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D24" w:rsidRDefault="00E918AA" w:rsidP="00E918AA">
      <w:pPr>
        <w:spacing w:before="72" w:line="242" w:lineRule="auto"/>
        <w:ind w:left="1420" w:right="913"/>
        <w:jc w:val="center"/>
        <w:rPr>
          <w:b/>
          <w:sz w:val="28"/>
        </w:rPr>
      </w:pPr>
      <w:r>
        <w:rPr>
          <w:b/>
          <w:sz w:val="28"/>
        </w:rPr>
        <w:t>Муниципальное казённое</w:t>
      </w:r>
      <w:r w:rsidR="00FB1277">
        <w:rPr>
          <w:b/>
          <w:sz w:val="28"/>
        </w:rPr>
        <w:t xml:space="preserve"> общеобразовательное учреждение</w:t>
      </w:r>
      <w:r w:rsidR="00FB1277">
        <w:rPr>
          <w:b/>
          <w:spacing w:val="-67"/>
          <w:sz w:val="28"/>
        </w:rPr>
        <w:t xml:space="preserve"> </w:t>
      </w:r>
      <w:r w:rsidR="00FB1277">
        <w:rPr>
          <w:b/>
          <w:sz w:val="28"/>
        </w:rPr>
        <w:t>средняя</w:t>
      </w:r>
      <w:r w:rsidR="00FB1277">
        <w:rPr>
          <w:b/>
          <w:spacing w:val="-3"/>
          <w:sz w:val="28"/>
        </w:rPr>
        <w:t xml:space="preserve"> </w:t>
      </w:r>
      <w:r>
        <w:rPr>
          <w:b/>
          <w:sz w:val="28"/>
        </w:rPr>
        <w:t>«Гремучинская школа №19»</w:t>
      </w:r>
    </w:p>
    <w:p w:rsidR="001F5D24" w:rsidRDefault="001F5D24">
      <w:pPr>
        <w:pStyle w:val="a3"/>
        <w:spacing w:before="9"/>
        <w:ind w:left="0" w:firstLine="0"/>
        <w:jc w:val="left"/>
        <w:rPr>
          <w:b/>
          <w:sz w:val="27"/>
        </w:rPr>
      </w:pPr>
    </w:p>
    <w:tbl>
      <w:tblPr>
        <w:tblpPr w:leftFromText="180" w:rightFromText="180" w:bottomFromText="200" w:vertAnchor="text" w:horzAnchor="margin" w:tblpXSpec="center" w:tblpY="3"/>
        <w:tblW w:w="10137" w:type="dxa"/>
        <w:tblLook w:val="01E0"/>
      </w:tblPr>
      <w:tblGrid>
        <w:gridCol w:w="9605"/>
        <w:gridCol w:w="254"/>
        <w:gridCol w:w="278"/>
      </w:tblGrid>
      <w:tr w:rsidR="00E918AA" w:rsidRPr="00DC0C82" w:rsidTr="00E918AA">
        <w:trPr>
          <w:trHeight w:val="2016"/>
        </w:trPr>
        <w:tc>
          <w:tcPr>
            <w:tcW w:w="3831" w:type="dxa"/>
          </w:tcPr>
          <w:p w:rsidR="00471E16" w:rsidRPr="00DC0C82" w:rsidRDefault="00471E16" w:rsidP="00471E16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.35pt;height:169.8pt">
                  <v:imagedata r:id="rId8" o:title="img036 (2)"/>
                </v:shape>
              </w:pict>
            </w:r>
            <w:r w:rsidR="00E918AA" w:rsidRPr="00DC0C82">
              <w:t xml:space="preserve">       </w:t>
            </w:r>
          </w:p>
          <w:p w:rsidR="00E918AA" w:rsidRPr="00DC0C82" w:rsidRDefault="00E918AA" w:rsidP="00E918AA">
            <w:pPr>
              <w:ind w:left="252"/>
            </w:pPr>
          </w:p>
        </w:tc>
        <w:tc>
          <w:tcPr>
            <w:tcW w:w="2374" w:type="dxa"/>
          </w:tcPr>
          <w:p w:rsidR="00E918AA" w:rsidRPr="00DC0C82" w:rsidRDefault="00E918AA" w:rsidP="00E918AA"/>
        </w:tc>
        <w:tc>
          <w:tcPr>
            <w:tcW w:w="3932" w:type="dxa"/>
          </w:tcPr>
          <w:p w:rsidR="00E918AA" w:rsidRPr="00DC0C82" w:rsidRDefault="00E918AA" w:rsidP="00E918AA">
            <w:pPr>
              <w:ind w:left="759" w:firstLine="33"/>
            </w:pPr>
          </w:p>
        </w:tc>
      </w:tr>
    </w:tbl>
    <w:p w:rsidR="00E918AA" w:rsidRDefault="00E918AA">
      <w:pPr>
        <w:pStyle w:val="a4"/>
      </w:pPr>
    </w:p>
    <w:p w:rsidR="00E918AA" w:rsidRDefault="00E918AA">
      <w:pPr>
        <w:pStyle w:val="a4"/>
      </w:pPr>
    </w:p>
    <w:p w:rsidR="00E918AA" w:rsidRDefault="00E918AA">
      <w:pPr>
        <w:pStyle w:val="a4"/>
      </w:pPr>
    </w:p>
    <w:p w:rsidR="00E918AA" w:rsidRDefault="00E918AA">
      <w:pPr>
        <w:pStyle w:val="a4"/>
      </w:pPr>
    </w:p>
    <w:p w:rsidR="00E918AA" w:rsidRDefault="00E918AA">
      <w:pPr>
        <w:pStyle w:val="a4"/>
      </w:pPr>
    </w:p>
    <w:p w:rsidR="00E918AA" w:rsidRDefault="00E918AA">
      <w:pPr>
        <w:pStyle w:val="a4"/>
      </w:pPr>
    </w:p>
    <w:p w:rsidR="001F5D24" w:rsidRDefault="00FB1277">
      <w:pPr>
        <w:pStyle w:val="a4"/>
      </w:pPr>
      <w:r>
        <w:t>ОБРАЗОВАТЕЛЬНАЯ</w:t>
      </w:r>
      <w:r>
        <w:rPr>
          <w:spacing w:val="-1"/>
        </w:rPr>
        <w:t xml:space="preserve"> </w:t>
      </w:r>
      <w:r>
        <w:t>ПРОГРАММА</w:t>
      </w:r>
    </w:p>
    <w:p w:rsidR="001F5D24" w:rsidRDefault="00FB1277">
      <w:pPr>
        <w:spacing w:line="505" w:lineRule="exact"/>
        <w:ind w:left="1420" w:right="913"/>
        <w:jc w:val="center"/>
        <w:rPr>
          <w:b/>
          <w:sz w:val="44"/>
        </w:rPr>
      </w:pPr>
      <w:r>
        <w:rPr>
          <w:b/>
          <w:sz w:val="44"/>
        </w:rPr>
        <w:t>НАЧАЛЬНОГО</w:t>
      </w:r>
      <w:r>
        <w:rPr>
          <w:b/>
          <w:spacing w:val="-5"/>
          <w:sz w:val="44"/>
        </w:rPr>
        <w:t xml:space="preserve"> </w:t>
      </w:r>
      <w:r>
        <w:rPr>
          <w:b/>
          <w:sz w:val="44"/>
        </w:rPr>
        <w:t>ОБЩЕГО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ОБРАЗОВАНИЯ</w:t>
      </w:r>
    </w:p>
    <w:p w:rsidR="00E918AA" w:rsidRPr="00DC0C82" w:rsidRDefault="00E918AA" w:rsidP="00E918AA">
      <w:pPr>
        <w:spacing w:line="360" w:lineRule="auto"/>
        <w:jc w:val="center"/>
        <w:rPr>
          <w:b/>
          <w:sz w:val="32"/>
          <w:szCs w:val="32"/>
        </w:rPr>
      </w:pPr>
      <w:r w:rsidRPr="00DC0C82">
        <w:rPr>
          <w:b/>
          <w:sz w:val="32"/>
          <w:szCs w:val="32"/>
        </w:rPr>
        <w:t>МКОУ «ГРЕМУЧИНСКАЯ ШКОЛА №19»</w:t>
      </w:r>
    </w:p>
    <w:p w:rsidR="001F5D24" w:rsidRDefault="001F5D24">
      <w:pPr>
        <w:pStyle w:val="a3"/>
        <w:ind w:left="0" w:firstLine="0"/>
        <w:jc w:val="left"/>
        <w:rPr>
          <w:b/>
          <w:sz w:val="48"/>
        </w:rPr>
      </w:pPr>
    </w:p>
    <w:p w:rsidR="001F5D24" w:rsidRDefault="001F5D24">
      <w:pPr>
        <w:pStyle w:val="a3"/>
        <w:ind w:left="0" w:firstLine="0"/>
        <w:jc w:val="left"/>
        <w:rPr>
          <w:b/>
          <w:sz w:val="48"/>
        </w:rPr>
      </w:pPr>
    </w:p>
    <w:p w:rsidR="001F5D24" w:rsidRDefault="001F5D24">
      <w:pPr>
        <w:pStyle w:val="a3"/>
        <w:spacing w:before="5"/>
        <w:ind w:left="0" w:firstLine="0"/>
        <w:jc w:val="left"/>
        <w:rPr>
          <w:b/>
          <w:sz w:val="67"/>
        </w:rPr>
      </w:pPr>
    </w:p>
    <w:p w:rsidR="001F5D24" w:rsidRDefault="00FB1277">
      <w:pPr>
        <w:ind w:left="1420" w:right="831"/>
        <w:jc w:val="center"/>
        <w:rPr>
          <w:sz w:val="32"/>
        </w:rPr>
      </w:pPr>
      <w:r>
        <w:rPr>
          <w:sz w:val="32"/>
        </w:rPr>
        <w:t>(в</w:t>
      </w:r>
      <w:r>
        <w:rPr>
          <w:spacing w:val="-4"/>
          <w:sz w:val="32"/>
        </w:rPr>
        <w:t xml:space="preserve"> </w:t>
      </w:r>
      <w:r>
        <w:rPr>
          <w:sz w:val="32"/>
        </w:rPr>
        <w:t>соответствии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1"/>
          <w:sz w:val="32"/>
        </w:rPr>
        <w:t xml:space="preserve"> </w:t>
      </w:r>
      <w:r>
        <w:rPr>
          <w:sz w:val="32"/>
        </w:rPr>
        <w:t>обновленными</w:t>
      </w:r>
      <w:r>
        <w:rPr>
          <w:spacing w:val="-5"/>
          <w:sz w:val="32"/>
        </w:rPr>
        <w:t xml:space="preserve"> </w:t>
      </w:r>
      <w:r>
        <w:rPr>
          <w:sz w:val="32"/>
        </w:rPr>
        <w:t>ФГОС)</w:t>
      </w:r>
    </w:p>
    <w:p w:rsidR="001F5D24" w:rsidRDefault="001F5D24">
      <w:pPr>
        <w:pStyle w:val="a3"/>
        <w:ind w:left="0" w:firstLine="0"/>
        <w:jc w:val="left"/>
        <w:rPr>
          <w:sz w:val="34"/>
        </w:rPr>
      </w:pPr>
    </w:p>
    <w:p w:rsidR="001F5D24" w:rsidRDefault="001F5D24">
      <w:pPr>
        <w:pStyle w:val="a3"/>
        <w:ind w:left="0" w:firstLine="0"/>
        <w:jc w:val="left"/>
        <w:rPr>
          <w:sz w:val="34"/>
        </w:rPr>
      </w:pPr>
    </w:p>
    <w:p w:rsidR="001F5D24" w:rsidRDefault="001F5D24">
      <w:pPr>
        <w:pStyle w:val="a3"/>
        <w:ind w:left="0" w:firstLine="0"/>
        <w:jc w:val="left"/>
        <w:rPr>
          <w:sz w:val="34"/>
        </w:rPr>
      </w:pPr>
    </w:p>
    <w:p w:rsidR="001F5D24" w:rsidRDefault="001F5D24">
      <w:pPr>
        <w:pStyle w:val="a3"/>
        <w:ind w:left="0" w:firstLine="0"/>
        <w:jc w:val="left"/>
        <w:rPr>
          <w:sz w:val="34"/>
        </w:rPr>
      </w:pPr>
    </w:p>
    <w:p w:rsidR="001F5D24" w:rsidRDefault="001F5D24">
      <w:pPr>
        <w:pStyle w:val="a3"/>
        <w:ind w:left="0" w:firstLine="0"/>
        <w:jc w:val="left"/>
        <w:rPr>
          <w:sz w:val="34"/>
        </w:rPr>
      </w:pPr>
    </w:p>
    <w:p w:rsidR="001F5D24" w:rsidRDefault="001F5D24">
      <w:pPr>
        <w:pStyle w:val="a3"/>
        <w:ind w:left="0" w:firstLine="0"/>
        <w:jc w:val="left"/>
        <w:rPr>
          <w:sz w:val="34"/>
        </w:rPr>
      </w:pPr>
    </w:p>
    <w:p w:rsidR="001F5D24" w:rsidRDefault="00FB1277">
      <w:pPr>
        <w:pStyle w:val="a3"/>
        <w:spacing w:before="279"/>
        <w:ind w:left="1854" w:right="1340" w:firstLine="0"/>
        <w:jc w:val="center"/>
      </w:pPr>
      <w:r>
        <w:t>Разработана на основе Примерной основной образовательной программы начального</w:t>
      </w:r>
      <w:r>
        <w:rPr>
          <w:spacing w:val="-52"/>
        </w:rPr>
        <w:t xml:space="preserve"> </w:t>
      </w:r>
      <w:r>
        <w:t>общего образования, одобренной Федеральным учебно-методическим объединением</w:t>
      </w:r>
      <w:r>
        <w:rPr>
          <w:spacing w:val="-52"/>
        </w:rPr>
        <w:t xml:space="preserve"> </w:t>
      </w:r>
      <w:r>
        <w:rPr>
          <w:w w:val="95"/>
        </w:rPr>
        <w:t>по</w:t>
      </w:r>
      <w:r>
        <w:rPr>
          <w:spacing w:val="2"/>
          <w:w w:val="95"/>
        </w:rPr>
        <w:t xml:space="preserve"> </w:t>
      </w:r>
      <w:r>
        <w:rPr>
          <w:w w:val="95"/>
        </w:rPr>
        <w:t>общему образованию</w:t>
      </w:r>
      <w:r>
        <w:rPr>
          <w:spacing w:val="1"/>
          <w:w w:val="95"/>
        </w:rPr>
        <w:t xml:space="preserve"> </w:t>
      </w:r>
      <w:r>
        <w:rPr>
          <w:w w:val="95"/>
        </w:rPr>
        <w:t>(Протокол</w:t>
      </w:r>
      <w:r>
        <w:rPr>
          <w:spacing w:val="4"/>
          <w:w w:val="95"/>
        </w:rPr>
        <w:t xml:space="preserve"> </w:t>
      </w:r>
      <w:r>
        <w:rPr>
          <w:w w:val="95"/>
        </w:rPr>
        <w:t>1/22</w:t>
      </w:r>
      <w:r>
        <w:rPr>
          <w:spacing w:val="-12"/>
          <w:w w:val="95"/>
        </w:rPr>
        <w:t xml:space="preserve"> </w:t>
      </w:r>
      <w:r>
        <w:rPr>
          <w:w w:val="95"/>
        </w:rPr>
        <w:t>от</w:t>
      </w:r>
      <w:r>
        <w:rPr>
          <w:spacing w:val="-9"/>
          <w:w w:val="95"/>
        </w:rPr>
        <w:t xml:space="preserve"> </w:t>
      </w:r>
      <w:r>
        <w:rPr>
          <w:w w:val="95"/>
        </w:rPr>
        <w:t>18.03.2022г)</w:t>
      </w:r>
    </w:p>
    <w:p w:rsidR="001F5D24" w:rsidRDefault="001F5D24">
      <w:pPr>
        <w:pStyle w:val="a3"/>
        <w:ind w:left="0" w:firstLine="0"/>
        <w:jc w:val="left"/>
        <w:rPr>
          <w:sz w:val="24"/>
        </w:rPr>
      </w:pPr>
    </w:p>
    <w:p w:rsidR="001F5D24" w:rsidRDefault="001F5D24">
      <w:pPr>
        <w:pStyle w:val="a3"/>
        <w:ind w:left="0" w:firstLine="0"/>
        <w:jc w:val="left"/>
        <w:rPr>
          <w:sz w:val="24"/>
        </w:rPr>
      </w:pPr>
    </w:p>
    <w:p w:rsidR="001F5D24" w:rsidRDefault="001F5D24">
      <w:pPr>
        <w:pStyle w:val="a3"/>
        <w:ind w:left="0" w:firstLine="0"/>
        <w:jc w:val="left"/>
        <w:rPr>
          <w:sz w:val="24"/>
        </w:rPr>
      </w:pPr>
    </w:p>
    <w:p w:rsidR="00E918AA" w:rsidRDefault="00E918AA">
      <w:pPr>
        <w:pStyle w:val="Heading2"/>
        <w:spacing w:before="183"/>
        <w:ind w:left="4994" w:right="4483"/>
        <w:rPr>
          <w:spacing w:val="-57"/>
        </w:rPr>
      </w:pPr>
      <w:r>
        <w:t>п. Гремучий</w:t>
      </w:r>
      <w:r w:rsidR="00FB1277">
        <w:rPr>
          <w:spacing w:val="-57"/>
        </w:rPr>
        <w:t xml:space="preserve"> </w:t>
      </w:r>
    </w:p>
    <w:p w:rsidR="001F5D24" w:rsidRDefault="00FB1277">
      <w:pPr>
        <w:pStyle w:val="Heading2"/>
        <w:spacing w:before="183"/>
        <w:ind w:left="4994" w:right="4483"/>
      </w:pPr>
      <w:r>
        <w:t>2022</w:t>
      </w:r>
    </w:p>
    <w:p w:rsidR="001F5D24" w:rsidRDefault="001F5D24">
      <w:pPr>
        <w:sectPr w:rsidR="001F5D24">
          <w:footerReference w:type="default" r:id="rId9"/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sdt>
      <w:sdtPr>
        <w:id w:val="22605829"/>
      </w:sdtPr>
      <w:sdtContent>
        <w:p w:rsidR="001F5D24" w:rsidRDefault="001719EA" w:rsidP="00722A4D">
          <w:pPr>
            <w:pStyle w:val="TOC1"/>
            <w:numPr>
              <w:ilvl w:val="0"/>
              <w:numId w:val="109"/>
            </w:numPr>
            <w:tabs>
              <w:tab w:val="left" w:pos="1368"/>
              <w:tab w:val="left" w:leader="dot" w:pos="10424"/>
            </w:tabs>
            <w:spacing w:before="64"/>
          </w:pPr>
          <w:hyperlink w:anchor="_TOC_250023" w:history="1">
            <w:r w:rsidR="00FB1277" w:rsidRPr="00B45A69">
              <w:rPr>
                <w:b/>
              </w:rPr>
              <w:t>Целевой</w:t>
            </w:r>
            <w:r w:rsidR="00FB1277" w:rsidRPr="00B45A69">
              <w:rPr>
                <w:b/>
                <w:spacing w:val="-2"/>
              </w:rPr>
              <w:t xml:space="preserve"> </w:t>
            </w:r>
            <w:r w:rsidR="00B70E55" w:rsidRPr="00B45A69">
              <w:rPr>
                <w:b/>
              </w:rPr>
              <w:t>раздел</w:t>
            </w:r>
            <w:r w:rsidR="00B70E55">
              <w:t>………………………………………………………………………………………...</w:t>
            </w:r>
            <w:r w:rsidR="00FB1277">
              <w:t>3</w:t>
            </w:r>
          </w:hyperlink>
        </w:p>
        <w:p w:rsidR="001F5D24" w:rsidRDefault="00B45A69" w:rsidP="00B45A69">
          <w:pPr>
            <w:pStyle w:val="TOC2"/>
            <w:tabs>
              <w:tab w:val="left" w:pos="1817"/>
              <w:tab w:val="left" w:leader="dot" w:pos="10397"/>
            </w:tabs>
            <w:spacing w:before="2"/>
            <w:ind w:left="0" w:firstLine="0"/>
          </w:pPr>
          <w:r>
            <w:t xml:space="preserve">                        </w:t>
          </w:r>
          <w:hyperlink w:anchor="_TOC_250022" w:history="1">
            <w:r w:rsidR="00FB1277">
              <w:t>Пояснительная</w:t>
            </w:r>
            <w:r w:rsidR="00FB1277">
              <w:rPr>
                <w:spacing w:val="-2"/>
              </w:rPr>
              <w:t xml:space="preserve"> </w:t>
            </w:r>
            <w:r w:rsidR="00B70E55">
              <w:t>записка…………………………………………………</w:t>
            </w:r>
            <w:r>
              <w:t>.</w:t>
            </w:r>
            <w:r w:rsidR="00B70E55">
              <w:t>……</w:t>
            </w:r>
            <w:r>
              <w:t>……</w:t>
            </w:r>
            <w:r w:rsidR="00B70E55">
              <w:t>………………….</w:t>
            </w:r>
            <w:r>
              <w:t>.</w:t>
            </w:r>
            <w:r w:rsidR="00B70E55">
              <w:t>.</w:t>
            </w:r>
            <w:r w:rsidR="00FB1277">
              <w:t>3</w:t>
            </w:r>
          </w:hyperlink>
        </w:p>
        <w:p w:rsidR="001F5D24" w:rsidRDefault="00B45A69" w:rsidP="00B45A69">
          <w:pPr>
            <w:pStyle w:val="TOC2"/>
            <w:tabs>
              <w:tab w:val="left" w:pos="1817"/>
              <w:tab w:val="left" w:leader="dot" w:pos="10285"/>
            </w:tabs>
            <w:ind w:left="0" w:firstLine="0"/>
          </w:pPr>
          <w:r>
            <w:t xml:space="preserve">                        </w:t>
          </w:r>
          <w:hyperlink w:anchor="_TOC_250021" w:history="1">
            <w:r w:rsidR="00FB1277">
              <w:t>Общая</w:t>
            </w:r>
            <w:r w:rsidR="00FB1277">
              <w:rPr>
                <w:spacing w:val="-3"/>
              </w:rPr>
              <w:t xml:space="preserve"> </w:t>
            </w:r>
            <w:r w:rsidR="00FB1277">
              <w:t>характеристика</w:t>
            </w:r>
            <w:r w:rsidR="00FB1277">
              <w:rPr>
                <w:spacing w:val="-2"/>
              </w:rPr>
              <w:t xml:space="preserve"> </w:t>
            </w:r>
            <w:r w:rsidR="00FB1277">
              <w:t>программы</w:t>
            </w:r>
            <w:r w:rsidR="00FB1277">
              <w:rPr>
                <w:spacing w:val="-2"/>
              </w:rPr>
              <w:t xml:space="preserve"> </w:t>
            </w:r>
            <w:r w:rsidR="00FB1277">
              <w:t>начального</w:t>
            </w:r>
            <w:r w:rsidR="00FB1277">
              <w:rPr>
                <w:spacing w:val="-5"/>
              </w:rPr>
              <w:t xml:space="preserve"> </w:t>
            </w:r>
            <w:r w:rsidR="00B70E55">
              <w:t>образования…………</w:t>
            </w:r>
            <w:r>
              <w:t>……..</w:t>
            </w:r>
            <w:r w:rsidR="00B70E55">
              <w:t>……………………....</w:t>
            </w:r>
            <w:r w:rsidR="00FB1277">
              <w:t>4</w:t>
            </w:r>
          </w:hyperlink>
        </w:p>
        <w:p w:rsidR="001F5D24" w:rsidRDefault="00B45A69" w:rsidP="00B45A69">
          <w:pPr>
            <w:pStyle w:val="TOC2"/>
            <w:tabs>
              <w:tab w:val="left" w:pos="1763"/>
            </w:tabs>
            <w:spacing w:before="1"/>
            <w:ind w:left="0" w:firstLine="0"/>
          </w:pPr>
          <w:r>
            <w:t xml:space="preserve">                        </w:t>
          </w:r>
          <w:r w:rsidR="00FB1277">
            <w:t>Общая</w:t>
          </w:r>
          <w:r w:rsidR="00FB1277">
            <w:rPr>
              <w:spacing w:val="-3"/>
            </w:rPr>
            <w:t xml:space="preserve"> </w:t>
          </w:r>
          <w:r w:rsidR="00FB1277">
            <w:t>характеристика</w:t>
          </w:r>
          <w:r w:rsidR="00FB1277">
            <w:rPr>
              <w:spacing w:val="-3"/>
            </w:rPr>
            <w:t xml:space="preserve"> </w:t>
          </w:r>
          <w:r w:rsidR="00FB1277">
            <w:t>планируемых</w:t>
          </w:r>
          <w:r w:rsidR="00FB1277">
            <w:rPr>
              <w:spacing w:val="-1"/>
            </w:rPr>
            <w:t xml:space="preserve"> </w:t>
          </w:r>
          <w:r w:rsidR="00FB1277">
            <w:t>результатов</w:t>
          </w:r>
          <w:r w:rsidR="00FB1277">
            <w:rPr>
              <w:spacing w:val="-3"/>
            </w:rPr>
            <w:t xml:space="preserve"> </w:t>
          </w:r>
          <w:r w:rsidR="00FB1277">
            <w:t>освоения</w:t>
          </w:r>
          <w:r w:rsidR="00FB1277">
            <w:rPr>
              <w:spacing w:val="-4"/>
            </w:rPr>
            <w:t xml:space="preserve"> </w:t>
          </w:r>
          <w:r w:rsidR="00FB1277">
            <w:t>основной</w:t>
          </w:r>
        </w:p>
        <w:p w:rsidR="001F5D24" w:rsidRDefault="00B45A69" w:rsidP="00B45A69">
          <w:pPr>
            <w:pStyle w:val="TOC4"/>
            <w:tabs>
              <w:tab w:val="left" w:leader="dot" w:pos="10407"/>
            </w:tabs>
            <w:ind w:left="0"/>
          </w:pPr>
          <w:r>
            <w:t xml:space="preserve">                        </w:t>
          </w:r>
          <w:r w:rsidR="00FB1277">
            <w:t>образовательной</w:t>
          </w:r>
          <w:r w:rsidR="00FB1277">
            <w:rPr>
              <w:spacing w:val="-2"/>
            </w:rPr>
            <w:t xml:space="preserve"> </w:t>
          </w:r>
          <w:r w:rsidR="00B70E55">
            <w:t>программы……………………………………</w:t>
          </w:r>
          <w:r>
            <w:t>…….</w:t>
          </w:r>
          <w:r w:rsidR="00B70E55">
            <w:t>………………………………</w:t>
          </w:r>
          <w:r w:rsidR="002969A9">
            <w:t>.</w:t>
          </w:r>
          <w:r w:rsidR="00B70E55">
            <w:t>.</w:t>
          </w:r>
          <w:r w:rsidR="00FB1277">
            <w:t>5</w:t>
          </w:r>
        </w:p>
        <w:p w:rsidR="001F5D24" w:rsidRDefault="00B45A69" w:rsidP="00B45A69">
          <w:pPr>
            <w:pStyle w:val="TOC2"/>
            <w:tabs>
              <w:tab w:val="left" w:pos="1763"/>
            </w:tabs>
            <w:spacing w:before="2"/>
            <w:ind w:left="0" w:firstLine="0"/>
          </w:pPr>
          <w:r>
            <w:t xml:space="preserve">                        </w:t>
          </w:r>
          <w:r w:rsidR="00FB1277">
            <w:t>Система</w:t>
          </w:r>
          <w:r w:rsidR="00FB1277">
            <w:rPr>
              <w:spacing w:val="-2"/>
            </w:rPr>
            <w:t xml:space="preserve"> </w:t>
          </w:r>
          <w:r w:rsidR="00FB1277">
            <w:t>оценки</w:t>
          </w:r>
          <w:r w:rsidR="00FB1277">
            <w:rPr>
              <w:spacing w:val="-2"/>
            </w:rPr>
            <w:t xml:space="preserve"> </w:t>
          </w:r>
          <w:r w:rsidR="00FB1277">
            <w:t>достижения</w:t>
          </w:r>
          <w:r w:rsidR="00FB1277">
            <w:rPr>
              <w:spacing w:val="-3"/>
            </w:rPr>
            <w:t xml:space="preserve"> </w:t>
          </w:r>
          <w:r w:rsidR="00FB1277">
            <w:t>планируемых</w:t>
          </w:r>
          <w:r w:rsidR="00FB1277">
            <w:rPr>
              <w:spacing w:val="-4"/>
            </w:rPr>
            <w:t xml:space="preserve"> </w:t>
          </w:r>
          <w:r w:rsidR="00FB1277">
            <w:t>результатов</w:t>
          </w:r>
          <w:r w:rsidR="00FB1277">
            <w:rPr>
              <w:spacing w:val="-3"/>
            </w:rPr>
            <w:t xml:space="preserve"> </w:t>
          </w:r>
          <w:r w:rsidR="00FB1277">
            <w:t>освоения</w:t>
          </w:r>
          <w:r w:rsidR="00FB1277">
            <w:rPr>
              <w:spacing w:val="-4"/>
            </w:rPr>
            <w:t xml:space="preserve"> </w:t>
          </w:r>
          <w:r w:rsidR="00FB1277">
            <w:t>программы</w:t>
          </w:r>
        </w:p>
        <w:p w:rsidR="001F5D24" w:rsidRDefault="00B45A69" w:rsidP="00B45A69">
          <w:pPr>
            <w:pStyle w:val="TOC4"/>
            <w:tabs>
              <w:tab w:val="left" w:leader="dot" w:pos="10409"/>
            </w:tabs>
            <w:ind w:left="0"/>
          </w:pPr>
          <w:r>
            <w:t xml:space="preserve">                        </w:t>
          </w:r>
          <w:r w:rsidR="00FB1277">
            <w:t>начального</w:t>
          </w:r>
          <w:r w:rsidR="00FB1277">
            <w:rPr>
              <w:spacing w:val="-2"/>
            </w:rPr>
            <w:t xml:space="preserve"> </w:t>
          </w:r>
          <w:r w:rsidR="00FB1277">
            <w:t>общего</w:t>
          </w:r>
          <w:r w:rsidR="00FB1277">
            <w:rPr>
              <w:spacing w:val="-4"/>
            </w:rPr>
            <w:t xml:space="preserve"> </w:t>
          </w:r>
          <w:r w:rsidR="00B70E55">
            <w:t>образования……………</w:t>
          </w:r>
          <w:r>
            <w:t>…….</w:t>
          </w:r>
          <w:r w:rsidR="00B70E55">
            <w:t>…………………………………………………</w:t>
          </w:r>
          <w:r w:rsidR="002969A9">
            <w:t>.</w:t>
          </w:r>
          <w:r w:rsidR="00B70E55">
            <w:t>...</w:t>
          </w:r>
          <w:r w:rsidR="00FB1277">
            <w:t>5</w:t>
          </w:r>
        </w:p>
        <w:p w:rsidR="001F5D24" w:rsidRDefault="00B45A69" w:rsidP="00B45A69">
          <w:pPr>
            <w:pStyle w:val="TOC5"/>
            <w:tabs>
              <w:tab w:val="left" w:pos="2353"/>
              <w:tab w:val="left" w:leader="dot" w:pos="10369"/>
            </w:tabs>
            <w:ind w:left="0"/>
          </w:pPr>
          <w:r>
            <w:t xml:space="preserve">                        </w:t>
          </w:r>
          <w:hyperlink w:anchor="_TOC_250020" w:history="1">
            <w:r w:rsidR="00FB1277">
              <w:t>Общие</w:t>
            </w:r>
            <w:r w:rsidR="00FB1277">
              <w:rPr>
                <w:spacing w:val="-5"/>
              </w:rPr>
              <w:t xml:space="preserve"> </w:t>
            </w:r>
            <w:r w:rsidR="00B70E55">
              <w:t>положения……………………………</w:t>
            </w:r>
            <w:r>
              <w:t>……………</w:t>
            </w:r>
            <w:r w:rsidR="00B70E55">
              <w:t>…………………………………………</w:t>
            </w:r>
            <w:r w:rsidR="002969A9">
              <w:t>.</w:t>
            </w:r>
            <w:r w:rsidR="00B70E55">
              <w:t>....</w:t>
            </w:r>
            <w:r w:rsidR="00FB1277">
              <w:t>5</w:t>
            </w:r>
          </w:hyperlink>
        </w:p>
        <w:p w:rsidR="001F5D24" w:rsidRDefault="00B45A69" w:rsidP="00B45A69">
          <w:pPr>
            <w:pStyle w:val="TOC5"/>
            <w:tabs>
              <w:tab w:val="left" w:pos="2353"/>
              <w:tab w:val="left" w:leader="dot" w:pos="10301"/>
            </w:tabs>
            <w:spacing w:before="1"/>
            <w:ind w:left="0"/>
          </w:pPr>
          <w:r>
            <w:t xml:space="preserve">                       </w:t>
          </w:r>
          <w:r w:rsidR="00FB1277">
            <w:t>Особенности</w:t>
          </w:r>
          <w:r w:rsidR="00FB1277">
            <w:rPr>
              <w:spacing w:val="-2"/>
            </w:rPr>
            <w:t xml:space="preserve"> </w:t>
          </w:r>
          <w:r w:rsidR="00FB1277">
            <w:t>оценки</w:t>
          </w:r>
          <w:r w:rsidR="00FB1277">
            <w:rPr>
              <w:spacing w:val="-4"/>
            </w:rPr>
            <w:t xml:space="preserve"> </w:t>
          </w:r>
          <w:r w:rsidR="00FB1277">
            <w:t>метапредметных</w:t>
          </w:r>
          <w:r w:rsidR="00FB1277">
            <w:rPr>
              <w:spacing w:val="-1"/>
            </w:rPr>
            <w:t xml:space="preserve"> </w:t>
          </w:r>
          <w:r w:rsidR="00FB1277">
            <w:t>и</w:t>
          </w:r>
          <w:r w:rsidR="00FB1277">
            <w:rPr>
              <w:spacing w:val="-1"/>
            </w:rPr>
            <w:t xml:space="preserve"> </w:t>
          </w:r>
          <w:r w:rsidR="00B70E55">
            <w:t>предметных результатов………</w:t>
          </w:r>
          <w:r>
            <w:t>…………….</w:t>
          </w:r>
          <w:r w:rsidR="00B70E55">
            <w:t>………….</w:t>
          </w:r>
          <w:r w:rsidR="002969A9">
            <w:t>.</w:t>
          </w:r>
          <w:r w:rsidR="00B70E55">
            <w:t>...</w:t>
          </w:r>
          <w:r w:rsidR="00FB1277">
            <w:t>7</w:t>
          </w:r>
        </w:p>
        <w:p w:rsidR="001F5D24" w:rsidRDefault="00B45A69" w:rsidP="00B45A69">
          <w:pPr>
            <w:pStyle w:val="TOC5"/>
            <w:tabs>
              <w:tab w:val="left" w:pos="2353"/>
              <w:tab w:val="left" w:leader="dot" w:pos="10297"/>
            </w:tabs>
            <w:ind w:left="0"/>
          </w:pPr>
          <w:r>
            <w:t xml:space="preserve">                       </w:t>
          </w:r>
          <w:hyperlink w:anchor="_TOC_250019" w:history="1">
            <w:r w:rsidR="00FB1277">
              <w:t>Организация</w:t>
            </w:r>
            <w:r w:rsidR="00FB1277">
              <w:rPr>
                <w:spacing w:val="-2"/>
              </w:rPr>
              <w:t xml:space="preserve"> </w:t>
            </w:r>
            <w:r w:rsidR="00FB1277">
              <w:t>и</w:t>
            </w:r>
            <w:r w:rsidR="00FB1277">
              <w:rPr>
                <w:spacing w:val="-3"/>
              </w:rPr>
              <w:t xml:space="preserve"> </w:t>
            </w:r>
            <w:r w:rsidR="00FB1277">
              <w:t>содержание</w:t>
            </w:r>
            <w:r w:rsidR="00FB1277">
              <w:rPr>
                <w:spacing w:val="-2"/>
              </w:rPr>
              <w:t xml:space="preserve"> </w:t>
            </w:r>
            <w:r w:rsidR="00FB1277">
              <w:t>оценочных</w:t>
            </w:r>
            <w:r w:rsidR="00FB1277">
              <w:rPr>
                <w:spacing w:val="-2"/>
              </w:rPr>
              <w:t xml:space="preserve"> </w:t>
            </w:r>
            <w:r w:rsidR="00B70E55">
              <w:t>процедур…………</w:t>
            </w:r>
            <w:r>
              <w:t>…………….</w:t>
            </w:r>
            <w:r w:rsidR="00B70E55">
              <w:t>………………………….</w:t>
            </w:r>
            <w:r w:rsidR="002969A9">
              <w:t>.</w:t>
            </w:r>
            <w:r w:rsidR="00B70E55">
              <w:t>...</w:t>
            </w:r>
            <w:r w:rsidR="00FB1277">
              <w:t>9</w:t>
            </w:r>
          </w:hyperlink>
        </w:p>
        <w:p w:rsidR="001F5D24" w:rsidRDefault="001719EA" w:rsidP="00722A4D">
          <w:pPr>
            <w:pStyle w:val="TOC1"/>
            <w:numPr>
              <w:ilvl w:val="0"/>
              <w:numId w:val="109"/>
            </w:numPr>
            <w:tabs>
              <w:tab w:val="left" w:pos="1368"/>
              <w:tab w:val="left" w:leader="dot" w:pos="10251"/>
            </w:tabs>
            <w:spacing w:line="252" w:lineRule="exact"/>
          </w:pPr>
          <w:hyperlink w:anchor="_TOC_250018" w:history="1">
            <w:r w:rsidR="00FB1277" w:rsidRPr="00B45A69">
              <w:rPr>
                <w:b/>
              </w:rPr>
              <w:t>Содержательный</w:t>
            </w:r>
            <w:r w:rsidR="00FB1277" w:rsidRPr="00B45A69">
              <w:rPr>
                <w:b/>
                <w:spacing w:val="-1"/>
              </w:rPr>
              <w:t xml:space="preserve"> </w:t>
            </w:r>
            <w:r w:rsidR="00B70E55" w:rsidRPr="00B45A69">
              <w:rPr>
                <w:b/>
              </w:rPr>
              <w:t>раздел</w:t>
            </w:r>
            <w:r w:rsidR="00B70E55">
              <w:t>…………………………………………………………………………….</w:t>
            </w:r>
            <w:r w:rsidR="00FB1277">
              <w:t>11</w:t>
            </w:r>
          </w:hyperlink>
        </w:p>
        <w:p w:rsidR="001F5D24" w:rsidRDefault="00B45A69" w:rsidP="00B45A69">
          <w:pPr>
            <w:pStyle w:val="TOC2"/>
            <w:tabs>
              <w:tab w:val="left" w:pos="1817"/>
              <w:tab w:val="left" w:leader="dot" w:pos="10153"/>
            </w:tabs>
            <w:ind w:left="0" w:firstLine="0"/>
          </w:pPr>
          <w:r>
            <w:t xml:space="preserve">                         </w:t>
          </w:r>
          <w:r w:rsidR="00FB1277">
            <w:t>Примерные</w:t>
          </w:r>
          <w:r w:rsidR="00FB1277">
            <w:rPr>
              <w:spacing w:val="-3"/>
            </w:rPr>
            <w:t xml:space="preserve"> </w:t>
          </w:r>
          <w:r w:rsidR="00FB1277">
            <w:t>рабочие</w:t>
          </w:r>
          <w:r w:rsidR="00FB1277">
            <w:rPr>
              <w:spacing w:val="-2"/>
            </w:rPr>
            <w:t xml:space="preserve"> </w:t>
          </w:r>
          <w:r w:rsidR="00FB1277">
            <w:t>программы</w:t>
          </w:r>
          <w:r w:rsidR="00FB1277">
            <w:rPr>
              <w:spacing w:val="-2"/>
            </w:rPr>
            <w:t xml:space="preserve"> </w:t>
          </w:r>
          <w:r w:rsidR="00FB1277">
            <w:t>учебных</w:t>
          </w:r>
          <w:r w:rsidR="00FB1277">
            <w:rPr>
              <w:spacing w:val="-2"/>
            </w:rPr>
            <w:t xml:space="preserve"> </w:t>
          </w:r>
          <w:r w:rsidR="00B70E55">
            <w:t>предметов…………………</w:t>
          </w:r>
          <w:r>
            <w:t>……...</w:t>
          </w:r>
          <w:r w:rsidR="00B70E55">
            <w:t>…………………….</w:t>
          </w:r>
          <w:r w:rsidR="00FB1277">
            <w:t>11</w:t>
          </w:r>
        </w:p>
        <w:p w:rsidR="001F5D24" w:rsidRDefault="00B45A69" w:rsidP="00B45A69">
          <w:pPr>
            <w:pStyle w:val="TOC5"/>
            <w:tabs>
              <w:tab w:val="left" w:leader="dot" w:pos="10330"/>
            </w:tabs>
            <w:spacing w:before="2"/>
            <w:ind w:left="0"/>
          </w:pPr>
          <w:r>
            <w:t xml:space="preserve">                         </w:t>
          </w:r>
          <w:r w:rsidR="00FB1277">
            <w:t>Русский</w:t>
          </w:r>
          <w:r w:rsidR="00FB1277">
            <w:rPr>
              <w:spacing w:val="-2"/>
            </w:rPr>
            <w:t xml:space="preserve"> </w:t>
          </w:r>
          <w:r w:rsidR="00B70E55">
            <w:t>язык…………………………………………………………</w:t>
          </w:r>
          <w:r>
            <w:t>……….</w:t>
          </w:r>
          <w:r w:rsidR="00B70E55">
            <w:t>……………………….</w:t>
          </w:r>
          <w:r w:rsidR="002969A9">
            <w:t>.</w:t>
          </w:r>
          <w:r w:rsidR="00FB1277">
            <w:t>11</w:t>
          </w:r>
        </w:p>
        <w:p w:rsidR="001F5D24" w:rsidRDefault="00B45A69" w:rsidP="00B45A69">
          <w:pPr>
            <w:pStyle w:val="TOC5"/>
            <w:tabs>
              <w:tab w:val="left" w:leader="dot" w:pos="10294"/>
            </w:tabs>
            <w:ind w:left="0"/>
          </w:pPr>
          <w:r>
            <w:t xml:space="preserve">                         </w:t>
          </w:r>
          <w:r w:rsidR="00FB1277">
            <w:t>Литературное</w:t>
          </w:r>
          <w:r w:rsidR="00FB1277">
            <w:rPr>
              <w:spacing w:val="-1"/>
            </w:rPr>
            <w:t xml:space="preserve"> </w:t>
          </w:r>
          <w:r w:rsidR="00B70E55">
            <w:t>чтение………………………………………</w:t>
          </w:r>
          <w:r>
            <w:t>………</w:t>
          </w:r>
          <w:r w:rsidR="00B70E55">
            <w:t>………………………………...</w:t>
          </w:r>
          <w:r w:rsidR="002969A9">
            <w:t>..</w:t>
          </w:r>
          <w:r w:rsidR="00B70E55">
            <w:t>.</w:t>
          </w:r>
          <w:r w:rsidR="00FB1277">
            <w:t>56</w:t>
          </w:r>
        </w:p>
        <w:p w:rsidR="001F5D24" w:rsidRDefault="00B45A69" w:rsidP="00B45A69">
          <w:pPr>
            <w:pStyle w:val="TOC5"/>
            <w:tabs>
              <w:tab w:val="left" w:leader="dot" w:pos="10217"/>
            </w:tabs>
            <w:spacing w:before="2"/>
            <w:ind w:left="0"/>
          </w:pPr>
          <w:r>
            <w:t xml:space="preserve">                         </w:t>
          </w:r>
          <w:hyperlink w:anchor="_TOC_250017" w:history="1">
            <w:r w:rsidR="00FB1277">
              <w:t>Английский</w:t>
            </w:r>
            <w:r w:rsidR="00FB1277">
              <w:rPr>
                <w:spacing w:val="-3"/>
              </w:rPr>
              <w:t xml:space="preserve"> </w:t>
            </w:r>
            <w:r w:rsidR="00B70E55">
              <w:t>язык…………………………</w:t>
            </w:r>
            <w:r>
              <w:t>………</w:t>
            </w:r>
            <w:r w:rsidR="00B70E55">
              <w:t>………………………………………………….</w:t>
            </w:r>
            <w:r w:rsidR="002969A9">
              <w:t>.</w:t>
            </w:r>
            <w:r w:rsidR="00FB1277">
              <w:t>112</w:t>
            </w:r>
          </w:hyperlink>
        </w:p>
        <w:p w:rsidR="001F5D24" w:rsidRDefault="00B45A69" w:rsidP="00B45A69">
          <w:pPr>
            <w:pStyle w:val="TOC5"/>
            <w:tabs>
              <w:tab w:val="left" w:leader="dot" w:pos="10203"/>
            </w:tabs>
            <w:ind w:left="0"/>
          </w:pPr>
          <w:r>
            <w:t xml:space="preserve">                         </w:t>
          </w:r>
          <w:hyperlink w:anchor="_TOC_250016" w:history="1">
            <w:r w:rsidR="00B70E55">
              <w:t>Математика………………………………………</w:t>
            </w:r>
            <w:r>
              <w:t>………</w:t>
            </w:r>
            <w:r w:rsidR="00B70E55">
              <w:t>…………………………………………</w:t>
            </w:r>
            <w:r w:rsidR="002969A9">
              <w:t>…</w:t>
            </w:r>
            <w:r w:rsidR="00FB1277">
              <w:t>142</w:t>
            </w:r>
          </w:hyperlink>
        </w:p>
        <w:p w:rsidR="001F5D24" w:rsidRDefault="00B45A69" w:rsidP="00B45A69">
          <w:pPr>
            <w:pStyle w:val="TOC5"/>
            <w:tabs>
              <w:tab w:val="left" w:leader="dot" w:pos="10184"/>
            </w:tabs>
            <w:ind w:left="0"/>
          </w:pPr>
          <w:r>
            <w:t xml:space="preserve">                         </w:t>
          </w:r>
          <w:r w:rsidR="00FB1277">
            <w:t>Окружающий</w:t>
          </w:r>
          <w:r w:rsidR="00FB1277">
            <w:rPr>
              <w:spacing w:val="-1"/>
            </w:rPr>
            <w:t xml:space="preserve"> </w:t>
          </w:r>
          <w:r w:rsidR="00B70E55">
            <w:t>мир……………………</w:t>
          </w:r>
          <w:r>
            <w:t>………</w:t>
          </w:r>
          <w:r w:rsidR="00B70E55">
            <w:t>……………………………………………………</w:t>
          </w:r>
          <w:r w:rsidR="002969A9">
            <w:t>…</w:t>
          </w:r>
          <w:r w:rsidR="00C24743">
            <w:t>.</w:t>
          </w:r>
          <w:r w:rsidR="00FB1277">
            <w:t>168</w:t>
          </w:r>
        </w:p>
        <w:p w:rsidR="001F5D24" w:rsidRDefault="00B45A69" w:rsidP="00B45A69">
          <w:pPr>
            <w:pStyle w:val="TOC5"/>
            <w:tabs>
              <w:tab w:val="left" w:leader="dot" w:pos="10157"/>
            </w:tabs>
            <w:spacing w:before="1"/>
            <w:ind w:left="0"/>
          </w:pPr>
          <w:r>
            <w:t xml:space="preserve">                         </w:t>
          </w:r>
          <w:r w:rsidR="00FB1277">
            <w:t>Основы</w:t>
          </w:r>
          <w:r w:rsidR="00FB1277">
            <w:rPr>
              <w:spacing w:val="-2"/>
            </w:rPr>
            <w:t xml:space="preserve"> </w:t>
          </w:r>
          <w:r w:rsidR="00FB1277">
            <w:t>религиозных культур</w:t>
          </w:r>
          <w:r w:rsidR="00FB1277">
            <w:rPr>
              <w:spacing w:val="-2"/>
            </w:rPr>
            <w:t xml:space="preserve"> </w:t>
          </w:r>
          <w:r w:rsidR="00FB1277">
            <w:t>и</w:t>
          </w:r>
          <w:r w:rsidR="00FB1277">
            <w:rPr>
              <w:spacing w:val="-2"/>
            </w:rPr>
            <w:t xml:space="preserve"> </w:t>
          </w:r>
          <w:r w:rsidR="00FB1277">
            <w:t>светской</w:t>
          </w:r>
          <w:r w:rsidR="00FB1277">
            <w:rPr>
              <w:spacing w:val="-2"/>
            </w:rPr>
            <w:t xml:space="preserve"> </w:t>
          </w:r>
          <w:r w:rsidR="00B70E55">
            <w:t>этики……</w:t>
          </w:r>
          <w:r>
            <w:t>………</w:t>
          </w:r>
          <w:r w:rsidR="00B70E55">
            <w:t>……………………………………</w:t>
          </w:r>
          <w:r w:rsidR="002969A9">
            <w:t>…</w:t>
          </w:r>
          <w:r w:rsidR="00FB1277">
            <w:t>190</w:t>
          </w:r>
        </w:p>
        <w:p w:rsidR="001F5D24" w:rsidRDefault="00165DB5" w:rsidP="00165DB5">
          <w:pPr>
            <w:pStyle w:val="TOC5"/>
            <w:tabs>
              <w:tab w:val="left" w:leader="dot" w:pos="10179"/>
            </w:tabs>
            <w:ind w:left="0"/>
          </w:pPr>
          <w:r>
            <w:t xml:space="preserve">                         </w:t>
          </w:r>
          <w:r w:rsidR="00FB1277">
            <w:t>Изобразительное</w:t>
          </w:r>
          <w:r w:rsidR="00FB1277">
            <w:rPr>
              <w:spacing w:val="-4"/>
            </w:rPr>
            <w:t xml:space="preserve"> </w:t>
          </w:r>
          <w:r w:rsidR="00B70E55">
            <w:t>искусство……</w:t>
          </w:r>
          <w:r>
            <w:t>……..</w:t>
          </w:r>
          <w:r w:rsidR="00B70E55">
            <w:t>……………………………</w:t>
          </w:r>
          <w:r>
            <w:t>..</w:t>
          </w:r>
          <w:r w:rsidR="00B70E55">
            <w:t>……………………………</w:t>
          </w:r>
          <w:r w:rsidR="002969A9">
            <w:t>.</w:t>
          </w:r>
          <w:r w:rsidR="00B70E55">
            <w:t>…</w:t>
          </w:r>
          <w:r w:rsidR="00FB1277">
            <w:t>229</w:t>
          </w:r>
        </w:p>
        <w:p w:rsidR="001F5D24" w:rsidRDefault="00165DB5" w:rsidP="00165DB5">
          <w:pPr>
            <w:pStyle w:val="TOC5"/>
            <w:tabs>
              <w:tab w:val="left" w:leader="dot" w:pos="10191"/>
            </w:tabs>
            <w:spacing w:before="2"/>
            <w:ind w:left="0"/>
          </w:pPr>
          <w:r>
            <w:t xml:space="preserve">                         </w:t>
          </w:r>
          <w:hyperlink w:anchor="_TOC_250015" w:history="1">
            <w:r w:rsidR="00B70E55">
              <w:t>Музыка…………………………………………………………………………</w:t>
            </w:r>
            <w:r>
              <w:t xml:space="preserve">……... </w:t>
            </w:r>
            <w:r w:rsidR="00B70E55">
              <w:t>…………….</w:t>
            </w:r>
            <w:r w:rsidR="002969A9">
              <w:t>.</w:t>
            </w:r>
            <w:r w:rsidR="00C24743">
              <w:t>.</w:t>
            </w:r>
            <w:r w:rsidR="00FB1277">
              <w:t>265</w:t>
            </w:r>
          </w:hyperlink>
        </w:p>
        <w:p w:rsidR="001F5D24" w:rsidRDefault="00165DB5" w:rsidP="00165DB5">
          <w:pPr>
            <w:pStyle w:val="TOC5"/>
            <w:tabs>
              <w:tab w:val="left" w:leader="dot" w:pos="10215"/>
            </w:tabs>
            <w:ind w:left="0"/>
          </w:pPr>
          <w:r>
            <w:t xml:space="preserve">                         </w:t>
          </w:r>
          <w:hyperlink w:anchor="_TOC_250014" w:history="1">
            <w:r w:rsidR="00B70E55">
              <w:t>Технология…………………………………………………………………………………</w:t>
            </w:r>
            <w:r>
              <w:t>………</w:t>
            </w:r>
            <w:r w:rsidR="00B70E55">
              <w:t>…</w:t>
            </w:r>
            <w:r w:rsidR="002969A9">
              <w:t>.</w:t>
            </w:r>
            <w:r w:rsidR="00FB1277">
              <w:t>295</w:t>
            </w:r>
          </w:hyperlink>
        </w:p>
        <w:p w:rsidR="001F5D24" w:rsidRDefault="00165DB5" w:rsidP="00165DB5">
          <w:pPr>
            <w:pStyle w:val="TOC5"/>
            <w:tabs>
              <w:tab w:val="left" w:leader="dot" w:pos="10184"/>
            </w:tabs>
            <w:ind w:left="0"/>
          </w:pPr>
          <w:r>
            <w:t xml:space="preserve">                         </w:t>
          </w:r>
          <w:hyperlink w:anchor="_TOC_250013" w:history="1">
            <w:r w:rsidR="00FB1277">
              <w:t>Физическая</w:t>
            </w:r>
            <w:r w:rsidR="00FB1277">
              <w:rPr>
                <w:spacing w:val="-3"/>
              </w:rPr>
              <w:t xml:space="preserve"> </w:t>
            </w:r>
            <w:r w:rsidR="00B70E55">
              <w:t>культура…………………………………………………</w:t>
            </w:r>
            <w:r>
              <w:t>………</w:t>
            </w:r>
            <w:r w:rsidR="00B70E55">
              <w:t>…………………</w:t>
            </w:r>
            <w:r>
              <w:t>…</w:t>
            </w:r>
            <w:r w:rsidR="002969A9">
              <w:t>…</w:t>
            </w:r>
            <w:r w:rsidR="00C24743">
              <w:t>.</w:t>
            </w:r>
            <w:r w:rsidR="00FB1277">
              <w:t>331</w:t>
            </w:r>
          </w:hyperlink>
        </w:p>
        <w:p w:rsidR="001F5D24" w:rsidRDefault="00165DB5" w:rsidP="00165DB5">
          <w:pPr>
            <w:pStyle w:val="TOC2"/>
            <w:tabs>
              <w:tab w:val="left" w:pos="1872"/>
              <w:tab w:val="left" w:leader="dot" w:pos="10179"/>
            </w:tabs>
            <w:spacing w:before="1"/>
            <w:ind w:left="0" w:firstLine="0"/>
          </w:pPr>
          <w:r>
            <w:t xml:space="preserve">                         </w:t>
          </w:r>
          <w:hyperlink w:anchor="_TOC_250012" w:history="1">
            <w:r w:rsidR="00FB1277">
              <w:t>Примерная</w:t>
            </w:r>
            <w:r w:rsidR="00FB1277">
              <w:rPr>
                <w:spacing w:val="-3"/>
              </w:rPr>
              <w:t xml:space="preserve"> </w:t>
            </w:r>
            <w:r w:rsidR="00FB1277">
              <w:t>программа</w:t>
            </w:r>
            <w:r w:rsidR="00FB1277">
              <w:rPr>
                <w:spacing w:val="-3"/>
              </w:rPr>
              <w:t xml:space="preserve"> </w:t>
            </w:r>
            <w:r w:rsidR="00FB1277">
              <w:t>формирования</w:t>
            </w:r>
            <w:r w:rsidR="00FB1277">
              <w:rPr>
                <w:spacing w:val="-2"/>
              </w:rPr>
              <w:t xml:space="preserve"> </w:t>
            </w:r>
            <w:r w:rsidR="00FB1277">
              <w:t>универсальных</w:t>
            </w:r>
            <w:r w:rsidR="00FB1277">
              <w:rPr>
                <w:spacing w:val="-3"/>
              </w:rPr>
              <w:t xml:space="preserve"> </w:t>
            </w:r>
            <w:r w:rsidR="00FB1277">
              <w:t>учебных</w:t>
            </w:r>
            <w:r w:rsidR="00FB1277">
              <w:rPr>
                <w:spacing w:val="-6"/>
              </w:rPr>
              <w:t xml:space="preserve"> </w:t>
            </w:r>
            <w:r w:rsidR="00B70E55">
              <w:t>действий………………</w:t>
            </w:r>
            <w:r>
              <w:t>………</w:t>
            </w:r>
            <w:r w:rsidR="002969A9">
              <w:t>.</w:t>
            </w:r>
            <w:r w:rsidR="00FB1277">
              <w:t>370</w:t>
            </w:r>
          </w:hyperlink>
        </w:p>
        <w:p w:rsidR="001F5D24" w:rsidRDefault="00165DB5" w:rsidP="00165DB5">
          <w:pPr>
            <w:pStyle w:val="TOC5"/>
            <w:tabs>
              <w:tab w:val="left" w:pos="2407"/>
            </w:tabs>
            <w:ind w:left="0"/>
          </w:pPr>
          <w:r>
            <w:t xml:space="preserve">                         </w:t>
          </w:r>
          <w:r w:rsidR="00FB1277">
            <w:t>Значение</w:t>
          </w:r>
          <w:r w:rsidR="00FB1277">
            <w:rPr>
              <w:spacing w:val="-5"/>
            </w:rPr>
            <w:t xml:space="preserve"> </w:t>
          </w:r>
          <w:r w:rsidR="00FB1277">
            <w:t>сформированных</w:t>
          </w:r>
          <w:r w:rsidR="00FB1277">
            <w:rPr>
              <w:spacing w:val="-3"/>
            </w:rPr>
            <w:t xml:space="preserve"> </w:t>
          </w:r>
          <w:r w:rsidR="00FB1277">
            <w:t>универсальных</w:t>
          </w:r>
          <w:r w:rsidR="00FB1277">
            <w:rPr>
              <w:spacing w:val="-3"/>
            </w:rPr>
            <w:t xml:space="preserve"> </w:t>
          </w:r>
          <w:r w:rsidR="00FB1277">
            <w:t>учебных</w:t>
          </w:r>
          <w:r w:rsidR="00FB1277">
            <w:rPr>
              <w:spacing w:val="-6"/>
            </w:rPr>
            <w:t xml:space="preserve"> </w:t>
          </w:r>
          <w:r w:rsidR="00FB1277">
            <w:t>действий</w:t>
          </w:r>
          <w:r w:rsidR="00FB1277">
            <w:rPr>
              <w:spacing w:val="-4"/>
            </w:rPr>
            <w:t xml:space="preserve"> </w:t>
          </w:r>
          <w:r w:rsidR="00FB1277">
            <w:t>для</w:t>
          </w:r>
          <w:r w:rsidR="00FB1277">
            <w:rPr>
              <w:spacing w:val="-2"/>
            </w:rPr>
            <w:t xml:space="preserve"> </w:t>
          </w:r>
          <w:r w:rsidR="00FB1277">
            <w:t>успешного</w:t>
          </w:r>
        </w:p>
        <w:p w:rsidR="001F5D24" w:rsidRDefault="00165DB5" w:rsidP="00165DB5">
          <w:pPr>
            <w:pStyle w:val="TOC5"/>
            <w:tabs>
              <w:tab w:val="left" w:leader="dot" w:pos="10210"/>
            </w:tabs>
            <w:spacing w:before="2" w:line="253" w:lineRule="exact"/>
            <w:ind w:left="0"/>
          </w:pPr>
          <w:r>
            <w:t xml:space="preserve">                         </w:t>
          </w:r>
          <w:r w:rsidR="00FB1277">
            <w:t>обучения</w:t>
          </w:r>
          <w:r w:rsidR="00FB1277">
            <w:rPr>
              <w:spacing w:val="-2"/>
            </w:rPr>
            <w:t xml:space="preserve"> </w:t>
          </w:r>
          <w:r w:rsidR="00FB1277">
            <w:t>и</w:t>
          </w:r>
          <w:r w:rsidR="00FB1277">
            <w:rPr>
              <w:spacing w:val="-1"/>
            </w:rPr>
            <w:t xml:space="preserve"> </w:t>
          </w:r>
          <w:r w:rsidR="00FB1277">
            <w:t>развития</w:t>
          </w:r>
          <w:r w:rsidR="00FB1277">
            <w:rPr>
              <w:spacing w:val="-1"/>
            </w:rPr>
            <w:t xml:space="preserve"> </w:t>
          </w:r>
          <w:r w:rsidR="00B70E55">
            <w:t>младшегошкольника……………………</w:t>
          </w:r>
          <w:r w:rsidR="00C24743">
            <w:t>.</w:t>
          </w:r>
          <w:r w:rsidR="00B70E55">
            <w:t>………</w:t>
          </w:r>
          <w:r>
            <w:t>………</w:t>
          </w:r>
          <w:r w:rsidR="00B70E55">
            <w:t>………………</w:t>
          </w:r>
          <w:r w:rsidR="002969A9">
            <w:t>.</w:t>
          </w:r>
          <w:r w:rsidR="00B70E55">
            <w:t>…</w:t>
          </w:r>
          <w:r w:rsidR="00C24743">
            <w:t>...</w:t>
          </w:r>
          <w:r w:rsidR="00FB1277">
            <w:t>370</w:t>
          </w:r>
        </w:p>
        <w:p w:rsidR="001F5D24" w:rsidRDefault="00C24743" w:rsidP="00C24743">
          <w:pPr>
            <w:pStyle w:val="TOC5"/>
            <w:tabs>
              <w:tab w:val="left" w:pos="2405"/>
              <w:tab w:val="left" w:leader="dot" w:pos="10157"/>
            </w:tabs>
            <w:ind w:left="0"/>
          </w:pPr>
          <w:r>
            <w:t xml:space="preserve">                         </w:t>
          </w:r>
          <w:hyperlink w:anchor="_TOC_250011" w:history="1">
            <w:r w:rsidR="00FB1277">
              <w:t>Характеристика</w:t>
            </w:r>
            <w:r w:rsidR="00FB1277">
              <w:rPr>
                <w:spacing w:val="-1"/>
              </w:rPr>
              <w:t xml:space="preserve"> </w:t>
            </w:r>
            <w:r w:rsidR="00FB1277">
              <w:t>универсальных</w:t>
            </w:r>
            <w:r w:rsidR="00FB1277">
              <w:rPr>
                <w:spacing w:val="-2"/>
              </w:rPr>
              <w:t xml:space="preserve"> </w:t>
            </w:r>
            <w:r w:rsidR="00FB1277">
              <w:t>учебных</w:t>
            </w:r>
            <w:r w:rsidR="00FB1277">
              <w:rPr>
                <w:spacing w:val="-5"/>
              </w:rPr>
              <w:t xml:space="preserve"> </w:t>
            </w:r>
            <w:r w:rsidR="00B70E55">
              <w:t>действий………</w:t>
            </w:r>
            <w:r>
              <w:t>……….</w:t>
            </w:r>
            <w:r w:rsidR="00B70E55">
              <w:t>………………….…………</w:t>
            </w:r>
            <w:r w:rsidR="002969A9">
              <w:t>.</w:t>
            </w:r>
            <w:r>
              <w:t>...</w:t>
            </w:r>
            <w:r w:rsidR="00FB1277">
              <w:t>370</w:t>
            </w:r>
          </w:hyperlink>
        </w:p>
        <w:p w:rsidR="001F5D24" w:rsidRDefault="00C24743" w:rsidP="00C24743">
          <w:pPr>
            <w:pStyle w:val="TOC5"/>
            <w:tabs>
              <w:tab w:val="left" w:pos="2407"/>
            </w:tabs>
            <w:ind w:left="0"/>
          </w:pPr>
          <w:r>
            <w:t xml:space="preserve">                         </w:t>
          </w:r>
          <w:r w:rsidR="00FB1277">
            <w:t>Интеграция</w:t>
          </w:r>
          <w:r w:rsidR="00FB1277">
            <w:rPr>
              <w:spacing w:val="-3"/>
            </w:rPr>
            <w:t xml:space="preserve"> </w:t>
          </w:r>
          <w:r w:rsidR="00FB1277">
            <w:t>предметных</w:t>
          </w:r>
          <w:r w:rsidR="00FB1277">
            <w:rPr>
              <w:spacing w:val="-3"/>
            </w:rPr>
            <w:t xml:space="preserve"> </w:t>
          </w:r>
          <w:r w:rsidR="00FB1277">
            <w:t>и</w:t>
          </w:r>
          <w:r w:rsidR="00FB1277">
            <w:rPr>
              <w:spacing w:val="-3"/>
            </w:rPr>
            <w:t xml:space="preserve"> </w:t>
          </w:r>
          <w:r w:rsidR="00FB1277">
            <w:t>метапредметных</w:t>
          </w:r>
          <w:r w:rsidR="00FB1277">
            <w:rPr>
              <w:spacing w:val="-3"/>
            </w:rPr>
            <w:t xml:space="preserve"> </w:t>
          </w:r>
          <w:r w:rsidR="00FB1277">
            <w:t>требований</w:t>
          </w:r>
          <w:r w:rsidR="00FB1277">
            <w:rPr>
              <w:spacing w:val="-3"/>
            </w:rPr>
            <w:t xml:space="preserve"> </w:t>
          </w:r>
          <w:r w:rsidR="00FB1277">
            <w:t>как</w:t>
          </w:r>
          <w:r w:rsidR="00FB1277">
            <w:rPr>
              <w:spacing w:val="-1"/>
            </w:rPr>
            <w:t xml:space="preserve"> </w:t>
          </w:r>
          <w:r w:rsidR="00FB1277">
            <w:t>механизм</w:t>
          </w:r>
        </w:p>
        <w:p w:rsidR="001F5D24" w:rsidRDefault="00C24743" w:rsidP="00C24743">
          <w:pPr>
            <w:pStyle w:val="TOC5"/>
            <w:tabs>
              <w:tab w:val="left" w:leader="dot" w:pos="10205"/>
            </w:tabs>
            <w:spacing w:before="1"/>
            <w:ind w:left="0"/>
          </w:pPr>
          <w:r>
            <w:t xml:space="preserve">                         </w:t>
          </w:r>
          <w:r w:rsidR="00FB1277">
            <w:t>конструирования</w:t>
          </w:r>
          <w:r w:rsidR="00FB1277">
            <w:rPr>
              <w:spacing w:val="-4"/>
            </w:rPr>
            <w:t xml:space="preserve"> </w:t>
          </w:r>
          <w:r w:rsidR="00FB1277">
            <w:t>современного</w:t>
          </w:r>
          <w:r w:rsidR="00FB1277">
            <w:rPr>
              <w:spacing w:val="-2"/>
            </w:rPr>
            <w:t xml:space="preserve"> </w:t>
          </w:r>
          <w:r w:rsidR="00FB1277">
            <w:t>процесса</w:t>
          </w:r>
          <w:r w:rsidR="00FB1277">
            <w:rPr>
              <w:spacing w:val="-3"/>
            </w:rPr>
            <w:t xml:space="preserve"> </w:t>
          </w:r>
          <w:r w:rsidR="00B70E55">
            <w:t>образования…………………………………</w:t>
          </w:r>
          <w:r>
            <w:t>………</w:t>
          </w:r>
          <w:r w:rsidR="00B70E55">
            <w:t>…</w:t>
          </w:r>
          <w:r w:rsidR="00FB1277">
            <w:t>372</w:t>
          </w:r>
        </w:p>
        <w:p w:rsidR="001F5D24" w:rsidRDefault="00C24743" w:rsidP="00C24743">
          <w:pPr>
            <w:pStyle w:val="TOC5"/>
            <w:tabs>
              <w:tab w:val="left" w:pos="2407"/>
              <w:tab w:val="left" w:leader="dot" w:pos="10217"/>
            </w:tabs>
            <w:ind w:left="0"/>
          </w:pPr>
          <w:r>
            <w:t xml:space="preserve">                         </w:t>
          </w:r>
          <w:r w:rsidR="00FB1277">
            <w:t>Место</w:t>
          </w:r>
          <w:r w:rsidR="00FB1277">
            <w:rPr>
              <w:spacing w:val="-3"/>
            </w:rPr>
            <w:t xml:space="preserve"> </w:t>
          </w:r>
          <w:r w:rsidR="00FB1277">
            <w:t>универсальных</w:t>
          </w:r>
          <w:r w:rsidR="00FB1277">
            <w:rPr>
              <w:spacing w:val="-1"/>
            </w:rPr>
            <w:t xml:space="preserve"> </w:t>
          </w:r>
          <w:r w:rsidR="00FB1277">
            <w:t>учебных</w:t>
          </w:r>
          <w:r w:rsidR="00FB1277">
            <w:rPr>
              <w:spacing w:val="-2"/>
            </w:rPr>
            <w:t xml:space="preserve"> </w:t>
          </w:r>
          <w:r w:rsidR="00FB1277">
            <w:t>действий</w:t>
          </w:r>
          <w:r w:rsidR="00FB1277">
            <w:rPr>
              <w:spacing w:val="-3"/>
            </w:rPr>
            <w:t xml:space="preserve"> </w:t>
          </w:r>
          <w:r w:rsidR="00FB1277">
            <w:t>в</w:t>
          </w:r>
          <w:r w:rsidR="00FB1277">
            <w:rPr>
              <w:spacing w:val="-3"/>
            </w:rPr>
            <w:t xml:space="preserve"> </w:t>
          </w:r>
          <w:r w:rsidR="00FB1277">
            <w:t>примерных</w:t>
          </w:r>
          <w:r w:rsidR="00FB1277">
            <w:rPr>
              <w:spacing w:val="-2"/>
            </w:rPr>
            <w:t xml:space="preserve"> </w:t>
          </w:r>
          <w:r w:rsidR="00FB1277">
            <w:t>рабочих</w:t>
          </w:r>
          <w:r w:rsidR="00FB1277">
            <w:rPr>
              <w:spacing w:val="-2"/>
            </w:rPr>
            <w:t xml:space="preserve"> </w:t>
          </w:r>
          <w:r w:rsidR="00FB1277">
            <w:t>программах.</w:t>
          </w:r>
          <w:r w:rsidR="00FB1277">
            <w:tab/>
            <w:t>373</w:t>
          </w:r>
        </w:p>
        <w:p w:rsidR="001F5D24" w:rsidRDefault="00C24743" w:rsidP="00C24743">
          <w:pPr>
            <w:pStyle w:val="TOC2"/>
            <w:tabs>
              <w:tab w:val="left" w:pos="1817"/>
              <w:tab w:val="left" w:leader="dot" w:pos="10184"/>
            </w:tabs>
            <w:spacing w:before="1"/>
            <w:ind w:left="0" w:firstLine="0"/>
          </w:pPr>
          <w:r>
            <w:t xml:space="preserve">                         П</w:t>
          </w:r>
          <w:r w:rsidR="00FB1277">
            <w:t>рограмма</w:t>
          </w:r>
          <w:r w:rsidR="00FB1277">
            <w:rPr>
              <w:spacing w:val="-2"/>
            </w:rPr>
            <w:t xml:space="preserve"> </w:t>
          </w:r>
          <w:r w:rsidR="00FB1277">
            <w:t>воспитания</w:t>
          </w:r>
          <w:r w:rsidR="00FB1277">
            <w:tab/>
          </w:r>
          <w:r>
            <w:t>.</w:t>
          </w:r>
          <w:r w:rsidR="00FB1277">
            <w:t>373</w:t>
          </w:r>
        </w:p>
        <w:p w:rsidR="001F5D24" w:rsidRDefault="00C24743" w:rsidP="00C24743">
          <w:pPr>
            <w:pStyle w:val="TOC5"/>
            <w:tabs>
              <w:tab w:val="left" w:pos="2407"/>
              <w:tab w:val="left" w:leader="dot" w:pos="10217"/>
            </w:tabs>
            <w:ind w:left="0"/>
          </w:pPr>
          <w:r>
            <w:t xml:space="preserve">                         </w:t>
          </w:r>
          <w:hyperlink w:anchor="_TOC_250010" w:history="1">
            <w:r w:rsidR="00FB1277">
              <w:t>Пояснительная</w:t>
            </w:r>
            <w:r w:rsidR="00FB1277">
              <w:rPr>
                <w:spacing w:val="-2"/>
              </w:rPr>
              <w:t xml:space="preserve"> </w:t>
            </w:r>
            <w:r w:rsidR="00FB1277">
              <w:t>записка</w:t>
            </w:r>
            <w:r w:rsidR="00FB1277">
              <w:tab/>
              <w:t>374</w:t>
            </w:r>
          </w:hyperlink>
        </w:p>
        <w:p w:rsidR="001F5D24" w:rsidRDefault="00C24743" w:rsidP="00C24743">
          <w:pPr>
            <w:pStyle w:val="TOC5"/>
            <w:tabs>
              <w:tab w:val="left" w:pos="2353"/>
            </w:tabs>
            <w:spacing w:before="2" w:line="240" w:lineRule="auto"/>
            <w:ind w:left="0"/>
          </w:pPr>
          <w:r>
            <w:t xml:space="preserve">                         </w:t>
          </w:r>
          <w:r w:rsidR="00FB1277">
            <w:t>Особенности</w:t>
          </w:r>
          <w:r w:rsidR="00FB1277">
            <w:rPr>
              <w:spacing w:val="-4"/>
            </w:rPr>
            <w:t xml:space="preserve"> </w:t>
          </w:r>
          <w:r w:rsidR="00FB1277">
            <w:t>организуемого</w:t>
          </w:r>
          <w:r w:rsidR="00FB1277">
            <w:rPr>
              <w:spacing w:val="-3"/>
            </w:rPr>
            <w:t xml:space="preserve"> </w:t>
          </w:r>
          <w:r w:rsidR="00FB1277">
            <w:t>в</w:t>
          </w:r>
          <w:r w:rsidR="00FB1277">
            <w:rPr>
              <w:spacing w:val="-3"/>
            </w:rPr>
            <w:t xml:space="preserve"> </w:t>
          </w:r>
          <w:r w:rsidR="00FB1277">
            <w:t>образовательной</w:t>
          </w:r>
          <w:r w:rsidR="00FB1277">
            <w:rPr>
              <w:spacing w:val="-2"/>
            </w:rPr>
            <w:t xml:space="preserve"> </w:t>
          </w:r>
          <w:r w:rsidR="00FB1277">
            <w:t>организации</w:t>
          </w:r>
          <w:r w:rsidR="00FB1277">
            <w:rPr>
              <w:spacing w:val="-4"/>
            </w:rPr>
            <w:t xml:space="preserve"> </w:t>
          </w:r>
          <w:r w:rsidR="00FB1277">
            <w:t>воспитательного</w:t>
          </w:r>
        </w:p>
        <w:p w:rsidR="001F5D24" w:rsidRDefault="00C24743" w:rsidP="00C24743">
          <w:pPr>
            <w:pStyle w:val="TOC5"/>
            <w:tabs>
              <w:tab w:val="left" w:leader="dot" w:pos="10181"/>
            </w:tabs>
            <w:spacing w:before="37" w:line="240" w:lineRule="auto"/>
            <w:ind w:left="0"/>
          </w:pPr>
          <w:r>
            <w:t xml:space="preserve">                         процесса……………………………………………………………………………………………….</w:t>
          </w:r>
          <w:r w:rsidR="00FB1277">
            <w:t>375</w:t>
          </w:r>
        </w:p>
        <w:p w:rsidR="001F5D24" w:rsidRDefault="00C24743" w:rsidP="00C24743">
          <w:pPr>
            <w:pStyle w:val="TOC5"/>
            <w:tabs>
              <w:tab w:val="left" w:pos="2353"/>
              <w:tab w:val="left" w:leader="dot" w:pos="10133"/>
            </w:tabs>
            <w:spacing w:before="38"/>
            <w:ind w:left="0"/>
          </w:pPr>
          <w:r>
            <w:t xml:space="preserve">                         </w:t>
          </w:r>
          <w:hyperlink w:anchor="_TOC_250009" w:history="1">
            <w:r w:rsidR="00FB1277">
              <w:t>Виды,формы</w:t>
            </w:r>
            <w:r w:rsidR="00FB1277">
              <w:rPr>
                <w:spacing w:val="-1"/>
              </w:rPr>
              <w:t xml:space="preserve"> </w:t>
            </w:r>
            <w:r w:rsidR="00FB1277">
              <w:t>и</w:t>
            </w:r>
            <w:r w:rsidR="00FB1277">
              <w:rPr>
                <w:spacing w:val="-2"/>
              </w:rPr>
              <w:t xml:space="preserve"> </w:t>
            </w:r>
            <w:r w:rsidR="00FB1277">
              <w:t>содержание</w:t>
            </w:r>
            <w:r w:rsidR="00FB1277">
              <w:rPr>
                <w:spacing w:val="-3"/>
              </w:rPr>
              <w:t xml:space="preserve"> </w:t>
            </w:r>
            <w:r w:rsidR="00FB1277">
              <w:t>деятельности</w:t>
            </w:r>
            <w:r>
              <w:t>………………………………………….……………….</w:t>
            </w:r>
            <w:r w:rsidR="00FB1277">
              <w:t>379</w:t>
            </w:r>
          </w:hyperlink>
        </w:p>
        <w:p w:rsidR="001F5D24" w:rsidRDefault="00C24743" w:rsidP="00C24743">
          <w:pPr>
            <w:pStyle w:val="TOC5"/>
            <w:tabs>
              <w:tab w:val="left" w:pos="2353"/>
              <w:tab w:val="left" w:leader="dot" w:pos="10083"/>
            </w:tabs>
            <w:ind w:left="0"/>
          </w:pPr>
          <w:r>
            <w:t xml:space="preserve">                        </w:t>
          </w:r>
          <w:hyperlink w:anchor="_TOC_250008" w:history="1">
            <w:r w:rsidR="00FB1277">
              <w:t>Основные</w:t>
            </w:r>
            <w:r w:rsidR="00FB1277">
              <w:rPr>
                <w:spacing w:val="-1"/>
              </w:rPr>
              <w:t xml:space="preserve"> </w:t>
            </w:r>
            <w:r w:rsidR="00FB1277">
              <w:t>направления</w:t>
            </w:r>
            <w:r w:rsidR="00FB1277">
              <w:rPr>
                <w:spacing w:val="-3"/>
              </w:rPr>
              <w:t xml:space="preserve"> </w:t>
            </w:r>
            <w:r w:rsidR="00FB1277">
              <w:t>самоанализа</w:t>
            </w:r>
            <w:r w:rsidR="00FB1277">
              <w:rPr>
                <w:spacing w:val="-3"/>
              </w:rPr>
              <w:t xml:space="preserve"> </w:t>
            </w:r>
            <w:r w:rsidR="00FB1277">
              <w:t>воспитательной</w:t>
            </w:r>
            <w:r w:rsidR="00FB1277">
              <w:rPr>
                <w:spacing w:val="-2"/>
              </w:rPr>
              <w:t xml:space="preserve"> </w:t>
            </w:r>
            <w:r w:rsidR="00FB1277">
              <w:t>работы</w:t>
            </w:r>
            <w:r>
              <w:t>…………………………………….</w:t>
            </w:r>
            <w:r w:rsidR="004604B1">
              <w:t xml:space="preserve"> </w:t>
            </w:r>
            <w:r>
              <w:t>390</w:t>
            </w:r>
          </w:hyperlink>
        </w:p>
        <w:p w:rsidR="001F5D24" w:rsidRDefault="001719EA" w:rsidP="00722A4D">
          <w:pPr>
            <w:pStyle w:val="TOC1"/>
            <w:numPr>
              <w:ilvl w:val="0"/>
              <w:numId w:val="109"/>
            </w:numPr>
            <w:tabs>
              <w:tab w:val="left" w:pos="1368"/>
              <w:tab w:val="left" w:leader="dot" w:pos="10141"/>
            </w:tabs>
          </w:pPr>
          <w:hyperlink w:anchor="_TOC_250007" w:history="1">
            <w:r w:rsidR="00FB1277" w:rsidRPr="00C24743">
              <w:rPr>
                <w:b/>
              </w:rPr>
              <w:t>Организационный</w:t>
            </w:r>
            <w:r w:rsidR="00FB1277" w:rsidRPr="00C24743">
              <w:rPr>
                <w:b/>
                <w:spacing w:val="-2"/>
              </w:rPr>
              <w:t xml:space="preserve"> </w:t>
            </w:r>
            <w:r w:rsidR="00FB1277" w:rsidRPr="00C24743">
              <w:rPr>
                <w:b/>
              </w:rPr>
              <w:t>раздел</w:t>
            </w:r>
            <w:r w:rsidR="00FB1277">
              <w:t>…</w:t>
            </w:r>
            <w:r w:rsidR="00FB1277">
              <w:tab/>
              <w:t>391</w:t>
            </w:r>
          </w:hyperlink>
        </w:p>
        <w:p w:rsidR="001F5D24" w:rsidRDefault="00C24743" w:rsidP="00C24743">
          <w:pPr>
            <w:pStyle w:val="TOC2"/>
            <w:tabs>
              <w:tab w:val="left" w:pos="1817"/>
              <w:tab w:val="left" w:leader="dot" w:pos="9889"/>
            </w:tabs>
            <w:spacing w:before="2"/>
            <w:ind w:left="0" w:firstLine="0"/>
          </w:pPr>
          <w:r>
            <w:t xml:space="preserve">                         </w:t>
          </w:r>
          <w:hyperlink w:anchor="_TOC_250006" w:history="1">
            <w:r w:rsidR="00FB1277">
              <w:t>Учебный</w:t>
            </w:r>
            <w:r w:rsidR="00FB1277">
              <w:rPr>
                <w:spacing w:val="-5"/>
              </w:rPr>
              <w:t xml:space="preserve"> </w:t>
            </w:r>
            <w:r w:rsidR="00FB1277">
              <w:t>план</w:t>
            </w:r>
            <w:r w:rsidR="00FB1277">
              <w:rPr>
                <w:spacing w:val="-2"/>
              </w:rPr>
              <w:t xml:space="preserve"> </w:t>
            </w:r>
            <w:r w:rsidR="00FB1277">
              <w:t>начального</w:t>
            </w:r>
            <w:r w:rsidR="00FB1277">
              <w:rPr>
                <w:spacing w:val="-2"/>
              </w:rPr>
              <w:t xml:space="preserve"> </w:t>
            </w:r>
            <w:r w:rsidR="00FB1277">
              <w:t>общего</w:t>
            </w:r>
            <w:r w:rsidR="00FB1277">
              <w:rPr>
                <w:spacing w:val="-1"/>
              </w:rPr>
              <w:t xml:space="preserve"> </w:t>
            </w:r>
            <w:r w:rsidR="00FB1277">
              <w:t>образования</w:t>
            </w:r>
            <w:r w:rsidR="00FB1277">
              <w:tab/>
            </w:r>
            <w:r w:rsidR="00E614F1">
              <w:t>….</w:t>
            </w:r>
            <w:r w:rsidR="00FB1277">
              <w:t>391</w:t>
            </w:r>
          </w:hyperlink>
        </w:p>
        <w:p w:rsidR="001F5D24" w:rsidRDefault="00C24743" w:rsidP="00C24743">
          <w:pPr>
            <w:pStyle w:val="TOC2"/>
            <w:tabs>
              <w:tab w:val="left" w:pos="1817"/>
            </w:tabs>
            <w:ind w:left="0" w:firstLine="0"/>
          </w:pPr>
          <w:r>
            <w:t xml:space="preserve">                         </w:t>
          </w:r>
          <w:r w:rsidR="00FB1277">
            <w:t>Календарный</w:t>
          </w:r>
          <w:r w:rsidR="00FB1277">
            <w:rPr>
              <w:spacing w:val="-4"/>
            </w:rPr>
            <w:t xml:space="preserve"> </w:t>
          </w:r>
          <w:r w:rsidR="00FB1277">
            <w:t>учебный</w:t>
          </w:r>
          <w:r w:rsidR="00FB1277">
            <w:rPr>
              <w:spacing w:val="-3"/>
            </w:rPr>
            <w:t xml:space="preserve"> </w:t>
          </w:r>
          <w:r w:rsidR="00FB1277">
            <w:t>график</w:t>
          </w:r>
          <w:r w:rsidR="00FB1277">
            <w:rPr>
              <w:spacing w:val="-3"/>
            </w:rPr>
            <w:t xml:space="preserve"> </w:t>
          </w:r>
          <w:r w:rsidR="00FB1277">
            <w:t>организации,</w:t>
          </w:r>
          <w:r w:rsidR="00FB1277">
            <w:rPr>
              <w:spacing w:val="-3"/>
            </w:rPr>
            <w:t xml:space="preserve"> </w:t>
          </w:r>
          <w:r w:rsidR="00FB1277">
            <w:t>осуществляющей</w:t>
          </w:r>
          <w:r w:rsidR="00FB1277">
            <w:rPr>
              <w:spacing w:val="-3"/>
            </w:rPr>
            <w:t xml:space="preserve"> </w:t>
          </w:r>
          <w:r w:rsidR="00FB1277">
            <w:t>образовательную</w:t>
          </w:r>
        </w:p>
        <w:p w:rsidR="001F5D24" w:rsidRDefault="00C24743" w:rsidP="00C24743">
          <w:pPr>
            <w:pStyle w:val="TOC3"/>
            <w:tabs>
              <w:tab w:val="left" w:leader="dot" w:pos="10205"/>
            </w:tabs>
            <w:ind w:left="0"/>
          </w:pPr>
          <w:r>
            <w:t xml:space="preserve">                         </w:t>
          </w:r>
          <w:r w:rsidR="00EA3BBD">
            <w:t>деятельность…</w:t>
          </w:r>
          <w:r w:rsidR="00EA3BBD">
            <w:tab/>
            <w:t>399</w:t>
          </w:r>
        </w:p>
        <w:p w:rsidR="001F5D24" w:rsidRDefault="00C24743" w:rsidP="00C24743">
          <w:pPr>
            <w:pStyle w:val="TOC2"/>
            <w:tabs>
              <w:tab w:val="left" w:pos="1817"/>
              <w:tab w:val="left" w:leader="dot" w:pos="9941"/>
            </w:tabs>
            <w:spacing w:before="2"/>
            <w:ind w:left="0" w:firstLine="0"/>
          </w:pPr>
          <w:r>
            <w:t xml:space="preserve">                         </w:t>
          </w:r>
          <w:hyperlink w:anchor="_TOC_250005" w:history="1">
            <w:r w:rsidR="00FB1277">
              <w:t>План</w:t>
            </w:r>
            <w:r w:rsidR="00FB1277">
              <w:rPr>
                <w:spacing w:val="-4"/>
              </w:rPr>
              <w:t xml:space="preserve"> </w:t>
            </w:r>
            <w:r w:rsidR="00FB1277">
              <w:t>внеурочной</w:t>
            </w:r>
            <w:r w:rsidR="00FB1277">
              <w:rPr>
                <w:spacing w:val="-3"/>
              </w:rPr>
              <w:t xml:space="preserve"> </w:t>
            </w:r>
            <w:r w:rsidR="00FB1277">
              <w:t>деятельности</w:t>
            </w:r>
            <w:r w:rsidR="00FB1277">
              <w:tab/>
            </w:r>
            <w:r w:rsidR="00EA3BBD">
              <w:t>….</w:t>
            </w:r>
            <w:r w:rsidR="00FB1277">
              <w:t>401</w:t>
            </w:r>
          </w:hyperlink>
        </w:p>
        <w:p w:rsidR="001F5D24" w:rsidRDefault="00C24743" w:rsidP="00C24743">
          <w:pPr>
            <w:pStyle w:val="TOC2"/>
            <w:tabs>
              <w:tab w:val="left" w:pos="1817"/>
              <w:tab w:val="left" w:leader="dot" w:pos="10153"/>
            </w:tabs>
            <w:ind w:left="0" w:firstLine="0"/>
          </w:pPr>
          <w:r>
            <w:t xml:space="preserve">                         </w:t>
          </w:r>
          <w:r w:rsidR="00FB1277">
            <w:t>Календарный</w:t>
          </w:r>
          <w:r w:rsidR="00FB1277">
            <w:rPr>
              <w:spacing w:val="-2"/>
            </w:rPr>
            <w:t xml:space="preserve"> </w:t>
          </w:r>
          <w:r w:rsidR="00FB1277">
            <w:t>план</w:t>
          </w:r>
          <w:r w:rsidR="00FB1277">
            <w:rPr>
              <w:spacing w:val="-1"/>
            </w:rPr>
            <w:t xml:space="preserve"> </w:t>
          </w:r>
          <w:r w:rsidR="00FB1277">
            <w:t>воспитательной</w:t>
          </w:r>
          <w:r w:rsidR="00FB1277">
            <w:rPr>
              <w:spacing w:val="-2"/>
            </w:rPr>
            <w:t xml:space="preserve"> </w:t>
          </w:r>
          <w:r w:rsidR="00FB1277">
            <w:t>работы…</w:t>
          </w:r>
          <w:r w:rsidR="00FB1277">
            <w:tab/>
          </w:r>
          <w:r w:rsidR="00EA3BBD">
            <w:t>.</w:t>
          </w:r>
          <w:r w:rsidR="00FB1277">
            <w:t>407</w:t>
          </w:r>
        </w:p>
        <w:p w:rsidR="001F5D24" w:rsidRDefault="00C24743" w:rsidP="00C24743">
          <w:pPr>
            <w:pStyle w:val="TOC2"/>
            <w:tabs>
              <w:tab w:val="left" w:pos="1817"/>
              <w:tab w:val="left" w:leader="dot" w:pos="10186"/>
            </w:tabs>
            <w:spacing w:before="1"/>
            <w:ind w:left="0" w:firstLine="0"/>
          </w:pPr>
          <w:r>
            <w:t xml:space="preserve">                         </w:t>
          </w:r>
          <w:hyperlink w:anchor="_TOC_250004" w:history="1">
            <w:r w:rsidR="00FB1277">
              <w:t>Система</w:t>
            </w:r>
            <w:r w:rsidR="00FB1277">
              <w:rPr>
                <w:spacing w:val="-3"/>
              </w:rPr>
              <w:t xml:space="preserve"> </w:t>
            </w:r>
            <w:r w:rsidR="00FB1277">
              <w:t>условий</w:t>
            </w:r>
            <w:r w:rsidR="00FB1277">
              <w:rPr>
                <w:spacing w:val="-4"/>
              </w:rPr>
              <w:t xml:space="preserve"> </w:t>
            </w:r>
            <w:r w:rsidR="00FB1277">
              <w:t>реализации</w:t>
            </w:r>
            <w:r w:rsidR="00FB1277">
              <w:rPr>
                <w:spacing w:val="-3"/>
              </w:rPr>
              <w:t xml:space="preserve"> </w:t>
            </w:r>
            <w:r w:rsidR="00FB1277">
              <w:t>программы</w:t>
            </w:r>
            <w:r w:rsidR="00FB1277">
              <w:rPr>
                <w:spacing w:val="-5"/>
              </w:rPr>
              <w:t xml:space="preserve"> </w:t>
            </w:r>
            <w:r w:rsidR="00FB1277">
              <w:t>начального</w:t>
            </w:r>
            <w:r w:rsidR="00FB1277">
              <w:rPr>
                <w:spacing w:val="-3"/>
              </w:rPr>
              <w:t xml:space="preserve"> </w:t>
            </w:r>
            <w:r w:rsidR="00FB1277">
              <w:t>общего</w:t>
            </w:r>
            <w:r w:rsidR="00FB1277">
              <w:rPr>
                <w:spacing w:val="-2"/>
              </w:rPr>
              <w:t xml:space="preserve"> </w:t>
            </w:r>
            <w:r w:rsidR="00FB1277">
              <w:t>образования</w:t>
            </w:r>
            <w:r w:rsidR="00FB1277">
              <w:tab/>
              <w:t>41</w:t>
            </w:r>
          </w:hyperlink>
          <w:r w:rsidR="00EA3BBD">
            <w:t>4</w:t>
          </w:r>
        </w:p>
        <w:p w:rsidR="001F5D24" w:rsidRDefault="00C24743" w:rsidP="00C24743">
          <w:pPr>
            <w:pStyle w:val="TOC5"/>
            <w:tabs>
              <w:tab w:val="left" w:pos="2407"/>
              <w:tab w:val="left" w:leader="dot" w:pos="10201"/>
            </w:tabs>
            <w:spacing w:line="240" w:lineRule="auto"/>
            <w:ind w:left="0" w:right="712"/>
          </w:pPr>
          <w:r>
            <w:t xml:space="preserve">                         </w:t>
          </w:r>
          <w:hyperlink w:anchor="_TOC_250003" w:history="1">
            <w:r w:rsidR="00FB1277">
              <w:t xml:space="preserve">Кадровые условия реализации основной образовательной программы </w:t>
            </w:r>
            <w:r w:rsidR="00EA3BBD">
              <w:t>НОО</w:t>
            </w:r>
            <w:r w:rsidR="00FB1277">
              <w:tab/>
            </w:r>
            <w:r w:rsidR="00FB1277">
              <w:rPr>
                <w:spacing w:val="-1"/>
              </w:rPr>
              <w:t>41</w:t>
            </w:r>
          </w:hyperlink>
          <w:r w:rsidR="00EA3BBD">
            <w:t>5</w:t>
          </w:r>
        </w:p>
        <w:p w:rsidR="001F5D24" w:rsidRDefault="00EA3BBD" w:rsidP="00EA3BBD">
          <w:pPr>
            <w:pStyle w:val="TOC5"/>
            <w:tabs>
              <w:tab w:val="left" w:pos="2407"/>
              <w:tab w:val="left" w:leader="dot" w:pos="10179"/>
            </w:tabs>
            <w:spacing w:line="240" w:lineRule="auto"/>
            <w:ind w:left="0" w:right="733"/>
          </w:pPr>
          <w:r>
            <w:t xml:space="preserve">                         </w:t>
          </w:r>
          <w:hyperlink w:anchor="_TOC_250002" w:history="1">
            <w:r w:rsidR="00FB1277">
              <w:t>Психолого-педагогические условия реализации основной образовательной</w:t>
            </w:r>
            <w:r w:rsidR="00FB1277">
              <w:rPr>
                <w:spacing w:val="1"/>
              </w:rPr>
              <w:t xml:space="preserve"> </w:t>
            </w:r>
            <w:r w:rsidR="00FB1277">
              <w:t>программы</w:t>
            </w:r>
            <w:r w:rsidR="00FB1277">
              <w:rPr>
                <w:spacing w:val="-2"/>
              </w:rPr>
              <w:t xml:space="preserve"> </w:t>
            </w:r>
            <w:r>
              <w:rPr>
                <w:spacing w:val="-2"/>
              </w:rPr>
              <w:t>НОО.</w:t>
            </w:r>
            <w:r w:rsidR="00FB1277">
              <w:tab/>
            </w:r>
            <w:r w:rsidR="00FB1277">
              <w:rPr>
                <w:spacing w:val="-1"/>
              </w:rPr>
              <w:t>41</w:t>
            </w:r>
            <w:r>
              <w:rPr>
                <w:spacing w:val="-1"/>
              </w:rPr>
              <w:t>7</w:t>
            </w:r>
          </w:hyperlink>
        </w:p>
        <w:p w:rsidR="001F5D24" w:rsidRDefault="00EA3BBD" w:rsidP="00EA3BBD">
          <w:pPr>
            <w:pStyle w:val="TOC5"/>
            <w:tabs>
              <w:tab w:val="left" w:pos="2407"/>
              <w:tab w:val="left" w:leader="dot" w:pos="10172"/>
            </w:tabs>
            <w:spacing w:line="240" w:lineRule="auto"/>
            <w:ind w:left="0" w:right="740"/>
          </w:pPr>
          <w:r>
            <w:t xml:space="preserve">                         </w:t>
          </w:r>
          <w:hyperlink w:anchor="_TOC_250001" w:history="1">
            <w:r w:rsidR="00FB1277">
              <w:t xml:space="preserve">Информационно-методические условия реализации программы </w:t>
            </w:r>
            <w:r>
              <w:t>НОО</w:t>
            </w:r>
            <w:r w:rsidR="00FB1277">
              <w:tab/>
            </w:r>
            <w:r w:rsidR="00FB1277">
              <w:rPr>
                <w:spacing w:val="-1"/>
              </w:rPr>
              <w:t>41</w:t>
            </w:r>
            <w:r>
              <w:rPr>
                <w:spacing w:val="-1"/>
              </w:rPr>
              <w:t>8</w:t>
            </w:r>
          </w:hyperlink>
        </w:p>
        <w:p w:rsidR="001F5D24" w:rsidRDefault="00EA3BBD" w:rsidP="00EA3BBD">
          <w:pPr>
            <w:pStyle w:val="TOC5"/>
            <w:tabs>
              <w:tab w:val="left" w:pos="2407"/>
            </w:tabs>
            <w:spacing w:line="251" w:lineRule="exact"/>
            <w:ind w:left="0"/>
          </w:pPr>
          <w:r>
            <w:t xml:space="preserve">                         </w:t>
          </w:r>
          <w:r w:rsidR="00FB1277">
            <w:t>Материально-технические</w:t>
          </w:r>
          <w:r w:rsidR="00FB1277">
            <w:rPr>
              <w:spacing w:val="-4"/>
            </w:rPr>
            <w:t xml:space="preserve"> </w:t>
          </w:r>
          <w:r w:rsidR="00FB1277">
            <w:t>условия</w:t>
          </w:r>
          <w:r w:rsidR="00FB1277">
            <w:rPr>
              <w:spacing w:val="-4"/>
            </w:rPr>
            <w:t xml:space="preserve"> </w:t>
          </w:r>
          <w:r w:rsidR="00FB1277">
            <w:t>реализации</w:t>
          </w:r>
          <w:r w:rsidR="00FB1277">
            <w:rPr>
              <w:spacing w:val="-4"/>
            </w:rPr>
            <w:t xml:space="preserve"> </w:t>
          </w:r>
          <w:r w:rsidR="00FB1277">
            <w:t>основной</w:t>
          </w:r>
          <w:r w:rsidR="00FB1277">
            <w:rPr>
              <w:spacing w:val="-4"/>
            </w:rPr>
            <w:t xml:space="preserve"> </w:t>
          </w:r>
          <w:r w:rsidR="00FB1277">
            <w:t>образовательной</w:t>
          </w:r>
        </w:p>
        <w:p w:rsidR="001F5D24" w:rsidRDefault="00EA3BBD" w:rsidP="00EA3BBD">
          <w:pPr>
            <w:pStyle w:val="TOC5"/>
            <w:tabs>
              <w:tab w:val="left" w:leader="dot" w:pos="10181"/>
            </w:tabs>
            <w:spacing w:before="2"/>
            <w:ind w:left="0"/>
          </w:pPr>
          <w:r>
            <w:t xml:space="preserve">                         </w:t>
          </w:r>
          <w:r w:rsidR="00FB1277">
            <w:t>программы…</w:t>
          </w:r>
          <w:r w:rsidR="00FB1277">
            <w:tab/>
            <w:t>41</w:t>
          </w:r>
          <w:r>
            <w:t>9</w:t>
          </w:r>
        </w:p>
        <w:p w:rsidR="001F5D24" w:rsidRDefault="00EA3BBD" w:rsidP="00EA3BBD">
          <w:pPr>
            <w:pStyle w:val="TOC5"/>
            <w:tabs>
              <w:tab w:val="left" w:pos="2407"/>
              <w:tab w:val="left" w:leader="dot" w:pos="10054"/>
            </w:tabs>
            <w:ind w:left="0"/>
          </w:pPr>
          <w:r>
            <w:t xml:space="preserve">                         </w:t>
          </w:r>
          <w:hyperlink w:anchor="_TOC_250000" w:history="1">
            <w:r w:rsidR="00FB1277">
              <w:t>Механизмы</w:t>
            </w:r>
            <w:r w:rsidR="00FB1277">
              <w:rPr>
                <w:spacing w:val="-5"/>
              </w:rPr>
              <w:t xml:space="preserve"> </w:t>
            </w:r>
            <w:r w:rsidR="00FB1277">
              <w:t>достижения</w:t>
            </w:r>
            <w:r w:rsidR="00FB1277">
              <w:rPr>
                <w:spacing w:val="-2"/>
              </w:rPr>
              <w:t xml:space="preserve"> </w:t>
            </w:r>
            <w:r w:rsidR="00FB1277">
              <w:t>целевых</w:t>
            </w:r>
            <w:r w:rsidR="00FB1277">
              <w:rPr>
                <w:spacing w:val="-1"/>
              </w:rPr>
              <w:t xml:space="preserve"> </w:t>
            </w:r>
            <w:r w:rsidR="00FB1277">
              <w:t>ориентиров</w:t>
            </w:r>
            <w:r w:rsidR="00FB1277">
              <w:rPr>
                <w:spacing w:val="-2"/>
              </w:rPr>
              <w:t xml:space="preserve"> </w:t>
            </w:r>
            <w:r w:rsidR="00FB1277">
              <w:t>в</w:t>
            </w:r>
            <w:r w:rsidR="00FB1277">
              <w:rPr>
                <w:spacing w:val="-3"/>
              </w:rPr>
              <w:t xml:space="preserve"> </w:t>
            </w:r>
            <w:r w:rsidR="00FB1277">
              <w:t>системе</w:t>
            </w:r>
            <w:r w:rsidR="00FB1277">
              <w:rPr>
                <w:spacing w:val="-1"/>
              </w:rPr>
              <w:t xml:space="preserve"> </w:t>
            </w:r>
            <w:r w:rsidR="00FB1277">
              <w:t>условий…</w:t>
            </w:r>
            <w:r>
              <w:t>……………………………..</w:t>
            </w:r>
            <w:r w:rsidR="00FB1277">
              <w:t>42</w:t>
            </w:r>
            <w:r>
              <w:t>3</w:t>
            </w:r>
          </w:hyperlink>
        </w:p>
      </w:sdtContent>
    </w:sdt>
    <w:p w:rsidR="001F5D24" w:rsidRDefault="001F5D24">
      <w:pPr>
        <w:spacing w:line="252" w:lineRule="exact"/>
        <w:sectPr w:rsidR="001F5D24">
          <w:pgSz w:w="11910" w:h="16840"/>
          <w:pgMar w:top="132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Heading3"/>
        <w:numPr>
          <w:ilvl w:val="0"/>
          <w:numId w:val="107"/>
        </w:numPr>
        <w:tabs>
          <w:tab w:val="left" w:pos="1423"/>
        </w:tabs>
        <w:spacing w:before="73"/>
      </w:pPr>
      <w:bookmarkStart w:id="0" w:name="_TOC_250023"/>
      <w:r>
        <w:lastRenderedPageBreak/>
        <w:t>Целевой</w:t>
      </w:r>
      <w:r>
        <w:rPr>
          <w:spacing w:val="-3"/>
        </w:rPr>
        <w:t xml:space="preserve"> </w:t>
      </w:r>
      <w:bookmarkEnd w:id="0"/>
      <w:r>
        <w:t>раздел</w:t>
      </w:r>
    </w:p>
    <w:p w:rsidR="001F5D24" w:rsidRDefault="00FB1277" w:rsidP="00722A4D">
      <w:pPr>
        <w:pStyle w:val="Heading3"/>
        <w:numPr>
          <w:ilvl w:val="1"/>
          <w:numId w:val="107"/>
        </w:numPr>
        <w:tabs>
          <w:tab w:val="left" w:pos="1589"/>
        </w:tabs>
        <w:spacing w:before="201" w:line="251" w:lineRule="exact"/>
        <w:ind w:left="1588" w:hanging="387"/>
      </w:pPr>
      <w:bookmarkStart w:id="1" w:name="_TOC_250022"/>
      <w:r>
        <w:t>Пояснительная</w:t>
      </w:r>
      <w:r>
        <w:rPr>
          <w:spacing w:val="-4"/>
        </w:rPr>
        <w:t xml:space="preserve"> </w:t>
      </w:r>
      <w:bookmarkEnd w:id="1"/>
      <w:r>
        <w:t>записка</w:t>
      </w:r>
    </w:p>
    <w:p w:rsidR="001F5D24" w:rsidRDefault="00FB1277" w:rsidP="00E5475C">
      <w:pPr>
        <w:pStyle w:val="a3"/>
        <w:ind w:right="680"/>
        <w:jc w:val="left"/>
      </w:pPr>
      <w:r>
        <w:t>Образовательная</w:t>
      </w:r>
      <w:r>
        <w:rPr>
          <w:spacing w:val="34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(далее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тексту</w:t>
      </w:r>
      <w:r>
        <w:rPr>
          <w:spacing w:val="34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образова-</w:t>
      </w:r>
      <w:r>
        <w:rPr>
          <w:spacing w:val="-52"/>
        </w:rPr>
        <w:t xml:space="preserve"> </w:t>
      </w:r>
      <w:r>
        <w:t>тельная</w:t>
      </w:r>
      <w:r>
        <w:rPr>
          <w:spacing w:val="13"/>
        </w:rPr>
        <w:t xml:space="preserve"> </w:t>
      </w:r>
      <w:r>
        <w:t>программа)</w:t>
      </w:r>
      <w:r>
        <w:rPr>
          <w:spacing w:val="16"/>
        </w:rPr>
        <w:t xml:space="preserve"> </w:t>
      </w:r>
      <w:r w:rsidR="00E5475C">
        <w:t>муниципального казённого</w:t>
      </w:r>
      <w:r>
        <w:rPr>
          <w:spacing w:val="13"/>
        </w:rPr>
        <w:t xml:space="preserve"> </w:t>
      </w:r>
      <w:r>
        <w:t>общеобразовательного</w:t>
      </w:r>
      <w:r>
        <w:rPr>
          <w:spacing w:val="13"/>
        </w:rPr>
        <w:t xml:space="preserve"> </w:t>
      </w:r>
      <w:r>
        <w:t>учреждения</w:t>
      </w:r>
      <w:r>
        <w:rPr>
          <w:spacing w:val="13"/>
        </w:rPr>
        <w:t xml:space="preserve"> </w:t>
      </w:r>
      <w:r w:rsidR="00E5475C">
        <w:t>«Гремучинская школа №19» Богучанского района Красноярского края</w:t>
      </w:r>
      <w:r>
        <w:rPr>
          <w:spacing w:val="4"/>
        </w:rPr>
        <w:t xml:space="preserve"> </w:t>
      </w:r>
      <w:r>
        <w:t>разработана на</w:t>
      </w:r>
      <w:r>
        <w:rPr>
          <w:spacing w:val="2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Примерной</w:t>
      </w:r>
      <w:r>
        <w:rPr>
          <w:spacing w:val="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 w:rsidR="00E5475C">
        <w:t>образо</w:t>
      </w:r>
      <w:r>
        <w:t>вательной</w:t>
      </w:r>
      <w:r>
        <w:rPr>
          <w:spacing w:val="-1"/>
        </w:rPr>
        <w:t xml:space="preserve"> </w:t>
      </w:r>
      <w:r>
        <w:t>программой начального</w:t>
      </w:r>
      <w:r>
        <w:rPr>
          <w:spacing w:val="-3"/>
        </w:rPr>
        <w:t xml:space="preserve"> </w:t>
      </w:r>
      <w:r>
        <w:t>общего образования.</w:t>
      </w:r>
    </w:p>
    <w:p w:rsidR="001F5D24" w:rsidRDefault="00E5475C" w:rsidP="00E5475C">
      <w:pPr>
        <w:pStyle w:val="a3"/>
        <w:ind w:left="0" w:firstLine="0"/>
        <w:jc w:val="left"/>
      </w:pPr>
      <w:r>
        <w:rPr>
          <w:b/>
        </w:rPr>
        <w:t xml:space="preserve">                      </w:t>
      </w:r>
      <w:r w:rsidR="00FB1277">
        <w:rPr>
          <w:b/>
        </w:rPr>
        <w:t>Цели</w:t>
      </w:r>
      <w:r w:rsidR="00FB1277">
        <w:rPr>
          <w:b/>
          <w:spacing w:val="-2"/>
        </w:rPr>
        <w:t xml:space="preserve"> </w:t>
      </w:r>
      <w:r w:rsidR="00FB1277">
        <w:t>реализации</w:t>
      </w:r>
      <w:r w:rsidR="00FB1277">
        <w:rPr>
          <w:spacing w:val="-2"/>
        </w:rPr>
        <w:t xml:space="preserve"> </w:t>
      </w:r>
      <w:r w:rsidR="00FB1277">
        <w:t>программы</w:t>
      </w:r>
      <w:r w:rsidR="00FB1277">
        <w:rPr>
          <w:spacing w:val="-2"/>
        </w:rPr>
        <w:t xml:space="preserve"> </w:t>
      </w:r>
      <w:r w:rsidR="00FB1277">
        <w:t>начального</w:t>
      </w:r>
      <w:r w:rsidR="00FB1277">
        <w:rPr>
          <w:spacing w:val="-2"/>
        </w:rPr>
        <w:t xml:space="preserve"> </w:t>
      </w:r>
      <w:r w:rsidR="00FB1277">
        <w:t>общего</w:t>
      </w:r>
      <w:r w:rsidR="00FB1277">
        <w:rPr>
          <w:spacing w:val="-2"/>
        </w:rPr>
        <w:t xml:space="preserve"> </w:t>
      </w:r>
      <w:r w:rsidR="00FB1277">
        <w:t>образования</w:t>
      </w:r>
      <w:r w:rsidR="00FB1277">
        <w:rPr>
          <w:spacing w:val="-2"/>
        </w:rPr>
        <w:t xml:space="preserve"> </w:t>
      </w:r>
      <w:r>
        <w:t>МКОУ «Гремучинская школа №19»</w:t>
      </w:r>
      <w:r w:rsidR="00FB1277">
        <w:t>:</w:t>
      </w:r>
    </w:p>
    <w:p w:rsidR="001F5D24" w:rsidRDefault="00FB1277" w:rsidP="00722A4D">
      <w:pPr>
        <w:pStyle w:val="a5"/>
        <w:numPr>
          <w:ilvl w:val="0"/>
          <w:numId w:val="106"/>
        </w:numPr>
        <w:tabs>
          <w:tab w:val="left" w:pos="1373"/>
        </w:tabs>
        <w:ind w:right="681" w:firstLine="0"/>
      </w:pPr>
      <w:r>
        <w:t xml:space="preserve">Обеспечение успешной реализации конституционного права каждого гражданина РФ, </w:t>
      </w:r>
      <w:r w:rsidR="00E5475C">
        <w:t xml:space="preserve">            </w:t>
      </w:r>
      <w:r>
        <w:t>достигшего возраста 6,5-7 лет,</w:t>
      </w:r>
      <w:r w:rsidR="00E5475C">
        <w:t xml:space="preserve"> </w:t>
      </w:r>
      <w:r>
        <w:t>на получение качественного образования,</w:t>
      </w:r>
      <w:r w:rsidR="00E5475C">
        <w:t xml:space="preserve"> </w:t>
      </w:r>
      <w:r>
        <w:t>включающего обучение, развитие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каждого обучающегося;</w:t>
      </w:r>
    </w:p>
    <w:p w:rsidR="001F5D24" w:rsidRDefault="00FB1277" w:rsidP="00722A4D">
      <w:pPr>
        <w:pStyle w:val="a5"/>
        <w:numPr>
          <w:ilvl w:val="0"/>
          <w:numId w:val="106"/>
        </w:numPr>
        <w:tabs>
          <w:tab w:val="left" w:pos="1378"/>
        </w:tabs>
        <w:ind w:right="681" w:firstLine="0"/>
      </w:pPr>
      <w:r>
        <w:t>Организация учебного процесса с учётом целей,</w:t>
      </w:r>
      <w:r w:rsidR="00E5475C">
        <w:t xml:space="preserve"> </w:t>
      </w:r>
      <w:r>
        <w:t xml:space="preserve">содержания и планируемых результатов </w:t>
      </w:r>
      <w:r w:rsidR="00E5475C">
        <w:t xml:space="preserve">    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 отражённых в обновленном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1F5D24" w:rsidRDefault="00FB1277" w:rsidP="00722A4D">
      <w:pPr>
        <w:pStyle w:val="a5"/>
        <w:numPr>
          <w:ilvl w:val="0"/>
          <w:numId w:val="106"/>
        </w:numPr>
        <w:tabs>
          <w:tab w:val="left" w:pos="1383"/>
        </w:tabs>
        <w:ind w:right="678" w:firstLine="0"/>
      </w:pPr>
      <w:r>
        <w:t>Создание условий для свободного развития каждого младшего школьника с учётом его потреб-</w:t>
      </w:r>
      <w:r>
        <w:rPr>
          <w:spacing w:val="1"/>
        </w:rPr>
        <w:t xml:space="preserve"> </w:t>
      </w:r>
      <w:r>
        <w:t>ностей, возможностей и стремления к самореализации; отражение в программе начального общего</w:t>
      </w:r>
      <w:r>
        <w:rPr>
          <w:spacing w:val="-52"/>
        </w:rPr>
        <w:t xml:space="preserve"> </w:t>
      </w:r>
      <w:r>
        <w:t>образования деятельности педагогического коллектива по созданию индивидуальных программ и</w:t>
      </w:r>
      <w:r>
        <w:rPr>
          <w:spacing w:val="1"/>
        </w:rPr>
        <w:t xml:space="preserve"> </w:t>
      </w:r>
      <w:r>
        <w:t>учебных планов для одарённых,</w:t>
      </w:r>
      <w:r w:rsidR="00E5475C">
        <w:t xml:space="preserve"> </w:t>
      </w:r>
      <w:r>
        <w:t>успешных обучающихся или для детей социальных групп, нужда-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особом внимании</w:t>
      </w:r>
      <w:r>
        <w:rPr>
          <w:spacing w:val="-1"/>
        </w:rPr>
        <w:t xml:space="preserve"> </w:t>
      </w:r>
      <w:r>
        <w:t>и поддержке педагогов</w:t>
      </w:r>
    </w:p>
    <w:p w:rsidR="00E5475C" w:rsidRDefault="00FB1277" w:rsidP="00722A4D">
      <w:pPr>
        <w:pStyle w:val="a5"/>
        <w:numPr>
          <w:ilvl w:val="0"/>
          <w:numId w:val="106"/>
        </w:numPr>
        <w:tabs>
          <w:tab w:val="left" w:pos="1395"/>
        </w:tabs>
        <w:ind w:right="681" w:firstLine="0"/>
      </w:pPr>
      <w:r>
        <w:t xml:space="preserve">Возможность для коллектива образовательной организации проявить своё педагогическое </w:t>
      </w:r>
      <w:r w:rsidR="00E5475C">
        <w:t xml:space="preserve">      </w:t>
      </w:r>
    </w:p>
    <w:p w:rsidR="001F5D24" w:rsidRDefault="00FB1277" w:rsidP="00E5475C">
      <w:pPr>
        <w:pStyle w:val="a5"/>
        <w:tabs>
          <w:tab w:val="left" w:pos="1395"/>
        </w:tabs>
        <w:ind w:left="1202" w:right="681" w:firstLine="0"/>
        <w:jc w:val="left"/>
      </w:pPr>
      <w:r>
        <w:t>мастерство, обогатить опыт деятельности, активно участвовать в создании и утверждении традиций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коллектива.</w:t>
      </w:r>
    </w:p>
    <w:p w:rsidR="001F5D24" w:rsidRDefault="00FB1277">
      <w:pPr>
        <w:ind w:left="1202" w:right="684" w:firstLine="707"/>
        <w:jc w:val="both"/>
        <w:rPr>
          <w:b/>
        </w:rPr>
      </w:pP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достижения</w:t>
      </w:r>
      <w:r>
        <w:rPr>
          <w:b/>
          <w:spacing w:val="1"/>
        </w:rPr>
        <w:t xml:space="preserve"> </w:t>
      </w:r>
      <w:r>
        <w:rPr>
          <w:b/>
        </w:rPr>
        <w:t>поставленных</w:t>
      </w:r>
      <w:r>
        <w:rPr>
          <w:b/>
          <w:spacing w:val="1"/>
        </w:rPr>
        <w:t xml:space="preserve"> </w:t>
      </w:r>
      <w:r>
        <w:rPr>
          <w:b/>
        </w:rPr>
        <w:t>целей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rPr>
          <w:b/>
        </w:rPr>
        <w:t>предусматривается решение следующих</w:t>
      </w:r>
      <w:r>
        <w:rPr>
          <w:b/>
          <w:spacing w:val="-4"/>
        </w:rPr>
        <w:t xml:space="preserve"> </w:t>
      </w:r>
      <w:r>
        <w:rPr>
          <w:b/>
        </w:rPr>
        <w:t>основных</w:t>
      </w:r>
      <w:r>
        <w:rPr>
          <w:b/>
          <w:spacing w:val="-2"/>
        </w:rPr>
        <w:t xml:space="preserve"> </w:t>
      </w:r>
      <w:r>
        <w:rPr>
          <w:b/>
        </w:rPr>
        <w:t>задач:</w:t>
      </w:r>
    </w:p>
    <w:p w:rsidR="001F5D24" w:rsidRDefault="00FB1277" w:rsidP="00722A4D">
      <w:pPr>
        <w:pStyle w:val="a5"/>
        <w:numPr>
          <w:ilvl w:val="1"/>
          <w:numId w:val="106"/>
        </w:numPr>
        <w:tabs>
          <w:tab w:val="left" w:pos="1910"/>
        </w:tabs>
        <w:ind w:right="682" w:hanging="360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ностное и интеллектуальное развитие, развитие творческих способностей,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здоровья;</w:t>
      </w:r>
    </w:p>
    <w:p w:rsidR="001F5D24" w:rsidRDefault="00FB1277" w:rsidP="00722A4D">
      <w:pPr>
        <w:pStyle w:val="a5"/>
        <w:numPr>
          <w:ilvl w:val="1"/>
          <w:numId w:val="106"/>
        </w:numPr>
        <w:tabs>
          <w:tab w:val="left" w:pos="1910"/>
        </w:tabs>
        <w:ind w:right="680" w:hanging="36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 знаний, умений, навыков, компетенций и компетентностей, определяемых</w:t>
      </w:r>
      <w:r>
        <w:rPr>
          <w:spacing w:val="1"/>
        </w:rPr>
        <w:t xml:space="preserve"> </w:t>
      </w:r>
      <w:r>
        <w:t>личностными, семейными, общественными, государственными потребностями и возмож-</w:t>
      </w:r>
      <w:r>
        <w:rPr>
          <w:spacing w:val="1"/>
        </w:rPr>
        <w:t xml:space="preserve"> </w:t>
      </w:r>
      <w:r>
        <w:t>ностями обучающегося младшего школьного возраста, индивидуальными 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1F5D24" w:rsidRDefault="00FB1277" w:rsidP="00722A4D">
      <w:pPr>
        <w:pStyle w:val="a5"/>
        <w:numPr>
          <w:ilvl w:val="1"/>
          <w:numId w:val="106"/>
        </w:numPr>
        <w:tabs>
          <w:tab w:val="left" w:pos="1910"/>
        </w:tabs>
        <w:ind w:right="687" w:hanging="360"/>
      </w:pPr>
      <w:r>
        <w:t>становление и развитие личности в ее индивидуальности, самобытности, уникальности и</w:t>
      </w:r>
      <w:r>
        <w:rPr>
          <w:spacing w:val="1"/>
        </w:rPr>
        <w:t xml:space="preserve"> </w:t>
      </w:r>
      <w:r>
        <w:t>неповторимости;</w:t>
      </w:r>
    </w:p>
    <w:p w:rsidR="001F5D24" w:rsidRDefault="00FB1277" w:rsidP="00722A4D">
      <w:pPr>
        <w:pStyle w:val="a5"/>
        <w:numPr>
          <w:ilvl w:val="1"/>
          <w:numId w:val="106"/>
        </w:numPr>
        <w:tabs>
          <w:tab w:val="left" w:pos="1910"/>
        </w:tabs>
        <w:spacing w:line="269" w:lineRule="exact"/>
        <w:ind w:left="1910"/>
      </w:pPr>
      <w:r>
        <w:t>обеспечение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1F5D24" w:rsidRDefault="00FB1277" w:rsidP="00722A4D">
      <w:pPr>
        <w:pStyle w:val="a5"/>
        <w:numPr>
          <w:ilvl w:val="1"/>
          <w:numId w:val="106"/>
        </w:numPr>
        <w:tabs>
          <w:tab w:val="left" w:pos="1910"/>
        </w:tabs>
        <w:ind w:right="682" w:hanging="360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всеми обучающимися, в том числе детьми с ограничен-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 ОВЗ);</w:t>
      </w:r>
    </w:p>
    <w:p w:rsidR="001F5D24" w:rsidRDefault="00FB1277" w:rsidP="00722A4D">
      <w:pPr>
        <w:pStyle w:val="a5"/>
        <w:numPr>
          <w:ilvl w:val="1"/>
          <w:numId w:val="106"/>
        </w:numPr>
        <w:tabs>
          <w:tab w:val="left" w:pos="1910"/>
        </w:tabs>
        <w:spacing w:line="266" w:lineRule="exact"/>
        <w:ind w:left="1910"/>
      </w:pP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1F5D24" w:rsidRDefault="00FB1277" w:rsidP="00722A4D">
      <w:pPr>
        <w:pStyle w:val="a5"/>
        <w:numPr>
          <w:ilvl w:val="1"/>
          <w:numId w:val="106"/>
        </w:numPr>
        <w:tabs>
          <w:tab w:val="left" w:pos="1910"/>
        </w:tabs>
        <w:spacing w:line="242" w:lineRule="auto"/>
        <w:ind w:right="682" w:hanging="360"/>
      </w:pPr>
      <w:r>
        <w:t>выявление и развитие способностей обучающихся, в том числе</w:t>
      </w:r>
      <w:r w:rsidR="00E5475C">
        <w:t xml:space="preserve"> лиц, проявивших выдающи</w:t>
      </w:r>
      <w:r>
        <w:t>еся способности, через систему клубов, секций, сту</w:t>
      </w:r>
      <w:r w:rsidR="00E5475C">
        <w:t>дий и кружков, организацию обще</w:t>
      </w:r>
      <w:r>
        <w:t>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деятельности;</w:t>
      </w:r>
    </w:p>
    <w:p w:rsidR="00E5475C" w:rsidRDefault="00FB1277" w:rsidP="00722A4D">
      <w:pPr>
        <w:pStyle w:val="a5"/>
        <w:numPr>
          <w:ilvl w:val="1"/>
          <w:numId w:val="106"/>
        </w:numPr>
        <w:tabs>
          <w:tab w:val="left" w:pos="1910"/>
        </w:tabs>
        <w:ind w:right="683" w:hanging="360"/>
      </w:pPr>
      <w:r>
        <w:t xml:space="preserve">организация интеллектуальных и творческих соревнований, научно-технического </w:t>
      </w:r>
    </w:p>
    <w:p w:rsidR="001F5D24" w:rsidRDefault="00E5475C" w:rsidP="00E5475C">
      <w:pPr>
        <w:pStyle w:val="a5"/>
        <w:tabs>
          <w:tab w:val="left" w:pos="1910"/>
        </w:tabs>
        <w:ind w:left="1922" w:right="683" w:firstLine="0"/>
        <w:jc w:val="left"/>
      </w:pPr>
      <w:r>
        <w:t>творче</w:t>
      </w:r>
      <w:r w:rsidR="00FB1277">
        <w:t>ства</w:t>
      </w:r>
      <w:r w:rsidR="00FB1277">
        <w:rPr>
          <w:spacing w:val="-1"/>
        </w:rPr>
        <w:t xml:space="preserve"> </w:t>
      </w:r>
      <w:r w:rsidR="00FB1277">
        <w:t>и проектно-исследовательской деятельности;</w:t>
      </w:r>
    </w:p>
    <w:p w:rsidR="001F5D24" w:rsidRDefault="00FB1277" w:rsidP="00722A4D">
      <w:pPr>
        <w:pStyle w:val="a5"/>
        <w:numPr>
          <w:ilvl w:val="1"/>
          <w:numId w:val="106"/>
        </w:numPr>
        <w:tabs>
          <w:tab w:val="left" w:pos="1910"/>
        </w:tabs>
        <w:ind w:right="684" w:hanging="360"/>
      </w:pPr>
      <w:r>
        <w:t>участие обучающихся, их родителей (законных представителей), педагогических работни-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внутришкольной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:rsidR="001F5D24" w:rsidRDefault="00FB1277" w:rsidP="00722A4D">
      <w:pPr>
        <w:pStyle w:val="a5"/>
        <w:numPr>
          <w:ilvl w:val="1"/>
          <w:numId w:val="106"/>
        </w:numPr>
        <w:tabs>
          <w:tab w:val="left" w:pos="1910"/>
        </w:tabs>
        <w:ind w:right="688" w:hanging="360"/>
      </w:pPr>
      <w:r>
        <w:t>использование в образовательной деятельности современных образовательных технологий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типа;</w:t>
      </w:r>
    </w:p>
    <w:p w:rsidR="001F5D24" w:rsidRDefault="00FB1277" w:rsidP="00722A4D">
      <w:pPr>
        <w:pStyle w:val="a5"/>
        <w:numPr>
          <w:ilvl w:val="1"/>
          <w:numId w:val="106"/>
        </w:numPr>
        <w:tabs>
          <w:tab w:val="left" w:pos="1910"/>
        </w:tabs>
        <w:spacing w:line="267" w:lineRule="exact"/>
        <w:ind w:left="1910"/>
      </w:pPr>
      <w:r>
        <w:t>предоставление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1"/>
          <w:numId w:val="106"/>
        </w:numPr>
        <w:tabs>
          <w:tab w:val="left" w:pos="1910"/>
        </w:tabs>
        <w:ind w:left="1914" w:right="681" w:hanging="356"/>
      </w:pPr>
      <w:r>
        <w:t>включение обучающихся в процессы познания и преобразования вне школьной социаль-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среды (на</w:t>
      </w:r>
      <w:r w:rsidR="00E5475C">
        <w:t>селенного пункта, района, города</w:t>
      </w:r>
      <w:r>
        <w:t>).</w:t>
      </w:r>
    </w:p>
    <w:p w:rsidR="001F5D24" w:rsidRDefault="001F5D24">
      <w:pPr>
        <w:pStyle w:val="a3"/>
        <w:spacing w:line="256" w:lineRule="exact"/>
        <w:ind w:left="1562" w:firstLine="0"/>
        <w:jc w:val="left"/>
        <w:rPr>
          <w:rFonts w:ascii="Symbol" w:hAnsi="Symbol"/>
        </w:rPr>
      </w:pPr>
    </w:p>
    <w:p w:rsidR="001F5D24" w:rsidRDefault="00FB1277">
      <w:pPr>
        <w:pStyle w:val="Heading3"/>
        <w:spacing w:before="5"/>
        <w:ind w:left="1202" w:right="684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формирования:</w:t>
      </w:r>
    </w:p>
    <w:p w:rsidR="00E5475C" w:rsidRDefault="00FB1277">
      <w:pPr>
        <w:pStyle w:val="a3"/>
        <w:ind w:right="684" w:firstLine="707"/>
      </w:pPr>
      <w:r>
        <w:rPr>
          <w:i/>
        </w:rPr>
        <w:t>Принцип учёта ФГОС НОО</w:t>
      </w:r>
      <w:r>
        <w:t>: программа начального общего образования базируется на</w:t>
      </w:r>
      <w:r>
        <w:rPr>
          <w:spacing w:val="1"/>
        </w:rPr>
        <w:t xml:space="preserve"> </w:t>
      </w:r>
      <w:r>
        <w:t>требованиях, предъявляемых ФГОСНОО к целям,</w:t>
      </w:r>
      <w:r w:rsidR="00E5475C">
        <w:t xml:space="preserve"> </w:t>
      </w:r>
      <w:r>
        <w:t xml:space="preserve">содержанию, планируемым результатами </w:t>
      </w:r>
    </w:p>
    <w:p w:rsidR="001F5D24" w:rsidRDefault="00E5475C" w:rsidP="00E5475C">
      <w:pPr>
        <w:pStyle w:val="a3"/>
        <w:ind w:left="0" w:right="684" w:firstLine="0"/>
      </w:pPr>
      <w:r>
        <w:rPr>
          <w:i/>
        </w:rPr>
        <w:t xml:space="preserve">                      </w:t>
      </w:r>
      <w:r>
        <w:t>усло</w:t>
      </w:r>
      <w:r w:rsidR="00FB1277">
        <w:t>виям</w:t>
      </w:r>
      <w:r w:rsidR="00FB1277">
        <w:rPr>
          <w:spacing w:val="-1"/>
        </w:rPr>
        <w:t xml:space="preserve"> </w:t>
      </w:r>
      <w:r w:rsidR="00FB1277">
        <w:t>обучения</w:t>
      </w:r>
      <w:r w:rsidR="00FB1277">
        <w:rPr>
          <w:spacing w:val="-1"/>
        </w:rPr>
        <w:t xml:space="preserve"> </w:t>
      </w:r>
      <w:r w:rsidR="00FB1277">
        <w:t>в</w:t>
      </w:r>
      <w:r w:rsidR="00FB1277">
        <w:rPr>
          <w:spacing w:val="-1"/>
        </w:rPr>
        <w:t xml:space="preserve"> </w:t>
      </w:r>
      <w:r w:rsidR="00FB1277">
        <w:t>начальной</w:t>
      </w:r>
      <w:r w:rsidR="00FB1277">
        <w:rPr>
          <w:spacing w:val="-1"/>
        </w:rPr>
        <w:t xml:space="preserve"> </w:t>
      </w:r>
      <w:r w:rsidR="00FB1277">
        <w:t>школе: учитывается</w:t>
      </w:r>
      <w:r w:rsidR="00FB1277">
        <w:rPr>
          <w:spacing w:val="-1"/>
        </w:rPr>
        <w:t xml:space="preserve"> </w:t>
      </w:r>
      <w:r w:rsidR="00FB1277">
        <w:t>также</w:t>
      </w:r>
      <w:r w:rsidR="00FB1277">
        <w:rPr>
          <w:spacing w:val="-2"/>
        </w:rPr>
        <w:t xml:space="preserve"> </w:t>
      </w:r>
      <w:r w:rsidR="00FB1277">
        <w:t>ПООП</w:t>
      </w:r>
      <w:r w:rsidR="00FB1277">
        <w:rPr>
          <w:spacing w:val="-1"/>
        </w:rPr>
        <w:t xml:space="preserve"> </w:t>
      </w:r>
      <w:r w:rsidR="00FB1277">
        <w:t>НОО.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right="840" w:firstLine="707"/>
      </w:pPr>
      <w:r>
        <w:rPr>
          <w:i/>
        </w:rPr>
        <w:lastRenderedPageBreak/>
        <w:t xml:space="preserve">Принцип учёта языка обучения: </w:t>
      </w:r>
      <w:r>
        <w:t>с учётом условий функционирования образовательной</w:t>
      </w:r>
      <w:r>
        <w:rPr>
          <w:spacing w:val="1"/>
        </w:rPr>
        <w:t xml:space="preserve"> </w:t>
      </w:r>
      <w:r>
        <w:t>организации программа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РФ и отражает механизмы реализации данного принципа в учебных планах,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планах внеурочной</w:t>
      </w:r>
      <w:r>
        <w:rPr>
          <w:spacing w:val="-1"/>
        </w:rPr>
        <w:t xml:space="preserve"> </w:t>
      </w:r>
      <w:r>
        <w:t>деятельности.</w:t>
      </w:r>
    </w:p>
    <w:p w:rsidR="001F5D24" w:rsidRDefault="00FB1277">
      <w:pPr>
        <w:pStyle w:val="a3"/>
        <w:spacing w:before="1"/>
        <w:ind w:right="837" w:firstLine="707"/>
      </w:pPr>
      <w:r>
        <w:rPr>
          <w:i/>
        </w:rPr>
        <w:t xml:space="preserve">Принцип учёта ведущей деятельности младшего школьника: </w:t>
      </w:r>
      <w:r>
        <w:t>программа 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 меха-</w:t>
      </w:r>
      <w:r>
        <w:rPr>
          <w:spacing w:val="1"/>
        </w:rPr>
        <w:t xml:space="preserve"> </w:t>
      </w:r>
      <w:r>
        <w:t>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операции,</w:t>
      </w:r>
      <w:r>
        <w:rPr>
          <w:spacing w:val="-3"/>
        </w:rPr>
        <w:t xml:space="preserve"> </w:t>
      </w:r>
      <w:r>
        <w:t>контроль и самоконтроль).</w:t>
      </w:r>
    </w:p>
    <w:p w:rsidR="001F5D24" w:rsidRDefault="00FB1277">
      <w:pPr>
        <w:pStyle w:val="a3"/>
        <w:spacing w:before="1"/>
        <w:ind w:right="834" w:firstLine="707"/>
      </w:pPr>
      <w:r>
        <w:rPr>
          <w:i/>
        </w:rPr>
        <w:t xml:space="preserve">Принцип индивидуализации обучения: </w:t>
      </w:r>
      <w:r>
        <w:t>программа предусматривает возможность и меха-</w:t>
      </w:r>
      <w:r>
        <w:rPr>
          <w:spacing w:val="1"/>
        </w:rPr>
        <w:t xml:space="preserve"> </w:t>
      </w:r>
      <w:r>
        <w:t>низмы разработки индивидуальных программ и учебных планов для обучения детей с особыми</w:t>
      </w:r>
      <w:r>
        <w:rPr>
          <w:spacing w:val="1"/>
        </w:rPr>
        <w:t xml:space="preserve"> </w:t>
      </w:r>
      <w:r>
        <w:t>способностями, потребностями и интересами При этом учитываются запросы родителей (закон-</w:t>
      </w:r>
      <w:r>
        <w:rPr>
          <w:spacing w:val="1"/>
        </w:rPr>
        <w:t xml:space="preserve"> </w:t>
      </w:r>
      <w:r>
        <w:t>ных представителей) обучающегося Принцип преемственности и перспективности: программа</w:t>
      </w:r>
      <w:r>
        <w:rPr>
          <w:spacing w:val="1"/>
        </w:rPr>
        <w:t xml:space="preserve"> </w:t>
      </w:r>
      <w:r>
        <w:t>должна обеспечивать связь и динамику в формировании знаний, умений и способов деятельно-</w:t>
      </w:r>
      <w:r>
        <w:rPr>
          <w:spacing w:val="1"/>
        </w:rPr>
        <w:t xml:space="preserve"> </w:t>
      </w:r>
      <w:r>
        <w:t>сти между этапами начального образования, а также успешную адаптацию обучающихся к обу-</w:t>
      </w:r>
      <w:r>
        <w:rPr>
          <w:spacing w:val="1"/>
        </w:rPr>
        <w:t xml:space="preserve"> </w:t>
      </w:r>
      <w:r>
        <w:t>чению в основной школе, единые подходы между их обучением и развитием на начальном и ос-</w:t>
      </w:r>
      <w:r>
        <w:rPr>
          <w:spacing w:val="1"/>
        </w:rPr>
        <w:t xml:space="preserve"> </w:t>
      </w:r>
      <w:r>
        <w:t>новном</w:t>
      </w:r>
      <w:r>
        <w:rPr>
          <w:spacing w:val="-2"/>
        </w:rPr>
        <w:t xml:space="preserve"> </w:t>
      </w:r>
      <w:r>
        <w:t>этапах школьного</w:t>
      </w:r>
      <w:r>
        <w:rPr>
          <w:spacing w:val="-3"/>
        </w:rPr>
        <w:t xml:space="preserve"> </w:t>
      </w:r>
      <w:r>
        <w:t>обучения.</w:t>
      </w:r>
    </w:p>
    <w:p w:rsidR="001F5D24" w:rsidRDefault="00FB1277">
      <w:pPr>
        <w:pStyle w:val="a3"/>
        <w:ind w:right="839" w:firstLine="707"/>
      </w:pPr>
      <w:r>
        <w:rPr>
          <w:i/>
        </w:rPr>
        <w:t xml:space="preserve">Принцип интеграции обучения и воспитания: </w:t>
      </w:r>
      <w:r>
        <w:t>программа предусматривает связь урочной</w:t>
      </w:r>
      <w:r>
        <w:rPr>
          <w:spacing w:val="1"/>
        </w:rPr>
        <w:t xml:space="preserve"> </w:t>
      </w:r>
      <w:r>
        <w:t>и внеурочной деятельности, разработку разных мероприятий, направленных на обогащение зна-</w:t>
      </w:r>
      <w:r>
        <w:rPr>
          <w:spacing w:val="1"/>
        </w:rPr>
        <w:t xml:space="preserve"> </w:t>
      </w:r>
      <w:r>
        <w:t>ний, воспитание чувств и познавательных интересов обучающихся, 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действительности.</w:t>
      </w:r>
    </w:p>
    <w:p w:rsidR="001F5D24" w:rsidRDefault="00FB1277">
      <w:pPr>
        <w:pStyle w:val="a3"/>
        <w:spacing w:before="1"/>
        <w:ind w:right="837" w:firstLine="707"/>
      </w:pPr>
      <w:r>
        <w:rPr>
          <w:i/>
        </w:rPr>
        <w:t xml:space="preserve">Принцип здоровьесбережения: </w:t>
      </w:r>
      <w:r>
        <w:t>при организации образовательной деятельности по про-</w:t>
      </w:r>
      <w:r>
        <w:rPr>
          <w:spacing w:val="1"/>
        </w:rPr>
        <w:t xml:space="preserve"> </w:t>
      </w:r>
      <w:r>
        <w:t>грамме начального общего образования не допускается использование технологий, которые мо-</w:t>
      </w:r>
      <w:r>
        <w:rPr>
          <w:spacing w:val="1"/>
        </w:rPr>
        <w:t xml:space="preserve"> </w:t>
      </w:r>
      <w:r>
        <w:t>гут нанести вред физическому и психическому здоровью обучающихся, приоритет использова-</w:t>
      </w:r>
      <w:r>
        <w:rPr>
          <w:spacing w:val="1"/>
        </w:rPr>
        <w:t xml:space="preserve"> </w:t>
      </w:r>
      <w:r>
        <w:t>ния здоровьесберегающих педагогических технологий Объём учебной нагрузки, организация</w:t>
      </w:r>
      <w:r>
        <w:rPr>
          <w:spacing w:val="1"/>
        </w:rPr>
        <w:t xml:space="preserve"> </w:t>
      </w:r>
      <w:r>
        <w:t>всех учебных и внеучебных мероприятий должны соответствовать требованиям 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-4"/>
        </w:rPr>
        <w:t xml:space="preserve"> </w:t>
      </w:r>
      <w:r>
        <w:t>правил и</w:t>
      </w:r>
      <w:r>
        <w:rPr>
          <w:spacing w:val="-1"/>
        </w:rPr>
        <w:t xml:space="preserve"> </w:t>
      </w:r>
      <w:r>
        <w:t>гигиенических нормативов.</w:t>
      </w:r>
    </w:p>
    <w:p w:rsidR="001F5D24" w:rsidRDefault="00FB1277" w:rsidP="00722A4D">
      <w:pPr>
        <w:pStyle w:val="Heading1"/>
        <w:numPr>
          <w:ilvl w:val="1"/>
          <w:numId w:val="107"/>
        </w:numPr>
        <w:tabs>
          <w:tab w:val="left" w:pos="1622"/>
        </w:tabs>
        <w:spacing w:before="204" w:line="273" w:lineRule="exact"/>
        <w:ind w:left="1622" w:hanging="420"/>
      </w:pPr>
      <w:bookmarkStart w:id="2" w:name="_TOC_250021"/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bookmarkEnd w:id="2"/>
      <w:r>
        <w:t>образования</w:t>
      </w:r>
    </w:p>
    <w:p w:rsidR="001F5D24" w:rsidRDefault="00FB1277">
      <w:pPr>
        <w:pStyle w:val="a3"/>
        <w:ind w:right="839" w:firstLine="707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т. е гарантию реализации статьи 12 Федерального закона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 (включая модульные курсы), а также систему оценивания с соблюдением принципа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-1"/>
        </w:rPr>
        <w:t xml:space="preserve"> </w:t>
      </w:r>
      <w:r>
        <w:t>обучения.</w:t>
      </w:r>
    </w:p>
    <w:p w:rsidR="001F5D24" w:rsidRDefault="00FB1277">
      <w:pPr>
        <w:pStyle w:val="a3"/>
        <w:ind w:right="839" w:firstLine="707"/>
      </w:pPr>
      <w:r>
        <w:t>Программа строится с учётом психологических особенностей обучающегося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3"/>
        </w:rPr>
        <w:t xml:space="preserve"> </w:t>
      </w:r>
      <w:r>
        <w:t>возраста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адаптивным</w:t>
      </w:r>
      <w:r>
        <w:rPr>
          <w:spacing w:val="10"/>
        </w:rPr>
        <w:t xml:space="preserve"> </w:t>
      </w:r>
      <w:r>
        <w:t>сроком</w:t>
      </w:r>
      <w:r>
        <w:rPr>
          <w:spacing w:val="8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начальной</w:t>
      </w:r>
      <w:r>
        <w:rPr>
          <w:spacing w:val="13"/>
        </w:rPr>
        <w:t xml:space="preserve"> </w:t>
      </w:r>
      <w:r>
        <w:t>школе,</w:t>
      </w:r>
      <w:r>
        <w:rPr>
          <w:spacing w:val="14"/>
        </w:rPr>
        <w:t xml:space="preserve"> </w:t>
      </w:r>
      <w:r>
        <w:t>установленным</w:t>
      </w:r>
      <w:r>
        <w:rPr>
          <w:spacing w:val="-53"/>
        </w:rPr>
        <w:t xml:space="preserve"> </w:t>
      </w:r>
      <w:r>
        <w:t>в РФ,</w:t>
      </w:r>
      <w:r>
        <w:rPr>
          <w:spacing w:val="1"/>
        </w:rPr>
        <w:t xml:space="preserve"> </w:t>
      </w:r>
      <w:r>
        <w:t>является 4 года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 часов не может составлять менее</w:t>
      </w:r>
      <w:r>
        <w:rPr>
          <w:spacing w:val="55"/>
        </w:rPr>
        <w:t xml:space="preserve"> </w:t>
      </w:r>
      <w:r>
        <w:t>2954 ч и 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 от перегрузок, утомления, отрицательного влияния обучения на здоровье. При</w:t>
      </w:r>
      <w:r>
        <w:rPr>
          <w:spacing w:val="1"/>
        </w:rPr>
        <w:t xml:space="preserve"> </w:t>
      </w:r>
      <w:r>
        <w:t>создании программы начального образования следует особо учитывать статус ребёнка младшего</w:t>
      </w:r>
      <w:r>
        <w:rPr>
          <w:spacing w:val="1"/>
        </w:rPr>
        <w:t xml:space="preserve"> </w:t>
      </w:r>
      <w:r>
        <w:t>школьного возраста. В первый класс приходят дети с разным уровнем готовности к обучению, 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 но неудачи быстро разрушают познавательные мотивы. Всё это побуждает 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 адаптироваться к новой—учебной деятельности, которая становится ведущей в этом</w:t>
      </w:r>
      <w:r>
        <w:rPr>
          <w:spacing w:val="1"/>
        </w:rPr>
        <w:t xml:space="preserve"> </w:t>
      </w:r>
      <w:r>
        <w:t>возрасте.</w:t>
      </w:r>
    </w:p>
    <w:p w:rsidR="001F5D24" w:rsidRDefault="00FB1277">
      <w:pPr>
        <w:pStyle w:val="a3"/>
        <w:ind w:right="837" w:firstLine="707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 независимо от уровня его успешности. С учётом темпа обучаемости, 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учащемуся.</w:t>
      </w:r>
    </w:p>
    <w:p w:rsidR="001F5D24" w:rsidRDefault="00FB1277">
      <w:pPr>
        <w:pStyle w:val="a3"/>
        <w:ind w:right="839" w:firstLine="707"/>
      </w:pPr>
      <w:r>
        <w:t>В исключительных случаях образовательная организация может с учётом особых успехов</w:t>
      </w:r>
      <w:r>
        <w:rPr>
          <w:spacing w:val="-5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высокого темпа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или 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55"/>
        </w:rPr>
        <w:t xml:space="preserve"> </w:t>
      </w:r>
      <w:r>
        <w:t>сократить</w:t>
      </w:r>
      <w:r>
        <w:rPr>
          <w:spacing w:val="-52"/>
        </w:rPr>
        <w:t xml:space="preserve"> </w:t>
      </w:r>
      <w:r>
        <w:t>срок обучения в начальной школе. В этом случае обучение осуществляется по 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3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планам.</w:t>
      </w:r>
      <w:r>
        <w:rPr>
          <w:spacing w:val="13"/>
        </w:rPr>
        <w:t xml:space="preserve"> </w:t>
      </w:r>
      <w:r>
        <w:t>Вместе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тем</w:t>
      </w:r>
      <w:r>
        <w:rPr>
          <w:spacing w:val="13"/>
        </w:rPr>
        <w:t xml:space="preserve"> </w:t>
      </w:r>
      <w:r>
        <w:t>образовательная</w:t>
      </w:r>
      <w:r>
        <w:rPr>
          <w:spacing w:val="14"/>
        </w:rPr>
        <w:t xml:space="preserve"> </w:t>
      </w:r>
      <w:r>
        <w:t>организация</w:t>
      </w:r>
      <w:r>
        <w:rPr>
          <w:spacing w:val="13"/>
        </w:rPr>
        <w:t xml:space="preserve"> </w:t>
      </w:r>
      <w:r>
        <w:t>должна</w:t>
      </w:r>
      <w:r>
        <w:rPr>
          <w:spacing w:val="14"/>
        </w:rPr>
        <w:t xml:space="preserve"> </w:t>
      </w:r>
      <w:r>
        <w:t>учитывать,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right="840" w:firstLine="0"/>
      </w:pPr>
      <w:r>
        <w:lastRenderedPageBreak/>
        <w:t>что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длителен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шестилетнее),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-1"/>
        </w:rPr>
        <w:t xml:space="preserve"> </w:t>
      </w:r>
      <w:r>
        <w:t>случаях.</w:t>
      </w:r>
    </w:p>
    <w:p w:rsidR="001F5D24" w:rsidRDefault="001F5D24">
      <w:pPr>
        <w:pStyle w:val="a3"/>
        <w:spacing w:before="4"/>
        <w:ind w:left="0" w:firstLine="0"/>
        <w:jc w:val="left"/>
        <w:rPr>
          <w:sz w:val="21"/>
        </w:rPr>
      </w:pPr>
    </w:p>
    <w:p w:rsidR="001F5D24" w:rsidRDefault="00FB1277" w:rsidP="00722A4D">
      <w:pPr>
        <w:pStyle w:val="Heading1"/>
        <w:numPr>
          <w:ilvl w:val="1"/>
          <w:numId w:val="107"/>
        </w:numPr>
        <w:tabs>
          <w:tab w:val="left" w:pos="1563"/>
        </w:tabs>
        <w:spacing w:before="0"/>
        <w:ind w:right="687"/>
        <w:rPr>
          <w:sz w:val="22"/>
        </w:rPr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1F5D24" w:rsidRDefault="00FB1277">
      <w:pPr>
        <w:pStyle w:val="a3"/>
        <w:spacing w:before="57"/>
        <w:ind w:right="837" w:firstLine="707"/>
      </w:pPr>
      <w:r>
        <w:t>Всё наполнение</w:t>
      </w:r>
      <w:r>
        <w:rPr>
          <w:spacing w:val="1"/>
        </w:rPr>
        <w:t xml:space="preserve"> </w:t>
      </w:r>
      <w:r>
        <w:t>программы начального общего образования (содержание и планируемые</w:t>
      </w:r>
      <w:r>
        <w:rPr>
          <w:spacing w:val="-5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 w:rsidR="00D92BB6">
        <w:t xml:space="preserve"> </w:t>
      </w:r>
      <w:r>
        <w:t>условия</w:t>
      </w:r>
      <w:r w:rsidR="00D92BB6"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 Личностные результаты включают</w:t>
      </w:r>
      <w:r>
        <w:rPr>
          <w:spacing w:val="1"/>
        </w:rPr>
        <w:t xml:space="preserve"> </w:t>
      </w:r>
      <w:r>
        <w:t>ценностные отношения обучающегося к окружающему миру, другим</w:t>
      </w:r>
      <w:r w:rsidR="00D92BB6">
        <w:t xml:space="preserve"> </w:t>
      </w:r>
      <w:r>
        <w:t>людям, а также к самому</w:t>
      </w:r>
      <w:r>
        <w:rPr>
          <w:spacing w:val="1"/>
        </w:rPr>
        <w:t xml:space="preserve"> </w:t>
      </w:r>
      <w:r>
        <w:t>себе как субъекту учебно-познавательной деятельности (осознание её социальной 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 w:rsidR="00D92BB6"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 уровень сформированности познавательных, коммуникативных и регулятивных</w:t>
      </w:r>
      <w:r>
        <w:rPr>
          <w:spacing w:val="1"/>
        </w:rPr>
        <w:t xml:space="preserve"> </w:t>
      </w:r>
      <w:r>
        <w:t>универсальных действий, которые обеспечивают успешность изучения учебных предметов,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 w:rsidR="00D92BB6">
        <w:t xml:space="preserve"> </w:t>
      </w:r>
      <w:r>
        <w:t>к</w:t>
      </w:r>
      <w:r w:rsidR="00D92BB6"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 помогают обучающимся применять знания как в типовых,</w:t>
      </w:r>
      <w:r w:rsidR="00D92BB6">
        <w:t xml:space="preserve"> </w:t>
      </w:r>
      <w:r>
        <w:t>так и</w:t>
      </w:r>
      <w:r>
        <w:rPr>
          <w:spacing w:val="1"/>
        </w:rPr>
        <w:t xml:space="preserve"> </w:t>
      </w:r>
      <w:r>
        <w:t>в новых, нестандартных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ситуациях.</w:t>
      </w:r>
    </w:p>
    <w:p w:rsidR="001F5D24" w:rsidRDefault="00FB1277">
      <w:pPr>
        <w:pStyle w:val="a3"/>
        <w:ind w:right="838" w:firstLine="0"/>
      </w:pPr>
      <w:r>
        <w:t>В специальном разделе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характеризуется система</w:t>
      </w:r>
      <w:r>
        <w:rPr>
          <w:spacing w:val="1"/>
        </w:rPr>
        <w:t xml:space="preserve"> </w:t>
      </w:r>
      <w:r>
        <w:t>оценки достижений планируемых результатов освоения основной образовательной 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52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30"/>
        </w:rPr>
        <w:t xml:space="preserve"> </w:t>
      </w:r>
      <w:r>
        <w:t>проверочных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диагностических</w:t>
      </w:r>
      <w:r>
        <w:rPr>
          <w:spacing w:val="30"/>
        </w:rPr>
        <w:t xml:space="preserve"> </w:t>
      </w:r>
      <w:r>
        <w:t>работ.</w:t>
      </w:r>
      <w:r>
        <w:rPr>
          <w:spacing w:val="29"/>
        </w:rPr>
        <w:t xml:space="preserve"> </w:t>
      </w:r>
      <w:r>
        <w:t>Ориентиром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этом</w:t>
      </w:r>
      <w:r>
        <w:rPr>
          <w:spacing w:val="29"/>
        </w:rPr>
        <w:t xml:space="preserve"> </w:t>
      </w:r>
      <w:r>
        <w:t>направлении</w:t>
      </w:r>
      <w:r>
        <w:rPr>
          <w:spacing w:val="29"/>
        </w:rPr>
        <w:t xml:space="preserve"> </w:t>
      </w:r>
      <w:r>
        <w:t>служат</w:t>
      </w:r>
    </w:p>
    <w:p w:rsidR="001F5D24" w:rsidRDefault="00FB1277">
      <w:pPr>
        <w:pStyle w:val="a3"/>
        <w:ind w:right="839" w:firstLine="0"/>
      </w:pP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2021</w:t>
      </w:r>
      <w:r>
        <w:rPr>
          <w:spacing w:val="27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Федеральной</w:t>
      </w:r>
      <w:r>
        <w:rPr>
          <w:spacing w:val="28"/>
        </w:rPr>
        <w:t xml:space="preserve"> </w:t>
      </w:r>
      <w:r>
        <w:t>службой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надзору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сфере</w:t>
      </w:r>
      <w:r>
        <w:rPr>
          <w:spacing w:val="28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науки</w:t>
      </w:r>
      <w:r>
        <w:rPr>
          <w:spacing w:val="29"/>
        </w:rPr>
        <w:t xml:space="preserve"> </w:t>
      </w:r>
      <w:r>
        <w:t>РФ.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 разделе программы: учебный план, внеурочная деятельность, воспитательные</w:t>
      </w:r>
      <w:r>
        <w:rPr>
          <w:spacing w:val="1"/>
        </w:rPr>
        <w:t xml:space="preserve"> </w:t>
      </w:r>
      <w:r>
        <w:t>мероприятия, возможность использования предметных кабинетов (изобразительного искусства,</w:t>
      </w:r>
      <w:r>
        <w:rPr>
          <w:spacing w:val="1"/>
        </w:rPr>
        <w:t xml:space="preserve"> </w:t>
      </w:r>
      <w:r>
        <w:t>музыки, технологии), специально оборудованных территорий для занятий физической культурой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1F5D24" w:rsidRDefault="001F5D24">
      <w:pPr>
        <w:pStyle w:val="a3"/>
        <w:ind w:left="0" w:firstLine="0"/>
        <w:jc w:val="left"/>
        <w:rPr>
          <w:sz w:val="24"/>
        </w:rPr>
      </w:pPr>
    </w:p>
    <w:p w:rsidR="001F5D24" w:rsidRDefault="001F5D24">
      <w:pPr>
        <w:pStyle w:val="a3"/>
        <w:ind w:left="0" w:firstLine="0"/>
        <w:jc w:val="left"/>
        <w:rPr>
          <w:sz w:val="19"/>
        </w:rPr>
      </w:pPr>
    </w:p>
    <w:p w:rsidR="001F5D24" w:rsidRDefault="00FB1277" w:rsidP="00722A4D">
      <w:pPr>
        <w:pStyle w:val="Heading1"/>
        <w:numPr>
          <w:ilvl w:val="1"/>
          <w:numId w:val="107"/>
        </w:numPr>
        <w:tabs>
          <w:tab w:val="left" w:pos="1728"/>
        </w:tabs>
        <w:ind w:right="830"/>
      </w:pPr>
      <w:r>
        <w:rPr>
          <w:spacing w:val="-3"/>
        </w:rPr>
        <w:t>Система</w:t>
      </w:r>
      <w:r>
        <w:rPr>
          <w:spacing w:val="-2"/>
        </w:rPr>
        <w:t xml:space="preserve"> </w:t>
      </w:r>
      <w:r>
        <w:rPr>
          <w:spacing w:val="-3"/>
        </w:rPr>
        <w:t>оценки</w:t>
      </w:r>
      <w:r>
        <w:rPr>
          <w:spacing w:val="-2"/>
        </w:rPr>
        <w:t xml:space="preserve"> </w:t>
      </w:r>
      <w:r>
        <w:rPr>
          <w:spacing w:val="-3"/>
        </w:rPr>
        <w:t>достижения</w:t>
      </w:r>
      <w:r>
        <w:rPr>
          <w:spacing w:val="-2"/>
        </w:rPr>
        <w:t xml:space="preserve"> </w:t>
      </w:r>
      <w:r>
        <w:rPr>
          <w:spacing w:val="-3"/>
        </w:rPr>
        <w:t>планируемых</w:t>
      </w:r>
      <w:r>
        <w:rPr>
          <w:spacing w:val="-2"/>
        </w:rPr>
        <w:t xml:space="preserve"> результатов</w:t>
      </w:r>
      <w:r>
        <w:rPr>
          <w:spacing w:val="-1"/>
        </w:rPr>
        <w:t xml:space="preserve"> </w:t>
      </w:r>
      <w:r>
        <w:rPr>
          <w:spacing w:val="-2"/>
        </w:rPr>
        <w:t>освоения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2"/>
        </w:rPr>
        <w:t xml:space="preserve"> </w:t>
      </w:r>
      <w:r>
        <w:t>образования</w:t>
      </w:r>
    </w:p>
    <w:p w:rsidR="001F5D24" w:rsidRDefault="001F5D24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1F5D24" w:rsidRDefault="00FB1277" w:rsidP="00722A4D">
      <w:pPr>
        <w:pStyle w:val="Heading1"/>
        <w:numPr>
          <w:ilvl w:val="2"/>
          <w:numId w:val="107"/>
        </w:numPr>
        <w:tabs>
          <w:tab w:val="left" w:pos="1733"/>
        </w:tabs>
        <w:spacing w:before="0" w:line="275" w:lineRule="exact"/>
        <w:ind w:left="1732" w:hanging="531"/>
      </w:pPr>
      <w:bookmarkStart w:id="3" w:name="_TOC_250020"/>
      <w:r>
        <w:rPr>
          <w:spacing w:val="-9"/>
        </w:rPr>
        <w:t>Общие</w:t>
      </w:r>
      <w:r>
        <w:rPr>
          <w:spacing w:val="-21"/>
        </w:rPr>
        <w:t xml:space="preserve"> </w:t>
      </w:r>
      <w:bookmarkEnd w:id="3"/>
      <w:r>
        <w:rPr>
          <w:spacing w:val="-9"/>
        </w:rPr>
        <w:t>положения</w:t>
      </w:r>
    </w:p>
    <w:p w:rsidR="001F5D24" w:rsidRDefault="00FB1277">
      <w:pPr>
        <w:pStyle w:val="a3"/>
        <w:ind w:right="839" w:firstLine="707"/>
      </w:pPr>
      <w:r>
        <w:t>В</w:t>
      </w:r>
      <w:r>
        <w:rPr>
          <w:spacing w:val="1"/>
        </w:rPr>
        <w:t xml:space="preserve"> </w:t>
      </w:r>
      <w:r>
        <w:t>ФГОСНОО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 w:rsidR="00D92BB6"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 w:rsidR="00D92BB6">
        <w:t xml:space="preserve"> </w:t>
      </w:r>
      <w:r>
        <w:t>обучающихся, освоивших программу начального общего образования». Это означает,</w:t>
      </w:r>
      <w:r>
        <w:rPr>
          <w:spacing w:val="-52"/>
        </w:rPr>
        <w:t xml:space="preserve"> </w:t>
      </w:r>
      <w:r>
        <w:t>что ФГОС задаёт основные требования к образовательным результатам и средствам оценки их</w:t>
      </w:r>
      <w:r>
        <w:rPr>
          <w:spacing w:val="1"/>
        </w:rPr>
        <w:t xml:space="preserve"> </w:t>
      </w:r>
      <w:r>
        <w:t>достижения.</w:t>
      </w:r>
    </w:p>
    <w:p w:rsidR="001F5D24" w:rsidRDefault="00FB1277">
      <w:pPr>
        <w:pStyle w:val="a3"/>
        <w:ind w:right="840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служит</w:t>
      </w:r>
      <w:r>
        <w:rPr>
          <w:spacing w:val="8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разработке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организацией</w:t>
      </w:r>
      <w:r>
        <w:rPr>
          <w:spacing w:val="9"/>
        </w:rPr>
        <w:t xml:space="preserve"> </w:t>
      </w:r>
      <w:r>
        <w:t>собственного</w:t>
      </w:r>
    </w:p>
    <w:p w:rsidR="001F5D24" w:rsidRDefault="00FB1277">
      <w:pPr>
        <w:pStyle w:val="a3"/>
        <w:spacing w:line="252" w:lineRule="exact"/>
        <w:ind w:firstLine="0"/>
      </w:pPr>
      <w:r>
        <w:t>«Положения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обучающихся».</w:t>
      </w:r>
    </w:p>
    <w:p w:rsidR="001F5D24" w:rsidRDefault="00FB1277">
      <w:pPr>
        <w:pStyle w:val="a3"/>
        <w:ind w:right="837" w:firstLine="707"/>
      </w:pPr>
      <w:r>
        <w:t>Система оценки призвана способствовать поддержанию единства всей системы образо-</w:t>
      </w:r>
      <w:r>
        <w:rPr>
          <w:spacing w:val="1"/>
        </w:rPr>
        <w:t xml:space="preserve"> </w:t>
      </w:r>
      <w:r>
        <w:t>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 являются ориентация образовательного процесса на достижение планируемых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51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начального</w:t>
      </w:r>
      <w:r>
        <w:rPr>
          <w:spacing w:val="53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и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right="834" w:firstLine="0"/>
      </w:pPr>
      <w:r>
        <w:lastRenderedPageBreak/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образова-</w:t>
      </w:r>
      <w:r>
        <w:rPr>
          <w:spacing w:val="-52"/>
        </w:rPr>
        <w:t xml:space="preserve"> </w:t>
      </w:r>
      <w:r>
        <w:t>тельным процессом.</w:t>
      </w:r>
    </w:p>
    <w:p w:rsidR="001F5D24" w:rsidRDefault="00FB1277">
      <w:pPr>
        <w:spacing w:before="1"/>
        <w:ind w:left="1202" w:right="837"/>
        <w:jc w:val="both"/>
      </w:pPr>
      <w:r>
        <w:rPr>
          <w:b/>
        </w:rPr>
        <w:t xml:space="preserve">Основными направлениями и целями оценочной деятельности </w:t>
      </w:r>
      <w:r>
        <w:t>в образовательной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являются: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10"/>
        </w:tabs>
        <w:ind w:right="835" w:hanging="360"/>
      </w:pPr>
      <w:r>
        <w:t>оценка образовательных</w:t>
      </w:r>
      <w:r w:rsidR="00FC51D9">
        <w:t xml:space="preserve"> </w:t>
      </w:r>
      <w:r>
        <w:t>достижений обучающихся на различных этапах обучения как ос-</w:t>
      </w:r>
      <w:r>
        <w:rPr>
          <w:spacing w:val="1"/>
        </w:rPr>
        <w:t xml:space="preserve"> </w:t>
      </w:r>
      <w:r>
        <w:t>нова их промежуточной и итоговой аттестации, а также основа процедур внутреннего</w:t>
      </w:r>
      <w:r>
        <w:rPr>
          <w:spacing w:val="1"/>
        </w:rPr>
        <w:t xml:space="preserve"> </w:t>
      </w:r>
      <w:r>
        <w:t>мониторинга образовательной организации, мониторинговых исследований муниципаль-</w:t>
      </w:r>
      <w:r>
        <w:rPr>
          <w:spacing w:val="1"/>
        </w:rPr>
        <w:t xml:space="preserve"> </w:t>
      </w:r>
      <w:r>
        <w:t>ного,</w:t>
      </w:r>
      <w:r>
        <w:rPr>
          <w:spacing w:val="-1"/>
        </w:rPr>
        <w:t xml:space="preserve"> </w:t>
      </w:r>
      <w:r>
        <w:t>регионального и</w:t>
      </w:r>
      <w:r>
        <w:rPr>
          <w:spacing w:val="-3"/>
        </w:rPr>
        <w:t xml:space="preserve"> </w:t>
      </w:r>
      <w:r>
        <w:t>федерального</w:t>
      </w:r>
      <w:r w:rsidR="00FC51D9">
        <w:t xml:space="preserve"> </w:t>
      </w:r>
      <w:r>
        <w:t>уровней;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10"/>
        </w:tabs>
        <w:ind w:right="842" w:hanging="36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10"/>
        </w:tabs>
        <w:ind w:right="840" w:hanging="360"/>
      </w:pPr>
      <w:r>
        <w:t>оценка результатов деятельности образовательной организации как основа аккредитаци-</w:t>
      </w:r>
      <w:r>
        <w:rPr>
          <w:spacing w:val="1"/>
        </w:rPr>
        <w:t xml:space="preserve"> </w:t>
      </w:r>
      <w:r>
        <w:t>онных</w:t>
      </w:r>
      <w:r>
        <w:rPr>
          <w:spacing w:val="-1"/>
        </w:rPr>
        <w:t xml:space="preserve"> </w:t>
      </w:r>
      <w:r>
        <w:t>процедур;</w:t>
      </w:r>
    </w:p>
    <w:p w:rsidR="001F5D24" w:rsidRDefault="001F5D24">
      <w:pPr>
        <w:pStyle w:val="a3"/>
        <w:spacing w:before="11"/>
        <w:ind w:left="0" w:firstLine="0"/>
        <w:jc w:val="left"/>
        <w:rPr>
          <w:sz w:val="21"/>
        </w:rPr>
      </w:pPr>
    </w:p>
    <w:p w:rsidR="001F5D24" w:rsidRDefault="00FB1277">
      <w:pPr>
        <w:pStyle w:val="a3"/>
        <w:ind w:right="834" w:firstLine="707"/>
      </w:pPr>
      <w:r>
        <w:t>Основным объектом системы оценки, её содержательной и критериальной базой высту-</w:t>
      </w:r>
      <w:r>
        <w:rPr>
          <w:spacing w:val="1"/>
        </w:rPr>
        <w:t xml:space="preserve"> </w:t>
      </w:r>
      <w:r>
        <w:t>пают требования ФГОС, которые конкретизируются в планируемых результатах освоения обу-</w:t>
      </w:r>
      <w:r>
        <w:rPr>
          <w:spacing w:val="1"/>
        </w:rPr>
        <w:t xml:space="preserve"> </w:t>
      </w:r>
      <w:r>
        <w:t>чающимися образовательной программы образовательной организации. Эти требования конкре-</w:t>
      </w:r>
      <w:r>
        <w:rPr>
          <w:spacing w:val="1"/>
        </w:rPr>
        <w:t xml:space="preserve"> </w:t>
      </w:r>
      <w:r>
        <w:t>тизированы в разделе «Общая характеристика планируемых результатов освоения основной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2"/>
        </w:rPr>
        <w:t xml:space="preserve"> </w:t>
      </w:r>
      <w:r>
        <w:t>программы»</w:t>
      </w:r>
      <w:r>
        <w:rPr>
          <w:spacing w:val="-4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документа.</w:t>
      </w:r>
    </w:p>
    <w:p w:rsidR="001F5D24" w:rsidRDefault="00FB1277">
      <w:pPr>
        <w:pStyle w:val="a3"/>
        <w:ind w:right="3574" w:firstLine="0"/>
      </w:pPr>
      <w:r>
        <w:t>Система оценки включает процедуры внутренней и внешней</w:t>
      </w:r>
      <w:r w:rsidR="00FC51D9">
        <w:t xml:space="preserve"> </w:t>
      </w:r>
      <w:r>
        <w:t>оценки:</w:t>
      </w:r>
      <w:r>
        <w:rPr>
          <w:spacing w:val="-52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оценка включает: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09"/>
          <w:tab w:val="left" w:pos="1910"/>
        </w:tabs>
        <w:spacing w:line="266" w:lineRule="exact"/>
        <w:ind w:left="1910"/>
        <w:jc w:val="left"/>
      </w:pPr>
      <w:r>
        <w:t>стартовую</w:t>
      </w:r>
      <w:r>
        <w:rPr>
          <w:spacing w:val="-5"/>
        </w:rPr>
        <w:t xml:space="preserve"> </w:t>
      </w:r>
      <w:r>
        <w:t>педагогическую</w:t>
      </w:r>
      <w:r>
        <w:rPr>
          <w:spacing w:val="-4"/>
        </w:rPr>
        <w:t xml:space="preserve"> </w:t>
      </w:r>
      <w:r>
        <w:t>диагностику;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текущую</w:t>
      </w:r>
      <w:r w:rsidR="00FC51D9">
        <w:t xml:space="preserve"> </w:t>
      </w:r>
      <w:r>
        <w:t>и</w:t>
      </w:r>
      <w:r w:rsidR="00FC51D9">
        <w:t xml:space="preserve"> </w:t>
      </w:r>
      <w:r>
        <w:t>тематическую</w:t>
      </w:r>
      <w:r>
        <w:rPr>
          <w:spacing w:val="-5"/>
        </w:rPr>
        <w:t xml:space="preserve"> </w:t>
      </w:r>
      <w:r>
        <w:t>оценку;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портфолио;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09"/>
          <w:tab w:val="left" w:pos="1910"/>
        </w:tabs>
        <w:spacing w:line="247" w:lineRule="auto"/>
        <w:ind w:left="1202" w:right="3600" w:firstLine="359"/>
        <w:jc w:val="left"/>
      </w:pPr>
      <w:r>
        <w:t>внутришкольный мониторинг образовательных достижений;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внешним процедурам относятся: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09"/>
          <w:tab w:val="left" w:pos="1910"/>
        </w:tabs>
        <w:spacing w:before="2" w:line="268" w:lineRule="exact"/>
        <w:ind w:left="1910"/>
        <w:jc w:val="left"/>
      </w:pPr>
      <w:r>
        <w:t>независимая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образования;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09"/>
          <w:tab w:val="left" w:pos="1910"/>
        </w:tabs>
        <w:spacing w:line="242" w:lineRule="auto"/>
        <w:ind w:left="1202" w:right="885" w:firstLine="359"/>
        <w:jc w:val="left"/>
      </w:pPr>
      <w:r>
        <w:t>мониторинговые исследования муниципального, регионального и федерального уровней;</w:t>
      </w:r>
      <w:r>
        <w:rPr>
          <w:spacing w:val="-5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каждой из</w:t>
      </w:r>
      <w:r>
        <w:rPr>
          <w:spacing w:val="-2"/>
        </w:rPr>
        <w:t xml:space="preserve"> </w:t>
      </w:r>
      <w:r>
        <w:t>указанных процедур описаны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п.1. 4.</w:t>
      </w:r>
      <w:r>
        <w:rPr>
          <w:spacing w:val="-1"/>
        </w:rPr>
        <w:t xml:space="preserve"> </w:t>
      </w:r>
      <w:r>
        <w:t>3. настоящей</w:t>
      </w:r>
      <w:r>
        <w:rPr>
          <w:spacing w:val="-4"/>
        </w:rPr>
        <w:t xml:space="preserve"> </w:t>
      </w:r>
      <w:r>
        <w:t>программы.</w:t>
      </w:r>
    </w:p>
    <w:p w:rsidR="001F5D24" w:rsidRDefault="00FB1277">
      <w:pPr>
        <w:pStyle w:val="a3"/>
        <w:ind w:right="837" w:firstLine="707"/>
      </w:pPr>
      <w:r>
        <w:t>В соответствии с ФГОС НОО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 до-</w:t>
      </w:r>
      <w:r>
        <w:rPr>
          <w:spacing w:val="1"/>
        </w:rPr>
        <w:t xml:space="preserve"> </w:t>
      </w:r>
      <w:r>
        <w:t>стижений.</w:t>
      </w:r>
    </w:p>
    <w:p w:rsidR="001F5D24" w:rsidRDefault="00FB1277">
      <w:pPr>
        <w:pStyle w:val="a3"/>
        <w:ind w:right="838" w:firstLine="707"/>
      </w:pPr>
      <w:r>
        <w:t>Системно-деятельностный подход 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задач, а также в оценке 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</w:t>
      </w:r>
      <w:r w:rsidR="00FC51D9">
        <w:t xml:space="preserve"> </w:t>
      </w:r>
      <w:r>
        <w:t>и</w:t>
      </w:r>
      <w:r w:rsidR="00FC51D9"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 в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1F5D24" w:rsidRDefault="00FB1277">
      <w:pPr>
        <w:pStyle w:val="a3"/>
        <w:ind w:right="837" w:firstLine="707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рабо-</w:t>
      </w:r>
      <w:r>
        <w:rPr>
          <w:spacing w:val="1"/>
        </w:rPr>
        <w:t xml:space="preserve"> </w:t>
      </w:r>
      <w:r>
        <w:t>ты с</w:t>
      </w:r>
      <w:r w:rsidR="00FC51D9">
        <w:t xml:space="preserve"> </w:t>
      </w:r>
      <w:r>
        <w:t>обучающимися. Он реализуется как по отношению к содержанию оценки, так и к представ-</w:t>
      </w:r>
      <w:r>
        <w:rPr>
          <w:spacing w:val="1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2"/>
        </w:rPr>
        <w:t xml:space="preserve"> </w:t>
      </w:r>
      <w:r>
        <w:t>измерений.</w:t>
      </w:r>
    </w:p>
    <w:p w:rsidR="001F5D24" w:rsidRDefault="00FB1277">
      <w:pPr>
        <w:pStyle w:val="a3"/>
        <w:ind w:right="837" w:firstLine="707"/>
      </w:pPr>
      <w:r>
        <w:t>Уровневый подход реализуется за счёт фиксации различных уровней достижения обуча-</w:t>
      </w:r>
      <w:r>
        <w:rPr>
          <w:spacing w:val="1"/>
        </w:rPr>
        <w:t xml:space="preserve"> </w:t>
      </w:r>
      <w:r>
        <w:t>ющимися планируемых результатов базового уровня и уровней выше и ниже базового. Дости-</w:t>
      </w:r>
      <w:r>
        <w:rPr>
          <w:spacing w:val="1"/>
        </w:rPr>
        <w:t xml:space="preserve"> </w:t>
      </w:r>
      <w:r>
        <w:t>жение базового уровня свидетельствует о способности обучающихся решать типовые учебные</w:t>
      </w:r>
      <w:r>
        <w:rPr>
          <w:spacing w:val="1"/>
        </w:rPr>
        <w:t xml:space="preserve"> </w:t>
      </w:r>
      <w:r>
        <w:t>задачи, целенаправленно отрабатываемые со всеми обучающимися в ходе учебного процесса.</w:t>
      </w:r>
      <w:r>
        <w:rPr>
          <w:spacing w:val="1"/>
        </w:rPr>
        <w:t xml:space="preserve"> </w:t>
      </w:r>
      <w:r>
        <w:t>Овладение базовым уровнем является границей, отделяющей знание от незнания, выступает до-</w:t>
      </w:r>
      <w:r>
        <w:rPr>
          <w:spacing w:val="1"/>
        </w:rPr>
        <w:t xml:space="preserve"> </w:t>
      </w:r>
      <w:r>
        <w:t>статочным</w:t>
      </w:r>
      <w:r>
        <w:rPr>
          <w:spacing w:val="-2"/>
        </w:rPr>
        <w:t xml:space="preserve"> </w:t>
      </w:r>
      <w:r>
        <w:t>для 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материала.</w:t>
      </w:r>
    </w:p>
    <w:p w:rsidR="001F5D24" w:rsidRDefault="00FB1277">
      <w:pPr>
        <w:pStyle w:val="a3"/>
        <w:spacing w:line="252" w:lineRule="exact"/>
        <w:ind w:left="1910" w:firstLine="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путём: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10"/>
        </w:tabs>
        <w:spacing w:line="269" w:lineRule="exact"/>
        <w:ind w:left="1910"/>
      </w:pPr>
      <w:r>
        <w:t>оценки</w:t>
      </w:r>
      <w:r>
        <w:rPr>
          <w:spacing w:val="-3"/>
        </w:rPr>
        <w:t xml:space="preserve"> </w:t>
      </w:r>
      <w:r>
        <w:t>предметных 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результатов;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10"/>
        </w:tabs>
        <w:ind w:right="837" w:hanging="360"/>
      </w:pPr>
      <w:r>
        <w:t>использования комплекса оценочных процедур (стартовой, текущей, тематической, про-</w:t>
      </w:r>
      <w:r>
        <w:rPr>
          <w:spacing w:val="1"/>
        </w:rPr>
        <w:t xml:space="preserve"> </w:t>
      </w:r>
      <w:r>
        <w:t>межуточной) как основы для оценки динамики индивидуальных</w:t>
      </w:r>
      <w:r w:rsidR="00FC51D9">
        <w:t xml:space="preserve"> </w:t>
      </w:r>
      <w:r>
        <w:t>образовательных дости-</w:t>
      </w:r>
      <w:r>
        <w:rPr>
          <w:spacing w:val="1"/>
        </w:rPr>
        <w:t xml:space="preserve"> </w:t>
      </w:r>
      <w:r>
        <w:t>жений обучающихся и для итоговой оценки; использования контекстной информации (об</w:t>
      </w:r>
      <w:r>
        <w:rPr>
          <w:spacing w:val="-52"/>
        </w:rPr>
        <w:t xml:space="preserve"> </w:t>
      </w:r>
      <w:r>
        <w:t>особенностях обучающихся, условиях и процессе обучения и др.) для интерпретации по-</w:t>
      </w:r>
      <w:r>
        <w:rPr>
          <w:spacing w:val="1"/>
        </w:rPr>
        <w:t xml:space="preserve"> </w:t>
      </w:r>
      <w:r>
        <w:t>лученных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 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10"/>
        </w:tabs>
        <w:ind w:right="841" w:hanging="360"/>
      </w:pPr>
      <w:r>
        <w:t>использования разнообразных методов иформоценки,</w:t>
      </w:r>
      <w:r w:rsidR="00FC51D9">
        <w:t xml:space="preserve"> </w:t>
      </w:r>
      <w:r>
        <w:t>взаимно дополняющих друг друга:</w:t>
      </w:r>
      <w:r>
        <w:rPr>
          <w:spacing w:val="1"/>
        </w:rPr>
        <w:t xml:space="preserve"> </w:t>
      </w:r>
      <w:r>
        <w:t>стандартизированных устных и письменных работ, проектов, практических (в том 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 творческих работ;</w:t>
      </w:r>
    </w:p>
    <w:p w:rsidR="001F5D24" w:rsidRDefault="001F5D24">
      <w:pPr>
        <w:jc w:val="both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10"/>
        </w:tabs>
        <w:spacing w:before="87"/>
        <w:ind w:right="837" w:hanging="360"/>
      </w:pPr>
      <w:r>
        <w:lastRenderedPageBreak/>
        <w:t>использования форм работы, обеспечивающих возможность включения младших школь-</w:t>
      </w:r>
      <w:r>
        <w:rPr>
          <w:spacing w:val="1"/>
        </w:rPr>
        <w:t xml:space="preserve"> </w:t>
      </w:r>
      <w:r>
        <w:t>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взаимо-</w:t>
      </w:r>
      <w:r>
        <w:rPr>
          <w:spacing w:val="-52"/>
        </w:rPr>
        <w:t xml:space="preserve"> </w:t>
      </w:r>
      <w:r>
        <w:t>оценка);</w:t>
      </w:r>
    </w:p>
    <w:p w:rsidR="001F5D24" w:rsidRDefault="00FB1277" w:rsidP="00722A4D">
      <w:pPr>
        <w:pStyle w:val="a5"/>
        <w:numPr>
          <w:ilvl w:val="0"/>
          <w:numId w:val="105"/>
        </w:numPr>
        <w:tabs>
          <w:tab w:val="left" w:pos="1910"/>
        </w:tabs>
        <w:ind w:right="845" w:hanging="360"/>
      </w:pPr>
      <w:r>
        <w:t>использования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формируемых с</w:t>
      </w:r>
      <w:r>
        <w:rPr>
          <w:spacing w:val="-1"/>
        </w:rPr>
        <w:t xml:space="preserve"> </w:t>
      </w:r>
      <w:r>
        <w:t>использованием ИКТ</w:t>
      </w:r>
      <w:r>
        <w:rPr>
          <w:spacing w:val="-1"/>
        </w:rPr>
        <w:t xml:space="preserve"> </w:t>
      </w:r>
      <w:r>
        <w:t>(цифровых)технологий.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 w:rsidP="00722A4D">
      <w:pPr>
        <w:pStyle w:val="Heading3"/>
        <w:numPr>
          <w:ilvl w:val="2"/>
          <w:numId w:val="107"/>
        </w:numPr>
        <w:tabs>
          <w:tab w:val="left" w:pos="1909"/>
          <w:tab w:val="left" w:pos="1910"/>
        </w:tabs>
        <w:spacing w:before="1"/>
        <w:ind w:left="1910" w:hanging="708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</w:p>
    <w:p w:rsidR="001F5D24" w:rsidRDefault="001F5D24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1F5D24" w:rsidRDefault="00FB1277">
      <w:pPr>
        <w:pStyle w:val="a3"/>
        <w:spacing w:line="252" w:lineRule="exact"/>
        <w:ind w:left="1586" w:firstLine="0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</w:p>
    <w:p w:rsidR="001F5D24" w:rsidRDefault="00FB1277">
      <w:pPr>
        <w:pStyle w:val="a3"/>
        <w:ind w:right="839" w:firstLine="707"/>
      </w:pPr>
      <w:r>
        <w:t>Оценка метапредметных результатов представляет собой оценку достижения планируе-</w:t>
      </w:r>
      <w:r>
        <w:rPr>
          <w:spacing w:val="1"/>
        </w:rPr>
        <w:t xml:space="preserve"> </w:t>
      </w:r>
      <w:r>
        <w:t>мых результатов освоения основной образовательной программы, которые представлены в про-</w:t>
      </w:r>
      <w:r>
        <w:rPr>
          <w:spacing w:val="1"/>
        </w:rPr>
        <w:t xml:space="preserve"> </w:t>
      </w:r>
      <w:r>
        <w:t>грамме формирования универсальных</w:t>
      </w:r>
      <w:r w:rsidR="00FC51D9">
        <w:t xml:space="preserve"> </w:t>
      </w:r>
      <w:r>
        <w:t>учебных действий обучающихся и отражают совокупность</w:t>
      </w:r>
      <w:r>
        <w:rPr>
          <w:spacing w:val="-52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1F5D24" w:rsidRDefault="00FB1277">
      <w:pPr>
        <w:pStyle w:val="a3"/>
        <w:ind w:right="837" w:firstLine="707"/>
      </w:pPr>
      <w:r>
        <w:t>Формирование метапредметных результатов обеспечивается за счёт всех учебных пред-</w:t>
      </w:r>
      <w:r>
        <w:rPr>
          <w:spacing w:val="1"/>
        </w:rPr>
        <w:t xml:space="preserve"> </w:t>
      </w:r>
      <w:r>
        <w:t>метов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1F5D24" w:rsidRDefault="00FB1277">
      <w:pPr>
        <w:pStyle w:val="a3"/>
        <w:spacing w:line="252" w:lineRule="exact"/>
        <w:ind w:left="1910" w:firstLine="0"/>
      </w:pPr>
      <w:r>
        <w:t>Оценка</w:t>
      </w:r>
      <w:r>
        <w:rPr>
          <w:spacing w:val="28"/>
        </w:rPr>
        <w:t xml:space="preserve"> </w:t>
      </w:r>
      <w:r>
        <w:t>метапредметных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проводится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целью</w:t>
      </w:r>
      <w:r>
        <w:rPr>
          <w:spacing w:val="26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сформированно-</w:t>
      </w:r>
    </w:p>
    <w:p w:rsidR="001F5D24" w:rsidRDefault="00FB1277">
      <w:pPr>
        <w:pStyle w:val="a3"/>
        <w:spacing w:before="2" w:line="252" w:lineRule="exact"/>
        <w:ind w:firstLine="0"/>
        <w:jc w:val="left"/>
      </w:pPr>
      <w:r>
        <w:t>сти: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8" w:lineRule="exact"/>
        <w:ind w:left="1910"/>
        <w:jc w:val="left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универсальных</w:t>
      </w:r>
      <w:r w:rsidR="00FC51D9">
        <w:t xml:space="preserve"> </w:t>
      </w:r>
      <w:r>
        <w:t>учебных</w:t>
      </w:r>
      <w:r w:rsidR="00FC51D9">
        <w:t xml:space="preserve"> </w:t>
      </w:r>
      <w:r>
        <w:t>коммуникативных</w:t>
      </w:r>
      <w:r>
        <w:rPr>
          <w:spacing w:val="-12"/>
        </w:rPr>
        <w:t xml:space="preserve"> </w:t>
      </w:r>
      <w:r>
        <w:t>действий;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действий;</w:t>
      </w:r>
    </w:p>
    <w:p w:rsidR="001F5D24" w:rsidRDefault="00FB1277">
      <w:pPr>
        <w:pStyle w:val="a3"/>
        <w:ind w:right="973" w:firstLine="707"/>
        <w:jc w:val="left"/>
      </w:pPr>
      <w:r>
        <w:t>Овладение</w:t>
      </w:r>
      <w:r>
        <w:rPr>
          <w:spacing w:val="11"/>
        </w:rPr>
        <w:t xml:space="preserve"> </w:t>
      </w:r>
      <w:r>
        <w:t>универсальными</w:t>
      </w:r>
      <w:r>
        <w:rPr>
          <w:spacing w:val="9"/>
        </w:rPr>
        <w:t xml:space="preserve"> </w:t>
      </w:r>
      <w:r>
        <w:t>учебными</w:t>
      </w:r>
      <w:r>
        <w:rPr>
          <w:spacing w:val="10"/>
        </w:rPr>
        <w:t xml:space="preserve"> </w:t>
      </w:r>
      <w:r>
        <w:t>познавательными</w:t>
      </w:r>
      <w:r>
        <w:rPr>
          <w:spacing w:val="7"/>
        </w:rPr>
        <w:t xml:space="preserve"> </w:t>
      </w:r>
      <w:r>
        <w:t>действиями</w:t>
      </w:r>
      <w:r>
        <w:rPr>
          <w:spacing w:val="9"/>
        </w:rPr>
        <w:t xml:space="preserve"> </w:t>
      </w:r>
      <w:r>
        <w:t>согласно</w:t>
      </w:r>
      <w:r>
        <w:rPr>
          <w:spacing w:val="7"/>
        </w:rPr>
        <w:t xml:space="preserve"> </w:t>
      </w:r>
      <w:r>
        <w:t>ФГОС</w:t>
      </w:r>
      <w:r>
        <w:rPr>
          <w:spacing w:val="-5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формирование и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 групп</w:t>
      </w:r>
      <w:r>
        <w:rPr>
          <w:spacing w:val="-2"/>
        </w:rPr>
        <w:t xml:space="preserve"> </w:t>
      </w:r>
      <w:r>
        <w:t>умений:</w:t>
      </w:r>
    </w:p>
    <w:p w:rsidR="001F5D24" w:rsidRDefault="00FB1277" w:rsidP="00722A4D">
      <w:pPr>
        <w:pStyle w:val="a5"/>
        <w:numPr>
          <w:ilvl w:val="3"/>
          <w:numId w:val="107"/>
        </w:numPr>
        <w:tabs>
          <w:tab w:val="left" w:pos="2268"/>
        </w:tabs>
        <w:spacing w:before="1" w:line="252" w:lineRule="exact"/>
        <w:ind w:left="2267" w:hanging="361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8" w:lineRule="exact"/>
        <w:ind w:left="1910"/>
        <w:jc w:val="left"/>
      </w:pPr>
      <w:r>
        <w:t>сравнивать</w:t>
      </w:r>
      <w:r>
        <w:rPr>
          <w:spacing w:val="-3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аналогии;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(объекты)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признаку;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844" w:hanging="360"/>
        <w:jc w:val="left"/>
      </w:pPr>
      <w:r>
        <w:t>определять</w:t>
      </w:r>
      <w:r>
        <w:rPr>
          <w:spacing w:val="-2"/>
        </w:rPr>
        <w:t xml:space="preserve"> </w:t>
      </w:r>
      <w:r>
        <w:t>существенный признак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52"/>
        </w:rPr>
        <w:t xml:space="preserve"> </w:t>
      </w:r>
      <w:r>
        <w:t>объекты;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837" w:hanging="360"/>
        <w:jc w:val="left"/>
      </w:pPr>
      <w:r>
        <w:t>находить</w:t>
      </w:r>
      <w:r>
        <w:rPr>
          <w:spacing w:val="24"/>
        </w:rPr>
        <w:t xml:space="preserve"> </w:t>
      </w:r>
      <w:r>
        <w:t>закономерности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противоречия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рассматриваемых</w:t>
      </w:r>
      <w:r>
        <w:rPr>
          <w:spacing w:val="22"/>
        </w:rPr>
        <w:t xml:space="preserve"> </w:t>
      </w:r>
      <w:r>
        <w:t>фактах,</w:t>
      </w:r>
      <w:r>
        <w:rPr>
          <w:spacing w:val="23"/>
        </w:rPr>
        <w:t xml:space="preserve"> </w:t>
      </w:r>
      <w:r>
        <w:t>данных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наблю-</w:t>
      </w:r>
      <w:r>
        <w:rPr>
          <w:spacing w:val="-52"/>
        </w:rPr>
        <w:t xml:space="preserve"> </w:t>
      </w:r>
      <w:r>
        <w:t>дениях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алгоритма;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844" w:hanging="360"/>
        <w:jc w:val="left"/>
      </w:pPr>
      <w:r>
        <w:t>выявлять</w:t>
      </w:r>
      <w:r>
        <w:rPr>
          <w:spacing w:val="6"/>
        </w:rPr>
        <w:t xml:space="preserve"> </w:t>
      </w:r>
      <w:r>
        <w:t>недостаток</w:t>
      </w:r>
      <w:r>
        <w:rPr>
          <w:spacing w:val="7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(практической)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843" w:hanging="360"/>
        <w:jc w:val="left"/>
      </w:pPr>
      <w:r>
        <w:t>устанавливать</w:t>
      </w:r>
      <w:r>
        <w:rPr>
          <w:spacing w:val="19"/>
        </w:rPr>
        <w:t xml:space="preserve"> </w:t>
      </w:r>
      <w:r>
        <w:t>причинно-следственные</w:t>
      </w:r>
      <w:r>
        <w:rPr>
          <w:spacing w:val="18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ситуациях,</w:t>
      </w:r>
      <w:r>
        <w:rPr>
          <w:spacing w:val="20"/>
        </w:rPr>
        <w:t xml:space="preserve"> </w:t>
      </w:r>
      <w:r>
        <w:t>поддающихся</w:t>
      </w:r>
      <w:r>
        <w:rPr>
          <w:spacing w:val="19"/>
        </w:rPr>
        <w:t xml:space="preserve"> </w:t>
      </w:r>
      <w:r>
        <w:t>непосредствен-</w:t>
      </w:r>
      <w:r>
        <w:rPr>
          <w:spacing w:val="-52"/>
        </w:rPr>
        <w:t xml:space="preserve"> </w:t>
      </w:r>
      <w:r>
        <w:t>ному</w:t>
      </w:r>
      <w:r>
        <w:rPr>
          <w:spacing w:val="-4"/>
        </w:rPr>
        <w:t xml:space="preserve"> </w:t>
      </w:r>
      <w:r>
        <w:t>наблюдению или</w:t>
      </w:r>
      <w:r>
        <w:rPr>
          <w:spacing w:val="-1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по опыту,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1F5D24" w:rsidRDefault="00FB1277" w:rsidP="00722A4D">
      <w:pPr>
        <w:pStyle w:val="a5"/>
        <w:numPr>
          <w:ilvl w:val="3"/>
          <w:numId w:val="107"/>
        </w:numPr>
        <w:tabs>
          <w:tab w:val="left" w:pos="2268"/>
        </w:tabs>
        <w:spacing w:line="251" w:lineRule="exact"/>
        <w:ind w:left="2267" w:hanging="361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10"/>
        </w:tabs>
        <w:ind w:right="837" w:hanging="360"/>
      </w:pPr>
      <w:r>
        <w:t>определять разрыв междуреальными желательным состоянием объекта (ситуации) на ос-</w:t>
      </w:r>
      <w:r>
        <w:rPr>
          <w:spacing w:val="1"/>
        </w:rPr>
        <w:t xml:space="preserve"> </w:t>
      </w:r>
      <w:r>
        <w:t>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работником вопросов;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10"/>
        </w:tabs>
        <w:ind w:right="841" w:hanging="36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10"/>
        </w:tabs>
        <w:ind w:right="839" w:hanging="360"/>
      </w:pPr>
      <w:r>
        <w:t>сравнивать несколько вариантов решения задачи,</w:t>
      </w:r>
      <w:r w:rsidR="00FC51D9">
        <w:t xml:space="preserve"> </w:t>
      </w:r>
      <w:r>
        <w:t>выбирать наиболее подходящий (наос-</w:t>
      </w:r>
      <w:r>
        <w:rPr>
          <w:spacing w:val="1"/>
        </w:rPr>
        <w:t xml:space="preserve"> </w:t>
      </w:r>
      <w:r>
        <w:t>нове</w:t>
      </w:r>
      <w:r>
        <w:rPr>
          <w:spacing w:val="-1"/>
        </w:rPr>
        <w:t xml:space="preserve"> </w:t>
      </w:r>
      <w:r>
        <w:t>предложенных критериев);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10"/>
        </w:tabs>
        <w:ind w:right="839" w:hanging="360"/>
      </w:pPr>
      <w:r>
        <w:t>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 w:rsidR="00FC51D9">
        <w:t>особенностей объекта изучении</w:t>
      </w:r>
      <w:r>
        <w:t>я</w:t>
      </w:r>
      <w:r w:rsidR="00FC51D9">
        <w:t xml:space="preserve"> </w:t>
      </w:r>
      <w:r>
        <w:t>и связей между объектами (часть — целое, причина —</w:t>
      </w:r>
      <w:r>
        <w:rPr>
          <w:spacing w:val="1"/>
        </w:rPr>
        <w:t xml:space="preserve"> </w:t>
      </w:r>
      <w:r>
        <w:t>следствие);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10"/>
        </w:tabs>
        <w:ind w:right="835" w:hanging="360"/>
      </w:pPr>
      <w:r>
        <w:t>формулировать выводы и подкреплять их доказательствами на основе результатов про-</w:t>
      </w:r>
      <w:r>
        <w:rPr>
          <w:spacing w:val="1"/>
        </w:rPr>
        <w:t xml:space="preserve"> </w:t>
      </w:r>
      <w:r>
        <w:t>ведённого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(опыта,</w:t>
      </w:r>
      <w:r w:rsidR="00FC51D9"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10"/>
        </w:tabs>
        <w:ind w:right="839" w:hanging="360"/>
      </w:pPr>
      <w:r>
        <w:t>прогнозировать возможное развитие процессов, событий и их последствия в аналогичных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 ситуациях;</w:t>
      </w:r>
    </w:p>
    <w:p w:rsidR="001F5D24" w:rsidRDefault="00FB1277" w:rsidP="00722A4D">
      <w:pPr>
        <w:pStyle w:val="a5"/>
        <w:numPr>
          <w:ilvl w:val="3"/>
          <w:numId w:val="107"/>
        </w:numPr>
        <w:tabs>
          <w:tab w:val="left" w:pos="2268"/>
        </w:tabs>
        <w:spacing w:line="253" w:lineRule="exact"/>
        <w:ind w:left="2267" w:hanging="361"/>
      </w:pPr>
      <w:r>
        <w:t>работа</w:t>
      </w:r>
      <w:r w:rsidR="00FC51D9"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8" w:lineRule="exact"/>
        <w:ind w:left="1910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834" w:hanging="360"/>
        <w:jc w:val="left"/>
      </w:pPr>
      <w:r>
        <w:t>согласно</w:t>
      </w:r>
      <w:r>
        <w:rPr>
          <w:spacing w:val="12"/>
        </w:rPr>
        <w:t xml:space="preserve"> </w:t>
      </w:r>
      <w:r>
        <w:t>заданному</w:t>
      </w:r>
      <w:r>
        <w:rPr>
          <w:spacing w:val="10"/>
        </w:rPr>
        <w:t xml:space="preserve"> </w:t>
      </w:r>
      <w:r>
        <w:t>алгоритму</w:t>
      </w:r>
      <w:r>
        <w:rPr>
          <w:spacing w:val="10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предложенном</w:t>
      </w:r>
      <w:r>
        <w:rPr>
          <w:spacing w:val="12"/>
        </w:rPr>
        <w:t xml:space="preserve"> </w:t>
      </w:r>
      <w:r>
        <w:t>источнике</w:t>
      </w:r>
      <w:r>
        <w:rPr>
          <w:spacing w:val="13"/>
        </w:rPr>
        <w:t xml:space="preserve"> </w:t>
      </w:r>
      <w:r>
        <w:t>информацию,</w:t>
      </w:r>
      <w:r>
        <w:rPr>
          <w:spacing w:val="12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837" w:hanging="360"/>
        <w:jc w:val="left"/>
      </w:pPr>
      <w:r>
        <w:t>распознавать</w:t>
      </w:r>
      <w:r>
        <w:rPr>
          <w:spacing w:val="26"/>
        </w:rPr>
        <w:t xml:space="preserve"> </w:t>
      </w:r>
      <w:r>
        <w:t>достоверную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недостоверную</w:t>
      </w:r>
      <w:r>
        <w:rPr>
          <w:spacing w:val="28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осно-</w:t>
      </w:r>
      <w:r>
        <w:rPr>
          <w:spacing w:val="-52"/>
        </w:rPr>
        <w:t xml:space="preserve"> </w:t>
      </w:r>
      <w:r>
        <w:t>вании</w:t>
      </w:r>
      <w:r>
        <w:rPr>
          <w:spacing w:val="-2"/>
        </w:rPr>
        <w:t xml:space="preserve"> </w:t>
      </w:r>
      <w:r>
        <w:t>предложенного 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способа её</w:t>
      </w:r>
      <w:r>
        <w:rPr>
          <w:spacing w:val="-1"/>
        </w:rPr>
        <w:t xml:space="preserve"> </w:t>
      </w:r>
      <w:r>
        <w:t>проверки;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834" w:hanging="360"/>
        <w:jc w:val="left"/>
      </w:pPr>
      <w:r>
        <w:t>соблюдать с</w:t>
      </w:r>
      <w:r>
        <w:rPr>
          <w:spacing w:val="4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(педагогических 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обучающихся) элементарные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</w:p>
    <w:p w:rsidR="001F5D24" w:rsidRDefault="001F5D24">
      <w:pPr>
        <w:sectPr w:rsidR="001F5D24">
          <w:pgSz w:w="11910" w:h="16840"/>
          <w:pgMar w:top="102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left="1922" w:firstLine="0"/>
        <w:jc w:val="left"/>
      </w:pPr>
      <w:r>
        <w:lastRenderedPageBreak/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840" w:hanging="360"/>
        <w:jc w:val="left"/>
      </w:pPr>
      <w:r>
        <w:t>анализировать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текстовую,</w:t>
      </w:r>
      <w:r>
        <w:rPr>
          <w:spacing w:val="8"/>
        </w:rPr>
        <w:t xml:space="preserve"> </w:t>
      </w:r>
      <w:r>
        <w:t>видео-,</w:t>
      </w:r>
      <w:r>
        <w:rPr>
          <w:spacing w:val="7"/>
        </w:rPr>
        <w:t xml:space="preserve"> </w:t>
      </w:r>
      <w:r>
        <w:t>графическую,</w:t>
      </w:r>
      <w:r>
        <w:rPr>
          <w:spacing w:val="7"/>
        </w:rPr>
        <w:t xml:space="preserve"> </w:t>
      </w:r>
      <w:r>
        <w:t>звуковую</w:t>
      </w:r>
      <w:r>
        <w:rPr>
          <w:spacing w:val="7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ответствии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8" w:lineRule="exact"/>
        <w:ind w:left="191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1F5D24" w:rsidRDefault="00FB1277">
      <w:pPr>
        <w:pStyle w:val="a3"/>
        <w:spacing w:before="1"/>
        <w:ind w:left="1922" w:right="680" w:firstLine="0"/>
        <w:jc w:val="left"/>
      </w:pPr>
      <w:r>
        <w:t>Овладение</w:t>
      </w:r>
      <w:r>
        <w:rPr>
          <w:spacing w:val="25"/>
        </w:rPr>
        <w:t xml:space="preserve"> </w:t>
      </w:r>
      <w:r>
        <w:t>универсальными</w:t>
      </w:r>
      <w:r>
        <w:rPr>
          <w:spacing w:val="23"/>
        </w:rPr>
        <w:t xml:space="preserve"> </w:t>
      </w:r>
      <w:r>
        <w:t>учебными</w:t>
      </w:r>
      <w:r>
        <w:rPr>
          <w:spacing w:val="24"/>
        </w:rPr>
        <w:t xml:space="preserve"> </w:t>
      </w:r>
      <w:r>
        <w:t>коммуникативными</w:t>
      </w:r>
      <w:r>
        <w:rPr>
          <w:spacing w:val="25"/>
        </w:rPr>
        <w:t xml:space="preserve"> </w:t>
      </w:r>
      <w:r>
        <w:t>действиями</w:t>
      </w:r>
      <w:r>
        <w:rPr>
          <w:spacing w:val="23"/>
        </w:rPr>
        <w:t xml:space="preserve"> </w:t>
      </w:r>
      <w:r>
        <w:t>согласно</w:t>
      </w:r>
      <w:r>
        <w:rPr>
          <w:spacing w:val="24"/>
        </w:rPr>
        <w:t xml:space="preserve"> </w:t>
      </w:r>
      <w:r>
        <w:t>ФГОС</w:t>
      </w:r>
      <w:r>
        <w:rPr>
          <w:spacing w:val="-5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умений:</w:t>
      </w:r>
    </w:p>
    <w:p w:rsidR="001F5D24" w:rsidRDefault="00FB1277" w:rsidP="00722A4D">
      <w:pPr>
        <w:pStyle w:val="a5"/>
        <w:numPr>
          <w:ilvl w:val="0"/>
          <w:numId w:val="103"/>
        </w:numPr>
        <w:tabs>
          <w:tab w:val="left" w:pos="2282"/>
        </w:tabs>
      </w:pPr>
      <w:r>
        <w:t>общение: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847" w:hanging="360"/>
        <w:jc w:val="left"/>
      </w:pPr>
      <w:r>
        <w:t>воспринимать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суждения,</w:t>
      </w:r>
      <w:r>
        <w:rPr>
          <w:spacing w:val="20"/>
        </w:rPr>
        <w:t xml:space="preserve"> </w:t>
      </w:r>
      <w:r>
        <w:t>выражать</w:t>
      </w:r>
      <w:r>
        <w:rPr>
          <w:spacing w:val="21"/>
        </w:rPr>
        <w:t xml:space="preserve"> </w:t>
      </w:r>
      <w:r>
        <w:t>эмоции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целями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842" w:hanging="360"/>
        <w:jc w:val="left"/>
      </w:pPr>
      <w:r>
        <w:t>проявлять уважительное отношение к собеседнику, соблюдать правила ведения диалога и</w:t>
      </w:r>
      <w:r>
        <w:rPr>
          <w:spacing w:val="-52"/>
        </w:rPr>
        <w:t xml:space="preserve"> </w:t>
      </w:r>
      <w:r>
        <w:t>дискуссии;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7" w:lineRule="exact"/>
        <w:ind w:left="1910"/>
        <w:jc w:val="left"/>
      </w:pPr>
      <w:r>
        <w:t>признавать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готовить</w:t>
      </w:r>
      <w:r w:rsidR="00FC51D9"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подбирать</w:t>
      </w:r>
      <w:r>
        <w:rPr>
          <w:spacing w:val="-3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выступления;</w:t>
      </w:r>
    </w:p>
    <w:p w:rsidR="001F5D24" w:rsidRDefault="00FB1277" w:rsidP="00722A4D">
      <w:pPr>
        <w:pStyle w:val="a5"/>
        <w:numPr>
          <w:ilvl w:val="0"/>
          <w:numId w:val="103"/>
        </w:numPr>
        <w:tabs>
          <w:tab w:val="left" w:pos="2282"/>
        </w:tabs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10"/>
        </w:tabs>
        <w:ind w:right="840" w:hanging="360"/>
      </w:pPr>
      <w:r>
        <w:t>формулировать</w:t>
      </w:r>
      <w:r>
        <w:rPr>
          <w:spacing w:val="14"/>
        </w:rPr>
        <w:t xml:space="preserve"> </w:t>
      </w:r>
      <w:r>
        <w:t>краткосрочные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долгосрочные</w:t>
      </w:r>
      <w:r>
        <w:rPr>
          <w:spacing w:val="14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(индивидуальные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участия</w:t>
      </w:r>
      <w:r>
        <w:rPr>
          <w:spacing w:val="-52"/>
        </w:rPr>
        <w:t xml:space="preserve"> </w:t>
      </w:r>
      <w:r>
        <w:t>в коллективных задачах) в стандартной (типовой) ситуации на основе 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10"/>
        </w:tabs>
        <w:ind w:right="834" w:hanging="360"/>
      </w:pPr>
      <w:r>
        <w:t>принимать цель совместной деятельности, коллективно строить действия по её достиже-</w:t>
      </w:r>
      <w:r>
        <w:rPr>
          <w:spacing w:val="1"/>
        </w:rPr>
        <w:t xml:space="preserve"> </w:t>
      </w:r>
      <w:r>
        <w:t>нию: распределять роли, договариваться, обсуждать процесс и результат совместной ра-</w:t>
      </w:r>
      <w:r>
        <w:rPr>
          <w:spacing w:val="1"/>
        </w:rPr>
        <w:t xml:space="preserve"> </w:t>
      </w:r>
      <w:r>
        <w:t>боты;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результат;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совместные</w:t>
      </w:r>
      <w:r>
        <w:rPr>
          <w:spacing w:val="-13"/>
        </w:rPr>
        <w:t xml:space="preserve"> </w:t>
      </w:r>
      <w:r>
        <w:t>проектные</w:t>
      </w:r>
      <w:r>
        <w:rPr>
          <w:spacing w:val="-12"/>
        </w:rPr>
        <w:t xml:space="preserve"> </w:t>
      </w:r>
      <w:r>
        <w:t>задания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предложенные</w:t>
      </w:r>
      <w:r>
        <w:rPr>
          <w:spacing w:val="-9"/>
        </w:rPr>
        <w:t xml:space="preserve"> </w:t>
      </w:r>
      <w:r>
        <w:t>образцы;</w:t>
      </w:r>
    </w:p>
    <w:p w:rsidR="001F5D24" w:rsidRDefault="00FB1277">
      <w:pPr>
        <w:pStyle w:val="a3"/>
        <w:ind w:firstLine="707"/>
        <w:jc w:val="left"/>
      </w:pPr>
      <w:r>
        <w:t>Овладение</w:t>
      </w:r>
      <w:r>
        <w:rPr>
          <w:spacing w:val="8"/>
        </w:rPr>
        <w:t xml:space="preserve"> </w:t>
      </w:r>
      <w:r>
        <w:t>универсальными</w:t>
      </w:r>
      <w:r>
        <w:rPr>
          <w:spacing w:val="6"/>
        </w:rPr>
        <w:t xml:space="preserve"> </w:t>
      </w:r>
      <w:r>
        <w:t>учебными</w:t>
      </w:r>
      <w:r>
        <w:rPr>
          <w:spacing w:val="8"/>
        </w:rPr>
        <w:t xml:space="preserve"> </w:t>
      </w:r>
      <w:r>
        <w:t>регулятивными</w:t>
      </w:r>
      <w:r>
        <w:rPr>
          <w:spacing w:val="7"/>
        </w:rPr>
        <w:t xml:space="preserve"> </w:t>
      </w:r>
      <w:r>
        <w:t>действиями</w:t>
      </w:r>
      <w:r>
        <w:rPr>
          <w:spacing w:val="7"/>
        </w:rPr>
        <w:t xml:space="preserve"> </w:t>
      </w:r>
      <w:r>
        <w:t>согласно</w:t>
      </w:r>
      <w:r>
        <w:rPr>
          <w:spacing w:val="7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</w:t>
      </w:r>
      <w:r>
        <w:rPr>
          <w:spacing w:val="-52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формирование и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следующих групп</w:t>
      </w:r>
      <w:r>
        <w:rPr>
          <w:spacing w:val="-2"/>
        </w:rPr>
        <w:t xml:space="preserve"> </w:t>
      </w:r>
      <w:r>
        <w:t>умений:</w:t>
      </w:r>
    </w:p>
    <w:p w:rsidR="001F5D24" w:rsidRDefault="00FB1277">
      <w:pPr>
        <w:pStyle w:val="a3"/>
        <w:spacing w:line="252" w:lineRule="exact"/>
        <w:ind w:left="1907" w:firstLine="0"/>
        <w:jc w:val="left"/>
      </w:pPr>
      <w:r>
        <w:t>1)</w:t>
      </w:r>
      <w:r>
        <w:rPr>
          <w:spacing w:val="42"/>
        </w:rPr>
        <w:t xml:space="preserve"> </w:t>
      </w:r>
      <w:r>
        <w:t>самоорганизация: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8" w:lineRule="exact"/>
        <w:ind w:left="1910"/>
        <w:jc w:val="left"/>
      </w:pP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 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4131" w:hanging="360"/>
        <w:jc w:val="left"/>
      </w:pPr>
      <w:r>
        <w:t>выстраивать последовательность выбранных действий;</w:t>
      </w:r>
      <w:r>
        <w:rPr>
          <w:spacing w:val="-52"/>
        </w:rPr>
        <w:t xml:space="preserve"> </w:t>
      </w:r>
      <w:r>
        <w:t>2)самоконтроль: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rPr>
          <w:spacing w:val="-2"/>
        </w:rPr>
        <w:t>устанавливать</w:t>
      </w:r>
      <w:r>
        <w:rPr>
          <w:spacing w:val="-12"/>
        </w:rPr>
        <w:t xml:space="preserve"> </w:t>
      </w:r>
      <w:r>
        <w:rPr>
          <w:spacing w:val="-2"/>
        </w:rPr>
        <w:t>причины</w:t>
      </w:r>
      <w:r>
        <w:rPr>
          <w:spacing w:val="-8"/>
        </w:rPr>
        <w:t xml:space="preserve"> </w:t>
      </w:r>
      <w:r>
        <w:rPr>
          <w:spacing w:val="-1"/>
        </w:rPr>
        <w:t>успеха/неудач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учебной</w:t>
      </w:r>
      <w:r>
        <w:rPr>
          <w:spacing w:val="-12"/>
        </w:rPr>
        <w:t xml:space="preserve"> </w:t>
      </w:r>
      <w:r>
        <w:rPr>
          <w:spacing w:val="-1"/>
        </w:rPr>
        <w:t>деятельности;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1F5D24" w:rsidRDefault="00FB1277">
      <w:pPr>
        <w:pStyle w:val="a3"/>
        <w:ind w:right="832" w:firstLine="719"/>
      </w:pPr>
      <w:r>
        <w:t>Оценка достижения метапредметных результатов осуществляется как педагогическим ра-</w:t>
      </w:r>
      <w:r>
        <w:rPr>
          <w:spacing w:val="-52"/>
        </w:rPr>
        <w:t xml:space="preserve"> </w:t>
      </w:r>
      <w:r>
        <w:t>ботником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текущей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образова-</w:t>
      </w:r>
      <w:r>
        <w:rPr>
          <w:spacing w:val="-53"/>
        </w:rPr>
        <w:t xml:space="preserve"> </w:t>
      </w:r>
      <w:r>
        <w:t>тельной организации в ходе внутришкольного мониторинга. В текущем учебном процессе отсле-</w:t>
      </w:r>
      <w:r>
        <w:rPr>
          <w:spacing w:val="-52"/>
        </w:rPr>
        <w:t xml:space="preserve"> </w:t>
      </w:r>
      <w:r>
        <w:t>живается способность обучающихся разрешать учебные ситуации и выполнять учебные 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-10"/>
        </w:rPr>
        <w:t xml:space="preserve"> </w:t>
      </w:r>
      <w:r>
        <w:t>владения</w:t>
      </w:r>
      <w:r>
        <w:rPr>
          <w:spacing w:val="-8"/>
        </w:rPr>
        <w:t xml:space="preserve"> </w:t>
      </w:r>
      <w:r>
        <w:t>познавательными,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действиями,</w:t>
      </w:r>
      <w:r>
        <w:rPr>
          <w:spacing w:val="-9"/>
        </w:rPr>
        <w:t xml:space="preserve"> </w:t>
      </w:r>
      <w:r>
        <w:t>реали-</w:t>
      </w:r>
      <w:r>
        <w:rPr>
          <w:spacing w:val="-53"/>
        </w:rPr>
        <w:t xml:space="preserve"> </w:t>
      </w:r>
      <w:r>
        <w:t>зуемыми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</w:t>
      </w:r>
      <w:r>
        <w:rPr>
          <w:position w:val="4"/>
        </w:rPr>
        <w:t>.</w:t>
      </w:r>
    </w:p>
    <w:p w:rsidR="001F5D24" w:rsidRDefault="00FB1277">
      <w:pPr>
        <w:pStyle w:val="a3"/>
        <w:spacing w:before="66" w:line="247" w:lineRule="auto"/>
        <w:ind w:right="836" w:firstLine="707"/>
      </w:pPr>
      <w:r>
        <w:t>В ходе внутришкольного мониторинга проводится оценка сформированности 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 w:rsidR="00FC51D9"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совета.</w:t>
      </w:r>
      <w:r>
        <w:rPr>
          <w:spacing w:val="-3"/>
        </w:rPr>
        <w:t xml:space="preserve"> </w:t>
      </w:r>
      <w:r>
        <w:t>Инструментарий</w:t>
      </w:r>
      <w:r>
        <w:rPr>
          <w:spacing w:val="-4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-52"/>
        </w:rPr>
        <w:t xml:space="preserve"> </w:t>
      </w:r>
      <w:r>
        <w:t>основе и может включать диагностические материалы по оценке читательской и ИКТ (цифровой)</w:t>
      </w:r>
      <w:r>
        <w:rPr>
          <w:spacing w:val="-53"/>
        </w:rPr>
        <w:t xml:space="preserve"> </w:t>
      </w:r>
      <w:r>
        <w:t>грамотности, сформированности регулятивных, коммуникативных и познавательных учебных</w:t>
      </w:r>
      <w:r>
        <w:rPr>
          <w:spacing w:val="1"/>
        </w:rPr>
        <w:t xml:space="preserve"> </w:t>
      </w:r>
      <w:r>
        <w:t>действий.</w:t>
      </w:r>
    </w:p>
    <w:p w:rsidR="001F5D24" w:rsidRDefault="00FB1277">
      <w:pPr>
        <w:pStyle w:val="Heading3"/>
        <w:spacing w:before="4" w:line="251" w:lineRule="exact"/>
        <w:ind w:left="1910"/>
      </w:pPr>
      <w:r>
        <w:rPr>
          <w:spacing w:val="-2"/>
        </w:rPr>
        <w:t>Особенности</w:t>
      </w:r>
      <w:r>
        <w:rPr>
          <w:spacing w:val="-10"/>
        </w:rPr>
        <w:t xml:space="preserve"> </w:t>
      </w:r>
      <w:r>
        <w:rPr>
          <w:spacing w:val="-2"/>
        </w:rPr>
        <w:t>оценки</w:t>
      </w:r>
      <w:r>
        <w:rPr>
          <w:spacing w:val="-10"/>
        </w:rPr>
        <w:t xml:space="preserve"> </w:t>
      </w:r>
      <w:r>
        <w:rPr>
          <w:spacing w:val="-1"/>
        </w:rPr>
        <w:t>предметных</w:t>
      </w:r>
      <w:r>
        <w:rPr>
          <w:spacing w:val="-12"/>
        </w:rPr>
        <w:t xml:space="preserve"> </w:t>
      </w:r>
      <w:r>
        <w:rPr>
          <w:spacing w:val="-1"/>
        </w:rPr>
        <w:t>результатов</w:t>
      </w:r>
    </w:p>
    <w:p w:rsidR="001F5D24" w:rsidRDefault="00FB1277">
      <w:pPr>
        <w:pStyle w:val="a3"/>
        <w:ind w:right="834" w:firstLine="707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отдельным</w:t>
      </w:r>
      <w:r>
        <w:rPr>
          <w:spacing w:val="-9"/>
        </w:rPr>
        <w:t xml:space="preserve"> </w:t>
      </w:r>
      <w:r>
        <w:t>предметам.</w:t>
      </w:r>
      <w:r>
        <w:rPr>
          <w:spacing w:val="-10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53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разделах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«Общие</w:t>
      </w:r>
      <w:r>
        <w:rPr>
          <w:spacing w:val="-4"/>
        </w:rPr>
        <w:t xml:space="preserve"> </w:t>
      </w:r>
      <w:r>
        <w:t>положения»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«Требо-</w:t>
      </w:r>
      <w:r>
        <w:rPr>
          <w:spacing w:val="-53"/>
        </w:rPr>
        <w:t xml:space="preserve"> </w:t>
      </w:r>
      <w:r>
        <w:t>вания к результатам освоения программы начального общего образования» Формирование пред-</w:t>
      </w:r>
      <w:r>
        <w:rPr>
          <w:spacing w:val="1"/>
        </w:rPr>
        <w:t xml:space="preserve"> </w:t>
      </w:r>
      <w:r>
        <w:t>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-8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дисциплиной.</w:t>
      </w:r>
    </w:p>
    <w:p w:rsidR="001F5D24" w:rsidRDefault="00FB1277">
      <w:pPr>
        <w:pStyle w:val="a3"/>
        <w:ind w:left="1910" w:firstLine="0"/>
      </w:pPr>
      <w:r>
        <w:t>Основным</w:t>
      </w:r>
      <w:r>
        <w:rPr>
          <w:spacing w:val="-12"/>
        </w:rPr>
        <w:t xml:space="preserve"> </w:t>
      </w:r>
      <w:r>
        <w:t>предметом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требованиями</w:t>
      </w:r>
      <w:r>
        <w:rPr>
          <w:spacing w:val="-10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способ-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right="836" w:firstLine="0"/>
      </w:pPr>
      <w:r>
        <w:lastRenderedPageBreak/>
        <w:t>ность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решению</w:t>
      </w:r>
      <w:r>
        <w:rPr>
          <w:spacing w:val="-12"/>
        </w:rPr>
        <w:t xml:space="preserve"> </w:t>
      </w:r>
      <w:r>
        <w:t>учебно-познавательных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учебно-практических</w:t>
      </w:r>
      <w:r>
        <w:rPr>
          <w:spacing w:val="-12"/>
        </w:rPr>
        <w:t xml:space="preserve"> </w:t>
      </w:r>
      <w:r>
        <w:t>задач,</w:t>
      </w:r>
      <w:r>
        <w:rPr>
          <w:spacing w:val="-12"/>
        </w:rPr>
        <w:t xml:space="preserve"> </w:t>
      </w:r>
      <w:r>
        <w:t>основанных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изучаемом</w:t>
      </w:r>
      <w:r>
        <w:rPr>
          <w:spacing w:val="-53"/>
        </w:rPr>
        <w:t xml:space="preserve"> </w:t>
      </w:r>
      <w:r>
        <w:t>учебном материале и способах действий, в том числе метапредметных (познавательных, регуля-</w:t>
      </w:r>
      <w:r>
        <w:rPr>
          <w:spacing w:val="1"/>
        </w:rPr>
        <w:t xml:space="preserve"> </w:t>
      </w:r>
      <w:r>
        <w:t>тивных,</w:t>
      </w:r>
      <w:r>
        <w:rPr>
          <w:spacing w:val="-6"/>
        </w:rPr>
        <w:t xml:space="preserve"> </w:t>
      </w:r>
      <w:r>
        <w:t>коммуникативных)</w:t>
      </w:r>
      <w:r>
        <w:rPr>
          <w:spacing w:val="-5"/>
        </w:rPr>
        <w:t xml:space="preserve"> </w:t>
      </w:r>
      <w:r>
        <w:t>действий.</w:t>
      </w:r>
    </w:p>
    <w:p w:rsidR="001F5D24" w:rsidRDefault="00FB1277">
      <w:pPr>
        <w:spacing w:before="2"/>
        <w:ind w:left="1202" w:right="844" w:firstLine="707"/>
        <w:jc w:val="both"/>
        <w:rPr>
          <w:b/>
          <w:i/>
        </w:rPr>
      </w:pPr>
      <w:r>
        <w:rPr>
          <w:w w:val="105"/>
        </w:rPr>
        <w:t xml:space="preserve">Для оценки предметных результатов предлагаются следующие критерии: </w:t>
      </w:r>
      <w:r>
        <w:rPr>
          <w:b/>
          <w:i/>
          <w:w w:val="105"/>
        </w:rPr>
        <w:t>знание и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понимание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b/>
          <w:i/>
          <w:w w:val="105"/>
        </w:rPr>
        <w:t>применение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b/>
          <w:i/>
          <w:w w:val="105"/>
        </w:rPr>
        <w:t>функциональность.</w:t>
      </w:r>
    </w:p>
    <w:p w:rsidR="001F5D24" w:rsidRDefault="00FB1277">
      <w:pPr>
        <w:pStyle w:val="a3"/>
        <w:spacing w:before="1" w:line="252" w:lineRule="exact"/>
        <w:ind w:left="1910" w:firstLine="0"/>
      </w:pPr>
      <w:r>
        <w:rPr>
          <w:spacing w:val="-1"/>
        </w:rPr>
        <w:t>Обобщённый</w:t>
      </w:r>
      <w:r>
        <w:rPr>
          <w:spacing w:val="-12"/>
        </w:rPr>
        <w:t xml:space="preserve"> </w:t>
      </w:r>
      <w:r>
        <w:rPr>
          <w:spacing w:val="-1"/>
        </w:rPr>
        <w:t>критерий</w:t>
      </w:r>
      <w:r>
        <w:rPr>
          <w:spacing w:val="-9"/>
        </w:rPr>
        <w:t xml:space="preserve"> </w:t>
      </w:r>
      <w:r>
        <w:rPr>
          <w:spacing w:val="-1"/>
        </w:rPr>
        <w:t>«знание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понимание»</w:t>
      </w:r>
      <w:r>
        <w:rPr>
          <w:spacing w:val="-12"/>
        </w:rPr>
        <w:t xml:space="preserve"> </w:t>
      </w:r>
      <w:r>
        <w:rPr>
          <w:spacing w:val="-1"/>
        </w:rPr>
        <w:t>включает: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10"/>
        </w:tabs>
        <w:ind w:left="1970" w:right="838" w:hanging="360"/>
      </w:pPr>
      <w:r>
        <w:t>знание и понимание роли изучаемой области знания/вида деятельности в различных кон-</w:t>
      </w:r>
      <w:r>
        <w:rPr>
          <w:spacing w:val="1"/>
        </w:rPr>
        <w:t xml:space="preserve"> </w:t>
      </w:r>
      <w:r>
        <w:t>текстах,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терминологии,</w:t>
      </w:r>
      <w:r>
        <w:rPr>
          <w:spacing w:val="-7"/>
        </w:rPr>
        <w:t xml:space="preserve"> </w:t>
      </w:r>
      <w:r>
        <w:t>понятий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идей,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процедурных</w:t>
      </w:r>
      <w:r>
        <w:rPr>
          <w:spacing w:val="-7"/>
        </w:rPr>
        <w:t xml:space="preserve"> </w:t>
      </w:r>
      <w:r>
        <w:t>знаний</w:t>
      </w:r>
      <w:r>
        <w:rPr>
          <w:spacing w:val="-5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алгоритмов;</w:t>
      </w:r>
    </w:p>
    <w:p w:rsidR="001F5D24" w:rsidRDefault="00FB1277">
      <w:pPr>
        <w:spacing w:line="252" w:lineRule="exact"/>
        <w:ind w:left="1910"/>
        <w:jc w:val="both"/>
      </w:pPr>
      <w:r>
        <w:t>Обобщённый</w:t>
      </w:r>
      <w:r>
        <w:rPr>
          <w:spacing w:val="-2"/>
        </w:rPr>
        <w:t xml:space="preserve"> </w:t>
      </w:r>
      <w:r>
        <w:t>критерий</w:t>
      </w:r>
      <w:r>
        <w:rPr>
          <w:spacing w:val="-3"/>
        </w:rPr>
        <w:t xml:space="preserve"> </w:t>
      </w:r>
      <w:r>
        <w:t>«</w:t>
      </w:r>
      <w:r>
        <w:rPr>
          <w:b/>
        </w:rPr>
        <w:t>применение</w:t>
      </w:r>
      <w:r>
        <w:t>»</w:t>
      </w:r>
      <w:r>
        <w:rPr>
          <w:spacing w:val="-7"/>
        </w:rPr>
        <w:t xml:space="preserve"> </w:t>
      </w:r>
      <w:r>
        <w:t>включает: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10"/>
        </w:tabs>
        <w:ind w:right="837" w:hanging="360"/>
      </w:pPr>
      <w:r>
        <w:rPr>
          <w:spacing w:val="-1"/>
        </w:rPr>
        <w:t>использование</w:t>
      </w:r>
      <w:r>
        <w:rPr>
          <w:spacing w:val="-10"/>
        </w:rPr>
        <w:t xml:space="preserve"> </w:t>
      </w:r>
      <w:r>
        <w:rPr>
          <w:spacing w:val="-1"/>
        </w:rPr>
        <w:t>изучаемого</w:t>
      </w:r>
      <w:r>
        <w:rPr>
          <w:spacing w:val="-12"/>
        </w:rPr>
        <w:t xml:space="preserve"> </w:t>
      </w:r>
      <w:r>
        <w:rPr>
          <w:spacing w:val="-1"/>
        </w:rPr>
        <w:t>материала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решении</w:t>
      </w:r>
      <w:r>
        <w:rPr>
          <w:spacing w:val="-10"/>
        </w:rPr>
        <w:t xml:space="preserve"> </w:t>
      </w:r>
      <w:r>
        <w:t>учебных</w:t>
      </w:r>
      <w:r w:rsidR="00FC51D9">
        <w:t xml:space="preserve"> </w:t>
      </w:r>
      <w:r>
        <w:t>задач,</w:t>
      </w:r>
      <w:r>
        <w:rPr>
          <w:spacing w:val="-12"/>
        </w:rPr>
        <w:t xml:space="preserve"> </w:t>
      </w:r>
      <w:r>
        <w:t>различающихся</w:t>
      </w:r>
      <w:r>
        <w:rPr>
          <w:spacing w:val="-13"/>
        </w:rPr>
        <w:t xml:space="preserve"> </w:t>
      </w:r>
      <w:r w:rsidR="00FC51D9">
        <w:t>сложно</w:t>
      </w:r>
      <w:r>
        <w:t>стью предметного содержания, сочетанием универсальных познавательных действий и</w:t>
      </w:r>
      <w:r>
        <w:rPr>
          <w:spacing w:val="1"/>
        </w:rPr>
        <w:t xml:space="preserve"> </w:t>
      </w:r>
      <w:r>
        <w:t>операций,</w:t>
      </w:r>
      <w:r>
        <w:rPr>
          <w:spacing w:val="-7"/>
        </w:rPr>
        <w:t xml:space="preserve"> </w:t>
      </w:r>
      <w:r>
        <w:t>степенью</w:t>
      </w:r>
      <w:r>
        <w:rPr>
          <w:spacing w:val="-6"/>
        </w:rPr>
        <w:t xml:space="preserve"> </w:t>
      </w:r>
      <w:r>
        <w:t>проработанности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процессе;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10"/>
        </w:tabs>
        <w:ind w:right="839" w:hanging="360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 нового знания, его интерпретации, применению и преобразованию при реше-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деятельности;</w:t>
      </w:r>
    </w:p>
    <w:p w:rsidR="001F5D24" w:rsidRDefault="00FB1277">
      <w:pPr>
        <w:ind w:left="1910"/>
        <w:jc w:val="both"/>
      </w:pPr>
      <w:r>
        <w:t>Обобщённый</w:t>
      </w:r>
      <w:r>
        <w:rPr>
          <w:spacing w:val="-1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-6"/>
        </w:rPr>
        <w:t xml:space="preserve"> </w:t>
      </w:r>
      <w:r>
        <w:t>включает: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10"/>
        </w:tabs>
        <w:ind w:right="838" w:hanging="360"/>
      </w:pP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rPr>
          <w:spacing w:val="-1"/>
        </w:rPr>
        <w:t>внеучебных</w:t>
      </w:r>
      <w:r>
        <w:rPr>
          <w:spacing w:val="-9"/>
        </w:rPr>
        <w:t xml:space="preserve"> </w:t>
      </w:r>
      <w:r>
        <w:rPr>
          <w:spacing w:val="-1"/>
        </w:rPr>
        <w:t>проблем,</w:t>
      </w:r>
      <w:r>
        <w:rPr>
          <w:spacing w:val="-9"/>
        </w:rPr>
        <w:t xml:space="preserve"> </w:t>
      </w:r>
      <w:r>
        <w:rPr>
          <w:spacing w:val="-1"/>
        </w:rPr>
        <w:t>различающихся</w:t>
      </w:r>
      <w:r>
        <w:rPr>
          <w:spacing w:val="-10"/>
        </w:rPr>
        <w:t xml:space="preserve"> </w:t>
      </w:r>
      <w:r>
        <w:rPr>
          <w:spacing w:val="-1"/>
        </w:rPr>
        <w:t>сложностью</w:t>
      </w:r>
      <w:r>
        <w:rPr>
          <w:spacing w:val="-12"/>
        </w:rPr>
        <w:t xml:space="preserve"> </w:t>
      </w:r>
      <w:r>
        <w:rPr>
          <w:spacing w:val="-1"/>
        </w:rPr>
        <w:t>предметного</w:t>
      </w:r>
      <w:r>
        <w:rPr>
          <w:spacing w:val="-8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читательских</w:t>
      </w:r>
      <w:r>
        <w:rPr>
          <w:spacing w:val="-52"/>
        </w:rPr>
        <w:t xml:space="preserve"> </w:t>
      </w:r>
      <w:r>
        <w:t>умений,</w:t>
      </w:r>
      <w:r>
        <w:rPr>
          <w:spacing w:val="-7"/>
        </w:rPr>
        <w:t xml:space="preserve"> </w:t>
      </w:r>
      <w:r>
        <w:t>контекста,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сочетанием</w:t>
      </w:r>
      <w:r>
        <w:rPr>
          <w:spacing w:val="-8"/>
        </w:rPr>
        <w:t xml:space="preserve"> </w:t>
      </w:r>
      <w:r>
        <w:t>когнитивных</w:t>
      </w:r>
      <w:r>
        <w:rPr>
          <w:spacing w:val="-7"/>
        </w:rPr>
        <w:t xml:space="preserve"> </w:t>
      </w:r>
      <w:r>
        <w:t>операций.</w:t>
      </w:r>
    </w:p>
    <w:p w:rsidR="001F5D24" w:rsidRDefault="00FB1277">
      <w:pPr>
        <w:pStyle w:val="a3"/>
        <w:ind w:right="838" w:firstLine="71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2"/>
        </w:rPr>
        <w:t xml:space="preserve"> </w:t>
      </w:r>
      <w:r>
        <w:t>процедур текущей, тематической, промежуточной и итоговой оценки, а также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ходе внутришкольного мониторинга.</w:t>
      </w:r>
    </w:p>
    <w:p w:rsidR="001F5D24" w:rsidRDefault="00FB1277">
      <w:pPr>
        <w:pStyle w:val="a3"/>
        <w:ind w:right="834" w:firstLine="707"/>
      </w:pPr>
      <w:r>
        <w:t>Особенности оценки по отдельному предмету фиксируются в приложении к образова-</w:t>
      </w:r>
      <w:r>
        <w:rPr>
          <w:spacing w:val="1"/>
        </w:rPr>
        <w:t xml:space="preserve"> </w:t>
      </w:r>
      <w:r>
        <w:t>тельной программе, которая утверждается педагогическим советом образовательной организа-</w:t>
      </w:r>
      <w:r>
        <w:rPr>
          <w:spacing w:val="1"/>
        </w:rPr>
        <w:t xml:space="preserve"> </w:t>
      </w:r>
      <w:r>
        <w:t>циии</w:t>
      </w:r>
      <w:r>
        <w:rPr>
          <w:spacing w:val="-2"/>
        </w:rPr>
        <w:t xml:space="preserve"> </w:t>
      </w:r>
      <w:r>
        <w:t>доводится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их 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1F5D24" w:rsidRDefault="00FB1277">
      <w:pPr>
        <w:pStyle w:val="a3"/>
        <w:spacing w:line="252" w:lineRule="exact"/>
        <w:ind w:left="1910" w:firstLine="0"/>
      </w:pPr>
      <w:r>
        <w:rPr>
          <w:spacing w:val="-2"/>
        </w:rPr>
        <w:t>Описание</w:t>
      </w:r>
      <w:r>
        <w:rPr>
          <w:spacing w:val="-10"/>
        </w:rPr>
        <w:t xml:space="preserve"> </w:t>
      </w:r>
      <w:r>
        <w:rPr>
          <w:spacing w:val="-2"/>
        </w:rPr>
        <w:t>должно</w:t>
      </w:r>
      <w:r>
        <w:rPr>
          <w:spacing w:val="-10"/>
        </w:rPr>
        <w:t xml:space="preserve"> </w:t>
      </w:r>
      <w:r>
        <w:rPr>
          <w:spacing w:val="-1"/>
        </w:rPr>
        <w:t>включать: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837" w:hanging="360"/>
        <w:jc w:val="left"/>
      </w:pPr>
      <w:r>
        <w:t>список</w:t>
      </w:r>
      <w:r>
        <w:rPr>
          <w:spacing w:val="19"/>
        </w:rPr>
        <w:t xml:space="preserve"> </w:t>
      </w:r>
      <w:r>
        <w:t>итоговых</w:t>
      </w:r>
      <w:r>
        <w:rPr>
          <w:spacing w:val="20"/>
        </w:rPr>
        <w:t xml:space="preserve"> </w:t>
      </w:r>
      <w:r>
        <w:t>планируемых</w:t>
      </w:r>
      <w:r>
        <w:rPr>
          <w:spacing w:val="19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указанием</w:t>
      </w:r>
      <w:r>
        <w:rPr>
          <w:spacing w:val="19"/>
        </w:rPr>
        <w:t xml:space="preserve"> </w:t>
      </w:r>
      <w:r>
        <w:t>этапов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спо-</w:t>
      </w:r>
      <w:r>
        <w:rPr>
          <w:spacing w:val="-52"/>
        </w:rPr>
        <w:t xml:space="preserve"> </w:t>
      </w:r>
      <w:r>
        <w:t>собов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текущая/тематическая;</w:t>
      </w:r>
      <w:r>
        <w:rPr>
          <w:spacing w:val="-1"/>
        </w:rPr>
        <w:t xml:space="preserve"> </w:t>
      </w:r>
      <w:r>
        <w:t>устно/письменно/практика);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ind w:right="840" w:hanging="360"/>
        <w:jc w:val="left"/>
      </w:pPr>
      <w:r>
        <w:t>требования</w:t>
      </w:r>
      <w:r>
        <w:rPr>
          <w:spacing w:val="50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выставлению</w:t>
      </w:r>
      <w:r>
        <w:rPr>
          <w:spacing w:val="52"/>
        </w:rPr>
        <w:t xml:space="preserve"> </w:t>
      </w:r>
      <w:r>
        <w:t>отметок</w:t>
      </w:r>
      <w:r>
        <w:rPr>
          <w:spacing w:val="51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промежуточную</w:t>
      </w:r>
      <w:r>
        <w:rPr>
          <w:spacing w:val="52"/>
        </w:rPr>
        <w:t xml:space="preserve"> </w:t>
      </w:r>
      <w:r>
        <w:t>аттестацию</w:t>
      </w:r>
      <w:r>
        <w:rPr>
          <w:spacing w:val="52"/>
        </w:rPr>
        <w:t xml:space="preserve"> </w:t>
      </w:r>
      <w:r>
        <w:t>(при</w:t>
      </w:r>
      <w:r>
        <w:rPr>
          <w:spacing w:val="48"/>
        </w:rPr>
        <w:t xml:space="preserve"> </w:t>
      </w:r>
      <w:r>
        <w:t>необходимо-</w:t>
      </w:r>
      <w:r>
        <w:rPr>
          <w:spacing w:val="-52"/>
        </w:rPr>
        <w:t xml:space="preserve"> </w:t>
      </w:r>
      <w:r>
        <w:t>сти—с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 отметок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отдельные оценочные</w:t>
      </w:r>
      <w:r>
        <w:rPr>
          <w:spacing w:val="-1"/>
        </w:rPr>
        <w:t xml:space="preserve"> </w:t>
      </w:r>
      <w:r>
        <w:t>процедуры);</w:t>
      </w:r>
    </w:p>
    <w:p w:rsidR="001F5D24" w:rsidRDefault="00FB1277" w:rsidP="00722A4D">
      <w:pPr>
        <w:pStyle w:val="a5"/>
        <w:numPr>
          <w:ilvl w:val="0"/>
          <w:numId w:val="104"/>
        </w:numPr>
        <w:tabs>
          <w:tab w:val="left" w:pos="1909"/>
          <w:tab w:val="left" w:pos="1910"/>
        </w:tabs>
        <w:spacing w:line="268" w:lineRule="exact"/>
        <w:ind w:left="1910"/>
        <w:jc w:val="left"/>
      </w:pPr>
      <w:r>
        <w:t>график</w:t>
      </w:r>
      <w:r>
        <w:rPr>
          <w:spacing w:val="-10"/>
        </w:rPr>
        <w:t xml:space="preserve"> </w:t>
      </w:r>
      <w:r>
        <w:t>контрольных</w:t>
      </w:r>
      <w:r>
        <w:rPr>
          <w:spacing w:val="-9"/>
        </w:rPr>
        <w:t xml:space="preserve"> </w:t>
      </w:r>
      <w:r>
        <w:t>мероприятий;</w:t>
      </w:r>
    </w:p>
    <w:p w:rsidR="001F5D24" w:rsidRDefault="001F5D24">
      <w:pPr>
        <w:pStyle w:val="a3"/>
        <w:spacing w:before="1"/>
        <w:ind w:left="0" w:firstLine="0"/>
        <w:jc w:val="left"/>
      </w:pPr>
    </w:p>
    <w:p w:rsidR="001F5D24" w:rsidRDefault="00FB1277" w:rsidP="00722A4D">
      <w:pPr>
        <w:pStyle w:val="Heading1"/>
        <w:numPr>
          <w:ilvl w:val="2"/>
          <w:numId w:val="107"/>
        </w:numPr>
        <w:tabs>
          <w:tab w:val="left" w:pos="1732"/>
        </w:tabs>
        <w:ind w:left="1731" w:hanging="530"/>
        <w:rPr>
          <w:sz w:val="22"/>
        </w:rPr>
      </w:pPr>
      <w:bookmarkStart w:id="4" w:name="_TOC_250019"/>
      <w:r>
        <w:rPr>
          <w:spacing w:val="-2"/>
        </w:rPr>
        <w:t>Организация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оценочных</w:t>
      </w:r>
      <w:r>
        <w:rPr>
          <w:spacing w:val="-7"/>
        </w:rPr>
        <w:t xml:space="preserve"> </w:t>
      </w:r>
      <w:bookmarkEnd w:id="4"/>
      <w:r>
        <w:rPr>
          <w:spacing w:val="-1"/>
        </w:rPr>
        <w:t>процедур</w:t>
      </w:r>
    </w:p>
    <w:p w:rsidR="001F5D24" w:rsidRDefault="001F5D24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1F5D24" w:rsidRDefault="00FB1277">
      <w:pPr>
        <w:pStyle w:val="a3"/>
        <w:ind w:right="837" w:firstLine="707"/>
      </w:pPr>
      <w:r>
        <w:rPr>
          <w:b/>
        </w:rPr>
        <w:t xml:space="preserve">Стартовая педагогическая диагностика </w:t>
      </w:r>
      <w:r>
        <w:t>представляет собой процедуру оценки готов-</w:t>
      </w:r>
      <w:r>
        <w:rPr>
          <w:spacing w:val="1"/>
        </w:rPr>
        <w:t xml:space="preserve"> </w:t>
      </w:r>
      <w:r>
        <w:t>ности к обучению на данном уровне образования. Проводится администрацией образовательной</w:t>
      </w:r>
      <w:r>
        <w:rPr>
          <w:spacing w:val="1"/>
        </w:rPr>
        <w:t xml:space="preserve"> </w:t>
      </w:r>
      <w:r>
        <w:t>организации в начале 1 класса и выступает как основа (точка отсчёта) для оценки динамики об-</w:t>
      </w:r>
      <w:r>
        <w:rPr>
          <w:spacing w:val="1"/>
        </w:rPr>
        <w:t xml:space="preserve"> </w:t>
      </w:r>
      <w:r>
        <w:t>разовательных достижений. Объектом оценки является сформированность предпосылок учебной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 овладению чтением, грамотой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счётом.</w:t>
      </w:r>
    </w:p>
    <w:p w:rsidR="001F5D24" w:rsidRDefault="00FB1277">
      <w:pPr>
        <w:pStyle w:val="a3"/>
        <w:spacing w:before="1"/>
        <w:ind w:right="837" w:firstLine="707"/>
      </w:pPr>
      <w:r>
        <w:t>Стартовая диагностика может проводиться также педагогическими работниками с целью</w:t>
      </w:r>
      <w:r>
        <w:rPr>
          <w:spacing w:val="1"/>
        </w:rPr>
        <w:t xml:space="preserve"> </w:t>
      </w:r>
      <w:r>
        <w:t>оценки готовности к изучению отдельных предметов (разделов). Результаты стартовой диагно-</w:t>
      </w:r>
      <w:r>
        <w:rPr>
          <w:spacing w:val="1"/>
        </w:rPr>
        <w:t xml:space="preserve"> </w:t>
      </w:r>
      <w:r>
        <w:t>стики являются основанием для корректировки учебных программ и индивидуализации учебно-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процесса.</w:t>
      </w:r>
    </w:p>
    <w:p w:rsidR="001F5D24" w:rsidRDefault="00FB1277">
      <w:pPr>
        <w:pStyle w:val="a3"/>
        <w:spacing w:before="1"/>
        <w:ind w:right="834" w:firstLine="707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 в</w:t>
      </w:r>
      <w:r>
        <w:rPr>
          <w:spacing w:val="-52"/>
        </w:rPr>
        <w:t xml:space="preserve"> </w:t>
      </w:r>
      <w:r>
        <w:t xml:space="preserve">освоении программы учебного предмета. Текущая оценка может быть </w:t>
      </w:r>
      <w:r>
        <w:rPr>
          <w:b/>
        </w:rPr>
        <w:t xml:space="preserve">формирующей, </w:t>
      </w:r>
      <w:r>
        <w:t>т е под-</w:t>
      </w:r>
      <w:r>
        <w:rPr>
          <w:spacing w:val="1"/>
        </w:rPr>
        <w:t xml:space="preserve"> </w:t>
      </w:r>
      <w:r>
        <w:t>держивающей и направляющей усилия обучающегося, включающей его в самостоятельную оце-</w:t>
      </w:r>
      <w:r>
        <w:rPr>
          <w:spacing w:val="1"/>
        </w:rPr>
        <w:t xml:space="preserve"> </w:t>
      </w:r>
      <w:r>
        <w:t xml:space="preserve">ночную деятельность, и </w:t>
      </w:r>
      <w:r>
        <w:rPr>
          <w:b/>
        </w:rPr>
        <w:t xml:space="preserve">диагностической, </w:t>
      </w:r>
      <w:r>
        <w:t>способствующей выявлению и осознанию педагоги-</w:t>
      </w:r>
      <w:r>
        <w:rPr>
          <w:spacing w:val="1"/>
        </w:rPr>
        <w:t xml:space="preserve"> </w:t>
      </w:r>
      <w:r>
        <w:t>ческим</w:t>
      </w:r>
      <w:r w:rsidR="00FC51D9">
        <w:t xml:space="preserve"> </w:t>
      </w:r>
      <w:r>
        <w:rPr>
          <w:spacing w:val="-1"/>
        </w:rPr>
        <w:t xml:space="preserve"> </w:t>
      </w:r>
      <w:r>
        <w:t>работником</w:t>
      </w:r>
      <w:r w:rsidR="00FC51D9"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существующих 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1F5D24" w:rsidRDefault="00FB1277">
      <w:pPr>
        <w:pStyle w:val="a3"/>
        <w:ind w:right="835" w:firstLine="707"/>
      </w:pPr>
      <w:r>
        <w:t>Объектом текущей оценки являются тематические планируемые результаты, этапы осво-</w:t>
      </w:r>
      <w:r>
        <w:rPr>
          <w:spacing w:val="1"/>
        </w:rPr>
        <w:t xml:space="preserve"> </w:t>
      </w:r>
      <w:r>
        <w:t>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 w:rsidR="00FC51D9"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55"/>
        </w:rPr>
        <w:t xml:space="preserve"> </w:t>
      </w:r>
      <w:r>
        <w:t>оценке</w:t>
      </w:r>
      <w:r>
        <w:rPr>
          <w:spacing w:val="55"/>
        </w:rPr>
        <w:t xml:space="preserve"> </w:t>
      </w:r>
      <w:r>
        <w:t>используется</w:t>
      </w:r>
      <w:r>
        <w:rPr>
          <w:spacing w:val="-52"/>
        </w:rPr>
        <w:t xml:space="preserve"> </w:t>
      </w:r>
      <w:r>
        <w:t>весь арсенал форм и методов проверки (устные и письменные опросы, практические</w:t>
      </w:r>
      <w:r w:rsidR="00FC51D9"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 работы, индивидуальные и групповые формы, само- и взаимооценка, рефлексия, ли-</w:t>
      </w:r>
      <w:r>
        <w:rPr>
          <w:spacing w:val="1"/>
        </w:rPr>
        <w:t xml:space="preserve"> </w:t>
      </w:r>
      <w:r>
        <w:t>сты продвижения и др.) с учётом особенностей учебного предмета</w:t>
      </w:r>
      <w:r w:rsidR="00FC51D9">
        <w:t xml:space="preserve"> </w:t>
      </w:r>
      <w:r>
        <w:t>и</w:t>
      </w:r>
      <w:r w:rsidR="00FC51D9">
        <w:t xml:space="preserve"> </w:t>
      </w:r>
      <w:r>
        <w:t>особенностей</w:t>
      </w:r>
      <w:r w:rsidR="00FC51D9"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педагогического</w:t>
      </w:r>
      <w:r>
        <w:rPr>
          <w:spacing w:val="29"/>
        </w:rPr>
        <w:t xml:space="preserve"> </w:t>
      </w:r>
      <w:r>
        <w:t>работника.</w:t>
      </w:r>
      <w:r>
        <w:rPr>
          <w:spacing w:val="29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текущей</w:t>
      </w:r>
      <w:r>
        <w:rPr>
          <w:spacing w:val="27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являются</w:t>
      </w:r>
      <w:r>
        <w:rPr>
          <w:spacing w:val="26"/>
        </w:rPr>
        <w:t xml:space="preserve"> </w:t>
      </w:r>
      <w:r>
        <w:t>ос-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right="836" w:firstLine="0"/>
      </w:pPr>
      <w:r>
        <w:lastRenderedPageBreak/>
        <w:t>новой для индивидуализации учебного процесса; при этом отдельные результаты, свидетель-</w:t>
      </w:r>
      <w:r>
        <w:rPr>
          <w:spacing w:val="1"/>
        </w:rPr>
        <w:t xml:space="preserve"> </w:t>
      </w:r>
      <w:r>
        <w:t>ствующие об успешности обучения и достижении тематических результатов в более сжатые (по</w:t>
      </w:r>
      <w:r>
        <w:rPr>
          <w:spacing w:val="1"/>
        </w:rPr>
        <w:t xml:space="preserve"> </w:t>
      </w:r>
      <w:r>
        <w:t>сравнению с планируемыми педагогическим работником) сроки могут включаться в систему</w:t>
      </w:r>
      <w:r>
        <w:rPr>
          <w:spacing w:val="1"/>
        </w:rPr>
        <w:t xml:space="preserve"> </w:t>
      </w:r>
      <w:r>
        <w:t>накопительной оценки и служить основанием, например, для освобождения обучающегося 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выполнять тематическую</w:t>
      </w:r>
      <w:r>
        <w:rPr>
          <w:spacing w:val="1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работу.</w:t>
      </w:r>
    </w:p>
    <w:p w:rsidR="001F5D24" w:rsidRDefault="00FB1277">
      <w:pPr>
        <w:pStyle w:val="a3"/>
        <w:spacing w:before="3"/>
        <w:ind w:right="837" w:firstLine="707"/>
      </w:pPr>
      <w:r>
        <w:t>Тематическая оценка представляет собой процедуру оценки уровня достижения темати-</w:t>
      </w:r>
      <w:r>
        <w:rPr>
          <w:spacing w:val="1"/>
        </w:rPr>
        <w:t xml:space="preserve"> </w:t>
      </w:r>
      <w:r>
        <w:t>ческих планируемых результатов по предмету, которые представлены в тематическом планиро-</w:t>
      </w:r>
      <w:r>
        <w:rPr>
          <w:spacing w:val="1"/>
        </w:rPr>
        <w:t xml:space="preserve"> </w:t>
      </w:r>
      <w:r>
        <w:t>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примерных рабочих программах.</w:t>
      </w:r>
    </w:p>
    <w:p w:rsidR="001F5D24" w:rsidRDefault="00FB1277">
      <w:pPr>
        <w:pStyle w:val="a3"/>
        <w:ind w:right="838" w:firstLine="707"/>
      </w:pPr>
      <w:r>
        <w:t>По предметам, вводимым образовательной организацией самостоятельно, тематические</w:t>
      </w:r>
      <w:r>
        <w:rPr>
          <w:spacing w:val="1"/>
        </w:rPr>
        <w:t xml:space="preserve"> </w:t>
      </w:r>
      <w:r>
        <w:t>планируемые результаты устанавливаются самой образовательной организацией. Тематическая</w:t>
      </w:r>
      <w:r>
        <w:rPr>
          <w:spacing w:val="1"/>
        </w:rPr>
        <w:t xml:space="preserve"> </w:t>
      </w:r>
      <w:r>
        <w:t>оценка может вестись как в ходе изучения темы,</w:t>
      </w:r>
      <w:r w:rsidR="00FC51D9">
        <w:t xml:space="preserve"> </w:t>
      </w:r>
      <w:r>
        <w:t>так и в конце её изучения. Оценочные процеду-</w:t>
      </w:r>
      <w:r>
        <w:rPr>
          <w:spacing w:val="1"/>
        </w:rPr>
        <w:t xml:space="preserve"> </w:t>
      </w:r>
      <w:r>
        <w:t>ры подбираются так, чтобы они предусматривали возможность оценки достижения всей сово-</w:t>
      </w:r>
      <w:r>
        <w:rPr>
          <w:spacing w:val="1"/>
        </w:rPr>
        <w:t xml:space="preserve"> </w:t>
      </w:r>
      <w:r>
        <w:t>купности тематических планируемых результатов и каждого из них. Результаты 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 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1F5D24" w:rsidRDefault="00FB1277">
      <w:pPr>
        <w:pStyle w:val="a3"/>
        <w:ind w:right="834" w:firstLine="707"/>
      </w:pPr>
      <w:r>
        <w:t>Портфолио представляет собой процедуру оценки динамики учебной и творческой ак-</w:t>
      </w:r>
      <w:r>
        <w:rPr>
          <w:spacing w:val="1"/>
        </w:rPr>
        <w:t xml:space="preserve"> </w:t>
      </w:r>
      <w:r>
        <w:t>тивности обучающегося, направленности, широты или избирательности интересов, выраженно-</w:t>
      </w:r>
      <w:r>
        <w:rPr>
          <w:spacing w:val="1"/>
        </w:rPr>
        <w:t xml:space="preserve"> </w:t>
      </w:r>
      <w:r>
        <w:t>сти проявлений творческой инициативы, а также уровня высших достижений, демонстрируемых</w:t>
      </w:r>
      <w:r>
        <w:rPr>
          <w:spacing w:val="1"/>
        </w:rPr>
        <w:t xml:space="preserve"> </w:t>
      </w:r>
      <w:r>
        <w:t>данным обучающимся.</w:t>
      </w:r>
      <w:r>
        <w:rPr>
          <w:spacing w:val="1"/>
        </w:rPr>
        <w:t xml:space="preserve"> </w:t>
      </w:r>
      <w:r>
        <w:t>В портфолио включаются как работы обучающегося (в том числе фото-</w:t>
      </w:r>
      <w:r>
        <w:rPr>
          <w:spacing w:val="1"/>
        </w:rPr>
        <w:t xml:space="preserve"> </w:t>
      </w:r>
      <w:r>
        <w:t>графии, видео материалы и т.п.), так и отзывы на эти работы (например, наградные листы, ди-</w:t>
      </w:r>
      <w:r>
        <w:rPr>
          <w:spacing w:val="1"/>
        </w:rPr>
        <w:t xml:space="preserve"> </w:t>
      </w:r>
      <w:r>
        <w:t>пломы, сертификаты участия, рецензии</w:t>
      </w:r>
      <w:r w:rsidR="00FC51D9">
        <w:t xml:space="preserve"> </w:t>
      </w:r>
      <w:r>
        <w:t>и</w:t>
      </w:r>
      <w:r w:rsidR="00FC51D9">
        <w:t xml:space="preserve"> </w:t>
      </w:r>
      <w:r>
        <w:t>др.). Отбор работ и отзывов для портфолио ведётся са-</w:t>
      </w:r>
      <w:r>
        <w:rPr>
          <w:spacing w:val="1"/>
        </w:rPr>
        <w:t xml:space="preserve"> </w:t>
      </w:r>
      <w:r>
        <w:t>мим обучающимся совместно с классным руководителем и при участии семьи. Включение ка-</w:t>
      </w:r>
      <w:r>
        <w:rPr>
          <w:spacing w:val="1"/>
        </w:rPr>
        <w:t xml:space="preserve"> </w:t>
      </w:r>
      <w:r>
        <w:t>ких-либо материалов в портфолио без</w:t>
      </w:r>
      <w:r w:rsidR="00FC51D9">
        <w:t xml:space="preserve"> </w:t>
      </w:r>
      <w:r>
        <w:t>согласия обучающегося не допускается. Портфолио в ча-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школе.</w:t>
      </w:r>
      <w:r w:rsidR="00FC51D9">
        <w:t xml:space="preserve"> </w:t>
      </w:r>
      <w:r>
        <w:t>Результаты, представленные в портфолио, используются при выработке реко-</w:t>
      </w:r>
      <w:r>
        <w:rPr>
          <w:spacing w:val="1"/>
        </w:rPr>
        <w:t xml:space="preserve"> </w:t>
      </w:r>
      <w:r>
        <w:t>мендаций по выбору индивидуальной образовательной траектории и могут отражаться в харак-</w:t>
      </w:r>
      <w:r>
        <w:rPr>
          <w:spacing w:val="1"/>
        </w:rPr>
        <w:t xml:space="preserve"> </w:t>
      </w:r>
      <w:r>
        <w:t>теристике.</w:t>
      </w:r>
    </w:p>
    <w:p w:rsidR="001F5D24" w:rsidRDefault="00FB1277">
      <w:pPr>
        <w:pStyle w:val="a3"/>
        <w:ind w:left="1910" w:firstLine="0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процедуры:</w:t>
      </w:r>
    </w:p>
    <w:p w:rsidR="001F5D24" w:rsidRDefault="00FB1277" w:rsidP="00722A4D">
      <w:pPr>
        <w:pStyle w:val="a5"/>
        <w:numPr>
          <w:ilvl w:val="0"/>
          <w:numId w:val="102"/>
        </w:numPr>
        <w:tabs>
          <w:tab w:val="left" w:pos="1910"/>
        </w:tabs>
        <w:spacing w:line="268" w:lineRule="exact"/>
        <w:ind w:left="1910"/>
      </w:pPr>
      <w:r>
        <w:t>оценки</w:t>
      </w:r>
      <w:r>
        <w:rPr>
          <w:spacing w:val="-6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результатов;</w:t>
      </w:r>
    </w:p>
    <w:p w:rsidR="001F5D24" w:rsidRDefault="00FB1277" w:rsidP="00722A4D">
      <w:pPr>
        <w:pStyle w:val="a5"/>
        <w:numPr>
          <w:ilvl w:val="0"/>
          <w:numId w:val="102"/>
        </w:numPr>
        <w:tabs>
          <w:tab w:val="left" w:pos="1910"/>
        </w:tabs>
        <w:spacing w:line="268" w:lineRule="exact"/>
        <w:ind w:left="1910"/>
      </w:pPr>
      <w:r>
        <w:t>оценки</w:t>
      </w:r>
      <w:r>
        <w:rPr>
          <w:spacing w:val="-8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грамотности;</w:t>
      </w:r>
    </w:p>
    <w:p w:rsidR="001F5D24" w:rsidRDefault="00FB1277" w:rsidP="00722A4D">
      <w:pPr>
        <w:pStyle w:val="a5"/>
        <w:numPr>
          <w:ilvl w:val="0"/>
          <w:numId w:val="102"/>
        </w:numPr>
        <w:tabs>
          <w:tab w:val="left" w:pos="1910"/>
        </w:tabs>
        <w:ind w:right="834" w:hanging="360"/>
      </w:pPr>
      <w:r>
        <w:t>оценки уровня профессионального мастерства педагогического работника, осуществляе-</w:t>
      </w:r>
      <w:r>
        <w:rPr>
          <w:spacing w:val="1"/>
        </w:rPr>
        <w:t xml:space="preserve"> </w:t>
      </w:r>
      <w:r>
        <w:t>мой на основе административных проверочных работ, анализа посещённых уроков, ана-</w:t>
      </w:r>
      <w:r>
        <w:rPr>
          <w:spacing w:val="1"/>
        </w:rPr>
        <w:t xml:space="preserve"> </w:t>
      </w:r>
      <w:r>
        <w:t>лиза качества учебных заданий, предлагаемых обучающимся педагогическим работни-</w:t>
      </w:r>
      <w:r>
        <w:rPr>
          <w:spacing w:val="1"/>
        </w:rPr>
        <w:t xml:space="preserve"> </w:t>
      </w:r>
      <w:r>
        <w:t>ком.</w:t>
      </w:r>
    </w:p>
    <w:p w:rsidR="001F5D24" w:rsidRDefault="00FB1277">
      <w:pPr>
        <w:pStyle w:val="a3"/>
        <w:spacing w:before="1"/>
        <w:ind w:right="837" w:firstLine="707"/>
      </w:pPr>
      <w:r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t>рекомендаций</w:t>
      </w:r>
      <w:r w:rsidR="00FC51D9">
        <w:t xml:space="preserve"> </w:t>
      </w:r>
      <w:r>
        <w:t>как</w:t>
      </w:r>
      <w:r w:rsidR="00FC51D9">
        <w:t xml:space="preserve"> </w:t>
      </w:r>
      <w:r>
        <w:t>для</w:t>
      </w:r>
      <w:r w:rsidR="00FC51D9">
        <w:t xml:space="preserve"> </w:t>
      </w:r>
      <w:r>
        <w:t>текущей</w:t>
      </w:r>
      <w:r w:rsidR="00FC51D9">
        <w:t xml:space="preserve"> </w:t>
      </w:r>
      <w:r>
        <w:t>коррекции</w:t>
      </w:r>
      <w:r w:rsidR="00FC51D9">
        <w:t xml:space="preserve"> </w:t>
      </w:r>
      <w:r>
        <w:t>учебного процесса</w:t>
      </w:r>
      <w:r w:rsidR="00FC51D9">
        <w:t xml:space="preserve"> </w:t>
      </w:r>
      <w:r>
        <w:t>и</w:t>
      </w:r>
      <w:r w:rsidR="00FC51D9">
        <w:t xml:space="preserve"> </w:t>
      </w:r>
      <w:r>
        <w:t xml:space="preserve">его индивидуализации, так и </w:t>
      </w:r>
      <w:r w:rsidR="00FC51D9">
        <w:t>для по</w:t>
      </w:r>
      <w:r>
        <w:t>вышения квалификации педагогического</w:t>
      </w:r>
      <w:r>
        <w:rPr>
          <w:spacing w:val="55"/>
        </w:rPr>
        <w:t xml:space="preserve"> </w:t>
      </w:r>
      <w:r>
        <w:t>работника. Результаты внутришкольного мониторинга</w:t>
      </w:r>
      <w:r>
        <w:rPr>
          <w:spacing w:val="1"/>
        </w:rPr>
        <w:t xml:space="preserve"> </w:t>
      </w:r>
      <w:r>
        <w:t>в части оценки уровня достижений обучающихся обобщаются</w:t>
      </w:r>
      <w:r w:rsidR="00FC51D9">
        <w:t xml:space="preserve"> и отражаются в их характеристи</w:t>
      </w:r>
      <w:r>
        <w:t>ках.</w:t>
      </w:r>
    </w:p>
    <w:p w:rsidR="001F5D24" w:rsidRDefault="00FB1277">
      <w:pPr>
        <w:pStyle w:val="a3"/>
        <w:ind w:right="837" w:firstLine="707"/>
      </w:pPr>
      <w:r>
        <w:t>Промежуточная аттестация представляет собой процедуру аттестации обучающихся, ко-</w:t>
      </w:r>
      <w:r>
        <w:rPr>
          <w:spacing w:val="1"/>
        </w:rPr>
        <w:t xml:space="preserve"> </w:t>
      </w:r>
      <w:r>
        <w:t>торая начиная со второго класса проводится в конце каждой четверти (или в конце каждого три-</w:t>
      </w:r>
      <w:r>
        <w:rPr>
          <w:spacing w:val="1"/>
        </w:rPr>
        <w:t xml:space="preserve"> </w:t>
      </w:r>
      <w:r>
        <w:t>местра) и в конце учебного года по каждому изучаемому предмету.</w:t>
      </w:r>
      <w:r w:rsidR="000857DD">
        <w:t xml:space="preserve"> </w:t>
      </w:r>
      <w:r>
        <w:t>Промежуточная аттестация</w:t>
      </w:r>
      <w:r>
        <w:rPr>
          <w:spacing w:val="1"/>
        </w:rPr>
        <w:t xml:space="preserve"> </w:t>
      </w:r>
      <w:r>
        <w:t>проводится на основе результатов накопленной оценки и результатов выполнения 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документе 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(дневнике).</w:t>
      </w:r>
    </w:p>
    <w:p w:rsidR="001F5D24" w:rsidRDefault="00FB1277">
      <w:pPr>
        <w:pStyle w:val="a3"/>
        <w:ind w:right="839" w:firstLine="707"/>
      </w:pPr>
      <w:r>
        <w:t>Промежуточная оценка, фиксирующая достижение предметных планируемых результа-</w:t>
      </w:r>
      <w:r>
        <w:rPr>
          <w:spacing w:val="1"/>
        </w:rPr>
        <w:t xml:space="preserve"> </w:t>
      </w:r>
      <w:r>
        <w:t>тов и универсальных учебных действий, является основанием для перевода в следующий класс.</w:t>
      </w:r>
      <w:r>
        <w:rPr>
          <w:spacing w:val="1"/>
        </w:rPr>
        <w:t xml:space="preserve"> </w:t>
      </w:r>
      <w:r>
        <w:t>Порядок проведения промежуточной аттестации регламентируется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6"/>
        </w:rPr>
        <w:t xml:space="preserve"> </w:t>
      </w:r>
      <w:r>
        <w:t>(ст.58)</w:t>
      </w:r>
      <w:r>
        <w:rPr>
          <w:spacing w:val="-1"/>
        </w:rPr>
        <w:t xml:space="preserve"> </w:t>
      </w:r>
      <w:r>
        <w:t>и иными</w:t>
      </w:r>
      <w:r>
        <w:rPr>
          <w:spacing w:val="-1"/>
        </w:rPr>
        <w:t xml:space="preserve"> </w:t>
      </w:r>
      <w:r>
        <w:t>нормативными актами.</w:t>
      </w:r>
    </w:p>
    <w:p w:rsidR="001F5D24" w:rsidRDefault="00FB1277">
      <w:pPr>
        <w:pStyle w:val="a3"/>
        <w:spacing w:before="1"/>
        <w:ind w:right="838" w:firstLine="707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 процедурой внутренней</w:t>
      </w:r>
      <w:r>
        <w:rPr>
          <w:spacing w:val="55"/>
        </w:rPr>
        <w:t xml:space="preserve"> </w:t>
      </w:r>
      <w:r>
        <w:t>оценки образовательной организации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складывается из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накопленной оценки и</w:t>
      </w:r>
      <w:r>
        <w:rPr>
          <w:spacing w:val="-2"/>
        </w:rPr>
        <w:t xml:space="preserve"> </w:t>
      </w:r>
      <w:r>
        <w:t>итоговой работы по</w:t>
      </w:r>
      <w:r>
        <w:rPr>
          <w:spacing w:val="-1"/>
        </w:rPr>
        <w:t xml:space="preserve"> </w:t>
      </w:r>
      <w:r>
        <w:t>предмету.</w:t>
      </w:r>
    </w:p>
    <w:p w:rsidR="001F5D24" w:rsidRDefault="00FB1277">
      <w:pPr>
        <w:pStyle w:val="a3"/>
        <w:ind w:right="837" w:firstLine="707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учебно-практические</w:t>
      </w:r>
      <w:r>
        <w:rPr>
          <w:spacing w:val="-3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построенные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формируемых метапредметных действий.</w:t>
      </w:r>
    </w:p>
    <w:p w:rsidR="001F5D24" w:rsidRDefault="00FB1277">
      <w:pPr>
        <w:pStyle w:val="a3"/>
        <w:ind w:right="837" w:firstLine="707"/>
      </w:pPr>
      <w:r>
        <w:t>Итоговая оценка по предмету фиксируется в документе об уровне образования государ-</w:t>
      </w:r>
      <w:r>
        <w:rPr>
          <w:spacing w:val="1"/>
        </w:rPr>
        <w:t xml:space="preserve"> </w:t>
      </w:r>
      <w:r>
        <w:t>ственного образца.</w:t>
      </w:r>
    </w:p>
    <w:p w:rsidR="001F5D24" w:rsidRDefault="00FB1277">
      <w:pPr>
        <w:pStyle w:val="a3"/>
        <w:spacing w:before="1"/>
        <w:ind w:left="1910" w:firstLine="0"/>
      </w:pPr>
      <w:r>
        <w:t>Характеристика</w:t>
      </w:r>
      <w:r>
        <w:rPr>
          <w:spacing w:val="-4"/>
        </w:rPr>
        <w:t xml:space="preserve"> </w:t>
      </w:r>
      <w:r>
        <w:t>готовится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основании: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102"/>
        </w:numPr>
        <w:tabs>
          <w:tab w:val="left" w:pos="1910"/>
        </w:tabs>
        <w:spacing w:before="87"/>
        <w:ind w:right="839" w:hanging="360"/>
      </w:pPr>
      <w:r>
        <w:lastRenderedPageBreak/>
        <w:t>объективных показателей образовательных достижений обучающегося на уровне началь-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образования;</w:t>
      </w:r>
    </w:p>
    <w:p w:rsidR="001F5D24" w:rsidRDefault="00FB1277" w:rsidP="00722A4D">
      <w:pPr>
        <w:pStyle w:val="a5"/>
        <w:numPr>
          <w:ilvl w:val="0"/>
          <w:numId w:val="102"/>
        </w:numPr>
        <w:tabs>
          <w:tab w:val="left" w:pos="1910"/>
        </w:tabs>
        <w:spacing w:before="1" w:line="269" w:lineRule="exact"/>
        <w:ind w:left="1910"/>
      </w:pPr>
      <w:r>
        <w:t>портфолио</w:t>
      </w:r>
      <w:r>
        <w:rPr>
          <w:spacing w:val="-4"/>
        </w:rPr>
        <w:t xml:space="preserve"> </w:t>
      </w:r>
      <w:r>
        <w:t>выпускника;</w:t>
      </w:r>
    </w:p>
    <w:p w:rsidR="001F5D24" w:rsidRDefault="00FB1277" w:rsidP="00722A4D">
      <w:pPr>
        <w:pStyle w:val="a5"/>
        <w:numPr>
          <w:ilvl w:val="0"/>
          <w:numId w:val="102"/>
        </w:numPr>
        <w:tabs>
          <w:tab w:val="left" w:pos="1910"/>
        </w:tabs>
        <w:ind w:right="846" w:hanging="360"/>
      </w:pPr>
      <w:r>
        <w:t>экспертных оценок классного руководителя и педагогических работников, 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выпускника 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образования;</w:t>
      </w:r>
    </w:p>
    <w:p w:rsidR="001F5D24" w:rsidRDefault="00FB1277">
      <w:pPr>
        <w:pStyle w:val="a3"/>
        <w:spacing w:line="253" w:lineRule="exact"/>
        <w:ind w:firstLine="0"/>
      </w:pPr>
      <w:r>
        <w:t>В</w:t>
      </w:r>
      <w:r>
        <w:rPr>
          <w:spacing w:val="-9"/>
        </w:rPr>
        <w:t xml:space="preserve"> </w:t>
      </w:r>
      <w:r>
        <w:t>характеристике</w:t>
      </w:r>
      <w:r>
        <w:rPr>
          <w:spacing w:val="-6"/>
        </w:rPr>
        <w:t xml:space="preserve"> </w:t>
      </w:r>
      <w:r>
        <w:t>выпускника:</w:t>
      </w:r>
    </w:p>
    <w:p w:rsidR="001F5D24" w:rsidRDefault="00FB1277" w:rsidP="00722A4D">
      <w:pPr>
        <w:pStyle w:val="a5"/>
        <w:numPr>
          <w:ilvl w:val="0"/>
          <w:numId w:val="102"/>
        </w:numPr>
        <w:tabs>
          <w:tab w:val="left" w:pos="1910"/>
        </w:tabs>
        <w:ind w:right="840" w:hanging="360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5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результатов;</w:t>
      </w:r>
    </w:p>
    <w:p w:rsidR="001F5D24" w:rsidRDefault="00FB1277" w:rsidP="00722A4D">
      <w:pPr>
        <w:pStyle w:val="a5"/>
        <w:numPr>
          <w:ilvl w:val="0"/>
          <w:numId w:val="102"/>
        </w:numPr>
        <w:tabs>
          <w:tab w:val="left" w:pos="1910"/>
        </w:tabs>
        <w:ind w:right="836" w:hanging="360"/>
      </w:pPr>
      <w:r>
        <w:t>даются педагогические рекомендации к выбору индивидуальной образовательной траек-</w:t>
      </w:r>
      <w:r>
        <w:rPr>
          <w:spacing w:val="1"/>
        </w:rPr>
        <w:t xml:space="preserve"> </w:t>
      </w:r>
      <w:r>
        <w:t>тории на уровне основного общего образования с учётом интересов обучающегося, вы-</w:t>
      </w:r>
      <w:r>
        <w:rPr>
          <w:spacing w:val="1"/>
        </w:rPr>
        <w:t xml:space="preserve"> </w:t>
      </w:r>
      <w:r>
        <w:t>явленных</w:t>
      </w:r>
      <w:r>
        <w:rPr>
          <w:spacing w:val="-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 отмеченных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достижений;</w:t>
      </w:r>
    </w:p>
    <w:p w:rsidR="001F5D24" w:rsidRDefault="00FB1277">
      <w:pPr>
        <w:pStyle w:val="a3"/>
        <w:ind w:right="835" w:firstLine="0"/>
      </w:pPr>
      <w:r>
        <w:t>Рекомендации педагогического коллектива к выбору индивидуальной образовательной траекто-</w:t>
      </w:r>
      <w:r>
        <w:rPr>
          <w:spacing w:val="1"/>
        </w:rPr>
        <w:t xml:space="preserve"> </w:t>
      </w:r>
      <w:r>
        <w:t>рии</w:t>
      </w:r>
      <w:r>
        <w:rPr>
          <w:spacing w:val="-2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 и</w:t>
      </w:r>
      <w:r>
        <w:rPr>
          <w:spacing w:val="-1"/>
        </w:rPr>
        <w:t xml:space="preserve"> </w:t>
      </w:r>
      <w:r>
        <w:t>его родителей (законных представителей).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107"/>
        </w:numPr>
        <w:tabs>
          <w:tab w:val="left" w:pos="1423"/>
        </w:tabs>
        <w:spacing w:before="1"/>
      </w:pPr>
      <w:bookmarkStart w:id="5" w:name="_TOC_250018"/>
      <w:r>
        <w:t>Содержательный</w:t>
      </w:r>
      <w:r>
        <w:rPr>
          <w:spacing w:val="-3"/>
        </w:rPr>
        <w:t xml:space="preserve"> </w:t>
      </w:r>
      <w:bookmarkEnd w:id="5"/>
      <w:r>
        <w:t>раздел</w:t>
      </w:r>
    </w:p>
    <w:p w:rsidR="001F5D24" w:rsidRDefault="00FB1277" w:rsidP="00CE6FBF">
      <w:pPr>
        <w:pStyle w:val="a5"/>
        <w:tabs>
          <w:tab w:val="left" w:pos="1586"/>
        </w:tabs>
        <w:spacing w:before="1"/>
        <w:ind w:right="5619" w:firstLine="0"/>
        <w:rPr>
          <w:b/>
        </w:rPr>
      </w:pPr>
      <w:r>
        <w:rPr>
          <w:b/>
        </w:rPr>
        <w:t>Рабочие программы учебных предметов</w:t>
      </w:r>
      <w:r>
        <w:rPr>
          <w:b/>
          <w:spacing w:val="-5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</w:t>
      </w:r>
    </w:p>
    <w:p w:rsidR="001F5D24" w:rsidRDefault="00FB1277">
      <w:pPr>
        <w:pStyle w:val="Heading3"/>
        <w:spacing w:before="36" w:line="251" w:lineRule="exact"/>
        <w:ind w:left="1202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F5D24" w:rsidRDefault="00FB1277">
      <w:pPr>
        <w:pStyle w:val="a3"/>
        <w:ind w:right="683"/>
      </w:pPr>
      <w:r>
        <w:t>Примерная рабочая программа учебного предмета «Русский язык» на уровне 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 освоения программы началь-</w:t>
      </w:r>
      <w:r>
        <w:rPr>
          <w:spacing w:val="1"/>
        </w:rPr>
        <w:t xml:space="preserve"> </w:t>
      </w:r>
      <w:r>
        <w:t>ного общего образования 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 образования (далее — ФГОС НОО), а также ориентирована на целевые приоритеты, сфор-</w:t>
      </w:r>
      <w:r>
        <w:rPr>
          <w:spacing w:val="1"/>
        </w:rPr>
        <w:t xml:space="preserve"> </w:t>
      </w:r>
      <w:r>
        <w:t>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программе воспитания.</w:t>
      </w:r>
    </w:p>
    <w:p w:rsidR="001F5D24" w:rsidRDefault="00FB1277">
      <w:pPr>
        <w:pStyle w:val="a3"/>
        <w:ind w:right="686"/>
      </w:pPr>
      <w:r>
        <w:t>Русский язык является основой всего процесса обучения в начальной школе, успехи в его</w:t>
      </w:r>
      <w:r>
        <w:rPr>
          <w:spacing w:val="1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многом</w:t>
      </w:r>
      <w:r>
        <w:rPr>
          <w:spacing w:val="33"/>
        </w:rPr>
        <w:t xml:space="preserve"> </w:t>
      </w:r>
      <w:r>
        <w:t>определяют</w:t>
      </w:r>
      <w:r>
        <w:rPr>
          <w:spacing w:val="33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другим</w:t>
      </w:r>
      <w:r>
        <w:rPr>
          <w:spacing w:val="32"/>
        </w:rPr>
        <w:t xml:space="preserve"> </w:t>
      </w:r>
      <w:r>
        <w:t>предметам.</w:t>
      </w:r>
      <w:r>
        <w:rPr>
          <w:spacing w:val="33"/>
        </w:rPr>
        <w:t xml:space="preserve"> </w:t>
      </w:r>
      <w:r>
        <w:t>Русский</w:t>
      </w:r>
      <w:r>
        <w:rPr>
          <w:spacing w:val="30"/>
        </w:rPr>
        <w:t xml:space="preserve"> </w:t>
      </w:r>
      <w:r>
        <w:t>язык</w:t>
      </w:r>
      <w:r>
        <w:rPr>
          <w:spacing w:val="-52"/>
        </w:rPr>
        <w:t xml:space="preserve"> </w:t>
      </w:r>
      <w:r>
        <w:t>как средство познания действительности обеспечивает развитие интеллектуальных и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25"/>
        </w:rPr>
        <w:t xml:space="preserve"> </w:t>
      </w:r>
      <w:r>
        <w:t>младших</w:t>
      </w:r>
      <w:r>
        <w:rPr>
          <w:spacing w:val="22"/>
        </w:rPr>
        <w:t xml:space="preserve"> </w:t>
      </w:r>
      <w:r>
        <w:t>школьников,</w:t>
      </w:r>
      <w:r>
        <w:rPr>
          <w:spacing w:val="25"/>
        </w:rPr>
        <w:t xml:space="preserve"> </w:t>
      </w:r>
      <w:r>
        <w:t>формирует</w:t>
      </w:r>
      <w:r>
        <w:rPr>
          <w:spacing w:val="22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извлекать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информацию</w:t>
      </w:r>
      <w:r>
        <w:rPr>
          <w:spacing w:val="-5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текстов, навыки самостоятельной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1F5D24" w:rsidRDefault="00FB1277">
      <w:pPr>
        <w:pStyle w:val="a3"/>
        <w:ind w:right="683"/>
      </w:pPr>
      <w:r>
        <w:t>Предмет «Русский язык» обладает значительным потенциалом в развитии функциональной</w:t>
      </w:r>
      <w:r>
        <w:rPr>
          <w:spacing w:val="1"/>
        </w:rPr>
        <w:t xml:space="preserve"> </w:t>
      </w:r>
      <w:r>
        <w:t>грамотности младших школьников, особенно таких её компонентов, как языковая, коммуникатив-</w:t>
      </w:r>
      <w:r>
        <w:rPr>
          <w:spacing w:val="1"/>
        </w:rPr>
        <w:t xml:space="preserve"> </w:t>
      </w:r>
      <w:r>
        <w:t>ная, читательская, общекультурная и социальная грамотность. Первичное знакомство с системой</w:t>
      </w:r>
      <w:r>
        <w:rPr>
          <w:spacing w:val="1"/>
        </w:rPr>
        <w:t xml:space="preserve"> </w:t>
      </w:r>
      <w:r>
        <w:t>русского языка, богатством его выразительных возможностей, развитие умения правильно и эф-</w:t>
      </w:r>
      <w:r>
        <w:rPr>
          <w:spacing w:val="1"/>
        </w:rPr>
        <w:t xml:space="preserve"> </w:t>
      </w:r>
      <w:r>
        <w:t>фективно использовать русский язык в различных сферах и ситуациях общения способствуют</w:t>
      </w:r>
      <w:r>
        <w:rPr>
          <w:spacing w:val="1"/>
        </w:rPr>
        <w:t xml:space="preserve"> </w:t>
      </w:r>
      <w:r>
        <w:t>успешной социализации младшего школьника. Русский язык, выполняя свои базовые функции</w:t>
      </w:r>
      <w:r>
        <w:rPr>
          <w:spacing w:val="1"/>
        </w:rPr>
        <w:t xml:space="preserve"> </w:t>
      </w:r>
      <w:r>
        <w:t>общения и выражения мысли, обеспечивает межличностное и социальное взаимодействие, участ-</w:t>
      </w:r>
      <w:r>
        <w:rPr>
          <w:spacing w:val="1"/>
        </w:rPr>
        <w:t xml:space="preserve"> </w:t>
      </w:r>
      <w:r>
        <w:t>вует в формировании самосознания и мировоззрения личности, является важнейшим средством</w:t>
      </w:r>
      <w:r>
        <w:rPr>
          <w:spacing w:val="1"/>
        </w:rPr>
        <w:t xml:space="preserve"> </w:t>
      </w:r>
      <w:r>
        <w:t>хранения и передачи информации, культурных традиций, истории русского народа и других наро-</w:t>
      </w:r>
      <w:r>
        <w:rPr>
          <w:spacing w:val="1"/>
        </w:rPr>
        <w:t xml:space="preserve"> </w:t>
      </w:r>
      <w:r>
        <w:t>дов России. Свободное владение языком, умение выбирать нужные языковые средства во 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4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адекватного</w:t>
      </w:r>
      <w:r>
        <w:rPr>
          <w:spacing w:val="13"/>
        </w:rPr>
        <w:t xml:space="preserve"> </w:t>
      </w:r>
      <w:r>
        <w:t>самовыражения</w:t>
      </w:r>
      <w:r>
        <w:rPr>
          <w:spacing w:val="14"/>
        </w:rPr>
        <w:t xml:space="preserve"> </w:t>
      </w:r>
      <w:r>
        <w:t>взглядов,</w:t>
      </w:r>
      <w:r>
        <w:rPr>
          <w:spacing w:val="14"/>
        </w:rPr>
        <w:t xml:space="preserve"> </w:t>
      </w:r>
      <w:r>
        <w:t>мыслей,</w:t>
      </w:r>
      <w:r>
        <w:rPr>
          <w:spacing w:val="15"/>
        </w:rPr>
        <w:t xml:space="preserve"> </w:t>
      </w:r>
      <w:r>
        <w:t>чувств,</w:t>
      </w:r>
      <w:r>
        <w:rPr>
          <w:spacing w:val="14"/>
        </w:rPr>
        <w:t xml:space="preserve"> </w:t>
      </w:r>
      <w:r>
        <w:t>проявления</w:t>
      </w:r>
      <w:r>
        <w:rPr>
          <w:spacing w:val="13"/>
        </w:rPr>
        <w:t xml:space="preserve"> </w:t>
      </w:r>
      <w:r>
        <w:t>себя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жизненно важных</w:t>
      </w:r>
      <w:r>
        <w:rPr>
          <w:spacing w:val="-3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1F5D24" w:rsidRDefault="00FB1277">
      <w:pPr>
        <w:pStyle w:val="a3"/>
        <w:ind w:right="681"/>
      </w:pPr>
      <w:r>
        <w:t>Изучение русского языка обладает огромным потенциалом присвоения традиционных соци-</w:t>
      </w:r>
      <w:r>
        <w:rPr>
          <w:spacing w:val="1"/>
        </w:rPr>
        <w:t xml:space="preserve"> </w:t>
      </w:r>
      <w:r>
        <w:t>окультурных и духовно-нравственных ценностей, принятых в обществе правил и норм поведения,</w:t>
      </w:r>
      <w:r>
        <w:rPr>
          <w:spacing w:val="1"/>
        </w:rPr>
        <w:t xml:space="preserve"> </w:t>
      </w:r>
      <w:r>
        <w:t>в том числе речевого, что способствует формированию внутренней позиции личности. Личност-</w:t>
      </w:r>
      <w:r>
        <w:rPr>
          <w:spacing w:val="1"/>
        </w:rPr>
        <w:t xml:space="preserve"> </w:t>
      </w:r>
      <w:r>
        <w:t>ные достижения младшего школьника непосредственно связаны с осознанием языка как явления</w:t>
      </w:r>
      <w:r>
        <w:rPr>
          <w:spacing w:val="1"/>
        </w:rPr>
        <w:t xml:space="preserve"> </w:t>
      </w:r>
      <w:r>
        <w:t>национальной культуры, пониманием связи языка и мировоззрения народа. Значимыми личност-</w:t>
      </w:r>
      <w:r>
        <w:rPr>
          <w:spacing w:val="1"/>
        </w:rPr>
        <w:t xml:space="preserve"> </w:t>
      </w:r>
      <w:r>
        <w:t>ными результатами являются развитие устойчивого познавательного интереса к изучению русско-</w:t>
      </w:r>
      <w:r>
        <w:rPr>
          <w:spacing w:val="1"/>
        </w:rPr>
        <w:t xml:space="preserve"> </w:t>
      </w:r>
      <w:r>
        <w:t>го языка, формирование ответственности за сохранение чистоты русского языка. Достижение этих</w:t>
      </w:r>
      <w:r>
        <w:rPr>
          <w:spacing w:val="1"/>
        </w:rPr>
        <w:t xml:space="preserve"> </w:t>
      </w:r>
      <w:r>
        <w:t>личностных результатов — длительный процесс, разворачивающийся на протяжении изучения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предмета.</w:t>
      </w:r>
    </w:p>
    <w:p w:rsidR="001F5D24" w:rsidRDefault="00FB1277">
      <w:pPr>
        <w:pStyle w:val="a3"/>
        <w:ind w:right="688"/>
      </w:pPr>
      <w:r>
        <w:t>В начальной школе изучение русского языка имеет особое значение в развитии младшего</w:t>
      </w:r>
      <w:r>
        <w:rPr>
          <w:spacing w:val="1"/>
        </w:rPr>
        <w:t xml:space="preserve"> </w:t>
      </w:r>
      <w:r>
        <w:t>школьника. Приобретённые им знания, опыт выполнения предметных и универсальных действий</w:t>
      </w:r>
      <w:r>
        <w:rPr>
          <w:spacing w:val="1"/>
        </w:rPr>
        <w:t xml:space="preserve"> </w:t>
      </w:r>
      <w:r>
        <w:t>на материале русского языка станут фундаментом обучения в основном звене школы, а также бу-</w:t>
      </w:r>
      <w:r>
        <w:rPr>
          <w:spacing w:val="1"/>
        </w:rPr>
        <w:t xml:space="preserve"> </w:t>
      </w:r>
      <w:r>
        <w:t>дут</w:t>
      </w:r>
      <w:r>
        <w:rPr>
          <w:spacing w:val="-1"/>
        </w:rPr>
        <w:t xml:space="preserve"> </w:t>
      </w:r>
      <w:r>
        <w:t>востребованы в</w:t>
      </w:r>
      <w:r>
        <w:rPr>
          <w:spacing w:val="-4"/>
        </w:rPr>
        <w:t xml:space="preserve"> </w:t>
      </w:r>
      <w:r>
        <w:t>жизни.</w:t>
      </w:r>
    </w:p>
    <w:p w:rsidR="001F5D24" w:rsidRDefault="00FB1277">
      <w:pPr>
        <w:pStyle w:val="a3"/>
        <w:spacing w:line="252" w:lineRule="exact"/>
        <w:ind w:left="1768" w:firstLine="0"/>
      </w:pP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1F5D24" w:rsidRDefault="00FB1277" w:rsidP="00722A4D">
      <w:pPr>
        <w:pStyle w:val="a5"/>
        <w:numPr>
          <w:ilvl w:val="0"/>
          <w:numId w:val="101"/>
        </w:numPr>
        <w:tabs>
          <w:tab w:val="left" w:pos="2076"/>
        </w:tabs>
        <w:ind w:right="684" w:firstLine="566"/>
      </w:pPr>
      <w:r>
        <w:t>приобретение младшими школьниками первоначальных представлений о 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культур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территории</w:t>
      </w:r>
      <w:r>
        <w:rPr>
          <w:spacing w:val="19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языке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главных</w:t>
      </w:r>
      <w:r>
        <w:rPr>
          <w:spacing w:val="19"/>
        </w:rPr>
        <w:t xml:space="preserve"> </w:t>
      </w:r>
      <w:r>
        <w:t>духовно-</w:t>
      </w:r>
    </w:p>
    <w:p w:rsidR="001F5D24" w:rsidRDefault="001F5D24">
      <w:pPr>
        <w:jc w:val="both"/>
        <w:sectPr w:rsidR="001F5D24">
          <w:pgSz w:w="11910" w:h="16840"/>
          <w:pgMar w:top="102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right="683" w:firstLine="0"/>
      </w:pPr>
      <w:r>
        <w:lastRenderedPageBreak/>
        <w:t>нравственных ценностей народа; понимание роли языка как основного средства общения; осозна-</w:t>
      </w:r>
      <w:r>
        <w:rPr>
          <w:spacing w:val="1"/>
        </w:rPr>
        <w:t xml:space="preserve"> </w:t>
      </w:r>
      <w:r>
        <w:t>ние значения русского языка как государственного языка Российской Федерации; понимание роли</w:t>
      </w:r>
      <w:r>
        <w:rPr>
          <w:spacing w:val="1"/>
        </w:rPr>
        <w:t xml:space="preserve"> </w:t>
      </w:r>
      <w:r>
        <w:t>русского языка как языка межнационального общения; осознание правильной устной и письмен-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показателя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человека;</w:t>
      </w:r>
    </w:p>
    <w:p w:rsidR="001F5D24" w:rsidRDefault="00FB1277" w:rsidP="00722A4D">
      <w:pPr>
        <w:pStyle w:val="a5"/>
        <w:numPr>
          <w:ilvl w:val="0"/>
          <w:numId w:val="101"/>
        </w:numPr>
        <w:tabs>
          <w:tab w:val="left" w:pos="2050"/>
        </w:tabs>
        <w:spacing w:before="1"/>
        <w:ind w:right="685" w:firstLine="566"/>
      </w:pPr>
      <w:r>
        <w:t>овладение основными видами речевой деятельности на основе первоначальных представ-</w:t>
      </w:r>
      <w:r>
        <w:rPr>
          <w:spacing w:val="-52"/>
        </w:rPr>
        <w:t xml:space="preserve"> </w:t>
      </w:r>
      <w:r>
        <w:t>лений о нормах современного русского литературного языка: аудированием, говорением, чтением,</w:t>
      </w:r>
      <w:r>
        <w:rPr>
          <w:spacing w:val="-52"/>
        </w:rPr>
        <w:t xml:space="preserve"> </w:t>
      </w:r>
      <w:r>
        <w:t>письмом;</w:t>
      </w:r>
    </w:p>
    <w:p w:rsidR="001F5D24" w:rsidRDefault="00FB1277" w:rsidP="00722A4D">
      <w:pPr>
        <w:pStyle w:val="a5"/>
        <w:numPr>
          <w:ilvl w:val="0"/>
          <w:numId w:val="101"/>
        </w:numPr>
        <w:tabs>
          <w:tab w:val="left" w:pos="2071"/>
        </w:tabs>
        <w:ind w:right="684" w:firstLine="566"/>
      </w:pPr>
      <w:r>
        <w:t>овладение первоначальными научными представлениями о системе русского языка: фо-</w:t>
      </w:r>
      <w:r>
        <w:rPr>
          <w:spacing w:val="1"/>
        </w:rPr>
        <w:t xml:space="preserve"> </w:t>
      </w:r>
      <w:r>
        <w:t>нетике, графике, лексике, морфемике, морфологии и синтаксисе; об основных единицах языка, их</w:t>
      </w:r>
      <w:r>
        <w:rPr>
          <w:spacing w:val="1"/>
        </w:rPr>
        <w:t xml:space="preserve"> </w:t>
      </w:r>
      <w:r>
        <w:t>признаках и особенностях употребления в речи; использование в речевой деятельности норм со-</w:t>
      </w:r>
      <w:r>
        <w:rPr>
          <w:spacing w:val="1"/>
        </w:rPr>
        <w:t xml:space="preserve"> </w:t>
      </w:r>
      <w:r>
        <w:t>временного русского литературного языка (орфоэпических, лексических, грамматических, орфо-</w:t>
      </w:r>
      <w:r>
        <w:rPr>
          <w:spacing w:val="1"/>
        </w:rPr>
        <w:t xml:space="preserve"> </w:t>
      </w:r>
      <w:r>
        <w:t>графических,</w:t>
      </w:r>
      <w:r>
        <w:rPr>
          <w:spacing w:val="-1"/>
        </w:rPr>
        <w:t xml:space="preserve"> </w:t>
      </w:r>
      <w:r>
        <w:t>пунктуационных)</w:t>
      </w:r>
      <w:r>
        <w:rPr>
          <w:spacing w:val="1"/>
        </w:rPr>
        <w:t xml:space="preserve"> </w:t>
      </w:r>
      <w:r>
        <w:t>и речевого этикета;</w:t>
      </w:r>
    </w:p>
    <w:p w:rsidR="001F5D24" w:rsidRDefault="00FB1277" w:rsidP="00722A4D">
      <w:pPr>
        <w:pStyle w:val="a5"/>
        <w:numPr>
          <w:ilvl w:val="0"/>
          <w:numId w:val="101"/>
        </w:numPr>
        <w:tabs>
          <w:tab w:val="left" w:pos="2122"/>
        </w:tabs>
        <w:ind w:right="684" w:firstLine="621"/>
      </w:pPr>
      <w:r>
        <w:t>развитие функциональной грамотности, готовности к успешному взаимодействию с из-</w:t>
      </w:r>
      <w:r>
        <w:rPr>
          <w:spacing w:val="1"/>
        </w:rPr>
        <w:t xml:space="preserve"> </w:t>
      </w:r>
      <w:r>
        <w:t>меняющимся миром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3"/>
        </w:rPr>
        <w:t xml:space="preserve"> </w:t>
      </w:r>
      <w:r>
        <w:t>образованию.</w:t>
      </w:r>
    </w:p>
    <w:p w:rsidR="001F5D24" w:rsidRDefault="00FB1277">
      <w:pPr>
        <w:pStyle w:val="a3"/>
        <w:spacing w:before="1"/>
        <w:ind w:right="683"/>
      </w:pPr>
      <w:r>
        <w:t>Рабочая программа разработана с целью оказания методической помощи учителю началь-</w:t>
      </w:r>
      <w:r>
        <w:rPr>
          <w:spacing w:val="1"/>
        </w:rPr>
        <w:t xml:space="preserve"> </w:t>
      </w:r>
      <w:r>
        <w:t>ных классов в создании рабочей программы по учебному предмету «Русский язык», ориентиро-</w:t>
      </w:r>
      <w:r>
        <w:rPr>
          <w:spacing w:val="1"/>
        </w:rPr>
        <w:t xml:space="preserve"> </w:t>
      </w:r>
      <w:r>
        <w:t>ванной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современные тенденции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образовании и</w:t>
      </w:r>
      <w:r>
        <w:rPr>
          <w:spacing w:val="-2"/>
        </w:rPr>
        <w:t xml:space="preserve"> </w:t>
      </w:r>
      <w:r>
        <w:t>активные</w:t>
      </w:r>
      <w:r>
        <w:rPr>
          <w:spacing w:val="-1"/>
        </w:rPr>
        <w:t xml:space="preserve"> </w:t>
      </w:r>
      <w:r>
        <w:t>методики обучения.</w:t>
      </w:r>
    </w:p>
    <w:p w:rsidR="001F5D24" w:rsidRDefault="00FB1277">
      <w:pPr>
        <w:pStyle w:val="a3"/>
        <w:spacing w:line="252" w:lineRule="exact"/>
        <w:ind w:left="1768" w:firstLine="0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1F5D24" w:rsidRDefault="00FB1277" w:rsidP="00722A4D">
      <w:pPr>
        <w:pStyle w:val="a5"/>
        <w:numPr>
          <w:ilvl w:val="0"/>
          <w:numId w:val="100"/>
        </w:numPr>
        <w:tabs>
          <w:tab w:val="left" w:pos="2037"/>
        </w:tabs>
        <w:spacing w:before="1"/>
        <w:ind w:right="683" w:firstLine="566"/>
      </w:pPr>
      <w:r>
        <w:t>реализовать в процессе преподавания русского языка современные подходы к достиже-</w:t>
      </w:r>
      <w:r>
        <w:rPr>
          <w:spacing w:val="1"/>
        </w:rPr>
        <w:t xml:space="preserve"> </w:t>
      </w:r>
      <w:r>
        <w:t>нию</w:t>
      </w:r>
      <w:r>
        <w:rPr>
          <w:spacing w:val="34"/>
        </w:rPr>
        <w:t xml:space="preserve"> </w:t>
      </w:r>
      <w:r>
        <w:t>личностных,</w:t>
      </w:r>
      <w:r>
        <w:rPr>
          <w:spacing w:val="88"/>
        </w:rPr>
        <w:t xml:space="preserve"> </w:t>
      </w:r>
      <w:r>
        <w:t>метапредметных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предметных</w:t>
      </w:r>
      <w:r>
        <w:rPr>
          <w:spacing w:val="88"/>
        </w:rPr>
        <w:t xml:space="preserve"> </w:t>
      </w:r>
      <w:r>
        <w:t>результатов</w:t>
      </w:r>
      <w:r>
        <w:rPr>
          <w:spacing w:val="87"/>
        </w:rPr>
        <w:t xml:space="preserve"> </w:t>
      </w:r>
      <w:r>
        <w:t>обучения,</w:t>
      </w:r>
      <w:r>
        <w:rPr>
          <w:spacing w:val="89"/>
        </w:rPr>
        <w:t xml:space="preserve"> </w:t>
      </w:r>
      <w:r>
        <w:t>сформулированных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1F5D24" w:rsidRDefault="00FB1277" w:rsidP="00722A4D">
      <w:pPr>
        <w:pStyle w:val="a5"/>
        <w:numPr>
          <w:ilvl w:val="0"/>
          <w:numId w:val="100"/>
        </w:numPr>
        <w:tabs>
          <w:tab w:val="left" w:pos="2016"/>
        </w:tabs>
        <w:ind w:right="683" w:firstLine="566"/>
      </w:pP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 «Русский язык» по годам обучения в соответствии с ФГОС НОО, Примерной основной</w:t>
      </w:r>
      <w:r>
        <w:rPr>
          <w:spacing w:val="1"/>
        </w:rPr>
        <w:t xml:space="preserve"> </w:t>
      </w:r>
      <w:r>
        <w:t>образовательной программой начального общего образования, Примерной программой воспита-</w:t>
      </w:r>
      <w:r>
        <w:rPr>
          <w:spacing w:val="1"/>
        </w:rPr>
        <w:t xml:space="preserve"> </w:t>
      </w:r>
      <w:r>
        <w:t>ния;</w:t>
      </w:r>
    </w:p>
    <w:p w:rsidR="001F5D24" w:rsidRDefault="00FB1277" w:rsidP="00722A4D">
      <w:pPr>
        <w:pStyle w:val="a5"/>
        <w:numPr>
          <w:ilvl w:val="0"/>
          <w:numId w:val="100"/>
        </w:numPr>
        <w:tabs>
          <w:tab w:val="left" w:pos="2030"/>
        </w:tabs>
        <w:ind w:right="686" w:firstLine="566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 раздела/темы, а также предложенные основные виды учебной деятельности для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материала разделов/тем курса.</w:t>
      </w:r>
    </w:p>
    <w:p w:rsidR="001F5D24" w:rsidRDefault="00FB1277">
      <w:pPr>
        <w:pStyle w:val="a3"/>
        <w:ind w:right="681"/>
      </w:pPr>
      <w:r>
        <w:t>В программе определяются цели изучения учебного предмета «Русский язык»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предмета «Русский язык»: личностные, метапредметные, предметные. Личностные и метапред-</w:t>
      </w:r>
      <w:r>
        <w:rPr>
          <w:spacing w:val="1"/>
        </w:rPr>
        <w:t xml:space="preserve"> </w:t>
      </w:r>
      <w:r>
        <w:t>метные результаты представлены с учётом методических традиций и особенностей преподавания</w:t>
      </w:r>
      <w:r>
        <w:rPr>
          <w:spacing w:val="1"/>
        </w:rPr>
        <w:t xml:space="preserve"> </w:t>
      </w:r>
      <w:r>
        <w:t>русского языка в начальной школе. Предметные планируемые результаты освоения 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 каждого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 «Русский</w:t>
      </w:r>
      <w:r>
        <w:rPr>
          <w:spacing w:val="-1"/>
        </w:rPr>
        <w:t xml:space="preserve"> </w:t>
      </w:r>
      <w:r>
        <w:t>язык».</w:t>
      </w:r>
    </w:p>
    <w:p w:rsidR="001F5D24" w:rsidRDefault="00FB1277">
      <w:pPr>
        <w:pStyle w:val="a3"/>
        <w:spacing w:before="1"/>
        <w:ind w:right="684"/>
      </w:pPr>
      <w:r>
        <w:t>Программа устанавливает распределение учебного материала по классам, даёт примерный</w:t>
      </w:r>
      <w:r>
        <w:rPr>
          <w:spacing w:val="1"/>
        </w:rPr>
        <w:t xml:space="preserve"> </w:t>
      </w:r>
      <w:r>
        <w:t>объём учебных часов для изучения разделов и тем курса, а также рекомендуемую последователь-</w:t>
      </w:r>
      <w:r>
        <w:rPr>
          <w:spacing w:val="1"/>
        </w:rPr>
        <w:t xml:space="preserve"> </w:t>
      </w:r>
      <w:r>
        <w:t>ность изучения тем, основанную на логике развития предметного содержания и учёте психологи-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возрастных особенностей младших</w:t>
      </w:r>
      <w:r>
        <w:rPr>
          <w:spacing w:val="-3"/>
        </w:rPr>
        <w:t xml:space="preserve"> </w:t>
      </w:r>
      <w:r>
        <w:t>школьников.</w:t>
      </w:r>
    </w:p>
    <w:p w:rsidR="001F5D24" w:rsidRDefault="00FB1277">
      <w:pPr>
        <w:pStyle w:val="a3"/>
        <w:ind w:right="683"/>
      </w:pPr>
      <w:r>
        <w:t>Примерная рабочая программа не ограничивает творческую инициативу учителя и предо-</w:t>
      </w:r>
      <w:r>
        <w:rPr>
          <w:spacing w:val="1"/>
        </w:rPr>
        <w:t xml:space="preserve"> </w:t>
      </w:r>
      <w:r>
        <w:t>ставляет возможности для реализации различных методических подходов к преподаванию учеб-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курса.</w:t>
      </w:r>
    </w:p>
    <w:p w:rsidR="001F5D24" w:rsidRDefault="00FB1277">
      <w:pPr>
        <w:pStyle w:val="a3"/>
        <w:spacing w:before="1"/>
        <w:ind w:right="681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 как личностных,</w:t>
      </w:r>
      <w:r>
        <w:rPr>
          <w:spacing w:val="1"/>
        </w:rPr>
        <w:t xml:space="preserve"> </w:t>
      </w:r>
      <w:r>
        <w:t>так и метапредметных результатов</w:t>
      </w:r>
      <w:r>
        <w:rPr>
          <w:spacing w:val="55"/>
        </w:rPr>
        <w:t xml:space="preserve"> </w:t>
      </w:r>
      <w:r>
        <w:t>обеспечивает преемственность</w:t>
      </w:r>
      <w:r>
        <w:rPr>
          <w:spacing w:val="1"/>
        </w:rPr>
        <w:t xml:space="preserve"> </w:t>
      </w:r>
      <w:r>
        <w:t>и перспективность в освоении областей знаний, которые отражают ведущие идеи учебных пред-</w:t>
      </w:r>
      <w:r>
        <w:rPr>
          <w:spacing w:val="1"/>
        </w:rPr>
        <w:t xml:space="preserve"> </w:t>
      </w:r>
      <w:r>
        <w:t>метов основной школы и подчёркивают пропедевтическое значение этапа начального образова-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младшего школьника к</w:t>
      </w:r>
      <w:r>
        <w:rPr>
          <w:spacing w:val="-3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обучению.</w:t>
      </w:r>
    </w:p>
    <w:p w:rsidR="001F5D24" w:rsidRDefault="00FB1277">
      <w:pPr>
        <w:pStyle w:val="a3"/>
        <w:ind w:right="681"/>
      </w:pPr>
      <w:r>
        <w:t>Центральной идеей конструирования содержания и планируемых результатов обучения яв-</w:t>
      </w:r>
      <w:r>
        <w:rPr>
          <w:spacing w:val="1"/>
        </w:rPr>
        <w:t xml:space="preserve"> </w:t>
      </w:r>
      <w:r>
        <w:t>ляется признание равной значимости работы по изучению системы языка и работы по совершен-</w:t>
      </w:r>
      <w:r>
        <w:rPr>
          <w:spacing w:val="1"/>
        </w:rPr>
        <w:t xml:space="preserve"> </w:t>
      </w:r>
      <w:r>
        <w:t>ствованию речи младших школьников. Языковой материал призван сформировать первоначаль-</w:t>
      </w:r>
      <w:r>
        <w:rPr>
          <w:spacing w:val="1"/>
        </w:rPr>
        <w:t xml:space="preserve"> </w:t>
      </w:r>
      <w:r>
        <w:t>ные представления о структуре русского языка, способствовать усвоению норм русского литера-</w:t>
      </w:r>
      <w:r>
        <w:rPr>
          <w:spacing w:val="1"/>
        </w:rPr>
        <w:t xml:space="preserve"> </w:t>
      </w:r>
      <w:r>
        <w:t>турного языка, орфографических и пунктуационных правил. Развитие устной и письменной речи</w:t>
      </w:r>
      <w:r>
        <w:rPr>
          <w:spacing w:val="1"/>
        </w:rPr>
        <w:t xml:space="preserve"> </w:t>
      </w:r>
      <w:r>
        <w:t>младших школьников направлено на решение практической задачи развития всех видов речевой</w:t>
      </w:r>
      <w:r>
        <w:rPr>
          <w:spacing w:val="1"/>
        </w:rPr>
        <w:t xml:space="preserve"> </w:t>
      </w:r>
      <w:r>
        <w:t>деятельности, отработку навыков использования усвоенных норм русского литературного языка,</w:t>
      </w:r>
      <w:r>
        <w:rPr>
          <w:spacing w:val="1"/>
        </w:rPr>
        <w:t xml:space="preserve"> </w:t>
      </w:r>
      <w:r>
        <w:t>речевых норм и правил речевого этикета в процессе устного и письменного общения. Ряд задач по</w:t>
      </w:r>
      <w:r>
        <w:rPr>
          <w:spacing w:val="1"/>
        </w:rPr>
        <w:t xml:space="preserve"> </w:t>
      </w:r>
      <w:r>
        <w:t>совершенствованию речевой деятельности решаются совместно с учебным предметом «Литера-</w:t>
      </w:r>
      <w:r>
        <w:rPr>
          <w:spacing w:val="1"/>
        </w:rPr>
        <w:t xml:space="preserve"> </w:t>
      </w:r>
      <w:r>
        <w:t>турное</w:t>
      </w:r>
      <w:r>
        <w:rPr>
          <w:spacing w:val="-1"/>
        </w:rPr>
        <w:t xml:space="preserve"> </w:t>
      </w:r>
      <w:r>
        <w:t>чтение».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right="680"/>
        <w:jc w:val="left"/>
      </w:pPr>
      <w:r>
        <w:lastRenderedPageBreak/>
        <w:t>Общее</w:t>
      </w:r>
      <w:r>
        <w:rPr>
          <w:spacing w:val="15"/>
        </w:rPr>
        <w:t xml:space="preserve"> </w:t>
      </w:r>
      <w:r>
        <w:t>число</w:t>
      </w:r>
      <w:r>
        <w:rPr>
          <w:spacing w:val="15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отведённых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«Русского</w:t>
      </w:r>
      <w:r>
        <w:rPr>
          <w:spacing w:val="15"/>
        </w:rPr>
        <w:t xml:space="preserve"> </w:t>
      </w:r>
      <w:r>
        <w:t>языка»,</w:t>
      </w:r>
      <w:r>
        <w:rPr>
          <w:spacing w:val="22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675</w:t>
      </w:r>
      <w:r>
        <w:rPr>
          <w:spacing w:val="18"/>
        </w:rPr>
        <w:t xml:space="preserve"> </w:t>
      </w:r>
      <w:r>
        <w:t>(5</w:t>
      </w:r>
      <w:r>
        <w:rPr>
          <w:spacing w:val="17"/>
        </w:rPr>
        <w:t xml:space="preserve"> </w:t>
      </w:r>
      <w:r>
        <w:t>часов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 165 ч, во</w:t>
      </w:r>
      <w:r>
        <w:rPr>
          <w:spacing w:val="-3"/>
        </w:rPr>
        <w:t xml:space="preserve"> </w:t>
      </w:r>
      <w:r>
        <w:t>2—4</w:t>
      </w:r>
      <w:r>
        <w:rPr>
          <w:spacing w:val="-3"/>
        </w:rPr>
        <w:t xml:space="preserve"> </w:t>
      </w:r>
      <w:r>
        <w:t>классах — по 170 ч.</w:t>
      </w:r>
    </w:p>
    <w:p w:rsidR="001F5D24" w:rsidRDefault="001F5D24">
      <w:pPr>
        <w:pStyle w:val="a3"/>
        <w:spacing w:before="7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202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</w:p>
    <w:p w:rsidR="001F5D24" w:rsidRDefault="00FB1277" w:rsidP="00722A4D">
      <w:pPr>
        <w:pStyle w:val="a5"/>
        <w:numPr>
          <w:ilvl w:val="0"/>
          <w:numId w:val="99"/>
        </w:numPr>
        <w:tabs>
          <w:tab w:val="left" w:pos="1934"/>
        </w:tabs>
        <w:spacing w:line="250" w:lineRule="exact"/>
      </w:pPr>
      <w:r>
        <w:t>класс</w:t>
      </w:r>
    </w:p>
    <w:p w:rsidR="001F5D24" w:rsidRDefault="00FB1277">
      <w:pPr>
        <w:pStyle w:val="Heading3"/>
        <w:spacing w:before="6" w:line="250" w:lineRule="exact"/>
        <w:ind w:left="1768"/>
        <w:jc w:val="left"/>
      </w:pPr>
      <w:r>
        <w:t>Обучение</w:t>
      </w:r>
      <w:r>
        <w:rPr>
          <w:spacing w:val="-3"/>
        </w:rPr>
        <w:t xml:space="preserve"> </w:t>
      </w:r>
      <w:r>
        <w:t>грамоте</w:t>
      </w:r>
    </w:p>
    <w:p w:rsidR="001F5D24" w:rsidRDefault="00FB1277">
      <w:pPr>
        <w:spacing w:line="250" w:lineRule="exact"/>
        <w:ind w:left="1768"/>
        <w:rPr>
          <w:i/>
        </w:rPr>
      </w:pPr>
      <w:r>
        <w:rPr>
          <w:i/>
        </w:rPr>
        <w:t>Развитие речи</w:t>
      </w:r>
    </w:p>
    <w:p w:rsidR="001F5D24" w:rsidRDefault="00FB1277">
      <w:pPr>
        <w:pStyle w:val="a3"/>
        <w:ind w:right="680"/>
        <w:jc w:val="left"/>
      </w:pPr>
      <w:r>
        <w:t>Составление</w:t>
      </w:r>
      <w:r>
        <w:rPr>
          <w:spacing w:val="6"/>
        </w:rPr>
        <w:t xml:space="preserve"> </w:t>
      </w:r>
      <w:r>
        <w:t>небольших</w:t>
      </w:r>
      <w:r>
        <w:rPr>
          <w:spacing w:val="3"/>
        </w:rPr>
        <w:t xml:space="preserve"> </w:t>
      </w:r>
      <w:r>
        <w:t>рассказов</w:t>
      </w:r>
      <w:r>
        <w:rPr>
          <w:spacing w:val="4"/>
        </w:rPr>
        <w:t xml:space="preserve"> </w:t>
      </w:r>
      <w:r>
        <w:t>повествовательного</w:t>
      </w:r>
      <w:r>
        <w:rPr>
          <w:spacing w:val="6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серии сюжетных</w:t>
      </w:r>
      <w:r>
        <w:rPr>
          <w:spacing w:val="3"/>
        </w:rPr>
        <w:t xml:space="preserve"> </w:t>
      </w:r>
      <w:r>
        <w:t>карти-</w:t>
      </w:r>
      <w:r>
        <w:rPr>
          <w:spacing w:val="-52"/>
        </w:rPr>
        <w:t xml:space="preserve"> </w:t>
      </w:r>
      <w:r>
        <w:t>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собственных игр, занятий, наблюдений.</w:t>
      </w:r>
    </w:p>
    <w:p w:rsidR="001F5D24" w:rsidRDefault="00FB1277">
      <w:pPr>
        <w:pStyle w:val="a3"/>
        <w:ind w:left="1768" w:firstLine="0"/>
        <w:jc w:val="left"/>
      </w:pPr>
      <w:r>
        <w:t>Понимание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вслух.</w:t>
      </w:r>
    </w:p>
    <w:p w:rsidR="001F5D24" w:rsidRDefault="00FB1277">
      <w:pPr>
        <w:spacing w:before="2" w:line="252" w:lineRule="exact"/>
        <w:ind w:left="1768"/>
        <w:rPr>
          <w:i/>
        </w:rPr>
      </w:pPr>
      <w:r>
        <w:rPr>
          <w:i/>
        </w:rPr>
        <w:t>Слово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предложение</w:t>
      </w:r>
    </w:p>
    <w:p w:rsidR="001F5D24" w:rsidRDefault="00FB1277">
      <w:pPr>
        <w:pStyle w:val="a3"/>
        <w:jc w:val="left"/>
      </w:pPr>
      <w:r>
        <w:t>Различение</w:t>
      </w:r>
      <w:r>
        <w:rPr>
          <w:spacing w:val="33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предложения.</w:t>
      </w:r>
      <w:r>
        <w:rPr>
          <w:spacing w:val="33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предложением:</w:t>
      </w:r>
      <w:r>
        <w:rPr>
          <w:spacing w:val="34"/>
        </w:rPr>
        <w:t xml:space="preserve"> </w:t>
      </w:r>
      <w:r>
        <w:t>выделение</w:t>
      </w:r>
      <w:r>
        <w:rPr>
          <w:spacing w:val="34"/>
        </w:rPr>
        <w:t xml:space="preserve"> </w:t>
      </w:r>
      <w:r>
        <w:t>слов,</w:t>
      </w:r>
      <w:r>
        <w:rPr>
          <w:spacing w:val="32"/>
        </w:rPr>
        <w:t xml:space="preserve"> </w:t>
      </w:r>
      <w:r>
        <w:t>изменение</w:t>
      </w:r>
      <w:r>
        <w:rPr>
          <w:spacing w:val="3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порядка.</w:t>
      </w:r>
    </w:p>
    <w:p w:rsidR="001F5D24" w:rsidRDefault="00FB1277">
      <w:pPr>
        <w:pStyle w:val="a3"/>
        <w:ind w:right="680"/>
        <w:jc w:val="left"/>
      </w:pPr>
      <w:r>
        <w:t>Восприятие</w:t>
      </w:r>
      <w:r>
        <w:rPr>
          <w:spacing w:val="6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объекта</w:t>
      </w:r>
      <w:r>
        <w:rPr>
          <w:spacing w:val="6"/>
        </w:rPr>
        <w:t xml:space="preserve"> </w:t>
      </w:r>
      <w:r>
        <w:t>изучения,</w:t>
      </w:r>
      <w:r>
        <w:rPr>
          <w:spacing w:val="6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анализа.</w:t>
      </w:r>
      <w:r>
        <w:rPr>
          <w:spacing w:val="6"/>
        </w:rPr>
        <w:t xml:space="preserve"> </w:t>
      </w:r>
      <w:r>
        <w:t>Наблюдение</w:t>
      </w:r>
      <w:r>
        <w:rPr>
          <w:spacing w:val="6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значением</w:t>
      </w:r>
      <w:r>
        <w:rPr>
          <w:spacing w:val="-52"/>
        </w:rPr>
        <w:t xml:space="preserve"> </w:t>
      </w:r>
      <w:r>
        <w:t>слова.</w:t>
      </w:r>
    </w:p>
    <w:p w:rsidR="001F5D24" w:rsidRDefault="00FB1277">
      <w:pPr>
        <w:spacing w:before="1" w:line="252" w:lineRule="exact"/>
        <w:ind w:left="1768"/>
        <w:rPr>
          <w:i/>
        </w:rPr>
      </w:pPr>
      <w:r>
        <w:rPr>
          <w:i/>
        </w:rPr>
        <w:t>Фонетика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Звуки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значения.</w:t>
      </w:r>
    </w:p>
    <w:p w:rsidR="001F5D24" w:rsidRDefault="00FB1277">
      <w:pPr>
        <w:pStyle w:val="a3"/>
        <w:ind w:right="688"/>
      </w:pPr>
      <w:r>
        <w:t>Установление последовательности звуков в слове и количества звуков. Сопоставление 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</w:p>
    <w:p w:rsidR="001F5D24" w:rsidRDefault="00FB1277">
      <w:pPr>
        <w:pStyle w:val="a3"/>
        <w:ind w:right="688"/>
      </w:pPr>
      <w:r>
        <w:t>Различение гласных и согласных звуков, гласных ударных и безударных, согласных твёрдых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 звонких и</w:t>
      </w:r>
      <w:r>
        <w:rPr>
          <w:spacing w:val="-4"/>
        </w:rPr>
        <w:t xml:space="preserve"> </w:t>
      </w:r>
      <w:r>
        <w:t>глухих.</w:t>
      </w:r>
    </w:p>
    <w:p w:rsidR="001F5D24" w:rsidRDefault="00FB1277">
      <w:pPr>
        <w:pStyle w:val="a3"/>
        <w:spacing w:line="252" w:lineRule="exact"/>
        <w:ind w:left="1768" w:firstLine="0"/>
      </w:pPr>
      <w:r>
        <w:t>Определение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ударения.</w:t>
      </w:r>
    </w:p>
    <w:p w:rsidR="001F5D24" w:rsidRDefault="00FB1277">
      <w:pPr>
        <w:pStyle w:val="a3"/>
        <w:spacing w:line="252" w:lineRule="exact"/>
        <w:ind w:left="1768" w:firstLine="0"/>
      </w:pPr>
      <w:r>
        <w:t>Слог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минимальная</w:t>
      </w:r>
      <w:r>
        <w:rPr>
          <w:spacing w:val="48"/>
        </w:rPr>
        <w:t xml:space="preserve"> </w:t>
      </w:r>
      <w:r>
        <w:t>произносительная</w:t>
      </w:r>
      <w:r>
        <w:rPr>
          <w:spacing w:val="48"/>
        </w:rPr>
        <w:t xml:space="preserve"> </w:t>
      </w:r>
      <w:r>
        <w:t>единица.</w:t>
      </w:r>
      <w:r>
        <w:rPr>
          <w:spacing w:val="51"/>
        </w:rPr>
        <w:t xml:space="preserve"> </w:t>
      </w:r>
      <w:r>
        <w:t>Количество</w:t>
      </w:r>
      <w:r>
        <w:rPr>
          <w:spacing w:val="48"/>
        </w:rPr>
        <w:t xml:space="preserve"> </w:t>
      </w:r>
      <w:r>
        <w:t>слогов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слове.</w:t>
      </w:r>
      <w:r>
        <w:rPr>
          <w:spacing w:val="49"/>
        </w:rPr>
        <w:t xml:space="preserve"> </w:t>
      </w:r>
      <w:r>
        <w:t>Ударный</w:t>
      </w:r>
    </w:p>
    <w:p w:rsidR="001F5D24" w:rsidRDefault="001F5D24">
      <w:pPr>
        <w:spacing w:line="252" w:lineRule="exact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2"/>
        <w:ind w:left="0" w:firstLine="0"/>
        <w:jc w:val="right"/>
      </w:pPr>
      <w:r>
        <w:lastRenderedPageBreak/>
        <w:t>слог.</w:t>
      </w:r>
    </w:p>
    <w:p w:rsidR="001F5D24" w:rsidRDefault="00FB1277">
      <w:pPr>
        <w:pStyle w:val="a3"/>
        <w:spacing w:before="1"/>
        <w:ind w:left="0" w:firstLine="0"/>
        <w:jc w:val="left"/>
      </w:pPr>
      <w:r>
        <w:br w:type="column"/>
      </w:r>
    </w:p>
    <w:p w:rsidR="001F5D24" w:rsidRDefault="00FB1277">
      <w:pPr>
        <w:ind w:left="60"/>
        <w:rPr>
          <w:i/>
        </w:rPr>
      </w:pPr>
      <w:r>
        <w:rPr>
          <w:i/>
        </w:rPr>
        <w:t>Графика</w:t>
      </w:r>
    </w:p>
    <w:p w:rsidR="001F5D24" w:rsidRDefault="00FB1277">
      <w:pPr>
        <w:pStyle w:val="a3"/>
        <w:spacing w:before="2"/>
        <w:ind w:left="60" w:firstLine="0"/>
        <w:jc w:val="left"/>
      </w:pPr>
      <w:r>
        <w:t>Различение</w:t>
      </w:r>
      <w:r>
        <w:rPr>
          <w:spacing w:val="4"/>
        </w:rPr>
        <w:t xml:space="preserve"> </w:t>
      </w:r>
      <w:r>
        <w:t>звука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4"/>
        </w:rPr>
        <w:t xml:space="preserve"> </w:t>
      </w:r>
      <w:r>
        <w:t>буква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знак</w:t>
      </w:r>
      <w:r>
        <w:rPr>
          <w:spacing w:val="5"/>
        </w:rPr>
        <w:t xml:space="preserve"> </w:t>
      </w:r>
      <w:r>
        <w:t>звука.</w:t>
      </w:r>
      <w:r>
        <w:rPr>
          <w:spacing w:val="2"/>
        </w:rPr>
        <w:t xml:space="preserve"> </w:t>
      </w:r>
      <w:r>
        <w:t>Слоговой</w:t>
      </w:r>
      <w:r>
        <w:rPr>
          <w:spacing w:val="4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графики.</w:t>
      </w:r>
      <w:r>
        <w:rPr>
          <w:spacing w:val="2"/>
        </w:rPr>
        <w:t xml:space="preserve"> </w:t>
      </w:r>
      <w:r>
        <w:t>Буквы</w:t>
      </w:r>
    </w:p>
    <w:p w:rsidR="001F5D24" w:rsidRDefault="001F5D24">
      <w:pPr>
        <w:sectPr w:rsidR="001F5D24">
          <w:type w:val="continuous"/>
          <w:pgSz w:w="11910" w:h="16840"/>
          <w:pgMar w:top="1040" w:right="160" w:bottom="1120" w:left="500" w:header="720" w:footer="720" w:gutter="0"/>
          <w:cols w:num="2" w:space="720" w:equalWidth="0">
            <w:col w:w="1668" w:space="40"/>
            <w:col w:w="9542"/>
          </w:cols>
        </w:sectPr>
      </w:pPr>
    </w:p>
    <w:p w:rsidR="001F5D24" w:rsidRDefault="00FB1277">
      <w:pPr>
        <w:pStyle w:val="a3"/>
        <w:ind w:right="680" w:firstLine="0"/>
        <w:jc w:val="left"/>
      </w:pPr>
      <w:r>
        <w:lastRenderedPageBreak/>
        <w:t>гласных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показатель</w:t>
      </w:r>
      <w:r>
        <w:rPr>
          <w:spacing w:val="4"/>
        </w:rPr>
        <w:t xml:space="preserve"> </w:t>
      </w:r>
      <w:r>
        <w:t>твёрдости</w:t>
      </w:r>
      <w:r>
        <w:rPr>
          <w:spacing w:val="4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мягкости</w:t>
      </w:r>
      <w:r>
        <w:rPr>
          <w:spacing w:val="3"/>
        </w:rPr>
        <w:t xml:space="preserve"> </w:t>
      </w:r>
      <w:r>
        <w:t>согласных</w:t>
      </w:r>
      <w:r>
        <w:rPr>
          <w:spacing w:val="3"/>
        </w:rPr>
        <w:t xml:space="preserve"> </w:t>
      </w:r>
      <w:r>
        <w:t>звуков.</w:t>
      </w:r>
      <w:r>
        <w:rPr>
          <w:spacing w:val="6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букв</w:t>
      </w:r>
      <w:r>
        <w:rPr>
          <w:spacing w:val="8"/>
        </w:rPr>
        <w:t xml:space="preserve"> </w:t>
      </w:r>
      <w:r>
        <w:rPr>
          <w:b/>
          <w:i/>
        </w:rPr>
        <w:t>е,</w:t>
      </w:r>
      <w:r>
        <w:rPr>
          <w:b/>
          <w:i/>
          <w:spacing w:val="6"/>
        </w:rPr>
        <w:t xml:space="preserve"> </w:t>
      </w:r>
      <w:r>
        <w:rPr>
          <w:b/>
          <w:i/>
        </w:rPr>
        <w:t>ё,</w:t>
      </w:r>
      <w:r>
        <w:rPr>
          <w:b/>
          <w:i/>
          <w:spacing w:val="4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3"/>
        </w:rPr>
        <w:t xml:space="preserve"> </w:t>
      </w:r>
      <w:r>
        <w:t>Мягкий</w:t>
      </w:r>
      <w:r>
        <w:rPr>
          <w:spacing w:val="-52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как показатель</w:t>
      </w:r>
      <w:r>
        <w:rPr>
          <w:spacing w:val="-1"/>
        </w:rPr>
        <w:t xml:space="preserve"> </w:t>
      </w:r>
      <w:r>
        <w:t>мягкости предшествующего</w:t>
      </w:r>
      <w:r>
        <w:rPr>
          <w:spacing w:val="-1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 конце</w:t>
      </w:r>
      <w:r>
        <w:rPr>
          <w:spacing w:val="-3"/>
        </w:rPr>
        <w:t xml:space="preserve"> </w:t>
      </w:r>
      <w:r>
        <w:t>слова.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Последовательность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Чтение</w:t>
      </w:r>
    </w:p>
    <w:p w:rsidR="001F5D24" w:rsidRDefault="00FB1277">
      <w:pPr>
        <w:pStyle w:val="a3"/>
        <w:spacing w:before="1"/>
        <w:ind w:right="684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 темпу. Чтение</w:t>
      </w:r>
      <w:r>
        <w:rPr>
          <w:spacing w:val="-52"/>
        </w:rPr>
        <w:t xml:space="preserve"> </w:t>
      </w:r>
      <w:r>
        <w:t>с интонациями и паузами в соответствии со знаками препинания. Осознанное чтение слов, слово-</w:t>
      </w:r>
      <w:r>
        <w:rPr>
          <w:spacing w:val="1"/>
        </w:rPr>
        <w:t xml:space="preserve"> </w:t>
      </w:r>
      <w:r>
        <w:t>сочетаний, предложений. Выразительное чтение на материале небольших прозаических текстов и</w:t>
      </w:r>
      <w:r>
        <w:rPr>
          <w:spacing w:val="1"/>
        </w:rPr>
        <w:t xml:space="preserve"> </w:t>
      </w:r>
      <w:r>
        <w:t>стихотворений.</w:t>
      </w:r>
    </w:p>
    <w:p w:rsidR="001F5D24" w:rsidRDefault="00FB1277">
      <w:pPr>
        <w:pStyle w:val="a3"/>
        <w:ind w:right="691"/>
      </w:pPr>
      <w:r>
        <w:t>Орфоэпическое чтение (при переходе к чтению целыми словами). Орфографическое 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 при</w:t>
      </w:r>
      <w:r>
        <w:rPr>
          <w:spacing w:val="-1"/>
        </w:rPr>
        <w:t xml:space="preserve"> </w:t>
      </w:r>
      <w:r>
        <w:t>письме под</w:t>
      </w:r>
      <w:r>
        <w:rPr>
          <w:spacing w:val="-3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списывании.</w:t>
      </w:r>
    </w:p>
    <w:p w:rsidR="001F5D24" w:rsidRDefault="00FB1277">
      <w:pPr>
        <w:spacing w:line="251" w:lineRule="exact"/>
        <w:ind w:left="1768"/>
        <w:rPr>
          <w:i/>
        </w:rPr>
      </w:pPr>
      <w:r>
        <w:rPr>
          <w:i/>
        </w:rPr>
        <w:t>Письмо</w:t>
      </w:r>
    </w:p>
    <w:p w:rsidR="001F5D24" w:rsidRDefault="00FB1277">
      <w:pPr>
        <w:pStyle w:val="a3"/>
        <w:spacing w:before="1"/>
        <w:ind w:right="683"/>
      </w:pPr>
      <w:r>
        <w:t>Ориентация на пространстве листа в тетради и на пространстве классной доски. Гигиениче-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требования, которые</w:t>
      </w:r>
      <w:r>
        <w:rPr>
          <w:spacing w:val="-2"/>
        </w:rPr>
        <w:t xml:space="preserve"> </w:t>
      </w:r>
      <w:r>
        <w:t>необходимо соблюдать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письма.</w:t>
      </w:r>
    </w:p>
    <w:p w:rsidR="001F5D24" w:rsidRDefault="00FB1277">
      <w:pPr>
        <w:pStyle w:val="a3"/>
        <w:spacing w:before="1"/>
        <w:ind w:right="681"/>
      </w:pPr>
      <w:r>
        <w:t>Начертание письменных прописных и строчных букв. Письмо букв, буквосочетаний, слогов,</w:t>
      </w:r>
      <w:r>
        <w:rPr>
          <w:spacing w:val="-52"/>
        </w:rPr>
        <w:t xml:space="preserve"> </w:t>
      </w:r>
      <w:r>
        <w:t>слов, предложений с соблюдением гигиенических норм. Письмо разборчивым, аккуратным почер-</w:t>
      </w:r>
      <w:r>
        <w:rPr>
          <w:spacing w:val="1"/>
        </w:rPr>
        <w:t xml:space="preserve"> </w:t>
      </w:r>
      <w:r>
        <w:t>ком. Письмо под диктовку слов и предложений, написание которых не расходится с их произно-</w:t>
      </w:r>
      <w:r>
        <w:rPr>
          <w:spacing w:val="1"/>
        </w:rPr>
        <w:t xml:space="preserve"> </w:t>
      </w:r>
      <w:r>
        <w:t>шением.</w:t>
      </w:r>
      <w:r>
        <w:rPr>
          <w:spacing w:val="-1"/>
        </w:rPr>
        <w:t xml:space="preserve"> </w:t>
      </w:r>
      <w:r>
        <w:t>Приёмы и</w:t>
      </w:r>
      <w:r>
        <w:rPr>
          <w:spacing w:val="-1"/>
        </w:rPr>
        <w:t xml:space="preserve"> </w:t>
      </w:r>
      <w:r>
        <w:t>последовательность правильного списывания</w:t>
      </w:r>
      <w:r>
        <w:rPr>
          <w:spacing w:val="-3"/>
        </w:rPr>
        <w:t xml:space="preserve"> </w:t>
      </w:r>
      <w:r>
        <w:t>текста.</w:t>
      </w:r>
    </w:p>
    <w:p w:rsidR="001F5D24" w:rsidRDefault="00FB1277">
      <w:pPr>
        <w:pStyle w:val="a3"/>
        <w:spacing w:line="251" w:lineRule="exact"/>
        <w:ind w:left="1768" w:firstLine="0"/>
      </w:pPr>
      <w:r>
        <w:t>Функция</w:t>
      </w:r>
      <w:r>
        <w:rPr>
          <w:spacing w:val="-5"/>
        </w:rPr>
        <w:t xml:space="preserve"> </w:t>
      </w:r>
      <w:r>
        <w:t>небуквенных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средств:</w:t>
      </w:r>
      <w:r>
        <w:rPr>
          <w:spacing w:val="-2"/>
        </w:rPr>
        <w:t xml:space="preserve"> </w:t>
      </w:r>
      <w:r>
        <w:t>пробела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знака</w:t>
      </w:r>
      <w:r>
        <w:rPr>
          <w:spacing w:val="-5"/>
        </w:rPr>
        <w:t xml:space="preserve"> </w:t>
      </w:r>
      <w:r>
        <w:t>переноса.</w:t>
      </w:r>
    </w:p>
    <w:p w:rsidR="001F5D24" w:rsidRDefault="00FB1277">
      <w:pPr>
        <w:spacing w:before="1" w:line="252" w:lineRule="exact"/>
        <w:ind w:left="1768"/>
        <w:jc w:val="both"/>
        <w:rPr>
          <w:i/>
        </w:rPr>
      </w:pPr>
      <w:r>
        <w:rPr>
          <w:i/>
        </w:rPr>
        <w:t>Орфография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пунктуация</w:t>
      </w:r>
    </w:p>
    <w:p w:rsidR="001F5D24" w:rsidRDefault="00FB1277">
      <w:pPr>
        <w:pStyle w:val="a3"/>
        <w:ind w:right="685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 xml:space="preserve">после шипящих в сочетаниях </w:t>
      </w:r>
      <w:r>
        <w:rPr>
          <w:b/>
          <w:i/>
        </w:rPr>
        <w:t xml:space="preserve">жи, ши </w:t>
      </w:r>
      <w:r>
        <w:t xml:space="preserve">(в положении под ударением), </w:t>
      </w:r>
      <w:r>
        <w:rPr>
          <w:b/>
          <w:i/>
        </w:rPr>
        <w:t>ча, ща, чу, щу</w:t>
      </w:r>
      <w:r>
        <w:t>; прописная</w:t>
      </w:r>
      <w:r>
        <w:rPr>
          <w:spacing w:val="1"/>
        </w:rPr>
        <w:t xml:space="preserve"> </w:t>
      </w:r>
      <w:r>
        <w:t>буква в начале предложения, в именах собственных (имена людей, клички животных); перенос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 слогам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 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1F5D24" w:rsidRDefault="00FB1277">
      <w:pPr>
        <w:pStyle w:val="Heading3"/>
        <w:spacing w:before="6" w:line="250" w:lineRule="exact"/>
        <w:ind w:left="1768"/>
        <w:jc w:val="left"/>
      </w:pPr>
      <w:r>
        <w:t>Систематический</w:t>
      </w:r>
      <w:r>
        <w:rPr>
          <w:spacing w:val="-10"/>
        </w:rPr>
        <w:t xml:space="preserve"> </w:t>
      </w:r>
      <w:r>
        <w:t>курс</w:t>
      </w:r>
    </w:p>
    <w:p w:rsidR="001F5D24" w:rsidRDefault="00FB1277">
      <w:pPr>
        <w:spacing w:line="250" w:lineRule="exact"/>
        <w:ind w:left="1768"/>
        <w:rPr>
          <w:i/>
        </w:rPr>
      </w:pPr>
      <w:r>
        <w:rPr>
          <w:i/>
        </w:rPr>
        <w:t>Общие</w:t>
      </w:r>
      <w:r>
        <w:rPr>
          <w:i/>
          <w:spacing w:val="-2"/>
        </w:rPr>
        <w:t xml:space="preserve"> </w:t>
      </w:r>
      <w:r>
        <w:rPr>
          <w:i/>
        </w:rPr>
        <w:t>сведения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</w:rPr>
        <w:t>языке</w:t>
      </w:r>
    </w:p>
    <w:p w:rsidR="001F5D24" w:rsidRDefault="00FB1277">
      <w:pPr>
        <w:pStyle w:val="a3"/>
        <w:spacing w:before="1" w:line="252" w:lineRule="exact"/>
        <w:ind w:left="1768" w:firstLine="0"/>
        <w:jc w:val="left"/>
      </w:pP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ситуации</w:t>
      </w:r>
      <w:r>
        <w:rPr>
          <w:spacing w:val="-2"/>
        </w:rPr>
        <w:t xml:space="preserve"> </w:t>
      </w:r>
      <w:r>
        <w:t>общения.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Фонетика</w:t>
      </w:r>
    </w:p>
    <w:p w:rsidR="001F5D24" w:rsidRDefault="001F5D24">
      <w:pPr>
        <w:spacing w:line="252" w:lineRule="exact"/>
        <w:sectPr w:rsidR="001F5D24"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p w:rsidR="001F5D24" w:rsidRDefault="00FB1277">
      <w:pPr>
        <w:pStyle w:val="a3"/>
        <w:spacing w:before="68"/>
        <w:ind w:right="686"/>
      </w:pPr>
      <w:r>
        <w:lastRenderedPageBreak/>
        <w:t>Звуки</w:t>
      </w:r>
      <w:r>
        <w:rPr>
          <w:spacing w:val="6"/>
        </w:rPr>
        <w:t xml:space="preserve"> </w:t>
      </w:r>
      <w:r>
        <w:t>речи.</w:t>
      </w:r>
      <w:r>
        <w:rPr>
          <w:spacing w:val="8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согласные</w:t>
      </w:r>
      <w:r>
        <w:rPr>
          <w:spacing w:val="8"/>
        </w:rPr>
        <w:t xml:space="preserve"> </w:t>
      </w:r>
      <w:r>
        <w:t>звуки,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различение.</w:t>
      </w:r>
      <w:r>
        <w:rPr>
          <w:spacing w:val="7"/>
        </w:rPr>
        <w:t xml:space="preserve"> </w:t>
      </w:r>
      <w:r>
        <w:t>Ударение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слове.</w:t>
      </w:r>
      <w:r>
        <w:rPr>
          <w:spacing w:val="6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ударные</w:t>
      </w:r>
      <w:r>
        <w:rPr>
          <w:spacing w:val="-53"/>
        </w:rPr>
        <w:t xml:space="preserve"> </w:t>
      </w:r>
      <w:r>
        <w:t>и безударные. Твёрдые и мягкие согласные звуки, их различение. Звонкие и глухие согласные зву-</w:t>
      </w:r>
      <w:r>
        <w:rPr>
          <w:spacing w:val="1"/>
        </w:rPr>
        <w:t xml:space="preserve"> </w:t>
      </w:r>
      <w:r>
        <w:t>ки,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 звук</w:t>
      </w:r>
      <w:r>
        <w:rPr>
          <w:spacing w:val="-1"/>
        </w:rPr>
        <w:t xml:space="preserve"> </w:t>
      </w:r>
      <w:r>
        <w:t>[й’] и 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 Шипящие</w:t>
      </w:r>
      <w:r>
        <w:rPr>
          <w:spacing w:val="-4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3"/>
        </w:rPr>
        <w:t xml:space="preserve"> </w:t>
      </w:r>
      <w:r>
        <w:t>[щ’].</w:t>
      </w:r>
    </w:p>
    <w:p w:rsidR="001F5D24" w:rsidRDefault="00FB1277">
      <w:pPr>
        <w:pStyle w:val="a3"/>
        <w:spacing w:before="2"/>
        <w:ind w:right="688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-52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1F5D24" w:rsidRDefault="00FB1277">
      <w:pPr>
        <w:spacing w:before="1" w:line="252" w:lineRule="exact"/>
        <w:ind w:left="1768"/>
        <w:rPr>
          <w:i/>
        </w:rPr>
      </w:pPr>
      <w:r>
        <w:rPr>
          <w:i/>
        </w:rPr>
        <w:t>Графика</w:t>
      </w:r>
    </w:p>
    <w:p w:rsidR="001F5D24" w:rsidRDefault="00FB1277">
      <w:pPr>
        <w:pStyle w:val="a3"/>
        <w:ind w:right="685"/>
      </w:pPr>
      <w:r>
        <w:t>Звук и буква. Различение звуков и букв. Обозначение на письме твёрдости согласных зву-</w:t>
      </w:r>
      <w:r>
        <w:rPr>
          <w:spacing w:val="1"/>
        </w:rPr>
        <w:t xml:space="preserve"> </w:t>
      </w:r>
      <w:r>
        <w:t>ковбуквами</w:t>
      </w:r>
      <w:r>
        <w:rPr>
          <w:b/>
        </w:rPr>
        <w:t>а, о, у, ы, э</w:t>
      </w:r>
      <w:r>
        <w:t xml:space="preserve">; слова с буквой </w:t>
      </w:r>
      <w:r>
        <w:rPr>
          <w:b/>
          <w:i/>
        </w:rPr>
        <w:t>э</w:t>
      </w:r>
      <w:r>
        <w:t>. Обозначение на письме мягкости согласных звуков бук-</w:t>
      </w:r>
      <w:r>
        <w:rPr>
          <w:spacing w:val="1"/>
        </w:rPr>
        <w:t xml:space="preserve"> </w:t>
      </w:r>
      <w:r>
        <w:t xml:space="preserve">вами </w:t>
      </w:r>
      <w:r>
        <w:rPr>
          <w:b/>
          <w:i/>
        </w:rPr>
        <w:t>е, ё, ю, я, и</w:t>
      </w:r>
      <w:r>
        <w:t xml:space="preserve">. Функции букв </w:t>
      </w:r>
      <w:r>
        <w:rPr>
          <w:b/>
          <w:i/>
        </w:rPr>
        <w:t>е, ё, ю, я</w:t>
      </w:r>
      <w:r>
        <w:t>. Мягкий знак как показатель мягкости предшествующего</w:t>
      </w:r>
      <w:r>
        <w:rPr>
          <w:spacing w:val="-5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слова.</w:t>
      </w:r>
    </w:p>
    <w:p w:rsidR="001F5D24" w:rsidRDefault="00FB1277">
      <w:pPr>
        <w:pStyle w:val="a3"/>
        <w:ind w:left="1768" w:right="838" w:firstLine="0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2"/>
        </w:rPr>
        <w:t xml:space="preserve"> </w:t>
      </w:r>
      <w:r>
        <w:t>Небуквенные</w:t>
      </w:r>
      <w:r>
        <w:rPr>
          <w:spacing w:val="-1"/>
        </w:rPr>
        <w:t xml:space="preserve"> </w:t>
      </w:r>
      <w:r>
        <w:t>графические средства: пробел между</w:t>
      </w:r>
      <w:r>
        <w:rPr>
          <w:spacing w:val="-3"/>
        </w:rPr>
        <w:t xml:space="preserve"> </w:t>
      </w:r>
      <w:r>
        <w:t>словами, знак</w:t>
      </w:r>
      <w:r>
        <w:rPr>
          <w:spacing w:val="-3"/>
        </w:rPr>
        <w:t xml:space="preserve"> </w:t>
      </w:r>
      <w:r>
        <w:t>переноса.</w:t>
      </w:r>
    </w:p>
    <w:p w:rsidR="001F5D24" w:rsidRDefault="00FB1277">
      <w:pPr>
        <w:pStyle w:val="a3"/>
        <w:ind w:right="680"/>
        <w:jc w:val="left"/>
      </w:pPr>
      <w:r>
        <w:t>Русский</w:t>
      </w:r>
      <w:r>
        <w:rPr>
          <w:spacing w:val="25"/>
        </w:rPr>
        <w:t xml:space="preserve"> </w:t>
      </w:r>
      <w:r>
        <w:t>алфавит:</w:t>
      </w:r>
      <w:r>
        <w:rPr>
          <w:spacing w:val="27"/>
        </w:rPr>
        <w:t xml:space="preserve"> </w:t>
      </w:r>
      <w:r>
        <w:t>правильное</w:t>
      </w:r>
      <w:r>
        <w:rPr>
          <w:spacing w:val="26"/>
        </w:rPr>
        <w:t xml:space="preserve"> </w:t>
      </w:r>
      <w:r>
        <w:t>название</w:t>
      </w:r>
      <w:r>
        <w:rPr>
          <w:spacing w:val="27"/>
        </w:rPr>
        <w:t xml:space="preserve"> </w:t>
      </w:r>
      <w:r>
        <w:t>букв,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последовательность.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алфа-</w:t>
      </w:r>
      <w:r>
        <w:rPr>
          <w:spacing w:val="-52"/>
        </w:rPr>
        <w:t xml:space="preserve"> </w:t>
      </w:r>
      <w:r>
        <w:t>вита</w:t>
      </w:r>
      <w:r>
        <w:rPr>
          <w:spacing w:val="-1"/>
        </w:rPr>
        <w:t xml:space="preserve"> </w:t>
      </w:r>
      <w:r>
        <w:t>для упорядочения</w:t>
      </w:r>
      <w:r>
        <w:rPr>
          <w:spacing w:val="-1"/>
        </w:rPr>
        <w:t xml:space="preserve"> </w:t>
      </w:r>
      <w:r>
        <w:t>списка слов.</w:t>
      </w:r>
    </w:p>
    <w:p w:rsidR="001F5D24" w:rsidRDefault="00FB1277">
      <w:pPr>
        <w:ind w:left="1768"/>
        <w:rPr>
          <w:i/>
        </w:rPr>
      </w:pPr>
      <w:r>
        <w:rPr>
          <w:i/>
        </w:rPr>
        <w:t>Орфоэпия</w:t>
      </w:r>
    </w:p>
    <w:p w:rsidR="001F5D24" w:rsidRDefault="00FB1277">
      <w:pPr>
        <w:pStyle w:val="a3"/>
        <w:spacing w:before="1"/>
        <w:ind w:right="686"/>
      </w:pPr>
      <w:r>
        <w:t>Произношение звуков и сочетаний звуков, ударение в словах в соответствии с нормами со-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учебнике).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Лексика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Слово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1F5D24" w:rsidRDefault="00FB1277">
      <w:pPr>
        <w:pStyle w:val="a3"/>
        <w:spacing w:before="1"/>
        <w:ind w:left="1768" w:right="1372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 значение которых</w:t>
      </w:r>
      <w:r>
        <w:rPr>
          <w:spacing w:val="-1"/>
        </w:rPr>
        <w:t xml:space="preserve"> </w:t>
      </w:r>
      <w:r>
        <w:t>требует уточнения.</w:t>
      </w:r>
    </w:p>
    <w:p w:rsidR="001F5D24" w:rsidRDefault="00FB1277">
      <w:pPr>
        <w:spacing w:line="251" w:lineRule="exact"/>
        <w:ind w:left="1768"/>
        <w:rPr>
          <w:i/>
        </w:rPr>
      </w:pPr>
      <w:r>
        <w:rPr>
          <w:i/>
        </w:rPr>
        <w:t>Синтаксис</w:t>
      </w:r>
    </w:p>
    <w:p w:rsidR="001F5D24" w:rsidRDefault="00FB1277">
      <w:pPr>
        <w:pStyle w:val="a3"/>
        <w:spacing w:before="1" w:line="252" w:lineRule="exact"/>
        <w:ind w:left="1768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1F5D24" w:rsidRDefault="00FB1277">
      <w:pPr>
        <w:pStyle w:val="a3"/>
        <w:jc w:val="left"/>
      </w:pPr>
      <w:r>
        <w:t>Слово,</w:t>
      </w:r>
      <w:r>
        <w:rPr>
          <w:spacing w:val="23"/>
        </w:rPr>
        <w:t xml:space="preserve"> </w:t>
      </w:r>
      <w:r>
        <w:t>предложение</w:t>
      </w:r>
      <w:r>
        <w:rPr>
          <w:spacing w:val="22"/>
        </w:rPr>
        <w:t xml:space="preserve"> </w:t>
      </w:r>
      <w:r>
        <w:t>(наблюдение</w:t>
      </w:r>
      <w:r>
        <w:rPr>
          <w:spacing w:val="24"/>
        </w:rPr>
        <w:t xml:space="preserve"> </w:t>
      </w:r>
      <w:r>
        <w:t>над</w:t>
      </w:r>
      <w:r>
        <w:rPr>
          <w:spacing w:val="24"/>
        </w:rPr>
        <w:t xml:space="preserve"> </w:t>
      </w:r>
      <w:r>
        <w:t>сходством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различием).</w:t>
      </w:r>
      <w:r>
        <w:rPr>
          <w:spacing w:val="24"/>
        </w:rPr>
        <w:t xml:space="preserve"> </w:t>
      </w:r>
      <w:r>
        <w:t>Установление</w:t>
      </w:r>
      <w:r>
        <w:rPr>
          <w:spacing w:val="24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при помощи смысловых вопросов.</w:t>
      </w:r>
    </w:p>
    <w:p w:rsidR="001F5D24" w:rsidRDefault="00FB1277">
      <w:pPr>
        <w:pStyle w:val="a3"/>
        <w:ind w:left="1768" w:firstLine="0"/>
        <w:jc w:val="left"/>
      </w:pPr>
      <w:r>
        <w:t>Восстановление</w:t>
      </w:r>
      <w:r>
        <w:rPr>
          <w:spacing w:val="-3"/>
        </w:rPr>
        <w:t xml:space="preserve"> </w:t>
      </w:r>
      <w:r>
        <w:t>деформированных предложений.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2"/>
        <w:ind w:left="0" w:firstLine="0"/>
        <w:jc w:val="right"/>
      </w:pPr>
      <w:r>
        <w:lastRenderedPageBreak/>
        <w:t>слов.</w:t>
      </w:r>
    </w:p>
    <w:p w:rsidR="001F5D24" w:rsidRDefault="00FB1277">
      <w:pPr>
        <w:pStyle w:val="a3"/>
        <w:spacing w:before="1"/>
        <w:ind w:left="0" w:firstLine="0"/>
        <w:jc w:val="left"/>
      </w:pPr>
      <w:r>
        <w:br w:type="column"/>
      </w:r>
    </w:p>
    <w:p w:rsidR="001F5D24" w:rsidRDefault="00FB1277">
      <w:pPr>
        <w:spacing w:line="252" w:lineRule="exact"/>
        <w:ind w:left="47"/>
        <w:rPr>
          <w:i/>
        </w:rPr>
      </w:pPr>
      <w:r>
        <w:rPr>
          <w:i/>
        </w:rPr>
        <w:t>Орфография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пунктуация</w:t>
      </w:r>
    </w:p>
    <w:p w:rsidR="001F5D24" w:rsidRDefault="00FB1277">
      <w:pPr>
        <w:pStyle w:val="a3"/>
        <w:spacing w:line="252" w:lineRule="exact"/>
        <w:ind w:left="47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1F5D24" w:rsidRDefault="00FB1277" w:rsidP="00722A4D">
      <w:pPr>
        <w:pStyle w:val="a5"/>
        <w:numPr>
          <w:ilvl w:val="0"/>
          <w:numId w:val="98"/>
        </w:numPr>
        <w:tabs>
          <w:tab w:val="left" w:pos="181"/>
        </w:tabs>
        <w:spacing w:before="2" w:line="252" w:lineRule="exact"/>
        <w:ind w:hanging="134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</w:p>
    <w:p w:rsidR="001F5D24" w:rsidRDefault="00FB1277" w:rsidP="00722A4D">
      <w:pPr>
        <w:pStyle w:val="a5"/>
        <w:numPr>
          <w:ilvl w:val="0"/>
          <w:numId w:val="98"/>
        </w:numPr>
        <w:tabs>
          <w:tab w:val="left" w:pos="187"/>
        </w:tabs>
        <w:spacing w:line="252" w:lineRule="exact"/>
        <w:ind w:left="186" w:hanging="140"/>
        <w:jc w:val="left"/>
      </w:pPr>
      <w:r>
        <w:t>прописная</w:t>
      </w:r>
      <w:r>
        <w:rPr>
          <w:spacing w:val="3"/>
        </w:rPr>
        <w:t xml:space="preserve"> </w:t>
      </w:r>
      <w:r>
        <w:t>буква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именах</w:t>
      </w:r>
      <w:r>
        <w:rPr>
          <w:spacing w:val="6"/>
        </w:rPr>
        <w:t xml:space="preserve"> </w:t>
      </w:r>
      <w:r>
        <w:t>собственных: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именах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фамилиях</w:t>
      </w:r>
      <w:r>
        <w:rPr>
          <w:spacing w:val="3"/>
        </w:rPr>
        <w:t xml:space="preserve"> </w:t>
      </w:r>
      <w:r>
        <w:t>лю-</w:t>
      </w:r>
    </w:p>
    <w:p w:rsidR="001F5D24" w:rsidRDefault="001F5D24">
      <w:pPr>
        <w:spacing w:line="252" w:lineRule="exact"/>
        <w:sectPr w:rsidR="001F5D24">
          <w:type w:val="continuous"/>
          <w:pgSz w:w="11910" w:h="16840"/>
          <w:pgMar w:top="1040" w:right="160" w:bottom="1120" w:left="500" w:header="720" w:footer="720" w:gutter="0"/>
          <w:cols w:num="2" w:space="720" w:equalWidth="0">
            <w:col w:w="1681" w:space="40"/>
            <w:col w:w="9529"/>
          </w:cols>
        </w:sectPr>
      </w:pPr>
    </w:p>
    <w:p w:rsidR="001F5D24" w:rsidRDefault="00FB1277">
      <w:pPr>
        <w:pStyle w:val="a3"/>
        <w:spacing w:before="1" w:line="252" w:lineRule="exact"/>
        <w:ind w:firstLine="0"/>
        <w:jc w:val="left"/>
      </w:pPr>
      <w:r>
        <w:lastRenderedPageBreak/>
        <w:t>дей,</w:t>
      </w:r>
      <w:r>
        <w:rPr>
          <w:spacing w:val="-2"/>
        </w:rPr>
        <w:t xml:space="preserve"> </w:t>
      </w:r>
      <w:r>
        <w:t>кличках</w:t>
      </w:r>
      <w:r>
        <w:rPr>
          <w:spacing w:val="-4"/>
        </w:rPr>
        <w:t xml:space="preserve"> </w:t>
      </w:r>
      <w:r>
        <w:t>животных;</w:t>
      </w:r>
    </w:p>
    <w:p w:rsidR="001F5D24" w:rsidRDefault="00FB1277" w:rsidP="00722A4D">
      <w:pPr>
        <w:pStyle w:val="a5"/>
        <w:numPr>
          <w:ilvl w:val="1"/>
          <w:numId w:val="98"/>
        </w:numPr>
        <w:tabs>
          <w:tab w:val="left" w:pos="1901"/>
        </w:tabs>
        <w:spacing w:line="252" w:lineRule="exact"/>
        <w:ind w:left="1900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морфемного членения</w:t>
      </w:r>
      <w:r>
        <w:rPr>
          <w:spacing w:val="-2"/>
        </w:rPr>
        <w:t xml:space="preserve"> </w:t>
      </w:r>
      <w:r>
        <w:t>слова);</w:t>
      </w:r>
    </w:p>
    <w:p w:rsidR="001F5D24" w:rsidRDefault="00FB1277" w:rsidP="00722A4D">
      <w:pPr>
        <w:pStyle w:val="a5"/>
        <w:numPr>
          <w:ilvl w:val="1"/>
          <w:numId w:val="98"/>
        </w:numPr>
        <w:tabs>
          <w:tab w:val="left" w:pos="1901"/>
        </w:tabs>
        <w:spacing w:line="252" w:lineRule="exact"/>
        <w:ind w:left="1900"/>
        <w:jc w:val="left"/>
      </w:pPr>
      <w:r>
        <w:t>гласные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сочетаниях</w:t>
      </w:r>
      <w:r>
        <w:rPr>
          <w:spacing w:val="-1"/>
        </w:rPr>
        <w:t xml:space="preserve"> </w:t>
      </w:r>
      <w:r>
        <w:t>жи,</w:t>
      </w:r>
      <w:r>
        <w:rPr>
          <w:spacing w:val="-4"/>
        </w:rPr>
        <w:t xml:space="preserve"> </w:t>
      </w:r>
      <w:r>
        <w:t>ши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ударением),</w:t>
      </w:r>
      <w:r>
        <w:rPr>
          <w:spacing w:val="-1"/>
        </w:rPr>
        <w:t xml:space="preserve"> </w:t>
      </w:r>
      <w:r>
        <w:t>ча,</w:t>
      </w:r>
      <w:r>
        <w:rPr>
          <w:spacing w:val="-1"/>
        </w:rPr>
        <w:t xml:space="preserve"> </w:t>
      </w:r>
      <w:r>
        <w:t>ща,</w:t>
      </w:r>
      <w:r>
        <w:rPr>
          <w:spacing w:val="-2"/>
        </w:rPr>
        <w:t xml:space="preserve"> </w:t>
      </w:r>
      <w:r>
        <w:t>чу,</w:t>
      </w:r>
      <w:r>
        <w:rPr>
          <w:spacing w:val="-1"/>
        </w:rPr>
        <w:t xml:space="preserve"> </w:t>
      </w:r>
      <w:r>
        <w:t>щу;</w:t>
      </w:r>
    </w:p>
    <w:p w:rsidR="001F5D24" w:rsidRDefault="00FB1277" w:rsidP="00722A4D">
      <w:pPr>
        <w:pStyle w:val="a5"/>
        <w:numPr>
          <w:ilvl w:val="1"/>
          <w:numId w:val="98"/>
        </w:numPr>
        <w:tabs>
          <w:tab w:val="left" w:pos="1901"/>
        </w:tabs>
        <w:spacing w:before="1" w:line="252" w:lineRule="exact"/>
        <w:ind w:left="1900"/>
        <w:jc w:val="left"/>
      </w:pPr>
      <w:r>
        <w:t>сочетания</w:t>
      </w:r>
      <w:r>
        <w:rPr>
          <w:spacing w:val="-2"/>
        </w:rPr>
        <w:t xml:space="preserve"> </w:t>
      </w:r>
      <w:r>
        <w:t>чк, чн;</w:t>
      </w:r>
    </w:p>
    <w:p w:rsidR="001F5D24" w:rsidRDefault="00FB1277" w:rsidP="00722A4D">
      <w:pPr>
        <w:pStyle w:val="a5"/>
        <w:numPr>
          <w:ilvl w:val="1"/>
          <w:numId w:val="98"/>
        </w:numPr>
        <w:tabs>
          <w:tab w:val="left" w:pos="1917"/>
        </w:tabs>
        <w:ind w:right="684" w:firstLine="566"/>
        <w:jc w:val="left"/>
      </w:pPr>
      <w:r>
        <w:t>слова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непроверяемыми</w:t>
      </w:r>
      <w:r>
        <w:rPr>
          <w:spacing w:val="16"/>
        </w:rPr>
        <w:t xml:space="preserve"> </w:t>
      </w:r>
      <w:r>
        <w:t>гласными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согласными</w:t>
      </w:r>
      <w:r>
        <w:rPr>
          <w:spacing w:val="15"/>
        </w:rPr>
        <w:t xml:space="preserve"> </w:t>
      </w:r>
      <w:r>
        <w:t>(перечень</w:t>
      </w:r>
      <w:r>
        <w:rPr>
          <w:spacing w:val="12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орфографическом</w:t>
      </w:r>
      <w:r>
        <w:rPr>
          <w:spacing w:val="16"/>
        </w:rPr>
        <w:t xml:space="preserve"> </w:t>
      </w:r>
      <w:r>
        <w:t>сло-</w:t>
      </w:r>
      <w:r>
        <w:rPr>
          <w:spacing w:val="-52"/>
        </w:rPr>
        <w:t xml:space="preserve"> </w:t>
      </w:r>
      <w:r>
        <w:t>варе</w:t>
      </w:r>
      <w:r>
        <w:rPr>
          <w:spacing w:val="-1"/>
        </w:rPr>
        <w:t xml:space="preserve"> </w:t>
      </w:r>
      <w:r>
        <w:t>учебника);</w:t>
      </w:r>
    </w:p>
    <w:p w:rsidR="001F5D24" w:rsidRDefault="00FB1277" w:rsidP="00722A4D">
      <w:pPr>
        <w:pStyle w:val="a5"/>
        <w:numPr>
          <w:ilvl w:val="1"/>
          <w:numId w:val="98"/>
        </w:numPr>
        <w:tabs>
          <w:tab w:val="left" w:pos="1901"/>
        </w:tabs>
        <w:ind w:left="1768" w:right="768" w:firstLine="0"/>
        <w:jc w:val="left"/>
      </w:pPr>
      <w:r>
        <w:t>знаки препинания в конце предложения: точка, вопросительный и восклицательный знаки.</w:t>
      </w:r>
      <w:r>
        <w:rPr>
          <w:spacing w:val="-5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1F5D24" w:rsidRDefault="00FB1277">
      <w:pPr>
        <w:spacing w:before="1" w:line="252" w:lineRule="exact"/>
        <w:ind w:left="1768"/>
        <w:rPr>
          <w:i/>
        </w:rPr>
      </w:pPr>
      <w:r>
        <w:rPr>
          <w:i/>
        </w:rPr>
        <w:t>Развитие речи</w:t>
      </w:r>
    </w:p>
    <w:p w:rsidR="001F5D24" w:rsidRDefault="00FB1277">
      <w:pPr>
        <w:pStyle w:val="a3"/>
        <w:ind w:left="1768" w:firstLine="0"/>
        <w:jc w:val="left"/>
      </w:pPr>
      <w:r>
        <w:t>Речь как основная форма общения между людьми. Текст как единица речи (ознакомление).</w:t>
      </w:r>
      <w:r>
        <w:rPr>
          <w:spacing w:val="1"/>
        </w:rPr>
        <w:t xml:space="preserve"> </w:t>
      </w:r>
      <w:r>
        <w:t>Ситуация</w:t>
      </w:r>
      <w:r>
        <w:rPr>
          <w:spacing w:val="19"/>
        </w:rPr>
        <w:t xml:space="preserve"> </w:t>
      </w:r>
      <w:r>
        <w:t>общения:</w:t>
      </w:r>
      <w:r>
        <w:rPr>
          <w:spacing w:val="20"/>
        </w:rPr>
        <w:t xml:space="preserve"> </w:t>
      </w:r>
      <w:r>
        <w:t>цель</w:t>
      </w:r>
      <w:r>
        <w:rPr>
          <w:spacing w:val="16"/>
        </w:rPr>
        <w:t xml:space="preserve"> </w:t>
      </w:r>
      <w:r>
        <w:t>общения,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кем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где</w:t>
      </w:r>
      <w:r>
        <w:rPr>
          <w:spacing w:val="18"/>
        </w:rPr>
        <w:t xml:space="preserve"> </w:t>
      </w:r>
      <w:r>
        <w:t>происходит</w:t>
      </w:r>
      <w:r>
        <w:rPr>
          <w:spacing w:val="18"/>
        </w:rPr>
        <w:t xml:space="preserve"> </w:t>
      </w:r>
      <w:r>
        <w:t>общение.</w:t>
      </w:r>
      <w:r>
        <w:rPr>
          <w:spacing w:val="19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устного</w:t>
      </w:r>
      <w:r>
        <w:rPr>
          <w:spacing w:val="18"/>
        </w:rPr>
        <w:t xml:space="preserve"> </w:t>
      </w:r>
      <w:r>
        <w:t>об-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щения</w:t>
      </w:r>
      <w:r>
        <w:rPr>
          <w:spacing w:val="-3"/>
        </w:rPr>
        <w:t xml:space="preserve"> </w:t>
      </w:r>
      <w:r>
        <w:t>(чтение</w:t>
      </w:r>
      <w:r>
        <w:rPr>
          <w:spacing w:val="-4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видеоматериалов,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1F5D24" w:rsidRDefault="00FB1277">
      <w:pPr>
        <w:pStyle w:val="a3"/>
        <w:ind w:right="680"/>
        <w:jc w:val="left"/>
      </w:pPr>
      <w:r>
        <w:t>Нормы речевого этикета в ситуациях учебного и бытового общения (приветствие, прощание,</w:t>
      </w:r>
      <w:r>
        <w:rPr>
          <w:spacing w:val="-52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 обращение с</w:t>
      </w:r>
      <w:r>
        <w:rPr>
          <w:spacing w:val="-2"/>
        </w:rPr>
        <w:t xml:space="preserve"> </w:t>
      </w:r>
      <w:r>
        <w:t>просьбой).</w:t>
      </w:r>
    </w:p>
    <w:p w:rsidR="001F5D24" w:rsidRDefault="00FB1277">
      <w:pPr>
        <w:pStyle w:val="a3"/>
        <w:jc w:val="left"/>
      </w:pPr>
      <w:r>
        <w:t>Изучение</w:t>
      </w:r>
      <w:r>
        <w:rPr>
          <w:spacing w:val="52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«Русский</w:t>
      </w:r>
      <w:r>
        <w:rPr>
          <w:spacing w:val="50"/>
        </w:rPr>
        <w:t xml:space="preserve"> </w:t>
      </w:r>
      <w:r>
        <w:t>язык»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первом</w:t>
      </w:r>
      <w:r>
        <w:rPr>
          <w:spacing w:val="52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способствует</w:t>
      </w:r>
      <w:r>
        <w:rPr>
          <w:spacing w:val="-5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 уровне</w:t>
      </w:r>
      <w:r>
        <w:rPr>
          <w:spacing w:val="-1"/>
        </w:rPr>
        <w:t xml:space="preserve"> </w:t>
      </w:r>
      <w:r>
        <w:t>ряда универсальных</w:t>
      </w:r>
      <w:r>
        <w:rPr>
          <w:spacing w:val="-1"/>
        </w:rPr>
        <w:t xml:space="preserve"> </w:t>
      </w:r>
      <w:r>
        <w:t>учебных действий.</w:t>
      </w:r>
    </w:p>
    <w:p w:rsidR="001F5D24" w:rsidRDefault="00FB1277">
      <w:pPr>
        <w:pStyle w:val="Heading3"/>
        <w:spacing w:before="6" w:line="250" w:lineRule="exact"/>
        <w:ind w:left="1768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F5D24" w:rsidRDefault="00FB1277">
      <w:pPr>
        <w:spacing w:line="250" w:lineRule="exact"/>
        <w:ind w:left="1768"/>
        <w:rPr>
          <w:i/>
        </w:rPr>
      </w:pPr>
      <w:r>
        <w:rPr>
          <w:i/>
        </w:rPr>
        <w:t>Базовые</w:t>
      </w:r>
      <w:r>
        <w:rPr>
          <w:i/>
          <w:spacing w:val="-1"/>
        </w:rPr>
        <w:t xml:space="preserve"> </w:t>
      </w:r>
      <w:r>
        <w:rPr>
          <w:i/>
        </w:rPr>
        <w:t>логические</w:t>
      </w:r>
      <w:r>
        <w:rPr>
          <w:i/>
          <w:spacing w:val="-3"/>
        </w:rPr>
        <w:t xml:space="preserve"> </w:t>
      </w:r>
      <w:r>
        <w:rPr>
          <w:i/>
        </w:rPr>
        <w:t>действия: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сравнивать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45"/>
        </w:tabs>
        <w:spacing w:line="252" w:lineRule="exact"/>
        <w:ind w:left="2044" w:hanging="277"/>
        <w:jc w:val="left"/>
      </w:pPr>
      <w:r>
        <w:t>сравнивать</w:t>
      </w:r>
      <w:r>
        <w:rPr>
          <w:spacing w:val="-2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буквенный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45"/>
        </w:tabs>
        <w:spacing w:before="1" w:line="253" w:lineRule="exact"/>
        <w:ind w:left="2044" w:hanging="277"/>
        <w:jc w:val="left"/>
      </w:pP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звуков,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образца);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105"/>
        </w:tabs>
        <w:ind w:right="689" w:firstLine="566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-52"/>
        </w:rPr>
        <w:t xml:space="preserve"> </w:t>
      </w:r>
      <w:r>
        <w:t>твёрдых</w:t>
      </w:r>
      <w:r>
        <w:rPr>
          <w:spacing w:val="36"/>
        </w:rPr>
        <w:t xml:space="preserve"> </w:t>
      </w:r>
      <w:r>
        <w:t>согласных,</w:t>
      </w:r>
      <w:r>
        <w:rPr>
          <w:spacing w:val="89"/>
        </w:rPr>
        <w:t xml:space="preserve"> </w:t>
      </w:r>
      <w:r>
        <w:t>мягких</w:t>
      </w:r>
      <w:r>
        <w:rPr>
          <w:spacing w:val="89"/>
        </w:rPr>
        <w:t xml:space="preserve"> </w:t>
      </w:r>
      <w:r>
        <w:t>согласных,</w:t>
      </w:r>
      <w:r>
        <w:rPr>
          <w:spacing w:val="90"/>
        </w:rPr>
        <w:t xml:space="preserve"> </w:t>
      </w:r>
      <w:r>
        <w:t>звонких</w:t>
      </w:r>
      <w:r>
        <w:rPr>
          <w:spacing w:val="87"/>
        </w:rPr>
        <w:t xml:space="preserve"> </w:t>
      </w:r>
      <w:r>
        <w:t>согласных,</w:t>
      </w:r>
      <w:r>
        <w:rPr>
          <w:spacing w:val="90"/>
        </w:rPr>
        <w:t xml:space="preserve"> </w:t>
      </w:r>
      <w:r>
        <w:t>глухих</w:t>
      </w:r>
      <w:r>
        <w:rPr>
          <w:spacing w:val="89"/>
        </w:rPr>
        <w:t xml:space="preserve"> </w:t>
      </w:r>
      <w:r>
        <w:t>согласных</w:t>
      </w:r>
      <w:r>
        <w:rPr>
          <w:spacing w:val="90"/>
        </w:rPr>
        <w:t xml:space="preserve"> </w:t>
      </w:r>
      <w:r>
        <w:t>звуков;</w:t>
      </w:r>
      <w:r>
        <w:rPr>
          <w:spacing w:val="91"/>
        </w:rPr>
        <w:t xml:space="preserve"> </w:t>
      </w:r>
      <w:r>
        <w:t>слов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звуком.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Базовые</w:t>
      </w:r>
      <w:r>
        <w:rPr>
          <w:i/>
          <w:spacing w:val="-2"/>
        </w:rPr>
        <w:t xml:space="preserve"> </w:t>
      </w:r>
      <w:r>
        <w:rPr>
          <w:i/>
        </w:rPr>
        <w:t>исследовательские</w:t>
      </w:r>
      <w:r>
        <w:rPr>
          <w:i/>
          <w:spacing w:val="-1"/>
        </w:rPr>
        <w:t xml:space="preserve"> </w:t>
      </w:r>
      <w:r>
        <w:rPr>
          <w:i/>
        </w:rPr>
        <w:t>действия:</w:t>
      </w:r>
    </w:p>
    <w:p w:rsidR="001F5D24" w:rsidRDefault="001F5D24">
      <w:pPr>
        <w:spacing w:line="252" w:lineRule="exact"/>
        <w:jc w:val="both"/>
        <w:sectPr w:rsidR="001F5D24"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62"/>
        </w:tabs>
        <w:spacing w:before="68"/>
        <w:ind w:right="688" w:firstLine="566"/>
        <w:jc w:val="left"/>
      </w:pPr>
      <w:r>
        <w:lastRenderedPageBreak/>
        <w:t>проводить</w:t>
      </w:r>
      <w:r>
        <w:rPr>
          <w:spacing w:val="13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звуковой</w:t>
      </w:r>
      <w:r>
        <w:rPr>
          <w:spacing w:val="14"/>
        </w:rPr>
        <w:t xml:space="preserve"> </w:t>
      </w:r>
      <w:r>
        <w:t>модели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предложенному</w:t>
      </w:r>
      <w:r>
        <w:rPr>
          <w:spacing w:val="11"/>
        </w:rPr>
        <w:t xml:space="preserve"> </w:t>
      </w:r>
      <w:r>
        <w:t>учителем</w:t>
      </w:r>
      <w:r>
        <w:rPr>
          <w:spacing w:val="14"/>
        </w:rPr>
        <w:t xml:space="preserve"> </w:t>
      </w:r>
      <w:r>
        <w:t>правилу,</w:t>
      </w:r>
      <w:r>
        <w:rPr>
          <w:spacing w:val="14"/>
        </w:rPr>
        <w:t xml:space="preserve"> </w:t>
      </w:r>
      <w:r>
        <w:t>подбирать</w:t>
      </w:r>
      <w:r>
        <w:rPr>
          <w:spacing w:val="-52"/>
        </w:rPr>
        <w:t xml:space="preserve"> </w:t>
      </w:r>
      <w:r>
        <w:t>слова к</w:t>
      </w:r>
      <w:r>
        <w:rPr>
          <w:spacing w:val="-1"/>
        </w:rPr>
        <w:t xml:space="preserve"> </w:t>
      </w:r>
      <w:r>
        <w:t>модели;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45"/>
        </w:tabs>
        <w:spacing w:before="1"/>
        <w:ind w:left="2044" w:hanging="277"/>
        <w:jc w:val="left"/>
      </w:pP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использовать</w:t>
      </w:r>
      <w:r>
        <w:rPr>
          <w:spacing w:val="-4"/>
        </w:rPr>
        <w:t xml:space="preserve"> </w:t>
      </w:r>
      <w:r>
        <w:t>алфавит</w:t>
      </w:r>
      <w:r>
        <w:rPr>
          <w:spacing w:val="-4"/>
        </w:rPr>
        <w:t xml:space="preserve"> </w:t>
      </w:r>
      <w:r>
        <w:t>для самостоятельного</w:t>
      </w:r>
      <w:r>
        <w:rPr>
          <w:spacing w:val="-1"/>
        </w:rPr>
        <w:t xml:space="preserve"> </w:t>
      </w:r>
      <w:r>
        <w:t>упорядочивания</w:t>
      </w:r>
      <w:r>
        <w:rPr>
          <w:spacing w:val="-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66"/>
        </w:tabs>
        <w:spacing w:before="2"/>
        <w:ind w:right="683" w:firstLine="566"/>
        <w:jc w:val="left"/>
      </w:pPr>
      <w:r>
        <w:t>выбирать</w:t>
      </w:r>
      <w:r>
        <w:rPr>
          <w:spacing w:val="18"/>
        </w:rPr>
        <w:t xml:space="preserve"> </w:t>
      </w:r>
      <w:r>
        <w:t>источник</w:t>
      </w:r>
      <w:r>
        <w:rPr>
          <w:spacing w:val="19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информации:</w:t>
      </w:r>
      <w:r>
        <w:rPr>
          <w:spacing w:val="19"/>
        </w:rPr>
        <w:t xml:space="preserve"> </w:t>
      </w:r>
      <w:r>
        <w:t>уточнять</w:t>
      </w:r>
      <w:r>
        <w:rPr>
          <w:spacing w:val="19"/>
        </w:rPr>
        <w:t xml:space="preserve"> </w:t>
      </w:r>
      <w:r>
        <w:t>написание</w:t>
      </w:r>
      <w:r>
        <w:rPr>
          <w:spacing w:val="16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орфографиче-</w:t>
      </w:r>
      <w:r>
        <w:rPr>
          <w:spacing w:val="-52"/>
        </w:rPr>
        <w:t xml:space="preserve"> </w:t>
      </w:r>
      <w:r>
        <w:t>скому</w:t>
      </w:r>
      <w:r>
        <w:rPr>
          <w:spacing w:val="-4"/>
        </w:rPr>
        <w:t xml:space="preserve"> </w:t>
      </w:r>
      <w:r>
        <w:t>словарику</w:t>
      </w:r>
      <w:r>
        <w:rPr>
          <w:spacing w:val="-2"/>
        </w:rPr>
        <w:t xml:space="preserve"> </w:t>
      </w:r>
      <w:r>
        <w:t>учебника; место ударения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по перечню</w:t>
      </w:r>
      <w:r>
        <w:rPr>
          <w:spacing w:val="-4"/>
        </w:rPr>
        <w:t xml:space="preserve"> </w:t>
      </w:r>
      <w:r>
        <w:t>слов, отрабатываемых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45"/>
        </w:tabs>
        <w:spacing w:line="251" w:lineRule="exact"/>
        <w:ind w:left="2044" w:hanging="277"/>
        <w:jc w:val="left"/>
      </w:pPr>
      <w:r>
        <w:t>анализировать</w:t>
      </w:r>
      <w:r>
        <w:rPr>
          <w:spacing w:val="-6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45"/>
        </w:tabs>
        <w:spacing w:before="1"/>
        <w:ind w:left="2044" w:hanging="277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слова.</w:t>
      </w:r>
    </w:p>
    <w:p w:rsidR="001F5D24" w:rsidRDefault="00FB1277">
      <w:pPr>
        <w:pStyle w:val="Heading3"/>
        <w:spacing w:before="4" w:line="251" w:lineRule="exact"/>
        <w:ind w:left="1768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F5D24" w:rsidRDefault="00FB1277">
      <w:pPr>
        <w:spacing w:line="251" w:lineRule="exact"/>
        <w:ind w:left="1768"/>
        <w:rPr>
          <w:i/>
        </w:rPr>
      </w:pPr>
      <w:r>
        <w:rPr>
          <w:i/>
        </w:rPr>
        <w:t>Общение: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119"/>
        </w:tabs>
        <w:ind w:right="686" w:firstLine="621"/>
        <w:jc w:val="left"/>
      </w:pPr>
      <w:r>
        <w:t>воспринимать</w:t>
      </w:r>
      <w:r>
        <w:rPr>
          <w:spacing w:val="14"/>
        </w:rPr>
        <w:t xml:space="preserve"> </w:t>
      </w:r>
      <w:r>
        <w:t>суждения,</w:t>
      </w:r>
      <w:r>
        <w:rPr>
          <w:spacing w:val="18"/>
        </w:rPr>
        <w:t xml:space="preserve"> </w:t>
      </w:r>
      <w:r>
        <w:t>выражать</w:t>
      </w:r>
      <w:r>
        <w:rPr>
          <w:spacing w:val="17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целями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условиями</w:t>
      </w:r>
      <w:r>
        <w:rPr>
          <w:spacing w:val="16"/>
        </w:rPr>
        <w:t xml:space="preserve"> </w:t>
      </w:r>
      <w:r>
        <w:t>обще-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64"/>
        </w:tabs>
        <w:ind w:right="686" w:firstLine="566"/>
        <w:jc w:val="left"/>
      </w:pPr>
      <w:r>
        <w:t>проявлять</w:t>
      </w:r>
      <w:r>
        <w:rPr>
          <w:spacing w:val="17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собеседнику,</w:t>
      </w:r>
      <w:r>
        <w:rPr>
          <w:spacing w:val="17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нор-</w:t>
      </w:r>
      <w:r>
        <w:rPr>
          <w:spacing w:val="-5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речевого этикета;</w:t>
      </w:r>
      <w:r>
        <w:rPr>
          <w:spacing w:val="1"/>
        </w:rPr>
        <w:t xml:space="preserve"> </w:t>
      </w:r>
      <w:r>
        <w:t>соблюдать правила ведения</w:t>
      </w:r>
      <w:r>
        <w:rPr>
          <w:spacing w:val="-4"/>
        </w:rPr>
        <w:t xml:space="preserve"> </w:t>
      </w:r>
      <w:r>
        <w:t>диалога;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воспринимать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45"/>
        </w:tabs>
        <w:spacing w:line="252" w:lineRule="exact"/>
        <w:ind w:left="2044" w:hanging="277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изученному</w:t>
      </w:r>
      <w:r>
        <w:rPr>
          <w:spacing w:val="-5"/>
        </w:rPr>
        <w:t xml:space="preserve"> </w:t>
      </w:r>
      <w:r>
        <w:t>материалу;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54"/>
        </w:tabs>
        <w:ind w:right="683" w:firstLine="566"/>
        <w:jc w:val="left"/>
      </w:pPr>
      <w:r>
        <w:t>строить</w:t>
      </w:r>
      <w:r>
        <w:rPr>
          <w:spacing w:val="8"/>
        </w:rPr>
        <w:t xml:space="preserve"> </w:t>
      </w:r>
      <w:r>
        <w:t>устное</w:t>
      </w:r>
      <w:r>
        <w:rPr>
          <w:spacing w:val="6"/>
        </w:rPr>
        <w:t xml:space="preserve"> </w:t>
      </w:r>
      <w:r>
        <w:t>речевое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7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обозначении</w:t>
      </w:r>
      <w:r>
        <w:rPr>
          <w:spacing w:val="8"/>
        </w:rPr>
        <w:t xml:space="preserve"> </w:t>
      </w:r>
      <w:r>
        <w:t>звуков</w:t>
      </w:r>
      <w:r>
        <w:rPr>
          <w:spacing w:val="7"/>
        </w:rPr>
        <w:t xml:space="preserve"> </w:t>
      </w:r>
      <w:r>
        <w:t>буквами;</w:t>
      </w:r>
      <w:r>
        <w:rPr>
          <w:spacing w:val="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звуковом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бук-</w:t>
      </w:r>
      <w:r>
        <w:rPr>
          <w:spacing w:val="-52"/>
        </w:rPr>
        <w:t xml:space="preserve"> </w:t>
      </w:r>
      <w:r>
        <w:t>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слова.</w:t>
      </w:r>
    </w:p>
    <w:p w:rsidR="001F5D24" w:rsidRDefault="00FB1277">
      <w:pPr>
        <w:pStyle w:val="Heading3"/>
        <w:ind w:left="1768"/>
        <w:jc w:val="left"/>
        <w:rPr>
          <w:b w:val="0"/>
        </w:rPr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1F5D24" w:rsidRDefault="00FB1277">
      <w:pPr>
        <w:spacing w:before="1" w:line="252" w:lineRule="exact"/>
        <w:ind w:left="1768"/>
        <w:rPr>
          <w:i/>
        </w:rPr>
      </w:pPr>
      <w:r>
        <w:rPr>
          <w:i/>
        </w:rPr>
        <w:t>Самоорганизация: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78"/>
        </w:tabs>
        <w:ind w:right="690" w:firstLine="566"/>
        <w:jc w:val="left"/>
      </w:pPr>
      <w:r>
        <w:t>выстраивать</w:t>
      </w:r>
      <w:r>
        <w:rPr>
          <w:spacing w:val="31"/>
        </w:rPr>
        <w:t xml:space="preserve"> </w:t>
      </w:r>
      <w:r>
        <w:t>последовательность</w:t>
      </w:r>
      <w:r>
        <w:rPr>
          <w:spacing w:val="31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операций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проведении</w:t>
      </w:r>
      <w:r>
        <w:rPr>
          <w:spacing w:val="31"/>
        </w:rPr>
        <w:t xml:space="preserve"> </w:t>
      </w:r>
      <w:r>
        <w:t>звукового</w:t>
      </w:r>
      <w:r>
        <w:rPr>
          <w:spacing w:val="31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100"/>
        </w:tabs>
        <w:spacing w:line="252" w:lineRule="exact"/>
        <w:ind w:left="2099" w:hanging="277"/>
        <w:jc w:val="left"/>
      </w:pP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62"/>
        </w:tabs>
        <w:ind w:right="691" w:firstLine="566"/>
        <w:jc w:val="left"/>
      </w:pPr>
      <w:r>
        <w:t>удерживать</w:t>
      </w:r>
      <w:r>
        <w:rPr>
          <w:spacing w:val="11"/>
        </w:rPr>
        <w:t xml:space="preserve"> </w:t>
      </w:r>
      <w:r>
        <w:t>учебную</w:t>
      </w:r>
      <w:r>
        <w:rPr>
          <w:spacing w:val="14"/>
        </w:rPr>
        <w:t xml:space="preserve"> </w:t>
      </w:r>
      <w:r>
        <w:t>задачу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проведении</w:t>
      </w:r>
      <w:r>
        <w:rPr>
          <w:spacing w:val="13"/>
        </w:rPr>
        <w:t xml:space="preserve"> </w:t>
      </w:r>
      <w:r>
        <w:t>звукового</w:t>
      </w:r>
      <w:r>
        <w:rPr>
          <w:spacing w:val="13"/>
        </w:rPr>
        <w:t xml:space="preserve"> </w:t>
      </w:r>
      <w:r>
        <w:t>анализа,</w:t>
      </w:r>
      <w:r>
        <w:rPr>
          <w:spacing w:val="14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обозначении</w:t>
      </w:r>
      <w:r>
        <w:rPr>
          <w:spacing w:val="13"/>
        </w:rPr>
        <w:t xml:space="preserve"> </w:t>
      </w:r>
      <w:r>
        <w:t>звуков</w:t>
      </w:r>
      <w:r>
        <w:rPr>
          <w:spacing w:val="-52"/>
        </w:rPr>
        <w:t xml:space="preserve"> </w:t>
      </w:r>
      <w:r>
        <w:t>буквами,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 под диктовку;</w:t>
      </w:r>
    </w:p>
    <w:p w:rsidR="001F5D24" w:rsidRDefault="00FB1277">
      <w:pPr>
        <w:ind w:left="1768"/>
        <w:rPr>
          <w:i/>
        </w:rPr>
      </w:pPr>
      <w:r>
        <w:rPr>
          <w:i/>
        </w:rPr>
        <w:t>Самоконтроль: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57"/>
        </w:tabs>
        <w:spacing w:before="2"/>
        <w:ind w:right="683" w:firstLine="566"/>
        <w:jc w:val="left"/>
      </w:pPr>
      <w:r>
        <w:t>находить</w:t>
      </w:r>
      <w:r>
        <w:rPr>
          <w:spacing w:val="10"/>
        </w:rPr>
        <w:t xml:space="preserve"> </w:t>
      </w:r>
      <w:r>
        <w:t>указанную</w:t>
      </w:r>
      <w:r>
        <w:rPr>
          <w:spacing w:val="10"/>
        </w:rPr>
        <w:t xml:space="preserve"> </w:t>
      </w:r>
      <w:r>
        <w:t>ошибку,</w:t>
      </w:r>
      <w:r>
        <w:rPr>
          <w:spacing w:val="10"/>
        </w:rPr>
        <w:t xml:space="preserve"> </w:t>
      </w:r>
      <w:r>
        <w:t>допущенную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проведении</w:t>
      </w:r>
      <w:r>
        <w:rPr>
          <w:spacing w:val="10"/>
        </w:rPr>
        <w:t xml:space="preserve"> </w:t>
      </w:r>
      <w:r>
        <w:t>звукового</w:t>
      </w:r>
      <w:r>
        <w:rPr>
          <w:spacing w:val="9"/>
        </w:rPr>
        <w:t xml:space="preserve"> </w:t>
      </w:r>
      <w:r>
        <w:t>анализа,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пись-</w:t>
      </w:r>
      <w:r>
        <w:rPr>
          <w:spacing w:val="-52"/>
        </w:rPr>
        <w:t xml:space="preserve"> </w:t>
      </w:r>
      <w:r>
        <w:t>ме</w:t>
      </w:r>
      <w:r>
        <w:rPr>
          <w:spacing w:val="-1"/>
        </w:rPr>
        <w:t xml:space="preserve"> </w:t>
      </w:r>
      <w:r>
        <w:t>под диктовку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слов, предложений;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45"/>
        </w:tabs>
        <w:ind w:left="1768" w:right="1723" w:firstLine="0"/>
        <w:jc w:val="left"/>
      </w:pPr>
      <w:r>
        <w:t>оценивать правильность написания букв, соединений букв, слов, предложений.</w:t>
      </w:r>
      <w:r>
        <w:rPr>
          <w:spacing w:val="-5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62"/>
        </w:tabs>
        <w:ind w:right="682" w:firstLine="566"/>
      </w:pPr>
      <w:r>
        <w:t>принимать цель совместной деятельности, коллективно строить план действий по её до-</w:t>
      </w:r>
      <w:r>
        <w:rPr>
          <w:spacing w:val="1"/>
        </w:rPr>
        <w:t xml:space="preserve"> </w:t>
      </w:r>
      <w:r>
        <w:t>стижению, распределять роли, договариваться, учитывать интересы и мнения участников сов-</w:t>
      </w:r>
      <w:r>
        <w:rPr>
          <w:spacing w:val="1"/>
        </w:rPr>
        <w:t xml:space="preserve"> </w:t>
      </w:r>
      <w:r>
        <w:t>местной работы;</w:t>
      </w:r>
    </w:p>
    <w:p w:rsidR="001F5D24" w:rsidRDefault="00FB1277" w:rsidP="00722A4D">
      <w:pPr>
        <w:pStyle w:val="a5"/>
        <w:numPr>
          <w:ilvl w:val="0"/>
          <w:numId w:val="97"/>
        </w:numPr>
        <w:tabs>
          <w:tab w:val="left" w:pos="2045"/>
        </w:tabs>
        <w:spacing w:line="252" w:lineRule="exact"/>
        <w:ind w:left="2044" w:hanging="277"/>
        <w:jc w:val="left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 работы.</w:t>
      </w:r>
    </w:p>
    <w:p w:rsidR="001F5D24" w:rsidRDefault="00FB1277" w:rsidP="00722A4D">
      <w:pPr>
        <w:pStyle w:val="Heading3"/>
        <w:numPr>
          <w:ilvl w:val="0"/>
          <w:numId w:val="99"/>
        </w:numPr>
        <w:tabs>
          <w:tab w:val="left" w:pos="1990"/>
        </w:tabs>
        <w:spacing w:before="5" w:line="250" w:lineRule="exact"/>
        <w:ind w:left="1989" w:hanging="167"/>
      </w:pPr>
      <w:r>
        <w:t>класс</w:t>
      </w:r>
    </w:p>
    <w:p w:rsidR="001F5D24" w:rsidRDefault="00FB1277">
      <w:pPr>
        <w:spacing w:line="250" w:lineRule="exact"/>
        <w:ind w:left="1768"/>
        <w:rPr>
          <w:i/>
        </w:rPr>
      </w:pPr>
      <w:r>
        <w:rPr>
          <w:i/>
        </w:rPr>
        <w:t>Общие</w:t>
      </w:r>
      <w:r>
        <w:rPr>
          <w:i/>
          <w:spacing w:val="-1"/>
        </w:rPr>
        <w:t xml:space="preserve"> </w:t>
      </w:r>
      <w:r>
        <w:rPr>
          <w:i/>
        </w:rPr>
        <w:t>сведения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</w:rPr>
        <w:t>языке</w:t>
      </w:r>
    </w:p>
    <w:p w:rsidR="001F5D24" w:rsidRDefault="00FB1277">
      <w:pPr>
        <w:pStyle w:val="a3"/>
        <w:spacing w:before="1"/>
        <w:ind w:right="688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 анализ.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Фонетика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графика</w:t>
      </w:r>
    </w:p>
    <w:p w:rsidR="001F5D24" w:rsidRDefault="00FB1277">
      <w:pPr>
        <w:pStyle w:val="a3"/>
        <w:ind w:right="686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 твёрдых и мягких согласных звуков, звонких и глухих согласных зву-</w:t>
      </w:r>
      <w:r>
        <w:rPr>
          <w:spacing w:val="1"/>
        </w:rPr>
        <w:t xml:space="preserve"> </w:t>
      </w:r>
      <w:r>
        <w:t>ков; шипящие согласные звуки [ж], [ш], [ч’], [щ’]; обозначение на письме твёрдости и мягкости</w:t>
      </w:r>
      <w:r>
        <w:rPr>
          <w:spacing w:val="1"/>
        </w:rPr>
        <w:t xml:space="preserve"> </w:t>
      </w:r>
      <w:r>
        <w:t xml:space="preserve">согласных звуков, функции букв </w:t>
      </w:r>
      <w:r>
        <w:rPr>
          <w:b/>
          <w:i/>
        </w:rPr>
        <w:t>е, ё, ю, я</w:t>
      </w:r>
      <w:r>
        <w:t>; согласный звук [й’] и гласный звук [и] 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1F5D24" w:rsidRDefault="00FB1277">
      <w:pPr>
        <w:pStyle w:val="a3"/>
        <w:ind w:right="687"/>
      </w:pPr>
      <w:r>
        <w:t>Парные и непарные по твёрдости — мягкости согласные звуки. Парные и непарные по звон-</w:t>
      </w:r>
      <w:r>
        <w:rPr>
          <w:spacing w:val="1"/>
        </w:rPr>
        <w:t xml:space="preserve"> </w:t>
      </w:r>
      <w:r>
        <w:t>кости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глухости согласные звуки.</w:t>
      </w:r>
    </w:p>
    <w:p w:rsidR="001F5D24" w:rsidRDefault="00FB1277">
      <w:pPr>
        <w:pStyle w:val="a3"/>
        <w:ind w:right="685"/>
      </w:pPr>
      <w:r>
        <w:t>Качественная характеристика звука: гласный — согласный; гласный ударный — безудар-</w:t>
      </w:r>
      <w:r>
        <w:rPr>
          <w:spacing w:val="1"/>
        </w:rPr>
        <w:t xml:space="preserve"> </w:t>
      </w:r>
      <w:r>
        <w:t>ный;</w:t>
      </w:r>
      <w:r>
        <w:rPr>
          <w:spacing w:val="17"/>
        </w:rPr>
        <w:t xml:space="preserve"> </w:t>
      </w:r>
      <w:r>
        <w:t>согласный</w:t>
      </w:r>
      <w:r>
        <w:rPr>
          <w:spacing w:val="18"/>
        </w:rPr>
        <w:t xml:space="preserve"> </w:t>
      </w:r>
      <w:r>
        <w:t>твёрдый</w:t>
      </w:r>
      <w:r>
        <w:rPr>
          <w:spacing w:val="17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мягкий,</w:t>
      </w:r>
      <w:r>
        <w:rPr>
          <w:spacing w:val="17"/>
        </w:rPr>
        <w:t xml:space="preserve"> </w:t>
      </w:r>
      <w:r>
        <w:t>парный</w:t>
      </w:r>
      <w:r>
        <w:rPr>
          <w:spacing w:val="19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непарный;</w:t>
      </w:r>
      <w:r>
        <w:rPr>
          <w:spacing w:val="18"/>
        </w:rPr>
        <w:t xml:space="preserve"> </w:t>
      </w:r>
      <w:r>
        <w:t>согласный</w:t>
      </w:r>
      <w:r>
        <w:rPr>
          <w:spacing w:val="18"/>
        </w:rPr>
        <w:t xml:space="preserve"> </w:t>
      </w:r>
      <w:r>
        <w:t>звонкий</w:t>
      </w:r>
      <w:r>
        <w:rPr>
          <w:spacing w:val="17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глухой,</w:t>
      </w:r>
      <w:r>
        <w:rPr>
          <w:spacing w:val="18"/>
        </w:rPr>
        <w:t xml:space="preserve"> </w:t>
      </w:r>
      <w:r>
        <w:t>парный</w:t>
      </w:r>
    </w:p>
    <w:p w:rsidR="001F5D24" w:rsidRDefault="00FB1277">
      <w:pPr>
        <w:pStyle w:val="a3"/>
        <w:spacing w:line="252" w:lineRule="exact"/>
        <w:ind w:firstLine="0"/>
      </w:pPr>
      <w:r>
        <w:t>— непарный.</w:t>
      </w:r>
    </w:p>
    <w:p w:rsidR="001F5D24" w:rsidRDefault="00FB1277">
      <w:pPr>
        <w:pStyle w:val="a3"/>
        <w:ind w:right="692"/>
      </w:pPr>
      <w:r>
        <w:t xml:space="preserve">Функции </w:t>
      </w:r>
      <w:r>
        <w:rPr>
          <w:b/>
          <w:i/>
        </w:rPr>
        <w:t>ь</w:t>
      </w:r>
      <w:r>
        <w:rPr>
          <w:b/>
        </w:rPr>
        <w:t xml:space="preserve">: </w:t>
      </w:r>
      <w:r>
        <w:t>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 на 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ь</w:t>
      </w:r>
      <w:r>
        <w:t>.</w:t>
      </w:r>
    </w:p>
    <w:p w:rsidR="001F5D24" w:rsidRDefault="00FB1277">
      <w:pPr>
        <w:pStyle w:val="a3"/>
        <w:spacing w:before="1"/>
        <w:ind w:right="685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 xml:space="preserve">е, ё, ю, я </w:t>
      </w:r>
      <w:r>
        <w:t>(в начале слова 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гласных).</w:t>
      </w:r>
    </w:p>
    <w:p w:rsidR="001F5D24" w:rsidRDefault="00FB1277">
      <w:pPr>
        <w:pStyle w:val="a3"/>
        <w:ind w:left="1768" w:right="3669" w:firstLine="0"/>
      </w:pPr>
      <w:r>
        <w:t>Деление слов на слоги (в том числе при стечении согласных).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 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jc w:val="left"/>
      </w:pPr>
      <w:r>
        <w:lastRenderedPageBreak/>
        <w:t>Небуквенные</w:t>
      </w:r>
      <w:r>
        <w:rPr>
          <w:spacing w:val="24"/>
        </w:rPr>
        <w:t xml:space="preserve"> </w:t>
      </w:r>
      <w:r>
        <w:t>графические</w:t>
      </w:r>
      <w:r>
        <w:rPr>
          <w:spacing w:val="23"/>
        </w:rPr>
        <w:t xml:space="preserve"> </w:t>
      </w:r>
      <w:r>
        <w:t>средства:</w:t>
      </w:r>
      <w:r>
        <w:rPr>
          <w:spacing w:val="25"/>
        </w:rPr>
        <w:t xml:space="preserve"> </w:t>
      </w:r>
      <w:r>
        <w:t>пробел</w:t>
      </w:r>
      <w:r>
        <w:rPr>
          <w:spacing w:val="23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словами,</w:t>
      </w:r>
      <w:r>
        <w:rPr>
          <w:spacing w:val="24"/>
        </w:rPr>
        <w:t xml:space="preserve"> </w:t>
      </w:r>
      <w:r>
        <w:t>знак</w:t>
      </w:r>
      <w:r>
        <w:rPr>
          <w:spacing w:val="23"/>
        </w:rPr>
        <w:t xml:space="preserve"> </w:t>
      </w:r>
      <w:r>
        <w:t>переноса,</w:t>
      </w:r>
      <w:r>
        <w:rPr>
          <w:spacing w:val="24"/>
        </w:rPr>
        <w:t xml:space="preserve"> </w:t>
      </w:r>
      <w:r>
        <w:t>абзац</w:t>
      </w:r>
      <w:r>
        <w:rPr>
          <w:spacing w:val="23"/>
        </w:rPr>
        <w:t xml:space="preserve"> </w:t>
      </w:r>
      <w:r>
        <w:t>(красная</w:t>
      </w:r>
      <w:r>
        <w:rPr>
          <w:spacing w:val="-52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 (в</w:t>
      </w:r>
      <w:r>
        <w:rPr>
          <w:spacing w:val="-1"/>
        </w:rPr>
        <w:t xml:space="preserve"> </w:t>
      </w:r>
      <w:r>
        <w:t>пределах изученного).</w:t>
      </w:r>
    </w:p>
    <w:p w:rsidR="001F5D24" w:rsidRDefault="00FB1277">
      <w:pPr>
        <w:spacing w:before="1"/>
        <w:ind w:left="1768"/>
        <w:rPr>
          <w:i/>
        </w:rPr>
      </w:pPr>
      <w:r>
        <w:rPr>
          <w:i/>
        </w:rPr>
        <w:t>Орфоэпия</w:t>
      </w:r>
    </w:p>
    <w:p w:rsidR="001F5D24" w:rsidRDefault="00FB1277">
      <w:pPr>
        <w:pStyle w:val="a3"/>
        <w:spacing w:before="1"/>
        <w:ind w:right="686"/>
      </w:pPr>
      <w:r>
        <w:t>Произношение звуков и сочетаний звуков, ударение в словах в соответствии с нормами со-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 задач.</w:t>
      </w:r>
    </w:p>
    <w:p w:rsidR="001F5D24" w:rsidRDefault="00FB1277">
      <w:pPr>
        <w:spacing w:line="251" w:lineRule="exact"/>
        <w:ind w:left="1768"/>
        <w:rPr>
          <w:i/>
        </w:rPr>
      </w:pPr>
      <w:r>
        <w:rPr>
          <w:i/>
        </w:rPr>
        <w:t>Лексика</w:t>
      </w:r>
    </w:p>
    <w:p w:rsidR="001F5D24" w:rsidRDefault="00FB1277">
      <w:pPr>
        <w:pStyle w:val="a3"/>
        <w:spacing w:before="2"/>
        <w:ind w:right="680"/>
      </w:pPr>
      <w:r>
        <w:t>Слово как единство звучания и значения. Лексическое значение слова (общее представле-</w:t>
      </w:r>
      <w:r>
        <w:rPr>
          <w:spacing w:val="1"/>
        </w:rPr>
        <w:t xml:space="preserve"> </w:t>
      </w:r>
      <w:r>
        <w:t>ние). Выявление слов, значение которых требует уточнения. Определение значения слова по тек-</w:t>
      </w:r>
      <w:r>
        <w:rPr>
          <w:spacing w:val="1"/>
        </w:rPr>
        <w:t xml:space="preserve"> </w:t>
      </w:r>
      <w:r>
        <w:t>сту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уточнение значения</w:t>
      </w:r>
      <w:r>
        <w:rPr>
          <w:spacing w:val="-1"/>
        </w:rPr>
        <w:t xml:space="preserve"> </w:t>
      </w:r>
      <w:r>
        <w:t>с помощью толкового</w:t>
      </w:r>
      <w:r>
        <w:rPr>
          <w:spacing w:val="-3"/>
        </w:rPr>
        <w:t xml:space="preserve"> </w:t>
      </w:r>
      <w:r>
        <w:t>словаря.</w:t>
      </w:r>
    </w:p>
    <w:p w:rsidR="001F5D24" w:rsidRDefault="00FB1277">
      <w:pPr>
        <w:pStyle w:val="a3"/>
        <w:ind w:left="1768" w:right="3069" w:firstLine="0"/>
      </w:pPr>
      <w:r>
        <w:t>Однозначные и многозначные слова (простые случаи, наблюдение).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 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1F5D24" w:rsidRDefault="00FB1277">
      <w:pPr>
        <w:spacing w:line="253" w:lineRule="exact"/>
        <w:ind w:left="1768"/>
        <w:jc w:val="both"/>
        <w:rPr>
          <w:i/>
        </w:rPr>
      </w:pPr>
      <w:r>
        <w:rPr>
          <w:i/>
        </w:rPr>
        <w:t>Состав</w:t>
      </w:r>
      <w:r>
        <w:rPr>
          <w:i/>
          <w:spacing w:val="-1"/>
        </w:rPr>
        <w:t xml:space="preserve"> </w:t>
      </w:r>
      <w:r>
        <w:rPr>
          <w:i/>
        </w:rPr>
        <w:t>слова</w:t>
      </w:r>
      <w:r>
        <w:rPr>
          <w:i/>
          <w:spacing w:val="-3"/>
        </w:rPr>
        <w:t xml:space="preserve"> </w:t>
      </w:r>
      <w:r>
        <w:rPr>
          <w:i/>
        </w:rPr>
        <w:t>(морфемика)</w:t>
      </w:r>
    </w:p>
    <w:p w:rsidR="001F5D24" w:rsidRDefault="00FB1277">
      <w:pPr>
        <w:pStyle w:val="a3"/>
        <w:ind w:right="684"/>
      </w:pPr>
      <w:r>
        <w:t>Корень как обязательная часть слова. Однокоренные (родственные) слова. Признаки одно-</w:t>
      </w:r>
      <w:r>
        <w:rPr>
          <w:spacing w:val="1"/>
        </w:rPr>
        <w:t xml:space="preserve"> </w:t>
      </w:r>
      <w:r>
        <w:t>коренных (родственных) слов. Различение однокоренных слов и синонимов, однокоренных слов 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омонимичными</w:t>
      </w:r>
      <w:r>
        <w:rPr>
          <w:spacing w:val="-3"/>
        </w:rPr>
        <w:t xml:space="preserve"> </w:t>
      </w:r>
      <w:r>
        <w:t>корнями.</w:t>
      </w:r>
      <w:r>
        <w:rPr>
          <w:spacing w:val="-1"/>
        </w:rPr>
        <w:t xml:space="preserve"> </w:t>
      </w:r>
      <w:r>
        <w:t>Выделение в словах</w:t>
      </w:r>
      <w:r>
        <w:rPr>
          <w:spacing w:val="-1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 случаи).</w:t>
      </w:r>
    </w:p>
    <w:p w:rsidR="001F5D24" w:rsidRDefault="00FB1277">
      <w:pPr>
        <w:pStyle w:val="a3"/>
        <w:spacing w:line="252" w:lineRule="exact"/>
        <w:ind w:left="1768" w:firstLine="0"/>
      </w:pPr>
      <w:r>
        <w:t>Окончание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изменяемая</w:t>
      </w:r>
      <w:r>
        <w:rPr>
          <w:spacing w:val="44"/>
        </w:rPr>
        <w:t xml:space="preserve"> </w:t>
      </w:r>
      <w:r>
        <w:t>часть</w:t>
      </w:r>
      <w:r>
        <w:rPr>
          <w:spacing w:val="44"/>
        </w:rPr>
        <w:t xml:space="preserve"> </w:t>
      </w:r>
      <w:r>
        <w:t>слова.</w:t>
      </w:r>
      <w:r>
        <w:rPr>
          <w:spacing w:val="44"/>
        </w:rPr>
        <w:t xml:space="preserve"> </w:t>
      </w:r>
      <w:r>
        <w:t>Изменение</w:t>
      </w:r>
      <w:r>
        <w:rPr>
          <w:spacing w:val="45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окончания.</w:t>
      </w:r>
    </w:p>
    <w:p w:rsidR="001F5D24" w:rsidRDefault="00FB1277">
      <w:pPr>
        <w:pStyle w:val="a3"/>
        <w:spacing w:before="1" w:line="252" w:lineRule="exact"/>
        <w:ind w:firstLine="0"/>
      </w:pPr>
      <w:r>
        <w:t>Различение</w:t>
      </w:r>
      <w:r>
        <w:rPr>
          <w:spacing w:val="-1"/>
        </w:rPr>
        <w:t xml:space="preserve"> </w:t>
      </w:r>
      <w:r>
        <w:t>изменяемых</w:t>
      </w:r>
      <w:r>
        <w:rPr>
          <w:spacing w:val="-5"/>
        </w:rPr>
        <w:t xml:space="preserve"> </w:t>
      </w:r>
      <w:r>
        <w:t>и неизменяемых</w:t>
      </w:r>
      <w:r>
        <w:rPr>
          <w:spacing w:val="-1"/>
        </w:rPr>
        <w:t xml:space="preserve"> </w:t>
      </w:r>
      <w:r>
        <w:t>слов.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1F5D24" w:rsidRDefault="00FB1277">
      <w:pPr>
        <w:spacing w:before="1" w:line="252" w:lineRule="exact"/>
        <w:ind w:left="1768"/>
        <w:rPr>
          <w:i/>
        </w:rPr>
      </w:pPr>
      <w:r>
        <w:rPr>
          <w:i/>
        </w:rPr>
        <w:t>Морфология</w:t>
      </w:r>
    </w:p>
    <w:p w:rsidR="001F5D24" w:rsidRDefault="00FB1277">
      <w:pPr>
        <w:pStyle w:val="a3"/>
        <w:ind w:right="680"/>
        <w:jc w:val="left"/>
      </w:pPr>
      <w:r>
        <w:t>Имя</w:t>
      </w:r>
      <w:r>
        <w:rPr>
          <w:spacing w:val="18"/>
        </w:rPr>
        <w:t xml:space="preserve"> </w:t>
      </w:r>
      <w:r>
        <w:t>существительное</w:t>
      </w:r>
      <w:r>
        <w:rPr>
          <w:spacing w:val="19"/>
        </w:rPr>
        <w:t xml:space="preserve"> </w:t>
      </w:r>
      <w:r>
        <w:t>(ознакомление):</w:t>
      </w:r>
      <w:r>
        <w:rPr>
          <w:spacing w:val="19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значение,</w:t>
      </w:r>
      <w:r>
        <w:rPr>
          <w:spacing w:val="19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(«кто?»,</w:t>
      </w:r>
      <w:r>
        <w:rPr>
          <w:spacing w:val="22"/>
        </w:rPr>
        <w:t xml:space="preserve"> </w:t>
      </w:r>
      <w:r>
        <w:t>«что?»),</w:t>
      </w:r>
      <w:r>
        <w:rPr>
          <w:spacing w:val="19"/>
        </w:rPr>
        <w:t xml:space="preserve"> </w:t>
      </w:r>
      <w:r>
        <w:t>употреб-</w:t>
      </w:r>
      <w:r>
        <w:rPr>
          <w:spacing w:val="-52"/>
        </w:rPr>
        <w:t xml:space="preserve"> </w:t>
      </w:r>
      <w:r>
        <w:t>ление в</w:t>
      </w:r>
      <w:r>
        <w:rPr>
          <w:spacing w:val="-2"/>
        </w:rPr>
        <w:t xml:space="preserve"> </w:t>
      </w:r>
      <w:r>
        <w:t>речи.</w:t>
      </w:r>
    </w:p>
    <w:p w:rsidR="001F5D24" w:rsidRDefault="00FB1277">
      <w:pPr>
        <w:pStyle w:val="a3"/>
        <w:jc w:val="left"/>
      </w:pPr>
      <w:r>
        <w:t>Глагол</w:t>
      </w:r>
      <w:r>
        <w:rPr>
          <w:spacing w:val="4"/>
        </w:rPr>
        <w:t xml:space="preserve"> </w:t>
      </w:r>
      <w:r>
        <w:t>(ознакомление):</w:t>
      </w:r>
      <w:r>
        <w:rPr>
          <w:spacing w:val="8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значение,</w:t>
      </w:r>
      <w:r>
        <w:rPr>
          <w:spacing w:val="7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(«что</w:t>
      </w:r>
      <w:r>
        <w:rPr>
          <w:spacing w:val="6"/>
        </w:rPr>
        <w:t xml:space="preserve"> </w:t>
      </w:r>
      <w:r>
        <w:t>делать?»,</w:t>
      </w:r>
      <w:r>
        <w:rPr>
          <w:spacing w:val="8"/>
        </w:rPr>
        <w:t xml:space="preserve"> </w:t>
      </w:r>
      <w:r>
        <w:t>«что</w:t>
      </w:r>
      <w:r>
        <w:rPr>
          <w:spacing w:val="6"/>
        </w:rPr>
        <w:t xml:space="preserve"> </w:t>
      </w:r>
      <w:r>
        <w:t>сделать?»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др.),</w:t>
      </w:r>
      <w:r>
        <w:rPr>
          <w:spacing w:val="6"/>
        </w:rPr>
        <w:t xml:space="preserve"> </w:t>
      </w:r>
      <w:r>
        <w:t>упо-</w:t>
      </w:r>
      <w:r>
        <w:rPr>
          <w:spacing w:val="-52"/>
        </w:rPr>
        <w:t xml:space="preserve"> </w:t>
      </w:r>
      <w:r>
        <w:t>требление</w:t>
      </w:r>
      <w:r>
        <w:rPr>
          <w:spacing w:val="-1"/>
        </w:rPr>
        <w:t xml:space="preserve"> </w:t>
      </w:r>
      <w:r>
        <w:t>в речи.</w:t>
      </w:r>
    </w:p>
    <w:p w:rsidR="001F5D24" w:rsidRDefault="00FB1277">
      <w:pPr>
        <w:pStyle w:val="a3"/>
        <w:spacing w:before="1"/>
        <w:ind w:right="680"/>
        <w:jc w:val="left"/>
      </w:pPr>
      <w:r>
        <w:t>Имя</w:t>
      </w:r>
      <w:r>
        <w:rPr>
          <w:spacing w:val="48"/>
        </w:rPr>
        <w:t xml:space="preserve"> </w:t>
      </w:r>
      <w:r>
        <w:t>прилагательное</w:t>
      </w:r>
      <w:r>
        <w:rPr>
          <w:spacing w:val="47"/>
        </w:rPr>
        <w:t xml:space="preserve"> </w:t>
      </w:r>
      <w:r>
        <w:t>(ознакомление):</w:t>
      </w:r>
      <w:r>
        <w:rPr>
          <w:spacing w:val="51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значение,</w:t>
      </w:r>
      <w:r>
        <w:rPr>
          <w:spacing w:val="50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(«какой?»,</w:t>
      </w:r>
      <w:r>
        <w:rPr>
          <w:spacing w:val="52"/>
        </w:rPr>
        <w:t xml:space="preserve"> </w:t>
      </w:r>
      <w:r>
        <w:t>«какая?»,</w:t>
      </w:r>
      <w:r>
        <w:rPr>
          <w:spacing w:val="52"/>
        </w:rPr>
        <w:t xml:space="preserve"> </w:t>
      </w:r>
      <w:r>
        <w:t>«ка-</w:t>
      </w:r>
      <w:r>
        <w:rPr>
          <w:spacing w:val="-52"/>
        </w:rPr>
        <w:t xml:space="preserve"> </w:t>
      </w:r>
      <w:r>
        <w:t>кое?»,</w:t>
      </w:r>
      <w:r>
        <w:rPr>
          <w:spacing w:val="1"/>
        </w:rPr>
        <w:t xml:space="preserve"> </w:t>
      </w:r>
      <w:r>
        <w:t>«какие?»),</w:t>
      </w:r>
      <w:r>
        <w:rPr>
          <w:spacing w:val="2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:rsidR="001F5D24" w:rsidRDefault="00FB1277">
      <w:pPr>
        <w:ind w:left="1202" w:right="680" w:firstLine="566"/>
        <w:rPr>
          <w:i/>
        </w:rPr>
      </w:pPr>
      <w:r>
        <w:t>Предлог.</w:t>
      </w:r>
      <w:r>
        <w:rPr>
          <w:spacing w:val="13"/>
        </w:rPr>
        <w:t xml:space="preserve"> </w:t>
      </w:r>
      <w:r>
        <w:t>Отличие</w:t>
      </w:r>
      <w:r>
        <w:rPr>
          <w:spacing w:val="14"/>
        </w:rPr>
        <w:t xml:space="preserve"> </w:t>
      </w:r>
      <w:r>
        <w:t>предлогов</w:t>
      </w:r>
      <w:r>
        <w:rPr>
          <w:spacing w:val="1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приставок.</w:t>
      </w:r>
      <w:r>
        <w:rPr>
          <w:spacing w:val="14"/>
        </w:rPr>
        <w:t xml:space="preserve"> </w:t>
      </w:r>
      <w:r>
        <w:t>Наиболее</w:t>
      </w:r>
      <w:r>
        <w:rPr>
          <w:spacing w:val="15"/>
        </w:rPr>
        <w:t xml:space="preserve"> </w:t>
      </w:r>
      <w:r>
        <w:t>распространённые</w:t>
      </w:r>
      <w:r>
        <w:rPr>
          <w:spacing w:val="15"/>
        </w:rPr>
        <w:t xml:space="preserve"> </w:t>
      </w:r>
      <w:r>
        <w:t>предлоги:</w:t>
      </w:r>
      <w:r>
        <w:rPr>
          <w:spacing w:val="17"/>
        </w:rPr>
        <w:t xml:space="preserve"> </w:t>
      </w:r>
      <w:r>
        <w:rPr>
          <w:i/>
        </w:rPr>
        <w:t>в,</w:t>
      </w:r>
      <w:r>
        <w:rPr>
          <w:i/>
          <w:spacing w:val="12"/>
        </w:rPr>
        <w:t xml:space="preserve"> </w:t>
      </w:r>
      <w:r>
        <w:rPr>
          <w:i/>
        </w:rPr>
        <w:t>на,</w:t>
      </w:r>
      <w:r>
        <w:rPr>
          <w:i/>
          <w:spacing w:val="12"/>
        </w:rPr>
        <w:t xml:space="preserve"> </w:t>
      </w:r>
      <w:r>
        <w:rPr>
          <w:i/>
        </w:rPr>
        <w:t>из,</w:t>
      </w:r>
      <w:r>
        <w:rPr>
          <w:i/>
          <w:spacing w:val="-52"/>
        </w:rPr>
        <w:t xml:space="preserve"> </w:t>
      </w:r>
      <w:r>
        <w:rPr>
          <w:i/>
        </w:rPr>
        <w:t>без, над,</w:t>
      </w:r>
      <w:r>
        <w:rPr>
          <w:i/>
          <w:spacing w:val="-3"/>
        </w:rPr>
        <w:t xml:space="preserve"> </w:t>
      </w:r>
      <w:r>
        <w:rPr>
          <w:i/>
        </w:rPr>
        <w:t>до, у,</w:t>
      </w:r>
      <w:r>
        <w:rPr>
          <w:i/>
          <w:spacing w:val="-2"/>
        </w:rPr>
        <w:t xml:space="preserve"> </w:t>
      </w:r>
      <w:r>
        <w:rPr>
          <w:i/>
        </w:rPr>
        <w:t>о, об</w:t>
      </w:r>
      <w:r>
        <w:rPr>
          <w:i/>
          <w:spacing w:val="-1"/>
        </w:rPr>
        <w:t xml:space="preserve"> </w:t>
      </w:r>
      <w:r>
        <w:t>и др</w:t>
      </w:r>
      <w:r>
        <w:rPr>
          <w:i/>
        </w:rPr>
        <w:t>.</w:t>
      </w:r>
    </w:p>
    <w:p w:rsidR="001F5D24" w:rsidRDefault="00FB1277">
      <w:pPr>
        <w:spacing w:line="251" w:lineRule="exact"/>
        <w:ind w:left="1768"/>
        <w:rPr>
          <w:i/>
        </w:rPr>
      </w:pPr>
      <w:r>
        <w:rPr>
          <w:i/>
        </w:rPr>
        <w:t>Синтаксис</w:t>
      </w:r>
    </w:p>
    <w:p w:rsidR="001F5D24" w:rsidRDefault="00FB1277">
      <w:pPr>
        <w:pStyle w:val="a3"/>
        <w:spacing w:before="2" w:line="252" w:lineRule="exact"/>
        <w:ind w:left="1768" w:firstLine="0"/>
        <w:jc w:val="left"/>
      </w:pPr>
      <w:r>
        <w:t>Порядок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Предложение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единица</w:t>
      </w:r>
      <w:r>
        <w:rPr>
          <w:spacing w:val="44"/>
        </w:rPr>
        <w:t xml:space="preserve"> </w:t>
      </w:r>
      <w:r>
        <w:t>языка.</w:t>
      </w:r>
      <w:r>
        <w:rPr>
          <w:spacing w:val="43"/>
        </w:rPr>
        <w:t xml:space="preserve"> </w:t>
      </w:r>
      <w:r>
        <w:t>Предложение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слово.</w:t>
      </w:r>
      <w:r>
        <w:rPr>
          <w:spacing w:val="44"/>
        </w:rPr>
        <w:t xml:space="preserve"> </w:t>
      </w:r>
      <w:r>
        <w:t>Отличие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4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слова.</w:t>
      </w:r>
    </w:p>
    <w:p w:rsidR="001F5D24" w:rsidRDefault="00FB1277">
      <w:pPr>
        <w:pStyle w:val="a3"/>
        <w:spacing w:before="1" w:line="252" w:lineRule="exact"/>
        <w:ind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:rsidR="001F5D24" w:rsidRDefault="00FB1277">
      <w:pPr>
        <w:pStyle w:val="a3"/>
        <w:jc w:val="left"/>
      </w:pPr>
      <w:r>
        <w:t>Виды</w:t>
      </w:r>
      <w:r>
        <w:rPr>
          <w:spacing w:val="46"/>
        </w:rPr>
        <w:t xml:space="preserve"> </w:t>
      </w:r>
      <w:r>
        <w:t>предложений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цели</w:t>
      </w:r>
      <w:r>
        <w:rPr>
          <w:spacing w:val="46"/>
        </w:rPr>
        <w:t xml:space="preserve"> </w:t>
      </w:r>
      <w:r>
        <w:t>высказывания:</w:t>
      </w:r>
      <w:r>
        <w:rPr>
          <w:spacing w:val="48"/>
        </w:rPr>
        <w:t xml:space="preserve"> </w:t>
      </w:r>
      <w:r>
        <w:t>повествовательные,</w:t>
      </w:r>
      <w:r>
        <w:rPr>
          <w:spacing w:val="47"/>
        </w:rPr>
        <w:t xml:space="preserve"> </w:t>
      </w:r>
      <w:r>
        <w:t>вопросительные,</w:t>
      </w:r>
      <w:r>
        <w:rPr>
          <w:spacing w:val="47"/>
        </w:rPr>
        <w:t xml:space="preserve"> </w:t>
      </w:r>
      <w:r>
        <w:t>побуди-</w:t>
      </w:r>
      <w:r>
        <w:rPr>
          <w:spacing w:val="-52"/>
        </w:rPr>
        <w:t xml:space="preserve"> </w:t>
      </w:r>
      <w:r>
        <w:t>тельные</w:t>
      </w:r>
      <w:r>
        <w:rPr>
          <w:spacing w:val="-1"/>
        </w:rPr>
        <w:t xml:space="preserve"> </w:t>
      </w:r>
      <w:r>
        <w:t>предложения.</w:t>
      </w:r>
    </w:p>
    <w:p w:rsidR="001F5D24" w:rsidRDefault="00FB1277">
      <w:pPr>
        <w:pStyle w:val="a3"/>
        <w:jc w:val="left"/>
      </w:pPr>
      <w:r>
        <w:t>Виды</w:t>
      </w:r>
      <w:r>
        <w:rPr>
          <w:spacing w:val="30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эмоциональной</w:t>
      </w:r>
      <w:r>
        <w:rPr>
          <w:spacing w:val="29"/>
        </w:rPr>
        <w:t xml:space="preserve"> </w:t>
      </w:r>
      <w:r>
        <w:t>окраске</w:t>
      </w:r>
      <w:r>
        <w:rPr>
          <w:spacing w:val="28"/>
        </w:rPr>
        <w:t xml:space="preserve"> </w:t>
      </w:r>
      <w:r>
        <w:t>(по</w:t>
      </w:r>
      <w:r>
        <w:rPr>
          <w:spacing w:val="31"/>
        </w:rPr>
        <w:t xml:space="preserve"> </w:t>
      </w:r>
      <w:r>
        <w:t>интонации):</w:t>
      </w:r>
      <w:r>
        <w:rPr>
          <w:spacing w:val="31"/>
        </w:rPr>
        <w:t xml:space="preserve"> </w:t>
      </w:r>
      <w:r>
        <w:t>восклицательные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невос-</w:t>
      </w:r>
      <w:r>
        <w:rPr>
          <w:spacing w:val="-52"/>
        </w:rPr>
        <w:t xml:space="preserve"> </w:t>
      </w:r>
      <w:r>
        <w:t>клицательные</w:t>
      </w:r>
      <w:r>
        <w:rPr>
          <w:spacing w:val="-1"/>
        </w:rPr>
        <w:t xml:space="preserve"> </w:t>
      </w:r>
      <w:r>
        <w:t>предложения.</w:t>
      </w:r>
    </w:p>
    <w:p w:rsidR="001F5D24" w:rsidRDefault="00FB1277">
      <w:pPr>
        <w:spacing w:before="1" w:line="252" w:lineRule="exact"/>
        <w:ind w:left="1768"/>
        <w:rPr>
          <w:i/>
        </w:rPr>
      </w:pPr>
      <w:r>
        <w:rPr>
          <w:i/>
        </w:rPr>
        <w:t>Орфография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пунктуация</w:t>
      </w:r>
    </w:p>
    <w:p w:rsidR="001F5D24" w:rsidRDefault="00FB1277">
      <w:pPr>
        <w:pStyle w:val="a3"/>
        <w:ind w:right="687"/>
      </w:pPr>
      <w:r>
        <w:t>Прописная буква в начале предложения и в именах собственных (имена, фамилии, клички</w:t>
      </w:r>
      <w:r>
        <w:rPr>
          <w:spacing w:val="1"/>
        </w:rPr>
        <w:t xml:space="preserve"> </w:t>
      </w:r>
      <w:r>
        <w:t>животных); знаки препинания в конце предложения; перенос слов со строки на строку (без учёта</w:t>
      </w:r>
      <w:r>
        <w:rPr>
          <w:spacing w:val="1"/>
        </w:rPr>
        <w:t xml:space="preserve"> </w:t>
      </w:r>
      <w:r>
        <w:t xml:space="preserve">морфемного членения слова); гласные после шипящих в сочетаниях </w:t>
      </w:r>
      <w:r>
        <w:rPr>
          <w:b/>
          <w:i/>
        </w:rPr>
        <w:t xml:space="preserve">жи, ши </w:t>
      </w:r>
      <w:r>
        <w:t>(в положении под</w:t>
      </w:r>
      <w:r>
        <w:rPr>
          <w:spacing w:val="1"/>
        </w:rPr>
        <w:t xml:space="preserve"> </w:t>
      </w:r>
      <w:r>
        <w:t xml:space="preserve">ударением), </w:t>
      </w:r>
      <w:r>
        <w:rPr>
          <w:b/>
          <w:i/>
        </w:rPr>
        <w:t>ча, ща, чу, щу</w:t>
      </w:r>
      <w:r>
        <w:t xml:space="preserve">; сочетания </w:t>
      </w:r>
      <w:r>
        <w:rPr>
          <w:b/>
          <w:i/>
        </w:rPr>
        <w:t xml:space="preserve">чк, чн </w:t>
      </w:r>
      <w:r>
        <w:t>(повторение правил правописания, изученных в 1</w:t>
      </w:r>
      <w:r>
        <w:rPr>
          <w:spacing w:val="1"/>
        </w:rPr>
        <w:t xml:space="preserve"> </w:t>
      </w:r>
      <w:r>
        <w:t>классе).</w:t>
      </w:r>
    </w:p>
    <w:p w:rsidR="001F5D24" w:rsidRDefault="00FB1277">
      <w:pPr>
        <w:pStyle w:val="a3"/>
        <w:ind w:right="685"/>
      </w:pPr>
      <w:r>
        <w:t>Орфографическая зоркость как осознание места возможного возникновения орфографиче-</w:t>
      </w:r>
      <w:r>
        <w:rPr>
          <w:spacing w:val="1"/>
        </w:rPr>
        <w:t xml:space="preserve"> </w:t>
      </w:r>
      <w:r>
        <w:t>ской ошибки. Понятие орфограммы. Различные способы решения орфографической задачи в зави-</w:t>
      </w:r>
      <w:r>
        <w:rPr>
          <w:spacing w:val="-52"/>
        </w:rPr>
        <w:t xml:space="preserve"> </w:t>
      </w:r>
      <w:r>
        <w:t>симости от места орфограммы в слове. Использование орфографического словаря учебника для</w:t>
      </w:r>
      <w:r>
        <w:rPr>
          <w:spacing w:val="1"/>
        </w:rPr>
        <w:t xml:space="preserve"> </w:t>
      </w:r>
      <w:r>
        <w:t>определения (уточнения) написания слова. Контроль и самоконтроль при проверке собственных 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:rsidR="001F5D24" w:rsidRDefault="00FB1277">
      <w:pPr>
        <w:pStyle w:val="a3"/>
        <w:spacing w:line="252" w:lineRule="exact"/>
        <w:ind w:left="1768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1F5D24" w:rsidRDefault="00FB1277" w:rsidP="00722A4D">
      <w:pPr>
        <w:pStyle w:val="a5"/>
        <w:numPr>
          <w:ilvl w:val="0"/>
          <w:numId w:val="96"/>
        </w:numPr>
        <w:tabs>
          <w:tab w:val="left" w:pos="1901"/>
        </w:tabs>
        <w:spacing w:line="252" w:lineRule="exact"/>
        <w:jc w:val="left"/>
      </w:pPr>
      <w:r>
        <w:t>разделительный</w:t>
      </w:r>
      <w:r>
        <w:rPr>
          <w:spacing w:val="-3"/>
        </w:rPr>
        <w:t xml:space="preserve"> </w:t>
      </w:r>
      <w:r>
        <w:t>мягкий</w:t>
      </w:r>
      <w:r>
        <w:rPr>
          <w:spacing w:val="-6"/>
        </w:rPr>
        <w:t xml:space="preserve"> </w:t>
      </w:r>
      <w:r>
        <w:t>знак;</w:t>
      </w:r>
    </w:p>
    <w:p w:rsidR="001F5D24" w:rsidRDefault="00FB1277" w:rsidP="00722A4D">
      <w:pPr>
        <w:pStyle w:val="a5"/>
        <w:numPr>
          <w:ilvl w:val="0"/>
          <w:numId w:val="96"/>
        </w:numPr>
        <w:tabs>
          <w:tab w:val="left" w:pos="1901"/>
        </w:tabs>
        <w:spacing w:before="1" w:line="252" w:lineRule="exact"/>
        <w:jc w:val="left"/>
      </w:pPr>
      <w:r>
        <w:t>сочетания</w:t>
      </w:r>
      <w:r>
        <w:rPr>
          <w:spacing w:val="-2"/>
        </w:rPr>
        <w:t xml:space="preserve"> </w:t>
      </w:r>
      <w:r>
        <w:t>чт,</w:t>
      </w:r>
      <w:r>
        <w:rPr>
          <w:spacing w:val="-1"/>
        </w:rPr>
        <w:t xml:space="preserve"> </w:t>
      </w:r>
      <w:r>
        <w:t>щн, нч;</w:t>
      </w:r>
    </w:p>
    <w:p w:rsidR="001F5D24" w:rsidRDefault="00FB1277" w:rsidP="00722A4D">
      <w:pPr>
        <w:pStyle w:val="a5"/>
        <w:numPr>
          <w:ilvl w:val="0"/>
          <w:numId w:val="96"/>
        </w:numPr>
        <w:tabs>
          <w:tab w:val="left" w:pos="1901"/>
        </w:tabs>
        <w:spacing w:line="252" w:lineRule="exact"/>
        <w:jc w:val="left"/>
      </w:pPr>
      <w:r>
        <w:t>проверяемые</w:t>
      </w:r>
      <w:r>
        <w:rPr>
          <w:spacing w:val="-3"/>
        </w:rPr>
        <w:t xml:space="preserve"> </w:t>
      </w:r>
      <w:r>
        <w:t>безударные гласные 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0"/>
          <w:numId w:val="96"/>
        </w:numPr>
        <w:tabs>
          <w:tab w:val="left" w:pos="1901"/>
        </w:tabs>
        <w:spacing w:before="1" w:line="253" w:lineRule="exact"/>
        <w:jc w:val="left"/>
      </w:pPr>
      <w:r>
        <w:t>парные</w:t>
      </w:r>
      <w:r>
        <w:rPr>
          <w:spacing w:val="-2"/>
        </w:rPr>
        <w:t xml:space="preserve"> </w:t>
      </w:r>
      <w:r>
        <w:t>звонкие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глухие</w:t>
      </w:r>
      <w:r>
        <w:rPr>
          <w:spacing w:val="-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0"/>
          <w:numId w:val="96"/>
        </w:numPr>
        <w:tabs>
          <w:tab w:val="left" w:pos="1927"/>
        </w:tabs>
        <w:spacing w:line="253" w:lineRule="exact"/>
        <w:ind w:left="1926" w:hanging="159"/>
        <w:jc w:val="left"/>
      </w:pPr>
      <w:r>
        <w:t>непроверяемые</w:t>
      </w:r>
      <w:r>
        <w:rPr>
          <w:spacing w:val="24"/>
        </w:rPr>
        <w:t xml:space="preserve"> </w:t>
      </w:r>
      <w:r>
        <w:t>гласные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согласные</w:t>
      </w:r>
      <w:r>
        <w:rPr>
          <w:spacing w:val="25"/>
        </w:rPr>
        <w:t xml:space="preserve"> </w:t>
      </w:r>
      <w:r>
        <w:t>(перечень</w:t>
      </w:r>
      <w:r>
        <w:rPr>
          <w:spacing w:val="21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орфографическом</w:t>
      </w:r>
      <w:r>
        <w:rPr>
          <w:spacing w:val="22"/>
        </w:rPr>
        <w:t xml:space="preserve"> </w:t>
      </w:r>
      <w:r>
        <w:t>словаре</w:t>
      </w:r>
      <w:r>
        <w:rPr>
          <w:spacing w:val="24"/>
        </w:rPr>
        <w:t xml:space="preserve"> </w:t>
      </w:r>
      <w:r>
        <w:t>учебни-</w:t>
      </w:r>
    </w:p>
    <w:p w:rsidR="001F5D24" w:rsidRDefault="00FB1277">
      <w:pPr>
        <w:pStyle w:val="a3"/>
        <w:spacing w:before="2" w:line="252" w:lineRule="exact"/>
        <w:ind w:firstLine="0"/>
        <w:jc w:val="left"/>
      </w:pPr>
      <w:r>
        <w:t>ка);</w:t>
      </w:r>
    </w:p>
    <w:p w:rsidR="001F5D24" w:rsidRDefault="00FB1277" w:rsidP="00722A4D">
      <w:pPr>
        <w:pStyle w:val="a5"/>
        <w:numPr>
          <w:ilvl w:val="0"/>
          <w:numId w:val="96"/>
        </w:numPr>
        <w:tabs>
          <w:tab w:val="left" w:pos="1920"/>
        </w:tabs>
        <w:spacing w:line="252" w:lineRule="exact"/>
        <w:ind w:left="1919" w:hanging="152"/>
        <w:jc w:val="left"/>
      </w:pPr>
      <w:r>
        <w:t>прописная</w:t>
      </w:r>
      <w:r>
        <w:rPr>
          <w:spacing w:val="17"/>
        </w:rPr>
        <w:t xml:space="preserve"> </w:t>
      </w:r>
      <w:r>
        <w:t>буква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именах</w:t>
      </w:r>
      <w:r>
        <w:rPr>
          <w:spacing w:val="17"/>
        </w:rPr>
        <w:t xml:space="preserve"> </w:t>
      </w:r>
      <w:r>
        <w:t>собственных:</w:t>
      </w:r>
      <w:r>
        <w:rPr>
          <w:spacing w:val="19"/>
        </w:rPr>
        <w:t xml:space="preserve"> </w:t>
      </w:r>
      <w:r>
        <w:t>имена,</w:t>
      </w:r>
      <w:r>
        <w:rPr>
          <w:spacing w:val="17"/>
        </w:rPr>
        <w:t xml:space="preserve"> </w:t>
      </w:r>
      <w:r>
        <w:t>фамилии,</w:t>
      </w:r>
      <w:r>
        <w:rPr>
          <w:spacing w:val="18"/>
        </w:rPr>
        <w:t xml:space="preserve"> </w:t>
      </w:r>
      <w:r>
        <w:t>отчества</w:t>
      </w:r>
      <w:r>
        <w:rPr>
          <w:spacing w:val="18"/>
        </w:rPr>
        <w:t xml:space="preserve"> </w:t>
      </w:r>
      <w:r>
        <w:t>людей,</w:t>
      </w:r>
      <w:r>
        <w:rPr>
          <w:spacing w:val="18"/>
        </w:rPr>
        <w:t xml:space="preserve"> </w:t>
      </w:r>
      <w:r>
        <w:t>клички</w:t>
      </w:r>
      <w:r>
        <w:rPr>
          <w:spacing w:val="17"/>
        </w:rPr>
        <w:t xml:space="preserve"> </w:t>
      </w:r>
      <w:r>
        <w:t>живот-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ных,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названия;</w:t>
      </w:r>
    </w:p>
    <w:p w:rsidR="001F5D24" w:rsidRDefault="001F5D24">
      <w:pPr>
        <w:spacing w:line="252" w:lineRule="exact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96"/>
        </w:numPr>
        <w:tabs>
          <w:tab w:val="left" w:pos="1901"/>
        </w:tabs>
        <w:spacing w:before="68"/>
      </w:pPr>
      <w:r>
        <w:lastRenderedPageBreak/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t>существительными.</w:t>
      </w:r>
    </w:p>
    <w:p w:rsidR="001F5D24" w:rsidRDefault="00FB1277">
      <w:pPr>
        <w:spacing w:before="2" w:line="252" w:lineRule="exact"/>
        <w:ind w:left="1768"/>
        <w:jc w:val="both"/>
        <w:rPr>
          <w:i/>
        </w:rPr>
      </w:pPr>
      <w:r>
        <w:rPr>
          <w:i/>
        </w:rPr>
        <w:t>Развитие речи</w:t>
      </w:r>
    </w:p>
    <w:p w:rsidR="001F5D24" w:rsidRDefault="00FB1277">
      <w:pPr>
        <w:pStyle w:val="a3"/>
        <w:ind w:right="683"/>
      </w:pPr>
      <w:r>
        <w:t>Выбор языковых средств в соответствии с целями и условиями устного общения для эффек-</w:t>
      </w:r>
      <w:r>
        <w:rPr>
          <w:spacing w:val="1"/>
        </w:rPr>
        <w:t xml:space="preserve"> </w:t>
      </w:r>
      <w:r>
        <w:t>тивного решения коммуникативной задачи (для ответа на заданный вопрос, для выражения соб-</w:t>
      </w:r>
      <w:r>
        <w:rPr>
          <w:spacing w:val="1"/>
        </w:rPr>
        <w:t xml:space="preserve"> </w:t>
      </w:r>
      <w:r>
        <w:t>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 и т. п.). Практическое овладение диалогической формой речи. Соблюдение норм рече-</w:t>
      </w:r>
      <w:r>
        <w:rPr>
          <w:spacing w:val="1"/>
        </w:rPr>
        <w:t xml:space="preserve"> </w:t>
      </w:r>
      <w:r>
        <w:t>вого этикета и орфоэпических норм в ситуациях учебного и бытового общения. Умение договари-</w:t>
      </w:r>
      <w:r>
        <w:rPr>
          <w:spacing w:val="1"/>
        </w:rPr>
        <w:t xml:space="preserve"> </w:t>
      </w:r>
      <w:r>
        <w:t>ваться и приходить к общему решению в совместной деятельности при проведении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1F5D24" w:rsidRDefault="00FB1277">
      <w:pPr>
        <w:pStyle w:val="a3"/>
        <w:ind w:right="689"/>
      </w:pPr>
      <w:r>
        <w:t>Составление устного рассказа по репродукции картины. Составление устного рассказа по</w:t>
      </w:r>
      <w:r>
        <w:rPr>
          <w:spacing w:val="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наблюдениям и</w:t>
      </w:r>
      <w:r>
        <w:rPr>
          <w:spacing w:val="-1"/>
        </w:rPr>
        <w:t xml:space="preserve"> </w:t>
      </w:r>
      <w:r>
        <w:t>вопросам.</w:t>
      </w:r>
    </w:p>
    <w:p w:rsidR="001F5D24" w:rsidRDefault="00FB1277">
      <w:pPr>
        <w:pStyle w:val="a3"/>
        <w:ind w:right="683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 За-</w:t>
      </w:r>
      <w:r>
        <w:rPr>
          <w:spacing w:val="1"/>
        </w:rPr>
        <w:t xml:space="preserve"> </w:t>
      </w:r>
      <w:r>
        <w:t>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1"/>
        </w:rPr>
        <w:t xml:space="preserve"> </w:t>
      </w:r>
      <w:r>
        <w:t>Корректирование текстов</w:t>
      </w:r>
      <w:r>
        <w:rPr>
          <w:spacing w:val="-5"/>
        </w:rPr>
        <w:t xml:space="preserve"> </w:t>
      </w:r>
      <w:r>
        <w:t>с нарушенным</w:t>
      </w:r>
      <w:r>
        <w:rPr>
          <w:spacing w:val="-4"/>
        </w:rPr>
        <w:t xml:space="preserve"> </w:t>
      </w:r>
      <w:r>
        <w:t>порядком предложений и</w:t>
      </w:r>
      <w:r>
        <w:rPr>
          <w:spacing w:val="-5"/>
        </w:rPr>
        <w:t xml:space="preserve"> </w:t>
      </w:r>
      <w:r>
        <w:t>абзацев.</w:t>
      </w:r>
    </w:p>
    <w:p w:rsidR="001F5D24" w:rsidRDefault="00FB1277">
      <w:pPr>
        <w:pStyle w:val="a3"/>
        <w:spacing w:before="2"/>
        <w:ind w:right="686"/>
      </w:pPr>
      <w:r>
        <w:t>Типы текстов: описание, повествование, рассуждение, их особенности (первичное ознаком-</w:t>
      </w:r>
      <w:r>
        <w:rPr>
          <w:spacing w:val="1"/>
        </w:rPr>
        <w:t xml:space="preserve"> </w:t>
      </w:r>
      <w:r>
        <w:t>ление).</w:t>
      </w:r>
    </w:p>
    <w:p w:rsidR="001F5D24" w:rsidRDefault="00FB1277">
      <w:pPr>
        <w:pStyle w:val="a3"/>
        <w:spacing w:line="251" w:lineRule="exact"/>
        <w:ind w:left="1768" w:firstLine="0"/>
      </w:pPr>
      <w:r>
        <w:t>Поздравление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1F5D24" w:rsidRDefault="00FB1277">
      <w:pPr>
        <w:pStyle w:val="a3"/>
        <w:spacing w:before="1"/>
        <w:ind w:right="681"/>
      </w:pPr>
      <w:r>
        <w:t>Понимание текста: развитие умения формулировать простые выводы на основе информа-</w:t>
      </w:r>
      <w:r>
        <w:rPr>
          <w:spacing w:val="1"/>
        </w:rPr>
        <w:t xml:space="preserve"> </w:t>
      </w:r>
      <w:r>
        <w:t>ции, содержащейся в тексте. Выразительное чтение текста вслух с соблюдением правильной ин-</w:t>
      </w:r>
      <w:r>
        <w:rPr>
          <w:spacing w:val="1"/>
        </w:rPr>
        <w:t xml:space="preserve"> </w:t>
      </w:r>
      <w:r>
        <w:t>тонации.</w:t>
      </w:r>
    </w:p>
    <w:p w:rsidR="001F5D24" w:rsidRDefault="00FB1277">
      <w:pPr>
        <w:pStyle w:val="a3"/>
        <w:spacing w:line="252" w:lineRule="exact"/>
        <w:ind w:left="1768" w:firstLine="0"/>
      </w:pPr>
      <w:r>
        <w:t>Подробное</w:t>
      </w:r>
      <w:r>
        <w:rPr>
          <w:spacing w:val="17"/>
        </w:rPr>
        <w:t xml:space="preserve"> </w:t>
      </w:r>
      <w:r>
        <w:t>изложение</w:t>
      </w:r>
      <w:r>
        <w:rPr>
          <w:spacing w:val="20"/>
        </w:rPr>
        <w:t xml:space="preserve"> </w:t>
      </w:r>
      <w:r>
        <w:t>повествовательного</w:t>
      </w:r>
      <w:r>
        <w:rPr>
          <w:spacing w:val="20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объёмом</w:t>
      </w:r>
      <w:r>
        <w:rPr>
          <w:spacing w:val="20"/>
        </w:rPr>
        <w:t xml:space="preserve"> </w:t>
      </w:r>
      <w:r>
        <w:t>30—45</w:t>
      </w:r>
      <w:r>
        <w:rPr>
          <w:spacing w:val="20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вопро-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сы.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>
      <w:pPr>
        <w:ind w:left="1202" w:firstLine="566"/>
      </w:pPr>
      <w:r>
        <w:t>Изучение</w:t>
      </w:r>
      <w:r>
        <w:rPr>
          <w:spacing w:val="27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«Русский</w:t>
      </w:r>
      <w:r>
        <w:rPr>
          <w:spacing w:val="26"/>
        </w:rPr>
        <w:t xml:space="preserve"> </w:t>
      </w:r>
      <w:r>
        <w:t>язык»</w:t>
      </w:r>
      <w:r>
        <w:rPr>
          <w:spacing w:val="27"/>
        </w:rPr>
        <w:t xml:space="preserve"> </w:t>
      </w:r>
      <w:r>
        <w:rPr>
          <w:b/>
        </w:rPr>
        <w:t>во</w:t>
      </w:r>
      <w:r>
        <w:rPr>
          <w:b/>
          <w:spacing w:val="28"/>
        </w:rPr>
        <w:t xml:space="preserve"> </w:t>
      </w:r>
      <w:r>
        <w:rPr>
          <w:b/>
        </w:rPr>
        <w:t>втором</w:t>
      </w:r>
      <w:r>
        <w:rPr>
          <w:b/>
          <w:spacing w:val="28"/>
        </w:rPr>
        <w:t xml:space="preserve"> </w:t>
      </w:r>
      <w:r>
        <w:rPr>
          <w:b/>
        </w:rPr>
        <w:t>классе</w:t>
      </w:r>
      <w:r>
        <w:rPr>
          <w:b/>
          <w:spacing w:val="31"/>
        </w:rPr>
        <w:t xml:space="preserve"> </w:t>
      </w:r>
      <w:r>
        <w:t>способствует</w:t>
      </w:r>
      <w:r>
        <w:rPr>
          <w:spacing w:val="-5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>пропедевтическом</w:t>
      </w:r>
      <w:r>
        <w:rPr>
          <w:b/>
          <w:spacing w:val="-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1F5D24" w:rsidRDefault="001F5D24">
      <w:pPr>
        <w:pStyle w:val="a3"/>
        <w:spacing w:before="7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F5D24" w:rsidRDefault="00FB1277">
      <w:pPr>
        <w:spacing w:line="250" w:lineRule="exact"/>
        <w:ind w:left="1768"/>
      </w:pPr>
      <w:r>
        <w:rPr>
          <w:i/>
        </w:rPr>
        <w:t>Базовые</w:t>
      </w:r>
      <w:r>
        <w:rPr>
          <w:i/>
          <w:spacing w:val="-1"/>
        </w:rPr>
        <w:t xml:space="preserve"> </w:t>
      </w:r>
      <w:r>
        <w:rPr>
          <w:i/>
        </w:rPr>
        <w:t>логические</w:t>
      </w:r>
      <w:r>
        <w:rPr>
          <w:i/>
          <w:spacing w:val="-3"/>
        </w:rPr>
        <w:t xml:space="preserve"> </w:t>
      </w:r>
      <w:r>
        <w:rPr>
          <w:i/>
        </w:rPr>
        <w:t>действия</w:t>
      </w:r>
      <w:r>
        <w:t>: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45"/>
        </w:tabs>
        <w:ind w:right="689" w:firstLine="566"/>
        <w:jc w:val="left"/>
      </w:pPr>
      <w:r>
        <w:t>сравнивать однокоренные (родственные) слова и синонимы; однокоренные (родственные)</w:t>
      </w:r>
      <w:r>
        <w:rPr>
          <w:spacing w:val="-5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слова с омонимичными корнями;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52"/>
        </w:tabs>
        <w:ind w:right="685" w:firstLine="566"/>
        <w:jc w:val="left"/>
      </w:pPr>
      <w:r>
        <w:t>сравнивать</w:t>
      </w:r>
      <w:r>
        <w:rPr>
          <w:spacing w:val="4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однокоренных</w:t>
      </w:r>
      <w:r>
        <w:rPr>
          <w:spacing w:val="5"/>
        </w:rPr>
        <w:t xml:space="preserve"> </w:t>
      </w:r>
      <w:r>
        <w:t>(родственных)</w:t>
      </w:r>
      <w:r>
        <w:rPr>
          <w:spacing w:val="6"/>
        </w:rPr>
        <w:t xml:space="preserve"> </w:t>
      </w:r>
      <w:r>
        <w:t>слов;</w:t>
      </w:r>
      <w:r>
        <w:rPr>
          <w:spacing w:val="5"/>
        </w:rPr>
        <w:t xml:space="preserve"> </w:t>
      </w:r>
      <w:r>
        <w:t>сравнивать</w:t>
      </w:r>
      <w:r>
        <w:rPr>
          <w:spacing w:val="5"/>
        </w:rPr>
        <w:t xml:space="preserve"> </w:t>
      </w:r>
      <w:r>
        <w:t>буквенную</w:t>
      </w:r>
      <w:r>
        <w:rPr>
          <w:spacing w:val="5"/>
        </w:rPr>
        <w:t xml:space="preserve"> </w:t>
      </w:r>
      <w:r>
        <w:t>оболочку</w:t>
      </w:r>
      <w:r>
        <w:rPr>
          <w:spacing w:val="-52"/>
        </w:rPr>
        <w:t xml:space="preserve"> </w:t>
      </w:r>
      <w:r>
        <w:t>однокоренных</w:t>
      </w:r>
      <w:r>
        <w:rPr>
          <w:spacing w:val="-3"/>
        </w:rPr>
        <w:t xml:space="preserve"> </w:t>
      </w:r>
      <w:r>
        <w:t>(родственных) слов;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слов: на</w:t>
      </w:r>
      <w:r>
        <w:rPr>
          <w:spacing w:val="-4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отвечают,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обозначают;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45"/>
        </w:tabs>
        <w:spacing w:line="252" w:lineRule="exact"/>
        <w:ind w:left="2044" w:hanging="277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параметрам;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71"/>
        </w:tabs>
        <w:spacing w:before="1"/>
        <w:ind w:right="686" w:firstLine="566"/>
        <w:jc w:val="left"/>
      </w:pPr>
      <w:r>
        <w:t>определять</w:t>
      </w:r>
      <w:r>
        <w:rPr>
          <w:spacing w:val="24"/>
        </w:rPr>
        <w:t xml:space="preserve"> </w:t>
      </w:r>
      <w:r>
        <w:t>признак,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которому</w:t>
      </w:r>
      <w:r>
        <w:rPr>
          <w:spacing w:val="23"/>
        </w:rPr>
        <w:t xml:space="preserve"> </w:t>
      </w:r>
      <w:r>
        <w:t>проведена</w:t>
      </w:r>
      <w:r>
        <w:rPr>
          <w:spacing w:val="24"/>
        </w:rPr>
        <w:t xml:space="preserve"> </w:t>
      </w:r>
      <w:r>
        <w:t>классификация</w:t>
      </w:r>
      <w:r>
        <w:rPr>
          <w:spacing w:val="24"/>
        </w:rPr>
        <w:t xml:space="preserve"> </w:t>
      </w:r>
      <w:r>
        <w:t>звуков,</w:t>
      </w:r>
      <w:r>
        <w:rPr>
          <w:spacing w:val="24"/>
        </w:rPr>
        <w:t xml:space="preserve"> </w:t>
      </w:r>
      <w:r>
        <w:t>букв,</w:t>
      </w:r>
      <w:r>
        <w:rPr>
          <w:spacing w:val="25"/>
        </w:rPr>
        <w:t xml:space="preserve"> </w:t>
      </w:r>
      <w:r>
        <w:t>слов,</w:t>
      </w:r>
      <w:r>
        <w:rPr>
          <w:spacing w:val="24"/>
        </w:rPr>
        <w:t xml:space="preserve"> </w:t>
      </w:r>
      <w:r>
        <w:t>предло-</w:t>
      </w:r>
      <w:r>
        <w:rPr>
          <w:spacing w:val="-52"/>
        </w:rPr>
        <w:t xml:space="preserve"> </w:t>
      </w:r>
      <w:r>
        <w:t>жений;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45"/>
        </w:tabs>
        <w:spacing w:line="252" w:lineRule="exact"/>
        <w:ind w:left="2044" w:hanging="277"/>
        <w:jc w:val="left"/>
      </w:pPr>
      <w:r>
        <w:t>находить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5"/>
        </w:rPr>
        <w:t xml:space="preserve"> </w:t>
      </w:r>
      <w:r>
        <w:t>единицами;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54"/>
        </w:tabs>
        <w:ind w:right="689" w:firstLine="566"/>
        <w:jc w:val="left"/>
      </w:pPr>
      <w:r>
        <w:t>ориентироваться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изученных</w:t>
      </w:r>
      <w:r>
        <w:rPr>
          <w:spacing w:val="6"/>
        </w:rPr>
        <w:t xml:space="preserve"> </w:t>
      </w:r>
      <w:r>
        <w:t>понятиях</w:t>
      </w:r>
      <w:r>
        <w:rPr>
          <w:spacing w:val="7"/>
        </w:rPr>
        <w:t xml:space="preserve"> </w:t>
      </w:r>
      <w:r>
        <w:t>(корень,</w:t>
      </w:r>
      <w:r>
        <w:rPr>
          <w:spacing w:val="6"/>
        </w:rPr>
        <w:t xml:space="preserve"> </w:t>
      </w:r>
      <w:r>
        <w:t>окончание,</w:t>
      </w:r>
      <w:r>
        <w:rPr>
          <w:spacing w:val="6"/>
        </w:rPr>
        <w:t xml:space="preserve"> </w:t>
      </w:r>
      <w:r>
        <w:t>текст);</w:t>
      </w:r>
      <w:r>
        <w:rPr>
          <w:spacing w:val="7"/>
        </w:rPr>
        <w:t xml:space="preserve"> </w:t>
      </w:r>
      <w:r>
        <w:t>соотносить</w:t>
      </w:r>
      <w:r>
        <w:rPr>
          <w:spacing w:val="6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его краткой</w:t>
      </w:r>
      <w:r>
        <w:rPr>
          <w:spacing w:val="-3"/>
        </w:rPr>
        <w:t xml:space="preserve"> </w:t>
      </w:r>
      <w:r>
        <w:t>характеристикой.</w:t>
      </w:r>
    </w:p>
    <w:p w:rsidR="001F5D24" w:rsidRDefault="00FB1277">
      <w:pPr>
        <w:spacing w:before="1" w:line="252" w:lineRule="exact"/>
        <w:ind w:left="1768"/>
        <w:rPr>
          <w:i/>
        </w:rPr>
      </w:pPr>
      <w:r>
        <w:rPr>
          <w:i/>
        </w:rPr>
        <w:t>Базовые</w:t>
      </w:r>
      <w:r>
        <w:rPr>
          <w:i/>
          <w:spacing w:val="-2"/>
        </w:rPr>
        <w:t xml:space="preserve"> </w:t>
      </w:r>
      <w:r>
        <w:rPr>
          <w:i/>
        </w:rPr>
        <w:t>исследовательские</w:t>
      </w:r>
      <w:r>
        <w:rPr>
          <w:i/>
          <w:spacing w:val="-1"/>
        </w:rPr>
        <w:t xml:space="preserve"> </w:t>
      </w:r>
      <w:r>
        <w:rPr>
          <w:i/>
        </w:rPr>
        <w:t>действия: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62"/>
        </w:tabs>
        <w:ind w:right="686" w:firstLine="566"/>
        <w:jc w:val="left"/>
      </w:pPr>
      <w:r>
        <w:t>проводить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предложенному</w:t>
      </w:r>
      <w:r>
        <w:rPr>
          <w:spacing w:val="11"/>
        </w:rPr>
        <w:t xml:space="preserve"> </w:t>
      </w:r>
      <w:r>
        <w:t>плану</w:t>
      </w:r>
      <w:r>
        <w:rPr>
          <w:spacing w:val="11"/>
        </w:rPr>
        <w:t xml:space="preserve"> </w:t>
      </w:r>
      <w:r>
        <w:t>наблюдение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языковыми</w:t>
      </w:r>
      <w:r>
        <w:rPr>
          <w:spacing w:val="14"/>
        </w:rPr>
        <w:t xml:space="preserve"> </w:t>
      </w:r>
      <w:r>
        <w:t>единицами</w:t>
      </w:r>
      <w:r>
        <w:rPr>
          <w:spacing w:val="13"/>
        </w:rPr>
        <w:t xml:space="preserve"> </w:t>
      </w:r>
      <w:r>
        <w:t>(слово,</w:t>
      </w:r>
      <w:r>
        <w:rPr>
          <w:spacing w:val="11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ложение,</w:t>
      </w:r>
      <w:r>
        <w:rPr>
          <w:spacing w:val="-1"/>
        </w:rPr>
        <w:t xml:space="preserve"> </w:t>
      </w:r>
      <w:r>
        <w:t>текст);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64"/>
        </w:tabs>
        <w:ind w:right="687" w:firstLine="566"/>
        <w:jc w:val="left"/>
      </w:pPr>
      <w:r>
        <w:t>формулировать</w:t>
      </w:r>
      <w:r>
        <w:rPr>
          <w:spacing w:val="17"/>
        </w:rPr>
        <w:t xml:space="preserve"> </w:t>
      </w:r>
      <w:r>
        <w:t>выводы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предлагать</w:t>
      </w:r>
      <w:r>
        <w:rPr>
          <w:spacing w:val="17"/>
        </w:rPr>
        <w:t xml:space="preserve"> </w:t>
      </w:r>
      <w:r>
        <w:t>доказательства</w:t>
      </w:r>
      <w:r>
        <w:rPr>
          <w:spacing w:val="18"/>
        </w:rPr>
        <w:t xml:space="preserve"> </w:t>
      </w:r>
      <w:r>
        <w:t>того,</w:t>
      </w:r>
      <w:r>
        <w:rPr>
          <w:spacing w:val="18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явля-</w:t>
      </w:r>
      <w:r>
        <w:rPr>
          <w:spacing w:val="-52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однокоренными</w:t>
      </w:r>
      <w:r>
        <w:rPr>
          <w:spacing w:val="-1"/>
        </w:rPr>
        <w:t xml:space="preserve"> </w:t>
      </w:r>
      <w:r>
        <w:t>(родственными).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88"/>
        </w:tabs>
        <w:ind w:right="691" w:firstLine="566"/>
        <w:jc w:val="left"/>
      </w:pPr>
      <w:r>
        <w:t>выбирать</w:t>
      </w:r>
      <w:r>
        <w:rPr>
          <w:spacing w:val="38"/>
        </w:rPr>
        <w:t xml:space="preserve"> </w:t>
      </w:r>
      <w:r>
        <w:t>источник</w:t>
      </w:r>
      <w:r>
        <w:rPr>
          <w:spacing w:val="40"/>
        </w:rPr>
        <w:t xml:space="preserve"> </w:t>
      </w:r>
      <w:r>
        <w:t>получения</w:t>
      </w:r>
      <w:r>
        <w:rPr>
          <w:spacing w:val="39"/>
        </w:rPr>
        <w:t xml:space="preserve"> </w:t>
      </w:r>
      <w:r>
        <w:t>информации:</w:t>
      </w:r>
      <w:r>
        <w:rPr>
          <w:spacing w:val="41"/>
        </w:rPr>
        <w:t xml:space="preserve"> </w:t>
      </w:r>
      <w:r>
        <w:t>нужный</w:t>
      </w:r>
      <w:r>
        <w:rPr>
          <w:spacing w:val="39"/>
        </w:rPr>
        <w:t xml:space="preserve"> </w:t>
      </w:r>
      <w:r>
        <w:t>словарь</w:t>
      </w:r>
      <w:r>
        <w:rPr>
          <w:spacing w:val="40"/>
        </w:rPr>
        <w:t xml:space="preserve"> </w:t>
      </w:r>
      <w:r>
        <w:t>учебника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получения</w:t>
      </w:r>
      <w:r>
        <w:rPr>
          <w:spacing w:val="-52"/>
        </w:rPr>
        <w:t xml:space="preserve"> </w:t>
      </w:r>
      <w:r>
        <w:t>информации;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45"/>
        </w:tabs>
        <w:spacing w:line="252" w:lineRule="exact"/>
        <w:ind w:left="2044" w:hanging="277"/>
        <w:jc w:val="left"/>
      </w:pPr>
      <w:r>
        <w:t>устанавливать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многозначных</w:t>
      </w:r>
      <w:r>
        <w:rPr>
          <w:spacing w:val="-3"/>
        </w:rPr>
        <w:t xml:space="preserve"> </w:t>
      </w:r>
      <w:r>
        <w:t>слов;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62"/>
        </w:tabs>
        <w:ind w:right="686" w:firstLine="566"/>
        <w:jc w:val="left"/>
      </w:pPr>
      <w:r>
        <w:t>согласно</w:t>
      </w:r>
      <w:r>
        <w:rPr>
          <w:spacing w:val="14"/>
        </w:rPr>
        <w:t xml:space="preserve"> </w:t>
      </w:r>
      <w:r>
        <w:t>заданному</w:t>
      </w:r>
      <w:r>
        <w:rPr>
          <w:spacing w:val="11"/>
        </w:rPr>
        <w:t xml:space="preserve"> </w:t>
      </w:r>
      <w:r>
        <w:t>алгоритму</w:t>
      </w:r>
      <w:r>
        <w:rPr>
          <w:spacing w:val="11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предложенном</w:t>
      </w:r>
      <w:r>
        <w:rPr>
          <w:spacing w:val="14"/>
        </w:rPr>
        <w:t xml:space="preserve"> </w:t>
      </w:r>
      <w:r>
        <w:t>источнике</w:t>
      </w:r>
      <w:r>
        <w:rPr>
          <w:spacing w:val="12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62"/>
        </w:tabs>
        <w:ind w:right="683" w:firstLine="566"/>
        <w:jc w:val="left"/>
      </w:pPr>
      <w:r>
        <w:t>анализировать</w:t>
      </w:r>
      <w:r>
        <w:rPr>
          <w:spacing w:val="14"/>
        </w:rPr>
        <w:t xml:space="preserve"> </w:t>
      </w:r>
      <w:r>
        <w:t>текстовую,</w:t>
      </w:r>
      <w:r>
        <w:rPr>
          <w:spacing w:val="15"/>
        </w:rPr>
        <w:t xml:space="preserve"> </w:t>
      </w:r>
      <w:r>
        <w:t>графическую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звуковую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«читать»</w:t>
      </w:r>
      <w:r>
        <w:rPr>
          <w:spacing w:val="-3"/>
        </w:rPr>
        <w:t xml:space="preserve"> </w:t>
      </w:r>
      <w:r>
        <w:t>информацию, представленную в</w:t>
      </w:r>
      <w:r>
        <w:rPr>
          <w:spacing w:val="-2"/>
        </w:rPr>
        <w:t xml:space="preserve"> </w:t>
      </w:r>
      <w:r>
        <w:t>схеме, таблице;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57"/>
        </w:tabs>
        <w:spacing w:before="1"/>
        <w:ind w:right="683" w:firstLine="566"/>
        <w:jc w:val="left"/>
      </w:pP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учителя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уроках</w:t>
      </w:r>
      <w:r>
        <w:rPr>
          <w:spacing w:val="10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схемы,</w:t>
      </w:r>
      <w:r>
        <w:rPr>
          <w:spacing w:val="8"/>
        </w:rPr>
        <w:t xml:space="preserve"> </w:t>
      </w:r>
      <w:r>
        <w:t>таблицы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представле-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информации.</w:t>
      </w:r>
    </w:p>
    <w:p w:rsidR="001F5D24" w:rsidRDefault="00FB1277">
      <w:pPr>
        <w:pStyle w:val="Heading3"/>
        <w:spacing w:before="5" w:line="250" w:lineRule="exact"/>
        <w:ind w:left="1768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F5D24" w:rsidRDefault="00FB1277">
      <w:pPr>
        <w:spacing w:line="250" w:lineRule="exact"/>
        <w:ind w:left="1768"/>
        <w:rPr>
          <w:i/>
        </w:rPr>
      </w:pPr>
      <w:r>
        <w:rPr>
          <w:i/>
        </w:rPr>
        <w:t>Общение:</w:t>
      </w:r>
    </w:p>
    <w:p w:rsidR="001F5D24" w:rsidRDefault="001F5D24">
      <w:pPr>
        <w:spacing w:line="250" w:lineRule="exact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45"/>
        </w:tabs>
        <w:spacing w:before="68"/>
        <w:ind w:left="2044" w:hanging="277"/>
        <w:jc w:val="left"/>
      </w:pPr>
      <w:r>
        <w:lastRenderedPageBreak/>
        <w:t>воспринимать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единицах;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45"/>
        </w:tabs>
        <w:spacing w:before="2" w:line="252" w:lineRule="exact"/>
        <w:ind w:left="2044" w:hanging="277"/>
        <w:jc w:val="left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59"/>
        </w:tabs>
        <w:ind w:right="681" w:firstLine="566"/>
        <w:jc w:val="left"/>
      </w:pPr>
      <w:r>
        <w:t>признавать</w:t>
      </w:r>
      <w:r>
        <w:rPr>
          <w:spacing w:val="13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существования</w:t>
      </w:r>
      <w:r>
        <w:rPr>
          <w:spacing w:val="12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точек</w:t>
      </w:r>
      <w:r>
        <w:rPr>
          <w:spacing w:val="15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резуль-</w:t>
      </w:r>
      <w:r>
        <w:rPr>
          <w:spacing w:val="-52"/>
        </w:rPr>
        <w:t xml:space="preserve"> </w:t>
      </w:r>
      <w:r>
        <w:t>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 языковыми</w:t>
      </w:r>
      <w:r>
        <w:rPr>
          <w:spacing w:val="-1"/>
        </w:rPr>
        <w:t xml:space="preserve"> </w:t>
      </w:r>
      <w:r>
        <w:t>единицами;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81"/>
        </w:tabs>
        <w:ind w:right="690" w:firstLine="566"/>
        <w:jc w:val="left"/>
      </w:pPr>
      <w:r>
        <w:t>корректно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аргументированно</w:t>
      </w:r>
      <w:r>
        <w:rPr>
          <w:spacing w:val="33"/>
        </w:rPr>
        <w:t xml:space="preserve"> </w:t>
      </w:r>
      <w:r>
        <w:t>высказывать</w:t>
      </w:r>
      <w:r>
        <w:rPr>
          <w:spacing w:val="31"/>
        </w:rPr>
        <w:t xml:space="preserve"> </w:t>
      </w:r>
      <w:r>
        <w:t>своё</w:t>
      </w:r>
      <w:r>
        <w:rPr>
          <w:spacing w:val="34"/>
        </w:rPr>
        <w:t xml:space="preserve"> </w:t>
      </w:r>
      <w:r>
        <w:t>мнение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результатах</w:t>
      </w:r>
      <w:r>
        <w:rPr>
          <w:spacing w:val="31"/>
        </w:rPr>
        <w:t xml:space="preserve"> </w:t>
      </w:r>
      <w:r>
        <w:t>наблюдения</w:t>
      </w:r>
      <w:r>
        <w:rPr>
          <w:spacing w:val="30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45"/>
        </w:tabs>
        <w:spacing w:line="252" w:lineRule="exact"/>
        <w:ind w:left="2044" w:hanging="277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диалогическое</w:t>
      </w:r>
      <w:r>
        <w:rPr>
          <w:spacing w:val="-2"/>
        </w:rPr>
        <w:t xml:space="preserve"> </w:t>
      </w:r>
      <w:r>
        <w:t>выказывание;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66"/>
        </w:tabs>
        <w:ind w:right="681" w:firstLine="566"/>
        <w:jc w:val="left"/>
      </w:pPr>
      <w:r>
        <w:t>строить</w:t>
      </w:r>
      <w:r>
        <w:rPr>
          <w:spacing w:val="17"/>
        </w:rPr>
        <w:t xml:space="preserve"> </w:t>
      </w:r>
      <w:r>
        <w:t>устное</w:t>
      </w:r>
      <w:r>
        <w:rPr>
          <w:spacing w:val="20"/>
        </w:rPr>
        <w:t xml:space="preserve"> </w:t>
      </w:r>
      <w:r>
        <w:t>монологическое</w:t>
      </w:r>
      <w:r>
        <w:rPr>
          <w:spacing w:val="19"/>
        </w:rPr>
        <w:t xml:space="preserve"> </w:t>
      </w:r>
      <w:r>
        <w:t>высказывание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определённую</w:t>
      </w:r>
      <w:r>
        <w:rPr>
          <w:spacing w:val="20"/>
        </w:rPr>
        <w:t xml:space="preserve"> </w:t>
      </w:r>
      <w:r>
        <w:t>тему,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наблю-</w:t>
      </w:r>
      <w:r>
        <w:rPr>
          <w:spacing w:val="-52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-4"/>
        </w:rPr>
        <w:t xml:space="preserve"> </w:t>
      </w:r>
      <w:r>
        <w:t>орфоэпических норм, правильной</w:t>
      </w:r>
      <w:r>
        <w:rPr>
          <w:spacing w:val="-2"/>
        </w:rPr>
        <w:t xml:space="preserve"> </w:t>
      </w:r>
      <w:r>
        <w:t>интонации;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71"/>
        </w:tabs>
        <w:ind w:right="686" w:firstLine="566"/>
        <w:jc w:val="left"/>
      </w:pPr>
      <w:r>
        <w:t>устно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простые</w:t>
      </w:r>
      <w:r>
        <w:rPr>
          <w:spacing w:val="24"/>
        </w:rPr>
        <w:t xml:space="preserve"> </w:t>
      </w:r>
      <w:r>
        <w:t>выводы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прочитанного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услы-</w:t>
      </w:r>
      <w:r>
        <w:rPr>
          <w:spacing w:val="-52"/>
        </w:rPr>
        <w:t xml:space="preserve"> </w:t>
      </w:r>
      <w:r>
        <w:t>шанного</w:t>
      </w:r>
      <w:r>
        <w:rPr>
          <w:spacing w:val="-1"/>
        </w:rPr>
        <w:t xml:space="preserve"> </w:t>
      </w:r>
      <w:r>
        <w:t>текста.</w:t>
      </w:r>
    </w:p>
    <w:p w:rsidR="001F5D24" w:rsidRDefault="00FB1277">
      <w:pPr>
        <w:pStyle w:val="Heading3"/>
        <w:spacing w:before="1" w:line="252" w:lineRule="exact"/>
        <w:ind w:left="1768"/>
        <w:jc w:val="left"/>
        <w:rPr>
          <w:b w:val="0"/>
        </w:rPr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1F5D24" w:rsidRDefault="00FB1277">
      <w:pPr>
        <w:spacing w:line="252" w:lineRule="exact"/>
        <w:ind w:left="1768"/>
      </w:pPr>
      <w:r>
        <w:rPr>
          <w:i/>
        </w:rPr>
        <w:t>Самоорганизация</w:t>
      </w:r>
      <w:r>
        <w:t>: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50"/>
        </w:tabs>
        <w:spacing w:before="1"/>
        <w:ind w:right="681" w:firstLine="566"/>
        <w:jc w:val="left"/>
      </w:pPr>
      <w:r>
        <w:t>планировать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решению</w:t>
      </w:r>
      <w:r>
        <w:rPr>
          <w:spacing w:val="4"/>
        </w:rPr>
        <w:t xml:space="preserve"> </w:t>
      </w:r>
      <w:r>
        <w:t>орфографической задачи;</w:t>
      </w:r>
      <w:r>
        <w:rPr>
          <w:spacing w:val="4"/>
        </w:rPr>
        <w:t xml:space="preserve"> </w:t>
      </w:r>
      <w:r>
        <w:t>выстра-</w:t>
      </w:r>
      <w:r>
        <w:rPr>
          <w:spacing w:val="-52"/>
        </w:rPr>
        <w:t xml:space="preserve"> </w:t>
      </w:r>
      <w:r>
        <w:t>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1F5D24" w:rsidRDefault="00FB1277">
      <w:pPr>
        <w:spacing w:before="1" w:line="252" w:lineRule="exact"/>
        <w:ind w:left="1768"/>
      </w:pPr>
      <w:r>
        <w:rPr>
          <w:i/>
        </w:rPr>
        <w:t>Самоконтроль</w:t>
      </w:r>
      <w:r>
        <w:t>: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71"/>
        </w:tabs>
        <w:ind w:right="686" w:firstLine="566"/>
        <w:jc w:val="left"/>
      </w:pPr>
      <w:r>
        <w:t>устанавливать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успеха/неудач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выполнении</w:t>
      </w:r>
      <w:r>
        <w:rPr>
          <w:spacing w:val="23"/>
        </w:rPr>
        <w:t xml:space="preserve"> </w:t>
      </w:r>
      <w:r>
        <w:t>заданий</w:t>
      </w:r>
      <w:r>
        <w:rPr>
          <w:spacing w:val="2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52"/>
        </w:tabs>
        <w:ind w:right="688" w:firstLine="566"/>
        <w:jc w:val="left"/>
      </w:pPr>
      <w:r>
        <w:t>корректировать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преодоления</w:t>
      </w:r>
      <w:r>
        <w:rPr>
          <w:spacing w:val="4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выделении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 корня</w:t>
      </w:r>
      <w:r>
        <w:rPr>
          <w:spacing w:val="-5"/>
        </w:rPr>
        <w:t xml:space="preserve"> </w:t>
      </w:r>
      <w:r>
        <w:t>и окончания, при</w:t>
      </w:r>
      <w:r>
        <w:rPr>
          <w:spacing w:val="-2"/>
        </w:rPr>
        <w:t xml:space="preserve"> </w:t>
      </w:r>
      <w:r>
        <w:t>списывании 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 под</w:t>
      </w:r>
      <w:r>
        <w:rPr>
          <w:spacing w:val="-2"/>
        </w:rPr>
        <w:t xml:space="preserve"> </w:t>
      </w:r>
      <w:r>
        <w:t>диктовку.</w:t>
      </w:r>
    </w:p>
    <w:p w:rsidR="001F5D24" w:rsidRDefault="00FB1277">
      <w:pPr>
        <w:pStyle w:val="Heading3"/>
        <w:spacing w:line="252" w:lineRule="exact"/>
        <w:ind w:left="1768"/>
        <w:jc w:val="left"/>
        <w:rPr>
          <w:b w:val="0"/>
        </w:rPr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50"/>
        </w:tabs>
        <w:ind w:right="689" w:firstLine="566"/>
      </w:pPr>
      <w:r>
        <w:t>строить действия по достижению цели совместной деятельности при выполнении парных</w:t>
      </w:r>
      <w:r>
        <w:rPr>
          <w:spacing w:val="-52"/>
        </w:rPr>
        <w:t xml:space="preserve"> </w:t>
      </w:r>
      <w:r>
        <w:t>и групповых заданий на уроках русского языка: распределять роли, договариваться, 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адрес,</w:t>
      </w:r>
      <w:r>
        <w:rPr>
          <w:spacing w:val="-1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небольшой</w:t>
      </w:r>
      <w:r>
        <w:rPr>
          <w:spacing w:val="-4"/>
        </w:rPr>
        <w:t xml:space="preserve"> </w:t>
      </w:r>
      <w:r>
        <w:t>помощью учителя);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45"/>
        </w:tabs>
        <w:spacing w:before="1" w:line="252" w:lineRule="exact"/>
        <w:ind w:left="2044" w:hanging="277"/>
      </w:pPr>
      <w:r>
        <w:t>совместно</w:t>
      </w:r>
      <w:r>
        <w:rPr>
          <w:spacing w:val="-3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100"/>
        </w:tabs>
        <w:spacing w:line="252" w:lineRule="exact"/>
        <w:ind w:left="2099" w:hanging="277"/>
      </w:pP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0"/>
          <w:numId w:val="95"/>
        </w:numPr>
        <w:tabs>
          <w:tab w:val="left" w:pos="2045"/>
        </w:tabs>
        <w:spacing w:before="2"/>
        <w:ind w:left="2044" w:hanging="277"/>
      </w:pP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1F5D24" w:rsidRDefault="00FB1277" w:rsidP="00722A4D">
      <w:pPr>
        <w:pStyle w:val="Heading3"/>
        <w:numPr>
          <w:ilvl w:val="0"/>
          <w:numId w:val="99"/>
        </w:numPr>
        <w:tabs>
          <w:tab w:val="left" w:pos="1934"/>
        </w:tabs>
        <w:spacing w:before="3" w:line="250" w:lineRule="exact"/>
      </w:pPr>
      <w:r>
        <w:t>класс</w:t>
      </w:r>
    </w:p>
    <w:p w:rsidR="001F5D24" w:rsidRDefault="00FB1277">
      <w:pPr>
        <w:spacing w:line="250" w:lineRule="exact"/>
        <w:ind w:left="1768"/>
        <w:jc w:val="both"/>
        <w:rPr>
          <w:i/>
        </w:rPr>
      </w:pPr>
      <w:r>
        <w:rPr>
          <w:i/>
        </w:rPr>
        <w:t>Сведения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русском</w:t>
      </w:r>
      <w:r>
        <w:rPr>
          <w:i/>
          <w:spacing w:val="-1"/>
        </w:rPr>
        <w:t xml:space="preserve"> </w:t>
      </w:r>
      <w:r>
        <w:rPr>
          <w:i/>
        </w:rPr>
        <w:t>языке</w:t>
      </w:r>
    </w:p>
    <w:p w:rsidR="001F5D24" w:rsidRDefault="00FB1277">
      <w:pPr>
        <w:pStyle w:val="a3"/>
        <w:spacing w:before="2"/>
        <w:ind w:right="694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анализ, 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Фонетика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графика</w:t>
      </w:r>
    </w:p>
    <w:p w:rsidR="001F5D24" w:rsidRDefault="00FB1277">
      <w:pPr>
        <w:pStyle w:val="a3"/>
        <w:ind w:right="682"/>
      </w:pPr>
      <w:r>
        <w:t>Звуки русского языка: гласный/согласный, гласный ударный/безударный, согласный твёр-</w:t>
      </w:r>
      <w:r>
        <w:rPr>
          <w:spacing w:val="1"/>
        </w:rPr>
        <w:t xml:space="preserve"> </w:t>
      </w:r>
      <w:r>
        <w:t>дый/мягкий, парный/непарный, согласный глухой/звонкий, парный/непарный; функции раздели-</w:t>
      </w:r>
      <w:r>
        <w:rPr>
          <w:spacing w:val="1"/>
        </w:rPr>
        <w:t xml:space="preserve"> </w:t>
      </w:r>
      <w:r>
        <w:t>тельных мягкого и твёрдого знаков, условия использования на письме разделительных мягкого и</w:t>
      </w:r>
      <w:r>
        <w:rPr>
          <w:spacing w:val="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 изученного).</w:t>
      </w:r>
    </w:p>
    <w:p w:rsidR="001F5D24" w:rsidRDefault="00FB1277">
      <w:pPr>
        <w:pStyle w:val="a3"/>
        <w:spacing w:before="1"/>
        <w:ind w:right="686"/>
      </w:pPr>
      <w:r>
        <w:t xml:space="preserve">Соотношение звукового и буквенного состава в 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1F5D24" w:rsidRDefault="00FB1277">
      <w:pPr>
        <w:pStyle w:val="a3"/>
        <w:spacing w:line="251" w:lineRule="exact"/>
        <w:ind w:left="1768" w:firstLine="0"/>
        <w:jc w:val="left"/>
      </w:pPr>
      <w:r>
        <w:t>Использование</w:t>
      </w:r>
      <w:r>
        <w:rPr>
          <w:spacing w:val="-1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4"/>
        </w:rPr>
        <w:t xml:space="preserve"> </w:t>
      </w:r>
      <w:r>
        <w:t>каталогами.</w:t>
      </w:r>
    </w:p>
    <w:p w:rsidR="001F5D24" w:rsidRDefault="00FB1277">
      <w:pPr>
        <w:spacing w:before="2" w:line="252" w:lineRule="exact"/>
        <w:ind w:left="1768"/>
        <w:rPr>
          <w:i/>
        </w:rPr>
      </w:pPr>
      <w:r>
        <w:rPr>
          <w:i/>
        </w:rPr>
        <w:t>Орфоэпия</w:t>
      </w:r>
    </w:p>
    <w:p w:rsidR="001F5D24" w:rsidRDefault="00FB1277">
      <w:pPr>
        <w:pStyle w:val="a3"/>
        <w:ind w:right="684"/>
      </w:pPr>
      <w:r>
        <w:t>Нормы произношения звуков и сочетаний звуков; ударение в словах в соответствии с нор-</w:t>
      </w:r>
      <w:r>
        <w:rPr>
          <w:spacing w:val="1"/>
        </w:rPr>
        <w:t xml:space="preserve"> </w:t>
      </w:r>
      <w:r>
        <w:t>мами современного русского литературного языка (на ограниченном перечне слов, отрабатывае-</w:t>
      </w:r>
      <w:r>
        <w:rPr>
          <w:spacing w:val="1"/>
        </w:rPr>
        <w:t xml:space="preserve"> </w:t>
      </w:r>
      <w:r>
        <w:t>мом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орфоэпического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1F5D24" w:rsidRDefault="00FB1277">
      <w:pPr>
        <w:spacing w:before="1" w:line="252" w:lineRule="exact"/>
        <w:ind w:left="1768"/>
        <w:rPr>
          <w:i/>
        </w:rPr>
      </w:pPr>
      <w:r>
        <w:rPr>
          <w:i/>
        </w:rPr>
        <w:t>Лексика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Повторение:</w:t>
      </w:r>
      <w:r>
        <w:rPr>
          <w:spacing w:val="-1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слова.</w:t>
      </w:r>
    </w:p>
    <w:p w:rsidR="001F5D24" w:rsidRDefault="00FB1277">
      <w:pPr>
        <w:pStyle w:val="a3"/>
        <w:spacing w:before="1" w:line="252" w:lineRule="exact"/>
        <w:ind w:left="1768" w:firstLine="0"/>
        <w:jc w:val="left"/>
      </w:pPr>
      <w:r>
        <w:t>Прямое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1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(ознакомление).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Состав</w:t>
      </w:r>
      <w:r>
        <w:rPr>
          <w:i/>
          <w:spacing w:val="-1"/>
        </w:rPr>
        <w:t xml:space="preserve"> </w:t>
      </w:r>
      <w:r>
        <w:rPr>
          <w:i/>
        </w:rPr>
        <w:t>слова</w:t>
      </w:r>
      <w:r>
        <w:rPr>
          <w:i/>
          <w:spacing w:val="-3"/>
        </w:rPr>
        <w:t xml:space="preserve"> </w:t>
      </w:r>
      <w:r>
        <w:rPr>
          <w:i/>
        </w:rPr>
        <w:t>(морфемика)</w:t>
      </w:r>
    </w:p>
    <w:p w:rsidR="001F5D24" w:rsidRDefault="00FB1277">
      <w:pPr>
        <w:pStyle w:val="a3"/>
        <w:ind w:right="683"/>
      </w:pPr>
      <w:r>
        <w:t>Корень как обязательная часть слова; однокоренные (родственные) слова; признаки одноко-</w:t>
      </w:r>
      <w:r>
        <w:rPr>
          <w:spacing w:val="1"/>
        </w:rPr>
        <w:t xml:space="preserve"> </w:t>
      </w:r>
      <w:r>
        <w:t>ренных (родственных) слов; различение однокоренных слов и синонимов, однокоренных слов и</w:t>
      </w:r>
      <w:r>
        <w:rPr>
          <w:spacing w:val="1"/>
        </w:rPr>
        <w:t xml:space="preserve"> </w:t>
      </w:r>
      <w:r>
        <w:t>слов с омонимичными корнями; выделение в словах корня (простые случаи); окончание как изме-</w:t>
      </w:r>
      <w:r>
        <w:rPr>
          <w:spacing w:val="1"/>
        </w:rPr>
        <w:t xml:space="preserve"> </w:t>
      </w:r>
      <w:r>
        <w:t>няемая</w:t>
      </w:r>
      <w:r>
        <w:rPr>
          <w:spacing w:val="-1"/>
        </w:rPr>
        <w:t xml:space="preserve"> </w:t>
      </w:r>
      <w:r>
        <w:t>часть слова (повторение изученного).</w:t>
      </w:r>
    </w:p>
    <w:p w:rsidR="001F5D24" w:rsidRDefault="00FB1277">
      <w:pPr>
        <w:pStyle w:val="a3"/>
        <w:spacing w:before="1"/>
        <w:ind w:right="683"/>
      </w:pPr>
      <w:r>
        <w:t>Однокоренные слова и формы одного и того же слова. Корень, приставка, суффикс — зна-</w:t>
      </w:r>
      <w:r>
        <w:rPr>
          <w:spacing w:val="1"/>
        </w:rPr>
        <w:t xml:space="preserve"> </w:t>
      </w:r>
      <w:r>
        <w:t>чимые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слова. Нулевое окончание (ознакомление).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Морфология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Части речи.</w:t>
      </w:r>
    </w:p>
    <w:p w:rsidR="001F5D24" w:rsidRDefault="001F5D24">
      <w:pPr>
        <w:spacing w:line="252" w:lineRule="exact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right="685"/>
        <w:jc w:val="right"/>
      </w:pPr>
      <w:r>
        <w:lastRenderedPageBreak/>
        <w:t>Имя</w:t>
      </w:r>
      <w:r>
        <w:rPr>
          <w:spacing w:val="42"/>
        </w:rPr>
        <w:t xml:space="preserve"> </w:t>
      </w:r>
      <w:r>
        <w:t>существительное:</w:t>
      </w:r>
      <w:r>
        <w:rPr>
          <w:spacing w:val="41"/>
        </w:rPr>
        <w:t xml:space="preserve"> </w:t>
      </w:r>
      <w:r>
        <w:t>общее</w:t>
      </w:r>
      <w:r>
        <w:rPr>
          <w:spacing w:val="44"/>
        </w:rPr>
        <w:t xml:space="preserve"> </w:t>
      </w:r>
      <w:r>
        <w:t>значение,</w:t>
      </w:r>
      <w:r>
        <w:rPr>
          <w:spacing w:val="43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употребление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речи.</w:t>
      </w:r>
      <w:r>
        <w:rPr>
          <w:spacing w:val="43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существи-</w:t>
      </w:r>
      <w:r>
        <w:rPr>
          <w:spacing w:val="-52"/>
        </w:rPr>
        <w:t xml:space="preserve"> </w:t>
      </w:r>
      <w:r>
        <w:t>тельные</w:t>
      </w:r>
      <w:r>
        <w:rPr>
          <w:spacing w:val="21"/>
        </w:rPr>
        <w:t xml:space="preserve"> </w:t>
      </w:r>
      <w:r>
        <w:t>единственного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множественного</w:t>
      </w:r>
      <w:r>
        <w:rPr>
          <w:spacing w:val="21"/>
        </w:rPr>
        <w:t xml:space="preserve"> </w:t>
      </w:r>
      <w:r>
        <w:t>числа.</w:t>
      </w:r>
      <w:r>
        <w:rPr>
          <w:spacing w:val="18"/>
        </w:rPr>
        <w:t xml:space="preserve"> </w:t>
      </w:r>
      <w:r>
        <w:t>Имена</w:t>
      </w:r>
      <w:r>
        <w:rPr>
          <w:spacing w:val="21"/>
        </w:rPr>
        <w:t xml:space="preserve"> </w:t>
      </w:r>
      <w:r>
        <w:t>существительные</w:t>
      </w:r>
      <w:r>
        <w:rPr>
          <w:spacing w:val="18"/>
        </w:rPr>
        <w:t xml:space="preserve"> </w:t>
      </w:r>
      <w:r>
        <w:t>мужского,</w:t>
      </w:r>
      <w:r>
        <w:rPr>
          <w:spacing w:val="19"/>
        </w:rPr>
        <w:t xml:space="preserve"> </w:t>
      </w:r>
      <w:r>
        <w:t>женского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среднего</w:t>
      </w:r>
      <w:r>
        <w:rPr>
          <w:spacing w:val="24"/>
        </w:rPr>
        <w:t xml:space="preserve"> </w:t>
      </w:r>
      <w:r>
        <w:t>рода.</w:t>
      </w:r>
      <w:r>
        <w:rPr>
          <w:spacing w:val="25"/>
        </w:rPr>
        <w:t xml:space="preserve"> </w:t>
      </w:r>
      <w:r>
        <w:t>Падеж</w:t>
      </w:r>
      <w:r>
        <w:rPr>
          <w:spacing w:val="25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существительных.</w:t>
      </w:r>
      <w:r>
        <w:rPr>
          <w:spacing w:val="24"/>
        </w:rPr>
        <w:t xml:space="preserve"> </w:t>
      </w:r>
      <w:r>
        <w:t>Определение</w:t>
      </w:r>
      <w:r>
        <w:rPr>
          <w:spacing w:val="25"/>
        </w:rPr>
        <w:t xml:space="preserve"> </w:t>
      </w:r>
      <w:r>
        <w:t>падежа,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котором</w:t>
      </w:r>
      <w:r>
        <w:rPr>
          <w:spacing w:val="24"/>
        </w:rPr>
        <w:t xml:space="preserve"> </w:t>
      </w:r>
      <w:r>
        <w:t>употреблено</w:t>
      </w:r>
      <w:r>
        <w:rPr>
          <w:spacing w:val="24"/>
        </w:rPr>
        <w:t xml:space="preserve"> </w:t>
      </w:r>
      <w:r>
        <w:t>имя</w:t>
      </w:r>
      <w:r>
        <w:rPr>
          <w:spacing w:val="-52"/>
        </w:rPr>
        <w:t xml:space="preserve"> </w:t>
      </w:r>
      <w:r>
        <w:t>существительное.</w:t>
      </w:r>
      <w:r>
        <w:rPr>
          <w:spacing w:val="39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существительных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падежам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числам</w:t>
      </w:r>
      <w:r>
        <w:rPr>
          <w:spacing w:val="40"/>
        </w:rPr>
        <w:t xml:space="preserve"> </w:t>
      </w:r>
      <w:r>
        <w:t>(склонение).</w:t>
      </w:r>
      <w:r>
        <w:rPr>
          <w:spacing w:val="41"/>
        </w:rPr>
        <w:t xml:space="preserve"> </w:t>
      </w:r>
      <w:r>
        <w:t>Имена</w:t>
      </w:r>
      <w:r>
        <w:rPr>
          <w:spacing w:val="-52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3-го</w:t>
      </w:r>
      <w:r>
        <w:rPr>
          <w:spacing w:val="-2"/>
        </w:rPr>
        <w:t xml:space="preserve"> </w:t>
      </w:r>
      <w:r>
        <w:t>склонения.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неодушевлённые.</w:t>
      </w:r>
    </w:p>
    <w:p w:rsidR="001F5D24" w:rsidRDefault="00FB1277">
      <w:pPr>
        <w:pStyle w:val="a3"/>
        <w:spacing w:before="3"/>
        <w:ind w:right="683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 xml:space="preserve">родам, числам и падежам (кроме имён прилагательных на </w:t>
      </w:r>
      <w:r>
        <w:rPr>
          <w:b/>
          <w:i/>
        </w:rPr>
        <w:t>-ий, -ов, -и</w:t>
      </w:r>
      <w:r>
        <w:t>н). Склонение имён прилага-</w:t>
      </w:r>
      <w:r>
        <w:rPr>
          <w:spacing w:val="1"/>
        </w:rPr>
        <w:t xml:space="preserve"> </w:t>
      </w:r>
      <w:r>
        <w:t>тельных. Местоимение (общее представление). Личные местоимения, их употребление в речи.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-1"/>
        </w:rPr>
        <w:t xml:space="preserve"> </w:t>
      </w:r>
      <w:r>
        <w:t>личных местоимений 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 повторов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1F5D24" w:rsidRDefault="00FB1277">
      <w:pPr>
        <w:pStyle w:val="a3"/>
        <w:ind w:right="688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-52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 времени. Частица не,</w:t>
      </w:r>
      <w:r>
        <w:rPr>
          <w:spacing w:val="-3"/>
        </w:rPr>
        <w:t xml:space="preserve"> </w:t>
      </w:r>
      <w:r>
        <w:t>её значение.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Синтаксис</w:t>
      </w:r>
    </w:p>
    <w:p w:rsidR="001F5D24" w:rsidRDefault="00FB1277">
      <w:pPr>
        <w:pStyle w:val="a3"/>
        <w:ind w:right="683"/>
      </w:pPr>
      <w:r>
        <w:t>Предложение. Установление при помощи смысловых (синтаксических) вопросов связи меж-</w:t>
      </w:r>
      <w:r>
        <w:rPr>
          <w:spacing w:val="1"/>
        </w:rPr>
        <w:t xml:space="preserve"> </w:t>
      </w:r>
      <w:r>
        <w:t>ду словами в предложении. Главные члены предложения — подлежащее и сказуемое. Второсте-</w:t>
      </w:r>
      <w:r>
        <w:rPr>
          <w:spacing w:val="1"/>
        </w:rPr>
        <w:t xml:space="preserve"> </w:t>
      </w:r>
      <w:r>
        <w:t>пенные члены предложения (без деления на виды). Предложения распространённые и нераспро-</w:t>
      </w:r>
      <w:r>
        <w:rPr>
          <w:spacing w:val="1"/>
        </w:rPr>
        <w:t xml:space="preserve"> </w:t>
      </w:r>
      <w:r>
        <w:t>странённые.</w:t>
      </w:r>
    </w:p>
    <w:p w:rsidR="001F5D24" w:rsidRDefault="00FB1277">
      <w:pPr>
        <w:pStyle w:val="a3"/>
        <w:spacing w:line="252" w:lineRule="exact"/>
        <w:ind w:left="1768" w:firstLine="0"/>
      </w:pP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союзами</w:t>
      </w:r>
      <w:r>
        <w:rPr>
          <w:spacing w:val="-3"/>
        </w:rPr>
        <w:t xml:space="preserve"> </w:t>
      </w:r>
      <w:r>
        <w:rPr>
          <w:i/>
        </w:rPr>
        <w:t>и, а,</w:t>
      </w:r>
      <w:r>
        <w:rPr>
          <w:i/>
          <w:spacing w:val="-3"/>
        </w:rPr>
        <w:t xml:space="preserve"> </w:t>
      </w:r>
      <w:r>
        <w:rPr>
          <w:i/>
        </w:rPr>
        <w:t xml:space="preserve">но </w:t>
      </w:r>
      <w:r>
        <w:t>и без союзов.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Орфография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пунктуация</w:t>
      </w:r>
    </w:p>
    <w:p w:rsidR="001F5D24" w:rsidRDefault="00FB1277">
      <w:pPr>
        <w:pStyle w:val="a3"/>
        <w:spacing w:before="2"/>
        <w:ind w:right="684"/>
      </w:pPr>
      <w:r>
        <w:t>Орфографическая зоркость как осознание места возможного возникновения орфографиче-</w:t>
      </w:r>
      <w:r>
        <w:rPr>
          <w:spacing w:val="1"/>
        </w:rPr>
        <w:t xml:space="preserve"> </w:t>
      </w:r>
      <w:r>
        <w:t>ской ошибки, различные способы решения орфографической задачи в зависимости от места орфо-</w:t>
      </w:r>
      <w:r>
        <w:rPr>
          <w:spacing w:val="1"/>
        </w:rPr>
        <w:t xml:space="preserve"> </w:t>
      </w:r>
      <w:r>
        <w:t>граммы в слове; контроль и самоконтроль при проверке собственных и предложенных 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 применение на</w:t>
      </w:r>
      <w:r>
        <w:rPr>
          <w:spacing w:val="-1"/>
        </w:rPr>
        <w:t xml:space="preserve"> </w:t>
      </w:r>
      <w:r>
        <w:t>новом орфографическом материале).</w:t>
      </w:r>
    </w:p>
    <w:p w:rsidR="001F5D24" w:rsidRDefault="00FB1277">
      <w:pPr>
        <w:pStyle w:val="a3"/>
        <w:ind w:left="1768" w:right="973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применение:</w:t>
      </w:r>
    </w:p>
    <w:p w:rsidR="001F5D24" w:rsidRDefault="00FB1277" w:rsidP="00722A4D">
      <w:pPr>
        <w:pStyle w:val="a5"/>
        <w:numPr>
          <w:ilvl w:val="0"/>
          <w:numId w:val="96"/>
        </w:numPr>
        <w:tabs>
          <w:tab w:val="left" w:pos="1901"/>
        </w:tabs>
        <w:jc w:val="left"/>
      </w:pPr>
      <w:r>
        <w:t>разделительный</w:t>
      </w:r>
      <w:r>
        <w:rPr>
          <w:spacing w:val="-4"/>
        </w:rPr>
        <w:t xml:space="preserve"> </w:t>
      </w:r>
      <w:r>
        <w:t>твёрдый</w:t>
      </w:r>
      <w:r>
        <w:rPr>
          <w:spacing w:val="-3"/>
        </w:rPr>
        <w:t xml:space="preserve"> </w:t>
      </w:r>
      <w:r>
        <w:t>знак;</w:t>
      </w:r>
    </w:p>
    <w:p w:rsidR="001F5D24" w:rsidRDefault="00FB1277" w:rsidP="00722A4D">
      <w:pPr>
        <w:pStyle w:val="a5"/>
        <w:numPr>
          <w:ilvl w:val="0"/>
          <w:numId w:val="96"/>
        </w:numPr>
        <w:tabs>
          <w:tab w:val="left" w:pos="1901"/>
        </w:tabs>
        <w:spacing w:line="252" w:lineRule="exact"/>
        <w:jc w:val="left"/>
      </w:pP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0"/>
          <w:numId w:val="96"/>
        </w:numPr>
        <w:tabs>
          <w:tab w:val="left" w:pos="1901"/>
        </w:tabs>
        <w:spacing w:line="252" w:lineRule="exact"/>
        <w:jc w:val="left"/>
      </w:pP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1F5D24" w:rsidRDefault="00FB1277" w:rsidP="00722A4D">
      <w:pPr>
        <w:pStyle w:val="a5"/>
        <w:numPr>
          <w:ilvl w:val="0"/>
          <w:numId w:val="96"/>
        </w:numPr>
        <w:tabs>
          <w:tab w:val="left" w:pos="1920"/>
        </w:tabs>
        <w:spacing w:line="252" w:lineRule="exact"/>
        <w:ind w:left="1919" w:hanging="152"/>
        <w:jc w:val="left"/>
      </w:pPr>
      <w:r>
        <w:t>безударные</w:t>
      </w:r>
      <w:r>
        <w:rPr>
          <w:spacing w:val="14"/>
        </w:rPr>
        <w:t xml:space="preserve"> </w:t>
      </w:r>
      <w:r>
        <w:t>гласные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падежных</w:t>
      </w:r>
      <w:r>
        <w:rPr>
          <w:spacing w:val="17"/>
        </w:rPr>
        <w:t xml:space="preserve"> </w:t>
      </w:r>
      <w:r>
        <w:t>окончаниях</w:t>
      </w:r>
      <w:r>
        <w:rPr>
          <w:spacing w:val="17"/>
        </w:rPr>
        <w:t xml:space="preserve"> </w:t>
      </w:r>
      <w:r>
        <w:t>имён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наблюде-</w:t>
      </w:r>
    </w:p>
    <w:p w:rsidR="001F5D24" w:rsidRDefault="001F5D24">
      <w:pPr>
        <w:spacing w:line="252" w:lineRule="exact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ния);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>
      <w:pPr>
        <w:pStyle w:val="a3"/>
        <w:ind w:firstLine="0"/>
        <w:jc w:val="left"/>
      </w:pPr>
      <w:r>
        <w:rPr>
          <w:spacing w:val="-1"/>
        </w:rPr>
        <w:t>ния);</w:t>
      </w:r>
    </w:p>
    <w:p w:rsidR="001F5D24" w:rsidRDefault="001F5D24">
      <w:pPr>
        <w:pStyle w:val="a3"/>
        <w:ind w:left="0" w:firstLine="0"/>
        <w:jc w:val="left"/>
        <w:rPr>
          <w:sz w:val="24"/>
        </w:rPr>
      </w:pPr>
    </w:p>
    <w:p w:rsidR="001F5D24" w:rsidRDefault="001F5D24">
      <w:pPr>
        <w:pStyle w:val="a3"/>
        <w:ind w:left="0" w:firstLine="0"/>
        <w:jc w:val="left"/>
        <w:rPr>
          <w:sz w:val="20"/>
        </w:rPr>
      </w:pPr>
    </w:p>
    <w:p w:rsidR="001F5D24" w:rsidRDefault="00FB1277">
      <w:pPr>
        <w:pStyle w:val="a3"/>
        <w:ind w:firstLine="0"/>
        <w:jc w:val="left"/>
      </w:pPr>
      <w:r>
        <w:t>ка);</w:t>
      </w:r>
    </w:p>
    <w:p w:rsidR="001F5D24" w:rsidRDefault="00FB1277">
      <w:pPr>
        <w:pStyle w:val="a3"/>
        <w:spacing w:before="1"/>
        <w:ind w:left="0" w:firstLine="0"/>
        <w:jc w:val="left"/>
      </w:pPr>
      <w:r>
        <w:br w:type="column"/>
      </w:r>
    </w:p>
    <w:p w:rsidR="001F5D24" w:rsidRDefault="00FB1277" w:rsidP="00722A4D">
      <w:pPr>
        <w:pStyle w:val="a5"/>
        <w:numPr>
          <w:ilvl w:val="0"/>
          <w:numId w:val="98"/>
        </w:numPr>
        <w:tabs>
          <w:tab w:val="left" w:pos="221"/>
        </w:tabs>
        <w:ind w:left="220" w:hanging="167"/>
        <w:jc w:val="left"/>
      </w:pPr>
      <w:r>
        <w:t>безударные</w:t>
      </w:r>
      <w:r>
        <w:rPr>
          <w:spacing w:val="31"/>
        </w:rPr>
        <w:t xml:space="preserve"> </w:t>
      </w:r>
      <w:r>
        <w:t>гласные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падежных</w:t>
      </w:r>
      <w:r>
        <w:rPr>
          <w:spacing w:val="32"/>
        </w:rPr>
        <w:t xml:space="preserve"> </w:t>
      </w:r>
      <w:r>
        <w:t>окончаниях</w:t>
      </w:r>
      <w:r>
        <w:rPr>
          <w:spacing w:val="31"/>
        </w:rPr>
        <w:t xml:space="preserve"> </w:t>
      </w:r>
      <w:r>
        <w:t>имён</w:t>
      </w:r>
      <w:r>
        <w:rPr>
          <w:spacing w:val="31"/>
        </w:rPr>
        <w:t xml:space="preserve"> </w:t>
      </w:r>
      <w:r>
        <w:t>прилагательных</w:t>
      </w:r>
      <w:r>
        <w:rPr>
          <w:spacing w:val="31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наблюде-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 w:rsidP="00722A4D">
      <w:pPr>
        <w:pStyle w:val="a5"/>
        <w:numPr>
          <w:ilvl w:val="0"/>
          <w:numId w:val="98"/>
        </w:numPr>
        <w:tabs>
          <w:tab w:val="left" w:pos="188"/>
        </w:tabs>
        <w:spacing w:line="252" w:lineRule="exact"/>
        <w:ind w:left="187" w:hanging="134"/>
        <w:jc w:val="left"/>
      </w:pP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1F5D24" w:rsidRDefault="00FB1277" w:rsidP="00722A4D">
      <w:pPr>
        <w:pStyle w:val="a5"/>
        <w:numPr>
          <w:ilvl w:val="0"/>
          <w:numId w:val="98"/>
        </w:numPr>
        <w:tabs>
          <w:tab w:val="left" w:pos="213"/>
        </w:tabs>
        <w:spacing w:line="252" w:lineRule="exact"/>
        <w:ind w:left="212" w:hanging="159"/>
        <w:jc w:val="left"/>
      </w:pPr>
      <w:r>
        <w:t>непроверяемые</w:t>
      </w:r>
      <w:r>
        <w:rPr>
          <w:spacing w:val="24"/>
        </w:rPr>
        <w:t xml:space="preserve"> </w:t>
      </w:r>
      <w:r>
        <w:t>гласные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согласные</w:t>
      </w:r>
      <w:r>
        <w:rPr>
          <w:spacing w:val="25"/>
        </w:rPr>
        <w:t xml:space="preserve"> </w:t>
      </w:r>
      <w:r>
        <w:t>(перечень</w:t>
      </w:r>
      <w:r>
        <w:rPr>
          <w:spacing w:val="22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орфографическом</w:t>
      </w:r>
      <w:r>
        <w:rPr>
          <w:spacing w:val="22"/>
        </w:rPr>
        <w:t xml:space="preserve"> </w:t>
      </w:r>
      <w:r>
        <w:t>словаре</w:t>
      </w:r>
      <w:r>
        <w:rPr>
          <w:spacing w:val="25"/>
        </w:rPr>
        <w:t xml:space="preserve"> </w:t>
      </w:r>
      <w:r>
        <w:t>учебни-</w:t>
      </w:r>
    </w:p>
    <w:p w:rsidR="001F5D24" w:rsidRDefault="001F5D24">
      <w:pPr>
        <w:pStyle w:val="a3"/>
        <w:spacing w:before="1"/>
        <w:ind w:left="0" w:firstLine="0"/>
        <w:jc w:val="left"/>
      </w:pPr>
    </w:p>
    <w:p w:rsidR="001F5D24" w:rsidRDefault="00FB1277" w:rsidP="00722A4D">
      <w:pPr>
        <w:pStyle w:val="a5"/>
        <w:numPr>
          <w:ilvl w:val="0"/>
          <w:numId w:val="98"/>
        </w:numPr>
        <w:tabs>
          <w:tab w:val="left" w:pos="188"/>
        </w:tabs>
        <w:ind w:left="187" w:hanging="134"/>
        <w:jc w:val="left"/>
      </w:pP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1F5D24" w:rsidRDefault="00FB1277">
      <w:pPr>
        <w:spacing w:before="1" w:line="252" w:lineRule="exact"/>
        <w:ind w:left="54"/>
        <w:rPr>
          <w:i/>
        </w:rPr>
      </w:pPr>
      <w:r>
        <w:rPr>
          <w:i/>
        </w:rPr>
        <w:t>Развитие речи</w:t>
      </w:r>
    </w:p>
    <w:p w:rsidR="001F5D24" w:rsidRDefault="00FB1277">
      <w:pPr>
        <w:pStyle w:val="a3"/>
        <w:spacing w:line="252" w:lineRule="exact"/>
        <w:ind w:left="54" w:firstLine="0"/>
        <w:jc w:val="left"/>
      </w:pPr>
      <w:r>
        <w:t>Нормы</w:t>
      </w:r>
      <w:r>
        <w:rPr>
          <w:spacing w:val="12"/>
        </w:rPr>
        <w:t xml:space="preserve"> </w:t>
      </w:r>
      <w:r>
        <w:t>речевого</w:t>
      </w:r>
      <w:r>
        <w:rPr>
          <w:spacing w:val="12"/>
        </w:rPr>
        <w:t xml:space="preserve"> </w:t>
      </w:r>
      <w:r>
        <w:t>этикета:</w:t>
      </w:r>
      <w:r>
        <w:rPr>
          <w:spacing w:val="11"/>
        </w:rPr>
        <w:t xml:space="preserve"> </w:t>
      </w:r>
      <w:r>
        <w:t>устное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письменное</w:t>
      </w:r>
      <w:r>
        <w:rPr>
          <w:spacing w:val="10"/>
        </w:rPr>
        <w:t xml:space="preserve"> </w:t>
      </w:r>
      <w:r>
        <w:t>приглашение,</w:t>
      </w:r>
      <w:r>
        <w:rPr>
          <w:spacing w:val="13"/>
        </w:rPr>
        <w:t xml:space="preserve"> </w:t>
      </w:r>
      <w:r>
        <w:t>просьба,</w:t>
      </w:r>
      <w:r>
        <w:rPr>
          <w:spacing w:val="12"/>
        </w:rPr>
        <w:t xml:space="preserve"> </w:t>
      </w:r>
      <w:r>
        <w:t>извинение,</w:t>
      </w:r>
      <w:r>
        <w:rPr>
          <w:spacing w:val="12"/>
        </w:rPr>
        <w:t xml:space="preserve"> </w:t>
      </w:r>
      <w:r>
        <w:t>благодар-</w:t>
      </w:r>
    </w:p>
    <w:p w:rsidR="001F5D24" w:rsidRDefault="001F5D24">
      <w:pPr>
        <w:spacing w:line="252" w:lineRule="exact"/>
        <w:sectPr w:rsidR="001F5D24">
          <w:type w:val="continuous"/>
          <w:pgSz w:w="11910" w:h="16840"/>
          <w:pgMar w:top="1040" w:right="160" w:bottom="1120" w:left="500" w:header="720" w:footer="720" w:gutter="0"/>
          <w:cols w:num="2" w:space="720" w:equalWidth="0">
            <w:col w:w="1674" w:space="40"/>
            <w:col w:w="9536"/>
          </w:cols>
        </w:sectPr>
      </w:pPr>
    </w:p>
    <w:p w:rsidR="001F5D24" w:rsidRDefault="00FB1277">
      <w:pPr>
        <w:pStyle w:val="a3"/>
        <w:ind w:right="683" w:firstLine="0"/>
      </w:pPr>
      <w:r>
        <w:lastRenderedPageBreak/>
        <w:t>ность, отказ и др. Соблюдение норм речевого этикета и орфоэпических норм в ситуациях учебного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соб-</w:t>
      </w:r>
      <w:r>
        <w:rPr>
          <w:spacing w:val="-52"/>
        </w:rPr>
        <w:t xml:space="preserve"> </w:t>
      </w:r>
      <w:r>
        <w:t>ственное мнение в диалоге и дискуссии; договариваться и приходить к общему решению в сов-</w:t>
      </w:r>
      <w:r>
        <w:rPr>
          <w:spacing w:val="1"/>
        </w:rPr>
        <w:t xml:space="preserve"> </w:t>
      </w:r>
      <w:r>
        <w:t>местной</w:t>
      </w:r>
      <w:r>
        <w:rPr>
          <w:spacing w:val="18"/>
        </w:rPr>
        <w:t xml:space="preserve"> </w:t>
      </w:r>
      <w:r>
        <w:t>деятельности;</w:t>
      </w:r>
      <w:r>
        <w:rPr>
          <w:spacing w:val="18"/>
        </w:rPr>
        <w:t xml:space="preserve"> </w:t>
      </w:r>
      <w:r>
        <w:t>контролировать</w:t>
      </w:r>
      <w:r>
        <w:rPr>
          <w:spacing w:val="17"/>
        </w:rPr>
        <w:t xml:space="preserve"> </w:t>
      </w:r>
      <w:r>
        <w:t>(устно</w:t>
      </w:r>
      <w:r>
        <w:rPr>
          <w:spacing w:val="20"/>
        </w:rPr>
        <w:t xml:space="preserve"> </w:t>
      </w:r>
      <w:r>
        <w:t>координировать)</w:t>
      </w:r>
      <w:r>
        <w:rPr>
          <w:spacing w:val="18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проведении</w:t>
      </w:r>
      <w:r>
        <w:rPr>
          <w:spacing w:val="17"/>
        </w:rPr>
        <w:t xml:space="preserve"> </w:t>
      </w:r>
      <w:r>
        <w:t>парной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работы.</w:t>
      </w:r>
    </w:p>
    <w:p w:rsidR="001F5D24" w:rsidRDefault="00FB1277">
      <w:pPr>
        <w:pStyle w:val="a3"/>
        <w:ind w:right="689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1F5D24" w:rsidRDefault="00FB1277">
      <w:pPr>
        <w:pStyle w:val="a3"/>
        <w:ind w:right="690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1F5D24" w:rsidRDefault="00FB1277">
      <w:pPr>
        <w:pStyle w:val="a3"/>
        <w:ind w:right="681"/>
      </w:pPr>
      <w:r>
        <w:t>План текста. Составление плана текста, написание текста по заданному плану. Связь пред-</w:t>
      </w:r>
      <w:r>
        <w:rPr>
          <w:spacing w:val="1"/>
        </w:rPr>
        <w:t xml:space="preserve"> </w:t>
      </w:r>
      <w:r>
        <w:t xml:space="preserve">ложений в тексте с помощью личных местоимений, синонимов, союзов </w:t>
      </w:r>
      <w:r>
        <w:rPr>
          <w:i/>
        </w:rPr>
        <w:t>и, а, но</w:t>
      </w:r>
      <w:r>
        <w:t>. Ключевые слова в</w:t>
      </w:r>
      <w:r>
        <w:rPr>
          <w:spacing w:val="1"/>
        </w:rPr>
        <w:t xml:space="preserve"> </w:t>
      </w:r>
      <w:r>
        <w:t>тексте.</w:t>
      </w:r>
    </w:p>
    <w:p w:rsidR="001F5D24" w:rsidRDefault="00FB1277">
      <w:pPr>
        <w:pStyle w:val="a3"/>
        <w:spacing w:before="1"/>
        <w:ind w:right="687"/>
      </w:pPr>
      <w:r>
        <w:t>Определение типов текстов (повествование, описание, рассуждение) и создание собствен-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 типа.</w:t>
      </w:r>
    </w:p>
    <w:p w:rsidR="001F5D24" w:rsidRDefault="00FB1277">
      <w:pPr>
        <w:pStyle w:val="a3"/>
        <w:spacing w:before="1"/>
        <w:ind w:right="685"/>
      </w:pPr>
      <w:r>
        <w:t>Жанр письма, объявления. Изложение текста по коллективно или самостоятельно состав-</w:t>
      </w:r>
      <w:r>
        <w:rPr>
          <w:spacing w:val="1"/>
        </w:rPr>
        <w:t xml:space="preserve"> </w:t>
      </w:r>
      <w:r>
        <w:t>ленному</w:t>
      </w:r>
      <w:r>
        <w:rPr>
          <w:spacing w:val="-4"/>
        </w:rPr>
        <w:t xml:space="preserve"> </w:t>
      </w:r>
      <w:r>
        <w:t>плану.</w:t>
      </w:r>
    </w:p>
    <w:p w:rsidR="001F5D24" w:rsidRDefault="00FB1277">
      <w:pPr>
        <w:pStyle w:val="a3"/>
        <w:spacing w:line="251" w:lineRule="exact"/>
        <w:ind w:left="1768" w:firstLine="0"/>
      </w:pPr>
      <w:r>
        <w:t>Изучающее,</w:t>
      </w:r>
      <w:r>
        <w:rPr>
          <w:spacing w:val="-3"/>
        </w:rPr>
        <w:t xml:space="preserve"> </w:t>
      </w:r>
      <w:r>
        <w:t>ознакомительное</w:t>
      </w:r>
      <w:r>
        <w:rPr>
          <w:spacing w:val="-3"/>
        </w:rPr>
        <w:t xml:space="preserve"> </w:t>
      </w:r>
      <w:r>
        <w:t>чтение.</w:t>
      </w:r>
    </w:p>
    <w:p w:rsidR="001F5D24" w:rsidRDefault="001F5D24">
      <w:pPr>
        <w:spacing w:line="251" w:lineRule="exact"/>
        <w:sectPr w:rsidR="001F5D24"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p w:rsidR="001F5D24" w:rsidRDefault="00FB1277">
      <w:pPr>
        <w:pStyle w:val="a3"/>
        <w:spacing w:before="68"/>
        <w:jc w:val="left"/>
      </w:pPr>
      <w:r>
        <w:lastRenderedPageBreak/>
        <w:t>Изучение</w:t>
      </w:r>
      <w:r>
        <w:rPr>
          <w:spacing w:val="41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«Русский</w:t>
      </w:r>
      <w:r>
        <w:rPr>
          <w:spacing w:val="40"/>
        </w:rPr>
        <w:t xml:space="preserve"> </w:t>
      </w:r>
      <w:r>
        <w:t>язык»</w:t>
      </w:r>
      <w:r>
        <w:rPr>
          <w:spacing w:val="4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третьем</w:t>
      </w:r>
      <w:r>
        <w:rPr>
          <w:b/>
          <w:spacing w:val="41"/>
        </w:rPr>
        <w:t xml:space="preserve"> </w:t>
      </w:r>
      <w:r>
        <w:t>классе</w:t>
      </w:r>
      <w:r>
        <w:rPr>
          <w:spacing w:val="42"/>
        </w:rPr>
        <w:t xml:space="preserve"> </w:t>
      </w:r>
      <w:r>
        <w:t>способствует</w:t>
      </w:r>
      <w:r>
        <w:rPr>
          <w:spacing w:val="-5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 универсальных учебных действий.</w:t>
      </w:r>
    </w:p>
    <w:p w:rsidR="001F5D24" w:rsidRDefault="00FB1277">
      <w:pPr>
        <w:pStyle w:val="Heading3"/>
        <w:spacing w:before="1"/>
        <w:ind w:left="1768"/>
        <w:jc w:val="left"/>
        <w:rPr>
          <w:b w:val="0"/>
        </w:rPr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1F5D24" w:rsidRDefault="00FB1277">
      <w:pPr>
        <w:spacing w:before="1" w:line="252" w:lineRule="exact"/>
        <w:ind w:left="1768"/>
      </w:pPr>
      <w:r>
        <w:rPr>
          <w:i/>
        </w:rPr>
        <w:t>Базовые</w:t>
      </w:r>
      <w:r>
        <w:rPr>
          <w:i/>
          <w:spacing w:val="-1"/>
        </w:rPr>
        <w:t xml:space="preserve"> </w:t>
      </w:r>
      <w:r>
        <w:rPr>
          <w:i/>
        </w:rPr>
        <w:t>логические</w:t>
      </w:r>
      <w:r>
        <w:rPr>
          <w:i/>
          <w:spacing w:val="-3"/>
        </w:rPr>
        <w:t xml:space="preserve"> </w:t>
      </w:r>
      <w:r>
        <w:rPr>
          <w:i/>
        </w:rPr>
        <w:t>действия</w:t>
      </w:r>
      <w:r>
        <w:t>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line="252" w:lineRule="exact"/>
        <w:ind w:left="2044" w:hanging="277"/>
        <w:jc w:val="left"/>
      </w:pPr>
      <w:r>
        <w:t>сравнивать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before="2" w:line="252" w:lineRule="exact"/>
        <w:ind w:left="2044" w:hanging="277"/>
        <w:jc w:val="left"/>
      </w:pPr>
      <w:r>
        <w:t>сравнивать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71"/>
        </w:tabs>
        <w:ind w:right="688" w:firstLine="566"/>
        <w:jc w:val="left"/>
      </w:pPr>
      <w:r>
        <w:t>сравнивать</w:t>
      </w:r>
      <w:r>
        <w:rPr>
          <w:spacing w:val="22"/>
        </w:rPr>
        <w:t xml:space="preserve"> </w:t>
      </w:r>
      <w:r>
        <w:t>типы</w:t>
      </w:r>
      <w:r>
        <w:rPr>
          <w:spacing w:val="23"/>
        </w:rPr>
        <w:t xml:space="preserve"> </w:t>
      </w:r>
      <w:r>
        <w:t>текстов</w:t>
      </w:r>
      <w:r>
        <w:rPr>
          <w:spacing w:val="21"/>
        </w:rPr>
        <w:t xml:space="preserve"> </w:t>
      </w:r>
      <w:r>
        <w:t>(повествование,</w:t>
      </w:r>
      <w:r>
        <w:rPr>
          <w:spacing w:val="23"/>
        </w:rPr>
        <w:t xml:space="preserve"> </w:t>
      </w:r>
      <w:r>
        <w:t>описание,</w:t>
      </w:r>
      <w:r>
        <w:rPr>
          <w:spacing w:val="23"/>
        </w:rPr>
        <w:t xml:space="preserve"> </w:t>
      </w:r>
      <w:r>
        <w:t>рассуждение);</w:t>
      </w:r>
      <w:r>
        <w:rPr>
          <w:spacing w:val="24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прямое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значение слова;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line="252" w:lineRule="exact"/>
        <w:ind w:left="2044" w:hanging="277"/>
        <w:jc w:val="left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 того,</w:t>
      </w:r>
      <w:r>
        <w:rPr>
          <w:spacing w:val="-4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138"/>
        </w:tabs>
        <w:ind w:right="690" w:firstLine="621"/>
        <w:jc w:val="left"/>
      </w:pPr>
      <w:r>
        <w:t>объединять</w:t>
      </w:r>
      <w:r>
        <w:rPr>
          <w:spacing w:val="34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существительные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группы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определённому</w:t>
      </w:r>
      <w:r>
        <w:rPr>
          <w:spacing w:val="33"/>
        </w:rPr>
        <w:t xml:space="preserve"> </w:t>
      </w:r>
      <w:r>
        <w:t>признаку</w:t>
      </w:r>
      <w:r>
        <w:rPr>
          <w:spacing w:val="33"/>
        </w:rPr>
        <w:t xml:space="preserve"> </w:t>
      </w:r>
      <w:r>
        <w:t>(например,</w:t>
      </w:r>
      <w:r>
        <w:rPr>
          <w:spacing w:val="-52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или число);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line="252" w:lineRule="exact"/>
        <w:ind w:left="2044" w:hanging="277"/>
        <w:jc w:val="left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предложений;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ind w:right="685" w:firstLine="566"/>
      </w:pPr>
      <w:r>
        <w:t>устанавливать при помощи смысловых (синтаксических) вопросов связи между словами в</w:t>
      </w:r>
      <w:r>
        <w:rPr>
          <w:spacing w:val="-52"/>
        </w:rPr>
        <w:t xml:space="preserve"> </w:t>
      </w:r>
      <w:r>
        <w:t>предложении;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64"/>
        </w:tabs>
        <w:ind w:right="684" w:firstLine="566"/>
      </w:pPr>
      <w:r>
        <w:t>ориентироваться в изученных понятиях (подлежащее, сказуемое, второстепенные члены</w:t>
      </w:r>
      <w:r>
        <w:rPr>
          <w:spacing w:val="1"/>
        </w:rPr>
        <w:t xml:space="preserve"> </w:t>
      </w:r>
      <w:r>
        <w:t>предложения, часть речи, склонение) и соотносить понятие с его краткой характеристикой. Базо-</w:t>
      </w:r>
      <w:r>
        <w:rPr>
          <w:spacing w:val="1"/>
        </w:rPr>
        <w:t xml:space="preserve"> </w:t>
      </w:r>
      <w:r>
        <w:t>вые</w:t>
      </w:r>
      <w:r>
        <w:rPr>
          <w:spacing w:val="-1"/>
        </w:rPr>
        <w:t xml:space="preserve"> </w:t>
      </w:r>
      <w:r>
        <w:t>исследовательские действия: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64"/>
        </w:tabs>
        <w:ind w:right="686" w:firstLine="566"/>
      </w:pPr>
      <w:r>
        <w:t>определять разрыв между реальным и желательным качеством текста на основе предло-</w:t>
      </w:r>
      <w:r>
        <w:rPr>
          <w:spacing w:val="1"/>
        </w:rPr>
        <w:t xml:space="preserve"> </w:t>
      </w:r>
      <w:r>
        <w:t>женных</w:t>
      </w:r>
      <w:r>
        <w:rPr>
          <w:spacing w:val="-3"/>
        </w:rPr>
        <w:t xml:space="preserve"> </w:t>
      </w:r>
      <w:r>
        <w:t>учителем критериев;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ind w:left="2044" w:hanging="277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текста;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before="1" w:line="252" w:lineRule="exact"/>
        <w:ind w:left="2044" w:hanging="277"/>
      </w:pPr>
      <w:r>
        <w:t>высказывать</w:t>
      </w:r>
      <w:r>
        <w:rPr>
          <w:spacing w:val="-2"/>
        </w:rPr>
        <w:t xml:space="preserve"> </w:t>
      </w:r>
      <w:r>
        <w:t>предположение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материалом;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50"/>
        </w:tabs>
        <w:ind w:right="683" w:firstLine="566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3"/>
        </w:rPr>
        <w:t xml:space="preserve"> </w:t>
      </w:r>
      <w:r>
        <w:t>мини-исследование,</w:t>
      </w:r>
      <w:r>
        <w:rPr>
          <w:spacing w:val="3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t>полнять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110"/>
        </w:tabs>
        <w:ind w:right="691" w:firstLine="621"/>
        <w:jc w:val="left"/>
      </w:pPr>
      <w:r>
        <w:t>формулировать</w:t>
      </w:r>
      <w:r>
        <w:rPr>
          <w:spacing w:val="7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особенностях</w:t>
      </w:r>
      <w:r>
        <w:rPr>
          <w:spacing w:val="6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трёх</w:t>
      </w:r>
      <w:r>
        <w:rPr>
          <w:spacing w:val="8"/>
        </w:rPr>
        <w:t xml:space="preserve"> </w:t>
      </w:r>
      <w:r>
        <w:t>типов</w:t>
      </w:r>
      <w:r>
        <w:rPr>
          <w:spacing w:val="6"/>
        </w:rPr>
        <w:t xml:space="preserve"> </w:t>
      </w:r>
      <w:r>
        <w:t>текстов,</w:t>
      </w:r>
      <w:r>
        <w:rPr>
          <w:spacing w:val="6"/>
        </w:rPr>
        <w:t xml:space="preserve"> </w:t>
      </w:r>
      <w:r>
        <w:t>подкреплять</w:t>
      </w:r>
      <w:r>
        <w:rPr>
          <w:spacing w:val="8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доказательствами</w:t>
      </w:r>
      <w:r>
        <w:rPr>
          <w:spacing w:val="-2"/>
        </w:rPr>
        <w:t xml:space="preserve"> </w:t>
      </w:r>
      <w:r>
        <w:t>на основе результатов</w:t>
      </w:r>
      <w:r>
        <w:rPr>
          <w:spacing w:val="-3"/>
        </w:rPr>
        <w:t xml:space="preserve"> </w:t>
      </w:r>
      <w:r>
        <w:t>проведенного наблюдения;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64"/>
        </w:tabs>
        <w:spacing w:before="1"/>
        <w:ind w:right="684" w:firstLine="566"/>
        <w:jc w:val="left"/>
      </w:pPr>
      <w:r>
        <w:t>выбирать</w:t>
      </w:r>
      <w:r>
        <w:rPr>
          <w:spacing w:val="16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подходящий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данной</w:t>
      </w:r>
      <w:r>
        <w:rPr>
          <w:spacing w:val="17"/>
        </w:rPr>
        <w:t xml:space="preserve"> </w:t>
      </w:r>
      <w:r>
        <w:t>ситуации</w:t>
      </w:r>
      <w:r>
        <w:rPr>
          <w:spacing w:val="17"/>
        </w:rPr>
        <w:t xml:space="preserve"> </w:t>
      </w:r>
      <w:r>
        <w:t>тип</w:t>
      </w:r>
      <w:r>
        <w:rPr>
          <w:spacing w:val="19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предложен-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критериев).</w:t>
      </w:r>
    </w:p>
    <w:p w:rsidR="001F5D24" w:rsidRDefault="00FB1277">
      <w:pPr>
        <w:spacing w:before="1" w:line="252" w:lineRule="exact"/>
        <w:ind w:left="1768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line="252" w:lineRule="exact"/>
        <w:ind w:left="2044" w:hanging="277"/>
        <w:jc w:val="left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мини-исследования;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7"/>
        </w:tabs>
        <w:ind w:right="691" w:firstLine="566"/>
        <w:jc w:val="left"/>
      </w:pPr>
      <w:r>
        <w:t>анализировать текстовую, графическую, звуковую информацию в соответствии с учебной</w:t>
      </w:r>
      <w:r>
        <w:rPr>
          <w:spacing w:val="-52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50"/>
        </w:tabs>
        <w:ind w:right="688" w:firstLine="566"/>
        <w:jc w:val="left"/>
      </w:pPr>
      <w:r>
        <w:t>самостоятельно создавать</w:t>
      </w:r>
      <w:r>
        <w:rPr>
          <w:spacing w:val="3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результата</w:t>
      </w:r>
      <w:r>
        <w:rPr>
          <w:spacing w:val="-5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единицами.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Общение: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line="252" w:lineRule="exact"/>
        <w:ind w:left="2044" w:hanging="277"/>
        <w:jc w:val="left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100"/>
        </w:tabs>
        <w:spacing w:before="1" w:line="252" w:lineRule="exact"/>
        <w:ind w:left="2099" w:hanging="277"/>
        <w:jc w:val="left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66"/>
        </w:tabs>
        <w:ind w:right="686" w:firstLine="566"/>
        <w:jc w:val="left"/>
      </w:pPr>
      <w:r>
        <w:t>готовить</w:t>
      </w:r>
      <w:r>
        <w:rPr>
          <w:spacing w:val="18"/>
        </w:rPr>
        <w:t xml:space="preserve"> </w:t>
      </w:r>
      <w:r>
        <w:t>небольшие</w:t>
      </w:r>
      <w:r>
        <w:rPr>
          <w:spacing w:val="19"/>
        </w:rPr>
        <w:t xml:space="preserve"> </w:t>
      </w:r>
      <w:r>
        <w:t>выступления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результатах</w:t>
      </w:r>
      <w:r>
        <w:rPr>
          <w:spacing w:val="19"/>
        </w:rPr>
        <w:t xml:space="preserve"> </w:t>
      </w:r>
      <w:r>
        <w:t>групповой</w:t>
      </w:r>
      <w:r>
        <w:rPr>
          <w:spacing w:val="18"/>
        </w:rPr>
        <w:t xml:space="preserve"> </w:t>
      </w:r>
      <w:r>
        <w:t>работы,</w:t>
      </w:r>
      <w:r>
        <w:rPr>
          <w:spacing w:val="19"/>
        </w:rPr>
        <w:t xml:space="preserve"> </w:t>
      </w:r>
      <w:r>
        <w:t>наблюдения,</w:t>
      </w:r>
      <w:r>
        <w:rPr>
          <w:spacing w:val="18"/>
        </w:rPr>
        <w:t xml:space="preserve"> </w:t>
      </w:r>
      <w:r>
        <w:t>выпол-</w:t>
      </w:r>
      <w:r>
        <w:rPr>
          <w:spacing w:val="-52"/>
        </w:rPr>
        <w:t xml:space="preserve"> </w:t>
      </w:r>
      <w:r>
        <w:t>ненного</w:t>
      </w:r>
      <w:r>
        <w:rPr>
          <w:spacing w:val="-1"/>
        </w:rPr>
        <w:t xml:space="preserve"> </w:t>
      </w:r>
      <w:r>
        <w:t>мини-исследования, проектного задания;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71"/>
        </w:tabs>
        <w:ind w:right="691" w:firstLine="566"/>
        <w:jc w:val="left"/>
      </w:pPr>
      <w:r>
        <w:t>создавать</w:t>
      </w:r>
      <w:r>
        <w:rPr>
          <w:spacing w:val="23"/>
        </w:rPr>
        <w:t xml:space="preserve"> </w:t>
      </w:r>
      <w:r>
        <w:t>небольшие</w:t>
      </w:r>
      <w:r>
        <w:rPr>
          <w:spacing w:val="22"/>
        </w:rPr>
        <w:t xml:space="preserve"> </w:t>
      </w:r>
      <w:r>
        <w:t>устные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письменные</w:t>
      </w:r>
      <w:r>
        <w:rPr>
          <w:spacing w:val="24"/>
        </w:rPr>
        <w:t xml:space="preserve"> </w:t>
      </w:r>
      <w:r>
        <w:t>тексты,</w:t>
      </w:r>
      <w:r>
        <w:rPr>
          <w:spacing w:val="22"/>
        </w:rPr>
        <w:t xml:space="preserve"> </w:t>
      </w:r>
      <w:r>
        <w:t>содержащие</w:t>
      </w:r>
      <w:r>
        <w:rPr>
          <w:spacing w:val="20"/>
        </w:rPr>
        <w:t xml:space="preserve"> </w:t>
      </w:r>
      <w:r>
        <w:t>приглашение,</w:t>
      </w:r>
      <w:r>
        <w:rPr>
          <w:spacing w:val="22"/>
        </w:rPr>
        <w:t xml:space="preserve"> </w:t>
      </w:r>
      <w:r>
        <w:t>просьбу,</w:t>
      </w:r>
      <w:r>
        <w:rPr>
          <w:spacing w:val="-52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 отказ, с использованием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:rsidR="001F5D24" w:rsidRDefault="00FB1277">
      <w:pPr>
        <w:pStyle w:val="Heading3"/>
        <w:spacing w:before="6" w:line="250" w:lineRule="exact"/>
        <w:ind w:left="1768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1F5D24" w:rsidRDefault="00FB1277">
      <w:pPr>
        <w:spacing w:line="250" w:lineRule="exact"/>
        <w:ind w:left="1768"/>
        <w:rPr>
          <w:i/>
        </w:rPr>
      </w:pPr>
      <w:r>
        <w:rPr>
          <w:i/>
        </w:rPr>
        <w:t>Самоорганизация: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50"/>
        </w:tabs>
        <w:spacing w:before="2"/>
        <w:ind w:right="686" w:firstLine="566"/>
        <w:jc w:val="left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3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последователь-</w:t>
      </w:r>
      <w:r>
        <w:rPr>
          <w:spacing w:val="-52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выбранных действий.</w:t>
      </w:r>
    </w:p>
    <w:p w:rsidR="001F5D24" w:rsidRDefault="00FB1277">
      <w:pPr>
        <w:spacing w:line="251" w:lineRule="exact"/>
        <w:ind w:left="1768"/>
        <w:rPr>
          <w:i/>
        </w:rPr>
      </w:pPr>
      <w:r>
        <w:rPr>
          <w:i/>
        </w:rPr>
        <w:t>Самоконтроль: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52"/>
        </w:tabs>
        <w:ind w:right="684" w:firstLine="566"/>
      </w:pPr>
      <w:r>
        <w:t>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t>выделении в слове корня и окончания, при определении части речи, члена предложения при спи-</w:t>
      </w:r>
      <w:r>
        <w:rPr>
          <w:spacing w:val="1"/>
        </w:rPr>
        <w:t xml:space="preserve"> </w:t>
      </w:r>
      <w:r>
        <w:t>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записи</w:t>
      </w:r>
      <w:r>
        <w:rPr>
          <w:spacing w:val="-3"/>
        </w:rPr>
        <w:t xml:space="preserve"> </w:t>
      </w:r>
      <w:r>
        <w:t>под диктовку.</w:t>
      </w:r>
    </w:p>
    <w:p w:rsidR="001F5D24" w:rsidRDefault="00FB1277">
      <w:pPr>
        <w:pStyle w:val="Heading3"/>
        <w:spacing w:before="4" w:line="251" w:lineRule="exact"/>
        <w:ind w:left="1768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ind w:right="683" w:firstLine="566"/>
      </w:pPr>
      <w:r>
        <w:t>формулировать краткосрочные и долгосрочные цели (индивидуальные с учётом участия в</w:t>
      </w:r>
      <w:r>
        <w:rPr>
          <w:spacing w:val="-52"/>
        </w:rPr>
        <w:t xml:space="preserve"> </w:t>
      </w:r>
      <w:r>
        <w:t>коллективных задачах) при выполнении коллективного мини-исследования или проектного зада-</w:t>
      </w:r>
      <w:r>
        <w:rPr>
          <w:spacing w:val="1"/>
        </w:rPr>
        <w:t xml:space="preserve"> </w:t>
      </w:r>
      <w:r>
        <w:t>ния на основе предложенного формата планирования, распределения промежуточных шагов и</w:t>
      </w:r>
      <w:r>
        <w:rPr>
          <w:spacing w:val="1"/>
        </w:rPr>
        <w:t xml:space="preserve"> </w:t>
      </w:r>
      <w:r>
        <w:t>сроков;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59"/>
        </w:tabs>
        <w:ind w:left="2058" w:hanging="291"/>
      </w:pPr>
      <w:r>
        <w:t>выполнять</w:t>
      </w:r>
      <w:r>
        <w:rPr>
          <w:spacing w:val="13"/>
        </w:rPr>
        <w:t xml:space="preserve"> </w:t>
      </w:r>
      <w:r>
        <w:t>совместные</w:t>
      </w:r>
      <w:r>
        <w:rPr>
          <w:spacing w:val="13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группах)</w:t>
      </w:r>
      <w:r>
        <w:rPr>
          <w:spacing w:val="14"/>
        </w:rPr>
        <w:t xml:space="preserve"> </w:t>
      </w:r>
      <w:r>
        <w:t>проектные</w:t>
      </w:r>
      <w:r>
        <w:rPr>
          <w:spacing w:val="11"/>
        </w:rPr>
        <w:t xml:space="preserve"> </w:t>
      </w:r>
      <w:r>
        <w:t>задания</w:t>
      </w:r>
      <w:r>
        <w:rPr>
          <w:spacing w:val="1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предложенные</w:t>
      </w:r>
      <w:r>
        <w:rPr>
          <w:spacing w:val="14"/>
        </w:rPr>
        <w:t xml:space="preserve"> </w:t>
      </w:r>
      <w:r>
        <w:t>образ-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цы;</w:t>
      </w:r>
    </w:p>
    <w:p w:rsidR="001F5D24" w:rsidRDefault="001F5D24">
      <w:pPr>
        <w:spacing w:line="252" w:lineRule="exact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74"/>
        </w:tabs>
        <w:spacing w:before="68"/>
        <w:ind w:right="687" w:firstLine="566"/>
      </w:pPr>
      <w:r>
        <w:lastRenderedPageBreak/>
        <w:t>при выполнении совместной деятельности справедливо распределять работу, договари-</w:t>
      </w:r>
      <w:r>
        <w:rPr>
          <w:spacing w:val="1"/>
        </w:rPr>
        <w:t xml:space="preserve"> </w:t>
      </w:r>
      <w:r>
        <w:t>ваться,</w:t>
      </w:r>
      <w:r>
        <w:rPr>
          <w:spacing w:val="-1"/>
        </w:rPr>
        <w:t xml:space="preserve"> </w:t>
      </w:r>
      <w:r>
        <w:t>обсуждать процесс и результат совместной</w:t>
      </w:r>
      <w:r>
        <w:rPr>
          <w:spacing w:val="-3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102"/>
        </w:tabs>
        <w:spacing w:before="1"/>
        <w:ind w:right="690" w:firstLine="56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-52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1"/>
        </w:rPr>
        <w:t xml:space="preserve"> </w:t>
      </w:r>
      <w:r>
        <w:t>деятельности.</w:t>
      </w:r>
    </w:p>
    <w:p w:rsidR="001F5D24" w:rsidRDefault="00FB1277" w:rsidP="00722A4D">
      <w:pPr>
        <w:pStyle w:val="Heading3"/>
        <w:numPr>
          <w:ilvl w:val="0"/>
          <w:numId w:val="99"/>
        </w:numPr>
        <w:tabs>
          <w:tab w:val="left" w:pos="1934"/>
        </w:tabs>
        <w:spacing w:before="6" w:line="250" w:lineRule="exact"/>
      </w:pPr>
      <w:r>
        <w:t>класс</w:t>
      </w:r>
    </w:p>
    <w:p w:rsidR="001F5D24" w:rsidRDefault="00FB1277">
      <w:pPr>
        <w:spacing w:line="250" w:lineRule="exact"/>
        <w:ind w:left="1768"/>
        <w:jc w:val="both"/>
        <w:rPr>
          <w:i/>
        </w:rPr>
      </w:pPr>
      <w:r>
        <w:rPr>
          <w:i/>
        </w:rPr>
        <w:t>Сведения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русском</w:t>
      </w:r>
      <w:r>
        <w:rPr>
          <w:i/>
          <w:spacing w:val="-1"/>
        </w:rPr>
        <w:t xml:space="preserve"> </w:t>
      </w:r>
      <w:r>
        <w:rPr>
          <w:i/>
        </w:rPr>
        <w:t>языке</w:t>
      </w:r>
    </w:p>
    <w:p w:rsidR="001F5D24" w:rsidRDefault="00FB1277">
      <w:pPr>
        <w:pStyle w:val="a3"/>
        <w:jc w:val="left"/>
      </w:pPr>
      <w:r>
        <w:t>Русский</w:t>
      </w:r>
      <w:r>
        <w:rPr>
          <w:spacing w:val="46"/>
        </w:rPr>
        <w:t xml:space="preserve"> </w:t>
      </w:r>
      <w:r>
        <w:t>язык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язык</w:t>
      </w:r>
      <w:r>
        <w:rPr>
          <w:spacing w:val="46"/>
        </w:rPr>
        <w:t xml:space="preserve"> </w:t>
      </w:r>
      <w:r>
        <w:t>межнационального</w:t>
      </w:r>
      <w:r>
        <w:rPr>
          <w:spacing w:val="48"/>
        </w:rPr>
        <w:t xml:space="preserve"> </w:t>
      </w:r>
      <w:r>
        <w:t>общения.</w:t>
      </w:r>
      <w:r>
        <w:rPr>
          <w:spacing w:val="48"/>
        </w:rPr>
        <w:t xml:space="preserve"> </w:t>
      </w:r>
      <w:r>
        <w:t>Различные</w:t>
      </w:r>
      <w:r>
        <w:rPr>
          <w:spacing w:val="48"/>
        </w:rPr>
        <w:t xml:space="preserve"> </w:t>
      </w:r>
      <w:r>
        <w:t>методы</w:t>
      </w:r>
      <w:r>
        <w:rPr>
          <w:spacing w:val="46"/>
        </w:rPr>
        <w:t xml:space="preserve"> </w:t>
      </w:r>
      <w:r>
        <w:t>познания</w:t>
      </w:r>
      <w:r>
        <w:rPr>
          <w:spacing w:val="46"/>
        </w:rPr>
        <w:t xml:space="preserve"> </w:t>
      </w:r>
      <w:r>
        <w:t>языка:</w:t>
      </w:r>
      <w:r>
        <w:rPr>
          <w:spacing w:val="-52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 проект.</w:t>
      </w:r>
    </w:p>
    <w:p w:rsidR="001F5D24" w:rsidRDefault="00FB1277">
      <w:pPr>
        <w:ind w:left="1768"/>
        <w:rPr>
          <w:i/>
        </w:rPr>
      </w:pPr>
      <w:r>
        <w:rPr>
          <w:i/>
        </w:rPr>
        <w:t>Фонетика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графика</w:t>
      </w:r>
    </w:p>
    <w:p w:rsidR="001F5D24" w:rsidRDefault="00FB1277">
      <w:pPr>
        <w:pStyle w:val="a3"/>
        <w:spacing w:before="2"/>
        <w:jc w:val="left"/>
      </w:pPr>
      <w:r>
        <w:t>Характеристика,</w:t>
      </w:r>
      <w:r>
        <w:rPr>
          <w:spacing w:val="28"/>
        </w:rPr>
        <w:t xml:space="preserve"> </w:t>
      </w:r>
      <w:r>
        <w:t>сравнение,</w:t>
      </w:r>
      <w:r>
        <w:rPr>
          <w:spacing w:val="31"/>
        </w:rPr>
        <w:t xml:space="preserve"> </w:t>
      </w:r>
      <w:r>
        <w:t>классификация</w:t>
      </w:r>
      <w:r>
        <w:rPr>
          <w:spacing w:val="29"/>
        </w:rPr>
        <w:t xml:space="preserve"> </w:t>
      </w:r>
      <w:r>
        <w:t>звуков</w:t>
      </w:r>
      <w:r>
        <w:rPr>
          <w:spacing w:val="30"/>
        </w:rPr>
        <w:t xml:space="preserve"> </w:t>
      </w:r>
      <w:r>
        <w:t>вне</w:t>
      </w:r>
      <w:r>
        <w:rPr>
          <w:spacing w:val="30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заданным</w:t>
      </w:r>
      <w:r>
        <w:rPr>
          <w:spacing w:val="27"/>
        </w:rPr>
        <w:t xml:space="preserve"> </w:t>
      </w:r>
      <w:r>
        <w:t>пара-</w:t>
      </w:r>
      <w:r>
        <w:rPr>
          <w:spacing w:val="-52"/>
        </w:rPr>
        <w:t xml:space="preserve"> </w:t>
      </w:r>
      <w:r>
        <w:t>метрам.</w:t>
      </w:r>
      <w:r>
        <w:rPr>
          <w:spacing w:val="-1"/>
        </w:rPr>
        <w:t xml:space="preserve"> </w:t>
      </w:r>
      <w:r>
        <w:t>Звуко-буквенный разбор слова.</w:t>
      </w:r>
    </w:p>
    <w:p w:rsidR="001F5D24" w:rsidRDefault="00FB1277">
      <w:pPr>
        <w:spacing w:line="251" w:lineRule="exact"/>
        <w:ind w:left="1768"/>
        <w:rPr>
          <w:i/>
        </w:rPr>
      </w:pPr>
      <w:r>
        <w:rPr>
          <w:i/>
        </w:rPr>
        <w:t>Орфоэпия</w:t>
      </w:r>
    </w:p>
    <w:p w:rsidR="001F5D24" w:rsidRDefault="00FB1277">
      <w:pPr>
        <w:pStyle w:val="a3"/>
        <w:spacing w:before="1"/>
        <w:ind w:right="686"/>
      </w:pPr>
      <w:r>
        <w:t>Правильная интонация в процессе говорения и чтения. Нормы произношения звуков и соче-</w:t>
      </w:r>
      <w:r>
        <w:rPr>
          <w:spacing w:val="1"/>
        </w:rPr>
        <w:t xml:space="preserve"> </w:t>
      </w:r>
      <w:r>
        <w:t>таний звуков; ударение в словах в соответствии с нормами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 ограниченном 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1F5D24" w:rsidRDefault="00FB1277">
      <w:pPr>
        <w:pStyle w:val="a3"/>
        <w:ind w:right="684"/>
      </w:pPr>
      <w:r>
        <w:t>Использование орфоэпических словарей русского языка при определении правильного про-</w:t>
      </w:r>
      <w:r>
        <w:rPr>
          <w:spacing w:val="1"/>
        </w:rPr>
        <w:t xml:space="preserve"> </w:t>
      </w:r>
      <w:r>
        <w:t>изношения</w:t>
      </w:r>
      <w:r>
        <w:rPr>
          <w:spacing w:val="-2"/>
        </w:rPr>
        <w:t xml:space="preserve"> </w:t>
      </w:r>
      <w:r>
        <w:t>слов.</w:t>
      </w:r>
    </w:p>
    <w:p w:rsidR="001F5D24" w:rsidRDefault="00FB1277">
      <w:pPr>
        <w:spacing w:before="1" w:line="252" w:lineRule="exact"/>
        <w:ind w:left="1768"/>
        <w:rPr>
          <w:i/>
        </w:rPr>
      </w:pPr>
      <w:r>
        <w:rPr>
          <w:i/>
        </w:rPr>
        <w:t>Лексика</w:t>
      </w:r>
    </w:p>
    <w:p w:rsidR="001F5D24" w:rsidRDefault="00FB1277">
      <w:pPr>
        <w:pStyle w:val="a3"/>
        <w:jc w:val="left"/>
      </w:pPr>
      <w:r>
        <w:t>Повторение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продолжение</w:t>
      </w:r>
      <w:r>
        <w:rPr>
          <w:spacing w:val="22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наблюдение</w:t>
      </w:r>
      <w:r>
        <w:rPr>
          <w:spacing w:val="23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синонимов,</w:t>
      </w:r>
      <w:r>
        <w:rPr>
          <w:spacing w:val="22"/>
        </w:rPr>
        <w:t xml:space="preserve"> </w:t>
      </w:r>
      <w:r>
        <w:t>ан-</w:t>
      </w:r>
      <w:r>
        <w:rPr>
          <w:spacing w:val="-52"/>
        </w:rPr>
        <w:t xml:space="preserve"> </w:t>
      </w:r>
      <w:r>
        <w:t>тонимов,</w:t>
      </w:r>
      <w:r>
        <w:rPr>
          <w:spacing w:val="-1"/>
        </w:rPr>
        <w:t xml:space="preserve"> </w:t>
      </w:r>
      <w:r>
        <w:t>устаревших слов</w:t>
      </w:r>
      <w:r>
        <w:rPr>
          <w:spacing w:val="-1"/>
        </w:rPr>
        <w:t xml:space="preserve"> </w:t>
      </w:r>
      <w:r>
        <w:t>(простые случаи).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Состав</w:t>
      </w:r>
      <w:r>
        <w:rPr>
          <w:i/>
          <w:spacing w:val="-1"/>
        </w:rPr>
        <w:t xml:space="preserve"> </w:t>
      </w:r>
      <w:r>
        <w:rPr>
          <w:i/>
        </w:rPr>
        <w:t>слова</w:t>
      </w:r>
      <w:r>
        <w:rPr>
          <w:i/>
          <w:spacing w:val="-3"/>
        </w:rPr>
        <w:t xml:space="preserve"> </w:t>
      </w:r>
      <w:r>
        <w:rPr>
          <w:i/>
        </w:rPr>
        <w:t>(морфемика)</w:t>
      </w:r>
    </w:p>
    <w:p w:rsidR="001F5D24" w:rsidRDefault="00FB1277">
      <w:pPr>
        <w:pStyle w:val="a3"/>
        <w:spacing w:before="1"/>
        <w:ind w:right="680"/>
        <w:jc w:val="left"/>
      </w:pPr>
      <w:r>
        <w:t>Состав</w:t>
      </w:r>
      <w:r>
        <w:rPr>
          <w:spacing w:val="8"/>
        </w:rPr>
        <w:t xml:space="preserve"> </w:t>
      </w:r>
      <w:r>
        <w:t>изменяемых</w:t>
      </w:r>
      <w:r>
        <w:rPr>
          <w:spacing w:val="9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выделение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словах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однозначно</w:t>
      </w:r>
      <w:r>
        <w:rPr>
          <w:spacing w:val="8"/>
        </w:rPr>
        <w:t xml:space="preserve"> </w:t>
      </w:r>
      <w:r>
        <w:t>выделяемыми</w:t>
      </w:r>
      <w:r>
        <w:rPr>
          <w:spacing w:val="9"/>
        </w:rPr>
        <w:t xml:space="preserve"> </w:t>
      </w:r>
      <w:r>
        <w:t>морфемами</w:t>
      </w:r>
      <w:r>
        <w:rPr>
          <w:spacing w:val="8"/>
        </w:rPr>
        <w:t xml:space="preserve"> </w:t>
      </w:r>
      <w:r>
        <w:t>окон-</w:t>
      </w:r>
      <w:r>
        <w:rPr>
          <w:spacing w:val="-52"/>
        </w:rPr>
        <w:t xml:space="preserve"> </w:t>
      </w:r>
      <w:r>
        <w:t>чания,</w:t>
      </w:r>
      <w:r>
        <w:rPr>
          <w:spacing w:val="-1"/>
        </w:rPr>
        <w:t xml:space="preserve"> </w:t>
      </w:r>
      <w:r>
        <w:t>корня, приставки,</w:t>
      </w:r>
      <w:r>
        <w:rPr>
          <w:spacing w:val="-3"/>
        </w:rPr>
        <w:t xml:space="preserve"> </w:t>
      </w:r>
      <w:r>
        <w:t>суффикса (повторение</w:t>
      </w:r>
      <w:r>
        <w:rPr>
          <w:spacing w:val="-1"/>
        </w:rPr>
        <w:t xml:space="preserve"> </w:t>
      </w:r>
      <w:r>
        <w:t>изученного).</w:t>
      </w:r>
    </w:p>
    <w:p w:rsidR="001F5D24" w:rsidRDefault="00FB1277">
      <w:pPr>
        <w:pStyle w:val="a3"/>
        <w:spacing w:before="1"/>
        <w:ind w:right="680"/>
        <w:jc w:val="left"/>
      </w:pPr>
      <w:r>
        <w:t>Основа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Состав неизменяемых</w:t>
      </w:r>
      <w:r>
        <w:rPr>
          <w:spacing w:val="1"/>
        </w:rPr>
        <w:t xml:space="preserve"> </w:t>
      </w:r>
      <w:r>
        <w:t>слов (ознакомление). Значение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употребляе-</w:t>
      </w:r>
      <w:r>
        <w:rPr>
          <w:spacing w:val="-52"/>
        </w:rPr>
        <w:t xml:space="preserve"> </w:t>
      </w:r>
      <w:r>
        <w:t>мых</w:t>
      </w:r>
      <w:r>
        <w:rPr>
          <w:spacing w:val="-1"/>
        </w:rPr>
        <w:t xml:space="preserve"> </w:t>
      </w:r>
      <w:r>
        <w:t>суффиксов изученных частей речи</w:t>
      </w:r>
      <w:r>
        <w:rPr>
          <w:spacing w:val="-1"/>
        </w:rPr>
        <w:t xml:space="preserve"> </w:t>
      </w:r>
      <w:r>
        <w:t>(ознакомление).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Морфология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самостоятельные и</w:t>
      </w:r>
      <w:r>
        <w:rPr>
          <w:spacing w:val="-1"/>
        </w:rPr>
        <w:t xml:space="preserve"> </w:t>
      </w:r>
      <w:r>
        <w:t>служебные.</w:t>
      </w:r>
    </w:p>
    <w:p w:rsidR="001F5D24" w:rsidRDefault="00FB1277">
      <w:pPr>
        <w:pStyle w:val="a3"/>
        <w:ind w:right="683"/>
      </w:pPr>
      <w:r>
        <w:t xml:space="preserve">Имя существительное. Склонение имён существительных (кроме существительных на </w:t>
      </w:r>
      <w:r>
        <w:rPr>
          <w:b/>
          <w:i/>
        </w:rPr>
        <w:t>-мя, 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ий, -ие, -ия;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на -ья </w:t>
      </w:r>
      <w:r>
        <w:t xml:space="preserve">типа </w:t>
      </w:r>
      <w:r>
        <w:rPr>
          <w:i/>
        </w:rPr>
        <w:t>гостья</w:t>
      </w:r>
      <w:r>
        <w:t xml:space="preserve">, на </w:t>
      </w:r>
      <w:r>
        <w:rPr>
          <w:b/>
          <w:i/>
        </w:rPr>
        <w:t>-ье</w:t>
      </w:r>
      <w:r>
        <w:rPr>
          <w:b/>
          <w:i/>
          <w:spacing w:val="1"/>
        </w:rPr>
        <w:t xml:space="preserve"> </w:t>
      </w:r>
      <w:r>
        <w:t xml:space="preserve">типа </w:t>
      </w:r>
      <w:r>
        <w:rPr>
          <w:i/>
        </w:rPr>
        <w:t>ожерелье</w:t>
      </w:r>
      <w:r>
        <w:rPr>
          <w:i/>
          <w:spacing w:val="1"/>
        </w:rPr>
        <w:t xml:space="preserve"> </w:t>
      </w:r>
      <w:r>
        <w:t>во множественном числе);</w:t>
      </w:r>
      <w:r>
        <w:rPr>
          <w:spacing w:val="5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 существительных на -</w:t>
      </w:r>
      <w:r>
        <w:rPr>
          <w:b/>
          <w:i/>
        </w:rPr>
        <w:t>ов, -ин, -ий</w:t>
      </w:r>
      <w:r>
        <w:t>; имена существительные 1, 2, 3-го склонения (повторение</w:t>
      </w:r>
      <w:r>
        <w:rPr>
          <w:spacing w:val="1"/>
        </w:rPr>
        <w:t xml:space="preserve"> </w:t>
      </w:r>
      <w:r>
        <w:t>изученного). Несклоняемые имена существительные (ознакомление).</w:t>
      </w:r>
      <w:r>
        <w:rPr>
          <w:spacing w:val="1"/>
        </w:rPr>
        <w:t xml:space="preserve"> </w:t>
      </w:r>
      <w:r>
        <w:t>Имя прилагательное. Зави-</w:t>
      </w:r>
      <w:r>
        <w:rPr>
          <w:spacing w:val="1"/>
        </w:rPr>
        <w:t xml:space="preserve"> </w:t>
      </w:r>
      <w:r>
        <w:t>симость формы имени прилагательного от формы имени существительного (повторение). Склоне-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имён прилагательных</w:t>
      </w:r>
      <w:r>
        <w:rPr>
          <w:spacing w:val="-3"/>
        </w:rPr>
        <w:t xml:space="preserve"> </w:t>
      </w:r>
      <w:r>
        <w:t>во множественном числе.</w:t>
      </w:r>
    </w:p>
    <w:p w:rsidR="001F5D24" w:rsidRDefault="00FB1277">
      <w:pPr>
        <w:pStyle w:val="a3"/>
        <w:spacing w:before="1"/>
        <w:ind w:right="688"/>
      </w:pPr>
      <w:r>
        <w:t>Местоимение. Личные местоимения (повторение). Личные местоимения 1-го и 3-го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и 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местоимений.</w:t>
      </w:r>
    </w:p>
    <w:p w:rsidR="001F5D24" w:rsidRDefault="00FB1277">
      <w:pPr>
        <w:pStyle w:val="a3"/>
        <w:spacing w:before="1"/>
        <w:ind w:right="686"/>
      </w:pPr>
      <w:r>
        <w:t>Глагол. Изменение глаголов по лицам и числам в настоящем и будущем времени (спряже-</w:t>
      </w:r>
      <w:r>
        <w:rPr>
          <w:spacing w:val="1"/>
        </w:rPr>
        <w:t xml:space="preserve"> </w:t>
      </w:r>
      <w:r>
        <w:t>ние).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ІІ</w:t>
      </w:r>
      <w:r>
        <w:rPr>
          <w:spacing w:val="-3"/>
        </w:rPr>
        <w:t xml:space="preserve"> </w:t>
      </w:r>
      <w:r>
        <w:t>спряжение глаголов. Способы определения I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:rsidR="001F5D24" w:rsidRDefault="00FB1277">
      <w:pPr>
        <w:pStyle w:val="a3"/>
        <w:spacing w:line="242" w:lineRule="auto"/>
        <w:ind w:left="1768" w:right="2462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2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 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-3"/>
        </w:rPr>
        <w:t xml:space="preserve"> </w:t>
      </w:r>
      <w:r>
        <w:t>(повторение).</w:t>
      </w:r>
    </w:p>
    <w:p w:rsidR="001F5D24" w:rsidRDefault="00FB1277">
      <w:pPr>
        <w:pStyle w:val="a3"/>
        <w:spacing w:line="249" w:lineRule="exact"/>
        <w:ind w:left="1768" w:firstLine="0"/>
        <w:jc w:val="left"/>
      </w:pPr>
      <w:r>
        <w:t>Союз;</w:t>
      </w:r>
      <w:r>
        <w:rPr>
          <w:spacing w:val="4"/>
        </w:rPr>
        <w:t xml:space="preserve"> </w:t>
      </w:r>
      <w:r>
        <w:t>союзы</w:t>
      </w:r>
      <w:r>
        <w:rPr>
          <w:spacing w:val="4"/>
        </w:rPr>
        <w:t xml:space="preserve"> </w:t>
      </w:r>
      <w:r>
        <w:rPr>
          <w:i/>
        </w:rPr>
        <w:t>и,</w:t>
      </w:r>
      <w:r>
        <w:rPr>
          <w:i/>
          <w:spacing w:val="2"/>
        </w:rPr>
        <w:t xml:space="preserve"> </w:t>
      </w:r>
      <w:r>
        <w:rPr>
          <w:i/>
        </w:rPr>
        <w:t>а,</w:t>
      </w:r>
      <w:r>
        <w:rPr>
          <w:i/>
          <w:spacing w:val="3"/>
        </w:rPr>
        <w:t xml:space="preserve"> </w:t>
      </w:r>
      <w:r>
        <w:rPr>
          <w:i/>
        </w:rPr>
        <w:t>но</w:t>
      </w:r>
      <w:r>
        <w:rPr>
          <w:i/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предложениях.</w:t>
      </w:r>
      <w:r>
        <w:rPr>
          <w:spacing w:val="3"/>
        </w:rPr>
        <w:t xml:space="preserve"> </w:t>
      </w:r>
      <w:r>
        <w:t>Частица</w:t>
      </w:r>
      <w:r>
        <w:rPr>
          <w:spacing w:val="3"/>
        </w:rPr>
        <w:t xml:space="preserve"> </w:t>
      </w:r>
      <w:r>
        <w:rPr>
          <w:i/>
        </w:rPr>
        <w:t>не</w:t>
      </w:r>
      <w:r>
        <w:t>,</w:t>
      </w:r>
      <w:r>
        <w:rPr>
          <w:spacing w:val="2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(повторе-</w:t>
      </w:r>
    </w:p>
    <w:p w:rsidR="001F5D24" w:rsidRDefault="001F5D24">
      <w:pPr>
        <w:spacing w:line="249" w:lineRule="exact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line="252" w:lineRule="exact"/>
        <w:ind w:left="0" w:firstLine="0"/>
        <w:jc w:val="right"/>
      </w:pPr>
      <w:r>
        <w:lastRenderedPageBreak/>
        <w:t>ние).</w:t>
      </w:r>
    </w:p>
    <w:p w:rsidR="001F5D24" w:rsidRDefault="00FB1277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1F5D24" w:rsidRDefault="00FB1277">
      <w:pPr>
        <w:spacing w:before="1" w:line="252" w:lineRule="exact"/>
        <w:ind w:left="63"/>
        <w:rPr>
          <w:i/>
        </w:rPr>
      </w:pPr>
      <w:r>
        <w:rPr>
          <w:i/>
        </w:rPr>
        <w:t>Синтаксис</w:t>
      </w:r>
    </w:p>
    <w:p w:rsidR="001F5D24" w:rsidRDefault="00FB1277">
      <w:pPr>
        <w:pStyle w:val="a3"/>
        <w:spacing w:line="252" w:lineRule="exact"/>
        <w:ind w:left="63" w:firstLine="0"/>
        <w:jc w:val="left"/>
      </w:pPr>
      <w:r>
        <w:t>Слово,</w:t>
      </w:r>
      <w:r>
        <w:rPr>
          <w:spacing w:val="12"/>
        </w:rPr>
        <w:t xml:space="preserve"> </w:t>
      </w:r>
      <w:r>
        <w:t>сочетание</w:t>
      </w:r>
      <w:r>
        <w:rPr>
          <w:spacing w:val="13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(словосочетание)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предложение,</w:t>
      </w:r>
      <w:r>
        <w:rPr>
          <w:spacing w:val="13"/>
        </w:rPr>
        <w:t xml:space="preserve"> </w:t>
      </w:r>
      <w:r>
        <w:t>осознание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сходства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различий;</w:t>
      </w:r>
    </w:p>
    <w:p w:rsidR="001F5D24" w:rsidRDefault="001F5D24">
      <w:pPr>
        <w:spacing w:line="252" w:lineRule="exact"/>
        <w:sectPr w:rsidR="001F5D24">
          <w:type w:val="continuous"/>
          <w:pgSz w:w="11910" w:h="16840"/>
          <w:pgMar w:top="1040" w:right="160" w:bottom="1120" w:left="500" w:header="720" w:footer="720" w:gutter="0"/>
          <w:cols w:num="2" w:space="720" w:equalWidth="0">
            <w:col w:w="1666" w:space="40"/>
            <w:col w:w="9544"/>
          </w:cols>
        </w:sectPr>
      </w:pPr>
    </w:p>
    <w:p w:rsidR="001F5D24" w:rsidRDefault="00FB1277">
      <w:pPr>
        <w:pStyle w:val="a3"/>
        <w:spacing w:before="1"/>
        <w:ind w:right="683" w:firstLine="0"/>
      </w:pPr>
      <w:r>
        <w:lastRenderedPageBreak/>
        <w:t>виды предложений по цели высказывания (повествовательные, вопросительные и побудительные);</w:t>
      </w:r>
      <w:r>
        <w:rPr>
          <w:spacing w:val="-5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-52"/>
        </w:rPr>
        <w:t xml:space="preserve"> </w:t>
      </w:r>
      <w:r>
        <w:t>между словами в словосочетании и предложении (при помощи смысловых вопросов); распростра-</w:t>
      </w:r>
      <w:r>
        <w:rPr>
          <w:spacing w:val="1"/>
        </w:rPr>
        <w:t xml:space="preserve"> </w:t>
      </w:r>
      <w:r>
        <w:t>нённые</w:t>
      </w:r>
      <w:r>
        <w:rPr>
          <w:spacing w:val="-1"/>
        </w:rPr>
        <w:t xml:space="preserve"> </w:t>
      </w:r>
      <w:r>
        <w:t>и нераспространённые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(повторение изученного).</w:t>
      </w:r>
    </w:p>
    <w:p w:rsidR="001F5D24" w:rsidRDefault="00FB1277">
      <w:pPr>
        <w:pStyle w:val="a3"/>
        <w:spacing w:line="251" w:lineRule="exact"/>
        <w:ind w:left="1768" w:firstLine="0"/>
      </w:pPr>
      <w:r>
        <w:t>Предложения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однородными</w:t>
      </w:r>
      <w:r>
        <w:rPr>
          <w:spacing w:val="6"/>
        </w:rPr>
        <w:t xml:space="preserve"> </w:t>
      </w:r>
      <w:r>
        <w:t>членами:</w:t>
      </w:r>
      <w:r>
        <w:rPr>
          <w:spacing w:val="8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союзов,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6"/>
        </w:rPr>
        <w:t xml:space="preserve"> </w:t>
      </w:r>
      <w:r>
        <w:rPr>
          <w:i/>
        </w:rPr>
        <w:t>а,</w:t>
      </w:r>
      <w:r>
        <w:rPr>
          <w:i/>
          <w:spacing w:val="7"/>
        </w:rPr>
        <w:t xml:space="preserve"> </w:t>
      </w:r>
      <w:r>
        <w:rPr>
          <w:i/>
        </w:rPr>
        <w:t>но,</w:t>
      </w:r>
      <w:r>
        <w:rPr>
          <w:i/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одиночным</w:t>
      </w:r>
      <w:r>
        <w:rPr>
          <w:spacing w:val="6"/>
        </w:rPr>
        <w:t xml:space="preserve"> </w:t>
      </w:r>
      <w:r>
        <w:t>союзом</w:t>
      </w:r>
      <w:r>
        <w:rPr>
          <w:spacing w:val="7"/>
        </w:rPr>
        <w:t xml:space="preserve"> </w:t>
      </w:r>
      <w:r>
        <w:rPr>
          <w:i/>
        </w:rPr>
        <w:t>и</w:t>
      </w:r>
      <w:r>
        <w:t>.</w:t>
      </w:r>
    </w:p>
    <w:p w:rsidR="001F5D24" w:rsidRDefault="00FB1277">
      <w:pPr>
        <w:pStyle w:val="a3"/>
        <w:spacing w:before="1" w:line="252" w:lineRule="exact"/>
        <w:ind w:firstLine="0"/>
      </w:pPr>
      <w:r>
        <w:t>Интонация</w:t>
      </w:r>
      <w:r>
        <w:rPr>
          <w:spacing w:val="-4"/>
        </w:rPr>
        <w:t xml:space="preserve"> </w:t>
      </w:r>
      <w:r>
        <w:t>перечисления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1F5D24" w:rsidRDefault="00FB1277">
      <w:pPr>
        <w:pStyle w:val="a3"/>
        <w:ind w:right="680"/>
        <w:jc w:val="left"/>
      </w:pPr>
      <w:r>
        <w:t>Простое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сложное</w:t>
      </w:r>
      <w:r>
        <w:rPr>
          <w:spacing w:val="32"/>
        </w:rPr>
        <w:t xml:space="preserve"> </w:t>
      </w:r>
      <w:r>
        <w:t>предложение</w:t>
      </w:r>
      <w:r>
        <w:rPr>
          <w:spacing w:val="32"/>
        </w:rPr>
        <w:t xml:space="preserve"> </w:t>
      </w:r>
      <w:r>
        <w:t>(ознакомление).</w:t>
      </w:r>
      <w:r>
        <w:rPr>
          <w:spacing w:val="30"/>
        </w:rPr>
        <w:t xml:space="preserve"> </w:t>
      </w:r>
      <w:r>
        <w:t>Сложные</w:t>
      </w:r>
      <w:r>
        <w:rPr>
          <w:spacing w:val="33"/>
        </w:rPr>
        <w:t xml:space="preserve"> </w:t>
      </w:r>
      <w:r>
        <w:t>предложения:</w:t>
      </w:r>
      <w:r>
        <w:rPr>
          <w:spacing w:val="28"/>
        </w:rPr>
        <w:t xml:space="preserve"> </w:t>
      </w:r>
      <w:r>
        <w:t>сложносочинён-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с союзами</w:t>
      </w:r>
      <w:r>
        <w:rPr>
          <w:spacing w:val="-2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но;</w:t>
      </w:r>
      <w:r>
        <w:rPr>
          <w:spacing w:val="-2"/>
        </w:rPr>
        <w:t xml:space="preserve"> </w:t>
      </w:r>
      <w:r>
        <w:t>бессоюзные</w:t>
      </w:r>
      <w:r>
        <w:rPr>
          <w:spacing w:val="-1"/>
        </w:rPr>
        <w:t xml:space="preserve"> </w:t>
      </w:r>
      <w:r>
        <w:t>сложные предложения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терминов).</w:t>
      </w:r>
    </w:p>
    <w:p w:rsidR="001F5D24" w:rsidRDefault="00FB1277">
      <w:pPr>
        <w:spacing w:before="1"/>
        <w:ind w:left="1768"/>
        <w:rPr>
          <w:i/>
        </w:rPr>
      </w:pPr>
      <w:r>
        <w:rPr>
          <w:i/>
        </w:rPr>
        <w:t>Орфография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пунктуация</w:t>
      </w:r>
    </w:p>
    <w:p w:rsidR="001F5D24" w:rsidRDefault="00FB1277">
      <w:pPr>
        <w:pStyle w:val="a3"/>
        <w:spacing w:before="1" w:line="252" w:lineRule="exact"/>
        <w:ind w:left="1768" w:firstLine="0"/>
        <w:jc w:val="left"/>
      </w:pPr>
      <w:r>
        <w:t>Повторение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 классах.</w:t>
      </w:r>
    </w:p>
    <w:p w:rsidR="001F5D24" w:rsidRDefault="00FB1277">
      <w:pPr>
        <w:pStyle w:val="a3"/>
        <w:ind w:right="680"/>
        <w:jc w:val="left"/>
      </w:pPr>
      <w:r>
        <w:t>Орфографическая</w:t>
      </w:r>
      <w:r>
        <w:rPr>
          <w:spacing w:val="30"/>
        </w:rPr>
        <w:t xml:space="preserve"> </w:t>
      </w:r>
      <w:r>
        <w:t>зоркость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осознание</w:t>
      </w:r>
      <w:r>
        <w:rPr>
          <w:spacing w:val="33"/>
        </w:rPr>
        <w:t xml:space="preserve"> </w:t>
      </w:r>
      <w:r>
        <w:t>места</w:t>
      </w:r>
      <w:r>
        <w:rPr>
          <w:spacing w:val="33"/>
        </w:rPr>
        <w:t xml:space="preserve"> </w:t>
      </w:r>
      <w:r>
        <w:t>возможного</w:t>
      </w:r>
      <w:r>
        <w:rPr>
          <w:spacing w:val="32"/>
        </w:rPr>
        <w:t xml:space="preserve"> </w:t>
      </w:r>
      <w:r>
        <w:t>возникновения</w:t>
      </w:r>
      <w:r>
        <w:rPr>
          <w:spacing w:val="32"/>
        </w:rPr>
        <w:t xml:space="preserve"> </w:t>
      </w:r>
      <w:r>
        <w:t>орфографиче-</w:t>
      </w:r>
      <w:r>
        <w:rPr>
          <w:spacing w:val="-52"/>
        </w:rPr>
        <w:t xml:space="preserve"> </w:t>
      </w:r>
      <w:r>
        <w:t>ской</w:t>
      </w:r>
      <w:r>
        <w:rPr>
          <w:spacing w:val="3"/>
        </w:rPr>
        <w:t xml:space="preserve"> </w:t>
      </w:r>
      <w:r>
        <w:t>ошибки;</w:t>
      </w:r>
      <w:r>
        <w:rPr>
          <w:spacing w:val="5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орфографической</w:t>
      </w:r>
      <w:r>
        <w:rPr>
          <w:spacing w:val="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орфо-</w:t>
      </w:r>
    </w:p>
    <w:p w:rsidR="001F5D24" w:rsidRDefault="001F5D24">
      <w:pPr>
        <w:sectPr w:rsidR="001F5D24"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p w:rsidR="001F5D24" w:rsidRDefault="00FB1277">
      <w:pPr>
        <w:pStyle w:val="a3"/>
        <w:spacing w:before="68"/>
        <w:ind w:firstLine="0"/>
        <w:jc w:val="left"/>
      </w:pPr>
      <w:r>
        <w:lastRenderedPageBreak/>
        <w:t>граммы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слове;</w:t>
      </w:r>
      <w:r>
        <w:rPr>
          <w:spacing w:val="7"/>
        </w:rPr>
        <w:t xml:space="preserve"> </w:t>
      </w:r>
      <w:r>
        <w:t>контроль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проверке</w:t>
      </w:r>
      <w:r>
        <w:rPr>
          <w:spacing w:val="5"/>
        </w:rPr>
        <w:t xml:space="preserve"> </w:t>
      </w:r>
      <w:r>
        <w:t>собственных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предложенных</w:t>
      </w:r>
      <w:r>
        <w:rPr>
          <w:spacing w:val="6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(повторение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менение</w:t>
      </w:r>
      <w:r>
        <w:rPr>
          <w:spacing w:val="-1"/>
        </w:rPr>
        <w:t xml:space="preserve"> </w:t>
      </w:r>
      <w:r>
        <w:t>на новом орфографическом материале).</w:t>
      </w:r>
    </w:p>
    <w:p w:rsidR="001F5D24" w:rsidRDefault="00FB1277">
      <w:pPr>
        <w:pStyle w:val="a3"/>
        <w:spacing w:before="1"/>
        <w:ind w:left="1768" w:right="973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применение:</w:t>
      </w:r>
    </w:p>
    <w:p w:rsidR="001F5D24" w:rsidRDefault="00FB1277" w:rsidP="00722A4D">
      <w:pPr>
        <w:pStyle w:val="a5"/>
        <w:numPr>
          <w:ilvl w:val="1"/>
          <w:numId w:val="98"/>
        </w:numPr>
        <w:tabs>
          <w:tab w:val="left" w:pos="1901"/>
        </w:tabs>
        <w:ind w:right="684" w:firstLine="566"/>
        <w:jc w:val="left"/>
      </w:pPr>
      <w:r>
        <w:t xml:space="preserve">безударные падежные окончания имён существительных (кроме существительных на </w:t>
      </w:r>
      <w:r>
        <w:rPr>
          <w:b/>
          <w:i/>
        </w:rPr>
        <w:t>-мя, -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ий,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-ие,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-ия</w:t>
      </w:r>
      <w:r>
        <w:t>, а</w:t>
      </w:r>
      <w:r>
        <w:rPr>
          <w:spacing w:val="-1"/>
        </w:rPr>
        <w:t xml:space="preserve"> </w:t>
      </w:r>
      <w:r>
        <w:t>также кроме 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 на</w:t>
      </w:r>
      <w:r>
        <w:rPr>
          <w:spacing w:val="-2"/>
        </w:rPr>
        <w:t xml:space="preserve"> </w:t>
      </w:r>
      <w:r>
        <w:rPr>
          <w:b/>
          <w:i/>
        </w:rPr>
        <w:t>-ов,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-ин,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-ий</w:t>
      </w:r>
      <w:r>
        <w:t>);</w:t>
      </w:r>
    </w:p>
    <w:p w:rsidR="001F5D24" w:rsidRDefault="00FB1277" w:rsidP="00722A4D">
      <w:pPr>
        <w:pStyle w:val="a5"/>
        <w:numPr>
          <w:ilvl w:val="1"/>
          <w:numId w:val="98"/>
        </w:numPr>
        <w:tabs>
          <w:tab w:val="left" w:pos="1901"/>
        </w:tabs>
        <w:spacing w:before="1" w:line="252" w:lineRule="exact"/>
        <w:ind w:left="1900"/>
        <w:jc w:val="left"/>
      </w:pPr>
      <w:r>
        <w:t>безударные</w:t>
      </w:r>
      <w:r>
        <w:rPr>
          <w:spacing w:val="-2"/>
        </w:rPr>
        <w:t xml:space="preserve"> </w:t>
      </w:r>
      <w:r>
        <w:t>падежные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прилагательных;</w:t>
      </w:r>
    </w:p>
    <w:p w:rsidR="001F5D24" w:rsidRDefault="00FB1277" w:rsidP="00722A4D">
      <w:pPr>
        <w:pStyle w:val="a5"/>
        <w:numPr>
          <w:ilvl w:val="1"/>
          <w:numId w:val="98"/>
        </w:numPr>
        <w:tabs>
          <w:tab w:val="left" w:pos="1901"/>
        </w:tabs>
        <w:spacing w:line="252" w:lineRule="exact"/>
        <w:ind w:left="1900"/>
        <w:jc w:val="left"/>
      </w:pP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числа;</w:t>
      </w:r>
    </w:p>
    <w:p w:rsidR="001F5D24" w:rsidRDefault="00FB1277" w:rsidP="00722A4D">
      <w:pPr>
        <w:pStyle w:val="a5"/>
        <w:numPr>
          <w:ilvl w:val="1"/>
          <w:numId w:val="98"/>
        </w:numPr>
        <w:tabs>
          <w:tab w:val="left" w:pos="1901"/>
        </w:tabs>
        <w:spacing w:before="1" w:line="252" w:lineRule="exact"/>
        <w:ind w:left="1900"/>
        <w:jc w:val="left"/>
        <w:rPr>
          <w:b/>
          <w:i/>
        </w:rPr>
      </w:pPr>
      <w:r>
        <w:t>наличие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мягкого знака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-ться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</w:t>
      </w:r>
      <w:r>
        <w:rPr>
          <w:b/>
          <w:i/>
        </w:rPr>
        <w:t>тся;</w:t>
      </w:r>
    </w:p>
    <w:p w:rsidR="001F5D24" w:rsidRDefault="00FB1277" w:rsidP="00722A4D">
      <w:pPr>
        <w:pStyle w:val="a5"/>
        <w:numPr>
          <w:ilvl w:val="1"/>
          <w:numId w:val="98"/>
        </w:numPr>
        <w:tabs>
          <w:tab w:val="left" w:pos="1901"/>
        </w:tabs>
        <w:spacing w:line="252" w:lineRule="exact"/>
        <w:ind w:left="1900"/>
        <w:jc w:val="left"/>
      </w:pPr>
      <w:r>
        <w:t>безударные</w:t>
      </w:r>
      <w:r>
        <w:rPr>
          <w:spacing w:val="-2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глаголов;</w:t>
      </w:r>
    </w:p>
    <w:p w:rsidR="001F5D24" w:rsidRDefault="00FB1277" w:rsidP="00722A4D">
      <w:pPr>
        <w:pStyle w:val="a5"/>
        <w:numPr>
          <w:ilvl w:val="1"/>
          <w:numId w:val="98"/>
        </w:numPr>
        <w:tabs>
          <w:tab w:val="left" w:pos="1922"/>
        </w:tabs>
        <w:spacing w:before="1"/>
        <w:ind w:right="685" w:firstLine="566"/>
        <w:jc w:val="left"/>
      </w:pPr>
      <w:r>
        <w:t>знаки</w:t>
      </w:r>
      <w:r>
        <w:rPr>
          <w:spacing w:val="19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предложениях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однородными</w:t>
      </w:r>
      <w:r>
        <w:rPr>
          <w:spacing w:val="18"/>
        </w:rPr>
        <w:t xml:space="preserve"> </w:t>
      </w:r>
      <w:r>
        <w:t>членами,</w:t>
      </w:r>
      <w:r>
        <w:rPr>
          <w:spacing w:val="18"/>
        </w:rPr>
        <w:t xml:space="preserve"> </w:t>
      </w:r>
      <w:r>
        <w:t>соединёнными</w:t>
      </w:r>
      <w:r>
        <w:rPr>
          <w:spacing w:val="18"/>
        </w:rPr>
        <w:t xml:space="preserve"> </w:t>
      </w:r>
      <w:r>
        <w:t>союзами</w:t>
      </w:r>
      <w:r>
        <w:rPr>
          <w:spacing w:val="21"/>
        </w:rPr>
        <w:t xml:space="preserve"> </w:t>
      </w:r>
      <w:r>
        <w:rPr>
          <w:i/>
        </w:rPr>
        <w:t>и,</w:t>
      </w:r>
      <w:r>
        <w:rPr>
          <w:i/>
          <w:spacing w:val="18"/>
        </w:rPr>
        <w:t xml:space="preserve"> </w:t>
      </w:r>
      <w:r>
        <w:rPr>
          <w:i/>
        </w:rPr>
        <w:t>а,</w:t>
      </w:r>
      <w:r>
        <w:rPr>
          <w:i/>
          <w:spacing w:val="-52"/>
        </w:rPr>
        <w:t xml:space="preserve"> </w:t>
      </w:r>
      <w:r>
        <w:rPr>
          <w:i/>
        </w:rPr>
        <w:t xml:space="preserve">но </w:t>
      </w:r>
      <w:r>
        <w:t>и без</w:t>
      </w:r>
      <w:r>
        <w:rPr>
          <w:spacing w:val="-3"/>
        </w:rPr>
        <w:t xml:space="preserve"> </w:t>
      </w:r>
      <w:r>
        <w:t>союзов.</w:t>
      </w:r>
    </w:p>
    <w:p w:rsidR="001F5D24" w:rsidRDefault="00FB1277">
      <w:pPr>
        <w:pStyle w:val="a3"/>
        <w:ind w:left="1768" w:right="1254" w:firstLine="0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(наблюдение).</w:t>
      </w:r>
    </w:p>
    <w:p w:rsidR="001F5D24" w:rsidRDefault="00FB1277">
      <w:pPr>
        <w:ind w:left="1768"/>
        <w:rPr>
          <w:i/>
        </w:rPr>
      </w:pPr>
      <w:r>
        <w:rPr>
          <w:i/>
        </w:rPr>
        <w:t>Развитие речи</w:t>
      </w:r>
    </w:p>
    <w:p w:rsidR="001F5D24" w:rsidRDefault="00FB1277">
      <w:pPr>
        <w:pStyle w:val="a3"/>
        <w:spacing w:before="1"/>
        <w:ind w:right="690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 общения (письмо, поздравительная открытка, объявление и др.); диалог; монолог;</w:t>
      </w:r>
      <w:r>
        <w:rPr>
          <w:spacing w:val="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текста или основной</w:t>
      </w:r>
      <w:r>
        <w:rPr>
          <w:spacing w:val="-1"/>
        </w:rPr>
        <w:t xml:space="preserve"> </w:t>
      </w:r>
      <w:r>
        <w:t>мысли в</w:t>
      </w:r>
      <w:r>
        <w:rPr>
          <w:spacing w:val="-2"/>
        </w:rPr>
        <w:t xml:space="preserve"> </w:t>
      </w:r>
      <w:r>
        <w:t>заголовке.</w:t>
      </w:r>
    </w:p>
    <w:p w:rsidR="001F5D24" w:rsidRDefault="00FB1277">
      <w:pPr>
        <w:pStyle w:val="a3"/>
        <w:ind w:right="686"/>
      </w:pPr>
      <w:r>
        <w:t>Корректирование текстов (заданных и собственных) с учётом точности, правильности, бо-</w:t>
      </w:r>
      <w:r>
        <w:rPr>
          <w:spacing w:val="1"/>
        </w:rPr>
        <w:t xml:space="preserve"> </w:t>
      </w:r>
      <w:r>
        <w:t>гатства</w:t>
      </w:r>
      <w:r>
        <w:rPr>
          <w:spacing w:val="-1"/>
        </w:rPr>
        <w:t xml:space="preserve"> </w:t>
      </w:r>
      <w:r>
        <w:t>и выразительности письменной</w:t>
      </w:r>
      <w:r>
        <w:rPr>
          <w:spacing w:val="-1"/>
        </w:rPr>
        <w:t xml:space="preserve"> </w:t>
      </w:r>
      <w:r>
        <w:t>речи.</w:t>
      </w:r>
    </w:p>
    <w:p w:rsidR="001F5D24" w:rsidRDefault="00FB1277">
      <w:pPr>
        <w:pStyle w:val="a3"/>
        <w:ind w:right="683"/>
      </w:pPr>
      <w:r>
        <w:t>Изложение (подробный устный и письменный пересказ текста; выборочный устный пере-</w:t>
      </w:r>
      <w:r>
        <w:rPr>
          <w:spacing w:val="1"/>
        </w:rPr>
        <w:t xml:space="preserve"> </w:t>
      </w:r>
      <w:r>
        <w:t>сказ</w:t>
      </w:r>
      <w:r>
        <w:rPr>
          <w:spacing w:val="-1"/>
        </w:rPr>
        <w:t xml:space="preserve"> </w:t>
      </w:r>
      <w:r>
        <w:t>текста).</w:t>
      </w:r>
    </w:p>
    <w:p w:rsidR="001F5D24" w:rsidRDefault="00FB1277">
      <w:pPr>
        <w:pStyle w:val="a3"/>
        <w:spacing w:line="251" w:lineRule="exact"/>
        <w:ind w:left="1768" w:firstLine="0"/>
      </w:pPr>
      <w:r>
        <w:t>Сочинение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1F5D24" w:rsidRDefault="00FB1277">
      <w:pPr>
        <w:pStyle w:val="a3"/>
        <w:spacing w:before="1"/>
        <w:ind w:right="687"/>
      </w:pPr>
      <w:r>
        <w:t>Изучающее, ознакомительное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 Интерпретация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 содержащейся в</w:t>
      </w:r>
      <w:r>
        <w:rPr>
          <w:spacing w:val="-2"/>
        </w:rPr>
        <w:t xml:space="preserve"> </w:t>
      </w:r>
      <w:r>
        <w:t>тексте информации.</w:t>
      </w:r>
    </w:p>
    <w:p w:rsidR="001F5D24" w:rsidRDefault="00FB1277">
      <w:pPr>
        <w:pStyle w:val="a3"/>
        <w:ind w:right="688"/>
      </w:pPr>
      <w:r>
        <w:t xml:space="preserve">Изучение содержания учебного предмета «Русский язык» </w:t>
      </w:r>
      <w:r>
        <w:rPr>
          <w:b/>
        </w:rPr>
        <w:t xml:space="preserve">в четвёртомклассе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 универсальных учебных действий.</w:t>
      </w:r>
    </w:p>
    <w:p w:rsidR="001F5D24" w:rsidRDefault="00FB1277">
      <w:pPr>
        <w:pStyle w:val="Heading3"/>
        <w:spacing w:before="1" w:line="252" w:lineRule="exact"/>
        <w:ind w:left="1768"/>
        <w:rPr>
          <w:b w:val="0"/>
        </w:rPr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Базовые</w:t>
      </w:r>
      <w:r>
        <w:rPr>
          <w:i/>
          <w:spacing w:val="-2"/>
        </w:rPr>
        <w:t xml:space="preserve"> </w:t>
      </w:r>
      <w:r>
        <w:rPr>
          <w:i/>
        </w:rPr>
        <w:t>логические</w:t>
      </w:r>
      <w:r>
        <w:rPr>
          <w:i/>
          <w:spacing w:val="-3"/>
        </w:rPr>
        <w:t xml:space="preserve"> </w:t>
      </w:r>
      <w:r>
        <w:rPr>
          <w:i/>
        </w:rPr>
        <w:t>действия: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66"/>
        </w:tabs>
        <w:spacing w:before="1"/>
        <w:ind w:right="686" w:firstLine="566"/>
      </w:pPr>
      <w:r>
        <w:t>устанавливать основания для сравнения слов, относящихся к разным частям речи; уста-</w:t>
      </w:r>
      <w:r>
        <w:rPr>
          <w:spacing w:val="1"/>
        </w:rPr>
        <w:t xml:space="preserve"> </w:t>
      </w:r>
      <w:r>
        <w:t>навливать основания для сравнения слов, относящихся к одной части речи, но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признаками;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line="252" w:lineRule="exact"/>
        <w:ind w:left="2044" w:hanging="277"/>
        <w:jc w:val="left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частью речи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line="252" w:lineRule="exact"/>
        <w:ind w:left="2044" w:hanging="277"/>
        <w:jc w:val="left"/>
      </w:pPr>
      <w:r>
        <w:t>объединять</w:t>
      </w:r>
      <w:r>
        <w:rPr>
          <w:spacing w:val="-5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признаку</w:t>
      </w:r>
      <w:r>
        <w:rPr>
          <w:spacing w:val="-4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спряжение);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объединять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line="252" w:lineRule="exact"/>
        <w:ind w:left="2044" w:hanging="277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before="2" w:line="252" w:lineRule="exact"/>
        <w:ind w:left="2044" w:hanging="277"/>
        <w:jc w:val="left"/>
      </w:pPr>
      <w:r>
        <w:t>устно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74"/>
        </w:tabs>
        <w:ind w:right="683" w:firstLine="566"/>
      </w:pPr>
      <w:r>
        <w:t>ориентироваться в изученных понятиях (склонение, спряжение, неопределённая форма,</w:t>
      </w:r>
      <w:r>
        <w:rPr>
          <w:spacing w:val="1"/>
        </w:rPr>
        <w:t xml:space="preserve"> </w:t>
      </w:r>
      <w:r>
        <w:t>однородные члены предложения, сложное предложение) и соотносить понятие с его краткой ха-</w:t>
      </w:r>
      <w:r>
        <w:rPr>
          <w:spacing w:val="1"/>
        </w:rPr>
        <w:t xml:space="preserve"> </w:t>
      </w:r>
      <w:r>
        <w:t>рактеристикой.</w:t>
      </w:r>
    </w:p>
    <w:p w:rsidR="001F5D24" w:rsidRDefault="00FB1277">
      <w:pPr>
        <w:ind w:left="1768"/>
      </w:pPr>
      <w:r>
        <w:rPr>
          <w:i/>
        </w:rPr>
        <w:t>Базовые</w:t>
      </w:r>
      <w:r>
        <w:rPr>
          <w:i/>
          <w:spacing w:val="-1"/>
        </w:rPr>
        <w:t xml:space="preserve"> </w:t>
      </w:r>
      <w:r>
        <w:rPr>
          <w:i/>
        </w:rPr>
        <w:t>исследовательские</w:t>
      </w:r>
      <w:r>
        <w:rPr>
          <w:i/>
          <w:spacing w:val="-1"/>
        </w:rPr>
        <w:t xml:space="preserve"> </w:t>
      </w:r>
      <w:r>
        <w:rPr>
          <w:i/>
        </w:rPr>
        <w:t>действия</w:t>
      </w:r>
      <w:r>
        <w:t>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114"/>
        </w:tabs>
        <w:spacing w:before="1"/>
        <w:ind w:right="690" w:firstLine="566"/>
        <w:jc w:val="left"/>
      </w:pPr>
      <w:r>
        <w:t>сравнивать</w:t>
      </w:r>
      <w:r>
        <w:rPr>
          <w:spacing w:val="13"/>
        </w:rPr>
        <w:t xml:space="preserve"> </w:t>
      </w:r>
      <w:r>
        <w:t>несколько</w:t>
      </w:r>
      <w:r>
        <w:rPr>
          <w:spacing w:val="13"/>
        </w:rPr>
        <w:t xml:space="preserve"> </w:t>
      </w:r>
      <w:r>
        <w:t>вариантов</w:t>
      </w:r>
      <w:r>
        <w:rPr>
          <w:spacing w:val="12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русскому</w:t>
      </w:r>
      <w:r>
        <w:rPr>
          <w:spacing w:val="8"/>
        </w:rPr>
        <w:t xml:space="preserve"> </w:t>
      </w:r>
      <w:r>
        <w:t>языку,</w:t>
      </w:r>
      <w:r>
        <w:rPr>
          <w:spacing w:val="13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 предложенных</w:t>
      </w:r>
      <w:r>
        <w:rPr>
          <w:spacing w:val="-2"/>
        </w:rPr>
        <w:t xml:space="preserve"> </w:t>
      </w:r>
      <w:r>
        <w:t>критериев);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105"/>
        </w:tabs>
        <w:ind w:right="685" w:firstLine="566"/>
        <w:jc w:val="left"/>
      </w:pPr>
      <w:r>
        <w:t>проводить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(звуко-буквенный,</w:t>
      </w:r>
      <w:r>
        <w:rPr>
          <w:spacing w:val="-52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50"/>
        </w:tabs>
        <w:ind w:right="683" w:firstLine="566"/>
        <w:jc w:val="left"/>
      </w:pPr>
      <w:r>
        <w:t>формулировать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подкреплять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доказательствами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прове-</w:t>
      </w:r>
      <w:r>
        <w:rPr>
          <w:spacing w:val="-52"/>
        </w:rPr>
        <w:t xml:space="preserve"> </w:t>
      </w:r>
      <w:r>
        <w:t>дённого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(классификации,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мини-исследования);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54"/>
        </w:tabs>
        <w:ind w:right="692" w:firstLine="566"/>
        <w:jc w:val="left"/>
      </w:pPr>
      <w:r>
        <w:t>выявлять</w:t>
      </w:r>
      <w:r>
        <w:rPr>
          <w:spacing w:val="6"/>
        </w:rPr>
        <w:t xml:space="preserve"> </w:t>
      </w:r>
      <w:r>
        <w:t>недостаток</w:t>
      </w:r>
      <w:r>
        <w:rPr>
          <w:spacing w:val="7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(практической)</w:t>
      </w:r>
      <w:r>
        <w:rPr>
          <w:spacing w:val="7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line="252" w:lineRule="exact"/>
        <w:ind w:left="2044" w:hanging="277"/>
        <w:jc w:val="left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1F5D24" w:rsidRDefault="00FB1277">
      <w:pPr>
        <w:spacing w:line="252" w:lineRule="exact"/>
        <w:ind w:left="1768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  <w:r>
        <w:t>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54"/>
        </w:tabs>
        <w:spacing w:before="1"/>
        <w:ind w:right="684" w:firstLine="566"/>
      </w:pPr>
      <w:r>
        <w:t>выбирать источник получения информации, работать со словарями, справочниками в по-</w:t>
      </w:r>
      <w:r>
        <w:rPr>
          <w:spacing w:val="1"/>
        </w:rPr>
        <w:t xml:space="preserve"> </w:t>
      </w:r>
      <w:r>
        <w:t>исках информации, необходимой для решения учебно-практической задачи; находить дополни-</w:t>
      </w:r>
      <w:r>
        <w:rPr>
          <w:spacing w:val="1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информацию, используя</w:t>
      </w:r>
      <w:r>
        <w:rPr>
          <w:spacing w:val="-1"/>
        </w:rPr>
        <w:t xml:space="preserve"> </w:t>
      </w:r>
      <w:r>
        <w:t>справочники и</w:t>
      </w:r>
      <w:r>
        <w:rPr>
          <w:spacing w:val="-1"/>
        </w:rPr>
        <w:t xml:space="preserve"> </w:t>
      </w:r>
      <w:r>
        <w:t>словари;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54"/>
        </w:tabs>
        <w:ind w:right="684" w:firstLine="566"/>
      </w:pPr>
      <w:r>
        <w:t>распознавать достоверную и недостоверную информацию о языковых единицах самосто-</w:t>
      </w:r>
      <w:r>
        <w:rPr>
          <w:spacing w:val="1"/>
        </w:rPr>
        <w:t xml:space="preserve"> </w:t>
      </w:r>
      <w:r>
        <w:t>ятельно</w:t>
      </w:r>
      <w:r>
        <w:rPr>
          <w:spacing w:val="-1"/>
        </w:rPr>
        <w:t xml:space="preserve"> </w:t>
      </w:r>
      <w:r>
        <w:t>или на основании</w:t>
      </w:r>
      <w:r>
        <w:rPr>
          <w:spacing w:val="-4"/>
        </w:rPr>
        <w:t xml:space="preserve"> </w:t>
      </w:r>
      <w:r>
        <w:t>предложенного учителем</w:t>
      </w:r>
      <w:r>
        <w:rPr>
          <w:spacing w:val="-3"/>
        </w:rPr>
        <w:t xml:space="preserve"> </w:t>
      </w:r>
      <w:r>
        <w:t>способа её</w:t>
      </w:r>
      <w:r>
        <w:rPr>
          <w:spacing w:val="-1"/>
        </w:rPr>
        <w:t xml:space="preserve"> </w:t>
      </w:r>
      <w:r>
        <w:t>проверки;</w:t>
      </w:r>
    </w:p>
    <w:p w:rsidR="001F5D24" w:rsidRDefault="001F5D24">
      <w:pPr>
        <w:jc w:val="both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52"/>
        </w:tabs>
        <w:spacing w:before="68"/>
        <w:ind w:right="683" w:firstLine="566"/>
      </w:pPr>
      <w:r>
        <w:lastRenderedPageBreak/>
        <w:t>соблюдать с помощью взрослых (педагогических работников, родителей (законных пред-</w:t>
      </w:r>
      <w:r>
        <w:rPr>
          <w:spacing w:val="1"/>
        </w:rPr>
        <w:t xml:space="preserve"> </w:t>
      </w:r>
      <w:r>
        <w:t>ставителей) несовершеннолетних обучающихся) правила информационной безопасности при по-</w:t>
      </w:r>
      <w:r>
        <w:rPr>
          <w:spacing w:val="1"/>
        </w:rPr>
        <w:t xml:space="preserve"> </w:t>
      </w:r>
      <w:r>
        <w:t>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before="2" w:line="252" w:lineRule="exact"/>
        <w:ind w:left="2044" w:hanging="277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1F5D24" w:rsidRDefault="00FB1277">
      <w:pPr>
        <w:pStyle w:val="Heading3"/>
        <w:spacing w:line="252" w:lineRule="exact"/>
        <w:ind w:left="1768"/>
        <w:jc w:val="left"/>
        <w:rPr>
          <w:b w:val="0"/>
        </w:rPr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1F5D24" w:rsidRDefault="00FB1277">
      <w:pPr>
        <w:spacing w:before="2" w:line="252" w:lineRule="exact"/>
        <w:ind w:left="1768"/>
      </w:pPr>
      <w:r>
        <w:rPr>
          <w:i/>
        </w:rPr>
        <w:t>Общение</w:t>
      </w:r>
      <w:r>
        <w:t>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69"/>
        </w:tabs>
        <w:ind w:right="684" w:firstLine="566"/>
        <w:jc w:val="left"/>
      </w:pPr>
      <w:r>
        <w:t>воспринимать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суждения,</w:t>
      </w:r>
      <w:r>
        <w:rPr>
          <w:spacing w:val="21"/>
        </w:rPr>
        <w:t xml:space="preserve"> </w:t>
      </w:r>
      <w:r>
        <w:t>выбирать</w:t>
      </w:r>
      <w:r>
        <w:rPr>
          <w:spacing w:val="21"/>
        </w:rPr>
        <w:t xml:space="preserve"> </w:t>
      </w:r>
      <w:r>
        <w:t>адекватные</w:t>
      </w:r>
      <w:r>
        <w:rPr>
          <w:spacing w:val="22"/>
        </w:rPr>
        <w:t xml:space="preserve"> </w:t>
      </w:r>
      <w:r>
        <w:t>языковые</w:t>
      </w:r>
      <w:r>
        <w:rPr>
          <w:spacing w:val="21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54"/>
        </w:tabs>
        <w:ind w:right="688" w:firstLine="566"/>
        <w:jc w:val="left"/>
      </w:pPr>
      <w:r>
        <w:t>строить</w:t>
      </w:r>
      <w:r>
        <w:rPr>
          <w:spacing w:val="7"/>
        </w:rPr>
        <w:t xml:space="preserve"> </w:t>
      </w:r>
      <w:r>
        <w:t>устное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обосновании</w:t>
      </w:r>
      <w:r>
        <w:rPr>
          <w:spacing w:val="6"/>
        </w:rPr>
        <w:t xml:space="preserve"> </w:t>
      </w:r>
      <w:r>
        <w:t>правильности</w:t>
      </w:r>
      <w:r>
        <w:rPr>
          <w:spacing w:val="7"/>
        </w:rPr>
        <w:t xml:space="preserve"> </w:t>
      </w:r>
      <w:r>
        <w:t>написания,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обобщении</w:t>
      </w:r>
      <w:r>
        <w:rPr>
          <w:spacing w:val="-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 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line="252" w:lineRule="exact"/>
        <w:ind w:left="2044" w:hanging="277"/>
        <w:jc w:val="left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line="252" w:lineRule="exact"/>
        <w:ind w:left="2044" w:hanging="277"/>
        <w:jc w:val="left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86"/>
        </w:tabs>
        <w:spacing w:line="252" w:lineRule="exact"/>
        <w:ind w:left="2085" w:hanging="318"/>
        <w:jc w:val="left"/>
      </w:pPr>
      <w:r>
        <w:t>подбирать</w:t>
      </w:r>
      <w:r>
        <w:rPr>
          <w:spacing w:val="37"/>
        </w:rPr>
        <w:t xml:space="preserve"> </w:t>
      </w:r>
      <w:r>
        <w:t>иллюстративный</w:t>
      </w:r>
      <w:r>
        <w:rPr>
          <w:spacing w:val="37"/>
        </w:rPr>
        <w:t xml:space="preserve"> </w:t>
      </w:r>
      <w:r>
        <w:t>материал</w:t>
      </w:r>
      <w:r>
        <w:rPr>
          <w:spacing w:val="38"/>
        </w:rPr>
        <w:t xml:space="preserve"> </w:t>
      </w:r>
      <w:r>
        <w:t>(рисунки,</w:t>
      </w:r>
      <w:r>
        <w:rPr>
          <w:spacing w:val="38"/>
        </w:rPr>
        <w:t xml:space="preserve"> </w:t>
      </w:r>
      <w:r>
        <w:t>фото,</w:t>
      </w:r>
      <w:r>
        <w:rPr>
          <w:spacing w:val="37"/>
        </w:rPr>
        <w:t xml:space="preserve"> </w:t>
      </w:r>
      <w:r>
        <w:t>плакаты)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тексту</w:t>
      </w:r>
      <w:r>
        <w:rPr>
          <w:spacing w:val="38"/>
        </w:rPr>
        <w:t xml:space="preserve"> </w:t>
      </w:r>
      <w:r>
        <w:t>выступления.</w:t>
      </w:r>
    </w:p>
    <w:p w:rsidR="001F5D24" w:rsidRDefault="00FB1277">
      <w:pPr>
        <w:pStyle w:val="Heading3"/>
        <w:spacing w:before="6" w:line="250" w:lineRule="exact"/>
        <w:ind w:left="120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1F5D24" w:rsidRDefault="00FB1277">
      <w:pPr>
        <w:spacing w:line="250" w:lineRule="exact"/>
        <w:ind w:left="1768"/>
        <w:rPr>
          <w:i/>
        </w:rPr>
      </w:pPr>
      <w:r>
        <w:rPr>
          <w:i/>
        </w:rPr>
        <w:t>Самоорганизация: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86"/>
        </w:tabs>
        <w:spacing w:before="2"/>
        <w:ind w:right="681" w:firstLine="566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планировать</w:t>
      </w:r>
      <w:r>
        <w:rPr>
          <w:spacing w:val="39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решению</w:t>
      </w:r>
      <w:r>
        <w:rPr>
          <w:spacing w:val="41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получения</w:t>
      </w:r>
      <w:r>
        <w:rPr>
          <w:spacing w:val="39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зультата;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64"/>
        </w:tabs>
        <w:ind w:right="680" w:firstLine="566"/>
        <w:jc w:val="left"/>
      </w:pPr>
      <w:r>
        <w:t>выстраивать</w:t>
      </w:r>
      <w:r>
        <w:rPr>
          <w:spacing w:val="17"/>
        </w:rPr>
        <w:t xml:space="preserve"> </w:t>
      </w:r>
      <w:r>
        <w:t>последовательность</w:t>
      </w:r>
      <w:r>
        <w:rPr>
          <w:spacing w:val="18"/>
        </w:rPr>
        <w:t xml:space="preserve"> </w:t>
      </w:r>
      <w:r>
        <w:t>выбранных</w:t>
      </w:r>
      <w:r>
        <w:rPr>
          <w:spacing w:val="17"/>
        </w:rPr>
        <w:t xml:space="preserve"> </w:t>
      </w:r>
      <w:r>
        <w:t>действий;</w:t>
      </w:r>
      <w:r>
        <w:rPr>
          <w:spacing w:val="19"/>
        </w:rPr>
        <w:t xml:space="preserve"> </w:t>
      </w:r>
      <w:r>
        <w:t>предвидеть</w:t>
      </w:r>
      <w:r>
        <w:rPr>
          <w:spacing w:val="16"/>
        </w:rPr>
        <w:t xml:space="preserve"> </w:t>
      </w:r>
      <w:r>
        <w:t>трудности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возмож-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ошибки.</w:t>
      </w:r>
    </w:p>
    <w:p w:rsidR="001F5D24" w:rsidRDefault="00FB1277">
      <w:pPr>
        <w:ind w:left="1768"/>
        <w:rPr>
          <w:i/>
        </w:rPr>
      </w:pPr>
      <w:r>
        <w:rPr>
          <w:i/>
        </w:rPr>
        <w:t>Самоконтроль: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69"/>
        </w:tabs>
        <w:ind w:right="684" w:firstLine="566"/>
        <w:jc w:val="left"/>
      </w:pPr>
      <w:r>
        <w:t>контролировать</w:t>
      </w:r>
      <w:r>
        <w:rPr>
          <w:spacing w:val="21"/>
        </w:rPr>
        <w:t xml:space="preserve"> </w:t>
      </w:r>
      <w:r>
        <w:t>процесс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результат</w:t>
      </w:r>
      <w:r>
        <w:rPr>
          <w:spacing w:val="21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задания,</w:t>
      </w:r>
      <w:r>
        <w:rPr>
          <w:spacing w:val="22"/>
        </w:rPr>
        <w:t xml:space="preserve"> </w:t>
      </w:r>
      <w:r>
        <w:t>корректировать</w:t>
      </w:r>
      <w:r>
        <w:rPr>
          <w:spacing w:val="24"/>
        </w:rPr>
        <w:t xml:space="preserve"> </w:t>
      </w:r>
      <w:r>
        <w:t>учебные</w:t>
      </w:r>
      <w:r>
        <w:rPr>
          <w:spacing w:val="19"/>
        </w:rPr>
        <w:t xml:space="preserve"> </w:t>
      </w:r>
      <w:r>
        <w:t>дей-</w:t>
      </w:r>
      <w:r>
        <w:rPr>
          <w:spacing w:val="-52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для преодоления</w:t>
      </w:r>
      <w:r>
        <w:rPr>
          <w:spacing w:val="-2"/>
        </w:rPr>
        <w:t xml:space="preserve"> </w:t>
      </w:r>
      <w:r>
        <w:t>ошибок;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45"/>
        </w:tabs>
        <w:spacing w:line="251" w:lineRule="exact"/>
        <w:ind w:left="2044" w:hanging="277"/>
        <w:jc w:val="left"/>
      </w:pP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причины;</w:t>
      </w:r>
    </w:p>
    <w:p w:rsidR="001F5D24" w:rsidRDefault="00FB1277" w:rsidP="00722A4D">
      <w:pPr>
        <w:pStyle w:val="a5"/>
        <w:numPr>
          <w:ilvl w:val="0"/>
          <w:numId w:val="94"/>
        </w:numPr>
        <w:tabs>
          <w:tab w:val="left" w:pos="2078"/>
        </w:tabs>
        <w:spacing w:before="1"/>
        <w:ind w:left="2078" w:hanging="310"/>
        <w:jc w:val="left"/>
      </w:pPr>
      <w:r>
        <w:t>оценивать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предложенным</w:t>
      </w:r>
      <w:r>
        <w:rPr>
          <w:spacing w:val="32"/>
        </w:rPr>
        <w:t xml:space="preserve"> </w:t>
      </w:r>
      <w:r>
        <w:t>критериям</w:t>
      </w:r>
      <w:r>
        <w:rPr>
          <w:spacing w:val="33"/>
        </w:rPr>
        <w:t xml:space="preserve"> </w:t>
      </w:r>
      <w:r>
        <w:t>общий</w:t>
      </w:r>
      <w:r>
        <w:rPr>
          <w:spacing w:val="31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свой</w:t>
      </w:r>
      <w:r>
        <w:rPr>
          <w:spacing w:val="33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в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line="252" w:lineRule="exact"/>
        <w:ind w:left="0" w:firstLine="0"/>
        <w:jc w:val="right"/>
      </w:pPr>
      <w:r>
        <w:lastRenderedPageBreak/>
        <w:t>неё;</w:t>
      </w:r>
    </w:p>
    <w:p w:rsidR="001F5D24" w:rsidRDefault="00FB1277">
      <w:pPr>
        <w:pStyle w:val="a3"/>
        <w:ind w:left="0" w:firstLine="0"/>
        <w:jc w:val="left"/>
      </w:pPr>
      <w:r>
        <w:br w:type="column"/>
      </w:r>
    </w:p>
    <w:p w:rsidR="001F5D24" w:rsidRDefault="00FB1277" w:rsidP="00722A4D">
      <w:pPr>
        <w:pStyle w:val="a5"/>
        <w:numPr>
          <w:ilvl w:val="0"/>
          <w:numId w:val="93"/>
        </w:numPr>
        <w:tabs>
          <w:tab w:val="left" w:pos="427"/>
        </w:tabs>
        <w:spacing w:line="252" w:lineRule="exact"/>
        <w:ind w:hanging="277"/>
        <w:jc w:val="left"/>
      </w:pPr>
      <w:r>
        <w:t>адекватно</w:t>
      </w:r>
      <w:r>
        <w:rPr>
          <w:spacing w:val="-2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работы.</w:t>
      </w:r>
    </w:p>
    <w:p w:rsidR="001F5D24" w:rsidRDefault="00FB1277">
      <w:pPr>
        <w:pStyle w:val="Heading3"/>
        <w:spacing w:line="252" w:lineRule="exact"/>
        <w:ind w:left="150"/>
        <w:jc w:val="left"/>
        <w:rPr>
          <w:b w:val="0"/>
        </w:rPr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1F5D24" w:rsidRDefault="00FB1277" w:rsidP="00722A4D">
      <w:pPr>
        <w:pStyle w:val="a5"/>
        <w:numPr>
          <w:ilvl w:val="0"/>
          <w:numId w:val="93"/>
        </w:numPr>
        <w:tabs>
          <w:tab w:val="left" w:pos="442"/>
        </w:tabs>
        <w:spacing w:before="2"/>
        <w:ind w:left="441" w:hanging="292"/>
        <w:jc w:val="left"/>
      </w:pPr>
      <w:r>
        <w:t>принимать</w:t>
      </w:r>
      <w:r>
        <w:rPr>
          <w:spacing w:val="12"/>
        </w:rPr>
        <w:t xml:space="preserve"> </w:t>
      </w:r>
      <w:r>
        <w:t>цель</w:t>
      </w:r>
      <w:r>
        <w:rPr>
          <w:spacing w:val="12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коллективно</w:t>
      </w:r>
      <w:r>
        <w:rPr>
          <w:spacing w:val="11"/>
        </w:rPr>
        <w:t xml:space="preserve"> </w:t>
      </w:r>
      <w:r>
        <w:t>строить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достиже-</w:t>
      </w:r>
    </w:p>
    <w:p w:rsidR="001F5D24" w:rsidRDefault="001F5D24">
      <w:pPr>
        <w:sectPr w:rsidR="001F5D24">
          <w:type w:val="continuous"/>
          <w:pgSz w:w="11910" w:h="16840"/>
          <w:pgMar w:top="1040" w:right="160" w:bottom="1120" w:left="500" w:header="720" w:footer="720" w:gutter="0"/>
          <w:cols w:num="2" w:space="720" w:equalWidth="0">
            <w:col w:w="1578" w:space="40"/>
            <w:col w:w="9632"/>
          </w:cols>
        </w:sectPr>
      </w:pPr>
    </w:p>
    <w:p w:rsidR="001F5D24" w:rsidRDefault="00FB1277">
      <w:pPr>
        <w:pStyle w:val="a3"/>
        <w:spacing w:line="252" w:lineRule="exact"/>
        <w:ind w:firstLine="0"/>
        <w:jc w:val="left"/>
      </w:pPr>
      <w:r>
        <w:lastRenderedPageBreak/>
        <w:t>нию: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100"/>
        </w:tabs>
        <w:spacing w:line="252" w:lineRule="exact"/>
        <w:ind w:left="2099" w:hanging="277"/>
        <w:jc w:val="left"/>
      </w:pP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  <w:jc w:val="left"/>
      </w:pPr>
      <w:r>
        <w:t>оценивать свой 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76"/>
        </w:tabs>
        <w:spacing w:before="2"/>
        <w:ind w:left="2075" w:hanging="308"/>
        <w:jc w:val="left"/>
      </w:pPr>
      <w:r>
        <w:t>выполнять</w:t>
      </w:r>
      <w:r>
        <w:rPr>
          <w:spacing w:val="28"/>
        </w:rPr>
        <w:t xml:space="preserve"> </w:t>
      </w:r>
      <w:r>
        <w:t>совместные</w:t>
      </w:r>
      <w:r>
        <w:rPr>
          <w:spacing w:val="29"/>
        </w:rPr>
        <w:t xml:space="preserve"> </w:t>
      </w:r>
      <w:r>
        <w:t>проектные</w:t>
      </w:r>
      <w:r>
        <w:rPr>
          <w:spacing w:val="29"/>
        </w:rPr>
        <w:t xml:space="preserve"> </w:t>
      </w:r>
      <w:r>
        <w:t>задания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предложенные</w:t>
      </w:r>
      <w:r>
        <w:rPr>
          <w:spacing w:val="28"/>
        </w:rPr>
        <w:t xml:space="preserve"> </w:t>
      </w:r>
      <w:r>
        <w:t>образцы,</w:t>
      </w:r>
      <w:r>
        <w:rPr>
          <w:spacing w:val="29"/>
        </w:rPr>
        <w:t xml:space="preserve"> </w:t>
      </w:r>
      <w:r>
        <w:t>планы,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идеи.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ind w:left="1202" w:right="680"/>
        <w:jc w:val="left"/>
      </w:pPr>
      <w:r>
        <w:t>Планируемые</w:t>
      </w:r>
      <w:r>
        <w:rPr>
          <w:spacing w:val="28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«Русский</w:t>
      </w:r>
      <w:r>
        <w:rPr>
          <w:spacing w:val="26"/>
        </w:rPr>
        <w:t xml:space="preserve"> </w:t>
      </w:r>
      <w:r>
        <w:t>язык»</w:t>
      </w:r>
      <w:r>
        <w:rPr>
          <w:spacing w:val="2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 общего образования</w:t>
      </w:r>
    </w:p>
    <w:p w:rsidR="001F5D24" w:rsidRDefault="001F5D24">
      <w:pPr>
        <w:pStyle w:val="a3"/>
        <w:spacing w:before="11"/>
        <w:ind w:left="0" w:firstLine="0"/>
        <w:jc w:val="left"/>
        <w:rPr>
          <w:b/>
          <w:sz w:val="21"/>
        </w:rPr>
      </w:pPr>
    </w:p>
    <w:p w:rsidR="001F5D24" w:rsidRDefault="00FB1277">
      <w:pPr>
        <w:spacing w:line="250" w:lineRule="exact"/>
        <w:ind w:left="1202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-6"/>
        </w:rPr>
        <w:t xml:space="preserve"> </w:t>
      </w:r>
      <w:r>
        <w:rPr>
          <w:b/>
        </w:rPr>
        <w:t>результаты</w:t>
      </w:r>
    </w:p>
    <w:p w:rsidR="001F5D24" w:rsidRDefault="00FB1277">
      <w:pPr>
        <w:pStyle w:val="a3"/>
        <w:spacing w:line="242" w:lineRule="auto"/>
        <w:ind w:right="692"/>
      </w:pPr>
      <w:r>
        <w:t>В результате изучения предмета «Русский язык»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новообразования:</w:t>
      </w:r>
    </w:p>
    <w:p w:rsidR="001F5D24" w:rsidRDefault="00FB1277">
      <w:pPr>
        <w:spacing w:line="249" w:lineRule="exact"/>
        <w:ind w:left="1202"/>
        <w:jc w:val="both"/>
        <w:rPr>
          <w:i/>
        </w:rPr>
      </w:pPr>
      <w:r>
        <w:rPr>
          <w:i/>
        </w:rPr>
        <w:t>гражданско-патриотического</w:t>
      </w:r>
      <w:r>
        <w:rPr>
          <w:i/>
          <w:spacing w:val="-6"/>
        </w:rPr>
        <w:t xml:space="preserve"> </w:t>
      </w:r>
      <w:r>
        <w:rPr>
          <w:i/>
        </w:rPr>
        <w:t>воспитания: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74"/>
        </w:tabs>
        <w:ind w:right="688" w:firstLine="283"/>
      </w:pPr>
      <w:r>
        <w:t>становление ценностного отношения к своей Родине — России, в том числе через 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отражающего историю и</w:t>
      </w:r>
      <w:r>
        <w:rPr>
          <w:spacing w:val="-3"/>
        </w:rPr>
        <w:t xml:space="preserve"> </w:t>
      </w:r>
      <w:r>
        <w:t>культуру страны;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74"/>
        </w:tabs>
        <w:ind w:right="688" w:firstLine="283"/>
      </w:pPr>
      <w:r>
        <w:t>осознание своей этнокультурной и российской гражданской идентичности, понимание роли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народов России;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86"/>
        </w:tabs>
        <w:ind w:right="689" w:firstLine="283"/>
      </w:pPr>
      <w:r>
        <w:t>сопричастность к прошлому, настоящему и будущему своей страны и родного края,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обсуждение ситуаций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 художественными</w:t>
      </w:r>
      <w:r>
        <w:rPr>
          <w:spacing w:val="-2"/>
        </w:rPr>
        <w:t xml:space="preserve"> </w:t>
      </w:r>
      <w:r>
        <w:t>произведениями;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826"/>
        </w:tabs>
        <w:ind w:right="686" w:firstLine="338"/>
      </w:pPr>
      <w:r>
        <w:t>уважение к своему и другим народам, формируемое в том числе на основе примеров из ху-</w:t>
      </w:r>
      <w:r>
        <w:rPr>
          <w:spacing w:val="1"/>
        </w:rPr>
        <w:t xml:space="preserve"> </w:t>
      </w:r>
      <w:r>
        <w:t>дожественных</w:t>
      </w:r>
      <w:r>
        <w:rPr>
          <w:spacing w:val="-1"/>
        </w:rPr>
        <w:t xml:space="preserve"> </w:t>
      </w:r>
      <w:r>
        <w:t>произведений;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824"/>
        </w:tabs>
        <w:ind w:right="683" w:firstLine="338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 и достоинстве человека, о нравственно-этических нормах поведения и правилах меж-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 произведениях;</w:t>
      </w:r>
    </w:p>
    <w:p w:rsidR="001F5D24" w:rsidRDefault="00FB1277">
      <w:pPr>
        <w:spacing w:line="252" w:lineRule="exact"/>
        <w:ind w:left="1202"/>
        <w:jc w:val="both"/>
        <w:rPr>
          <w:i/>
        </w:rPr>
      </w:pPr>
      <w:r>
        <w:rPr>
          <w:i/>
        </w:rPr>
        <w:t>духовно-нравственного</w:t>
      </w:r>
      <w:r>
        <w:rPr>
          <w:i/>
          <w:spacing w:val="-3"/>
        </w:rPr>
        <w:t xml:space="preserve"> </w:t>
      </w:r>
      <w:r>
        <w:rPr>
          <w:i/>
        </w:rPr>
        <w:t>воспитания: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78"/>
        </w:tabs>
        <w:ind w:right="682" w:firstLine="283"/>
      </w:pPr>
      <w:r>
        <w:t>признание индивидуальности каждого человека с опорой на собственный жизненный и чи-</w:t>
      </w:r>
      <w:r>
        <w:rPr>
          <w:spacing w:val="1"/>
        </w:rPr>
        <w:t xml:space="preserve"> </w:t>
      </w:r>
      <w:r>
        <w:t>тательский</w:t>
      </w:r>
      <w:r>
        <w:rPr>
          <w:spacing w:val="-1"/>
        </w:rPr>
        <w:t xml:space="preserve"> </w:t>
      </w:r>
      <w:r>
        <w:t>опыт;</w:t>
      </w:r>
    </w:p>
    <w:p w:rsidR="001F5D24" w:rsidRDefault="001F5D24">
      <w:pPr>
        <w:jc w:val="both"/>
        <w:sectPr w:rsidR="001F5D24"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71"/>
        </w:tabs>
        <w:spacing w:before="68"/>
        <w:ind w:right="689" w:firstLine="283"/>
        <w:jc w:val="left"/>
      </w:pPr>
      <w:r>
        <w:lastRenderedPageBreak/>
        <w:t>проявление</w:t>
      </w:r>
      <w:r>
        <w:rPr>
          <w:spacing w:val="4"/>
        </w:rPr>
        <w:t xml:space="preserve"> </w:t>
      </w:r>
      <w:r>
        <w:t>сопереживания,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доброжелательности,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для выражения</w:t>
      </w:r>
      <w:r>
        <w:rPr>
          <w:spacing w:val="-4"/>
        </w:rPr>
        <w:t xml:space="preserve"> </w:t>
      </w:r>
      <w:r>
        <w:t>своего состояния</w:t>
      </w:r>
      <w:r>
        <w:rPr>
          <w:spacing w:val="-1"/>
        </w:rPr>
        <w:t xml:space="preserve"> </w:t>
      </w:r>
      <w:r>
        <w:t>и чувств;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69"/>
        </w:tabs>
        <w:spacing w:before="1"/>
        <w:ind w:right="686" w:firstLine="283"/>
        <w:jc w:val="left"/>
      </w:pPr>
      <w:r>
        <w:t>неприятие</w:t>
      </w:r>
      <w:r>
        <w:rPr>
          <w:spacing w:val="2"/>
        </w:rPr>
        <w:t xml:space="preserve"> </w:t>
      </w:r>
      <w:r>
        <w:t>любых</w:t>
      </w:r>
      <w:r>
        <w:rPr>
          <w:spacing w:val="3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поведения,</w:t>
      </w:r>
      <w:r>
        <w:rPr>
          <w:spacing w:val="5"/>
        </w:rPr>
        <w:t xml:space="preserve"> </w:t>
      </w:r>
      <w:r>
        <w:t>направленных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причинение</w:t>
      </w:r>
      <w:r>
        <w:rPr>
          <w:spacing w:val="3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морального</w:t>
      </w:r>
      <w:r>
        <w:rPr>
          <w:spacing w:val="-52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связанного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недопустимых средств</w:t>
      </w:r>
      <w:r>
        <w:rPr>
          <w:spacing w:val="-3"/>
        </w:rPr>
        <w:t xml:space="preserve"> </w:t>
      </w:r>
      <w:r>
        <w:t>языка);</w:t>
      </w:r>
    </w:p>
    <w:p w:rsidR="001F5D24" w:rsidRDefault="00FB1277">
      <w:pPr>
        <w:ind w:left="1202"/>
        <w:rPr>
          <w:i/>
        </w:rPr>
      </w:pPr>
      <w:r>
        <w:rPr>
          <w:i/>
        </w:rPr>
        <w:t>эстетического</w:t>
      </w:r>
      <w:r>
        <w:rPr>
          <w:i/>
          <w:spacing w:val="-4"/>
        </w:rPr>
        <w:t xml:space="preserve"> </w:t>
      </w:r>
      <w:r>
        <w:rPr>
          <w:i/>
        </w:rPr>
        <w:t>воспитания: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71"/>
        </w:tabs>
        <w:spacing w:before="2"/>
        <w:ind w:right="691" w:firstLine="283"/>
        <w:jc w:val="left"/>
      </w:pP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r>
        <w:t>восприимчивость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разным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 традициям 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 народов;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76"/>
        </w:tabs>
        <w:ind w:right="693" w:firstLine="283"/>
        <w:jc w:val="left"/>
      </w:pPr>
      <w:r>
        <w:t>стремление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самовыражению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видах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искусстве слова; осознание важности русского языка как средства общения и самовыражения;</w:t>
      </w:r>
      <w:r>
        <w:rPr>
          <w:spacing w:val="1"/>
        </w:rPr>
        <w:t xml:space="preserve"> </w:t>
      </w:r>
      <w:r>
        <w:rPr>
          <w:i/>
        </w:rPr>
        <w:t>физического</w:t>
      </w:r>
      <w:r>
        <w:rPr>
          <w:i/>
          <w:spacing w:val="-1"/>
        </w:rPr>
        <w:t xml:space="preserve"> </w:t>
      </w:r>
      <w:r>
        <w:rPr>
          <w:i/>
        </w:rPr>
        <w:t>воспитания,</w:t>
      </w:r>
      <w:r>
        <w:rPr>
          <w:i/>
          <w:spacing w:val="-3"/>
        </w:rPr>
        <w:t xml:space="preserve"> </w:t>
      </w:r>
      <w:r>
        <w:rPr>
          <w:i/>
        </w:rPr>
        <w:t>формирования</w:t>
      </w:r>
      <w:r>
        <w:rPr>
          <w:i/>
          <w:spacing w:val="-1"/>
        </w:rPr>
        <w:t xml:space="preserve"> </w:t>
      </w:r>
      <w:r>
        <w:rPr>
          <w:i/>
        </w:rPr>
        <w:t>культуры</w:t>
      </w:r>
      <w:r>
        <w:rPr>
          <w:i/>
          <w:spacing w:val="-4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эмоционального</w:t>
      </w:r>
      <w:r>
        <w:rPr>
          <w:i/>
          <w:spacing w:val="-1"/>
        </w:rPr>
        <w:t xml:space="preserve"> </w:t>
      </w:r>
      <w:r>
        <w:rPr>
          <w:i/>
        </w:rPr>
        <w:t>благополучия</w:t>
      </w:r>
      <w:r>
        <w:t>: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805"/>
        </w:tabs>
        <w:ind w:right="690" w:firstLine="283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 среде (в том числе информационной) при поиске дополнительной информации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языкового образования;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98"/>
        </w:tabs>
        <w:ind w:right="686" w:firstLine="283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1F5D24" w:rsidRDefault="00FB1277">
      <w:pPr>
        <w:spacing w:line="252" w:lineRule="exact"/>
        <w:ind w:left="1202"/>
        <w:jc w:val="both"/>
      </w:pPr>
      <w:r>
        <w:rPr>
          <w:i/>
        </w:rPr>
        <w:t>трудового</w:t>
      </w:r>
      <w:r>
        <w:rPr>
          <w:i/>
          <w:spacing w:val="-1"/>
        </w:rPr>
        <w:t xml:space="preserve"> </w:t>
      </w:r>
      <w:r>
        <w:rPr>
          <w:i/>
        </w:rPr>
        <w:t>воспитания</w:t>
      </w:r>
      <w:r>
        <w:t>: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66"/>
        </w:tabs>
        <w:ind w:right="684" w:firstLine="283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 произведений), 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 навыки участия в различных видах трудовой деятельности, интерес к различным професси-</w:t>
      </w:r>
      <w:r>
        <w:rPr>
          <w:spacing w:val="1"/>
        </w:rPr>
        <w:t xml:space="preserve"> </w:t>
      </w:r>
      <w:r>
        <w:t>ям,</w:t>
      </w:r>
      <w:r>
        <w:rPr>
          <w:spacing w:val="-1"/>
        </w:rPr>
        <w:t xml:space="preserve"> </w:t>
      </w:r>
      <w:r>
        <w:t>возникающий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 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1F5D24" w:rsidRDefault="00FB1277">
      <w:pPr>
        <w:spacing w:line="252" w:lineRule="exact"/>
        <w:ind w:left="1202"/>
        <w:jc w:val="both"/>
      </w:pPr>
      <w:r>
        <w:rPr>
          <w:i/>
        </w:rPr>
        <w:t>экологического</w:t>
      </w:r>
      <w:r>
        <w:rPr>
          <w:i/>
          <w:spacing w:val="-4"/>
        </w:rPr>
        <w:t xml:space="preserve"> </w:t>
      </w:r>
      <w:r>
        <w:rPr>
          <w:i/>
        </w:rPr>
        <w:t>воспитания</w:t>
      </w:r>
      <w:r>
        <w:t>: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62"/>
        </w:tabs>
        <w:spacing w:line="252" w:lineRule="exact"/>
        <w:ind w:left="1761" w:hanging="277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формируемое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74"/>
        </w:tabs>
        <w:spacing w:before="1"/>
        <w:ind w:right="686" w:firstLine="283"/>
      </w:pPr>
      <w:r>
        <w:t>неприятие действий, приносящих ей вред; ценности научного познания: — первоначальные</w:t>
      </w:r>
      <w:r>
        <w:rPr>
          <w:spacing w:val="1"/>
        </w:rPr>
        <w:t xml:space="preserve"> </w:t>
      </w:r>
      <w:r>
        <w:t>представления о научной картине мира (в</w:t>
      </w:r>
      <w:r>
        <w:rPr>
          <w:spacing w:val="1"/>
        </w:rPr>
        <w:t xml:space="preserve"> </w:t>
      </w:r>
      <w:r>
        <w:t>том числе первоначальные представления о системе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 из</w:t>
      </w:r>
      <w:r>
        <w:rPr>
          <w:spacing w:val="-1"/>
        </w:rPr>
        <w:t xml:space="preserve"> </w:t>
      </w:r>
      <w:r>
        <w:t>составляющих целостной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мира);</w:t>
      </w:r>
    </w:p>
    <w:p w:rsidR="001F5D24" w:rsidRDefault="00FB1277" w:rsidP="00722A4D">
      <w:pPr>
        <w:pStyle w:val="a5"/>
        <w:numPr>
          <w:ilvl w:val="0"/>
          <w:numId w:val="92"/>
        </w:numPr>
        <w:tabs>
          <w:tab w:val="left" w:pos="1762"/>
        </w:tabs>
        <w:ind w:right="683" w:firstLine="283"/>
      </w:pPr>
      <w:r>
        <w:t>познавательные интересы, активность, инициативность, любознательность и самостоятель-</w:t>
      </w:r>
      <w:r>
        <w:rPr>
          <w:spacing w:val="1"/>
        </w:rPr>
        <w:t xml:space="preserve"> </w:t>
      </w:r>
      <w:r>
        <w:t>ность в познании, в том числе познавательный интерес к изучению русского языка, активность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1F5D24" w:rsidRDefault="00FB1277">
      <w:pPr>
        <w:pStyle w:val="Heading3"/>
        <w:spacing w:before="4" w:line="251" w:lineRule="exact"/>
        <w:ind w:left="120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1F5D24" w:rsidRDefault="00FB1277">
      <w:pPr>
        <w:pStyle w:val="a3"/>
        <w:ind w:right="694" w:firstLine="707"/>
      </w:pPr>
      <w:r>
        <w:t>В результате изучения предмета «Русский язык» в начальной школе у обучающегося будут</w:t>
      </w:r>
      <w:r>
        <w:rPr>
          <w:spacing w:val="-5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-4"/>
        </w:rPr>
        <w:t xml:space="preserve"> </w:t>
      </w:r>
      <w:r>
        <w:t>действия.</w:t>
      </w:r>
    </w:p>
    <w:p w:rsidR="001F5D24" w:rsidRDefault="00FB1277">
      <w:pPr>
        <w:spacing w:line="252" w:lineRule="exact"/>
        <w:ind w:left="1910"/>
        <w:jc w:val="both"/>
      </w:pPr>
      <w:r>
        <w:rPr>
          <w:i/>
        </w:rPr>
        <w:t>Базовые</w:t>
      </w:r>
      <w:r>
        <w:rPr>
          <w:i/>
          <w:spacing w:val="-1"/>
        </w:rPr>
        <w:t xml:space="preserve"> </w:t>
      </w:r>
      <w:r>
        <w:rPr>
          <w:i/>
        </w:rPr>
        <w:t>логические</w:t>
      </w:r>
      <w:r>
        <w:rPr>
          <w:i/>
          <w:spacing w:val="-3"/>
        </w:rPr>
        <w:t xml:space="preserve"> </w:t>
      </w:r>
      <w:r>
        <w:rPr>
          <w:i/>
        </w:rPr>
        <w:t>действия</w:t>
      </w:r>
      <w:r>
        <w:t>: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69"/>
        </w:tabs>
        <w:ind w:right="687" w:firstLine="566"/>
      </w:pPr>
      <w:r>
        <w:t>сравнивать различные языковые единицы (звуки, слова, предложения, тексты), устанав-</w:t>
      </w:r>
      <w:r>
        <w:rPr>
          <w:spacing w:val="1"/>
        </w:rPr>
        <w:t xml:space="preserve"> </w:t>
      </w:r>
      <w:r>
        <w:t>ливать основания для сравнения языковых единиц (частеречная принадлежность, 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-1"/>
        </w:rPr>
        <w:t xml:space="preserve"> </w:t>
      </w:r>
      <w:r>
        <w:t>лексическое</w:t>
      </w:r>
      <w:r>
        <w:rPr>
          <w:spacing w:val="-3"/>
        </w:rPr>
        <w:t xml:space="preserve"> </w:t>
      </w:r>
      <w:r>
        <w:t>значение и</w:t>
      </w:r>
      <w:r>
        <w:rPr>
          <w:spacing w:val="-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62"/>
        </w:tabs>
        <w:ind w:right="691" w:firstLine="566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 текстов); 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2"/>
        </w:tabs>
        <w:ind w:right="681" w:firstLine="566"/>
      </w:pPr>
      <w:r>
        <w:t>находить в языковом материале закономерности и противоречия на основе предложенно-</w:t>
      </w:r>
      <w:r>
        <w:rPr>
          <w:spacing w:val="1"/>
        </w:rPr>
        <w:t xml:space="preserve"> </w:t>
      </w:r>
      <w:r>
        <w:t>го учителем алгоритма наблюдения; анализировать алгоритм действий при работе с 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 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2"/>
        </w:tabs>
        <w:ind w:right="686" w:firstLine="566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 запрос</w:t>
      </w:r>
      <w:r>
        <w:rPr>
          <w:spacing w:val="-3"/>
        </w:rPr>
        <w:t xml:space="preserve"> </w:t>
      </w:r>
      <w:r>
        <w:t>на дополнительную</w:t>
      </w:r>
      <w:r>
        <w:rPr>
          <w:spacing w:val="-1"/>
        </w:rPr>
        <w:t xml:space="preserve"> </w:t>
      </w:r>
      <w:r>
        <w:t>информацию;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4"/>
        </w:tabs>
        <w:ind w:right="686" w:firstLine="566"/>
      </w:pPr>
      <w:r>
        <w:t>устанавливать причинно-следственные связи в ситуациях наблюдения за языковым мате-</w:t>
      </w:r>
      <w:r>
        <w:rPr>
          <w:spacing w:val="1"/>
        </w:rPr>
        <w:t xml:space="preserve"> </w:t>
      </w:r>
      <w:r>
        <w:t>риалом, делать выводы.</w:t>
      </w:r>
    </w:p>
    <w:p w:rsidR="001F5D24" w:rsidRDefault="00FB1277">
      <w:pPr>
        <w:ind w:left="1768"/>
        <w:jc w:val="both"/>
      </w:pPr>
      <w:r>
        <w:rPr>
          <w:i/>
        </w:rPr>
        <w:t>Базовые</w:t>
      </w:r>
      <w:r>
        <w:rPr>
          <w:i/>
          <w:spacing w:val="-1"/>
        </w:rPr>
        <w:t xml:space="preserve"> </w:t>
      </w:r>
      <w:r>
        <w:rPr>
          <w:i/>
        </w:rPr>
        <w:t>исследовательские</w:t>
      </w:r>
      <w:r>
        <w:rPr>
          <w:i/>
          <w:spacing w:val="-1"/>
        </w:rPr>
        <w:t xml:space="preserve"> </w:t>
      </w:r>
      <w:r>
        <w:rPr>
          <w:i/>
        </w:rPr>
        <w:t>действия</w:t>
      </w:r>
      <w:r>
        <w:t>: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7"/>
        </w:tabs>
        <w:ind w:right="683" w:firstLine="566"/>
      </w:pPr>
      <w:r>
        <w:t>с помощью учителя формулировать цель, планировать изменения языкового объекта, ре-</w:t>
      </w:r>
      <w:r>
        <w:rPr>
          <w:spacing w:val="1"/>
        </w:rPr>
        <w:t xml:space="preserve"> </w:t>
      </w:r>
      <w:r>
        <w:t>чевой</w:t>
      </w:r>
      <w:r>
        <w:rPr>
          <w:spacing w:val="-2"/>
        </w:rPr>
        <w:t xml:space="preserve"> </w:t>
      </w:r>
      <w:r>
        <w:t>ситуации;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86"/>
        </w:tabs>
        <w:ind w:right="688" w:firstLine="566"/>
      </w:pPr>
      <w:r>
        <w:t>сравнивать несколько вариантов выполнения задания, выбирать наиболее подходящий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 предложенных</w:t>
      </w:r>
      <w:r>
        <w:rPr>
          <w:spacing w:val="-2"/>
        </w:rPr>
        <w:t xml:space="preserve"> </w:t>
      </w:r>
      <w:r>
        <w:t>критериев);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0"/>
        </w:tabs>
        <w:ind w:right="683" w:firstLine="566"/>
      </w:pPr>
      <w:r>
        <w:t>проводить по предложенному плану несложное лингвистическое мини-исследование, вы-</w:t>
      </w:r>
      <w:r>
        <w:rPr>
          <w:spacing w:val="-52"/>
        </w:rPr>
        <w:t xml:space="preserve"> </w:t>
      </w:r>
      <w:r>
        <w:t>полнять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0"/>
        </w:tabs>
        <w:ind w:right="683" w:firstLine="566"/>
      </w:pPr>
      <w:r>
        <w:t>формулировать выводы и подкреплять их доказательствами на основе результатов прове-</w:t>
      </w:r>
      <w:r>
        <w:rPr>
          <w:spacing w:val="1"/>
        </w:rPr>
        <w:t xml:space="preserve"> </w:t>
      </w:r>
      <w:r>
        <w:t>дённого наблюдения за языковым материалом (классификации, сравнения, исследования); форму-</w:t>
      </w:r>
      <w:r>
        <w:rPr>
          <w:spacing w:val="1"/>
        </w:rPr>
        <w:t xml:space="preserve"> </w:t>
      </w:r>
      <w:r>
        <w:t>лировать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материала;</w:t>
      </w:r>
    </w:p>
    <w:p w:rsidR="001F5D24" w:rsidRDefault="001F5D24">
      <w:pPr>
        <w:jc w:val="both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7"/>
        </w:tabs>
        <w:spacing w:before="68"/>
        <w:ind w:right="690" w:firstLine="566"/>
      </w:pPr>
      <w:r>
        <w:lastRenderedPageBreak/>
        <w:t>прогнозировать возможное развитие процессов, событий и их последствия в аналогичных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 ситуациях.</w:t>
      </w:r>
    </w:p>
    <w:p w:rsidR="001F5D24" w:rsidRDefault="00FB1277">
      <w:pPr>
        <w:spacing w:before="1"/>
        <w:ind w:left="1768"/>
        <w:jc w:val="both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  <w:r>
        <w:t>: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4"/>
        </w:tabs>
        <w:spacing w:before="1"/>
        <w:ind w:right="683" w:firstLine="566"/>
      </w:pPr>
      <w:r>
        <w:t>выбирать источник получения информации: нужный словарь для получения запрашивае-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для уточнения;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81"/>
        </w:tabs>
        <w:spacing w:before="1"/>
        <w:ind w:right="689" w:firstLine="566"/>
      </w:pPr>
      <w:r>
        <w:t>согласно заданному алгоритму находить представленную в явном виде информацию 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-3"/>
        </w:rPr>
        <w:t xml:space="preserve"> </w:t>
      </w:r>
      <w:r>
        <w:t>справочниках;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2"/>
        </w:tabs>
        <w:ind w:right="683" w:firstLine="566"/>
      </w:pPr>
      <w:r>
        <w:t>распознавать достоверную и недостоверную информацию самостоятельно или на основа-</w:t>
      </w:r>
      <w:r>
        <w:rPr>
          <w:spacing w:val="1"/>
        </w:rPr>
        <w:t xml:space="preserve"> </w:t>
      </w:r>
      <w:r>
        <w:t>нии предложенного учителем способа её проверки (обращаясь к словарям, справочникам, учебни-</w:t>
      </w:r>
      <w:r>
        <w:rPr>
          <w:spacing w:val="1"/>
        </w:rPr>
        <w:t xml:space="preserve"> </w:t>
      </w:r>
      <w:r>
        <w:t>ку);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2"/>
        </w:tabs>
        <w:ind w:right="681" w:firstLine="566"/>
      </w:pPr>
      <w:r>
        <w:t>соблюдать с помощью взрослых (педагогических работников, родителей, законных пред-</w:t>
      </w:r>
      <w:r>
        <w:rPr>
          <w:spacing w:val="1"/>
        </w:rPr>
        <w:t xml:space="preserve"> </w:t>
      </w:r>
      <w:r>
        <w:t>ставителей) правила информационной безопасности при поиске информации в Интернете (инфор-</w:t>
      </w:r>
      <w:r>
        <w:rPr>
          <w:spacing w:val="1"/>
        </w:rPr>
        <w:t xml:space="preserve"> </w:t>
      </w:r>
      <w:r>
        <w:t>мации о написании и произношении слова, о значении слова, о происхождении слова, о синонимах</w:t>
      </w:r>
      <w:r>
        <w:rPr>
          <w:spacing w:val="-52"/>
        </w:rPr>
        <w:t xml:space="preserve"> </w:t>
      </w:r>
      <w:r>
        <w:t>слова);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7"/>
        </w:tabs>
        <w:ind w:right="686" w:firstLine="566"/>
      </w:pPr>
      <w:r>
        <w:t>анализировать и создавать текстовую, видео-, графическую, звуковую информацию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74"/>
        </w:tabs>
        <w:ind w:right="681" w:firstLine="566"/>
      </w:pPr>
      <w:r>
        <w:t>понимать лингвистическую информацию, зафиксированную в виде таблиц, схем;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 таблицы</w:t>
      </w:r>
      <w:r>
        <w:rPr>
          <w:spacing w:val="-1"/>
        </w:rPr>
        <w:t xml:space="preserve"> </w:t>
      </w:r>
      <w:r>
        <w:t>для представления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информации.</w:t>
      </w:r>
    </w:p>
    <w:p w:rsidR="001F5D24" w:rsidRDefault="00FB1277">
      <w:pPr>
        <w:pStyle w:val="a3"/>
        <w:spacing w:line="252" w:lineRule="exact"/>
        <w:ind w:left="1768" w:firstLine="0"/>
        <w:rPr>
          <w:b/>
        </w:rPr>
      </w:pPr>
      <w:r>
        <w:t>К</w:t>
      </w:r>
      <w:r>
        <w:rPr>
          <w:spacing w:val="36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начальной</w:t>
      </w:r>
      <w:r>
        <w:rPr>
          <w:spacing w:val="37"/>
        </w:rPr>
        <w:t xml:space="preserve"> </w:t>
      </w:r>
      <w:r>
        <w:t>школе</w:t>
      </w:r>
      <w:r>
        <w:rPr>
          <w:spacing w:val="39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формируются</w:t>
      </w:r>
      <w:r>
        <w:rPr>
          <w:spacing w:val="43"/>
        </w:rPr>
        <w:t xml:space="preserve"> </w:t>
      </w:r>
      <w:r>
        <w:rPr>
          <w:b/>
        </w:rPr>
        <w:t>коммуникативные</w:t>
      </w:r>
    </w:p>
    <w:p w:rsidR="001F5D24" w:rsidRDefault="00FB1277">
      <w:pPr>
        <w:pStyle w:val="a3"/>
        <w:spacing w:line="252" w:lineRule="exact"/>
        <w:ind w:firstLine="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1F5D24" w:rsidRDefault="00FB1277">
      <w:pPr>
        <w:spacing w:before="1" w:line="252" w:lineRule="exact"/>
        <w:ind w:left="1768"/>
        <w:rPr>
          <w:i/>
        </w:rPr>
      </w:pPr>
      <w:r>
        <w:rPr>
          <w:i/>
        </w:rPr>
        <w:t>Общение: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66"/>
        </w:tabs>
        <w:ind w:right="691" w:firstLine="566"/>
        <w:jc w:val="left"/>
      </w:pPr>
      <w:r>
        <w:t>воспринимать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суждения,</w:t>
      </w:r>
      <w:r>
        <w:rPr>
          <w:spacing w:val="20"/>
        </w:rPr>
        <w:t xml:space="preserve"> </w:t>
      </w:r>
      <w:r>
        <w:t>выражать</w:t>
      </w:r>
      <w:r>
        <w:rPr>
          <w:spacing w:val="21"/>
        </w:rPr>
        <w:t xml:space="preserve"> </w:t>
      </w:r>
      <w:r>
        <w:t>эмоции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целями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ind w:right="688" w:firstLine="566"/>
        <w:jc w:val="left"/>
      </w:pPr>
      <w:r>
        <w:t>проявлять уважительное отношение к собеседнику, соблюдать правила ведения диалоги и</w:t>
      </w:r>
      <w:r>
        <w:rPr>
          <w:spacing w:val="-52"/>
        </w:rPr>
        <w:t xml:space="preserve"> </w:t>
      </w:r>
      <w:r>
        <w:t>дискуссии;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признавать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корректно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before="2" w:line="252" w:lineRule="exact"/>
        <w:ind w:left="2044" w:hanging="277"/>
        <w:jc w:val="left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69"/>
        </w:tabs>
        <w:ind w:right="682" w:firstLine="566"/>
        <w:jc w:val="left"/>
      </w:pPr>
      <w:r>
        <w:t>создавать</w:t>
      </w:r>
      <w:r>
        <w:rPr>
          <w:spacing w:val="21"/>
        </w:rPr>
        <w:t xml:space="preserve"> </w:t>
      </w:r>
      <w:r>
        <w:t>устные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письменные</w:t>
      </w:r>
      <w:r>
        <w:rPr>
          <w:spacing w:val="19"/>
        </w:rPr>
        <w:t xml:space="preserve"> </w:t>
      </w:r>
      <w:r>
        <w:t>тексты</w:t>
      </w:r>
      <w:r>
        <w:rPr>
          <w:spacing w:val="19"/>
        </w:rPr>
        <w:t xml:space="preserve"> </w:t>
      </w:r>
      <w:r>
        <w:t>(описание,</w:t>
      </w:r>
      <w:r>
        <w:rPr>
          <w:spacing w:val="22"/>
        </w:rPr>
        <w:t xml:space="preserve"> </w:t>
      </w:r>
      <w:r>
        <w:t>рассуждение,</w:t>
      </w:r>
      <w:r>
        <w:rPr>
          <w:spacing w:val="20"/>
        </w:rPr>
        <w:t xml:space="preserve"> </w:t>
      </w:r>
      <w:r>
        <w:t>повествование)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соот-</w:t>
      </w:r>
      <w:r>
        <w:rPr>
          <w:spacing w:val="-52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 речевой</w:t>
      </w:r>
      <w:r>
        <w:rPr>
          <w:spacing w:val="-1"/>
        </w:rPr>
        <w:t xml:space="preserve"> </w:t>
      </w:r>
      <w:r>
        <w:t>ситуацией;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ind w:right="688" w:firstLine="566"/>
        <w:jc w:val="left"/>
      </w:pPr>
      <w:r>
        <w:t>готовить небольшие публичные выступления о результатах парной и групповой работы, о</w:t>
      </w:r>
      <w:r>
        <w:rPr>
          <w:spacing w:val="-5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подбирать</w:t>
      </w:r>
      <w:r>
        <w:rPr>
          <w:spacing w:val="-3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1F5D24" w:rsidRDefault="00FB1277">
      <w:pPr>
        <w:pStyle w:val="a3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формируются</w:t>
      </w:r>
      <w:r>
        <w:rPr>
          <w:spacing w:val="6"/>
        </w:rPr>
        <w:t xml:space="preserve"> </w:t>
      </w:r>
      <w:r>
        <w:rPr>
          <w:b/>
        </w:rPr>
        <w:t>регулятивные</w:t>
      </w:r>
      <w:r>
        <w:rPr>
          <w:b/>
          <w:spacing w:val="5"/>
        </w:rPr>
        <w:t xml:space="preserve"> </w:t>
      </w:r>
      <w:r>
        <w:t>универ-</w:t>
      </w:r>
      <w:r>
        <w:rPr>
          <w:spacing w:val="-52"/>
        </w:rPr>
        <w:t xml:space="preserve"> </w:t>
      </w:r>
      <w:r>
        <w:t>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Самоорганизация: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Самоконтроль: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93"/>
        </w:tabs>
        <w:spacing w:before="2"/>
        <w:ind w:right="690" w:firstLine="566"/>
        <w:jc w:val="left"/>
      </w:pPr>
      <w:r>
        <w:t>корректировать</w:t>
      </w:r>
      <w:r>
        <w:rPr>
          <w:spacing w:val="45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учебные</w:t>
      </w:r>
      <w:r>
        <w:rPr>
          <w:spacing w:val="47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преодоления</w:t>
      </w:r>
      <w:r>
        <w:rPr>
          <w:spacing w:val="45"/>
        </w:rPr>
        <w:t xml:space="preserve"> </w:t>
      </w:r>
      <w:r>
        <w:t>речевых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орфографических</w:t>
      </w:r>
      <w:r>
        <w:rPr>
          <w:spacing w:val="-52"/>
        </w:rPr>
        <w:t xml:space="preserve"> </w:t>
      </w:r>
      <w:r>
        <w:t>ошибок;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74"/>
        </w:tabs>
        <w:ind w:right="683" w:firstLine="566"/>
        <w:jc w:val="left"/>
      </w:pPr>
      <w:r>
        <w:t>соотносить</w:t>
      </w:r>
      <w:r>
        <w:rPr>
          <w:spacing w:val="26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поставленной</w:t>
      </w:r>
      <w:r>
        <w:rPr>
          <w:spacing w:val="27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задачей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выделению,</w:t>
      </w:r>
      <w:r>
        <w:rPr>
          <w:spacing w:val="27"/>
        </w:rPr>
        <w:t xml:space="preserve"> </w:t>
      </w:r>
      <w:r>
        <w:t>ха-</w:t>
      </w:r>
      <w:r>
        <w:rPr>
          <w:spacing w:val="-52"/>
        </w:rPr>
        <w:t xml:space="preserve"> </w:t>
      </w:r>
      <w:r>
        <w:t>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-2"/>
        </w:rPr>
        <w:t xml:space="preserve"> </w:t>
      </w:r>
      <w:r>
        <w:t>единиц;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71"/>
        </w:tabs>
        <w:ind w:right="683" w:firstLine="566"/>
        <w:jc w:val="left"/>
      </w:pPr>
      <w:r>
        <w:t>находить</w:t>
      </w:r>
      <w:r>
        <w:rPr>
          <w:spacing w:val="22"/>
        </w:rPr>
        <w:t xml:space="preserve"> </w:t>
      </w:r>
      <w:r>
        <w:t>ошибку,</w:t>
      </w:r>
      <w:r>
        <w:rPr>
          <w:spacing w:val="24"/>
        </w:rPr>
        <w:t xml:space="preserve"> </w:t>
      </w:r>
      <w:r>
        <w:t>допущенную</w:t>
      </w:r>
      <w:r>
        <w:rPr>
          <w:spacing w:val="25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работе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языковым</w:t>
      </w:r>
      <w:r>
        <w:rPr>
          <w:spacing w:val="25"/>
        </w:rPr>
        <w:t xml:space="preserve"> </w:t>
      </w:r>
      <w:r>
        <w:t>материалом,</w:t>
      </w:r>
      <w:r>
        <w:rPr>
          <w:spacing w:val="24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орфогра-</w:t>
      </w:r>
      <w:r>
        <w:rPr>
          <w:spacing w:val="-52"/>
        </w:rPr>
        <w:t xml:space="preserve"> </w:t>
      </w:r>
      <w:r>
        <w:t>фическую</w:t>
      </w:r>
      <w:r>
        <w:rPr>
          <w:spacing w:val="-1"/>
        </w:rPr>
        <w:t xml:space="preserve"> </w:t>
      </w:r>
      <w:r>
        <w:t>и пунктуационную ошибку;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74"/>
        </w:tabs>
        <w:ind w:right="685" w:firstLine="566"/>
        <w:jc w:val="left"/>
      </w:pPr>
      <w:r>
        <w:t>сравнивать</w:t>
      </w:r>
      <w:r>
        <w:rPr>
          <w:spacing w:val="25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одноклассников,</w:t>
      </w:r>
      <w:r>
        <w:rPr>
          <w:spacing w:val="29"/>
        </w:rPr>
        <w:t xml:space="preserve"> </w:t>
      </w:r>
      <w:r>
        <w:t>объективно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по предложенным критериям.</w:t>
      </w:r>
    </w:p>
    <w:p w:rsidR="001F5D24" w:rsidRDefault="00FB1277">
      <w:pPr>
        <w:pStyle w:val="Heading3"/>
        <w:spacing w:line="252" w:lineRule="exact"/>
        <w:ind w:left="1768"/>
        <w:jc w:val="left"/>
        <w:rPr>
          <w:b w:val="0"/>
        </w:rPr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ind w:right="689" w:firstLine="566"/>
      </w:pPr>
      <w:r>
        <w:t>формулировать краткосрочные и долгосрочные цели (индивидуальные с учётом участия в</w:t>
      </w:r>
      <w:r>
        <w:rPr>
          <w:spacing w:val="-52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 стандартной (типовой)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 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 распределения</w:t>
      </w:r>
      <w:r>
        <w:rPr>
          <w:spacing w:val="-2"/>
        </w:rPr>
        <w:t xml:space="preserve"> </w:t>
      </w:r>
      <w:r>
        <w:t>промежуточных 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9"/>
        </w:tabs>
        <w:spacing w:before="1"/>
        <w:ind w:right="683" w:firstLine="566"/>
      </w:pPr>
      <w:r>
        <w:t>принимать цель совместной деятельности, коллективно строить действия по её достиже-</w:t>
      </w:r>
      <w:r>
        <w:rPr>
          <w:spacing w:val="1"/>
        </w:rPr>
        <w:t xml:space="preserve"> </w:t>
      </w:r>
      <w:r>
        <w:t>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88"/>
        </w:tabs>
        <w:spacing w:before="1"/>
        <w:ind w:right="687" w:firstLine="566"/>
      </w:pPr>
      <w:r>
        <w:t>проявлять готовность руководить, выполнять поручения, подчиняться, 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1" w:lineRule="exact"/>
        <w:ind w:left="2044" w:hanging="277"/>
      </w:pP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1F5D24" w:rsidRDefault="001F5D24">
      <w:pPr>
        <w:spacing w:line="251" w:lineRule="exact"/>
        <w:jc w:val="both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before="68"/>
        <w:ind w:left="2044" w:hanging="277"/>
        <w:jc w:val="left"/>
      </w:pPr>
      <w:r>
        <w:lastRenderedPageBreak/>
        <w:t>оценивать свой 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before="2"/>
        <w:ind w:left="2044" w:hanging="277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ind w:left="1910" w:right="6854"/>
        <w:jc w:val="left"/>
      </w:pPr>
      <w:r>
        <w:t>Предметные результаты</w:t>
      </w:r>
      <w:r>
        <w:rPr>
          <w:spacing w:val="-5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F5D24" w:rsidRDefault="00FB1277">
      <w:pPr>
        <w:pStyle w:val="a3"/>
        <w:spacing w:line="248" w:lineRule="exact"/>
        <w:ind w:left="1768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различать</w:t>
      </w:r>
      <w:r>
        <w:rPr>
          <w:spacing w:val="-5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предложение;</w:t>
      </w:r>
      <w:r>
        <w:rPr>
          <w:spacing w:val="-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предложений;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вычленять</w:t>
      </w:r>
      <w:r>
        <w:rPr>
          <w:spacing w:val="-1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7"/>
        </w:tabs>
        <w:spacing w:before="1"/>
        <w:ind w:right="687" w:firstLine="566"/>
        <w:jc w:val="left"/>
      </w:pPr>
      <w:r>
        <w:t>различать</w:t>
      </w:r>
      <w:r>
        <w:rPr>
          <w:spacing w:val="8"/>
        </w:rPr>
        <w:t xml:space="preserve"> </w:t>
      </w:r>
      <w:r>
        <w:t>гласные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согласные</w:t>
      </w:r>
      <w:r>
        <w:rPr>
          <w:spacing w:val="12"/>
        </w:rPr>
        <w:t xml:space="preserve"> </w:t>
      </w:r>
      <w:r>
        <w:t>звуки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слове</w:t>
      </w:r>
      <w:r>
        <w:rPr>
          <w:spacing w:val="11"/>
        </w:rPr>
        <w:t xml:space="preserve"> </w:t>
      </w:r>
      <w:r>
        <w:t>согласный</w:t>
      </w:r>
      <w:r>
        <w:rPr>
          <w:spacing w:val="10"/>
        </w:rPr>
        <w:t xml:space="preserve"> </w:t>
      </w:r>
      <w:r>
        <w:t>звук</w:t>
      </w:r>
      <w:r>
        <w:rPr>
          <w:spacing w:val="12"/>
        </w:rPr>
        <w:t xml:space="preserve"> </w:t>
      </w:r>
      <w:r>
        <w:t>[й’]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 звук [и]);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различать</w:t>
      </w:r>
      <w:r>
        <w:rPr>
          <w:spacing w:val="-2"/>
        </w:rPr>
        <w:t xml:space="preserve"> </w:t>
      </w:r>
      <w:r>
        <w:t>ударные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различать</w:t>
      </w:r>
      <w:r>
        <w:rPr>
          <w:spacing w:val="-5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звуки:</w:t>
      </w:r>
      <w:r>
        <w:rPr>
          <w:spacing w:val="-1"/>
        </w:rPr>
        <w:t xml:space="preserve"> </w:t>
      </w:r>
      <w:r>
        <w:t>мягкие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твёрдые,</w:t>
      </w:r>
      <w:r>
        <w:rPr>
          <w:spacing w:val="-1"/>
        </w:rPr>
        <w:t xml:space="preserve"> </w:t>
      </w:r>
      <w:r>
        <w:t>звонкие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1"/>
        </w:rPr>
        <w:t xml:space="preserve"> </w:t>
      </w:r>
      <w:r>
        <w:t>(вне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слове);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«буква»;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7"/>
        </w:tabs>
        <w:spacing w:before="1"/>
        <w:ind w:right="686" w:firstLine="566"/>
      </w:pPr>
      <w:r>
        <w:t>определять количество слогов в слове; делить слова на слоги (простые случаи: слова без</w:t>
      </w:r>
      <w:r>
        <w:rPr>
          <w:spacing w:val="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согласных);</w:t>
      </w:r>
      <w:r>
        <w:rPr>
          <w:spacing w:val="1"/>
        </w:rPr>
        <w:t xml:space="preserve"> </w:t>
      </w:r>
      <w:r>
        <w:t>определять в</w:t>
      </w:r>
      <w:r>
        <w:rPr>
          <w:spacing w:val="-1"/>
        </w:rPr>
        <w:t xml:space="preserve"> </w:t>
      </w:r>
      <w:r>
        <w:t>слове ударный</w:t>
      </w:r>
      <w:r>
        <w:rPr>
          <w:spacing w:val="-3"/>
        </w:rPr>
        <w:t xml:space="preserve"> </w:t>
      </w:r>
      <w:r>
        <w:t>слог;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66"/>
        </w:tabs>
        <w:spacing w:before="1"/>
        <w:ind w:right="689" w:firstLine="566"/>
      </w:pPr>
      <w:r>
        <w:t xml:space="preserve">обозначать на письме мягкость согласных звуков буквами </w:t>
      </w:r>
      <w:r>
        <w:rPr>
          <w:b/>
          <w:i/>
        </w:rPr>
        <w:t xml:space="preserve">е, ё, ю, я </w:t>
      </w:r>
      <w:r>
        <w:t xml:space="preserve">и буквой </w:t>
      </w:r>
      <w:r>
        <w:rPr>
          <w:b/>
          <w:i/>
        </w:rPr>
        <w:t xml:space="preserve">ь </w:t>
      </w:r>
      <w:r>
        <w:t>в конце</w:t>
      </w:r>
      <w:r>
        <w:rPr>
          <w:spacing w:val="1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66"/>
        </w:tabs>
        <w:ind w:right="685" w:firstLine="566"/>
      </w:pPr>
      <w:r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русского алфавита</w:t>
      </w:r>
      <w:r>
        <w:rPr>
          <w:spacing w:val="-3"/>
        </w:rPr>
        <w:t xml:space="preserve"> </w:t>
      </w:r>
      <w:r>
        <w:t>для упорядочения</w:t>
      </w:r>
      <w:r>
        <w:rPr>
          <w:spacing w:val="-2"/>
        </w:rPr>
        <w:t xml:space="preserve"> </w:t>
      </w:r>
      <w:r>
        <w:t>небольшого списка слов;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7"/>
        </w:tabs>
        <w:ind w:right="691" w:firstLine="566"/>
      </w:pPr>
      <w:r>
        <w:t>писать аккуратным разборчивым почерком без искажений прописные и строчные буквы,</w:t>
      </w:r>
      <w:r>
        <w:rPr>
          <w:spacing w:val="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4"/>
        </w:tabs>
        <w:ind w:right="683" w:firstLine="566"/>
      </w:pPr>
      <w:r>
        <w:t>применять изученные правила правописания: раздельное написание слов в предложении;</w:t>
      </w:r>
      <w:r>
        <w:rPr>
          <w:spacing w:val="1"/>
        </w:rPr>
        <w:t xml:space="preserve"> </w:t>
      </w:r>
      <w:r>
        <w:t>знаки препинания в конце предложения: точка, вопросительный и восклицательный знаки; про-</w:t>
      </w:r>
      <w:r>
        <w:rPr>
          <w:spacing w:val="1"/>
        </w:rPr>
        <w:t xml:space="preserve"> </w:t>
      </w:r>
      <w:r>
        <w:t>писная буква в начале предложения и в именах собственных (имена, фамилии, клички животных);</w:t>
      </w:r>
      <w:r>
        <w:rPr>
          <w:spacing w:val="1"/>
        </w:rPr>
        <w:t xml:space="preserve"> </w:t>
      </w:r>
      <w:r>
        <w:t>перенос слов по слогам (простые случаи: слова из слогов типа «согласный + гласный»); гласные</w:t>
      </w:r>
      <w:r>
        <w:rPr>
          <w:spacing w:val="1"/>
        </w:rPr>
        <w:t xml:space="preserve"> </w:t>
      </w:r>
      <w:r>
        <w:t xml:space="preserve">после шипящих в сочетаниях </w:t>
      </w:r>
      <w:r>
        <w:rPr>
          <w:b/>
          <w:i/>
        </w:rPr>
        <w:t xml:space="preserve">жи, ши </w:t>
      </w:r>
      <w:r>
        <w:t xml:space="preserve">(в положении под ударением), </w:t>
      </w:r>
      <w:r>
        <w:rPr>
          <w:b/>
          <w:i/>
        </w:rPr>
        <w:t>ча, ща, чу, щу</w:t>
      </w:r>
      <w:r>
        <w:t>; непроверяе-</w:t>
      </w:r>
      <w:r>
        <w:rPr>
          <w:spacing w:val="1"/>
        </w:rPr>
        <w:t xml:space="preserve"> </w:t>
      </w:r>
      <w:r>
        <w:t>мые</w:t>
      </w:r>
      <w:r>
        <w:rPr>
          <w:spacing w:val="-1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 согласные</w:t>
      </w:r>
      <w:r>
        <w:rPr>
          <w:spacing w:val="-3"/>
        </w:rPr>
        <w:t xml:space="preserve"> </w:t>
      </w:r>
      <w:r>
        <w:t>(перечень 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 учебника);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83"/>
        </w:tabs>
        <w:spacing w:before="1"/>
        <w:ind w:right="687" w:firstLine="566"/>
      </w:pPr>
      <w:r>
        <w:t>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 более</w:t>
      </w:r>
      <w:r>
        <w:rPr>
          <w:spacing w:val="-2"/>
        </w:rPr>
        <w:t xml:space="preserve"> </w:t>
      </w:r>
      <w:r>
        <w:t>25 слов;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2"/>
        </w:tabs>
        <w:ind w:right="685" w:firstLine="566"/>
      </w:pPr>
      <w:r>
        <w:t>писать под диктовку (без пропусков и искажений букв) слова, предложения из 3—5 слов,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20 слов, правописание</w:t>
      </w:r>
      <w:r>
        <w:rPr>
          <w:spacing w:val="-2"/>
        </w:rPr>
        <w:t xml:space="preserve"> </w:t>
      </w:r>
      <w:r>
        <w:t>которых не</w:t>
      </w:r>
      <w:r>
        <w:rPr>
          <w:spacing w:val="-1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 произношением;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64"/>
        </w:tabs>
        <w:ind w:right="684" w:firstLine="566"/>
      </w:pPr>
      <w:r>
        <w:t>находить и исправлять ошибки на изученные правила, описки; — понимать прослушан-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текст;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0"/>
        </w:tabs>
        <w:ind w:right="686" w:firstLine="566"/>
      </w:pPr>
      <w:r>
        <w:t>читать вслух и про себя (с пониманием) короткие тексты с соблюдением интонации и па-</w:t>
      </w:r>
      <w:r>
        <w:rPr>
          <w:spacing w:val="1"/>
        </w:rPr>
        <w:t xml:space="preserve"> </w:t>
      </w:r>
      <w:r>
        <w:t>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знаками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уточнения;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составлять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слов;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устно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3—5</w:t>
      </w:r>
      <w:r>
        <w:rPr>
          <w:spacing w:val="-1"/>
        </w:rPr>
        <w:t xml:space="preserve"> </w:t>
      </w:r>
      <w:r>
        <w:t>предложений по</w:t>
      </w:r>
      <w:r>
        <w:rPr>
          <w:spacing w:val="-4"/>
        </w:rPr>
        <w:t xml:space="preserve"> </w:t>
      </w:r>
      <w:r>
        <w:t>сюжетным</w:t>
      </w:r>
      <w:r>
        <w:rPr>
          <w:spacing w:val="-5"/>
        </w:rPr>
        <w:t xml:space="preserve"> </w:t>
      </w:r>
      <w:r>
        <w:t>картинкам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наблюдениям;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использовать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1F5D24" w:rsidRDefault="00FB1277">
      <w:pPr>
        <w:pStyle w:val="Heading3"/>
        <w:spacing w:before="4" w:line="252" w:lineRule="exact"/>
        <w:ind w:left="1910"/>
        <w:jc w:val="left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1F5D24" w:rsidRDefault="00FB1277">
      <w:pPr>
        <w:spacing w:line="251" w:lineRule="exact"/>
        <w:ind w:left="191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/>
        </w:rPr>
        <w:t>втором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общения;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before="1"/>
        <w:ind w:right="686" w:firstLine="566"/>
        <w:jc w:val="left"/>
      </w:pPr>
      <w:r>
        <w:t>характеризовать согласные звуки вне слова и в слове по заданным параметрам: согласный</w:t>
      </w:r>
      <w:r>
        <w:rPr>
          <w:spacing w:val="-52"/>
        </w:rPr>
        <w:t xml:space="preserve"> </w:t>
      </w:r>
      <w:r>
        <w:t>парный/непарный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твёрдости/мягкости;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парный/непарный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звонкости/глухости;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2"/>
        </w:tabs>
        <w:ind w:right="686" w:firstLine="566"/>
        <w:jc w:val="left"/>
      </w:pPr>
      <w:r>
        <w:t>определять</w:t>
      </w:r>
      <w:r>
        <w:rPr>
          <w:spacing w:val="6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слогов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стечении</w:t>
      </w:r>
      <w:r>
        <w:rPr>
          <w:spacing w:val="6"/>
        </w:rPr>
        <w:t xml:space="preserve"> </w:t>
      </w:r>
      <w:r>
        <w:t>согласных);</w:t>
      </w:r>
      <w:r>
        <w:rPr>
          <w:spacing w:val="8"/>
        </w:rPr>
        <w:t xml:space="preserve"> </w:t>
      </w:r>
      <w:r>
        <w:t>делить</w:t>
      </w:r>
      <w:r>
        <w:rPr>
          <w:spacing w:val="7"/>
        </w:rPr>
        <w:t xml:space="preserve"> </w:t>
      </w:r>
      <w:r>
        <w:t>сло-</w:t>
      </w:r>
      <w:r>
        <w:rPr>
          <w:spacing w:val="-5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на слоги;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7"/>
        </w:tabs>
        <w:ind w:right="683" w:firstLine="566"/>
        <w:jc w:val="left"/>
      </w:pPr>
      <w:r>
        <w:t>устанавливать</w:t>
      </w:r>
      <w:r>
        <w:rPr>
          <w:spacing w:val="9"/>
        </w:rPr>
        <w:t xml:space="preserve"> </w:t>
      </w:r>
      <w:r>
        <w:t>соотношение</w:t>
      </w:r>
      <w:r>
        <w:rPr>
          <w:spacing w:val="11"/>
        </w:rPr>
        <w:t xml:space="preserve"> </w:t>
      </w:r>
      <w:r>
        <w:t>звукового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буквенного</w:t>
      </w:r>
      <w:r>
        <w:rPr>
          <w:spacing w:val="10"/>
        </w:rPr>
        <w:t xml:space="preserve"> </w:t>
      </w:r>
      <w:r>
        <w:t>состава,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функ-</w:t>
      </w:r>
      <w:r>
        <w:rPr>
          <w:spacing w:val="-52"/>
        </w:rPr>
        <w:t xml:space="preserve"> </w:t>
      </w:r>
      <w:r>
        <w:t>ций</w:t>
      </w:r>
      <w:r>
        <w:rPr>
          <w:spacing w:val="-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е, ё, ю, я;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обозначать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мягкость</w:t>
      </w:r>
      <w:r>
        <w:rPr>
          <w:spacing w:val="-4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находить</w:t>
      </w:r>
      <w:r>
        <w:rPr>
          <w:spacing w:val="-6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100"/>
        </w:tabs>
        <w:spacing w:line="252" w:lineRule="exact"/>
        <w:ind w:left="2099" w:hanging="277"/>
        <w:jc w:val="left"/>
      </w:pP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корень (простые</w:t>
      </w:r>
      <w:r>
        <w:rPr>
          <w:spacing w:val="-1"/>
        </w:rPr>
        <w:t xml:space="preserve"> </w:t>
      </w:r>
      <w:r>
        <w:t>случаи);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окончание;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93"/>
        </w:tabs>
        <w:spacing w:before="2"/>
        <w:ind w:right="686" w:firstLine="566"/>
      </w:pPr>
      <w:r>
        <w:t>выявлять в тексте случаи употребления многозначных слов, понимать их значения и</w:t>
      </w:r>
      <w:r>
        <w:rPr>
          <w:spacing w:val="1"/>
        </w:rPr>
        <w:t xml:space="preserve"> </w:t>
      </w:r>
      <w:r>
        <w:t>уточнять значение по учебным словарям; случаи употребления синонимов и антонимов (без назы-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терминов);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«кто?», «что?»;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сделать?»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1F5D24" w:rsidRDefault="001F5D24">
      <w:pPr>
        <w:spacing w:line="252" w:lineRule="exact"/>
        <w:jc w:val="both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before="68"/>
        <w:ind w:left="2044" w:hanging="277"/>
        <w:jc w:val="left"/>
      </w:pPr>
      <w:r>
        <w:lastRenderedPageBreak/>
        <w:t>распознавать</w:t>
      </w:r>
      <w:r>
        <w:rPr>
          <w:spacing w:val="-7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1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before="2" w:line="252" w:lineRule="exact"/>
        <w:ind w:left="2044" w:hanging="277"/>
        <w:jc w:val="left"/>
      </w:pPr>
      <w:r>
        <w:t>определять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2" w:lineRule="exact"/>
        <w:ind w:left="2044" w:hanging="277"/>
        <w:jc w:val="left"/>
      </w:pP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7"/>
        </w:tabs>
        <w:spacing w:before="1"/>
        <w:ind w:right="681" w:firstLine="566"/>
      </w:pPr>
      <w:r>
        <w:t xml:space="preserve">применять изученные правила правописания, в том числе: сочетания </w:t>
      </w:r>
      <w:r>
        <w:rPr>
          <w:b/>
          <w:i/>
        </w:rPr>
        <w:t>чк, чн, чт; щн, нч</w:t>
      </w:r>
      <w:r>
        <w:t>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 корне сло-</w:t>
      </w:r>
      <w:r>
        <w:rPr>
          <w:spacing w:val="1"/>
        </w:rPr>
        <w:t xml:space="preserve"> </w:t>
      </w:r>
      <w:r>
        <w:t>ва; 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 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 раздельное написание предлогов с именами существительными, разделительный мяг-</w:t>
      </w:r>
      <w:r>
        <w:rPr>
          <w:spacing w:val="1"/>
        </w:rPr>
        <w:t xml:space="preserve"> </w:t>
      </w:r>
      <w:r>
        <w:t>кий</w:t>
      </w:r>
      <w:r>
        <w:rPr>
          <w:spacing w:val="-2"/>
        </w:rPr>
        <w:t xml:space="preserve"> </w:t>
      </w:r>
      <w:r>
        <w:t>знак;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83"/>
        </w:tabs>
        <w:ind w:right="690" w:firstLine="566"/>
      </w:pPr>
      <w:r>
        <w:t>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 более</w:t>
      </w:r>
      <w:r>
        <w:rPr>
          <w:spacing w:val="-2"/>
        </w:rPr>
        <w:t xml:space="preserve"> </w:t>
      </w:r>
      <w:r>
        <w:t>50 слов;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57"/>
        </w:tabs>
        <w:ind w:right="683" w:firstLine="566"/>
      </w:pPr>
      <w:r>
        <w:t>писать под диктовку (без пропусков и искажений букв) слова, предложения, тексты объ-</w:t>
      </w:r>
      <w:r>
        <w:rPr>
          <w:spacing w:val="1"/>
        </w:rPr>
        <w:t xml:space="preserve"> </w:t>
      </w:r>
      <w:r>
        <w:t>ёмом</w:t>
      </w:r>
      <w:r>
        <w:rPr>
          <w:spacing w:val="-2"/>
        </w:rPr>
        <w:t xml:space="preserve"> </w:t>
      </w:r>
      <w:r>
        <w:t>не более</w:t>
      </w:r>
      <w:r>
        <w:rPr>
          <w:spacing w:val="-2"/>
        </w:rPr>
        <w:t xml:space="preserve"> </w:t>
      </w:r>
      <w:r>
        <w:t>45 слов</w:t>
      </w:r>
      <w:r>
        <w:rPr>
          <w:spacing w:val="-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изученных правил</w:t>
      </w:r>
      <w:r>
        <w:rPr>
          <w:spacing w:val="-1"/>
        </w:rPr>
        <w:t xml:space="preserve"> </w:t>
      </w:r>
      <w:r>
        <w:t>правописания;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spacing w:line="253" w:lineRule="exact"/>
        <w:ind w:left="2044" w:hanging="277"/>
      </w:pP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45"/>
        </w:tabs>
        <w:ind w:left="2044" w:hanging="277"/>
      </w:pPr>
      <w:r>
        <w:t>пользоваться</w:t>
      </w:r>
      <w:r>
        <w:rPr>
          <w:spacing w:val="-4"/>
        </w:rPr>
        <w:t xml:space="preserve"> </w:t>
      </w:r>
      <w:r>
        <w:t>толковым,</w:t>
      </w:r>
      <w:r>
        <w:rPr>
          <w:spacing w:val="-4"/>
        </w:rPr>
        <w:t xml:space="preserve"> </w:t>
      </w:r>
      <w:r>
        <w:t>орфографическим,</w:t>
      </w:r>
      <w:r>
        <w:rPr>
          <w:spacing w:val="-3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учебника;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88"/>
        </w:tabs>
        <w:spacing w:before="1"/>
        <w:ind w:right="683" w:firstLine="566"/>
      </w:pPr>
      <w:r>
        <w:t>строить устное диалогическое и монологическое высказывание (2—4 предложения на</w:t>
      </w:r>
      <w:r>
        <w:rPr>
          <w:spacing w:val="1"/>
        </w:rPr>
        <w:t xml:space="preserve"> </w:t>
      </w:r>
      <w:r>
        <w:t>определённую тему, по наблюдениям) с соблюдением орфоэпических норм, правильной интона-</w:t>
      </w:r>
      <w:r>
        <w:rPr>
          <w:spacing w:val="1"/>
        </w:rPr>
        <w:t xml:space="preserve"> </w:t>
      </w:r>
      <w:r>
        <w:t>ции;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76"/>
        </w:tabs>
        <w:ind w:right="681" w:firstLine="566"/>
        <w:jc w:val="left"/>
      </w:pPr>
      <w:r>
        <w:t>формулировать</w:t>
      </w:r>
      <w:r>
        <w:rPr>
          <w:spacing w:val="30"/>
        </w:rPr>
        <w:t xml:space="preserve"> </w:t>
      </w:r>
      <w:r>
        <w:t>простые</w:t>
      </w:r>
      <w:r>
        <w:rPr>
          <w:spacing w:val="30"/>
        </w:rPr>
        <w:t xml:space="preserve"> </w:t>
      </w:r>
      <w:r>
        <w:t>выводы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прочитанного</w:t>
      </w:r>
      <w:r>
        <w:rPr>
          <w:spacing w:val="30"/>
        </w:rPr>
        <w:t xml:space="preserve"> </w:t>
      </w:r>
      <w:r>
        <w:t>(услышанного)</w:t>
      </w:r>
      <w:r>
        <w:rPr>
          <w:spacing w:val="30"/>
        </w:rPr>
        <w:t xml:space="preserve"> </w:t>
      </w:r>
      <w:r>
        <w:t>устно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пись-</w:t>
      </w:r>
      <w:r>
        <w:rPr>
          <w:spacing w:val="-52"/>
        </w:rPr>
        <w:t xml:space="preserve"> </w:t>
      </w:r>
      <w:r>
        <w:t>менно</w:t>
      </w:r>
      <w:r>
        <w:rPr>
          <w:spacing w:val="-1"/>
        </w:rPr>
        <w:t xml:space="preserve"> </w:t>
      </w:r>
      <w:r>
        <w:t>(1—2 предложения);</w:t>
      </w:r>
    </w:p>
    <w:p w:rsidR="001F5D24" w:rsidRDefault="00FB1277" w:rsidP="00722A4D">
      <w:pPr>
        <w:pStyle w:val="a5"/>
        <w:numPr>
          <w:ilvl w:val="1"/>
          <w:numId w:val="92"/>
        </w:numPr>
        <w:tabs>
          <w:tab w:val="left" w:pos="2066"/>
        </w:tabs>
        <w:ind w:left="2066" w:hanging="298"/>
        <w:jc w:val="left"/>
      </w:pPr>
      <w:r>
        <w:t>составлять</w:t>
      </w:r>
      <w:r>
        <w:rPr>
          <w:spacing w:val="20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слов,</w:t>
      </w:r>
      <w:r>
        <w:rPr>
          <w:spacing w:val="23"/>
        </w:rPr>
        <w:t xml:space="preserve"> </w:t>
      </w:r>
      <w:r>
        <w:t>устанавливая</w:t>
      </w:r>
      <w:r>
        <w:rPr>
          <w:spacing w:val="21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ними</w:t>
      </w:r>
      <w:r>
        <w:rPr>
          <w:spacing w:val="20"/>
        </w:rPr>
        <w:t xml:space="preserve"> </w:t>
      </w:r>
      <w:r>
        <w:t>смысловую</w:t>
      </w:r>
      <w:r>
        <w:rPr>
          <w:spacing w:val="22"/>
        </w:rPr>
        <w:t xml:space="preserve"> </w:t>
      </w:r>
      <w:r>
        <w:t>связь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вопро-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line="252" w:lineRule="exact"/>
        <w:ind w:left="0" w:firstLine="0"/>
        <w:jc w:val="right"/>
      </w:pPr>
      <w:r>
        <w:lastRenderedPageBreak/>
        <w:t>сам;</w:t>
      </w:r>
    </w:p>
    <w:p w:rsidR="001F5D24" w:rsidRDefault="00FB1277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1F5D24" w:rsidRDefault="00FB1277" w:rsidP="00722A4D">
      <w:pPr>
        <w:pStyle w:val="a5"/>
        <w:numPr>
          <w:ilvl w:val="0"/>
          <w:numId w:val="93"/>
        </w:numPr>
        <w:tabs>
          <w:tab w:val="left" w:pos="405"/>
        </w:tabs>
        <w:spacing w:before="1"/>
        <w:ind w:left="404" w:hanging="277"/>
        <w:jc w:val="left"/>
      </w:pPr>
      <w:r>
        <w:t>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озаглавливать</w:t>
      </w:r>
      <w:r>
        <w:rPr>
          <w:spacing w:val="-1"/>
        </w:rPr>
        <w:t xml:space="preserve"> </w:t>
      </w:r>
      <w:r>
        <w:t>текст, отражая</w:t>
      </w:r>
      <w:r>
        <w:rPr>
          <w:spacing w:val="-4"/>
        </w:rPr>
        <w:t xml:space="preserve"> </w:t>
      </w:r>
      <w:r>
        <w:t>его тему;</w:t>
      </w:r>
    </w:p>
    <w:p w:rsidR="001F5D24" w:rsidRDefault="00FB1277" w:rsidP="00722A4D">
      <w:pPr>
        <w:pStyle w:val="a5"/>
        <w:numPr>
          <w:ilvl w:val="0"/>
          <w:numId w:val="93"/>
        </w:numPr>
        <w:tabs>
          <w:tab w:val="left" w:pos="405"/>
        </w:tabs>
        <w:spacing w:before="1" w:line="252" w:lineRule="exact"/>
        <w:ind w:left="404" w:hanging="277"/>
        <w:jc w:val="left"/>
      </w:pPr>
      <w:r>
        <w:t>составлять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1F5D24" w:rsidRDefault="00FB1277" w:rsidP="00722A4D">
      <w:pPr>
        <w:pStyle w:val="a5"/>
        <w:numPr>
          <w:ilvl w:val="0"/>
          <w:numId w:val="93"/>
        </w:numPr>
        <w:tabs>
          <w:tab w:val="left" w:pos="429"/>
        </w:tabs>
        <w:spacing w:line="252" w:lineRule="exact"/>
        <w:ind w:left="428" w:hanging="301"/>
        <w:jc w:val="left"/>
      </w:pPr>
      <w:r>
        <w:t>писать</w:t>
      </w:r>
      <w:r>
        <w:rPr>
          <w:spacing w:val="22"/>
        </w:rPr>
        <w:t xml:space="preserve"> </w:t>
      </w:r>
      <w:r>
        <w:t>подробное</w:t>
      </w:r>
      <w:r>
        <w:rPr>
          <w:spacing w:val="23"/>
        </w:rPr>
        <w:t xml:space="preserve"> </w:t>
      </w:r>
      <w:r>
        <w:t>изложение</w:t>
      </w:r>
      <w:r>
        <w:rPr>
          <w:spacing w:val="23"/>
        </w:rPr>
        <w:t xml:space="preserve"> </w:t>
      </w:r>
      <w:r>
        <w:t>повествовательного</w:t>
      </w:r>
      <w:r>
        <w:rPr>
          <w:spacing w:val="23"/>
        </w:rPr>
        <w:t xml:space="preserve"> </w:t>
      </w:r>
      <w:r>
        <w:t>текста</w:t>
      </w:r>
      <w:r>
        <w:rPr>
          <w:spacing w:val="23"/>
        </w:rPr>
        <w:t xml:space="preserve"> </w:t>
      </w:r>
      <w:r>
        <w:t>объёмом</w:t>
      </w:r>
      <w:r>
        <w:rPr>
          <w:spacing w:val="22"/>
        </w:rPr>
        <w:t xml:space="preserve"> </w:t>
      </w:r>
      <w:r>
        <w:t>30—45</w:t>
      </w:r>
      <w:r>
        <w:rPr>
          <w:spacing w:val="23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</w:p>
    <w:p w:rsidR="001F5D24" w:rsidRDefault="001F5D24">
      <w:pPr>
        <w:spacing w:line="252" w:lineRule="exact"/>
        <w:sectPr w:rsidR="001F5D24">
          <w:type w:val="continuous"/>
          <w:pgSz w:w="11910" w:h="16840"/>
          <w:pgMar w:top="1040" w:right="160" w:bottom="1120" w:left="500" w:header="720" w:footer="720" w:gutter="0"/>
          <w:cols w:num="2" w:space="720" w:equalWidth="0">
            <w:col w:w="1600" w:space="40"/>
            <w:col w:w="9610"/>
          </w:cols>
        </w:sectPr>
      </w:pPr>
    </w:p>
    <w:p w:rsidR="001F5D24" w:rsidRDefault="00FB1277">
      <w:pPr>
        <w:pStyle w:val="a3"/>
        <w:spacing w:before="1" w:line="252" w:lineRule="exact"/>
        <w:ind w:firstLine="0"/>
        <w:jc w:val="left"/>
      </w:pPr>
      <w:r>
        <w:lastRenderedPageBreak/>
        <w:t>на</w:t>
      </w:r>
      <w:r>
        <w:rPr>
          <w:spacing w:val="-1"/>
        </w:rPr>
        <w:t xml:space="preserve"> </w:t>
      </w:r>
      <w:r>
        <w:t>вопросы;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6"/>
        </w:tabs>
        <w:spacing w:line="252" w:lineRule="exact"/>
        <w:ind w:left="2066" w:hanging="298"/>
        <w:jc w:val="left"/>
      </w:pPr>
      <w:r>
        <w:t>объяснять</w:t>
      </w:r>
      <w:r>
        <w:rPr>
          <w:spacing w:val="18"/>
        </w:rPr>
        <w:t xml:space="preserve"> </w:t>
      </w:r>
      <w:r>
        <w:t>своими</w:t>
      </w:r>
      <w:r>
        <w:rPr>
          <w:spacing w:val="16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изученных</w:t>
      </w:r>
      <w:r>
        <w:rPr>
          <w:spacing w:val="20"/>
        </w:rPr>
        <w:t xml:space="preserve"> </w:t>
      </w:r>
      <w:r>
        <w:t>понятий;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20"/>
        </w:rPr>
        <w:t xml:space="preserve"> </w:t>
      </w:r>
      <w:r>
        <w:t>поня-</w:t>
      </w:r>
    </w:p>
    <w:p w:rsidR="001F5D24" w:rsidRDefault="001F5D24">
      <w:pPr>
        <w:spacing w:line="252" w:lineRule="exact"/>
        <w:sectPr w:rsidR="001F5D24"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p w:rsidR="001F5D24" w:rsidRDefault="00FB1277">
      <w:pPr>
        <w:pStyle w:val="a3"/>
        <w:spacing w:before="2"/>
        <w:ind w:left="0" w:firstLine="0"/>
        <w:jc w:val="right"/>
      </w:pPr>
      <w:r>
        <w:lastRenderedPageBreak/>
        <w:t>тия.</w:t>
      </w:r>
    </w:p>
    <w:p w:rsidR="001F5D24" w:rsidRDefault="00FB1277">
      <w:pPr>
        <w:pStyle w:val="a3"/>
        <w:spacing w:before="6"/>
        <w:ind w:left="0" w:firstLine="0"/>
        <w:jc w:val="left"/>
      </w:pPr>
      <w:r>
        <w:br w:type="column"/>
      </w:r>
    </w:p>
    <w:p w:rsidR="001F5D24" w:rsidRDefault="00FB1277" w:rsidP="00722A4D">
      <w:pPr>
        <w:pStyle w:val="Heading3"/>
        <w:numPr>
          <w:ilvl w:val="0"/>
          <w:numId w:val="91"/>
        </w:numPr>
        <w:tabs>
          <w:tab w:val="left" w:pos="464"/>
        </w:tabs>
        <w:spacing w:line="250" w:lineRule="exact"/>
      </w:pPr>
      <w:r>
        <w:t>класс</w:t>
      </w:r>
    </w:p>
    <w:p w:rsidR="001F5D24" w:rsidRDefault="00FB1277">
      <w:pPr>
        <w:spacing w:line="250" w:lineRule="exact"/>
        <w:ind w:left="29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третьем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0"/>
          <w:numId w:val="93"/>
        </w:numPr>
        <w:tabs>
          <w:tab w:val="left" w:pos="433"/>
        </w:tabs>
        <w:spacing w:before="2" w:line="252" w:lineRule="exact"/>
        <w:ind w:left="432" w:hanging="277"/>
        <w:jc w:val="left"/>
      </w:pP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1F5D24" w:rsidRDefault="00FB1277" w:rsidP="00722A4D">
      <w:pPr>
        <w:pStyle w:val="a5"/>
        <w:numPr>
          <w:ilvl w:val="0"/>
          <w:numId w:val="93"/>
        </w:numPr>
        <w:tabs>
          <w:tab w:val="left" w:pos="460"/>
        </w:tabs>
        <w:spacing w:line="252" w:lineRule="exact"/>
        <w:ind w:left="459" w:hanging="304"/>
        <w:jc w:val="left"/>
      </w:pPr>
      <w:r>
        <w:t>характеризовать,</w:t>
      </w:r>
      <w:r>
        <w:rPr>
          <w:spacing w:val="23"/>
        </w:rPr>
        <w:t xml:space="preserve"> </w:t>
      </w:r>
      <w:r>
        <w:t>сравнивать,</w:t>
      </w:r>
      <w:r>
        <w:rPr>
          <w:spacing w:val="23"/>
        </w:rPr>
        <w:t xml:space="preserve"> </w:t>
      </w:r>
      <w:r>
        <w:t>классифицировать</w:t>
      </w:r>
      <w:r>
        <w:rPr>
          <w:spacing w:val="23"/>
        </w:rPr>
        <w:t xml:space="preserve"> </w:t>
      </w:r>
      <w:r>
        <w:t>звуки</w:t>
      </w:r>
      <w:r>
        <w:rPr>
          <w:spacing w:val="23"/>
        </w:rPr>
        <w:t xml:space="preserve"> </w:t>
      </w:r>
      <w:r>
        <w:t>вне</w:t>
      </w:r>
      <w:r>
        <w:rPr>
          <w:spacing w:val="23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слове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заданным</w:t>
      </w:r>
    </w:p>
    <w:p w:rsidR="001F5D24" w:rsidRDefault="001F5D24">
      <w:pPr>
        <w:spacing w:line="252" w:lineRule="exact"/>
        <w:sectPr w:rsidR="001F5D24">
          <w:type w:val="continuous"/>
          <w:pgSz w:w="11910" w:h="16840"/>
          <w:pgMar w:top="1040" w:right="160" w:bottom="1120" w:left="500" w:header="720" w:footer="720" w:gutter="0"/>
          <w:cols w:num="2" w:space="720" w:equalWidth="0">
            <w:col w:w="1572" w:space="40"/>
            <w:col w:w="9638"/>
          </w:cols>
        </w:sectPr>
      </w:pPr>
    </w:p>
    <w:p w:rsidR="001F5D24" w:rsidRDefault="00FB1277">
      <w:pPr>
        <w:pStyle w:val="a3"/>
        <w:spacing w:before="1" w:line="252" w:lineRule="exact"/>
        <w:ind w:firstLine="0"/>
        <w:jc w:val="left"/>
      </w:pPr>
      <w:r>
        <w:lastRenderedPageBreak/>
        <w:t>параметрам;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9"/>
        </w:tabs>
        <w:ind w:left="1202" w:right="687" w:firstLine="566"/>
      </w:pPr>
      <w:r>
        <w:t>производить звуко-буквенный анализ слова (в словах с орфограммами; без транскриби-</w:t>
      </w:r>
      <w:r>
        <w:rPr>
          <w:spacing w:val="1"/>
        </w:rPr>
        <w:t xml:space="preserve"> </w:t>
      </w:r>
      <w:r>
        <w:t>рования);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7"/>
        </w:tabs>
        <w:ind w:left="1202" w:right="691" w:firstLine="566"/>
      </w:pPr>
      <w:r>
        <w:t>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47"/>
        </w:rPr>
        <w:t xml:space="preserve"> </w:t>
      </w:r>
      <w:r>
        <w:t>звукового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буквенного</w:t>
      </w:r>
      <w:r>
        <w:rPr>
          <w:spacing w:val="46"/>
        </w:rPr>
        <w:t xml:space="preserve"> </w:t>
      </w:r>
      <w:r>
        <w:t>состава,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функций</w:t>
      </w:r>
      <w:r>
        <w:rPr>
          <w:spacing w:val="47"/>
        </w:rPr>
        <w:t xml:space="preserve"> </w:t>
      </w:r>
      <w:r>
        <w:t>букв</w:t>
      </w:r>
      <w:r>
        <w:rPr>
          <w:spacing w:val="45"/>
        </w:rPr>
        <w:t xml:space="preserve"> </w:t>
      </w:r>
      <w:r>
        <w:t>е,</w:t>
      </w:r>
      <w:r>
        <w:rPr>
          <w:spacing w:val="47"/>
        </w:rPr>
        <w:t xml:space="preserve"> </w:t>
      </w:r>
      <w:r>
        <w:t>ё,</w:t>
      </w:r>
      <w:r>
        <w:rPr>
          <w:spacing w:val="45"/>
        </w:rPr>
        <w:t xml:space="preserve"> </w:t>
      </w:r>
      <w:r>
        <w:t>ю,</w:t>
      </w:r>
      <w:r>
        <w:rPr>
          <w:spacing w:val="46"/>
        </w:rPr>
        <w:t xml:space="preserve"> </w:t>
      </w:r>
      <w:r>
        <w:t>я,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 с разделительными</w:t>
      </w:r>
      <w:r>
        <w:rPr>
          <w:spacing w:val="-1"/>
        </w:rPr>
        <w:t xml:space="preserve"> </w:t>
      </w:r>
      <w:r>
        <w:t>ь, ъ,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 непроизносимыми согласными;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0"/>
        </w:tabs>
        <w:ind w:left="1202" w:right="684" w:firstLine="566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 и слова с омонимичными 38 Примерная рабочая программа корнями (без называния терми-</w:t>
      </w:r>
      <w:r>
        <w:rPr>
          <w:spacing w:val="1"/>
        </w:rPr>
        <w:t xml:space="preserve"> </w:t>
      </w:r>
      <w:r>
        <w:t>на); различать однокоренные слова</w:t>
      </w:r>
      <w:r>
        <w:rPr>
          <w:spacing w:val="-2"/>
        </w:rPr>
        <w:t xml:space="preserve"> </w:t>
      </w:r>
      <w:r>
        <w:t>и синонимы;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2"/>
        </w:tabs>
        <w:ind w:left="1202" w:right="690" w:firstLine="566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4"/>
        </w:tabs>
        <w:ind w:left="1202" w:right="682" w:firstLine="566"/>
      </w:pPr>
      <w:r>
        <w:t>выявлять случаи употребления синонимов и антонимов; подбирать синонимы и антони-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к словам разных частей речи;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употреблённые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2"/>
        </w:tabs>
        <w:spacing w:before="2"/>
        <w:ind w:left="1202" w:right="683" w:firstLine="566"/>
      </w:pPr>
      <w:r>
        <w:t>распознавать имена существительные; определять грамматические признаки имён суще-</w:t>
      </w:r>
      <w:r>
        <w:rPr>
          <w:spacing w:val="1"/>
        </w:rPr>
        <w:t xml:space="preserve"> </w:t>
      </w:r>
      <w:r>
        <w:t>ствительных:</w:t>
      </w:r>
      <w:r>
        <w:rPr>
          <w:spacing w:val="56"/>
        </w:rPr>
        <w:t xml:space="preserve"> </w:t>
      </w:r>
      <w:r>
        <w:t>род,   число,   падеж;   склонять   в</w:t>
      </w:r>
      <w:r>
        <w:rPr>
          <w:spacing w:val="55"/>
        </w:rPr>
        <w:t xml:space="preserve"> </w:t>
      </w:r>
      <w:r>
        <w:t>единственном   числе   имена   существительные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ударными окончаниями;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7"/>
        </w:tabs>
        <w:ind w:left="1202" w:right="683" w:firstLine="566"/>
      </w:pPr>
      <w:r>
        <w:t>распознавать имена прилагательные; определять грамматические признаки имён прилага-</w:t>
      </w:r>
      <w:r>
        <w:rPr>
          <w:spacing w:val="-52"/>
        </w:rPr>
        <w:t xml:space="preserve"> </w:t>
      </w:r>
      <w:r>
        <w:t>тельных:</w:t>
      </w:r>
      <w:r>
        <w:rPr>
          <w:spacing w:val="45"/>
        </w:rPr>
        <w:t xml:space="preserve"> </w:t>
      </w:r>
      <w:r>
        <w:t>род,</w:t>
      </w:r>
      <w:r>
        <w:rPr>
          <w:spacing w:val="43"/>
        </w:rPr>
        <w:t xml:space="preserve"> </w:t>
      </w:r>
      <w:r>
        <w:t>число,</w:t>
      </w:r>
      <w:r>
        <w:rPr>
          <w:spacing w:val="97"/>
        </w:rPr>
        <w:t xml:space="preserve"> </w:t>
      </w:r>
      <w:r>
        <w:t>падеж;</w:t>
      </w:r>
      <w:r>
        <w:rPr>
          <w:spacing w:val="99"/>
        </w:rPr>
        <w:t xml:space="preserve"> </w:t>
      </w:r>
      <w:r>
        <w:t>изменять</w:t>
      </w:r>
      <w:r>
        <w:rPr>
          <w:spacing w:val="98"/>
        </w:rPr>
        <w:t xml:space="preserve"> </w:t>
      </w:r>
      <w:r>
        <w:t>имена</w:t>
      </w:r>
      <w:r>
        <w:rPr>
          <w:spacing w:val="96"/>
        </w:rPr>
        <w:t xml:space="preserve"> </w:t>
      </w:r>
      <w:r>
        <w:t>прилагательные</w:t>
      </w:r>
      <w:r>
        <w:rPr>
          <w:spacing w:val="99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падежам,</w:t>
      </w:r>
      <w:r>
        <w:rPr>
          <w:spacing w:val="98"/>
        </w:rPr>
        <w:t xml:space="preserve"> </w:t>
      </w:r>
      <w:r>
        <w:t>числам,</w:t>
      </w:r>
      <w:r>
        <w:rPr>
          <w:spacing w:val="98"/>
        </w:rPr>
        <w:t xml:space="preserve"> </w:t>
      </w:r>
      <w:r>
        <w:t>родам</w:t>
      </w:r>
      <w:r>
        <w:rPr>
          <w:spacing w:val="-5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единственном числе)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падежом,</w:t>
      </w:r>
      <w:r>
        <w:rPr>
          <w:spacing w:val="-4"/>
        </w:rPr>
        <w:t xml:space="preserve"> </w:t>
      </w:r>
      <w:r>
        <w:t>числом и</w:t>
      </w:r>
      <w:r>
        <w:rPr>
          <w:spacing w:val="-2"/>
        </w:rPr>
        <w:t xml:space="preserve"> </w:t>
      </w:r>
      <w:r>
        <w:t>родом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4"/>
        </w:tabs>
        <w:ind w:left="1202" w:right="681" w:firstLine="566"/>
      </w:pPr>
      <w:r>
        <w:t>распознавать глаголы; различать глаголы, отвечающие на вопросы «что делать?» и «что</w:t>
      </w:r>
      <w:r>
        <w:rPr>
          <w:spacing w:val="1"/>
        </w:rPr>
        <w:t xml:space="preserve"> </w:t>
      </w:r>
      <w:r>
        <w:t>сделать?»; определять грамматические признаки глаголов: форму времени, число, род (в прошед-</w:t>
      </w:r>
      <w:r>
        <w:rPr>
          <w:spacing w:val="1"/>
        </w:rPr>
        <w:t xml:space="preserve"> </w:t>
      </w:r>
      <w:r>
        <w:t>шем</w:t>
      </w:r>
      <w:r>
        <w:rPr>
          <w:spacing w:val="-1"/>
        </w:rPr>
        <w:t xml:space="preserve"> </w:t>
      </w:r>
      <w:r>
        <w:t>времени); изменять</w:t>
      </w:r>
      <w:r>
        <w:rPr>
          <w:spacing w:val="-4"/>
        </w:rPr>
        <w:t xml:space="preserve"> </w:t>
      </w:r>
      <w:r>
        <w:t>глагол по</w:t>
      </w:r>
      <w:r>
        <w:rPr>
          <w:spacing w:val="-1"/>
        </w:rPr>
        <w:t xml:space="preserve"> </w:t>
      </w:r>
      <w:r>
        <w:t>временам</w:t>
      </w:r>
      <w:r>
        <w:rPr>
          <w:spacing w:val="-4"/>
        </w:rPr>
        <w:t xml:space="preserve"> </w:t>
      </w:r>
      <w:r>
        <w:t>(простые случаи),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 времени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родам;</w:t>
      </w:r>
    </w:p>
    <w:p w:rsidR="001F5D24" w:rsidRDefault="001F5D24">
      <w:pPr>
        <w:jc w:val="both"/>
        <w:sectPr w:rsidR="001F5D24"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before="68"/>
        <w:ind w:left="1202" w:right="683" w:firstLine="566"/>
        <w:jc w:val="left"/>
      </w:pPr>
      <w:r>
        <w:lastRenderedPageBreak/>
        <w:t>распознавать</w:t>
      </w:r>
      <w:r>
        <w:rPr>
          <w:spacing w:val="8"/>
        </w:rPr>
        <w:t xml:space="preserve"> </w:t>
      </w:r>
      <w:r>
        <w:t>личные</w:t>
      </w:r>
      <w:r>
        <w:rPr>
          <w:spacing w:val="7"/>
        </w:rPr>
        <w:t xml:space="preserve"> </w:t>
      </w:r>
      <w:r>
        <w:t>местоимения</w:t>
      </w:r>
      <w:r>
        <w:rPr>
          <w:spacing w:val="7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начальной</w:t>
      </w:r>
      <w:r>
        <w:rPr>
          <w:spacing w:val="7"/>
        </w:rPr>
        <w:t xml:space="preserve"> </w:t>
      </w:r>
      <w:r>
        <w:t>форме);</w:t>
      </w:r>
      <w:r>
        <w:rPr>
          <w:spacing w:val="10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личные</w:t>
      </w:r>
      <w:r>
        <w:rPr>
          <w:spacing w:val="9"/>
        </w:rPr>
        <w:t xml:space="preserve"> </w:t>
      </w:r>
      <w:r>
        <w:t>местоиме-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для устранения</w:t>
      </w:r>
      <w:r>
        <w:rPr>
          <w:spacing w:val="-1"/>
        </w:rPr>
        <w:t xml:space="preserve"> </w:t>
      </w:r>
      <w:r>
        <w:t>неоправданных 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before="1"/>
        <w:ind w:left="2044" w:hanging="277"/>
        <w:jc w:val="left"/>
      </w:pPr>
      <w:r>
        <w:t>различать</w:t>
      </w:r>
      <w:r>
        <w:rPr>
          <w:spacing w:val="-2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приставки;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определять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  <w:jc w:val="left"/>
      </w:pPr>
      <w:r>
        <w:t>находить</w:t>
      </w:r>
      <w:r>
        <w:rPr>
          <w:spacing w:val="-6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виды)</w:t>
      </w:r>
      <w:r>
        <w:rPr>
          <w:spacing w:val="-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before="2" w:line="252" w:lineRule="exact"/>
        <w:ind w:left="2044" w:hanging="277"/>
        <w:jc w:val="left"/>
      </w:pPr>
      <w:r>
        <w:t>распознавать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3"/>
        </w:rPr>
        <w:t xml:space="preserve"> </w:t>
      </w:r>
      <w:r>
        <w:t>предложения;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7"/>
        </w:tabs>
        <w:ind w:left="1202" w:right="684" w:firstLine="566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 (перечень слов</w:t>
      </w:r>
      <w:r>
        <w:rPr>
          <w:spacing w:val="-52"/>
        </w:rPr>
        <w:t xml:space="preserve"> </w:t>
      </w:r>
      <w:r>
        <w:t>в орфографическом словаре учебника); непроизносимые согласные в корне слова; разделительный</w:t>
      </w:r>
      <w:r>
        <w:rPr>
          <w:spacing w:val="-52"/>
        </w:rPr>
        <w:t xml:space="preserve"> </w:t>
      </w:r>
      <w:r>
        <w:t>твёрдый знак; мягкий знак после шипящих на конце имён существительных; не с глаголами; раз-</w:t>
      </w:r>
      <w:r>
        <w:rPr>
          <w:spacing w:val="1"/>
        </w:rPr>
        <w:t xml:space="preserve"> </w:t>
      </w:r>
      <w:r>
        <w:t>дельное</w:t>
      </w:r>
      <w:r>
        <w:rPr>
          <w:spacing w:val="-1"/>
        </w:rPr>
        <w:t xml:space="preserve"> </w:t>
      </w:r>
      <w:r>
        <w:t>написание предлогов</w:t>
      </w:r>
      <w:r>
        <w:rPr>
          <w:spacing w:val="-1"/>
        </w:rPr>
        <w:t xml:space="preserve"> </w:t>
      </w:r>
      <w:r>
        <w:t>со словами;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0"/>
        </w:tabs>
        <w:ind w:left="1202" w:right="686" w:firstLine="566"/>
      </w:pPr>
      <w:r>
        <w:t>писать под диктовку тексты объёмом не более 65 слов с учётом изученных правил право-</w:t>
      </w:r>
      <w:r>
        <w:rPr>
          <w:spacing w:val="1"/>
        </w:rPr>
        <w:t xml:space="preserve"> </w:t>
      </w:r>
      <w:r>
        <w:t>писания;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ind w:left="2044" w:hanging="277"/>
      </w:pP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before="1" w:line="252" w:lineRule="exact"/>
        <w:ind w:left="2044" w:hanging="277"/>
      </w:pPr>
      <w:r>
        <w:t>понимать</w:t>
      </w:r>
      <w:r>
        <w:rPr>
          <w:spacing w:val="-3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информацию;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9"/>
        </w:tabs>
        <w:ind w:left="1202" w:right="686" w:firstLine="566"/>
      </w:pPr>
      <w:r>
        <w:t>формулировать простые выводы на основе прочитанной (услышанной) информации уст-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 (1—2 предложения);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88"/>
        </w:tabs>
        <w:ind w:left="1202" w:right="683" w:firstLine="566"/>
      </w:pPr>
      <w:r>
        <w:t>строить устное диалогическое и монологическое высказывание (3—5 предложений на</w:t>
      </w:r>
      <w:r>
        <w:rPr>
          <w:spacing w:val="1"/>
        </w:rPr>
        <w:t xml:space="preserve"> </w:t>
      </w:r>
      <w:r>
        <w:t>определённую тему, по наблюдениям) с соблюдением орфоэпических норм, правильной интона-</w:t>
      </w:r>
      <w:r>
        <w:rPr>
          <w:spacing w:val="1"/>
        </w:rPr>
        <w:t xml:space="preserve"> </w:t>
      </w:r>
      <w:r>
        <w:t>ции; создавать небольшие устные и письменные тексты (2—4 предложения), содержащие пригла-</w:t>
      </w:r>
      <w:r>
        <w:rPr>
          <w:spacing w:val="1"/>
        </w:rPr>
        <w:t xml:space="preserve"> </w:t>
      </w:r>
      <w:r>
        <w:t>шение,</w:t>
      </w:r>
      <w:r>
        <w:rPr>
          <w:spacing w:val="-1"/>
        </w:rPr>
        <w:t xml:space="preserve"> </w:t>
      </w:r>
      <w:r>
        <w:t>просьбу, 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78"/>
        </w:tabs>
        <w:ind w:left="1202" w:right="688" w:firstLine="566"/>
      </w:pPr>
      <w:r>
        <w:t>определять связь предложений в тексте (с помощью личных местоимений, 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ind w:left="2044" w:hanging="277"/>
      </w:pPr>
      <w:r>
        <w:t>определять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 в</w:t>
      </w:r>
      <w:r>
        <w:rPr>
          <w:spacing w:val="-1"/>
        </w:rPr>
        <w:t xml:space="preserve"> </w:t>
      </w:r>
      <w:r>
        <w:t>тексте;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</w:pPr>
      <w:r>
        <w:t>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основную мысль</w:t>
      </w:r>
      <w:r>
        <w:rPr>
          <w:spacing w:val="-1"/>
        </w:rPr>
        <w:t xml:space="preserve"> </w:t>
      </w:r>
      <w:r>
        <w:t>текста;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9"/>
        </w:tabs>
        <w:ind w:left="1202" w:right="688" w:firstLine="566"/>
      </w:pPr>
      <w:r>
        <w:t>выявлять части текста (абзацы) и отражать с помощью ключевых слов или предложений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смысловое содержание;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before="1" w:line="252" w:lineRule="exact"/>
        <w:ind w:left="2044" w:hanging="277"/>
      </w:pP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2"/>
        </w:tabs>
        <w:ind w:left="1202" w:right="684" w:firstLine="566"/>
      </w:pPr>
      <w:r>
        <w:t>писать подробное изложение по заданному, коллективно или самостоятельно составлен-</w:t>
      </w:r>
      <w:r>
        <w:rPr>
          <w:spacing w:val="1"/>
        </w:rPr>
        <w:t xml:space="preserve"> </w:t>
      </w:r>
      <w:r>
        <w:t>ному</w:t>
      </w:r>
      <w:r>
        <w:rPr>
          <w:spacing w:val="-4"/>
        </w:rPr>
        <w:t xml:space="preserve"> </w:t>
      </w:r>
      <w:r>
        <w:t>плану;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6"/>
        </w:tabs>
        <w:ind w:left="2066" w:hanging="298"/>
      </w:pPr>
      <w:r>
        <w:t>объяснять</w:t>
      </w:r>
      <w:r>
        <w:rPr>
          <w:spacing w:val="19"/>
        </w:rPr>
        <w:t xml:space="preserve"> </w:t>
      </w:r>
      <w:r>
        <w:t>своими</w:t>
      </w:r>
      <w:r>
        <w:rPr>
          <w:spacing w:val="18"/>
        </w:rPr>
        <w:t xml:space="preserve"> </w:t>
      </w:r>
      <w:r>
        <w:t>словами</w:t>
      </w:r>
      <w:r>
        <w:rPr>
          <w:spacing w:val="19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понятий,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21"/>
        </w:rPr>
        <w:t xml:space="preserve"> </w:t>
      </w:r>
      <w:r>
        <w:t>поня-</w:t>
      </w:r>
    </w:p>
    <w:p w:rsidR="001F5D24" w:rsidRDefault="001F5D24">
      <w:pPr>
        <w:jc w:val="both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1"/>
        <w:ind w:left="0" w:firstLine="0"/>
        <w:jc w:val="right"/>
      </w:pPr>
      <w:r>
        <w:lastRenderedPageBreak/>
        <w:t>тия;</w:t>
      </w:r>
    </w:p>
    <w:p w:rsidR="001F5D24" w:rsidRDefault="00FB1277">
      <w:pPr>
        <w:pStyle w:val="a3"/>
        <w:ind w:left="0" w:firstLine="0"/>
        <w:jc w:val="left"/>
      </w:pPr>
      <w:r>
        <w:br w:type="column"/>
      </w:r>
    </w:p>
    <w:p w:rsidR="001F5D24" w:rsidRDefault="00FB1277" w:rsidP="00722A4D">
      <w:pPr>
        <w:pStyle w:val="a5"/>
        <w:numPr>
          <w:ilvl w:val="0"/>
          <w:numId w:val="93"/>
        </w:numPr>
        <w:tabs>
          <w:tab w:val="left" w:pos="427"/>
        </w:tabs>
        <w:ind w:hanging="277"/>
        <w:jc w:val="left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</w:p>
    <w:p w:rsidR="001F5D24" w:rsidRDefault="00FB1277" w:rsidP="00722A4D">
      <w:pPr>
        <w:pStyle w:val="Heading3"/>
        <w:numPr>
          <w:ilvl w:val="0"/>
          <w:numId w:val="91"/>
        </w:numPr>
        <w:tabs>
          <w:tab w:val="left" w:pos="458"/>
        </w:tabs>
        <w:spacing w:before="4" w:line="251" w:lineRule="exact"/>
        <w:ind w:left="457"/>
      </w:pPr>
      <w:r>
        <w:t>класс</w:t>
      </w:r>
    </w:p>
    <w:p w:rsidR="001F5D24" w:rsidRDefault="00FB1277">
      <w:pPr>
        <w:spacing w:line="251" w:lineRule="exact"/>
        <w:ind w:left="347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четвёртом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0"/>
          <w:numId w:val="93"/>
        </w:numPr>
        <w:tabs>
          <w:tab w:val="left" w:pos="456"/>
        </w:tabs>
        <w:spacing w:line="252" w:lineRule="exact"/>
        <w:ind w:left="455" w:hanging="306"/>
        <w:jc w:val="left"/>
      </w:pPr>
      <w:r>
        <w:t>осознавать</w:t>
      </w:r>
      <w:r>
        <w:rPr>
          <w:spacing w:val="28"/>
        </w:rPr>
        <w:t xml:space="preserve"> </w:t>
      </w:r>
      <w:r>
        <w:t>многообразие</w:t>
      </w:r>
      <w:r>
        <w:rPr>
          <w:spacing w:val="28"/>
        </w:rPr>
        <w:t xml:space="preserve"> </w:t>
      </w:r>
      <w:r>
        <w:t>языков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культур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территории</w:t>
      </w:r>
      <w:r>
        <w:rPr>
          <w:spacing w:val="27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Федерации,</w:t>
      </w:r>
      <w:r>
        <w:rPr>
          <w:spacing w:val="28"/>
        </w:rPr>
        <w:t xml:space="preserve"> </w:t>
      </w:r>
      <w:r>
        <w:t>осо-</w:t>
      </w:r>
    </w:p>
    <w:p w:rsidR="001F5D24" w:rsidRDefault="001F5D24">
      <w:pPr>
        <w:spacing w:line="252" w:lineRule="exact"/>
        <w:sectPr w:rsidR="001F5D24">
          <w:type w:val="continuous"/>
          <w:pgSz w:w="11910" w:h="16840"/>
          <w:pgMar w:top="1040" w:right="160" w:bottom="1120" w:left="500" w:header="720" w:footer="720" w:gutter="0"/>
          <w:cols w:num="2" w:space="720" w:equalWidth="0">
            <w:col w:w="1578" w:space="40"/>
            <w:col w:w="9632"/>
          </w:cols>
        </w:sectPr>
      </w:pPr>
    </w:p>
    <w:p w:rsidR="001F5D24" w:rsidRDefault="00FB1277">
      <w:pPr>
        <w:pStyle w:val="a3"/>
        <w:spacing w:before="1" w:line="252" w:lineRule="exact"/>
        <w:ind w:firstLine="0"/>
        <w:jc w:val="left"/>
      </w:pPr>
      <w:r>
        <w:lastRenderedPageBreak/>
        <w:t>знавать</w:t>
      </w:r>
      <w:r>
        <w:rPr>
          <w:spacing w:val="-2"/>
        </w:rPr>
        <w:t xml:space="preserve"> </w:t>
      </w:r>
      <w:r>
        <w:t>язык как одну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74"/>
        </w:tabs>
        <w:ind w:left="1202" w:right="691" w:firstLine="566"/>
        <w:jc w:val="left"/>
      </w:pPr>
      <w:r>
        <w:t>объяснять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общения;</w:t>
      </w:r>
      <w:r>
        <w:rPr>
          <w:spacing w:val="26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языка</w:t>
      </w:r>
      <w:r>
        <w:rPr>
          <w:spacing w:val="-5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0"/>
        </w:tabs>
        <w:spacing w:before="1"/>
        <w:ind w:left="2049" w:hanging="282"/>
        <w:jc w:val="left"/>
      </w:pPr>
      <w:r>
        <w:t>осознавать</w:t>
      </w:r>
      <w:r>
        <w:rPr>
          <w:spacing w:val="3"/>
        </w:rPr>
        <w:t xml:space="preserve"> </w:t>
      </w:r>
      <w:r>
        <w:t>правильную</w:t>
      </w:r>
      <w:r>
        <w:rPr>
          <w:spacing w:val="4"/>
        </w:rPr>
        <w:t xml:space="preserve"> </w:t>
      </w:r>
      <w:r>
        <w:t>устную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письменную</w:t>
      </w:r>
      <w:r>
        <w:rPr>
          <w:spacing w:val="4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показатель</w:t>
      </w:r>
      <w:r>
        <w:rPr>
          <w:spacing w:val="4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чело-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века;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71"/>
        </w:tabs>
        <w:spacing w:before="1"/>
        <w:ind w:left="2070" w:hanging="303"/>
        <w:jc w:val="left"/>
      </w:pPr>
      <w:r>
        <w:t>проводить</w:t>
      </w:r>
      <w:r>
        <w:rPr>
          <w:spacing w:val="23"/>
        </w:rPr>
        <w:t xml:space="preserve"> </w:t>
      </w:r>
      <w:r>
        <w:t>звуко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буквенный</w:t>
      </w:r>
      <w:r>
        <w:rPr>
          <w:spacing w:val="25"/>
        </w:rPr>
        <w:t xml:space="preserve"> </w:t>
      </w:r>
      <w:r>
        <w:t>разбор</w:t>
      </w:r>
      <w:r>
        <w:rPr>
          <w:spacing w:val="25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учебнике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алгоритмом);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2"/>
        </w:tabs>
        <w:ind w:left="1202" w:right="684" w:firstLine="566"/>
        <w:jc w:val="left"/>
      </w:pPr>
      <w:r>
        <w:t>подбирать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предложенным</w:t>
      </w:r>
      <w:r>
        <w:rPr>
          <w:spacing w:val="14"/>
        </w:rPr>
        <w:t xml:space="preserve"> </w:t>
      </w:r>
      <w:r>
        <w:t>словам</w:t>
      </w:r>
      <w:r>
        <w:rPr>
          <w:spacing w:val="11"/>
        </w:rPr>
        <w:t xml:space="preserve"> </w:t>
      </w:r>
      <w:r>
        <w:t>синонимы;</w:t>
      </w:r>
      <w:r>
        <w:rPr>
          <w:spacing w:val="13"/>
        </w:rPr>
        <w:t xml:space="preserve"> </w:t>
      </w:r>
      <w:r>
        <w:t>подбирать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предложенным</w:t>
      </w:r>
      <w:r>
        <w:rPr>
          <w:spacing w:val="14"/>
        </w:rPr>
        <w:t xml:space="preserve"> </w:t>
      </w:r>
      <w:r>
        <w:t>словам</w:t>
      </w:r>
      <w:r>
        <w:rPr>
          <w:spacing w:val="14"/>
        </w:rPr>
        <w:t xml:space="preserve"> </w:t>
      </w:r>
      <w:r>
        <w:t>анто-</w:t>
      </w:r>
      <w:r>
        <w:rPr>
          <w:spacing w:val="-52"/>
        </w:rPr>
        <w:t xml:space="preserve"> </w:t>
      </w:r>
      <w:r>
        <w:t>нимы;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2"/>
        </w:tabs>
        <w:ind w:left="1202" w:right="690" w:firstLine="566"/>
        <w:jc w:val="left"/>
      </w:pPr>
      <w:r>
        <w:t>выявлять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слова,</w:t>
      </w:r>
      <w:r>
        <w:rPr>
          <w:spacing w:val="14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требует</w:t>
      </w:r>
      <w:r>
        <w:rPr>
          <w:spacing w:val="15"/>
        </w:rPr>
        <w:t xml:space="preserve"> </w:t>
      </w:r>
      <w:r>
        <w:t>уточнения,</w:t>
      </w:r>
      <w:r>
        <w:rPr>
          <w:spacing w:val="14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слова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83"/>
        </w:tabs>
        <w:ind w:left="1202" w:right="689" w:firstLine="566"/>
        <w:jc w:val="left"/>
      </w:pPr>
      <w:r>
        <w:t>проводить</w:t>
      </w:r>
      <w:r>
        <w:rPr>
          <w:spacing w:val="35"/>
        </w:rPr>
        <w:t xml:space="preserve"> </w:t>
      </w:r>
      <w:r>
        <w:t>разбор</w:t>
      </w:r>
      <w:r>
        <w:rPr>
          <w:spacing w:val="37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составу</w:t>
      </w:r>
      <w:r>
        <w:rPr>
          <w:spacing w:val="34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однозначно</w:t>
      </w:r>
      <w:r>
        <w:rPr>
          <w:spacing w:val="36"/>
        </w:rPr>
        <w:t xml:space="preserve"> </w:t>
      </w:r>
      <w:r>
        <w:t>выделяемыми</w:t>
      </w:r>
      <w:r>
        <w:rPr>
          <w:spacing w:val="36"/>
        </w:rPr>
        <w:t xml:space="preserve"> </w:t>
      </w:r>
      <w:r>
        <w:t>морфемами;</w:t>
      </w:r>
      <w:r>
        <w:rPr>
          <w:spacing w:val="37"/>
        </w:rPr>
        <w:t xml:space="preserve"> </w:t>
      </w:r>
      <w:r>
        <w:t>составлять</w:t>
      </w:r>
      <w:r>
        <w:rPr>
          <w:spacing w:val="-52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состава слова;</w:t>
      </w:r>
      <w:r>
        <w:rPr>
          <w:spacing w:val="-1"/>
        </w:rPr>
        <w:t xml:space="preserve"> </w:t>
      </w:r>
      <w:r>
        <w:t>соотносить состав слова</w:t>
      </w:r>
      <w:r>
        <w:rPr>
          <w:spacing w:val="-2"/>
        </w:rPr>
        <w:t xml:space="preserve"> </w:t>
      </w:r>
      <w:r>
        <w:t>с представленной</w:t>
      </w:r>
      <w:r>
        <w:rPr>
          <w:spacing w:val="-4"/>
        </w:rPr>
        <w:t xml:space="preserve"> </w:t>
      </w:r>
      <w:r>
        <w:t>схемой;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9"/>
        </w:tabs>
        <w:spacing w:before="1"/>
        <w:ind w:left="1202" w:right="689" w:firstLine="566"/>
        <w:jc w:val="left"/>
      </w:pPr>
      <w:r>
        <w:t>устанавливать</w:t>
      </w:r>
      <w:r>
        <w:rPr>
          <w:spacing w:val="22"/>
        </w:rPr>
        <w:t xml:space="preserve"> </w:t>
      </w:r>
      <w:r>
        <w:t>принадлежность</w:t>
      </w:r>
      <w:r>
        <w:rPr>
          <w:spacing w:val="20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определённой</w:t>
      </w:r>
      <w:r>
        <w:rPr>
          <w:spacing w:val="21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объёме</w:t>
      </w:r>
      <w:r>
        <w:rPr>
          <w:spacing w:val="23"/>
        </w:rPr>
        <w:t xml:space="preserve"> </w:t>
      </w:r>
      <w:r>
        <w:t>изученного)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комплексу</w:t>
      </w:r>
      <w:r>
        <w:rPr>
          <w:spacing w:val="-2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грамматических признаков;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9"/>
        </w:tabs>
        <w:ind w:left="1202" w:right="683" w:firstLine="566"/>
        <w:jc w:val="left"/>
      </w:pPr>
      <w:r>
        <w:t>определять</w:t>
      </w:r>
      <w:r>
        <w:rPr>
          <w:spacing w:val="10"/>
        </w:rPr>
        <w:t xml:space="preserve"> </w:t>
      </w:r>
      <w:r>
        <w:t>грамматические</w:t>
      </w:r>
      <w:r>
        <w:rPr>
          <w:spacing w:val="9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имён</w:t>
      </w:r>
      <w:r>
        <w:rPr>
          <w:spacing w:val="12"/>
        </w:rPr>
        <w:t xml:space="preserve"> </w:t>
      </w:r>
      <w:r>
        <w:t>существительных:</w:t>
      </w:r>
      <w:r>
        <w:rPr>
          <w:spacing w:val="11"/>
        </w:rPr>
        <w:t xml:space="preserve"> </w:t>
      </w:r>
      <w:r>
        <w:t>склонение,</w:t>
      </w:r>
      <w:r>
        <w:rPr>
          <w:spacing w:val="10"/>
        </w:rPr>
        <w:t xml:space="preserve"> </w:t>
      </w:r>
      <w:r>
        <w:t>род,</w:t>
      </w:r>
      <w:r>
        <w:rPr>
          <w:spacing w:val="12"/>
        </w:rPr>
        <w:t xml:space="preserve"> </w:t>
      </w:r>
      <w:r>
        <w:t>число,</w:t>
      </w:r>
      <w:r>
        <w:rPr>
          <w:spacing w:val="13"/>
        </w:rPr>
        <w:t xml:space="preserve"> </w:t>
      </w:r>
      <w:r>
        <w:t>па-</w:t>
      </w:r>
      <w:r>
        <w:rPr>
          <w:spacing w:val="-52"/>
        </w:rPr>
        <w:t xml:space="preserve"> </w:t>
      </w:r>
      <w:r>
        <w:t>деж; проводить разбор имени</w:t>
      </w:r>
      <w:r>
        <w:rPr>
          <w:spacing w:val="-2"/>
        </w:rPr>
        <w:t xml:space="preserve"> </w:t>
      </w:r>
      <w:r>
        <w:t>существительного как части</w:t>
      </w:r>
      <w:r>
        <w:rPr>
          <w:spacing w:val="-1"/>
        </w:rPr>
        <w:t xml:space="preserve"> </w:t>
      </w:r>
      <w:r>
        <w:t>речи;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before="1"/>
        <w:ind w:left="1202" w:right="691" w:firstLine="566"/>
        <w:jc w:val="left"/>
      </w:pPr>
      <w:r>
        <w:t>определять</w:t>
      </w:r>
      <w:r>
        <w:rPr>
          <w:spacing w:val="3"/>
        </w:rPr>
        <w:t xml:space="preserve"> </w:t>
      </w:r>
      <w:r>
        <w:t>грамматические</w:t>
      </w:r>
      <w:r>
        <w:rPr>
          <w:spacing w:val="3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прилагательных:</w:t>
      </w:r>
      <w:r>
        <w:rPr>
          <w:spacing w:val="7"/>
        </w:rPr>
        <w:t xml:space="preserve"> </w:t>
      </w:r>
      <w:r>
        <w:t>род</w:t>
      </w:r>
      <w:r>
        <w:rPr>
          <w:spacing w:val="3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единственном</w:t>
      </w:r>
      <w:r>
        <w:rPr>
          <w:spacing w:val="6"/>
        </w:rPr>
        <w:t xml:space="preserve"> </w:t>
      </w:r>
      <w:r>
        <w:t>числе),</w:t>
      </w:r>
      <w:r>
        <w:rPr>
          <w:spacing w:val="-52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разбор 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 речи;</w:t>
      </w:r>
    </w:p>
    <w:p w:rsidR="001F5D24" w:rsidRDefault="001F5D24">
      <w:pPr>
        <w:sectPr w:rsidR="001F5D24"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88"/>
        </w:tabs>
        <w:spacing w:before="68"/>
        <w:ind w:left="1202" w:right="688" w:firstLine="566"/>
      </w:pPr>
      <w:r>
        <w:lastRenderedPageBreak/>
        <w:t>устанавливать (находить) неопределённую форму глагола; определять 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глаголов:</w:t>
      </w:r>
      <w:r>
        <w:rPr>
          <w:spacing w:val="21"/>
        </w:rPr>
        <w:t xml:space="preserve"> </w:t>
      </w:r>
      <w:r>
        <w:t>спряжение,</w:t>
      </w:r>
      <w:r>
        <w:rPr>
          <w:spacing w:val="75"/>
        </w:rPr>
        <w:t xml:space="preserve"> </w:t>
      </w:r>
      <w:r>
        <w:t>время,</w:t>
      </w:r>
      <w:r>
        <w:rPr>
          <w:spacing w:val="74"/>
        </w:rPr>
        <w:t xml:space="preserve"> </w:t>
      </w:r>
      <w:r>
        <w:t>лицо</w:t>
      </w:r>
      <w:r>
        <w:rPr>
          <w:spacing w:val="72"/>
        </w:rPr>
        <w:t xml:space="preserve"> </w:t>
      </w:r>
      <w:r>
        <w:t>(в</w:t>
      </w:r>
      <w:r>
        <w:rPr>
          <w:spacing w:val="74"/>
        </w:rPr>
        <w:t xml:space="preserve"> </w:t>
      </w:r>
      <w:r>
        <w:t>настоящем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будущем</w:t>
      </w:r>
      <w:r>
        <w:rPr>
          <w:spacing w:val="75"/>
        </w:rPr>
        <w:t xml:space="preserve"> </w:t>
      </w:r>
      <w:r>
        <w:t>времени),</w:t>
      </w:r>
      <w:r>
        <w:rPr>
          <w:spacing w:val="74"/>
        </w:rPr>
        <w:t xml:space="preserve"> </w:t>
      </w:r>
      <w:r>
        <w:t>число,</w:t>
      </w:r>
      <w:r>
        <w:rPr>
          <w:spacing w:val="74"/>
        </w:rPr>
        <w:t xml:space="preserve"> </w:t>
      </w:r>
      <w:r>
        <w:t>род</w:t>
      </w:r>
      <w:r>
        <w:rPr>
          <w:spacing w:val="-53"/>
        </w:rPr>
        <w:t xml:space="preserve"> </w:t>
      </w:r>
      <w:r>
        <w:t>(в прошедшем времени в единственном числе); изменять глаголы в настоящем и будущем времени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 числам</w:t>
      </w:r>
      <w:r>
        <w:rPr>
          <w:spacing w:val="-3"/>
        </w:rPr>
        <w:t xml:space="preserve"> </w:t>
      </w:r>
      <w:r>
        <w:t>(спрягать);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речи;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86"/>
        </w:tabs>
        <w:spacing w:before="1"/>
        <w:ind w:left="1202" w:right="687" w:firstLine="566"/>
      </w:pPr>
      <w:r>
        <w:t>определять грамматические признаки личного местоимения в начальной форме: лицо,</w:t>
      </w:r>
      <w:r>
        <w:rPr>
          <w:spacing w:val="1"/>
        </w:rPr>
        <w:t xml:space="preserve"> </w:t>
      </w:r>
      <w:r>
        <w:t>число, род (у местоимений 3-го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 повторов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  <w:jc w:val="left"/>
      </w:pPr>
      <w:r>
        <w:t>различать</w:t>
      </w:r>
      <w:r>
        <w:rPr>
          <w:spacing w:val="-1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словосочетание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before="2" w:line="252" w:lineRule="exact"/>
        <w:ind w:left="2044" w:hanging="277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  <w:jc w:val="left"/>
      </w:pPr>
      <w:r>
        <w:t>различать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3"/>
        </w:rPr>
        <w:t xml:space="preserve"> </w:t>
      </w:r>
      <w:r>
        <w:t>предложения;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9"/>
        </w:tabs>
        <w:spacing w:before="1"/>
        <w:ind w:left="1202" w:right="683" w:firstLine="566"/>
      </w:pPr>
      <w:r>
        <w:t>распознавать предложения с однородными членами; составлять предложения с однород-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 предложения</w:t>
      </w:r>
      <w:r>
        <w:rPr>
          <w:spacing w:val="-2"/>
        </w:rPr>
        <w:t xml:space="preserve"> </w:t>
      </w:r>
      <w:r>
        <w:t>с 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9"/>
        </w:tabs>
        <w:ind w:left="1202" w:right="683" w:firstLine="566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 (сложносочинённые с союзами и, а, но и бессоюзные сложные предложения без называ-</w:t>
      </w:r>
      <w:r>
        <w:rPr>
          <w:spacing w:val="1"/>
        </w:rPr>
        <w:t xml:space="preserve"> </w:t>
      </w:r>
      <w:r>
        <w:t>ния терминов); составлять простые распространённые и сложные предложения, состоящие из двух</w:t>
      </w:r>
      <w:r>
        <w:rPr>
          <w:spacing w:val="-52"/>
        </w:rPr>
        <w:t xml:space="preserve"> </w:t>
      </w:r>
      <w:r>
        <w:t xml:space="preserve">простых (сложносочинённые с союзами </w:t>
      </w:r>
      <w:r>
        <w:rPr>
          <w:i/>
        </w:rPr>
        <w:t xml:space="preserve">и, а, но </w:t>
      </w:r>
      <w:r>
        <w:t>и бессоюзные сложные предложения без называ-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терминов);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ind w:left="2044" w:hanging="277"/>
      </w:pPr>
      <w:r>
        <w:t>производить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</w:pP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2"/>
        </w:tabs>
        <w:ind w:left="1202" w:right="684" w:firstLine="566"/>
      </w:pPr>
      <w:r>
        <w:t>применять изученные правила правописания, в том числе: непроверяемые гласные и со-</w:t>
      </w:r>
      <w:r>
        <w:rPr>
          <w:spacing w:val="1"/>
        </w:rPr>
        <w:t xml:space="preserve"> </w:t>
      </w:r>
      <w:r>
        <w:t>гласные (перечень слов в орфографическом словаре учебника); безударные падежные окончания</w:t>
      </w:r>
      <w:r>
        <w:rPr>
          <w:spacing w:val="1"/>
        </w:rPr>
        <w:t xml:space="preserve"> </w:t>
      </w:r>
      <w:r>
        <w:t>имён существительных (кроме существительных на -</w:t>
      </w:r>
      <w:r>
        <w:rPr>
          <w:b/>
          <w:i/>
        </w:rPr>
        <w:t>мя, -ий, -ие, -ия</w:t>
      </w:r>
      <w:r>
        <w:t>, а также кроме собственных</w:t>
      </w:r>
      <w:r>
        <w:rPr>
          <w:spacing w:val="1"/>
        </w:rPr>
        <w:t xml:space="preserve"> </w:t>
      </w:r>
      <w:r>
        <w:t xml:space="preserve">имён существительных на </w:t>
      </w:r>
      <w:r>
        <w:rPr>
          <w:b/>
          <w:i/>
        </w:rPr>
        <w:t>-ов, -ин, -ий</w:t>
      </w:r>
      <w:r>
        <w:t>); безударные падежные окончания имён прилагательных;</w:t>
      </w:r>
      <w:r>
        <w:rPr>
          <w:spacing w:val="1"/>
        </w:rPr>
        <w:t xml:space="preserve"> </w:t>
      </w:r>
      <w:r>
        <w:t>мягкий знак после шипящих на конце глаголов в форме 2-го лица единственного числа; наличие</w:t>
      </w:r>
      <w:r>
        <w:rPr>
          <w:spacing w:val="1"/>
        </w:rPr>
        <w:t xml:space="preserve"> </w:t>
      </w:r>
      <w:r>
        <w:t>или отсутствие мягкого знака в глаголах на -</w:t>
      </w:r>
      <w:r>
        <w:rPr>
          <w:b/>
          <w:i/>
        </w:rPr>
        <w:t xml:space="preserve">ться </w:t>
      </w:r>
      <w:r>
        <w:t xml:space="preserve">и </w:t>
      </w:r>
      <w:r>
        <w:rPr>
          <w:b/>
          <w:i/>
        </w:rPr>
        <w:t>-тся</w:t>
      </w:r>
      <w:r>
        <w:t>; безударные личные окончания глаголов;</w:t>
      </w:r>
      <w:r>
        <w:rPr>
          <w:spacing w:val="-52"/>
        </w:rPr>
        <w:t xml:space="preserve"> </w:t>
      </w:r>
      <w:r>
        <w:t xml:space="preserve">знаки препинания в предложениях с однородными членами, соединёнными союзами </w:t>
      </w:r>
      <w:r>
        <w:rPr>
          <w:i/>
        </w:rPr>
        <w:t xml:space="preserve">и, а, но </w:t>
      </w:r>
      <w:r>
        <w:t>и без</w:t>
      </w:r>
      <w:r>
        <w:rPr>
          <w:spacing w:val="1"/>
        </w:rPr>
        <w:t xml:space="preserve"> </w:t>
      </w:r>
      <w:r>
        <w:t>союзов;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before="2" w:line="252" w:lineRule="exact"/>
        <w:ind w:left="2044" w:hanging="277"/>
      </w:pP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0"/>
        </w:tabs>
        <w:ind w:left="1202" w:right="686" w:firstLine="566"/>
        <w:jc w:val="left"/>
      </w:pPr>
      <w:r>
        <w:t>писать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диктовку</w:t>
      </w:r>
      <w:r>
        <w:rPr>
          <w:spacing w:val="2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объёмом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право-</w:t>
      </w:r>
      <w:r>
        <w:rPr>
          <w:spacing w:val="-52"/>
        </w:rPr>
        <w:t xml:space="preserve"> </w:t>
      </w:r>
      <w:r>
        <w:t>писания;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0"/>
        </w:tabs>
        <w:ind w:left="1202" w:right="682" w:firstLine="566"/>
        <w:jc w:val="left"/>
      </w:pPr>
      <w:r>
        <w:t>находить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исправлять</w:t>
      </w:r>
      <w:r>
        <w:rPr>
          <w:spacing w:val="3"/>
        </w:rPr>
        <w:t xml:space="preserve"> </w:t>
      </w:r>
      <w:r>
        <w:t>орфографические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пунктуационные</w:t>
      </w:r>
      <w:r>
        <w:rPr>
          <w:spacing w:val="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изученные</w:t>
      </w:r>
      <w:r>
        <w:rPr>
          <w:spacing w:val="3"/>
        </w:rPr>
        <w:t xml:space="preserve"> </w:t>
      </w:r>
      <w:r>
        <w:t>прави-</w:t>
      </w:r>
      <w:r>
        <w:rPr>
          <w:spacing w:val="-52"/>
        </w:rPr>
        <w:t xml:space="preserve"> </w:t>
      </w:r>
      <w:r>
        <w:t>ла,</w:t>
      </w:r>
      <w:r>
        <w:rPr>
          <w:spacing w:val="-1"/>
        </w:rPr>
        <w:t xml:space="preserve"> </w:t>
      </w:r>
      <w:r>
        <w:t>описки;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0"/>
        </w:tabs>
        <w:ind w:left="1202" w:right="687" w:firstLine="566"/>
        <w:jc w:val="left"/>
      </w:pPr>
      <w:r>
        <w:t>осознавать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5"/>
        </w:rPr>
        <w:t xml:space="preserve"> </w:t>
      </w:r>
      <w:r>
        <w:t>общения (с</w:t>
      </w:r>
      <w:r>
        <w:rPr>
          <w:spacing w:val="2"/>
        </w:rPr>
        <w:t xml:space="preserve"> </w:t>
      </w:r>
      <w:r>
        <w:t>какой целью,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кем,</w:t>
      </w:r>
      <w:r>
        <w:rPr>
          <w:spacing w:val="2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происходит</w:t>
      </w:r>
      <w:r>
        <w:rPr>
          <w:spacing w:val="4"/>
        </w:rPr>
        <w:t xml:space="preserve"> </w:t>
      </w:r>
      <w:r>
        <w:t>общение);</w:t>
      </w:r>
      <w:r>
        <w:rPr>
          <w:spacing w:val="4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адекватные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 в ситуации общения;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6"/>
        </w:tabs>
        <w:ind w:left="1202" w:right="684" w:firstLine="566"/>
        <w:jc w:val="left"/>
      </w:pPr>
      <w:r>
        <w:t>строить</w:t>
      </w:r>
      <w:r>
        <w:rPr>
          <w:spacing w:val="19"/>
        </w:rPr>
        <w:t xml:space="preserve"> </w:t>
      </w:r>
      <w:r>
        <w:t>устное</w:t>
      </w:r>
      <w:r>
        <w:rPr>
          <w:spacing w:val="17"/>
        </w:rPr>
        <w:t xml:space="preserve"> </w:t>
      </w:r>
      <w:r>
        <w:t>диалогическое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монологическое</w:t>
      </w:r>
      <w:r>
        <w:rPr>
          <w:spacing w:val="20"/>
        </w:rPr>
        <w:t xml:space="preserve"> </w:t>
      </w:r>
      <w:r>
        <w:t>высказывание</w:t>
      </w:r>
      <w:r>
        <w:rPr>
          <w:spacing w:val="17"/>
        </w:rPr>
        <w:t xml:space="preserve"> </w:t>
      </w:r>
      <w:r>
        <w:t>(4—6</w:t>
      </w:r>
      <w:r>
        <w:rPr>
          <w:spacing w:val="19"/>
        </w:rPr>
        <w:t xml:space="preserve"> </w:t>
      </w:r>
      <w:r>
        <w:t>предложений),</w:t>
      </w:r>
      <w:r>
        <w:rPr>
          <w:spacing w:val="18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блюдая</w:t>
      </w:r>
      <w:r>
        <w:rPr>
          <w:spacing w:val="-1"/>
        </w:rPr>
        <w:t xml:space="preserve"> </w:t>
      </w:r>
      <w:r>
        <w:t>орфоэпические</w:t>
      </w:r>
      <w:r>
        <w:rPr>
          <w:spacing w:val="-1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интонацию,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взаимодействия;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2"/>
        </w:tabs>
        <w:ind w:left="1202" w:right="685" w:firstLine="566"/>
        <w:jc w:val="left"/>
      </w:pPr>
      <w:r>
        <w:t>создавать</w:t>
      </w:r>
      <w:r>
        <w:rPr>
          <w:spacing w:val="15"/>
        </w:rPr>
        <w:t xml:space="preserve"> </w:t>
      </w:r>
      <w:r>
        <w:t>небольшие</w:t>
      </w:r>
      <w:r>
        <w:rPr>
          <w:spacing w:val="14"/>
        </w:rPr>
        <w:t xml:space="preserve"> </w:t>
      </w:r>
      <w:r>
        <w:t>устные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письменные</w:t>
      </w:r>
      <w:r>
        <w:rPr>
          <w:spacing w:val="16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(3—</w:t>
      </w:r>
      <w:r>
        <w:rPr>
          <w:spacing w:val="16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предложений)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конкретной</w:t>
      </w:r>
      <w:r>
        <w:rPr>
          <w:spacing w:val="-5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(письма,</w:t>
      </w:r>
      <w:r>
        <w:rPr>
          <w:spacing w:val="-1"/>
        </w:rPr>
        <w:t xml:space="preserve"> </w:t>
      </w:r>
      <w:r>
        <w:t>поздравительные</w:t>
      </w:r>
      <w:r>
        <w:rPr>
          <w:spacing w:val="-3"/>
        </w:rPr>
        <w:t xml:space="preserve"> </w:t>
      </w:r>
      <w:r>
        <w:t>открытки, объявления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left="1202" w:right="685" w:firstLine="566"/>
        <w:jc w:val="left"/>
      </w:pPr>
      <w:r>
        <w:t>определять</w:t>
      </w:r>
      <w:r>
        <w:rPr>
          <w:spacing w:val="8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основную</w:t>
      </w:r>
      <w:r>
        <w:rPr>
          <w:spacing w:val="8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текста;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озаглавливать</w:t>
      </w:r>
      <w:r>
        <w:rPr>
          <w:spacing w:val="9"/>
        </w:rPr>
        <w:t xml:space="preserve"> </w:t>
      </w:r>
      <w:r>
        <w:t>текст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-52"/>
        </w:rPr>
        <w:t xml:space="preserve"> </w:t>
      </w:r>
      <w:r>
        <w:t>на тему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основную мысль;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  <w:jc w:val="left"/>
      </w:pPr>
      <w:r>
        <w:t>корректировать</w:t>
      </w:r>
      <w:r>
        <w:rPr>
          <w:spacing w:val="-6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текста;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  <w:jc w:val="left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текстам;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before="1" w:line="252" w:lineRule="exact"/>
        <w:ind w:left="2044" w:hanging="277"/>
        <w:jc w:val="left"/>
      </w:pPr>
      <w:r>
        <w:t>осуществлять</w:t>
      </w:r>
      <w:r>
        <w:rPr>
          <w:spacing w:val="-2"/>
        </w:rPr>
        <w:t xml:space="preserve"> </w:t>
      </w:r>
      <w:r>
        <w:t>подробный</w:t>
      </w:r>
      <w:r>
        <w:rPr>
          <w:spacing w:val="-2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(устно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  <w:jc w:val="left"/>
      </w:pPr>
      <w:r>
        <w:t>осуществлять</w:t>
      </w:r>
      <w:r>
        <w:rPr>
          <w:spacing w:val="-2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(устно);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45"/>
        </w:tabs>
        <w:spacing w:line="252" w:lineRule="exact"/>
        <w:ind w:left="2044" w:hanging="277"/>
        <w:jc w:val="left"/>
      </w:pPr>
      <w:r>
        <w:t>писать</w:t>
      </w:r>
      <w:r>
        <w:rPr>
          <w:spacing w:val="-6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5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темам;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76"/>
        </w:tabs>
        <w:spacing w:before="2"/>
        <w:ind w:left="1202" w:right="683" w:firstLine="566"/>
      </w:pPr>
      <w:r>
        <w:t>осуществлять ознакомительное, изучающее чтение, поиск информации; формулировать</w:t>
      </w:r>
      <w:r>
        <w:rPr>
          <w:spacing w:val="1"/>
        </w:rPr>
        <w:t xml:space="preserve"> </w:t>
      </w:r>
      <w:r>
        <w:t>устно и письменно простые выводы на основе прочитанной (услышанной) информации; интерпре-</w:t>
      </w:r>
      <w:r>
        <w:rPr>
          <w:spacing w:val="-52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и обобщать</w:t>
      </w:r>
      <w:r>
        <w:rPr>
          <w:spacing w:val="-3"/>
        </w:rPr>
        <w:t xml:space="preserve"> </w:t>
      </w:r>
      <w:r>
        <w:t>содержащуюся в</w:t>
      </w:r>
      <w:r>
        <w:rPr>
          <w:spacing w:val="-2"/>
        </w:rPr>
        <w:t xml:space="preserve"> </w:t>
      </w:r>
      <w:r>
        <w:t>тексте информацию;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66"/>
        </w:tabs>
        <w:spacing w:line="252" w:lineRule="exact"/>
        <w:ind w:left="2066" w:hanging="298"/>
      </w:pPr>
      <w:r>
        <w:t>объяснять</w:t>
      </w:r>
      <w:r>
        <w:rPr>
          <w:spacing w:val="18"/>
        </w:rPr>
        <w:t xml:space="preserve"> </w:t>
      </w:r>
      <w:r>
        <w:t>своими</w:t>
      </w:r>
      <w:r>
        <w:rPr>
          <w:spacing w:val="16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изученных</w:t>
      </w:r>
      <w:r>
        <w:rPr>
          <w:spacing w:val="20"/>
        </w:rPr>
        <w:t xml:space="preserve"> </w:t>
      </w:r>
      <w:r>
        <w:t>понятий;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20"/>
        </w:rPr>
        <w:t xml:space="preserve"> </w:t>
      </w:r>
      <w:r>
        <w:t>поня-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тия;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before="1"/>
        <w:ind w:left="2054" w:hanging="286"/>
        <w:jc w:val="left"/>
      </w:pPr>
      <w:r>
        <w:t>уточнять</w:t>
      </w:r>
      <w:r>
        <w:rPr>
          <w:spacing w:val="8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толкового</w:t>
      </w:r>
      <w:r>
        <w:rPr>
          <w:spacing w:val="7"/>
        </w:rPr>
        <w:t xml:space="preserve"> </w:t>
      </w:r>
      <w:r>
        <w:t>словаря</w:t>
      </w:r>
      <w:r>
        <w:rPr>
          <w:spacing w:val="8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бумажном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электронном</w:t>
      </w:r>
      <w:r>
        <w:rPr>
          <w:spacing w:val="8"/>
        </w:rPr>
        <w:t xml:space="preserve"> </w:t>
      </w:r>
      <w:r>
        <w:t>но-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сителе),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входа.</w:t>
      </w:r>
    </w:p>
    <w:p w:rsidR="001F5D24" w:rsidRDefault="001F5D24">
      <w:pPr>
        <w:spacing w:line="252" w:lineRule="exact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Heading3"/>
        <w:spacing w:before="72"/>
        <w:ind w:left="4373" w:right="3996"/>
        <w:jc w:val="center"/>
      </w:pPr>
      <w:r>
        <w:lastRenderedPageBreak/>
        <w:t>Тематическое планирование</w:t>
      </w:r>
      <w:r>
        <w:rPr>
          <w:spacing w:val="-5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 (165 часов)</w:t>
      </w:r>
    </w:p>
    <w:p w:rsidR="001F5D24" w:rsidRDefault="001F5D24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7"/>
        </w:trPr>
        <w:tc>
          <w:tcPr>
            <w:tcW w:w="567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spacing w:before="56" w:line="246" w:lineRule="exact"/>
              <w:ind w:left="134"/>
              <w:rPr>
                <w:b/>
              </w:rPr>
            </w:pPr>
            <w:r>
              <w:rPr>
                <w:b/>
                <w:w w:val="105"/>
              </w:rPr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98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left="242" w:right="209" w:firstLine="48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33" w:lineRule="exact"/>
              <w:ind w:left="285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spacing w:before="56"/>
              <w:ind w:left="12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spacing w:before="56" w:line="290" w:lineRule="auto"/>
              <w:ind w:left="674" w:right="786" w:firstLine="180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952"/>
        </w:trPr>
        <w:tc>
          <w:tcPr>
            <w:tcW w:w="10493" w:type="dxa"/>
            <w:gridSpan w:val="4"/>
            <w:tcBorders>
              <w:top w:val="single" w:sz="6" w:space="0" w:color="000000"/>
            </w:tcBorders>
          </w:tcPr>
          <w:p w:rsidR="001F5D24" w:rsidRDefault="00FB1277">
            <w:pPr>
              <w:pStyle w:val="TableParagraph"/>
              <w:spacing w:before="108" w:line="343" w:lineRule="auto"/>
              <w:ind w:left="3077" w:right="2500" w:hanging="841"/>
              <w:rPr>
                <w:b/>
              </w:rPr>
            </w:pPr>
            <w:r>
              <w:rPr>
                <w:b/>
              </w:rPr>
              <w:t>Обучение грамоте (180 ч: 100 ч предмета «Русский язык»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 предмета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«Литературное чтение»)</w:t>
            </w:r>
          </w:p>
        </w:tc>
      </w:tr>
      <w:tr w:rsidR="001F5D24">
        <w:trPr>
          <w:trHeight w:val="626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before="58"/>
              <w:ind w:left="0" w:right="17"/>
              <w:jc w:val="right"/>
            </w:pPr>
            <w:r>
              <w:t>1.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before="66" w:line="228" w:lineRule="auto"/>
              <w:ind w:left="148" w:right="279"/>
              <w:rPr>
                <w:b/>
              </w:rPr>
            </w:pPr>
            <w:r>
              <w:rPr>
                <w:b/>
              </w:rPr>
              <w:t>Развит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речи</w:t>
            </w:r>
          </w:p>
          <w:p w:rsidR="001F5D24" w:rsidRDefault="00FB1277">
            <w:pPr>
              <w:pStyle w:val="TableParagraph"/>
              <w:spacing w:before="58"/>
              <w:ind w:left="148"/>
              <w:rPr>
                <w:b/>
              </w:rPr>
            </w:pPr>
            <w:r>
              <w:rPr>
                <w:b/>
              </w:rPr>
              <w:t>(8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ind w:right="-15"/>
              <w:jc w:val="both"/>
            </w:pPr>
            <w:r>
              <w:t>Составление небольших рас-</w:t>
            </w:r>
            <w:r>
              <w:rPr>
                <w:spacing w:val="-52"/>
              </w:rPr>
              <w:t xml:space="preserve"> </w:t>
            </w:r>
            <w:r>
              <w:t>сказов</w:t>
            </w:r>
            <w:r>
              <w:rPr>
                <w:spacing w:val="1"/>
              </w:rPr>
              <w:t xml:space="preserve"> </w:t>
            </w:r>
            <w:r>
              <w:t>повествовательного</w:t>
            </w:r>
            <w:r>
              <w:rPr>
                <w:spacing w:val="-52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серии</w:t>
            </w:r>
            <w:r>
              <w:rPr>
                <w:spacing w:val="1"/>
              </w:rPr>
              <w:t xml:space="preserve"> </w:t>
            </w:r>
            <w:r>
              <w:t>сюжет-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картинок,</w:t>
            </w:r>
            <w:r>
              <w:rPr>
                <w:spacing w:val="1"/>
              </w:rPr>
              <w:t xml:space="preserve"> </w:t>
            </w:r>
            <w:r>
              <w:t>материалам</w:t>
            </w:r>
            <w:r>
              <w:rPr>
                <w:spacing w:val="-52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1"/>
              </w:rPr>
              <w:t xml:space="preserve"> </w:t>
            </w:r>
            <w:r>
              <w:t>занятий,</w:t>
            </w:r>
            <w:r>
              <w:rPr>
                <w:spacing w:val="1"/>
              </w:rPr>
              <w:t xml:space="preserve"> </w:t>
            </w:r>
            <w:r>
              <w:t>наблюдений.</w:t>
            </w:r>
          </w:p>
          <w:p w:rsidR="001F5D24" w:rsidRDefault="00FB1277">
            <w:pPr>
              <w:pStyle w:val="TableParagraph"/>
              <w:spacing w:line="242" w:lineRule="auto"/>
              <w:ind w:right="-15"/>
              <w:jc w:val="both"/>
              <w:rPr>
                <w:rFonts w:ascii="Calibri" w:hAnsi="Calibri"/>
              </w:rPr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прослушивании и при само-</w:t>
            </w:r>
            <w:r>
              <w:rPr>
                <w:spacing w:val="1"/>
              </w:rPr>
              <w:t xml:space="preserve"> </w:t>
            </w:r>
            <w:r>
              <w:t>стоятельном</w:t>
            </w:r>
            <w:r>
              <w:rPr>
                <w:spacing w:val="-2"/>
              </w:rPr>
              <w:t xml:space="preserve"> </w:t>
            </w:r>
            <w:r>
              <w:t>чтении вслух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32" w:lineRule="auto"/>
              <w:ind w:right="121"/>
              <w:jc w:val="both"/>
            </w:pPr>
            <w:r>
              <w:t>Работа с серией сюжетных картинок, выстроенных в пра-</w:t>
            </w:r>
            <w:r>
              <w:rPr>
                <w:spacing w:val="1"/>
              </w:rPr>
              <w:t xml:space="preserve"> </w:t>
            </w:r>
            <w:r>
              <w:t>вильной</w:t>
            </w:r>
            <w:r>
              <w:rPr>
                <w:spacing w:val="1"/>
              </w:rPr>
              <w:t xml:space="preserve"> </w:t>
            </w:r>
            <w:r>
              <w:t>последовательности: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изображённых</w:t>
            </w:r>
            <w:r>
              <w:rPr>
                <w:spacing w:val="1"/>
              </w:rPr>
              <w:t xml:space="preserve"> </w:t>
            </w:r>
            <w:r>
              <w:t>собы-</w:t>
            </w:r>
            <w:r>
              <w:rPr>
                <w:spacing w:val="-52"/>
              </w:rPr>
              <w:t xml:space="preserve"> </w:t>
            </w:r>
            <w:r>
              <w:t>тий,</w:t>
            </w:r>
            <w:r>
              <w:rPr>
                <w:spacing w:val="51"/>
              </w:rPr>
              <w:t xml:space="preserve"> </w:t>
            </w:r>
            <w:r>
              <w:t>обсуждение</w:t>
            </w:r>
            <w:r>
              <w:rPr>
                <w:spacing w:val="105"/>
              </w:rPr>
              <w:t xml:space="preserve"> </w:t>
            </w:r>
            <w:r>
              <w:t>сюжета,</w:t>
            </w:r>
            <w:r>
              <w:rPr>
                <w:spacing w:val="106"/>
              </w:rPr>
              <w:t xml:space="preserve"> </w:t>
            </w:r>
            <w:r>
              <w:t>составление</w:t>
            </w:r>
            <w:r>
              <w:rPr>
                <w:spacing w:val="106"/>
              </w:rPr>
              <w:t xml:space="preserve"> </w:t>
            </w:r>
            <w:r>
              <w:t>устного</w:t>
            </w:r>
            <w:r>
              <w:rPr>
                <w:spacing w:val="103"/>
              </w:rPr>
              <w:t xml:space="preserve"> </w:t>
            </w:r>
            <w:r>
              <w:t>рассказа</w:t>
            </w:r>
            <w:r>
              <w:rPr>
                <w:spacing w:val="-53"/>
              </w:rPr>
              <w:t xml:space="preserve"> </w:t>
            </w:r>
            <w:r>
              <w:t>с опорой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картинки.</w:t>
            </w:r>
          </w:p>
          <w:p w:rsidR="001F5D24" w:rsidRDefault="00FB1277">
            <w:pPr>
              <w:pStyle w:val="TableParagraph"/>
              <w:spacing w:line="232" w:lineRule="auto"/>
              <w:ind w:right="121"/>
              <w:jc w:val="both"/>
            </w:pPr>
            <w:r>
              <w:t>Работа с серией сюжетных картинок с нарушенной последо-</w:t>
            </w:r>
            <w:r>
              <w:rPr>
                <w:spacing w:val="1"/>
              </w:rPr>
              <w:t xml:space="preserve"> </w:t>
            </w:r>
            <w:r>
              <w:t>вательностью, анализ изображённых событий, установление</w:t>
            </w:r>
            <w:r>
              <w:rPr>
                <w:spacing w:val="1"/>
              </w:rPr>
              <w:t xml:space="preserve"> </w:t>
            </w:r>
            <w:r>
              <w:t>правильной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событий,</w:t>
            </w:r>
            <w:r>
              <w:rPr>
                <w:spacing w:val="1"/>
              </w:rPr>
              <w:t xml:space="preserve"> </w:t>
            </w:r>
            <w:r>
              <w:t>объяснение</w:t>
            </w:r>
            <w:r>
              <w:rPr>
                <w:spacing w:val="1"/>
              </w:rPr>
              <w:t xml:space="preserve"> </w:t>
            </w:r>
            <w:r>
              <w:t>ошибки художника,</w:t>
            </w:r>
            <w:r>
              <w:rPr>
                <w:spacing w:val="1"/>
              </w:rPr>
              <w:t xml:space="preserve"> </w:t>
            </w:r>
            <w:r>
              <w:t>внесение</w:t>
            </w:r>
            <w:r>
              <w:rPr>
                <w:spacing w:val="1"/>
              </w:rPr>
              <w:t xml:space="preserve"> </w:t>
            </w:r>
            <w:r>
              <w:t>изменений в последователь-</w:t>
            </w:r>
            <w:r>
              <w:rPr>
                <w:spacing w:val="1"/>
              </w:rPr>
              <w:t xml:space="preserve"> </w:t>
            </w:r>
            <w:r>
              <w:t>ность картинок, составление устного рассказа по восстанов-</w:t>
            </w:r>
            <w:r>
              <w:rPr>
                <w:spacing w:val="1"/>
              </w:rPr>
              <w:t xml:space="preserve"> </w:t>
            </w:r>
            <w:r>
              <w:t>ленной серии картинок. Совместная работа по составлению</w:t>
            </w:r>
            <w:r>
              <w:rPr>
                <w:spacing w:val="1"/>
              </w:rPr>
              <w:t xml:space="preserve"> </w:t>
            </w:r>
            <w:r>
              <w:t>небольших рассказов повествовательного характера (напри-</w:t>
            </w:r>
            <w:r>
              <w:rPr>
                <w:spacing w:val="1"/>
              </w:rPr>
              <w:t xml:space="preserve"> </w:t>
            </w:r>
            <w:r>
              <w:t>мер, рассказ</w:t>
            </w:r>
            <w:r>
              <w:rPr>
                <w:spacing w:val="-3"/>
              </w:rPr>
              <w:t xml:space="preserve"> </w:t>
            </w:r>
            <w:r>
              <w:t>о случаях из</w:t>
            </w:r>
            <w:r>
              <w:rPr>
                <w:spacing w:val="-1"/>
              </w:rPr>
              <w:t xml:space="preserve"> </w:t>
            </w:r>
            <w:r>
              <w:t>школьной жизни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1"/>
              </w:rPr>
              <w:t xml:space="preserve"> </w:t>
            </w:r>
            <w:r>
              <w:t>д.).</w:t>
            </w:r>
          </w:p>
          <w:p w:rsidR="001F5D24" w:rsidRDefault="00FB1277">
            <w:pPr>
              <w:pStyle w:val="TableParagraph"/>
              <w:spacing w:line="230" w:lineRule="auto"/>
              <w:ind w:right="121"/>
              <w:jc w:val="both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составлению</w:t>
            </w:r>
            <w:r>
              <w:rPr>
                <w:spacing w:val="1"/>
              </w:rPr>
              <w:t xml:space="preserve"> </w:t>
            </w:r>
            <w:r>
              <w:t>небольших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описательного характера (например, описание как результат</w:t>
            </w:r>
            <w:r>
              <w:rPr>
                <w:spacing w:val="1"/>
              </w:rPr>
              <w:t xml:space="preserve"> </w:t>
            </w:r>
            <w:r>
              <w:t>совместных наблюдений, описание модели звукового соста-</w:t>
            </w:r>
            <w:r>
              <w:rPr>
                <w:spacing w:val="1"/>
              </w:rPr>
              <w:t xml:space="preserve"> </w:t>
            </w:r>
            <w:r>
              <w:t>ва слова и</w:t>
            </w:r>
            <w:r>
              <w:rPr>
                <w:spacing w:val="-1"/>
              </w:rPr>
              <w:t xml:space="preserve"> </w:t>
            </w:r>
            <w:r>
              <w:t>т. д.).</w:t>
            </w:r>
          </w:p>
          <w:p w:rsidR="001F5D24" w:rsidRDefault="00FB1277">
            <w:pPr>
              <w:pStyle w:val="TableParagraph"/>
              <w:spacing w:line="232" w:lineRule="auto"/>
              <w:ind w:right="126"/>
              <w:jc w:val="both"/>
            </w:pPr>
            <w:r>
              <w:t>Самостоятельная работа: составление короткого рассказа по</w:t>
            </w:r>
            <w:r>
              <w:rPr>
                <w:spacing w:val="1"/>
              </w:rPr>
              <w:t xml:space="preserve"> </w:t>
            </w:r>
            <w:r>
              <w:t>опорным словам.</w:t>
            </w:r>
          </w:p>
          <w:p w:rsidR="001F5D24" w:rsidRDefault="00FB1277">
            <w:pPr>
              <w:pStyle w:val="TableParagraph"/>
              <w:spacing w:line="232" w:lineRule="auto"/>
              <w:ind w:right="118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совместного</w:t>
            </w:r>
            <w:r>
              <w:rPr>
                <w:spacing w:val="1"/>
              </w:rPr>
              <w:t xml:space="preserve"> </w:t>
            </w:r>
            <w:r>
              <w:t>составления</w:t>
            </w:r>
            <w:r>
              <w:rPr>
                <w:spacing w:val="-52"/>
              </w:rPr>
              <w:t xml:space="preserve"> </w:t>
            </w:r>
            <w:r>
              <w:t>рассказов,</w:t>
            </w:r>
            <w:r>
              <w:rPr>
                <w:spacing w:val="1"/>
              </w:rPr>
              <w:t xml:space="preserve"> </w:t>
            </w:r>
            <w:r>
              <w:t>объяснение</w:t>
            </w:r>
            <w:r>
              <w:rPr>
                <w:spacing w:val="1"/>
              </w:rPr>
              <w:t xml:space="preserve"> </w:t>
            </w:r>
            <w:r>
              <w:t>уместности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неуместности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пользования тех или иных речевых средств, участие в диа-</w:t>
            </w:r>
            <w:r>
              <w:rPr>
                <w:spacing w:val="1"/>
              </w:rPr>
              <w:t xml:space="preserve"> </w:t>
            </w:r>
            <w:r>
              <w:t>логе,</w:t>
            </w:r>
            <w:r>
              <w:rPr>
                <w:spacing w:val="-1"/>
              </w:rPr>
              <w:t xml:space="preserve"> </w:t>
            </w:r>
            <w:r>
              <w:t>высказывание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обоснование</w:t>
            </w:r>
            <w:r>
              <w:rPr>
                <w:spacing w:val="-1"/>
              </w:rPr>
              <w:t xml:space="preserve"> </w:t>
            </w:r>
            <w:r>
              <w:t>своей точки</w:t>
            </w:r>
            <w:r>
              <w:rPr>
                <w:spacing w:val="-1"/>
              </w:rPr>
              <w:t xml:space="preserve"> </w:t>
            </w:r>
            <w:r>
              <w:t>зрения.</w:t>
            </w:r>
          </w:p>
          <w:p w:rsidR="001F5D24" w:rsidRDefault="00FB1277">
            <w:pPr>
              <w:pStyle w:val="TableParagraph"/>
              <w:spacing w:line="230" w:lineRule="auto"/>
              <w:ind w:right="123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текста, понимание</w:t>
            </w:r>
            <w:r>
              <w:rPr>
                <w:spacing w:val="1"/>
              </w:rPr>
              <w:t xml:space="preserve"> </w:t>
            </w:r>
            <w:r>
              <w:t>текста при его прослушива-</w:t>
            </w:r>
            <w:r>
              <w:rPr>
                <w:spacing w:val="1"/>
              </w:rPr>
              <w:t xml:space="preserve"> </w:t>
            </w:r>
            <w:r>
              <w:t>нии.</w:t>
            </w:r>
          </w:p>
        </w:tc>
      </w:tr>
      <w:tr w:rsidR="001F5D24">
        <w:trPr>
          <w:trHeight w:val="5338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before="58"/>
              <w:ind w:left="0" w:right="17"/>
              <w:jc w:val="right"/>
            </w:pPr>
            <w:r>
              <w:t>2.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before="64" w:line="230" w:lineRule="auto"/>
              <w:ind w:left="148" w:right="166"/>
              <w:jc w:val="both"/>
              <w:rPr>
                <w:b/>
              </w:rPr>
            </w:pPr>
            <w:r>
              <w:rPr>
                <w:b/>
              </w:rPr>
              <w:t>Слово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пред-</w:t>
            </w:r>
          </w:p>
          <w:p w:rsidR="001F5D24" w:rsidRDefault="00FB1277">
            <w:pPr>
              <w:pStyle w:val="TableParagraph"/>
              <w:spacing w:line="228" w:lineRule="auto"/>
              <w:ind w:left="148" w:right="379"/>
              <w:jc w:val="both"/>
              <w:rPr>
                <w:b/>
              </w:rPr>
            </w:pPr>
            <w:r>
              <w:rPr>
                <w:b/>
              </w:rPr>
              <w:t>ложе-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ние (5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32" w:lineRule="auto"/>
              <w:ind w:right="97"/>
              <w:jc w:val="both"/>
            </w:pP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1"/>
              </w:rPr>
              <w:t xml:space="preserve"> </w:t>
            </w:r>
            <w:r>
              <w:t>ложения.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предло-</w:t>
            </w:r>
            <w:r>
              <w:rPr>
                <w:spacing w:val="-52"/>
              </w:rPr>
              <w:t xml:space="preserve"> </w:t>
            </w:r>
            <w:r>
              <w:t>жением: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изменение их порядка, рас-</w:t>
            </w:r>
            <w:r>
              <w:rPr>
                <w:spacing w:val="1"/>
              </w:rPr>
              <w:t xml:space="preserve"> </w:t>
            </w:r>
            <w:r>
              <w:t>пространение</w:t>
            </w:r>
            <w:r>
              <w:rPr>
                <w:spacing w:val="1"/>
              </w:rPr>
              <w:t xml:space="preserve"> </w:t>
            </w:r>
            <w:r>
              <w:t>предложе-</w:t>
            </w:r>
            <w:r>
              <w:rPr>
                <w:spacing w:val="1"/>
              </w:rPr>
              <w:t xml:space="preserve"> </w:t>
            </w:r>
            <w:r>
              <w:t>ния. Различение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обозначаемого им пред ме-</w:t>
            </w:r>
            <w:r>
              <w:rPr>
                <w:spacing w:val="1"/>
              </w:rPr>
              <w:t xml:space="preserve"> </w:t>
            </w:r>
            <w:r>
              <w:t>та.</w:t>
            </w:r>
            <w:r>
              <w:rPr>
                <w:spacing w:val="1"/>
              </w:rPr>
              <w:t xml:space="preserve"> </w:t>
            </w: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объекта изучения, материа-</w:t>
            </w:r>
            <w:r>
              <w:rPr>
                <w:spacing w:val="1"/>
              </w:rPr>
              <w:t xml:space="preserve"> </w:t>
            </w:r>
            <w:r>
              <w:t>ла для анализа. Наблюдение</w:t>
            </w:r>
            <w:r>
              <w:rPr>
                <w:spacing w:val="1"/>
              </w:rPr>
              <w:t xml:space="preserve"> </w:t>
            </w:r>
            <w:r>
              <w:t>над значением слова. Акти-</w:t>
            </w:r>
            <w:r>
              <w:rPr>
                <w:spacing w:val="1"/>
              </w:rPr>
              <w:t xml:space="preserve"> </w:t>
            </w:r>
            <w:r>
              <w:t>визацияи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сло-</w:t>
            </w:r>
            <w:r>
              <w:rPr>
                <w:spacing w:val="1"/>
              </w:rPr>
              <w:t xml:space="preserve"> </w:t>
            </w:r>
            <w:r>
              <w:t>варного</w:t>
            </w:r>
            <w:r>
              <w:rPr>
                <w:spacing w:val="1"/>
              </w:rPr>
              <w:t xml:space="preserve"> </w:t>
            </w:r>
            <w:r>
              <w:t>запаса. Включение</w:t>
            </w:r>
            <w:r>
              <w:rPr>
                <w:spacing w:val="-52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предложение. Осознание</w:t>
            </w:r>
            <w:r>
              <w:rPr>
                <w:spacing w:val="1"/>
              </w:rPr>
              <w:t xml:space="preserve"> </w:t>
            </w:r>
            <w:r>
              <w:t>единства</w:t>
            </w:r>
            <w:r>
              <w:rPr>
                <w:spacing w:val="-52"/>
              </w:rPr>
              <w:t xml:space="preserve"> </w:t>
            </w:r>
            <w:r>
              <w:t>звукового    состава    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его значения.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32" w:lineRule="auto"/>
              <w:ind w:right="121"/>
              <w:jc w:val="both"/>
            </w:pPr>
            <w:r>
              <w:t>Совместная работа: придумывание предложения с заданным</w:t>
            </w:r>
            <w:r>
              <w:rPr>
                <w:spacing w:val="-52"/>
              </w:rPr>
              <w:t xml:space="preserve"> </w:t>
            </w:r>
            <w:r>
              <w:t>словом. Игровое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«Снежный</w:t>
            </w:r>
            <w:r>
              <w:rPr>
                <w:spacing w:val="1"/>
              </w:rPr>
              <w:t xml:space="preserve"> </w:t>
            </w:r>
            <w:r>
              <w:t>ком»:</w:t>
            </w:r>
            <w:r>
              <w:rPr>
                <w:spacing w:val="1"/>
              </w:rPr>
              <w:t xml:space="preserve"> </w:t>
            </w:r>
            <w:r>
              <w:t>распростра-</w:t>
            </w:r>
            <w:r>
              <w:rPr>
                <w:spacing w:val="-52"/>
              </w:rPr>
              <w:t xml:space="preserve"> </w:t>
            </w:r>
            <w:r>
              <w:t>нение</w:t>
            </w:r>
            <w:r>
              <w:rPr>
                <w:spacing w:val="-1"/>
              </w:rPr>
              <w:t xml:space="preserve"> </w:t>
            </w:r>
            <w:r>
              <w:t>предложений</w:t>
            </w:r>
            <w:r>
              <w:rPr>
                <w:spacing w:val="-1"/>
              </w:rPr>
              <w:t xml:space="preserve"> </w:t>
            </w:r>
            <w:r>
              <w:t>с добавлением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по цепочке.</w:t>
            </w:r>
          </w:p>
          <w:p w:rsidR="001F5D24" w:rsidRPr="00FB1277" w:rsidRDefault="00FB1277" w:rsidP="00FB1277">
            <w:pPr>
              <w:pStyle w:val="TableParagraph"/>
              <w:spacing w:line="232" w:lineRule="auto"/>
              <w:ind w:right="124"/>
              <w:jc w:val="both"/>
            </w:pPr>
            <w:r>
              <w:t>Игра «Живые слова» (дети играют роль слов в предложении,</w:t>
            </w:r>
            <w:r>
              <w:rPr>
                <w:spacing w:val="-52"/>
              </w:rPr>
              <w:t xml:space="preserve"> </w:t>
            </w:r>
            <w:r>
              <w:t>идёт перестановка слов в предложении, прочтение получив-</w:t>
            </w:r>
            <w:r>
              <w:rPr>
                <w:spacing w:val="1"/>
              </w:rPr>
              <w:t xml:space="preserve"> </w:t>
            </w:r>
            <w:r>
              <w:t>шегося).</w:t>
            </w:r>
          </w:p>
          <w:p w:rsidR="001F5D24" w:rsidRDefault="00FB1277">
            <w:pPr>
              <w:pStyle w:val="TableParagraph"/>
              <w:spacing w:line="232" w:lineRule="auto"/>
              <w:ind w:right="121"/>
            </w:pPr>
            <w:r>
              <w:t>Моделирование</w:t>
            </w:r>
            <w:r>
              <w:rPr>
                <w:spacing w:val="15"/>
              </w:rPr>
              <w:t xml:space="preserve"> </w:t>
            </w:r>
            <w:r>
              <w:t>предложения:</w:t>
            </w:r>
            <w:r>
              <w:rPr>
                <w:spacing w:val="17"/>
              </w:rPr>
              <w:t xml:space="preserve"> </w:t>
            </w:r>
            <w:r>
              <w:t>определение</w:t>
            </w:r>
            <w:r>
              <w:rPr>
                <w:spacing w:val="16"/>
              </w:rPr>
              <w:t xml:space="preserve"> </w:t>
            </w:r>
            <w:r>
              <w:t>количества</w:t>
            </w:r>
            <w:r>
              <w:rPr>
                <w:spacing w:val="16"/>
              </w:rPr>
              <w:t xml:space="preserve"> </w:t>
            </w:r>
            <w:r>
              <w:t>слов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предложении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обозначение</w:t>
            </w:r>
            <w:r>
              <w:rPr>
                <w:spacing w:val="-1"/>
              </w:rPr>
              <w:t xml:space="preserve"> </w:t>
            </w:r>
            <w:r>
              <w:t>каждого слова</w:t>
            </w:r>
            <w:r>
              <w:rPr>
                <w:spacing w:val="-1"/>
              </w:rPr>
              <w:t xml:space="preserve"> </w:t>
            </w:r>
            <w:r>
              <w:t>полоской.</w:t>
            </w:r>
          </w:p>
          <w:p w:rsidR="001F5D24" w:rsidRDefault="00FB1277">
            <w:pPr>
              <w:pStyle w:val="TableParagraph"/>
              <w:tabs>
                <w:tab w:val="left" w:pos="1840"/>
                <w:tab w:val="left" w:pos="2737"/>
                <w:tab w:val="left" w:pos="4134"/>
                <w:tab w:val="left" w:pos="5396"/>
              </w:tabs>
              <w:spacing w:line="232" w:lineRule="auto"/>
              <w:ind w:left="6" w:right="124"/>
            </w:pPr>
            <w:r>
              <w:t>Самостоятельная</w:t>
            </w:r>
            <w:r>
              <w:tab/>
              <w:t>работа:</w:t>
            </w:r>
            <w:r>
              <w:tab/>
              <w:t>определение</w:t>
            </w:r>
            <w:r>
              <w:tab/>
              <w:t>количества</w:t>
            </w:r>
            <w:r>
              <w:tab/>
            </w:r>
            <w:r>
              <w:rPr>
                <w:spacing w:val="-1"/>
              </w:rPr>
              <w:t>слов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предложении, обозначение</w:t>
            </w:r>
            <w:r>
              <w:rPr>
                <w:spacing w:val="-1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полосками.</w:t>
            </w:r>
          </w:p>
          <w:p w:rsidR="001F5D24" w:rsidRDefault="00FB1277">
            <w:pPr>
              <w:pStyle w:val="TableParagraph"/>
              <w:spacing w:line="232" w:lineRule="auto"/>
              <w:ind w:left="6" w:right="121"/>
            </w:pPr>
            <w:r>
              <w:t>Работа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83"/>
              </w:rPr>
              <w:t xml:space="preserve"> </w:t>
            </w:r>
            <w:r>
              <w:t>моделью</w:t>
            </w:r>
            <w:r>
              <w:rPr>
                <w:spacing w:val="84"/>
              </w:rPr>
              <w:t xml:space="preserve"> </w:t>
            </w:r>
            <w:r>
              <w:t>предложения:</w:t>
            </w:r>
            <w:r>
              <w:rPr>
                <w:spacing w:val="85"/>
              </w:rPr>
              <w:t xml:space="preserve"> </w:t>
            </w:r>
            <w:r>
              <w:t>изменение</w:t>
            </w:r>
            <w:r>
              <w:rPr>
                <w:spacing w:val="82"/>
              </w:rPr>
              <w:t xml:space="preserve"> </w:t>
            </w:r>
            <w:r>
              <w:t>предложения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 изменением</w:t>
            </w:r>
            <w:r>
              <w:rPr>
                <w:spacing w:val="-1"/>
              </w:rPr>
              <w:t xml:space="preserve"> </w:t>
            </w:r>
            <w:r>
              <w:t>модели.</w:t>
            </w:r>
          </w:p>
          <w:p w:rsidR="001F5D24" w:rsidRDefault="00FB1277">
            <w:pPr>
              <w:pStyle w:val="TableParagraph"/>
              <w:spacing w:line="232" w:lineRule="auto"/>
              <w:ind w:right="120" w:hanging="58"/>
            </w:pPr>
            <w:r>
              <w:t>Игровое упражнение «Придумай предложение по модели».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38"/>
              </w:rPr>
              <w:t xml:space="preserve"> </w:t>
            </w:r>
            <w:r>
              <w:t>«Исправь</w:t>
            </w:r>
            <w:r>
              <w:rPr>
                <w:spacing w:val="37"/>
              </w:rPr>
              <w:t xml:space="preserve"> </w:t>
            </w:r>
            <w:r>
              <w:t>ошибку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предложении»</w:t>
            </w:r>
            <w:r>
              <w:rPr>
                <w:spacing w:val="32"/>
              </w:rPr>
              <w:t xml:space="preserve"> </w:t>
            </w:r>
            <w:r>
              <w:t>(корректировка</w:t>
            </w:r>
            <w:r>
              <w:rPr>
                <w:spacing w:val="-52"/>
              </w:rPr>
              <w:t xml:space="preserve"> </w:t>
            </w:r>
            <w:r>
              <w:t>предложений,</w:t>
            </w:r>
            <w:r>
              <w:rPr>
                <w:spacing w:val="31"/>
              </w:rPr>
              <w:t xml:space="preserve"> </w:t>
            </w:r>
            <w:r>
              <w:t>содержащих</w:t>
            </w:r>
            <w:r>
              <w:rPr>
                <w:spacing w:val="31"/>
              </w:rPr>
              <w:t xml:space="preserve"> </w:t>
            </w:r>
            <w:r>
              <w:t>смысловые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ошибки).</w:t>
            </w:r>
            <w:r>
              <w:rPr>
                <w:spacing w:val="3"/>
              </w:rPr>
              <w:t xml:space="preserve"> </w:t>
            </w:r>
            <w:r>
              <w:t>Учебный</w:t>
            </w:r>
            <w:r>
              <w:rPr>
                <w:spacing w:val="3"/>
              </w:rPr>
              <w:t xml:space="preserve"> </w:t>
            </w:r>
            <w:r>
              <w:t>диалог</w:t>
            </w:r>
            <w:r>
              <w:rPr>
                <w:spacing w:val="6"/>
              </w:rPr>
              <w:t xml:space="preserve"> </w:t>
            </w:r>
            <w:r>
              <w:t>«Что</w:t>
            </w:r>
            <w:r>
              <w:rPr>
                <w:spacing w:val="3"/>
              </w:rPr>
              <w:t xml:space="preserve"> </w:t>
            </w:r>
            <w:r>
              <w:t>можно</w:t>
            </w:r>
            <w:r>
              <w:rPr>
                <w:spacing w:val="4"/>
              </w:rPr>
              <w:t xml:space="preserve"> </w:t>
            </w:r>
            <w:r>
              <w:t>сделать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предметом,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5"/>
              </w:rPr>
              <w:t xml:space="preserve"> </w:t>
            </w:r>
            <w:r>
              <w:t>что</w:t>
            </w:r>
            <w:r>
              <w:rPr>
                <w:spacing w:val="4"/>
              </w:rPr>
              <w:t xml:space="preserve"> </w:t>
            </w:r>
            <w:r>
              <w:t>можно</w:t>
            </w:r>
            <w:r>
              <w:rPr>
                <w:spacing w:val="4"/>
              </w:rPr>
              <w:t xml:space="preserve"> </w:t>
            </w:r>
            <w:r>
              <w:t>сделать</w:t>
            </w:r>
            <w:r>
              <w:rPr>
                <w:spacing w:val="5"/>
              </w:rPr>
              <w:t xml:space="preserve"> </w:t>
            </w:r>
            <w:r>
              <w:t>со</w:t>
            </w:r>
            <w:r>
              <w:rPr>
                <w:spacing w:val="2"/>
              </w:rPr>
              <w:t xml:space="preserve"> </w:t>
            </w:r>
            <w:r>
              <w:t>словом,</w:t>
            </w:r>
            <w:r>
              <w:rPr>
                <w:spacing w:val="5"/>
              </w:rPr>
              <w:t xml:space="preserve"> </w:t>
            </w:r>
            <w:r>
              <w:t>называющим</w:t>
            </w:r>
            <w:r>
              <w:rPr>
                <w:spacing w:val="4"/>
              </w:rPr>
              <w:t xml:space="preserve"> </w:t>
            </w:r>
            <w:r>
              <w:t>этот</w:t>
            </w:r>
            <w:r>
              <w:rPr>
                <w:spacing w:val="4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мет?»,</w:t>
            </w:r>
            <w:r>
              <w:rPr>
                <w:spacing w:val="24"/>
              </w:rPr>
              <w:t xml:space="preserve"> </w:t>
            </w:r>
            <w:r>
              <w:t>участие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диалоге</w:t>
            </w:r>
            <w:r>
              <w:rPr>
                <w:spacing w:val="21"/>
              </w:rPr>
              <w:t xml:space="preserve"> </w:t>
            </w:r>
            <w:r>
              <w:t>помогает</w:t>
            </w:r>
            <w:r>
              <w:rPr>
                <w:spacing w:val="22"/>
              </w:rPr>
              <w:t xml:space="preserve"> </w:t>
            </w:r>
            <w:r>
              <w:t>первоклассникам</w:t>
            </w:r>
            <w:r>
              <w:rPr>
                <w:spacing w:val="23"/>
              </w:rPr>
              <w:t xml:space="preserve"> </w:t>
            </w:r>
            <w:r>
              <w:t>начать</w:t>
            </w:r>
            <w:r>
              <w:rPr>
                <w:spacing w:val="-52"/>
              </w:rPr>
              <w:t xml:space="preserve"> </w:t>
            </w:r>
            <w:r>
              <w:t>различать</w:t>
            </w:r>
            <w:r>
              <w:rPr>
                <w:spacing w:val="-1"/>
              </w:rPr>
              <w:t xml:space="preserve"> </w:t>
            </w:r>
            <w:r>
              <w:t>слово и обозначаемый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предмет.</w:t>
            </w:r>
          </w:p>
        </w:tc>
      </w:tr>
    </w:tbl>
    <w:p w:rsidR="001F5D24" w:rsidRDefault="001F5D24">
      <w:pPr>
        <w:spacing w:line="232" w:lineRule="auto"/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840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0" w:line="206" w:lineRule="exact"/>
              <w:ind w:left="16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06" w:lineRule="exact"/>
              <w:ind w:left="1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242" w:right="227" w:firstLine="48"/>
              <w:jc w:val="both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12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74" w:right="786" w:firstLine="180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3696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before="49"/>
              <w:ind w:left="6"/>
            </w:pPr>
            <w:r>
              <w:t>3.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before="60" w:line="228" w:lineRule="auto"/>
              <w:ind w:right="271"/>
              <w:jc w:val="both"/>
              <w:rPr>
                <w:b/>
              </w:rPr>
            </w:pPr>
            <w:r>
              <w:rPr>
                <w:b/>
              </w:rPr>
              <w:t>Фонети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ка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(27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t>Звуки</w:t>
            </w:r>
            <w:r>
              <w:rPr>
                <w:spacing w:val="3"/>
              </w:rPr>
              <w:t xml:space="preserve"> </w:t>
            </w:r>
            <w:r>
              <w:t>речи.</w:t>
            </w:r>
            <w:r>
              <w:rPr>
                <w:spacing w:val="4"/>
              </w:rPr>
              <w:t xml:space="preserve"> </w:t>
            </w:r>
            <w:r>
              <w:t>Интонационное</w:t>
            </w:r>
          </w:p>
          <w:p w:rsidR="001F5D24" w:rsidRDefault="00FB1277">
            <w:pPr>
              <w:pStyle w:val="TableParagraph"/>
              <w:tabs>
                <w:tab w:val="left" w:pos="2188"/>
              </w:tabs>
              <w:spacing w:before="2" w:line="232" w:lineRule="auto"/>
              <w:ind w:right="100"/>
              <w:jc w:val="both"/>
            </w:pP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звука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слове.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частотного</w:t>
            </w:r>
            <w:r>
              <w:rPr>
                <w:spacing w:val="1"/>
              </w:rPr>
              <w:t xml:space="preserve"> </w:t>
            </w:r>
            <w:r>
              <w:t>звука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стихотворении.</w:t>
            </w:r>
            <w:r>
              <w:rPr>
                <w:spacing w:val="-52"/>
              </w:rPr>
              <w:t xml:space="preserve"> </w:t>
            </w:r>
            <w:r>
              <w:t>Называние слов с заданным</w:t>
            </w:r>
            <w:r>
              <w:rPr>
                <w:spacing w:val="-52"/>
              </w:rPr>
              <w:t xml:space="preserve"> </w:t>
            </w:r>
            <w:r>
              <w:t>звуком.</w:t>
            </w:r>
            <w:r>
              <w:rPr>
                <w:spacing w:val="1"/>
              </w:rPr>
              <w:t xml:space="preserve"> </w:t>
            </w:r>
            <w:r>
              <w:t>Дифференциация</w:t>
            </w:r>
            <w:r>
              <w:rPr>
                <w:spacing w:val="-52"/>
              </w:rPr>
              <w:t xml:space="preserve"> </w:t>
            </w:r>
            <w:r>
              <w:t>близких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акустико-</w:t>
            </w:r>
            <w:r>
              <w:rPr>
                <w:spacing w:val="1"/>
              </w:rPr>
              <w:t xml:space="preserve"> </w:t>
            </w:r>
            <w:r>
              <w:t>артикуляционным</w:t>
            </w:r>
            <w:r>
              <w:rPr>
                <w:spacing w:val="1"/>
              </w:rPr>
              <w:t xml:space="preserve"> </w:t>
            </w:r>
            <w:r>
              <w:t>призна-</w:t>
            </w:r>
            <w:r>
              <w:rPr>
                <w:spacing w:val="1"/>
              </w:rPr>
              <w:t xml:space="preserve"> </w:t>
            </w:r>
            <w:r>
              <w:t>кам</w:t>
            </w:r>
            <w:r>
              <w:rPr>
                <w:spacing w:val="1"/>
              </w:rPr>
              <w:t xml:space="preserve"> </w:t>
            </w:r>
            <w:r>
              <w:t>звуков.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количества</w:t>
            </w:r>
            <w:r>
              <w:rPr>
                <w:spacing w:val="1"/>
              </w:rPr>
              <w:t xml:space="preserve"> </w:t>
            </w:r>
            <w:r>
              <w:t>зву-</w:t>
            </w:r>
            <w:r>
              <w:rPr>
                <w:spacing w:val="1"/>
              </w:rPr>
              <w:t xml:space="preserve"> </w:t>
            </w:r>
            <w:r>
              <w:t>ков.</w:t>
            </w:r>
            <w:r>
              <w:rPr>
                <w:spacing w:val="1"/>
              </w:rPr>
              <w:t xml:space="preserve"> </w:t>
            </w:r>
            <w:r>
              <w:t>Сопоставление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различающихся одним или</w:t>
            </w:r>
            <w:r>
              <w:rPr>
                <w:spacing w:val="1"/>
              </w:rPr>
              <w:t xml:space="preserve"> </w:t>
            </w:r>
            <w:r>
              <w:t>несколькими звуками. Зву-</w:t>
            </w:r>
            <w:r>
              <w:rPr>
                <w:spacing w:val="1"/>
              </w:rPr>
              <w:t xml:space="preserve"> </w:t>
            </w:r>
            <w:r>
              <w:t>ковой анализ слова, работа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звуковыми</w:t>
            </w:r>
            <w:r>
              <w:rPr>
                <w:spacing w:val="1"/>
              </w:rPr>
              <w:t xml:space="preserve"> </w:t>
            </w:r>
            <w:r>
              <w:t>моделями: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звуко-</w:t>
            </w:r>
            <w:r>
              <w:rPr>
                <w:spacing w:val="1"/>
              </w:rPr>
              <w:t xml:space="preserve"> </w:t>
            </w:r>
            <w:r>
              <w:t>вого состава слова, подбор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данной</w:t>
            </w:r>
            <w:r>
              <w:tab/>
            </w:r>
            <w:r>
              <w:rPr>
                <w:spacing w:val="-1"/>
              </w:rPr>
              <w:t>моде-</w:t>
            </w:r>
          </w:p>
          <w:p w:rsidR="001F5D24" w:rsidRDefault="00FB1277">
            <w:pPr>
              <w:pStyle w:val="TableParagraph"/>
              <w:spacing w:line="227" w:lineRule="exact"/>
              <w:jc w:val="both"/>
            </w:pPr>
            <w:r>
              <w:t xml:space="preserve">ли. Особенность     </w:t>
            </w:r>
            <w:r>
              <w:rPr>
                <w:spacing w:val="53"/>
              </w:rPr>
              <w:t xml:space="preserve"> </w:t>
            </w:r>
            <w:r>
              <w:t>гласных</w:t>
            </w:r>
          </w:p>
          <w:p w:rsidR="001F5D24" w:rsidRDefault="00FB1277">
            <w:pPr>
              <w:pStyle w:val="TableParagraph"/>
              <w:spacing w:before="2" w:line="232" w:lineRule="auto"/>
              <w:ind w:right="97"/>
              <w:jc w:val="both"/>
            </w:pPr>
            <w:r>
              <w:t>звуков.</w:t>
            </w:r>
            <w:r>
              <w:rPr>
                <w:spacing w:val="1"/>
              </w:rPr>
              <w:t xml:space="preserve"> </w:t>
            </w:r>
            <w:r>
              <w:t>Особенность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гласных звуков. Различение</w:t>
            </w:r>
            <w:r>
              <w:rPr>
                <w:spacing w:val="-52"/>
              </w:rPr>
              <w:t xml:space="preserve"> </w:t>
            </w:r>
            <w:r>
              <w:t>гласных</w:t>
            </w:r>
            <w:r>
              <w:rPr>
                <w:spacing w:val="1"/>
              </w:rPr>
              <w:t xml:space="preserve"> </w:t>
            </w:r>
            <w:r>
              <w:t>и согласных</w:t>
            </w:r>
            <w:r>
              <w:rPr>
                <w:spacing w:val="1"/>
              </w:rPr>
              <w:t xml:space="preserve"> </w:t>
            </w:r>
            <w:r>
              <w:t>зву-</w:t>
            </w:r>
            <w:r>
              <w:rPr>
                <w:spacing w:val="-52"/>
              </w:rPr>
              <w:t xml:space="preserve"> </w:t>
            </w:r>
            <w:r>
              <w:t>ков.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ударения. Различение глас-</w:t>
            </w:r>
            <w:r>
              <w:rPr>
                <w:spacing w:val="1"/>
              </w:rPr>
              <w:t xml:space="preserve"> </w:t>
            </w:r>
            <w:r>
              <w:t>ных ударных и безударных.</w:t>
            </w:r>
            <w:r>
              <w:rPr>
                <w:spacing w:val="-52"/>
              </w:rPr>
              <w:t xml:space="preserve"> </w:t>
            </w:r>
            <w:r>
              <w:t>Ударный слог. Твёрдость и</w:t>
            </w:r>
            <w:r>
              <w:rPr>
                <w:spacing w:val="1"/>
              </w:rPr>
              <w:t xml:space="preserve"> </w:t>
            </w:r>
            <w:r>
              <w:t>мягкость согласных звуков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смыслоразличительная</w:t>
            </w:r>
            <w:r>
              <w:rPr>
                <w:spacing w:val="-52"/>
              </w:rPr>
              <w:t xml:space="preserve"> </w:t>
            </w:r>
            <w:r>
              <w:t>функция.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твёр-</w:t>
            </w:r>
            <w:r>
              <w:rPr>
                <w:spacing w:val="-52"/>
              </w:rPr>
              <w:t xml:space="preserve"> </w:t>
            </w:r>
            <w:r>
              <w:t>дых</w:t>
            </w:r>
            <w:r>
              <w:rPr>
                <w:spacing w:val="1"/>
              </w:rPr>
              <w:t xml:space="preserve"> </w:t>
            </w:r>
            <w:r>
              <w:t>и мягких</w:t>
            </w:r>
            <w:r>
              <w:rPr>
                <w:spacing w:val="1"/>
              </w:rPr>
              <w:t xml:space="preserve"> </w:t>
            </w:r>
            <w:r>
              <w:t>согласных</w:t>
            </w:r>
            <w:r>
              <w:rPr>
                <w:spacing w:val="-52"/>
              </w:rPr>
              <w:t xml:space="preserve"> </w:t>
            </w:r>
            <w:r>
              <w:t>звуков.</w:t>
            </w:r>
            <w:r>
              <w:rPr>
                <w:spacing w:val="1"/>
              </w:rPr>
              <w:t xml:space="preserve"> </w:t>
            </w:r>
            <w:r>
              <w:t>Дифференциация</w:t>
            </w:r>
            <w:r>
              <w:rPr>
                <w:spacing w:val="1"/>
              </w:rPr>
              <w:t xml:space="preserve"> </w:t>
            </w:r>
            <w:r>
              <w:t>парных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твёрдости —</w:t>
            </w:r>
            <w:r>
              <w:rPr>
                <w:spacing w:val="1"/>
              </w:rPr>
              <w:t xml:space="preserve"> </w:t>
            </w:r>
            <w:r>
              <w:t>мягкости согласных звуков.</w:t>
            </w:r>
            <w:r>
              <w:rPr>
                <w:spacing w:val="-52"/>
              </w:rPr>
              <w:t xml:space="preserve"> </w:t>
            </w:r>
            <w:r>
              <w:t>Дифференциация</w:t>
            </w:r>
            <w:r>
              <w:rPr>
                <w:spacing w:val="56"/>
              </w:rPr>
              <w:t xml:space="preserve"> </w:t>
            </w:r>
            <w:r>
              <w:t>парных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звонкости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глухости</w:t>
            </w:r>
            <w:r>
              <w:rPr>
                <w:spacing w:val="1"/>
              </w:rPr>
              <w:t xml:space="preserve"> </w:t>
            </w:r>
            <w:r>
              <w:t>звуков</w:t>
            </w:r>
            <w:r>
              <w:rPr>
                <w:spacing w:val="1"/>
              </w:rPr>
              <w:t xml:space="preserve"> </w:t>
            </w:r>
            <w:r>
              <w:t>(без</w:t>
            </w:r>
            <w:r>
              <w:rPr>
                <w:spacing w:val="1"/>
              </w:rPr>
              <w:t xml:space="preserve"> </w:t>
            </w:r>
            <w:r>
              <w:t>введения</w:t>
            </w:r>
            <w:r>
              <w:rPr>
                <w:spacing w:val="1"/>
              </w:rPr>
              <w:t xml:space="preserve"> </w:t>
            </w:r>
            <w:r>
              <w:t>тер-</w:t>
            </w:r>
            <w:r>
              <w:rPr>
                <w:spacing w:val="1"/>
              </w:rPr>
              <w:t xml:space="preserve"> </w:t>
            </w:r>
            <w:r>
              <w:t>минов</w:t>
            </w:r>
            <w:r>
              <w:rPr>
                <w:spacing w:val="1"/>
              </w:rPr>
              <w:t xml:space="preserve"> </w:t>
            </w:r>
            <w:r>
              <w:t>«звонкость»,</w:t>
            </w:r>
            <w:r>
              <w:rPr>
                <w:spacing w:val="1"/>
              </w:rPr>
              <w:t xml:space="preserve"> </w:t>
            </w:r>
            <w:r>
              <w:t>«глу-</w:t>
            </w:r>
            <w:r>
              <w:rPr>
                <w:spacing w:val="-52"/>
              </w:rPr>
              <w:t xml:space="preserve"> </w:t>
            </w:r>
            <w:r>
              <w:t>хость»).</w:t>
            </w:r>
            <w:r>
              <w:rPr>
                <w:spacing w:val="1"/>
              </w:rPr>
              <w:t xml:space="preserve"> </w:t>
            </w:r>
            <w:r>
              <w:t>Слог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мини-</w:t>
            </w:r>
            <w:r>
              <w:rPr>
                <w:spacing w:val="1"/>
              </w:rPr>
              <w:t xml:space="preserve"> </w:t>
            </w:r>
            <w:r>
              <w:t>мальная</w:t>
            </w:r>
            <w:r>
              <w:rPr>
                <w:spacing w:val="1"/>
              </w:rPr>
              <w:t xml:space="preserve"> </w:t>
            </w:r>
            <w:r>
              <w:t>произносительная</w:t>
            </w:r>
            <w:r>
              <w:rPr>
                <w:spacing w:val="-52"/>
              </w:rPr>
              <w:t xml:space="preserve"> </w:t>
            </w:r>
            <w:r>
              <w:t>единица. Слогообразующая</w:t>
            </w:r>
            <w:r>
              <w:rPr>
                <w:spacing w:val="-52"/>
              </w:rPr>
              <w:t xml:space="preserve"> </w:t>
            </w:r>
            <w:r>
              <w:t>функция</w:t>
            </w:r>
            <w:r>
              <w:rPr>
                <w:spacing w:val="1"/>
              </w:rPr>
              <w:t xml:space="preserve"> </w:t>
            </w:r>
            <w:r>
              <w:t>гласных звуков.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количества</w:t>
            </w:r>
            <w:r>
              <w:rPr>
                <w:spacing w:val="-52"/>
              </w:rPr>
              <w:t xml:space="preserve"> </w:t>
            </w:r>
            <w:r>
              <w:t>слогов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слове.</w:t>
            </w:r>
            <w:r>
              <w:rPr>
                <w:spacing w:val="1"/>
              </w:rPr>
              <w:t xml:space="preserve"> </w:t>
            </w:r>
            <w:r>
              <w:t>Деление</w:t>
            </w:r>
            <w:r>
              <w:rPr>
                <w:spacing w:val="1"/>
              </w:rPr>
              <w:t xml:space="preserve"> </w:t>
            </w:r>
            <w:r>
              <w:t>слов на слоги (простые од-</w:t>
            </w:r>
            <w:r>
              <w:rPr>
                <w:spacing w:val="1"/>
              </w:rPr>
              <w:t xml:space="preserve"> </w:t>
            </w:r>
            <w:r>
              <w:t>нозначные</w:t>
            </w:r>
            <w:r>
              <w:rPr>
                <w:spacing w:val="-1"/>
              </w:rPr>
              <w:t xml:space="preserve"> </w:t>
            </w:r>
            <w:r>
              <w:t>случаи).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t>Игровое</w:t>
            </w:r>
            <w:r>
              <w:rPr>
                <w:spacing w:val="5"/>
              </w:rPr>
              <w:t xml:space="preserve"> </w:t>
            </w:r>
            <w:r>
              <w:t>упражнение</w:t>
            </w:r>
            <w:r>
              <w:rPr>
                <w:spacing w:val="57"/>
              </w:rPr>
              <w:t xml:space="preserve"> </w:t>
            </w:r>
            <w:r>
              <w:t>«Скажи</w:t>
            </w:r>
            <w:r>
              <w:rPr>
                <w:spacing w:val="58"/>
              </w:rPr>
              <w:t xml:space="preserve"> </w:t>
            </w:r>
            <w:r>
              <w:t>так,</w:t>
            </w:r>
            <w:r>
              <w:rPr>
                <w:spacing w:val="59"/>
              </w:rPr>
              <w:t xml:space="preserve"> </w:t>
            </w:r>
            <w:r>
              <w:t>как</w:t>
            </w:r>
            <w:r>
              <w:rPr>
                <w:spacing w:val="59"/>
              </w:rPr>
              <w:t xml:space="preserve"> </w:t>
            </w:r>
            <w:r>
              <w:t>я»</w:t>
            </w:r>
            <w:r>
              <w:rPr>
                <w:spacing w:val="54"/>
              </w:rPr>
              <w:t xml:space="preserve"> </w:t>
            </w:r>
            <w:r>
              <w:t>(отрабатывается</w:t>
            </w:r>
          </w:p>
          <w:p w:rsidR="001F5D24" w:rsidRDefault="00FB1277">
            <w:pPr>
              <w:pStyle w:val="TableParagraph"/>
              <w:spacing w:before="2" w:line="232" w:lineRule="auto"/>
              <w:ind w:right="123"/>
              <w:jc w:val="both"/>
            </w:pPr>
            <w:r>
              <w:t>умение воспроизводить заданный учителем образец интона-</w:t>
            </w:r>
            <w:r>
              <w:rPr>
                <w:spacing w:val="1"/>
              </w:rPr>
              <w:t xml:space="preserve"> </w:t>
            </w:r>
            <w:r>
              <w:t>ционного</w:t>
            </w:r>
            <w:r>
              <w:rPr>
                <w:spacing w:val="-1"/>
              </w:rPr>
              <w:t xml:space="preserve"> </w:t>
            </w:r>
            <w:r>
              <w:t>выделения</w:t>
            </w:r>
            <w:r>
              <w:rPr>
                <w:spacing w:val="-1"/>
              </w:rPr>
              <w:t xml:space="preserve"> </w:t>
            </w:r>
            <w:r>
              <w:t>звука в слове).</w:t>
            </w:r>
          </w:p>
          <w:p w:rsidR="001F5D24" w:rsidRDefault="00FB1277">
            <w:pPr>
              <w:pStyle w:val="TableParagraph"/>
              <w:spacing w:line="232" w:lineRule="auto"/>
              <w:ind w:right="119"/>
              <w:jc w:val="both"/>
            </w:pPr>
            <w:r>
              <w:t>Игровое упражнение «Есть ли в слове заданный звук?» (ло-</w:t>
            </w:r>
            <w:r>
              <w:rPr>
                <w:spacing w:val="1"/>
              </w:rPr>
              <w:t xml:space="preserve"> </w:t>
            </w:r>
            <w:r>
              <w:t>вить мяч нужно только тогда, когда ведущий называет слово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звуком,</w:t>
            </w:r>
            <w:r>
              <w:rPr>
                <w:spacing w:val="1"/>
              </w:rPr>
              <w:t xml:space="preserve"> </w:t>
            </w:r>
            <w:r>
              <w:t>отрабатывается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наличие заданного звука в слове). Игра-соревнование «Кто</w:t>
            </w:r>
            <w:r>
              <w:rPr>
                <w:spacing w:val="1"/>
              </w:rPr>
              <w:t xml:space="preserve"> </w:t>
            </w:r>
            <w:r>
              <w:t>запомнит больше слов с заданным звуком при прослушива-</w:t>
            </w:r>
            <w:r>
              <w:rPr>
                <w:spacing w:val="1"/>
              </w:rPr>
              <w:t xml:space="preserve"> </w:t>
            </w:r>
            <w:r>
              <w:t>нии</w:t>
            </w:r>
            <w:r>
              <w:rPr>
                <w:spacing w:val="-1"/>
              </w:rPr>
              <w:t xml:space="preserve"> </w:t>
            </w:r>
            <w:r>
              <w:t>стихотворения».</w:t>
            </w:r>
          </w:p>
          <w:p w:rsidR="001F5D24" w:rsidRDefault="00FB1277">
            <w:pPr>
              <w:pStyle w:val="TableParagraph"/>
              <w:spacing w:line="232" w:lineRule="auto"/>
              <w:ind w:right="121"/>
              <w:jc w:val="both"/>
            </w:pPr>
            <w:r>
              <w:t>Упражнение: подбор слов с заданным звуком. Работа с мо-</w:t>
            </w:r>
            <w:r>
              <w:rPr>
                <w:spacing w:val="1"/>
              </w:rPr>
              <w:t xml:space="preserve"> </w:t>
            </w:r>
            <w:r>
              <w:t>делью: выбрать нужную модель в зависимости от места за-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звука в</w:t>
            </w:r>
            <w:r>
              <w:rPr>
                <w:spacing w:val="-1"/>
              </w:rPr>
              <w:t xml:space="preserve"> </w:t>
            </w:r>
            <w:r>
              <w:t>слове</w:t>
            </w:r>
            <w:r>
              <w:rPr>
                <w:spacing w:val="-2"/>
              </w:rPr>
              <w:t xml:space="preserve"> </w:t>
            </w:r>
            <w:r>
              <w:t>(начало,</w:t>
            </w:r>
            <w:r>
              <w:rPr>
                <w:spacing w:val="-1"/>
              </w:rPr>
              <w:t xml:space="preserve"> </w:t>
            </w:r>
            <w:r>
              <w:t>середина,</w:t>
            </w:r>
            <w:r>
              <w:rPr>
                <w:spacing w:val="2"/>
              </w:rPr>
              <w:t xml:space="preserve"> </w:t>
            </w:r>
            <w:r>
              <w:t>конец</w:t>
            </w:r>
            <w:r>
              <w:rPr>
                <w:spacing w:val="-4"/>
              </w:rPr>
              <w:t xml:space="preserve"> </w:t>
            </w:r>
            <w:r>
              <w:t>слова).</w:t>
            </w:r>
          </w:p>
          <w:p w:rsidR="001F5D24" w:rsidRDefault="00FB1277">
            <w:pPr>
              <w:pStyle w:val="TableParagraph"/>
              <w:spacing w:line="230" w:lineRule="auto"/>
              <w:ind w:right="121"/>
              <w:jc w:val="both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группировка</w:t>
            </w:r>
            <w:r>
              <w:rPr>
                <w:spacing w:val="55"/>
              </w:rPr>
              <w:t xml:space="preserve"> </w:t>
            </w:r>
            <w:r>
              <w:t>слов</w:t>
            </w:r>
            <w:r>
              <w:rPr>
                <w:spacing w:val="55"/>
              </w:rPr>
              <w:t xml:space="preserve"> </w:t>
            </w:r>
            <w:r>
              <w:t>по</w:t>
            </w:r>
            <w:r>
              <w:rPr>
                <w:spacing w:val="55"/>
              </w:rPr>
              <w:t xml:space="preserve"> </w:t>
            </w:r>
            <w:r>
              <w:t>первому</w:t>
            </w:r>
            <w:r>
              <w:rPr>
                <w:spacing w:val="55"/>
              </w:rPr>
              <w:t xml:space="preserve"> </w:t>
            </w:r>
            <w:r>
              <w:t>звуку</w:t>
            </w:r>
            <w:r>
              <w:rPr>
                <w:spacing w:val="1"/>
              </w:rPr>
              <w:t xml:space="preserve"> </w:t>
            </w:r>
            <w:r>
              <w:t>(по последнему</w:t>
            </w:r>
            <w:r>
              <w:rPr>
                <w:spacing w:val="1"/>
              </w:rPr>
              <w:t xml:space="preserve"> </w:t>
            </w:r>
            <w:r>
              <w:t>звуку),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наличию</w:t>
            </w:r>
            <w:r>
              <w:rPr>
                <w:spacing w:val="1"/>
              </w:rPr>
              <w:t xml:space="preserve"> </w:t>
            </w:r>
            <w:r>
              <w:t>близких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акустико-</w:t>
            </w:r>
            <w:r>
              <w:rPr>
                <w:spacing w:val="1"/>
              </w:rPr>
              <w:t xml:space="preserve"> </w:t>
            </w:r>
            <w:r>
              <w:t>артикуляционном отношении</w:t>
            </w:r>
            <w:r>
              <w:rPr>
                <w:spacing w:val="1"/>
              </w:rPr>
              <w:t xml:space="preserve"> </w:t>
            </w:r>
            <w:r>
              <w:t>звуков ([н]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[м],</w:t>
            </w:r>
            <w:r>
              <w:rPr>
                <w:spacing w:val="1"/>
              </w:rPr>
              <w:t xml:space="preserve"> </w:t>
            </w:r>
            <w:r>
              <w:t>[р]</w:t>
            </w:r>
            <w:r>
              <w:rPr>
                <w:spacing w:val="55"/>
              </w:rPr>
              <w:t xml:space="preserve"> </w:t>
            </w:r>
            <w:r>
              <w:t>— [л],</w:t>
            </w:r>
            <w:r>
              <w:rPr>
                <w:spacing w:val="-52"/>
              </w:rPr>
              <w:t xml:space="preserve"> </w:t>
            </w:r>
            <w:r>
              <w:t>[с]</w:t>
            </w:r>
            <w:r>
              <w:rPr>
                <w:spacing w:val="-1"/>
              </w:rPr>
              <w:t xml:space="preserve"> </w:t>
            </w:r>
            <w:r>
              <w:t>— [ш]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  <w:p w:rsidR="001F5D24" w:rsidRDefault="00FB1277">
            <w:pPr>
              <w:pStyle w:val="TableParagraph"/>
              <w:spacing w:line="232" w:lineRule="auto"/>
              <w:ind w:right="121"/>
              <w:jc w:val="both"/>
            </w:pPr>
            <w:r>
              <w:t>Игра «Живые звуки»: моделирование звукового состава сло-</w:t>
            </w:r>
            <w:r>
              <w:rPr>
                <w:spacing w:val="-52"/>
              </w:rPr>
              <w:t xml:space="preserve"> </w:t>
            </w:r>
            <w:r>
              <w:t>ва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игровых ситуациях.</w:t>
            </w:r>
          </w:p>
          <w:p w:rsidR="001F5D24" w:rsidRDefault="00FB1277">
            <w:pPr>
              <w:pStyle w:val="TableParagraph"/>
              <w:spacing w:line="232" w:lineRule="auto"/>
              <w:ind w:right="121"/>
              <w:jc w:val="both"/>
            </w:pPr>
            <w:r>
              <w:t>Моделирование</w:t>
            </w:r>
            <w:r>
              <w:rPr>
                <w:spacing w:val="1"/>
              </w:rPr>
              <w:t xml:space="preserve"> </w:t>
            </w:r>
            <w:r>
              <w:t>звукового</w:t>
            </w:r>
            <w:r>
              <w:rPr>
                <w:spacing w:val="1"/>
              </w:rPr>
              <w:t xml:space="preserve"> </w:t>
            </w:r>
            <w:r>
              <w:t>состава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фишек разного цвета для фиксации качественных характе-</w:t>
            </w:r>
            <w:r>
              <w:rPr>
                <w:spacing w:val="1"/>
              </w:rPr>
              <w:t xml:space="preserve"> </w:t>
            </w:r>
            <w:r>
              <w:t>ристик звуков. Совместное выполнение задания: проанали-</w:t>
            </w:r>
            <w:r>
              <w:rPr>
                <w:spacing w:val="1"/>
              </w:rPr>
              <w:t xml:space="preserve"> </w:t>
            </w:r>
            <w:r>
              <w:t>зировать</w:t>
            </w:r>
            <w:r>
              <w:rPr>
                <w:spacing w:val="1"/>
              </w:rPr>
              <w:t xml:space="preserve"> </w:t>
            </w:r>
            <w:r>
              <w:t>предложенную</w:t>
            </w:r>
            <w:r>
              <w:rPr>
                <w:spacing w:val="1"/>
              </w:rPr>
              <w:t xml:space="preserve"> </w:t>
            </w: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звукового</w:t>
            </w:r>
            <w:r>
              <w:rPr>
                <w:spacing w:val="1"/>
              </w:rPr>
              <w:t xml:space="preserve"> </w:t>
            </w:r>
            <w:r>
              <w:t>состава</w:t>
            </w:r>
            <w:r>
              <w:rPr>
                <w:spacing w:val="1"/>
              </w:rPr>
              <w:t xml:space="preserve"> </w:t>
            </w:r>
            <w:r>
              <w:t>словаи</w:t>
            </w:r>
            <w:r>
              <w:rPr>
                <w:spacing w:val="-52"/>
              </w:rPr>
              <w:t xml:space="preserve"> </w:t>
            </w:r>
            <w:r>
              <w:t>рассказать о ней. Творческое задание: подбор слов, соответ-</w:t>
            </w:r>
            <w:r>
              <w:rPr>
                <w:spacing w:val="1"/>
              </w:rPr>
              <w:t xml:space="preserve"> </w:t>
            </w:r>
            <w:r>
              <w:t>ствующих</w:t>
            </w:r>
            <w:r>
              <w:rPr>
                <w:spacing w:val="-1"/>
              </w:rPr>
              <w:t xml:space="preserve"> </w:t>
            </w:r>
            <w:r>
              <w:t>заданной модели.</w:t>
            </w:r>
          </w:p>
          <w:p w:rsidR="001F5D24" w:rsidRDefault="00FB1277">
            <w:pPr>
              <w:pStyle w:val="TableParagraph"/>
              <w:spacing w:line="232" w:lineRule="auto"/>
              <w:ind w:right="128"/>
              <w:jc w:val="both"/>
            </w:pPr>
            <w:r>
              <w:t>Работа в парах: сравнение двух моделей звукового состава</w:t>
            </w:r>
            <w:r>
              <w:rPr>
                <w:spacing w:val="1"/>
              </w:rPr>
              <w:t xml:space="preserve"> </w:t>
            </w:r>
            <w:r>
              <w:t>(нахождение</w:t>
            </w:r>
            <w:r>
              <w:rPr>
                <w:spacing w:val="-1"/>
              </w:rPr>
              <w:t xml:space="preserve"> </w:t>
            </w:r>
            <w:r>
              <w:t>сходства и различия).</w:t>
            </w:r>
          </w:p>
          <w:p w:rsidR="001F5D24" w:rsidRDefault="00FB1277">
            <w:pPr>
              <w:pStyle w:val="TableParagraph"/>
              <w:spacing w:line="232" w:lineRule="auto"/>
              <w:ind w:right="122"/>
              <w:jc w:val="both"/>
            </w:pPr>
            <w:r>
              <w:t>Дифференцированное задание: соотнесение слов с соответ-</w:t>
            </w:r>
            <w:r>
              <w:rPr>
                <w:spacing w:val="1"/>
              </w:rPr>
              <w:t xml:space="preserve"> </w:t>
            </w:r>
            <w:r>
              <w:t>ствующими</w:t>
            </w:r>
            <w:r>
              <w:rPr>
                <w:spacing w:val="-1"/>
              </w:rPr>
              <w:t xml:space="preserve"> </w:t>
            </w:r>
            <w:r>
              <w:t>им моделями.</w:t>
            </w:r>
          </w:p>
          <w:p w:rsidR="001F5D24" w:rsidRDefault="00FB1277">
            <w:pPr>
              <w:pStyle w:val="TableParagraph"/>
              <w:spacing w:line="232" w:lineRule="auto"/>
              <w:ind w:right="119"/>
              <w:jc w:val="both"/>
            </w:pPr>
            <w:r>
              <w:t>Комментированное выполнение задания: группировка зву-</w:t>
            </w:r>
            <w:r>
              <w:rPr>
                <w:spacing w:val="1"/>
              </w:rPr>
              <w:t xml:space="preserve"> </w:t>
            </w:r>
            <w:r>
              <w:t>ков по заданному основанию (например, твёрдые — мягкие</w:t>
            </w:r>
            <w:r>
              <w:rPr>
                <w:spacing w:val="1"/>
              </w:rPr>
              <w:t xml:space="preserve"> </w:t>
            </w:r>
            <w:r>
              <w:t>согласные</w:t>
            </w:r>
            <w:r>
              <w:rPr>
                <w:spacing w:val="1"/>
              </w:rPr>
              <w:t xml:space="preserve"> </w:t>
            </w:r>
            <w:r>
              <w:t>звуки).</w:t>
            </w:r>
            <w:r>
              <w:rPr>
                <w:spacing w:val="1"/>
              </w:rPr>
              <w:t xml:space="preserve"> </w:t>
            </w:r>
            <w:r>
              <w:t>гласных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согласных</w:t>
            </w:r>
            <w:r>
              <w:rPr>
                <w:spacing w:val="1"/>
              </w:rPr>
              <w:t xml:space="preserve"> </w:t>
            </w:r>
            <w:r>
              <w:t>звуков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отсут-</w:t>
            </w:r>
            <w:r>
              <w:rPr>
                <w:spacing w:val="1"/>
              </w:rPr>
              <w:t xml:space="preserve"> </w:t>
            </w:r>
            <w:r>
              <w:t>ствию/наличию</w:t>
            </w:r>
            <w:r>
              <w:rPr>
                <w:spacing w:val="1"/>
              </w:rPr>
              <w:t xml:space="preserve"> </w:t>
            </w:r>
            <w:r>
              <w:t>преграды.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«Назови</w:t>
            </w:r>
            <w:r>
              <w:rPr>
                <w:spacing w:val="1"/>
              </w:rPr>
              <w:t xml:space="preserve"> </w:t>
            </w:r>
            <w:r>
              <w:t>братца»</w:t>
            </w:r>
            <w:r>
              <w:rPr>
                <w:spacing w:val="-6"/>
              </w:rPr>
              <w:t xml:space="preserve"> </w:t>
            </w:r>
            <w:r>
              <w:t>(парный по твёрдости</w:t>
            </w:r>
            <w:r>
              <w:rPr>
                <w:spacing w:val="-1"/>
              </w:rPr>
              <w:t xml:space="preserve"> </w:t>
            </w:r>
            <w:r>
              <w:t>— мягкости звук).</w:t>
            </w:r>
          </w:p>
          <w:p w:rsidR="001F5D24" w:rsidRDefault="00FB1277">
            <w:pPr>
              <w:pStyle w:val="TableParagraph"/>
              <w:spacing w:line="232" w:lineRule="auto"/>
              <w:ind w:right="121"/>
              <w:jc w:val="both"/>
            </w:pPr>
            <w:r>
              <w:t>Учебный диалог «Чем гласные звуки отличаются по произ-</w:t>
            </w:r>
            <w:r>
              <w:rPr>
                <w:spacing w:val="1"/>
              </w:rPr>
              <w:t xml:space="preserve"> </w:t>
            </w:r>
            <w:r>
              <w:t>ношению от согласных звуков?»; как результат участия в</w:t>
            </w:r>
            <w:r>
              <w:rPr>
                <w:spacing w:val="1"/>
              </w:rPr>
              <w:t xml:space="preserve"> </w:t>
            </w:r>
            <w:r>
              <w:t>диалоге: различение Учебный диалог «Чем твёрдые соглас-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звуки</w:t>
            </w:r>
            <w:r>
              <w:rPr>
                <w:spacing w:val="-1"/>
              </w:rPr>
              <w:t xml:space="preserve"> </w:t>
            </w:r>
            <w:r>
              <w:t>отличаются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мягких согласных</w:t>
            </w:r>
            <w:r>
              <w:rPr>
                <w:spacing w:val="-1"/>
              </w:rPr>
              <w:t xml:space="preserve"> </w:t>
            </w:r>
            <w:r>
              <w:t>звуков?».</w:t>
            </w:r>
          </w:p>
          <w:p w:rsidR="001F5D24" w:rsidRDefault="00FB1277">
            <w:pPr>
              <w:pStyle w:val="TableParagraph"/>
              <w:spacing w:line="232" w:lineRule="auto"/>
              <w:ind w:right="124"/>
              <w:jc w:val="both"/>
            </w:pPr>
            <w:r>
              <w:t>Совместная работа: характеристика особенностей гласных,</w:t>
            </w:r>
            <w:r>
              <w:rPr>
                <w:spacing w:val="1"/>
              </w:rPr>
              <w:t xml:space="preserve"> </w:t>
            </w:r>
            <w:r>
              <w:t>согласных звуков, обоснование своей точки зрения, выслу-</w:t>
            </w:r>
            <w:r>
              <w:rPr>
                <w:spacing w:val="1"/>
              </w:rPr>
              <w:t xml:space="preserve"> </w:t>
            </w:r>
            <w:r>
              <w:t>шивание</w:t>
            </w:r>
            <w:r>
              <w:rPr>
                <w:spacing w:val="-1"/>
              </w:rPr>
              <w:t xml:space="preserve"> </w:t>
            </w:r>
            <w:r>
              <w:t>одноклассников.</w:t>
            </w:r>
          </w:p>
          <w:p w:rsidR="001F5D24" w:rsidRDefault="00FB1277">
            <w:pPr>
              <w:pStyle w:val="TableParagraph"/>
              <w:spacing w:line="232" w:lineRule="auto"/>
              <w:ind w:right="125"/>
              <w:jc w:val="both"/>
            </w:pPr>
            <w:r>
              <w:t>Контролировать</w:t>
            </w:r>
            <w:r>
              <w:rPr>
                <w:spacing w:val="29"/>
              </w:rPr>
              <w:t xml:space="preserve"> </w:t>
            </w:r>
            <w:r>
              <w:t>этапы</w:t>
            </w:r>
            <w:r>
              <w:rPr>
                <w:spacing w:val="82"/>
              </w:rPr>
              <w:t xml:space="preserve"> </w:t>
            </w:r>
            <w:r>
              <w:t>своей</w:t>
            </w:r>
            <w:r>
              <w:rPr>
                <w:spacing w:val="83"/>
              </w:rPr>
              <w:t xml:space="preserve"> </w:t>
            </w:r>
            <w:r>
              <w:t>работы,</w:t>
            </w:r>
            <w:r>
              <w:rPr>
                <w:spacing w:val="83"/>
              </w:rPr>
              <w:t xml:space="preserve"> </w:t>
            </w:r>
            <w:r>
              <w:t>оценивать</w:t>
            </w:r>
            <w:r>
              <w:rPr>
                <w:spacing w:val="82"/>
              </w:rPr>
              <w:t xml:space="preserve"> </w:t>
            </w:r>
            <w:r>
              <w:t>процесс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результат выполнения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1F5D24" w:rsidRDefault="00FB1277">
            <w:pPr>
              <w:pStyle w:val="TableParagraph"/>
              <w:spacing w:line="232" w:lineRule="auto"/>
              <w:ind w:right="120"/>
            </w:pPr>
            <w:r>
              <w:t>Комментированное</w:t>
            </w:r>
            <w:r>
              <w:rPr>
                <w:spacing w:val="11"/>
              </w:rPr>
              <w:t xml:space="preserve"> </w:t>
            </w:r>
            <w:r>
              <w:t>выполнение</w:t>
            </w:r>
            <w:r>
              <w:rPr>
                <w:spacing w:val="11"/>
              </w:rPr>
              <w:t xml:space="preserve"> </w:t>
            </w:r>
            <w:r>
              <w:t>упражнения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определе-</w:t>
            </w:r>
            <w:r>
              <w:rPr>
                <w:spacing w:val="-52"/>
              </w:rPr>
              <w:t xml:space="preserve"> </w:t>
            </w:r>
            <w:r>
              <w:t>нию количества слогов в слове, приведение доказательства.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парах:</w:t>
            </w:r>
            <w:r>
              <w:rPr>
                <w:spacing w:val="35"/>
              </w:rPr>
              <w:t xml:space="preserve"> </w:t>
            </w:r>
            <w:r>
              <w:t>подбор</w:t>
            </w:r>
            <w:r>
              <w:rPr>
                <w:spacing w:val="32"/>
              </w:rPr>
              <w:t xml:space="preserve"> </w:t>
            </w:r>
            <w:r>
              <w:t>слов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заданным</w:t>
            </w:r>
            <w:r>
              <w:rPr>
                <w:spacing w:val="34"/>
              </w:rPr>
              <w:t xml:space="preserve"> </w:t>
            </w:r>
            <w:r>
              <w:t>количеством</w:t>
            </w:r>
            <w:r>
              <w:rPr>
                <w:spacing w:val="34"/>
              </w:rPr>
              <w:t xml:space="preserve"> </w:t>
            </w:r>
            <w:r>
              <w:t>сло-</w:t>
            </w:r>
            <w:r>
              <w:rPr>
                <w:spacing w:val="-52"/>
              </w:rPr>
              <w:t xml:space="preserve"> </w:t>
            </w:r>
            <w:r>
              <w:t>гов.</w:t>
            </w:r>
            <w:r>
              <w:rPr>
                <w:spacing w:val="1"/>
              </w:rPr>
              <w:t xml:space="preserve"> </w:t>
            </w:r>
            <w:r>
              <w:t>Дифференцированное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задан-</w:t>
            </w:r>
            <w:r>
              <w:rPr>
                <w:spacing w:val="-52"/>
              </w:rPr>
              <w:t xml:space="preserve"> </w:t>
            </w:r>
            <w:r>
              <w:t>ным</w:t>
            </w:r>
            <w:r>
              <w:rPr>
                <w:spacing w:val="-2"/>
              </w:rPr>
              <w:t xml:space="preserve"> </w:t>
            </w:r>
            <w:r>
              <w:t>ударным</w:t>
            </w:r>
            <w:r>
              <w:rPr>
                <w:spacing w:val="-1"/>
              </w:rPr>
              <w:t xml:space="preserve"> </w:t>
            </w:r>
            <w:r>
              <w:t>гласным</w:t>
            </w:r>
            <w:r>
              <w:rPr>
                <w:spacing w:val="-3"/>
              </w:rPr>
              <w:t xml:space="preserve"> </w:t>
            </w:r>
            <w:r>
              <w:t>звуком.</w:t>
            </w:r>
          </w:p>
          <w:p w:rsidR="001F5D24" w:rsidRDefault="00FB1277">
            <w:pPr>
              <w:pStyle w:val="TableParagraph"/>
              <w:spacing w:line="232" w:lineRule="auto"/>
              <w:ind w:right="121"/>
            </w:pPr>
            <w:r>
              <w:t>Работа</w:t>
            </w:r>
            <w:r>
              <w:rPr>
                <w:spacing w:val="50"/>
              </w:rPr>
              <w:t xml:space="preserve"> </w:t>
            </w:r>
            <w:r>
              <w:t>со</w:t>
            </w:r>
            <w:r>
              <w:rPr>
                <w:spacing w:val="50"/>
              </w:rPr>
              <w:t xml:space="preserve"> </w:t>
            </w:r>
            <w:r>
              <w:t>слогоударными</w:t>
            </w:r>
            <w:r>
              <w:rPr>
                <w:spacing w:val="50"/>
              </w:rPr>
              <w:t xml:space="preserve"> </w:t>
            </w:r>
            <w:r>
              <w:t>схемами:</w:t>
            </w:r>
            <w:r>
              <w:rPr>
                <w:spacing w:val="51"/>
              </w:rPr>
              <w:t xml:space="preserve"> </w:t>
            </w:r>
            <w:r>
              <w:t>подбор</w:t>
            </w:r>
            <w:r>
              <w:rPr>
                <w:spacing w:val="50"/>
              </w:rPr>
              <w:t xml:space="preserve"> </w:t>
            </w:r>
            <w:r>
              <w:t>слов,</w:t>
            </w:r>
            <w:r>
              <w:rPr>
                <w:spacing w:val="50"/>
              </w:rPr>
              <w:t xml:space="preserve"> </w:t>
            </w:r>
            <w:r>
              <w:t>соответ-</w:t>
            </w:r>
            <w:r>
              <w:rPr>
                <w:spacing w:val="-52"/>
              </w:rPr>
              <w:t xml:space="preserve"> </w:t>
            </w:r>
            <w:r>
              <w:t>ствующих</w:t>
            </w:r>
            <w:r>
              <w:rPr>
                <w:spacing w:val="-3"/>
              </w:rPr>
              <w:t xml:space="preserve"> </w:t>
            </w:r>
            <w:r>
              <w:t>схеме.</w:t>
            </w:r>
          </w:p>
          <w:p w:rsidR="001F5D24" w:rsidRDefault="00FB1277">
            <w:pPr>
              <w:pStyle w:val="TableParagraph"/>
              <w:spacing w:line="232" w:lineRule="auto"/>
              <w:ind w:right="121"/>
            </w:pPr>
            <w:r>
              <w:t>Работа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группах:</w:t>
            </w:r>
            <w:r>
              <w:rPr>
                <w:spacing w:val="17"/>
              </w:rPr>
              <w:t xml:space="preserve"> </w:t>
            </w:r>
            <w:r>
              <w:t>объединять</w:t>
            </w:r>
            <w:r>
              <w:rPr>
                <w:spacing w:val="18"/>
              </w:rPr>
              <w:t xml:space="preserve"> </w:t>
            </w:r>
            <w:r>
              <w:t>слова</w:t>
            </w:r>
            <w:r>
              <w:rPr>
                <w:spacing w:val="18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количеству</w:t>
            </w:r>
            <w:r>
              <w:rPr>
                <w:spacing w:val="15"/>
              </w:rPr>
              <w:t xml:space="preserve"> </w:t>
            </w:r>
            <w:r>
              <w:t>слогов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слове и месту</w:t>
            </w:r>
            <w:r>
              <w:rPr>
                <w:spacing w:val="-3"/>
              </w:rPr>
              <w:t xml:space="preserve"> </w:t>
            </w:r>
            <w:r>
              <w:t>ударения.</w:t>
            </w:r>
          </w:p>
          <w:p w:rsidR="001F5D24" w:rsidRDefault="00FB1277">
            <w:pPr>
              <w:pStyle w:val="TableParagraph"/>
              <w:spacing w:line="230" w:lineRule="auto"/>
              <w:ind w:right="119"/>
              <w:jc w:val="both"/>
            </w:pPr>
            <w:r>
              <w:t>Работа в группах: нахождение и исправление ошибок, до-</w:t>
            </w:r>
            <w:r>
              <w:rPr>
                <w:spacing w:val="1"/>
              </w:rPr>
              <w:t xml:space="preserve"> </w:t>
            </w:r>
            <w:r>
              <w:t>пущенных при делении слов на слоги, в определении удар-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звука.</w:t>
            </w:r>
          </w:p>
        </w:tc>
      </w:tr>
    </w:tbl>
    <w:p w:rsidR="001F5D24" w:rsidRDefault="001F5D24">
      <w:pPr>
        <w:spacing w:line="230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840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0" w:line="206" w:lineRule="exact"/>
              <w:ind w:left="16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06" w:lineRule="exact"/>
              <w:ind w:left="1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242" w:right="227" w:firstLine="48"/>
              <w:jc w:val="both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12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74" w:right="786" w:firstLine="180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847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before="52"/>
              <w:ind w:left="0" w:right="17"/>
              <w:jc w:val="right"/>
            </w:pPr>
            <w:r>
              <w:t>4.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before="60" w:line="228" w:lineRule="auto"/>
              <w:rPr>
                <w:b/>
              </w:rPr>
            </w:pPr>
            <w:r>
              <w:rPr>
                <w:b/>
              </w:rPr>
              <w:t>Графика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(изучается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парал-</w:t>
            </w:r>
          </w:p>
          <w:p w:rsidR="001F5D24" w:rsidRDefault="00FB1277">
            <w:pPr>
              <w:pStyle w:val="TableParagraph"/>
              <w:spacing w:before="1" w:line="228" w:lineRule="auto"/>
              <w:ind w:right="125"/>
              <w:rPr>
                <w:b/>
              </w:rPr>
            </w:pPr>
            <w:r>
              <w:rPr>
                <w:b/>
              </w:rPr>
              <w:t>лельно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разделом</w:t>
            </w:r>
          </w:p>
          <w:p w:rsidR="001F5D24" w:rsidRDefault="00FB1277">
            <w:pPr>
              <w:pStyle w:val="TableParagraph"/>
              <w:spacing w:line="242" w:lineRule="exact"/>
              <w:rPr>
                <w:b/>
              </w:rPr>
            </w:pPr>
            <w:r>
              <w:rPr>
                <w:b/>
              </w:rPr>
              <w:t>«Чтение»)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t>Звук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107"/>
              </w:rPr>
              <w:t xml:space="preserve"> </w:t>
            </w:r>
            <w:r>
              <w:t>буква.</w:t>
            </w:r>
            <w:r>
              <w:rPr>
                <w:spacing w:val="108"/>
              </w:rPr>
              <w:t xml:space="preserve"> </w:t>
            </w:r>
            <w:r>
              <w:t>Буква</w:t>
            </w:r>
            <w:r>
              <w:rPr>
                <w:spacing w:val="109"/>
              </w:rPr>
              <w:t xml:space="preserve"> </w:t>
            </w:r>
            <w:r>
              <w:t>как</w:t>
            </w:r>
          </w:p>
          <w:p w:rsidR="001F5D24" w:rsidRDefault="00FB1277">
            <w:pPr>
              <w:pStyle w:val="TableParagraph"/>
              <w:spacing w:before="2" w:line="232" w:lineRule="auto"/>
              <w:ind w:right="99"/>
              <w:jc w:val="both"/>
              <w:rPr>
                <w:b/>
                <w:i/>
              </w:rPr>
            </w:pPr>
            <w:r>
              <w:t>знак звука. Различение зву-</w:t>
            </w:r>
            <w:r>
              <w:rPr>
                <w:spacing w:val="1"/>
              </w:rPr>
              <w:t xml:space="preserve"> </w:t>
            </w:r>
            <w:r>
              <w:t>ка и буквы. Буквы, обозна-</w:t>
            </w:r>
            <w:r>
              <w:rPr>
                <w:spacing w:val="1"/>
              </w:rPr>
              <w:t xml:space="preserve"> </w:t>
            </w:r>
            <w:r>
              <w:t>чающие</w:t>
            </w:r>
            <w:r>
              <w:rPr>
                <w:spacing w:val="1"/>
              </w:rPr>
              <w:t xml:space="preserve"> </w:t>
            </w:r>
            <w:r>
              <w:t>гласные</w:t>
            </w:r>
            <w:r>
              <w:rPr>
                <w:spacing w:val="1"/>
              </w:rPr>
              <w:t xml:space="preserve"> </w:t>
            </w:r>
            <w:r>
              <w:t>звуки.</w:t>
            </w:r>
            <w:r>
              <w:rPr>
                <w:spacing w:val="-52"/>
              </w:rPr>
              <w:t xml:space="preserve"> </w:t>
            </w:r>
            <w:r>
              <w:t>Буквы,</w:t>
            </w:r>
            <w:r>
              <w:rPr>
                <w:spacing w:val="1"/>
              </w:rPr>
              <w:t xml:space="preserve"> </w:t>
            </w:r>
            <w:r>
              <w:t>обозначающие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гласные</w:t>
            </w:r>
            <w:r>
              <w:rPr>
                <w:spacing w:val="1"/>
              </w:rPr>
              <w:t xml:space="preserve"> </w:t>
            </w:r>
            <w:r>
              <w:t>звуки.</w:t>
            </w:r>
            <w:r>
              <w:rPr>
                <w:spacing w:val="1"/>
              </w:rPr>
              <w:t xml:space="preserve"> </w:t>
            </w: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слоговым</w:t>
            </w:r>
            <w:r>
              <w:rPr>
                <w:spacing w:val="1"/>
              </w:rPr>
              <w:t xml:space="preserve"> </w:t>
            </w:r>
            <w:r>
              <w:t>принципом</w:t>
            </w:r>
            <w:r>
              <w:rPr>
                <w:spacing w:val="1"/>
              </w:rPr>
              <w:t xml:space="preserve"> </w:t>
            </w:r>
            <w:r>
              <w:t>рус-</w:t>
            </w:r>
            <w:r>
              <w:rPr>
                <w:spacing w:val="1"/>
              </w:rPr>
              <w:t xml:space="preserve"> </w:t>
            </w:r>
            <w:r>
              <w:t>ской графики. Буквы</w:t>
            </w:r>
            <w:r>
              <w:rPr>
                <w:spacing w:val="1"/>
              </w:rPr>
              <w:t xml:space="preserve"> </w:t>
            </w:r>
            <w:r>
              <w:t>глас-</w:t>
            </w:r>
            <w:r>
              <w:rPr>
                <w:spacing w:val="1"/>
              </w:rPr>
              <w:t xml:space="preserve"> </w:t>
            </w:r>
            <w:r>
              <w:t>ных как показатель твёрдо-</w:t>
            </w:r>
            <w:r>
              <w:rPr>
                <w:spacing w:val="1"/>
              </w:rPr>
              <w:t xml:space="preserve"> </w:t>
            </w:r>
            <w:r>
              <w:t>сти —</w:t>
            </w:r>
            <w:r>
              <w:rPr>
                <w:spacing w:val="1"/>
              </w:rPr>
              <w:t xml:space="preserve"> </w:t>
            </w:r>
            <w:r>
              <w:t>мягкости</w:t>
            </w:r>
            <w:r>
              <w:rPr>
                <w:spacing w:val="1"/>
              </w:rPr>
              <w:t xml:space="preserve"> </w:t>
            </w:r>
            <w:r>
              <w:t>согласных</w:t>
            </w:r>
            <w:r>
              <w:rPr>
                <w:spacing w:val="-52"/>
              </w:rPr>
              <w:t xml:space="preserve"> </w:t>
            </w:r>
            <w:r>
              <w:t>звуков. Функции букв, обо-</w:t>
            </w:r>
            <w:r>
              <w:rPr>
                <w:spacing w:val="1"/>
              </w:rPr>
              <w:t xml:space="preserve"> </w:t>
            </w:r>
            <w:r>
              <w:t>значающих гласный звук в</w:t>
            </w:r>
            <w:r>
              <w:rPr>
                <w:spacing w:val="1"/>
              </w:rPr>
              <w:t xml:space="preserve"> </w:t>
            </w:r>
            <w:r>
              <w:t>открытом</w:t>
            </w:r>
            <w:r>
              <w:rPr>
                <w:spacing w:val="1"/>
              </w:rPr>
              <w:t xml:space="preserve"> </w:t>
            </w:r>
            <w:r>
              <w:t>слоге:</w:t>
            </w:r>
            <w:r>
              <w:rPr>
                <w:spacing w:val="1"/>
              </w:rPr>
              <w:t xml:space="preserve"> </w:t>
            </w:r>
            <w:r>
              <w:t>обозначе-</w:t>
            </w:r>
            <w:r>
              <w:rPr>
                <w:spacing w:val="-52"/>
              </w:rPr>
              <w:t xml:space="preserve"> </w:t>
            </w:r>
            <w:r>
              <w:t>ние гласного звука и указа-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твёрдость</w:t>
            </w:r>
            <w:r>
              <w:rPr>
                <w:spacing w:val="1"/>
              </w:rPr>
              <w:t xml:space="preserve"> </w:t>
            </w:r>
            <w:r>
              <w:t>или мяг-</w:t>
            </w:r>
            <w:r>
              <w:rPr>
                <w:spacing w:val="1"/>
              </w:rPr>
              <w:t xml:space="preserve"> </w:t>
            </w:r>
            <w:r>
              <w:t>кость</w:t>
            </w:r>
            <w:r>
              <w:rPr>
                <w:spacing w:val="1"/>
              </w:rPr>
              <w:t xml:space="preserve"> </w:t>
            </w:r>
            <w:r>
              <w:t>предшествующего</w:t>
            </w:r>
            <w:r>
              <w:rPr>
                <w:spacing w:val="-52"/>
              </w:rPr>
              <w:t xml:space="preserve"> </w:t>
            </w:r>
            <w:r>
              <w:t>согласного.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55"/>
              </w:rPr>
              <w:t xml:space="preserve"> </w:t>
            </w:r>
            <w:r>
              <w:t>букв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е, ё, ю, я.</w:t>
            </w:r>
          </w:p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t>Мягкий</w:t>
            </w:r>
            <w:r>
              <w:rPr>
                <w:spacing w:val="4"/>
              </w:rPr>
              <w:t xml:space="preserve"> </w:t>
            </w:r>
            <w:r>
              <w:t>знак</w:t>
            </w:r>
            <w:r>
              <w:rPr>
                <w:spacing w:val="3"/>
              </w:rPr>
              <w:t xml:space="preserve"> </w:t>
            </w:r>
            <w:r>
              <w:t>как</w:t>
            </w:r>
            <w:r>
              <w:rPr>
                <w:spacing w:val="6"/>
              </w:rPr>
              <w:t xml:space="preserve"> </w:t>
            </w:r>
            <w:r>
              <w:t>показатель</w:t>
            </w:r>
          </w:p>
          <w:p w:rsidR="001F5D24" w:rsidRDefault="00FB1277">
            <w:pPr>
              <w:pStyle w:val="TableParagraph"/>
              <w:spacing w:before="2" w:line="232" w:lineRule="auto"/>
              <w:ind w:right="99"/>
              <w:jc w:val="both"/>
            </w:pPr>
            <w:r>
              <w:t>мягкости</w:t>
            </w:r>
            <w:r>
              <w:rPr>
                <w:spacing w:val="1"/>
              </w:rPr>
              <w:t xml:space="preserve"> </w:t>
            </w:r>
            <w:r>
              <w:t>предшествующе-</w:t>
            </w:r>
            <w:r>
              <w:rPr>
                <w:spacing w:val="-52"/>
              </w:rPr>
              <w:t xml:space="preserve"> </w:t>
            </w:r>
            <w:r>
              <w:t>го согласного звука в конце</w:t>
            </w:r>
            <w:r>
              <w:rPr>
                <w:spacing w:val="1"/>
              </w:rPr>
              <w:t xml:space="preserve"> </w:t>
            </w:r>
            <w:r>
              <w:t>слова.</w:t>
            </w:r>
          </w:p>
          <w:p w:rsidR="001F5D24" w:rsidRDefault="00FB1277">
            <w:pPr>
              <w:pStyle w:val="TableParagraph"/>
              <w:spacing w:line="230" w:lineRule="auto"/>
              <w:ind w:right="101"/>
              <w:jc w:val="both"/>
            </w:pP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обозначе-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буквами</w:t>
            </w:r>
            <w:r>
              <w:rPr>
                <w:spacing w:val="-1"/>
              </w:rPr>
              <w:t xml:space="preserve"> </w:t>
            </w:r>
            <w:r>
              <w:t>звука</w:t>
            </w:r>
            <w:r>
              <w:rPr>
                <w:spacing w:val="-1"/>
              </w:rPr>
              <w:t xml:space="preserve"> </w:t>
            </w:r>
            <w:r>
              <w:t>[й’].</w:t>
            </w:r>
          </w:p>
          <w:p w:rsidR="001F5D24" w:rsidRDefault="00FB1277">
            <w:pPr>
              <w:pStyle w:val="TableParagraph"/>
              <w:spacing w:line="242" w:lineRule="exact"/>
            </w:pPr>
            <w:r>
              <w:t>Функция</w:t>
            </w:r>
            <w:r>
              <w:rPr>
                <w:spacing w:val="-2"/>
              </w:rPr>
              <w:t xml:space="preserve"> </w:t>
            </w:r>
            <w:r>
              <w:t>букв</w:t>
            </w:r>
            <w:r>
              <w:rPr>
                <w:spacing w:val="-2"/>
              </w:rPr>
              <w:t xml:space="preserve"> </w:t>
            </w:r>
            <w:r>
              <w:t>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ъ.</w:t>
            </w:r>
          </w:p>
          <w:p w:rsidR="001F5D24" w:rsidRDefault="00FB1277">
            <w:pPr>
              <w:pStyle w:val="TableParagraph"/>
              <w:spacing w:line="245" w:lineRule="exact"/>
            </w:pPr>
            <w:r>
              <w:t>Знакомство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81"/>
              </w:rPr>
              <w:t xml:space="preserve"> </w:t>
            </w:r>
            <w:r>
              <w:t>русским</w:t>
            </w:r>
            <w:r>
              <w:rPr>
                <w:spacing w:val="76"/>
              </w:rPr>
              <w:t xml:space="preserve"> </w:t>
            </w:r>
            <w:r>
              <w:t>ал-</w:t>
            </w:r>
          </w:p>
          <w:p w:rsidR="001F5D24" w:rsidRDefault="00FB1277">
            <w:pPr>
              <w:pStyle w:val="TableParagraph"/>
              <w:tabs>
                <w:tab w:val="left" w:pos="1226"/>
                <w:tab w:val="left" w:pos="1893"/>
              </w:tabs>
              <w:spacing w:line="244" w:lineRule="exact"/>
              <w:ind w:right="101"/>
            </w:pPr>
            <w:r>
              <w:t>фавитом</w:t>
            </w:r>
            <w:r>
              <w:tab/>
              <w:t>как</w:t>
            </w:r>
            <w:r>
              <w:tab/>
            </w:r>
            <w:r>
              <w:rPr>
                <w:spacing w:val="-1"/>
              </w:rPr>
              <w:t>последо-</w:t>
            </w:r>
            <w:r>
              <w:rPr>
                <w:spacing w:val="-52"/>
              </w:rPr>
              <w:t xml:space="preserve"> </w:t>
            </w:r>
            <w:r>
              <w:t>вательностью</w:t>
            </w:r>
            <w:r>
              <w:rPr>
                <w:spacing w:val="-1"/>
              </w:rPr>
              <w:t xml:space="preserve"> </w:t>
            </w:r>
            <w:r>
              <w:t>букв.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t>Игровое</w:t>
            </w:r>
            <w:r>
              <w:rPr>
                <w:spacing w:val="39"/>
              </w:rPr>
              <w:t xml:space="preserve"> </w:t>
            </w:r>
            <w:r>
              <w:t>упражнение</w:t>
            </w:r>
            <w:r>
              <w:rPr>
                <w:spacing w:val="39"/>
              </w:rPr>
              <w:t xml:space="preserve"> </w:t>
            </w:r>
            <w:r>
              <w:t>«Найди</w:t>
            </w:r>
            <w:r>
              <w:rPr>
                <w:spacing w:val="38"/>
              </w:rPr>
              <w:t xml:space="preserve"> </w:t>
            </w:r>
            <w:r>
              <w:t>нужную</w:t>
            </w:r>
            <w:r>
              <w:rPr>
                <w:spacing w:val="40"/>
              </w:rPr>
              <w:t xml:space="preserve"> </w:t>
            </w:r>
            <w:r>
              <w:t>букву»</w:t>
            </w:r>
            <w:r>
              <w:rPr>
                <w:spacing w:val="37"/>
              </w:rPr>
              <w:t xml:space="preserve"> </w:t>
            </w:r>
            <w:r>
              <w:t>(отрабатыва-</w:t>
            </w:r>
          </w:p>
          <w:p w:rsidR="001F5D24" w:rsidRDefault="00FB1277">
            <w:pPr>
              <w:pStyle w:val="TableParagraph"/>
              <w:spacing w:before="2" w:line="232" w:lineRule="auto"/>
              <w:ind w:right="120"/>
              <w:jc w:val="both"/>
            </w:pPr>
            <w:r>
              <w:t>ется умение соотносить звук и соответствующую ему бук-</w:t>
            </w:r>
            <w:r>
              <w:rPr>
                <w:spacing w:val="1"/>
              </w:rPr>
              <w:t xml:space="preserve"> </w:t>
            </w:r>
            <w:r>
              <w:t>ву). Совместная работа: объяснение функции букв, обозна-</w:t>
            </w:r>
            <w:r>
              <w:rPr>
                <w:spacing w:val="1"/>
              </w:rPr>
              <w:t xml:space="preserve"> </w:t>
            </w:r>
            <w:r>
              <w:t>чающих гласные звуки в открытом слоге: буквы гласных как</w:t>
            </w:r>
            <w:r>
              <w:rPr>
                <w:spacing w:val="-52"/>
              </w:rPr>
              <w:t xml:space="preserve"> </w:t>
            </w:r>
            <w:r>
              <w:t>показатель твёрдости — мягкости предшествующих соглас-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звуков.</w:t>
            </w:r>
          </w:p>
          <w:p w:rsidR="001F5D24" w:rsidRDefault="00FB1277">
            <w:pPr>
              <w:pStyle w:val="TableParagraph"/>
              <w:spacing w:line="232" w:lineRule="auto"/>
              <w:ind w:right="121"/>
              <w:jc w:val="both"/>
            </w:pPr>
            <w:r>
              <w:t>Упражнение:</w:t>
            </w:r>
            <w:r>
              <w:rPr>
                <w:spacing w:val="1"/>
              </w:rPr>
              <w:t xml:space="preserve"> </w:t>
            </w:r>
            <w:r>
              <w:t>дифференцировать</w:t>
            </w:r>
            <w:r>
              <w:rPr>
                <w:spacing w:val="1"/>
              </w:rPr>
              <w:t xml:space="preserve"> </w:t>
            </w:r>
            <w:r>
              <w:t>буквы,</w:t>
            </w:r>
            <w:r>
              <w:rPr>
                <w:spacing w:val="1"/>
              </w:rPr>
              <w:t xml:space="preserve"> </w:t>
            </w:r>
            <w:r>
              <w:t>обозначающие</w:t>
            </w:r>
            <w:r>
              <w:rPr>
                <w:spacing w:val="-52"/>
              </w:rPr>
              <w:t xml:space="preserve"> </w:t>
            </w:r>
            <w:r>
              <w:t>близкие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акустико-артикуляционным</w:t>
            </w:r>
            <w:r>
              <w:rPr>
                <w:spacing w:val="1"/>
              </w:rPr>
              <w:t xml:space="preserve"> </w:t>
            </w:r>
            <w:r>
              <w:t>признакам</w:t>
            </w:r>
            <w:r>
              <w:rPr>
                <w:spacing w:val="1"/>
              </w:rPr>
              <w:t xml:space="preserve"> </w:t>
            </w:r>
            <w:r>
              <w:t>соглас-</w:t>
            </w:r>
            <w:r>
              <w:rPr>
                <w:spacing w:val="-52"/>
              </w:rPr>
              <w:t xml:space="preserve"> </w:t>
            </w:r>
            <w:r>
              <w:t>ные звуки ([с] — [з], [ш] — [ж], [с] — [ш], [з] — [ж], [р] —</w:t>
            </w:r>
            <w:r>
              <w:rPr>
                <w:spacing w:val="1"/>
              </w:rPr>
              <w:t xml:space="preserve"> </w:t>
            </w:r>
            <w:r>
              <w:t>[л],</w:t>
            </w:r>
            <w:r>
              <w:rPr>
                <w:spacing w:val="1"/>
              </w:rPr>
              <w:t xml:space="preserve"> </w:t>
            </w:r>
            <w:r>
              <w:t>[ц]</w:t>
            </w:r>
            <w:r>
              <w:rPr>
                <w:spacing w:val="3"/>
              </w:rPr>
              <w:t xml:space="preserve"> </w:t>
            </w:r>
            <w:r>
              <w:t>—</w:t>
            </w:r>
            <w:r>
              <w:rPr>
                <w:spacing w:val="5"/>
              </w:rPr>
              <w:t xml:space="preserve"> </w:t>
            </w:r>
            <w:r>
              <w:t>[ч’]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д.),</w:t>
            </w:r>
            <w:r>
              <w:rPr>
                <w:spacing w:val="4"/>
              </w:rPr>
              <w:t xml:space="preserve"> </w:t>
            </w:r>
            <w:r>
              <w:t>и буквы,</w:t>
            </w:r>
            <w:r>
              <w:rPr>
                <w:spacing w:val="5"/>
              </w:rPr>
              <w:t xml:space="preserve"> </w:t>
            </w:r>
            <w:r>
              <w:t>имеющие</w:t>
            </w:r>
            <w:r>
              <w:rPr>
                <w:spacing w:val="2"/>
              </w:rPr>
              <w:t xml:space="preserve"> </w:t>
            </w:r>
            <w:r>
              <w:t>оптическое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кине-</w:t>
            </w:r>
          </w:p>
          <w:p w:rsidR="001F5D24" w:rsidRDefault="00FB1277">
            <w:pPr>
              <w:pStyle w:val="TableParagraph"/>
              <w:spacing w:line="232" w:lineRule="auto"/>
              <w:ind w:right="125"/>
              <w:jc w:val="both"/>
            </w:pPr>
            <w:r>
              <w:t>тическое сходство ( о — а, и — у, п — т, л — м, х — ж, ш —</w:t>
            </w:r>
            <w:r>
              <w:rPr>
                <w:spacing w:val="-52"/>
              </w:rPr>
              <w:t xml:space="preserve"> </w:t>
            </w:r>
            <w:r>
              <w:t>т, в</w:t>
            </w:r>
            <w:r>
              <w:rPr>
                <w:spacing w:val="-2"/>
              </w:rPr>
              <w:t xml:space="preserve"> </w:t>
            </w:r>
            <w:r>
              <w:t>— д и т.</w:t>
            </w:r>
            <w:r>
              <w:rPr>
                <w:spacing w:val="-1"/>
              </w:rPr>
              <w:t xml:space="preserve"> </w:t>
            </w:r>
            <w:r>
              <w:t>д.).</w:t>
            </w:r>
          </w:p>
          <w:p w:rsidR="001F5D24" w:rsidRDefault="00FB1277">
            <w:pPr>
              <w:pStyle w:val="TableParagraph"/>
              <w:spacing w:line="232" w:lineRule="auto"/>
              <w:ind w:right="124"/>
              <w:jc w:val="both"/>
            </w:pPr>
            <w:r>
              <w:t>Дифференцированное задание: группировка слов в зависи-</w:t>
            </w:r>
            <w:r>
              <w:rPr>
                <w:spacing w:val="1"/>
              </w:rPr>
              <w:t xml:space="preserve"> </w:t>
            </w:r>
            <w:r>
              <w:t>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способа обозначения</w:t>
            </w:r>
            <w:r>
              <w:rPr>
                <w:spacing w:val="-1"/>
              </w:rPr>
              <w:t xml:space="preserve"> </w:t>
            </w:r>
            <w:r>
              <w:t>звука [й’].</w:t>
            </w:r>
          </w:p>
          <w:p w:rsidR="001F5D24" w:rsidRDefault="00FB1277">
            <w:pPr>
              <w:pStyle w:val="TableParagraph"/>
              <w:spacing w:line="232" w:lineRule="auto"/>
              <w:ind w:right="121"/>
              <w:jc w:val="both"/>
            </w:pPr>
            <w:r>
              <w:t>Учебный диалог «Зачем нам нужны буквы ь и ъ?», объясне-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в ходе</w:t>
            </w:r>
            <w:r>
              <w:rPr>
                <w:spacing w:val="-2"/>
              </w:rPr>
              <w:t xml:space="preserve"> </w:t>
            </w:r>
            <w:r>
              <w:t>диалога</w:t>
            </w:r>
            <w:r>
              <w:rPr>
                <w:spacing w:val="-2"/>
              </w:rPr>
              <w:t xml:space="preserve"> </w:t>
            </w:r>
            <w:r>
              <w:t>функции букв</w:t>
            </w:r>
            <w:r>
              <w:rPr>
                <w:spacing w:val="-1"/>
              </w:rPr>
              <w:t xml:space="preserve"> </w:t>
            </w:r>
            <w:r>
              <w:t>ь и ъ.</w:t>
            </w:r>
          </w:p>
          <w:p w:rsidR="001F5D24" w:rsidRDefault="00FB1277">
            <w:pPr>
              <w:pStyle w:val="TableParagraph"/>
              <w:spacing w:line="232" w:lineRule="auto"/>
              <w:ind w:right="123"/>
              <w:jc w:val="both"/>
            </w:pPr>
            <w:r>
              <w:t>Рассказ учителя об истории русского алфавита, о значении</w:t>
            </w:r>
            <w:r>
              <w:rPr>
                <w:spacing w:val="1"/>
              </w:rPr>
              <w:t xml:space="preserve"> </w:t>
            </w:r>
            <w:r>
              <w:t>алфавита для систематизации информации, о важности зна-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последовательности</w:t>
            </w:r>
            <w:r>
              <w:rPr>
                <w:spacing w:val="-4"/>
              </w:rPr>
              <w:t xml:space="preserve"> </w:t>
            </w:r>
            <w:r>
              <w:t>букв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русском алфавите.</w:t>
            </w:r>
          </w:p>
          <w:p w:rsidR="001F5D24" w:rsidRDefault="00FB1277">
            <w:pPr>
              <w:pStyle w:val="TableParagraph"/>
              <w:spacing w:line="232" w:lineRule="auto"/>
              <w:ind w:right="121"/>
              <w:jc w:val="both"/>
            </w:pPr>
            <w:r>
              <w:t>Игровое упражнение «Повтори фрагмент алфавита». Игра-</w:t>
            </w:r>
            <w:r>
              <w:rPr>
                <w:spacing w:val="1"/>
              </w:rPr>
              <w:t xml:space="preserve"> </w:t>
            </w:r>
            <w:r>
              <w:t>соревнование</w:t>
            </w:r>
            <w:r>
              <w:rPr>
                <w:spacing w:val="-1"/>
              </w:rPr>
              <w:t xml:space="preserve"> </w:t>
            </w:r>
            <w:r>
              <w:t>«Повтори</w:t>
            </w:r>
            <w:r>
              <w:rPr>
                <w:spacing w:val="-1"/>
              </w:rPr>
              <w:t xml:space="preserve"> </w:t>
            </w:r>
            <w:r>
              <w:t>алфавит».</w:t>
            </w:r>
          </w:p>
          <w:p w:rsidR="001F5D24" w:rsidRDefault="00FB1277">
            <w:pPr>
              <w:pStyle w:val="TableParagraph"/>
              <w:spacing w:line="232" w:lineRule="auto"/>
              <w:ind w:right="121"/>
              <w:jc w:val="both"/>
            </w:pPr>
            <w:r>
              <w:t>Совместное выполнение упражнения «Запиши слова по ал-</w:t>
            </w:r>
            <w:r>
              <w:rPr>
                <w:spacing w:val="1"/>
              </w:rPr>
              <w:t xml:space="preserve"> </w:t>
            </w:r>
            <w:r>
              <w:t>фавиту».</w:t>
            </w:r>
          </w:p>
          <w:p w:rsidR="001F5D24" w:rsidRDefault="00FB1277">
            <w:pPr>
              <w:pStyle w:val="TableParagraph"/>
              <w:spacing w:line="232" w:lineRule="auto"/>
              <w:ind w:right="129"/>
              <w:jc w:val="both"/>
            </w:pPr>
            <w:r>
              <w:t>Работа в парах: нахождение ошибок в упорядочивании слов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алфавиту.</w:t>
            </w:r>
          </w:p>
        </w:tc>
      </w:tr>
      <w:tr w:rsidR="001F5D24">
        <w:trPr>
          <w:trHeight w:val="6847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before="52"/>
              <w:ind w:left="0" w:right="17"/>
              <w:jc w:val="right"/>
            </w:pPr>
            <w:r>
              <w:t>5.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before="49" w:line="292" w:lineRule="auto"/>
              <w:ind w:left="148" w:right="236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(70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t>Формирование</w:t>
            </w:r>
            <w:r>
              <w:rPr>
                <w:spacing w:val="63"/>
              </w:rPr>
              <w:t xml:space="preserve"> </w:t>
            </w:r>
            <w:r>
              <w:t>навыка</w:t>
            </w:r>
            <w:r>
              <w:rPr>
                <w:spacing w:val="66"/>
              </w:rPr>
              <w:t xml:space="preserve"> </w:t>
            </w:r>
            <w:r>
              <w:t>сло-</w:t>
            </w:r>
          </w:p>
          <w:p w:rsidR="001F5D24" w:rsidRDefault="00FB1277">
            <w:pPr>
              <w:pStyle w:val="TableParagraph"/>
              <w:spacing w:before="2" w:line="232" w:lineRule="auto"/>
              <w:ind w:right="41"/>
              <w:jc w:val="both"/>
            </w:pPr>
            <w:r>
              <w:t>гового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(ориентация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букву,</w:t>
            </w:r>
            <w:r>
              <w:rPr>
                <w:spacing w:val="1"/>
              </w:rPr>
              <w:t xml:space="preserve"> </w:t>
            </w:r>
            <w:r>
              <w:t>обозначающую</w:t>
            </w:r>
            <w:r>
              <w:rPr>
                <w:spacing w:val="-52"/>
              </w:rPr>
              <w:t xml:space="preserve"> </w:t>
            </w:r>
            <w:r>
              <w:t>гласный звук).Плавное сло-</w:t>
            </w:r>
            <w:r>
              <w:rPr>
                <w:spacing w:val="1"/>
              </w:rPr>
              <w:t xml:space="preserve"> </w:t>
            </w:r>
            <w:r>
              <w:t>говое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це-</w:t>
            </w:r>
            <w:r>
              <w:rPr>
                <w:spacing w:val="1"/>
              </w:rPr>
              <w:t xml:space="preserve"> </w:t>
            </w:r>
            <w:r>
              <w:t>лыми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скоро-</w:t>
            </w:r>
            <w:r>
              <w:rPr>
                <w:spacing w:val="1"/>
              </w:rPr>
              <w:t xml:space="preserve"> </w:t>
            </w:r>
            <w:r>
              <w:t>стью,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дивидуальному темпу. Осо-</w:t>
            </w:r>
            <w:r>
              <w:rPr>
                <w:spacing w:val="1"/>
              </w:rPr>
              <w:t xml:space="preserve"> </w:t>
            </w:r>
            <w:r>
              <w:t>знанное чтение слов, слово-</w:t>
            </w:r>
            <w:r>
              <w:rPr>
                <w:spacing w:val="1"/>
              </w:rPr>
              <w:t xml:space="preserve"> </w:t>
            </w:r>
            <w:r>
              <w:t>сочетаний,</w:t>
            </w:r>
            <w:r>
              <w:rPr>
                <w:spacing w:val="-1"/>
              </w:rPr>
              <w:t xml:space="preserve"> </w:t>
            </w:r>
            <w:r>
              <w:t>предложений.</w:t>
            </w:r>
          </w:p>
          <w:p w:rsidR="001F5D24" w:rsidRDefault="00FB1277">
            <w:pPr>
              <w:pStyle w:val="TableParagraph"/>
              <w:spacing w:line="232" w:lineRule="auto"/>
              <w:ind w:right="46"/>
              <w:jc w:val="both"/>
            </w:pPr>
            <w:r>
              <w:t>Чтение с интонациями и па-</w:t>
            </w:r>
            <w:r>
              <w:rPr>
                <w:spacing w:val="1"/>
              </w:rPr>
              <w:t xml:space="preserve"> </w:t>
            </w:r>
            <w:r>
              <w:t>узами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знаками</w:t>
            </w:r>
            <w:r>
              <w:rPr>
                <w:spacing w:val="-2"/>
              </w:rPr>
              <w:t xml:space="preserve"> </w:t>
            </w:r>
            <w:r>
              <w:t>препинания.</w:t>
            </w:r>
          </w:p>
          <w:p w:rsidR="001F5D24" w:rsidRDefault="00FB1277">
            <w:pPr>
              <w:pStyle w:val="TableParagraph"/>
              <w:spacing w:line="232" w:lineRule="auto"/>
              <w:ind w:right="42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осознанности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выразительности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материале</w:t>
            </w:r>
            <w:r>
              <w:rPr>
                <w:spacing w:val="1"/>
              </w:rPr>
              <w:t xml:space="preserve"> </w:t>
            </w:r>
            <w:r>
              <w:t>небольших</w:t>
            </w:r>
            <w:r>
              <w:rPr>
                <w:spacing w:val="1"/>
              </w:rPr>
              <w:t xml:space="preserve"> </w:t>
            </w:r>
            <w:r>
              <w:t>тек-</w:t>
            </w:r>
            <w:r>
              <w:rPr>
                <w:spacing w:val="1"/>
              </w:rPr>
              <w:t xml:space="preserve"> </w:t>
            </w:r>
            <w:r>
              <w:t>стов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стихотворе-</w:t>
            </w:r>
            <w:r>
              <w:rPr>
                <w:spacing w:val="1"/>
              </w:rPr>
              <w:t xml:space="preserve"> </w:t>
            </w:r>
            <w:r>
              <w:t>ний. 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орфоэпи-</w:t>
            </w:r>
            <w:r>
              <w:rPr>
                <w:spacing w:val="-52"/>
              </w:rPr>
              <w:t xml:space="preserve"> </w:t>
            </w:r>
            <w:r>
              <w:t>ческим</w:t>
            </w:r>
            <w:r>
              <w:rPr>
                <w:spacing w:val="1"/>
              </w:rPr>
              <w:t xml:space="preserve"> </w:t>
            </w:r>
            <w:r>
              <w:t>чтением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пере-</w:t>
            </w:r>
            <w:r>
              <w:rPr>
                <w:spacing w:val="-52"/>
              </w:rPr>
              <w:t xml:space="preserve"> </w:t>
            </w:r>
            <w:r>
              <w:t>ходе к чтению целыми сло-</w:t>
            </w:r>
            <w:r>
              <w:rPr>
                <w:spacing w:val="1"/>
              </w:rPr>
              <w:t xml:space="preserve"> </w:t>
            </w:r>
            <w:r>
              <w:t>вами).</w:t>
            </w:r>
          </w:p>
          <w:p w:rsidR="001F5D24" w:rsidRDefault="00FB1277">
            <w:pPr>
              <w:pStyle w:val="TableParagraph"/>
              <w:spacing w:line="232" w:lineRule="auto"/>
              <w:ind w:right="43"/>
              <w:jc w:val="both"/>
            </w:pPr>
            <w:r>
              <w:t>Орфографическое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(проговаривание)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сред-</w:t>
            </w:r>
            <w:r>
              <w:rPr>
                <w:spacing w:val="-52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самоконтроля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письме под диктовку и при</w:t>
            </w:r>
            <w:r>
              <w:rPr>
                <w:spacing w:val="1"/>
              </w:rPr>
              <w:t xml:space="preserve"> </w:t>
            </w:r>
            <w:r>
              <w:t>списывании.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t>Работа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57"/>
              </w:rPr>
              <w:t xml:space="preserve"> </w:t>
            </w:r>
            <w:r>
              <w:t>пособием</w:t>
            </w:r>
            <w:r>
              <w:rPr>
                <w:spacing w:val="57"/>
              </w:rPr>
              <w:t xml:space="preserve"> </w:t>
            </w:r>
            <w:r>
              <w:t>«Окошечки»:</w:t>
            </w:r>
            <w:r>
              <w:rPr>
                <w:spacing w:val="58"/>
              </w:rPr>
              <w:t xml:space="preserve"> </w:t>
            </w:r>
            <w:r>
              <w:t>отработка</w:t>
            </w:r>
            <w:r>
              <w:rPr>
                <w:spacing w:val="58"/>
              </w:rPr>
              <w:t xml:space="preserve"> </w:t>
            </w:r>
            <w:r>
              <w:t>умения</w:t>
            </w:r>
            <w:r>
              <w:rPr>
                <w:spacing w:val="56"/>
              </w:rPr>
              <w:t xml:space="preserve"> </w:t>
            </w:r>
            <w:r>
              <w:t>читать</w:t>
            </w:r>
          </w:p>
          <w:p w:rsidR="001F5D24" w:rsidRDefault="00FB1277">
            <w:pPr>
              <w:pStyle w:val="TableParagraph"/>
              <w:spacing w:line="245" w:lineRule="exact"/>
              <w:jc w:val="both"/>
            </w:pPr>
            <w:r>
              <w:t>слоги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изменением буквы</w:t>
            </w:r>
            <w:r>
              <w:rPr>
                <w:spacing w:val="-1"/>
              </w:rPr>
              <w:t xml:space="preserve"> </w:t>
            </w:r>
            <w:r>
              <w:t>гласного.</w:t>
            </w:r>
          </w:p>
          <w:p w:rsidR="001F5D24" w:rsidRDefault="00FB1277">
            <w:pPr>
              <w:pStyle w:val="TableParagraph"/>
              <w:spacing w:before="2" w:line="232" w:lineRule="auto"/>
              <w:ind w:right="50"/>
              <w:jc w:val="both"/>
            </w:pPr>
            <w:r>
              <w:t>Упражнение: соотнесение прочитанного слога с картинкой, в</w:t>
            </w:r>
            <w:r>
              <w:rPr>
                <w:spacing w:val="-52"/>
              </w:rPr>
              <w:t xml:space="preserve"> </w:t>
            </w:r>
            <w:r>
              <w:t>названии которой</w:t>
            </w:r>
            <w:r>
              <w:rPr>
                <w:spacing w:val="-1"/>
              </w:rPr>
              <w:t xml:space="preserve"> </w:t>
            </w:r>
            <w:r>
              <w:t>есть этот</w:t>
            </w:r>
            <w:r>
              <w:rPr>
                <w:spacing w:val="-1"/>
              </w:rPr>
              <w:t xml:space="preserve"> </w:t>
            </w:r>
            <w:r>
              <w:t>слог.</w:t>
            </w:r>
          </w:p>
          <w:p w:rsidR="001F5D24" w:rsidRDefault="00FB1277">
            <w:pPr>
              <w:pStyle w:val="TableParagraph"/>
              <w:spacing w:line="232" w:lineRule="auto"/>
              <w:ind w:right="51"/>
              <w:jc w:val="both"/>
            </w:pPr>
            <w:r>
              <w:t>Упражнение:</w:t>
            </w:r>
            <w:r>
              <w:rPr>
                <w:spacing w:val="1"/>
              </w:rPr>
              <w:t xml:space="preserve"> </w:t>
            </w:r>
            <w:r>
              <w:t>соотнесение</w:t>
            </w:r>
            <w:r>
              <w:rPr>
                <w:spacing w:val="1"/>
              </w:rPr>
              <w:t xml:space="preserve"> </w:t>
            </w:r>
            <w:r>
              <w:t>прочитанных</w:t>
            </w:r>
            <w:r>
              <w:rPr>
                <w:spacing w:val="1"/>
              </w:rPr>
              <w:t xml:space="preserve"> </w:t>
            </w:r>
            <w:r>
              <w:t>слов с</w:t>
            </w:r>
            <w:r>
              <w:rPr>
                <w:spacing w:val="55"/>
              </w:rPr>
              <w:t xml:space="preserve"> </w:t>
            </w:r>
            <w:r>
              <w:t>картинками,</w:t>
            </w:r>
            <w:r>
              <w:rPr>
                <w:spacing w:val="-5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которых</w:t>
            </w:r>
            <w:r>
              <w:rPr>
                <w:spacing w:val="-1"/>
              </w:rPr>
              <w:t xml:space="preserve"> </w:t>
            </w:r>
            <w:r>
              <w:t>изображены соответствующие</w:t>
            </w:r>
            <w:r>
              <w:rPr>
                <w:spacing w:val="-1"/>
              </w:rPr>
              <w:t xml:space="preserve"> </w:t>
            </w:r>
            <w:r>
              <w:t>предметы.</w:t>
            </w:r>
          </w:p>
          <w:p w:rsidR="001F5D24" w:rsidRDefault="00FB1277">
            <w:pPr>
              <w:pStyle w:val="TableParagraph"/>
              <w:spacing w:line="232" w:lineRule="auto"/>
              <w:ind w:right="47"/>
              <w:jc w:val="both"/>
            </w:pPr>
            <w:r>
              <w:t>Работа в парах: соединение начала и конца предложения из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-1"/>
              </w:rPr>
              <w:t xml:space="preserve"> </w:t>
            </w:r>
            <w:r>
              <w:t>предложенных вариантов.</w:t>
            </w:r>
          </w:p>
          <w:p w:rsidR="001F5D24" w:rsidRDefault="00FB1277">
            <w:pPr>
              <w:pStyle w:val="TableParagraph"/>
              <w:spacing w:line="232" w:lineRule="auto"/>
              <w:ind w:right="44"/>
              <w:jc w:val="both"/>
            </w:pP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«Заверши</w:t>
            </w:r>
            <w:r>
              <w:rPr>
                <w:spacing w:val="1"/>
              </w:rPr>
              <w:t xml:space="preserve"> </w:t>
            </w:r>
            <w:r>
              <w:t>предложение»,</w:t>
            </w:r>
            <w:r>
              <w:rPr>
                <w:spacing w:val="1"/>
              </w:rPr>
              <w:t xml:space="preserve"> </w:t>
            </w:r>
            <w:r>
              <w:t>отрабатыва-</w:t>
            </w:r>
            <w:r>
              <w:rPr>
                <w:spacing w:val="-52"/>
              </w:rPr>
              <w:t xml:space="preserve"> </w:t>
            </w:r>
            <w:r>
              <w:t>ется умение завершать прочитанные незаконченные предло-</w:t>
            </w:r>
            <w:r>
              <w:rPr>
                <w:spacing w:val="1"/>
              </w:rPr>
              <w:t xml:space="preserve"> </w:t>
            </w:r>
            <w:r>
              <w:t>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1"/>
              </w:rPr>
              <w:t xml:space="preserve"> </w:t>
            </w:r>
            <w:r>
              <w:t>смысл</w:t>
            </w:r>
            <w:r>
              <w:rPr>
                <w:spacing w:val="1"/>
              </w:rPr>
              <w:t xml:space="preserve"> </w:t>
            </w:r>
            <w:r>
              <w:t>предложения.</w:t>
            </w:r>
            <w:r w:rsidR="00800F8C">
              <w:t xml:space="preserve"> </w:t>
            </w: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пропущенные в предложении слова, ориентируясь на смысл</w:t>
            </w:r>
            <w:r>
              <w:rPr>
                <w:spacing w:val="1"/>
              </w:rPr>
              <w:t xml:space="preserve"> </w:t>
            </w:r>
            <w:r>
              <w:t>предложения.</w:t>
            </w:r>
          </w:p>
          <w:p w:rsidR="001F5D24" w:rsidRDefault="00FB1277">
            <w:pPr>
              <w:pStyle w:val="TableParagraph"/>
              <w:spacing w:line="232" w:lineRule="auto"/>
              <w:ind w:right="42"/>
            </w:pPr>
            <w:r>
              <w:t>Упражнение:</w:t>
            </w:r>
            <w:r>
              <w:rPr>
                <w:spacing w:val="41"/>
              </w:rPr>
              <w:t xml:space="preserve"> </w:t>
            </w:r>
            <w:r>
              <w:t>соотносить</w:t>
            </w:r>
            <w:r>
              <w:rPr>
                <w:spacing w:val="40"/>
              </w:rPr>
              <w:t xml:space="preserve"> </w:t>
            </w:r>
            <w:r>
              <w:t>прочитанные</w:t>
            </w:r>
            <w:r>
              <w:rPr>
                <w:spacing w:val="42"/>
              </w:rPr>
              <w:t xml:space="preserve"> </w:t>
            </w:r>
            <w:r>
              <w:t>предложения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нуж-</w:t>
            </w:r>
            <w:r>
              <w:rPr>
                <w:spacing w:val="-52"/>
              </w:rPr>
              <w:t xml:space="preserve"> </w:t>
            </w:r>
            <w:r>
              <w:t>ным рисунком, который передаёт содержание предложения.</w:t>
            </w:r>
            <w:r>
              <w:rPr>
                <w:spacing w:val="1"/>
              </w:rPr>
              <w:t xml:space="preserve"> </w:t>
            </w:r>
            <w:r>
              <w:t>Совместная</w:t>
            </w:r>
            <w:r>
              <w:rPr>
                <w:spacing w:val="2"/>
              </w:rPr>
              <w:t xml:space="preserve"> </w:t>
            </w:r>
            <w:r>
              <w:t>работа:</w:t>
            </w:r>
            <w:r>
              <w:rPr>
                <w:spacing w:val="2"/>
              </w:rPr>
              <w:t xml:space="preserve"> </w:t>
            </w:r>
            <w:r>
              <w:t>ответы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вопросы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прочитанному тек-</w:t>
            </w:r>
            <w:r>
              <w:rPr>
                <w:spacing w:val="-52"/>
              </w:rPr>
              <w:t xml:space="preserve"> </w:t>
            </w:r>
            <w:r>
              <w:t>сту,</w:t>
            </w:r>
            <w:r>
              <w:rPr>
                <w:spacing w:val="25"/>
              </w:rPr>
              <w:t xml:space="preserve"> </w:t>
            </w:r>
            <w:r>
              <w:t>отработка</w:t>
            </w:r>
            <w:r>
              <w:rPr>
                <w:spacing w:val="25"/>
              </w:rPr>
              <w:t xml:space="preserve"> </w:t>
            </w:r>
            <w:r>
              <w:t>умения</w:t>
            </w:r>
            <w:r>
              <w:rPr>
                <w:spacing w:val="25"/>
              </w:rPr>
              <w:t xml:space="preserve"> </w:t>
            </w:r>
            <w:r>
              <w:t>находить</w:t>
            </w:r>
            <w:r>
              <w:rPr>
                <w:spacing w:val="24"/>
              </w:rPr>
              <w:t xml:space="preserve"> </w:t>
            </w:r>
            <w:r>
              <w:t>содержащуюся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тексте</w:t>
            </w:r>
            <w:r>
              <w:rPr>
                <w:spacing w:val="24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формацию.</w:t>
            </w:r>
            <w:r w:rsidR="00800F8C">
              <w:t xml:space="preserve"> </w:t>
            </w:r>
            <w:r>
              <w:t>Творческая</w:t>
            </w:r>
            <w:r>
              <w:rPr>
                <w:spacing w:val="7"/>
              </w:rPr>
              <w:t xml:space="preserve"> </w:t>
            </w:r>
            <w:r>
              <w:t>работа:</w:t>
            </w:r>
            <w:r>
              <w:rPr>
                <w:spacing w:val="6"/>
              </w:rPr>
              <w:t xml:space="preserve"> </w:t>
            </w:r>
            <w:r>
              <w:t>дорисовывание</w:t>
            </w:r>
            <w:r>
              <w:rPr>
                <w:spacing w:val="5"/>
              </w:rPr>
              <w:t xml:space="preserve"> </w:t>
            </w:r>
            <w:r>
              <w:t>картинки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 w:rsidR="00800F8C">
              <w:t>со</w:t>
            </w:r>
            <w:r>
              <w:t>ответствии</w:t>
            </w:r>
            <w:r>
              <w:rPr>
                <w:spacing w:val="41"/>
              </w:rPr>
              <w:t xml:space="preserve"> </w:t>
            </w:r>
            <w:r>
              <w:t>с</w:t>
            </w:r>
            <w:r>
              <w:rPr>
                <w:spacing w:val="43"/>
              </w:rPr>
              <w:t xml:space="preserve"> </w:t>
            </w:r>
            <w:r>
              <w:t>прочитанным</w:t>
            </w:r>
            <w:r>
              <w:rPr>
                <w:spacing w:val="43"/>
              </w:rPr>
              <w:t xml:space="preserve"> </w:t>
            </w:r>
            <w:r>
              <w:t>(отрабатывается</w:t>
            </w:r>
            <w:r>
              <w:rPr>
                <w:spacing w:val="43"/>
              </w:rPr>
              <w:t xml:space="preserve"> </w:t>
            </w:r>
            <w:r>
              <w:t>умение</w:t>
            </w:r>
            <w:r>
              <w:rPr>
                <w:spacing w:val="43"/>
              </w:rPr>
              <w:t xml:space="preserve"> </w:t>
            </w:r>
            <w:r w:rsidR="00800F8C">
              <w:t>осозна</w:t>
            </w:r>
            <w:r>
              <w:rPr>
                <w:spacing w:val="-52"/>
              </w:rPr>
              <w:t xml:space="preserve"> </w:t>
            </w:r>
            <w:r>
              <w:t>вать</w:t>
            </w:r>
            <w:r>
              <w:rPr>
                <w:spacing w:val="-1"/>
              </w:rPr>
              <w:t xml:space="preserve"> </w:t>
            </w:r>
            <w:r>
              <w:t>смысл прочитанного</w:t>
            </w:r>
            <w:r>
              <w:rPr>
                <w:spacing w:val="-4"/>
              </w:rPr>
              <w:t xml:space="preserve"> </w:t>
            </w:r>
            <w:r>
              <w:t>предложения/текста).</w:t>
            </w:r>
          </w:p>
          <w:p w:rsidR="001F5D24" w:rsidRDefault="00FB1277">
            <w:pPr>
              <w:pStyle w:val="TableParagraph"/>
              <w:spacing w:line="232" w:lineRule="auto"/>
              <w:ind w:right="46"/>
              <w:jc w:val="both"/>
            </w:pPr>
            <w:r>
              <w:t>Совместная работа: чтение предложений и небольших тек-</w:t>
            </w:r>
            <w:r>
              <w:rPr>
                <w:spacing w:val="1"/>
              </w:rPr>
              <w:t xml:space="preserve"> </w:t>
            </w:r>
            <w:r>
              <w:t>стов с</w:t>
            </w:r>
            <w:r>
              <w:rPr>
                <w:spacing w:val="1"/>
              </w:rPr>
              <w:t xml:space="preserve"> </w:t>
            </w:r>
            <w:r>
              <w:t>интонациями и</w:t>
            </w:r>
            <w:r>
              <w:rPr>
                <w:spacing w:val="1"/>
              </w:rPr>
              <w:t xml:space="preserve"> </w:t>
            </w:r>
            <w:r>
              <w:t>паузами</w:t>
            </w:r>
            <w:r>
              <w:rPr>
                <w:spacing w:val="1"/>
              </w:rPr>
              <w:t xml:space="preserve"> </w:t>
            </w:r>
            <w:r>
              <w:t>в соответствии со</w:t>
            </w:r>
            <w:r>
              <w:rPr>
                <w:spacing w:val="1"/>
              </w:rPr>
              <w:t xml:space="preserve"> </w:t>
            </w:r>
            <w:r>
              <w:t>знаками</w:t>
            </w:r>
            <w:r>
              <w:rPr>
                <w:spacing w:val="1"/>
              </w:rPr>
              <w:t xml:space="preserve"> </w:t>
            </w:r>
            <w:r>
              <w:t>препинания после предварительного обсуждения того, на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обратить внимание при</w:t>
            </w:r>
            <w:r>
              <w:rPr>
                <w:spacing w:val="-1"/>
              </w:rPr>
              <w:t xml:space="preserve"> </w:t>
            </w:r>
            <w:r>
              <w:t>чтении.</w:t>
            </w:r>
          </w:p>
          <w:p w:rsidR="001F5D24" w:rsidRDefault="00FB1277">
            <w:pPr>
              <w:pStyle w:val="TableParagraph"/>
              <w:spacing w:line="230" w:lineRule="auto"/>
              <w:ind w:right="49"/>
              <w:jc w:val="both"/>
            </w:pPr>
            <w:r>
              <w:t>учителя о важности двух видов чтения: орфографического и</w:t>
            </w:r>
            <w:r>
              <w:rPr>
                <w:spacing w:val="1"/>
              </w:rPr>
              <w:t xml:space="preserve"> </w:t>
            </w:r>
            <w:r>
              <w:t>орфоэпического, о целях этих двух видов чтения. Практиче-</w:t>
            </w:r>
            <w:r>
              <w:rPr>
                <w:spacing w:val="1"/>
              </w:rPr>
              <w:t xml:space="preserve"> </w:t>
            </w:r>
            <w:r>
              <w:t>ская</w:t>
            </w:r>
            <w:r>
              <w:rPr>
                <w:spacing w:val="-1"/>
              </w:rPr>
              <w:t xml:space="preserve"> </w:t>
            </w:r>
            <w:r>
              <w:t>работа: овладение орфоэпическим</w:t>
            </w:r>
            <w:r>
              <w:rPr>
                <w:spacing w:val="-2"/>
              </w:rPr>
              <w:t xml:space="preserve"> </w:t>
            </w:r>
            <w:r>
              <w:t>чтением.</w:t>
            </w:r>
          </w:p>
        </w:tc>
      </w:tr>
    </w:tbl>
    <w:p w:rsidR="001F5D24" w:rsidRDefault="001F5D24">
      <w:pPr>
        <w:spacing w:line="230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0" w:line="206" w:lineRule="exact"/>
              <w:ind w:left="16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06" w:lineRule="exact"/>
              <w:ind w:left="1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242" w:right="209" w:firstLine="48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85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12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74" w:right="786" w:firstLine="180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9538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before="49"/>
              <w:ind w:left="98"/>
            </w:pPr>
            <w:r>
              <w:t>6.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before="49" w:line="292" w:lineRule="auto"/>
              <w:ind w:right="266"/>
              <w:rPr>
                <w:b/>
              </w:rPr>
            </w:pPr>
            <w:r>
              <w:rPr>
                <w:b/>
              </w:rPr>
              <w:t>Письмо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(70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t>Развитие</w:t>
            </w:r>
            <w:r>
              <w:rPr>
                <w:spacing w:val="29"/>
              </w:rPr>
              <w:t xml:space="preserve"> </w:t>
            </w:r>
            <w:r>
              <w:t>мелкой</w:t>
            </w:r>
            <w:r>
              <w:rPr>
                <w:spacing w:val="79"/>
              </w:rPr>
              <w:t xml:space="preserve"> </w:t>
            </w:r>
            <w:r>
              <w:t>моторики</w:t>
            </w:r>
          </w:p>
          <w:p w:rsidR="001F5D24" w:rsidRDefault="00FB1277">
            <w:pPr>
              <w:pStyle w:val="TableParagraph"/>
              <w:spacing w:before="2" w:line="232" w:lineRule="auto"/>
              <w:ind w:right="43"/>
              <w:jc w:val="both"/>
            </w:pPr>
            <w:r>
              <w:t>пальцев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движе-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руки.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-52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странстве листа в тетради 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1"/>
              </w:rPr>
              <w:t xml:space="preserve"> </w:t>
            </w:r>
            <w:r>
              <w:t>доски.</w:t>
            </w:r>
          </w:p>
          <w:p w:rsidR="001F5D24" w:rsidRDefault="00FB1277">
            <w:pPr>
              <w:pStyle w:val="TableParagraph"/>
              <w:spacing w:line="232" w:lineRule="auto"/>
              <w:ind w:right="43"/>
              <w:jc w:val="both"/>
            </w:pPr>
            <w:r>
              <w:t>Усвоение</w:t>
            </w:r>
            <w:r>
              <w:rPr>
                <w:spacing w:val="1"/>
              </w:rPr>
              <w:t xml:space="preserve"> </w:t>
            </w:r>
            <w:r>
              <w:t>гигиенических</w:t>
            </w:r>
            <w:r>
              <w:rPr>
                <w:spacing w:val="-52"/>
              </w:rPr>
              <w:t xml:space="preserve"> </w:t>
            </w:r>
            <w:r>
              <w:t>требований,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необ-</w:t>
            </w:r>
            <w:r>
              <w:rPr>
                <w:spacing w:val="1"/>
              </w:rPr>
              <w:t xml:space="preserve"> </w:t>
            </w:r>
            <w:r>
              <w:t>ходимо соблюдать во время</w:t>
            </w:r>
            <w:r>
              <w:rPr>
                <w:spacing w:val="1"/>
              </w:rPr>
              <w:t xml:space="preserve"> </w:t>
            </w:r>
            <w:r>
              <w:t>письма.</w:t>
            </w:r>
          </w:p>
          <w:p w:rsidR="001F5D24" w:rsidRDefault="00FB1277">
            <w:pPr>
              <w:pStyle w:val="TableParagraph"/>
              <w:tabs>
                <w:tab w:val="left" w:pos="1816"/>
              </w:tabs>
              <w:spacing w:line="232" w:lineRule="auto"/>
              <w:ind w:right="43"/>
              <w:jc w:val="both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начертаний</w:t>
            </w:r>
            <w:r>
              <w:rPr>
                <w:spacing w:val="1"/>
              </w:rPr>
              <w:t xml:space="preserve"> </w:t>
            </w:r>
            <w:r>
              <w:t>пись-</w:t>
            </w:r>
            <w:r>
              <w:rPr>
                <w:spacing w:val="1"/>
              </w:rPr>
              <w:t xml:space="preserve"> </w:t>
            </w:r>
            <w:r>
              <w:t>менных</w:t>
            </w:r>
            <w:r>
              <w:tab/>
            </w:r>
            <w:r>
              <w:rPr>
                <w:spacing w:val="-1"/>
              </w:rPr>
              <w:t>заглавных</w:t>
            </w:r>
            <w:r>
              <w:rPr>
                <w:spacing w:val="-53"/>
              </w:rPr>
              <w:t xml:space="preserve"> </w:t>
            </w:r>
            <w:r>
              <w:t>и строчных</w:t>
            </w:r>
            <w:r>
              <w:rPr>
                <w:spacing w:val="1"/>
              </w:rPr>
              <w:t xml:space="preserve"> </w:t>
            </w:r>
            <w:r>
              <w:t>букв.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единства звука, зрительного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обозначающей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буквы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двигательного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-52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этой</w:t>
            </w:r>
            <w:r>
              <w:rPr>
                <w:spacing w:val="-1"/>
              </w:rPr>
              <w:t xml:space="preserve"> </w:t>
            </w:r>
            <w:r>
              <w:t>буквы.</w:t>
            </w:r>
          </w:p>
          <w:p w:rsidR="001F5D24" w:rsidRDefault="00FB1277">
            <w:pPr>
              <w:pStyle w:val="TableParagraph"/>
              <w:spacing w:line="232" w:lineRule="auto"/>
              <w:ind w:right="44"/>
              <w:jc w:val="both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начертанием</w:t>
            </w:r>
            <w:r>
              <w:rPr>
                <w:spacing w:val="-52"/>
              </w:rPr>
              <w:t xml:space="preserve"> </w:t>
            </w:r>
            <w:r>
              <w:t>письменных</w:t>
            </w:r>
            <w:r>
              <w:rPr>
                <w:spacing w:val="1"/>
              </w:rPr>
              <w:t xml:space="preserve"> </w:t>
            </w:r>
            <w:r>
              <w:t>прописных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строчных</w:t>
            </w:r>
            <w:r>
              <w:rPr>
                <w:spacing w:val="1"/>
              </w:rPr>
              <w:t xml:space="preserve"> </w:t>
            </w:r>
            <w:r>
              <w:t>букв.</w:t>
            </w:r>
            <w:r>
              <w:rPr>
                <w:spacing w:val="56"/>
              </w:rPr>
              <w:t xml:space="preserve"> </w:t>
            </w:r>
            <w:r>
              <w:t>Письмо</w:t>
            </w:r>
            <w:r>
              <w:rPr>
                <w:spacing w:val="1"/>
              </w:rPr>
              <w:t xml:space="preserve"> </w:t>
            </w:r>
            <w:r>
              <w:t>букв,</w:t>
            </w:r>
            <w:r>
              <w:rPr>
                <w:spacing w:val="1"/>
              </w:rPr>
              <w:t xml:space="preserve"> </w:t>
            </w:r>
            <w:r>
              <w:t>буквосочетаний,</w:t>
            </w:r>
            <w:r>
              <w:rPr>
                <w:spacing w:val="1"/>
              </w:rPr>
              <w:t xml:space="preserve"> </w:t>
            </w:r>
            <w:r>
              <w:t>сло-</w:t>
            </w:r>
            <w:r>
              <w:rPr>
                <w:spacing w:val="1"/>
              </w:rPr>
              <w:t xml:space="preserve"> </w:t>
            </w:r>
            <w:r>
              <w:t>гов,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предложений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соблюдением</w:t>
            </w:r>
            <w:r>
              <w:rPr>
                <w:spacing w:val="1"/>
              </w:rPr>
              <w:t xml:space="preserve"> </w:t>
            </w:r>
            <w:r>
              <w:t>гигиениче-</w:t>
            </w:r>
            <w:r>
              <w:rPr>
                <w:spacing w:val="-52"/>
              </w:rPr>
              <w:t xml:space="preserve"> </w:t>
            </w:r>
            <w:r>
              <w:t>ских норм.</w:t>
            </w:r>
          </w:p>
          <w:p w:rsidR="001F5D24" w:rsidRDefault="00FB1277">
            <w:pPr>
              <w:pStyle w:val="TableParagraph"/>
              <w:spacing w:line="232" w:lineRule="auto"/>
              <w:ind w:right="46"/>
              <w:jc w:val="both"/>
            </w:pPr>
            <w:r>
              <w:t>разборчивым,</w:t>
            </w:r>
            <w:r>
              <w:rPr>
                <w:spacing w:val="1"/>
              </w:rPr>
              <w:t xml:space="preserve"> </w:t>
            </w:r>
            <w:r>
              <w:t>аккуратным</w:t>
            </w:r>
            <w:r>
              <w:rPr>
                <w:spacing w:val="1"/>
              </w:rPr>
              <w:t xml:space="preserve"> </w:t>
            </w:r>
            <w:r>
              <w:t>письмом.</w:t>
            </w:r>
          </w:p>
          <w:p w:rsidR="001F5D24" w:rsidRDefault="00FB1277">
            <w:pPr>
              <w:pStyle w:val="TableParagraph"/>
              <w:spacing w:line="232" w:lineRule="auto"/>
              <w:ind w:right="47"/>
              <w:jc w:val="both"/>
            </w:pPr>
            <w:r>
              <w:t>Письмо под диктовку слов и</w:t>
            </w:r>
            <w:r>
              <w:rPr>
                <w:spacing w:val="-52"/>
              </w:rPr>
              <w:t xml:space="preserve"> </w:t>
            </w:r>
            <w:r>
              <w:t>предложений,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-52"/>
              </w:rPr>
              <w:t xml:space="preserve"> </w:t>
            </w:r>
            <w:r>
              <w:t>которых не расходится с их</w:t>
            </w:r>
            <w:r>
              <w:rPr>
                <w:spacing w:val="1"/>
              </w:rPr>
              <w:t xml:space="preserve"> </w:t>
            </w:r>
            <w:r>
              <w:t>произношением.</w:t>
            </w:r>
          </w:p>
          <w:p w:rsidR="001F5D24" w:rsidRDefault="00FB1277">
            <w:pPr>
              <w:pStyle w:val="TableParagraph"/>
              <w:spacing w:line="232" w:lineRule="auto"/>
              <w:ind w:right="43"/>
              <w:jc w:val="both"/>
            </w:pPr>
            <w:r>
              <w:t>Усвоение приёмов и после-</w:t>
            </w:r>
            <w:r>
              <w:rPr>
                <w:spacing w:val="1"/>
              </w:rPr>
              <w:t xml:space="preserve"> </w:t>
            </w:r>
            <w:r>
              <w:t>довательности</w:t>
            </w:r>
            <w:r>
              <w:rPr>
                <w:spacing w:val="1"/>
              </w:rPr>
              <w:t xml:space="preserve"> </w:t>
            </w:r>
            <w:r>
              <w:t>правильного</w:t>
            </w:r>
            <w:r>
              <w:rPr>
                <w:spacing w:val="1"/>
              </w:rPr>
              <w:t xml:space="preserve"> </w:t>
            </w:r>
            <w:r>
              <w:t>списывания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  <w:p w:rsidR="001F5D24" w:rsidRDefault="00FB1277">
            <w:pPr>
              <w:pStyle w:val="TableParagraph"/>
              <w:tabs>
                <w:tab w:val="left" w:pos="1578"/>
              </w:tabs>
              <w:spacing w:line="230" w:lineRule="auto"/>
              <w:ind w:right="41"/>
              <w:jc w:val="both"/>
            </w:pPr>
            <w:r>
              <w:t>Понимание функции небук-</w:t>
            </w:r>
            <w:r>
              <w:rPr>
                <w:spacing w:val="1"/>
              </w:rPr>
              <w:t xml:space="preserve"> </w:t>
            </w:r>
            <w:r>
              <w:t>венных</w:t>
            </w:r>
            <w:r>
              <w:tab/>
              <w:t>графических</w:t>
            </w:r>
            <w:r>
              <w:rPr>
                <w:spacing w:val="-53"/>
              </w:rPr>
              <w:t xml:space="preserve"> </w:t>
            </w:r>
            <w:r>
              <w:t>средств:</w:t>
            </w:r>
            <w:r>
              <w:rPr>
                <w:spacing w:val="1"/>
              </w:rPr>
              <w:t xml:space="preserve"> </w:t>
            </w:r>
            <w:r>
              <w:t>пробела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словами,</w:t>
            </w:r>
            <w:r>
              <w:rPr>
                <w:spacing w:val="-1"/>
              </w:rPr>
              <w:t xml:space="preserve"> </w:t>
            </w:r>
            <w:r>
              <w:t>знака</w:t>
            </w:r>
            <w:r>
              <w:rPr>
                <w:spacing w:val="-1"/>
              </w:rPr>
              <w:t xml:space="preserve"> </w:t>
            </w:r>
            <w:r>
              <w:t>переноса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9" w:lineRule="exact"/>
            </w:pPr>
            <w:r>
              <w:t>Совместная</w:t>
            </w:r>
            <w:r>
              <w:rPr>
                <w:spacing w:val="24"/>
              </w:rPr>
              <w:t xml:space="preserve"> </w:t>
            </w:r>
            <w:r>
              <w:t>работа:</w:t>
            </w:r>
            <w:r>
              <w:rPr>
                <w:spacing w:val="26"/>
              </w:rPr>
              <w:t xml:space="preserve"> </w:t>
            </w:r>
            <w:r>
              <w:t>анализ</w:t>
            </w:r>
            <w:r>
              <w:rPr>
                <w:spacing w:val="24"/>
              </w:rPr>
              <w:t xml:space="preserve"> </w:t>
            </w:r>
            <w:r>
              <w:t>поэлементного</w:t>
            </w:r>
            <w:r>
              <w:rPr>
                <w:spacing w:val="24"/>
              </w:rPr>
              <w:t xml:space="preserve"> </w:t>
            </w:r>
            <w:r>
              <w:t>состава</w:t>
            </w:r>
            <w:r>
              <w:rPr>
                <w:spacing w:val="25"/>
              </w:rPr>
              <w:t xml:space="preserve"> </w:t>
            </w:r>
            <w:r>
              <w:t>букв.</w:t>
            </w:r>
            <w:r>
              <w:rPr>
                <w:spacing w:val="25"/>
              </w:rPr>
              <w:t xml:space="preserve"> </w:t>
            </w:r>
            <w:r>
              <w:t>Иг-</w:t>
            </w:r>
          </w:p>
          <w:p w:rsidR="001F5D24" w:rsidRDefault="00FB1277">
            <w:pPr>
              <w:pStyle w:val="TableParagraph"/>
              <w:spacing w:before="2" w:line="232" w:lineRule="auto"/>
              <w:ind w:right="42"/>
            </w:pPr>
            <w:r>
              <w:t>ровое</w:t>
            </w:r>
            <w:r>
              <w:rPr>
                <w:spacing w:val="17"/>
              </w:rPr>
              <w:t xml:space="preserve"> </w:t>
            </w:r>
            <w:r>
              <w:t>упражнение</w:t>
            </w:r>
            <w:r>
              <w:rPr>
                <w:spacing w:val="17"/>
              </w:rPr>
              <w:t xml:space="preserve"> </w:t>
            </w:r>
            <w:r>
              <w:t>«Конструктор</w:t>
            </w:r>
            <w:r>
              <w:rPr>
                <w:spacing w:val="17"/>
              </w:rPr>
              <w:t xml:space="preserve"> </w:t>
            </w:r>
            <w:r>
              <w:t>букв»,</w:t>
            </w:r>
            <w:r>
              <w:rPr>
                <w:spacing w:val="20"/>
              </w:rPr>
              <w:t xml:space="preserve"> </w:t>
            </w:r>
            <w:r>
              <w:t>направленное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7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ставление</w:t>
            </w:r>
            <w:r>
              <w:rPr>
                <w:spacing w:val="-1"/>
              </w:rPr>
              <w:t xml:space="preserve"> </w:t>
            </w:r>
            <w:r>
              <w:t>буквы из</w:t>
            </w:r>
            <w:r>
              <w:rPr>
                <w:spacing w:val="-1"/>
              </w:rPr>
              <w:t xml:space="preserve"> </w:t>
            </w:r>
            <w:r>
              <w:t>элементов.</w:t>
            </w:r>
          </w:p>
          <w:p w:rsidR="001F5D24" w:rsidRDefault="00FB1277">
            <w:pPr>
              <w:pStyle w:val="TableParagraph"/>
              <w:spacing w:line="232" w:lineRule="auto"/>
              <w:ind w:right="42"/>
            </w:pPr>
            <w:r>
              <w:t>Моделирование (из пластилина, из проволоки) букв.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2"/>
              </w:rPr>
              <w:t xml:space="preserve"> </w:t>
            </w:r>
            <w:r>
              <w:t>«Назови</w:t>
            </w:r>
            <w:r>
              <w:rPr>
                <w:spacing w:val="12"/>
              </w:rPr>
              <w:t xml:space="preserve"> </w:t>
            </w:r>
            <w:r>
              <w:t>букву»,</w:t>
            </w:r>
            <w:r>
              <w:rPr>
                <w:spacing w:val="14"/>
              </w:rPr>
              <w:t xml:space="preserve"> </w:t>
            </w:r>
            <w:r>
              <w:t>направленное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различение</w:t>
            </w:r>
            <w:r>
              <w:rPr>
                <w:spacing w:val="-52"/>
              </w:rPr>
              <w:t xml:space="preserve"> </w:t>
            </w:r>
            <w:r>
              <w:t>букв,</w:t>
            </w:r>
            <w:r>
              <w:rPr>
                <w:spacing w:val="31"/>
              </w:rPr>
              <w:t xml:space="preserve"> </w:t>
            </w:r>
            <w:r>
              <w:t>имеющих</w:t>
            </w:r>
            <w:r>
              <w:rPr>
                <w:spacing w:val="32"/>
              </w:rPr>
              <w:t xml:space="preserve"> </w:t>
            </w:r>
            <w:r>
              <w:t>оптическое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кинетическое</w:t>
            </w:r>
            <w:r>
              <w:rPr>
                <w:spacing w:val="32"/>
              </w:rPr>
              <w:t xml:space="preserve"> </w:t>
            </w:r>
            <w:r>
              <w:t>сходство.</w:t>
            </w:r>
            <w:r>
              <w:rPr>
                <w:spacing w:val="32"/>
              </w:rPr>
              <w:t xml:space="preserve"> </w:t>
            </w:r>
            <w:r>
              <w:t>Игро-</w:t>
            </w:r>
            <w:r>
              <w:rPr>
                <w:spacing w:val="-52"/>
              </w:rPr>
              <w:t xml:space="preserve"> </w:t>
            </w:r>
            <w:r>
              <w:t>вое</w:t>
            </w:r>
            <w:r>
              <w:rPr>
                <w:spacing w:val="14"/>
              </w:rPr>
              <w:t xml:space="preserve"> </w:t>
            </w:r>
            <w:r>
              <w:t>упражнение</w:t>
            </w:r>
            <w:r>
              <w:rPr>
                <w:spacing w:val="14"/>
              </w:rPr>
              <w:t xml:space="preserve"> </w:t>
            </w:r>
            <w:r>
              <w:t>«Что</w:t>
            </w:r>
            <w:r>
              <w:rPr>
                <w:spacing w:val="15"/>
              </w:rPr>
              <w:t xml:space="preserve"> </w:t>
            </w:r>
            <w:r>
              <w:t>случилось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буквой»:</w:t>
            </w:r>
            <w:r>
              <w:rPr>
                <w:spacing w:val="14"/>
              </w:rPr>
              <w:t xml:space="preserve"> </w:t>
            </w:r>
            <w:r>
              <w:t>анализ</w:t>
            </w:r>
            <w:r>
              <w:rPr>
                <w:spacing w:val="13"/>
              </w:rPr>
              <w:t xml:space="preserve"> </w:t>
            </w:r>
            <w:r>
              <w:t>деформи-</w:t>
            </w:r>
            <w:r>
              <w:rPr>
                <w:spacing w:val="-52"/>
              </w:rPr>
              <w:t xml:space="preserve"> </w:t>
            </w:r>
            <w:r>
              <w:t>рованных</w:t>
            </w:r>
            <w:r>
              <w:rPr>
                <w:spacing w:val="-1"/>
              </w:rPr>
              <w:t xml:space="preserve"> </w:t>
            </w:r>
            <w:r>
              <w:t>букв,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недостающих</w:t>
            </w:r>
            <w:r>
              <w:rPr>
                <w:spacing w:val="-1"/>
              </w:rPr>
              <w:t xml:space="preserve"> </w:t>
            </w:r>
            <w:r>
              <w:t>элементов.</w:t>
            </w:r>
          </w:p>
          <w:p w:rsidR="001F5D24" w:rsidRDefault="00FB1277">
            <w:pPr>
              <w:pStyle w:val="TableParagraph"/>
              <w:spacing w:line="232" w:lineRule="auto"/>
              <w:ind w:right="44"/>
              <w:jc w:val="both"/>
            </w:pPr>
            <w:r>
              <w:t>Практическая работа: контролировать правильность написа-</w:t>
            </w:r>
            <w:r>
              <w:rPr>
                <w:spacing w:val="1"/>
              </w:rPr>
              <w:t xml:space="preserve"> </w:t>
            </w:r>
            <w:r>
              <w:t>ния буквы, сравнивать свои буквы с предложенным образ-</w:t>
            </w:r>
            <w:r>
              <w:rPr>
                <w:spacing w:val="1"/>
              </w:rPr>
              <w:t xml:space="preserve"> </w:t>
            </w:r>
            <w:r>
              <w:t>цом.</w:t>
            </w:r>
          </w:p>
          <w:p w:rsidR="001F5D24" w:rsidRDefault="00FB1277">
            <w:pPr>
              <w:pStyle w:val="TableParagraph"/>
              <w:spacing w:line="232" w:lineRule="auto"/>
              <w:ind w:right="46"/>
            </w:pPr>
            <w:r>
              <w:t>Упражнение:</w:t>
            </w:r>
            <w:r>
              <w:rPr>
                <w:spacing w:val="33"/>
              </w:rPr>
              <w:t xml:space="preserve"> </w:t>
            </w:r>
            <w:r>
              <w:t>запись</w:t>
            </w:r>
            <w:r>
              <w:rPr>
                <w:spacing w:val="34"/>
              </w:rPr>
              <w:t xml:space="preserve"> </w:t>
            </w:r>
            <w:r>
              <w:t>под</w:t>
            </w:r>
            <w:r>
              <w:rPr>
                <w:spacing w:val="32"/>
              </w:rPr>
              <w:t xml:space="preserve"> </w:t>
            </w:r>
            <w:r>
              <w:t>диктовку</w:t>
            </w:r>
            <w:r>
              <w:rPr>
                <w:spacing w:val="33"/>
              </w:rPr>
              <w:t xml:space="preserve"> </w:t>
            </w:r>
            <w:r>
              <w:t>слов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предложений,</w:t>
            </w:r>
            <w:r>
              <w:rPr>
                <w:spacing w:val="33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стоящих из трёх — пяти слов со звуками в сильной позиции.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парах:</w:t>
            </w:r>
            <w:r>
              <w:rPr>
                <w:spacing w:val="31"/>
              </w:rPr>
              <w:t xml:space="preserve"> </w:t>
            </w:r>
            <w:r>
              <w:t>соотнесение</w:t>
            </w:r>
            <w:r>
              <w:rPr>
                <w:spacing w:val="30"/>
              </w:rPr>
              <w:t xml:space="preserve"> </w:t>
            </w:r>
            <w:r>
              <w:t>одних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тех</w:t>
            </w:r>
            <w:r>
              <w:rPr>
                <w:spacing w:val="30"/>
              </w:rPr>
              <w:t xml:space="preserve"> </w:t>
            </w:r>
            <w:r>
              <w:t>же</w:t>
            </w:r>
            <w:r>
              <w:rPr>
                <w:spacing w:val="30"/>
              </w:rPr>
              <w:t xml:space="preserve"> </w:t>
            </w:r>
            <w:r>
              <w:t>слов,</w:t>
            </w:r>
            <w:r>
              <w:rPr>
                <w:spacing w:val="30"/>
              </w:rPr>
              <w:t xml:space="preserve"> </w:t>
            </w:r>
            <w:r>
              <w:t>написан-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печатным</w:t>
            </w:r>
            <w:r>
              <w:rPr>
                <w:spacing w:val="-1"/>
              </w:rPr>
              <w:t xml:space="preserve"> </w:t>
            </w:r>
            <w:r>
              <w:t>и письменным</w:t>
            </w:r>
            <w:r>
              <w:rPr>
                <w:spacing w:val="-1"/>
              </w:rPr>
              <w:t xml:space="preserve"> </w:t>
            </w:r>
            <w:r>
              <w:t>шрифтом.</w:t>
            </w:r>
          </w:p>
          <w:p w:rsidR="001F5D24" w:rsidRDefault="00FB1277">
            <w:pPr>
              <w:pStyle w:val="TableParagraph"/>
              <w:spacing w:line="230" w:lineRule="auto"/>
              <w:ind w:right="44"/>
              <w:jc w:val="both"/>
            </w:pPr>
            <w:r>
              <w:t>Упражнение: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письменными</w:t>
            </w:r>
            <w:r>
              <w:rPr>
                <w:spacing w:val="1"/>
              </w:rPr>
              <w:t xml:space="preserve"> </w:t>
            </w:r>
            <w:r>
              <w:t>буквами</w:t>
            </w:r>
            <w:r>
              <w:rPr>
                <w:spacing w:val="1"/>
              </w:rPr>
              <w:t xml:space="preserve"> </w:t>
            </w:r>
            <w:r>
              <w:t>сло-</w:t>
            </w:r>
            <w:r>
              <w:rPr>
                <w:spacing w:val="1"/>
              </w:rPr>
              <w:t xml:space="preserve"> </w:t>
            </w:r>
            <w:r>
              <w:t>ва/предложения/короткого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написанного</w:t>
            </w:r>
            <w:r>
              <w:rPr>
                <w:spacing w:val="1"/>
              </w:rPr>
              <w:t xml:space="preserve"> </w:t>
            </w:r>
            <w:r>
              <w:t>печатными</w:t>
            </w:r>
            <w:r>
              <w:rPr>
                <w:spacing w:val="1"/>
              </w:rPr>
              <w:t xml:space="preserve"> </w:t>
            </w:r>
            <w:r>
              <w:t>буквами. Моделирование в процессе совместного обсужде-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алгоритма</w:t>
            </w:r>
            <w:r>
              <w:rPr>
                <w:spacing w:val="-3"/>
              </w:rPr>
              <w:t xml:space="preserve"> </w:t>
            </w:r>
            <w:r>
              <w:t>списывания.</w:t>
            </w:r>
          </w:p>
          <w:p w:rsidR="001F5D24" w:rsidRDefault="00FB1277">
            <w:pPr>
              <w:pStyle w:val="TableParagraph"/>
              <w:spacing w:line="232" w:lineRule="auto"/>
              <w:ind w:right="45"/>
              <w:jc w:val="both"/>
            </w:pPr>
            <w:r>
              <w:t>Практическая работа: списывание слов/предложений в соот-</w:t>
            </w:r>
            <w:r>
              <w:rPr>
                <w:spacing w:val="1"/>
              </w:rPr>
              <w:t xml:space="preserve"> </w:t>
            </w:r>
            <w:r>
              <w:t>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алгоритмом,</w:t>
            </w:r>
            <w:r>
              <w:rPr>
                <w:spacing w:val="1"/>
              </w:rPr>
              <w:t xml:space="preserve"> </w:t>
            </w:r>
            <w:r>
              <w:t>контролирование</w:t>
            </w:r>
            <w:r>
              <w:rPr>
                <w:spacing w:val="1"/>
              </w:rPr>
              <w:t xml:space="preserve"> </w:t>
            </w:r>
            <w:r>
              <w:t>этапов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1F5D24" w:rsidRDefault="00FB1277">
            <w:pPr>
              <w:pStyle w:val="TableParagraph"/>
              <w:spacing w:line="232" w:lineRule="auto"/>
              <w:ind w:right="51"/>
              <w:jc w:val="both"/>
            </w:pPr>
            <w:r>
              <w:t>Обсуждение проблемной ситуации «Что делать, если строка</w:t>
            </w:r>
            <w:r>
              <w:rPr>
                <w:spacing w:val="1"/>
              </w:rPr>
              <w:t xml:space="preserve"> </w:t>
            </w:r>
            <w:r>
              <w:t>заканчивается, а слово не входит?», введение знака переноса,</w:t>
            </w:r>
            <w:r>
              <w:rPr>
                <w:spacing w:val="-52"/>
              </w:rPr>
              <w:t xml:space="preserve"> </w:t>
            </w:r>
            <w:r>
              <w:t>сообщение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переноса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(первичное</w:t>
            </w:r>
            <w:r>
              <w:rPr>
                <w:spacing w:val="-2"/>
              </w:rPr>
              <w:t xml:space="preserve"> </w:t>
            </w:r>
            <w:r>
              <w:t>знакомство).</w:t>
            </w:r>
          </w:p>
          <w:p w:rsidR="001F5D24" w:rsidRDefault="00FB1277">
            <w:pPr>
              <w:pStyle w:val="TableParagraph"/>
              <w:spacing w:line="232" w:lineRule="auto"/>
              <w:ind w:right="44"/>
              <w:jc w:val="both"/>
            </w:pPr>
            <w:r>
              <w:t>Учебный диалог «Почему слова пишутся отдельно друг от</w:t>
            </w:r>
            <w:r>
              <w:rPr>
                <w:spacing w:val="1"/>
              </w:rPr>
              <w:t xml:space="preserve"> </w:t>
            </w:r>
            <w:r>
              <w:t>друга? Удобно ли читать предложение, записанное без про-</w:t>
            </w:r>
            <w:r>
              <w:rPr>
                <w:spacing w:val="1"/>
              </w:rPr>
              <w:t xml:space="preserve"> </w:t>
            </w:r>
            <w:r>
              <w:t>белов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словами?»</w:t>
            </w:r>
          </w:p>
        </w:tc>
      </w:tr>
      <w:tr w:rsidR="001F5D24">
        <w:trPr>
          <w:trHeight w:val="4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before="50"/>
            </w:pPr>
            <w:r>
              <w:t>7.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before="58" w:line="230" w:lineRule="auto"/>
              <w:ind w:right="139"/>
              <w:rPr>
                <w:b/>
              </w:rPr>
            </w:pPr>
            <w:r>
              <w:rPr>
                <w:b/>
              </w:rPr>
              <w:t>Орфо-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</w:t>
            </w:r>
          </w:p>
          <w:p w:rsidR="001F5D24" w:rsidRDefault="00FB1277">
            <w:pPr>
              <w:pStyle w:val="TableParagraph"/>
              <w:spacing w:before="66" w:line="228" w:lineRule="auto"/>
              <w:ind w:right="49"/>
              <w:rPr>
                <w:b/>
              </w:rPr>
            </w:pPr>
            <w:r>
              <w:rPr>
                <w:b/>
              </w:rPr>
              <w:t>пунктуа-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ция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(изу-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парал-</w:t>
            </w:r>
          </w:p>
          <w:p w:rsidR="001F5D24" w:rsidRDefault="00FB1277">
            <w:pPr>
              <w:pStyle w:val="TableParagraph"/>
              <w:tabs>
                <w:tab w:val="left" w:pos="975"/>
              </w:tabs>
              <w:spacing w:before="1" w:line="228" w:lineRule="auto"/>
              <w:ind w:right="46"/>
              <w:rPr>
                <w:b/>
              </w:rPr>
            </w:pPr>
            <w:r>
              <w:rPr>
                <w:b/>
              </w:rPr>
              <w:t>лельно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разделом</w:t>
            </w:r>
          </w:p>
          <w:p w:rsidR="001F5D24" w:rsidRDefault="00FB1277">
            <w:pPr>
              <w:pStyle w:val="TableParagraph"/>
              <w:spacing w:line="236" w:lineRule="exact"/>
              <w:rPr>
                <w:b/>
              </w:rPr>
            </w:pPr>
            <w:r>
              <w:rPr>
                <w:b/>
              </w:rPr>
              <w:t>«Пись-</w:t>
            </w:r>
          </w:p>
          <w:p w:rsidR="001F5D24" w:rsidRDefault="00FB1277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мо»)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32" w:lineRule="auto"/>
              <w:ind w:right="43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правописания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приме-</w:t>
            </w:r>
            <w:r>
              <w:rPr>
                <w:spacing w:val="1"/>
              </w:rPr>
              <w:t xml:space="preserve"> </w:t>
            </w:r>
            <w:r>
              <w:t>нение:</w:t>
            </w:r>
            <w:r>
              <w:rPr>
                <w:spacing w:val="1"/>
              </w:rPr>
              <w:t xml:space="preserve"> </w:t>
            </w:r>
            <w:r>
              <w:t>раздельное</w:t>
            </w:r>
            <w:r>
              <w:rPr>
                <w:spacing w:val="1"/>
              </w:rPr>
              <w:t xml:space="preserve"> </w:t>
            </w:r>
            <w:r>
              <w:t>написа-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слов;</w:t>
            </w:r>
            <w:r w:rsidR="00800F8C">
              <w:t xml:space="preserve">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глас-</w:t>
            </w:r>
            <w:r>
              <w:rPr>
                <w:spacing w:val="-52"/>
              </w:rPr>
              <w:t xml:space="preserve"> </w:t>
            </w:r>
            <w:r>
              <w:t>ных после шипящих в соче-</w:t>
            </w:r>
            <w:r>
              <w:rPr>
                <w:spacing w:val="1"/>
              </w:rPr>
              <w:t xml:space="preserve"> </w:t>
            </w:r>
            <w:r>
              <w:t>таниях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жи,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ши</w:t>
            </w:r>
            <w:r>
              <w:rPr>
                <w:b/>
                <w:i/>
                <w:spacing w:val="1"/>
              </w:rPr>
              <w:t xml:space="preserve"> </w:t>
            </w:r>
            <w:r>
              <w:t>(в положе-</w:t>
            </w:r>
            <w:r>
              <w:rPr>
                <w:spacing w:val="-52"/>
              </w:rPr>
              <w:t xml:space="preserve"> </w:t>
            </w:r>
            <w:r>
              <w:t xml:space="preserve">нии под ударением), </w:t>
            </w:r>
            <w:r>
              <w:rPr>
                <w:b/>
                <w:i/>
              </w:rPr>
              <w:t>ча, ща,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чу,щу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прописная</w:t>
            </w:r>
            <w:r>
              <w:rPr>
                <w:spacing w:val="1"/>
              </w:rPr>
              <w:t xml:space="preserve"> </w:t>
            </w:r>
            <w:r>
              <w:t>буква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начале предложения, в име-</w:t>
            </w:r>
            <w:r>
              <w:rPr>
                <w:spacing w:val="1"/>
              </w:rPr>
              <w:t xml:space="preserve"> </w:t>
            </w:r>
            <w:r>
              <w:t>нах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(имена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клички</w:t>
            </w:r>
            <w:r>
              <w:rPr>
                <w:spacing w:val="1"/>
              </w:rPr>
              <w:t xml:space="preserve"> </w:t>
            </w:r>
            <w:r>
              <w:t>животных);</w:t>
            </w:r>
            <w:r>
              <w:rPr>
                <w:spacing w:val="1"/>
              </w:rPr>
              <w:t xml:space="preserve"> </w:t>
            </w:r>
            <w:r>
              <w:t>перенос слов по слогам без</w:t>
            </w:r>
            <w:r>
              <w:rPr>
                <w:spacing w:val="1"/>
              </w:rPr>
              <w:t xml:space="preserve"> </w:t>
            </w:r>
            <w:r>
              <w:t>стечения</w:t>
            </w:r>
            <w:r>
              <w:rPr>
                <w:spacing w:val="1"/>
              </w:rPr>
              <w:t xml:space="preserve"> </w:t>
            </w:r>
            <w:r>
              <w:t>согласных;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1"/>
              </w:rPr>
              <w:t xml:space="preserve"> </w:t>
            </w:r>
            <w:r>
              <w:t>препинания</w:t>
            </w:r>
            <w:r>
              <w:rPr>
                <w:spacing w:val="1"/>
              </w:rPr>
              <w:t xml:space="preserve"> </w:t>
            </w:r>
            <w:r>
              <w:t>в конце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1"/>
              </w:rPr>
              <w:t xml:space="preserve"> </w:t>
            </w:r>
            <w:r>
              <w:t>ложения.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32" w:lineRule="auto"/>
              <w:ind w:right="46"/>
              <w:jc w:val="both"/>
            </w:pPr>
            <w:r>
              <w:t>Совместный анализ текста на наличие в нём слов с буквосо-</w:t>
            </w:r>
            <w:r>
              <w:rPr>
                <w:spacing w:val="1"/>
              </w:rPr>
              <w:t xml:space="preserve"> </w:t>
            </w:r>
            <w:r>
              <w:t xml:space="preserve">четаниями </w:t>
            </w:r>
            <w:r>
              <w:rPr>
                <w:b/>
                <w:i/>
              </w:rPr>
              <w:t>жи, ши, ча, ща, чу, щу</w:t>
            </w:r>
            <w:r>
              <w:t>.Упражнение: выписыва-</w:t>
            </w:r>
            <w:r>
              <w:rPr>
                <w:spacing w:val="1"/>
              </w:rPr>
              <w:t xml:space="preserve"> </w:t>
            </w:r>
            <w:r>
              <w:t xml:space="preserve">ние из текста слов с буквосочетаниями </w:t>
            </w:r>
            <w:r>
              <w:rPr>
                <w:b/>
                <w:i/>
              </w:rPr>
              <w:t>ча, ща, чу, щу, жи,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ши</w:t>
            </w:r>
            <w:r>
              <w:t>.</w:t>
            </w:r>
          </w:p>
          <w:p w:rsidR="001F5D24" w:rsidRDefault="00FB1277">
            <w:pPr>
              <w:pStyle w:val="TableParagraph"/>
              <w:spacing w:line="232" w:lineRule="auto"/>
              <w:ind w:right="44"/>
              <w:jc w:val="both"/>
            </w:pPr>
            <w:r>
              <w:t>Упражнение: запись предложения, составленного из набора</w:t>
            </w:r>
            <w:r>
              <w:rPr>
                <w:spacing w:val="1"/>
              </w:rPr>
              <w:t xml:space="preserve"> </w:t>
            </w:r>
            <w:r>
              <w:t>слов, с правильным оформлением начала и конца предложе-</w:t>
            </w:r>
            <w:r>
              <w:rPr>
                <w:spacing w:val="1"/>
              </w:rPr>
              <w:t xml:space="preserve"> </w:t>
            </w:r>
            <w:r>
              <w:t>ния,</w:t>
            </w:r>
            <w:r>
              <w:rPr>
                <w:spacing w:val="-1"/>
              </w:rPr>
              <w:t xml:space="preserve"> </w:t>
            </w:r>
            <w:r>
              <w:t>с соблюдением пробелов между</w:t>
            </w:r>
            <w:r>
              <w:rPr>
                <w:spacing w:val="-2"/>
              </w:rPr>
              <w:t xml:space="preserve"> </w:t>
            </w:r>
            <w:r>
              <w:t>словами.</w:t>
            </w:r>
          </w:p>
          <w:p w:rsidR="001F5D24" w:rsidRDefault="00FB1277">
            <w:pPr>
              <w:pStyle w:val="TableParagraph"/>
              <w:spacing w:line="232" w:lineRule="auto"/>
              <w:ind w:right="46"/>
              <w:jc w:val="both"/>
            </w:pPr>
            <w:r>
              <w:t>Комментированная запись предложений с обязательным объ-</w:t>
            </w:r>
            <w:r>
              <w:rPr>
                <w:spacing w:val="-52"/>
              </w:rPr>
              <w:t xml:space="preserve"> </w:t>
            </w:r>
            <w:r>
              <w:t>яснением случаев употребления заглавной буквы.</w:t>
            </w:r>
            <w:r w:rsidR="00800F8C">
              <w:t xml:space="preserve"> </w:t>
            </w:r>
            <w:r>
              <w:t>Игра «Кто</w:t>
            </w:r>
            <w:r>
              <w:rPr>
                <w:spacing w:val="1"/>
              </w:rPr>
              <w:t xml:space="preserve"> </w:t>
            </w:r>
            <w:r>
              <w:t>больше»: подбор и запись имён собственных на заданную</w:t>
            </w:r>
            <w:r>
              <w:rPr>
                <w:spacing w:val="1"/>
              </w:rPr>
              <w:t xml:space="preserve"> </w:t>
            </w:r>
            <w:r>
              <w:t>букву.</w:t>
            </w:r>
            <w:r w:rsidR="00800F8C">
              <w:t xml:space="preserve"> </w:t>
            </w: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списывание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запись под</w:t>
            </w:r>
            <w:r>
              <w:rPr>
                <w:spacing w:val="1"/>
              </w:rPr>
              <w:t xml:space="preserve"> </w:t>
            </w:r>
            <w:r>
              <w:t>дик-</w:t>
            </w:r>
            <w:r>
              <w:rPr>
                <w:spacing w:val="-52"/>
              </w:rPr>
              <w:t xml:space="preserve"> </w:t>
            </w:r>
            <w:r>
              <w:t>товку</w:t>
            </w:r>
            <w:r>
              <w:rPr>
                <w:spacing w:val="-4"/>
              </w:rPr>
              <w:t xml:space="preserve"> </w:t>
            </w:r>
            <w:r>
              <w:t>с применением изученных правил</w:t>
            </w:r>
          </w:p>
        </w:tc>
      </w:tr>
    </w:tbl>
    <w:p w:rsidR="001F5D24" w:rsidRDefault="001F5D24">
      <w:pPr>
        <w:spacing w:line="232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15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right="38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right="1396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93"/>
        </w:trPr>
        <w:tc>
          <w:tcPr>
            <w:tcW w:w="10493" w:type="dxa"/>
            <w:gridSpan w:val="4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1F5D24" w:rsidRDefault="00FB1277">
            <w:pPr>
              <w:pStyle w:val="TableParagraph"/>
              <w:ind w:left="3781" w:right="3769"/>
              <w:jc w:val="center"/>
              <w:rPr>
                <w:b/>
              </w:rPr>
            </w:pPr>
            <w:r>
              <w:rPr>
                <w:b/>
              </w:rPr>
              <w:t>Систематический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(50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1F5D24">
        <w:trPr>
          <w:trHeight w:val="2781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before="49"/>
            </w:pPr>
            <w:r>
              <w:t>1.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before="49" w:line="248" w:lineRule="exact"/>
              <w:rPr>
                <w:b/>
              </w:rPr>
            </w:pPr>
            <w:r>
              <w:rPr>
                <w:b/>
              </w:rPr>
              <w:t>Общие</w:t>
            </w:r>
          </w:p>
          <w:p w:rsidR="001F5D24" w:rsidRDefault="00FB1277">
            <w:pPr>
              <w:pStyle w:val="TableParagraph"/>
              <w:spacing w:before="5" w:line="228" w:lineRule="auto"/>
              <w:ind w:right="142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языке</w:t>
            </w:r>
          </w:p>
          <w:p w:rsidR="001F5D24" w:rsidRDefault="00FB1277">
            <w:pPr>
              <w:pStyle w:val="TableParagraph"/>
              <w:tabs>
                <w:tab w:val="left" w:pos="641"/>
                <w:tab w:val="left" w:pos="846"/>
              </w:tabs>
              <w:spacing w:before="67" w:line="228" w:lineRule="auto"/>
              <w:ind w:right="46"/>
              <w:rPr>
                <w:b/>
              </w:rPr>
            </w:pPr>
            <w:r>
              <w:rPr>
                <w:b/>
              </w:rPr>
              <w:t>(1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ч,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должает-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делах</w:t>
            </w:r>
          </w:p>
          <w:p w:rsidR="001F5D24" w:rsidRDefault="00FB1277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курса)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9" w:lineRule="exact"/>
            </w:pPr>
            <w:r>
              <w:t>Язык</w:t>
            </w:r>
            <w:r>
              <w:rPr>
                <w:spacing w:val="17"/>
              </w:rPr>
              <w:t xml:space="preserve"> </w:t>
            </w:r>
            <w:r>
              <w:t>как</w:t>
            </w:r>
            <w:r>
              <w:rPr>
                <w:spacing w:val="16"/>
              </w:rPr>
              <w:t xml:space="preserve"> </w:t>
            </w:r>
            <w:r>
              <w:t>основное</w:t>
            </w:r>
            <w:r>
              <w:rPr>
                <w:spacing w:val="16"/>
              </w:rPr>
              <w:t xml:space="preserve"> </w:t>
            </w:r>
            <w:r>
              <w:t>средство</w:t>
            </w:r>
          </w:p>
          <w:p w:rsidR="001F5D24" w:rsidRDefault="00FB1277">
            <w:pPr>
              <w:pStyle w:val="TableParagraph"/>
              <w:spacing w:line="245" w:lineRule="exact"/>
            </w:pPr>
            <w:r>
              <w:t>человеческого</w:t>
            </w:r>
            <w:r>
              <w:rPr>
                <w:spacing w:val="-3"/>
              </w:rPr>
              <w:t xml:space="preserve"> </w:t>
            </w:r>
            <w:r>
              <w:t>общения.</w:t>
            </w:r>
          </w:p>
          <w:p w:rsidR="001F5D24" w:rsidRDefault="00FB1277">
            <w:pPr>
              <w:pStyle w:val="TableParagraph"/>
              <w:spacing w:before="2" w:line="232" w:lineRule="auto"/>
              <w:ind w:right="39"/>
            </w:pPr>
            <w:r>
              <w:t>Осознание</w:t>
            </w:r>
            <w:r>
              <w:rPr>
                <w:spacing w:val="3"/>
              </w:rPr>
              <w:t xml:space="preserve"> </w:t>
            </w:r>
            <w:r>
              <w:t>целей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9" w:lineRule="exact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2"/>
              </w:rPr>
              <w:t xml:space="preserve"> </w:t>
            </w:r>
            <w:r>
              <w:t>«Язык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средство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людей».</w:t>
            </w:r>
          </w:p>
          <w:p w:rsidR="001F5D24" w:rsidRDefault="00FB1277">
            <w:pPr>
              <w:pStyle w:val="TableParagraph"/>
              <w:spacing w:before="2" w:line="232" w:lineRule="auto"/>
              <w:ind w:right="46"/>
            </w:pPr>
            <w:r>
              <w:t>Учебный диалог «Можно ли общаться без помощи языка?».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2"/>
              </w:rPr>
              <w:t xml:space="preserve"> </w:t>
            </w:r>
            <w:r>
              <w:t>формулирование</w:t>
            </w:r>
            <w:r>
              <w:rPr>
                <w:spacing w:val="6"/>
              </w:rPr>
              <w:t xml:space="preserve"> </w:t>
            </w:r>
            <w:r>
              <w:t>вывода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языке</w:t>
            </w:r>
            <w:r>
              <w:rPr>
                <w:spacing w:val="3"/>
              </w:rPr>
              <w:t xml:space="preserve"> </w:t>
            </w:r>
            <w:r>
              <w:t>как</w:t>
            </w:r>
            <w:r>
              <w:rPr>
                <w:spacing w:val="4"/>
              </w:rPr>
              <w:t xml:space="preserve"> </w:t>
            </w:r>
            <w:r>
              <w:t>основном</w:t>
            </w:r>
            <w:r>
              <w:rPr>
                <w:spacing w:val="-52"/>
              </w:rPr>
              <w:t xml:space="preserve"> </w:t>
            </w:r>
            <w:r>
              <w:t>средстве</w:t>
            </w:r>
            <w:r>
              <w:rPr>
                <w:spacing w:val="-1"/>
              </w:rPr>
              <w:t xml:space="preserve"> </w:t>
            </w:r>
            <w:r>
              <w:t>человеческого общения.</w:t>
            </w:r>
          </w:p>
          <w:p w:rsidR="001F5D24" w:rsidRDefault="00FB1277">
            <w:pPr>
              <w:pStyle w:val="TableParagraph"/>
              <w:spacing w:line="232" w:lineRule="auto"/>
              <w:ind w:right="42"/>
            </w:pPr>
            <w:r>
              <w:t>Работа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рисунками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текстом</w:t>
            </w:r>
            <w:r>
              <w:rPr>
                <w:spacing w:val="18"/>
              </w:rPr>
              <w:t xml:space="preserve"> </w:t>
            </w:r>
            <w:r>
              <w:t>как</w:t>
            </w:r>
            <w:r>
              <w:rPr>
                <w:spacing w:val="18"/>
              </w:rPr>
              <w:t xml:space="preserve"> </w:t>
            </w:r>
            <w:r>
              <w:t>основа</w:t>
            </w:r>
            <w:r>
              <w:rPr>
                <w:spacing w:val="19"/>
              </w:rPr>
              <w:t xml:space="preserve"> </w:t>
            </w:r>
            <w:r>
              <w:t>анализа</w:t>
            </w:r>
            <w:r>
              <w:rPr>
                <w:spacing w:val="17"/>
              </w:rPr>
              <w:t xml:space="preserve"> </w:t>
            </w:r>
            <w:r>
              <w:t>особенно-</w:t>
            </w:r>
            <w:r>
              <w:rPr>
                <w:spacing w:val="-52"/>
              </w:rPr>
              <w:t xml:space="preserve"> </w:t>
            </w:r>
            <w:r>
              <w:t>стей</w:t>
            </w:r>
            <w:r>
              <w:rPr>
                <w:spacing w:val="-1"/>
              </w:rPr>
              <w:t xml:space="preserve"> </w:t>
            </w:r>
            <w:r>
              <w:t>ситуаций устного и</w:t>
            </w:r>
            <w:r>
              <w:rPr>
                <w:spacing w:val="-1"/>
              </w:rPr>
              <w:t xml:space="preserve"> </w:t>
            </w:r>
            <w:r>
              <w:t>письменного</w:t>
            </w:r>
            <w:r>
              <w:rPr>
                <w:spacing w:val="-3"/>
              </w:rPr>
              <w:t xml:space="preserve"> </w:t>
            </w:r>
            <w:r>
              <w:t>общения.</w:t>
            </w:r>
          </w:p>
          <w:p w:rsidR="001F5D24" w:rsidRDefault="00FB1277">
            <w:pPr>
              <w:pStyle w:val="TableParagraph"/>
              <w:spacing w:line="232" w:lineRule="auto"/>
              <w:ind w:right="42"/>
            </w:pPr>
            <w:r>
              <w:t>Творческое</w:t>
            </w:r>
            <w:r>
              <w:rPr>
                <w:spacing w:val="5"/>
              </w:rPr>
              <w:t xml:space="preserve"> </w:t>
            </w:r>
            <w:r>
              <w:t>задание:</w:t>
            </w:r>
            <w:r>
              <w:rPr>
                <w:spacing w:val="10"/>
              </w:rPr>
              <w:t xml:space="preserve"> </w:t>
            </w:r>
            <w:r>
              <w:t>придумать</w:t>
            </w:r>
            <w:r>
              <w:rPr>
                <w:spacing w:val="8"/>
              </w:rPr>
              <w:t xml:space="preserve"> </w:t>
            </w:r>
            <w:r>
              <w:t>ситуацию,</w:t>
            </w:r>
            <w:r>
              <w:rPr>
                <w:spacing w:val="8"/>
              </w:rPr>
              <w:t xml:space="preserve"> </w:t>
            </w:r>
            <w:r>
              <w:t>когда</w:t>
            </w:r>
            <w:r>
              <w:rPr>
                <w:spacing w:val="7"/>
              </w:rPr>
              <w:t xml:space="preserve"> </w:t>
            </w:r>
            <w:r>
              <w:t>необходимо</w:t>
            </w:r>
            <w:r>
              <w:rPr>
                <w:spacing w:val="-52"/>
              </w:rPr>
              <w:t xml:space="preserve"> </w:t>
            </w:r>
            <w:r>
              <w:t>воспользоваться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1"/>
              </w:rPr>
              <w:t xml:space="preserve"> </w:t>
            </w:r>
            <w:r>
              <w:t>речью</w:t>
            </w:r>
          </w:p>
        </w:tc>
      </w:tr>
      <w:tr w:rsidR="001F5D24">
        <w:trPr>
          <w:trHeight w:val="5868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before="49"/>
            </w:pPr>
            <w:r>
              <w:t>2.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before="49" w:line="290" w:lineRule="auto"/>
              <w:ind w:right="43"/>
              <w:rPr>
                <w:b/>
              </w:rPr>
            </w:pPr>
            <w:r>
              <w:rPr>
                <w:b/>
              </w:rPr>
              <w:t>Фонетика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(4 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t xml:space="preserve">Звуки     </w:t>
            </w:r>
            <w:r>
              <w:rPr>
                <w:spacing w:val="49"/>
              </w:rPr>
              <w:t xml:space="preserve"> </w:t>
            </w:r>
            <w:r>
              <w:t xml:space="preserve">речи.      </w:t>
            </w:r>
            <w:r>
              <w:rPr>
                <w:spacing w:val="48"/>
              </w:rPr>
              <w:t xml:space="preserve"> </w:t>
            </w:r>
            <w:r>
              <w:t>Гласные</w:t>
            </w:r>
          </w:p>
          <w:p w:rsidR="001F5D24" w:rsidRDefault="00FB1277">
            <w:pPr>
              <w:pStyle w:val="TableParagraph"/>
              <w:spacing w:before="2" w:line="232" w:lineRule="auto"/>
              <w:ind w:right="45"/>
              <w:jc w:val="both"/>
            </w:pPr>
            <w:r>
              <w:t>и согласные</w:t>
            </w:r>
            <w:r>
              <w:rPr>
                <w:spacing w:val="1"/>
              </w:rPr>
              <w:t xml:space="preserve"> </w:t>
            </w:r>
            <w:r>
              <w:t>звуки,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1"/>
              </w:rPr>
              <w:t xml:space="preserve"> </w:t>
            </w:r>
            <w:r>
              <w:t>личение.</w:t>
            </w:r>
            <w:r>
              <w:rPr>
                <w:spacing w:val="1"/>
              </w:rPr>
              <w:t xml:space="preserve"> </w:t>
            </w:r>
            <w:r>
              <w:t>Ударение</w:t>
            </w:r>
            <w:r>
              <w:rPr>
                <w:spacing w:val="1"/>
              </w:rPr>
              <w:t xml:space="preserve"> </w:t>
            </w:r>
            <w:r>
              <w:t>в слове.</w:t>
            </w:r>
            <w:r>
              <w:rPr>
                <w:spacing w:val="-52"/>
              </w:rPr>
              <w:t xml:space="preserve"> </w:t>
            </w:r>
            <w:r>
              <w:t>Гласные</w:t>
            </w:r>
            <w:r>
              <w:rPr>
                <w:spacing w:val="1"/>
              </w:rPr>
              <w:t xml:space="preserve"> </w:t>
            </w:r>
            <w:r>
              <w:t>ударные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без-</w:t>
            </w:r>
            <w:r>
              <w:rPr>
                <w:spacing w:val="1"/>
              </w:rPr>
              <w:t xml:space="preserve"> </w:t>
            </w:r>
            <w:r>
              <w:t>ударные.</w:t>
            </w:r>
            <w:r>
              <w:rPr>
                <w:spacing w:val="1"/>
              </w:rPr>
              <w:t xml:space="preserve"> </w:t>
            </w:r>
            <w:r>
              <w:t>Твёрдые</w:t>
            </w:r>
            <w:r>
              <w:rPr>
                <w:spacing w:val="1"/>
              </w:rPr>
              <w:t xml:space="preserve"> </w:t>
            </w:r>
            <w:r>
              <w:t>и мягкие</w:t>
            </w:r>
            <w:r>
              <w:rPr>
                <w:spacing w:val="-52"/>
              </w:rPr>
              <w:t xml:space="preserve"> </w:t>
            </w:r>
            <w:r>
              <w:t>согласные</w:t>
            </w:r>
            <w:r>
              <w:rPr>
                <w:spacing w:val="1"/>
              </w:rPr>
              <w:t xml:space="preserve"> </w:t>
            </w:r>
            <w:r>
              <w:t>звуки,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разли-</w:t>
            </w:r>
            <w:r>
              <w:rPr>
                <w:spacing w:val="-52"/>
              </w:rPr>
              <w:t xml:space="preserve"> </w:t>
            </w:r>
            <w:r>
              <w:t>чение.</w:t>
            </w:r>
          </w:p>
          <w:p w:rsidR="001F5D24" w:rsidRDefault="00FB1277">
            <w:pPr>
              <w:pStyle w:val="TableParagraph"/>
              <w:spacing w:line="232" w:lineRule="auto"/>
              <w:ind w:right="41"/>
              <w:jc w:val="both"/>
            </w:pPr>
            <w:r>
              <w:t>Звонкие и глухие согласные</w:t>
            </w:r>
            <w:r>
              <w:rPr>
                <w:spacing w:val="1"/>
              </w:rPr>
              <w:t xml:space="preserve"> </w:t>
            </w:r>
            <w:r>
              <w:t>звуки,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различение.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гласный звук [й’] и гласный</w:t>
            </w:r>
            <w:r>
              <w:rPr>
                <w:spacing w:val="1"/>
              </w:rPr>
              <w:t xml:space="preserve"> </w:t>
            </w:r>
            <w:r>
              <w:t>звук</w:t>
            </w:r>
            <w:r>
              <w:rPr>
                <w:spacing w:val="-1"/>
              </w:rPr>
              <w:t xml:space="preserve"> </w:t>
            </w:r>
            <w:r>
              <w:t>[и].</w:t>
            </w:r>
          </w:p>
          <w:p w:rsidR="001F5D24" w:rsidRDefault="00FB1277">
            <w:pPr>
              <w:pStyle w:val="TableParagraph"/>
              <w:spacing w:line="232" w:lineRule="auto"/>
              <w:ind w:right="47"/>
              <w:jc w:val="both"/>
            </w:pPr>
            <w:r>
              <w:t>Шипящие</w:t>
            </w:r>
            <w:r>
              <w:rPr>
                <w:spacing w:val="1"/>
              </w:rPr>
              <w:t xml:space="preserve"> </w:t>
            </w:r>
            <w:r>
              <w:t>[ж],</w:t>
            </w:r>
            <w:r>
              <w:rPr>
                <w:spacing w:val="1"/>
              </w:rPr>
              <w:t xml:space="preserve"> </w:t>
            </w:r>
            <w:r>
              <w:t>[ш],</w:t>
            </w:r>
            <w:r>
              <w:rPr>
                <w:spacing w:val="56"/>
              </w:rPr>
              <w:t xml:space="preserve"> </w:t>
            </w:r>
            <w:r>
              <w:t>[ч’],</w:t>
            </w:r>
            <w:r>
              <w:rPr>
                <w:spacing w:val="1"/>
              </w:rPr>
              <w:t xml:space="preserve"> </w:t>
            </w:r>
            <w:r>
              <w:t>[щ’].</w:t>
            </w:r>
          </w:p>
          <w:p w:rsidR="001F5D24" w:rsidRDefault="00FB1277">
            <w:pPr>
              <w:pStyle w:val="TableParagraph"/>
              <w:spacing w:line="232" w:lineRule="auto"/>
              <w:ind w:right="44"/>
              <w:jc w:val="both"/>
            </w:pPr>
            <w:r>
              <w:t>Слог.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количе-</w:t>
            </w:r>
            <w:r>
              <w:rPr>
                <w:spacing w:val="-52"/>
              </w:rPr>
              <w:t xml:space="preserve"> </w:t>
            </w:r>
            <w:r>
              <w:t>ства</w:t>
            </w:r>
            <w:r>
              <w:rPr>
                <w:spacing w:val="1"/>
              </w:rPr>
              <w:t xml:space="preserve"> </w:t>
            </w:r>
            <w:r>
              <w:t>слогов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слове.</w:t>
            </w:r>
            <w:r>
              <w:rPr>
                <w:spacing w:val="1"/>
              </w:rPr>
              <w:t xml:space="preserve"> </w:t>
            </w:r>
            <w:r>
              <w:t>Удар-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слог.</w:t>
            </w:r>
          </w:p>
          <w:p w:rsidR="001F5D24" w:rsidRDefault="00FB1277">
            <w:pPr>
              <w:pStyle w:val="TableParagraph"/>
              <w:spacing w:line="232" w:lineRule="auto"/>
              <w:ind w:right="46"/>
              <w:jc w:val="both"/>
            </w:pPr>
            <w:r>
              <w:t>Деление слов на слоги (про-</w:t>
            </w:r>
            <w:r>
              <w:rPr>
                <w:spacing w:val="1"/>
              </w:rPr>
              <w:t xml:space="preserve"> </w:t>
            </w:r>
            <w:r>
              <w:t>стые</w:t>
            </w:r>
            <w:r>
              <w:rPr>
                <w:spacing w:val="1"/>
              </w:rPr>
              <w:t xml:space="preserve"> </w:t>
            </w:r>
            <w:r>
              <w:t>случаи,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стечения</w:t>
            </w:r>
            <w:r>
              <w:rPr>
                <w:spacing w:val="1"/>
              </w:rPr>
              <w:t xml:space="preserve"> </w:t>
            </w:r>
            <w:r>
              <w:t>согласных)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t>Беседа</w:t>
            </w:r>
            <w:r>
              <w:rPr>
                <w:spacing w:val="6"/>
              </w:rPr>
              <w:t xml:space="preserve"> </w:t>
            </w:r>
            <w:r>
              <w:t>«Что</w:t>
            </w:r>
            <w:r>
              <w:rPr>
                <w:spacing w:val="6"/>
              </w:rPr>
              <w:t xml:space="preserve"> </w:t>
            </w:r>
            <w:r>
              <w:t>мы</w:t>
            </w:r>
            <w:r>
              <w:rPr>
                <w:spacing w:val="6"/>
              </w:rPr>
              <w:t xml:space="preserve"> </w:t>
            </w:r>
            <w:r>
              <w:t>знаем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звуках</w:t>
            </w:r>
            <w:r>
              <w:rPr>
                <w:spacing w:val="6"/>
              </w:rPr>
              <w:t xml:space="preserve"> </w:t>
            </w:r>
            <w:r>
              <w:t>русского</w:t>
            </w:r>
            <w:r>
              <w:rPr>
                <w:spacing w:val="6"/>
              </w:rPr>
              <w:t xml:space="preserve"> </w:t>
            </w:r>
            <w:r>
              <w:t>языка»,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ходе</w:t>
            </w:r>
            <w:r>
              <w:rPr>
                <w:spacing w:val="4"/>
              </w:rPr>
              <w:t xml:space="preserve"> </w:t>
            </w:r>
            <w:r>
              <w:t>кото-</w:t>
            </w:r>
          </w:p>
          <w:p w:rsidR="001F5D24" w:rsidRDefault="00FB1277">
            <w:pPr>
              <w:pStyle w:val="TableParagraph"/>
              <w:spacing w:before="2" w:line="232" w:lineRule="auto"/>
              <w:ind w:right="49"/>
              <w:jc w:val="both"/>
            </w:pPr>
            <w:r>
              <w:t>рой актуализируются знания, приобретённые в период обу-</w:t>
            </w:r>
            <w:r>
              <w:rPr>
                <w:spacing w:val="1"/>
              </w:rPr>
              <w:t xml:space="preserve"> </w:t>
            </w:r>
            <w:r>
              <w:t>чения</w:t>
            </w:r>
            <w:r>
              <w:rPr>
                <w:spacing w:val="-1"/>
              </w:rPr>
              <w:t xml:space="preserve"> </w:t>
            </w:r>
            <w:r>
              <w:t>грамоте.</w:t>
            </w:r>
          </w:p>
          <w:p w:rsidR="001F5D24" w:rsidRDefault="00FB1277">
            <w:pPr>
              <w:pStyle w:val="TableParagraph"/>
              <w:spacing w:before="1" w:line="230" w:lineRule="auto"/>
              <w:ind w:right="44"/>
              <w:jc w:val="both"/>
            </w:pPr>
            <w:r>
              <w:t>Игровое упражнение «Назови звук»: ведущий кидает мяч и</w:t>
            </w:r>
            <w:r>
              <w:rPr>
                <w:spacing w:val="1"/>
              </w:rPr>
              <w:t xml:space="preserve"> </w:t>
            </w:r>
            <w:r>
              <w:t>просит привести пример звука (гласного звука; твёрдого со-</w:t>
            </w:r>
            <w:r>
              <w:rPr>
                <w:spacing w:val="1"/>
              </w:rPr>
              <w:t xml:space="preserve"> </w:t>
            </w:r>
            <w:r>
              <w:t>гласного; мягкого согласного; звонкого согласного; глухого</w:t>
            </w:r>
            <w:r>
              <w:rPr>
                <w:spacing w:val="1"/>
              </w:rPr>
              <w:t xml:space="preserve"> </w:t>
            </w:r>
            <w:r>
              <w:t>согласного).</w:t>
            </w:r>
          </w:p>
          <w:p w:rsidR="001F5D24" w:rsidRDefault="00FB1277">
            <w:pPr>
              <w:pStyle w:val="TableParagraph"/>
              <w:spacing w:before="3" w:line="232" w:lineRule="auto"/>
              <w:ind w:right="49"/>
              <w:jc w:val="both"/>
            </w:pP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«Придумай</w:t>
            </w:r>
            <w:r>
              <w:rPr>
                <w:spacing w:val="1"/>
              </w:rPr>
              <w:t xml:space="preserve"> </w:t>
            </w:r>
            <w:r>
              <w:t>слово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зву-</w:t>
            </w:r>
            <w:r>
              <w:rPr>
                <w:spacing w:val="1"/>
              </w:rPr>
              <w:t xml:space="preserve"> </w:t>
            </w:r>
            <w:r>
              <w:t>ком».Дифференцированное задание: установление основания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сравнения</w:t>
            </w:r>
            <w:r>
              <w:rPr>
                <w:spacing w:val="-1"/>
              </w:rPr>
              <w:t xml:space="preserve"> </w:t>
            </w:r>
            <w:r>
              <w:t>звуков.</w:t>
            </w:r>
          </w:p>
          <w:p w:rsidR="001F5D24" w:rsidRDefault="00FB1277">
            <w:pPr>
              <w:pStyle w:val="TableParagraph"/>
              <w:spacing w:line="232" w:lineRule="auto"/>
              <w:ind w:right="52"/>
              <w:jc w:val="both"/>
            </w:pPr>
            <w:r>
              <w:t>Упражнение: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(устно)</w:t>
            </w:r>
            <w:r>
              <w:rPr>
                <w:spacing w:val="1"/>
              </w:rPr>
              <w:t xml:space="preserve"> </w:t>
            </w:r>
            <w:r>
              <w:t>звуки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признакам.</w:t>
            </w:r>
          </w:p>
          <w:p w:rsidR="001F5D24" w:rsidRDefault="00FB1277">
            <w:pPr>
              <w:pStyle w:val="TableParagraph"/>
              <w:spacing w:line="230" w:lineRule="auto"/>
              <w:ind w:right="44"/>
              <w:jc w:val="both"/>
            </w:pPr>
            <w:r>
              <w:t>Учебный диалог «Объясняем особенности гласных и соглас-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звуков».</w:t>
            </w:r>
          </w:p>
          <w:p w:rsidR="001F5D24" w:rsidRDefault="00FB1277">
            <w:pPr>
              <w:pStyle w:val="TableParagraph"/>
              <w:spacing w:line="232" w:lineRule="auto"/>
              <w:ind w:right="47"/>
              <w:jc w:val="both"/>
            </w:pPr>
            <w:r>
              <w:t>Игра «Отгадай звук» (определение звука по его характери-</w:t>
            </w:r>
            <w:r>
              <w:rPr>
                <w:spacing w:val="1"/>
              </w:rPr>
              <w:t xml:space="preserve"> </w:t>
            </w:r>
            <w:r>
              <w:t>стике).Упражнение:</w:t>
            </w:r>
            <w:r>
              <w:rPr>
                <w:spacing w:val="1"/>
              </w:rPr>
              <w:t xml:space="preserve"> </w:t>
            </w:r>
            <w:r>
              <w:t>соотнесение</w:t>
            </w:r>
            <w:r>
              <w:rPr>
                <w:spacing w:val="1"/>
              </w:rPr>
              <w:t xml:space="preserve"> </w:t>
            </w:r>
            <w:r>
              <w:t>звука</w:t>
            </w:r>
            <w:r>
              <w:rPr>
                <w:spacing w:val="1"/>
              </w:rPr>
              <w:t xml:space="preserve"> </w:t>
            </w:r>
            <w:r>
              <w:t>(выбирая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ряда</w:t>
            </w:r>
            <w:r>
              <w:rPr>
                <w:spacing w:val="1"/>
              </w:rPr>
              <w:t xml:space="preserve"> </w:t>
            </w:r>
            <w:r>
              <w:t>предложенных)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качественной</w:t>
            </w:r>
            <w:r>
              <w:rPr>
                <w:spacing w:val="-1"/>
              </w:rPr>
              <w:t xml:space="preserve"> </w:t>
            </w:r>
            <w:r>
              <w:t>характеристики.</w:t>
            </w:r>
          </w:p>
          <w:p w:rsidR="001F5D24" w:rsidRDefault="00FB1277">
            <w:pPr>
              <w:pStyle w:val="TableParagraph"/>
              <w:spacing w:line="232" w:lineRule="auto"/>
              <w:ind w:right="44"/>
              <w:jc w:val="both"/>
            </w:pPr>
            <w:r>
              <w:t>Работа в парах: группировка</w:t>
            </w:r>
            <w:r>
              <w:rPr>
                <w:spacing w:val="1"/>
              </w:rPr>
              <w:t xml:space="preserve"> </w:t>
            </w:r>
            <w:r>
              <w:t>звуков по заданному основа-</w:t>
            </w:r>
            <w:r>
              <w:rPr>
                <w:spacing w:val="1"/>
              </w:rPr>
              <w:t xml:space="preserve"> </w:t>
            </w:r>
            <w:r>
              <w:t>нию.</w:t>
            </w:r>
            <w:r w:rsidR="00800F8C">
              <w:t xml:space="preserve"> </w:t>
            </w:r>
            <w:r>
              <w:t>Комментированное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задания:</w:t>
            </w:r>
            <w:r>
              <w:rPr>
                <w:spacing w:val="1"/>
              </w:rPr>
              <w:t xml:space="preserve"> </w:t>
            </w:r>
            <w:r>
              <w:t>оценивание</w:t>
            </w:r>
            <w:r>
              <w:rPr>
                <w:spacing w:val="-52"/>
              </w:rPr>
              <w:t xml:space="preserve"> </w:t>
            </w:r>
            <w:r>
              <w:t>правильности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звука,</w:t>
            </w:r>
            <w:r>
              <w:rPr>
                <w:spacing w:val="1"/>
              </w:rPr>
              <w:t xml:space="preserve"> </w:t>
            </w:r>
            <w:r>
              <w:t>нахож-</w:t>
            </w:r>
            <w:r>
              <w:rPr>
                <w:spacing w:val="-52"/>
              </w:rPr>
              <w:t xml:space="preserve"> </w:t>
            </w:r>
            <w:r>
              <w:t>дение</w:t>
            </w:r>
            <w:r>
              <w:rPr>
                <w:spacing w:val="-1"/>
              </w:rPr>
              <w:t xml:space="preserve"> </w:t>
            </w:r>
            <w:r>
              <w:t>допущенных при</w:t>
            </w:r>
            <w:r>
              <w:rPr>
                <w:spacing w:val="-1"/>
              </w:rPr>
              <w:t xml:space="preserve"> </w:t>
            </w:r>
            <w:r>
              <w:t>характеристике ошибок.</w:t>
            </w:r>
          </w:p>
          <w:p w:rsidR="001F5D24" w:rsidRDefault="00FB1277">
            <w:pPr>
              <w:pStyle w:val="TableParagraph"/>
              <w:spacing w:line="230" w:lineRule="auto"/>
              <w:ind w:right="47"/>
              <w:jc w:val="both"/>
            </w:pPr>
            <w:r>
              <w:t>Дидактическая игра «Детективы», в ходе игры нужно в ряду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23"/>
              </w:rPr>
              <w:t xml:space="preserve"> </w:t>
            </w:r>
            <w:r>
              <w:t>слов</w:t>
            </w:r>
            <w:r>
              <w:rPr>
                <w:spacing w:val="22"/>
              </w:rPr>
              <w:t xml:space="preserve"> </w:t>
            </w:r>
            <w:r>
              <w:t>находить</w:t>
            </w:r>
            <w:r>
              <w:rPr>
                <w:spacing w:val="23"/>
              </w:rPr>
              <w:t xml:space="preserve"> </w:t>
            </w:r>
            <w:r>
              <w:t>слова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заданными</w:t>
            </w:r>
            <w:r>
              <w:rPr>
                <w:spacing w:val="19"/>
              </w:rPr>
              <w:t xml:space="preserve"> </w:t>
            </w:r>
            <w:r>
              <w:t>характери-</w:t>
            </w:r>
          </w:p>
          <w:p w:rsidR="001F5D24" w:rsidRDefault="00FB1277">
            <w:pPr>
              <w:pStyle w:val="TableParagraph"/>
              <w:spacing w:line="238" w:lineRule="exact"/>
              <w:jc w:val="both"/>
            </w:pPr>
            <w:r>
              <w:t>стиками</w:t>
            </w:r>
            <w:r>
              <w:rPr>
                <w:spacing w:val="-3"/>
              </w:rPr>
              <w:t xml:space="preserve"> </w:t>
            </w:r>
            <w:r>
              <w:t>звукового</w:t>
            </w:r>
            <w:r>
              <w:rPr>
                <w:spacing w:val="-2"/>
              </w:rPr>
              <w:t xml:space="preserve"> </w:t>
            </w:r>
            <w:r>
              <w:t>состава.</w:t>
            </w:r>
          </w:p>
        </w:tc>
      </w:tr>
      <w:tr w:rsidR="001F5D24">
        <w:trPr>
          <w:trHeight w:val="4241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before="49"/>
            </w:pPr>
            <w:r>
              <w:t>3.</w:t>
            </w: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before="49" w:line="295" w:lineRule="auto"/>
              <w:ind w:right="157"/>
              <w:rPr>
                <w:b/>
              </w:rPr>
            </w:pPr>
            <w:r>
              <w:rPr>
                <w:b/>
                <w:spacing w:val="-1"/>
              </w:rPr>
              <w:t>Графика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(4 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55" w:line="228" w:lineRule="auto"/>
              <w:ind w:right="44"/>
              <w:jc w:val="both"/>
              <w:rPr>
                <w:b/>
                <w:i/>
              </w:rPr>
            </w:pPr>
            <w:r>
              <w:t>Звук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буква.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-52"/>
              </w:rPr>
              <w:t xml:space="preserve"> </w:t>
            </w:r>
            <w:r>
              <w:t>звуков и букв. Обозначение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письме</w:t>
            </w:r>
            <w:r>
              <w:rPr>
                <w:spacing w:val="1"/>
              </w:rPr>
              <w:t xml:space="preserve"> </w:t>
            </w:r>
            <w:r>
              <w:t>твёрдости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гласных звуков буквами</w:t>
            </w:r>
            <w:r>
              <w:rPr>
                <w:b/>
                <w:i/>
              </w:rPr>
              <w:t>а, о,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с буквой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э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письме</w:t>
            </w:r>
            <w:r>
              <w:rPr>
                <w:spacing w:val="1"/>
              </w:rPr>
              <w:t xml:space="preserve"> </w:t>
            </w:r>
            <w:r>
              <w:t>мягкости</w:t>
            </w:r>
            <w:r>
              <w:rPr>
                <w:spacing w:val="1"/>
              </w:rPr>
              <w:t xml:space="preserve"> </w:t>
            </w:r>
            <w:r>
              <w:t>согласных</w:t>
            </w:r>
            <w:r>
              <w:rPr>
                <w:spacing w:val="1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буквами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е, ё, ю, я, и.</w:t>
            </w:r>
          </w:p>
          <w:p w:rsidR="001F5D24" w:rsidRDefault="00FB1277">
            <w:pPr>
              <w:pStyle w:val="TableParagraph"/>
              <w:spacing w:before="70" w:line="228" w:lineRule="auto"/>
              <w:ind w:right="45"/>
              <w:jc w:val="both"/>
            </w:pP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букв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е,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ё,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ю,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Мягкий знак как показатель</w:t>
            </w:r>
            <w:r>
              <w:rPr>
                <w:spacing w:val="1"/>
              </w:rPr>
              <w:t xml:space="preserve"> </w:t>
            </w:r>
            <w:r>
              <w:t>мягкости предшествующего</w:t>
            </w:r>
            <w:r>
              <w:rPr>
                <w:spacing w:val="1"/>
              </w:rPr>
              <w:t xml:space="preserve"> </w:t>
            </w:r>
            <w:r>
              <w:t>согласного</w:t>
            </w:r>
            <w:r>
              <w:rPr>
                <w:spacing w:val="1"/>
              </w:rPr>
              <w:t xml:space="preserve"> </w:t>
            </w:r>
            <w:r>
              <w:t>звука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-52"/>
              </w:rPr>
              <w:t xml:space="preserve"> </w:t>
            </w:r>
            <w:r>
              <w:t>слова.</w:t>
            </w:r>
          </w:p>
          <w:p w:rsidR="001F5D24" w:rsidRDefault="00FB1277">
            <w:pPr>
              <w:pStyle w:val="TableParagraph"/>
              <w:spacing w:line="232" w:lineRule="auto"/>
              <w:ind w:right="44"/>
              <w:jc w:val="both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соотношения</w:t>
            </w:r>
            <w:r>
              <w:rPr>
                <w:spacing w:val="-52"/>
              </w:rPr>
              <w:t xml:space="preserve"> </w:t>
            </w:r>
            <w:r>
              <w:t>звукового и буквенного со-</w:t>
            </w:r>
            <w:r>
              <w:rPr>
                <w:spacing w:val="1"/>
              </w:rPr>
              <w:t xml:space="preserve"> </w:t>
            </w:r>
            <w:r>
              <w:t>става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9" w:lineRule="exact"/>
            </w:pPr>
            <w:r>
              <w:t>Моделировать</w:t>
            </w:r>
            <w:r>
              <w:rPr>
                <w:spacing w:val="61"/>
              </w:rPr>
              <w:t xml:space="preserve"> </w:t>
            </w:r>
            <w:r>
              <w:t xml:space="preserve">звуко-буквенный  </w:t>
            </w:r>
            <w:r>
              <w:rPr>
                <w:spacing w:val="4"/>
              </w:rPr>
              <w:t xml:space="preserve"> </w:t>
            </w:r>
            <w:r>
              <w:t xml:space="preserve">состав  </w:t>
            </w:r>
            <w:r>
              <w:rPr>
                <w:spacing w:val="5"/>
              </w:rPr>
              <w:t xml:space="preserve"> </w:t>
            </w:r>
            <w:r>
              <w:t>слов.</w:t>
            </w:r>
            <w:r w:rsidR="00800F8C">
              <w:t xml:space="preserve"> </w:t>
            </w:r>
            <w:r>
              <w:t>Упражнение:</w:t>
            </w:r>
          </w:p>
          <w:p w:rsidR="001F5D24" w:rsidRDefault="00FB1277">
            <w:pPr>
              <w:pStyle w:val="TableParagraph"/>
              <w:spacing w:before="4" w:line="230" w:lineRule="auto"/>
              <w:ind w:right="41"/>
            </w:pPr>
            <w:r>
              <w:t>подбор 1—2 слов к предложенной звуко-буквенной модели.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23"/>
              </w:rPr>
              <w:t xml:space="preserve"> </w:t>
            </w:r>
            <w:r>
              <w:t>диалог</w:t>
            </w:r>
            <w:r>
              <w:rPr>
                <w:spacing w:val="24"/>
              </w:rPr>
              <w:t xml:space="preserve"> </w:t>
            </w:r>
            <w:r>
              <w:t>«Сравниваем</w:t>
            </w:r>
            <w:r>
              <w:rPr>
                <w:spacing w:val="24"/>
              </w:rPr>
              <w:t xml:space="preserve"> </w:t>
            </w:r>
            <w:r>
              <w:t>звуковой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буквенный</w:t>
            </w:r>
            <w:r>
              <w:rPr>
                <w:spacing w:val="23"/>
              </w:rPr>
              <w:t xml:space="preserve"> </w:t>
            </w:r>
            <w:r>
              <w:t>состав</w:t>
            </w:r>
            <w:r>
              <w:rPr>
                <w:spacing w:val="-52"/>
              </w:rPr>
              <w:t xml:space="preserve"> </w:t>
            </w:r>
            <w:r>
              <w:t>слов»,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ходе</w:t>
            </w:r>
            <w:r>
              <w:rPr>
                <w:spacing w:val="26"/>
              </w:rPr>
              <w:t xml:space="preserve"> </w:t>
            </w:r>
            <w:r>
              <w:t>диалога</w:t>
            </w:r>
            <w:r>
              <w:rPr>
                <w:spacing w:val="25"/>
              </w:rPr>
              <w:t xml:space="preserve"> </w:t>
            </w:r>
            <w:r>
              <w:t>формулируются</w:t>
            </w:r>
            <w:r>
              <w:rPr>
                <w:spacing w:val="24"/>
              </w:rPr>
              <w:t xml:space="preserve"> </w:t>
            </w:r>
            <w:r>
              <w:t>выводы</w:t>
            </w:r>
            <w:r>
              <w:rPr>
                <w:spacing w:val="25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возможных</w:t>
            </w:r>
            <w:r>
              <w:rPr>
                <w:spacing w:val="-52"/>
              </w:rPr>
              <w:t xml:space="preserve"> </w:t>
            </w:r>
            <w:r>
              <w:t>соотношениях</w:t>
            </w:r>
            <w:r>
              <w:rPr>
                <w:spacing w:val="-1"/>
              </w:rPr>
              <w:t xml:space="preserve"> </w:t>
            </w:r>
            <w:r>
              <w:t>звукового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буквенного состава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1F5D24" w:rsidRDefault="00FB1277">
            <w:pPr>
              <w:pStyle w:val="TableParagraph"/>
              <w:spacing w:line="228" w:lineRule="auto"/>
              <w:ind w:right="47"/>
              <w:jc w:val="both"/>
            </w:pPr>
            <w:r>
              <w:t>Работа с таблицей: заполнение таблицы примерами слов с</w:t>
            </w:r>
            <w:r>
              <w:rPr>
                <w:spacing w:val="1"/>
              </w:rPr>
              <w:t xml:space="preserve"> </w:t>
            </w:r>
            <w:r>
              <w:t>разным соотношением количества звуков и букв для каждой</w:t>
            </w:r>
            <w:r>
              <w:rPr>
                <w:spacing w:val="1"/>
              </w:rPr>
              <w:t xml:space="preserve"> </w:t>
            </w:r>
            <w:r>
              <w:t>из трёх колонок: количество звуков равно количеству букв,</w:t>
            </w:r>
            <w:r>
              <w:rPr>
                <w:spacing w:val="1"/>
              </w:rPr>
              <w:t xml:space="preserve"> </w:t>
            </w:r>
            <w:r>
              <w:t>количество звуков меньше количества букв, количество зву-</w:t>
            </w:r>
            <w:r>
              <w:rPr>
                <w:spacing w:val="1"/>
              </w:rPr>
              <w:t xml:space="preserve"> </w:t>
            </w:r>
            <w:r>
              <w:t>ков</w:t>
            </w:r>
            <w:r>
              <w:rPr>
                <w:spacing w:val="-2"/>
              </w:rPr>
              <w:t xml:space="preserve"> </w:t>
            </w:r>
            <w:r>
              <w:t>больше</w:t>
            </w:r>
            <w:r>
              <w:rPr>
                <w:spacing w:val="-2"/>
              </w:rPr>
              <w:t xml:space="preserve"> </w:t>
            </w:r>
            <w:r>
              <w:t>количества букв.</w:t>
            </w:r>
          </w:p>
          <w:p w:rsidR="001F5D24" w:rsidRDefault="00FB1277">
            <w:pPr>
              <w:pStyle w:val="TableParagraph"/>
              <w:spacing w:line="228" w:lineRule="auto"/>
              <w:ind w:right="47"/>
              <w:jc w:val="both"/>
            </w:pPr>
            <w:r>
              <w:t>Упражнение: определение количества слогов в слове, объяс-</w:t>
            </w:r>
            <w:r>
              <w:rPr>
                <w:spacing w:val="1"/>
              </w:rPr>
              <w:t xml:space="preserve"> </w:t>
            </w:r>
            <w:r>
              <w:t>нение</w:t>
            </w:r>
            <w:r>
              <w:rPr>
                <w:spacing w:val="-1"/>
              </w:rPr>
              <w:t xml:space="preserve"> </w:t>
            </w:r>
            <w:r>
              <w:t>основания</w:t>
            </w:r>
            <w:r>
              <w:rPr>
                <w:spacing w:val="-1"/>
              </w:rPr>
              <w:t xml:space="preserve"> </w:t>
            </w:r>
            <w:r>
              <w:t>для деления</w:t>
            </w:r>
            <w:r>
              <w:rPr>
                <w:spacing w:val="-1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на слоги.</w:t>
            </w:r>
          </w:p>
          <w:p w:rsidR="001F5D24" w:rsidRDefault="00FB1277">
            <w:pPr>
              <w:pStyle w:val="TableParagraph"/>
              <w:spacing w:line="228" w:lineRule="auto"/>
              <w:ind w:right="46"/>
              <w:jc w:val="both"/>
            </w:pPr>
            <w:r>
              <w:t>Работа в парах: нахождение в тексте слов с заданными харак-</w:t>
            </w:r>
            <w:r>
              <w:rPr>
                <w:spacing w:val="-52"/>
              </w:rPr>
              <w:t xml:space="preserve"> </w:t>
            </w:r>
            <w:r>
              <w:t>теристиками</w:t>
            </w:r>
            <w:r>
              <w:rPr>
                <w:spacing w:val="-1"/>
              </w:rPr>
              <w:t xml:space="preserve"> </w:t>
            </w:r>
            <w:r>
              <w:t>звукового и</w:t>
            </w:r>
            <w:r>
              <w:rPr>
                <w:spacing w:val="-3"/>
              </w:rPr>
              <w:t xml:space="preserve"> </w:t>
            </w:r>
            <w:r>
              <w:t>слогового</w:t>
            </w:r>
            <w:r>
              <w:rPr>
                <w:spacing w:val="-1"/>
              </w:rPr>
              <w:t xml:space="preserve"> </w:t>
            </w:r>
            <w:r>
              <w:t>состава слова.</w:t>
            </w:r>
          </w:p>
          <w:p w:rsidR="001F5D24" w:rsidRDefault="00FB1277">
            <w:pPr>
              <w:pStyle w:val="TableParagraph"/>
              <w:spacing w:line="228" w:lineRule="auto"/>
              <w:ind w:right="50"/>
              <w:jc w:val="both"/>
            </w:pPr>
            <w:r>
              <w:t>Беседа о функциях ь (разделительный и показатель мягкости</w:t>
            </w:r>
            <w:r>
              <w:rPr>
                <w:spacing w:val="1"/>
              </w:rPr>
              <w:t xml:space="preserve"> </w:t>
            </w:r>
            <w:r>
              <w:t>предшествующего</w:t>
            </w:r>
            <w:r>
              <w:rPr>
                <w:spacing w:val="-4"/>
              </w:rPr>
              <w:t xml:space="preserve"> </w:t>
            </w:r>
            <w:r>
              <w:t>согласного).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12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62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8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62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8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538"/>
        </w:trPr>
        <w:tc>
          <w:tcPr>
            <w:tcW w:w="56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tabs>
                <w:tab w:val="left" w:pos="1576"/>
              </w:tabs>
              <w:spacing w:before="55" w:line="228" w:lineRule="auto"/>
              <w:ind w:left="62" w:right="43"/>
              <w:jc w:val="both"/>
            </w:pP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словах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стол,</w:t>
            </w:r>
            <w:r>
              <w:rPr>
                <w:spacing w:val="1"/>
              </w:rPr>
              <w:t xml:space="preserve"> </w:t>
            </w:r>
            <w:r>
              <w:t>конь. Использование небук-</w:t>
            </w:r>
            <w:r>
              <w:rPr>
                <w:spacing w:val="1"/>
              </w:rPr>
              <w:t xml:space="preserve"> </w:t>
            </w:r>
            <w:r>
              <w:t>венных</w:t>
            </w:r>
            <w:r>
              <w:tab/>
              <w:t>графических</w:t>
            </w:r>
            <w:r>
              <w:rPr>
                <w:spacing w:val="-53"/>
              </w:rPr>
              <w:t xml:space="preserve"> </w:t>
            </w:r>
            <w:r>
              <w:t>средств:</w:t>
            </w:r>
            <w:r>
              <w:rPr>
                <w:spacing w:val="1"/>
              </w:rPr>
              <w:t xml:space="preserve"> </w:t>
            </w:r>
            <w:r>
              <w:t>пробела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словами,</w:t>
            </w:r>
            <w:r>
              <w:rPr>
                <w:spacing w:val="-1"/>
              </w:rPr>
              <w:t xml:space="preserve"> </w:t>
            </w:r>
            <w:r>
              <w:t>знака</w:t>
            </w:r>
            <w:r>
              <w:rPr>
                <w:spacing w:val="-1"/>
              </w:rPr>
              <w:t xml:space="preserve"> </w:t>
            </w:r>
            <w:r>
              <w:t>переноса.</w:t>
            </w:r>
          </w:p>
          <w:p w:rsidR="001F5D24" w:rsidRDefault="00FB1277">
            <w:pPr>
              <w:pStyle w:val="TableParagraph"/>
              <w:spacing w:before="68" w:line="228" w:lineRule="auto"/>
              <w:ind w:left="62" w:right="46"/>
              <w:jc w:val="both"/>
            </w:pP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алфавит:</w:t>
            </w:r>
            <w:r>
              <w:rPr>
                <w:spacing w:val="1"/>
              </w:rPr>
              <w:t xml:space="preserve"> </w:t>
            </w:r>
            <w:r>
              <w:t>правиль-</w:t>
            </w:r>
            <w:r>
              <w:rPr>
                <w:spacing w:val="1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название</w:t>
            </w:r>
            <w:r>
              <w:rPr>
                <w:spacing w:val="1"/>
              </w:rPr>
              <w:t xml:space="preserve"> </w:t>
            </w:r>
            <w:r>
              <w:t>букв,</w:t>
            </w:r>
            <w:r>
              <w:rPr>
                <w:spacing w:val="55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последовательности.</w:t>
            </w:r>
            <w:r>
              <w:rPr>
                <w:spacing w:val="39"/>
              </w:rPr>
              <w:t xml:space="preserve"> </w:t>
            </w:r>
            <w:r>
              <w:t>Ис-</w:t>
            </w:r>
          </w:p>
          <w:p w:rsidR="001F5D24" w:rsidRDefault="00FB1277">
            <w:pPr>
              <w:pStyle w:val="TableParagraph"/>
              <w:spacing w:line="240" w:lineRule="exact"/>
              <w:ind w:left="62" w:right="48"/>
              <w:jc w:val="both"/>
            </w:pPr>
            <w:r>
              <w:t>пользование</w:t>
            </w:r>
            <w:r>
              <w:rPr>
                <w:spacing w:val="1"/>
              </w:rPr>
              <w:t xml:space="preserve"> </w:t>
            </w:r>
            <w:r>
              <w:t>алфавита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упорядочения</w:t>
            </w:r>
            <w:r>
              <w:rPr>
                <w:spacing w:val="-2"/>
              </w:rPr>
              <w:t xml:space="preserve"> </w:t>
            </w:r>
            <w:r>
              <w:t>списка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52"/>
              <w:jc w:val="both"/>
            </w:pPr>
            <w:r>
              <w:t>Практическая работа: нахождение в тексте слов по заданным</w:t>
            </w:r>
            <w:r>
              <w:rPr>
                <w:spacing w:val="1"/>
              </w:rPr>
              <w:t xml:space="preserve"> </w:t>
            </w:r>
            <w:r>
              <w:t>основаниям</w:t>
            </w:r>
            <w:r>
              <w:rPr>
                <w:spacing w:val="1"/>
              </w:rPr>
              <w:t xml:space="preserve"> </w:t>
            </w:r>
            <w:r>
              <w:t>(ь</w:t>
            </w:r>
            <w:r>
              <w:rPr>
                <w:spacing w:val="1"/>
              </w:rPr>
              <w:t xml:space="preserve"> </w:t>
            </w:r>
            <w:r>
              <w:t>обозначает</w:t>
            </w:r>
            <w:r>
              <w:rPr>
                <w:spacing w:val="1"/>
              </w:rPr>
              <w:t xml:space="preserve"> </w:t>
            </w:r>
            <w:r>
              <w:t>мягкость</w:t>
            </w:r>
            <w:r>
              <w:rPr>
                <w:spacing w:val="1"/>
              </w:rPr>
              <w:t xml:space="preserve"> </w:t>
            </w:r>
            <w:r>
              <w:t>предшествующего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гласного).</w:t>
            </w:r>
          </w:p>
          <w:p w:rsidR="001F5D24" w:rsidRDefault="00FB1277">
            <w:pPr>
              <w:pStyle w:val="TableParagraph"/>
              <w:spacing w:line="228" w:lineRule="auto"/>
              <w:ind w:left="62" w:right="53"/>
              <w:jc w:val="both"/>
            </w:pPr>
            <w:r>
              <w:t>Игровое упражнение «Кто лучше расскажет о слове», в ходе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отрабатывается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-52"/>
              </w:rPr>
              <w:t xml:space="preserve"> </w:t>
            </w:r>
            <w:r>
              <w:t>устное речевое высказывание об обозначении звуков буква</w:t>
            </w:r>
            <w:r>
              <w:rPr>
                <w:spacing w:val="1"/>
              </w:rPr>
              <w:t xml:space="preserve"> </w:t>
            </w:r>
            <w:r>
              <w:t>ми; о звуковом и буквенном составе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:rsidR="001F5D24" w:rsidRDefault="00FB1277">
            <w:pPr>
              <w:pStyle w:val="TableParagraph"/>
              <w:spacing w:line="235" w:lineRule="exact"/>
              <w:ind w:left="62"/>
              <w:jc w:val="both"/>
            </w:pPr>
            <w:r>
              <w:t>Игра-соревнование</w:t>
            </w:r>
            <w:r>
              <w:rPr>
                <w:spacing w:val="-4"/>
              </w:rPr>
              <w:t xml:space="preserve"> </w:t>
            </w:r>
            <w:r>
              <w:t>«Повтори</w:t>
            </w:r>
            <w:r>
              <w:rPr>
                <w:spacing w:val="-5"/>
              </w:rPr>
              <w:t xml:space="preserve"> </w:t>
            </w:r>
            <w:r>
              <w:t>алфавит».</w:t>
            </w:r>
          </w:p>
          <w:p w:rsidR="001F5D24" w:rsidRDefault="00FB1277">
            <w:pPr>
              <w:pStyle w:val="TableParagraph"/>
              <w:spacing w:line="228" w:lineRule="auto"/>
              <w:ind w:left="62" w:right="51"/>
              <w:jc w:val="both"/>
            </w:pPr>
            <w:r>
              <w:t>Совместное выполнение упражнения «Запиши слова по ал-</w:t>
            </w:r>
            <w:r>
              <w:rPr>
                <w:spacing w:val="1"/>
              </w:rPr>
              <w:t xml:space="preserve"> </w:t>
            </w:r>
            <w:r>
              <w:t>фавиту».</w:t>
            </w:r>
          </w:p>
        </w:tc>
      </w:tr>
      <w:tr w:rsidR="001F5D24">
        <w:trPr>
          <w:trHeight w:val="2885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/>
              <w:ind w:left="62"/>
              <w:rPr>
                <w:b/>
              </w:rPr>
            </w:pPr>
            <w:r>
              <w:rPr>
                <w:b/>
                <w:w w:val="110"/>
              </w:rPr>
              <w:t>4.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49"/>
              <w:rPr>
                <w:b/>
              </w:rPr>
            </w:pPr>
            <w:r>
              <w:rPr>
                <w:b/>
              </w:rPr>
              <w:t>Орфо-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эпия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(изучает-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ся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курса)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tabs>
                <w:tab w:val="left" w:pos="2154"/>
              </w:tabs>
              <w:spacing w:before="55" w:line="228" w:lineRule="auto"/>
              <w:ind w:left="62" w:right="46"/>
              <w:jc w:val="both"/>
            </w:pPr>
            <w:r>
              <w:t>Произношение</w:t>
            </w:r>
            <w:r>
              <w:tab/>
            </w:r>
            <w:r>
              <w:rPr>
                <w:spacing w:val="-1"/>
              </w:rPr>
              <w:t>звуков</w:t>
            </w:r>
            <w:r>
              <w:rPr>
                <w:spacing w:val="-53"/>
              </w:rPr>
              <w:t xml:space="preserve"> </w:t>
            </w:r>
            <w:r>
              <w:t>и сочетаний</w:t>
            </w:r>
            <w:r>
              <w:rPr>
                <w:spacing w:val="1"/>
              </w:rPr>
              <w:t xml:space="preserve"> </w:t>
            </w:r>
            <w:r>
              <w:t>звуков,</w:t>
            </w:r>
            <w:r>
              <w:rPr>
                <w:spacing w:val="1"/>
              </w:rPr>
              <w:t xml:space="preserve"> </w:t>
            </w:r>
            <w:r>
              <w:t>ударе-</w:t>
            </w:r>
            <w:r>
              <w:rPr>
                <w:spacing w:val="1"/>
              </w:rPr>
              <w:t xml:space="preserve"> </w:t>
            </w:r>
            <w:r>
              <w:t>ние в словах в 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нормами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-52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литературного</w:t>
            </w:r>
            <w:r>
              <w:rPr>
                <w:spacing w:val="-52"/>
              </w:rPr>
              <w:t xml:space="preserve"> </w:t>
            </w:r>
            <w:r>
              <w:t>языка (на ограниченном пе-</w:t>
            </w:r>
            <w:r>
              <w:rPr>
                <w:spacing w:val="1"/>
              </w:rPr>
              <w:t xml:space="preserve"> </w:t>
            </w:r>
            <w:r>
              <w:t>речне слов, отрабатываемом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учебнике).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2"/>
            </w:pPr>
            <w:r>
              <w:t>Наблюдение</w:t>
            </w:r>
            <w:r>
              <w:rPr>
                <w:spacing w:val="19"/>
              </w:rPr>
              <w:t xml:space="preserve"> </w:t>
            </w:r>
            <w:r>
              <w:t>за</w:t>
            </w:r>
            <w:r>
              <w:rPr>
                <w:spacing w:val="18"/>
              </w:rPr>
              <w:t xml:space="preserve"> </w:t>
            </w:r>
            <w:r>
              <w:t>местом</w:t>
            </w:r>
            <w:r>
              <w:rPr>
                <w:spacing w:val="19"/>
              </w:rPr>
              <w:t xml:space="preserve"> </w:t>
            </w:r>
            <w:r>
              <w:t>ударения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произношением</w:t>
            </w:r>
            <w:r>
              <w:rPr>
                <w:spacing w:val="19"/>
              </w:rPr>
              <w:t xml:space="preserve"> </w:t>
            </w:r>
            <w:r>
              <w:t>слов,</w:t>
            </w:r>
            <w:r>
              <w:rPr>
                <w:spacing w:val="20"/>
              </w:rPr>
              <w:t xml:space="preserve"> </w:t>
            </w:r>
            <w:r>
              <w:t>от-</w:t>
            </w:r>
            <w:r>
              <w:rPr>
                <w:spacing w:val="-52"/>
              </w:rPr>
              <w:t xml:space="preserve"> </w:t>
            </w:r>
            <w:r>
              <w:t>рабатываемых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учебнике.</w:t>
            </w:r>
          </w:p>
          <w:p w:rsidR="001F5D24" w:rsidRDefault="00FB1277">
            <w:pPr>
              <w:pStyle w:val="TableParagraph"/>
              <w:spacing w:line="228" w:lineRule="auto"/>
              <w:ind w:left="62" w:right="42"/>
            </w:pPr>
            <w:r>
              <w:t>Дидактическая</w:t>
            </w:r>
            <w:r>
              <w:rPr>
                <w:spacing w:val="4"/>
              </w:rPr>
              <w:t xml:space="preserve"> </w:t>
            </w:r>
            <w:r>
              <w:t>игра</w:t>
            </w:r>
            <w:r>
              <w:rPr>
                <w:spacing w:val="5"/>
              </w:rPr>
              <w:t xml:space="preserve"> </w:t>
            </w:r>
            <w:r>
              <w:t>«Придумай</w:t>
            </w:r>
            <w:r>
              <w:rPr>
                <w:spacing w:val="4"/>
              </w:rPr>
              <w:t xml:space="preserve"> </w:t>
            </w:r>
            <w:r>
              <w:t>рифму»</w:t>
            </w:r>
            <w:r>
              <w:rPr>
                <w:spacing w:val="2"/>
              </w:rPr>
              <w:t xml:space="preserve"> </w:t>
            </w:r>
            <w:r>
              <w:t>(предлагаются</w:t>
            </w:r>
            <w:r>
              <w:rPr>
                <w:spacing w:val="4"/>
              </w:rPr>
              <w:t xml:space="preserve"> </w:t>
            </w:r>
            <w:r>
              <w:t>слова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2"/>
              </w:rPr>
              <w:t xml:space="preserve"> </w:t>
            </w:r>
            <w:r>
              <w:t>орфоэпического</w:t>
            </w:r>
            <w:r>
              <w:rPr>
                <w:spacing w:val="13"/>
              </w:rPr>
              <w:t xml:space="preserve"> </w:t>
            </w:r>
            <w:r>
              <w:t>словарика,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ним</w:t>
            </w:r>
            <w:r>
              <w:rPr>
                <w:spacing w:val="13"/>
              </w:rPr>
              <w:t xml:space="preserve"> </w:t>
            </w:r>
            <w:r>
              <w:t>нужно</w:t>
            </w:r>
            <w:r>
              <w:rPr>
                <w:spacing w:val="13"/>
              </w:rPr>
              <w:t xml:space="preserve"> </w:t>
            </w:r>
            <w:r>
              <w:t>придумывать</w:t>
            </w:r>
            <w:r>
              <w:rPr>
                <w:spacing w:val="-52"/>
              </w:rPr>
              <w:t xml:space="preserve"> </w:t>
            </w:r>
            <w:r>
              <w:t>рифмы).</w:t>
            </w:r>
            <w:r>
              <w:rPr>
                <w:spacing w:val="1"/>
              </w:rPr>
              <w:t xml:space="preserve"> </w:t>
            </w:r>
            <w:r>
              <w:t>Дидактическое</w:t>
            </w:r>
            <w:r>
              <w:rPr>
                <w:spacing w:val="1"/>
              </w:rPr>
              <w:t xml:space="preserve"> </w:t>
            </w:r>
            <w:r>
              <w:t>упражнение:</w:t>
            </w:r>
            <w:r>
              <w:rPr>
                <w:spacing w:val="1"/>
              </w:rPr>
              <w:t xml:space="preserve"> </w:t>
            </w:r>
            <w:r>
              <w:t>придумать</w:t>
            </w:r>
            <w:r>
              <w:rPr>
                <w:spacing w:val="1"/>
              </w:rPr>
              <w:t xml:space="preserve"> </w:t>
            </w:r>
            <w:r>
              <w:t>предложе-</w:t>
            </w:r>
            <w:r>
              <w:rPr>
                <w:spacing w:val="-52"/>
              </w:rPr>
              <w:t xml:space="preserve"> </w:t>
            </w:r>
            <w:r>
              <w:t>ния с отрабатываемым словом из орфоэпического словарика.</w:t>
            </w:r>
            <w:r>
              <w:rPr>
                <w:spacing w:val="1"/>
              </w:rPr>
              <w:t xml:space="preserve"> </w:t>
            </w:r>
            <w:r>
              <w:t>Практическая</w:t>
            </w:r>
            <w:r>
              <w:rPr>
                <w:spacing w:val="23"/>
              </w:rPr>
              <w:t xml:space="preserve"> </w:t>
            </w:r>
            <w:r>
              <w:t>работа:</w:t>
            </w:r>
            <w:r>
              <w:rPr>
                <w:spacing w:val="25"/>
              </w:rPr>
              <w:t xml:space="preserve"> </w:t>
            </w:r>
            <w:r>
              <w:t>поставить</w:t>
            </w:r>
            <w:r>
              <w:rPr>
                <w:spacing w:val="24"/>
              </w:rPr>
              <w:t xml:space="preserve"> </w:t>
            </w:r>
            <w:r>
              <w:t>ударение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словах</w:t>
            </w:r>
            <w:r>
              <w:rPr>
                <w:spacing w:val="24"/>
              </w:rPr>
              <w:t xml:space="preserve"> </w:t>
            </w:r>
            <w:r>
              <w:t>из</w:t>
            </w:r>
            <w:r>
              <w:rPr>
                <w:spacing w:val="22"/>
              </w:rPr>
              <w:t xml:space="preserve"> </w:t>
            </w:r>
            <w:r>
              <w:t>орфо-</w:t>
            </w:r>
            <w:r>
              <w:rPr>
                <w:spacing w:val="-52"/>
              </w:rPr>
              <w:t xml:space="preserve"> </w:t>
            </w:r>
            <w:r>
              <w:t>эпического</w:t>
            </w:r>
            <w:r>
              <w:rPr>
                <w:spacing w:val="-2"/>
              </w:rPr>
              <w:t xml:space="preserve"> </w:t>
            </w:r>
            <w:r>
              <w:t>перечня,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потом</w:t>
            </w:r>
            <w:r>
              <w:rPr>
                <w:spacing w:val="-1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произнести.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Творческая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сочинить</w:t>
            </w:r>
            <w:r>
              <w:rPr>
                <w:spacing w:val="1"/>
              </w:rPr>
              <w:t xml:space="preserve"> </w:t>
            </w:r>
            <w:r>
              <w:t>рассказ,</w:t>
            </w:r>
            <w:r>
              <w:rPr>
                <w:spacing w:val="1"/>
              </w:rPr>
              <w:t xml:space="preserve"> </w:t>
            </w:r>
            <w:r>
              <w:t>включив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слова из отрабатываемого в данном учебном году орфоэпи-</w:t>
            </w:r>
            <w:r>
              <w:rPr>
                <w:spacing w:val="1"/>
              </w:rPr>
              <w:t xml:space="preserve"> </w:t>
            </w:r>
            <w:r>
              <w:t>ческого</w:t>
            </w:r>
            <w:r>
              <w:rPr>
                <w:spacing w:val="-1"/>
              </w:rPr>
              <w:t xml:space="preserve"> </w:t>
            </w:r>
            <w:r>
              <w:t>перечня,</w:t>
            </w:r>
            <w:r>
              <w:rPr>
                <w:spacing w:val="-1"/>
              </w:rPr>
              <w:t xml:space="preserve"> </w:t>
            </w:r>
            <w:r>
              <w:t>а потом</w:t>
            </w:r>
            <w:r>
              <w:rPr>
                <w:spacing w:val="-5"/>
              </w:rPr>
              <w:t xml:space="preserve"> </w:t>
            </w:r>
            <w:r>
              <w:t>прочитать его</w:t>
            </w:r>
            <w:r>
              <w:rPr>
                <w:spacing w:val="-4"/>
              </w:rPr>
              <w:t xml:space="preserve"> </w:t>
            </w:r>
            <w:r>
              <w:t>всему</w:t>
            </w:r>
            <w:r>
              <w:rPr>
                <w:spacing w:val="-3"/>
              </w:rPr>
              <w:t xml:space="preserve"> </w:t>
            </w:r>
            <w:r>
              <w:t>классу.</w:t>
            </w:r>
          </w:p>
        </w:tc>
      </w:tr>
      <w:tr w:rsidR="001F5D24">
        <w:trPr>
          <w:trHeight w:val="4567"/>
        </w:trPr>
        <w:tc>
          <w:tcPr>
            <w:tcW w:w="567" w:type="dxa"/>
          </w:tcPr>
          <w:p w:rsidR="001F5D24" w:rsidRDefault="00FB1277">
            <w:pPr>
              <w:pStyle w:val="TableParagraph"/>
              <w:spacing w:line="235" w:lineRule="exact"/>
              <w:ind w:left="62"/>
              <w:rPr>
                <w:b/>
              </w:rPr>
            </w:pPr>
            <w:r>
              <w:rPr>
                <w:b/>
                <w:w w:val="110"/>
              </w:rPr>
              <w:t>5.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tabs>
                <w:tab w:val="left" w:pos="781"/>
              </w:tabs>
              <w:ind w:left="62" w:right="48"/>
              <w:rPr>
                <w:b/>
              </w:rPr>
            </w:pPr>
            <w:r>
              <w:rPr>
                <w:b/>
              </w:rPr>
              <w:t>Лексика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 морфол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огия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(12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62" w:right="50"/>
              <w:jc w:val="both"/>
            </w:pPr>
            <w:r>
              <w:t>Слово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единица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-52"/>
              </w:rPr>
              <w:t xml:space="preserve"> </w:t>
            </w:r>
            <w:r>
              <w:t>(ознакомление).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Слово как название предме-</w:t>
            </w:r>
            <w:r>
              <w:rPr>
                <w:spacing w:val="1"/>
              </w:rPr>
              <w:t xml:space="preserve"> </w:t>
            </w:r>
            <w:r>
              <w:t>та, признака предмета, дей-</w:t>
            </w:r>
            <w:r>
              <w:rPr>
                <w:spacing w:val="1"/>
              </w:rPr>
              <w:t xml:space="preserve"> </w:t>
            </w:r>
            <w:r>
              <w:t>ствия предмета (ознакомле-</w:t>
            </w:r>
            <w:r>
              <w:rPr>
                <w:spacing w:val="1"/>
              </w:rPr>
              <w:t xml:space="preserve"> </w:t>
            </w:r>
            <w:r>
              <w:t>ние).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52"/>
              </w:rPr>
              <w:t xml:space="preserve"> </w:t>
            </w:r>
            <w:r>
              <w:t>которых</w:t>
            </w:r>
            <w:r>
              <w:rPr>
                <w:spacing w:val="-5"/>
              </w:rPr>
              <w:t xml:space="preserve"> </w:t>
            </w:r>
            <w:r>
              <w:t>требует</w:t>
            </w:r>
            <w:r>
              <w:rPr>
                <w:spacing w:val="-1"/>
              </w:rPr>
              <w:t xml:space="preserve"> </w:t>
            </w:r>
            <w:r>
              <w:t>уточнения.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53"/>
            </w:pPr>
            <w:r>
              <w:t>Учебный диалог «На какие вопросы могут отвечать слова?».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43"/>
              </w:rPr>
              <w:t xml:space="preserve"> </w:t>
            </w:r>
            <w:r>
              <w:t>за</w:t>
            </w:r>
            <w:r>
              <w:rPr>
                <w:spacing w:val="43"/>
              </w:rPr>
              <w:t xml:space="preserve"> </w:t>
            </w:r>
            <w:r>
              <w:t>словами,</w:t>
            </w:r>
            <w:r>
              <w:rPr>
                <w:spacing w:val="41"/>
              </w:rPr>
              <w:t xml:space="preserve"> </w:t>
            </w:r>
            <w:r>
              <w:t>отвечающими</w:t>
            </w:r>
            <w:r>
              <w:rPr>
                <w:spacing w:val="42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t>вопросы</w:t>
            </w:r>
            <w:r>
              <w:rPr>
                <w:spacing w:val="44"/>
              </w:rPr>
              <w:t xml:space="preserve"> </w:t>
            </w:r>
            <w:r>
              <w:t>«кто?»,</w:t>
            </w:r>
          </w:p>
          <w:p w:rsidR="001F5D24" w:rsidRDefault="00FB1277">
            <w:pPr>
              <w:pStyle w:val="TableParagraph"/>
              <w:spacing w:line="237" w:lineRule="exact"/>
              <w:ind w:left="62"/>
            </w:pPr>
            <w:r>
              <w:t>«что?».</w:t>
            </w:r>
          </w:p>
          <w:p w:rsidR="001F5D24" w:rsidRDefault="00FB1277">
            <w:pPr>
              <w:pStyle w:val="TableParagraph"/>
              <w:spacing w:line="228" w:lineRule="auto"/>
              <w:ind w:left="62" w:right="42"/>
            </w:pPr>
            <w:r>
              <w:t>Совместное</w:t>
            </w:r>
            <w:r>
              <w:rPr>
                <w:spacing w:val="34"/>
              </w:rPr>
              <w:t xml:space="preserve"> </w:t>
            </w:r>
            <w:r>
              <w:t>выполнение</w:t>
            </w:r>
            <w:r>
              <w:rPr>
                <w:spacing w:val="31"/>
              </w:rPr>
              <w:t xml:space="preserve"> </w:t>
            </w:r>
            <w:r>
              <w:t>группировки</w:t>
            </w:r>
            <w:r>
              <w:rPr>
                <w:spacing w:val="33"/>
              </w:rPr>
              <w:t xml:space="preserve"> </w:t>
            </w:r>
            <w:r>
              <w:t>слов</w:t>
            </w:r>
            <w:r>
              <w:rPr>
                <w:spacing w:val="33"/>
              </w:rPr>
              <w:t xml:space="preserve"> </w:t>
            </w:r>
            <w:r>
              <w:t>по</w:t>
            </w:r>
            <w:r>
              <w:rPr>
                <w:spacing w:val="35"/>
              </w:rPr>
              <w:t xml:space="preserve"> </w:t>
            </w:r>
            <w:r>
              <w:t>заданному</w:t>
            </w:r>
            <w:r>
              <w:rPr>
                <w:spacing w:val="-52"/>
              </w:rPr>
              <w:t xml:space="preserve"> </w:t>
            </w:r>
            <w:r>
              <w:t>признаку:</w:t>
            </w:r>
            <w:r>
              <w:rPr>
                <w:spacing w:val="34"/>
              </w:rPr>
              <w:t xml:space="preserve"> </w:t>
            </w:r>
            <w:r>
              <w:t>отвечают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35"/>
              </w:rPr>
              <w:t xml:space="preserve"> </w:t>
            </w:r>
            <w:r>
              <w:t>вопрос</w:t>
            </w:r>
            <w:r>
              <w:rPr>
                <w:spacing w:val="33"/>
              </w:rPr>
              <w:t xml:space="preserve"> </w:t>
            </w:r>
            <w:r>
              <w:t>«что?»</w:t>
            </w:r>
            <w:r>
              <w:rPr>
                <w:spacing w:val="29"/>
              </w:rPr>
              <w:t xml:space="preserve"> </w:t>
            </w:r>
            <w:r>
              <w:t>/</w:t>
            </w:r>
            <w:r>
              <w:rPr>
                <w:spacing w:val="35"/>
              </w:rPr>
              <w:t xml:space="preserve"> </w:t>
            </w:r>
            <w:r>
              <w:t>отвечают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34"/>
              </w:rPr>
              <w:t xml:space="preserve"> </w:t>
            </w:r>
            <w:r>
              <w:t>вопрос</w:t>
            </w:r>
          </w:p>
          <w:p w:rsidR="001F5D24" w:rsidRDefault="00FB1277">
            <w:pPr>
              <w:pStyle w:val="TableParagraph"/>
              <w:spacing w:line="236" w:lineRule="exact"/>
              <w:ind w:left="62"/>
            </w:pPr>
            <w:r>
              <w:t>«кто?».</w:t>
            </w:r>
          </w:p>
          <w:p w:rsidR="001F5D24" w:rsidRDefault="00FB1277">
            <w:pPr>
              <w:pStyle w:val="TableParagraph"/>
              <w:spacing w:line="240" w:lineRule="exact"/>
              <w:ind w:left="62"/>
            </w:pPr>
            <w:r>
              <w:t>Наблюдение</w:t>
            </w:r>
            <w:r>
              <w:rPr>
                <w:spacing w:val="5"/>
              </w:rPr>
              <w:t xml:space="preserve"> </w:t>
            </w:r>
            <w:r>
              <w:t>за</w:t>
            </w:r>
            <w:r>
              <w:rPr>
                <w:spacing w:val="6"/>
              </w:rPr>
              <w:t xml:space="preserve"> </w:t>
            </w:r>
            <w:r>
              <w:t>словами,</w:t>
            </w:r>
            <w:r>
              <w:rPr>
                <w:spacing w:val="3"/>
              </w:rPr>
              <w:t xml:space="preserve"> </w:t>
            </w:r>
            <w:r>
              <w:t>отвечающими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вопросы</w:t>
            </w:r>
            <w:r>
              <w:rPr>
                <w:spacing w:val="8"/>
              </w:rPr>
              <w:t xml:space="preserve"> </w:t>
            </w:r>
            <w:r>
              <w:t>«какой?»,</w:t>
            </w:r>
          </w:p>
          <w:p w:rsidR="001F5D24" w:rsidRDefault="00FB1277">
            <w:pPr>
              <w:pStyle w:val="TableParagraph"/>
              <w:spacing w:line="240" w:lineRule="exact"/>
              <w:ind w:left="62"/>
            </w:pPr>
            <w:r>
              <w:t>«какая?»,</w:t>
            </w:r>
            <w:r>
              <w:rPr>
                <w:spacing w:val="-4"/>
              </w:rPr>
              <w:t xml:space="preserve"> </w:t>
            </w:r>
            <w:r>
              <w:t>«какое?»,</w:t>
            </w:r>
            <w:r>
              <w:rPr>
                <w:spacing w:val="-4"/>
              </w:rPr>
              <w:t xml:space="preserve"> </w:t>
            </w:r>
            <w:r>
              <w:t>«какие?».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Комментированное выполнение задания: нахождение в тек-</w:t>
            </w:r>
            <w:r>
              <w:rPr>
                <w:spacing w:val="1"/>
              </w:rPr>
              <w:t xml:space="preserve"> </w:t>
            </w:r>
            <w:r>
              <w:t>сте слов по заданным основаниям, например, поиск слов, от-</w:t>
            </w:r>
            <w:r>
              <w:rPr>
                <w:spacing w:val="1"/>
              </w:rPr>
              <w:t xml:space="preserve"> </w:t>
            </w:r>
            <w:r>
              <w:t>вечающих</w:t>
            </w:r>
            <w:r>
              <w:rPr>
                <w:spacing w:val="-1"/>
              </w:rPr>
              <w:t xml:space="preserve"> </w:t>
            </w:r>
            <w:r>
              <w:t>на вопрос «какая?».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Наблюдение за словами, отвечающими на вопросы «что де-</w:t>
            </w:r>
            <w:r>
              <w:rPr>
                <w:spacing w:val="1"/>
              </w:rPr>
              <w:t xml:space="preserve"> </w:t>
            </w:r>
            <w:r>
              <w:t>лать?»,</w:t>
            </w:r>
            <w:r>
              <w:rPr>
                <w:spacing w:val="1"/>
              </w:rPr>
              <w:t xml:space="preserve"> </w:t>
            </w:r>
            <w:r>
              <w:t>«что сделать?».</w:t>
            </w:r>
          </w:p>
          <w:p w:rsidR="001F5D24" w:rsidRDefault="00FB1277">
            <w:pPr>
              <w:pStyle w:val="TableParagraph"/>
              <w:spacing w:line="228" w:lineRule="auto"/>
              <w:ind w:left="62" w:right="53"/>
              <w:jc w:val="both"/>
            </w:pPr>
            <w:r>
              <w:t>Работа в парах: отработка умения задавать к приведённым</w:t>
            </w:r>
            <w:r>
              <w:rPr>
                <w:spacing w:val="1"/>
              </w:rPr>
              <w:t xml:space="preserve"> </w:t>
            </w:r>
            <w:r>
              <w:t>словам</w:t>
            </w:r>
            <w:r>
              <w:rPr>
                <w:spacing w:val="-1"/>
              </w:rPr>
              <w:t xml:space="preserve"> </w:t>
            </w:r>
            <w:r>
              <w:t>вопросы «что делать?»,</w:t>
            </w:r>
            <w:r>
              <w:rPr>
                <w:spacing w:val="1"/>
              </w:rPr>
              <w:t xml:space="preserve"> </w:t>
            </w:r>
            <w:r>
              <w:t>«что сделать?».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Работа в группах: нахождение в тексте слов по заданному</w:t>
            </w:r>
            <w:r>
              <w:rPr>
                <w:spacing w:val="1"/>
              </w:rPr>
              <w:t xml:space="preserve"> </w:t>
            </w:r>
            <w:r>
              <w:t>основанию, например,</w:t>
            </w:r>
            <w:r w:rsidR="00126B71">
              <w:t xml:space="preserve"> </w:t>
            </w:r>
            <w:r>
              <w:t>слов, отвечающих на вопрос «что</w:t>
            </w:r>
            <w:r w:rsidR="00126B71">
              <w:t xml:space="preserve"> дела</w:t>
            </w:r>
            <w:r>
              <w:t>ет?».</w:t>
            </w:r>
          </w:p>
        </w:tc>
      </w:tr>
      <w:tr w:rsidR="001F5D24">
        <w:trPr>
          <w:trHeight w:val="3844"/>
        </w:trPr>
        <w:tc>
          <w:tcPr>
            <w:tcW w:w="567" w:type="dxa"/>
          </w:tcPr>
          <w:p w:rsidR="001F5D24" w:rsidRDefault="00FB1277">
            <w:pPr>
              <w:pStyle w:val="TableParagraph"/>
              <w:spacing w:line="235" w:lineRule="exact"/>
              <w:ind w:left="365"/>
              <w:rPr>
                <w:b/>
              </w:rPr>
            </w:pPr>
            <w:r>
              <w:rPr>
                <w:b/>
                <w:w w:val="110"/>
              </w:rPr>
              <w:t>6.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61"/>
              <w:rPr>
                <w:b/>
              </w:rPr>
            </w:pPr>
            <w:r>
              <w:rPr>
                <w:b/>
              </w:rPr>
              <w:t>Синтакси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(5 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Предложение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единица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t>(ознакомление).</w:t>
            </w:r>
          </w:p>
          <w:p w:rsidR="001F5D24" w:rsidRDefault="00FB1277">
            <w:pPr>
              <w:pStyle w:val="TableParagraph"/>
              <w:tabs>
                <w:tab w:val="left" w:pos="1533"/>
              </w:tabs>
              <w:spacing w:line="228" w:lineRule="auto"/>
              <w:ind w:left="62" w:right="49"/>
              <w:jc w:val="both"/>
            </w:pPr>
            <w:r>
              <w:t>Слово,</w:t>
            </w:r>
            <w:r>
              <w:tab/>
            </w:r>
            <w:r>
              <w:rPr>
                <w:spacing w:val="-1"/>
              </w:rPr>
              <w:t>предложение</w:t>
            </w:r>
            <w:r>
              <w:rPr>
                <w:spacing w:val="-53"/>
              </w:rPr>
              <w:t xml:space="preserve"> </w:t>
            </w:r>
            <w:r>
              <w:t>(наблюдение над сходством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различием).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предложении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смысловых</w:t>
            </w:r>
            <w:r>
              <w:rPr>
                <w:spacing w:val="-1"/>
              </w:rPr>
              <w:t xml:space="preserve"> </w:t>
            </w:r>
            <w:r>
              <w:t>вопросов.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деформи-</w:t>
            </w:r>
            <w:r>
              <w:rPr>
                <w:spacing w:val="-52"/>
              </w:rPr>
              <w:t xml:space="preserve"> </w:t>
            </w:r>
            <w:r>
              <w:t>рованных</w:t>
            </w:r>
            <w:r>
              <w:rPr>
                <w:spacing w:val="-1"/>
              </w:rPr>
              <w:t xml:space="preserve"> </w:t>
            </w:r>
            <w:r>
              <w:t>предложений.</w:t>
            </w:r>
          </w:p>
          <w:p w:rsidR="001F5D24" w:rsidRDefault="00FB1277">
            <w:pPr>
              <w:pStyle w:val="TableParagraph"/>
              <w:spacing w:line="228" w:lineRule="auto"/>
              <w:ind w:left="62" w:right="50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предложений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набора</w:t>
            </w:r>
            <w:r>
              <w:rPr>
                <w:spacing w:val="-2"/>
              </w:rPr>
              <w:t xml:space="preserve"> </w:t>
            </w:r>
            <w:r>
              <w:t>форм слов.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Работа со схемой предложения: умение читать схему предло-</w:t>
            </w:r>
            <w:r>
              <w:rPr>
                <w:spacing w:val="-52"/>
              </w:rPr>
              <w:t xml:space="preserve"> </w:t>
            </w:r>
            <w:r>
              <w:t>жения,</w:t>
            </w:r>
            <w:r>
              <w:rPr>
                <w:spacing w:val="1"/>
              </w:rPr>
              <w:t xml:space="preserve"> </w:t>
            </w:r>
            <w:r>
              <w:t>преобразовывать информацию,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1"/>
              </w:rPr>
              <w:t xml:space="preserve"> </w:t>
            </w:r>
            <w:r>
              <w:t>из схе-</w:t>
            </w:r>
            <w:r>
              <w:rPr>
                <w:spacing w:val="1"/>
              </w:rPr>
              <w:t xml:space="preserve"> </w:t>
            </w:r>
            <w:r>
              <w:t xml:space="preserve">мы:  </w:t>
            </w:r>
            <w:r>
              <w:rPr>
                <w:spacing w:val="1"/>
              </w:rPr>
              <w:t xml:space="preserve"> </w:t>
            </w:r>
            <w:r>
              <w:t>составлять    предложения,    соответствующие    схеме,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1"/>
              </w:rPr>
              <w:t xml:space="preserve"> </w:t>
            </w:r>
            <w:r>
              <w:t>знаков препинания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конце схемы.</w:t>
            </w:r>
          </w:p>
          <w:p w:rsidR="001F5D24" w:rsidRDefault="00FB1277">
            <w:pPr>
              <w:pStyle w:val="TableParagraph"/>
              <w:spacing w:line="228" w:lineRule="auto"/>
              <w:ind w:left="62" w:right="53"/>
              <w:jc w:val="both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55"/>
              </w:rPr>
              <w:t xml:space="preserve"> </w:t>
            </w:r>
            <w:r>
              <w:t>набора</w:t>
            </w:r>
            <w:r>
              <w:rPr>
                <w:spacing w:val="1"/>
              </w:rPr>
              <w:t xml:space="preserve"> </w:t>
            </w:r>
            <w:r>
              <w:t>слов.</w:t>
            </w:r>
          </w:p>
          <w:p w:rsidR="001F5D24" w:rsidRDefault="00FB1277">
            <w:pPr>
              <w:pStyle w:val="TableParagraph"/>
              <w:spacing w:line="228" w:lineRule="auto"/>
              <w:ind w:left="62" w:right="54"/>
              <w:jc w:val="both"/>
            </w:pPr>
            <w:r>
              <w:t>Работа в группах: восстановление предложения в процессе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-1"/>
              </w:rPr>
              <w:t xml:space="preserve"> </w:t>
            </w:r>
            <w:r>
              <w:t>нужной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слова, данного в</w:t>
            </w:r>
            <w:r>
              <w:rPr>
                <w:spacing w:val="-1"/>
              </w:rPr>
              <w:t xml:space="preserve"> </w:t>
            </w:r>
            <w:r>
              <w:t>скобках.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Работа с сюжетными картинками и небольшим текстом: вы-</w:t>
            </w:r>
            <w:r>
              <w:rPr>
                <w:spacing w:val="1"/>
              </w:rPr>
              <w:t xml:space="preserve"> </w:t>
            </w:r>
            <w:r>
              <w:t>бор фрагментов текста, которые могут быть подписями под</w:t>
            </w:r>
            <w:r>
              <w:rPr>
                <w:spacing w:val="1"/>
              </w:rPr>
              <w:t xml:space="preserve"> </w:t>
            </w:r>
            <w:r>
              <w:t>каждой из</w:t>
            </w:r>
            <w:r>
              <w:rPr>
                <w:spacing w:val="-3"/>
              </w:rPr>
              <w:t xml:space="preserve"> </w:t>
            </w:r>
            <w:r>
              <w:t>картинок.</w:t>
            </w:r>
          </w:p>
          <w:p w:rsidR="001F5D24" w:rsidRDefault="00FB1277">
            <w:pPr>
              <w:pStyle w:val="TableParagraph"/>
              <w:spacing w:line="228" w:lineRule="auto"/>
              <w:ind w:left="62" w:right="53"/>
              <w:jc w:val="both"/>
            </w:pPr>
            <w:r>
              <w:t>Практическая</w:t>
            </w:r>
            <w:r>
              <w:rPr>
                <w:spacing w:val="56"/>
              </w:rPr>
              <w:t xml:space="preserve"> </w:t>
            </w:r>
            <w:r>
              <w:t>работа:</w:t>
            </w:r>
            <w:r>
              <w:rPr>
                <w:spacing w:val="56"/>
              </w:rPr>
              <w:t xml:space="preserve"> </w:t>
            </w:r>
            <w:r>
              <w:t>деление</w:t>
            </w:r>
            <w:r>
              <w:rPr>
                <w:spacing w:val="56"/>
              </w:rPr>
              <w:t xml:space="preserve"> </w:t>
            </w:r>
            <w:r>
              <w:t>деформированного   текста</w:t>
            </w:r>
            <w:r>
              <w:rPr>
                <w:spacing w:val="-52"/>
              </w:rPr>
              <w:t xml:space="preserve"> </w:t>
            </w:r>
            <w:r>
              <w:t>на предложения,</w:t>
            </w:r>
            <w:r>
              <w:rPr>
                <w:spacing w:val="1"/>
              </w:rPr>
              <w:t xml:space="preserve"> </w:t>
            </w:r>
            <w:r>
              <w:t>корректировка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1"/>
              </w:rPr>
              <w:t xml:space="preserve"> </w:t>
            </w:r>
            <w:r>
              <w:t>предложений,</w:t>
            </w:r>
            <w:r>
              <w:rPr>
                <w:spacing w:val="1"/>
              </w:rPr>
              <w:t xml:space="preserve"> </w:t>
            </w:r>
            <w:r>
              <w:t>списывание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учётом</w:t>
            </w:r>
            <w:r>
              <w:rPr>
                <w:spacing w:val="-3"/>
              </w:rPr>
              <w:t xml:space="preserve"> </w:t>
            </w:r>
            <w:r>
              <w:t>правильного</w:t>
            </w:r>
            <w:r>
              <w:rPr>
                <w:spacing w:val="-2"/>
              </w:rPr>
              <w:t xml:space="preserve"> </w:t>
            </w:r>
            <w:r>
              <w:t>оформления</w:t>
            </w:r>
            <w:r>
              <w:rPr>
                <w:spacing w:val="-4"/>
              </w:rPr>
              <w:t xml:space="preserve"> </w:t>
            </w:r>
            <w:r>
              <w:t>предложений.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31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96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239" w:right="212" w:firstLine="48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8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124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71" w:right="789" w:firstLine="180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9298"/>
        </w:trPr>
        <w:tc>
          <w:tcPr>
            <w:tcW w:w="567" w:type="dxa"/>
          </w:tcPr>
          <w:p w:rsidR="001F5D24" w:rsidRDefault="00FB1277">
            <w:pPr>
              <w:pStyle w:val="TableParagraph"/>
              <w:spacing w:line="194" w:lineRule="exact"/>
              <w:ind w:left="365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0"/>
                <w:sz w:val="18"/>
              </w:rPr>
              <w:t>7.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tabs>
                <w:tab w:val="left" w:pos="944"/>
              </w:tabs>
              <w:ind w:left="62" w:right="50"/>
              <w:rPr>
                <w:b/>
              </w:rPr>
            </w:pPr>
            <w:r>
              <w:rPr>
                <w:b/>
              </w:rPr>
              <w:t>Орфогра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фия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пунктуац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ия</w:t>
            </w: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(14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52"/>
              </w:rPr>
              <w:t xml:space="preserve"> </w:t>
            </w:r>
            <w:r>
              <w:t>правописания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приме-</w:t>
            </w:r>
            <w:r>
              <w:rPr>
                <w:spacing w:val="1"/>
              </w:rPr>
              <w:t xml:space="preserve"> </w:t>
            </w:r>
            <w:r>
              <w:t>нение: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90"/>
              </w:numPr>
              <w:tabs>
                <w:tab w:val="left" w:pos="204"/>
              </w:tabs>
              <w:spacing w:line="228" w:lineRule="auto"/>
              <w:ind w:right="48" w:firstLine="0"/>
              <w:jc w:val="both"/>
            </w:pPr>
            <w:r>
              <w:t>раздельное написание слов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предложении;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90"/>
              </w:numPr>
              <w:tabs>
                <w:tab w:val="left" w:pos="247"/>
                <w:tab w:val="left" w:pos="1936"/>
              </w:tabs>
              <w:spacing w:line="228" w:lineRule="auto"/>
              <w:ind w:right="48" w:firstLine="0"/>
              <w:jc w:val="both"/>
            </w:pPr>
            <w:r>
              <w:t>прописная буква в начале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именах</w:t>
            </w:r>
            <w:r>
              <w:rPr>
                <w:spacing w:val="1"/>
              </w:rPr>
              <w:t xml:space="preserve"> </w:t>
            </w:r>
            <w:r>
              <w:t>собственных:</w:t>
            </w:r>
            <w:r>
              <w:tab/>
              <w:t>в именах</w:t>
            </w:r>
            <w:r>
              <w:rPr>
                <w:spacing w:val="-53"/>
              </w:rPr>
              <w:t xml:space="preserve"> </w:t>
            </w:r>
            <w:r>
              <w:t>и фамилиях людей, кличках</w:t>
            </w:r>
            <w:r>
              <w:rPr>
                <w:spacing w:val="1"/>
              </w:rPr>
              <w:t xml:space="preserve"> </w:t>
            </w:r>
            <w:r>
              <w:t>животных;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90"/>
              </w:numPr>
              <w:tabs>
                <w:tab w:val="left" w:pos="286"/>
              </w:tabs>
              <w:spacing w:line="228" w:lineRule="auto"/>
              <w:ind w:right="46" w:firstLine="0"/>
              <w:jc w:val="both"/>
            </w:pPr>
            <w:r>
              <w:t>перенос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(без</w:t>
            </w:r>
            <w:r>
              <w:rPr>
                <w:spacing w:val="1"/>
              </w:rPr>
              <w:t xml:space="preserve"> </w:t>
            </w:r>
            <w:r>
              <w:t>учёта</w:t>
            </w:r>
            <w:r>
              <w:rPr>
                <w:spacing w:val="1"/>
              </w:rPr>
              <w:t xml:space="preserve"> </w:t>
            </w:r>
            <w:r>
              <w:t>морфемного</w:t>
            </w:r>
            <w:r>
              <w:rPr>
                <w:spacing w:val="1"/>
              </w:rPr>
              <w:t xml:space="preserve"> </w:t>
            </w:r>
            <w:r>
              <w:t>членения</w:t>
            </w:r>
            <w:r>
              <w:rPr>
                <w:spacing w:val="1"/>
              </w:rPr>
              <w:t xml:space="preserve"> </w:t>
            </w:r>
            <w:r>
              <w:t>сло-</w:t>
            </w:r>
            <w:r>
              <w:rPr>
                <w:spacing w:val="1"/>
              </w:rPr>
              <w:t xml:space="preserve"> </w:t>
            </w:r>
            <w:r>
              <w:t>ва);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90"/>
              </w:numPr>
              <w:tabs>
                <w:tab w:val="left" w:pos="223"/>
              </w:tabs>
              <w:spacing w:line="228" w:lineRule="auto"/>
              <w:ind w:right="49" w:firstLine="0"/>
              <w:jc w:val="both"/>
            </w:pPr>
            <w:r>
              <w:t>гласные после шипящих в</w:t>
            </w:r>
            <w:r>
              <w:rPr>
                <w:spacing w:val="1"/>
              </w:rPr>
              <w:t xml:space="preserve"> </w:t>
            </w:r>
            <w:r>
              <w:t>сочетаниях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жи,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ши</w:t>
            </w:r>
            <w:r>
              <w:rPr>
                <w:b/>
                <w:i/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ложении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56"/>
              </w:rPr>
              <w:t xml:space="preserve"> </w:t>
            </w:r>
            <w:r>
              <w:t>ударением),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ча, ща, чу,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щу</w:t>
            </w:r>
            <w:r>
              <w:t>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90"/>
              </w:numPr>
              <w:tabs>
                <w:tab w:val="left" w:pos="195"/>
              </w:tabs>
              <w:spacing w:line="236" w:lineRule="exact"/>
              <w:ind w:left="194" w:hanging="133"/>
              <w:jc w:val="both"/>
            </w:pPr>
            <w:r>
              <w:t>сочетания</w:t>
            </w:r>
            <w:r>
              <w:rPr>
                <w:spacing w:val="-2"/>
              </w:rPr>
              <w:t xml:space="preserve"> </w:t>
            </w:r>
            <w:r>
              <w:t>чк, чн;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90"/>
              </w:numPr>
              <w:tabs>
                <w:tab w:val="left" w:pos="276"/>
              </w:tabs>
              <w:spacing w:line="228" w:lineRule="auto"/>
              <w:ind w:right="44" w:firstLine="0"/>
              <w:jc w:val="both"/>
            </w:pP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непроверяемыми</w:t>
            </w:r>
            <w:r>
              <w:rPr>
                <w:spacing w:val="1"/>
              </w:rPr>
              <w:t xml:space="preserve"> </w:t>
            </w:r>
            <w:r>
              <w:t>гласными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согласными</w:t>
            </w:r>
            <w:r>
              <w:rPr>
                <w:spacing w:val="1"/>
              </w:rPr>
              <w:t xml:space="preserve"> </w:t>
            </w:r>
            <w:r>
              <w:t>(перечень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орфогра-</w:t>
            </w:r>
            <w:r>
              <w:rPr>
                <w:spacing w:val="1"/>
              </w:rPr>
              <w:t xml:space="preserve"> </w:t>
            </w:r>
            <w:r>
              <w:t>фическом</w:t>
            </w:r>
            <w:r>
              <w:rPr>
                <w:spacing w:val="1"/>
              </w:rPr>
              <w:t xml:space="preserve"> </w:t>
            </w:r>
            <w:r>
              <w:t>словаре</w:t>
            </w:r>
            <w:r>
              <w:rPr>
                <w:spacing w:val="1"/>
              </w:rPr>
              <w:t xml:space="preserve"> </w:t>
            </w:r>
            <w:r>
              <w:t>учебни-</w:t>
            </w:r>
            <w:r>
              <w:rPr>
                <w:spacing w:val="1"/>
              </w:rPr>
              <w:t xml:space="preserve"> </w:t>
            </w:r>
            <w:r>
              <w:t>ка);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90"/>
              </w:numPr>
              <w:tabs>
                <w:tab w:val="left" w:pos="223"/>
              </w:tabs>
              <w:ind w:right="46" w:firstLine="0"/>
              <w:jc w:val="both"/>
            </w:pPr>
            <w:r>
              <w:t>знаки препинания в конце</w:t>
            </w:r>
            <w:r>
              <w:rPr>
                <w:spacing w:val="1"/>
              </w:rPr>
              <w:t xml:space="preserve"> </w:t>
            </w:r>
            <w:r>
              <w:t>предложения: точка, вопро-</w:t>
            </w:r>
            <w:r>
              <w:rPr>
                <w:spacing w:val="1"/>
              </w:rPr>
              <w:t xml:space="preserve"> </w:t>
            </w:r>
            <w:r>
              <w:t>сительный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восклицатель-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знаки.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Усвоение алгоритма списы-</w:t>
            </w:r>
            <w:r>
              <w:rPr>
                <w:spacing w:val="1"/>
              </w:rPr>
              <w:t xml:space="preserve"> </w:t>
            </w:r>
            <w:r>
              <w:t>вания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Наблюдение за словами, сходными по звучанию, но различ-</w:t>
            </w:r>
            <w:r>
              <w:rPr>
                <w:spacing w:val="1"/>
              </w:rPr>
              <w:t xml:space="preserve"> </w:t>
            </w:r>
            <w:r>
              <w:t>ными по написанию, установление причин возможной ошиб-</w:t>
            </w:r>
            <w:r>
              <w:rPr>
                <w:spacing w:val="1"/>
              </w:rPr>
              <w:t xml:space="preserve"> </w:t>
            </w:r>
            <w:r>
              <w:t>ки</w:t>
            </w:r>
            <w:r>
              <w:rPr>
                <w:spacing w:val="-1"/>
              </w:rPr>
              <w:t xml:space="preserve"> </w:t>
            </w:r>
            <w:r>
              <w:t>при записи этих слов.</w:t>
            </w:r>
          </w:p>
          <w:p w:rsidR="001F5D24" w:rsidRDefault="00FB1277">
            <w:pPr>
              <w:pStyle w:val="TableParagraph"/>
              <w:spacing w:line="228" w:lineRule="auto"/>
              <w:ind w:left="62" w:right="52"/>
              <w:jc w:val="both"/>
            </w:pPr>
            <w:r>
              <w:t>Комментированное</w:t>
            </w:r>
            <w:r>
              <w:rPr>
                <w:spacing w:val="23"/>
              </w:rPr>
              <w:t xml:space="preserve"> </w:t>
            </w:r>
            <w:r>
              <w:t>выполнение</w:t>
            </w:r>
            <w:r>
              <w:rPr>
                <w:spacing w:val="77"/>
              </w:rPr>
              <w:t xml:space="preserve"> </w:t>
            </w:r>
            <w:r>
              <w:t>задания:</w:t>
            </w:r>
            <w:r>
              <w:rPr>
                <w:spacing w:val="78"/>
              </w:rPr>
              <w:t xml:space="preserve"> </w:t>
            </w:r>
            <w:r>
              <w:t>выявление</w:t>
            </w:r>
            <w:r>
              <w:rPr>
                <w:spacing w:val="77"/>
              </w:rPr>
              <w:t xml:space="preserve"> </w:t>
            </w:r>
            <w:r>
              <w:t>места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слове, где можно допустить ошибку.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Беседа, актуализирующая последовательность действий при</w:t>
            </w:r>
            <w:r>
              <w:rPr>
                <w:spacing w:val="1"/>
              </w:rPr>
              <w:t xml:space="preserve"> </w:t>
            </w:r>
            <w:r>
              <w:t>списывании. Орфографический тренинг правильности и ак-</w:t>
            </w:r>
            <w:r>
              <w:rPr>
                <w:spacing w:val="1"/>
              </w:rPr>
              <w:t xml:space="preserve"> </w:t>
            </w:r>
            <w:r>
              <w:t>куратности списывания. Наблюдение за написанием в пред-</w:t>
            </w:r>
            <w:r>
              <w:rPr>
                <w:spacing w:val="1"/>
              </w:rPr>
              <w:t xml:space="preserve"> </w:t>
            </w:r>
            <w:r>
              <w:t>ложенных</w:t>
            </w:r>
            <w:r>
              <w:rPr>
                <w:spacing w:val="1"/>
              </w:rPr>
              <w:t xml:space="preserve"> </w:t>
            </w:r>
            <w:r>
              <w:t>текстах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формулирование выводов, соотнесение сделанных выводов с</w:t>
            </w:r>
            <w:r>
              <w:rPr>
                <w:spacing w:val="1"/>
              </w:rPr>
              <w:t xml:space="preserve"> </w:t>
            </w:r>
            <w:r>
              <w:t>формулировкой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учебнике.</w:t>
            </w:r>
          </w:p>
          <w:p w:rsidR="001F5D24" w:rsidRDefault="00FB1277">
            <w:pPr>
              <w:pStyle w:val="TableParagraph"/>
              <w:spacing w:line="228" w:lineRule="auto"/>
              <w:ind w:left="62" w:right="52"/>
              <w:jc w:val="both"/>
            </w:pPr>
            <w:r>
              <w:t>Упражнение: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предложений,</w:t>
            </w:r>
            <w:r>
              <w:rPr>
                <w:spacing w:val="1"/>
              </w:rPr>
              <w:t xml:space="preserve"> </w:t>
            </w:r>
            <w:r>
              <w:t>включающих</w:t>
            </w:r>
            <w:r>
              <w:rPr>
                <w:spacing w:val="1"/>
              </w:rPr>
              <w:t xml:space="preserve"> </w:t>
            </w:r>
            <w:r>
              <w:t>собствен-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имена</w:t>
            </w:r>
            <w:r>
              <w:rPr>
                <w:spacing w:val="-2"/>
              </w:rPr>
              <w:t xml:space="preserve"> </w:t>
            </w:r>
            <w:r>
              <w:t>существительные.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Творческое задание: придумать небольшой рассказ, включив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определённое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суще-</w:t>
            </w:r>
            <w:r>
              <w:rPr>
                <w:spacing w:val="1"/>
              </w:rPr>
              <w:t xml:space="preserve"> </w:t>
            </w:r>
            <w:r>
              <w:t>ствительных.</w:t>
            </w:r>
          </w:p>
          <w:p w:rsidR="001F5D24" w:rsidRDefault="00FB1277">
            <w:pPr>
              <w:pStyle w:val="TableParagraph"/>
              <w:spacing w:line="228" w:lineRule="auto"/>
              <w:ind w:left="62" w:right="51"/>
              <w:jc w:val="both"/>
            </w:pP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правило</w:t>
            </w:r>
            <w:r>
              <w:rPr>
                <w:spacing w:val="1"/>
              </w:rPr>
              <w:t xml:space="preserve"> </w:t>
            </w:r>
            <w:r>
              <w:t>правописания</w:t>
            </w:r>
            <w:r>
              <w:rPr>
                <w:spacing w:val="1"/>
              </w:rPr>
              <w:t xml:space="preserve"> </w:t>
            </w:r>
            <w:r>
              <w:t>собственных имён при решении практических задач (выбор</w:t>
            </w:r>
            <w:r>
              <w:rPr>
                <w:spacing w:val="1"/>
              </w:rPr>
              <w:t xml:space="preserve"> </w:t>
            </w:r>
            <w:r>
              <w:t>написания, например: Орёл — орёл, Снежинка — снежинка,</w:t>
            </w:r>
            <w:r>
              <w:rPr>
                <w:spacing w:val="1"/>
              </w:rPr>
              <w:t xml:space="preserve"> </w:t>
            </w:r>
            <w:r>
              <w:t>Пушок — пушок</w:t>
            </w:r>
            <w:r>
              <w:rPr>
                <w:spacing w:val="1"/>
              </w:rPr>
              <w:t xml:space="preserve"> </w:t>
            </w:r>
            <w:r>
              <w:t>и т. д.).</w:t>
            </w:r>
          </w:p>
          <w:p w:rsidR="001F5D24" w:rsidRDefault="00FB1277">
            <w:pPr>
              <w:pStyle w:val="TableParagraph"/>
              <w:ind w:left="62" w:right="56"/>
              <w:jc w:val="both"/>
            </w:pPr>
            <w:r>
              <w:t>Упражнение: выбор необходимого знака препинания в конце</w:t>
            </w:r>
            <w:r>
              <w:rPr>
                <w:spacing w:val="1"/>
              </w:rPr>
              <w:t xml:space="preserve"> </w:t>
            </w:r>
            <w:r>
              <w:t>предложения.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Наблюдение за языковым материалом, связанным с перено-</w:t>
            </w:r>
            <w:r>
              <w:rPr>
                <w:spacing w:val="1"/>
              </w:rPr>
              <w:t xml:space="preserve"> </w:t>
            </w:r>
            <w:r>
              <w:t>сом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1"/>
              </w:rPr>
              <w:t xml:space="preserve"> </w:t>
            </w:r>
            <w:r>
              <w:t>на основе</w:t>
            </w:r>
            <w:r>
              <w:rPr>
                <w:spacing w:val="1"/>
              </w:rPr>
              <w:t xml:space="preserve"> </w:t>
            </w:r>
            <w:r>
              <w:t>наблюдения правила</w:t>
            </w:r>
            <w:r>
              <w:rPr>
                <w:spacing w:val="1"/>
              </w:rPr>
              <w:t xml:space="preserve"> </w:t>
            </w:r>
            <w:r>
              <w:t>переноса</w:t>
            </w:r>
            <w:r>
              <w:rPr>
                <w:spacing w:val="-3"/>
              </w:rPr>
              <w:t xml:space="preserve"> </w:t>
            </w:r>
            <w:r>
              <w:t>слов.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Упражнение: запись слов с делением для переноса. Диффе-</w:t>
            </w:r>
            <w:r>
              <w:rPr>
                <w:spacing w:val="1"/>
              </w:rPr>
              <w:t xml:space="preserve"> </w:t>
            </w:r>
            <w:r>
              <w:t>ренцированное задание: поиск в тексте слов, которые нельзя</w:t>
            </w:r>
            <w:r>
              <w:rPr>
                <w:spacing w:val="1"/>
              </w:rPr>
              <w:t xml:space="preserve"> </w:t>
            </w:r>
            <w:r>
              <w:t>переносить.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Орфографический тренинг: отработка правописания сочета-</w:t>
            </w:r>
            <w:r>
              <w:rPr>
                <w:spacing w:val="1"/>
              </w:rPr>
              <w:t xml:space="preserve"> </w:t>
            </w:r>
            <w:r>
              <w:t xml:space="preserve">ний </w:t>
            </w:r>
            <w:r>
              <w:rPr>
                <w:b/>
                <w:i/>
              </w:rPr>
              <w:t>жи, ши, ча, ща, чу, щу</w:t>
            </w:r>
            <w:r>
              <w:t>, осуществление самоконтроля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7"/>
              </w:rPr>
              <w:t xml:space="preserve"> </w:t>
            </w:r>
            <w:r>
              <w:t>использовании</w:t>
            </w:r>
            <w:r>
              <w:rPr>
                <w:spacing w:val="17"/>
              </w:rPr>
              <w:t xml:space="preserve"> </w:t>
            </w:r>
            <w:r>
              <w:t>правил.</w:t>
            </w:r>
            <w:r>
              <w:rPr>
                <w:spacing w:val="18"/>
              </w:rPr>
              <w:t xml:space="preserve"> </w:t>
            </w:r>
            <w:r>
              <w:t>Наблюдение</w:t>
            </w:r>
            <w:r>
              <w:rPr>
                <w:spacing w:val="19"/>
              </w:rPr>
              <w:t xml:space="preserve"> </w:t>
            </w:r>
            <w:r>
              <w:t>за</w:t>
            </w:r>
            <w:r>
              <w:rPr>
                <w:spacing w:val="18"/>
              </w:rPr>
              <w:t xml:space="preserve"> </w:t>
            </w:r>
            <w:r>
              <w:t>написанием</w:t>
            </w:r>
            <w:r>
              <w:rPr>
                <w:spacing w:val="18"/>
              </w:rPr>
              <w:t xml:space="preserve"> </w:t>
            </w:r>
            <w:r>
              <w:t>слов</w:t>
            </w:r>
            <w:r>
              <w:rPr>
                <w:spacing w:val="-53"/>
              </w:rPr>
              <w:t xml:space="preserve"> </w:t>
            </w:r>
            <w:r>
              <w:t>с сочетаниями чк, чн, формулирование правила по результа-</w:t>
            </w:r>
            <w:r>
              <w:rPr>
                <w:spacing w:val="1"/>
              </w:rPr>
              <w:t xml:space="preserve"> </w:t>
            </w:r>
            <w:r>
              <w:t>там</w:t>
            </w:r>
            <w:r>
              <w:rPr>
                <w:spacing w:val="-2"/>
              </w:rPr>
              <w:t xml:space="preserve"> </w:t>
            </w:r>
            <w:r>
              <w:t>наблюдения,</w:t>
            </w:r>
            <w:r>
              <w:rPr>
                <w:spacing w:val="-4"/>
              </w:rPr>
              <w:t xml:space="preserve"> </w:t>
            </w:r>
            <w:r>
              <w:t>соотнесение вывода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текстом</w:t>
            </w:r>
            <w:r>
              <w:rPr>
                <w:spacing w:val="-1"/>
              </w:rPr>
              <w:t xml:space="preserve"> </w:t>
            </w:r>
            <w:r>
              <w:t>учебника.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Орфографический</w:t>
            </w:r>
            <w:r>
              <w:rPr>
                <w:spacing w:val="1"/>
              </w:rPr>
              <w:t xml:space="preserve"> </w:t>
            </w:r>
            <w:r>
              <w:t>тренинг: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сочетаниями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чк, чн</w:t>
            </w:r>
            <w:r>
              <w:t>. Проектное задание: подобрать текст диктанта, кото-</w:t>
            </w:r>
            <w:r>
              <w:rPr>
                <w:spacing w:val="1"/>
              </w:rPr>
              <w:t xml:space="preserve"> </w:t>
            </w:r>
            <w:r>
              <w:t>рый можно использовать для проверки написания сочетаний</w:t>
            </w:r>
            <w:r>
              <w:rPr>
                <w:spacing w:val="1"/>
              </w:rPr>
              <w:t xml:space="preserve"> </w:t>
            </w:r>
            <w:r>
              <w:t>гласных</w:t>
            </w:r>
            <w:r>
              <w:rPr>
                <w:spacing w:val="-1"/>
              </w:rPr>
              <w:t xml:space="preserve"> </w:t>
            </w:r>
            <w:r>
              <w:t>после шипящих.</w:t>
            </w:r>
          </w:p>
        </w:tc>
      </w:tr>
      <w:tr w:rsidR="001F5D24">
        <w:trPr>
          <w:trHeight w:val="4567"/>
        </w:trPr>
        <w:tc>
          <w:tcPr>
            <w:tcW w:w="567" w:type="dxa"/>
          </w:tcPr>
          <w:p w:rsidR="001F5D24" w:rsidRDefault="00FB1277">
            <w:pPr>
              <w:pStyle w:val="TableParagraph"/>
              <w:spacing w:line="235" w:lineRule="exact"/>
              <w:ind w:left="62"/>
              <w:rPr>
                <w:b/>
              </w:rPr>
            </w:pPr>
            <w:r>
              <w:rPr>
                <w:b/>
                <w:w w:val="110"/>
              </w:rPr>
              <w:t>8.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tabs>
                <w:tab w:val="left" w:pos="781"/>
              </w:tabs>
              <w:ind w:left="62" w:right="48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(10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1F5D24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1F5D24" w:rsidRDefault="00FB1277">
            <w:pPr>
              <w:pStyle w:val="TableParagraph"/>
              <w:tabs>
                <w:tab w:val="left" w:pos="1463"/>
              </w:tabs>
              <w:spacing w:line="228" w:lineRule="auto"/>
              <w:ind w:left="62" w:right="44"/>
              <w:jc w:val="both"/>
            </w:pP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основная</w:t>
            </w:r>
            <w:r>
              <w:rPr>
                <w:spacing w:val="1"/>
              </w:rPr>
              <w:t xml:space="preserve"> </w:t>
            </w:r>
            <w:r>
              <w:t>форма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  <w:r>
              <w:rPr>
                <w:spacing w:val="-52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единица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(ознакомление).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общения:</w:t>
            </w:r>
            <w:r>
              <w:rPr>
                <w:spacing w:val="1"/>
              </w:rPr>
              <w:t xml:space="preserve"> </w:t>
            </w:r>
            <w:r>
              <w:t>с какой</w:t>
            </w:r>
            <w:r>
              <w:rPr>
                <w:spacing w:val="-52"/>
              </w:rPr>
              <w:t xml:space="preserve"> </w:t>
            </w:r>
            <w:r>
              <w:t>целью, с кем и где происхо-</w:t>
            </w:r>
            <w:r>
              <w:rPr>
                <w:spacing w:val="1"/>
              </w:rPr>
              <w:t xml:space="preserve"> </w:t>
            </w:r>
            <w:r>
              <w:t>дит общение.</w:t>
            </w:r>
            <w:r w:rsidR="00E13A62">
              <w:t xml:space="preserve"> </w:t>
            </w:r>
            <w:r>
              <w:t>Ситуации уст-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(чтение</w:t>
            </w:r>
            <w:r>
              <w:rPr>
                <w:spacing w:val="1"/>
              </w:rPr>
              <w:t xml:space="preserve"> </w:t>
            </w:r>
            <w:r>
              <w:t>диа-</w:t>
            </w:r>
            <w:r>
              <w:rPr>
                <w:spacing w:val="-52"/>
              </w:rPr>
              <w:t xml:space="preserve"> </w:t>
            </w:r>
            <w:r>
              <w:t>логов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ролям,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материалов,</w:t>
            </w:r>
            <w:r>
              <w:rPr>
                <w:spacing w:val="1"/>
              </w:rPr>
              <w:t xml:space="preserve"> </w:t>
            </w:r>
            <w:r>
              <w:t>прослу-</w:t>
            </w:r>
            <w:r>
              <w:rPr>
                <w:spacing w:val="1"/>
              </w:rPr>
              <w:t xml:space="preserve"> </w:t>
            </w:r>
            <w:r>
              <w:t>шивание</w:t>
            </w:r>
            <w:r>
              <w:tab/>
              <w:t>аудиозаписи).</w:t>
            </w:r>
            <w:r>
              <w:rPr>
                <w:spacing w:val="-53"/>
              </w:rPr>
              <w:t xml:space="preserve"> </w:t>
            </w:r>
            <w:r>
              <w:t>Овладение нормами речево-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этикета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учебного и бытового обще-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(приветствие,</w:t>
            </w:r>
            <w:r>
              <w:rPr>
                <w:spacing w:val="1"/>
              </w:rPr>
              <w:t xml:space="preserve"> </w:t>
            </w:r>
            <w:r>
              <w:t>проща-</w:t>
            </w:r>
            <w:r>
              <w:rPr>
                <w:spacing w:val="1"/>
              </w:rPr>
              <w:t xml:space="preserve"> </w:t>
            </w:r>
            <w:r>
              <w:t>ние,</w:t>
            </w:r>
            <w:r>
              <w:rPr>
                <w:spacing w:val="1"/>
              </w:rPr>
              <w:t xml:space="preserve"> </w:t>
            </w:r>
            <w:r>
              <w:t>извинение,</w:t>
            </w:r>
            <w:r>
              <w:rPr>
                <w:spacing w:val="1"/>
              </w:rPr>
              <w:t xml:space="preserve"> </w:t>
            </w:r>
            <w:r>
              <w:t>благодар-</w:t>
            </w:r>
            <w:r>
              <w:rPr>
                <w:spacing w:val="1"/>
              </w:rPr>
              <w:t xml:space="preserve"> </w:t>
            </w:r>
            <w:r>
              <w:t>ность,</w:t>
            </w:r>
            <w:r>
              <w:rPr>
                <w:spacing w:val="20"/>
              </w:rPr>
              <w:t xml:space="preserve"> </w:t>
            </w:r>
            <w:r>
              <w:t>обращение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прось-</w:t>
            </w:r>
          </w:p>
          <w:p w:rsidR="001F5D24" w:rsidRDefault="00FB1277">
            <w:pPr>
              <w:pStyle w:val="TableParagraph"/>
              <w:spacing w:line="234" w:lineRule="exact"/>
              <w:ind w:left="62"/>
            </w:pPr>
            <w:r>
              <w:t>бой)</w:t>
            </w:r>
          </w:p>
        </w:tc>
        <w:tc>
          <w:tcPr>
            <w:tcW w:w="5956" w:type="dxa"/>
          </w:tcPr>
          <w:p w:rsidR="001F5D24" w:rsidRDefault="001F5D24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Работа с рисунками, на которых изображены разные ситуа-</w:t>
            </w:r>
            <w:r>
              <w:rPr>
                <w:spacing w:val="1"/>
              </w:rPr>
              <w:t xml:space="preserve"> </w:t>
            </w:r>
            <w:r>
              <w:t>ции общения (приветствие, прощание, извинение, благодар-</w:t>
            </w:r>
            <w:r>
              <w:rPr>
                <w:spacing w:val="1"/>
              </w:rPr>
              <w:t xml:space="preserve"> </w:t>
            </w:r>
            <w:r>
              <w:t>ность, обращение с просьбой), устное обсуждение этихситу-</w:t>
            </w:r>
            <w:r>
              <w:rPr>
                <w:spacing w:val="1"/>
              </w:rPr>
              <w:t xml:space="preserve"> </w:t>
            </w:r>
            <w:r>
              <w:t>аций, выбор соответствующих каждой ситуации слов речево-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этикета.Учебный</w:t>
            </w:r>
            <w:r>
              <w:rPr>
                <w:spacing w:val="1"/>
              </w:rPr>
              <w:t xml:space="preserve"> </w:t>
            </w:r>
            <w:r>
              <w:t>диалог,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которого</w:t>
            </w:r>
            <w:r>
              <w:rPr>
                <w:spacing w:val="1"/>
              </w:rPr>
              <w:t xml:space="preserve"> </w:t>
            </w:r>
            <w:r>
              <w:t>обсуждаются</w:t>
            </w:r>
            <w:r>
              <w:rPr>
                <w:spacing w:val="-52"/>
              </w:rPr>
              <w:t xml:space="preserve"> </w:t>
            </w:r>
            <w:r>
              <w:t>ситуации общения, в которых выражается просьба, обосно-</w:t>
            </w:r>
            <w:r>
              <w:rPr>
                <w:spacing w:val="1"/>
              </w:rPr>
              <w:t xml:space="preserve"> </w:t>
            </w:r>
            <w:r>
              <w:t>вывается выбор слов речевого этикета, соответствующих си-</w:t>
            </w:r>
            <w:r>
              <w:rPr>
                <w:spacing w:val="1"/>
              </w:rPr>
              <w:t xml:space="preserve"> </w:t>
            </w:r>
            <w:r>
              <w:t>туации выражения просьбы. Моделирование речевой ситуа-</w:t>
            </w:r>
            <w:r>
              <w:rPr>
                <w:spacing w:val="1"/>
              </w:rPr>
              <w:t xml:space="preserve"> </w:t>
            </w:r>
            <w:r>
              <w:t>ции</w:t>
            </w:r>
            <w:r>
              <w:rPr>
                <w:spacing w:val="-1"/>
              </w:rPr>
              <w:t xml:space="preserve"> </w:t>
            </w:r>
            <w:r>
              <w:t>вежливого отказа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 опорных слов.</w:t>
            </w:r>
          </w:p>
          <w:p w:rsidR="001F5D24" w:rsidRDefault="00FB1277">
            <w:pPr>
              <w:pStyle w:val="TableParagraph"/>
              <w:spacing w:line="230" w:lineRule="auto"/>
              <w:ind w:left="62" w:right="52"/>
              <w:jc w:val="both"/>
            </w:pPr>
            <w:r>
              <w:t>Разыгрывание</w:t>
            </w:r>
            <w:r>
              <w:rPr>
                <w:spacing w:val="1"/>
              </w:rPr>
              <w:t xml:space="preserve"> </w:t>
            </w:r>
            <w:r>
              <w:t>сценок,</w:t>
            </w:r>
            <w:r>
              <w:rPr>
                <w:spacing w:val="1"/>
              </w:rPr>
              <w:t xml:space="preserve"> </w:t>
            </w:r>
            <w:r>
              <w:t>отражающих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выражения</w:t>
            </w:r>
            <w:r>
              <w:rPr>
                <w:spacing w:val="1"/>
              </w:rPr>
              <w:t xml:space="preserve"> </w:t>
            </w:r>
            <w:r>
              <w:t>просьбы,</w:t>
            </w:r>
            <w:r>
              <w:rPr>
                <w:spacing w:val="-1"/>
              </w:rPr>
              <w:t xml:space="preserve"> </w:t>
            </w:r>
            <w:r>
              <w:t>извинения, вежливого отказа.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Моделирование</w:t>
            </w:r>
            <w:r>
              <w:rPr>
                <w:spacing w:val="1"/>
              </w:rPr>
              <w:t xml:space="preserve"> </w:t>
            </w:r>
            <w:r>
              <w:t>речевой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содержащей</w:t>
            </w:r>
            <w:r>
              <w:rPr>
                <w:spacing w:val="1"/>
              </w:rPr>
              <w:t xml:space="preserve"> </w:t>
            </w:r>
            <w:r>
              <w:t>извинение,</w:t>
            </w:r>
            <w:r>
              <w:rPr>
                <w:spacing w:val="-52"/>
              </w:rPr>
              <w:t xml:space="preserve"> </w:t>
            </w:r>
            <w:r>
              <w:t>анализ данной ситуации, выбор адекватных средств выраже-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извинения.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Комментированное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задания:</w:t>
            </w:r>
            <w:r>
              <w:rPr>
                <w:spacing w:val="1"/>
              </w:rPr>
              <w:t xml:space="preserve"> </w:t>
            </w:r>
            <w:r>
              <w:t>выбор из предло-</w:t>
            </w:r>
            <w:r>
              <w:rPr>
                <w:spacing w:val="1"/>
              </w:rPr>
              <w:t xml:space="preserve"> </w:t>
            </w:r>
            <w:r>
              <w:t>женного набора этикетных слов, соответствующих заданным</w:t>
            </w:r>
            <w:r>
              <w:rPr>
                <w:spacing w:val="1"/>
              </w:rPr>
              <w:t xml:space="preserve"> </w:t>
            </w:r>
            <w:r>
              <w:t>ситуациям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31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96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239" w:right="212" w:firstLine="48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8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124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71" w:right="788" w:firstLine="180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238"/>
        </w:trPr>
        <w:tc>
          <w:tcPr>
            <w:tcW w:w="56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50"/>
              <w:jc w:val="both"/>
            </w:pPr>
            <w:r>
              <w:t>задание: придумать ситуации общения, в которых могут быть</w:t>
            </w:r>
            <w:r>
              <w:rPr>
                <w:spacing w:val="-52"/>
              </w:rPr>
              <w:t xml:space="preserve"> </w:t>
            </w:r>
            <w:r>
              <w:t>употреблены</w:t>
            </w:r>
            <w:r>
              <w:rPr>
                <w:spacing w:val="-1"/>
              </w:rPr>
              <w:t xml:space="preserve"> </w:t>
            </w:r>
            <w:r>
              <w:t>предложенные</w:t>
            </w:r>
            <w:r>
              <w:rPr>
                <w:spacing w:val="-1"/>
              </w:rPr>
              <w:t xml:space="preserve"> </w:t>
            </w:r>
            <w:r>
              <w:t>этикетные слова.</w:t>
            </w:r>
          </w:p>
          <w:p w:rsidR="001F5D24" w:rsidRDefault="00FB1277">
            <w:pPr>
              <w:pStyle w:val="TableParagraph"/>
              <w:ind w:left="62" w:right="87"/>
              <w:jc w:val="both"/>
            </w:pPr>
            <w:r>
              <w:t>Работа в группах: оценивание дидактического текста с точки</w:t>
            </w:r>
            <w:r>
              <w:rPr>
                <w:spacing w:val="-52"/>
              </w:rPr>
              <w:t xml:space="preserve"> </w:t>
            </w:r>
            <w:r>
              <w:t>зрения наличия/отсутствия необходимых элементов 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описанных в</w:t>
            </w:r>
            <w:r>
              <w:rPr>
                <w:spacing w:val="-2"/>
              </w:rPr>
              <w:t xml:space="preserve"> </w:t>
            </w:r>
            <w:r>
              <w:t>тексте ситуациях общения.</w:t>
            </w:r>
          </w:p>
          <w:p w:rsidR="001F5D24" w:rsidRDefault="00FB1277">
            <w:pPr>
              <w:pStyle w:val="TableParagraph"/>
              <w:ind w:left="114" w:right="-15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 группах: оценивание</w:t>
            </w:r>
            <w:r>
              <w:rPr>
                <w:spacing w:val="1"/>
              </w:rPr>
              <w:t xml:space="preserve"> </w:t>
            </w:r>
            <w:r>
              <w:t>предложенных юмористиче-</w:t>
            </w:r>
            <w:r>
              <w:rPr>
                <w:spacing w:val="1"/>
              </w:rPr>
              <w:t xml:space="preserve"> </w:t>
            </w:r>
            <w:r>
              <w:t>ских стихотворений с точки зрения соблюдения героями сти-</w:t>
            </w:r>
            <w:r>
              <w:rPr>
                <w:spacing w:val="1"/>
              </w:rPr>
              <w:t xml:space="preserve"> </w:t>
            </w:r>
            <w:r>
              <w:t>хотворений</w:t>
            </w:r>
            <w:r>
              <w:rPr>
                <w:spacing w:val="-1"/>
              </w:rPr>
              <w:t xml:space="preserve"> </w:t>
            </w:r>
            <w:r>
              <w:t>правил речевого этикета.</w:t>
            </w:r>
          </w:p>
        </w:tc>
      </w:tr>
    </w:tbl>
    <w:p w:rsidR="001F5D24" w:rsidRDefault="001F5D24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1F5D24" w:rsidRDefault="00FB1277">
      <w:pPr>
        <w:spacing w:before="91"/>
        <w:ind w:left="1144" w:right="913"/>
        <w:jc w:val="center"/>
        <w:rPr>
          <w:b/>
        </w:rPr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(170</w:t>
      </w:r>
      <w:r>
        <w:rPr>
          <w:b/>
          <w:spacing w:val="-1"/>
        </w:rPr>
        <w:t xml:space="preserve"> </w:t>
      </w:r>
      <w:r>
        <w:rPr>
          <w:b/>
        </w:rPr>
        <w:t>часов)</w:t>
      </w:r>
    </w:p>
    <w:p w:rsidR="001F5D24" w:rsidRDefault="001F5D24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6" w:line="248" w:lineRule="exact"/>
              <w:ind w:left="112"/>
              <w:rPr>
                <w:b/>
              </w:rPr>
            </w:pPr>
            <w:r>
              <w:rPr>
                <w:b/>
                <w:w w:val="105"/>
              </w:rPr>
              <w:t>№п</w:t>
            </w:r>
          </w:p>
          <w:p w:rsidR="001F5D24" w:rsidRDefault="00FB1277">
            <w:pPr>
              <w:pStyle w:val="TableParagraph"/>
              <w:spacing w:line="248" w:lineRule="exact"/>
              <w:ind w:left="62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b/>
              </w:rPr>
              <w:t>Тема,</w:t>
            </w:r>
          </w:p>
          <w:p w:rsidR="001F5D24" w:rsidRDefault="00FB1277">
            <w:pPr>
              <w:pStyle w:val="TableParagraph"/>
              <w:spacing w:line="252" w:lineRule="exact"/>
              <w:ind w:left="62" w:right="389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56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56" w:line="292" w:lineRule="auto"/>
              <w:ind w:left="62" w:right="1398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124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8"/>
              <w:ind w:left="62"/>
              <w:rPr>
                <w:b/>
              </w:rPr>
            </w:pPr>
            <w:r>
              <w:rPr>
                <w:b/>
                <w:w w:val="110"/>
              </w:rPr>
              <w:t>1.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spacing w:before="1" w:line="252" w:lineRule="exact"/>
              <w:ind w:left="62"/>
              <w:rPr>
                <w:b/>
              </w:rPr>
            </w:pPr>
            <w:r>
              <w:rPr>
                <w:b/>
              </w:rPr>
              <w:t>Общие</w:t>
            </w:r>
          </w:p>
          <w:p w:rsidR="001F5D24" w:rsidRDefault="00FB1277">
            <w:pPr>
              <w:pStyle w:val="TableParagraph"/>
              <w:ind w:left="62" w:right="147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языке</w:t>
            </w:r>
          </w:p>
          <w:p w:rsidR="001F5D24" w:rsidRDefault="00FB1277">
            <w:pPr>
              <w:pStyle w:val="TableParagraph"/>
              <w:tabs>
                <w:tab w:val="left" w:pos="642"/>
                <w:tab w:val="left" w:pos="843"/>
              </w:tabs>
              <w:ind w:left="62" w:right="48"/>
              <w:rPr>
                <w:b/>
              </w:rPr>
            </w:pPr>
            <w:r>
              <w:rPr>
                <w:b/>
              </w:rPr>
              <w:t>(1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ч,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лее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про-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должает-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курса)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Язык как основное средство</w:t>
            </w:r>
            <w:r>
              <w:rPr>
                <w:spacing w:val="1"/>
              </w:rPr>
              <w:t xml:space="preserve"> </w:t>
            </w:r>
            <w:r>
              <w:t>человеческого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явление национальной куль-</w:t>
            </w:r>
            <w:r>
              <w:rPr>
                <w:spacing w:val="-52"/>
              </w:rPr>
              <w:t xml:space="preserve"> </w:t>
            </w:r>
            <w:r>
              <w:t>туры.</w:t>
            </w:r>
          </w:p>
          <w:p w:rsidR="001F5D24" w:rsidRDefault="00FB1277">
            <w:pPr>
              <w:pStyle w:val="TableParagraph"/>
              <w:spacing w:line="228" w:lineRule="auto"/>
              <w:ind w:left="59" w:right="47"/>
              <w:jc w:val="both"/>
            </w:pPr>
            <w:r>
              <w:t>Многообразие</w:t>
            </w:r>
            <w:r>
              <w:rPr>
                <w:spacing w:val="1"/>
              </w:rPr>
              <w:t xml:space="preserve"> </w:t>
            </w:r>
            <w:r>
              <w:t>языкового</w:t>
            </w:r>
            <w:r>
              <w:rPr>
                <w:spacing w:val="1"/>
              </w:rPr>
              <w:t xml:space="preserve"> </w:t>
            </w:r>
            <w:r>
              <w:t>пространства России и мира</w:t>
            </w:r>
            <w:r>
              <w:rPr>
                <w:spacing w:val="1"/>
              </w:rPr>
              <w:t xml:space="preserve"> </w:t>
            </w:r>
            <w:r>
              <w:t>(первоначальные</w:t>
            </w:r>
            <w:r>
              <w:rPr>
                <w:spacing w:val="1"/>
              </w:rPr>
              <w:t xml:space="preserve"> </w:t>
            </w:r>
            <w:r>
              <w:t>представ-</w:t>
            </w:r>
            <w:r>
              <w:rPr>
                <w:spacing w:val="-52"/>
              </w:rPr>
              <w:t xml:space="preserve"> </w:t>
            </w:r>
            <w:r>
              <w:t>ления).</w:t>
            </w:r>
          </w:p>
          <w:p w:rsidR="001F5D24" w:rsidRDefault="00FB1277">
            <w:pPr>
              <w:pStyle w:val="TableParagraph"/>
              <w:spacing w:line="228" w:lineRule="auto"/>
              <w:ind w:left="59" w:right="49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различны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-52"/>
              </w:rPr>
              <w:t xml:space="preserve"> </w:t>
            </w:r>
            <w:r>
              <w:t>методами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  <w:r>
              <w:rPr>
                <w:spacing w:val="1"/>
              </w:rPr>
              <w:t xml:space="preserve"> </w:t>
            </w:r>
            <w:r>
              <w:t>языка:</w:t>
            </w:r>
            <w:r>
              <w:rPr>
                <w:spacing w:val="-52"/>
              </w:rPr>
              <w:t xml:space="preserve"> </w:t>
            </w:r>
            <w:r>
              <w:t>наблюдение,</w:t>
            </w:r>
            <w:r>
              <w:rPr>
                <w:spacing w:val="-3"/>
              </w:rPr>
              <w:t xml:space="preserve"> </w:t>
            </w:r>
            <w:r>
              <w:t>анализ.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Рассказ учителя на тему «Язык — средство общения людей и</w:t>
            </w:r>
            <w:r>
              <w:rPr>
                <w:spacing w:val="-52"/>
              </w:rPr>
              <w:t xml:space="preserve"> </w:t>
            </w:r>
            <w:r>
              <w:t>явление культуры». Учебный диалог «Как язык помогает по-</w:t>
            </w:r>
            <w:r>
              <w:rPr>
                <w:spacing w:val="1"/>
              </w:rPr>
              <w:t xml:space="preserve"> </w:t>
            </w:r>
            <w:r>
              <w:t>нять</w:t>
            </w:r>
            <w:r>
              <w:rPr>
                <w:spacing w:val="1"/>
              </w:rPr>
              <w:t xml:space="preserve"> </w:t>
            </w:r>
            <w:r>
              <w:t>историю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культуру</w:t>
            </w:r>
            <w:r>
              <w:rPr>
                <w:spacing w:val="1"/>
              </w:rPr>
              <w:t xml:space="preserve"> </w:t>
            </w:r>
            <w:r>
              <w:t>народа?».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форму-</w:t>
            </w:r>
            <w:r>
              <w:rPr>
                <w:spacing w:val="1"/>
              </w:rPr>
              <w:t xml:space="preserve"> </w:t>
            </w:r>
            <w:r>
              <w:t>лирование вывода о языке как основном средстве человече-</w:t>
            </w:r>
            <w:r>
              <w:rPr>
                <w:spacing w:val="1"/>
              </w:rPr>
              <w:t xml:space="preserve"> </w:t>
            </w:r>
            <w:r>
              <w:t>ского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и явлении</w:t>
            </w:r>
            <w:r>
              <w:rPr>
                <w:spacing w:val="-5"/>
              </w:rPr>
              <w:t xml:space="preserve"> </w:t>
            </w:r>
            <w:r>
              <w:t>национальной</w:t>
            </w:r>
            <w:r>
              <w:rPr>
                <w:spacing w:val="-4"/>
              </w:rPr>
              <w:t xml:space="preserve"> </w:t>
            </w:r>
            <w:r>
              <w:t>культуры.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Работа в парах: сформулировать суждение о красоте и богат-</w:t>
            </w:r>
            <w:r>
              <w:rPr>
                <w:spacing w:val="1"/>
              </w:rPr>
              <w:t xml:space="preserve"> </w:t>
            </w:r>
            <w:r>
              <w:t>стве русского</w:t>
            </w:r>
            <w:r>
              <w:rPr>
                <w:spacing w:val="-3"/>
              </w:rPr>
              <w:t xml:space="preserve"> </w:t>
            </w:r>
            <w:r>
              <w:t>языка.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Обсуждение сведений о многообразии языков в Российской</w:t>
            </w:r>
            <w:r>
              <w:rPr>
                <w:spacing w:val="1"/>
              </w:rPr>
              <w:t xml:space="preserve"> </w:t>
            </w:r>
            <w:r>
              <w:t>Федерации. Коллективное формулирование вывода о много-</w:t>
            </w:r>
            <w:r>
              <w:rPr>
                <w:spacing w:val="1"/>
              </w:rPr>
              <w:t xml:space="preserve"> </w:t>
            </w:r>
            <w:r>
              <w:t>образии</w:t>
            </w:r>
            <w:r>
              <w:rPr>
                <w:spacing w:val="-2"/>
              </w:rPr>
              <w:t xml:space="preserve"> </w:t>
            </w:r>
            <w:r>
              <w:t>языкового пространства России.</w:t>
            </w:r>
          </w:p>
          <w:p w:rsidR="001F5D24" w:rsidRDefault="00FB1277">
            <w:pPr>
              <w:pStyle w:val="TableParagraph"/>
              <w:spacing w:line="238" w:lineRule="exact"/>
              <w:ind w:left="62"/>
              <w:jc w:val="both"/>
            </w:pPr>
            <w:r>
              <w:t>Диалог</w:t>
            </w:r>
            <w:r>
              <w:rPr>
                <w:spacing w:val="39"/>
              </w:rPr>
              <w:t xml:space="preserve"> </w:t>
            </w:r>
            <w:r>
              <w:t>о</w:t>
            </w:r>
            <w:r>
              <w:rPr>
                <w:spacing w:val="39"/>
              </w:rPr>
              <w:t xml:space="preserve"> </w:t>
            </w:r>
            <w:r>
              <w:t>том,</w:t>
            </w:r>
            <w:r>
              <w:rPr>
                <w:spacing w:val="37"/>
              </w:rPr>
              <w:t xml:space="preserve"> </w:t>
            </w:r>
            <w:r>
              <w:t>как</w:t>
            </w:r>
            <w:r>
              <w:rPr>
                <w:spacing w:val="40"/>
              </w:rPr>
              <w:t xml:space="preserve"> </w:t>
            </w:r>
            <w:r>
              <w:t>мы</w:t>
            </w:r>
            <w:r>
              <w:rPr>
                <w:spacing w:val="40"/>
              </w:rPr>
              <w:t xml:space="preserve"> </w:t>
            </w:r>
            <w:r>
              <w:t>изучаем</w:t>
            </w:r>
            <w:r>
              <w:rPr>
                <w:spacing w:val="39"/>
              </w:rPr>
              <w:t xml:space="preserve"> </w:t>
            </w:r>
            <w:r>
              <w:t>язык.</w:t>
            </w:r>
            <w:r>
              <w:rPr>
                <w:spacing w:val="39"/>
              </w:rPr>
              <w:t xml:space="preserve"> </w:t>
            </w:r>
            <w:r>
              <w:t>Формулирование</w:t>
            </w:r>
            <w:r>
              <w:rPr>
                <w:spacing w:val="40"/>
              </w:rPr>
              <w:t xml:space="preserve"> </w:t>
            </w:r>
            <w:r>
              <w:t>кол-</w:t>
            </w:r>
          </w:p>
          <w:p w:rsidR="001F5D24" w:rsidRDefault="00FB1277">
            <w:pPr>
              <w:pStyle w:val="TableParagraph"/>
              <w:spacing w:line="240" w:lineRule="exact"/>
              <w:ind w:left="62" w:right="49"/>
              <w:jc w:val="both"/>
            </w:pPr>
            <w:r>
              <w:t>лективного вывода: наблюдение и анализ — методы изуче-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языка.</w:t>
            </w:r>
          </w:p>
        </w:tc>
      </w:tr>
      <w:tr w:rsidR="001F5D24">
        <w:trPr>
          <w:trHeight w:val="6972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6"/>
              <w:ind w:left="62"/>
              <w:rPr>
                <w:b/>
              </w:rPr>
            </w:pPr>
            <w:r>
              <w:rPr>
                <w:b/>
                <w:w w:val="110"/>
              </w:rPr>
              <w:t>2.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48"/>
              <w:rPr>
                <w:b/>
              </w:rPr>
            </w:pPr>
            <w:r>
              <w:rPr>
                <w:b/>
              </w:rPr>
              <w:t>Фонетика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график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(6 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изученного</w:t>
            </w:r>
            <w:r>
              <w:rPr>
                <w:spacing w:val="1"/>
              </w:rPr>
              <w:t xml:space="preserve"> </w:t>
            </w:r>
            <w:r>
              <w:t>в 1</w:t>
            </w:r>
            <w:r>
              <w:rPr>
                <w:spacing w:val="-52"/>
              </w:rPr>
              <w:t xml:space="preserve"> </w:t>
            </w:r>
            <w:r>
              <w:t>классе: смыслоразличитель-</w:t>
            </w:r>
            <w:r>
              <w:rPr>
                <w:spacing w:val="1"/>
              </w:rPr>
              <w:t xml:space="preserve"> </w:t>
            </w:r>
            <w:r>
              <w:t>ная функция звуков; разли-</w:t>
            </w:r>
            <w:r>
              <w:rPr>
                <w:spacing w:val="1"/>
              </w:rPr>
              <w:t xml:space="preserve"> </w:t>
            </w:r>
            <w:r>
              <w:t>чение звуков и букв; разли-</w:t>
            </w:r>
            <w:r>
              <w:rPr>
                <w:spacing w:val="1"/>
              </w:rPr>
              <w:t xml:space="preserve"> </w:t>
            </w:r>
            <w:r>
              <w:t>чение</w:t>
            </w:r>
            <w:r>
              <w:rPr>
                <w:spacing w:val="1"/>
              </w:rPr>
              <w:t xml:space="preserve"> </w:t>
            </w:r>
            <w:r>
              <w:t>ударных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безудар-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гласных</w:t>
            </w:r>
            <w:r>
              <w:rPr>
                <w:spacing w:val="1"/>
              </w:rPr>
              <w:t xml:space="preserve"> </w:t>
            </w:r>
            <w:r>
              <w:t>звуков,</w:t>
            </w:r>
            <w:r>
              <w:rPr>
                <w:spacing w:val="1"/>
              </w:rPr>
              <w:t xml:space="preserve"> </w:t>
            </w:r>
            <w:r>
              <w:t>твёр-</w:t>
            </w:r>
            <w:r>
              <w:rPr>
                <w:spacing w:val="1"/>
              </w:rPr>
              <w:t xml:space="preserve"> </w:t>
            </w:r>
            <w:r>
              <w:t>дых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мягких</w:t>
            </w:r>
            <w:r>
              <w:rPr>
                <w:spacing w:val="1"/>
              </w:rPr>
              <w:t xml:space="preserve"> </w:t>
            </w:r>
            <w:r>
              <w:t>согласных</w:t>
            </w:r>
            <w:r>
              <w:rPr>
                <w:spacing w:val="1"/>
              </w:rPr>
              <w:t xml:space="preserve"> </w:t>
            </w:r>
            <w:r>
              <w:t>звуков,</w:t>
            </w:r>
            <w:r>
              <w:rPr>
                <w:spacing w:val="1"/>
              </w:rPr>
              <w:t xml:space="preserve"> </w:t>
            </w:r>
            <w:r>
              <w:t>звонких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глухих</w:t>
            </w:r>
            <w:r>
              <w:rPr>
                <w:spacing w:val="-52"/>
              </w:rPr>
              <w:t xml:space="preserve"> </w:t>
            </w:r>
            <w:r>
              <w:t>согласных звуков; шипящие</w:t>
            </w:r>
            <w:r>
              <w:rPr>
                <w:spacing w:val="1"/>
              </w:rPr>
              <w:t xml:space="preserve"> </w:t>
            </w:r>
            <w:r>
              <w:t>согласные</w:t>
            </w:r>
            <w:r>
              <w:rPr>
                <w:spacing w:val="1"/>
              </w:rPr>
              <w:t xml:space="preserve"> </w:t>
            </w:r>
            <w:r>
              <w:t>звуки</w:t>
            </w:r>
            <w:r>
              <w:rPr>
                <w:spacing w:val="1"/>
              </w:rPr>
              <w:t xml:space="preserve"> </w:t>
            </w:r>
            <w:r>
              <w:t>[ж],</w:t>
            </w:r>
            <w:r>
              <w:rPr>
                <w:spacing w:val="1"/>
              </w:rPr>
              <w:t xml:space="preserve"> </w:t>
            </w:r>
            <w:r>
              <w:t>[ш],</w:t>
            </w:r>
            <w:r>
              <w:rPr>
                <w:spacing w:val="1"/>
              </w:rPr>
              <w:t xml:space="preserve"> </w:t>
            </w:r>
            <w:r>
              <w:t>[ч’],</w:t>
            </w:r>
            <w:r>
              <w:rPr>
                <w:spacing w:val="1"/>
              </w:rPr>
              <w:t xml:space="preserve"> </w:t>
            </w:r>
            <w:r>
              <w:t>[щ’];</w:t>
            </w:r>
            <w:r>
              <w:rPr>
                <w:spacing w:val="1"/>
              </w:rPr>
              <w:t xml:space="preserve">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письме</w:t>
            </w:r>
            <w:r>
              <w:rPr>
                <w:spacing w:val="1"/>
              </w:rPr>
              <w:t xml:space="preserve"> </w:t>
            </w:r>
            <w:r>
              <w:t>твёрдости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мягко-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согласных</w:t>
            </w:r>
            <w:r>
              <w:rPr>
                <w:spacing w:val="1"/>
              </w:rPr>
              <w:t xml:space="preserve"> </w:t>
            </w:r>
            <w:r>
              <w:t>звуков,</w:t>
            </w:r>
            <w:r>
              <w:rPr>
                <w:spacing w:val="1"/>
              </w:rPr>
              <w:t xml:space="preserve"> </w:t>
            </w:r>
            <w:r>
              <w:t>функции букв е, ё, ю, я; со-</w:t>
            </w:r>
            <w:r>
              <w:rPr>
                <w:spacing w:val="1"/>
              </w:rPr>
              <w:t xml:space="preserve"> </w:t>
            </w:r>
            <w:r>
              <w:t>гласный звук [й’] и гласный</w:t>
            </w:r>
            <w:r>
              <w:rPr>
                <w:spacing w:val="1"/>
              </w:rPr>
              <w:t xml:space="preserve"> </w:t>
            </w:r>
            <w:r>
              <w:t>звук</w:t>
            </w:r>
            <w:r>
              <w:rPr>
                <w:spacing w:val="-1"/>
              </w:rPr>
              <w:t xml:space="preserve"> </w:t>
            </w:r>
            <w:r>
              <w:t>[и].</w:t>
            </w:r>
          </w:p>
          <w:p w:rsidR="001F5D24" w:rsidRDefault="00FB1277">
            <w:pPr>
              <w:pStyle w:val="TableParagraph"/>
              <w:spacing w:line="228" w:lineRule="auto"/>
              <w:ind w:left="59" w:right="49"/>
              <w:jc w:val="both"/>
            </w:pPr>
            <w:r>
              <w:t>Парные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непарные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твёрдости —</w:t>
            </w:r>
            <w:r>
              <w:rPr>
                <w:spacing w:val="1"/>
              </w:rPr>
              <w:t xml:space="preserve"> </w:t>
            </w:r>
            <w:r>
              <w:t>мягкости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гласные</w:t>
            </w:r>
            <w:r>
              <w:rPr>
                <w:spacing w:val="-1"/>
              </w:rPr>
              <w:t xml:space="preserve"> </w:t>
            </w:r>
            <w:r>
              <w:t>звуки.</w:t>
            </w:r>
          </w:p>
          <w:p w:rsidR="001F5D24" w:rsidRDefault="00FB1277">
            <w:pPr>
              <w:pStyle w:val="TableParagraph"/>
              <w:spacing w:line="228" w:lineRule="auto"/>
              <w:ind w:left="59" w:right="49"/>
              <w:jc w:val="both"/>
            </w:pPr>
            <w:r>
              <w:t>Парные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непарные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звонкости —</w:t>
            </w:r>
            <w:r>
              <w:rPr>
                <w:spacing w:val="1"/>
              </w:rPr>
              <w:t xml:space="preserve"> </w:t>
            </w:r>
            <w:r>
              <w:t>глухости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гласные</w:t>
            </w:r>
            <w:r>
              <w:rPr>
                <w:spacing w:val="-1"/>
              </w:rPr>
              <w:t xml:space="preserve"> </w:t>
            </w:r>
            <w:r>
              <w:t>звуки.</w:t>
            </w:r>
          </w:p>
          <w:p w:rsidR="001F5D24" w:rsidRDefault="00FB1277">
            <w:pPr>
              <w:pStyle w:val="TableParagraph"/>
              <w:spacing w:line="228" w:lineRule="auto"/>
              <w:ind w:left="59" w:right="49"/>
              <w:jc w:val="both"/>
            </w:pPr>
            <w:r>
              <w:t>Качественная</w:t>
            </w:r>
            <w:r>
              <w:rPr>
                <w:spacing w:val="1"/>
              </w:rPr>
              <w:t xml:space="preserve"> </w:t>
            </w:r>
            <w:r>
              <w:t>характери-</w:t>
            </w:r>
            <w:r>
              <w:rPr>
                <w:spacing w:val="-52"/>
              </w:rPr>
              <w:t xml:space="preserve"> </w:t>
            </w:r>
            <w:r>
              <w:t>стика звука: гласный — со-</w:t>
            </w:r>
            <w:r>
              <w:rPr>
                <w:spacing w:val="1"/>
              </w:rPr>
              <w:t xml:space="preserve"> </w:t>
            </w:r>
            <w:r>
              <w:t>гласный;</w:t>
            </w:r>
            <w:r>
              <w:rPr>
                <w:spacing w:val="81"/>
              </w:rPr>
              <w:t xml:space="preserve"> </w:t>
            </w:r>
            <w:r>
              <w:t>гласный</w:t>
            </w:r>
            <w:r>
              <w:rPr>
                <w:spacing w:val="80"/>
              </w:rPr>
              <w:t xml:space="preserve"> </w:t>
            </w:r>
            <w:r>
              <w:t>ударный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9"/>
              </w:numPr>
              <w:tabs>
                <w:tab w:val="left" w:pos="449"/>
              </w:tabs>
              <w:spacing w:line="228" w:lineRule="auto"/>
              <w:ind w:right="51" w:firstLine="0"/>
              <w:jc w:val="both"/>
            </w:pPr>
            <w:r>
              <w:t>безударный;</w:t>
            </w:r>
            <w:r>
              <w:rPr>
                <w:spacing w:val="1"/>
              </w:rPr>
              <w:t xml:space="preserve"> </w:t>
            </w:r>
            <w:r>
              <w:t>согласный</w:t>
            </w:r>
            <w:r>
              <w:rPr>
                <w:spacing w:val="1"/>
              </w:rPr>
              <w:t xml:space="preserve"> </w:t>
            </w:r>
            <w:r>
              <w:t>твёрдый</w:t>
            </w:r>
            <w:r>
              <w:rPr>
                <w:spacing w:val="31"/>
              </w:rPr>
              <w:t xml:space="preserve"> </w:t>
            </w:r>
            <w:r>
              <w:t>—</w:t>
            </w:r>
            <w:r>
              <w:rPr>
                <w:spacing w:val="32"/>
              </w:rPr>
              <w:t xml:space="preserve"> </w:t>
            </w:r>
            <w:r>
              <w:t>мягкий,</w:t>
            </w:r>
            <w:r>
              <w:rPr>
                <w:spacing w:val="31"/>
              </w:rPr>
              <w:t xml:space="preserve"> </w:t>
            </w:r>
            <w:r>
              <w:t>парный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9"/>
              </w:numPr>
              <w:tabs>
                <w:tab w:val="left" w:pos="454"/>
              </w:tabs>
              <w:spacing w:line="240" w:lineRule="exact"/>
              <w:ind w:right="51" w:firstLine="0"/>
              <w:jc w:val="both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парный;</w:t>
            </w:r>
            <w:r>
              <w:rPr>
                <w:spacing w:val="1"/>
              </w:rPr>
              <w:t xml:space="preserve"> </w:t>
            </w:r>
            <w:r>
              <w:t>согласный</w:t>
            </w:r>
            <w:r>
              <w:rPr>
                <w:spacing w:val="-52"/>
              </w:rPr>
              <w:t xml:space="preserve"> </w:t>
            </w:r>
            <w:r>
              <w:t>звонкий</w:t>
            </w:r>
            <w:r>
              <w:rPr>
                <w:spacing w:val="-2"/>
              </w:rPr>
              <w:t xml:space="preserve"> </w:t>
            </w:r>
            <w:r>
              <w:t>— глухой,</w:t>
            </w:r>
            <w:r>
              <w:rPr>
                <w:spacing w:val="-1"/>
              </w:rPr>
              <w:t xml:space="preserve"> </w:t>
            </w:r>
            <w:r>
              <w:t>парный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30" w:lineRule="auto"/>
              <w:ind w:left="62" w:right="42"/>
            </w:pPr>
            <w:r>
              <w:t>Работа</w:t>
            </w:r>
            <w:r>
              <w:rPr>
                <w:spacing w:val="49"/>
              </w:rPr>
              <w:t xml:space="preserve"> </w:t>
            </w:r>
            <w:r>
              <w:t>со</w:t>
            </w:r>
            <w:r>
              <w:rPr>
                <w:spacing w:val="53"/>
              </w:rPr>
              <w:t xml:space="preserve"> </w:t>
            </w:r>
            <w:r>
              <w:t>схемой</w:t>
            </w:r>
            <w:r>
              <w:rPr>
                <w:spacing w:val="52"/>
              </w:rPr>
              <w:t xml:space="preserve"> </w:t>
            </w:r>
            <w:r>
              <w:t>«Звуки</w:t>
            </w:r>
            <w:r>
              <w:rPr>
                <w:spacing w:val="52"/>
              </w:rPr>
              <w:t xml:space="preserve"> </w:t>
            </w:r>
            <w:r>
              <w:t>русского</w:t>
            </w:r>
            <w:r>
              <w:rPr>
                <w:spacing w:val="50"/>
              </w:rPr>
              <w:t xml:space="preserve"> </w:t>
            </w:r>
            <w:r>
              <w:t>языка»,</w:t>
            </w:r>
            <w:r>
              <w:rPr>
                <w:spacing w:val="53"/>
              </w:rPr>
              <w:t xml:space="preserve"> </w:t>
            </w:r>
            <w:r>
              <w:t>характеристика</w:t>
            </w:r>
            <w:r>
              <w:rPr>
                <w:spacing w:val="-52"/>
              </w:rPr>
              <w:t xml:space="preserve"> </w:t>
            </w:r>
            <w:r>
              <w:t>звуков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с опорой</w:t>
            </w:r>
            <w:r>
              <w:rPr>
                <w:spacing w:val="-1"/>
              </w:rPr>
              <w:t xml:space="preserve"> </w:t>
            </w:r>
            <w:r>
              <w:t>на схему.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</w:pPr>
            <w:r>
              <w:t>Дидактическая игра «Определи звук по его характеристике».</w:t>
            </w:r>
            <w:r>
              <w:rPr>
                <w:spacing w:val="1"/>
              </w:rPr>
              <w:t xml:space="preserve"> </w:t>
            </w:r>
            <w:r>
              <w:t>Практическая</w:t>
            </w:r>
            <w:r>
              <w:rPr>
                <w:spacing w:val="3"/>
              </w:rPr>
              <w:t xml:space="preserve"> </w:t>
            </w:r>
            <w:r>
              <w:t>работа,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ходе</w:t>
            </w:r>
            <w:r>
              <w:rPr>
                <w:spacing w:val="5"/>
              </w:rPr>
              <w:t xml:space="preserve"> </w:t>
            </w:r>
            <w:r>
              <w:t>которой</w:t>
            </w:r>
            <w:r>
              <w:rPr>
                <w:spacing w:val="4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дать</w:t>
            </w:r>
            <w:r>
              <w:rPr>
                <w:spacing w:val="4"/>
              </w:rPr>
              <w:t xml:space="preserve"> </w:t>
            </w:r>
            <w:r>
              <w:t>харак-</w:t>
            </w:r>
            <w:r>
              <w:rPr>
                <w:spacing w:val="-52"/>
              </w:rPr>
              <w:t xml:space="preserve"> </w:t>
            </w:r>
            <w:r>
              <w:t>теристику</w:t>
            </w:r>
            <w:r>
              <w:rPr>
                <w:spacing w:val="-2"/>
              </w:rPr>
              <w:t xml:space="preserve"> </w:t>
            </w:r>
            <w:r>
              <w:t>нескольким звукам</w:t>
            </w:r>
            <w:r>
              <w:rPr>
                <w:spacing w:val="1"/>
              </w:rPr>
              <w:t xml:space="preserve"> </w:t>
            </w:r>
            <w:r>
              <w:t>(гласные</w:t>
            </w:r>
            <w:r>
              <w:rPr>
                <w:spacing w:val="2"/>
              </w:rPr>
              <w:t xml:space="preserve"> </w:t>
            </w:r>
            <w:r>
              <w:t>ударные/</w:t>
            </w:r>
            <w:r>
              <w:rPr>
                <w:spacing w:val="-1"/>
              </w:rPr>
              <w:t xml:space="preserve"> </w:t>
            </w:r>
            <w:r>
              <w:t>безударные;</w:t>
            </w:r>
            <w:r>
              <w:rPr>
                <w:spacing w:val="-52"/>
              </w:rPr>
              <w:t xml:space="preserve"> </w:t>
            </w:r>
            <w:r>
              <w:t>согласные</w:t>
            </w:r>
            <w:r>
              <w:rPr>
                <w:spacing w:val="-1"/>
              </w:rPr>
              <w:t xml:space="preserve"> </w:t>
            </w:r>
            <w:r>
              <w:t>твёрдые/мягкие, звонкие/глухие).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Игра-соревнование</w:t>
            </w:r>
            <w:r>
              <w:rPr>
                <w:spacing w:val="1"/>
              </w:rPr>
              <w:t xml:space="preserve"> </w:t>
            </w:r>
            <w:r>
              <w:t>«Приведи</w:t>
            </w:r>
            <w:r>
              <w:rPr>
                <w:spacing w:val="1"/>
              </w:rPr>
              <w:t xml:space="preserve"> </w:t>
            </w:r>
            <w:r>
              <w:t>пример</w:t>
            </w:r>
            <w:r>
              <w:rPr>
                <w:spacing w:val="1"/>
              </w:rPr>
              <w:t xml:space="preserve"> </w:t>
            </w:r>
            <w:r>
              <w:t>звука»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гласных</w:t>
            </w:r>
            <w:r>
              <w:rPr>
                <w:spacing w:val="1"/>
              </w:rPr>
              <w:t xml:space="preserve"> </w:t>
            </w:r>
            <w:r>
              <w:t>звуков,</w:t>
            </w:r>
            <w:r>
              <w:rPr>
                <w:spacing w:val="1"/>
              </w:rPr>
              <w:t xml:space="preserve"> </w:t>
            </w:r>
            <w:r>
              <w:t>твёрдых/</w:t>
            </w:r>
            <w:r>
              <w:rPr>
                <w:spacing w:val="-52"/>
              </w:rPr>
              <w:t xml:space="preserve"> </w:t>
            </w:r>
            <w:r>
              <w:t>мягких, звонких/глухих согласных; парных и непарных по</w:t>
            </w:r>
            <w:r>
              <w:rPr>
                <w:spacing w:val="1"/>
              </w:rPr>
              <w:t xml:space="preserve"> </w:t>
            </w:r>
            <w:r>
              <w:t>твёрдости — мягкости согласных звуков; парных и непарных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звонкости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глухости</w:t>
            </w:r>
            <w:r>
              <w:rPr>
                <w:spacing w:val="1"/>
              </w:rPr>
              <w:t xml:space="preserve"> </w:t>
            </w:r>
            <w:r>
              <w:t>согласных</w:t>
            </w:r>
            <w:r>
              <w:rPr>
                <w:spacing w:val="1"/>
              </w:rPr>
              <w:t xml:space="preserve"> </w:t>
            </w:r>
            <w:r>
              <w:t>зву-</w:t>
            </w:r>
            <w:r>
              <w:rPr>
                <w:spacing w:val="-52"/>
              </w:rPr>
              <w:t xml:space="preserve"> </w:t>
            </w:r>
            <w:r>
              <w:t>ков).Дифференцированное задание: классифицировать звуки</w:t>
            </w:r>
            <w:r>
              <w:rPr>
                <w:spacing w:val="1"/>
              </w:rPr>
              <w:t xml:space="preserve"> </w:t>
            </w:r>
            <w:r>
              <w:t>русского языка по значимым основаниям. Работа в парах: со-</w:t>
            </w:r>
            <w:r>
              <w:rPr>
                <w:spacing w:val="1"/>
              </w:rPr>
              <w:t xml:space="preserve"> </w:t>
            </w:r>
            <w:r>
              <w:t>отнесение звука (выбирая из ряда предложенных) и его Ком-</w:t>
            </w:r>
            <w:r>
              <w:rPr>
                <w:spacing w:val="1"/>
              </w:rPr>
              <w:t xml:space="preserve"> </w:t>
            </w:r>
            <w:r>
              <w:t>ментированное выполнение задания: группировка звуков по</w:t>
            </w:r>
            <w:r>
              <w:rPr>
                <w:spacing w:val="1"/>
              </w:rPr>
              <w:t xml:space="preserve"> </w:t>
            </w:r>
            <w:r>
              <w:t>заданному</w:t>
            </w:r>
            <w:r>
              <w:rPr>
                <w:spacing w:val="68"/>
              </w:rPr>
              <w:t xml:space="preserve"> </w:t>
            </w:r>
            <w:r>
              <w:t>основанию.Работа</w:t>
            </w:r>
            <w:r>
              <w:rPr>
                <w:spacing w:val="71"/>
              </w:rPr>
              <w:t xml:space="preserve"> </w:t>
            </w:r>
            <w:r>
              <w:t>с</w:t>
            </w:r>
            <w:r>
              <w:rPr>
                <w:spacing w:val="71"/>
              </w:rPr>
              <w:t xml:space="preserve"> </w:t>
            </w:r>
            <w:r>
              <w:t>рисунками</w:t>
            </w:r>
            <w:r>
              <w:rPr>
                <w:spacing w:val="70"/>
              </w:rPr>
              <w:t xml:space="preserve"> </w:t>
            </w:r>
            <w:r>
              <w:t>(и</w:t>
            </w:r>
            <w:r>
              <w:rPr>
                <w:position w:val="-3"/>
              </w:rPr>
              <w:t>́</w:t>
            </w:r>
            <w:r>
              <w:t>рис</w:t>
            </w:r>
            <w:r>
              <w:rPr>
                <w:spacing w:val="71"/>
              </w:rPr>
              <w:t xml:space="preserve"> </w:t>
            </w:r>
            <w:r>
              <w:t>—</w:t>
            </w:r>
            <w:r>
              <w:rPr>
                <w:spacing w:val="71"/>
              </w:rPr>
              <w:t xml:space="preserve"> </w:t>
            </w:r>
            <w:r>
              <w:t>ири</w:t>
            </w:r>
            <w:r>
              <w:rPr>
                <w:position w:val="-3"/>
              </w:rPr>
              <w:t>́</w:t>
            </w:r>
            <w:r>
              <w:t>с,</w:t>
            </w:r>
          </w:p>
          <w:p w:rsidR="001F5D24" w:rsidRDefault="00FB1277">
            <w:pPr>
              <w:pStyle w:val="TableParagraph"/>
              <w:spacing w:line="218" w:lineRule="exact"/>
              <w:ind w:left="62"/>
            </w:pPr>
            <w:r>
              <w:t>за</w:t>
            </w:r>
            <w:r>
              <w:rPr>
                <w:position w:val="-3"/>
              </w:rPr>
              <w:t>́</w:t>
            </w:r>
            <w:r>
              <w:t>мок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8"/>
              </w:rPr>
              <w:t xml:space="preserve"> </w:t>
            </w:r>
            <w:r>
              <w:t>замо</w:t>
            </w:r>
            <w:r>
              <w:rPr>
                <w:position w:val="-3"/>
              </w:rPr>
              <w:t>́</w:t>
            </w:r>
            <w:r>
              <w:t>к,</w:t>
            </w:r>
            <w:r>
              <w:rPr>
                <w:spacing w:val="6"/>
              </w:rPr>
              <w:t xml:space="preserve"> </w:t>
            </w:r>
            <w:r>
              <w:t>а</w:t>
            </w:r>
            <w:r>
              <w:rPr>
                <w:position w:val="-3"/>
              </w:rPr>
              <w:t>́</w:t>
            </w:r>
            <w:r>
              <w:t>тлас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6"/>
              </w:rPr>
              <w:t xml:space="preserve"> </w:t>
            </w:r>
            <w:r>
              <w:t>атла</w:t>
            </w:r>
            <w:r>
              <w:rPr>
                <w:position w:val="-3"/>
              </w:rPr>
              <w:t>́</w:t>
            </w:r>
            <w:r>
              <w:t>с):</w:t>
            </w:r>
            <w:r>
              <w:rPr>
                <w:spacing w:val="9"/>
              </w:rPr>
              <w:t xml:space="preserve"> </w:t>
            </w:r>
            <w:r>
              <w:t>наблюдение</w:t>
            </w:r>
            <w:r>
              <w:rPr>
                <w:spacing w:val="9"/>
              </w:rPr>
              <w:t xml:space="preserve"> </w:t>
            </w:r>
            <w:r>
              <w:t>за</w:t>
            </w:r>
            <w:r>
              <w:rPr>
                <w:spacing w:val="9"/>
              </w:rPr>
              <w:t xml:space="preserve"> </w:t>
            </w:r>
            <w:r>
              <w:t>смыслоразли-</w:t>
            </w:r>
          </w:p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чительной</w:t>
            </w:r>
            <w:r>
              <w:rPr>
                <w:spacing w:val="25"/>
              </w:rPr>
              <w:t xml:space="preserve"> </w:t>
            </w:r>
            <w:r>
              <w:t>функцией</w:t>
            </w:r>
            <w:r>
              <w:rPr>
                <w:spacing w:val="26"/>
              </w:rPr>
              <w:t xml:space="preserve"> </w:t>
            </w:r>
            <w:r>
              <w:t>ударения.</w:t>
            </w:r>
            <w:r>
              <w:rPr>
                <w:spacing w:val="26"/>
              </w:rPr>
              <w:t xml:space="preserve"> </w:t>
            </w:r>
            <w:r>
              <w:t>Обсуждение</w:t>
            </w:r>
            <w:r>
              <w:rPr>
                <w:spacing w:val="27"/>
              </w:rPr>
              <w:t xml:space="preserve"> </w:t>
            </w:r>
            <w:r>
              <w:t>различия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зна-</w:t>
            </w:r>
          </w:p>
          <w:p w:rsidR="001F5D24" w:rsidRDefault="00FB1277">
            <w:pPr>
              <w:pStyle w:val="TableParagraph"/>
              <w:spacing w:line="240" w:lineRule="exact"/>
              <w:ind w:left="62"/>
            </w:pPr>
            <w:r>
              <w:t>чении слов.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Самостоятельная работа: группировка слов по заданному ос-</w:t>
            </w:r>
            <w:r>
              <w:rPr>
                <w:spacing w:val="1"/>
              </w:rPr>
              <w:t xml:space="preserve"> </w:t>
            </w:r>
            <w:r>
              <w:t>нованию</w:t>
            </w:r>
            <w:r>
              <w:rPr>
                <w:spacing w:val="-1"/>
              </w:rPr>
              <w:t xml:space="preserve"> </w:t>
            </w:r>
            <w:r>
              <w:t>(ударение на</w:t>
            </w:r>
            <w:r>
              <w:rPr>
                <w:spacing w:val="-1"/>
              </w:rPr>
              <w:t xml:space="preserve"> </w:t>
            </w:r>
            <w:r>
              <w:t>первом, втором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третьем</w:t>
            </w:r>
            <w:r>
              <w:rPr>
                <w:spacing w:val="-3"/>
              </w:rPr>
              <w:t xml:space="preserve"> </w:t>
            </w:r>
            <w:r>
              <w:t>слоге).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Наблюдение за языковым материалом с целью определения</w:t>
            </w:r>
            <w:r>
              <w:rPr>
                <w:spacing w:val="1"/>
              </w:rPr>
              <w:t xml:space="preserve"> </w:t>
            </w:r>
            <w:r>
              <w:t>функций ь: показатель мягкости предшествующего соглас-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конце и в</w:t>
            </w:r>
            <w:r>
              <w:rPr>
                <w:spacing w:val="-4"/>
              </w:rPr>
              <w:t xml:space="preserve"> </w:t>
            </w:r>
            <w:r>
              <w:t>середине</w:t>
            </w:r>
            <w:r>
              <w:rPr>
                <w:spacing w:val="-3"/>
              </w:rPr>
              <w:t xml:space="preserve"> </w:t>
            </w:r>
            <w:r>
              <w:t>слова или</w:t>
            </w:r>
            <w:r>
              <w:rPr>
                <w:spacing w:val="-2"/>
              </w:rPr>
              <w:t xml:space="preserve"> </w:t>
            </w:r>
            <w:r>
              <w:t>разделительный.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функций</w:t>
            </w:r>
            <w:r>
              <w:rPr>
                <w:spacing w:val="1"/>
              </w:rPr>
              <w:t xml:space="preserve"> </w:t>
            </w:r>
            <w:r>
              <w:t>ь</w:t>
            </w:r>
            <w:r>
              <w:rPr>
                <w:spacing w:val="1"/>
              </w:rPr>
              <w:t xml:space="preserve"> </w:t>
            </w:r>
            <w:r>
              <w:t>(раздели</w:t>
            </w:r>
            <w:r>
              <w:rPr>
                <w:spacing w:val="1"/>
              </w:rPr>
              <w:t xml:space="preserve"> </w:t>
            </w:r>
            <w:r>
              <w:t>тельный и показатель мягкости предшествующего согласно-</w:t>
            </w:r>
            <w:r>
              <w:rPr>
                <w:spacing w:val="1"/>
              </w:rPr>
              <w:t xml:space="preserve"> </w:t>
            </w:r>
            <w:r>
              <w:t>го)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предложенных</w:t>
            </w:r>
            <w:r>
              <w:rPr>
                <w:spacing w:val="7"/>
              </w:rPr>
              <w:t xml:space="preserve"> </w:t>
            </w:r>
            <w:r>
              <w:t>словах.</w:t>
            </w:r>
            <w:r>
              <w:rPr>
                <w:spacing w:val="10"/>
              </w:rPr>
              <w:t xml:space="preserve"> </w:t>
            </w:r>
            <w:r>
              <w:t>Работа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записями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доске:</w:t>
            </w:r>
          </w:p>
          <w:p w:rsidR="001F5D24" w:rsidRDefault="00FB1277">
            <w:pPr>
              <w:pStyle w:val="TableParagraph"/>
              <w:spacing w:line="240" w:lineRule="exact"/>
              <w:ind w:left="62" w:right="47"/>
              <w:jc w:val="both"/>
            </w:pP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письме</w:t>
            </w:r>
            <w:r>
              <w:rPr>
                <w:spacing w:val="1"/>
              </w:rPr>
              <w:t xml:space="preserve"> </w:t>
            </w:r>
            <w:r>
              <w:t>мягкости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гласных</w:t>
            </w:r>
            <w:r>
              <w:rPr>
                <w:spacing w:val="-1"/>
              </w:rPr>
              <w:t xml:space="preserve"> </w:t>
            </w:r>
            <w:r>
              <w:t>звуков.</w:t>
            </w:r>
          </w:p>
        </w:tc>
      </w:tr>
    </w:tbl>
    <w:p w:rsidR="001F5D24" w:rsidRDefault="001F5D24">
      <w:pPr>
        <w:spacing w:line="240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31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96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237" w:right="214" w:firstLine="48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8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8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249"/>
        </w:trPr>
        <w:tc>
          <w:tcPr>
            <w:tcW w:w="56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непарный.Функции</w:t>
            </w:r>
            <w:r>
              <w:rPr>
                <w:spacing w:val="1"/>
              </w:rPr>
              <w:t xml:space="preserve"> </w:t>
            </w:r>
            <w:r>
              <w:t>ь:</w:t>
            </w:r>
            <w:r>
              <w:rPr>
                <w:spacing w:val="1"/>
              </w:rPr>
              <w:t xml:space="preserve"> </w:t>
            </w:r>
            <w:r>
              <w:t>показатель</w:t>
            </w:r>
            <w:r>
              <w:rPr>
                <w:spacing w:val="1"/>
              </w:rPr>
              <w:t xml:space="preserve"> </w:t>
            </w:r>
            <w:r>
              <w:t>мягкости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1"/>
              </w:rPr>
              <w:t xml:space="preserve"> </w:t>
            </w:r>
            <w:r>
              <w:t>шествующего</w:t>
            </w:r>
            <w:r>
              <w:rPr>
                <w:spacing w:val="1"/>
              </w:rPr>
              <w:t xml:space="preserve"> </w:t>
            </w:r>
            <w:r>
              <w:t>согласного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слова;</w:t>
            </w:r>
            <w:r>
              <w:rPr>
                <w:spacing w:val="1"/>
              </w:rPr>
              <w:t xml:space="preserve"> </w:t>
            </w:r>
            <w:r>
              <w:t>разделительный.</w:t>
            </w:r>
          </w:p>
          <w:p w:rsidR="001F5D24" w:rsidRDefault="00FB1277">
            <w:pPr>
              <w:pStyle w:val="TableParagraph"/>
              <w:spacing w:line="228" w:lineRule="auto"/>
              <w:ind w:left="59" w:right="51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письме</w:t>
            </w:r>
            <w:r>
              <w:rPr>
                <w:spacing w:val="1"/>
              </w:rPr>
              <w:t xml:space="preserve"> </w:t>
            </w:r>
            <w:r>
              <w:t>разделительных</w:t>
            </w:r>
            <w:r>
              <w:rPr>
                <w:spacing w:val="-4"/>
              </w:rPr>
              <w:t xml:space="preserve"> </w:t>
            </w:r>
            <w:r>
              <w:t>ъ</w:t>
            </w:r>
            <w:r>
              <w:rPr>
                <w:spacing w:val="1"/>
              </w:rPr>
              <w:t xml:space="preserve"> </w:t>
            </w:r>
            <w:r>
              <w:t>и ь.</w:t>
            </w:r>
          </w:p>
          <w:p w:rsidR="001F5D24" w:rsidRDefault="00FB1277">
            <w:pPr>
              <w:pStyle w:val="TableParagraph"/>
              <w:spacing w:line="228" w:lineRule="auto"/>
              <w:ind w:left="59" w:right="49"/>
              <w:jc w:val="both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соотношения</w:t>
            </w:r>
            <w:r>
              <w:rPr>
                <w:spacing w:val="-52"/>
              </w:rPr>
              <w:t xml:space="preserve"> </w:t>
            </w:r>
            <w:r>
              <w:t>звукового и буквенного со-</w:t>
            </w:r>
            <w:r>
              <w:rPr>
                <w:spacing w:val="1"/>
              </w:rPr>
              <w:t xml:space="preserve"> </w:t>
            </w:r>
            <w:r>
              <w:t>става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словах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буквами</w:t>
            </w:r>
            <w:r>
              <w:rPr>
                <w:spacing w:val="42"/>
              </w:rPr>
              <w:t xml:space="preserve"> </w:t>
            </w:r>
            <w:r>
              <w:t>е,</w:t>
            </w:r>
            <w:r>
              <w:rPr>
                <w:spacing w:val="-53"/>
              </w:rPr>
              <w:t xml:space="preserve"> </w:t>
            </w:r>
            <w:r>
              <w:t>ё, ю, я (в начале слова и по-</w:t>
            </w:r>
            <w:r>
              <w:rPr>
                <w:spacing w:val="1"/>
              </w:rPr>
              <w:t xml:space="preserve"> </w:t>
            </w:r>
            <w:r>
              <w:t>сле гласных).</w:t>
            </w:r>
          </w:p>
          <w:p w:rsidR="001F5D24" w:rsidRDefault="00FB1277">
            <w:pPr>
              <w:pStyle w:val="TableParagraph"/>
              <w:spacing w:line="228" w:lineRule="auto"/>
              <w:ind w:left="59" w:right="51"/>
              <w:jc w:val="both"/>
            </w:pPr>
            <w:r>
              <w:t xml:space="preserve">Деление  </w:t>
            </w:r>
            <w:r>
              <w:rPr>
                <w:spacing w:val="1"/>
              </w:rPr>
              <w:t xml:space="preserve"> </w:t>
            </w:r>
            <w:r>
              <w:t>слов    на    слоги</w:t>
            </w:r>
            <w:r>
              <w:rPr>
                <w:spacing w:val="1"/>
              </w:rPr>
              <w:t xml:space="preserve"> </w:t>
            </w:r>
            <w:r>
              <w:t>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стечении</w:t>
            </w:r>
            <w:r>
              <w:rPr>
                <w:spacing w:val="1"/>
              </w:rPr>
              <w:t xml:space="preserve"> </w:t>
            </w:r>
            <w:r>
              <w:t>согласных).</w:t>
            </w:r>
          </w:p>
          <w:p w:rsidR="001F5D24" w:rsidRDefault="00FB1277">
            <w:pPr>
              <w:pStyle w:val="TableParagraph"/>
              <w:spacing w:line="228" w:lineRule="auto"/>
              <w:ind w:left="59" w:right="46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ал-</w:t>
            </w:r>
            <w:r>
              <w:rPr>
                <w:spacing w:val="-52"/>
              </w:rPr>
              <w:t xml:space="preserve"> </w:t>
            </w:r>
            <w:r>
              <w:t>фавита при работе со слова-</w:t>
            </w:r>
            <w:r>
              <w:rPr>
                <w:spacing w:val="1"/>
              </w:rPr>
              <w:t xml:space="preserve"> </w:t>
            </w:r>
            <w:r>
              <w:t>рями.</w:t>
            </w:r>
          </w:p>
          <w:p w:rsidR="001F5D24" w:rsidRDefault="00FB1277">
            <w:pPr>
              <w:pStyle w:val="TableParagraph"/>
              <w:spacing w:line="228" w:lineRule="auto"/>
              <w:ind w:left="59" w:right="46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небуквен-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графических</w:t>
            </w:r>
            <w:r>
              <w:rPr>
                <w:spacing w:val="1"/>
              </w:rPr>
              <w:t xml:space="preserve"> </w:t>
            </w:r>
            <w:r>
              <w:t>средств:</w:t>
            </w:r>
            <w:r>
              <w:rPr>
                <w:spacing w:val="-52"/>
              </w:rPr>
              <w:t xml:space="preserve"> </w:t>
            </w:r>
            <w:r>
              <w:t>пробела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  <w:r>
              <w:rPr>
                <w:spacing w:val="1"/>
              </w:rPr>
              <w:t xml:space="preserve"> </w:t>
            </w:r>
            <w:r>
              <w:t>знака</w:t>
            </w:r>
            <w:r>
              <w:rPr>
                <w:spacing w:val="1"/>
              </w:rPr>
              <w:t xml:space="preserve"> </w:t>
            </w:r>
            <w:r>
              <w:t>переноса,</w:t>
            </w:r>
            <w:r>
              <w:rPr>
                <w:spacing w:val="1"/>
              </w:rPr>
              <w:t xml:space="preserve"> </w:t>
            </w:r>
            <w:r>
              <w:t>абзаца</w:t>
            </w:r>
            <w:r>
              <w:rPr>
                <w:spacing w:val="-52"/>
              </w:rPr>
              <w:t xml:space="preserve"> </w:t>
            </w:r>
            <w:r>
              <w:t>(красной</w:t>
            </w:r>
            <w:r>
              <w:rPr>
                <w:spacing w:val="1"/>
              </w:rPr>
              <w:t xml:space="preserve"> </w:t>
            </w:r>
            <w:r>
              <w:t>строки),</w:t>
            </w:r>
            <w:r>
              <w:rPr>
                <w:spacing w:val="1"/>
              </w:rPr>
              <w:t xml:space="preserve"> </w:t>
            </w:r>
            <w:r>
              <w:t>пунктуа-</w:t>
            </w:r>
            <w:r>
              <w:rPr>
                <w:spacing w:val="1"/>
              </w:rPr>
              <w:t xml:space="preserve"> </w:t>
            </w:r>
            <w:r>
              <w:t>ционных знаков (в пределах</w:t>
            </w:r>
            <w:r>
              <w:rPr>
                <w:spacing w:val="1"/>
              </w:rPr>
              <w:t xml:space="preserve"> </w:t>
            </w:r>
            <w:r>
              <w:t>изученного)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Практическое задание: закрепление на письме способов обо-</w:t>
            </w:r>
            <w:r>
              <w:rPr>
                <w:spacing w:val="1"/>
              </w:rPr>
              <w:t xml:space="preserve"> </w:t>
            </w:r>
            <w:r>
              <w:t>значения мягкости согласных звуков.Учебный диалог о спо-</w:t>
            </w:r>
            <w:r>
              <w:rPr>
                <w:spacing w:val="1"/>
              </w:rPr>
              <w:t xml:space="preserve"> </w:t>
            </w:r>
            <w:r>
              <w:t>собах</w:t>
            </w:r>
            <w:r>
              <w:rPr>
                <w:spacing w:val="-3"/>
              </w:rPr>
              <w:t xml:space="preserve"> </w:t>
            </w:r>
            <w:r>
              <w:t>обозначения</w:t>
            </w:r>
            <w:r>
              <w:rPr>
                <w:spacing w:val="-1"/>
              </w:rPr>
              <w:t xml:space="preserve"> </w:t>
            </w:r>
            <w:r>
              <w:t>звука [й’].</w:t>
            </w:r>
          </w:p>
          <w:p w:rsidR="001F5D24" w:rsidRDefault="00FB1277">
            <w:pPr>
              <w:pStyle w:val="TableParagraph"/>
              <w:spacing w:line="228" w:lineRule="auto"/>
              <w:ind w:left="62" w:right="50"/>
              <w:jc w:val="both"/>
            </w:pPr>
            <w:r>
              <w:t>Работа с таблицей: определение способа обозначения звука</w:t>
            </w:r>
            <w:r>
              <w:rPr>
                <w:spacing w:val="1"/>
              </w:rPr>
              <w:t xml:space="preserve"> </w:t>
            </w:r>
            <w:r>
              <w:t>[й’] в приведённых словах, запись в нужную ячейку таблицы.</w:t>
            </w:r>
            <w:r>
              <w:rPr>
                <w:spacing w:val="-52"/>
              </w:rPr>
              <w:t xml:space="preserve"> </w:t>
            </w:r>
            <w:r>
              <w:t>Наблюдение за языковым материалом:</w:t>
            </w:r>
            <w:r>
              <w:rPr>
                <w:spacing w:val="55"/>
              </w:rPr>
              <w:t xml:space="preserve"> </w:t>
            </w:r>
            <w:r>
              <w:t>объяснение различий</w:t>
            </w:r>
            <w:r>
              <w:rPr>
                <w:spacing w:val="1"/>
              </w:rPr>
              <w:t xml:space="preserve"> </w:t>
            </w:r>
            <w:r>
              <w:t>в звуко-буквенном составе слов с буквами е, ё, ю, я (в начале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 после гласных).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Заполнение таблицы: группировка слов с разным соотноше-</w:t>
            </w:r>
            <w:r>
              <w:rPr>
                <w:spacing w:val="1"/>
              </w:rPr>
              <w:t xml:space="preserve"> </w:t>
            </w:r>
            <w:r>
              <w:t>нием количества звуков и букв (количество звуков равно ко-</w:t>
            </w:r>
            <w:r>
              <w:rPr>
                <w:spacing w:val="1"/>
              </w:rPr>
              <w:t xml:space="preserve"> </w:t>
            </w:r>
            <w:r>
              <w:t>личеству букв, количество звуков меньше количества букв,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звуков</w:t>
            </w:r>
            <w:r>
              <w:rPr>
                <w:spacing w:val="-1"/>
              </w:rPr>
              <w:t xml:space="preserve"> </w:t>
            </w:r>
            <w:r>
              <w:t>больше количества букв).</w:t>
            </w:r>
          </w:p>
          <w:p w:rsidR="001F5D24" w:rsidRDefault="00FB1277">
            <w:pPr>
              <w:pStyle w:val="TableParagraph"/>
              <w:spacing w:line="228" w:lineRule="auto"/>
              <w:ind w:left="62" w:right="53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которого</w:t>
            </w:r>
            <w:r>
              <w:rPr>
                <w:spacing w:val="1"/>
              </w:rPr>
              <w:t xml:space="preserve"> </w:t>
            </w:r>
            <w:r>
              <w:t>актуализируется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-52"/>
              </w:rPr>
              <w:t xml:space="preserve"> </w:t>
            </w:r>
            <w:r>
              <w:t>определения</w:t>
            </w:r>
            <w:r>
              <w:rPr>
                <w:spacing w:val="-1"/>
              </w:rPr>
              <w:t xml:space="preserve"> </w:t>
            </w:r>
            <w:r>
              <w:t>количества слогов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слове.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Работа в парах: выполнение задания на систематизацию ин-</w:t>
            </w:r>
            <w:r>
              <w:rPr>
                <w:spacing w:val="1"/>
              </w:rPr>
              <w:t xml:space="preserve"> </w:t>
            </w:r>
            <w:r>
              <w:t>формации</w:t>
            </w:r>
            <w:r>
              <w:rPr>
                <w:spacing w:val="-5"/>
              </w:rPr>
              <w:t xml:space="preserve"> </w:t>
            </w:r>
            <w:r>
              <w:t>(записывать</w:t>
            </w:r>
            <w:r>
              <w:rPr>
                <w:spacing w:val="-3"/>
              </w:rPr>
              <w:t xml:space="preserve"> </w:t>
            </w:r>
            <w:r>
              <w:t>слова в алфавитном порядке).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Работа в группах: выполнение практической задачи по поис-</w:t>
            </w:r>
            <w:r>
              <w:rPr>
                <w:spacing w:val="1"/>
              </w:rPr>
              <w:t xml:space="preserve"> </w:t>
            </w:r>
            <w:r>
              <w:t>ку предложенного набора слов в толковом словаре (отраба-</w:t>
            </w:r>
            <w:r>
              <w:rPr>
                <w:spacing w:val="1"/>
              </w:rPr>
              <w:t xml:space="preserve"> </w:t>
            </w:r>
            <w:r>
              <w:t>тывается в том числе умение использовать знание алфавита</w:t>
            </w:r>
            <w:r>
              <w:rPr>
                <w:spacing w:val="1"/>
              </w:rPr>
              <w:t xml:space="preserve"> </w:t>
            </w:r>
            <w:r>
              <w:t>для ориентации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словаре).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Комментированное выполнение задания «Правильно ли сло-</w:t>
            </w:r>
            <w:r>
              <w:rPr>
                <w:spacing w:val="1"/>
              </w:rPr>
              <w:t xml:space="preserve"> </w:t>
            </w:r>
            <w:r>
              <w:t>ва расположили по алфавиту» (отрабатывается умение оце-</w:t>
            </w:r>
            <w:r>
              <w:rPr>
                <w:spacing w:val="1"/>
              </w:rPr>
              <w:t xml:space="preserve"> </w:t>
            </w:r>
            <w:r>
              <w:t>нивать</w:t>
            </w:r>
            <w:r>
              <w:rPr>
                <w:spacing w:val="-1"/>
              </w:rPr>
              <w:t xml:space="preserve"> </w:t>
            </w:r>
            <w:r>
              <w:t>правильность выполнения</w:t>
            </w:r>
            <w:r>
              <w:rPr>
                <w:spacing w:val="-1"/>
              </w:rPr>
              <w:t xml:space="preserve"> </w:t>
            </w:r>
            <w:r>
              <w:t>заданий).</w:t>
            </w:r>
          </w:p>
        </w:tc>
      </w:tr>
      <w:tr w:rsidR="001F5D24">
        <w:trPr>
          <w:trHeight w:val="3259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0"/>
              <w:ind w:left="225"/>
              <w:rPr>
                <w:b/>
              </w:rPr>
            </w:pPr>
            <w:r>
              <w:rPr>
                <w:b/>
                <w:w w:val="110"/>
              </w:rPr>
              <w:t>3.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4" w:right="46"/>
              <w:rPr>
                <w:b/>
              </w:rPr>
            </w:pPr>
            <w:r>
              <w:rPr>
                <w:b/>
              </w:rPr>
              <w:t>Орфоэпия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(изучается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курса)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tabs>
                <w:tab w:val="left" w:pos="2152"/>
              </w:tabs>
              <w:spacing w:before="55" w:line="228" w:lineRule="auto"/>
              <w:ind w:left="59" w:right="48"/>
              <w:jc w:val="both"/>
            </w:pPr>
            <w:r>
              <w:t>Произношение</w:t>
            </w:r>
            <w:r>
              <w:tab/>
            </w:r>
            <w:r>
              <w:rPr>
                <w:spacing w:val="-1"/>
              </w:rPr>
              <w:t>звуков</w:t>
            </w:r>
            <w:r>
              <w:rPr>
                <w:spacing w:val="-53"/>
              </w:rPr>
              <w:t xml:space="preserve"> </w:t>
            </w:r>
            <w:r>
              <w:t>и сочетаний</w:t>
            </w:r>
            <w:r>
              <w:rPr>
                <w:spacing w:val="1"/>
              </w:rPr>
              <w:t xml:space="preserve"> </w:t>
            </w:r>
            <w:r>
              <w:t>звуков,</w:t>
            </w:r>
            <w:r>
              <w:rPr>
                <w:spacing w:val="1"/>
              </w:rPr>
              <w:t xml:space="preserve"> </w:t>
            </w:r>
            <w:r>
              <w:t>ударе-</w:t>
            </w:r>
            <w:r>
              <w:rPr>
                <w:spacing w:val="1"/>
              </w:rPr>
              <w:t xml:space="preserve"> </w:t>
            </w:r>
            <w:r>
              <w:t>ние в словах в 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нормами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-52"/>
              </w:rPr>
              <w:t xml:space="preserve"> </w:t>
            </w:r>
            <w:r>
              <w:t>русскоголитературного язы-</w:t>
            </w:r>
            <w:r>
              <w:rPr>
                <w:spacing w:val="-52"/>
              </w:rPr>
              <w:t xml:space="preserve"> </w:t>
            </w:r>
            <w:r>
              <w:t>ка</w:t>
            </w:r>
            <w:r>
              <w:rPr>
                <w:spacing w:val="1"/>
              </w:rPr>
              <w:t xml:space="preserve"> </w:t>
            </w:r>
            <w:r>
              <w:t>(на ограниченном</w:t>
            </w:r>
            <w:r>
              <w:rPr>
                <w:spacing w:val="1"/>
              </w:rPr>
              <w:t xml:space="preserve"> </w:t>
            </w:r>
            <w:r>
              <w:t>пе-</w:t>
            </w:r>
            <w:r>
              <w:rPr>
                <w:spacing w:val="1"/>
              </w:rPr>
              <w:t xml:space="preserve"> </w:t>
            </w:r>
            <w:r>
              <w:t>речне слов, отрабатываемом</w:t>
            </w:r>
            <w:r>
              <w:rPr>
                <w:spacing w:val="-52"/>
              </w:rPr>
              <w:t xml:space="preserve"> </w:t>
            </w:r>
            <w:r>
              <w:t>в учебнике). Использование</w:t>
            </w:r>
            <w:r>
              <w:rPr>
                <w:spacing w:val="1"/>
              </w:rPr>
              <w:t xml:space="preserve"> </w:t>
            </w:r>
            <w:r>
              <w:t>отработанного перечня слов</w:t>
            </w:r>
            <w:r>
              <w:rPr>
                <w:spacing w:val="1"/>
              </w:rPr>
              <w:t xml:space="preserve"> </w:t>
            </w:r>
            <w:r>
              <w:t>(орфоэпического</w:t>
            </w:r>
            <w:r>
              <w:rPr>
                <w:spacing w:val="1"/>
              </w:rPr>
              <w:t xml:space="preserve"> </w:t>
            </w:r>
            <w:r>
              <w:t>словаря</w:t>
            </w:r>
            <w:r>
              <w:rPr>
                <w:spacing w:val="1"/>
              </w:rPr>
              <w:t xml:space="preserve"> </w:t>
            </w:r>
            <w:r>
              <w:t>учебника)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2"/>
            </w:pPr>
            <w:r>
              <w:t>Наблюдение</w:t>
            </w:r>
            <w:r>
              <w:rPr>
                <w:spacing w:val="19"/>
              </w:rPr>
              <w:t xml:space="preserve"> </w:t>
            </w:r>
            <w:r>
              <w:t>за</w:t>
            </w:r>
            <w:r>
              <w:rPr>
                <w:spacing w:val="18"/>
              </w:rPr>
              <w:t xml:space="preserve"> </w:t>
            </w:r>
            <w:r>
              <w:t>местом</w:t>
            </w:r>
            <w:r>
              <w:rPr>
                <w:spacing w:val="17"/>
              </w:rPr>
              <w:t xml:space="preserve"> </w:t>
            </w:r>
            <w:r>
              <w:t>ударения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произношением</w:t>
            </w:r>
            <w:r>
              <w:rPr>
                <w:spacing w:val="20"/>
              </w:rPr>
              <w:t xml:space="preserve"> </w:t>
            </w:r>
            <w:r>
              <w:t>слов,</w:t>
            </w:r>
            <w:r>
              <w:rPr>
                <w:spacing w:val="20"/>
              </w:rPr>
              <w:t xml:space="preserve"> </w:t>
            </w:r>
            <w:r>
              <w:t>от-</w:t>
            </w:r>
            <w:r>
              <w:rPr>
                <w:spacing w:val="-52"/>
              </w:rPr>
              <w:t xml:space="preserve"> </w:t>
            </w:r>
            <w:r>
              <w:t>рабатываемых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учебнике.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</w:pPr>
            <w:r>
              <w:t>Дидактическая</w:t>
            </w:r>
            <w:r>
              <w:rPr>
                <w:spacing w:val="4"/>
              </w:rPr>
              <w:t xml:space="preserve"> </w:t>
            </w:r>
            <w:r>
              <w:t>игра</w:t>
            </w:r>
            <w:r>
              <w:rPr>
                <w:spacing w:val="5"/>
              </w:rPr>
              <w:t xml:space="preserve"> </w:t>
            </w:r>
            <w:r>
              <w:t>«Придумай</w:t>
            </w:r>
            <w:r>
              <w:rPr>
                <w:spacing w:val="5"/>
              </w:rPr>
              <w:t xml:space="preserve"> </w:t>
            </w:r>
            <w:r>
              <w:t>рифму»</w:t>
            </w:r>
            <w:r>
              <w:rPr>
                <w:spacing w:val="2"/>
              </w:rPr>
              <w:t xml:space="preserve"> </w:t>
            </w:r>
            <w:r>
              <w:t>(предлагаются</w:t>
            </w:r>
            <w:r>
              <w:rPr>
                <w:spacing w:val="4"/>
              </w:rPr>
              <w:t xml:space="preserve"> </w:t>
            </w:r>
            <w:r>
              <w:t>слова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2"/>
              </w:rPr>
              <w:t xml:space="preserve"> </w:t>
            </w:r>
            <w:r>
              <w:t>орфоэпического</w:t>
            </w:r>
            <w:r>
              <w:rPr>
                <w:spacing w:val="13"/>
              </w:rPr>
              <w:t xml:space="preserve"> </w:t>
            </w:r>
            <w:r>
              <w:t>словарика,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ним</w:t>
            </w:r>
            <w:r>
              <w:rPr>
                <w:spacing w:val="13"/>
              </w:rPr>
              <w:t xml:space="preserve"> </w:t>
            </w:r>
            <w:r>
              <w:t>нужно</w:t>
            </w:r>
            <w:r>
              <w:rPr>
                <w:spacing w:val="13"/>
              </w:rPr>
              <w:t xml:space="preserve"> </w:t>
            </w:r>
            <w:r>
              <w:t>придумывать</w:t>
            </w:r>
            <w:r>
              <w:rPr>
                <w:spacing w:val="-52"/>
              </w:rPr>
              <w:t xml:space="preserve"> </w:t>
            </w:r>
            <w:r>
              <w:t>рифмы).</w:t>
            </w:r>
            <w:r>
              <w:rPr>
                <w:spacing w:val="1"/>
              </w:rPr>
              <w:t xml:space="preserve"> </w:t>
            </w:r>
            <w:r>
              <w:t>Дидактическое</w:t>
            </w:r>
            <w:r>
              <w:rPr>
                <w:spacing w:val="1"/>
              </w:rPr>
              <w:t xml:space="preserve"> </w:t>
            </w:r>
            <w:r>
              <w:t>упражнение:</w:t>
            </w:r>
            <w:r>
              <w:rPr>
                <w:spacing w:val="1"/>
              </w:rPr>
              <w:t xml:space="preserve"> </w:t>
            </w:r>
            <w:r>
              <w:t>придумать</w:t>
            </w:r>
            <w:r>
              <w:rPr>
                <w:spacing w:val="1"/>
              </w:rPr>
              <w:t xml:space="preserve"> </w:t>
            </w:r>
            <w:r>
              <w:t>предложе-</w:t>
            </w:r>
            <w:r>
              <w:rPr>
                <w:spacing w:val="-52"/>
              </w:rPr>
              <w:t xml:space="preserve"> </w:t>
            </w:r>
            <w:r>
              <w:t>ния с отрабатываемым словом из орфоэпического словарика.</w:t>
            </w:r>
            <w:r>
              <w:rPr>
                <w:spacing w:val="1"/>
              </w:rPr>
              <w:t xml:space="preserve"> </w:t>
            </w:r>
            <w:r>
              <w:t>Практическая</w:t>
            </w:r>
            <w:r>
              <w:rPr>
                <w:spacing w:val="24"/>
              </w:rPr>
              <w:t xml:space="preserve"> </w:t>
            </w:r>
            <w:r>
              <w:t>работа:</w:t>
            </w:r>
            <w:r>
              <w:rPr>
                <w:spacing w:val="26"/>
              </w:rPr>
              <w:t xml:space="preserve"> </w:t>
            </w:r>
            <w:r>
              <w:t>поставить</w:t>
            </w:r>
            <w:r>
              <w:rPr>
                <w:spacing w:val="25"/>
              </w:rPr>
              <w:t xml:space="preserve"> </w:t>
            </w:r>
            <w:r>
              <w:t>ударение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словах</w:t>
            </w:r>
            <w:r>
              <w:rPr>
                <w:spacing w:val="25"/>
              </w:rPr>
              <w:t xml:space="preserve"> </w:t>
            </w:r>
            <w:r>
              <w:t>из</w:t>
            </w:r>
            <w:r>
              <w:rPr>
                <w:spacing w:val="24"/>
              </w:rPr>
              <w:t xml:space="preserve"> </w:t>
            </w:r>
            <w:r>
              <w:t>орфо-</w:t>
            </w:r>
            <w:r>
              <w:rPr>
                <w:spacing w:val="-52"/>
              </w:rPr>
              <w:t xml:space="preserve"> </w:t>
            </w:r>
            <w:r>
              <w:t>эпического</w:t>
            </w:r>
            <w:r>
              <w:rPr>
                <w:spacing w:val="-2"/>
              </w:rPr>
              <w:t xml:space="preserve"> </w:t>
            </w:r>
            <w:r>
              <w:t>перечня,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потом</w:t>
            </w:r>
            <w:r>
              <w:rPr>
                <w:spacing w:val="-1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произнести.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Творческая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сочинить</w:t>
            </w:r>
            <w:r>
              <w:rPr>
                <w:spacing w:val="1"/>
              </w:rPr>
              <w:t xml:space="preserve"> </w:t>
            </w:r>
            <w:r>
              <w:t>рассказ,</w:t>
            </w:r>
            <w:r>
              <w:rPr>
                <w:spacing w:val="1"/>
              </w:rPr>
              <w:t xml:space="preserve"> </w:t>
            </w:r>
            <w:r>
              <w:t>включив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слова из отрабатываемого в данном учебном году орфоэпиче-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-4"/>
              </w:rPr>
              <w:t xml:space="preserve"> </w:t>
            </w:r>
            <w:r>
              <w:t>перечня, а</w:t>
            </w:r>
            <w:r>
              <w:rPr>
                <w:spacing w:val="-3"/>
              </w:rPr>
              <w:t xml:space="preserve"> </w:t>
            </w:r>
            <w:r>
              <w:t>потом прочитать</w:t>
            </w:r>
            <w:r>
              <w:rPr>
                <w:spacing w:val="-1"/>
              </w:rPr>
              <w:t xml:space="preserve"> </w:t>
            </w:r>
            <w:r>
              <w:t>его всему</w:t>
            </w:r>
            <w:r>
              <w:rPr>
                <w:spacing w:val="-3"/>
              </w:rPr>
              <w:t xml:space="preserve"> </w:t>
            </w:r>
            <w:r>
              <w:t>классу.</w:t>
            </w:r>
          </w:p>
        </w:tc>
      </w:tr>
      <w:tr w:rsidR="001F5D24">
        <w:trPr>
          <w:trHeight w:val="4327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2"/>
              <w:ind w:left="115"/>
              <w:rPr>
                <w:b/>
              </w:rPr>
            </w:pPr>
            <w:r>
              <w:rPr>
                <w:b/>
                <w:w w:val="110"/>
              </w:rPr>
              <w:t>4.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4" w:right="251"/>
              <w:rPr>
                <w:b/>
              </w:rPr>
            </w:pPr>
            <w:r>
              <w:rPr>
                <w:b/>
              </w:rPr>
              <w:t>Лексика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1F5D24">
            <w:pPr>
              <w:pStyle w:val="TableParagraph"/>
              <w:ind w:left="0"/>
              <w:rPr>
                <w:b/>
                <w:sz w:val="20"/>
              </w:rPr>
            </w:pPr>
          </w:p>
          <w:p w:rsidR="001F5D24" w:rsidRDefault="00FB1277">
            <w:pPr>
              <w:pStyle w:val="TableParagraph"/>
              <w:spacing w:before="1" w:line="228" w:lineRule="auto"/>
              <w:ind w:left="59" w:right="47"/>
              <w:jc w:val="both"/>
            </w:pPr>
            <w:r>
              <w:t>Понимание слова как един-</w:t>
            </w:r>
            <w:r>
              <w:rPr>
                <w:spacing w:val="1"/>
              </w:rPr>
              <w:t xml:space="preserve"> </w:t>
            </w:r>
            <w:r>
              <w:t>ства</w:t>
            </w:r>
            <w:r>
              <w:rPr>
                <w:spacing w:val="1"/>
              </w:rPr>
              <w:t xml:space="preserve"> </w:t>
            </w:r>
            <w:r>
              <w:t>звучания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значения.</w:t>
            </w:r>
            <w:r>
              <w:rPr>
                <w:spacing w:val="1"/>
              </w:rPr>
              <w:t xml:space="preserve"> </w:t>
            </w:r>
            <w:r>
              <w:t>Лексическое значение слова</w:t>
            </w:r>
            <w:r>
              <w:rPr>
                <w:spacing w:val="1"/>
              </w:rPr>
              <w:t xml:space="preserve"> </w:t>
            </w:r>
            <w:r>
              <w:t>(общее представление). Вы-</w:t>
            </w:r>
            <w:r>
              <w:rPr>
                <w:spacing w:val="1"/>
              </w:rPr>
              <w:t xml:space="preserve"> </w:t>
            </w:r>
            <w:r>
              <w:t>явление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ко-</w:t>
            </w:r>
            <w:r>
              <w:rPr>
                <w:spacing w:val="-52"/>
              </w:rPr>
              <w:t xml:space="preserve"> </w:t>
            </w:r>
            <w:r>
              <w:t>торых</w:t>
            </w:r>
            <w:r>
              <w:rPr>
                <w:spacing w:val="1"/>
              </w:rPr>
              <w:t xml:space="preserve"> </w:t>
            </w:r>
            <w:r>
              <w:t>требует</w:t>
            </w:r>
            <w:r>
              <w:rPr>
                <w:spacing w:val="1"/>
              </w:rPr>
              <w:t xml:space="preserve"> </w:t>
            </w:r>
            <w:r>
              <w:t>уточнения.</w:t>
            </w:r>
            <w:r>
              <w:rPr>
                <w:spacing w:val="1"/>
              </w:rPr>
              <w:t xml:space="preserve"> </w:t>
            </w:r>
            <w:r>
              <w:t>Определение значения слова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тексту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значения с помощью толко-</w:t>
            </w:r>
            <w:r>
              <w:rPr>
                <w:spacing w:val="1"/>
              </w:rPr>
              <w:t xml:space="preserve"> </w:t>
            </w:r>
            <w:r>
              <w:t>вого словаря.</w:t>
            </w:r>
          </w:p>
        </w:tc>
        <w:tc>
          <w:tcPr>
            <w:tcW w:w="5956" w:type="dxa"/>
          </w:tcPr>
          <w:p w:rsidR="001F5D24" w:rsidRDefault="001F5D24">
            <w:pPr>
              <w:pStyle w:val="TableParagraph"/>
              <w:ind w:left="0"/>
              <w:rPr>
                <w:b/>
                <w:sz w:val="20"/>
              </w:rPr>
            </w:pPr>
          </w:p>
          <w:p w:rsidR="001F5D24" w:rsidRDefault="00FB1277">
            <w:pPr>
              <w:pStyle w:val="TableParagraph"/>
              <w:spacing w:before="1" w:line="228" w:lineRule="auto"/>
              <w:ind w:left="62" w:right="47"/>
              <w:jc w:val="both"/>
            </w:pPr>
            <w:r>
              <w:t>Работа с рисунками: объяснять значение слова с опорой на</w:t>
            </w:r>
            <w:r>
              <w:rPr>
                <w:spacing w:val="1"/>
              </w:rPr>
              <w:t xml:space="preserve"> </w:t>
            </w:r>
            <w:r>
              <w:t>рисунок и систему вопросов. Дидактическая игра «Угадай,</w:t>
            </w:r>
            <w:r>
              <w:rPr>
                <w:spacing w:val="1"/>
              </w:rPr>
              <w:t xml:space="preserve"> </w:t>
            </w:r>
            <w:r>
              <w:t>какое это слово» (в ходе игры нужно опознавать слова по их</w:t>
            </w:r>
            <w:r>
              <w:rPr>
                <w:spacing w:val="1"/>
              </w:rPr>
              <w:t xml:space="preserve"> </w:t>
            </w:r>
            <w:r>
              <w:t>лексическим значениям). Работа в группах: наблюдение за</w:t>
            </w:r>
            <w:r>
              <w:rPr>
                <w:spacing w:val="1"/>
              </w:rPr>
              <w:t xml:space="preserve"> </w:t>
            </w:r>
            <w:r>
              <w:t>значением слов в тексте, установление значения слова с опо-</w:t>
            </w:r>
            <w:r>
              <w:rPr>
                <w:spacing w:val="1"/>
              </w:rPr>
              <w:t xml:space="preserve"> </w:t>
            </w:r>
            <w:r>
              <w:t>рой на текст. Работа с записями на доске: нахождение оши-</w:t>
            </w:r>
            <w:r>
              <w:rPr>
                <w:spacing w:val="1"/>
              </w:rPr>
              <w:t xml:space="preserve"> </w:t>
            </w:r>
            <w:r>
              <w:t>бок в объяснении лексического значения слов. Практическая</w:t>
            </w:r>
            <w:r>
              <w:rPr>
                <w:spacing w:val="1"/>
              </w:rPr>
              <w:t xml:space="preserve"> </w:t>
            </w:r>
            <w:r>
              <w:t>работа: выписать из толкового словаря значение пяти слов,</w:t>
            </w:r>
            <w:r>
              <w:rPr>
                <w:spacing w:val="1"/>
              </w:rPr>
              <w:t xml:space="preserve"> </w:t>
            </w:r>
            <w:r>
              <w:t>которые раньше не знал(а). Работа в парах: один ученик чи-</w:t>
            </w:r>
            <w:r>
              <w:rPr>
                <w:spacing w:val="1"/>
              </w:rPr>
              <w:t xml:space="preserve"> </w:t>
            </w:r>
            <w:r>
              <w:t>тает значение слова из толкового словаря в учебнике, второй</w:t>
            </w:r>
            <w:r>
              <w:rPr>
                <w:spacing w:val="1"/>
              </w:rPr>
              <w:t xml:space="preserve"> </w:t>
            </w:r>
            <w:r>
              <w:t>отгадывает это слово, потом меняются ролями. Творческое</w:t>
            </w:r>
            <w:r>
              <w:rPr>
                <w:spacing w:val="1"/>
              </w:rPr>
              <w:t xml:space="preserve"> </w:t>
            </w:r>
            <w:r>
              <w:t>задание: составить кроссворд, часть слов объяснить с помо-</w:t>
            </w:r>
            <w:r>
              <w:rPr>
                <w:spacing w:val="1"/>
              </w:rPr>
              <w:t xml:space="preserve"> </w:t>
            </w:r>
            <w:r>
              <w:t>щью рисунков, часть слов — с помощью лексического зна-</w:t>
            </w:r>
            <w:r>
              <w:rPr>
                <w:spacing w:val="1"/>
              </w:rPr>
              <w:t xml:space="preserve"> </w:t>
            </w:r>
            <w:r>
              <w:t>чения</w:t>
            </w:r>
            <w:r>
              <w:rPr>
                <w:spacing w:val="1"/>
              </w:rPr>
              <w:t xml:space="preserve"> </w:t>
            </w:r>
            <w:r>
              <w:t>слова.</w:t>
            </w:r>
            <w:r>
              <w:rPr>
                <w:spacing w:val="1"/>
              </w:rPr>
              <w:t xml:space="preserve"> </w:t>
            </w: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толковый</w:t>
            </w:r>
            <w:r>
              <w:rPr>
                <w:spacing w:val="1"/>
              </w:rPr>
              <w:t xml:space="preserve"> </w:t>
            </w:r>
            <w:r>
              <w:t>словарь</w:t>
            </w:r>
            <w:r>
              <w:rPr>
                <w:spacing w:val="1"/>
              </w:rPr>
              <w:t xml:space="preserve"> </w:t>
            </w:r>
            <w:r>
              <w:t>учебника</w:t>
            </w:r>
            <w:r>
              <w:rPr>
                <w:spacing w:val="1"/>
              </w:rPr>
              <w:t xml:space="preserve"> </w:t>
            </w:r>
            <w:r>
              <w:t>определить,</w:t>
            </w:r>
            <w:r>
              <w:rPr>
                <w:spacing w:val="1"/>
              </w:rPr>
              <w:t xml:space="preserve"> </w:t>
            </w:r>
            <w:r>
              <w:t>лексические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каких</w:t>
            </w:r>
            <w:r>
              <w:rPr>
                <w:spacing w:val="-52"/>
              </w:rPr>
              <w:t xml:space="preserve"> </w:t>
            </w:r>
            <w:r>
              <w:t>слов записаны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0" w:line="206" w:lineRule="exact"/>
              <w:ind w:left="15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06" w:lineRule="exact"/>
              <w:ind w:left="19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237" w:right="214" w:firstLine="48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8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4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844"/>
        </w:trPr>
        <w:tc>
          <w:tcPr>
            <w:tcW w:w="567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51"/>
              <w:jc w:val="both"/>
            </w:pPr>
            <w:r>
              <w:t>Однозначные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мно-</w:t>
            </w:r>
            <w:r>
              <w:rPr>
                <w:spacing w:val="1"/>
              </w:rPr>
              <w:t xml:space="preserve"> </w:t>
            </w:r>
            <w:r>
              <w:t>гозначные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(простые</w:t>
            </w:r>
            <w:r>
              <w:rPr>
                <w:spacing w:val="-52"/>
              </w:rPr>
              <w:t xml:space="preserve"> </w:t>
            </w:r>
            <w:r>
              <w:t>случаи,</w:t>
            </w:r>
            <w:r>
              <w:rPr>
                <w:spacing w:val="-1"/>
              </w:rPr>
              <w:t xml:space="preserve"> </w:t>
            </w:r>
            <w:r>
              <w:t>наблюдение).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Работа с рисунками, на которых изображены разные значе-</w:t>
            </w:r>
            <w:r>
              <w:rPr>
                <w:spacing w:val="1"/>
              </w:rPr>
              <w:t xml:space="preserve"> </w:t>
            </w:r>
            <w:r>
              <w:t>ния слов, например, слов корень, иголки, кисть: с опорой на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-1"/>
              </w:rPr>
              <w:t xml:space="preserve"> </w:t>
            </w:r>
            <w:r>
              <w:t>объяснить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1"/>
              </w:rPr>
              <w:t xml:space="preserve"> </w:t>
            </w:r>
            <w:r>
              <w:t>многозначных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Учебный диалог, в ходе которого высказываются предполо-</w:t>
            </w:r>
            <w:r>
              <w:rPr>
                <w:spacing w:val="1"/>
              </w:rPr>
              <w:t xml:space="preserve"> </w:t>
            </w:r>
            <w:r>
              <w:t>жения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причинах</w:t>
            </w:r>
            <w:r>
              <w:rPr>
                <w:spacing w:val="1"/>
              </w:rPr>
              <w:t xml:space="preserve"> </w:t>
            </w:r>
            <w:r>
              <w:t>появления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значений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-52"/>
              </w:rPr>
              <w:t xml:space="preserve"> </w:t>
            </w:r>
            <w:r>
              <w:t>слова.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Работа в парах: сопоставление значений многозначного сло-</w:t>
            </w:r>
            <w:r>
              <w:rPr>
                <w:spacing w:val="1"/>
              </w:rPr>
              <w:t xml:space="preserve"> </w:t>
            </w:r>
            <w:r>
              <w:t>ва.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Практическая работа: составление предложений с использо-</w:t>
            </w:r>
            <w:r>
              <w:rPr>
                <w:spacing w:val="1"/>
              </w:rPr>
              <w:t xml:space="preserve"> </w:t>
            </w:r>
            <w:r>
              <w:t>ванием</w:t>
            </w:r>
            <w:r>
              <w:rPr>
                <w:spacing w:val="-1"/>
              </w:rPr>
              <w:t xml:space="preserve"> </w:t>
            </w:r>
            <w:r>
              <w:t>многозначных</w:t>
            </w:r>
            <w:r>
              <w:rPr>
                <w:spacing w:val="-3"/>
              </w:rPr>
              <w:t xml:space="preserve"> </w:t>
            </w:r>
            <w:r>
              <w:t>слов.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Самостоятельная работа: поиск в толковом словаре учебника</w:t>
            </w:r>
            <w:r>
              <w:rPr>
                <w:spacing w:val="1"/>
              </w:rPr>
              <w:t xml:space="preserve"> </w:t>
            </w:r>
            <w:r>
              <w:t>многозначных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выписывание</w:t>
            </w:r>
            <w:r>
              <w:rPr>
                <w:spacing w:val="1"/>
              </w:rPr>
              <w:t xml:space="preserve"> </w:t>
            </w:r>
            <w:r>
              <w:t>словарной</w:t>
            </w:r>
            <w:r>
              <w:rPr>
                <w:spacing w:val="1"/>
              </w:rPr>
              <w:t xml:space="preserve"> </w:t>
            </w:r>
            <w:r>
              <w:t>статьи</w:t>
            </w:r>
            <w:r>
              <w:rPr>
                <w:spacing w:val="1"/>
              </w:rPr>
              <w:t xml:space="preserve"> </w:t>
            </w:r>
            <w:r>
              <w:t>в те-</w:t>
            </w:r>
            <w:r>
              <w:rPr>
                <w:spacing w:val="1"/>
              </w:rPr>
              <w:t xml:space="preserve"> </w:t>
            </w:r>
            <w:r>
              <w:t>традь.</w:t>
            </w:r>
          </w:p>
          <w:p w:rsidR="001F5D24" w:rsidRDefault="00FB1277">
            <w:pPr>
              <w:pStyle w:val="TableParagraph"/>
              <w:spacing w:line="240" w:lineRule="exact"/>
              <w:ind w:left="62" w:right="49"/>
              <w:jc w:val="both"/>
            </w:pPr>
            <w:r>
              <w:t xml:space="preserve">Творческая    работа:   </w:t>
            </w:r>
            <w:r>
              <w:rPr>
                <w:spacing w:val="1"/>
              </w:rPr>
              <w:t xml:space="preserve"> </w:t>
            </w:r>
            <w:r>
              <w:t>подобрать    примеры     предложений</w:t>
            </w:r>
            <w:r>
              <w:rPr>
                <w:spacing w:val="-52"/>
              </w:rPr>
              <w:t xml:space="preserve"> </w:t>
            </w:r>
            <w:r>
              <w:t>к каждому из значений многозначного слова — можно со-</w:t>
            </w:r>
            <w:r>
              <w:rPr>
                <w:spacing w:val="1"/>
              </w:rPr>
              <w:t xml:space="preserve"> </w:t>
            </w:r>
            <w:r>
              <w:t>ставлять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предложения,</w:t>
            </w:r>
            <w:r>
              <w:rPr>
                <w:spacing w:val="-1"/>
              </w:rPr>
              <w:t xml:space="preserve"> </w:t>
            </w:r>
            <w:r>
              <w:t>можно искать в</w:t>
            </w:r>
            <w:r>
              <w:rPr>
                <w:spacing w:val="-2"/>
              </w:rPr>
              <w:t xml:space="preserve"> </w:t>
            </w:r>
            <w:r>
              <w:t>книгах.</w:t>
            </w:r>
          </w:p>
        </w:tc>
      </w:tr>
      <w:tr w:rsidR="001F5D24">
        <w:trPr>
          <w:trHeight w:val="5529"/>
        </w:trPr>
        <w:tc>
          <w:tcPr>
            <w:tcW w:w="567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57" w:line="228" w:lineRule="auto"/>
              <w:ind w:left="59" w:right="49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использо-</w:t>
            </w:r>
            <w:r>
              <w:rPr>
                <w:spacing w:val="1"/>
              </w:rPr>
              <w:t xml:space="preserve"> </w:t>
            </w:r>
            <w:r>
              <w:t>ванием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синонимов,</w:t>
            </w:r>
            <w:r>
              <w:rPr>
                <w:spacing w:val="1"/>
              </w:rPr>
              <w:t xml:space="preserve"> </w:t>
            </w:r>
            <w:r>
              <w:t>антонимов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Наблюдение</w:t>
            </w:r>
            <w:r>
              <w:rPr>
                <w:spacing w:val="22"/>
              </w:rPr>
              <w:t xml:space="preserve"> </w:t>
            </w:r>
            <w:r>
              <w:t>за</w:t>
            </w:r>
            <w:r>
              <w:rPr>
                <w:spacing w:val="25"/>
              </w:rPr>
              <w:t xml:space="preserve"> </w:t>
            </w:r>
            <w:r>
              <w:t>сходством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различием</w:t>
            </w:r>
            <w:r>
              <w:rPr>
                <w:spacing w:val="21"/>
              </w:rPr>
              <w:t xml:space="preserve"> </w:t>
            </w:r>
            <w:r>
              <w:t>значений</w:t>
            </w:r>
            <w:r>
              <w:rPr>
                <w:spacing w:val="22"/>
              </w:rPr>
              <w:t xml:space="preserve"> </w:t>
            </w:r>
            <w:r>
              <w:t>синонимов</w:t>
            </w:r>
            <w:r>
              <w:rPr>
                <w:spacing w:val="-52"/>
              </w:rPr>
              <w:t xml:space="preserve"> </w:t>
            </w:r>
            <w:r>
              <w:t>с опорой на лексическое значение и на предложения, в кото-</w:t>
            </w:r>
            <w:r>
              <w:rPr>
                <w:spacing w:val="1"/>
              </w:rPr>
              <w:t xml:space="preserve"> </w:t>
            </w:r>
            <w:r>
              <w:t>рых</w:t>
            </w:r>
            <w:r>
              <w:rPr>
                <w:spacing w:val="-1"/>
              </w:rPr>
              <w:t xml:space="preserve"> </w:t>
            </w:r>
            <w:r>
              <w:t>они употреблены.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</w:pPr>
            <w:r>
              <w:t>Учебный</w:t>
            </w:r>
            <w:r>
              <w:rPr>
                <w:spacing w:val="27"/>
              </w:rPr>
              <w:t xml:space="preserve"> </w:t>
            </w:r>
            <w:r>
              <w:t>диалог,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ходе</w:t>
            </w:r>
            <w:r>
              <w:rPr>
                <w:spacing w:val="29"/>
              </w:rPr>
              <w:t xml:space="preserve"> </w:t>
            </w:r>
            <w:r>
              <w:t>которого</w:t>
            </w:r>
            <w:r>
              <w:rPr>
                <w:spacing w:val="31"/>
              </w:rPr>
              <w:t xml:space="preserve"> </w:t>
            </w:r>
            <w:r>
              <w:t>сравниваются</w:t>
            </w:r>
            <w:r>
              <w:rPr>
                <w:spacing w:val="27"/>
              </w:rPr>
              <w:t xml:space="preserve"> </w:t>
            </w:r>
            <w:r>
              <w:t>слова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си-</w:t>
            </w:r>
            <w:r>
              <w:rPr>
                <w:spacing w:val="-52"/>
              </w:rPr>
              <w:t xml:space="preserve"> </w:t>
            </w:r>
            <w:r>
              <w:t>нонимическом ряду и выявляются различия между словами.</w:t>
            </w:r>
            <w:r>
              <w:rPr>
                <w:spacing w:val="1"/>
              </w:rPr>
              <w:t xml:space="preserve"> </w:t>
            </w:r>
            <w:r>
              <w:t>Упражнение,</w:t>
            </w:r>
            <w:r>
              <w:rPr>
                <w:spacing w:val="3"/>
              </w:rPr>
              <w:t xml:space="preserve"> </w:t>
            </w:r>
            <w:r>
              <w:t>направленное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отработку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2"/>
              </w:rPr>
              <w:t xml:space="preserve"> </w:t>
            </w:r>
            <w:r>
              <w:t>выбирать</w:t>
            </w:r>
            <w:r>
              <w:rPr>
                <w:spacing w:val="3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пары</w:t>
            </w:r>
            <w:r>
              <w:rPr>
                <w:spacing w:val="20"/>
              </w:rPr>
              <w:t xml:space="preserve"> </w:t>
            </w:r>
            <w:r>
              <w:t>синонимов</w:t>
            </w:r>
            <w:r>
              <w:rPr>
                <w:spacing w:val="18"/>
              </w:rPr>
              <w:t xml:space="preserve"> </w:t>
            </w:r>
            <w:r>
              <w:t>тот,</w:t>
            </w:r>
            <w:r>
              <w:rPr>
                <w:spacing w:val="17"/>
              </w:rPr>
              <w:t xml:space="preserve"> </w:t>
            </w:r>
            <w:r>
              <w:t>который</w:t>
            </w:r>
            <w:r>
              <w:rPr>
                <w:spacing w:val="19"/>
              </w:rPr>
              <w:t xml:space="preserve"> </w:t>
            </w:r>
            <w:r>
              <w:t>более</w:t>
            </w:r>
            <w:r>
              <w:rPr>
                <w:spacing w:val="18"/>
              </w:rPr>
              <w:t xml:space="preserve"> </w:t>
            </w:r>
            <w:r>
              <w:t>уместен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заданном</w:t>
            </w:r>
            <w:r>
              <w:rPr>
                <w:spacing w:val="-52"/>
              </w:rPr>
              <w:t xml:space="preserve"> </w:t>
            </w:r>
            <w:r>
              <w:t>предложении,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комментированием выбора.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парах: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тексте</w:t>
            </w:r>
            <w:r>
              <w:rPr>
                <w:spacing w:val="1"/>
              </w:rPr>
              <w:t xml:space="preserve"> </w:t>
            </w:r>
            <w:r>
              <w:t>синони-</w:t>
            </w:r>
            <w:r>
              <w:rPr>
                <w:spacing w:val="1"/>
              </w:rPr>
              <w:t xml:space="preserve"> </w:t>
            </w:r>
            <w:r>
              <w:t>мов.Дифференцированная работа: реконструкция текста, свя-</w:t>
            </w:r>
            <w:r>
              <w:rPr>
                <w:spacing w:val="-52"/>
              </w:rPr>
              <w:t xml:space="preserve"> </w:t>
            </w:r>
            <w:r>
              <w:t>занная с выбором из ряда синонимов наиболее подходящего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заполнения</w:t>
            </w:r>
            <w:r>
              <w:rPr>
                <w:spacing w:val="-1"/>
              </w:rPr>
              <w:t xml:space="preserve"> </w:t>
            </w:r>
            <w:r>
              <w:t>пропуска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предложениях текста.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рисунками: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информа-</w:t>
            </w:r>
            <w:r>
              <w:rPr>
                <w:spacing w:val="-52"/>
              </w:rPr>
              <w:t xml:space="preserve"> </w:t>
            </w:r>
            <w:r>
              <w:t>цию,</w:t>
            </w:r>
            <w:r>
              <w:rPr>
                <w:spacing w:val="47"/>
              </w:rPr>
              <w:t xml:space="preserve"> </w:t>
            </w:r>
            <w:r>
              <w:t>представленную</w:t>
            </w:r>
            <w:r>
              <w:rPr>
                <w:spacing w:val="100"/>
              </w:rPr>
              <w:t xml:space="preserve"> </w:t>
            </w:r>
            <w:r>
              <w:t>в</w:t>
            </w:r>
            <w:r>
              <w:rPr>
                <w:spacing w:val="99"/>
              </w:rPr>
              <w:t xml:space="preserve"> </w:t>
            </w:r>
            <w:r>
              <w:t>виде</w:t>
            </w:r>
            <w:r>
              <w:rPr>
                <w:spacing w:val="101"/>
              </w:rPr>
              <w:t xml:space="preserve"> </w:t>
            </w:r>
            <w:r>
              <w:t>рисунка,</w:t>
            </w:r>
            <w:r>
              <w:rPr>
                <w:spacing w:val="101"/>
              </w:rPr>
              <w:t xml:space="preserve"> </w:t>
            </w:r>
            <w:r>
              <w:t>и</w:t>
            </w:r>
            <w:r>
              <w:rPr>
                <w:spacing w:val="100"/>
              </w:rPr>
              <w:t xml:space="preserve"> </w:t>
            </w:r>
            <w:r>
              <w:t>соотносить</w:t>
            </w:r>
            <w:r>
              <w:rPr>
                <w:spacing w:val="99"/>
              </w:rPr>
              <w:t xml:space="preserve"> </w:t>
            </w:r>
            <w:r>
              <w:t>её</w:t>
            </w:r>
            <w:r>
              <w:rPr>
                <w:spacing w:val="-53"/>
              </w:rPr>
              <w:t xml:space="preserve"> </w:t>
            </w:r>
            <w:r>
              <w:t>с приведёнными</w:t>
            </w:r>
            <w:r>
              <w:rPr>
                <w:spacing w:val="-3"/>
              </w:rPr>
              <w:t xml:space="preserve"> </w:t>
            </w:r>
            <w:r>
              <w:t>словами</w:t>
            </w:r>
            <w:r>
              <w:rPr>
                <w:spacing w:val="-4"/>
              </w:rPr>
              <w:t xml:space="preserve"> </w:t>
            </w:r>
            <w:r>
              <w:t>— антонимами.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Наблюдение за словами, имеющими противоположное зна-</w:t>
            </w:r>
            <w:r>
              <w:rPr>
                <w:spacing w:val="1"/>
              </w:rPr>
              <w:t xml:space="preserve"> </w:t>
            </w:r>
            <w:r>
              <w:t>чение (антонимами). Анализ лексического значения слов —</w:t>
            </w:r>
            <w:r>
              <w:rPr>
                <w:spacing w:val="1"/>
              </w:rPr>
              <w:t xml:space="preserve"> </w:t>
            </w:r>
            <w:r>
              <w:t>антонимов.</w:t>
            </w:r>
            <w:r w:rsidR="00E13A62">
              <w:t xml:space="preserve"> </w:t>
            </w: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«Назови</w:t>
            </w:r>
            <w:r>
              <w:rPr>
                <w:spacing w:val="1"/>
              </w:rPr>
              <w:t xml:space="preserve"> </w:t>
            </w:r>
            <w:r>
              <w:t>слово,</w:t>
            </w:r>
            <w:r>
              <w:rPr>
                <w:spacing w:val="1"/>
              </w:rPr>
              <w:t xml:space="preserve"> </w:t>
            </w:r>
            <w:r>
              <w:t>противопо-</w:t>
            </w:r>
            <w:r>
              <w:rPr>
                <w:spacing w:val="1"/>
              </w:rPr>
              <w:t xml:space="preserve"> </w:t>
            </w:r>
            <w:r>
              <w:t>ложное</w:t>
            </w:r>
            <w:r>
              <w:rPr>
                <w:spacing w:val="-4"/>
              </w:rPr>
              <w:t xml:space="preserve"> </w:t>
            </w:r>
            <w:r>
              <w:t>по значению».</w:t>
            </w:r>
          </w:p>
          <w:p w:rsidR="001F5D24" w:rsidRDefault="00FB1277">
            <w:pPr>
              <w:pStyle w:val="TableParagraph"/>
              <w:spacing w:line="228" w:lineRule="auto"/>
              <w:ind w:left="62" w:right="214"/>
            </w:pPr>
            <w:r>
              <w:t>Работа в парах: подбор антонимов к предложенным словам.</w:t>
            </w:r>
            <w:r>
              <w:rPr>
                <w:spacing w:val="-52"/>
              </w:rPr>
              <w:t xml:space="preserve"> </w:t>
            </w: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работа: поиск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текстах антонимов.</w:t>
            </w:r>
          </w:p>
          <w:p w:rsidR="001F5D24" w:rsidRDefault="00FB1277">
            <w:pPr>
              <w:pStyle w:val="TableParagraph"/>
              <w:spacing w:line="242" w:lineRule="exact"/>
              <w:ind w:left="62" w:right="52"/>
            </w:pPr>
            <w:r>
              <w:t>Работа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группах:</w:t>
            </w:r>
            <w:r>
              <w:rPr>
                <w:spacing w:val="36"/>
              </w:rPr>
              <w:t xml:space="preserve"> </w:t>
            </w:r>
            <w:r>
              <w:t>анализ</w:t>
            </w:r>
            <w:r>
              <w:rPr>
                <w:spacing w:val="35"/>
              </w:rPr>
              <w:t xml:space="preserve"> </w:t>
            </w:r>
            <w:r>
              <w:t>уместности</w:t>
            </w:r>
            <w:r>
              <w:rPr>
                <w:spacing w:val="36"/>
              </w:rPr>
              <w:t xml:space="preserve"> </w:t>
            </w:r>
            <w:r>
              <w:t>использования</w:t>
            </w:r>
            <w:r>
              <w:rPr>
                <w:spacing w:val="36"/>
              </w:rPr>
              <w:t xml:space="preserve"> </w:t>
            </w:r>
            <w:r>
              <w:t>слов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предложениях,</w:t>
            </w:r>
            <w:r>
              <w:rPr>
                <w:spacing w:val="-1"/>
              </w:rPr>
              <w:t xml:space="preserve"> </w:t>
            </w:r>
            <w:r>
              <w:t>находить</w:t>
            </w:r>
            <w:r>
              <w:rPr>
                <w:spacing w:val="-4"/>
              </w:rPr>
              <w:t xml:space="preserve"> </w:t>
            </w:r>
            <w:r>
              <w:t>случаи</w:t>
            </w:r>
            <w:r>
              <w:rPr>
                <w:spacing w:val="-1"/>
              </w:rPr>
              <w:t xml:space="preserve"> </w:t>
            </w:r>
            <w:r>
              <w:t>неудачного</w:t>
            </w:r>
            <w:r>
              <w:rPr>
                <w:spacing w:val="-1"/>
              </w:rPr>
              <w:t xml:space="preserve"> </w:t>
            </w:r>
            <w:r>
              <w:t>выбора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</w:tr>
      <w:tr w:rsidR="001F5D24">
        <w:trPr>
          <w:trHeight w:val="4326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8"/>
              <w:ind w:left="225"/>
              <w:rPr>
                <w:b/>
              </w:rPr>
            </w:pPr>
            <w:r>
              <w:rPr>
                <w:b/>
                <w:w w:val="110"/>
              </w:rPr>
              <w:t>5.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39"/>
              <w:rPr>
                <w:b/>
              </w:rPr>
            </w:pPr>
            <w:r>
              <w:rPr>
                <w:b/>
              </w:rPr>
              <w:t>Состав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слова</w:t>
            </w:r>
          </w:p>
          <w:p w:rsidR="001F5D24" w:rsidRDefault="00FB1277">
            <w:pPr>
              <w:pStyle w:val="TableParagraph"/>
              <w:ind w:left="62" w:right="69"/>
              <w:rPr>
                <w:b/>
              </w:rPr>
            </w:pPr>
            <w:r>
              <w:rPr>
                <w:b/>
                <w:spacing w:val="-1"/>
              </w:rPr>
              <w:t>(морфеми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ка)</w:t>
            </w:r>
          </w:p>
          <w:p w:rsidR="001F5D24" w:rsidRDefault="00FB127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(14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Корень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обязательная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слова.</w:t>
            </w:r>
            <w:r>
              <w:rPr>
                <w:spacing w:val="1"/>
              </w:rPr>
              <w:t xml:space="preserve"> </w:t>
            </w:r>
            <w:r>
              <w:t>Однокоренные</w:t>
            </w:r>
            <w:r>
              <w:rPr>
                <w:spacing w:val="-52"/>
              </w:rPr>
              <w:t xml:space="preserve"> </w:t>
            </w:r>
            <w:r>
              <w:t>(родственные)</w:t>
            </w:r>
            <w:r>
              <w:rPr>
                <w:spacing w:val="1"/>
              </w:rPr>
              <w:t xml:space="preserve"> </w:t>
            </w:r>
            <w:r>
              <w:t>слова.</w:t>
            </w:r>
            <w:r>
              <w:rPr>
                <w:spacing w:val="1"/>
              </w:rPr>
              <w:t xml:space="preserve"> </w:t>
            </w:r>
            <w:r>
              <w:t>При-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1"/>
              </w:rPr>
              <w:t xml:space="preserve"> </w:t>
            </w:r>
            <w:r>
              <w:t>однокоренных</w:t>
            </w:r>
            <w:r>
              <w:rPr>
                <w:spacing w:val="1"/>
              </w:rPr>
              <w:t xml:space="preserve"> </w:t>
            </w:r>
            <w:r>
              <w:t>(род-</w:t>
            </w:r>
            <w:r>
              <w:rPr>
                <w:spacing w:val="-52"/>
              </w:rPr>
              <w:t xml:space="preserve"> </w:t>
            </w:r>
            <w:r>
              <w:t>ственных)</w:t>
            </w:r>
            <w:r>
              <w:rPr>
                <w:spacing w:val="-2"/>
              </w:rPr>
              <w:t xml:space="preserve"> </w:t>
            </w:r>
            <w:r>
              <w:t>слов.</w:t>
            </w:r>
          </w:p>
          <w:p w:rsidR="001F5D24" w:rsidRDefault="00FB1277">
            <w:pPr>
              <w:pStyle w:val="TableParagraph"/>
              <w:spacing w:line="228" w:lineRule="auto"/>
              <w:ind w:left="59" w:right="49"/>
              <w:jc w:val="both"/>
            </w:pP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однокоренных</w:t>
            </w:r>
            <w:r>
              <w:rPr>
                <w:spacing w:val="-52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синонимов,</w:t>
            </w:r>
            <w:r>
              <w:rPr>
                <w:spacing w:val="1"/>
              </w:rPr>
              <w:t xml:space="preserve"> </w:t>
            </w:r>
            <w:r>
              <w:t>одноко-</w:t>
            </w:r>
            <w:r>
              <w:rPr>
                <w:spacing w:val="-52"/>
              </w:rPr>
              <w:t xml:space="preserve"> </w:t>
            </w:r>
            <w:r>
              <w:t>ренных слов и слов с омо-</w:t>
            </w:r>
            <w:r>
              <w:rPr>
                <w:spacing w:val="1"/>
              </w:rPr>
              <w:t xml:space="preserve"> </w:t>
            </w:r>
            <w:r>
              <w:t>нимичными</w:t>
            </w:r>
            <w:r>
              <w:rPr>
                <w:spacing w:val="-1"/>
              </w:rPr>
              <w:t xml:space="preserve"> </w:t>
            </w:r>
            <w:r>
              <w:t>корнями.</w:t>
            </w:r>
          </w:p>
          <w:p w:rsidR="001F5D24" w:rsidRDefault="00FB1277">
            <w:pPr>
              <w:pStyle w:val="TableParagraph"/>
              <w:spacing w:line="228" w:lineRule="auto"/>
              <w:ind w:left="59" w:right="51"/>
              <w:jc w:val="both"/>
            </w:pP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словах</w:t>
            </w:r>
            <w:r>
              <w:rPr>
                <w:spacing w:val="1"/>
              </w:rPr>
              <w:t xml:space="preserve"> </w:t>
            </w:r>
            <w:r>
              <w:t>корня</w:t>
            </w:r>
            <w:r>
              <w:rPr>
                <w:spacing w:val="1"/>
              </w:rPr>
              <w:t xml:space="preserve"> </w:t>
            </w:r>
            <w:r>
              <w:t>(простые</w:t>
            </w:r>
            <w:r>
              <w:rPr>
                <w:spacing w:val="-1"/>
              </w:rPr>
              <w:t xml:space="preserve"> </w:t>
            </w:r>
            <w:r>
              <w:t>случаи).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языковым</w:t>
            </w:r>
            <w:r>
              <w:rPr>
                <w:spacing w:val="1"/>
              </w:rPr>
              <w:t xml:space="preserve"> </w:t>
            </w:r>
            <w:r>
              <w:t>материалом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рисунками:</w:t>
            </w:r>
            <w:r>
              <w:rPr>
                <w:spacing w:val="1"/>
              </w:rPr>
              <w:t xml:space="preserve"> </w:t>
            </w:r>
            <w:r>
              <w:t>сопо-</w:t>
            </w:r>
            <w:r>
              <w:rPr>
                <w:spacing w:val="-52"/>
              </w:rPr>
              <w:t xml:space="preserve"> </w:t>
            </w:r>
            <w:r>
              <w:t>ставление</w:t>
            </w:r>
            <w:r>
              <w:rPr>
                <w:spacing w:val="33"/>
              </w:rPr>
              <w:t xml:space="preserve"> </w:t>
            </w:r>
            <w:r>
              <w:t>значений</w:t>
            </w:r>
            <w:r>
              <w:rPr>
                <w:spacing w:val="34"/>
              </w:rPr>
              <w:t xml:space="preserve"> </w:t>
            </w:r>
            <w:r>
              <w:t>нескольких</w:t>
            </w:r>
            <w:r>
              <w:rPr>
                <w:spacing w:val="31"/>
              </w:rPr>
              <w:t xml:space="preserve"> </w:t>
            </w:r>
            <w:r>
              <w:t>родственных</w:t>
            </w:r>
            <w:r>
              <w:rPr>
                <w:spacing w:val="33"/>
              </w:rPr>
              <w:t xml:space="preserve"> </w:t>
            </w:r>
            <w:r>
              <w:t>слов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опорой</w:t>
            </w:r>
            <w:r>
              <w:rPr>
                <w:spacing w:val="-5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собственный</w:t>
            </w:r>
            <w:r>
              <w:rPr>
                <w:spacing w:val="1"/>
              </w:rPr>
              <w:t xml:space="preserve"> </w:t>
            </w:r>
            <w:r>
              <w:t>речевой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рисунки,</w:t>
            </w:r>
            <w:r>
              <w:rPr>
                <w:spacing w:val="1"/>
              </w:rPr>
              <w:t xml:space="preserve"> </w:t>
            </w:r>
            <w:r>
              <w:t>высказывание</w:t>
            </w:r>
            <w:r>
              <w:rPr>
                <w:spacing w:val="1"/>
              </w:rPr>
              <w:t xml:space="preserve"> </w:t>
            </w:r>
            <w:r>
              <w:t>предположений о сходстве и различии в значениях слов, вы-</w:t>
            </w:r>
            <w:r>
              <w:rPr>
                <w:spacing w:val="1"/>
              </w:rPr>
              <w:t xml:space="preserve"> </w:t>
            </w:r>
            <w:r>
              <w:t>явление слова, с помощью которого можно объяснить значе-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всех родственных</w:t>
            </w:r>
            <w:r>
              <w:rPr>
                <w:spacing w:val="-2"/>
              </w:rPr>
              <w:t xml:space="preserve"> </w:t>
            </w:r>
            <w:r>
              <w:t>слов.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</w:pPr>
            <w:r>
              <w:t>Объяснение</w:t>
            </w:r>
            <w:r>
              <w:rPr>
                <w:spacing w:val="3"/>
              </w:rPr>
              <w:t xml:space="preserve"> </w:t>
            </w:r>
            <w:r>
              <w:t>учителем</w:t>
            </w:r>
            <w:r>
              <w:rPr>
                <w:spacing w:val="4"/>
              </w:rPr>
              <w:t xml:space="preserve"> </w:t>
            </w:r>
            <w:r>
              <w:t>приёма</w:t>
            </w:r>
            <w:r>
              <w:rPr>
                <w:spacing w:val="5"/>
              </w:rPr>
              <w:t xml:space="preserve"> </w:t>
            </w:r>
            <w:r>
              <w:t>развёрнутого</w:t>
            </w:r>
            <w:r>
              <w:rPr>
                <w:spacing w:val="5"/>
              </w:rPr>
              <w:t xml:space="preserve"> </w:t>
            </w:r>
            <w:r>
              <w:t>толкования</w:t>
            </w:r>
            <w:r>
              <w:rPr>
                <w:spacing w:val="4"/>
              </w:rPr>
              <w:t xml:space="preserve"> </w:t>
            </w:r>
            <w:r>
              <w:t>слова</w:t>
            </w:r>
            <w:r>
              <w:rPr>
                <w:spacing w:val="-52"/>
              </w:rPr>
              <w:t xml:space="preserve"> </w:t>
            </w:r>
            <w:r>
              <w:t>как способа определения связи значений родственных слов.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понятиями</w:t>
            </w:r>
            <w:r>
              <w:rPr>
                <w:spacing w:val="5"/>
              </w:rPr>
              <w:t xml:space="preserve"> </w:t>
            </w:r>
            <w:r>
              <w:t>«корень»,</w:t>
            </w:r>
            <w:r>
              <w:rPr>
                <w:spacing w:val="8"/>
              </w:rPr>
              <w:t xml:space="preserve"> </w:t>
            </w:r>
            <w:r>
              <w:t>«однокоренные</w:t>
            </w:r>
            <w:r>
              <w:rPr>
                <w:spacing w:val="4"/>
              </w:rPr>
              <w:t xml:space="preserve"> </w:t>
            </w:r>
            <w:r>
              <w:t>слова»:</w:t>
            </w:r>
            <w:r>
              <w:rPr>
                <w:spacing w:val="5"/>
              </w:rPr>
              <w:t xml:space="preserve"> </w:t>
            </w:r>
            <w:r>
              <w:t>анализ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учебнике</w:t>
            </w:r>
            <w:r>
              <w:rPr>
                <w:spacing w:val="-1"/>
              </w:rPr>
              <w:t xml:space="preserve"> </w:t>
            </w:r>
            <w:r>
              <w:t>определений.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алгоритма</w:t>
            </w:r>
            <w:r>
              <w:rPr>
                <w:spacing w:val="1"/>
              </w:rPr>
              <w:t xml:space="preserve"> </w:t>
            </w:r>
            <w:r>
              <w:t>выделения</w:t>
            </w:r>
            <w:r>
              <w:rPr>
                <w:spacing w:val="1"/>
              </w:rPr>
              <w:t xml:space="preserve"> </w:t>
            </w:r>
            <w:r>
              <w:t>корня.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пользование составленного алгоритма при решении практи-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по выделению корня.</w:t>
            </w:r>
          </w:p>
          <w:p w:rsidR="001F5D24" w:rsidRDefault="00FB1277">
            <w:pPr>
              <w:pStyle w:val="TableParagraph"/>
              <w:spacing w:line="228" w:lineRule="auto"/>
              <w:ind w:left="62" w:right="50"/>
              <w:jc w:val="both"/>
            </w:pP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среди</w:t>
            </w:r>
            <w:r>
              <w:rPr>
                <w:spacing w:val="1"/>
              </w:rPr>
              <w:t xml:space="preserve"> </w:t>
            </w:r>
            <w:r>
              <w:t>предложенного</w:t>
            </w:r>
            <w:r>
              <w:rPr>
                <w:spacing w:val="-52"/>
              </w:rPr>
              <w:t xml:space="preserve"> </w:t>
            </w:r>
            <w:r>
              <w:t>набора</w:t>
            </w:r>
            <w:r>
              <w:rPr>
                <w:spacing w:val="-3"/>
              </w:rPr>
              <w:t xml:space="preserve"> </w:t>
            </w:r>
            <w:r>
              <w:t>слов слова с заданным</w:t>
            </w:r>
            <w:r>
              <w:rPr>
                <w:spacing w:val="-2"/>
              </w:rPr>
              <w:t xml:space="preserve"> </w:t>
            </w:r>
            <w:r>
              <w:t>корнем.</w:t>
            </w:r>
          </w:p>
          <w:p w:rsidR="001F5D24" w:rsidRDefault="00FB1277">
            <w:pPr>
              <w:pStyle w:val="TableParagraph"/>
              <w:spacing w:line="228" w:lineRule="auto"/>
              <w:ind w:left="62" w:right="53"/>
              <w:jc w:val="both"/>
            </w:pPr>
            <w:r>
              <w:t>Работа в парах: подбор родственных слов. Анализ текста с</w:t>
            </w:r>
            <w:r>
              <w:rPr>
                <w:spacing w:val="1"/>
              </w:rPr>
              <w:t xml:space="preserve"> </w:t>
            </w:r>
            <w:r>
              <w:t>установкой</w:t>
            </w:r>
            <w:r>
              <w:rPr>
                <w:spacing w:val="-1"/>
              </w:rPr>
              <w:t xml:space="preserve"> </w:t>
            </w:r>
            <w:r>
              <w:t>на поиск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нём родственных</w:t>
            </w:r>
            <w:r>
              <w:rPr>
                <w:spacing w:val="-2"/>
              </w:rPr>
              <w:t xml:space="preserve"> </w:t>
            </w:r>
            <w:r>
              <w:t>слов.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31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96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237" w:right="214" w:firstLine="48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8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122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71" w:right="789" w:firstLine="180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681"/>
        </w:trPr>
        <w:tc>
          <w:tcPr>
            <w:tcW w:w="567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Работа в группах: выполнение задания на обнаружение лиш-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74"/>
              </w:rPr>
              <w:t xml:space="preserve"> </w:t>
            </w:r>
            <w:r>
              <w:t xml:space="preserve">слова  </w:t>
            </w:r>
            <w:r>
              <w:rPr>
                <w:spacing w:val="18"/>
              </w:rPr>
              <w:t xml:space="preserve"> </w:t>
            </w:r>
            <w:r>
              <w:t xml:space="preserve">в  </w:t>
            </w:r>
            <w:r>
              <w:rPr>
                <w:spacing w:val="17"/>
              </w:rPr>
              <w:t xml:space="preserve"> </w:t>
            </w:r>
            <w:r>
              <w:t xml:space="preserve">ряду  </w:t>
            </w:r>
            <w:r>
              <w:rPr>
                <w:spacing w:val="16"/>
              </w:rPr>
              <w:t xml:space="preserve"> </w:t>
            </w:r>
            <w:r>
              <w:t xml:space="preserve">предложенных  </w:t>
            </w:r>
            <w:r>
              <w:rPr>
                <w:spacing w:val="18"/>
              </w:rPr>
              <w:t xml:space="preserve"> </w:t>
            </w:r>
            <w:r>
              <w:t xml:space="preserve">(например,  </w:t>
            </w:r>
            <w:r>
              <w:rPr>
                <w:spacing w:val="15"/>
              </w:rPr>
              <w:t xml:space="preserve"> </w:t>
            </w:r>
            <w:r>
              <w:t>синоним</w:t>
            </w:r>
            <w:r>
              <w:rPr>
                <w:spacing w:val="-53"/>
              </w:rPr>
              <w:t xml:space="preserve"> </w:t>
            </w:r>
            <w:r>
              <w:t>в группе родственных слов или слово с омонимичным кор-</w:t>
            </w:r>
            <w:r>
              <w:rPr>
                <w:spacing w:val="1"/>
              </w:rPr>
              <w:t xml:space="preserve"> </w:t>
            </w:r>
            <w:r>
              <w:t>нем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ряду</w:t>
            </w:r>
            <w:r>
              <w:rPr>
                <w:spacing w:val="-2"/>
              </w:rPr>
              <w:t xml:space="preserve"> </w:t>
            </w:r>
            <w:r>
              <w:t>родственных</w:t>
            </w:r>
            <w:r>
              <w:rPr>
                <w:spacing w:val="-2"/>
              </w:rPr>
              <w:t xml:space="preserve"> </w:t>
            </w:r>
            <w:r>
              <w:t>слов).</w:t>
            </w:r>
          </w:p>
          <w:p w:rsidR="001F5D24" w:rsidRDefault="00FB1277">
            <w:pPr>
              <w:pStyle w:val="TableParagraph"/>
              <w:spacing w:line="240" w:lineRule="exact"/>
              <w:ind w:left="62" w:right="48"/>
              <w:jc w:val="both"/>
            </w:pPr>
            <w:r>
              <w:t>Дифференцированное задание: контролировать правильность</w:t>
            </w:r>
            <w:r>
              <w:rPr>
                <w:spacing w:val="-52"/>
              </w:rPr>
              <w:t xml:space="preserve"> </w:t>
            </w:r>
            <w:r>
              <w:t>объединения</w:t>
            </w:r>
            <w:r>
              <w:rPr>
                <w:spacing w:val="90"/>
              </w:rPr>
              <w:t xml:space="preserve"> </w:t>
            </w:r>
            <w:r>
              <w:t xml:space="preserve">родственных  </w:t>
            </w:r>
            <w:r>
              <w:rPr>
                <w:spacing w:val="34"/>
              </w:rPr>
              <w:t xml:space="preserve"> </w:t>
            </w:r>
            <w:r>
              <w:t xml:space="preserve">слов  </w:t>
            </w:r>
            <w:r>
              <w:rPr>
                <w:spacing w:val="35"/>
              </w:rPr>
              <w:t xml:space="preserve"> </w:t>
            </w:r>
            <w:r>
              <w:t xml:space="preserve">в  </w:t>
            </w:r>
            <w:r>
              <w:rPr>
                <w:spacing w:val="31"/>
              </w:rPr>
              <w:t xml:space="preserve"> </w:t>
            </w:r>
            <w:r>
              <w:t xml:space="preserve">группы  </w:t>
            </w:r>
            <w:r>
              <w:rPr>
                <w:spacing w:val="35"/>
              </w:rPr>
              <w:t xml:space="preserve"> </w:t>
            </w:r>
            <w:r>
              <w:t xml:space="preserve">при  </w:t>
            </w:r>
            <w:r>
              <w:rPr>
                <w:spacing w:val="34"/>
              </w:rPr>
              <w:t xml:space="preserve"> </w:t>
            </w:r>
            <w:r>
              <w:t>работе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группами</w:t>
            </w:r>
            <w:r>
              <w:rPr>
                <w:spacing w:val="-1"/>
              </w:rPr>
              <w:t xml:space="preserve"> </w:t>
            </w:r>
            <w:r>
              <w:t>слов с омонимичными</w:t>
            </w:r>
            <w:r>
              <w:rPr>
                <w:spacing w:val="-1"/>
              </w:rPr>
              <w:t xml:space="preserve"> </w:t>
            </w:r>
            <w:r>
              <w:t>корнями.</w:t>
            </w:r>
          </w:p>
        </w:tc>
      </w:tr>
      <w:tr w:rsidR="001F5D24">
        <w:trPr>
          <w:trHeight w:val="4087"/>
        </w:trPr>
        <w:tc>
          <w:tcPr>
            <w:tcW w:w="567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/>
            </w:pPr>
            <w:r>
              <w:t>Суффикс</w:t>
            </w:r>
            <w:r>
              <w:rPr>
                <w:spacing w:val="4"/>
              </w:rPr>
              <w:t xml:space="preserve"> </w:t>
            </w:r>
            <w:r>
              <w:t>как</w:t>
            </w:r>
            <w:r>
              <w:rPr>
                <w:spacing w:val="4"/>
              </w:rPr>
              <w:t xml:space="preserve"> </w:t>
            </w:r>
            <w:r>
              <w:t>часть</w:t>
            </w:r>
            <w:r>
              <w:rPr>
                <w:spacing w:val="3"/>
              </w:rPr>
              <w:t xml:space="preserve"> </w:t>
            </w:r>
            <w:r>
              <w:t>слова</w:t>
            </w:r>
            <w:r>
              <w:rPr>
                <w:spacing w:val="-52"/>
              </w:rPr>
              <w:t xml:space="preserve"> </w:t>
            </w:r>
            <w:r>
              <w:t>(наблюдение).</w:t>
            </w:r>
          </w:p>
          <w:p w:rsidR="001F5D24" w:rsidRDefault="00FB1277">
            <w:pPr>
              <w:pStyle w:val="TableParagraph"/>
              <w:spacing w:line="228" w:lineRule="auto"/>
              <w:ind w:left="59"/>
            </w:pPr>
            <w:r>
              <w:t>Приставка</w:t>
            </w:r>
            <w:r>
              <w:rPr>
                <w:spacing w:val="19"/>
              </w:rPr>
              <w:t xml:space="preserve"> </w:t>
            </w:r>
            <w:r>
              <w:t>как</w:t>
            </w:r>
            <w:r>
              <w:rPr>
                <w:spacing w:val="19"/>
              </w:rPr>
              <w:t xml:space="preserve"> </w:t>
            </w:r>
            <w:r>
              <w:t>часть</w:t>
            </w:r>
            <w:r>
              <w:rPr>
                <w:spacing w:val="18"/>
              </w:rPr>
              <w:t xml:space="preserve"> </w:t>
            </w:r>
            <w:r>
              <w:t>слова</w:t>
            </w:r>
            <w:r>
              <w:rPr>
                <w:spacing w:val="-52"/>
              </w:rPr>
              <w:t xml:space="preserve"> </w:t>
            </w:r>
            <w:r>
              <w:t>(наблюдение).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записями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доске:</w:t>
            </w:r>
            <w:r>
              <w:rPr>
                <w:spacing w:val="1"/>
              </w:rPr>
              <w:t xml:space="preserve"> </w:t>
            </w:r>
            <w:r>
              <w:t>сопоставление</w:t>
            </w:r>
            <w:r>
              <w:rPr>
                <w:spacing w:val="1"/>
              </w:rPr>
              <w:t xml:space="preserve"> </w:t>
            </w:r>
            <w:r>
              <w:t>однокоренных</w:t>
            </w:r>
            <w:r>
              <w:rPr>
                <w:spacing w:val="-52"/>
              </w:rPr>
              <w:t xml:space="preserve"> </w:t>
            </w:r>
            <w:r>
              <w:t>слов и выявление различий между ними в значении и в бук-</w:t>
            </w:r>
            <w:r>
              <w:rPr>
                <w:spacing w:val="1"/>
              </w:rPr>
              <w:t xml:space="preserve"> </w:t>
            </w:r>
            <w:r>
              <w:t>венной записи (среди родственных</w:t>
            </w:r>
            <w:r>
              <w:rPr>
                <w:spacing w:val="55"/>
              </w:rPr>
              <w:t xml:space="preserve"> </w:t>
            </w:r>
            <w:r>
              <w:t>слов есть несколько слов</w:t>
            </w:r>
            <w:r>
              <w:rPr>
                <w:spacing w:val="1"/>
              </w:rPr>
              <w:t xml:space="preserve"> </w:t>
            </w:r>
            <w:r>
              <w:t>с суффиксами, например, это может быть ряд гора, горка, го-</w:t>
            </w:r>
            <w:r>
              <w:rPr>
                <w:spacing w:val="1"/>
              </w:rPr>
              <w:t xml:space="preserve"> </w:t>
            </w:r>
            <w:r>
              <w:t>рочка,</w:t>
            </w:r>
            <w:r>
              <w:rPr>
                <w:spacing w:val="-2"/>
              </w:rPr>
              <w:t xml:space="preserve"> </w:t>
            </w:r>
            <w:r>
              <w:t>горный,</w:t>
            </w:r>
            <w:r>
              <w:rPr>
                <w:spacing w:val="-3"/>
              </w:rPr>
              <w:t xml:space="preserve"> </w:t>
            </w:r>
            <w:r>
              <w:t>гористый).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Наблюдение за образованием слов с помощью суффиксов,</w:t>
            </w:r>
            <w:r>
              <w:rPr>
                <w:spacing w:val="1"/>
              </w:rPr>
              <w:t xml:space="preserve"> </w:t>
            </w:r>
            <w:r>
              <w:t>выделение суффиксов, с помощью которых образованы сло-</w:t>
            </w:r>
            <w:r>
              <w:rPr>
                <w:spacing w:val="1"/>
              </w:rPr>
              <w:t xml:space="preserve"> </w:t>
            </w:r>
            <w:r>
              <w:t>ва,</w:t>
            </w:r>
            <w:r>
              <w:rPr>
                <w:spacing w:val="-2"/>
              </w:rPr>
              <w:t xml:space="preserve"> </w:t>
            </w:r>
            <w:r>
              <w:t>высказывание</w:t>
            </w:r>
            <w:r>
              <w:rPr>
                <w:spacing w:val="-1"/>
              </w:rPr>
              <w:t xml:space="preserve"> </w:t>
            </w:r>
            <w:r>
              <w:t>предположений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суффиксов.</w:t>
            </w:r>
          </w:p>
          <w:p w:rsidR="001F5D24" w:rsidRDefault="00FB1277">
            <w:pPr>
              <w:pStyle w:val="TableParagraph"/>
              <w:spacing w:line="230" w:lineRule="auto"/>
              <w:ind w:left="62" w:right="48"/>
              <w:jc w:val="both"/>
            </w:pPr>
            <w:r>
              <w:t>Работа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группах:</w:t>
            </w:r>
            <w:r>
              <w:rPr>
                <w:spacing w:val="40"/>
              </w:rPr>
              <w:t xml:space="preserve"> </w:t>
            </w:r>
            <w:r>
              <w:t>поиск</w:t>
            </w:r>
            <w:r>
              <w:rPr>
                <w:spacing w:val="37"/>
              </w:rPr>
              <w:t xml:space="preserve"> </w:t>
            </w:r>
            <w:r>
              <w:t>среди</w:t>
            </w:r>
            <w:r>
              <w:rPr>
                <w:spacing w:val="39"/>
              </w:rPr>
              <w:t xml:space="preserve"> </w:t>
            </w:r>
            <w:r>
              <w:t>предложенного</w:t>
            </w:r>
            <w:r>
              <w:rPr>
                <w:spacing w:val="39"/>
              </w:rPr>
              <w:t xml:space="preserve"> </w:t>
            </w:r>
            <w:r>
              <w:t>набора</w:t>
            </w:r>
            <w:r>
              <w:rPr>
                <w:spacing w:val="37"/>
              </w:rPr>
              <w:t xml:space="preserve"> </w:t>
            </w:r>
            <w:r>
              <w:t>слов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одинаковыми</w:t>
            </w:r>
            <w:r>
              <w:rPr>
                <w:spacing w:val="-1"/>
              </w:rPr>
              <w:t xml:space="preserve"> </w:t>
            </w:r>
            <w:r>
              <w:t>суффиксами.</w:t>
            </w:r>
          </w:p>
          <w:p w:rsidR="001F5D24" w:rsidRDefault="00FB1277">
            <w:pPr>
              <w:pStyle w:val="TableParagraph"/>
              <w:spacing w:line="228" w:lineRule="auto"/>
              <w:ind w:left="62" w:right="51"/>
              <w:jc w:val="both"/>
            </w:pPr>
            <w:r>
              <w:t>Дифференцированное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синонимией</w:t>
            </w:r>
            <w:r>
              <w:rPr>
                <w:spacing w:val="-52"/>
              </w:rPr>
              <w:t xml:space="preserve"> </w:t>
            </w:r>
            <w:r>
              <w:t>суффиксов.</w:t>
            </w:r>
          </w:p>
          <w:p w:rsidR="001F5D24" w:rsidRDefault="00FB1277">
            <w:pPr>
              <w:pStyle w:val="TableParagraph"/>
              <w:spacing w:line="228" w:lineRule="auto"/>
              <w:ind w:left="62" w:right="51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образованием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приставок,</w:t>
            </w:r>
            <w:r>
              <w:rPr>
                <w:spacing w:val="1"/>
              </w:rPr>
              <w:t xml:space="preserve"> </w:t>
            </w:r>
            <w:r>
              <w:t>выделение приставок, с помощью которых образованы слова,</w:t>
            </w:r>
            <w:r>
              <w:rPr>
                <w:spacing w:val="-52"/>
              </w:rPr>
              <w:t xml:space="preserve"> </w:t>
            </w:r>
            <w:r>
              <w:t>высказывание</w:t>
            </w:r>
            <w:r>
              <w:rPr>
                <w:spacing w:val="-1"/>
              </w:rPr>
              <w:t xml:space="preserve"> </w:t>
            </w:r>
            <w:r>
              <w:t>предположений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приставок.</w:t>
            </w:r>
          </w:p>
          <w:p w:rsidR="001F5D24" w:rsidRDefault="00FB1277">
            <w:pPr>
              <w:pStyle w:val="TableParagraph"/>
              <w:spacing w:line="240" w:lineRule="exact"/>
              <w:ind w:left="62" w:right="50"/>
              <w:jc w:val="both"/>
            </w:pPr>
            <w:r>
              <w:t>Работа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77"/>
              </w:rPr>
              <w:t xml:space="preserve"> </w:t>
            </w:r>
            <w:r>
              <w:t>таблицей:</w:t>
            </w:r>
            <w:r>
              <w:rPr>
                <w:spacing w:val="78"/>
              </w:rPr>
              <w:t xml:space="preserve"> </w:t>
            </w:r>
            <w:r>
              <w:t>подбор</w:t>
            </w:r>
            <w:r>
              <w:rPr>
                <w:spacing w:val="77"/>
              </w:rPr>
              <w:t xml:space="preserve"> </w:t>
            </w:r>
            <w:r>
              <w:t>примеров</w:t>
            </w:r>
            <w:r>
              <w:rPr>
                <w:spacing w:val="76"/>
              </w:rPr>
              <w:t xml:space="preserve"> </w:t>
            </w:r>
            <w:r>
              <w:t>слов</w:t>
            </w:r>
            <w:r>
              <w:rPr>
                <w:spacing w:val="76"/>
              </w:rPr>
              <w:t xml:space="preserve"> </w:t>
            </w:r>
            <w:r>
              <w:t>с</w:t>
            </w:r>
            <w:r>
              <w:rPr>
                <w:spacing w:val="75"/>
              </w:rPr>
              <w:t xml:space="preserve"> </w:t>
            </w:r>
            <w:r>
              <w:t>указанными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таблице суффиксами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приставками</w:t>
            </w:r>
          </w:p>
        </w:tc>
      </w:tr>
      <w:tr w:rsidR="001F5D24">
        <w:trPr>
          <w:trHeight w:val="7930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7"/>
              <w:ind w:left="225"/>
              <w:rPr>
                <w:b/>
              </w:rPr>
            </w:pPr>
            <w:r>
              <w:rPr>
                <w:b/>
                <w:w w:val="110"/>
              </w:rPr>
              <w:t>6.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107"/>
              <w:rPr>
                <w:b/>
              </w:rPr>
            </w:pPr>
            <w:r>
              <w:rPr>
                <w:b/>
              </w:rPr>
              <w:t>Морфоло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гия</w:t>
            </w: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(19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tabs>
                <w:tab w:val="left" w:pos="1148"/>
              </w:tabs>
              <w:spacing w:line="221" w:lineRule="exact"/>
              <w:ind w:left="59"/>
            </w:pPr>
            <w:r>
              <w:t>Имя</w:t>
            </w:r>
            <w:r>
              <w:tab/>
              <w:t>существительное</w:t>
            </w:r>
          </w:p>
          <w:p w:rsidR="001F5D24" w:rsidRDefault="00FB1277">
            <w:pPr>
              <w:pStyle w:val="TableParagraph"/>
              <w:tabs>
                <w:tab w:val="left" w:pos="935"/>
                <w:tab w:val="left" w:pos="2013"/>
              </w:tabs>
              <w:spacing w:before="3" w:line="228" w:lineRule="auto"/>
              <w:ind w:left="59" w:right="51"/>
            </w:pPr>
            <w:r>
              <w:t>(ознакомление):</w:t>
            </w:r>
            <w:r>
              <w:rPr>
                <w:spacing w:val="2"/>
              </w:rPr>
              <w:t xml:space="preserve"> </w:t>
            </w:r>
            <w:r>
              <w:t>общее</w:t>
            </w:r>
            <w:r>
              <w:rPr>
                <w:spacing w:val="2"/>
              </w:rPr>
              <w:t xml:space="preserve"> </w:t>
            </w:r>
            <w:r>
              <w:t>зна-</w:t>
            </w:r>
            <w:r>
              <w:rPr>
                <w:spacing w:val="-52"/>
              </w:rPr>
              <w:t xml:space="preserve"> </w:t>
            </w:r>
            <w:r>
              <w:t>чение,</w:t>
            </w:r>
            <w:r>
              <w:tab/>
              <w:t>вопросы</w:t>
            </w:r>
            <w:r>
              <w:tab/>
            </w:r>
            <w:r>
              <w:rPr>
                <w:spacing w:val="-1"/>
              </w:rPr>
              <w:t>(«кто?»,</w:t>
            </w:r>
          </w:p>
          <w:p w:rsidR="001F5D24" w:rsidRDefault="00FB1277">
            <w:pPr>
              <w:pStyle w:val="TableParagraph"/>
              <w:spacing w:line="228" w:lineRule="auto"/>
              <w:ind w:left="59" w:right="45"/>
            </w:pPr>
            <w:r>
              <w:t>«что?»),</w:t>
            </w:r>
            <w:r>
              <w:rPr>
                <w:spacing w:val="32"/>
              </w:rPr>
              <w:t xml:space="preserve"> </w:t>
            </w:r>
            <w:r>
              <w:t>употребление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ре-</w:t>
            </w:r>
            <w:r>
              <w:rPr>
                <w:spacing w:val="-52"/>
              </w:rPr>
              <w:t xml:space="preserve"> </w:t>
            </w:r>
            <w:r>
              <w:t>чи.</w:t>
            </w: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FB1277">
            <w:pPr>
              <w:pStyle w:val="TableParagraph"/>
              <w:spacing w:before="197" w:line="228" w:lineRule="auto"/>
              <w:ind w:left="59" w:right="48"/>
              <w:jc w:val="both"/>
            </w:pPr>
            <w:r>
              <w:t>Глагол</w:t>
            </w:r>
            <w:r>
              <w:rPr>
                <w:spacing w:val="1"/>
              </w:rPr>
              <w:t xml:space="preserve"> </w:t>
            </w:r>
            <w:r>
              <w:t>(ознакомление):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-52"/>
              </w:rPr>
              <w:t xml:space="preserve"> </w:t>
            </w:r>
            <w:r>
              <w:t>щее</w:t>
            </w:r>
            <w:r>
              <w:rPr>
                <w:spacing w:val="1"/>
              </w:rPr>
              <w:t xml:space="preserve"> </w:t>
            </w:r>
            <w:r>
              <w:t>значение,</w:t>
            </w:r>
            <w:r>
              <w:rPr>
                <w:spacing w:val="56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(«что</w:t>
            </w:r>
            <w:r>
              <w:rPr>
                <w:spacing w:val="1"/>
              </w:rPr>
              <w:t xml:space="preserve"> </w:t>
            </w:r>
            <w:r>
              <w:t>делать?»,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сде-</w:t>
            </w:r>
            <w:r>
              <w:rPr>
                <w:spacing w:val="-52"/>
              </w:rPr>
              <w:t xml:space="preserve"> </w:t>
            </w:r>
            <w:r>
              <w:t>лать?» и</w:t>
            </w:r>
            <w:r>
              <w:rPr>
                <w:spacing w:val="1"/>
              </w:rPr>
              <w:t xml:space="preserve"> </w:t>
            </w:r>
            <w:r>
              <w:t>др.),</w:t>
            </w:r>
            <w:r>
              <w:rPr>
                <w:spacing w:val="55"/>
              </w:rPr>
              <w:t xml:space="preserve"> </w:t>
            </w:r>
            <w:r>
              <w:t>употребление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Имя</w:t>
            </w:r>
            <w:r>
              <w:rPr>
                <w:spacing w:val="1"/>
              </w:rPr>
              <w:t xml:space="preserve"> </w:t>
            </w:r>
            <w:r>
              <w:t>прилагательное</w:t>
            </w:r>
            <w:r>
              <w:rPr>
                <w:spacing w:val="1"/>
              </w:rPr>
              <w:t xml:space="preserve"> </w:t>
            </w:r>
            <w:r>
              <w:t>(озна-</w:t>
            </w:r>
            <w:r>
              <w:rPr>
                <w:spacing w:val="1"/>
              </w:rPr>
              <w:t xml:space="preserve"> </w:t>
            </w:r>
            <w:r>
              <w:t>комление): общее значение,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(«какой?»,</w:t>
            </w:r>
            <w:r>
              <w:rPr>
                <w:spacing w:val="1"/>
              </w:rPr>
              <w:t xml:space="preserve"> </w:t>
            </w:r>
            <w:r>
              <w:t>«ка-</w:t>
            </w:r>
            <w:r>
              <w:rPr>
                <w:spacing w:val="1"/>
              </w:rPr>
              <w:t xml:space="preserve"> </w:t>
            </w:r>
            <w:r>
              <w:t>кая?»,</w:t>
            </w:r>
            <w:r>
              <w:rPr>
                <w:spacing w:val="1"/>
              </w:rPr>
              <w:t xml:space="preserve"> </w:t>
            </w:r>
            <w:r>
              <w:t>«какое?»,</w:t>
            </w:r>
            <w:r>
              <w:rPr>
                <w:spacing w:val="1"/>
              </w:rPr>
              <w:t xml:space="preserve"> </w:t>
            </w:r>
            <w:r>
              <w:t>«какие?»),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1" w:lineRule="exact"/>
              <w:ind w:left="62"/>
              <w:jc w:val="both"/>
            </w:pPr>
            <w:r>
              <w:t>Наблюдение</w:t>
            </w:r>
            <w:r>
              <w:rPr>
                <w:spacing w:val="30"/>
              </w:rPr>
              <w:t xml:space="preserve"> </w:t>
            </w:r>
            <w:r>
              <w:t>за</w:t>
            </w:r>
            <w:r>
              <w:rPr>
                <w:spacing w:val="30"/>
              </w:rPr>
              <w:t xml:space="preserve"> </w:t>
            </w:r>
            <w:r>
              <w:t>предложенным</w:t>
            </w:r>
            <w:r>
              <w:rPr>
                <w:spacing w:val="30"/>
              </w:rPr>
              <w:t xml:space="preserve"> </w:t>
            </w:r>
            <w:r>
              <w:t>набором</w:t>
            </w:r>
            <w:r>
              <w:rPr>
                <w:spacing w:val="27"/>
              </w:rPr>
              <w:t xml:space="preserve"> </w:t>
            </w:r>
            <w:r>
              <w:t>слов:</w:t>
            </w:r>
            <w:r>
              <w:rPr>
                <w:spacing w:val="30"/>
              </w:rPr>
              <w:t xml:space="preserve"> </w:t>
            </w:r>
            <w:r>
              <w:t>что</w:t>
            </w:r>
            <w:r>
              <w:rPr>
                <w:spacing w:val="27"/>
              </w:rPr>
              <w:t xml:space="preserve"> </w:t>
            </w:r>
            <w:r>
              <w:t>обознача-</w:t>
            </w:r>
          </w:p>
          <w:p w:rsidR="001F5D24" w:rsidRDefault="00FB1277">
            <w:pPr>
              <w:pStyle w:val="TableParagraph"/>
              <w:spacing w:before="3" w:line="228" w:lineRule="auto"/>
              <w:ind w:left="62" w:right="49"/>
              <w:jc w:val="both"/>
            </w:pPr>
            <w:r>
              <w:t>ют, на какой вопрос отвечают, формулирование вывода, вве-</w:t>
            </w:r>
            <w:r>
              <w:rPr>
                <w:spacing w:val="1"/>
              </w:rPr>
              <w:t xml:space="preserve"> </w:t>
            </w:r>
            <w:r>
              <w:t>дение</w:t>
            </w:r>
            <w:r>
              <w:rPr>
                <w:spacing w:val="-1"/>
              </w:rPr>
              <w:t xml:space="preserve"> </w:t>
            </w:r>
            <w:r>
              <w:t>понятия</w:t>
            </w:r>
            <w:r>
              <w:rPr>
                <w:spacing w:val="-1"/>
              </w:rPr>
              <w:t xml:space="preserve"> </w:t>
            </w:r>
            <w:r>
              <w:t>«имя</w:t>
            </w:r>
            <w:r>
              <w:rPr>
                <w:spacing w:val="-2"/>
              </w:rPr>
              <w:t xml:space="preserve"> </w:t>
            </w:r>
            <w:r>
              <w:t>существительное».</w:t>
            </w:r>
          </w:p>
          <w:p w:rsidR="001F5D24" w:rsidRDefault="00FB1277">
            <w:pPr>
              <w:pStyle w:val="TableParagraph"/>
              <w:spacing w:line="228" w:lineRule="auto"/>
              <w:ind w:left="62" w:right="53"/>
              <w:jc w:val="both"/>
            </w:pPr>
            <w:r>
              <w:t>Работа в парах: распределение имён существительных на две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зависимости</w:t>
            </w:r>
            <w:r>
              <w:rPr>
                <w:spacing w:val="49"/>
              </w:rPr>
              <w:t xml:space="preserve"> </w:t>
            </w:r>
            <w:r>
              <w:t>от</w:t>
            </w:r>
            <w:r>
              <w:rPr>
                <w:spacing w:val="48"/>
              </w:rPr>
              <w:t xml:space="preserve"> </w:t>
            </w:r>
            <w:r>
              <w:t>того,</w:t>
            </w:r>
            <w:r>
              <w:rPr>
                <w:spacing w:val="50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какой</w:t>
            </w:r>
            <w:r>
              <w:rPr>
                <w:spacing w:val="48"/>
              </w:rPr>
              <w:t xml:space="preserve"> </w:t>
            </w:r>
            <w:r>
              <w:t>вопрос</w:t>
            </w:r>
            <w:r>
              <w:rPr>
                <w:spacing w:val="47"/>
              </w:rPr>
              <w:t xml:space="preserve"> </w:t>
            </w:r>
            <w:r>
              <w:t>отвечают: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«что?» или «кто?». Наблюдение за лексическим значением</w:t>
            </w:r>
            <w:r>
              <w:rPr>
                <w:spacing w:val="1"/>
              </w:rPr>
              <w:t xml:space="preserve"> </w:t>
            </w:r>
            <w:r>
              <w:t>имён существительных. Упражнение: находить в тексте сло-</w:t>
            </w:r>
            <w:r>
              <w:rPr>
                <w:spacing w:val="1"/>
              </w:rPr>
              <w:t xml:space="preserve"> </w:t>
            </w:r>
            <w:r>
              <w:t>ва по заданным основаниям (например, слова, называющие</w:t>
            </w:r>
            <w:r>
              <w:rPr>
                <w:spacing w:val="1"/>
              </w:rPr>
              <w:t xml:space="preserve"> </w:t>
            </w:r>
            <w:r>
              <w:t>явления</w:t>
            </w:r>
            <w:r>
              <w:rPr>
                <w:spacing w:val="-3"/>
              </w:rPr>
              <w:t xml:space="preserve"> </w:t>
            </w:r>
            <w:r>
              <w:t>природы, черты</w:t>
            </w:r>
            <w:r>
              <w:rPr>
                <w:spacing w:val="-3"/>
              </w:rPr>
              <w:t xml:space="preserve"> </w:t>
            </w:r>
            <w:r>
              <w:t>характера и т. д.).</w:t>
            </w:r>
          </w:p>
          <w:p w:rsidR="001F5D24" w:rsidRDefault="00FB1277">
            <w:pPr>
              <w:pStyle w:val="TableParagraph"/>
              <w:spacing w:before="1" w:line="228" w:lineRule="auto"/>
              <w:ind w:left="62" w:right="46"/>
              <w:jc w:val="both"/>
            </w:pPr>
            <w:r>
              <w:t>Дифференцированное задание: выявление общего признака</w:t>
            </w:r>
            <w:r>
              <w:rPr>
                <w:spacing w:val="1"/>
              </w:rPr>
              <w:t xml:space="preserve"> </w:t>
            </w:r>
            <w:r>
              <w:t>группы слов. Практическая работа: различение (по значению</w:t>
            </w:r>
            <w:r>
              <w:rPr>
                <w:spacing w:val="1"/>
              </w:rPr>
              <w:t xml:space="preserve"> </w:t>
            </w:r>
            <w:r>
              <w:t>и вопросам) одушевлённых и неодушевлённых имён суще-</w:t>
            </w:r>
            <w:r>
              <w:rPr>
                <w:spacing w:val="1"/>
              </w:rPr>
              <w:t xml:space="preserve"> </w:t>
            </w:r>
            <w:r>
              <w:t>ствительных.</w:t>
            </w:r>
          </w:p>
          <w:p w:rsidR="001F5D24" w:rsidRDefault="00FB1277">
            <w:pPr>
              <w:pStyle w:val="TableParagraph"/>
              <w:spacing w:before="1" w:line="228" w:lineRule="auto"/>
              <w:ind w:left="62" w:right="46"/>
              <w:jc w:val="both"/>
            </w:pPr>
            <w:r>
              <w:t>Работа в группах: группировка имён существительных по за-</w:t>
            </w:r>
            <w:r>
              <w:rPr>
                <w:spacing w:val="1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основаниям.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Наблюдение за предложенным набором слов: что обознача-</w:t>
            </w:r>
            <w:r>
              <w:rPr>
                <w:spacing w:val="1"/>
              </w:rPr>
              <w:t xml:space="preserve"> </w:t>
            </w:r>
            <w:r>
              <w:t>ют, на какой вопрос отвечают, формулирование вывода, вве-</w:t>
            </w:r>
            <w:r>
              <w:rPr>
                <w:spacing w:val="1"/>
              </w:rPr>
              <w:t xml:space="preserve"> </w:t>
            </w:r>
            <w:r>
              <w:t>дение</w:t>
            </w:r>
            <w:r>
              <w:rPr>
                <w:spacing w:val="-1"/>
              </w:rPr>
              <w:t xml:space="preserve"> </w:t>
            </w:r>
            <w:r>
              <w:t>понятия</w:t>
            </w:r>
            <w:r>
              <w:rPr>
                <w:spacing w:val="-1"/>
              </w:rPr>
              <w:t xml:space="preserve"> </w:t>
            </w:r>
            <w:r>
              <w:t>«глагол».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Упражнение: распределение глаголов на две группы в зави-</w:t>
            </w:r>
            <w:r>
              <w:rPr>
                <w:spacing w:val="1"/>
              </w:rPr>
              <w:t xml:space="preserve"> </w:t>
            </w:r>
            <w:r>
              <w:t>симости</w:t>
            </w:r>
            <w:r>
              <w:rPr>
                <w:spacing w:val="1"/>
              </w:rPr>
              <w:t xml:space="preserve"> </w:t>
            </w:r>
            <w:r>
              <w:t>от того, на какой</w:t>
            </w:r>
            <w:r>
              <w:rPr>
                <w:spacing w:val="1"/>
              </w:rPr>
              <w:t xml:space="preserve"> </w:t>
            </w:r>
            <w:r>
              <w:t>вопрос отвечают: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55"/>
              </w:rPr>
              <w:t xml:space="preserve"> </w:t>
            </w:r>
            <w:r>
              <w:t>делать?»</w:t>
            </w:r>
            <w:r>
              <w:rPr>
                <w:spacing w:val="1"/>
              </w:rPr>
              <w:t xml:space="preserve"> </w:t>
            </w:r>
            <w:r>
              <w:t>или «что сделать?».</w:t>
            </w:r>
          </w:p>
          <w:p w:rsidR="001F5D24" w:rsidRDefault="00FB1277">
            <w:pPr>
              <w:pStyle w:val="TableParagraph"/>
              <w:spacing w:line="238" w:lineRule="exact"/>
              <w:ind w:left="62"/>
              <w:jc w:val="both"/>
            </w:pPr>
            <w:r>
              <w:t>Наблюдение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лексическим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1"/>
              </w:rPr>
              <w:t xml:space="preserve"> </w:t>
            </w:r>
            <w:r>
              <w:t>глаголов.</w:t>
            </w:r>
          </w:p>
          <w:p w:rsidR="001F5D24" w:rsidRDefault="00FB1277">
            <w:pPr>
              <w:pStyle w:val="TableParagraph"/>
              <w:spacing w:before="2" w:line="228" w:lineRule="auto"/>
              <w:ind w:left="62" w:right="47"/>
              <w:jc w:val="both"/>
            </w:pPr>
            <w:r>
              <w:t>Дифференцированное задание: группировка глаголов в зави-</w:t>
            </w:r>
            <w:r>
              <w:rPr>
                <w:spacing w:val="1"/>
              </w:rPr>
              <w:t xml:space="preserve"> </w:t>
            </w:r>
            <w:r>
              <w:t>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называют</w:t>
            </w:r>
            <w:r>
              <w:rPr>
                <w:spacing w:val="-1"/>
              </w:rPr>
              <w:t xml:space="preserve"> </w:t>
            </w:r>
            <w:r>
              <w:t>они движение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чувства.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Практическая работа: выписать из набора слов только глаго-</w:t>
            </w:r>
            <w:r>
              <w:rPr>
                <w:spacing w:val="1"/>
              </w:rPr>
              <w:t xml:space="preserve"> </w:t>
            </w:r>
            <w:r>
              <w:t>лы.</w:t>
            </w:r>
          </w:p>
          <w:p w:rsidR="001F5D24" w:rsidRDefault="00FB1277">
            <w:pPr>
              <w:pStyle w:val="TableParagraph"/>
              <w:spacing w:line="237" w:lineRule="exact"/>
              <w:ind w:left="62"/>
              <w:jc w:val="both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 нахождение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тексте</w:t>
            </w:r>
            <w:r>
              <w:rPr>
                <w:spacing w:val="-4"/>
              </w:rPr>
              <w:t xml:space="preserve"> </w:t>
            </w:r>
            <w:r>
              <w:t>глаголов</w:t>
            </w:r>
          </w:p>
          <w:p w:rsidR="001F5D24" w:rsidRDefault="00FB1277">
            <w:pPr>
              <w:pStyle w:val="TableParagraph"/>
              <w:spacing w:before="5" w:line="228" w:lineRule="auto"/>
              <w:ind w:left="62" w:right="47"/>
              <w:jc w:val="both"/>
            </w:pPr>
            <w:r>
              <w:t>Наблюдение за предложенным набором слов: что обознача-</w:t>
            </w:r>
            <w:r>
              <w:rPr>
                <w:spacing w:val="1"/>
              </w:rPr>
              <w:t xml:space="preserve"> </w:t>
            </w:r>
            <w:r>
              <w:t>ют, на какой вопрос отвечают, формулирование вывода, вве-</w:t>
            </w:r>
            <w:r>
              <w:rPr>
                <w:spacing w:val="1"/>
              </w:rPr>
              <w:t xml:space="preserve"> </w:t>
            </w:r>
            <w:r>
              <w:t>дение</w:t>
            </w:r>
            <w:r>
              <w:rPr>
                <w:spacing w:val="-1"/>
              </w:rPr>
              <w:t xml:space="preserve"> </w:t>
            </w:r>
            <w:r>
              <w:t>понятия</w:t>
            </w:r>
            <w:r>
              <w:rPr>
                <w:spacing w:val="-1"/>
              </w:rPr>
              <w:t xml:space="preserve"> </w:t>
            </w:r>
            <w:r>
              <w:t>«имя</w:t>
            </w:r>
            <w:r>
              <w:rPr>
                <w:spacing w:val="-1"/>
              </w:rPr>
              <w:t xml:space="preserve"> </w:t>
            </w:r>
            <w:r>
              <w:t>прилагательное».</w:t>
            </w:r>
          </w:p>
          <w:p w:rsidR="001F5D24" w:rsidRDefault="00FB1277">
            <w:pPr>
              <w:pStyle w:val="TableParagraph"/>
              <w:spacing w:line="228" w:lineRule="auto"/>
              <w:ind w:left="62" w:right="51"/>
              <w:jc w:val="both"/>
            </w:pPr>
            <w:r>
              <w:t>Работа в парах: распределение имён прилагательных на три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зависимости</w:t>
            </w:r>
            <w:r>
              <w:rPr>
                <w:spacing w:val="49"/>
              </w:rPr>
              <w:t xml:space="preserve"> </w:t>
            </w:r>
            <w:r>
              <w:t>от</w:t>
            </w:r>
            <w:r>
              <w:rPr>
                <w:spacing w:val="48"/>
              </w:rPr>
              <w:t xml:space="preserve"> </w:t>
            </w:r>
            <w:r>
              <w:t>того,</w:t>
            </w:r>
            <w:r>
              <w:rPr>
                <w:spacing w:val="50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какой</w:t>
            </w:r>
            <w:r>
              <w:rPr>
                <w:spacing w:val="48"/>
              </w:rPr>
              <w:t xml:space="preserve"> </w:t>
            </w:r>
            <w:r>
              <w:t>вопрос</w:t>
            </w:r>
            <w:r>
              <w:rPr>
                <w:spacing w:val="47"/>
              </w:rPr>
              <w:t xml:space="preserve"> </w:t>
            </w:r>
            <w:r>
              <w:t>отвечают:</w:t>
            </w:r>
          </w:p>
          <w:p w:rsidR="001F5D24" w:rsidRDefault="00FB1277">
            <w:pPr>
              <w:pStyle w:val="TableParagraph"/>
              <w:spacing w:line="233" w:lineRule="exact"/>
              <w:ind w:left="62"/>
              <w:jc w:val="both"/>
            </w:pPr>
            <w:r>
              <w:t>«какой?»,</w:t>
            </w:r>
            <w:r>
              <w:rPr>
                <w:spacing w:val="-3"/>
              </w:rPr>
              <w:t xml:space="preserve"> </w:t>
            </w:r>
            <w:r>
              <w:t>«какое?»,</w:t>
            </w:r>
            <w:r>
              <w:rPr>
                <w:spacing w:val="-3"/>
              </w:rPr>
              <w:t xml:space="preserve"> </w:t>
            </w:r>
            <w:r>
              <w:t>«какая?».</w:t>
            </w:r>
          </w:p>
        </w:tc>
      </w:tr>
    </w:tbl>
    <w:p w:rsidR="001F5D24" w:rsidRDefault="001F5D24">
      <w:pPr>
        <w:spacing w:line="233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31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96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237" w:right="214" w:firstLine="48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8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122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71" w:right="789" w:firstLine="180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201"/>
        </w:trPr>
        <w:tc>
          <w:tcPr>
            <w:tcW w:w="567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лексическим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прилагатель-</w:t>
            </w:r>
            <w:r>
              <w:rPr>
                <w:spacing w:val="-52"/>
              </w:rPr>
              <w:t xml:space="preserve"> </w:t>
            </w:r>
            <w:r>
              <w:t>ных.Дифференцированное задание: выявление общего при-</w:t>
            </w:r>
            <w:r>
              <w:rPr>
                <w:spacing w:val="1"/>
              </w:rPr>
              <w:t xml:space="preserve"> </w:t>
            </w:r>
            <w:r>
              <w:t>знака</w:t>
            </w:r>
            <w:r>
              <w:rPr>
                <w:spacing w:val="-1"/>
              </w:rPr>
              <w:t xml:space="preserve"> </w:t>
            </w:r>
            <w:r>
              <w:t>группы имён прилагательных.</w:t>
            </w:r>
          </w:p>
          <w:p w:rsidR="001F5D24" w:rsidRDefault="00FB1277">
            <w:pPr>
              <w:pStyle w:val="TableParagraph"/>
              <w:spacing w:line="240" w:lineRule="exact"/>
              <w:ind w:left="62" w:right="49"/>
              <w:jc w:val="both"/>
            </w:pPr>
            <w:r>
              <w:t>Практическая работа: выписывание из текста имён прилага-</w:t>
            </w:r>
            <w:r>
              <w:rPr>
                <w:spacing w:val="1"/>
              </w:rPr>
              <w:t xml:space="preserve"> </w:t>
            </w:r>
            <w:r>
              <w:t>тельных.</w:t>
            </w:r>
          </w:p>
        </w:tc>
      </w:tr>
      <w:tr w:rsidR="001F5D24">
        <w:trPr>
          <w:trHeight w:val="1922"/>
        </w:trPr>
        <w:tc>
          <w:tcPr>
            <w:tcW w:w="567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49"/>
              <w:jc w:val="both"/>
            </w:pPr>
            <w:r>
              <w:t>Предлог.</w:t>
            </w:r>
            <w:r>
              <w:rPr>
                <w:spacing w:val="1"/>
              </w:rPr>
              <w:t xml:space="preserve"> </w:t>
            </w:r>
            <w:r>
              <w:t>Отличие</w:t>
            </w:r>
            <w:r>
              <w:rPr>
                <w:spacing w:val="1"/>
              </w:rPr>
              <w:t xml:space="preserve"> </w:t>
            </w:r>
            <w:r>
              <w:t>предло-</w:t>
            </w:r>
            <w:r>
              <w:rPr>
                <w:spacing w:val="1"/>
              </w:rPr>
              <w:t xml:space="preserve"> </w:t>
            </w:r>
            <w:r>
              <w:t>гов</w:t>
            </w:r>
            <w:r>
              <w:rPr>
                <w:spacing w:val="-2"/>
              </w:rPr>
              <w:t xml:space="preserve"> </w:t>
            </w:r>
            <w:r>
              <w:t>от приставок.</w:t>
            </w:r>
          </w:p>
          <w:p w:rsidR="001F5D24" w:rsidRDefault="00FB1277">
            <w:pPr>
              <w:pStyle w:val="TableParagraph"/>
              <w:spacing w:line="228" w:lineRule="auto"/>
              <w:ind w:left="59" w:right="50"/>
              <w:jc w:val="both"/>
            </w:pPr>
            <w:r>
              <w:t>Наиболее распространённые</w:t>
            </w:r>
            <w:r>
              <w:rPr>
                <w:spacing w:val="-52"/>
              </w:rPr>
              <w:t xml:space="preserve"> </w:t>
            </w:r>
            <w:r>
              <w:t>предлоги: в, на, из, без, над,</w:t>
            </w:r>
            <w:r>
              <w:rPr>
                <w:spacing w:val="1"/>
              </w:rPr>
              <w:t xml:space="preserve"> </w:t>
            </w:r>
            <w:r>
              <w:t>до,</w:t>
            </w:r>
            <w:r>
              <w:rPr>
                <w:spacing w:val="-1"/>
              </w:rPr>
              <w:t xml:space="preserve"> </w:t>
            </w:r>
            <w:r>
              <w:t>у, о, об и др.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2"/>
            </w:pPr>
            <w:r>
              <w:t>Учебный</w:t>
            </w:r>
            <w:r>
              <w:rPr>
                <w:spacing w:val="28"/>
              </w:rPr>
              <w:t xml:space="preserve"> </w:t>
            </w:r>
            <w:r>
              <w:t>диалог</w:t>
            </w:r>
            <w:r>
              <w:rPr>
                <w:spacing w:val="29"/>
              </w:rPr>
              <w:t xml:space="preserve"> </w:t>
            </w:r>
            <w:r>
              <w:t>«Чем</w:t>
            </w:r>
            <w:r>
              <w:rPr>
                <w:spacing w:val="28"/>
              </w:rPr>
              <w:t xml:space="preserve"> </w:t>
            </w:r>
            <w:r>
              <w:t>похожи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чем</w:t>
            </w:r>
            <w:r>
              <w:rPr>
                <w:spacing w:val="28"/>
              </w:rPr>
              <w:t xml:space="preserve"> </w:t>
            </w:r>
            <w:r>
              <w:t>различаются</w:t>
            </w:r>
            <w:r>
              <w:rPr>
                <w:spacing w:val="28"/>
              </w:rPr>
              <w:t xml:space="preserve"> </w:t>
            </w:r>
            <w:r>
              <w:t>предлоги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приставки?».</w:t>
            </w:r>
          </w:p>
          <w:p w:rsidR="001F5D24" w:rsidRDefault="00FB1277">
            <w:pPr>
              <w:pStyle w:val="TableParagraph"/>
              <w:spacing w:line="228" w:lineRule="auto"/>
              <w:ind w:left="62" w:right="42"/>
            </w:pPr>
            <w:r>
              <w:t>Совместное</w:t>
            </w:r>
            <w:r>
              <w:rPr>
                <w:spacing w:val="35"/>
              </w:rPr>
              <w:t xml:space="preserve"> </w:t>
            </w:r>
            <w:r>
              <w:t>составление</w:t>
            </w:r>
            <w:r>
              <w:rPr>
                <w:spacing w:val="85"/>
              </w:rPr>
              <w:t xml:space="preserve"> </w:t>
            </w:r>
            <w:r>
              <w:t>алгоритма</w:t>
            </w:r>
            <w:r>
              <w:rPr>
                <w:spacing w:val="88"/>
              </w:rPr>
              <w:t xml:space="preserve"> </w:t>
            </w:r>
            <w:r>
              <w:t>различения</w:t>
            </w:r>
            <w:r>
              <w:rPr>
                <w:spacing w:val="85"/>
              </w:rPr>
              <w:t xml:space="preserve"> </w:t>
            </w:r>
            <w:r>
              <w:t>приставок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предлогов.</w:t>
            </w:r>
          </w:p>
          <w:p w:rsidR="001F5D24" w:rsidRDefault="00FB1277">
            <w:pPr>
              <w:pStyle w:val="TableParagraph"/>
              <w:spacing w:line="228" w:lineRule="auto"/>
              <w:ind w:left="62" w:right="121"/>
            </w:pPr>
            <w:r>
              <w:t>Списывание</w:t>
            </w:r>
            <w:r>
              <w:rPr>
                <w:spacing w:val="4"/>
              </w:rPr>
              <w:t xml:space="preserve"> </w:t>
            </w:r>
            <w:r>
              <w:t>предложений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раскрытием</w:t>
            </w:r>
            <w:r>
              <w:rPr>
                <w:spacing w:val="3"/>
              </w:rPr>
              <w:t xml:space="preserve"> </w:t>
            </w:r>
            <w:r>
              <w:t>скобок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  <w:r>
              <w:rPr>
                <w:spacing w:val="-2"/>
              </w:rPr>
              <w:t xml:space="preserve"> </w:t>
            </w:r>
            <w:r>
              <w:t>алгоритма</w:t>
            </w:r>
            <w:r>
              <w:rPr>
                <w:spacing w:val="-2"/>
              </w:rPr>
              <w:t xml:space="preserve"> </w:t>
            </w:r>
            <w:r>
              <w:t>различения</w:t>
            </w:r>
            <w:r>
              <w:rPr>
                <w:spacing w:val="-2"/>
              </w:rPr>
              <w:t xml:space="preserve"> </w:t>
            </w:r>
            <w:r>
              <w:t>предлогов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приставок.</w:t>
            </w:r>
          </w:p>
          <w:p w:rsidR="001F5D24" w:rsidRDefault="00FB1277">
            <w:pPr>
              <w:pStyle w:val="TableParagraph"/>
              <w:spacing w:line="240" w:lineRule="exact"/>
              <w:ind w:left="62" w:right="34"/>
            </w:pPr>
            <w:r>
              <w:t>Творческая работа: составление предложений, в которых есть</w:t>
            </w:r>
            <w:r>
              <w:rPr>
                <w:spacing w:val="-52"/>
              </w:rPr>
              <w:t xml:space="preserve"> </w:t>
            </w:r>
            <w:r>
              <w:t>одинаково</w:t>
            </w:r>
            <w:r>
              <w:rPr>
                <w:spacing w:val="-1"/>
              </w:rPr>
              <w:t xml:space="preserve"> </w:t>
            </w:r>
            <w:r>
              <w:t>звучащие предлоги и</w:t>
            </w:r>
            <w:r>
              <w:rPr>
                <w:spacing w:val="-2"/>
              </w:rPr>
              <w:t xml:space="preserve"> </w:t>
            </w:r>
            <w:r>
              <w:t>приставки.</w:t>
            </w:r>
          </w:p>
        </w:tc>
      </w:tr>
      <w:tr w:rsidR="001F5D24">
        <w:trPr>
          <w:trHeight w:val="2405"/>
        </w:trPr>
        <w:tc>
          <w:tcPr>
            <w:tcW w:w="567" w:type="dxa"/>
            <w:vMerge w:val="restart"/>
          </w:tcPr>
          <w:p w:rsidR="001F5D24" w:rsidRDefault="00FB1277">
            <w:pPr>
              <w:pStyle w:val="TableParagraph"/>
              <w:spacing w:line="236" w:lineRule="exact"/>
              <w:ind w:left="225"/>
              <w:rPr>
                <w:b/>
              </w:rPr>
            </w:pPr>
            <w:r>
              <w:rPr>
                <w:b/>
                <w:w w:val="110"/>
              </w:rPr>
              <w:t>7.</w:t>
            </w:r>
          </w:p>
        </w:tc>
        <w:tc>
          <w:tcPr>
            <w:tcW w:w="1135" w:type="dxa"/>
            <w:vMerge w:val="restart"/>
          </w:tcPr>
          <w:p w:rsidR="001F5D24" w:rsidRDefault="00FB1277">
            <w:pPr>
              <w:pStyle w:val="TableParagraph"/>
              <w:spacing w:line="242" w:lineRule="auto"/>
              <w:ind w:left="62" w:right="61"/>
              <w:rPr>
                <w:b/>
              </w:rPr>
            </w:pPr>
            <w:r>
              <w:rPr>
                <w:b/>
              </w:rPr>
              <w:t>Синтакси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(8 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47"/>
              <w:jc w:val="both"/>
            </w:pP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предложе-</w:t>
            </w:r>
            <w:r>
              <w:rPr>
                <w:spacing w:val="1"/>
              </w:rPr>
              <w:t xml:space="preserve"> </w:t>
            </w:r>
            <w:r>
              <w:t>нии; связь слов в предложе-</w:t>
            </w:r>
            <w:r>
              <w:rPr>
                <w:spacing w:val="1"/>
              </w:rPr>
              <w:t xml:space="preserve"> </w:t>
            </w:r>
            <w:r>
              <w:t>нии</w:t>
            </w:r>
            <w:r>
              <w:rPr>
                <w:spacing w:val="1"/>
              </w:rPr>
              <w:t xml:space="preserve"> </w:t>
            </w:r>
            <w:r>
              <w:t>(повторение).</w:t>
            </w:r>
            <w:r>
              <w:rPr>
                <w:spacing w:val="1"/>
              </w:rPr>
              <w:t xml:space="preserve"> </w:t>
            </w:r>
            <w:r>
              <w:t>Предло-</w:t>
            </w:r>
            <w:r>
              <w:rPr>
                <w:spacing w:val="1"/>
              </w:rPr>
              <w:t xml:space="preserve"> </w:t>
            </w:r>
            <w:r>
              <w:t>жение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единица</w:t>
            </w:r>
            <w:r>
              <w:rPr>
                <w:spacing w:val="1"/>
              </w:rPr>
              <w:t xml:space="preserve"> </w:t>
            </w:r>
            <w:r>
              <w:t>языка.</w:t>
            </w:r>
            <w:r>
              <w:rPr>
                <w:spacing w:val="1"/>
              </w:rPr>
              <w:t xml:space="preserve"> </w:t>
            </w:r>
            <w:r>
              <w:t>Предложение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слово.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1"/>
              </w:rPr>
              <w:t xml:space="preserve"> </w:t>
            </w:r>
            <w:r>
              <w:t>личие предложения от сло-</w:t>
            </w:r>
            <w:r>
              <w:rPr>
                <w:spacing w:val="1"/>
              </w:rPr>
              <w:t xml:space="preserve"> </w:t>
            </w:r>
            <w:r>
              <w:t>ва.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выделе-</w:t>
            </w:r>
            <w:r>
              <w:rPr>
                <w:spacing w:val="-52"/>
              </w:rPr>
              <w:t xml:space="preserve"> </w:t>
            </w:r>
            <w:r>
              <w:t>нием в устной речи одного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29"/>
              </w:rPr>
              <w:t xml:space="preserve"> </w:t>
            </w:r>
            <w:r>
              <w:t>слов</w:t>
            </w:r>
            <w:r>
              <w:rPr>
                <w:spacing w:val="31"/>
              </w:rPr>
              <w:t xml:space="preserve"> </w:t>
            </w:r>
            <w:r>
              <w:t>предложения</w:t>
            </w:r>
            <w:r>
              <w:rPr>
                <w:spacing w:val="30"/>
              </w:rPr>
              <w:t xml:space="preserve"> </w:t>
            </w:r>
            <w:r>
              <w:t>(логи-</w:t>
            </w:r>
          </w:p>
          <w:p w:rsidR="001F5D24" w:rsidRDefault="00FB1277">
            <w:pPr>
              <w:pStyle w:val="TableParagraph"/>
              <w:spacing w:line="234" w:lineRule="exact"/>
              <w:ind w:left="59"/>
              <w:jc w:val="both"/>
            </w:pPr>
            <w:r>
              <w:t>ческое</w:t>
            </w:r>
            <w:r>
              <w:rPr>
                <w:spacing w:val="-3"/>
              </w:rPr>
              <w:t xml:space="preserve"> </w:t>
            </w:r>
            <w:r>
              <w:t>ударение).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Обсуждение проблемного вопроса «Чем различаются пред-</w:t>
            </w:r>
            <w:r>
              <w:rPr>
                <w:spacing w:val="1"/>
              </w:rPr>
              <w:t xml:space="preserve"> </w:t>
            </w:r>
            <w:r>
              <w:t>ложение и „не предложение“?». Наблюдение за связью слов в</w:t>
            </w:r>
            <w:r>
              <w:rPr>
                <w:spacing w:val="-52"/>
              </w:rPr>
              <w:t xml:space="preserve"> </w:t>
            </w:r>
            <w:r>
              <w:t>предложении. Упражнение: запись предложений с употреб-</w:t>
            </w:r>
            <w:r>
              <w:rPr>
                <w:spacing w:val="1"/>
              </w:rPr>
              <w:t xml:space="preserve"> </w:t>
            </w:r>
            <w:r>
              <w:t>лением слов в предложениях в нужной форме (с опорой на</w:t>
            </w:r>
            <w:r>
              <w:rPr>
                <w:spacing w:val="1"/>
              </w:rPr>
              <w:t xml:space="preserve"> </w:t>
            </w:r>
            <w:r>
              <w:t>собственный</w:t>
            </w:r>
            <w:r>
              <w:rPr>
                <w:spacing w:val="-4"/>
              </w:rPr>
              <w:t xml:space="preserve"> </w:t>
            </w:r>
            <w:r>
              <w:t>речевой опыт).</w:t>
            </w:r>
          </w:p>
          <w:p w:rsidR="001F5D24" w:rsidRDefault="00FB1277">
            <w:pPr>
              <w:pStyle w:val="TableParagraph"/>
              <w:spacing w:line="243" w:lineRule="exact"/>
              <w:ind w:left="62"/>
              <w:jc w:val="both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  <w:r>
              <w:rPr>
                <w:spacing w:val="-4"/>
              </w:rPr>
              <w:t xml:space="preserve"> </w:t>
            </w: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набора</w:t>
            </w:r>
            <w:r>
              <w:rPr>
                <w:spacing w:val="-2"/>
              </w:rPr>
              <w:t xml:space="preserve"> </w:t>
            </w:r>
            <w:r>
              <w:t>слов.</w:t>
            </w:r>
          </w:p>
        </w:tc>
      </w:tr>
      <w:tr w:rsidR="001F5D24">
        <w:trPr>
          <w:trHeight w:val="4325"/>
        </w:trPr>
        <w:tc>
          <w:tcPr>
            <w:tcW w:w="567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46"/>
              <w:jc w:val="both"/>
            </w:pPr>
            <w:r>
              <w:t>Виды предложений по цели</w:t>
            </w:r>
            <w:r>
              <w:rPr>
                <w:spacing w:val="1"/>
              </w:rPr>
              <w:t xml:space="preserve"> </w:t>
            </w:r>
            <w:r>
              <w:t>высказывания:</w:t>
            </w:r>
            <w:r>
              <w:rPr>
                <w:spacing w:val="1"/>
              </w:rPr>
              <w:t xml:space="preserve"> </w:t>
            </w:r>
            <w:r>
              <w:t>повествова-</w:t>
            </w:r>
            <w:r>
              <w:rPr>
                <w:spacing w:val="1"/>
              </w:rPr>
              <w:t xml:space="preserve"> </w:t>
            </w:r>
            <w:r>
              <w:t>тельные,</w:t>
            </w:r>
            <w:r>
              <w:rPr>
                <w:spacing w:val="1"/>
              </w:rPr>
              <w:t xml:space="preserve"> </w:t>
            </w:r>
            <w:r>
              <w:t>вопросительные,</w:t>
            </w:r>
            <w:r>
              <w:rPr>
                <w:spacing w:val="-52"/>
              </w:rPr>
              <w:t xml:space="preserve"> </w:t>
            </w:r>
            <w:r>
              <w:t>побудительные</w:t>
            </w:r>
            <w:r>
              <w:rPr>
                <w:spacing w:val="1"/>
              </w:rPr>
              <w:t xml:space="preserve"> </w:t>
            </w:r>
            <w:r>
              <w:t>предложе-</w:t>
            </w:r>
            <w:r>
              <w:rPr>
                <w:spacing w:val="-52"/>
              </w:rPr>
              <w:t xml:space="preserve"> </w:t>
            </w:r>
            <w:r>
              <w:t>ния.</w:t>
            </w:r>
          </w:p>
          <w:p w:rsidR="001F5D24" w:rsidRDefault="00FB1277">
            <w:pPr>
              <w:pStyle w:val="TableParagraph"/>
              <w:spacing w:line="228" w:lineRule="auto"/>
              <w:ind w:left="59" w:right="47"/>
              <w:jc w:val="both"/>
            </w:pPr>
            <w:r>
              <w:t>Виды предложений по эмо-</w:t>
            </w:r>
            <w:r>
              <w:rPr>
                <w:spacing w:val="1"/>
              </w:rPr>
              <w:t xml:space="preserve"> </w:t>
            </w:r>
            <w:r>
              <w:t>циональной окраске (по ин-</w:t>
            </w:r>
            <w:r>
              <w:rPr>
                <w:spacing w:val="1"/>
              </w:rPr>
              <w:t xml:space="preserve"> </w:t>
            </w:r>
            <w:r>
              <w:t>тонации):</w:t>
            </w:r>
            <w:r>
              <w:rPr>
                <w:spacing w:val="56"/>
              </w:rPr>
              <w:t xml:space="preserve"> </w:t>
            </w:r>
            <w:r>
              <w:t>восклицательные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невосклицательные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ложения.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4" w:right="183"/>
            </w:pPr>
            <w:r>
              <w:t>Работа с рисунками и подписями к рисункам (предложения</w:t>
            </w:r>
            <w:r>
              <w:rPr>
                <w:spacing w:val="1"/>
              </w:rPr>
              <w:t xml:space="preserve"> </w:t>
            </w:r>
            <w:r>
              <w:t>различаются по цели высказывания, например: «Снег идёт.</w:t>
            </w:r>
            <w:r>
              <w:rPr>
                <w:spacing w:val="1"/>
              </w:rPr>
              <w:t xml:space="preserve"> </w:t>
            </w:r>
            <w:r>
              <w:t>Снег идёт? Снег, иди!»): сравнение ситуаций, изображённых</w:t>
            </w:r>
            <w:r>
              <w:rPr>
                <w:spacing w:val="-53"/>
              </w:rPr>
              <w:t xml:space="preserve"> </w:t>
            </w:r>
            <w:r>
              <w:t>на рисунке, формулирование вывода о целях, с которыми</w:t>
            </w:r>
            <w:r>
              <w:rPr>
                <w:spacing w:val="1"/>
              </w:rPr>
              <w:t xml:space="preserve"> </w:t>
            </w:r>
            <w:r>
              <w:t>произносятся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диалог</w:t>
            </w:r>
            <w:r>
              <w:rPr>
                <w:spacing w:val="-1"/>
              </w:rPr>
              <w:t xml:space="preserve"> </w:t>
            </w: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соотно-</w:t>
            </w:r>
          </w:p>
          <w:p w:rsidR="001F5D24" w:rsidRDefault="00FB1277">
            <w:pPr>
              <w:pStyle w:val="TableParagraph"/>
              <w:spacing w:line="228" w:lineRule="auto"/>
              <w:ind w:left="4" w:right="654"/>
            </w:pPr>
            <w:r>
              <w:t>сятся знаки препинания в конце предложения с целевой</w:t>
            </w:r>
            <w:r>
              <w:rPr>
                <w:spacing w:val="-52"/>
              </w:rPr>
              <w:t xml:space="preserve"> </w:t>
            </w:r>
            <w:r>
              <w:t>установкой</w:t>
            </w:r>
            <w:r>
              <w:rPr>
                <w:spacing w:val="-1"/>
              </w:rPr>
              <w:t xml:space="preserve"> </w:t>
            </w:r>
            <w:r>
              <w:t>предложения?».</w:t>
            </w:r>
          </w:p>
          <w:p w:rsidR="001F5D24" w:rsidRDefault="00FB1277">
            <w:pPr>
              <w:pStyle w:val="TableParagraph"/>
              <w:spacing w:line="228" w:lineRule="auto"/>
              <w:ind w:left="4" w:right="136"/>
            </w:pPr>
            <w:r>
              <w:t>Составление таблицы «Виды предложений по цели высказы-</w:t>
            </w:r>
            <w:r>
              <w:rPr>
                <w:spacing w:val="-52"/>
              </w:rPr>
              <w:t xml:space="preserve"> </w:t>
            </w:r>
            <w:r>
              <w:t>вания», подбор примеров. Работа с рисунками и подписями к</w:t>
            </w:r>
            <w:r>
              <w:rPr>
                <w:spacing w:val="-52"/>
              </w:rPr>
              <w:t xml:space="preserve"> </w:t>
            </w:r>
            <w:r>
              <w:t>рисункам (предложения различаются по эмоциональной</w:t>
            </w:r>
            <w:r>
              <w:rPr>
                <w:spacing w:val="1"/>
              </w:rPr>
              <w:t xml:space="preserve"> </w:t>
            </w:r>
            <w:r>
              <w:t>окраске, например: «Ландыши расцвели. Ландыши расцве-</w:t>
            </w:r>
            <w:r>
              <w:rPr>
                <w:spacing w:val="1"/>
              </w:rPr>
              <w:t xml:space="preserve"> </w:t>
            </w:r>
            <w:r>
              <w:t>ли!»): сравнение ситуаций,изображённых на рисунках,</w:t>
            </w:r>
            <w:r>
              <w:rPr>
                <w:spacing w:val="1"/>
              </w:rPr>
              <w:t xml:space="preserve"> </w:t>
            </w:r>
            <w:r>
              <w:t>наблюдение за интонационным оформлением предложений.</w:t>
            </w:r>
            <w:r>
              <w:rPr>
                <w:spacing w:val="1"/>
              </w:rPr>
              <w:t xml:space="preserve"> </w:t>
            </w:r>
            <w:r>
              <w:t>Работа в парах: сопоставление предложений, различающихся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эмоциональной</w:t>
            </w:r>
            <w:r>
              <w:rPr>
                <w:spacing w:val="-2"/>
              </w:rPr>
              <w:t xml:space="preserve"> </w:t>
            </w:r>
            <w:r>
              <w:t>окраске,</w:t>
            </w:r>
            <w:r>
              <w:rPr>
                <w:spacing w:val="-2"/>
              </w:rPr>
              <w:t xml:space="preserve"> </w:t>
            </w:r>
            <w:r>
              <w:t>произношение</w:t>
            </w:r>
            <w:r>
              <w:rPr>
                <w:spacing w:val="-3"/>
              </w:rPr>
              <w:t xml:space="preserve"> </w:t>
            </w:r>
            <w:r>
              <w:t>предложений</w:t>
            </w:r>
          </w:p>
          <w:p w:rsidR="001F5D24" w:rsidRDefault="00FB1277">
            <w:pPr>
              <w:pStyle w:val="TableParagraph"/>
              <w:spacing w:line="236" w:lineRule="exact"/>
              <w:ind w:left="4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соответствующей</w:t>
            </w:r>
            <w:r>
              <w:rPr>
                <w:spacing w:val="-2"/>
              </w:rPr>
              <w:t xml:space="preserve"> </w:t>
            </w:r>
            <w:r>
              <w:t>интонацией.</w:t>
            </w:r>
          </w:p>
          <w:p w:rsidR="001F5D24" w:rsidRDefault="00FB1277">
            <w:pPr>
              <w:pStyle w:val="TableParagraph"/>
              <w:spacing w:line="240" w:lineRule="exact"/>
              <w:ind w:left="62" w:right="42"/>
            </w:pPr>
            <w:r>
              <w:t>Практическая</w:t>
            </w:r>
            <w:r>
              <w:rPr>
                <w:spacing w:val="4"/>
              </w:rPr>
              <w:t xml:space="preserve"> </w:t>
            </w:r>
            <w:r>
              <w:t>работа:</w:t>
            </w:r>
            <w:r>
              <w:rPr>
                <w:spacing w:val="7"/>
              </w:rPr>
              <w:t xml:space="preserve"> </w:t>
            </w:r>
            <w:r>
              <w:t>выбирать</w:t>
            </w:r>
            <w:r>
              <w:rPr>
                <w:spacing w:val="5"/>
              </w:rPr>
              <w:t xml:space="preserve"> </w:t>
            </w:r>
            <w:r>
              <w:t>из</w:t>
            </w:r>
            <w:r>
              <w:rPr>
                <w:spacing w:val="4"/>
              </w:rPr>
              <w:t xml:space="preserve"> </w:t>
            </w:r>
            <w:r>
              <w:t>текста</w:t>
            </w:r>
            <w:r>
              <w:rPr>
                <w:spacing w:val="5"/>
              </w:rPr>
              <w:t xml:space="preserve"> </w:t>
            </w:r>
            <w:r>
              <w:t>предложения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признакам.</w:t>
            </w:r>
          </w:p>
        </w:tc>
      </w:tr>
      <w:tr w:rsidR="001F5D24">
        <w:trPr>
          <w:trHeight w:val="3875"/>
        </w:trPr>
        <w:tc>
          <w:tcPr>
            <w:tcW w:w="567" w:type="dxa"/>
          </w:tcPr>
          <w:p w:rsidR="001F5D24" w:rsidRDefault="00FB1277">
            <w:pPr>
              <w:pStyle w:val="TableParagraph"/>
              <w:spacing w:line="235" w:lineRule="exact"/>
              <w:ind w:left="175"/>
              <w:rPr>
                <w:b/>
              </w:rPr>
            </w:pPr>
            <w:r>
              <w:rPr>
                <w:b/>
                <w:w w:val="110"/>
              </w:rPr>
              <w:t>8.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51"/>
              <w:rPr>
                <w:b/>
              </w:rPr>
            </w:pPr>
            <w:r>
              <w:rPr>
                <w:b/>
              </w:rPr>
              <w:t>Орфо-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графия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пунктуа-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ция</w:t>
            </w: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(50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5" w:lineRule="exact"/>
              <w:ind w:left="59"/>
              <w:jc w:val="both"/>
            </w:pPr>
            <w:r>
              <w:t>Повторение</w:t>
            </w:r>
            <w:r>
              <w:rPr>
                <w:spacing w:val="50"/>
              </w:rPr>
              <w:t xml:space="preserve"> </w:t>
            </w:r>
            <w:r>
              <w:t>правил</w:t>
            </w:r>
            <w:r>
              <w:rPr>
                <w:spacing w:val="103"/>
              </w:rPr>
              <w:t xml:space="preserve"> </w:t>
            </w:r>
            <w:r>
              <w:t>право-</w:t>
            </w:r>
          </w:p>
          <w:p w:rsidR="001F5D24" w:rsidRDefault="00FB1277">
            <w:pPr>
              <w:pStyle w:val="TableParagraph"/>
              <w:tabs>
                <w:tab w:val="left" w:pos="1756"/>
              </w:tabs>
              <w:spacing w:before="5" w:line="228" w:lineRule="auto"/>
              <w:ind w:left="59" w:right="47"/>
              <w:jc w:val="both"/>
            </w:pPr>
            <w:r>
              <w:t>писания,</w:t>
            </w:r>
            <w:r>
              <w:tab/>
              <w:t>изученных</w:t>
            </w:r>
            <w:r>
              <w:rPr>
                <w:spacing w:val="-53"/>
              </w:rPr>
              <w:t xml:space="preserve"> </w:t>
            </w:r>
            <w:r>
              <w:t>в 1 классе: прописная буква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именах собственных (имена,</w:t>
            </w:r>
            <w:r>
              <w:rPr>
                <w:spacing w:val="-52"/>
              </w:rPr>
              <w:t xml:space="preserve"> </w:t>
            </w:r>
            <w:r>
              <w:t>фамилии,</w:t>
            </w:r>
            <w:r>
              <w:rPr>
                <w:spacing w:val="1"/>
              </w:rPr>
              <w:t xml:space="preserve"> </w:t>
            </w:r>
            <w:r>
              <w:t>клички</w:t>
            </w:r>
            <w:r>
              <w:rPr>
                <w:spacing w:val="1"/>
              </w:rPr>
              <w:t xml:space="preserve"> </w:t>
            </w:r>
            <w:r>
              <w:t>живот-</w:t>
            </w:r>
            <w:r>
              <w:rPr>
                <w:spacing w:val="1"/>
              </w:rPr>
              <w:t xml:space="preserve"> </w:t>
            </w:r>
            <w:r>
              <w:t>ных);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1"/>
              </w:rPr>
              <w:t xml:space="preserve"> </w:t>
            </w:r>
            <w:r>
              <w:t>препинания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предложения;</w:t>
            </w:r>
            <w:r>
              <w:rPr>
                <w:spacing w:val="1"/>
              </w:rPr>
              <w:t xml:space="preserve"> </w:t>
            </w:r>
            <w:r>
              <w:t>пере-</w:t>
            </w:r>
            <w:r>
              <w:rPr>
                <w:spacing w:val="-52"/>
              </w:rPr>
              <w:t xml:space="preserve"> </w:t>
            </w:r>
            <w:r>
              <w:t>нос слов со строки на стро-</w:t>
            </w:r>
            <w:r>
              <w:rPr>
                <w:spacing w:val="1"/>
              </w:rPr>
              <w:t xml:space="preserve"> </w:t>
            </w:r>
            <w:r>
              <w:t>ку</w:t>
            </w:r>
            <w:r>
              <w:rPr>
                <w:spacing w:val="1"/>
              </w:rPr>
              <w:t xml:space="preserve"> </w:t>
            </w:r>
            <w:r>
              <w:t>(без</w:t>
            </w:r>
            <w:r>
              <w:rPr>
                <w:spacing w:val="1"/>
              </w:rPr>
              <w:t xml:space="preserve"> </w:t>
            </w:r>
            <w:r>
              <w:t>учёта</w:t>
            </w:r>
            <w:r>
              <w:rPr>
                <w:spacing w:val="1"/>
              </w:rPr>
              <w:t xml:space="preserve"> </w:t>
            </w:r>
            <w:r>
              <w:t>морфемного</w:t>
            </w:r>
            <w:r>
              <w:rPr>
                <w:spacing w:val="1"/>
              </w:rPr>
              <w:t xml:space="preserve"> </w:t>
            </w:r>
            <w:r>
              <w:t>членения</w:t>
            </w:r>
            <w:r>
              <w:rPr>
                <w:spacing w:val="1"/>
              </w:rPr>
              <w:t xml:space="preserve"> </w:t>
            </w:r>
            <w:r>
              <w:t>слова);</w:t>
            </w:r>
            <w:r>
              <w:rPr>
                <w:spacing w:val="1"/>
              </w:rPr>
              <w:t xml:space="preserve"> </w:t>
            </w:r>
            <w:r>
              <w:t>гласные</w:t>
            </w:r>
            <w:r>
              <w:rPr>
                <w:spacing w:val="1"/>
              </w:rPr>
              <w:t xml:space="preserve"> </w:t>
            </w:r>
            <w:r>
              <w:t>после шипящих в сочетани-</w:t>
            </w:r>
            <w:r>
              <w:rPr>
                <w:spacing w:val="1"/>
              </w:rPr>
              <w:t xml:space="preserve"> </w:t>
            </w:r>
            <w:r>
              <w:t>ях жи, ши (в положении под</w:t>
            </w:r>
            <w:r>
              <w:rPr>
                <w:spacing w:val="-52"/>
              </w:rPr>
              <w:t xml:space="preserve"> </w:t>
            </w:r>
            <w:r>
              <w:t>ударением), ча, ща, чу, щу;</w:t>
            </w:r>
            <w:r>
              <w:rPr>
                <w:spacing w:val="1"/>
              </w:rPr>
              <w:t xml:space="preserve"> </w:t>
            </w:r>
            <w:r>
              <w:t>сочетания</w:t>
            </w:r>
            <w:r>
              <w:rPr>
                <w:spacing w:val="-2"/>
              </w:rPr>
              <w:t xml:space="preserve"> </w:t>
            </w:r>
            <w:r>
              <w:t>чк, чн.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5" w:lineRule="exact"/>
              <w:ind w:left="62"/>
              <w:jc w:val="both"/>
            </w:pPr>
            <w:r>
              <w:t>Учебный</w:t>
            </w:r>
            <w:r>
              <w:rPr>
                <w:spacing w:val="41"/>
              </w:rPr>
              <w:t xml:space="preserve"> </w:t>
            </w:r>
            <w:r>
              <w:t>диалог</w:t>
            </w:r>
            <w:r>
              <w:rPr>
                <w:spacing w:val="43"/>
              </w:rPr>
              <w:t xml:space="preserve"> </w:t>
            </w:r>
            <w:r>
              <w:t>«Как</w:t>
            </w:r>
            <w:r>
              <w:rPr>
                <w:spacing w:val="43"/>
              </w:rPr>
              <w:t xml:space="preserve"> </w:t>
            </w:r>
            <w:r>
              <w:t>использовать</w:t>
            </w:r>
            <w:r>
              <w:rPr>
                <w:spacing w:val="43"/>
              </w:rPr>
              <w:t xml:space="preserve"> </w:t>
            </w:r>
            <w:r>
              <w:t>алгоритм</w:t>
            </w:r>
            <w:r>
              <w:rPr>
                <w:spacing w:val="41"/>
              </w:rPr>
              <w:t xml:space="preserve"> </w:t>
            </w:r>
            <w:r>
              <w:t>порядка</w:t>
            </w:r>
            <w:r>
              <w:rPr>
                <w:spacing w:val="43"/>
              </w:rPr>
              <w:t xml:space="preserve"> </w:t>
            </w:r>
            <w:r>
              <w:t>дей-</w:t>
            </w:r>
          </w:p>
          <w:p w:rsidR="001F5D24" w:rsidRDefault="00FB1277">
            <w:pPr>
              <w:pStyle w:val="TableParagraph"/>
              <w:spacing w:line="241" w:lineRule="exact"/>
              <w:ind w:left="62"/>
              <w:jc w:val="both"/>
            </w:pPr>
            <w:r>
              <w:t>ствий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списывании?».</w:t>
            </w:r>
          </w:p>
          <w:p w:rsidR="001F5D24" w:rsidRDefault="00FB1277">
            <w:pPr>
              <w:pStyle w:val="TableParagraph"/>
              <w:spacing w:before="3" w:line="228" w:lineRule="auto"/>
              <w:ind w:left="62" w:right="49"/>
              <w:jc w:val="both"/>
            </w:pPr>
            <w:r>
              <w:t>Комментированное</w:t>
            </w:r>
            <w:r>
              <w:rPr>
                <w:spacing w:val="1"/>
              </w:rPr>
              <w:t xml:space="preserve"> </w:t>
            </w:r>
            <w:r>
              <w:t>письмо:</w:t>
            </w:r>
            <w:r>
              <w:rPr>
                <w:spacing w:val="1"/>
              </w:rPr>
              <w:t xml:space="preserve"> </w:t>
            </w:r>
            <w:r>
              <w:t>объяснение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звуко-</w:t>
            </w:r>
            <w:r>
              <w:rPr>
                <w:spacing w:val="1"/>
              </w:rPr>
              <w:t xml:space="preserve"> </w:t>
            </w:r>
            <w:r>
              <w:t>буквенном составе записываемых</w:t>
            </w:r>
            <w:r>
              <w:rPr>
                <w:spacing w:val="-3"/>
              </w:rPr>
              <w:t xml:space="preserve"> </w:t>
            </w:r>
            <w:r>
              <w:t>слов.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написания</w:t>
            </w:r>
            <w:r>
              <w:rPr>
                <w:spacing w:val="1"/>
              </w:rPr>
              <w:t xml:space="preserve"> </w:t>
            </w:r>
            <w:r>
              <w:t>сочетаний</w:t>
            </w:r>
            <w:r>
              <w:rPr>
                <w:spacing w:val="-52"/>
              </w:rPr>
              <w:t xml:space="preserve"> </w:t>
            </w:r>
            <w:r>
              <w:t>жи, ши, ча, ща, чу, щу; чк, чн. Взаимопроверка. Осуществле-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самоконтроля использования</w:t>
            </w:r>
            <w:r>
              <w:rPr>
                <w:spacing w:val="-2"/>
              </w:rPr>
              <w:t xml:space="preserve"> </w:t>
            </w:r>
            <w:r>
              <w:t>правила.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Наблюдение за языковым материалом: формулирование на</w:t>
            </w:r>
            <w:r>
              <w:rPr>
                <w:spacing w:val="1"/>
              </w:rPr>
              <w:t xml:space="preserve"> </w:t>
            </w:r>
            <w:r>
              <w:t>основе анализа предложенного материала ответа на вопрос,</w:t>
            </w:r>
            <w:r>
              <w:rPr>
                <w:spacing w:val="1"/>
              </w:rPr>
              <w:t xml:space="preserve"> </w:t>
            </w:r>
            <w:r>
              <w:t>связанный с правилом переноса слов, уточнение правила пе-</w:t>
            </w:r>
            <w:r>
              <w:rPr>
                <w:spacing w:val="1"/>
              </w:rPr>
              <w:t xml:space="preserve"> </w:t>
            </w:r>
            <w:r>
              <w:t>реноса</w:t>
            </w:r>
            <w:r>
              <w:rPr>
                <w:spacing w:val="-3"/>
              </w:rPr>
              <w:t xml:space="preserve"> </w:t>
            </w:r>
            <w:r>
              <w:t>слов (буквы й, ь,</w:t>
            </w:r>
            <w:r>
              <w:rPr>
                <w:spacing w:val="-3"/>
              </w:rPr>
              <w:t xml:space="preserve"> </w:t>
            </w:r>
            <w:r>
              <w:t>ъ).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Работа с таблицей (в одном столбце слова разделены по сло-</w:t>
            </w:r>
            <w:r>
              <w:rPr>
                <w:spacing w:val="1"/>
              </w:rPr>
              <w:t xml:space="preserve"> </w:t>
            </w:r>
            <w:r>
              <w:t>гам, в другом столбце эти же слова разделены для пере носа):</w:t>
            </w:r>
            <w:r>
              <w:rPr>
                <w:spacing w:val="-52"/>
              </w:rPr>
              <w:t xml:space="preserve"> </w:t>
            </w:r>
            <w:r>
              <w:t>сопоставление различия деления слов на слоги и для перено-</w:t>
            </w:r>
            <w:r>
              <w:rPr>
                <w:spacing w:val="1"/>
              </w:rPr>
              <w:t xml:space="preserve"> </w:t>
            </w:r>
            <w:r>
              <w:t>са, объяснение</w:t>
            </w:r>
            <w:r>
              <w:rPr>
                <w:spacing w:val="-2"/>
              </w:rPr>
              <w:t xml:space="preserve"> </w:t>
            </w:r>
            <w:r>
              <w:t>разницы.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31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96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8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8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3727"/>
        </w:trPr>
        <w:tc>
          <w:tcPr>
            <w:tcW w:w="56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47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орфогра-</w:t>
            </w:r>
            <w:r>
              <w:rPr>
                <w:spacing w:val="-52"/>
              </w:rPr>
              <w:t xml:space="preserve"> </w:t>
            </w:r>
            <w:r>
              <w:t>фической</w:t>
            </w:r>
            <w:r>
              <w:rPr>
                <w:spacing w:val="1"/>
              </w:rPr>
              <w:t xml:space="preserve"> </w:t>
            </w:r>
            <w:r>
              <w:t>зоркости:</w:t>
            </w:r>
            <w:r>
              <w:rPr>
                <w:spacing w:val="1"/>
              </w:rPr>
              <w:t xml:space="preserve"> </w:t>
            </w:r>
            <w:r>
              <w:t>осозна-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возможного</w:t>
            </w:r>
            <w:r>
              <w:rPr>
                <w:spacing w:val="1"/>
              </w:rPr>
              <w:t xml:space="preserve"> </w:t>
            </w:r>
            <w:r>
              <w:t>воз-</w:t>
            </w:r>
            <w:r>
              <w:rPr>
                <w:spacing w:val="-52"/>
              </w:rPr>
              <w:t xml:space="preserve"> </w:t>
            </w:r>
            <w:r>
              <w:t>никновения</w:t>
            </w:r>
            <w:r>
              <w:rPr>
                <w:spacing w:val="1"/>
              </w:rPr>
              <w:t xml:space="preserve"> </w:t>
            </w:r>
            <w:r>
              <w:t>орфографиче-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ошибки.</w:t>
            </w:r>
            <w:r>
              <w:rPr>
                <w:spacing w:val="1"/>
              </w:rPr>
              <w:t xml:space="preserve"> </w:t>
            </w: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ор-</w:t>
            </w:r>
            <w:r>
              <w:rPr>
                <w:spacing w:val="1"/>
              </w:rPr>
              <w:t xml:space="preserve"> </w:t>
            </w:r>
            <w:r>
              <w:t>фограммы.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реше-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орфографической</w:t>
            </w:r>
            <w:r>
              <w:rPr>
                <w:spacing w:val="1"/>
              </w:rPr>
              <w:t xml:space="preserve"> </w:t>
            </w:r>
            <w:r>
              <w:t>зада-</w:t>
            </w:r>
            <w:r>
              <w:rPr>
                <w:spacing w:val="-52"/>
              </w:rPr>
              <w:t xml:space="preserve"> </w:t>
            </w:r>
            <w:r>
              <w:t>чи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-52"/>
              </w:rPr>
              <w:t xml:space="preserve"> </w:t>
            </w:r>
            <w:r>
              <w:t>орфограммы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слове.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пользование</w:t>
            </w:r>
            <w:r>
              <w:rPr>
                <w:spacing w:val="1"/>
              </w:rPr>
              <w:t xml:space="preserve"> </w:t>
            </w:r>
            <w:r>
              <w:t>орфографиче-</w:t>
            </w:r>
            <w:r>
              <w:rPr>
                <w:spacing w:val="-52"/>
              </w:rPr>
              <w:t xml:space="preserve"> </w:t>
            </w:r>
            <w:r>
              <w:t xml:space="preserve">ского  </w:t>
            </w:r>
            <w:r>
              <w:rPr>
                <w:spacing w:val="1"/>
              </w:rPr>
              <w:t xml:space="preserve"> </w:t>
            </w:r>
            <w:r>
              <w:t xml:space="preserve">словаря  </w:t>
            </w:r>
            <w:r>
              <w:rPr>
                <w:spacing w:val="1"/>
              </w:rPr>
              <w:t xml:space="preserve"> </w:t>
            </w:r>
            <w:r>
              <w:t>учебника</w:t>
            </w:r>
            <w:r>
              <w:rPr>
                <w:spacing w:val="-52"/>
              </w:rPr>
              <w:t xml:space="preserve"> </w:t>
            </w:r>
            <w:r>
              <w:t>для определения</w:t>
            </w:r>
            <w:r>
              <w:rPr>
                <w:spacing w:val="1"/>
              </w:rPr>
              <w:t xml:space="preserve"> </w:t>
            </w:r>
            <w:r>
              <w:t>(уточ-</w:t>
            </w:r>
            <w:r>
              <w:rPr>
                <w:spacing w:val="-52"/>
              </w:rPr>
              <w:t xml:space="preserve"> </w:t>
            </w:r>
            <w:r>
              <w:t>нения)</w:t>
            </w:r>
            <w:r>
              <w:rPr>
                <w:spacing w:val="1"/>
              </w:rPr>
              <w:t xml:space="preserve"> </w:t>
            </w:r>
            <w:r>
              <w:t>написания</w:t>
            </w:r>
            <w:r>
              <w:rPr>
                <w:spacing w:val="1"/>
              </w:rPr>
              <w:t xml:space="preserve"> </w:t>
            </w:r>
            <w:r>
              <w:t>слова.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самоконтроль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55"/>
              </w:rPr>
              <w:t xml:space="preserve"> </w:t>
            </w:r>
            <w:r>
              <w:t>проверке</w:t>
            </w:r>
            <w:r>
              <w:rPr>
                <w:spacing w:val="55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предложенных</w:t>
            </w:r>
            <w:r>
              <w:rPr>
                <w:spacing w:val="-1"/>
              </w:rPr>
              <w:t xml:space="preserve"> </w:t>
            </w:r>
            <w:r>
              <w:t>текстов.</w:t>
            </w:r>
          </w:p>
          <w:p w:rsidR="001F5D24" w:rsidRDefault="00FB1277">
            <w:pPr>
              <w:pStyle w:val="TableParagraph"/>
              <w:spacing w:line="228" w:lineRule="auto"/>
              <w:ind w:left="59" w:right="49"/>
              <w:jc w:val="both"/>
            </w:pP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52"/>
              </w:rPr>
              <w:t xml:space="preserve"> </w:t>
            </w:r>
            <w:r>
              <w:t>правописания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приме-</w:t>
            </w:r>
            <w:r>
              <w:rPr>
                <w:spacing w:val="1"/>
              </w:rPr>
              <w:t xml:space="preserve"> </w:t>
            </w:r>
            <w:r>
              <w:t>нение: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8"/>
              </w:numPr>
              <w:tabs>
                <w:tab w:val="left" w:pos="357"/>
                <w:tab w:val="left" w:pos="358"/>
                <w:tab w:val="left" w:pos="2099"/>
              </w:tabs>
              <w:spacing w:line="228" w:lineRule="auto"/>
              <w:ind w:right="50" w:firstLine="0"/>
            </w:pPr>
            <w:r>
              <w:t>разделительный</w:t>
            </w:r>
            <w:r>
              <w:tab/>
            </w:r>
            <w:r>
              <w:rPr>
                <w:spacing w:val="-1"/>
              </w:rPr>
              <w:t>мягкий</w:t>
            </w:r>
            <w:r>
              <w:rPr>
                <w:spacing w:val="-52"/>
              </w:rPr>
              <w:t xml:space="preserve"> </w:t>
            </w:r>
            <w:r>
              <w:t>знак;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8"/>
              </w:numPr>
              <w:tabs>
                <w:tab w:val="left" w:pos="193"/>
              </w:tabs>
              <w:spacing w:line="236" w:lineRule="exact"/>
              <w:ind w:left="192" w:hanging="134"/>
            </w:pPr>
            <w:r>
              <w:t>сочетания</w:t>
            </w:r>
            <w:r>
              <w:rPr>
                <w:spacing w:val="-2"/>
              </w:rPr>
              <w:t xml:space="preserve"> </w:t>
            </w:r>
            <w:r>
              <w:t>чт,</w:t>
            </w:r>
            <w:r>
              <w:rPr>
                <w:spacing w:val="-1"/>
              </w:rPr>
              <w:t xml:space="preserve"> </w:t>
            </w:r>
            <w:r>
              <w:t>щн, нч;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spacing w:line="228" w:lineRule="auto"/>
              <w:ind w:right="52" w:firstLine="0"/>
            </w:pPr>
            <w:r>
              <w:t>проверяемые</w:t>
            </w:r>
            <w:r>
              <w:rPr>
                <w:spacing w:val="37"/>
              </w:rPr>
              <w:t xml:space="preserve"> </w:t>
            </w:r>
            <w:r>
              <w:t>безударные</w:t>
            </w:r>
            <w:r>
              <w:rPr>
                <w:spacing w:val="-52"/>
              </w:rPr>
              <w:t xml:space="preserve"> </w:t>
            </w:r>
            <w:r>
              <w:t>гласные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корне слова;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8"/>
              </w:numPr>
              <w:tabs>
                <w:tab w:val="left" w:pos="269"/>
              </w:tabs>
              <w:spacing w:line="228" w:lineRule="auto"/>
              <w:ind w:right="50" w:firstLine="0"/>
            </w:pPr>
            <w:r>
              <w:t>парные</w:t>
            </w:r>
            <w:r>
              <w:rPr>
                <w:spacing w:val="22"/>
              </w:rPr>
              <w:t xml:space="preserve"> </w:t>
            </w:r>
            <w:r>
              <w:t>звонкие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глухие</w:t>
            </w:r>
            <w:r>
              <w:rPr>
                <w:spacing w:val="-52"/>
              </w:rPr>
              <w:t xml:space="preserve"> </w:t>
            </w:r>
            <w:r>
              <w:t>согласные в</w:t>
            </w:r>
            <w:r>
              <w:rPr>
                <w:spacing w:val="-3"/>
              </w:rPr>
              <w:t xml:space="preserve"> </w:t>
            </w:r>
            <w:r>
              <w:t>корне</w:t>
            </w:r>
            <w:r>
              <w:rPr>
                <w:spacing w:val="-3"/>
              </w:rPr>
              <w:t xml:space="preserve"> </w:t>
            </w:r>
            <w:r>
              <w:t>слова;</w:t>
            </w:r>
          </w:p>
          <w:p w:rsidR="001F5D24" w:rsidRDefault="00FB1277">
            <w:pPr>
              <w:pStyle w:val="TableParagraph"/>
              <w:ind w:left="59" w:right="50"/>
              <w:jc w:val="both"/>
            </w:pPr>
            <w:r>
              <w:t>•непроверяемые</w:t>
            </w:r>
            <w:r>
              <w:rPr>
                <w:spacing w:val="1"/>
              </w:rPr>
              <w:t xml:space="preserve"> </w:t>
            </w:r>
            <w:r>
              <w:t>гласные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согласные (перечень слов в</w:t>
            </w:r>
            <w:r>
              <w:rPr>
                <w:spacing w:val="1"/>
              </w:rPr>
              <w:t xml:space="preserve"> </w:t>
            </w:r>
            <w:r>
              <w:t>орфографическом</w:t>
            </w:r>
            <w:r>
              <w:rPr>
                <w:spacing w:val="1"/>
              </w:rPr>
              <w:t xml:space="preserve"> </w:t>
            </w:r>
            <w:r>
              <w:t>словаре</w:t>
            </w:r>
            <w:r>
              <w:rPr>
                <w:spacing w:val="-52"/>
              </w:rPr>
              <w:t xml:space="preserve"> </w:t>
            </w:r>
            <w:r>
              <w:t>учебника);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8"/>
              </w:numPr>
              <w:tabs>
                <w:tab w:val="left" w:pos="221"/>
              </w:tabs>
              <w:ind w:right="47" w:firstLine="0"/>
              <w:jc w:val="both"/>
            </w:pPr>
            <w:r>
              <w:t>прописная буква в именах</w:t>
            </w:r>
            <w:r>
              <w:rPr>
                <w:spacing w:val="1"/>
              </w:rPr>
              <w:t xml:space="preserve"> </w:t>
            </w:r>
            <w:r>
              <w:t>собственных:</w:t>
            </w:r>
            <w:r>
              <w:rPr>
                <w:spacing w:val="1"/>
              </w:rPr>
              <w:t xml:space="preserve"> </w:t>
            </w:r>
            <w:r>
              <w:t>имена,</w:t>
            </w:r>
            <w:r>
              <w:rPr>
                <w:spacing w:val="1"/>
              </w:rPr>
              <w:t xml:space="preserve"> </w:t>
            </w:r>
            <w:r>
              <w:t>фами-</w:t>
            </w:r>
            <w:r>
              <w:rPr>
                <w:spacing w:val="-52"/>
              </w:rPr>
              <w:t xml:space="preserve"> </w:t>
            </w:r>
            <w:r>
              <w:t>лии, отчества людей, клички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географические</w:t>
            </w:r>
            <w:r>
              <w:rPr>
                <w:spacing w:val="1"/>
              </w:rPr>
              <w:t xml:space="preserve"> </w:t>
            </w:r>
            <w:r>
              <w:t>названия;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8"/>
              </w:numPr>
              <w:tabs>
                <w:tab w:val="left" w:pos="444"/>
              </w:tabs>
              <w:spacing w:line="228" w:lineRule="auto"/>
              <w:ind w:right="48" w:firstLine="0"/>
              <w:jc w:val="both"/>
            </w:pPr>
            <w:r>
              <w:t>раздельное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-52"/>
              </w:rPr>
              <w:t xml:space="preserve"> </w:t>
            </w:r>
            <w:r>
              <w:t>предлогов с именами суще-</w:t>
            </w:r>
            <w:r>
              <w:rPr>
                <w:spacing w:val="1"/>
              </w:rPr>
              <w:t xml:space="preserve"> </w:t>
            </w:r>
            <w:r>
              <w:t>ствительными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Практическая работа: запись слов с делением для переноса,</w:t>
            </w:r>
            <w:r>
              <w:rPr>
                <w:spacing w:val="1"/>
              </w:rPr>
              <w:t xml:space="preserve"> </w:t>
            </w:r>
            <w:r>
              <w:t>осуществление самоконтроля при делении слов для переноса.</w:t>
            </w:r>
            <w:r>
              <w:rPr>
                <w:spacing w:val="-52"/>
              </w:rPr>
              <w:t xml:space="preserve"> </w:t>
            </w:r>
            <w:r>
              <w:t>Дифференцированное задание: нахождение слов по заданно-</w:t>
            </w:r>
            <w:r>
              <w:rPr>
                <w:spacing w:val="1"/>
              </w:rPr>
              <w:t xml:space="preserve"> </w:t>
            </w:r>
            <w:r>
              <w:t>му</w:t>
            </w:r>
            <w:r>
              <w:rPr>
                <w:spacing w:val="-4"/>
              </w:rPr>
              <w:t xml:space="preserve"> </w:t>
            </w:r>
            <w:r>
              <w:t>основанию (слова, которые нельзя</w:t>
            </w:r>
            <w:r>
              <w:rPr>
                <w:spacing w:val="-3"/>
              </w:rPr>
              <w:t xml:space="preserve"> </w:t>
            </w:r>
            <w:r>
              <w:t>перенести).</w:t>
            </w:r>
          </w:p>
          <w:p w:rsidR="001F5D24" w:rsidRDefault="00FB1277">
            <w:pPr>
              <w:pStyle w:val="TableParagraph"/>
              <w:spacing w:line="228" w:lineRule="auto"/>
              <w:ind w:left="62" w:right="52"/>
              <w:jc w:val="both"/>
            </w:pPr>
            <w:r>
              <w:t>Работа в парах: объяснять допущенные ошибки в делении</w:t>
            </w:r>
            <w:r>
              <w:rPr>
                <w:spacing w:val="1"/>
              </w:rPr>
              <w:t xml:space="preserve"> </w:t>
            </w:r>
            <w:r>
              <w:t>слов для переноса.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Самоконтроль: проверка своих письменных работ по другим</w:t>
            </w:r>
            <w:r>
              <w:rPr>
                <w:spacing w:val="1"/>
              </w:rPr>
              <w:t xml:space="preserve"> </w:t>
            </w:r>
            <w:r>
              <w:t>предметам с целью исправления возможных ошибок на при-</w:t>
            </w:r>
            <w:r>
              <w:rPr>
                <w:spacing w:val="1"/>
              </w:rPr>
              <w:t xml:space="preserve"> </w:t>
            </w:r>
            <w:r>
              <w:t>менение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переноса слов.</w:t>
            </w:r>
          </w:p>
          <w:p w:rsidR="001F5D24" w:rsidRDefault="00FB1277">
            <w:pPr>
              <w:pStyle w:val="TableParagraph"/>
              <w:spacing w:line="230" w:lineRule="auto"/>
              <w:ind w:left="62" w:right="54"/>
              <w:jc w:val="both"/>
            </w:pPr>
            <w:r>
              <w:t>Практическая работа: запись предложений с использованием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написания</w:t>
            </w:r>
            <w:r>
              <w:rPr>
                <w:spacing w:val="-5"/>
              </w:rPr>
              <w:t xml:space="preserve"> </w:t>
            </w:r>
            <w:r>
              <w:t>собственных</w:t>
            </w:r>
            <w:r>
              <w:rPr>
                <w:spacing w:val="-1"/>
              </w:rPr>
              <w:t xml:space="preserve"> </w:t>
            </w: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существительных.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Работа в парах: ответы на вопросы, в которых обязательно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применить</w:t>
            </w:r>
            <w:r>
              <w:rPr>
                <w:spacing w:val="1"/>
              </w:rPr>
              <w:t xml:space="preserve"> </w:t>
            </w:r>
            <w:r>
              <w:t>правило</w:t>
            </w:r>
            <w:r>
              <w:rPr>
                <w:spacing w:val="1"/>
              </w:rPr>
              <w:t xml:space="preserve"> </w:t>
            </w:r>
            <w:r>
              <w:t>написания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-1"/>
              </w:rPr>
              <w:t xml:space="preserve"> </w:t>
            </w:r>
            <w:r>
              <w:t>существительных.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Творческое задание: написать текст, в котором встретится 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шести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собственных.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 языковым</w:t>
            </w:r>
            <w:r>
              <w:rPr>
                <w:spacing w:val="-52"/>
              </w:rPr>
              <w:t xml:space="preserve"> </w:t>
            </w:r>
            <w:r>
              <w:t>материалом (слова с безударными гласными в корне слова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29"/>
              </w:rPr>
              <w:t xml:space="preserve"> </w:t>
            </w:r>
            <w:r>
              <w:t>слова</w:t>
            </w:r>
            <w:r>
              <w:rPr>
                <w:spacing w:val="31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парными</w:t>
            </w:r>
            <w:r>
              <w:rPr>
                <w:spacing w:val="30"/>
              </w:rPr>
              <w:t xml:space="preserve"> </w:t>
            </w:r>
            <w:r>
              <w:t>по</w:t>
            </w:r>
            <w:r>
              <w:rPr>
                <w:spacing w:val="28"/>
              </w:rPr>
              <w:t xml:space="preserve"> </w:t>
            </w:r>
            <w:r>
              <w:t>звонкости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31"/>
              </w:rPr>
              <w:t xml:space="preserve"> </w:t>
            </w:r>
            <w:r>
              <w:t>глухости</w:t>
            </w:r>
            <w:r>
              <w:rPr>
                <w:spacing w:val="30"/>
              </w:rPr>
              <w:t xml:space="preserve"> </w:t>
            </w:r>
            <w:r>
              <w:t>согласными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конце</w:t>
            </w:r>
            <w:r>
              <w:rPr>
                <w:spacing w:val="-4"/>
              </w:rPr>
              <w:t xml:space="preserve"> </w:t>
            </w:r>
            <w:r>
              <w:t>слова): 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понятием «орфограмма».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буквами</w:t>
            </w:r>
            <w:r>
              <w:rPr>
                <w:spacing w:val="1"/>
              </w:rPr>
              <w:t xml:space="preserve"> </w:t>
            </w:r>
            <w:r>
              <w:t>проверяе-</w:t>
            </w:r>
            <w:r>
              <w:rPr>
                <w:spacing w:val="1"/>
              </w:rPr>
              <w:t xml:space="preserve"> </w:t>
            </w:r>
            <w:r>
              <w:t>мых безударных гласных в корне слова в процессе сравнения</w:t>
            </w:r>
            <w:r>
              <w:rPr>
                <w:spacing w:val="-52"/>
              </w:rPr>
              <w:t xml:space="preserve"> </w:t>
            </w:r>
            <w:r>
              <w:t>написания ударных и безударных гласных в однокоренных</w:t>
            </w:r>
            <w:r>
              <w:rPr>
                <w:spacing w:val="1"/>
              </w:rPr>
              <w:t xml:space="preserve"> </w:t>
            </w:r>
            <w:r>
              <w:t>словах.</w:t>
            </w:r>
          </w:p>
          <w:p w:rsidR="001F5D24" w:rsidRDefault="00FB1277">
            <w:pPr>
              <w:pStyle w:val="TableParagraph"/>
              <w:ind w:left="62" w:right="51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выявлении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возможной</w:t>
            </w:r>
            <w:r>
              <w:rPr>
                <w:spacing w:val="1"/>
              </w:rPr>
              <w:t xml:space="preserve"> </w:t>
            </w:r>
            <w:r>
              <w:t>орфографической</w:t>
            </w:r>
            <w:r>
              <w:rPr>
                <w:spacing w:val="1"/>
              </w:rPr>
              <w:t xml:space="preserve"> </w:t>
            </w:r>
            <w:r>
              <w:t>ошибки».</w:t>
            </w:r>
            <w:r>
              <w:rPr>
                <w:spacing w:val="1"/>
              </w:rPr>
              <w:t xml:space="preserve"> </w:t>
            </w:r>
            <w:r>
              <w:t>Совместная</w:t>
            </w:r>
            <w:r>
              <w:rPr>
                <w:spacing w:val="40"/>
              </w:rPr>
              <w:t xml:space="preserve"> </w:t>
            </w:r>
            <w:r>
              <w:t>разработка</w:t>
            </w:r>
            <w:r>
              <w:rPr>
                <w:spacing w:val="42"/>
              </w:rPr>
              <w:t xml:space="preserve"> </w:t>
            </w:r>
            <w:r>
              <w:t>алгоритма</w:t>
            </w:r>
            <w:r>
              <w:rPr>
                <w:spacing w:val="42"/>
              </w:rPr>
              <w:t xml:space="preserve"> </w:t>
            </w:r>
            <w:r>
              <w:t>применения</w:t>
            </w:r>
            <w:r>
              <w:rPr>
                <w:spacing w:val="41"/>
              </w:rPr>
              <w:t xml:space="preserve"> </w:t>
            </w:r>
            <w:r>
              <w:t>орфограммы</w:t>
            </w:r>
          </w:p>
          <w:p w:rsidR="001F5D24" w:rsidRDefault="00FB1277">
            <w:pPr>
              <w:pStyle w:val="TableParagraph"/>
              <w:ind w:left="62" w:right="42"/>
            </w:pPr>
            <w:r>
              <w:t>«Проверяемые безударные гласные в корне слова».</w:t>
            </w:r>
            <w:r>
              <w:rPr>
                <w:spacing w:val="1"/>
              </w:rPr>
              <w:t xml:space="preserve"> </w:t>
            </w:r>
            <w:r>
              <w:t>Упражнение:</w:t>
            </w:r>
            <w:r>
              <w:rPr>
                <w:spacing w:val="38"/>
              </w:rPr>
              <w:t xml:space="preserve"> </w:t>
            </w:r>
            <w:r>
              <w:t>нахождение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фиксация</w:t>
            </w:r>
            <w:r>
              <w:rPr>
                <w:spacing w:val="37"/>
              </w:rPr>
              <w:t xml:space="preserve"> </w:t>
            </w:r>
            <w:r>
              <w:t>орфограммы</w:t>
            </w:r>
            <w:r>
              <w:rPr>
                <w:spacing w:val="39"/>
              </w:rPr>
              <w:t xml:space="preserve"> </w:t>
            </w:r>
            <w:r>
              <w:t>«Прове-</w:t>
            </w:r>
            <w:r>
              <w:rPr>
                <w:spacing w:val="-52"/>
              </w:rPr>
              <w:t xml:space="preserve"> </w:t>
            </w:r>
            <w:r>
              <w:t>ряемые</w:t>
            </w:r>
            <w:r>
              <w:rPr>
                <w:spacing w:val="-1"/>
              </w:rPr>
              <w:t xml:space="preserve"> </w:t>
            </w:r>
            <w:r>
              <w:t>безударные</w:t>
            </w:r>
            <w:r>
              <w:rPr>
                <w:spacing w:val="-2"/>
              </w:rPr>
              <w:t xml:space="preserve"> </w:t>
            </w:r>
            <w:r>
              <w:t>гласные в корне слова».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Работа в парах: выявление в ряду родственных слов несколь-</w:t>
            </w:r>
            <w:r>
              <w:rPr>
                <w:spacing w:val="1"/>
              </w:rPr>
              <w:t xml:space="preserve"> </w:t>
            </w:r>
            <w:r>
              <w:t>ких</w:t>
            </w:r>
            <w:r>
              <w:rPr>
                <w:spacing w:val="1"/>
              </w:rPr>
              <w:t xml:space="preserve"> </w:t>
            </w:r>
            <w:r>
              <w:t>проверочных</w:t>
            </w:r>
            <w:r>
              <w:rPr>
                <w:spacing w:val="1"/>
              </w:rPr>
              <w:t xml:space="preserve"> </w:t>
            </w:r>
            <w:r>
              <w:t>слов.</w:t>
            </w:r>
            <w:r>
              <w:rPr>
                <w:spacing w:val="1"/>
              </w:rPr>
              <w:t xml:space="preserve"> </w:t>
            </w:r>
            <w:r>
              <w:t>Дифференцированное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-52"/>
              </w:rPr>
              <w:t xml:space="preserve"> </w:t>
            </w:r>
            <w:r>
              <w:t>нахождение ошибок в подборе проверочных слов к словам с</w:t>
            </w:r>
            <w:r>
              <w:rPr>
                <w:spacing w:val="1"/>
              </w:rPr>
              <w:t xml:space="preserve"> </w:t>
            </w:r>
            <w:r>
              <w:t>орфограммой</w:t>
            </w:r>
            <w:r>
              <w:rPr>
                <w:spacing w:val="1"/>
              </w:rPr>
              <w:t xml:space="preserve"> </w:t>
            </w:r>
            <w:r>
              <w:t>«Проверяемые</w:t>
            </w:r>
            <w:r>
              <w:rPr>
                <w:spacing w:val="1"/>
              </w:rPr>
              <w:t xml:space="preserve"> </w:t>
            </w:r>
            <w:r>
              <w:t>безударные</w:t>
            </w:r>
            <w:r>
              <w:rPr>
                <w:spacing w:val="1"/>
              </w:rPr>
              <w:t xml:space="preserve"> </w:t>
            </w:r>
            <w:r>
              <w:t>гласные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корне</w:t>
            </w:r>
            <w:r>
              <w:rPr>
                <w:spacing w:val="1"/>
              </w:rPr>
              <w:t xml:space="preserve"> </w:t>
            </w:r>
            <w:r>
              <w:t>слова».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Комментированное письмо: отработка применения изученно-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обозначения</w:t>
            </w:r>
            <w:r>
              <w:rPr>
                <w:spacing w:val="-2"/>
              </w:rPr>
              <w:t xml:space="preserve"> </w:t>
            </w:r>
            <w:r>
              <w:t>безударных гласных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корне слова.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Орфографический тренинг: подбор проверочных слов к сло-</w:t>
            </w:r>
            <w:r>
              <w:rPr>
                <w:spacing w:val="1"/>
              </w:rPr>
              <w:t xml:space="preserve"> </w:t>
            </w:r>
            <w:r>
              <w:t>вам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орфограммой</w:t>
            </w:r>
            <w:r>
              <w:rPr>
                <w:spacing w:val="1"/>
              </w:rPr>
              <w:t xml:space="preserve"> </w:t>
            </w:r>
            <w:r>
              <w:t>«Проверяемые</w:t>
            </w:r>
            <w:r>
              <w:rPr>
                <w:spacing w:val="1"/>
              </w:rPr>
              <w:t xml:space="preserve"> </w:t>
            </w:r>
            <w:r>
              <w:t>безударные</w:t>
            </w:r>
            <w:r>
              <w:rPr>
                <w:spacing w:val="1"/>
              </w:rPr>
              <w:t xml:space="preserve"> </w:t>
            </w:r>
            <w:r>
              <w:t>гласные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корне слова», запись парами проверочного и проверяемого</w:t>
            </w:r>
            <w:r>
              <w:rPr>
                <w:spacing w:val="1"/>
              </w:rPr>
              <w:t xml:space="preserve"> </w:t>
            </w:r>
            <w:r>
              <w:t>слов.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Работа в группах: отработка умений обнаруживать в тексте</w:t>
            </w:r>
            <w:r>
              <w:rPr>
                <w:spacing w:val="1"/>
              </w:rPr>
              <w:t xml:space="preserve"> </w:t>
            </w:r>
            <w:r>
              <w:t>ошибки в словах с орфограммой «Проверяемые безударные</w:t>
            </w:r>
            <w:r>
              <w:rPr>
                <w:spacing w:val="1"/>
              </w:rPr>
              <w:t xml:space="preserve"> </w:t>
            </w:r>
            <w:r>
              <w:t>гласные в корне слова», объяснять способ проверки безудар-</w:t>
            </w:r>
            <w:r>
              <w:rPr>
                <w:spacing w:val="1"/>
              </w:rPr>
              <w:t xml:space="preserve"> </w:t>
            </w:r>
            <w:r>
              <w:t>ных гласных в корне слова, исправлять допущенные ошибки.</w:t>
            </w:r>
            <w:r>
              <w:rPr>
                <w:spacing w:val="-52"/>
              </w:rPr>
              <w:t xml:space="preserve"> </w:t>
            </w:r>
            <w:r>
              <w:t>Наблюдение за языковым материалом, связанным с оглуше-</w:t>
            </w:r>
            <w:r>
              <w:rPr>
                <w:spacing w:val="1"/>
              </w:rPr>
              <w:t xml:space="preserve"> </w:t>
            </w:r>
            <w:r>
              <w:t>нием звонких согласных в конце слова, обобщение результа-</w:t>
            </w:r>
            <w:r>
              <w:rPr>
                <w:spacing w:val="1"/>
              </w:rPr>
              <w:t xml:space="preserve"> </w:t>
            </w:r>
            <w:r>
              <w:t>тов наблюдений. Работа с</w:t>
            </w:r>
            <w:r>
              <w:rPr>
                <w:spacing w:val="1"/>
              </w:rPr>
              <w:t xml:space="preserve"> </w:t>
            </w:r>
            <w:r>
              <w:t>рисунками и подписями к</w:t>
            </w:r>
            <w:r>
              <w:rPr>
                <w:spacing w:val="1"/>
              </w:rPr>
              <w:t xml:space="preserve"> </w:t>
            </w:r>
            <w:r>
              <w:t>ним,</w:t>
            </w:r>
            <w:r>
              <w:rPr>
                <w:spacing w:val="1"/>
              </w:rPr>
              <w:t xml:space="preserve"> </w:t>
            </w:r>
            <w:r>
              <w:t>анализируются слова типа маг — мак, пруд — прут, луг —</w:t>
            </w:r>
            <w:r>
              <w:rPr>
                <w:spacing w:val="1"/>
              </w:rPr>
              <w:t xml:space="preserve"> </w:t>
            </w:r>
            <w:r>
              <w:t>лук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Учебный диалог «Когда нужно сомневаться при обозначении</w:t>
            </w:r>
            <w:r>
              <w:rPr>
                <w:spacing w:val="-52"/>
              </w:rPr>
              <w:t xml:space="preserve"> </w:t>
            </w:r>
            <w:r>
              <w:t>буквой</w:t>
            </w:r>
            <w:r>
              <w:rPr>
                <w:spacing w:val="1"/>
              </w:rPr>
              <w:t xml:space="preserve"> </w:t>
            </w:r>
            <w:r>
              <w:t>согласных</w:t>
            </w:r>
            <w:r>
              <w:rPr>
                <w:spacing w:val="1"/>
              </w:rPr>
              <w:t xml:space="preserve"> </w:t>
            </w:r>
            <w:r>
              <w:t>звуков,</w:t>
            </w:r>
            <w:r>
              <w:rPr>
                <w:spacing w:val="1"/>
              </w:rPr>
              <w:t xml:space="preserve"> </w:t>
            </w:r>
            <w:r>
              <w:t>парных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звонкости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глухо-</w:t>
            </w:r>
            <w:r>
              <w:rPr>
                <w:spacing w:val="-52"/>
              </w:rPr>
              <w:t xml:space="preserve"> </w:t>
            </w:r>
            <w:r>
              <w:t>сти?», в ходе диалога учащиеся доказывают необходимость</w:t>
            </w:r>
            <w:r>
              <w:rPr>
                <w:spacing w:val="1"/>
              </w:rPr>
              <w:t xml:space="preserve"> </w:t>
            </w:r>
            <w:r>
              <w:t>проверки</w:t>
            </w:r>
            <w:r>
              <w:rPr>
                <w:spacing w:val="1"/>
              </w:rPr>
              <w:t xml:space="preserve"> </w:t>
            </w:r>
            <w:r>
              <w:t>согласных</w:t>
            </w:r>
            <w:r>
              <w:rPr>
                <w:spacing w:val="1"/>
              </w:rPr>
              <w:t xml:space="preserve"> </w:t>
            </w:r>
            <w:r>
              <w:t>звуков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предлагают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-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выполнения.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31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96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237" w:right="214" w:firstLine="48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8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122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71" w:right="789" w:firstLine="180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4416"/>
        </w:trPr>
        <w:tc>
          <w:tcPr>
            <w:tcW w:w="56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tabs>
                <w:tab w:val="left" w:pos="1389"/>
                <w:tab w:val="left" w:pos="2435"/>
                <w:tab w:val="left" w:pos="3616"/>
                <w:tab w:val="left" w:pos="4697"/>
              </w:tabs>
              <w:spacing w:line="224" w:lineRule="exact"/>
              <w:ind w:left="62"/>
            </w:pPr>
            <w:r>
              <w:t>Совместное</w:t>
            </w:r>
            <w:r>
              <w:tab/>
              <w:t>создание</w:t>
            </w:r>
            <w:r>
              <w:tab/>
              <w:t>алгоритма</w:t>
            </w:r>
            <w:r>
              <w:tab/>
              <w:t>проверки</w:t>
            </w:r>
            <w:r>
              <w:tab/>
              <w:t>орфограммы</w:t>
            </w:r>
          </w:p>
          <w:p w:rsidR="001F5D24" w:rsidRDefault="00FB1277">
            <w:pPr>
              <w:pStyle w:val="TableParagraph"/>
              <w:spacing w:before="1" w:line="230" w:lineRule="auto"/>
              <w:ind w:left="62" w:right="45"/>
            </w:pPr>
            <w:r>
              <w:t>«Парные</w:t>
            </w:r>
            <w:r>
              <w:rPr>
                <w:spacing w:val="2"/>
              </w:rPr>
              <w:t xml:space="preserve"> </w:t>
            </w:r>
            <w:r>
              <w:t>по звонкости</w:t>
            </w:r>
            <w:r>
              <w:rPr>
                <w:spacing w:val="3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глухости согласные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корне</w:t>
            </w:r>
            <w:r>
              <w:rPr>
                <w:spacing w:val="1"/>
              </w:rPr>
              <w:t xml:space="preserve"> </w:t>
            </w:r>
            <w:r>
              <w:t>слова».</w:t>
            </w:r>
            <w:r>
              <w:rPr>
                <w:spacing w:val="-52"/>
              </w:rPr>
              <w:t xml:space="preserve"> </w:t>
            </w:r>
            <w:r>
              <w:t>Работа в парах: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слов по заданному основанию</w:t>
            </w:r>
            <w:r>
              <w:rPr>
                <w:spacing w:val="1"/>
              </w:rPr>
              <w:t xml:space="preserve"> </w:t>
            </w:r>
            <w:r>
              <w:t>(поиск</w:t>
            </w:r>
            <w:r>
              <w:rPr>
                <w:spacing w:val="-52"/>
              </w:rPr>
              <w:t xml:space="preserve"> </w:t>
            </w:r>
            <w:r>
              <w:t>слов,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которых</w:t>
            </w:r>
            <w:r>
              <w:rPr>
                <w:spacing w:val="46"/>
              </w:rPr>
              <w:t xml:space="preserve"> </w:t>
            </w:r>
            <w:r>
              <w:t>необходимо</w:t>
            </w:r>
            <w:r>
              <w:rPr>
                <w:spacing w:val="47"/>
              </w:rPr>
              <w:t xml:space="preserve"> </w:t>
            </w:r>
            <w:r>
              <w:t>проверить</w:t>
            </w:r>
            <w:r>
              <w:rPr>
                <w:spacing w:val="44"/>
              </w:rPr>
              <w:t xml:space="preserve"> </w:t>
            </w:r>
            <w:r>
              <w:t>парный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46"/>
              </w:rPr>
              <w:t xml:space="preserve"> </w:t>
            </w:r>
            <w:r>
              <w:t>звонко-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34"/>
              </w:rPr>
              <w:t xml:space="preserve"> </w:t>
            </w:r>
            <w:r>
              <w:t>глухости</w:t>
            </w:r>
            <w:r>
              <w:rPr>
                <w:spacing w:val="34"/>
              </w:rPr>
              <w:t xml:space="preserve"> </w:t>
            </w:r>
            <w:r>
              <w:t>согласный).</w:t>
            </w:r>
            <w:r>
              <w:rPr>
                <w:spacing w:val="33"/>
              </w:rPr>
              <w:t xml:space="preserve"> </w:t>
            </w:r>
            <w:r>
              <w:t>Работа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группах:</w:t>
            </w:r>
            <w:r>
              <w:rPr>
                <w:spacing w:val="32"/>
              </w:rPr>
              <w:t xml:space="preserve"> </w:t>
            </w:r>
            <w:r>
              <w:t>группировка</w:t>
            </w:r>
            <w:r>
              <w:rPr>
                <w:spacing w:val="-52"/>
              </w:rPr>
              <w:t xml:space="preserve"> </w:t>
            </w:r>
            <w:r>
              <w:t>слов</w:t>
            </w:r>
            <w:r>
              <w:rPr>
                <w:spacing w:val="20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заданным</w:t>
            </w:r>
            <w:r>
              <w:rPr>
                <w:spacing w:val="21"/>
              </w:rPr>
              <w:t xml:space="preserve"> </w:t>
            </w:r>
            <w:r>
              <w:t>основаниям:</w:t>
            </w:r>
            <w:r>
              <w:rPr>
                <w:spacing w:val="21"/>
              </w:rPr>
              <w:t xml:space="preserve"> </w:t>
            </w:r>
            <w:r>
              <w:t>совпадают</w:t>
            </w:r>
            <w:r>
              <w:rPr>
                <w:spacing w:val="20"/>
              </w:rPr>
              <w:t xml:space="preserve"> </w:t>
            </w:r>
            <w:r>
              <w:t>или</w:t>
            </w:r>
            <w:r>
              <w:rPr>
                <w:spacing w:val="20"/>
              </w:rPr>
              <w:t xml:space="preserve"> </w:t>
            </w:r>
            <w:r>
              <w:t>не</w:t>
            </w:r>
            <w:r>
              <w:rPr>
                <w:spacing w:val="15"/>
              </w:rPr>
              <w:t xml:space="preserve"> </w:t>
            </w:r>
            <w:r>
              <w:t>совпадают</w:t>
            </w:r>
            <w:r>
              <w:rPr>
                <w:spacing w:val="-52"/>
              </w:rPr>
              <w:t xml:space="preserve"> </w:t>
            </w:r>
            <w:r>
              <w:t>произношение и написание согласных звуков в корне слова.</w:t>
            </w:r>
            <w:r>
              <w:rPr>
                <w:spacing w:val="1"/>
              </w:rPr>
              <w:t xml:space="preserve"> </w:t>
            </w:r>
            <w:r>
              <w:t>Объяснение</w:t>
            </w:r>
            <w:r>
              <w:rPr>
                <w:spacing w:val="31"/>
              </w:rPr>
              <w:t xml:space="preserve"> </w:t>
            </w:r>
            <w:r>
              <w:t>учащимися</w:t>
            </w:r>
            <w:r>
              <w:rPr>
                <w:spacing w:val="30"/>
              </w:rPr>
              <w:t xml:space="preserve"> </w:t>
            </w:r>
            <w:r>
              <w:t>собственных</w:t>
            </w:r>
            <w:r>
              <w:rPr>
                <w:spacing w:val="32"/>
              </w:rPr>
              <w:t xml:space="preserve"> </w:t>
            </w:r>
            <w:r>
              <w:t>действий</w:t>
            </w:r>
            <w:r>
              <w:rPr>
                <w:spacing w:val="31"/>
              </w:rPr>
              <w:t xml:space="preserve"> </w:t>
            </w:r>
            <w:r>
              <w:t>при</w:t>
            </w:r>
            <w:r>
              <w:rPr>
                <w:spacing w:val="32"/>
              </w:rPr>
              <w:t xml:space="preserve"> </w:t>
            </w:r>
            <w:r>
              <w:t>подборе</w:t>
            </w:r>
            <w:r>
              <w:rPr>
                <w:spacing w:val="-52"/>
              </w:rPr>
              <w:t xml:space="preserve"> </w:t>
            </w:r>
            <w:r>
              <w:t>проверочных</w:t>
            </w:r>
            <w:r>
              <w:rPr>
                <w:spacing w:val="-1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указание на тип</w:t>
            </w:r>
            <w:r>
              <w:rPr>
                <w:spacing w:val="-1"/>
              </w:rPr>
              <w:t xml:space="preserve"> </w:t>
            </w:r>
            <w:r>
              <w:t>орфограммы.</w:t>
            </w:r>
          </w:p>
          <w:p w:rsidR="001F5D24" w:rsidRDefault="00FB1277">
            <w:pPr>
              <w:pStyle w:val="TableParagraph"/>
              <w:spacing w:before="8"/>
              <w:ind w:left="62" w:right="42"/>
            </w:pPr>
            <w:r>
              <w:t>Работа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парах:</w:t>
            </w:r>
            <w:r>
              <w:rPr>
                <w:spacing w:val="32"/>
              </w:rPr>
              <w:t xml:space="preserve"> </w:t>
            </w:r>
            <w:r>
              <w:t>аргументировать</w:t>
            </w:r>
            <w:r>
              <w:rPr>
                <w:spacing w:val="31"/>
              </w:rPr>
              <w:t xml:space="preserve"> </w:t>
            </w:r>
            <w:r>
              <w:t>написание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тексте</w:t>
            </w:r>
            <w:r>
              <w:rPr>
                <w:spacing w:val="31"/>
              </w:rPr>
              <w:t xml:space="preserve"> </w:t>
            </w:r>
            <w:r>
              <w:t>слов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изученными</w:t>
            </w:r>
            <w:r>
              <w:rPr>
                <w:spacing w:val="-2"/>
              </w:rPr>
              <w:t xml:space="preserve"> </w:t>
            </w:r>
            <w:r>
              <w:t>орфограммами.</w:t>
            </w:r>
          </w:p>
          <w:p w:rsidR="001F5D24" w:rsidRDefault="00FB1277">
            <w:pPr>
              <w:pStyle w:val="TableParagraph"/>
              <w:ind w:left="62" w:right="50"/>
              <w:jc w:val="both"/>
            </w:pPr>
            <w:r>
              <w:t>Комментированное</w:t>
            </w:r>
            <w:r>
              <w:rPr>
                <w:spacing w:val="1"/>
              </w:rPr>
              <w:t xml:space="preserve"> </w:t>
            </w:r>
            <w:r>
              <w:t>письмо</w:t>
            </w:r>
            <w:r>
              <w:rPr>
                <w:spacing w:val="1"/>
              </w:rPr>
              <w:t xml:space="preserve"> </w:t>
            </w:r>
            <w:r>
              <w:t>при записи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диктовку:</w:t>
            </w:r>
            <w:r>
              <w:rPr>
                <w:spacing w:val="-52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корне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изучаемых</w:t>
            </w:r>
            <w:r>
              <w:rPr>
                <w:spacing w:val="1"/>
              </w:rPr>
              <w:t xml:space="preserve"> </w:t>
            </w:r>
            <w:r>
              <w:t>орфограмм,</w:t>
            </w:r>
            <w:r>
              <w:rPr>
                <w:spacing w:val="1"/>
              </w:rPr>
              <w:t xml:space="preserve"> </w:t>
            </w:r>
            <w:r>
              <w:t>обосновывать</w:t>
            </w:r>
            <w:r>
              <w:rPr>
                <w:spacing w:val="-4"/>
              </w:rPr>
              <w:t xml:space="preserve"> </w:t>
            </w:r>
            <w:r>
              <w:t>способ проверки орфограмм.</w:t>
            </w:r>
          </w:p>
          <w:p w:rsidR="001F5D24" w:rsidRDefault="00FB1277">
            <w:pPr>
              <w:pStyle w:val="TableParagraph"/>
              <w:spacing w:before="1" w:line="228" w:lineRule="auto"/>
              <w:ind w:left="62" w:right="47"/>
              <w:jc w:val="both"/>
            </w:pPr>
            <w:r>
              <w:t>Самостоятельная работа: находить и фиксировать (графиче-</w:t>
            </w:r>
            <w:r>
              <w:rPr>
                <w:spacing w:val="1"/>
              </w:rPr>
              <w:t xml:space="preserve"> </w:t>
            </w:r>
            <w:r>
              <w:t>ски обозначать)</w:t>
            </w:r>
            <w:r>
              <w:rPr>
                <w:spacing w:val="-2"/>
              </w:rPr>
              <w:t xml:space="preserve"> </w:t>
            </w:r>
            <w:r>
              <w:t>орфограммы.</w:t>
            </w:r>
          </w:p>
        </w:tc>
      </w:tr>
      <w:tr w:rsidR="001F5D24">
        <w:trPr>
          <w:trHeight w:val="9272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/>
              <w:ind w:left="225"/>
              <w:rPr>
                <w:b/>
              </w:rPr>
            </w:pPr>
            <w:r>
              <w:rPr>
                <w:b/>
                <w:w w:val="110"/>
              </w:rPr>
              <w:t>9.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tabs>
                <w:tab w:val="left" w:pos="779"/>
              </w:tabs>
              <w:ind w:left="62" w:right="48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(30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tabs>
                <w:tab w:val="left" w:pos="1912"/>
                <w:tab w:val="left" w:pos="1953"/>
              </w:tabs>
              <w:spacing w:line="228" w:lineRule="auto"/>
              <w:ind w:left="59" w:right="48"/>
              <w:jc w:val="both"/>
            </w:pP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языковых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соответствии    </w:t>
            </w:r>
            <w:r>
              <w:rPr>
                <w:spacing w:val="1"/>
              </w:rPr>
              <w:t xml:space="preserve"> </w:t>
            </w:r>
            <w:r>
              <w:t>с     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1"/>
              </w:rPr>
              <w:t xml:space="preserve"> </w:t>
            </w:r>
            <w:r>
              <w:t>обще-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эффективного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1"/>
              </w:rPr>
              <w:t xml:space="preserve"> </w:t>
            </w:r>
            <w:r>
              <w:t>шения</w:t>
            </w:r>
            <w:r>
              <w:rPr>
                <w:spacing w:val="1"/>
              </w:rPr>
              <w:t xml:space="preserve"> </w:t>
            </w:r>
            <w:r>
              <w:t>коммуникативной</w:t>
            </w:r>
            <w:r>
              <w:rPr>
                <w:spacing w:val="-52"/>
              </w:rPr>
              <w:t xml:space="preserve"> </w:t>
            </w:r>
            <w:r>
              <w:t>задачи (для ответа на задан-</w:t>
            </w:r>
            <w:r>
              <w:rPr>
                <w:spacing w:val="1"/>
              </w:rPr>
              <w:t xml:space="preserve"> </w:t>
            </w:r>
            <w:r>
              <w:t>ный вопрос, для выражения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tab/>
            </w:r>
            <w:r>
              <w:tab/>
            </w:r>
            <w:r>
              <w:rPr>
                <w:spacing w:val="-1"/>
              </w:rPr>
              <w:t>мнения).</w:t>
            </w:r>
            <w:r>
              <w:rPr>
                <w:spacing w:val="-53"/>
              </w:rPr>
              <w:t xml:space="preserve"> </w:t>
            </w:r>
            <w:r>
              <w:t>Овладение основными уме-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разговора</w:t>
            </w:r>
            <w:r>
              <w:rPr>
                <w:spacing w:val="-52"/>
              </w:rPr>
              <w:t xml:space="preserve"> </w:t>
            </w:r>
            <w:r>
              <w:t>(начать, поддержать, закон-</w:t>
            </w:r>
            <w:r>
              <w:rPr>
                <w:spacing w:val="1"/>
              </w:rPr>
              <w:t xml:space="preserve"> </w:t>
            </w:r>
            <w:r>
              <w:t>чить</w:t>
            </w:r>
            <w:r>
              <w:rPr>
                <w:spacing w:val="1"/>
              </w:rPr>
              <w:t xml:space="preserve"> </w:t>
            </w:r>
            <w:r>
              <w:t>разговор,</w:t>
            </w:r>
            <w:r>
              <w:rPr>
                <w:spacing w:val="1"/>
              </w:rPr>
              <w:t xml:space="preserve"> </w:t>
            </w:r>
            <w:r>
              <w:t>привлечь</w:t>
            </w:r>
            <w:r>
              <w:rPr>
                <w:spacing w:val="1"/>
              </w:rPr>
              <w:t xml:space="preserve"> </w:t>
            </w:r>
            <w:r>
              <w:t>внимание и т. п.). Практиче-</w:t>
            </w:r>
            <w:r>
              <w:rPr>
                <w:spacing w:val="-52"/>
              </w:rPr>
              <w:t xml:space="preserve"> </w:t>
            </w:r>
            <w:r>
              <w:t>ское</w:t>
            </w:r>
            <w:r>
              <w:rPr>
                <w:spacing w:val="1"/>
              </w:rPr>
              <w:t xml:space="preserve"> </w:t>
            </w: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диалогиче-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формой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Соблю-</w:t>
            </w:r>
            <w:r>
              <w:rPr>
                <w:spacing w:val="-52"/>
              </w:rPr>
              <w:t xml:space="preserve"> </w:t>
            </w:r>
            <w:r>
              <w:t>дение норм речевого этике-</w:t>
            </w:r>
            <w:r>
              <w:rPr>
                <w:spacing w:val="1"/>
              </w:rPr>
              <w:t xml:space="preserve"> </w:t>
            </w:r>
            <w:r>
              <w:t>та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102"/>
              </w:rPr>
              <w:t xml:space="preserve"> </w:t>
            </w:r>
            <w:r>
              <w:t>орфоэпических</w:t>
            </w:r>
            <w:r>
              <w:rPr>
                <w:spacing w:val="103"/>
              </w:rPr>
              <w:t xml:space="preserve"> </w:t>
            </w:r>
            <w:r>
              <w:t>норм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ситуациях</w:t>
            </w:r>
            <w:r>
              <w:tab/>
              <w:t>учебного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бытового</w:t>
            </w:r>
            <w:r>
              <w:rPr>
                <w:spacing w:val="-3"/>
              </w:rPr>
              <w:t xml:space="preserve"> </w:t>
            </w:r>
            <w:r>
              <w:t>общения.</w:t>
            </w:r>
          </w:p>
          <w:p w:rsidR="001F5D24" w:rsidRDefault="001F5D24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 xml:space="preserve">Умение       </w:t>
            </w:r>
            <w:r>
              <w:rPr>
                <w:spacing w:val="1"/>
              </w:rPr>
              <w:t xml:space="preserve"> </w:t>
            </w:r>
            <w:r>
              <w:t>договариваться</w:t>
            </w:r>
            <w:r>
              <w:rPr>
                <w:spacing w:val="-52"/>
              </w:rPr>
              <w:t xml:space="preserve"> </w:t>
            </w:r>
            <w:r>
              <w:t>и приходить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общему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1"/>
              </w:rPr>
              <w:t xml:space="preserve"> </w:t>
            </w:r>
            <w:r>
              <w:t>шению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дея-</w:t>
            </w:r>
            <w:r>
              <w:rPr>
                <w:spacing w:val="1"/>
              </w:rPr>
              <w:t xml:space="preserve"> </w:t>
            </w:r>
            <w:r>
              <w:t>тельности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парной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групповой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Учебный диалог, в ходе которого учащиеся учатся опреде-</w:t>
            </w:r>
            <w:r>
              <w:rPr>
                <w:spacing w:val="1"/>
              </w:rPr>
              <w:t xml:space="preserve"> </w:t>
            </w:r>
            <w:r>
              <w:t>лять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общения: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состав</w:t>
            </w:r>
            <w:r>
              <w:rPr>
                <w:spacing w:val="-52"/>
              </w:rPr>
              <w:t xml:space="preserve"> </w:t>
            </w:r>
            <w:r>
              <w:t>участников, место, время, средства коммуникации. Обобще-</w:t>
            </w:r>
            <w:r>
              <w:rPr>
                <w:spacing w:val="1"/>
              </w:rPr>
              <w:t xml:space="preserve"> </w:t>
            </w:r>
            <w:r>
              <w:t>ние результатов диалога: сообщение учителя о том, что в си-</w:t>
            </w:r>
            <w:r>
              <w:rPr>
                <w:spacing w:val="1"/>
              </w:rPr>
              <w:t xml:space="preserve"> </w:t>
            </w:r>
            <w:r>
              <w:t>туации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1"/>
              </w:rPr>
              <w:t xml:space="preserve"> </w:t>
            </w:r>
            <w:r>
              <w:t>удерживать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учиты-</w:t>
            </w:r>
            <w:r>
              <w:rPr>
                <w:spacing w:val="1"/>
              </w:rPr>
              <w:t xml:space="preserve"> </w:t>
            </w:r>
            <w:r>
              <w:t>вать, с кем и где происходит общение, поскольку от этих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зависит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языковых</w:t>
            </w:r>
            <w:r>
              <w:rPr>
                <w:spacing w:val="1"/>
              </w:rPr>
              <w:t xml:space="preserve"> </w:t>
            </w:r>
            <w:r>
              <w:t>средств.</w:t>
            </w:r>
            <w:r>
              <w:rPr>
                <w:spacing w:val="1"/>
              </w:rPr>
              <w:t xml:space="preserve"> </w:t>
            </w:r>
            <w:r>
              <w:t>Комментированный</w:t>
            </w:r>
            <w:r>
              <w:rPr>
                <w:spacing w:val="1"/>
              </w:rPr>
              <w:t xml:space="preserve"> </w:t>
            </w:r>
            <w:r>
              <w:t>устный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правильной</w:t>
            </w:r>
            <w:r>
              <w:rPr>
                <w:spacing w:val="1"/>
              </w:rPr>
              <w:t xml:space="preserve"> </w:t>
            </w:r>
            <w:r>
              <w:t>реплики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предложенных,</w:t>
            </w:r>
            <w:r>
              <w:rPr>
                <w:spacing w:val="1"/>
              </w:rPr>
              <w:t xml:space="preserve"> </w:t>
            </w:r>
            <w:r>
              <w:t>обоснование</w:t>
            </w:r>
            <w:r>
              <w:rPr>
                <w:spacing w:val="1"/>
              </w:rPr>
              <w:t xml:space="preserve"> </w:t>
            </w:r>
            <w:r>
              <w:t>целесообразности</w:t>
            </w:r>
            <w:r>
              <w:rPr>
                <w:spacing w:val="1"/>
              </w:rPr>
              <w:t xml:space="preserve"> </w:t>
            </w:r>
            <w:r>
              <w:t>выбора языковых средств, соответствующих цели и условиям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  <w:p w:rsidR="001F5D24" w:rsidRDefault="00FB1277">
            <w:pPr>
              <w:pStyle w:val="TableParagraph"/>
              <w:spacing w:line="228" w:lineRule="auto"/>
              <w:ind w:left="62" w:right="51"/>
              <w:jc w:val="both"/>
            </w:pPr>
            <w:r>
              <w:t>Ролевые игры, разыгрывание сценок для отработки умений</w:t>
            </w:r>
            <w:r>
              <w:rPr>
                <w:spacing w:val="1"/>
              </w:rPr>
              <w:t xml:space="preserve"> </w:t>
            </w:r>
            <w:r>
              <w:t>ведения разговора: начать, поддержать, закончить разговор,</w:t>
            </w:r>
            <w:r>
              <w:rPr>
                <w:spacing w:val="1"/>
              </w:rPr>
              <w:t xml:space="preserve"> </w:t>
            </w:r>
            <w:r>
              <w:t>привлечь</w:t>
            </w:r>
            <w:r>
              <w:rPr>
                <w:spacing w:val="-1"/>
              </w:rPr>
              <w:t xml:space="preserve"> </w:t>
            </w:r>
            <w:r>
              <w:t>внимание и</w:t>
            </w:r>
            <w:r>
              <w:rPr>
                <w:spacing w:val="-1"/>
              </w:rPr>
              <w:t xml:space="preserve"> </w:t>
            </w:r>
            <w:r>
              <w:t>т. п.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Творческое задание: создание собственных диалогов в ситу-</w:t>
            </w:r>
            <w:r>
              <w:rPr>
                <w:spacing w:val="1"/>
              </w:rPr>
              <w:t xml:space="preserve"> </w:t>
            </w:r>
            <w:r>
              <w:t>ациях необходимости начать, поддержать, закончить разго-</w:t>
            </w:r>
            <w:r>
              <w:rPr>
                <w:spacing w:val="1"/>
              </w:rPr>
              <w:t xml:space="preserve"> </w:t>
            </w:r>
            <w:r>
              <w:t>вор,</w:t>
            </w:r>
            <w:r>
              <w:rPr>
                <w:spacing w:val="-1"/>
              </w:rPr>
              <w:t xml:space="preserve"> </w:t>
            </w:r>
            <w:r>
              <w:t>привлечь внимание и</w:t>
            </w:r>
            <w:r>
              <w:rPr>
                <w:spacing w:val="-3"/>
              </w:rPr>
              <w:t xml:space="preserve"> </w:t>
            </w:r>
            <w:r>
              <w:t>т. п.</w:t>
            </w:r>
          </w:p>
          <w:p w:rsidR="001F5D24" w:rsidRDefault="00FB1277">
            <w:pPr>
              <w:pStyle w:val="TableParagraph"/>
              <w:spacing w:line="235" w:lineRule="exact"/>
              <w:ind w:left="62"/>
              <w:jc w:val="both"/>
            </w:pPr>
            <w:r>
              <w:t>Наблюдение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нормами</w:t>
            </w:r>
            <w:r>
              <w:rPr>
                <w:spacing w:val="-4"/>
              </w:rPr>
              <w:t xml:space="preserve"> </w:t>
            </w:r>
            <w:r>
              <w:t>речевого</w:t>
            </w:r>
            <w:r>
              <w:rPr>
                <w:spacing w:val="-1"/>
              </w:rPr>
              <w:t xml:space="preserve"> </w:t>
            </w:r>
            <w:r>
              <w:t>этикета.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Ролевая игра, в которую включена отработка этикетных вы-</w:t>
            </w:r>
            <w:r>
              <w:rPr>
                <w:spacing w:val="1"/>
              </w:rPr>
              <w:t xml:space="preserve"> </w:t>
            </w:r>
            <w:r>
              <w:t>ражений.</w:t>
            </w:r>
          </w:p>
          <w:p w:rsidR="001F5D24" w:rsidRDefault="00FB1277">
            <w:pPr>
              <w:pStyle w:val="TableParagraph"/>
              <w:spacing w:line="230" w:lineRule="auto"/>
              <w:ind w:left="62" w:right="51"/>
              <w:jc w:val="both"/>
            </w:pPr>
            <w:r>
              <w:t>Самонаблюдение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1"/>
              </w:rPr>
              <w:t xml:space="preserve"> </w:t>
            </w:r>
            <w:r>
              <w:t>собственную</w:t>
            </w:r>
            <w:r>
              <w:rPr>
                <w:spacing w:val="1"/>
              </w:rPr>
              <w:t xml:space="preserve"> </w:t>
            </w:r>
            <w:r>
              <w:t>речевую</w:t>
            </w:r>
            <w:r>
              <w:rPr>
                <w:spacing w:val="1"/>
              </w:rPr>
              <w:t xml:space="preserve"> </w:t>
            </w:r>
            <w:r>
              <w:t>культуру</w:t>
            </w:r>
            <w:r>
              <w:rPr>
                <w:spacing w:val="-4"/>
              </w:rPr>
              <w:t xml:space="preserve"> </w:t>
            </w:r>
            <w:r>
              <w:t>во время</w:t>
            </w:r>
            <w:r>
              <w:rPr>
                <w:spacing w:val="-1"/>
              </w:rPr>
              <w:t xml:space="preserve"> </w:t>
            </w:r>
            <w:r>
              <w:t>повседневного общения.</w:t>
            </w:r>
          </w:p>
          <w:p w:rsidR="001F5D24" w:rsidRDefault="00FB1277">
            <w:pPr>
              <w:pStyle w:val="TableParagraph"/>
              <w:ind w:left="62" w:right="52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группе: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уместность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предложенных</w:t>
            </w:r>
            <w:r>
              <w:rPr>
                <w:spacing w:val="-1"/>
              </w:rPr>
              <w:t xml:space="preserve"> </w:t>
            </w:r>
            <w:r>
              <w:t>речевых ситуациях.</w:t>
            </w:r>
          </w:p>
          <w:p w:rsidR="001F5D24" w:rsidRDefault="00FB1277">
            <w:pPr>
              <w:pStyle w:val="TableParagraph"/>
              <w:ind w:left="62" w:right="51"/>
              <w:jc w:val="both"/>
            </w:pPr>
            <w:r>
              <w:t>Упражнение: нахождение в предложенных текстах ошибок,</w:t>
            </w:r>
            <w:r>
              <w:rPr>
                <w:spacing w:val="1"/>
              </w:rPr>
              <w:t xml:space="preserve"> </w:t>
            </w:r>
            <w:r>
              <w:t>связанных с правилами общения, нормами речевого этикета,</w:t>
            </w:r>
            <w:r>
              <w:rPr>
                <w:spacing w:val="1"/>
              </w:rPr>
              <w:t xml:space="preserve"> </w:t>
            </w:r>
            <w:r>
              <w:t>исправление</w:t>
            </w:r>
            <w:r>
              <w:rPr>
                <w:spacing w:val="-1"/>
              </w:rPr>
              <w:t xml:space="preserve"> </w:t>
            </w:r>
            <w:r>
              <w:t>найденных ошибок.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Ролевая игра «Наблюдатели», цель игры связана с оценива-</w:t>
            </w:r>
            <w:r>
              <w:rPr>
                <w:spacing w:val="1"/>
              </w:rPr>
              <w:t xml:space="preserve"> </w:t>
            </w:r>
            <w:r>
              <w:t>нием правильности выбора языковых и неязыковых средств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уроке и на переменах.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Творческое</w:t>
            </w:r>
            <w:r>
              <w:rPr>
                <w:spacing w:val="20"/>
              </w:rPr>
              <w:t xml:space="preserve"> </w:t>
            </w:r>
            <w:r>
              <w:t>задание:</w:t>
            </w:r>
            <w:r>
              <w:rPr>
                <w:spacing w:val="74"/>
              </w:rPr>
              <w:t xml:space="preserve"> </w:t>
            </w:r>
            <w:r>
              <w:t>создать</w:t>
            </w:r>
            <w:r>
              <w:rPr>
                <w:spacing w:val="73"/>
              </w:rPr>
              <w:t xml:space="preserve"> </w:t>
            </w:r>
            <w:r>
              <w:t>плакат</w:t>
            </w:r>
            <w:r>
              <w:rPr>
                <w:spacing w:val="73"/>
              </w:rPr>
              <w:t xml:space="preserve"> </w:t>
            </w:r>
            <w:r>
              <w:t>с</w:t>
            </w:r>
            <w:r>
              <w:rPr>
                <w:spacing w:val="74"/>
              </w:rPr>
              <w:t xml:space="preserve"> </w:t>
            </w:r>
            <w:r>
              <w:t>правилами</w:t>
            </w:r>
            <w:r>
              <w:rPr>
                <w:spacing w:val="73"/>
              </w:rPr>
              <w:t xml:space="preserve"> </w:t>
            </w:r>
            <w:r>
              <w:t>участия</w:t>
            </w:r>
            <w:r>
              <w:rPr>
                <w:spacing w:val="-53"/>
              </w:rPr>
              <w:t xml:space="preserve"> </w:t>
            </w:r>
            <w:r>
              <w:t>в диалоге (умение слышать, точно реагировать на реплики,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-1"/>
              </w:rPr>
              <w:t xml:space="preserve"> </w:t>
            </w:r>
            <w:r>
              <w:t>разговор, приводить доводы).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Речевой тренинг: при разыгрывании ситуаций анализировать</w:t>
            </w:r>
            <w:r>
              <w:rPr>
                <w:spacing w:val="1"/>
              </w:rPr>
              <w:t xml:space="preserve"> </w:t>
            </w:r>
            <w:r>
              <w:t>собственную успешность участия в диалоге, успешность уча-</w:t>
            </w:r>
            <w:r>
              <w:rPr>
                <w:spacing w:val="-52"/>
              </w:rPr>
              <w:t xml:space="preserve"> </w:t>
            </w:r>
            <w:r>
              <w:t>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другой стороны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31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96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237" w:right="214" w:firstLine="48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8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8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078"/>
        </w:trPr>
        <w:tc>
          <w:tcPr>
            <w:tcW w:w="56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55" w:line="228" w:lineRule="auto"/>
              <w:ind w:left="59" w:right="48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1"/>
              </w:rPr>
              <w:t xml:space="preserve"> </w:t>
            </w:r>
            <w:r>
              <w:t>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репродукции</w:t>
            </w:r>
            <w:r>
              <w:rPr>
                <w:spacing w:val="1"/>
              </w:rPr>
              <w:t xml:space="preserve"> </w:t>
            </w:r>
            <w:r>
              <w:t>кар-</w:t>
            </w:r>
            <w:r>
              <w:rPr>
                <w:spacing w:val="1"/>
              </w:rPr>
              <w:t xml:space="preserve"> </w:t>
            </w:r>
            <w:r>
              <w:t>тины.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-52"/>
              </w:rPr>
              <w:t xml:space="preserve"> </w:t>
            </w:r>
            <w:r>
              <w:t>рассказа по личным наблю-</w:t>
            </w:r>
            <w:r>
              <w:rPr>
                <w:spacing w:val="1"/>
              </w:rPr>
              <w:t xml:space="preserve"> </w:t>
            </w:r>
            <w:r>
              <w:t>дениям и</w:t>
            </w:r>
            <w:r>
              <w:rPr>
                <w:spacing w:val="-1"/>
              </w:rPr>
              <w:t xml:space="preserve"> </w:t>
            </w:r>
            <w:r>
              <w:t>вопросам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55" w:line="228" w:lineRule="auto"/>
              <w:ind w:left="62" w:right="50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репродукциями</w:t>
            </w:r>
            <w:r>
              <w:rPr>
                <w:spacing w:val="1"/>
              </w:rPr>
              <w:t xml:space="preserve"> </w:t>
            </w:r>
            <w:r>
              <w:t>картин,</w:t>
            </w:r>
            <w:r>
              <w:rPr>
                <w:spacing w:val="1"/>
              </w:rPr>
              <w:t xml:space="preserve"> </w:t>
            </w:r>
            <w:r>
              <w:t>рассматривание,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собственного эмоционального отклика на картину, ответы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картине с опорой на вопросы / с опорой на ключевые слова /</w:t>
            </w:r>
            <w:r>
              <w:rPr>
                <w:spacing w:val="1"/>
              </w:rPr>
              <w:t xml:space="preserve"> </w:t>
            </w:r>
            <w:r>
              <w:t>самостоятельно.</w:t>
            </w:r>
          </w:p>
          <w:p w:rsidR="001F5D24" w:rsidRDefault="00FB1277">
            <w:pPr>
              <w:pStyle w:val="TableParagraph"/>
              <w:spacing w:before="68" w:line="228" w:lineRule="auto"/>
              <w:ind w:left="62" w:right="47"/>
              <w:jc w:val="both"/>
            </w:pPr>
            <w:r>
              <w:t>Экскурсия в художественный музей (при наличии в месте</w:t>
            </w:r>
            <w:r>
              <w:rPr>
                <w:spacing w:val="1"/>
              </w:rPr>
              <w:t xml:space="preserve"> </w:t>
            </w:r>
            <w:r>
              <w:t>проживания) или виртуальная экскурсия по художественно-</w:t>
            </w:r>
            <w:r>
              <w:rPr>
                <w:spacing w:val="1"/>
              </w:rPr>
              <w:t xml:space="preserve"> </w:t>
            </w:r>
            <w:r>
              <w:t>му музею. Выбор картины, которая произвела наибольшее</w:t>
            </w:r>
            <w:r>
              <w:rPr>
                <w:spacing w:val="1"/>
              </w:rPr>
              <w:t xml:space="preserve"> </w:t>
            </w:r>
            <w:r>
              <w:t>впечатление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экскурсии.</w:t>
            </w:r>
            <w:r>
              <w:rPr>
                <w:spacing w:val="1"/>
              </w:rPr>
              <w:t xml:space="preserve"> </w:t>
            </w:r>
            <w:r>
              <w:t>Устный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этой</w:t>
            </w:r>
            <w:r>
              <w:rPr>
                <w:spacing w:val="1"/>
              </w:rPr>
              <w:t xml:space="preserve"> </w:t>
            </w:r>
            <w:r>
              <w:t>картине.</w:t>
            </w:r>
          </w:p>
          <w:p w:rsidR="001F5D24" w:rsidRDefault="00FB1277">
            <w:pPr>
              <w:pStyle w:val="TableParagraph"/>
              <w:spacing w:before="68" w:line="228" w:lineRule="auto"/>
              <w:ind w:left="62" w:right="46"/>
              <w:jc w:val="both"/>
            </w:pPr>
            <w:r>
              <w:t>Проектное задание «Готовим виртуальную экскурсию по за-</w:t>
            </w:r>
            <w:r>
              <w:rPr>
                <w:spacing w:val="1"/>
              </w:rPr>
              <w:t xml:space="preserve"> </w:t>
            </w:r>
            <w:r>
              <w:t>лам Третьяковской галереи»: каждый ученик в классевыби-</w:t>
            </w:r>
            <w:r>
              <w:rPr>
                <w:spacing w:val="1"/>
              </w:rPr>
              <w:t xml:space="preserve"> </w:t>
            </w:r>
            <w:r>
              <w:t>рает одну картину и готовит о ней рассказ, все рассказы со-</w:t>
            </w:r>
            <w:r>
              <w:rPr>
                <w:spacing w:val="1"/>
              </w:rPr>
              <w:t xml:space="preserve"> </w:t>
            </w:r>
            <w:r>
              <w:t>единяются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целостную экскурсию.</w:t>
            </w:r>
          </w:p>
          <w:p w:rsidR="001F5D24" w:rsidRDefault="00FB1277">
            <w:pPr>
              <w:pStyle w:val="TableParagraph"/>
              <w:spacing w:before="69" w:line="228" w:lineRule="auto"/>
              <w:ind w:left="62" w:right="49"/>
              <w:jc w:val="both"/>
            </w:pPr>
            <w:r>
              <w:t>Проект «Выставка одной картины»: каждую неделю в классе</w:t>
            </w:r>
            <w:r>
              <w:rPr>
                <w:spacing w:val="1"/>
              </w:rPr>
              <w:t xml:space="preserve"> </w:t>
            </w:r>
            <w:r>
              <w:t>проводится</w:t>
            </w:r>
            <w:r>
              <w:rPr>
                <w:spacing w:val="1"/>
              </w:rPr>
              <w:t xml:space="preserve"> </w:t>
            </w:r>
            <w:r>
              <w:t>выставка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картины,</w:t>
            </w:r>
            <w:r>
              <w:rPr>
                <w:spacing w:val="1"/>
              </w:rPr>
              <w:t xml:space="preserve"> </w:t>
            </w:r>
            <w:r>
              <w:t>картины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очереди</w:t>
            </w:r>
            <w:r>
              <w:rPr>
                <w:spacing w:val="-52"/>
              </w:rPr>
              <w:t xml:space="preserve"> </w:t>
            </w:r>
            <w:r>
              <w:t>подбирают   учащиеся   класса   и   готовят   устный   рассказ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выбранной</w:t>
            </w:r>
            <w:r>
              <w:rPr>
                <w:spacing w:val="4"/>
              </w:rPr>
              <w:t xml:space="preserve"> </w:t>
            </w:r>
            <w:r>
              <w:t>картине.</w:t>
            </w:r>
            <w:r>
              <w:rPr>
                <w:spacing w:val="5"/>
              </w:rPr>
              <w:t xml:space="preserve"> </w:t>
            </w:r>
            <w:r>
              <w:t>Экскурсия,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результатам</w:t>
            </w:r>
            <w:r>
              <w:rPr>
                <w:spacing w:val="4"/>
              </w:rPr>
              <w:t xml:space="preserve"> </w:t>
            </w:r>
            <w:r>
              <w:t>которой</w:t>
            </w:r>
            <w:r>
              <w:rPr>
                <w:spacing w:val="5"/>
              </w:rPr>
              <w:t xml:space="preserve"> </w:t>
            </w:r>
            <w:r>
              <w:t>со-</w:t>
            </w:r>
          </w:p>
          <w:p w:rsidR="001F5D24" w:rsidRDefault="00FB1277">
            <w:pPr>
              <w:pStyle w:val="TableParagraph"/>
              <w:spacing w:line="240" w:lineRule="exact"/>
              <w:ind w:left="62" w:right="55"/>
              <w:jc w:val="both"/>
            </w:pPr>
            <w:r>
              <w:t>ставляется устный рассказ по личным наблюдениям во время</w:t>
            </w:r>
            <w:r>
              <w:rPr>
                <w:spacing w:val="-52"/>
              </w:rPr>
              <w:t xml:space="preserve"> </w:t>
            </w:r>
            <w:r>
              <w:t>экскурсии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по вопросам учителя.</w:t>
            </w:r>
          </w:p>
        </w:tc>
      </w:tr>
      <w:tr w:rsidR="001F5D24">
        <w:trPr>
          <w:trHeight w:val="4567"/>
        </w:trPr>
        <w:tc>
          <w:tcPr>
            <w:tcW w:w="567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5" w:lineRule="exact"/>
              <w:ind w:left="59"/>
              <w:jc w:val="both"/>
            </w:pPr>
            <w:r>
              <w:t xml:space="preserve">Текст.   </w:t>
            </w:r>
            <w:r>
              <w:rPr>
                <w:spacing w:val="2"/>
              </w:rPr>
              <w:t xml:space="preserve"> </w:t>
            </w:r>
            <w:r>
              <w:t xml:space="preserve">Признаки   </w:t>
            </w:r>
            <w:r>
              <w:rPr>
                <w:spacing w:val="54"/>
              </w:rPr>
              <w:t xml:space="preserve"> </w:t>
            </w:r>
            <w:r>
              <w:t>текста:</w:t>
            </w:r>
          </w:p>
          <w:p w:rsidR="001F5D24" w:rsidRDefault="00FB1277">
            <w:pPr>
              <w:pStyle w:val="TableParagraph"/>
              <w:spacing w:before="5" w:line="228" w:lineRule="auto"/>
              <w:ind w:left="59" w:right="48"/>
              <w:jc w:val="both"/>
            </w:pPr>
            <w:r>
              <w:t>смысловое</w:t>
            </w:r>
            <w:r>
              <w:rPr>
                <w:spacing w:val="1"/>
              </w:rPr>
              <w:t xml:space="preserve"> </w:t>
            </w:r>
            <w:r>
              <w:t>единство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ложений в тексте; последо-</w:t>
            </w:r>
            <w:r>
              <w:rPr>
                <w:spacing w:val="1"/>
              </w:rPr>
              <w:t xml:space="preserve"> </w:t>
            </w:r>
            <w:r>
              <w:t>вательность предложений в</w:t>
            </w:r>
            <w:r>
              <w:rPr>
                <w:spacing w:val="1"/>
              </w:rPr>
              <w:t xml:space="preserve"> </w:t>
            </w:r>
            <w:r>
              <w:t>тексте; выражение в тексте</w:t>
            </w:r>
            <w:r>
              <w:rPr>
                <w:spacing w:val="1"/>
              </w:rPr>
              <w:t xml:space="preserve"> </w:t>
            </w:r>
            <w:r>
              <w:t>законченной</w:t>
            </w:r>
            <w:r>
              <w:rPr>
                <w:spacing w:val="-1"/>
              </w:rPr>
              <w:t xml:space="preserve"> </w:t>
            </w:r>
            <w:r>
              <w:t>мысли.</w:t>
            </w:r>
          </w:p>
          <w:p w:rsidR="001F5D24" w:rsidRDefault="00FB1277">
            <w:pPr>
              <w:pStyle w:val="TableParagraph"/>
              <w:spacing w:line="228" w:lineRule="auto"/>
              <w:ind w:left="59" w:right="51"/>
              <w:jc w:val="both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текста.</w:t>
            </w:r>
            <w:r>
              <w:rPr>
                <w:spacing w:val="1"/>
              </w:rPr>
              <w:t xml:space="preserve"> </w:t>
            </w:r>
            <w:r>
              <w:t>Основная</w:t>
            </w:r>
            <w:r>
              <w:rPr>
                <w:spacing w:val="-52"/>
              </w:rPr>
              <w:t xml:space="preserve"> </w:t>
            </w:r>
            <w:r>
              <w:t>мысль.</w:t>
            </w:r>
            <w:r>
              <w:rPr>
                <w:spacing w:val="-1"/>
              </w:rPr>
              <w:t xml:space="preserve"> </w:t>
            </w:r>
            <w:r>
              <w:t>Заглавие текста.</w:t>
            </w:r>
          </w:p>
          <w:p w:rsidR="001F5D24" w:rsidRDefault="00FB1277">
            <w:pPr>
              <w:pStyle w:val="TableParagraph"/>
              <w:tabs>
                <w:tab w:val="left" w:pos="1743"/>
              </w:tabs>
              <w:spacing w:line="228" w:lineRule="auto"/>
              <w:ind w:left="59" w:right="47"/>
              <w:jc w:val="both"/>
            </w:pPr>
            <w:r>
              <w:t>Подбор</w:t>
            </w:r>
            <w:r>
              <w:tab/>
            </w:r>
            <w:r>
              <w:rPr>
                <w:spacing w:val="-1"/>
              </w:rPr>
              <w:t>заголовков</w:t>
            </w:r>
            <w:r>
              <w:rPr>
                <w:spacing w:val="-53"/>
              </w:rPr>
              <w:t xml:space="preserve"> </w:t>
            </w:r>
            <w:r>
              <w:t>к предложенным</w:t>
            </w:r>
            <w:r>
              <w:rPr>
                <w:spacing w:val="1"/>
              </w:rPr>
              <w:t xml:space="preserve"> </w:t>
            </w:r>
            <w:r>
              <w:t>текстам.</w:t>
            </w:r>
            <w:r>
              <w:rPr>
                <w:spacing w:val="-52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-52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(абзацев).</w:t>
            </w:r>
            <w:r>
              <w:rPr>
                <w:spacing w:val="1"/>
              </w:rPr>
              <w:t xml:space="preserve"> </w:t>
            </w:r>
            <w:r>
              <w:t>Корректи-</w:t>
            </w:r>
            <w:r>
              <w:rPr>
                <w:spacing w:val="-52"/>
              </w:rPr>
              <w:t xml:space="preserve"> </w:t>
            </w:r>
            <w:r>
              <w:t>рование текстов с нарушен-</w:t>
            </w:r>
            <w:r>
              <w:rPr>
                <w:spacing w:val="1"/>
              </w:rPr>
              <w:t xml:space="preserve"> </w:t>
            </w:r>
            <w:r>
              <w:t>ным порядком предложений</w:t>
            </w:r>
            <w:r>
              <w:rPr>
                <w:spacing w:val="-52"/>
              </w:rPr>
              <w:t xml:space="preserve"> </w:t>
            </w:r>
            <w:r>
              <w:t>и абзацев.</w:t>
            </w:r>
          </w:p>
          <w:p w:rsidR="001F5D24" w:rsidRDefault="00FB1277">
            <w:pPr>
              <w:pStyle w:val="TableParagraph"/>
              <w:spacing w:line="230" w:lineRule="auto"/>
              <w:ind w:left="59" w:right="48"/>
              <w:jc w:val="both"/>
            </w:pP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текстов:</w:t>
            </w:r>
            <w:r>
              <w:rPr>
                <w:spacing w:val="1"/>
              </w:rPr>
              <w:t xml:space="preserve"> </w:t>
            </w:r>
            <w:r>
              <w:t>описание,</w:t>
            </w:r>
            <w:r>
              <w:rPr>
                <w:spacing w:val="1"/>
              </w:rPr>
              <w:t xml:space="preserve"> </w:t>
            </w:r>
            <w:r>
              <w:t>повествование,</w:t>
            </w:r>
            <w:r>
              <w:rPr>
                <w:spacing w:val="4"/>
              </w:rPr>
              <w:t xml:space="preserve"> </w:t>
            </w:r>
            <w:r>
              <w:t>рассужде-</w:t>
            </w:r>
          </w:p>
          <w:p w:rsidR="001F5D24" w:rsidRDefault="00FB1277">
            <w:pPr>
              <w:pStyle w:val="TableParagraph"/>
              <w:spacing w:line="240" w:lineRule="exact"/>
              <w:ind w:left="59" w:right="49"/>
              <w:jc w:val="both"/>
            </w:pPr>
            <w:r>
              <w:t>ние,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(пер-</w:t>
            </w:r>
            <w:r>
              <w:rPr>
                <w:spacing w:val="1"/>
              </w:rPr>
              <w:t xml:space="preserve"> </w:t>
            </w:r>
            <w:r>
              <w:t>вичное</w:t>
            </w:r>
            <w:r>
              <w:rPr>
                <w:spacing w:val="-1"/>
              </w:rPr>
              <w:t xml:space="preserve"> </w:t>
            </w:r>
            <w:r>
              <w:t>ознакомление).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5" w:lineRule="exact"/>
              <w:ind w:left="62"/>
              <w:jc w:val="both"/>
            </w:pPr>
            <w:r>
              <w:t>Учебный</w:t>
            </w:r>
            <w:r>
              <w:rPr>
                <w:spacing w:val="51"/>
              </w:rPr>
              <w:t xml:space="preserve"> </w:t>
            </w:r>
            <w:r>
              <w:t>диалог</w:t>
            </w:r>
            <w:r>
              <w:rPr>
                <w:spacing w:val="52"/>
              </w:rPr>
              <w:t xml:space="preserve"> </w:t>
            </w:r>
            <w:r>
              <w:t>«Сравниваем</w:t>
            </w:r>
            <w:r>
              <w:rPr>
                <w:spacing w:val="52"/>
              </w:rPr>
              <w:t xml:space="preserve"> </w:t>
            </w:r>
            <w:r>
              <w:t>слово,</w:t>
            </w:r>
            <w:r>
              <w:rPr>
                <w:spacing w:val="51"/>
              </w:rPr>
              <w:t xml:space="preserve"> </w:t>
            </w:r>
            <w:r>
              <w:t>предложение,</w:t>
            </w:r>
            <w:r>
              <w:rPr>
                <w:spacing w:val="52"/>
              </w:rPr>
              <w:t xml:space="preserve"> </w:t>
            </w:r>
            <w:r>
              <w:t>текст»,</w:t>
            </w:r>
          </w:p>
          <w:p w:rsidR="001F5D24" w:rsidRDefault="00FB1277">
            <w:pPr>
              <w:pStyle w:val="TableParagraph"/>
              <w:spacing w:before="5" w:line="228" w:lineRule="auto"/>
              <w:ind w:left="62" w:right="44"/>
              <w:jc w:val="both"/>
            </w:pPr>
            <w:r>
              <w:t>выявление в ходе диалога сходства и различия слова, пред-</w:t>
            </w:r>
            <w:r>
              <w:rPr>
                <w:spacing w:val="1"/>
              </w:rPr>
              <w:t xml:space="preserve"> </w:t>
            </w:r>
            <w:r>
              <w:t>ложения, текста. Наблюдение за языковым материалом: не-</w:t>
            </w:r>
            <w:r>
              <w:rPr>
                <w:spacing w:val="1"/>
              </w:rPr>
              <w:t xml:space="preserve"> </w:t>
            </w:r>
            <w:r>
              <w:t>сколько примеров текстов и «не текстов» (нарушена после-</w:t>
            </w:r>
            <w:r>
              <w:rPr>
                <w:spacing w:val="1"/>
              </w:rPr>
              <w:t xml:space="preserve"> </w:t>
            </w:r>
            <w:r>
              <w:t>довательность предложений / несколько предложений, кото-</w:t>
            </w:r>
            <w:r>
              <w:rPr>
                <w:spacing w:val="1"/>
              </w:rPr>
              <w:t xml:space="preserve"> </w:t>
            </w:r>
            <w:r>
              <w:t>рые не связаны единой темой / несколько предложений об</w:t>
            </w:r>
            <w:r>
              <w:rPr>
                <w:spacing w:val="1"/>
              </w:rPr>
              <w:t xml:space="preserve"> </w:t>
            </w:r>
            <w:r>
              <w:t>одном и том же, но не выражающих мысль), сравнение, вы-</w:t>
            </w:r>
            <w:r>
              <w:rPr>
                <w:spacing w:val="1"/>
              </w:rPr>
              <w:t xml:space="preserve"> </w:t>
            </w:r>
            <w:r>
              <w:t>явление признаков текста: смысловое единство предложений</w:t>
            </w:r>
            <w:r>
              <w:rPr>
                <w:spacing w:val="1"/>
              </w:rPr>
              <w:t xml:space="preserve"> </w:t>
            </w:r>
            <w:r>
              <w:t>в тексте; последовательность предложений в тексте; выраже-</w:t>
            </w:r>
            <w:r>
              <w:rPr>
                <w:spacing w:val="1"/>
              </w:rPr>
              <w:t xml:space="preserve"> </w:t>
            </w:r>
            <w:r>
              <w:t>ние в</w:t>
            </w:r>
            <w:r>
              <w:rPr>
                <w:spacing w:val="-1"/>
              </w:rPr>
              <w:t xml:space="preserve"> </w:t>
            </w:r>
            <w:r>
              <w:t>тексте законченной</w:t>
            </w:r>
            <w:r>
              <w:rPr>
                <w:spacing w:val="-3"/>
              </w:rPr>
              <w:t xml:space="preserve"> </w:t>
            </w:r>
            <w:r>
              <w:t>мысли.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Работа в парах: различение текста и «не текста», аргумента-</w:t>
            </w:r>
            <w:r>
              <w:rPr>
                <w:spacing w:val="1"/>
              </w:rPr>
              <w:t xml:space="preserve"> </w:t>
            </w:r>
            <w:r>
              <w:t>ция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предложений в тексте, высказывание предположений о спо-</w:t>
            </w:r>
            <w:r>
              <w:rPr>
                <w:spacing w:val="1"/>
              </w:rPr>
              <w:t xml:space="preserve"> </w:t>
            </w:r>
            <w:r>
              <w:t>собах связи предложений в тексте. Наблюдение за последо-</w:t>
            </w:r>
            <w:r>
              <w:rPr>
                <w:spacing w:val="1"/>
              </w:rPr>
              <w:t xml:space="preserve"> </w:t>
            </w:r>
            <w:r>
              <w:t>вательностью предложений в тексте. Самостоятельная рабо-</w:t>
            </w:r>
            <w:r>
              <w:rPr>
                <w:spacing w:val="1"/>
              </w:rPr>
              <w:t xml:space="preserve"> </w:t>
            </w:r>
            <w:r>
              <w:t>та: восстановление деформированного текста — необходимо</w:t>
            </w:r>
            <w:r>
              <w:rPr>
                <w:spacing w:val="1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правильный</w:t>
            </w:r>
            <w:r>
              <w:rPr>
                <w:spacing w:val="-1"/>
              </w:rPr>
              <w:t xml:space="preserve"> </w:t>
            </w:r>
            <w:r>
              <w:t>порядок предложений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тексте.</w:t>
            </w:r>
          </w:p>
          <w:p w:rsidR="001F5D24" w:rsidRDefault="00FB1277">
            <w:pPr>
              <w:pStyle w:val="TableParagraph"/>
              <w:spacing w:line="240" w:lineRule="exact"/>
              <w:ind w:left="62" w:right="48"/>
              <w:jc w:val="both"/>
            </w:pP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1"/>
              </w:rPr>
              <w:t xml:space="preserve"> </w:t>
            </w:r>
            <w:r>
              <w:t>текстов.</w:t>
            </w:r>
          </w:p>
        </w:tc>
      </w:tr>
      <w:tr w:rsidR="001F5D24">
        <w:trPr>
          <w:trHeight w:val="4087"/>
        </w:trPr>
        <w:tc>
          <w:tcPr>
            <w:tcW w:w="567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51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жанром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здравления.</w:t>
            </w:r>
          </w:p>
          <w:p w:rsidR="001F5D24" w:rsidRDefault="00FB1277">
            <w:pPr>
              <w:pStyle w:val="TableParagraph"/>
              <w:spacing w:line="228" w:lineRule="auto"/>
              <w:ind w:left="59" w:right="47"/>
              <w:jc w:val="both"/>
            </w:pPr>
            <w:r>
              <w:t>Понимание текста: развитие</w:t>
            </w:r>
            <w:r>
              <w:rPr>
                <w:spacing w:val="-52"/>
              </w:rPr>
              <w:t xml:space="preserve"> </w:t>
            </w:r>
            <w:r>
              <w:t>умения формулировать про-</w:t>
            </w:r>
            <w:r>
              <w:rPr>
                <w:spacing w:val="1"/>
              </w:rPr>
              <w:t xml:space="preserve"> </w:t>
            </w:r>
            <w:r>
              <w:t>стые выводы на основе ин-</w:t>
            </w:r>
            <w:r>
              <w:rPr>
                <w:spacing w:val="1"/>
              </w:rPr>
              <w:t xml:space="preserve"> </w:t>
            </w:r>
            <w:r>
              <w:t xml:space="preserve">формации,    </w:t>
            </w:r>
            <w:r>
              <w:rPr>
                <w:spacing w:val="1"/>
              </w:rPr>
              <w:t xml:space="preserve"> </w:t>
            </w:r>
            <w:r>
              <w:t>содержащейся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тексте.</w:t>
            </w:r>
          </w:p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Выразительное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тек-</w:t>
            </w:r>
            <w:r>
              <w:rPr>
                <w:spacing w:val="-52"/>
              </w:rPr>
              <w:t xml:space="preserve"> </w:t>
            </w:r>
            <w:r>
              <w:t>ста</w:t>
            </w:r>
            <w:r>
              <w:rPr>
                <w:spacing w:val="1"/>
              </w:rPr>
              <w:t xml:space="preserve"> </w:t>
            </w:r>
            <w:r>
              <w:t>вслух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соблюдением</w:t>
            </w:r>
            <w:r>
              <w:rPr>
                <w:spacing w:val="-52"/>
              </w:rPr>
              <w:t xml:space="preserve"> </w:t>
            </w:r>
            <w:r>
              <w:t>правильной</w:t>
            </w:r>
            <w:r>
              <w:rPr>
                <w:spacing w:val="-2"/>
              </w:rPr>
              <w:t xml:space="preserve"> </w:t>
            </w:r>
            <w:r>
              <w:t>интонации.</w:t>
            </w:r>
          </w:p>
          <w:p w:rsidR="001F5D24" w:rsidRDefault="00FB1277">
            <w:pPr>
              <w:pStyle w:val="TableParagraph"/>
              <w:spacing w:line="228" w:lineRule="auto"/>
              <w:ind w:left="59" w:right="51"/>
              <w:jc w:val="both"/>
            </w:pPr>
            <w:r>
              <w:t>Подробное</w:t>
            </w:r>
            <w:r>
              <w:rPr>
                <w:spacing w:val="1"/>
              </w:rPr>
              <w:t xml:space="preserve"> </w:t>
            </w:r>
            <w:r>
              <w:t>изложение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вествовательного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-52"/>
              </w:rPr>
              <w:t xml:space="preserve"> </w:t>
            </w:r>
            <w:r>
              <w:t>объёмом 30—45 слов с опо-</w:t>
            </w:r>
            <w:r>
              <w:rPr>
                <w:spacing w:val="1"/>
              </w:rPr>
              <w:t xml:space="preserve"> </w:t>
            </w:r>
            <w:r>
              <w:t>рой</w:t>
            </w:r>
            <w:r>
              <w:rPr>
                <w:spacing w:val="-1"/>
              </w:rPr>
              <w:t xml:space="preserve"> </w:t>
            </w:r>
            <w:r>
              <w:t>на вопросы.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Наблюдение за структурой текста, знакомство с абзацем как</w:t>
            </w:r>
            <w:r>
              <w:rPr>
                <w:spacing w:val="1"/>
              </w:rPr>
              <w:t xml:space="preserve"> </w:t>
            </w:r>
            <w:r>
              <w:t>структурным компонентом текста, формулирование выводов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 в</w:t>
            </w:r>
            <w:r>
              <w:rPr>
                <w:spacing w:val="-2"/>
              </w:rPr>
              <w:t xml:space="preserve"> </w:t>
            </w:r>
            <w:r>
              <w:t>абзаце</w:t>
            </w:r>
            <w:r>
              <w:rPr>
                <w:spacing w:val="-2"/>
              </w:rPr>
              <w:t xml:space="preserve"> </w:t>
            </w:r>
            <w:r>
              <w:t>содержится микротема.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Совместная работа: определение последовательности абзацев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тексте с</w:t>
            </w:r>
            <w:r>
              <w:rPr>
                <w:spacing w:val="-3"/>
              </w:rPr>
              <w:t xml:space="preserve"> </w:t>
            </w:r>
            <w:r>
              <w:t>нарушенным порядком</w:t>
            </w:r>
            <w:r>
              <w:rPr>
                <w:spacing w:val="-4"/>
              </w:rPr>
              <w:t xml:space="preserve"> </w:t>
            </w:r>
            <w:r>
              <w:t>следования</w:t>
            </w:r>
            <w:r>
              <w:rPr>
                <w:spacing w:val="-1"/>
              </w:rPr>
              <w:t xml:space="preserve"> </w:t>
            </w:r>
            <w:r>
              <w:t>абзацев.</w:t>
            </w:r>
          </w:p>
          <w:p w:rsidR="001F5D24" w:rsidRDefault="00FB1277">
            <w:pPr>
              <w:pStyle w:val="TableParagraph"/>
              <w:spacing w:line="228" w:lineRule="auto"/>
              <w:ind w:left="62" w:right="50"/>
              <w:jc w:val="both"/>
            </w:pP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порядка</w:t>
            </w:r>
            <w:r>
              <w:rPr>
                <w:spacing w:val="1"/>
              </w:rPr>
              <w:t xml:space="preserve"> </w:t>
            </w:r>
            <w:r>
              <w:t>следования</w:t>
            </w:r>
            <w:r>
              <w:rPr>
                <w:spacing w:val="1"/>
              </w:rPr>
              <w:t xml:space="preserve"> </w:t>
            </w:r>
            <w:r>
              <w:t>абзацев.</w:t>
            </w:r>
          </w:p>
          <w:p w:rsidR="001F5D24" w:rsidRDefault="00FB1277">
            <w:pPr>
              <w:pStyle w:val="TableParagraph"/>
              <w:spacing w:line="228" w:lineRule="auto"/>
              <w:ind w:left="62" w:right="52"/>
              <w:jc w:val="both"/>
            </w:pPr>
            <w:r>
              <w:t>Дифференцированное</w:t>
            </w:r>
            <w:r>
              <w:rPr>
                <w:spacing w:val="41"/>
              </w:rPr>
              <w:t xml:space="preserve"> </w:t>
            </w:r>
            <w:r>
              <w:t>задание:</w:t>
            </w:r>
            <w:r>
              <w:rPr>
                <w:spacing w:val="41"/>
              </w:rPr>
              <w:t xml:space="preserve"> </w:t>
            </w:r>
            <w:r>
              <w:t>выделение</w:t>
            </w:r>
            <w:r>
              <w:rPr>
                <w:spacing w:val="40"/>
              </w:rPr>
              <w:t xml:space="preserve"> </w:t>
            </w:r>
            <w:r>
              <w:t>абзацев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тексте,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котором</w:t>
            </w:r>
            <w:r>
              <w:rPr>
                <w:spacing w:val="-1"/>
              </w:rPr>
              <w:t xml:space="preserve"> </w:t>
            </w:r>
            <w:r>
              <w:t>абзацы не выделены.</w:t>
            </w:r>
          </w:p>
          <w:p w:rsidR="001F5D24" w:rsidRDefault="00FB1277">
            <w:pPr>
              <w:pStyle w:val="TableParagraph"/>
              <w:spacing w:line="230" w:lineRule="auto"/>
              <w:ind w:left="62" w:right="47"/>
              <w:jc w:val="both"/>
            </w:pPr>
            <w:r>
              <w:t>Обсуждение: как связана основная мысль текста с содержа-</w:t>
            </w:r>
            <w:r>
              <w:rPr>
                <w:spacing w:val="1"/>
              </w:rPr>
              <w:t xml:space="preserve"> </w:t>
            </w:r>
            <w:r>
              <w:t>нием</w:t>
            </w:r>
            <w:r>
              <w:rPr>
                <w:spacing w:val="-1"/>
              </w:rPr>
              <w:t xml:space="preserve"> </w:t>
            </w:r>
            <w:r>
              <w:t>каждого абзаца.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Практическая работа: формулирование основной мысли тек-</w:t>
            </w:r>
            <w:r>
              <w:rPr>
                <w:spacing w:val="1"/>
              </w:rPr>
              <w:t xml:space="preserve"> </w:t>
            </w:r>
            <w:r>
              <w:t>ста и основной мысли каждого абзаца; преобразование ос-</w:t>
            </w:r>
            <w:r>
              <w:rPr>
                <w:spacing w:val="1"/>
              </w:rPr>
              <w:t xml:space="preserve"> </w:t>
            </w:r>
            <w:r>
              <w:t>новной</w:t>
            </w:r>
            <w:r>
              <w:rPr>
                <w:spacing w:val="-2"/>
              </w:rPr>
              <w:t xml:space="preserve"> </w:t>
            </w:r>
            <w:r>
              <w:t>мысли в</w:t>
            </w:r>
            <w:r>
              <w:rPr>
                <w:spacing w:val="-1"/>
              </w:rPr>
              <w:t xml:space="preserve"> </w:t>
            </w:r>
            <w:r>
              <w:t>предложение.</w:t>
            </w:r>
          </w:p>
          <w:p w:rsidR="001F5D24" w:rsidRDefault="00FB1277">
            <w:pPr>
              <w:pStyle w:val="TableParagraph"/>
              <w:spacing w:line="228" w:lineRule="auto"/>
              <w:ind w:left="62" w:right="51"/>
              <w:jc w:val="both"/>
            </w:pPr>
            <w:r>
              <w:t>Комментированное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55"/>
              </w:rPr>
              <w:t xml:space="preserve"> </w:t>
            </w:r>
            <w:r>
              <w:t>задания:</w:t>
            </w:r>
            <w:r>
              <w:rPr>
                <w:spacing w:val="55"/>
              </w:rPr>
              <w:t xml:space="preserve"> </w:t>
            </w:r>
            <w:r>
              <w:t>подбор</w:t>
            </w:r>
            <w:r>
              <w:rPr>
                <w:spacing w:val="55"/>
              </w:rPr>
              <w:t xml:space="preserve"> </w:t>
            </w:r>
            <w:r>
              <w:t>заголовка</w:t>
            </w:r>
            <w:r>
              <w:rPr>
                <w:spacing w:val="-52"/>
              </w:rPr>
              <w:t xml:space="preserve"> </w:t>
            </w:r>
            <w:r>
              <w:t>к тексту</w:t>
            </w:r>
            <w:r>
              <w:rPr>
                <w:spacing w:val="-3"/>
              </w:rPr>
              <w:t xml:space="preserve"> </w:t>
            </w:r>
            <w:r>
              <w:t>с обязательной</w:t>
            </w:r>
            <w:r>
              <w:rPr>
                <w:spacing w:val="-3"/>
              </w:rPr>
              <w:t xml:space="preserve"> </w:t>
            </w:r>
            <w:r>
              <w:t>аргументацией.</w:t>
            </w:r>
          </w:p>
          <w:p w:rsidR="001F5D24" w:rsidRDefault="00FB1277">
            <w:pPr>
              <w:pStyle w:val="TableParagraph"/>
              <w:spacing w:line="233" w:lineRule="exact"/>
              <w:ind w:left="62"/>
              <w:jc w:val="both"/>
            </w:pPr>
            <w:r>
              <w:t>Работа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группе:</w:t>
            </w:r>
            <w:r>
              <w:rPr>
                <w:spacing w:val="7"/>
              </w:rPr>
              <w:t xml:space="preserve"> </w:t>
            </w:r>
            <w:r>
              <w:t>подбор</w:t>
            </w:r>
            <w:r>
              <w:rPr>
                <w:spacing w:val="3"/>
              </w:rPr>
              <w:t xml:space="preserve"> </w:t>
            </w:r>
            <w:r>
              <w:t>различных</w:t>
            </w:r>
            <w:r>
              <w:rPr>
                <w:spacing w:val="5"/>
              </w:rPr>
              <w:t xml:space="preserve"> </w:t>
            </w:r>
            <w:r>
              <w:t>заголовков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одному</w:t>
            </w:r>
            <w:r>
              <w:rPr>
                <w:spacing w:val="3"/>
              </w:rPr>
              <w:t xml:space="preserve"> </w:t>
            </w:r>
            <w:r>
              <w:t>тек-</w:t>
            </w:r>
          </w:p>
        </w:tc>
      </w:tr>
    </w:tbl>
    <w:p w:rsidR="001F5D24" w:rsidRDefault="001F5D24">
      <w:pPr>
        <w:spacing w:line="233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930"/>
        </w:trPr>
        <w:tc>
          <w:tcPr>
            <w:tcW w:w="56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4" w:lineRule="exact"/>
              <w:ind w:left="62"/>
            </w:pPr>
            <w:r>
              <w:t>сту.</w:t>
            </w:r>
          </w:p>
          <w:p w:rsidR="001F5D24" w:rsidRDefault="00FB1277">
            <w:pPr>
              <w:pStyle w:val="TableParagraph"/>
              <w:spacing w:before="3" w:line="228" w:lineRule="auto"/>
              <w:ind w:left="62" w:right="47"/>
              <w:jc w:val="both"/>
            </w:pP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соответствия/несоот-</w:t>
            </w:r>
            <w:r>
              <w:rPr>
                <w:spacing w:val="1"/>
              </w:rPr>
              <w:t xml:space="preserve"> </w:t>
            </w:r>
            <w:r>
              <w:t>ветствия заголовка и текста, аргументация своей точки зре-</w:t>
            </w:r>
            <w:r>
              <w:rPr>
                <w:spacing w:val="1"/>
              </w:rPr>
              <w:t xml:space="preserve"> </w:t>
            </w:r>
            <w:r>
              <w:t>ния.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Творческая работа: составление текста по заданным характе-</w:t>
            </w:r>
            <w:r>
              <w:rPr>
                <w:spacing w:val="1"/>
              </w:rPr>
              <w:t xml:space="preserve"> </w:t>
            </w:r>
            <w:r>
              <w:t>ристикам —</w:t>
            </w:r>
            <w:r>
              <w:rPr>
                <w:spacing w:val="1"/>
              </w:rPr>
              <w:t xml:space="preserve"> </w:t>
            </w:r>
            <w:r>
              <w:t>названию,</w:t>
            </w:r>
            <w:r>
              <w:rPr>
                <w:spacing w:val="1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абзацев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микротемам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абзаца.</w:t>
            </w:r>
          </w:p>
          <w:p w:rsidR="001F5D24" w:rsidRDefault="00FB1277">
            <w:pPr>
              <w:pStyle w:val="TableParagraph"/>
              <w:spacing w:before="1" w:line="228" w:lineRule="auto"/>
              <w:ind w:left="62" w:right="47"/>
              <w:jc w:val="both"/>
            </w:pPr>
            <w:r>
              <w:t>Практическая работа: восстановление нарушенной последо-</w:t>
            </w:r>
            <w:r>
              <w:rPr>
                <w:spacing w:val="1"/>
              </w:rPr>
              <w:t xml:space="preserve"> </w:t>
            </w:r>
            <w:r>
              <w:t>вательности</w:t>
            </w:r>
            <w:r>
              <w:rPr>
                <w:spacing w:val="-1"/>
              </w:rPr>
              <w:t xml:space="preserve"> </w:t>
            </w:r>
            <w:r>
              <w:t>абзацев, запись</w:t>
            </w:r>
            <w:r>
              <w:rPr>
                <w:spacing w:val="-1"/>
              </w:rPr>
              <w:t xml:space="preserve"> </w:t>
            </w:r>
            <w:r>
              <w:t>исправленного текста.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Учебный диалог «Какие могут быть цели при создании тек-</w:t>
            </w:r>
            <w:r>
              <w:rPr>
                <w:spacing w:val="1"/>
              </w:rPr>
              <w:t xml:space="preserve"> </w:t>
            </w:r>
            <w:r>
              <w:t>стов?», высказывание учащимися предположений о целях со-</w:t>
            </w:r>
            <w:r>
              <w:rPr>
                <w:spacing w:val="-52"/>
              </w:rPr>
              <w:t xml:space="preserve"> </w:t>
            </w:r>
            <w:r>
              <w:t>здания</w:t>
            </w:r>
            <w:r>
              <w:rPr>
                <w:spacing w:val="1"/>
              </w:rPr>
              <w:t xml:space="preserve"> </w:t>
            </w:r>
            <w:r>
              <w:t>текста.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текста-</w:t>
            </w:r>
            <w:r>
              <w:rPr>
                <w:spacing w:val="1"/>
              </w:rPr>
              <w:t xml:space="preserve"> </w:t>
            </w:r>
            <w:r>
              <w:t>описания, установление его особенностей, нахождение в тек-</w:t>
            </w:r>
            <w:r>
              <w:rPr>
                <w:spacing w:val="1"/>
              </w:rPr>
              <w:t xml:space="preserve"> </w:t>
            </w:r>
            <w:r>
              <w:t>сте средств создания описания. Обсуждение различных тек-</w:t>
            </w:r>
            <w:r>
              <w:rPr>
                <w:spacing w:val="1"/>
              </w:rPr>
              <w:t xml:space="preserve"> </w:t>
            </w:r>
            <w:r>
              <w:t>стов-описаний (художественных, научных описаний): выяв-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1"/>
              </w:rPr>
              <w:t xml:space="preserve"> </w:t>
            </w:r>
            <w:r>
              <w:t>сходства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различий.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текстом-</w:t>
            </w:r>
            <w:r>
              <w:rPr>
                <w:spacing w:val="1"/>
              </w:rPr>
              <w:t xml:space="preserve"> </w:t>
            </w:r>
            <w:r>
              <w:t>повествованием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установление его</w:t>
            </w:r>
            <w:r>
              <w:rPr>
                <w:spacing w:val="-3"/>
              </w:rPr>
              <w:t xml:space="preserve"> </w:t>
            </w:r>
            <w:r>
              <w:t>особенностей.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текстов-повествований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тек-</w:t>
            </w:r>
            <w:r>
              <w:rPr>
                <w:spacing w:val="-52"/>
              </w:rPr>
              <w:t xml:space="preserve"> </w:t>
            </w:r>
            <w:r>
              <w:t>стами-описаниями.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текстом-рассуждением,</w:t>
            </w:r>
            <w:r>
              <w:rPr>
                <w:spacing w:val="1"/>
              </w:rPr>
              <w:t xml:space="preserve"> </w:t>
            </w:r>
            <w:r>
              <w:t>установление его особенностей. Учебный диалог «Что важно</w:t>
            </w:r>
            <w:r>
              <w:rPr>
                <w:spacing w:val="1"/>
              </w:rPr>
              <w:t xml:space="preserve"> </w:t>
            </w:r>
            <w:r>
              <w:t>для составления текста-рассуждения?». Обсуждение особен-</w:t>
            </w:r>
            <w:r>
              <w:rPr>
                <w:spacing w:val="1"/>
              </w:rPr>
              <w:t xml:space="preserve"> </w:t>
            </w:r>
            <w:r>
              <w:t>ностей</w:t>
            </w:r>
            <w:r>
              <w:rPr>
                <w:spacing w:val="1"/>
              </w:rPr>
              <w:t xml:space="preserve"> </w:t>
            </w:r>
            <w:r>
              <w:t>жанра</w:t>
            </w:r>
            <w:r>
              <w:rPr>
                <w:spacing w:val="1"/>
              </w:rPr>
              <w:t xml:space="preserve"> </w:t>
            </w:r>
            <w:r>
              <w:t>поздравления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примеров</w:t>
            </w:r>
            <w:r>
              <w:rPr>
                <w:spacing w:val="1"/>
              </w:rPr>
              <w:t xml:space="preserve"> </w:t>
            </w:r>
            <w:r>
              <w:t>поздравлений,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  <w:r>
              <w:rPr>
                <w:spacing w:val="1"/>
              </w:rPr>
              <w:t xml:space="preserve"> </w:t>
            </w:r>
            <w:r>
              <w:t>текстов-</w:t>
            </w:r>
            <w:r>
              <w:rPr>
                <w:spacing w:val="1"/>
              </w:rPr>
              <w:t xml:space="preserve"> </w:t>
            </w:r>
            <w:r>
              <w:t>поздравлений.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Творческое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поздравительной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1"/>
              </w:rPr>
              <w:t xml:space="preserve"> </w:t>
            </w:r>
            <w:r>
              <w:t>крытки (выбор повода для поздравления определяется сами-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1"/>
              </w:rPr>
              <w:t xml:space="preserve"> </w:t>
            </w:r>
            <w:r>
              <w:t>учащимися).</w:t>
            </w:r>
            <w:r>
              <w:rPr>
                <w:spacing w:val="1"/>
              </w:rPr>
              <w:t xml:space="preserve"> </w:t>
            </w:r>
            <w:r>
              <w:t>Коллективный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который предложен как основа для изложения (повествова-</w:t>
            </w:r>
            <w:r>
              <w:rPr>
                <w:spacing w:val="1"/>
              </w:rPr>
              <w:t xml:space="preserve"> </w:t>
            </w:r>
            <w:r>
              <w:t>тельный</w:t>
            </w:r>
            <w:r>
              <w:rPr>
                <w:spacing w:val="-1"/>
              </w:rPr>
              <w:t xml:space="preserve"> </w:t>
            </w:r>
            <w:r>
              <w:t>текст объёмом</w:t>
            </w:r>
            <w:r>
              <w:rPr>
                <w:spacing w:val="-1"/>
              </w:rPr>
              <w:t xml:space="preserve"> </w:t>
            </w:r>
            <w:r>
              <w:t>30—45 слов).</w:t>
            </w:r>
          </w:p>
          <w:p w:rsidR="001F5D24" w:rsidRDefault="00FB1277">
            <w:pPr>
              <w:pStyle w:val="TableParagraph"/>
              <w:spacing w:before="1" w:line="228" w:lineRule="auto"/>
              <w:ind w:left="62" w:right="47"/>
              <w:jc w:val="both"/>
            </w:pPr>
            <w:r>
              <w:t>Устные ответы на поставленные к тексту вопросы. Устный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4"/>
              </w:rPr>
              <w:t xml:space="preserve"> </w:t>
            </w:r>
            <w:r>
              <w:t>текста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вопросы.</w:t>
            </w:r>
            <w:r>
              <w:rPr>
                <w:spacing w:val="3"/>
              </w:rPr>
              <w:t xml:space="preserve"> </w:t>
            </w:r>
            <w:r>
              <w:t>Письменное</w:t>
            </w:r>
            <w:r>
              <w:rPr>
                <w:spacing w:val="1"/>
              </w:rPr>
              <w:t xml:space="preserve"> </w:t>
            </w:r>
            <w:r>
              <w:t>подробное</w:t>
            </w:r>
          </w:p>
          <w:p w:rsidR="001F5D24" w:rsidRDefault="00FB1277">
            <w:pPr>
              <w:pStyle w:val="TableParagraph"/>
              <w:spacing w:line="240" w:lineRule="exact"/>
              <w:ind w:left="62" w:right="47"/>
              <w:jc w:val="both"/>
            </w:pPr>
            <w:r>
              <w:t>изложение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 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  <w:r>
              <w:rPr>
                <w:spacing w:val="1"/>
              </w:rPr>
              <w:t xml:space="preserve"> </w:t>
            </w:r>
            <w:r>
              <w:t>Само-</w:t>
            </w:r>
            <w:r>
              <w:rPr>
                <w:spacing w:val="-53"/>
              </w:rPr>
              <w:t xml:space="preserve"> </w:t>
            </w:r>
            <w:r>
              <w:t>проверка</w:t>
            </w:r>
            <w:r>
              <w:rPr>
                <w:spacing w:val="-3"/>
              </w:rPr>
              <w:t xml:space="preserve"> </w:t>
            </w:r>
            <w:r>
              <w:t>с возможностью</w:t>
            </w:r>
            <w:r>
              <w:rPr>
                <w:spacing w:val="-3"/>
              </w:rPr>
              <w:t xml:space="preserve"> </w:t>
            </w:r>
            <w:r>
              <w:t>корректировки пересказа.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b/>
          <w:sz w:val="20"/>
        </w:rPr>
      </w:pPr>
    </w:p>
    <w:p w:rsidR="001F5D24" w:rsidRDefault="001F5D24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1F5D24" w:rsidRDefault="00FB1277">
      <w:pPr>
        <w:pStyle w:val="Heading3"/>
        <w:ind w:left="581" w:right="913"/>
        <w:jc w:val="center"/>
      </w:pP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(170</w:t>
      </w:r>
      <w:r>
        <w:rPr>
          <w:spacing w:val="-1"/>
        </w:rPr>
        <w:t xml:space="preserve"> </w:t>
      </w:r>
      <w:r>
        <w:t>часов)</w:t>
      </w:r>
    </w:p>
    <w:p w:rsidR="001F5D24" w:rsidRDefault="001F5D24">
      <w:pPr>
        <w:pStyle w:val="a3"/>
        <w:spacing w:before="1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3"/>
      </w:tblGrid>
      <w:tr w:rsidR="001F5D24">
        <w:trPr>
          <w:trHeight w:val="760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6" w:line="248" w:lineRule="exact"/>
              <w:ind w:left="122"/>
              <w:rPr>
                <w:b/>
              </w:rPr>
            </w:pPr>
            <w:r>
              <w:rPr>
                <w:b/>
                <w:w w:val="105"/>
              </w:rPr>
              <w:t>№п</w:t>
            </w:r>
          </w:p>
          <w:p w:rsidR="001F5D24" w:rsidRDefault="00FB1277">
            <w:pPr>
              <w:pStyle w:val="TableParagraph"/>
              <w:spacing w:line="248" w:lineRule="exact"/>
              <w:ind w:left="189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Тема,</w:t>
            </w:r>
          </w:p>
          <w:p w:rsidR="001F5D24" w:rsidRDefault="00FB1277">
            <w:pPr>
              <w:pStyle w:val="TableParagraph"/>
              <w:spacing w:line="252" w:lineRule="exact"/>
              <w:ind w:left="62" w:right="389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56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before="56" w:line="292" w:lineRule="auto"/>
              <w:ind w:left="62" w:right="1395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4635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6"/>
              <w:ind w:left="112"/>
              <w:rPr>
                <w:b/>
              </w:rPr>
            </w:pPr>
            <w:r>
              <w:rPr>
                <w:b/>
                <w:w w:val="110"/>
              </w:rPr>
              <w:t>1.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tabs>
                <w:tab w:val="left" w:pos="532"/>
                <w:tab w:val="left" w:pos="649"/>
                <w:tab w:val="left" w:pos="889"/>
              </w:tabs>
              <w:ind w:left="62" w:right="48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 русском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языке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(1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далее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продол-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всех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курса)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61" w:line="228" w:lineRule="auto"/>
              <w:ind w:left="59" w:right="49"/>
              <w:jc w:val="both"/>
            </w:pP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государ-</w:t>
            </w:r>
            <w:r>
              <w:rPr>
                <w:spacing w:val="1"/>
              </w:rPr>
              <w:t xml:space="preserve"> </w:t>
            </w:r>
            <w:r>
              <w:t>ственный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Федерации.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методами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языка:</w:t>
            </w:r>
            <w:r>
              <w:rPr>
                <w:spacing w:val="1"/>
              </w:rPr>
              <w:t xml:space="preserve"> </w:t>
            </w:r>
            <w:r>
              <w:t>наблюдение,</w:t>
            </w:r>
            <w:r>
              <w:rPr>
                <w:spacing w:val="1"/>
              </w:rPr>
              <w:t xml:space="preserve"> </w:t>
            </w:r>
            <w:r>
              <w:t>анализ,</w:t>
            </w:r>
            <w:r>
              <w:rPr>
                <w:spacing w:val="1"/>
              </w:rPr>
              <w:t xml:space="preserve"> </w:t>
            </w:r>
            <w:r>
              <w:t>лингвистический</w:t>
            </w:r>
            <w:r>
              <w:rPr>
                <w:spacing w:val="-52"/>
              </w:rPr>
              <w:t xml:space="preserve"> </w:t>
            </w:r>
            <w:r>
              <w:t>эксперимент.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Коллективное прочтение статьи 68 Конституции Российской</w:t>
            </w:r>
            <w:r>
              <w:rPr>
                <w:spacing w:val="1"/>
              </w:rPr>
              <w:t xml:space="preserve"> </w:t>
            </w:r>
            <w:r>
              <w:t>Федерации: «1. Государственным языком Российской Феде-</w:t>
            </w:r>
            <w:r>
              <w:rPr>
                <w:spacing w:val="1"/>
              </w:rPr>
              <w:t xml:space="preserve"> </w:t>
            </w:r>
            <w:r>
              <w:t>рации на всей её территории является русский язык как язык</w:t>
            </w:r>
            <w:r>
              <w:rPr>
                <w:spacing w:val="1"/>
              </w:rPr>
              <w:t xml:space="preserve"> </w:t>
            </w:r>
            <w:r>
              <w:t>государствообразующего народа, входящего в многонацио-</w:t>
            </w:r>
            <w:r>
              <w:rPr>
                <w:spacing w:val="1"/>
              </w:rPr>
              <w:t xml:space="preserve"> </w:t>
            </w:r>
            <w:r>
              <w:t>нальный</w:t>
            </w:r>
            <w:r>
              <w:rPr>
                <w:spacing w:val="1"/>
              </w:rPr>
              <w:t xml:space="preserve"> </w:t>
            </w:r>
            <w:r>
              <w:t>союз</w:t>
            </w:r>
            <w:r>
              <w:rPr>
                <w:spacing w:val="1"/>
              </w:rPr>
              <w:t xml:space="preserve"> </w:t>
            </w:r>
            <w:r>
              <w:t>равноправных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Федера-</w:t>
            </w:r>
            <w:r>
              <w:rPr>
                <w:spacing w:val="-52"/>
              </w:rPr>
              <w:t xml:space="preserve"> </w:t>
            </w:r>
            <w:r>
              <w:t>ции». Рассказ-пояснение учителя на тему «Русский язык как</w:t>
            </w:r>
            <w:r>
              <w:rPr>
                <w:spacing w:val="1"/>
              </w:rPr>
              <w:t xml:space="preserve"> </w:t>
            </w:r>
            <w:r>
              <w:t>государственный</w:t>
            </w:r>
            <w:r>
              <w:rPr>
                <w:spacing w:val="-1"/>
              </w:rPr>
              <w:t xml:space="preserve"> </w:t>
            </w:r>
            <w:r>
              <w:t>язык Российской</w:t>
            </w:r>
            <w:r>
              <w:rPr>
                <w:spacing w:val="-4"/>
              </w:rPr>
              <w:t xml:space="preserve"> </w:t>
            </w:r>
            <w:r>
              <w:t>Федерации».</w:t>
            </w:r>
          </w:p>
          <w:p w:rsidR="001F5D24" w:rsidRDefault="00FB1277">
            <w:pPr>
              <w:pStyle w:val="TableParagraph"/>
              <w:spacing w:line="228" w:lineRule="auto"/>
              <w:ind w:left="62" w:right="43"/>
              <w:jc w:val="both"/>
            </w:pPr>
            <w:r>
              <w:t>Учебный</w:t>
            </w:r>
            <w:r>
              <w:rPr>
                <w:spacing w:val="22"/>
              </w:rPr>
              <w:t xml:space="preserve"> </w:t>
            </w:r>
            <w:r>
              <w:t>диалог,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ходе</w:t>
            </w:r>
            <w:r>
              <w:rPr>
                <w:spacing w:val="21"/>
              </w:rPr>
              <w:t xml:space="preserve"> </w:t>
            </w:r>
            <w:r>
              <w:t>которого</w:t>
            </w:r>
            <w:r>
              <w:rPr>
                <w:spacing w:val="24"/>
              </w:rPr>
              <w:t xml:space="preserve"> </w:t>
            </w:r>
            <w:r>
              <w:t>формулируются</w:t>
            </w:r>
            <w:r>
              <w:rPr>
                <w:spacing w:val="19"/>
              </w:rPr>
              <w:t xml:space="preserve"> </w:t>
            </w:r>
            <w:r>
              <w:t>суждения</w:t>
            </w:r>
            <w:r>
              <w:rPr>
                <w:spacing w:val="-52"/>
              </w:rPr>
              <w:t xml:space="preserve"> </w:t>
            </w:r>
            <w:r>
              <w:t>о многообразии языкового пространства России и о значении</w:t>
            </w:r>
            <w:r>
              <w:rPr>
                <w:spacing w:val="-52"/>
              </w:rPr>
              <w:t xml:space="preserve"> </w:t>
            </w:r>
            <w:r>
              <w:t>русского языка как государственного языка Российской Фе-</w:t>
            </w:r>
            <w:r>
              <w:rPr>
                <w:spacing w:val="1"/>
              </w:rPr>
              <w:t xml:space="preserve"> </w:t>
            </w:r>
            <w:r>
              <w:t>дерации. Работа в парах: придумать ситуацию применения</w:t>
            </w:r>
            <w:r>
              <w:rPr>
                <w:spacing w:val="1"/>
              </w:rPr>
              <w:t xml:space="preserve"> </w:t>
            </w:r>
            <w:r>
              <w:t>русского языка как государственного языка Российской Фе-</w:t>
            </w:r>
            <w:r>
              <w:rPr>
                <w:spacing w:val="1"/>
              </w:rPr>
              <w:t xml:space="preserve"> </w:t>
            </w:r>
            <w:r>
              <w:t>дерации.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лингви-</w:t>
            </w:r>
            <w:r>
              <w:rPr>
                <w:spacing w:val="-52"/>
              </w:rPr>
              <w:t xml:space="preserve"> </w:t>
            </w:r>
            <w:r>
              <w:t>стического мини-эксперимента как метода изучения языка.</w:t>
            </w:r>
            <w:r>
              <w:rPr>
                <w:spacing w:val="1"/>
              </w:rPr>
              <w:t xml:space="preserve"> </w:t>
            </w:r>
            <w:r>
              <w:t>Учебный диалог «Как выбирать источник информации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мини-эксперимента?».</w:t>
            </w:r>
          </w:p>
          <w:p w:rsidR="001F5D24" w:rsidRDefault="00FB1277">
            <w:pPr>
              <w:pStyle w:val="TableParagraph"/>
              <w:spacing w:before="49" w:line="240" w:lineRule="exact"/>
              <w:ind w:left="62" w:right="51"/>
              <w:jc w:val="both"/>
            </w:pPr>
            <w:r>
              <w:t>Практические работы во всех разделах курса, в ходе которых</w:t>
            </w:r>
            <w:r>
              <w:rPr>
                <w:spacing w:val="-52"/>
              </w:rPr>
              <w:t xml:space="preserve"> </w:t>
            </w:r>
            <w:r>
              <w:t>развивается умение анализировать текстовую, графическую,</w:t>
            </w:r>
            <w:r>
              <w:rPr>
                <w:spacing w:val="1"/>
              </w:rPr>
              <w:t xml:space="preserve"> </w:t>
            </w:r>
            <w:r>
              <w:t>звуковую</w:t>
            </w:r>
            <w:r>
              <w:rPr>
                <w:spacing w:val="-1"/>
              </w:rPr>
              <w:t xml:space="preserve"> </w:t>
            </w:r>
            <w:r>
              <w:t>информацию 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задачей.</w:t>
            </w:r>
          </w:p>
        </w:tc>
      </w:tr>
    </w:tbl>
    <w:p w:rsidR="001F5D24" w:rsidRDefault="001F5D24">
      <w:pPr>
        <w:spacing w:line="240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3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12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62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8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5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047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/>
              <w:ind w:left="98"/>
              <w:rPr>
                <w:b/>
              </w:rPr>
            </w:pPr>
            <w:r>
              <w:rPr>
                <w:b/>
                <w:w w:val="110"/>
              </w:rPr>
              <w:t>2.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48"/>
              <w:rPr>
                <w:b/>
              </w:rPr>
            </w:pPr>
            <w:r>
              <w:rPr>
                <w:b/>
              </w:rPr>
              <w:t>Фонетика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график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 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tabs>
                <w:tab w:val="left" w:pos="2269"/>
              </w:tabs>
              <w:spacing w:line="228" w:lineRule="auto"/>
              <w:ind w:left="59" w:right="49"/>
              <w:jc w:val="both"/>
            </w:pPr>
            <w:r>
              <w:t>Повторение: звуки русского</w:t>
            </w:r>
            <w:r>
              <w:rPr>
                <w:spacing w:val="1"/>
              </w:rPr>
              <w:t xml:space="preserve"> </w:t>
            </w:r>
            <w:r>
              <w:t>языка:</w:t>
            </w:r>
            <w:r>
              <w:rPr>
                <w:spacing w:val="1"/>
              </w:rPr>
              <w:t xml:space="preserve"> </w:t>
            </w:r>
            <w:r>
              <w:t>гласный/</w:t>
            </w:r>
            <w:r>
              <w:rPr>
                <w:spacing w:val="1"/>
              </w:rPr>
              <w:t xml:space="preserve"> </w:t>
            </w:r>
            <w:r>
              <w:t>согласный,</w:t>
            </w:r>
            <w:r>
              <w:rPr>
                <w:spacing w:val="-52"/>
              </w:rPr>
              <w:t xml:space="preserve"> </w:t>
            </w:r>
            <w:r>
              <w:t>гласный</w:t>
            </w:r>
            <w:r>
              <w:tab/>
            </w:r>
            <w:r>
              <w:rPr>
                <w:spacing w:val="-1"/>
              </w:rPr>
              <w:t>удар-</w:t>
            </w:r>
          </w:p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ный/безударный,</w:t>
            </w:r>
            <w:r>
              <w:rPr>
                <w:spacing w:val="1"/>
              </w:rPr>
              <w:t xml:space="preserve"> </w:t>
            </w:r>
            <w:r>
              <w:t>согласный</w:t>
            </w:r>
            <w:r>
              <w:rPr>
                <w:spacing w:val="-52"/>
              </w:rPr>
              <w:t xml:space="preserve"> </w:t>
            </w:r>
            <w:r>
              <w:t>твёрдый/</w:t>
            </w:r>
            <w:r>
              <w:rPr>
                <w:spacing w:val="1"/>
              </w:rPr>
              <w:t xml:space="preserve"> </w:t>
            </w:r>
            <w:r>
              <w:t>мягкий,</w:t>
            </w:r>
            <w:r>
              <w:rPr>
                <w:spacing w:val="1"/>
              </w:rPr>
              <w:t xml:space="preserve"> </w:t>
            </w:r>
            <w:r>
              <w:t>пар-</w:t>
            </w:r>
            <w:r>
              <w:rPr>
                <w:spacing w:val="1"/>
              </w:rPr>
              <w:t xml:space="preserve"> </w:t>
            </w:r>
            <w:r>
              <w:t>ный/непарный,</w:t>
            </w:r>
            <w:r>
              <w:rPr>
                <w:spacing w:val="1"/>
              </w:rPr>
              <w:t xml:space="preserve"> </w:t>
            </w:r>
            <w:r>
              <w:t>согласный</w:t>
            </w:r>
            <w:r>
              <w:rPr>
                <w:spacing w:val="-52"/>
              </w:rPr>
              <w:t xml:space="preserve"> </w:t>
            </w:r>
            <w:r>
              <w:t>глухой/</w:t>
            </w:r>
            <w:r>
              <w:rPr>
                <w:spacing w:val="1"/>
              </w:rPr>
              <w:t xml:space="preserve"> </w:t>
            </w:r>
            <w:r>
              <w:t>звонкий,</w:t>
            </w:r>
            <w:r>
              <w:rPr>
                <w:spacing w:val="1"/>
              </w:rPr>
              <w:t xml:space="preserve"> </w:t>
            </w:r>
            <w:r>
              <w:t>парный/</w:t>
            </w:r>
            <w:r>
              <w:rPr>
                <w:spacing w:val="1"/>
              </w:rPr>
              <w:t xml:space="preserve"> </w:t>
            </w:r>
            <w:r>
              <w:t>непарный;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разде-</w:t>
            </w:r>
            <w:r>
              <w:rPr>
                <w:spacing w:val="1"/>
              </w:rPr>
              <w:t xml:space="preserve"> </w:t>
            </w:r>
            <w:r>
              <w:t>лительных</w:t>
            </w:r>
            <w:r>
              <w:rPr>
                <w:spacing w:val="1"/>
              </w:rPr>
              <w:t xml:space="preserve"> </w:t>
            </w:r>
            <w:r>
              <w:t>мягкого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твёр-</w:t>
            </w:r>
            <w:r>
              <w:rPr>
                <w:spacing w:val="-52"/>
              </w:rPr>
              <w:t xml:space="preserve"> </w:t>
            </w:r>
            <w:r>
              <w:t>дого</w:t>
            </w:r>
            <w:r>
              <w:rPr>
                <w:spacing w:val="1"/>
              </w:rPr>
              <w:t xml:space="preserve"> </w:t>
            </w:r>
            <w:r>
              <w:t>знаков,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пользования на письме раз-</w:t>
            </w:r>
            <w:r>
              <w:rPr>
                <w:spacing w:val="1"/>
              </w:rPr>
              <w:t xml:space="preserve"> </w:t>
            </w:r>
            <w:r>
              <w:t>делительных</w:t>
            </w:r>
            <w:r>
              <w:rPr>
                <w:spacing w:val="1"/>
              </w:rPr>
              <w:t xml:space="preserve"> </w:t>
            </w:r>
            <w:r>
              <w:t>мягкого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твёрдого знаков. Соотноше-</w:t>
            </w:r>
            <w:r>
              <w:rPr>
                <w:spacing w:val="1"/>
              </w:rPr>
              <w:t xml:space="preserve"> </w:t>
            </w:r>
            <w:r>
              <w:t>ние звукового и буквенного</w:t>
            </w:r>
            <w:r>
              <w:rPr>
                <w:spacing w:val="1"/>
              </w:rPr>
              <w:t xml:space="preserve"> </w:t>
            </w:r>
            <w:r>
              <w:t>состава в словах с раздели-</w:t>
            </w:r>
            <w:r>
              <w:rPr>
                <w:spacing w:val="1"/>
              </w:rPr>
              <w:t xml:space="preserve"> </w:t>
            </w:r>
            <w:r>
              <w:t>тельными</w:t>
            </w:r>
            <w:r>
              <w:rPr>
                <w:spacing w:val="23"/>
              </w:rPr>
              <w:t xml:space="preserve"> </w:t>
            </w:r>
            <w:r>
              <w:t>ь</w:t>
            </w:r>
            <w:r>
              <w:rPr>
                <w:spacing w:val="76"/>
              </w:rPr>
              <w:t xml:space="preserve"> </w:t>
            </w:r>
            <w:r>
              <w:t>и</w:t>
            </w:r>
            <w:r>
              <w:rPr>
                <w:spacing w:val="77"/>
              </w:rPr>
              <w:t xml:space="preserve"> </w:t>
            </w:r>
            <w:r>
              <w:t>ъ,</w:t>
            </w:r>
            <w:r>
              <w:rPr>
                <w:spacing w:val="77"/>
              </w:rPr>
              <w:t xml:space="preserve"> </w:t>
            </w:r>
            <w:r>
              <w:t>в</w:t>
            </w:r>
            <w:r>
              <w:rPr>
                <w:spacing w:val="76"/>
              </w:rPr>
              <w:t xml:space="preserve"> </w:t>
            </w:r>
            <w:r>
              <w:t>словах</w:t>
            </w:r>
            <w:r>
              <w:rPr>
                <w:spacing w:val="-53"/>
              </w:rPr>
              <w:t xml:space="preserve"> </w:t>
            </w:r>
            <w:r>
              <w:t>с непроизносимыми</w:t>
            </w:r>
            <w:r>
              <w:rPr>
                <w:spacing w:val="1"/>
              </w:rPr>
              <w:t xml:space="preserve"> </w:t>
            </w:r>
            <w:r>
              <w:t>соглас-</w:t>
            </w:r>
            <w:r>
              <w:rPr>
                <w:spacing w:val="-52"/>
              </w:rPr>
              <w:t xml:space="preserve"> </w:t>
            </w:r>
            <w:r>
              <w:t>ными.</w:t>
            </w:r>
          </w:p>
          <w:p w:rsidR="001F5D24" w:rsidRDefault="00FB1277">
            <w:pPr>
              <w:pStyle w:val="TableParagraph"/>
              <w:spacing w:line="240" w:lineRule="exact"/>
              <w:ind w:left="59" w:right="51"/>
              <w:jc w:val="both"/>
            </w:pPr>
            <w:r>
              <w:t>Использование</w:t>
            </w:r>
            <w:r>
              <w:rPr>
                <w:spacing w:val="56"/>
              </w:rPr>
              <w:t xml:space="preserve"> </w:t>
            </w:r>
            <w:r>
              <w:t>алфавита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словарями,</w:t>
            </w:r>
            <w:r>
              <w:rPr>
                <w:spacing w:val="1"/>
              </w:rPr>
              <w:t xml:space="preserve"> </w:t>
            </w:r>
            <w:r>
              <w:t>справочниками,</w:t>
            </w:r>
            <w:r>
              <w:rPr>
                <w:spacing w:val="-5"/>
              </w:rPr>
              <w:t xml:space="preserve"> </w:t>
            </w:r>
            <w:r>
              <w:t>каталогами.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Упражнение: определить существенный признак для класси-</w:t>
            </w:r>
            <w:r>
              <w:rPr>
                <w:spacing w:val="1"/>
              </w:rPr>
              <w:t xml:space="preserve"> </w:t>
            </w:r>
            <w:r>
              <w:t>фикации</w:t>
            </w:r>
            <w:r>
              <w:rPr>
                <w:spacing w:val="-2"/>
              </w:rPr>
              <w:t xml:space="preserve"> </w:t>
            </w:r>
            <w:r>
              <w:t>звуков.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Работа в парах: классификация предложенного набора звуков</w:t>
            </w:r>
            <w:r>
              <w:rPr>
                <w:spacing w:val="-52"/>
              </w:rPr>
              <w:t xml:space="preserve"> </w:t>
            </w:r>
            <w:r>
              <w:t>с последующей коллективной проверкой. Комментированное</w:t>
            </w:r>
            <w:r>
              <w:rPr>
                <w:spacing w:val="-52"/>
              </w:rPr>
              <w:t xml:space="preserve"> </w:t>
            </w:r>
            <w:r>
              <w:t>выполнение задания, связанного с объяснением различий в</w:t>
            </w:r>
            <w:r>
              <w:rPr>
                <w:spacing w:val="1"/>
              </w:rPr>
              <w:t xml:space="preserve"> </w:t>
            </w:r>
            <w:r>
              <w:t>звуко-буквенном составе слов с</w:t>
            </w:r>
            <w:r>
              <w:rPr>
                <w:spacing w:val="1"/>
              </w:rPr>
              <w:t xml:space="preserve"> </w:t>
            </w:r>
            <w:r>
              <w:t>разделительными ь и ъ, в</w:t>
            </w:r>
            <w:r>
              <w:rPr>
                <w:spacing w:val="1"/>
              </w:rPr>
              <w:t xml:space="preserve"> </w:t>
            </w:r>
            <w:r>
              <w:t>словах с непроизносимыми согласными. Работа в группах:</w:t>
            </w:r>
            <w:r>
              <w:rPr>
                <w:spacing w:val="1"/>
              </w:rPr>
              <w:t xml:space="preserve"> </w:t>
            </w:r>
            <w:r>
              <w:t>определение соотношения количества звуков и букв в пред-</w:t>
            </w:r>
            <w:r>
              <w:rPr>
                <w:spacing w:val="1"/>
              </w:rPr>
              <w:t xml:space="preserve"> </w:t>
            </w:r>
            <w:r>
              <w:t>ложенном наборе слов, заполнение таблицы с тремя колон-</w:t>
            </w:r>
            <w:r>
              <w:rPr>
                <w:spacing w:val="1"/>
              </w:rPr>
              <w:t xml:space="preserve"> </w:t>
            </w:r>
            <w:r>
              <w:t>ками: количество звуков равно количеству букв, количество</w:t>
            </w:r>
            <w:r>
              <w:rPr>
                <w:spacing w:val="1"/>
              </w:rPr>
              <w:t xml:space="preserve"> </w:t>
            </w:r>
            <w:r>
              <w:t>звуков меньше количества букв, количество звуков больше</w:t>
            </w:r>
            <w:r>
              <w:rPr>
                <w:spacing w:val="1"/>
              </w:rPr>
              <w:t xml:space="preserve"> </w:t>
            </w:r>
            <w:r>
              <w:t>количества букв. Самостоятельная работа по систематизации</w:t>
            </w:r>
            <w:r>
              <w:rPr>
                <w:spacing w:val="1"/>
              </w:rPr>
              <w:t xml:space="preserve"> </w:t>
            </w:r>
            <w:r>
              <w:t>информации: записывать предложенный набор слов в алфа-</w:t>
            </w:r>
            <w:r>
              <w:rPr>
                <w:spacing w:val="1"/>
              </w:rPr>
              <w:t xml:space="preserve"> </w:t>
            </w:r>
            <w:r>
              <w:t>витном</w:t>
            </w:r>
            <w:r>
              <w:rPr>
                <w:spacing w:val="-2"/>
              </w:rPr>
              <w:t xml:space="preserve"> </w:t>
            </w:r>
            <w:r>
              <w:t>порядке.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Дифференцированное задание: нахождение ошибок при вы-</w:t>
            </w:r>
            <w:r>
              <w:rPr>
                <w:spacing w:val="1"/>
              </w:rPr>
              <w:t xml:space="preserve"> </w:t>
            </w:r>
            <w:r>
              <w:t>полнении задания расставить фамилии в алфавитном поряд-</w:t>
            </w:r>
            <w:r>
              <w:rPr>
                <w:spacing w:val="1"/>
              </w:rPr>
              <w:t xml:space="preserve"> </w:t>
            </w:r>
            <w:r>
              <w:t>ке. Практическая работа: расставить книги в библиотечном</w:t>
            </w:r>
            <w:r>
              <w:rPr>
                <w:spacing w:val="1"/>
              </w:rPr>
              <w:t xml:space="preserve"> </w:t>
            </w:r>
            <w:r>
              <w:t>уголке класса в алфавитном порядке, ориентируясь на фами-</w:t>
            </w:r>
            <w:r>
              <w:rPr>
                <w:spacing w:val="1"/>
              </w:rPr>
              <w:t xml:space="preserve"> </w:t>
            </w:r>
            <w:r>
              <w:t>лию автора. Практическая работа при изучении всех разделов</w:t>
            </w:r>
            <w:r>
              <w:rPr>
                <w:spacing w:val="-52"/>
              </w:rPr>
              <w:t xml:space="preserve"> </w:t>
            </w:r>
            <w:r>
              <w:t>курса,</w:t>
            </w:r>
            <w:r>
              <w:rPr>
                <w:spacing w:val="13"/>
              </w:rPr>
              <w:t xml:space="preserve"> </w:t>
            </w:r>
            <w:r>
              <w:t>связанная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применением</w:t>
            </w:r>
            <w:r>
              <w:rPr>
                <w:spacing w:val="13"/>
              </w:rPr>
              <w:t xml:space="preserve"> </w:t>
            </w:r>
            <w:r>
              <w:t>знания</w:t>
            </w:r>
            <w:r>
              <w:rPr>
                <w:spacing w:val="11"/>
              </w:rPr>
              <w:t xml:space="preserve"> </w:t>
            </w:r>
            <w:r>
              <w:t>алфавита</w:t>
            </w:r>
            <w:r>
              <w:rPr>
                <w:spacing w:val="11"/>
              </w:rPr>
              <w:t xml:space="preserve"> </w:t>
            </w:r>
            <w:r>
              <w:t>при</w:t>
            </w:r>
            <w:r>
              <w:rPr>
                <w:spacing w:val="12"/>
              </w:rPr>
              <w:t xml:space="preserve"> </w:t>
            </w:r>
            <w:r>
              <w:t>работе</w:t>
            </w:r>
          </w:p>
          <w:p w:rsidR="001F5D24" w:rsidRDefault="00FB1277">
            <w:pPr>
              <w:pStyle w:val="TableParagraph"/>
              <w:spacing w:line="232" w:lineRule="exact"/>
              <w:ind w:left="62"/>
              <w:jc w:val="both"/>
            </w:pP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словарями,</w:t>
            </w:r>
            <w:r>
              <w:rPr>
                <w:spacing w:val="-3"/>
              </w:rPr>
              <w:t xml:space="preserve"> </w:t>
            </w:r>
            <w:r>
              <w:t>справочниками.</w:t>
            </w:r>
          </w:p>
        </w:tc>
      </w:tr>
      <w:tr w:rsidR="001F5D24">
        <w:trPr>
          <w:trHeight w:val="404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/>
              <w:ind w:left="105"/>
              <w:rPr>
                <w:b/>
              </w:rPr>
            </w:pPr>
            <w:r>
              <w:rPr>
                <w:b/>
                <w:w w:val="110"/>
              </w:rPr>
              <w:t>3.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49"/>
              <w:rPr>
                <w:b/>
              </w:rPr>
            </w:pPr>
            <w:r>
              <w:rPr>
                <w:b/>
              </w:rPr>
              <w:t>Орфо-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эпия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(изучает-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ся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курса)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tabs>
                <w:tab w:val="left" w:pos="2229"/>
              </w:tabs>
              <w:spacing w:line="228" w:lineRule="auto"/>
              <w:ind w:left="59" w:right="48"/>
              <w:jc w:val="both"/>
            </w:pP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произношения</w:t>
            </w:r>
            <w:r>
              <w:rPr>
                <w:spacing w:val="1"/>
              </w:rPr>
              <w:t xml:space="preserve"> </w:t>
            </w:r>
            <w:r>
              <w:t>зву-</w:t>
            </w:r>
            <w:r>
              <w:rPr>
                <w:spacing w:val="1"/>
              </w:rPr>
              <w:t xml:space="preserve"> </w:t>
            </w:r>
            <w:r>
              <w:t>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сочетаний</w:t>
            </w:r>
            <w:r>
              <w:rPr>
                <w:spacing w:val="1"/>
              </w:rPr>
              <w:t xml:space="preserve"> </w:t>
            </w:r>
            <w:r>
              <w:t>звуков;</w:t>
            </w:r>
            <w:r>
              <w:rPr>
                <w:spacing w:val="1"/>
              </w:rPr>
              <w:t xml:space="preserve"> </w:t>
            </w:r>
            <w:r>
              <w:t>ударение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соот-</w:t>
            </w:r>
            <w:r>
              <w:rPr>
                <w:spacing w:val="1"/>
              </w:rPr>
              <w:t xml:space="preserve"> </w:t>
            </w:r>
            <w:r>
              <w:t>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нормами</w:t>
            </w:r>
            <w:r>
              <w:rPr>
                <w:spacing w:val="1"/>
              </w:rPr>
              <w:t xml:space="preserve"> </w:t>
            </w:r>
            <w:r>
              <w:t>совре-</w:t>
            </w:r>
            <w:r>
              <w:rPr>
                <w:spacing w:val="-52"/>
              </w:rPr>
              <w:t xml:space="preserve"> </w:t>
            </w:r>
            <w:r>
              <w:t>менного</w:t>
            </w:r>
            <w:r>
              <w:rPr>
                <w:spacing w:val="1"/>
              </w:rPr>
              <w:t xml:space="preserve"> </w:t>
            </w:r>
            <w:r>
              <w:t>русскоголитера-</w:t>
            </w:r>
            <w:r>
              <w:rPr>
                <w:spacing w:val="-52"/>
              </w:rPr>
              <w:t xml:space="preserve"> </w:t>
            </w:r>
            <w:r>
              <w:t>турного</w:t>
            </w:r>
            <w:r>
              <w:tab/>
              <w:t>языка</w:t>
            </w:r>
          </w:p>
          <w:p w:rsidR="001F5D24" w:rsidRDefault="00FB1277">
            <w:pPr>
              <w:pStyle w:val="TableParagraph"/>
              <w:tabs>
                <w:tab w:val="left" w:pos="1485"/>
              </w:tabs>
              <w:spacing w:line="228" w:lineRule="auto"/>
              <w:ind w:left="59" w:right="50"/>
              <w:jc w:val="both"/>
            </w:pPr>
            <w:r>
              <w:t>(на ограниченном</w:t>
            </w:r>
            <w:r>
              <w:rPr>
                <w:spacing w:val="1"/>
              </w:rPr>
              <w:t xml:space="preserve"> </w:t>
            </w:r>
            <w:r>
              <w:t>перечне</w:t>
            </w:r>
            <w:r>
              <w:rPr>
                <w:spacing w:val="-52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отрабатываемом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учебнике).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орфоэпического словаря для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tab/>
            </w:r>
            <w:r>
              <w:rPr>
                <w:spacing w:val="-1"/>
              </w:rPr>
              <w:t>практических</w:t>
            </w:r>
            <w:r>
              <w:rPr>
                <w:spacing w:val="-53"/>
              </w:rPr>
              <w:t xml:space="preserve"> </w:t>
            </w:r>
            <w:r>
              <w:t>задач.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before="55" w:line="228" w:lineRule="auto"/>
              <w:ind w:left="62" w:right="44"/>
              <w:jc w:val="both"/>
            </w:pPr>
            <w:r>
              <w:t>Наблюдение за местом ударения и произношением слов, от-</w:t>
            </w:r>
            <w:r>
              <w:rPr>
                <w:spacing w:val="1"/>
              </w:rPr>
              <w:t xml:space="preserve"> </w:t>
            </w:r>
            <w:r>
              <w:t>рабатываемых в учебнике. Дидактическая игра «Придумай</w:t>
            </w:r>
            <w:r>
              <w:rPr>
                <w:spacing w:val="1"/>
              </w:rPr>
              <w:t xml:space="preserve"> </w:t>
            </w:r>
            <w:r>
              <w:t>рифму» (предлагаются слова из орфоэпического словарика, к</w:t>
            </w:r>
            <w:r>
              <w:rPr>
                <w:spacing w:val="-52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1"/>
              </w:rPr>
              <w:t xml:space="preserve"> </w:t>
            </w:r>
            <w:r>
              <w:t>рифмы).Дидактическое</w:t>
            </w:r>
            <w:r>
              <w:rPr>
                <w:spacing w:val="1"/>
              </w:rPr>
              <w:t xml:space="preserve"> </w:t>
            </w:r>
            <w:r>
              <w:t>упражне-</w:t>
            </w:r>
            <w:r>
              <w:rPr>
                <w:spacing w:val="1"/>
              </w:rPr>
              <w:t xml:space="preserve"> </w:t>
            </w:r>
            <w:r>
              <w:t>ние: придумать предложения с отрабатываемым словом из</w:t>
            </w:r>
            <w:r>
              <w:rPr>
                <w:spacing w:val="1"/>
              </w:rPr>
              <w:t xml:space="preserve"> </w:t>
            </w:r>
            <w:r>
              <w:t>орфоэпического</w:t>
            </w:r>
            <w:r>
              <w:rPr>
                <w:spacing w:val="1"/>
              </w:rPr>
              <w:t xml:space="preserve"> </w:t>
            </w:r>
            <w:r>
              <w:t>словарика.Практическая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поставить</w:t>
            </w:r>
            <w:r>
              <w:rPr>
                <w:spacing w:val="-52"/>
              </w:rPr>
              <w:t xml:space="preserve"> </w:t>
            </w:r>
            <w:r>
              <w:t>ударение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словах из</w:t>
            </w:r>
            <w:r>
              <w:rPr>
                <w:spacing w:val="-2"/>
              </w:rPr>
              <w:t xml:space="preserve"> </w:t>
            </w:r>
            <w:r>
              <w:t>орфоэпического перечня,</w:t>
            </w:r>
            <w:r>
              <w:rPr>
                <w:spacing w:val="-1"/>
              </w:rPr>
              <w:t xml:space="preserve"> </w:t>
            </w:r>
            <w:r>
              <w:t>а потом</w:t>
            </w:r>
          </w:p>
          <w:p w:rsidR="001F5D24" w:rsidRDefault="00FB1277">
            <w:pPr>
              <w:pStyle w:val="TableParagraph"/>
              <w:spacing w:before="70" w:line="228" w:lineRule="auto"/>
              <w:ind w:left="62" w:right="44"/>
              <w:jc w:val="both"/>
            </w:pPr>
            <w:r>
              <w:t>Творческая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сочинить</w:t>
            </w:r>
            <w:r>
              <w:rPr>
                <w:spacing w:val="1"/>
              </w:rPr>
              <w:t xml:space="preserve"> </w:t>
            </w:r>
            <w:r>
              <w:t>рассказ,</w:t>
            </w:r>
            <w:r>
              <w:rPr>
                <w:spacing w:val="1"/>
              </w:rPr>
              <w:t xml:space="preserve"> </w:t>
            </w:r>
            <w:r>
              <w:t>включив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слова из отрабатываемого в данном учебном году орфоэпи-</w:t>
            </w:r>
            <w:r>
              <w:rPr>
                <w:spacing w:val="1"/>
              </w:rPr>
              <w:t xml:space="preserve"> </w:t>
            </w:r>
            <w:r>
              <w:t>ческого</w:t>
            </w:r>
            <w:r>
              <w:rPr>
                <w:spacing w:val="-1"/>
              </w:rPr>
              <w:t xml:space="preserve"> </w:t>
            </w:r>
            <w:r>
              <w:t>перечня,</w:t>
            </w:r>
            <w:r>
              <w:rPr>
                <w:spacing w:val="-1"/>
              </w:rPr>
              <w:t xml:space="preserve"> </w:t>
            </w:r>
            <w:r>
              <w:t>а потом</w:t>
            </w:r>
            <w:r>
              <w:rPr>
                <w:spacing w:val="-5"/>
              </w:rPr>
              <w:t xml:space="preserve"> </w:t>
            </w:r>
            <w:r>
              <w:t>прочитать его</w:t>
            </w:r>
            <w:r>
              <w:rPr>
                <w:spacing w:val="-4"/>
              </w:rPr>
              <w:t xml:space="preserve"> </w:t>
            </w:r>
            <w:r>
              <w:t>всему</w:t>
            </w:r>
            <w:r>
              <w:rPr>
                <w:spacing w:val="-3"/>
              </w:rPr>
              <w:t xml:space="preserve"> </w:t>
            </w:r>
            <w:r>
              <w:t>классу.</w:t>
            </w:r>
          </w:p>
          <w:p w:rsidR="001F5D24" w:rsidRDefault="00FB1277">
            <w:pPr>
              <w:pStyle w:val="TableParagraph"/>
              <w:spacing w:before="66" w:line="228" w:lineRule="auto"/>
              <w:ind w:left="62" w:right="46"/>
              <w:jc w:val="both"/>
            </w:pPr>
            <w:r>
              <w:t>Работа в группах: найти в учебном орфоэпическом словаре</w:t>
            </w:r>
            <w:r>
              <w:rPr>
                <w:spacing w:val="1"/>
              </w:rPr>
              <w:t xml:space="preserve"> </w:t>
            </w:r>
            <w:r>
              <w:t>слова из предложенного списка (не совпадает с отрабатывае-</w:t>
            </w:r>
            <w:r>
              <w:rPr>
                <w:spacing w:val="1"/>
              </w:rPr>
              <w:t xml:space="preserve"> </w:t>
            </w:r>
            <w:r>
              <w:t>мым</w:t>
            </w:r>
            <w:r>
              <w:rPr>
                <w:spacing w:val="-2"/>
              </w:rPr>
              <w:t xml:space="preserve"> </w:t>
            </w:r>
            <w:r>
              <w:t>перечнем</w:t>
            </w:r>
            <w:r>
              <w:rPr>
                <w:spacing w:val="-3"/>
              </w:rPr>
              <w:t xml:space="preserve"> </w:t>
            </w:r>
            <w:r>
              <w:t>слов) и</w:t>
            </w:r>
            <w:r>
              <w:rPr>
                <w:spacing w:val="-1"/>
              </w:rPr>
              <w:t xml:space="preserve"> </w:t>
            </w:r>
            <w:r>
              <w:t>поставить в</w:t>
            </w:r>
            <w:r>
              <w:rPr>
                <w:spacing w:val="-1"/>
              </w:rPr>
              <w:t xml:space="preserve"> </w:t>
            </w:r>
            <w:r>
              <w:t>них</w:t>
            </w:r>
            <w:r>
              <w:rPr>
                <w:spacing w:val="-1"/>
              </w:rPr>
              <w:t xml:space="preserve"> </w:t>
            </w:r>
            <w:r>
              <w:t>ударение.</w:t>
            </w:r>
          </w:p>
          <w:p w:rsidR="001F5D24" w:rsidRDefault="00FB1277">
            <w:pPr>
              <w:pStyle w:val="TableParagraph"/>
              <w:spacing w:before="1" w:line="228" w:lineRule="auto"/>
              <w:ind w:left="62" w:right="48"/>
              <w:jc w:val="both"/>
            </w:pPr>
            <w:r>
              <w:t>Игра-соревнование «Где поставить ударение».правильно их</w:t>
            </w:r>
            <w:r>
              <w:rPr>
                <w:spacing w:val="1"/>
              </w:rPr>
              <w:t xml:space="preserve"> </w:t>
            </w:r>
            <w:r>
              <w:t>произнести.</w:t>
            </w:r>
          </w:p>
        </w:tc>
      </w:tr>
      <w:tr w:rsidR="001F5D24">
        <w:trPr>
          <w:trHeight w:val="4327"/>
        </w:trPr>
        <w:tc>
          <w:tcPr>
            <w:tcW w:w="567" w:type="dxa"/>
          </w:tcPr>
          <w:p w:rsidR="001F5D24" w:rsidRDefault="00FB1277">
            <w:pPr>
              <w:pStyle w:val="TableParagraph"/>
              <w:spacing w:line="238" w:lineRule="exact"/>
              <w:ind w:left="105"/>
              <w:rPr>
                <w:b/>
              </w:rPr>
            </w:pPr>
            <w:r>
              <w:rPr>
                <w:b/>
                <w:w w:val="110"/>
              </w:rPr>
              <w:t>4.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193"/>
              <w:rPr>
                <w:b/>
              </w:rPr>
            </w:pPr>
            <w:r>
              <w:rPr>
                <w:b/>
              </w:rPr>
              <w:t>Лексика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(5 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51"/>
              <w:jc w:val="both"/>
            </w:pPr>
            <w:r>
              <w:t>Повторение:</w:t>
            </w:r>
            <w:r>
              <w:rPr>
                <w:spacing w:val="1"/>
              </w:rPr>
              <w:t xml:space="preserve"> </w:t>
            </w:r>
            <w:r>
              <w:t>лексическое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1F5D24" w:rsidRDefault="00FB1277">
            <w:pPr>
              <w:pStyle w:val="TableParagraph"/>
              <w:spacing w:before="57" w:line="228" w:lineRule="auto"/>
              <w:ind w:left="59" w:right="51"/>
              <w:jc w:val="both"/>
            </w:pPr>
            <w:r>
              <w:t>Прямое и переносное значе-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(ознакомление).</w:t>
            </w:r>
            <w:r>
              <w:rPr>
                <w:spacing w:val="-52"/>
              </w:rPr>
              <w:t xml:space="preserve"> </w:t>
            </w:r>
            <w:r>
              <w:t>Устаревшие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(озна-</w:t>
            </w:r>
            <w:r>
              <w:rPr>
                <w:spacing w:val="-52"/>
              </w:rPr>
              <w:t xml:space="preserve"> </w:t>
            </w:r>
            <w:r>
              <w:t>комление).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line="228" w:lineRule="auto"/>
              <w:ind w:left="62" w:right="43"/>
              <w:jc w:val="both"/>
            </w:pPr>
            <w:r>
              <w:t>Учебный диалог «Как можно узнать значение незнакомого</w:t>
            </w:r>
            <w:r>
              <w:rPr>
                <w:spacing w:val="1"/>
              </w:rPr>
              <w:t xml:space="preserve"> </w:t>
            </w:r>
            <w:r>
              <w:t>слова?».Рассказ учителя «Способы толкования лексического</w:t>
            </w:r>
            <w:r>
              <w:rPr>
                <w:spacing w:val="1"/>
              </w:rPr>
              <w:t xml:space="preserve"> </w:t>
            </w:r>
            <w:r>
              <w:t>значения слова».Наблюдение за структурой словарной ста-</w:t>
            </w:r>
            <w:r>
              <w:rPr>
                <w:spacing w:val="1"/>
              </w:rPr>
              <w:t xml:space="preserve"> </w:t>
            </w:r>
            <w:r>
              <w:t>тьи.</w:t>
            </w:r>
          </w:p>
          <w:p w:rsidR="001F5D24" w:rsidRDefault="00FB1277">
            <w:pPr>
              <w:pStyle w:val="TableParagraph"/>
              <w:spacing w:line="228" w:lineRule="auto"/>
              <w:ind w:left="62" w:right="50"/>
              <w:jc w:val="both"/>
            </w:pPr>
            <w:r>
              <w:t>Практическая</w:t>
            </w:r>
            <w:r>
              <w:rPr>
                <w:spacing w:val="38"/>
              </w:rPr>
              <w:t xml:space="preserve"> </w:t>
            </w:r>
            <w:r>
              <w:t>работа</w:t>
            </w:r>
            <w:r>
              <w:rPr>
                <w:spacing w:val="39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учебным</w:t>
            </w:r>
            <w:r>
              <w:rPr>
                <w:spacing w:val="38"/>
              </w:rPr>
              <w:t xml:space="preserve"> </w:t>
            </w:r>
            <w:r>
              <w:t>толковым</w:t>
            </w:r>
            <w:r>
              <w:rPr>
                <w:spacing w:val="39"/>
              </w:rPr>
              <w:t xml:space="preserve"> </w:t>
            </w:r>
            <w:r>
              <w:t>словарём,</w:t>
            </w:r>
            <w:r>
              <w:rPr>
                <w:spacing w:val="38"/>
              </w:rPr>
              <w:t xml:space="preserve"> </w:t>
            </w:r>
            <w:r>
              <w:t>поиск</w:t>
            </w:r>
            <w:r>
              <w:rPr>
                <w:spacing w:val="-53"/>
              </w:rPr>
              <w:t xml:space="preserve"> </w:t>
            </w:r>
            <w:r>
              <w:t>в словаре значений нескольких слов, целью работы является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принципа</w:t>
            </w:r>
            <w:r>
              <w:rPr>
                <w:spacing w:val="-52"/>
              </w:rPr>
              <w:t xml:space="preserve"> </w:t>
            </w:r>
            <w:r>
              <w:t>построения</w:t>
            </w:r>
            <w:r>
              <w:rPr>
                <w:spacing w:val="-3"/>
              </w:rPr>
              <w:t xml:space="preserve"> </w:t>
            </w:r>
            <w:r>
              <w:t>толкового</w:t>
            </w:r>
            <w:r>
              <w:rPr>
                <w:spacing w:val="-3"/>
              </w:rPr>
              <w:t xml:space="preserve"> </w:t>
            </w:r>
            <w:r>
              <w:t>словаря.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Самостоятельная работа: выписывание значений слов из тол-</w:t>
            </w:r>
            <w:r>
              <w:rPr>
                <w:spacing w:val="1"/>
              </w:rPr>
              <w:t xml:space="preserve"> </w:t>
            </w:r>
            <w:r>
              <w:t>кового словаря в учебнике или из толкового словаря на бу-</w:t>
            </w:r>
            <w:r>
              <w:rPr>
                <w:spacing w:val="1"/>
              </w:rPr>
              <w:t xml:space="preserve"> </w:t>
            </w:r>
            <w:r>
              <w:t>мажном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электронном</w:t>
            </w:r>
            <w:r>
              <w:rPr>
                <w:spacing w:val="-4"/>
              </w:rPr>
              <w:t xml:space="preserve"> </w:t>
            </w:r>
            <w:r>
              <w:t>носителе.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Творческое задание: составление словарных статей, объясня-</w:t>
            </w:r>
            <w:r>
              <w:rPr>
                <w:spacing w:val="1"/>
              </w:rPr>
              <w:t xml:space="preserve"> </w:t>
            </w:r>
            <w:r>
              <w:t>ющих слова, о значении которых удалось догадаться покон-</w:t>
            </w:r>
            <w:r>
              <w:rPr>
                <w:spacing w:val="1"/>
              </w:rPr>
              <w:t xml:space="preserve"> </w:t>
            </w:r>
            <w:r>
              <w:t>тексту,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последующим</w:t>
            </w:r>
            <w:r>
              <w:rPr>
                <w:spacing w:val="1"/>
              </w:rPr>
              <w:t xml:space="preserve"> </w:t>
            </w:r>
            <w:r>
              <w:t>сравнением</w:t>
            </w:r>
            <w:r>
              <w:rPr>
                <w:spacing w:val="1"/>
              </w:rPr>
              <w:t xml:space="preserve"> </w:t>
            </w:r>
            <w:r>
              <w:t>составленного</w:t>
            </w:r>
            <w:r>
              <w:rPr>
                <w:spacing w:val="1"/>
              </w:rPr>
              <w:t xml:space="preserve"> </w:t>
            </w:r>
            <w:r>
              <w:t>толко-</w:t>
            </w:r>
            <w:r>
              <w:rPr>
                <w:spacing w:val="1"/>
              </w:rPr>
              <w:t xml:space="preserve"> </w:t>
            </w:r>
            <w:r>
              <w:t>вания</w:t>
            </w:r>
            <w:r>
              <w:rPr>
                <w:spacing w:val="-2"/>
              </w:rPr>
              <w:t xml:space="preserve"> </w:t>
            </w:r>
            <w:r>
              <w:t>со словарной</w:t>
            </w:r>
            <w:r>
              <w:rPr>
                <w:spacing w:val="-3"/>
              </w:rPr>
              <w:t xml:space="preserve"> </w:t>
            </w:r>
            <w:r>
              <w:t>статьёй в</w:t>
            </w:r>
            <w:r>
              <w:rPr>
                <w:spacing w:val="-1"/>
              </w:rPr>
              <w:t xml:space="preserve"> </w:t>
            </w:r>
            <w:r>
              <w:t>учебном</w:t>
            </w:r>
            <w:r>
              <w:rPr>
                <w:spacing w:val="-1"/>
              </w:rPr>
              <w:t xml:space="preserve"> </w:t>
            </w:r>
            <w:r>
              <w:t>толковом</w:t>
            </w:r>
            <w:r>
              <w:rPr>
                <w:spacing w:val="-1"/>
              </w:rPr>
              <w:t xml:space="preserve"> </w:t>
            </w:r>
            <w:r>
              <w:t>словаре.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Практическая работа: ведение собственных толковых слова-</w:t>
            </w:r>
            <w:r>
              <w:rPr>
                <w:spacing w:val="1"/>
              </w:rPr>
              <w:t xml:space="preserve"> </w:t>
            </w:r>
            <w:r>
              <w:t>риков.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3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12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62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8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5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904"/>
        </w:trPr>
        <w:tc>
          <w:tcPr>
            <w:tcW w:w="56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line="228" w:lineRule="auto"/>
              <w:ind w:left="62" w:right="50"/>
              <w:jc w:val="both"/>
            </w:pPr>
            <w:r>
              <w:t>Наблюдение</w:t>
            </w:r>
            <w:r>
              <w:rPr>
                <w:spacing w:val="55"/>
              </w:rPr>
              <w:t xml:space="preserve"> </w:t>
            </w:r>
            <w:r>
              <w:t>за</w:t>
            </w:r>
            <w:r>
              <w:rPr>
                <w:spacing w:val="55"/>
              </w:rPr>
              <w:t xml:space="preserve"> </w:t>
            </w:r>
            <w:r>
              <w:t>употреблением слов в переносном значении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юмористических</w:t>
            </w:r>
            <w:r>
              <w:rPr>
                <w:spacing w:val="-3"/>
              </w:rPr>
              <w:t xml:space="preserve"> </w:t>
            </w:r>
            <w:r>
              <w:t>рисунков.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Комментированное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заданий,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32"/>
              </w:rPr>
              <w:t xml:space="preserve"> </w:t>
            </w:r>
            <w:r>
              <w:t>умения</w:t>
            </w:r>
            <w:r>
              <w:rPr>
                <w:spacing w:val="32"/>
              </w:rPr>
              <w:t xml:space="preserve"> </w:t>
            </w:r>
            <w:r>
              <w:t>анализировать</w:t>
            </w:r>
            <w:r>
              <w:rPr>
                <w:spacing w:val="34"/>
              </w:rPr>
              <w:t xml:space="preserve"> </w:t>
            </w:r>
            <w:r>
              <w:t>употребление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тексте</w:t>
            </w:r>
            <w:r>
              <w:rPr>
                <w:spacing w:val="31"/>
              </w:rPr>
              <w:t xml:space="preserve"> </w:t>
            </w:r>
            <w:r>
              <w:t>слов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прямом</w:t>
            </w:r>
            <w:r>
              <w:rPr>
                <w:spacing w:val="-1"/>
              </w:rPr>
              <w:t xml:space="preserve"> </w:t>
            </w:r>
            <w:r>
              <w:t>и переносном значении.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Работа в парах: нахождение в тексте слов в переносном зна-</w:t>
            </w:r>
            <w:r>
              <w:rPr>
                <w:spacing w:val="1"/>
              </w:rPr>
              <w:t xml:space="preserve"> </w:t>
            </w:r>
            <w:r>
              <w:t>чении.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Работа в группах: работа с ситуациями, в которых необходи-</w:t>
            </w:r>
            <w:r>
              <w:rPr>
                <w:spacing w:val="1"/>
              </w:rPr>
              <w:t xml:space="preserve"> </w:t>
            </w:r>
            <w:r>
              <w:t>мо сравнивать прямое и переносное значение слов, подби-</w:t>
            </w:r>
            <w:r>
              <w:rPr>
                <w:spacing w:val="1"/>
              </w:rPr>
              <w:t xml:space="preserve"> </w:t>
            </w:r>
            <w:r>
              <w:t>рать предложения, в которых слово употреблено в прямом/</w:t>
            </w:r>
            <w:r>
              <w:rPr>
                <w:spacing w:val="1"/>
              </w:rPr>
              <w:t xml:space="preserve"> </w:t>
            </w:r>
            <w:r>
              <w:t>переносном</w:t>
            </w:r>
            <w:r>
              <w:rPr>
                <w:spacing w:val="-2"/>
              </w:rPr>
              <w:t xml:space="preserve"> </w:t>
            </w:r>
            <w:r>
              <w:t>значении,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Учебный диалог «По каким причинам слова выходят из упо-</w:t>
            </w:r>
            <w:r>
              <w:rPr>
                <w:spacing w:val="1"/>
              </w:rPr>
              <w:t xml:space="preserve"> </w:t>
            </w:r>
            <w:r>
              <w:t>требления?», высказывание предположений с последующим</w:t>
            </w:r>
            <w:r>
              <w:rPr>
                <w:spacing w:val="1"/>
              </w:rPr>
              <w:t xml:space="preserve"> </w:t>
            </w:r>
            <w:r>
              <w:t>сопоставлением</w:t>
            </w:r>
            <w:r>
              <w:rPr>
                <w:spacing w:val="-2"/>
              </w:rPr>
              <w:t xml:space="preserve"> </w:t>
            </w:r>
            <w:r>
              <w:t>предположений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информацией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учебнике.</w:t>
            </w:r>
          </w:p>
          <w:p w:rsidR="001F5D24" w:rsidRDefault="00FB1277">
            <w:pPr>
              <w:pStyle w:val="TableParagraph"/>
              <w:spacing w:before="56" w:line="228" w:lineRule="auto"/>
              <w:ind w:left="62" w:right="44"/>
              <w:jc w:val="both"/>
            </w:pPr>
            <w:r>
              <w:t>Работа в парах: соотнесение устаревших слов с их современ-</w:t>
            </w:r>
            <w:r>
              <w:rPr>
                <w:spacing w:val="1"/>
              </w:rPr>
              <w:t xml:space="preserve"> </w:t>
            </w:r>
            <w:r>
              <w:t>ными</w:t>
            </w:r>
            <w:r>
              <w:rPr>
                <w:spacing w:val="1"/>
              </w:rPr>
              <w:t xml:space="preserve"> </w:t>
            </w:r>
            <w:r>
              <w:t>синонимами.Работа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тексте</w:t>
            </w:r>
            <w:r>
              <w:rPr>
                <w:spacing w:val="-52"/>
              </w:rPr>
              <w:t xml:space="preserve"> </w:t>
            </w:r>
            <w:r>
              <w:t>устаревших</w:t>
            </w:r>
            <w:r>
              <w:rPr>
                <w:spacing w:val="-1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установление их</w:t>
            </w:r>
            <w:r>
              <w:rPr>
                <w:spacing w:val="-1"/>
              </w:rPr>
              <w:t xml:space="preserve"> </w:t>
            </w:r>
            <w:r>
              <w:t>значения.</w:t>
            </w:r>
          </w:p>
          <w:p w:rsidR="001F5D24" w:rsidRDefault="00FB1277">
            <w:pPr>
              <w:pStyle w:val="TableParagraph"/>
              <w:spacing w:before="68" w:line="228" w:lineRule="auto"/>
              <w:ind w:left="62" w:right="46"/>
              <w:jc w:val="both"/>
            </w:pPr>
            <w:r>
              <w:t>Проектное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деятельности или самостоятельно) словаря устаревших слов</w:t>
            </w:r>
            <w:r>
              <w:rPr>
                <w:spacing w:val="1"/>
              </w:rPr>
              <w:t xml:space="preserve"> </w:t>
            </w:r>
            <w:r>
              <w:t>по материалам работы со сказками на уроках «Литературно-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чтения».</w:t>
            </w:r>
          </w:p>
          <w:p w:rsidR="001F5D24" w:rsidRDefault="00FB1277">
            <w:pPr>
              <w:pStyle w:val="TableParagraph"/>
              <w:spacing w:line="240" w:lineRule="exact"/>
              <w:ind w:left="62" w:right="47"/>
              <w:jc w:val="both"/>
            </w:pPr>
            <w:r>
              <w:t xml:space="preserve">Творческое   </w:t>
            </w:r>
            <w:r>
              <w:rPr>
                <w:spacing w:val="1"/>
              </w:rPr>
              <w:t xml:space="preserve"> </w:t>
            </w:r>
            <w:r>
              <w:t>задание:     придумать     несколько    ситуаций,</w:t>
            </w:r>
            <w:r>
              <w:rPr>
                <w:spacing w:val="-52"/>
              </w:rPr>
              <w:t xml:space="preserve"> </w:t>
            </w:r>
            <w:r>
              <w:t>в которых возникает необходимость использования дополни-</w:t>
            </w:r>
            <w:r>
              <w:rPr>
                <w:spacing w:val="-52"/>
              </w:rPr>
              <w:t xml:space="preserve"> </w:t>
            </w:r>
            <w:r>
              <w:t>тельных</w:t>
            </w:r>
            <w:r>
              <w:rPr>
                <w:spacing w:val="-1"/>
              </w:rPr>
              <w:t xml:space="preserve"> </w:t>
            </w:r>
            <w:r>
              <w:t>источников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уточнения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</w:tr>
      <w:tr w:rsidR="001F5D24">
        <w:trPr>
          <w:trHeight w:val="7549"/>
        </w:trPr>
        <w:tc>
          <w:tcPr>
            <w:tcW w:w="567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before="49"/>
              <w:ind w:left="112"/>
              <w:rPr>
                <w:b/>
              </w:rPr>
            </w:pPr>
            <w:r>
              <w:rPr>
                <w:b/>
                <w:w w:val="110"/>
              </w:rPr>
              <w:t>5.</w:t>
            </w:r>
          </w:p>
        </w:tc>
        <w:tc>
          <w:tcPr>
            <w:tcW w:w="1135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42" w:lineRule="auto"/>
              <w:ind w:left="62" w:right="339"/>
              <w:rPr>
                <w:b/>
              </w:rPr>
            </w:pPr>
            <w:r>
              <w:rPr>
                <w:b/>
              </w:rPr>
              <w:t>Состав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слова</w:t>
            </w:r>
          </w:p>
          <w:p w:rsidR="001F5D24" w:rsidRDefault="00FB1277">
            <w:pPr>
              <w:pStyle w:val="TableParagraph"/>
              <w:spacing w:line="242" w:lineRule="auto"/>
              <w:ind w:left="62" w:right="69"/>
              <w:rPr>
                <w:b/>
              </w:rPr>
            </w:pPr>
            <w:r>
              <w:rPr>
                <w:b/>
                <w:spacing w:val="-1"/>
              </w:rPr>
              <w:t>(морфеми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ка)</w:t>
            </w:r>
          </w:p>
          <w:p w:rsidR="001F5D24" w:rsidRDefault="00FB1277">
            <w:pPr>
              <w:pStyle w:val="TableParagraph"/>
              <w:spacing w:line="248" w:lineRule="exact"/>
              <w:ind w:left="62"/>
              <w:rPr>
                <w:b/>
              </w:rPr>
            </w:pPr>
            <w:r>
              <w:rPr>
                <w:b/>
              </w:rPr>
              <w:t>(8 ч)</w:t>
            </w:r>
          </w:p>
        </w:tc>
        <w:tc>
          <w:tcPr>
            <w:tcW w:w="2835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28" w:lineRule="auto"/>
              <w:ind w:left="59" w:right="47"/>
              <w:jc w:val="both"/>
            </w:pPr>
            <w:r>
              <w:t>Повторение: корень как обя-</w:t>
            </w:r>
            <w:r>
              <w:rPr>
                <w:spacing w:val="-52"/>
              </w:rPr>
              <w:t xml:space="preserve"> </w:t>
            </w:r>
            <w:r>
              <w:t>зательная часть слова; одно-</w:t>
            </w:r>
            <w:r>
              <w:rPr>
                <w:spacing w:val="-52"/>
              </w:rPr>
              <w:t xml:space="preserve"> </w:t>
            </w:r>
            <w:r>
              <w:t>коренные</w:t>
            </w:r>
            <w:r>
              <w:rPr>
                <w:spacing w:val="1"/>
              </w:rPr>
              <w:t xml:space="preserve"> </w:t>
            </w:r>
            <w:r>
              <w:t>(родственные)</w:t>
            </w:r>
            <w:r>
              <w:rPr>
                <w:spacing w:val="-52"/>
              </w:rPr>
              <w:t xml:space="preserve"> </w:t>
            </w:r>
            <w:r>
              <w:t>слова; признаки однокорен-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(родственных)</w:t>
            </w:r>
            <w:r>
              <w:rPr>
                <w:spacing w:val="1"/>
              </w:rPr>
              <w:t xml:space="preserve"> </w:t>
            </w:r>
            <w:r>
              <w:t>слов;</w:t>
            </w:r>
            <w:r>
              <w:rPr>
                <w:spacing w:val="-52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однокоренных</w:t>
            </w:r>
            <w:r>
              <w:rPr>
                <w:spacing w:val="-52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синонимов,</w:t>
            </w:r>
            <w:r>
              <w:rPr>
                <w:spacing w:val="1"/>
              </w:rPr>
              <w:t xml:space="preserve"> </w:t>
            </w:r>
            <w:r>
              <w:t>одноко-</w:t>
            </w:r>
            <w:r>
              <w:rPr>
                <w:spacing w:val="-52"/>
              </w:rPr>
              <w:t xml:space="preserve"> </w:t>
            </w:r>
            <w:r>
              <w:t>ренных слов и слов с омони-</w:t>
            </w:r>
            <w:r>
              <w:rPr>
                <w:spacing w:val="-52"/>
              </w:rPr>
              <w:t xml:space="preserve"> </w:t>
            </w:r>
            <w:r>
              <w:t>мичными корнями; выделе-</w:t>
            </w:r>
            <w:r>
              <w:rPr>
                <w:spacing w:val="1"/>
              </w:rPr>
              <w:t xml:space="preserve"> </w:t>
            </w:r>
            <w:r>
              <w:t>ние в словах корня (простые</w:t>
            </w:r>
            <w:r>
              <w:rPr>
                <w:spacing w:val="-52"/>
              </w:rPr>
              <w:t xml:space="preserve"> </w:t>
            </w:r>
            <w:r>
              <w:t>случаи);</w:t>
            </w:r>
            <w:r>
              <w:rPr>
                <w:spacing w:val="1"/>
              </w:rPr>
              <w:t xml:space="preserve"> </w:t>
            </w:r>
            <w:r>
              <w:t>окончание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из-</w:t>
            </w:r>
            <w:r>
              <w:rPr>
                <w:spacing w:val="-52"/>
              </w:rPr>
              <w:t xml:space="preserve"> </w:t>
            </w:r>
            <w:r>
              <w:t>меняемая часть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  <w:p w:rsidR="001F5D24" w:rsidRDefault="00FB1277">
            <w:pPr>
              <w:pStyle w:val="TableParagraph"/>
              <w:spacing w:before="56" w:line="228" w:lineRule="auto"/>
              <w:ind w:left="59" w:right="45"/>
              <w:jc w:val="both"/>
            </w:pPr>
            <w:r>
              <w:t>Однокоренные слова и фор-</w:t>
            </w:r>
            <w:r>
              <w:rPr>
                <w:spacing w:val="1"/>
              </w:rPr>
              <w:t xml:space="preserve"> </w:t>
            </w:r>
            <w:r>
              <w:t>мы одного и того же слова.</w:t>
            </w:r>
            <w:r>
              <w:rPr>
                <w:spacing w:val="1"/>
              </w:rPr>
              <w:t xml:space="preserve"> </w:t>
            </w:r>
            <w:r>
              <w:t>Корень,</w:t>
            </w:r>
            <w:r>
              <w:rPr>
                <w:spacing w:val="1"/>
              </w:rPr>
              <w:t xml:space="preserve"> </w:t>
            </w:r>
            <w:r>
              <w:t>пристав</w:t>
            </w:r>
            <w:r>
              <w:rPr>
                <w:spacing w:val="1"/>
              </w:rPr>
              <w:t xml:space="preserve"> </w:t>
            </w:r>
            <w:r>
              <w:t>ка,</w:t>
            </w:r>
            <w:r>
              <w:rPr>
                <w:spacing w:val="1"/>
              </w:rPr>
              <w:t xml:space="preserve"> </w:t>
            </w:r>
            <w:r>
              <w:t>суф-</w:t>
            </w:r>
            <w:r>
              <w:rPr>
                <w:spacing w:val="1"/>
              </w:rPr>
              <w:t xml:space="preserve"> </w:t>
            </w:r>
            <w:r>
              <w:t>фикс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значимые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слова.</w:t>
            </w:r>
            <w:r>
              <w:rPr>
                <w:spacing w:val="1"/>
              </w:rPr>
              <w:t xml:space="preserve"> </w:t>
            </w:r>
            <w:r>
              <w:t>Нулевое</w:t>
            </w:r>
            <w:r>
              <w:rPr>
                <w:spacing w:val="1"/>
              </w:rPr>
              <w:t xml:space="preserve"> </w:t>
            </w:r>
            <w:r>
              <w:t>окончание</w:t>
            </w:r>
            <w:r>
              <w:rPr>
                <w:spacing w:val="-52"/>
              </w:rPr>
              <w:t xml:space="preserve"> </w:t>
            </w:r>
            <w:r>
              <w:t>(ознакомление).</w:t>
            </w:r>
          </w:p>
        </w:tc>
        <w:tc>
          <w:tcPr>
            <w:tcW w:w="5953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Учебный диалог «Чем похожи родственные слова, чем они</w:t>
            </w:r>
            <w:r>
              <w:rPr>
                <w:spacing w:val="1"/>
              </w:rPr>
              <w:t xml:space="preserve"> </w:t>
            </w:r>
            <w:r>
              <w:t>различаются?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найти</w:t>
            </w:r>
            <w:r>
              <w:rPr>
                <w:spacing w:val="1"/>
              </w:rPr>
              <w:t xml:space="preserve"> </w:t>
            </w:r>
            <w:r>
              <w:t>корень</w:t>
            </w:r>
            <w:r>
              <w:rPr>
                <w:spacing w:val="1"/>
              </w:rPr>
              <w:t xml:space="preserve"> </w:t>
            </w:r>
            <w:r>
              <w:t>слова?».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группами родственных слов, поиск для каждой группы слова,</w:t>
            </w:r>
            <w:r>
              <w:rPr>
                <w:spacing w:val="-52"/>
              </w:rPr>
              <w:t xml:space="preserve"> </w:t>
            </w:r>
            <w:r>
              <w:t>с помощью которого можно объяснить значение родствен-</w:t>
            </w:r>
            <w:r>
              <w:rPr>
                <w:spacing w:val="1"/>
              </w:rPr>
              <w:t xml:space="preserve"> </w:t>
            </w:r>
            <w:r>
              <w:t>ных слов.</w:t>
            </w:r>
          </w:p>
          <w:p w:rsidR="001F5D24" w:rsidRDefault="00FB1277">
            <w:pPr>
              <w:pStyle w:val="TableParagraph"/>
              <w:spacing w:line="228" w:lineRule="auto"/>
              <w:ind w:left="62" w:right="51"/>
              <w:jc w:val="both"/>
            </w:pPr>
            <w:r>
              <w:t>Упражнение:   выделение   корня   в   предложенных   словах</w:t>
            </w:r>
            <w:r>
              <w:rPr>
                <w:spacing w:val="1"/>
              </w:rPr>
              <w:t xml:space="preserve"> </w:t>
            </w:r>
            <w:r>
              <w:t>с опорой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алгоритм выделения</w:t>
            </w:r>
            <w:r>
              <w:rPr>
                <w:spacing w:val="-1"/>
              </w:rPr>
              <w:t xml:space="preserve"> </w:t>
            </w:r>
            <w:r>
              <w:t>корня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Комментированный анализ текста: поиск в нём родственных</w:t>
            </w:r>
            <w:r>
              <w:rPr>
                <w:spacing w:val="1"/>
              </w:rPr>
              <w:t xml:space="preserve"> </w:t>
            </w:r>
            <w:r>
              <w:t>слов.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Работа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парах:</w:t>
            </w:r>
            <w:r>
              <w:rPr>
                <w:spacing w:val="23"/>
              </w:rPr>
              <w:t xml:space="preserve"> </w:t>
            </w:r>
            <w:r>
              <w:t>обнаружение</w:t>
            </w:r>
            <w:r>
              <w:rPr>
                <w:spacing w:val="23"/>
              </w:rPr>
              <w:t xml:space="preserve"> </w:t>
            </w:r>
            <w:r>
              <w:t>среди</w:t>
            </w:r>
            <w:r>
              <w:rPr>
                <w:spacing w:val="25"/>
              </w:rPr>
              <w:t xml:space="preserve"> </w:t>
            </w:r>
            <w:r>
              <w:t>родственных</w:t>
            </w:r>
            <w:r>
              <w:rPr>
                <w:spacing w:val="21"/>
              </w:rPr>
              <w:t xml:space="preserve"> </w:t>
            </w:r>
            <w:r>
              <w:t>слов</w:t>
            </w:r>
            <w:r>
              <w:rPr>
                <w:spacing w:val="22"/>
              </w:rPr>
              <w:t xml:space="preserve"> </w:t>
            </w:r>
            <w:r>
              <w:t>слова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омонимичным</w:t>
            </w:r>
            <w:r>
              <w:rPr>
                <w:spacing w:val="-1"/>
              </w:rPr>
              <w:t xml:space="preserve"> </w:t>
            </w:r>
            <w:r>
              <w:t>корнем.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Самостоятельная работа: объединение в группы слов с одним</w:t>
            </w:r>
            <w:r>
              <w:rPr>
                <w:spacing w:val="-52"/>
              </w:rPr>
              <w:t xml:space="preserve"> </w:t>
            </w:r>
            <w:r>
              <w:t>и тем же</w:t>
            </w:r>
            <w:r>
              <w:rPr>
                <w:spacing w:val="-2"/>
              </w:rPr>
              <w:t xml:space="preserve"> </w:t>
            </w:r>
            <w:r>
              <w:t>корнем.</w:t>
            </w:r>
          </w:p>
          <w:p w:rsidR="001F5D24" w:rsidRDefault="00FB1277">
            <w:pPr>
              <w:pStyle w:val="TableParagraph"/>
              <w:spacing w:line="228" w:lineRule="auto"/>
              <w:ind w:left="62" w:right="50"/>
              <w:jc w:val="both"/>
            </w:pPr>
            <w:r>
              <w:t>Творческое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словарика</w:t>
            </w:r>
            <w:r>
              <w:rPr>
                <w:spacing w:val="1"/>
              </w:rPr>
              <w:t xml:space="preserve"> </w:t>
            </w:r>
            <w:r>
              <w:t>родственных</w:t>
            </w:r>
            <w:r>
              <w:rPr>
                <w:spacing w:val="-2"/>
              </w:rPr>
              <w:t xml:space="preserve"> </w:t>
            </w:r>
            <w:r>
              <w:t>слов.</w:t>
            </w:r>
          </w:p>
          <w:p w:rsidR="001F5D24" w:rsidRDefault="00FB1277">
            <w:pPr>
              <w:pStyle w:val="TableParagraph"/>
              <w:spacing w:before="56" w:line="228" w:lineRule="auto"/>
              <w:ind w:left="62" w:right="47"/>
              <w:jc w:val="both"/>
            </w:pPr>
            <w:r>
              <w:t>Дифференцированное задание: контролировать правильность</w:t>
            </w:r>
            <w:r>
              <w:rPr>
                <w:spacing w:val="-52"/>
              </w:rPr>
              <w:t xml:space="preserve"> </w:t>
            </w:r>
            <w:r>
              <w:t>объединения родственных слов в группы при работе с груп-</w:t>
            </w:r>
            <w:r>
              <w:rPr>
                <w:spacing w:val="1"/>
              </w:rPr>
              <w:t xml:space="preserve"> </w:t>
            </w:r>
            <w:r>
              <w:t>пами</w:t>
            </w:r>
            <w:r>
              <w:rPr>
                <w:spacing w:val="-1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с омонимичными</w:t>
            </w:r>
            <w:r>
              <w:rPr>
                <w:spacing w:val="-1"/>
              </w:rPr>
              <w:t xml:space="preserve"> </w:t>
            </w:r>
            <w:r>
              <w:t>корнями.</w:t>
            </w:r>
          </w:p>
          <w:p w:rsidR="001F5D24" w:rsidRDefault="00FB1277">
            <w:pPr>
              <w:pStyle w:val="TableParagraph"/>
              <w:spacing w:before="1" w:line="228" w:lineRule="auto"/>
              <w:ind w:left="62" w:right="44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построению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отражающей</w:t>
            </w:r>
            <w:r>
              <w:rPr>
                <w:spacing w:val="1"/>
              </w:rPr>
              <w:t xml:space="preserve"> </w:t>
            </w:r>
            <w:r>
              <w:t>различие</w:t>
            </w:r>
            <w:r>
              <w:rPr>
                <w:spacing w:val="1"/>
              </w:rPr>
              <w:t xml:space="preserve"> </w:t>
            </w:r>
            <w:r>
              <w:t>род-</w:t>
            </w:r>
            <w:r>
              <w:rPr>
                <w:spacing w:val="1"/>
              </w:rPr>
              <w:t xml:space="preserve"> </w:t>
            </w:r>
            <w:r>
              <w:t>ственных слов и форм одного и того же слова с учётом двух</w:t>
            </w:r>
            <w:r>
              <w:rPr>
                <w:spacing w:val="1"/>
              </w:rPr>
              <w:t xml:space="preserve"> </w:t>
            </w:r>
            <w:r>
              <w:t>позиций: значение и состав слова (обсудить разные способы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схеме</w:t>
            </w:r>
            <w:r>
              <w:rPr>
                <w:spacing w:val="1"/>
              </w:rPr>
              <w:t xml:space="preserve"> </w:t>
            </w:r>
            <w:r>
              <w:t>идеи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полном</w:t>
            </w:r>
            <w:r>
              <w:rPr>
                <w:spacing w:val="1"/>
              </w:rPr>
              <w:t xml:space="preserve"> </w:t>
            </w:r>
            <w:r>
              <w:t>совпадении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сходстве основного</w:t>
            </w:r>
            <w:r>
              <w:rPr>
                <w:spacing w:val="1"/>
              </w:rPr>
              <w:t xml:space="preserve"> </w:t>
            </w:r>
            <w:r>
              <w:t>значения,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полной</w:t>
            </w:r>
            <w:r>
              <w:rPr>
                <w:spacing w:val="-52"/>
              </w:rPr>
              <w:t xml:space="preserve"> </w:t>
            </w:r>
            <w:r>
              <w:t>тождественности значения родственных слов; различие толь-</w:t>
            </w:r>
            <w:r>
              <w:rPr>
                <w:spacing w:val="-52"/>
              </w:rPr>
              <w:t xml:space="preserve"> </w:t>
            </w:r>
            <w:r>
              <w:t>ко в окончаниях между формами слов и различия в составе</w:t>
            </w:r>
            <w:r>
              <w:rPr>
                <w:spacing w:val="1"/>
              </w:rPr>
              <w:t xml:space="preserve"> </w:t>
            </w:r>
            <w:r>
              <w:t>слова у родственных слов — появление приставок, суффик-</w:t>
            </w:r>
            <w:r>
              <w:rPr>
                <w:spacing w:val="1"/>
              </w:rPr>
              <w:t xml:space="preserve"> </w:t>
            </w:r>
            <w:r>
              <w:t>сов).</w:t>
            </w:r>
          </w:p>
          <w:p w:rsidR="001F5D24" w:rsidRDefault="00FB1277">
            <w:pPr>
              <w:pStyle w:val="TableParagraph"/>
              <w:spacing w:line="236" w:lineRule="exact"/>
              <w:ind w:left="62"/>
              <w:jc w:val="both"/>
            </w:pPr>
            <w:r>
              <w:t>Объяснение</w:t>
            </w:r>
            <w:r>
              <w:rPr>
                <w:spacing w:val="-5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суффиксов/приставок.</w:t>
            </w:r>
          </w:p>
          <w:p w:rsidR="001F5D24" w:rsidRDefault="00FB1277">
            <w:pPr>
              <w:pStyle w:val="TableParagraph"/>
              <w:spacing w:before="2" w:line="230" w:lineRule="auto"/>
              <w:ind w:left="62" w:right="52"/>
              <w:jc w:val="both"/>
            </w:pPr>
            <w:r>
              <w:t>Работа в группах: анализ текста с установкой на поиск в нём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с заданными</w:t>
            </w:r>
            <w:r>
              <w:rPr>
                <w:spacing w:val="-1"/>
              </w:rPr>
              <w:t xml:space="preserve"> </w:t>
            </w:r>
            <w:r>
              <w:t>приставками/суффиксами.</w:t>
            </w:r>
          </w:p>
          <w:p w:rsidR="001F5D24" w:rsidRDefault="00FB1277">
            <w:pPr>
              <w:pStyle w:val="TableParagraph"/>
              <w:spacing w:line="242" w:lineRule="exact"/>
              <w:ind w:left="62"/>
              <w:jc w:val="both"/>
            </w:pPr>
            <w:r>
              <w:t>Наблюдение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словами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нулевым окончанием.</w:t>
            </w:r>
          </w:p>
        </w:tc>
      </w:tr>
      <w:tr w:rsidR="001F5D24">
        <w:trPr>
          <w:trHeight w:val="280"/>
        </w:trPr>
        <w:tc>
          <w:tcPr>
            <w:tcW w:w="567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before="16" w:line="244" w:lineRule="exact"/>
              <w:ind w:left="62"/>
            </w:pPr>
            <w:r>
              <w:t>Совместное</w:t>
            </w:r>
            <w:r>
              <w:rPr>
                <w:spacing w:val="-2"/>
              </w:rPr>
              <w:t xml:space="preserve"> </w:t>
            </w:r>
            <w:r>
              <w:t>построение</w:t>
            </w:r>
            <w:r>
              <w:rPr>
                <w:spacing w:val="-1"/>
              </w:rPr>
              <w:t xml:space="preserve"> </w:t>
            </w:r>
            <w:r>
              <w:t>алгоритма</w:t>
            </w:r>
            <w:r>
              <w:rPr>
                <w:spacing w:val="-1"/>
              </w:rPr>
              <w:t xml:space="preserve"> </w:t>
            </w:r>
            <w:r>
              <w:t>разбора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составу.</w:t>
            </w:r>
          </w:p>
        </w:tc>
      </w:tr>
    </w:tbl>
    <w:p w:rsidR="001F5D24" w:rsidRDefault="001F5D24">
      <w:pPr>
        <w:spacing w:line="244" w:lineRule="exact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3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12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62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8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5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161"/>
        </w:trPr>
        <w:tc>
          <w:tcPr>
            <w:tcW w:w="56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Тренинг в разборе слов по составу в соответствии с отраба-</w:t>
            </w:r>
            <w:r>
              <w:rPr>
                <w:spacing w:val="1"/>
              </w:rPr>
              <w:t xml:space="preserve"> </w:t>
            </w:r>
            <w:r>
              <w:t>тываемым алгоритмом, корректировка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своих учебных действий для преодоления ошибок при выде-</w:t>
            </w:r>
            <w:r>
              <w:rPr>
                <w:spacing w:val="1"/>
              </w:rPr>
              <w:t xml:space="preserve"> </w:t>
            </w:r>
            <w:r>
              <w:t>лении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слове</w:t>
            </w:r>
            <w:r>
              <w:rPr>
                <w:spacing w:val="-4"/>
              </w:rPr>
              <w:t xml:space="preserve"> </w:t>
            </w:r>
            <w:r>
              <w:t>корня, окончания, приставки,</w:t>
            </w:r>
            <w:r>
              <w:rPr>
                <w:spacing w:val="-1"/>
              </w:rPr>
              <w:t xml:space="preserve"> </w:t>
            </w:r>
            <w:r>
              <w:t>суффикса.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Комментированное выполнение анализа заданных схем со-</w:t>
            </w:r>
            <w:r>
              <w:rPr>
                <w:spacing w:val="1"/>
              </w:rPr>
              <w:t xml:space="preserve"> </w:t>
            </w:r>
            <w:r>
              <w:t>става слова и</w:t>
            </w:r>
            <w:r>
              <w:rPr>
                <w:spacing w:val="-3"/>
              </w:rPr>
              <w:t xml:space="preserve"> </w:t>
            </w:r>
            <w:r>
              <w:t>подбор слов</w:t>
            </w:r>
            <w:r>
              <w:rPr>
                <w:spacing w:val="-3"/>
              </w:rPr>
              <w:t xml:space="preserve"> </w:t>
            </w:r>
            <w:r>
              <w:t>заданного</w:t>
            </w:r>
            <w:r>
              <w:rPr>
                <w:spacing w:val="-3"/>
              </w:rPr>
              <w:t xml:space="preserve"> </w:t>
            </w:r>
            <w:r>
              <w:t>состава.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Дифференцированное задание: обнаружение ошибок в уста-</w:t>
            </w:r>
            <w:r>
              <w:rPr>
                <w:spacing w:val="1"/>
              </w:rPr>
              <w:t xml:space="preserve"> </w:t>
            </w:r>
            <w:r>
              <w:t>новлении</w:t>
            </w:r>
            <w:r>
              <w:rPr>
                <w:spacing w:val="-1"/>
              </w:rPr>
              <w:t xml:space="preserve"> </w:t>
            </w:r>
            <w:r>
              <w:t>соответствия</w:t>
            </w:r>
            <w:r>
              <w:rPr>
                <w:spacing w:val="-2"/>
              </w:rPr>
              <w:t xml:space="preserve"> </w:t>
            </w:r>
            <w:r>
              <w:t>схем состава</w:t>
            </w:r>
            <w:r>
              <w:rPr>
                <w:spacing w:val="-3"/>
              </w:rPr>
              <w:t xml:space="preserve"> </w:t>
            </w:r>
            <w:r>
              <w:t>слова и</w:t>
            </w:r>
            <w:r>
              <w:rPr>
                <w:spacing w:val="-2"/>
              </w:rPr>
              <w:t xml:space="preserve"> </w:t>
            </w:r>
            <w:r>
              <w:t>слов.</w:t>
            </w:r>
          </w:p>
        </w:tc>
      </w:tr>
      <w:tr w:rsidR="001F5D24">
        <w:trPr>
          <w:trHeight w:val="1160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2"/>
              <w:ind w:left="112"/>
              <w:rPr>
                <w:b/>
              </w:rPr>
            </w:pPr>
            <w:r>
              <w:rPr>
                <w:b/>
                <w:w w:val="110"/>
              </w:rPr>
              <w:t>6.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107"/>
              <w:rPr>
                <w:b/>
              </w:rPr>
            </w:pPr>
            <w:r>
              <w:rPr>
                <w:b/>
              </w:rPr>
              <w:t>Морфоло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гия</w:t>
            </w:r>
          </w:p>
          <w:p w:rsidR="001F5D24" w:rsidRDefault="00FB127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(43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tabs>
                <w:tab w:val="left" w:pos="1477"/>
                <w:tab w:val="left" w:pos="2182"/>
              </w:tabs>
              <w:spacing w:before="57" w:line="228" w:lineRule="auto"/>
              <w:ind w:left="2" w:right="48"/>
              <w:jc w:val="both"/>
            </w:pP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Имя</w:t>
            </w:r>
            <w:r>
              <w:rPr>
                <w:spacing w:val="1"/>
              </w:rPr>
              <w:t xml:space="preserve"> </w:t>
            </w:r>
            <w:r>
              <w:t>существи-</w:t>
            </w:r>
            <w:r>
              <w:rPr>
                <w:spacing w:val="-52"/>
              </w:rPr>
              <w:t xml:space="preserve"> </w:t>
            </w:r>
            <w:r>
              <w:t>тельное: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значение,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tab/>
              <w:t>употребление</w:t>
            </w:r>
            <w:r>
              <w:rPr>
                <w:spacing w:val="-53"/>
              </w:rPr>
              <w:t xml:space="preserve"> </w:t>
            </w:r>
            <w:r>
              <w:t>в речи.</w:t>
            </w:r>
            <w:r>
              <w:rPr>
                <w:spacing w:val="1"/>
              </w:rPr>
              <w:t xml:space="preserve"> </w:t>
            </w:r>
            <w:r>
              <w:t>Имена</w:t>
            </w:r>
            <w:r>
              <w:rPr>
                <w:spacing w:val="1"/>
              </w:rPr>
              <w:t xml:space="preserve"> </w:t>
            </w:r>
            <w:r>
              <w:t>существи-</w:t>
            </w:r>
            <w:r>
              <w:rPr>
                <w:spacing w:val="1"/>
              </w:rPr>
              <w:t xml:space="preserve"> </w:t>
            </w:r>
            <w:r>
              <w:t>тельные</w:t>
            </w:r>
            <w:r>
              <w:rPr>
                <w:spacing w:val="1"/>
              </w:rPr>
              <w:t xml:space="preserve"> </w:t>
            </w:r>
            <w:r>
              <w:t>единственного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множественного</w:t>
            </w:r>
            <w:r>
              <w:tab/>
            </w:r>
            <w:r>
              <w:rPr>
                <w:spacing w:val="-1"/>
              </w:rPr>
              <w:t>числа.</w:t>
            </w:r>
            <w:r>
              <w:rPr>
                <w:spacing w:val="-53"/>
              </w:rPr>
              <w:t xml:space="preserve"> </w:t>
            </w:r>
            <w:r>
              <w:t>Имена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rPr>
                <w:spacing w:val="-52"/>
              </w:rPr>
              <w:t xml:space="preserve"> </w:t>
            </w:r>
            <w:r>
              <w:t>мужского, женского и сред-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рода.</w:t>
            </w:r>
            <w:r>
              <w:rPr>
                <w:spacing w:val="1"/>
              </w:rPr>
              <w:t xml:space="preserve"> </w:t>
            </w:r>
            <w:r>
              <w:t>Падеж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су-</w:t>
            </w:r>
            <w:r>
              <w:rPr>
                <w:spacing w:val="1"/>
              </w:rPr>
              <w:t xml:space="preserve"> </w:t>
            </w:r>
            <w:r>
              <w:t>ществительных.</w:t>
            </w:r>
            <w:r>
              <w:rPr>
                <w:spacing w:val="1"/>
              </w:rPr>
              <w:t xml:space="preserve"> </w:t>
            </w:r>
            <w:r>
              <w:t>Определе-</w:t>
            </w:r>
            <w:r>
              <w:rPr>
                <w:spacing w:val="-52"/>
              </w:rPr>
              <w:t xml:space="preserve"> </w:t>
            </w:r>
            <w:r>
              <w:t>ние падежа, в котором упо-</w:t>
            </w:r>
            <w:r>
              <w:rPr>
                <w:spacing w:val="1"/>
              </w:rPr>
              <w:t xml:space="preserve"> </w:t>
            </w:r>
            <w:r>
              <w:t>треблено имя существитель-</w:t>
            </w:r>
            <w:r>
              <w:rPr>
                <w:spacing w:val="1"/>
              </w:rPr>
              <w:t xml:space="preserve"> </w:t>
            </w:r>
            <w:r>
              <w:t>ное.</w:t>
            </w:r>
            <w:r>
              <w:rPr>
                <w:spacing w:val="1"/>
              </w:rPr>
              <w:t xml:space="preserve"> </w:t>
            </w:r>
            <w:r>
              <w:t>Изменение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суще-</w:t>
            </w:r>
            <w:r>
              <w:rPr>
                <w:spacing w:val="-52"/>
              </w:rPr>
              <w:t xml:space="preserve"> </w:t>
            </w:r>
            <w:r>
              <w:t>ствительных    по    падежам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числам (склонение).</w:t>
            </w:r>
          </w:p>
          <w:p w:rsidR="001F5D24" w:rsidRDefault="00FB1277">
            <w:pPr>
              <w:pStyle w:val="TableParagraph"/>
              <w:spacing w:before="1" w:line="228" w:lineRule="auto"/>
              <w:ind w:left="59" w:right="47"/>
              <w:jc w:val="both"/>
            </w:pPr>
            <w:r>
              <w:t>Имена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rPr>
                <w:spacing w:val="55"/>
              </w:rPr>
              <w:t xml:space="preserve"> </w:t>
            </w:r>
            <w:r>
              <w:t>1,</w:t>
            </w:r>
            <w:r>
              <w:rPr>
                <w:spacing w:val="1"/>
              </w:rPr>
              <w:t xml:space="preserve"> </w:t>
            </w:r>
            <w:r>
              <w:t>2,</w:t>
            </w:r>
            <w:r>
              <w:rPr>
                <w:spacing w:val="1"/>
              </w:rPr>
              <w:t xml:space="preserve"> </w:t>
            </w:r>
            <w:r>
              <w:t>3-го</w:t>
            </w:r>
            <w:r>
              <w:rPr>
                <w:spacing w:val="1"/>
              </w:rPr>
              <w:t xml:space="preserve"> </w:t>
            </w:r>
            <w:r>
              <w:t>склонения.</w:t>
            </w:r>
            <w:r>
              <w:rPr>
                <w:spacing w:val="1"/>
              </w:rPr>
              <w:t xml:space="preserve"> </w:t>
            </w:r>
            <w:r>
              <w:t>Имена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rPr>
                <w:spacing w:val="1"/>
              </w:rPr>
              <w:t xml:space="preserve"> </w:t>
            </w:r>
            <w:r>
              <w:t>одушев-</w:t>
            </w:r>
            <w:r>
              <w:rPr>
                <w:spacing w:val="-52"/>
              </w:rPr>
              <w:t xml:space="preserve"> </w:t>
            </w:r>
            <w:r>
              <w:t>лённые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неодушевлённые.</w:t>
            </w:r>
            <w:r>
              <w:rPr>
                <w:spacing w:val="-52"/>
              </w:rPr>
              <w:t xml:space="preserve"> </w:t>
            </w:r>
            <w:r>
              <w:t>Имя прилагательное: общее</w:t>
            </w:r>
            <w:r>
              <w:rPr>
                <w:spacing w:val="1"/>
              </w:rPr>
              <w:t xml:space="preserve"> </w:t>
            </w:r>
            <w:r>
              <w:t>значение,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упо-</w:t>
            </w:r>
            <w:r>
              <w:rPr>
                <w:spacing w:val="-52"/>
              </w:rPr>
              <w:t xml:space="preserve"> </w:t>
            </w:r>
            <w:r>
              <w:t>требление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Зависи-</w:t>
            </w:r>
            <w:r>
              <w:rPr>
                <w:spacing w:val="1"/>
              </w:rPr>
              <w:t xml:space="preserve"> </w:t>
            </w:r>
            <w:r>
              <w:t>мость формы имени прила-</w:t>
            </w:r>
            <w:r>
              <w:rPr>
                <w:spacing w:val="1"/>
              </w:rPr>
              <w:t xml:space="preserve"> </w:t>
            </w:r>
            <w:r>
              <w:t>гательного от формы имени</w:t>
            </w:r>
            <w:r>
              <w:rPr>
                <w:spacing w:val="1"/>
              </w:rPr>
              <w:t xml:space="preserve"> </w:t>
            </w:r>
            <w:r>
              <w:t>существительного.</w:t>
            </w:r>
            <w:r>
              <w:rPr>
                <w:spacing w:val="1"/>
              </w:rPr>
              <w:t xml:space="preserve"> </w:t>
            </w:r>
            <w:r>
              <w:t>Измене-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56"/>
              </w:rPr>
              <w:t xml:space="preserve"> </w:t>
            </w:r>
            <w:r>
              <w:t>прилагательных</w:t>
            </w:r>
            <w:r>
              <w:rPr>
                <w:spacing w:val="1"/>
              </w:rPr>
              <w:t xml:space="preserve"> </w:t>
            </w:r>
            <w:r>
              <w:t>по родам, числам и падежам</w:t>
            </w:r>
            <w:r>
              <w:rPr>
                <w:spacing w:val="-52"/>
              </w:rPr>
              <w:t xml:space="preserve"> </w:t>
            </w:r>
            <w:r>
              <w:t>(кроме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прилагатель-</w:t>
            </w:r>
            <w:r>
              <w:rPr>
                <w:spacing w:val="1"/>
              </w:rPr>
              <w:t xml:space="preserve"> </w:t>
            </w:r>
            <w:r>
              <w:t>ных на -ий, -ов, -ин). Скло-</w:t>
            </w:r>
            <w:r>
              <w:rPr>
                <w:spacing w:val="1"/>
              </w:rPr>
              <w:t xml:space="preserve"> </w:t>
            </w:r>
            <w:r>
              <w:t>нение имён прилагательных.</w:t>
            </w:r>
            <w:r>
              <w:rPr>
                <w:spacing w:val="-52"/>
              </w:rPr>
              <w:t xml:space="preserve"> </w:t>
            </w:r>
            <w:r>
              <w:t>Местоимение</w:t>
            </w:r>
            <w:r>
              <w:rPr>
                <w:spacing w:val="1"/>
              </w:rPr>
              <w:t xml:space="preserve"> </w:t>
            </w:r>
            <w:r>
              <w:t>(общее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ставление).</w:t>
            </w:r>
            <w:r>
              <w:rPr>
                <w:spacing w:val="1"/>
              </w:rPr>
              <w:t xml:space="preserve"> </w:t>
            </w:r>
            <w:r>
              <w:t>Личные</w:t>
            </w:r>
            <w:r>
              <w:rPr>
                <w:spacing w:val="1"/>
              </w:rPr>
              <w:t xml:space="preserve"> </w:t>
            </w:r>
            <w:r>
              <w:t>место-</w:t>
            </w:r>
            <w:r>
              <w:rPr>
                <w:spacing w:val="1"/>
              </w:rPr>
              <w:t xml:space="preserve"> </w:t>
            </w:r>
            <w:r>
              <w:t>имения,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лич-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местоимений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устранения</w:t>
            </w:r>
            <w:r>
              <w:rPr>
                <w:spacing w:val="1"/>
              </w:rPr>
              <w:t xml:space="preserve"> </w:t>
            </w:r>
            <w:r>
              <w:t>неоправданных</w:t>
            </w:r>
            <w:r>
              <w:rPr>
                <w:spacing w:val="-52"/>
              </w:rPr>
              <w:t xml:space="preserve"> </w:t>
            </w:r>
            <w:r>
              <w:t>повторов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тексте.</w:t>
            </w:r>
          </w:p>
          <w:p w:rsidR="001F5D24" w:rsidRDefault="00FB1277">
            <w:pPr>
              <w:pStyle w:val="TableParagraph"/>
              <w:spacing w:before="1" w:line="228" w:lineRule="auto"/>
              <w:ind w:left="59" w:right="36"/>
            </w:pPr>
            <w:r>
              <w:t>Глагол:</w:t>
            </w:r>
            <w:r>
              <w:rPr>
                <w:spacing w:val="22"/>
              </w:rPr>
              <w:t xml:space="preserve"> </w:t>
            </w:r>
            <w:r>
              <w:t>общее</w:t>
            </w:r>
            <w:r>
              <w:rPr>
                <w:spacing w:val="21"/>
              </w:rPr>
              <w:t xml:space="preserve"> </w:t>
            </w:r>
            <w:r>
              <w:t>значение,</w:t>
            </w:r>
            <w:r>
              <w:rPr>
                <w:spacing w:val="19"/>
              </w:rPr>
              <w:t xml:space="preserve"> </w:t>
            </w:r>
            <w:r>
              <w:t>во-</w:t>
            </w:r>
            <w:r>
              <w:rPr>
                <w:spacing w:val="-52"/>
              </w:rPr>
              <w:t xml:space="preserve"> </w:t>
            </w:r>
            <w:r>
              <w:t>просы,</w:t>
            </w:r>
            <w:r>
              <w:rPr>
                <w:spacing w:val="5"/>
              </w:rPr>
              <w:t xml:space="preserve"> </w:t>
            </w:r>
            <w:r>
              <w:t>употребление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речи.</w:t>
            </w:r>
            <w:r>
              <w:rPr>
                <w:spacing w:val="-52"/>
              </w:rPr>
              <w:t xml:space="preserve"> </w:t>
            </w:r>
            <w:r>
              <w:t>Неопределённая</w:t>
            </w:r>
            <w:r>
              <w:rPr>
                <w:spacing w:val="42"/>
              </w:rPr>
              <w:t xml:space="preserve"> </w:t>
            </w:r>
            <w:r>
              <w:t>форма</w:t>
            </w:r>
            <w:r>
              <w:rPr>
                <w:spacing w:val="44"/>
              </w:rPr>
              <w:t xml:space="preserve"> </w:t>
            </w:r>
            <w:r>
              <w:t>гла-</w:t>
            </w:r>
            <w:r>
              <w:rPr>
                <w:spacing w:val="-52"/>
              </w:rPr>
              <w:t xml:space="preserve"> </w:t>
            </w:r>
            <w:r>
              <w:t>гола.</w:t>
            </w:r>
            <w:r>
              <w:rPr>
                <w:spacing w:val="41"/>
              </w:rPr>
              <w:t xml:space="preserve"> </w:t>
            </w:r>
            <w:r>
              <w:t>Настоящее,</w:t>
            </w:r>
            <w:r>
              <w:rPr>
                <w:spacing w:val="39"/>
              </w:rPr>
              <w:t xml:space="preserve"> </w:t>
            </w:r>
            <w:r>
              <w:t>будущее,</w:t>
            </w:r>
            <w:r>
              <w:rPr>
                <w:spacing w:val="-52"/>
              </w:rPr>
              <w:t xml:space="preserve"> </w:t>
            </w:r>
            <w:r>
              <w:t>прошедшее время глаголов.</w:t>
            </w:r>
            <w:r>
              <w:rPr>
                <w:spacing w:val="1"/>
              </w:rPr>
              <w:t xml:space="preserve"> </w:t>
            </w:r>
            <w:r>
              <w:t>Изменение</w:t>
            </w:r>
            <w:r>
              <w:rPr>
                <w:spacing w:val="26"/>
              </w:rPr>
              <w:t xml:space="preserve"> </w:t>
            </w:r>
            <w:r>
              <w:t>глаголов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25"/>
              </w:rPr>
              <w:t xml:space="preserve"> </w:t>
            </w:r>
            <w:r>
              <w:t>вре-</w:t>
            </w:r>
            <w:r>
              <w:rPr>
                <w:spacing w:val="-52"/>
              </w:rPr>
              <w:t xml:space="preserve"> </w:t>
            </w:r>
            <w:r>
              <w:t>менам, числам. Род глаголов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прошедшем времени.</w:t>
            </w:r>
          </w:p>
          <w:p w:rsidR="001F5D24" w:rsidRDefault="00FB1277">
            <w:pPr>
              <w:pStyle w:val="TableParagraph"/>
              <w:spacing w:line="243" w:lineRule="exact"/>
              <w:ind w:left="59"/>
            </w:pPr>
            <w:r>
              <w:t>Частица</w:t>
            </w:r>
            <w:r>
              <w:rPr>
                <w:spacing w:val="-1"/>
              </w:rPr>
              <w:t xml:space="preserve"> </w:t>
            </w:r>
            <w:r>
              <w:t>не,</w:t>
            </w:r>
            <w:r>
              <w:rPr>
                <w:spacing w:val="-1"/>
              </w:rPr>
              <w:t xml:space="preserve"> </w:t>
            </w:r>
            <w:r>
              <w:t>её значение.</w:t>
            </w:r>
          </w:p>
        </w:tc>
        <w:tc>
          <w:tcPr>
            <w:tcW w:w="5953" w:type="dxa"/>
          </w:tcPr>
          <w:p w:rsidR="001F5D24" w:rsidRDefault="001F5D24">
            <w:pPr>
              <w:pStyle w:val="TableParagraph"/>
              <w:ind w:left="0"/>
              <w:rPr>
                <w:b/>
                <w:sz w:val="20"/>
              </w:rPr>
            </w:pP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Учебный диалог «По каким признакам мы распределяем сло-</w:t>
            </w:r>
            <w:r>
              <w:rPr>
                <w:spacing w:val="-52"/>
              </w:rPr>
              <w:t xml:space="preserve"> </w:t>
            </w:r>
            <w:r>
              <w:t>ва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51"/>
              </w:rPr>
              <w:t xml:space="preserve"> </w:t>
            </w:r>
            <w:r>
              <w:t>частям</w:t>
            </w:r>
            <w:r>
              <w:rPr>
                <w:spacing w:val="52"/>
              </w:rPr>
              <w:t xml:space="preserve"> </w:t>
            </w:r>
            <w:r>
              <w:t>речи?».</w:t>
            </w:r>
            <w:r>
              <w:rPr>
                <w:spacing w:val="51"/>
              </w:rPr>
              <w:t xml:space="preserve"> </w:t>
            </w:r>
            <w:r>
              <w:t>Составление</w:t>
            </w:r>
            <w:r>
              <w:rPr>
                <w:spacing w:val="51"/>
              </w:rPr>
              <w:t xml:space="preserve"> </w:t>
            </w:r>
            <w:r>
              <w:t>по  результатам</w:t>
            </w:r>
            <w:r>
              <w:rPr>
                <w:spacing w:val="51"/>
              </w:rPr>
              <w:t xml:space="preserve"> </w:t>
            </w:r>
            <w:r>
              <w:t>диалога</w:t>
            </w:r>
            <w:r>
              <w:rPr>
                <w:spacing w:val="-53"/>
              </w:rPr>
              <w:t xml:space="preserve"> </w:t>
            </w:r>
            <w:r>
              <w:t>таблицы «Части речи»,</w:t>
            </w:r>
            <w:r>
              <w:rPr>
                <w:spacing w:val="1"/>
              </w:rPr>
              <w:t xml:space="preserve"> </w:t>
            </w:r>
            <w:r>
              <w:t>по горизонтали в строках таблицы</w:t>
            </w:r>
            <w:r>
              <w:rPr>
                <w:spacing w:val="1"/>
              </w:rPr>
              <w:t xml:space="preserve"> </w:t>
            </w:r>
            <w:r>
              <w:t>отражены</w:t>
            </w:r>
            <w:r>
              <w:rPr>
                <w:spacing w:val="10"/>
              </w:rPr>
              <w:t xml:space="preserve"> </w:t>
            </w:r>
            <w:r>
              <w:t>следующие</w:t>
            </w:r>
            <w:r>
              <w:rPr>
                <w:spacing w:val="10"/>
              </w:rPr>
              <w:t xml:space="preserve"> </w:t>
            </w:r>
            <w:r>
              <w:t>параметры:</w:t>
            </w:r>
            <w:r>
              <w:rPr>
                <w:spacing w:val="11"/>
              </w:rPr>
              <w:t xml:space="preserve"> </w:t>
            </w:r>
            <w:r>
              <w:t>«Значение»,</w:t>
            </w:r>
            <w:r>
              <w:rPr>
                <w:spacing w:val="12"/>
              </w:rPr>
              <w:t xml:space="preserve"> </w:t>
            </w:r>
            <w:r>
              <w:t>«Вопросы»,</w:t>
            </w:r>
          </w:p>
          <w:p w:rsidR="001F5D24" w:rsidRDefault="00FB1277">
            <w:pPr>
              <w:pStyle w:val="TableParagraph"/>
              <w:spacing w:line="228" w:lineRule="auto"/>
              <w:ind w:left="62" w:right="45"/>
              <w:jc w:val="both"/>
            </w:pPr>
            <w:r>
              <w:t>«Какие признаки не изменяются», «какие признаки изменя-</w:t>
            </w:r>
            <w:r>
              <w:rPr>
                <w:spacing w:val="1"/>
              </w:rPr>
              <w:t xml:space="preserve"> </w:t>
            </w:r>
            <w:r>
              <w:t>ются».</w:t>
            </w:r>
          </w:p>
          <w:p w:rsidR="001F5D24" w:rsidRDefault="00FB1277">
            <w:pPr>
              <w:pStyle w:val="TableParagraph"/>
              <w:spacing w:before="1" w:line="228" w:lineRule="auto"/>
              <w:ind w:left="62" w:right="46"/>
              <w:jc w:val="both"/>
            </w:pPr>
            <w:r>
              <w:t>Упражнение: группировка предложенного набора слов на ос-</w:t>
            </w:r>
            <w:r>
              <w:rPr>
                <w:spacing w:val="1"/>
              </w:rPr>
              <w:t xml:space="preserve"> </w:t>
            </w:r>
            <w:r>
              <w:t>новании того, какой частью речи они являются. Наблюдение</w:t>
            </w:r>
            <w:r>
              <w:rPr>
                <w:spacing w:val="1"/>
              </w:rPr>
              <w:t xml:space="preserve"> </w:t>
            </w:r>
            <w:r>
              <w:t>за грамматическими признаками имён существительных, со-</w:t>
            </w:r>
            <w:r>
              <w:rPr>
                <w:spacing w:val="1"/>
              </w:rPr>
              <w:t xml:space="preserve"> </w:t>
            </w:r>
            <w:r>
              <w:t>отнесение</w:t>
            </w:r>
            <w:r>
              <w:rPr>
                <w:spacing w:val="1"/>
              </w:rPr>
              <w:t xml:space="preserve"> </w:t>
            </w:r>
            <w:r>
              <w:t>сделанных</w:t>
            </w:r>
            <w:r>
              <w:rPr>
                <w:spacing w:val="1"/>
              </w:rPr>
              <w:t xml:space="preserve"> </w:t>
            </w:r>
            <w:r>
              <w:t>выводов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учебнике.</w:t>
            </w:r>
            <w:r>
              <w:rPr>
                <w:spacing w:val="-52"/>
              </w:rPr>
              <w:t xml:space="preserve"> </w:t>
            </w:r>
            <w:r>
              <w:t>Работа в парах: нахождение у группы имён существительных</w:t>
            </w:r>
            <w:r>
              <w:rPr>
                <w:spacing w:val="-52"/>
              </w:rPr>
              <w:t xml:space="preserve"> </w:t>
            </w:r>
            <w:r>
              <w:t>грамматического</w:t>
            </w:r>
            <w:r>
              <w:rPr>
                <w:spacing w:val="1"/>
              </w:rPr>
              <w:t xml:space="preserve"> </w:t>
            </w:r>
            <w:r>
              <w:t>признака,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объединяет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имена</w:t>
            </w:r>
            <w:r>
              <w:rPr>
                <w:spacing w:val="-52"/>
              </w:rPr>
              <w:t xml:space="preserve"> </w:t>
            </w:r>
            <w:r>
              <w:t>существительные в группу. Практическая работа: изменение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-1"/>
              </w:rPr>
              <w:t xml:space="preserve"> </w:t>
            </w:r>
            <w:r>
              <w:t>существительных</w:t>
            </w:r>
            <w:r>
              <w:rPr>
                <w:spacing w:val="-1"/>
              </w:rPr>
              <w:t xml:space="preserve"> </w:t>
            </w:r>
            <w:r>
              <w:t>по указанному</w:t>
            </w:r>
            <w:r>
              <w:rPr>
                <w:spacing w:val="-4"/>
              </w:rPr>
              <w:t xml:space="preserve"> </w:t>
            </w:r>
            <w:r>
              <w:t>признаку.</w:t>
            </w:r>
          </w:p>
          <w:p w:rsidR="001F5D24" w:rsidRDefault="00FB1277">
            <w:pPr>
              <w:pStyle w:val="TableParagraph"/>
              <w:spacing w:line="228" w:lineRule="auto"/>
              <w:ind w:left="62" w:right="43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1"/>
              </w:rPr>
              <w:t xml:space="preserve"> </w:t>
            </w:r>
            <w:r>
              <w:t>объединение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группы по определённому признаку (например, род или чис-</w:t>
            </w:r>
            <w:r>
              <w:rPr>
                <w:spacing w:val="1"/>
              </w:rPr>
              <w:t xml:space="preserve"> </w:t>
            </w:r>
            <w:r>
              <w:t>ло).</w:t>
            </w:r>
          </w:p>
          <w:p w:rsidR="001F5D24" w:rsidRDefault="00FB1277">
            <w:pPr>
              <w:pStyle w:val="TableParagraph"/>
              <w:spacing w:line="228" w:lineRule="auto"/>
              <w:ind w:left="62" w:right="43"/>
              <w:jc w:val="both"/>
            </w:pPr>
            <w:r>
              <w:t>Дифференцированное задание: нахождение в ряду имён су-</w:t>
            </w:r>
            <w:r>
              <w:rPr>
                <w:spacing w:val="1"/>
              </w:rPr>
              <w:t xml:space="preserve"> </w:t>
            </w:r>
            <w:r>
              <w:t>ществительных такого слова, которое по какому-то грамма-</w:t>
            </w:r>
            <w:r>
              <w:rPr>
                <w:spacing w:val="1"/>
              </w:rPr>
              <w:t xml:space="preserve"> </w:t>
            </w:r>
            <w:r>
              <w:t>тическому</w:t>
            </w:r>
            <w:r>
              <w:rPr>
                <w:spacing w:val="1"/>
              </w:rPr>
              <w:t xml:space="preserve"> </w:t>
            </w:r>
            <w:r>
              <w:t>признаку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остальных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 ряду.</w:t>
            </w:r>
            <w:r>
              <w:rPr>
                <w:spacing w:val="-52"/>
              </w:rPr>
              <w:t xml:space="preserve"> </w:t>
            </w:r>
            <w:r>
              <w:t>Наблюдение за соотнесением формы имени прилагательного</w:t>
            </w:r>
            <w:r>
              <w:rPr>
                <w:spacing w:val="1"/>
              </w:rPr>
              <w:t xml:space="preserve"> </w:t>
            </w:r>
            <w:r>
              <w:t>с формой имени существительного, формулирование вывода</w:t>
            </w:r>
            <w:r>
              <w:rPr>
                <w:spacing w:val="1"/>
              </w:rPr>
              <w:t xml:space="preserve"> </w:t>
            </w:r>
            <w:r>
              <w:t>по результатам наблюдения, соотнесение собственных выво-</w:t>
            </w:r>
            <w:r>
              <w:rPr>
                <w:spacing w:val="1"/>
              </w:rPr>
              <w:t xml:space="preserve"> </w:t>
            </w:r>
            <w:r>
              <w:t>дов с информацией в учебнике. Комментированное выполне-</w:t>
            </w:r>
            <w:r>
              <w:rPr>
                <w:spacing w:val="1"/>
              </w:rPr>
              <w:t xml:space="preserve"> </w:t>
            </w:r>
            <w:r>
              <w:t>ние задания на нахождение грамматических признаков имён</w:t>
            </w:r>
            <w:r>
              <w:rPr>
                <w:spacing w:val="1"/>
              </w:rPr>
              <w:t xml:space="preserve"> </w:t>
            </w:r>
            <w:r>
              <w:t>прилагательных.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Практическая работа: поиск ошибок на согласование имён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прилагательных,</w:t>
            </w:r>
            <w:r>
              <w:rPr>
                <w:spacing w:val="1"/>
              </w:rPr>
              <w:t xml:space="preserve"> </w:t>
            </w:r>
            <w:r>
              <w:t>исправление</w:t>
            </w:r>
            <w:r>
              <w:rPr>
                <w:spacing w:val="1"/>
              </w:rPr>
              <w:t xml:space="preserve"> </w:t>
            </w:r>
            <w:r>
              <w:t>найденных ошибок. Наблюдение</w:t>
            </w:r>
            <w:r>
              <w:rPr>
                <w:spacing w:val="1"/>
              </w:rPr>
              <w:t xml:space="preserve"> </w:t>
            </w:r>
            <w:r>
              <w:t>за грамматическими</w:t>
            </w:r>
            <w:r>
              <w:rPr>
                <w:spacing w:val="1"/>
              </w:rPr>
              <w:t xml:space="preserve"> </w:t>
            </w:r>
            <w:r>
              <w:t>при-</w:t>
            </w:r>
            <w:r>
              <w:rPr>
                <w:spacing w:val="1"/>
              </w:rPr>
              <w:t xml:space="preserve"> </w:t>
            </w:r>
            <w:r>
              <w:t>знаками глаголов (число, время, род в прошедшем времени),</w:t>
            </w:r>
            <w:r>
              <w:rPr>
                <w:spacing w:val="1"/>
              </w:rPr>
              <w:t xml:space="preserve"> </w:t>
            </w:r>
            <w:r>
              <w:t>формулирование выводов по результатам наблюдений, соот-</w:t>
            </w:r>
            <w:r>
              <w:rPr>
                <w:spacing w:val="1"/>
              </w:rPr>
              <w:t xml:space="preserve"> </w:t>
            </w:r>
            <w:r>
              <w:t>несение</w:t>
            </w:r>
            <w:r>
              <w:rPr>
                <w:spacing w:val="-2"/>
              </w:rPr>
              <w:t xml:space="preserve"> </w:t>
            </w:r>
            <w:r>
              <w:t>собственных</w:t>
            </w:r>
            <w:r>
              <w:rPr>
                <w:spacing w:val="-1"/>
              </w:rPr>
              <w:t xml:space="preserve"> </w:t>
            </w:r>
            <w:r>
              <w:t>выводов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информацией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учебнике.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Практическая работа: анализ текста на наличие в нём глаго-</w:t>
            </w:r>
            <w:r>
              <w:rPr>
                <w:spacing w:val="1"/>
              </w:rPr>
              <w:t xml:space="preserve"> </w:t>
            </w:r>
            <w:r>
              <w:t>лов, грамматические характеристики которых даны (из числа</w:t>
            </w:r>
            <w:r>
              <w:rPr>
                <w:spacing w:val="1"/>
              </w:rPr>
              <w:t xml:space="preserve"> </w:t>
            </w:r>
            <w:r>
              <w:t>изученных). Творческая работа: трансформировать текст, из-</w:t>
            </w:r>
            <w:r>
              <w:rPr>
                <w:spacing w:val="1"/>
              </w:rPr>
              <w:t xml:space="preserve"> </w:t>
            </w:r>
            <w:r>
              <w:t>меняя время глагола. Обсуждение правильности соотнесения</w:t>
            </w:r>
            <w:r>
              <w:rPr>
                <w:spacing w:val="1"/>
              </w:rPr>
              <w:t xml:space="preserve"> </w:t>
            </w:r>
            <w:r>
              <w:t>глаголов и грамматических характеристик (из числа изучен-</w:t>
            </w:r>
            <w:r>
              <w:rPr>
                <w:spacing w:val="1"/>
              </w:rPr>
              <w:t xml:space="preserve"> </w:t>
            </w:r>
            <w:r>
              <w:t>ных).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Работа в парах: группировка глаголов на основании изучен-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грамматических признаков.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3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12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62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8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5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7932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/>
              <w:ind w:left="0" w:right="261"/>
              <w:jc w:val="right"/>
              <w:rPr>
                <w:b/>
              </w:rPr>
            </w:pPr>
            <w:r>
              <w:rPr>
                <w:b/>
                <w:w w:val="110"/>
              </w:rPr>
              <w:t>7.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spacing w:line="242" w:lineRule="auto"/>
              <w:ind w:left="62" w:right="61"/>
              <w:rPr>
                <w:b/>
              </w:rPr>
            </w:pPr>
            <w:r>
              <w:rPr>
                <w:b/>
              </w:rPr>
              <w:t>Синтакси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 (13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55" w:line="228" w:lineRule="auto"/>
              <w:ind w:left="59" w:right="48"/>
              <w:jc w:val="both"/>
            </w:pPr>
            <w:r>
              <w:t>Предложение. Установление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смысловых</w:t>
            </w:r>
            <w:r>
              <w:rPr>
                <w:spacing w:val="1"/>
              </w:rPr>
              <w:t xml:space="preserve"> </w:t>
            </w:r>
            <w:r>
              <w:t>(синтаксических)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-52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предложении. Главные чле-</w:t>
            </w:r>
            <w:r>
              <w:rPr>
                <w:spacing w:val="1"/>
              </w:rPr>
              <w:t xml:space="preserve"> </w:t>
            </w:r>
            <w:r>
              <w:t>ны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подле-</w:t>
            </w:r>
            <w:r>
              <w:rPr>
                <w:spacing w:val="-52"/>
              </w:rPr>
              <w:t xml:space="preserve"> </w:t>
            </w:r>
            <w:r>
              <w:t>жащее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сказуемое.</w:t>
            </w:r>
            <w:r>
              <w:rPr>
                <w:spacing w:val="1"/>
              </w:rPr>
              <w:t xml:space="preserve"> </w:t>
            </w:r>
            <w:r>
              <w:t>Второ-</w:t>
            </w:r>
            <w:r>
              <w:rPr>
                <w:spacing w:val="-52"/>
              </w:rPr>
              <w:t xml:space="preserve"> </w:t>
            </w:r>
            <w:r>
              <w:t>степенные члены предложе-</w:t>
            </w:r>
            <w:r>
              <w:rPr>
                <w:spacing w:val="1"/>
              </w:rPr>
              <w:t xml:space="preserve"> </w:t>
            </w:r>
            <w:r>
              <w:t>ния (без деления на виды).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распростра-</w:t>
            </w:r>
            <w:r>
              <w:rPr>
                <w:spacing w:val="-52"/>
              </w:rPr>
              <w:t xml:space="preserve"> </w:t>
            </w:r>
            <w:r>
              <w:t>нённые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нераспространён-</w:t>
            </w:r>
            <w:r>
              <w:rPr>
                <w:spacing w:val="-52"/>
              </w:rPr>
              <w:t xml:space="preserve"> </w:t>
            </w:r>
            <w:r>
              <w:t>ные.</w:t>
            </w:r>
          </w:p>
          <w:p w:rsidR="001F5D24" w:rsidRDefault="00FB1277">
            <w:pPr>
              <w:pStyle w:val="TableParagraph"/>
              <w:spacing w:before="68" w:line="228" w:lineRule="auto"/>
              <w:ind w:left="59" w:right="48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однородны-</w:t>
            </w:r>
            <w:r>
              <w:rPr>
                <w:spacing w:val="-52"/>
              </w:rPr>
              <w:t xml:space="preserve"> </w:t>
            </w:r>
            <w:r>
              <w:t>ми членами предложения с</w:t>
            </w:r>
            <w:r>
              <w:rPr>
                <w:spacing w:val="1"/>
              </w:rPr>
              <w:t xml:space="preserve"> </w:t>
            </w:r>
            <w:r>
              <w:t>союзами и, а, но и без сою-</w:t>
            </w:r>
            <w:r>
              <w:rPr>
                <w:spacing w:val="1"/>
              </w:rPr>
              <w:t xml:space="preserve"> </w:t>
            </w:r>
            <w:r>
              <w:t>зов.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line="228" w:lineRule="auto"/>
              <w:ind w:left="62" w:right="43"/>
              <w:jc w:val="both"/>
            </w:pPr>
            <w:r>
              <w:t>Комментированное выполнение задания: выписать из пред-</w:t>
            </w:r>
            <w:r>
              <w:rPr>
                <w:spacing w:val="1"/>
              </w:rPr>
              <w:t xml:space="preserve"> </w:t>
            </w:r>
            <w:r>
              <w:t>ложения пары слов, от одного из которых к другому можно</w:t>
            </w:r>
            <w:r>
              <w:rPr>
                <w:spacing w:val="1"/>
              </w:rPr>
              <w:t xml:space="preserve"> </w:t>
            </w:r>
            <w:r>
              <w:t>задать смысловой (синтаксический) вопрос. Самостоятельная</w:t>
            </w:r>
            <w:r>
              <w:rPr>
                <w:spacing w:val="-52"/>
              </w:rPr>
              <w:t xml:space="preserve"> </w:t>
            </w:r>
            <w:r>
              <w:t>работа: установление при помощи смысловых (синтаксиче-</w:t>
            </w:r>
            <w:r>
              <w:rPr>
                <w:spacing w:val="1"/>
              </w:rPr>
              <w:t xml:space="preserve"> </w:t>
            </w:r>
            <w:r>
              <w:t>ских)</w:t>
            </w:r>
            <w:r>
              <w:rPr>
                <w:spacing w:val="-1"/>
              </w:rPr>
              <w:t xml:space="preserve"> </w:t>
            </w:r>
            <w:r>
              <w:t>вопросов</w:t>
            </w:r>
            <w:r>
              <w:rPr>
                <w:spacing w:val="-1"/>
              </w:rPr>
              <w:t xml:space="preserve"> </w:t>
            </w:r>
            <w:r>
              <w:t>связи между</w:t>
            </w:r>
            <w:r>
              <w:rPr>
                <w:spacing w:val="-3"/>
              </w:rPr>
              <w:t xml:space="preserve"> </w:t>
            </w:r>
            <w:r>
              <w:t>словами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предложении.</w:t>
            </w:r>
          </w:p>
          <w:p w:rsidR="001F5D24" w:rsidRDefault="00FB1277">
            <w:pPr>
              <w:pStyle w:val="TableParagraph"/>
              <w:spacing w:line="228" w:lineRule="auto"/>
              <w:ind w:left="62" w:right="38"/>
            </w:pPr>
            <w:r>
              <w:t>Учебный</w:t>
            </w:r>
            <w:r>
              <w:rPr>
                <w:spacing w:val="33"/>
              </w:rPr>
              <w:t xml:space="preserve"> </w:t>
            </w:r>
            <w:r>
              <w:t>диалог,</w:t>
            </w:r>
            <w:r>
              <w:rPr>
                <w:spacing w:val="87"/>
              </w:rPr>
              <w:t xml:space="preserve"> </w:t>
            </w:r>
            <w:r>
              <w:t>направленный</w:t>
            </w:r>
            <w:r>
              <w:rPr>
                <w:spacing w:val="87"/>
              </w:rPr>
              <w:t xml:space="preserve"> </w:t>
            </w:r>
            <w:r>
              <w:t>на</w:t>
            </w:r>
            <w:r>
              <w:rPr>
                <w:spacing w:val="86"/>
              </w:rPr>
              <w:t xml:space="preserve"> </w:t>
            </w:r>
            <w:r>
              <w:t>актуализацию</w:t>
            </w:r>
            <w:r>
              <w:rPr>
                <w:spacing w:val="88"/>
              </w:rPr>
              <w:t xml:space="preserve"> </w:t>
            </w:r>
            <w:r>
              <w:t>знаний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51"/>
              </w:rPr>
              <w:t xml:space="preserve"> </w:t>
            </w:r>
            <w:r>
              <w:t>предложений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цели</w:t>
            </w:r>
            <w:r>
              <w:rPr>
                <w:spacing w:val="51"/>
              </w:rPr>
              <w:t xml:space="preserve"> </w:t>
            </w:r>
            <w:r>
              <w:t>высказывания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51"/>
              </w:rPr>
              <w:t xml:space="preserve"> </w:t>
            </w:r>
            <w:r>
              <w:t>эмоцио-</w:t>
            </w:r>
            <w:r>
              <w:rPr>
                <w:spacing w:val="-52"/>
              </w:rPr>
              <w:t xml:space="preserve"> </w:t>
            </w:r>
            <w:r>
              <w:t>нальной окраске. Дифференцированное задание: определение</w:t>
            </w:r>
            <w:r>
              <w:rPr>
                <w:spacing w:val="-52"/>
              </w:rPr>
              <w:t xml:space="preserve"> </w:t>
            </w:r>
            <w:r>
              <w:t>признака</w:t>
            </w:r>
            <w:r>
              <w:rPr>
                <w:spacing w:val="18"/>
              </w:rPr>
              <w:t xml:space="preserve"> </w:t>
            </w:r>
            <w:r>
              <w:t>классификации</w:t>
            </w:r>
            <w:r>
              <w:rPr>
                <w:spacing w:val="17"/>
              </w:rPr>
              <w:t xml:space="preserve"> </w:t>
            </w:r>
            <w:r>
              <w:t>предложений.</w:t>
            </w:r>
            <w:r>
              <w:rPr>
                <w:spacing w:val="16"/>
              </w:rPr>
              <w:t xml:space="preserve"> </w:t>
            </w:r>
            <w:r>
              <w:t>Упражнение:</w:t>
            </w:r>
            <w:r>
              <w:rPr>
                <w:spacing w:val="21"/>
              </w:rPr>
              <w:t xml:space="preserve"> </w:t>
            </w:r>
            <w:r>
              <w:t>нахож-</w:t>
            </w:r>
            <w:r>
              <w:rPr>
                <w:spacing w:val="-52"/>
              </w:rPr>
              <w:t xml:space="preserve"> </w:t>
            </w:r>
            <w:r>
              <w:t>дение в тексте предложений с заданными характеристиками.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таблицей: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горизонтали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строках</w:t>
            </w:r>
            <w:r>
              <w:rPr>
                <w:spacing w:val="18"/>
              </w:rPr>
              <w:t xml:space="preserve"> </w:t>
            </w:r>
            <w:r>
              <w:t>—</w:t>
            </w:r>
            <w:r>
              <w:rPr>
                <w:spacing w:val="19"/>
              </w:rPr>
              <w:t xml:space="preserve"> </w:t>
            </w:r>
            <w:r>
              <w:t>вид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эмо-</w:t>
            </w:r>
            <w:r>
              <w:rPr>
                <w:spacing w:val="-52"/>
              </w:rPr>
              <w:t xml:space="preserve"> </w:t>
            </w:r>
            <w:r>
              <w:t>циональной</w:t>
            </w:r>
            <w:r>
              <w:rPr>
                <w:spacing w:val="5"/>
              </w:rPr>
              <w:t xml:space="preserve"> </w:t>
            </w:r>
            <w:r>
              <w:t>окраске,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6"/>
              </w:rPr>
              <w:t xml:space="preserve"> </w:t>
            </w:r>
            <w:r>
              <w:t>вертикали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столбцах</w:t>
            </w:r>
            <w:r>
              <w:rPr>
                <w:spacing w:val="8"/>
              </w:rPr>
              <w:t xml:space="preserve"> </w:t>
            </w:r>
            <w:r>
              <w:t>—</w:t>
            </w:r>
            <w:r>
              <w:rPr>
                <w:spacing w:val="7"/>
              </w:rPr>
              <w:t xml:space="preserve"> </w:t>
            </w:r>
            <w:r>
              <w:t>вид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6"/>
              </w:rPr>
              <w:t xml:space="preserve">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высказывания,</w:t>
            </w:r>
            <w:r>
              <w:rPr>
                <w:spacing w:val="5"/>
              </w:rPr>
              <w:t xml:space="preserve"> </w:t>
            </w:r>
            <w:r>
              <w:t>подбор</w:t>
            </w:r>
            <w:r>
              <w:rPr>
                <w:spacing w:val="6"/>
              </w:rPr>
              <w:t xml:space="preserve"> </w:t>
            </w:r>
            <w:r>
              <w:t>примеров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ячеек</w:t>
            </w:r>
            <w:r>
              <w:rPr>
                <w:spacing w:val="6"/>
              </w:rPr>
              <w:t xml:space="preserve"> </w:t>
            </w:r>
            <w:r>
              <w:t>таблицы.</w:t>
            </w:r>
            <w:r>
              <w:rPr>
                <w:spacing w:val="6"/>
              </w:rPr>
              <w:t xml:space="preserve"> </w:t>
            </w:r>
            <w:r>
              <w:t>Работа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  <w:r>
              <w:rPr>
                <w:spacing w:val="7"/>
              </w:rPr>
              <w:t xml:space="preserve"> </w:t>
            </w:r>
            <w:r>
              <w:t>соотнесение</w:t>
            </w:r>
            <w:r>
              <w:rPr>
                <w:spacing w:val="7"/>
              </w:rPr>
              <w:t xml:space="preserve"> </w:t>
            </w:r>
            <w:r>
              <w:t>предложений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их</w:t>
            </w:r>
            <w:r>
              <w:rPr>
                <w:spacing w:val="6"/>
              </w:rPr>
              <w:t xml:space="preserve"> </w:t>
            </w:r>
            <w:r>
              <w:t>характеристик</w:t>
            </w:r>
            <w:r>
              <w:rPr>
                <w:spacing w:val="7"/>
              </w:rPr>
              <w:t xml:space="preserve"> </w:t>
            </w:r>
            <w:r>
              <w:t>(цель</w:t>
            </w:r>
            <w:r>
              <w:rPr>
                <w:spacing w:val="-52"/>
              </w:rPr>
              <w:t xml:space="preserve"> </w:t>
            </w:r>
            <w:r>
              <w:t>высказывания,</w:t>
            </w:r>
            <w:r>
              <w:rPr>
                <w:spacing w:val="-1"/>
              </w:rPr>
              <w:t xml:space="preserve"> </w:t>
            </w:r>
            <w:r>
              <w:t>эмоциональная</w:t>
            </w:r>
            <w:r>
              <w:rPr>
                <w:spacing w:val="-1"/>
              </w:rPr>
              <w:t xml:space="preserve"> </w:t>
            </w:r>
            <w:r>
              <w:t>окраска).</w:t>
            </w:r>
          </w:p>
          <w:p w:rsidR="001F5D24" w:rsidRDefault="00FB1277">
            <w:pPr>
              <w:pStyle w:val="TableParagraph"/>
              <w:spacing w:line="228" w:lineRule="auto"/>
              <w:ind w:left="62" w:right="43"/>
            </w:pPr>
            <w:r>
              <w:t>Самостоятельная</w:t>
            </w:r>
            <w:r>
              <w:rPr>
                <w:spacing w:val="12"/>
              </w:rPr>
              <w:t xml:space="preserve"> </w:t>
            </w:r>
            <w:r>
              <w:t>работа:</w:t>
            </w:r>
            <w:r>
              <w:rPr>
                <w:spacing w:val="12"/>
              </w:rPr>
              <w:t xml:space="preserve"> </w:t>
            </w:r>
            <w:r>
              <w:t>выписывание</w:t>
            </w:r>
            <w:r>
              <w:rPr>
                <w:spacing w:val="13"/>
              </w:rPr>
              <w:t xml:space="preserve"> </w:t>
            </w:r>
            <w:r>
              <w:t>из</w:t>
            </w:r>
            <w:r>
              <w:rPr>
                <w:spacing w:val="12"/>
              </w:rPr>
              <w:t xml:space="preserve"> </w:t>
            </w:r>
            <w:r>
              <w:t>текста</w:t>
            </w:r>
            <w:r>
              <w:rPr>
                <w:spacing w:val="14"/>
              </w:rPr>
              <w:t xml:space="preserve"> </w:t>
            </w:r>
            <w:r>
              <w:t>повествова-</w:t>
            </w:r>
            <w:r>
              <w:rPr>
                <w:spacing w:val="-52"/>
              </w:rPr>
              <w:t xml:space="preserve"> </w:t>
            </w:r>
            <w:r>
              <w:t>тельных,</w:t>
            </w:r>
            <w:r>
              <w:rPr>
                <w:spacing w:val="-1"/>
              </w:rPr>
              <w:t xml:space="preserve"> </w:t>
            </w:r>
            <w:r>
              <w:t>побудительных,</w:t>
            </w:r>
            <w:r>
              <w:rPr>
                <w:spacing w:val="-4"/>
              </w:rPr>
              <w:t xml:space="preserve"> </w:t>
            </w:r>
            <w:r>
              <w:t>вопросительных предложений.</w:t>
            </w:r>
          </w:p>
          <w:p w:rsidR="001F5D24" w:rsidRDefault="00FB1277">
            <w:pPr>
              <w:pStyle w:val="TableParagraph"/>
              <w:spacing w:line="237" w:lineRule="exact"/>
              <w:ind w:left="62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парах:</w:t>
            </w:r>
            <w:r>
              <w:rPr>
                <w:spacing w:val="-3"/>
              </w:rPr>
              <w:t xml:space="preserve"> </w:t>
            </w:r>
            <w:r>
              <w:t>классификация</w:t>
            </w:r>
            <w:r>
              <w:rPr>
                <w:spacing w:val="-4"/>
              </w:rPr>
              <w:t xml:space="preserve"> </w:t>
            </w:r>
            <w:r>
              <w:t>предложений.</w:t>
            </w:r>
          </w:p>
          <w:p w:rsidR="001F5D24" w:rsidRDefault="00FB1277">
            <w:pPr>
              <w:pStyle w:val="TableParagraph"/>
              <w:spacing w:line="228" w:lineRule="auto"/>
              <w:ind w:left="62"/>
            </w:pPr>
            <w:r>
              <w:t>Совместное</w:t>
            </w:r>
            <w:r>
              <w:rPr>
                <w:spacing w:val="6"/>
              </w:rPr>
              <w:t xml:space="preserve"> </w:t>
            </w:r>
            <w:r>
              <w:t>составление</w:t>
            </w:r>
            <w:r>
              <w:rPr>
                <w:spacing w:val="4"/>
              </w:rPr>
              <w:t xml:space="preserve"> </w:t>
            </w:r>
            <w:r>
              <w:t>алгоритма</w:t>
            </w:r>
            <w:r>
              <w:rPr>
                <w:spacing w:val="6"/>
              </w:rPr>
              <w:t xml:space="preserve"> </w:t>
            </w:r>
            <w:r>
              <w:t>нахождения</w:t>
            </w:r>
            <w:r>
              <w:rPr>
                <w:spacing w:val="6"/>
              </w:rPr>
              <w:t xml:space="preserve"> </w:t>
            </w:r>
            <w:r>
              <w:t>главных</w:t>
            </w:r>
            <w:r>
              <w:rPr>
                <w:spacing w:val="-52"/>
              </w:rPr>
              <w:t xml:space="preserve"> </w:t>
            </w:r>
            <w:r>
              <w:t>членов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</w:p>
          <w:p w:rsidR="001F5D24" w:rsidRDefault="00FB1277">
            <w:pPr>
              <w:pStyle w:val="TableParagraph"/>
              <w:spacing w:line="228" w:lineRule="auto"/>
              <w:ind w:left="62"/>
            </w:pPr>
            <w:r>
              <w:t>Упражнения на нахождение подлежащих и сказуемых.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предложениями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однородными</w:t>
            </w:r>
            <w:r>
              <w:rPr>
                <w:spacing w:val="-4"/>
              </w:rPr>
              <w:t xml:space="preserve"> </w:t>
            </w:r>
            <w:r>
              <w:t>членами.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Объяснение выбора нужного союза в предложении с одно-</w:t>
            </w:r>
            <w:r>
              <w:rPr>
                <w:spacing w:val="1"/>
              </w:rPr>
              <w:t xml:space="preserve"> </w:t>
            </w:r>
            <w:r>
              <w:t>родными</w:t>
            </w:r>
            <w:r>
              <w:rPr>
                <w:spacing w:val="1"/>
              </w:rPr>
              <w:t xml:space="preserve"> </w:t>
            </w:r>
            <w:r>
              <w:t>членами.Комментированное</w:t>
            </w:r>
            <w:r>
              <w:rPr>
                <w:spacing w:val="55"/>
              </w:rPr>
              <w:t xml:space="preserve"> </w:t>
            </w:r>
            <w:r>
              <w:t>выполнение</w:t>
            </w:r>
            <w:r>
              <w:rPr>
                <w:spacing w:val="55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на нахождение в тексте предложений с однородными члена-</w:t>
            </w:r>
            <w:r>
              <w:rPr>
                <w:spacing w:val="1"/>
              </w:rPr>
              <w:t xml:space="preserve"> </w:t>
            </w:r>
            <w:r>
              <w:t>ми.Работа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парах: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ряда</w:t>
            </w:r>
            <w:r>
              <w:rPr>
                <w:spacing w:val="1"/>
              </w:rPr>
              <w:t xml:space="preserve"> </w:t>
            </w:r>
            <w:r>
              <w:t>однородных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-52"/>
              </w:rPr>
              <w:t xml:space="preserve"> </w:t>
            </w:r>
            <w:r>
              <w:t>предложения.Творческое</w:t>
            </w:r>
            <w:r>
              <w:rPr>
                <w:spacing w:val="24"/>
              </w:rPr>
              <w:t xml:space="preserve"> </w:t>
            </w:r>
            <w:r>
              <w:t>задание:</w:t>
            </w:r>
            <w:r>
              <w:rPr>
                <w:spacing w:val="24"/>
              </w:rPr>
              <w:t xml:space="preserve"> </w:t>
            </w:r>
            <w:r>
              <w:t>составление</w:t>
            </w:r>
            <w:r>
              <w:rPr>
                <w:spacing w:val="26"/>
              </w:rPr>
              <w:t xml:space="preserve"> </w:t>
            </w:r>
            <w:r>
              <w:t>предложений</w:t>
            </w:r>
            <w:r>
              <w:rPr>
                <w:spacing w:val="-52"/>
              </w:rPr>
              <w:t xml:space="preserve"> </w:t>
            </w:r>
            <w:r>
              <w:t>с однородны</w:t>
            </w:r>
            <w:r>
              <w:rPr>
                <w:spacing w:val="-2"/>
              </w:rPr>
              <w:t xml:space="preserve"> </w:t>
            </w:r>
            <w:r>
              <w:t>ми</w:t>
            </w:r>
            <w:r>
              <w:rPr>
                <w:spacing w:val="-1"/>
              </w:rPr>
              <w:t xml:space="preserve"> </w:t>
            </w:r>
            <w:r>
              <w:t>членами.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Проверочная работа, направленная на проверку ориентации в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понятиях:</w:t>
            </w:r>
            <w:r>
              <w:rPr>
                <w:spacing w:val="1"/>
              </w:rPr>
              <w:t xml:space="preserve"> </w:t>
            </w:r>
            <w:r>
              <w:t>подлежащее,</w:t>
            </w:r>
            <w:r>
              <w:rPr>
                <w:spacing w:val="1"/>
              </w:rPr>
              <w:t xml:space="preserve"> </w:t>
            </w:r>
            <w:r>
              <w:t>сказуемое,</w:t>
            </w:r>
            <w:r>
              <w:rPr>
                <w:spacing w:val="1"/>
              </w:rPr>
              <w:t xml:space="preserve"> </w:t>
            </w:r>
            <w:r>
              <w:t>второсте-</w:t>
            </w:r>
            <w:r>
              <w:rPr>
                <w:spacing w:val="1"/>
              </w:rPr>
              <w:t xml:space="preserve"> </w:t>
            </w:r>
            <w:r>
              <w:t>пенные</w:t>
            </w:r>
            <w:r>
              <w:rPr>
                <w:spacing w:val="39"/>
              </w:rPr>
              <w:t xml:space="preserve"> </w:t>
            </w:r>
            <w:r>
              <w:t>члены</w:t>
            </w:r>
            <w:r>
              <w:rPr>
                <w:spacing w:val="92"/>
              </w:rPr>
              <w:t xml:space="preserve"> </w:t>
            </w:r>
            <w:r>
              <w:t>предложения,</w:t>
            </w:r>
            <w:r>
              <w:rPr>
                <w:spacing w:val="93"/>
              </w:rPr>
              <w:t xml:space="preserve"> </w:t>
            </w:r>
            <w:r>
              <w:t>умения</w:t>
            </w:r>
            <w:r>
              <w:rPr>
                <w:spacing w:val="91"/>
              </w:rPr>
              <w:t xml:space="preserve"> </w:t>
            </w:r>
            <w:r>
              <w:t>соотносить</w:t>
            </w:r>
            <w:r>
              <w:rPr>
                <w:spacing w:val="92"/>
              </w:rPr>
              <w:t xml:space="preserve"> </w:t>
            </w:r>
            <w:r>
              <w:t>понятие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3"/>
              </w:rPr>
              <w:t xml:space="preserve"> </w:t>
            </w:r>
            <w:r>
              <w:t>краткой</w:t>
            </w:r>
            <w:r>
              <w:rPr>
                <w:spacing w:val="4"/>
              </w:rPr>
              <w:t xml:space="preserve"> </w:t>
            </w:r>
            <w:r>
              <w:t>характеристикой,</w:t>
            </w:r>
            <w:r>
              <w:rPr>
                <w:spacing w:val="4"/>
              </w:rPr>
              <w:t xml:space="preserve"> </w:t>
            </w:r>
            <w:r>
              <w:t>объяснять</w:t>
            </w:r>
            <w:r>
              <w:rPr>
                <w:spacing w:val="4"/>
              </w:rPr>
              <w:t xml:space="preserve"> </w:t>
            </w:r>
            <w:r>
              <w:t>своими</w:t>
            </w:r>
            <w:r>
              <w:rPr>
                <w:spacing w:val="4"/>
              </w:rPr>
              <w:t xml:space="preserve"> </w:t>
            </w:r>
            <w:r>
              <w:t>словами</w:t>
            </w:r>
          </w:p>
          <w:p w:rsidR="001F5D24" w:rsidRDefault="00FB1277">
            <w:pPr>
              <w:pStyle w:val="TableParagraph"/>
              <w:spacing w:line="233" w:lineRule="exact"/>
              <w:ind w:left="62"/>
              <w:jc w:val="both"/>
            </w:pP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изученных</w:t>
            </w:r>
            <w:r>
              <w:rPr>
                <w:spacing w:val="-3"/>
              </w:rPr>
              <w:t xml:space="preserve"> </w:t>
            </w:r>
            <w:r>
              <w:t>понятий.</w:t>
            </w:r>
          </w:p>
        </w:tc>
      </w:tr>
      <w:tr w:rsidR="001F5D24">
        <w:trPr>
          <w:trHeight w:val="5597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/>
              <w:ind w:left="0" w:right="312"/>
              <w:jc w:val="right"/>
              <w:rPr>
                <w:b/>
              </w:rPr>
            </w:pPr>
            <w:r>
              <w:rPr>
                <w:b/>
                <w:w w:val="110"/>
              </w:rPr>
              <w:t>8.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51"/>
              <w:rPr>
                <w:b/>
              </w:rPr>
            </w:pPr>
            <w:r>
              <w:rPr>
                <w:b/>
              </w:rPr>
              <w:t>Орфо-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графия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пунктуа-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ция</w:t>
            </w: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(50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46"/>
              <w:jc w:val="both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право-</w:t>
            </w:r>
            <w:r>
              <w:rPr>
                <w:spacing w:val="1"/>
              </w:rPr>
              <w:t xml:space="preserve"> </w:t>
            </w:r>
            <w:r>
              <w:t>писания, изученных в 1 и 2</w:t>
            </w:r>
            <w:r>
              <w:rPr>
                <w:spacing w:val="1"/>
              </w:rPr>
              <w:t xml:space="preserve"> </w:t>
            </w:r>
            <w:r>
              <w:t>классах.</w:t>
            </w:r>
          </w:p>
          <w:p w:rsidR="001F5D24" w:rsidRDefault="00FB1277">
            <w:pPr>
              <w:pStyle w:val="TableParagraph"/>
              <w:spacing w:line="228" w:lineRule="auto"/>
              <w:ind w:left="59" w:right="46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орфогра-</w:t>
            </w:r>
            <w:r>
              <w:rPr>
                <w:spacing w:val="-52"/>
              </w:rPr>
              <w:t xml:space="preserve"> </w:t>
            </w:r>
            <w:r>
              <w:t>фической</w:t>
            </w:r>
            <w:r>
              <w:rPr>
                <w:spacing w:val="1"/>
              </w:rPr>
              <w:t xml:space="preserve"> </w:t>
            </w:r>
            <w:r>
              <w:t>зоркости:</w:t>
            </w:r>
            <w:r>
              <w:rPr>
                <w:spacing w:val="1"/>
              </w:rPr>
              <w:t xml:space="preserve"> </w:t>
            </w:r>
            <w:r>
              <w:t>осозна-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возможного</w:t>
            </w:r>
            <w:r>
              <w:rPr>
                <w:spacing w:val="1"/>
              </w:rPr>
              <w:t xml:space="preserve"> </w:t>
            </w:r>
            <w:r>
              <w:t>воз-</w:t>
            </w:r>
            <w:r>
              <w:rPr>
                <w:spacing w:val="-52"/>
              </w:rPr>
              <w:t xml:space="preserve"> </w:t>
            </w:r>
            <w:r>
              <w:t>никновения</w:t>
            </w:r>
            <w:r>
              <w:rPr>
                <w:spacing w:val="1"/>
              </w:rPr>
              <w:t xml:space="preserve"> </w:t>
            </w:r>
            <w:r>
              <w:t>орфографиче-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ошибки,</w:t>
            </w:r>
            <w:r>
              <w:rPr>
                <w:spacing w:val="1"/>
              </w:rPr>
              <w:t xml:space="preserve"> </w:t>
            </w:r>
            <w:r>
              <w:t>использова-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орфографической</w:t>
            </w:r>
            <w:r>
              <w:rPr>
                <w:spacing w:val="-52"/>
              </w:rPr>
              <w:t xml:space="preserve"> </w:t>
            </w:r>
            <w:r>
              <w:t>задачи в зависимости от ме-</w:t>
            </w:r>
            <w:r>
              <w:rPr>
                <w:spacing w:val="1"/>
              </w:rPr>
              <w:t xml:space="preserve"> </w:t>
            </w:r>
            <w:r>
              <w:t>ста</w:t>
            </w:r>
            <w:r>
              <w:rPr>
                <w:spacing w:val="1"/>
              </w:rPr>
              <w:t xml:space="preserve"> </w:t>
            </w:r>
            <w:r>
              <w:t>орфограммы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слове.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орфографи-</w:t>
            </w:r>
            <w:r>
              <w:rPr>
                <w:spacing w:val="-52"/>
              </w:rPr>
              <w:t xml:space="preserve"> </w:t>
            </w:r>
            <w:r>
              <w:t>ческого словаря для опреде-</w:t>
            </w:r>
            <w:r>
              <w:rPr>
                <w:spacing w:val="1"/>
              </w:rPr>
              <w:t xml:space="preserve"> </w:t>
            </w:r>
            <w:r>
              <w:t>ления</w:t>
            </w:r>
            <w:r>
              <w:rPr>
                <w:spacing w:val="1"/>
              </w:rPr>
              <w:t xml:space="preserve"> </w:t>
            </w:r>
            <w:r>
              <w:t>(уточнения)</w:t>
            </w:r>
            <w:r>
              <w:rPr>
                <w:spacing w:val="1"/>
              </w:rPr>
              <w:t xml:space="preserve"> </w:t>
            </w:r>
            <w:r>
              <w:t>написа-</w:t>
            </w:r>
            <w:r>
              <w:rPr>
                <w:spacing w:val="1"/>
              </w:rPr>
              <w:t xml:space="preserve"> </w:t>
            </w:r>
            <w:r>
              <w:t>ния слова. Контроль и само</w:t>
            </w:r>
            <w:r>
              <w:rPr>
                <w:spacing w:val="1"/>
              </w:rPr>
              <w:t xml:space="preserve"> </w:t>
            </w:r>
            <w:r>
              <w:t>контроль при проверке соб-</w:t>
            </w:r>
            <w:r>
              <w:rPr>
                <w:spacing w:val="1"/>
              </w:rPr>
              <w:t xml:space="preserve"> </w:t>
            </w:r>
            <w:r>
              <w:t>ственных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1"/>
              </w:rPr>
              <w:t xml:space="preserve"> </w:t>
            </w:r>
            <w:r>
              <w:t>текстов.</w:t>
            </w:r>
          </w:p>
          <w:p w:rsidR="001F5D24" w:rsidRDefault="00FB1277">
            <w:pPr>
              <w:pStyle w:val="TableParagraph"/>
              <w:spacing w:line="228" w:lineRule="auto"/>
              <w:ind w:left="59" w:right="49"/>
              <w:jc w:val="both"/>
            </w:pPr>
            <w:r>
              <w:t>Ознакомление с правила ми</w:t>
            </w:r>
            <w:r>
              <w:rPr>
                <w:spacing w:val="1"/>
              </w:rPr>
              <w:t xml:space="preserve"> </w:t>
            </w:r>
            <w:r>
              <w:t>правописания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приме-</w:t>
            </w:r>
            <w:r>
              <w:rPr>
                <w:spacing w:val="1"/>
              </w:rPr>
              <w:t xml:space="preserve"> </w:t>
            </w:r>
            <w:r>
              <w:t>нение: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line="228" w:lineRule="auto"/>
              <w:ind w:left="62" w:right="45"/>
              <w:jc w:val="both"/>
            </w:pPr>
            <w:r>
              <w:t>Учебный диалог «Как планировать свои действия по реше-</w:t>
            </w:r>
            <w:r>
              <w:rPr>
                <w:spacing w:val="1"/>
              </w:rPr>
              <w:t xml:space="preserve"> </w:t>
            </w:r>
            <w:r>
              <w:t>нию орфографической задачи?», по результатам диалога ак-</w:t>
            </w:r>
            <w:r>
              <w:rPr>
                <w:spacing w:val="1"/>
              </w:rPr>
              <w:t xml:space="preserve"> </w:t>
            </w:r>
            <w:r>
              <w:t>туализация последовательности действий по проверке изу-</w:t>
            </w:r>
            <w:r>
              <w:rPr>
                <w:spacing w:val="1"/>
              </w:rPr>
              <w:t xml:space="preserve"> </w:t>
            </w:r>
            <w:r>
              <w:t>ченных орфограмм.Моделирование алгоритмов применения</w:t>
            </w:r>
            <w:r>
              <w:rPr>
                <w:spacing w:val="1"/>
              </w:rPr>
              <w:t xml:space="preserve"> </w:t>
            </w:r>
            <w:r>
              <w:t>изучаемых в данном классе орфографических правил, следо-</w:t>
            </w:r>
            <w:r>
              <w:rPr>
                <w:spacing w:val="1"/>
              </w:rPr>
              <w:t xml:space="preserve"> </w:t>
            </w:r>
            <w:r>
              <w:t>вание</w:t>
            </w:r>
            <w:r>
              <w:rPr>
                <w:spacing w:val="-1"/>
              </w:rPr>
              <w:t xml:space="preserve"> </w:t>
            </w:r>
            <w:r>
              <w:t>составленным алгоритмам.</w:t>
            </w:r>
          </w:p>
          <w:p w:rsidR="001F5D24" w:rsidRDefault="00FB1277">
            <w:pPr>
              <w:pStyle w:val="TableParagraph"/>
              <w:spacing w:line="228" w:lineRule="auto"/>
              <w:ind w:left="62" w:right="43"/>
              <w:jc w:val="both"/>
            </w:pPr>
            <w:r>
              <w:t>Работа в парах: группировка слов по месту орфограммы. Ра-</w:t>
            </w:r>
            <w:r>
              <w:rPr>
                <w:spacing w:val="1"/>
              </w:rPr>
              <w:t xml:space="preserve"> </w:t>
            </w:r>
            <w:r>
              <w:t>бота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парах:</w:t>
            </w:r>
            <w:r>
              <w:rPr>
                <w:spacing w:val="10"/>
              </w:rPr>
              <w:t xml:space="preserve"> </w:t>
            </w:r>
            <w:r>
              <w:t>группировка</w:t>
            </w:r>
            <w:r>
              <w:rPr>
                <w:spacing w:val="11"/>
              </w:rPr>
              <w:t xml:space="preserve"> </w:t>
            </w:r>
            <w:r>
              <w:t>слов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типу</w:t>
            </w:r>
            <w:r>
              <w:rPr>
                <w:spacing w:val="9"/>
              </w:rPr>
              <w:t xml:space="preserve"> </w:t>
            </w:r>
            <w:r>
              <w:t>орфограммы.</w:t>
            </w:r>
            <w:r>
              <w:rPr>
                <w:spacing w:val="10"/>
              </w:rPr>
              <w:t xml:space="preserve"> </w:t>
            </w:r>
            <w:r>
              <w:t>Работа</w:t>
            </w:r>
            <w:r>
              <w:rPr>
                <w:spacing w:val="-53"/>
              </w:rPr>
              <w:t xml:space="preserve"> </w:t>
            </w:r>
            <w:r>
              <w:t>в группах: группировка слов, написание которых можно объ-</w:t>
            </w:r>
            <w:r>
              <w:rPr>
                <w:spacing w:val="1"/>
              </w:rPr>
              <w:t xml:space="preserve"> </w:t>
            </w:r>
            <w:r>
              <w:t>яснить изученными правилами, и слов, написание которых</w:t>
            </w:r>
            <w:r>
              <w:rPr>
                <w:spacing w:val="1"/>
              </w:rPr>
              <w:t xml:space="preserve"> </w:t>
            </w:r>
            <w:r>
              <w:t>изученными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объяснить</w:t>
            </w:r>
            <w:r>
              <w:rPr>
                <w:spacing w:val="1"/>
              </w:rPr>
              <w:t xml:space="preserve"> </w:t>
            </w:r>
            <w:r>
              <w:t>нельзя.</w:t>
            </w:r>
            <w:r>
              <w:rPr>
                <w:spacing w:val="1"/>
              </w:rPr>
              <w:t xml:space="preserve"> </w:t>
            </w:r>
            <w:r>
              <w:t>Комментирован-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в нём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определённой</w:t>
            </w:r>
            <w:r>
              <w:rPr>
                <w:spacing w:val="-1"/>
              </w:rPr>
              <w:t xml:space="preserve"> </w:t>
            </w:r>
            <w:r>
              <w:t>орфограммой.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Моделирование предложений, включая в них слова с непро-</w:t>
            </w:r>
            <w:r>
              <w:rPr>
                <w:spacing w:val="1"/>
              </w:rPr>
              <w:t xml:space="preserve"> </w:t>
            </w:r>
            <w:r>
              <w:t>веряемыми</w:t>
            </w:r>
            <w:r>
              <w:rPr>
                <w:spacing w:val="1"/>
              </w:rPr>
              <w:t xml:space="preserve"> </w:t>
            </w:r>
            <w:r>
              <w:t>орфограммами.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1"/>
              </w:rPr>
              <w:t xml:space="preserve"> </w:t>
            </w:r>
            <w:r>
              <w:t>троля: нахождение орфографических ошибок (с указанием на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количество и без такого указания).</w:t>
            </w:r>
          </w:p>
          <w:p w:rsidR="001F5D24" w:rsidRDefault="00FB1277">
            <w:pPr>
              <w:pStyle w:val="TableParagraph"/>
              <w:spacing w:line="228" w:lineRule="auto"/>
              <w:ind w:left="62" w:right="43"/>
              <w:jc w:val="both"/>
            </w:pPr>
            <w:r>
              <w:t>Оценивание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результата выполнения</w:t>
            </w:r>
            <w:r>
              <w:rPr>
                <w:spacing w:val="1"/>
              </w:rPr>
              <w:t xml:space="preserve"> </w:t>
            </w:r>
            <w:r>
              <w:t>орфогра-</w:t>
            </w:r>
            <w:r>
              <w:rPr>
                <w:spacing w:val="1"/>
              </w:rPr>
              <w:t xml:space="preserve"> </w:t>
            </w:r>
            <w:r>
              <w:t>фической задачи, корректировка с помощью учителя своих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30"/>
              </w:rPr>
              <w:t xml:space="preserve"> </w:t>
            </w:r>
            <w:r>
              <w:t>для</w:t>
            </w:r>
            <w:r>
              <w:rPr>
                <w:spacing w:val="32"/>
              </w:rPr>
              <w:t xml:space="preserve"> </w:t>
            </w:r>
            <w:r>
              <w:t>преодоления</w:t>
            </w:r>
            <w:r>
              <w:rPr>
                <w:spacing w:val="30"/>
              </w:rPr>
              <w:t xml:space="preserve"> </w:t>
            </w:r>
            <w:r>
              <w:t>ошибок</w:t>
            </w:r>
            <w:r>
              <w:rPr>
                <w:spacing w:val="33"/>
              </w:rPr>
              <w:t xml:space="preserve"> </w:t>
            </w:r>
            <w:r>
              <w:t>при</w:t>
            </w:r>
            <w:r>
              <w:rPr>
                <w:spacing w:val="32"/>
              </w:rPr>
              <w:t xml:space="preserve"> </w:t>
            </w:r>
            <w:r>
              <w:t>списывании</w:t>
            </w:r>
            <w:r>
              <w:rPr>
                <w:spacing w:val="30"/>
              </w:rPr>
              <w:t xml:space="preserve"> </w:t>
            </w:r>
            <w:r>
              <w:t>текстов</w:t>
            </w:r>
            <w:r>
              <w:rPr>
                <w:spacing w:val="-52"/>
              </w:rPr>
              <w:t xml:space="preserve"> </w:t>
            </w:r>
            <w:r>
              <w:t>и записи под диктовку. Проектное задание: составление соб-</w:t>
            </w:r>
            <w:r>
              <w:rPr>
                <w:spacing w:val="1"/>
              </w:rPr>
              <w:t xml:space="preserve"> </w:t>
            </w:r>
            <w:r>
              <w:t>ственного словарика трудных слов (тех, написание которых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удаётся сразу</w:t>
            </w:r>
            <w:r>
              <w:rPr>
                <w:spacing w:val="-3"/>
              </w:rPr>
              <w:t xml:space="preserve"> </w:t>
            </w:r>
            <w:r>
              <w:t>запомнить, при</w:t>
            </w:r>
            <w:r>
              <w:rPr>
                <w:spacing w:val="-1"/>
              </w:rPr>
              <w:t xml:space="preserve"> </w:t>
            </w:r>
            <w:r>
              <w:t>написании</w:t>
            </w:r>
            <w:r>
              <w:rPr>
                <w:spacing w:val="-3"/>
              </w:rPr>
              <w:t xml:space="preserve"> </w:t>
            </w:r>
            <w:r>
              <w:t>которых регу-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3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12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62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8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5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767"/>
        </w:trPr>
        <w:tc>
          <w:tcPr>
            <w:tcW w:w="56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FB1277" w:rsidP="00722A4D">
            <w:pPr>
              <w:pStyle w:val="TableParagraph"/>
              <w:numPr>
                <w:ilvl w:val="0"/>
                <w:numId w:val="87"/>
              </w:numPr>
              <w:tabs>
                <w:tab w:val="left" w:pos="302"/>
              </w:tabs>
              <w:spacing w:line="228" w:lineRule="auto"/>
              <w:ind w:right="51" w:firstLine="0"/>
              <w:jc w:val="both"/>
            </w:pPr>
            <w:r>
              <w:t>разделительный</w:t>
            </w:r>
            <w:r>
              <w:rPr>
                <w:spacing w:val="1"/>
              </w:rPr>
              <w:t xml:space="preserve"> </w:t>
            </w:r>
            <w:r>
              <w:t>твёрдый</w:t>
            </w:r>
            <w:r>
              <w:rPr>
                <w:spacing w:val="1"/>
              </w:rPr>
              <w:t xml:space="preserve"> </w:t>
            </w:r>
            <w:r>
              <w:t>знак;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7"/>
              </w:numPr>
              <w:tabs>
                <w:tab w:val="left" w:pos="324"/>
              </w:tabs>
              <w:spacing w:line="230" w:lineRule="auto"/>
              <w:ind w:right="48" w:firstLine="0"/>
              <w:jc w:val="both"/>
            </w:pPr>
            <w:r>
              <w:t>непроизносимые</w:t>
            </w:r>
            <w:r>
              <w:rPr>
                <w:spacing w:val="1"/>
              </w:rPr>
              <w:t xml:space="preserve"> </w:t>
            </w:r>
            <w:r>
              <w:t>соглас-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корне слова;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7"/>
              </w:numPr>
              <w:tabs>
                <w:tab w:val="left" w:pos="247"/>
              </w:tabs>
              <w:spacing w:line="228" w:lineRule="auto"/>
              <w:ind w:right="47" w:firstLine="0"/>
              <w:jc w:val="both"/>
            </w:pPr>
            <w:r>
              <w:t>мягкий</w:t>
            </w:r>
            <w:r>
              <w:rPr>
                <w:spacing w:val="1"/>
              </w:rPr>
              <w:t xml:space="preserve"> </w:t>
            </w:r>
            <w:r>
              <w:t>знак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шипя-</w:t>
            </w:r>
            <w:r>
              <w:rPr>
                <w:spacing w:val="-52"/>
              </w:rPr>
              <w:t xml:space="preserve"> </w:t>
            </w:r>
            <w:r>
              <w:t>щих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суще-</w:t>
            </w:r>
            <w:r>
              <w:rPr>
                <w:spacing w:val="1"/>
              </w:rPr>
              <w:t xml:space="preserve"> </w:t>
            </w:r>
            <w:r>
              <w:t>ствительных;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7"/>
              </w:numPr>
              <w:tabs>
                <w:tab w:val="left" w:pos="235"/>
                <w:tab w:val="left" w:pos="2480"/>
              </w:tabs>
              <w:spacing w:line="228" w:lineRule="auto"/>
              <w:ind w:right="50" w:firstLine="0"/>
              <w:jc w:val="both"/>
            </w:pPr>
            <w:r>
              <w:t>безударные гласные в па-</w:t>
            </w:r>
            <w:r>
              <w:rPr>
                <w:spacing w:val="1"/>
              </w:rPr>
              <w:t xml:space="preserve"> </w:t>
            </w:r>
            <w:r>
              <w:t>дежных</w:t>
            </w:r>
            <w:r>
              <w:rPr>
                <w:spacing w:val="1"/>
              </w:rPr>
              <w:t xml:space="preserve"> </w:t>
            </w:r>
            <w:r>
              <w:t>окончаниях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tab/>
            </w:r>
            <w:r>
              <w:rPr>
                <w:spacing w:val="-1"/>
              </w:rPr>
              <w:t>(на</w:t>
            </w:r>
            <w:r>
              <w:rPr>
                <w:spacing w:val="-53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наблюдения);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7"/>
              </w:numPr>
              <w:tabs>
                <w:tab w:val="left" w:pos="235"/>
              </w:tabs>
              <w:spacing w:line="228" w:lineRule="auto"/>
              <w:ind w:right="50" w:firstLine="0"/>
              <w:jc w:val="both"/>
            </w:pPr>
            <w:r>
              <w:t>безударные гласные в па-</w:t>
            </w:r>
            <w:r>
              <w:rPr>
                <w:spacing w:val="1"/>
              </w:rPr>
              <w:t xml:space="preserve"> </w:t>
            </w:r>
            <w:r>
              <w:t>дежных</w:t>
            </w:r>
            <w:r>
              <w:rPr>
                <w:spacing w:val="1"/>
              </w:rPr>
              <w:t xml:space="preserve"> </w:t>
            </w:r>
            <w:r>
              <w:t>окончаниях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прилагательных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-52"/>
              </w:rPr>
              <w:t xml:space="preserve"> </w:t>
            </w:r>
            <w:r>
              <w:t>наблюдения);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7"/>
              </w:numPr>
              <w:tabs>
                <w:tab w:val="left" w:pos="444"/>
              </w:tabs>
              <w:spacing w:line="228" w:lineRule="auto"/>
              <w:ind w:right="51" w:firstLine="0"/>
              <w:jc w:val="both"/>
            </w:pPr>
            <w:r>
              <w:t>раздельное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-52"/>
              </w:rPr>
              <w:t xml:space="preserve"> </w:t>
            </w:r>
            <w:r>
              <w:t>предлогов</w:t>
            </w:r>
            <w:r>
              <w:rPr>
                <w:spacing w:val="1"/>
              </w:rPr>
              <w:t xml:space="preserve"> </w:t>
            </w:r>
            <w:r>
              <w:t>с личными</w:t>
            </w:r>
            <w:r>
              <w:rPr>
                <w:spacing w:val="1"/>
              </w:rPr>
              <w:t xml:space="preserve"> </w:t>
            </w:r>
            <w:r>
              <w:t>ме-</w:t>
            </w:r>
            <w:r>
              <w:rPr>
                <w:spacing w:val="1"/>
              </w:rPr>
              <w:t xml:space="preserve"> </w:t>
            </w:r>
            <w:r>
              <w:t>стоимениями;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7"/>
              </w:numPr>
              <w:tabs>
                <w:tab w:val="left" w:pos="240"/>
              </w:tabs>
              <w:spacing w:line="228" w:lineRule="auto"/>
              <w:ind w:right="51" w:firstLine="0"/>
              <w:jc w:val="both"/>
            </w:pPr>
            <w:r>
              <w:t>непроверяемые гласные и</w:t>
            </w:r>
            <w:r>
              <w:rPr>
                <w:spacing w:val="1"/>
              </w:rPr>
              <w:t xml:space="preserve"> </w:t>
            </w:r>
            <w:r>
              <w:t>согласные (перечень слов в</w:t>
            </w:r>
            <w:r>
              <w:rPr>
                <w:spacing w:val="1"/>
              </w:rPr>
              <w:t xml:space="preserve"> </w:t>
            </w:r>
            <w:r>
              <w:t>орфографическом</w:t>
            </w:r>
            <w:r>
              <w:rPr>
                <w:spacing w:val="1"/>
              </w:rPr>
              <w:t xml:space="preserve"> </w:t>
            </w:r>
            <w:r>
              <w:t>словаре</w:t>
            </w:r>
            <w:r>
              <w:rPr>
                <w:spacing w:val="-52"/>
              </w:rPr>
              <w:t xml:space="preserve"> </w:t>
            </w:r>
            <w:r>
              <w:t>учебника);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7"/>
              </w:numPr>
              <w:tabs>
                <w:tab w:val="left" w:pos="247"/>
              </w:tabs>
              <w:spacing w:line="240" w:lineRule="exact"/>
              <w:ind w:right="51" w:firstLine="0"/>
              <w:jc w:val="both"/>
            </w:pPr>
            <w:r>
              <w:t>раздельное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1"/>
              </w:rPr>
              <w:t xml:space="preserve"> </w:t>
            </w:r>
            <w:r>
              <w:t>ча-</w:t>
            </w:r>
            <w:r>
              <w:rPr>
                <w:spacing w:val="-52"/>
              </w:rPr>
              <w:t xml:space="preserve"> </w:t>
            </w:r>
            <w:r>
              <w:t>стицы не с</w:t>
            </w:r>
            <w:r>
              <w:rPr>
                <w:spacing w:val="-2"/>
              </w:rPr>
              <w:t xml:space="preserve"> </w:t>
            </w:r>
            <w:r>
              <w:t>глаголами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лярно возникают сомнения и т. д.). Создание ситуации выбо-</w:t>
            </w:r>
            <w:r>
              <w:rPr>
                <w:spacing w:val="1"/>
              </w:rPr>
              <w:t xml:space="preserve"> </w:t>
            </w:r>
            <w:r>
              <w:t>ра для оценки своих возможностей при выборе упражнений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закрепление орфографического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ситуация,</w:t>
            </w:r>
            <w:r>
              <w:rPr>
                <w:spacing w:val="1"/>
              </w:rPr>
              <w:t xml:space="preserve"> </w:t>
            </w:r>
            <w:r>
              <w:t>требующая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дополни-</w:t>
            </w:r>
            <w:r>
              <w:rPr>
                <w:spacing w:val="-52"/>
              </w:rPr>
              <w:t xml:space="preserve"> </w:t>
            </w:r>
            <w:r>
              <w:t>тельных источников информации: уточнение написания слов</w:t>
            </w:r>
            <w:r>
              <w:rPr>
                <w:spacing w:val="1"/>
              </w:rPr>
              <w:t xml:space="preserve"> </w:t>
            </w:r>
            <w:r>
              <w:t>по орфографическому словарю (в том числе на электронном</w:t>
            </w:r>
            <w:r>
              <w:rPr>
                <w:spacing w:val="1"/>
              </w:rPr>
              <w:t xml:space="preserve"> </w:t>
            </w:r>
            <w:r>
              <w:t>носителе). Проектное задание: создание собственных текстов</w:t>
            </w:r>
            <w:r>
              <w:rPr>
                <w:spacing w:val="-52"/>
              </w:rPr>
              <w:t xml:space="preserve"> </w:t>
            </w:r>
            <w:r>
              <w:t>с максимальным количеством включённых в них словарных</w:t>
            </w:r>
            <w:r>
              <w:rPr>
                <w:spacing w:val="1"/>
              </w:rPr>
              <w:t xml:space="preserve"> </w:t>
            </w:r>
            <w:r>
              <w:t>слов.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Проектное задание: создание собственных текстов с макси-</w:t>
            </w:r>
            <w:r>
              <w:rPr>
                <w:spacing w:val="1"/>
              </w:rPr>
              <w:t xml:space="preserve"> </w:t>
            </w:r>
            <w:r>
              <w:t>мальным количеством включённых в них слов с определён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1"/>
              </w:rPr>
              <w:t xml:space="preserve"> </w:t>
            </w:r>
            <w:r>
              <w:t>орфограммой.</w:t>
            </w:r>
          </w:p>
        </w:tc>
      </w:tr>
      <w:tr w:rsidR="001F5D24">
        <w:trPr>
          <w:trHeight w:val="7927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7"/>
              <w:ind w:left="62"/>
              <w:rPr>
                <w:b/>
              </w:rPr>
            </w:pPr>
            <w:r>
              <w:rPr>
                <w:b/>
                <w:w w:val="110"/>
              </w:rPr>
              <w:t>9.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tabs>
                <w:tab w:val="left" w:pos="779"/>
              </w:tabs>
              <w:ind w:left="62" w:right="48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(30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2" w:lineRule="exact"/>
              <w:ind w:left="59"/>
              <w:jc w:val="both"/>
            </w:pPr>
            <w:r>
              <w:t xml:space="preserve">Нормы  </w:t>
            </w:r>
            <w:r>
              <w:rPr>
                <w:spacing w:val="2"/>
              </w:rPr>
              <w:t xml:space="preserve"> </w:t>
            </w:r>
            <w:r>
              <w:t xml:space="preserve">речевого   </w:t>
            </w:r>
            <w:r>
              <w:rPr>
                <w:spacing w:val="1"/>
              </w:rPr>
              <w:t xml:space="preserve"> </w:t>
            </w:r>
            <w:r>
              <w:t>этикета:</w:t>
            </w:r>
          </w:p>
          <w:p w:rsidR="001F5D24" w:rsidRDefault="00FB1277">
            <w:pPr>
              <w:pStyle w:val="TableParagraph"/>
              <w:spacing w:before="3" w:line="228" w:lineRule="auto"/>
              <w:ind w:left="59" w:right="47"/>
              <w:jc w:val="both"/>
            </w:pPr>
            <w:r>
              <w:t>устное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письменное</w:t>
            </w:r>
            <w:r>
              <w:rPr>
                <w:spacing w:val="1"/>
              </w:rPr>
              <w:t xml:space="preserve"> </w:t>
            </w:r>
            <w:r>
              <w:t>при-</w:t>
            </w:r>
            <w:r>
              <w:rPr>
                <w:spacing w:val="1"/>
              </w:rPr>
              <w:t xml:space="preserve"> </w:t>
            </w:r>
            <w:r>
              <w:t>глашение,</w:t>
            </w:r>
            <w:r>
              <w:rPr>
                <w:spacing w:val="1"/>
              </w:rPr>
              <w:t xml:space="preserve"> </w:t>
            </w:r>
            <w:r>
              <w:t>просьба,</w:t>
            </w:r>
            <w:r>
              <w:rPr>
                <w:spacing w:val="1"/>
              </w:rPr>
              <w:t xml:space="preserve"> </w:t>
            </w:r>
            <w:r>
              <w:t>извине-</w:t>
            </w:r>
            <w:r>
              <w:rPr>
                <w:spacing w:val="-52"/>
              </w:rPr>
              <w:t xml:space="preserve"> </w:t>
            </w:r>
            <w:r>
              <w:t>ние,   благодарность,   отказ</w:t>
            </w:r>
            <w:r>
              <w:rPr>
                <w:spacing w:val="1"/>
              </w:rPr>
              <w:t xml:space="preserve"> </w:t>
            </w:r>
            <w:r>
              <w:t>и др. Соблюдение норм ре-</w:t>
            </w:r>
            <w:r>
              <w:rPr>
                <w:spacing w:val="1"/>
              </w:rPr>
              <w:t xml:space="preserve"> </w:t>
            </w:r>
            <w:r>
              <w:t>чевого</w:t>
            </w:r>
            <w:r>
              <w:rPr>
                <w:spacing w:val="1"/>
              </w:rPr>
              <w:t xml:space="preserve"> </w:t>
            </w:r>
            <w:r>
              <w:t>этикета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орфоэпи-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52"/>
              </w:rPr>
              <w:t xml:space="preserve"> </w:t>
            </w:r>
            <w:r>
              <w:t>учебного и бытового обще-</w:t>
            </w:r>
            <w:r>
              <w:rPr>
                <w:spacing w:val="1"/>
              </w:rPr>
              <w:t xml:space="preserve"> </w:t>
            </w:r>
            <w:r>
              <w:t>ния.</w:t>
            </w:r>
          </w:p>
          <w:p w:rsidR="001F5D24" w:rsidRDefault="00FB1277">
            <w:pPr>
              <w:pStyle w:val="TableParagraph"/>
              <w:spacing w:before="1" w:line="228" w:lineRule="auto"/>
              <w:ind w:left="59" w:right="47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эти-</w:t>
            </w:r>
            <w:r>
              <w:rPr>
                <w:spacing w:val="-52"/>
              </w:rPr>
              <w:t xml:space="preserve"> </w:t>
            </w:r>
            <w:r>
              <w:t>кета в условиях общения с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плоховладеющими</w:t>
            </w:r>
            <w:r>
              <w:rPr>
                <w:spacing w:val="-52"/>
              </w:rPr>
              <w:t xml:space="preserve"> </w:t>
            </w:r>
            <w:r>
              <w:t>русским</w:t>
            </w:r>
            <w:r>
              <w:rPr>
                <w:spacing w:val="-2"/>
              </w:rPr>
              <w:t xml:space="preserve"> </w:t>
            </w:r>
            <w:r>
              <w:t>языком.</w:t>
            </w:r>
          </w:p>
          <w:p w:rsidR="001F5D24" w:rsidRDefault="00FB1277">
            <w:pPr>
              <w:pStyle w:val="TableParagraph"/>
              <w:spacing w:line="228" w:lineRule="auto"/>
              <w:ind w:left="59" w:right="46"/>
              <w:jc w:val="both"/>
            </w:pPr>
            <w:r>
              <w:t>Формулировка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аргу-</w:t>
            </w:r>
            <w:r>
              <w:rPr>
                <w:spacing w:val="1"/>
              </w:rPr>
              <w:t xml:space="preserve"> </w:t>
            </w:r>
            <w:r>
              <w:t>ментирование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-52"/>
              </w:rPr>
              <w:t xml:space="preserve"> </w:t>
            </w:r>
            <w:r>
              <w:t>мнения в диалоге и дискус-</w:t>
            </w:r>
            <w:r>
              <w:rPr>
                <w:spacing w:val="1"/>
              </w:rPr>
              <w:t xml:space="preserve"> </w:t>
            </w:r>
            <w:r>
              <w:t>сии. Умение договариваться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приходить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общему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-52"/>
              </w:rPr>
              <w:t xml:space="preserve"> </w:t>
            </w:r>
            <w:r>
              <w:t>шению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дея-</w:t>
            </w:r>
            <w:r>
              <w:rPr>
                <w:spacing w:val="1"/>
              </w:rPr>
              <w:t xml:space="preserve"> </w:t>
            </w:r>
            <w:r>
              <w:t>тельности.</w:t>
            </w:r>
          </w:p>
          <w:p w:rsidR="001F5D24" w:rsidRDefault="00FB1277">
            <w:pPr>
              <w:pStyle w:val="TableParagraph"/>
              <w:tabs>
                <w:tab w:val="left" w:pos="1863"/>
              </w:tabs>
              <w:spacing w:line="228" w:lineRule="auto"/>
              <w:ind w:left="59" w:right="48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(устно</w:t>
            </w:r>
            <w:r>
              <w:rPr>
                <w:spacing w:val="1"/>
              </w:rPr>
              <w:t xml:space="preserve"> </w:t>
            </w:r>
            <w:r>
              <w:t>координировать)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парной и групповой работы.</w:t>
            </w:r>
            <w:r>
              <w:rPr>
                <w:spacing w:val="-52"/>
              </w:rPr>
              <w:t xml:space="preserve"> </w:t>
            </w:r>
            <w:r>
              <w:t>Повторение и продолжение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текстом,</w:t>
            </w:r>
            <w:r>
              <w:rPr>
                <w:spacing w:val="55"/>
              </w:rPr>
              <w:t xml:space="preserve"> </w:t>
            </w:r>
            <w:r>
              <w:t>начатой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классе: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тек-</w:t>
            </w:r>
            <w:r>
              <w:rPr>
                <w:spacing w:val="-52"/>
              </w:rPr>
              <w:t xml:space="preserve"> </w:t>
            </w:r>
            <w:r>
              <w:t>ста,</w:t>
            </w:r>
            <w:r>
              <w:rPr>
                <w:spacing w:val="1"/>
              </w:rPr>
              <w:t xml:space="preserve"> </w:t>
            </w: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основная</w:t>
            </w:r>
            <w:r>
              <w:rPr>
                <w:spacing w:val="1"/>
              </w:rPr>
              <w:t xml:space="preserve"> </w:t>
            </w:r>
            <w:r>
              <w:t>мысль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заголовок,</w:t>
            </w:r>
            <w:r>
              <w:rPr>
                <w:spacing w:val="1"/>
              </w:rPr>
              <w:t xml:space="preserve"> </w:t>
            </w:r>
            <w:r>
              <w:t>корректирование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нарушенным</w:t>
            </w:r>
            <w:r>
              <w:tab/>
              <w:t>порядком</w:t>
            </w:r>
            <w:r>
              <w:rPr>
                <w:spacing w:val="-53"/>
              </w:rPr>
              <w:t xml:space="preserve"> </w:t>
            </w:r>
            <w:r>
              <w:t>предложений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абзацев.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line="222" w:lineRule="exact"/>
              <w:ind w:left="62"/>
            </w:pPr>
            <w:r>
              <w:t>Учебный</w:t>
            </w:r>
            <w:r>
              <w:rPr>
                <w:spacing w:val="36"/>
              </w:rPr>
              <w:t xml:space="preserve"> </w:t>
            </w:r>
            <w:r>
              <w:t>диалог</w:t>
            </w:r>
            <w:r>
              <w:rPr>
                <w:spacing w:val="38"/>
              </w:rPr>
              <w:t xml:space="preserve"> </w:t>
            </w:r>
            <w:r>
              <w:t>«Чем</w:t>
            </w:r>
            <w:r>
              <w:rPr>
                <w:spacing w:val="36"/>
              </w:rPr>
              <w:t xml:space="preserve"> </w:t>
            </w:r>
            <w:r>
              <w:t>различаются</w:t>
            </w:r>
            <w:r>
              <w:rPr>
                <w:spacing w:val="36"/>
              </w:rPr>
              <w:t xml:space="preserve"> </w:t>
            </w:r>
            <w:r>
              <w:t>тема</w:t>
            </w:r>
            <w:r>
              <w:rPr>
                <w:spacing w:val="38"/>
              </w:rPr>
              <w:t xml:space="preserve"> </w:t>
            </w:r>
            <w:r>
              <w:t>текста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основная</w:t>
            </w:r>
          </w:p>
          <w:p w:rsidR="001F5D24" w:rsidRDefault="00FB1277">
            <w:pPr>
              <w:pStyle w:val="TableParagraph"/>
              <w:spacing w:before="3" w:line="228" w:lineRule="auto"/>
              <w:ind w:left="62" w:right="48"/>
            </w:pPr>
            <w:r>
              <w:t>мысль</w:t>
            </w:r>
            <w:r>
              <w:rPr>
                <w:spacing w:val="25"/>
              </w:rPr>
              <w:t xml:space="preserve"> </w:t>
            </w:r>
            <w:r>
              <w:t>текста?</w:t>
            </w:r>
            <w:r>
              <w:rPr>
                <w:spacing w:val="25"/>
              </w:rPr>
              <w:t xml:space="preserve"> </w:t>
            </w:r>
            <w:r>
              <w:t>Как</w:t>
            </w:r>
            <w:r>
              <w:rPr>
                <w:spacing w:val="22"/>
              </w:rPr>
              <w:t xml:space="preserve"> </w:t>
            </w:r>
            <w:r>
              <w:t>определить</w:t>
            </w:r>
            <w:r>
              <w:rPr>
                <w:spacing w:val="25"/>
              </w:rPr>
              <w:t xml:space="preserve"> </w:t>
            </w:r>
            <w:r>
              <w:t>тему</w:t>
            </w:r>
            <w:r>
              <w:rPr>
                <w:spacing w:val="23"/>
              </w:rPr>
              <w:t xml:space="preserve"> </w:t>
            </w:r>
            <w:r>
              <w:t>текста?</w:t>
            </w:r>
            <w:r>
              <w:rPr>
                <w:spacing w:val="24"/>
              </w:rPr>
              <w:t xml:space="preserve"> </w:t>
            </w:r>
            <w:r>
              <w:t>Как</w:t>
            </w:r>
            <w:r>
              <w:rPr>
                <w:spacing w:val="26"/>
              </w:rPr>
              <w:t xml:space="preserve"> </w:t>
            </w:r>
            <w:r>
              <w:t>определить</w:t>
            </w:r>
            <w:r>
              <w:rPr>
                <w:spacing w:val="-52"/>
              </w:rPr>
              <w:t xml:space="preserve"> </w:t>
            </w:r>
            <w:r>
              <w:t>основную</w:t>
            </w:r>
            <w:r>
              <w:rPr>
                <w:spacing w:val="-1"/>
              </w:rPr>
              <w:t xml:space="preserve"> </w:t>
            </w:r>
            <w:r>
              <w:t>мысль текста?».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</w:pPr>
            <w:r>
              <w:t>Комментированное</w:t>
            </w:r>
            <w:r>
              <w:rPr>
                <w:spacing w:val="35"/>
              </w:rPr>
              <w:t xml:space="preserve"> </w:t>
            </w:r>
            <w:r>
              <w:t>выполнение</w:t>
            </w:r>
            <w:r>
              <w:rPr>
                <w:spacing w:val="35"/>
              </w:rPr>
              <w:t xml:space="preserve"> </w:t>
            </w:r>
            <w:r>
              <w:t>задания</w:t>
            </w:r>
            <w:r>
              <w:rPr>
                <w:spacing w:val="34"/>
              </w:rPr>
              <w:t xml:space="preserve"> </w:t>
            </w:r>
            <w:r>
              <w:t>на</w:t>
            </w:r>
            <w:r>
              <w:rPr>
                <w:spacing w:val="33"/>
              </w:rPr>
              <w:t xml:space="preserve"> </w:t>
            </w:r>
            <w:r>
              <w:t>определение</w:t>
            </w:r>
            <w:r>
              <w:rPr>
                <w:spacing w:val="36"/>
              </w:rPr>
              <w:t xml:space="preserve"> </w:t>
            </w:r>
            <w:r>
              <w:t>те-</w:t>
            </w:r>
            <w:r>
              <w:rPr>
                <w:spacing w:val="-5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мысли предложенных текстов.</w:t>
            </w:r>
          </w:p>
          <w:p w:rsidR="001F5D24" w:rsidRDefault="00FB1277">
            <w:pPr>
              <w:pStyle w:val="TableParagraph"/>
              <w:spacing w:line="228" w:lineRule="auto"/>
              <w:ind w:left="62"/>
            </w:pPr>
            <w:r>
              <w:t>Дифференцированное</w:t>
            </w:r>
            <w:r>
              <w:rPr>
                <w:spacing w:val="40"/>
              </w:rPr>
              <w:t xml:space="preserve"> </w:t>
            </w:r>
            <w:r>
              <w:t>задание:</w:t>
            </w:r>
            <w:r>
              <w:rPr>
                <w:spacing w:val="42"/>
              </w:rPr>
              <w:t xml:space="preserve"> </w:t>
            </w:r>
            <w:r>
              <w:t>нахождение</w:t>
            </w:r>
            <w:r>
              <w:rPr>
                <w:spacing w:val="40"/>
              </w:rPr>
              <w:t xml:space="preserve"> </w:t>
            </w:r>
            <w:r>
              <w:t>ошибок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опре-</w:t>
            </w:r>
            <w:r>
              <w:rPr>
                <w:spacing w:val="-52"/>
              </w:rPr>
              <w:t xml:space="preserve"> </w:t>
            </w:r>
            <w:r>
              <w:t>делении</w:t>
            </w:r>
            <w:r>
              <w:rPr>
                <w:spacing w:val="-1"/>
              </w:rPr>
              <w:t xml:space="preserve"> </w:t>
            </w:r>
            <w:r>
              <w:t>темы и основной</w:t>
            </w:r>
            <w:r>
              <w:rPr>
                <w:spacing w:val="-4"/>
              </w:rPr>
              <w:t xml:space="preserve"> </w:t>
            </w:r>
            <w:r>
              <w:t>мысли текста.</w:t>
            </w:r>
          </w:p>
          <w:p w:rsidR="001F5D24" w:rsidRDefault="00FB1277">
            <w:pPr>
              <w:pStyle w:val="TableParagraph"/>
              <w:tabs>
                <w:tab w:val="left" w:pos="1563"/>
                <w:tab w:val="left" w:pos="2448"/>
                <w:tab w:val="left" w:pos="3279"/>
                <w:tab w:val="left" w:pos="3598"/>
                <w:tab w:val="left" w:pos="5181"/>
              </w:tabs>
              <w:spacing w:before="1" w:line="228" w:lineRule="auto"/>
              <w:ind w:left="62" w:right="50"/>
            </w:pPr>
            <w:r>
              <w:t>Практическая</w:t>
            </w:r>
            <w:r>
              <w:tab/>
              <w:t>работа:</w:t>
            </w:r>
            <w:r>
              <w:tab/>
              <w:t>анализ</w:t>
            </w:r>
            <w:r>
              <w:tab/>
              <w:t>и</w:t>
            </w:r>
            <w:r>
              <w:tab/>
              <w:t>корректировка</w:t>
            </w:r>
            <w:r>
              <w:tab/>
            </w:r>
            <w:r>
              <w:rPr>
                <w:spacing w:val="-1"/>
              </w:rPr>
              <w:t>текстов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нарушенным порядком</w:t>
            </w:r>
            <w:r>
              <w:rPr>
                <w:spacing w:val="-3"/>
              </w:rPr>
              <w:t xml:space="preserve"> </w:t>
            </w:r>
            <w:r>
              <w:t>предложений.</w:t>
            </w:r>
          </w:p>
          <w:p w:rsidR="001F5D24" w:rsidRDefault="00FB1277">
            <w:pPr>
              <w:pStyle w:val="TableParagraph"/>
              <w:spacing w:line="228" w:lineRule="auto"/>
              <w:ind w:left="62" w:right="40"/>
            </w:pPr>
            <w:r>
              <w:t>Практическая</w:t>
            </w:r>
            <w:r>
              <w:rPr>
                <w:spacing w:val="34"/>
              </w:rPr>
              <w:t xml:space="preserve"> </w:t>
            </w:r>
            <w:r>
              <w:t>работа:</w:t>
            </w:r>
            <w:r>
              <w:rPr>
                <w:spacing w:val="37"/>
              </w:rPr>
              <w:t xml:space="preserve"> </w:t>
            </w:r>
            <w:r>
              <w:t>нахождение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тексте</w:t>
            </w:r>
            <w:r>
              <w:rPr>
                <w:spacing w:val="32"/>
              </w:rPr>
              <w:t xml:space="preserve"> </w:t>
            </w:r>
            <w:r>
              <w:t>смысловых</w:t>
            </w:r>
            <w:r>
              <w:rPr>
                <w:spacing w:val="35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пусков.</w:t>
            </w:r>
          </w:p>
          <w:p w:rsidR="001F5D24" w:rsidRDefault="00FB1277">
            <w:pPr>
              <w:pStyle w:val="TableParagraph"/>
              <w:spacing w:line="236" w:lineRule="exact"/>
              <w:ind w:left="62"/>
            </w:pPr>
            <w:r>
              <w:t>Совместное</w:t>
            </w:r>
            <w:r>
              <w:rPr>
                <w:spacing w:val="-2"/>
              </w:rPr>
              <w:t xml:space="preserve"> </w:t>
            </w: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плана</w:t>
            </w:r>
            <w:r>
              <w:rPr>
                <w:spacing w:val="-2"/>
              </w:rPr>
              <w:t xml:space="preserve"> </w:t>
            </w:r>
            <w:r>
              <w:t>текста.</w:t>
            </w:r>
          </w:p>
          <w:p w:rsidR="001F5D24" w:rsidRDefault="00FB1277">
            <w:pPr>
              <w:pStyle w:val="TableParagraph"/>
              <w:spacing w:before="3" w:line="228" w:lineRule="auto"/>
              <w:ind w:left="62"/>
            </w:pPr>
            <w:r>
              <w:t>Работа в парах: составление плана предложенного текста.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группах:</w:t>
            </w:r>
            <w:r>
              <w:rPr>
                <w:spacing w:val="30"/>
              </w:rPr>
              <w:t xml:space="preserve"> </w:t>
            </w:r>
            <w:r>
              <w:t>соотнесение</w:t>
            </w:r>
            <w:r>
              <w:rPr>
                <w:spacing w:val="32"/>
              </w:rPr>
              <w:t xml:space="preserve"> </w:t>
            </w:r>
            <w:r>
              <w:t>текста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нескольких</w:t>
            </w:r>
            <w:r>
              <w:rPr>
                <w:spacing w:val="31"/>
              </w:rPr>
              <w:t xml:space="preserve"> </w:t>
            </w:r>
            <w:r>
              <w:t>вариан-</w:t>
            </w:r>
            <w:r>
              <w:rPr>
                <w:spacing w:val="-52"/>
              </w:rPr>
              <w:t xml:space="preserve"> </w:t>
            </w:r>
            <w:r>
              <w:t>тов</w:t>
            </w:r>
            <w:r>
              <w:rPr>
                <w:spacing w:val="26"/>
              </w:rPr>
              <w:t xml:space="preserve"> </w:t>
            </w:r>
            <w:r>
              <w:t>плана</w:t>
            </w:r>
            <w:r>
              <w:rPr>
                <w:spacing w:val="27"/>
              </w:rPr>
              <w:t xml:space="preserve"> </w:t>
            </w:r>
            <w:r>
              <w:t>этого</w:t>
            </w:r>
            <w:r>
              <w:rPr>
                <w:spacing w:val="27"/>
              </w:rPr>
              <w:t xml:space="preserve"> </w:t>
            </w:r>
            <w:r>
              <w:t>текста,</w:t>
            </w:r>
            <w:r>
              <w:rPr>
                <w:spacing w:val="28"/>
              </w:rPr>
              <w:t xml:space="preserve"> </w:t>
            </w:r>
            <w:r>
              <w:t>обоснование</w:t>
            </w:r>
            <w:r>
              <w:rPr>
                <w:spacing w:val="28"/>
              </w:rPr>
              <w:t xml:space="preserve"> </w:t>
            </w:r>
            <w:r>
              <w:t>выбора</w:t>
            </w:r>
            <w:r>
              <w:rPr>
                <w:spacing w:val="28"/>
              </w:rPr>
              <w:t xml:space="preserve"> </w:t>
            </w:r>
            <w:r>
              <w:t>наиболее</w:t>
            </w:r>
            <w:r>
              <w:rPr>
                <w:spacing w:val="29"/>
              </w:rPr>
              <w:t xml:space="preserve"> </w:t>
            </w:r>
            <w:r>
              <w:t>удач-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30"/>
              </w:rPr>
              <w:t xml:space="preserve"> </w:t>
            </w:r>
            <w:r>
              <w:t>плана.</w:t>
            </w:r>
            <w:r>
              <w:rPr>
                <w:spacing w:val="31"/>
              </w:rPr>
              <w:t xml:space="preserve"> </w:t>
            </w:r>
            <w:r>
              <w:t>Практическая</w:t>
            </w:r>
            <w:r>
              <w:rPr>
                <w:spacing w:val="29"/>
              </w:rPr>
              <w:t xml:space="preserve"> </w:t>
            </w:r>
            <w:r>
              <w:t>работа:</w:t>
            </w:r>
            <w:r>
              <w:rPr>
                <w:spacing w:val="32"/>
              </w:rPr>
              <w:t xml:space="preserve"> </w:t>
            </w:r>
            <w:r>
              <w:t>воспроизведение</w:t>
            </w:r>
            <w:r>
              <w:rPr>
                <w:spacing w:val="30"/>
              </w:rPr>
              <w:t xml:space="preserve"> </w:t>
            </w:r>
            <w:r>
              <w:t>текста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заданием:</w:t>
            </w:r>
            <w:r>
              <w:rPr>
                <w:spacing w:val="6"/>
              </w:rPr>
              <w:t xml:space="preserve"> </w:t>
            </w:r>
            <w:r>
              <w:t>подробно,</w:t>
            </w:r>
            <w:r>
              <w:rPr>
                <w:spacing w:val="7"/>
              </w:rPr>
              <w:t xml:space="preserve"> </w:t>
            </w:r>
            <w:r>
              <w:t>выборочно.</w:t>
            </w:r>
            <w:r>
              <w:rPr>
                <w:spacing w:val="7"/>
              </w:rPr>
              <w:t xml:space="preserve"> </w:t>
            </w: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тремя</w:t>
            </w:r>
            <w:r>
              <w:rPr>
                <w:spacing w:val="1"/>
              </w:rPr>
              <w:t xml:space="preserve"> </w:t>
            </w:r>
            <w:r>
              <w:t>текстами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(повествование,</w:t>
            </w:r>
            <w:r>
              <w:rPr>
                <w:spacing w:val="1"/>
              </w:rPr>
              <w:t xml:space="preserve"> </w:t>
            </w:r>
            <w:r>
              <w:t>описание,</w:t>
            </w:r>
            <w:r>
              <w:rPr>
                <w:spacing w:val="-52"/>
              </w:rPr>
              <w:t xml:space="preserve"> </w:t>
            </w:r>
            <w:r>
              <w:t>рассуждение)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одну</w:t>
            </w:r>
            <w:r>
              <w:rPr>
                <w:spacing w:val="16"/>
              </w:rPr>
              <w:t xml:space="preserve"> </w:t>
            </w:r>
            <w:r>
              <w:t>тему,</w:t>
            </w:r>
            <w:r>
              <w:rPr>
                <w:spacing w:val="19"/>
              </w:rPr>
              <w:t xml:space="preserve"> </w:t>
            </w:r>
            <w:r>
              <w:t>формулирование</w:t>
            </w:r>
            <w:r>
              <w:rPr>
                <w:spacing w:val="19"/>
              </w:rPr>
              <w:t xml:space="preserve"> </w:t>
            </w:r>
            <w:r>
              <w:t>выводов</w:t>
            </w:r>
            <w:r>
              <w:rPr>
                <w:spacing w:val="18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каждого из</w:t>
            </w:r>
            <w:r>
              <w:rPr>
                <w:spacing w:val="-4"/>
              </w:rPr>
              <w:t xml:space="preserve"> </w:t>
            </w:r>
            <w:r>
              <w:t>трёх типов</w:t>
            </w:r>
            <w:r>
              <w:rPr>
                <w:spacing w:val="-2"/>
              </w:rPr>
              <w:t xml:space="preserve"> </w:t>
            </w:r>
            <w:r>
              <w:t>текстов.</w:t>
            </w:r>
          </w:p>
          <w:p w:rsidR="001F5D24" w:rsidRDefault="00FB1277">
            <w:pPr>
              <w:pStyle w:val="TableParagraph"/>
              <w:spacing w:before="1" w:line="228" w:lineRule="auto"/>
              <w:ind w:left="62" w:right="44"/>
              <w:jc w:val="both"/>
            </w:pP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результатов проведённого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ставлении таблицы «Три типа текстов», в строках таблицы</w:t>
            </w:r>
            <w:r>
              <w:rPr>
                <w:spacing w:val="1"/>
              </w:rPr>
              <w:t xml:space="preserve"> </w:t>
            </w:r>
            <w:r>
              <w:t>отражены следующие параметры сравнения текстов: «Цель</w:t>
            </w:r>
            <w:r>
              <w:rPr>
                <w:spacing w:val="1"/>
              </w:rPr>
              <w:t xml:space="preserve"> </w:t>
            </w:r>
            <w:r>
              <w:t>создания текста», «Особенности построения текста», «Осо-</w:t>
            </w:r>
            <w:r>
              <w:rPr>
                <w:spacing w:val="1"/>
              </w:rPr>
              <w:t xml:space="preserve"> </w:t>
            </w:r>
            <w:r>
              <w:t>бенности</w:t>
            </w:r>
            <w:r>
              <w:rPr>
                <w:spacing w:val="1"/>
              </w:rPr>
              <w:t xml:space="preserve"> </w:t>
            </w:r>
            <w:r>
              <w:t>языковых</w:t>
            </w:r>
            <w:r>
              <w:rPr>
                <w:spacing w:val="1"/>
              </w:rPr>
              <w:t xml:space="preserve"> </w:t>
            </w:r>
            <w:r>
              <w:t>средств».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-52"/>
              </w:rPr>
              <w:t xml:space="preserve"> </w:t>
            </w:r>
            <w:r>
              <w:t>наиболее подходящего для каждой из предложенных ситуа-</w:t>
            </w:r>
            <w:r>
              <w:rPr>
                <w:spacing w:val="1"/>
              </w:rPr>
              <w:t xml:space="preserve"> </w:t>
            </w:r>
            <w:r>
              <w:t>ций</w:t>
            </w:r>
            <w:r>
              <w:rPr>
                <w:spacing w:val="-1"/>
              </w:rPr>
              <w:t xml:space="preserve"> </w:t>
            </w:r>
            <w:r>
              <w:t>типа</w:t>
            </w:r>
            <w:r>
              <w:rPr>
                <w:spacing w:val="-1"/>
              </w:rPr>
              <w:t xml:space="preserve"> </w:t>
            </w:r>
            <w:r>
              <w:t>текста</w:t>
            </w:r>
            <w:r>
              <w:rPr>
                <w:spacing w:val="-2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опорой</w:t>
            </w:r>
            <w:r>
              <w:rPr>
                <w:spacing w:val="-4"/>
              </w:rPr>
              <w:t xml:space="preserve"> </w:t>
            </w:r>
            <w:r>
              <w:t>на таблицу</w:t>
            </w:r>
            <w:r>
              <w:rPr>
                <w:spacing w:val="-4"/>
              </w:rPr>
              <w:t xml:space="preserve"> </w:t>
            </w:r>
            <w:r>
              <w:t>«Три</w:t>
            </w:r>
            <w:r>
              <w:rPr>
                <w:spacing w:val="-1"/>
              </w:rPr>
              <w:t xml:space="preserve"> </w:t>
            </w:r>
            <w:r>
              <w:t>типа текстов»).</w:t>
            </w:r>
          </w:p>
          <w:p w:rsidR="001F5D24" w:rsidRDefault="00FB1277">
            <w:pPr>
              <w:pStyle w:val="TableParagraph"/>
              <w:spacing w:line="230" w:lineRule="auto"/>
              <w:ind w:left="62" w:right="51"/>
              <w:jc w:val="both"/>
            </w:pPr>
            <w:r>
              <w:t>Творческие задания: создавать устные и письменные тексты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типов</w:t>
            </w:r>
            <w:r>
              <w:rPr>
                <w:spacing w:val="-1"/>
              </w:rPr>
              <w:t xml:space="preserve"> </w:t>
            </w:r>
            <w:r>
              <w:t>(описание,</w:t>
            </w:r>
            <w:r>
              <w:rPr>
                <w:spacing w:val="-3"/>
              </w:rPr>
              <w:t xml:space="preserve"> </w:t>
            </w:r>
            <w:r>
              <w:t>рассуждение, повествование).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Практическая работа: построение речевого высказывания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поставленной</w:t>
            </w:r>
            <w:r>
              <w:rPr>
                <w:spacing w:val="-2"/>
              </w:rPr>
              <w:t xml:space="preserve"> </w:t>
            </w:r>
            <w:r>
              <w:t>коммуникативной</w:t>
            </w:r>
            <w:r>
              <w:rPr>
                <w:spacing w:val="-2"/>
              </w:rPr>
              <w:t xml:space="preserve"> </w:t>
            </w:r>
            <w:r>
              <w:t>задачей.</w:t>
            </w:r>
          </w:p>
          <w:p w:rsidR="001F5D24" w:rsidRDefault="00FB1277">
            <w:pPr>
              <w:pStyle w:val="TableParagraph"/>
              <w:spacing w:line="240" w:lineRule="exact"/>
              <w:ind w:left="62" w:right="50"/>
              <w:jc w:val="both"/>
            </w:pPr>
            <w:r>
              <w:t>Работа с текстами шуточных стихотворений о несоблюдении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речевого</w:t>
            </w:r>
            <w:r>
              <w:rPr>
                <w:spacing w:val="-3"/>
              </w:rPr>
              <w:t xml:space="preserve"> </w:t>
            </w:r>
            <w:r>
              <w:t>этикета,</w:t>
            </w:r>
            <w:r>
              <w:rPr>
                <w:spacing w:val="-2"/>
              </w:rPr>
              <w:t xml:space="preserve"> </w:t>
            </w:r>
            <w:r>
              <w:t>культуры общения.</w:t>
            </w:r>
          </w:p>
        </w:tc>
      </w:tr>
    </w:tbl>
    <w:p w:rsidR="001F5D24" w:rsidRDefault="001F5D24">
      <w:pPr>
        <w:spacing w:line="240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3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12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62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8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5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047"/>
        </w:trPr>
        <w:tc>
          <w:tcPr>
            <w:tcW w:w="56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51"/>
              <w:jc w:val="both"/>
            </w:pP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текста.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1"/>
              </w:rPr>
              <w:t xml:space="preserve"> </w:t>
            </w:r>
            <w:r>
              <w:t>текста по заданному плану.</w:t>
            </w:r>
            <w:r>
              <w:rPr>
                <w:spacing w:val="1"/>
              </w:rPr>
              <w:t xml:space="preserve"> </w:t>
            </w:r>
            <w:r>
              <w:t>Связь предложений в тексте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личных</w:t>
            </w:r>
            <w:r>
              <w:rPr>
                <w:spacing w:val="1"/>
              </w:rPr>
              <w:t xml:space="preserve"> </w:t>
            </w:r>
            <w:r>
              <w:t>место-</w:t>
            </w:r>
            <w:r>
              <w:rPr>
                <w:spacing w:val="-52"/>
              </w:rPr>
              <w:t xml:space="preserve"> </w:t>
            </w:r>
            <w:r>
              <w:t>имений, синонимов, союзов</w:t>
            </w:r>
            <w:r>
              <w:rPr>
                <w:spacing w:val="1"/>
              </w:rPr>
              <w:t xml:space="preserve"> </w:t>
            </w:r>
            <w:r>
              <w:t>и, а, но.</w:t>
            </w:r>
          </w:p>
          <w:p w:rsidR="001F5D24" w:rsidRDefault="00FB1277">
            <w:pPr>
              <w:pStyle w:val="TableParagraph"/>
              <w:tabs>
                <w:tab w:val="left" w:pos="1580"/>
                <w:tab w:val="left" w:pos="1842"/>
                <w:tab w:val="left" w:pos="1933"/>
              </w:tabs>
              <w:spacing w:line="228" w:lineRule="auto"/>
              <w:ind w:left="59" w:right="51"/>
            </w:pPr>
            <w:r>
              <w:t>Ключевые слова в тексте.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типов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-52"/>
              </w:rPr>
              <w:t xml:space="preserve"> </w:t>
            </w:r>
            <w:r>
              <w:t>(повествование,</w:t>
            </w:r>
            <w:r>
              <w:tab/>
            </w:r>
            <w:r>
              <w:tab/>
            </w:r>
            <w:r>
              <w:rPr>
                <w:spacing w:val="-1"/>
              </w:rPr>
              <w:t>описание,</w:t>
            </w:r>
            <w:r>
              <w:rPr>
                <w:spacing w:val="-52"/>
              </w:rPr>
              <w:t xml:space="preserve"> </w:t>
            </w:r>
            <w:r>
              <w:t>рассуждение)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создание</w:t>
            </w:r>
            <w:r>
              <w:rPr>
                <w:spacing w:val="-52"/>
              </w:rPr>
              <w:t xml:space="preserve"> </w:t>
            </w:r>
            <w:r>
              <w:t>собственных</w:t>
            </w:r>
            <w:r>
              <w:rPr>
                <w:spacing w:val="42"/>
              </w:rPr>
              <w:t xml:space="preserve"> </w:t>
            </w:r>
            <w:r>
              <w:t>текстов</w:t>
            </w:r>
            <w:r>
              <w:rPr>
                <w:spacing w:val="42"/>
              </w:rPr>
              <w:t xml:space="preserve"> </w:t>
            </w:r>
            <w:r>
              <w:t>задан-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типа.</w:t>
            </w:r>
          </w:p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Знакомство с жанром пись-</w:t>
            </w:r>
            <w:r>
              <w:rPr>
                <w:spacing w:val="1"/>
              </w:rPr>
              <w:t xml:space="preserve"> </w:t>
            </w:r>
            <w:r>
              <w:t>ма,</w:t>
            </w:r>
            <w:r>
              <w:rPr>
                <w:spacing w:val="1"/>
              </w:rPr>
              <w:t xml:space="preserve"> </w:t>
            </w:r>
            <w:r>
              <w:t>поздравительной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1"/>
              </w:rPr>
              <w:t xml:space="preserve"> </w:t>
            </w:r>
            <w:r>
              <w:t>крытки,</w:t>
            </w:r>
            <w:r>
              <w:rPr>
                <w:spacing w:val="-2"/>
              </w:rPr>
              <w:t xml:space="preserve"> </w:t>
            </w:r>
            <w:r>
              <w:t>объявления.</w:t>
            </w:r>
          </w:p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Изложение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кол-</w:t>
            </w:r>
            <w:r>
              <w:rPr>
                <w:spacing w:val="1"/>
              </w:rPr>
              <w:t xml:space="preserve"> </w:t>
            </w:r>
            <w:r>
              <w:t>лективно или самостоятель-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составленному</w:t>
            </w:r>
            <w:r>
              <w:rPr>
                <w:spacing w:val="-3"/>
              </w:rPr>
              <w:t xml:space="preserve"> </w:t>
            </w:r>
            <w:r>
              <w:t>плану.</w:t>
            </w:r>
          </w:p>
          <w:p w:rsidR="001F5D24" w:rsidRDefault="00FB1277">
            <w:pPr>
              <w:pStyle w:val="TableParagraph"/>
              <w:tabs>
                <w:tab w:val="left" w:pos="1811"/>
              </w:tabs>
              <w:spacing w:line="240" w:lineRule="exact"/>
              <w:ind w:left="59" w:right="49"/>
              <w:jc w:val="both"/>
            </w:pPr>
            <w:r>
              <w:t>Изучающее,</w:t>
            </w:r>
            <w:r>
              <w:tab/>
            </w:r>
            <w:r>
              <w:rPr>
                <w:spacing w:val="-1"/>
              </w:rPr>
              <w:t>ознакоми-</w:t>
            </w:r>
            <w:r>
              <w:rPr>
                <w:spacing w:val="-53"/>
              </w:rPr>
              <w:t xml:space="preserve"> </w:t>
            </w:r>
            <w:r>
              <w:t>тельное</w:t>
            </w:r>
            <w:r>
              <w:rPr>
                <w:spacing w:val="-1"/>
              </w:rPr>
              <w:t xml:space="preserve"> </w:t>
            </w:r>
            <w:r>
              <w:t>чтение.</w:t>
            </w:r>
          </w:p>
        </w:tc>
        <w:tc>
          <w:tcPr>
            <w:tcW w:w="5953" w:type="dxa"/>
          </w:tcPr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Работа с аудиозаписями диалогов: анализ соблюдения норм</w:t>
            </w:r>
            <w:r>
              <w:rPr>
                <w:spacing w:val="1"/>
              </w:rPr>
              <w:t xml:space="preserve"> </w:t>
            </w:r>
            <w:r>
              <w:t>речевого этикета. Самооценка собственной речевой культуры</w:t>
            </w:r>
            <w:r>
              <w:rPr>
                <w:spacing w:val="-52"/>
              </w:rPr>
              <w:t xml:space="preserve"> </w:t>
            </w:r>
            <w:r>
              <w:t>во время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  <w:p w:rsidR="001F5D24" w:rsidRDefault="00FB1277">
            <w:pPr>
              <w:pStyle w:val="TableParagraph"/>
              <w:tabs>
                <w:tab w:val="left" w:pos="4908"/>
              </w:tabs>
              <w:spacing w:line="228" w:lineRule="auto"/>
              <w:ind w:left="62" w:right="46"/>
              <w:jc w:val="both"/>
            </w:pPr>
            <w:r>
              <w:t>Творческие работы: создание с использованием норм речево-</w:t>
            </w:r>
            <w:r>
              <w:rPr>
                <w:spacing w:val="-52"/>
              </w:rPr>
              <w:t xml:space="preserve"> </w:t>
            </w:r>
            <w:r>
              <w:t>го этикета небольших устных и письменных текстов, содер-</w:t>
            </w:r>
            <w:r>
              <w:rPr>
                <w:spacing w:val="1"/>
              </w:rPr>
              <w:t xml:space="preserve"> </w:t>
            </w:r>
            <w:r>
              <w:t>жащих</w:t>
            </w:r>
            <w:r>
              <w:tab/>
            </w:r>
            <w:r>
              <w:rPr>
                <w:spacing w:val="-1"/>
              </w:rPr>
              <w:t>приглаше-</w:t>
            </w:r>
          </w:p>
          <w:p w:rsidR="001F5D24" w:rsidRDefault="00FB1277">
            <w:pPr>
              <w:pStyle w:val="TableParagraph"/>
              <w:spacing w:line="235" w:lineRule="exact"/>
              <w:ind w:left="62"/>
            </w:pPr>
            <w:r>
              <w:t>ние/просьбу/извинение/благодарность/отказ.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Творческие работы: создание с использованием норм речево-</w:t>
            </w:r>
            <w:r>
              <w:rPr>
                <w:spacing w:val="-52"/>
              </w:rPr>
              <w:t xml:space="preserve"> </w:t>
            </w:r>
            <w:r>
              <w:t>го этикета небольших устных и письменных текстов, содер-</w:t>
            </w:r>
            <w:r>
              <w:rPr>
                <w:spacing w:val="1"/>
              </w:rPr>
              <w:t xml:space="preserve"> </w:t>
            </w:r>
            <w:r>
              <w:t>жащих</w:t>
            </w:r>
            <w:r>
              <w:rPr>
                <w:spacing w:val="1"/>
              </w:rPr>
              <w:t xml:space="preserve"> </w:t>
            </w:r>
            <w:r>
              <w:t>приглашение/просьбу/извинение/благодарность/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1"/>
              </w:rPr>
              <w:t xml:space="preserve"> </w:t>
            </w:r>
            <w:r>
              <w:t>каз.</w:t>
            </w:r>
          </w:p>
          <w:p w:rsidR="001F5D24" w:rsidRDefault="00FB1277">
            <w:pPr>
              <w:pStyle w:val="TableParagraph"/>
              <w:spacing w:line="228" w:lineRule="auto"/>
              <w:ind w:left="62" w:right="43"/>
              <w:jc w:val="both"/>
            </w:pPr>
            <w:r>
              <w:t>Речевой тренинг: подготовка небольшого выступления о ре-</w:t>
            </w:r>
            <w:r>
              <w:rPr>
                <w:spacing w:val="1"/>
              </w:rPr>
              <w:t xml:space="preserve"> </w:t>
            </w:r>
            <w:r>
              <w:t>зультатах групповой работы, наблюдения, выполненного ми-</w:t>
            </w:r>
            <w:r>
              <w:rPr>
                <w:spacing w:val="1"/>
              </w:rPr>
              <w:t xml:space="preserve"> </w:t>
            </w:r>
            <w:r>
              <w:t>ни-исследования,</w:t>
            </w:r>
            <w:r>
              <w:rPr>
                <w:spacing w:val="1"/>
              </w:rPr>
              <w:t xml:space="preserve"> </w:t>
            </w:r>
            <w:r>
              <w:t>проектного</w:t>
            </w:r>
            <w:r>
              <w:rPr>
                <w:spacing w:val="1"/>
              </w:rPr>
              <w:t xml:space="preserve"> </w:t>
            </w:r>
            <w:r>
              <w:t>задания.Запись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выступления</w:t>
            </w:r>
            <w:r>
              <w:rPr>
                <w:spacing w:val="44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последующим</w:t>
            </w:r>
            <w:r>
              <w:rPr>
                <w:spacing w:val="44"/>
              </w:rPr>
              <w:t xml:space="preserve"> </w:t>
            </w:r>
            <w:r>
              <w:t>самоанализом.Ролевая</w:t>
            </w:r>
            <w:r>
              <w:rPr>
                <w:spacing w:val="44"/>
              </w:rPr>
              <w:t xml:space="preserve"> </w:t>
            </w:r>
            <w:r>
              <w:t>игра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«Наблюдатели», цель игры — оценка правильности выбора</w:t>
            </w:r>
            <w:r>
              <w:rPr>
                <w:spacing w:val="1"/>
              </w:rPr>
              <w:t xml:space="preserve"> </w:t>
            </w:r>
            <w:r>
              <w:t>языковых и неязыковых средств устного общения на уроке 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переменах,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3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</w:tc>
      </w:tr>
    </w:tbl>
    <w:p w:rsidR="001F5D24" w:rsidRDefault="001F5D24">
      <w:pPr>
        <w:pStyle w:val="a3"/>
        <w:spacing w:before="5"/>
        <w:ind w:left="0" w:firstLine="0"/>
        <w:jc w:val="left"/>
        <w:rPr>
          <w:b/>
          <w:sz w:val="13"/>
        </w:rPr>
      </w:pPr>
    </w:p>
    <w:p w:rsidR="001F5D24" w:rsidRDefault="00FB1277">
      <w:pPr>
        <w:spacing w:before="92"/>
        <w:ind w:left="1144" w:right="913"/>
        <w:jc w:val="center"/>
        <w:rPr>
          <w:b/>
        </w:rPr>
      </w:pP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(170</w:t>
      </w:r>
      <w:r>
        <w:rPr>
          <w:b/>
          <w:spacing w:val="-1"/>
        </w:rPr>
        <w:t xml:space="preserve"> </w:t>
      </w:r>
      <w:r>
        <w:rPr>
          <w:b/>
        </w:rPr>
        <w:t>часов)</w:t>
      </w:r>
    </w:p>
    <w:p w:rsidR="001F5D24" w:rsidRDefault="001F5D24">
      <w:pPr>
        <w:pStyle w:val="a3"/>
        <w:spacing w:before="1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60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8" w:line="246" w:lineRule="exact"/>
              <w:ind w:left="122"/>
              <w:rPr>
                <w:b/>
              </w:rPr>
            </w:pPr>
            <w:r>
              <w:rPr>
                <w:b/>
                <w:w w:val="105"/>
              </w:rPr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89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spacing w:before="1"/>
              <w:ind w:left="239" w:right="212" w:firstLine="48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34" w:lineRule="exact"/>
              <w:ind w:left="28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58"/>
              <w:ind w:left="122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58" w:line="290" w:lineRule="auto"/>
              <w:ind w:left="738" w:right="721" w:firstLine="180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527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6"/>
              <w:ind w:left="105"/>
              <w:rPr>
                <w:b/>
              </w:rPr>
            </w:pPr>
            <w:r>
              <w:rPr>
                <w:b/>
                <w:w w:val="110"/>
              </w:rPr>
              <w:t>1.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tabs>
                <w:tab w:val="left" w:pos="532"/>
                <w:tab w:val="left" w:pos="649"/>
                <w:tab w:val="left" w:pos="889"/>
              </w:tabs>
              <w:ind w:left="62" w:right="48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 русском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языке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(1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далее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продол-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всех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курса)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61" w:line="228" w:lineRule="auto"/>
              <w:ind w:left="59" w:right="48"/>
              <w:jc w:val="both"/>
            </w:pPr>
            <w:r>
              <w:t>Русский язык как язык меж-</w:t>
            </w:r>
            <w:r>
              <w:rPr>
                <w:spacing w:val="1"/>
              </w:rPr>
              <w:t xml:space="preserve"> </w:t>
            </w:r>
            <w:r>
              <w:t>национального</w:t>
            </w:r>
            <w:r>
              <w:rPr>
                <w:spacing w:val="1"/>
              </w:rPr>
              <w:t xml:space="preserve"> </w:t>
            </w:r>
            <w:r>
              <w:t>общения.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-52"/>
              </w:rPr>
              <w:t xml:space="preserve"> </w:t>
            </w:r>
            <w:r>
              <w:t>методами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  <w:r>
              <w:rPr>
                <w:spacing w:val="1"/>
              </w:rPr>
              <w:t xml:space="preserve"> </w:t>
            </w:r>
            <w:r>
              <w:t>языка:</w:t>
            </w:r>
            <w:r>
              <w:rPr>
                <w:spacing w:val="-52"/>
              </w:rPr>
              <w:t xml:space="preserve"> </w:t>
            </w:r>
            <w:r>
              <w:t>наблюдение,</w:t>
            </w:r>
            <w:r>
              <w:rPr>
                <w:spacing w:val="1"/>
              </w:rPr>
              <w:t xml:space="preserve"> </w:t>
            </w:r>
            <w:r>
              <w:t>анализ,</w:t>
            </w:r>
            <w:r>
              <w:rPr>
                <w:spacing w:val="1"/>
              </w:rPr>
              <w:t xml:space="preserve"> </w:t>
            </w:r>
            <w:r>
              <w:t>линг-</w:t>
            </w:r>
            <w:r>
              <w:rPr>
                <w:spacing w:val="1"/>
              </w:rPr>
              <w:t xml:space="preserve"> </w:t>
            </w:r>
            <w:r>
              <w:t>вистический</w:t>
            </w:r>
            <w:r>
              <w:rPr>
                <w:spacing w:val="1"/>
              </w:rPr>
              <w:t xml:space="preserve"> </w:t>
            </w:r>
            <w:r>
              <w:t>эксперимент,</w:t>
            </w:r>
            <w:r>
              <w:rPr>
                <w:spacing w:val="-52"/>
              </w:rPr>
              <w:t xml:space="preserve"> </w:t>
            </w:r>
            <w:r>
              <w:t>мини-исследование,</w:t>
            </w:r>
            <w:r>
              <w:rPr>
                <w:spacing w:val="-4"/>
              </w:rPr>
              <w:t xml:space="preserve"> </w:t>
            </w:r>
            <w:r>
              <w:t>проект.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Коллективное обсуждение фрагмента статьи 69 Конституции</w:t>
            </w:r>
            <w:r>
              <w:rPr>
                <w:spacing w:val="-52"/>
              </w:rPr>
              <w:t xml:space="preserve"> </w:t>
            </w:r>
            <w:r>
              <w:t>Российской Федерации: «Государство защищает культурную</w:t>
            </w:r>
            <w:r>
              <w:rPr>
                <w:spacing w:val="1"/>
              </w:rPr>
              <w:t xml:space="preserve"> </w:t>
            </w:r>
            <w:r>
              <w:t>самобытность всех народов и этнических общностей Россий-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Федерации,</w:t>
            </w:r>
            <w:r>
              <w:rPr>
                <w:spacing w:val="55"/>
              </w:rPr>
              <w:t xml:space="preserve"> </w:t>
            </w:r>
            <w:r>
              <w:t>гарантирует</w:t>
            </w:r>
            <w:r>
              <w:rPr>
                <w:spacing w:val="55"/>
              </w:rPr>
              <w:t xml:space="preserve"> </w:t>
            </w:r>
            <w:r>
              <w:t>сохранение</w:t>
            </w:r>
            <w:r>
              <w:rPr>
                <w:spacing w:val="55"/>
              </w:rPr>
              <w:t xml:space="preserve"> </w:t>
            </w:r>
            <w:r>
              <w:t>этнокультурного</w:t>
            </w:r>
            <w:r>
              <w:rPr>
                <w:spacing w:val="1"/>
              </w:rPr>
              <w:t xml:space="preserve"> </w:t>
            </w:r>
            <w:r>
              <w:t>и языкового многообразия». Учебный диалог «Почему каж-</w:t>
            </w:r>
            <w:r>
              <w:rPr>
                <w:spacing w:val="1"/>
              </w:rPr>
              <w:t xml:space="preserve"> </w:t>
            </w:r>
            <w:r>
              <w:t>дому народу важно сохранять свой язык? Как общаться раз-</w:t>
            </w:r>
            <w:r>
              <w:rPr>
                <w:spacing w:val="1"/>
              </w:rPr>
              <w:t xml:space="preserve"> </w:t>
            </w:r>
            <w:r>
              <w:t>ным народам, проживающим в одной стране?», в ходе диало-</w:t>
            </w:r>
            <w:r>
              <w:rPr>
                <w:spacing w:val="-52"/>
              </w:rPr>
              <w:t xml:space="preserve"> </w:t>
            </w:r>
            <w:r>
              <w:t>га формулируются суждения о многообразии языкового про-</w:t>
            </w:r>
            <w:r>
              <w:rPr>
                <w:spacing w:val="1"/>
              </w:rPr>
              <w:t xml:space="preserve"> </w:t>
            </w:r>
            <w:r>
              <w:t>странства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межнационального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Работа в парах: придумать ситуацию использования русского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межнационального</w:t>
            </w:r>
            <w:r>
              <w:rPr>
                <w:spacing w:val="1"/>
              </w:rPr>
              <w:t xml:space="preserve"> </w:t>
            </w:r>
            <w:r>
              <w:t>общения.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лингвистического</w:t>
            </w:r>
            <w:r>
              <w:rPr>
                <w:spacing w:val="1"/>
              </w:rPr>
              <w:t xml:space="preserve"> </w:t>
            </w:r>
            <w:r>
              <w:t>мини-</w:t>
            </w:r>
            <w:r>
              <w:rPr>
                <w:spacing w:val="1"/>
              </w:rPr>
              <w:t xml:space="preserve"> </w:t>
            </w:r>
            <w:r>
              <w:t>исследования,</w:t>
            </w:r>
            <w:r>
              <w:rPr>
                <w:spacing w:val="1"/>
              </w:rPr>
              <w:t xml:space="preserve"> </w:t>
            </w:r>
            <w:r>
              <w:t>проектного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языка.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Учебный диалог «Как выбирать источник информации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мини-исследования,</w:t>
            </w:r>
            <w:r>
              <w:rPr>
                <w:spacing w:val="1"/>
              </w:rPr>
              <w:t xml:space="preserve"> </w:t>
            </w:r>
            <w:r>
              <w:t>проектного</w:t>
            </w:r>
            <w:r>
              <w:rPr>
                <w:spacing w:val="1"/>
              </w:rPr>
              <w:t xml:space="preserve"> </w:t>
            </w:r>
            <w:r>
              <w:t>задания?».</w:t>
            </w:r>
            <w:r>
              <w:rPr>
                <w:spacing w:val="1"/>
              </w:rPr>
              <w:t xml:space="preserve"> </w:t>
            </w:r>
            <w:r>
              <w:t>Практические работы во всех разделах курса, в ходе которых</w:t>
            </w:r>
            <w:r>
              <w:rPr>
                <w:spacing w:val="1"/>
              </w:rPr>
              <w:t xml:space="preserve"> </w:t>
            </w:r>
            <w:r>
              <w:t>развивается умение анализировать текстовую, графическую,</w:t>
            </w:r>
            <w:r>
              <w:rPr>
                <w:spacing w:val="1"/>
              </w:rPr>
              <w:t xml:space="preserve"> </w:t>
            </w:r>
            <w:r>
              <w:t>звуковую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задачей.</w:t>
            </w:r>
            <w:r>
              <w:rPr>
                <w:spacing w:val="-52"/>
              </w:rPr>
              <w:t xml:space="preserve"> </w:t>
            </w:r>
            <w:r>
              <w:t>Выполнение совместных и индивидуальных проектных зада-</w:t>
            </w:r>
            <w:r>
              <w:rPr>
                <w:spacing w:val="1"/>
              </w:rPr>
              <w:t xml:space="preserve"> </w:t>
            </w:r>
            <w:r>
              <w:t>ний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53"/>
              </w:rPr>
              <w:t xml:space="preserve"> </w:t>
            </w:r>
            <w:r>
              <w:t>опорой</w:t>
            </w:r>
            <w:r>
              <w:rPr>
                <w:spacing w:val="52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предложенные</w:t>
            </w:r>
            <w:r>
              <w:rPr>
                <w:spacing w:val="53"/>
              </w:rPr>
              <w:t xml:space="preserve"> </w:t>
            </w:r>
            <w:r>
              <w:t>образцы</w:t>
            </w:r>
            <w:r>
              <w:rPr>
                <w:spacing w:val="51"/>
              </w:rPr>
              <w:t xml:space="preserve"> </w:t>
            </w:r>
            <w:r>
              <w:t>во</w:t>
            </w:r>
            <w:r>
              <w:rPr>
                <w:spacing w:val="53"/>
              </w:rPr>
              <w:t xml:space="preserve"> </w:t>
            </w:r>
            <w:r>
              <w:t>всех</w:t>
            </w:r>
            <w:r>
              <w:rPr>
                <w:spacing w:val="53"/>
              </w:rPr>
              <w:t xml:space="preserve"> </w:t>
            </w:r>
            <w:r>
              <w:t>разделах</w:t>
            </w:r>
          </w:p>
          <w:p w:rsidR="001F5D24" w:rsidRDefault="00FB1277">
            <w:pPr>
              <w:pStyle w:val="TableParagraph"/>
              <w:spacing w:line="225" w:lineRule="exact"/>
              <w:ind w:left="62"/>
            </w:pPr>
            <w:r>
              <w:t>курса.</w:t>
            </w:r>
          </w:p>
        </w:tc>
      </w:tr>
      <w:tr w:rsidR="001F5D24">
        <w:trPr>
          <w:trHeight w:val="1682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6"/>
              <w:ind w:left="105"/>
              <w:rPr>
                <w:b/>
              </w:rPr>
            </w:pPr>
            <w:r>
              <w:rPr>
                <w:b/>
                <w:w w:val="110"/>
              </w:rPr>
              <w:t>2.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64"/>
              <w:rPr>
                <w:b/>
              </w:rPr>
            </w:pPr>
            <w:r>
              <w:rPr>
                <w:b/>
              </w:rPr>
              <w:t>Фонетика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(2 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50"/>
              <w:jc w:val="both"/>
            </w:pPr>
            <w:r>
              <w:t>Характеристика,</w:t>
            </w:r>
            <w:r>
              <w:rPr>
                <w:spacing w:val="1"/>
              </w:rPr>
              <w:t xml:space="preserve"> </w:t>
            </w:r>
            <w:r>
              <w:t>сравнение,</w:t>
            </w:r>
            <w:r>
              <w:rPr>
                <w:spacing w:val="-52"/>
              </w:rPr>
              <w:t xml:space="preserve"> </w:t>
            </w: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звуков</w:t>
            </w:r>
            <w:r>
              <w:rPr>
                <w:spacing w:val="1"/>
              </w:rPr>
              <w:t xml:space="preserve"> </w:t>
            </w:r>
            <w:r>
              <w:t>вне</w:t>
            </w:r>
            <w:r>
              <w:rPr>
                <w:spacing w:val="-52"/>
              </w:rPr>
              <w:t xml:space="preserve"> </w:t>
            </w:r>
            <w:r>
              <w:t>слова и в слове по заданным</w:t>
            </w:r>
            <w:r>
              <w:rPr>
                <w:spacing w:val="-52"/>
              </w:rPr>
              <w:t xml:space="preserve"> </w:t>
            </w:r>
            <w:r>
              <w:t>параметрам.</w:t>
            </w:r>
          </w:p>
          <w:p w:rsidR="001F5D24" w:rsidRDefault="00FB1277">
            <w:pPr>
              <w:pStyle w:val="TableParagraph"/>
              <w:spacing w:line="228" w:lineRule="auto"/>
              <w:ind w:left="59" w:right="50"/>
              <w:jc w:val="both"/>
            </w:pPr>
            <w:r>
              <w:t>Звуко-буквенный</w:t>
            </w:r>
            <w:r>
              <w:rPr>
                <w:spacing w:val="1"/>
              </w:rPr>
              <w:t xml:space="preserve"> </w:t>
            </w:r>
            <w:r>
              <w:t>разбор</w:t>
            </w:r>
            <w:r>
              <w:rPr>
                <w:spacing w:val="1"/>
              </w:rPr>
              <w:t xml:space="preserve"> </w:t>
            </w:r>
            <w:r>
              <w:t>слова.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Учебный диалог «По каким признакам мы умеем характери-</w:t>
            </w:r>
            <w:r>
              <w:rPr>
                <w:spacing w:val="1"/>
              </w:rPr>
              <w:t xml:space="preserve"> </w:t>
            </w:r>
            <w:r>
              <w:t>зовать</w:t>
            </w:r>
            <w:r>
              <w:rPr>
                <w:spacing w:val="-1"/>
              </w:rPr>
              <w:t xml:space="preserve"> </w:t>
            </w:r>
            <w:r>
              <w:t>звуки?».</w:t>
            </w:r>
          </w:p>
          <w:p w:rsidR="001F5D24" w:rsidRDefault="00FB1277">
            <w:pPr>
              <w:pStyle w:val="TableParagraph"/>
              <w:spacing w:line="228" w:lineRule="auto"/>
              <w:ind w:left="62" w:right="51"/>
              <w:jc w:val="both"/>
            </w:pPr>
            <w:r>
              <w:t>Работа в парах: устная характеристика звуков по заданным</w:t>
            </w:r>
            <w:r>
              <w:rPr>
                <w:spacing w:val="1"/>
              </w:rPr>
              <w:t xml:space="preserve"> </w:t>
            </w:r>
            <w:r>
              <w:t>признакам.Совместный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предложенного</w:t>
            </w:r>
            <w:r>
              <w:rPr>
                <w:spacing w:val="1"/>
              </w:rPr>
              <w:t xml:space="preserve"> </w:t>
            </w:r>
            <w:r>
              <w:t>алгоритма</w:t>
            </w:r>
            <w:r>
              <w:rPr>
                <w:spacing w:val="1"/>
              </w:rPr>
              <w:t xml:space="preserve"> </w:t>
            </w:r>
            <w:r>
              <w:t>звуко-буквенного</w:t>
            </w:r>
            <w:r>
              <w:rPr>
                <w:spacing w:val="-1"/>
              </w:rPr>
              <w:t xml:space="preserve"> </w:t>
            </w:r>
            <w:r>
              <w:t>разбора.</w:t>
            </w:r>
          </w:p>
          <w:p w:rsidR="001F5D24" w:rsidRDefault="00FB1277">
            <w:pPr>
              <w:pStyle w:val="TableParagraph"/>
              <w:spacing w:line="240" w:lineRule="exact"/>
              <w:ind w:left="62" w:right="50"/>
              <w:jc w:val="both"/>
            </w:pPr>
            <w:r>
              <w:t>Практическая работа: проведение звуко-буквенного разбора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</w:tc>
      </w:tr>
    </w:tbl>
    <w:p w:rsidR="001F5D24" w:rsidRDefault="001F5D24">
      <w:pPr>
        <w:spacing w:line="240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22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89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8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8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287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/>
              <w:ind w:left="105"/>
              <w:rPr>
                <w:b/>
              </w:rPr>
            </w:pPr>
            <w:r>
              <w:rPr>
                <w:b/>
                <w:w w:val="110"/>
              </w:rPr>
              <w:t>3.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49"/>
              <w:rPr>
                <w:b/>
              </w:rPr>
            </w:pPr>
            <w:r>
              <w:rPr>
                <w:b/>
              </w:rPr>
              <w:t>Орфо-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эпия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(изучает-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ся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курса)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tabs>
                <w:tab w:val="left" w:pos="1777"/>
              </w:tabs>
              <w:spacing w:line="228" w:lineRule="auto"/>
              <w:ind w:left="59" w:right="47"/>
              <w:jc w:val="both"/>
            </w:pPr>
            <w:r>
              <w:t>Правильная</w:t>
            </w:r>
            <w:r>
              <w:tab/>
              <w:t>интонация</w:t>
            </w:r>
            <w:r>
              <w:rPr>
                <w:spacing w:val="-53"/>
              </w:rPr>
              <w:t xml:space="preserve"> </w:t>
            </w:r>
            <w:r>
              <w:t>в процессе говорения и чте-</w:t>
            </w:r>
            <w:r>
              <w:rPr>
                <w:spacing w:val="1"/>
              </w:rPr>
              <w:t xml:space="preserve"> </w:t>
            </w:r>
            <w:r>
              <w:t>ния.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произношения</w:t>
            </w:r>
            <w:r>
              <w:rPr>
                <w:spacing w:val="1"/>
              </w:rPr>
              <w:t xml:space="preserve"> </w:t>
            </w:r>
            <w:r>
              <w:t>звуков и</w:t>
            </w:r>
            <w:r>
              <w:rPr>
                <w:spacing w:val="1"/>
              </w:rPr>
              <w:t xml:space="preserve"> </w:t>
            </w:r>
            <w:r>
              <w:t>сочетаний звуков;</w:t>
            </w:r>
            <w:r>
              <w:rPr>
                <w:spacing w:val="1"/>
              </w:rPr>
              <w:t xml:space="preserve"> </w:t>
            </w:r>
            <w:r>
              <w:t>ударение</w:t>
            </w:r>
            <w:r>
              <w:rPr>
                <w:spacing w:val="1"/>
              </w:rPr>
              <w:t xml:space="preserve"> </w:t>
            </w:r>
            <w:r>
              <w:t>в словах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соот-</w:t>
            </w:r>
            <w:r>
              <w:rPr>
                <w:spacing w:val="1"/>
              </w:rPr>
              <w:t xml:space="preserve"> </w:t>
            </w:r>
            <w:r>
              <w:t>ветствии</w:t>
            </w:r>
            <w:r>
              <w:rPr>
                <w:spacing w:val="1"/>
              </w:rPr>
              <w:t xml:space="preserve"> </w:t>
            </w:r>
            <w:r>
              <w:t>с нормами</w:t>
            </w:r>
            <w:r>
              <w:rPr>
                <w:spacing w:val="1"/>
              </w:rPr>
              <w:t xml:space="preserve"> </w:t>
            </w:r>
            <w:r>
              <w:t>совре-</w:t>
            </w:r>
            <w:r>
              <w:rPr>
                <w:spacing w:val="1"/>
              </w:rPr>
              <w:t xml:space="preserve"> </w:t>
            </w:r>
            <w:r>
              <w:t>менного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литера-</w:t>
            </w:r>
            <w:r>
              <w:rPr>
                <w:spacing w:val="1"/>
              </w:rPr>
              <w:t xml:space="preserve"> </w:t>
            </w:r>
            <w:r>
              <w:t>турного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ограни-</w:t>
            </w:r>
            <w:r>
              <w:rPr>
                <w:spacing w:val="1"/>
              </w:rPr>
              <w:t xml:space="preserve"> </w:t>
            </w:r>
            <w:r>
              <w:t>ченном перечне слов, отра-</w:t>
            </w:r>
            <w:r>
              <w:rPr>
                <w:spacing w:val="1"/>
              </w:rPr>
              <w:t xml:space="preserve"> </w:t>
            </w:r>
            <w:r>
              <w:t>батываемом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учебнике).</w:t>
            </w:r>
          </w:p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орфоэпи-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словарей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языка при определении пра-</w:t>
            </w:r>
            <w:r>
              <w:rPr>
                <w:spacing w:val="1"/>
              </w:rPr>
              <w:t xml:space="preserve"> </w:t>
            </w:r>
            <w:r>
              <w:t>вильного</w:t>
            </w:r>
            <w:r>
              <w:rPr>
                <w:spacing w:val="1"/>
              </w:rPr>
              <w:t xml:space="preserve"> </w:t>
            </w:r>
            <w:r>
              <w:t>произношения</w:t>
            </w:r>
            <w:r>
              <w:rPr>
                <w:spacing w:val="-52"/>
              </w:rPr>
              <w:t xml:space="preserve"> </w:t>
            </w:r>
            <w:r>
              <w:t>слов.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Наблюдение за местом ударения и произношением слов, от-</w:t>
            </w:r>
            <w:r>
              <w:rPr>
                <w:spacing w:val="1"/>
              </w:rPr>
              <w:t xml:space="preserve"> </w:t>
            </w:r>
            <w:r>
              <w:t>рабатываемых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учебнике.</w:t>
            </w:r>
          </w:p>
          <w:p w:rsidR="001F5D24" w:rsidRDefault="00FB1277">
            <w:pPr>
              <w:pStyle w:val="TableParagraph"/>
              <w:spacing w:line="228" w:lineRule="auto"/>
              <w:ind w:left="62" w:right="43"/>
              <w:jc w:val="both"/>
            </w:pPr>
            <w:r>
              <w:t>Дидактическая игра «Придумай рифму» (предлагаются слова</w:t>
            </w:r>
            <w:r>
              <w:rPr>
                <w:spacing w:val="-52"/>
              </w:rPr>
              <w:t xml:space="preserve"> </w:t>
            </w:r>
            <w:r>
              <w:t>из орфоэпического словарика, к ним нужно придумать риф-</w:t>
            </w:r>
            <w:r>
              <w:rPr>
                <w:spacing w:val="1"/>
              </w:rPr>
              <w:t xml:space="preserve"> </w:t>
            </w:r>
            <w:r>
              <w:t>мы).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 xml:space="preserve">Дидактическое   </w:t>
            </w:r>
            <w:r>
              <w:rPr>
                <w:spacing w:val="44"/>
              </w:rPr>
              <w:t xml:space="preserve"> </w:t>
            </w:r>
            <w:r>
              <w:t xml:space="preserve">упражнение:    </w:t>
            </w:r>
            <w:r>
              <w:rPr>
                <w:spacing w:val="43"/>
              </w:rPr>
              <w:t xml:space="preserve"> </w:t>
            </w:r>
            <w:r>
              <w:t xml:space="preserve">придумать    </w:t>
            </w:r>
            <w:r>
              <w:rPr>
                <w:spacing w:val="42"/>
              </w:rPr>
              <w:t xml:space="preserve"> </w:t>
            </w:r>
            <w:r>
              <w:t>предложения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отрабатываемым словом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орфоэпического</w:t>
            </w:r>
            <w:r>
              <w:rPr>
                <w:spacing w:val="-3"/>
              </w:rPr>
              <w:t xml:space="preserve"> </w:t>
            </w:r>
            <w:r>
              <w:t>словарика.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Практическая работа: поставить ударение в словах из орфо-</w:t>
            </w:r>
            <w:r>
              <w:rPr>
                <w:spacing w:val="1"/>
              </w:rPr>
              <w:t xml:space="preserve"> </w:t>
            </w:r>
            <w:r>
              <w:t>эпического</w:t>
            </w:r>
            <w:r>
              <w:rPr>
                <w:spacing w:val="-2"/>
              </w:rPr>
              <w:t xml:space="preserve"> </w:t>
            </w:r>
            <w:r>
              <w:t>перечня,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потом</w:t>
            </w:r>
            <w:r>
              <w:rPr>
                <w:spacing w:val="-1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произнести.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Творческая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сочинить</w:t>
            </w:r>
            <w:r>
              <w:rPr>
                <w:spacing w:val="1"/>
              </w:rPr>
              <w:t xml:space="preserve"> </w:t>
            </w:r>
            <w:r>
              <w:t>рассказ,</w:t>
            </w:r>
            <w:r>
              <w:rPr>
                <w:spacing w:val="1"/>
              </w:rPr>
              <w:t xml:space="preserve"> </w:t>
            </w:r>
            <w:r>
              <w:t>включив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слова из отрабатываемого в данном учебном году орфоэпиче-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-4"/>
              </w:rPr>
              <w:t xml:space="preserve"> </w:t>
            </w:r>
            <w:r>
              <w:t>перечня, а</w:t>
            </w:r>
            <w:r>
              <w:rPr>
                <w:spacing w:val="-3"/>
              </w:rPr>
              <w:t xml:space="preserve"> </w:t>
            </w:r>
            <w:r>
              <w:t>потом прочитать</w:t>
            </w:r>
            <w:r>
              <w:rPr>
                <w:spacing w:val="-1"/>
              </w:rPr>
              <w:t xml:space="preserve"> </w:t>
            </w:r>
            <w:r>
              <w:t>его всему</w:t>
            </w:r>
            <w:r>
              <w:rPr>
                <w:spacing w:val="-4"/>
              </w:rPr>
              <w:t xml:space="preserve"> </w:t>
            </w:r>
            <w:r>
              <w:t>классу.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Работа в группах: найти в учебном орфоэпическом словаре</w:t>
            </w:r>
            <w:r>
              <w:rPr>
                <w:spacing w:val="1"/>
              </w:rPr>
              <w:t xml:space="preserve"> </w:t>
            </w:r>
            <w:r>
              <w:t>слова из предложенного списка (не совпадает с отрабатывае-</w:t>
            </w:r>
            <w:r>
              <w:rPr>
                <w:spacing w:val="1"/>
              </w:rPr>
              <w:t xml:space="preserve"> </w:t>
            </w:r>
            <w:r>
              <w:t>мым</w:t>
            </w:r>
            <w:r>
              <w:rPr>
                <w:spacing w:val="-2"/>
              </w:rPr>
              <w:t xml:space="preserve"> </w:t>
            </w:r>
            <w:r>
              <w:t>перечнем</w:t>
            </w:r>
            <w:r>
              <w:rPr>
                <w:spacing w:val="-3"/>
              </w:rPr>
              <w:t xml:space="preserve"> </w:t>
            </w:r>
            <w:r>
              <w:t>слов) и</w:t>
            </w:r>
            <w:r>
              <w:rPr>
                <w:spacing w:val="-1"/>
              </w:rPr>
              <w:t xml:space="preserve"> </w:t>
            </w:r>
            <w:r>
              <w:t>поставить в</w:t>
            </w:r>
            <w:r>
              <w:rPr>
                <w:spacing w:val="-1"/>
              </w:rPr>
              <w:t xml:space="preserve"> </w:t>
            </w:r>
            <w:r>
              <w:t>них ударение.</w:t>
            </w:r>
          </w:p>
          <w:p w:rsidR="001F5D24" w:rsidRDefault="00FB1277">
            <w:pPr>
              <w:pStyle w:val="TableParagraph"/>
              <w:spacing w:line="236" w:lineRule="exact"/>
              <w:ind w:left="62"/>
              <w:jc w:val="both"/>
            </w:pPr>
            <w:r>
              <w:t>Игра-соревнование</w:t>
            </w:r>
            <w:r>
              <w:rPr>
                <w:spacing w:val="-4"/>
              </w:rPr>
              <w:t xml:space="preserve"> </w:t>
            </w:r>
            <w:r>
              <w:t>«Где</w:t>
            </w:r>
            <w:r>
              <w:rPr>
                <w:spacing w:val="-5"/>
              </w:rPr>
              <w:t xml:space="preserve"> </w:t>
            </w:r>
            <w:r>
              <w:t>поставить</w:t>
            </w:r>
            <w:r>
              <w:rPr>
                <w:spacing w:val="-5"/>
              </w:rPr>
              <w:t xml:space="preserve"> </w:t>
            </w:r>
            <w:r>
              <w:t>ударение?».</w:t>
            </w:r>
          </w:p>
          <w:p w:rsidR="001F5D24" w:rsidRDefault="00FB1277">
            <w:pPr>
              <w:pStyle w:val="TableParagraph"/>
              <w:spacing w:line="228" w:lineRule="auto"/>
              <w:ind w:left="62" w:right="51"/>
              <w:jc w:val="both"/>
            </w:pPr>
            <w:r>
              <w:t>Проектное</w:t>
            </w:r>
            <w:r>
              <w:rPr>
                <w:spacing w:val="16"/>
              </w:rPr>
              <w:t xml:space="preserve"> </w:t>
            </w:r>
            <w:r>
              <w:t>задание</w:t>
            </w:r>
            <w:r>
              <w:rPr>
                <w:spacing w:val="72"/>
              </w:rPr>
              <w:t xml:space="preserve"> </w:t>
            </w:r>
            <w:r>
              <w:t>«Ударение</w:t>
            </w:r>
            <w:r>
              <w:rPr>
                <w:spacing w:val="73"/>
              </w:rPr>
              <w:t xml:space="preserve"> </w:t>
            </w:r>
            <w:r>
              <w:t>в</w:t>
            </w:r>
            <w:r>
              <w:rPr>
                <w:spacing w:val="68"/>
              </w:rPr>
              <w:t xml:space="preserve"> </w:t>
            </w:r>
            <w:r>
              <w:t>словах,</w:t>
            </w:r>
            <w:r>
              <w:rPr>
                <w:spacing w:val="71"/>
              </w:rPr>
              <w:t xml:space="preserve"> </w:t>
            </w:r>
            <w:r>
              <w:t>которые</w:t>
            </w:r>
            <w:r>
              <w:rPr>
                <w:spacing w:val="74"/>
              </w:rPr>
              <w:t xml:space="preserve"> </w:t>
            </w:r>
            <w:r>
              <w:t>пришли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французского языка».</w:t>
            </w:r>
          </w:p>
          <w:p w:rsidR="001F5D24" w:rsidRDefault="00FB1277">
            <w:pPr>
              <w:pStyle w:val="TableParagraph"/>
              <w:spacing w:line="240" w:lineRule="exact"/>
              <w:ind w:left="62" w:right="46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аудиозаписи</w:t>
            </w:r>
            <w:r>
              <w:rPr>
                <w:spacing w:val="1"/>
              </w:rPr>
              <w:t xml:space="preserve"> </w:t>
            </w:r>
            <w:r>
              <w:t>предложенного</w:t>
            </w:r>
            <w:r>
              <w:rPr>
                <w:spacing w:val="-52"/>
              </w:rPr>
              <w:t xml:space="preserve"> </w:t>
            </w:r>
            <w:r>
              <w:t>текста, при подготовке необходимо обращение к учебному</w:t>
            </w:r>
            <w:r>
              <w:rPr>
                <w:spacing w:val="1"/>
              </w:rPr>
              <w:t xml:space="preserve"> </w:t>
            </w:r>
            <w:r>
              <w:t>орфоэпическому словарю для определения ударения в незна-</w:t>
            </w:r>
            <w:r>
              <w:rPr>
                <w:spacing w:val="1"/>
              </w:rPr>
              <w:t xml:space="preserve"> </w:t>
            </w:r>
            <w:r>
              <w:t>комых</w:t>
            </w:r>
            <w:r>
              <w:rPr>
                <w:spacing w:val="-3"/>
              </w:rPr>
              <w:t xml:space="preserve"> </w:t>
            </w:r>
            <w:r>
              <w:t>словах.</w:t>
            </w:r>
          </w:p>
        </w:tc>
      </w:tr>
      <w:tr w:rsidR="001F5D24">
        <w:trPr>
          <w:trHeight w:val="3847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/>
              <w:ind w:left="0" w:right="158"/>
              <w:jc w:val="right"/>
              <w:rPr>
                <w:b/>
              </w:rPr>
            </w:pPr>
            <w:r>
              <w:rPr>
                <w:b/>
                <w:w w:val="110"/>
              </w:rPr>
              <w:t>4.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spacing w:line="242" w:lineRule="auto"/>
              <w:ind w:left="62" w:right="193"/>
              <w:rPr>
                <w:b/>
              </w:rPr>
            </w:pPr>
            <w:r>
              <w:rPr>
                <w:b/>
              </w:rPr>
              <w:t>Лексика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(5 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3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52"/>
              </w:rPr>
              <w:t xml:space="preserve"> </w:t>
            </w:r>
            <w:r>
              <w:t>работы:</w:t>
            </w:r>
            <w:r>
              <w:rPr>
                <w:spacing w:val="9"/>
              </w:rPr>
              <w:t xml:space="preserve"> </w:t>
            </w:r>
            <w:r>
              <w:t>наблюдение</w:t>
            </w:r>
            <w:r>
              <w:rPr>
                <w:spacing w:val="9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пользованием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речи</w:t>
            </w:r>
            <w:r>
              <w:rPr>
                <w:spacing w:val="3"/>
              </w:rPr>
              <w:t xml:space="preserve"> </w:t>
            </w:r>
            <w:r>
              <w:t>сино-</w:t>
            </w:r>
            <w:r>
              <w:rPr>
                <w:spacing w:val="-52"/>
              </w:rPr>
              <w:t xml:space="preserve"> </w:t>
            </w:r>
            <w:r>
              <w:t>нимов,</w:t>
            </w:r>
            <w:r>
              <w:rPr>
                <w:spacing w:val="1"/>
              </w:rPr>
              <w:t xml:space="preserve"> </w:t>
            </w:r>
            <w:r>
              <w:t>антонимов,</w:t>
            </w:r>
            <w:r>
              <w:rPr>
                <w:spacing w:val="1"/>
              </w:rPr>
              <w:t xml:space="preserve"> </w:t>
            </w:r>
            <w:r>
              <w:t>устарев-</w:t>
            </w:r>
            <w:r>
              <w:rPr>
                <w:spacing w:val="-52"/>
              </w:rPr>
              <w:t xml:space="preserve"> </w:t>
            </w:r>
            <w:r>
              <w:t>ших слов (простые случаи).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использова-</w:t>
            </w:r>
            <w:r>
              <w:rPr>
                <w:spacing w:val="-52"/>
              </w:rPr>
              <w:t xml:space="preserve"> </w:t>
            </w:r>
            <w:r>
              <w:t>нием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речи</w:t>
            </w:r>
            <w:r>
              <w:rPr>
                <w:spacing w:val="6"/>
              </w:rPr>
              <w:t xml:space="preserve"> </w:t>
            </w:r>
            <w:r>
              <w:t>фразеологизмов</w:t>
            </w:r>
            <w:r>
              <w:rPr>
                <w:spacing w:val="-52"/>
              </w:rPr>
              <w:t xml:space="preserve"> </w:t>
            </w:r>
            <w:r>
              <w:t>(простые</w:t>
            </w:r>
            <w:r>
              <w:rPr>
                <w:spacing w:val="-1"/>
              </w:rPr>
              <w:t xml:space="preserve"> </w:t>
            </w:r>
            <w:r>
              <w:t>случаи)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Комментированное выполнение задания: выбор из ряда си-</w:t>
            </w:r>
            <w:r>
              <w:rPr>
                <w:spacing w:val="1"/>
              </w:rPr>
              <w:t xml:space="preserve"> </w:t>
            </w:r>
            <w:r>
              <w:t>нонимов слова, которое подходит для заполнения пропуска в</w:t>
            </w:r>
            <w:r>
              <w:rPr>
                <w:spacing w:val="1"/>
              </w:rPr>
              <w:t xml:space="preserve"> </w:t>
            </w:r>
            <w:r>
              <w:t>предложении</w:t>
            </w:r>
            <w:r>
              <w:rPr>
                <w:spacing w:val="-1"/>
              </w:rPr>
              <w:t xml:space="preserve"> </w:t>
            </w:r>
            <w:r>
              <w:t>текста,</w:t>
            </w:r>
            <w:r>
              <w:rPr>
                <w:spacing w:val="-2"/>
              </w:rPr>
              <w:t xml:space="preserve"> </w:t>
            </w:r>
            <w:r>
              <w:t>объяснение своего</w:t>
            </w:r>
            <w:r>
              <w:rPr>
                <w:spacing w:val="-1"/>
              </w:rPr>
              <w:t xml:space="preserve"> </w:t>
            </w:r>
            <w:r>
              <w:t>выбора.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Работа в группах: работа с дидактическим текстом, анализ</w:t>
            </w:r>
            <w:r>
              <w:rPr>
                <w:spacing w:val="1"/>
              </w:rPr>
              <w:t xml:space="preserve"> </w:t>
            </w:r>
            <w:r>
              <w:t>уместности использования слов в предложениях, нахождение</w:t>
            </w:r>
            <w:r>
              <w:rPr>
                <w:spacing w:val="-52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неудачного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1"/>
              </w:rPr>
              <w:t xml:space="preserve"> </w:t>
            </w:r>
            <w:r>
              <w:t>корректировка</w:t>
            </w:r>
            <w:r>
              <w:rPr>
                <w:spacing w:val="1"/>
              </w:rPr>
              <w:t xml:space="preserve"> </w:t>
            </w:r>
            <w:r>
              <w:t>обнару-</w:t>
            </w:r>
            <w:r>
              <w:rPr>
                <w:spacing w:val="1"/>
              </w:rPr>
              <w:t xml:space="preserve"> </w:t>
            </w:r>
            <w:r>
              <w:t>женных</w:t>
            </w:r>
            <w:r>
              <w:rPr>
                <w:spacing w:val="-3"/>
              </w:rPr>
              <w:t xml:space="preserve"> </w:t>
            </w:r>
            <w:r>
              <w:t>ошибок</w:t>
            </w:r>
            <w:r>
              <w:rPr>
                <w:spacing w:val="-2"/>
              </w:rPr>
              <w:t xml:space="preserve"> </w:t>
            </w:r>
            <w:r>
              <w:t>(выбор наиболее точного</w:t>
            </w:r>
            <w:r>
              <w:rPr>
                <w:spacing w:val="-3"/>
              </w:rPr>
              <w:t xml:space="preserve"> </w:t>
            </w:r>
            <w:r>
              <w:t>синонима).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Работа с рисунками: соотнесение рисунков с соответствую-</w:t>
            </w:r>
            <w:r>
              <w:rPr>
                <w:spacing w:val="1"/>
              </w:rPr>
              <w:t xml:space="preserve"> </w:t>
            </w:r>
            <w:r>
              <w:t>щими</w:t>
            </w:r>
            <w:r>
              <w:rPr>
                <w:spacing w:val="-1"/>
              </w:rPr>
              <w:t xml:space="preserve"> </w:t>
            </w:r>
            <w:r>
              <w:t>им фразеологизмами.</w:t>
            </w:r>
          </w:p>
          <w:p w:rsidR="001F5D24" w:rsidRDefault="00FB1277">
            <w:pPr>
              <w:pStyle w:val="TableParagraph"/>
              <w:spacing w:line="228" w:lineRule="auto"/>
              <w:ind w:left="62" w:right="42"/>
            </w:pPr>
            <w:r>
              <w:t>Работа в парах: соотнесение фразеологизмов и их значений.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группах:</w:t>
            </w:r>
            <w:r>
              <w:rPr>
                <w:spacing w:val="34"/>
              </w:rPr>
              <w:t xml:space="preserve"> </w:t>
            </w:r>
            <w:r>
              <w:t>поиск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текстах</w:t>
            </w:r>
            <w:r>
              <w:rPr>
                <w:spacing w:val="32"/>
              </w:rPr>
              <w:t xml:space="preserve"> </w:t>
            </w:r>
            <w:r>
              <w:t>фразеологизмов.</w:t>
            </w:r>
            <w:r>
              <w:rPr>
                <w:spacing w:val="33"/>
              </w:rPr>
              <w:t xml:space="preserve"> </w:t>
            </w:r>
            <w:r>
              <w:t>Диффе-</w:t>
            </w:r>
            <w:r>
              <w:rPr>
                <w:spacing w:val="-52"/>
              </w:rPr>
              <w:t xml:space="preserve"> </w:t>
            </w:r>
            <w:r>
              <w:t>ренцированное</w:t>
            </w:r>
            <w:r>
              <w:rPr>
                <w:spacing w:val="13"/>
              </w:rPr>
              <w:t xml:space="preserve"> </w:t>
            </w:r>
            <w:r>
              <w:t>задание:</w:t>
            </w:r>
            <w:r>
              <w:rPr>
                <w:spacing w:val="12"/>
              </w:rPr>
              <w:t xml:space="preserve"> </w:t>
            </w:r>
            <w:r>
              <w:t>работа</w:t>
            </w:r>
            <w:r>
              <w:rPr>
                <w:spacing w:val="14"/>
              </w:rPr>
              <w:t xml:space="preserve"> </w:t>
            </w:r>
            <w:r>
              <w:t>со</w:t>
            </w:r>
            <w:r>
              <w:rPr>
                <w:spacing w:val="13"/>
              </w:rPr>
              <w:t xml:space="preserve"> </w:t>
            </w:r>
            <w:r>
              <w:t>словарём</w:t>
            </w:r>
            <w:r>
              <w:rPr>
                <w:spacing w:val="11"/>
              </w:rPr>
              <w:t xml:space="preserve"> </w:t>
            </w:r>
            <w:r>
              <w:t>фразеологизмов,</w:t>
            </w:r>
            <w:r>
              <w:rPr>
                <w:spacing w:val="-52"/>
              </w:rPr>
              <w:t xml:space="preserve"> </w:t>
            </w:r>
            <w:r>
              <w:t>выписывание</w:t>
            </w:r>
            <w:r>
              <w:rPr>
                <w:spacing w:val="-1"/>
              </w:rPr>
              <w:t xml:space="preserve"> </w:t>
            </w:r>
            <w:r>
              <w:t>значений 2—3 фразеологизмов.</w:t>
            </w:r>
          </w:p>
          <w:p w:rsidR="001F5D24" w:rsidRDefault="00FB1277">
            <w:pPr>
              <w:pStyle w:val="TableParagraph"/>
              <w:spacing w:line="240" w:lineRule="exact"/>
              <w:ind w:left="62" w:right="47"/>
              <w:jc w:val="both"/>
            </w:pPr>
            <w:r>
              <w:t>Творческое задание: создание собственных шуточных рисун-</w:t>
            </w:r>
            <w:r>
              <w:rPr>
                <w:spacing w:val="-52"/>
              </w:rPr>
              <w:t xml:space="preserve"> </w:t>
            </w:r>
            <w:r>
              <w:t>ков, основанных на буквальном понимании значения слов,</w:t>
            </w:r>
            <w:r>
              <w:rPr>
                <w:spacing w:val="1"/>
              </w:rPr>
              <w:t xml:space="preserve"> </w:t>
            </w:r>
            <w:r>
              <w:t>входящих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состав фразеологизма.</w:t>
            </w:r>
          </w:p>
        </w:tc>
      </w:tr>
      <w:tr w:rsidR="001F5D24">
        <w:trPr>
          <w:trHeight w:val="2882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/>
              <w:ind w:left="0" w:right="158"/>
              <w:jc w:val="right"/>
              <w:rPr>
                <w:b/>
              </w:rPr>
            </w:pPr>
            <w:r>
              <w:rPr>
                <w:b/>
                <w:w w:val="110"/>
              </w:rPr>
              <w:t>5.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39"/>
              <w:rPr>
                <w:b/>
              </w:rPr>
            </w:pPr>
            <w:r>
              <w:rPr>
                <w:b/>
              </w:rPr>
              <w:t>Состав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слова</w:t>
            </w:r>
          </w:p>
          <w:p w:rsidR="001F5D24" w:rsidRDefault="00FB1277">
            <w:pPr>
              <w:pStyle w:val="TableParagraph"/>
              <w:ind w:left="62" w:right="69"/>
              <w:rPr>
                <w:b/>
              </w:rPr>
            </w:pPr>
            <w:r>
              <w:rPr>
                <w:b/>
                <w:spacing w:val="-1"/>
              </w:rPr>
              <w:t>(морфеми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ка)</w:t>
            </w:r>
          </w:p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rPr>
                <w:b/>
              </w:rPr>
              <w:t>(5 ч</w:t>
            </w:r>
            <w:r>
              <w:t>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 w:right="47"/>
              <w:jc w:val="both"/>
            </w:pPr>
            <w:r>
              <w:t>Повторение: состав изменя-</w:t>
            </w:r>
            <w:r>
              <w:rPr>
                <w:spacing w:val="1"/>
              </w:rPr>
              <w:t xml:space="preserve"> </w:t>
            </w:r>
            <w:r>
              <w:t>емых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словах</w:t>
            </w:r>
            <w:r>
              <w:rPr>
                <w:spacing w:val="1"/>
              </w:rPr>
              <w:t xml:space="preserve"> </w:t>
            </w:r>
            <w:r>
              <w:t>с однозначно</w:t>
            </w:r>
            <w:r>
              <w:rPr>
                <w:spacing w:val="1"/>
              </w:rPr>
              <w:t xml:space="preserve"> </w:t>
            </w:r>
            <w:r>
              <w:t>выде-</w:t>
            </w:r>
            <w:r>
              <w:rPr>
                <w:spacing w:val="1"/>
              </w:rPr>
              <w:t xml:space="preserve"> </w:t>
            </w:r>
            <w:r>
              <w:t>ляемыми</w:t>
            </w:r>
            <w:r>
              <w:rPr>
                <w:spacing w:val="1"/>
              </w:rPr>
              <w:t xml:space="preserve"> </w:t>
            </w:r>
            <w:r>
              <w:t>морфемами</w:t>
            </w:r>
            <w:r>
              <w:rPr>
                <w:spacing w:val="1"/>
              </w:rPr>
              <w:t xml:space="preserve"> </w:t>
            </w:r>
            <w:r>
              <w:t>окон-</w:t>
            </w:r>
            <w:r>
              <w:rPr>
                <w:spacing w:val="-52"/>
              </w:rPr>
              <w:t xml:space="preserve"> </w:t>
            </w:r>
            <w:r>
              <w:t>чания,</w:t>
            </w:r>
            <w:r>
              <w:rPr>
                <w:spacing w:val="1"/>
              </w:rPr>
              <w:t xml:space="preserve"> </w:t>
            </w:r>
            <w:r>
              <w:t>корня,</w:t>
            </w:r>
            <w:r>
              <w:rPr>
                <w:spacing w:val="1"/>
              </w:rPr>
              <w:t xml:space="preserve"> </w:t>
            </w:r>
            <w:r>
              <w:t>приставки,</w:t>
            </w:r>
            <w:r>
              <w:rPr>
                <w:spacing w:val="1"/>
              </w:rPr>
              <w:t xml:space="preserve"> </w:t>
            </w:r>
            <w:r>
              <w:t>суффикса.</w:t>
            </w:r>
          </w:p>
          <w:p w:rsidR="001F5D24" w:rsidRDefault="00FB1277">
            <w:pPr>
              <w:pStyle w:val="TableParagraph"/>
              <w:spacing w:line="237" w:lineRule="exact"/>
              <w:ind w:left="59"/>
              <w:jc w:val="both"/>
            </w:pPr>
            <w:r>
              <w:t>Основа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1F5D24" w:rsidRDefault="00FB1277">
            <w:pPr>
              <w:pStyle w:val="TableParagraph"/>
              <w:spacing w:line="240" w:lineRule="exact"/>
              <w:ind w:left="59" w:right="50"/>
              <w:jc w:val="both"/>
            </w:pPr>
            <w:r>
              <w:t>Состав</w:t>
            </w:r>
            <w:r>
              <w:rPr>
                <w:spacing w:val="1"/>
              </w:rPr>
              <w:t xml:space="preserve"> </w:t>
            </w:r>
            <w:r>
              <w:t>неизменяемых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52"/>
              </w:rPr>
              <w:t xml:space="preserve"> </w:t>
            </w:r>
            <w:r>
              <w:t>(ознакомление).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употребляемых</w:t>
            </w:r>
            <w:r>
              <w:rPr>
                <w:spacing w:val="-52"/>
              </w:rPr>
              <w:t xml:space="preserve"> </w:t>
            </w:r>
            <w:r>
              <w:t>суффиксов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ча-</w:t>
            </w:r>
            <w:r>
              <w:rPr>
                <w:spacing w:val="1"/>
              </w:rPr>
              <w:t xml:space="preserve"> </w:t>
            </w:r>
            <w:r>
              <w:t>стей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(ознакомление).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Учебный диалог «Что мы помним о частях слова?», в ходе</w:t>
            </w:r>
            <w:r>
              <w:rPr>
                <w:spacing w:val="1"/>
              </w:rPr>
              <w:t xml:space="preserve"> </w:t>
            </w:r>
            <w:r>
              <w:t>диалога даётся устная характеристика частей слова по задан-</w:t>
            </w:r>
            <w:r>
              <w:rPr>
                <w:spacing w:val="1"/>
              </w:rPr>
              <w:t xml:space="preserve"> </w:t>
            </w:r>
            <w:r>
              <w:t>ным признакам (значение, способ выделения, способ обозна-</w:t>
            </w:r>
            <w:r>
              <w:rPr>
                <w:spacing w:val="1"/>
              </w:rPr>
              <w:t xml:space="preserve"> </w:t>
            </w:r>
            <w:r>
              <w:t>чения).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Упражнение: проведение по предложенному алгоритму раз-</w:t>
            </w:r>
            <w:r>
              <w:rPr>
                <w:spacing w:val="1"/>
              </w:rPr>
              <w:t xml:space="preserve"> </w:t>
            </w:r>
            <w:r>
              <w:t>бора</w:t>
            </w:r>
            <w:r>
              <w:rPr>
                <w:spacing w:val="-1"/>
              </w:rPr>
              <w:t xml:space="preserve"> </w:t>
            </w:r>
            <w:r>
              <w:t>слова по составу.</w:t>
            </w:r>
          </w:p>
          <w:p w:rsidR="001F5D24" w:rsidRDefault="00FB1277">
            <w:pPr>
              <w:pStyle w:val="TableParagraph"/>
              <w:spacing w:line="228" w:lineRule="auto"/>
              <w:ind w:left="62" w:right="40"/>
            </w:pPr>
            <w:r>
              <w:t>Работа в парах: поиск ошибок в разборе слова по составу.</w:t>
            </w:r>
            <w:r>
              <w:rPr>
                <w:spacing w:val="1"/>
              </w:rPr>
              <w:t xml:space="preserve"> </w:t>
            </w:r>
            <w:r>
              <w:t>Проверочная</w:t>
            </w:r>
            <w:r>
              <w:rPr>
                <w:spacing w:val="15"/>
              </w:rPr>
              <w:t xml:space="preserve"> </w:t>
            </w:r>
            <w:r>
              <w:t>работа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последующим</w:t>
            </w:r>
            <w:r>
              <w:rPr>
                <w:spacing w:val="12"/>
              </w:rPr>
              <w:t xml:space="preserve"> </w:t>
            </w:r>
            <w:r>
              <w:t>самоанализом,</w:t>
            </w:r>
            <w:r>
              <w:rPr>
                <w:spacing w:val="16"/>
              </w:rPr>
              <w:t xml:space="preserve"> </w:t>
            </w:r>
            <w:r>
              <w:t>отработ-</w:t>
            </w:r>
            <w:r>
              <w:rPr>
                <w:spacing w:val="-52"/>
              </w:rPr>
              <w:t xml:space="preserve"> </w:t>
            </w:r>
            <w:r>
              <w:t>ка</w:t>
            </w:r>
            <w:r>
              <w:rPr>
                <w:spacing w:val="52"/>
              </w:rPr>
              <w:t xml:space="preserve"> </w:t>
            </w:r>
            <w:r>
              <w:t>умений</w:t>
            </w:r>
            <w:r>
              <w:rPr>
                <w:spacing w:val="51"/>
              </w:rPr>
              <w:t xml:space="preserve"> </w:t>
            </w:r>
            <w:r>
              <w:t>корректировать</w:t>
            </w:r>
            <w:r>
              <w:rPr>
                <w:spacing w:val="52"/>
              </w:rPr>
              <w:t xml:space="preserve"> </w:t>
            </w:r>
            <w:r>
              <w:t>свои</w:t>
            </w:r>
            <w:r>
              <w:rPr>
                <w:spacing w:val="51"/>
              </w:rPr>
              <w:t xml:space="preserve"> </w:t>
            </w:r>
            <w:r>
              <w:t>действия</w:t>
            </w:r>
            <w:r>
              <w:rPr>
                <w:spacing w:val="51"/>
              </w:rPr>
              <w:t xml:space="preserve"> </w:t>
            </w:r>
            <w:r>
              <w:t>для</w:t>
            </w:r>
            <w:r>
              <w:rPr>
                <w:spacing w:val="52"/>
              </w:rPr>
              <w:t xml:space="preserve"> </w:t>
            </w:r>
            <w:r>
              <w:t>преодоления</w:t>
            </w:r>
            <w:r>
              <w:rPr>
                <w:spacing w:val="-52"/>
              </w:rPr>
              <w:t xml:space="preserve"> </w:t>
            </w:r>
            <w:r>
              <w:t>ошибок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разборе слов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составу</w:t>
            </w:r>
          </w:p>
        </w:tc>
      </w:tr>
      <w:tr w:rsidR="001F5D24">
        <w:trPr>
          <w:trHeight w:val="1684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2"/>
              <w:ind w:left="0" w:right="158"/>
              <w:jc w:val="right"/>
              <w:rPr>
                <w:b/>
              </w:rPr>
            </w:pPr>
            <w:r>
              <w:rPr>
                <w:b/>
                <w:w w:val="110"/>
              </w:rPr>
              <w:t>6.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107"/>
              <w:rPr>
                <w:b/>
              </w:rPr>
            </w:pPr>
            <w:r>
              <w:rPr>
                <w:b/>
              </w:rPr>
              <w:t>Морфоло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гия</w:t>
            </w:r>
          </w:p>
          <w:p w:rsidR="001F5D24" w:rsidRDefault="00FB127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(43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8" w:lineRule="auto"/>
              <w:ind w:left="59"/>
            </w:pPr>
            <w:r>
              <w:t>Части</w:t>
            </w:r>
            <w:r>
              <w:rPr>
                <w:spacing w:val="25"/>
              </w:rPr>
              <w:t xml:space="preserve"> </w:t>
            </w:r>
            <w:r>
              <w:t>речи</w:t>
            </w:r>
            <w:r>
              <w:rPr>
                <w:spacing w:val="28"/>
              </w:rPr>
              <w:t xml:space="preserve"> </w:t>
            </w:r>
            <w:r>
              <w:t>самостоятель-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и служебные.</w:t>
            </w:r>
          </w:p>
          <w:p w:rsidR="001F5D24" w:rsidRDefault="00FB1277">
            <w:pPr>
              <w:pStyle w:val="TableParagraph"/>
              <w:tabs>
                <w:tab w:val="left" w:pos="1041"/>
                <w:tab w:val="left" w:pos="1799"/>
              </w:tabs>
              <w:spacing w:line="228" w:lineRule="auto"/>
              <w:ind w:left="59" w:right="52"/>
            </w:pPr>
            <w:r>
              <w:t>Имя существительное.</w:t>
            </w:r>
            <w:r>
              <w:rPr>
                <w:spacing w:val="1"/>
              </w:rPr>
              <w:t xml:space="preserve"> </w:t>
            </w:r>
            <w:r>
              <w:t>Повторение:</w:t>
            </w:r>
            <w:r>
              <w:tab/>
            </w:r>
            <w:r>
              <w:rPr>
                <w:spacing w:val="-1"/>
              </w:rPr>
              <w:t>склонение</w:t>
            </w:r>
            <w:r>
              <w:rPr>
                <w:spacing w:val="-52"/>
              </w:rPr>
              <w:t xml:space="preserve"> </w:t>
            </w:r>
            <w:r>
              <w:t>имён</w:t>
            </w:r>
            <w:r>
              <w:tab/>
            </w:r>
            <w:r>
              <w:rPr>
                <w:spacing w:val="-1"/>
              </w:rPr>
              <w:t>существительных;</w:t>
            </w:r>
            <w:r>
              <w:rPr>
                <w:spacing w:val="-52"/>
              </w:rPr>
              <w:t xml:space="preserve"> </w:t>
            </w:r>
            <w:r>
              <w:t>имена</w:t>
            </w:r>
            <w:r>
              <w:rPr>
                <w:spacing w:val="46"/>
              </w:rPr>
              <w:t xml:space="preserve"> </w:t>
            </w:r>
            <w:r>
              <w:t>существительные</w:t>
            </w:r>
            <w:r>
              <w:rPr>
                <w:spacing w:val="44"/>
              </w:rPr>
              <w:t xml:space="preserve"> </w:t>
            </w:r>
            <w:r>
              <w:t>1,</w:t>
            </w:r>
          </w:p>
          <w:p w:rsidR="001F5D24" w:rsidRDefault="00FB1277">
            <w:pPr>
              <w:pStyle w:val="TableParagraph"/>
              <w:spacing w:line="233" w:lineRule="exact"/>
              <w:ind w:left="59"/>
            </w:pPr>
            <w:r>
              <w:t>2,</w:t>
            </w:r>
            <w:r>
              <w:rPr>
                <w:spacing w:val="-1"/>
              </w:rPr>
              <w:t xml:space="preserve"> </w:t>
            </w:r>
            <w:r>
              <w:t>3-го склонения.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Работа с таблицей «Части речи», анализ содержания табли-</w:t>
            </w:r>
            <w:r>
              <w:rPr>
                <w:spacing w:val="1"/>
              </w:rPr>
              <w:t xml:space="preserve"> </w:t>
            </w:r>
            <w:r>
              <w:t>цы, установление основания для сравнения слов, относящих-</w:t>
            </w:r>
            <w:r>
              <w:rPr>
                <w:spacing w:val="1"/>
              </w:rPr>
              <w:t xml:space="preserve"> </w:t>
            </w:r>
            <w:r>
              <w:t>ся к разным частям речи.Упражнение: группировка слов на</w:t>
            </w:r>
            <w:r>
              <w:rPr>
                <w:spacing w:val="1"/>
              </w:rPr>
              <w:t xml:space="preserve"> </w:t>
            </w:r>
            <w:r>
              <w:t>основании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-3"/>
              </w:rPr>
              <w:t xml:space="preserve"> </w:t>
            </w:r>
            <w:r>
              <w:t>какой частью речи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являются.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22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89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8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8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0445"/>
        </w:trPr>
        <w:tc>
          <w:tcPr>
            <w:tcW w:w="567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  <w:tcBorders>
              <w:bottom w:val="nil"/>
            </w:tcBorders>
          </w:tcPr>
          <w:p w:rsidR="001F5D24" w:rsidRDefault="001F5D24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Несклоняемые имена суще-</w:t>
            </w:r>
            <w:r>
              <w:rPr>
                <w:spacing w:val="1"/>
              </w:rPr>
              <w:t xml:space="preserve"> </w:t>
            </w:r>
            <w:r>
              <w:t>ствительные</w:t>
            </w:r>
            <w:r>
              <w:rPr>
                <w:spacing w:val="1"/>
              </w:rPr>
              <w:t xml:space="preserve"> </w:t>
            </w:r>
            <w:r>
              <w:t>(ознакомле-</w:t>
            </w:r>
            <w:r>
              <w:rPr>
                <w:spacing w:val="-52"/>
              </w:rPr>
              <w:t xml:space="preserve"> </w:t>
            </w:r>
            <w:r>
              <w:t>ние).</w:t>
            </w:r>
          </w:p>
          <w:p w:rsidR="001F5D24" w:rsidRDefault="00FB1277">
            <w:pPr>
              <w:pStyle w:val="TableParagraph"/>
              <w:tabs>
                <w:tab w:val="left" w:pos="1552"/>
              </w:tabs>
              <w:spacing w:before="66" w:line="228" w:lineRule="auto"/>
              <w:ind w:left="59" w:right="48"/>
              <w:jc w:val="both"/>
            </w:pPr>
            <w:r>
              <w:t>Имя</w:t>
            </w:r>
            <w:r>
              <w:tab/>
              <w:t>прилагатель-</w:t>
            </w:r>
            <w:r>
              <w:rPr>
                <w:spacing w:val="-53"/>
              </w:rPr>
              <w:t xml:space="preserve"> </w:t>
            </w:r>
            <w:r>
              <w:t>ное.Повторение:</w:t>
            </w:r>
            <w:r>
              <w:rPr>
                <w:spacing w:val="1"/>
              </w:rPr>
              <w:t xml:space="preserve"> </w:t>
            </w:r>
            <w:r>
              <w:t>зависи-</w:t>
            </w:r>
            <w:r>
              <w:rPr>
                <w:spacing w:val="-52"/>
              </w:rPr>
              <w:t xml:space="preserve"> </w:t>
            </w:r>
            <w:r>
              <w:t>мость формы имени прила-</w:t>
            </w:r>
            <w:r>
              <w:rPr>
                <w:spacing w:val="1"/>
              </w:rPr>
              <w:t xml:space="preserve"> </w:t>
            </w:r>
            <w:r>
              <w:t>гательного от формы имени</w:t>
            </w:r>
            <w:r>
              <w:rPr>
                <w:spacing w:val="1"/>
              </w:rPr>
              <w:t xml:space="preserve"> </w:t>
            </w:r>
            <w:r>
              <w:t>существительного.</w:t>
            </w:r>
          </w:p>
          <w:p w:rsidR="001F5D24" w:rsidRDefault="00FB1277">
            <w:pPr>
              <w:pStyle w:val="TableParagraph"/>
              <w:spacing w:before="1" w:line="228" w:lineRule="auto"/>
              <w:ind w:left="59" w:right="49"/>
              <w:jc w:val="both"/>
            </w:pPr>
            <w:r>
              <w:t>Склонение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прилага-</w:t>
            </w:r>
            <w:r>
              <w:rPr>
                <w:spacing w:val="1"/>
              </w:rPr>
              <w:t xml:space="preserve"> </w:t>
            </w:r>
            <w:r>
              <w:t>тельных во множествен ном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:rsidR="001F5D24" w:rsidRDefault="00FB1277">
            <w:pPr>
              <w:pStyle w:val="TableParagraph"/>
              <w:spacing w:before="2" w:line="228" w:lineRule="auto"/>
              <w:ind w:left="59" w:right="51"/>
              <w:jc w:val="both"/>
            </w:pPr>
            <w:r>
              <w:t>Местоимение.</w:t>
            </w:r>
            <w:r>
              <w:rPr>
                <w:spacing w:val="1"/>
              </w:rPr>
              <w:t xml:space="preserve"> </w:t>
            </w:r>
            <w:r>
              <w:t>Личные</w:t>
            </w:r>
            <w:r>
              <w:rPr>
                <w:spacing w:val="1"/>
              </w:rPr>
              <w:t xml:space="preserve"> </w:t>
            </w:r>
            <w:r>
              <w:t>ме-</w:t>
            </w:r>
            <w:r>
              <w:rPr>
                <w:spacing w:val="1"/>
              </w:rPr>
              <w:t xml:space="preserve"> </w:t>
            </w:r>
            <w:r>
              <w:t>стоимения.</w:t>
            </w:r>
            <w:r>
              <w:rPr>
                <w:spacing w:val="1"/>
              </w:rPr>
              <w:t xml:space="preserve"> </w:t>
            </w:r>
            <w:r>
              <w:t>Повторение:</w:t>
            </w:r>
            <w:r>
              <w:rPr>
                <w:spacing w:val="-52"/>
              </w:rPr>
              <w:t xml:space="preserve"> </w:t>
            </w:r>
            <w:r>
              <w:t>личные местоимения 1-го и</w:t>
            </w:r>
            <w:r>
              <w:rPr>
                <w:spacing w:val="1"/>
              </w:rPr>
              <w:t xml:space="preserve"> </w:t>
            </w:r>
            <w:r>
              <w:t>3-го</w:t>
            </w:r>
            <w:r>
              <w:rPr>
                <w:spacing w:val="1"/>
              </w:rPr>
              <w:t xml:space="preserve"> </w:t>
            </w:r>
            <w:r>
              <w:t>лица</w:t>
            </w:r>
            <w:r>
              <w:rPr>
                <w:spacing w:val="1"/>
              </w:rPr>
              <w:t xml:space="preserve"> </w:t>
            </w:r>
            <w:r>
              <w:t>единственного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множественного</w:t>
            </w:r>
            <w:r>
              <w:rPr>
                <w:spacing w:val="1"/>
              </w:rPr>
              <w:t xml:space="preserve"> </w:t>
            </w:r>
            <w:r>
              <w:t>числа;</w:t>
            </w:r>
            <w:r>
              <w:rPr>
                <w:spacing w:val="-52"/>
              </w:rPr>
              <w:t xml:space="preserve"> </w:t>
            </w:r>
            <w:r>
              <w:t>склонение</w:t>
            </w:r>
            <w:r>
              <w:rPr>
                <w:spacing w:val="1"/>
              </w:rPr>
              <w:t xml:space="preserve"> </w:t>
            </w:r>
            <w:r>
              <w:t>личных</w:t>
            </w:r>
            <w:r>
              <w:rPr>
                <w:spacing w:val="1"/>
              </w:rPr>
              <w:t xml:space="preserve"> </w:t>
            </w:r>
            <w:r>
              <w:t>место-</w:t>
            </w:r>
            <w:r>
              <w:rPr>
                <w:spacing w:val="1"/>
              </w:rPr>
              <w:t xml:space="preserve"> </w:t>
            </w:r>
            <w:r>
              <w:t>имений.</w:t>
            </w:r>
          </w:p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Глагол. Изменение глаголов</w:t>
            </w:r>
            <w:r>
              <w:rPr>
                <w:spacing w:val="1"/>
              </w:rPr>
              <w:t xml:space="preserve"> </w:t>
            </w:r>
            <w:r>
              <w:t>по лицам и числам в насто-</w:t>
            </w:r>
            <w:r>
              <w:rPr>
                <w:spacing w:val="1"/>
              </w:rPr>
              <w:t xml:space="preserve"> </w:t>
            </w:r>
            <w:r>
              <w:t>ящем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будущем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(спряжение). І и ІІ спряже-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глаголов.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определения I и</w:t>
            </w:r>
            <w:r>
              <w:rPr>
                <w:spacing w:val="1"/>
              </w:rPr>
              <w:t xml:space="preserve"> </w:t>
            </w:r>
            <w:r>
              <w:t>II спряже-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глаголов.</w:t>
            </w:r>
          </w:p>
          <w:p w:rsidR="001F5D24" w:rsidRDefault="00FB1277">
            <w:pPr>
              <w:pStyle w:val="TableParagraph"/>
              <w:spacing w:line="228" w:lineRule="auto"/>
              <w:ind w:left="59" w:right="49"/>
              <w:jc w:val="both"/>
            </w:pPr>
            <w:r>
              <w:t>Наречие</w:t>
            </w:r>
            <w:r>
              <w:rPr>
                <w:spacing w:val="1"/>
              </w:rPr>
              <w:t xml:space="preserve"> </w:t>
            </w:r>
            <w:r>
              <w:t>(общее</w:t>
            </w:r>
            <w:r>
              <w:rPr>
                <w:spacing w:val="1"/>
              </w:rPr>
              <w:t xml:space="preserve"> </w:t>
            </w:r>
            <w:r>
              <w:t>представ-</w:t>
            </w:r>
            <w:r>
              <w:rPr>
                <w:spacing w:val="-52"/>
              </w:rPr>
              <w:t xml:space="preserve"> </w:t>
            </w:r>
            <w:r>
              <w:t>ление).</w:t>
            </w:r>
            <w:r>
              <w:rPr>
                <w:spacing w:val="1"/>
              </w:rPr>
              <w:t xml:space="preserve"> </w:t>
            </w:r>
            <w:r>
              <w:t>Значение,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употребление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Предлог. Повторение: отли-</w:t>
            </w:r>
            <w:r>
              <w:rPr>
                <w:spacing w:val="1"/>
              </w:rPr>
              <w:t xml:space="preserve"> </w:t>
            </w:r>
            <w:r>
              <w:t>чие предлогов от приставок.</w:t>
            </w:r>
            <w:r>
              <w:rPr>
                <w:spacing w:val="-52"/>
              </w:rPr>
              <w:t xml:space="preserve"> </w:t>
            </w:r>
            <w:r>
              <w:t>Союз; союзы и, а, но в про-</w:t>
            </w:r>
            <w:r>
              <w:rPr>
                <w:spacing w:val="1"/>
              </w:rPr>
              <w:t xml:space="preserve"> </w:t>
            </w:r>
            <w:r>
              <w:t>стых и сложных предложе-</w:t>
            </w:r>
            <w:r>
              <w:rPr>
                <w:spacing w:val="1"/>
              </w:rPr>
              <w:t xml:space="preserve"> </w:t>
            </w:r>
            <w:r>
              <w:t>ниях. Частица не, её значе-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(повторение).</w:t>
            </w:r>
          </w:p>
        </w:tc>
        <w:tc>
          <w:tcPr>
            <w:tcW w:w="5956" w:type="dxa"/>
            <w:tcBorders>
              <w:bottom w:val="nil"/>
            </w:tcBorders>
          </w:tcPr>
          <w:p w:rsidR="001F5D24" w:rsidRDefault="001F5D24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1F5D24" w:rsidRDefault="00FB1277">
            <w:pPr>
              <w:pStyle w:val="TableParagraph"/>
              <w:spacing w:line="228" w:lineRule="auto"/>
              <w:ind w:left="62" w:right="121"/>
            </w:pPr>
            <w:r>
              <w:t>Дифференцированное</w:t>
            </w:r>
            <w:r>
              <w:rPr>
                <w:spacing w:val="9"/>
              </w:rPr>
              <w:t xml:space="preserve"> </w:t>
            </w:r>
            <w:r>
              <w:t>задание:</w:t>
            </w:r>
            <w:r>
              <w:rPr>
                <w:spacing w:val="7"/>
              </w:rPr>
              <w:t xml:space="preserve"> </w:t>
            </w:r>
            <w:r>
              <w:t>классификация</w:t>
            </w:r>
            <w:r>
              <w:rPr>
                <w:spacing w:val="8"/>
              </w:rPr>
              <w:t xml:space="preserve"> </w:t>
            </w:r>
            <w:r>
              <w:t>частей</w:t>
            </w:r>
            <w:r>
              <w:rPr>
                <w:spacing w:val="62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признаку</w:t>
            </w:r>
            <w:r>
              <w:rPr>
                <w:spacing w:val="-3"/>
              </w:rPr>
              <w:t xml:space="preserve"> </w:t>
            </w:r>
            <w:r>
              <w:t>(самостоятельные</w:t>
            </w:r>
            <w:r>
              <w:rPr>
                <w:spacing w:val="-1"/>
              </w:rPr>
              <w:t xml:space="preserve"> </w:t>
            </w:r>
            <w:r>
              <w:t>и служебные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речи).</w:t>
            </w:r>
          </w:p>
          <w:p w:rsidR="001F5D24" w:rsidRDefault="00FB1277">
            <w:pPr>
              <w:pStyle w:val="TableParagraph"/>
              <w:spacing w:before="2" w:line="228" w:lineRule="auto"/>
              <w:ind w:left="62" w:right="42"/>
            </w:pPr>
            <w:r>
              <w:t>Комментированное</w:t>
            </w:r>
            <w:r>
              <w:rPr>
                <w:spacing w:val="23"/>
              </w:rPr>
              <w:t xml:space="preserve"> </w:t>
            </w:r>
            <w:r>
              <w:t>выполнение</w:t>
            </w:r>
            <w:r>
              <w:rPr>
                <w:spacing w:val="23"/>
              </w:rPr>
              <w:t xml:space="preserve"> </w:t>
            </w:r>
            <w:r>
              <w:t>задания,</w:t>
            </w:r>
            <w:r>
              <w:rPr>
                <w:spacing w:val="23"/>
              </w:rPr>
              <w:t xml:space="preserve"> </w:t>
            </w:r>
            <w:r>
              <w:t>связанного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выбо-</w:t>
            </w:r>
            <w:r>
              <w:rPr>
                <w:spacing w:val="-52"/>
              </w:rPr>
              <w:t xml:space="preserve"> </w:t>
            </w:r>
            <w:r>
              <w:t>ром</w:t>
            </w:r>
            <w:r>
              <w:rPr>
                <w:spacing w:val="13"/>
              </w:rPr>
              <w:t xml:space="preserve"> </w:t>
            </w:r>
            <w:r>
              <w:t>основания</w:t>
            </w:r>
            <w:r>
              <w:rPr>
                <w:spacing w:val="13"/>
              </w:rPr>
              <w:t xml:space="preserve"> </w:t>
            </w:r>
            <w:r>
              <w:t>для</w:t>
            </w:r>
            <w:r>
              <w:rPr>
                <w:spacing w:val="14"/>
              </w:rPr>
              <w:t xml:space="preserve"> </w:t>
            </w:r>
            <w:r>
              <w:t>сравнения</w:t>
            </w:r>
            <w:r>
              <w:rPr>
                <w:spacing w:val="13"/>
              </w:rPr>
              <w:t xml:space="preserve"> </w:t>
            </w:r>
            <w:r>
              <w:t>слов,</w:t>
            </w:r>
            <w:r>
              <w:rPr>
                <w:spacing w:val="13"/>
              </w:rPr>
              <w:t xml:space="preserve"> </w:t>
            </w:r>
            <w:r>
              <w:t>относящихся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одной</w:t>
            </w:r>
            <w:r>
              <w:rPr>
                <w:spacing w:val="14"/>
              </w:rPr>
              <w:t xml:space="preserve"> </w:t>
            </w:r>
            <w:r>
              <w:t>ча-</w:t>
            </w:r>
            <w:r>
              <w:rPr>
                <w:spacing w:val="-52"/>
              </w:rPr>
              <w:t xml:space="preserve"> </w:t>
            </w:r>
            <w:r>
              <w:t>сти речи, но различающихся грамматическими признаками.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группах:</w:t>
            </w:r>
            <w:r>
              <w:rPr>
                <w:spacing w:val="47"/>
              </w:rPr>
              <w:t xml:space="preserve"> </w:t>
            </w:r>
            <w:r>
              <w:t>нахождение</w:t>
            </w:r>
            <w:r>
              <w:rPr>
                <w:spacing w:val="47"/>
              </w:rPr>
              <w:t xml:space="preserve"> </w:t>
            </w:r>
            <w:r>
              <w:t>основания</w:t>
            </w:r>
            <w:r>
              <w:rPr>
                <w:spacing w:val="46"/>
              </w:rPr>
              <w:t xml:space="preserve"> </w:t>
            </w:r>
            <w:r>
              <w:t>для</w:t>
            </w:r>
            <w:r>
              <w:rPr>
                <w:spacing w:val="47"/>
              </w:rPr>
              <w:t xml:space="preserve"> </w:t>
            </w:r>
            <w:r>
              <w:t>группировки</w:t>
            </w:r>
            <w:r>
              <w:rPr>
                <w:spacing w:val="-52"/>
              </w:rPr>
              <w:t xml:space="preserve"> </w:t>
            </w:r>
            <w:r>
              <w:t>слов</w:t>
            </w:r>
            <w:r>
              <w:rPr>
                <w:spacing w:val="22"/>
              </w:rPr>
              <w:t xml:space="preserve"> </w:t>
            </w:r>
            <w:r>
              <w:t>(в</w:t>
            </w:r>
            <w:r>
              <w:rPr>
                <w:spacing w:val="19"/>
              </w:rPr>
              <w:t xml:space="preserve"> </w:t>
            </w:r>
            <w:r>
              <w:t>качестве</w:t>
            </w:r>
            <w:r>
              <w:rPr>
                <w:spacing w:val="23"/>
              </w:rPr>
              <w:t xml:space="preserve"> </w:t>
            </w:r>
            <w:r>
              <w:t>основания</w:t>
            </w:r>
            <w:r>
              <w:rPr>
                <w:spacing w:val="21"/>
              </w:rPr>
              <w:t xml:space="preserve"> </w:t>
            </w:r>
            <w:r>
              <w:t>для</w:t>
            </w:r>
            <w:r>
              <w:rPr>
                <w:spacing w:val="20"/>
              </w:rPr>
              <w:t xml:space="preserve"> </w:t>
            </w:r>
            <w:r>
              <w:t>группировки</w:t>
            </w:r>
            <w:r>
              <w:rPr>
                <w:spacing w:val="22"/>
              </w:rPr>
              <w:t xml:space="preserve"> </w:t>
            </w:r>
            <w:r>
              <w:t>могут</w:t>
            </w:r>
            <w:r>
              <w:rPr>
                <w:spacing w:val="23"/>
              </w:rPr>
              <w:t xml:space="preserve"> </w:t>
            </w:r>
            <w:r>
              <w:t>быть</w:t>
            </w:r>
            <w:r>
              <w:rPr>
                <w:spacing w:val="20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пользованы</w:t>
            </w:r>
            <w:r>
              <w:rPr>
                <w:spacing w:val="20"/>
              </w:rPr>
              <w:t xml:space="preserve"> </w:t>
            </w:r>
            <w:r>
              <w:t>различные</w:t>
            </w:r>
            <w:r>
              <w:rPr>
                <w:spacing w:val="18"/>
              </w:rPr>
              <w:t xml:space="preserve"> </w:t>
            </w:r>
            <w:r>
              <w:t>признаки,</w:t>
            </w:r>
            <w:r>
              <w:rPr>
                <w:spacing w:val="20"/>
              </w:rPr>
              <w:t xml:space="preserve"> </w:t>
            </w:r>
            <w:r>
              <w:t>например: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20"/>
              </w:rPr>
              <w:t xml:space="preserve"> </w:t>
            </w:r>
            <w:r>
              <w:t>частям</w:t>
            </w:r>
            <w:r>
              <w:rPr>
                <w:spacing w:val="19"/>
              </w:rPr>
              <w:t xml:space="preserve"> </w:t>
            </w:r>
            <w:r>
              <w:t>речи;</w:t>
            </w:r>
            <w:r>
              <w:rPr>
                <w:spacing w:val="-52"/>
              </w:rPr>
              <w:t xml:space="preserve"> </w:t>
            </w:r>
            <w:r>
              <w:t>для имён существительных — по родам, числам, склонениям,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глаголов</w:t>
            </w:r>
            <w:r>
              <w:rPr>
                <w:spacing w:val="-3"/>
              </w:rPr>
              <w:t xml:space="preserve"> </w:t>
            </w:r>
            <w:r>
              <w:t>— по</w:t>
            </w:r>
            <w:r>
              <w:rPr>
                <w:spacing w:val="-1"/>
              </w:rPr>
              <w:t xml:space="preserve"> </w:t>
            </w:r>
            <w:r>
              <w:t>вопросам, временам,</w:t>
            </w:r>
            <w:r>
              <w:rPr>
                <w:spacing w:val="-1"/>
              </w:rPr>
              <w:t xml:space="preserve"> </w:t>
            </w:r>
            <w:r>
              <w:t>спряжениям).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</w:pPr>
            <w:r>
              <w:t>Практическая</w:t>
            </w:r>
            <w:r>
              <w:rPr>
                <w:spacing w:val="44"/>
              </w:rPr>
              <w:t xml:space="preserve"> </w:t>
            </w:r>
            <w:r>
              <w:t>работа:</w:t>
            </w:r>
            <w:r>
              <w:rPr>
                <w:spacing w:val="45"/>
              </w:rPr>
              <w:t xml:space="preserve"> </w:t>
            </w:r>
            <w:r>
              <w:t>определение</w:t>
            </w:r>
            <w:r>
              <w:rPr>
                <w:spacing w:val="45"/>
              </w:rPr>
              <w:t xml:space="preserve"> </w:t>
            </w:r>
            <w:r>
              <w:t>грамматических</w:t>
            </w:r>
            <w:r>
              <w:rPr>
                <w:spacing w:val="44"/>
              </w:rPr>
              <w:t xml:space="preserve"> </w:t>
            </w:r>
            <w:r>
              <w:t>призна-</w:t>
            </w:r>
            <w:r>
              <w:rPr>
                <w:spacing w:val="-52"/>
              </w:rPr>
              <w:t xml:space="preserve"> </w:t>
            </w:r>
            <w:r>
              <w:t>ков</w:t>
            </w:r>
            <w:r>
              <w:rPr>
                <w:spacing w:val="-2"/>
              </w:rPr>
              <w:t xml:space="preserve"> </w:t>
            </w:r>
            <w:r>
              <w:t>имён существительных.</w:t>
            </w:r>
          </w:p>
          <w:p w:rsidR="001F5D24" w:rsidRDefault="00FB1277">
            <w:pPr>
              <w:pStyle w:val="TableParagraph"/>
              <w:spacing w:line="228" w:lineRule="auto"/>
              <w:ind w:left="62" w:right="50"/>
            </w:pPr>
            <w:r>
              <w:t>Упражнение:</w:t>
            </w:r>
            <w:r>
              <w:rPr>
                <w:spacing w:val="3"/>
              </w:rPr>
              <w:t xml:space="preserve"> </w:t>
            </w:r>
            <w:r>
              <w:t>соотнесение</w:t>
            </w:r>
            <w:r>
              <w:rPr>
                <w:spacing w:val="6"/>
              </w:rPr>
              <w:t xml:space="preserve"> </w:t>
            </w:r>
            <w:r>
              <w:t>слов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наборов</w:t>
            </w:r>
            <w:r>
              <w:rPr>
                <w:spacing w:val="4"/>
              </w:rPr>
              <w:t xml:space="preserve"> </w:t>
            </w:r>
            <w:r>
              <w:t>их</w:t>
            </w:r>
            <w:r>
              <w:rPr>
                <w:spacing w:val="5"/>
              </w:rPr>
              <w:t xml:space="preserve"> </w:t>
            </w:r>
            <w:r>
              <w:t>грамматических</w:t>
            </w:r>
            <w:r>
              <w:rPr>
                <w:spacing w:val="-52"/>
              </w:rPr>
              <w:t xml:space="preserve"> </w:t>
            </w:r>
            <w:r>
              <w:t>характеристик.</w:t>
            </w:r>
          </w:p>
          <w:p w:rsidR="001F5D24" w:rsidRDefault="001F5D2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Работа в парах: группировка имён существительных по раз-</w:t>
            </w:r>
            <w:r>
              <w:rPr>
                <w:spacing w:val="1"/>
              </w:rPr>
              <w:t xml:space="preserve"> </w:t>
            </w:r>
            <w:r>
              <w:t>ным основаниям. Упражнение: нахождение в тексте (напри-</w:t>
            </w:r>
            <w:r>
              <w:rPr>
                <w:spacing w:val="1"/>
              </w:rPr>
              <w:t xml:space="preserve"> </w:t>
            </w:r>
            <w:r>
              <w:t>мер,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поэтическом)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заданными</w:t>
            </w:r>
            <w:r>
              <w:rPr>
                <w:spacing w:val="1"/>
              </w:rPr>
              <w:t xml:space="preserve"> </w:t>
            </w:r>
            <w:r>
              <w:t>грамматическими</w:t>
            </w:r>
            <w:r>
              <w:rPr>
                <w:spacing w:val="1"/>
              </w:rPr>
              <w:t xml:space="preserve"> </w:t>
            </w:r>
            <w:r>
              <w:t>характеристиками.</w:t>
            </w:r>
            <w:r>
              <w:rPr>
                <w:spacing w:val="1"/>
              </w:rPr>
              <w:t xml:space="preserve"> </w:t>
            </w:r>
            <w:r>
              <w:t>Дифференцированное</w:t>
            </w:r>
            <w:r>
              <w:rPr>
                <w:spacing w:val="1"/>
              </w:rPr>
              <w:t xml:space="preserve"> </w:t>
            </w:r>
            <w:r>
              <w:t>задание: нахождение в ряду имён существительных лишнего</w:t>
            </w:r>
            <w:r>
              <w:rPr>
                <w:spacing w:val="1"/>
              </w:rPr>
              <w:t xml:space="preserve"> </w:t>
            </w:r>
            <w:r>
              <w:t>имени существительного — не имеющего какого-то из тех</w:t>
            </w:r>
            <w:r>
              <w:rPr>
                <w:spacing w:val="1"/>
              </w:rPr>
              <w:t xml:space="preserve"> </w:t>
            </w:r>
            <w:r>
              <w:t>грамматических</w:t>
            </w:r>
            <w:r>
              <w:rPr>
                <w:spacing w:val="1"/>
              </w:rPr>
              <w:t xml:space="preserve"> </w:t>
            </w:r>
            <w:r>
              <w:t>признаков,</w:t>
            </w:r>
            <w:r>
              <w:rPr>
                <w:spacing w:val="1"/>
              </w:rPr>
              <w:t xml:space="preserve"> </w:t>
            </w:r>
            <w:r>
              <w:t>которыми</w:t>
            </w:r>
            <w:r>
              <w:rPr>
                <w:spacing w:val="1"/>
              </w:rPr>
              <w:t xml:space="preserve"> </w:t>
            </w:r>
            <w:r>
              <w:t>обладают</w:t>
            </w:r>
            <w:r>
              <w:rPr>
                <w:spacing w:val="1"/>
              </w:rPr>
              <w:t xml:space="preserve"> </w:t>
            </w:r>
            <w:r>
              <w:t>остальные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группе.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Практическая работа: определение грамматических призна-</w:t>
            </w:r>
            <w:r>
              <w:rPr>
                <w:spacing w:val="1"/>
              </w:rPr>
              <w:t xml:space="preserve"> </w:t>
            </w:r>
            <w:r>
              <w:t>ков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прилагательных.</w:t>
            </w:r>
            <w:r>
              <w:rPr>
                <w:spacing w:val="1"/>
              </w:rPr>
              <w:t xml:space="preserve"> </w:t>
            </w:r>
            <w:r>
              <w:t>Комментированное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соотнесению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имени</w:t>
            </w:r>
            <w:r>
              <w:rPr>
                <w:spacing w:val="1"/>
              </w:rPr>
              <w:t xml:space="preserve"> </w:t>
            </w:r>
            <w:r>
              <w:t>прилагательного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формой имени существительного. Работа в группах: анализ</w:t>
            </w:r>
            <w:r>
              <w:rPr>
                <w:spacing w:val="1"/>
              </w:rPr>
              <w:t xml:space="preserve"> </w:t>
            </w:r>
            <w:r>
              <w:t>дидактического текста, поиск ошибок на согласование имён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прилагательных,</w:t>
            </w:r>
            <w:r>
              <w:rPr>
                <w:spacing w:val="1"/>
              </w:rPr>
              <w:t xml:space="preserve"> </w:t>
            </w:r>
            <w:r>
              <w:t>исправление</w:t>
            </w:r>
            <w:r>
              <w:rPr>
                <w:spacing w:val="1"/>
              </w:rPr>
              <w:t xml:space="preserve"> </w:t>
            </w:r>
            <w:r>
              <w:t>найденных</w:t>
            </w:r>
            <w:r>
              <w:rPr>
                <w:spacing w:val="-3"/>
              </w:rPr>
              <w:t xml:space="preserve"> </w:t>
            </w:r>
            <w:r>
              <w:t>ошибок.</w:t>
            </w:r>
          </w:p>
          <w:p w:rsidR="001F5D24" w:rsidRDefault="001F5D2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Практическая работа: определение грамматических призна-</w:t>
            </w:r>
            <w:r>
              <w:rPr>
                <w:spacing w:val="1"/>
              </w:rPr>
              <w:t xml:space="preserve"> </w:t>
            </w:r>
            <w:r>
              <w:t>ков глаголов. Комментированное выполнение задания: соот-</w:t>
            </w:r>
            <w:r>
              <w:rPr>
                <w:spacing w:val="1"/>
              </w:rPr>
              <w:t xml:space="preserve"> </w:t>
            </w:r>
            <w:r>
              <w:t>несение</w:t>
            </w:r>
            <w:r>
              <w:rPr>
                <w:spacing w:val="-4"/>
              </w:rPr>
              <w:t xml:space="preserve"> </w:t>
            </w:r>
            <w:r>
              <w:t>глаголов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 грамматических</w:t>
            </w:r>
            <w:r>
              <w:rPr>
                <w:spacing w:val="-1"/>
              </w:rPr>
              <w:t xml:space="preserve"> </w:t>
            </w:r>
            <w:r>
              <w:t>характеристик.</w:t>
            </w:r>
          </w:p>
          <w:p w:rsidR="001F5D24" w:rsidRDefault="00FB1277">
            <w:pPr>
              <w:pStyle w:val="TableParagraph"/>
              <w:spacing w:line="228" w:lineRule="auto"/>
              <w:ind w:left="62" w:right="45"/>
              <w:jc w:val="both"/>
            </w:pPr>
            <w:r>
              <w:t>Работа в группах: объединение глаголов в группы по опреде-</w:t>
            </w:r>
            <w:r>
              <w:rPr>
                <w:spacing w:val="1"/>
              </w:rPr>
              <w:t xml:space="preserve"> </w:t>
            </w:r>
            <w:r>
              <w:t>лённому признаку (например, время, спряжение). Моделиро-</w:t>
            </w:r>
            <w:r>
              <w:rPr>
                <w:spacing w:val="1"/>
              </w:rPr>
              <w:t xml:space="preserve"> </w:t>
            </w:r>
            <w:r>
              <w:t>вание в процессе коллективной работы алгоритма определе-</w:t>
            </w:r>
            <w:r>
              <w:rPr>
                <w:spacing w:val="1"/>
              </w:rPr>
              <w:t xml:space="preserve"> </w:t>
            </w:r>
            <w:r>
              <w:t>ния спряжения глаголов с безударными личными окончани-</w:t>
            </w:r>
            <w:r>
              <w:rPr>
                <w:spacing w:val="1"/>
              </w:rPr>
              <w:t xml:space="preserve"> </w:t>
            </w:r>
            <w:r>
              <w:t>ями, следование данному алгоритму при определении спря-</w:t>
            </w:r>
            <w:r>
              <w:rPr>
                <w:spacing w:val="1"/>
              </w:rPr>
              <w:t xml:space="preserve"> </w:t>
            </w:r>
            <w:r>
              <w:t>жения глагола. Совместное выполнение задания: анализ тек-</w:t>
            </w:r>
            <w:r>
              <w:rPr>
                <w:spacing w:val="1"/>
              </w:rPr>
              <w:t xml:space="preserve"> </w:t>
            </w:r>
            <w:r>
              <w:t>ста на наличие в нём глаголов, грамматические характери-</w:t>
            </w:r>
            <w:r>
              <w:rPr>
                <w:spacing w:val="1"/>
              </w:rPr>
              <w:t xml:space="preserve"> </w:t>
            </w:r>
            <w:r>
              <w:t>стики</w:t>
            </w:r>
            <w:r>
              <w:rPr>
                <w:spacing w:val="-1"/>
              </w:rPr>
              <w:t xml:space="preserve"> </w:t>
            </w:r>
            <w:r>
              <w:t>которых</w:t>
            </w:r>
            <w:r>
              <w:rPr>
                <w:spacing w:val="-2"/>
              </w:rPr>
              <w:t xml:space="preserve"> </w:t>
            </w:r>
            <w:r>
              <w:t>даны.</w:t>
            </w:r>
          </w:p>
        </w:tc>
      </w:tr>
      <w:tr w:rsidR="001F5D24">
        <w:trPr>
          <w:trHeight w:val="3244"/>
        </w:trPr>
        <w:tc>
          <w:tcPr>
            <w:tcW w:w="567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956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before="108" w:line="228" w:lineRule="auto"/>
              <w:ind w:left="62" w:right="44" w:firstLine="55"/>
              <w:jc w:val="both"/>
            </w:pPr>
            <w:r>
              <w:t>Работа с таблицей, обобщающей результаты работы с грам-</w:t>
            </w:r>
            <w:r>
              <w:rPr>
                <w:spacing w:val="1"/>
              </w:rPr>
              <w:t xml:space="preserve"> </w:t>
            </w:r>
            <w:r>
              <w:t>матическими</w:t>
            </w:r>
            <w:r>
              <w:rPr>
                <w:spacing w:val="1"/>
              </w:rPr>
              <w:t xml:space="preserve"> </w:t>
            </w:r>
            <w:r>
              <w:t>характеристиками</w:t>
            </w:r>
            <w:r>
              <w:rPr>
                <w:spacing w:val="1"/>
              </w:rPr>
              <w:t xml:space="preserve"> </w:t>
            </w:r>
            <w:r>
              <w:t>глаголов: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дополнение примерами. Наблюдение за наречиями: установ-</w:t>
            </w:r>
            <w:r>
              <w:rPr>
                <w:spacing w:val="1"/>
              </w:rPr>
              <w:t xml:space="preserve"> </w:t>
            </w:r>
            <w:r>
              <w:t>ление значения и особенностей употребления наречий в ре-</w:t>
            </w:r>
            <w:r>
              <w:rPr>
                <w:spacing w:val="1"/>
              </w:rPr>
              <w:t xml:space="preserve"> </w:t>
            </w:r>
            <w:r>
              <w:t>чи. Практическая работа: проведение морфологического ана-</w:t>
            </w:r>
            <w:r>
              <w:rPr>
                <w:spacing w:val="1"/>
              </w:rPr>
              <w:t xml:space="preserve"> </w:t>
            </w:r>
            <w:r>
              <w:t>лиза имён существительных, имён прилагательных, глаголов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предложенным в</w:t>
            </w:r>
            <w:r>
              <w:rPr>
                <w:spacing w:val="-1"/>
              </w:rPr>
              <w:t xml:space="preserve"> </w:t>
            </w:r>
            <w:r>
              <w:t>учебнике алгоритмам.</w:t>
            </w:r>
          </w:p>
          <w:p w:rsidR="001F5D24" w:rsidRDefault="00FB1277">
            <w:pPr>
              <w:pStyle w:val="TableParagraph"/>
              <w:spacing w:line="228" w:lineRule="auto"/>
              <w:ind w:left="62" w:right="51"/>
              <w:jc w:val="both"/>
            </w:pPr>
            <w:r>
              <w:t>Дифференцированное задание: поиск ошибок в проведении</w:t>
            </w:r>
            <w:r>
              <w:rPr>
                <w:spacing w:val="1"/>
              </w:rPr>
              <w:t xml:space="preserve"> </w:t>
            </w:r>
            <w:r>
              <w:t>разбора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соотнесение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(склонение,</w:t>
            </w:r>
            <w:r>
              <w:rPr>
                <w:spacing w:val="1"/>
              </w:rPr>
              <w:t xml:space="preserve"> </w:t>
            </w:r>
            <w:r>
              <w:t>спряжение, неопределённая форма и т. д.) с его краткой ха-</w:t>
            </w:r>
            <w:r>
              <w:rPr>
                <w:spacing w:val="1"/>
              </w:rPr>
              <w:t xml:space="preserve"> </w:t>
            </w:r>
            <w:r>
              <w:t>рактеристикой.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22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89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8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8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7587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/>
              <w:ind w:left="195" w:right="140"/>
              <w:jc w:val="center"/>
              <w:rPr>
                <w:b/>
              </w:rPr>
            </w:pPr>
            <w:r>
              <w:rPr>
                <w:b/>
                <w:w w:val="110"/>
              </w:rPr>
              <w:t>7.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spacing w:line="242" w:lineRule="auto"/>
              <w:ind w:left="62" w:right="61"/>
              <w:rPr>
                <w:b/>
              </w:rPr>
            </w:pPr>
            <w:r>
              <w:rPr>
                <w:b/>
              </w:rPr>
              <w:t>Синтакси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 (16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tabs>
                <w:tab w:val="left" w:pos="2291"/>
              </w:tabs>
              <w:spacing w:before="55" w:line="228" w:lineRule="auto"/>
              <w:ind w:left="59" w:right="46"/>
              <w:jc w:val="both"/>
            </w:pPr>
            <w:r>
              <w:t>Повторение:</w:t>
            </w:r>
            <w:r>
              <w:rPr>
                <w:spacing w:val="1"/>
              </w:rPr>
              <w:t xml:space="preserve"> </w:t>
            </w:r>
            <w:r>
              <w:t>слово,</w:t>
            </w:r>
            <w:r>
              <w:rPr>
                <w:spacing w:val="1"/>
              </w:rPr>
              <w:t xml:space="preserve"> </w:t>
            </w:r>
            <w:r>
              <w:t>сочета-</w:t>
            </w:r>
            <w:r>
              <w:rPr>
                <w:spacing w:val="-52"/>
              </w:rPr>
              <w:t xml:space="preserve"> </w:t>
            </w:r>
            <w:r>
              <w:t>ние слов (словосочетание) и</w:t>
            </w:r>
            <w:r>
              <w:rPr>
                <w:spacing w:val="1"/>
              </w:rPr>
              <w:t xml:space="preserve"> </w:t>
            </w:r>
            <w:r>
              <w:t>предложение,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сходства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различий;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-52"/>
              </w:rPr>
              <w:t xml:space="preserve"> </w:t>
            </w:r>
            <w:r>
              <w:t>предложений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сказывания</w:t>
            </w:r>
            <w:r>
              <w:rPr>
                <w:spacing w:val="1"/>
              </w:rPr>
              <w:t xml:space="preserve"> </w:t>
            </w:r>
            <w:r>
              <w:t>(повествова-</w:t>
            </w:r>
            <w:r>
              <w:rPr>
                <w:spacing w:val="-52"/>
              </w:rPr>
              <w:t xml:space="preserve"> </w:t>
            </w:r>
            <w:r>
              <w:t>тельные,</w:t>
            </w:r>
            <w:r>
              <w:rPr>
                <w:spacing w:val="1"/>
              </w:rPr>
              <w:t xml:space="preserve"> </w:t>
            </w:r>
            <w:r>
              <w:t>вопросительные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побудительные);</w:t>
            </w:r>
            <w:r>
              <w:tab/>
            </w:r>
            <w:r>
              <w:rPr>
                <w:spacing w:val="-1"/>
              </w:rPr>
              <w:t>виды</w:t>
            </w:r>
            <w:r>
              <w:rPr>
                <w:spacing w:val="-53"/>
              </w:rPr>
              <w:t xml:space="preserve"> </w:t>
            </w:r>
            <w:r>
              <w:t>предложений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эмоцио-</w:t>
            </w:r>
            <w:r>
              <w:rPr>
                <w:spacing w:val="-52"/>
              </w:rPr>
              <w:t xml:space="preserve"> </w:t>
            </w:r>
            <w:r>
              <w:t>нальной</w:t>
            </w:r>
            <w:r>
              <w:rPr>
                <w:spacing w:val="1"/>
              </w:rPr>
              <w:t xml:space="preserve"> </w:t>
            </w:r>
            <w:r>
              <w:t>окраске</w:t>
            </w:r>
            <w:r>
              <w:rPr>
                <w:spacing w:val="1"/>
              </w:rPr>
              <w:t xml:space="preserve"> </w:t>
            </w:r>
            <w:r>
              <w:t>(воскли-</w:t>
            </w:r>
            <w:r>
              <w:rPr>
                <w:spacing w:val="1"/>
              </w:rPr>
              <w:t xml:space="preserve"> </w:t>
            </w:r>
            <w:r>
              <w:t>цательные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невосклица-</w:t>
            </w:r>
            <w:r>
              <w:rPr>
                <w:spacing w:val="-52"/>
              </w:rPr>
              <w:t xml:space="preserve"> </w:t>
            </w:r>
            <w:r>
              <w:t>тельные);</w:t>
            </w:r>
            <w:r>
              <w:rPr>
                <w:spacing w:val="1"/>
              </w:rPr>
              <w:t xml:space="preserve"> </w:t>
            </w:r>
            <w:r>
              <w:t>связь между сло-</w:t>
            </w:r>
            <w:r>
              <w:rPr>
                <w:spacing w:val="1"/>
              </w:rPr>
              <w:t xml:space="preserve"> </w:t>
            </w:r>
            <w:r>
              <w:t>вами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словосочетании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предложении</w:t>
            </w:r>
            <w:r>
              <w:rPr>
                <w:spacing w:val="1"/>
              </w:rPr>
              <w:t xml:space="preserve"> </w:t>
            </w:r>
            <w:r>
              <w:t>(при помощи</w:t>
            </w:r>
            <w:r>
              <w:rPr>
                <w:spacing w:val="1"/>
              </w:rPr>
              <w:t xml:space="preserve"> </w:t>
            </w:r>
            <w:r>
              <w:t>смысловых</w:t>
            </w:r>
            <w:r>
              <w:rPr>
                <w:spacing w:val="1"/>
              </w:rPr>
              <w:t xml:space="preserve"> </w:t>
            </w:r>
            <w:r>
              <w:t>вопросов);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1"/>
              </w:rPr>
              <w:t xml:space="preserve"> </w:t>
            </w:r>
            <w:r>
              <w:t>пространённые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нераспро-</w:t>
            </w:r>
            <w:r>
              <w:rPr>
                <w:spacing w:val="-52"/>
              </w:rPr>
              <w:t xml:space="preserve"> </w:t>
            </w:r>
            <w:r>
              <w:t>странённые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</w:p>
          <w:p w:rsidR="001F5D24" w:rsidRDefault="00FB1277">
            <w:pPr>
              <w:pStyle w:val="TableParagraph"/>
              <w:tabs>
                <w:tab w:val="left" w:pos="1532"/>
              </w:tabs>
              <w:spacing w:before="69" w:line="228" w:lineRule="auto"/>
              <w:ind w:left="59" w:right="47"/>
              <w:jc w:val="both"/>
            </w:pP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однород-</w:t>
            </w:r>
            <w:r>
              <w:rPr>
                <w:spacing w:val="-52"/>
              </w:rPr>
              <w:t xml:space="preserve"> </w:t>
            </w:r>
            <w:r>
              <w:t>ными</w:t>
            </w:r>
            <w:r>
              <w:rPr>
                <w:spacing w:val="46"/>
              </w:rPr>
              <w:t xml:space="preserve"> </w:t>
            </w:r>
            <w:r>
              <w:t>членами:</w:t>
            </w:r>
            <w:r>
              <w:rPr>
                <w:spacing w:val="48"/>
              </w:rPr>
              <w:t xml:space="preserve"> </w:t>
            </w:r>
            <w:r>
              <w:t>без</w:t>
            </w:r>
            <w:r>
              <w:rPr>
                <w:spacing w:val="46"/>
              </w:rPr>
              <w:t xml:space="preserve"> </w:t>
            </w:r>
            <w:r>
              <w:t>союзов,</w:t>
            </w:r>
            <w:r>
              <w:rPr>
                <w:spacing w:val="-52"/>
              </w:rPr>
              <w:t xml:space="preserve"> </w:t>
            </w:r>
            <w:r>
              <w:t>с        союзами        а,        но,</w:t>
            </w:r>
            <w:r>
              <w:rPr>
                <w:spacing w:val="-52"/>
              </w:rPr>
              <w:t xml:space="preserve"> </w:t>
            </w:r>
            <w:r>
              <w:t>с одиночным союзом и. Ин-</w:t>
            </w:r>
            <w:r>
              <w:rPr>
                <w:spacing w:val="1"/>
              </w:rPr>
              <w:t xml:space="preserve"> </w:t>
            </w:r>
            <w:r>
              <w:t>тонация</w:t>
            </w:r>
            <w:r>
              <w:rPr>
                <w:spacing w:val="1"/>
              </w:rPr>
              <w:t xml:space="preserve"> </w:t>
            </w:r>
            <w:r>
              <w:t>перечисления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предложениях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однород-</w:t>
            </w:r>
            <w:r>
              <w:rPr>
                <w:spacing w:val="1"/>
              </w:rPr>
              <w:t xml:space="preserve"> </w:t>
            </w:r>
            <w:r>
              <w:t>ными</w:t>
            </w:r>
            <w:r>
              <w:rPr>
                <w:spacing w:val="1"/>
              </w:rPr>
              <w:t xml:space="preserve"> </w:t>
            </w:r>
            <w:r>
              <w:t>членами.</w:t>
            </w:r>
            <w:r>
              <w:rPr>
                <w:spacing w:val="1"/>
              </w:rPr>
              <w:t xml:space="preserve"> </w:t>
            </w:r>
            <w:r>
              <w:t>Простое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сложное</w:t>
            </w:r>
            <w:r>
              <w:tab/>
              <w:t>предложение</w:t>
            </w:r>
            <w:r>
              <w:rPr>
                <w:spacing w:val="-53"/>
              </w:rPr>
              <w:t xml:space="preserve"> </w:t>
            </w:r>
            <w:r>
              <w:t>(ознакомление).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-52"/>
              </w:rPr>
              <w:t xml:space="preserve"> </w:t>
            </w:r>
            <w:r>
              <w:t>предложения:</w:t>
            </w:r>
            <w:r>
              <w:rPr>
                <w:spacing w:val="1"/>
              </w:rPr>
              <w:t xml:space="preserve"> </w:t>
            </w:r>
            <w:r>
              <w:t>сложносочи-</w:t>
            </w:r>
            <w:r>
              <w:rPr>
                <w:spacing w:val="-52"/>
              </w:rPr>
              <w:t xml:space="preserve"> </w:t>
            </w:r>
            <w:r>
              <w:t>нённые</w:t>
            </w:r>
            <w:r>
              <w:rPr>
                <w:spacing w:val="1"/>
              </w:rPr>
              <w:t xml:space="preserve"> </w:t>
            </w:r>
            <w:r>
              <w:t>с союзами</w:t>
            </w:r>
            <w:r>
              <w:rPr>
                <w:spacing w:val="1"/>
              </w:rPr>
              <w:t xml:space="preserve"> </w:t>
            </w:r>
            <w:r>
              <w:t>и,</w:t>
            </w:r>
            <w:r>
              <w:rPr>
                <w:spacing w:val="1"/>
              </w:rPr>
              <w:t xml:space="preserve"> </w:t>
            </w:r>
            <w:r>
              <w:t>а, но;</w:t>
            </w:r>
            <w:r>
              <w:rPr>
                <w:spacing w:val="1"/>
              </w:rPr>
              <w:t xml:space="preserve"> </w:t>
            </w:r>
            <w:r>
              <w:t>бессоюзные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ложения</w:t>
            </w:r>
            <w:r>
              <w:rPr>
                <w:spacing w:val="49"/>
              </w:rPr>
              <w:t xml:space="preserve"> </w:t>
            </w:r>
            <w:r>
              <w:t>(без</w:t>
            </w:r>
            <w:r>
              <w:rPr>
                <w:spacing w:val="51"/>
              </w:rPr>
              <w:t xml:space="preserve"> </w:t>
            </w:r>
            <w:r>
              <w:t>называния</w:t>
            </w:r>
          </w:p>
          <w:p w:rsidR="001F5D24" w:rsidRDefault="00FB1277">
            <w:pPr>
              <w:pStyle w:val="TableParagraph"/>
              <w:spacing w:line="233" w:lineRule="exact"/>
              <w:ind w:left="59"/>
            </w:pPr>
            <w:r>
              <w:t>терминов).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Учебный диалог, в ходе которого сравниваются предложе-</w:t>
            </w:r>
            <w:r>
              <w:rPr>
                <w:spacing w:val="1"/>
              </w:rPr>
              <w:t xml:space="preserve"> </w:t>
            </w:r>
            <w:r>
              <w:t>ние,   словосочетание,</w:t>
            </w:r>
            <w:r>
              <w:rPr>
                <w:spacing w:val="55"/>
              </w:rPr>
              <w:t xml:space="preserve"> </w:t>
            </w:r>
            <w:r>
              <w:t>слово,</w:t>
            </w:r>
            <w:r>
              <w:rPr>
                <w:spacing w:val="55"/>
              </w:rPr>
              <w:t xml:space="preserve"> </w:t>
            </w:r>
            <w:r>
              <w:t>обосновываются</w:t>
            </w:r>
            <w:r>
              <w:rPr>
                <w:spacing w:val="55"/>
              </w:rPr>
              <w:t xml:space="preserve"> </w:t>
            </w:r>
            <w:r>
              <w:t>их</w:t>
            </w:r>
            <w:r>
              <w:rPr>
                <w:spacing w:val="55"/>
              </w:rPr>
              <w:t xml:space="preserve"> </w:t>
            </w:r>
            <w:r>
              <w:t>сходство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различия.</w:t>
            </w:r>
          </w:p>
          <w:p w:rsidR="001F5D24" w:rsidRDefault="00FB1277">
            <w:pPr>
              <w:pStyle w:val="TableParagraph"/>
              <w:spacing w:line="228" w:lineRule="auto"/>
              <w:ind w:left="62" w:right="49"/>
              <w:jc w:val="both"/>
            </w:pPr>
            <w:r>
              <w:t>Работа в группах: классификация предложений по цели вы-</w:t>
            </w:r>
            <w:r>
              <w:rPr>
                <w:spacing w:val="1"/>
              </w:rPr>
              <w:t xml:space="preserve"> </w:t>
            </w:r>
            <w:r>
              <w:t>сказывания</w:t>
            </w:r>
            <w:r>
              <w:rPr>
                <w:spacing w:val="-2"/>
              </w:rPr>
              <w:t xml:space="preserve"> </w:t>
            </w:r>
            <w:r>
              <w:t>и эмоциональной</w:t>
            </w:r>
            <w:r>
              <w:rPr>
                <w:spacing w:val="-1"/>
              </w:rPr>
              <w:t xml:space="preserve"> </w:t>
            </w:r>
            <w:r>
              <w:t>окраске.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Наблюдение за различиями простых и сложных предложе-</w:t>
            </w:r>
            <w:r>
              <w:rPr>
                <w:spacing w:val="1"/>
              </w:rPr>
              <w:t xml:space="preserve"> </w:t>
            </w:r>
            <w:r>
              <w:t>ний.</w:t>
            </w:r>
          </w:p>
          <w:p w:rsidR="001F5D24" w:rsidRDefault="00FB1277">
            <w:pPr>
              <w:pStyle w:val="TableParagraph"/>
              <w:spacing w:line="228" w:lineRule="auto"/>
              <w:ind w:left="62" w:right="50"/>
              <w:jc w:val="both"/>
            </w:pPr>
            <w:r>
              <w:t>Упражнение:</w:t>
            </w:r>
            <w:r>
              <w:rPr>
                <w:spacing w:val="1"/>
              </w:rPr>
              <w:t xml:space="preserve"> </w:t>
            </w:r>
            <w:r>
              <w:t>группировка</w:t>
            </w:r>
            <w:r>
              <w:rPr>
                <w:spacing w:val="1"/>
              </w:rPr>
              <w:t xml:space="preserve"> </w:t>
            </w:r>
            <w:r>
              <w:t>предложений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определённому</w:t>
            </w:r>
            <w:r>
              <w:rPr>
                <w:spacing w:val="-52"/>
              </w:rPr>
              <w:t xml:space="preserve"> </w:t>
            </w:r>
            <w:r>
              <w:t>признаку.</w:t>
            </w:r>
          </w:p>
          <w:p w:rsidR="001F5D24" w:rsidRDefault="00FB1277">
            <w:pPr>
              <w:pStyle w:val="TableParagraph"/>
              <w:spacing w:line="230" w:lineRule="auto"/>
              <w:ind w:left="62" w:right="51"/>
              <w:jc w:val="both"/>
            </w:pPr>
            <w:r>
              <w:t>Упражнение: нахождение в тексте предложений с заданными</w:t>
            </w:r>
            <w:r>
              <w:rPr>
                <w:spacing w:val="-52"/>
              </w:rPr>
              <w:t xml:space="preserve"> </w:t>
            </w:r>
            <w:r>
              <w:t>характеристиками.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Работа с таблицей: по горизонтали в строках вид по эмоцио-</w:t>
            </w:r>
            <w:r>
              <w:rPr>
                <w:spacing w:val="1"/>
              </w:rPr>
              <w:t xml:space="preserve"> </w:t>
            </w:r>
            <w:r>
              <w:t>нальной окраске, по вертикали в столбцах вид по цели выска-</w:t>
            </w:r>
            <w:r>
              <w:rPr>
                <w:spacing w:val="-52"/>
              </w:rPr>
              <w:t xml:space="preserve"> </w:t>
            </w:r>
            <w:r>
              <w:t>зывания,</w:t>
            </w:r>
            <w:r>
              <w:rPr>
                <w:spacing w:val="-1"/>
              </w:rPr>
              <w:t xml:space="preserve"> </w:t>
            </w:r>
            <w:r>
              <w:t>подбор примеров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ячеек таблицы.</w:t>
            </w:r>
          </w:p>
          <w:p w:rsidR="001F5D24" w:rsidRDefault="00FB1277">
            <w:pPr>
              <w:pStyle w:val="TableParagraph"/>
              <w:spacing w:line="228" w:lineRule="auto"/>
              <w:ind w:left="62" w:right="50"/>
              <w:jc w:val="both"/>
            </w:pPr>
            <w:r>
              <w:t>Совместный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алгоритма</w:t>
            </w:r>
            <w:r>
              <w:rPr>
                <w:spacing w:val="1"/>
              </w:rPr>
              <w:t xml:space="preserve"> </w:t>
            </w:r>
            <w:r>
              <w:t>синтаксического</w:t>
            </w:r>
            <w:r>
              <w:rPr>
                <w:spacing w:val="1"/>
              </w:rPr>
              <w:t xml:space="preserve"> </w:t>
            </w:r>
            <w:r>
              <w:t>разбора</w:t>
            </w:r>
            <w:r>
              <w:rPr>
                <w:spacing w:val="1"/>
              </w:rPr>
              <w:t xml:space="preserve"> </w:t>
            </w:r>
            <w:r>
              <w:t>предложений, отработка проведения разбора по предложен</w:t>
            </w:r>
            <w:r>
              <w:rPr>
                <w:spacing w:val="1"/>
              </w:rPr>
              <w:t xml:space="preserve"> </w:t>
            </w:r>
            <w:r>
              <w:t>ному</w:t>
            </w:r>
            <w:r>
              <w:rPr>
                <w:spacing w:val="-4"/>
              </w:rPr>
              <w:t xml:space="preserve"> </w:t>
            </w:r>
            <w:r>
              <w:t>алгоритму.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Практическая работа: соотнесение изученных понятий (од-</w:t>
            </w:r>
            <w:r>
              <w:rPr>
                <w:spacing w:val="1"/>
              </w:rPr>
              <w:t xml:space="preserve"> </w:t>
            </w:r>
            <w:r>
              <w:t>нородные    члены    предложения,    сложное    предложение)</w:t>
            </w:r>
            <w:r>
              <w:rPr>
                <w:spacing w:val="-52"/>
              </w:rPr>
              <w:t xml:space="preserve"> </w:t>
            </w:r>
            <w:r>
              <w:t>с примерами.</w:t>
            </w:r>
          </w:p>
        </w:tc>
      </w:tr>
      <w:tr w:rsidR="001F5D24">
        <w:trPr>
          <w:trHeight w:val="1437"/>
        </w:trPr>
        <w:tc>
          <w:tcPr>
            <w:tcW w:w="567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before="49"/>
              <w:ind w:left="195" w:right="140"/>
              <w:jc w:val="center"/>
              <w:rPr>
                <w:b/>
              </w:rPr>
            </w:pPr>
            <w:r>
              <w:rPr>
                <w:b/>
                <w:w w:val="110"/>
              </w:rPr>
              <w:t>8.</w:t>
            </w:r>
          </w:p>
        </w:tc>
        <w:tc>
          <w:tcPr>
            <w:tcW w:w="1135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42"/>
              </w:tabs>
              <w:ind w:left="62" w:right="53"/>
              <w:rPr>
                <w:b/>
              </w:rPr>
            </w:pPr>
            <w:r>
              <w:rPr>
                <w:b/>
              </w:rPr>
              <w:t>Орфогра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фия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пунктуац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ия</w:t>
            </w: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(50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28" w:lineRule="auto"/>
              <w:ind w:left="59" w:right="46"/>
              <w:jc w:val="both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право-</w:t>
            </w:r>
            <w:r>
              <w:rPr>
                <w:spacing w:val="1"/>
              </w:rPr>
              <w:t xml:space="preserve"> </w:t>
            </w:r>
            <w:r>
              <w:t>писания,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1—3</w:t>
            </w:r>
            <w:r>
              <w:rPr>
                <w:spacing w:val="-52"/>
              </w:rPr>
              <w:t xml:space="preserve"> </w:t>
            </w:r>
            <w:r>
              <w:t>классах.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ор-</w:t>
            </w:r>
            <w:r>
              <w:rPr>
                <w:spacing w:val="-52"/>
              </w:rPr>
              <w:t xml:space="preserve"> </w:t>
            </w:r>
            <w:r>
              <w:t>фографической</w:t>
            </w:r>
            <w:r>
              <w:rPr>
                <w:spacing w:val="1"/>
              </w:rPr>
              <w:t xml:space="preserve"> </w:t>
            </w:r>
            <w:r>
              <w:t>зоркости:</w:t>
            </w:r>
            <w:r>
              <w:rPr>
                <w:spacing w:val="-52"/>
              </w:rPr>
              <w:t xml:space="preserve"> </w:t>
            </w:r>
            <w:r>
              <w:t>осознание</w:t>
            </w:r>
            <w:r>
              <w:rPr>
                <w:spacing w:val="57"/>
              </w:rPr>
              <w:t xml:space="preserve"> </w:t>
            </w:r>
            <w:r>
              <w:t>места</w:t>
            </w:r>
            <w:r>
              <w:rPr>
                <w:spacing w:val="57"/>
              </w:rPr>
              <w:t xml:space="preserve"> </w:t>
            </w:r>
            <w:r>
              <w:t>возможно-</w:t>
            </w:r>
          </w:p>
          <w:p w:rsidR="001F5D24" w:rsidRDefault="00FB1277">
            <w:pPr>
              <w:pStyle w:val="TableParagraph"/>
              <w:spacing w:line="228" w:lineRule="exact"/>
              <w:ind w:left="59"/>
              <w:jc w:val="both"/>
            </w:pPr>
            <w:r>
              <w:t>го</w:t>
            </w:r>
            <w:r>
              <w:rPr>
                <w:spacing w:val="70"/>
              </w:rPr>
              <w:t xml:space="preserve"> </w:t>
            </w:r>
            <w:r>
              <w:t>возникновения</w:t>
            </w:r>
            <w:r>
              <w:rPr>
                <w:spacing w:val="70"/>
              </w:rPr>
              <w:t xml:space="preserve"> </w:t>
            </w:r>
            <w:r>
              <w:t>орфогра-</w:t>
            </w:r>
          </w:p>
        </w:tc>
        <w:tc>
          <w:tcPr>
            <w:tcW w:w="5956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Учебный диалог «Как планировать свои действия по реше-</w:t>
            </w:r>
            <w:r>
              <w:rPr>
                <w:spacing w:val="1"/>
              </w:rPr>
              <w:t xml:space="preserve"> </w:t>
            </w:r>
            <w:r>
              <w:t>нию орфографической задачи?», по результатам диалога ак-</w:t>
            </w:r>
            <w:r>
              <w:rPr>
                <w:spacing w:val="1"/>
              </w:rPr>
              <w:t xml:space="preserve"> </w:t>
            </w:r>
            <w:r>
              <w:t>туализация последовательности действий по проверке</w:t>
            </w:r>
            <w:r>
              <w:rPr>
                <w:spacing w:val="1"/>
              </w:rPr>
              <w:t xml:space="preserve"> </w:t>
            </w:r>
            <w:r>
              <w:t>изу-</w:t>
            </w:r>
            <w:r>
              <w:rPr>
                <w:spacing w:val="1"/>
              </w:rPr>
              <w:t xml:space="preserve"> </w:t>
            </w:r>
            <w:r>
              <w:t>ченных орфограмм. Моделирование алгоритмов применения</w:t>
            </w:r>
            <w:r>
              <w:rPr>
                <w:spacing w:val="1"/>
              </w:rPr>
              <w:t xml:space="preserve"> </w:t>
            </w:r>
            <w:r>
              <w:t>изучаемых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данном</w:t>
            </w:r>
            <w:r>
              <w:rPr>
                <w:spacing w:val="13"/>
              </w:rPr>
              <w:t xml:space="preserve"> </w:t>
            </w:r>
            <w:r>
              <w:t>классе</w:t>
            </w:r>
            <w:r>
              <w:rPr>
                <w:spacing w:val="13"/>
              </w:rPr>
              <w:t xml:space="preserve"> </w:t>
            </w:r>
            <w:r>
              <w:t>орфографических</w:t>
            </w:r>
            <w:r>
              <w:rPr>
                <w:spacing w:val="13"/>
              </w:rPr>
              <w:t xml:space="preserve"> </w:t>
            </w:r>
            <w:r>
              <w:t>правил,</w:t>
            </w:r>
            <w:r>
              <w:rPr>
                <w:spacing w:val="13"/>
              </w:rPr>
              <w:t xml:space="preserve"> </w:t>
            </w:r>
            <w:r>
              <w:t>следо-</w:t>
            </w:r>
          </w:p>
          <w:p w:rsidR="001F5D24" w:rsidRDefault="00FB1277">
            <w:pPr>
              <w:pStyle w:val="TableParagraph"/>
              <w:spacing w:line="228" w:lineRule="exact"/>
              <w:ind w:left="62"/>
              <w:jc w:val="both"/>
            </w:pPr>
            <w:r>
              <w:t>вание</w:t>
            </w:r>
            <w:r>
              <w:rPr>
                <w:spacing w:val="19"/>
              </w:rPr>
              <w:t xml:space="preserve"> </w:t>
            </w:r>
            <w:r>
              <w:t>составленным</w:t>
            </w:r>
            <w:r>
              <w:rPr>
                <w:spacing w:val="19"/>
              </w:rPr>
              <w:t xml:space="preserve"> </w:t>
            </w:r>
            <w:r>
              <w:t>алгоритмам.</w:t>
            </w:r>
            <w:r>
              <w:rPr>
                <w:spacing w:val="19"/>
              </w:rPr>
              <w:t xml:space="preserve"> </w:t>
            </w:r>
            <w:r>
              <w:t>Комментированное</w:t>
            </w:r>
            <w:r>
              <w:rPr>
                <w:spacing w:val="19"/>
              </w:rPr>
              <w:t xml:space="preserve"> </w:t>
            </w:r>
            <w:r>
              <w:t>выпол-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59"/>
            </w:pPr>
            <w:r>
              <w:t>фической</w:t>
            </w:r>
            <w:r>
              <w:rPr>
                <w:spacing w:val="36"/>
              </w:rPr>
              <w:t xml:space="preserve"> </w:t>
            </w:r>
            <w:r>
              <w:t>ошибки,</w:t>
            </w:r>
            <w:r>
              <w:rPr>
                <w:spacing w:val="90"/>
              </w:rPr>
              <w:t xml:space="preserve"> </w:t>
            </w:r>
            <w:r>
              <w:t>исполь-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нение</w:t>
            </w:r>
            <w:r>
              <w:rPr>
                <w:spacing w:val="21"/>
              </w:rPr>
              <w:t xml:space="preserve"> </w:t>
            </w:r>
            <w:r>
              <w:t>анализа</w:t>
            </w:r>
            <w:r>
              <w:rPr>
                <w:spacing w:val="23"/>
              </w:rPr>
              <w:t xml:space="preserve"> </w:t>
            </w:r>
            <w:r>
              <w:t>текста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19"/>
              </w:rPr>
              <w:t xml:space="preserve"> </w:t>
            </w:r>
            <w:r>
              <w:t>наличие</w:t>
            </w:r>
            <w:r>
              <w:rPr>
                <w:spacing w:val="22"/>
              </w:rPr>
              <w:t xml:space="preserve"> </w:t>
            </w:r>
            <w:r>
              <w:t>в нём</w:t>
            </w:r>
            <w:r>
              <w:rPr>
                <w:spacing w:val="22"/>
              </w:rPr>
              <w:t xml:space="preserve"> </w:t>
            </w:r>
            <w:r>
              <w:t>слов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определённой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59"/>
            </w:pPr>
            <w:r>
              <w:t>зование</w:t>
            </w:r>
            <w:r>
              <w:rPr>
                <w:spacing w:val="-1"/>
              </w:rPr>
              <w:t xml:space="preserve"> </w:t>
            </w:r>
            <w:r>
              <w:t>различных способов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орфограммой.</w:t>
            </w:r>
            <w:r>
              <w:rPr>
                <w:spacing w:val="9"/>
              </w:rPr>
              <w:t xml:space="preserve"> </w:t>
            </w:r>
            <w:r>
              <w:t>Упражнение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развитие</w:t>
            </w:r>
            <w:r>
              <w:rPr>
                <w:spacing w:val="10"/>
              </w:rPr>
              <w:t xml:space="preserve"> </w:t>
            </w:r>
            <w:r>
              <w:t>контроля:</w:t>
            </w:r>
            <w:r>
              <w:rPr>
                <w:spacing w:val="9"/>
              </w:rPr>
              <w:t xml:space="preserve"> </w:t>
            </w:r>
            <w:r>
              <w:t>установле-</w:t>
            </w:r>
          </w:p>
        </w:tc>
      </w:tr>
      <w:tr w:rsidR="001F5D24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101"/>
              </w:tabs>
              <w:spacing w:line="221" w:lineRule="exact"/>
              <w:ind w:left="59"/>
            </w:pPr>
            <w:r>
              <w:t>решения</w:t>
            </w:r>
            <w:r>
              <w:tab/>
              <w:t>орфографической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1" w:lineRule="exact"/>
              <w:ind w:left="62"/>
            </w:pPr>
            <w:r>
              <w:t>ние</w:t>
            </w:r>
            <w:r>
              <w:rPr>
                <w:spacing w:val="16"/>
              </w:rPr>
              <w:t xml:space="preserve"> </w:t>
            </w:r>
            <w:r>
              <w:t>при</w:t>
            </w:r>
            <w:r>
              <w:rPr>
                <w:spacing w:val="14"/>
              </w:rPr>
              <w:t xml:space="preserve"> </w:t>
            </w:r>
            <w:r>
              <w:t>работе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дидактическим</w:t>
            </w:r>
            <w:r>
              <w:rPr>
                <w:spacing w:val="14"/>
              </w:rPr>
              <w:t xml:space="preserve"> </w:t>
            </w:r>
            <w:r>
              <w:t>текстом</w:t>
            </w:r>
            <w:r>
              <w:rPr>
                <w:spacing w:val="15"/>
              </w:rPr>
              <w:t xml:space="preserve"> </w:t>
            </w:r>
            <w:r>
              <w:t>соответствия</w:t>
            </w:r>
            <w:r>
              <w:rPr>
                <w:spacing w:val="15"/>
              </w:rPr>
              <w:t xml:space="preserve"> </w:t>
            </w:r>
            <w:r>
              <w:t>напи-</w:t>
            </w:r>
          </w:p>
        </w:tc>
      </w:tr>
      <w:tr w:rsidR="001F5D24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1" w:lineRule="exact"/>
              <w:ind w:left="59"/>
            </w:pPr>
            <w:r>
              <w:t>задачи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зависимости</w:t>
            </w:r>
            <w:r>
              <w:rPr>
                <w:spacing w:val="17"/>
              </w:rPr>
              <w:t xml:space="preserve"> </w:t>
            </w:r>
            <w:r>
              <w:t>от</w:t>
            </w:r>
            <w:r>
              <w:rPr>
                <w:spacing w:val="11"/>
              </w:rPr>
              <w:t xml:space="preserve"> </w:t>
            </w:r>
            <w:r>
              <w:t>ме-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1" w:lineRule="exact"/>
              <w:ind w:left="62"/>
            </w:pPr>
            <w:r>
              <w:t>сания</w:t>
            </w:r>
            <w:r>
              <w:rPr>
                <w:spacing w:val="28"/>
              </w:rPr>
              <w:t xml:space="preserve"> </w:t>
            </w:r>
            <w:r>
              <w:t>слов</w:t>
            </w:r>
            <w:r>
              <w:rPr>
                <w:spacing w:val="28"/>
              </w:rPr>
              <w:t xml:space="preserve"> </w:t>
            </w:r>
            <w:r>
              <w:t>орфографическим</w:t>
            </w:r>
            <w:r>
              <w:rPr>
                <w:spacing w:val="27"/>
              </w:rPr>
              <w:t xml:space="preserve"> </w:t>
            </w:r>
            <w:r>
              <w:t>нормам,</w:t>
            </w:r>
            <w:r>
              <w:rPr>
                <w:spacing w:val="28"/>
              </w:rPr>
              <w:t xml:space="preserve"> </w:t>
            </w:r>
            <w:r>
              <w:t>нахождение</w:t>
            </w:r>
            <w:r>
              <w:rPr>
                <w:spacing w:val="30"/>
              </w:rPr>
              <w:t xml:space="preserve"> </w:t>
            </w:r>
            <w:r>
              <w:t>орфогра-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59"/>
            </w:pPr>
            <w:r>
              <w:t>ста</w:t>
            </w:r>
            <w:r>
              <w:rPr>
                <w:spacing w:val="16"/>
              </w:rPr>
              <w:t xml:space="preserve"> </w:t>
            </w:r>
            <w:r>
              <w:t>орфограммыв</w:t>
            </w:r>
            <w:r>
              <w:rPr>
                <w:spacing w:val="16"/>
              </w:rPr>
              <w:t xml:space="preserve"> </w:t>
            </w:r>
            <w:r>
              <w:t>слове.</w:t>
            </w:r>
            <w:r>
              <w:rPr>
                <w:spacing w:val="13"/>
              </w:rPr>
              <w:t xml:space="preserve"> </w:t>
            </w:r>
            <w:r>
              <w:t>Ис-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фических</w:t>
            </w:r>
            <w:r>
              <w:rPr>
                <w:spacing w:val="6"/>
              </w:rPr>
              <w:t xml:space="preserve"> </w:t>
            </w:r>
            <w:r>
              <w:t>ошибок.</w:t>
            </w:r>
            <w:r>
              <w:rPr>
                <w:spacing w:val="19"/>
              </w:rPr>
              <w:t xml:space="preserve"> </w:t>
            </w:r>
            <w:r>
              <w:t>Работа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группах:</w:t>
            </w:r>
            <w:r>
              <w:rPr>
                <w:spacing w:val="8"/>
              </w:rPr>
              <w:t xml:space="preserve"> </w:t>
            </w:r>
            <w:r>
              <w:t>нахождение</w:t>
            </w:r>
            <w:r>
              <w:rPr>
                <w:spacing w:val="6"/>
              </w:rPr>
              <w:t xml:space="preserve"> </w:t>
            </w:r>
            <w:r>
              <w:t>ошибок</w:t>
            </w:r>
            <w:r>
              <w:rPr>
                <w:spacing w:val="8"/>
              </w:rPr>
              <w:t xml:space="preserve"> </w:t>
            </w:r>
            <w:r>
              <w:t>на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460"/>
              </w:tabs>
              <w:spacing w:line="220" w:lineRule="exact"/>
              <w:ind w:left="59"/>
            </w:pPr>
            <w:r>
              <w:t>пользование</w:t>
            </w:r>
            <w:r>
              <w:tab/>
              <w:t>орфографиче-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применение</w:t>
            </w:r>
            <w:r>
              <w:rPr>
                <w:spacing w:val="7"/>
              </w:rPr>
              <w:t xml:space="preserve"> </w:t>
            </w:r>
            <w:r>
              <w:t>способа</w:t>
            </w:r>
            <w:r>
              <w:rPr>
                <w:spacing w:val="6"/>
              </w:rPr>
              <w:t xml:space="preserve"> </w:t>
            </w:r>
            <w:r>
              <w:t>проверки</w:t>
            </w:r>
            <w:r>
              <w:rPr>
                <w:spacing w:val="6"/>
              </w:rPr>
              <w:t xml:space="preserve"> </w:t>
            </w:r>
            <w:r>
              <w:t>орфограммы;</w:t>
            </w:r>
            <w:r>
              <w:rPr>
                <w:spacing w:val="9"/>
              </w:rPr>
              <w:t xml:space="preserve"> </w:t>
            </w:r>
            <w:r>
              <w:t>ошибок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объяс-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59"/>
            </w:pPr>
            <w:r>
              <w:t>ского</w:t>
            </w:r>
            <w:r>
              <w:rPr>
                <w:spacing w:val="15"/>
              </w:rPr>
              <w:t xml:space="preserve"> </w:t>
            </w:r>
            <w:r>
              <w:t>словаря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17"/>
              </w:rPr>
              <w:t xml:space="preserve"> </w:t>
            </w:r>
            <w:r>
              <w:t>определе-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нении</w:t>
            </w:r>
            <w:r>
              <w:rPr>
                <w:spacing w:val="25"/>
              </w:rPr>
              <w:t xml:space="preserve"> </w:t>
            </w:r>
            <w:r>
              <w:t>выбора</w:t>
            </w:r>
            <w:r>
              <w:rPr>
                <w:spacing w:val="25"/>
              </w:rPr>
              <w:t xml:space="preserve"> </w:t>
            </w:r>
            <w:r>
              <w:t>буквы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4"/>
              </w:rPr>
              <w:t xml:space="preserve"> </w:t>
            </w:r>
            <w:r>
              <w:t>месте</w:t>
            </w:r>
            <w:r>
              <w:rPr>
                <w:spacing w:val="27"/>
              </w:rPr>
              <w:t xml:space="preserve"> </w:t>
            </w:r>
            <w:r>
              <w:t>орфограммы.</w:t>
            </w:r>
            <w:r>
              <w:rPr>
                <w:spacing w:val="28"/>
              </w:rPr>
              <w:t xml:space="preserve"> </w:t>
            </w:r>
            <w:r>
              <w:t>Работа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парах: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59"/>
            </w:pPr>
            <w:r>
              <w:t>ния</w:t>
            </w:r>
            <w:r>
              <w:rPr>
                <w:spacing w:val="18"/>
              </w:rPr>
              <w:t xml:space="preserve"> </w:t>
            </w:r>
            <w:r>
              <w:t>(уточнения)</w:t>
            </w:r>
            <w:r>
              <w:rPr>
                <w:spacing w:val="72"/>
              </w:rPr>
              <w:t xml:space="preserve"> </w:t>
            </w:r>
            <w:r>
              <w:t>написания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4347"/>
              </w:tabs>
              <w:spacing w:line="220" w:lineRule="exact"/>
              <w:ind w:left="62"/>
            </w:pPr>
            <w:r>
              <w:t>группировка</w:t>
            </w:r>
            <w:r>
              <w:rPr>
                <w:spacing w:val="51"/>
              </w:rPr>
              <w:t xml:space="preserve"> </w:t>
            </w:r>
            <w:r>
              <w:t>слов</w:t>
            </w:r>
            <w:r>
              <w:rPr>
                <w:spacing w:val="51"/>
              </w:rPr>
              <w:t xml:space="preserve"> </w:t>
            </w:r>
            <w:r>
              <w:t>по</w:t>
            </w:r>
            <w:r>
              <w:rPr>
                <w:spacing w:val="51"/>
              </w:rPr>
              <w:t xml:space="preserve"> </w:t>
            </w:r>
            <w:r>
              <w:t>месту</w:t>
            </w:r>
            <w:r>
              <w:rPr>
                <w:spacing w:val="49"/>
              </w:rPr>
              <w:t xml:space="preserve"> </w:t>
            </w:r>
            <w:r>
              <w:t>орфограммы.</w:t>
            </w:r>
            <w:r>
              <w:tab/>
              <w:t>Работа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парах: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856"/>
              </w:tabs>
              <w:spacing w:line="220" w:lineRule="exact"/>
              <w:ind w:left="59"/>
            </w:pPr>
            <w:r>
              <w:t>слова.</w:t>
            </w:r>
            <w:r>
              <w:tab/>
              <w:t>Формирование</w:t>
            </w:r>
            <w:r>
              <w:rPr>
                <w:spacing w:val="50"/>
              </w:rPr>
              <w:t xml:space="preserve"> </w:t>
            </w:r>
            <w:r>
              <w:t>дей-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группировка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типу</w:t>
            </w:r>
            <w:r>
              <w:rPr>
                <w:spacing w:val="-5"/>
              </w:rPr>
              <w:t xml:space="preserve"> </w:t>
            </w:r>
            <w:r>
              <w:t>орфограммы.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59"/>
            </w:pPr>
            <w:r>
              <w:t>ствия</w:t>
            </w:r>
            <w:r>
              <w:rPr>
                <w:spacing w:val="31"/>
              </w:rPr>
              <w:t xml:space="preserve"> </w:t>
            </w:r>
            <w:r>
              <w:t>контроля</w:t>
            </w:r>
            <w:r>
              <w:rPr>
                <w:spacing w:val="32"/>
              </w:rPr>
              <w:t xml:space="preserve"> </w:t>
            </w:r>
            <w:r>
              <w:t>при</w:t>
            </w:r>
            <w:r>
              <w:rPr>
                <w:spacing w:val="32"/>
              </w:rPr>
              <w:t xml:space="preserve"> </w:t>
            </w:r>
            <w:r>
              <w:t>провер-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Работа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79"/>
              </w:rPr>
              <w:t xml:space="preserve"> </w:t>
            </w:r>
            <w:r>
              <w:t>группах:</w:t>
            </w:r>
            <w:r>
              <w:rPr>
                <w:spacing w:val="83"/>
              </w:rPr>
              <w:t xml:space="preserve"> </w:t>
            </w:r>
            <w:r>
              <w:t>группировка</w:t>
            </w:r>
            <w:r>
              <w:rPr>
                <w:spacing w:val="82"/>
              </w:rPr>
              <w:t xml:space="preserve"> </w:t>
            </w:r>
            <w:r>
              <w:t>слов,</w:t>
            </w:r>
            <w:r>
              <w:rPr>
                <w:spacing w:val="80"/>
              </w:rPr>
              <w:t xml:space="preserve"> </w:t>
            </w:r>
            <w:r>
              <w:t>написание</w:t>
            </w:r>
            <w:r>
              <w:rPr>
                <w:spacing w:val="82"/>
              </w:rPr>
              <w:t xml:space="preserve"> </w:t>
            </w:r>
            <w:r>
              <w:t>которых</w:t>
            </w:r>
          </w:p>
        </w:tc>
      </w:tr>
      <w:tr w:rsidR="001F5D24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1" w:lineRule="exact"/>
              <w:ind w:left="59"/>
            </w:pPr>
            <w:r>
              <w:t>ке</w:t>
            </w:r>
            <w:r>
              <w:rPr>
                <w:spacing w:val="39"/>
              </w:rPr>
              <w:t xml:space="preserve"> </w:t>
            </w:r>
            <w:r>
              <w:t>собственных</w:t>
            </w:r>
            <w:r>
              <w:rPr>
                <w:spacing w:val="95"/>
              </w:rPr>
              <w:t xml:space="preserve"> </w:t>
            </w:r>
            <w:r>
              <w:t>и</w:t>
            </w:r>
            <w:r>
              <w:rPr>
                <w:spacing w:val="92"/>
              </w:rPr>
              <w:t xml:space="preserve"> </w:t>
            </w:r>
            <w:r>
              <w:t>предло-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1" w:lineRule="exact"/>
              <w:ind w:left="62"/>
            </w:pPr>
            <w:r>
              <w:t>можно</w:t>
            </w:r>
            <w:r>
              <w:rPr>
                <w:spacing w:val="13"/>
              </w:rPr>
              <w:t xml:space="preserve"> </w:t>
            </w:r>
            <w:r>
              <w:t>объяснить</w:t>
            </w:r>
            <w:r>
              <w:rPr>
                <w:spacing w:val="14"/>
              </w:rPr>
              <w:t xml:space="preserve"> </w:t>
            </w:r>
            <w:r>
              <w:t>изученными</w:t>
            </w:r>
            <w:r>
              <w:rPr>
                <w:spacing w:val="14"/>
              </w:rPr>
              <w:t xml:space="preserve"> </w:t>
            </w:r>
            <w:r>
              <w:t>правилами,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слов,</w:t>
            </w:r>
            <w:r>
              <w:rPr>
                <w:spacing w:val="13"/>
              </w:rPr>
              <w:t xml:space="preserve"> </w:t>
            </w:r>
            <w:r>
              <w:t>написание</w:t>
            </w:r>
          </w:p>
        </w:tc>
      </w:tr>
      <w:tr w:rsidR="001F5D24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1" w:lineRule="exact"/>
              <w:ind w:left="59"/>
            </w:pPr>
            <w:r>
              <w:t>женных</w:t>
            </w:r>
            <w:r>
              <w:rPr>
                <w:spacing w:val="45"/>
              </w:rPr>
              <w:t xml:space="preserve"> </w:t>
            </w:r>
            <w:r>
              <w:t>текстов.</w:t>
            </w:r>
            <w:r>
              <w:rPr>
                <w:spacing w:val="97"/>
              </w:rPr>
              <w:t xml:space="preserve"> </w:t>
            </w:r>
            <w:r>
              <w:t>Ознаком-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1" w:lineRule="exact"/>
              <w:ind w:left="62"/>
            </w:pPr>
            <w:r>
              <w:t>которых</w:t>
            </w:r>
            <w:r>
              <w:rPr>
                <w:spacing w:val="24"/>
              </w:rPr>
              <w:t xml:space="preserve"> </w:t>
            </w:r>
            <w:r>
              <w:t>изученными</w:t>
            </w:r>
            <w:r>
              <w:rPr>
                <w:spacing w:val="24"/>
              </w:rPr>
              <w:t xml:space="preserve"> </w:t>
            </w:r>
            <w:r>
              <w:t>правилами</w:t>
            </w:r>
            <w:r>
              <w:rPr>
                <w:spacing w:val="23"/>
              </w:rPr>
              <w:t xml:space="preserve"> </w:t>
            </w:r>
            <w:r>
              <w:t>объяснить</w:t>
            </w:r>
            <w:r>
              <w:rPr>
                <w:spacing w:val="25"/>
              </w:rPr>
              <w:t xml:space="preserve"> </w:t>
            </w:r>
            <w:r>
              <w:t>нельзя.</w:t>
            </w:r>
            <w:r>
              <w:rPr>
                <w:spacing w:val="24"/>
              </w:rPr>
              <w:t xml:space="preserve"> </w:t>
            </w:r>
            <w:r>
              <w:t>Модели-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59"/>
            </w:pPr>
            <w:r>
              <w:t>ление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правилами</w:t>
            </w:r>
            <w:r>
              <w:rPr>
                <w:spacing w:val="11"/>
              </w:rPr>
              <w:t xml:space="preserve"> </w:t>
            </w:r>
            <w:r>
              <w:t>правопи-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рование</w:t>
            </w:r>
            <w:r>
              <w:rPr>
                <w:spacing w:val="-2"/>
              </w:rPr>
              <w:t xml:space="preserve"> </w:t>
            </w:r>
            <w:r>
              <w:t>предложений,</w:t>
            </w:r>
            <w:r>
              <w:rPr>
                <w:spacing w:val="-1"/>
              </w:rPr>
              <w:t xml:space="preserve"> </w:t>
            </w:r>
            <w:r>
              <w:t>включающих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непроверяемыми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59"/>
            </w:pPr>
            <w:r>
              <w:t>сания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применение: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орфограммами.</w:t>
            </w:r>
            <w:r>
              <w:rPr>
                <w:spacing w:val="17"/>
              </w:rPr>
              <w:t xml:space="preserve"> </w:t>
            </w:r>
            <w:r>
              <w:t>Оценивание</w:t>
            </w:r>
            <w:r>
              <w:rPr>
                <w:spacing w:val="18"/>
              </w:rPr>
              <w:t xml:space="preserve"> </w:t>
            </w:r>
            <w:r>
              <w:t>собственного</w:t>
            </w:r>
            <w:r>
              <w:rPr>
                <w:spacing w:val="17"/>
              </w:rPr>
              <w:t xml:space="preserve"> </w:t>
            </w:r>
            <w:r>
              <w:t>результата</w:t>
            </w:r>
            <w:r>
              <w:rPr>
                <w:spacing w:val="18"/>
              </w:rPr>
              <w:t xml:space="preserve"> </w:t>
            </w:r>
            <w:r>
              <w:t>выпол-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 w:rsidP="00722A4D">
            <w:pPr>
              <w:pStyle w:val="TableParagraph"/>
              <w:numPr>
                <w:ilvl w:val="0"/>
                <w:numId w:val="86"/>
              </w:numPr>
              <w:tabs>
                <w:tab w:val="left" w:pos="139"/>
                <w:tab w:val="left" w:pos="1832"/>
              </w:tabs>
              <w:spacing w:line="220" w:lineRule="exact"/>
              <w:ind w:hanging="80"/>
            </w:pPr>
            <w:r>
              <w:t>безударные</w:t>
            </w:r>
            <w:r>
              <w:tab/>
              <w:t>падежные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нения</w:t>
            </w:r>
            <w:r>
              <w:rPr>
                <w:spacing w:val="49"/>
              </w:rPr>
              <w:t xml:space="preserve"> </w:t>
            </w:r>
            <w:r>
              <w:t>орфографической</w:t>
            </w:r>
            <w:r>
              <w:rPr>
                <w:spacing w:val="47"/>
              </w:rPr>
              <w:t xml:space="preserve"> </w:t>
            </w:r>
            <w:r>
              <w:t>задачи,</w:t>
            </w:r>
            <w:r>
              <w:rPr>
                <w:spacing w:val="50"/>
              </w:rPr>
              <w:t xml:space="preserve"> </w:t>
            </w:r>
            <w:r>
              <w:t>корректировка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48"/>
              </w:rPr>
              <w:t xml:space="preserve"> </w:t>
            </w:r>
            <w:r>
              <w:t>помощью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59"/>
            </w:pPr>
            <w:r>
              <w:t>окончания</w:t>
            </w:r>
            <w:r>
              <w:rPr>
                <w:spacing w:val="34"/>
              </w:rPr>
              <w:t xml:space="preserve"> </w:t>
            </w:r>
            <w:r>
              <w:t>имён</w:t>
            </w:r>
            <w:r>
              <w:rPr>
                <w:spacing w:val="85"/>
              </w:rPr>
              <w:t xml:space="preserve"> </w:t>
            </w:r>
            <w:r>
              <w:t>существи-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учителя</w:t>
            </w:r>
            <w:r>
              <w:rPr>
                <w:spacing w:val="5"/>
              </w:rPr>
              <w:t xml:space="preserve"> </w:t>
            </w:r>
            <w:r>
              <w:t>своих</w:t>
            </w:r>
            <w:r>
              <w:rPr>
                <w:spacing w:val="6"/>
              </w:rPr>
              <w:t xml:space="preserve"> </w:t>
            </w:r>
            <w:r>
              <w:t>действий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6"/>
              </w:rPr>
              <w:t xml:space="preserve"> </w:t>
            </w:r>
            <w:r>
              <w:t>преодоления</w:t>
            </w:r>
            <w:r>
              <w:rPr>
                <w:spacing w:val="5"/>
              </w:rPr>
              <w:t xml:space="preserve"> </w:t>
            </w:r>
            <w:r>
              <w:t>ошибок</w:t>
            </w:r>
            <w:r>
              <w:rPr>
                <w:spacing w:val="6"/>
              </w:rPr>
              <w:t xml:space="preserve"> </w:t>
            </w:r>
            <w:r>
              <w:t>при</w:t>
            </w:r>
            <w:r>
              <w:rPr>
                <w:spacing w:val="4"/>
              </w:rPr>
              <w:t xml:space="preserve"> </w:t>
            </w:r>
            <w:r>
              <w:t>списы-</w:t>
            </w:r>
          </w:p>
        </w:tc>
      </w:tr>
      <w:tr w:rsidR="001F5D24">
        <w:trPr>
          <w:trHeight w:val="240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59"/>
            </w:pPr>
            <w:r>
              <w:t>тельных</w:t>
            </w:r>
            <w:r>
              <w:rPr>
                <w:spacing w:val="109"/>
              </w:rPr>
              <w:t xml:space="preserve"> </w:t>
            </w:r>
            <w:r>
              <w:t xml:space="preserve">(кроме  </w:t>
            </w:r>
            <w:r>
              <w:rPr>
                <w:spacing w:val="1"/>
              </w:rPr>
              <w:t xml:space="preserve"> </w:t>
            </w:r>
            <w:r>
              <w:t>существи-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0" w:lineRule="exact"/>
              <w:ind w:left="62"/>
            </w:pPr>
            <w:r>
              <w:t>вании</w:t>
            </w:r>
            <w:r>
              <w:rPr>
                <w:spacing w:val="-2"/>
              </w:rPr>
              <w:t xml:space="preserve"> </w:t>
            </w:r>
            <w:r>
              <w:t>текстов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записи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диктовку.</w:t>
            </w:r>
          </w:p>
        </w:tc>
      </w:tr>
      <w:tr w:rsidR="001F5D24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1" w:lineRule="exact"/>
              <w:ind w:left="59"/>
            </w:pPr>
            <w:r>
              <w:t>тельных на</w:t>
            </w:r>
            <w:r>
              <w:rPr>
                <w:spacing w:val="1"/>
              </w:rPr>
              <w:t xml:space="preserve"> </w:t>
            </w:r>
            <w:r>
              <w:t>-мя,</w:t>
            </w:r>
            <w:r>
              <w:rPr>
                <w:spacing w:val="3"/>
              </w:rPr>
              <w:t xml:space="preserve"> </w:t>
            </w:r>
            <w:r>
              <w:t>-ий,</w:t>
            </w:r>
            <w:r>
              <w:rPr>
                <w:spacing w:val="3"/>
              </w:rPr>
              <w:t xml:space="preserve"> </w:t>
            </w:r>
            <w:r>
              <w:t>-ие,</w:t>
            </w:r>
            <w:r>
              <w:rPr>
                <w:spacing w:val="2"/>
              </w:rPr>
              <w:t xml:space="preserve"> </w:t>
            </w:r>
            <w:r>
              <w:t>-ия,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1" w:lineRule="exact"/>
              <w:ind w:left="62"/>
            </w:pPr>
            <w:r>
              <w:t>Проектное</w:t>
            </w:r>
            <w:r>
              <w:rPr>
                <w:spacing w:val="58"/>
              </w:rPr>
              <w:t xml:space="preserve"> </w:t>
            </w:r>
            <w:r>
              <w:t xml:space="preserve">задание:  </w:t>
            </w:r>
            <w:r>
              <w:rPr>
                <w:spacing w:val="3"/>
              </w:rPr>
              <w:t xml:space="preserve"> </w:t>
            </w:r>
            <w:r>
              <w:t xml:space="preserve">составление  </w:t>
            </w:r>
            <w:r>
              <w:rPr>
                <w:spacing w:val="2"/>
              </w:rPr>
              <w:t xml:space="preserve"> </w:t>
            </w:r>
            <w:r>
              <w:t>собственного</w:t>
            </w:r>
            <w:r>
              <w:rPr>
                <w:spacing w:val="110"/>
              </w:rPr>
              <w:t xml:space="preserve"> </w:t>
            </w:r>
            <w:r>
              <w:t>словарика</w:t>
            </w:r>
          </w:p>
        </w:tc>
      </w:tr>
      <w:tr w:rsidR="001F5D24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1" w:lineRule="exact"/>
              <w:ind w:left="59"/>
            </w:pPr>
            <w:r>
              <w:t>а</w:t>
            </w:r>
            <w:r>
              <w:rPr>
                <w:spacing w:val="40"/>
              </w:rPr>
              <w:t xml:space="preserve"> </w:t>
            </w:r>
            <w:r>
              <w:t>также</w:t>
            </w:r>
            <w:r>
              <w:rPr>
                <w:spacing w:val="41"/>
              </w:rPr>
              <w:t xml:space="preserve"> </w:t>
            </w:r>
            <w:r>
              <w:t>кроме</w:t>
            </w:r>
            <w:r>
              <w:rPr>
                <w:spacing w:val="40"/>
              </w:rPr>
              <w:t xml:space="preserve"> </w:t>
            </w:r>
            <w:r>
              <w:t>собственных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1" w:lineRule="exact"/>
              <w:ind w:left="62"/>
            </w:pPr>
            <w:r>
              <w:t>трудных</w:t>
            </w:r>
            <w:r>
              <w:rPr>
                <w:spacing w:val="34"/>
              </w:rPr>
              <w:t xml:space="preserve"> </w:t>
            </w:r>
            <w:r>
              <w:t>слов</w:t>
            </w:r>
            <w:r>
              <w:rPr>
                <w:spacing w:val="33"/>
              </w:rPr>
              <w:t xml:space="preserve"> </w:t>
            </w:r>
            <w:r>
              <w:t>(тех,</w:t>
            </w:r>
            <w:r>
              <w:rPr>
                <w:spacing w:val="33"/>
              </w:rPr>
              <w:t xml:space="preserve"> </w:t>
            </w:r>
            <w:r>
              <w:t>написание</w:t>
            </w:r>
            <w:r>
              <w:rPr>
                <w:spacing w:val="34"/>
              </w:rPr>
              <w:t xml:space="preserve"> </w:t>
            </w:r>
            <w:r>
              <w:t>которых</w:t>
            </w:r>
            <w:r>
              <w:rPr>
                <w:spacing w:val="34"/>
              </w:rPr>
              <w:t xml:space="preserve"> </w:t>
            </w:r>
            <w:r>
              <w:t>не</w:t>
            </w:r>
            <w:r>
              <w:rPr>
                <w:spacing w:val="34"/>
              </w:rPr>
              <w:t xml:space="preserve"> </w:t>
            </w:r>
            <w:r>
              <w:t>удаётся</w:t>
            </w:r>
            <w:r>
              <w:rPr>
                <w:spacing w:val="32"/>
              </w:rPr>
              <w:t xml:space="preserve"> </w:t>
            </w:r>
            <w:r>
              <w:t>сразу</w:t>
            </w:r>
            <w:r>
              <w:rPr>
                <w:spacing w:val="31"/>
              </w:rPr>
              <w:t xml:space="preserve"> </w:t>
            </w:r>
            <w:r>
              <w:t>за-</w:t>
            </w:r>
          </w:p>
        </w:tc>
      </w:tr>
      <w:tr w:rsidR="001F5D24">
        <w:trPr>
          <w:trHeight w:val="244"/>
        </w:trPr>
        <w:tc>
          <w:tcPr>
            <w:tcW w:w="567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25" w:lineRule="exact"/>
              <w:ind w:left="59"/>
            </w:pPr>
            <w:r>
              <w:t>имён</w:t>
            </w:r>
            <w:r>
              <w:rPr>
                <w:spacing w:val="-3"/>
              </w:rPr>
              <w:t xml:space="preserve"> </w:t>
            </w:r>
            <w:r>
              <w:t>существительных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</w:tc>
        <w:tc>
          <w:tcPr>
            <w:tcW w:w="5956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25" w:lineRule="exact"/>
              <w:ind w:left="62"/>
            </w:pPr>
            <w:r>
              <w:t>помнить,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написании</w:t>
            </w:r>
            <w:r>
              <w:rPr>
                <w:spacing w:val="-5"/>
              </w:rPr>
              <w:t xml:space="preserve"> </w:t>
            </w: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регулярно</w:t>
            </w:r>
            <w:r>
              <w:rPr>
                <w:spacing w:val="-2"/>
              </w:rPr>
              <w:t xml:space="preserve"> </w:t>
            </w:r>
            <w:r>
              <w:t>возникают</w:t>
            </w:r>
          </w:p>
        </w:tc>
      </w:tr>
    </w:tbl>
    <w:p w:rsidR="001F5D24" w:rsidRDefault="001F5D24">
      <w:pPr>
        <w:spacing w:line="225" w:lineRule="exact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135"/>
        <w:gridCol w:w="2835"/>
        <w:gridCol w:w="5956"/>
      </w:tblGrid>
      <w:tr w:rsidR="001F5D24">
        <w:trPr>
          <w:trHeight w:val="758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49" w:line="246" w:lineRule="exact"/>
              <w:ind w:left="122"/>
              <w:rPr>
                <w:b/>
              </w:rPr>
            </w:pPr>
            <w:r>
              <w:rPr>
                <w:b/>
                <w:w w:val="105"/>
              </w:rPr>
              <w:lastRenderedPageBreak/>
              <w:t>№п</w:t>
            </w:r>
          </w:p>
          <w:p w:rsidR="001F5D24" w:rsidRDefault="00FB1277">
            <w:pPr>
              <w:pStyle w:val="TableParagraph"/>
              <w:spacing w:line="246" w:lineRule="exact"/>
              <w:ind w:left="189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ind w:left="62" w:right="38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before="49"/>
              <w:ind w:left="5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before="49" w:line="290" w:lineRule="auto"/>
              <w:ind w:left="62" w:right="1398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767"/>
        </w:trPr>
        <w:tc>
          <w:tcPr>
            <w:tcW w:w="56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24" w:lineRule="exact"/>
              <w:ind w:left="59"/>
              <w:jc w:val="both"/>
            </w:pPr>
            <w:r>
              <w:t>ов,</w:t>
            </w:r>
            <w:r>
              <w:rPr>
                <w:spacing w:val="-3"/>
              </w:rPr>
              <w:t xml:space="preserve"> </w:t>
            </w:r>
            <w:r>
              <w:t>-ин,</w:t>
            </w:r>
            <w:r>
              <w:rPr>
                <w:spacing w:val="-2"/>
              </w:rPr>
              <w:t xml:space="preserve"> </w:t>
            </w:r>
            <w:r>
              <w:t>-ий);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5"/>
              </w:numPr>
              <w:tabs>
                <w:tab w:val="left" w:pos="439"/>
              </w:tabs>
              <w:spacing w:before="3" w:line="228" w:lineRule="auto"/>
              <w:ind w:right="48" w:firstLine="0"/>
              <w:jc w:val="both"/>
            </w:pPr>
            <w:r>
              <w:t>безударные</w:t>
            </w:r>
            <w:r>
              <w:rPr>
                <w:spacing w:val="1"/>
              </w:rPr>
              <w:t xml:space="preserve"> </w:t>
            </w:r>
            <w:r>
              <w:t>падежные</w:t>
            </w:r>
            <w:r>
              <w:rPr>
                <w:spacing w:val="-52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прилага-</w:t>
            </w:r>
            <w:r>
              <w:rPr>
                <w:spacing w:val="1"/>
              </w:rPr>
              <w:t xml:space="preserve"> </w:t>
            </w:r>
            <w:r>
              <w:t>тельных;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5"/>
              </w:numPr>
              <w:tabs>
                <w:tab w:val="left" w:pos="247"/>
              </w:tabs>
              <w:spacing w:before="2" w:line="228" w:lineRule="auto"/>
              <w:ind w:right="47" w:firstLine="0"/>
              <w:jc w:val="both"/>
            </w:pPr>
            <w:r>
              <w:t>мягкий</w:t>
            </w:r>
            <w:r>
              <w:rPr>
                <w:spacing w:val="1"/>
              </w:rPr>
              <w:t xml:space="preserve"> </w:t>
            </w:r>
            <w:r>
              <w:t>знак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шипя-</w:t>
            </w:r>
            <w:r>
              <w:rPr>
                <w:spacing w:val="-52"/>
              </w:rPr>
              <w:t xml:space="preserve"> </w:t>
            </w:r>
            <w:r>
              <w:t>щих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глаголов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 2-го лица единствен-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числа;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5"/>
              </w:numPr>
              <w:tabs>
                <w:tab w:val="left" w:pos="302"/>
              </w:tabs>
              <w:spacing w:line="228" w:lineRule="auto"/>
              <w:ind w:right="53" w:firstLine="0"/>
              <w:jc w:val="both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мягкого</w:t>
            </w:r>
            <w:r>
              <w:rPr>
                <w:spacing w:val="22"/>
              </w:rPr>
              <w:t xml:space="preserve"> </w:t>
            </w:r>
            <w:r>
              <w:t>знака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глаголах</w:t>
            </w:r>
            <w:r>
              <w:rPr>
                <w:spacing w:val="23"/>
              </w:rPr>
              <w:t xml:space="preserve"> </w:t>
            </w:r>
            <w:r>
              <w:t>на</w:t>
            </w:r>
          </w:p>
          <w:p w:rsidR="001F5D24" w:rsidRDefault="00FB1277">
            <w:pPr>
              <w:pStyle w:val="TableParagraph"/>
              <w:spacing w:line="238" w:lineRule="exact"/>
              <w:ind w:left="59"/>
              <w:jc w:val="both"/>
            </w:pPr>
            <w:r>
              <w:t>-ться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-тся;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85"/>
              </w:numPr>
              <w:tabs>
                <w:tab w:val="left" w:pos="245"/>
              </w:tabs>
              <w:spacing w:before="2" w:line="228" w:lineRule="auto"/>
              <w:ind w:right="48" w:firstLine="0"/>
              <w:jc w:val="both"/>
            </w:pPr>
            <w:r>
              <w:t>безударные личные окон-</w:t>
            </w:r>
            <w:r>
              <w:rPr>
                <w:spacing w:val="1"/>
              </w:rPr>
              <w:t xml:space="preserve"> </w:t>
            </w:r>
            <w:r>
              <w:t>чания</w:t>
            </w:r>
            <w:r>
              <w:rPr>
                <w:spacing w:val="1"/>
              </w:rPr>
              <w:t xml:space="preserve"> </w:t>
            </w:r>
            <w:r>
              <w:t>глаголов;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1"/>
              </w:rPr>
              <w:t xml:space="preserve"> </w:t>
            </w:r>
            <w:r>
              <w:t>пре-</w:t>
            </w:r>
            <w:r>
              <w:rPr>
                <w:spacing w:val="-52"/>
              </w:rPr>
              <w:t xml:space="preserve"> </w:t>
            </w:r>
            <w:r>
              <w:t>пинания</w:t>
            </w:r>
            <w:r>
              <w:rPr>
                <w:spacing w:val="1"/>
              </w:rPr>
              <w:t xml:space="preserve"> </w:t>
            </w:r>
            <w:r>
              <w:t>в предложениях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однородными</w:t>
            </w:r>
            <w:r>
              <w:rPr>
                <w:spacing w:val="1"/>
              </w:rPr>
              <w:t xml:space="preserve"> </w:t>
            </w:r>
            <w:r>
              <w:t>членами,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единёнными</w:t>
            </w:r>
            <w:r>
              <w:rPr>
                <w:spacing w:val="1"/>
              </w:rPr>
              <w:t xml:space="preserve"> </w:t>
            </w:r>
            <w:r>
              <w:t>союзами</w:t>
            </w:r>
            <w:r>
              <w:rPr>
                <w:spacing w:val="1"/>
              </w:rPr>
              <w:t xml:space="preserve"> </w:t>
            </w:r>
            <w:r>
              <w:t>и,</w:t>
            </w:r>
            <w:r>
              <w:rPr>
                <w:spacing w:val="1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но,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союзов.</w:t>
            </w:r>
          </w:p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знаками</w:t>
            </w:r>
            <w:r>
              <w:rPr>
                <w:spacing w:val="-52"/>
              </w:rPr>
              <w:t xml:space="preserve"> </w:t>
            </w:r>
            <w:r>
              <w:t>препинания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сложном</w:t>
            </w:r>
            <w:r>
              <w:rPr>
                <w:spacing w:val="1"/>
              </w:rPr>
              <w:t xml:space="preserve"> </w:t>
            </w:r>
            <w:r>
              <w:t>предложении, состоящем из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простых.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16"/>
              </w:rPr>
              <w:t xml:space="preserve"> </w:t>
            </w:r>
            <w:r>
              <w:t>знаками</w:t>
            </w:r>
            <w:r>
              <w:rPr>
                <w:spacing w:val="15"/>
              </w:rPr>
              <w:t xml:space="preserve"> </w:t>
            </w:r>
            <w:r>
              <w:t>препинания</w:t>
            </w:r>
            <w:r>
              <w:rPr>
                <w:spacing w:val="14"/>
              </w:rPr>
              <w:t xml:space="preserve"> </w:t>
            </w:r>
            <w:r>
              <w:t>в</w:t>
            </w:r>
          </w:p>
          <w:p w:rsidR="001F5D24" w:rsidRDefault="00FB1277">
            <w:pPr>
              <w:pStyle w:val="TableParagraph"/>
              <w:spacing w:line="240" w:lineRule="exact"/>
              <w:ind w:left="59" w:right="48"/>
              <w:jc w:val="both"/>
            </w:pPr>
            <w:r>
              <w:t>предложении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прямой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-52"/>
              </w:rPr>
              <w:t xml:space="preserve"> </w:t>
            </w:r>
            <w:r>
              <w:t>чью</w:t>
            </w:r>
            <w:r>
              <w:rPr>
                <w:spacing w:val="-1"/>
              </w:rPr>
              <w:t xml:space="preserve"> </w:t>
            </w:r>
            <w:r>
              <w:t>после слов</w:t>
            </w:r>
            <w:r>
              <w:rPr>
                <w:spacing w:val="-4"/>
              </w:rPr>
              <w:t xml:space="preserve"> </w:t>
            </w:r>
            <w:r>
              <w:t>автора.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сомнения и т. д.).Создание ситуации для оценки своих воз-</w:t>
            </w:r>
            <w:r>
              <w:rPr>
                <w:spacing w:val="1"/>
              </w:rPr>
              <w:t xml:space="preserve"> </w:t>
            </w:r>
            <w:r>
              <w:t>можностей: выбор упражнений на закрепление орфографиче-</w:t>
            </w:r>
            <w:r>
              <w:rPr>
                <w:spacing w:val="-52"/>
              </w:rPr>
              <w:t xml:space="preserve"> </w:t>
            </w:r>
            <w:r>
              <w:t>ского материала. Проблемная ситуация, требующая исполь-</w:t>
            </w:r>
            <w:r>
              <w:rPr>
                <w:spacing w:val="1"/>
              </w:rPr>
              <w:t xml:space="preserve"> </w:t>
            </w:r>
            <w:r>
              <w:t>зования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информации:</w:t>
            </w:r>
            <w:r>
              <w:rPr>
                <w:spacing w:val="1"/>
              </w:rPr>
              <w:t xml:space="preserve"> </w:t>
            </w:r>
            <w:r>
              <w:t>уточне-</w:t>
            </w:r>
            <w:r>
              <w:rPr>
                <w:spacing w:val="-52"/>
              </w:rPr>
              <w:t xml:space="preserve"> </w:t>
            </w:r>
            <w:r>
              <w:t>ние написания слов по</w:t>
            </w:r>
            <w:r>
              <w:rPr>
                <w:spacing w:val="1"/>
              </w:rPr>
              <w:t xml:space="preserve"> </w:t>
            </w:r>
            <w:r>
              <w:t>орфографическому словарю (в том</w:t>
            </w:r>
            <w:r>
              <w:rPr>
                <w:spacing w:val="1"/>
              </w:rPr>
              <w:t xml:space="preserve"> </w:t>
            </w:r>
            <w:r>
              <w:t>числе на электронном носителе). Проектное задание: созда-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максимальным</w:t>
            </w:r>
            <w:r>
              <w:rPr>
                <w:spacing w:val="1"/>
              </w:rPr>
              <w:t xml:space="preserve"> </w:t>
            </w:r>
            <w:r>
              <w:t>количеством</w:t>
            </w:r>
            <w:r>
              <w:rPr>
                <w:spacing w:val="1"/>
              </w:rPr>
              <w:t xml:space="preserve"> </w:t>
            </w:r>
            <w:r>
              <w:t>включённых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них словарных слов.</w:t>
            </w:r>
          </w:p>
          <w:p w:rsidR="001F5D24" w:rsidRDefault="00FB1277">
            <w:pPr>
              <w:pStyle w:val="TableParagraph"/>
              <w:spacing w:line="228" w:lineRule="auto"/>
              <w:ind w:left="62" w:right="44"/>
              <w:jc w:val="both"/>
            </w:pPr>
            <w:r>
              <w:t>Проектное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дик-</w:t>
            </w:r>
            <w:r>
              <w:rPr>
                <w:spacing w:val="-52"/>
              </w:rPr>
              <w:t xml:space="preserve"> </w:t>
            </w:r>
            <w:r>
              <w:t>тантов на заданную орфограмму или набор орфограмм. Са-</w:t>
            </w:r>
            <w:r>
              <w:rPr>
                <w:spacing w:val="1"/>
              </w:rPr>
              <w:t xml:space="preserve"> </w:t>
            </w:r>
            <w:r>
              <w:t>моконтроль правильности записи текста, нахождение непра-</w:t>
            </w:r>
            <w:r>
              <w:rPr>
                <w:spacing w:val="1"/>
              </w:rPr>
              <w:t xml:space="preserve"> </w:t>
            </w:r>
            <w:r>
              <w:t>вильно записанных слов и исправление собственных ошибок.</w:t>
            </w:r>
            <w:r>
              <w:rPr>
                <w:spacing w:val="-52"/>
              </w:rPr>
              <w:t xml:space="preserve"> </w:t>
            </w:r>
            <w:r>
              <w:t>Устное высказывание при обосновании правильности напи-</w:t>
            </w:r>
            <w:r>
              <w:rPr>
                <w:spacing w:val="1"/>
              </w:rPr>
              <w:t xml:space="preserve"> </w:t>
            </w:r>
            <w:r>
              <w:t>сания, при обобщении результатов наблюдения за орфогра-</w:t>
            </w:r>
            <w:r>
              <w:rPr>
                <w:spacing w:val="1"/>
              </w:rPr>
              <w:t xml:space="preserve"> </w:t>
            </w:r>
            <w:r>
              <w:t>фическим</w:t>
            </w:r>
            <w:r>
              <w:rPr>
                <w:spacing w:val="-2"/>
              </w:rPr>
              <w:t xml:space="preserve"> </w:t>
            </w:r>
            <w:r>
              <w:t>материалом.</w:t>
            </w:r>
          </w:p>
        </w:tc>
      </w:tr>
      <w:tr w:rsidR="001F5D24">
        <w:trPr>
          <w:trHeight w:val="7452"/>
        </w:trPr>
        <w:tc>
          <w:tcPr>
            <w:tcW w:w="567" w:type="dxa"/>
          </w:tcPr>
          <w:p w:rsidR="001F5D24" w:rsidRDefault="00FB1277">
            <w:pPr>
              <w:pStyle w:val="TableParagraph"/>
              <w:spacing w:before="52"/>
              <w:ind w:left="215"/>
              <w:rPr>
                <w:b/>
              </w:rPr>
            </w:pPr>
            <w:r>
              <w:rPr>
                <w:b/>
                <w:w w:val="110"/>
              </w:rPr>
              <w:t>9.</w:t>
            </w:r>
          </w:p>
        </w:tc>
        <w:tc>
          <w:tcPr>
            <w:tcW w:w="1135" w:type="dxa"/>
          </w:tcPr>
          <w:p w:rsidR="001F5D24" w:rsidRDefault="00FB1277">
            <w:pPr>
              <w:pStyle w:val="TableParagraph"/>
              <w:tabs>
                <w:tab w:val="left" w:pos="779"/>
              </w:tabs>
              <w:ind w:left="62" w:right="48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(30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tabs>
                <w:tab w:val="left" w:pos="2025"/>
              </w:tabs>
              <w:spacing w:line="228" w:lineRule="auto"/>
              <w:ind w:left="59" w:right="50"/>
              <w:jc w:val="both"/>
            </w:pPr>
            <w:r>
              <w:t>Повторение и продолжение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tab/>
            </w:r>
            <w:r>
              <w:rPr>
                <w:spacing w:val="-1"/>
              </w:rPr>
              <w:t>начатой</w:t>
            </w:r>
            <w:r>
              <w:rPr>
                <w:spacing w:val="-53"/>
              </w:rPr>
              <w:t xml:space="preserve"> </w:t>
            </w:r>
            <w:r>
              <w:t>в предыдущих</w:t>
            </w:r>
            <w:r>
              <w:rPr>
                <w:spacing w:val="1"/>
              </w:rPr>
              <w:t xml:space="preserve"> </w:t>
            </w:r>
            <w:r>
              <w:t>классах:</w:t>
            </w:r>
            <w:r>
              <w:rPr>
                <w:spacing w:val="1"/>
              </w:rPr>
              <w:t xml:space="preserve"> </w:t>
            </w:r>
            <w:r>
              <w:t>си-</w:t>
            </w:r>
            <w:r>
              <w:rPr>
                <w:spacing w:val="1"/>
              </w:rPr>
              <w:t xml:space="preserve"> </w:t>
            </w:r>
            <w:r>
              <w:t>туации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(письмо,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здравительная</w:t>
            </w:r>
            <w:r>
              <w:rPr>
                <w:spacing w:val="1"/>
              </w:rPr>
              <w:t xml:space="preserve"> </w:t>
            </w:r>
            <w:r>
              <w:t>открытка,</w:t>
            </w:r>
            <w:r>
              <w:rPr>
                <w:spacing w:val="1"/>
              </w:rPr>
              <w:t xml:space="preserve"> </w:t>
            </w:r>
            <w:r>
              <w:t>объявление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др.);</w:t>
            </w:r>
            <w:r>
              <w:rPr>
                <w:spacing w:val="1"/>
              </w:rPr>
              <w:t xml:space="preserve"> </w:t>
            </w:r>
            <w:r>
              <w:t>диалог;</w:t>
            </w:r>
            <w:r>
              <w:rPr>
                <w:spacing w:val="1"/>
              </w:rPr>
              <w:t xml:space="preserve"> </w:t>
            </w:r>
            <w:r>
              <w:t>монолог;</w:t>
            </w:r>
            <w:r>
              <w:rPr>
                <w:spacing w:val="1"/>
              </w:rPr>
              <w:t xml:space="preserve"> </w:t>
            </w:r>
            <w:r>
              <w:t>отражение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34"/>
              </w:rPr>
              <w:t xml:space="preserve"> </w:t>
            </w:r>
            <w:r>
              <w:t>или</w:t>
            </w:r>
            <w:r>
              <w:rPr>
                <w:spacing w:val="35"/>
              </w:rPr>
              <w:t xml:space="preserve"> </w:t>
            </w:r>
            <w:r>
              <w:t>основной</w:t>
            </w:r>
            <w:r>
              <w:rPr>
                <w:spacing w:val="34"/>
              </w:rPr>
              <w:t xml:space="preserve"> </w:t>
            </w:r>
            <w:r>
              <w:t>мысли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заголовке.</w:t>
            </w:r>
          </w:p>
          <w:p w:rsidR="001F5D24" w:rsidRDefault="00FB1277">
            <w:pPr>
              <w:pStyle w:val="TableParagraph"/>
              <w:spacing w:line="228" w:lineRule="auto"/>
              <w:ind w:left="59" w:right="47"/>
              <w:jc w:val="both"/>
            </w:pPr>
            <w:r>
              <w:t>Корректирование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-52"/>
              </w:rPr>
              <w:t xml:space="preserve"> </w:t>
            </w:r>
            <w:r>
              <w:t>(заданных и собственных) 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точности,</w:t>
            </w:r>
            <w:r>
              <w:rPr>
                <w:spacing w:val="1"/>
              </w:rPr>
              <w:t xml:space="preserve"> </w:t>
            </w:r>
            <w:r>
              <w:t>правиль-</w:t>
            </w:r>
            <w:r>
              <w:rPr>
                <w:spacing w:val="1"/>
              </w:rPr>
              <w:t xml:space="preserve"> </w:t>
            </w:r>
            <w:r>
              <w:t>ности,</w:t>
            </w:r>
            <w:r>
              <w:rPr>
                <w:spacing w:val="1"/>
              </w:rPr>
              <w:t xml:space="preserve"> </w:t>
            </w:r>
            <w:r>
              <w:t>богатства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вырази-</w:t>
            </w:r>
            <w:r>
              <w:rPr>
                <w:spacing w:val="-52"/>
              </w:rPr>
              <w:t xml:space="preserve"> </w:t>
            </w:r>
            <w:r>
              <w:t>тельности письменной речи.</w:t>
            </w:r>
            <w:r>
              <w:rPr>
                <w:spacing w:val="-52"/>
              </w:rPr>
              <w:t xml:space="preserve"> </w:t>
            </w:r>
            <w:r>
              <w:t>Изложение (подробный уст-</w:t>
            </w:r>
            <w:r>
              <w:rPr>
                <w:spacing w:val="1"/>
              </w:rPr>
              <w:t xml:space="preserve"> </w:t>
            </w:r>
            <w:r>
              <w:t>ный и письменный пересказ</w:t>
            </w:r>
            <w:r>
              <w:rPr>
                <w:spacing w:val="1"/>
              </w:rPr>
              <w:t xml:space="preserve"> </w:t>
            </w:r>
            <w:r>
              <w:t>текста; выборочный устный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текста).</w:t>
            </w:r>
          </w:p>
          <w:p w:rsidR="001F5D24" w:rsidRDefault="00FB1277">
            <w:pPr>
              <w:pStyle w:val="TableParagraph"/>
              <w:spacing w:line="228" w:lineRule="auto"/>
              <w:ind w:left="59" w:right="48"/>
              <w:jc w:val="both"/>
            </w:pPr>
            <w:r>
              <w:t>Сочинение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вид</w:t>
            </w:r>
            <w:r>
              <w:rPr>
                <w:spacing w:val="1"/>
              </w:rPr>
              <w:t xml:space="preserve"> </w:t>
            </w:r>
            <w:r>
              <w:t>пись-</w:t>
            </w:r>
            <w:r>
              <w:rPr>
                <w:spacing w:val="-52"/>
              </w:rPr>
              <w:t xml:space="preserve"> </w:t>
            </w:r>
            <w:r>
              <w:t>менной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  <w:p w:rsidR="001F5D24" w:rsidRDefault="00FB1277">
            <w:pPr>
              <w:pStyle w:val="TableParagraph"/>
              <w:tabs>
                <w:tab w:val="left" w:pos="1810"/>
                <w:tab w:val="left" w:pos="1914"/>
              </w:tabs>
              <w:spacing w:line="228" w:lineRule="auto"/>
              <w:ind w:left="59" w:right="46"/>
              <w:jc w:val="both"/>
            </w:pPr>
            <w:r>
              <w:t>Изучающее,</w:t>
            </w:r>
            <w:r>
              <w:tab/>
              <w:t>ознакоми-</w:t>
            </w:r>
            <w:r>
              <w:rPr>
                <w:spacing w:val="-53"/>
              </w:rPr>
              <w:t xml:space="preserve"> </w:t>
            </w:r>
            <w:r>
              <w:t>тельное</w:t>
            </w:r>
            <w:r>
              <w:rPr>
                <w:spacing w:val="1"/>
              </w:rPr>
              <w:t xml:space="preserve"> </w:t>
            </w:r>
            <w:r>
              <w:t>чтение.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формации,</w:t>
            </w:r>
            <w:r>
              <w:tab/>
            </w:r>
            <w:r>
              <w:tab/>
              <w:t>заданной</w:t>
            </w:r>
            <w:r>
              <w:rPr>
                <w:spacing w:val="-53"/>
              </w:rPr>
              <w:t xml:space="preserve"> </w:t>
            </w:r>
            <w:r>
              <w:t>в тексте в явном виде. Фор-</w:t>
            </w:r>
            <w:r>
              <w:rPr>
                <w:spacing w:val="1"/>
              </w:rPr>
              <w:t xml:space="preserve"> </w:t>
            </w:r>
            <w:r>
              <w:t>мулирование простых выво-</w:t>
            </w:r>
            <w:r>
              <w:rPr>
                <w:spacing w:val="-52"/>
              </w:rPr>
              <w:t xml:space="preserve"> </w:t>
            </w:r>
            <w:r>
              <w:t>дов на основе информации,</w:t>
            </w:r>
            <w:r>
              <w:rPr>
                <w:spacing w:val="1"/>
              </w:rPr>
              <w:t xml:space="preserve"> </w:t>
            </w:r>
            <w:r>
              <w:t>содержащейся в тексте. Ин-</w:t>
            </w:r>
            <w:r>
              <w:rPr>
                <w:spacing w:val="1"/>
              </w:rPr>
              <w:t xml:space="preserve"> </w:t>
            </w:r>
            <w:r>
              <w:t>терпретация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содержащейся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тексте</w:t>
            </w:r>
            <w:r>
              <w:rPr>
                <w:spacing w:val="4"/>
              </w:rPr>
              <w:t xml:space="preserve"> </w:t>
            </w:r>
            <w:r>
              <w:t>ин-</w:t>
            </w:r>
          </w:p>
          <w:p w:rsidR="001F5D24" w:rsidRDefault="00FB1277">
            <w:pPr>
              <w:pStyle w:val="TableParagraph"/>
              <w:spacing w:line="232" w:lineRule="exact"/>
              <w:ind w:left="59"/>
            </w:pPr>
            <w:r>
              <w:t>формации</w:t>
            </w:r>
          </w:p>
        </w:tc>
        <w:tc>
          <w:tcPr>
            <w:tcW w:w="5956" w:type="dxa"/>
          </w:tcPr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Работа в группах: анализ текста, обоснование целесообразно-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94"/>
              </w:rPr>
              <w:t xml:space="preserve"> </w:t>
            </w:r>
            <w:r>
              <w:t xml:space="preserve">выбора  </w:t>
            </w:r>
            <w:r>
              <w:rPr>
                <w:spacing w:val="39"/>
              </w:rPr>
              <w:t xml:space="preserve"> </w:t>
            </w:r>
            <w:r>
              <w:t xml:space="preserve">языковых  </w:t>
            </w:r>
            <w:r>
              <w:rPr>
                <w:spacing w:val="37"/>
              </w:rPr>
              <w:t xml:space="preserve"> </w:t>
            </w:r>
            <w:r>
              <w:t xml:space="preserve">средств,  </w:t>
            </w:r>
            <w:r>
              <w:rPr>
                <w:spacing w:val="39"/>
              </w:rPr>
              <w:t xml:space="preserve"> </w:t>
            </w:r>
            <w:r>
              <w:t xml:space="preserve">соответствующих  </w:t>
            </w:r>
            <w:r>
              <w:rPr>
                <w:spacing w:val="40"/>
              </w:rPr>
              <w:t xml:space="preserve"> </w:t>
            </w:r>
            <w:r>
              <w:t>цели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условиям общения.</w:t>
            </w:r>
          </w:p>
          <w:p w:rsidR="001F5D24" w:rsidRDefault="00FB1277">
            <w:pPr>
              <w:pStyle w:val="TableParagraph"/>
              <w:spacing w:line="228" w:lineRule="auto"/>
              <w:ind w:left="62" w:right="48"/>
              <w:jc w:val="both"/>
            </w:pPr>
            <w:r>
              <w:t>Работа в парах: анализ дидактического текста и нахождение в</w:t>
            </w:r>
            <w:r>
              <w:rPr>
                <w:spacing w:val="-52"/>
              </w:rPr>
              <w:t xml:space="preserve"> </w:t>
            </w:r>
            <w:r>
              <w:t>нём</w:t>
            </w:r>
            <w:r>
              <w:rPr>
                <w:spacing w:val="-2"/>
              </w:rPr>
              <w:t xml:space="preserve"> </w:t>
            </w:r>
            <w:r>
              <w:t>смысловых ошибок.</w:t>
            </w:r>
          </w:p>
          <w:p w:rsidR="001F5D24" w:rsidRDefault="00FB1277">
            <w:pPr>
              <w:pStyle w:val="TableParagraph"/>
              <w:spacing w:line="228" w:lineRule="auto"/>
              <w:ind w:left="62" w:right="52"/>
              <w:jc w:val="both"/>
            </w:pPr>
            <w:r>
              <w:t>Творческие задания: создавать устные и письменные тексты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типов</w:t>
            </w:r>
            <w:r>
              <w:rPr>
                <w:spacing w:val="-1"/>
              </w:rPr>
              <w:t xml:space="preserve"> </w:t>
            </w:r>
            <w:r>
              <w:t>(описание,</w:t>
            </w:r>
            <w:r>
              <w:rPr>
                <w:spacing w:val="-3"/>
              </w:rPr>
              <w:t xml:space="preserve"> </w:t>
            </w:r>
            <w:r>
              <w:t>рассуждение, повествование).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Практическая работа: выбор соответствующего заданной си-</w:t>
            </w:r>
            <w:r>
              <w:rPr>
                <w:spacing w:val="1"/>
              </w:rPr>
              <w:t xml:space="preserve"> </w:t>
            </w:r>
            <w:r>
              <w:t>туации жанра и написание письма, поздравительной открыт-</w:t>
            </w:r>
            <w:r>
              <w:rPr>
                <w:spacing w:val="1"/>
              </w:rPr>
              <w:t xml:space="preserve"> </w:t>
            </w:r>
            <w:r>
              <w:t>ки,</w:t>
            </w:r>
            <w:r>
              <w:rPr>
                <w:spacing w:val="-1"/>
              </w:rPr>
              <w:t xml:space="preserve"> </w:t>
            </w:r>
            <w:r>
              <w:t>записки.</w:t>
            </w:r>
          </w:p>
          <w:p w:rsidR="001F5D24" w:rsidRDefault="00FB1277">
            <w:pPr>
              <w:pStyle w:val="TableParagraph"/>
              <w:spacing w:line="228" w:lineRule="auto"/>
              <w:ind w:left="62" w:right="50"/>
              <w:jc w:val="both"/>
            </w:pPr>
            <w:r>
              <w:t>Творческое задание: составление текстов разных типов (опи-</w:t>
            </w:r>
            <w:r>
              <w:rPr>
                <w:spacing w:val="1"/>
              </w:rPr>
              <w:t xml:space="preserve"> </w:t>
            </w:r>
            <w:r>
              <w:t>сание, повествование, рассуждение) на одну и ту же тему.</w:t>
            </w:r>
            <w:r>
              <w:rPr>
                <w:spacing w:val="1"/>
              </w:rPr>
              <w:t xml:space="preserve"> </w:t>
            </w: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1"/>
              </w:rPr>
              <w:t xml:space="preserve"> </w:t>
            </w:r>
            <w:r>
              <w:t>отзыва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прочитанную</w:t>
            </w:r>
            <w:r>
              <w:rPr>
                <w:spacing w:val="1"/>
              </w:rPr>
              <w:t xml:space="preserve"> </w:t>
            </w:r>
            <w:r>
              <w:t>книгу.</w:t>
            </w:r>
          </w:p>
          <w:p w:rsidR="001F5D24" w:rsidRDefault="00FB1277">
            <w:pPr>
              <w:pStyle w:val="TableParagraph"/>
              <w:spacing w:line="228" w:lineRule="auto"/>
              <w:ind w:left="62" w:right="52"/>
              <w:jc w:val="both"/>
            </w:pPr>
            <w:r>
              <w:t>Работа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93"/>
              </w:rPr>
              <w:t xml:space="preserve"> </w:t>
            </w:r>
            <w:r>
              <w:t>группах:</w:t>
            </w:r>
            <w:r>
              <w:rPr>
                <w:spacing w:val="93"/>
              </w:rPr>
              <w:t xml:space="preserve"> </w:t>
            </w:r>
            <w:r>
              <w:t>корректировка</w:t>
            </w:r>
            <w:r>
              <w:rPr>
                <w:spacing w:val="93"/>
              </w:rPr>
              <w:t xml:space="preserve"> </w:t>
            </w:r>
            <w:r>
              <w:t>дидактического</w:t>
            </w:r>
            <w:r>
              <w:rPr>
                <w:spacing w:val="94"/>
              </w:rPr>
              <w:t xml:space="preserve"> </w:t>
            </w:r>
            <w:r>
              <w:t>текста,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 допущены смысловые ошибки.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Совместное выполнение задания: анализ текстов по критери-</w:t>
            </w:r>
            <w:r>
              <w:rPr>
                <w:spacing w:val="1"/>
              </w:rPr>
              <w:t xml:space="preserve"> </w:t>
            </w:r>
            <w:r>
              <w:t>ям:</w:t>
            </w:r>
            <w:r>
              <w:rPr>
                <w:spacing w:val="-1"/>
              </w:rPr>
              <w:t xml:space="preserve"> </w:t>
            </w:r>
            <w:r>
              <w:t>правильность,</w:t>
            </w:r>
            <w:r>
              <w:rPr>
                <w:spacing w:val="-1"/>
              </w:rPr>
              <w:t xml:space="preserve"> </w:t>
            </w:r>
            <w:r>
              <w:t>богатство, выразительность.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Анализ собственных действий при работе над изложениями и</w:t>
            </w:r>
            <w:r>
              <w:rPr>
                <w:spacing w:val="-52"/>
              </w:rPr>
              <w:t xml:space="preserve"> </w:t>
            </w:r>
            <w:r>
              <w:t>сочинениями, соотнесение своих действий с предложенными</w:t>
            </w:r>
            <w:r>
              <w:rPr>
                <w:spacing w:val="1"/>
              </w:rPr>
              <w:t xml:space="preserve"> </w:t>
            </w:r>
            <w:r>
              <w:t>алгоритмами.</w:t>
            </w:r>
          </w:p>
          <w:p w:rsidR="001F5D24" w:rsidRDefault="00FB1277">
            <w:pPr>
              <w:pStyle w:val="TableParagraph"/>
              <w:spacing w:line="228" w:lineRule="auto"/>
              <w:ind w:left="62" w:right="47"/>
              <w:jc w:val="both"/>
            </w:pPr>
            <w:r>
              <w:t>Самооценка правильности выполнения учебной задачи: со-</w:t>
            </w:r>
            <w:r>
              <w:rPr>
                <w:spacing w:val="1"/>
              </w:rPr>
              <w:t xml:space="preserve"> </w:t>
            </w:r>
            <w:r>
              <w:t>отнесение</w:t>
            </w:r>
            <w:r>
              <w:rPr>
                <w:spacing w:val="23"/>
              </w:rPr>
              <w:t xml:space="preserve"> </w:t>
            </w:r>
            <w:r>
              <w:t>собственного</w:t>
            </w:r>
            <w:r>
              <w:rPr>
                <w:spacing w:val="20"/>
              </w:rPr>
              <w:t xml:space="preserve"> </w:t>
            </w:r>
            <w:r>
              <w:t>текста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исходным</w:t>
            </w:r>
            <w:r>
              <w:rPr>
                <w:spacing w:val="23"/>
              </w:rPr>
              <w:t xml:space="preserve"> </w:t>
            </w:r>
            <w:r>
              <w:t>(для</w:t>
            </w:r>
            <w:r>
              <w:rPr>
                <w:spacing w:val="22"/>
              </w:rPr>
              <w:t xml:space="preserve"> </w:t>
            </w:r>
            <w:r>
              <w:t>изложений)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 заданной темой (для сочинений).</w:t>
            </w:r>
          </w:p>
          <w:p w:rsidR="001F5D24" w:rsidRDefault="00FB1277">
            <w:pPr>
              <w:pStyle w:val="TableParagraph"/>
              <w:spacing w:line="228" w:lineRule="auto"/>
              <w:ind w:left="62" w:right="46"/>
              <w:jc w:val="both"/>
            </w:pPr>
            <w:r>
              <w:t>Практическое задание: выбор источника получения инфор-</w:t>
            </w:r>
            <w:r>
              <w:rPr>
                <w:spacing w:val="1"/>
              </w:rPr>
              <w:t xml:space="preserve"> </w:t>
            </w:r>
            <w:r>
              <w:t>мации (определённый тип словаря, справочников) для реше-</w:t>
            </w:r>
            <w:r>
              <w:rPr>
                <w:spacing w:val="1"/>
              </w:rPr>
              <w:t xml:space="preserve"> </w:t>
            </w:r>
            <w:r>
              <w:t>ния учебно-практической задачи.Творческое задание: подго-</w:t>
            </w:r>
            <w:r>
              <w:rPr>
                <w:spacing w:val="1"/>
              </w:rPr>
              <w:t xml:space="preserve"> </w:t>
            </w:r>
            <w:r>
              <w:t>товка</w:t>
            </w:r>
            <w:r>
              <w:rPr>
                <w:spacing w:val="-1"/>
              </w:rPr>
              <w:t xml:space="preserve"> </w:t>
            </w:r>
            <w:r>
              <w:t>небольшого публичного</w:t>
            </w:r>
            <w:r>
              <w:rPr>
                <w:spacing w:val="-1"/>
              </w:rPr>
              <w:t xml:space="preserve"> </w:t>
            </w:r>
            <w:r>
              <w:t>выступления</w:t>
            </w:r>
          </w:p>
        </w:tc>
      </w:tr>
    </w:tbl>
    <w:p w:rsidR="001F5D24" w:rsidRDefault="001F5D24">
      <w:pPr>
        <w:spacing w:line="228" w:lineRule="auto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p w:rsidR="001F5D24" w:rsidRDefault="00FB1277">
      <w:pPr>
        <w:pStyle w:val="Heading3"/>
        <w:spacing w:before="72"/>
        <w:ind w:right="7076"/>
      </w:pPr>
      <w:r>
        <w:lastRenderedPageBreak/>
        <w:t>Литературное чтение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1F5D24" w:rsidRDefault="00FB1277">
      <w:pPr>
        <w:pStyle w:val="a3"/>
        <w:ind w:left="1204" w:right="678"/>
      </w:pPr>
      <w:r>
        <w:t>Рабочая программа учебного предмета «Литературное чтение» на уровне начального общего</w:t>
      </w:r>
      <w:r>
        <w:rPr>
          <w:spacing w:val="-52"/>
        </w:rPr>
        <w:t xml:space="preserve"> </w:t>
      </w:r>
      <w:r>
        <w:t>образования составлена на основе Требованийк результатам освоения программы начального об-</w:t>
      </w:r>
      <w:r>
        <w:rPr>
          <w:spacing w:val="1"/>
        </w:rPr>
        <w:t xml:space="preserve"> </w:t>
      </w:r>
      <w:r>
        <w:t>щего образования Федерального государственного образовательного стандарта начального общего</w:t>
      </w:r>
      <w:r>
        <w:rPr>
          <w:spacing w:val="-52"/>
        </w:rPr>
        <w:t xml:space="preserve"> </w:t>
      </w:r>
      <w:r>
        <w:t>образования (далее — ФГОС НОО), а также ориентирована на целевые приоритеты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вПример-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программе воспитания.</w:t>
      </w:r>
    </w:p>
    <w:p w:rsidR="001F5D24" w:rsidRDefault="00FB1277">
      <w:pPr>
        <w:pStyle w:val="a3"/>
        <w:ind w:left="1204" w:right="681"/>
      </w:pPr>
      <w:r>
        <w:t>«Литературное чтение» — один из ведущих предметов начальной школы, которыйобеспе-</w:t>
      </w:r>
      <w:r>
        <w:rPr>
          <w:spacing w:val="1"/>
        </w:rPr>
        <w:t xml:space="preserve"> </w:t>
      </w:r>
      <w:r>
        <w:t>чивает, наряду с достижением предметных результатов, становление базового умения, необходи-</w:t>
      </w:r>
      <w:r>
        <w:rPr>
          <w:spacing w:val="1"/>
        </w:rPr>
        <w:t xml:space="preserve"> </w:t>
      </w:r>
      <w:r>
        <w:t>мого для успешного изучения других предметов и дальнейшего обучения, читательской грамотно-</w:t>
      </w:r>
      <w:r>
        <w:rPr>
          <w:spacing w:val="1"/>
        </w:rPr>
        <w:t xml:space="preserve"> </w:t>
      </w:r>
      <w:r>
        <w:t>сти и закладывает основы интеллектуального,речевого, эмоционального,духовно-нравственного</w:t>
      </w:r>
      <w:r>
        <w:rPr>
          <w:spacing w:val="1"/>
        </w:rPr>
        <w:t xml:space="preserve"> </w:t>
      </w:r>
      <w:r>
        <w:t>развития младших школьников. Курс «Литературное чтение» призван ввести ребёнка в мир худо-</w:t>
      </w:r>
      <w:r>
        <w:rPr>
          <w:spacing w:val="1"/>
        </w:rPr>
        <w:t xml:space="preserve"> </w:t>
      </w:r>
      <w:r>
        <w:t>жественной литературы, обеспечить формирование навыков смыслового чтения, способов иприё-</w:t>
      </w:r>
      <w:r>
        <w:rPr>
          <w:spacing w:val="1"/>
        </w:rPr>
        <w:t xml:space="preserve"> </w:t>
      </w:r>
      <w:r>
        <w:t>мов работы с различными видами текстов и книгой, знакомство с детской литературой и с учётом</w:t>
      </w:r>
      <w:r>
        <w:rPr>
          <w:spacing w:val="1"/>
        </w:rPr>
        <w:t xml:space="preserve"> </w:t>
      </w:r>
      <w:r>
        <w:t>этого направлен на общее и литературное развитие младшего школьника, реализацию творческих</w:t>
      </w:r>
      <w:r>
        <w:rPr>
          <w:spacing w:val="1"/>
        </w:rPr>
        <w:t xml:space="preserve"> </w:t>
      </w:r>
      <w:r>
        <w:t>способностей обучающегося, а также на обеспечение преемственности в изучении систематиче-</w:t>
      </w:r>
      <w:r>
        <w:rPr>
          <w:spacing w:val="1"/>
        </w:rPr>
        <w:t xml:space="preserve"> </w:t>
      </w:r>
      <w:r>
        <w:t>ского</w:t>
      </w:r>
      <w:r>
        <w:rPr>
          <w:spacing w:val="-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1F5D24" w:rsidRDefault="00FB1277">
      <w:pPr>
        <w:pStyle w:val="a3"/>
        <w:ind w:left="1204" w:right="681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чтению—становление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-52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 осознающего роль чтения в успешности обучения и повседневной жизни, эмоцио-</w:t>
      </w:r>
      <w:r>
        <w:rPr>
          <w:spacing w:val="1"/>
        </w:rPr>
        <w:t xml:space="preserve"> </w:t>
      </w:r>
      <w:r>
        <w:t>нально откликающегося на прослушанное или прочитанное произведение. Приобретённые млад-</w:t>
      </w:r>
      <w:r>
        <w:rPr>
          <w:spacing w:val="1"/>
        </w:rPr>
        <w:t xml:space="preserve"> </w:t>
      </w:r>
      <w:r>
        <w:t>шими школьниками знания, полученный опыт решения учебных задач, а также сформированность</w:t>
      </w:r>
      <w:r>
        <w:rPr>
          <w:spacing w:val="-52"/>
        </w:rPr>
        <w:t xml:space="preserve"> </w:t>
      </w:r>
      <w:r>
        <w:t>предметных и универсальных действий в процессе изучения предмета «Литературное 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-1"/>
        </w:rPr>
        <w:t xml:space="preserve"> </w:t>
      </w:r>
      <w:r>
        <w:t>фундаментом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1F5D24" w:rsidRDefault="00FB1277">
      <w:pPr>
        <w:pStyle w:val="a3"/>
        <w:ind w:left="1204" w:right="682"/>
      </w:pPr>
      <w:r>
        <w:t>Достижение заявленной цели определяется особенностями курса литературного чтения и</w:t>
      </w:r>
      <w:r>
        <w:rPr>
          <w:spacing w:val="1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следующих задач: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3" w:firstLine="566"/>
        <w:rPr>
          <w:color w:val="221F1F"/>
          <w:sz w:val="20"/>
        </w:rPr>
      </w:pPr>
      <w:r>
        <w:t>формирование у младших школьников положительной мотивации к 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слушанию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 и</w:t>
      </w:r>
      <w:r>
        <w:rPr>
          <w:spacing w:val="-4"/>
        </w:rPr>
        <w:t xml:space="preserve"> </w:t>
      </w:r>
      <w:r>
        <w:t>произведений 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1" w:lineRule="exact"/>
        <w:ind w:left="2054"/>
        <w:rPr>
          <w:color w:val="221F1F"/>
          <w:sz w:val="20"/>
        </w:rPr>
      </w:pPr>
      <w:r>
        <w:t>достижение</w:t>
      </w:r>
      <w:r>
        <w:rPr>
          <w:spacing w:val="19"/>
        </w:rPr>
        <w:t xml:space="preserve"> </w:t>
      </w:r>
      <w:r>
        <w:t>необходимого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продолжения</w:t>
      </w:r>
      <w:r>
        <w:rPr>
          <w:spacing w:val="19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уровня</w:t>
      </w:r>
      <w:r>
        <w:rPr>
          <w:spacing w:val="20"/>
        </w:rPr>
        <w:t xml:space="preserve"> </w:t>
      </w:r>
      <w:r>
        <w:t>общегоречевого</w:t>
      </w:r>
      <w:r>
        <w:rPr>
          <w:spacing w:val="19"/>
        </w:rPr>
        <w:t xml:space="preserve"> </w:t>
      </w:r>
      <w:r>
        <w:t>разви-</w:t>
      </w:r>
    </w:p>
    <w:p w:rsidR="001F5D24" w:rsidRDefault="00FB1277">
      <w:pPr>
        <w:pStyle w:val="a3"/>
        <w:spacing w:line="250" w:lineRule="exact"/>
        <w:ind w:left="1204" w:firstLine="0"/>
        <w:jc w:val="left"/>
      </w:pPr>
      <w:r>
        <w:t>тия;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2" w:lineRule="exact"/>
        <w:ind w:left="2054"/>
        <w:jc w:val="left"/>
        <w:rPr>
          <w:color w:val="221F1F"/>
          <w:sz w:val="20"/>
        </w:rPr>
      </w:pPr>
      <w:r>
        <w:t>осознание</w:t>
      </w:r>
      <w:r>
        <w:rPr>
          <w:spacing w:val="40"/>
        </w:rPr>
        <w:t xml:space="preserve"> </w:t>
      </w:r>
      <w:r>
        <w:t>значимости</w:t>
      </w:r>
      <w:r>
        <w:rPr>
          <w:spacing w:val="38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литературы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0"/>
        </w:rPr>
        <w:t xml:space="preserve"> </w:t>
      </w:r>
      <w:r>
        <w:t>устного</w:t>
      </w:r>
      <w:r>
        <w:rPr>
          <w:spacing w:val="41"/>
        </w:rPr>
        <w:t xml:space="preserve"> </w:t>
      </w:r>
      <w:r>
        <w:t>народного</w:t>
      </w:r>
    </w:p>
    <w:p w:rsidR="001F5D24" w:rsidRDefault="00FB1277">
      <w:pPr>
        <w:pStyle w:val="a3"/>
        <w:spacing w:before="1" w:line="252" w:lineRule="exact"/>
        <w:ind w:left="1204" w:firstLine="0"/>
      </w:pPr>
      <w:r>
        <w:t>творчества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всестороннего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человека;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7" w:firstLine="566"/>
        <w:rPr>
          <w:color w:val="221F1F"/>
          <w:sz w:val="20"/>
        </w:rPr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устного народноготворчества;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1" w:firstLine="566"/>
        <w:rPr>
          <w:color w:val="221F1F"/>
          <w:sz w:val="20"/>
        </w:rPr>
      </w:pPr>
      <w:r>
        <w:t>овладение элементарными умениями анализа и интерпретации текста, осознанного ис-</w:t>
      </w:r>
      <w:r>
        <w:rPr>
          <w:spacing w:val="1"/>
        </w:rPr>
        <w:t xml:space="preserve"> </w:t>
      </w:r>
      <w:r>
        <w:t>пользования при анализе текста изученных литературных понятий: прозаическая и стихотворная</w:t>
      </w:r>
      <w:r>
        <w:rPr>
          <w:spacing w:val="1"/>
        </w:rPr>
        <w:t xml:space="preserve"> </w:t>
      </w:r>
      <w:r>
        <w:t>речь; жанровое разнообразие произведений (общее представление о жанрах); устное народное</w:t>
      </w:r>
      <w:r>
        <w:rPr>
          <w:spacing w:val="1"/>
        </w:rPr>
        <w:t xml:space="preserve"> </w:t>
      </w:r>
      <w:r>
        <w:t>творчество, малые жанры фольклора (считалки, пословицы, поговорки, загадки,фольклорная сказ-</w:t>
      </w:r>
      <w:r>
        <w:rPr>
          <w:spacing w:val="1"/>
        </w:rPr>
        <w:t xml:space="preserve"> </w:t>
      </w:r>
      <w:r>
        <w:t>ка); басня (мораль, идея, персонажи); литературная сказка, рассказ; автор; литературный герой;</w:t>
      </w:r>
      <w:r>
        <w:rPr>
          <w:spacing w:val="1"/>
        </w:rPr>
        <w:t xml:space="preserve"> </w:t>
      </w:r>
      <w:r>
        <w:t>образ; характер; тема; идея; заголовок и содержание; композиция; сюжет;эпизод, смысловые ча-</w:t>
      </w:r>
      <w:r>
        <w:rPr>
          <w:spacing w:val="1"/>
        </w:rPr>
        <w:t xml:space="preserve"> </w:t>
      </w:r>
      <w:r>
        <w:t>сти; стихотворение (ритм, рифма); средства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4" w:firstLine="566"/>
        <w:rPr>
          <w:color w:val="221F1F"/>
          <w:sz w:val="20"/>
        </w:rPr>
      </w:pPr>
      <w:r>
        <w:t>овладение техникой смыслового чтения вслух (правильным плавным чтением, позволя-</w:t>
      </w:r>
      <w:r>
        <w:rPr>
          <w:spacing w:val="1"/>
        </w:rPr>
        <w:t xml:space="preserve"> </w:t>
      </w:r>
      <w:r>
        <w:t>ющим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прочитанного, адекватно воспринимать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слушателями).</w:t>
      </w:r>
    </w:p>
    <w:p w:rsidR="001F5D24" w:rsidRDefault="00FB1277">
      <w:pPr>
        <w:pStyle w:val="a3"/>
        <w:ind w:left="1204" w:right="681"/>
      </w:pPr>
      <w:r>
        <w:t>Рабочая программа представляет возможный вариант распределения предметного содержа-</w:t>
      </w:r>
      <w:r>
        <w:rPr>
          <w:spacing w:val="1"/>
        </w:rPr>
        <w:t xml:space="preserve"> </w:t>
      </w:r>
      <w:r>
        <w:t>ния по годам обучения с характеристикой планируемых результатов, отражает</w:t>
      </w:r>
      <w:r>
        <w:rPr>
          <w:spacing w:val="1"/>
        </w:rPr>
        <w:t xml:space="preserve"> </w:t>
      </w:r>
      <w:r>
        <w:t>примерную после-</w:t>
      </w:r>
      <w:r>
        <w:rPr>
          <w:spacing w:val="1"/>
        </w:rPr>
        <w:t xml:space="preserve"> </w:t>
      </w:r>
      <w:r>
        <w:t>довательность изучения тем/разделов, содержит рекомендации по объёму учебного времени с вы-</w:t>
      </w:r>
      <w:r>
        <w:rPr>
          <w:spacing w:val="1"/>
        </w:rPr>
        <w:t xml:space="preserve"> </w:t>
      </w:r>
      <w:r>
        <w:t>делением резервных часов, позволяющие учитывать индивидуальные потребности и способности</w:t>
      </w:r>
      <w:r>
        <w:rPr>
          <w:spacing w:val="1"/>
        </w:rPr>
        <w:t xml:space="preserve"> </w:t>
      </w:r>
      <w:r>
        <w:t>обучающихся и организовывать дифференцированный подход, а также предоставляет возможно-</w:t>
      </w:r>
      <w:r>
        <w:rPr>
          <w:spacing w:val="1"/>
        </w:rPr>
        <w:t xml:space="preserve"> </w:t>
      </w:r>
      <w:r>
        <w:t>стидля реализации различных методических подходов к преподаванию учебного предмета «Лите-</w:t>
      </w:r>
      <w:r>
        <w:rPr>
          <w:spacing w:val="1"/>
        </w:rPr>
        <w:t xml:space="preserve"> </w:t>
      </w:r>
      <w:r>
        <w:t>ратурное</w:t>
      </w:r>
      <w:r>
        <w:rPr>
          <w:spacing w:val="-1"/>
        </w:rPr>
        <w:t xml:space="preserve"> </w:t>
      </w:r>
      <w:r>
        <w:t>чтение»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 курса.</w:t>
      </w:r>
    </w:p>
    <w:p w:rsidR="001F5D24" w:rsidRDefault="00FB1277">
      <w:pPr>
        <w:pStyle w:val="a3"/>
        <w:spacing w:before="1"/>
        <w:ind w:left="1204" w:right="683"/>
      </w:pPr>
      <w:r>
        <w:t>Содержание учебного предмета «Литературное чтение» раскрывает следующие направления</w:t>
      </w:r>
      <w:r>
        <w:rPr>
          <w:spacing w:val="-52"/>
        </w:rPr>
        <w:t xml:space="preserve"> </w:t>
      </w:r>
      <w:r>
        <w:t>литературного образования младшего школьника: речевая и читательская деятельности, кругчте-</w:t>
      </w:r>
      <w:r>
        <w:rPr>
          <w:spacing w:val="1"/>
        </w:rPr>
        <w:t xml:space="preserve"> </w:t>
      </w:r>
      <w:r>
        <w:t>ния,творческая</w:t>
      </w:r>
      <w:r>
        <w:rPr>
          <w:spacing w:val="-1"/>
        </w:rPr>
        <w:t xml:space="preserve"> </w:t>
      </w:r>
      <w:r>
        <w:t>деятельность.</w:t>
      </w:r>
    </w:p>
    <w:p w:rsidR="001F5D24" w:rsidRDefault="00FB1277">
      <w:pPr>
        <w:pStyle w:val="a3"/>
        <w:ind w:left="1204" w:right="680"/>
      </w:pPr>
      <w:r>
        <w:t>В основу отбора произведений положены обще-дидактические принципыобучения:</w:t>
      </w:r>
      <w:r>
        <w:rPr>
          <w:spacing w:val="1"/>
        </w:rPr>
        <w:t xml:space="preserve"> </w:t>
      </w:r>
      <w:r>
        <w:t>соот-</w:t>
      </w:r>
      <w:r>
        <w:rPr>
          <w:spacing w:val="1"/>
        </w:rPr>
        <w:t xml:space="preserve"> </w:t>
      </w:r>
      <w:r>
        <w:t>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возможностями особенностям восприятия младшим школьником фольк-</w:t>
      </w:r>
      <w:r>
        <w:rPr>
          <w:spacing w:val="1"/>
        </w:rPr>
        <w:t xml:space="preserve"> </w:t>
      </w:r>
      <w:r>
        <w:t>лорных</w:t>
      </w:r>
      <w:r>
        <w:rPr>
          <w:spacing w:val="39"/>
        </w:rPr>
        <w:t xml:space="preserve"> </w:t>
      </w:r>
      <w:r>
        <w:t>произведений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литературных</w:t>
      </w:r>
      <w:r>
        <w:rPr>
          <w:spacing w:val="40"/>
        </w:rPr>
        <w:t xml:space="preserve"> </w:t>
      </w:r>
      <w:r>
        <w:t>текстов</w:t>
      </w:r>
      <w:r>
        <w:rPr>
          <w:spacing w:val="37"/>
        </w:rPr>
        <w:t xml:space="preserve"> </w:t>
      </w:r>
      <w:r>
        <w:t>представленность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произведениях</w:t>
      </w:r>
      <w:r>
        <w:rPr>
          <w:spacing w:val="38"/>
        </w:rPr>
        <w:t xml:space="preserve"> </w:t>
      </w:r>
      <w:r>
        <w:t>нравственно-</w:t>
      </w:r>
    </w:p>
    <w:p w:rsidR="001F5D24" w:rsidRDefault="001F5D24">
      <w:pPr>
        <w:sectPr w:rsidR="001F5D24">
          <w:pgSz w:w="11910" w:h="16840"/>
          <w:pgMar w:top="760" w:right="160" w:bottom="1120" w:left="500" w:header="0" w:footer="922" w:gutter="0"/>
          <w:cols w:space="720"/>
        </w:sectPr>
      </w:pPr>
    </w:p>
    <w:p w:rsidR="001F5D24" w:rsidRDefault="00FB1277">
      <w:pPr>
        <w:pStyle w:val="a3"/>
        <w:spacing w:before="67"/>
        <w:ind w:left="1204" w:right="681" w:firstLine="0"/>
      </w:pPr>
      <w:r>
        <w:lastRenderedPageBreak/>
        <w:t>эстетических ценностей, культурных традиций народов России, отдельных произведений выдаю-</w:t>
      </w:r>
      <w:r>
        <w:rPr>
          <w:spacing w:val="1"/>
        </w:rPr>
        <w:t xml:space="preserve"> </w:t>
      </w:r>
      <w:r>
        <w:t>щихся представителей мировой детской литературы; влияние прослушанного (прочитанного)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 способностей. При отборе произведений для слушания и чтения учитывались преем-</w:t>
      </w:r>
      <w:r>
        <w:rPr>
          <w:spacing w:val="1"/>
        </w:rPr>
        <w:t xml:space="preserve"> </w:t>
      </w:r>
      <w:r>
        <w:t>ственные связи с дошкольным опытом знакомства с произведениями фольклора, художественны-</w:t>
      </w:r>
      <w:r>
        <w:rPr>
          <w:spacing w:val="1"/>
        </w:rPr>
        <w:t xml:space="preserve"> </w:t>
      </w:r>
      <w:r>
        <w:t>ми произведениями детской литературы, а также перспективы изучения предмета «Литература» в</w:t>
      </w:r>
      <w:r>
        <w:rPr>
          <w:spacing w:val="1"/>
        </w:rPr>
        <w:t xml:space="preserve"> </w:t>
      </w:r>
      <w:r>
        <w:t>основной школе.Важным принципом отбора содержания предмета «Литературное чтение» являет-</w:t>
      </w:r>
      <w:r>
        <w:rPr>
          <w:spacing w:val="1"/>
        </w:rPr>
        <w:t xml:space="preserve"> </w:t>
      </w:r>
      <w:r>
        <w:t>сяпредставленность разных жанров, видов и стилей произведений, обеспечивающих формирова-</w:t>
      </w:r>
      <w:r>
        <w:rPr>
          <w:spacing w:val="1"/>
        </w:rPr>
        <w:t xml:space="preserve"> </w:t>
      </w:r>
      <w:r>
        <w:t>ние функциональной литературной грамотности младшего школьника,а также возможность до-</w:t>
      </w:r>
      <w:r>
        <w:rPr>
          <w:spacing w:val="1"/>
        </w:rPr>
        <w:t xml:space="preserve"> </w:t>
      </w:r>
      <w:r>
        <w:t>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учебныетексты</w:t>
      </w:r>
      <w:r>
        <w:rPr>
          <w:spacing w:val="-1"/>
        </w:rPr>
        <w:t xml:space="preserve"> </w:t>
      </w:r>
      <w:r>
        <w:t>при изучении</w:t>
      </w:r>
      <w:r>
        <w:rPr>
          <w:spacing w:val="-1"/>
        </w:rPr>
        <w:t xml:space="preserve"> </w:t>
      </w:r>
      <w:r>
        <w:t>других предметов</w:t>
      </w:r>
      <w:r>
        <w:rPr>
          <w:spacing w:val="-2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1F5D24" w:rsidRDefault="00FB1277">
      <w:pPr>
        <w:pStyle w:val="a3"/>
        <w:ind w:left="1204" w:right="68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1F5D24" w:rsidRDefault="00FB1277">
      <w:pPr>
        <w:pStyle w:val="a3"/>
        <w:spacing w:line="242" w:lineRule="auto"/>
        <w:ind w:left="1204" w:right="684"/>
      </w:pPr>
      <w:r>
        <w:t>Предмет «Литературное чтение» преемственен по отношению к предмету «Литература», ко-</w:t>
      </w:r>
      <w:r>
        <w:rPr>
          <w:spacing w:val="1"/>
        </w:rPr>
        <w:t xml:space="preserve"> </w:t>
      </w:r>
      <w:r>
        <w:t>торый</w:t>
      </w:r>
      <w:r>
        <w:rPr>
          <w:spacing w:val="-1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1F5D24" w:rsidRDefault="00FB1277">
      <w:pPr>
        <w:pStyle w:val="a3"/>
        <w:ind w:left="1204" w:right="681"/>
      </w:pPr>
      <w:r>
        <w:t>Освоение программы по предмету «Литературное чтение»в 1 классе начинается вводным</w:t>
      </w:r>
      <w:r>
        <w:rPr>
          <w:spacing w:val="1"/>
        </w:rPr>
        <w:t xml:space="preserve"> </w:t>
      </w:r>
      <w:r>
        <w:t>интегрированным курсом «Обучение грамоте»1(180 ч: 100 ч предмета «Русский язык» и 80 ч</w:t>
      </w:r>
      <w:r>
        <w:rPr>
          <w:spacing w:val="1"/>
        </w:rPr>
        <w:t xml:space="preserve"> </w:t>
      </w:r>
      <w:r>
        <w:t>предмета «Литературное чтение»). После периода обучения грамоте начинается раздельное изуче-</w:t>
      </w:r>
      <w:r>
        <w:rPr>
          <w:spacing w:val="1"/>
        </w:rPr>
        <w:t xml:space="preserve"> </w:t>
      </w:r>
      <w:r>
        <w:t>ние предметов «Русский язык» и «Литературное чтение», на курс «Литературное чтение» в 1 клас-</w:t>
      </w:r>
      <w:r>
        <w:rPr>
          <w:spacing w:val="-52"/>
        </w:rPr>
        <w:t xml:space="preserve"> </w:t>
      </w:r>
      <w:r>
        <w:t>се отводится не менее 10 учебных недель (40 часов), во 2—4 классах—по 136ч (4ч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>
      <w:pPr>
        <w:pStyle w:val="Heading3"/>
        <w:ind w:right="7271"/>
      </w:pPr>
      <w:r>
        <w:t>Содержание обучения</w:t>
      </w:r>
      <w:r>
        <w:rPr>
          <w:spacing w:val="-5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Сказка фольклорная </w:t>
      </w:r>
      <w:r>
        <w:t>(</w:t>
      </w:r>
      <w:r>
        <w:rPr>
          <w:i/>
        </w:rPr>
        <w:t>народная</w:t>
      </w:r>
      <w:r>
        <w:t xml:space="preserve">) </w:t>
      </w:r>
      <w:r>
        <w:rPr>
          <w:i/>
        </w:rPr>
        <w:t xml:space="preserve">и литературная </w:t>
      </w:r>
      <w:r>
        <w:t>(</w:t>
      </w:r>
      <w:r>
        <w:rPr>
          <w:i/>
        </w:rPr>
        <w:t>авторская</w:t>
      </w:r>
      <w:r>
        <w:t>)</w:t>
      </w:r>
      <w:r>
        <w:rPr>
          <w:i/>
        </w:rPr>
        <w:t xml:space="preserve">. </w:t>
      </w:r>
      <w:r>
        <w:t>Восприятие текста произведе-</w:t>
      </w:r>
      <w:r>
        <w:rPr>
          <w:spacing w:val="1"/>
        </w:rPr>
        <w:t xml:space="preserve"> </w:t>
      </w:r>
      <w:r>
        <w:t>ний художественной литературы и устного народного творчества (не менее четырёхпроизведе-</w:t>
      </w:r>
      <w:r>
        <w:rPr>
          <w:spacing w:val="1"/>
        </w:rPr>
        <w:t xml:space="preserve"> </w:t>
      </w:r>
      <w:r>
        <w:t>ний). Фольклорная и литературная (авторская) сказка: сходство и различия. Реальность и волшеб-</w:t>
      </w:r>
      <w:r>
        <w:rPr>
          <w:spacing w:val="1"/>
        </w:rPr>
        <w:t xml:space="preserve"> </w:t>
      </w:r>
      <w:r>
        <w:t>ство в сказке. Событийная сторона сказок: последовательность событий в фольклорной (народной)</w:t>
      </w:r>
      <w:r>
        <w:rPr>
          <w:spacing w:val="-52"/>
        </w:rPr>
        <w:t xml:space="preserve"> </w:t>
      </w:r>
      <w:r>
        <w:t>и литературной (авторской) сказке. Отражение сюжета в иллюстрациях. Герои сказочных произ-</w:t>
      </w:r>
      <w:r>
        <w:rPr>
          <w:spacing w:val="1"/>
        </w:rPr>
        <w:t xml:space="preserve"> </w:t>
      </w:r>
      <w:r>
        <w:t>ведений. Нравственные ценности и идеи, традиции, быт, культура в русских народных и литера-</w:t>
      </w:r>
      <w:r>
        <w:rPr>
          <w:spacing w:val="1"/>
        </w:rPr>
        <w:t xml:space="preserve"> </w:t>
      </w:r>
      <w:r>
        <w:t>турных (авторских) сказках, поступки, отражающие нравственные качества (отношение к природе,</w:t>
      </w:r>
      <w:r>
        <w:rPr>
          <w:spacing w:val="-5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</w:t>
      </w:r>
      <w:r>
        <w:rPr>
          <w:spacing w:val="1"/>
        </w:rPr>
        <w:t xml:space="preserve"> </w:t>
      </w:r>
      <w:r>
        <w:t>чему посвящено, о чём рассказывает. Главная мысль произведения: его основная идея (чемуучит?</w:t>
      </w:r>
      <w:r>
        <w:rPr>
          <w:spacing w:val="1"/>
        </w:rPr>
        <w:t xml:space="preserve"> </w:t>
      </w:r>
      <w:r>
        <w:t>Какие качества воспитывает?). Произведения одной темы, но разных жанров: рассказ, стихотворе-</w:t>
      </w:r>
      <w:r>
        <w:rPr>
          <w:spacing w:val="1"/>
        </w:rPr>
        <w:t xml:space="preserve"> </w:t>
      </w:r>
      <w:r>
        <w:t>ние, сказка (общеепредставление на примере</w:t>
      </w:r>
      <w:r>
        <w:rPr>
          <w:spacing w:val="56"/>
        </w:rPr>
        <w:t xml:space="preserve"> </w:t>
      </w:r>
      <w:r>
        <w:t>не   менее   шести   произведений К. Д. Ушинского,</w:t>
      </w:r>
      <w:r>
        <w:rPr>
          <w:spacing w:val="1"/>
        </w:rPr>
        <w:t xml:space="preserve"> </w:t>
      </w:r>
      <w:r>
        <w:t>Л. Н. Толстого, В. Г. Сутеева, Е. А. Пермяка, В.А. Осеевой, А.Л.Барто, Ю.И. Ермолаева, Р.С. Сефа,</w:t>
      </w:r>
      <w:r>
        <w:rPr>
          <w:spacing w:val="-52"/>
        </w:rPr>
        <w:t xml:space="preserve"> </w:t>
      </w:r>
      <w:r>
        <w:t>С. В. Михалкова, В. Д. Берестова, В. Ю. Драгунского и др.). Характеристика героя произведения,</w:t>
      </w:r>
      <w:r>
        <w:rPr>
          <w:spacing w:val="1"/>
        </w:rPr>
        <w:t xml:space="preserve"> </w:t>
      </w:r>
      <w:r>
        <w:t>общая оценка поступков. Понимание заголовка произведения, его соотношения с содержанием</w:t>
      </w:r>
      <w:r>
        <w:rPr>
          <w:spacing w:val="1"/>
        </w:rPr>
        <w:t xml:space="preserve"> </w:t>
      </w:r>
      <w:r>
        <w:t>произведения и его идеей. Осознание нравственно-этических понятий: друг, дружба, забота, труд,</w:t>
      </w:r>
      <w:r>
        <w:rPr>
          <w:spacing w:val="1"/>
        </w:rPr>
        <w:t xml:space="preserve"> </w:t>
      </w:r>
      <w:r>
        <w:t>взаимопомощь.</w:t>
      </w:r>
    </w:p>
    <w:p w:rsidR="001F5D24" w:rsidRDefault="00FB1277">
      <w:pPr>
        <w:pStyle w:val="a3"/>
        <w:ind w:left="1204" w:right="679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 произ-</w:t>
      </w:r>
      <w:r>
        <w:rPr>
          <w:spacing w:val="1"/>
        </w:rPr>
        <w:t xml:space="preserve"> </w:t>
      </w:r>
      <w:r>
        <w:t>ведений о природе (на примере трёх-четырёх    доступных    произведений    А. С.    Пушкина, Ф.</w:t>
      </w:r>
      <w:r>
        <w:rPr>
          <w:spacing w:val="1"/>
        </w:rPr>
        <w:t xml:space="preserve"> </w:t>
      </w:r>
      <w:r>
        <w:t>И. Тютчева, А. К. Толстого, С. А. Есенина, А. Н. Плещеева, Е.А. Баратынского, И. С. Никитина,</w:t>
      </w:r>
      <w:r>
        <w:rPr>
          <w:spacing w:val="1"/>
        </w:rPr>
        <w:t xml:space="preserve"> </w:t>
      </w:r>
      <w:r>
        <w:t>Е.Ф. Трутневой,</w:t>
      </w:r>
      <w:r>
        <w:rPr>
          <w:spacing w:val="1"/>
        </w:rPr>
        <w:t xml:space="preserve"> </w:t>
      </w:r>
      <w:r>
        <w:t>А.Л.Барто, С.Я.</w:t>
      </w:r>
      <w:r>
        <w:rPr>
          <w:spacing w:val="1"/>
        </w:rPr>
        <w:t xml:space="preserve"> </w:t>
      </w:r>
      <w:r>
        <w:t>Маршака и др.).Тема поэтических произведений: звуки и краски</w:t>
      </w:r>
      <w:r>
        <w:rPr>
          <w:spacing w:val="1"/>
        </w:rPr>
        <w:t xml:space="preserve"> </w:t>
      </w:r>
      <w:r>
        <w:t>природы, времена года, человек и природа; родина,природа родного края. Особенности стихо-</w:t>
      </w:r>
      <w:r>
        <w:rPr>
          <w:spacing w:val="1"/>
        </w:rPr>
        <w:t xml:space="preserve"> </w:t>
      </w:r>
      <w:r>
        <w:t>творной речи, сравнение с прозаической: рифма, ритм (практическое ознакомление).Настроение,</w:t>
      </w:r>
      <w:r>
        <w:rPr>
          <w:spacing w:val="1"/>
        </w:rPr>
        <w:t xml:space="preserve"> </w:t>
      </w:r>
      <w:r>
        <w:t>которое рождает поэтическое произведение. Отражение нравственной идеи в произведении: лю-</w:t>
      </w:r>
      <w:r>
        <w:rPr>
          <w:spacing w:val="1"/>
        </w:rPr>
        <w:t xml:space="preserve"> </w:t>
      </w:r>
      <w:r>
        <w:t>бовь к родине, природе родного края. Иллюстрация к произведению как отражение эмоционально-</w:t>
      </w:r>
      <w:r>
        <w:rPr>
          <w:spacing w:val="-52"/>
        </w:rPr>
        <w:t xml:space="preserve"> </w:t>
      </w:r>
      <w:r>
        <w:t>го отклика на произведение. Выразительное чтение поэзии. Роль интонации при 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-2"/>
        </w:rPr>
        <w:t xml:space="preserve"> </w:t>
      </w:r>
      <w:r>
        <w:t>Интонационный</w:t>
      </w:r>
      <w:r>
        <w:rPr>
          <w:spacing w:val="-3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чтения: ритм, темп,силаголоса.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Устное народное творчество малые фольклорные жанры </w:t>
      </w:r>
      <w:r>
        <w:t>(не менее шести 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 (веселить, потешать, играть, поучать). Особенности разных малых фольклорных жан-</w:t>
      </w:r>
      <w:r>
        <w:rPr>
          <w:spacing w:val="1"/>
        </w:rPr>
        <w:t xml:space="preserve"> </w:t>
      </w:r>
      <w:r>
        <w:t>ров. Потешка—игровой народный фольклор.Загадки—средство воспитания живости ума, сообра-</w:t>
      </w:r>
      <w:r>
        <w:rPr>
          <w:spacing w:val="1"/>
        </w:rPr>
        <w:t xml:space="preserve"> </w:t>
      </w:r>
      <w:r>
        <w:t>зительности. Пословицы—проявление народной мудрости, средство воспитания понимания жиз-</w:t>
      </w:r>
      <w:r>
        <w:rPr>
          <w:spacing w:val="1"/>
        </w:rPr>
        <w:t xml:space="preserve"> </w:t>
      </w:r>
      <w:r>
        <w:t>ненных</w:t>
      </w:r>
      <w:r>
        <w:rPr>
          <w:spacing w:val="-1"/>
        </w:rPr>
        <w:t xml:space="preserve"> </w:t>
      </w:r>
      <w:r>
        <w:t>правил.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/>
        <w:ind w:left="1204" w:right="678"/>
      </w:pPr>
      <w:r>
        <w:rPr>
          <w:i/>
        </w:rPr>
        <w:lastRenderedPageBreak/>
        <w:t xml:space="preserve">Произведения о братьях наших меньших </w:t>
      </w:r>
      <w:r>
        <w:t>(трёх-четырёх авторов по выбору)</w:t>
      </w:r>
      <w:r>
        <w:rPr>
          <w:i/>
        </w:rPr>
        <w:t>.</w:t>
      </w:r>
      <w:r>
        <w:t>Животные—</w:t>
      </w:r>
      <w:r>
        <w:rPr>
          <w:spacing w:val="1"/>
        </w:rPr>
        <w:t xml:space="preserve"> </w:t>
      </w:r>
      <w:r>
        <w:t>герои произведений. Цель и назначение произведений о взаимоотношениях человека и живот-</w:t>
      </w:r>
      <w:r>
        <w:rPr>
          <w:spacing w:val="1"/>
        </w:rPr>
        <w:t xml:space="preserve"> </w:t>
      </w:r>
      <w:r>
        <w:t>ных—воспитание добрых чувств и бережного отношения к животным. Виды текстов: художе-</w:t>
      </w:r>
      <w:r>
        <w:rPr>
          <w:spacing w:val="1"/>
        </w:rPr>
        <w:t xml:space="preserve"> </w:t>
      </w:r>
      <w:r>
        <w:t>ственный и научно-познавательный, их сравнение. Характеристикагероя: описание его внешности,</w:t>
      </w:r>
      <w:r>
        <w:rPr>
          <w:spacing w:val="-52"/>
        </w:rPr>
        <w:t xml:space="preserve"> </w:t>
      </w:r>
      <w:r>
        <w:t>поступки, речь, взаимоотношения с другими героями произведения. Авторское отношение к ге-</w:t>
      </w:r>
      <w:r>
        <w:rPr>
          <w:spacing w:val="1"/>
        </w:rPr>
        <w:t xml:space="preserve"> </w:t>
      </w:r>
      <w:r>
        <w:t>рою.Осознание</w:t>
      </w:r>
      <w:r>
        <w:rPr>
          <w:spacing w:val="-4"/>
        </w:rPr>
        <w:t xml:space="preserve"> </w:t>
      </w:r>
      <w:r>
        <w:t>нравственно-этических понятий: любовь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Произведения о маме. </w:t>
      </w:r>
      <w:r>
        <w:t>Восприятие и самостоятельное чтение разножанровых произведенийо</w:t>
      </w:r>
      <w:r>
        <w:rPr>
          <w:spacing w:val="1"/>
        </w:rPr>
        <w:t xml:space="preserve"> </w:t>
      </w:r>
      <w:r>
        <w:t>маме (неменее одного автора по выбору,</w:t>
      </w:r>
      <w:r>
        <w:rPr>
          <w:spacing w:val="55"/>
        </w:rPr>
        <w:t xml:space="preserve"> </w:t>
      </w:r>
      <w:r>
        <w:t>на примере доступных произведений Е. А. Благининой,</w:t>
      </w:r>
      <w:r>
        <w:rPr>
          <w:spacing w:val="1"/>
        </w:rPr>
        <w:t xml:space="preserve"> </w:t>
      </w:r>
      <w:r>
        <w:t>А. Л. Барто,</w:t>
      </w:r>
      <w:r>
        <w:rPr>
          <w:spacing w:val="55"/>
        </w:rPr>
        <w:t xml:space="preserve"> </w:t>
      </w:r>
      <w:r>
        <w:t>Н. Н. Бромлей,</w:t>
      </w:r>
      <w:r>
        <w:rPr>
          <w:spacing w:val="55"/>
        </w:rPr>
        <w:t xml:space="preserve"> </w:t>
      </w:r>
      <w:r>
        <w:t>А. В. Митяева,</w:t>
      </w:r>
      <w:r>
        <w:rPr>
          <w:spacing w:val="55"/>
        </w:rPr>
        <w:t xml:space="preserve"> </w:t>
      </w:r>
      <w:r>
        <w:t>В. Д. Берестова,</w:t>
      </w:r>
      <w:r>
        <w:rPr>
          <w:spacing w:val="55"/>
        </w:rPr>
        <w:t xml:space="preserve"> </w:t>
      </w:r>
      <w:r>
        <w:t>Э. Э. Мошковской,</w:t>
      </w:r>
      <w:r>
        <w:rPr>
          <w:spacing w:val="55"/>
        </w:rPr>
        <w:t xml:space="preserve"> </w:t>
      </w:r>
      <w:r>
        <w:t>Г. П. Виеру,</w:t>
      </w:r>
      <w:r>
        <w:rPr>
          <w:spacing w:val="55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С. Сефа и др.). Осознание нравственно-этических понятий: чувство любви как привязанность од-</w:t>
      </w:r>
      <w:r>
        <w:rPr>
          <w:spacing w:val="1"/>
        </w:rPr>
        <w:t xml:space="preserve"> </w:t>
      </w:r>
      <w:r>
        <w:t>ного человека к другому (матери к ребёнку,</w:t>
      </w:r>
      <w:r>
        <w:rPr>
          <w:spacing w:val="1"/>
        </w:rPr>
        <w:t xml:space="preserve"> </w:t>
      </w:r>
      <w:r>
        <w:t>детей к матери,</w:t>
      </w:r>
      <w:r>
        <w:rPr>
          <w:spacing w:val="55"/>
        </w:rPr>
        <w:t xml:space="preserve"> </w:t>
      </w:r>
      <w:r>
        <w:t>близким),</w:t>
      </w:r>
      <w:r>
        <w:rPr>
          <w:spacing w:val="55"/>
        </w:rPr>
        <w:t xml:space="preserve"> </w:t>
      </w:r>
      <w:r>
        <w:t>проявление любвии забо-</w:t>
      </w:r>
      <w:r>
        <w:rPr>
          <w:spacing w:val="1"/>
        </w:rPr>
        <w:t xml:space="preserve"> </w:t>
      </w:r>
      <w:r>
        <w:t>ты ородных людях.</w:t>
      </w:r>
    </w:p>
    <w:p w:rsidR="001F5D24" w:rsidRDefault="00FB1277">
      <w:pPr>
        <w:pStyle w:val="a3"/>
        <w:ind w:left="1204" w:right="678"/>
      </w:pPr>
      <w:r>
        <w:rPr>
          <w:i/>
        </w:rPr>
        <w:t xml:space="preserve">Фольклорные и авторские произведения о чудесах и фантазии </w:t>
      </w:r>
      <w:r>
        <w:t>(не менее трёх произведе-</w:t>
      </w:r>
      <w:r>
        <w:rPr>
          <w:spacing w:val="1"/>
        </w:rPr>
        <w:t xml:space="preserve"> </w:t>
      </w:r>
      <w:r>
        <w:t>ний)</w:t>
      </w:r>
      <w:r>
        <w:rPr>
          <w:i/>
        </w:rPr>
        <w:t xml:space="preserve">. </w:t>
      </w:r>
      <w:r>
        <w:t>Способность автора произведения замечать чудесное в каждом жизненном проявлении,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обычное в обыкновенных явлениях окружающего мира.Сочетание в произведении реалистических</w:t>
      </w:r>
      <w:r>
        <w:rPr>
          <w:spacing w:val="-5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 сказочными,</w:t>
      </w:r>
      <w:r>
        <w:rPr>
          <w:spacing w:val="-3"/>
        </w:rPr>
        <w:t xml:space="preserve"> </w:t>
      </w:r>
      <w:r>
        <w:t>фантастическими.</w:t>
      </w:r>
    </w:p>
    <w:p w:rsidR="001F5D24" w:rsidRDefault="00FB1277">
      <w:pPr>
        <w:pStyle w:val="a3"/>
        <w:ind w:left="1204" w:right="683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).Представление о том,</w:t>
      </w:r>
      <w:r>
        <w:rPr>
          <w:spacing w:val="1"/>
        </w:rPr>
        <w:t xml:space="preserve"> </w:t>
      </w:r>
      <w:r>
        <w:t>что книга —</w:t>
      </w:r>
      <w:r>
        <w:rPr>
          <w:spacing w:val="-52"/>
        </w:rPr>
        <w:t xml:space="preserve"> </w:t>
      </w:r>
      <w:r>
        <w:t>источник необходимых знаний. 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 —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1"/>
        </w:rPr>
        <w:t xml:space="preserve"> </w:t>
      </w:r>
      <w:r>
        <w:t>Умение использовать</w:t>
      </w:r>
      <w:r>
        <w:rPr>
          <w:spacing w:val="-1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1F5D24" w:rsidRDefault="00FB1277">
      <w:pPr>
        <w:pStyle w:val="a3"/>
        <w:ind w:left="1204" w:right="681"/>
      </w:pPr>
      <w:r>
        <w:t>Изучение содержания учебного предмета «литературное чтение» в первом классе способ-</w:t>
      </w:r>
      <w:r>
        <w:rPr>
          <w:spacing w:val="1"/>
        </w:rPr>
        <w:t xml:space="preserve"> </w:t>
      </w:r>
      <w:r>
        <w:t>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 xml:space="preserve">уровне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1F5D24" w:rsidRDefault="001F5D24">
      <w:pPr>
        <w:pStyle w:val="a3"/>
        <w:spacing w:before="6"/>
        <w:ind w:left="0" w:firstLine="0"/>
        <w:jc w:val="left"/>
      </w:pPr>
    </w:p>
    <w:p w:rsidR="001F5D24" w:rsidRDefault="00FB1277">
      <w:pPr>
        <w:pStyle w:val="Heading3"/>
        <w:spacing w:line="250" w:lineRule="exac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9" w:firstLine="566"/>
        <w:rPr>
          <w:color w:val="221F1F"/>
          <w:sz w:val="20"/>
        </w:rPr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 небольшие</w:t>
      </w:r>
      <w:r>
        <w:rPr>
          <w:spacing w:val="-5"/>
        </w:rPr>
        <w:t xml:space="preserve"> </w:t>
      </w:r>
      <w:r>
        <w:t>по объёму</w:t>
      </w:r>
      <w:r>
        <w:rPr>
          <w:spacing w:val="-3"/>
        </w:rPr>
        <w:t xml:space="preserve"> </w:t>
      </w:r>
      <w:r>
        <w:t>прозаические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2" w:lineRule="exact"/>
        <w:ind w:left="2054"/>
        <w:rPr>
          <w:color w:val="221F1F"/>
          <w:sz w:val="20"/>
        </w:rPr>
      </w:pPr>
      <w:r>
        <w:t>понимать</w:t>
      </w:r>
      <w:r>
        <w:rPr>
          <w:spacing w:val="-4"/>
        </w:rPr>
        <w:t xml:space="preserve"> </w:t>
      </w:r>
      <w:r>
        <w:t>фактическое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произведения;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3" w:firstLine="566"/>
        <w:rPr>
          <w:color w:val="221F1F"/>
          <w:sz w:val="20"/>
        </w:rPr>
      </w:pPr>
      <w:r>
        <w:t>ориентироваться в терминах и понятиях: фольклор,</w:t>
      </w:r>
      <w:r>
        <w:rPr>
          <w:spacing w:val="1"/>
        </w:rPr>
        <w:t xml:space="preserve"> </w:t>
      </w:r>
      <w:r>
        <w:t>малые фольклорные жанры,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 произведения, сказка (фольклорная и литературная), автор, герой,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 (впределах изученного);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78" w:firstLine="566"/>
        <w:rPr>
          <w:color w:val="221F1F"/>
          <w:sz w:val="20"/>
        </w:rPr>
      </w:pPr>
      <w:r>
        <w:t>различать и группировать произведения по жанрам 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 (фольк-</w:t>
      </w:r>
      <w:r>
        <w:rPr>
          <w:spacing w:val="1"/>
        </w:rPr>
        <w:t xml:space="preserve"> </w:t>
      </w:r>
      <w:r>
        <w:t>лорная</w:t>
      </w:r>
      <w:r>
        <w:rPr>
          <w:spacing w:val="-2"/>
        </w:rPr>
        <w:t xml:space="preserve"> </w:t>
      </w:r>
      <w:r>
        <w:t>и литературная),</w:t>
      </w:r>
      <w:r>
        <w:rPr>
          <w:spacing w:val="53"/>
        </w:rPr>
        <w:t xml:space="preserve"> </w:t>
      </w:r>
      <w:r>
        <w:t>стихотворение, рассказ);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1" w:firstLine="566"/>
        <w:rPr>
          <w:color w:val="221F1F"/>
          <w:sz w:val="20"/>
        </w:rPr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 героя,</w:t>
      </w:r>
      <w:r>
        <w:rPr>
          <w:spacing w:val="1"/>
        </w:rPr>
        <w:t xml:space="preserve"> </w:t>
      </w:r>
      <w:r>
        <w:t>давать положительную или отрицательную оценку его по-</w:t>
      </w:r>
      <w:r>
        <w:rPr>
          <w:spacing w:val="1"/>
        </w:rPr>
        <w:t xml:space="preserve"> </w:t>
      </w:r>
      <w:r>
        <w:t>ступкам,</w:t>
      </w:r>
      <w:r>
        <w:rPr>
          <w:spacing w:val="-1"/>
        </w:rPr>
        <w:t xml:space="preserve"> </w:t>
      </w:r>
      <w:r>
        <w:t>задавать вопросы</w:t>
      </w:r>
      <w:r>
        <w:rPr>
          <w:spacing w:val="1"/>
        </w:rPr>
        <w:t xml:space="preserve"> </w:t>
      </w:r>
      <w:r>
        <w:t>по фактическому</w:t>
      </w:r>
      <w:r>
        <w:rPr>
          <w:spacing w:val="-3"/>
        </w:rPr>
        <w:t xml:space="preserve"> </w:t>
      </w:r>
      <w:r>
        <w:t>содержанию;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2" w:lineRule="exact"/>
        <w:ind w:left="2054"/>
        <w:rPr>
          <w:color w:val="221F1F"/>
          <w:sz w:val="20"/>
        </w:rPr>
      </w:pPr>
      <w:r>
        <w:t>сравнивать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настроению,</w:t>
      </w:r>
      <w:r>
        <w:rPr>
          <w:spacing w:val="-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1F5D24" w:rsidRDefault="00FB1277">
      <w:pPr>
        <w:spacing w:line="252" w:lineRule="exact"/>
        <w:ind w:left="1770"/>
        <w:jc w:val="both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 w:rsidP="00722A4D">
      <w:pPr>
        <w:pStyle w:val="a5"/>
        <w:numPr>
          <w:ilvl w:val="0"/>
          <w:numId w:val="84"/>
        </w:numPr>
        <w:tabs>
          <w:tab w:val="left" w:pos="2006"/>
        </w:tabs>
        <w:ind w:right="683" w:firstLine="621"/>
      </w:pPr>
      <w:r>
        <w:t>понимать,</w:t>
      </w:r>
      <w:r>
        <w:rPr>
          <w:spacing w:val="1"/>
        </w:rPr>
        <w:t xml:space="preserve"> </w:t>
      </w:r>
      <w:r>
        <w:t>что текст произведения может быть представлен в иллюстрациях,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зрительного искусства (фильм,</w:t>
      </w:r>
      <w:r>
        <w:rPr>
          <w:spacing w:val="54"/>
        </w:rPr>
        <w:t xml:space="preserve"> </w:t>
      </w:r>
      <w:r>
        <w:t>спектакль и т. Д.);</w:t>
      </w:r>
    </w:p>
    <w:p w:rsidR="001F5D24" w:rsidRDefault="00FB1277" w:rsidP="00722A4D">
      <w:pPr>
        <w:pStyle w:val="a5"/>
        <w:numPr>
          <w:ilvl w:val="0"/>
          <w:numId w:val="84"/>
        </w:numPr>
        <w:tabs>
          <w:tab w:val="left" w:pos="1994"/>
        </w:tabs>
        <w:ind w:right="681" w:firstLine="621"/>
      </w:pPr>
      <w:r>
        <w:t>соотносить иллюстрацию с текстом произведения,</w:t>
      </w:r>
      <w:r>
        <w:rPr>
          <w:spacing w:val="1"/>
        </w:rPr>
        <w:t xml:space="preserve"> </w:t>
      </w:r>
      <w:r>
        <w:t>читать отрывки из текста,</w:t>
      </w:r>
      <w:r>
        <w:rPr>
          <w:spacing w:val="1"/>
        </w:rPr>
        <w:t xml:space="preserve"> </w:t>
      </w:r>
      <w:r>
        <w:t>которые со-</w:t>
      </w:r>
      <w:r>
        <w:rPr>
          <w:spacing w:val="-52"/>
        </w:rPr>
        <w:t xml:space="preserve"> </w:t>
      </w:r>
      <w:r>
        <w:t>ответствуют</w:t>
      </w:r>
      <w:r>
        <w:rPr>
          <w:spacing w:val="-1"/>
        </w:rPr>
        <w:t xml:space="preserve"> </w:t>
      </w:r>
      <w:r>
        <w:t>иллюстрации.</w:t>
      </w:r>
    </w:p>
    <w:p w:rsidR="001F5D24" w:rsidRDefault="00FB1277">
      <w:pPr>
        <w:pStyle w:val="Heading3"/>
        <w:spacing w:before="4" w:line="250" w:lineRule="exac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0" w:lineRule="exact"/>
        <w:ind w:left="2054"/>
        <w:rPr>
          <w:color w:val="221F1F"/>
          <w:sz w:val="20"/>
        </w:rPr>
      </w:pPr>
      <w:r>
        <w:t>читать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стихотворения,</w:t>
      </w:r>
      <w:r>
        <w:rPr>
          <w:spacing w:val="50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орфоэпические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нормы;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before="1"/>
        <w:ind w:right="685" w:firstLine="566"/>
        <w:rPr>
          <w:color w:val="221F1F"/>
          <w:sz w:val="20"/>
        </w:rPr>
      </w:pPr>
      <w:r>
        <w:t>участвовать в беседе по обсуждению прослушанного или прочитанного текста: 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53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 отношение к</w:t>
      </w:r>
      <w:r>
        <w:rPr>
          <w:spacing w:val="-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проблеме;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before="1"/>
        <w:ind w:right="681" w:firstLine="566"/>
        <w:rPr>
          <w:color w:val="221F1F"/>
          <w:sz w:val="20"/>
        </w:rPr>
      </w:pPr>
      <w:r>
        <w:t>пересказывать (устно) содержание произведения с опорой на вопросы, рисунки, предло-</w:t>
      </w:r>
      <w:r>
        <w:rPr>
          <w:spacing w:val="1"/>
        </w:rPr>
        <w:t xml:space="preserve"> </w:t>
      </w:r>
      <w:r>
        <w:t>женный</w:t>
      </w:r>
      <w:r>
        <w:rPr>
          <w:spacing w:val="-1"/>
        </w:rPr>
        <w:t xml:space="preserve"> </w:t>
      </w:r>
      <w:r>
        <w:t>план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1" w:lineRule="exact"/>
        <w:ind w:left="2054"/>
        <w:rPr>
          <w:color w:val="221F1F"/>
          <w:sz w:val="20"/>
        </w:rPr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before="1"/>
        <w:ind w:left="2054"/>
        <w:rPr>
          <w:color w:val="221F1F"/>
          <w:sz w:val="20"/>
        </w:rPr>
      </w:pPr>
      <w:r>
        <w:t>описывать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слушания</w:t>
      </w:r>
      <w:r>
        <w:rPr>
          <w:spacing w:val="-3"/>
        </w:rPr>
        <w:t xml:space="preserve"> </w:t>
      </w:r>
      <w:r>
        <w:t>(чтения)</w:t>
      </w:r>
      <w:r>
        <w:rPr>
          <w:spacing w:val="-1"/>
        </w:rPr>
        <w:t xml:space="preserve"> </w:t>
      </w:r>
      <w:r>
        <w:t>стихотворений,</w:t>
      </w:r>
      <w:r>
        <w:rPr>
          <w:spacing w:val="-2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рассказов.</w:t>
      </w:r>
    </w:p>
    <w:p w:rsidR="001F5D24" w:rsidRDefault="00FB1277">
      <w:pPr>
        <w:pStyle w:val="Heading3"/>
        <w:spacing w:before="4" w:line="251" w:lineRule="exac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79" w:firstLine="566"/>
        <w:rPr>
          <w:color w:val="221F1F"/>
          <w:sz w:val="20"/>
        </w:rPr>
      </w:pPr>
      <w:r>
        <w:t>пониматьи удерживать поставленную учебную задачу, вслучае необходимости обращать-</w:t>
      </w:r>
      <w:r>
        <w:rPr>
          <w:spacing w:val="-52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запомощью к учителю;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1" w:lineRule="exact"/>
        <w:ind w:left="2054"/>
        <w:rPr>
          <w:color w:val="221F1F"/>
          <w:sz w:val="20"/>
        </w:rPr>
      </w:pP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читать,</w:t>
      </w:r>
      <w:r>
        <w:rPr>
          <w:spacing w:val="49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чтения;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1" w:firstLine="566"/>
        <w:rPr>
          <w:color w:val="221F1F"/>
          <w:sz w:val="20"/>
        </w:rPr>
      </w:pPr>
      <w:r>
        <w:t>с небольшой помощью учителя оценивать свои успехи/ трудности в освоении читатель-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деятельности.</w:t>
      </w:r>
    </w:p>
    <w:p w:rsidR="001F5D24" w:rsidRDefault="00FB1277">
      <w:pPr>
        <w:pStyle w:val="Heading3"/>
        <w:spacing w:before="5" w:line="250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0" w:lineRule="exact"/>
        <w:ind w:left="2054"/>
        <w:rPr>
          <w:color w:val="221F1F"/>
          <w:sz w:val="20"/>
        </w:rPr>
      </w:pPr>
      <w:r>
        <w:t>проявлять</w:t>
      </w:r>
      <w:r>
        <w:rPr>
          <w:spacing w:val="-3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группах;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5" w:firstLine="566"/>
        <w:rPr>
          <w:color w:val="221F1F"/>
          <w:sz w:val="20"/>
        </w:rPr>
      </w:pPr>
      <w:r>
        <w:t>проявлять культуру 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 договариваться, 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 работы.</w:t>
      </w:r>
    </w:p>
    <w:p w:rsidR="001F5D24" w:rsidRDefault="001F5D24">
      <w:pPr>
        <w:jc w:val="both"/>
        <w:rPr>
          <w:sz w:val="20"/>
        </w:r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Heading3"/>
        <w:spacing w:before="72" w:line="250" w:lineRule="exact"/>
        <w:jc w:val="left"/>
      </w:pPr>
      <w:r>
        <w:lastRenderedPageBreak/>
        <w:t>2класс</w:t>
      </w:r>
    </w:p>
    <w:p w:rsidR="001F5D24" w:rsidRDefault="00FB1277">
      <w:pPr>
        <w:pStyle w:val="a3"/>
        <w:ind w:left="1204" w:right="681"/>
      </w:pPr>
      <w:r>
        <w:rPr>
          <w:i/>
        </w:rPr>
        <w:t>О нашей родине</w:t>
      </w:r>
      <w:r>
        <w:t>. Круг чтения: произведения о родине (напримере не менее трёх</w:t>
      </w:r>
      <w:r>
        <w:rPr>
          <w:spacing w:val="1"/>
        </w:rPr>
        <w:t xml:space="preserve"> </w:t>
      </w:r>
      <w:r>
        <w:t>стихотво-</w:t>
      </w:r>
      <w:r>
        <w:rPr>
          <w:spacing w:val="1"/>
        </w:rPr>
        <w:t xml:space="preserve"> </w:t>
      </w:r>
      <w:r>
        <w:t>рений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 Ф. П. Савинова,</w:t>
      </w:r>
      <w:r>
        <w:rPr>
          <w:spacing w:val="1"/>
        </w:rPr>
        <w:t xml:space="preserve"> </w:t>
      </w:r>
      <w:r>
        <w:t>А. А. Прокофьева,</w:t>
      </w:r>
      <w:r>
        <w:rPr>
          <w:spacing w:val="1"/>
        </w:rPr>
        <w:t xml:space="preserve"> </w:t>
      </w:r>
      <w:r>
        <w:t>Н. М. Рубцова,</w:t>
      </w:r>
      <w:r>
        <w:rPr>
          <w:spacing w:val="1"/>
        </w:rPr>
        <w:t xml:space="preserve"> </w:t>
      </w:r>
      <w:r>
        <w:t>С. А. Есенина и др.).</w:t>
      </w:r>
      <w:r>
        <w:rPr>
          <w:spacing w:val="1"/>
        </w:rPr>
        <w:t xml:space="preserve"> </w:t>
      </w:r>
      <w:r>
        <w:t>Патриотическое звучание произведений о родном крае и природе. Отражение в произведениях</w:t>
      </w:r>
      <w:r>
        <w:rPr>
          <w:spacing w:val="1"/>
        </w:rPr>
        <w:t xml:space="preserve"> </w:t>
      </w:r>
      <w:r>
        <w:t>нравственно-этических понятий: любовь к родине,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отечеству.Анализ заголовка,</w:t>
      </w:r>
      <w:r>
        <w:rPr>
          <w:spacing w:val="1"/>
        </w:rPr>
        <w:t xml:space="preserve"> </w:t>
      </w:r>
      <w:r>
        <w:t>соотнесение его с главной мыслью и идеей произведения. Иллюстрация к произведению как отра-</w:t>
      </w:r>
      <w:r>
        <w:rPr>
          <w:spacing w:val="1"/>
        </w:rPr>
        <w:t xml:space="preserve"> </w:t>
      </w:r>
      <w:r>
        <w:t>жение эмоционального отклика на произведение. Отражение темы родины в изобразительном ис-</w:t>
      </w:r>
      <w:r>
        <w:rPr>
          <w:spacing w:val="1"/>
        </w:rPr>
        <w:t xml:space="preserve"> </w:t>
      </w:r>
      <w:r>
        <w:t>кусстве (пейзажи</w:t>
      </w:r>
      <w:r>
        <w:rPr>
          <w:spacing w:val="-1"/>
        </w:rPr>
        <w:t xml:space="preserve"> </w:t>
      </w:r>
      <w:r>
        <w:t>И.Левитана, И.И.Шишкина,</w:t>
      </w:r>
      <w:r>
        <w:rPr>
          <w:spacing w:val="-1"/>
        </w:rPr>
        <w:t xml:space="preserve"> </w:t>
      </w:r>
      <w:r>
        <w:t>В.Д.Поленова и</w:t>
      </w:r>
      <w:r>
        <w:rPr>
          <w:spacing w:val="-1"/>
        </w:rPr>
        <w:t xml:space="preserve"> </w:t>
      </w:r>
      <w:r>
        <w:t>др.).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Произведения малых жанров фольклора (потеш-</w:t>
      </w:r>
      <w:r>
        <w:rPr>
          <w:spacing w:val="1"/>
        </w:rPr>
        <w:t xml:space="preserve"> </w:t>
      </w:r>
      <w:r>
        <w:t>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 небылицы, загадки по выбору). Шуточные фольклорные</w:t>
      </w:r>
      <w:r>
        <w:rPr>
          <w:spacing w:val="-52"/>
        </w:rPr>
        <w:t xml:space="preserve"> </w:t>
      </w:r>
      <w:r>
        <w:t>произведения — скороговорки,</w:t>
      </w:r>
      <w:r>
        <w:rPr>
          <w:spacing w:val="1"/>
        </w:rPr>
        <w:t xml:space="preserve"> </w:t>
      </w:r>
      <w:r>
        <w:t>небылицы. Особенности скороговорок,</w:t>
      </w:r>
      <w:r>
        <w:rPr>
          <w:spacing w:val="1"/>
        </w:rPr>
        <w:t xml:space="preserve"> </w:t>
      </w:r>
      <w:r>
        <w:t>их роль в речи. Игра 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 событий» как основа построения небылиц. Ритм и счёт—основные средства</w:t>
      </w:r>
      <w:r>
        <w:rPr>
          <w:spacing w:val="-52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-52"/>
        </w:rPr>
        <w:t xml:space="preserve"> </w:t>
      </w:r>
      <w:r>
        <w:t>фольклора, тематические группы загадок.Сказка—выражение народной мудрости, нравственная</w:t>
      </w:r>
      <w:r>
        <w:rPr>
          <w:spacing w:val="1"/>
        </w:rPr>
        <w:t xml:space="preserve"> </w:t>
      </w:r>
      <w:r>
        <w:t>идея фольклорных сказок.Особенности сказок разного вида (о 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волшеб-</w:t>
      </w:r>
      <w:r>
        <w:rPr>
          <w:spacing w:val="1"/>
        </w:rPr>
        <w:t xml:space="preserve"> </w:t>
      </w:r>
      <w:r>
        <w:t>ные).Особенности сказок о животных: сказки народов России. Бытовая сказка: герои,</w:t>
      </w:r>
      <w:r>
        <w:rPr>
          <w:spacing w:val="1"/>
        </w:rPr>
        <w:t xml:space="preserve"> </w:t>
      </w:r>
      <w:r>
        <w:t>место дей-</w:t>
      </w:r>
      <w:r>
        <w:rPr>
          <w:spacing w:val="1"/>
        </w:rPr>
        <w:t xml:space="preserve"> </w:t>
      </w:r>
      <w:r>
        <w:t>ствия,</w:t>
      </w:r>
      <w:r>
        <w:rPr>
          <w:spacing w:val="1"/>
        </w:rPr>
        <w:t xml:space="preserve"> </w:t>
      </w:r>
      <w:r>
        <w:t>особенности построения иязыка. Диалог в сказке. Понятие о волшебной сказке (общее-</w:t>
      </w:r>
      <w:r>
        <w:rPr>
          <w:spacing w:val="1"/>
        </w:rPr>
        <w:t xml:space="preserve"> </w:t>
      </w:r>
      <w:r>
        <w:t>представление): наличие присказки, постоянные эпитеты, волшебные герои. Фольклорные произ-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отражение в</w:t>
      </w:r>
      <w:r>
        <w:rPr>
          <w:spacing w:val="-1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:rsidR="001F5D24" w:rsidRDefault="00FB1277">
      <w:pPr>
        <w:pStyle w:val="a3"/>
        <w:ind w:left="1204" w:right="679"/>
      </w:pPr>
      <w:r>
        <w:rPr>
          <w:i/>
        </w:rPr>
        <w:t>Звуки и краски родной природы вразные времена года.</w:t>
      </w:r>
      <w:r>
        <w:t>Тема природы в разные времена 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 в произведениях литературы (по выбору,</w:t>
      </w:r>
      <w:r>
        <w:rPr>
          <w:spacing w:val="1"/>
        </w:rPr>
        <w:t xml:space="preserve"> </w:t>
      </w:r>
      <w:r>
        <w:t>не менее пяти авторов). Эс-</w:t>
      </w:r>
      <w:r>
        <w:rPr>
          <w:spacing w:val="1"/>
        </w:rPr>
        <w:t xml:space="preserve"> </w:t>
      </w:r>
      <w:r>
        <w:t>тетическое восприятие явлений природы (звуки,</w:t>
      </w:r>
      <w:r>
        <w:rPr>
          <w:spacing w:val="1"/>
        </w:rPr>
        <w:t xml:space="preserve"> </w:t>
      </w:r>
      <w:r>
        <w:t>краски времёнгода). Средства выразительности</w:t>
      </w:r>
      <w:r>
        <w:rPr>
          <w:spacing w:val="1"/>
        </w:rPr>
        <w:t xml:space="preserve"> </w:t>
      </w:r>
      <w:r>
        <w:t>при описании природы: сравнение и эпитет. Настроение,</w:t>
      </w:r>
      <w:r>
        <w:rPr>
          <w:spacing w:val="1"/>
        </w:rPr>
        <w:t xml:space="preserve"> </w:t>
      </w:r>
      <w:r>
        <w:t>которое создаёт пейзажная лирика. Ил-</w:t>
      </w:r>
      <w:r>
        <w:rPr>
          <w:spacing w:val="1"/>
        </w:rPr>
        <w:t xml:space="preserve"> </w:t>
      </w:r>
      <w:r>
        <w:t>люстрация как отражение эмоционального отклика на произведение. Отражение темы «времена</w:t>
      </w:r>
      <w:r>
        <w:rPr>
          <w:spacing w:val="1"/>
        </w:rPr>
        <w:t xml:space="preserve"> </w:t>
      </w:r>
      <w:r>
        <w:t>года» в картинах художников (на примере пейзажей И. И. Левитана,</w:t>
      </w:r>
      <w:r>
        <w:rPr>
          <w:spacing w:val="1"/>
        </w:rPr>
        <w:t xml:space="preserve"> </w:t>
      </w:r>
      <w:r>
        <w:t>В. Д. Поленова, А.И. Куин-</w:t>
      </w:r>
      <w:r>
        <w:rPr>
          <w:spacing w:val="1"/>
        </w:rPr>
        <w:t xml:space="preserve"> </w:t>
      </w:r>
      <w:r>
        <w:t>джи, И.И. Шишкина и др.) и музыкальных произведениях 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 И.</w:t>
      </w:r>
      <w:r>
        <w:rPr>
          <w:spacing w:val="1"/>
        </w:rPr>
        <w:t xml:space="preserve"> </w:t>
      </w:r>
      <w:r>
        <w:t>Чай-</w:t>
      </w:r>
      <w:r>
        <w:rPr>
          <w:spacing w:val="1"/>
        </w:rPr>
        <w:t xml:space="preserve"> </w:t>
      </w:r>
      <w:r>
        <w:t>ковского,</w:t>
      </w:r>
      <w:r>
        <w:rPr>
          <w:spacing w:val="-1"/>
        </w:rPr>
        <w:t xml:space="preserve"> </w:t>
      </w:r>
      <w:r>
        <w:t>А. Вивальди и</w:t>
      </w:r>
      <w:r>
        <w:rPr>
          <w:spacing w:val="-3"/>
        </w:rPr>
        <w:t xml:space="preserve"> </w:t>
      </w:r>
      <w:r>
        <w:t>др.).</w:t>
      </w:r>
    </w:p>
    <w:p w:rsidR="001F5D24" w:rsidRDefault="00FB1277">
      <w:pPr>
        <w:pStyle w:val="a3"/>
        <w:ind w:left="1204" w:right="683"/>
      </w:pPr>
      <w:r>
        <w:rPr>
          <w:i/>
        </w:rPr>
        <w:t xml:space="preserve">О детях и дружбе. </w:t>
      </w:r>
      <w:r>
        <w:t>Круг чтения: тема дружбы в художественном произведении (расширение</w:t>
      </w:r>
      <w:r>
        <w:rPr>
          <w:spacing w:val="-52"/>
        </w:rPr>
        <w:t xml:space="preserve"> </w:t>
      </w:r>
      <w:r>
        <w:t>круга чтения: не менее четырёх произведений С. А.Баруздина,</w:t>
      </w:r>
      <w:r>
        <w:rPr>
          <w:spacing w:val="1"/>
        </w:rPr>
        <w:t xml:space="preserve"> </w:t>
      </w:r>
      <w:r>
        <w:t>Н. 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 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А.Гайдара, В.П.Катаева, И.П.Токмаковой, В.Ю. Драгунского,</w:t>
      </w:r>
      <w:r>
        <w:rPr>
          <w:spacing w:val="1"/>
        </w:rPr>
        <w:t xml:space="preserve"> </w:t>
      </w:r>
      <w:r>
        <w:t>В. В. Лунина и др.). Отражение в</w:t>
      </w:r>
      <w:r>
        <w:rPr>
          <w:spacing w:val="1"/>
        </w:rPr>
        <w:t xml:space="preserve"> </w:t>
      </w:r>
      <w:r>
        <w:t>произведениях нравственно-этических понятий: 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55"/>
        </w:rPr>
        <w:t xml:space="preserve"> </w:t>
      </w:r>
      <w:r>
        <w:t>уважение,</w:t>
      </w:r>
      <w:r>
        <w:rPr>
          <w:spacing w:val="55"/>
        </w:rPr>
        <w:t xml:space="preserve"> </w:t>
      </w:r>
      <w:r>
        <w:t>помощь друг дру-</w:t>
      </w:r>
      <w:r>
        <w:rPr>
          <w:spacing w:val="1"/>
        </w:rPr>
        <w:t xml:space="preserve"> </w:t>
      </w:r>
      <w:r>
        <w:t>гу. Главная мысль произведения. Герой произведения (введение понятия «главный герой»), его</w:t>
      </w:r>
      <w:r>
        <w:rPr>
          <w:spacing w:val="1"/>
        </w:rPr>
        <w:t xml:space="preserve"> </w:t>
      </w:r>
      <w:r>
        <w:t>характеристика (портрет),</w:t>
      </w:r>
      <w:r>
        <w:rPr>
          <w:spacing w:val="-3"/>
        </w:rPr>
        <w:t xml:space="preserve"> </w:t>
      </w:r>
      <w:r>
        <w:t>оценка поступков.</w:t>
      </w:r>
    </w:p>
    <w:p w:rsidR="001F5D24" w:rsidRDefault="00FB1277">
      <w:pPr>
        <w:pStyle w:val="a3"/>
        <w:ind w:left="1204" w:right="683"/>
      </w:pPr>
      <w:r>
        <w:rPr>
          <w:i/>
        </w:rPr>
        <w:t>Мир сказок</w:t>
      </w:r>
      <w:r>
        <w:t>. Фольклорная (народная) и литературная (авторская) сказка: «бродячие» сюжеты</w:t>
      </w:r>
      <w:r>
        <w:rPr>
          <w:spacing w:val="-52"/>
        </w:rPr>
        <w:t xml:space="preserve"> </w:t>
      </w:r>
      <w:r>
        <w:t>(произведения по выбору, не менее четырёх). Фольклорная основа авторских сказок: 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 языка (например,</w:t>
      </w:r>
      <w:r>
        <w:rPr>
          <w:spacing w:val="1"/>
        </w:rPr>
        <w:t xml:space="preserve"> </w:t>
      </w:r>
      <w:r>
        <w:t>народная сказка«Золотая рыбка»и «Сказка о</w:t>
      </w:r>
      <w:r>
        <w:rPr>
          <w:spacing w:val="1"/>
        </w:rPr>
        <w:t xml:space="preserve"> </w:t>
      </w:r>
      <w:r>
        <w:t>рыбаке и рыбке»А. С. Пушкина,</w:t>
      </w:r>
      <w:r>
        <w:rPr>
          <w:spacing w:val="1"/>
        </w:rPr>
        <w:t xml:space="preserve"> </w:t>
      </w:r>
      <w:r>
        <w:t>народная сказка «Морозко» и сказка «МорозИванович» В.Ф.</w:t>
      </w:r>
      <w:r>
        <w:rPr>
          <w:spacing w:val="1"/>
        </w:rPr>
        <w:t xml:space="preserve"> </w:t>
      </w:r>
      <w:r>
        <w:t>Одоевского). Тема дружбы в произведениях зарубежных авторов. Составление плана произведе-</w:t>
      </w:r>
      <w:r>
        <w:rPr>
          <w:spacing w:val="1"/>
        </w:rPr>
        <w:t xml:space="preserve"> </w:t>
      </w:r>
      <w:r>
        <w:t>ния: части текста, их главные темы. Иллюстрации, их значение в раскрытии содержания произве-</w:t>
      </w:r>
      <w:r>
        <w:rPr>
          <w:spacing w:val="1"/>
        </w:rPr>
        <w:t xml:space="preserve"> </w:t>
      </w:r>
      <w:r>
        <w:t>дения.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О братьях наших меньших. </w:t>
      </w:r>
      <w:r>
        <w:t>Жанровое многообразие произведений о животных (песни,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 стихотворения; произведения по выбору,</w:t>
      </w:r>
      <w:r>
        <w:rPr>
          <w:spacing w:val="1"/>
        </w:rPr>
        <w:t xml:space="preserve"> </w:t>
      </w:r>
      <w:r>
        <w:t>не менее пяти авторов).</w:t>
      </w:r>
      <w:r>
        <w:rPr>
          <w:spacing w:val="-52"/>
        </w:rPr>
        <w:t xml:space="preserve"> </w:t>
      </w:r>
      <w:r>
        <w:t>Дружба людей и животных — тема литературы (произведения Д.Н. Мамина-Сибиряка, Е.И. Ча-</w:t>
      </w:r>
      <w:r>
        <w:rPr>
          <w:spacing w:val="1"/>
        </w:rPr>
        <w:t xml:space="preserve"> </w:t>
      </w:r>
      <w:r>
        <w:t>рушина, В.В. Бианки,</w:t>
      </w:r>
      <w:r>
        <w:rPr>
          <w:spacing w:val="1"/>
        </w:rPr>
        <w:t xml:space="preserve"> </w:t>
      </w:r>
      <w:r>
        <w:t>Г. А.</w:t>
      </w:r>
      <w:r>
        <w:rPr>
          <w:spacing w:val="1"/>
        </w:rPr>
        <w:t xml:space="preserve"> </w:t>
      </w:r>
      <w:r>
        <w:t>Скребицкого, В. В. Чаплиной,</w:t>
      </w:r>
      <w:r>
        <w:rPr>
          <w:spacing w:val="1"/>
        </w:rPr>
        <w:t xml:space="preserve"> </w:t>
      </w:r>
      <w:r>
        <w:t>С. В. Михалкова, Б. С. Житкова,</w:t>
      </w:r>
      <w:r>
        <w:rPr>
          <w:spacing w:val="1"/>
        </w:rPr>
        <w:t xml:space="preserve"> </w:t>
      </w:r>
      <w:r>
        <w:t>С. 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 М. Пришвина и др.). Отражение образов животных в фольклоре (русские народные</w:t>
      </w:r>
      <w:r>
        <w:rPr>
          <w:spacing w:val="-52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 Герои стихотворных и прозаических произведений о животных. Описа-</w:t>
      </w:r>
      <w:r>
        <w:rPr>
          <w:spacing w:val="1"/>
        </w:rPr>
        <w:t xml:space="preserve"> </w:t>
      </w:r>
      <w:r>
        <w:t>ние животных в художественноми научно-познавательном тексте. Приёмы раскрытия авторомот-</w:t>
      </w:r>
      <w:r>
        <w:rPr>
          <w:spacing w:val="1"/>
        </w:rPr>
        <w:t xml:space="preserve"> </w:t>
      </w:r>
      <w:r>
        <w:t>ношений людей и животных. Нравственно-этические понятия: отношение человека к 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</w:t>
      </w:r>
      <w:r>
        <w:rPr>
          <w:spacing w:val="1"/>
        </w:rPr>
        <w:t xml:space="preserve"> </w:t>
      </w:r>
      <w:r>
        <w:t>прозаические и стихотворные басни</w:t>
      </w:r>
      <w:r>
        <w:rPr>
          <w:spacing w:val="-5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Л.Н.Толстого).</w:t>
      </w:r>
      <w:r>
        <w:rPr>
          <w:spacing w:val="1"/>
        </w:rPr>
        <w:t xml:space="preserve"> </w:t>
      </w:r>
      <w:r>
        <w:t>Моральбасникакнравствен-</w:t>
      </w:r>
      <w:r>
        <w:rPr>
          <w:spacing w:val="-52"/>
        </w:rPr>
        <w:t xml:space="preserve"> </w:t>
      </w:r>
      <w:r>
        <w:t>ныйурок(поучение). Знакомство с художниками-иллюстраторами,</w:t>
      </w:r>
      <w:r>
        <w:rPr>
          <w:spacing w:val="1"/>
        </w:rPr>
        <w:t xml:space="preserve"> </w:t>
      </w:r>
      <w:r>
        <w:t>анималистами (без использова-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 И. Чарушин,  в. В. Бианки.</w:t>
      </w:r>
    </w:p>
    <w:p w:rsidR="001F5D24" w:rsidRDefault="00FB1277">
      <w:pPr>
        <w:pStyle w:val="a3"/>
        <w:ind w:left="1204" w:right="683"/>
      </w:pPr>
      <w:r>
        <w:rPr>
          <w:i/>
        </w:rPr>
        <w:t>О наших близких,</w:t>
      </w:r>
      <w:r>
        <w:rPr>
          <w:i/>
          <w:spacing w:val="1"/>
        </w:rPr>
        <w:t xml:space="preserve"> </w:t>
      </w:r>
      <w:r>
        <w:rPr>
          <w:i/>
        </w:rPr>
        <w:t xml:space="preserve">о семье. </w:t>
      </w:r>
      <w:r>
        <w:t>Тема 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 взрослых и детей 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 се-</w:t>
      </w:r>
      <w:r>
        <w:rPr>
          <w:spacing w:val="1"/>
        </w:rPr>
        <w:t xml:space="preserve"> </w:t>
      </w:r>
      <w:r>
        <w:t>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радость общения и защищённость в семье. Тема художественных произве-</w:t>
      </w:r>
      <w:r>
        <w:rPr>
          <w:spacing w:val="1"/>
        </w:rPr>
        <w:t xml:space="preserve"> </w:t>
      </w:r>
      <w:r>
        <w:t>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 день победы.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/>
        <w:ind w:left="1204" w:right="678"/>
      </w:pPr>
      <w:r>
        <w:rPr>
          <w:i/>
        </w:rPr>
        <w:lastRenderedPageBreak/>
        <w:t xml:space="preserve">Зарубежная литература. </w:t>
      </w:r>
      <w:r>
        <w:t>Круг чтения: литературная (авторская) сказка (не менее двух про-</w:t>
      </w:r>
      <w:r>
        <w:rPr>
          <w:spacing w:val="1"/>
        </w:rPr>
        <w:t xml:space="preserve"> </w:t>
      </w:r>
      <w:r>
        <w:t>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Андерсен,</w:t>
      </w:r>
      <w:r>
        <w:rPr>
          <w:spacing w:val="1"/>
        </w:rPr>
        <w:t xml:space="preserve"> </w:t>
      </w:r>
      <w:r>
        <w:t>Дж.Родариидр.). Характеристика авторской сказки: герои, особенности построения и языка. Сход-</w:t>
      </w:r>
      <w:r>
        <w:rPr>
          <w:spacing w:val="1"/>
        </w:rPr>
        <w:t xml:space="preserve"> </w:t>
      </w:r>
      <w:r>
        <w:t>ство тем и сюжетов сказокразных народов. Тема дружбы в произведениях зарубежных авторов.</w:t>
      </w:r>
      <w:r>
        <w:rPr>
          <w:spacing w:val="1"/>
        </w:rPr>
        <w:t xml:space="preserve"> </w:t>
      </w:r>
      <w:r>
        <w:t>Составление плана художественного произведения: части текста,</w:t>
      </w:r>
      <w:r>
        <w:rPr>
          <w:spacing w:val="1"/>
        </w:rPr>
        <w:t xml:space="preserve"> </w:t>
      </w:r>
      <w:r>
        <w:t>их главные темы. Иллюстрации,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раскрытиии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1F5D24" w:rsidRDefault="00FB1277">
      <w:pPr>
        <w:ind w:left="1204" w:right="683" w:firstLine="566"/>
        <w:jc w:val="both"/>
      </w:pPr>
      <w:r>
        <w:rPr>
          <w:i/>
        </w:rPr>
        <w:t xml:space="preserve">Библиографическая культура (работа с детской книгойи справочной литературой). </w:t>
      </w:r>
      <w:r>
        <w:t>Книга</w:t>
      </w:r>
      <w:r>
        <w:rPr>
          <w:spacing w:val="1"/>
        </w:rPr>
        <w:t xml:space="preserve"> </w:t>
      </w:r>
      <w:r>
        <w:t>как источник необходимых знаний.Элементы книги: содержание или оглавление, аннотация,</w:t>
      </w:r>
      <w:r>
        <w:rPr>
          <w:spacing w:val="1"/>
        </w:rPr>
        <w:t xml:space="preserve"> </w:t>
      </w:r>
      <w:r>
        <w:t>ил-</w:t>
      </w:r>
      <w:r>
        <w:rPr>
          <w:spacing w:val="1"/>
        </w:rPr>
        <w:t xml:space="preserve"> </w:t>
      </w:r>
      <w:r>
        <w:t>люстрация. Выбор книг на основе рекомендательного списка, тематические картотеки библиотеки.</w:t>
      </w:r>
      <w:r>
        <w:rPr>
          <w:spacing w:val="-52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учебная, художественная, справочная.</w:t>
      </w:r>
    </w:p>
    <w:p w:rsidR="001F5D24" w:rsidRDefault="00FB1277">
      <w:pPr>
        <w:pStyle w:val="a3"/>
        <w:ind w:left="1204" w:right="681"/>
      </w:pPr>
      <w:r>
        <w:t>Изучение содержания учебного предмета «литературное чтение» во втором классе способ-</w:t>
      </w:r>
      <w:r>
        <w:rPr>
          <w:spacing w:val="1"/>
        </w:rPr>
        <w:t xml:space="preserve"> </w:t>
      </w:r>
      <w:r>
        <w:t>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 xml:space="preserve">уровне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before="1" w:line="250" w:lineRule="exac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6" w:firstLine="566"/>
        <w:rPr>
          <w:color w:val="221F1F"/>
          <w:sz w:val="20"/>
        </w:rPr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1" w:firstLine="566"/>
        <w:rPr>
          <w:color w:val="221F1F"/>
          <w:sz w:val="20"/>
        </w:rPr>
      </w:pPr>
      <w:r>
        <w:t>сравнивать и группировать различные произведения по теме (о родине,</w:t>
      </w:r>
      <w:r>
        <w:rPr>
          <w:spacing w:val="1"/>
        </w:rPr>
        <w:t xml:space="preserve"> </w:t>
      </w:r>
      <w:r>
        <w:t>о родной приро-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о детях и для детей,</w:t>
      </w:r>
      <w:r>
        <w:rPr>
          <w:spacing w:val="1"/>
        </w:rPr>
        <w:t xml:space="preserve"> </w:t>
      </w:r>
      <w:r>
        <w:t>о животных,</w:t>
      </w:r>
      <w:r>
        <w:rPr>
          <w:spacing w:val="1"/>
        </w:rPr>
        <w:t xml:space="preserve"> </w:t>
      </w:r>
      <w:r>
        <w:t>о семье,</w:t>
      </w:r>
      <w:r>
        <w:rPr>
          <w:spacing w:val="1"/>
        </w:rPr>
        <w:t xml:space="preserve"> </w:t>
      </w:r>
      <w:r>
        <w:t>о чудесах и превращениях),</w:t>
      </w:r>
      <w:r>
        <w:rPr>
          <w:spacing w:val="1"/>
        </w:rPr>
        <w:t xml:space="preserve"> </w:t>
      </w:r>
      <w:r>
        <w:t>по жанрам (произве-</w:t>
      </w:r>
      <w:r>
        <w:rPr>
          <w:spacing w:val="1"/>
        </w:rPr>
        <w:t xml:space="preserve"> </w:t>
      </w:r>
      <w:r>
        <w:t>дения устного народного творчества,</w:t>
      </w:r>
      <w:r>
        <w:rPr>
          <w:spacing w:val="1"/>
        </w:rPr>
        <w:t xml:space="preserve"> </w:t>
      </w:r>
      <w:r>
        <w:t>сказка (фольклорная и литературная), рассказ, басня, стихо-</w:t>
      </w:r>
      <w:r>
        <w:rPr>
          <w:spacing w:val="1"/>
        </w:rPr>
        <w:t xml:space="preserve"> </w:t>
      </w:r>
      <w:r>
        <w:t>творение);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1" w:firstLine="566"/>
        <w:rPr>
          <w:color w:val="221F1F"/>
          <w:sz w:val="20"/>
        </w:rPr>
      </w:pPr>
      <w:r>
        <w:t>характеризовать (кратко) особенности жанров (произведения устного народного творче-</w:t>
      </w:r>
      <w:r>
        <w:rPr>
          <w:spacing w:val="1"/>
        </w:rPr>
        <w:t xml:space="preserve"> </w:t>
      </w:r>
      <w:r>
        <w:t>ства,</w:t>
      </w:r>
      <w:r>
        <w:rPr>
          <w:spacing w:val="54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</w:t>
      </w:r>
      <w:r>
        <w:rPr>
          <w:spacing w:val="55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басня,</w:t>
      </w:r>
      <w:r>
        <w:rPr>
          <w:spacing w:val="-3"/>
        </w:rPr>
        <w:t xml:space="preserve"> </w:t>
      </w:r>
      <w:r>
        <w:t>стихотворение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3" w:firstLine="566"/>
        <w:rPr>
          <w:color w:val="221F1F"/>
          <w:sz w:val="20"/>
        </w:rPr>
      </w:pPr>
      <w:r>
        <w:t>анализировать текст 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 определятьтему,</w:t>
      </w:r>
      <w:r>
        <w:rPr>
          <w:spacing w:val="1"/>
        </w:rPr>
        <w:t xml:space="preserve"> </w:t>
      </w:r>
      <w:r>
        <w:t>главную мысль произве-</w:t>
      </w:r>
      <w:r>
        <w:rPr>
          <w:spacing w:val="1"/>
        </w:rPr>
        <w:t xml:space="preserve"> </w:t>
      </w:r>
      <w:r>
        <w:t>дения,</w:t>
      </w:r>
      <w:r>
        <w:rPr>
          <w:spacing w:val="1"/>
        </w:rPr>
        <w:t xml:space="preserve"> </w:t>
      </w:r>
      <w:r>
        <w:t>находить в тексте слова, подтверждающие характеристику героя,</w:t>
      </w:r>
      <w:r>
        <w:rPr>
          <w:spacing w:val="1"/>
        </w:rPr>
        <w:t xml:space="preserve"> </w:t>
      </w:r>
      <w:r>
        <w:t>оценивать его 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52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 и рассказе;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1" w:firstLine="566"/>
        <w:rPr>
          <w:color w:val="221F1F"/>
          <w:sz w:val="20"/>
        </w:rPr>
      </w:pPr>
      <w:r>
        <w:t>анализировать текст стихотворения: называть особенности жанра 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нахо-</w:t>
      </w:r>
      <w:r>
        <w:rPr>
          <w:spacing w:val="1"/>
        </w:rPr>
        <w:t xml:space="preserve"> </w:t>
      </w:r>
      <w:r>
        <w:t>дить в тексте 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55"/>
        </w:rPr>
        <w:t xml:space="preserve"> </w:t>
      </w:r>
      <w:r>
        <w:t>слова в переносном значении,</w:t>
      </w:r>
      <w:r>
        <w:rPr>
          <w:spacing w:val="55"/>
        </w:rPr>
        <w:t xml:space="preserve"> </w:t>
      </w:r>
      <w:r>
        <w:t>объяснять значение незнакомо-</w:t>
      </w:r>
      <w:r>
        <w:rPr>
          <w:spacing w:val="1"/>
        </w:rPr>
        <w:t xml:space="preserve"> </w:t>
      </w:r>
      <w:r>
        <w:t>го слова</w:t>
      </w:r>
      <w:r>
        <w:rPr>
          <w:spacing w:val="-3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контекст 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словарю.</w:t>
      </w:r>
    </w:p>
    <w:p w:rsidR="001F5D24" w:rsidRDefault="00FB1277">
      <w:pPr>
        <w:spacing w:line="252" w:lineRule="exact"/>
        <w:ind w:left="1770"/>
        <w:jc w:val="both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  <w:r>
        <w:t>: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2" w:lineRule="exact"/>
        <w:ind w:left="2054"/>
        <w:rPr>
          <w:color w:val="221F1F"/>
          <w:sz w:val="20"/>
        </w:rPr>
      </w:pPr>
      <w:r>
        <w:t>соотносить</w:t>
      </w:r>
      <w:r>
        <w:rPr>
          <w:spacing w:val="-3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произведения;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6" w:firstLine="566"/>
        <w:jc w:val="left"/>
        <w:rPr>
          <w:color w:val="221F1F"/>
          <w:sz w:val="20"/>
        </w:rPr>
      </w:pPr>
      <w:r>
        <w:t>ориентироваться</w:t>
      </w:r>
      <w:r>
        <w:rPr>
          <w:spacing w:val="1"/>
        </w:rPr>
        <w:t xml:space="preserve"> </w:t>
      </w:r>
      <w:r>
        <w:t>в содержании книги,</w:t>
      </w:r>
      <w:r>
        <w:rPr>
          <w:spacing w:val="1"/>
        </w:rPr>
        <w:t xml:space="preserve"> </w:t>
      </w:r>
      <w:r>
        <w:t>каталоге,</w:t>
      </w:r>
      <w:r>
        <w:rPr>
          <w:spacing w:val="1"/>
        </w:rPr>
        <w:t xml:space="preserve"> </w:t>
      </w:r>
      <w:r>
        <w:t>выбирать книгу по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каталогу 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рекомендованного</w:t>
      </w:r>
      <w:r>
        <w:rPr>
          <w:spacing w:val="-2"/>
        </w:rPr>
        <w:t xml:space="preserve"> </w:t>
      </w:r>
      <w:r>
        <w:t>списка;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1" w:firstLine="566"/>
        <w:jc w:val="left"/>
        <w:rPr>
          <w:color w:val="221F1F"/>
          <w:sz w:val="20"/>
        </w:rPr>
      </w:pPr>
      <w:r>
        <w:t>по</w:t>
      </w:r>
      <w:r>
        <w:rPr>
          <w:spacing w:val="17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представленной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оглавлении,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иллюстрациях</w:t>
      </w:r>
      <w:r>
        <w:rPr>
          <w:spacing w:val="18"/>
        </w:rPr>
        <w:t xml:space="preserve"> </w:t>
      </w:r>
      <w:r>
        <w:t>предполагать</w:t>
      </w:r>
      <w:r>
        <w:rPr>
          <w:spacing w:val="18"/>
        </w:rPr>
        <w:t xml:space="preserve"> </w:t>
      </w:r>
      <w:r>
        <w:t>тему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держание</w:t>
      </w:r>
      <w:r>
        <w:rPr>
          <w:spacing w:val="-3"/>
        </w:rPr>
        <w:t xml:space="preserve"> </w:t>
      </w:r>
      <w:r>
        <w:t>книги;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left="2054"/>
        <w:jc w:val="left"/>
        <w:rPr>
          <w:color w:val="221F1F"/>
          <w:sz w:val="20"/>
        </w:rPr>
      </w:pPr>
      <w:r>
        <w:t>пользоваться</w:t>
      </w:r>
      <w:r>
        <w:rPr>
          <w:spacing w:val="-3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line="250" w:lineRule="exact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42" w:lineRule="auto"/>
        <w:ind w:right="682" w:firstLine="566"/>
        <w:jc w:val="left"/>
        <w:rPr>
          <w:color w:val="221F1F"/>
          <w:sz w:val="20"/>
        </w:rPr>
      </w:pP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диалоге:</w:t>
      </w:r>
      <w:r>
        <w:rPr>
          <w:spacing w:val="19"/>
        </w:rPr>
        <w:t xml:space="preserve"> </w:t>
      </w:r>
      <w:r>
        <w:t>отвечать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кратко</w:t>
      </w:r>
      <w:r>
        <w:rPr>
          <w:spacing w:val="20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ответы,</w:t>
      </w:r>
      <w:r>
        <w:rPr>
          <w:spacing w:val="41"/>
        </w:rPr>
        <w:t xml:space="preserve"> </w:t>
      </w:r>
      <w:r>
        <w:t>дополнять</w:t>
      </w:r>
      <w:r>
        <w:rPr>
          <w:spacing w:val="-5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участников,</w:t>
      </w:r>
      <w:r>
        <w:rPr>
          <w:spacing w:val="54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вопросы 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49" w:lineRule="exact"/>
        <w:ind w:left="2054"/>
        <w:jc w:val="left"/>
        <w:rPr>
          <w:color w:val="221F1F"/>
          <w:sz w:val="20"/>
        </w:rPr>
      </w:pPr>
      <w:r>
        <w:t>пересказывать</w:t>
      </w:r>
      <w:r>
        <w:rPr>
          <w:spacing w:val="-3"/>
        </w:rPr>
        <w:t xml:space="preserve"> </w:t>
      </w:r>
      <w:r>
        <w:t>подробно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3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1" w:firstLine="566"/>
        <w:jc w:val="left"/>
        <w:rPr>
          <w:color w:val="221F1F"/>
          <w:sz w:val="20"/>
        </w:rPr>
      </w:pPr>
      <w:r>
        <w:t>обсуждать</w:t>
      </w:r>
      <w:r>
        <w:rPr>
          <w:spacing w:val="5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парах,</w:t>
      </w:r>
      <w:r>
        <w:rPr>
          <w:spacing w:val="17"/>
        </w:rPr>
        <w:t xml:space="preserve"> </w:t>
      </w:r>
      <w:r>
        <w:t>группах)</w:t>
      </w:r>
      <w:r>
        <w:rPr>
          <w:spacing w:val="9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текста,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(устно)</w:t>
      </w:r>
      <w:r>
        <w:rPr>
          <w:spacing w:val="9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выво-</w:t>
      </w:r>
      <w:r>
        <w:rPr>
          <w:spacing w:val="-52"/>
        </w:rPr>
        <w:t xml:space="preserve"> </w:t>
      </w:r>
      <w:r>
        <w:t>ды</w:t>
      </w:r>
      <w:r>
        <w:rPr>
          <w:spacing w:val="-1"/>
        </w:rPr>
        <w:t xml:space="preserve"> </w:t>
      </w:r>
      <w:r>
        <w:t>на основе прочитанного/прослушанного</w:t>
      </w:r>
      <w:r>
        <w:rPr>
          <w:spacing w:val="1"/>
        </w:rPr>
        <w:t xml:space="preserve"> </w:t>
      </w:r>
      <w:r>
        <w:t>произведения;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2" w:lineRule="exact"/>
        <w:ind w:left="2054"/>
        <w:jc w:val="left"/>
        <w:rPr>
          <w:color w:val="221F1F"/>
          <w:sz w:val="20"/>
        </w:rPr>
      </w:pPr>
      <w:r>
        <w:t>описывать</w:t>
      </w:r>
      <w:r>
        <w:rPr>
          <w:spacing w:val="-2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природы;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2" w:lineRule="exact"/>
        <w:ind w:left="2054"/>
        <w:jc w:val="left"/>
        <w:rPr>
          <w:color w:val="221F1F"/>
          <w:sz w:val="20"/>
        </w:rPr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прочитанным</w:t>
      </w:r>
      <w:r>
        <w:rPr>
          <w:spacing w:val="-2"/>
        </w:rPr>
        <w:t xml:space="preserve"> </w:t>
      </w:r>
      <w:r>
        <w:t>(загадки,</w:t>
      </w:r>
      <w:r>
        <w:rPr>
          <w:spacing w:val="5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небольшиесказки);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2" w:lineRule="exact"/>
        <w:ind w:left="2054"/>
        <w:jc w:val="left"/>
        <w:rPr>
          <w:color w:val="221F1F"/>
          <w:sz w:val="20"/>
        </w:rPr>
      </w:pPr>
      <w:r>
        <w:t>участвовать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инсценировках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драматизации</w:t>
      </w:r>
      <w:r>
        <w:rPr>
          <w:spacing w:val="33"/>
        </w:rPr>
        <w:t xml:space="preserve"> </w:t>
      </w:r>
      <w:r>
        <w:t>отрывков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35"/>
        </w:rPr>
        <w:t xml:space="preserve"> </w:t>
      </w:r>
      <w:r>
        <w:t>произведе-</w:t>
      </w:r>
    </w:p>
    <w:p w:rsidR="001F5D24" w:rsidRDefault="001F5D24">
      <w:pPr>
        <w:spacing w:line="252" w:lineRule="exact"/>
        <w:rPr>
          <w:sz w:val="20"/>
        </w:r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1"/>
        <w:ind w:left="0" w:firstLine="0"/>
        <w:jc w:val="right"/>
      </w:pPr>
      <w:r>
        <w:lastRenderedPageBreak/>
        <w:t>ний.</w:t>
      </w:r>
    </w:p>
    <w:p w:rsidR="001F5D24" w:rsidRDefault="00FB1277">
      <w:pPr>
        <w:pStyle w:val="a3"/>
        <w:spacing w:before="4"/>
        <w:ind w:left="0" w:firstLine="0"/>
        <w:jc w:val="left"/>
      </w:pPr>
      <w:r>
        <w:br w:type="column"/>
      </w:r>
    </w:p>
    <w:p w:rsidR="001F5D24" w:rsidRDefault="00FB1277">
      <w:pPr>
        <w:pStyle w:val="Heading3"/>
        <w:spacing w:line="251" w:lineRule="exact"/>
        <w:ind w:left="118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0"/>
          <w:numId w:val="93"/>
        </w:numPr>
        <w:tabs>
          <w:tab w:val="left" w:pos="403"/>
        </w:tabs>
        <w:spacing w:line="251" w:lineRule="exact"/>
        <w:ind w:left="402" w:hanging="285"/>
        <w:jc w:val="left"/>
        <w:rPr>
          <w:color w:val="221F1F"/>
          <w:sz w:val="20"/>
        </w:rPr>
      </w:pPr>
      <w:r>
        <w:t>оценивать</w:t>
      </w:r>
      <w:r>
        <w:rPr>
          <w:spacing w:val="9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6"/>
        </w:rPr>
        <w:t xml:space="preserve"> </w:t>
      </w:r>
      <w:r>
        <w:t>состояние,</w:t>
      </w:r>
      <w:r>
        <w:rPr>
          <w:spacing w:val="6"/>
        </w:rPr>
        <w:t xml:space="preserve"> </w:t>
      </w:r>
      <w:r>
        <w:t>возникшее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прочтении/</w:t>
      </w:r>
      <w:r>
        <w:rPr>
          <w:spacing w:val="10"/>
        </w:rPr>
        <w:t xml:space="preserve"> </w:t>
      </w:r>
      <w:r>
        <w:t>слушании</w:t>
      </w:r>
      <w:r>
        <w:rPr>
          <w:spacing w:val="9"/>
        </w:rPr>
        <w:t xml:space="preserve"> </w:t>
      </w:r>
      <w:r>
        <w:t>произве-</w:t>
      </w:r>
    </w:p>
    <w:p w:rsidR="001F5D24" w:rsidRDefault="001F5D24">
      <w:pPr>
        <w:spacing w:line="251" w:lineRule="exact"/>
        <w:rPr>
          <w:sz w:val="20"/>
        </w:rPr>
        <w:sectPr w:rsidR="001F5D24">
          <w:type w:val="continuous"/>
          <w:pgSz w:w="11910" w:h="16840"/>
          <w:pgMar w:top="1040" w:right="160" w:bottom="1120" w:left="500" w:header="720" w:footer="720" w:gutter="0"/>
          <w:cols w:num="2" w:space="720" w:equalWidth="0">
            <w:col w:w="1612" w:space="40"/>
            <w:col w:w="9598"/>
          </w:cols>
        </w:sectPr>
      </w:pPr>
    </w:p>
    <w:p w:rsidR="001F5D24" w:rsidRDefault="00FB1277">
      <w:pPr>
        <w:pStyle w:val="a3"/>
        <w:spacing w:line="252" w:lineRule="exact"/>
        <w:ind w:left="1204" w:firstLine="0"/>
        <w:jc w:val="left"/>
      </w:pPr>
      <w:r>
        <w:lastRenderedPageBreak/>
        <w:t>дения;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2" w:lineRule="exact"/>
        <w:ind w:left="2054"/>
        <w:jc w:val="left"/>
        <w:rPr>
          <w:color w:val="221F1F"/>
          <w:sz w:val="20"/>
        </w:rPr>
      </w:pPr>
      <w:r>
        <w:t>удерживать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прослушанного/прочитанного</w:t>
      </w:r>
      <w:r>
        <w:rPr>
          <w:spacing w:val="-3"/>
        </w:rPr>
        <w:t xml:space="preserve"> </w:t>
      </w:r>
      <w:r>
        <w:t>текста;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before="1"/>
        <w:ind w:right="684" w:firstLine="566"/>
        <w:jc w:val="left"/>
        <w:rPr>
          <w:color w:val="221F1F"/>
          <w:sz w:val="20"/>
        </w:rPr>
      </w:pPr>
      <w:r>
        <w:t>контролировать</w:t>
      </w:r>
      <w:r>
        <w:rPr>
          <w:spacing w:val="12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чтении/</w:t>
      </w:r>
      <w:r>
        <w:rPr>
          <w:spacing w:val="13"/>
        </w:rPr>
        <w:t xml:space="preserve"> </w:t>
      </w:r>
      <w:r>
        <w:t>слушании</w:t>
      </w:r>
      <w:r>
        <w:rPr>
          <w:spacing w:val="12"/>
        </w:rPr>
        <w:t xml:space="preserve"> </w:t>
      </w:r>
      <w:r>
        <w:t>произ-</w:t>
      </w:r>
      <w:r>
        <w:rPr>
          <w:spacing w:val="-52"/>
        </w:rPr>
        <w:t xml:space="preserve"> </w:t>
      </w:r>
      <w:r>
        <w:t>ведения;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before="1"/>
        <w:ind w:left="2054"/>
        <w:jc w:val="left"/>
        <w:rPr>
          <w:color w:val="221F1F"/>
          <w:sz w:val="20"/>
        </w:rPr>
      </w:pPr>
      <w:r>
        <w:t>проверять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1F5D24" w:rsidRDefault="00FB1277">
      <w:pPr>
        <w:pStyle w:val="Heading3"/>
        <w:spacing w:before="4" w:line="250" w:lineRule="exact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line="250" w:lineRule="exact"/>
        <w:ind w:left="2054"/>
        <w:jc w:val="left"/>
        <w:rPr>
          <w:color w:val="221F1F"/>
          <w:sz w:val="20"/>
        </w:rPr>
      </w:pPr>
      <w:r>
        <w:t>выбирать</w:t>
      </w:r>
      <w:r>
        <w:rPr>
          <w:spacing w:val="-1"/>
        </w:rPr>
        <w:t xml:space="preserve"> </w:t>
      </w:r>
      <w:r>
        <w:t>себе партнёров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1F5D24" w:rsidRDefault="001F5D24">
      <w:pPr>
        <w:spacing w:line="250" w:lineRule="exact"/>
        <w:rPr>
          <w:sz w:val="20"/>
        </w:rPr>
        <w:sectPr w:rsidR="001F5D24"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spacing w:before="67"/>
        <w:ind w:right="682" w:firstLine="566"/>
        <w:rPr>
          <w:color w:val="221F1F"/>
          <w:sz w:val="20"/>
        </w:rPr>
      </w:pPr>
      <w:r>
        <w:lastRenderedPageBreak/>
        <w:t>распределять 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line="250" w:lineRule="exact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1F5D24" w:rsidRDefault="00FB1277">
      <w:pPr>
        <w:pStyle w:val="a3"/>
        <w:ind w:left="1204" w:right="678"/>
      </w:pPr>
      <w:r>
        <w:rPr>
          <w:i/>
        </w:rPr>
        <w:t xml:space="preserve">О родине и её истории. </w:t>
      </w:r>
      <w:r>
        <w:t>Любовь к родине и её история—важные темы произведений литера-</w:t>
      </w:r>
      <w:r>
        <w:rPr>
          <w:spacing w:val="1"/>
        </w:rPr>
        <w:t xml:space="preserve"> </w:t>
      </w:r>
      <w:r>
        <w:t>туры (произведения одного-двух авторов по выбору).Чувство любви к родине, сопричастность к</w:t>
      </w:r>
      <w:r>
        <w:rPr>
          <w:spacing w:val="1"/>
        </w:rPr>
        <w:t xml:space="preserve"> </w:t>
      </w:r>
      <w:r>
        <w:t>прошлому и настоящему своей страны и родного края — главные идеи,</w:t>
      </w:r>
      <w:r>
        <w:rPr>
          <w:spacing w:val="1"/>
        </w:rPr>
        <w:t xml:space="preserve"> </w:t>
      </w:r>
      <w:r>
        <w:t>нравственные ценности,</w:t>
      </w:r>
      <w:r>
        <w:rPr>
          <w:spacing w:val="1"/>
        </w:rPr>
        <w:t xml:space="preserve"> </w:t>
      </w:r>
      <w:r>
        <w:t>выраженные в произведениях о родине. Образ родины в стихотворных и прозаических произведе-</w:t>
      </w:r>
      <w:r>
        <w:rPr>
          <w:spacing w:val="1"/>
        </w:rPr>
        <w:t xml:space="preserve"> </w:t>
      </w:r>
      <w:r>
        <w:t>ниях писателей и поэтов хiх и хх веков. Осознание нравственно-этических понятий: любовь к род-</w:t>
      </w:r>
      <w:r>
        <w:rPr>
          <w:spacing w:val="1"/>
        </w:rPr>
        <w:t xml:space="preserve"> </w:t>
      </w:r>
      <w:r>
        <w:t>ной стороне,</w:t>
      </w:r>
      <w:r>
        <w:rPr>
          <w:spacing w:val="1"/>
        </w:rPr>
        <w:t xml:space="preserve"> </w:t>
      </w:r>
      <w:r>
        <w:t>малой родине,</w:t>
      </w:r>
      <w:r>
        <w:rPr>
          <w:spacing w:val="1"/>
        </w:rPr>
        <w:t xml:space="preserve"> </w:t>
      </w:r>
      <w:r>
        <w:t>гордость за красоту и величие своей отчизны. Роль и особенности за-</w:t>
      </w:r>
      <w:r>
        <w:rPr>
          <w:spacing w:val="1"/>
        </w:rPr>
        <w:t xml:space="preserve"> </w:t>
      </w:r>
      <w:r>
        <w:t>головка произведения. Репродукци картин как иллюстрации к произведениям о родине.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интонация,</w:t>
      </w:r>
      <w:r>
        <w:rPr>
          <w:spacing w:val="5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ударения.</w:t>
      </w:r>
    </w:p>
    <w:p w:rsidR="001F5D24" w:rsidRDefault="00FB1277">
      <w:pPr>
        <w:pStyle w:val="a3"/>
        <w:ind w:left="1204" w:right="679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Круг чтения: малые жанры фольклора (послови-</w:t>
      </w:r>
      <w:r>
        <w:rPr>
          <w:spacing w:val="1"/>
        </w:rPr>
        <w:t xml:space="preserve"> </w:t>
      </w:r>
      <w:r>
        <w:t>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 выбору). Знакомство с видамиза-</w:t>
      </w:r>
      <w:r>
        <w:rPr>
          <w:spacing w:val="1"/>
        </w:rPr>
        <w:t xml:space="preserve"> </w:t>
      </w:r>
      <w:r>
        <w:t>гадок.Пословицы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 основа). Книги и сло-</w:t>
      </w:r>
      <w:r>
        <w:rPr>
          <w:spacing w:val="1"/>
        </w:rPr>
        <w:t xml:space="preserve"> </w:t>
      </w:r>
      <w:r>
        <w:t>вари,</w:t>
      </w:r>
      <w:r>
        <w:rPr>
          <w:spacing w:val="1"/>
        </w:rPr>
        <w:t xml:space="preserve"> </w:t>
      </w:r>
      <w:r>
        <w:t>созданные В. И. Далем . Активный словарь устной речи: использование образных слов,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словиц и поговорок,</w:t>
      </w:r>
      <w:r>
        <w:rPr>
          <w:spacing w:val="1"/>
        </w:rPr>
        <w:t xml:space="preserve"> </w:t>
      </w:r>
      <w:r>
        <w:t>крылатых выражений. Нравственные ценности в фольклорных произведени-</w:t>
      </w:r>
      <w:r>
        <w:rPr>
          <w:spacing w:val="1"/>
        </w:rPr>
        <w:t xml:space="preserve"> </w:t>
      </w:r>
      <w:r>
        <w:t>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F5D24" w:rsidRDefault="00FB1277">
      <w:pPr>
        <w:pStyle w:val="a3"/>
        <w:ind w:left="1204" w:right="682"/>
      </w:pPr>
      <w:r>
        <w:t>Фольклорная сказка как отражение общечеловеческих ценностей и нравственных правил.</w:t>
      </w:r>
      <w:r>
        <w:rPr>
          <w:spacing w:val="1"/>
        </w:rPr>
        <w:t xml:space="preserve"> </w:t>
      </w:r>
      <w:r>
        <w:t>Виды сказок (о 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 Художественные особенности сказок: построе-</w:t>
      </w:r>
      <w:r>
        <w:rPr>
          <w:spacing w:val="1"/>
        </w:rPr>
        <w:t xml:space="preserve"> </w:t>
      </w:r>
      <w:r>
        <w:t>ние (композиция),</w:t>
      </w:r>
      <w:r>
        <w:rPr>
          <w:spacing w:val="56"/>
        </w:rPr>
        <w:t xml:space="preserve"> </w:t>
      </w:r>
      <w:r>
        <w:t>язык (лексика). Характеристика героя, волшебные помощники, иллюстрация</w:t>
      </w:r>
      <w:r>
        <w:rPr>
          <w:spacing w:val="1"/>
        </w:rPr>
        <w:t xml:space="preserve"> </w:t>
      </w:r>
      <w:r>
        <w:t>как отражение сюжета волшебной сказки (например,</w:t>
      </w:r>
      <w:r>
        <w:rPr>
          <w:spacing w:val="1"/>
        </w:rPr>
        <w:t xml:space="preserve"> </w:t>
      </w:r>
      <w:r>
        <w:t>картины в. М. Васнецова,</w:t>
      </w:r>
      <w:r>
        <w:rPr>
          <w:spacing w:val="55"/>
        </w:rPr>
        <w:t xml:space="preserve"> </w:t>
      </w:r>
      <w:r>
        <w:t>иллюстрации Ю.</w:t>
      </w:r>
      <w:r>
        <w:rPr>
          <w:spacing w:val="1"/>
        </w:rPr>
        <w:t xml:space="preserve"> </w:t>
      </w:r>
      <w:r>
        <w:t>А. Васнецова,</w:t>
      </w:r>
      <w:r>
        <w:rPr>
          <w:spacing w:val="1"/>
        </w:rPr>
        <w:t xml:space="preserve"> </w:t>
      </w:r>
      <w:r>
        <w:t>И. Я. Билибина,</w:t>
      </w:r>
      <w:r>
        <w:rPr>
          <w:spacing w:val="1"/>
        </w:rPr>
        <w:t xml:space="preserve"> </w:t>
      </w:r>
      <w:r>
        <w:t>В. М. Конашевич).Отражение в сказках народного быта и культу-</w:t>
      </w:r>
      <w:r>
        <w:rPr>
          <w:spacing w:val="1"/>
        </w:rPr>
        <w:t xml:space="preserve"> </w:t>
      </w:r>
      <w:r>
        <w:t>ры.</w:t>
      </w:r>
      <w:r>
        <w:rPr>
          <w:spacing w:val="-1"/>
        </w:rPr>
        <w:t xml:space="preserve"> </w:t>
      </w:r>
      <w:r>
        <w:t>Составление плана</w:t>
      </w:r>
      <w:r>
        <w:rPr>
          <w:spacing w:val="1"/>
        </w:rPr>
        <w:t xml:space="preserve"> </w:t>
      </w:r>
      <w:r>
        <w:t>сказки.</w:t>
      </w:r>
    </w:p>
    <w:p w:rsidR="001F5D24" w:rsidRDefault="00FB1277">
      <w:pPr>
        <w:pStyle w:val="a3"/>
        <w:ind w:left="1204" w:right="678"/>
      </w:pPr>
      <w:r>
        <w:t>Круг чтения: народная песня. Чувства,</w:t>
      </w:r>
      <w:r>
        <w:rPr>
          <w:spacing w:val="1"/>
        </w:rPr>
        <w:t xml:space="preserve"> </w:t>
      </w:r>
      <w:r>
        <w:t>которые рождают песни, темы песен. Описание кар-</w:t>
      </w:r>
      <w:r>
        <w:rPr>
          <w:spacing w:val="1"/>
        </w:rPr>
        <w:t xml:space="preserve"> </w:t>
      </w:r>
      <w:r>
        <w:t>тин природы как способ рассказать в песне о родной земле. Былина как народный песенный сказ о</w:t>
      </w:r>
      <w:r>
        <w:rPr>
          <w:spacing w:val="1"/>
        </w:rPr>
        <w:t xml:space="preserve"> </w:t>
      </w:r>
      <w:r>
        <w:t>важном историческомсобытии. Фольклорные особенности жанра былин: язык (напевность испол-</w:t>
      </w:r>
      <w:r>
        <w:rPr>
          <w:spacing w:val="1"/>
        </w:rPr>
        <w:t xml:space="preserve"> </w:t>
      </w:r>
      <w:r>
        <w:t>нения, выразительность), характеристика главного героя(гдежил, чем занимался,</w:t>
      </w:r>
      <w:r>
        <w:rPr>
          <w:spacing w:val="1"/>
        </w:rPr>
        <w:t xml:space="preserve"> </w:t>
      </w:r>
      <w:r>
        <w:t>какими каче-</w:t>
      </w:r>
      <w:r>
        <w:rPr>
          <w:spacing w:val="1"/>
        </w:rPr>
        <w:t xml:space="preserve"> </w:t>
      </w:r>
      <w:r>
        <w:t>ствами</w:t>
      </w:r>
      <w:r>
        <w:rPr>
          <w:spacing w:val="-1"/>
        </w:rPr>
        <w:t xml:space="preserve"> </w:t>
      </w:r>
      <w:r>
        <w:t>обладал).</w:t>
      </w:r>
    </w:p>
    <w:p w:rsidR="001F5D24" w:rsidRDefault="00FB1277">
      <w:pPr>
        <w:pStyle w:val="a3"/>
        <w:ind w:left="1204" w:right="681"/>
      </w:pPr>
      <w:r>
        <w:t>Характеристика былин как</w:t>
      </w:r>
      <w:r>
        <w:rPr>
          <w:spacing w:val="55"/>
        </w:rPr>
        <w:t xml:space="preserve"> </w:t>
      </w:r>
      <w:r>
        <w:t>героического песенного сказа,</w:t>
      </w:r>
      <w:r>
        <w:rPr>
          <w:spacing w:val="56"/>
        </w:rPr>
        <w:t xml:space="preserve"> </w:t>
      </w:r>
      <w:r>
        <w:t>их особенности (тема, язык).</w:t>
      </w:r>
      <w:r>
        <w:rPr>
          <w:spacing w:val="1"/>
        </w:rPr>
        <w:t xml:space="preserve"> </w:t>
      </w:r>
      <w:r>
        <w:t>Язык былин,</w:t>
      </w:r>
      <w:r>
        <w:rPr>
          <w:spacing w:val="1"/>
        </w:rPr>
        <w:t xml:space="preserve"> </w:t>
      </w:r>
      <w:r>
        <w:t>устаревшие слова,</w:t>
      </w:r>
      <w:r>
        <w:rPr>
          <w:spacing w:val="1"/>
        </w:rPr>
        <w:t xml:space="preserve"> </w:t>
      </w:r>
      <w:r>
        <w:t>их место в былине ипредставление в современной лексике. Ре-</w:t>
      </w:r>
      <w:r>
        <w:rPr>
          <w:spacing w:val="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как иллюстрации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эпизодам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Творчество А. С. Пушкина. </w:t>
      </w:r>
      <w:r>
        <w:t>А. С. Пушкин — великий русский поэт. Лирические произведе-</w:t>
      </w:r>
      <w:r>
        <w:rPr>
          <w:spacing w:val="1"/>
        </w:rPr>
        <w:t xml:space="preserve"> </w:t>
      </w:r>
      <w:r>
        <w:t>ния А.С. Пушкина: средства художественной</w:t>
      </w:r>
      <w:r>
        <w:rPr>
          <w:spacing w:val="1"/>
        </w:rPr>
        <w:t xml:space="preserve"> </w:t>
      </w:r>
      <w:r>
        <w:t>выразительности (сравнение,</w:t>
      </w:r>
      <w:r>
        <w:rPr>
          <w:spacing w:val="1"/>
        </w:rPr>
        <w:t xml:space="preserve"> </w:t>
      </w:r>
      <w:r>
        <w:t>эпитет); рифма, ритм.</w:t>
      </w:r>
      <w:r>
        <w:rPr>
          <w:spacing w:val="1"/>
        </w:rPr>
        <w:t xml:space="preserve"> </w:t>
      </w:r>
      <w:r>
        <w:t>Литературные сказки А. С. Пушкина в стихах (по выбору,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«сказка о царе 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 его славном и могучем богатыре князе Гвидоне Салтановиче и о прекрасной царевне лебе-</w:t>
      </w:r>
      <w:r>
        <w:rPr>
          <w:spacing w:val="1"/>
        </w:rPr>
        <w:t xml:space="preserve"> </w:t>
      </w:r>
      <w:r>
        <w:t>ди»). Нравственный смысл произведения,</w:t>
      </w:r>
      <w:r>
        <w:rPr>
          <w:spacing w:val="1"/>
        </w:rPr>
        <w:t xml:space="preserve"> </w:t>
      </w:r>
      <w:r>
        <w:t>структура сказочного текста,</w:t>
      </w:r>
      <w:r>
        <w:rPr>
          <w:spacing w:val="56"/>
        </w:rPr>
        <w:t xml:space="preserve"> </w:t>
      </w:r>
      <w:r>
        <w:t>особенности сюжета,</w:t>
      </w:r>
      <w:r>
        <w:rPr>
          <w:spacing w:val="1"/>
        </w:rPr>
        <w:t xml:space="preserve"> </w:t>
      </w:r>
      <w:r>
        <w:t>приём повтора как основа изменения сюжета. Связь пушкинских сказок с фольклорными. Поло-</w:t>
      </w:r>
      <w:r>
        <w:rPr>
          <w:spacing w:val="1"/>
        </w:rPr>
        <w:t xml:space="preserve"> </w:t>
      </w:r>
      <w:r>
        <w:t>жительные и отрицательные герои,</w:t>
      </w:r>
      <w:r>
        <w:rPr>
          <w:spacing w:val="1"/>
        </w:rPr>
        <w:t xml:space="preserve"> </w:t>
      </w:r>
      <w:r>
        <w:t>волшебные помощники,</w:t>
      </w:r>
      <w:r>
        <w:rPr>
          <w:spacing w:val="55"/>
        </w:rPr>
        <w:t xml:space="preserve"> </w:t>
      </w:r>
      <w:r>
        <w:t>язык авторской сказки. И. Я. Били-</w:t>
      </w:r>
      <w:r>
        <w:rPr>
          <w:spacing w:val="1"/>
        </w:rPr>
        <w:t xml:space="preserve"> </w:t>
      </w:r>
      <w:r>
        <w:t>бин</w:t>
      </w:r>
      <w:r>
        <w:rPr>
          <w:spacing w:val="-2"/>
        </w:rPr>
        <w:t xml:space="preserve"> </w:t>
      </w:r>
      <w:r>
        <w:t>— иллюстратор сказок</w:t>
      </w:r>
      <w:r>
        <w:rPr>
          <w:spacing w:val="1"/>
        </w:rPr>
        <w:t xml:space="preserve"> </w:t>
      </w:r>
      <w:r>
        <w:t>А.С.Пушкина.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Творчество И. А. Крылова. </w:t>
      </w:r>
      <w:r>
        <w:t>Басня — произведение-поучение, которое помогает увидеть свои</w:t>
      </w:r>
      <w:r>
        <w:rPr>
          <w:spacing w:val="-52"/>
        </w:rPr>
        <w:t xml:space="preserve"> </w:t>
      </w:r>
      <w:r>
        <w:t>и чужие недостатки. Иносказание в баснях. И. А. Крылов — великий русский баснописец.Басни и.</w:t>
      </w:r>
      <w:r>
        <w:rPr>
          <w:spacing w:val="1"/>
        </w:rPr>
        <w:t xml:space="preserve"> </w:t>
      </w:r>
      <w:r>
        <w:t>А. Крылова (не менее двух): назначение,</w:t>
      </w:r>
      <w:r>
        <w:rPr>
          <w:spacing w:val="1"/>
        </w:rPr>
        <w:t xml:space="preserve"> </w:t>
      </w:r>
      <w:r>
        <w:t>темы и герои, особенности языка. Явная и скрытая мо-</w:t>
      </w:r>
      <w:r>
        <w:rPr>
          <w:spacing w:val="1"/>
        </w:rPr>
        <w:t xml:space="preserve"> </w:t>
      </w:r>
      <w:r>
        <w:t>раль</w:t>
      </w:r>
      <w:r>
        <w:rPr>
          <w:spacing w:val="-1"/>
        </w:rPr>
        <w:t xml:space="preserve"> </w:t>
      </w:r>
      <w:r>
        <w:t>басен. Использование</w:t>
      </w:r>
      <w:r>
        <w:rPr>
          <w:spacing w:val="1"/>
        </w:rPr>
        <w:t xml:space="preserve"> </w:t>
      </w:r>
      <w:r>
        <w:t>крылатых</w:t>
      </w:r>
      <w:r>
        <w:rPr>
          <w:spacing w:val="-2"/>
        </w:rPr>
        <w:t xml:space="preserve"> </w:t>
      </w:r>
      <w:r>
        <w:t>выражений в</w:t>
      </w:r>
      <w:r>
        <w:rPr>
          <w:spacing w:val="-4"/>
        </w:rPr>
        <w:t xml:space="preserve"> </w:t>
      </w:r>
      <w:r>
        <w:t>речи.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Картины природы в произведениях поэтов и писателей хiх—хх веков. </w:t>
      </w:r>
      <w:r>
        <w:t>Лирические произве-</w:t>
      </w:r>
      <w:r>
        <w:rPr>
          <w:spacing w:val="1"/>
        </w:rPr>
        <w:t xml:space="preserve"> </w:t>
      </w:r>
      <w:r>
        <w:t>дения как способ передачи чувств людей,</w:t>
      </w:r>
      <w:r>
        <w:rPr>
          <w:spacing w:val="1"/>
        </w:rPr>
        <w:t xml:space="preserve"> </w:t>
      </w:r>
      <w:r>
        <w:t>автора. Картины природы в произведениях поэтов и пи-</w:t>
      </w:r>
      <w:r>
        <w:rPr>
          <w:spacing w:val="1"/>
        </w:rPr>
        <w:t xml:space="preserve"> </w:t>
      </w:r>
      <w:r>
        <w:t>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выбору):Ф.И.Тютчева,</w:t>
      </w:r>
      <w:r>
        <w:rPr>
          <w:spacing w:val="1"/>
        </w:rPr>
        <w:t xml:space="preserve"> </w:t>
      </w:r>
      <w:r>
        <w:t>А.А.Фета,</w:t>
      </w:r>
      <w:r>
        <w:rPr>
          <w:spacing w:val="1"/>
        </w:rPr>
        <w:t xml:space="preserve"> </w:t>
      </w:r>
      <w:r>
        <w:t>М.Ю.Лермонтова,</w:t>
      </w:r>
      <w:r>
        <w:rPr>
          <w:spacing w:val="1"/>
        </w:rPr>
        <w:t xml:space="preserve"> </w:t>
      </w:r>
      <w:r>
        <w:t>А.Н.Майкова, Н. А. Некрасова,</w:t>
      </w:r>
      <w:r>
        <w:rPr>
          <w:spacing w:val="1"/>
        </w:rPr>
        <w:t xml:space="preserve"> </w:t>
      </w:r>
      <w:r>
        <w:t>А. А. Блока,</w:t>
      </w:r>
      <w:r>
        <w:rPr>
          <w:spacing w:val="1"/>
        </w:rPr>
        <w:t xml:space="preserve"> </w:t>
      </w:r>
      <w:r>
        <w:t>С. А. Есенина,</w:t>
      </w:r>
      <w:r>
        <w:rPr>
          <w:spacing w:val="1"/>
        </w:rPr>
        <w:t xml:space="preserve"> </w:t>
      </w:r>
      <w:r>
        <w:t>К. Д. Бальмонта, И. А. Бунина,</w:t>
      </w:r>
      <w:r>
        <w:rPr>
          <w:spacing w:val="1"/>
        </w:rPr>
        <w:t xml:space="preserve"> </w:t>
      </w:r>
      <w:r>
        <w:t>А. 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 Г. Паустовского и др. Чувства, вызываемые лирическими произведениями. Средства</w:t>
      </w:r>
      <w:r>
        <w:rPr>
          <w:spacing w:val="1"/>
        </w:rPr>
        <w:t xml:space="preserve"> </w:t>
      </w:r>
      <w:r>
        <w:t>выразительности в произведениях лирики: эпитеты, синонимы, антонимы,</w:t>
      </w:r>
      <w:r>
        <w:rPr>
          <w:spacing w:val="1"/>
        </w:rPr>
        <w:t xml:space="preserve"> </w:t>
      </w:r>
      <w:r>
        <w:t>сравнения. Звукопись,</w:t>
      </w:r>
      <w:r>
        <w:rPr>
          <w:spacing w:val="1"/>
        </w:rPr>
        <w:t xml:space="preserve"> </w:t>
      </w:r>
      <w:r>
        <w:t>её выразительное значение. Олицетворение как одно из средств выразительности 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 средств создания пейзажа в тексте-описании 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 произведениях музыкального искусства (тон,</w:t>
      </w:r>
      <w:r>
        <w:rPr>
          <w:spacing w:val="1"/>
        </w:rPr>
        <w:t xml:space="preserve"> </w:t>
      </w:r>
      <w:r>
        <w:t>темп, мелодия)</w:t>
      </w:r>
    </w:p>
    <w:p w:rsidR="001F5D24" w:rsidRDefault="00FB1277">
      <w:pPr>
        <w:pStyle w:val="a3"/>
        <w:ind w:left="1204" w:right="682"/>
      </w:pPr>
      <w:r>
        <w:rPr>
          <w:i/>
        </w:rPr>
        <w:t xml:space="preserve">Творчество Л. Н. Толстого. </w:t>
      </w:r>
      <w:r>
        <w:t>Жанровое многообразие произведений Л. Н. Толстого: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 (не менее трёх произведений). Рассказ как повествование: связь содержа-</w:t>
      </w:r>
      <w:r>
        <w:rPr>
          <w:spacing w:val="1"/>
        </w:rPr>
        <w:t xml:space="preserve"> </w:t>
      </w:r>
      <w:r>
        <w:t>ния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реальным</w:t>
      </w:r>
      <w:r>
        <w:rPr>
          <w:spacing w:val="25"/>
        </w:rPr>
        <w:t xml:space="preserve"> </w:t>
      </w:r>
      <w:r>
        <w:t>событием.</w:t>
      </w:r>
      <w:r>
        <w:rPr>
          <w:spacing w:val="27"/>
        </w:rPr>
        <w:t xml:space="preserve"> </w:t>
      </w:r>
      <w:r>
        <w:t>Структурные</w:t>
      </w:r>
      <w:r>
        <w:rPr>
          <w:spacing w:val="29"/>
        </w:rPr>
        <w:t xml:space="preserve"> </w:t>
      </w:r>
      <w:r>
        <w:t>части</w:t>
      </w:r>
      <w:r>
        <w:rPr>
          <w:spacing w:val="27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(композиция):</w:t>
      </w:r>
      <w:r>
        <w:rPr>
          <w:spacing w:val="31"/>
        </w:rPr>
        <w:t xml:space="preserve"> </w:t>
      </w:r>
      <w:r>
        <w:t>начало,</w:t>
      </w:r>
      <w:r>
        <w:rPr>
          <w:spacing w:val="28"/>
        </w:rPr>
        <w:t xml:space="preserve"> </w:t>
      </w:r>
      <w:r>
        <w:t>завязка</w:t>
      </w:r>
      <w:r>
        <w:rPr>
          <w:spacing w:val="28"/>
        </w:rPr>
        <w:t xml:space="preserve"> </w:t>
      </w:r>
      <w:r>
        <w:t>дей-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/>
        <w:ind w:left="1204" w:right="681" w:firstLine="0"/>
      </w:pPr>
      <w:r>
        <w:lastRenderedPageBreak/>
        <w:t>ствия, кульминация, развязка. Эпизод как часть рассказа. Различные виды планов. Сюжет расска-</w:t>
      </w:r>
      <w:r>
        <w:rPr>
          <w:spacing w:val="1"/>
        </w:rPr>
        <w:t xml:space="preserve"> </w:t>
      </w:r>
      <w:r>
        <w:t>за: основные события, главные герои, действующие лица, различение рассказчика и автора произ-</w:t>
      </w:r>
      <w:r>
        <w:rPr>
          <w:spacing w:val="1"/>
        </w:rPr>
        <w:t xml:space="preserve"> </w:t>
      </w:r>
      <w:r>
        <w:t>ведения.</w:t>
      </w:r>
      <w:r>
        <w:rPr>
          <w:spacing w:val="-1"/>
        </w:rPr>
        <w:t xml:space="preserve"> </w:t>
      </w:r>
      <w:r>
        <w:t>Художественные особенности</w:t>
      </w:r>
      <w:r>
        <w:rPr>
          <w:spacing w:val="-1"/>
        </w:rPr>
        <w:t xml:space="preserve"> </w:t>
      </w:r>
      <w:r>
        <w:t>текста-описания,</w:t>
      </w:r>
      <w:r>
        <w:rPr>
          <w:spacing w:val="54"/>
        </w:rPr>
        <w:t xml:space="preserve"> </w:t>
      </w:r>
      <w:r>
        <w:t>текста-рассуждения.</w:t>
      </w:r>
    </w:p>
    <w:p w:rsidR="001F5D24" w:rsidRDefault="00FB1277">
      <w:pPr>
        <w:pStyle w:val="a3"/>
        <w:ind w:left="1204" w:right="681"/>
      </w:pPr>
      <w:r>
        <w:rPr>
          <w:i/>
        </w:rPr>
        <w:t>Литературная сказка.</w:t>
      </w:r>
      <w:r>
        <w:t>Литературная сказка русских писателей (не менее двух). Круг чтения:</w:t>
      </w:r>
      <w:r>
        <w:rPr>
          <w:spacing w:val="1"/>
        </w:rPr>
        <w:t xml:space="preserve"> </w:t>
      </w:r>
      <w:r>
        <w:t>произведения Д. Н. Мамина-Сибиряка, В.Ф.Одоевского, В.М. Гаршина, М. Горького, И. С. Соко-</w:t>
      </w:r>
      <w:r>
        <w:rPr>
          <w:spacing w:val="1"/>
        </w:rPr>
        <w:t xml:space="preserve"> </w:t>
      </w:r>
      <w:r>
        <w:t>лова-Микитова,</w:t>
      </w:r>
      <w:r>
        <w:rPr>
          <w:spacing w:val="1"/>
        </w:rPr>
        <w:t xml:space="preserve"> </w:t>
      </w:r>
      <w:r>
        <w:t>Г. А. Скребицкого и др. Особенности авторских сказок (сюжет, язык, герои). Со-</w:t>
      </w:r>
      <w:r>
        <w:rPr>
          <w:spacing w:val="1"/>
        </w:rPr>
        <w:t xml:space="preserve"> </w:t>
      </w:r>
      <w:r>
        <w:t>ставление аннотации.</w:t>
      </w:r>
    </w:p>
    <w:p w:rsidR="001F5D24" w:rsidRDefault="00FB1277">
      <w:pPr>
        <w:pStyle w:val="a3"/>
        <w:ind w:left="1204" w:right="679"/>
      </w:pPr>
      <w:r>
        <w:rPr>
          <w:i/>
        </w:rPr>
        <w:t>Произведения о взаимоотношениях человека и животных.</w:t>
      </w:r>
      <w:r>
        <w:t>Человек и его отношения с жи-</w:t>
      </w:r>
      <w:r>
        <w:rPr>
          <w:spacing w:val="1"/>
        </w:rPr>
        <w:t xml:space="preserve"> </w:t>
      </w:r>
      <w:r>
        <w:t>вотными: верность,</w:t>
      </w:r>
      <w:r>
        <w:rPr>
          <w:spacing w:val="1"/>
        </w:rPr>
        <w:t xml:space="preserve"> </w:t>
      </w:r>
      <w:r>
        <w:t>преданность, забота и любовь. Круг чтения (по выбору,</w:t>
      </w:r>
      <w:r>
        <w:rPr>
          <w:spacing w:val="1"/>
        </w:rPr>
        <w:t xml:space="preserve"> </w:t>
      </w:r>
      <w:r>
        <w:t>не менее четырёх ав-</w:t>
      </w:r>
      <w:r>
        <w:rPr>
          <w:spacing w:val="1"/>
        </w:rPr>
        <w:t xml:space="preserve"> </w:t>
      </w:r>
      <w:r>
        <w:t>торов): произведения Д. Н.Мамина-Сибиряка, К. Г. Паустовского, М.М. Пришвина,</w:t>
      </w:r>
      <w:r>
        <w:rPr>
          <w:spacing w:val="1"/>
        </w:rPr>
        <w:t xml:space="preserve"> </w:t>
      </w:r>
      <w:r>
        <w:t>С.В. Образ-</w:t>
      </w:r>
      <w:r>
        <w:rPr>
          <w:spacing w:val="1"/>
        </w:rPr>
        <w:t xml:space="preserve"> </w:t>
      </w:r>
      <w:r>
        <w:t>цова,</w:t>
      </w:r>
      <w:r>
        <w:rPr>
          <w:spacing w:val="1"/>
        </w:rPr>
        <w:t xml:space="preserve"> </w:t>
      </w:r>
      <w:r>
        <w:t>В.Л. Дурова, Б. С. Житкова. Особенности рассказа: 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 событий,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позиция,</w:t>
      </w:r>
      <w:r>
        <w:rPr>
          <w:spacing w:val="54"/>
        </w:rPr>
        <w:t xml:space="preserve"> </w:t>
      </w:r>
      <w:r>
        <w:t>объекты описания</w:t>
      </w:r>
      <w:r>
        <w:rPr>
          <w:spacing w:val="-3"/>
        </w:rPr>
        <w:t xml:space="preserve"> </w:t>
      </w:r>
      <w:r>
        <w:t>(портрет героя, описание интерьера).</w:t>
      </w:r>
    </w:p>
    <w:p w:rsidR="001F5D24" w:rsidRDefault="00FB1277">
      <w:pPr>
        <w:pStyle w:val="a3"/>
        <w:ind w:left="1204" w:right="678"/>
      </w:pPr>
      <w:r>
        <w:rPr>
          <w:i/>
        </w:rPr>
        <w:t xml:space="preserve">Произведения о детях. </w:t>
      </w:r>
      <w:r>
        <w:t>Дети — герои произведений: раскрытие тем «разные детские судь-</w:t>
      </w:r>
      <w:r>
        <w:rPr>
          <w:spacing w:val="1"/>
        </w:rPr>
        <w:t xml:space="preserve"> </w:t>
      </w:r>
      <w:r>
        <w:t>бы»,</w:t>
      </w:r>
      <w:r>
        <w:rPr>
          <w:spacing w:val="1"/>
        </w:rPr>
        <w:t xml:space="preserve"> </w:t>
      </w:r>
      <w:r>
        <w:t>«дети на войне». Отличие автора от героя и рассказчика. Герой художественного произведе-</w:t>
      </w:r>
      <w:r>
        <w:rPr>
          <w:spacing w:val="1"/>
        </w:rPr>
        <w:t xml:space="preserve"> </w:t>
      </w:r>
      <w:r>
        <w:t>ния: время и местопроживания, особенности внешнего вида и характера. Историческая обстановка</w:t>
      </w:r>
      <w:r>
        <w:rPr>
          <w:spacing w:val="-52"/>
        </w:rPr>
        <w:t xml:space="preserve"> </w:t>
      </w:r>
      <w:r>
        <w:t>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 войне (произведения по вы-</w:t>
      </w:r>
      <w:r>
        <w:rPr>
          <w:spacing w:val="1"/>
        </w:rPr>
        <w:t xml:space="preserve"> </w:t>
      </w:r>
      <w:r>
        <w:t>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 проявляющихся в</w:t>
      </w:r>
      <w:r>
        <w:rPr>
          <w:spacing w:val="-2"/>
        </w:rPr>
        <w:t xml:space="preserve"> </w:t>
      </w:r>
      <w:r>
        <w:t>военное время.</w:t>
      </w:r>
    </w:p>
    <w:p w:rsidR="001F5D24" w:rsidRDefault="00FB1277">
      <w:pPr>
        <w:pStyle w:val="a3"/>
        <w:ind w:left="1204" w:right="685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</w:t>
      </w:r>
      <w:r>
        <w:rPr>
          <w:spacing w:val="55"/>
        </w:rPr>
        <w:t xml:space="preserve"> </w:t>
      </w:r>
      <w:r>
        <w:t>М.М. Зощенко, Н.Н. Носов,</w:t>
      </w:r>
      <w:r>
        <w:rPr>
          <w:spacing w:val="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Голявкин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F5D24" w:rsidRDefault="00FB1277">
      <w:pPr>
        <w:pStyle w:val="a3"/>
        <w:spacing w:before="1"/>
        <w:ind w:left="1204" w:right="681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 по выбору): литера-</w:t>
      </w:r>
      <w:r>
        <w:rPr>
          <w:spacing w:val="1"/>
        </w:rPr>
        <w:t xml:space="preserve"> </w:t>
      </w:r>
      <w:r>
        <w:t>турные сказки Ш. Перро, Х.-К.Андерсена, Ц.Топелиуса,</w:t>
      </w:r>
      <w:r>
        <w:rPr>
          <w:spacing w:val="1"/>
        </w:rPr>
        <w:t xml:space="preserve"> </w:t>
      </w:r>
      <w:r>
        <w:t>Р. Киплига,</w:t>
      </w:r>
      <w:r>
        <w:rPr>
          <w:spacing w:val="1"/>
        </w:rPr>
        <w:t xml:space="preserve"> </w:t>
      </w:r>
      <w:r>
        <w:t>Дж. Родари, С. Лагерлёф.</w:t>
      </w:r>
      <w:r>
        <w:rPr>
          <w:spacing w:val="1"/>
        </w:rPr>
        <w:t xml:space="preserve"> </w:t>
      </w:r>
      <w:r>
        <w:t>Особенности авторских сказок 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 Рассказы о животных зарубежных писате-</w:t>
      </w:r>
      <w:r>
        <w:rPr>
          <w:spacing w:val="1"/>
        </w:rPr>
        <w:t xml:space="preserve"> </w:t>
      </w:r>
      <w:r>
        <w:t>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Маршак,</w:t>
      </w:r>
      <w:r>
        <w:rPr>
          <w:spacing w:val="1"/>
        </w:rPr>
        <w:t xml:space="preserve"> </w:t>
      </w:r>
      <w:r>
        <w:t>К.</w:t>
      </w:r>
      <w:r>
        <w:rPr>
          <w:spacing w:val="56"/>
        </w:rPr>
        <w:t xml:space="preserve"> </w:t>
      </w:r>
      <w:r>
        <w:t>И.</w:t>
      </w:r>
      <w:r>
        <w:rPr>
          <w:spacing w:val="55"/>
        </w:rPr>
        <w:t xml:space="preserve"> </w:t>
      </w:r>
      <w:r>
        <w:t>Чуковский,</w:t>
      </w:r>
      <w:r>
        <w:rPr>
          <w:spacing w:val="1"/>
        </w:rPr>
        <w:t xml:space="preserve"> </w:t>
      </w:r>
      <w:r>
        <w:t>Б.В.Заходер.</w:t>
      </w:r>
    </w:p>
    <w:p w:rsidR="001F5D24" w:rsidRDefault="00FB1277">
      <w:pPr>
        <w:pStyle w:val="a3"/>
        <w:ind w:left="1204" w:right="679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книгойи справочной литературой</w:t>
      </w:r>
      <w:r>
        <w:t>)</w:t>
      </w:r>
      <w:r>
        <w:rPr>
          <w:i/>
        </w:rPr>
        <w:t xml:space="preserve">. </w:t>
      </w:r>
      <w:r>
        <w:t>Цен-</w:t>
      </w:r>
      <w:r>
        <w:rPr>
          <w:spacing w:val="1"/>
        </w:rPr>
        <w:t xml:space="preserve"> </w:t>
      </w:r>
      <w:r>
        <w:t>ность чтения художественнойлитературы и фольклора,</w:t>
      </w:r>
      <w:r>
        <w:rPr>
          <w:spacing w:val="1"/>
        </w:rPr>
        <w:t xml:space="preserve"> </w:t>
      </w:r>
      <w:r>
        <w:t>осознание важности читательской дея-</w:t>
      </w:r>
      <w:r>
        <w:rPr>
          <w:spacing w:val="1"/>
        </w:rPr>
        <w:t xml:space="preserve"> </w:t>
      </w:r>
      <w:r>
        <w:t>тельности. Использование с учётом учебных задач аппарата издания (обложка, оглавление, анно-</w:t>
      </w:r>
      <w:r>
        <w:rPr>
          <w:spacing w:val="1"/>
        </w:rPr>
        <w:t xml:space="preserve"> </w:t>
      </w:r>
      <w:r>
        <w:t>тация, предисловие, иллюстрации). Правила юного читателя. Книга как особый вид 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первых книгах на</w:t>
      </w:r>
      <w:r>
        <w:rPr>
          <w:spacing w:val="-1"/>
        </w:rPr>
        <w:t xml:space="preserve"> </w:t>
      </w:r>
      <w:r>
        <w:t>Руси,  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</w:t>
      </w:r>
      <w:r>
        <w:rPr>
          <w:spacing w:val="-3"/>
        </w:rPr>
        <w:t xml:space="preserve"> </w:t>
      </w:r>
      <w:r>
        <w:t>книгами.</w:t>
      </w:r>
    </w:p>
    <w:p w:rsidR="001F5D24" w:rsidRDefault="00FB1277">
      <w:pPr>
        <w:pStyle w:val="a3"/>
        <w:ind w:left="1204" w:right="681"/>
      </w:pPr>
      <w:r>
        <w:t>Изучение содержания учебного предмета «литературное чтение» в третьем классе способ-</w:t>
      </w:r>
      <w:r>
        <w:rPr>
          <w:spacing w:val="1"/>
        </w:rPr>
        <w:t xml:space="preserve"> </w:t>
      </w:r>
      <w:r>
        <w:t>ствует</w:t>
      </w:r>
      <w:r>
        <w:rPr>
          <w:spacing w:val="-1"/>
        </w:rPr>
        <w:t xml:space="preserve"> </w:t>
      </w:r>
      <w:r>
        <w:t>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1F5D24" w:rsidRDefault="00FB1277">
      <w:pPr>
        <w:pStyle w:val="Heading3"/>
        <w:spacing w:before="3" w:line="251" w:lineRule="exac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5" w:firstLine="566"/>
        <w:rPr>
          <w:color w:val="221F1F"/>
          <w:sz w:val="20"/>
        </w:rPr>
      </w:pPr>
      <w:r>
        <w:t>читать 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3" w:firstLine="566"/>
        <w:rPr>
          <w:color w:val="221F1F"/>
          <w:sz w:val="20"/>
        </w:rPr>
      </w:pPr>
      <w:r>
        <w:t>различать сказочные и реалистические,</w:t>
      </w:r>
      <w:r>
        <w:rPr>
          <w:spacing w:val="1"/>
        </w:rPr>
        <w:t xml:space="preserve"> </w:t>
      </w:r>
      <w:r>
        <w:t>лирические и эпические, народные и авторские</w:t>
      </w:r>
      <w:r>
        <w:rPr>
          <w:spacing w:val="1"/>
        </w:rPr>
        <w:t xml:space="preserve"> </w:t>
      </w:r>
      <w:r>
        <w:t>произведения;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2" w:firstLine="566"/>
        <w:rPr>
          <w:color w:val="221F1F"/>
          <w:sz w:val="20"/>
        </w:rPr>
      </w:pPr>
      <w:r>
        <w:t>анализировать текст: обосновывать принадлежность кжанру,</w:t>
      </w:r>
      <w:r>
        <w:rPr>
          <w:spacing w:val="1"/>
        </w:rPr>
        <w:t xml:space="preserve"> </w:t>
      </w:r>
      <w:r>
        <w:t>определять тему и 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делить текст на части,</w:t>
      </w:r>
      <w:r>
        <w:rPr>
          <w:spacing w:val="1"/>
        </w:rPr>
        <w:t xml:space="preserve"> </w:t>
      </w:r>
      <w:r>
        <w:t>озаглавливать их,</w:t>
      </w:r>
      <w:r>
        <w:rPr>
          <w:spacing w:val="1"/>
        </w:rPr>
        <w:t xml:space="preserve"> </w:t>
      </w:r>
      <w:r>
        <w:t>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произведения, характеризовать героя;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1" w:firstLine="566"/>
        <w:rPr>
          <w:color w:val="221F1F"/>
          <w:sz w:val="20"/>
        </w:rPr>
      </w:pPr>
      <w:r>
        <w:t>конструировать план текста,</w:t>
      </w:r>
      <w:r>
        <w:rPr>
          <w:spacing w:val="1"/>
        </w:rPr>
        <w:t xml:space="preserve"> </w:t>
      </w:r>
      <w:r>
        <w:t>дополнять и восстанавливать нарушенную последователь-</w:t>
      </w:r>
      <w:r>
        <w:rPr>
          <w:spacing w:val="1"/>
        </w:rPr>
        <w:t xml:space="preserve"> </w:t>
      </w:r>
      <w:r>
        <w:t>ность;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6" w:firstLine="566"/>
        <w:rPr>
          <w:color w:val="221F1F"/>
          <w:sz w:val="20"/>
        </w:rPr>
      </w:pPr>
      <w:r>
        <w:t>сравнивать произведения,</w:t>
      </w:r>
      <w:r>
        <w:rPr>
          <w:spacing w:val="1"/>
        </w:rPr>
        <w:t xml:space="preserve"> </w:t>
      </w:r>
      <w:r>
        <w:t>относящиеся к одной теме,</w:t>
      </w:r>
      <w:r>
        <w:rPr>
          <w:spacing w:val="1"/>
        </w:rPr>
        <w:t xml:space="preserve"> </w:t>
      </w:r>
      <w:r>
        <w:t>норазным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но разной</w:t>
      </w:r>
      <w:r>
        <w:rPr>
          <w:spacing w:val="-1"/>
        </w:rPr>
        <w:t xml:space="preserve"> </w:t>
      </w:r>
      <w:r>
        <w:t>тематики;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3" w:firstLine="566"/>
        <w:rPr>
          <w:color w:val="221F1F"/>
          <w:sz w:val="20"/>
        </w:rPr>
      </w:pPr>
      <w:r>
        <w:t>исследовать текст: находить описания в произведениях разных жанров(портрет, пейзаж,</w:t>
      </w:r>
      <w:r>
        <w:rPr>
          <w:spacing w:val="1"/>
        </w:rPr>
        <w:t xml:space="preserve"> </w:t>
      </w:r>
      <w:r>
        <w:t>интерьер).</w:t>
      </w:r>
    </w:p>
    <w:p w:rsidR="001F5D24" w:rsidRDefault="00FB1277">
      <w:pPr>
        <w:ind w:left="1770"/>
        <w:jc w:val="both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  <w:r>
        <w:t>: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1" w:firstLine="566"/>
        <w:rPr>
          <w:color w:val="221F1F"/>
          <w:sz w:val="20"/>
        </w:rPr>
      </w:pPr>
      <w:r>
        <w:t>сравнивать информацию словесную (текст),</w:t>
      </w:r>
      <w:r>
        <w:rPr>
          <w:spacing w:val="1"/>
        </w:rPr>
        <w:t xml:space="preserve"> </w:t>
      </w:r>
      <w:r>
        <w:t>графическую/изобразительную (иллюстра-</w:t>
      </w:r>
      <w:r>
        <w:rPr>
          <w:spacing w:val="1"/>
        </w:rPr>
        <w:t xml:space="preserve"> </w:t>
      </w:r>
      <w:r>
        <w:t>ция),</w:t>
      </w:r>
      <w:r>
        <w:rPr>
          <w:spacing w:val="54"/>
        </w:rPr>
        <w:t xml:space="preserve"> </w:t>
      </w:r>
      <w:r>
        <w:t>звуковую (музыкальное произведение);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1" w:firstLine="566"/>
        <w:rPr>
          <w:color w:val="221F1F"/>
          <w:sz w:val="20"/>
        </w:rPr>
      </w:pPr>
      <w:r>
        <w:t>подбирать иллюстрации к тексту,</w:t>
      </w:r>
      <w:r>
        <w:rPr>
          <w:spacing w:val="1"/>
        </w:rPr>
        <w:t xml:space="preserve"> </w:t>
      </w:r>
      <w:r>
        <w:t>соотносить произведения литературы и изобразитель-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искусства по</w:t>
      </w:r>
      <w:r>
        <w:rPr>
          <w:spacing w:val="-1"/>
        </w:rPr>
        <w:t xml:space="preserve"> </w:t>
      </w:r>
      <w:r>
        <w:t>тематике,  настроению,</w:t>
      </w:r>
      <w:r>
        <w:rPr>
          <w:spacing w:val="-1"/>
        </w:rPr>
        <w:t xml:space="preserve"> </w:t>
      </w:r>
      <w:r>
        <w:t>средствам выразительности;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left="2054"/>
        <w:rPr>
          <w:color w:val="221F1F"/>
          <w:sz w:val="20"/>
        </w:rPr>
      </w:pPr>
      <w:r>
        <w:t>выбирать</w:t>
      </w:r>
      <w:r>
        <w:rPr>
          <w:spacing w:val="-4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задачей;составлять</w:t>
      </w:r>
      <w:r>
        <w:rPr>
          <w:spacing w:val="1"/>
        </w:rPr>
        <w:t xml:space="preserve"> </w:t>
      </w:r>
      <w:r>
        <w:t>аннотацию.</w:t>
      </w:r>
    </w:p>
    <w:p w:rsidR="001F5D24" w:rsidRDefault="00FB1277">
      <w:pPr>
        <w:pStyle w:val="Heading3"/>
        <w:spacing w:before="5" w:line="250" w:lineRule="exac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right="688" w:firstLine="566"/>
        <w:rPr>
          <w:color w:val="221F1F"/>
          <w:sz w:val="20"/>
        </w:rPr>
      </w:pPr>
      <w:r>
        <w:t>читать текст с разными интонациями,</w:t>
      </w:r>
      <w:r>
        <w:rPr>
          <w:spacing w:val="1"/>
        </w:rPr>
        <w:t xml:space="preserve"> </w:t>
      </w:r>
      <w:r>
        <w:t>передавая своё отношение к событиям, героям-</w:t>
      </w:r>
      <w:r>
        <w:rPr>
          <w:spacing w:val="1"/>
        </w:rPr>
        <w:t xml:space="preserve"> </w:t>
      </w:r>
      <w:r>
        <w:t>произведения;</w:t>
      </w:r>
    </w:p>
    <w:p w:rsidR="001F5D24" w:rsidRDefault="00FB1277" w:rsidP="00722A4D">
      <w:pPr>
        <w:pStyle w:val="a5"/>
        <w:numPr>
          <w:ilvl w:val="1"/>
          <w:numId w:val="93"/>
        </w:numPr>
        <w:tabs>
          <w:tab w:val="left" w:pos="2054"/>
        </w:tabs>
        <w:ind w:left="2054"/>
        <w:rPr>
          <w:color w:val="221F1F"/>
          <w:sz w:val="20"/>
        </w:rPr>
      </w:pP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текста;</w:t>
      </w:r>
    </w:p>
    <w:p w:rsidR="001F5D24" w:rsidRDefault="001F5D24">
      <w:pPr>
        <w:jc w:val="both"/>
        <w:rPr>
          <w:sz w:val="20"/>
        </w:r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1F5D24">
      <w:pPr>
        <w:pStyle w:val="a3"/>
        <w:ind w:left="0" w:firstLine="0"/>
        <w:jc w:val="left"/>
        <w:rPr>
          <w:sz w:val="24"/>
        </w:rPr>
      </w:pPr>
    </w:p>
    <w:p w:rsidR="001F5D24" w:rsidRDefault="001F5D24">
      <w:pPr>
        <w:pStyle w:val="a3"/>
        <w:spacing w:before="8"/>
        <w:ind w:left="0" w:firstLine="0"/>
        <w:jc w:val="left"/>
        <w:rPr>
          <w:sz w:val="25"/>
        </w:rPr>
      </w:pPr>
    </w:p>
    <w:p w:rsidR="001F5D24" w:rsidRDefault="00FB1277">
      <w:pPr>
        <w:pStyle w:val="a3"/>
        <w:ind w:left="0" w:firstLine="0"/>
        <w:jc w:val="right"/>
      </w:pPr>
      <w:r>
        <w:t>ение;</w:t>
      </w:r>
    </w:p>
    <w:p w:rsidR="001F5D24" w:rsidRDefault="00FB1277" w:rsidP="00722A4D">
      <w:pPr>
        <w:pStyle w:val="a5"/>
        <w:numPr>
          <w:ilvl w:val="0"/>
          <w:numId w:val="83"/>
        </w:numPr>
        <w:tabs>
          <w:tab w:val="left" w:pos="317"/>
        </w:tabs>
        <w:spacing w:before="67" w:line="252" w:lineRule="exact"/>
        <w:jc w:val="left"/>
      </w:pPr>
      <w:r>
        <w:rPr>
          <w:spacing w:val="-1"/>
        </w:rPr>
        <w:br w:type="column"/>
      </w:r>
      <w:r>
        <w:lastRenderedPageBreak/>
        <w:t>пересказывать</w:t>
      </w:r>
      <w:r>
        <w:rPr>
          <w:spacing w:val="-3"/>
        </w:rPr>
        <w:t xml:space="preserve"> </w:t>
      </w:r>
      <w:r>
        <w:t>текст(подробно,</w:t>
      </w:r>
      <w:r>
        <w:rPr>
          <w:spacing w:val="-3"/>
        </w:rPr>
        <w:t xml:space="preserve"> </w:t>
      </w:r>
      <w:r>
        <w:t>выборочно,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лица);</w:t>
      </w:r>
    </w:p>
    <w:p w:rsidR="001F5D24" w:rsidRDefault="00FB1277" w:rsidP="00722A4D">
      <w:pPr>
        <w:pStyle w:val="a5"/>
        <w:numPr>
          <w:ilvl w:val="0"/>
          <w:numId w:val="83"/>
        </w:numPr>
        <w:tabs>
          <w:tab w:val="left" w:pos="317"/>
        </w:tabs>
        <w:spacing w:line="252" w:lineRule="exact"/>
        <w:jc w:val="left"/>
      </w:pPr>
      <w:r>
        <w:t>выразительно</w:t>
      </w:r>
      <w:r>
        <w:rPr>
          <w:spacing w:val="19"/>
        </w:rPr>
        <w:t xml:space="preserve"> </w:t>
      </w:r>
      <w:r>
        <w:t>исполнять</w:t>
      </w:r>
      <w:r>
        <w:rPr>
          <w:spacing w:val="19"/>
        </w:rPr>
        <w:t xml:space="preserve"> </w:t>
      </w:r>
      <w:r>
        <w:t>стихотворное</w:t>
      </w:r>
      <w:r>
        <w:rPr>
          <w:spacing w:val="20"/>
        </w:rPr>
        <w:t xml:space="preserve"> </w:t>
      </w:r>
      <w:r>
        <w:t>произведение,</w:t>
      </w:r>
      <w:r>
        <w:rPr>
          <w:spacing w:val="18"/>
        </w:rPr>
        <w:t xml:space="preserve"> </w:t>
      </w:r>
      <w:r>
        <w:t>создавая</w:t>
      </w:r>
      <w:r>
        <w:rPr>
          <w:spacing w:val="19"/>
        </w:rPr>
        <w:t xml:space="preserve"> </w:t>
      </w:r>
      <w:r>
        <w:t>соответствующее</w:t>
      </w:r>
      <w:r>
        <w:rPr>
          <w:spacing w:val="20"/>
        </w:rPr>
        <w:t xml:space="preserve"> </w:t>
      </w:r>
      <w:r>
        <w:t>настро-</w:t>
      </w:r>
    </w:p>
    <w:p w:rsidR="001F5D24" w:rsidRDefault="001F5D24">
      <w:pPr>
        <w:pStyle w:val="a3"/>
        <w:spacing w:before="1"/>
        <w:ind w:left="0" w:firstLine="0"/>
        <w:jc w:val="left"/>
      </w:pPr>
    </w:p>
    <w:p w:rsidR="001F5D24" w:rsidRDefault="00FB1277" w:rsidP="00722A4D">
      <w:pPr>
        <w:pStyle w:val="a5"/>
        <w:numPr>
          <w:ilvl w:val="0"/>
          <w:numId w:val="83"/>
        </w:numPr>
        <w:tabs>
          <w:tab w:val="left" w:pos="317"/>
        </w:tabs>
        <w:jc w:val="left"/>
      </w:pPr>
      <w:r>
        <w:t>сочинять</w:t>
      </w:r>
      <w:r>
        <w:rPr>
          <w:spacing w:val="-4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1F5D24" w:rsidRDefault="00FB1277">
      <w:pPr>
        <w:pStyle w:val="Heading3"/>
        <w:spacing w:before="4" w:line="251" w:lineRule="exact"/>
        <w:ind w:left="33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0"/>
          <w:numId w:val="83"/>
        </w:numPr>
        <w:tabs>
          <w:tab w:val="left" w:pos="317"/>
        </w:tabs>
        <w:spacing w:line="251" w:lineRule="exact"/>
        <w:jc w:val="left"/>
      </w:pPr>
      <w:r>
        <w:t>принимать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удерживать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памяти,</w:t>
      </w:r>
      <w:r>
        <w:rPr>
          <w:spacing w:val="56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</w:p>
    <w:p w:rsidR="001F5D24" w:rsidRDefault="001F5D24">
      <w:pPr>
        <w:spacing w:line="251" w:lineRule="exact"/>
        <w:sectPr w:rsidR="001F5D24">
          <w:pgSz w:w="11910" w:h="16840"/>
          <w:pgMar w:top="760" w:right="160" w:bottom="1200" w:left="500" w:header="0" w:footer="922" w:gutter="0"/>
          <w:cols w:num="2" w:space="720" w:equalWidth="0">
            <w:col w:w="1698" w:space="40"/>
            <w:col w:w="9512"/>
          </w:cols>
        </w:sectPr>
      </w:pPr>
    </w:p>
    <w:p w:rsidR="001F5D24" w:rsidRDefault="00FB1277">
      <w:pPr>
        <w:pStyle w:val="a3"/>
        <w:spacing w:line="252" w:lineRule="exact"/>
        <w:ind w:left="1204" w:firstLine="0"/>
      </w:pPr>
      <w:r>
        <w:lastRenderedPageBreak/>
        <w:t>задачи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</w:t>
      </w:r>
      <w:r>
        <w:rPr>
          <w:spacing w:val="53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чтения;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</w:pPr>
      <w:r>
        <w:t>оценивать</w:t>
      </w:r>
      <w:r>
        <w:rPr>
          <w:spacing w:val="-2"/>
        </w:rPr>
        <w:t xml:space="preserve"> </w:t>
      </w:r>
      <w:r>
        <w:t>качество своего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1" w:firstLine="566"/>
      </w:pPr>
      <w:r>
        <w:t>выполнять действия контроля/самоконтроля и оценки процесса и результата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5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1F5D24" w:rsidRDefault="00FB1277">
      <w:pPr>
        <w:pStyle w:val="Heading3"/>
        <w:spacing w:before="5" w:line="250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78" w:firstLine="566"/>
      </w:pPr>
      <w:r>
        <w:t>участвовать в совместной деятельности: выполнять роли лидера, подчинённого, соблю-</w:t>
      </w:r>
      <w:r>
        <w:rPr>
          <w:spacing w:val="1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равноправие и</w:t>
      </w:r>
      <w:r>
        <w:rPr>
          <w:spacing w:val="-1"/>
        </w:rPr>
        <w:t xml:space="preserve"> </w:t>
      </w:r>
      <w:r>
        <w:t>дружелюбие;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поролям,</w:t>
      </w:r>
      <w:r>
        <w:rPr>
          <w:spacing w:val="1"/>
        </w:rPr>
        <w:t xml:space="preserve"> </w:t>
      </w:r>
      <w:r>
        <w:t>инсцениро-</w:t>
      </w:r>
      <w:r>
        <w:rPr>
          <w:spacing w:val="1"/>
        </w:rPr>
        <w:t xml:space="preserve"> </w:t>
      </w:r>
      <w:r>
        <w:t>вать/драматизировать несложные произведения фольклора их удожественной литературы; выби-</w:t>
      </w:r>
      <w:r>
        <w:rPr>
          <w:spacing w:val="1"/>
        </w:rPr>
        <w:t xml:space="preserve"> </w:t>
      </w:r>
      <w:r>
        <w:t>рать</w:t>
      </w:r>
      <w:r>
        <w:rPr>
          <w:spacing w:val="-1"/>
        </w:rPr>
        <w:t xml:space="preserve"> </w:t>
      </w:r>
      <w:r>
        <w:t>роль, договариваться</w:t>
      </w:r>
      <w:r>
        <w:rPr>
          <w:spacing w:val="-3"/>
        </w:rPr>
        <w:t xml:space="preserve"> </w:t>
      </w:r>
      <w:r>
        <w:t>о манере</w:t>
      </w:r>
      <w:r>
        <w:rPr>
          <w:spacing w:val="-2"/>
        </w:rPr>
        <w:t xml:space="preserve"> </w:t>
      </w:r>
      <w:r>
        <w:t>её исполнения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2" w:firstLine="566"/>
      </w:pPr>
      <w:r>
        <w:t>осуществлять взаимопомощь,</w:t>
      </w:r>
      <w:r>
        <w:rPr>
          <w:spacing w:val="1"/>
        </w:rPr>
        <w:t xml:space="preserve"> </w:t>
      </w:r>
      <w:r>
        <w:t>проявлять ответственность привыполнении своей части</w:t>
      </w:r>
      <w:r>
        <w:rPr>
          <w:spacing w:val="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оценивать 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 дело.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spacing w:line="251" w:lineRule="exact"/>
        <w:jc w:val="left"/>
      </w:pPr>
      <w:r>
        <w:t>4класс</w:t>
      </w:r>
    </w:p>
    <w:p w:rsidR="001F5D24" w:rsidRDefault="00FB1277">
      <w:pPr>
        <w:pStyle w:val="a3"/>
        <w:ind w:left="1204" w:right="681"/>
      </w:pPr>
      <w:r>
        <w:rPr>
          <w:i/>
        </w:rPr>
        <w:t>О родине,</w:t>
      </w:r>
      <w:r>
        <w:rPr>
          <w:i/>
          <w:spacing w:val="1"/>
        </w:rPr>
        <w:t xml:space="preserve"> </w:t>
      </w:r>
      <w:r>
        <w:rPr>
          <w:i/>
        </w:rPr>
        <w:t xml:space="preserve">героические страницы истории. </w:t>
      </w:r>
      <w:r>
        <w:t>Наше отечество, образ родной земли в стихо-</w:t>
      </w:r>
      <w:r>
        <w:rPr>
          <w:spacing w:val="1"/>
        </w:rPr>
        <w:t xml:space="preserve"> </w:t>
      </w:r>
      <w:r>
        <w:t>творных и прозаических произведениях писателей и поэтов хiх и хх веков (по выбору,</w:t>
      </w:r>
      <w:r>
        <w:rPr>
          <w:spacing w:val="1"/>
        </w:rPr>
        <w:t xml:space="preserve"> </w:t>
      </w:r>
      <w:r>
        <w:t>не менее-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например: произведения И. С. Никитина,</w:t>
      </w:r>
      <w:r>
        <w:rPr>
          <w:spacing w:val="1"/>
        </w:rPr>
        <w:t xml:space="preserve"> </w:t>
      </w:r>
      <w:r>
        <w:t>Н. М. Языкова,</w:t>
      </w:r>
      <w:r>
        <w:rPr>
          <w:spacing w:val="1"/>
        </w:rPr>
        <w:t xml:space="preserve"> </w:t>
      </w:r>
      <w:r>
        <w:t>С.Т. Романовского,</w:t>
      </w:r>
      <w:r>
        <w:rPr>
          <w:spacing w:val="1"/>
        </w:rPr>
        <w:t xml:space="preserve"> </w:t>
      </w:r>
      <w:r>
        <w:t>А. 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М. М. Пришвина, С. Д. Дрожжина,</w:t>
      </w:r>
      <w:r>
        <w:rPr>
          <w:spacing w:val="1"/>
        </w:rPr>
        <w:t xml:space="preserve"> </w:t>
      </w:r>
      <w:r>
        <w:t>В. М. Пескова и др.). Представление о прояв-</w:t>
      </w:r>
      <w:r>
        <w:rPr>
          <w:spacing w:val="1"/>
        </w:rPr>
        <w:t xml:space="preserve"> </w:t>
      </w:r>
      <w:r>
        <w:t>лении любви к родной земле в литературе разных народов (напримере писателей родного края,</w:t>
      </w:r>
      <w:r>
        <w:rPr>
          <w:spacing w:val="1"/>
        </w:rPr>
        <w:t xml:space="preserve"> </w:t>
      </w:r>
      <w:r>
        <w:t>представителей разных народов России). Страницы истории России,</w:t>
      </w:r>
      <w:r>
        <w:rPr>
          <w:spacing w:val="1"/>
        </w:rPr>
        <w:t xml:space="preserve"> </w:t>
      </w:r>
      <w:r>
        <w:t>великие люди и события: об-</w:t>
      </w:r>
      <w:r>
        <w:rPr>
          <w:spacing w:val="1"/>
        </w:rPr>
        <w:t xml:space="preserve"> </w:t>
      </w:r>
      <w:r>
        <w:t>разы Александра Невского,</w:t>
      </w:r>
      <w:r>
        <w:rPr>
          <w:spacing w:val="1"/>
        </w:rPr>
        <w:t xml:space="preserve"> </w:t>
      </w:r>
      <w:r>
        <w:t>Дмитрия Пожарского,</w:t>
      </w:r>
      <w:r>
        <w:rPr>
          <w:spacing w:val="1"/>
        </w:rPr>
        <w:t xml:space="preserve"> </w:t>
      </w:r>
      <w:r>
        <w:t>Дмитрия Донского,</w:t>
      </w:r>
      <w:r>
        <w:rPr>
          <w:spacing w:val="1"/>
        </w:rPr>
        <w:t xml:space="preserve"> </w:t>
      </w:r>
      <w:r>
        <w:t>Александра Суворова,</w:t>
      </w:r>
      <w:r>
        <w:rPr>
          <w:spacing w:val="1"/>
        </w:rPr>
        <w:t xml:space="preserve"> </w:t>
      </w:r>
      <w:r>
        <w:t>Михаила Кутузова и других выдающихся защитников отечества в литературе для детей. Отраже-</w:t>
      </w:r>
      <w:r>
        <w:rPr>
          <w:spacing w:val="1"/>
        </w:rPr>
        <w:t xml:space="preserve"> </w:t>
      </w:r>
      <w:r>
        <w:t>ние нравственной идеи: любовь к родине. Героическое прошлое России, тема великой отечествен-</w:t>
      </w:r>
      <w:r>
        <w:rPr>
          <w:spacing w:val="1"/>
        </w:rPr>
        <w:t xml:space="preserve"> </w:t>
      </w:r>
      <w:r>
        <w:t>ной войны в произведениях литературы (на примере рассказов А. П. Платонова,</w:t>
      </w:r>
      <w:r>
        <w:rPr>
          <w:spacing w:val="1"/>
        </w:rPr>
        <w:t xml:space="preserve"> </w:t>
      </w:r>
      <w:r>
        <w:t>Л. А. Кассиля,</w:t>
      </w:r>
      <w:r>
        <w:rPr>
          <w:spacing w:val="1"/>
        </w:rPr>
        <w:t xml:space="preserve"> </w:t>
      </w:r>
      <w:r>
        <w:t>В.</w:t>
      </w:r>
      <w:r>
        <w:rPr>
          <w:spacing w:val="-5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Железняка,</w:t>
      </w:r>
      <w:r>
        <w:rPr>
          <w:spacing w:val="54"/>
        </w:rPr>
        <w:t xml:space="preserve"> </w:t>
      </w:r>
      <w:r>
        <w:t>С. П.</w:t>
      </w:r>
      <w:r>
        <w:rPr>
          <w:spacing w:val="-1"/>
        </w:rPr>
        <w:t xml:space="preserve"> </w:t>
      </w:r>
      <w:r>
        <w:t>Алексеева). Осознание понятия:</w:t>
      </w:r>
      <w:r>
        <w:rPr>
          <w:spacing w:val="1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1F5D24" w:rsidRDefault="00FB1277">
      <w:pPr>
        <w:pStyle w:val="a3"/>
        <w:ind w:left="1204" w:right="683"/>
      </w:pPr>
      <w:r>
        <w:t>Круг чтения: 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 с пес-</w:t>
      </w:r>
      <w:r>
        <w:rPr>
          <w:spacing w:val="1"/>
        </w:rPr>
        <w:t xml:space="preserve"> </w:t>
      </w:r>
      <w:r>
        <w:t>нями</w:t>
      </w:r>
      <w:r>
        <w:rPr>
          <w:spacing w:val="-2"/>
        </w:rPr>
        <w:t xml:space="preserve"> </w:t>
      </w:r>
      <w:r>
        <w:t>на тему</w:t>
      </w:r>
      <w:r>
        <w:rPr>
          <w:spacing w:val="-3"/>
        </w:rPr>
        <w:t xml:space="preserve"> </w:t>
      </w:r>
      <w:r>
        <w:t>великой отечественной войны.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Фольклор как народная духовная культура (про-</w:t>
      </w:r>
      <w:r>
        <w:rPr>
          <w:spacing w:val="1"/>
        </w:rPr>
        <w:t xml:space="preserve"> </w:t>
      </w:r>
      <w:r>
        <w:t>изведения по выбору). Многообразие видов фольклора: 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 Культурное значение фольклора для появления художественной литературы. Ма-</w:t>
      </w:r>
      <w:r>
        <w:rPr>
          <w:spacing w:val="1"/>
        </w:rPr>
        <w:t xml:space="preserve"> </w:t>
      </w:r>
      <w:r>
        <w:t>лые жанры фольклора (назначение,</w:t>
      </w:r>
      <w:r>
        <w:rPr>
          <w:spacing w:val="1"/>
        </w:rPr>
        <w:t xml:space="preserve"> </w:t>
      </w:r>
      <w:r>
        <w:t>сравнение, 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фольклора(А. 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 И. Даль). Виды сказок: о 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 Отражение в произве-</w:t>
      </w:r>
      <w:r>
        <w:rPr>
          <w:spacing w:val="1"/>
        </w:rPr>
        <w:t xml:space="preserve"> </w:t>
      </w:r>
      <w:r>
        <w:t>дениях фольклора нравственных ценностей,</w:t>
      </w:r>
      <w:r>
        <w:rPr>
          <w:spacing w:val="1"/>
        </w:rPr>
        <w:t xml:space="preserve"> </w:t>
      </w:r>
      <w:r>
        <w:t>быта и культуры народов мира. Сходствофольклор-</w:t>
      </w:r>
      <w:r>
        <w:rPr>
          <w:spacing w:val="1"/>
        </w:rPr>
        <w:t xml:space="preserve"> </w:t>
      </w:r>
      <w:r>
        <w:t>ных произведений разных народов по тематике,</w:t>
      </w:r>
      <w:r>
        <w:rPr>
          <w:spacing w:val="1"/>
        </w:rPr>
        <w:t xml:space="preserve"> </w:t>
      </w:r>
      <w:r>
        <w:t>художественным образами форме («бродячие»</w:t>
      </w:r>
      <w:r>
        <w:rPr>
          <w:spacing w:val="1"/>
        </w:rPr>
        <w:t xml:space="preserve"> </w:t>
      </w:r>
      <w:r>
        <w:t>сюжеты).</w:t>
      </w:r>
    </w:p>
    <w:p w:rsidR="001F5D24" w:rsidRDefault="00FB1277">
      <w:pPr>
        <w:pStyle w:val="a3"/>
        <w:ind w:left="1204" w:right="681"/>
      </w:pPr>
      <w:r>
        <w:t>Круг чтения: былина как эпическая песня о героическом событии. Герой былины — защит-</w:t>
      </w:r>
      <w:r>
        <w:rPr>
          <w:spacing w:val="1"/>
        </w:rPr>
        <w:t xml:space="preserve"> </w:t>
      </w:r>
      <w:r>
        <w:t>ник страны. Образы русских богатырей: Ильи Муромца,</w:t>
      </w:r>
      <w:r>
        <w:rPr>
          <w:spacing w:val="1"/>
        </w:rPr>
        <w:t xml:space="preserve"> </w:t>
      </w:r>
      <w:r>
        <w:t>Алёши Поповича,</w:t>
      </w:r>
      <w:r>
        <w:rPr>
          <w:spacing w:val="1"/>
        </w:rPr>
        <w:t xml:space="preserve"> </w:t>
      </w:r>
      <w:r>
        <w:t>Добрыни Никитича,</w:t>
      </w:r>
      <w:r>
        <w:rPr>
          <w:spacing w:val="1"/>
        </w:rPr>
        <w:t xml:space="preserve"> </w:t>
      </w:r>
      <w:r>
        <w:t>Никиты Кожемяки (где жил,</w:t>
      </w:r>
      <w:r>
        <w:rPr>
          <w:spacing w:val="1"/>
        </w:rPr>
        <w:t xml:space="preserve"> </w:t>
      </w:r>
      <w:r>
        <w:t>чем занимался,</w:t>
      </w:r>
      <w:r>
        <w:rPr>
          <w:spacing w:val="1"/>
        </w:rPr>
        <w:t xml:space="preserve"> </w:t>
      </w:r>
      <w:r>
        <w:t>какими качествами обладал).</w:t>
      </w:r>
      <w:r>
        <w:rPr>
          <w:spacing w:val="1"/>
        </w:rPr>
        <w:t xml:space="preserve"> </w:t>
      </w:r>
      <w:r>
        <w:t>Средства художе-</w:t>
      </w:r>
      <w:r>
        <w:rPr>
          <w:spacing w:val="1"/>
        </w:rPr>
        <w:t xml:space="preserve"> </w:t>
      </w:r>
      <w:r>
        <w:t>ственной выразительности в былине: устойчивые 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 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 место в былине и представление в современной лексике. Народные былинно-сказочные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 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В.М. Васнецова.</w:t>
      </w:r>
    </w:p>
    <w:p w:rsidR="001F5D24" w:rsidRDefault="00FB1277">
      <w:pPr>
        <w:pStyle w:val="a3"/>
        <w:ind w:left="1204" w:right="683"/>
      </w:pPr>
      <w:r>
        <w:rPr>
          <w:i/>
        </w:rPr>
        <w:t xml:space="preserve">Творчество А.С.Пушкина. </w:t>
      </w:r>
      <w:r>
        <w:t>Картины природы в лирических произведениях А. С. Пушкина.</w:t>
      </w:r>
      <w:r>
        <w:rPr>
          <w:spacing w:val="1"/>
        </w:rPr>
        <w:t xml:space="preserve"> </w:t>
      </w:r>
      <w:r>
        <w:t>Средства художественной выразительности в стихотворном произведении 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 Круг чтения: литературные сказки А.С. Пушкина в</w:t>
      </w:r>
      <w:r>
        <w:rPr>
          <w:spacing w:val="1"/>
        </w:rPr>
        <w:t xml:space="preserve"> </w:t>
      </w:r>
      <w:r>
        <w:t>стихах: «сказка о</w:t>
      </w:r>
      <w:r>
        <w:rPr>
          <w:spacing w:val="1"/>
        </w:rPr>
        <w:t xml:space="preserve"> </w:t>
      </w:r>
      <w:r>
        <w:t>мёртвой царевне и о семи богатырях». Фольклорная основа авторской сказки. 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герои,</w:t>
      </w:r>
      <w:r>
        <w:rPr>
          <w:spacing w:val="2"/>
        </w:rPr>
        <w:t xml:space="preserve"> </w:t>
      </w:r>
      <w:r>
        <w:t>волшебные 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сказки.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Творчество И. А.Крылова. </w:t>
      </w:r>
      <w:r>
        <w:t>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 на примере произведений И. А. Крылова,</w:t>
      </w:r>
      <w:r>
        <w:rPr>
          <w:spacing w:val="1"/>
        </w:rPr>
        <w:t xml:space="preserve"> </w:t>
      </w:r>
      <w:r>
        <w:t>И. И. Хемницера,</w:t>
      </w:r>
      <w:r>
        <w:rPr>
          <w:spacing w:val="1"/>
        </w:rPr>
        <w:t xml:space="preserve"> </w:t>
      </w:r>
      <w:r>
        <w:t>Л. Н. Толстого,</w:t>
      </w:r>
      <w:r>
        <w:rPr>
          <w:spacing w:val="1"/>
        </w:rPr>
        <w:t xml:space="preserve"> </w:t>
      </w:r>
      <w:r>
        <w:t>С. В. Михал-</w:t>
      </w:r>
      <w:r>
        <w:rPr>
          <w:spacing w:val="1"/>
        </w:rPr>
        <w:t xml:space="preserve"> </w:t>
      </w:r>
      <w:r>
        <w:t>кова. Басни стихотворные и прозаические (не менее трёх). Развитие событий в басне,</w:t>
      </w:r>
      <w:r>
        <w:rPr>
          <w:spacing w:val="1"/>
        </w:rPr>
        <w:t xml:space="preserve"> </w:t>
      </w:r>
      <w:r>
        <w:t>её 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 Аллегория в баснях. Сравнение басен: назначение, темы и ге-</w:t>
      </w:r>
      <w:r>
        <w:rPr>
          <w:spacing w:val="1"/>
        </w:rPr>
        <w:t xml:space="preserve"> </w:t>
      </w:r>
      <w:r>
        <w:t>рои, особенности</w:t>
      </w:r>
      <w:r>
        <w:rPr>
          <w:spacing w:val="-1"/>
        </w:rPr>
        <w:t xml:space="preserve"> </w:t>
      </w:r>
      <w:r>
        <w:t>языка.</w:t>
      </w:r>
    </w:p>
    <w:p w:rsidR="001F5D24" w:rsidRDefault="001F5D24">
      <w:pPr>
        <w:sectPr w:rsidR="001F5D24"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p w:rsidR="001F5D24" w:rsidRDefault="00FB1277">
      <w:pPr>
        <w:pStyle w:val="a3"/>
        <w:spacing w:before="67"/>
        <w:ind w:left="1204" w:right="683"/>
        <w:jc w:val="right"/>
      </w:pPr>
      <w:r>
        <w:rPr>
          <w:i/>
        </w:rPr>
        <w:lastRenderedPageBreak/>
        <w:t>Творчество</w:t>
      </w:r>
      <w:r>
        <w:rPr>
          <w:i/>
          <w:spacing w:val="22"/>
        </w:rPr>
        <w:t xml:space="preserve"> </w:t>
      </w:r>
      <w:r>
        <w:rPr>
          <w:i/>
        </w:rPr>
        <w:t>М.</w:t>
      </w:r>
      <w:r>
        <w:rPr>
          <w:i/>
          <w:spacing w:val="22"/>
        </w:rPr>
        <w:t xml:space="preserve"> </w:t>
      </w:r>
      <w:r>
        <w:rPr>
          <w:i/>
        </w:rPr>
        <w:t>Ю.Лермонтова.</w:t>
      </w:r>
      <w:r>
        <w:rPr>
          <w:i/>
          <w:spacing w:val="24"/>
        </w:rPr>
        <w:t xml:space="preserve"> </w:t>
      </w:r>
      <w:r>
        <w:t>Круг</w:t>
      </w:r>
      <w:r>
        <w:rPr>
          <w:spacing w:val="22"/>
        </w:rPr>
        <w:t xml:space="preserve"> </w:t>
      </w:r>
      <w:r>
        <w:t>чтения:</w:t>
      </w:r>
      <w:r>
        <w:rPr>
          <w:spacing w:val="23"/>
        </w:rPr>
        <w:t xml:space="preserve"> </w:t>
      </w:r>
      <w:r>
        <w:t>лирические</w:t>
      </w:r>
      <w:r>
        <w:rPr>
          <w:spacing w:val="22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Ю.</w:t>
      </w:r>
      <w:r>
        <w:rPr>
          <w:spacing w:val="22"/>
        </w:rPr>
        <w:t xml:space="preserve"> </w:t>
      </w:r>
      <w:r>
        <w:t>Лермонтова</w:t>
      </w:r>
      <w:r>
        <w:rPr>
          <w:spacing w:val="-52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трёх).</w:t>
      </w:r>
      <w:r>
        <w:rPr>
          <w:spacing w:val="23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выразительности</w:t>
      </w:r>
      <w:r>
        <w:rPr>
          <w:spacing w:val="24"/>
        </w:rPr>
        <w:t xml:space="preserve"> </w:t>
      </w:r>
      <w:r>
        <w:t>(сравнение,</w:t>
      </w:r>
      <w:r>
        <w:rPr>
          <w:spacing w:val="24"/>
        </w:rPr>
        <w:t xml:space="preserve"> </w:t>
      </w:r>
      <w:r>
        <w:t>эпитет,</w:t>
      </w:r>
      <w:r>
        <w:rPr>
          <w:spacing w:val="23"/>
        </w:rPr>
        <w:t xml:space="preserve"> </w:t>
      </w:r>
      <w:r>
        <w:t>олицетворение);</w:t>
      </w:r>
      <w:r>
        <w:rPr>
          <w:spacing w:val="-52"/>
        </w:rPr>
        <w:t xml:space="preserve"> </w:t>
      </w:r>
      <w:r>
        <w:t>рифма,</w:t>
      </w:r>
      <w:r>
        <w:rPr>
          <w:spacing w:val="30"/>
        </w:rPr>
        <w:t xml:space="preserve"> </w:t>
      </w:r>
      <w:r>
        <w:t>ритм.</w:t>
      </w:r>
      <w:r>
        <w:rPr>
          <w:spacing w:val="28"/>
        </w:rPr>
        <w:t xml:space="preserve"> </w:t>
      </w:r>
      <w:r>
        <w:t>Метафоракак</w:t>
      </w:r>
      <w:r>
        <w:rPr>
          <w:spacing w:val="33"/>
        </w:rPr>
        <w:t xml:space="preserve"> </w:t>
      </w:r>
      <w:r>
        <w:t>«свёрнутое»</w:t>
      </w:r>
      <w:r>
        <w:rPr>
          <w:spacing w:val="29"/>
        </w:rPr>
        <w:t xml:space="preserve"> </w:t>
      </w:r>
      <w:r>
        <w:t>сравнение.</w:t>
      </w:r>
      <w:r>
        <w:rPr>
          <w:spacing w:val="32"/>
        </w:rPr>
        <w:t xml:space="preserve"> </w:t>
      </w:r>
      <w:r>
        <w:t>Строфа</w:t>
      </w:r>
      <w:r>
        <w:rPr>
          <w:spacing w:val="29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элементкомпозиции</w:t>
      </w:r>
      <w:r>
        <w:rPr>
          <w:spacing w:val="31"/>
        </w:rPr>
        <w:t xml:space="preserve"> </w:t>
      </w:r>
      <w:r>
        <w:t>стихотворе-</w:t>
      </w:r>
      <w:r>
        <w:rPr>
          <w:spacing w:val="-52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Переносное значение</w:t>
      </w:r>
      <w:r>
        <w:rPr>
          <w:spacing w:val="54"/>
        </w:rPr>
        <w:t xml:space="preserve"> </w:t>
      </w:r>
      <w:r>
        <w:t>слов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метафоре.</w:t>
      </w:r>
      <w:r>
        <w:rPr>
          <w:spacing w:val="51"/>
        </w:rPr>
        <w:t xml:space="preserve"> </w:t>
      </w:r>
      <w:r>
        <w:t>Метафора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стихотворениях М.Ю.</w:t>
      </w:r>
      <w:r>
        <w:rPr>
          <w:spacing w:val="-3"/>
        </w:rPr>
        <w:t xml:space="preserve"> </w:t>
      </w:r>
      <w:r>
        <w:t>Лермонтова.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Литературная сказка. </w:t>
      </w:r>
      <w:r>
        <w:t>Тематика авторских стихотворныхсказок (две-три по выбору). Герои</w:t>
      </w:r>
      <w:r>
        <w:rPr>
          <w:spacing w:val="1"/>
        </w:rPr>
        <w:t xml:space="preserve"> </w:t>
      </w:r>
      <w:r>
        <w:t>литературных сказок (произведения М. 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 П.</w:t>
      </w:r>
      <w:r>
        <w:rPr>
          <w:spacing w:val="1"/>
        </w:rPr>
        <w:t xml:space="preserve"> </w:t>
      </w:r>
      <w:r>
        <w:t>Ешова,</w:t>
      </w:r>
      <w:r>
        <w:rPr>
          <w:spacing w:val="1"/>
        </w:rPr>
        <w:t xml:space="preserve"> </w:t>
      </w:r>
      <w:r>
        <w:t>П.П. Бажова, С. Т. Акса-</w:t>
      </w:r>
      <w:r>
        <w:rPr>
          <w:spacing w:val="1"/>
        </w:rPr>
        <w:t xml:space="preserve"> </w:t>
      </w:r>
      <w:r>
        <w:t>кова,</w:t>
      </w:r>
      <w:r>
        <w:rPr>
          <w:spacing w:val="1"/>
        </w:rPr>
        <w:t xml:space="preserve"> </w:t>
      </w:r>
      <w:r>
        <w:t>С. Я. Маршака и др.). Связь литературной сказки с фольклорной: народная речь — особен-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</w:t>
      </w:r>
      <w:r>
        <w:rPr>
          <w:spacing w:val="2"/>
        </w:rPr>
        <w:t xml:space="preserve"> </w:t>
      </w:r>
      <w:r>
        <w:t>назначение, особенности.</w:t>
      </w:r>
    </w:p>
    <w:p w:rsidR="001F5D24" w:rsidRDefault="00FB1277">
      <w:pPr>
        <w:pStyle w:val="a3"/>
        <w:ind w:left="1204" w:right="683"/>
      </w:pPr>
      <w:r>
        <w:rPr>
          <w:i/>
        </w:rPr>
        <w:t>Картины природы в творчестве поэтов и писателей хiх—хх 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как 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опи-</w:t>
      </w:r>
      <w:r>
        <w:rPr>
          <w:spacing w:val="1"/>
        </w:rPr>
        <w:t xml:space="preserve"> </w:t>
      </w:r>
      <w:r>
        <w:t>саниями природы. Круг чтения: лирические произведения поэтов и писателей (не менее пяти авто-</w:t>
      </w:r>
      <w:r>
        <w:rPr>
          <w:spacing w:val="-52"/>
        </w:rPr>
        <w:t xml:space="preserve"> </w:t>
      </w:r>
      <w:r>
        <w:t>ров по выбору): В.А. Жуковский, Е.А. Баратынский, Ф.И. Тютчев, А.А. Фет, Н. А. Некрасов, И. 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 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 Д.</w:t>
      </w:r>
      <w:r>
        <w:rPr>
          <w:spacing w:val="55"/>
        </w:rPr>
        <w:t xml:space="preserve"> </w:t>
      </w:r>
      <w:r>
        <w:t>Бальмонт, М. И. Цветаева и др. Темы стихотворных произведений,</w:t>
      </w:r>
      <w:r>
        <w:rPr>
          <w:spacing w:val="55"/>
        </w:rPr>
        <w:t xml:space="preserve"> </w:t>
      </w:r>
      <w:r>
        <w:t>ге-</w:t>
      </w:r>
      <w:r>
        <w:rPr>
          <w:spacing w:val="1"/>
        </w:rPr>
        <w:t xml:space="preserve"> </w:t>
      </w:r>
      <w:r>
        <w:t>рой лирического произведения. Авторские приёмы создания художественного образа в 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5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лирическому</w:t>
      </w:r>
      <w:r>
        <w:rPr>
          <w:spacing w:val="-3"/>
        </w:rPr>
        <w:t xml:space="preserve"> </w:t>
      </w:r>
      <w:r>
        <w:t>произведению.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Творчество Л. Н. Толстого. </w:t>
      </w:r>
      <w:r>
        <w:t>Круг чтения (не менее трёх произведений): рассказ (художе-</w:t>
      </w:r>
      <w:r>
        <w:rPr>
          <w:spacing w:val="1"/>
        </w:rPr>
        <w:t xml:space="preserve"> </w:t>
      </w:r>
      <w:r>
        <w:t>ственный и 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 Повесть как эпический жанр (общее</w:t>
      </w:r>
      <w:r>
        <w:rPr>
          <w:spacing w:val="1"/>
        </w:rPr>
        <w:t xml:space="preserve"> </w:t>
      </w:r>
      <w:r>
        <w:t>представление). Значение реальных жизненных ситуаций в создании рассказа,</w:t>
      </w:r>
      <w:r>
        <w:rPr>
          <w:spacing w:val="55"/>
        </w:rPr>
        <w:t xml:space="preserve"> </w:t>
      </w:r>
      <w:r>
        <w:t>повести. Отрывки</w:t>
      </w:r>
      <w:r>
        <w:rPr>
          <w:spacing w:val="1"/>
        </w:rPr>
        <w:t xml:space="preserve"> </w:t>
      </w:r>
      <w:r>
        <w:t>из автобиографической повести Л.Н. Толстого «Детство». Особенности художественного текста-</w:t>
      </w:r>
      <w:r>
        <w:rPr>
          <w:spacing w:val="1"/>
        </w:rPr>
        <w:t xml:space="preserve"> </w:t>
      </w:r>
      <w:r>
        <w:t>описания: пейзаж,</w:t>
      </w:r>
      <w:r>
        <w:rPr>
          <w:spacing w:val="1"/>
        </w:rPr>
        <w:t xml:space="preserve"> </w:t>
      </w:r>
      <w:r>
        <w:t>портрет 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 текста-рассуждения в рассказах Л.Н. Тол-</w:t>
      </w:r>
      <w:r>
        <w:rPr>
          <w:spacing w:val="1"/>
        </w:rPr>
        <w:t xml:space="preserve"> </w:t>
      </w:r>
      <w:r>
        <w:t>стого.</w:t>
      </w:r>
    </w:p>
    <w:p w:rsidR="001F5D24" w:rsidRDefault="00FB1277">
      <w:pPr>
        <w:pStyle w:val="a3"/>
        <w:spacing w:before="1"/>
        <w:ind w:left="1204" w:right="678"/>
      </w:pPr>
      <w:r>
        <w:rPr>
          <w:i/>
        </w:rPr>
        <w:t xml:space="preserve">Произведения о животных и родной природе. </w:t>
      </w:r>
      <w:r>
        <w:t>Взаимоотношения человека и животных,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щита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охрана</w:t>
      </w:r>
      <w:r>
        <w:rPr>
          <w:spacing w:val="18"/>
        </w:rPr>
        <w:t xml:space="preserve"> </w:t>
      </w:r>
      <w:r>
        <w:t>природы</w:t>
      </w:r>
      <w:r>
        <w:rPr>
          <w:spacing w:val="16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тема</w:t>
      </w:r>
      <w:r>
        <w:rPr>
          <w:spacing w:val="18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литературы.</w:t>
      </w:r>
      <w:r>
        <w:rPr>
          <w:spacing w:val="17"/>
        </w:rPr>
        <w:t xml:space="preserve"> </w:t>
      </w:r>
      <w:r>
        <w:t>Круг</w:t>
      </w:r>
      <w:r>
        <w:rPr>
          <w:spacing w:val="18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трёх</w:t>
      </w:r>
      <w:r>
        <w:rPr>
          <w:spacing w:val="18"/>
        </w:rPr>
        <w:t xml:space="preserve"> </w:t>
      </w:r>
      <w:r>
        <w:t>авторов):</w:t>
      </w:r>
      <w:r>
        <w:rPr>
          <w:spacing w:val="-53"/>
        </w:rPr>
        <w:t xml:space="preserve"> </w:t>
      </w:r>
      <w:r>
        <w:t>на примере произведенийА. И. Куприна,</w:t>
      </w:r>
      <w:r>
        <w:rPr>
          <w:spacing w:val="56"/>
        </w:rPr>
        <w:t xml:space="preserve"> </w:t>
      </w:r>
      <w:r>
        <w:t>В.П. Астафьева, К.Г. Паустовского, М.М.Пришвина,</w:t>
      </w:r>
      <w:r>
        <w:rPr>
          <w:spacing w:val="1"/>
        </w:rPr>
        <w:t xml:space="preserve"> </w:t>
      </w:r>
      <w:r>
        <w:t>Ю.И. Коваля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F5D24" w:rsidRDefault="00FB1277">
      <w:pPr>
        <w:pStyle w:val="a3"/>
        <w:ind w:left="1204" w:right="682"/>
      </w:pPr>
      <w:r>
        <w:rPr>
          <w:i/>
        </w:rPr>
        <w:t xml:space="preserve">Произведения о детях. </w:t>
      </w:r>
      <w:r>
        <w:t>Тематика произведений о детях,</w:t>
      </w:r>
      <w:r>
        <w:rPr>
          <w:spacing w:val="1"/>
        </w:rPr>
        <w:t xml:space="preserve"> </w:t>
      </w:r>
      <w:r>
        <w:t>их жизни, играх и занятиях, взаи-</w:t>
      </w:r>
      <w:r>
        <w:rPr>
          <w:spacing w:val="1"/>
        </w:rPr>
        <w:t xml:space="preserve"> </w:t>
      </w:r>
      <w:r>
        <w:t>моотношениях со взрослыми и сверстниками (на примере произведений не менее трёх авторов): А.</w:t>
      </w:r>
      <w:r>
        <w:rPr>
          <w:spacing w:val="-52"/>
        </w:rPr>
        <w:t xml:space="preserve"> </w:t>
      </w:r>
      <w:r>
        <w:t>П. Чехова,</w:t>
      </w:r>
      <w:r>
        <w:rPr>
          <w:spacing w:val="1"/>
        </w:rPr>
        <w:t xml:space="preserve"> </w:t>
      </w:r>
      <w:r>
        <w:t>Б. С. Житкова,</w:t>
      </w:r>
      <w:r>
        <w:rPr>
          <w:spacing w:val="1"/>
        </w:rPr>
        <w:t xml:space="preserve"> </w:t>
      </w:r>
      <w:r>
        <w:t>Н. Г. Гарина-Михайловского,</w:t>
      </w:r>
      <w:r>
        <w:rPr>
          <w:spacing w:val="55"/>
        </w:rPr>
        <w:t xml:space="preserve"> </w:t>
      </w:r>
      <w:r>
        <w:t>В. В. Крапивина и др. Словесный порт-</w:t>
      </w:r>
      <w:r>
        <w:rPr>
          <w:spacing w:val="1"/>
        </w:rPr>
        <w:t xml:space="preserve"> </w:t>
      </w:r>
      <w:r>
        <w:t>рет героя как его характеристика. Авторский способ выражения главной мысли. Основные собы-</w:t>
      </w:r>
      <w:r>
        <w:rPr>
          <w:spacing w:val="1"/>
        </w:rPr>
        <w:t xml:space="preserve"> </w:t>
      </w:r>
      <w:r>
        <w:t>тия</w:t>
      </w:r>
      <w:r>
        <w:rPr>
          <w:spacing w:val="-2"/>
        </w:rPr>
        <w:t xml:space="preserve"> </w:t>
      </w:r>
      <w:r>
        <w:t>сюжета, 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1F5D24" w:rsidRDefault="00FB1277">
      <w:pPr>
        <w:pStyle w:val="a3"/>
        <w:ind w:left="1204" w:right="683"/>
      </w:pPr>
      <w:r>
        <w:rPr>
          <w:i/>
        </w:rPr>
        <w:t xml:space="preserve">Пьеса. </w:t>
      </w:r>
      <w:r>
        <w:t>Знакомство с новым жанром — пьесой-сказкой. Пьеса — произведение литературы и</w:t>
      </w:r>
      <w:r>
        <w:rPr>
          <w:spacing w:val="1"/>
        </w:rPr>
        <w:t xml:space="preserve"> </w:t>
      </w:r>
      <w:r>
        <w:t>театрального искусства (одна по выбору).Пьеса как жанр драматического произведения. Пьеса и</w:t>
      </w:r>
      <w:r>
        <w:rPr>
          <w:spacing w:val="1"/>
        </w:rPr>
        <w:t xml:space="preserve"> </w:t>
      </w:r>
      <w:r>
        <w:t>сказка:</w:t>
      </w:r>
      <w:r>
        <w:rPr>
          <w:spacing w:val="-4"/>
        </w:rPr>
        <w:t xml:space="preserve"> </w:t>
      </w:r>
      <w:r>
        <w:t>драматическое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эпическое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Авторские</w:t>
      </w:r>
      <w:r>
        <w:rPr>
          <w:spacing w:val="2"/>
        </w:rPr>
        <w:t xml:space="preserve"> </w:t>
      </w:r>
      <w:r>
        <w:t>ремарки: назначение,</w:t>
      </w:r>
      <w:r>
        <w:rPr>
          <w:spacing w:val="-2"/>
        </w:rPr>
        <w:t xml:space="preserve"> </w:t>
      </w:r>
      <w:r>
        <w:t>содержание.</w:t>
      </w:r>
    </w:p>
    <w:p w:rsidR="001F5D24" w:rsidRDefault="00FB1277">
      <w:pPr>
        <w:pStyle w:val="a3"/>
        <w:ind w:left="1204" w:right="683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 М. Зощенко,</w:t>
      </w:r>
      <w:r>
        <w:rPr>
          <w:spacing w:val="1"/>
        </w:rPr>
        <w:t xml:space="preserve"> </w:t>
      </w:r>
      <w:r>
        <w:t>В. Ю. Драгунского,</w:t>
      </w:r>
      <w:r>
        <w:rPr>
          <w:spacing w:val="1"/>
        </w:rPr>
        <w:t xml:space="preserve"> </w:t>
      </w:r>
      <w:r>
        <w:t>н. Н.</w:t>
      </w:r>
      <w:r>
        <w:rPr>
          <w:spacing w:val="1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1"/>
        </w:rPr>
        <w:t xml:space="preserve"> </w:t>
      </w:r>
      <w:r>
        <w:t>содержания: гипербола.</w:t>
      </w:r>
      <w:r>
        <w:rPr>
          <w:spacing w:val="-1"/>
        </w:rPr>
        <w:t xml:space="preserve"> </w:t>
      </w:r>
      <w:r>
        <w:t>Юмористические 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киноитеатре.</w:t>
      </w:r>
    </w:p>
    <w:p w:rsidR="001F5D24" w:rsidRDefault="00FB1277">
      <w:pPr>
        <w:pStyle w:val="a3"/>
        <w:ind w:left="1204" w:right="682"/>
      </w:pPr>
      <w:r>
        <w:rPr>
          <w:i/>
        </w:rPr>
        <w:t xml:space="preserve">Зарубежная литература. </w:t>
      </w:r>
      <w:r>
        <w:t>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 сказки Ш. Перро, Х.-К. Андерсена, братьев Гримм, Э.Т.А.Гофмана, Т. Янссон и</w:t>
      </w:r>
      <w:r>
        <w:rPr>
          <w:spacing w:val="1"/>
        </w:rPr>
        <w:t xml:space="preserve"> </w:t>
      </w:r>
      <w:r>
        <w:t>др.(по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Приключенческая 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Дж.Свифта,</w:t>
      </w:r>
      <w:r>
        <w:rPr>
          <w:spacing w:val="-1"/>
        </w:rPr>
        <w:t xml:space="preserve"> </w:t>
      </w:r>
      <w:r>
        <w:t>МаркаТвена.</w:t>
      </w:r>
    </w:p>
    <w:p w:rsidR="001F5D24" w:rsidRDefault="00FB1277">
      <w:pPr>
        <w:pStyle w:val="a3"/>
        <w:ind w:left="1204" w:right="681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56"/>
        </w:rPr>
        <w:t xml:space="preserve"> </w:t>
      </w:r>
      <w:r>
        <w:rPr>
          <w:i/>
        </w:rPr>
        <w:t>детской</w:t>
      </w:r>
      <w:r>
        <w:rPr>
          <w:i/>
          <w:spacing w:val="56"/>
        </w:rPr>
        <w:t xml:space="preserve"> </w:t>
      </w:r>
      <w:r>
        <w:rPr>
          <w:i/>
        </w:rPr>
        <w:t>книгой и справочной 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Польза чтения и книги: книга —друг и учитель. Правила читателя и способы выбора книги (тема-</w:t>
      </w:r>
      <w:r>
        <w:rPr>
          <w:spacing w:val="1"/>
        </w:rPr>
        <w:t xml:space="preserve"> </w:t>
      </w:r>
      <w:r>
        <w:t>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 в книге: научная,</w:t>
      </w:r>
      <w:r>
        <w:rPr>
          <w:spacing w:val="1"/>
        </w:rPr>
        <w:t xml:space="preserve"> </w:t>
      </w:r>
      <w:r>
        <w:t>художественная (с</w:t>
      </w:r>
      <w:r>
        <w:rPr>
          <w:spacing w:val="1"/>
        </w:rPr>
        <w:t xml:space="preserve"> </w:t>
      </w:r>
      <w:r>
        <w:t>опорой на внешние показатели книги),</w:t>
      </w:r>
      <w:r>
        <w:rPr>
          <w:spacing w:val="1"/>
        </w:rPr>
        <w:t xml:space="preserve"> </w:t>
      </w:r>
      <w:r>
        <w:t>её справочно-иллюстративный материал. Очерк как по-</w:t>
      </w:r>
      <w:r>
        <w:rPr>
          <w:spacing w:val="1"/>
        </w:rPr>
        <w:t xml:space="preserve"> </w:t>
      </w:r>
      <w:r>
        <w:t>вествование о реальном событии. Типы книг (изданий):книга-произведение, книга-сборник, со-</w:t>
      </w:r>
      <w:r>
        <w:rPr>
          <w:spacing w:val="1"/>
        </w:rPr>
        <w:t xml:space="preserve"> </w:t>
      </w:r>
      <w:r>
        <w:t>брание сочинений, периодическая печать,</w:t>
      </w:r>
      <w:r>
        <w:rPr>
          <w:spacing w:val="1"/>
        </w:rPr>
        <w:t xml:space="preserve"> </w:t>
      </w:r>
      <w:r>
        <w:t>справочные издания. Работа с источниками периодиче-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печати.</w:t>
      </w:r>
    </w:p>
    <w:p w:rsidR="001F5D24" w:rsidRDefault="00FB1277">
      <w:pPr>
        <w:pStyle w:val="a3"/>
        <w:ind w:left="1204" w:right="681"/>
      </w:pPr>
      <w:r>
        <w:t>Изучение содержания учебного предмета «литературное чтение» в четвёртом классе способ-</w:t>
      </w:r>
      <w:r>
        <w:rPr>
          <w:spacing w:val="-52"/>
        </w:rPr>
        <w:t xml:space="preserve"> </w:t>
      </w:r>
      <w:r>
        <w:t>ствует</w:t>
      </w:r>
      <w:r>
        <w:rPr>
          <w:spacing w:val="-1"/>
        </w:rPr>
        <w:t xml:space="preserve"> </w:t>
      </w:r>
      <w:r>
        <w:t>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line="251" w:lineRule="exac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8" w:firstLine="566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</w:pPr>
      <w:r>
        <w:t>читать про себя (молча), оценивать своё чтение с точки зрения понимания и запоминания</w:t>
      </w:r>
      <w:r>
        <w:rPr>
          <w:spacing w:val="1"/>
        </w:rPr>
        <w:t xml:space="preserve"> </w:t>
      </w:r>
      <w:r>
        <w:t>текста;</w:t>
      </w:r>
    </w:p>
    <w:p w:rsidR="001F5D24" w:rsidRDefault="001F5D24">
      <w:pPr>
        <w:jc w:val="both"/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67"/>
        <w:ind w:right="679" w:firstLine="566"/>
      </w:pPr>
      <w:r>
        <w:lastRenderedPageBreak/>
        <w:t>анализировать текст: определять главную мысль,</w:t>
      </w:r>
      <w:r>
        <w:rPr>
          <w:spacing w:val="1"/>
        </w:rPr>
        <w:t xml:space="preserve"> </w:t>
      </w:r>
      <w:r>
        <w:t>обосновывать принадлежность к жан-</w:t>
      </w:r>
      <w:r>
        <w:rPr>
          <w:spacing w:val="1"/>
        </w:rPr>
        <w:t xml:space="preserve"> </w:t>
      </w:r>
      <w:r>
        <w:t>ру,</w:t>
      </w:r>
      <w:r>
        <w:rPr>
          <w:spacing w:val="1"/>
        </w:rPr>
        <w:t xml:space="preserve"> </w:t>
      </w:r>
      <w:r>
        <w:t>определять тему и главную мысль,</w:t>
      </w:r>
      <w:r>
        <w:rPr>
          <w:spacing w:val="1"/>
        </w:rPr>
        <w:t xml:space="preserve"> </w:t>
      </w:r>
      <w:r>
        <w:t>находить в тексте заданный эпизод,</w:t>
      </w:r>
      <w:r>
        <w:rPr>
          <w:spacing w:val="1"/>
        </w:rPr>
        <w:t xml:space="preserve"> </w:t>
      </w:r>
      <w:r>
        <w:t>устанавливать взаи-</w:t>
      </w:r>
      <w:r>
        <w:rPr>
          <w:spacing w:val="1"/>
        </w:rPr>
        <w:t xml:space="preserve"> </w:t>
      </w:r>
      <w:r>
        <w:t>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событиями, эпизодами</w:t>
      </w:r>
      <w:r>
        <w:rPr>
          <w:spacing w:val="-1"/>
        </w:rPr>
        <w:t xml:space="preserve"> </w:t>
      </w:r>
      <w:r>
        <w:t>текста;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характеризовать героя и давать оценку его поступкам; сравнивать героев одного произве-</w:t>
      </w:r>
      <w:r>
        <w:rPr>
          <w:spacing w:val="1"/>
        </w:rPr>
        <w:t xml:space="preserve"> </w:t>
      </w:r>
      <w:r>
        <w:t>дения по предложенным критериям,</w:t>
      </w:r>
      <w:r>
        <w:rPr>
          <w:spacing w:val="1"/>
        </w:rPr>
        <w:t xml:space="preserve"> </w:t>
      </w:r>
      <w:r>
        <w:t>самостоятельно выбирать критерий сопоставления героев, их</w:t>
      </w:r>
      <w:r>
        <w:rPr>
          <w:spacing w:val="-5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контрасту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аналогии);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2" w:firstLine="566"/>
      </w:pPr>
      <w:r>
        <w:t>составлять план 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цитатный)текста,</w:t>
      </w:r>
      <w:r>
        <w:rPr>
          <w:spacing w:val="1"/>
        </w:rPr>
        <w:t xml:space="preserve"> </w:t>
      </w:r>
      <w:r>
        <w:t>дополнять и восстанав-</w:t>
      </w:r>
      <w:r>
        <w:rPr>
          <w:spacing w:val="1"/>
        </w:rPr>
        <w:t xml:space="preserve"> </w:t>
      </w:r>
      <w:r>
        <w:t>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исследовать текст: находить средства художественной выразительности(сравнение, эпи-</w:t>
      </w:r>
      <w:r>
        <w:rPr>
          <w:spacing w:val="1"/>
        </w:rPr>
        <w:t xml:space="preserve"> </w:t>
      </w:r>
      <w:r>
        <w:t>тет, олицетворение, метафора), описания в произведениях разных жанров (пейзаж,</w:t>
      </w:r>
      <w:r>
        <w:rPr>
          <w:spacing w:val="1"/>
        </w:rPr>
        <w:t xml:space="preserve"> </w:t>
      </w:r>
      <w:r>
        <w:t>интерьер), вы-</w:t>
      </w:r>
      <w:r>
        <w:rPr>
          <w:spacing w:val="1"/>
        </w:rPr>
        <w:t xml:space="preserve"> </w:t>
      </w:r>
      <w:r>
        <w:t>являть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стихотворного текста</w:t>
      </w:r>
      <w:r>
        <w:rPr>
          <w:spacing w:val="-2"/>
        </w:rPr>
        <w:t xml:space="preserve"> </w:t>
      </w:r>
      <w:r>
        <w:t>(ритм, рифма, строфа).</w:t>
      </w:r>
    </w:p>
    <w:p w:rsidR="001F5D24" w:rsidRDefault="00FB1277">
      <w:pPr>
        <w:spacing w:line="252" w:lineRule="exact"/>
        <w:ind w:left="1770"/>
        <w:jc w:val="both"/>
      </w:pP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 текстом</w:t>
      </w:r>
      <w:r>
        <w:t>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</w:pPr>
      <w:r>
        <w:t>использовать справочную информацию для получения дополнительной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42" w:lineRule="auto"/>
        <w:ind w:right="683" w:firstLine="566"/>
      </w:pPr>
      <w:r>
        <w:t>характеризовать книгу по её элементам (обложка, оглавление, аннотация, 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49" w:lineRule="exact"/>
        <w:ind w:left="2054"/>
      </w:pPr>
      <w:r>
        <w:t>выбирать</w:t>
      </w:r>
      <w:r>
        <w:rPr>
          <w:spacing w:val="-4"/>
        </w:rPr>
        <w:t xml:space="preserve"> </w:t>
      </w:r>
      <w:r>
        <w:t>книгу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 составлять</w:t>
      </w:r>
      <w:r>
        <w:rPr>
          <w:spacing w:val="-2"/>
        </w:rPr>
        <w:t xml:space="preserve"> </w:t>
      </w:r>
      <w:r>
        <w:t>аннотацию.</w:t>
      </w:r>
    </w:p>
    <w:p w:rsidR="001F5D24" w:rsidRDefault="00FB1277">
      <w:pPr>
        <w:pStyle w:val="Heading3"/>
        <w:spacing w:before="6" w:line="250" w:lineRule="exac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7" w:firstLine="566"/>
      </w:pPr>
      <w:r>
        <w:t>соблюдать правила речевого этикета в учебном диалоге, отвечать и задавать вопросы к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 художественным текстам;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  <w:jc w:val="left"/>
      </w:pP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  <w:jc w:val="left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детской литературы,</w:t>
      </w:r>
      <w:r>
        <w:rPr>
          <w:spacing w:val="52"/>
        </w:rPr>
        <w:t xml:space="preserve"> </w:t>
      </w:r>
      <w:r>
        <w:t>о любимом</w:t>
      </w:r>
      <w:r>
        <w:rPr>
          <w:spacing w:val="-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 произведениях;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  <w:jc w:val="left"/>
      </w:pPr>
      <w:r>
        <w:t>оценивать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огероях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  <w:jc w:val="left"/>
      </w:pPr>
      <w:r>
        <w:t>использовать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произведений;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  <w:jc w:val="left"/>
      </w:pPr>
      <w:r>
        <w:t>сочинять</w:t>
      </w:r>
      <w:r>
        <w:rPr>
          <w:spacing w:val="14"/>
        </w:rPr>
        <w:t xml:space="preserve"> </w:t>
      </w:r>
      <w:r>
        <w:t>небольшие</w:t>
      </w:r>
      <w:r>
        <w:rPr>
          <w:spacing w:val="14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повествовательного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описательного</w:t>
      </w:r>
      <w:r>
        <w:rPr>
          <w:spacing w:val="18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наблюде-</w:t>
      </w:r>
      <w:r>
        <w:rPr>
          <w:spacing w:val="-52"/>
        </w:rPr>
        <w:t xml:space="preserve"> </w:t>
      </w:r>
      <w:r>
        <w:t>ниям,</w:t>
      </w:r>
      <w:r>
        <w:rPr>
          <w:spacing w:val="-1"/>
        </w:rPr>
        <w:t xml:space="preserve"> </w:t>
      </w:r>
      <w:r>
        <w:t>на заданную тему.</w:t>
      </w:r>
    </w:p>
    <w:p w:rsidR="001F5D24" w:rsidRDefault="00FB1277">
      <w:pPr>
        <w:pStyle w:val="Heading3"/>
        <w:spacing w:before="4" w:line="251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</w:t>
      </w:r>
      <w:r>
        <w:rPr>
          <w:spacing w:val="-3"/>
        </w:rPr>
        <w:t xml:space="preserve"> </w:t>
      </w:r>
      <w:r>
        <w:t>еучебныедействия: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  <w:jc w:val="left"/>
      </w:pPr>
      <w:r>
        <w:t>понимать</w:t>
      </w:r>
      <w:r>
        <w:rPr>
          <w:spacing w:val="9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самообразования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саморазвития;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органи-</w:t>
      </w:r>
      <w:r>
        <w:rPr>
          <w:spacing w:val="-52"/>
        </w:rPr>
        <w:t xml:space="preserve"> </w:t>
      </w:r>
      <w:r>
        <w:t>зовывать</w:t>
      </w:r>
      <w:r>
        <w:rPr>
          <w:spacing w:val="-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досуга;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1" w:lineRule="exact"/>
        <w:ind w:left="2054"/>
        <w:jc w:val="left"/>
      </w:pPr>
      <w:r>
        <w:t>определять</w:t>
      </w:r>
      <w:r>
        <w:rPr>
          <w:spacing w:val="-5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стекстом;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5" w:firstLine="566"/>
        <w:jc w:val="left"/>
      </w:pPr>
      <w:r>
        <w:t>оценивать</w:t>
      </w:r>
      <w:r>
        <w:rPr>
          <w:spacing w:val="41"/>
        </w:rPr>
        <w:t xml:space="preserve"> </w:t>
      </w:r>
      <w:r>
        <w:t>выступление</w:t>
      </w:r>
      <w:r>
        <w:rPr>
          <w:spacing w:val="42"/>
        </w:rPr>
        <w:t xml:space="preserve"> </w:t>
      </w:r>
      <w:r>
        <w:t>(своё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одноклассников)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передачи</w:t>
      </w:r>
      <w:r>
        <w:rPr>
          <w:spacing w:val="39"/>
        </w:rPr>
        <w:t xml:space="preserve"> </w:t>
      </w:r>
      <w:r>
        <w:t>настроения,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героев;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0" w:firstLine="566"/>
        <w:jc w:val="left"/>
      </w:pPr>
      <w:r>
        <w:t>осуществлять</w:t>
      </w:r>
      <w:r>
        <w:rPr>
          <w:spacing w:val="8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процесса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результата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никших</w:t>
      </w:r>
      <w:r>
        <w:rPr>
          <w:spacing w:val="-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трудностей, проявлять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предвидеть 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работе.</w:t>
      </w:r>
    </w:p>
    <w:p w:rsidR="001F5D24" w:rsidRDefault="00FB1277">
      <w:pPr>
        <w:pStyle w:val="Heading3"/>
        <w:spacing w:before="3" w:line="251" w:lineRule="exact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  <w:jc w:val="left"/>
      </w:pPr>
      <w:r>
        <w:t>участвовать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театрализованной</w:t>
      </w:r>
      <w:r>
        <w:rPr>
          <w:spacing w:val="28"/>
        </w:rPr>
        <w:t xml:space="preserve"> </w:t>
      </w:r>
      <w:r>
        <w:t>деятельности:</w:t>
      </w:r>
      <w:r>
        <w:rPr>
          <w:spacing w:val="27"/>
        </w:rPr>
        <w:t xml:space="preserve"> </w:t>
      </w:r>
      <w:r>
        <w:t>инсценировании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драматизации</w:t>
      </w:r>
      <w:r>
        <w:rPr>
          <w:spacing w:val="28"/>
        </w:rPr>
        <w:t xml:space="preserve"> </w:t>
      </w:r>
      <w:r>
        <w:t>(читать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 разыгрывать</w:t>
      </w:r>
      <w:r>
        <w:rPr>
          <w:spacing w:val="1"/>
        </w:rPr>
        <w:t xml:space="preserve"> </w:t>
      </w:r>
      <w:r>
        <w:t>сценки);соблюдать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взаимодействия;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5" w:firstLine="566"/>
        <w:jc w:val="left"/>
      </w:pPr>
      <w:r>
        <w:t>ответственно</w:t>
      </w:r>
      <w:r>
        <w:rPr>
          <w:spacing w:val="3"/>
        </w:rPr>
        <w:t xml:space="preserve"> </w:t>
      </w:r>
      <w:r>
        <w:t>относиться</w:t>
      </w:r>
      <w:r>
        <w:rPr>
          <w:spacing w:val="5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своим</w:t>
      </w:r>
      <w:r>
        <w:rPr>
          <w:spacing w:val="3"/>
        </w:rPr>
        <w:t xml:space="preserve"> </w:t>
      </w:r>
      <w:r>
        <w:t>обязанностям</w:t>
      </w:r>
      <w:r>
        <w:rPr>
          <w:spacing w:val="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совместной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ind w:left="1204" w:right="680" w:firstLine="566"/>
        <w:jc w:val="left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«Литературное</w:t>
      </w:r>
      <w:r>
        <w:rPr>
          <w:spacing w:val="-52"/>
        </w:rPr>
        <w:t xml:space="preserve"> </w:t>
      </w:r>
      <w:r>
        <w:t>чтение»</w:t>
      </w:r>
      <w:r>
        <w:rPr>
          <w:spacing w:val="-3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1F5D24" w:rsidRDefault="001F5D24">
      <w:pPr>
        <w:pStyle w:val="a3"/>
        <w:ind w:left="0" w:firstLine="0"/>
        <w:jc w:val="left"/>
        <w:rPr>
          <w:b/>
        </w:rPr>
      </w:pPr>
    </w:p>
    <w:p w:rsidR="001F5D24" w:rsidRDefault="00FB1277">
      <w:pPr>
        <w:spacing w:line="251" w:lineRule="exact"/>
        <w:ind w:left="1770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-6"/>
        </w:rPr>
        <w:t xml:space="preserve"> </w:t>
      </w:r>
      <w:r>
        <w:rPr>
          <w:b/>
        </w:rPr>
        <w:t>результаты</w:t>
      </w:r>
    </w:p>
    <w:p w:rsidR="001F5D24" w:rsidRDefault="00FB1277">
      <w:pPr>
        <w:pStyle w:val="a3"/>
        <w:ind w:left="1204" w:right="683"/>
      </w:pPr>
      <w:r>
        <w:t>Личностные результаты освоения программы предмета «Литературное чтение» достигаются</w:t>
      </w:r>
      <w:r>
        <w:rPr>
          <w:spacing w:val="1"/>
        </w:rPr>
        <w:t xml:space="preserve"> </w:t>
      </w:r>
      <w:r>
        <w:t>в процессе единства учебной и воспитательной деятельности,</w:t>
      </w:r>
      <w:r>
        <w:rPr>
          <w:spacing w:val="1"/>
        </w:rPr>
        <w:t xml:space="preserve"> </w:t>
      </w:r>
      <w:r>
        <w:t>обеспечивающей позитивную ди-</w:t>
      </w:r>
      <w:r>
        <w:rPr>
          <w:spacing w:val="1"/>
        </w:rPr>
        <w:t xml:space="preserve"> </w:t>
      </w:r>
      <w:r>
        <w:t>намику развития личности младшего школьника, ориентированную на процессы 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предмета «Литера-</w:t>
      </w:r>
      <w:r>
        <w:rPr>
          <w:spacing w:val="1"/>
        </w:rPr>
        <w:t xml:space="preserve"> </w:t>
      </w:r>
      <w:r>
        <w:t>турное чтение» отражают освоение младшими школьниками социально значимых норм и отноше-</w:t>
      </w:r>
      <w:r>
        <w:rPr>
          <w:spacing w:val="1"/>
        </w:rPr>
        <w:t xml:space="preserve"> </w:t>
      </w:r>
      <w:r>
        <w:t>ний,</w:t>
      </w:r>
      <w:r>
        <w:rPr>
          <w:spacing w:val="1"/>
        </w:rPr>
        <w:t xml:space="preserve"> </w:t>
      </w:r>
      <w:r>
        <w:t>развитие позитивного отношения обучающихся к общественным, традиционным, социокуль-</w:t>
      </w:r>
      <w:r>
        <w:rPr>
          <w:spacing w:val="-52"/>
        </w:rPr>
        <w:t xml:space="preserve"> </w:t>
      </w:r>
      <w:r>
        <w:t>турным и духовно-нравственным ценностям,</w:t>
      </w:r>
      <w:r>
        <w:rPr>
          <w:spacing w:val="1"/>
        </w:rPr>
        <w:t xml:space="preserve"> </w:t>
      </w:r>
      <w:r>
        <w:t>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 на практике.</w:t>
      </w:r>
    </w:p>
    <w:p w:rsidR="001F5D24" w:rsidRDefault="00FB1277">
      <w:pPr>
        <w:pStyle w:val="a3"/>
        <w:spacing w:line="252" w:lineRule="exact"/>
        <w:ind w:left="1770" w:firstLine="0"/>
      </w:pPr>
      <w:r>
        <w:t>Гражданско-патриотическое</w:t>
      </w:r>
      <w:r>
        <w:rPr>
          <w:spacing w:val="-5"/>
        </w:rPr>
        <w:t xml:space="preserve"> </w:t>
      </w:r>
      <w:r>
        <w:t>воспитание: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становление ценностного отношения к своей Родине—России,</w:t>
      </w:r>
      <w:r>
        <w:rPr>
          <w:spacing w:val="1"/>
        </w:rPr>
        <w:t xml:space="preserve"> </w:t>
      </w:r>
      <w:r>
        <w:t>малой родине,</w:t>
      </w:r>
      <w:r>
        <w:rPr>
          <w:spacing w:val="1"/>
        </w:rPr>
        <w:t xml:space="preserve"> </w:t>
      </w:r>
      <w:r>
        <w:t>проявле-</w:t>
      </w:r>
      <w:r>
        <w:rPr>
          <w:spacing w:val="1"/>
        </w:rPr>
        <w:t xml:space="preserve"> </w:t>
      </w:r>
      <w:r>
        <w:t>ние интереса к изучению родного языка,</w:t>
      </w:r>
      <w:r>
        <w:rPr>
          <w:spacing w:val="1"/>
        </w:rPr>
        <w:t xml:space="preserve"> </w:t>
      </w:r>
      <w:r>
        <w:t>истории и культуре Российской 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-4"/>
        </w:rPr>
        <w:t xml:space="preserve"> </w:t>
      </w:r>
      <w:r>
        <w:t>связи прошлого и настоящего в</w:t>
      </w:r>
      <w:r>
        <w:rPr>
          <w:spacing w:val="-1"/>
        </w:rPr>
        <w:t xml:space="preserve"> </w:t>
      </w:r>
      <w:r>
        <w:t>культуре общества;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осознание своей этнокультурной и российской гражданской идентичности,</w:t>
      </w:r>
      <w:r>
        <w:rPr>
          <w:spacing w:val="1"/>
        </w:rPr>
        <w:t xml:space="preserve"> </w:t>
      </w:r>
      <w:r>
        <w:t>сопричастно-</w:t>
      </w:r>
      <w:r>
        <w:rPr>
          <w:spacing w:val="1"/>
        </w:rPr>
        <w:t xml:space="preserve"> </w:t>
      </w:r>
      <w:r>
        <w:t>сти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прошлому,</w:t>
      </w:r>
      <w:r>
        <w:rPr>
          <w:spacing w:val="26"/>
        </w:rPr>
        <w:t xml:space="preserve"> </w:t>
      </w:r>
      <w:r>
        <w:t>настоящему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будущему</w:t>
      </w:r>
      <w:r>
        <w:rPr>
          <w:spacing w:val="22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родного</w:t>
      </w:r>
      <w:r>
        <w:rPr>
          <w:spacing w:val="24"/>
        </w:rPr>
        <w:t xml:space="preserve"> </w:t>
      </w:r>
      <w:r>
        <w:t>края,</w:t>
      </w:r>
      <w:r>
        <w:rPr>
          <w:spacing w:val="23"/>
        </w:rPr>
        <w:t xml:space="preserve"> </w:t>
      </w:r>
      <w:r>
        <w:t>проявление</w:t>
      </w:r>
      <w:r>
        <w:rPr>
          <w:spacing w:val="26"/>
        </w:rPr>
        <w:t xml:space="preserve"> </w:t>
      </w:r>
      <w:r>
        <w:t>уважения</w:t>
      </w:r>
      <w:r>
        <w:rPr>
          <w:spacing w:val="22"/>
        </w:rPr>
        <w:t xml:space="preserve"> </w:t>
      </w:r>
      <w:r>
        <w:t>к</w:t>
      </w:r>
    </w:p>
    <w:p w:rsidR="001F5D24" w:rsidRDefault="001F5D24">
      <w:pPr>
        <w:jc w:val="both"/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/>
        <w:ind w:left="1204" w:right="682" w:firstLine="0"/>
      </w:pPr>
      <w:r>
        <w:lastRenderedPageBreak/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представителей русской литературы итворчества народов</w:t>
      </w:r>
      <w:r>
        <w:rPr>
          <w:spacing w:val="-2"/>
        </w:rPr>
        <w:t xml:space="preserve"> </w:t>
      </w:r>
      <w:r>
        <w:t>России;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первоначальные представления о человеке как члене общества,</w:t>
      </w:r>
      <w:r>
        <w:rPr>
          <w:spacing w:val="1"/>
        </w:rPr>
        <w:t xml:space="preserve"> </w:t>
      </w:r>
      <w:r>
        <w:t>о правах и ответственно-</w:t>
      </w:r>
      <w:r>
        <w:rPr>
          <w:spacing w:val="1"/>
        </w:rPr>
        <w:t xml:space="preserve"> </w:t>
      </w:r>
      <w:r>
        <w:t>сти,</w:t>
      </w:r>
      <w:r>
        <w:rPr>
          <w:spacing w:val="1"/>
        </w:rPr>
        <w:t xml:space="preserve"> </w:t>
      </w:r>
      <w:r>
        <w:t>уважении и достоинстве человека,</w:t>
      </w:r>
      <w:r>
        <w:rPr>
          <w:spacing w:val="1"/>
        </w:rPr>
        <w:t xml:space="preserve"> </w:t>
      </w:r>
      <w:r>
        <w:t>о нравственно-этических нормах поведения 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1F5D24" w:rsidRDefault="00FB1277">
      <w:pPr>
        <w:pStyle w:val="a3"/>
        <w:spacing w:line="252" w:lineRule="exact"/>
        <w:ind w:left="1770" w:firstLine="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освоение опыта человеческих взаимоотношений, признаки индивидуальности 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проявление 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55"/>
        </w:rPr>
        <w:t xml:space="preserve"> </w:t>
      </w:r>
      <w:r>
        <w:t>доброжелательности и других мораль-</w:t>
      </w:r>
      <w:r>
        <w:rPr>
          <w:spacing w:val="1"/>
        </w:rPr>
        <w:t xml:space="preserve"> </w:t>
      </w:r>
      <w:r>
        <w:t>ных качеств к родным,</w:t>
      </w:r>
      <w:r>
        <w:rPr>
          <w:spacing w:val="1"/>
        </w:rPr>
        <w:t xml:space="preserve"> </w:t>
      </w:r>
      <w:r>
        <w:t>близким и чужим людям,</w:t>
      </w:r>
      <w:r>
        <w:rPr>
          <w:spacing w:val="1"/>
        </w:rPr>
        <w:t xml:space="preserve"> </w:t>
      </w:r>
      <w:r>
        <w:t>независимо от их национальности, социального-</w:t>
      </w:r>
      <w:r>
        <w:rPr>
          <w:spacing w:val="-52"/>
        </w:rPr>
        <w:t xml:space="preserve"> </w:t>
      </w:r>
      <w:r>
        <w:t>статуса,</w:t>
      </w:r>
      <w:r>
        <w:rPr>
          <w:spacing w:val="-1"/>
        </w:rPr>
        <w:t xml:space="preserve"> </w:t>
      </w:r>
      <w:r>
        <w:t>вероисповедания;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4" w:firstLine="566"/>
      </w:pPr>
      <w:r>
        <w:t>осознание этических понятий,</w:t>
      </w:r>
      <w:r>
        <w:rPr>
          <w:spacing w:val="1"/>
        </w:rPr>
        <w:t xml:space="preserve"> </w:t>
      </w:r>
      <w:r>
        <w:t>оценка поведения и поступков персонажей художествен-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-2"/>
        </w:rPr>
        <w:t xml:space="preserve"> </w:t>
      </w:r>
      <w:r>
        <w:t>ситуации нравственного выбора;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2" w:firstLine="566"/>
      </w:pPr>
      <w:r>
        <w:t>выражение своего видения мира,</w:t>
      </w:r>
      <w:r>
        <w:rPr>
          <w:spacing w:val="1"/>
        </w:rPr>
        <w:t xml:space="preserve"> </w:t>
      </w:r>
      <w:r>
        <w:t>индивидуальной позиции посредством накопления иси-</w:t>
      </w:r>
      <w:r>
        <w:rPr>
          <w:spacing w:val="-52"/>
        </w:rPr>
        <w:t xml:space="preserve"> </w:t>
      </w:r>
      <w:r>
        <w:t>стематизации</w:t>
      </w:r>
      <w:r>
        <w:rPr>
          <w:spacing w:val="-2"/>
        </w:rPr>
        <w:t xml:space="preserve"> </w:t>
      </w:r>
      <w:r>
        <w:t>литературных впечатлений,</w:t>
      </w:r>
      <w:r>
        <w:rPr>
          <w:spacing w:val="-1"/>
        </w:rPr>
        <w:t xml:space="preserve"> </w:t>
      </w:r>
      <w:r>
        <w:t>разнообразных по</w:t>
      </w:r>
      <w:r>
        <w:rPr>
          <w:spacing w:val="-1"/>
        </w:rPr>
        <w:t xml:space="preserve"> </w:t>
      </w:r>
      <w:r>
        <w:t>эмоциональной окраске;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42" w:lineRule="auto"/>
        <w:ind w:right="683" w:firstLine="566"/>
      </w:pPr>
      <w:r>
        <w:t>неприятие любых форм поведения,</w:t>
      </w:r>
      <w:r>
        <w:rPr>
          <w:spacing w:val="1"/>
        </w:rPr>
        <w:t xml:space="preserve"> </w:t>
      </w:r>
      <w:r>
        <w:t>направленных на причинение физического и мораль-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вреда другим</w:t>
      </w:r>
      <w:r>
        <w:rPr>
          <w:spacing w:val="-1"/>
        </w:rPr>
        <w:t xml:space="preserve"> </w:t>
      </w:r>
      <w:r>
        <w:t>людям.</w:t>
      </w:r>
    </w:p>
    <w:p w:rsidR="001F5D24" w:rsidRDefault="00FB1277">
      <w:pPr>
        <w:pStyle w:val="a3"/>
        <w:spacing w:line="249" w:lineRule="exact"/>
        <w:ind w:left="1770" w:firstLine="0"/>
        <w:jc w:val="left"/>
      </w:pPr>
      <w:r>
        <w:t>Эстетическоевоспитание: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проявление уважительного отношения и интереса к художественной культуре,</w:t>
      </w:r>
      <w:r>
        <w:rPr>
          <w:spacing w:val="1"/>
        </w:rPr>
        <w:t xml:space="preserve"> </w:t>
      </w:r>
      <w:r>
        <w:t>к различ-</w:t>
      </w:r>
      <w:r>
        <w:rPr>
          <w:spacing w:val="1"/>
        </w:rPr>
        <w:t xml:space="preserve"> </w:t>
      </w:r>
      <w:r>
        <w:t>ным видам искусства,</w:t>
      </w:r>
      <w:r>
        <w:rPr>
          <w:spacing w:val="1"/>
        </w:rPr>
        <w:t xml:space="preserve"> </w:t>
      </w:r>
      <w:r>
        <w:t>восприимчивость к разным видам искусства,</w:t>
      </w:r>
      <w:r>
        <w:rPr>
          <w:spacing w:val="1"/>
        </w:rPr>
        <w:t xml:space="preserve"> </w:t>
      </w:r>
      <w:r>
        <w:t>традициям и творчеству свое-</w:t>
      </w:r>
      <w:r>
        <w:rPr>
          <w:spacing w:val="-52"/>
        </w:rPr>
        <w:t xml:space="preserve"> </w:t>
      </w:r>
      <w:r>
        <w:t>го и других народов, готовность выражать своё отношение в разных видах художественной дея-</w:t>
      </w:r>
      <w:r>
        <w:rPr>
          <w:spacing w:val="1"/>
        </w:rPr>
        <w:t xml:space="preserve"> </w:t>
      </w:r>
      <w:r>
        <w:t>тельности;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произведений фольклора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понимание образного языка художественных произведений, выразительных средств, со-</w:t>
      </w:r>
      <w:r>
        <w:rPr>
          <w:spacing w:val="1"/>
        </w:rPr>
        <w:t xml:space="preserve"> </w:t>
      </w:r>
      <w:r>
        <w:t>здающих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образ.</w:t>
      </w:r>
    </w:p>
    <w:p w:rsidR="001F5D24" w:rsidRDefault="00FB1277">
      <w:pPr>
        <w:pStyle w:val="a3"/>
        <w:spacing w:line="252" w:lineRule="exact"/>
        <w:ind w:left="1770" w:firstLine="0"/>
      </w:pPr>
      <w:r>
        <w:t>Физическоевоспитание,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 (в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информационной);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left="1770" w:right="3182" w:firstLine="0"/>
      </w:pPr>
      <w:r>
        <w:t>бережное отношение к физическому и психическому здоровью.</w:t>
      </w:r>
      <w:r>
        <w:rPr>
          <w:spacing w:val="-52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 отношение к результатам труда,</w:t>
      </w:r>
      <w:r>
        <w:rPr>
          <w:spacing w:val="1"/>
        </w:rPr>
        <w:t xml:space="preserve"> </w:t>
      </w:r>
      <w:r>
        <w:t>навыки участия в различных видах трудовой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различным профессиям.</w:t>
      </w:r>
    </w:p>
    <w:p w:rsidR="001F5D24" w:rsidRDefault="00FB1277">
      <w:pPr>
        <w:pStyle w:val="a3"/>
        <w:spacing w:line="252" w:lineRule="exact"/>
        <w:ind w:left="1770" w:firstLine="0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2" w:firstLine="566"/>
      </w:pPr>
      <w:r>
        <w:t>бережное отношение к природе,</w:t>
      </w:r>
      <w:r>
        <w:rPr>
          <w:spacing w:val="1"/>
        </w:rPr>
        <w:t xml:space="preserve"> </w:t>
      </w:r>
      <w:r>
        <w:t>осознание проблем взаимоотношений человека и жи-</w:t>
      </w:r>
      <w:r>
        <w:rPr>
          <w:spacing w:val="1"/>
        </w:rPr>
        <w:t xml:space="preserve"> </w:t>
      </w:r>
      <w:r>
        <w:t>вотных,</w:t>
      </w:r>
      <w:r>
        <w:rPr>
          <w:spacing w:val="-1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left="1770" w:right="5215" w:firstLine="0"/>
      </w:pPr>
      <w:r>
        <w:t>неприятие действий, приносящих ей вред.</w:t>
      </w:r>
      <w:r>
        <w:rPr>
          <w:spacing w:val="-5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ориентация в деятельности на первоначальные представления о научной картине мира,</w:t>
      </w:r>
      <w:r>
        <w:rPr>
          <w:spacing w:val="1"/>
        </w:rPr>
        <w:t xml:space="preserve"> </w:t>
      </w:r>
      <w:r>
        <w:t>понимание важности слова как средства создания словесно-художественного образа, способа вы-</w:t>
      </w:r>
      <w:r>
        <w:rPr>
          <w:spacing w:val="1"/>
        </w:rPr>
        <w:t xml:space="preserve"> </w:t>
      </w:r>
      <w:r>
        <w:t>ражения</w:t>
      </w:r>
      <w:r>
        <w:rPr>
          <w:spacing w:val="-2"/>
        </w:rPr>
        <w:t xml:space="preserve"> </w:t>
      </w:r>
      <w:r>
        <w:t>мыслей, чувств, идей автора;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2" w:firstLine="566"/>
      </w:pPr>
      <w:r>
        <w:t>овладение смысловым чтением для решения различного уровня учебных и жизненных</w:t>
      </w:r>
      <w:r>
        <w:rPr>
          <w:spacing w:val="1"/>
        </w:rPr>
        <w:t xml:space="preserve"> </w:t>
      </w:r>
      <w:r>
        <w:t>задач;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3" w:firstLine="566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 развитие познавательного 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55"/>
        </w:rPr>
        <w:t xml:space="preserve"> </w:t>
      </w:r>
      <w:r>
        <w:t>инициативности,</w:t>
      </w:r>
      <w:r>
        <w:rPr>
          <w:spacing w:val="55"/>
        </w:rPr>
        <w:t xml:space="preserve"> </w:t>
      </w:r>
      <w:r>
        <w:t>любознательно-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5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писателей.</w:t>
      </w:r>
    </w:p>
    <w:p w:rsidR="001F5D24" w:rsidRDefault="00FB1277">
      <w:pPr>
        <w:pStyle w:val="Heading3"/>
        <w:spacing w:before="5" w:line="250" w:lineRule="exac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1F5D24" w:rsidRDefault="00FB1277">
      <w:pPr>
        <w:pStyle w:val="a3"/>
        <w:spacing w:line="242" w:lineRule="auto"/>
        <w:ind w:left="1204" w:right="683"/>
      </w:pPr>
      <w:r>
        <w:t>В результате изучения предмета «Литературное чтение» в начальной школе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 xml:space="preserve">сформированы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действия:</w:t>
      </w:r>
    </w:p>
    <w:p w:rsidR="001F5D24" w:rsidRDefault="00FB1277">
      <w:pPr>
        <w:spacing w:line="248" w:lineRule="exact"/>
        <w:ind w:left="1770"/>
        <w:jc w:val="both"/>
        <w:rPr>
          <w:i/>
        </w:rPr>
      </w:pPr>
      <w:r>
        <w:rPr>
          <w:i/>
        </w:rPr>
        <w:t>Базовые</w:t>
      </w:r>
      <w:r>
        <w:rPr>
          <w:i/>
          <w:spacing w:val="-2"/>
        </w:rPr>
        <w:t xml:space="preserve"> </w:t>
      </w:r>
      <w:r>
        <w:rPr>
          <w:i/>
        </w:rPr>
        <w:t>логические</w:t>
      </w:r>
      <w:r>
        <w:rPr>
          <w:i/>
          <w:spacing w:val="-3"/>
        </w:rPr>
        <w:t xml:space="preserve"> </w:t>
      </w:r>
      <w:r>
        <w:rPr>
          <w:i/>
        </w:rPr>
        <w:t>действия: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сравнивать произведения по теме, главной мысли(морали), жанру,</w:t>
      </w:r>
      <w:r>
        <w:rPr>
          <w:spacing w:val="1"/>
        </w:rPr>
        <w:t xml:space="preserve"> </w:t>
      </w:r>
      <w:r>
        <w:t>соотносить произве-</w:t>
      </w:r>
      <w:r>
        <w:rPr>
          <w:spacing w:val="1"/>
        </w:rPr>
        <w:t xml:space="preserve"> </w:t>
      </w:r>
      <w:r>
        <w:t>дение и его автора,</w:t>
      </w:r>
      <w:r>
        <w:rPr>
          <w:spacing w:val="1"/>
        </w:rPr>
        <w:t xml:space="preserve"> </w:t>
      </w:r>
      <w:r>
        <w:t>устанавливать основания для сравнения произведений, устанавливать анало-</w:t>
      </w:r>
      <w:r>
        <w:rPr>
          <w:spacing w:val="1"/>
        </w:rPr>
        <w:t xml:space="preserve"> </w:t>
      </w:r>
      <w:r>
        <w:t>гии;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  <w:jc w:val="left"/>
      </w:pPr>
      <w:r>
        <w:t>объединять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жанру,</w:t>
      </w:r>
      <w:r>
        <w:rPr>
          <w:spacing w:val="50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принадлежности;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5" w:firstLine="566"/>
        <w:jc w:val="left"/>
      </w:pPr>
      <w:r>
        <w:t>определять</w:t>
      </w:r>
      <w:r>
        <w:rPr>
          <w:spacing w:val="17"/>
        </w:rPr>
        <w:t xml:space="preserve"> </w:t>
      </w:r>
      <w:r>
        <w:t>существенный</w:t>
      </w:r>
      <w:r>
        <w:rPr>
          <w:spacing w:val="19"/>
        </w:rPr>
        <w:t xml:space="preserve"> </w:t>
      </w:r>
      <w:r>
        <w:t>признак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классификации,</w:t>
      </w:r>
      <w:r>
        <w:rPr>
          <w:spacing w:val="20"/>
        </w:rPr>
        <w:t xml:space="preserve"> </w:t>
      </w:r>
      <w:r>
        <w:t>классифицировать</w:t>
      </w:r>
      <w:r>
        <w:rPr>
          <w:spacing w:val="19"/>
        </w:rPr>
        <w:t xml:space="preserve"> </w:t>
      </w:r>
      <w:r>
        <w:t>произведения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темам,</w:t>
      </w:r>
      <w:r>
        <w:rPr>
          <w:spacing w:val="-3"/>
        </w:rPr>
        <w:t xml:space="preserve"> </w:t>
      </w:r>
      <w:r>
        <w:t>жанрам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видам;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67"/>
        <w:ind w:right="681" w:firstLine="566"/>
      </w:pPr>
      <w:r>
        <w:lastRenderedPageBreak/>
        <w:t>находить закономерности и противоречия при анализе сюжета(композиции), восстанав-</w:t>
      </w:r>
      <w:r>
        <w:rPr>
          <w:spacing w:val="1"/>
        </w:rPr>
        <w:t xml:space="preserve"> </w:t>
      </w:r>
      <w:r>
        <w:t>ливать нарушенную последовательность событий (сюжета),</w:t>
      </w:r>
      <w:r>
        <w:rPr>
          <w:spacing w:val="1"/>
        </w:rPr>
        <w:t xml:space="preserve"> </w:t>
      </w:r>
      <w:r>
        <w:t>составлять аннотацию,</w:t>
      </w:r>
      <w:r>
        <w:rPr>
          <w:spacing w:val="1"/>
        </w:rPr>
        <w:t xml:space="preserve"> </w:t>
      </w:r>
      <w:r>
        <w:t>отзыв по-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5" w:firstLine="566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5" w:firstLine="566"/>
      </w:pPr>
      <w:r>
        <w:t>устанавливать причинно-следственные связи в сюжете фольклорного и 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5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плана, пересказе</w:t>
      </w:r>
      <w:r>
        <w:rPr>
          <w:spacing w:val="-1"/>
        </w:rPr>
        <w:t xml:space="preserve"> </w:t>
      </w:r>
      <w:r>
        <w:t>текста, характеристике</w:t>
      </w:r>
      <w:r>
        <w:rPr>
          <w:spacing w:val="-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1F5D24" w:rsidRDefault="00FB1277">
      <w:pPr>
        <w:spacing w:line="251" w:lineRule="exact"/>
        <w:ind w:left="1770"/>
        <w:jc w:val="both"/>
      </w:pPr>
      <w:r>
        <w:rPr>
          <w:i/>
        </w:rPr>
        <w:t>базовые</w:t>
      </w:r>
      <w:r>
        <w:rPr>
          <w:i/>
          <w:spacing w:val="-2"/>
        </w:rPr>
        <w:t xml:space="preserve"> </w:t>
      </w:r>
      <w:r>
        <w:rPr>
          <w:i/>
        </w:rPr>
        <w:t>исследовательские</w:t>
      </w:r>
      <w:r>
        <w:rPr>
          <w:i/>
          <w:spacing w:val="-1"/>
        </w:rPr>
        <w:t xml:space="preserve"> </w:t>
      </w:r>
      <w:r>
        <w:rPr>
          <w:i/>
        </w:rPr>
        <w:t>действия</w:t>
      </w:r>
      <w:r>
        <w:t>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2"/>
        <w:ind w:right="690" w:firstLine="566"/>
      </w:pP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 учителем вопросов;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</w:pPr>
      <w:r>
        <w:t>формулировать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цель,</w:t>
      </w:r>
      <w:r>
        <w:rPr>
          <w:spacing w:val="50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ситуации;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  <w:jc w:val="left"/>
      </w:pPr>
      <w:r>
        <w:t>сравнивать</w:t>
      </w:r>
      <w:r>
        <w:rPr>
          <w:spacing w:val="5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вариантов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подходящий</w:t>
      </w:r>
      <w:r>
        <w:rPr>
          <w:spacing w:val="4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нове</w:t>
      </w:r>
      <w:r>
        <w:rPr>
          <w:spacing w:val="-1"/>
        </w:rPr>
        <w:t xml:space="preserve"> </w:t>
      </w:r>
      <w:r>
        <w:t>предложенных критериев);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  <w:tab w:val="left" w:pos="6487"/>
        </w:tabs>
        <w:ind w:right="685" w:firstLine="566"/>
        <w:jc w:val="left"/>
      </w:pPr>
      <w:r>
        <w:t>проводить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предложенному</w:t>
      </w:r>
      <w:r>
        <w:rPr>
          <w:spacing w:val="48"/>
        </w:rPr>
        <w:t xml:space="preserve"> </w:t>
      </w:r>
      <w:r>
        <w:t>плану</w:t>
      </w:r>
      <w:r>
        <w:rPr>
          <w:spacing w:val="47"/>
        </w:rPr>
        <w:t xml:space="preserve"> </w:t>
      </w:r>
      <w:r>
        <w:t>опыт,</w:t>
      </w:r>
      <w:r>
        <w:tab/>
        <w:t>несложное</w:t>
      </w:r>
      <w:r>
        <w:rPr>
          <w:spacing w:val="1"/>
        </w:rPr>
        <w:t xml:space="preserve"> </w:t>
      </w:r>
      <w:r>
        <w:t>исследованиепо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изученияи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целое,</w:t>
      </w:r>
      <w:r>
        <w:rPr>
          <w:spacing w:val="53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следствие);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3" w:firstLine="566"/>
        <w:jc w:val="left"/>
      </w:pPr>
      <w:r>
        <w:t>формулировать</w:t>
      </w:r>
      <w:r>
        <w:rPr>
          <w:spacing w:val="3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и подкреплять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доказательствами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прове-</w:t>
      </w:r>
      <w:r>
        <w:rPr>
          <w:spacing w:val="-52"/>
        </w:rPr>
        <w:t xml:space="preserve"> </w:t>
      </w:r>
      <w:r>
        <w:t>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2" w:firstLine="566"/>
        <w:jc w:val="left"/>
      </w:pPr>
      <w:r>
        <w:t>прогнозировать</w:t>
      </w:r>
      <w:r>
        <w:rPr>
          <w:spacing w:val="25"/>
        </w:rPr>
        <w:t xml:space="preserve"> </w:t>
      </w:r>
      <w:r>
        <w:t>возможное</w:t>
      </w:r>
      <w:r>
        <w:rPr>
          <w:spacing w:val="24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процессов,</w:t>
      </w:r>
      <w:r>
        <w:rPr>
          <w:spacing w:val="50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последствия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аналогич-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:rsidR="001F5D24" w:rsidRDefault="00FB1277">
      <w:pPr>
        <w:spacing w:line="251" w:lineRule="exact"/>
        <w:ind w:left="1770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 w:line="252" w:lineRule="exact"/>
        <w:ind w:left="2054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  <w:jc w:val="left"/>
      </w:pPr>
      <w:r>
        <w:t>согласно</w:t>
      </w:r>
      <w:r>
        <w:rPr>
          <w:spacing w:val="13"/>
        </w:rPr>
        <w:t xml:space="preserve"> </w:t>
      </w:r>
      <w:r>
        <w:t>заданному</w:t>
      </w:r>
      <w:r>
        <w:rPr>
          <w:spacing w:val="10"/>
        </w:rPr>
        <w:t xml:space="preserve"> </w:t>
      </w:r>
      <w:r>
        <w:t>алгоритму</w:t>
      </w:r>
      <w:r>
        <w:rPr>
          <w:spacing w:val="11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предложенном</w:t>
      </w:r>
      <w:r>
        <w:rPr>
          <w:spacing w:val="16"/>
        </w:rPr>
        <w:t xml:space="preserve"> </w:t>
      </w:r>
      <w:r>
        <w:t>источнике</w:t>
      </w:r>
      <w:r>
        <w:rPr>
          <w:spacing w:val="15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  <w:jc w:val="left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недостоверную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основа-</w:t>
      </w:r>
      <w:r>
        <w:rPr>
          <w:spacing w:val="-52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предложенного учителем способа</w:t>
      </w:r>
      <w:r>
        <w:rPr>
          <w:spacing w:val="-2"/>
        </w:rPr>
        <w:t xml:space="preserve"> </w:t>
      </w:r>
      <w:r>
        <w:t>её проверки;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2" w:firstLine="566"/>
        <w:jc w:val="left"/>
      </w:pPr>
      <w:r>
        <w:t>соблюдать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5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4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прави-</w:t>
      </w:r>
      <w:r>
        <w:rPr>
          <w:spacing w:val="-52"/>
        </w:rPr>
        <w:t xml:space="preserve"> </w:t>
      </w:r>
      <w:r>
        <w:t>ла</w:t>
      </w:r>
      <w:r>
        <w:rPr>
          <w:spacing w:val="-1"/>
        </w:rPr>
        <w:t xml:space="preserve"> </w:t>
      </w:r>
      <w:r>
        <w:t>информационной 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  <w:jc w:val="left"/>
      </w:pPr>
      <w:r>
        <w:t>анализировать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текстовую,</w:t>
      </w:r>
      <w:r>
        <w:rPr>
          <w:spacing w:val="9"/>
        </w:rPr>
        <w:t xml:space="preserve"> </w:t>
      </w:r>
      <w:r>
        <w:t>видео,</w:t>
      </w:r>
      <w:r>
        <w:rPr>
          <w:spacing w:val="9"/>
        </w:rPr>
        <w:t xml:space="preserve"> </w:t>
      </w:r>
      <w:r>
        <w:t>графическую,</w:t>
      </w:r>
      <w:r>
        <w:rPr>
          <w:spacing w:val="4"/>
        </w:rPr>
        <w:t xml:space="preserve"> </w:t>
      </w:r>
      <w:r>
        <w:t>звуковую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1" w:lineRule="exact"/>
        <w:ind w:left="2054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1F5D24" w:rsidRDefault="00FB1277">
      <w:pPr>
        <w:pStyle w:val="a3"/>
        <w:spacing w:before="1" w:line="252" w:lineRule="exact"/>
        <w:ind w:left="1770" w:firstLine="0"/>
        <w:jc w:val="left"/>
        <w:rPr>
          <w:b/>
        </w:rPr>
      </w:pP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начальной</w:t>
      </w:r>
      <w:r>
        <w:rPr>
          <w:spacing w:val="35"/>
        </w:rPr>
        <w:t xml:space="preserve"> </w:t>
      </w:r>
      <w:r>
        <w:t>школе</w:t>
      </w:r>
      <w:r>
        <w:rPr>
          <w:spacing w:val="39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формируются</w:t>
      </w:r>
      <w:r>
        <w:rPr>
          <w:spacing w:val="39"/>
        </w:rPr>
        <w:t xml:space="preserve"> </w:t>
      </w:r>
      <w:r>
        <w:rPr>
          <w:b/>
        </w:rPr>
        <w:t>коммуникативные</w:t>
      </w:r>
    </w:p>
    <w:p w:rsidR="001F5D24" w:rsidRDefault="00FB1277">
      <w:pPr>
        <w:pStyle w:val="a3"/>
        <w:spacing w:line="252" w:lineRule="exact"/>
        <w:ind w:left="1204" w:firstLine="0"/>
        <w:jc w:val="left"/>
      </w:pPr>
      <w:r>
        <w:t>универсальные</w:t>
      </w:r>
      <w:r>
        <w:rPr>
          <w:spacing w:val="-6"/>
        </w:rPr>
        <w:t xml:space="preserve"> </w:t>
      </w:r>
      <w:r>
        <w:t>учебныедействия:</w:t>
      </w:r>
    </w:p>
    <w:p w:rsidR="001F5D24" w:rsidRDefault="00FB1277">
      <w:pPr>
        <w:spacing w:before="2" w:line="252" w:lineRule="exact"/>
        <w:ind w:left="1770"/>
        <w:rPr>
          <w:i/>
        </w:rPr>
      </w:pPr>
      <w:r>
        <w:rPr>
          <w:i/>
        </w:rPr>
        <w:t>общение: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  <w:jc w:val="left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суждения,</w:t>
      </w:r>
      <w:r>
        <w:rPr>
          <w:spacing w:val="33"/>
        </w:rPr>
        <w:t xml:space="preserve"> </w:t>
      </w:r>
      <w:r>
        <w:t>выражать</w:t>
      </w:r>
      <w:r>
        <w:rPr>
          <w:spacing w:val="15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целями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  <w:jc w:val="left"/>
      </w:pPr>
      <w:r>
        <w:t>проявлять</w:t>
      </w:r>
      <w:r>
        <w:rPr>
          <w:spacing w:val="11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собеседнику,</w:t>
      </w:r>
      <w:r>
        <w:rPr>
          <w:spacing w:val="25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ведения</w:t>
      </w:r>
      <w:r>
        <w:rPr>
          <w:spacing w:val="12"/>
        </w:rPr>
        <w:t xml:space="preserve"> </w:t>
      </w:r>
      <w:r>
        <w:t>диалога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  <w:jc w:val="left"/>
      </w:pPr>
      <w:r>
        <w:t>признавать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 зрения;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  <w:jc w:val="left"/>
      </w:pPr>
      <w:r>
        <w:t>корректно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аргументировано</w:t>
      </w:r>
      <w:r>
        <w:rPr>
          <w:spacing w:val="-1"/>
        </w:rPr>
        <w:t xml:space="preserve"> </w:t>
      </w:r>
      <w:r>
        <w:t>высказывать своё</w:t>
      </w:r>
      <w:r>
        <w:rPr>
          <w:spacing w:val="-2"/>
        </w:rPr>
        <w:t xml:space="preserve"> </w:t>
      </w:r>
      <w:r>
        <w:t>мнение;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  <w:jc w:val="left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2" w:line="253" w:lineRule="exact"/>
        <w:ind w:left="2054"/>
        <w:jc w:val="left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51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left="2054"/>
        <w:jc w:val="left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 w:line="252" w:lineRule="exact"/>
        <w:ind w:left="2054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1F5D24" w:rsidRDefault="00FB1277">
      <w:pPr>
        <w:pStyle w:val="a3"/>
        <w:ind w:left="1204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4"/>
        </w:rPr>
        <w:t xml:space="preserve"> </w:t>
      </w:r>
      <w:r>
        <w:rPr>
          <w:b/>
        </w:rPr>
        <w:t>регулятивные</w:t>
      </w:r>
      <w:r>
        <w:rPr>
          <w:b/>
          <w:spacing w:val="5"/>
        </w:rPr>
        <w:t xml:space="preserve"> </w:t>
      </w:r>
      <w:r>
        <w:t>универ-</w:t>
      </w:r>
      <w:r>
        <w:rPr>
          <w:spacing w:val="-52"/>
        </w:rPr>
        <w:t xml:space="preserve"> </w:t>
      </w:r>
      <w:r>
        <w:t>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1F5D24" w:rsidRDefault="00FB1277">
      <w:pPr>
        <w:spacing w:line="252" w:lineRule="exact"/>
        <w:ind w:left="1770"/>
        <w:rPr>
          <w:i/>
        </w:rPr>
      </w:pPr>
      <w:r>
        <w:rPr>
          <w:i/>
        </w:rPr>
        <w:t>самоорганизация: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  <w:jc w:val="left"/>
      </w:pP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получениярезультата;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 w:line="252" w:lineRule="exact"/>
        <w:ind w:left="2054"/>
        <w:jc w:val="left"/>
      </w:pP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действий;</w:t>
      </w:r>
    </w:p>
    <w:p w:rsidR="001F5D24" w:rsidRDefault="00FB1277">
      <w:pPr>
        <w:spacing w:line="252" w:lineRule="exact"/>
        <w:ind w:left="1770"/>
        <w:rPr>
          <w:i/>
        </w:rPr>
      </w:pPr>
      <w:r>
        <w:rPr>
          <w:i/>
        </w:rPr>
        <w:t>самоконтроль: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2" w:line="252" w:lineRule="exact"/>
        <w:ind w:left="2054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успеха/неудач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  <w:jc w:val="left"/>
      </w:pP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1F5D24" w:rsidRDefault="00FB1277">
      <w:pPr>
        <w:pStyle w:val="Heading3"/>
        <w:spacing w:before="3" w:line="251" w:lineRule="exact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формулировать</w:t>
      </w:r>
      <w:r>
        <w:rPr>
          <w:spacing w:val="17"/>
        </w:rPr>
        <w:t xml:space="preserve"> </w:t>
      </w:r>
      <w:r>
        <w:t>краткосрочные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долгосрочные</w:t>
      </w:r>
      <w:r>
        <w:rPr>
          <w:spacing w:val="17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(индивидуальные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участия</w:t>
      </w:r>
      <w:r>
        <w:rPr>
          <w:spacing w:val="-53"/>
        </w:rPr>
        <w:t xml:space="preserve"> </w:t>
      </w:r>
      <w:r>
        <w:t>в коллективных задачах) в стандартной (типовой) ситуации на основе предложенного формата-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78" w:firstLine="566"/>
      </w:pPr>
      <w:r>
        <w:t>принимать цель совместной деятельности, коллективно строить действия по её достиже-</w:t>
      </w:r>
      <w:r>
        <w:rPr>
          <w:spacing w:val="1"/>
        </w:rPr>
        <w:t xml:space="preserve"> </w:t>
      </w:r>
      <w:r>
        <w:t>нию: 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52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результатсов</w:t>
      </w:r>
      <w:r>
        <w:rPr>
          <w:spacing w:val="-3"/>
        </w:rPr>
        <w:t xml:space="preserve"> </w:t>
      </w:r>
      <w:r>
        <w:t>местной</w:t>
      </w:r>
      <w:r>
        <w:rPr>
          <w:spacing w:val="-2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left="2054"/>
      </w:pP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:rsidR="001F5D24" w:rsidRDefault="001F5D24">
      <w:pPr>
        <w:jc w:val="both"/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67" w:line="252" w:lineRule="exact"/>
        <w:ind w:left="2054"/>
        <w:jc w:val="left"/>
      </w:pPr>
      <w:r>
        <w:lastRenderedPageBreak/>
        <w:t>ответственно 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  <w:jc w:val="left"/>
      </w:pP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3" w:lineRule="exact"/>
        <w:ind w:left="2054"/>
        <w:jc w:val="left"/>
      </w:pPr>
      <w:r>
        <w:t>выполнять</w:t>
      </w:r>
      <w:r>
        <w:rPr>
          <w:spacing w:val="-3"/>
        </w:rPr>
        <w:t xml:space="preserve"> </w:t>
      </w:r>
      <w:r>
        <w:t>совместные проектные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 образцы;</w:t>
      </w:r>
    </w:p>
    <w:p w:rsidR="001F5D24" w:rsidRDefault="00FB1277">
      <w:pPr>
        <w:pStyle w:val="Heading3"/>
        <w:spacing w:before="6" w:line="250" w:lineRule="exact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1F5D24" w:rsidRDefault="00FB1277">
      <w:pPr>
        <w:pStyle w:val="a3"/>
        <w:ind w:left="1204" w:right="682"/>
      </w:pPr>
      <w:r>
        <w:t>Предметные результаты освоения 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 «Литературное чтение» отражают специфику содержания предметной области, ориенти-</w:t>
      </w:r>
      <w:r>
        <w:rPr>
          <w:spacing w:val="1"/>
        </w:rPr>
        <w:t xml:space="preserve"> </w:t>
      </w:r>
      <w:r>
        <w:t>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различных учебных ситуациях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условиях и</w:t>
      </w:r>
      <w:r>
        <w:rPr>
          <w:spacing w:val="-3"/>
        </w:rPr>
        <w:t xml:space="preserve"> </w:t>
      </w:r>
      <w:r>
        <w:t>представлены 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spacing w:line="251" w:lineRule="exact"/>
        <w:jc w:val="left"/>
      </w:pPr>
      <w:r>
        <w:t>1класс</w:t>
      </w:r>
    </w:p>
    <w:p w:rsidR="001F5D24" w:rsidRDefault="00FB1277">
      <w:pPr>
        <w:spacing w:line="251" w:lineRule="exact"/>
        <w:ind w:left="177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первом</w:t>
      </w:r>
      <w:r>
        <w:rPr>
          <w:b/>
          <w:spacing w:val="-1"/>
        </w:rPr>
        <w:t xml:space="preserve"> </w:t>
      </w:r>
      <w:r>
        <w:rPr>
          <w:b/>
        </w:rPr>
        <w:t xml:space="preserve">классе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понимать ценность чтения для решения учебных задач и применения в различных жиз-</w:t>
      </w:r>
      <w:r>
        <w:rPr>
          <w:spacing w:val="1"/>
        </w:rPr>
        <w:t xml:space="preserve"> </w:t>
      </w:r>
      <w:r>
        <w:t>ненных ситуациях: отвечать на вопрос о важности чтения для личного развития,</w:t>
      </w:r>
      <w:r>
        <w:rPr>
          <w:spacing w:val="1"/>
        </w:rPr>
        <w:t xml:space="preserve"> </w:t>
      </w:r>
      <w:r>
        <w:t>находить в ху-</w:t>
      </w:r>
      <w:r>
        <w:rPr>
          <w:spacing w:val="1"/>
        </w:rPr>
        <w:t xml:space="preserve"> </w:t>
      </w:r>
      <w:r>
        <w:t>дожественных произведениях отражение нравственных ценностей, традиций, быта разных наро-</w:t>
      </w:r>
      <w:r>
        <w:rPr>
          <w:spacing w:val="1"/>
        </w:rPr>
        <w:t xml:space="preserve"> </w:t>
      </w:r>
      <w:r>
        <w:t>дов;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3" w:firstLine="566"/>
      </w:pPr>
      <w:r>
        <w:t>владеть техникой слогового плавного чтения с переходом на чтение целыми 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 восприятия и небольшие по объёму произведения в темпе не менее 30 слов в минуту (без от-</w:t>
      </w:r>
      <w:r>
        <w:rPr>
          <w:spacing w:val="1"/>
        </w:rPr>
        <w:t xml:space="preserve"> </w:t>
      </w:r>
      <w:r>
        <w:t>меточного</w:t>
      </w:r>
      <w:r>
        <w:rPr>
          <w:spacing w:val="54"/>
        </w:rPr>
        <w:t xml:space="preserve"> </w:t>
      </w:r>
      <w:r>
        <w:t>оценивания);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79" w:firstLine="566"/>
      </w:pPr>
      <w:r>
        <w:t>читать наизусть с соблюдением орфоэпических и пунктуационных норм не менее 2 сти-</w:t>
      </w:r>
      <w:r>
        <w:rPr>
          <w:spacing w:val="1"/>
        </w:rPr>
        <w:t xml:space="preserve"> </w:t>
      </w:r>
      <w:r>
        <w:t>хотворений</w:t>
      </w:r>
      <w:r>
        <w:rPr>
          <w:spacing w:val="-2"/>
        </w:rPr>
        <w:t xml:space="preserve"> </w:t>
      </w:r>
      <w:r>
        <w:t>о Родине, одетях, осемье,</w:t>
      </w:r>
      <w:r>
        <w:rPr>
          <w:spacing w:val="-4"/>
        </w:rPr>
        <w:t xml:space="preserve"> </w:t>
      </w:r>
      <w:r>
        <w:t>о 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времена года;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left="2054"/>
      </w:pPr>
      <w:r>
        <w:t>различать</w:t>
      </w:r>
      <w:r>
        <w:rPr>
          <w:spacing w:val="-2"/>
        </w:rPr>
        <w:t xml:space="preserve"> </w:t>
      </w:r>
      <w:r>
        <w:t>прозаическую</w:t>
      </w:r>
      <w:r>
        <w:rPr>
          <w:spacing w:val="-1"/>
        </w:rPr>
        <w:t xml:space="preserve"> </w:t>
      </w:r>
      <w:r>
        <w:t>(нестихотворную)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2"/>
        </w:rPr>
        <w:t xml:space="preserve"> </w:t>
      </w:r>
      <w:r>
        <w:t>речь;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различать и называть отдельные жанры фольклора (устного народного творчества) и ху-</w:t>
      </w:r>
      <w:r>
        <w:rPr>
          <w:spacing w:val="1"/>
        </w:rPr>
        <w:t xml:space="preserve"> </w:t>
      </w:r>
      <w:r>
        <w:t>дожественной литературы 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 (фольклорные и литературные),</w:t>
      </w:r>
      <w:r>
        <w:rPr>
          <w:spacing w:val="-52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стихотворения);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</w:pPr>
      <w:r>
        <w:t>понимать содержание прослушанного/прочитанного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</w:t>
      </w:r>
      <w:r>
        <w:rPr>
          <w:spacing w:val="2"/>
        </w:rPr>
        <w:t xml:space="preserve"> </w:t>
      </w:r>
      <w:r>
        <w:t>произведения;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владеть элементарными умениями анализ текста прослушанного/прочитанного произве-</w:t>
      </w:r>
      <w:r>
        <w:rPr>
          <w:spacing w:val="1"/>
        </w:rPr>
        <w:t xml:space="preserve"> </w:t>
      </w:r>
      <w:r>
        <w:t>дения: определять последовательность событий в произведении, характеризовать поступки (поло-</w:t>
      </w:r>
      <w:r>
        <w:rPr>
          <w:spacing w:val="1"/>
        </w:rPr>
        <w:t xml:space="preserve"> </w:t>
      </w:r>
      <w:r>
        <w:t>жительные или отрицательные) героя,</w:t>
      </w:r>
      <w:r>
        <w:rPr>
          <w:spacing w:val="1"/>
        </w:rPr>
        <w:t xml:space="preserve"> </w:t>
      </w:r>
      <w:r>
        <w:t>объяснять значение незнакомого слова с использованием</w:t>
      </w:r>
      <w:r>
        <w:rPr>
          <w:spacing w:val="1"/>
        </w:rPr>
        <w:t xml:space="preserve"> </w:t>
      </w:r>
      <w:r>
        <w:t>словаря;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участвовать в обсуждении прослушанного/прочитанного произведения: отвечать на во-</w:t>
      </w:r>
      <w:r>
        <w:rPr>
          <w:spacing w:val="1"/>
        </w:rPr>
        <w:t xml:space="preserve"> </w:t>
      </w:r>
      <w:r>
        <w:t>просы о впечатлении от произведения,</w:t>
      </w:r>
      <w:r>
        <w:rPr>
          <w:spacing w:val="1"/>
        </w:rPr>
        <w:t xml:space="preserve"> </w:t>
      </w:r>
      <w:r>
        <w:t>использовать в беседе изученные литературные понятия</w:t>
      </w:r>
      <w:r>
        <w:rPr>
          <w:spacing w:val="1"/>
        </w:rPr>
        <w:t xml:space="preserve"> </w:t>
      </w:r>
      <w:r>
        <w:t>(автор, герой, тема, идея, заголовок, содержание произведения), подтверждать свой ответ приме-</w:t>
      </w:r>
      <w:r>
        <w:rPr>
          <w:spacing w:val="1"/>
        </w:rPr>
        <w:t xml:space="preserve"> </w:t>
      </w:r>
      <w:r>
        <w:t>рами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</w:pPr>
      <w:r>
        <w:t>пересказывать (устно) содержание произведения с соблюдением последовательности со-</w:t>
      </w:r>
      <w:r>
        <w:rPr>
          <w:spacing w:val="1"/>
        </w:rPr>
        <w:t xml:space="preserve"> </w:t>
      </w:r>
      <w:r>
        <w:t>бытий,</w:t>
      </w:r>
      <w:r>
        <w:rPr>
          <w:spacing w:val="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предложенный план;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 w:line="252" w:lineRule="exact"/>
        <w:ind w:left="2054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произношения,</w:t>
      </w:r>
      <w:r>
        <w:rPr>
          <w:spacing w:val="53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ударения;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составлять высказывания по содержанию произведения (неменее 3 предложений) по за-</w:t>
      </w:r>
      <w:r>
        <w:rPr>
          <w:spacing w:val="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алгоритму;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3" w:lineRule="exact"/>
        <w:ind w:left="2054"/>
      </w:pPr>
      <w:r>
        <w:t>сочинять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предложений);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left="2054"/>
        <w:jc w:val="left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книге/учебнике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обложке,</w:t>
      </w:r>
      <w:r>
        <w:rPr>
          <w:spacing w:val="52"/>
        </w:rPr>
        <w:t xml:space="preserve"> </w:t>
      </w:r>
      <w:r>
        <w:t>оглавлению,</w:t>
      </w:r>
      <w:r>
        <w:rPr>
          <w:spacing w:val="-1"/>
        </w:rPr>
        <w:t xml:space="preserve"> </w:t>
      </w:r>
      <w:r>
        <w:t>иллюстрациям;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1" w:firstLine="566"/>
        <w:jc w:val="left"/>
      </w:pPr>
      <w:r>
        <w:t>выбирать</w:t>
      </w:r>
      <w:r>
        <w:rPr>
          <w:spacing w:val="6"/>
        </w:rPr>
        <w:t xml:space="preserve"> </w:t>
      </w:r>
      <w:r>
        <w:t>книги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самостоятельного</w:t>
      </w:r>
      <w:r>
        <w:rPr>
          <w:spacing w:val="8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совету</w:t>
      </w:r>
      <w:r>
        <w:rPr>
          <w:spacing w:val="6"/>
        </w:rPr>
        <w:t xml:space="preserve"> </w:t>
      </w:r>
      <w:r>
        <w:t>взрослого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рекоменда-</w:t>
      </w:r>
      <w:r>
        <w:rPr>
          <w:spacing w:val="-52"/>
        </w:rPr>
        <w:t xml:space="preserve"> </w:t>
      </w:r>
      <w:r>
        <w:t>тельного</w:t>
      </w:r>
      <w:r>
        <w:rPr>
          <w:spacing w:val="-3"/>
        </w:rPr>
        <w:t xml:space="preserve"> </w:t>
      </w:r>
      <w:r>
        <w:t>списка, рассказывать о прочитанной</w:t>
      </w:r>
      <w:r>
        <w:rPr>
          <w:spacing w:val="-3"/>
        </w:rPr>
        <w:t xml:space="preserve"> </w:t>
      </w:r>
      <w:r>
        <w:t>книге по предложенному</w:t>
      </w:r>
      <w:r>
        <w:rPr>
          <w:spacing w:val="-4"/>
        </w:rPr>
        <w:t xml:space="preserve"> </w:t>
      </w:r>
      <w:r>
        <w:t>алгоритму;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2" w:firstLine="566"/>
        <w:jc w:val="left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справочной литературе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дополнительной</w:t>
      </w:r>
      <w:r>
        <w:rPr>
          <w:spacing w:val="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соот-</w:t>
      </w:r>
      <w:r>
        <w:rPr>
          <w:spacing w:val="-52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82"/>
        </w:numPr>
        <w:tabs>
          <w:tab w:val="left" w:pos="1937"/>
        </w:tabs>
        <w:spacing w:before="1" w:line="250" w:lineRule="exact"/>
        <w:ind w:hanging="167"/>
      </w:pPr>
      <w:r>
        <w:t>класс</w:t>
      </w:r>
    </w:p>
    <w:p w:rsidR="001F5D24" w:rsidRDefault="00FB1277">
      <w:pPr>
        <w:spacing w:line="250" w:lineRule="exact"/>
        <w:ind w:left="1770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rPr>
          <w:b/>
        </w:rPr>
        <w:t>во</w:t>
      </w:r>
      <w:r>
        <w:rPr>
          <w:b/>
          <w:spacing w:val="-1"/>
        </w:rPr>
        <w:t xml:space="preserve"> </w:t>
      </w:r>
      <w:r>
        <w:rPr>
          <w:b/>
        </w:rPr>
        <w:t>втором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79" w:firstLine="566"/>
      </w:pPr>
      <w:r>
        <w:t>объяснять 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задачи применения в 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 к разным видам чтения 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 выбороч-</w:t>
      </w:r>
      <w:r>
        <w:rPr>
          <w:spacing w:val="1"/>
        </w:rPr>
        <w:t xml:space="preserve"> </w:t>
      </w:r>
      <w:r>
        <w:t>ное,</w:t>
      </w:r>
      <w:r>
        <w:rPr>
          <w:spacing w:val="1"/>
        </w:rPr>
        <w:t xml:space="preserve"> </w:t>
      </w:r>
      <w:r>
        <w:t>просмотровое выборочное),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ственно-этических</w:t>
      </w:r>
      <w:r>
        <w:rPr>
          <w:spacing w:val="-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изученных произведений;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1F5D24" w:rsidRDefault="001F5D24">
      <w:pPr>
        <w:jc w:val="both"/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67"/>
        <w:ind w:right="679" w:firstLine="566"/>
      </w:pPr>
      <w:r>
        <w:lastRenderedPageBreak/>
        <w:t>читать наизусть с соблюдением орфоэпических и пунктуационных норм не менее 3 сти-</w:t>
      </w:r>
      <w:r>
        <w:rPr>
          <w:spacing w:val="1"/>
        </w:rPr>
        <w:t xml:space="preserve"> </w:t>
      </w:r>
      <w:r>
        <w:t>хотворений</w:t>
      </w:r>
      <w:r>
        <w:rPr>
          <w:spacing w:val="-2"/>
        </w:rPr>
        <w:t xml:space="preserve"> </w:t>
      </w:r>
      <w:r>
        <w:t>о Родине, одетях, осемье,</w:t>
      </w:r>
      <w:r>
        <w:rPr>
          <w:spacing w:val="-4"/>
        </w:rPr>
        <w:t xml:space="preserve"> </w:t>
      </w:r>
      <w:r>
        <w:t>о 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времена года;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различать прозаическую и стихотворную речь: называть особенности стихотворного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-2"/>
        </w:rPr>
        <w:t xml:space="preserve"> </w:t>
      </w:r>
      <w:r>
        <w:t>(ритм, рифма);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5" w:firstLine="566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 фактическому</w:t>
      </w:r>
      <w:r>
        <w:rPr>
          <w:spacing w:val="-2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различать и называть отдельные жанры фольклора (считалки, загадки, пословицы, по-</w:t>
      </w:r>
      <w:r>
        <w:rPr>
          <w:spacing w:val="1"/>
        </w:rPr>
        <w:t xml:space="preserve"> </w:t>
      </w:r>
      <w:r>
        <w:t>тешки, небылицы, народные 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 о животных,</w:t>
      </w:r>
      <w:r>
        <w:rPr>
          <w:spacing w:val="1"/>
        </w:rPr>
        <w:t xml:space="preserve"> </w:t>
      </w:r>
      <w:r>
        <w:t>бытовые и волшебные)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(литературные сказки,</w:t>
      </w:r>
      <w:r>
        <w:rPr>
          <w:spacing w:val="53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>стихотворения, басни);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</w:pPr>
      <w:r>
        <w:t>владеть 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</w:t>
      </w:r>
      <w:r>
        <w:rPr>
          <w:spacing w:val="1"/>
        </w:rPr>
        <w:t xml:space="preserve"> </w:t>
      </w:r>
      <w:r>
        <w:t>воспроизводить последовательность событий в тексте произведения,</w:t>
      </w:r>
      <w:r>
        <w:rPr>
          <w:spacing w:val="1"/>
        </w:rPr>
        <w:t xml:space="preserve"> </w:t>
      </w:r>
      <w:r>
        <w:t>состав-</w:t>
      </w:r>
      <w:r>
        <w:rPr>
          <w:spacing w:val="1"/>
        </w:rPr>
        <w:t xml:space="preserve"> </w:t>
      </w:r>
      <w:r>
        <w:t>лятьплан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(вопросный, номинативный);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описывать характер героя,</w:t>
      </w:r>
      <w:r>
        <w:rPr>
          <w:spacing w:val="1"/>
        </w:rPr>
        <w:t xml:space="preserve"> </w:t>
      </w:r>
      <w:r>
        <w:t>находить в тексте средства изображения (портрет) героя и вы-</w:t>
      </w:r>
      <w:r>
        <w:rPr>
          <w:spacing w:val="-52"/>
        </w:rPr>
        <w:t xml:space="preserve"> </w:t>
      </w:r>
      <w:r>
        <w:t>ражения его чувств,</w:t>
      </w:r>
      <w:r>
        <w:rPr>
          <w:spacing w:val="1"/>
        </w:rPr>
        <w:t xml:space="preserve"> </w:t>
      </w:r>
      <w:r>
        <w:t>оценивать поступки героев произведения, устанавливать взаимосвязь между</w:t>
      </w:r>
      <w:r>
        <w:rPr>
          <w:spacing w:val="1"/>
        </w:rPr>
        <w:t xml:space="preserve"> </w:t>
      </w:r>
      <w:r>
        <w:t>характером героя и его поступками,</w:t>
      </w:r>
      <w:r>
        <w:rPr>
          <w:spacing w:val="1"/>
        </w:rPr>
        <w:t xml:space="preserve"> </w:t>
      </w:r>
      <w:r>
        <w:t>сравнивать героев одного произведения по 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характеризовать отношение автора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 его</w:t>
      </w:r>
      <w:r>
        <w:rPr>
          <w:spacing w:val="-4"/>
        </w:rPr>
        <w:t xml:space="preserve"> </w:t>
      </w:r>
      <w:r>
        <w:t>поступкам;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8" w:firstLine="566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переносном</w:t>
      </w:r>
      <w:r>
        <w:rPr>
          <w:spacing w:val="-3"/>
        </w:rPr>
        <w:t xml:space="preserve"> </w:t>
      </w:r>
      <w:r>
        <w:t>значении;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осознанно применять для анализа текста изученные понятия (автор,</w:t>
      </w:r>
      <w:r>
        <w:rPr>
          <w:spacing w:val="1"/>
        </w:rPr>
        <w:t xml:space="preserve"> </w:t>
      </w:r>
      <w:r>
        <w:t>литературный герой,</w:t>
      </w:r>
      <w:r>
        <w:rPr>
          <w:spacing w:val="-52"/>
        </w:rPr>
        <w:t xml:space="preserve"> </w:t>
      </w:r>
      <w:r>
        <w:t>тема,</w:t>
      </w:r>
      <w:r>
        <w:rPr>
          <w:spacing w:val="54"/>
        </w:rPr>
        <w:t xml:space="preserve"> </w:t>
      </w:r>
      <w:r>
        <w:t>идея,</w:t>
      </w:r>
      <w:r>
        <w:rPr>
          <w:spacing w:val="54"/>
        </w:rPr>
        <w:t xml:space="preserve"> </w:t>
      </w:r>
      <w:r>
        <w:t>заголовок,</w:t>
      </w:r>
      <w:r>
        <w:rPr>
          <w:spacing w:val="54"/>
        </w:rPr>
        <w:t xml:space="preserve"> </w:t>
      </w:r>
      <w:r>
        <w:t>содержание произведения,</w:t>
      </w:r>
      <w:r>
        <w:rPr>
          <w:spacing w:val="-3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2" w:firstLine="566"/>
      </w:pPr>
      <w:r>
        <w:t>участвовать в обсуждении прослушанного/прочитанного произведения: понимать жанро-</w:t>
      </w:r>
      <w:r>
        <w:rPr>
          <w:spacing w:val="1"/>
        </w:rPr>
        <w:t xml:space="preserve"> </w:t>
      </w:r>
      <w:r>
        <w:t>вую принадлежность произведения, формулировать устно простые выводы, подтверждать свой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2" w:firstLine="566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лица;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</w:pPr>
      <w:r>
        <w:t>читать по ролям с соблюдением норм произношения,</w:t>
      </w:r>
      <w:r>
        <w:rPr>
          <w:spacing w:val="1"/>
        </w:rPr>
        <w:t xml:space="preserve"> </w:t>
      </w:r>
      <w:r>
        <w:t>расстановки ударения,</w:t>
      </w:r>
      <w:r>
        <w:rPr>
          <w:spacing w:val="1"/>
        </w:rPr>
        <w:t xml:space="preserve"> </w:t>
      </w:r>
      <w:r>
        <w:t>инсцениро-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небольшие эпизоды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составлять высказывания на заданную тему по содержанию произведения (не менее 5</w:t>
      </w:r>
      <w:r>
        <w:rPr>
          <w:spacing w:val="1"/>
        </w:rPr>
        <w:t xml:space="preserve"> </w:t>
      </w:r>
      <w:r>
        <w:t>предложений);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1" w:lineRule="exact"/>
        <w:ind w:left="2054"/>
      </w:pPr>
      <w:r>
        <w:t>сочинять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прочитанным</w:t>
      </w:r>
      <w:r>
        <w:rPr>
          <w:spacing w:val="-1"/>
        </w:rPr>
        <w:t xml:space="preserve"> </w:t>
      </w:r>
      <w:r>
        <w:t>загадки,</w:t>
      </w:r>
      <w:r>
        <w:rPr>
          <w:spacing w:val="5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2"/>
        <w:ind w:right="683" w:firstLine="566"/>
        <w:jc w:val="left"/>
      </w:pPr>
      <w:r>
        <w:t>ориентироваться в книге/учебнике по обложке, оглавлению,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иллюстрациям,</w:t>
      </w:r>
      <w:r>
        <w:rPr>
          <w:spacing w:val="-52"/>
        </w:rPr>
        <w:t xml:space="preserve"> </w:t>
      </w:r>
      <w:r>
        <w:t>предисловию,</w:t>
      </w:r>
      <w:r>
        <w:rPr>
          <w:spacing w:val="54"/>
        </w:rPr>
        <w:t xml:space="preserve"> </w:t>
      </w:r>
      <w:r>
        <w:t>условным</w:t>
      </w:r>
      <w:r>
        <w:rPr>
          <w:spacing w:val="-3"/>
        </w:rPr>
        <w:t xml:space="preserve"> </w:t>
      </w:r>
      <w:r>
        <w:t>обозначениям;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78" w:firstLine="566"/>
        <w:jc w:val="left"/>
      </w:pPr>
      <w:r>
        <w:t>выбирать</w:t>
      </w:r>
      <w:r>
        <w:rPr>
          <w:spacing w:val="36"/>
        </w:rPr>
        <w:t xml:space="preserve"> </w:t>
      </w:r>
      <w:r>
        <w:t>книги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самостоятельного</w:t>
      </w:r>
      <w:r>
        <w:rPr>
          <w:spacing w:val="39"/>
        </w:rPr>
        <w:t xml:space="preserve"> </w:t>
      </w:r>
      <w:r>
        <w:t>чтения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рекомендательного</w:t>
      </w:r>
      <w:r>
        <w:rPr>
          <w:spacing w:val="44"/>
        </w:rPr>
        <w:t xml:space="preserve"> </w:t>
      </w:r>
      <w:r>
        <w:t>списка,</w:t>
      </w:r>
      <w:r>
        <w:rPr>
          <w:spacing w:val="41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пользуя</w:t>
      </w:r>
      <w:r>
        <w:rPr>
          <w:spacing w:val="-2"/>
        </w:rPr>
        <w:t xml:space="preserve"> </w:t>
      </w:r>
      <w:r>
        <w:t>картотеки,</w:t>
      </w:r>
      <w:r>
        <w:rPr>
          <w:spacing w:val="53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 прочитанной</w:t>
      </w:r>
      <w:r>
        <w:rPr>
          <w:spacing w:val="-3"/>
        </w:rPr>
        <w:t xml:space="preserve"> </w:t>
      </w:r>
      <w:r>
        <w:t>книге;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  <w:jc w:val="left"/>
      </w:pPr>
      <w:r>
        <w:t>использовать</w:t>
      </w:r>
      <w:r>
        <w:rPr>
          <w:spacing w:val="20"/>
        </w:rPr>
        <w:t xml:space="preserve"> </w:t>
      </w:r>
      <w:r>
        <w:t>справочную</w:t>
      </w:r>
      <w:r>
        <w:rPr>
          <w:spacing w:val="23"/>
        </w:rPr>
        <w:t xml:space="preserve"> </w:t>
      </w:r>
      <w:r>
        <w:t>литературу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дополнительной</w:t>
      </w:r>
      <w:r>
        <w:rPr>
          <w:spacing w:val="23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82"/>
        </w:numPr>
        <w:tabs>
          <w:tab w:val="left" w:pos="1937"/>
        </w:tabs>
        <w:spacing w:before="1" w:line="250" w:lineRule="exact"/>
        <w:ind w:hanging="167"/>
      </w:pPr>
      <w:r>
        <w:t>класс</w:t>
      </w:r>
    </w:p>
    <w:p w:rsidR="001F5D24" w:rsidRDefault="00FB1277">
      <w:pPr>
        <w:spacing w:line="250" w:lineRule="exact"/>
        <w:ind w:left="1770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третьем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отвечать на вопрос о культурной значимости устного народного творчества и 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 разных народов,</w:t>
      </w:r>
      <w:r>
        <w:rPr>
          <w:spacing w:val="1"/>
        </w:rPr>
        <w:t xml:space="preserve"> </w:t>
      </w:r>
      <w:r>
        <w:t>ориентироваться в нравствен-</w:t>
      </w:r>
      <w:r>
        <w:rPr>
          <w:spacing w:val="1"/>
        </w:rPr>
        <w:t xml:space="preserve"> </w:t>
      </w:r>
      <w:r>
        <w:t>но-этических</w:t>
      </w:r>
      <w:r>
        <w:rPr>
          <w:spacing w:val="-1"/>
        </w:rPr>
        <w:t xml:space="preserve"> </w:t>
      </w:r>
      <w:r>
        <w:t>понятиях в</w:t>
      </w:r>
      <w:r>
        <w:rPr>
          <w:spacing w:val="-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4" w:firstLine="566"/>
      </w:pP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(изучающее,</w:t>
      </w:r>
      <w:r>
        <w:rPr>
          <w:spacing w:val="53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 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3"/>
        </w:rPr>
        <w:t xml:space="preserve"> </w:t>
      </w:r>
      <w:r>
        <w:t>выборочное);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6" w:firstLine="566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2" w:firstLine="566"/>
      </w:pPr>
      <w:r>
        <w:t>читать наизусть не менее 4 стихотворений в соответствии с изученной тематикой произ-</w:t>
      </w:r>
      <w:r>
        <w:rPr>
          <w:spacing w:val="1"/>
        </w:rPr>
        <w:t xml:space="preserve"> </w:t>
      </w:r>
      <w:r>
        <w:t>ведений;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познавательые</w:t>
      </w:r>
      <w:r>
        <w:rPr>
          <w:spacing w:val="1"/>
        </w:rPr>
        <w:t xml:space="preserve"> </w:t>
      </w:r>
      <w:r>
        <w:t>тексты;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  <w:jc w:val="left"/>
      </w:pPr>
      <w:r>
        <w:t>различать</w:t>
      </w:r>
      <w:r>
        <w:rPr>
          <w:spacing w:val="3"/>
        </w:rPr>
        <w:t xml:space="preserve"> </w:t>
      </w:r>
      <w:r>
        <w:t>прозаическую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стихотворную</w:t>
      </w:r>
      <w:r>
        <w:rPr>
          <w:spacing w:val="5"/>
        </w:rPr>
        <w:t xml:space="preserve"> </w:t>
      </w:r>
      <w:r>
        <w:t>речь:</w:t>
      </w:r>
      <w:r>
        <w:rPr>
          <w:spacing w:val="4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стихотворного</w:t>
      </w:r>
      <w:r>
        <w:rPr>
          <w:spacing w:val="3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54"/>
        </w:rPr>
        <w:t xml:space="preserve"> </w:t>
      </w:r>
      <w:r>
        <w:t>рифма,</w:t>
      </w:r>
      <w:r>
        <w:rPr>
          <w:spacing w:val="52"/>
        </w:rPr>
        <w:t xml:space="preserve"> </w:t>
      </w:r>
      <w:r>
        <w:t>строфа), отличать лирическое произведение отэпического;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6" w:firstLine="566"/>
        <w:jc w:val="left"/>
      </w:pPr>
      <w:r>
        <w:t>понимать</w:t>
      </w:r>
      <w:r>
        <w:rPr>
          <w:spacing w:val="3"/>
        </w:rPr>
        <w:t xml:space="preserve"> </w:t>
      </w:r>
      <w:r>
        <w:t>жанровую</w:t>
      </w:r>
      <w:r>
        <w:rPr>
          <w:spacing w:val="3"/>
        </w:rPr>
        <w:t xml:space="preserve"> </w:t>
      </w:r>
      <w:r>
        <w:t>принадлежность,</w:t>
      </w:r>
      <w:r>
        <w:rPr>
          <w:spacing w:val="8"/>
        </w:rPr>
        <w:t xml:space="preserve"> </w:t>
      </w:r>
      <w:r>
        <w:t>содержание,</w:t>
      </w:r>
      <w:r>
        <w:rPr>
          <w:spacing w:val="5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прослушанного/прочитанного</w:t>
      </w:r>
      <w:r>
        <w:rPr>
          <w:spacing w:val="-52"/>
        </w:rPr>
        <w:t xml:space="preserve"> </w:t>
      </w:r>
      <w:r>
        <w:t>произведения: отвечать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текстам;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1" w:firstLine="566"/>
        <w:jc w:val="left"/>
      </w:pPr>
      <w:r>
        <w:t>различать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отдельные</w:t>
      </w:r>
      <w:r>
        <w:rPr>
          <w:spacing w:val="40"/>
        </w:rPr>
        <w:t xml:space="preserve"> </w:t>
      </w:r>
      <w:r>
        <w:t>жанры</w:t>
      </w:r>
      <w:r>
        <w:rPr>
          <w:spacing w:val="38"/>
        </w:rPr>
        <w:t xml:space="preserve"> </w:t>
      </w:r>
      <w:r>
        <w:t>фольклора</w:t>
      </w:r>
      <w:r>
        <w:rPr>
          <w:spacing w:val="40"/>
        </w:rPr>
        <w:t xml:space="preserve"> </w:t>
      </w:r>
      <w:r>
        <w:t>(считалки,</w:t>
      </w:r>
      <w:r>
        <w:rPr>
          <w:spacing w:val="41"/>
        </w:rPr>
        <w:t xml:space="preserve"> </w:t>
      </w:r>
      <w:r>
        <w:t>загадки,</w:t>
      </w:r>
      <w:r>
        <w:rPr>
          <w:spacing w:val="40"/>
        </w:rPr>
        <w:t xml:space="preserve"> </w:t>
      </w:r>
      <w:r>
        <w:t>пословицы,</w:t>
      </w:r>
      <w:r>
        <w:rPr>
          <w:spacing w:val="40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тешки,</w:t>
      </w:r>
      <w:r>
        <w:rPr>
          <w:spacing w:val="7"/>
        </w:rPr>
        <w:t xml:space="preserve"> </w:t>
      </w:r>
      <w:r>
        <w:t>небылицы,</w:t>
      </w:r>
      <w:r>
        <w:rPr>
          <w:spacing w:val="8"/>
        </w:rPr>
        <w:t xml:space="preserve"> </w:t>
      </w:r>
      <w:r>
        <w:t>народные</w:t>
      </w:r>
      <w:r>
        <w:rPr>
          <w:spacing w:val="10"/>
        </w:rPr>
        <w:t xml:space="preserve"> </w:t>
      </w:r>
      <w:r>
        <w:t>песни,</w:t>
      </w:r>
      <w:r>
        <w:rPr>
          <w:spacing w:val="17"/>
        </w:rPr>
        <w:t xml:space="preserve"> </w:t>
      </w:r>
      <w:r>
        <w:t>скороговорки,</w:t>
      </w:r>
      <w:r>
        <w:rPr>
          <w:spacing w:val="17"/>
        </w:rPr>
        <w:t xml:space="preserve"> </w:t>
      </w:r>
      <w:r>
        <w:t>сказки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животных,</w:t>
      </w:r>
      <w:r>
        <w:rPr>
          <w:spacing w:val="17"/>
        </w:rPr>
        <w:t xml:space="preserve"> </w:t>
      </w:r>
      <w:r>
        <w:t>бытовые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волшебные)</w:t>
      </w:r>
      <w:r>
        <w:rPr>
          <w:spacing w:val="9"/>
        </w:rPr>
        <w:t xml:space="preserve"> </w:t>
      </w:r>
      <w:r>
        <w:t>и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/>
        <w:ind w:left="1204" w:right="683" w:firstLine="0"/>
      </w:pPr>
      <w:r>
        <w:lastRenderedPageBreak/>
        <w:t>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произведений фольклора разных народов</w:t>
      </w:r>
      <w:r>
        <w:rPr>
          <w:spacing w:val="-4"/>
        </w:rPr>
        <w:t xml:space="preserve"> </w:t>
      </w:r>
      <w:r>
        <w:t>России;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5" w:firstLine="566"/>
      </w:pPr>
      <w:r>
        <w:t>владеть</w:t>
      </w:r>
      <w:r>
        <w:rPr>
          <w:spacing w:val="12"/>
        </w:rPr>
        <w:t xml:space="preserve"> </w:t>
      </w:r>
      <w:r>
        <w:t>элементарными</w:t>
      </w:r>
      <w:r>
        <w:rPr>
          <w:spacing w:val="11"/>
        </w:rPr>
        <w:t xml:space="preserve"> </w:t>
      </w:r>
      <w:r>
        <w:t>умениями</w:t>
      </w:r>
      <w:r>
        <w:rPr>
          <w:spacing w:val="11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интерпретации</w:t>
      </w:r>
      <w:r>
        <w:rPr>
          <w:spacing w:val="11"/>
        </w:rPr>
        <w:t xml:space="preserve"> </w:t>
      </w:r>
      <w:r>
        <w:t>текста: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тему</w:t>
      </w:r>
      <w:r>
        <w:rPr>
          <w:spacing w:val="-52"/>
        </w:rPr>
        <w:t xml:space="preserve"> </w:t>
      </w:r>
      <w:r>
        <w:t>и главную мысль, определять последовательность событий в тексте произведения,</w:t>
      </w:r>
      <w:r>
        <w:rPr>
          <w:spacing w:val="1"/>
        </w:rPr>
        <w:t xml:space="preserve"> </w:t>
      </w:r>
      <w:r>
        <w:t>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53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 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характеризовать героев,</w:t>
      </w:r>
      <w:r>
        <w:rPr>
          <w:spacing w:val="1"/>
        </w:rPr>
        <w:t xml:space="preserve"> </w:t>
      </w:r>
      <w:r>
        <w:t>описывать характер героя,</w:t>
      </w:r>
      <w:r>
        <w:rPr>
          <w:spacing w:val="1"/>
        </w:rPr>
        <w:t xml:space="preserve"> </w:t>
      </w:r>
      <w:r>
        <w:t>давать оценку поступкам героев,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ставлять портретные характеристики персонажей; выявлять взаимосвязь между поступками, мыс-</w:t>
      </w:r>
      <w:r>
        <w:rPr>
          <w:spacing w:val="1"/>
        </w:rPr>
        <w:t xml:space="preserve"> </w:t>
      </w:r>
      <w:r>
        <w:t>лями,</w:t>
      </w:r>
      <w:r>
        <w:rPr>
          <w:spacing w:val="1"/>
        </w:rPr>
        <w:t xml:space="preserve"> </w:t>
      </w:r>
      <w:r>
        <w:t>чувствами героев,</w:t>
      </w:r>
      <w:r>
        <w:rPr>
          <w:spacing w:val="1"/>
        </w:rPr>
        <w:t xml:space="preserve"> </w:t>
      </w:r>
      <w:r>
        <w:t>сравнивать героев одного произведения и сопоставлять их поступки по-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 (по</w:t>
      </w:r>
      <w:r>
        <w:rPr>
          <w:spacing w:val="-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контрасту);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2" w:firstLine="566"/>
      </w:pPr>
      <w:r>
        <w:t>отличать автора произведения от героя и рассказчика, характеризовать отношение автора</w:t>
      </w:r>
      <w:r>
        <w:rPr>
          <w:spacing w:val="1"/>
        </w:rPr>
        <w:t xml:space="preserve"> </w:t>
      </w:r>
      <w:r>
        <w:t>к героям, поступкам, описанной картине,</w:t>
      </w:r>
      <w:r>
        <w:rPr>
          <w:spacing w:val="1"/>
        </w:rPr>
        <w:t xml:space="preserve"> </w:t>
      </w:r>
      <w:r>
        <w:t>находить в тексте средства изображения героев (порт-</w:t>
      </w:r>
      <w:r>
        <w:rPr>
          <w:spacing w:val="1"/>
        </w:rPr>
        <w:t xml:space="preserve"> </w:t>
      </w:r>
      <w:r>
        <w:t>рет),</w:t>
      </w:r>
      <w:r>
        <w:rPr>
          <w:spacing w:val="-1"/>
        </w:rPr>
        <w:t xml:space="preserve"> </w:t>
      </w:r>
      <w:r>
        <w:t>описание пейзажа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интерьера;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 в тексте примеры и спользования слов в прямом и переносном значении,</w:t>
      </w:r>
      <w:r>
        <w:rPr>
          <w:spacing w:val="1"/>
        </w:rPr>
        <w:t xml:space="preserve"> </w:t>
      </w:r>
      <w:r>
        <w:t>средств худо-</w:t>
      </w:r>
      <w:r>
        <w:rPr>
          <w:spacing w:val="1"/>
        </w:rPr>
        <w:t xml:space="preserve"> </w:t>
      </w:r>
      <w:r>
        <w:t>жественной</w:t>
      </w:r>
      <w:r>
        <w:rPr>
          <w:spacing w:val="-2"/>
        </w:rPr>
        <w:t xml:space="preserve"> </w:t>
      </w:r>
      <w:r>
        <w:t>выразительности (сравнение, эпитет,</w:t>
      </w:r>
      <w:r>
        <w:rPr>
          <w:spacing w:val="-3"/>
        </w:rPr>
        <w:t xml:space="preserve"> </w:t>
      </w:r>
      <w:r>
        <w:t>олицетворение);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3" w:firstLine="566"/>
      </w:pPr>
      <w:r>
        <w:t>осознанно применять изученные понятия (автор,</w:t>
      </w:r>
      <w:r>
        <w:rPr>
          <w:spacing w:val="1"/>
        </w:rPr>
        <w:t xml:space="preserve"> </w:t>
      </w:r>
      <w:r>
        <w:t>моральбасни,</w:t>
      </w:r>
      <w:r>
        <w:rPr>
          <w:spacing w:val="1"/>
        </w:rPr>
        <w:t xml:space="preserve"> </w:t>
      </w:r>
      <w:r>
        <w:t>литературный 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55"/>
        </w:rPr>
        <w:t xml:space="preserve"> </w:t>
      </w:r>
      <w:r>
        <w:t>тема,</w:t>
      </w:r>
      <w:r>
        <w:rPr>
          <w:spacing w:val="55"/>
        </w:rPr>
        <w:t xml:space="preserve"> </w:t>
      </w:r>
      <w:r>
        <w:t>идея, заголовок,</w:t>
      </w:r>
      <w:r>
        <w:rPr>
          <w:spacing w:val="55"/>
        </w:rPr>
        <w:t xml:space="preserve"> </w:t>
      </w:r>
      <w:r>
        <w:t>содержание произведения,</w:t>
      </w:r>
      <w:r>
        <w:rPr>
          <w:spacing w:val="55"/>
        </w:rPr>
        <w:t xml:space="preserve"> </w:t>
      </w:r>
      <w:r>
        <w:t>эпизод,</w:t>
      </w:r>
      <w:r>
        <w:rPr>
          <w:spacing w:val="55"/>
        </w:rPr>
        <w:t xml:space="preserve"> </w:t>
      </w:r>
      <w:r>
        <w:t>смысловые ча-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композиция, сравнение, эпитет, олицетворение);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0" w:firstLine="566"/>
      </w:pPr>
      <w:r>
        <w:t>участвовать в обсуждении прослушанного/прочитанного произведения: строить моноло-</w:t>
      </w:r>
      <w:r>
        <w:rPr>
          <w:spacing w:val="1"/>
        </w:rPr>
        <w:t xml:space="preserve"> </w:t>
      </w:r>
      <w:r>
        <w:t>гическое и диалогическое высказывание с соблюдением орфоэпических и пунктуационных норм,</w:t>
      </w:r>
      <w:r>
        <w:rPr>
          <w:spacing w:val="1"/>
        </w:rPr>
        <w:t xml:space="preserve"> </w:t>
      </w:r>
      <w:r>
        <w:t>устно и письменно формулировать простые выводы,</w:t>
      </w:r>
      <w:r>
        <w:rPr>
          <w:spacing w:val="1"/>
        </w:rPr>
        <w:t xml:space="preserve"> </w:t>
      </w:r>
      <w:r>
        <w:t>подтверждать свой ответ примерами из тек-</w:t>
      </w:r>
      <w:r>
        <w:rPr>
          <w:spacing w:val="1"/>
        </w:rPr>
        <w:t xml:space="preserve"> </w:t>
      </w:r>
      <w:r>
        <w:t>ста; использовать в</w:t>
      </w:r>
      <w:r>
        <w:rPr>
          <w:spacing w:val="-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пересказывать произведение (устно) подробно, выборочно, сжато(кратко), отлицагероя, 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 рассказчика, от</w:t>
      </w:r>
      <w:r>
        <w:rPr>
          <w:spacing w:val="-1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лица;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учебного их удожественного</w:t>
      </w:r>
      <w:r>
        <w:rPr>
          <w:spacing w:val="-1"/>
        </w:rPr>
        <w:t xml:space="preserve"> </w:t>
      </w:r>
      <w:r>
        <w:t>текстов;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6" w:firstLine="566"/>
      </w:pPr>
      <w:r>
        <w:t>читать по ролям с соблюдением норм произношения,</w:t>
      </w:r>
      <w:r>
        <w:rPr>
          <w:spacing w:val="1"/>
        </w:rPr>
        <w:t xml:space="preserve"> </w:t>
      </w:r>
      <w:r>
        <w:t>инсценировать небольшие эпизоды</w:t>
      </w:r>
      <w:r>
        <w:rPr>
          <w:spacing w:val="-5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составлять устные и письменные высказывания на основе прочитанного/прослушанного</w:t>
      </w:r>
      <w:r>
        <w:rPr>
          <w:spacing w:val="1"/>
        </w:rPr>
        <w:t xml:space="preserve"> </w:t>
      </w:r>
      <w:r>
        <w:t>текста на заданную тему по содержанию произведения (не менее 8 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2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</w:pPr>
      <w:r>
        <w:t>составлять</w:t>
      </w:r>
      <w:r>
        <w:rPr>
          <w:spacing w:val="-4"/>
        </w:rPr>
        <w:t xml:space="preserve"> </w:t>
      </w:r>
      <w:r>
        <w:t>краткий</w:t>
      </w:r>
      <w:r>
        <w:rPr>
          <w:spacing w:val="-5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позаданному</w:t>
      </w:r>
      <w:r>
        <w:rPr>
          <w:spacing w:val="-4"/>
        </w:rPr>
        <w:t xml:space="preserve"> </w:t>
      </w:r>
      <w:r>
        <w:t>алгоритму;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2" w:firstLine="566"/>
      </w:pPr>
      <w:r>
        <w:t>сочинятьтексты, используя аналогии, иллюстрации, придумывать продолжение прочи-</w:t>
      </w:r>
      <w:r>
        <w:rPr>
          <w:spacing w:val="1"/>
        </w:rPr>
        <w:t xml:space="preserve"> </w:t>
      </w:r>
      <w:r>
        <w:t>танного</w:t>
      </w:r>
      <w:r>
        <w:rPr>
          <w:spacing w:val="-1"/>
        </w:rPr>
        <w:t xml:space="preserve"> </w:t>
      </w:r>
      <w:r>
        <w:t>произведения;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использовать в соответствии с учебной задачей аппарат издания (обложку,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53"/>
        </w:rPr>
        <w:t xml:space="preserve"> </w:t>
      </w:r>
      <w:r>
        <w:t>иллюстрации,</w:t>
      </w:r>
      <w:r>
        <w:rPr>
          <w:spacing w:val="54"/>
        </w:rPr>
        <w:t xml:space="preserve"> </w:t>
      </w:r>
      <w:r>
        <w:t>предисловие, приложения,</w:t>
      </w:r>
      <w:r>
        <w:rPr>
          <w:spacing w:val="-1"/>
        </w:rPr>
        <w:t xml:space="preserve"> </w:t>
      </w:r>
      <w:r>
        <w:t>сноски, примечания);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выбирать книги для самостоятельного чтения с учётом рекомендательного списка,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пользуя</w:t>
      </w:r>
      <w:r>
        <w:rPr>
          <w:spacing w:val="-2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 прочитанной</w:t>
      </w:r>
      <w:r>
        <w:rPr>
          <w:spacing w:val="-3"/>
        </w:rPr>
        <w:t xml:space="preserve"> </w:t>
      </w:r>
      <w:r>
        <w:t>книге;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79" w:firstLine="566"/>
      </w:pPr>
      <w:r>
        <w:t>использовать справочную литературу, включая ресурсы сети Интернет (в условиях кон-</w:t>
      </w:r>
      <w:r>
        <w:rPr>
          <w:spacing w:val="1"/>
        </w:rPr>
        <w:t xml:space="preserve"> </w:t>
      </w:r>
      <w:r>
        <w:t>тролируемого входа), для получения дополнительной информации в соответствии с учебной зада-</w:t>
      </w:r>
      <w:r>
        <w:rPr>
          <w:spacing w:val="1"/>
        </w:rPr>
        <w:t xml:space="preserve"> </w:t>
      </w:r>
      <w:r>
        <w:t>чей.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line="250" w:lineRule="exact"/>
        <w:jc w:val="left"/>
      </w:pPr>
      <w:r>
        <w:t>4класс</w:t>
      </w:r>
    </w:p>
    <w:p w:rsidR="001F5D24" w:rsidRDefault="00FB1277">
      <w:pPr>
        <w:spacing w:line="250" w:lineRule="exact"/>
        <w:ind w:left="177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четвёртом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2"/>
        <w:ind w:right="682" w:firstLine="566"/>
      </w:pPr>
      <w:r>
        <w:t>осознавать значимость художественной литературы и фольклора для всестороннего раз-</w:t>
      </w:r>
      <w:r>
        <w:rPr>
          <w:spacing w:val="1"/>
        </w:rPr>
        <w:t xml:space="preserve"> </w:t>
      </w:r>
      <w:r>
        <w:t>вития личности человека,</w:t>
      </w:r>
      <w:r>
        <w:rPr>
          <w:spacing w:val="1"/>
        </w:rPr>
        <w:t xml:space="preserve"> </w:t>
      </w:r>
      <w:r>
        <w:t>находить в произведениях отражение нравственных ценностей, фактов</w:t>
      </w:r>
      <w:r>
        <w:rPr>
          <w:spacing w:val="1"/>
        </w:rPr>
        <w:t xml:space="preserve"> </w:t>
      </w:r>
      <w:r>
        <w:t>бытовой и духовной культуры народов России и мира,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 произведений;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демонстрировать интерес и положительную мотивацию к систематическому чтению и</w:t>
      </w:r>
      <w:r>
        <w:rPr>
          <w:spacing w:val="1"/>
        </w:rPr>
        <w:t xml:space="preserve"> </w:t>
      </w:r>
      <w:r>
        <w:t>слушанию художественной литературы и произведений устного народного творчества: формиро-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</w:pP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(изучающее,</w:t>
      </w:r>
      <w:r>
        <w:rPr>
          <w:spacing w:val="53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 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3"/>
        </w:rPr>
        <w:t xml:space="preserve"> </w:t>
      </w:r>
      <w:r>
        <w:t>выборочное);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6" w:firstLine="566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2" w:firstLine="566"/>
      </w:pPr>
      <w:r>
        <w:t>читать наизусть не менее 5 стихотворений в соответствии с изученной тематикой произ-</w:t>
      </w:r>
      <w:r>
        <w:rPr>
          <w:spacing w:val="1"/>
        </w:rPr>
        <w:t xml:space="preserve"> </w:t>
      </w:r>
      <w:r>
        <w:t>ведений;</w:t>
      </w:r>
    </w:p>
    <w:p w:rsidR="001F5D24" w:rsidRDefault="001F5D24">
      <w:pPr>
        <w:jc w:val="both"/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67" w:line="252" w:lineRule="exact"/>
        <w:ind w:left="2054"/>
      </w:pPr>
      <w:r>
        <w:lastRenderedPageBreak/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тексты;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различать прозаическую и стихотворную речь: называть особенности стихотворного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54"/>
        </w:rPr>
        <w:t xml:space="preserve"> </w:t>
      </w:r>
      <w:r>
        <w:t>рифма,</w:t>
      </w:r>
      <w:r>
        <w:rPr>
          <w:spacing w:val="52"/>
        </w:rPr>
        <w:t xml:space="preserve"> </w:t>
      </w:r>
      <w:r>
        <w:t>строфа), отличать лирическое произведение отэпического;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понимать жанровую 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 прослушанного/прочитанного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 текстам;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различать и называть отдельные жанры фольклора (считалки, загадки, пословицы, по-</w:t>
      </w:r>
      <w:r>
        <w:rPr>
          <w:spacing w:val="1"/>
        </w:rPr>
        <w:t xml:space="preserve"> </w:t>
      </w:r>
      <w:r>
        <w:t>тешки, небылицы, народные</w:t>
      </w:r>
      <w:r w:rsidR="00332816"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 о животных,</w:t>
      </w:r>
      <w:r>
        <w:rPr>
          <w:spacing w:val="1"/>
        </w:rPr>
        <w:t xml:space="preserve"> </w:t>
      </w:r>
      <w:r>
        <w:t>бытовые и 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произведений</w:t>
      </w:r>
      <w:r>
        <w:rPr>
          <w:spacing w:val="-1"/>
        </w:rPr>
        <w:t xml:space="preserve"> </w:t>
      </w:r>
      <w:r>
        <w:t>фольклора разных народов</w:t>
      </w:r>
      <w:r w:rsidR="00332816">
        <w:t xml:space="preserve"> </w:t>
      </w:r>
      <w:r>
        <w:t>России;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5" w:firstLine="566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владеть элементарными умениями</w:t>
      </w:r>
      <w:r>
        <w:rPr>
          <w:spacing w:val="1"/>
        </w:rPr>
        <w:t xml:space="preserve"> </w:t>
      </w:r>
      <w:r>
        <w:t>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последовательность событий в тексте произведения,</w:t>
      </w:r>
      <w:r>
        <w:rPr>
          <w:spacing w:val="1"/>
        </w:rPr>
        <w:t xml:space="preserve"> </w:t>
      </w:r>
      <w:r>
        <w:t>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79" w:firstLine="566"/>
      </w:pPr>
      <w:r>
        <w:t>характеризовать героев,</w:t>
      </w:r>
      <w:r>
        <w:rPr>
          <w:spacing w:val="1"/>
        </w:rPr>
        <w:t xml:space="preserve"> </w:t>
      </w:r>
      <w:r>
        <w:t>давать оценку их поступкам,</w:t>
      </w:r>
      <w:r>
        <w:rPr>
          <w:spacing w:val="1"/>
        </w:rPr>
        <w:t xml:space="preserve"> </w:t>
      </w:r>
      <w:r>
        <w:t>составлять портретные характери-</w:t>
      </w:r>
      <w:r>
        <w:rPr>
          <w:spacing w:val="1"/>
        </w:rPr>
        <w:t xml:space="preserve"> </w:t>
      </w:r>
      <w:r>
        <w:t>стики персонажей,</w:t>
      </w:r>
      <w:r>
        <w:rPr>
          <w:spacing w:val="1"/>
        </w:rPr>
        <w:t xml:space="preserve"> </w:t>
      </w:r>
      <w:r w:rsidR="00796BFF">
        <w:t>выявлять в</w:t>
      </w:r>
      <w:r>
        <w:t>заимосвязь между поступками и мыслями, чувствами героев, срав-</w:t>
      </w:r>
      <w:r>
        <w:rPr>
          <w:spacing w:val="1"/>
        </w:rPr>
        <w:t xml:space="preserve"> </w:t>
      </w:r>
      <w:r>
        <w:t>нивать героев одного произведения по самостоятельно выбранному критерию (по аналогии или по</w:t>
      </w:r>
      <w:r>
        <w:rPr>
          <w:spacing w:val="-52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 собственное отношение к героям,</w:t>
      </w:r>
      <w:r>
        <w:rPr>
          <w:spacing w:val="1"/>
        </w:rPr>
        <w:t xml:space="preserve"> </w:t>
      </w:r>
      <w:r>
        <w:t>поступкам; находить</w:t>
      </w:r>
      <w:r w:rsidR="00796BFF">
        <w:t xml:space="preserve"> </w:t>
      </w:r>
      <w:r>
        <w:t>в тексте сред-</w:t>
      </w:r>
      <w:r>
        <w:rPr>
          <w:spacing w:val="-52"/>
        </w:rPr>
        <w:t xml:space="preserve"> </w:t>
      </w:r>
      <w:r>
        <w:t>ства изображения героев (портрет) и выражения их</w:t>
      </w:r>
      <w:r w:rsidR="00796BFF">
        <w:t xml:space="preserve"> </w:t>
      </w:r>
      <w:r>
        <w:t>чувств, описание пейзажа и интерьера, уста-</w:t>
      </w:r>
      <w:r>
        <w:rPr>
          <w:spacing w:val="1"/>
        </w:rPr>
        <w:t xml:space="preserve"> </w:t>
      </w:r>
      <w:r>
        <w:t>навливать</w:t>
      </w:r>
      <w:r>
        <w:rPr>
          <w:spacing w:val="-2"/>
        </w:rPr>
        <w:t xml:space="preserve"> </w:t>
      </w:r>
      <w:r>
        <w:t>причинно-следственные связи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явлений, поступков</w:t>
      </w:r>
      <w:r>
        <w:rPr>
          <w:spacing w:val="-2"/>
        </w:rPr>
        <w:t xml:space="preserve"> </w:t>
      </w:r>
      <w:r>
        <w:t>героев;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 в тексте примеры использования слов в прямом и переносном значении,</w:t>
      </w:r>
      <w:r>
        <w:rPr>
          <w:spacing w:val="1"/>
        </w:rPr>
        <w:t xml:space="preserve"> </w:t>
      </w:r>
      <w:r>
        <w:t>средства худо-</w:t>
      </w:r>
      <w:r>
        <w:rPr>
          <w:spacing w:val="1"/>
        </w:rPr>
        <w:t xml:space="preserve"> </w:t>
      </w:r>
      <w:r>
        <w:t>жественной</w:t>
      </w:r>
      <w:r>
        <w:rPr>
          <w:spacing w:val="-2"/>
        </w:rPr>
        <w:t xml:space="preserve"> </w:t>
      </w:r>
      <w:r>
        <w:t>выразительности(сравнение, эпитет, олицетворение,</w:t>
      </w:r>
      <w:r>
        <w:rPr>
          <w:spacing w:val="-1"/>
        </w:rPr>
        <w:t xml:space="preserve"> </w:t>
      </w:r>
      <w:r>
        <w:t>метафора);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осознанно применять изученные понятия (автор,</w:t>
      </w:r>
      <w:r>
        <w:rPr>
          <w:spacing w:val="1"/>
        </w:rPr>
        <w:t xml:space="preserve"> </w:t>
      </w:r>
      <w:r>
        <w:t>мораль</w:t>
      </w:r>
      <w:r w:rsidR="00796BFF"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 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55"/>
        </w:rPr>
        <w:t xml:space="preserve"> </w:t>
      </w:r>
      <w:r>
        <w:t>тема,</w:t>
      </w:r>
      <w:r>
        <w:rPr>
          <w:spacing w:val="55"/>
        </w:rPr>
        <w:t xml:space="preserve"> </w:t>
      </w:r>
      <w:r>
        <w:t>идея, заголовок,</w:t>
      </w:r>
      <w:r>
        <w:rPr>
          <w:spacing w:val="55"/>
        </w:rPr>
        <w:t xml:space="preserve"> </w:t>
      </w:r>
      <w:r>
        <w:t>содержание произведения,</w:t>
      </w:r>
      <w:r>
        <w:rPr>
          <w:spacing w:val="55"/>
        </w:rPr>
        <w:t xml:space="preserve"> </w:t>
      </w:r>
      <w:r>
        <w:t>эпизод,</w:t>
      </w:r>
      <w:r>
        <w:rPr>
          <w:spacing w:val="55"/>
        </w:rPr>
        <w:t xml:space="preserve"> </w:t>
      </w:r>
      <w:r>
        <w:t>смысловые ча-</w:t>
      </w:r>
      <w:r>
        <w:rPr>
          <w:spacing w:val="1"/>
        </w:rPr>
        <w:t xml:space="preserve"> </w:t>
      </w:r>
      <w:r>
        <w:t>сти,</w:t>
      </w:r>
      <w:r>
        <w:rPr>
          <w:spacing w:val="54"/>
        </w:rPr>
        <w:t xml:space="preserve"> </w:t>
      </w:r>
      <w:r>
        <w:t>композиция,</w:t>
      </w:r>
      <w:r>
        <w:rPr>
          <w:spacing w:val="54"/>
        </w:rPr>
        <w:t xml:space="preserve"> </w:t>
      </w:r>
      <w:r>
        <w:t>сравнение,</w:t>
      </w:r>
      <w:r>
        <w:rPr>
          <w:spacing w:val="54"/>
        </w:rPr>
        <w:t xml:space="preserve"> </w:t>
      </w:r>
      <w:r>
        <w:t>эпитет,</w:t>
      </w:r>
      <w:r>
        <w:rPr>
          <w:spacing w:val="54"/>
        </w:rPr>
        <w:t xml:space="preserve"> </w:t>
      </w:r>
      <w:r>
        <w:t>олицетворение,</w:t>
      </w:r>
      <w:r>
        <w:rPr>
          <w:spacing w:val="54"/>
        </w:rPr>
        <w:t xml:space="preserve"> </w:t>
      </w:r>
      <w:r>
        <w:t>метафора,</w:t>
      </w:r>
      <w:r>
        <w:rPr>
          <w:spacing w:val="-4"/>
        </w:rPr>
        <w:t xml:space="preserve"> </w:t>
      </w:r>
      <w:r>
        <w:t>лирика, эпос,</w:t>
      </w:r>
      <w:r>
        <w:rPr>
          <w:spacing w:val="-1"/>
        </w:rPr>
        <w:t xml:space="preserve"> </w:t>
      </w:r>
      <w:r>
        <w:t>образ);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1" w:firstLine="566"/>
      </w:pPr>
      <w:r>
        <w:t>участвовать в обсуждении прослушанного/прочитанного произведения: строить моноло-</w:t>
      </w:r>
      <w:r>
        <w:rPr>
          <w:spacing w:val="1"/>
        </w:rPr>
        <w:t xml:space="preserve"> </w:t>
      </w:r>
      <w:r>
        <w:t>гическое и диалогическое высказывание соблюдение норм русского литературного языка (норм</w:t>
      </w:r>
      <w:r>
        <w:rPr>
          <w:spacing w:val="1"/>
        </w:rPr>
        <w:t xml:space="preserve"> </w:t>
      </w:r>
      <w:r>
        <w:t>произношения, слово употребления,</w:t>
      </w:r>
      <w:r>
        <w:rPr>
          <w:spacing w:val="1"/>
        </w:rPr>
        <w:t xml:space="preserve"> </w:t>
      </w:r>
      <w:r>
        <w:t>грамматики); устно и письменно формулировать простые</w:t>
      </w:r>
      <w:r>
        <w:rPr>
          <w:spacing w:val="1"/>
        </w:rPr>
        <w:t xml:space="preserve"> </w:t>
      </w:r>
      <w:r>
        <w:t>выводы на основе прослушанного/прочитанного текста,</w:t>
      </w:r>
      <w:r>
        <w:rPr>
          <w:spacing w:val="1"/>
        </w:rPr>
        <w:t xml:space="preserve"> </w:t>
      </w:r>
      <w:r>
        <w:t>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составлять план текста 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 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55"/>
        </w:rPr>
        <w:t xml:space="preserve"> </w:t>
      </w:r>
      <w:r>
        <w:t>сжато(кратко),</w:t>
      </w:r>
      <w:r>
        <w:rPr>
          <w:spacing w:val="55"/>
        </w:rPr>
        <w:t xml:space="preserve"> </w:t>
      </w:r>
      <w:r>
        <w:t>от лица героя,</w:t>
      </w:r>
      <w:r>
        <w:rPr>
          <w:spacing w:val="55"/>
        </w:rPr>
        <w:t xml:space="preserve"> </w:t>
      </w:r>
      <w:r>
        <w:t>с изменением лица рассказчика,</w:t>
      </w:r>
      <w:r>
        <w:rPr>
          <w:spacing w:val="55"/>
        </w:rPr>
        <w:t xml:space="preserve"> </w:t>
      </w:r>
      <w:r>
        <w:t>от третье-</w:t>
      </w:r>
      <w:r>
        <w:rPr>
          <w:spacing w:val="1"/>
        </w:rPr>
        <w:t xml:space="preserve"> </w:t>
      </w:r>
      <w:r>
        <w:t>го лица;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4" w:firstLine="566"/>
      </w:pPr>
      <w:r>
        <w:t>читать по ролям с соблюдением норм произношения,</w:t>
      </w:r>
      <w:r>
        <w:rPr>
          <w:spacing w:val="1"/>
        </w:rPr>
        <w:t xml:space="preserve"> </w:t>
      </w:r>
      <w:r>
        <w:t>расстановки ударения,</w:t>
      </w:r>
      <w:r>
        <w:rPr>
          <w:spacing w:val="1"/>
        </w:rPr>
        <w:t xml:space="preserve"> </w:t>
      </w:r>
      <w:r>
        <w:t>инсцениро-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небольшие эпизоды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составлять устные и письменные высказывания на заданную тему по содержанию произ-</w:t>
      </w:r>
      <w:r>
        <w:rPr>
          <w:spacing w:val="1"/>
        </w:rPr>
        <w:t xml:space="preserve"> </w:t>
      </w:r>
      <w:r>
        <w:t>ведения (не менее 10 предложений),</w:t>
      </w:r>
      <w:r>
        <w:rPr>
          <w:spacing w:val="1"/>
        </w:rPr>
        <w:t xml:space="preserve"> </w:t>
      </w:r>
      <w:r>
        <w:t>писать сочинения на заданную тему,</w:t>
      </w:r>
      <w:r>
        <w:rPr>
          <w:spacing w:val="1"/>
        </w:rPr>
        <w:t xml:space="preserve"> </w:t>
      </w:r>
      <w:r>
        <w:t>используя разные типы</w:t>
      </w:r>
      <w:r>
        <w:rPr>
          <w:spacing w:val="1"/>
        </w:rPr>
        <w:t xml:space="preserve"> </w:t>
      </w:r>
      <w:r>
        <w:t>речи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 собственный текст с учётом пра-</w:t>
      </w:r>
      <w:r>
        <w:rPr>
          <w:spacing w:val="1"/>
        </w:rPr>
        <w:t xml:space="preserve"> </w:t>
      </w:r>
      <w:r>
        <w:t>вильности,</w:t>
      </w:r>
      <w:r>
        <w:rPr>
          <w:spacing w:val="54"/>
        </w:rPr>
        <w:t xml:space="preserve"> </w:t>
      </w:r>
      <w:r>
        <w:t>выразительности письменной</w:t>
      </w:r>
      <w:r>
        <w:rPr>
          <w:spacing w:val="-1"/>
        </w:rPr>
        <w:t xml:space="preserve"> </w:t>
      </w:r>
      <w:r>
        <w:t>речи;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line="252" w:lineRule="exact"/>
        <w:ind w:left="2054"/>
      </w:pPr>
      <w:r>
        <w:t>составлять</w:t>
      </w:r>
      <w:r>
        <w:rPr>
          <w:spacing w:val="-5"/>
        </w:rPr>
        <w:t xml:space="preserve"> </w:t>
      </w:r>
      <w:r>
        <w:t>краткий</w:t>
      </w:r>
      <w:r>
        <w:rPr>
          <w:spacing w:val="-4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по заданномуалгоритму;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81" w:firstLine="566"/>
      </w:pPr>
      <w:r>
        <w:t>сочинять по аналогии с прочитанным,</w:t>
      </w:r>
      <w:r>
        <w:rPr>
          <w:spacing w:val="1"/>
        </w:rPr>
        <w:t xml:space="preserve"> </w:t>
      </w:r>
      <w:r>
        <w:t>составлять рассказпо иллюстрациям,</w:t>
      </w:r>
      <w:r>
        <w:rPr>
          <w:spacing w:val="1"/>
        </w:rPr>
        <w:t xml:space="preserve"> </w:t>
      </w:r>
      <w:r>
        <w:t>от имени</w:t>
      </w:r>
      <w:r>
        <w:rPr>
          <w:spacing w:val="1"/>
        </w:rPr>
        <w:t xml:space="preserve"> </w:t>
      </w:r>
      <w:r>
        <w:t>одного из героев,</w:t>
      </w:r>
      <w:r>
        <w:rPr>
          <w:spacing w:val="1"/>
        </w:rPr>
        <w:t xml:space="preserve"> </w:t>
      </w:r>
      <w:r>
        <w:t>придумывать продолжение прочитанного произведения (неменее 10 предложе-</w:t>
      </w:r>
      <w:r>
        <w:rPr>
          <w:spacing w:val="1"/>
        </w:rPr>
        <w:t xml:space="preserve"> </w:t>
      </w:r>
      <w:r>
        <w:t>ний);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3" w:firstLine="566"/>
      </w:pPr>
      <w:r>
        <w:t>использовать в соответствии с учебной задачей аппарат издания (обложку,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53"/>
        </w:rPr>
        <w:t xml:space="preserve"> </w:t>
      </w:r>
      <w:r>
        <w:t>иллюстрации,</w:t>
      </w:r>
      <w:r>
        <w:rPr>
          <w:spacing w:val="54"/>
        </w:rPr>
        <w:t xml:space="preserve"> </w:t>
      </w:r>
      <w:r>
        <w:t>предисловие, приложения,</w:t>
      </w:r>
      <w:r>
        <w:rPr>
          <w:spacing w:val="-1"/>
        </w:rPr>
        <w:t xml:space="preserve"> </w:t>
      </w:r>
      <w:r>
        <w:t>сноски, примечания);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ind w:right="681" w:firstLine="566"/>
      </w:pPr>
      <w:r>
        <w:t>выбирать книги для самостоятельного чтения с учётом рекомендательного списка,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пользуя</w:t>
      </w:r>
      <w:r>
        <w:rPr>
          <w:spacing w:val="-2"/>
        </w:rPr>
        <w:t xml:space="preserve"> </w:t>
      </w:r>
      <w:r>
        <w:t>картотеки,</w:t>
      </w:r>
      <w:r>
        <w:rPr>
          <w:spacing w:val="53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 прочитанной</w:t>
      </w:r>
      <w:r>
        <w:rPr>
          <w:spacing w:val="-3"/>
        </w:rPr>
        <w:t xml:space="preserve"> </w:t>
      </w:r>
      <w:r>
        <w:t>книге;</w:t>
      </w:r>
    </w:p>
    <w:p w:rsidR="001F5D24" w:rsidRDefault="00FB1277" w:rsidP="00722A4D">
      <w:pPr>
        <w:pStyle w:val="a5"/>
        <w:numPr>
          <w:ilvl w:val="1"/>
          <w:numId w:val="83"/>
        </w:numPr>
        <w:tabs>
          <w:tab w:val="left" w:pos="2054"/>
        </w:tabs>
        <w:spacing w:before="1"/>
        <w:ind w:right="679" w:firstLine="566"/>
      </w:pPr>
      <w:r>
        <w:t>использовать справочную литературу, включая ресурсы сети Интернет (в условиях кон-</w:t>
      </w:r>
      <w:r>
        <w:rPr>
          <w:spacing w:val="1"/>
        </w:rPr>
        <w:t xml:space="preserve"> </w:t>
      </w:r>
      <w:r>
        <w:t>тролируемого входа), для получения дополнительной информации в соответствии с учебной зада-</w:t>
      </w:r>
      <w:r>
        <w:rPr>
          <w:spacing w:val="1"/>
        </w:rPr>
        <w:t xml:space="preserve"> </w:t>
      </w:r>
      <w:r>
        <w:t>чей.</w:t>
      </w:r>
    </w:p>
    <w:p w:rsidR="001F5D24" w:rsidRDefault="001F5D24">
      <w:pPr>
        <w:jc w:val="both"/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Heading3"/>
        <w:spacing w:before="74" w:line="250" w:lineRule="exact"/>
        <w:ind w:left="352"/>
        <w:jc w:val="left"/>
      </w:pPr>
      <w:r>
        <w:lastRenderedPageBreak/>
        <w:t>Тематическое</w:t>
      </w:r>
      <w:r>
        <w:rPr>
          <w:spacing w:val="72"/>
        </w:rPr>
        <w:t xml:space="preserve"> </w:t>
      </w:r>
      <w:r>
        <w:t>планирование</w:t>
      </w:r>
    </w:p>
    <w:p w:rsidR="001F5D24" w:rsidRDefault="00FB1277">
      <w:pPr>
        <w:pStyle w:val="a3"/>
        <w:spacing w:line="250" w:lineRule="exact"/>
        <w:ind w:left="352" w:firstLine="0"/>
        <w:jc w:val="left"/>
      </w:pPr>
      <w:r>
        <w:t>1</w:t>
      </w:r>
      <w:r>
        <w:rPr>
          <w:spacing w:val="42"/>
        </w:rPr>
        <w:t xml:space="preserve"> </w:t>
      </w:r>
      <w:r>
        <w:t>класс(132часа)</w:t>
      </w:r>
    </w:p>
    <w:p w:rsidR="001F5D24" w:rsidRDefault="00FB1277">
      <w:pPr>
        <w:pStyle w:val="a3"/>
        <w:spacing w:before="2"/>
        <w:ind w:left="352" w:firstLine="0"/>
        <w:jc w:val="left"/>
      </w:pP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классы,</w:t>
      </w:r>
      <w:r>
        <w:rPr>
          <w:spacing w:val="-3"/>
        </w:rPr>
        <w:t xml:space="preserve"> </w:t>
      </w:r>
      <w:r>
        <w:t>закончившие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курса «обучение</w:t>
      </w:r>
      <w:r>
        <w:rPr>
          <w:spacing w:val="-2"/>
        </w:rPr>
        <w:t xml:space="preserve"> </w:t>
      </w:r>
      <w:r>
        <w:t>грамоте».</w:t>
      </w:r>
    </w:p>
    <w:p w:rsidR="001F5D24" w:rsidRDefault="001F5D24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1833"/>
        <w:gridCol w:w="2978"/>
        <w:gridCol w:w="5103"/>
      </w:tblGrid>
      <w:tr w:rsidR="001F5D24">
        <w:trPr>
          <w:trHeight w:val="647"/>
        </w:trPr>
        <w:tc>
          <w:tcPr>
            <w:tcW w:w="454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83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122"/>
              </w:tabs>
              <w:ind w:right="46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978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10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5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Харак-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295"/>
        </w:trPr>
        <w:tc>
          <w:tcPr>
            <w:tcW w:w="454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3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642"/>
                <w:tab w:val="left" w:pos="1119"/>
              </w:tabs>
              <w:ind w:right="47"/>
              <w:rPr>
                <w:b/>
              </w:rPr>
            </w:pPr>
            <w:r>
              <w:rPr>
                <w:b/>
              </w:rPr>
              <w:t>Сказка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народ-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(фольклор-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ная)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литературная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(авторская)(7ч)</w:t>
            </w:r>
          </w:p>
        </w:tc>
        <w:tc>
          <w:tcPr>
            <w:tcW w:w="2978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349"/>
                <w:tab w:val="left" w:pos="1851"/>
                <w:tab w:val="left" w:pos="2799"/>
              </w:tabs>
              <w:ind w:left="65" w:right="42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произве-</w:t>
            </w:r>
            <w:r>
              <w:rPr>
                <w:spacing w:val="-52"/>
              </w:rPr>
              <w:t xml:space="preserve"> </w:t>
            </w:r>
            <w:r>
              <w:t>дений</w:t>
            </w:r>
            <w:r>
              <w:rPr>
                <w:spacing w:val="13"/>
              </w:rPr>
              <w:t xml:space="preserve"> </w:t>
            </w:r>
            <w:r>
              <w:t>художественной</w:t>
            </w:r>
            <w:r>
              <w:rPr>
                <w:spacing w:val="10"/>
              </w:rPr>
              <w:t xml:space="preserve"> </w:t>
            </w:r>
            <w:r>
              <w:t>лите-</w:t>
            </w:r>
            <w:r>
              <w:rPr>
                <w:spacing w:val="-52"/>
              </w:rPr>
              <w:t xml:space="preserve"> </w:t>
            </w:r>
            <w:r>
              <w:t>ратуры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устного</w:t>
            </w:r>
            <w:r>
              <w:rPr>
                <w:spacing w:val="5"/>
              </w:rPr>
              <w:t xml:space="preserve"> </w:t>
            </w:r>
            <w:r>
              <w:t>народного</w:t>
            </w:r>
            <w:r>
              <w:rPr>
                <w:spacing w:val="-52"/>
              </w:rPr>
              <w:t xml:space="preserve"> </w:t>
            </w:r>
            <w:r>
              <w:t>творчества.</w:t>
            </w:r>
            <w:r>
              <w:tab/>
              <w:t>Фольклорная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литературная</w:t>
            </w:r>
            <w:r>
              <w:tab/>
            </w:r>
            <w:r>
              <w:tab/>
              <w:t>(авторская)</w:t>
            </w:r>
            <w:r>
              <w:rPr>
                <w:spacing w:val="-52"/>
              </w:rPr>
              <w:t xml:space="preserve"> </w:t>
            </w:r>
            <w:r>
              <w:t>сказка: сходство и различия.</w:t>
            </w:r>
            <w:r>
              <w:rPr>
                <w:spacing w:val="1"/>
              </w:rPr>
              <w:t xml:space="preserve"> </w:t>
            </w:r>
            <w:r>
              <w:t>Реальность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волшебство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сказке.</w:t>
            </w:r>
            <w:r>
              <w:rPr>
                <w:spacing w:val="-1"/>
              </w:rPr>
              <w:t xml:space="preserve"> </w:t>
            </w:r>
            <w:r>
              <w:t>Событийная</w:t>
            </w:r>
            <w:r>
              <w:rPr>
                <w:spacing w:val="-1"/>
              </w:rPr>
              <w:t xml:space="preserve"> </w:t>
            </w:r>
            <w:r>
              <w:t>сторона</w:t>
            </w:r>
          </w:p>
        </w:tc>
        <w:tc>
          <w:tcPr>
            <w:tcW w:w="510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Слушание чтения учителем фольклорных произве-</w:t>
            </w:r>
            <w:r>
              <w:rPr>
                <w:spacing w:val="1"/>
              </w:rPr>
              <w:t xml:space="preserve"> </w:t>
            </w:r>
            <w:r>
              <w:t>дений (на примере русских народных сказок:«кот,</w:t>
            </w:r>
            <w:r>
              <w:rPr>
                <w:spacing w:val="1"/>
              </w:rPr>
              <w:t xml:space="preserve"> </w:t>
            </w:r>
            <w:r>
              <w:t>петух и лиса», «кот и лиса», «жихарка», «лисичка-</w:t>
            </w:r>
            <w:r>
              <w:rPr>
                <w:spacing w:val="1"/>
              </w:rPr>
              <w:t xml:space="preserve"> </w:t>
            </w:r>
            <w:r>
              <w:t>сестричка и волк» и литературных (авторских): К.И.</w:t>
            </w:r>
            <w:r>
              <w:rPr>
                <w:spacing w:val="-52"/>
              </w:rPr>
              <w:t xml:space="preserve"> </w:t>
            </w:r>
            <w:r>
              <w:t>Чуковский</w:t>
            </w:r>
            <w:r>
              <w:rPr>
                <w:spacing w:val="1"/>
              </w:rPr>
              <w:t xml:space="preserve"> </w:t>
            </w:r>
            <w:r>
              <w:t>«путаница»,</w:t>
            </w:r>
            <w:r>
              <w:rPr>
                <w:spacing w:val="1"/>
              </w:rPr>
              <w:t xml:space="preserve"> </w:t>
            </w:r>
            <w:r>
              <w:t>«айболит»,</w:t>
            </w:r>
            <w:r>
              <w:rPr>
                <w:spacing w:val="1"/>
              </w:rPr>
              <w:t xml:space="preserve"> </w:t>
            </w:r>
            <w:r>
              <w:t>«муха-</w:t>
            </w:r>
            <w:r>
              <w:rPr>
                <w:spacing w:val="1"/>
              </w:rPr>
              <w:t xml:space="preserve"> </w:t>
            </w:r>
            <w:r>
              <w:t>цокотуха», С.Я.</w:t>
            </w:r>
            <w:r>
              <w:rPr>
                <w:spacing w:val="1"/>
              </w:rPr>
              <w:t xml:space="preserve"> </w:t>
            </w:r>
            <w:r>
              <w:t>Маршак</w:t>
            </w:r>
            <w:r>
              <w:rPr>
                <w:spacing w:val="-1"/>
              </w:rPr>
              <w:t xml:space="preserve"> </w:t>
            </w:r>
            <w:r>
              <w:t>«тихая</w:t>
            </w:r>
            <w:r>
              <w:rPr>
                <w:spacing w:val="1"/>
              </w:rPr>
              <w:t xml:space="preserve"> </w:t>
            </w:r>
            <w:r>
              <w:t>сказка», В.Г. Сутеев</w:t>
            </w:r>
          </w:p>
          <w:p w:rsidR="001F5D24" w:rsidRDefault="00FB1277">
            <w:pPr>
              <w:pStyle w:val="TableParagraph"/>
              <w:spacing w:line="251" w:lineRule="exact"/>
            </w:pPr>
            <w:r>
              <w:t>«палочка-выручалочка»).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какова</w:t>
            </w:r>
            <w:r>
              <w:rPr>
                <w:spacing w:val="-52"/>
              </w:rPr>
              <w:t xml:space="preserve"> </w:t>
            </w:r>
            <w:r>
              <w:t>тема сказки,</w:t>
            </w:r>
            <w:r>
              <w:rPr>
                <w:spacing w:val="1"/>
              </w:rPr>
              <w:t xml:space="preserve"> </w:t>
            </w:r>
            <w:r>
              <w:t>кто её герои,</w:t>
            </w:r>
            <w:r>
              <w:rPr>
                <w:spacing w:val="1"/>
              </w:rPr>
              <w:t xml:space="preserve"> </w:t>
            </w:r>
            <w:r>
              <w:t>что произошло(что про-</w:t>
            </w:r>
            <w:r>
              <w:rPr>
                <w:spacing w:val="1"/>
              </w:rPr>
              <w:t xml:space="preserve"> </w:t>
            </w:r>
            <w:r>
              <w:t>исходило)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сказке.</w:t>
            </w:r>
            <w:r>
              <w:rPr>
                <w:spacing w:val="1"/>
              </w:rPr>
              <w:t xml:space="preserve"> </w:t>
            </w: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1"/>
              </w:rPr>
              <w:t xml:space="preserve"> </w:t>
            </w:r>
            <w:r>
              <w:t>предложений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54"/>
              </w:rPr>
              <w:t xml:space="preserve"> </w:t>
            </w:r>
            <w:r>
              <w:t>использованием</w:t>
            </w:r>
            <w:r>
              <w:rPr>
                <w:spacing w:val="53"/>
              </w:rPr>
              <w:t xml:space="preserve"> </w:t>
            </w:r>
            <w:r>
              <w:t>вопросительного</w:t>
            </w:r>
          </w:p>
          <w:p w:rsidR="001F5D24" w:rsidRDefault="00FB1277">
            <w:pPr>
              <w:pStyle w:val="TableParagraph"/>
              <w:spacing w:line="252" w:lineRule="exact"/>
              <w:ind w:right="46"/>
              <w:jc w:val="both"/>
            </w:pP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фактического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(где? Как? Когда?Почему?).</w:t>
            </w:r>
          </w:p>
        </w:tc>
      </w:tr>
      <w:tr w:rsidR="001F5D24">
        <w:trPr>
          <w:trHeight w:val="9363"/>
        </w:trPr>
        <w:tc>
          <w:tcPr>
            <w:tcW w:w="454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833" w:type="dxa"/>
            <w:tcBorders>
              <w:top w:val="single" w:sz="6" w:space="0" w:color="221F1F"/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78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Сказок: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фольклорной</w:t>
            </w:r>
            <w:r>
              <w:rPr>
                <w:spacing w:val="-52"/>
              </w:rPr>
              <w:t xml:space="preserve"> </w:t>
            </w:r>
            <w:r>
              <w:t>народной)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литературной</w:t>
            </w:r>
            <w:r>
              <w:rPr>
                <w:spacing w:val="-52"/>
              </w:rPr>
              <w:t xml:space="preserve"> </w:t>
            </w:r>
            <w:r>
              <w:t>(авторской)</w:t>
            </w:r>
            <w:r>
              <w:rPr>
                <w:spacing w:val="1"/>
              </w:rPr>
              <w:t xml:space="preserve"> </w:t>
            </w:r>
            <w:r>
              <w:t>Сказке.</w:t>
            </w:r>
            <w:r>
              <w:rPr>
                <w:spacing w:val="1"/>
              </w:rPr>
              <w:t xml:space="preserve"> </w:t>
            </w:r>
            <w:r>
              <w:t>Отраже-</w:t>
            </w:r>
            <w:r>
              <w:rPr>
                <w:spacing w:val="1"/>
              </w:rPr>
              <w:t xml:space="preserve"> </w:t>
            </w:r>
            <w:r>
              <w:t>ние сюжета в иллюстрациях.</w:t>
            </w:r>
            <w:r>
              <w:rPr>
                <w:spacing w:val="1"/>
              </w:rPr>
              <w:t xml:space="preserve"> </w:t>
            </w:r>
            <w:r>
              <w:t>Герои</w:t>
            </w:r>
            <w:r>
              <w:rPr>
                <w:spacing w:val="1"/>
              </w:rPr>
              <w:t xml:space="preserve"> </w:t>
            </w:r>
            <w:r>
              <w:t>сказочных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1"/>
              </w:rPr>
              <w:t xml:space="preserve"> </w:t>
            </w:r>
            <w:r>
              <w:t>ний.</w:t>
            </w:r>
            <w:r>
              <w:rPr>
                <w:spacing w:val="1"/>
              </w:rPr>
              <w:t xml:space="preserve"> </w:t>
            </w:r>
            <w:r>
              <w:t>Нравственные</w:t>
            </w:r>
            <w:r>
              <w:rPr>
                <w:spacing w:val="55"/>
              </w:rPr>
              <w:t xml:space="preserve"> </w:t>
            </w:r>
            <w:r>
              <w:t>ценности</w:t>
            </w:r>
            <w:r>
              <w:rPr>
                <w:spacing w:val="-52"/>
              </w:rPr>
              <w:t xml:space="preserve"> </w:t>
            </w:r>
            <w:r>
              <w:t>и идеи, традиции,</w:t>
            </w:r>
            <w:r>
              <w:rPr>
                <w:spacing w:val="1"/>
              </w:rPr>
              <w:t xml:space="preserve"> </w:t>
            </w:r>
            <w:r>
              <w:t>быт, куль-</w:t>
            </w:r>
            <w:r>
              <w:rPr>
                <w:spacing w:val="1"/>
              </w:rPr>
              <w:t xml:space="preserve"> </w:t>
            </w:r>
            <w:r>
              <w:t>тура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русских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(авторских)</w:t>
            </w:r>
            <w:r>
              <w:rPr>
                <w:spacing w:val="1"/>
              </w:rPr>
              <w:t xml:space="preserve"> </w:t>
            </w:r>
            <w:r>
              <w:t>сказках,</w:t>
            </w:r>
            <w:r>
              <w:rPr>
                <w:spacing w:val="1"/>
              </w:rPr>
              <w:t xml:space="preserve"> </w:t>
            </w:r>
            <w:r>
              <w:t>поступки,</w:t>
            </w:r>
            <w:r>
              <w:rPr>
                <w:spacing w:val="1"/>
              </w:rPr>
              <w:t xml:space="preserve"> </w:t>
            </w:r>
            <w:r>
              <w:t>отражаю-</w:t>
            </w:r>
            <w:r>
              <w:rPr>
                <w:spacing w:val="-52"/>
              </w:rPr>
              <w:t xml:space="preserve"> </w:t>
            </w:r>
            <w:r>
              <w:t>щие</w:t>
            </w:r>
            <w:r>
              <w:rPr>
                <w:spacing w:val="1"/>
              </w:rPr>
              <w:t xml:space="preserve"> </w:t>
            </w:r>
            <w:r>
              <w:t>нравственные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-52"/>
              </w:rPr>
              <w:t xml:space="preserve"> </w:t>
            </w:r>
            <w:r>
              <w:t>(отношение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людям,</w:t>
            </w:r>
            <w:r>
              <w:rPr>
                <w:spacing w:val="-52"/>
              </w:rPr>
              <w:t xml:space="preserve"> </w:t>
            </w:r>
            <w:r>
              <w:t>предметам)</w:t>
            </w:r>
          </w:p>
        </w:tc>
        <w:tc>
          <w:tcPr>
            <w:tcW w:w="5103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самостоятельном</w:t>
            </w:r>
            <w:r>
              <w:rPr>
                <w:spacing w:val="1"/>
              </w:rPr>
              <w:t xml:space="preserve"> </w:t>
            </w:r>
            <w:r>
              <w:t>чтении</w:t>
            </w:r>
            <w:r>
              <w:rPr>
                <w:spacing w:val="1"/>
              </w:rPr>
              <w:t xml:space="preserve"> </w:t>
            </w:r>
            <w:r>
              <w:t>вслух</w:t>
            </w:r>
            <w:r>
              <w:rPr>
                <w:spacing w:val="1"/>
              </w:rPr>
              <w:t xml:space="preserve"> </w:t>
            </w:r>
            <w:r>
              <w:t>це-</w:t>
            </w:r>
            <w:r>
              <w:rPr>
                <w:spacing w:val="-52"/>
              </w:rPr>
              <w:t xml:space="preserve"> </w:t>
            </w:r>
            <w:r>
              <w:t>лыми словами с постепенным увеличением скоро-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индивидуальными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-2"/>
              </w:rPr>
              <w:t xml:space="preserve"> </w:t>
            </w:r>
            <w:r>
              <w:t>учащегося).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Смысловое чтение народных (фольклорных) и лите-</w:t>
            </w:r>
            <w:r>
              <w:rPr>
                <w:spacing w:val="-52"/>
              </w:rPr>
              <w:t xml:space="preserve"> </w:t>
            </w:r>
            <w:r>
              <w:t>ратурных</w:t>
            </w:r>
            <w:r>
              <w:rPr>
                <w:spacing w:val="1"/>
              </w:rPr>
              <w:t xml:space="preserve"> </w:t>
            </w:r>
            <w:r>
              <w:t>(авторских)</w:t>
            </w:r>
            <w:r>
              <w:rPr>
                <w:spacing w:val="1"/>
              </w:rPr>
              <w:t xml:space="preserve"> </w:t>
            </w:r>
            <w:r>
              <w:t>сказок.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русские</w:t>
            </w:r>
            <w:r>
              <w:rPr>
                <w:spacing w:val="-52"/>
              </w:rPr>
              <w:t xml:space="preserve"> </w:t>
            </w:r>
            <w:r>
              <w:t>народные сказки: «Лиса и рак»,</w:t>
            </w:r>
            <w:r>
              <w:rPr>
                <w:spacing w:val="1"/>
              </w:rPr>
              <w:t xml:space="preserve"> </w:t>
            </w:r>
            <w:r>
              <w:t>«Лисица и тете-</w:t>
            </w:r>
            <w:r>
              <w:rPr>
                <w:spacing w:val="1"/>
              </w:rPr>
              <w:t xml:space="preserve"> </w:t>
            </w:r>
            <w:r>
              <w:t>рев»,</w:t>
            </w:r>
            <w:r>
              <w:rPr>
                <w:spacing w:val="78"/>
              </w:rPr>
              <w:t xml:space="preserve"> </w:t>
            </w:r>
            <w:r>
              <w:t>«Журавль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цапля»,</w:t>
            </w:r>
            <w:r>
              <w:rPr>
                <w:spacing w:val="79"/>
              </w:rPr>
              <w:t xml:space="preserve"> </w:t>
            </w:r>
            <w:r>
              <w:t>«Волк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семеро</w:t>
            </w:r>
            <w:r>
              <w:rPr>
                <w:spacing w:val="9"/>
              </w:rPr>
              <w:t xml:space="preserve"> </w:t>
            </w:r>
            <w:r>
              <w:t>козлят»,</w:t>
            </w:r>
          </w:p>
          <w:p w:rsidR="001F5D24" w:rsidRDefault="00FB1277">
            <w:pPr>
              <w:pStyle w:val="TableParagraph"/>
              <w:ind w:right="42"/>
              <w:jc w:val="both"/>
            </w:pPr>
            <w:r>
              <w:t>«Лиса и заяц»,</w:t>
            </w:r>
            <w:r>
              <w:rPr>
                <w:spacing w:val="1"/>
              </w:rPr>
              <w:t xml:space="preserve"> </w:t>
            </w:r>
            <w:r>
              <w:t>татарская народная сказка «Два лен-</w:t>
            </w:r>
            <w:r>
              <w:rPr>
                <w:spacing w:val="1"/>
              </w:rPr>
              <w:t xml:space="preserve"> </w:t>
            </w:r>
            <w:r>
              <w:t>тяя»,</w:t>
            </w:r>
            <w:r>
              <w:rPr>
                <w:spacing w:val="1"/>
              </w:rPr>
              <w:t xml:space="preserve"> </w:t>
            </w:r>
            <w:r>
              <w:t>ингушская народная сказка «Заяц и черепаха».</w:t>
            </w:r>
            <w:r>
              <w:rPr>
                <w:spacing w:val="-52"/>
              </w:rPr>
              <w:t xml:space="preserve"> </w:t>
            </w:r>
            <w:r>
              <w:t>Литературные</w:t>
            </w:r>
            <w:r>
              <w:rPr>
                <w:spacing w:val="19"/>
              </w:rPr>
              <w:t xml:space="preserve"> </w:t>
            </w:r>
            <w:r>
              <w:t>(авторские)</w:t>
            </w:r>
            <w:r>
              <w:rPr>
                <w:spacing w:val="20"/>
              </w:rPr>
              <w:t xml:space="preserve"> </w:t>
            </w:r>
            <w:r>
              <w:t>сказки:</w:t>
            </w:r>
            <w:r>
              <w:rPr>
                <w:spacing w:val="21"/>
              </w:rPr>
              <w:t xml:space="preserve"> </w:t>
            </w:r>
            <w:r>
              <w:t>К.</w:t>
            </w:r>
            <w:r>
              <w:rPr>
                <w:spacing w:val="19"/>
              </w:rPr>
              <w:t xml:space="preserve"> </w:t>
            </w:r>
            <w:r>
              <w:t>Д.</w:t>
            </w:r>
            <w:r>
              <w:rPr>
                <w:spacing w:val="95"/>
              </w:rPr>
              <w:t xml:space="preserve"> </w:t>
            </w:r>
            <w:r>
              <w:t>Ушинский</w:t>
            </w:r>
          </w:p>
          <w:p w:rsidR="001F5D24" w:rsidRDefault="00FB1277">
            <w:pPr>
              <w:pStyle w:val="TableParagraph"/>
              <w:spacing w:line="252" w:lineRule="exact"/>
              <w:jc w:val="both"/>
            </w:pPr>
            <w:r>
              <w:t>«Петух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 xml:space="preserve">собака»,  </w:t>
            </w:r>
            <w:r>
              <w:rPr>
                <w:spacing w:val="14"/>
              </w:rPr>
              <w:t xml:space="preserve"> </w:t>
            </w:r>
            <w:r>
              <w:t>«Лиса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 xml:space="preserve">козёл»,  </w:t>
            </w:r>
            <w:r>
              <w:rPr>
                <w:spacing w:val="14"/>
              </w:rPr>
              <w:t xml:space="preserve"> </w:t>
            </w:r>
            <w:r>
              <w:t>В.</w:t>
            </w:r>
            <w:r>
              <w:rPr>
                <w:spacing w:val="32"/>
              </w:rPr>
              <w:t xml:space="preserve"> </w:t>
            </w:r>
            <w:r>
              <w:t xml:space="preserve">Г.  </w:t>
            </w:r>
            <w:r>
              <w:rPr>
                <w:spacing w:val="13"/>
              </w:rPr>
              <w:t xml:space="preserve"> </w:t>
            </w:r>
            <w:r>
              <w:t>Сутеев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«Кораблик», В. В.</w:t>
            </w:r>
            <w:r>
              <w:rPr>
                <w:spacing w:val="1"/>
              </w:rPr>
              <w:t xml:space="preserve"> </w:t>
            </w:r>
            <w:r>
              <w:t>Бианки «Лис и Мышонок»,</w:t>
            </w:r>
            <w:r>
              <w:rPr>
                <w:spacing w:val="1"/>
              </w:rPr>
              <w:t xml:space="preserve"> </w:t>
            </w:r>
            <w:r>
              <w:t>Е. И.</w:t>
            </w:r>
            <w:r>
              <w:rPr>
                <w:spacing w:val="-52"/>
              </w:rPr>
              <w:t xml:space="preserve"> </w:t>
            </w:r>
            <w:r>
              <w:t>Чарушин «Теремок», А. С. Пушкин «Сказка о царе</w:t>
            </w:r>
            <w:r>
              <w:rPr>
                <w:spacing w:val="1"/>
              </w:rPr>
              <w:t xml:space="preserve"> </w:t>
            </w:r>
            <w:r>
              <w:t>Салтане…» (отрывок) и др.(не менее 4 произведе-</w:t>
            </w:r>
            <w:r>
              <w:rPr>
                <w:spacing w:val="1"/>
              </w:rPr>
              <w:t xml:space="preserve"> </w:t>
            </w:r>
            <w:r>
              <w:t>ний</w:t>
            </w:r>
            <w:r>
              <w:rPr>
                <w:spacing w:val="-1"/>
              </w:rPr>
              <w:t xml:space="preserve"> </w:t>
            </w:r>
            <w:r>
              <w:t>по выбору).</w:t>
            </w:r>
          </w:p>
          <w:p w:rsidR="001F5D24" w:rsidRDefault="00FB1277">
            <w:pPr>
              <w:pStyle w:val="TableParagraph"/>
              <w:ind w:right="42"/>
              <w:jc w:val="both"/>
            </w:pPr>
            <w:r>
              <w:t>Работа с текстом произведения: поиск описания ге-</w:t>
            </w:r>
            <w:r>
              <w:rPr>
                <w:spacing w:val="1"/>
              </w:rPr>
              <w:t xml:space="preserve"> </w:t>
            </w:r>
            <w:r>
              <w:t>роев сказки,</w:t>
            </w:r>
            <w:r>
              <w:rPr>
                <w:spacing w:val="1"/>
              </w:rPr>
              <w:t xml:space="preserve"> </w:t>
            </w:r>
            <w:r>
              <w:t>характеристика героя с использовани-</w:t>
            </w:r>
            <w:r>
              <w:rPr>
                <w:spacing w:val="1"/>
              </w:rPr>
              <w:t xml:space="preserve"> </w:t>
            </w:r>
            <w:r>
              <w:t>ем примеров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текста.</w:t>
            </w:r>
          </w:p>
          <w:p w:rsidR="001F5D24" w:rsidRDefault="00FB1277">
            <w:pPr>
              <w:pStyle w:val="TableParagraph"/>
              <w:ind w:right="43"/>
              <w:jc w:val="both"/>
            </w:pPr>
            <w:r>
              <w:t>Воображаемая ситуация: представление,</w:t>
            </w:r>
            <w:r>
              <w:rPr>
                <w:spacing w:val="1"/>
              </w:rPr>
              <w:t xml:space="preserve"> </w:t>
            </w:r>
            <w:r>
              <w:t>как бы из-</w:t>
            </w:r>
            <w:r>
              <w:rPr>
                <w:spacing w:val="1"/>
              </w:rPr>
              <w:t xml:space="preserve"> </w:t>
            </w:r>
            <w:r>
              <w:t>менилась сказка,</w:t>
            </w:r>
            <w:r>
              <w:rPr>
                <w:spacing w:val="1"/>
              </w:rPr>
              <w:t xml:space="preserve"> </w:t>
            </w:r>
            <w:r>
              <w:t>если бы её герои были другими.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54"/>
              </w:rPr>
              <w:t xml:space="preserve"> </w:t>
            </w:r>
            <w:r>
              <w:t>лиса —</w:t>
            </w:r>
            <w:r>
              <w:rPr>
                <w:spacing w:val="-4"/>
              </w:rPr>
              <w:t xml:space="preserve"> </w:t>
            </w:r>
            <w:r>
              <w:t>добрая,  а</w:t>
            </w:r>
            <w:r>
              <w:rPr>
                <w:spacing w:val="-1"/>
              </w:rPr>
              <w:t xml:space="preserve"> </w:t>
            </w:r>
            <w:r>
              <w:t>волк —</w:t>
            </w:r>
            <w:r>
              <w:rPr>
                <w:spacing w:val="-3"/>
              </w:rPr>
              <w:t xml:space="preserve"> </w:t>
            </w:r>
            <w:r>
              <w:t>умный.</w:t>
            </w:r>
          </w:p>
          <w:p w:rsidR="001F5D24" w:rsidRDefault="00FB1277">
            <w:pPr>
              <w:pStyle w:val="TableParagraph"/>
              <w:ind w:right="50"/>
              <w:jc w:val="both"/>
            </w:pPr>
            <w:r>
              <w:t>Дифференцированная работа: упражнение в чтении</w:t>
            </w:r>
            <w:r>
              <w:rPr>
                <w:spacing w:val="1"/>
              </w:rPr>
              <w:t xml:space="preserve"> </w:t>
            </w:r>
            <w:r>
              <w:t>по ролям.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парах: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(автор-</w:t>
            </w:r>
            <w:r>
              <w:rPr>
                <w:spacing w:val="1"/>
              </w:rPr>
              <w:t xml:space="preserve"> </w:t>
            </w:r>
            <w:r>
              <w:t>ских) и народных (фольклорных) сказок: сходство и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-3"/>
              </w:rPr>
              <w:t xml:space="preserve"> </w:t>
            </w:r>
            <w:r>
              <w:t>тем,  героев,  событий.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Коллективная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последова-</w:t>
            </w:r>
            <w:r>
              <w:rPr>
                <w:spacing w:val="1"/>
              </w:rPr>
              <w:t xml:space="preserve"> </w:t>
            </w:r>
            <w:r>
              <w:t>тельности событий сказки с опорой на иллюстрацию</w:t>
            </w:r>
            <w:r>
              <w:rPr>
                <w:spacing w:val="-52"/>
              </w:rPr>
              <w:t xml:space="preserve"> </w:t>
            </w:r>
            <w:r>
              <w:t>(рисунок).</w:t>
            </w:r>
          </w:p>
          <w:p w:rsidR="001F5D24" w:rsidRDefault="00FB1277">
            <w:pPr>
              <w:pStyle w:val="TableParagraph"/>
              <w:ind w:right="42"/>
              <w:jc w:val="both"/>
            </w:pPr>
            <w:r>
              <w:t>Пересказ (устно) сказки с соблюдением последова-</w:t>
            </w:r>
            <w:r>
              <w:rPr>
                <w:spacing w:val="1"/>
              </w:rPr>
              <w:t xml:space="preserve"> </w:t>
            </w:r>
            <w:r>
              <w:t>тельности событий с опорой на иллюстрации (ри-</w:t>
            </w:r>
            <w:r>
              <w:rPr>
                <w:spacing w:val="1"/>
              </w:rPr>
              <w:t xml:space="preserve"> </w:t>
            </w:r>
            <w:r>
              <w:t>сунки).Учебный диалог: определение нравственного</w:t>
            </w:r>
            <w:r>
              <w:rPr>
                <w:spacing w:val="-52"/>
              </w:rPr>
              <w:t xml:space="preserve"> </w:t>
            </w:r>
            <w:r>
              <w:t>содержанияпрочитанного произведения и ответ 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«Чему</w:t>
            </w:r>
            <w:r>
              <w:rPr>
                <w:spacing w:val="1"/>
              </w:rPr>
              <w:t xml:space="preserve"> </w:t>
            </w:r>
            <w:r>
              <w:t>учитсказка?»,</w:t>
            </w:r>
            <w:r>
              <w:rPr>
                <w:spacing w:val="1"/>
              </w:rPr>
              <w:t xml:space="preserve"> </w:t>
            </w:r>
            <w:r>
              <w:t>объяснениесмыслапо-</w:t>
            </w:r>
            <w:r>
              <w:rPr>
                <w:spacing w:val="-52"/>
              </w:rPr>
              <w:t xml:space="preserve"> </w:t>
            </w:r>
            <w:r>
              <w:t>словиц,</w:t>
            </w:r>
            <w:r>
              <w:rPr>
                <w:spacing w:val="21"/>
              </w:rPr>
              <w:t xml:space="preserve"> </w:t>
            </w:r>
            <w:r>
              <w:t>которыевстречаются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тексте</w:t>
            </w:r>
            <w:r>
              <w:rPr>
                <w:spacing w:val="21"/>
              </w:rPr>
              <w:t xml:space="preserve"> </w:t>
            </w:r>
            <w:r>
              <w:t>сказки,</w:t>
            </w:r>
            <w:r>
              <w:rPr>
                <w:spacing w:val="45"/>
              </w:rPr>
              <w:t xml:space="preserve"> </w:t>
            </w:r>
            <w:r>
              <w:t>отра-</w:t>
            </w:r>
          </w:p>
          <w:p w:rsidR="001F5D24" w:rsidRDefault="00FB1277">
            <w:pPr>
              <w:pStyle w:val="TableParagraph"/>
              <w:spacing w:line="240" w:lineRule="exact"/>
              <w:jc w:val="both"/>
            </w:pPr>
            <w:r>
              <w:t>жают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идею или</w:t>
            </w:r>
            <w:r>
              <w:rPr>
                <w:spacing w:val="-1"/>
              </w:rPr>
              <w:t xml:space="preserve"> </w:t>
            </w:r>
            <w:r>
              <w:t>содержание.</w:t>
            </w:r>
          </w:p>
        </w:tc>
      </w:tr>
    </w:tbl>
    <w:p w:rsidR="001F5D24" w:rsidRDefault="001F5D24">
      <w:pPr>
        <w:spacing w:line="240" w:lineRule="exact"/>
        <w:jc w:val="both"/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35"/>
        <w:gridCol w:w="1841"/>
        <w:gridCol w:w="2835"/>
        <w:gridCol w:w="2556"/>
        <w:gridCol w:w="2268"/>
        <w:gridCol w:w="422"/>
      </w:tblGrid>
      <w:tr w:rsidR="001F5D24">
        <w:trPr>
          <w:trHeight w:val="558"/>
        </w:trPr>
        <w:tc>
          <w:tcPr>
            <w:tcW w:w="435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8" w:lineRule="exact"/>
              <w:ind w:left="4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1841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177"/>
              </w:tabs>
              <w:ind w:left="4" w:right="-15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</w:rPr>
              <w:tab/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spacing w:line="248" w:lineRule="exact"/>
              <w:ind w:left="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246" w:type="dxa"/>
            <w:gridSpan w:val="3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Харак-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531"/>
        </w:trPr>
        <w:tc>
          <w:tcPr>
            <w:tcW w:w="435" w:type="dxa"/>
            <w:vMerge w:val="restart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841" w:type="dxa"/>
            <w:vMerge w:val="restart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  <w:vMerge w:val="restart"/>
            <w:tcBorders>
              <w:right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46" w:type="dxa"/>
            <w:gridSpan w:val="3"/>
            <w:tcBorders>
              <w:top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Творческое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придумывание</w:t>
            </w:r>
            <w:r>
              <w:rPr>
                <w:spacing w:val="1"/>
              </w:rPr>
              <w:t xml:space="preserve"> </w:t>
            </w:r>
            <w:r>
              <w:t>продолжения текста сказки по предложенному началу</w:t>
            </w:r>
            <w:r>
              <w:rPr>
                <w:spacing w:val="-52"/>
              </w:rPr>
              <w:t xml:space="preserve"> </w:t>
            </w:r>
            <w:r>
              <w:t>(не</w:t>
            </w:r>
            <w:r>
              <w:rPr>
                <w:spacing w:val="-1"/>
              </w:rPr>
              <w:t xml:space="preserve"> </w:t>
            </w:r>
            <w:r>
              <w:t>менее 3 предложений).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Группировка</w:t>
            </w:r>
            <w:r>
              <w:rPr>
                <w:spacing w:val="1"/>
              </w:rPr>
              <w:t xml:space="preserve"> </w:t>
            </w:r>
            <w:r>
              <w:t>книг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фольклорными</w:t>
            </w:r>
            <w:r>
              <w:rPr>
                <w:spacing w:val="1"/>
              </w:rPr>
              <w:t xml:space="preserve"> </w:t>
            </w:r>
            <w:r>
              <w:t>(народными)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литературными (авторскими)сказками, называть и ар-</w:t>
            </w:r>
            <w:r>
              <w:rPr>
                <w:spacing w:val="-52"/>
              </w:rPr>
              <w:t xml:space="preserve"> </w:t>
            </w:r>
            <w:r>
              <w:t>гументировать выбор книги,</w:t>
            </w:r>
            <w:r>
              <w:rPr>
                <w:spacing w:val="1"/>
              </w:rPr>
              <w:t xml:space="preserve"> </w:t>
            </w:r>
            <w:r>
              <w:t>рассказывать о самосто-</w:t>
            </w:r>
            <w:r>
              <w:rPr>
                <w:spacing w:val="-52"/>
              </w:rPr>
              <w:t xml:space="preserve"> </w:t>
            </w:r>
            <w:r>
              <w:t>ятельно прочитанной книге, ориентируясь на облож-</w:t>
            </w:r>
            <w:r>
              <w:rPr>
                <w:spacing w:val="1"/>
              </w:rPr>
              <w:t xml:space="preserve"> </w:t>
            </w:r>
            <w:r>
              <w:t>ку,</w:t>
            </w:r>
            <w:r>
              <w:rPr>
                <w:spacing w:val="1"/>
              </w:rPr>
              <w:t xml:space="preserve"> </w:t>
            </w:r>
            <w:r>
              <w:t>иллюстрации,</w:t>
            </w:r>
            <w:r>
              <w:rPr>
                <w:spacing w:val="1"/>
              </w:rPr>
              <w:t xml:space="preserve"> </w:t>
            </w:r>
            <w:r>
              <w:t>оглавление.</w:t>
            </w:r>
            <w:r>
              <w:rPr>
                <w:spacing w:val="1"/>
              </w:rPr>
              <w:t xml:space="preserve"> </w:t>
            </w:r>
            <w:r>
              <w:t>Дифференцированная</w:t>
            </w:r>
            <w:r>
              <w:rPr>
                <w:spacing w:val="-52"/>
              </w:rPr>
              <w:t xml:space="preserve"> </w:t>
            </w:r>
            <w:r>
              <w:t>работа:</w:t>
            </w:r>
            <w:r>
              <w:rPr>
                <w:spacing w:val="23"/>
              </w:rPr>
              <w:t xml:space="preserve"> </w:t>
            </w:r>
            <w:r>
              <w:t>работа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парах</w:t>
            </w:r>
            <w:r>
              <w:rPr>
                <w:spacing w:val="21"/>
              </w:rPr>
              <w:t xml:space="preserve"> </w:t>
            </w:r>
            <w:r>
              <w:t>по</w:t>
            </w:r>
            <w:r>
              <w:rPr>
                <w:spacing w:val="22"/>
              </w:rPr>
              <w:t xml:space="preserve"> </w:t>
            </w:r>
            <w:r>
              <w:t>заполнению</w:t>
            </w:r>
            <w:r>
              <w:rPr>
                <w:spacing w:val="24"/>
              </w:rPr>
              <w:t xml:space="preserve"> </w:t>
            </w:r>
            <w:r>
              <w:t>таблицы,</w:t>
            </w:r>
            <w:r>
              <w:rPr>
                <w:spacing w:val="20"/>
              </w:rPr>
              <w:t xml:space="preserve"> </w:t>
            </w:r>
            <w:r>
              <w:t>про-</w:t>
            </w:r>
          </w:p>
          <w:p w:rsidR="001F5D24" w:rsidRDefault="00FB1277">
            <w:pPr>
              <w:pStyle w:val="TableParagraph"/>
              <w:spacing w:line="243" w:lineRule="exact"/>
              <w:jc w:val="both"/>
            </w:pPr>
            <w:r>
              <w:t>верка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руководством</w:t>
            </w:r>
            <w:r>
              <w:rPr>
                <w:spacing w:val="-2"/>
              </w:rPr>
              <w:t xml:space="preserve"> </w:t>
            </w:r>
            <w:r>
              <w:t>учителя.</w:t>
            </w:r>
          </w:p>
        </w:tc>
      </w:tr>
      <w:tr w:rsidR="001F5D24">
        <w:trPr>
          <w:trHeight w:val="845"/>
        </w:trPr>
        <w:tc>
          <w:tcPr>
            <w:tcW w:w="435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right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left w:val="double" w:sz="1" w:space="0" w:color="221F1F"/>
            </w:tcBorders>
          </w:tcPr>
          <w:p w:rsidR="001F5D24" w:rsidRDefault="00FB1277">
            <w:pPr>
              <w:pStyle w:val="TableParagraph"/>
              <w:ind w:left="68" w:right="32"/>
            </w:pPr>
            <w:r>
              <w:t>Народные (фольклорные)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</w:p>
        </w:tc>
        <w:tc>
          <w:tcPr>
            <w:tcW w:w="2268" w:type="dxa"/>
          </w:tcPr>
          <w:p w:rsidR="001F5D24" w:rsidRDefault="00FB1277">
            <w:pPr>
              <w:pStyle w:val="TableParagraph"/>
            </w:pPr>
            <w:r>
              <w:t>Литературные</w:t>
            </w:r>
            <w:r>
              <w:rPr>
                <w:spacing w:val="11"/>
              </w:rPr>
              <w:t xml:space="preserve"> </w:t>
            </w:r>
            <w:r>
              <w:t>(автор-</w:t>
            </w:r>
            <w:r>
              <w:rPr>
                <w:spacing w:val="-52"/>
              </w:rPr>
              <w:t xml:space="preserve"> </w:t>
            </w:r>
            <w:r>
              <w:t>ские)</w:t>
            </w:r>
            <w:r>
              <w:rPr>
                <w:spacing w:val="-1"/>
              </w:rPr>
              <w:t xml:space="preserve"> </w:t>
            </w:r>
            <w:r>
              <w:t>сказки</w:t>
            </w:r>
          </w:p>
        </w:tc>
        <w:tc>
          <w:tcPr>
            <w:tcW w:w="422" w:type="dxa"/>
            <w:vMerge w:val="restart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</w:tr>
      <w:tr w:rsidR="001F5D24">
        <w:trPr>
          <w:trHeight w:val="335"/>
        </w:trPr>
        <w:tc>
          <w:tcPr>
            <w:tcW w:w="435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right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left w:val="double" w:sz="1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8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22" w:type="dxa"/>
            <w:vMerge/>
            <w:tcBorders>
              <w:top w:val="nil"/>
              <w:bottom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58"/>
        </w:trPr>
        <w:tc>
          <w:tcPr>
            <w:tcW w:w="435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right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246" w:type="dxa"/>
            <w:gridSpan w:val="3"/>
            <w:tcBorders>
              <w:top w:val="nil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4302"/>
        </w:trPr>
        <w:tc>
          <w:tcPr>
            <w:tcW w:w="435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  <w:ind w:left="4"/>
            </w:pPr>
            <w:r>
              <w:rPr>
                <w:w w:val="119"/>
              </w:rPr>
              <w:t>2</w:t>
            </w:r>
          </w:p>
        </w:tc>
        <w:tc>
          <w:tcPr>
            <w:tcW w:w="1841" w:type="dxa"/>
          </w:tcPr>
          <w:p w:rsidR="001F5D24" w:rsidRDefault="00FB1277">
            <w:pPr>
              <w:pStyle w:val="TableParagraph"/>
              <w:ind w:left="4" w:right="-15"/>
              <w:jc w:val="both"/>
              <w:rPr>
                <w:b/>
              </w:rPr>
            </w:pPr>
            <w:r>
              <w:rPr>
                <w:b/>
                <w:w w:val="115"/>
              </w:rPr>
              <w:t>Произведения о</w:t>
            </w:r>
            <w:r>
              <w:rPr>
                <w:b/>
                <w:spacing w:val="-61"/>
                <w:w w:val="115"/>
              </w:rPr>
              <w:t xml:space="preserve"> </w:t>
            </w:r>
            <w:r>
              <w:rPr>
                <w:b/>
                <w:w w:val="115"/>
              </w:rPr>
              <w:t>детяхи</w:t>
            </w:r>
            <w:r>
              <w:rPr>
                <w:b/>
                <w:spacing w:val="1"/>
                <w:w w:val="115"/>
              </w:rPr>
              <w:t xml:space="preserve"> </w:t>
            </w:r>
            <w:r>
              <w:rPr>
                <w:b/>
                <w:w w:val="115"/>
              </w:rPr>
              <w:t>для</w:t>
            </w:r>
            <w:r>
              <w:rPr>
                <w:b/>
                <w:spacing w:val="1"/>
                <w:w w:val="115"/>
              </w:rPr>
              <w:t xml:space="preserve"> </w:t>
            </w:r>
            <w:r>
              <w:rPr>
                <w:b/>
                <w:w w:val="115"/>
              </w:rPr>
              <w:t>де-</w:t>
            </w:r>
            <w:r>
              <w:rPr>
                <w:b/>
                <w:spacing w:val="1"/>
                <w:w w:val="115"/>
              </w:rPr>
              <w:t xml:space="preserve"> </w:t>
            </w:r>
            <w:r>
              <w:rPr>
                <w:b/>
                <w:w w:val="115"/>
              </w:rPr>
              <w:t>тей(10ч)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«тема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-52"/>
              </w:rPr>
              <w:t xml:space="preserve"> </w:t>
            </w:r>
            <w:r>
              <w:t>ния»</w:t>
            </w:r>
            <w:r>
              <w:rPr>
                <w:spacing w:val="1"/>
              </w:rPr>
              <w:t xml:space="preserve"> </w:t>
            </w:r>
            <w:r>
              <w:t>(общее</w:t>
            </w:r>
            <w:r>
              <w:rPr>
                <w:spacing w:val="1"/>
              </w:rPr>
              <w:t xml:space="preserve"> </w:t>
            </w:r>
            <w:r>
              <w:t>представле-</w:t>
            </w:r>
            <w:r>
              <w:rPr>
                <w:spacing w:val="1"/>
              </w:rPr>
              <w:t xml:space="preserve"> </w:t>
            </w:r>
            <w:r>
              <w:t>ние):</w:t>
            </w:r>
            <w:r>
              <w:rPr>
                <w:spacing w:val="1"/>
              </w:rPr>
              <w:t xml:space="preserve"> </w:t>
            </w:r>
            <w:r>
              <w:t>чему</w:t>
            </w:r>
            <w:r>
              <w:rPr>
                <w:spacing w:val="55"/>
              </w:rPr>
              <w:t xml:space="preserve"> </w:t>
            </w:r>
            <w:r>
              <w:t>посвящено,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чём</w:t>
            </w:r>
            <w:r>
              <w:rPr>
                <w:spacing w:val="1"/>
              </w:rPr>
              <w:t xml:space="preserve"> </w:t>
            </w:r>
            <w:r>
              <w:t>рассказывает.</w:t>
            </w:r>
            <w:r>
              <w:rPr>
                <w:spacing w:val="1"/>
              </w:rPr>
              <w:t xml:space="preserve"> </w:t>
            </w:r>
            <w:r>
              <w:t>Главная</w:t>
            </w:r>
            <w:r>
              <w:rPr>
                <w:spacing w:val="1"/>
              </w:rPr>
              <w:t xml:space="preserve"> </w:t>
            </w:r>
            <w:r>
              <w:t>мысль произведения:его ос-</w:t>
            </w:r>
            <w:r>
              <w:rPr>
                <w:spacing w:val="1"/>
              </w:rPr>
              <w:t xml:space="preserve"> </w:t>
            </w:r>
            <w:r>
              <w:t>новная идея(чему учит? ка-</w:t>
            </w:r>
            <w:r>
              <w:rPr>
                <w:spacing w:val="1"/>
              </w:rPr>
              <w:t xml:space="preserve"> </w:t>
            </w:r>
            <w:r>
              <w:t>кие качества воспитывает?).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темы,</w:t>
            </w:r>
            <w:r>
              <w:rPr>
                <w:spacing w:val="1"/>
              </w:rPr>
              <w:t xml:space="preserve"> </w:t>
            </w:r>
            <w:r>
              <w:t>но разных жанров: рассказ,</w:t>
            </w:r>
            <w:r>
              <w:rPr>
                <w:spacing w:val="1"/>
              </w:rPr>
              <w:t xml:space="preserve"> </w:t>
            </w:r>
            <w:r>
              <w:t>стихотворение,</w:t>
            </w:r>
            <w:r>
              <w:rPr>
                <w:spacing w:val="1"/>
              </w:rPr>
              <w:t xml:space="preserve"> </w:t>
            </w:r>
            <w:r>
              <w:t>сказка (об-</w:t>
            </w:r>
            <w:r>
              <w:rPr>
                <w:spacing w:val="1"/>
              </w:rPr>
              <w:t xml:space="preserve"> </w:t>
            </w:r>
            <w:r>
              <w:t>щее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при-</w:t>
            </w:r>
            <w:r>
              <w:rPr>
                <w:spacing w:val="-52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К.Д.</w:t>
            </w:r>
            <w:r>
              <w:rPr>
                <w:spacing w:val="-52"/>
              </w:rPr>
              <w:t xml:space="preserve"> </w:t>
            </w:r>
            <w:r>
              <w:t>Ушинского,</w:t>
            </w:r>
            <w:r>
              <w:rPr>
                <w:spacing w:val="1"/>
              </w:rPr>
              <w:t xml:space="preserve"> </w:t>
            </w:r>
            <w:r>
              <w:t>Л.Н.Толстого,</w:t>
            </w:r>
            <w:r>
              <w:rPr>
                <w:spacing w:val="-52"/>
              </w:rPr>
              <w:t xml:space="preserve"> </w:t>
            </w:r>
            <w:r>
              <w:t>В. Г.</w:t>
            </w:r>
            <w:r>
              <w:rPr>
                <w:spacing w:val="1"/>
              </w:rPr>
              <w:t xml:space="preserve"> </w:t>
            </w:r>
            <w:r>
              <w:t>Сутеева, Е. А. Пермя-</w:t>
            </w:r>
            <w:r>
              <w:rPr>
                <w:spacing w:val="1"/>
              </w:rPr>
              <w:t xml:space="preserve"> </w:t>
            </w:r>
            <w:r>
              <w:t>ка, В. А.Осеевой, А.Л. Бар-</w:t>
            </w:r>
            <w:r>
              <w:rPr>
                <w:spacing w:val="1"/>
              </w:rPr>
              <w:t xml:space="preserve"> </w:t>
            </w:r>
            <w:r>
              <w:t>то,</w:t>
            </w:r>
            <w:r>
              <w:rPr>
                <w:spacing w:val="18"/>
              </w:rPr>
              <w:t xml:space="preserve"> </w:t>
            </w:r>
            <w:r>
              <w:t>Ю.</w:t>
            </w:r>
            <w:r>
              <w:rPr>
                <w:spacing w:val="18"/>
              </w:rPr>
              <w:t xml:space="preserve"> </w:t>
            </w:r>
            <w:r>
              <w:t>И.</w:t>
            </w:r>
            <w:r>
              <w:rPr>
                <w:spacing w:val="19"/>
              </w:rPr>
              <w:t xml:space="preserve"> </w:t>
            </w:r>
            <w:r>
              <w:t>Ермолаева,</w:t>
            </w:r>
            <w:r>
              <w:rPr>
                <w:spacing w:val="18"/>
              </w:rPr>
              <w:t xml:space="preserve"> </w:t>
            </w:r>
            <w:r>
              <w:t>Р.С.</w:t>
            </w:r>
          </w:p>
          <w:p w:rsidR="001F5D24" w:rsidRDefault="00FB1277">
            <w:pPr>
              <w:pStyle w:val="TableParagraph"/>
              <w:spacing w:line="243" w:lineRule="exact"/>
            </w:pPr>
            <w:r>
              <w:t>Сефаидр.).</w:t>
            </w:r>
          </w:p>
        </w:tc>
        <w:tc>
          <w:tcPr>
            <w:tcW w:w="5246" w:type="dxa"/>
            <w:gridSpan w:val="3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Упражнение в чтении вслух разножанровых произве-</w:t>
            </w:r>
            <w:r>
              <w:rPr>
                <w:spacing w:val="1"/>
              </w:rPr>
              <w:t xml:space="preserve"> </w:t>
            </w:r>
            <w:r>
              <w:t>дений о детях (использовать слоговое плавное чтение</w:t>
            </w:r>
            <w:r>
              <w:rPr>
                <w:spacing w:val="1"/>
              </w:rPr>
              <w:t xml:space="preserve"> </w:t>
            </w:r>
            <w:r>
              <w:t>с переходом на чтение словами без пропусков и пере-</w:t>
            </w:r>
            <w:r>
              <w:rPr>
                <w:spacing w:val="1"/>
              </w:rPr>
              <w:t xml:space="preserve"> </w:t>
            </w:r>
            <w:r>
              <w:t>становок букв и слогов).Не менее шести произведе-</w:t>
            </w:r>
            <w:r>
              <w:rPr>
                <w:spacing w:val="1"/>
              </w:rPr>
              <w:t xml:space="preserve"> </w:t>
            </w:r>
            <w:r>
              <w:t>ний по выбору,</w:t>
            </w:r>
            <w:r>
              <w:rPr>
                <w:spacing w:val="1"/>
              </w:rPr>
              <w:t xml:space="preserve"> </w:t>
            </w:r>
            <w:r>
              <w:t>например: К. Д. Ушин-ский «Играю-</w:t>
            </w:r>
            <w:r>
              <w:rPr>
                <w:spacing w:val="1"/>
              </w:rPr>
              <w:t xml:space="preserve"> </w:t>
            </w:r>
            <w:r>
              <w:t>щие собаки»,</w:t>
            </w:r>
            <w:r>
              <w:rPr>
                <w:spacing w:val="1"/>
              </w:rPr>
              <w:t xml:space="preserve"> </w:t>
            </w:r>
            <w:r>
              <w:t>«Худо тому,</w:t>
            </w:r>
            <w:r>
              <w:rPr>
                <w:spacing w:val="1"/>
              </w:rPr>
              <w:t xml:space="preserve"> </w:t>
            </w:r>
            <w:r>
              <w:t>кто добра не делаетнико-</w:t>
            </w:r>
            <w:r>
              <w:rPr>
                <w:spacing w:val="1"/>
              </w:rPr>
              <w:t xml:space="preserve"> </w:t>
            </w:r>
            <w:r>
              <w:t>му»,</w:t>
            </w:r>
            <w:r>
              <w:rPr>
                <w:spacing w:val="1"/>
              </w:rPr>
              <w:t xml:space="preserve"> </w:t>
            </w:r>
            <w:r>
              <w:t>Л. Н.Толстой «Косточка»,</w:t>
            </w:r>
            <w:r>
              <w:rPr>
                <w:spacing w:val="1"/>
              </w:rPr>
              <w:t xml:space="preserve"> </w:t>
            </w:r>
            <w:r>
              <w:t>В. Г.</w:t>
            </w:r>
            <w:r>
              <w:rPr>
                <w:spacing w:val="1"/>
              </w:rPr>
              <w:t xml:space="preserve"> </w:t>
            </w:r>
            <w:r>
              <w:t>Сутеев «Чей</w:t>
            </w:r>
            <w:r>
              <w:rPr>
                <w:spacing w:val="1"/>
              </w:rPr>
              <w:t xml:space="preserve"> </w:t>
            </w:r>
            <w:r>
              <w:t>жегриб?»,</w:t>
            </w:r>
            <w:r>
              <w:rPr>
                <w:spacing w:val="1"/>
              </w:rPr>
              <w:t xml:space="preserve"> </w:t>
            </w:r>
            <w:r>
              <w:t>Е.А.Пермяк«Самоестрашное»,</w:t>
            </w:r>
            <w:r>
              <w:rPr>
                <w:spacing w:val="1"/>
              </w:rPr>
              <w:t xml:space="preserve"> </w:t>
            </w:r>
            <w:r>
              <w:t>«Торопли-</w:t>
            </w:r>
            <w:r>
              <w:rPr>
                <w:spacing w:val="1"/>
              </w:rPr>
              <w:t xml:space="preserve"> </w:t>
            </w:r>
            <w:r>
              <w:t>выйножик», В.А.Осеева «Плохо»,</w:t>
            </w:r>
            <w:r>
              <w:rPr>
                <w:spacing w:val="1"/>
              </w:rPr>
              <w:t xml:space="preserve"> </w:t>
            </w:r>
            <w:r>
              <w:t>«Три товарища»,</w:t>
            </w:r>
            <w:r>
              <w:rPr>
                <w:spacing w:val="1"/>
              </w:rPr>
              <w:t xml:space="preserve"> </w:t>
            </w:r>
            <w:r>
              <w:t>А.Л.Барто</w:t>
            </w:r>
            <w:r>
              <w:rPr>
                <w:spacing w:val="1"/>
              </w:rPr>
              <w:t xml:space="preserve"> </w:t>
            </w:r>
            <w:r>
              <w:t>«Подари,</w:t>
            </w:r>
            <w:r>
              <w:rPr>
                <w:spacing w:val="1"/>
              </w:rPr>
              <w:t xml:space="preserve"> </w:t>
            </w:r>
            <w:r>
              <w:t>подари…»,</w:t>
            </w:r>
            <w:r>
              <w:rPr>
                <w:spacing w:val="1"/>
              </w:rPr>
              <w:t xml:space="preserve"> </w:t>
            </w:r>
            <w:r>
              <w:t>«Я—лишний»,</w:t>
            </w:r>
            <w:r>
              <w:rPr>
                <w:spacing w:val="-52"/>
              </w:rPr>
              <w:t xml:space="preserve"> </w:t>
            </w:r>
            <w:r>
              <w:t>Н.М.Артюхова«Саша-дразнилка»,</w:t>
            </w:r>
          </w:p>
          <w:p w:rsidR="001F5D24" w:rsidRDefault="00FB1277">
            <w:pPr>
              <w:pStyle w:val="TableParagraph"/>
              <w:spacing w:line="252" w:lineRule="exact"/>
              <w:jc w:val="both"/>
            </w:pPr>
            <w:r>
              <w:t>Ю.И.Ермолаев«Лучшийдруг»,</w:t>
            </w:r>
            <w:r>
              <w:rPr>
                <w:spacing w:val="-7"/>
              </w:rPr>
              <w:t xml:space="preserve"> </w:t>
            </w:r>
            <w:r>
              <w:t>Р.С.Сеф«Совет».</w:t>
            </w:r>
          </w:p>
        </w:tc>
      </w:tr>
      <w:tr w:rsidR="001F5D24">
        <w:trPr>
          <w:trHeight w:val="5059"/>
        </w:trPr>
        <w:tc>
          <w:tcPr>
            <w:tcW w:w="435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841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202"/>
            </w:pPr>
            <w:r>
              <w:t>Характеристика героя про-</w:t>
            </w:r>
            <w:r>
              <w:rPr>
                <w:spacing w:val="-52"/>
              </w:rPr>
              <w:t xml:space="preserve"> </w:t>
            </w:r>
            <w:r>
              <w:t>изведения, общая оценка</w:t>
            </w:r>
            <w:r>
              <w:rPr>
                <w:spacing w:val="1"/>
              </w:rPr>
              <w:t xml:space="preserve"> </w:t>
            </w:r>
            <w:r>
              <w:t>поступков.</w:t>
            </w:r>
          </w:p>
          <w:p w:rsidR="001F5D24" w:rsidRDefault="00FB1277">
            <w:pPr>
              <w:pStyle w:val="TableParagraph"/>
              <w:ind w:right="41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заголовка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изведения,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соотноше-</w:t>
            </w:r>
            <w:r>
              <w:rPr>
                <w:spacing w:val="-52"/>
              </w:rPr>
              <w:t xml:space="preserve"> </w:t>
            </w:r>
            <w:r>
              <w:t>ния с содержанием произве-</w:t>
            </w:r>
            <w:r>
              <w:rPr>
                <w:spacing w:val="-52"/>
              </w:rPr>
              <w:t xml:space="preserve"> </w:t>
            </w:r>
            <w:r>
              <w:t>дения и его идеей. Осозна-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нравственно-этических</w:t>
            </w:r>
            <w:r>
              <w:rPr>
                <w:spacing w:val="-52"/>
              </w:rPr>
              <w:t xml:space="preserve"> </w:t>
            </w:r>
            <w:r>
              <w:t>понятий:</w:t>
            </w:r>
            <w:r>
              <w:rPr>
                <w:spacing w:val="1"/>
              </w:rPr>
              <w:t xml:space="preserve"> </w:t>
            </w:r>
            <w:r>
              <w:t>друг,</w:t>
            </w:r>
            <w:r>
              <w:rPr>
                <w:spacing w:val="1"/>
              </w:rPr>
              <w:t xml:space="preserve"> </w:t>
            </w:r>
            <w:r>
              <w:t>дружба,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бота,</w:t>
            </w:r>
            <w:r>
              <w:rPr>
                <w:spacing w:val="-1"/>
              </w:rPr>
              <w:t xml:space="preserve"> </w:t>
            </w:r>
            <w:r>
              <w:t>труд, взаимопомощь</w:t>
            </w:r>
          </w:p>
        </w:tc>
        <w:tc>
          <w:tcPr>
            <w:tcW w:w="5246" w:type="dxa"/>
            <w:gridSpan w:val="3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Беседа по выявлению понимания прочитанного про-</w:t>
            </w:r>
            <w:r>
              <w:rPr>
                <w:spacing w:val="1"/>
              </w:rPr>
              <w:t xml:space="preserve"> </w:t>
            </w:r>
            <w:r>
              <w:t>изведения:</w:t>
            </w:r>
            <w:r w:rsidR="00796BFF">
              <w:t xml:space="preserve"> </w:t>
            </w:r>
            <w:r>
              <w:t>ответы на вопросы о впечатлении от про-</w:t>
            </w:r>
            <w:r>
              <w:rPr>
                <w:spacing w:val="1"/>
              </w:rPr>
              <w:t xml:space="preserve"> </w:t>
            </w:r>
            <w:r>
              <w:t>изведения,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(о</w:t>
            </w:r>
            <w:r w:rsidR="00796BFF">
              <w:t xml:space="preserve"> </w:t>
            </w:r>
            <w:r>
              <w:t>детях)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мысли произведения, анализ заголовка. Работа с тек-</w:t>
            </w:r>
            <w:r>
              <w:rPr>
                <w:spacing w:val="1"/>
              </w:rPr>
              <w:t xml:space="preserve"> </w:t>
            </w:r>
            <w:r>
              <w:t>стом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частям,</w:t>
            </w:r>
            <w:r>
              <w:rPr>
                <w:spacing w:val="1"/>
              </w:rPr>
              <w:t xml:space="preserve"> </w:t>
            </w:r>
            <w:r>
              <w:t>характеризо-</w:t>
            </w:r>
            <w:r>
              <w:rPr>
                <w:spacing w:val="-52"/>
              </w:rPr>
              <w:t xml:space="preserve"> </w:t>
            </w:r>
            <w:r>
              <w:t>вать героя,</w:t>
            </w:r>
            <w:r>
              <w:rPr>
                <w:spacing w:val="1"/>
              </w:rPr>
              <w:t xml:space="preserve"> </w:t>
            </w:r>
            <w:r>
              <w:t>отвечать на вопросы к тексту произведе-</w:t>
            </w:r>
            <w:r>
              <w:rPr>
                <w:spacing w:val="1"/>
              </w:rPr>
              <w:t xml:space="preserve"> </w:t>
            </w:r>
            <w:r>
              <w:t>ния,</w:t>
            </w:r>
            <w:r>
              <w:rPr>
                <w:spacing w:val="54"/>
              </w:rPr>
              <w:t xml:space="preserve"> </w:t>
            </w:r>
            <w:r>
              <w:t>подтверждая</w:t>
            </w:r>
            <w:r>
              <w:rPr>
                <w:spacing w:val="-1"/>
              </w:rPr>
              <w:t xml:space="preserve"> </w:t>
            </w:r>
            <w:r>
              <w:t>ответ примерами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текста.</w:t>
            </w:r>
          </w:p>
          <w:p w:rsidR="001F5D24" w:rsidRDefault="00FB1277">
            <w:pPr>
              <w:pStyle w:val="TableParagraph"/>
              <w:spacing w:line="252" w:lineRule="exact"/>
              <w:jc w:val="both"/>
            </w:pPr>
            <w:r>
              <w:t>Выразительное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  <w:r w:rsidR="00796BFF"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ролям диалогов</w:t>
            </w:r>
            <w:r>
              <w:rPr>
                <w:spacing w:val="-1"/>
              </w:rPr>
              <w:t xml:space="preserve"> </w:t>
            </w:r>
            <w:r>
              <w:t>героев.</w:t>
            </w:r>
          </w:p>
          <w:p w:rsidR="001F5D24" w:rsidRDefault="00FB1277">
            <w:pPr>
              <w:pStyle w:val="TableParagraph"/>
              <w:ind w:right="42"/>
              <w:jc w:val="both"/>
            </w:pPr>
            <w:r>
              <w:t>Учебный диалог: обсуждение прочитанного произве-</w:t>
            </w:r>
            <w:r>
              <w:rPr>
                <w:spacing w:val="1"/>
              </w:rPr>
              <w:t xml:space="preserve"> </w:t>
            </w:r>
            <w:r>
              <w:t>дения,</w:t>
            </w:r>
            <w:r>
              <w:rPr>
                <w:spacing w:val="1"/>
              </w:rPr>
              <w:t xml:space="preserve"> </w:t>
            </w:r>
            <w:r>
              <w:t>оценивание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-52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нравственно-этического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изведения, высказывание и аргументация своего мне-</w:t>
            </w:r>
            <w:r>
              <w:rPr>
                <w:spacing w:val="1"/>
              </w:rPr>
              <w:t xml:space="preserve"> </w:t>
            </w:r>
            <w:r>
              <w:t>ния. Составление рассказа о герое по предложенному</w:t>
            </w:r>
            <w:r>
              <w:rPr>
                <w:spacing w:val="1"/>
              </w:rPr>
              <w:t xml:space="preserve"> </w:t>
            </w:r>
            <w:r>
              <w:t>алгоритму.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формулировании</w:t>
            </w:r>
            <w:r>
              <w:rPr>
                <w:spacing w:val="1"/>
              </w:rPr>
              <w:t xml:space="preserve"> </w:t>
            </w:r>
            <w:r>
              <w:t>предло-</w:t>
            </w:r>
            <w:r>
              <w:rPr>
                <w:spacing w:val="-52"/>
              </w:rPr>
              <w:t xml:space="preserve"> </w:t>
            </w:r>
            <w:r>
              <w:t>жений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вопросительного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фактического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(где?</w:t>
            </w:r>
            <w:r>
              <w:rPr>
                <w:spacing w:val="1"/>
              </w:rPr>
              <w:t xml:space="preserve"> </w:t>
            </w:r>
            <w:r>
              <w:t>как?</w:t>
            </w:r>
            <w:r>
              <w:rPr>
                <w:spacing w:val="-52"/>
              </w:rPr>
              <w:t xml:space="preserve"> </w:t>
            </w:r>
            <w:r>
              <w:t>когда?</w:t>
            </w:r>
            <w:r>
              <w:rPr>
                <w:spacing w:val="-1"/>
              </w:rPr>
              <w:t xml:space="preserve"> </w:t>
            </w:r>
            <w:r>
              <w:t>почему?).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бытий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прочитанных</w:t>
            </w:r>
            <w:r>
              <w:rPr>
                <w:spacing w:val="-1"/>
              </w:rPr>
              <w:t xml:space="preserve"> </w:t>
            </w:r>
            <w:r>
              <w:t>произведениях.</w:t>
            </w:r>
          </w:p>
          <w:p w:rsidR="001F5D24" w:rsidRDefault="00FB1277">
            <w:pPr>
              <w:pStyle w:val="TableParagraph"/>
              <w:spacing w:line="241" w:lineRule="exact"/>
              <w:jc w:val="both"/>
            </w:pPr>
            <w:r>
              <w:t>Пересказ</w:t>
            </w:r>
            <w:r>
              <w:rPr>
                <w:spacing w:val="-2"/>
              </w:rPr>
              <w:t xml:space="preserve"> </w:t>
            </w:r>
            <w:r>
              <w:t>(устно)</w:t>
            </w:r>
            <w:r>
              <w:rPr>
                <w:spacing w:val="-2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</w:tr>
    </w:tbl>
    <w:p w:rsidR="001F5D24" w:rsidRDefault="001F5D24">
      <w:pPr>
        <w:spacing w:line="241" w:lineRule="exact"/>
        <w:jc w:val="both"/>
        <w:sectPr w:rsidR="001F5D24">
          <w:pgSz w:w="11910" w:h="16840"/>
          <w:pgMar w:top="82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32"/>
        <w:gridCol w:w="1840"/>
        <w:gridCol w:w="2834"/>
        <w:gridCol w:w="5247"/>
      </w:tblGrid>
      <w:tr w:rsidR="001F5D24">
        <w:trPr>
          <w:trHeight w:val="623"/>
        </w:trPr>
        <w:tc>
          <w:tcPr>
            <w:tcW w:w="432" w:type="dxa"/>
          </w:tcPr>
          <w:p w:rsidR="001F5D24" w:rsidRDefault="00FB1277">
            <w:pPr>
              <w:pStyle w:val="TableParagraph"/>
              <w:spacing w:line="242" w:lineRule="exact"/>
              <w:ind w:left="0" w:right="162"/>
              <w:jc w:val="right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1840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34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  <w:ind w:left="1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247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11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Харак-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941"/>
        </w:trPr>
        <w:tc>
          <w:tcPr>
            <w:tcW w:w="432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840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4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47" w:type="dxa"/>
          </w:tcPr>
          <w:p w:rsidR="001F5D24" w:rsidRDefault="00FB1277">
            <w:pPr>
              <w:pStyle w:val="TableParagraph"/>
              <w:spacing w:line="237" w:lineRule="exact"/>
              <w:ind w:left="69"/>
              <w:jc w:val="both"/>
            </w:pPr>
            <w:r>
              <w:t>опорой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 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предложенный</w:t>
            </w:r>
            <w:r>
              <w:rPr>
                <w:spacing w:val="-1"/>
              </w:rPr>
              <w:t xml:space="preserve"> </w:t>
            </w:r>
            <w:r>
              <w:t>план.</w:t>
            </w:r>
          </w:p>
          <w:p w:rsidR="001F5D24" w:rsidRDefault="00FB1277">
            <w:pPr>
              <w:pStyle w:val="TableParagraph"/>
              <w:ind w:left="69" w:right="42"/>
              <w:jc w:val="both"/>
            </w:pPr>
            <w:r>
              <w:t>Работа в парах: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предложенных учителем</w:t>
            </w:r>
            <w:r>
              <w:rPr>
                <w:spacing w:val="1"/>
              </w:rPr>
              <w:t xml:space="preserve"> </w:t>
            </w:r>
            <w:r>
              <w:t>произведений по указанным критериям и заполнение</w:t>
            </w:r>
            <w:r>
              <w:rPr>
                <w:spacing w:val="1"/>
              </w:rPr>
              <w:t xml:space="preserve"> </w:t>
            </w:r>
            <w:r>
              <w:t>таблицы.</w:t>
            </w:r>
            <w:r>
              <w:rPr>
                <w:spacing w:val="-1"/>
              </w:rPr>
              <w:t xml:space="preserve"> </w:t>
            </w:r>
            <w:r>
              <w:t>Проверка</w:t>
            </w:r>
            <w:r>
              <w:rPr>
                <w:spacing w:val="-2"/>
              </w:rPr>
              <w:t xml:space="preserve"> </w:t>
            </w:r>
            <w:r>
              <w:t>работы по готовому</w:t>
            </w:r>
            <w:r>
              <w:rPr>
                <w:spacing w:val="-3"/>
              </w:rPr>
              <w:t xml:space="preserve"> </w:t>
            </w:r>
            <w:r>
              <w:t>образцу.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1F5D24" w:rsidRDefault="00FB1277">
            <w:pPr>
              <w:pStyle w:val="TableParagraph"/>
              <w:ind w:left="69" w:right="38"/>
              <w:jc w:val="both"/>
            </w:pPr>
            <w:r>
              <w:t>Работа по группам с книгами о детях: рассматрива-</w:t>
            </w:r>
            <w:r>
              <w:rPr>
                <w:spacing w:val="1"/>
              </w:rPr>
              <w:t xml:space="preserve"> </w:t>
            </w:r>
            <w:r>
              <w:t>ние, чтение заголовка и автора произведения, нахож-</w:t>
            </w:r>
            <w:r>
              <w:rPr>
                <w:spacing w:val="1"/>
              </w:rPr>
              <w:t xml:space="preserve"> </w:t>
            </w:r>
            <w:r>
              <w:t>дение указанного произведения, ориентируясь на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1"/>
              </w:rPr>
              <w:t xml:space="preserve"> </w:t>
            </w:r>
            <w:r>
              <w:t>(оглавление).Выбор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самостоя-</w:t>
            </w:r>
            <w:r>
              <w:rPr>
                <w:spacing w:val="1"/>
              </w:rPr>
              <w:t xml:space="preserve"> </w:t>
            </w:r>
            <w:r>
              <w:t>тельного чтения по совету взрослого или с учётом ре-</w:t>
            </w:r>
            <w:r>
              <w:rPr>
                <w:spacing w:val="1"/>
              </w:rPr>
              <w:t xml:space="preserve"> </w:t>
            </w:r>
            <w:r>
              <w:t>комендательного списка. Рассказ о прочитанной кни-</w:t>
            </w:r>
            <w:r>
              <w:rPr>
                <w:spacing w:val="1"/>
              </w:rPr>
              <w:t xml:space="preserve"> </w:t>
            </w:r>
            <w:r>
              <w:t>ге</w:t>
            </w:r>
            <w:r>
              <w:rPr>
                <w:spacing w:val="1"/>
              </w:rPr>
              <w:t xml:space="preserve"> </w:t>
            </w:r>
            <w:r>
              <w:t>(произведении):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держании</w:t>
            </w:r>
            <w:r>
              <w:rPr>
                <w:spacing w:val="-1"/>
              </w:rPr>
              <w:t xml:space="preserve"> </w:t>
            </w:r>
            <w:r>
              <w:t>(не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2 предложений)</w:t>
            </w:r>
          </w:p>
        </w:tc>
      </w:tr>
      <w:tr w:rsidR="001F5D24">
        <w:trPr>
          <w:trHeight w:val="10186"/>
        </w:trPr>
        <w:tc>
          <w:tcPr>
            <w:tcW w:w="432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1"/>
              <w:ind w:left="0" w:right="144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4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right="42"/>
              <w:jc w:val="both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(7ч)</w:t>
            </w:r>
          </w:p>
        </w:tc>
        <w:tc>
          <w:tcPr>
            <w:tcW w:w="2834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1"/>
              <w:ind w:left="65" w:right="40"/>
              <w:jc w:val="both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самостоя-</w:t>
            </w:r>
            <w:r>
              <w:rPr>
                <w:spacing w:val="1"/>
              </w:rPr>
              <w:t xml:space="preserve"> </w:t>
            </w:r>
            <w:r>
              <w:t>тельное чтение поэтических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(на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А.С.</w:t>
            </w:r>
            <w:r>
              <w:rPr>
                <w:spacing w:val="1"/>
              </w:rPr>
              <w:t xml:space="preserve"> </w:t>
            </w:r>
            <w:r>
              <w:t>Пушки-</w:t>
            </w:r>
            <w:r>
              <w:rPr>
                <w:spacing w:val="-52"/>
              </w:rPr>
              <w:t xml:space="preserve"> </w:t>
            </w:r>
            <w:r>
              <w:t>на,</w:t>
            </w:r>
            <w:r>
              <w:rPr>
                <w:spacing w:val="1"/>
              </w:rPr>
              <w:t xml:space="preserve"> </w:t>
            </w:r>
            <w:r>
              <w:t>Ф.И.</w:t>
            </w:r>
            <w:r>
              <w:rPr>
                <w:spacing w:val="1"/>
              </w:rPr>
              <w:t xml:space="preserve"> </w:t>
            </w:r>
            <w:r>
              <w:t>Тютчева,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Есенина,</w:t>
            </w:r>
            <w:r>
              <w:rPr>
                <w:spacing w:val="54"/>
              </w:rPr>
              <w:t xml:space="preserve"> </w:t>
            </w:r>
            <w:r>
              <w:t>А.Н. Плещеева,</w:t>
            </w:r>
          </w:p>
          <w:p w:rsidR="001F5D24" w:rsidRDefault="00FB1277">
            <w:pPr>
              <w:pStyle w:val="TableParagraph"/>
              <w:ind w:left="65" w:right="39"/>
              <w:jc w:val="both"/>
            </w:pPr>
            <w:r>
              <w:t>Е.А.</w:t>
            </w:r>
            <w:r>
              <w:rPr>
                <w:spacing w:val="1"/>
              </w:rPr>
              <w:t xml:space="preserve"> </w:t>
            </w:r>
            <w:r>
              <w:t>Баратынского,</w:t>
            </w:r>
            <w:r>
              <w:rPr>
                <w:spacing w:val="1"/>
              </w:rPr>
              <w:t xml:space="preserve"> </w:t>
            </w:r>
            <w:r>
              <w:t>И.С.</w:t>
            </w:r>
            <w:r>
              <w:rPr>
                <w:spacing w:val="1"/>
              </w:rPr>
              <w:t xml:space="preserve"> </w:t>
            </w:r>
            <w:r>
              <w:t>Никитина, Е. Ф. Трутневой,</w:t>
            </w:r>
            <w:r>
              <w:rPr>
                <w:spacing w:val="1"/>
              </w:rPr>
              <w:t xml:space="preserve"> </w:t>
            </w:r>
            <w:r>
              <w:t>А.Л. Барто, С.Я. Маршака).</w:t>
            </w:r>
            <w:r>
              <w:rPr>
                <w:spacing w:val="1"/>
              </w:rPr>
              <w:t xml:space="preserve"> </w:t>
            </w: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поэтических</w:t>
            </w:r>
            <w:r>
              <w:rPr>
                <w:spacing w:val="1"/>
              </w:rPr>
              <w:t xml:space="preserve"> </w:t>
            </w:r>
            <w:r>
              <w:t>произве-</w:t>
            </w:r>
            <w:r>
              <w:rPr>
                <w:spacing w:val="-52"/>
              </w:rPr>
              <w:t xml:space="preserve"> </w:t>
            </w:r>
            <w:r>
              <w:t>дений: звуки и краски при-</w:t>
            </w:r>
            <w:r>
              <w:rPr>
                <w:spacing w:val="1"/>
              </w:rPr>
              <w:t xml:space="preserve"> </w:t>
            </w:r>
            <w:r>
              <w:t>роды,</w:t>
            </w:r>
            <w:r>
              <w:rPr>
                <w:spacing w:val="1"/>
              </w:rPr>
              <w:t xml:space="preserve"> </w:t>
            </w:r>
            <w:r>
              <w:t>времена года,</w:t>
            </w:r>
            <w:r>
              <w:rPr>
                <w:spacing w:val="1"/>
              </w:rPr>
              <w:t xml:space="preserve"> </w:t>
            </w:r>
            <w:r>
              <w:t>чело-</w:t>
            </w:r>
            <w:r>
              <w:rPr>
                <w:spacing w:val="1"/>
              </w:rPr>
              <w:t xml:space="preserve"> </w:t>
            </w:r>
            <w:r>
              <w:t>век и природа; Родина, при-</w:t>
            </w:r>
            <w:r>
              <w:rPr>
                <w:spacing w:val="1"/>
              </w:rPr>
              <w:t xml:space="preserve"> </w:t>
            </w:r>
            <w:r>
              <w:t>рода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:rsidR="001F5D24" w:rsidRDefault="00FB1277">
            <w:pPr>
              <w:pStyle w:val="TableParagraph"/>
              <w:ind w:left="65" w:right="39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стихотворной</w:t>
            </w:r>
            <w:r>
              <w:rPr>
                <w:spacing w:val="-52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прозаи-</w:t>
            </w:r>
            <w:r>
              <w:rPr>
                <w:spacing w:val="-52"/>
              </w:rPr>
              <w:t xml:space="preserve"> </w:t>
            </w:r>
            <w:r>
              <w:t>ческой: рифма,</w:t>
            </w:r>
            <w:r>
              <w:rPr>
                <w:spacing w:val="1"/>
              </w:rPr>
              <w:t xml:space="preserve"> </w:t>
            </w:r>
            <w:r>
              <w:t>ритм (прак-</w:t>
            </w:r>
            <w:r>
              <w:rPr>
                <w:spacing w:val="1"/>
              </w:rPr>
              <w:t xml:space="preserve"> </w:t>
            </w:r>
            <w:r>
              <w:t>тическое</w:t>
            </w:r>
            <w:r>
              <w:rPr>
                <w:spacing w:val="1"/>
              </w:rPr>
              <w:t xml:space="preserve"> </w:t>
            </w:r>
            <w:r>
              <w:t>ознакомление).</w:t>
            </w:r>
            <w:r>
              <w:rPr>
                <w:spacing w:val="1"/>
              </w:rPr>
              <w:t xml:space="preserve"> </w:t>
            </w:r>
            <w:r>
              <w:t>Настроение,</w:t>
            </w:r>
            <w:r>
              <w:rPr>
                <w:spacing w:val="1"/>
              </w:rPr>
              <w:t xml:space="preserve"> </w:t>
            </w:r>
            <w:r>
              <w:t>которое</w:t>
            </w:r>
            <w:r>
              <w:rPr>
                <w:spacing w:val="1"/>
              </w:rPr>
              <w:t xml:space="preserve"> </w:t>
            </w:r>
            <w:r>
              <w:t>рож-</w:t>
            </w:r>
            <w:r>
              <w:rPr>
                <w:spacing w:val="-52"/>
              </w:rPr>
              <w:t xml:space="preserve"> </w:t>
            </w:r>
            <w:r>
              <w:t>дает</w:t>
            </w:r>
            <w:r>
              <w:rPr>
                <w:spacing w:val="1"/>
              </w:rPr>
              <w:t xml:space="preserve"> </w:t>
            </w:r>
            <w:r>
              <w:t>поэтическое</w:t>
            </w:r>
            <w:r>
              <w:rPr>
                <w:spacing w:val="1"/>
              </w:rPr>
              <w:t xml:space="preserve"> </w:t>
            </w:r>
            <w:r>
              <w:t>произве-</w:t>
            </w:r>
            <w:r>
              <w:rPr>
                <w:spacing w:val="-52"/>
              </w:rPr>
              <w:t xml:space="preserve"> </w:t>
            </w:r>
            <w:r>
              <w:t>дение.</w:t>
            </w:r>
            <w:r>
              <w:rPr>
                <w:spacing w:val="1"/>
              </w:rPr>
              <w:t xml:space="preserve"> </w:t>
            </w:r>
            <w:r>
              <w:t>Отражение</w:t>
            </w:r>
            <w:r>
              <w:rPr>
                <w:spacing w:val="1"/>
              </w:rPr>
              <w:t xml:space="preserve"> </w:t>
            </w:r>
            <w:r>
              <w:t>нрав-</w:t>
            </w:r>
            <w:r>
              <w:rPr>
                <w:spacing w:val="-52"/>
              </w:rPr>
              <w:t xml:space="preserve"> </w:t>
            </w:r>
            <w:r>
              <w:t>ственной идеи в произведе-</w:t>
            </w:r>
            <w:r>
              <w:rPr>
                <w:spacing w:val="1"/>
              </w:rPr>
              <w:t xml:space="preserve"> </w:t>
            </w:r>
            <w:r>
              <w:t>нии: любовь к Родине, при-</w:t>
            </w:r>
            <w:r>
              <w:rPr>
                <w:spacing w:val="1"/>
              </w:rPr>
              <w:t xml:space="preserve"> </w:t>
            </w:r>
            <w:r>
              <w:t>роде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1"/>
              </w:rPr>
              <w:t xml:space="preserve"> </w:t>
            </w:r>
            <w:r>
              <w:t>страция к произведению как</w:t>
            </w:r>
            <w:r>
              <w:rPr>
                <w:spacing w:val="-52"/>
              </w:rPr>
              <w:t xml:space="preserve"> </w:t>
            </w:r>
            <w:r>
              <w:t>отражение эмоционального-</w:t>
            </w:r>
            <w:r>
              <w:rPr>
                <w:spacing w:val="-52"/>
              </w:rPr>
              <w:t xml:space="preserve"> </w:t>
            </w:r>
            <w:r>
              <w:t>отклика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произведение.</w:t>
            </w:r>
            <w:r>
              <w:rPr>
                <w:spacing w:val="1"/>
              </w:rPr>
              <w:t xml:space="preserve"> </w:t>
            </w:r>
            <w:r>
              <w:t>Выразительное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поэ-</w:t>
            </w:r>
            <w:r>
              <w:rPr>
                <w:spacing w:val="-52"/>
              </w:rPr>
              <w:t xml:space="preserve"> </w:t>
            </w:r>
            <w:r>
              <w:t>зии.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интонации</w:t>
            </w:r>
            <w:r>
              <w:rPr>
                <w:spacing w:val="1"/>
              </w:rPr>
              <w:t xml:space="preserve"> </w:t>
            </w:r>
            <w:r>
              <w:t>при-</w:t>
            </w:r>
            <w:r>
              <w:rPr>
                <w:spacing w:val="-52"/>
              </w:rPr>
              <w:t xml:space="preserve"> </w:t>
            </w:r>
            <w:r>
              <w:t>выразительном чтении. Ин-</w:t>
            </w:r>
            <w:r>
              <w:rPr>
                <w:spacing w:val="1"/>
              </w:rPr>
              <w:t xml:space="preserve"> </w:t>
            </w:r>
            <w:r>
              <w:t>тонационный</w:t>
            </w:r>
            <w:r>
              <w:rPr>
                <w:spacing w:val="1"/>
              </w:rPr>
              <w:t xml:space="preserve"> </w:t>
            </w:r>
            <w:r>
              <w:t>рисунок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разительного</w:t>
            </w:r>
            <w:r>
              <w:rPr>
                <w:spacing w:val="1"/>
              </w:rPr>
              <w:t xml:space="preserve"> </w:t>
            </w:r>
            <w:r>
              <w:t>чтения:</w:t>
            </w:r>
            <w:r>
              <w:rPr>
                <w:spacing w:val="1"/>
              </w:rPr>
              <w:t xml:space="preserve"> </w:t>
            </w:r>
            <w:r>
              <w:t>ритм,</w:t>
            </w:r>
            <w:r>
              <w:rPr>
                <w:spacing w:val="-52"/>
              </w:rPr>
              <w:t xml:space="preserve"> </w:t>
            </w:r>
            <w:r>
              <w:t>темп,</w:t>
            </w:r>
            <w:r>
              <w:rPr>
                <w:spacing w:val="54"/>
              </w:rPr>
              <w:t xml:space="preserve"> </w:t>
            </w:r>
            <w:r>
              <w:t>сила</w:t>
            </w:r>
            <w:r>
              <w:rPr>
                <w:spacing w:val="-1"/>
              </w:rPr>
              <w:t xml:space="preserve"> </w:t>
            </w:r>
            <w:r>
              <w:t>голоса</w:t>
            </w:r>
          </w:p>
        </w:tc>
        <w:tc>
          <w:tcPr>
            <w:tcW w:w="5247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1"/>
              <w:ind w:left="69" w:right="41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поэтических</w:t>
            </w:r>
            <w:r>
              <w:rPr>
                <w:spacing w:val="1"/>
              </w:rPr>
              <w:t xml:space="preserve"> </w:t>
            </w:r>
            <w:r>
              <w:t>описаний</w:t>
            </w:r>
            <w:r>
              <w:rPr>
                <w:spacing w:val="1"/>
              </w:rPr>
              <w:t xml:space="preserve"> </w:t>
            </w:r>
            <w:r>
              <w:t>картин</w:t>
            </w:r>
            <w:r>
              <w:rPr>
                <w:spacing w:val="1"/>
              </w:rPr>
              <w:t xml:space="preserve"> </w:t>
            </w:r>
            <w:r>
              <w:t>природы (пейзажной лирики). Беседа по выявлению</w:t>
            </w:r>
            <w:r>
              <w:rPr>
                <w:spacing w:val="1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настроения,</w:t>
            </w:r>
            <w:r>
              <w:rPr>
                <w:spacing w:val="1"/>
              </w:rPr>
              <w:t xml:space="preserve"> </w:t>
            </w:r>
            <w:r>
              <w:t>переданного</w:t>
            </w:r>
            <w:r>
              <w:rPr>
                <w:spacing w:val="1"/>
              </w:rPr>
              <w:t xml:space="preserve"> </w:t>
            </w:r>
            <w:r>
              <w:t>автором</w:t>
            </w:r>
            <w:r>
              <w:rPr>
                <w:spacing w:val="1"/>
              </w:rPr>
              <w:t xml:space="preserve"> </w:t>
            </w:r>
            <w:r>
              <w:t>(ра-</w:t>
            </w:r>
            <w:r>
              <w:rPr>
                <w:spacing w:val="1"/>
              </w:rPr>
              <w:t xml:space="preserve"> </w:t>
            </w:r>
            <w:r>
              <w:t>дость,</w:t>
            </w:r>
            <w:r>
              <w:rPr>
                <w:spacing w:val="1"/>
              </w:rPr>
              <w:t xml:space="preserve"> </w:t>
            </w:r>
            <w:r>
              <w:t>грусть,</w:t>
            </w:r>
            <w:r>
              <w:rPr>
                <w:spacing w:val="1"/>
              </w:rPr>
              <w:t xml:space="preserve"> </w:t>
            </w:r>
            <w:r>
              <w:t>удивление и др.),</w:t>
            </w:r>
            <w:r>
              <w:rPr>
                <w:spacing w:val="1"/>
              </w:rPr>
              <w:t xml:space="preserve"> </w:t>
            </w:r>
            <w:r>
              <w:t>определение те-</w:t>
            </w:r>
            <w:r>
              <w:rPr>
                <w:spacing w:val="1"/>
              </w:rPr>
              <w:t xml:space="preserve"> </w:t>
            </w:r>
            <w:r>
              <w:t>мыстихотворных произведений(трёх-четырёх по вы-</w:t>
            </w:r>
            <w:r>
              <w:rPr>
                <w:spacing w:val="1"/>
              </w:rPr>
              <w:t xml:space="preserve"> </w:t>
            </w:r>
            <w:r>
              <w:t>бору).</w:t>
            </w:r>
          </w:p>
          <w:p w:rsidR="001F5D24" w:rsidRDefault="00FB1277">
            <w:pPr>
              <w:pStyle w:val="TableParagraph"/>
              <w:ind w:left="69" w:right="41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наслух</w:t>
            </w:r>
            <w:r>
              <w:rPr>
                <w:spacing w:val="-52"/>
              </w:rPr>
              <w:t xml:space="preserve"> </w:t>
            </w:r>
            <w:r>
              <w:t>стихотворного и нестихотворного текста,</w:t>
            </w:r>
            <w:r>
              <w:rPr>
                <w:spacing w:val="1"/>
              </w:rPr>
              <w:t xml:space="preserve"> </w:t>
            </w:r>
            <w:r>
              <w:t>определе-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стихотворной</w:t>
            </w:r>
            <w:r>
              <w:rPr>
                <w:spacing w:val="1"/>
              </w:rPr>
              <w:t xml:space="preserve"> </w:t>
            </w:r>
            <w:r>
              <w:t>речи(ритм,</w:t>
            </w:r>
            <w:r>
              <w:rPr>
                <w:spacing w:val="1"/>
              </w:rPr>
              <w:t xml:space="preserve"> </w:t>
            </w:r>
            <w:r>
              <w:t>созвуч-</w:t>
            </w:r>
            <w:r>
              <w:rPr>
                <w:spacing w:val="1"/>
              </w:rPr>
              <w:t xml:space="preserve"> </w:t>
            </w:r>
            <w:r>
              <w:t>ныеслова(рифма),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словосочета-</w:t>
            </w:r>
            <w:r>
              <w:rPr>
                <w:spacing w:val="1"/>
              </w:rPr>
              <w:t xml:space="preserve"> </w:t>
            </w:r>
            <w:r>
              <w:t>ний,</w:t>
            </w:r>
            <w:r>
              <w:rPr>
                <w:spacing w:val="1"/>
              </w:rPr>
              <w:t xml:space="preserve"> </w:t>
            </w:r>
            <w:r>
              <w:t>которые определяют звуковой рисунок текста</w:t>
            </w:r>
            <w:r>
              <w:rPr>
                <w:spacing w:val="1"/>
              </w:rPr>
              <w:t xml:space="preserve"> </w:t>
            </w:r>
            <w:r>
              <w:t>(например, «слышать» в тексте звуки весны, «журча-</w:t>
            </w:r>
            <w:r>
              <w:rPr>
                <w:spacing w:val="1"/>
              </w:rPr>
              <w:t xml:space="preserve"> </w:t>
            </w:r>
            <w:r>
              <w:t>ние воды»,</w:t>
            </w:r>
            <w:r>
              <w:rPr>
                <w:spacing w:val="2"/>
              </w:rPr>
              <w:t xml:space="preserve"> </w:t>
            </w:r>
            <w:r>
              <w:t>«трески</w:t>
            </w:r>
            <w:r>
              <w:rPr>
                <w:spacing w:val="-1"/>
              </w:rPr>
              <w:t xml:space="preserve"> </w:t>
            </w:r>
            <w:r>
              <w:t>грохот ледохода»).</w:t>
            </w:r>
          </w:p>
          <w:p w:rsidR="001F5D24" w:rsidRDefault="00FB1277">
            <w:pPr>
              <w:pStyle w:val="TableParagraph"/>
              <w:ind w:left="69" w:right="39"/>
              <w:jc w:val="both"/>
            </w:pPr>
            <w:r>
              <w:t>Анализстихотворноготекста,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интонаци-</w:t>
            </w:r>
            <w:r>
              <w:rPr>
                <w:spacing w:val="1"/>
              </w:rPr>
              <w:t xml:space="preserve"> </w:t>
            </w:r>
            <w:r>
              <w:t>онного</w:t>
            </w:r>
            <w:r>
              <w:rPr>
                <w:spacing w:val="-1"/>
              </w:rPr>
              <w:t xml:space="preserve"> </w:t>
            </w:r>
            <w:r>
              <w:t>рисункасопоройназнакипрепинания.</w:t>
            </w:r>
          </w:p>
          <w:p w:rsidR="001F5D24" w:rsidRDefault="00FB1277">
            <w:pPr>
              <w:pStyle w:val="TableParagraph"/>
              <w:ind w:left="69" w:right="45"/>
              <w:jc w:val="both"/>
            </w:pPr>
            <w:r>
              <w:t>Выразительное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стихотворений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интонационный</w:t>
            </w:r>
            <w:r>
              <w:rPr>
                <w:spacing w:val="-1"/>
              </w:rPr>
              <w:t xml:space="preserve"> </w:t>
            </w:r>
            <w:r>
              <w:t>рисунок.</w:t>
            </w:r>
          </w:p>
          <w:p w:rsidR="001F5D24" w:rsidRDefault="00FB1277">
            <w:pPr>
              <w:pStyle w:val="TableParagraph"/>
              <w:ind w:left="69" w:right="39"/>
              <w:jc w:val="both"/>
            </w:pPr>
            <w:r>
              <w:t>Сравнение произведений на одну тему разных авто-</w:t>
            </w:r>
            <w:r>
              <w:rPr>
                <w:spacing w:val="1"/>
              </w:rPr>
              <w:t xml:space="preserve"> </w:t>
            </w:r>
            <w:r>
              <w:t>ров:</w:t>
            </w:r>
            <w:r>
              <w:rPr>
                <w:spacing w:val="1"/>
              </w:rPr>
              <w:t xml:space="preserve"> </w:t>
            </w:r>
            <w:r>
              <w:t>А.Н.</w:t>
            </w:r>
            <w:r>
              <w:rPr>
                <w:spacing w:val="1"/>
              </w:rPr>
              <w:t xml:space="preserve"> </w:t>
            </w:r>
            <w:r>
              <w:t>Майков</w:t>
            </w:r>
            <w:r>
              <w:rPr>
                <w:spacing w:val="1"/>
              </w:rPr>
              <w:t xml:space="preserve"> </w:t>
            </w:r>
            <w:r>
              <w:t>«Ласточка</w:t>
            </w:r>
            <w:r>
              <w:rPr>
                <w:spacing w:val="1"/>
              </w:rPr>
              <w:t xml:space="preserve"> </w:t>
            </w:r>
            <w:r>
              <w:t>примчалась…»,</w:t>
            </w:r>
            <w:r>
              <w:rPr>
                <w:spacing w:val="1"/>
              </w:rPr>
              <w:t xml:space="preserve"> </w:t>
            </w:r>
            <w:r>
              <w:t>А.Н.</w:t>
            </w:r>
            <w:r>
              <w:rPr>
                <w:spacing w:val="1"/>
              </w:rPr>
              <w:t xml:space="preserve"> </w:t>
            </w:r>
            <w:r>
              <w:t>Плещеев</w:t>
            </w:r>
            <w:r>
              <w:rPr>
                <w:spacing w:val="1"/>
              </w:rPr>
              <w:t xml:space="preserve"> </w:t>
            </w:r>
            <w:r>
              <w:t>«Весна»</w:t>
            </w:r>
            <w:r>
              <w:rPr>
                <w:spacing w:val="1"/>
              </w:rPr>
              <w:t xml:space="preserve"> </w:t>
            </w:r>
            <w:r>
              <w:t>(отрывок),</w:t>
            </w:r>
            <w:r>
              <w:rPr>
                <w:spacing w:val="56"/>
              </w:rPr>
              <w:t xml:space="preserve"> </w:t>
            </w:r>
            <w:r>
              <w:t>«Травказеленеет…»,</w:t>
            </w:r>
            <w:r>
              <w:rPr>
                <w:spacing w:val="1"/>
              </w:rPr>
              <w:t xml:space="preserve"> </w:t>
            </w:r>
            <w:r>
              <w:t>С.Д.</w:t>
            </w:r>
            <w:r>
              <w:rPr>
                <w:spacing w:val="1"/>
              </w:rPr>
              <w:t xml:space="preserve"> </w:t>
            </w:r>
            <w:r>
              <w:t>Дрожжин</w:t>
            </w:r>
            <w:r>
              <w:rPr>
                <w:spacing w:val="1"/>
              </w:rPr>
              <w:t xml:space="preserve"> </w:t>
            </w:r>
            <w:r>
              <w:t>«Пройдёт</w:t>
            </w:r>
            <w:r>
              <w:rPr>
                <w:spacing w:val="1"/>
              </w:rPr>
              <w:t xml:space="preserve"> </w:t>
            </w:r>
            <w:r>
              <w:t>зима</w:t>
            </w:r>
            <w:r>
              <w:rPr>
                <w:spacing w:val="1"/>
              </w:rPr>
              <w:t xml:space="preserve"> </w:t>
            </w:r>
            <w:r>
              <w:t>холодная…»,</w:t>
            </w:r>
            <w:r>
              <w:rPr>
                <w:spacing w:val="1"/>
              </w:rPr>
              <w:t xml:space="preserve"> </w:t>
            </w:r>
            <w:r>
              <w:t>С.А.</w:t>
            </w:r>
            <w:r>
              <w:rPr>
                <w:spacing w:val="1"/>
              </w:rPr>
              <w:t xml:space="preserve"> </w:t>
            </w:r>
            <w:r>
              <w:t>Есенин</w:t>
            </w:r>
            <w:r>
              <w:rPr>
                <w:spacing w:val="1"/>
              </w:rPr>
              <w:t xml:space="preserve"> </w:t>
            </w:r>
            <w:r>
              <w:t>«Черёмуха»,</w:t>
            </w:r>
            <w:r>
              <w:rPr>
                <w:spacing w:val="1"/>
              </w:rPr>
              <w:t xml:space="preserve"> </w:t>
            </w:r>
            <w:r>
              <w:t>И.З.Суриков«Лето»,</w:t>
            </w:r>
            <w:r>
              <w:rPr>
                <w:spacing w:val="1"/>
              </w:rPr>
              <w:t xml:space="preserve"> </w:t>
            </w:r>
            <w:r>
              <w:t>«Зима»,</w:t>
            </w:r>
            <w:r>
              <w:rPr>
                <w:spacing w:val="1"/>
              </w:rPr>
              <w:t xml:space="preserve"> </w:t>
            </w:r>
            <w:r>
              <w:t>Т.М.Белозёров«Подснежники»,</w:t>
            </w:r>
            <w:r>
              <w:rPr>
                <w:spacing w:val="1"/>
              </w:rPr>
              <w:t xml:space="preserve"> </w:t>
            </w:r>
            <w:r>
              <w:t>С.Я.Маршак</w:t>
            </w:r>
            <w:r>
              <w:rPr>
                <w:spacing w:val="1"/>
              </w:rPr>
              <w:t xml:space="preserve"> </w:t>
            </w:r>
            <w:r>
              <w:t>«Ап-</w:t>
            </w:r>
            <w:r>
              <w:rPr>
                <w:spacing w:val="1"/>
              </w:rPr>
              <w:t xml:space="preserve"> </w:t>
            </w:r>
            <w:r>
              <w:t>рель», И.П.Токмакова «Ручей», «Весна», И.С. Соко-</w:t>
            </w:r>
            <w:r>
              <w:rPr>
                <w:spacing w:val="1"/>
              </w:rPr>
              <w:t xml:space="preserve"> </w:t>
            </w:r>
            <w:r>
              <w:t>лов-Микитов«Русский лес».Учебный диалог о своих</w:t>
            </w:r>
            <w:r>
              <w:rPr>
                <w:spacing w:val="1"/>
              </w:rPr>
              <w:t xml:space="preserve"> </w:t>
            </w:r>
            <w:r>
              <w:t>впечатлениях,</w:t>
            </w:r>
            <w:r>
              <w:rPr>
                <w:spacing w:val="1"/>
              </w:rPr>
              <w:t xml:space="preserve"> </w:t>
            </w:r>
            <w:r>
              <w:t>эстетическом восприятии прослушан-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высказывания(не</w:t>
            </w:r>
            <w:r>
              <w:rPr>
                <w:spacing w:val="1"/>
              </w:rPr>
              <w:t xml:space="preserve"> </w:t>
            </w:r>
            <w:r>
              <w:t>менее 3 предложений). Рассматривание репродукций</w:t>
            </w:r>
            <w:r>
              <w:rPr>
                <w:spacing w:val="1"/>
              </w:rPr>
              <w:t xml:space="preserve"> </w:t>
            </w:r>
            <w:r>
              <w:t>картин и характеристика зрительных образов, пере-</w:t>
            </w:r>
            <w:r>
              <w:rPr>
                <w:spacing w:val="1"/>
              </w:rPr>
              <w:t xml:space="preserve"> </w:t>
            </w:r>
            <w:r>
              <w:t>данных в художественном произведении. Например,</w:t>
            </w:r>
            <w:r>
              <w:rPr>
                <w:spacing w:val="1"/>
              </w:rPr>
              <w:t xml:space="preserve"> </w:t>
            </w:r>
            <w:r>
              <w:t>И.Э.</w:t>
            </w:r>
            <w:r>
              <w:rPr>
                <w:spacing w:val="1"/>
              </w:rPr>
              <w:t xml:space="preserve"> </w:t>
            </w:r>
            <w:r>
              <w:t>Грабарь</w:t>
            </w:r>
            <w:r>
              <w:rPr>
                <w:spacing w:val="1"/>
              </w:rPr>
              <w:t xml:space="preserve"> </w:t>
            </w:r>
            <w:r>
              <w:t>«Март»,</w:t>
            </w:r>
            <w:r>
              <w:rPr>
                <w:spacing w:val="1"/>
              </w:rPr>
              <w:t xml:space="preserve"> </w:t>
            </w:r>
            <w:r>
              <w:t>«Иней.</w:t>
            </w:r>
            <w:r>
              <w:rPr>
                <w:spacing w:val="1"/>
              </w:rPr>
              <w:t xml:space="preserve"> </w:t>
            </w:r>
            <w:r>
              <w:t>Восходсолнца»,</w:t>
            </w:r>
            <w:r>
              <w:rPr>
                <w:spacing w:val="1"/>
              </w:rPr>
              <w:t xml:space="preserve"> </w:t>
            </w:r>
            <w:r>
              <w:t>А.А.</w:t>
            </w:r>
            <w:r>
              <w:rPr>
                <w:spacing w:val="-52"/>
              </w:rPr>
              <w:t xml:space="preserve"> </w:t>
            </w:r>
            <w:r>
              <w:t>Рылов «Цветистый луг», И.И. Шишкин «Рожь», В. Д.</w:t>
            </w:r>
            <w:r>
              <w:rPr>
                <w:spacing w:val="1"/>
              </w:rPr>
              <w:t xml:space="preserve"> </w:t>
            </w:r>
            <w:r>
              <w:t>Поленов «Золотая осень»,   И. И.Левитан «Осень» и</w:t>
            </w:r>
            <w:r>
              <w:rPr>
                <w:spacing w:val="1"/>
              </w:rPr>
              <w:t xml:space="preserve"> </w:t>
            </w:r>
            <w:r>
              <w:t>др. Чтение наизусть стихотворений о родной природе</w:t>
            </w:r>
            <w:r>
              <w:rPr>
                <w:spacing w:val="1"/>
              </w:rPr>
              <w:t xml:space="preserve"> </w:t>
            </w:r>
            <w:r>
              <w:t>(не менее 2).Выбор книги по теме «Произведения о</w:t>
            </w:r>
            <w:r>
              <w:rPr>
                <w:spacing w:val="1"/>
              </w:rPr>
              <w:t xml:space="preserve"> </w:t>
            </w:r>
            <w:r>
              <w:t>родной природе» с учётом рекомендованного списка.</w:t>
            </w:r>
            <w:r>
              <w:rPr>
                <w:spacing w:val="1"/>
              </w:rPr>
              <w:t xml:space="preserve"> </w:t>
            </w:r>
            <w:r>
              <w:t>Работа с книгами: рассматривание, самостоятельное</w:t>
            </w:r>
            <w:r>
              <w:rPr>
                <w:spacing w:val="1"/>
              </w:rPr>
              <w:t xml:space="preserve"> </w:t>
            </w: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32"/>
              </w:rPr>
              <w:t xml:space="preserve"> </w:t>
            </w:r>
            <w:r>
              <w:t>списка</w:t>
            </w:r>
            <w:r>
              <w:rPr>
                <w:spacing w:val="35"/>
              </w:rPr>
              <w:t xml:space="preserve"> </w:t>
            </w:r>
            <w:r>
              <w:t>авторов,</w:t>
            </w:r>
            <w:r>
              <w:rPr>
                <w:spacing w:val="34"/>
              </w:rPr>
              <w:t xml:space="preserve"> </w:t>
            </w:r>
            <w:r>
              <w:t>которые</w:t>
            </w:r>
            <w:r>
              <w:rPr>
                <w:spacing w:val="34"/>
              </w:rPr>
              <w:t xml:space="preserve"> </w:t>
            </w:r>
            <w:r>
              <w:t>писали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при-</w:t>
            </w:r>
          </w:p>
          <w:p w:rsidR="001F5D24" w:rsidRDefault="00FB1277">
            <w:pPr>
              <w:pStyle w:val="TableParagraph"/>
              <w:spacing w:before="2" w:line="247" w:lineRule="exact"/>
              <w:ind w:left="69"/>
              <w:jc w:val="both"/>
            </w:pPr>
            <w:r>
              <w:t>роде</w:t>
            </w:r>
            <w:r>
              <w:rPr>
                <w:spacing w:val="-3"/>
              </w:rPr>
              <w:t xml:space="preserve"> </w:t>
            </w:r>
            <w:r>
              <w:t>(с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учителя)</w:t>
            </w:r>
          </w:p>
        </w:tc>
      </w:tr>
    </w:tbl>
    <w:p w:rsidR="001F5D24" w:rsidRDefault="001719EA">
      <w:pPr>
        <w:rPr>
          <w:sz w:val="2"/>
          <w:szCs w:val="2"/>
        </w:rPr>
      </w:pPr>
      <w:r w:rsidRPr="001719E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6" type="#_x0000_t202" style="position:absolute;margin-left:319.25pt;margin-top:120.4pt;width:234.75pt;height:45.4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/>
                  </w:tblPr>
                  <w:tblGrid>
                    <w:gridCol w:w="1135"/>
                    <w:gridCol w:w="888"/>
                    <w:gridCol w:w="898"/>
                    <w:gridCol w:w="739"/>
                    <w:gridCol w:w="1020"/>
                  </w:tblGrid>
                  <w:tr w:rsidR="00B70E55">
                    <w:trPr>
                      <w:trHeight w:val="609"/>
                    </w:trPr>
                    <w:tc>
                      <w:tcPr>
                        <w:tcW w:w="1135" w:type="dxa"/>
                        <w:tcBorders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ind w:left="62" w:right="98"/>
                        </w:pPr>
                        <w:r>
                          <w:t>Фами-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лияавтора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6" w:space="0" w:color="221F1F"/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ind w:left="62" w:right="94"/>
                        </w:pPr>
                        <w:r>
                          <w:t>Заголо-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вок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6" w:space="0" w:color="221F1F"/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spacing w:line="249" w:lineRule="exact"/>
                          <w:ind w:left="62"/>
                        </w:pPr>
                        <w:r>
                          <w:t>Жанр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6" w:space="0" w:color="221F1F"/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spacing w:line="249" w:lineRule="exact"/>
                          <w:ind w:left="60"/>
                        </w:pPr>
                        <w:r>
                          <w:t>Тема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6" w:space="0" w:color="221F1F"/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spacing w:line="249" w:lineRule="exact"/>
                          <w:ind w:left="60"/>
                        </w:pPr>
                        <w:r>
                          <w:t>Герои</w:t>
                        </w:r>
                      </w:p>
                    </w:tc>
                  </w:tr>
                  <w:tr w:rsidR="00B70E55">
                    <w:trPr>
                      <w:trHeight w:val="253"/>
                    </w:trPr>
                    <w:tc>
                      <w:tcPr>
                        <w:tcW w:w="1135" w:type="dxa"/>
                        <w:tcBorders>
                          <w:top w:val="single" w:sz="6" w:space="0" w:color="221F1F"/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8" w:type="dxa"/>
                        <w:tcBorders>
                          <w:top w:val="single" w:sz="6" w:space="0" w:color="221F1F"/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top w:val="single" w:sz="6" w:space="0" w:color="221F1F"/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9" w:type="dxa"/>
                        <w:tcBorders>
                          <w:top w:val="single" w:sz="6" w:space="0" w:color="221F1F"/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6" w:space="0" w:color="221F1F"/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70E55" w:rsidRDefault="00B70E55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1F5D24" w:rsidRDefault="001F5D24">
      <w:pPr>
        <w:rPr>
          <w:sz w:val="2"/>
          <w:szCs w:val="2"/>
        </w:rPr>
        <w:sectPr w:rsidR="001F5D24">
          <w:pgSz w:w="11910" w:h="16840"/>
          <w:pgMar w:top="7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119"/>
        <w:gridCol w:w="2835"/>
        <w:gridCol w:w="4961"/>
      </w:tblGrid>
      <w:tr w:rsidR="001F5D24">
        <w:trPr>
          <w:trHeight w:val="618"/>
        </w:trPr>
        <w:tc>
          <w:tcPr>
            <w:tcW w:w="454" w:type="dxa"/>
            <w:tcBorders>
              <w:bottom w:val="single" w:sz="4" w:space="0" w:color="000000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119" w:type="dxa"/>
            <w:tcBorders>
              <w:top w:val="single" w:sz="6" w:space="0" w:color="221F1F"/>
              <w:bottom w:val="single" w:sz="4" w:space="0" w:color="000000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35" w:type="dxa"/>
            <w:tcBorders>
              <w:top w:val="single" w:sz="6" w:space="0" w:color="221F1F"/>
              <w:bottom w:val="single" w:sz="4" w:space="0" w:color="000000"/>
            </w:tcBorders>
          </w:tcPr>
          <w:p w:rsidR="001F5D24" w:rsidRDefault="00FB1277">
            <w:pPr>
              <w:pStyle w:val="TableParagraph"/>
              <w:spacing w:line="247" w:lineRule="exact"/>
              <w:ind w:left="4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1" w:type="dxa"/>
            <w:tcBorders>
              <w:top w:val="single" w:sz="6" w:space="0" w:color="221F1F"/>
              <w:bottom w:val="single" w:sz="4" w:space="0" w:color="000000"/>
            </w:tcBorders>
          </w:tcPr>
          <w:p w:rsidR="001F5D24" w:rsidRDefault="00FB1277">
            <w:pPr>
              <w:pStyle w:val="TableParagraph"/>
              <w:ind w:left="5" w:right="56"/>
              <w:rPr>
                <w:b/>
              </w:rPr>
            </w:pPr>
            <w:r>
              <w:rPr>
                <w:b/>
              </w:rPr>
              <w:t>Методы и формы организации обучения. Харак-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4555"/>
        </w:trPr>
        <w:tc>
          <w:tcPr>
            <w:tcW w:w="454" w:type="dxa"/>
            <w:tcBorders>
              <w:top w:val="single" w:sz="4" w:space="0" w:color="000000"/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8" w:lineRule="exact"/>
              <w:ind w:left="1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117" w:right="230"/>
              <w:jc w:val="both"/>
              <w:rPr>
                <w:b/>
              </w:rPr>
            </w:pPr>
            <w:r>
              <w:rPr>
                <w:b/>
              </w:rPr>
              <w:t>Устное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народное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творчество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—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малые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фольк-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лорные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жанры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(5ч)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221F1F"/>
              <w:bottom w:val="single" w:sz="4" w:space="0" w:color="000000"/>
            </w:tcBorders>
          </w:tcPr>
          <w:p w:rsidR="001F5D24" w:rsidRDefault="00FB1277">
            <w:pPr>
              <w:pStyle w:val="TableParagraph"/>
              <w:ind w:left="62" w:right="45"/>
              <w:jc w:val="both"/>
            </w:pPr>
            <w:r>
              <w:t>Многообразие</w:t>
            </w:r>
            <w:r>
              <w:rPr>
                <w:spacing w:val="1"/>
              </w:rPr>
              <w:t xml:space="preserve"> </w:t>
            </w:r>
            <w:r>
              <w:t>малых</w:t>
            </w:r>
            <w:r>
              <w:rPr>
                <w:spacing w:val="1"/>
              </w:rPr>
              <w:t xml:space="preserve"> </w:t>
            </w:r>
            <w:r>
              <w:t>жан-</w:t>
            </w:r>
            <w:r>
              <w:rPr>
                <w:spacing w:val="1"/>
              </w:rPr>
              <w:t xml:space="preserve"> </w:t>
            </w:r>
            <w:r>
              <w:t>ров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-52"/>
              </w:rPr>
              <w:t xml:space="preserve"> </w:t>
            </w:r>
            <w:r>
              <w:t>творчества:</w:t>
            </w:r>
            <w:r w:rsidR="00796BFF">
              <w:t xml:space="preserve"> </w:t>
            </w:r>
            <w:r>
              <w:t>потешка,</w:t>
            </w:r>
            <w:r>
              <w:rPr>
                <w:spacing w:val="1"/>
              </w:rPr>
              <w:t xml:space="preserve"> </w:t>
            </w:r>
            <w:r>
              <w:t>загад-</w:t>
            </w:r>
            <w:r>
              <w:rPr>
                <w:spacing w:val="1"/>
              </w:rPr>
              <w:t xml:space="preserve"> </w:t>
            </w:r>
            <w:r>
              <w:t>ка,</w:t>
            </w:r>
            <w:r>
              <w:rPr>
                <w:spacing w:val="1"/>
              </w:rPr>
              <w:t xml:space="preserve"> </w:t>
            </w:r>
            <w:r>
              <w:t>пословица,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назначе-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(веселить,</w:t>
            </w:r>
            <w:r>
              <w:rPr>
                <w:spacing w:val="1"/>
              </w:rPr>
              <w:t xml:space="preserve"> </w:t>
            </w:r>
            <w:r>
              <w:t>потешать,</w:t>
            </w:r>
            <w:r>
              <w:rPr>
                <w:spacing w:val="-52"/>
              </w:rPr>
              <w:t xml:space="preserve"> </w:t>
            </w:r>
            <w:r>
              <w:t>играть, поучать). Особенно-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малых</w:t>
            </w:r>
            <w:r>
              <w:rPr>
                <w:spacing w:val="1"/>
              </w:rPr>
              <w:t xml:space="preserve"> </w:t>
            </w:r>
            <w:r>
              <w:t>фольк-</w:t>
            </w:r>
            <w:r>
              <w:rPr>
                <w:spacing w:val="1"/>
              </w:rPr>
              <w:t xml:space="preserve"> </w:t>
            </w:r>
            <w:r>
              <w:t>лорных</w:t>
            </w:r>
            <w:r>
              <w:rPr>
                <w:spacing w:val="-2"/>
              </w:rPr>
              <w:t xml:space="preserve"> </w:t>
            </w:r>
            <w:r>
              <w:t>жанров.</w:t>
            </w:r>
          </w:p>
          <w:p w:rsidR="001F5D24" w:rsidRDefault="00FB1277">
            <w:pPr>
              <w:pStyle w:val="TableParagraph"/>
              <w:ind w:left="62" w:right="43"/>
              <w:jc w:val="both"/>
            </w:pPr>
            <w:r>
              <w:t>Потешка — игровой народ-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t>фольклор.</w:t>
            </w:r>
            <w:r>
              <w:rPr>
                <w:spacing w:val="1"/>
              </w:rPr>
              <w:t xml:space="preserve"> </w:t>
            </w:r>
            <w:r>
              <w:t>Загадки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средство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живо-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ума,</w:t>
            </w:r>
            <w:r>
              <w:rPr>
                <w:spacing w:val="1"/>
              </w:rPr>
              <w:t xml:space="preserve"> </w:t>
            </w:r>
            <w:r>
              <w:t>сообразительно-</w:t>
            </w:r>
            <w:r>
              <w:rPr>
                <w:spacing w:val="1"/>
              </w:rPr>
              <w:t xml:space="preserve"> </w:t>
            </w:r>
            <w:r>
              <w:t>сти.</w:t>
            </w:r>
            <w:r>
              <w:rPr>
                <w:spacing w:val="1"/>
              </w:rPr>
              <w:t xml:space="preserve"> </w:t>
            </w:r>
            <w:r>
              <w:t>Пословицы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1"/>
              </w:rPr>
              <w:t xml:space="preserve"> </w:t>
            </w:r>
            <w:r>
              <w:t>муд-</w:t>
            </w:r>
            <w:r>
              <w:rPr>
                <w:spacing w:val="1"/>
              </w:rPr>
              <w:t xml:space="preserve"> </w:t>
            </w:r>
            <w:r>
              <w:t>рости,</w:t>
            </w:r>
            <w:r>
              <w:rPr>
                <w:spacing w:val="1"/>
              </w:rPr>
              <w:t xml:space="preserve"> </w:t>
            </w:r>
            <w:r>
              <w:t>средство воспитания</w:t>
            </w:r>
            <w:r>
              <w:rPr>
                <w:spacing w:val="1"/>
              </w:rPr>
              <w:t xml:space="preserve"> </w:t>
            </w:r>
            <w:r>
              <w:t>понимания жизненных пра-</w:t>
            </w:r>
            <w:r>
              <w:rPr>
                <w:spacing w:val="1"/>
              </w:rPr>
              <w:t xml:space="preserve"> </w:t>
            </w:r>
            <w:r>
              <w:t>вил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:rsidR="001F5D24" w:rsidRDefault="00FB1277">
            <w:pPr>
              <w:pStyle w:val="TableParagraph"/>
              <w:ind w:left="62" w:right="45"/>
              <w:jc w:val="both"/>
            </w:pPr>
            <w:r>
              <w:t>Упражнение в чтении вслух (использовать слого-</w:t>
            </w:r>
            <w:r>
              <w:rPr>
                <w:spacing w:val="1"/>
              </w:rPr>
              <w:t xml:space="preserve"> </w:t>
            </w:r>
            <w:r>
              <w:t>вое плавное чтение с переходом на чтение словами</w:t>
            </w:r>
            <w:r>
              <w:rPr>
                <w:spacing w:val="-52"/>
              </w:rPr>
              <w:t xml:space="preserve"> </w:t>
            </w:r>
            <w:r>
              <w:t>без</w:t>
            </w:r>
            <w:r w:rsidR="00796BFF">
              <w:t xml:space="preserve"> </w:t>
            </w:r>
            <w:r>
              <w:t>пропусков и перестановок букв и слогов),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блюдение норм произношения,</w:t>
            </w:r>
            <w:r>
              <w:rPr>
                <w:spacing w:val="1"/>
              </w:rPr>
              <w:t xml:space="preserve"> </w:t>
            </w:r>
            <w:r>
              <w:t>расстановка уда-</w:t>
            </w:r>
            <w:r>
              <w:rPr>
                <w:spacing w:val="1"/>
              </w:rPr>
              <w:t xml:space="preserve"> </w:t>
            </w:r>
            <w:r>
              <w:t>рений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выразительном</w:t>
            </w:r>
            <w:r>
              <w:rPr>
                <w:spacing w:val="-3"/>
              </w:rPr>
              <w:t xml:space="preserve"> </w:t>
            </w:r>
            <w:r>
              <w:t>чтении.</w:t>
            </w:r>
          </w:p>
          <w:p w:rsidR="001F5D24" w:rsidRDefault="00FB1277">
            <w:pPr>
              <w:pStyle w:val="TableParagraph"/>
              <w:ind w:left="62" w:right="45"/>
              <w:jc w:val="both"/>
            </w:pPr>
            <w:r>
              <w:t>Анализ потешек, считалок, загадок: поиск ключе-</w:t>
            </w:r>
            <w:r>
              <w:rPr>
                <w:spacing w:val="1"/>
              </w:rPr>
              <w:t xml:space="preserve"> </w:t>
            </w:r>
            <w:r>
              <w:t>вых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помогающих</w:t>
            </w:r>
            <w:r>
              <w:rPr>
                <w:spacing w:val="1"/>
              </w:rPr>
              <w:t xml:space="preserve"> </w:t>
            </w:r>
            <w:r>
              <w:t>охарактеризовать</w:t>
            </w:r>
            <w:r>
              <w:rPr>
                <w:spacing w:val="1"/>
              </w:rPr>
              <w:t xml:space="preserve"> </w:t>
            </w:r>
            <w:r>
              <w:t>жанр-</w:t>
            </w:r>
            <w:r>
              <w:rPr>
                <w:spacing w:val="1"/>
              </w:rPr>
              <w:t xml:space="preserve"> </w:t>
            </w:r>
            <w:r>
              <w:t>произведения и назвать его (не менее шести про-</w:t>
            </w:r>
            <w:r>
              <w:rPr>
                <w:spacing w:val="1"/>
              </w:rPr>
              <w:t xml:space="preserve"> </w:t>
            </w:r>
            <w:r>
              <w:t>изведений).</w:t>
            </w:r>
          </w:p>
          <w:p w:rsidR="001F5D24" w:rsidRDefault="00FB1277">
            <w:pPr>
              <w:pStyle w:val="TableParagraph"/>
              <w:ind w:left="62" w:right="50"/>
              <w:jc w:val="both"/>
            </w:pPr>
            <w:r>
              <w:t>Учебный диалог:</w:t>
            </w:r>
            <w:r w:rsidR="00796BFF">
              <w:t xml:space="preserve"> </w:t>
            </w:r>
            <w:r>
              <w:t>объяснение смысла пословиц, со-</w:t>
            </w:r>
            <w:r>
              <w:rPr>
                <w:spacing w:val="1"/>
              </w:rPr>
              <w:t xml:space="preserve"> </w:t>
            </w:r>
            <w:r>
              <w:t>отнесение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содержанием произведения.</w:t>
            </w:r>
          </w:p>
          <w:p w:rsidR="001F5D24" w:rsidRDefault="00FB1277">
            <w:pPr>
              <w:pStyle w:val="TableParagraph"/>
              <w:ind w:left="62" w:right="50"/>
              <w:jc w:val="both"/>
            </w:pPr>
            <w:r>
              <w:t>Разыгрывание в совместной деятельности неболь-</w:t>
            </w:r>
            <w:r>
              <w:rPr>
                <w:spacing w:val="1"/>
              </w:rPr>
              <w:t xml:space="preserve"> </w:t>
            </w:r>
            <w:r>
              <w:t>ших диалогов с учётом поставленной цели (орга-</w:t>
            </w:r>
            <w:r>
              <w:rPr>
                <w:spacing w:val="1"/>
              </w:rPr>
              <w:t xml:space="preserve"> </w:t>
            </w:r>
            <w:r>
              <w:t>низация</w:t>
            </w:r>
            <w:r>
              <w:rPr>
                <w:spacing w:val="-2"/>
              </w:rPr>
              <w:t xml:space="preserve"> </w:t>
            </w:r>
            <w:r>
              <w:t>начала</w:t>
            </w:r>
            <w:r>
              <w:rPr>
                <w:spacing w:val="-1"/>
              </w:rPr>
              <w:t xml:space="preserve"> </w:t>
            </w:r>
            <w:r>
              <w:t>игры,</w:t>
            </w:r>
            <w:r>
              <w:rPr>
                <w:spacing w:val="54"/>
              </w:rPr>
              <w:t xml:space="preserve"> </w:t>
            </w:r>
            <w:r>
              <w:t>веселить, потешать).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Драматизация</w:t>
            </w:r>
            <w:r>
              <w:rPr>
                <w:spacing w:val="-4"/>
              </w:rPr>
              <w:t xml:space="preserve"> </w:t>
            </w:r>
            <w:r>
              <w:t>потешек.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Игра</w:t>
            </w:r>
            <w:r>
              <w:rPr>
                <w:spacing w:val="14"/>
              </w:rPr>
              <w:t xml:space="preserve"> </w:t>
            </w:r>
            <w:r>
              <w:t>«Вспомни</w:t>
            </w:r>
            <w:r>
              <w:rPr>
                <w:spacing w:val="66"/>
              </w:rPr>
              <w:t xml:space="preserve"> </w:t>
            </w:r>
            <w:r>
              <w:t>и</w:t>
            </w:r>
            <w:r>
              <w:rPr>
                <w:spacing w:val="68"/>
              </w:rPr>
              <w:t xml:space="preserve"> </w:t>
            </w:r>
            <w:r>
              <w:t>назови»:</w:t>
            </w:r>
            <w:r>
              <w:rPr>
                <w:spacing w:val="71"/>
              </w:rPr>
              <w:t xml:space="preserve"> </w:t>
            </w:r>
            <w:r>
              <w:t>определение</w:t>
            </w:r>
            <w:r>
              <w:rPr>
                <w:spacing w:val="69"/>
              </w:rPr>
              <w:t xml:space="preserve"> </w:t>
            </w:r>
            <w:r>
              <w:t>жанров</w:t>
            </w:r>
          </w:p>
          <w:p w:rsidR="001F5D24" w:rsidRDefault="00FB1277">
            <w:pPr>
              <w:pStyle w:val="TableParagraph"/>
              <w:spacing w:line="252" w:lineRule="exact"/>
              <w:ind w:left="62" w:right="56"/>
            </w:pPr>
            <w:r>
              <w:t>прослушанных</w:t>
            </w:r>
            <w:r>
              <w:rPr>
                <w:spacing w:val="1"/>
              </w:rPr>
              <w:t xml:space="preserve"> </w:t>
            </w:r>
            <w:r>
              <w:t>и прочитанных</w:t>
            </w:r>
            <w:r>
              <w:rPr>
                <w:spacing w:val="1"/>
              </w:rPr>
              <w:t xml:space="preserve"> </w:t>
            </w:r>
            <w:r>
              <w:t>произведений: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тешка,</w:t>
            </w:r>
            <w:r>
              <w:rPr>
                <w:spacing w:val="53"/>
              </w:rPr>
              <w:t xml:space="preserve"> </w:t>
            </w:r>
            <w:r>
              <w:t>загадка,</w:t>
            </w:r>
            <w:r>
              <w:rPr>
                <w:spacing w:val="54"/>
              </w:rPr>
              <w:t xml:space="preserve"> </w:t>
            </w:r>
            <w:r>
              <w:t>сказка,</w:t>
            </w:r>
            <w:r>
              <w:rPr>
                <w:spacing w:val="-1"/>
              </w:rPr>
              <w:t xml:space="preserve"> </w:t>
            </w:r>
            <w:r>
              <w:t>рассказ,</w:t>
            </w:r>
            <w:r>
              <w:rPr>
                <w:spacing w:val="-1"/>
              </w:rPr>
              <w:t xml:space="preserve"> </w:t>
            </w:r>
            <w:r>
              <w:t>стихотворение</w:t>
            </w:r>
          </w:p>
        </w:tc>
      </w:tr>
      <w:tr w:rsidR="001F5D24">
        <w:trPr>
          <w:trHeight w:val="9360"/>
        </w:trPr>
        <w:tc>
          <w:tcPr>
            <w:tcW w:w="454" w:type="dxa"/>
            <w:tcBorders>
              <w:top w:val="single" w:sz="4" w:space="0" w:color="000000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right="47"/>
              <w:jc w:val="both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братьях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меньших</w:t>
            </w:r>
          </w:p>
          <w:p w:rsidR="001F5D24" w:rsidRDefault="00FB1277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(8ч)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4"/>
              <w:jc w:val="both"/>
            </w:pPr>
            <w:r>
              <w:t>Животные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герои</w:t>
            </w:r>
            <w:r>
              <w:rPr>
                <w:spacing w:val="1"/>
              </w:rPr>
              <w:t xml:space="preserve"> </w:t>
            </w:r>
            <w:r>
              <w:t>произ-</w:t>
            </w:r>
            <w:r>
              <w:rPr>
                <w:spacing w:val="-52"/>
              </w:rPr>
              <w:t xml:space="preserve"> </w:t>
            </w:r>
            <w:r>
              <w:t>ведений. Цель и назначение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взаимоот-</w:t>
            </w:r>
            <w:r>
              <w:rPr>
                <w:spacing w:val="-52"/>
              </w:rPr>
              <w:t xml:space="preserve"> </w:t>
            </w:r>
            <w:r>
              <w:t>ношениях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жи-</w:t>
            </w:r>
            <w:r>
              <w:rPr>
                <w:spacing w:val="1"/>
              </w:rPr>
              <w:t xml:space="preserve"> </w:t>
            </w:r>
            <w:r>
              <w:t>вотных—воспитание</w:t>
            </w:r>
            <w:r>
              <w:rPr>
                <w:spacing w:val="1"/>
              </w:rPr>
              <w:t xml:space="preserve"> </w:t>
            </w:r>
            <w:r>
              <w:t>доб-</w:t>
            </w:r>
            <w:r>
              <w:rPr>
                <w:spacing w:val="-52"/>
              </w:rPr>
              <w:t xml:space="preserve"> </w:t>
            </w:r>
            <w:r>
              <w:t>рых чувств и бережного от-</w:t>
            </w:r>
            <w:r>
              <w:rPr>
                <w:spacing w:val="1"/>
              </w:rPr>
              <w:t xml:space="preserve"> </w:t>
            </w:r>
            <w:r>
              <w:t>ношения к животным. Виды</w:t>
            </w:r>
            <w:r>
              <w:rPr>
                <w:spacing w:val="-52"/>
              </w:rPr>
              <w:t xml:space="preserve"> </w:t>
            </w:r>
            <w:r>
              <w:t>текстов: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научно-познавательный,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сравнение.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-52"/>
              </w:rPr>
              <w:t xml:space="preserve"> </w:t>
            </w:r>
            <w:r>
              <w:t>героя: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внеш-</w:t>
            </w:r>
            <w:r>
              <w:rPr>
                <w:spacing w:val="1"/>
              </w:rPr>
              <w:t xml:space="preserve"> </w:t>
            </w:r>
            <w:r>
              <w:t>ности, поступки, речь, взаи-</w:t>
            </w:r>
            <w:r>
              <w:rPr>
                <w:spacing w:val="1"/>
              </w:rPr>
              <w:t xml:space="preserve"> </w:t>
            </w:r>
            <w:r>
              <w:t>моотношения с другими ге-</w:t>
            </w:r>
            <w:r>
              <w:rPr>
                <w:spacing w:val="1"/>
              </w:rPr>
              <w:t xml:space="preserve"> </w:t>
            </w:r>
            <w:r>
              <w:t>роями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  <w:r>
              <w:rPr>
                <w:spacing w:val="1"/>
              </w:rPr>
              <w:t xml:space="preserve"> </w:t>
            </w:r>
            <w:r>
              <w:t>Ав-</w:t>
            </w:r>
            <w:r>
              <w:rPr>
                <w:spacing w:val="-52"/>
              </w:rPr>
              <w:t xml:space="preserve"> </w:t>
            </w:r>
            <w:r>
              <w:t>торское отношение к герою.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нравственно-</w:t>
            </w:r>
            <w:r>
              <w:rPr>
                <w:spacing w:val="-52"/>
              </w:rPr>
              <w:t xml:space="preserve"> </w:t>
            </w:r>
            <w:r>
              <w:t>этических</w:t>
            </w:r>
            <w:r>
              <w:rPr>
                <w:spacing w:val="1"/>
              </w:rPr>
              <w:t xml:space="preserve"> </w:t>
            </w:r>
            <w:r>
              <w:t>понятий: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забота о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7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произведений о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Н.И.Сладкова</w:t>
            </w:r>
            <w:r w:rsidR="00796BFF">
              <w:t xml:space="preserve"> </w:t>
            </w:r>
            <w:r>
              <w:t>«Безслов»,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 w:rsidR="00796BFF">
              <w:t xml:space="preserve"> </w:t>
            </w:r>
            <w:r>
              <w:t>од-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 w:rsidR="00796BFF">
              <w:t xml:space="preserve"> </w:t>
            </w:r>
            <w:r>
              <w:t>бревне», Ю.И. Коваля «Бабочка», Е.И. Чару-</w:t>
            </w:r>
            <w:r>
              <w:rPr>
                <w:spacing w:val="1"/>
              </w:rPr>
              <w:t xml:space="preserve"> </w:t>
            </w:r>
            <w:r>
              <w:t>шина</w:t>
            </w:r>
            <w:r>
              <w:rPr>
                <w:spacing w:val="15"/>
              </w:rPr>
              <w:t xml:space="preserve"> </w:t>
            </w:r>
            <w:r>
              <w:t>«Про</w:t>
            </w:r>
            <w:r w:rsidR="00796BFF">
              <w:t xml:space="preserve"> </w:t>
            </w:r>
            <w:r>
              <w:t>Томку»,</w:t>
            </w:r>
            <w:r>
              <w:rPr>
                <w:spacing w:val="16"/>
              </w:rPr>
              <w:t xml:space="preserve"> </w:t>
            </w:r>
            <w:r>
              <w:t>А.Л.</w:t>
            </w:r>
            <w:r>
              <w:rPr>
                <w:spacing w:val="16"/>
              </w:rPr>
              <w:t xml:space="preserve"> </w:t>
            </w:r>
            <w:r>
              <w:t>Барто</w:t>
            </w:r>
            <w:r>
              <w:rPr>
                <w:spacing w:val="13"/>
              </w:rPr>
              <w:t xml:space="preserve"> </w:t>
            </w:r>
            <w:r>
              <w:t>«Страшная</w:t>
            </w:r>
            <w:r>
              <w:rPr>
                <w:spacing w:val="13"/>
              </w:rPr>
              <w:t xml:space="preserve"> </w:t>
            </w:r>
            <w:r>
              <w:t>птица»,</w:t>
            </w:r>
          </w:p>
          <w:p w:rsidR="001F5D24" w:rsidRDefault="00FB1277">
            <w:pPr>
              <w:pStyle w:val="TableParagraph"/>
              <w:spacing w:line="251" w:lineRule="exact"/>
              <w:ind w:left="62"/>
              <w:jc w:val="both"/>
            </w:pPr>
            <w:r>
              <w:t>«Вам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сорока?».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Беседа по выявлению понимания прослушанного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49"/>
              </w:rPr>
              <w:t xml:space="preserve"> </w:t>
            </w:r>
            <w:r>
              <w:t>ответы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вопросы</w:t>
            </w:r>
            <w:r>
              <w:rPr>
                <w:spacing w:val="49"/>
              </w:rPr>
              <w:t xml:space="preserve"> </w:t>
            </w:r>
            <w:r>
              <w:t>о</w:t>
            </w:r>
            <w:r>
              <w:rPr>
                <w:spacing w:val="49"/>
              </w:rPr>
              <w:t xml:space="preserve"> </w:t>
            </w:r>
            <w:r>
              <w:t>впечатлении</w:t>
            </w:r>
            <w:r>
              <w:rPr>
                <w:spacing w:val="-52"/>
              </w:rPr>
              <w:t xml:space="preserve"> </w:t>
            </w:r>
            <w:r>
              <w:t>от произведения. Самостоятельное чтение произ-</w:t>
            </w:r>
            <w:r>
              <w:rPr>
                <w:spacing w:val="1"/>
              </w:rPr>
              <w:t xml:space="preserve"> </w:t>
            </w:r>
            <w:r>
              <w:t>ведений о животных, различение прозаического и</w:t>
            </w:r>
            <w:r>
              <w:rPr>
                <w:spacing w:val="1"/>
              </w:rPr>
              <w:t xml:space="preserve"> </w:t>
            </w:r>
            <w:r>
              <w:t>стихотворного</w:t>
            </w:r>
            <w:r>
              <w:rPr>
                <w:spacing w:val="16"/>
              </w:rPr>
              <w:t xml:space="preserve"> </w:t>
            </w:r>
            <w:r>
              <w:t>текстов.</w:t>
            </w:r>
            <w:r>
              <w:rPr>
                <w:spacing w:val="17"/>
              </w:rPr>
              <w:t xml:space="preserve"> </w:t>
            </w:r>
            <w:r>
              <w:t>Например,</w:t>
            </w:r>
            <w:r>
              <w:rPr>
                <w:spacing w:val="16"/>
              </w:rPr>
              <w:t xml:space="preserve"> </w:t>
            </w:r>
            <w:r>
              <w:t>Е.А.</w:t>
            </w:r>
            <w:r>
              <w:rPr>
                <w:spacing w:val="14"/>
              </w:rPr>
              <w:t xml:space="preserve"> </w:t>
            </w:r>
            <w:r>
              <w:t>Благинина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«Котёнок», «В лесу смешная птица», «Жук, жук,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твой дом?»,</w:t>
            </w:r>
            <w:r>
              <w:rPr>
                <w:spacing w:val="1"/>
              </w:rPr>
              <w:t xml:space="preserve"> </w:t>
            </w:r>
            <w:r>
              <w:t>Э.Ю. Шим</w:t>
            </w:r>
            <w:r>
              <w:rPr>
                <w:spacing w:val="55"/>
              </w:rPr>
              <w:t xml:space="preserve"> </w:t>
            </w:r>
            <w:r>
              <w:t>«Жук</w:t>
            </w:r>
            <w:r>
              <w:rPr>
                <w:spacing w:val="55"/>
              </w:rPr>
              <w:t xml:space="preserve"> </w:t>
            </w:r>
            <w:r>
              <w:t>на ниточке»,</w:t>
            </w:r>
            <w:r>
              <w:rPr>
                <w:spacing w:val="1"/>
              </w:rPr>
              <w:t xml:space="preserve"> </w:t>
            </w:r>
            <w:r>
              <w:t>В.Д.</w:t>
            </w:r>
            <w:r>
              <w:rPr>
                <w:spacing w:val="1"/>
              </w:rPr>
              <w:t xml:space="preserve"> </w:t>
            </w:r>
            <w:r>
              <w:t>Берестов</w:t>
            </w:r>
            <w:r>
              <w:rPr>
                <w:spacing w:val="1"/>
              </w:rPr>
              <w:t xml:space="preserve"> </w:t>
            </w:r>
            <w:r>
              <w:t>«Выводок»,</w:t>
            </w:r>
            <w:r>
              <w:rPr>
                <w:spacing w:val="1"/>
              </w:rPr>
              <w:t xml:space="preserve"> </w:t>
            </w:r>
            <w:r>
              <w:t>«Цыплята»,</w:t>
            </w:r>
            <w:r>
              <w:rPr>
                <w:spacing w:val="1"/>
              </w:rPr>
              <w:t xml:space="preserve"> </w:t>
            </w:r>
            <w:r>
              <w:t>С.В.</w:t>
            </w:r>
            <w:r>
              <w:rPr>
                <w:spacing w:val="1"/>
              </w:rPr>
              <w:t xml:space="preserve"> </w:t>
            </w:r>
            <w:r>
              <w:t>Ми-</w:t>
            </w:r>
            <w:r>
              <w:rPr>
                <w:spacing w:val="-52"/>
              </w:rPr>
              <w:t xml:space="preserve"> </w:t>
            </w:r>
            <w:r w:rsidR="00796BFF">
              <w:t>халков «Мой щенок», «Тре</w:t>
            </w:r>
            <w:r>
              <w:t>зор», «Зяблик», И.П.</w:t>
            </w:r>
            <w:r>
              <w:rPr>
                <w:spacing w:val="1"/>
              </w:rPr>
              <w:t xml:space="preserve"> </w:t>
            </w:r>
            <w:r>
              <w:t>Токмакова</w:t>
            </w:r>
            <w:r>
              <w:rPr>
                <w:spacing w:val="1"/>
              </w:rPr>
              <w:t xml:space="preserve"> </w:t>
            </w:r>
            <w:r>
              <w:t>«Купите</w:t>
            </w:r>
            <w:r w:rsidR="00796BFF">
              <w:t xml:space="preserve"> </w:t>
            </w:r>
            <w:r>
              <w:t>собаку»,</w:t>
            </w:r>
            <w:r>
              <w:rPr>
                <w:spacing w:val="1"/>
              </w:rPr>
              <w:t xml:space="preserve"> </w:t>
            </w:r>
            <w:r>
              <w:t>«Разговор</w:t>
            </w:r>
            <w:r>
              <w:rPr>
                <w:spacing w:val="1"/>
              </w:rPr>
              <w:t xml:space="preserve"> </w:t>
            </w:r>
            <w:r>
              <w:t>синицы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дятла»,</w:t>
            </w:r>
            <w:r>
              <w:rPr>
                <w:spacing w:val="-1"/>
              </w:rPr>
              <w:t xml:space="preserve"> </w:t>
            </w:r>
            <w:r>
              <w:t>И.А.</w:t>
            </w:r>
            <w:r>
              <w:rPr>
                <w:spacing w:val="-1"/>
              </w:rPr>
              <w:t xml:space="preserve"> </w:t>
            </w:r>
            <w:r>
              <w:t>Мазнин</w:t>
            </w:r>
            <w:r>
              <w:rPr>
                <w:spacing w:val="1"/>
              </w:rPr>
              <w:t xml:space="preserve"> </w:t>
            </w:r>
            <w:r>
              <w:t>«Давайте</w:t>
            </w:r>
            <w:r>
              <w:rPr>
                <w:spacing w:val="-1"/>
              </w:rPr>
              <w:t xml:space="preserve"> </w:t>
            </w:r>
            <w:r>
              <w:t>дружить».</w:t>
            </w:r>
          </w:p>
          <w:p w:rsidR="001F5D24" w:rsidRDefault="00FB1277">
            <w:pPr>
              <w:pStyle w:val="TableParagraph"/>
              <w:ind w:left="62" w:right="42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обсуждению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произведения: Определение темы и главной мыс-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i/>
              </w:rPr>
              <w:t xml:space="preserve">, </w:t>
            </w:r>
            <w:r>
              <w:t>осознание нравственно-этического</w:t>
            </w:r>
            <w:r w:rsidR="00796BFF"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(любовь</w:t>
            </w:r>
            <w:r w:rsidR="00796BFF"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забота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братьях</w:t>
            </w:r>
            <w:r>
              <w:rPr>
                <w:spacing w:val="1"/>
              </w:rPr>
              <w:t xml:space="preserve"> </w:t>
            </w:r>
            <w:r>
              <w:t>наших</w:t>
            </w:r>
            <w:r>
              <w:rPr>
                <w:spacing w:val="1"/>
              </w:rPr>
              <w:t xml:space="preserve"> </w:t>
            </w:r>
            <w:r>
              <w:t>меньших, бережное отношение к природе). Работа</w:t>
            </w:r>
            <w:r>
              <w:rPr>
                <w:spacing w:val="1"/>
              </w:rPr>
              <w:t xml:space="preserve"> </w:t>
            </w:r>
            <w:r>
              <w:t>с текстом: нахождение в тексте слов, характери-</w:t>
            </w:r>
            <w:r>
              <w:rPr>
                <w:spacing w:val="1"/>
              </w:rPr>
              <w:t xml:space="preserve"> </w:t>
            </w:r>
            <w:r>
              <w:t>зующих героя (внешность, поступки) в произведе-</w:t>
            </w:r>
            <w:r>
              <w:rPr>
                <w:spacing w:val="1"/>
              </w:rPr>
              <w:t xml:space="preserve"> </w:t>
            </w:r>
            <w:r>
              <w:t>ниях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авторов(трёх-четырёх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выбору).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Н.И.</w:t>
            </w:r>
            <w:r>
              <w:rPr>
                <w:spacing w:val="1"/>
              </w:rPr>
              <w:t xml:space="preserve"> </w:t>
            </w:r>
            <w:r>
              <w:t>Сладков</w:t>
            </w:r>
            <w:r>
              <w:rPr>
                <w:spacing w:val="1"/>
              </w:rPr>
              <w:t xml:space="preserve"> </w:t>
            </w:r>
            <w:r>
              <w:t>«Лисица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Ёж»,</w:t>
            </w:r>
            <w:r>
              <w:rPr>
                <w:spacing w:val="1"/>
              </w:rPr>
              <w:t xml:space="preserve"> </w:t>
            </w:r>
            <w:r>
              <w:t>М.М.</w:t>
            </w:r>
            <w:r>
              <w:rPr>
                <w:spacing w:val="1"/>
              </w:rPr>
              <w:t xml:space="preserve"> </w:t>
            </w:r>
            <w:r>
              <w:t>Пришвин</w:t>
            </w:r>
            <w:r>
              <w:rPr>
                <w:spacing w:val="1"/>
              </w:rPr>
              <w:t xml:space="preserve"> </w:t>
            </w:r>
            <w:r>
              <w:t>«Ёж»,</w:t>
            </w:r>
            <w:r>
              <w:rPr>
                <w:spacing w:val="1"/>
              </w:rPr>
              <w:t xml:space="preserve"> </w:t>
            </w:r>
            <w:r>
              <w:t>Ю.Н.</w:t>
            </w:r>
            <w:r>
              <w:rPr>
                <w:spacing w:val="1"/>
              </w:rPr>
              <w:t xml:space="preserve"> </w:t>
            </w:r>
            <w:r>
              <w:t>Могутин«Убежал»,</w:t>
            </w:r>
            <w:r>
              <w:rPr>
                <w:spacing w:val="1"/>
              </w:rPr>
              <w:t xml:space="preserve"> </w:t>
            </w:r>
            <w:r>
              <w:t>Б.В.</w:t>
            </w:r>
            <w:r w:rsidR="00796BFF">
              <w:t xml:space="preserve"> </w:t>
            </w:r>
            <w:r>
              <w:t>Заходер</w:t>
            </w:r>
            <w:r>
              <w:rPr>
                <w:spacing w:val="28"/>
              </w:rPr>
              <w:t xml:space="preserve"> </w:t>
            </w:r>
            <w:r>
              <w:t>«Ёжик»,</w:t>
            </w:r>
            <w:r>
              <w:rPr>
                <w:spacing w:val="27"/>
              </w:rPr>
              <w:t xml:space="preserve"> </w:t>
            </w:r>
            <w:r>
              <w:t>Е.И.</w:t>
            </w:r>
            <w:r>
              <w:rPr>
                <w:spacing w:val="29"/>
              </w:rPr>
              <w:t xml:space="preserve"> </w:t>
            </w:r>
            <w:r>
              <w:t>Чарушин</w:t>
            </w:r>
            <w:r>
              <w:rPr>
                <w:spacing w:val="29"/>
              </w:rPr>
              <w:t xml:space="preserve"> </w:t>
            </w:r>
            <w:r>
              <w:t>«Томка»,</w:t>
            </w:r>
          </w:p>
          <w:p w:rsidR="001F5D24" w:rsidRDefault="00FB1277">
            <w:pPr>
              <w:pStyle w:val="TableParagraph"/>
              <w:spacing w:line="252" w:lineRule="exact"/>
              <w:ind w:left="62"/>
              <w:jc w:val="both"/>
            </w:pPr>
            <w:r>
              <w:t>«Томка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корова», «Томкины сны».</w:t>
            </w:r>
          </w:p>
          <w:p w:rsidR="001F5D24" w:rsidRDefault="00FB1277">
            <w:pPr>
              <w:pStyle w:val="TableParagraph"/>
              <w:ind w:left="62" w:right="44"/>
              <w:jc w:val="both"/>
            </w:pPr>
            <w:r>
              <w:t>Упражнение на восстановление последовательно-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произведении: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частям,</w:t>
            </w:r>
            <w:r>
              <w:rPr>
                <w:spacing w:val="-52"/>
              </w:rPr>
              <w:t xml:space="preserve"> </w:t>
            </w:r>
            <w:r>
              <w:t>придумывание заголовка к каждой части, состав-</w:t>
            </w:r>
            <w:r>
              <w:rPr>
                <w:spacing w:val="1"/>
              </w:rPr>
              <w:t xml:space="preserve"> </w:t>
            </w:r>
            <w:r>
              <w:t>ление плана (под руководством учителя). Пересказ</w:t>
            </w:r>
            <w:r>
              <w:rPr>
                <w:spacing w:val="-52"/>
              </w:rPr>
              <w:t xml:space="preserve"> </w:t>
            </w:r>
            <w:r>
              <w:t>(устно) содержания произведения с соблюдением</w:t>
            </w:r>
            <w:r>
              <w:rPr>
                <w:spacing w:val="1"/>
              </w:rPr>
              <w:t xml:space="preserve"> </w:t>
            </w:r>
            <w:r>
              <w:t>последовательности событий с опорой на ключе-</w:t>
            </w:r>
            <w:r>
              <w:rPr>
                <w:spacing w:val="1"/>
              </w:rPr>
              <w:t xml:space="preserve"> </w:t>
            </w:r>
            <w:r>
              <w:t>вые слова. Работа с текстом произведения: харак-</w:t>
            </w:r>
            <w:r>
              <w:rPr>
                <w:spacing w:val="1"/>
              </w:rPr>
              <w:t xml:space="preserve"> </w:t>
            </w:r>
            <w:r>
              <w:t>теристика</w:t>
            </w:r>
            <w:r>
              <w:rPr>
                <w:spacing w:val="50"/>
              </w:rPr>
              <w:t xml:space="preserve"> </w:t>
            </w:r>
            <w:r>
              <w:t>героев.</w:t>
            </w:r>
            <w:r>
              <w:rPr>
                <w:spacing w:val="52"/>
              </w:rPr>
              <w:t xml:space="preserve"> </w:t>
            </w:r>
            <w:r>
              <w:t>Задание</w:t>
            </w:r>
            <w:r>
              <w:rPr>
                <w:spacing w:val="54"/>
              </w:rPr>
              <w:t xml:space="preserve"> </w:t>
            </w:r>
            <w:r>
              <w:t>на</w:t>
            </w:r>
            <w:r>
              <w:rPr>
                <w:spacing w:val="51"/>
              </w:rPr>
              <w:t xml:space="preserve"> </w:t>
            </w:r>
            <w:r>
              <w:t>сравнение</w:t>
            </w:r>
            <w:r>
              <w:rPr>
                <w:spacing w:val="51"/>
              </w:rPr>
              <w:t xml:space="preserve"> </w:t>
            </w:r>
            <w:r>
              <w:t>художе-</w:t>
            </w:r>
          </w:p>
          <w:p w:rsidR="001F5D24" w:rsidRDefault="00FB1277">
            <w:pPr>
              <w:pStyle w:val="TableParagraph"/>
              <w:spacing w:line="244" w:lineRule="exact"/>
              <w:ind w:left="62"/>
              <w:jc w:val="both"/>
            </w:pPr>
            <w:r>
              <w:t>ственного и</w:t>
            </w:r>
          </w:p>
        </w:tc>
      </w:tr>
    </w:tbl>
    <w:p w:rsidR="001F5D24" w:rsidRDefault="001F5D24">
      <w:pPr>
        <w:spacing w:line="244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58"/>
        <w:gridCol w:w="2696"/>
        <w:gridCol w:w="1272"/>
        <w:gridCol w:w="1135"/>
        <w:gridCol w:w="991"/>
        <w:gridCol w:w="851"/>
        <w:gridCol w:w="710"/>
      </w:tblGrid>
      <w:tr w:rsidR="001F5D24">
        <w:trPr>
          <w:trHeight w:val="621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0" w:right="155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258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5" w:right="1231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59" w:type="dxa"/>
            <w:gridSpan w:val="5"/>
            <w:tcBorders>
              <w:top w:val="single" w:sz="6" w:space="0" w:color="221F1F"/>
            </w:tcBorders>
          </w:tcPr>
          <w:p w:rsidR="00796BFF" w:rsidRDefault="00FB1277">
            <w:pPr>
              <w:pStyle w:val="TableParagraph"/>
              <w:ind w:left="62"/>
              <w:rPr>
                <w:b/>
                <w:spacing w:val="11"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1"/>
              </w:rPr>
              <w:t xml:space="preserve"> </w:t>
            </w: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Ха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4853"/>
        </w:trPr>
        <w:tc>
          <w:tcPr>
            <w:tcW w:w="454" w:type="dxa"/>
            <w:vMerge w:val="restart"/>
            <w:tcBorders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58" w:type="dxa"/>
            <w:vMerge w:val="restart"/>
            <w:tcBorders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vMerge w:val="restart"/>
            <w:tcBorders>
              <w:left w:val="single" w:sz="6" w:space="0" w:color="221F1F"/>
              <w:right w:val="single" w:sz="8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59" w:type="dxa"/>
            <w:gridSpan w:val="5"/>
          </w:tcPr>
          <w:p w:rsidR="001F5D24" w:rsidRDefault="00FB1277">
            <w:pPr>
              <w:pStyle w:val="TableParagraph"/>
              <w:ind w:left="62" w:right="42"/>
              <w:jc w:val="both"/>
            </w:pPr>
            <w:r>
              <w:t>научно-познавательного</w:t>
            </w:r>
            <w:r>
              <w:rPr>
                <w:spacing w:val="1"/>
              </w:rPr>
              <w:t xml:space="preserve"> </w:t>
            </w:r>
            <w:r>
              <w:t>текстов:</w:t>
            </w:r>
            <w:r>
              <w:rPr>
                <w:spacing w:val="1"/>
              </w:rPr>
              <w:t xml:space="preserve"> </w:t>
            </w:r>
            <w:r>
              <w:t>сходство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личия,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создания,</w:t>
            </w:r>
            <w:r>
              <w:rPr>
                <w:spacing w:val="1"/>
              </w:rPr>
              <w:t xml:space="preserve"> </w:t>
            </w:r>
            <w:r>
              <w:t>формулировка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фактическому содержанию текста. Например, В.Д.</w:t>
            </w:r>
            <w:r>
              <w:rPr>
                <w:spacing w:val="1"/>
              </w:rPr>
              <w:t xml:space="preserve"> </w:t>
            </w:r>
            <w:r>
              <w:t>Берестов «Лягушата», В.В. Бианки «Голубые ля-</w:t>
            </w:r>
            <w:r>
              <w:rPr>
                <w:spacing w:val="1"/>
              </w:rPr>
              <w:t xml:space="preserve"> </w:t>
            </w:r>
            <w:r>
              <w:t>гушки», М.С. Пляцковский «Цап Царапыч», Г.В.</w:t>
            </w:r>
            <w:r>
              <w:rPr>
                <w:spacing w:val="1"/>
              </w:rPr>
              <w:t xml:space="preserve"> </w:t>
            </w:r>
            <w:r>
              <w:t>Сапгир</w:t>
            </w:r>
            <w:r>
              <w:rPr>
                <w:spacing w:val="-2"/>
              </w:rPr>
              <w:t xml:space="preserve"> </w:t>
            </w:r>
            <w:r>
              <w:t>«Кошка», загадки</w:t>
            </w:r>
            <w:r>
              <w:rPr>
                <w:spacing w:val="53"/>
              </w:rPr>
              <w:t xml:space="preserve"> </w:t>
            </w:r>
            <w:r>
              <w:t>о животных.</w:t>
            </w:r>
          </w:p>
          <w:p w:rsidR="001F5D24" w:rsidRDefault="00FB1277">
            <w:pPr>
              <w:pStyle w:val="TableParagraph"/>
              <w:ind w:left="62" w:right="43"/>
              <w:jc w:val="both"/>
            </w:pPr>
            <w:r>
              <w:t>Обращение к справочной литературе для расшире-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дополнительной-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 w:rsidR="00796BFF">
              <w:t xml:space="preserve"> </w:t>
            </w:r>
            <w:r>
              <w:t>о</w:t>
            </w:r>
            <w:r w:rsidR="00796BFF">
              <w:t xml:space="preserve"> </w:t>
            </w:r>
            <w:r>
              <w:t>животных.</w:t>
            </w:r>
            <w:r w:rsidR="00796BFF"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высказыва-</w:t>
            </w:r>
            <w:r>
              <w:rPr>
                <w:spacing w:val="1"/>
              </w:rPr>
              <w:t xml:space="preserve"> </w:t>
            </w:r>
            <w:r>
              <w:t>ния (не менее 3 предложений) о своём</w:t>
            </w:r>
            <w:r>
              <w:rPr>
                <w:spacing w:val="55"/>
              </w:rPr>
              <w:t xml:space="preserve"> </w:t>
            </w:r>
            <w:r>
              <w:t>отношении</w:t>
            </w:r>
            <w:r>
              <w:rPr>
                <w:spacing w:val="1"/>
              </w:rPr>
              <w:t xml:space="preserve"> </w:t>
            </w:r>
            <w:r>
              <w:t>к животным, природе, сочинение рассказа о люби-</w:t>
            </w:r>
            <w:r>
              <w:rPr>
                <w:spacing w:val="1"/>
              </w:rPr>
              <w:t xml:space="preserve"> </w:t>
            </w:r>
            <w:r>
              <w:t>мом</w:t>
            </w:r>
            <w:r>
              <w:rPr>
                <w:spacing w:val="1"/>
              </w:rPr>
              <w:t xml:space="preserve"> </w:t>
            </w:r>
            <w:r>
              <w:t>питомце</w:t>
            </w:r>
            <w:r>
              <w:rPr>
                <w:spacing w:val="1"/>
              </w:rPr>
              <w:t xml:space="preserve"> </w:t>
            </w:r>
            <w:r>
              <w:t>(собаке,</w:t>
            </w:r>
            <w:r>
              <w:rPr>
                <w:spacing w:val="1"/>
              </w:rPr>
              <w:t xml:space="preserve"> </w:t>
            </w:r>
            <w:r>
              <w:t>кошке)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рисунков. Работа в парах: сравнение предложен-</w:t>
            </w:r>
            <w:r>
              <w:rPr>
                <w:spacing w:val="1"/>
              </w:rPr>
              <w:t xml:space="preserve"> </w:t>
            </w:r>
            <w:r>
              <w:t>ных произведений по</w:t>
            </w:r>
            <w:r w:rsidR="00796BFF">
              <w:t xml:space="preserve"> </w:t>
            </w:r>
            <w:r>
              <w:t>автору, теме, главной мысли,</w:t>
            </w:r>
            <w:r>
              <w:rPr>
                <w:spacing w:val="1"/>
              </w:rPr>
              <w:t xml:space="preserve"> </w:t>
            </w:r>
            <w:r>
              <w:t>заполнение</w:t>
            </w:r>
            <w:r>
              <w:rPr>
                <w:spacing w:val="1"/>
              </w:rPr>
              <w:t xml:space="preserve"> </w:t>
            </w:r>
            <w:r>
              <w:t>таблицы.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предложенным</w:t>
            </w:r>
            <w:r>
              <w:rPr>
                <w:spacing w:val="-52"/>
              </w:rPr>
              <w:t xml:space="preserve"> </w:t>
            </w:r>
            <w:r>
              <w:t>критериям).Интерпретация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твор-</w:t>
            </w:r>
            <w:r>
              <w:rPr>
                <w:spacing w:val="1"/>
              </w:rPr>
              <w:t xml:space="preserve"> </w:t>
            </w:r>
            <w:r>
              <w:t>ческой</w:t>
            </w:r>
            <w:r>
              <w:rPr>
                <w:spacing w:val="1"/>
              </w:rPr>
              <w:t xml:space="preserve"> </w:t>
            </w:r>
            <w:r>
              <w:t>деятельности:</w:t>
            </w:r>
            <w:r>
              <w:rPr>
                <w:spacing w:val="1"/>
              </w:rPr>
              <w:t xml:space="preserve"> </w:t>
            </w:r>
            <w:r>
              <w:t>инсценирование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52"/>
              </w:rPr>
              <w:t xml:space="preserve"> </w:t>
            </w:r>
            <w:r>
              <w:t>эпизодов,</w:t>
            </w:r>
            <w:r>
              <w:rPr>
                <w:spacing w:val="-2"/>
              </w:rPr>
              <w:t xml:space="preserve"> </w:t>
            </w:r>
            <w:r>
              <w:t>отрывков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произведений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 w:rsidR="00796BFF">
              <w:t xml:space="preserve"> </w:t>
            </w:r>
            <w:r>
              <w:t>животных.</w:t>
            </w:r>
          </w:p>
        </w:tc>
      </w:tr>
      <w:tr w:rsidR="001F5D24">
        <w:trPr>
          <w:trHeight w:val="613"/>
        </w:trPr>
        <w:tc>
          <w:tcPr>
            <w:tcW w:w="454" w:type="dxa"/>
            <w:vMerge/>
            <w:tcBorders>
              <w:top w:val="nil"/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6" w:space="0" w:color="221F1F"/>
              <w:right w:val="single" w:sz="8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left w:val="single" w:sz="8" w:space="0" w:color="221F1F"/>
            </w:tcBorders>
          </w:tcPr>
          <w:p w:rsidR="001F5D24" w:rsidRDefault="00796BFF">
            <w:pPr>
              <w:pStyle w:val="TableParagraph"/>
              <w:spacing w:before="90" w:line="252" w:lineRule="exact"/>
              <w:ind w:left="69" w:right="223"/>
            </w:pPr>
            <w:r>
              <w:t>Фами</w:t>
            </w:r>
            <w:r w:rsidR="00FB1277">
              <w:t>лия</w:t>
            </w:r>
            <w:r>
              <w:t xml:space="preserve"> </w:t>
            </w:r>
            <w:r w:rsidR="00FB1277">
              <w:t>автора</w:t>
            </w:r>
          </w:p>
        </w:tc>
        <w:tc>
          <w:tcPr>
            <w:tcW w:w="1135" w:type="dxa"/>
            <w:tcBorders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100"/>
              <w:ind w:left="67"/>
            </w:pPr>
            <w:r>
              <w:t>Заголовок</w:t>
            </w:r>
          </w:p>
        </w:tc>
        <w:tc>
          <w:tcPr>
            <w:tcW w:w="991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before="100"/>
              <w:ind w:left="63"/>
            </w:pPr>
            <w:r>
              <w:t>Жанр</w:t>
            </w:r>
          </w:p>
        </w:tc>
        <w:tc>
          <w:tcPr>
            <w:tcW w:w="851" w:type="dxa"/>
          </w:tcPr>
          <w:p w:rsidR="001F5D24" w:rsidRDefault="00FB1277">
            <w:pPr>
              <w:pStyle w:val="TableParagraph"/>
              <w:spacing w:before="100"/>
              <w:ind w:left="68"/>
            </w:pPr>
            <w:r>
              <w:t>Тема</w:t>
            </w:r>
          </w:p>
        </w:tc>
        <w:tc>
          <w:tcPr>
            <w:tcW w:w="710" w:type="dxa"/>
          </w:tcPr>
          <w:p w:rsidR="001F5D24" w:rsidRDefault="00FB1277">
            <w:pPr>
              <w:pStyle w:val="TableParagraph"/>
              <w:spacing w:before="100"/>
              <w:ind w:left="67"/>
            </w:pPr>
            <w:r>
              <w:t>Герои</w:t>
            </w:r>
          </w:p>
        </w:tc>
      </w:tr>
      <w:tr w:rsidR="001F5D24">
        <w:trPr>
          <w:trHeight w:val="316"/>
        </w:trPr>
        <w:tc>
          <w:tcPr>
            <w:tcW w:w="454" w:type="dxa"/>
            <w:vMerge/>
            <w:tcBorders>
              <w:top w:val="nil"/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6" w:space="0" w:color="221F1F"/>
              <w:right w:val="single" w:sz="8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left w:val="single" w:sz="8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135" w:type="dxa"/>
            <w:tcBorders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991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710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</w:tr>
      <w:tr w:rsidR="001F5D24">
        <w:trPr>
          <w:trHeight w:val="337"/>
        </w:trPr>
        <w:tc>
          <w:tcPr>
            <w:tcW w:w="454" w:type="dxa"/>
            <w:vMerge/>
            <w:tcBorders>
              <w:top w:val="nil"/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6" w:space="0" w:color="221F1F"/>
              <w:right w:val="single" w:sz="8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4959" w:type="dxa"/>
            <w:gridSpan w:val="5"/>
            <w:tcBorders>
              <w:top w:val="single" w:sz="6" w:space="0" w:color="221F1F"/>
              <w:bottom w:val="single" w:sz="4" w:space="0" w:color="000000"/>
            </w:tcBorders>
          </w:tcPr>
          <w:p w:rsidR="001F5D24" w:rsidRDefault="00FB1277">
            <w:pPr>
              <w:pStyle w:val="TableParagraph"/>
              <w:spacing w:line="242" w:lineRule="exact"/>
              <w:ind w:left="62"/>
            </w:pP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выставки</w:t>
            </w:r>
            <w:r>
              <w:rPr>
                <w:spacing w:val="-1"/>
              </w:rPr>
              <w:t xml:space="preserve"> </w:t>
            </w:r>
            <w:r>
              <w:t>книг по изучаемой</w:t>
            </w:r>
            <w:r>
              <w:rPr>
                <w:spacing w:val="-2"/>
              </w:rPr>
              <w:t xml:space="preserve"> </w:t>
            </w:r>
            <w:r>
              <w:t>теме.</w:t>
            </w:r>
          </w:p>
        </w:tc>
      </w:tr>
      <w:tr w:rsidR="001F5D24">
        <w:trPr>
          <w:trHeight w:val="7844"/>
        </w:trPr>
        <w:tc>
          <w:tcPr>
            <w:tcW w:w="454" w:type="dxa"/>
            <w:tcBorders>
              <w:top w:val="single" w:sz="4" w:space="0" w:color="000000"/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5"/>
              <w:ind w:left="0" w:right="152"/>
              <w:jc w:val="right"/>
              <w:rPr>
                <w:b/>
                <w:sz w:val="18"/>
              </w:rPr>
            </w:pPr>
            <w:r>
              <w:rPr>
                <w:b/>
                <w:w w:val="118"/>
                <w:sz w:val="18"/>
              </w:rPr>
              <w:t>6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9"/>
              <w:ind w:left="117" w:right="270"/>
              <w:rPr>
                <w:b/>
              </w:rPr>
            </w:pPr>
            <w:r>
              <w:rPr>
                <w:b/>
                <w:w w:val="115"/>
              </w:rPr>
              <w:t>Произведения</w:t>
            </w:r>
            <w:r>
              <w:rPr>
                <w:b/>
                <w:spacing w:val="17"/>
                <w:w w:val="115"/>
              </w:rPr>
              <w:t xml:space="preserve"> </w:t>
            </w:r>
            <w:r>
              <w:rPr>
                <w:b/>
                <w:w w:val="115"/>
              </w:rPr>
              <w:t>о</w:t>
            </w:r>
            <w:r>
              <w:rPr>
                <w:b/>
                <w:spacing w:val="-60"/>
                <w:w w:val="115"/>
              </w:rPr>
              <w:t xml:space="preserve"> </w:t>
            </w:r>
            <w:r>
              <w:rPr>
                <w:b/>
                <w:w w:val="115"/>
              </w:rPr>
              <w:t>маме(4ч)</w:t>
            </w:r>
          </w:p>
        </w:tc>
        <w:tc>
          <w:tcPr>
            <w:tcW w:w="269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самостоя-</w:t>
            </w:r>
            <w:r>
              <w:rPr>
                <w:spacing w:val="1"/>
              </w:rPr>
              <w:t xml:space="preserve"> </w:t>
            </w:r>
            <w:r>
              <w:t>тельное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разно-</w:t>
            </w:r>
            <w:r>
              <w:rPr>
                <w:spacing w:val="1"/>
              </w:rPr>
              <w:t xml:space="preserve"> </w:t>
            </w:r>
            <w:r>
              <w:t>жанровых произведений о</w:t>
            </w:r>
            <w:r>
              <w:rPr>
                <w:spacing w:val="1"/>
              </w:rPr>
              <w:t xml:space="preserve"> </w:t>
            </w:r>
            <w:r>
              <w:t>маме (на примере доступ-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Е.А.</w:t>
            </w:r>
            <w:r>
              <w:rPr>
                <w:spacing w:val="-52"/>
              </w:rPr>
              <w:t xml:space="preserve"> </w:t>
            </w:r>
            <w:r>
              <w:t>Благининой,</w:t>
            </w:r>
            <w:r>
              <w:rPr>
                <w:spacing w:val="56"/>
              </w:rPr>
              <w:t xml:space="preserve"> </w:t>
            </w:r>
            <w:r>
              <w:t>А.Л.</w:t>
            </w:r>
            <w:r>
              <w:rPr>
                <w:spacing w:val="56"/>
              </w:rPr>
              <w:t xml:space="preserve"> </w:t>
            </w:r>
            <w:r>
              <w:t>Барто,</w:t>
            </w:r>
            <w:r>
              <w:rPr>
                <w:spacing w:val="-52"/>
              </w:rPr>
              <w:t xml:space="preserve"> </w:t>
            </w:r>
            <w:r>
              <w:t>Н. Н. Бромлей, А. В. Ми-</w:t>
            </w:r>
            <w:r>
              <w:rPr>
                <w:spacing w:val="1"/>
              </w:rPr>
              <w:t xml:space="preserve"> </w:t>
            </w:r>
            <w:r>
              <w:t>тяева, В.Д. Берестова, Э.Э.</w:t>
            </w:r>
            <w:r>
              <w:rPr>
                <w:spacing w:val="1"/>
              </w:rPr>
              <w:t xml:space="preserve"> </w:t>
            </w:r>
            <w:r>
              <w:t>Мошковской,</w:t>
            </w:r>
            <w:r>
              <w:rPr>
                <w:spacing w:val="55"/>
              </w:rPr>
              <w:t xml:space="preserve"> </w:t>
            </w:r>
            <w:r>
              <w:t>Г. П. Виеру</w:t>
            </w:r>
            <w:r>
              <w:rPr>
                <w:spacing w:val="1"/>
              </w:rPr>
              <w:t xml:space="preserve"> </w:t>
            </w:r>
            <w:r>
              <w:t>и др.).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нравственно-</w:t>
            </w:r>
            <w:r>
              <w:rPr>
                <w:spacing w:val="-52"/>
              </w:rPr>
              <w:t xml:space="preserve"> </w:t>
            </w:r>
            <w:r>
              <w:t>этических</w:t>
            </w:r>
            <w:r>
              <w:rPr>
                <w:spacing w:val="1"/>
              </w:rPr>
              <w:t xml:space="preserve"> </w:t>
            </w:r>
            <w:r>
              <w:t>понятий:</w:t>
            </w:r>
            <w:r>
              <w:rPr>
                <w:spacing w:val="1"/>
              </w:rPr>
              <w:t xml:space="preserve"> </w:t>
            </w:r>
            <w:r>
              <w:t>чув-</w:t>
            </w:r>
            <w:r>
              <w:rPr>
                <w:spacing w:val="1"/>
              </w:rPr>
              <w:t xml:space="preserve"> </w:t>
            </w:r>
            <w:r>
              <w:t>ство любви как привязан-</w:t>
            </w:r>
            <w:r>
              <w:rPr>
                <w:spacing w:val="1"/>
              </w:rPr>
              <w:t xml:space="preserve"> </w:t>
            </w:r>
            <w:r>
              <w:t>ность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другому</w:t>
            </w:r>
            <w:r>
              <w:rPr>
                <w:spacing w:val="1"/>
              </w:rPr>
              <w:t xml:space="preserve"> </w:t>
            </w:r>
            <w:r>
              <w:t>(матери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ребён-</w:t>
            </w:r>
            <w:r>
              <w:rPr>
                <w:spacing w:val="-52"/>
              </w:rPr>
              <w:t xml:space="preserve"> </w:t>
            </w:r>
            <w:r>
              <w:t>ку,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матери,</w:t>
            </w:r>
            <w:r>
              <w:rPr>
                <w:spacing w:val="1"/>
              </w:rPr>
              <w:t xml:space="preserve"> </w:t>
            </w:r>
            <w:r>
              <w:t>близ-</w:t>
            </w:r>
            <w:r>
              <w:rPr>
                <w:spacing w:val="-52"/>
              </w:rPr>
              <w:t xml:space="preserve"> </w:t>
            </w:r>
            <w:r>
              <w:t>ким), прояление</w:t>
            </w:r>
            <w:r>
              <w:rPr>
                <w:spacing w:val="1"/>
              </w:rPr>
              <w:t xml:space="preserve"> </w:t>
            </w:r>
            <w:r>
              <w:t>любви и</w:t>
            </w:r>
            <w:r>
              <w:rPr>
                <w:spacing w:val="1"/>
              </w:rPr>
              <w:t xml:space="preserve"> </w:t>
            </w:r>
            <w:r>
              <w:t>заботы о родных</w:t>
            </w:r>
            <w:r>
              <w:rPr>
                <w:spacing w:val="-2"/>
              </w:rPr>
              <w:t xml:space="preserve"> </w:t>
            </w:r>
            <w:r>
              <w:t>людях</w:t>
            </w:r>
          </w:p>
        </w:tc>
        <w:tc>
          <w:tcPr>
            <w:tcW w:w="4959" w:type="dxa"/>
            <w:gridSpan w:val="5"/>
            <w:tcBorders>
              <w:top w:val="single" w:sz="4" w:space="0" w:color="000000"/>
            </w:tcBorders>
          </w:tcPr>
          <w:p w:rsidR="001F5D24" w:rsidRDefault="00FB1277">
            <w:pPr>
              <w:pStyle w:val="TableParagraph"/>
              <w:ind w:left="62" w:right="4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выявлению</w:t>
            </w:r>
            <w:r>
              <w:rPr>
                <w:spacing w:val="1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прослушанно-</w:t>
            </w:r>
            <w:r>
              <w:rPr>
                <w:spacing w:val="1"/>
              </w:rPr>
              <w:t xml:space="preserve"> </w:t>
            </w:r>
            <w:r>
              <w:t>го/прочитанного произведения,</w:t>
            </w:r>
            <w:r>
              <w:rPr>
                <w:spacing w:val="1"/>
              </w:rPr>
              <w:t xml:space="preserve"> </w:t>
            </w:r>
            <w:r>
              <w:t>ответы на вопро-</w:t>
            </w:r>
            <w:r>
              <w:rPr>
                <w:spacing w:val="1"/>
              </w:rPr>
              <w:t xml:space="preserve"> </w:t>
            </w:r>
            <w:r>
              <w:t>сы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впечатлении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56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идеи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семье,</w:t>
            </w:r>
            <w:r>
              <w:rPr>
                <w:spacing w:val="1"/>
              </w:rPr>
              <w:t xml:space="preserve"> </w:t>
            </w:r>
            <w:r>
              <w:t>род-</w:t>
            </w:r>
            <w:r>
              <w:rPr>
                <w:spacing w:val="1"/>
              </w:rPr>
              <w:t xml:space="preserve"> </w:t>
            </w:r>
            <w:r>
              <w:t>ным,</w:t>
            </w:r>
            <w:r>
              <w:rPr>
                <w:spacing w:val="1"/>
              </w:rPr>
              <w:t xml:space="preserve"> </w:t>
            </w:r>
            <w:r>
              <w:t>Родине — самое дорогое и важное чувство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произведений П.Н.</w:t>
            </w:r>
            <w:r>
              <w:rPr>
                <w:spacing w:val="1"/>
              </w:rPr>
              <w:t xml:space="preserve"> </w:t>
            </w:r>
            <w:r>
              <w:t>Воронько «Лучше нет родного</w:t>
            </w:r>
            <w:r>
              <w:rPr>
                <w:spacing w:val="-52"/>
              </w:rPr>
              <w:t xml:space="preserve"> </w:t>
            </w:r>
            <w:r>
              <w:t>края», М. Ю. Есеновского «Моя небольшая роди-</w:t>
            </w:r>
            <w:r>
              <w:rPr>
                <w:spacing w:val="1"/>
              </w:rPr>
              <w:t xml:space="preserve"> </w:t>
            </w:r>
            <w:r>
              <w:t>на», Н.Н. Бромлей «Какое самое первое слово?»,</w:t>
            </w:r>
            <w:r>
              <w:rPr>
                <w:spacing w:val="1"/>
              </w:rPr>
              <w:t xml:space="preserve"> </w:t>
            </w:r>
            <w:r>
              <w:t>А.В. Митяева «За что я люблю маму», В.Д. Бере-</w:t>
            </w:r>
            <w:r>
              <w:rPr>
                <w:spacing w:val="1"/>
              </w:rPr>
              <w:t xml:space="preserve"> </w:t>
            </w:r>
            <w:r>
              <w:t>стова «Любили тебя без особых причин…»,</w:t>
            </w:r>
            <w:r>
              <w:rPr>
                <w:spacing w:val="1"/>
              </w:rPr>
              <w:t xml:space="preserve"> </w:t>
            </w:r>
            <w:r>
              <w:t>Г. П.</w:t>
            </w:r>
            <w:r>
              <w:rPr>
                <w:spacing w:val="1"/>
              </w:rPr>
              <w:t xml:space="preserve"> </w:t>
            </w:r>
            <w:r>
              <w:t>Виеру «Сколько звёзд на ясном небе!», И.С. Соко-</w:t>
            </w:r>
            <w:r>
              <w:rPr>
                <w:spacing w:val="1"/>
              </w:rPr>
              <w:t xml:space="preserve"> </w:t>
            </w:r>
            <w:r>
              <w:t>лова-Микитова«Радуга»,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Я.Маршака</w:t>
            </w:r>
            <w:r>
              <w:rPr>
                <w:spacing w:val="1"/>
              </w:rPr>
              <w:t xml:space="preserve"> </w:t>
            </w:r>
            <w:r>
              <w:t>«Радуга»</w:t>
            </w:r>
            <w:r>
              <w:rPr>
                <w:spacing w:val="-52"/>
              </w:rPr>
              <w:t xml:space="preserve"> </w:t>
            </w:r>
            <w:r>
              <w:t>(по выбору не менее одного автора). Работа с тек-</w:t>
            </w:r>
            <w:r>
              <w:rPr>
                <w:spacing w:val="1"/>
              </w:rPr>
              <w:t xml:space="preserve"> </w:t>
            </w:r>
            <w:r>
              <w:t>стом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55"/>
              </w:rPr>
              <w:t xml:space="preserve"> </w:t>
            </w:r>
            <w:r>
              <w:t>ключевых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определяющих главную мысль произведе-</w:t>
            </w:r>
            <w:r>
              <w:rPr>
                <w:spacing w:val="1"/>
              </w:rPr>
              <w:t xml:space="preserve"> </w:t>
            </w:r>
            <w:r>
              <w:t>ния, объяснение заголовка,</w:t>
            </w:r>
            <w:r>
              <w:rPr>
                <w:spacing w:val="1"/>
              </w:rPr>
              <w:t xml:space="preserve"> </w:t>
            </w:r>
            <w:r>
              <w:t>поиск значения незна-</w:t>
            </w:r>
            <w:r>
              <w:rPr>
                <w:spacing w:val="1"/>
              </w:rPr>
              <w:t xml:space="preserve"> </w:t>
            </w:r>
            <w:r>
              <w:t>комого слова с использованием словаря. Учебный</w:t>
            </w:r>
            <w:r>
              <w:rPr>
                <w:spacing w:val="1"/>
              </w:rPr>
              <w:t xml:space="preserve"> </w:t>
            </w:r>
            <w:r>
              <w:t>диалог: обсуждение значения выражений «Родина-</w:t>
            </w:r>
            <w:r>
              <w:rPr>
                <w:spacing w:val="-52"/>
              </w:rPr>
              <w:t xml:space="preserve"> </w:t>
            </w:r>
            <w:r>
              <w:t>мать»,</w:t>
            </w:r>
            <w:r>
              <w:rPr>
                <w:spacing w:val="1"/>
              </w:rPr>
              <w:t xml:space="preserve"> </w:t>
            </w:r>
            <w:r>
              <w:t>«Родина</w:t>
            </w:r>
            <w:r>
              <w:rPr>
                <w:spacing w:val="1"/>
              </w:rPr>
              <w:t xml:space="preserve"> </w:t>
            </w:r>
            <w:r>
              <w:t>любимая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мать</w:t>
            </w:r>
            <w:r>
              <w:rPr>
                <w:spacing w:val="1"/>
              </w:rPr>
              <w:t xml:space="preserve"> </w:t>
            </w:r>
            <w:r>
              <w:t>родная»,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нравственно-этических</w:t>
            </w:r>
            <w:r>
              <w:rPr>
                <w:spacing w:val="1"/>
              </w:rPr>
              <w:t xml:space="preserve"> </w:t>
            </w:r>
            <w:r>
              <w:t>понятий,</w:t>
            </w:r>
            <w:r>
              <w:rPr>
                <w:spacing w:val="1"/>
              </w:rPr>
              <w:t xml:space="preserve"> </w:t>
            </w:r>
            <w:r>
              <w:t>обо-</w:t>
            </w:r>
            <w:r>
              <w:rPr>
                <w:spacing w:val="-52"/>
              </w:rPr>
              <w:t xml:space="preserve"> </w:t>
            </w:r>
            <w:r>
              <w:t>гащение духовно-нравственного опыта учащихся:</w:t>
            </w:r>
            <w:r>
              <w:rPr>
                <w:spacing w:val="1"/>
              </w:rPr>
              <w:t xml:space="preserve"> </w:t>
            </w:r>
            <w:r>
              <w:t>заботливое отношение к родным в семье, внима-</w:t>
            </w:r>
            <w:r>
              <w:rPr>
                <w:spacing w:val="1"/>
              </w:rPr>
              <w:t xml:space="preserve"> </w:t>
            </w:r>
            <w:r>
              <w:t>ние и любовь к ним. Выразительное чтение стихо-</w:t>
            </w:r>
            <w:r>
              <w:rPr>
                <w:spacing w:val="1"/>
              </w:rPr>
              <w:t xml:space="preserve"> </w:t>
            </w:r>
            <w:r>
              <w:t>творений с выделением ключевых слов, соблюде-</w:t>
            </w:r>
            <w:r>
              <w:rPr>
                <w:spacing w:val="1"/>
              </w:rPr>
              <w:t xml:space="preserve"> </w:t>
            </w:r>
            <w:r>
              <w:t>нием норм произношения. Рассказ по предложен-</w:t>
            </w:r>
            <w:r>
              <w:rPr>
                <w:spacing w:val="1"/>
              </w:rPr>
              <w:t xml:space="preserve"> </w:t>
            </w:r>
            <w:r>
              <w:t>ному плану освоём родном крае,</w:t>
            </w:r>
            <w:r>
              <w:rPr>
                <w:spacing w:val="1"/>
              </w:rPr>
              <w:t xml:space="preserve"> </w:t>
            </w:r>
            <w:r>
              <w:t>городе, селе, о</w:t>
            </w:r>
            <w:r>
              <w:rPr>
                <w:spacing w:val="1"/>
              </w:rPr>
              <w:t xml:space="preserve"> </w:t>
            </w:r>
            <w:r>
              <w:t>своих чувствах к месту. Задания на проверку зна-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2"/>
              </w:rPr>
              <w:t xml:space="preserve"> </w:t>
            </w:r>
            <w:r>
              <w:t>названия</w:t>
            </w:r>
            <w:r>
              <w:rPr>
                <w:spacing w:val="12"/>
              </w:rPr>
              <w:t xml:space="preserve"> </w:t>
            </w:r>
            <w:r>
              <w:t>страны,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которой</w:t>
            </w:r>
            <w:r>
              <w:rPr>
                <w:spacing w:val="13"/>
              </w:rPr>
              <w:t xml:space="preserve"> </w:t>
            </w:r>
            <w:r>
              <w:t>мы</w:t>
            </w:r>
            <w:r>
              <w:rPr>
                <w:spacing w:val="10"/>
              </w:rPr>
              <w:t xml:space="preserve"> </w:t>
            </w:r>
            <w:r>
              <w:t>живём,</w:t>
            </w:r>
            <w:r>
              <w:rPr>
                <w:spacing w:val="14"/>
              </w:rPr>
              <w:t xml:space="preserve"> </w:t>
            </w:r>
            <w:r>
              <w:t>её</w:t>
            </w:r>
            <w:r>
              <w:rPr>
                <w:spacing w:val="13"/>
              </w:rPr>
              <w:t xml:space="preserve"> </w:t>
            </w:r>
            <w:r>
              <w:t>сто-</w:t>
            </w:r>
          </w:p>
          <w:p w:rsidR="001F5D24" w:rsidRDefault="00FB1277">
            <w:pPr>
              <w:pStyle w:val="TableParagraph"/>
              <w:spacing w:line="252" w:lineRule="exact"/>
              <w:ind w:left="62" w:right="45"/>
              <w:jc w:val="both"/>
            </w:pPr>
            <w:r>
              <w:t>лицы.</w:t>
            </w:r>
            <w:r>
              <w:rPr>
                <w:spacing w:val="37"/>
              </w:rPr>
              <w:t xml:space="preserve"> </w:t>
            </w:r>
            <w:r>
              <w:t>Работавпарах:</w:t>
            </w:r>
            <w:r>
              <w:rPr>
                <w:spacing w:val="38"/>
              </w:rPr>
              <w:t xml:space="preserve"> </w:t>
            </w:r>
            <w:r>
              <w:t>заполнение</w:t>
            </w:r>
            <w:r>
              <w:rPr>
                <w:spacing w:val="38"/>
              </w:rPr>
              <w:t xml:space="preserve"> </w:t>
            </w:r>
            <w:r>
              <w:t>схемы,</w:t>
            </w:r>
            <w:r>
              <w:rPr>
                <w:spacing w:val="37"/>
              </w:rPr>
              <w:t xml:space="preserve"> </w:t>
            </w:r>
            <w:r>
              <w:t>проверка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результатов.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454"/>
        <w:gridCol w:w="2258"/>
        <w:gridCol w:w="2696"/>
        <w:gridCol w:w="4962"/>
      </w:tblGrid>
      <w:tr w:rsidR="001F5D24">
        <w:trPr>
          <w:trHeight w:val="618"/>
        </w:trPr>
        <w:tc>
          <w:tcPr>
            <w:tcW w:w="454" w:type="dxa"/>
            <w:tcBorders>
              <w:bottom w:val="single" w:sz="4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0" w:right="179"/>
              <w:jc w:val="right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25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5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2699"/>
        </w:trPr>
        <w:tc>
          <w:tcPr>
            <w:tcW w:w="454" w:type="dxa"/>
            <w:tcBorders>
              <w:top w:val="single" w:sz="4" w:space="0" w:color="221F1F"/>
              <w:bottom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58" w:type="dxa"/>
            <w:tcBorders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1F5D24">
            <w:pPr>
              <w:pStyle w:val="TableParagraph"/>
              <w:spacing w:before="5"/>
              <w:ind w:left="0"/>
              <w:rPr>
                <w:sz w:val="2"/>
              </w:rPr>
            </w:pPr>
          </w:p>
          <w:p w:rsidR="001F5D24" w:rsidRDefault="00FB12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47688" cy="535400"/>
                  <wp:effectExtent l="0" t="0" r="0" b="0"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688" cy="5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D24" w:rsidRDefault="00FB1277">
            <w:pPr>
              <w:pStyle w:val="TableParagraph"/>
              <w:spacing w:before="49"/>
              <w:ind w:left="62" w:right="49"/>
              <w:jc w:val="both"/>
            </w:pPr>
            <w:r>
              <w:t>Чтение наизусть с соблюдением интонационного</w:t>
            </w:r>
            <w:r>
              <w:rPr>
                <w:spacing w:val="1"/>
              </w:rPr>
              <w:t xml:space="preserve"> </w:t>
            </w:r>
            <w:r>
              <w:t>рисунка произведения (не менее2 произведений по</w:t>
            </w:r>
            <w:r>
              <w:rPr>
                <w:spacing w:val="-52"/>
              </w:rPr>
              <w:t xml:space="preserve"> </w:t>
            </w:r>
            <w:r>
              <w:t>выбору).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Самостоятельное</w:t>
            </w:r>
            <w:r>
              <w:rPr>
                <w:spacing w:val="4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книг,</w:t>
            </w:r>
            <w:r>
              <w:rPr>
                <w:spacing w:val="63"/>
              </w:rPr>
              <w:t xml:space="preserve"> </w:t>
            </w:r>
            <w:r>
              <w:t>выбранных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теме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«О</w:t>
            </w:r>
            <w:r>
              <w:rPr>
                <w:spacing w:val="37"/>
              </w:rPr>
              <w:t xml:space="preserve"> </w:t>
            </w:r>
            <w:r>
              <w:t>Родине,</w:t>
            </w:r>
            <w:r>
              <w:rPr>
                <w:spacing w:val="40"/>
              </w:rPr>
              <w:t xml:space="preserve"> </w:t>
            </w:r>
            <w:r>
              <w:t>о</w:t>
            </w:r>
            <w:r>
              <w:rPr>
                <w:spacing w:val="39"/>
              </w:rPr>
              <w:t xml:space="preserve"> </w:t>
            </w:r>
            <w:r>
              <w:t>семье»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учётом</w:t>
            </w:r>
            <w:r>
              <w:rPr>
                <w:spacing w:val="39"/>
              </w:rPr>
              <w:t xml:space="preserve"> </w:t>
            </w:r>
            <w:r>
              <w:t>рекомендованного</w:t>
            </w:r>
          </w:p>
          <w:p w:rsidR="001F5D24" w:rsidRDefault="00FB1277">
            <w:pPr>
              <w:pStyle w:val="TableParagraph"/>
              <w:tabs>
                <w:tab w:val="left" w:pos="1044"/>
              </w:tabs>
              <w:spacing w:line="252" w:lineRule="exact"/>
              <w:ind w:left="62" w:right="49"/>
            </w:pPr>
            <w:r>
              <w:t>списка,</w:t>
            </w:r>
            <w:r>
              <w:tab/>
              <w:t>представление(рассказ)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27"/>
              </w:rPr>
              <w:t xml:space="preserve"> </w:t>
            </w:r>
            <w:r>
              <w:t>прочитанном</w:t>
            </w:r>
            <w:r>
              <w:rPr>
                <w:spacing w:val="-52"/>
              </w:rPr>
              <w:t xml:space="preserve"> </w:t>
            </w:r>
            <w:r>
              <w:t>произведении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предложенному</w:t>
            </w:r>
            <w:r>
              <w:rPr>
                <w:spacing w:val="-3"/>
              </w:rPr>
              <w:t xml:space="preserve"> </w:t>
            </w:r>
            <w:r>
              <w:t>алгоритму.</w:t>
            </w:r>
          </w:p>
        </w:tc>
      </w:tr>
      <w:tr w:rsidR="001F5D24">
        <w:trPr>
          <w:trHeight w:val="8857"/>
        </w:trPr>
        <w:tc>
          <w:tcPr>
            <w:tcW w:w="454" w:type="dxa"/>
            <w:tcBorders>
              <w:top w:val="single" w:sz="4" w:space="0" w:color="221F1F"/>
              <w:bottom w:val="single" w:sz="4" w:space="0" w:color="221F1F"/>
            </w:tcBorders>
          </w:tcPr>
          <w:p w:rsidR="001F5D24" w:rsidRDefault="00FB1277">
            <w:pPr>
              <w:pStyle w:val="TableParagraph"/>
              <w:spacing w:line="245" w:lineRule="exact"/>
              <w:ind w:left="0" w:right="140"/>
              <w:jc w:val="right"/>
            </w:pPr>
            <w:r>
              <w:rPr>
                <w:w w:val="119"/>
              </w:rPr>
              <w:t>7</w:t>
            </w:r>
          </w:p>
        </w:tc>
        <w:tc>
          <w:tcPr>
            <w:tcW w:w="225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117" w:right="173"/>
              <w:rPr>
                <w:b/>
              </w:rPr>
            </w:pPr>
            <w:r>
              <w:rPr>
                <w:b/>
                <w:w w:val="115"/>
              </w:rPr>
              <w:t>Фольклорные</w:t>
            </w:r>
            <w:r>
              <w:rPr>
                <w:b/>
                <w:spacing w:val="1"/>
                <w:w w:val="115"/>
              </w:rPr>
              <w:t xml:space="preserve"> </w:t>
            </w:r>
            <w:r>
              <w:rPr>
                <w:b/>
                <w:w w:val="115"/>
              </w:rPr>
              <w:t>иавторские</w:t>
            </w:r>
            <w:r>
              <w:rPr>
                <w:b/>
                <w:spacing w:val="4"/>
                <w:w w:val="115"/>
              </w:rPr>
              <w:t xml:space="preserve"> </w:t>
            </w:r>
            <w:r>
              <w:rPr>
                <w:b/>
                <w:w w:val="115"/>
              </w:rPr>
              <w:t>про-</w:t>
            </w:r>
            <w:r>
              <w:rPr>
                <w:b/>
                <w:spacing w:val="-61"/>
                <w:w w:val="115"/>
              </w:rPr>
              <w:t xml:space="preserve"> </w:t>
            </w:r>
            <w:r>
              <w:rPr>
                <w:b/>
                <w:w w:val="115"/>
              </w:rPr>
              <w:t>изведенияочуде-</w:t>
            </w:r>
            <w:r>
              <w:rPr>
                <w:b/>
                <w:spacing w:val="1"/>
                <w:w w:val="115"/>
              </w:rPr>
              <w:t xml:space="preserve"> </w:t>
            </w:r>
            <w:r>
              <w:rPr>
                <w:b/>
                <w:w w:val="115"/>
              </w:rPr>
              <w:t>сах</w:t>
            </w:r>
            <w:r>
              <w:rPr>
                <w:b/>
                <w:spacing w:val="41"/>
                <w:w w:val="115"/>
              </w:rPr>
              <w:t xml:space="preserve"> </w:t>
            </w:r>
            <w:r>
              <w:rPr>
                <w:b/>
                <w:w w:val="115"/>
              </w:rPr>
              <w:t>и</w:t>
            </w:r>
            <w:r>
              <w:rPr>
                <w:b/>
                <w:spacing w:val="42"/>
                <w:w w:val="115"/>
              </w:rPr>
              <w:t xml:space="preserve"> </w:t>
            </w:r>
            <w:r>
              <w:rPr>
                <w:b/>
                <w:w w:val="115"/>
              </w:rPr>
              <w:t>фантазии</w:t>
            </w:r>
            <w:r>
              <w:rPr>
                <w:b/>
                <w:spacing w:val="-61"/>
                <w:w w:val="115"/>
              </w:rPr>
              <w:t xml:space="preserve"> </w:t>
            </w:r>
            <w:r>
              <w:rPr>
                <w:b/>
                <w:w w:val="115"/>
              </w:rPr>
              <w:t>(5ч)</w:t>
            </w:r>
          </w:p>
        </w:tc>
        <w:tc>
          <w:tcPr>
            <w:tcW w:w="2696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5" w:right="46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автора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изведения замечать чудес-</w:t>
            </w:r>
            <w:r>
              <w:rPr>
                <w:spacing w:val="1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каждом</w:t>
            </w:r>
            <w:r>
              <w:rPr>
                <w:spacing w:val="1"/>
              </w:rPr>
              <w:t xml:space="preserve"> </w:t>
            </w:r>
            <w:r>
              <w:t>жизненном</w:t>
            </w:r>
            <w:r>
              <w:rPr>
                <w:spacing w:val="-52"/>
              </w:rPr>
              <w:t xml:space="preserve"> </w:t>
            </w:r>
            <w:r>
              <w:t>проявлении,</w:t>
            </w:r>
            <w:r>
              <w:rPr>
                <w:spacing w:val="1"/>
              </w:rPr>
              <w:t xml:space="preserve"> </w:t>
            </w:r>
            <w:r>
              <w:t>необычное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обыкновенных</w:t>
            </w:r>
            <w:r>
              <w:rPr>
                <w:spacing w:val="1"/>
              </w:rPr>
              <w:t xml:space="preserve"> </w:t>
            </w:r>
            <w:r>
              <w:t>явлениях</w:t>
            </w:r>
            <w:r>
              <w:rPr>
                <w:spacing w:val="-52"/>
              </w:rPr>
              <w:t xml:space="preserve"> </w:t>
            </w:r>
            <w:r>
              <w:t>окружающего мира. Соче-</w:t>
            </w:r>
            <w:r>
              <w:rPr>
                <w:spacing w:val="1"/>
              </w:rPr>
              <w:t xml:space="preserve"> </w:t>
            </w:r>
            <w:r>
              <w:t>таниев</w:t>
            </w:r>
            <w:r>
              <w:rPr>
                <w:spacing w:val="1"/>
              </w:rPr>
              <w:t xml:space="preserve"> </w:t>
            </w:r>
            <w:r>
              <w:t>произведении</w:t>
            </w:r>
            <w:r>
              <w:rPr>
                <w:spacing w:val="1"/>
              </w:rPr>
              <w:t xml:space="preserve"> </w:t>
            </w:r>
            <w:r>
              <w:t>реа-</w:t>
            </w:r>
            <w:r>
              <w:rPr>
                <w:spacing w:val="-52"/>
              </w:rPr>
              <w:t xml:space="preserve"> </w:t>
            </w:r>
            <w:r>
              <w:t>листических событий с не-</w:t>
            </w:r>
            <w:r>
              <w:rPr>
                <w:spacing w:val="-52"/>
              </w:rPr>
              <w:t xml:space="preserve"> </w:t>
            </w:r>
            <w:r>
              <w:t>обычными,</w:t>
            </w:r>
            <w:r>
              <w:rPr>
                <w:spacing w:val="1"/>
              </w:rPr>
              <w:t xml:space="preserve"> </w:t>
            </w:r>
            <w:r>
              <w:t>сказочными,</w:t>
            </w:r>
            <w:r>
              <w:rPr>
                <w:spacing w:val="-52"/>
              </w:rPr>
              <w:t xml:space="preserve"> </w:t>
            </w:r>
            <w:r>
              <w:t>фантастическими</w:t>
            </w:r>
          </w:p>
        </w:tc>
        <w:tc>
          <w:tcPr>
            <w:tcW w:w="4962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2" w:right="43"/>
              <w:jc w:val="both"/>
            </w:pPr>
            <w:r>
              <w:t>Упражнение в чтении стихотворных произведений</w:t>
            </w:r>
            <w:r>
              <w:rPr>
                <w:spacing w:val="-52"/>
              </w:rPr>
              <w:t xml:space="preserve"> </w:t>
            </w:r>
            <w:r>
              <w:t>о чудесах и превращении,</w:t>
            </w:r>
            <w:r>
              <w:rPr>
                <w:spacing w:val="1"/>
              </w:rPr>
              <w:t xml:space="preserve"> </w:t>
            </w:r>
            <w:r>
              <w:t>словесной игре и фан-</w:t>
            </w:r>
            <w:r>
              <w:rPr>
                <w:spacing w:val="1"/>
              </w:rPr>
              <w:t xml:space="preserve"> </w:t>
            </w:r>
            <w:r>
              <w:t>тазии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трёх</w:t>
            </w:r>
            <w:r>
              <w:rPr>
                <w:spacing w:val="1"/>
              </w:rPr>
              <w:t xml:space="preserve"> </w:t>
            </w:r>
            <w:r>
              <w:t>произведений).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К.И. Чуковский «Путаница», И.П. Токмакова «Мы</w:t>
            </w:r>
            <w:r>
              <w:rPr>
                <w:spacing w:val="1"/>
              </w:rPr>
              <w:t xml:space="preserve"> </w:t>
            </w:r>
            <w:r>
              <w:t>играли в хохотушки», И.М. Пивоварова «Кулина-</w:t>
            </w:r>
            <w:r>
              <w:rPr>
                <w:spacing w:val="1"/>
              </w:rPr>
              <w:t xml:space="preserve"> </w:t>
            </w:r>
            <w:r>
              <w:t>ки-пулинаки»,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палочкой</w:t>
            </w:r>
            <w:r>
              <w:rPr>
                <w:spacing w:val="1"/>
              </w:rPr>
              <w:t xml:space="preserve"> </w:t>
            </w:r>
            <w:r>
              <w:t>волшебной…»,</w:t>
            </w:r>
            <w:r>
              <w:rPr>
                <w:spacing w:val="1"/>
              </w:rPr>
              <w:t xml:space="preserve"> </w:t>
            </w:r>
            <w:r>
              <w:t>В.В.</w:t>
            </w:r>
            <w:r>
              <w:rPr>
                <w:spacing w:val="1"/>
              </w:rPr>
              <w:t xml:space="preserve"> </w:t>
            </w:r>
            <w:r>
              <w:t>Лунин «Я видела чудо»,</w:t>
            </w:r>
            <w:r>
              <w:rPr>
                <w:spacing w:val="1"/>
              </w:rPr>
              <w:t xml:space="preserve"> </w:t>
            </w:r>
            <w:r>
              <w:t>Р. С. Сеф «Чудо»,</w:t>
            </w:r>
            <w:r>
              <w:rPr>
                <w:spacing w:val="1"/>
              </w:rPr>
              <w:t xml:space="preserve"> </w:t>
            </w:r>
            <w:r>
              <w:t>Б. В.</w:t>
            </w:r>
            <w:r>
              <w:rPr>
                <w:spacing w:val="1"/>
              </w:rPr>
              <w:t xml:space="preserve"> </w:t>
            </w:r>
            <w:r>
              <w:t>Заходер</w:t>
            </w:r>
            <w:r>
              <w:rPr>
                <w:spacing w:val="1"/>
              </w:rPr>
              <w:t xml:space="preserve"> </w:t>
            </w:r>
            <w:r>
              <w:t>«Моя</w:t>
            </w:r>
            <w:r>
              <w:rPr>
                <w:spacing w:val="1"/>
              </w:rPr>
              <w:t xml:space="preserve"> </w:t>
            </w:r>
            <w:r>
              <w:t>вообразилия»,</w:t>
            </w:r>
            <w:r>
              <w:rPr>
                <w:spacing w:val="1"/>
              </w:rPr>
              <w:t xml:space="preserve"> </w:t>
            </w:r>
            <w:r>
              <w:t>Ю.П.</w:t>
            </w:r>
            <w:r>
              <w:rPr>
                <w:spacing w:val="1"/>
              </w:rPr>
              <w:t xml:space="preserve"> </w:t>
            </w:r>
            <w:r>
              <w:t>Мориц</w:t>
            </w:r>
            <w:r>
              <w:rPr>
                <w:spacing w:val="1"/>
              </w:rPr>
              <w:t xml:space="preserve"> </w:t>
            </w:r>
            <w:r>
              <w:t>«Сто</w:t>
            </w:r>
            <w:r>
              <w:rPr>
                <w:spacing w:val="1"/>
              </w:rPr>
              <w:t xml:space="preserve"> </w:t>
            </w:r>
            <w:r>
              <w:t>фантазий»,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1"/>
              </w:rPr>
              <w:t xml:space="preserve"> </w:t>
            </w:r>
            <w:r>
              <w:t>Тувим</w:t>
            </w:r>
            <w:r>
              <w:rPr>
                <w:spacing w:val="1"/>
              </w:rPr>
              <w:t xml:space="preserve"> </w:t>
            </w:r>
            <w:r>
              <w:t>«Чудеса»,</w:t>
            </w:r>
            <w:r>
              <w:rPr>
                <w:spacing w:val="1"/>
              </w:rPr>
              <w:t xml:space="preserve"> </w:t>
            </w:r>
            <w:r>
              <w:t>английские</w:t>
            </w:r>
            <w:r>
              <w:rPr>
                <w:spacing w:val="1"/>
              </w:rPr>
              <w:t xml:space="preserve"> </w:t>
            </w:r>
            <w:r>
              <w:t>народные песни небылицы в переводе К.И. Чуков-</w:t>
            </w:r>
            <w:r>
              <w:rPr>
                <w:spacing w:val="1"/>
              </w:rPr>
              <w:t xml:space="preserve"> </w:t>
            </w:r>
            <w:r>
              <w:t>ского и С.Я. Маршака. Работа с текстом произве-</w:t>
            </w:r>
            <w:r>
              <w:rPr>
                <w:spacing w:val="1"/>
              </w:rPr>
              <w:t xml:space="preserve"> </w:t>
            </w:r>
            <w:r>
              <w:t>дения: выделение ключевых слов, которые опре-</w:t>
            </w:r>
            <w:r>
              <w:rPr>
                <w:spacing w:val="1"/>
              </w:rPr>
              <w:t xml:space="preserve"> </w:t>
            </w:r>
            <w:r>
              <w:t>деляют необычность, сказочность событий произ-</w:t>
            </w:r>
            <w:r>
              <w:rPr>
                <w:spacing w:val="1"/>
              </w:rPr>
              <w:t xml:space="preserve"> </w:t>
            </w:r>
            <w:r>
              <w:t>ведения,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созвучных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(рифм),</w:t>
            </w:r>
            <w:r>
              <w:rPr>
                <w:spacing w:val="1"/>
              </w:rPr>
              <w:t xml:space="preserve"> </w:t>
            </w:r>
            <w:r>
              <w:t>наблюдение за ритмом стихотворного текста,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ставление</w:t>
            </w:r>
            <w:r>
              <w:rPr>
                <w:spacing w:val="1"/>
              </w:rPr>
              <w:t xml:space="preserve"> </w:t>
            </w:r>
            <w:r>
              <w:t>интонационного</w:t>
            </w:r>
            <w:r>
              <w:rPr>
                <w:spacing w:val="1"/>
              </w:rPr>
              <w:t xml:space="preserve"> </w:t>
            </w:r>
            <w:r>
              <w:t>рисунка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назнаки препинания, объяснение значения слова с</w:t>
            </w:r>
            <w:r>
              <w:rPr>
                <w:spacing w:val="1"/>
              </w:rPr>
              <w:t xml:space="preserve"> </w:t>
            </w:r>
            <w:r>
              <w:t>использованием словаря. Беседа на тему «О каком</w:t>
            </w:r>
            <w:r>
              <w:rPr>
                <w:spacing w:val="1"/>
              </w:rPr>
              <w:t xml:space="preserve"> </w:t>
            </w:r>
            <w:r>
              <w:t>чуде ты мечтаешь»,</w:t>
            </w:r>
            <w:r>
              <w:rPr>
                <w:spacing w:val="56"/>
              </w:rPr>
              <w:t xml:space="preserve"> </w:t>
            </w:r>
            <w:r>
              <w:t>передача своих впечатлений</w:t>
            </w:r>
            <w:r>
              <w:rPr>
                <w:spacing w:val="1"/>
              </w:rPr>
              <w:t xml:space="preserve"> </w:t>
            </w:r>
            <w:r>
              <w:t>от прочитанного произведения в высказывании (не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3 предложений) или в</w:t>
            </w:r>
            <w:r>
              <w:rPr>
                <w:spacing w:val="-1"/>
              </w:rPr>
              <w:t xml:space="preserve"> </w:t>
            </w:r>
            <w:r>
              <w:t>рисунке.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Задание на сравнение произведений на одну тему</w:t>
            </w:r>
            <w:r>
              <w:rPr>
                <w:spacing w:val="1"/>
              </w:rPr>
              <w:t xml:space="preserve"> </w:t>
            </w:r>
            <w:r>
              <w:t>разныхавторов:</w:t>
            </w:r>
            <w:r>
              <w:rPr>
                <w:spacing w:val="1"/>
              </w:rPr>
              <w:t xml:space="preserve"> </w:t>
            </w:r>
            <w:r>
              <w:t>прозаическое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стихотворное,</w:t>
            </w:r>
            <w:r>
              <w:rPr>
                <w:spacing w:val="1"/>
              </w:rPr>
              <w:t xml:space="preserve"> </w:t>
            </w:r>
            <w:r>
              <w:t>жанр (рассказ, стихотворение, сказка, загадка, ско-</w:t>
            </w:r>
            <w:r>
              <w:rPr>
                <w:spacing w:val="-52"/>
              </w:rPr>
              <w:t xml:space="preserve"> </w:t>
            </w:r>
            <w:r>
              <w:t>роговорка,</w:t>
            </w:r>
            <w:r>
              <w:rPr>
                <w:spacing w:val="1"/>
              </w:rPr>
              <w:t xml:space="preserve"> </w:t>
            </w:r>
            <w:r>
              <w:t>потешка).</w:t>
            </w:r>
            <w:r>
              <w:rPr>
                <w:spacing w:val="1"/>
              </w:rPr>
              <w:t xml:space="preserve"> </w:t>
            </w:r>
            <w:r>
              <w:t>Выразительное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сти-</w:t>
            </w:r>
            <w:r>
              <w:rPr>
                <w:spacing w:val="-52"/>
              </w:rPr>
              <w:t xml:space="preserve"> </w:t>
            </w:r>
            <w:r>
              <w:t>хотворений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интонационныйрисунок.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воображения:</w:t>
            </w:r>
            <w:r>
              <w:rPr>
                <w:spacing w:val="1"/>
              </w:rPr>
              <w:t xml:space="preserve"> </w:t>
            </w:r>
            <w:r>
              <w:t>узнай зрительные образы, представленные в вооб-</w:t>
            </w:r>
            <w:r>
              <w:rPr>
                <w:spacing w:val="1"/>
              </w:rPr>
              <w:t xml:space="preserve"> </w:t>
            </w:r>
            <w:r>
              <w:t>ражаемой ситуации (пример, задание «Кто живёт в</w:t>
            </w:r>
            <w:r>
              <w:rPr>
                <w:spacing w:val="-52"/>
              </w:rPr>
              <w:t xml:space="preserve"> </w:t>
            </w:r>
            <w:r>
              <w:t>кляксах?»,</w:t>
            </w:r>
            <w:r>
              <w:rPr>
                <w:spacing w:val="1"/>
              </w:rPr>
              <w:t xml:space="preserve"> </w:t>
            </w:r>
            <w:r>
              <w:t>«Каких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видишь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плывающих</w:t>
            </w:r>
            <w:r>
              <w:rPr>
                <w:spacing w:val="-1"/>
              </w:rPr>
              <w:t xml:space="preserve"> </w:t>
            </w:r>
            <w:r>
              <w:t>облаках?»).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Дифференцированная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фраг-</w:t>
            </w:r>
            <w:r>
              <w:rPr>
                <w:spacing w:val="1"/>
              </w:rPr>
              <w:t xml:space="preserve"> </w:t>
            </w:r>
            <w:r>
              <w:t>мента</w:t>
            </w:r>
            <w:r>
              <w:rPr>
                <w:spacing w:val="13"/>
              </w:rPr>
              <w:t xml:space="preserve"> </w:t>
            </w:r>
            <w:r>
              <w:t>для</w:t>
            </w:r>
            <w:r>
              <w:rPr>
                <w:spacing w:val="14"/>
              </w:rPr>
              <w:t xml:space="preserve"> </w:t>
            </w:r>
            <w:r>
              <w:t>устного</w:t>
            </w:r>
            <w:r>
              <w:rPr>
                <w:spacing w:val="13"/>
              </w:rPr>
              <w:t xml:space="preserve"> </w:t>
            </w:r>
            <w:r>
              <w:t>словесного</w:t>
            </w:r>
            <w:r>
              <w:rPr>
                <w:spacing w:val="14"/>
              </w:rPr>
              <w:t xml:space="preserve"> </w:t>
            </w:r>
            <w:r>
              <w:t>рисования,</w:t>
            </w:r>
            <w:r>
              <w:rPr>
                <w:spacing w:val="28"/>
              </w:rPr>
              <w:t xml:space="preserve"> </w:t>
            </w:r>
            <w:r>
              <w:t>выделе-</w:t>
            </w:r>
          </w:p>
          <w:p w:rsidR="001F5D24" w:rsidRDefault="00FB1277">
            <w:pPr>
              <w:pStyle w:val="TableParagraph"/>
              <w:spacing w:line="252" w:lineRule="exact"/>
              <w:ind w:left="62" w:right="46"/>
              <w:jc w:val="both"/>
            </w:pPr>
            <w:r>
              <w:t>ние слов,</w:t>
            </w:r>
            <w:r>
              <w:rPr>
                <w:spacing w:val="1"/>
              </w:rPr>
              <w:t xml:space="preserve"> </w:t>
            </w:r>
            <w:r>
              <w:t>словосочетаний, отражающих содержа-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этого фрагмента</w:t>
            </w:r>
          </w:p>
        </w:tc>
      </w:tr>
      <w:tr w:rsidR="001F5D24">
        <w:trPr>
          <w:trHeight w:val="2548"/>
        </w:trPr>
        <w:tc>
          <w:tcPr>
            <w:tcW w:w="454" w:type="dxa"/>
            <w:tcBorders>
              <w:top w:val="single" w:sz="4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0" w:right="156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5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auto"/>
              <w:ind w:right="149"/>
              <w:rPr>
                <w:b/>
              </w:rPr>
            </w:pPr>
            <w:r>
              <w:rPr>
                <w:b/>
                <w:spacing w:val="-1"/>
              </w:rPr>
              <w:t>Библиографическая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культура(работа</w:t>
            </w:r>
          </w:p>
          <w:p w:rsidR="001F5D24" w:rsidRDefault="00FB1277">
            <w:pPr>
              <w:pStyle w:val="TableParagraph"/>
              <w:tabs>
                <w:tab w:val="left" w:pos="395"/>
                <w:tab w:val="left" w:pos="1408"/>
              </w:tabs>
              <w:spacing w:line="232" w:lineRule="auto"/>
              <w:ind w:right="46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</w:rPr>
              <w:tab/>
              <w:t>детской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книгой)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(5ч)</w:t>
            </w:r>
          </w:p>
        </w:tc>
        <w:tc>
          <w:tcPr>
            <w:tcW w:w="2696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auto"/>
              <w:ind w:left="65" w:right="46"/>
              <w:jc w:val="both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 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книга — источник необхо-</w:t>
            </w:r>
            <w:r>
              <w:rPr>
                <w:spacing w:val="-52"/>
              </w:rPr>
              <w:t xml:space="preserve"> </w:t>
            </w:r>
            <w:r>
              <w:t>димых</w:t>
            </w:r>
            <w:r>
              <w:rPr>
                <w:spacing w:val="1"/>
              </w:rPr>
              <w:t xml:space="preserve"> </w:t>
            </w:r>
            <w:r>
              <w:t>знаний.</w:t>
            </w:r>
            <w:r>
              <w:rPr>
                <w:spacing w:val="1"/>
              </w:rPr>
              <w:t xml:space="preserve"> </w:t>
            </w:r>
            <w:r>
              <w:t>Обложка,</w:t>
            </w:r>
            <w:r>
              <w:rPr>
                <w:spacing w:val="-52"/>
              </w:rPr>
              <w:t xml:space="preserve"> </w:t>
            </w:r>
            <w:r>
              <w:t>оглавление,</w:t>
            </w:r>
            <w:r>
              <w:rPr>
                <w:spacing w:val="37"/>
              </w:rPr>
              <w:t xml:space="preserve"> </w:t>
            </w:r>
            <w:r>
              <w:t>иллюстрации</w:t>
            </w:r>
          </w:p>
          <w:p w:rsidR="001F5D24" w:rsidRDefault="00FB1277">
            <w:pPr>
              <w:pStyle w:val="TableParagraph"/>
              <w:spacing w:line="232" w:lineRule="auto"/>
              <w:ind w:left="65" w:right="45"/>
              <w:jc w:val="both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ориентиров-</w:t>
            </w:r>
            <w:r>
              <w:rPr>
                <w:spacing w:val="1"/>
              </w:rPr>
              <w:t xml:space="preserve"> </w:t>
            </w:r>
            <w:r>
              <w:t>кив книге. Умение исполь-</w:t>
            </w:r>
            <w:r>
              <w:rPr>
                <w:spacing w:val="-52"/>
              </w:rPr>
              <w:t xml:space="preserve"> </w:t>
            </w:r>
            <w:r>
              <w:t>зовать тематический ката-</w:t>
            </w:r>
            <w:r>
              <w:rPr>
                <w:spacing w:val="1"/>
              </w:rPr>
              <w:t xml:space="preserve"> </w:t>
            </w:r>
            <w:r>
              <w:t>лог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выборе</w:t>
            </w:r>
            <w:r>
              <w:rPr>
                <w:spacing w:val="1"/>
              </w:rPr>
              <w:t xml:space="preserve"> </w:t>
            </w:r>
            <w:r>
              <w:t>книг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библиотеке</w:t>
            </w:r>
          </w:p>
        </w:tc>
        <w:tc>
          <w:tcPr>
            <w:tcW w:w="4962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2" w:right="45"/>
              <w:jc w:val="both"/>
            </w:pPr>
            <w:r>
              <w:t>Экскурсия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библиотеку,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определённой теме.Участие в беседе: обсуждение</w:t>
            </w:r>
            <w:r>
              <w:rPr>
                <w:spacing w:val="1"/>
              </w:rPr>
              <w:t xml:space="preserve"> </w:t>
            </w:r>
            <w:r>
              <w:t>важности чтения для развития и обучения, исполь-</w:t>
            </w:r>
            <w:r>
              <w:rPr>
                <w:spacing w:val="-52"/>
              </w:rPr>
              <w:t xml:space="preserve"> </w:t>
            </w:r>
            <w:r>
              <w:t>зование изученных понятий в диалоге. Группиров-</w:t>
            </w:r>
            <w:r>
              <w:rPr>
                <w:spacing w:val="-52"/>
              </w:rPr>
              <w:t xml:space="preserve"> </w:t>
            </w:r>
            <w:r>
              <w:t>ка книг по изученным разделам и темам. Поиск</w:t>
            </w:r>
            <w:r>
              <w:rPr>
                <w:spacing w:val="1"/>
              </w:rPr>
              <w:t xml:space="preserve"> </w:t>
            </w:r>
            <w:r>
              <w:t>необходимой информации в словарях и справоч-</w:t>
            </w:r>
            <w:r>
              <w:rPr>
                <w:spacing w:val="1"/>
              </w:rPr>
              <w:t xml:space="preserve"> </w:t>
            </w:r>
            <w:r>
              <w:t>никах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авторах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произведений.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сказ о своих любимых книгах по предложенному</w:t>
            </w:r>
            <w:r>
              <w:rPr>
                <w:spacing w:val="1"/>
              </w:rPr>
              <w:t xml:space="preserve"> </w:t>
            </w:r>
            <w:r>
              <w:t>алгоритму.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летнему</w:t>
            </w:r>
            <w:r>
              <w:rPr>
                <w:spacing w:val="1"/>
              </w:rPr>
              <w:t xml:space="preserve"> </w:t>
            </w:r>
            <w:r>
              <w:t>чтению,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дневника читателя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p w:rsidR="001F5D24" w:rsidRDefault="001719EA">
      <w:pPr>
        <w:pStyle w:val="Heading3"/>
        <w:spacing w:before="74"/>
        <w:ind w:left="918"/>
        <w:jc w:val="left"/>
      </w:pPr>
      <w:r>
        <w:lastRenderedPageBreak/>
        <w:pict>
          <v:shape id="_x0000_s2065" type="#_x0000_t202" style="position:absolute;left:0;text-align:left;margin-left:340.25pt;margin-top:465.8pt;width:205.75pt;height:38.65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/>
                  </w:tblPr>
                  <w:tblGrid>
                    <w:gridCol w:w="840"/>
                    <w:gridCol w:w="1277"/>
                    <w:gridCol w:w="849"/>
                    <w:gridCol w:w="1132"/>
                  </w:tblGrid>
                  <w:tr w:rsidR="00B70E55">
                    <w:trPr>
                      <w:trHeight w:val="419"/>
                    </w:trPr>
                    <w:tc>
                      <w:tcPr>
                        <w:tcW w:w="840" w:type="dxa"/>
                      </w:tcPr>
                      <w:p w:rsidR="00B70E55" w:rsidRDefault="00B70E55">
                        <w:pPr>
                          <w:pStyle w:val="TableParagraph"/>
                          <w:spacing w:before="56"/>
                        </w:pPr>
                        <w:r>
                          <w:t>Автор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B70E55" w:rsidRDefault="00B70E55">
                        <w:pPr>
                          <w:pStyle w:val="TableParagraph"/>
                          <w:spacing w:before="56"/>
                        </w:pPr>
                        <w:r>
                          <w:t>Заголовок</w:t>
                        </w:r>
                      </w:p>
                    </w:tc>
                    <w:tc>
                      <w:tcPr>
                        <w:tcW w:w="849" w:type="dxa"/>
                      </w:tcPr>
                      <w:p w:rsidR="00B70E55" w:rsidRDefault="00B70E55">
                        <w:pPr>
                          <w:pStyle w:val="TableParagraph"/>
                          <w:spacing w:before="56"/>
                          <w:ind w:left="62"/>
                        </w:pPr>
                        <w:r>
                          <w:t>Жанр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B70E55" w:rsidRDefault="00B70E55">
                        <w:pPr>
                          <w:pStyle w:val="TableParagraph"/>
                          <w:spacing w:before="56"/>
                          <w:ind w:left="413"/>
                        </w:pPr>
                        <w:r>
                          <w:t>Тема</w:t>
                        </w:r>
                      </w:p>
                    </w:tc>
                  </w:tr>
                  <w:tr w:rsidR="00B70E55">
                    <w:trPr>
                      <w:trHeight w:val="323"/>
                    </w:trPr>
                    <w:tc>
                      <w:tcPr>
                        <w:tcW w:w="840" w:type="dxa"/>
                      </w:tcPr>
                      <w:p w:rsidR="00B70E55" w:rsidRDefault="00B70E5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</w:tcPr>
                      <w:p w:rsidR="00B70E55" w:rsidRDefault="00B70E5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849" w:type="dxa"/>
                      </w:tcPr>
                      <w:p w:rsidR="00B70E55" w:rsidRDefault="00B70E5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132" w:type="dxa"/>
                      </w:tcPr>
                      <w:p w:rsidR="00B70E55" w:rsidRDefault="00B70E55">
                        <w:pPr>
                          <w:pStyle w:val="TableParagraph"/>
                          <w:ind w:left="0"/>
                        </w:pPr>
                      </w:p>
                    </w:tc>
                  </w:tr>
                </w:tbl>
                <w:p w:rsidR="00B70E55" w:rsidRDefault="00B70E55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 w:rsidR="00FB1277">
        <w:t>2</w:t>
      </w:r>
      <w:r w:rsidR="00FB1277">
        <w:rPr>
          <w:spacing w:val="-1"/>
        </w:rPr>
        <w:t xml:space="preserve"> </w:t>
      </w:r>
      <w:r w:rsidR="00FB1277">
        <w:t>класс</w:t>
      </w:r>
      <w:r w:rsidR="00FB1277">
        <w:rPr>
          <w:spacing w:val="-1"/>
        </w:rPr>
        <w:t xml:space="preserve"> </w:t>
      </w:r>
      <w:r w:rsidR="00FB1277">
        <w:t>(136</w:t>
      </w:r>
      <w:r w:rsidR="00FB1277">
        <w:rPr>
          <w:spacing w:val="-1"/>
        </w:rPr>
        <w:t xml:space="preserve"> </w:t>
      </w:r>
      <w:r w:rsidR="00FB1277">
        <w:t>часов)</w:t>
      </w:r>
    </w:p>
    <w:p w:rsidR="001F5D24" w:rsidRDefault="00FB1277">
      <w:pPr>
        <w:pStyle w:val="a3"/>
        <w:spacing w:before="62"/>
        <w:ind w:left="464" w:right="680" w:firstLine="454"/>
        <w:jc w:val="left"/>
      </w:pPr>
      <w:r>
        <w:t>Тематическое</w:t>
      </w:r>
      <w:r>
        <w:rPr>
          <w:spacing w:val="22"/>
        </w:rPr>
        <w:t xml:space="preserve"> </w:t>
      </w:r>
      <w:r>
        <w:t>планирование</w:t>
      </w:r>
      <w:r>
        <w:rPr>
          <w:spacing w:val="23"/>
        </w:rPr>
        <w:t xml:space="preserve"> </w:t>
      </w:r>
      <w:r>
        <w:t>рассчитано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«Литературно</w:t>
      </w:r>
      <w:r>
        <w:rPr>
          <w:spacing w:val="22"/>
        </w:rPr>
        <w:t xml:space="preserve"> </w:t>
      </w:r>
      <w:r>
        <w:t>ечтение»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течение</w:t>
      </w:r>
      <w:r>
        <w:rPr>
          <w:spacing w:val="23"/>
        </w:rPr>
        <w:t xml:space="preserve"> </w:t>
      </w:r>
      <w:r>
        <w:t>34</w:t>
      </w:r>
      <w:r>
        <w:rPr>
          <w:spacing w:val="-52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(4ч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F5D24" w:rsidRDefault="001F5D24">
      <w:pPr>
        <w:pStyle w:val="a3"/>
        <w:spacing w:before="9" w:after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58"/>
        <w:gridCol w:w="2696"/>
        <w:gridCol w:w="4962"/>
      </w:tblGrid>
      <w:tr w:rsidR="001F5D24">
        <w:trPr>
          <w:trHeight w:val="549"/>
        </w:trPr>
        <w:tc>
          <w:tcPr>
            <w:tcW w:w="454" w:type="dxa"/>
            <w:tcBorders>
              <w:bottom w:val="single" w:sz="4" w:space="0" w:color="000000"/>
            </w:tcBorders>
          </w:tcPr>
          <w:p w:rsidR="001F5D24" w:rsidRDefault="00FB1277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  <w:w w:val="113"/>
              </w:rPr>
              <w:t>№</w:t>
            </w:r>
          </w:p>
        </w:tc>
        <w:tc>
          <w:tcPr>
            <w:tcW w:w="2258" w:type="dxa"/>
            <w:tcBorders>
              <w:top w:val="single" w:sz="6" w:space="0" w:color="221F1F"/>
              <w:bottom w:val="single" w:sz="4" w:space="0" w:color="000000"/>
            </w:tcBorders>
          </w:tcPr>
          <w:p w:rsidR="001F5D24" w:rsidRDefault="00FB1277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  <w:w w:val="105"/>
              </w:rPr>
              <w:t>Тема,</w:t>
            </w:r>
            <w:r>
              <w:rPr>
                <w:b/>
                <w:spacing w:val="30"/>
                <w:w w:val="105"/>
              </w:rPr>
              <w:t xml:space="preserve"> </w:t>
            </w:r>
            <w:r>
              <w:rPr>
                <w:b/>
                <w:w w:val="105"/>
              </w:rPr>
              <w:t>раздел</w:t>
            </w:r>
            <w:r>
              <w:rPr>
                <w:b/>
                <w:spacing w:val="-12"/>
                <w:w w:val="105"/>
              </w:rPr>
              <w:t xml:space="preserve"> </w:t>
            </w:r>
            <w:r>
              <w:rPr>
                <w:b/>
                <w:w w:val="105"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  <w:bottom w:val="single" w:sz="4" w:space="0" w:color="000000"/>
            </w:tcBorders>
          </w:tcPr>
          <w:p w:rsidR="001F5D24" w:rsidRDefault="00FB1277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4" w:space="0" w:color="000000"/>
            </w:tcBorders>
          </w:tcPr>
          <w:p w:rsidR="001F5D24" w:rsidRDefault="00FB1277">
            <w:pPr>
              <w:pStyle w:val="TableParagraph"/>
              <w:ind w:left="5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0388"/>
        </w:trPr>
        <w:tc>
          <w:tcPr>
            <w:tcW w:w="454" w:type="dxa"/>
            <w:tcBorders>
              <w:top w:val="single" w:sz="4" w:space="0" w:color="000000"/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нашей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Родине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(8ч)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6" w:space="0" w:color="221F1F"/>
              <w:bottom w:val="single" w:sz="4" w:space="0" w:color="000000"/>
            </w:tcBorders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Круг</w:t>
            </w:r>
            <w:r w:rsidR="006F16D3">
              <w:t xml:space="preserve"> </w:t>
            </w:r>
            <w:r>
              <w:t>чтения: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о Родине (на примере сти-</w:t>
            </w:r>
            <w:r>
              <w:rPr>
                <w:spacing w:val="1"/>
              </w:rPr>
              <w:t xml:space="preserve"> </w:t>
            </w:r>
            <w:r>
              <w:t>хотворений</w:t>
            </w:r>
            <w:r>
              <w:rPr>
                <w:spacing w:val="1"/>
              </w:rPr>
              <w:t xml:space="preserve"> </w:t>
            </w:r>
            <w:r>
              <w:t>И.С.</w:t>
            </w:r>
            <w:r>
              <w:rPr>
                <w:spacing w:val="1"/>
              </w:rPr>
              <w:t xml:space="preserve"> </w:t>
            </w:r>
            <w:r>
              <w:t>Никити-</w:t>
            </w:r>
            <w:r>
              <w:rPr>
                <w:spacing w:val="1"/>
              </w:rPr>
              <w:t xml:space="preserve"> </w:t>
            </w:r>
            <w:r>
              <w:t>на,</w:t>
            </w:r>
            <w:r>
              <w:rPr>
                <w:spacing w:val="1"/>
              </w:rPr>
              <w:t xml:space="preserve"> </w:t>
            </w:r>
            <w:r>
              <w:t>Ф.П.Савинова,</w:t>
            </w:r>
            <w:r>
              <w:rPr>
                <w:spacing w:val="1"/>
              </w:rPr>
              <w:t xml:space="preserve"> </w:t>
            </w:r>
            <w:r>
              <w:t>А.А.</w:t>
            </w:r>
            <w:r>
              <w:rPr>
                <w:spacing w:val="-52"/>
              </w:rPr>
              <w:t xml:space="preserve"> </w:t>
            </w:r>
            <w:r>
              <w:t>Прокофьева,</w:t>
            </w:r>
            <w:r>
              <w:rPr>
                <w:spacing w:val="1"/>
              </w:rPr>
              <w:t xml:space="preserve"> </w:t>
            </w:r>
            <w:r>
              <w:t>Н.М.</w:t>
            </w:r>
            <w:r>
              <w:rPr>
                <w:spacing w:val="1"/>
              </w:rPr>
              <w:t xml:space="preserve"> </w:t>
            </w:r>
            <w:r>
              <w:t>Рубцо-</w:t>
            </w:r>
            <w:r>
              <w:rPr>
                <w:spacing w:val="-52"/>
              </w:rPr>
              <w:t xml:space="preserve"> </w:t>
            </w:r>
            <w:r>
              <w:t>ва).</w:t>
            </w:r>
          </w:p>
          <w:p w:rsidR="001F5D24" w:rsidRDefault="00FB1277">
            <w:pPr>
              <w:pStyle w:val="TableParagraph"/>
              <w:tabs>
                <w:tab w:val="left" w:pos="1236"/>
                <w:tab w:val="left" w:pos="1471"/>
                <w:tab w:val="left" w:pos="1745"/>
                <w:tab w:val="left" w:pos="1793"/>
                <w:tab w:val="left" w:pos="2227"/>
                <w:tab w:val="left" w:pos="2417"/>
              </w:tabs>
              <w:ind w:left="65" w:right="44"/>
            </w:pPr>
            <w:r>
              <w:t>Патриотическое</w:t>
            </w:r>
            <w:r>
              <w:tab/>
            </w:r>
            <w:r>
              <w:tab/>
            </w:r>
            <w:r>
              <w:rPr>
                <w:spacing w:val="-1"/>
              </w:rPr>
              <w:t>звучание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  <w:r>
              <w:tab/>
            </w:r>
            <w:r>
              <w:tab/>
              <w:t>о</w:t>
            </w:r>
            <w:r>
              <w:tab/>
              <w:t>род-</w:t>
            </w:r>
            <w:r>
              <w:rPr>
                <w:spacing w:val="-52"/>
              </w:rPr>
              <w:t xml:space="preserve"> </w:t>
            </w:r>
            <w:r>
              <w:t>номкрае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природе.</w:t>
            </w:r>
            <w:r>
              <w:rPr>
                <w:spacing w:val="44"/>
              </w:rPr>
              <w:t xml:space="preserve"> </w:t>
            </w:r>
            <w:r>
              <w:t>Отра-</w:t>
            </w:r>
            <w:r>
              <w:rPr>
                <w:spacing w:val="-52"/>
              </w:rPr>
              <w:t xml:space="preserve"> </w:t>
            </w:r>
            <w:r>
              <w:t>жениев</w:t>
            </w:r>
            <w:r>
              <w:tab/>
            </w:r>
            <w:r>
              <w:rPr>
                <w:spacing w:val="-1"/>
              </w:rPr>
              <w:t>произведениях</w:t>
            </w:r>
            <w:r>
              <w:rPr>
                <w:spacing w:val="-52"/>
              </w:rPr>
              <w:t xml:space="preserve"> </w:t>
            </w:r>
            <w:r>
              <w:t>нравственно-этических</w:t>
            </w:r>
            <w:r>
              <w:rPr>
                <w:spacing w:val="1"/>
              </w:rPr>
              <w:t xml:space="preserve"> </w:t>
            </w:r>
            <w:r>
              <w:t>понятий:</w:t>
            </w:r>
            <w:r>
              <w:rPr>
                <w:spacing w:val="6"/>
              </w:rPr>
              <w:t xml:space="preserve"> </w:t>
            </w:r>
            <w:r>
              <w:t>любовь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Родине,</w:t>
            </w:r>
            <w:r>
              <w:rPr>
                <w:spacing w:val="-52"/>
              </w:rPr>
              <w:t xml:space="preserve"> </w:t>
            </w:r>
            <w:r>
              <w:t>родному краю, Отечеству.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45"/>
              </w:rPr>
              <w:t xml:space="preserve"> </w:t>
            </w:r>
            <w:r>
              <w:t>заголовка,</w:t>
            </w:r>
            <w:r>
              <w:rPr>
                <w:spacing w:val="45"/>
              </w:rPr>
              <w:t xml:space="preserve"> </w:t>
            </w:r>
            <w:r>
              <w:t>соотне-</w:t>
            </w:r>
            <w:r>
              <w:rPr>
                <w:spacing w:val="-52"/>
              </w:rPr>
              <w:t xml:space="preserve"> </w:t>
            </w:r>
            <w:r>
              <w:t>сение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мыс-</w:t>
            </w:r>
            <w:r>
              <w:rPr>
                <w:spacing w:val="-52"/>
              </w:rPr>
              <w:t xml:space="preserve"> </w:t>
            </w:r>
            <w:r>
              <w:t>лью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идеей</w:t>
            </w:r>
            <w:r>
              <w:rPr>
                <w:spacing w:val="4"/>
              </w:rPr>
              <w:t xml:space="preserve"> </w:t>
            </w:r>
            <w:r>
              <w:t>произведения.</w:t>
            </w:r>
            <w:r>
              <w:rPr>
                <w:spacing w:val="-52"/>
              </w:rPr>
              <w:t xml:space="preserve"> </w:t>
            </w:r>
            <w:r>
              <w:t>Иллюстрация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6"/>
              </w:rPr>
              <w:t xml:space="preserve"> </w:t>
            </w:r>
            <w:r>
              <w:t>произве-</w:t>
            </w:r>
            <w:r>
              <w:rPr>
                <w:spacing w:val="-52"/>
              </w:rPr>
              <w:t xml:space="preserve"> </w:t>
            </w:r>
            <w:r>
              <w:t>дению</w:t>
            </w:r>
            <w:r>
              <w:rPr>
                <w:spacing w:val="21"/>
              </w:rPr>
              <w:t xml:space="preserve"> </w:t>
            </w:r>
            <w:r>
              <w:t>как</w:t>
            </w:r>
            <w:r>
              <w:rPr>
                <w:spacing w:val="21"/>
              </w:rPr>
              <w:t xml:space="preserve"> </w:t>
            </w:r>
            <w:r>
              <w:t>отражение</w:t>
            </w:r>
            <w:r>
              <w:rPr>
                <w:spacing w:val="20"/>
              </w:rPr>
              <w:t xml:space="preserve"> </w:t>
            </w:r>
            <w:r>
              <w:t>эмо-</w:t>
            </w:r>
            <w:r>
              <w:rPr>
                <w:spacing w:val="-52"/>
              </w:rPr>
              <w:t xml:space="preserve"> </w:t>
            </w:r>
            <w:r>
              <w:t>ционального</w:t>
            </w:r>
            <w:r>
              <w:tab/>
              <w:t>отклика</w:t>
            </w:r>
            <w:r>
              <w:tab/>
            </w:r>
            <w:r>
              <w:tab/>
              <w:t>на</w:t>
            </w:r>
            <w:r>
              <w:rPr>
                <w:spacing w:val="-52"/>
              </w:rPr>
              <w:t xml:space="preserve"> </w:t>
            </w:r>
            <w:r>
              <w:t>произведение.</w:t>
            </w:r>
            <w:r w:rsidR="006F16D3">
              <w:t xml:space="preserve"> </w:t>
            </w:r>
            <w:r>
              <w:t>Отражение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3"/>
              </w:rPr>
              <w:t xml:space="preserve"> </w:t>
            </w:r>
            <w:r>
              <w:t>Родины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изобрази-</w:t>
            </w:r>
            <w:r>
              <w:rPr>
                <w:spacing w:val="-52"/>
              </w:rPr>
              <w:t xml:space="preserve"> </w:t>
            </w:r>
            <w:r>
              <w:t>тельном</w:t>
            </w:r>
            <w:r>
              <w:rPr>
                <w:spacing w:val="44"/>
              </w:rPr>
              <w:t xml:space="preserve"> </w:t>
            </w:r>
            <w:r>
              <w:t>искусстве</w:t>
            </w:r>
            <w:r>
              <w:rPr>
                <w:spacing w:val="46"/>
              </w:rPr>
              <w:t xml:space="preserve"> </w:t>
            </w:r>
            <w:r>
              <w:t>(пейза-</w:t>
            </w:r>
            <w:r>
              <w:rPr>
                <w:spacing w:val="-52"/>
              </w:rPr>
              <w:t xml:space="preserve"> </w:t>
            </w:r>
            <w:r>
              <w:t>жи</w:t>
            </w:r>
            <w:r>
              <w:rPr>
                <w:spacing w:val="16"/>
              </w:rPr>
              <w:t xml:space="preserve"> </w:t>
            </w:r>
            <w:r>
              <w:t>И.</w:t>
            </w:r>
            <w:r>
              <w:rPr>
                <w:spacing w:val="16"/>
              </w:rPr>
              <w:t xml:space="preserve"> </w:t>
            </w:r>
            <w:r>
              <w:t>И.</w:t>
            </w:r>
            <w:r>
              <w:rPr>
                <w:spacing w:val="17"/>
              </w:rPr>
              <w:t xml:space="preserve"> </w:t>
            </w:r>
            <w:r>
              <w:t>Левитана,</w:t>
            </w:r>
            <w:r>
              <w:rPr>
                <w:spacing w:val="16"/>
              </w:rPr>
              <w:t xml:space="preserve"> </w:t>
            </w:r>
            <w:r>
              <w:t>И.И.</w:t>
            </w:r>
            <w:r>
              <w:rPr>
                <w:spacing w:val="-52"/>
              </w:rPr>
              <w:t xml:space="preserve"> </w:t>
            </w:r>
            <w:r>
              <w:t>Шишкина,</w:t>
            </w:r>
            <w:r>
              <w:rPr>
                <w:spacing w:val="14"/>
              </w:rPr>
              <w:t xml:space="preserve"> </w:t>
            </w:r>
            <w:r>
              <w:t>В.Д.</w:t>
            </w:r>
            <w:r>
              <w:rPr>
                <w:spacing w:val="67"/>
              </w:rPr>
              <w:t xml:space="preserve"> </w:t>
            </w:r>
            <w:r>
              <w:t>Поленова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4962" w:type="dxa"/>
            <w:tcBorders>
              <w:top w:val="single" w:sz="4" w:space="0" w:color="000000"/>
              <w:bottom w:val="single" w:sz="4" w:space="0" w:color="000000"/>
            </w:tcBorders>
          </w:tcPr>
          <w:p w:rsidR="001F5D24" w:rsidRDefault="00FB1277">
            <w:pPr>
              <w:pStyle w:val="TableParagraph"/>
              <w:ind w:left="62" w:right="49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-5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произведений</w:t>
            </w:r>
            <w:r>
              <w:rPr>
                <w:spacing w:val="-2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раздела.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стихотворных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эмоциональной</w:t>
            </w:r>
            <w:r>
              <w:rPr>
                <w:spacing w:val="1"/>
              </w:rPr>
              <w:t xml:space="preserve"> </w:t>
            </w:r>
            <w:r>
              <w:t>реакции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прослушанное</w:t>
            </w:r>
            <w:r>
              <w:rPr>
                <w:spacing w:val="1"/>
              </w:rPr>
              <w:t xml:space="preserve"> </w:t>
            </w:r>
            <w:r>
              <w:t>произведение, определение темы (не менее трёх-</w:t>
            </w:r>
            <w:r>
              <w:rPr>
                <w:spacing w:val="1"/>
              </w:rPr>
              <w:t xml:space="preserve"> </w:t>
            </w:r>
            <w:r>
              <w:t>стихотворений).Например,</w:t>
            </w:r>
            <w:r>
              <w:rPr>
                <w:spacing w:val="1"/>
              </w:rPr>
              <w:t xml:space="preserve"> </w:t>
            </w:r>
            <w:r>
              <w:t>стихотворения</w:t>
            </w:r>
            <w:r>
              <w:rPr>
                <w:spacing w:val="1"/>
              </w:rPr>
              <w:t xml:space="preserve"> </w:t>
            </w:r>
            <w:r>
              <w:t>И.С.</w:t>
            </w:r>
            <w:r>
              <w:rPr>
                <w:spacing w:val="1"/>
              </w:rPr>
              <w:t xml:space="preserve"> </w:t>
            </w:r>
            <w:r>
              <w:t>Никитина «Русь», Ф.П. Савинова «Родина», А.А.</w:t>
            </w:r>
            <w:r>
              <w:rPr>
                <w:spacing w:val="1"/>
              </w:rPr>
              <w:t xml:space="preserve"> </w:t>
            </w:r>
            <w:r>
              <w:t>Прокофьева</w:t>
            </w:r>
            <w:r>
              <w:rPr>
                <w:spacing w:val="1"/>
              </w:rPr>
              <w:t xml:space="preserve"> </w:t>
            </w:r>
            <w:r>
              <w:t>«Родина»,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Рубцова</w:t>
            </w:r>
            <w:r>
              <w:rPr>
                <w:spacing w:val="1"/>
              </w:rPr>
              <w:t xml:space="preserve"> </w:t>
            </w:r>
            <w:r>
              <w:t>«Россия.</w:t>
            </w:r>
            <w:r>
              <w:rPr>
                <w:spacing w:val="-52"/>
              </w:rPr>
              <w:t xml:space="preserve"> </w:t>
            </w:r>
            <w:r>
              <w:t>Русь</w:t>
            </w:r>
            <w:r>
              <w:rPr>
                <w:spacing w:val="13"/>
              </w:rPr>
              <w:t xml:space="preserve"> </w:t>
            </w:r>
            <w:r>
              <w:t>—</w:t>
            </w:r>
            <w:r>
              <w:rPr>
                <w:spacing w:val="13"/>
              </w:rPr>
              <w:t xml:space="preserve"> </w:t>
            </w:r>
            <w:r>
              <w:t>куда</w:t>
            </w:r>
            <w:r>
              <w:rPr>
                <w:spacing w:val="14"/>
              </w:rPr>
              <w:t xml:space="preserve"> </w:t>
            </w:r>
            <w:r>
              <w:t>я</w:t>
            </w:r>
            <w:r>
              <w:rPr>
                <w:spacing w:val="11"/>
              </w:rPr>
              <w:t xml:space="preserve"> </w:t>
            </w:r>
            <w:r>
              <w:t>ни</w:t>
            </w:r>
            <w:r>
              <w:rPr>
                <w:spacing w:val="13"/>
              </w:rPr>
              <w:t xml:space="preserve"> </w:t>
            </w:r>
            <w:r>
              <w:t>взгляну…»,</w:t>
            </w:r>
            <w:r>
              <w:rPr>
                <w:spacing w:val="13"/>
              </w:rPr>
              <w:t xml:space="preserve"> </w:t>
            </w:r>
            <w:r>
              <w:t>З.Н.</w:t>
            </w:r>
            <w:r>
              <w:rPr>
                <w:spacing w:val="16"/>
              </w:rPr>
              <w:t xml:space="preserve"> </w:t>
            </w:r>
            <w:r>
              <w:t>Александровой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«Родина».</w:t>
            </w:r>
            <w:r>
              <w:rPr>
                <w:spacing w:val="25"/>
              </w:rPr>
              <w:t xml:space="preserve"> </w:t>
            </w:r>
            <w:r>
              <w:t>Участие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учебном</w:t>
            </w:r>
            <w:r>
              <w:rPr>
                <w:spacing w:val="23"/>
              </w:rPr>
              <w:t xml:space="preserve"> </w:t>
            </w:r>
            <w:r>
              <w:t>диалоге:</w:t>
            </w:r>
            <w:r>
              <w:rPr>
                <w:spacing w:val="25"/>
              </w:rPr>
              <w:t xml:space="preserve"> </w:t>
            </w:r>
            <w:r>
              <w:t>выделение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1"/>
              </w:rPr>
              <w:t xml:space="preserve"> </w:t>
            </w:r>
            <w:r>
              <w:t>произведения—</w:t>
            </w:r>
            <w:r>
              <w:rPr>
                <w:spacing w:val="1"/>
              </w:rPr>
              <w:t xml:space="preserve"> </w:t>
            </w:r>
            <w:r>
              <w:t>любовь к Родинене отделима от любви к родной</w:t>
            </w:r>
            <w:r>
              <w:rPr>
                <w:spacing w:val="1"/>
              </w:rPr>
              <w:t xml:space="preserve"> </w:t>
            </w:r>
            <w:r>
              <w:t>земле и её природе.Работа с текстом произведения:</w:t>
            </w:r>
            <w:r>
              <w:rPr>
                <w:spacing w:val="-52"/>
              </w:rPr>
              <w:t xml:space="preserve"> </w:t>
            </w: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строфы,</w:t>
            </w:r>
            <w:r>
              <w:rPr>
                <w:spacing w:val="1"/>
              </w:rPr>
              <w:t xml:space="preserve"> </w:t>
            </w: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поисковое</w:t>
            </w:r>
            <w:r>
              <w:rPr>
                <w:spacing w:val="-52"/>
              </w:rPr>
              <w:t xml:space="preserve"> </w:t>
            </w:r>
            <w:r>
              <w:t>чтение: ответы навопросы. Например: в чём рас-</w:t>
            </w:r>
            <w:r>
              <w:rPr>
                <w:spacing w:val="1"/>
              </w:rPr>
              <w:t xml:space="preserve"> </w:t>
            </w:r>
            <w:r>
              <w:t>крывается</w:t>
            </w:r>
            <w:r>
              <w:rPr>
                <w:spacing w:val="-1"/>
              </w:rPr>
              <w:t xml:space="preserve"> </w:t>
            </w:r>
            <w:r>
              <w:t>истинная</w:t>
            </w:r>
            <w:r>
              <w:rPr>
                <w:spacing w:val="-1"/>
              </w:rPr>
              <w:t xml:space="preserve"> </w:t>
            </w:r>
            <w:r>
              <w:t>красота родной</w:t>
            </w:r>
            <w:r>
              <w:rPr>
                <w:spacing w:val="-2"/>
              </w:rPr>
              <w:t xml:space="preserve"> </w:t>
            </w:r>
            <w:r>
              <w:t>земли?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Беседа на тему «Родина бывает разная,</w:t>
            </w:r>
            <w:r>
              <w:rPr>
                <w:spacing w:val="1"/>
              </w:rPr>
              <w:t xml:space="preserve"> </w:t>
            </w:r>
            <w:r>
              <w:t>но у всех</w:t>
            </w:r>
            <w:r>
              <w:rPr>
                <w:spacing w:val="1"/>
              </w:rPr>
              <w:t xml:space="preserve"> </w:t>
            </w:r>
            <w:r>
              <w:t>она одна…(З.Н. Александрова)», составление сво-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содержанию</w:t>
            </w:r>
            <w:r>
              <w:rPr>
                <w:spacing w:val="55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(не менее 5 предложений). Чтение вслух прозаиче-</w:t>
            </w:r>
            <w:r>
              <w:rPr>
                <w:spacing w:val="-52"/>
              </w:rPr>
              <w:t xml:space="preserve"> </w:t>
            </w:r>
            <w:r>
              <w:t>ских произведений по изучаемой теме. Например,</w:t>
            </w:r>
            <w:r>
              <w:rPr>
                <w:spacing w:val="1"/>
              </w:rPr>
              <w:t xml:space="preserve"> </w:t>
            </w:r>
            <w:r>
              <w:t>С.Т. Романовский «Русь», К.Г. Паустовский «Ме-</w:t>
            </w:r>
            <w:r>
              <w:rPr>
                <w:spacing w:val="1"/>
              </w:rPr>
              <w:t xml:space="preserve"> </w:t>
            </w:r>
            <w:r>
              <w:t>щёрская сторона» (отрывки) и др. Распознавание</w:t>
            </w:r>
            <w:r>
              <w:rPr>
                <w:spacing w:val="1"/>
              </w:rPr>
              <w:t xml:space="preserve"> </w:t>
            </w:r>
            <w:r>
              <w:t>прозаического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стихотворного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сравнение произведений разных авторов на одну</w:t>
            </w:r>
            <w:r>
              <w:rPr>
                <w:spacing w:val="1"/>
              </w:rPr>
              <w:t xml:space="preserve"> </w:t>
            </w:r>
            <w:r>
              <w:t>тему,</w:t>
            </w:r>
            <w:r>
              <w:rPr>
                <w:spacing w:val="1"/>
              </w:rPr>
              <w:t xml:space="preserve"> </w:t>
            </w:r>
            <w:r>
              <w:t>заполнение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FB1277">
            <w:pPr>
              <w:pStyle w:val="TableParagraph"/>
              <w:spacing w:before="215"/>
              <w:ind w:left="62" w:right="46"/>
              <w:jc w:val="both"/>
            </w:pPr>
            <w:r>
              <w:t>Задания на поисковое выборочное чтение: напри-</w:t>
            </w:r>
            <w:r>
              <w:rPr>
                <w:spacing w:val="1"/>
              </w:rPr>
              <w:t xml:space="preserve"> </w:t>
            </w:r>
            <w:r>
              <w:t>мер, объяснение понятий «Родина», «Русь», «Оте-</w:t>
            </w:r>
            <w:r>
              <w:rPr>
                <w:spacing w:val="1"/>
              </w:rPr>
              <w:t xml:space="preserve"> </w:t>
            </w:r>
            <w:r>
              <w:t>чество» с подтверждением своего ответа примера-</w:t>
            </w:r>
            <w:r>
              <w:rPr>
                <w:spacing w:val="1"/>
              </w:rPr>
              <w:t xml:space="preserve"> </w:t>
            </w:r>
            <w:r>
              <w:t>ми из текста, нахождение значения слов в словаре</w:t>
            </w:r>
            <w:r>
              <w:rPr>
                <w:spacing w:val="1"/>
              </w:rPr>
              <w:t xml:space="preserve"> </w:t>
            </w:r>
            <w:r>
              <w:t>(Русь, Родина, родные, род, Отечество). Вырази-</w:t>
            </w:r>
            <w:r>
              <w:rPr>
                <w:spacing w:val="1"/>
              </w:rPr>
              <w:t xml:space="preserve"> </w:t>
            </w:r>
            <w:r>
              <w:t>тельное чтение наизусть стихотворений о Родине</w:t>
            </w:r>
            <w:r>
              <w:rPr>
                <w:spacing w:val="1"/>
              </w:rPr>
              <w:t xml:space="preserve"> </w:t>
            </w:r>
            <w:r>
              <w:t>(одно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выбору).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55"/>
              </w:rPr>
              <w:t xml:space="preserve"> </w:t>
            </w:r>
            <w:r>
              <w:t>рассказа</w:t>
            </w:r>
            <w:r>
              <w:rPr>
                <w:spacing w:val="-52"/>
              </w:rPr>
              <w:t xml:space="preserve"> </w:t>
            </w:r>
            <w:r>
              <w:t>по репродукциям картин художников (И. И. Леви-</w:t>
            </w:r>
            <w:r>
              <w:rPr>
                <w:spacing w:val="1"/>
              </w:rPr>
              <w:t xml:space="preserve"> </w:t>
            </w:r>
            <w:r>
              <w:t>тан,</w:t>
            </w:r>
            <w:r>
              <w:rPr>
                <w:spacing w:val="43"/>
              </w:rPr>
              <w:t xml:space="preserve"> </w:t>
            </w:r>
            <w:r>
              <w:t>И.</w:t>
            </w:r>
            <w:r>
              <w:rPr>
                <w:spacing w:val="20"/>
              </w:rPr>
              <w:t xml:space="preserve"> </w:t>
            </w:r>
            <w:r>
              <w:t>И.</w:t>
            </w:r>
            <w:r>
              <w:rPr>
                <w:spacing w:val="22"/>
              </w:rPr>
              <w:t xml:space="preserve"> </w:t>
            </w:r>
            <w:r>
              <w:t>Шишкин,</w:t>
            </w:r>
            <w:r>
              <w:rPr>
                <w:spacing w:val="43"/>
              </w:rPr>
              <w:t xml:space="preserve"> </w:t>
            </w:r>
            <w:r>
              <w:t>В.</w:t>
            </w:r>
            <w:r>
              <w:rPr>
                <w:spacing w:val="19"/>
              </w:rPr>
              <w:t xml:space="preserve"> </w:t>
            </w:r>
            <w:r>
              <w:t>Д.</w:t>
            </w:r>
            <w:r>
              <w:rPr>
                <w:spacing w:val="23"/>
              </w:rPr>
              <w:t xml:space="preserve"> </w:t>
            </w:r>
            <w:r>
              <w:t>Поленов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др.).</w:t>
            </w:r>
            <w:r>
              <w:rPr>
                <w:spacing w:val="22"/>
              </w:rPr>
              <w:t xml:space="preserve"> </w:t>
            </w:r>
            <w:r>
              <w:t>Пред-</w:t>
            </w:r>
          </w:p>
          <w:p w:rsidR="001F5D24" w:rsidRDefault="00FB1277">
            <w:pPr>
              <w:pStyle w:val="TableParagraph"/>
              <w:spacing w:line="252" w:lineRule="exact"/>
              <w:ind w:left="62" w:right="46"/>
              <w:jc w:val="both"/>
            </w:pPr>
            <w:r>
              <w:t>ставление выставки книг, прочитанных летом, рас-</w:t>
            </w:r>
            <w:r>
              <w:rPr>
                <w:spacing w:val="-52"/>
              </w:rPr>
              <w:t xml:space="preserve"> </w:t>
            </w:r>
            <w:r>
              <w:t>сказ</w:t>
            </w:r>
            <w:r>
              <w:rPr>
                <w:spacing w:val="-2"/>
              </w:rPr>
              <w:t xml:space="preserve"> </w:t>
            </w:r>
            <w:r>
              <w:t>«Любимая</w:t>
            </w:r>
            <w:r>
              <w:rPr>
                <w:spacing w:val="-1"/>
              </w:rPr>
              <w:t xml:space="preserve"> </w:t>
            </w:r>
            <w:r>
              <w:t>книга».</w:t>
            </w:r>
          </w:p>
        </w:tc>
      </w:tr>
      <w:tr w:rsidR="001F5D24">
        <w:trPr>
          <w:trHeight w:val="2464"/>
        </w:trPr>
        <w:tc>
          <w:tcPr>
            <w:tcW w:w="454" w:type="dxa"/>
            <w:tcBorders>
              <w:top w:val="single" w:sz="4" w:space="0" w:color="000000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8"/>
              <w:ind w:left="1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63"/>
              <w:ind w:right="45"/>
              <w:jc w:val="both"/>
              <w:rPr>
                <w:b/>
              </w:rPr>
            </w:pPr>
            <w:r>
              <w:rPr>
                <w:b/>
              </w:rPr>
              <w:t>Фольклор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(устное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народное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творче-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(16ч)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8"/>
              <w:ind w:left="65" w:right="44"/>
              <w:jc w:val="both"/>
            </w:pPr>
            <w:r>
              <w:t>Произведения малых жан-</w:t>
            </w:r>
            <w:r>
              <w:rPr>
                <w:spacing w:val="1"/>
              </w:rPr>
              <w:t xml:space="preserve"> </w:t>
            </w:r>
            <w:r>
              <w:t>ров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(потешки,</w:t>
            </w:r>
            <w:r>
              <w:rPr>
                <w:spacing w:val="1"/>
              </w:rPr>
              <w:t xml:space="preserve"> </w:t>
            </w:r>
            <w:r>
              <w:t>считалки,</w:t>
            </w:r>
            <w:r>
              <w:rPr>
                <w:spacing w:val="1"/>
              </w:rPr>
              <w:t xml:space="preserve"> </w:t>
            </w:r>
            <w:r>
              <w:t>пословицы,</w:t>
            </w:r>
            <w:r>
              <w:rPr>
                <w:spacing w:val="-52"/>
              </w:rPr>
              <w:t xml:space="preserve"> </w:t>
            </w:r>
            <w:r>
              <w:t>скороговорки,</w:t>
            </w:r>
            <w:r>
              <w:rPr>
                <w:spacing w:val="1"/>
              </w:rPr>
              <w:t xml:space="preserve"> </w:t>
            </w:r>
            <w:r>
              <w:t>небылицы,</w:t>
            </w:r>
            <w:r>
              <w:rPr>
                <w:spacing w:val="-52"/>
              </w:rPr>
              <w:t xml:space="preserve"> </w:t>
            </w:r>
            <w:r>
              <w:t>загадки).</w:t>
            </w:r>
            <w:r>
              <w:rPr>
                <w:spacing w:val="1"/>
              </w:rPr>
              <w:t xml:space="preserve"> </w:t>
            </w:r>
            <w:r>
              <w:t>Шуточные</w:t>
            </w:r>
            <w:r w:rsidR="006F16D3">
              <w:t xml:space="preserve"> </w:t>
            </w:r>
            <w:r>
              <w:t>фоль-</w:t>
            </w:r>
            <w:r>
              <w:rPr>
                <w:spacing w:val="-52"/>
              </w:rPr>
              <w:t xml:space="preserve"> </w:t>
            </w:r>
            <w:r>
              <w:t>клорные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скороговорки,</w:t>
            </w:r>
            <w:r>
              <w:rPr>
                <w:spacing w:val="1"/>
              </w:rPr>
              <w:t xml:space="preserve"> </w:t>
            </w:r>
            <w:r>
              <w:t>небыли-</w:t>
            </w:r>
            <w:r>
              <w:rPr>
                <w:spacing w:val="-52"/>
              </w:rPr>
              <w:t xml:space="preserve"> </w:t>
            </w:r>
            <w:r>
              <w:t>цы.</w:t>
            </w:r>
            <w:r w:rsidR="006F16D3"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скорого-</w:t>
            </w:r>
            <w:r>
              <w:rPr>
                <w:spacing w:val="-52"/>
              </w:rPr>
              <w:t xml:space="preserve"> </w:t>
            </w:r>
            <w:r>
              <w:t>ворок,</w:t>
            </w:r>
            <w:r>
              <w:rPr>
                <w:spacing w:val="-1"/>
              </w:rPr>
              <w:t xml:space="preserve"> </w:t>
            </w:r>
            <w:r>
              <w:t>их роль в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4962" w:type="dxa"/>
            <w:tcBorders>
              <w:top w:val="single" w:sz="4" w:space="0" w:color="000000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8" w:after="65"/>
              <w:ind w:left="62" w:right="46"/>
              <w:jc w:val="both"/>
            </w:pPr>
            <w:r>
              <w:t>Работа со схемой «Малые жанры фольклора»: за-</w:t>
            </w:r>
            <w:r>
              <w:rPr>
                <w:spacing w:val="1"/>
              </w:rPr>
              <w:t xml:space="preserve"> </w:t>
            </w:r>
            <w:r>
              <w:t>полнение, подбор примеров (на материале изучен-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1 классе).</w:t>
            </w:r>
          </w:p>
          <w:p w:rsidR="001F5D24" w:rsidRDefault="00FB1277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2934" cy="408050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34" cy="4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D24" w:rsidRDefault="00FB1277">
            <w:pPr>
              <w:pStyle w:val="TableParagraph"/>
              <w:spacing w:before="173"/>
              <w:ind w:left="62"/>
              <w:jc w:val="both"/>
            </w:pPr>
            <w:r>
              <w:t>Участие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учебном</w:t>
            </w:r>
            <w:r>
              <w:rPr>
                <w:spacing w:val="41"/>
              </w:rPr>
              <w:t xml:space="preserve"> </w:t>
            </w:r>
            <w:r>
              <w:t>диалоге:</w:t>
            </w:r>
            <w:r w:rsidR="006F16D3">
              <w:t xml:space="preserve"> </w:t>
            </w:r>
            <w:r>
              <w:t>обсуждение</w:t>
            </w:r>
            <w:r>
              <w:rPr>
                <w:spacing w:val="41"/>
              </w:rPr>
              <w:t xml:space="preserve"> </w:t>
            </w:r>
            <w:r>
              <w:t>значения</w:t>
            </w:r>
          </w:p>
          <w:p w:rsidR="001F5D24" w:rsidRDefault="00FB1277">
            <w:pPr>
              <w:pStyle w:val="TableParagraph"/>
              <w:spacing w:line="252" w:lineRule="exact"/>
              <w:ind w:left="62" w:right="46"/>
              <w:jc w:val="both"/>
            </w:pPr>
            <w:r>
              <w:t>пословицы, пословица как главная мысль произве-</w:t>
            </w:r>
            <w:r>
              <w:rPr>
                <w:spacing w:val="1"/>
              </w:rPr>
              <w:t xml:space="preserve"> </w:t>
            </w:r>
            <w:r>
              <w:t>дения.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0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58"/>
        <w:gridCol w:w="2696"/>
        <w:gridCol w:w="4962"/>
      </w:tblGrid>
      <w:tr w:rsidR="001F5D24">
        <w:trPr>
          <w:trHeight w:val="621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258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5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13979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58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1F5D24" w:rsidRDefault="00FB1277">
            <w:pPr>
              <w:pStyle w:val="TableParagraph"/>
              <w:tabs>
                <w:tab w:val="left" w:pos="617"/>
                <w:tab w:val="left" w:pos="855"/>
                <w:tab w:val="left" w:pos="1171"/>
                <w:tab w:val="left" w:pos="1589"/>
                <w:tab w:val="left" w:pos="1728"/>
                <w:tab w:val="left" w:pos="1829"/>
                <w:tab w:val="left" w:pos="1947"/>
                <w:tab w:val="left" w:pos="2189"/>
                <w:tab w:val="left" w:pos="2239"/>
                <w:tab w:val="left" w:pos="2326"/>
                <w:tab w:val="left" w:pos="2518"/>
              </w:tabs>
              <w:spacing w:before="54"/>
              <w:ind w:left="65" w:right="44"/>
            </w:pPr>
            <w:r>
              <w:t>Игра</w:t>
            </w:r>
            <w:r>
              <w:rPr>
                <w:spacing w:val="9"/>
              </w:rPr>
              <w:t xml:space="preserve"> </w:t>
            </w:r>
            <w:r>
              <w:t>со</w:t>
            </w:r>
            <w:r>
              <w:rPr>
                <w:spacing w:val="19"/>
              </w:rPr>
              <w:t xml:space="preserve"> </w:t>
            </w:r>
            <w:r>
              <w:t>словом,</w:t>
            </w:r>
            <w:r>
              <w:rPr>
                <w:spacing w:val="8"/>
              </w:rPr>
              <w:t xml:space="preserve"> </w:t>
            </w:r>
            <w:r>
              <w:t>«перевёр-</w:t>
            </w:r>
            <w:r>
              <w:rPr>
                <w:spacing w:val="-52"/>
              </w:rPr>
              <w:t xml:space="preserve"> </w:t>
            </w:r>
            <w:r>
              <w:t>тыш событий» как основа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4"/>
              </w:rPr>
              <w:t xml:space="preserve"> </w:t>
            </w:r>
            <w:r>
              <w:t>небылиц.</w:t>
            </w:r>
            <w:r>
              <w:rPr>
                <w:spacing w:val="15"/>
              </w:rPr>
              <w:t xml:space="preserve"> </w:t>
            </w:r>
            <w:r>
              <w:t>Ритм</w:t>
            </w:r>
            <w:r>
              <w:rPr>
                <w:spacing w:val="-52"/>
              </w:rPr>
              <w:t xml:space="preserve"> </w:t>
            </w:r>
            <w:r>
              <w:t>и счёт—основные средства</w:t>
            </w:r>
            <w:r>
              <w:rPr>
                <w:spacing w:val="-52"/>
              </w:rPr>
              <w:t xml:space="preserve"> </w:t>
            </w:r>
            <w:r>
              <w:t>выразительности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по-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считалки.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rPr>
                <w:spacing w:val="21"/>
              </w:rPr>
              <w:t xml:space="preserve"> </w:t>
            </w:r>
            <w:r>
              <w:t>песни,</w:t>
            </w:r>
            <w:r>
              <w:rPr>
                <w:spacing w:val="20"/>
              </w:rPr>
              <w:t xml:space="preserve"> </w:t>
            </w:r>
            <w:r>
              <w:t>их</w:t>
            </w:r>
            <w:r>
              <w:rPr>
                <w:spacing w:val="20"/>
              </w:rPr>
              <w:t xml:space="preserve"> </w:t>
            </w:r>
            <w:r>
              <w:t>осо-</w:t>
            </w:r>
            <w:r>
              <w:rPr>
                <w:spacing w:val="-52"/>
              </w:rPr>
              <w:t xml:space="preserve"> </w:t>
            </w:r>
            <w:r>
              <w:t>бенности.</w:t>
            </w:r>
            <w:r w:rsidR="006F16D3">
              <w:t xml:space="preserve"> Загадка</w:t>
            </w:r>
            <w:r w:rsidR="006F16D3">
              <w:tab/>
            </w:r>
            <w:r w:rsidR="006F16D3">
              <w:tab/>
            </w:r>
            <w:r w:rsidR="006F16D3">
              <w:tab/>
            </w:r>
            <w:r w:rsidR="006F16D3">
              <w:tab/>
            </w:r>
            <w:r>
              <w:rPr>
                <w:spacing w:val="-1"/>
              </w:rPr>
              <w:t>как</w:t>
            </w:r>
            <w:r>
              <w:rPr>
                <w:spacing w:val="-52"/>
              </w:rPr>
              <w:t xml:space="preserve"> </w:t>
            </w:r>
            <w:r>
              <w:t>жанр</w:t>
            </w:r>
            <w:r w:rsidR="006F16D3">
              <w:t xml:space="preserve"> </w:t>
            </w:r>
            <w:r>
              <w:t>фольклора,</w:t>
            </w:r>
            <w:r>
              <w:rPr>
                <w:spacing w:val="2"/>
              </w:rPr>
              <w:t xml:space="preserve"> </w:t>
            </w:r>
            <w:r>
              <w:t>тематиче-</w:t>
            </w:r>
            <w:r>
              <w:rPr>
                <w:spacing w:val="-52"/>
              </w:rPr>
              <w:t xml:space="preserve"> </w:t>
            </w:r>
            <w:r>
              <w:t>ские</w:t>
            </w:r>
            <w:r w:rsidR="006F16D3">
              <w:t xml:space="preserve"> </w:t>
            </w:r>
            <w:r>
              <w:t>группы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зага-</w:t>
            </w:r>
            <w:r>
              <w:rPr>
                <w:spacing w:val="-52"/>
              </w:rPr>
              <w:t xml:space="preserve"> </w:t>
            </w:r>
            <w:r>
              <w:t>док.</w:t>
            </w:r>
            <w:r w:rsidR="006F16D3">
              <w:t xml:space="preserve"> </w:t>
            </w:r>
            <w:r>
              <w:t>Сказка—выражение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1"/>
              </w:rPr>
              <w:t xml:space="preserve"> </w:t>
            </w:r>
            <w:r>
              <w:t>мудрости,</w:t>
            </w:r>
            <w:r>
              <w:rPr>
                <w:spacing w:val="1"/>
              </w:rPr>
              <w:t xml:space="preserve"> </w:t>
            </w:r>
            <w:r>
              <w:t>нрав-</w:t>
            </w:r>
            <w:r>
              <w:rPr>
                <w:spacing w:val="-52"/>
              </w:rPr>
              <w:t xml:space="preserve"> </w:t>
            </w:r>
            <w:r>
              <w:t>ственная</w:t>
            </w:r>
            <w:r>
              <w:rPr>
                <w:spacing w:val="3"/>
              </w:rPr>
              <w:t xml:space="preserve"> </w:t>
            </w:r>
            <w:r>
              <w:t>идея</w:t>
            </w:r>
            <w:r>
              <w:rPr>
                <w:spacing w:val="1"/>
              </w:rPr>
              <w:t xml:space="preserve"> </w:t>
            </w:r>
            <w:r>
              <w:t>фольклор-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38"/>
              </w:rPr>
              <w:t xml:space="preserve"> </w:t>
            </w:r>
            <w:r>
              <w:t>сказок.</w:t>
            </w:r>
            <w:r>
              <w:rPr>
                <w:spacing w:val="36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сказок</w:t>
            </w:r>
            <w:r>
              <w:rPr>
                <w:spacing w:val="37"/>
              </w:rPr>
              <w:t xml:space="preserve"> </w:t>
            </w:r>
            <w:r>
              <w:t>разного</w:t>
            </w:r>
            <w:r>
              <w:rPr>
                <w:spacing w:val="37"/>
              </w:rPr>
              <w:t xml:space="preserve"> </w:t>
            </w:r>
            <w:r>
              <w:t>вида</w:t>
            </w:r>
            <w:r>
              <w:rPr>
                <w:spacing w:val="38"/>
              </w:rPr>
              <w:t xml:space="preserve"> </w:t>
            </w:r>
            <w:r>
              <w:t>(ожи-</w:t>
            </w:r>
            <w:r>
              <w:rPr>
                <w:spacing w:val="-52"/>
              </w:rPr>
              <w:t xml:space="preserve"> </w:t>
            </w:r>
            <w:r>
              <w:t>вотных,</w:t>
            </w:r>
            <w:r>
              <w:rPr>
                <w:spacing w:val="34"/>
              </w:rPr>
              <w:t xml:space="preserve"> </w:t>
            </w:r>
            <w:r>
              <w:t>бытовые,</w:t>
            </w:r>
            <w:r>
              <w:rPr>
                <w:spacing w:val="35"/>
              </w:rPr>
              <w:t xml:space="preserve"> </w:t>
            </w:r>
            <w:r>
              <w:t>волшеб-</w:t>
            </w:r>
            <w:r>
              <w:rPr>
                <w:spacing w:val="-52"/>
              </w:rPr>
              <w:t xml:space="preserve"> </w:t>
            </w:r>
            <w:r>
              <w:t>ные).</w:t>
            </w:r>
            <w:r>
              <w:rPr>
                <w:spacing w:val="8"/>
              </w:rPr>
              <w:t xml:space="preserve"> </w:t>
            </w:r>
            <w:r>
              <w:t>Особенности</w:t>
            </w:r>
            <w:r>
              <w:rPr>
                <w:spacing w:val="61"/>
              </w:rPr>
              <w:t xml:space="preserve"> </w:t>
            </w:r>
            <w:r>
              <w:t>сказок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50"/>
              </w:rPr>
              <w:t xml:space="preserve"> </w:t>
            </w:r>
            <w:r>
              <w:t>животных:</w:t>
            </w:r>
            <w:r>
              <w:rPr>
                <w:spacing w:val="49"/>
              </w:rPr>
              <w:t xml:space="preserve"> </w:t>
            </w:r>
            <w:r>
              <w:t>сказки</w:t>
            </w:r>
            <w:r>
              <w:rPr>
                <w:spacing w:val="50"/>
              </w:rPr>
              <w:t xml:space="preserve"> </w:t>
            </w:r>
            <w:r>
              <w:t>наро-</w:t>
            </w:r>
            <w:r>
              <w:rPr>
                <w:spacing w:val="-52"/>
              </w:rPr>
              <w:t xml:space="preserve"> </w:t>
            </w:r>
            <w:r>
              <w:t>дов России.</w:t>
            </w:r>
            <w:r>
              <w:rPr>
                <w:spacing w:val="1"/>
              </w:rPr>
              <w:t xml:space="preserve"> </w:t>
            </w:r>
            <w:r>
              <w:t>Бытовая</w:t>
            </w:r>
            <w:r>
              <w:rPr>
                <w:spacing w:val="1"/>
              </w:rPr>
              <w:t xml:space="preserve"> </w:t>
            </w:r>
            <w:r>
              <w:t>сказ-</w:t>
            </w:r>
            <w:r>
              <w:rPr>
                <w:spacing w:val="-52"/>
              </w:rPr>
              <w:t xml:space="preserve"> </w:t>
            </w:r>
            <w:r>
              <w:t>ка:</w:t>
            </w:r>
            <w:r>
              <w:rPr>
                <w:spacing w:val="39"/>
              </w:rPr>
              <w:t xml:space="preserve"> </w:t>
            </w:r>
            <w:r>
              <w:t>герои,</w:t>
            </w:r>
            <w:r>
              <w:rPr>
                <w:spacing w:val="37"/>
              </w:rPr>
              <w:t xml:space="preserve"> </w:t>
            </w:r>
            <w:r>
              <w:t>место</w:t>
            </w:r>
            <w:r>
              <w:rPr>
                <w:spacing w:val="37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37"/>
              </w:rPr>
              <w:t xml:space="preserve"> </w:t>
            </w:r>
            <w:r>
              <w:t>построения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языка.</w:t>
            </w:r>
            <w:r>
              <w:rPr>
                <w:spacing w:val="16"/>
              </w:rPr>
              <w:t xml:space="preserve"> </w:t>
            </w:r>
            <w:r>
              <w:t>Диалог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сказке.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tab/>
              <w:t>о</w:t>
            </w:r>
            <w:r>
              <w:tab/>
            </w:r>
            <w:r>
              <w:rPr>
                <w:spacing w:val="-1"/>
              </w:rPr>
              <w:t>волшебной</w:t>
            </w:r>
            <w:r>
              <w:rPr>
                <w:spacing w:val="-52"/>
              </w:rPr>
              <w:t xml:space="preserve"> </w:t>
            </w:r>
            <w:r>
              <w:t>сказке</w:t>
            </w:r>
            <w:r>
              <w:rPr>
                <w:spacing w:val="43"/>
              </w:rPr>
              <w:t xml:space="preserve"> </w:t>
            </w:r>
            <w:r>
              <w:t>(общее</w:t>
            </w:r>
            <w:r>
              <w:rPr>
                <w:spacing w:val="43"/>
              </w:rPr>
              <w:t xml:space="preserve"> </w:t>
            </w:r>
            <w:r>
              <w:t>представле-</w:t>
            </w:r>
            <w:r>
              <w:rPr>
                <w:spacing w:val="-52"/>
              </w:rPr>
              <w:t xml:space="preserve"> </w:t>
            </w:r>
            <w:r>
              <w:t>ние):</w:t>
            </w:r>
            <w:r>
              <w:tab/>
            </w:r>
            <w:r>
              <w:tab/>
            </w:r>
            <w:r>
              <w:rPr>
                <w:spacing w:val="-1"/>
              </w:rPr>
              <w:t>наличиеприсказки,</w:t>
            </w:r>
            <w:r>
              <w:rPr>
                <w:spacing w:val="-52"/>
              </w:rPr>
              <w:t xml:space="preserve"> </w:t>
            </w:r>
            <w:r>
              <w:t>постоянныеэпитеты,</w:t>
            </w:r>
            <w:r>
              <w:tab/>
            </w:r>
            <w:r>
              <w:tab/>
            </w:r>
            <w:r>
              <w:rPr>
                <w:spacing w:val="-1"/>
              </w:rPr>
              <w:t>вол-</w:t>
            </w:r>
            <w:r>
              <w:rPr>
                <w:spacing w:val="-52"/>
              </w:rPr>
              <w:t xml:space="preserve"> </w:t>
            </w:r>
            <w:r>
              <w:t>шебные</w:t>
            </w:r>
            <w:r>
              <w:rPr>
                <w:spacing w:val="12"/>
              </w:rPr>
              <w:t xml:space="preserve"> </w:t>
            </w:r>
            <w:r>
              <w:t>герои.</w:t>
            </w:r>
            <w:r>
              <w:rPr>
                <w:spacing w:val="9"/>
              </w:rPr>
              <w:t xml:space="preserve"> </w:t>
            </w:r>
            <w:r>
              <w:t>Фольклор-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17"/>
              </w:rPr>
              <w:t xml:space="preserve"> </w:t>
            </w:r>
            <w:r>
              <w:t>произведения</w:t>
            </w:r>
            <w:r>
              <w:rPr>
                <w:spacing w:val="16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России:</w:t>
            </w:r>
            <w:r>
              <w:rPr>
                <w:spacing w:val="1"/>
              </w:rPr>
              <w:t xml:space="preserve"> </w:t>
            </w:r>
            <w:r>
              <w:t>отражение</w:t>
            </w:r>
            <w:r>
              <w:rPr>
                <w:spacing w:val="1"/>
              </w:rPr>
              <w:t xml:space="preserve"> </w:t>
            </w:r>
            <w:r>
              <w:t>в сказ-</w:t>
            </w:r>
            <w:r>
              <w:rPr>
                <w:spacing w:val="-52"/>
              </w:rPr>
              <w:t xml:space="preserve"> </w:t>
            </w:r>
            <w:r>
              <w:t>ках</w:t>
            </w:r>
            <w:r>
              <w:tab/>
            </w:r>
            <w:r>
              <w:rPr>
                <w:spacing w:val="-1"/>
              </w:rPr>
              <w:t>народного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быта</w:t>
            </w:r>
            <w:r>
              <w:tab/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культуры.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4"/>
              <w:ind w:left="62" w:right="46"/>
              <w:jc w:val="both"/>
            </w:pPr>
            <w:r>
              <w:t>Упражнение в чтении вслух целыми словами ма-</w:t>
            </w:r>
            <w:r>
              <w:rPr>
                <w:spacing w:val="1"/>
              </w:rPr>
              <w:t xml:space="preserve"> </w:t>
            </w:r>
            <w:r>
              <w:t>лых жанров фольклора: потешек, считалок, скоро-</w:t>
            </w:r>
            <w:r>
              <w:rPr>
                <w:spacing w:val="1"/>
              </w:rPr>
              <w:t xml:space="preserve"> </w:t>
            </w:r>
            <w:r>
              <w:t>говорок,</w:t>
            </w:r>
            <w:r>
              <w:rPr>
                <w:spacing w:val="1"/>
              </w:rPr>
              <w:t xml:space="preserve"> </w:t>
            </w:r>
            <w:r>
              <w:t>небылиц,</w:t>
            </w:r>
            <w:r>
              <w:rPr>
                <w:spacing w:val="1"/>
              </w:rPr>
              <w:t xml:space="preserve"> </w:t>
            </w:r>
            <w:r>
              <w:t>загадок</w:t>
            </w:r>
            <w:r>
              <w:rPr>
                <w:spacing w:val="1"/>
              </w:rPr>
              <w:t xml:space="preserve"> </w:t>
            </w:r>
            <w:r>
              <w:t>повыбору.</w:t>
            </w:r>
            <w:r>
              <w:rPr>
                <w:spacing w:val="1"/>
              </w:rPr>
              <w:t xml:space="preserve"> </w:t>
            </w:r>
            <w:r>
              <w:t>Групповая</w:t>
            </w:r>
            <w:r>
              <w:rPr>
                <w:spacing w:val="1"/>
              </w:rPr>
              <w:t xml:space="preserve"> </w:t>
            </w:r>
            <w:r>
              <w:t>работа: чтение скороговорок с увеличением темпа,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конкурса</w:t>
            </w:r>
            <w:r>
              <w:rPr>
                <w:spacing w:val="1"/>
              </w:rPr>
              <w:t xml:space="preserve"> </w:t>
            </w:r>
            <w:r>
              <w:t>«Лучший</w:t>
            </w:r>
            <w:r>
              <w:rPr>
                <w:spacing w:val="1"/>
              </w:rPr>
              <w:t xml:space="preserve"> </w:t>
            </w:r>
            <w:r>
              <w:t>чтецскорогово-</w:t>
            </w:r>
            <w:r>
              <w:rPr>
                <w:spacing w:val="1"/>
              </w:rPr>
              <w:t xml:space="preserve"> </w:t>
            </w:r>
            <w:r>
              <w:t>рок».</w:t>
            </w:r>
          </w:p>
          <w:p w:rsidR="001F5D24" w:rsidRDefault="00FB1277">
            <w:pPr>
              <w:pStyle w:val="TableParagraph"/>
              <w:ind w:left="62" w:right="43"/>
              <w:jc w:val="both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t>текстом: анализ юмористических собы-</w:t>
            </w:r>
            <w:r>
              <w:rPr>
                <w:spacing w:val="1"/>
              </w:rPr>
              <w:t xml:space="preserve"> </w:t>
            </w:r>
            <w:r>
              <w:t>тийв небылицах, нахождение созвучных (рифмо-</w:t>
            </w:r>
            <w:r>
              <w:rPr>
                <w:spacing w:val="1"/>
              </w:rPr>
              <w:t xml:space="preserve"> </w:t>
            </w:r>
            <w:r>
              <w:t>ванных)</w:t>
            </w:r>
            <w:r w:rsidR="006F16D3">
              <w:t xml:space="preserve"> </w:t>
            </w:r>
            <w:r>
              <w:t>слов.</w:t>
            </w:r>
            <w:r w:rsidR="006F16D3"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чтении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пе-</w:t>
            </w:r>
            <w:r>
              <w:rPr>
                <w:spacing w:val="-52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назначения</w:t>
            </w:r>
            <w:r>
              <w:rPr>
                <w:spacing w:val="1"/>
              </w:rPr>
              <w:t xml:space="preserve"> </w:t>
            </w:r>
            <w:r>
              <w:t>(колыбельные—</w:t>
            </w:r>
            <w:r>
              <w:rPr>
                <w:spacing w:val="1"/>
              </w:rPr>
              <w:t xml:space="preserve"> </w:t>
            </w:r>
            <w:r>
              <w:t>спокойно,</w:t>
            </w:r>
            <w:r>
              <w:rPr>
                <w:spacing w:val="1"/>
              </w:rPr>
              <w:t xml:space="preserve"> </w:t>
            </w:r>
            <w:r>
              <w:t>медленно,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убаюкать,</w:t>
            </w:r>
            <w:r>
              <w:rPr>
                <w:spacing w:val="1"/>
              </w:rPr>
              <w:t xml:space="preserve"> </w:t>
            </w:r>
            <w:r>
              <w:t>хоровод-</w:t>
            </w:r>
            <w:r>
              <w:rPr>
                <w:spacing w:val="1"/>
              </w:rPr>
              <w:t xml:space="preserve"> </w:t>
            </w:r>
            <w:r>
              <w:t>ные—весело,</w:t>
            </w:r>
            <w:r>
              <w:rPr>
                <w:spacing w:val="1"/>
              </w:rPr>
              <w:t xml:space="preserve"> </w:t>
            </w:r>
            <w:r>
              <w:t>радостно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1"/>
              </w:rPr>
              <w:t xml:space="preserve"> </w:t>
            </w:r>
            <w:r>
              <w:t>состояний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природы),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ключевых</w:t>
            </w:r>
            <w:r>
              <w:rPr>
                <w:spacing w:val="1"/>
              </w:rPr>
              <w:t xml:space="preserve"> </w:t>
            </w:r>
            <w:r>
              <w:t>слов.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загадоки</w:t>
            </w:r>
            <w:r>
              <w:rPr>
                <w:spacing w:val="-4"/>
              </w:rPr>
              <w:t xml:space="preserve"> </w:t>
            </w:r>
            <w:r>
              <w:t>объединение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по темам.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распознавание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ма-</w:t>
            </w:r>
            <w:r>
              <w:rPr>
                <w:spacing w:val="1"/>
              </w:rPr>
              <w:t xml:space="preserve"> </w:t>
            </w:r>
            <w:r>
              <w:t>лыхжанров фольклора (потешка, пословица, загад-</w:t>
            </w:r>
            <w:r>
              <w:rPr>
                <w:spacing w:val="-52"/>
              </w:rPr>
              <w:t xml:space="preserve"> </w:t>
            </w:r>
            <w:r>
              <w:t>ка, считалка, небылица). Сочинение по аналогии</w:t>
            </w:r>
            <w:r>
              <w:rPr>
                <w:spacing w:val="1"/>
              </w:rPr>
              <w:t xml:space="preserve"> </w:t>
            </w:r>
            <w:r>
              <w:t>небылиц,</w:t>
            </w:r>
            <w:r>
              <w:rPr>
                <w:spacing w:val="-1"/>
              </w:rPr>
              <w:t xml:space="preserve"> </w:t>
            </w:r>
            <w:r>
              <w:t>загадок,</w:t>
            </w:r>
            <w:r>
              <w:rPr>
                <w:spacing w:val="-3"/>
              </w:rPr>
              <w:t xml:space="preserve"> </w:t>
            </w:r>
            <w:r>
              <w:t>считалок.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Чтение молча (просебя) небольших по объёму ска-</w:t>
            </w:r>
            <w:r>
              <w:rPr>
                <w:spacing w:val="-52"/>
              </w:rPr>
              <w:t xml:space="preserve"> </w:t>
            </w:r>
            <w:r>
              <w:t>зок</w:t>
            </w:r>
            <w:r>
              <w:rPr>
                <w:spacing w:val="19"/>
              </w:rPr>
              <w:t xml:space="preserve"> </w:t>
            </w:r>
            <w:r>
              <w:t>о</w:t>
            </w:r>
            <w:r>
              <w:rPr>
                <w:spacing w:val="19"/>
              </w:rPr>
              <w:t xml:space="preserve"> </w:t>
            </w:r>
            <w:r>
              <w:t>животных:</w:t>
            </w:r>
            <w:r>
              <w:rPr>
                <w:spacing w:val="20"/>
              </w:rPr>
              <w:t xml:space="preserve"> </w:t>
            </w:r>
            <w:r>
              <w:t>«Петушок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бобовое</w:t>
            </w:r>
            <w:r>
              <w:rPr>
                <w:spacing w:val="20"/>
              </w:rPr>
              <w:t xml:space="preserve"> </w:t>
            </w:r>
            <w:r>
              <w:t>зёрнышко»,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«Журавль и цапля», «Лиса и журавль», «Заячья из-</w:t>
            </w:r>
            <w:r>
              <w:rPr>
                <w:spacing w:val="-52"/>
              </w:rPr>
              <w:t xml:space="preserve"> </w:t>
            </w:r>
            <w:r>
              <w:t>бушка», «Зимовье зверей», «Лисичка-сестричка и</w:t>
            </w:r>
            <w:r>
              <w:rPr>
                <w:spacing w:val="1"/>
              </w:rPr>
              <w:t xml:space="preserve"> </w:t>
            </w:r>
            <w:r>
              <w:t>серый</w:t>
            </w:r>
            <w:r>
              <w:rPr>
                <w:spacing w:val="-1"/>
              </w:rPr>
              <w:t xml:space="preserve"> </w:t>
            </w:r>
            <w:r>
              <w:t>волк»</w:t>
            </w:r>
            <w:r>
              <w:rPr>
                <w:spacing w:val="-5"/>
              </w:rPr>
              <w:t xml:space="preserve"> </w:t>
            </w:r>
            <w:r>
              <w:t>(1—2</w:t>
            </w:r>
            <w:r>
              <w:rPr>
                <w:spacing w:val="-1"/>
              </w:rPr>
              <w:t xml:space="preserve"> </w:t>
            </w:r>
            <w:r>
              <w:t>произведения по</w:t>
            </w:r>
            <w:r>
              <w:rPr>
                <w:spacing w:val="-1"/>
              </w:rPr>
              <w:t xml:space="preserve"> </w:t>
            </w:r>
            <w:r>
              <w:t>выбору).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Контроль восприятия произведения, прочитанного</w:t>
            </w:r>
            <w:r>
              <w:rPr>
                <w:spacing w:val="-52"/>
              </w:rPr>
              <w:t xml:space="preserve"> </w:t>
            </w:r>
            <w:r>
              <w:t>молча (просебя): ответы на вопросы по фактиче-</w:t>
            </w:r>
            <w:r>
              <w:rPr>
                <w:spacing w:val="1"/>
              </w:rPr>
              <w:t xml:space="preserve"> </w:t>
            </w:r>
            <w:r>
              <w:t>скому содержанию текста. Сравнение сказок о жи-</w:t>
            </w:r>
            <w:r>
              <w:rPr>
                <w:spacing w:val="1"/>
              </w:rPr>
              <w:t xml:space="preserve"> </w:t>
            </w:r>
            <w:r>
              <w:t>вотных народов России: тема, основная идея, ге-</w:t>
            </w:r>
            <w:r>
              <w:rPr>
                <w:spacing w:val="1"/>
              </w:rPr>
              <w:t xml:space="preserve"> </w:t>
            </w:r>
            <w:r>
              <w:t>рои. Слушание сказок, различение бытовой и вол-</w:t>
            </w:r>
            <w:r>
              <w:rPr>
                <w:spacing w:val="1"/>
              </w:rPr>
              <w:t xml:space="preserve"> </w:t>
            </w:r>
            <w:r>
              <w:t>шебной сказок, характеристика особенностей каж-</w:t>
            </w:r>
            <w:r>
              <w:rPr>
                <w:spacing w:val="1"/>
              </w:rPr>
              <w:t xml:space="preserve"> </w:t>
            </w:r>
            <w:r>
              <w:t>дой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сказок:</w:t>
            </w:r>
            <w:r>
              <w:rPr>
                <w:spacing w:val="1"/>
              </w:rPr>
              <w:t xml:space="preserve"> </w:t>
            </w:r>
            <w:r>
              <w:t>«Каша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топора»,</w:t>
            </w:r>
            <w:r>
              <w:rPr>
                <w:spacing w:val="1"/>
              </w:rPr>
              <w:t xml:space="preserve"> </w:t>
            </w:r>
            <w:r>
              <w:t>«У</w:t>
            </w:r>
            <w:r>
              <w:rPr>
                <w:spacing w:val="1"/>
              </w:rPr>
              <w:t xml:space="preserve"> </w:t>
            </w:r>
            <w:r>
              <w:t>страха</w:t>
            </w:r>
            <w:r>
              <w:rPr>
                <w:spacing w:val="1"/>
              </w:rPr>
              <w:t xml:space="preserve"> </w:t>
            </w:r>
            <w:r>
              <w:t>глаза</w:t>
            </w:r>
            <w:r>
              <w:rPr>
                <w:spacing w:val="1"/>
              </w:rPr>
              <w:t xml:space="preserve"> </w:t>
            </w:r>
            <w:r>
              <w:t>велики»,</w:t>
            </w:r>
            <w:r>
              <w:rPr>
                <w:spacing w:val="1"/>
              </w:rPr>
              <w:t xml:space="preserve"> </w:t>
            </w:r>
            <w:r>
              <w:t>«Снегурочка»,</w:t>
            </w:r>
            <w:r>
              <w:rPr>
                <w:spacing w:val="1"/>
              </w:rPr>
              <w:t xml:space="preserve"> </w:t>
            </w:r>
            <w:r>
              <w:t>«Сестрица</w:t>
            </w:r>
            <w:r>
              <w:rPr>
                <w:spacing w:val="1"/>
              </w:rPr>
              <w:t xml:space="preserve"> </w:t>
            </w:r>
            <w:r>
              <w:t>Алёнушка и братец Иванушка», «Неплюй в коло-</w:t>
            </w:r>
            <w:r>
              <w:rPr>
                <w:spacing w:val="1"/>
              </w:rPr>
              <w:t xml:space="preserve"> </w:t>
            </w:r>
            <w:r>
              <w:t>дец—пригодится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напиться»,</w:t>
            </w:r>
            <w:r>
              <w:rPr>
                <w:spacing w:val="1"/>
              </w:rPr>
              <w:t xml:space="preserve"> </w:t>
            </w:r>
            <w:r>
              <w:t>«Гуси-лебеди»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выбору).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  <w:r>
              <w:rPr>
                <w:spacing w:val="1"/>
              </w:rPr>
              <w:t xml:space="preserve"> </w:t>
            </w:r>
            <w:r>
              <w:t>сказки: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присказки,</w:t>
            </w:r>
            <w:r>
              <w:rPr>
                <w:spacing w:val="-52"/>
              </w:rPr>
              <w:t xml:space="preserve"> </w:t>
            </w:r>
            <w:r>
              <w:t>нахождение завязки. Сравнение героев бытовых и</w:t>
            </w:r>
            <w:r>
              <w:rPr>
                <w:spacing w:val="1"/>
              </w:rPr>
              <w:t xml:space="preserve"> </w:t>
            </w:r>
            <w:r>
              <w:t>волшебных</w:t>
            </w:r>
            <w:r>
              <w:rPr>
                <w:spacing w:val="1"/>
              </w:rPr>
              <w:t xml:space="preserve"> </w:t>
            </w:r>
            <w:r>
              <w:t>сказок,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выразительное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диалогов.</w:t>
            </w:r>
          </w:p>
          <w:p w:rsidR="001F5D24" w:rsidRDefault="00FB1277">
            <w:pPr>
              <w:pStyle w:val="TableParagraph"/>
              <w:spacing w:before="1"/>
              <w:ind w:left="62" w:right="46"/>
              <w:jc w:val="both"/>
            </w:pPr>
            <w:r>
              <w:t>Работа с текстом сказок: определение последова-</w:t>
            </w:r>
            <w:r>
              <w:rPr>
                <w:spacing w:val="1"/>
              </w:rPr>
              <w:t xml:space="preserve"> </w:t>
            </w:r>
            <w:r>
              <w:t>тельности событий,</w:t>
            </w:r>
            <w:r>
              <w:rPr>
                <w:spacing w:val="1"/>
              </w:rPr>
              <w:t xml:space="preserve"> </w:t>
            </w:r>
            <w:r>
              <w:t>выделение опорных слов, со-</w:t>
            </w:r>
            <w:r>
              <w:rPr>
                <w:spacing w:val="1"/>
              </w:rPr>
              <w:t xml:space="preserve"> </w:t>
            </w:r>
            <w:r>
              <w:t>ставление</w:t>
            </w:r>
            <w:r>
              <w:rPr>
                <w:spacing w:val="-2"/>
              </w:rPr>
              <w:t xml:space="preserve"> </w:t>
            </w:r>
            <w:r>
              <w:t>плана</w:t>
            </w:r>
            <w:r>
              <w:rPr>
                <w:spacing w:val="-2"/>
              </w:rPr>
              <w:t xml:space="preserve"> </w:t>
            </w:r>
            <w:r>
              <w:t>произведения</w:t>
            </w:r>
            <w:r>
              <w:rPr>
                <w:spacing w:val="-2"/>
              </w:rPr>
              <w:t xml:space="preserve"> </w:t>
            </w:r>
            <w:r>
              <w:t>(номинативный).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Пересказ (устно) текста произведения подробно (с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всех сюжетных</w:t>
            </w:r>
            <w:r>
              <w:rPr>
                <w:spacing w:val="-3"/>
              </w:rPr>
              <w:t xml:space="preserve"> </w:t>
            </w:r>
            <w:r>
              <w:t>линий).</w:t>
            </w:r>
          </w:p>
          <w:p w:rsidR="001F5D24" w:rsidRDefault="00FB1277">
            <w:pPr>
              <w:pStyle w:val="TableParagraph"/>
              <w:ind w:left="62" w:right="45"/>
              <w:jc w:val="both"/>
            </w:pPr>
            <w:r>
              <w:t>Задание на поисковое выборочное чтение: нахож-</w:t>
            </w:r>
            <w:r>
              <w:rPr>
                <w:spacing w:val="1"/>
              </w:rPr>
              <w:t xml:space="preserve"> </w:t>
            </w:r>
            <w:r>
              <w:t>дение в тексте сказки национальных особенностей</w:t>
            </w:r>
            <w:r>
              <w:rPr>
                <w:spacing w:val="1"/>
              </w:rPr>
              <w:t xml:space="preserve"> </w:t>
            </w:r>
            <w:r>
              <w:t>(например, имягероя, название жилища,</w:t>
            </w:r>
            <w:r>
              <w:rPr>
                <w:spacing w:val="1"/>
              </w:rPr>
              <w:t xml:space="preserve"> </w:t>
            </w:r>
            <w:r>
              <w:t>предме-</w:t>
            </w:r>
            <w:r>
              <w:rPr>
                <w:spacing w:val="1"/>
              </w:rPr>
              <w:t xml:space="preserve"> </w:t>
            </w:r>
            <w:r>
              <w:t>тов одежды ит. д.).Например, «Хитрая лиса» (ко-</w:t>
            </w:r>
            <w:r>
              <w:rPr>
                <w:spacing w:val="1"/>
              </w:rPr>
              <w:t xml:space="preserve"> </w:t>
            </w:r>
            <w:r>
              <w:t>рякская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1"/>
              </w:rPr>
              <w:t xml:space="preserve"> </w:t>
            </w:r>
            <w:r>
              <w:t>сказка),</w:t>
            </w:r>
            <w:r>
              <w:rPr>
                <w:spacing w:val="1"/>
              </w:rPr>
              <w:t xml:space="preserve"> </w:t>
            </w:r>
            <w:r>
              <w:t>«Три</w:t>
            </w:r>
            <w:r>
              <w:rPr>
                <w:spacing w:val="1"/>
              </w:rPr>
              <w:t xml:space="preserve"> </w:t>
            </w:r>
            <w:r>
              <w:t>сестры»</w:t>
            </w:r>
            <w:r>
              <w:rPr>
                <w:spacing w:val="1"/>
              </w:rPr>
              <w:t xml:space="preserve"> </w:t>
            </w:r>
            <w:r>
              <w:t>(татар-</w:t>
            </w:r>
            <w:r>
              <w:rPr>
                <w:spacing w:val="-52"/>
              </w:rPr>
              <w:t xml:space="preserve"> </w:t>
            </w:r>
            <w:r>
              <w:t>ская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1"/>
              </w:rPr>
              <w:t xml:space="preserve"> </w:t>
            </w:r>
            <w:r>
              <w:t>сказка),</w:t>
            </w:r>
            <w:r>
              <w:rPr>
                <w:spacing w:val="1"/>
              </w:rPr>
              <w:t xml:space="preserve"> </w:t>
            </w:r>
            <w:r>
              <w:t>«Мышь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воробей»</w:t>
            </w:r>
            <w:r>
              <w:rPr>
                <w:spacing w:val="1"/>
              </w:rPr>
              <w:t xml:space="preserve"> </w:t>
            </w:r>
            <w:r>
              <w:t>(уд-</w:t>
            </w:r>
            <w:r>
              <w:rPr>
                <w:spacing w:val="1"/>
              </w:rPr>
              <w:t xml:space="preserve"> </w:t>
            </w:r>
            <w:r>
              <w:t>муртская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1"/>
              </w:rPr>
              <w:t xml:space="preserve"> </w:t>
            </w:r>
            <w:r>
              <w:t>сказка),</w:t>
            </w:r>
            <w:r>
              <w:rPr>
                <w:spacing w:val="1"/>
              </w:rPr>
              <w:t xml:space="preserve"> </w:t>
            </w:r>
            <w:r>
              <w:t>«Айога»</w:t>
            </w:r>
            <w:r>
              <w:rPr>
                <w:spacing w:val="1"/>
              </w:rPr>
              <w:t xml:space="preserve"> </w:t>
            </w:r>
            <w:r>
              <w:t>(нанайская</w:t>
            </w:r>
            <w:r>
              <w:rPr>
                <w:spacing w:val="1"/>
              </w:rPr>
              <w:t xml:space="preserve"> </w:t>
            </w:r>
            <w:r>
              <w:t>народная сказка), «Четыре ленивца» (мордовская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1"/>
              </w:rPr>
              <w:t xml:space="preserve"> </w:t>
            </w:r>
            <w:r>
              <w:t>сказка).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нравственно-этических понятий (о труде, дружбе,</w:t>
            </w:r>
            <w:r>
              <w:rPr>
                <w:spacing w:val="1"/>
              </w:rPr>
              <w:t xml:space="preserve"> </w:t>
            </w:r>
            <w:r>
              <w:t>добре,</w:t>
            </w:r>
            <w:r>
              <w:rPr>
                <w:spacing w:val="-3"/>
              </w:rPr>
              <w:t xml:space="preserve"> </w:t>
            </w:r>
            <w:r>
              <w:t>семье)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фольклорных</w:t>
            </w:r>
            <w:r>
              <w:rPr>
                <w:spacing w:val="1"/>
              </w:rPr>
              <w:t xml:space="preserve"> </w:t>
            </w:r>
            <w:r>
              <w:t>произведениях.</w:t>
            </w:r>
          </w:p>
          <w:p w:rsidR="001F5D24" w:rsidRDefault="00FB1277">
            <w:pPr>
              <w:pStyle w:val="TableParagraph"/>
              <w:spacing w:line="244" w:lineRule="exact"/>
              <w:ind w:left="62"/>
              <w:jc w:val="both"/>
            </w:pPr>
            <w:r>
              <w:t>Дифференцированная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группах:</w:t>
            </w:r>
          </w:p>
        </w:tc>
      </w:tr>
    </w:tbl>
    <w:p w:rsidR="001F5D24" w:rsidRDefault="001F5D24">
      <w:pPr>
        <w:spacing w:line="244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58"/>
        <w:gridCol w:w="2696"/>
        <w:gridCol w:w="4962"/>
      </w:tblGrid>
      <w:tr w:rsidR="001F5D24">
        <w:trPr>
          <w:trHeight w:val="697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0" w:right="179"/>
              <w:jc w:val="right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25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5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1401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58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2"/>
              <w:ind w:left="62" w:right="46"/>
              <w:jc w:val="both"/>
            </w:pPr>
            <w:r>
              <w:t>составление сценария на родной сказки, определе-</w:t>
            </w:r>
            <w:r>
              <w:rPr>
                <w:spacing w:val="1"/>
              </w:rPr>
              <w:t xml:space="preserve"> </w:t>
            </w:r>
            <w:r>
              <w:t>ние фрагмента для чтения по ролям, освоение ро-</w:t>
            </w:r>
            <w:r>
              <w:rPr>
                <w:spacing w:val="1"/>
              </w:rPr>
              <w:t xml:space="preserve"> </w:t>
            </w:r>
            <w:r>
              <w:t>лей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инсценирования,</w:t>
            </w:r>
            <w:r>
              <w:rPr>
                <w:spacing w:val="1"/>
              </w:rPr>
              <w:t xml:space="preserve"> </w:t>
            </w:r>
            <w:r>
              <w:t>разучивание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представление отдельных эпизодов (драматизация)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всей сказки</w:t>
            </w:r>
          </w:p>
        </w:tc>
      </w:tr>
      <w:tr w:rsidR="001F5D24">
        <w:trPr>
          <w:trHeight w:val="12527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0" w:lineRule="exact"/>
              <w:ind w:left="0" w:right="156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58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Звуки и краски род-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времена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(осень)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(9ч)</w:t>
            </w: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FB1277" w:rsidP="006F16D3">
            <w:pPr>
              <w:pStyle w:val="TableParagraph"/>
              <w:ind w:left="65" w:right="44"/>
              <w:jc w:val="both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-52"/>
              </w:rPr>
              <w:t xml:space="preserve"> </w:t>
            </w:r>
            <w:r>
              <w:t>времена года</w:t>
            </w:r>
            <w:r w:rsidR="006F16D3">
              <w:t xml:space="preserve"> (осень) в про</w:t>
            </w:r>
            <w:r>
              <w:t>изведениях</w:t>
            </w:r>
            <w:r>
              <w:rPr>
                <w:spacing w:val="1"/>
              </w:rPr>
              <w:t xml:space="preserve"> </w:t>
            </w:r>
            <w:r>
              <w:t>литературы.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 w:rsidR="006F16D3">
              <w:t>эстетиче</w:t>
            </w:r>
            <w:r>
              <w:t>ского восприятия явлений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(звуки,</w:t>
            </w:r>
            <w:r>
              <w:rPr>
                <w:spacing w:val="1"/>
              </w:rPr>
              <w:t xml:space="preserve"> </w:t>
            </w:r>
            <w:r w:rsidR="006F16D3">
              <w:t>краски</w:t>
            </w:r>
            <w:r>
              <w:rPr>
                <w:spacing w:val="1"/>
              </w:rPr>
              <w:t xml:space="preserve"> </w:t>
            </w:r>
            <w:r>
              <w:t>осени).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выразительности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описании</w:t>
            </w:r>
            <w:r>
              <w:rPr>
                <w:spacing w:val="1"/>
              </w:rPr>
              <w:t xml:space="preserve"> </w:t>
            </w:r>
            <w:r>
              <w:t>природы:</w:t>
            </w:r>
            <w:r>
              <w:rPr>
                <w:spacing w:val="-52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эпитет.</w:t>
            </w:r>
            <w:r>
              <w:rPr>
                <w:spacing w:val="1"/>
              </w:rPr>
              <w:t xml:space="preserve"> </w:t>
            </w:r>
            <w:r>
              <w:t>Настроение,</w:t>
            </w:r>
            <w:r>
              <w:rPr>
                <w:spacing w:val="1"/>
              </w:rPr>
              <w:t xml:space="preserve"> </w:t>
            </w:r>
            <w:r>
              <w:t>которое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здаёт</w:t>
            </w:r>
            <w:r>
              <w:rPr>
                <w:spacing w:val="1"/>
              </w:rPr>
              <w:t xml:space="preserve"> </w:t>
            </w:r>
            <w:r>
              <w:t>пейзажная</w:t>
            </w:r>
            <w:r>
              <w:rPr>
                <w:spacing w:val="56"/>
              </w:rPr>
              <w:t xml:space="preserve"> </w:t>
            </w:r>
            <w:r>
              <w:t>лирика</w:t>
            </w:r>
            <w:r>
              <w:rPr>
                <w:spacing w:val="1"/>
              </w:rPr>
              <w:t xml:space="preserve"> </w:t>
            </w:r>
            <w:r>
              <w:t>(об</w:t>
            </w:r>
            <w:r>
              <w:rPr>
                <w:spacing w:val="55"/>
              </w:rPr>
              <w:t xml:space="preserve"> </w:t>
            </w:r>
            <w:r>
              <w:t>осени).   Иллюстрация</w:t>
            </w:r>
            <w:r>
              <w:rPr>
                <w:spacing w:val="1"/>
              </w:rPr>
              <w:t xml:space="preserve"> </w:t>
            </w:r>
            <w:r>
              <w:t>к произведению как отра-</w:t>
            </w:r>
            <w:r>
              <w:rPr>
                <w:spacing w:val="1"/>
              </w:rPr>
              <w:t xml:space="preserve"> </w:t>
            </w:r>
            <w:r>
              <w:t>жение эмоционального от-</w:t>
            </w:r>
            <w:r>
              <w:rPr>
                <w:spacing w:val="1"/>
              </w:rPr>
              <w:t xml:space="preserve"> </w:t>
            </w:r>
            <w:r>
              <w:t>кликана</w:t>
            </w:r>
            <w:r>
              <w:rPr>
                <w:spacing w:val="1"/>
              </w:rPr>
              <w:t xml:space="preserve"> </w:t>
            </w:r>
            <w:r>
              <w:t>произведение.</w:t>
            </w:r>
            <w:r>
              <w:rPr>
                <w:spacing w:val="-52"/>
              </w:rPr>
              <w:t xml:space="preserve"> </w:t>
            </w:r>
            <w:r>
              <w:t>Отражениетемы</w:t>
            </w:r>
            <w:r>
              <w:rPr>
                <w:spacing w:val="1"/>
              </w:rPr>
              <w:t xml:space="preserve"> </w:t>
            </w:r>
            <w:r>
              <w:t>«Осенняя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картинах</w:t>
            </w:r>
            <w:r>
              <w:rPr>
                <w:spacing w:val="1"/>
              </w:rPr>
              <w:t xml:space="preserve"> </w:t>
            </w:r>
            <w:r>
              <w:t>ху-</w:t>
            </w:r>
            <w:r>
              <w:rPr>
                <w:spacing w:val="1"/>
              </w:rPr>
              <w:t xml:space="preserve"> </w:t>
            </w:r>
            <w:r>
              <w:t>дожников</w:t>
            </w:r>
            <w:r>
              <w:rPr>
                <w:spacing w:val="1"/>
              </w:rPr>
              <w:t xml:space="preserve"> </w:t>
            </w:r>
            <w:r>
              <w:t>(пейзаж):</w:t>
            </w:r>
            <w:r>
              <w:rPr>
                <w:spacing w:val="1"/>
              </w:rPr>
              <w:t xml:space="preserve"> </w:t>
            </w:r>
            <w:r>
              <w:t>И.И.</w:t>
            </w:r>
            <w:r>
              <w:rPr>
                <w:spacing w:val="1"/>
              </w:rPr>
              <w:t xml:space="preserve"> </w:t>
            </w:r>
            <w:r>
              <w:t>Левитана,</w:t>
            </w:r>
            <w:r>
              <w:rPr>
                <w:spacing w:val="1"/>
              </w:rPr>
              <w:t xml:space="preserve"> </w:t>
            </w:r>
            <w:r>
              <w:t>В.Д.</w:t>
            </w:r>
            <w:r>
              <w:rPr>
                <w:spacing w:val="1"/>
              </w:rPr>
              <w:t xml:space="preserve"> </w:t>
            </w:r>
            <w:r>
              <w:t>Поленова,</w:t>
            </w:r>
            <w:r>
              <w:rPr>
                <w:spacing w:val="1"/>
              </w:rPr>
              <w:t xml:space="preserve"> </w:t>
            </w:r>
            <w:r>
              <w:t>А.И. Куинджи, И.И. Шиш-</w:t>
            </w:r>
            <w:r>
              <w:rPr>
                <w:spacing w:val="-52"/>
              </w:rPr>
              <w:t xml:space="preserve"> </w:t>
            </w:r>
            <w:r>
              <w:t>кинаидр.и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произведениях композито-</w:t>
            </w:r>
            <w:r>
              <w:rPr>
                <w:spacing w:val="-52"/>
              </w:rPr>
              <w:t xml:space="preserve"> </w:t>
            </w:r>
            <w:r>
              <w:t>ров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4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новым</w:t>
            </w:r>
            <w:r>
              <w:rPr>
                <w:spacing w:val="1"/>
              </w:rPr>
              <w:t xml:space="preserve"> </w:t>
            </w:r>
            <w:r>
              <w:t>разделом,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вопро-</w:t>
            </w:r>
            <w:r>
              <w:rPr>
                <w:spacing w:val="-52"/>
              </w:rPr>
              <w:t xml:space="preserve"> </w:t>
            </w:r>
            <w:r>
              <w:t>сов «О чём ты узнаешь?», «Чему ты будешь учить-</w:t>
            </w:r>
            <w:r>
              <w:rPr>
                <w:spacing w:val="-52"/>
              </w:rPr>
              <w:t xml:space="preserve"> </w:t>
            </w:r>
            <w:r>
              <w:t>ся?». Слушание стихотворных произведений: А.С.</w:t>
            </w:r>
            <w:r>
              <w:rPr>
                <w:spacing w:val="1"/>
              </w:rPr>
              <w:t xml:space="preserve"> </w:t>
            </w:r>
            <w:r>
              <w:t>Пушкин</w:t>
            </w:r>
            <w:r>
              <w:rPr>
                <w:spacing w:val="1"/>
              </w:rPr>
              <w:t xml:space="preserve"> </w:t>
            </w:r>
            <w:r>
              <w:t>«Уж</w:t>
            </w:r>
            <w:r>
              <w:rPr>
                <w:spacing w:val="1"/>
              </w:rPr>
              <w:t xml:space="preserve"> </w:t>
            </w:r>
            <w:r>
              <w:t>небо</w:t>
            </w:r>
            <w:r>
              <w:rPr>
                <w:spacing w:val="1"/>
              </w:rPr>
              <w:t xml:space="preserve"> </w:t>
            </w:r>
            <w:r>
              <w:t>осенью</w:t>
            </w:r>
            <w:r>
              <w:rPr>
                <w:spacing w:val="1"/>
              </w:rPr>
              <w:t xml:space="preserve"> </w:t>
            </w:r>
            <w:r>
              <w:t>дышало…»,</w:t>
            </w:r>
            <w:r>
              <w:rPr>
                <w:spacing w:val="1"/>
              </w:rPr>
              <w:t xml:space="preserve"> </w:t>
            </w:r>
            <w:r>
              <w:t>Ф.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Тютчев «Есть в осени первона-чальной…»,</w:t>
            </w:r>
            <w:r>
              <w:rPr>
                <w:spacing w:val="1"/>
              </w:rPr>
              <w:t xml:space="preserve"> </w:t>
            </w:r>
            <w:r>
              <w:t>А. Н.</w:t>
            </w:r>
            <w:r>
              <w:rPr>
                <w:spacing w:val="1"/>
              </w:rPr>
              <w:t xml:space="preserve"> </w:t>
            </w:r>
            <w:r>
              <w:t>Плещеев «Осень»,</w:t>
            </w:r>
            <w:r>
              <w:rPr>
                <w:spacing w:val="1"/>
              </w:rPr>
              <w:t xml:space="preserve"> </w:t>
            </w:r>
            <w:r>
              <w:t>К. Д. Бальмонт «Осень», В.Я.</w:t>
            </w:r>
            <w:r>
              <w:rPr>
                <w:spacing w:val="1"/>
              </w:rPr>
              <w:t xml:space="preserve"> </w:t>
            </w:r>
            <w:r>
              <w:t>Брюсов «Сухие листья, сухие листья…», А.К. Тол-</w:t>
            </w:r>
            <w:r>
              <w:rPr>
                <w:spacing w:val="-52"/>
              </w:rPr>
              <w:t xml:space="preserve"> </w:t>
            </w:r>
            <w:r>
              <w:t>стой «Осень. Обсыпается весь наш бедный сад…»,</w:t>
            </w:r>
            <w:r>
              <w:rPr>
                <w:spacing w:val="-52"/>
              </w:rPr>
              <w:t xml:space="preserve"> </w:t>
            </w:r>
            <w:r>
              <w:t>Е.Ф. Трутнева «Осень»,</w:t>
            </w:r>
            <w:r>
              <w:rPr>
                <w:spacing w:val="1"/>
              </w:rPr>
              <w:t xml:space="preserve"> </w:t>
            </w:r>
            <w:r>
              <w:t>В.Ю. Голяховский «Ли-</w:t>
            </w:r>
            <w:r>
              <w:rPr>
                <w:spacing w:val="1"/>
              </w:rPr>
              <w:t xml:space="preserve"> </w:t>
            </w:r>
            <w:r>
              <w:t>стопад»,</w:t>
            </w:r>
            <w:r>
              <w:rPr>
                <w:spacing w:val="1"/>
              </w:rPr>
              <w:t xml:space="preserve"> </w:t>
            </w:r>
            <w:r>
              <w:t>И.П.</w:t>
            </w:r>
            <w:r>
              <w:rPr>
                <w:spacing w:val="1"/>
              </w:rPr>
              <w:t xml:space="preserve"> </w:t>
            </w:r>
            <w:r>
              <w:t>Токмакова</w:t>
            </w:r>
            <w:r>
              <w:rPr>
                <w:spacing w:val="1"/>
              </w:rPr>
              <w:t xml:space="preserve"> </w:t>
            </w:r>
            <w:r>
              <w:t>«Опустел</w:t>
            </w:r>
            <w:r>
              <w:rPr>
                <w:spacing w:val="55"/>
              </w:rPr>
              <w:t xml:space="preserve"> </w:t>
            </w:r>
            <w:r>
              <w:t>скворечник»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пяти</w:t>
            </w:r>
            <w:r>
              <w:rPr>
                <w:spacing w:val="1"/>
              </w:rPr>
              <w:t xml:space="preserve"> </w:t>
            </w:r>
            <w:r>
              <w:t>авторов),</w:t>
            </w:r>
            <w:r>
              <w:rPr>
                <w:spacing w:val="1"/>
              </w:rPr>
              <w:t xml:space="preserve"> </w:t>
            </w:r>
            <w:r>
              <w:t>выражение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 пейзажной</w:t>
            </w:r>
            <w:r>
              <w:rPr>
                <w:spacing w:val="-2"/>
              </w:rPr>
              <w:t xml:space="preserve"> </w:t>
            </w:r>
            <w:r>
              <w:t>лирике.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прослушанного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52"/>
              </w:rPr>
              <w:t xml:space="preserve"> </w:t>
            </w:r>
            <w:r>
              <w:t>на вопроc «Какое настроение вызывает произведе-</w:t>
            </w:r>
            <w:r>
              <w:rPr>
                <w:spacing w:val="1"/>
              </w:rPr>
              <w:t xml:space="preserve"> </w:t>
            </w:r>
            <w:r>
              <w:t>ние?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сравнивает</w:t>
            </w:r>
            <w:r>
              <w:rPr>
                <w:spacing w:val="1"/>
              </w:rPr>
              <w:t xml:space="preserve"> </w:t>
            </w:r>
            <w:r>
              <w:t>поэт</w:t>
            </w:r>
            <w:r>
              <w:rPr>
                <w:spacing w:val="1"/>
              </w:rPr>
              <w:t xml:space="preserve"> </w:t>
            </w:r>
            <w:r>
              <w:t>осенний</w:t>
            </w:r>
            <w:r>
              <w:rPr>
                <w:spacing w:val="1"/>
              </w:rPr>
              <w:t xml:space="preserve"> </w:t>
            </w:r>
            <w:r>
              <w:t>лес?». Работа с текстом произведения: упражнение</w:t>
            </w:r>
            <w:r>
              <w:rPr>
                <w:spacing w:val="-52"/>
              </w:rPr>
              <w:t xml:space="preserve"> </w:t>
            </w:r>
            <w:r>
              <w:t>в нахождении сравнений и эпитетов, выделение в</w:t>
            </w:r>
            <w:r>
              <w:rPr>
                <w:spacing w:val="1"/>
              </w:rPr>
              <w:t xml:space="preserve"> </w:t>
            </w:r>
            <w:r>
              <w:t>тексте слов, использованных в прямом и перенос-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1"/>
              </w:rPr>
              <w:t xml:space="preserve"> </w:t>
            </w:r>
            <w:r>
              <w:t>значении,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рифмойи</w:t>
            </w:r>
            <w:r>
              <w:rPr>
                <w:spacing w:val="1"/>
              </w:rPr>
              <w:t xml:space="preserve"> </w:t>
            </w:r>
            <w:r>
              <w:t>ритмом</w:t>
            </w:r>
            <w:r>
              <w:rPr>
                <w:spacing w:val="1"/>
              </w:rPr>
              <w:t xml:space="preserve"> </w:t>
            </w:r>
            <w:r>
              <w:t>стихотворения, объяснение образных слов ивыра-</w:t>
            </w:r>
            <w:r>
              <w:rPr>
                <w:spacing w:val="1"/>
              </w:rPr>
              <w:t xml:space="preserve"> </w:t>
            </w:r>
            <w:r>
              <w:t>жений,</w:t>
            </w:r>
            <w:r>
              <w:rPr>
                <w:spacing w:val="-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1"/>
              </w:rPr>
              <w:t xml:space="preserve"> </w:t>
            </w:r>
            <w:r>
              <w:t>слова по словарю.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Выразительное чтение с интонационным выделе-</w:t>
            </w:r>
            <w:r>
              <w:rPr>
                <w:spacing w:val="1"/>
              </w:rPr>
              <w:t xml:space="preserve"> </w:t>
            </w:r>
            <w:r>
              <w:t>нием знаков препинания, соблюдением орфоэпи-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пунктуационных</w:t>
            </w:r>
            <w:r>
              <w:rPr>
                <w:spacing w:val="-1"/>
              </w:rPr>
              <w:t xml:space="preserve"> </w:t>
            </w:r>
            <w:r>
              <w:t>норм.</w:t>
            </w:r>
          </w:p>
          <w:p w:rsidR="001F5D24" w:rsidRDefault="00FB1277">
            <w:pPr>
              <w:pStyle w:val="TableParagraph"/>
              <w:spacing w:line="235" w:lineRule="auto"/>
              <w:ind w:left="62" w:right="36"/>
            </w:pPr>
            <w:r>
              <w:t>Чтение</w:t>
            </w:r>
            <w:r>
              <w:rPr>
                <w:spacing w:val="15"/>
              </w:rPr>
              <w:t xml:space="preserve"> </w:t>
            </w:r>
            <w:r>
              <w:t>молча</w:t>
            </w:r>
            <w:r>
              <w:rPr>
                <w:spacing w:val="15"/>
              </w:rPr>
              <w:t xml:space="preserve"> </w:t>
            </w:r>
            <w:r>
              <w:t>(про</w:t>
            </w:r>
            <w:r>
              <w:rPr>
                <w:spacing w:val="14"/>
              </w:rPr>
              <w:t xml:space="preserve"> </w:t>
            </w:r>
            <w:r>
              <w:t>себя)</w:t>
            </w:r>
            <w:r>
              <w:rPr>
                <w:spacing w:val="15"/>
              </w:rPr>
              <w:t xml:space="preserve"> </w:t>
            </w:r>
            <w:r>
              <w:t>небольших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объёму</w:t>
            </w:r>
            <w:r>
              <w:rPr>
                <w:spacing w:val="-52"/>
              </w:rPr>
              <w:t xml:space="preserve"> </w:t>
            </w:r>
            <w:r>
              <w:t>прозаических</w:t>
            </w:r>
            <w:r>
              <w:rPr>
                <w:spacing w:val="44"/>
              </w:rPr>
              <w:t xml:space="preserve"> </w:t>
            </w:r>
            <w:r>
              <w:t>произведений</w:t>
            </w:r>
            <w:r>
              <w:rPr>
                <w:spacing w:val="44"/>
              </w:rPr>
              <w:t xml:space="preserve"> </w:t>
            </w:r>
            <w:r>
              <w:t>об</w:t>
            </w:r>
            <w:r>
              <w:rPr>
                <w:spacing w:val="45"/>
              </w:rPr>
              <w:t xml:space="preserve"> </w:t>
            </w:r>
            <w:r>
              <w:t>осени,</w:t>
            </w:r>
            <w:r>
              <w:rPr>
                <w:spacing w:val="43"/>
              </w:rPr>
              <w:t xml:space="preserve"> </w:t>
            </w:r>
            <w:r>
              <w:t>доступных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восприятия</w:t>
            </w:r>
            <w:r>
              <w:rPr>
                <w:spacing w:val="46"/>
              </w:rPr>
              <w:t xml:space="preserve"> </w:t>
            </w:r>
            <w:r>
              <w:t>младшими</w:t>
            </w:r>
            <w:r>
              <w:rPr>
                <w:spacing w:val="45"/>
              </w:rPr>
              <w:t xml:space="preserve"> </w:t>
            </w:r>
            <w:r>
              <w:t>школьниками.</w:t>
            </w:r>
            <w:r>
              <w:rPr>
                <w:spacing w:val="46"/>
              </w:rPr>
              <w:t xml:space="preserve"> </w:t>
            </w:r>
            <w:r>
              <w:t>Напри-</w:t>
            </w:r>
            <w:r>
              <w:rPr>
                <w:spacing w:val="-52"/>
              </w:rPr>
              <w:t xml:space="preserve"> </w:t>
            </w:r>
            <w:r>
              <w:t>мер,</w:t>
            </w:r>
            <w:r>
              <w:rPr>
                <w:spacing w:val="11"/>
              </w:rPr>
              <w:t xml:space="preserve"> </w:t>
            </w:r>
            <w:r>
              <w:t>С.Т.</w:t>
            </w:r>
            <w:r>
              <w:rPr>
                <w:spacing w:val="4"/>
              </w:rPr>
              <w:t xml:space="preserve"> </w:t>
            </w:r>
            <w:r>
              <w:t>Аксаков</w:t>
            </w:r>
            <w:r>
              <w:rPr>
                <w:spacing w:val="4"/>
              </w:rPr>
              <w:t xml:space="preserve"> </w:t>
            </w:r>
            <w:r>
              <w:t>«Осень,</w:t>
            </w:r>
            <w:r>
              <w:rPr>
                <w:spacing w:val="10"/>
              </w:rPr>
              <w:t xml:space="preserve"> </w:t>
            </w:r>
            <w:r>
              <w:t>глубокая</w:t>
            </w:r>
            <w:r>
              <w:rPr>
                <w:spacing w:val="7"/>
              </w:rPr>
              <w:t xml:space="preserve"> </w:t>
            </w:r>
            <w:r>
              <w:t>осень!»,</w:t>
            </w:r>
            <w:r>
              <w:rPr>
                <w:spacing w:val="4"/>
              </w:rPr>
              <w:t xml:space="preserve"> </w:t>
            </w:r>
            <w:r>
              <w:t>Н.И.</w:t>
            </w:r>
            <w:r>
              <w:rPr>
                <w:spacing w:val="-52"/>
              </w:rPr>
              <w:t xml:space="preserve"> </w:t>
            </w:r>
            <w:r>
              <w:t>Сладков</w:t>
            </w:r>
            <w:r>
              <w:rPr>
                <w:spacing w:val="2"/>
              </w:rPr>
              <w:t xml:space="preserve"> </w:t>
            </w:r>
            <w:r>
              <w:t>«Сентябрь»,</w:t>
            </w:r>
            <w:r>
              <w:rPr>
                <w:spacing w:val="5"/>
              </w:rPr>
              <w:t xml:space="preserve"> </w:t>
            </w:r>
            <w:r>
              <w:t>«Осень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пороге»,</w:t>
            </w:r>
            <w:r>
              <w:rPr>
                <w:spacing w:val="3"/>
              </w:rPr>
              <w:t xml:space="preserve"> </w:t>
            </w:r>
            <w:r>
              <w:t>М.</w:t>
            </w:r>
            <w:r>
              <w:rPr>
                <w:spacing w:val="3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Пришвин</w:t>
            </w:r>
            <w:r>
              <w:rPr>
                <w:spacing w:val="36"/>
              </w:rPr>
              <w:t xml:space="preserve"> </w:t>
            </w:r>
            <w:r>
              <w:t>«Утро»,</w:t>
            </w:r>
            <w:r>
              <w:rPr>
                <w:spacing w:val="16"/>
              </w:rPr>
              <w:t xml:space="preserve"> </w:t>
            </w:r>
            <w:r>
              <w:t>Г.</w:t>
            </w:r>
            <w:r>
              <w:rPr>
                <w:spacing w:val="36"/>
              </w:rPr>
              <w:t xml:space="preserve"> </w:t>
            </w:r>
            <w:r>
              <w:t>А.Скребицкий</w:t>
            </w:r>
            <w:r>
              <w:rPr>
                <w:spacing w:val="33"/>
              </w:rPr>
              <w:t xml:space="preserve"> </w:t>
            </w:r>
            <w:r>
              <w:t>«Четыре</w:t>
            </w:r>
            <w:r>
              <w:rPr>
                <w:spacing w:val="36"/>
              </w:rPr>
              <w:t xml:space="preserve"> </w:t>
            </w:r>
            <w:r>
              <w:t>ху-</w:t>
            </w:r>
            <w:r>
              <w:rPr>
                <w:spacing w:val="-52"/>
              </w:rPr>
              <w:t xml:space="preserve"> </w:t>
            </w:r>
            <w:r>
              <w:t>дожника.</w:t>
            </w:r>
            <w:r>
              <w:rPr>
                <w:spacing w:val="1"/>
              </w:rPr>
              <w:t xml:space="preserve"> </w:t>
            </w:r>
            <w:r>
              <w:t>Осень».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произве-</w:t>
            </w:r>
            <w:r>
              <w:rPr>
                <w:spacing w:val="-52"/>
              </w:rPr>
              <w:t xml:space="preserve"> </w:t>
            </w:r>
            <w:r>
              <w:t>дения, прочитанного молча (просебя): определение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(прозаическое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стихотворное),</w:t>
            </w:r>
            <w:r>
              <w:rPr>
                <w:spacing w:val="55"/>
              </w:rPr>
              <w:t xml:space="preserve"> </w:t>
            </w:r>
            <w:r>
              <w:t>ответы</w:t>
            </w:r>
            <w:r>
              <w:rPr>
                <w:spacing w:val="-52"/>
              </w:rPr>
              <w:t xml:space="preserve"> </w:t>
            </w:r>
            <w:r>
              <w:t>на вопросы по фактическому содержанию текста.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5"/>
              </w:rPr>
              <w:t xml:space="preserve"> </w:t>
            </w:r>
            <w:r>
              <w:t>насравнение</w:t>
            </w:r>
            <w:r>
              <w:rPr>
                <w:spacing w:val="14"/>
              </w:rPr>
              <w:t xml:space="preserve"> </w:t>
            </w:r>
            <w:r>
              <w:t>произведений</w:t>
            </w:r>
            <w:r>
              <w:rPr>
                <w:spacing w:val="15"/>
              </w:rPr>
              <w:t xml:space="preserve"> </w:t>
            </w:r>
            <w:r>
              <w:t>писателей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40"/>
              </w:rPr>
              <w:t xml:space="preserve"> </w:t>
            </w:r>
            <w:r>
              <w:t>одну</w:t>
            </w:r>
            <w:r>
              <w:rPr>
                <w:spacing w:val="37"/>
              </w:rPr>
              <w:t xml:space="preserve"> </w:t>
            </w:r>
            <w:r>
              <w:t>тему,</w:t>
            </w:r>
            <w:r>
              <w:rPr>
                <w:spacing w:val="39"/>
              </w:rPr>
              <w:t xml:space="preserve"> </w:t>
            </w:r>
            <w:r>
              <w:t>определение</w:t>
            </w:r>
            <w:r>
              <w:rPr>
                <w:spacing w:val="40"/>
              </w:rPr>
              <w:t xml:space="preserve"> </w:t>
            </w:r>
            <w:r>
              <w:t>понравившегося,</w:t>
            </w:r>
            <w:r>
              <w:rPr>
                <w:spacing w:val="40"/>
              </w:rPr>
              <w:t xml:space="preserve"> </w:t>
            </w:r>
            <w:r>
              <w:t>объ-</w:t>
            </w:r>
            <w:r>
              <w:rPr>
                <w:spacing w:val="-52"/>
              </w:rPr>
              <w:t xml:space="preserve"> </w:t>
            </w:r>
            <w:r>
              <w:t>яснение</w:t>
            </w:r>
            <w:r>
              <w:rPr>
                <w:spacing w:val="46"/>
              </w:rPr>
              <w:t xml:space="preserve"> </w:t>
            </w:r>
            <w:r>
              <w:t>своего</w:t>
            </w:r>
            <w:r>
              <w:rPr>
                <w:spacing w:val="46"/>
              </w:rPr>
              <w:t xml:space="preserve"> </w:t>
            </w:r>
            <w:r>
              <w:t>выбора.</w:t>
            </w:r>
            <w:r>
              <w:rPr>
                <w:spacing w:val="42"/>
              </w:rPr>
              <w:t xml:space="preserve"> </w:t>
            </w:r>
            <w:r>
              <w:t>Дифференцированное</w:t>
            </w:r>
            <w:r>
              <w:rPr>
                <w:spacing w:val="46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дание:</w:t>
            </w:r>
            <w:r>
              <w:rPr>
                <w:spacing w:val="15"/>
              </w:rPr>
              <w:t xml:space="preserve"> </w:t>
            </w:r>
            <w:r>
              <w:t>выборочный</w:t>
            </w:r>
            <w:r>
              <w:rPr>
                <w:spacing w:val="13"/>
              </w:rPr>
              <w:t xml:space="preserve"> </w:t>
            </w:r>
            <w:r>
              <w:t>пересказ</w:t>
            </w:r>
            <w:r>
              <w:rPr>
                <w:spacing w:val="14"/>
              </w:rPr>
              <w:t xml:space="preserve"> </w:t>
            </w:r>
            <w:r>
              <w:t>(устно)</w:t>
            </w:r>
            <w:r>
              <w:rPr>
                <w:spacing w:val="14"/>
              </w:rPr>
              <w:t xml:space="preserve"> </w:t>
            </w:r>
            <w:r>
              <w:t>отдельного</w:t>
            </w:r>
            <w:r>
              <w:rPr>
                <w:spacing w:val="-52"/>
              </w:rPr>
              <w:t xml:space="preserve"> </w:t>
            </w:r>
            <w:r>
              <w:t>эпизода.</w:t>
            </w:r>
            <w:r>
              <w:rPr>
                <w:spacing w:val="32"/>
              </w:rPr>
              <w:t xml:space="preserve"> </w:t>
            </w:r>
            <w:r>
              <w:t>Чтение</w:t>
            </w:r>
            <w:r>
              <w:rPr>
                <w:spacing w:val="32"/>
              </w:rPr>
              <w:t xml:space="preserve"> </w:t>
            </w:r>
            <w:r>
              <w:t>наизусть</w:t>
            </w:r>
            <w:r>
              <w:rPr>
                <w:spacing w:val="32"/>
              </w:rPr>
              <w:t xml:space="preserve"> </w:t>
            </w:r>
            <w:r>
              <w:t>стихотворения</w:t>
            </w:r>
            <w:r>
              <w:rPr>
                <w:spacing w:val="30"/>
              </w:rPr>
              <w:t xml:space="preserve"> </w:t>
            </w:r>
            <w:r>
              <w:t>об</w:t>
            </w:r>
            <w:r>
              <w:rPr>
                <w:spacing w:val="32"/>
              </w:rPr>
              <w:t xml:space="preserve"> </w:t>
            </w:r>
            <w:r>
              <w:t>осен-</w:t>
            </w:r>
            <w:r>
              <w:rPr>
                <w:spacing w:val="-52"/>
              </w:rPr>
              <w:t xml:space="preserve"> </w:t>
            </w:r>
            <w:r>
              <w:t>ней</w:t>
            </w:r>
            <w:r>
              <w:rPr>
                <w:spacing w:val="19"/>
              </w:rPr>
              <w:t xml:space="preserve"> </w:t>
            </w:r>
            <w:r>
              <w:t>природе</w:t>
            </w:r>
            <w:r>
              <w:rPr>
                <w:spacing w:val="20"/>
              </w:rPr>
              <w:t xml:space="preserve"> </w:t>
            </w:r>
            <w:r>
              <w:t>(1—2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выбору).</w:t>
            </w:r>
            <w:r>
              <w:rPr>
                <w:spacing w:val="20"/>
              </w:rPr>
              <w:t xml:space="preserve"> </w:t>
            </w:r>
            <w: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репродукций</w:t>
            </w:r>
            <w:r>
              <w:rPr>
                <w:spacing w:val="32"/>
              </w:rPr>
              <w:t xml:space="preserve"> </w:t>
            </w:r>
            <w:r>
              <w:t>картин</w:t>
            </w:r>
            <w:r>
              <w:rPr>
                <w:spacing w:val="32"/>
              </w:rPr>
              <w:t xml:space="preserve"> </w:t>
            </w:r>
            <w:r>
              <w:t>художников</w:t>
            </w:r>
            <w:r>
              <w:rPr>
                <w:spacing w:val="31"/>
              </w:rPr>
              <w:t xml:space="preserve"> </w:t>
            </w:r>
            <w:r>
              <w:t>(например,</w:t>
            </w:r>
            <w:r>
              <w:rPr>
                <w:spacing w:val="33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Д.Поленов</w:t>
            </w:r>
            <w:r>
              <w:rPr>
                <w:spacing w:val="29"/>
              </w:rPr>
              <w:t xml:space="preserve"> </w:t>
            </w:r>
            <w:r>
              <w:t>«Осень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 xml:space="preserve">Абрамцево»,  </w:t>
            </w:r>
            <w:r>
              <w:rPr>
                <w:spacing w:val="7"/>
              </w:rPr>
              <w:t xml:space="preserve"> </w:t>
            </w:r>
            <w:r>
              <w:t>И.</w:t>
            </w:r>
            <w:r>
              <w:rPr>
                <w:spacing w:val="30"/>
              </w:rPr>
              <w:t xml:space="preserve"> </w:t>
            </w:r>
            <w:r>
              <w:t>И.</w:t>
            </w:r>
            <w:r>
              <w:rPr>
                <w:spacing w:val="34"/>
              </w:rPr>
              <w:t xml:space="preserve"> </w:t>
            </w:r>
            <w:r>
              <w:t>Левитан</w:t>
            </w:r>
          </w:p>
          <w:p w:rsidR="001F5D24" w:rsidRDefault="00FB1277">
            <w:pPr>
              <w:pStyle w:val="TableParagraph"/>
              <w:spacing w:before="15" w:line="232" w:lineRule="auto"/>
              <w:ind w:left="62" w:right="43"/>
              <w:jc w:val="both"/>
            </w:pPr>
            <w:r>
              <w:t>«Золотая</w:t>
            </w:r>
            <w:r>
              <w:rPr>
                <w:spacing w:val="1"/>
              </w:rPr>
              <w:t xml:space="preserve"> </w:t>
            </w:r>
            <w:r>
              <w:t>осень»),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1"/>
              </w:rPr>
              <w:t xml:space="preserve"> </w:t>
            </w:r>
            <w:r>
              <w:t>рассказа-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репродукциям</w:t>
            </w:r>
            <w:r>
              <w:rPr>
                <w:spacing w:val="1"/>
              </w:rPr>
              <w:t xml:space="preserve"> </w:t>
            </w:r>
            <w:r>
              <w:t>картин</w:t>
            </w:r>
            <w:r>
              <w:rPr>
                <w:spacing w:val="1"/>
              </w:rPr>
              <w:t xml:space="preserve"> </w:t>
            </w:r>
            <w:r>
              <w:t>художников</w:t>
            </w:r>
            <w:r>
              <w:rPr>
                <w:spacing w:val="1"/>
              </w:rPr>
              <w:t xml:space="preserve"> </w:t>
            </w:r>
            <w:r>
              <w:t>и/или на основе личного опыта сиспользованием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выразительности:</w:t>
            </w:r>
            <w:r>
              <w:rPr>
                <w:spacing w:val="1"/>
              </w:rPr>
              <w:t xml:space="preserve"> </w:t>
            </w:r>
            <w:r>
              <w:t>сравнений,</w:t>
            </w:r>
            <w:r>
              <w:rPr>
                <w:spacing w:val="1"/>
              </w:rPr>
              <w:t xml:space="preserve"> </w:t>
            </w:r>
            <w:r>
              <w:t>эпите-</w:t>
            </w:r>
            <w:r>
              <w:rPr>
                <w:spacing w:val="1"/>
              </w:rPr>
              <w:t xml:space="preserve"> </w:t>
            </w:r>
            <w:r>
              <w:t>тов.Выбор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самостоятельного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учётом</w:t>
            </w:r>
            <w:r>
              <w:rPr>
                <w:spacing w:val="77"/>
              </w:rPr>
              <w:t xml:space="preserve"> </w:t>
            </w:r>
            <w:r>
              <w:t>рекомендательного</w:t>
            </w:r>
            <w:r>
              <w:rPr>
                <w:spacing w:val="79"/>
              </w:rPr>
              <w:t xml:space="preserve"> </w:t>
            </w:r>
            <w:r>
              <w:t>списка</w:t>
            </w:r>
            <w:r>
              <w:rPr>
                <w:spacing w:val="79"/>
              </w:rPr>
              <w:t xml:space="preserve"> </w:t>
            </w:r>
            <w:r>
              <w:t>произведений</w:t>
            </w:r>
          </w:p>
          <w:p w:rsidR="001F5D24" w:rsidRDefault="00FB1277">
            <w:pPr>
              <w:pStyle w:val="TableParagraph"/>
              <w:spacing w:line="233" w:lineRule="exact"/>
              <w:ind w:left="62"/>
              <w:jc w:val="both"/>
            </w:pPr>
            <w:r>
              <w:t>об осени.</w:t>
            </w:r>
          </w:p>
        </w:tc>
      </w:tr>
    </w:tbl>
    <w:p w:rsidR="001F5D24" w:rsidRDefault="001F5D24">
      <w:pPr>
        <w:spacing w:line="233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58"/>
        <w:gridCol w:w="2696"/>
        <w:gridCol w:w="852"/>
        <w:gridCol w:w="1418"/>
        <w:gridCol w:w="991"/>
        <w:gridCol w:w="1478"/>
        <w:gridCol w:w="221"/>
      </w:tblGrid>
      <w:tr w:rsidR="001F5D24">
        <w:trPr>
          <w:trHeight w:val="621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0" w:right="184"/>
              <w:jc w:val="right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258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0" w:type="dxa"/>
            <w:gridSpan w:val="5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5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255"/>
        </w:trPr>
        <w:tc>
          <w:tcPr>
            <w:tcW w:w="454" w:type="dxa"/>
            <w:tcBorders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36" w:lineRule="exact"/>
              <w:ind w:left="0" w:right="15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58" w:type="dxa"/>
            <w:tcBorders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524"/>
              </w:tabs>
              <w:spacing w:line="236" w:lineRule="exact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</w:rPr>
              <w:tab/>
              <w:t>детях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85"/>
              </w:rPr>
              <w:t xml:space="preserve"> </w:t>
            </w:r>
            <w:r>
              <w:rPr>
                <w:b/>
              </w:rPr>
              <w:t>дружбе</w:t>
            </w:r>
          </w:p>
        </w:tc>
        <w:tc>
          <w:tcPr>
            <w:tcW w:w="2696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6" w:lineRule="exact"/>
              <w:ind w:left="65"/>
            </w:pPr>
            <w:r>
              <w:t>Тема</w:t>
            </w:r>
            <w:r>
              <w:rPr>
                <w:spacing w:val="53"/>
              </w:rPr>
              <w:t xml:space="preserve"> </w:t>
            </w:r>
            <w:r>
              <w:t>дружбы</w:t>
            </w:r>
            <w:r>
              <w:rPr>
                <w:spacing w:val="107"/>
              </w:rPr>
              <w:t xml:space="preserve"> </w:t>
            </w:r>
            <w:r>
              <w:t>в</w:t>
            </w:r>
            <w:r>
              <w:rPr>
                <w:spacing w:val="105"/>
              </w:rPr>
              <w:t xml:space="preserve"> </w:t>
            </w:r>
            <w:r>
              <w:t>художе-</w:t>
            </w:r>
          </w:p>
        </w:tc>
        <w:tc>
          <w:tcPr>
            <w:tcW w:w="4960" w:type="dxa"/>
            <w:gridSpan w:val="5"/>
            <w:tcBorders>
              <w:top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6" w:lineRule="exact"/>
              <w:ind w:left="62"/>
            </w:pPr>
            <w:r>
              <w:t>Учебный</w:t>
            </w:r>
            <w:r>
              <w:rPr>
                <w:spacing w:val="4"/>
              </w:rPr>
              <w:t xml:space="preserve"> </w:t>
            </w:r>
            <w:r>
              <w:t>диалог:</w:t>
            </w:r>
            <w:r>
              <w:rPr>
                <w:spacing w:val="58"/>
              </w:rPr>
              <w:t xml:space="preserve"> </w:t>
            </w:r>
            <w:r>
              <w:t>знакомство</w:t>
            </w:r>
            <w:r>
              <w:rPr>
                <w:spacing w:val="59"/>
              </w:rPr>
              <w:t xml:space="preserve"> </w:t>
            </w:r>
            <w:r>
              <w:t>с</w:t>
            </w:r>
            <w:r>
              <w:rPr>
                <w:spacing w:val="58"/>
              </w:rPr>
              <w:t xml:space="preserve"> </w:t>
            </w:r>
            <w:r>
              <w:t>новым</w:t>
            </w:r>
            <w:r>
              <w:rPr>
                <w:spacing w:val="58"/>
              </w:rPr>
              <w:t xml:space="preserve"> </w:t>
            </w:r>
            <w:r>
              <w:t>разделом,</w:t>
            </w:r>
          </w:p>
        </w:tc>
      </w:tr>
      <w:tr w:rsidR="001F5D24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(13ч)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330"/>
              </w:tabs>
              <w:spacing w:line="232" w:lineRule="exact"/>
              <w:ind w:left="65"/>
            </w:pPr>
            <w:r>
              <w:t>ственном</w:t>
            </w:r>
            <w:r>
              <w:tab/>
              <w:t>произведении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2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53"/>
              </w:rPr>
              <w:t xml:space="preserve"> </w:t>
            </w:r>
            <w:r>
              <w:t>задачи,</w:t>
            </w:r>
            <w:r>
              <w:rPr>
                <w:spacing w:val="54"/>
              </w:rPr>
              <w:t xml:space="preserve"> </w:t>
            </w:r>
            <w:r>
              <w:t>обсуждение</w:t>
            </w:r>
            <w:r>
              <w:rPr>
                <w:spacing w:val="53"/>
              </w:rPr>
              <w:t xml:space="preserve"> </w:t>
            </w:r>
            <w:r>
              <w:t>вопро-</w:t>
            </w:r>
          </w:p>
        </w:tc>
      </w:tr>
      <w:tr w:rsidR="001F5D24">
        <w:trPr>
          <w:trHeight w:val="250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65"/>
            </w:pPr>
            <w:r>
              <w:t>(расширение</w:t>
            </w:r>
            <w:r>
              <w:rPr>
                <w:spacing w:val="15"/>
              </w:rPr>
              <w:t xml:space="preserve"> </w:t>
            </w:r>
            <w:r>
              <w:t>круга</w:t>
            </w:r>
            <w:r>
              <w:rPr>
                <w:spacing w:val="16"/>
              </w:rPr>
              <w:t xml:space="preserve"> </w:t>
            </w:r>
            <w:r>
              <w:t>чтения: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62"/>
            </w:pPr>
            <w:r>
              <w:t>сов:</w:t>
            </w:r>
            <w:r>
              <w:rPr>
                <w:spacing w:val="34"/>
              </w:rPr>
              <w:t xml:space="preserve"> </w:t>
            </w:r>
            <w:r>
              <w:t>«О</w:t>
            </w:r>
            <w:r>
              <w:rPr>
                <w:spacing w:val="87"/>
              </w:rPr>
              <w:t xml:space="preserve"> </w:t>
            </w:r>
            <w:r>
              <w:t>чём</w:t>
            </w:r>
            <w:r>
              <w:rPr>
                <w:spacing w:val="89"/>
              </w:rPr>
              <w:t xml:space="preserve"> </w:t>
            </w:r>
            <w:r>
              <w:t>ты</w:t>
            </w:r>
            <w:r>
              <w:rPr>
                <w:spacing w:val="89"/>
              </w:rPr>
              <w:t xml:space="preserve"> </w:t>
            </w:r>
            <w:r>
              <w:t>узнаешь?»,</w:t>
            </w:r>
            <w:r>
              <w:rPr>
                <w:spacing w:val="91"/>
              </w:rPr>
              <w:t xml:space="preserve"> </w:t>
            </w:r>
            <w:r>
              <w:t>«Чему</w:t>
            </w:r>
            <w:r>
              <w:rPr>
                <w:spacing w:val="86"/>
              </w:rPr>
              <w:t xml:space="preserve"> </w:t>
            </w:r>
            <w:r>
              <w:t>ты</w:t>
            </w:r>
            <w:r>
              <w:rPr>
                <w:spacing w:val="89"/>
              </w:rPr>
              <w:t xml:space="preserve"> </w:t>
            </w:r>
            <w:r>
              <w:t>будешь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произведения</w:t>
            </w:r>
            <w:r>
              <w:rPr>
                <w:spacing w:val="18"/>
              </w:rPr>
              <w:t xml:space="preserve"> </w:t>
            </w:r>
            <w:r>
              <w:t>С.А.</w:t>
            </w:r>
            <w:r>
              <w:rPr>
                <w:spacing w:val="71"/>
              </w:rPr>
              <w:t xml:space="preserve"> </w:t>
            </w:r>
            <w:r>
              <w:t>Баруз-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учиться?».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дина,</w:t>
            </w:r>
            <w:r>
              <w:rPr>
                <w:spacing w:val="53"/>
              </w:rPr>
              <w:t xml:space="preserve"> </w:t>
            </w:r>
            <w:r>
              <w:t>Н.Н.</w:t>
            </w:r>
            <w:r>
              <w:rPr>
                <w:spacing w:val="107"/>
              </w:rPr>
              <w:t xml:space="preserve"> </w:t>
            </w:r>
            <w:r>
              <w:t>Носова,</w:t>
            </w:r>
            <w:r>
              <w:rPr>
                <w:spacing w:val="107"/>
              </w:rPr>
              <w:t xml:space="preserve"> </w:t>
            </w:r>
            <w:r>
              <w:t>В.А.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Чтение</w:t>
            </w:r>
            <w:r>
              <w:rPr>
                <w:spacing w:val="23"/>
              </w:rPr>
              <w:t xml:space="preserve"> </w:t>
            </w:r>
            <w:r>
              <w:t>целыми</w:t>
            </w:r>
            <w:r>
              <w:rPr>
                <w:spacing w:val="22"/>
              </w:rPr>
              <w:t xml:space="preserve"> </w:t>
            </w:r>
            <w:r>
              <w:t>словами</w:t>
            </w:r>
            <w:r>
              <w:rPr>
                <w:spacing w:val="19"/>
              </w:rPr>
              <w:t xml:space="preserve"> </w:t>
            </w:r>
            <w:r>
              <w:t>без</w:t>
            </w:r>
            <w:r>
              <w:rPr>
                <w:spacing w:val="24"/>
              </w:rPr>
              <w:t xml:space="preserve"> </w:t>
            </w:r>
            <w:r>
              <w:t>пропусков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переста-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Осеевой,</w:t>
            </w:r>
            <w:r>
              <w:rPr>
                <w:spacing w:val="44"/>
              </w:rPr>
              <w:t xml:space="preserve"> </w:t>
            </w:r>
            <w:r>
              <w:t>А.Гайдара,</w:t>
            </w:r>
            <w:r>
              <w:rPr>
                <w:spacing w:val="42"/>
              </w:rPr>
              <w:t xml:space="preserve"> </w:t>
            </w:r>
            <w:r>
              <w:t>В.</w:t>
            </w:r>
            <w:r>
              <w:rPr>
                <w:spacing w:val="42"/>
              </w:rPr>
              <w:t xml:space="preserve"> </w:t>
            </w:r>
            <w:r>
              <w:t>В.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897"/>
              </w:tabs>
              <w:spacing w:line="233" w:lineRule="exact"/>
              <w:ind w:left="62"/>
            </w:pPr>
            <w:r>
              <w:t>новок,</w:t>
            </w:r>
            <w:r>
              <w:tab/>
              <w:t>постепенно</w:t>
            </w:r>
            <w:r>
              <w:rPr>
                <w:spacing w:val="4"/>
              </w:rPr>
              <w:t xml:space="preserve"> </w:t>
            </w:r>
            <w:r>
              <w:t>переходя</w:t>
            </w:r>
            <w:r>
              <w:rPr>
                <w:spacing w:val="57"/>
              </w:rPr>
              <w:t xml:space="preserve"> </w:t>
            </w:r>
            <w:r>
              <w:t>от</w:t>
            </w:r>
            <w:r>
              <w:rPr>
                <w:spacing w:val="57"/>
              </w:rPr>
              <w:t xml:space="preserve"> </w:t>
            </w:r>
            <w:r>
              <w:t>чтения</w:t>
            </w:r>
            <w:r>
              <w:rPr>
                <w:spacing w:val="58"/>
              </w:rPr>
              <w:t xml:space="preserve"> </w:t>
            </w:r>
            <w:r>
              <w:t>вслух</w:t>
            </w:r>
            <w:r>
              <w:rPr>
                <w:spacing w:val="58"/>
              </w:rPr>
              <w:t xml:space="preserve"> </w:t>
            </w:r>
            <w:r>
              <w:t>к</w:t>
            </w:r>
          </w:p>
        </w:tc>
      </w:tr>
      <w:tr w:rsidR="001F5D24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5"/>
            </w:pPr>
            <w:r>
              <w:t>Лунина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др.).Отражение</w:t>
            </w:r>
            <w:r>
              <w:rPr>
                <w:spacing w:val="5"/>
              </w:rPr>
              <w:t xml:space="preserve"> </w:t>
            </w:r>
            <w:r>
              <w:t>в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2"/>
            </w:pPr>
            <w:r>
              <w:t>чтению</w:t>
            </w:r>
            <w:r>
              <w:rPr>
                <w:spacing w:val="5"/>
              </w:rPr>
              <w:t xml:space="preserve"> </w:t>
            </w:r>
            <w:r>
              <w:t>про</w:t>
            </w:r>
            <w:r>
              <w:rPr>
                <w:spacing w:val="5"/>
              </w:rPr>
              <w:t xml:space="preserve"> </w:t>
            </w:r>
            <w:r>
              <w:t>себя</w:t>
            </w:r>
            <w:r>
              <w:rPr>
                <w:spacing w:val="4"/>
              </w:rPr>
              <w:t xml:space="preserve"> </w:t>
            </w:r>
            <w:r>
              <w:t>произведений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детях:</w:t>
            </w:r>
            <w:r>
              <w:rPr>
                <w:spacing w:val="6"/>
              </w:rPr>
              <w:t xml:space="preserve"> </w:t>
            </w:r>
            <w:r>
              <w:t>А.Л.</w:t>
            </w:r>
            <w:r>
              <w:rPr>
                <w:spacing w:val="4"/>
              </w:rPr>
              <w:t xml:space="preserve"> </w:t>
            </w:r>
            <w:r>
              <w:t>Барто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произведениях</w:t>
            </w:r>
            <w:r>
              <w:rPr>
                <w:spacing w:val="38"/>
              </w:rPr>
              <w:t xml:space="preserve"> </w:t>
            </w:r>
            <w:r>
              <w:t>нравствен-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«Катя»,</w:t>
            </w:r>
            <w:r>
              <w:rPr>
                <w:spacing w:val="4"/>
              </w:rPr>
              <w:t xml:space="preserve"> </w:t>
            </w:r>
            <w:r>
              <w:t>Ю.И.</w:t>
            </w:r>
            <w:r>
              <w:rPr>
                <w:spacing w:val="58"/>
              </w:rPr>
              <w:t xml:space="preserve"> </w:t>
            </w:r>
            <w:r>
              <w:t>Ермолаев</w:t>
            </w:r>
            <w:r>
              <w:rPr>
                <w:spacing w:val="60"/>
              </w:rPr>
              <w:t xml:space="preserve"> </w:t>
            </w:r>
            <w:r>
              <w:t>«Два</w:t>
            </w:r>
            <w:r>
              <w:rPr>
                <w:spacing w:val="59"/>
              </w:rPr>
              <w:t xml:space="preserve"> </w:t>
            </w:r>
            <w:r>
              <w:t>пирожных»,</w:t>
            </w:r>
            <w:r>
              <w:rPr>
                <w:spacing w:val="58"/>
              </w:rPr>
              <w:t xml:space="preserve"> </w:t>
            </w:r>
            <w:r>
              <w:t>С.</w:t>
            </w:r>
            <w:r>
              <w:rPr>
                <w:spacing w:val="61"/>
              </w:rPr>
              <w:t xml:space="preserve"> </w:t>
            </w:r>
            <w:r>
              <w:t>А.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795"/>
              </w:tabs>
              <w:spacing w:line="233" w:lineRule="exact"/>
              <w:ind w:left="65"/>
            </w:pPr>
            <w:r>
              <w:t>но-этических</w:t>
            </w:r>
            <w:r>
              <w:tab/>
              <w:t>понятий: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Баруздин</w:t>
            </w:r>
            <w:r>
              <w:rPr>
                <w:spacing w:val="29"/>
              </w:rPr>
              <w:t xml:space="preserve"> </w:t>
            </w:r>
            <w:r>
              <w:t>«Как</w:t>
            </w:r>
            <w:r>
              <w:rPr>
                <w:spacing w:val="81"/>
              </w:rPr>
              <w:t xml:space="preserve"> </w:t>
            </w:r>
            <w:r>
              <w:t>Алёшке</w:t>
            </w:r>
            <w:r>
              <w:rPr>
                <w:spacing w:val="80"/>
              </w:rPr>
              <w:t xml:space="preserve"> </w:t>
            </w:r>
            <w:r>
              <w:t>учиться</w:t>
            </w:r>
            <w:r>
              <w:rPr>
                <w:spacing w:val="83"/>
              </w:rPr>
              <w:t xml:space="preserve"> </w:t>
            </w:r>
            <w:r>
              <w:t>надоело»,</w:t>
            </w:r>
            <w:r>
              <w:rPr>
                <w:spacing w:val="81"/>
              </w:rPr>
              <w:t xml:space="preserve"> </w:t>
            </w:r>
            <w:r>
              <w:t>Е.А.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дружба,</w:t>
            </w:r>
            <w:r>
              <w:rPr>
                <w:spacing w:val="83"/>
              </w:rPr>
              <w:t xml:space="preserve"> </w:t>
            </w:r>
            <w:r>
              <w:t>терпение,</w:t>
            </w:r>
            <w:r>
              <w:rPr>
                <w:spacing w:val="83"/>
              </w:rPr>
              <w:t xml:space="preserve"> </w:t>
            </w:r>
            <w:r>
              <w:t>уваже-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Пермяк</w:t>
            </w:r>
            <w:r>
              <w:rPr>
                <w:spacing w:val="35"/>
              </w:rPr>
              <w:t xml:space="preserve"> </w:t>
            </w:r>
            <w:r>
              <w:t>«Смородинка»,</w:t>
            </w:r>
            <w:r>
              <w:rPr>
                <w:spacing w:val="88"/>
              </w:rPr>
              <w:t xml:space="preserve"> </w:t>
            </w:r>
            <w:r>
              <w:t>«Две</w:t>
            </w:r>
            <w:r>
              <w:rPr>
                <w:spacing w:val="89"/>
              </w:rPr>
              <w:t xml:space="preserve"> </w:t>
            </w:r>
            <w:r>
              <w:t>пословицы»,</w:t>
            </w:r>
            <w:r>
              <w:rPr>
                <w:spacing w:val="88"/>
              </w:rPr>
              <w:t xml:space="preserve"> </w:t>
            </w:r>
            <w:r>
              <w:t>Н.Н.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665"/>
              </w:tabs>
              <w:spacing w:line="233" w:lineRule="exact"/>
              <w:ind w:left="65"/>
            </w:pPr>
            <w:r>
              <w:t>ние,</w:t>
            </w:r>
            <w:r>
              <w:tab/>
              <w:t>помощь</w:t>
            </w:r>
            <w:r>
              <w:rPr>
                <w:spacing w:val="49"/>
              </w:rPr>
              <w:t xml:space="preserve"> </w:t>
            </w:r>
            <w:r>
              <w:t>друг</w:t>
            </w:r>
            <w:r>
              <w:rPr>
                <w:spacing w:val="48"/>
              </w:rPr>
              <w:t xml:space="preserve"> </w:t>
            </w:r>
            <w:r>
              <w:t>другу.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Носов</w:t>
            </w:r>
            <w:r>
              <w:rPr>
                <w:spacing w:val="8"/>
              </w:rPr>
              <w:t xml:space="preserve"> </w:t>
            </w:r>
            <w:r>
              <w:t>«Заплатка»,</w:t>
            </w:r>
            <w:r>
              <w:rPr>
                <w:spacing w:val="64"/>
              </w:rPr>
              <w:t xml:space="preserve"> </w:t>
            </w:r>
            <w:r>
              <w:t>«Нагорке»,</w:t>
            </w:r>
            <w:r>
              <w:rPr>
                <w:spacing w:val="60"/>
              </w:rPr>
              <w:t xml:space="preserve"> </w:t>
            </w:r>
            <w:r>
              <w:t>В.В.</w:t>
            </w:r>
            <w:r>
              <w:rPr>
                <w:spacing w:val="61"/>
              </w:rPr>
              <w:t xml:space="preserve"> </w:t>
            </w:r>
            <w:r>
              <w:t>Лунин</w:t>
            </w:r>
            <w:r>
              <w:rPr>
                <w:spacing w:val="63"/>
              </w:rPr>
              <w:t xml:space="preserve"> </w:t>
            </w:r>
            <w:r>
              <w:t>«Я</w:t>
            </w:r>
            <w:r>
              <w:rPr>
                <w:spacing w:val="61"/>
              </w:rPr>
              <w:t xml:space="preserve"> </w:t>
            </w:r>
            <w:r>
              <w:t>и</w:t>
            </w:r>
          </w:p>
        </w:tc>
      </w:tr>
      <w:tr w:rsidR="001F5D24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5"/>
            </w:pPr>
            <w:r>
              <w:t>Главная</w:t>
            </w:r>
            <w:r>
              <w:rPr>
                <w:spacing w:val="37"/>
              </w:rPr>
              <w:t xml:space="preserve"> </w:t>
            </w:r>
            <w:r>
              <w:t>мысль</w:t>
            </w:r>
            <w:r>
              <w:rPr>
                <w:spacing w:val="38"/>
              </w:rPr>
              <w:t xml:space="preserve"> </w:t>
            </w:r>
            <w:r>
              <w:t>произведе-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2"/>
            </w:pPr>
            <w:r>
              <w:t>Вовка»,</w:t>
            </w:r>
            <w:r>
              <w:rPr>
                <w:spacing w:val="16"/>
              </w:rPr>
              <w:t xml:space="preserve"> </w:t>
            </w:r>
            <w:r>
              <w:t>В.А.</w:t>
            </w:r>
            <w:r>
              <w:rPr>
                <w:spacing w:val="13"/>
              </w:rPr>
              <w:t xml:space="preserve"> </w:t>
            </w:r>
            <w:r>
              <w:t>Осеева</w:t>
            </w:r>
            <w:r>
              <w:rPr>
                <w:spacing w:val="16"/>
              </w:rPr>
              <w:t xml:space="preserve"> </w:t>
            </w:r>
            <w:r>
              <w:t>«Синие</w:t>
            </w:r>
            <w:r>
              <w:rPr>
                <w:spacing w:val="16"/>
              </w:rPr>
              <w:t xml:space="preserve"> </w:t>
            </w:r>
            <w:r>
              <w:t>листья»,</w:t>
            </w:r>
            <w:r>
              <w:rPr>
                <w:spacing w:val="16"/>
              </w:rPr>
              <w:t xml:space="preserve"> </w:t>
            </w:r>
            <w:r>
              <w:t>«Волшебное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5"/>
            </w:pPr>
            <w:r>
              <w:t>ния.</w:t>
            </w:r>
            <w:r>
              <w:rPr>
                <w:spacing w:val="49"/>
              </w:rPr>
              <w:t xml:space="preserve"> </w:t>
            </w:r>
            <w:r>
              <w:t>Герой</w:t>
            </w:r>
            <w:r>
              <w:rPr>
                <w:spacing w:val="101"/>
              </w:rPr>
              <w:t xml:space="preserve"> </w:t>
            </w:r>
            <w:r>
              <w:t>произведения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2"/>
            </w:pPr>
            <w:r>
              <w:t>слово»,</w:t>
            </w:r>
            <w:r>
              <w:rPr>
                <w:spacing w:val="42"/>
              </w:rPr>
              <w:t xml:space="preserve"> </w:t>
            </w:r>
            <w:r>
              <w:t>«Просто</w:t>
            </w:r>
            <w:r>
              <w:rPr>
                <w:spacing w:val="40"/>
              </w:rPr>
              <w:t xml:space="preserve"> </w:t>
            </w:r>
            <w:r>
              <w:t>старушка»,</w:t>
            </w:r>
            <w:r>
              <w:rPr>
                <w:spacing w:val="40"/>
              </w:rPr>
              <w:t xml:space="preserve"> </w:t>
            </w:r>
            <w:r>
              <w:t>А.Гайдар</w:t>
            </w:r>
            <w:r>
              <w:rPr>
                <w:spacing w:val="43"/>
              </w:rPr>
              <w:t xml:space="preserve"> </w:t>
            </w:r>
            <w:r>
              <w:t>«Совесть»,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(введение</w:t>
            </w:r>
            <w:r>
              <w:rPr>
                <w:spacing w:val="39"/>
              </w:rPr>
              <w:t xml:space="preserve"> </w:t>
            </w:r>
            <w:r>
              <w:t>понятия</w:t>
            </w:r>
            <w:r>
              <w:rPr>
                <w:spacing w:val="92"/>
              </w:rPr>
              <w:t xml:space="preserve"> </w:t>
            </w:r>
            <w:r>
              <w:t>«глав-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М.С.</w:t>
            </w:r>
            <w:r>
              <w:rPr>
                <w:spacing w:val="18"/>
              </w:rPr>
              <w:t xml:space="preserve"> </w:t>
            </w:r>
            <w:r>
              <w:t>Пляцковский</w:t>
            </w:r>
            <w:r>
              <w:rPr>
                <w:spacing w:val="19"/>
              </w:rPr>
              <w:t xml:space="preserve"> </w:t>
            </w:r>
            <w:r>
              <w:t>«Настоящий</w:t>
            </w:r>
            <w:r>
              <w:rPr>
                <w:spacing w:val="20"/>
              </w:rPr>
              <w:t xml:space="preserve"> </w:t>
            </w:r>
            <w:r>
              <w:t>друг»</w:t>
            </w:r>
            <w:r>
              <w:rPr>
                <w:spacing w:val="15"/>
              </w:rPr>
              <w:t xml:space="preserve"> </w:t>
            </w:r>
            <w:r>
              <w:t>(по</w:t>
            </w:r>
            <w:r>
              <w:rPr>
                <w:spacing w:val="19"/>
              </w:rPr>
              <w:t xml:space="preserve"> </w:t>
            </w:r>
            <w:r>
              <w:t>выбору,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ный</w:t>
            </w:r>
            <w:r>
              <w:rPr>
                <w:spacing w:val="27"/>
              </w:rPr>
              <w:t xml:space="preserve"> </w:t>
            </w:r>
            <w:r>
              <w:t xml:space="preserve">герой»),  </w:t>
            </w:r>
            <w:r>
              <w:rPr>
                <w:spacing w:val="2"/>
              </w:rPr>
              <w:t xml:space="preserve"> </w:t>
            </w:r>
            <w:r>
              <w:t>его</w:t>
            </w:r>
            <w:r>
              <w:rPr>
                <w:spacing w:val="28"/>
              </w:rPr>
              <w:t xml:space="preserve"> </w:t>
            </w:r>
            <w:r>
              <w:t>характе-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четырёх</w:t>
            </w:r>
            <w:r>
              <w:rPr>
                <w:spacing w:val="-5"/>
              </w:rPr>
              <w:t xml:space="preserve"> </w:t>
            </w:r>
            <w:r>
              <w:t>произведений).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ристика</w:t>
            </w:r>
            <w:r>
              <w:rPr>
                <w:spacing w:val="23"/>
              </w:rPr>
              <w:t xml:space="preserve"> </w:t>
            </w:r>
            <w:r>
              <w:t>(портрет),</w:t>
            </w:r>
            <w:r>
              <w:rPr>
                <w:spacing w:val="102"/>
              </w:rPr>
              <w:t xml:space="preserve"> </w:t>
            </w:r>
            <w:r>
              <w:t>оценка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Учебныйдиалог:</w:t>
            </w:r>
            <w:r>
              <w:rPr>
                <w:spacing w:val="32"/>
              </w:rPr>
              <w:t xml:space="preserve"> </w:t>
            </w:r>
            <w:r>
              <w:t>определение</w:t>
            </w:r>
            <w:r>
              <w:rPr>
                <w:spacing w:val="84"/>
              </w:rPr>
              <w:t xml:space="preserve"> </w:t>
            </w:r>
            <w:r>
              <w:t>темыиглавноймыс-</w:t>
            </w:r>
          </w:p>
        </w:tc>
      </w:tr>
      <w:tr w:rsidR="001F5D24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5"/>
            </w:pPr>
            <w:r>
              <w:t>поступков.</w:t>
            </w: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985"/>
              </w:tabs>
              <w:spacing w:line="232" w:lineRule="exact"/>
              <w:ind w:left="62"/>
            </w:pPr>
            <w:r>
              <w:t>липроизведения,</w:t>
            </w:r>
            <w:r>
              <w:tab/>
              <w:t>соотнесениеглавноймыслиспо-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словицей,</w:t>
            </w:r>
            <w:r>
              <w:rPr>
                <w:spacing w:val="-4"/>
              </w:rPr>
              <w:t xml:space="preserve"> </w:t>
            </w:r>
            <w:r>
              <w:t>подборпословицктексту.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Работа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текстом</w:t>
            </w:r>
            <w:r>
              <w:rPr>
                <w:spacing w:val="29"/>
              </w:rPr>
              <w:t xml:space="preserve"> </w:t>
            </w:r>
            <w:r>
              <w:t>произведения</w:t>
            </w:r>
            <w:r>
              <w:rPr>
                <w:spacing w:val="28"/>
              </w:rPr>
              <w:t xml:space="preserve"> </w:t>
            </w:r>
            <w:r>
              <w:t>(изучающее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по-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исковое</w:t>
            </w:r>
            <w:r>
              <w:rPr>
                <w:spacing w:val="36"/>
              </w:rPr>
              <w:t xml:space="preserve"> </w:t>
            </w:r>
            <w:r>
              <w:t>выборочное</w:t>
            </w:r>
            <w:r>
              <w:rPr>
                <w:spacing w:val="36"/>
              </w:rPr>
              <w:t xml:space="preserve"> </w:t>
            </w:r>
            <w:r>
              <w:t>чтение):</w:t>
            </w:r>
            <w:r>
              <w:rPr>
                <w:spacing w:val="37"/>
              </w:rPr>
              <w:t xml:space="preserve"> </w:t>
            </w:r>
            <w:r>
              <w:t>ответы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вопросы,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характеристика</w:t>
            </w:r>
            <w:r>
              <w:rPr>
                <w:spacing w:val="15"/>
              </w:rPr>
              <w:t xml:space="preserve"> </w:t>
            </w:r>
            <w:r>
              <w:t>героя,</w:t>
            </w:r>
            <w:r>
              <w:rPr>
                <w:spacing w:val="67"/>
              </w:rPr>
              <w:t xml:space="preserve"> </w:t>
            </w:r>
            <w:r>
              <w:t>установление</w:t>
            </w:r>
            <w:r>
              <w:rPr>
                <w:spacing w:val="67"/>
              </w:rPr>
              <w:t xml:space="preserve"> </w:t>
            </w:r>
            <w:r>
              <w:t>взаимосвязи</w:t>
            </w:r>
          </w:p>
        </w:tc>
      </w:tr>
      <w:tr w:rsidR="001F5D24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2"/>
            </w:pPr>
            <w:r>
              <w:t>между</w:t>
            </w:r>
            <w:r>
              <w:rPr>
                <w:spacing w:val="8"/>
              </w:rPr>
              <w:t xml:space="preserve"> </w:t>
            </w:r>
            <w:r>
              <w:t>характером</w:t>
            </w:r>
            <w:r>
              <w:rPr>
                <w:spacing w:val="10"/>
              </w:rPr>
              <w:t xml:space="preserve"> </w:t>
            </w:r>
            <w:r>
              <w:t>героя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его</w:t>
            </w:r>
            <w:r>
              <w:rPr>
                <w:spacing w:val="12"/>
              </w:rPr>
              <w:t xml:space="preserve"> </w:t>
            </w:r>
            <w:r>
              <w:t>поступками,</w:t>
            </w:r>
            <w:r>
              <w:rPr>
                <w:spacing w:val="11"/>
              </w:rPr>
              <w:t xml:space="preserve"> </w:t>
            </w:r>
            <w:r>
              <w:t>нахож-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дение</w:t>
            </w:r>
            <w:r>
              <w:rPr>
                <w:spacing w:val="42"/>
              </w:rPr>
              <w:t xml:space="preserve"> </w:t>
            </w:r>
            <w:r>
              <w:t>описаниягероя,</w:t>
            </w:r>
            <w:r>
              <w:rPr>
                <w:spacing w:val="93"/>
              </w:rPr>
              <w:t xml:space="preserve"> </w:t>
            </w:r>
            <w:r>
              <w:t>оценка</w:t>
            </w:r>
            <w:r>
              <w:rPr>
                <w:spacing w:val="97"/>
              </w:rPr>
              <w:t xml:space="preserve"> </w:t>
            </w:r>
            <w:r>
              <w:t>его</w:t>
            </w:r>
            <w:r>
              <w:rPr>
                <w:spacing w:val="95"/>
              </w:rPr>
              <w:t xml:space="preserve"> </w:t>
            </w:r>
            <w:r>
              <w:t>поступков</w:t>
            </w:r>
            <w:r>
              <w:rPr>
                <w:spacing w:val="95"/>
              </w:rPr>
              <w:t xml:space="preserve"> </w:t>
            </w:r>
            <w:r>
              <w:t>(с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опорой</w:t>
            </w:r>
            <w:r>
              <w:rPr>
                <w:spacing w:val="-1"/>
              </w:rPr>
              <w:t xml:space="preserve"> </w:t>
            </w:r>
            <w:r>
              <w:t>на текст).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Упражнение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сравнение</w:t>
            </w:r>
            <w:r>
              <w:rPr>
                <w:spacing w:val="25"/>
              </w:rPr>
              <w:t xml:space="preserve"> </w:t>
            </w:r>
            <w:r>
              <w:t>героев</w:t>
            </w:r>
            <w:r>
              <w:rPr>
                <w:spacing w:val="23"/>
              </w:rPr>
              <w:t xml:space="preserve"> </w:t>
            </w:r>
            <w:r>
              <w:t>одного</w:t>
            </w:r>
            <w:r>
              <w:rPr>
                <w:spacing w:val="25"/>
              </w:rPr>
              <w:t xml:space="preserve"> </w:t>
            </w:r>
            <w:r>
              <w:t>произве-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дения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предложенному</w:t>
            </w:r>
            <w:r>
              <w:rPr>
                <w:spacing w:val="-4"/>
              </w:rPr>
              <w:t xml:space="preserve"> </w:t>
            </w:r>
            <w:r>
              <w:t>алгоритму.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авторской</w:t>
            </w:r>
            <w:r>
              <w:rPr>
                <w:spacing w:val="-2"/>
              </w:rPr>
              <w:t xml:space="preserve"> </w:t>
            </w:r>
            <w:r>
              <w:t>позиции,</w:t>
            </w:r>
            <w:r>
              <w:rPr>
                <w:spacing w:val="-2"/>
              </w:rPr>
              <w:t xml:space="preserve"> </w:t>
            </w:r>
            <w:r>
              <w:t>выражение</w:t>
            </w:r>
            <w:r>
              <w:rPr>
                <w:spacing w:val="-4"/>
              </w:rPr>
              <w:t xml:space="preserve"> </w:t>
            </w:r>
            <w:r>
              <w:t>своего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отношения</w:t>
            </w:r>
            <w:r>
              <w:rPr>
                <w:spacing w:val="26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t>героям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подтверждением</w:t>
            </w:r>
            <w:r>
              <w:rPr>
                <w:spacing w:val="57"/>
              </w:rPr>
              <w:t xml:space="preserve"> </w:t>
            </w:r>
            <w:r>
              <w:t>примера-</w:t>
            </w:r>
          </w:p>
        </w:tc>
      </w:tr>
      <w:tr w:rsidR="001F5D24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2"/>
            </w:pPr>
            <w:r>
              <w:t>ми</w:t>
            </w:r>
            <w:r>
              <w:rPr>
                <w:spacing w:val="-1"/>
              </w:rPr>
              <w:t xml:space="preserve"> </w:t>
            </w:r>
            <w:r>
              <w:t>из текста.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Работа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парах:</w:t>
            </w:r>
            <w:r>
              <w:rPr>
                <w:spacing w:val="46"/>
              </w:rPr>
              <w:t xml:space="preserve"> </w:t>
            </w:r>
            <w:r>
              <w:t>определение</w:t>
            </w:r>
            <w:r>
              <w:rPr>
                <w:spacing w:val="48"/>
              </w:rPr>
              <w:t xml:space="preserve"> </w:t>
            </w:r>
            <w:r>
              <w:t>последовательности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событий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произведении,</w:t>
            </w:r>
            <w:r>
              <w:rPr>
                <w:spacing w:val="26"/>
              </w:rPr>
              <w:t xml:space="preserve"> </w:t>
            </w:r>
            <w:r>
              <w:t>составление</w:t>
            </w:r>
            <w:r>
              <w:rPr>
                <w:spacing w:val="13"/>
              </w:rPr>
              <w:t xml:space="preserve"> </w:t>
            </w:r>
            <w:r>
              <w:t>вопросного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плана</w:t>
            </w:r>
            <w:r>
              <w:rPr>
                <w:spacing w:val="28"/>
              </w:rPr>
              <w:t xml:space="preserve"> </w:t>
            </w:r>
            <w:r>
              <w:t>текста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выделением</w:t>
            </w:r>
            <w:r>
              <w:rPr>
                <w:spacing w:val="29"/>
              </w:rPr>
              <w:t xml:space="preserve"> </w:t>
            </w:r>
            <w:r>
              <w:t>эпизодов,</w:t>
            </w:r>
            <w:r>
              <w:rPr>
                <w:spacing w:val="28"/>
              </w:rPr>
              <w:t xml:space="preserve"> </w:t>
            </w:r>
            <w:r>
              <w:t>обсуждение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1F5D24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2"/>
            </w:pPr>
            <w:r>
              <w:t>Подробный</w:t>
            </w:r>
            <w:r>
              <w:rPr>
                <w:spacing w:val="22"/>
              </w:rPr>
              <w:t xml:space="preserve"> </w:t>
            </w:r>
            <w:r>
              <w:t>пересказ</w:t>
            </w:r>
            <w:r>
              <w:rPr>
                <w:spacing w:val="22"/>
              </w:rPr>
              <w:t xml:space="preserve"> </w:t>
            </w:r>
            <w:r>
              <w:t>(устно)</w:t>
            </w:r>
            <w:r>
              <w:rPr>
                <w:spacing w:val="23"/>
              </w:rPr>
              <w:t xml:space="preserve"> </w:t>
            </w:r>
            <w:r>
              <w:t>содержания</w:t>
            </w:r>
            <w:r>
              <w:rPr>
                <w:spacing w:val="22"/>
              </w:rPr>
              <w:t xml:space="preserve"> </w:t>
            </w:r>
            <w:r>
              <w:t>произве-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дения.</w:t>
            </w:r>
            <w:r>
              <w:rPr>
                <w:spacing w:val="44"/>
              </w:rPr>
              <w:t xml:space="preserve"> </w:t>
            </w:r>
            <w:r>
              <w:t>Упражнение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умении</w:t>
            </w:r>
            <w:r>
              <w:rPr>
                <w:spacing w:val="45"/>
              </w:rPr>
              <w:t xml:space="preserve"> </w:t>
            </w:r>
            <w:r>
              <w:t>формулировать</w:t>
            </w:r>
            <w:r>
              <w:rPr>
                <w:spacing w:val="45"/>
              </w:rPr>
              <w:t xml:space="preserve"> </w:t>
            </w:r>
            <w:r>
              <w:t>во-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прос</w:t>
            </w:r>
            <w:r>
              <w:rPr>
                <w:spacing w:val="30"/>
              </w:rPr>
              <w:t xml:space="preserve"> </w:t>
            </w:r>
            <w:r>
              <w:t>по</w:t>
            </w:r>
            <w:r>
              <w:rPr>
                <w:spacing w:val="31"/>
              </w:rPr>
              <w:t xml:space="preserve"> </w:t>
            </w:r>
            <w:r>
              <w:t>фактическому</w:t>
            </w:r>
            <w:r>
              <w:rPr>
                <w:spacing w:val="29"/>
              </w:rPr>
              <w:t xml:space="preserve"> </w:t>
            </w:r>
            <w:r>
              <w:t>содержанию</w:t>
            </w:r>
            <w:r>
              <w:rPr>
                <w:spacing w:val="33"/>
              </w:rPr>
              <w:t xml:space="preserve"> </w:t>
            </w:r>
            <w:r>
              <w:t>прочитанного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произведения.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Работа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группах:</w:t>
            </w:r>
            <w:r>
              <w:rPr>
                <w:spacing w:val="53"/>
              </w:rPr>
              <w:t xml:space="preserve"> </w:t>
            </w:r>
            <w:r>
              <w:t>сравнение</w:t>
            </w:r>
            <w:r>
              <w:rPr>
                <w:spacing w:val="54"/>
              </w:rPr>
              <w:t xml:space="preserve"> </w:t>
            </w:r>
            <w:r>
              <w:t>предложенных</w:t>
            </w:r>
            <w:r>
              <w:rPr>
                <w:spacing w:val="52"/>
              </w:rPr>
              <w:t xml:space="preserve"> </w:t>
            </w:r>
            <w:r>
              <w:t>тек-</w:t>
            </w:r>
          </w:p>
        </w:tc>
      </w:tr>
      <w:tr w:rsidR="001F5D24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2"/>
            </w:pPr>
            <w:r>
              <w:t>стов</w:t>
            </w:r>
            <w:r>
              <w:rPr>
                <w:spacing w:val="7"/>
              </w:rPr>
              <w:t xml:space="preserve"> </w:t>
            </w:r>
            <w:r>
              <w:t>художественных</w:t>
            </w:r>
            <w:r>
              <w:rPr>
                <w:spacing w:val="62"/>
              </w:rPr>
              <w:t xml:space="preserve"> </w:t>
            </w:r>
            <w:r>
              <w:t>произведений</w:t>
            </w:r>
            <w:r>
              <w:rPr>
                <w:spacing w:val="63"/>
              </w:rPr>
              <w:t xml:space="preserve"> </w:t>
            </w:r>
            <w:r>
              <w:t>(распознава-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2"/>
            </w:pPr>
            <w:r>
              <w:t>ние</w:t>
            </w:r>
            <w:r>
              <w:rPr>
                <w:spacing w:val="3"/>
              </w:rPr>
              <w:t xml:space="preserve"> </w:t>
            </w:r>
            <w:r>
              <w:t>жанров),</w:t>
            </w:r>
            <w:r>
              <w:rPr>
                <w:spacing w:val="4"/>
              </w:rPr>
              <w:t xml:space="preserve"> </w:t>
            </w:r>
            <w:r>
              <w:t>заполнение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4"/>
              </w:rPr>
              <w:t xml:space="preserve"> </w:t>
            </w:r>
            <w:r>
              <w:t>проверка</w:t>
            </w:r>
            <w:r>
              <w:rPr>
                <w:spacing w:val="3"/>
              </w:rPr>
              <w:t xml:space="preserve"> </w:t>
            </w:r>
            <w:r>
              <w:t>своего</w:t>
            </w:r>
          </w:p>
        </w:tc>
      </w:tr>
      <w:tr w:rsidR="001F5D24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2"/>
            </w:pPr>
            <w:r>
              <w:t>результата.</w:t>
            </w:r>
          </w:p>
        </w:tc>
      </w:tr>
      <w:tr w:rsidR="001F5D24">
        <w:trPr>
          <w:trHeight w:val="434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top w:val="nil"/>
              <w:bottom w:val="nil"/>
              <w:right w:val="double" w:sz="1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852" w:type="dxa"/>
            <w:tcBorders>
              <w:left w:val="double" w:sz="1" w:space="0" w:color="221F1F"/>
            </w:tcBorders>
          </w:tcPr>
          <w:p w:rsidR="001F5D24" w:rsidRDefault="00FB1277">
            <w:pPr>
              <w:pStyle w:val="TableParagraph"/>
              <w:spacing w:line="243" w:lineRule="exact"/>
              <w:ind w:left="69"/>
            </w:pPr>
            <w:r>
              <w:t>Автор</w:t>
            </w:r>
          </w:p>
        </w:tc>
        <w:tc>
          <w:tcPr>
            <w:tcW w:w="1418" w:type="dxa"/>
          </w:tcPr>
          <w:p w:rsidR="001F5D24" w:rsidRDefault="00FB1277">
            <w:pPr>
              <w:pStyle w:val="TableParagraph"/>
              <w:spacing w:line="243" w:lineRule="exact"/>
              <w:ind w:left="67"/>
            </w:pPr>
            <w:r>
              <w:t>Заголовок</w:t>
            </w:r>
          </w:p>
        </w:tc>
        <w:tc>
          <w:tcPr>
            <w:tcW w:w="991" w:type="dxa"/>
          </w:tcPr>
          <w:p w:rsidR="001F5D24" w:rsidRDefault="00FB1277">
            <w:pPr>
              <w:pStyle w:val="TableParagraph"/>
              <w:spacing w:line="243" w:lineRule="exact"/>
              <w:ind w:left="65"/>
            </w:pPr>
            <w:r>
              <w:t>Жанр</w:t>
            </w:r>
          </w:p>
        </w:tc>
        <w:tc>
          <w:tcPr>
            <w:tcW w:w="1478" w:type="dxa"/>
          </w:tcPr>
          <w:p w:rsidR="001F5D24" w:rsidRDefault="00FB1277">
            <w:pPr>
              <w:pStyle w:val="TableParagraph"/>
              <w:spacing w:line="243" w:lineRule="exact"/>
              <w:ind w:left="68"/>
            </w:pPr>
            <w:r>
              <w:t>Тема</w:t>
            </w:r>
          </w:p>
        </w:tc>
        <w:tc>
          <w:tcPr>
            <w:tcW w:w="221" w:type="dxa"/>
            <w:vMerge w:val="restart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</w:tr>
      <w:tr w:rsidR="001F5D24">
        <w:trPr>
          <w:trHeight w:val="366"/>
        </w:trPr>
        <w:tc>
          <w:tcPr>
            <w:tcW w:w="454" w:type="dxa"/>
            <w:vMerge w:val="restart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58" w:type="dxa"/>
            <w:vMerge w:val="restart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vMerge w:val="restart"/>
            <w:tcBorders>
              <w:top w:val="nil"/>
              <w:bottom w:val="nil"/>
              <w:right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852" w:type="dxa"/>
            <w:tcBorders>
              <w:left w:val="double" w:sz="1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418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991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478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51"/>
        </w:trPr>
        <w:tc>
          <w:tcPr>
            <w:tcW w:w="454" w:type="dxa"/>
            <w:vMerge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bottom w:val="nil"/>
              <w:right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3214"/>
              </w:tabs>
              <w:spacing w:line="232" w:lineRule="exact"/>
              <w:ind w:left="62"/>
            </w:pPr>
            <w:r>
              <w:t xml:space="preserve">Дифференцированная  </w:t>
            </w:r>
            <w:r>
              <w:rPr>
                <w:spacing w:val="27"/>
              </w:rPr>
              <w:t xml:space="preserve"> </w:t>
            </w:r>
            <w:r>
              <w:t>работа:</w:t>
            </w:r>
            <w:r>
              <w:tab/>
              <w:t>пересказ</w:t>
            </w:r>
            <w:r>
              <w:rPr>
                <w:spacing w:val="84"/>
              </w:rPr>
              <w:t xml:space="preserve"> </w:t>
            </w:r>
            <w:r>
              <w:t>(устно)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произведения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третьего</w:t>
            </w:r>
            <w:r>
              <w:rPr>
                <w:spacing w:val="-2"/>
              </w:rPr>
              <w:t xml:space="preserve"> </w:t>
            </w:r>
            <w:r>
              <w:t>лица.</w:t>
            </w:r>
          </w:p>
        </w:tc>
      </w:tr>
      <w:tr w:rsidR="001F5D24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2"/>
            </w:pPr>
            <w:r>
              <w:t>Проверочная</w:t>
            </w:r>
            <w:r>
              <w:rPr>
                <w:spacing w:val="45"/>
              </w:rPr>
              <w:t xml:space="preserve"> </w:t>
            </w:r>
            <w:r>
              <w:t>работа:демонстрация</w:t>
            </w:r>
            <w:r>
              <w:rPr>
                <w:spacing w:val="98"/>
              </w:rPr>
              <w:t xml:space="preserve"> </w:t>
            </w:r>
            <w:r>
              <w:t>начитанности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136"/>
                <w:tab w:val="left" w:pos="3645"/>
              </w:tabs>
              <w:spacing w:line="233" w:lineRule="exact"/>
              <w:ind w:left="62"/>
            </w:pPr>
            <w:r>
              <w:t>сформированности</w:t>
            </w:r>
            <w:r>
              <w:tab/>
              <w:t>специальных</w:t>
            </w:r>
            <w:r>
              <w:tab/>
              <w:t>читательских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умений:</w:t>
            </w:r>
            <w:r>
              <w:rPr>
                <w:spacing w:val="36"/>
              </w:rPr>
              <w:t xml:space="preserve"> </w:t>
            </w:r>
            <w:r>
              <w:t>соотнесение</w:t>
            </w:r>
            <w:r>
              <w:rPr>
                <w:spacing w:val="34"/>
              </w:rPr>
              <w:t xml:space="preserve"> </w:t>
            </w:r>
            <w:r>
              <w:t>фамилий</w:t>
            </w:r>
            <w:r>
              <w:rPr>
                <w:spacing w:val="36"/>
              </w:rPr>
              <w:t xml:space="preserve"> </w:t>
            </w:r>
            <w:r>
              <w:t>авторов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t>заголов-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ками</w:t>
            </w:r>
            <w:r>
              <w:rPr>
                <w:spacing w:val="109"/>
              </w:rPr>
              <w:t xml:space="preserve"> </w:t>
            </w:r>
            <w:r>
              <w:t>произведений,</w:t>
            </w:r>
            <w:r>
              <w:rPr>
                <w:spacing w:val="56"/>
              </w:rPr>
              <w:t xml:space="preserve"> </w:t>
            </w:r>
            <w:r>
              <w:t>определениетем   указанных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произведений,</w:t>
            </w:r>
            <w:r>
              <w:rPr>
                <w:spacing w:val="12"/>
              </w:rPr>
              <w:t xml:space="preserve"> </w:t>
            </w:r>
            <w:r>
              <w:t>различение</w:t>
            </w:r>
            <w:r>
              <w:rPr>
                <w:spacing w:val="66"/>
              </w:rPr>
              <w:t xml:space="preserve"> </w:t>
            </w:r>
            <w:r>
              <w:t>жанров</w:t>
            </w:r>
            <w:r>
              <w:rPr>
                <w:spacing w:val="65"/>
              </w:rPr>
              <w:t xml:space="preserve"> </w:t>
            </w:r>
            <w:r>
              <w:t>произведения,</w:t>
            </w:r>
          </w:p>
        </w:tc>
      </w:tr>
      <w:tr w:rsidR="001F5D24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2"/>
            </w:pPr>
            <w:r>
              <w:t>нахождение</w:t>
            </w:r>
            <w:r>
              <w:rPr>
                <w:spacing w:val="7"/>
              </w:rPr>
              <w:t xml:space="preserve"> </w:t>
            </w:r>
            <w:r>
              <w:t>ошибки</w:t>
            </w:r>
            <w:r>
              <w:rPr>
                <w:spacing w:val="59"/>
              </w:rPr>
              <w:t xml:space="preserve"> </w:t>
            </w:r>
            <w:r>
              <w:t>в</w:t>
            </w:r>
            <w:r>
              <w:rPr>
                <w:spacing w:val="59"/>
              </w:rPr>
              <w:t xml:space="preserve"> </w:t>
            </w:r>
            <w:r>
              <w:t>предложенной</w:t>
            </w:r>
            <w:r>
              <w:rPr>
                <w:spacing w:val="60"/>
              </w:rPr>
              <w:t xml:space="preserve"> </w:t>
            </w:r>
            <w:r>
              <w:t>последова-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тельности</w:t>
            </w:r>
            <w:r>
              <w:rPr>
                <w:spacing w:val="34"/>
              </w:rPr>
              <w:t xml:space="preserve"> </w:t>
            </w:r>
            <w:r>
              <w:t>событий</w:t>
            </w:r>
            <w:r>
              <w:rPr>
                <w:spacing w:val="34"/>
              </w:rPr>
              <w:t xml:space="preserve"> </w:t>
            </w:r>
            <w:r>
              <w:t>одного</w:t>
            </w:r>
            <w:r>
              <w:rPr>
                <w:spacing w:val="36"/>
              </w:rPr>
              <w:t xml:space="preserve"> </w:t>
            </w:r>
            <w:r>
              <w:t>из</w:t>
            </w:r>
            <w:r>
              <w:rPr>
                <w:spacing w:val="34"/>
              </w:rPr>
              <w:t xml:space="preserve"> </w:t>
            </w:r>
            <w:r>
              <w:t>произведений,</w:t>
            </w:r>
            <w:r>
              <w:rPr>
                <w:spacing w:val="36"/>
              </w:rPr>
              <w:t xml:space="preserve"> </w:t>
            </w:r>
            <w:r>
              <w:t>при-</w:t>
            </w:r>
          </w:p>
        </w:tc>
      </w:tr>
      <w:tr w:rsidR="001F5D24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ведение</w:t>
            </w:r>
            <w:r>
              <w:rPr>
                <w:spacing w:val="-2"/>
              </w:rPr>
              <w:t xml:space="preserve"> </w:t>
            </w:r>
            <w:r>
              <w:t>примеров</w:t>
            </w:r>
            <w:r>
              <w:rPr>
                <w:spacing w:val="-3"/>
              </w:rPr>
              <w:t xml:space="preserve"> </w:t>
            </w:r>
            <w:r>
              <w:t>пословиц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определённую</w:t>
            </w:r>
            <w:r>
              <w:rPr>
                <w:spacing w:val="-1"/>
              </w:rPr>
              <w:t xml:space="preserve"> </w:t>
            </w:r>
            <w:r>
              <w:t>тему</w:t>
            </w:r>
          </w:p>
        </w:tc>
      </w:tr>
      <w:tr w:rsidR="001F5D24">
        <w:trPr>
          <w:trHeight w:val="255"/>
        </w:trPr>
        <w:tc>
          <w:tcPr>
            <w:tcW w:w="454" w:type="dxa"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  <w:gridSpan w:val="5"/>
            <w:tcBorders>
              <w:top w:val="nil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35" w:lineRule="exact"/>
              <w:ind w:left="62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</w:tc>
      </w:tr>
    </w:tbl>
    <w:p w:rsidR="001F5D24" w:rsidRDefault="001F5D24">
      <w:pPr>
        <w:spacing w:line="235" w:lineRule="exact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58"/>
        <w:gridCol w:w="2696"/>
        <w:gridCol w:w="4962"/>
      </w:tblGrid>
      <w:tr w:rsidR="001F5D24">
        <w:trPr>
          <w:trHeight w:val="621"/>
        </w:trPr>
        <w:tc>
          <w:tcPr>
            <w:tcW w:w="454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0" w:right="184"/>
              <w:jc w:val="right"/>
              <w:rPr>
                <w:b/>
              </w:rPr>
            </w:pPr>
            <w:r>
              <w:rPr>
                <w:b/>
                <w:w w:val="113"/>
              </w:rPr>
              <w:t>№</w:t>
            </w:r>
          </w:p>
        </w:tc>
        <w:tc>
          <w:tcPr>
            <w:tcW w:w="2258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5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1264"/>
        </w:trPr>
        <w:tc>
          <w:tcPr>
            <w:tcW w:w="454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58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Проверка своей работы по предложенному образ-</w:t>
            </w:r>
            <w:r>
              <w:rPr>
                <w:spacing w:val="1"/>
              </w:rPr>
              <w:t xml:space="preserve"> </w:t>
            </w:r>
            <w:r>
              <w:t>цу.Составление выставки книг писателей на тему о</w:t>
            </w:r>
            <w:r>
              <w:rPr>
                <w:spacing w:val="-52"/>
              </w:rPr>
              <w:t xml:space="preserve"> </w:t>
            </w:r>
            <w:r>
              <w:t>детях,</w:t>
            </w:r>
            <w:r>
              <w:rPr>
                <w:spacing w:val="41"/>
              </w:rPr>
              <w:t xml:space="preserve"> </w:t>
            </w:r>
            <w:r>
              <w:t>о</w:t>
            </w:r>
            <w:r>
              <w:rPr>
                <w:spacing w:val="41"/>
              </w:rPr>
              <w:t xml:space="preserve"> </w:t>
            </w:r>
            <w:r>
              <w:t>дружбе.</w:t>
            </w:r>
            <w:r>
              <w:rPr>
                <w:spacing w:val="41"/>
              </w:rPr>
              <w:t xml:space="preserve"> </w:t>
            </w:r>
            <w:r>
              <w:t>Рассказ</w:t>
            </w:r>
            <w:r>
              <w:rPr>
                <w:spacing w:val="38"/>
              </w:rPr>
              <w:t xml:space="preserve"> </w:t>
            </w:r>
            <w:r>
              <w:t>о</w:t>
            </w:r>
            <w:r>
              <w:rPr>
                <w:spacing w:val="40"/>
              </w:rPr>
              <w:t xml:space="preserve"> </w:t>
            </w:r>
            <w:r>
              <w:t>главном</w:t>
            </w:r>
            <w:r>
              <w:rPr>
                <w:spacing w:val="40"/>
              </w:rPr>
              <w:t xml:space="preserve"> </w:t>
            </w:r>
            <w:r>
              <w:t>герое</w:t>
            </w:r>
            <w:r>
              <w:rPr>
                <w:spacing w:val="41"/>
              </w:rPr>
              <w:t xml:space="preserve"> </w:t>
            </w:r>
            <w:r>
              <w:t>прочи-</w:t>
            </w:r>
          </w:p>
          <w:p w:rsidR="001F5D24" w:rsidRDefault="00FB1277">
            <w:pPr>
              <w:pStyle w:val="TableParagraph"/>
              <w:spacing w:line="252" w:lineRule="exact"/>
              <w:ind w:left="62" w:right="46"/>
              <w:jc w:val="both"/>
            </w:pPr>
            <w:r>
              <w:t>танного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алго-</w:t>
            </w:r>
            <w:r>
              <w:rPr>
                <w:spacing w:val="1"/>
              </w:rPr>
              <w:t xml:space="preserve"> </w:t>
            </w:r>
            <w:r>
              <w:t>ритму</w:t>
            </w:r>
          </w:p>
        </w:tc>
      </w:tr>
      <w:tr w:rsidR="001F5D24">
        <w:trPr>
          <w:trHeight w:val="12651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0" w:lineRule="exact"/>
              <w:ind w:left="0" w:right="156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58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Мир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сказок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(13ч)</w:t>
            </w: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6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представле-</w:t>
            </w:r>
            <w:r>
              <w:rPr>
                <w:spacing w:val="-52"/>
              </w:rPr>
              <w:t xml:space="preserve"> </w:t>
            </w:r>
            <w:r>
              <w:t>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фольклорной</w:t>
            </w:r>
            <w:r>
              <w:rPr>
                <w:spacing w:val="1"/>
              </w:rPr>
              <w:t xml:space="preserve"> </w:t>
            </w:r>
            <w:r>
              <w:t>(народной) и литературной</w:t>
            </w:r>
            <w:r>
              <w:rPr>
                <w:spacing w:val="-52"/>
              </w:rPr>
              <w:t xml:space="preserve"> </w:t>
            </w:r>
            <w:r>
              <w:t>(авторской)</w:t>
            </w:r>
            <w:r>
              <w:rPr>
                <w:spacing w:val="1"/>
              </w:rPr>
              <w:t xml:space="preserve"> </w:t>
            </w:r>
            <w:r>
              <w:t>сказке:</w:t>
            </w:r>
            <w:r>
              <w:rPr>
                <w:spacing w:val="1"/>
              </w:rPr>
              <w:t xml:space="preserve"> </w:t>
            </w:r>
            <w:r>
              <w:t>«бро-</w:t>
            </w:r>
            <w:r>
              <w:rPr>
                <w:spacing w:val="1"/>
              </w:rPr>
              <w:t xml:space="preserve"> </w:t>
            </w:r>
            <w:r>
              <w:t>дячие»</w:t>
            </w:r>
            <w:r>
              <w:rPr>
                <w:spacing w:val="1"/>
              </w:rPr>
              <w:t xml:space="preserve"> </w:t>
            </w:r>
            <w:r>
              <w:t>сюжеты.</w:t>
            </w:r>
            <w:r>
              <w:rPr>
                <w:spacing w:val="1"/>
              </w:rPr>
              <w:t xml:space="preserve"> </w:t>
            </w:r>
            <w:r>
              <w:t>Опреде-</w:t>
            </w:r>
            <w:r>
              <w:rPr>
                <w:spacing w:val="-52"/>
              </w:rPr>
              <w:t xml:space="preserve"> </w:t>
            </w:r>
            <w:r>
              <w:t>ление</w:t>
            </w:r>
            <w:r>
              <w:rPr>
                <w:spacing w:val="1"/>
              </w:rPr>
              <w:t xml:space="preserve"> </w:t>
            </w:r>
            <w:r>
              <w:t>фольклорной</w:t>
            </w:r>
            <w:r>
              <w:rPr>
                <w:spacing w:val="1"/>
              </w:rPr>
              <w:t xml:space="preserve"> </w:t>
            </w:r>
            <w:r>
              <w:t>осно-</w:t>
            </w:r>
            <w:r>
              <w:rPr>
                <w:spacing w:val="1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авторских</w:t>
            </w:r>
            <w:r>
              <w:rPr>
                <w:spacing w:val="-3"/>
              </w:rPr>
              <w:t xml:space="preserve"> </w:t>
            </w:r>
            <w:r>
              <w:t>сказок.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авторской</w:t>
            </w:r>
            <w:r>
              <w:rPr>
                <w:spacing w:val="-52"/>
              </w:rPr>
              <w:t xml:space="preserve"> </w:t>
            </w:r>
            <w:r>
              <w:t>сказки:</w:t>
            </w:r>
            <w:r>
              <w:rPr>
                <w:spacing w:val="1"/>
              </w:rPr>
              <w:t xml:space="preserve"> </w:t>
            </w:r>
            <w:r>
              <w:t>герои,</w:t>
            </w:r>
            <w:r>
              <w:rPr>
                <w:spacing w:val="1"/>
              </w:rPr>
              <w:t xml:space="preserve"> </w:t>
            </w:r>
            <w:r>
              <w:t>особенно-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языка.</w:t>
            </w:r>
            <w:r>
              <w:rPr>
                <w:spacing w:val="1"/>
              </w:rPr>
              <w:t xml:space="preserve"> </w:t>
            </w:r>
            <w:r>
              <w:t>Сходство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сюжетов</w:t>
            </w:r>
            <w:r>
              <w:rPr>
                <w:spacing w:val="1"/>
              </w:rPr>
              <w:t xml:space="preserve"> </w:t>
            </w:r>
            <w:r>
              <w:t>сказок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народов.</w:t>
            </w:r>
            <w:r>
              <w:rPr>
                <w:spacing w:val="-52"/>
              </w:rPr>
              <w:t xml:space="preserve"> </w:t>
            </w:r>
            <w:r>
              <w:t>Тема дружбы в произведе-</w:t>
            </w:r>
            <w:r>
              <w:rPr>
                <w:spacing w:val="1"/>
              </w:rPr>
              <w:t xml:space="preserve"> </w:t>
            </w:r>
            <w:r>
              <w:t>ниях зарубежных авторов.</w:t>
            </w:r>
            <w:r>
              <w:rPr>
                <w:spacing w:val="1"/>
              </w:rPr>
              <w:t xml:space="preserve"> </w:t>
            </w:r>
            <w:r>
              <w:t>Составление плана</w:t>
            </w:r>
            <w:r>
              <w:rPr>
                <w:spacing w:val="1"/>
              </w:rPr>
              <w:t xml:space="preserve"> </w:t>
            </w:r>
            <w:r>
              <w:t>произ-</w:t>
            </w:r>
            <w:r>
              <w:rPr>
                <w:spacing w:val="1"/>
              </w:rPr>
              <w:t xml:space="preserve"> </w:t>
            </w:r>
            <w:r>
              <w:t>ведения: части текста,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главные</w:t>
            </w:r>
            <w:r>
              <w:rPr>
                <w:spacing w:val="1"/>
              </w:rPr>
              <w:t xml:space="preserve"> </w:t>
            </w:r>
            <w:r>
              <w:t>темы.</w:t>
            </w:r>
            <w:r>
              <w:rPr>
                <w:spacing w:val="1"/>
              </w:rPr>
              <w:t xml:space="preserve"> </w:t>
            </w:r>
            <w:r>
              <w:t>Иллюстра-</w:t>
            </w:r>
            <w:r>
              <w:rPr>
                <w:spacing w:val="-52"/>
              </w:rPr>
              <w:t xml:space="preserve"> </w:t>
            </w:r>
            <w:r>
              <w:t>ции, их значение в раскры-</w:t>
            </w:r>
            <w:r>
              <w:rPr>
                <w:spacing w:val="-52"/>
              </w:rPr>
              <w:t xml:space="preserve"> </w:t>
            </w:r>
            <w:r>
              <w:t>тии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произве-</w:t>
            </w:r>
            <w:r>
              <w:rPr>
                <w:spacing w:val="1"/>
              </w:rPr>
              <w:t xml:space="preserve"> </w:t>
            </w:r>
            <w:r>
              <w:t>дения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3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новым</w:t>
            </w:r>
            <w:r>
              <w:rPr>
                <w:spacing w:val="1"/>
              </w:rPr>
              <w:t xml:space="preserve"> </w:t>
            </w:r>
            <w:r>
              <w:t>разделом,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вопро-</w:t>
            </w:r>
            <w:r>
              <w:rPr>
                <w:spacing w:val="-52"/>
              </w:rPr>
              <w:t xml:space="preserve"> </w:t>
            </w:r>
            <w:r>
              <w:t>сов: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>чём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узнаешь?»,</w:t>
            </w:r>
            <w:r>
              <w:rPr>
                <w:spacing w:val="1"/>
              </w:rPr>
              <w:t xml:space="preserve"> </w:t>
            </w:r>
            <w:r>
              <w:t>«Чему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будешь</w:t>
            </w:r>
            <w:r>
              <w:rPr>
                <w:spacing w:val="1"/>
              </w:rPr>
              <w:t xml:space="preserve"> </w:t>
            </w:r>
            <w:r>
              <w:t>учиться?».Упражнение в чтении целыми словами</w:t>
            </w:r>
            <w:r>
              <w:rPr>
                <w:spacing w:val="1"/>
              </w:rPr>
              <w:t xml:space="preserve"> </w:t>
            </w:r>
            <w:r>
              <w:t>без пропусков и перестановок с постепенным пе-</w:t>
            </w:r>
            <w:r>
              <w:rPr>
                <w:spacing w:val="1"/>
              </w:rPr>
              <w:t xml:space="preserve"> </w:t>
            </w:r>
            <w:r>
              <w:t>реходом от чтения вслух к чтению про себя фоль-</w:t>
            </w:r>
            <w:r>
              <w:rPr>
                <w:spacing w:val="1"/>
              </w:rPr>
              <w:t xml:space="preserve"> </w:t>
            </w:r>
            <w:r>
              <w:t>клорных и литературных сказок. Например, рус-</w:t>
            </w:r>
            <w:r>
              <w:rPr>
                <w:spacing w:val="1"/>
              </w:rPr>
              <w:t xml:space="preserve"> </w:t>
            </w:r>
            <w:r>
              <w:t>ская народная сказка «Золотая рыбка» и произве-</w:t>
            </w:r>
            <w:r>
              <w:rPr>
                <w:spacing w:val="1"/>
              </w:rPr>
              <w:t xml:space="preserve"> </w:t>
            </w:r>
            <w:r>
              <w:t>дение А.С.Пушкина «Сказка о рыбаке и рыбке»,</w:t>
            </w:r>
            <w:r>
              <w:rPr>
                <w:spacing w:val="1"/>
              </w:rPr>
              <w:t xml:space="preserve"> </w:t>
            </w:r>
            <w:r>
              <w:t>русская народная сказка «У страха глаза велики» и</w:t>
            </w:r>
            <w:r>
              <w:rPr>
                <w:spacing w:val="-52"/>
              </w:rPr>
              <w:t xml:space="preserve"> </w:t>
            </w:r>
            <w:r>
              <w:t>произведение братьев Гримм «Маленькие еловеч-</w:t>
            </w:r>
            <w:r>
              <w:rPr>
                <w:spacing w:val="1"/>
              </w:rPr>
              <w:t xml:space="preserve"> </w:t>
            </w:r>
            <w:r>
              <w:t>ки»,</w:t>
            </w:r>
            <w:r>
              <w:rPr>
                <w:spacing w:val="1"/>
              </w:rPr>
              <w:t xml:space="preserve"> </w:t>
            </w:r>
            <w:r>
              <w:t>русская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1"/>
              </w:rPr>
              <w:t xml:space="preserve"> </w:t>
            </w:r>
            <w:r>
              <w:t>сказка</w:t>
            </w:r>
            <w:r>
              <w:rPr>
                <w:spacing w:val="1"/>
              </w:rPr>
              <w:t xml:space="preserve"> </w:t>
            </w:r>
            <w:r>
              <w:t>«Снегурочка»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произведение В.И. Даля «Девочка Снегурочка» (по</w:t>
            </w:r>
            <w:r>
              <w:rPr>
                <w:spacing w:val="-52"/>
              </w:rPr>
              <w:t xml:space="preserve"> </w:t>
            </w:r>
            <w:r>
              <w:t>выбору,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 четырёх</w:t>
            </w:r>
            <w:r>
              <w:rPr>
                <w:spacing w:val="-3"/>
              </w:rPr>
              <w:t xml:space="preserve"> </w:t>
            </w:r>
            <w:r>
              <w:t>произведений).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Задание на сравнение фольклорной и литератур-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(авторской)</w:t>
            </w:r>
            <w:r>
              <w:rPr>
                <w:spacing w:val="1"/>
              </w:rPr>
              <w:t xml:space="preserve"> </w:t>
            </w:r>
            <w:r>
              <w:t>сказки: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признаков</w:t>
            </w:r>
            <w:r>
              <w:rPr>
                <w:spacing w:val="1"/>
              </w:rPr>
              <w:t xml:space="preserve"> </w:t>
            </w:r>
            <w:r>
              <w:t>народной сказки, используемых в авторском про-</w:t>
            </w:r>
            <w:r>
              <w:rPr>
                <w:spacing w:val="1"/>
              </w:rPr>
              <w:t xml:space="preserve"> </w:t>
            </w:r>
            <w:r>
              <w:t>изведении сказочного жанра.Учебный диалог: об-</w:t>
            </w:r>
            <w:r>
              <w:rPr>
                <w:spacing w:val="1"/>
              </w:rPr>
              <w:t xml:space="preserve"> </w:t>
            </w:r>
            <w:r>
              <w:t>суждение ответов на вопросы учебника, приведе-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примеров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56"/>
              </w:rPr>
              <w:t xml:space="preserve"> </w:t>
            </w:r>
            <w:r>
              <w:t>установление</w:t>
            </w:r>
            <w:r>
              <w:rPr>
                <w:spacing w:val="55"/>
              </w:rPr>
              <w:t xml:space="preserve"> </w:t>
            </w:r>
            <w:r>
              <w:t>сходств</w:t>
            </w:r>
            <w:r>
              <w:rPr>
                <w:spacing w:val="1"/>
              </w:rPr>
              <w:t xml:space="preserve"> </w:t>
            </w:r>
            <w:r>
              <w:t>тем, героев, сюжетов, осознание</w:t>
            </w:r>
            <w:r>
              <w:rPr>
                <w:spacing w:val="1"/>
              </w:rPr>
              <w:t xml:space="preserve"> </w:t>
            </w:r>
            <w:r>
              <w:t>понятия «бродя-</w:t>
            </w:r>
            <w:r>
              <w:rPr>
                <w:spacing w:val="1"/>
              </w:rPr>
              <w:t xml:space="preserve"> </w:t>
            </w:r>
            <w:r>
              <w:t>чий</w:t>
            </w:r>
            <w:r>
              <w:rPr>
                <w:spacing w:val="-2"/>
              </w:rPr>
              <w:t xml:space="preserve"> </w:t>
            </w:r>
            <w:r>
              <w:t>сюжет»</w:t>
            </w:r>
            <w:r>
              <w:rPr>
                <w:spacing w:val="-5"/>
              </w:rPr>
              <w:t xml:space="preserve"> </w:t>
            </w:r>
            <w:r>
              <w:t>(без</w:t>
            </w:r>
            <w:r>
              <w:rPr>
                <w:spacing w:val="-1"/>
              </w:rPr>
              <w:t xml:space="preserve"> </w:t>
            </w:r>
            <w:r>
              <w:t>предъявления</w:t>
            </w:r>
            <w:r>
              <w:rPr>
                <w:spacing w:val="-1"/>
              </w:rPr>
              <w:t xml:space="preserve"> </w:t>
            </w:r>
            <w:r>
              <w:t>термина).</w:t>
            </w:r>
          </w:p>
          <w:p w:rsidR="001F5D24" w:rsidRDefault="00FB1277">
            <w:pPr>
              <w:pStyle w:val="TableParagraph"/>
              <w:ind w:left="62" w:right="43"/>
              <w:jc w:val="both"/>
            </w:pPr>
            <w:r>
              <w:t>Выполнение заданий при работе с текстом (изуча-</w:t>
            </w:r>
            <w:r>
              <w:rPr>
                <w:spacing w:val="1"/>
              </w:rPr>
              <w:t xml:space="preserve"> </w:t>
            </w:r>
            <w:r>
              <w:t>ющее и поисковое выборочное чтение): определе-</w:t>
            </w:r>
            <w:r>
              <w:rPr>
                <w:spacing w:val="1"/>
              </w:rPr>
              <w:t xml:space="preserve"> </w:t>
            </w:r>
            <w:r>
              <w:t>ние главной мысли сказки, соотнесение её с по-</w:t>
            </w:r>
            <w:r>
              <w:rPr>
                <w:spacing w:val="1"/>
              </w:rPr>
              <w:t xml:space="preserve"> </w:t>
            </w:r>
            <w:r>
              <w:t>словицей,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героя,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характером</w:t>
            </w:r>
            <w:r>
              <w:rPr>
                <w:spacing w:val="1"/>
              </w:rPr>
              <w:t xml:space="preserve"> </w:t>
            </w:r>
            <w:r>
              <w:t>героя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ступками, описание характера героя, нахождение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1"/>
              </w:rPr>
              <w:t xml:space="preserve"> </w:t>
            </w:r>
            <w:r>
              <w:t>героя.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в про-</w:t>
            </w:r>
            <w:r>
              <w:rPr>
                <w:spacing w:val="1"/>
              </w:rPr>
              <w:t xml:space="preserve"> </w:t>
            </w:r>
            <w:r>
              <w:t>изведении,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(моделирование)</w:t>
            </w:r>
            <w:r>
              <w:rPr>
                <w:spacing w:val="1"/>
              </w:rPr>
              <w:t xml:space="preserve"> </w:t>
            </w:r>
            <w:r>
              <w:t>плана произведения: деление текста на смысловые</w:t>
            </w:r>
            <w:r>
              <w:rPr>
                <w:spacing w:val="1"/>
              </w:rPr>
              <w:t xml:space="preserve"> </w:t>
            </w:r>
            <w:r>
              <w:t>части, определение эпизодов,</w:t>
            </w:r>
            <w:r>
              <w:rPr>
                <w:spacing w:val="1"/>
              </w:rPr>
              <w:t xml:space="preserve"> </w:t>
            </w:r>
            <w:r>
              <w:t>выделение опорных</w:t>
            </w:r>
            <w:r>
              <w:rPr>
                <w:spacing w:val="1"/>
              </w:rPr>
              <w:t xml:space="preserve"> </w:t>
            </w:r>
            <w:r>
              <w:t>слов для каждой части плана, озаглавливание ча-</w:t>
            </w:r>
            <w:r>
              <w:rPr>
                <w:spacing w:val="1"/>
              </w:rPr>
              <w:t xml:space="preserve"> </w:t>
            </w:r>
            <w:r>
              <w:t>сти (формулировать вопрос или назывное предло-</w:t>
            </w:r>
            <w:r>
              <w:rPr>
                <w:spacing w:val="1"/>
              </w:rPr>
              <w:t xml:space="preserve"> </w:t>
            </w:r>
            <w:r>
              <w:t>жение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текста).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формулирование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фактическому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держанию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-52"/>
              </w:rPr>
              <w:t xml:space="preserve"> </w:t>
            </w:r>
            <w:r>
              <w:t>(устно) содержания сказки выборочно. Упражне-</w:t>
            </w:r>
            <w:r>
              <w:rPr>
                <w:spacing w:val="1"/>
              </w:rPr>
              <w:t xml:space="preserve"> </w:t>
            </w:r>
            <w:r>
              <w:t>ние на узнавание по иллюстрациям названия ска-</w:t>
            </w:r>
            <w:r>
              <w:rPr>
                <w:spacing w:val="1"/>
              </w:rPr>
              <w:t xml:space="preserve"> </w:t>
            </w:r>
            <w:r>
              <w:t>зок. Работа в группах: выбор сказки, определение</w:t>
            </w:r>
            <w:r>
              <w:rPr>
                <w:spacing w:val="1"/>
              </w:rPr>
              <w:t xml:space="preserve"> </w:t>
            </w:r>
            <w:r>
              <w:t>эпизода,</w:t>
            </w:r>
            <w:r>
              <w:rPr>
                <w:spacing w:val="1"/>
              </w:rPr>
              <w:t xml:space="preserve"> </w:t>
            </w:r>
            <w:r>
              <w:t>распределение</w:t>
            </w:r>
            <w:r>
              <w:rPr>
                <w:spacing w:val="1"/>
              </w:rPr>
              <w:t xml:space="preserve"> </w:t>
            </w:r>
            <w:r>
              <w:t>ролей,</w:t>
            </w:r>
            <w:r>
              <w:rPr>
                <w:spacing w:val="1"/>
              </w:rPr>
              <w:t xml:space="preserve"> </w:t>
            </w:r>
            <w:r>
              <w:t>инсценирование</w:t>
            </w:r>
            <w:r>
              <w:rPr>
                <w:spacing w:val="-52"/>
              </w:rPr>
              <w:t xml:space="preserve"> </w:t>
            </w:r>
            <w:r>
              <w:t>отдельных частей произведения. Работа с книгами</w:t>
            </w:r>
            <w:r>
              <w:rPr>
                <w:spacing w:val="1"/>
              </w:rPr>
              <w:t xml:space="preserve"> </w:t>
            </w:r>
            <w:r>
              <w:t>по теме «Сказки»: выбирать,</w:t>
            </w:r>
            <w:r>
              <w:rPr>
                <w:spacing w:val="1"/>
              </w:rPr>
              <w:t xml:space="preserve"> </w:t>
            </w:r>
            <w:r>
              <w:t>называть, представ-</w:t>
            </w:r>
            <w:r>
              <w:rPr>
                <w:spacing w:val="1"/>
              </w:rPr>
              <w:t xml:space="preserve"> </w:t>
            </w:r>
            <w:r>
              <w:t>лять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снародными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авторскими</w:t>
            </w:r>
            <w:r>
              <w:rPr>
                <w:spacing w:val="1"/>
              </w:rPr>
              <w:t xml:space="preserve"> </w:t>
            </w:r>
            <w:r>
              <w:t>сказками.</w:t>
            </w:r>
            <w:r>
              <w:rPr>
                <w:spacing w:val="-52"/>
              </w:rPr>
              <w:t xml:space="preserve"> </w:t>
            </w:r>
            <w:r>
              <w:t>Чтение книг с авторскими сказками: работа с пре-</w:t>
            </w:r>
            <w:r>
              <w:rPr>
                <w:spacing w:val="1"/>
              </w:rPr>
              <w:t xml:space="preserve"> </w:t>
            </w:r>
            <w:r>
              <w:t>дисловием, аннотацией,</w:t>
            </w:r>
            <w:r>
              <w:rPr>
                <w:spacing w:val="1"/>
              </w:rPr>
              <w:t xml:space="preserve"> </w:t>
            </w:r>
            <w:r>
              <w:t>оглавлением,</w:t>
            </w:r>
            <w:r>
              <w:rPr>
                <w:spacing w:val="56"/>
              </w:rPr>
              <w:t xml:space="preserve"> </w:t>
            </w:r>
            <w:r>
              <w:t>составле-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выставки</w:t>
            </w:r>
            <w:r>
              <w:rPr>
                <w:spacing w:val="-3"/>
              </w:rPr>
              <w:t xml:space="preserve"> </w:t>
            </w:r>
            <w:r>
              <w:t>книг</w:t>
            </w:r>
            <w:r>
              <w:rPr>
                <w:spacing w:val="-1"/>
              </w:rPr>
              <w:t xml:space="preserve"> </w:t>
            </w:r>
            <w:r>
              <w:t>поизучаемой</w:t>
            </w:r>
            <w:r>
              <w:rPr>
                <w:spacing w:val="1"/>
              </w:rPr>
              <w:t xml:space="preserve"> </w:t>
            </w:r>
            <w:r>
              <w:t>теме.</w:t>
            </w:r>
          </w:p>
          <w:p w:rsidR="001F5D24" w:rsidRDefault="00FB1277">
            <w:pPr>
              <w:pStyle w:val="TableParagraph"/>
              <w:spacing w:line="254" w:lineRule="exact"/>
              <w:ind w:left="62" w:right="45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схемой:</w:t>
            </w:r>
            <w:r>
              <w:rPr>
                <w:spacing w:val="1"/>
              </w:rPr>
              <w:t xml:space="preserve"> </w:t>
            </w:r>
            <w:r>
              <w:t>распознавание</w:t>
            </w:r>
            <w:r>
              <w:rPr>
                <w:spacing w:val="1"/>
              </w:rPr>
              <w:t xml:space="preserve"> </w:t>
            </w:r>
            <w:r>
              <w:t>сказок</w:t>
            </w:r>
            <w:r>
              <w:rPr>
                <w:spacing w:val="1"/>
              </w:rPr>
              <w:t xml:space="preserve"> </w:t>
            </w:r>
            <w:r>
              <w:t>(фольк-</w:t>
            </w:r>
            <w:r>
              <w:rPr>
                <w:spacing w:val="-52"/>
              </w:rPr>
              <w:t xml:space="preserve"> </w:t>
            </w:r>
            <w:r>
              <w:t>лорные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авторские),</w:t>
            </w:r>
            <w:r>
              <w:rPr>
                <w:spacing w:val="-1"/>
              </w:rPr>
              <w:t xml:space="preserve"> </w:t>
            </w:r>
            <w:r>
              <w:t>приведение</w:t>
            </w:r>
            <w:r>
              <w:rPr>
                <w:spacing w:val="1"/>
              </w:rPr>
              <w:t xml:space="preserve"> </w:t>
            </w:r>
            <w:r>
              <w:t>примеров.</w:t>
            </w:r>
          </w:p>
        </w:tc>
      </w:tr>
    </w:tbl>
    <w:p w:rsidR="001F5D24" w:rsidRDefault="001F5D24">
      <w:pPr>
        <w:spacing w:line="254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73"/>
        <w:gridCol w:w="2694"/>
        <w:gridCol w:w="4979"/>
      </w:tblGrid>
      <w:tr w:rsidR="001F5D24">
        <w:trPr>
          <w:trHeight w:val="623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51" w:lineRule="exact"/>
              <w:ind w:left="0" w:right="155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273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4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5" w:right="1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79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right="49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1657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73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79" w:type="dxa"/>
          </w:tcPr>
          <w:p w:rsidR="001F5D24" w:rsidRDefault="00FB1277">
            <w:pPr>
              <w:pStyle w:val="TableParagraph"/>
              <w:ind w:left="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03586" cy="573214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86" cy="57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D24" w:rsidRDefault="00FB1277">
            <w:pPr>
              <w:pStyle w:val="TableParagraph"/>
              <w:tabs>
                <w:tab w:val="left" w:pos="1498"/>
                <w:tab w:val="left" w:pos="2689"/>
                <w:tab w:val="left" w:pos="4255"/>
              </w:tabs>
              <w:ind w:right="49"/>
            </w:pPr>
            <w:r>
              <w:t>Поиск</w:t>
            </w:r>
            <w:r>
              <w:rPr>
                <w:spacing w:val="46"/>
              </w:rPr>
              <w:t xml:space="preserve"> </w:t>
            </w:r>
            <w:r>
              <w:t>информации:</w:t>
            </w:r>
            <w:r>
              <w:rPr>
                <w:spacing w:val="47"/>
              </w:rPr>
              <w:t xml:space="preserve"> </w:t>
            </w:r>
            <w:r>
              <w:t>получение</w:t>
            </w:r>
            <w:r>
              <w:rPr>
                <w:spacing w:val="46"/>
              </w:rPr>
              <w:t xml:space="preserve"> </w:t>
            </w:r>
            <w:r>
              <w:t>дополнительной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tab/>
              <w:t>обавторах</w:t>
            </w:r>
            <w:r>
              <w:tab/>
              <w:t>литературных</w:t>
            </w:r>
            <w:r>
              <w:tab/>
            </w:r>
            <w:r>
              <w:rPr>
                <w:spacing w:val="-1"/>
              </w:rPr>
              <w:t>сказок,</w:t>
            </w:r>
          </w:p>
          <w:p w:rsidR="001F5D24" w:rsidRDefault="00FB1277">
            <w:pPr>
              <w:pStyle w:val="TableParagraph"/>
              <w:spacing w:line="238" w:lineRule="exact"/>
            </w:pP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сообщения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</w:tc>
      </w:tr>
      <w:tr w:rsidR="001F5D24">
        <w:trPr>
          <w:trHeight w:val="12145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0" w:right="158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73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right="43"/>
              <w:jc w:val="both"/>
              <w:rPr>
                <w:b/>
              </w:rPr>
            </w:pPr>
            <w:r>
              <w:rPr>
                <w:b/>
              </w:rPr>
              <w:t>Звуки и краски род-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времена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(зима)(13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694" w:type="dxa"/>
          </w:tcPr>
          <w:p w:rsidR="001F5D24" w:rsidRDefault="00FB1277">
            <w:pPr>
              <w:pStyle w:val="TableParagraph"/>
              <w:ind w:left="65" w:right="47"/>
              <w:jc w:val="both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-52"/>
              </w:rPr>
              <w:t xml:space="preserve"> </w:t>
            </w:r>
            <w:r>
              <w:t>времена года (зима) в про-</w:t>
            </w:r>
            <w:r>
              <w:rPr>
                <w:spacing w:val="1"/>
              </w:rPr>
              <w:t xml:space="preserve"> </w:t>
            </w:r>
            <w:r>
              <w:t>изведениях</w:t>
            </w:r>
            <w:r>
              <w:rPr>
                <w:spacing w:val="-1"/>
              </w:rPr>
              <w:t xml:space="preserve"> </w:t>
            </w:r>
            <w:r>
              <w:t>литературы.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эстетиче-</w:t>
            </w:r>
            <w:r>
              <w:rPr>
                <w:spacing w:val="-52"/>
              </w:rPr>
              <w:t xml:space="preserve"> </w:t>
            </w:r>
            <w:r>
              <w:t>ского восприятия явлений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(звуки,</w:t>
            </w:r>
            <w:r>
              <w:rPr>
                <w:spacing w:val="1"/>
              </w:rPr>
              <w:t xml:space="preserve"> </w:t>
            </w:r>
            <w:r>
              <w:t>краски</w:t>
            </w:r>
            <w:r>
              <w:rPr>
                <w:spacing w:val="-52"/>
              </w:rPr>
              <w:t xml:space="preserve"> </w:t>
            </w:r>
            <w:r>
              <w:t>зимы).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выразительности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описании</w:t>
            </w:r>
            <w:r>
              <w:rPr>
                <w:spacing w:val="1"/>
              </w:rPr>
              <w:t xml:space="preserve"> </w:t>
            </w:r>
            <w:r>
              <w:t>природы:</w:t>
            </w:r>
            <w:r>
              <w:rPr>
                <w:spacing w:val="-52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эпитет.</w:t>
            </w:r>
            <w:r>
              <w:rPr>
                <w:spacing w:val="1"/>
              </w:rPr>
              <w:t xml:space="preserve"> </w:t>
            </w:r>
            <w:r>
              <w:t>Настроение,</w:t>
            </w:r>
            <w:r>
              <w:rPr>
                <w:spacing w:val="1"/>
              </w:rPr>
              <w:t xml:space="preserve"> </w:t>
            </w:r>
            <w:r>
              <w:t>которое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здаёт пейзажная лирика (о</w:t>
            </w:r>
            <w:r>
              <w:rPr>
                <w:spacing w:val="1"/>
              </w:rPr>
              <w:t xml:space="preserve"> </w:t>
            </w:r>
            <w:r>
              <w:t>зиме).</w:t>
            </w:r>
            <w:r>
              <w:rPr>
                <w:spacing w:val="1"/>
              </w:rPr>
              <w:t xml:space="preserve"> </w:t>
            </w:r>
            <w:r>
              <w:t>Иллюстрация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произведению</w:t>
            </w:r>
            <w:r>
              <w:rPr>
                <w:spacing w:val="1"/>
              </w:rPr>
              <w:t xml:space="preserve"> </w:t>
            </w:r>
            <w:r>
              <w:t>какотраже-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1"/>
              </w:rPr>
              <w:t xml:space="preserve"> </w:t>
            </w:r>
            <w:r>
              <w:t>кликанапроизведение.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-52"/>
              </w:rPr>
              <w:t xml:space="preserve"> </w:t>
            </w:r>
            <w:r>
              <w:t>ражение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«Природа</w:t>
            </w:r>
            <w:r>
              <w:rPr>
                <w:spacing w:val="-52"/>
              </w:rPr>
              <w:t xml:space="preserve"> </w:t>
            </w:r>
            <w:r>
              <w:t>зимой» в картинах худож-</w:t>
            </w:r>
            <w:r>
              <w:rPr>
                <w:spacing w:val="1"/>
              </w:rPr>
              <w:t xml:space="preserve"> </w:t>
            </w:r>
            <w:r>
              <w:t>ников (пейзаж): И. И. Ле-</w:t>
            </w:r>
            <w:r>
              <w:rPr>
                <w:spacing w:val="1"/>
              </w:rPr>
              <w:t xml:space="preserve"> </w:t>
            </w:r>
            <w:r>
              <w:t>витана, В. Д. Поленова, А.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Куинджи,</w:t>
            </w:r>
            <w:r>
              <w:rPr>
                <w:spacing w:val="1"/>
              </w:rPr>
              <w:t xml:space="preserve"> </w:t>
            </w:r>
            <w:r>
              <w:t>И.И.</w:t>
            </w:r>
            <w:r>
              <w:rPr>
                <w:spacing w:val="1"/>
              </w:rPr>
              <w:t xml:space="preserve"> </w:t>
            </w:r>
            <w:r>
              <w:t>Шиш-</w:t>
            </w:r>
            <w:r>
              <w:rPr>
                <w:spacing w:val="1"/>
              </w:rPr>
              <w:t xml:space="preserve"> </w:t>
            </w:r>
            <w:r>
              <w:t>кинаи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изведениях</w:t>
            </w:r>
            <w:r>
              <w:rPr>
                <w:spacing w:val="-2"/>
              </w:rPr>
              <w:t xml:space="preserve"> </w:t>
            </w:r>
            <w:r>
              <w:t>композиторов</w:t>
            </w:r>
          </w:p>
        </w:tc>
        <w:tc>
          <w:tcPr>
            <w:tcW w:w="4979" w:type="dxa"/>
          </w:tcPr>
          <w:p w:rsidR="001F5D24" w:rsidRDefault="00FB1277">
            <w:pPr>
              <w:pStyle w:val="TableParagraph"/>
              <w:ind w:right="48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новым</w:t>
            </w:r>
            <w:r>
              <w:rPr>
                <w:spacing w:val="1"/>
              </w:rPr>
              <w:t xml:space="preserve"> </w:t>
            </w:r>
            <w:r>
              <w:t>разделом,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вопро-</w:t>
            </w:r>
            <w:r>
              <w:rPr>
                <w:spacing w:val="-52"/>
              </w:rPr>
              <w:t xml:space="preserve"> </w:t>
            </w:r>
            <w:r>
              <w:t>сов: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>чём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узнаешь?»,</w:t>
            </w:r>
            <w:r>
              <w:rPr>
                <w:spacing w:val="1"/>
              </w:rPr>
              <w:t xml:space="preserve"> </w:t>
            </w:r>
            <w:r>
              <w:t>«Чему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будешь</w:t>
            </w:r>
            <w:r>
              <w:rPr>
                <w:spacing w:val="1"/>
              </w:rPr>
              <w:t xml:space="preserve"> </w:t>
            </w:r>
            <w:r>
              <w:t>учиться?». Слушание стихотворных произведений</w:t>
            </w:r>
            <w:r>
              <w:rPr>
                <w:spacing w:val="1"/>
              </w:rPr>
              <w:t xml:space="preserve"> </w:t>
            </w:r>
            <w:r>
              <w:t>о зимней природе: А.С. Пушкин «Вот север, тучи</w:t>
            </w:r>
            <w:r>
              <w:rPr>
                <w:spacing w:val="1"/>
              </w:rPr>
              <w:t xml:space="preserve"> </w:t>
            </w:r>
            <w:r>
              <w:t>нагоняя…»,</w:t>
            </w:r>
            <w:r>
              <w:rPr>
                <w:spacing w:val="1"/>
              </w:rPr>
              <w:t xml:space="preserve"> </w:t>
            </w:r>
            <w:r>
              <w:t>«Зима!..Крестьянин,</w:t>
            </w:r>
            <w:r>
              <w:rPr>
                <w:spacing w:val="1"/>
              </w:rPr>
              <w:t xml:space="preserve"> </w:t>
            </w:r>
            <w:r>
              <w:t>торжествуя…»,</w:t>
            </w:r>
            <w:r>
              <w:rPr>
                <w:spacing w:val="-52"/>
              </w:rPr>
              <w:t xml:space="preserve"> </w:t>
            </w:r>
            <w:r>
              <w:t>С.А.</w:t>
            </w:r>
            <w:r>
              <w:rPr>
                <w:spacing w:val="18"/>
              </w:rPr>
              <w:t xml:space="preserve"> </w:t>
            </w:r>
            <w:r>
              <w:t>Есенин</w:t>
            </w:r>
            <w:r>
              <w:rPr>
                <w:spacing w:val="19"/>
              </w:rPr>
              <w:t xml:space="preserve"> </w:t>
            </w:r>
            <w:r>
              <w:t>«Поёт</w:t>
            </w:r>
            <w:r>
              <w:rPr>
                <w:spacing w:val="18"/>
              </w:rPr>
              <w:t xml:space="preserve"> </w:t>
            </w:r>
            <w:r>
              <w:t>зима—аукает…»,</w:t>
            </w:r>
            <w:r>
              <w:rPr>
                <w:spacing w:val="19"/>
              </w:rPr>
              <w:t xml:space="preserve"> </w:t>
            </w:r>
            <w:r>
              <w:t>Ф.И.</w:t>
            </w:r>
            <w:r>
              <w:rPr>
                <w:spacing w:val="17"/>
              </w:rPr>
              <w:t xml:space="preserve"> </w:t>
            </w:r>
            <w:r>
              <w:t>Тютчев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t>«Чародейкою Зимою…», И. З. Суриков «Первый</w:t>
            </w:r>
            <w:r>
              <w:rPr>
                <w:spacing w:val="1"/>
              </w:rPr>
              <w:t xml:space="preserve"> </w:t>
            </w:r>
            <w:r>
              <w:t>снег»,</w:t>
            </w:r>
            <w:r>
              <w:rPr>
                <w:spacing w:val="1"/>
              </w:rPr>
              <w:t xml:space="preserve"> </w:t>
            </w:r>
            <w:r>
              <w:t>И.А. Бунин «Зимним холодом пахнуло…»,</w:t>
            </w:r>
            <w:r>
              <w:rPr>
                <w:spacing w:val="1"/>
              </w:rPr>
              <w:t xml:space="preserve"> </w:t>
            </w:r>
            <w:r>
              <w:t>А.А. Прокофьев «Как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горке, на горе…», З.Н.</w:t>
            </w:r>
            <w:r>
              <w:rPr>
                <w:spacing w:val="1"/>
              </w:rPr>
              <w:t xml:space="preserve"> </w:t>
            </w:r>
            <w:r>
              <w:t>Александрова «Снежок», (по выбору</w:t>
            </w:r>
            <w:r>
              <w:rPr>
                <w:spacing w:val="1"/>
              </w:rPr>
              <w:t xml:space="preserve"> </w:t>
            </w:r>
            <w:r>
              <w:t>2—3 произ-</w:t>
            </w:r>
            <w:r>
              <w:rPr>
                <w:spacing w:val="1"/>
              </w:rPr>
              <w:t xml:space="preserve"> </w:t>
            </w:r>
            <w:r>
              <w:t>ведения),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восприятии</w:t>
            </w:r>
            <w:r>
              <w:rPr>
                <w:spacing w:val="-2"/>
              </w:rPr>
              <w:t xml:space="preserve"> </w:t>
            </w:r>
            <w:r>
              <w:t>описанных</w:t>
            </w:r>
            <w:r>
              <w:rPr>
                <w:spacing w:val="1"/>
              </w:rPr>
              <w:t xml:space="preserve"> </w:t>
            </w:r>
            <w:r>
              <w:t>картин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Чтение молча( просебя) небольших по объёму про-</w:t>
            </w:r>
            <w:r>
              <w:rPr>
                <w:spacing w:val="-52"/>
              </w:rPr>
              <w:t xml:space="preserve"> </w:t>
            </w:r>
            <w:r>
              <w:t>заических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зиме,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младшими</w:t>
            </w:r>
            <w:r>
              <w:rPr>
                <w:spacing w:val="1"/>
              </w:rPr>
              <w:t xml:space="preserve"> </w:t>
            </w:r>
            <w:r>
              <w:t>школьниками.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С.А. Иванов «Каким бывает снег», И.С. Соколов-</w:t>
            </w:r>
            <w:r>
              <w:rPr>
                <w:spacing w:val="1"/>
              </w:rPr>
              <w:t xml:space="preserve"> </w:t>
            </w:r>
            <w:r>
              <w:t>Микитов «Зима в лесу», «Узоры на снегу», М.М.</w:t>
            </w:r>
            <w:r>
              <w:rPr>
                <w:spacing w:val="1"/>
              </w:rPr>
              <w:t xml:space="preserve"> </w:t>
            </w:r>
            <w:r>
              <w:t>Пришвин «Деревья в лесу». Контроль восприятия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прочитанного молча (про себя): от-</w:t>
            </w:r>
            <w:r>
              <w:rPr>
                <w:spacing w:val="1"/>
              </w:rPr>
              <w:t xml:space="preserve"> </w:t>
            </w:r>
            <w:r>
              <w:t>веты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фактическому</w:t>
            </w:r>
            <w:r>
              <w:rPr>
                <w:spacing w:val="1"/>
              </w:rPr>
              <w:t xml:space="preserve"> </w:t>
            </w:r>
            <w:r>
              <w:t>содержанию</w:t>
            </w:r>
            <w:r>
              <w:rPr>
                <w:spacing w:val="1"/>
              </w:rPr>
              <w:t xml:space="preserve"> </w:t>
            </w:r>
            <w:r>
              <w:t>текста. Работа с текстом произведения: сравнение</w:t>
            </w:r>
            <w:r>
              <w:rPr>
                <w:spacing w:val="1"/>
              </w:rPr>
              <w:t xml:space="preserve"> </w:t>
            </w:r>
            <w:r>
              <w:t>описаний зимней природы в стихотворных и по-</w:t>
            </w:r>
            <w:r>
              <w:rPr>
                <w:spacing w:val="1"/>
              </w:rPr>
              <w:t xml:space="preserve"> </w:t>
            </w:r>
            <w:r>
              <w:t>вествовательных</w:t>
            </w:r>
            <w:r>
              <w:rPr>
                <w:spacing w:val="1"/>
              </w:rPr>
              <w:t xml:space="preserve"> </w:t>
            </w:r>
            <w:r>
              <w:t>текстах,</w:t>
            </w:r>
            <w:r>
              <w:rPr>
                <w:spacing w:val="1"/>
              </w:rPr>
              <w:t xml:space="preserve"> </w:t>
            </w:r>
            <w:r>
              <w:t>объяснение</w:t>
            </w:r>
            <w:r>
              <w:rPr>
                <w:spacing w:val="1"/>
              </w:rPr>
              <w:t xml:space="preserve"> </w:t>
            </w:r>
            <w:r>
              <w:t>образных</w:t>
            </w:r>
            <w:r>
              <w:rPr>
                <w:spacing w:val="-52"/>
              </w:rPr>
              <w:t xml:space="preserve"> </w:t>
            </w:r>
            <w:r>
              <w:t>слов и выражений, работа со словарём: поиск зна-</w:t>
            </w:r>
            <w:r>
              <w:rPr>
                <w:spacing w:val="1"/>
              </w:rPr>
              <w:t xml:space="preserve"> </w:t>
            </w:r>
            <w:r>
              <w:t>чения незнакомых слов, нахождение в тексте срав-</w:t>
            </w:r>
            <w:r>
              <w:rPr>
                <w:spacing w:val="1"/>
              </w:rPr>
              <w:t xml:space="preserve"> </w:t>
            </w:r>
            <w:r>
              <w:t>нений и эпитетов, приведение примеров использо-</w:t>
            </w:r>
            <w:r>
              <w:rPr>
                <w:spacing w:val="1"/>
              </w:rPr>
              <w:t xml:space="preserve"> </w:t>
            </w:r>
            <w:r>
              <w:t>вания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прямом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переносном</w:t>
            </w:r>
            <w:r>
              <w:rPr>
                <w:spacing w:val="1"/>
              </w:rPr>
              <w:t xml:space="preserve"> </w:t>
            </w:r>
            <w:r>
              <w:t>значении,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стихотворного</w:t>
            </w:r>
            <w:r>
              <w:rPr>
                <w:spacing w:val="1"/>
              </w:rPr>
              <w:t xml:space="preserve"> </w:t>
            </w:r>
            <w:r>
              <w:t>произ-</w:t>
            </w:r>
            <w:r>
              <w:rPr>
                <w:spacing w:val="1"/>
              </w:rPr>
              <w:t xml:space="preserve"> </w:t>
            </w:r>
            <w:r>
              <w:t>ведения (ритм, рифма). Чтение наизусть с интона-</w:t>
            </w:r>
            <w:r>
              <w:rPr>
                <w:spacing w:val="1"/>
              </w:rPr>
              <w:t xml:space="preserve"> </w:t>
            </w:r>
            <w:r>
              <w:t>ционным</w:t>
            </w:r>
            <w:r>
              <w:rPr>
                <w:spacing w:val="1"/>
              </w:rPr>
              <w:t xml:space="preserve"> </w:t>
            </w:r>
            <w:r>
              <w:t>выделением</w:t>
            </w:r>
            <w:r>
              <w:rPr>
                <w:spacing w:val="1"/>
              </w:rPr>
              <w:t xml:space="preserve"> </w:t>
            </w:r>
            <w:r>
              <w:t>знаков</w:t>
            </w:r>
            <w:r>
              <w:rPr>
                <w:spacing w:val="1"/>
              </w:rPr>
              <w:t xml:space="preserve"> </w:t>
            </w:r>
            <w:r>
              <w:t>препинания,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блюдением</w:t>
            </w:r>
            <w:r>
              <w:rPr>
                <w:spacing w:val="1"/>
              </w:rPr>
              <w:t xml:space="preserve"> </w:t>
            </w:r>
            <w:r>
              <w:t>орфоэпических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пунктуационных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стихотворения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зимней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(1—2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выбору).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новогодней</w:t>
            </w:r>
            <w:r>
              <w:rPr>
                <w:spacing w:val="1"/>
              </w:rPr>
              <w:t xml:space="preserve"> </w:t>
            </w:r>
            <w:r>
              <w:t>тема-</w:t>
            </w:r>
            <w:r>
              <w:rPr>
                <w:spacing w:val="-52"/>
              </w:rPr>
              <w:t xml:space="preserve"> </w:t>
            </w:r>
            <w:r>
              <w:t>тики</w:t>
            </w:r>
            <w:r>
              <w:rPr>
                <w:spacing w:val="1"/>
              </w:rPr>
              <w:t xml:space="preserve"> </w:t>
            </w:r>
            <w:r>
              <w:t>(например,</w:t>
            </w:r>
            <w:r>
              <w:rPr>
                <w:spacing w:val="1"/>
              </w:rPr>
              <w:t xml:space="preserve"> </w:t>
            </w:r>
            <w:r>
              <w:t>С.В.</w:t>
            </w:r>
            <w:r>
              <w:rPr>
                <w:spacing w:val="1"/>
              </w:rPr>
              <w:t xml:space="preserve"> </w:t>
            </w:r>
            <w:r>
              <w:t>Михалков</w:t>
            </w:r>
            <w:r>
              <w:rPr>
                <w:spacing w:val="1"/>
              </w:rPr>
              <w:t xml:space="preserve"> </w:t>
            </w:r>
            <w:r>
              <w:t>«Новогодняя</w:t>
            </w:r>
            <w:r>
              <w:rPr>
                <w:spacing w:val="1"/>
              </w:rPr>
              <w:t xml:space="preserve"> </w:t>
            </w:r>
            <w:r>
              <w:t>быль»,</w:t>
            </w:r>
            <w:r>
              <w:rPr>
                <w:spacing w:val="1"/>
              </w:rPr>
              <w:t xml:space="preserve"> </w:t>
            </w:r>
            <w:r>
              <w:t>«Событие»,</w:t>
            </w:r>
            <w:r>
              <w:rPr>
                <w:spacing w:val="1"/>
              </w:rPr>
              <w:t xml:space="preserve"> </w:t>
            </w:r>
            <w:r>
              <w:t>А. Гайдар «Чук и Гек» (отры-</w:t>
            </w:r>
            <w:r>
              <w:rPr>
                <w:spacing w:val="1"/>
              </w:rPr>
              <w:t xml:space="preserve"> </w:t>
            </w:r>
            <w:r>
              <w:t>вок), С.Я. Маршак «Декабрь», Е.А. Пермяк «Вол-</w:t>
            </w:r>
            <w:r>
              <w:rPr>
                <w:spacing w:val="1"/>
              </w:rPr>
              <w:t xml:space="preserve"> </w:t>
            </w:r>
            <w:r>
              <w:t>шебные краски»), сравнение произведений писате-</w:t>
            </w:r>
            <w:r>
              <w:rPr>
                <w:spacing w:val="1"/>
              </w:rPr>
              <w:t xml:space="preserve"> </w:t>
            </w:r>
            <w:r>
              <w:t>лей на одну тему, выбор понравившегося, объяс-</w:t>
            </w:r>
            <w:r>
              <w:rPr>
                <w:spacing w:val="1"/>
              </w:rPr>
              <w:t xml:space="preserve"> </w:t>
            </w:r>
            <w:r>
              <w:t>нение</w:t>
            </w:r>
            <w:r>
              <w:rPr>
                <w:spacing w:val="-1"/>
              </w:rPr>
              <w:t xml:space="preserve"> </w:t>
            </w:r>
            <w:r>
              <w:t>своего выбора.</w:t>
            </w:r>
          </w:p>
          <w:p w:rsidR="001F5D24" w:rsidRDefault="00FB1277">
            <w:pPr>
              <w:pStyle w:val="TableParagraph"/>
              <w:ind w:right="46"/>
            </w:pPr>
            <w:r>
              <w:t>Рассматривание репродукций картин художников</w:t>
            </w:r>
            <w:r>
              <w:rPr>
                <w:spacing w:val="1"/>
              </w:rPr>
              <w:t xml:space="preserve"> </w:t>
            </w:r>
            <w:r>
              <w:t>(И.И.</w:t>
            </w:r>
            <w:r>
              <w:rPr>
                <w:spacing w:val="51"/>
              </w:rPr>
              <w:t xml:space="preserve"> </w:t>
            </w:r>
            <w:r>
              <w:t>Шишкин,</w:t>
            </w:r>
            <w:r>
              <w:rPr>
                <w:spacing w:val="51"/>
              </w:rPr>
              <w:t xml:space="preserve"> </w:t>
            </w:r>
            <w:r>
              <w:t>А.М.Васнецов,</w:t>
            </w:r>
            <w:r>
              <w:rPr>
                <w:spacing w:val="50"/>
              </w:rPr>
              <w:t xml:space="preserve"> </w:t>
            </w:r>
            <w:r>
              <w:t>И.Грабарь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др.),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47"/>
              </w:rPr>
              <w:t xml:space="preserve"> </w:t>
            </w:r>
            <w:r>
              <w:t>рассказа-описания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тему</w:t>
            </w:r>
            <w:r>
              <w:rPr>
                <w:spacing w:val="44"/>
              </w:rPr>
              <w:t xml:space="preserve"> </w:t>
            </w:r>
            <w:r>
              <w:t>«Какие</w:t>
            </w:r>
            <w:r>
              <w:rPr>
                <w:spacing w:val="-52"/>
              </w:rPr>
              <w:t xml:space="preserve"> </w:t>
            </w:r>
            <w:r>
              <w:t>картины</w:t>
            </w:r>
            <w:r>
              <w:rPr>
                <w:spacing w:val="-1"/>
              </w:rPr>
              <w:t xml:space="preserve"> </w:t>
            </w:r>
            <w:r>
              <w:t>зимней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мне нравятся?».</w:t>
            </w:r>
          </w:p>
          <w:p w:rsidR="001F5D24" w:rsidRDefault="00FB1277">
            <w:pPr>
              <w:pStyle w:val="TableParagraph"/>
              <w:ind w:right="48"/>
            </w:pPr>
            <w:r>
              <w:t>Работа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группе:</w:t>
            </w:r>
            <w:r>
              <w:rPr>
                <w:spacing w:val="7"/>
              </w:rPr>
              <w:t xml:space="preserve"> </w:t>
            </w:r>
            <w:r>
              <w:t>распределение</w:t>
            </w:r>
            <w:r>
              <w:rPr>
                <w:spacing w:val="5"/>
              </w:rPr>
              <w:t xml:space="preserve"> </w:t>
            </w:r>
            <w:r>
              <w:t>обязанностей,</w:t>
            </w:r>
            <w:r>
              <w:rPr>
                <w:spacing w:val="13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бор</w:t>
            </w:r>
            <w:r>
              <w:rPr>
                <w:spacing w:val="5"/>
              </w:rPr>
              <w:t xml:space="preserve"> </w:t>
            </w:r>
            <w:r>
              <w:t>произведений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6"/>
              </w:rPr>
              <w:t xml:space="preserve"> </w:t>
            </w:r>
            <w:r>
              <w:t>инсценирования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рассказы-</w:t>
            </w:r>
          </w:p>
          <w:p w:rsidR="001F5D24" w:rsidRDefault="00FB1277">
            <w:pPr>
              <w:pStyle w:val="TableParagraph"/>
              <w:spacing w:line="252" w:lineRule="exact"/>
              <w:ind w:right="49"/>
            </w:pPr>
            <w:r>
              <w:t>вания</w:t>
            </w:r>
            <w:r>
              <w:rPr>
                <w:spacing w:val="9"/>
              </w:rPr>
              <w:t xml:space="preserve"> </w:t>
            </w:r>
            <w:r>
              <w:t>наизусть,</w:t>
            </w:r>
            <w:r>
              <w:rPr>
                <w:spacing w:val="22"/>
              </w:rPr>
              <w:t xml:space="preserve"> </w:t>
            </w:r>
            <w:r>
              <w:t>проведение</w:t>
            </w:r>
            <w:r>
              <w:rPr>
                <w:spacing w:val="13"/>
              </w:rPr>
              <w:t xml:space="preserve"> </w:t>
            </w:r>
            <w:r>
              <w:t>новогоднего</w:t>
            </w:r>
            <w:r>
              <w:rPr>
                <w:spacing w:val="12"/>
              </w:rPr>
              <w:t xml:space="preserve"> </w:t>
            </w:r>
            <w:r>
              <w:t>праздни-</w:t>
            </w:r>
            <w:r>
              <w:rPr>
                <w:spacing w:val="-52"/>
              </w:rPr>
              <w:t xml:space="preserve"> </w:t>
            </w:r>
            <w:r>
              <w:t>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</w:tbl>
    <w:p w:rsidR="001F5D24" w:rsidRDefault="001F5D24">
      <w:pPr>
        <w:spacing w:line="252" w:lineRule="exact"/>
        <w:sectPr w:rsidR="001F5D24">
          <w:pgSz w:w="11910" w:h="16840"/>
          <w:pgMar w:top="102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73"/>
        <w:gridCol w:w="2694"/>
        <w:gridCol w:w="4962"/>
      </w:tblGrid>
      <w:tr w:rsidR="001F5D24">
        <w:trPr>
          <w:trHeight w:val="751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0" w:right="153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273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4" w:type="dxa"/>
          </w:tcPr>
          <w:p w:rsidR="001F5D24" w:rsidRDefault="00FB1277">
            <w:pPr>
              <w:pStyle w:val="TableParagraph"/>
              <w:ind w:left="65" w:right="1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3916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0" w:lineRule="exact"/>
              <w:ind w:left="0" w:right="143"/>
              <w:jc w:val="right"/>
              <w:rPr>
                <w:b/>
              </w:rPr>
            </w:pPr>
            <w:r>
              <w:rPr>
                <w:b/>
                <w:w w:val="118"/>
              </w:rPr>
              <w:t>7</w:t>
            </w:r>
          </w:p>
        </w:tc>
        <w:tc>
          <w:tcPr>
            <w:tcW w:w="2273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117" w:right="385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братьях наших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меньших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(18ч)</w:t>
            </w:r>
          </w:p>
        </w:tc>
        <w:tc>
          <w:tcPr>
            <w:tcW w:w="2694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824"/>
              </w:tabs>
              <w:ind w:left="65" w:right="43"/>
              <w:jc w:val="both"/>
            </w:pPr>
            <w:r>
              <w:t>Жанровое</w:t>
            </w:r>
            <w:r>
              <w:rPr>
                <w:spacing w:val="1"/>
              </w:rPr>
              <w:t xml:space="preserve"> </w:t>
            </w:r>
            <w:r>
              <w:t>многообразие-</w:t>
            </w:r>
            <w:r>
              <w:rPr>
                <w:spacing w:val="-52"/>
              </w:rPr>
              <w:t xml:space="preserve"> </w:t>
            </w:r>
            <w:r>
              <w:t>произведений о животных</w:t>
            </w:r>
            <w:r>
              <w:rPr>
                <w:spacing w:val="1"/>
              </w:rPr>
              <w:t xml:space="preserve"> </w:t>
            </w:r>
            <w:r>
              <w:t>(песни,</w:t>
            </w:r>
            <w:r>
              <w:rPr>
                <w:spacing w:val="1"/>
              </w:rPr>
              <w:t xml:space="preserve"> </w:t>
            </w:r>
            <w:r>
              <w:t>загадки,</w:t>
            </w:r>
            <w:r>
              <w:rPr>
                <w:spacing w:val="1"/>
              </w:rPr>
              <w:t xml:space="preserve"> </w:t>
            </w:r>
            <w:r>
              <w:t>сказки,</w:t>
            </w:r>
            <w:r>
              <w:rPr>
                <w:spacing w:val="1"/>
              </w:rPr>
              <w:t xml:space="preserve"> </w:t>
            </w:r>
            <w:r>
              <w:t>басни,</w:t>
            </w:r>
            <w:r>
              <w:rPr>
                <w:spacing w:val="1"/>
              </w:rPr>
              <w:t xml:space="preserve"> </w:t>
            </w:r>
            <w:r>
              <w:t>рассказы,</w:t>
            </w:r>
            <w:r>
              <w:rPr>
                <w:spacing w:val="1"/>
              </w:rPr>
              <w:t xml:space="preserve"> </w:t>
            </w:r>
            <w:r>
              <w:t>стихо-</w:t>
            </w:r>
            <w:r>
              <w:rPr>
                <w:spacing w:val="1"/>
              </w:rPr>
              <w:t xml:space="preserve"> </w:t>
            </w:r>
            <w:r>
              <w:t>творения).</w:t>
            </w:r>
            <w:r>
              <w:rPr>
                <w:spacing w:val="1"/>
              </w:rPr>
              <w:t xml:space="preserve"> </w:t>
            </w:r>
            <w:r>
              <w:t>Дружба</w:t>
            </w:r>
            <w:r>
              <w:rPr>
                <w:spacing w:val="55"/>
              </w:rPr>
              <w:t xml:space="preserve"> </w:t>
            </w:r>
            <w:r>
              <w:t>людей</w:t>
            </w:r>
            <w:r>
              <w:rPr>
                <w:spacing w:val="-52"/>
              </w:rPr>
              <w:t xml:space="preserve"> </w:t>
            </w:r>
            <w:r>
              <w:t>и животных — тема лите-</w:t>
            </w:r>
            <w:r>
              <w:rPr>
                <w:spacing w:val="1"/>
              </w:rPr>
              <w:t xml:space="preserve"> </w:t>
            </w:r>
            <w:r>
              <w:t>ратуры (произведения Е.И.</w:t>
            </w:r>
            <w:r>
              <w:rPr>
                <w:spacing w:val="-52"/>
              </w:rPr>
              <w:t xml:space="preserve"> </w:t>
            </w:r>
            <w:r>
              <w:t>Чарушина,</w:t>
            </w:r>
            <w:r>
              <w:rPr>
                <w:spacing w:val="1"/>
              </w:rPr>
              <w:t xml:space="preserve"> </w:t>
            </w:r>
            <w:r>
              <w:t>В.В.</w:t>
            </w:r>
            <w:r>
              <w:rPr>
                <w:spacing w:val="1"/>
              </w:rPr>
              <w:t xml:space="preserve"> </w:t>
            </w:r>
            <w:r>
              <w:t>Бианки,</w:t>
            </w:r>
            <w:r>
              <w:rPr>
                <w:spacing w:val="1"/>
              </w:rPr>
              <w:t xml:space="preserve"> </w:t>
            </w:r>
            <w:r>
              <w:t>В.В.Чаплиной,</w:t>
            </w:r>
            <w:r>
              <w:rPr>
                <w:spacing w:val="1"/>
              </w:rPr>
              <w:t xml:space="preserve"> </w:t>
            </w:r>
            <w:r>
              <w:t>С.В.</w:t>
            </w:r>
            <w:r>
              <w:rPr>
                <w:spacing w:val="1"/>
              </w:rPr>
              <w:t xml:space="preserve"> </w:t>
            </w:r>
            <w:r>
              <w:t>Ми-</w:t>
            </w:r>
            <w:r>
              <w:rPr>
                <w:spacing w:val="1"/>
              </w:rPr>
              <w:t xml:space="preserve"> </w:t>
            </w:r>
            <w:r>
              <w:t xml:space="preserve">халкова,  </w:t>
            </w:r>
            <w:r>
              <w:rPr>
                <w:spacing w:val="1"/>
              </w:rPr>
              <w:t xml:space="preserve"> </w:t>
            </w:r>
            <w:r>
              <w:t>Б.С.Житкова,</w:t>
            </w:r>
            <w:r>
              <w:rPr>
                <w:spacing w:val="-52"/>
              </w:rPr>
              <w:t xml:space="preserve"> </w:t>
            </w:r>
            <w:r>
              <w:t>С.В.</w:t>
            </w:r>
            <w:r>
              <w:rPr>
                <w:spacing w:val="1"/>
              </w:rPr>
              <w:t xml:space="preserve"> </w:t>
            </w:r>
            <w:r>
              <w:t>Образцова,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Пришвина и др.). Отраже-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обрзов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фольклоре</w:t>
            </w:r>
            <w:r>
              <w:tab/>
              <w:t>(русские</w:t>
            </w:r>
            <w:r>
              <w:rPr>
                <w:spacing w:val="-53"/>
              </w:rPr>
              <w:t xml:space="preserve"> </w:t>
            </w:r>
            <w:r>
              <w:t>народные</w:t>
            </w:r>
            <w:r>
              <w:rPr>
                <w:spacing w:val="1"/>
              </w:rPr>
              <w:t xml:space="preserve"> </w:t>
            </w:r>
            <w:r>
              <w:t>песни,</w:t>
            </w:r>
            <w:r>
              <w:rPr>
                <w:spacing w:val="1"/>
              </w:rPr>
              <w:t xml:space="preserve"> </w:t>
            </w:r>
            <w:r>
              <w:t>загадки,</w:t>
            </w:r>
            <w:r>
              <w:rPr>
                <w:spacing w:val="1"/>
              </w:rPr>
              <w:t xml:space="preserve"> </w:t>
            </w:r>
            <w:r>
              <w:t>сказки).</w:t>
            </w:r>
            <w:r>
              <w:rPr>
                <w:spacing w:val="1"/>
              </w:rPr>
              <w:t xml:space="preserve"> </w:t>
            </w:r>
            <w:r>
              <w:t>Герои</w:t>
            </w:r>
            <w:r>
              <w:rPr>
                <w:spacing w:val="1"/>
              </w:rPr>
              <w:t xml:space="preserve"> </w:t>
            </w:r>
            <w:r>
              <w:t>стихотвор-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прозаических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изведений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  <w:r>
              <w:rPr>
                <w:spacing w:val="-52"/>
              </w:rPr>
              <w:t xml:space="preserve"> </w:t>
            </w:r>
            <w:r>
              <w:t>Описание животных в ху-</w:t>
            </w:r>
            <w:r>
              <w:rPr>
                <w:spacing w:val="1"/>
              </w:rPr>
              <w:t xml:space="preserve"> </w:t>
            </w:r>
            <w:r>
              <w:t>дожественном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научно-</w:t>
            </w:r>
            <w:r>
              <w:rPr>
                <w:spacing w:val="-52"/>
              </w:rPr>
              <w:t xml:space="preserve"> </w:t>
            </w:r>
            <w:r>
              <w:t>познавательном</w:t>
            </w:r>
            <w:r>
              <w:rPr>
                <w:spacing w:val="1"/>
              </w:rPr>
              <w:t xml:space="preserve"> </w:t>
            </w:r>
            <w:r>
              <w:t>тексте.</w:t>
            </w:r>
            <w:r>
              <w:rPr>
                <w:spacing w:val="-52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раскрытия</w:t>
            </w:r>
            <w:r>
              <w:rPr>
                <w:spacing w:val="1"/>
              </w:rPr>
              <w:t xml:space="preserve"> </w:t>
            </w:r>
            <w:r>
              <w:t>авто-</w:t>
            </w:r>
            <w:r>
              <w:rPr>
                <w:spacing w:val="1"/>
              </w:rPr>
              <w:t xml:space="preserve"> </w:t>
            </w:r>
            <w:r>
              <w:t>ром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  <w:r>
              <w:rPr>
                <w:spacing w:val="1"/>
              </w:rPr>
              <w:t xml:space="preserve"> </w:t>
            </w:r>
            <w:r>
              <w:t>Нравственно-</w:t>
            </w:r>
            <w:r>
              <w:rPr>
                <w:spacing w:val="1"/>
              </w:rPr>
              <w:t xml:space="preserve"> </w:t>
            </w:r>
            <w:r>
              <w:t>этические</w:t>
            </w:r>
            <w:r>
              <w:rPr>
                <w:spacing w:val="1"/>
              </w:rPr>
              <w:t xml:space="preserve"> </w:t>
            </w:r>
            <w:r>
              <w:t>понятия:</w:t>
            </w:r>
            <w:r>
              <w:rPr>
                <w:spacing w:val="1"/>
              </w:rPr>
              <w:t xml:space="preserve"> </w:t>
            </w:r>
            <w:r>
              <w:t>отно-</w:t>
            </w:r>
            <w:r>
              <w:rPr>
                <w:spacing w:val="1"/>
              </w:rPr>
              <w:t xml:space="preserve"> </w:t>
            </w:r>
            <w:r>
              <w:t>шение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живот-</w:t>
            </w:r>
            <w:r>
              <w:rPr>
                <w:spacing w:val="-52"/>
              </w:rPr>
              <w:t xml:space="preserve"> </w:t>
            </w:r>
            <w:r>
              <w:t>ным</w:t>
            </w:r>
            <w:r>
              <w:rPr>
                <w:spacing w:val="1"/>
              </w:rPr>
              <w:t xml:space="preserve"> </w:t>
            </w:r>
            <w:r>
              <w:t>(любовь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забота).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басни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жанра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проза-</w:t>
            </w:r>
            <w:r>
              <w:rPr>
                <w:spacing w:val="-52"/>
              </w:rPr>
              <w:t xml:space="preserve"> </w:t>
            </w:r>
            <w:r>
              <w:t>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стихотворные</w:t>
            </w:r>
            <w:r>
              <w:rPr>
                <w:spacing w:val="1"/>
              </w:rPr>
              <w:t xml:space="preserve"> </w:t>
            </w:r>
            <w:r>
              <w:t>басни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произ-</w:t>
            </w:r>
            <w:r>
              <w:rPr>
                <w:spacing w:val="-52"/>
              </w:rPr>
              <w:t xml:space="preserve"> </w:t>
            </w:r>
            <w:r>
              <w:t>ведений</w:t>
            </w:r>
            <w:r>
              <w:rPr>
                <w:spacing w:val="56"/>
              </w:rPr>
              <w:t xml:space="preserve"> </w:t>
            </w:r>
            <w:r>
              <w:t>И.А.Крылова,</w:t>
            </w:r>
            <w:r>
              <w:rPr>
                <w:spacing w:val="-52"/>
              </w:rPr>
              <w:t xml:space="preserve"> </w:t>
            </w:r>
            <w:r>
              <w:t>Л.Н.</w:t>
            </w:r>
            <w:r>
              <w:rPr>
                <w:spacing w:val="1"/>
              </w:rPr>
              <w:t xml:space="preserve"> </w:t>
            </w:r>
            <w:r>
              <w:t>Толстого).</w:t>
            </w:r>
            <w:r>
              <w:rPr>
                <w:spacing w:val="1"/>
              </w:rPr>
              <w:t xml:space="preserve"> </w:t>
            </w:r>
            <w:r>
              <w:t>Мораль</w:t>
            </w:r>
            <w:r>
              <w:rPr>
                <w:spacing w:val="-52"/>
              </w:rPr>
              <w:t xml:space="preserve"> </w:t>
            </w:r>
            <w:r>
              <w:t>басни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нравственный</w:t>
            </w:r>
            <w:r>
              <w:rPr>
                <w:spacing w:val="1"/>
              </w:rPr>
              <w:t xml:space="preserve"> </w:t>
            </w: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(поучение).</w:t>
            </w:r>
            <w:r>
              <w:rPr>
                <w:spacing w:val="1"/>
              </w:rPr>
              <w:t xml:space="preserve"> </w:t>
            </w:r>
            <w:r>
              <w:t>Знаком-</w:t>
            </w:r>
            <w:r>
              <w:rPr>
                <w:spacing w:val="1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художниками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иллюстраторами,</w:t>
            </w:r>
            <w:r>
              <w:rPr>
                <w:spacing w:val="1"/>
              </w:rPr>
              <w:t xml:space="preserve"> </w:t>
            </w:r>
            <w:r>
              <w:t>анима-</w:t>
            </w:r>
            <w:r>
              <w:rPr>
                <w:spacing w:val="-52"/>
              </w:rPr>
              <w:t xml:space="preserve"> </w:t>
            </w:r>
            <w:r>
              <w:t>листами</w:t>
            </w:r>
            <w:r>
              <w:rPr>
                <w:spacing w:val="1"/>
              </w:rPr>
              <w:t xml:space="preserve"> </w:t>
            </w:r>
            <w:r>
              <w:t>(без</w:t>
            </w:r>
            <w:r>
              <w:rPr>
                <w:spacing w:val="1"/>
              </w:rPr>
              <w:t xml:space="preserve"> </w:t>
            </w:r>
            <w:r>
              <w:t>использова-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термина):</w:t>
            </w:r>
            <w:r>
              <w:rPr>
                <w:spacing w:val="1"/>
              </w:rPr>
              <w:t xml:space="preserve"> </w:t>
            </w:r>
            <w:r>
              <w:t>Е.И.</w:t>
            </w:r>
            <w:r>
              <w:rPr>
                <w:spacing w:val="1"/>
              </w:rPr>
              <w:t xml:space="preserve"> </w:t>
            </w:r>
            <w:r>
              <w:t>Чару-</w:t>
            </w:r>
            <w:r>
              <w:rPr>
                <w:spacing w:val="1"/>
              </w:rPr>
              <w:t xml:space="preserve"> </w:t>
            </w:r>
            <w:r>
              <w:t>шин,</w:t>
            </w:r>
            <w:r>
              <w:rPr>
                <w:spacing w:val="-1"/>
              </w:rPr>
              <w:t xml:space="preserve"> </w:t>
            </w:r>
            <w:r>
              <w:t>В.В. Бианки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новым</w:t>
            </w:r>
            <w:r>
              <w:rPr>
                <w:spacing w:val="1"/>
              </w:rPr>
              <w:t xml:space="preserve"> </w:t>
            </w:r>
            <w:r>
              <w:t>разделом,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вопро-</w:t>
            </w:r>
            <w:r>
              <w:rPr>
                <w:spacing w:val="-52"/>
              </w:rPr>
              <w:t xml:space="preserve"> </w:t>
            </w:r>
            <w:r>
              <w:t>сов: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>чём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узнаешь?»,</w:t>
            </w:r>
            <w:r>
              <w:rPr>
                <w:spacing w:val="1"/>
              </w:rPr>
              <w:t xml:space="preserve"> </w:t>
            </w:r>
            <w:r>
              <w:t>«Чему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будешь</w:t>
            </w:r>
            <w:r>
              <w:rPr>
                <w:spacing w:val="1"/>
              </w:rPr>
              <w:t xml:space="preserve"> </w:t>
            </w:r>
            <w:r>
              <w:t>учиться?». Слушание художественных произведе-</w:t>
            </w:r>
            <w:r>
              <w:rPr>
                <w:spacing w:val="1"/>
              </w:rPr>
              <w:t xml:space="preserve"> </w:t>
            </w:r>
            <w:r>
              <w:t>ний о животных и оценка своего эмоционального</w:t>
            </w:r>
            <w:r>
              <w:rPr>
                <w:spacing w:val="1"/>
              </w:rPr>
              <w:t xml:space="preserve"> </w:t>
            </w:r>
            <w:r>
              <w:t>состояния при восприятии произведения. Напри-</w:t>
            </w:r>
            <w:r>
              <w:rPr>
                <w:spacing w:val="1"/>
              </w:rPr>
              <w:t xml:space="preserve"> </w:t>
            </w:r>
            <w:r>
              <w:t>мер, русская народная песня «Коровушка», стихо-</w:t>
            </w:r>
            <w:r>
              <w:rPr>
                <w:spacing w:val="1"/>
              </w:rPr>
              <w:t xml:space="preserve"> </w:t>
            </w:r>
            <w:r>
              <w:t>творения Н.М. Рубцова «Прозайца», Саши Чёрно-</w:t>
            </w:r>
            <w:r>
              <w:rPr>
                <w:spacing w:val="1"/>
              </w:rPr>
              <w:t xml:space="preserve"> </w:t>
            </w:r>
            <w:r>
              <w:t>го «Жеребё-нок», Р.С. Сефа «Птенцы», В.Д. Бере-</w:t>
            </w:r>
            <w:r>
              <w:rPr>
                <w:spacing w:val="1"/>
              </w:rPr>
              <w:t xml:space="preserve"> </w:t>
            </w:r>
            <w:r>
              <w:t xml:space="preserve">стова  </w:t>
            </w:r>
            <w:r>
              <w:rPr>
                <w:spacing w:val="36"/>
              </w:rPr>
              <w:t xml:space="preserve"> </w:t>
            </w:r>
            <w:r>
              <w:t xml:space="preserve">«Кошкин  </w:t>
            </w:r>
            <w:r>
              <w:rPr>
                <w:spacing w:val="36"/>
              </w:rPr>
              <w:t xml:space="preserve"> </w:t>
            </w:r>
            <w:r>
              <w:t xml:space="preserve">щенок»,  </w:t>
            </w:r>
            <w:r>
              <w:rPr>
                <w:spacing w:val="38"/>
              </w:rPr>
              <w:t xml:space="preserve"> </w:t>
            </w:r>
            <w:r>
              <w:t xml:space="preserve">«С  </w:t>
            </w:r>
            <w:r>
              <w:rPr>
                <w:spacing w:val="37"/>
              </w:rPr>
              <w:t xml:space="preserve"> </w:t>
            </w:r>
            <w:r>
              <w:t>фотоаппаратом»,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«Прощание с другом»,</w:t>
            </w:r>
            <w:r>
              <w:rPr>
                <w:spacing w:val="1"/>
              </w:rPr>
              <w:t xml:space="preserve"> </w:t>
            </w:r>
            <w:r>
              <w:t>С.В. Михалкова «Мой ще-</w:t>
            </w:r>
            <w:r>
              <w:rPr>
                <w:spacing w:val="1"/>
              </w:rPr>
              <w:t xml:space="preserve"> </w:t>
            </w:r>
            <w:r>
              <w:t>нок»,</w:t>
            </w:r>
            <w:r>
              <w:rPr>
                <w:spacing w:val="1"/>
              </w:rPr>
              <w:t xml:space="preserve"> </w:t>
            </w:r>
            <w:r>
              <w:t>А. Л. Барто «Думают ли звери?»,</w:t>
            </w:r>
            <w:r>
              <w:rPr>
                <w:spacing w:val="1"/>
              </w:rPr>
              <w:t xml:space="preserve"> </w:t>
            </w:r>
            <w:r>
              <w:t>«Он был</w:t>
            </w:r>
            <w:r>
              <w:rPr>
                <w:spacing w:val="1"/>
              </w:rPr>
              <w:t xml:space="preserve"> </w:t>
            </w:r>
            <w:r>
              <w:t>совсем один», И.М. Пивоваровой «Жила-была со-</w:t>
            </w:r>
            <w:r>
              <w:rPr>
                <w:spacing w:val="1"/>
              </w:rPr>
              <w:t xml:space="preserve"> </w:t>
            </w:r>
            <w:r>
              <w:t>бака» и др. Учебный диалог: обсуждение прослу-</w:t>
            </w:r>
            <w:r>
              <w:rPr>
                <w:spacing w:val="1"/>
              </w:rPr>
              <w:t xml:space="preserve"> </w:t>
            </w:r>
            <w:r>
              <w:t>шанного произведения, ответ на вопрос: «Какова</w:t>
            </w:r>
            <w:r>
              <w:rPr>
                <w:spacing w:val="1"/>
              </w:rPr>
              <w:t xml:space="preserve"> </w:t>
            </w:r>
            <w:r>
              <w:t>главная мысль произведения? Как автор описывает</w:t>
            </w:r>
            <w:r>
              <w:rPr>
                <w:spacing w:val="-52"/>
              </w:rPr>
              <w:t xml:space="preserve"> </w:t>
            </w:r>
            <w:r>
              <w:t>отношения людей и животных?», осознание идеи</w:t>
            </w:r>
            <w:r>
              <w:rPr>
                <w:spacing w:val="1"/>
              </w:rPr>
              <w:t xml:space="preserve"> </w:t>
            </w:r>
            <w:r>
              <w:t>произведения о животных: забота о животных тре-</w:t>
            </w:r>
            <w:r>
              <w:rPr>
                <w:spacing w:val="-52"/>
              </w:rPr>
              <w:t xml:space="preserve"> </w:t>
            </w:r>
            <w:r>
              <w:t>бует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заботой</w:t>
            </w:r>
            <w:r>
              <w:rPr>
                <w:spacing w:val="-52"/>
              </w:rPr>
              <w:t xml:space="preserve"> </w:t>
            </w:r>
            <w:r>
              <w:t>относиться к природе. Упражнение в чтении це-</w:t>
            </w:r>
            <w:r>
              <w:rPr>
                <w:spacing w:val="1"/>
              </w:rPr>
              <w:t xml:space="preserve"> </w:t>
            </w:r>
            <w:r>
              <w:t>лыми словами без пропусков и перестановок, спо-</w:t>
            </w:r>
            <w:r>
              <w:rPr>
                <w:spacing w:val="1"/>
              </w:rPr>
              <w:t xml:space="preserve"> </w:t>
            </w:r>
            <w:r>
              <w:t>степенным переходом от чтения вслух к чтению</w:t>
            </w:r>
            <w:r>
              <w:rPr>
                <w:spacing w:val="1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животных:</w:t>
            </w:r>
            <w:r>
              <w:rPr>
                <w:spacing w:val="1"/>
              </w:rPr>
              <w:t xml:space="preserve"> </w:t>
            </w:r>
            <w:r>
              <w:t>русская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1"/>
              </w:rPr>
              <w:t xml:space="preserve"> </w:t>
            </w:r>
            <w:r>
              <w:t>сказка</w:t>
            </w:r>
            <w:r>
              <w:rPr>
                <w:spacing w:val="1"/>
              </w:rPr>
              <w:t xml:space="preserve"> </w:t>
            </w:r>
            <w:r>
              <w:t>«Белые</w:t>
            </w:r>
            <w:r>
              <w:rPr>
                <w:spacing w:val="1"/>
              </w:rPr>
              <w:t xml:space="preserve"> </w:t>
            </w:r>
            <w:r>
              <w:t>пёрышки»,</w:t>
            </w:r>
            <w:r>
              <w:rPr>
                <w:spacing w:val="1"/>
              </w:rPr>
              <w:t xml:space="preserve"> </w:t>
            </w:r>
            <w:r>
              <w:t>К.Д.</w:t>
            </w:r>
            <w:r>
              <w:rPr>
                <w:spacing w:val="1"/>
              </w:rPr>
              <w:t xml:space="preserve"> </w:t>
            </w:r>
            <w:r>
              <w:t>Ушин-</w:t>
            </w:r>
            <w:r>
              <w:rPr>
                <w:spacing w:val="1"/>
              </w:rPr>
              <w:t xml:space="preserve"> </w:t>
            </w:r>
            <w:r>
              <w:t>ский</w:t>
            </w:r>
            <w:r>
              <w:rPr>
                <w:spacing w:val="15"/>
              </w:rPr>
              <w:t xml:space="preserve"> </w:t>
            </w:r>
            <w:r>
              <w:t>«Васька»,</w:t>
            </w:r>
            <w:r>
              <w:rPr>
                <w:spacing w:val="17"/>
              </w:rPr>
              <w:t xml:space="preserve"> </w:t>
            </w:r>
            <w:r>
              <w:t>«Лиса</w:t>
            </w:r>
            <w:r>
              <w:rPr>
                <w:spacing w:val="17"/>
              </w:rPr>
              <w:t xml:space="preserve"> </w:t>
            </w:r>
            <w:r>
              <w:t>Патрикеевна»,</w:t>
            </w:r>
            <w:r>
              <w:rPr>
                <w:spacing w:val="16"/>
              </w:rPr>
              <w:t xml:space="preserve"> </w:t>
            </w:r>
            <w:r>
              <w:t>В.В.</w:t>
            </w:r>
            <w:r>
              <w:rPr>
                <w:spacing w:val="87"/>
              </w:rPr>
              <w:t xml:space="preserve"> </w:t>
            </w:r>
            <w:r>
              <w:t>Бианки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t>«Ёж-спаситель»,</w:t>
            </w:r>
            <w:r>
              <w:rPr>
                <w:spacing w:val="1"/>
              </w:rPr>
              <w:t xml:space="preserve"> </w:t>
            </w:r>
            <w:r>
              <w:t>«Хитрый</w:t>
            </w:r>
            <w:r>
              <w:rPr>
                <w:spacing w:val="1"/>
              </w:rPr>
              <w:t xml:space="preserve"> </w:t>
            </w:r>
            <w:r>
              <w:t>лис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умная</w:t>
            </w:r>
            <w:r>
              <w:rPr>
                <w:spacing w:val="1"/>
              </w:rPr>
              <w:t xml:space="preserve"> </w:t>
            </w:r>
            <w:r>
              <w:t>уточка»,</w:t>
            </w:r>
            <w:r>
              <w:rPr>
                <w:spacing w:val="1"/>
              </w:rPr>
              <w:t xml:space="preserve"> </w:t>
            </w:r>
            <w:r>
              <w:t>Е.И.</w:t>
            </w:r>
            <w:r>
              <w:rPr>
                <w:spacing w:val="10"/>
              </w:rPr>
              <w:t xml:space="preserve"> </w:t>
            </w:r>
            <w:r>
              <w:t>Чарушин</w:t>
            </w:r>
            <w:r>
              <w:rPr>
                <w:spacing w:val="10"/>
              </w:rPr>
              <w:t xml:space="preserve"> </w:t>
            </w:r>
            <w:r>
              <w:t>«Страшный</w:t>
            </w:r>
            <w:r>
              <w:rPr>
                <w:spacing w:val="11"/>
              </w:rPr>
              <w:t xml:space="preserve"> </w:t>
            </w:r>
            <w:r>
              <w:t>рассказ»,</w:t>
            </w:r>
            <w:r>
              <w:rPr>
                <w:spacing w:val="10"/>
              </w:rPr>
              <w:t xml:space="preserve"> </w:t>
            </w:r>
            <w:r>
              <w:t>В.В.</w:t>
            </w:r>
            <w:r>
              <w:rPr>
                <w:spacing w:val="11"/>
              </w:rPr>
              <w:t xml:space="preserve"> </w:t>
            </w:r>
            <w:r>
              <w:t>Вересаев</w:t>
            </w:r>
          </w:p>
          <w:p w:rsidR="001F5D24" w:rsidRDefault="00FB1277">
            <w:pPr>
              <w:pStyle w:val="TableParagraph"/>
              <w:spacing w:line="252" w:lineRule="exact"/>
              <w:jc w:val="both"/>
            </w:pPr>
            <w:r>
              <w:t>«Братишка»,</w:t>
            </w:r>
            <w:r>
              <w:rPr>
                <w:spacing w:val="12"/>
              </w:rPr>
              <w:t xml:space="preserve"> </w:t>
            </w:r>
            <w:r>
              <w:t>В.А.</w:t>
            </w:r>
            <w:r>
              <w:rPr>
                <w:spacing w:val="17"/>
              </w:rPr>
              <w:t xml:space="preserve"> </w:t>
            </w:r>
            <w:r>
              <w:t>Осеева</w:t>
            </w:r>
            <w:r>
              <w:rPr>
                <w:spacing w:val="16"/>
              </w:rPr>
              <w:t xml:space="preserve"> </w:t>
            </w:r>
            <w:r>
              <w:t>«Почему»,</w:t>
            </w:r>
            <w:r>
              <w:rPr>
                <w:spacing w:val="13"/>
              </w:rPr>
              <w:t xml:space="preserve"> </w:t>
            </w:r>
            <w:r>
              <w:t>В.В.</w:t>
            </w:r>
            <w:r>
              <w:rPr>
                <w:spacing w:val="14"/>
              </w:rPr>
              <w:t xml:space="preserve"> </w:t>
            </w:r>
            <w:r>
              <w:t>Чаплина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«Нюрка», М.М. Пришвин «Журка», «Ребята и утя-</w:t>
            </w:r>
            <w:r>
              <w:rPr>
                <w:spacing w:val="1"/>
              </w:rPr>
              <w:t xml:space="preserve"> </w:t>
            </w:r>
            <w:r>
              <w:t>та», Б.С. Житков «Галка», «Храбрый утёнок», С.В.</w:t>
            </w:r>
            <w:r>
              <w:rPr>
                <w:spacing w:val="1"/>
              </w:rPr>
              <w:t xml:space="preserve"> </w:t>
            </w:r>
            <w:r>
              <w:t>Образцов</w:t>
            </w:r>
            <w:r>
              <w:rPr>
                <w:spacing w:val="1"/>
              </w:rPr>
              <w:t xml:space="preserve"> </w:t>
            </w:r>
            <w:r>
              <w:t>«Дружок»,</w:t>
            </w:r>
            <w:r>
              <w:rPr>
                <w:spacing w:val="1"/>
              </w:rPr>
              <w:t xml:space="preserve"> </w:t>
            </w:r>
            <w:r>
              <w:t>Г.Я.</w:t>
            </w:r>
            <w:r>
              <w:rPr>
                <w:spacing w:val="1"/>
              </w:rPr>
              <w:t xml:space="preserve"> </w:t>
            </w:r>
            <w:r>
              <w:t>Снегирёв</w:t>
            </w:r>
            <w:r>
              <w:rPr>
                <w:spacing w:val="1"/>
              </w:rPr>
              <w:t xml:space="preserve"> </w:t>
            </w:r>
            <w:r>
              <w:t>«Отважный</w:t>
            </w:r>
            <w:r>
              <w:rPr>
                <w:spacing w:val="1"/>
              </w:rPr>
              <w:t xml:space="preserve"> </w:t>
            </w:r>
            <w:r>
              <w:t>пингвинёнок» (по выбору, не менее пяти авторов).</w:t>
            </w:r>
            <w:r>
              <w:rPr>
                <w:spacing w:val="1"/>
              </w:rPr>
              <w:t xml:space="preserve"> </w:t>
            </w:r>
            <w:r>
              <w:t>Работа с текстом произведения: определение темы</w:t>
            </w:r>
            <w:r>
              <w:rPr>
                <w:spacing w:val="1"/>
              </w:rPr>
              <w:t xml:space="preserve"> </w:t>
            </w:r>
            <w:r>
              <w:t>и главной мысли произведения, ответы на вопро-</w:t>
            </w:r>
            <w:r>
              <w:rPr>
                <w:spacing w:val="1"/>
              </w:rPr>
              <w:t xml:space="preserve"> </w:t>
            </w:r>
            <w:r>
              <w:t>сы, использование поискового выборочного вида</w:t>
            </w:r>
            <w:r>
              <w:rPr>
                <w:spacing w:val="1"/>
              </w:rPr>
              <w:t xml:space="preserve"> </w:t>
            </w:r>
            <w:r>
              <w:t>чтения, нахождение портрета героя, средств изоб-</w:t>
            </w:r>
            <w:r>
              <w:rPr>
                <w:spacing w:val="1"/>
              </w:rPr>
              <w:t xml:space="preserve"> </w:t>
            </w:r>
            <w:r>
              <w:t>ражения героев и выражения их чувств, объясне-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автора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героям,</w:t>
            </w:r>
            <w:r>
              <w:rPr>
                <w:spacing w:val="-1"/>
              </w:rPr>
              <w:t xml:space="preserve"> </w:t>
            </w:r>
            <w:r>
              <w:t>поступкам.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Задание насравнение описания героя животного в</w:t>
            </w:r>
            <w:r>
              <w:rPr>
                <w:spacing w:val="1"/>
              </w:rPr>
              <w:t xml:space="preserve"> </w:t>
            </w:r>
            <w:r>
              <w:t>художественном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научно</w:t>
            </w:r>
            <w:r>
              <w:rPr>
                <w:spacing w:val="1"/>
              </w:rPr>
              <w:t xml:space="preserve"> </w:t>
            </w:r>
            <w:r>
              <w:t>ознавательном</w:t>
            </w:r>
            <w:r>
              <w:rPr>
                <w:spacing w:val="1"/>
              </w:rPr>
              <w:t xml:space="preserve"> </w:t>
            </w:r>
            <w:r>
              <w:t>тексте:</w:t>
            </w:r>
            <w:r>
              <w:rPr>
                <w:spacing w:val="-52"/>
              </w:rPr>
              <w:t xml:space="preserve"> </w:t>
            </w:r>
            <w:r>
              <w:t>сходство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различия,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сообще-</w:t>
            </w:r>
            <w:r>
              <w:rPr>
                <w:spacing w:val="-52"/>
              </w:rPr>
              <w:t xml:space="preserve"> </w:t>
            </w:r>
            <w:r>
              <w:t>ния. Работа в парах: зададим друг другу вопросы</w:t>
            </w:r>
            <w:r>
              <w:rPr>
                <w:spacing w:val="1"/>
              </w:rPr>
              <w:t xml:space="preserve"> </w:t>
            </w:r>
            <w:r>
              <w:t>по прослушанному (прочитанному) тексту. Работа</w:t>
            </w:r>
            <w:r>
              <w:rPr>
                <w:spacing w:val="1"/>
              </w:rPr>
              <w:t xml:space="preserve"> </w:t>
            </w:r>
            <w:r>
              <w:t>с текстом произведения: определение последова-</w:t>
            </w:r>
            <w:r>
              <w:rPr>
                <w:spacing w:val="1"/>
              </w:rPr>
              <w:t xml:space="preserve"> </w:t>
            </w:r>
            <w:r>
              <w:t>тельности событий в произведении,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или дополнение плана по данному началу. Пере-</w:t>
            </w:r>
            <w:r>
              <w:rPr>
                <w:spacing w:val="1"/>
              </w:rPr>
              <w:t xml:space="preserve"> </w:t>
            </w:r>
            <w:r>
              <w:t>сказ</w:t>
            </w:r>
            <w:r>
              <w:rPr>
                <w:spacing w:val="1"/>
              </w:rPr>
              <w:t xml:space="preserve"> </w:t>
            </w:r>
            <w:r>
              <w:t>(устно)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лица</w:t>
            </w:r>
            <w:r>
              <w:rPr>
                <w:spacing w:val="1"/>
              </w:rPr>
              <w:t xml:space="preserve"> </w:t>
            </w:r>
            <w:r>
              <w:t>героя.</w:t>
            </w:r>
            <w:r>
              <w:rPr>
                <w:spacing w:val="-52"/>
              </w:rPr>
              <w:t xml:space="preserve"> </w:t>
            </w:r>
            <w:r>
              <w:t>Знакомство с новым литературным жанром, чте-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вслух</w:t>
            </w:r>
            <w:r>
              <w:rPr>
                <w:spacing w:val="1"/>
              </w:rPr>
              <w:t xml:space="preserve"> </w:t>
            </w:r>
            <w:r>
              <w:t>басен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Крылова,</w:t>
            </w:r>
            <w:r>
              <w:rPr>
                <w:spacing w:val="1"/>
              </w:rPr>
              <w:t xml:space="preserve"> </w:t>
            </w:r>
            <w:r>
              <w:t>Л.Н.</w:t>
            </w:r>
            <w:r>
              <w:rPr>
                <w:spacing w:val="1"/>
              </w:rPr>
              <w:t xml:space="preserve"> </w:t>
            </w:r>
            <w:r>
              <w:t>Толстого</w:t>
            </w:r>
            <w:r>
              <w:rPr>
                <w:spacing w:val="1"/>
              </w:rPr>
              <w:t xml:space="preserve"> </w:t>
            </w:r>
            <w:r>
              <w:t>(произведения по выбору), сравнение формы: про-</w:t>
            </w:r>
            <w:r>
              <w:rPr>
                <w:spacing w:val="1"/>
              </w:rPr>
              <w:t xml:space="preserve"> </w:t>
            </w:r>
            <w:r>
              <w:t>заическая или стихотворная.Учебный диалог: об-</w:t>
            </w:r>
            <w:r>
              <w:rPr>
                <w:spacing w:val="1"/>
              </w:rPr>
              <w:t xml:space="preserve"> </w:t>
            </w:r>
            <w:r>
              <w:t>суждение героев, сюжета басни,</w:t>
            </w:r>
            <w:r>
              <w:rPr>
                <w:spacing w:val="1"/>
              </w:rPr>
              <w:t xml:space="preserve"> </w:t>
            </w:r>
            <w:r>
              <w:t>нахождение мо-</w:t>
            </w:r>
            <w:r>
              <w:rPr>
                <w:spacing w:val="1"/>
              </w:rPr>
              <w:t xml:space="preserve"> </w:t>
            </w:r>
            <w:r>
              <w:t>рали</w:t>
            </w:r>
            <w:r>
              <w:rPr>
                <w:spacing w:val="1"/>
              </w:rPr>
              <w:t xml:space="preserve"> </w:t>
            </w:r>
            <w:r>
              <w:t>(поучения).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распознавание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1"/>
              </w:rPr>
              <w:t xml:space="preserve"> </w:t>
            </w:r>
            <w:r>
              <w:t>дельных</w:t>
            </w:r>
            <w:r>
              <w:rPr>
                <w:spacing w:val="6"/>
              </w:rPr>
              <w:t xml:space="preserve"> </w:t>
            </w:r>
            <w:r>
              <w:t>жанров</w:t>
            </w:r>
            <w:r>
              <w:rPr>
                <w:spacing w:val="6"/>
              </w:rPr>
              <w:t xml:space="preserve"> </w:t>
            </w:r>
            <w:r>
              <w:t>художественной</w:t>
            </w:r>
            <w:r>
              <w:rPr>
                <w:spacing w:val="9"/>
              </w:rPr>
              <w:t xml:space="preserve"> </w:t>
            </w:r>
            <w:r>
              <w:t>литературы</w:t>
            </w:r>
            <w:r>
              <w:rPr>
                <w:spacing w:val="7"/>
              </w:rPr>
              <w:t xml:space="preserve"> </w:t>
            </w:r>
            <w:r>
              <w:t>(рас-</w:t>
            </w:r>
          </w:p>
          <w:p w:rsidR="001F5D24" w:rsidRDefault="00FB1277">
            <w:pPr>
              <w:pStyle w:val="TableParagraph"/>
              <w:spacing w:line="242" w:lineRule="exact"/>
              <w:jc w:val="both"/>
            </w:pPr>
            <w:r>
              <w:t>сказы,</w:t>
            </w:r>
            <w:r>
              <w:rPr>
                <w:spacing w:val="-4"/>
              </w:rPr>
              <w:t xml:space="preserve"> </w:t>
            </w:r>
            <w:r>
              <w:t>басни,</w:t>
            </w:r>
            <w:r>
              <w:rPr>
                <w:spacing w:val="-3"/>
              </w:rPr>
              <w:t xml:space="preserve"> </w:t>
            </w:r>
            <w:r>
              <w:t>стихотворения, литературные</w:t>
            </w:r>
          </w:p>
        </w:tc>
      </w:tr>
    </w:tbl>
    <w:p w:rsidR="001F5D24" w:rsidRDefault="001F5D24">
      <w:pPr>
        <w:spacing w:line="24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73"/>
        <w:gridCol w:w="2694"/>
        <w:gridCol w:w="4962"/>
      </w:tblGrid>
      <w:tr w:rsidR="001F5D24">
        <w:trPr>
          <w:trHeight w:val="621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273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4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3331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7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сказки),сравнение произведений писателей на од-</w:t>
            </w:r>
            <w:r>
              <w:rPr>
                <w:spacing w:val="1"/>
              </w:rPr>
              <w:t xml:space="preserve"> </w:t>
            </w:r>
            <w:r>
              <w:t>ну тему: называть понравившееся, объяснять свой</w:t>
            </w:r>
            <w:r>
              <w:rPr>
                <w:spacing w:val="1"/>
              </w:rPr>
              <w:t xml:space="preserve"> </w:t>
            </w:r>
            <w:r>
              <w:t>выбор (составление высказывания из не менее 4</w:t>
            </w:r>
            <w:r>
              <w:rPr>
                <w:spacing w:val="1"/>
              </w:rPr>
              <w:t xml:space="preserve"> </w:t>
            </w:r>
            <w:r>
              <w:t>предложений). Работа в группе: разыгрывание не-</w:t>
            </w:r>
            <w:r>
              <w:rPr>
                <w:spacing w:val="1"/>
              </w:rPr>
              <w:t xml:space="preserve"> </w:t>
            </w:r>
            <w:r>
              <w:t>больших диалогов с выражением настроения геро-</w:t>
            </w:r>
            <w:r>
              <w:rPr>
                <w:spacing w:val="1"/>
              </w:rPr>
              <w:t xml:space="preserve"> </w:t>
            </w:r>
            <w:r>
              <w:t>ев. Создание небольших историй с героями прочи-</w:t>
            </w:r>
            <w:r>
              <w:rPr>
                <w:spacing w:val="1"/>
              </w:rPr>
              <w:t xml:space="preserve"> </w:t>
            </w:r>
            <w:r>
              <w:t>танных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(воображаемая</w:t>
            </w:r>
            <w:r>
              <w:rPr>
                <w:spacing w:val="1"/>
              </w:rPr>
              <w:t xml:space="preserve"> </w:t>
            </w:r>
            <w:r>
              <w:t>ситуация).</w:t>
            </w:r>
            <w:r>
              <w:rPr>
                <w:spacing w:val="1"/>
              </w:rPr>
              <w:t xml:space="preserve"> </w:t>
            </w:r>
            <w:r>
              <w:t>Проверочная работа: демонстрация начитанност и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читательских</w:t>
            </w:r>
            <w:r>
              <w:rPr>
                <w:spacing w:val="1"/>
              </w:rPr>
              <w:t xml:space="preserve"> </w:t>
            </w:r>
            <w:r>
              <w:t>умений: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проверочных</w:t>
            </w:r>
            <w:r>
              <w:rPr>
                <w:spacing w:val="1"/>
              </w:rPr>
              <w:t xml:space="preserve"> </w:t>
            </w:r>
            <w:r>
              <w:t>заданий,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верка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предложенным</w:t>
            </w:r>
            <w:r>
              <w:rPr>
                <w:spacing w:val="-52"/>
              </w:rPr>
              <w:t xml:space="preserve"> </w:t>
            </w:r>
            <w:r>
              <w:t>критериям. Составление выставки книг писателей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3"/>
              </w:rPr>
              <w:t xml:space="preserve"> </w:t>
            </w:r>
            <w:r>
              <w:t>о животных.</w:t>
            </w:r>
          </w:p>
        </w:tc>
      </w:tr>
      <w:tr w:rsidR="001F5D24">
        <w:trPr>
          <w:trHeight w:val="10625"/>
        </w:trPr>
        <w:tc>
          <w:tcPr>
            <w:tcW w:w="454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5" w:lineRule="exact"/>
              <w:ind w:left="62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7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right="45"/>
              <w:jc w:val="both"/>
              <w:rPr>
                <w:b/>
              </w:rPr>
            </w:pPr>
            <w:r>
              <w:rPr>
                <w:b/>
              </w:rPr>
              <w:t>Звуки и краски род-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времена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(весна,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лето)(18ч)</w:t>
            </w:r>
          </w:p>
        </w:tc>
        <w:tc>
          <w:tcPr>
            <w:tcW w:w="2694" w:type="dxa"/>
            <w:tcBorders>
              <w:top w:val="single" w:sz="6" w:space="0" w:color="221F1F"/>
              <w:left w:val="single" w:sz="6" w:space="0" w:color="221F1F"/>
            </w:tcBorders>
          </w:tcPr>
          <w:p w:rsidR="001F5D24" w:rsidRDefault="00FB1277">
            <w:pPr>
              <w:pStyle w:val="TableParagraph"/>
              <w:ind w:right="47"/>
              <w:jc w:val="both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-52"/>
              </w:rPr>
              <w:t xml:space="preserve"> </w:t>
            </w:r>
            <w:r>
              <w:t>времена года (весна, лето)</w:t>
            </w:r>
            <w:r>
              <w:rPr>
                <w:spacing w:val="1"/>
              </w:rPr>
              <w:t xml:space="preserve"> </w:t>
            </w:r>
            <w:r>
              <w:t>в произведениях литерату-</w:t>
            </w:r>
            <w:r>
              <w:rPr>
                <w:spacing w:val="-52"/>
              </w:rPr>
              <w:t xml:space="preserve"> </w:t>
            </w:r>
            <w:r>
              <w:t>ры.</w:t>
            </w:r>
          </w:p>
          <w:p w:rsidR="001F5D24" w:rsidRDefault="00FB1277">
            <w:pPr>
              <w:pStyle w:val="TableParagraph"/>
              <w:ind w:right="43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эстетиче-</w:t>
            </w:r>
            <w:r>
              <w:rPr>
                <w:spacing w:val="-52"/>
              </w:rPr>
              <w:t xml:space="preserve"> </w:t>
            </w:r>
            <w:r>
              <w:t>ского восприятия явлений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(звуки,</w:t>
            </w:r>
            <w:r>
              <w:rPr>
                <w:spacing w:val="1"/>
              </w:rPr>
              <w:t xml:space="preserve"> </w:t>
            </w:r>
            <w:r>
              <w:t>краски-</w:t>
            </w:r>
            <w:r>
              <w:rPr>
                <w:spacing w:val="1"/>
              </w:rPr>
              <w:t xml:space="preserve"> </w:t>
            </w:r>
            <w:r>
              <w:t>весны,</w:t>
            </w:r>
            <w:r>
              <w:rPr>
                <w:spacing w:val="1"/>
              </w:rPr>
              <w:t xml:space="preserve"> </w:t>
            </w:r>
            <w:r>
              <w:t>лета).</w:t>
            </w:r>
            <w:r>
              <w:rPr>
                <w:spacing w:val="1"/>
              </w:rPr>
              <w:t xml:space="preserve"> </w:t>
            </w:r>
            <w:r>
              <w:t>Использова-</w:t>
            </w:r>
            <w:r>
              <w:rPr>
                <w:spacing w:val="-52"/>
              </w:rPr>
              <w:t xml:space="preserve"> </w:t>
            </w:r>
            <w:r>
              <w:t>ние средств выразительно-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описании</w:t>
            </w:r>
            <w:r>
              <w:rPr>
                <w:spacing w:val="1"/>
              </w:rPr>
              <w:t xml:space="preserve"> </w:t>
            </w:r>
            <w:r>
              <w:t>приро-</w:t>
            </w:r>
            <w:r>
              <w:rPr>
                <w:spacing w:val="-52"/>
              </w:rPr>
              <w:t xml:space="preserve"> </w:t>
            </w:r>
            <w:r>
              <w:t>ды: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эпитет.</w:t>
            </w:r>
            <w:r>
              <w:rPr>
                <w:spacing w:val="-52"/>
              </w:rPr>
              <w:t xml:space="preserve"> </w:t>
            </w:r>
            <w:r>
              <w:t>Настроение,</w:t>
            </w:r>
            <w:r>
              <w:rPr>
                <w:spacing w:val="1"/>
              </w:rPr>
              <w:t xml:space="preserve"> </w:t>
            </w:r>
            <w:r>
              <w:t>которое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здаёт пейзажная лирика (о</w:t>
            </w:r>
            <w:r>
              <w:rPr>
                <w:spacing w:val="1"/>
              </w:rPr>
              <w:t xml:space="preserve"> </w:t>
            </w:r>
            <w:r>
              <w:t>весне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лете).</w:t>
            </w:r>
            <w:r>
              <w:rPr>
                <w:spacing w:val="1"/>
              </w:rPr>
              <w:t xml:space="preserve"> </w:t>
            </w:r>
            <w:r>
              <w:t>Иллюстра-</w:t>
            </w:r>
            <w:r>
              <w:rPr>
                <w:spacing w:val="1"/>
              </w:rPr>
              <w:t xml:space="preserve"> </w:t>
            </w:r>
            <w:r>
              <w:t>ция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произведению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отражение</w:t>
            </w:r>
            <w:r>
              <w:rPr>
                <w:spacing w:val="1"/>
              </w:rPr>
              <w:t xml:space="preserve"> </w:t>
            </w:r>
            <w:r>
              <w:t>эмоционально-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отклика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1"/>
              </w:rPr>
              <w:t xml:space="preserve"> </w:t>
            </w:r>
            <w:r>
              <w:t>ние.</w:t>
            </w:r>
            <w:r>
              <w:rPr>
                <w:spacing w:val="1"/>
              </w:rPr>
              <w:t xml:space="preserve"> </w:t>
            </w:r>
            <w:r>
              <w:t>Отражение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«Ве-</w:t>
            </w:r>
            <w:r>
              <w:rPr>
                <w:spacing w:val="-52"/>
              </w:rPr>
              <w:t xml:space="preserve"> </w:t>
            </w:r>
            <w:r>
              <w:t>сенняя природа»,</w:t>
            </w:r>
            <w:r>
              <w:rPr>
                <w:spacing w:val="1"/>
              </w:rPr>
              <w:t xml:space="preserve"> </w:t>
            </w:r>
            <w:r>
              <w:t>«Летняя</w:t>
            </w:r>
            <w:r>
              <w:rPr>
                <w:spacing w:val="1"/>
              </w:rPr>
              <w:t xml:space="preserve"> </w:t>
            </w:r>
            <w:r>
              <w:t>природа»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картинах</w:t>
            </w:r>
            <w:r>
              <w:rPr>
                <w:spacing w:val="1"/>
              </w:rPr>
              <w:t xml:space="preserve"> </w:t>
            </w:r>
            <w:r>
              <w:t>ху-</w:t>
            </w:r>
            <w:r>
              <w:rPr>
                <w:spacing w:val="1"/>
              </w:rPr>
              <w:t xml:space="preserve"> </w:t>
            </w:r>
            <w:r>
              <w:t>дожников</w:t>
            </w:r>
            <w:r>
              <w:rPr>
                <w:spacing w:val="1"/>
              </w:rPr>
              <w:t xml:space="preserve"> </w:t>
            </w:r>
            <w:r>
              <w:t>(пейзаж):</w:t>
            </w:r>
            <w:r>
              <w:rPr>
                <w:spacing w:val="1"/>
              </w:rPr>
              <w:t xml:space="preserve"> </w:t>
            </w:r>
            <w:r>
              <w:t>И.И.</w:t>
            </w:r>
            <w:r>
              <w:rPr>
                <w:spacing w:val="1"/>
              </w:rPr>
              <w:t xml:space="preserve"> </w:t>
            </w:r>
            <w:r>
              <w:t>Левитана,</w:t>
            </w:r>
            <w:r>
              <w:rPr>
                <w:spacing w:val="1"/>
              </w:rPr>
              <w:t xml:space="preserve"> </w:t>
            </w:r>
            <w:r>
              <w:t>В.Д.Поленова,</w:t>
            </w:r>
            <w:r>
              <w:rPr>
                <w:spacing w:val="-52"/>
              </w:rPr>
              <w:t xml:space="preserve"> </w:t>
            </w:r>
            <w:r>
              <w:t>А.И. Куинджи, И.И. Шиш-</w:t>
            </w:r>
            <w:r>
              <w:rPr>
                <w:spacing w:val="-52"/>
              </w:rPr>
              <w:t xml:space="preserve"> </w:t>
            </w:r>
            <w:r>
              <w:t>кина и музыкальных про-</w:t>
            </w:r>
            <w:r>
              <w:rPr>
                <w:spacing w:val="1"/>
              </w:rPr>
              <w:t xml:space="preserve"> </w:t>
            </w:r>
            <w:r>
              <w:t>изведениях</w:t>
            </w:r>
            <w:r>
              <w:rPr>
                <w:spacing w:val="-2"/>
              </w:rPr>
              <w:t xml:space="preserve"> </w:t>
            </w:r>
            <w:r>
              <w:t>композиторов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новым</w:t>
            </w:r>
            <w:r>
              <w:rPr>
                <w:spacing w:val="1"/>
              </w:rPr>
              <w:t xml:space="preserve"> </w:t>
            </w:r>
            <w:r>
              <w:t>разделом,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вопро-</w:t>
            </w:r>
            <w:r>
              <w:rPr>
                <w:spacing w:val="-52"/>
              </w:rPr>
              <w:t xml:space="preserve"> </w:t>
            </w:r>
            <w:r>
              <w:t>сов: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>чём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узнаешь?»,</w:t>
            </w:r>
            <w:r>
              <w:rPr>
                <w:spacing w:val="1"/>
              </w:rPr>
              <w:t xml:space="preserve"> </w:t>
            </w:r>
            <w:r>
              <w:t>«Чему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будешь</w:t>
            </w:r>
            <w:r>
              <w:rPr>
                <w:spacing w:val="1"/>
              </w:rPr>
              <w:t xml:space="preserve"> </w:t>
            </w:r>
            <w:r>
              <w:t>учиться?». Слушание стихотворных произведений:</w:t>
            </w:r>
            <w:r>
              <w:rPr>
                <w:spacing w:val="-52"/>
              </w:rPr>
              <w:t xml:space="preserve"> </w:t>
            </w:r>
            <w:r>
              <w:t>А.С. Пушкин «Гонимы вешними лучами…», В.А.</w:t>
            </w:r>
            <w:r>
              <w:rPr>
                <w:spacing w:val="1"/>
              </w:rPr>
              <w:t xml:space="preserve"> </w:t>
            </w:r>
            <w:r>
              <w:t>Жуковский</w:t>
            </w:r>
            <w:r>
              <w:rPr>
                <w:spacing w:val="1"/>
              </w:rPr>
              <w:t xml:space="preserve"> </w:t>
            </w:r>
            <w:r>
              <w:t>«Жаворонок»,</w:t>
            </w:r>
            <w:r>
              <w:rPr>
                <w:spacing w:val="1"/>
              </w:rPr>
              <w:t xml:space="preserve"> </w:t>
            </w:r>
            <w:r>
              <w:t>«Приход</w:t>
            </w:r>
            <w:r>
              <w:rPr>
                <w:spacing w:val="1"/>
              </w:rPr>
              <w:t xml:space="preserve"> </w:t>
            </w:r>
            <w:r>
              <w:t>весны», А.Н.</w:t>
            </w:r>
            <w:r>
              <w:rPr>
                <w:spacing w:val="1"/>
              </w:rPr>
              <w:t xml:space="preserve"> </w:t>
            </w:r>
            <w:r>
              <w:t>Плещеев</w:t>
            </w:r>
            <w:r>
              <w:rPr>
                <w:spacing w:val="1"/>
              </w:rPr>
              <w:t xml:space="preserve"> </w:t>
            </w:r>
            <w:r>
              <w:t>«Весна»,</w:t>
            </w:r>
            <w:r>
              <w:rPr>
                <w:spacing w:val="1"/>
              </w:rPr>
              <w:t xml:space="preserve"> </w:t>
            </w:r>
            <w:r>
              <w:t>Ф.И.</w:t>
            </w:r>
            <w:r>
              <w:rPr>
                <w:spacing w:val="1"/>
              </w:rPr>
              <w:t xml:space="preserve"> </w:t>
            </w:r>
            <w:r>
              <w:t>Тютчев</w:t>
            </w:r>
            <w:r>
              <w:rPr>
                <w:spacing w:val="1"/>
              </w:rPr>
              <w:t xml:space="preserve"> </w:t>
            </w:r>
            <w:r>
              <w:t>«Зима</w:t>
            </w:r>
            <w:r>
              <w:rPr>
                <w:spacing w:val="1"/>
              </w:rPr>
              <w:t xml:space="preserve"> </w:t>
            </w:r>
            <w:r>
              <w:t>недаром</w:t>
            </w:r>
            <w:r>
              <w:rPr>
                <w:spacing w:val="1"/>
              </w:rPr>
              <w:t xml:space="preserve"> </w:t>
            </w:r>
            <w:r>
              <w:t>злится…», А.А. Фет «Уж верба вся пушистая…»,</w:t>
            </w:r>
            <w:r>
              <w:rPr>
                <w:spacing w:val="1"/>
              </w:rPr>
              <w:t xml:space="preserve"> </w:t>
            </w:r>
            <w:r>
              <w:t>С.Я.</w:t>
            </w:r>
            <w:r>
              <w:rPr>
                <w:spacing w:val="77"/>
              </w:rPr>
              <w:t xml:space="preserve"> </w:t>
            </w:r>
            <w:r>
              <w:t>Марша</w:t>
            </w:r>
            <w:r>
              <w:rPr>
                <w:spacing w:val="79"/>
              </w:rPr>
              <w:t xml:space="preserve"> </w:t>
            </w:r>
            <w:r>
              <w:t>к</w:t>
            </w:r>
            <w:r>
              <w:rPr>
                <w:spacing w:val="78"/>
              </w:rPr>
              <w:t xml:space="preserve"> </w:t>
            </w:r>
            <w:r>
              <w:t>«Весенняя</w:t>
            </w:r>
            <w:r>
              <w:rPr>
                <w:spacing w:val="78"/>
              </w:rPr>
              <w:t xml:space="preserve"> </w:t>
            </w:r>
            <w:r>
              <w:t>песенка»,</w:t>
            </w:r>
            <w:r>
              <w:rPr>
                <w:spacing w:val="78"/>
              </w:rPr>
              <w:t xml:space="preserve"> </w:t>
            </w:r>
            <w:r>
              <w:t>А.Л.</w:t>
            </w:r>
            <w:r>
              <w:rPr>
                <w:spacing w:val="77"/>
              </w:rPr>
              <w:t xml:space="preserve"> </w:t>
            </w:r>
            <w:r>
              <w:t>Барто</w:t>
            </w:r>
          </w:p>
          <w:p w:rsidR="001F5D24" w:rsidRDefault="00FB1277">
            <w:pPr>
              <w:pStyle w:val="TableParagraph"/>
              <w:ind w:right="43"/>
              <w:jc w:val="both"/>
            </w:pPr>
            <w:r>
              <w:t>«Апрель» (по выбору 2—3 произведения), выра-</w:t>
            </w:r>
            <w:r>
              <w:rPr>
                <w:spacing w:val="1"/>
              </w:rPr>
              <w:t xml:space="preserve"> </w:t>
            </w:r>
            <w:r>
              <w:t>жение своего отношения к пейзажной лирике. Об-</w:t>
            </w:r>
            <w:r>
              <w:rPr>
                <w:spacing w:val="1"/>
              </w:rPr>
              <w:t xml:space="preserve"> </w:t>
            </w:r>
            <w:r>
              <w:t>суждение прослушанного произведения: ответ 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«Какое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вызывает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1"/>
              </w:rPr>
              <w:t xml:space="preserve"> </w:t>
            </w:r>
            <w:r>
              <w:t>ние? Почему? Каковы звуки весеннего леса?». Ра-</w:t>
            </w:r>
            <w:r>
              <w:rPr>
                <w:spacing w:val="1"/>
              </w:rPr>
              <w:t xml:space="preserve"> </w:t>
            </w:r>
            <w:r>
              <w:t>бота с текстом произведения: различение прозаи-</w:t>
            </w:r>
            <w:r>
              <w:rPr>
                <w:spacing w:val="1"/>
              </w:rPr>
              <w:t xml:space="preserve"> </w:t>
            </w:r>
            <w:r>
              <w:t>ческого и стихотворного произведений, упражне-</w:t>
            </w:r>
            <w:r>
              <w:rPr>
                <w:spacing w:val="1"/>
              </w:rPr>
              <w:t xml:space="preserve"> </w:t>
            </w:r>
            <w:r>
              <w:t>ние в нахождении сравнений и эпитетов, выделе-</w:t>
            </w:r>
            <w:r>
              <w:rPr>
                <w:spacing w:val="1"/>
              </w:rPr>
              <w:t xml:space="preserve"> </w:t>
            </w:r>
            <w:r>
              <w:t>ние в тексте слов, использованных в прямом и пе-</w:t>
            </w:r>
            <w:r>
              <w:rPr>
                <w:spacing w:val="1"/>
              </w:rPr>
              <w:t xml:space="preserve"> </w:t>
            </w:r>
            <w:r>
              <w:t>реносном значении, наблюдение за рифмой и рит-</w:t>
            </w:r>
            <w:r>
              <w:rPr>
                <w:spacing w:val="1"/>
              </w:rPr>
              <w:t xml:space="preserve"> </w:t>
            </w:r>
            <w:r>
              <w:t>мом стихотворения, нахождение образных слов и</w:t>
            </w:r>
            <w:r>
              <w:rPr>
                <w:spacing w:val="1"/>
              </w:rPr>
              <w:t xml:space="preserve"> </w:t>
            </w:r>
            <w:r>
              <w:t>выражений,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словарём.</w:t>
            </w:r>
            <w:r>
              <w:rPr>
                <w:spacing w:val="1"/>
              </w:rPr>
              <w:t xml:space="preserve"> </w:t>
            </w:r>
            <w:r>
              <w:t>Выразительное</w:t>
            </w:r>
            <w:r>
              <w:rPr>
                <w:spacing w:val="1"/>
              </w:rPr>
              <w:t xml:space="preserve"> </w:t>
            </w:r>
            <w:r>
              <w:t>чтение с интонационным выделением знаков пре-</w:t>
            </w:r>
            <w:r>
              <w:rPr>
                <w:spacing w:val="1"/>
              </w:rPr>
              <w:t xml:space="preserve"> </w:t>
            </w:r>
            <w:r>
              <w:t>пинания, соблюдение морфоэпических и пунктуа-</w:t>
            </w:r>
            <w:r>
              <w:rPr>
                <w:spacing w:val="1"/>
              </w:rPr>
              <w:t xml:space="preserve"> </w:t>
            </w:r>
            <w:r>
              <w:t>ционных норм. Чтение молча (про себя) неболь-</w:t>
            </w:r>
            <w:r>
              <w:rPr>
                <w:spacing w:val="1"/>
              </w:rPr>
              <w:t xml:space="preserve"> </w:t>
            </w:r>
            <w:r>
              <w:t>ших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объёму</w:t>
            </w:r>
            <w:r>
              <w:rPr>
                <w:spacing w:val="1"/>
              </w:rPr>
              <w:t xml:space="preserve"> </w:t>
            </w:r>
            <w:r>
              <w:t>прозаических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весне,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младшими</w:t>
            </w:r>
            <w:r>
              <w:rPr>
                <w:spacing w:val="1"/>
              </w:rPr>
              <w:t xml:space="preserve"> </w:t>
            </w:r>
            <w:r>
              <w:t>школьниками.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А.П.</w:t>
            </w:r>
            <w:r>
              <w:rPr>
                <w:spacing w:val="1"/>
              </w:rPr>
              <w:t xml:space="preserve"> </w:t>
            </w:r>
            <w:r>
              <w:t>Чехов«</w:t>
            </w:r>
            <w:r>
              <w:rPr>
                <w:spacing w:val="1"/>
              </w:rPr>
              <w:t xml:space="preserve"> </w:t>
            </w:r>
            <w:r>
              <w:t>Весной»,</w:t>
            </w:r>
            <w:r>
              <w:rPr>
                <w:spacing w:val="1"/>
              </w:rPr>
              <w:t xml:space="preserve"> </w:t>
            </w:r>
            <w:r>
              <w:t>Г.А.</w:t>
            </w:r>
            <w:r>
              <w:rPr>
                <w:spacing w:val="1"/>
              </w:rPr>
              <w:t xml:space="preserve"> </w:t>
            </w:r>
            <w:r>
              <w:t>Скребицкий</w:t>
            </w:r>
            <w:r>
              <w:rPr>
                <w:spacing w:val="1"/>
              </w:rPr>
              <w:t xml:space="preserve"> </w:t>
            </w:r>
            <w:r>
              <w:t>«Четыре</w:t>
            </w:r>
            <w:r>
              <w:rPr>
                <w:spacing w:val="1"/>
              </w:rPr>
              <w:t xml:space="preserve"> </w:t>
            </w:r>
            <w:r>
              <w:t>художника.</w:t>
            </w:r>
            <w:r>
              <w:rPr>
                <w:spacing w:val="55"/>
              </w:rPr>
              <w:t xml:space="preserve"> </w:t>
            </w:r>
            <w:r>
              <w:t>Весна»,</w:t>
            </w:r>
            <w:r>
              <w:rPr>
                <w:spacing w:val="1"/>
              </w:rPr>
              <w:t xml:space="preserve"> </w:t>
            </w:r>
            <w:r>
              <w:t>Н.И. Сладков «Апрельские шутки», И.С. Соколов-</w:t>
            </w:r>
            <w:r>
              <w:rPr>
                <w:spacing w:val="1"/>
              </w:rPr>
              <w:t xml:space="preserve"> </w:t>
            </w:r>
            <w:r>
              <w:t>Микитов «Весна»,</w:t>
            </w:r>
            <w:r>
              <w:rPr>
                <w:spacing w:val="1"/>
              </w:rPr>
              <w:t xml:space="preserve"> </w:t>
            </w:r>
            <w:r>
              <w:t>контроль восприятия произве-</w:t>
            </w:r>
            <w:r>
              <w:rPr>
                <w:spacing w:val="1"/>
              </w:rPr>
              <w:t xml:space="preserve"> </w:t>
            </w:r>
            <w:r>
              <w:t>дения, прочитанного молча (просебя): ответы на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фактическому</w:t>
            </w:r>
            <w:r>
              <w:rPr>
                <w:spacing w:val="1"/>
              </w:rPr>
              <w:t xml:space="preserve"> </w:t>
            </w:r>
            <w:r>
              <w:t>содержанию</w:t>
            </w:r>
            <w:r>
              <w:rPr>
                <w:spacing w:val="1"/>
              </w:rPr>
              <w:t xml:space="preserve"> </w:t>
            </w:r>
            <w:r>
              <w:t>текста.</w:t>
            </w:r>
            <w:r>
              <w:rPr>
                <w:spacing w:val="1"/>
              </w:rPr>
              <w:t xml:space="preserve"> </w:t>
            </w:r>
            <w:r>
              <w:t>Дифференцированное задание: выборочный пере-</w:t>
            </w:r>
            <w:r>
              <w:rPr>
                <w:spacing w:val="1"/>
              </w:rPr>
              <w:t xml:space="preserve"> </w:t>
            </w:r>
            <w:r>
              <w:t>сказ (устно отдельного эпизода. Сравнение произ-</w:t>
            </w:r>
            <w:r>
              <w:rPr>
                <w:spacing w:val="1"/>
              </w:rPr>
              <w:t xml:space="preserve"> </w:t>
            </w:r>
            <w:r>
              <w:t>ведений писателей на одну тему, определение по-</w:t>
            </w:r>
            <w:r>
              <w:rPr>
                <w:spacing w:val="1"/>
              </w:rPr>
              <w:t xml:space="preserve"> </w:t>
            </w:r>
            <w:r>
              <w:t>нравившегося, объяснение своего выбора. Чтение</w:t>
            </w:r>
            <w:r>
              <w:rPr>
                <w:spacing w:val="1"/>
              </w:rPr>
              <w:t xml:space="preserve"> </w:t>
            </w:r>
            <w:r>
              <w:t>наизусть стихотворения о весенней (летней приро-</w:t>
            </w:r>
            <w:r>
              <w:rPr>
                <w:spacing w:val="-52"/>
              </w:rPr>
              <w:t xml:space="preserve"> </w:t>
            </w:r>
            <w:r>
              <w:t>де (1—2 повыбору). Рассматривание репродукций</w:t>
            </w:r>
            <w:r>
              <w:rPr>
                <w:spacing w:val="1"/>
              </w:rPr>
              <w:t xml:space="preserve"> </w:t>
            </w:r>
            <w:r>
              <w:t>картин художников А.И. Куинджи, И.И. Левитана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др.,</w:t>
            </w:r>
            <w:r>
              <w:rPr>
                <w:spacing w:val="43"/>
              </w:rPr>
              <w:t xml:space="preserve"> </w:t>
            </w:r>
            <w:r>
              <w:t>составление</w:t>
            </w:r>
            <w:r>
              <w:rPr>
                <w:spacing w:val="46"/>
              </w:rPr>
              <w:t xml:space="preserve"> </w:t>
            </w:r>
            <w:r>
              <w:t>устного</w:t>
            </w:r>
            <w:r>
              <w:rPr>
                <w:spacing w:val="46"/>
              </w:rPr>
              <w:t xml:space="preserve"> </w:t>
            </w:r>
            <w:r>
              <w:t>рассказа</w:t>
            </w:r>
            <w:r>
              <w:rPr>
                <w:spacing w:val="46"/>
              </w:rPr>
              <w:t xml:space="preserve"> </w:t>
            </w:r>
            <w:r>
              <w:t>описания</w:t>
            </w:r>
            <w:r>
              <w:rPr>
                <w:spacing w:val="45"/>
              </w:rPr>
              <w:t xml:space="preserve"> </w:t>
            </w:r>
            <w:r>
              <w:t>по</w:t>
            </w:r>
          </w:p>
          <w:p w:rsidR="001F5D24" w:rsidRDefault="00FB1277">
            <w:pPr>
              <w:pStyle w:val="TableParagraph"/>
              <w:spacing w:line="252" w:lineRule="exact"/>
              <w:ind w:right="50"/>
              <w:jc w:val="both"/>
            </w:pPr>
            <w:r>
              <w:t>репродукциям картин художников и/ или на осно-</w:t>
            </w:r>
            <w:r>
              <w:rPr>
                <w:spacing w:val="1"/>
              </w:rPr>
              <w:t xml:space="preserve"> </w:t>
            </w:r>
            <w:r>
              <w:t>ве</w:t>
            </w:r>
            <w:r>
              <w:rPr>
                <w:spacing w:val="-1"/>
              </w:rPr>
              <w:t xml:space="preserve"> </w:t>
            </w:r>
            <w:r>
              <w:t>личного опыта.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73"/>
        <w:gridCol w:w="2694"/>
        <w:gridCol w:w="4962"/>
      </w:tblGrid>
      <w:tr w:rsidR="001F5D24">
        <w:trPr>
          <w:trHeight w:val="621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0" w:right="155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273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4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5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14025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8" w:lineRule="exact"/>
              <w:ind w:left="0" w:right="130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7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наших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близких,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(13ч)</w:t>
            </w:r>
          </w:p>
        </w:tc>
        <w:tc>
          <w:tcPr>
            <w:tcW w:w="2694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right="-15"/>
              <w:jc w:val="both"/>
            </w:pPr>
            <w:r>
              <w:t>Тема семьи, детства, взаи-</w:t>
            </w:r>
            <w:r>
              <w:rPr>
                <w:spacing w:val="1"/>
              </w:rPr>
              <w:t xml:space="preserve"> </w:t>
            </w:r>
            <w:r>
              <w:t>моотношений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детей в творчестве писате-</w:t>
            </w:r>
            <w:r>
              <w:rPr>
                <w:spacing w:val="1"/>
              </w:rPr>
              <w:t xml:space="preserve"> </w:t>
            </w:r>
            <w:r>
              <w:t>лей и фольклорных произ-</w:t>
            </w:r>
            <w:r>
              <w:rPr>
                <w:spacing w:val="1"/>
              </w:rPr>
              <w:t xml:space="preserve"> </w:t>
            </w:r>
            <w:r>
              <w:t>ведениях. Отражение нрав-</w:t>
            </w:r>
            <w:r>
              <w:rPr>
                <w:spacing w:val="1"/>
              </w:rPr>
              <w:t xml:space="preserve"> </w:t>
            </w:r>
            <w:r>
              <w:t>ственных семейных ценно-</w:t>
            </w:r>
            <w:r>
              <w:rPr>
                <w:spacing w:val="1"/>
              </w:rPr>
              <w:t xml:space="preserve"> </w:t>
            </w:r>
            <w:r>
              <w:t>стей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се-</w:t>
            </w:r>
            <w:r>
              <w:rPr>
                <w:spacing w:val="-52"/>
              </w:rPr>
              <w:t xml:space="preserve"> </w:t>
            </w:r>
            <w:r>
              <w:t>мье: любовь и сопережива-</w:t>
            </w:r>
            <w:r>
              <w:rPr>
                <w:spacing w:val="1"/>
              </w:rPr>
              <w:t xml:space="preserve"> </w:t>
            </w:r>
            <w:r>
              <w:t>ние,</w:t>
            </w:r>
            <w:r>
              <w:rPr>
                <w:spacing w:val="46"/>
              </w:rPr>
              <w:t xml:space="preserve"> </w:t>
            </w:r>
            <w:r>
              <w:t>уважение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внимание</w:t>
            </w:r>
            <w:r>
              <w:rPr>
                <w:spacing w:val="-53"/>
              </w:rPr>
              <w:t xml:space="preserve"> </w:t>
            </w:r>
            <w:r>
              <w:t>к старшему поколению, ра-</w:t>
            </w:r>
            <w:r>
              <w:rPr>
                <w:spacing w:val="1"/>
              </w:rPr>
              <w:t xml:space="preserve"> </w:t>
            </w:r>
            <w:r>
              <w:t>дость общения и защищён-</w:t>
            </w:r>
            <w:r>
              <w:rPr>
                <w:spacing w:val="1"/>
              </w:rPr>
              <w:t xml:space="preserve"> </w:t>
            </w:r>
            <w:r>
              <w:t>ность</w:t>
            </w:r>
            <w:r>
              <w:rPr>
                <w:spacing w:val="1"/>
              </w:rPr>
              <w:t xml:space="preserve"> </w:t>
            </w:r>
            <w:r>
              <w:t>всемье.</w:t>
            </w:r>
            <w:r>
              <w:rPr>
                <w:spacing w:val="1"/>
              </w:rPr>
              <w:t xml:space="preserve"> </w:t>
            </w:r>
            <w:r>
              <w:t>Междуна-</w:t>
            </w:r>
            <w:r>
              <w:rPr>
                <w:spacing w:val="-52"/>
              </w:rPr>
              <w:t xml:space="preserve"> </w:t>
            </w:r>
            <w:r>
              <w:t>родный</w:t>
            </w:r>
            <w:r>
              <w:rPr>
                <w:spacing w:val="1"/>
              </w:rPr>
              <w:t xml:space="preserve"> </w:t>
            </w:r>
            <w:r>
              <w:t>женский</w:t>
            </w:r>
            <w:r>
              <w:rPr>
                <w:spacing w:val="56"/>
              </w:rPr>
              <w:t xml:space="preserve"> </w:t>
            </w:r>
            <w:r>
              <w:t>день,</w:t>
            </w:r>
            <w:r>
              <w:rPr>
                <w:spacing w:val="1"/>
              </w:rPr>
              <w:t xml:space="preserve"> </w:t>
            </w:r>
            <w:r>
              <w:t>День Победы-тема художе-</w:t>
            </w:r>
            <w:r>
              <w:rPr>
                <w:spacing w:val="-52"/>
              </w:rPr>
              <w:t xml:space="preserve"> </w:t>
            </w:r>
            <w:r>
              <w:t>ственных</w:t>
            </w:r>
            <w:r>
              <w:rPr>
                <w:spacing w:val="-1"/>
              </w:rPr>
              <w:t xml:space="preserve"> </w:t>
            </w:r>
            <w:r>
              <w:t>произведений.</w:t>
            </w: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right="-15"/>
              <w:jc w:val="both"/>
            </w:pPr>
            <w:r>
              <w:t>Выбор книги для самостоятельного чтения с учё-</w:t>
            </w:r>
            <w:r>
              <w:rPr>
                <w:spacing w:val="1"/>
              </w:rPr>
              <w:t xml:space="preserve"> </w:t>
            </w:r>
            <w:r>
              <w:t>том рекомендательного списка произведений о ве-</w:t>
            </w:r>
            <w:r>
              <w:rPr>
                <w:spacing w:val="1"/>
              </w:rPr>
              <w:t xml:space="preserve"> </w:t>
            </w:r>
            <w:r>
              <w:t>сенней природе. Учебный диалог: знакомство с но-</w:t>
            </w:r>
            <w:r>
              <w:rPr>
                <w:spacing w:val="1"/>
              </w:rPr>
              <w:t xml:space="preserve"> </w:t>
            </w:r>
            <w:r>
              <w:t>вым</w:t>
            </w:r>
            <w:r>
              <w:rPr>
                <w:spacing w:val="1"/>
              </w:rPr>
              <w:t xml:space="preserve"> </w:t>
            </w:r>
            <w:r>
              <w:t>разделом,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1"/>
              </w:rPr>
              <w:t xml:space="preserve"> </w:t>
            </w:r>
            <w:r>
              <w:t>суждение вопросов: «О чём ты узнаешь?», «Чему</w:t>
            </w:r>
            <w:r>
              <w:rPr>
                <w:spacing w:val="1"/>
              </w:rPr>
              <w:t xml:space="preserve"> </w:t>
            </w:r>
            <w:r>
              <w:t>тыбудешь учиться?». Чтение целыми словами без</w:t>
            </w:r>
            <w:r>
              <w:rPr>
                <w:spacing w:val="1"/>
              </w:rPr>
              <w:t xml:space="preserve"> </w:t>
            </w:r>
            <w:r>
              <w:t>пропусков и перестановок, постепенно переходя от</w:t>
            </w:r>
            <w:r>
              <w:rPr>
                <w:spacing w:val="1"/>
              </w:rPr>
              <w:t xml:space="preserve"> </w:t>
            </w:r>
            <w:r>
              <w:t>чтения вслух к чтению просебя произведений о де-</w:t>
            </w:r>
            <w:r>
              <w:rPr>
                <w:spacing w:val="1"/>
              </w:rPr>
              <w:t xml:space="preserve"> </w:t>
            </w:r>
            <w:r>
              <w:t>тях:</w:t>
            </w:r>
            <w:r>
              <w:rPr>
                <w:spacing w:val="1"/>
              </w:rPr>
              <w:t xml:space="preserve"> </w:t>
            </w:r>
            <w:r>
              <w:t>Л.Н.</w:t>
            </w:r>
            <w:r>
              <w:rPr>
                <w:spacing w:val="1"/>
              </w:rPr>
              <w:t xml:space="preserve"> </w:t>
            </w:r>
            <w:r>
              <w:t>Толстой</w:t>
            </w:r>
            <w:r>
              <w:rPr>
                <w:spacing w:val="1"/>
              </w:rPr>
              <w:t xml:space="preserve"> </w:t>
            </w:r>
            <w:r>
              <w:t>«Отец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сыновья»,</w:t>
            </w:r>
            <w:r>
              <w:rPr>
                <w:spacing w:val="56"/>
              </w:rPr>
              <w:t xml:space="preserve"> </w:t>
            </w:r>
            <w:r>
              <w:t>«Лучше</w:t>
            </w:r>
            <w:r>
              <w:rPr>
                <w:spacing w:val="1"/>
              </w:rPr>
              <w:t xml:space="preserve"> </w:t>
            </w:r>
            <w:r>
              <w:t>всех»,</w:t>
            </w:r>
            <w:r>
              <w:rPr>
                <w:spacing w:val="1"/>
              </w:rPr>
              <w:t xml:space="preserve"> </w:t>
            </w:r>
            <w:r>
              <w:t>В.А.</w:t>
            </w:r>
            <w:r>
              <w:rPr>
                <w:spacing w:val="1"/>
              </w:rPr>
              <w:t xml:space="preserve"> </w:t>
            </w:r>
            <w:r>
              <w:t>Осеева</w:t>
            </w:r>
            <w:r>
              <w:rPr>
                <w:spacing w:val="1"/>
              </w:rPr>
              <w:t xml:space="preserve"> </w:t>
            </w:r>
            <w:r>
              <w:t>«Сыновья»,</w:t>
            </w:r>
            <w:r>
              <w:rPr>
                <w:spacing w:val="1"/>
              </w:rPr>
              <w:t xml:space="preserve"> </w:t>
            </w:r>
            <w:r>
              <w:t>В.В.</w:t>
            </w:r>
            <w:r>
              <w:rPr>
                <w:spacing w:val="1"/>
              </w:rPr>
              <w:t xml:space="preserve"> </w:t>
            </w:r>
            <w:r>
              <w:t>Орлов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мы»,</w:t>
            </w:r>
            <w:r>
              <w:rPr>
                <w:spacing w:val="1"/>
              </w:rPr>
              <w:t xml:space="preserve"> </w:t>
            </w:r>
            <w:r>
              <w:t>Ю.А.</w:t>
            </w:r>
            <w:r>
              <w:rPr>
                <w:spacing w:val="1"/>
              </w:rPr>
              <w:t xml:space="preserve"> </w:t>
            </w:r>
            <w:r>
              <w:t>Яковлев</w:t>
            </w:r>
            <w:r>
              <w:rPr>
                <w:spacing w:val="1"/>
              </w:rPr>
              <w:t xml:space="preserve"> </w:t>
            </w:r>
            <w:r>
              <w:t>«Мама»,</w:t>
            </w:r>
            <w:r>
              <w:rPr>
                <w:spacing w:val="1"/>
              </w:rPr>
              <w:t xml:space="preserve"> </w:t>
            </w:r>
            <w:r>
              <w:t>татарская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1"/>
              </w:rPr>
              <w:t xml:space="preserve"> </w:t>
            </w:r>
            <w:r>
              <w:t>сказка «Три дочери», А.Л. Барто «Зажигают фона-</w:t>
            </w:r>
            <w:r>
              <w:rPr>
                <w:spacing w:val="1"/>
              </w:rPr>
              <w:t xml:space="preserve"> </w:t>
            </w:r>
            <w:r>
              <w:t>ри», Л.Ф.</w:t>
            </w:r>
            <w:r>
              <w:rPr>
                <w:spacing w:val="1"/>
              </w:rPr>
              <w:t xml:space="preserve"> </w:t>
            </w:r>
            <w:r>
              <w:t>Воронкова «Катин подарок», Ю.И. Ко-</w:t>
            </w:r>
            <w:r>
              <w:rPr>
                <w:spacing w:val="1"/>
              </w:rPr>
              <w:t xml:space="preserve"> </w:t>
            </w:r>
            <w:r>
              <w:t>ринец «Март» (по выбору). Работа с текстом про-</w:t>
            </w:r>
            <w:r>
              <w:rPr>
                <w:spacing w:val="1"/>
              </w:rPr>
              <w:t xml:space="preserve"> </w:t>
            </w:r>
            <w:r>
              <w:t>изведения: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1"/>
              </w:rPr>
              <w:t xml:space="preserve"> </w:t>
            </w:r>
            <w:r>
              <w:t>произведения, соотнесение главной мысли с посло-</w:t>
            </w:r>
            <w:r>
              <w:rPr>
                <w:spacing w:val="-52"/>
              </w:rPr>
              <w:t xml:space="preserve"> </w:t>
            </w:r>
            <w:r>
              <w:t>вицей, ответы на вопросы, используя изучающее и</w:t>
            </w:r>
            <w:r>
              <w:rPr>
                <w:spacing w:val="1"/>
              </w:rPr>
              <w:t xml:space="preserve"> </w:t>
            </w:r>
            <w:r>
              <w:t>поисковое выборочное чтение. Характеристика ге-</w:t>
            </w:r>
            <w:r>
              <w:rPr>
                <w:spacing w:val="1"/>
              </w:rPr>
              <w:t xml:space="preserve"> </w:t>
            </w:r>
            <w:r>
              <w:t>роя: установление взаимосвязи между характером</w:t>
            </w:r>
            <w:r>
              <w:rPr>
                <w:spacing w:val="1"/>
              </w:rPr>
              <w:t xml:space="preserve"> </w:t>
            </w:r>
            <w:r>
              <w:t>героя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поступками,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героя,</w:t>
            </w:r>
            <w:r>
              <w:rPr>
                <w:spacing w:val="1"/>
              </w:rPr>
              <w:t xml:space="preserve"> </w:t>
            </w:r>
            <w:r>
              <w:t>оценка его поступков, нахождение в тексте средств</w:t>
            </w:r>
            <w:r>
              <w:rPr>
                <w:spacing w:val="1"/>
              </w:rPr>
              <w:t xml:space="preserve"> </w:t>
            </w:r>
            <w:r>
              <w:t>изображения героев и выражения их чувств,</w:t>
            </w:r>
            <w:r>
              <w:rPr>
                <w:spacing w:val="1"/>
              </w:rPr>
              <w:t xml:space="preserve"> </w:t>
            </w:r>
            <w:r>
              <w:t>срав-</w:t>
            </w:r>
            <w:r>
              <w:rPr>
                <w:spacing w:val="1"/>
              </w:rPr>
              <w:t xml:space="preserve"> </w:t>
            </w:r>
            <w:r>
              <w:t>нение героев одного произведения по предложен-</w:t>
            </w:r>
            <w:r>
              <w:rPr>
                <w:spacing w:val="1"/>
              </w:rPr>
              <w:t xml:space="preserve"> </w:t>
            </w:r>
            <w:r>
              <w:t>ному</w:t>
            </w:r>
            <w:r>
              <w:rPr>
                <w:spacing w:val="1"/>
              </w:rPr>
              <w:t xml:space="preserve"> </w:t>
            </w:r>
            <w:r>
              <w:t>алгоритму.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колыбельных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авторских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сравнение.</w:t>
            </w:r>
            <w:r>
              <w:rPr>
                <w:spacing w:val="-52"/>
              </w:rPr>
              <w:t xml:space="preserve"> </w:t>
            </w:r>
            <w:r>
              <w:t>Например, М.Ю. Лермонтов «Спи, младенец мой</w:t>
            </w:r>
            <w:r>
              <w:rPr>
                <w:spacing w:val="1"/>
              </w:rPr>
              <w:t xml:space="preserve"> </w:t>
            </w:r>
            <w:r>
              <w:t>прекрасный…», А.Н. Плещеев «В бурю»: схожесть</w:t>
            </w:r>
            <w:r>
              <w:rPr>
                <w:spacing w:val="1"/>
              </w:rPr>
              <w:t xml:space="preserve"> </w:t>
            </w:r>
            <w:r>
              <w:t>и различие тем, языка. Работа в парах: определение</w:t>
            </w:r>
            <w:r>
              <w:rPr>
                <w:spacing w:val="-52"/>
              </w:rPr>
              <w:t xml:space="preserve"> </w:t>
            </w:r>
            <w:r>
              <w:t>последовательности событий в произведении,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ставление вопросного плана текста с выделением</w:t>
            </w:r>
            <w:r>
              <w:rPr>
                <w:spacing w:val="1"/>
              </w:rPr>
              <w:t xml:space="preserve"> </w:t>
            </w:r>
            <w:r>
              <w:t>эпизодов,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Подробный пересказ (устно) содержания произве-</w:t>
            </w:r>
            <w:r>
              <w:rPr>
                <w:spacing w:val="1"/>
              </w:rPr>
              <w:t xml:space="preserve"> </w:t>
            </w:r>
            <w:r>
              <w:t>дения.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умении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во-</w:t>
            </w:r>
            <w:r>
              <w:rPr>
                <w:spacing w:val="-52"/>
              </w:rPr>
              <w:t xml:space="preserve"> </w:t>
            </w:r>
            <w:r>
              <w:t>прос по фактическому содержанию прочитанного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 таблицей: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тек-</w:t>
            </w:r>
            <w:r>
              <w:rPr>
                <w:spacing w:val="1"/>
              </w:rPr>
              <w:t xml:space="preserve"> </w:t>
            </w:r>
            <w:r>
              <w:t>стов</w:t>
            </w:r>
            <w:r>
              <w:rPr>
                <w:spacing w:val="24"/>
              </w:rPr>
              <w:t xml:space="preserve"> </w:t>
            </w:r>
            <w:r>
              <w:t>художественных</w:t>
            </w:r>
            <w:r>
              <w:rPr>
                <w:spacing w:val="26"/>
              </w:rPr>
              <w:t xml:space="preserve"> </w:t>
            </w:r>
            <w:r>
              <w:t>произведений</w:t>
            </w:r>
            <w:r>
              <w:rPr>
                <w:spacing w:val="26"/>
              </w:rPr>
              <w:t xml:space="preserve"> </w:t>
            </w:r>
            <w:r>
              <w:t>(распознава-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1F5D24" w:rsidRDefault="00FB1277">
            <w:pPr>
              <w:pStyle w:val="TableParagraph"/>
              <w:jc w:val="both"/>
            </w:pP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жанров)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заполнение</w:t>
            </w:r>
            <w:r>
              <w:rPr>
                <w:spacing w:val="-3"/>
              </w:rPr>
              <w:t xml:space="preserve"> </w:t>
            </w:r>
            <w:r>
              <w:t>таблицы.</w:t>
            </w:r>
          </w:p>
          <w:p w:rsidR="001F5D24" w:rsidRDefault="00FB1277">
            <w:pPr>
              <w:pStyle w:val="TableParagraph"/>
              <w:spacing w:before="2"/>
              <w:ind w:right="44"/>
              <w:jc w:val="both"/>
            </w:pPr>
            <w:r>
              <w:t>Слушание и чтение произведений о Великой Оте-</w:t>
            </w:r>
            <w:r>
              <w:rPr>
                <w:spacing w:val="1"/>
              </w:rPr>
              <w:t xml:space="preserve"> </w:t>
            </w:r>
            <w:r>
              <w:t>чественной войне: С.В. Михалков «Быль для де-</w:t>
            </w:r>
            <w:r>
              <w:rPr>
                <w:spacing w:val="1"/>
              </w:rPr>
              <w:t xml:space="preserve"> </w:t>
            </w:r>
            <w:r>
              <w:t>тей»,</w:t>
            </w:r>
            <w:r>
              <w:rPr>
                <w:spacing w:val="1"/>
              </w:rPr>
              <w:t xml:space="preserve"> </w:t>
            </w:r>
            <w:r>
              <w:t>С.А. Баруздин «Салют», С.А. Васильев «Бе-</w:t>
            </w:r>
            <w:r>
              <w:rPr>
                <w:spacing w:val="1"/>
              </w:rPr>
              <w:t xml:space="preserve"> </w:t>
            </w:r>
            <w:r>
              <w:t>лая</w:t>
            </w:r>
            <w:r>
              <w:rPr>
                <w:spacing w:val="18"/>
              </w:rPr>
              <w:t xml:space="preserve"> </w:t>
            </w:r>
            <w:r>
              <w:t>берёза»,</w:t>
            </w:r>
            <w:r>
              <w:rPr>
                <w:spacing w:val="19"/>
              </w:rPr>
              <w:t xml:space="preserve"> </w:t>
            </w:r>
            <w:r>
              <w:t>Л.А.</w:t>
            </w:r>
            <w:r>
              <w:rPr>
                <w:spacing w:val="18"/>
              </w:rPr>
              <w:t xml:space="preserve"> </w:t>
            </w:r>
            <w:r>
              <w:t>Кассиль</w:t>
            </w:r>
            <w:r>
              <w:rPr>
                <w:spacing w:val="21"/>
              </w:rPr>
              <w:t xml:space="preserve"> </w:t>
            </w:r>
            <w:r>
              <w:t>«Сестра»,</w:t>
            </w:r>
            <w:r>
              <w:rPr>
                <w:spacing w:val="19"/>
              </w:rPr>
              <w:t xml:space="preserve"> </w:t>
            </w:r>
            <w:r>
              <w:t>Б.А.Лавренёв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«Большое сердце»,</w:t>
            </w:r>
            <w:r>
              <w:rPr>
                <w:spacing w:val="1"/>
              </w:rPr>
              <w:t xml:space="preserve"> </w:t>
            </w:r>
            <w:r>
              <w:t>обсуждение авторской пози-</w:t>
            </w:r>
            <w:r>
              <w:rPr>
                <w:spacing w:val="1"/>
              </w:rPr>
              <w:t xml:space="preserve"> </w:t>
            </w:r>
            <w:r>
              <w:t>ции, выражение своего отношениякгероям с под-</w:t>
            </w:r>
            <w:r>
              <w:rPr>
                <w:spacing w:val="1"/>
              </w:rPr>
              <w:t xml:space="preserve"> </w:t>
            </w:r>
            <w:r>
              <w:t>тверждением</w:t>
            </w:r>
            <w:r>
              <w:rPr>
                <w:spacing w:val="1"/>
              </w:rPr>
              <w:t xml:space="preserve"> </w:t>
            </w:r>
            <w:r>
              <w:t>примерами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текста.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выставки книг писателей на тему о детях,</w:t>
            </w:r>
            <w:r>
              <w:rPr>
                <w:spacing w:val="1"/>
              </w:rPr>
              <w:t xml:space="preserve"> </w:t>
            </w:r>
            <w:r>
              <w:t>о друж-</w:t>
            </w:r>
            <w:r>
              <w:rPr>
                <w:spacing w:val="1"/>
              </w:rPr>
              <w:t xml:space="preserve"> </w:t>
            </w:r>
            <w:r>
              <w:t>бе,   рассказ о героях прочитанных произведений</w:t>
            </w:r>
            <w:r>
              <w:rPr>
                <w:spacing w:val="1"/>
              </w:rPr>
              <w:t xml:space="preserve"> </w:t>
            </w:r>
            <w:r>
              <w:t>по предложенному алгоритму. Работа в группах: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сценария</w:t>
            </w:r>
            <w:r>
              <w:rPr>
                <w:spacing w:val="1"/>
              </w:rPr>
              <w:t xml:space="preserve"> </w:t>
            </w:r>
            <w:r>
              <w:t>праздников«8</w:t>
            </w:r>
            <w:r>
              <w:rPr>
                <w:spacing w:val="1"/>
              </w:rPr>
              <w:t xml:space="preserve"> </w:t>
            </w:r>
            <w:r>
              <w:t>Марта»,</w:t>
            </w:r>
            <w:r>
              <w:rPr>
                <w:spacing w:val="1"/>
              </w:rPr>
              <w:t xml:space="preserve"> </w:t>
            </w:r>
            <w:r>
              <w:t>«9</w:t>
            </w:r>
            <w:r>
              <w:rPr>
                <w:spacing w:val="1"/>
              </w:rPr>
              <w:t xml:space="preserve"> </w:t>
            </w:r>
            <w:r>
              <w:t>Мая»: чтение наизусть произведений, исполнение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посвящённой</w:t>
            </w:r>
            <w:r>
              <w:rPr>
                <w:spacing w:val="1"/>
              </w:rPr>
              <w:t xml:space="preserve"> </w:t>
            </w:r>
            <w:r>
              <w:t>праздни-</w:t>
            </w:r>
            <w:r>
              <w:rPr>
                <w:spacing w:val="-52"/>
              </w:rPr>
              <w:t xml:space="preserve"> </w:t>
            </w:r>
            <w:r>
              <w:t>кам.</w:t>
            </w:r>
            <w:r>
              <w:rPr>
                <w:spacing w:val="29"/>
              </w:rPr>
              <w:t xml:space="preserve"> </w:t>
            </w:r>
            <w:r>
              <w:t>Дифференцированная</w:t>
            </w:r>
            <w:r>
              <w:rPr>
                <w:spacing w:val="30"/>
              </w:rPr>
              <w:t xml:space="preserve"> </w:t>
            </w:r>
            <w:r>
              <w:t>работа:</w:t>
            </w:r>
            <w:r>
              <w:rPr>
                <w:spacing w:val="30"/>
              </w:rPr>
              <w:t xml:space="preserve"> </w:t>
            </w:r>
            <w:r>
              <w:t>подготовка</w:t>
            </w:r>
            <w:r>
              <w:rPr>
                <w:spacing w:val="31"/>
              </w:rPr>
              <w:t xml:space="preserve"> </w:t>
            </w:r>
            <w:r>
              <w:t>со-</w:t>
            </w:r>
          </w:p>
          <w:p w:rsidR="001F5D24" w:rsidRDefault="00FB1277">
            <w:pPr>
              <w:pStyle w:val="TableParagraph"/>
              <w:spacing w:line="252" w:lineRule="exact"/>
              <w:ind w:right="46"/>
              <w:jc w:val="both"/>
            </w:pP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родных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участниках</w:t>
            </w:r>
            <w:r>
              <w:rPr>
                <w:spacing w:val="1"/>
              </w:rPr>
              <w:t xml:space="preserve"> </w:t>
            </w:r>
            <w:r>
              <w:t>Великой</w:t>
            </w:r>
            <w:r>
              <w:rPr>
                <w:spacing w:val="1"/>
              </w:rPr>
              <w:t xml:space="preserve"> </w:t>
            </w:r>
            <w:r>
              <w:t>Отечественной</w:t>
            </w:r>
            <w:r>
              <w:rPr>
                <w:spacing w:val="-1"/>
              </w:rPr>
              <w:t xml:space="preserve"> </w:t>
            </w:r>
            <w:r>
              <w:t>войны.</w:t>
            </w:r>
          </w:p>
        </w:tc>
      </w:tr>
    </w:tbl>
    <w:p w:rsidR="001F5D24" w:rsidRDefault="001719EA">
      <w:pPr>
        <w:rPr>
          <w:sz w:val="2"/>
          <w:szCs w:val="2"/>
        </w:rPr>
      </w:pPr>
      <w:r w:rsidRPr="001719EA">
        <w:pict>
          <v:shape id="_x0000_s2064" type="#_x0000_t202" style="position:absolute;margin-left:326.25pt;margin-top:529.85pt;width:227.1pt;height:28.2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/>
                  </w:tblPr>
                  <w:tblGrid>
                    <w:gridCol w:w="982"/>
                    <w:gridCol w:w="1277"/>
                    <w:gridCol w:w="992"/>
                    <w:gridCol w:w="1277"/>
                  </w:tblGrid>
                  <w:tr w:rsidR="00B70E55">
                    <w:trPr>
                      <w:trHeight w:val="270"/>
                    </w:trPr>
                    <w:tc>
                      <w:tcPr>
                        <w:tcW w:w="982" w:type="dxa"/>
                      </w:tcPr>
                      <w:p w:rsidR="00B70E55" w:rsidRDefault="00B70E55">
                        <w:pPr>
                          <w:pStyle w:val="TableParagraph"/>
                          <w:spacing w:line="247" w:lineRule="exact"/>
                          <w:ind w:left="62"/>
                        </w:pPr>
                        <w:r>
                          <w:t>Автор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spacing w:line="247" w:lineRule="exact"/>
                          <w:ind w:left="61"/>
                        </w:pPr>
                        <w:r>
                          <w:t>Заголовок</w:t>
                        </w:r>
                      </w:p>
                    </w:tc>
                    <w:tc>
                      <w:tcPr>
                        <w:tcW w:w="992" w:type="dxa"/>
                        <w:tcBorders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spacing w:line="247" w:lineRule="exact"/>
                          <w:ind w:left="62"/>
                        </w:pPr>
                        <w:r>
                          <w:t>Жанр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spacing w:line="247" w:lineRule="exact"/>
                          <w:ind w:left="61"/>
                        </w:pPr>
                        <w:r>
                          <w:t>Тема</w:t>
                        </w:r>
                      </w:p>
                    </w:tc>
                  </w:tr>
                  <w:tr w:rsidR="00B70E55">
                    <w:trPr>
                      <w:trHeight w:val="253"/>
                    </w:trPr>
                    <w:tc>
                      <w:tcPr>
                        <w:tcW w:w="982" w:type="dxa"/>
                        <w:tcBorders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single" w:sz="6" w:space="0" w:color="221F1F"/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221F1F"/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single" w:sz="6" w:space="0" w:color="221F1F"/>
                          <w:bottom w:val="single" w:sz="6" w:space="0" w:color="221F1F"/>
                        </w:tcBorders>
                      </w:tcPr>
                      <w:p w:rsidR="00B70E55" w:rsidRDefault="00B70E55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70E55" w:rsidRDefault="00B70E55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1F5D24" w:rsidRDefault="001F5D24">
      <w:pPr>
        <w:rPr>
          <w:sz w:val="2"/>
          <w:szCs w:val="2"/>
        </w:rPr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73"/>
        <w:gridCol w:w="2694"/>
        <w:gridCol w:w="4962"/>
      </w:tblGrid>
      <w:tr w:rsidR="001F5D24">
        <w:trPr>
          <w:trHeight w:val="558"/>
        </w:trPr>
        <w:tc>
          <w:tcPr>
            <w:tcW w:w="454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273" w:type="dxa"/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4" w:type="dxa"/>
          </w:tcPr>
          <w:p w:rsidR="001F5D24" w:rsidRDefault="00FB1277">
            <w:pPr>
              <w:pStyle w:val="TableParagraph"/>
              <w:ind w:left="65" w:right="1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7371"/>
        </w:trPr>
        <w:tc>
          <w:tcPr>
            <w:tcW w:w="454" w:type="dxa"/>
            <w:tcBorders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8" w:lineRule="exact"/>
              <w:ind w:left="6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73" w:type="dxa"/>
            <w:tcBorders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42" w:lineRule="auto"/>
              <w:ind w:right="498"/>
              <w:rPr>
                <w:b/>
              </w:rPr>
            </w:pPr>
            <w:r>
              <w:rPr>
                <w:b/>
              </w:rPr>
              <w:t>Зарубежная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литература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(11ч)</w:t>
            </w:r>
          </w:p>
        </w:tc>
        <w:tc>
          <w:tcPr>
            <w:tcW w:w="2694" w:type="dxa"/>
            <w:tcBorders>
              <w:bottom w:val="nil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Литературная</w:t>
            </w:r>
            <w:r>
              <w:rPr>
                <w:spacing w:val="1"/>
              </w:rPr>
              <w:t xml:space="preserve"> </w:t>
            </w:r>
            <w:r>
              <w:t>(авторская)</w:t>
            </w:r>
            <w:r>
              <w:rPr>
                <w:spacing w:val="-52"/>
              </w:rPr>
              <w:t xml:space="preserve"> </w:t>
            </w:r>
            <w:r>
              <w:t>сказка:</w:t>
            </w:r>
            <w:r>
              <w:rPr>
                <w:spacing w:val="1"/>
              </w:rPr>
              <w:t xml:space="preserve"> </w:t>
            </w:r>
            <w:r>
              <w:t>зарубежные</w:t>
            </w:r>
            <w:r>
              <w:rPr>
                <w:spacing w:val="1"/>
              </w:rPr>
              <w:t xml:space="preserve"> </w:t>
            </w:r>
            <w:r>
              <w:t>писа-</w:t>
            </w:r>
            <w:r>
              <w:rPr>
                <w:spacing w:val="1"/>
              </w:rPr>
              <w:t xml:space="preserve"> </w:t>
            </w:r>
            <w:r>
              <w:t>тели-сказочники (Ш. Пер-</w:t>
            </w:r>
            <w:r>
              <w:rPr>
                <w:spacing w:val="1"/>
              </w:rPr>
              <w:t xml:space="preserve"> </w:t>
            </w:r>
            <w:r>
              <w:t>ро,</w:t>
            </w:r>
            <w:r>
              <w:rPr>
                <w:spacing w:val="1"/>
              </w:rPr>
              <w:t xml:space="preserve"> </w:t>
            </w:r>
            <w:r>
              <w:t>братья</w:t>
            </w:r>
            <w:r>
              <w:rPr>
                <w:spacing w:val="1"/>
              </w:rPr>
              <w:t xml:space="preserve"> </w:t>
            </w:r>
            <w:r>
              <w:t>Гримм,</w:t>
            </w:r>
            <w:r>
              <w:rPr>
                <w:spacing w:val="1"/>
              </w:rPr>
              <w:t xml:space="preserve"> </w:t>
            </w:r>
            <w:r>
              <w:t>Х.-К.</w:t>
            </w:r>
            <w:r>
              <w:rPr>
                <w:spacing w:val="-52"/>
              </w:rPr>
              <w:t xml:space="preserve"> </w:t>
            </w:r>
            <w:r>
              <w:t>Андерсен).</w:t>
            </w:r>
            <w:r>
              <w:rPr>
                <w:spacing w:val="1"/>
              </w:rPr>
              <w:t xml:space="preserve"> </w:t>
            </w:r>
            <w:r>
              <w:t>Характеристи-</w:t>
            </w:r>
            <w:r>
              <w:rPr>
                <w:spacing w:val="-52"/>
              </w:rPr>
              <w:t xml:space="preserve"> </w:t>
            </w:r>
            <w:r>
              <w:t>ка</w:t>
            </w:r>
            <w:r>
              <w:rPr>
                <w:spacing w:val="1"/>
              </w:rPr>
              <w:t xml:space="preserve"> </w:t>
            </w:r>
            <w:r>
              <w:t>авторской</w:t>
            </w:r>
            <w:r>
              <w:rPr>
                <w:spacing w:val="1"/>
              </w:rPr>
              <w:t xml:space="preserve"> </w:t>
            </w:r>
            <w:r>
              <w:t>сказки:</w:t>
            </w:r>
            <w:r>
              <w:rPr>
                <w:spacing w:val="1"/>
              </w:rPr>
              <w:t xml:space="preserve"> </w:t>
            </w:r>
            <w:r>
              <w:t>ге-</w:t>
            </w:r>
            <w:r>
              <w:rPr>
                <w:spacing w:val="1"/>
              </w:rPr>
              <w:t xml:space="preserve"> </w:t>
            </w:r>
            <w:r>
              <w:t>рои,</w:t>
            </w:r>
            <w:r>
              <w:rPr>
                <w:spacing w:val="1"/>
              </w:rPr>
              <w:t xml:space="preserve"> </w:t>
            </w:r>
            <w:r>
              <w:t>особенности постро-</w:t>
            </w:r>
            <w:r>
              <w:rPr>
                <w:spacing w:val="1"/>
              </w:rPr>
              <w:t xml:space="preserve"> </w:t>
            </w:r>
            <w:r>
              <w:t>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языка.</w:t>
            </w:r>
            <w:r>
              <w:rPr>
                <w:spacing w:val="56"/>
              </w:rPr>
              <w:t xml:space="preserve"> </w:t>
            </w:r>
            <w:r>
              <w:t>Сходство</w:t>
            </w:r>
            <w:r>
              <w:rPr>
                <w:spacing w:val="-52"/>
              </w:rPr>
              <w:t xml:space="preserve"> </w:t>
            </w:r>
            <w:r>
              <w:t>тем и сюжетов сказок раз-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народов.</w:t>
            </w:r>
            <w:r>
              <w:rPr>
                <w:spacing w:val="1"/>
              </w:rPr>
              <w:t xml:space="preserve"> </w:t>
            </w: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друж-</w:t>
            </w:r>
            <w:r>
              <w:rPr>
                <w:spacing w:val="-52"/>
              </w:rPr>
              <w:t xml:space="preserve"> </w:t>
            </w:r>
            <w:r>
              <w:t>бы</w:t>
            </w:r>
            <w:r>
              <w:rPr>
                <w:spacing w:val="1"/>
              </w:rPr>
              <w:t xml:space="preserve"> </w:t>
            </w:r>
            <w:r>
              <w:t>в произведениях</w:t>
            </w:r>
            <w:r>
              <w:rPr>
                <w:spacing w:val="1"/>
              </w:rPr>
              <w:t xml:space="preserve"> </w:t>
            </w:r>
            <w:r>
              <w:t>зару-</w:t>
            </w:r>
            <w:r>
              <w:rPr>
                <w:spacing w:val="1"/>
              </w:rPr>
              <w:t xml:space="preserve"> </w:t>
            </w:r>
            <w:r>
              <w:t>бежных</w:t>
            </w:r>
            <w:r>
              <w:rPr>
                <w:spacing w:val="1"/>
              </w:rPr>
              <w:t xml:space="preserve"> </w:t>
            </w:r>
            <w:r>
              <w:t>авторов.</w:t>
            </w:r>
            <w:r>
              <w:rPr>
                <w:spacing w:val="1"/>
              </w:rPr>
              <w:t xml:space="preserve"> </w:t>
            </w:r>
            <w:r>
              <w:t>Состав-</w:t>
            </w:r>
            <w:r>
              <w:rPr>
                <w:spacing w:val="1"/>
              </w:rPr>
              <w:t xml:space="preserve"> </w:t>
            </w:r>
            <w:r>
              <w:t>ление плана художествен-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их главные темы.</w:t>
            </w:r>
            <w:r>
              <w:rPr>
                <w:spacing w:val="1"/>
              </w:rPr>
              <w:t xml:space="preserve"> </w:t>
            </w:r>
            <w:r>
              <w:t>Иллюстрации, их значение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раскрытии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-52"/>
              </w:rPr>
              <w:t xml:space="preserve"> </w:t>
            </w:r>
            <w:r>
              <w:t>произведения.</w:t>
            </w:r>
          </w:p>
        </w:tc>
        <w:tc>
          <w:tcPr>
            <w:tcW w:w="4962" w:type="dxa"/>
            <w:tcBorders>
              <w:bottom w:val="nil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новым</w:t>
            </w:r>
            <w:r>
              <w:rPr>
                <w:spacing w:val="1"/>
              </w:rPr>
              <w:t xml:space="preserve"> </w:t>
            </w:r>
            <w:r>
              <w:t>разделом,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вопро-</w:t>
            </w:r>
            <w:r>
              <w:rPr>
                <w:spacing w:val="-52"/>
              </w:rPr>
              <w:t xml:space="preserve"> </w:t>
            </w:r>
            <w:r>
              <w:t>сов: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>чём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узнаешь?»,</w:t>
            </w:r>
            <w:r>
              <w:rPr>
                <w:spacing w:val="1"/>
              </w:rPr>
              <w:t xml:space="preserve"> </w:t>
            </w:r>
            <w:r>
              <w:t>«Чему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будешь</w:t>
            </w:r>
            <w:r>
              <w:rPr>
                <w:spacing w:val="1"/>
              </w:rPr>
              <w:t xml:space="preserve"> </w:t>
            </w:r>
            <w:r>
              <w:t>учиться?».Упражнение в чтении произведений за-</w:t>
            </w:r>
            <w:r>
              <w:rPr>
                <w:spacing w:val="1"/>
              </w:rPr>
              <w:t xml:space="preserve"> </w:t>
            </w:r>
            <w:r>
              <w:t>рубежных писателей: братья Гримм «Бременские-</w:t>
            </w:r>
            <w:r>
              <w:rPr>
                <w:spacing w:val="1"/>
              </w:rPr>
              <w:t xml:space="preserve"> </w:t>
            </w:r>
            <w:r>
              <w:t>музыканты», Ш.Перро «Кот в сапогах», Дж. Хар-</w:t>
            </w:r>
            <w:r>
              <w:rPr>
                <w:spacing w:val="1"/>
              </w:rPr>
              <w:t xml:space="preserve"> </w:t>
            </w:r>
            <w:r>
              <w:t>рис «Братец Лис и Братец Кролик», Э.Распэ «Не-</w:t>
            </w:r>
            <w:r>
              <w:rPr>
                <w:spacing w:val="1"/>
              </w:rPr>
              <w:t xml:space="preserve"> </w:t>
            </w:r>
            <w:r>
              <w:t>обыкновенный олень»,</w:t>
            </w:r>
            <w:r>
              <w:rPr>
                <w:spacing w:val="1"/>
              </w:rPr>
              <w:t xml:space="preserve"> </w:t>
            </w:r>
            <w:r>
              <w:t>Х.-К. Андерсен «Пятеро из</w:t>
            </w:r>
            <w:r>
              <w:rPr>
                <w:spacing w:val="-52"/>
              </w:rPr>
              <w:t xml:space="preserve"> </w:t>
            </w:r>
            <w:r>
              <w:t>одного стручка»,</w:t>
            </w:r>
            <w:r>
              <w:rPr>
                <w:spacing w:val="1"/>
              </w:rPr>
              <w:t xml:space="preserve"> </w:t>
            </w:r>
            <w:r>
              <w:t>«Огниво» (не менее двух произ-</w:t>
            </w:r>
            <w:r>
              <w:rPr>
                <w:spacing w:val="1"/>
              </w:rPr>
              <w:t xml:space="preserve"> </w:t>
            </w:r>
            <w:r>
              <w:t>ведений по выбору). Характеристика героя: уста-</w:t>
            </w:r>
            <w:r>
              <w:rPr>
                <w:spacing w:val="1"/>
              </w:rPr>
              <w:t xml:space="preserve"> </w:t>
            </w:r>
            <w:r>
              <w:t>новление взаимосвязи между характером героя и</w:t>
            </w:r>
            <w:r>
              <w:rPr>
                <w:spacing w:val="1"/>
              </w:rPr>
              <w:t xml:space="preserve"> </w:t>
            </w:r>
            <w:r>
              <w:t>его поступками, описание характера героя, нахож-</w:t>
            </w:r>
            <w:r>
              <w:rPr>
                <w:spacing w:val="1"/>
              </w:rPr>
              <w:t xml:space="preserve"> </w:t>
            </w:r>
            <w:r>
              <w:t>дение портрета героя. Работа с текстом произведе-</w:t>
            </w:r>
            <w:r>
              <w:rPr>
                <w:spacing w:val="1"/>
              </w:rPr>
              <w:t xml:space="preserve"> </w:t>
            </w:r>
            <w:r>
              <w:t>ния: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произведении,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(моделирование)</w:t>
            </w:r>
            <w:r>
              <w:rPr>
                <w:spacing w:val="-52"/>
              </w:rPr>
              <w:t xml:space="preserve"> </w:t>
            </w:r>
            <w:r>
              <w:t>плана произведения: деление текста на смысловые</w:t>
            </w:r>
            <w:r>
              <w:rPr>
                <w:spacing w:val="1"/>
              </w:rPr>
              <w:t xml:space="preserve"> </w:t>
            </w:r>
            <w:r>
              <w:t>части, определение эпизодов,</w:t>
            </w:r>
            <w:r>
              <w:rPr>
                <w:spacing w:val="1"/>
              </w:rPr>
              <w:t xml:space="preserve"> </w:t>
            </w:r>
            <w:r>
              <w:t>выделение опорных</w:t>
            </w:r>
            <w:r>
              <w:rPr>
                <w:spacing w:val="1"/>
              </w:rPr>
              <w:t xml:space="preserve"> </w:t>
            </w:r>
            <w:r>
              <w:t>слов для каждой части плана, озаглавливание ча-</w:t>
            </w:r>
            <w:r>
              <w:rPr>
                <w:spacing w:val="1"/>
              </w:rPr>
              <w:t xml:space="preserve"> </w:t>
            </w:r>
            <w:r>
              <w:t>сти (формулировать вопрос или назывное предло-</w:t>
            </w:r>
            <w:r>
              <w:rPr>
                <w:spacing w:val="1"/>
              </w:rPr>
              <w:t xml:space="preserve"> </w:t>
            </w:r>
            <w:r>
              <w:t>жение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текста).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формулирование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фактическому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держанию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-52"/>
              </w:rPr>
              <w:t xml:space="preserve"> </w:t>
            </w:r>
            <w:r>
              <w:t>(устно)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1"/>
              </w:rPr>
              <w:t xml:space="preserve"> </w:t>
            </w:r>
            <w:r>
              <w:t>сказки выборочно.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узнавание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иллюстрациям</w:t>
            </w:r>
            <w:r>
              <w:rPr>
                <w:spacing w:val="-52"/>
              </w:rPr>
              <w:t xml:space="preserve"> </w:t>
            </w:r>
            <w:r>
              <w:t>названия сказок. Работа в группах: выбор сказки,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эпизода,</w:t>
            </w:r>
            <w:r>
              <w:rPr>
                <w:spacing w:val="1"/>
              </w:rPr>
              <w:t xml:space="preserve"> </w:t>
            </w:r>
            <w:r>
              <w:t>распределение</w:t>
            </w:r>
            <w:r>
              <w:rPr>
                <w:spacing w:val="1"/>
              </w:rPr>
              <w:t xml:space="preserve"> </w:t>
            </w:r>
            <w:r>
              <w:t>ролей,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сценирование отдельных частей произведения. Ра-</w:t>
            </w:r>
            <w:r>
              <w:rPr>
                <w:spacing w:val="1"/>
              </w:rPr>
              <w:t xml:space="preserve"> </w:t>
            </w:r>
            <w:r>
              <w:t>бота со схемой: обобщение информации о писате-</w:t>
            </w:r>
            <w:r>
              <w:rPr>
                <w:spacing w:val="1"/>
              </w:rPr>
              <w:t xml:space="preserve"> </w:t>
            </w:r>
            <w:r>
              <w:t>лях-</w:t>
            </w:r>
            <w:r>
              <w:rPr>
                <w:spacing w:val="50"/>
              </w:rPr>
              <w:t xml:space="preserve"> </w:t>
            </w:r>
            <w:r>
              <w:t>сказочниках, работа</w:t>
            </w:r>
            <w:r>
              <w:rPr>
                <w:spacing w:val="-2"/>
              </w:rPr>
              <w:t xml:space="preserve"> </w:t>
            </w:r>
            <w:r>
              <w:t>со схемой.</w:t>
            </w:r>
          </w:p>
        </w:tc>
      </w:tr>
      <w:tr w:rsidR="001F5D24">
        <w:trPr>
          <w:trHeight w:val="1078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7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spacing w:before="11"/>
              <w:ind w:left="0"/>
              <w:rPr>
                <w:sz w:val="2"/>
              </w:rPr>
            </w:pPr>
          </w:p>
          <w:p w:rsidR="001F5D24" w:rsidRDefault="00FB1277">
            <w:pPr>
              <w:pStyle w:val="TableParagraph"/>
              <w:ind w:left="14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36884" cy="62493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884" cy="62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D24">
        <w:trPr>
          <w:trHeight w:val="1066"/>
        </w:trPr>
        <w:tc>
          <w:tcPr>
            <w:tcW w:w="454" w:type="dxa"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73" w:type="dxa"/>
            <w:tcBorders>
              <w:top w:val="nil"/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before="44"/>
              <w:ind w:right="46"/>
              <w:jc w:val="both"/>
            </w:pPr>
            <w:r>
              <w:t>Составление выставки книг на тему «Зарубежные</w:t>
            </w:r>
            <w:r>
              <w:rPr>
                <w:spacing w:val="1"/>
              </w:rPr>
              <w:t xml:space="preserve"> </w:t>
            </w:r>
            <w:r>
              <w:t>писатели». Ролевая игра: выполнение роли экскур-</w:t>
            </w:r>
            <w:r>
              <w:rPr>
                <w:spacing w:val="-52"/>
              </w:rPr>
              <w:t xml:space="preserve"> </w:t>
            </w:r>
            <w:r>
              <w:t>совода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выставке</w:t>
            </w:r>
            <w:r>
              <w:rPr>
                <w:spacing w:val="13"/>
              </w:rPr>
              <w:t xml:space="preserve"> </w:t>
            </w:r>
            <w:r>
              <w:t>книг</w:t>
            </w:r>
            <w:r>
              <w:rPr>
                <w:spacing w:val="16"/>
              </w:rPr>
              <w:t xml:space="preserve"> </w:t>
            </w:r>
            <w:r>
              <w:t>писателей-сказочников</w:t>
            </w:r>
          </w:p>
          <w:p w:rsidR="001F5D24" w:rsidRDefault="00FB1277">
            <w:pPr>
              <w:pStyle w:val="TableParagraph"/>
              <w:spacing w:before="2" w:line="242" w:lineRule="exact"/>
              <w:jc w:val="both"/>
            </w:pPr>
            <w:r>
              <w:t>(рассказывание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книгах</w:t>
            </w:r>
            <w:r>
              <w:rPr>
                <w:spacing w:val="-1"/>
              </w:rPr>
              <w:t xml:space="preserve"> </w:t>
            </w:r>
            <w:r>
              <w:t>изучаемой</w:t>
            </w:r>
            <w:r>
              <w:rPr>
                <w:spacing w:val="-2"/>
              </w:rPr>
              <w:t xml:space="preserve"> </w:t>
            </w:r>
            <w:r>
              <w:t>тематики)</w:t>
            </w:r>
          </w:p>
        </w:tc>
      </w:tr>
      <w:tr w:rsidR="001F5D24">
        <w:trPr>
          <w:trHeight w:val="4555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73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right="164"/>
              <w:rPr>
                <w:b/>
              </w:rPr>
            </w:pPr>
            <w:r>
              <w:rPr>
                <w:b/>
                <w:spacing w:val="-1"/>
              </w:rPr>
              <w:t>Библиографическая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(работа</w:t>
            </w:r>
          </w:p>
          <w:p w:rsidR="001F5D24" w:rsidRDefault="00FB127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книгой</w:t>
            </w:r>
          </w:p>
          <w:p w:rsidR="001F5D24" w:rsidRDefault="00FB1277">
            <w:pPr>
              <w:pStyle w:val="TableParagraph"/>
              <w:ind w:right="43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справочной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литра-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турой)(3ч)</w:t>
            </w:r>
          </w:p>
        </w:tc>
        <w:tc>
          <w:tcPr>
            <w:tcW w:w="2694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Книга как источник необ-</w:t>
            </w:r>
            <w:r>
              <w:rPr>
                <w:spacing w:val="1"/>
              </w:rPr>
              <w:t xml:space="preserve"> </w:t>
            </w:r>
            <w:r>
              <w:t>ходимых</w:t>
            </w:r>
            <w:r>
              <w:rPr>
                <w:spacing w:val="1"/>
              </w:rPr>
              <w:t xml:space="preserve"> </w:t>
            </w:r>
            <w:r>
              <w:t>знаний.</w:t>
            </w:r>
            <w:r>
              <w:rPr>
                <w:spacing w:val="1"/>
              </w:rPr>
              <w:t xml:space="preserve"> </w:t>
            </w:r>
            <w:r>
              <w:t>Элемен-</w:t>
            </w:r>
            <w:r>
              <w:rPr>
                <w:spacing w:val="-52"/>
              </w:rPr>
              <w:t xml:space="preserve"> </w:t>
            </w:r>
            <w:r>
              <w:t>ты книги: содержание или</w:t>
            </w:r>
            <w:r>
              <w:rPr>
                <w:spacing w:val="1"/>
              </w:rPr>
              <w:t xml:space="preserve"> </w:t>
            </w:r>
            <w:r>
              <w:t>оглавление,</w:t>
            </w:r>
            <w:r>
              <w:rPr>
                <w:spacing w:val="1"/>
              </w:rPr>
              <w:t xml:space="preserve"> </w:t>
            </w:r>
            <w:r>
              <w:t>аннотация,</w:t>
            </w:r>
            <w:r>
              <w:rPr>
                <w:spacing w:val="1"/>
              </w:rPr>
              <w:t xml:space="preserve"> </w:t>
            </w:r>
            <w:r>
              <w:t>иллюстрация.</w:t>
            </w:r>
          </w:p>
          <w:p w:rsidR="001F5D24" w:rsidRDefault="00FB1277">
            <w:pPr>
              <w:pStyle w:val="TableParagraph"/>
              <w:tabs>
                <w:tab w:val="left" w:pos="1058"/>
              </w:tabs>
              <w:ind w:left="65" w:right="46"/>
              <w:jc w:val="both"/>
            </w:pPr>
            <w:r>
              <w:t>Выбор книг на основе ре-</w:t>
            </w:r>
            <w:r>
              <w:rPr>
                <w:spacing w:val="1"/>
              </w:rPr>
              <w:t xml:space="preserve"> </w:t>
            </w:r>
            <w:r>
              <w:t>комендательного</w:t>
            </w:r>
            <w:r>
              <w:rPr>
                <w:spacing w:val="1"/>
              </w:rPr>
              <w:t xml:space="preserve"> </w:t>
            </w:r>
            <w:r>
              <w:t>списка,</w:t>
            </w:r>
            <w:r>
              <w:rPr>
                <w:spacing w:val="-52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картотеки</w:t>
            </w:r>
            <w:r>
              <w:rPr>
                <w:spacing w:val="-52"/>
              </w:rPr>
              <w:t xml:space="preserve"> </w:t>
            </w:r>
            <w:r>
              <w:t>библиотеки.</w:t>
            </w:r>
            <w:r>
              <w:rPr>
                <w:spacing w:val="1"/>
              </w:rPr>
              <w:t xml:space="preserve"> </w:t>
            </w:r>
            <w:r>
              <w:t>Книга</w:t>
            </w:r>
            <w:r>
              <w:rPr>
                <w:spacing w:val="1"/>
              </w:rPr>
              <w:t xml:space="preserve"> </w:t>
            </w:r>
            <w:r>
              <w:t>учеб-</w:t>
            </w:r>
            <w:r>
              <w:rPr>
                <w:spacing w:val="-52"/>
              </w:rPr>
              <w:t xml:space="preserve"> </w:t>
            </w:r>
            <w:r>
              <w:t>ная,</w:t>
            </w:r>
            <w:r>
              <w:tab/>
            </w:r>
            <w:r>
              <w:rPr>
                <w:spacing w:val="-1"/>
              </w:rPr>
              <w:t>художественная,</w:t>
            </w:r>
            <w:r>
              <w:rPr>
                <w:spacing w:val="-53"/>
              </w:rPr>
              <w:t xml:space="preserve"> </w:t>
            </w:r>
            <w:r>
              <w:t>справочная.</w:t>
            </w: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Экскурсия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библиотеку,</w:t>
            </w:r>
            <w:r>
              <w:rPr>
                <w:spacing w:val="1"/>
              </w:rPr>
              <w:t xml:space="preserve"> </w:t>
            </w:r>
            <w:r>
              <w:t>ориентировка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странстве школьной библиотеки, работа с темати-</w:t>
            </w:r>
            <w:r>
              <w:rPr>
                <w:spacing w:val="1"/>
              </w:rPr>
              <w:t xml:space="preserve"> </w:t>
            </w:r>
            <w:r>
              <w:t>ческим каталогом. Беседа с библиотекарем на тему</w:t>
            </w:r>
            <w:r>
              <w:rPr>
                <w:spacing w:val="-52"/>
              </w:rPr>
              <w:t xml:space="preserve"> </w:t>
            </w:r>
            <w:r>
              <w:t>важности чтения для обучения и развития. Выбор</w:t>
            </w:r>
            <w:r>
              <w:rPr>
                <w:spacing w:val="1"/>
              </w:rPr>
              <w:t xml:space="preserve"> </w:t>
            </w:r>
            <w:r>
              <w:t>книги с учётом рекомендательного списка,</w:t>
            </w:r>
            <w:r>
              <w:rPr>
                <w:spacing w:val="1"/>
              </w:rPr>
              <w:t xml:space="preserve"> </w:t>
            </w:r>
            <w:r>
              <w:t>по те-</w:t>
            </w:r>
            <w:r>
              <w:rPr>
                <w:spacing w:val="1"/>
              </w:rPr>
              <w:t xml:space="preserve"> </w:t>
            </w:r>
            <w:r>
              <w:t>матическому</w:t>
            </w:r>
            <w:r>
              <w:rPr>
                <w:spacing w:val="-4"/>
              </w:rPr>
              <w:t xml:space="preserve"> </w:t>
            </w:r>
            <w:r>
              <w:t>каталогу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библиотеке.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Сравнение книг по теме, автору, заголовку, ориен-</w:t>
            </w:r>
            <w:r>
              <w:rPr>
                <w:spacing w:val="1"/>
              </w:rPr>
              <w:t xml:space="preserve"> </w:t>
            </w:r>
            <w:r>
              <w:t>тировка в содержании книги/ учебника по оглав-</w:t>
            </w:r>
            <w:r>
              <w:rPr>
                <w:spacing w:val="1"/>
              </w:rPr>
              <w:t xml:space="preserve"> </w:t>
            </w:r>
            <w:r>
              <w:t>лению,</w:t>
            </w:r>
            <w:r>
              <w:rPr>
                <w:spacing w:val="1"/>
              </w:rPr>
              <w:t xml:space="preserve"> </w:t>
            </w:r>
            <w:r>
              <w:t>аннотации,</w:t>
            </w:r>
            <w:r>
              <w:rPr>
                <w:spacing w:val="1"/>
              </w:rPr>
              <w:t xml:space="preserve"> </w:t>
            </w:r>
            <w:r>
              <w:t>предисловию,</w:t>
            </w:r>
            <w:r>
              <w:rPr>
                <w:spacing w:val="1"/>
              </w:rPr>
              <w:t xml:space="preserve"> </w:t>
            </w:r>
            <w:r>
              <w:t>условным</w:t>
            </w:r>
            <w:r>
              <w:rPr>
                <w:spacing w:val="1"/>
              </w:rPr>
              <w:t xml:space="preserve"> </w:t>
            </w:r>
            <w:r>
              <w:t>обо-</w:t>
            </w:r>
            <w:r>
              <w:rPr>
                <w:spacing w:val="-52"/>
              </w:rPr>
              <w:t xml:space="preserve"> </w:t>
            </w:r>
            <w:r>
              <w:t>значениям. Рассказ опрочитанной книге с исполь-</w:t>
            </w:r>
            <w:r>
              <w:rPr>
                <w:spacing w:val="1"/>
              </w:rPr>
              <w:t xml:space="preserve"> </w:t>
            </w:r>
            <w:r>
              <w:t>зованием</w:t>
            </w:r>
            <w:r>
              <w:rPr>
                <w:spacing w:val="-1"/>
              </w:rPr>
              <w:t xml:space="preserve"> </w:t>
            </w:r>
            <w:r>
              <w:t>изученных понятий.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списка</w:t>
            </w:r>
            <w:r>
              <w:rPr>
                <w:spacing w:val="1"/>
              </w:rPr>
              <w:t xml:space="preserve"> </w:t>
            </w:r>
            <w:r>
              <w:t>прочитанных</w:t>
            </w:r>
            <w:r>
              <w:rPr>
                <w:spacing w:val="1"/>
              </w:rPr>
              <w:t xml:space="preserve"> </w:t>
            </w:r>
            <w:r>
              <w:t>книг.</w:t>
            </w:r>
            <w:r>
              <w:rPr>
                <w:spacing w:val="1"/>
              </w:rPr>
              <w:t xml:space="preserve"> </w:t>
            </w:r>
            <w:r>
              <w:t>Группи-</w:t>
            </w:r>
            <w:r>
              <w:rPr>
                <w:spacing w:val="1"/>
              </w:rPr>
              <w:t xml:space="preserve"> </w:t>
            </w:r>
            <w:r>
              <w:t>ровка книг по изученным разделам и темам. Поиск</w:t>
            </w:r>
            <w:r>
              <w:rPr>
                <w:spacing w:val="-52"/>
              </w:rPr>
              <w:t xml:space="preserve"> </w:t>
            </w:r>
            <w:r>
              <w:t>необходимой информации в словарях и справоч-</w:t>
            </w:r>
            <w:r>
              <w:rPr>
                <w:spacing w:val="1"/>
              </w:rPr>
              <w:t xml:space="preserve"> </w:t>
            </w:r>
            <w:r>
              <w:t>никах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авторах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произведений.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сказ о своих любимых книгах по предложенному</w:t>
            </w:r>
            <w:r>
              <w:rPr>
                <w:spacing w:val="1"/>
              </w:rPr>
              <w:t xml:space="preserve"> </w:t>
            </w:r>
            <w:r>
              <w:t>алгоритму.</w:t>
            </w:r>
            <w:r>
              <w:rPr>
                <w:spacing w:val="7"/>
              </w:rPr>
              <w:t xml:space="preserve"> </w:t>
            </w:r>
            <w:r>
              <w:t>Рекомендации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6"/>
              </w:rPr>
              <w:t xml:space="preserve"> </w:t>
            </w:r>
            <w:r>
              <w:t>летнему</w:t>
            </w:r>
            <w:r>
              <w:rPr>
                <w:spacing w:val="5"/>
              </w:rPr>
              <w:t xml:space="preserve"> </w:t>
            </w:r>
            <w:r>
              <w:t>чтению,</w:t>
            </w:r>
          </w:p>
          <w:p w:rsidR="001F5D24" w:rsidRDefault="00FB1277">
            <w:pPr>
              <w:pStyle w:val="TableParagraph"/>
              <w:spacing w:line="244" w:lineRule="exact"/>
              <w:jc w:val="both"/>
            </w:pP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дневника</w:t>
            </w:r>
            <w:r>
              <w:rPr>
                <w:spacing w:val="-1"/>
              </w:rPr>
              <w:t xml:space="preserve"> </w:t>
            </w:r>
            <w:r>
              <w:t>читателя</w:t>
            </w:r>
          </w:p>
        </w:tc>
      </w:tr>
    </w:tbl>
    <w:p w:rsidR="001F5D24" w:rsidRDefault="001F5D24">
      <w:pPr>
        <w:spacing w:line="244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p w:rsidR="001F5D24" w:rsidRDefault="00FB1277">
      <w:pPr>
        <w:pStyle w:val="Heading3"/>
        <w:numPr>
          <w:ilvl w:val="0"/>
          <w:numId w:val="5"/>
        </w:numPr>
        <w:tabs>
          <w:tab w:val="left" w:pos="1227"/>
        </w:tabs>
        <w:spacing w:before="74"/>
        <w:ind w:hanging="167"/>
      </w:pPr>
      <w:r>
        <w:lastRenderedPageBreak/>
        <w:t>класс</w:t>
      </w:r>
      <w:r>
        <w:rPr>
          <w:spacing w:val="-2"/>
        </w:rPr>
        <w:t xml:space="preserve"> </w:t>
      </w:r>
      <w:r>
        <w:t>(136</w:t>
      </w:r>
      <w:r>
        <w:rPr>
          <w:spacing w:val="-1"/>
        </w:rPr>
        <w:t xml:space="preserve"> </w:t>
      </w:r>
      <w:r>
        <w:t>часов)</w:t>
      </w:r>
    </w:p>
    <w:p w:rsidR="001F5D24" w:rsidRDefault="00FB1277">
      <w:pPr>
        <w:pStyle w:val="a3"/>
        <w:spacing w:before="62" w:after="7"/>
        <w:ind w:left="464" w:right="680"/>
        <w:jc w:val="left"/>
      </w:pPr>
      <w:r>
        <w:t>Тематическое</w:t>
      </w:r>
      <w:r>
        <w:rPr>
          <w:spacing w:val="19"/>
        </w:rPr>
        <w:t xml:space="preserve"> </w:t>
      </w:r>
      <w:r>
        <w:t>планирование</w:t>
      </w:r>
      <w:r>
        <w:rPr>
          <w:spacing w:val="19"/>
        </w:rPr>
        <w:t xml:space="preserve"> </w:t>
      </w:r>
      <w:r>
        <w:t>рассчитано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изучение</w:t>
      </w:r>
      <w:r>
        <w:rPr>
          <w:spacing w:val="19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«Литературное</w:t>
      </w:r>
      <w:r>
        <w:rPr>
          <w:spacing w:val="20"/>
        </w:rPr>
        <w:t xml:space="preserve"> </w:t>
      </w:r>
      <w:r>
        <w:t>чтение»</w:t>
      </w:r>
      <w:r>
        <w:rPr>
          <w:spacing w:val="14"/>
        </w:rPr>
        <w:t xml:space="preserve"> </w:t>
      </w:r>
      <w:r>
        <w:t>втечение</w:t>
      </w:r>
      <w:r>
        <w:rPr>
          <w:spacing w:val="19"/>
        </w:rPr>
        <w:t xml:space="preserve"> </w:t>
      </w:r>
      <w:r>
        <w:t>34</w:t>
      </w:r>
      <w:r>
        <w:rPr>
          <w:spacing w:val="-52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(4ч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tbl>
      <w:tblPr>
        <w:tblStyle w:val="TableNormal"/>
        <w:tblW w:w="0" w:type="auto"/>
        <w:tblInd w:w="50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39"/>
        <w:gridCol w:w="2696"/>
        <w:gridCol w:w="4962"/>
      </w:tblGrid>
      <w:tr w:rsidR="001F5D24">
        <w:trPr>
          <w:trHeight w:val="548"/>
        </w:trPr>
        <w:tc>
          <w:tcPr>
            <w:tcW w:w="454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3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1231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9613"/>
        </w:trPr>
        <w:tc>
          <w:tcPr>
            <w:tcW w:w="454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39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Родине</w:t>
            </w:r>
          </w:p>
          <w:p w:rsidR="001F5D24" w:rsidRDefault="00FB1277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и её истории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(7ч)</w:t>
            </w:r>
          </w:p>
        </w:tc>
        <w:tc>
          <w:tcPr>
            <w:tcW w:w="2696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Любовь к Родине и её ис-</w:t>
            </w:r>
            <w:r>
              <w:rPr>
                <w:spacing w:val="1"/>
              </w:rPr>
              <w:t xml:space="preserve"> </w:t>
            </w:r>
            <w:r>
              <w:t>тория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важные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литературы.</w:t>
            </w:r>
            <w:r>
              <w:rPr>
                <w:spacing w:val="-52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Родине,</w:t>
            </w:r>
            <w:r>
              <w:rPr>
                <w:spacing w:val="-52"/>
              </w:rPr>
              <w:t xml:space="preserve"> </w:t>
            </w:r>
            <w:r>
              <w:t>сопричастность к прошло-</w:t>
            </w:r>
            <w:r>
              <w:rPr>
                <w:spacing w:val="1"/>
              </w:rPr>
              <w:t xml:space="preserve"> </w:t>
            </w:r>
            <w:r>
              <w:t>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страны и родного края —</w:t>
            </w:r>
            <w:r>
              <w:rPr>
                <w:spacing w:val="1"/>
              </w:rPr>
              <w:t xml:space="preserve"> </w:t>
            </w:r>
            <w:r>
              <w:t>главные идеи,</w:t>
            </w:r>
            <w:r>
              <w:rPr>
                <w:spacing w:val="1"/>
              </w:rPr>
              <w:t xml:space="preserve"> </w:t>
            </w:r>
            <w:r>
              <w:t>нравствен-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выражен-</w:t>
            </w:r>
            <w:r>
              <w:rPr>
                <w:spacing w:val="-52"/>
              </w:rPr>
              <w:t xml:space="preserve"> </w:t>
            </w:r>
            <w:r>
              <w:t>ные в произведениях о Ро-</w:t>
            </w:r>
            <w:r>
              <w:rPr>
                <w:spacing w:val="1"/>
              </w:rPr>
              <w:t xml:space="preserve"> </w:t>
            </w:r>
            <w:r>
              <w:t>дине.</w:t>
            </w:r>
          </w:p>
          <w:p w:rsidR="001F5D24" w:rsidRDefault="00FB1277">
            <w:pPr>
              <w:pStyle w:val="TableParagraph"/>
              <w:tabs>
                <w:tab w:val="left" w:pos="1230"/>
                <w:tab w:val="left" w:pos="1390"/>
                <w:tab w:val="left" w:pos="1685"/>
                <w:tab w:val="left" w:pos="2286"/>
              </w:tabs>
              <w:ind w:left="65" w:right="44"/>
            </w:pPr>
            <w:r>
              <w:t>Образ</w:t>
            </w:r>
            <w:r>
              <w:rPr>
                <w:spacing w:val="22"/>
              </w:rPr>
              <w:t xml:space="preserve"> </w:t>
            </w:r>
            <w:r>
              <w:t>Родины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стихо-</w:t>
            </w:r>
            <w:r>
              <w:rPr>
                <w:spacing w:val="-52"/>
              </w:rPr>
              <w:t xml:space="preserve"> </w:t>
            </w:r>
            <w:r>
              <w:t>творных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прозаических</w:t>
            </w:r>
            <w:r>
              <w:rPr>
                <w:spacing w:val="-52"/>
              </w:rPr>
              <w:t xml:space="preserve"> </w:t>
            </w:r>
            <w:r>
              <w:t>произведениях</w:t>
            </w:r>
            <w:r>
              <w:tab/>
            </w:r>
            <w:r>
              <w:rPr>
                <w:spacing w:val="-1"/>
              </w:rPr>
              <w:t>писателей</w:t>
            </w:r>
            <w:r>
              <w:rPr>
                <w:spacing w:val="-52"/>
              </w:rPr>
              <w:t xml:space="preserve"> </w:t>
            </w:r>
            <w:r>
              <w:t>и поэтов ХIХ и ХХ веков.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tab/>
            </w:r>
            <w:r>
              <w:tab/>
              <w:t>нравственно-</w:t>
            </w:r>
            <w:r>
              <w:rPr>
                <w:spacing w:val="-52"/>
              </w:rPr>
              <w:t xml:space="preserve"> </w:t>
            </w:r>
            <w:r>
              <w:t>этических</w:t>
            </w:r>
            <w:r>
              <w:tab/>
              <w:t>понятий:</w:t>
            </w:r>
            <w:r>
              <w:tab/>
            </w:r>
            <w:r>
              <w:rPr>
                <w:spacing w:val="-1"/>
              </w:rPr>
              <w:t>лю-</w:t>
            </w:r>
            <w:r>
              <w:rPr>
                <w:spacing w:val="-52"/>
              </w:rPr>
              <w:t xml:space="preserve"> </w:t>
            </w:r>
            <w:r>
              <w:t>бовь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20"/>
              </w:rPr>
              <w:t xml:space="preserve"> </w:t>
            </w:r>
            <w:r>
              <w:t>родной</w:t>
            </w:r>
            <w:r>
              <w:rPr>
                <w:spacing w:val="19"/>
              </w:rPr>
              <w:t xml:space="preserve"> </w:t>
            </w:r>
            <w:r>
              <w:t>стороне,</w:t>
            </w:r>
            <w:r>
              <w:rPr>
                <w:spacing w:val="-52"/>
              </w:rPr>
              <w:t xml:space="preserve"> </w:t>
            </w:r>
            <w:r>
              <w:t>малой</w:t>
            </w:r>
            <w:r>
              <w:rPr>
                <w:spacing w:val="9"/>
              </w:rPr>
              <w:t xml:space="preserve"> </w:t>
            </w:r>
            <w:r>
              <w:t>родине,</w:t>
            </w:r>
            <w:r>
              <w:rPr>
                <w:spacing w:val="22"/>
              </w:rPr>
              <w:t xml:space="preserve"> </w:t>
            </w:r>
            <w:r>
              <w:t>гордость</w:t>
            </w:r>
            <w:r>
              <w:rPr>
                <w:spacing w:val="7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красоту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величие</w:t>
            </w:r>
            <w:r>
              <w:rPr>
                <w:spacing w:val="37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Отчизны.</w:t>
            </w:r>
            <w:r>
              <w:rPr>
                <w:spacing w:val="21"/>
              </w:rPr>
              <w:t xml:space="preserve"> </w:t>
            </w:r>
            <w:r>
              <w:t>Роль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особен-</w:t>
            </w:r>
            <w:r>
              <w:rPr>
                <w:spacing w:val="-52"/>
              </w:rPr>
              <w:t xml:space="preserve"> </w:t>
            </w:r>
            <w:r>
              <w:t>ности</w:t>
            </w:r>
            <w:r>
              <w:rPr>
                <w:spacing w:val="34"/>
              </w:rPr>
              <w:t xml:space="preserve"> </w:t>
            </w:r>
            <w:r>
              <w:t>заголовка</w:t>
            </w:r>
            <w:r>
              <w:rPr>
                <w:spacing w:val="36"/>
              </w:rPr>
              <w:t xml:space="preserve"> </w:t>
            </w:r>
            <w:r>
              <w:t>произве-</w:t>
            </w:r>
            <w:r>
              <w:rPr>
                <w:spacing w:val="-52"/>
              </w:rPr>
              <w:t xml:space="preserve"> </w:t>
            </w:r>
            <w:r>
              <w:t>дения.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t>Репродукции</w:t>
            </w:r>
            <w:r>
              <w:rPr>
                <w:spacing w:val="1"/>
              </w:rPr>
              <w:t xml:space="preserve"> </w:t>
            </w:r>
            <w:r>
              <w:t>картин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иллюстрации к произведе-</w:t>
            </w:r>
            <w:r>
              <w:rPr>
                <w:spacing w:val="1"/>
              </w:rPr>
              <w:t xml:space="preserve"> </w:t>
            </w:r>
            <w:r>
              <w:t>ниям о Родине. Использо-</w:t>
            </w:r>
            <w:r>
              <w:rPr>
                <w:spacing w:val="1"/>
              </w:rPr>
              <w:t xml:space="preserve"> </w:t>
            </w:r>
            <w:r>
              <w:t>вание средств выразитель-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чтении</w:t>
            </w:r>
            <w:r>
              <w:rPr>
                <w:spacing w:val="1"/>
              </w:rPr>
              <w:t xml:space="preserve"> </w:t>
            </w:r>
            <w:r>
              <w:t>вслух:</w:t>
            </w:r>
            <w:r>
              <w:rPr>
                <w:spacing w:val="1"/>
              </w:rPr>
              <w:t xml:space="preserve"> </w:t>
            </w:r>
            <w:r>
              <w:t>интонация,</w:t>
            </w:r>
            <w:r>
              <w:rPr>
                <w:spacing w:val="1"/>
              </w:rPr>
              <w:t xml:space="preserve"> </w:t>
            </w:r>
            <w:r>
              <w:t>темп,</w:t>
            </w:r>
            <w:r>
              <w:rPr>
                <w:spacing w:val="1"/>
              </w:rPr>
              <w:t xml:space="preserve"> </w:t>
            </w:r>
            <w:r>
              <w:t>ритм,</w:t>
            </w:r>
            <w:r>
              <w:rPr>
                <w:spacing w:val="-52"/>
              </w:rPr>
              <w:t xml:space="preserve"> </w:t>
            </w:r>
            <w:r>
              <w:t>логические</w:t>
            </w:r>
            <w:r>
              <w:rPr>
                <w:spacing w:val="-1"/>
              </w:rPr>
              <w:t xml:space="preserve"> </w:t>
            </w:r>
            <w:r>
              <w:t>ударения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названием</w:t>
            </w:r>
            <w:r>
              <w:rPr>
                <w:spacing w:val="1"/>
              </w:rPr>
              <w:t xml:space="preserve"> </w:t>
            </w:r>
            <w:r>
              <w:t>те-</w:t>
            </w:r>
            <w:r>
              <w:rPr>
                <w:spacing w:val="1"/>
              </w:rPr>
              <w:t xml:space="preserve"> </w:t>
            </w:r>
            <w:r>
              <w:t>мы/раздела:</w:t>
            </w:r>
            <w:r>
              <w:rPr>
                <w:spacing w:val="1"/>
              </w:rPr>
              <w:t xml:space="preserve"> </w:t>
            </w: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произ-</w:t>
            </w:r>
            <w:r>
              <w:rPr>
                <w:spacing w:val="-52"/>
              </w:rPr>
              <w:t xml:space="preserve"> </w:t>
            </w:r>
            <w:r>
              <w:t>ведений в этом разделе,</w:t>
            </w:r>
            <w:r>
              <w:rPr>
                <w:spacing w:val="1"/>
              </w:rPr>
              <w:t xml:space="preserve"> </w:t>
            </w:r>
            <w:r>
              <w:t>установление мотива изу-</w:t>
            </w:r>
            <w:r>
              <w:rPr>
                <w:spacing w:val="1"/>
              </w:rPr>
              <w:t xml:space="preserve"> </w:t>
            </w:r>
            <w:r>
              <w:t>чения. Восприятие на слух поэтических и прозаи-</w:t>
            </w:r>
            <w:r>
              <w:rPr>
                <w:spacing w:val="1"/>
              </w:rPr>
              <w:t xml:space="preserve"> </w:t>
            </w:r>
            <w:r>
              <w:t>ческих произведений, понимание их фактического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и ответы</w:t>
            </w:r>
            <w:r>
              <w:rPr>
                <w:spacing w:val="1"/>
              </w:rPr>
              <w:t xml:space="preserve"> </w:t>
            </w:r>
            <w:r>
              <w:t>на вопросы</w:t>
            </w:r>
            <w:r>
              <w:rPr>
                <w:spacing w:val="1"/>
              </w:rPr>
              <w:t xml:space="preserve"> </w:t>
            </w:r>
            <w:r>
              <w:t>посодержанию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нравственно-этических</w:t>
            </w:r>
            <w:r>
              <w:rPr>
                <w:spacing w:val="1"/>
              </w:rPr>
              <w:t xml:space="preserve"> </w:t>
            </w:r>
            <w:r>
              <w:t>поня-</w:t>
            </w:r>
            <w:r>
              <w:rPr>
                <w:spacing w:val="1"/>
              </w:rPr>
              <w:t xml:space="preserve"> </w:t>
            </w:r>
            <w:r>
              <w:t>тий: любовь к родной стране и земле—на примере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Родине.</w:t>
            </w:r>
            <w:r>
              <w:rPr>
                <w:spacing w:val="-4"/>
              </w:rPr>
              <w:t xml:space="preserve"> </w:t>
            </w:r>
            <w:r>
              <w:t>Например,</w:t>
            </w:r>
            <w:r>
              <w:rPr>
                <w:spacing w:val="-2"/>
              </w:rPr>
              <w:t xml:space="preserve"> </w:t>
            </w:r>
            <w:r>
              <w:t>К.Д.</w:t>
            </w:r>
            <w:r>
              <w:rPr>
                <w:spacing w:val="-2"/>
              </w:rPr>
              <w:t xml:space="preserve"> </w:t>
            </w:r>
            <w:r>
              <w:t>Ушинский</w:t>
            </w:r>
          </w:p>
          <w:p w:rsidR="001F5D24" w:rsidRDefault="00FB1277">
            <w:pPr>
              <w:pStyle w:val="TableParagraph"/>
              <w:ind w:left="62" w:right="45"/>
              <w:jc w:val="both"/>
            </w:pPr>
            <w:r>
              <w:t>«Наше отечество», Ф.Н. Глинка «Москва», М.М.</w:t>
            </w:r>
            <w:r>
              <w:rPr>
                <w:spacing w:val="1"/>
              </w:rPr>
              <w:t xml:space="preserve"> </w:t>
            </w:r>
            <w:r>
              <w:t>Пришвин «Моя Родина», К. М. Симонов «Родина»</w:t>
            </w:r>
            <w:r>
              <w:rPr>
                <w:spacing w:val="1"/>
              </w:rPr>
              <w:t xml:space="preserve"> </w:t>
            </w:r>
            <w:r>
              <w:t>(произведение</w:t>
            </w:r>
            <w:r>
              <w:rPr>
                <w:spacing w:val="1"/>
              </w:rPr>
              <w:t xml:space="preserve"> </w:t>
            </w:r>
            <w:r>
              <w:t>одного-двух</w:t>
            </w:r>
            <w:r>
              <w:rPr>
                <w:spacing w:val="1"/>
              </w:rPr>
              <w:t xml:space="preserve"> </w:t>
            </w:r>
            <w:r>
              <w:t>авторов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выбору).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  <w:r>
              <w:rPr>
                <w:spacing w:val="1"/>
              </w:rPr>
              <w:t xml:space="preserve"> </w:t>
            </w:r>
            <w:r>
              <w:t>«С</w:t>
            </w:r>
            <w:r>
              <w:rPr>
                <w:spacing w:val="1"/>
              </w:rPr>
              <w:t xml:space="preserve"> </w:t>
            </w:r>
            <w:r>
              <w:t>чего</w:t>
            </w:r>
            <w:r>
              <w:rPr>
                <w:spacing w:val="1"/>
              </w:rPr>
              <w:t xml:space="preserve"> </w:t>
            </w:r>
            <w:r>
              <w:t>начинается Родина?», объяснение своей позиции,</w:t>
            </w:r>
            <w:r>
              <w:rPr>
                <w:spacing w:val="1"/>
              </w:rPr>
              <w:t xml:space="preserve"> </w:t>
            </w:r>
            <w:r>
              <w:t>сравнение произведений, относящихся к одной те-</w:t>
            </w:r>
            <w:r>
              <w:rPr>
                <w:spacing w:val="1"/>
              </w:rPr>
              <w:t xml:space="preserve"> </w:t>
            </w:r>
            <w:r>
              <w:t>ме, но разным жанрам. Работа с текстом произве-</w:t>
            </w:r>
            <w:r>
              <w:rPr>
                <w:spacing w:val="1"/>
              </w:rPr>
              <w:t xml:space="preserve"> </w:t>
            </w:r>
            <w:r>
              <w:t>дения: анализ заголовка, определение темы,</w:t>
            </w:r>
            <w:r>
              <w:rPr>
                <w:spacing w:val="1"/>
              </w:rPr>
              <w:t xml:space="preserve"> </w:t>
            </w:r>
            <w:r>
              <w:t>выде-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1"/>
              </w:rPr>
              <w:t xml:space="preserve"> </w:t>
            </w: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мысли,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идеи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доказательства</w:t>
            </w:r>
            <w:r>
              <w:rPr>
                <w:spacing w:val="1"/>
              </w:rPr>
              <w:t xml:space="preserve"> </w:t>
            </w:r>
            <w:r>
              <w:t>отражения</w:t>
            </w:r>
            <w:r>
              <w:rPr>
                <w:spacing w:val="1"/>
              </w:rPr>
              <w:t xml:space="preserve"> </w:t>
            </w:r>
            <w:r>
              <w:t>мыслей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чувств</w:t>
            </w:r>
            <w:r>
              <w:rPr>
                <w:spacing w:val="1"/>
              </w:rPr>
              <w:t xml:space="preserve"> </w:t>
            </w:r>
            <w:r>
              <w:t>автора.Упражнение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выразительном</w:t>
            </w:r>
            <w:r>
              <w:rPr>
                <w:spacing w:val="1"/>
              </w:rPr>
              <w:t xml:space="preserve"> </w:t>
            </w:r>
            <w:r>
              <w:t>чте-</w:t>
            </w:r>
            <w:r>
              <w:rPr>
                <w:spacing w:val="-52"/>
              </w:rPr>
              <w:t xml:space="preserve"> </w:t>
            </w:r>
            <w:r>
              <w:t>нии,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интонационго</w:t>
            </w:r>
            <w:r>
              <w:rPr>
                <w:spacing w:val="1"/>
              </w:rPr>
              <w:t xml:space="preserve"> </w:t>
            </w:r>
            <w:r>
              <w:t>рисунка</w:t>
            </w:r>
            <w:r>
              <w:rPr>
                <w:spacing w:val="1"/>
              </w:rPr>
              <w:t xml:space="preserve"> </w:t>
            </w:r>
            <w:r>
              <w:t>(пауз,</w:t>
            </w:r>
            <w:r>
              <w:rPr>
                <w:spacing w:val="-52"/>
              </w:rPr>
              <w:t xml:space="preserve"> </w:t>
            </w:r>
            <w:r>
              <w:t>темпа,</w:t>
            </w:r>
            <w:r>
              <w:rPr>
                <w:spacing w:val="1"/>
              </w:rPr>
              <w:t xml:space="preserve"> </w:t>
            </w:r>
            <w:r>
              <w:t>ритма,</w:t>
            </w:r>
            <w:r>
              <w:rPr>
                <w:spacing w:val="1"/>
              </w:rPr>
              <w:t xml:space="preserve"> </w:t>
            </w:r>
            <w:r>
              <w:t>логических</w:t>
            </w:r>
            <w:r>
              <w:rPr>
                <w:spacing w:val="1"/>
              </w:rPr>
              <w:t xml:space="preserve"> </w:t>
            </w:r>
            <w:r>
              <w:t>ударений)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соответ-</w:t>
            </w:r>
            <w:r>
              <w:rPr>
                <w:spacing w:val="1"/>
              </w:rPr>
              <w:t xml:space="preserve"> </w:t>
            </w:r>
            <w:r>
              <w:t>ствии с особенностями текста для передачи эмо-</w:t>
            </w:r>
            <w:r>
              <w:rPr>
                <w:spacing w:val="1"/>
              </w:rPr>
              <w:t xml:space="preserve"> </w:t>
            </w:r>
            <w:r>
              <w:t>ционального настроя произведения. Наблюдение и</w:t>
            </w:r>
            <w:r>
              <w:rPr>
                <w:spacing w:val="-52"/>
              </w:rPr>
              <w:t xml:space="preserve"> </w:t>
            </w:r>
            <w:r>
              <w:t>рассматривание иллюстраций и репродукций кар-</w:t>
            </w:r>
            <w:r>
              <w:rPr>
                <w:spacing w:val="1"/>
              </w:rPr>
              <w:t xml:space="preserve"> </w:t>
            </w:r>
            <w:r>
              <w:t>тин,</w:t>
            </w:r>
            <w:r>
              <w:rPr>
                <w:spacing w:val="1"/>
              </w:rPr>
              <w:t xml:space="preserve"> </w:t>
            </w:r>
            <w:r>
              <w:t>соотнесение их сюжета с соответствующими</w:t>
            </w:r>
            <w:r>
              <w:rPr>
                <w:spacing w:val="1"/>
              </w:rPr>
              <w:t xml:space="preserve"> </w:t>
            </w:r>
            <w:r>
              <w:t>фрагментами текста: озаглавливание. Обсуждение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например, «Какие слова из произведе-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подходят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картины?»,</w:t>
            </w:r>
            <w:r>
              <w:rPr>
                <w:spacing w:val="1"/>
              </w:rPr>
              <w:t xml:space="preserve"> </w:t>
            </w:r>
            <w:r>
              <w:t>«Какие</w:t>
            </w:r>
            <w:r>
              <w:rPr>
                <w:spacing w:val="1"/>
              </w:rPr>
              <w:t xml:space="preserve"> </w:t>
            </w:r>
            <w:r>
              <w:t>слова могли бы</w:t>
            </w:r>
            <w:r>
              <w:rPr>
                <w:spacing w:val="1"/>
              </w:rPr>
              <w:t xml:space="preserve"> </w:t>
            </w:r>
            <w:r>
              <w:t>стать названием картины?». Со-</w:t>
            </w:r>
            <w:r>
              <w:rPr>
                <w:spacing w:val="1"/>
              </w:rPr>
              <w:t xml:space="preserve"> </w:t>
            </w:r>
            <w:r>
              <w:t>ставление рассказа-описания по иллюстрации или</w:t>
            </w:r>
            <w:r>
              <w:rPr>
                <w:spacing w:val="1"/>
              </w:rPr>
              <w:t xml:space="preserve"> </w:t>
            </w:r>
            <w:r>
              <w:t>картине:</w:t>
            </w:r>
            <w:r>
              <w:rPr>
                <w:spacing w:val="1"/>
              </w:rPr>
              <w:t xml:space="preserve"> </w:t>
            </w:r>
            <w:r>
              <w:t>пейзажи</w:t>
            </w:r>
            <w:r>
              <w:rPr>
                <w:spacing w:val="1"/>
              </w:rPr>
              <w:t xml:space="preserve"> </w:t>
            </w:r>
            <w:r>
              <w:t>А.А.</w:t>
            </w:r>
            <w:r>
              <w:rPr>
                <w:spacing w:val="1"/>
              </w:rPr>
              <w:t xml:space="preserve"> </w:t>
            </w:r>
            <w:r>
              <w:t>Рылова,</w:t>
            </w:r>
            <w:r>
              <w:rPr>
                <w:spacing w:val="1"/>
              </w:rPr>
              <w:t xml:space="preserve"> </w:t>
            </w:r>
            <w:r>
              <w:t>И.И.</w:t>
            </w:r>
            <w:r>
              <w:rPr>
                <w:spacing w:val="55"/>
              </w:rPr>
              <w:t xml:space="preserve"> </w:t>
            </w:r>
            <w:r>
              <w:t>Левитана,</w:t>
            </w:r>
            <w:r>
              <w:rPr>
                <w:spacing w:val="1"/>
              </w:rPr>
              <w:t xml:space="preserve"> </w:t>
            </w:r>
            <w:r>
              <w:t>И.И. Шишкина, В.Д. Поленова</w:t>
            </w:r>
            <w:r>
              <w:rPr>
                <w:spacing w:val="1"/>
              </w:rPr>
              <w:t xml:space="preserve"> </w:t>
            </w:r>
            <w:r>
              <w:t>(по выбору). Чте-</w:t>
            </w:r>
            <w:r>
              <w:rPr>
                <w:spacing w:val="1"/>
              </w:rPr>
              <w:t xml:space="preserve"> </w:t>
            </w:r>
            <w:r>
              <w:t>ние наизусть стихотворения о Родине: С.А. Васи-</w:t>
            </w:r>
            <w:r>
              <w:rPr>
                <w:spacing w:val="1"/>
              </w:rPr>
              <w:t xml:space="preserve"> </w:t>
            </w:r>
            <w:r>
              <w:t>льев «Россия» (в сокращении), Т.В. Бокова «Роди-</w:t>
            </w:r>
            <w:r>
              <w:rPr>
                <w:spacing w:val="1"/>
              </w:rPr>
              <w:t xml:space="preserve"> </w:t>
            </w:r>
            <w:r>
              <w:t>на»,</w:t>
            </w:r>
            <w:r>
              <w:rPr>
                <w:spacing w:val="72"/>
              </w:rPr>
              <w:t xml:space="preserve"> </w:t>
            </w:r>
            <w:r>
              <w:t>Н.М.</w:t>
            </w:r>
            <w:r>
              <w:rPr>
                <w:spacing w:val="73"/>
              </w:rPr>
              <w:t xml:space="preserve"> </w:t>
            </w:r>
            <w:r>
              <w:t>Рубцов</w:t>
            </w:r>
            <w:r>
              <w:rPr>
                <w:spacing w:val="73"/>
              </w:rPr>
              <w:t xml:space="preserve"> </w:t>
            </w:r>
            <w:r>
              <w:t>«Привет,</w:t>
            </w:r>
            <w:r>
              <w:rPr>
                <w:spacing w:val="72"/>
              </w:rPr>
              <w:t xml:space="preserve"> </w:t>
            </w:r>
            <w:r>
              <w:t>Россия!»</w:t>
            </w:r>
            <w:r>
              <w:rPr>
                <w:spacing w:val="69"/>
              </w:rPr>
              <w:t xml:space="preserve"> </w:t>
            </w:r>
            <w:r>
              <w:t>(отрывок),</w:t>
            </w:r>
          </w:p>
          <w:p w:rsidR="001F5D24" w:rsidRDefault="00FB1277">
            <w:pPr>
              <w:pStyle w:val="TableParagraph"/>
              <w:spacing w:line="250" w:lineRule="atLeast"/>
              <w:ind w:left="62" w:right="47"/>
              <w:jc w:val="both"/>
            </w:pPr>
            <w:r>
              <w:t>З.Н. Александрова «Родина» (по выбору). Состав-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-1"/>
              </w:rPr>
              <w:t xml:space="preserve"> </w:t>
            </w:r>
            <w:r>
              <w:t>выставки</w:t>
            </w:r>
            <w:r>
              <w:rPr>
                <w:spacing w:val="-2"/>
              </w:rPr>
              <w:t xml:space="preserve"> </w:t>
            </w:r>
            <w:r>
              <w:t>книг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3"/>
              </w:rPr>
              <w:t xml:space="preserve"> </w:t>
            </w:r>
            <w:r>
              <w:t>Родины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</w:tc>
      </w:tr>
      <w:tr w:rsidR="001F5D24">
        <w:trPr>
          <w:trHeight w:val="3290"/>
        </w:trPr>
        <w:tc>
          <w:tcPr>
            <w:tcW w:w="454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39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Фольклор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(устное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народное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творче-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ство)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(16ч)</w:t>
            </w:r>
          </w:p>
        </w:tc>
        <w:tc>
          <w:tcPr>
            <w:tcW w:w="2696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ма-</w:t>
            </w:r>
            <w:r>
              <w:rPr>
                <w:spacing w:val="-52"/>
              </w:rPr>
              <w:t xml:space="preserve"> </w:t>
            </w:r>
            <w:r>
              <w:t>лых</w:t>
            </w:r>
            <w:r>
              <w:rPr>
                <w:spacing w:val="1"/>
              </w:rPr>
              <w:t xml:space="preserve"> </w:t>
            </w:r>
            <w:r>
              <w:t>жанрах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(пословицы, потешки, счи-</w:t>
            </w:r>
            <w:r>
              <w:rPr>
                <w:spacing w:val="-52"/>
              </w:rPr>
              <w:t xml:space="preserve"> </w:t>
            </w:r>
            <w:r>
              <w:t>талки,</w:t>
            </w:r>
            <w:r>
              <w:rPr>
                <w:spacing w:val="1"/>
              </w:rPr>
              <w:t xml:space="preserve"> </w:t>
            </w:r>
            <w:r>
              <w:t>небылицы,</w:t>
            </w:r>
            <w:r>
              <w:rPr>
                <w:spacing w:val="1"/>
              </w:rPr>
              <w:t xml:space="preserve"> </w:t>
            </w:r>
            <w:r>
              <w:t>скоро-</w:t>
            </w:r>
            <w:r>
              <w:rPr>
                <w:spacing w:val="-52"/>
              </w:rPr>
              <w:t xml:space="preserve"> </w:t>
            </w:r>
            <w:r>
              <w:t>говорки, загадки). Знаком-</w:t>
            </w:r>
            <w:r>
              <w:rPr>
                <w:spacing w:val="1"/>
              </w:rPr>
              <w:t xml:space="preserve"> </w:t>
            </w:r>
            <w:r>
              <w:t>ствос видами загадок. По-</w:t>
            </w:r>
            <w:r>
              <w:rPr>
                <w:spacing w:val="1"/>
              </w:rPr>
              <w:t xml:space="preserve"> </w:t>
            </w:r>
            <w:r>
              <w:t>словицы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(значение, характеристика,</w:t>
            </w:r>
            <w:r>
              <w:rPr>
                <w:spacing w:val="-52"/>
              </w:rPr>
              <w:t xml:space="preserve"> </w:t>
            </w:r>
            <w:r>
              <w:t>нравственная</w:t>
            </w:r>
            <w:r>
              <w:rPr>
                <w:spacing w:val="1"/>
              </w:rPr>
              <w:t xml:space="preserve"> </w:t>
            </w:r>
            <w:r>
              <w:t>основа).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словари,</w:t>
            </w:r>
            <w:r>
              <w:rPr>
                <w:spacing w:val="1"/>
              </w:rPr>
              <w:t xml:space="preserve"> </w:t>
            </w:r>
            <w:r>
              <w:t>создан-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9"/>
              </w:rPr>
              <w:t xml:space="preserve"> </w:t>
            </w:r>
            <w:r>
              <w:t>В.</w:t>
            </w:r>
            <w:r>
              <w:rPr>
                <w:spacing w:val="8"/>
              </w:rPr>
              <w:t xml:space="preserve"> </w:t>
            </w:r>
            <w:r>
              <w:t>И.</w:t>
            </w:r>
            <w:r>
              <w:rPr>
                <w:spacing w:val="9"/>
              </w:rPr>
              <w:t xml:space="preserve"> </w:t>
            </w:r>
            <w:r>
              <w:t>Далем.</w:t>
            </w:r>
            <w:r>
              <w:rPr>
                <w:spacing w:val="8"/>
              </w:rPr>
              <w:t xml:space="preserve"> </w:t>
            </w:r>
            <w:r>
              <w:t>Актив-</w:t>
            </w:r>
          </w:p>
          <w:p w:rsidR="001F5D24" w:rsidRDefault="00FB1277">
            <w:pPr>
              <w:pStyle w:val="TableParagraph"/>
              <w:spacing w:line="252" w:lineRule="exact"/>
              <w:ind w:left="65" w:right="47"/>
              <w:jc w:val="both"/>
            </w:pPr>
            <w:r>
              <w:t>ный</w:t>
            </w:r>
            <w:r>
              <w:rPr>
                <w:spacing w:val="1"/>
              </w:rPr>
              <w:t xml:space="preserve"> </w:t>
            </w:r>
            <w:r>
              <w:t>словарь:</w:t>
            </w:r>
            <w:r>
              <w:rPr>
                <w:spacing w:val="1"/>
              </w:rPr>
              <w:t xml:space="preserve"> </w:t>
            </w:r>
            <w:r>
              <w:t>образные</w:t>
            </w:r>
            <w:r>
              <w:rPr>
                <w:spacing w:val="1"/>
              </w:rPr>
              <w:t xml:space="preserve"> </w:t>
            </w:r>
            <w:r>
              <w:t>слова,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Учебный диалог: работа с названием темы/ разде-</w:t>
            </w:r>
            <w:r>
              <w:rPr>
                <w:spacing w:val="1"/>
              </w:rPr>
              <w:t xml:space="preserve"> </w:t>
            </w:r>
            <w:r>
              <w:t>ла:</w:t>
            </w:r>
            <w:r>
              <w:rPr>
                <w:spacing w:val="1"/>
              </w:rPr>
              <w:t xml:space="preserve"> </w:t>
            </w: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-52"/>
              </w:rPr>
              <w:t xml:space="preserve"> </w:t>
            </w:r>
            <w:r>
              <w:t>мотива</w:t>
            </w:r>
            <w:r>
              <w:rPr>
                <w:spacing w:val="-1"/>
              </w:rPr>
              <w:t xml:space="preserve"> </w:t>
            </w:r>
            <w:r>
              <w:t>изучения.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«Чтение» информации, представленной в схемати-</w:t>
            </w:r>
            <w:r>
              <w:rPr>
                <w:spacing w:val="-52"/>
              </w:rPr>
              <w:t xml:space="preserve"> </w:t>
            </w:r>
            <w:r>
              <w:t>ческом виде, объяснение значения слова «фольк-</w:t>
            </w:r>
            <w:r>
              <w:rPr>
                <w:spacing w:val="1"/>
              </w:rPr>
              <w:t xml:space="preserve"> </w:t>
            </w:r>
            <w:r>
              <w:t>лор», обобщение представлений о жанрах фольк-</w:t>
            </w:r>
            <w:r>
              <w:rPr>
                <w:spacing w:val="1"/>
              </w:rPr>
              <w:t xml:space="preserve"> </w:t>
            </w:r>
            <w:r>
              <w:t>лора</w:t>
            </w:r>
            <w:r>
              <w:rPr>
                <w:spacing w:val="-1"/>
              </w:rPr>
              <w:t xml:space="preserve"> </w:t>
            </w:r>
            <w:r>
              <w:t>малой</w:t>
            </w:r>
            <w:r>
              <w:rPr>
                <w:spacing w:val="-1"/>
              </w:rPr>
              <w:t xml:space="preserve"> </w:t>
            </w:r>
            <w:r>
              <w:t>формы, работа</w:t>
            </w:r>
            <w:r>
              <w:rPr>
                <w:spacing w:val="1"/>
              </w:rPr>
              <w:t xml:space="preserve"> </w:t>
            </w:r>
            <w:r>
              <w:t>со схемой</w:t>
            </w:r>
          </w:p>
          <w:p w:rsidR="001F5D24" w:rsidRDefault="00FB1277">
            <w:pPr>
              <w:pStyle w:val="TableParagraph"/>
              <w:spacing w:line="251" w:lineRule="exact"/>
              <w:ind w:left="62"/>
              <w:jc w:val="both"/>
            </w:pPr>
            <w:r>
              <w:t>«Назовите</w:t>
            </w:r>
            <w:r>
              <w:rPr>
                <w:spacing w:val="-4"/>
              </w:rPr>
              <w:t xml:space="preserve"> </w:t>
            </w:r>
            <w:r>
              <w:t>жанры.</w:t>
            </w:r>
            <w:r>
              <w:rPr>
                <w:spacing w:val="-3"/>
              </w:rPr>
              <w:t xml:space="preserve"> </w:t>
            </w:r>
            <w:r>
              <w:t>Приведите</w:t>
            </w:r>
            <w:r>
              <w:rPr>
                <w:spacing w:val="-4"/>
              </w:rPr>
              <w:t xml:space="preserve"> </w:t>
            </w:r>
            <w:r>
              <w:t>примеры».</w:t>
            </w:r>
          </w:p>
          <w:p w:rsidR="001F5D24" w:rsidRDefault="001F5D24">
            <w:pPr>
              <w:pStyle w:val="TableParagraph"/>
              <w:spacing w:before="3"/>
              <w:ind w:left="0"/>
              <w:rPr>
                <w:sz w:val="9"/>
              </w:rPr>
            </w:pPr>
          </w:p>
          <w:p w:rsidR="001F5D24" w:rsidRDefault="00FB1277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54331" cy="501491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31" cy="50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D24" w:rsidRDefault="001F5D2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F5D24" w:rsidRDefault="001F5D24">
      <w:pPr>
        <w:rPr>
          <w:sz w:val="20"/>
        </w:rPr>
        <w:sectPr w:rsidR="001F5D24">
          <w:pgSz w:w="11910" w:h="16840"/>
          <w:pgMar w:top="70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61"/>
        <w:gridCol w:w="2696"/>
        <w:gridCol w:w="4962"/>
      </w:tblGrid>
      <w:tr w:rsidR="001F5D24">
        <w:trPr>
          <w:trHeight w:val="611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261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</w:tcPr>
          <w:p w:rsidR="001F5D24" w:rsidRDefault="00FB1277">
            <w:pPr>
              <w:pStyle w:val="TableParagraph"/>
              <w:ind w:left="65" w:right="1231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8095"/>
        </w:trPr>
        <w:tc>
          <w:tcPr>
            <w:tcW w:w="454" w:type="dxa"/>
            <w:vMerge w:val="restart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1" w:type="dxa"/>
            <w:vMerge w:val="restart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1F5D24" w:rsidRDefault="00FB1277">
            <w:pPr>
              <w:pStyle w:val="TableParagraph"/>
              <w:ind w:left="65" w:right="-15"/>
              <w:jc w:val="both"/>
            </w:pPr>
            <w:r>
              <w:t>пословицы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поговорки,</w:t>
            </w:r>
            <w:r>
              <w:rPr>
                <w:spacing w:val="-52"/>
              </w:rPr>
              <w:t xml:space="preserve"> </w:t>
            </w:r>
            <w:r>
              <w:t>крылатые</w:t>
            </w:r>
            <w:r>
              <w:rPr>
                <w:spacing w:val="1"/>
              </w:rPr>
              <w:t xml:space="preserve"> </w:t>
            </w:r>
            <w:r>
              <w:t>выражения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устной речи. Нравственные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фольклорных</w:t>
            </w:r>
            <w:r>
              <w:rPr>
                <w:spacing w:val="-52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Выразительное чтение (потешки, считалки, небы-</w:t>
            </w:r>
            <w:r>
              <w:rPr>
                <w:spacing w:val="1"/>
              </w:rPr>
              <w:t xml:space="preserve"> </w:t>
            </w:r>
            <w:r>
              <w:t>лицы, скороговорки, пословицы, песни), используя</w:t>
            </w:r>
            <w:r>
              <w:rPr>
                <w:spacing w:val="-52"/>
              </w:rPr>
              <w:t xml:space="preserve"> </w:t>
            </w:r>
            <w:r>
              <w:t>интонацию, паузы, темп, ритм,</w:t>
            </w:r>
            <w:r>
              <w:rPr>
                <w:spacing w:val="1"/>
              </w:rPr>
              <w:t xml:space="preserve"> </w:t>
            </w:r>
            <w:r>
              <w:t>логические ударе-</w:t>
            </w:r>
            <w:r>
              <w:rPr>
                <w:spacing w:val="1"/>
              </w:rPr>
              <w:t xml:space="preserve"> </w:t>
            </w:r>
            <w:r>
              <w:t>ния в соответствии с особенностями текста для пе-</w:t>
            </w:r>
            <w:r>
              <w:rPr>
                <w:spacing w:val="-52"/>
              </w:rPr>
              <w:t xml:space="preserve"> </w:t>
            </w:r>
            <w:r>
              <w:t>редачи</w:t>
            </w:r>
            <w:r>
              <w:rPr>
                <w:spacing w:val="-2"/>
              </w:rPr>
              <w:t xml:space="preserve"> </w:t>
            </w:r>
            <w:r>
              <w:t>эмоционального</w:t>
            </w:r>
            <w:r>
              <w:rPr>
                <w:spacing w:val="-1"/>
              </w:rPr>
              <w:t xml:space="preserve"> </w:t>
            </w:r>
            <w:r>
              <w:t>настроя</w:t>
            </w:r>
            <w:r>
              <w:rPr>
                <w:spacing w:val="-3"/>
              </w:rPr>
              <w:t xml:space="preserve"> </w:t>
            </w:r>
            <w:r>
              <w:t>произведения.</w:t>
            </w:r>
          </w:p>
          <w:p w:rsidR="001F5D24" w:rsidRDefault="00FB1277">
            <w:pPr>
              <w:pStyle w:val="TableParagraph"/>
              <w:ind w:left="62" w:right="50"/>
              <w:jc w:val="both"/>
            </w:pPr>
            <w:r>
              <w:t>Беседа на тему: ценность произведений фольклора,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роль изначение в</w:t>
            </w:r>
            <w:r>
              <w:rPr>
                <w:spacing w:val="-4"/>
              </w:rPr>
              <w:t xml:space="preserve"> </w:t>
            </w:r>
            <w:r>
              <w:t>современной</w:t>
            </w:r>
            <w:r>
              <w:rPr>
                <w:spacing w:val="-1"/>
              </w:rPr>
              <w:t xml:space="preserve"> </w:t>
            </w:r>
            <w:r>
              <w:t>жизни.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«Какие</w:t>
            </w:r>
            <w:r>
              <w:rPr>
                <w:spacing w:val="1"/>
              </w:rPr>
              <w:t xml:space="preserve"> </w:t>
            </w:r>
            <w:r>
              <w:t>бывают</w:t>
            </w:r>
            <w:r>
              <w:rPr>
                <w:spacing w:val="1"/>
              </w:rPr>
              <w:t xml:space="preserve"> </w:t>
            </w:r>
            <w:r>
              <w:t>загадки?»,</w:t>
            </w:r>
            <w:r>
              <w:rPr>
                <w:spacing w:val="1"/>
              </w:rPr>
              <w:t xml:space="preserve"> </w:t>
            </w:r>
            <w:r>
              <w:t>«Появляются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1"/>
              </w:rPr>
              <w:t xml:space="preserve"> </w:t>
            </w:r>
            <w:r>
              <w:t>загадки</w:t>
            </w:r>
            <w:r>
              <w:rPr>
                <w:spacing w:val="1"/>
              </w:rPr>
              <w:t xml:space="preserve"> </w:t>
            </w:r>
            <w:r>
              <w:t>сей-</w:t>
            </w:r>
            <w:r>
              <w:rPr>
                <w:spacing w:val="-52"/>
              </w:rPr>
              <w:t xml:space="preserve"> </w:t>
            </w:r>
            <w:r>
              <w:t>час? Почему?», чтение загадоки их группировка по</w:t>
            </w:r>
            <w:r>
              <w:rPr>
                <w:spacing w:val="-52"/>
              </w:rPr>
              <w:t xml:space="preserve"> </w:t>
            </w:r>
            <w:r>
              <w:t>темам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видам.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Работа в группе (совместная деятельность): сочи-</w:t>
            </w:r>
            <w:r>
              <w:rPr>
                <w:spacing w:val="1"/>
              </w:rPr>
              <w:t xml:space="preserve"> </w:t>
            </w:r>
            <w:r>
              <w:t>нение загадок (по аналогии), проведение конкурса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лучшего знатока</w:t>
            </w:r>
            <w:r>
              <w:rPr>
                <w:spacing w:val="1"/>
              </w:rPr>
              <w:t xml:space="preserve"> </w:t>
            </w:r>
            <w:r>
              <w:t>загадок.</w:t>
            </w:r>
          </w:p>
          <w:p w:rsidR="001F5D24" w:rsidRDefault="00FB1277">
            <w:pPr>
              <w:pStyle w:val="TableParagraph"/>
              <w:ind w:left="62" w:right="44"/>
              <w:jc w:val="both"/>
            </w:pP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речи:</w:t>
            </w:r>
            <w:r>
              <w:rPr>
                <w:spacing w:val="1"/>
              </w:rPr>
              <w:t xml:space="preserve"> </w:t>
            </w:r>
            <w:r>
              <w:t>объяснение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пословиц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словиц, сравнение пословиц на одну тему, упраж-</w:t>
            </w:r>
            <w:r>
              <w:rPr>
                <w:spacing w:val="1"/>
              </w:rPr>
              <w:t xml:space="preserve"> </w:t>
            </w:r>
            <w:r>
              <w:t>нения на восстановление текста пословиц, соотне-</w:t>
            </w:r>
            <w:r>
              <w:rPr>
                <w:spacing w:val="1"/>
              </w:rPr>
              <w:t xml:space="preserve"> </w:t>
            </w:r>
            <w:r>
              <w:t>сение пословиц с текстом произведения (темой и</w:t>
            </w:r>
            <w:r>
              <w:rPr>
                <w:spacing w:val="1"/>
              </w:rPr>
              <w:t xml:space="preserve"> </w:t>
            </w:r>
            <w:r>
              <w:t>главной мыслью), упражнения наобогащение речи</w:t>
            </w:r>
            <w:r>
              <w:rPr>
                <w:spacing w:val="1"/>
              </w:rPr>
              <w:t xml:space="preserve"> </w:t>
            </w:r>
            <w:r>
              <w:t>образными словами, пословицами, оценка их зна-</w:t>
            </w:r>
            <w:r>
              <w:rPr>
                <w:spacing w:val="1"/>
              </w:rPr>
              <w:t xml:space="preserve"> </w:t>
            </w:r>
            <w:r>
              <w:t>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В.И.</w:t>
            </w:r>
            <w:r>
              <w:rPr>
                <w:spacing w:val="1"/>
              </w:rPr>
              <w:t xml:space="preserve"> </w:t>
            </w:r>
            <w:r>
              <w:t>Дале,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книгами:</w:t>
            </w:r>
            <w:r>
              <w:rPr>
                <w:spacing w:val="-52"/>
              </w:rPr>
              <w:t xml:space="preserve"> </w:t>
            </w:r>
            <w:r>
              <w:t>выбор книг В.И. Даля, рассматривание их, чтение</w:t>
            </w:r>
            <w:r>
              <w:rPr>
                <w:spacing w:val="1"/>
              </w:rPr>
              <w:t xml:space="preserve"> </w:t>
            </w:r>
            <w:r>
              <w:t>пословиц по определённой теме, составление вы-</w:t>
            </w:r>
            <w:r>
              <w:rPr>
                <w:spacing w:val="1"/>
              </w:rPr>
              <w:t xml:space="preserve"> </w:t>
            </w:r>
            <w:r>
              <w:t>сказывания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культурной</w:t>
            </w:r>
            <w:r>
              <w:rPr>
                <w:spacing w:val="1"/>
              </w:rPr>
              <w:t xml:space="preserve"> </w:t>
            </w:r>
            <w:r>
              <w:t>значимости</w:t>
            </w:r>
            <w:r>
              <w:rPr>
                <w:spacing w:val="1"/>
              </w:rPr>
              <w:t xml:space="preserve"> </w:t>
            </w:r>
            <w:r>
              <w:t>художе-</w:t>
            </w:r>
            <w:r>
              <w:rPr>
                <w:spacing w:val="-52"/>
              </w:rPr>
              <w:t xml:space="preserve"> </w:t>
            </w:r>
            <w:r>
              <w:t>ственной литературы и фольклора с включением в</w:t>
            </w:r>
            <w:r>
              <w:rPr>
                <w:spacing w:val="1"/>
              </w:rPr>
              <w:t xml:space="preserve"> </w:t>
            </w:r>
            <w:r>
              <w:t>собственную речь пословиц, крылатых выражений</w:t>
            </w:r>
            <w:r>
              <w:rPr>
                <w:spacing w:val="-52"/>
              </w:rPr>
              <w:t xml:space="preserve"> </w:t>
            </w:r>
            <w:r>
              <w:t>и других средств выразительности. Дифференци-</w:t>
            </w:r>
            <w:r>
              <w:rPr>
                <w:spacing w:val="1"/>
              </w:rPr>
              <w:t xml:space="preserve"> </w:t>
            </w:r>
            <w:r>
              <w:t>рованное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сообщений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В.И.</w:t>
            </w:r>
            <w:r>
              <w:rPr>
                <w:spacing w:val="-52"/>
              </w:rPr>
              <w:t xml:space="preserve"> </w:t>
            </w:r>
            <w:r>
              <w:t>Дале,</w:t>
            </w:r>
            <w:r>
              <w:rPr>
                <w:spacing w:val="40"/>
              </w:rPr>
              <w:t xml:space="preserve"> </w:t>
            </w:r>
            <w:r>
              <w:t>представление</w:t>
            </w:r>
            <w:r>
              <w:rPr>
                <w:spacing w:val="18"/>
              </w:rPr>
              <w:t xml:space="preserve"> </w:t>
            </w:r>
            <w:r>
              <w:t>его</w:t>
            </w:r>
            <w:r>
              <w:rPr>
                <w:spacing w:val="18"/>
              </w:rPr>
              <w:t xml:space="preserve"> </w:t>
            </w:r>
            <w:r>
              <w:t>сказок,</w:t>
            </w:r>
            <w:r>
              <w:rPr>
                <w:spacing w:val="20"/>
              </w:rPr>
              <w:t xml:space="preserve"> </w:t>
            </w:r>
            <w:r>
              <w:t>написанных</w:t>
            </w:r>
            <w:r>
              <w:rPr>
                <w:spacing w:val="22"/>
              </w:rPr>
              <w:t xml:space="preserve"> </w:t>
            </w:r>
            <w:r>
              <w:t>для-</w:t>
            </w:r>
          </w:p>
          <w:p w:rsidR="001F5D24" w:rsidRDefault="00FB1277">
            <w:pPr>
              <w:pStyle w:val="TableParagraph"/>
              <w:spacing w:line="243" w:lineRule="exact"/>
              <w:ind w:left="62"/>
            </w:pPr>
            <w:r>
              <w:t>детей.</w:t>
            </w:r>
          </w:p>
        </w:tc>
      </w:tr>
      <w:tr w:rsidR="001F5D24">
        <w:trPr>
          <w:trHeight w:val="5887"/>
        </w:trPr>
        <w:tc>
          <w:tcPr>
            <w:tcW w:w="454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669"/>
                <w:tab w:val="left" w:pos="700"/>
                <w:tab w:val="left" w:pos="755"/>
                <w:tab w:val="left" w:pos="1207"/>
                <w:tab w:val="left" w:pos="1293"/>
                <w:tab w:val="left" w:pos="1437"/>
                <w:tab w:val="left" w:pos="1500"/>
                <w:tab w:val="left" w:pos="1550"/>
                <w:tab w:val="left" w:pos="1872"/>
                <w:tab w:val="left" w:pos="1989"/>
                <w:tab w:val="left" w:pos="2081"/>
                <w:tab w:val="left" w:pos="2152"/>
                <w:tab w:val="left" w:pos="2191"/>
                <w:tab w:val="left" w:pos="2293"/>
                <w:tab w:val="left" w:pos="2380"/>
              </w:tabs>
              <w:ind w:left="65" w:right="-15"/>
            </w:pPr>
            <w:r>
              <w:t>Фольклорная</w:t>
            </w:r>
            <w:r>
              <w:tab/>
            </w:r>
            <w:r>
              <w:tab/>
            </w:r>
            <w:r>
              <w:tab/>
              <w:t>сказка</w:t>
            </w:r>
            <w:r>
              <w:tab/>
            </w:r>
            <w:r>
              <w:tab/>
            </w:r>
            <w:r>
              <w:tab/>
            </w:r>
            <w:r>
              <w:tab/>
              <w:t>как</w:t>
            </w:r>
            <w:r>
              <w:rPr>
                <w:spacing w:val="-52"/>
              </w:rPr>
              <w:t xml:space="preserve"> </w:t>
            </w:r>
            <w:r>
              <w:t>отражение</w:t>
            </w:r>
            <w:r>
              <w:tab/>
            </w:r>
            <w:r>
              <w:tab/>
              <w:t>общечеловече-</w:t>
            </w:r>
            <w:r>
              <w:rPr>
                <w:spacing w:val="-52"/>
              </w:rPr>
              <w:t xml:space="preserve"> </w:t>
            </w:r>
            <w:r>
              <w:t>ских</w:t>
            </w:r>
            <w:r>
              <w:tab/>
            </w:r>
            <w:r>
              <w:tab/>
              <w:t>ценностей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  <w:t>нрав-</w:t>
            </w:r>
            <w:r>
              <w:rPr>
                <w:spacing w:val="-52"/>
              </w:rPr>
              <w:t xml:space="preserve"> </w:t>
            </w:r>
            <w:r>
              <w:t>ственных</w:t>
            </w:r>
            <w:r>
              <w:tab/>
              <w:t>правил.</w:t>
            </w:r>
            <w:r>
              <w:tab/>
            </w:r>
            <w:r>
              <w:tab/>
            </w:r>
            <w:r>
              <w:tab/>
              <w:t>Виды</w:t>
            </w:r>
            <w:r>
              <w:rPr>
                <w:spacing w:val="-52"/>
              </w:rPr>
              <w:t xml:space="preserve"> </w:t>
            </w:r>
            <w:r>
              <w:t>сказок</w:t>
            </w:r>
            <w:r>
              <w:rPr>
                <w:spacing w:val="13"/>
              </w:rPr>
              <w:t xml:space="preserve"> </w:t>
            </w:r>
            <w:r>
              <w:t>(о</w:t>
            </w:r>
            <w:r>
              <w:rPr>
                <w:spacing w:val="14"/>
              </w:rPr>
              <w:t xml:space="preserve"> </w:t>
            </w:r>
            <w:r>
              <w:t>животных,</w:t>
            </w:r>
            <w:r>
              <w:rPr>
                <w:spacing w:val="35"/>
              </w:rPr>
              <w:t xml:space="preserve"> </w:t>
            </w:r>
            <w:r>
              <w:t>быто-</w:t>
            </w:r>
            <w:r>
              <w:rPr>
                <w:spacing w:val="-52"/>
              </w:rPr>
              <w:t xml:space="preserve"> </w:t>
            </w:r>
            <w:r>
              <w:t>вые,</w:t>
            </w:r>
            <w:r>
              <w:rPr>
                <w:spacing w:val="1"/>
              </w:rPr>
              <w:t xml:space="preserve"> </w:t>
            </w:r>
            <w:r>
              <w:t>волшебные). Художе-</w:t>
            </w:r>
            <w:r>
              <w:rPr>
                <w:spacing w:val="-52"/>
              </w:rPr>
              <w:t xml:space="preserve"> </w:t>
            </w:r>
            <w:r>
              <w:t>ственные</w:t>
            </w:r>
            <w:r>
              <w:rPr>
                <w:spacing w:val="38"/>
              </w:rPr>
              <w:t xml:space="preserve"> </w:t>
            </w:r>
            <w:r>
              <w:t>особенности</w:t>
            </w:r>
            <w:r>
              <w:rPr>
                <w:spacing w:val="38"/>
              </w:rPr>
              <w:t xml:space="preserve"> </w:t>
            </w:r>
            <w:r>
              <w:t>ска-</w:t>
            </w:r>
            <w:r>
              <w:rPr>
                <w:spacing w:val="-52"/>
              </w:rPr>
              <w:t xml:space="preserve"> </w:t>
            </w:r>
            <w:r>
              <w:t>зок:</w:t>
            </w:r>
            <w:r>
              <w:rPr>
                <w:spacing w:val="15"/>
              </w:rPr>
              <w:t xml:space="preserve"> </w:t>
            </w:r>
            <w:r>
              <w:t>построение</w:t>
            </w:r>
            <w:r>
              <w:rPr>
                <w:spacing w:val="15"/>
              </w:rPr>
              <w:t xml:space="preserve"> </w:t>
            </w:r>
            <w:r>
              <w:t>(компози-</w:t>
            </w:r>
            <w:r>
              <w:rPr>
                <w:spacing w:val="-52"/>
              </w:rPr>
              <w:t xml:space="preserve"> </w:t>
            </w:r>
            <w:r>
              <w:t>ция),</w:t>
            </w:r>
            <w:r>
              <w:tab/>
            </w:r>
            <w:r>
              <w:tab/>
            </w:r>
            <w:r>
              <w:tab/>
              <w:t>язык</w:t>
            </w:r>
            <w:r>
              <w:rPr>
                <w:spacing w:val="5"/>
              </w:rPr>
              <w:t xml:space="preserve"> </w:t>
            </w:r>
            <w:r>
              <w:t>(лексика).</w:t>
            </w:r>
            <w:r>
              <w:rPr>
                <w:spacing w:val="54"/>
              </w:rPr>
              <w:t xml:space="preserve"> </w:t>
            </w:r>
            <w:r>
              <w:t>Ха-</w:t>
            </w:r>
            <w:r>
              <w:rPr>
                <w:spacing w:val="-52"/>
              </w:rPr>
              <w:t xml:space="preserve"> </w:t>
            </w:r>
            <w:r>
              <w:t>рактеристика</w:t>
            </w:r>
            <w:r>
              <w:rPr>
                <w:spacing w:val="80"/>
              </w:rPr>
              <w:t xml:space="preserve"> </w:t>
            </w:r>
            <w:r>
              <w:t>героя,</w:t>
            </w:r>
            <w:r>
              <w:tab/>
            </w:r>
            <w:r>
              <w:tab/>
            </w:r>
            <w:r>
              <w:tab/>
            </w:r>
            <w:r>
              <w:tab/>
              <w:t>вол-</w:t>
            </w:r>
            <w:r>
              <w:rPr>
                <w:spacing w:val="-52"/>
              </w:rPr>
              <w:t xml:space="preserve"> </w:t>
            </w:r>
            <w:r>
              <w:t>шебные</w:t>
            </w:r>
            <w:r>
              <w:rPr>
                <w:spacing w:val="16"/>
              </w:rPr>
              <w:t xml:space="preserve"> </w:t>
            </w:r>
            <w:r>
              <w:t>помощники,</w:t>
            </w:r>
            <w:r>
              <w:rPr>
                <w:spacing w:val="15"/>
              </w:rPr>
              <w:t xml:space="preserve"> </w:t>
            </w:r>
            <w:r>
              <w:t>иллю-</w:t>
            </w:r>
            <w:r>
              <w:rPr>
                <w:spacing w:val="-52"/>
              </w:rPr>
              <w:t xml:space="preserve"> </w:t>
            </w:r>
            <w:r>
              <w:t>страция</w:t>
            </w:r>
            <w:r>
              <w:rPr>
                <w:spacing w:val="24"/>
              </w:rPr>
              <w:t xml:space="preserve"> </w:t>
            </w:r>
            <w:r>
              <w:t>как</w:t>
            </w:r>
            <w:r>
              <w:rPr>
                <w:spacing w:val="27"/>
              </w:rPr>
              <w:t xml:space="preserve"> </w:t>
            </w:r>
            <w:r>
              <w:t>отражение</w:t>
            </w:r>
            <w:r>
              <w:rPr>
                <w:spacing w:val="26"/>
              </w:rPr>
              <w:t xml:space="preserve"> </w:t>
            </w:r>
            <w:r>
              <w:t>сю-</w:t>
            </w:r>
            <w:r>
              <w:rPr>
                <w:spacing w:val="-52"/>
              </w:rPr>
              <w:t xml:space="preserve"> </w:t>
            </w:r>
            <w:r>
              <w:t>жета</w:t>
            </w:r>
            <w:r>
              <w:tab/>
            </w:r>
            <w:r>
              <w:tab/>
            </w:r>
            <w:r>
              <w:tab/>
              <w:t>волшебной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сказки</w:t>
            </w:r>
            <w:r>
              <w:rPr>
                <w:spacing w:val="-52"/>
              </w:rPr>
              <w:t xml:space="preserve"> </w:t>
            </w:r>
            <w:r>
              <w:t>(например,</w:t>
            </w:r>
            <w:r>
              <w:rPr>
                <w:spacing w:val="4"/>
              </w:rPr>
              <w:t xml:space="preserve"> </w:t>
            </w:r>
            <w:r>
              <w:t>картины</w:t>
            </w:r>
            <w:r>
              <w:rPr>
                <w:spacing w:val="31"/>
              </w:rPr>
              <w:t xml:space="preserve"> </w:t>
            </w:r>
            <w:r>
              <w:t>В.</w:t>
            </w:r>
            <w:r>
              <w:rPr>
                <w:spacing w:val="27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Васнецова,</w:t>
            </w:r>
            <w:r>
              <w:tab/>
            </w:r>
            <w:r>
              <w:tab/>
            </w:r>
            <w:r>
              <w:tab/>
              <w:t>иллюстрации</w:t>
            </w:r>
            <w:r>
              <w:rPr>
                <w:spacing w:val="-52"/>
              </w:rPr>
              <w:t xml:space="preserve"> </w:t>
            </w:r>
            <w:r>
              <w:t>Ю.</w:t>
            </w:r>
            <w:r>
              <w:rPr>
                <w:spacing w:val="32"/>
              </w:rPr>
              <w:t xml:space="preserve"> </w:t>
            </w:r>
            <w:r>
              <w:t>А.</w:t>
            </w:r>
            <w:r>
              <w:rPr>
                <w:spacing w:val="33"/>
              </w:rPr>
              <w:t xml:space="preserve"> </w:t>
            </w:r>
            <w:r>
              <w:t>Васнецова,</w:t>
            </w:r>
            <w:r>
              <w:rPr>
                <w:spacing w:val="34"/>
              </w:rPr>
              <w:t xml:space="preserve"> </w:t>
            </w:r>
            <w:r>
              <w:t>И.Я.</w:t>
            </w:r>
            <w:r>
              <w:rPr>
                <w:spacing w:val="33"/>
              </w:rPr>
              <w:t xml:space="preserve"> </w:t>
            </w:r>
            <w:r>
              <w:t>Би-</w:t>
            </w:r>
            <w:r>
              <w:rPr>
                <w:spacing w:val="-52"/>
              </w:rPr>
              <w:t xml:space="preserve"> </w:t>
            </w:r>
            <w:r>
              <w:t>либина, В.М.Конашевич).</w:t>
            </w:r>
            <w:r>
              <w:rPr>
                <w:spacing w:val="1"/>
              </w:rPr>
              <w:t xml:space="preserve"> </w:t>
            </w:r>
            <w:r>
              <w:t>Отражение</w:t>
            </w:r>
            <w:r>
              <w:tab/>
            </w:r>
            <w:r>
              <w:tab/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  <w:t>сказках</w:t>
            </w:r>
            <w:r>
              <w:rPr>
                <w:spacing w:val="-52"/>
              </w:rPr>
              <w:t xml:space="preserve"> </w:t>
            </w:r>
            <w:r>
              <w:t>народного</w:t>
            </w:r>
            <w:r>
              <w:rPr>
                <w:spacing w:val="12"/>
              </w:rPr>
              <w:t xml:space="preserve"> </w:t>
            </w:r>
            <w:r>
              <w:t>быта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культу-</w:t>
            </w:r>
            <w:r>
              <w:rPr>
                <w:spacing w:val="-52"/>
              </w:rPr>
              <w:t xml:space="preserve"> </w:t>
            </w:r>
            <w:r>
              <w:t>ры.</w:t>
            </w:r>
            <w:r>
              <w:tab/>
              <w:t>Составление</w:t>
            </w:r>
            <w:r>
              <w:tab/>
            </w:r>
            <w:r>
              <w:tab/>
            </w:r>
            <w:r>
              <w:tab/>
            </w:r>
            <w:r>
              <w:tab/>
              <w:t>плана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after="63"/>
              <w:ind w:left="62" w:right="49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схемой:</w:t>
            </w:r>
            <w:r>
              <w:rPr>
                <w:spacing w:val="1"/>
              </w:rPr>
              <w:t xml:space="preserve"> </w:t>
            </w:r>
            <w:r>
              <w:t>«чтение»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1"/>
              </w:rPr>
              <w:t xml:space="preserve"> </w:t>
            </w:r>
            <w:r>
              <w:t>ставленной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схематическом</w:t>
            </w:r>
            <w:r>
              <w:rPr>
                <w:spacing w:val="1"/>
              </w:rPr>
              <w:t xml:space="preserve"> </w:t>
            </w:r>
            <w:r>
              <w:t>виде,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представлений о видах сказок, выполнение зада-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1"/>
              </w:rPr>
              <w:t xml:space="preserve"> </w:t>
            </w:r>
            <w:r>
              <w:t>«Вспомните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назовите произведения».</w:t>
            </w:r>
          </w:p>
          <w:p w:rsidR="001F5D24" w:rsidRDefault="00FB1277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8602" cy="786288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602" cy="78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D24" w:rsidRDefault="00FB1277">
            <w:pPr>
              <w:pStyle w:val="TableParagraph"/>
              <w:spacing w:before="20"/>
              <w:ind w:left="62" w:right="46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вслух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(молча)</w:t>
            </w:r>
            <w:r>
              <w:rPr>
                <w:spacing w:val="1"/>
              </w:rPr>
              <w:t xml:space="preserve"> </w:t>
            </w:r>
            <w:r>
              <w:t>фольклорных</w:t>
            </w:r>
            <w:r>
              <w:rPr>
                <w:spacing w:val="1"/>
              </w:rPr>
              <w:t xml:space="preserve"> </w:t>
            </w:r>
            <w:r>
              <w:t>произведений (народных сказок), определение мо-</w:t>
            </w:r>
            <w:r>
              <w:rPr>
                <w:spacing w:val="1"/>
              </w:rPr>
              <w:t xml:space="preserve"> </w:t>
            </w:r>
            <w:r>
              <w:t>тива и цели чтения, ответ на вопрос «На какой во-</w:t>
            </w:r>
            <w:r>
              <w:rPr>
                <w:spacing w:val="1"/>
              </w:rPr>
              <w:t xml:space="preserve"> </w:t>
            </w:r>
            <w:r>
              <w:t>прос хочу получить ответ, читая произведение?»,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сказочных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народных произведениях, определение фольклор-</w:t>
            </w:r>
            <w:r>
              <w:rPr>
                <w:spacing w:val="1"/>
              </w:rPr>
              <w:t xml:space="preserve"> </w:t>
            </w:r>
            <w:r>
              <w:t>ной основы литературной сказки. На примере ска-</w:t>
            </w:r>
            <w:r>
              <w:rPr>
                <w:spacing w:val="1"/>
              </w:rPr>
              <w:t xml:space="preserve"> </w:t>
            </w:r>
            <w:r>
              <w:t>зок «Дочь-семилетка»,</w:t>
            </w:r>
            <w:r>
              <w:rPr>
                <w:spacing w:val="1"/>
              </w:rPr>
              <w:t xml:space="preserve"> </w:t>
            </w:r>
            <w:r>
              <w:t>«Самое</w:t>
            </w:r>
            <w:r>
              <w:rPr>
                <w:spacing w:val="1"/>
              </w:rPr>
              <w:t xml:space="preserve"> </w:t>
            </w:r>
            <w:r>
              <w:t>дорогое» (сравне-</w:t>
            </w:r>
            <w:r>
              <w:rPr>
                <w:spacing w:val="1"/>
              </w:rPr>
              <w:t xml:space="preserve"> </w:t>
            </w:r>
            <w:r>
              <w:t>ние со сказкой А.С.Пушкина «Сказка о рыбаке и</w:t>
            </w:r>
            <w:r>
              <w:rPr>
                <w:spacing w:val="1"/>
              </w:rPr>
              <w:t xml:space="preserve"> </w:t>
            </w:r>
            <w:r>
              <w:t>рыбке»), «Про ленивую и радивую» (сравнение со</w:t>
            </w:r>
            <w:r>
              <w:rPr>
                <w:spacing w:val="1"/>
              </w:rPr>
              <w:t xml:space="preserve"> </w:t>
            </w:r>
            <w:r>
              <w:t xml:space="preserve">сказкой  </w:t>
            </w:r>
            <w:r>
              <w:rPr>
                <w:spacing w:val="4"/>
              </w:rPr>
              <w:t xml:space="preserve"> </w:t>
            </w:r>
            <w:r>
              <w:t xml:space="preserve">В.Ф.  </w:t>
            </w:r>
            <w:r>
              <w:rPr>
                <w:spacing w:val="5"/>
              </w:rPr>
              <w:t xml:space="preserve"> </w:t>
            </w:r>
            <w:r>
              <w:t xml:space="preserve">Одоевского  </w:t>
            </w:r>
            <w:r>
              <w:rPr>
                <w:spacing w:val="8"/>
              </w:rPr>
              <w:t xml:space="preserve"> </w:t>
            </w:r>
            <w:r>
              <w:t xml:space="preserve">«Мороз  </w:t>
            </w:r>
            <w:r>
              <w:rPr>
                <w:spacing w:val="6"/>
              </w:rPr>
              <w:t xml:space="preserve"> </w:t>
            </w:r>
            <w:r>
              <w:t>Иванович»),</w:t>
            </w:r>
          </w:p>
          <w:p w:rsidR="001F5D24" w:rsidRDefault="00FB1277">
            <w:pPr>
              <w:pStyle w:val="TableParagraph"/>
              <w:spacing w:line="252" w:lineRule="exact"/>
              <w:ind w:left="62"/>
              <w:jc w:val="both"/>
            </w:pPr>
            <w:r>
              <w:t>«Сестрица</w:t>
            </w:r>
            <w:r>
              <w:rPr>
                <w:spacing w:val="9"/>
              </w:rPr>
              <w:t xml:space="preserve"> </w:t>
            </w:r>
            <w:r>
              <w:t>Алёнушка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братец</w:t>
            </w:r>
            <w:r>
              <w:rPr>
                <w:spacing w:val="8"/>
              </w:rPr>
              <w:t xml:space="preserve"> </w:t>
            </w:r>
            <w:r>
              <w:t>Иванушка»,</w:t>
            </w:r>
            <w:r>
              <w:rPr>
                <w:spacing w:val="14"/>
              </w:rPr>
              <w:t xml:space="preserve"> </w:t>
            </w:r>
            <w:r>
              <w:t>«Иван-</w:t>
            </w:r>
          </w:p>
          <w:p w:rsidR="001F5D24" w:rsidRDefault="00FB1277">
            <w:pPr>
              <w:pStyle w:val="TableParagraph"/>
              <w:spacing w:line="252" w:lineRule="exact"/>
              <w:ind w:left="62" w:right="49"/>
              <w:jc w:val="both"/>
            </w:pPr>
            <w:r>
              <w:t>царевичи Серый волк», «Сивка-бурка», «Летучий</w:t>
            </w:r>
            <w:r>
              <w:rPr>
                <w:spacing w:val="1"/>
              </w:rPr>
              <w:t xml:space="preserve"> </w:t>
            </w:r>
            <w:r>
              <w:t>корабль»,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61"/>
        <w:gridCol w:w="2696"/>
        <w:gridCol w:w="4962"/>
      </w:tblGrid>
      <w:tr w:rsidR="001F5D24">
        <w:trPr>
          <w:trHeight w:val="621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261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9615"/>
        </w:trPr>
        <w:tc>
          <w:tcPr>
            <w:tcW w:w="454" w:type="dxa"/>
            <w:vMerge w:val="restart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1" w:type="dxa"/>
            <w:vMerge w:val="restart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283"/>
                <w:tab w:val="left" w:pos="2343"/>
                <w:tab w:val="left" w:pos="2884"/>
                <w:tab w:val="left" w:pos="3656"/>
                <w:tab w:val="left" w:pos="4097"/>
              </w:tabs>
              <w:ind w:left="62" w:right="47"/>
            </w:pPr>
            <w:r>
              <w:t>«Морозко», «По щучьему веленью» (по выбору).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tab/>
              <w:t>диалог:</w:t>
            </w:r>
            <w:r>
              <w:tab/>
              <w:t>осознание</w:t>
            </w:r>
            <w:r>
              <w:tab/>
            </w:r>
            <w:r>
              <w:rPr>
                <w:spacing w:val="-1"/>
              </w:rPr>
              <w:t>нравственно-</w:t>
            </w:r>
            <w:r>
              <w:rPr>
                <w:spacing w:val="-52"/>
              </w:rPr>
              <w:t xml:space="preserve"> </w:t>
            </w:r>
            <w:r>
              <w:t>этических</w:t>
            </w:r>
            <w:r>
              <w:rPr>
                <w:spacing w:val="48"/>
              </w:rPr>
              <w:t xml:space="preserve"> </w:t>
            </w:r>
            <w:r>
              <w:t>норм:</w:t>
            </w:r>
            <w:r>
              <w:rPr>
                <w:spacing w:val="51"/>
              </w:rPr>
              <w:t xml:space="preserve"> </w:t>
            </w:r>
            <w:r>
              <w:t>смелость,</w:t>
            </w:r>
            <w:r>
              <w:tab/>
              <w:t>храбрость,</w:t>
            </w:r>
            <w:r>
              <w:tab/>
            </w:r>
            <w:r>
              <w:rPr>
                <w:spacing w:val="-1"/>
              </w:rPr>
              <w:t>доброта,</w:t>
            </w:r>
            <w:r>
              <w:rPr>
                <w:spacing w:val="-52"/>
              </w:rPr>
              <w:t xml:space="preserve"> </w:t>
            </w:r>
            <w:r>
              <w:t>трудолюбие,</w:t>
            </w:r>
            <w:r>
              <w:rPr>
                <w:spacing w:val="19"/>
              </w:rPr>
              <w:t xml:space="preserve"> </w:t>
            </w:r>
            <w:r>
              <w:t>честность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народных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литератур-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39"/>
              </w:rPr>
              <w:t xml:space="preserve"> </w:t>
            </w:r>
            <w:r>
              <w:t>(авторских)</w:t>
            </w:r>
            <w:r>
              <w:rPr>
                <w:spacing w:val="37"/>
              </w:rPr>
              <w:t xml:space="preserve"> </w:t>
            </w:r>
            <w:r>
              <w:t>произведениях,</w:t>
            </w:r>
            <w:r>
              <w:rPr>
                <w:spacing w:val="39"/>
              </w:rPr>
              <w:t xml:space="preserve"> </w:t>
            </w:r>
            <w:r>
              <w:t>нахождение</w:t>
            </w:r>
            <w:r>
              <w:rPr>
                <w:spacing w:val="38"/>
              </w:rPr>
              <w:t xml:space="preserve"> </w:t>
            </w:r>
            <w:r>
              <w:t>осо-</w:t>
            </w:r>
            <w:r>
              <w:rPr>
                <w:spacing w:val="-52"/>
              </w:rPr>
              <w:t xml:space="preserve"> </w:t>
            </w:r>
            <w:r>
              <w:t>бенностей</w:t>
            </w:r>
            <w:r>
              <w:rPr>
                <w:spacing w:val="3"/>
              </w:rPr>
              <w:t xml:space="preserve"> </w:t>
            </w:r>
            <w:r>
              <w:t>сказок,</w:t>
            </w:r>
            <w:r>
              <w:rPr>
                <w:spacing w:val="3"/>
              </w:rPr>
              <w:t xml:space="preserve"> </w:t>
            </w:r>
            <w:r>
              <w:t>определение</w:t>
            </w:r>
            <w:r>
              <w:rPr>
                <w:spacing w:val="6"/>
              </w:rPr>
              <w:t xml:space="preserve"> </w:t>
            </w:r>
            <w:r>
              <w:t>их</w:t>
            </w:r>
            <w:r>
              <w:rPr>
                <w:spacing w:val="4"/>
              </w:rPr>
              <w:t xml:space="preserve"> </w:t>
            </w:r>
            <w:r>
              <w:t>вида</w:t>
            </w:r>
            <w:r>
              <w:rPr>
                <w:spacing w:val="3"/>
              </w:rPr>
              <w:t xml:space="preserve"> </w:t>
            </w:r>
            <w:r>
              <w:t>(бытовая,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волшебная).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вол-</w:t>
            </w:r>
            <w:r>
              <w:rPr>
                <w:spacing w:val="1"/>
              </w:rPr>
              <w:t xml:space="preserve"> </w:t>
            </w:r>
            <w:r>
              <w:t>шебной сказки (зачин, троекратные повторы, кон-</w:t>
            </w:r>
            <w:r>
              <w:rPr>
                <w:spacing w:val="1"/>
              </w:rPr>
              <w:t xml:space="preserve"> </w:t>
            </w:r>
            <w:r>
              <w:t>цовка), выделение смысловых частей сказки в со-</w:t>
            </w:r>
            <w:r>
              <w:rPr>
                <w:spacing w:val="1"/>
              </w:rPr>
              <w:t xml:space="preserve"> </w:t>
            </w:r>
            <w:r>
              <w:t>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сюжетом,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последова-</w:t>
            </w:r>
            <w:r>
              <w:rPr>
                <w:spacing w:val="-52"/>
              </w:rPr>
              <w:t xml:space="preserve"> </w:t>
            </w:r>
            <w:r>
              <w:t>тельности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произведении.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ха-</w:t>
            </w:r>
            <w:r>
              <w:rPr>
                <w:spacing w:val="-52"/>
              </w:rPr>
              <w:t xml:space="preserve"> </w:t>
            </w:r>
            <w:r>
              <w:t>рактеристики героя (описание внешнего вида, по-</w:t>
            </w:r>
            <w:r>
              <w:rPr>
                <w:spacing w:val="1"/>
              </w:rPr>
              <w:t xml:space="preserve"> </w:t>
            </w:r>
            <w:r>
              <w:t>ступков, языка) с приведением примеров из текста,</w:t>
            </w:r>
            <w:r>
              <w:rPr>
                <w:spacing w:val="-52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языковых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(лексика,</w:t>
            </w:r>
            <w:r>
              <w:rPr>
                <w:spacing w:val="1"/>
              </w:rPr>
              <w:t xml:space="preserve"> </w:t>
            </w:r>
            <w:r>
              <w:t>сказочные</w:t>
            </w:r>
            <w:r>
              <w:rPr>
                <w:spacing w:val="1"/>
              </w:rPr>
              <w:t xml:space="preserve"> </w:t>
            </w:r>
            <w:r>
              <w:t>выражения),</w:t>
            </w:r>
            <w:r>
              <w:rPr>
                <w:spacing w:val="-52"/>
              </w:rPr>
              <w:t xml:space="preserve"> </w:t>
            </w:r>
            <w:r>
              <w:t>составление номинативного плана текста, исполь-</w:t>
            </w:r>
            <w:r>
              <w:rPr>
                <w:spacing w:val="1"/>
              </w:rPr>
              <w:t xml:space="preserve"> </w:t>
            </w:r>
            <w:r>
              <w:t>зуя назывные предложения. Упражнение в состав-</w:t>
            </w:r>
            <w:r>
              <w:rPr>
                <w:spacing w:val="1"/>
              </w:rPr>
              <w:t xml:space="preserve"> </w:t>
            </w:r>
            <w:r>
              <w:t>лении вопросов к произведению. Пересказ (устно)</w:t>
            </w:r>
            <w:r>
              <w:rPr>
                <w:spacing w:val="1"/>
              </w:rPr>
              <w:t xml:space="preserve"> </w:t>
            </w:r>
            <w:r>
              <w:t>содержания подробно. Работа с иллюстрациями и</w:t>
            </w:r>
            <w:r>
              <w:rPr>
                <w:spacing w:val="1"/>
              </w:rPr>
              <w:t xml:space="preserve"> </w:t>
            </w:r>
            <w:r>
              <w:t>картинами: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репродукций</w:t>
            </w:r>
            <w:r>
              <w:rPr>
                <w:spacing w:val="55"/>
              </w:rPr>
              <w:t xml:space="preserve"> </w:t>
            </w:r>
            <w:r>
              <w:t>картин</w:t>
            </w:r>
            <w:r>
              <w:rPr>
                <w:spacing w:val="1"/>
              </w:rPr>
              <w:t xml:space="preserve"> </w:t>
            </w:r>
            <w:r>
              <w:t>И. Я. Билибина,</w:t>
            </w:r>
            <w:r>
              <w:rPr>
                <w:spacing w:val="1"/>
              </w:rPr>
              <w:t xml:space="preserve"> </w:t>
            </w:r>
            <w:r>
              <w:t>В. М. Васнецова,</w:t>
            </w:r>
            <w:r>
              <w:rPr>
                <w:spacing w:val="1"/>
              </w:rPr>
              <w:t xml:space="preserve"> </w:t>
            </w:r>
            <w:r>
              <w:t>нахождение со-</w:t>
            </w:r>
            <w:r>
              <w:rPr>
                <w:spacing w:val="1"/>
              </w:rPr>
              <w:t xml:space="preserve"> </w:t>
            </w:r>
            <w:r>
              <w:t>ответствующего эпизода к картинам художников,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устного рассказа-описания.</w:t>
            </w:r>
          </w:p>
          <w:p w:rsidR="001F5D24" w:rsidRDefault="00FB1277">
            <w:pPr>
              <w:pStyle w:val="TableParagraph"/>
              <w:ind w:left="62" w:right="50"/>
              <w:jc w:val="both"/>
            </w:pPr>
            <w:r>
              <w:t>Творческая</w:t>
            </w:r>
            <w:r>
              <w:rPr>
                <w:spacing w:val="22"/>
              </w:rPr>
              <w:t xml:space="preserve"> </w:t>
            </w:r>
            <w:r>
              <w:t>работа:</w:t>
            </w:r>
            <w:r>
              <w:rPr>
                <w:spacing w:val="23"/>
              </w:rPr>
              <w:t xml:space="preserve"> </w:t>
            </w:r>
            <w:r>
              <w:t>сочинение</w:t>
            </w:r>
            <w:r>
              <w:rPr>
                <w:spacing w:val="22"/>
              </w:rPr>
              <w:t xml:space="preserve"> </w:t>
            </w:r>
            <w:r>
              <w:t>сказки</w:t>
            </w:r>
            <w:r>
              <w:rPr>
                <w:spacing w:val="22"/>
              </w:rPr>
              <w:t xml:space="preserve"> </w:t>
            </w:r>
            <w:r>
              <w:t>по</w:t>
            </w:r>
            <w:r>
              <w:rPr>
                <w:spacing w:val="22"/>
              </w:rPr>
              <w:t xml:space="preserve"> </w:t>
            </w:r>
            <w:r>
              <w:t>аналогии</w:t>
            </w:r>
            <w:r>
              <w:rPr>
                <w:spacing w:val="-53"/>
              </w:rPr>
              <w:t xml:space="preserve"> </w:t>
            </w:r>
            <w:r>
              <w:t>с прочитанными/прослушанными произведениями.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сценария</w:t>
            </w:r>
            <w:r>
              <w:rPr>
                <w:spacing w:val="1"/>
              </w:rPr>
              <w:t xml:space="preserve"> </w:t>
            </w:r>
            <w:r>
              <w:t>сказки,</w:t>
            </w:r>
            <w:r>
              <w:rPr>
                <w:spacing w:val="1"/>
              </w:rPr>
              <w:t xml:space="preserve"> </w:t>
            </w:r>
            <w:r>
              <w:t>распределениеролей,</w:t>
            </w:r>
            <w:r>
              <w:rPr>
                <w:spacing w:val="1"/>
              </w:rPr>
              <w:t xml:space="preserve"> </w:t>
            </w:r>
            <w:r>
              <w:t>подготовка декораций и ко-</w:t>
            </w:r>
            <w:r>
              <w:rPr>
                <w:spacing w:val="1"/>
              </w:rPr>
              <w:t xml:space="preserve"> </w:t>
            </w:r>
            <w:r>
              <w:t>стюмов</w:t>
            </w:r>
            <w:r>
              <w:rPr>
                <w:spacing w:val="-2"/>
              </w:rPr>
              <w:t xml:space="preserve"> </w:t>
            </w:r>
            <w:r>
              <w:t>(масок),  инсценирование.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Дифференцированная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мини-</w:t>
            </w:r>
            <w:r>
              <w:rPr>
                <w:spacing w:val="1"/>
              </w:rPr>
              <w:t xml:space="preserve"> </w:t>
            </w:r>
            <w:r>
              <w:t>проекта</w:t>
            </w:r>
            <w:r>
              <w:rPr>
                <w:spacing w:val="1"/>
              </w:rPr>
              <w:t xml:space="preserve"> </w:t>
            </w:r>
            <w:r>
              <w:t>«По</w:t>
            </w:r>
            <w:r>
              <w:rPr>
                <w:spacing w:val="1"/>
              </w:rPr>
              <w:t xml:space="preserve"> </w:t>
            </w:r>
            <w:r>
              <w:t>дорогам</w:t>
            </w:r>
            <w:r>
              <w:rPr>
                <w:spacing w:val="1"/>
              </w:rPr>
              <w:t xml:space="preserve"> </w:t>
            </w:r>
            <w:r>
              <w:t>сказок»:</w:t>
            </w:r>
            <w:r>
              <w:rPr>
                <w:spacing w:val="1"/>
              </w:rPr>
              <w:t xml:space="preserve"> </w:t>
            </w:r>
            <w:r>
              <w:t>выбрать</w:t>
            </w:r>
            <w:r>
              <w:rPr>
                <w:spacing w:val="1"/>
              </w:rPr>
              <w:t xml:space="preserve"> </w:t>
            </w:r>
            <w:r>
              <w:t>книгу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народными</w:t>
            </w:r>
            <w:r>
              <w:rPr>
                <w:spacing w:val="1"/>
              </w:rPr>
              <w:t xml:space="preserve"> </w:t>
            </w:r>
            <w:r>
              <w:t>сказками,</w:t>
            </w:r>
            <w:r>
              <w:rPr>
                <w:spacing w:val="1"/>
              </w:rPr>
              <w:t xml:space="preserve"> </w:t>
            </w:r>
            <w:r>
              <w:t>прочитать</w:t>
            </w:r>
            <w:r>
              <w:rPr>
                <w:spacing w:val="1"/>
              </w:rPr>
              <w:t xml:space="preserve"> </w:t>
            </w:r>
            <w:r>
              <w:t>понравившееся</w:t>
            </w:r>
            <w:r>
              <w:rPr>
                <w:spacing w:val="1"/>
              </w:rPr>
              <w:t xml:space="preserve"> </w:t>
            </w:r>
            <w:r>
              <w:t>произведение и подготовить о нём рассказ: опре-</w:t>
            </w:r>
            <w:r>
              <w:rPr>
                <w:spacing w:val="1"/>
              </w:rPr>
              <w:t xml:space="preserve"> </w:t>
            </w:r>
            <w:r>
              <w:t>делить вид сказки, охарактеризовать героя, пере-</w:t>
            </w:r>
            <w:r>
              <w:rPr>
                <w:spacing w:val="1"/>
              </w:rPr>
              <w:t xml:space="preserve"> </w:t>
            </w:r>
            <w:r>
              <w:t>числить</w:t>
            </w:r>
            <w:r>
              <w:rPr>
                <w:spacing w:val="1"/>
              </w:rPr>
              <w:t xml:space="preserve"> </w:t>
            </w:r>
            <w:r>
              <w:t>события,</w:t>
            </w:r>
            <w:r>
              <w:rPr>
                <w:spacing w:val="1"/>
              </w:rPr>
              <w:t xml:space="preserve"> </w:t>
            </w:r>
            <w:r>
              <w:t>проиллюстрировать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переска-</w:t>
            </w:r>
            <w:r>
              <w:rPr>
                <w:spacing w:val="-52"/>
              </w:rPr>
              <w:t xml:space="preserve"> </w:t>
            </w:r>
            <w:r>
              <w:t>зать</w:t>
            </w:r>
            <w:r>
              <w:rPr>
                <w:spacing w:val="24"/>
              </w:rPr>
              <w:t xml:space="preserve"> </w:t>
            </w:r>
            <w:r>
              <w:t>один</w:t>
            </w:r>
            <w:r>
              <w:rPr>
                <w:spacing w:val="24"/>
              </w:rPr>
              <w:t xml:space="preserve"> </w:t>
            </w:r>
            <w:r>
              <w:t>из</w:t>
            </w:r>
            <w:r>
              <w:rPr>
                <w:spacing w:val="24"/>
              </w:rPr>
              <w:t xml:space="preserve"> </w:t>
            </w:r>
            <w:r>
              <w:t>эпизодов,</w:t>
            </w:r>
            <w:r>
              <w:rPr>
                <w:spacing w:val="24"/>
              </w:rPr>
              <w:t xml:space="preserve"> </w:t>
            </w:r>
            <w:r>
              <w:t>объяснить,</w:t>
            </w:r>
            <w:r>
              <w:rPr>
                <w:spacing w:val="23"/>
              </w:rPr>
              <w:t xml:space="preserve"> </w:t>
            </w:r>
            <w:r>
              <w:t>чему</w:t>
            </w:r>
            <w:r>
              <w:rPr>
                <w:spacing w:val="23"/>
              </w:rPr>
              <w:t xml:space="preserve"> </w:t>
            </w:r>
            <w:r>
              <w:t>учит</w:t>
            </w:r>
            <w:r>
              <w:rPr>
                <w:spacing w:val="26"/>
              </w:rPr>
              <w:t xml:space="preserve"> </w:t>
            </w:r>
            <w:r>
              <w:t>про-</w:t>
            </w:r>
          </w:p>
          <w:p w:rsidR="001F5D24" w:rsidRDefault="00FB1277">
            <w:pPr>
              <w:pStyle w:val="TableParagraph"/>
              <w:spacing w:line="242" w:lineRule="exact"/>
              <w:ind w:left="62"/>
              <w:jc w:val="both"/>
            </w:pPr>
            <w:r>
              <w:t>изведение,</w:t>
            </w:r>
            <w:r>
              <w:rPr>
                <w:spacing w:val="-4"/>
              </w:rPr>
              <w:t xml:space="preserve"> </w:t>
            </w:r>
            <w:r>
              <w:t>почему</w:t>
            </w:r>
            <w:r>
              <w:rPr>
                <w:spacing w:val="-6"/>
              </w:rPr>
              <w:t xml:space="preserve"> </w:t>
            </w:r>
            <w:r>
              <w:t>оно</w:t>
            </w:r>
            <w:r>
              <w:rPr>
                <w:spacing w:val="-4"/>
              </w:rPr>
              <w:t xml:space="preserve"> </w:t>
            </w:r>
            <w:r>
              <w:t>понравилось</w:t>
            </w:r>
          </w:p>
        </w:tc>
      </w:tr>
      <w:tr w:rsidR="001F5D24">
        <w:trPr>
          <w:trHeight w:val="4301"/>
        </w:trPr>
        <w:tc>
          <w:tcPr>
            <w:tcW w:w="454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представле-</w:t>
            </w:r>
            <w:r>
              <w:rPr>
                <w:spacing w:val="-52"/>
              </w:rPr>
              <w:t xml:space="preserve"> </w:t>
            </w:r>
            <w:r>
              <w:t>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1"/>
              </w:rPr>
              <w:t xml:space="preserve"> </w:t>
            </w:r>
            <w:r>
              <w:t>песне.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рожда-</w:t>
            </w:r>
            <w:r>
              <w:rPr>
                <w:spacing w:val="-52"/>
              </w:rPr>
              <w:t xml:space="preserve"> </w:t>
            </w:r>
            <w:r>
              <w:t>ют</w:t>
            </w:r>
            <w:r>
              <w:rPr>
                <w:spacing w:val="1"/>
              </w:rPr>
              <w:t xml:space="preserve"> </w:t>
            </w:r>
            <w:r>
              <w:t>песни,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песен.</w:t>
            </w:r>
            <w:r>
              <w:rPr>
                <w:spacing w:val="1"/>
              </w:rPr>
              <w:t xml:space="preserve"> </w:t>
            </w:r>
            <w:r>
              <w:t>Описание картин природы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песне о родной земле. Бы-</w:t>
            </w:r>
            <w:r>
              <w:rPr>
                <w:spacing w:val="1"/>
              </w:rPr>
              <w:t xml:space="preserve"> </w:t>
            </w:r>
            <w:r>
              <w:t>лина как народный песен-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t>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важном</w:t>
            </w:r>
            <w:r>
              <w:rPr>
                <w:spacing w:val="1"/>
              </w:rPr>
              <w:t xml:space="preserve"> </w:t>
            </w:r>
            <w:r>
              <w:t>исто-</w:t>
            </w:r>
            <w:r>
              <w:rPr>
                <w:spacing w:val="-52"/>
              </w:rPr>
              <w:t xml:space="preserve"> </w:t>
            </w:r>
            <w:r>
              <w:t>рическом событии. Фольк-</w:t>
            </w:r>
            <w:r>
              <w:rPr>
                <w:spacing w:val="-52"/>
              </w:rPr>
              <w:t xml:space="preserve"> </w:t>
            </w:r>
            <w:r>
              <w:t>лорные особенности жанра</w:t>
            </w:r>
            <w:r>
              <w:rPr>
                <w:spacing w:val="-52"/>
              </w:rPr>
              <w:t xml:space="preserve"> </w:t>
            </w:r>
            <w:r>
              <w:t>былин: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(напевность</w:t>
            </w:r>
            <w:r>
              <w:rPr>
                <w:spacing w:val="-52"/>
              </w:rPr>
              <w:t xml:space="preserve"> </w:t>
            </w:r>
            <w:r>
              <w:t>исполнения,</w:t>
            </w:r>
            <w:r>
              <w:rPr>
                <w:spacing w:val="1"/>
              </w:rPr>
              <w:t xml:space="preserve"> </w:t>
            </w:r>
            <w:r>
              <w:t>выразитель-</w:t>
            </w:r>
            <w:r>
              <w:rPr>
                <w:spacing w:val="-52"/>
              </w:rPr>
              <w:t xml:space="preserve"> </w:t>
            </w:r>
            <w:r>
              <w:t>ность),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-52"/>
              </w:rPr>
              <w:t xml:space="preserve"> </w:t>
            </w:r>
            <w:r>
              <w:t>главного</w:t>
            </w:r>
            <w:r>
              <w:rPr>
                <w:spacing w:val="29"/>
              </w:rPr>
              <w:t xml:space="preserve"> </w:t>
            </w:r>
            <w:r>
              <w:t>героя</w:t>
            </w:r>
            <w:r>
              <w:rPr>
                <w:spacing w:val="30"/>
              </w:rPr>
              <w:t xml:space="preserve"> </w:t>
            </w:r>
            <w:r>
              <w:t>(где</w:t>
            </w:r>
            <w:r>
              <w:rPr>
                <w:spacing w:val="30"/>
              </w:rPr>
              <w:t xml:space="preserve"> </w:t>
            </w:r>
            <w:r>
              <w:t>жил,</w:t>
            </w:r>
          </w:p>
          <w:p w:rsidR="001F5D24" w:rsidRDefault="00FB1277">
            <w:pPr>
              <w:pStyle w:val="TableParagraph"/>
              <w:spacing w:line="254" w:lineRule="exact"/>
              <w:ind w:left="65" w:right="46"/>
              <w:jc w:val="both"/>
            </w:pPr>
            <w:r>
              <w:t>чем занимался, какими ка-</w:t>
            </w:r>
            <w:r>
              <w:rPr>
                <w:spacing w:val="1"/>
              </w:rPr>
              <w:t xml:space="preserve"> </w:t>
            </w:r>
            <w:r>
              <w:t>чествами</w:t>
            </w:r>
            <w:r>
              <w:rPr>
                <w:spacing w:val="-2"/>
              </w:rPr>
              <w:t xml:space="preserve"> </w:t>
            </w:r>
            <w:r>
              <w:t>обладал).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чтением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народных песен, особенность жанра—напевность,</w:t>
            </w:r>
            <w:r>
              <w:rPr>
                <w:spacing w:val="1"/>
              </w:rPr>
              <w:t xml:space="preserve"> </w:t>
            </w:r>
            <w:r>
              <w:t>настроение, которое создаёт произведение. Само-</w:t>
            </w:r>
            <w:r>
              <w:rPr>
                <w:spacing w:val="1"/>
              </w:rPr>
              <w:t xml:space="preserve"> </w:t>
            </w:r>
            <w:r>
              <w:t>стоятельная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просебя</w:t>
            </w:r>
            <w:r>
              <w:rPr>
                <w:spacing w:val="1"/>
              </w:rPr>
              <w:t xml:space="preserve"> </w:t>
            </w:r>
            <w:r>
              <w:t>(молча)</w:t>
            </w:r>
            <w:r>
              <w:rPr>
                <w:spacing w:val="1"/>
              </w:rPr>
              <w:t xml:space="preserve"> </w:t>
            </w:r>
            <w:r>
              <w:t>народных песен, определение темы, формулирова-</w:t>
            </w:r>
            <w:r>
              <w:rPr>
                <w:spacing w:val="1"/>
              </w:rPr>
              <w:t xml:space="preserve"> </w:t>
            </w:r>
            <w:r>
              <w:t>ние главной мысли, поиск ключевых слов, состав-</w:t>
            </w:r>
            <w:r>
              <w:rPr>
                <w:spacing w:val="1"/>
              </w:rPr>
              <w:t xml:space="preserve"> </w:t>
            </w:r>
            <w:r>
              <w:t>ление интонационного рисунка. Сравнение произ-</w:t>
            </w:r>
            <w:r>
              <w:rPr>
                <w:spacing w:val="1"/>
              </w:rPr>
              <w:t xml:space="preserve"> </w:t>
            </w:r>
            <w:r>
              <w:t>ведений устного народного творчества (песни) и</w:t>
            </w:r>
            <w:r>
              <w:rPr>
                <w:spacing w:val="1"/>
              </w:rPr>
              <w:t xml:space="preserve"> </w:t>
            </w:r>
            <w:r>
              <w:t>авторские произведения: тема, настроение, описа-</w:t>
            </w:r>
            <w:r>
              <w:rPr>
                <w:spacing w:val="1"/>
              </w:rPr>
              <w:t xml:space="preserve"> </w:t>
            </w:r>
            <w:r>
              <w:t>ние природы. Например, народная песня и автор-</w:t>
            </w:r>
            <w:r>
              <w:rPr>
                <w:spacing w:val="1"/>
              </w:rPr>
              <w:t xml:space="preserve"> </w:t>
            </w:r>
            <w:r>
              <w:t>ские произведения И.З. Сурикова «Рябина», А.В.</w:t>
            </w:r>
            <w:r>
              <w:rPr>
                <w:spacing w:val="1"/>
              </w:rPr>
              <w:t xml:space="preserve"> </w:t>
            </w:r>
            <w:r>
              <w:t>Кольцова</w:t>
            </w:r>
            <w:r>
              <w:rPr>
                <w:spacing w:val="-1"/>
              </w:rPr>
              <w:t xml:space="preserve"> </w:t>
            </w:r>
            <w:r>
              <w:t>«Русская песня».</w:t>
            </w:r>
          </w:p>
          <w:p w:rsidR="001F5D24" w:rsidRDefault="00FB1277">
            <w:pPr>
              <w:pStyle w:val="TableParagraph"/>
              <w:ind w:left="62" w:right="43"/>
            </w:pPr>
            <w:r>
              <w:t>Выразительное</w:t>
            </w:r>
            <w:r>
              <w:rPr>
                <w:spacing w:val="24"/>
              </w:rPr>
              <w:t xml:space="preserve"> </w:t>
            </w:r>
            <w:r>
              <w:t>чтение</w:t>
            </w:r>
            <w:r>
              <w:rPr>
                <w:spacing w:val="24"/>
              </w:rPr>
              <w:t xml:space="preserve"> </w:t>
            </w:r>
            <w:r>
              <w:t>вслух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сохранением</w:t>
            </w:r>
            <w:r>
              <w:rPr>
                <w:spacing w:val="24"/>
              </w:rPr>
              <w:t xml:space="preserve"> </w:t>
            </w:r>
            <w:r>
              <w:t>инто-</w:t>
            </w:r>
            <w:r>
              <w:rPr>
                <w:spacing w:val="-52"/>
              </w:rPr>
              <w:t xml:space="preserve"> </w:t>
            </w:r>
            <w:r>
              <w:t>национного</w:t>
            </w:r>
            <w:r>
              <w:rPr>
                <w:spacing w:val="-1"/>
              </w:rPr>
              <w:t xml:space="preserve"> </w:t>
            </w:r>
            <w:r>
              <w:t>рисунка произведения.</w:t>
            </w:r>
          </w:p>
          <w:p w:rsidR="001F5D24" w:rsidRDefault="00FB1277">
            <w:pPr>
              <w:pStyle w:val="TableParagraph"/>
              <w:tabs>
                <w:tab w:val="left" w:pos="1433"/>
                <w:tab w:val="left" w:pos="2825"/>
                <w:tab w:val="left" w:pos="4061"/>
              </w:tabs>
              <w:ind w:left="62" w:right="49"/>
            </w:pPr>
            <w:r>
              <w:t>Сравнение</w:t>
            </w:r>
            <w:r>
              <w:rPr>
                <w:spacing w:val="37"/>
              </w:rPr>
              <w:t xml:space="preserve"> </w:t>
            </w:r>
            <w:r>
              <w:t>произведений</w:t>
            </w:r>
            <w:r>
              <w:rPr>
                <w:spacing w:val="35"/>
              </w:rPr>
              <w:t xml:space="preserve"> </w:t>
            </w:r>
            <w:r>
              <w:t>разных</w:t>
            </w:r>
            <w:r>
              <w:rPr>
                <w:spacing w:val="38"/>
              </w:rPr>
              <w:t xml:space="preserve"> </w:t>
            </w:r>
            <w:r>
              <w:t>видов</w:t>
            </w:r>
            <w:r>
              <w:rPr>
                <w:spacing w:val="37"/>
              </w:rPr>
              <w:t xml:space="preserve"> </w:t>
            </w:r>
            <w:r>
              <w:t>искусства</w:t>
            </w:r>
            <w:r>
              <w:rPr>
                <w:spacing w:val="-52"/>
              </w:rPr>
              <w:t xml:space="preserve"> </w:t>
            </w:r>
            <w:r>
              <w:t>(фольклора,</w:t>
            </w:r>
            <w:r>
              <w:tab/>
              <w:t>литературы,</w:t>
            </w:r>
            <w:r>
              <w:tab/>
              <w:t>живописи,</w:t>
            </w:r>
            <w:r>
              <w:tab/>
            </w:r>
            <w:r>
              <w:rPr>
                <w:spacing w:val="-1"/>
              </w:rPr>
              <w:t>музыки).</w:t>
            </w:r>
          </w:p>
          <w:p w:rsidR="001F5D24" w:rsidRDefault="00FB1277">
            <w:pPr>
              <w:pStyle w:val="TableParagraph"/>
              <w:spacing w:line="242" w:lineRule="exact"/>
              <w:ind w:left="62"/>
            </w:pPr>
            <w:r>
              <w:t>Например,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  <w:r>
              <w:rPr>
                <w:spacing w:val="-1"/>
              </w:rPr>
              <w:t xml:space="preserve"> </w:t>
            </w:r>
            <w:r>
              <w:t>А.М.</w:t>
            </w:r>
            <w:r>
              <w:rPr>
                <w:spacing w:val="-6"/>
              </w:rPr>
              <w:t xml:space="preserve"> </w:t>
            </w:r>
            <w:r>
              <w:t>Васнецова «Северный</w:t>
            </w:r>
          </w:p>
        </w:tc>
      </w:tr>
    </w:tbl>
    <w:p w:rsidR="001F5D24" w:rsidRDefault="001F5D24">
      <w:pPr>
        <w:spacing w:line="242" w:lineRule="exact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61"/>
        <w:gridCol w:w="2696"/>
        <w:gridCol w:w="4962"/>
      </w:tblGrid>
      <w:tr w:rsidR="001F5D24">
        <w:trPr>
          <w:trHeight w:val="621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261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10122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1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Характеристика былин как</w:t>
            </w:r>
            <w:r>
              <w:rPr>
                <w:spacing w:val="-52"/>
              </w:rPr>
              <w:t xml:space="preserve"> </w:t>
            </w:r>
            <w:r>
              <w:t>героического</w:t>
            </w:r>
            <w:r>
              <w:rPr>
                <w:spacing w:val="1"/>
              </w:rPr>
              <w:t xml:space="preserve"> </w:t>
            </w:r>
            <w:r>
              <w:t>песенного</w:t>
            </w:r>
            <w:r>
              <w:rPr>
                <w:spacing w:val="-52"/>
              </w:rPr>
              <w:t xml:space="preserve"> </w:t>
            </w:r>
            <w:r>
              <w:t>сказа, их особенности (те-</w:t>
            </w:r>
            <w:r>
              <w:rPr>
                <w:spacing w:val="1"/>
              </w:rPr>
              <w:t xml:space="preserve"> </w:t>
            </w:r>
            <w:r>
              <w:t>ма,</w:t>
            </w:r>
            <w:r>
              <w:rPr>
                <w:spacing w:val="1"/>
              </w:rPr>
              <w:t xml:space="preserve"> </w:t>
            </w:r>
            <w:r>
              <w:t>язык).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былин,</w:t>
            </w:r>
            <w:r>
              <w:rPr>
                <w:spacing w:val="1"/>
              </w:rPr>
              <w:t xml:space="preserve"> </w:t>
            </w:r>
            <w:r>
              <w:t>устаревшие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ме-</w:t>
            </w:r>
            <w:r>
              <w:rPr>
                <w:spacing w:val="-52"/>
              </w:rPr>
              <w:t xml:space="preserve"> </w:t>
            </w:r>
            <w:r>
              <w:t>сто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былине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представ-</w:t>
            </w:r>
            <w:r>
              <w:rPr>
                <w:spacing w:val="-53"/>
              </w:rPr>
              <w:t xml:space="preserve"> </w:t>
            </w:r>
            <w:r>
              <w:t>ление в современной лек-</w:t>
            </w:r>
            <w:r>
              <w:rPr>
                <w:spacing w:val="1"/>
              </w:rPr>
              <w:t xml:space="preserve"> </w:t>
            </w:r>
            <w:r>
              <w:t>сике. Репродукции картин</w:t>
            </w:r>
            <w:r>
              <w:rPr>
                <w:spacing w:val="1"/>
              </w:rPr>
              <w:t xml:space="preserve"> </w:t>
            </w:r>
            <w:r>
              <w:t>как иллюстрации к эпизо-</w:t>
            </w:r>
            <w:r>
              <w:rPr>
                <w:spacing w:val="1"/>
              </w:rPr>
              <w:t xml:space="preserve"> </w:t>
            </w:r>
            <w:r>
              <w:t>дам</w:t>
            </w:r>
            <w:r>
              <w:rPr>
                <w:spacing w:val="1"/>
              </w:rPr>
              <w:t xml:space="preserve"> </w:t>
            </w:r>
            <w:r>
              <w:t>фольклорного</w:t>
            </w:r>
            <w:r>
              <w:rPr>
                <w:spacing w:val="1"/>
              </w:rPr>
              <w:t xml:space="preserve"> </w:t>
            </w:r>
            <w:r>
              <w:t>произ-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край»,</w:t>
            </w:r>
            <w:r>
              <w:rPr>
                <w:spacing w:val="1"/>
              </w:rPr>
              <w:t xml:space="preserve"> </w:t>
            </w:r>
            <w:r>
              <w:t>И.И.</w:t>
            </w:r>
            <w:r>
              <w:rPr>
                <w:spacing w:val="1"/>
              </w:rPr>
              <w:t xml:space="preserve"> </w:t>
            </w:r>
            <w:r>
              <w:t>Шишкина</w:t>
            </w:r>
            <w:r>
              <w:rPr>
                <w:spacing w:val="1"/>
              </w:rPr>
              <w:t xml:space="preserve"> </w:t>
            </w:r>
            <w:r>
              <w:t>«Среди</w:t>
            </w:r>
            <w:r>
              <w:rPr>
                <w:spacing w:val="1"/>
              </w:rPr>
              <w:t xml:space="preserve"> </w:t>
            </w:r>
            <w:r>
              <w:t>долины</w:t>
            </w:r>
            <w:r>
              <w:rPr>
                <w:spacing w:val="1"/>
              </w:rPr>
              <w:t xml:space="preserve"> </w:t>
            </w:r>
            <w:r>
              <w:t>ровныя»,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контролируемых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1"/>
              </w:rPr>
              <w:t xml:space="preserve"> </w:t>
            </w:r>
            <w:r>
              <w:t>сурсах сети Интернет русских народных и автор-</w:t>
            </w:r>
            <w:r>
              <w:rPr>
                <w:spacing w:val="1"/>
              </w:rPr>
              <w:t xml:space="preserve"> </w:t>
            </w:r>
            <w:r>
              <w:t>ских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-52"/>
              </w:rPr>
              <w:t xml:space="preserve"> </w:t>
            </w:r>
            <w:r>
              <w:t>былин из цикла об Илье Муромце. Например, от-</w:t>
            </w:r>
            <w:r>
              <w:rPr>
                <w:spacing w:val="1"/>
              </w:rPr>
              <w:t xml:space="preserve"> </w:t>
            </w:r>
            <w:r>
              <w:t>рывок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былины</w:t>
            </w:r>
            <w:r>
              <w:rPr>
                <w:spacing w:val="1"/>
              </w:rPr>
              <w:t xml:space="preserve"> </w:t>
            </w:r>
            <w:r>
              <w:t>«Илья</w:t>
            </w:r>
            <w:r>
              <w:rPr>
                <w:spacing w:val="1"/>
              </w:rPr>
              <w:t xml:space="preserve"> </w:t>
            </w:r>
            <w:r>
              <w:t>Муромец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Соловей-</w:t>
            </w:r>
            <w:r>
              <w:rPr>
                <w:spacing w:val="1"/>
              </w:rPr>
              <w:t xml:space="preserve"> </w:t>
            </w:r>
            <w:r>
              <w:t>разбойник»,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ответы на вопросы по фактическому содержанию</w:t>
            </w:r>
            <w:r>
              <w:rPr>
                <w:spacing w:val="1"/>
              </w:rPr>
              <w:t xml:space="preserve"> </w:t>
            </w:r>
            <w:r>
              <w:t>текста.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Учебный диалог: обсуждение главной мысли бы-</w:t>
            </w:r>
            <w:r>
              <w:rPr>
                <w:spacing w:val="1"/>
              </w:rPr>
              <w:t xml:space="preserve"> </w:t>
            </w:r>
            <w:r>
              <w:t>лин «Жить—Родине служить», подвиги былинных</w:t>
            </w:r>
            <w:r>
              <w:rPr>
                <w:spacing w:val="1"/>
              </w:rPr>
              <w:t xml:space="preserve"> </w:t>
            </w:r>
            <w:r>
              <w:t>героев—служение и защита</w:t>
            </w:r>
            <w:r>
              <w:rPr>
                <w:spacing w:val="55"/>
              </w:rPr>
              <w:t xml:space="preserve"> </w:t>
            </w:r>
            <w:r>
              <w:t>родной земли. 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сюжета</w:t>
            </w:r>
            <w:r>
              <w:rPr>
                <w:spacing w:val="1"/>
              </w:rPr>
              <w:t xml:space="preserve"> </w:t>
            </w:r>
            <w:r>
              <w:t>былины</w:t>
            </w:r>
            <w:r>
              <w:rPr>
                <w:spacing w:val="-52"/>
              </w:rPr>
              <w:t xml:space="preserve"> </w:t>
            </w:r>
            <w:r>
              <w:t>(реальность и сказочность событий), ответы на во-</w:t>
            </w:r>
            <w:r>
              <w:rPr>
                <w:spacing w:val="1"/>
              </w:rPr>
              <w:t xml:space="preserve"> </w:t>
            </w:r>
            <w:r>
              <w:t>просы,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-52"/>
              </w:rPr>
              <w:t xml:space="preserve"> </w:t>
            </w:r>
            <w:r>
              <w:t>(напевность,</w:t>
            </w:r>
            <w:r>
              <w:rPr>
                <w:spacing w:val="1"/>
              </w:rPr>
              <w:t xml:space="preserve"> </w:t>
            </w:r>
            <w:r>
              <w:t>сказ),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устаревших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52"/>
              </w:rPr>
              <w:t xml:space="preserve"> </w:t>
            </w:r>
            <w:r>
              <w:t>(архаизмов),</w:t>
            </w:r>
            <w:r>
              <w:rPr>
                <w:spacing w:val="54"/>
              </w:rPr>
              <w:t xml:space="preserve"> </w:t>
            </w:r>
            <w:r>
              <w:t>подборк ним синонимов.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</w:t>
            </w:r>
            <w:r>
              <w:rPr>
                <w:spacing w:val="1"/>
              </w:rPr>
              <w:t xml:space="preserve"> </w:t>
            </w:r>
            <w:r>
              <w:t>(поисковое</w:t>
            </w:r>
            <w:r>
              <w:rPr>
                <w:spacing w:val="1"/>
              </w:rPr>
              <w:t xml:space="preserve"> </w:t>
            </w:r>
            <w:r>
              <w:t>выборочное</w:t>
            </w:r>
            <w:r>
              <w:rPr>
                <w:spacing w:val="1"/>
              </w:rPr>
              <w:t xml:space="preserve"> </w:t>
            </w:r>
            <w:r>
              <w:t>чтение):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богатыря</w:t>
            </w:r>
            <w:r>
              <w:rPr>
                <w:spacing w:val="1"/>
              </w:rPr>
              <w:t xml:space="preserve"> </w:t>
            </w:r>
            <w:r>
              <w:t>(реальность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сказочность героя), составление рассказа-описания</w:t>
            </w:r>
            <w:r>
              <w:rPr>
                <w:spacing w:val="-52"/>
              </w:rPr>
              <w:t xml:space="preserve"> </w:t>
            </w:r>
            <w:r>
              <w:t>(словесный</w:t>
            </w:r>
            <w:r>
              <w:rPr>
                <w:spacing w:val="-2"/>
              </w:rPr>
              <w:t xml:space="preserve"> </w:t>
            </w:r>
            <w:r>
              <w:t>портрет Ильи</w:t>
            </w:r>
            <w:r>
              <w:rPr>
                <w:spacing w:val="-2"/>
              </w:rPr>
              <w:t xml:space="preserve"> </w:t>
            </w:r>
            <w:r>
              <w:t>Муромца).</w:t>
            </w:r>
          </w:p>
          <w:p w:rsidR="001F5D24" w:rsidRDefault="00FB1277">
            <w:pPr>
              <w:pStyle w:val="TableParagraph"/>
              <w:ind w:left="62" w:right="33"/>
            </w:pPr>
            <w:r>
              <w:t>Рассматривание</w:t>
            </w:r>
            <w:r>
              <w:rPr>
                <w:spacing w:val="24"/>
              </w:rPr>
              <w:t xml:space="preserve"> </w:t>
            </w:r>
            <w:r>
              <w:t>репродукций</w:t>
            </w:r>
            <w:r>
              <w:rPr>
                <w:spacing w:val="24"/>
              </w:rPr>
              <w:t xml:space="preserve"> </w:t>
            </w:r>
            <w:r>
              <w:t>картин</w:t>
            </w:r>
            <w:r>
              <w:rPr>
                <w:spacing w:val="23"/>
              </w:rPr>
              <w:t xml:space="preserve"> </w:t>
            </w: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поиск</w:t>
            </w:r>
            <w:r>
              <w:rPr>
                <w:spacing w:val="41"/>
              </w:rPr>
              <w:t xml:space="preserve"> </w:t>
            </w:r>
            <w:r>
              <w:t>эпизода</w:t>
            </w:r>
            <w:r>
              <w:rPr>
                <w:spacing w:val="41"/>
              </w:rPr>
              <w:t xml:space="preserve"> </w:t>
            </w:r>
            <w:r>
              <w:t>былины,</w:t>
            </w:r>
            <w:r>
              <w:rPr>
                <w:spacing w:val="38"/>
              </w:rPr>
              <w:t xml:space="preserve"> </w:t>
            </w:r>
            <w:r>
              <w:t>который</w:t>
            </w:r>
            <w:r>
              <w:rPr>
                <w:spacing w:val="40"/>
              </w:rPr>
              <w:t xml:space="preserve"> </w:t>
            </w:r>
            <w:r>
              <w:t>иллюстрирует</w:t>
            </w:r>
            <w:r>
              <w:rPr>
                <w:spacing w:val="-52"/>
              </w:rPr>
              <w:t xml:space="preserve"> </w:t>
            </w:r>
            <w:r>
              <w:t>картина.</w:t>
            </w:r>
            <w:r>
              <w:rPr>
                <w:spacing w:val="6"/>
              </w:rPr>
              <w:t xml:space="preserve"> </w:t>
            </w:r>
            <w:r>
              <w:t>Например,</w:t>
            </w:r>
            <w:r>
              <w:rPr>
                <w:spacing w:val="11"/>
              </w:rPr>
              <w:t xml:space="preserve"> </w:t>
            </w:r>
            <w:r>
              <w:t>картина</w:t>
            </w:r>
            <w:r>
              <w:rPr>
                <w:spacing w:val="6"/>
              </w:rPr>
              <w:t xml:space="preserve"> </w:t>
            </w:r>
            <w:r>
              <w:t>В.</w:t>
            </w:r>
            <w:r>
              <w:rPr>
                <w:spacing w:val="6"/>
              </w:rPr>
              <w:t xml:space="preserve"> </w:t>
            </w:r>
            <w:r>
              <w:t>М.</w:t>
            </w:r>
            <w:r>
              <w:rPr>
                <w:spacing w:val="4"/>
              </w:rPr>
              <w:t xml:space="preserve"> </w:t>
            </w:r>
            <w:r>
              <w:t>Васнецова</w:t>
            </w:r>
            <w:r>
              <w:rPr>
                <w:spacing w:val="4"/>
              </w:rPr>
              <w:t xml:space="preserve"> </w:t>
            </w:r>
            <w:r>
              <w:t>«Бо-</w:t>
            </w:r>
            <w:r>
              <w:rPr>
                <w:spacing w:val="-52"/>
              </w:rPr>
              <w:t xml:space="preserve"> </w:t>
            </w:r>
            <w:r>
              <w:t>гатырский</w:t>
            </w:r>
            <w:r>
              <w:rPr>
                <w:spacing w:val="46"/>
              </w:rPr>
              <w:t xml:space="preserve"> </w:t>
            </w:r>
            <w:r>
              <w:t>скок».</w:t>
            </w:r>
            <w:r>
              <w:rPr>
                <w:spacing w:val="48"/>
              </w:rPr>
              <w:t xml:space="preserve"> </w:t>
            </w:r>
            <w:r>
              <w:t>Выразительное</w:t>
            </w:r>
            <w:r>
              <w:rPr>
                <w:spacing w:val="49"/>
              </w:rPr>
              <w:t xml:space="preserve"> </w:t>
            </w:r>
            <w:r>
              <w:t>чтение</w:t>
            </w:r>
            <w:r>
              <w:rPr>
                <w:spacing w:val="47"/>
              </w:rPr>
              <w:t xml:space="preserve"> </w:t>
            </w:r>
            <w:r>
              <w:t>отрывка</w:t>
            </w:r>
            <w:r>
              <w:rPr>
                <w:spacing w:val="-52"/>
              </w:rPr>
              <w:t xml:space="preserve"> </w:t>
            </w:r>
            <w:r>
              <w:t>из былины (темп, интонация песенного рассказа).</w:t>
            </w:r>
            <w:r>
              <w:rPr>
                <w:spacing w:val="1"/>
              </w:rPr>
              <w:t xml:space="preserve"> </w:t>
            </w:r>
            <w:r>
              <w:t>Проверочная</w:t>
            </w:r>
            <w:r>
              <w:rPr>
                <w:spacing w:val="34"/>
              </w:rPr>
              <w:t xml:space="preserve"> </w:t>
            </w:r>
            <w:r>
              <w:t>работа</w:t>
            </w:r>
            <w:r>
              <w:rPr>
                <w:spacing w:val="34"/>
              </w:rPr>
              <w:t xml:space="preserve"> </w:t>
            </w:r>
            <w:r>
              <w:t>по</w:t>
            </w:r>
            <w:r>
              <w:rPr>
                <w:spacing w:val="35"/>
              </w:rPr>
              <w:t xml:space="preserve"> </w:t>
            </w:r>
            <w:r>
              <w:t>итогам</w:t>
            </w:r>
            <w:r>
              <w:rPr>
                <w:spacing w:val="34"/>
              </w:rPr>
              <w:t xml:space="preserve"> </w:t>
            </w:r>
            <w:r>
              <w:t>изученного</w:t>
            </w:r>
            <w:r>
              <w:rPr>
                <w:spacing w:val="35"/>
              </w:rPr>
              <w:t xml:space="preserve"> </w:t>
            </w:r>
            <w:r>
              <w:t>разде-</w:t>
            </w:r>
            <w:r>
              <w:rPr>
                <w:spacing w:val="-52"/>
              </w:rPr>
              <w:t xml:space="preserve"> </w:t>
            </w:r>
            <w:r>
              <w:t>ла:</w:t>
            </w:r>
            <w:r>
              <w:rPr>
                <w:spacing w:val="11"/>
              </w:rPr>
              <w:t xml:space="preserve"> </w:t>
            </w:r>
            <w:r>
              <w:t>демонстрация</w:t>
            </w:r>
            <w:r>
              <w:rPr>
                <w:spacing w:val="13"/>
              </w:rPr>
              <w:t xml:space="preserve"> </w:t>
            </w:r>
            <w:r>
              <w:t>начитанности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сформированно-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34"/>
              </w:rPr>
              <w:t xml:space="preserve"> </w:t>
            </w:r>
            <w:r>
              <w:t>специальных</w:t>
            </w:r>
            <w:r>
              <w:rPr>
                <w:spacing w:val="36"/>
              </w:rPr>
              <w:t xml:space="preserve"> </w:t>
            </w:r>
            <w:r>
              <w:t>читательских</w:t>
            </w:r>
            <w:r>
              <w:rPr>
                <w:spacing w:val="35"/>
              </w:rPr>
              <w:t xml:space="preserve"> </w:t>
            </w:r>
            <w:r>
              <w:t>умений:</w:t>
            </w:r>
            <w:r>
              <w:rPr>
                <w:spacing w:val="37"/>
              </w:rPr>
              <w:t xml:space="preserve"> </w:t>
            </w:r>
            <w:r>
              <w:t>соотнесе-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3"/>
              </w:rPr>
              <w:t xml:space="preserve"> </w:t>
            </w:r>
            <w:r>
              <w:t>фамилий</w:t>
            </w:r>
            <w:r>
              <w:rPr>
                <w:spacing w:val="2"/>
              </w:rPr>
              <w:t xml:space="preserve"> </w:t>
            </w:r>
            <w:r>
              <w:t>авторов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заголовками</w:t>
            </w:r>
            <w:r>
              <w:rPr>
                <w:spacing w:val="4"/>
              </w:rPr>
              <w:t xml:space="preserve"> </w:t>
            </w:r>
            <w:r>
              <w:t>произведений,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35"/>
              </w:rPr>
              <w:t xml:space="preserve"> </w:t>
            </w:r>
            <w:r>
              <w:t>тем</w:t>
            </w:r>
            <w:r>
              <w:rPr>
                <w:spacing w:val="34"/>
              </w:rPr>
              <w:t xml:space="preserve"> </w:t>
            </w:r>
            <w:r>
              <w:t>указанных</w:t>
            </w:r>
            <w:r>
              <w:rPr>
                <w:spacing w:val="36"/>
              </w:rPr>
              <w:t xml:space="preserve"> </w:t>
            </w:r>
            <w:r>
              <w:t>произведений,</w:t>
            </w:r>
            <w:r>
              <w:rPr>
                <w:spacing w:val="34"/>
              </w:rPr>
              <w:t xml:space="preserve"> </w:t>
            </w:r>
            <w:r>
              <w:t>разли-</w:t>
            </w:r>
            <w:r>
              <w:rPr>
                <w:spacing w:val="-52"/>
              </w:rPr>
              <w:t xml:space="preserve"> </w:t>
            </w:r>
            <w:r>
              <w:t>чение жанров произведений, нахождение ошибки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  <w:r>
              <w:rPr>
                <w:spacing w:val="23"/>
              </w:rPr>
              <w:t xml:space="preserve"> </w:t>
            </w:r>
            <w:r>
              <w:t>последовательности</w:t>
            </w:r>
            <w:r>
              <w:rPr>
                <w:spacing w:val="23"/>
              </w:rPr>
              <w:t xml:space="preserve"> </w:t>
            </w:r>
            <w:r>
              <w:t>событий</w:t>
            </w:r>
            <w:r>
              <w:rPr>
                <w:spacing w:val="23"/>
              </w:rPr>
              <w:t xml:space="preserve"> </w:t>
            </w:r>
            <w:r>
              <w:t>одно-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из произведений,</w:t>
            </w:r>
            <w:r>
              <w:rPr>
                <w:spacing w:val="1"/>
              </w:rPr>
              <w:t xml:space="preserve"> </w:t>
            </w:r>
            <w:r>
              <w:t>приведение</w:t>
            </w:r>
            <w:r>
              <w:rPr>
                <w:spacing w:val="1"/>
              </w:rPr>
              <w:t xml:space="preserve"> </w:t>
            </w:r>
            <w:r>
              <w:t>примеров посло-</w:t>
            </w:r>
            <w:r>
              <w:rPr>
                <w:spacing w:val="-52"/>
              </w:rPr>
              <w:t xml:space="preserve"> </w:t>
            </w:r>
            <w:r>
              <w:t>виц</w:t>
            </w:r>
            <w:r>
              <w:rPr>
                <w:spacing w:val="-2"/>
              </w:rPr>
              <w:t xml:space="preserve"> </w:t>
            </w:r>
            <w:r>
              <w:t>на определённую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задания.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Проверка своей работы по предложенному образ-</w:t>
            </w:r>
            <w:r>
              <w:rPr>
                <w:spacing w:val="1"/>
              </w:rPr>
              <w:t xml:space="preserve"> </w:t>
            </w:r>
            <w:r>
              <w:t>цу. Составление выставки книг на тему «Устное</w:t>
            </w:r>
            <w:r>
              <w:rPr>
                <w:spacing w:val="1"/>
              </w:rPr>
              <w:t xml:space="preserve"> </w:t>
            </w:r>
            <w:r>
              <w:t>народное творчество народов России», написание</w:t>
            </w:r>
            <w:r>
              <w:rPr>
                <w:spacing w:val="1"/>
              </w:rPr>
              <w:t xml:space="preserve"> </w:t>
            </w:r>
            <w:r>
              <w:t>краткого</w:t>
            </w:r>
            <w:r>
              <w:rPr>
                <w:spacing w:val="21"/>
              </w:rPr>
              <w:t xml:space="preserve"> </w:t>
            </w:r>
            <w:r>
              <w:t>отзыва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21"/>
              </w:rPr>
              <w:t xml:space="preserve"> </w:t>
            </w:r>
            <w:r>
              <w:t>самостоятельно</w:t>
            </w:r>
            <w:r>
              <w:rPr>
                <w:spacing w:val="21"/>
              </w:rPr>
              <w:t xml:space="preserve"> </w:t>
            </w:r>
            <w:r>
              <w:t>прочитанном</w:t>
            </w:r>
          </w:p>
          <w:p w:rsidR="001F5D24" w:rsidRDefault="00FB1277">
            <w:pPr>
              <w:pStyle w:val="TableParagraph"/>
              <w:spacing w:line="243" w:lineRule="exact"/>
              <w:ind w:left="62"/>
              <w:jc w:val="both"/>
            </w:pPr>
            <w:r>
              <w:t>произведении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заданному</w:t>
            </w:r>
            <w:r>
              <w:rPr>
                <w:spacing w:val="-5"/>
              </w:rPr>
              <w:t xml:space="preserve"> </w:t>
            </w:r>
            <w:r>
              <w:t>образцу</w:t>
            </w:r>
          </w:p>
        </w:tc>
      </w:tr>
      <w:tr w:rsidR="001F5D24">
        <w:trPr>
          <w:trHeight w:val="3395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1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773"/>
              </w:tabs>
              <w:ind w:right="46"/>
              <w:rPr>
                <w:b/>
              </w:rPr>
            </w:pPr>
            <w:r>
              <w:rPr>
                <w:b/>
              </w:rPr>
              <w:t>Творчество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А.С.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Пушкина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(9ч)</w:t>
            </w: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027"/>
              </w:tabs>
              <w:ind w:left="65" w:right="45"/>
              <w:jc w:val="both"/>
            </w:pPr>
            <w:r>
              <w:t>А. С. Пушкин — великий</w:t>
            </w:r>
            <w:r>
              <w:rPr>
                <w:spacing w:val="1"/>
              </w:rPr>
              <w:t xml:space="preserve"> </w:t>
            </w:r>
            <w:r>
              <w:t>русский поэт. Лирические</w:t>
            </w:r>
            <w:r>
              <w:rPr>
                <w:spacing w:val="1"/>
              </w:rPr>
              <w:t xml:space="preserve"> </w:t>
            </w:r>
            <w:r>
              <w:t>произведения А.С Пушки-</w:t>
            </w:r>
            <w:r>
              <w:rPr>
                <w:spacing w:val="1"/>
              </w:rPr>
              <w:t xml:space="preserve"> </w:t>
            </w:r>
            <w:r>
              <w:t>на: средства художествен-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tab/>
              <w:t>выразительности</w:t>
            </w:r>
            <w:r>
              <w:rPr>
                <w:spacing w:val="-53"/>
              </w:rPr>
              <w:t xml:space="preserve"> </w:t>
            </w:r>
            <w:r>
              <w:t>(сравнение,</w:t>
            </w:r>
            <w:r>
              <w:rPr>
                <w:spacing w:val="1"/>
              </w:rPr>
              <w:t xml:space="preserve"> </w:t>
            </w:r>
            <w:r>
              <w:t>эпитет); риф-</w:t>
            </w:r>
            <w:r>
              <w:rPr>
                <w:spacing w:val="1"/>
              </w:rPr>
              <w:t xml:space="preserve"> </w:t>
            </w:r>
            <w:r>
              <w:t>ма,</w:t>
            </w:r>
            <w:r>
              <w:rPr>
                <w:spacing w:val="1"/>
              </w:rPr>
              <w:t xml:space="preserve"> </w:t>
            </w:r>
            <w:r>
              <w:t>ритм.</w:t>
            </w:r>
            <w:r>
              <w:rPr>
                <w:spacing w:val="1"/>
              </w:rPr>
              <w:t xml:space="preserve"> </w:t>
            </w:r>
            <w:r>
              <w:t>Литературные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1"/>
              </w:rPr>
              <w:t xml:space="preserve"> </w:t>
            </w:r>
            <w:r>
              <w:t>А.С.</w:t>
            </w:r>
            <w:r>
              <w:rPr>
                <w:spacing w:val="1"/>
              </w:rPr>
              <w:t xml:space="preserve"> </w:t>
            </w:r>
            <w:r>
              <w:t>Пушкина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стихах:</w:t>
            </w:r>
            <w:r>
              <w:rPr>
                <w:spacing w:val="1"/>
              </w:rPr>
              <w:t xml:space="preserve"> </w:t>
            </w:r>
            <w:r>
              <w:t>«Сказка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царе-</w:t>
            </w:r>
            <w:r>
              <w:rPr>
                <w:spacing w:val="-52"/>
              </w:rPr>
              <w:t xml:space="preserve"> </w:t>
            </w:r>
            <w:r>
              <w:t>Салтане, о сыне его слав-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могучем</w:t>
            </w:r>
            <w:r>
              <w:rPr>
                <w:spacing w:val="1"/>
              </w:rPr>
              <w:t xml:space="preserve"> </w:t>
            </w:r>
            <w:r>
              <w:t>богатыре</w:t>
            </w:r>
            <w:r>
              <w:rPr>
                <w:spacing w:val="1"/>
              </w:rPr>
              <w:t xml:space="preserve"> </w:t>
            </w:r>
            <w:r>
              <w:t>князе Гвидоне Салтанови-</w:t>
            </w:r>
            <w:r>
              <w:rPr>
                <w:spacing w:val="1"/>
              </w:rPr>
              <w:t xml:space="preserve"> </w:t>
            </w:r>
            <w:r>
              <w:t>че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прекрасной</w:t>
            </w:r>
            <w:r>
              <w:rPr>
                <w:spacing w:val="-2"/>
              </w:rPr>
              <w:t xml:space="preserve"> </w:t>
            </w:r>
            <w:r>
              <w:t>царевне</w:t>
            </w: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4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названием</w:t>
            </w:r>
            <w:r>
              <w:rPr>
                <w:spacing w:val="1"/>
              </w:rPr>
              <w:t xml:space="preserve"> </w:t>
            </w:r>
            <w:r>
              <w:t>те-</w:t>
            </w:r>
            <w:r>
              <w:rPr>
                <w:spacing w:val="-52"/>
              </w:rPr>
              <w:t xml:space="preserve"> </w:t>
            </w:r>
            <w:r>
              <w:t>мы/раздела:</w:t>
            </w:r>
            <w:r>
              <w:rPr>
                <w:spacing w:val="1"/>
              </w:rPr>
              <w:t xml:space="preserve"> </w:t>
            </w: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уста-</w:t>
            </w:r>
            <w:r>
              <w:rPr>
                <w:spacing w:val="1"/>
              </w:rPr>
              <w:t xml:space="preserve"> </w:t>
            </w:r>
            <w:r>
              <w:t>новление мотива изучения и цели чтения,</w:t>
            </w:r>
            <w:r>
              <w:rPr>
                <w:spacing w:val="1"/>
              </w:rPr>
              <w:t xml:space="preserve"> </w:t>
            </w:r>
            <w:r>
              <w:t>ответ на</w:t>
            </w:r>
            <w:r>
              <w:rPr>
                <w:spacing w:val="-52"/>
              </w:rPr>
              <w:t xml:space="preserve"> </w:t>
            </w:r>
            <w:r>
              <w:t>вопрос «На какой вопрос хочу получить ответ, чи-</w:t>
            </w:r>
            <w:r>
              <w:rPr>
                <w:spacing w:val="1"/>
              </w:rPr>
              <w:t xml:space="preserve"> </w:t>
            </w:r>
            <w:r>
              <w:t>тая</w:t>
            </w:r>
            <w:r>
              <w:rPr>
                <w:spacing w:val="-2"/>
              </w:rPr>
              <w:t xml:space="preserve"> </w:t>
            </w:r>
            <w:r>
              <w:t>произведение?».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Слушание стихотворных произведений А.С. Пуш-</w:t>
            </w:r>
            <w:r>
              <w:rPr>
                <w:spacing w:val="1"/>
              </w:rPr>
              <w:t xml:space="preserve"> </w:t>
            </w:r>
            <w:r>
              <w:t>кина, обсуждение эмоционального состояния при-</w:t>
            </w:r>
            <w:r>
              <w:rPr>
                <w:spacing w:val="1"/>
              </w:rPr>
              <w:t xml:space="preserve"> </w:t>
            </w:r>
            <w:r>
              <w:t>восприятии описанных картин природы, ответ 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«Какое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вызывает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1"/>
              </w:rPr>
              <w:t xml:space="preserve"> </w:t>
            </w:r>
            <w:r>
              <w:t>ние?</w:t>
            </w:r>
            <w:r>
              <w:rPr>
                <w:spacing w:val="44"/>
              </w:rPr>
              <w:t xml:space="preserve"> </w:t>
            </w:r>
            <w:r>
              <w:t>Почему?».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t>примере</w:t>
            </w:r>
            <w:r>
              <w:rPr>
                <w:spacing w:val="45"/>
              </w:rPr>
              <w:t xml:space="preserve"> </w:t>
            </w:r>
            <w:r>
              <w:t>отрывков</w:t>
            </w:r>
            <w:r>
              <w:rPr>
                <w:spacing w:val="43"/>
              </w:rPr>
              <w:t xml:space="preserve"> </w:t>
            </w:r>
            <w:r>
              <w:t>из</w:t>
            </w:r>
            <w:r>
              <w:rPr>
                <w:spacing w:val="43"/>
              </w:rPr>
              <w:t xml:space="preserve"> </w:t>
            </w:r>
            <w:r>
              <w:t>романа</w:t>
            </w:r>
          </w:p>
          <w:p w:rsidR="001F5D24" w:rsidRDefault="00FB1277">
            <w:pPr>
              <w:pStyle w:val="TableParagraph"/>
              <w:spacing w:line="252" w:lineRule="exact"/>
              <w:ind w:left="62"/>
              <w:jc w:val="both"/>
            </w:pPr>
            <w:r>
              <w:t>«Евгений</w:t>
            </w:r>
            <w:r>
              <w:rPr>
                <w:spacing w:val="15"/>
              </w:rPr>
              <w:t xml:space="preserve"> </w:t>
            </w:r>
            <w:r>
              <w:t>Онегин»:</w:t>
            </w:r>
            <w:r>
              <w:rPr>
                <w:spacing w:val="16"/>
              </w:rPr>
              <w:t xml:space="preserve"> </w:t>
            </w:r>
            <w:r>
              <w:t>«В</w:t>
            </w:r>
            <w:r>
              <w:rPr>
                <w:spacing w:val="15"/>
              </w:rPr>
              <w:t xml:space="preserve"> </w:t>
            </w:r>
            <w:r>
              <w:t>тот</w:t>
            </w:r>
            <w:r>
              <w:rPr>
                <w:spacing w:val="16"/>
              </w:rPr>
              <w:t xml:space="preserve"> </w:t>
            </w:r>
            <w:r>
              <w:t>год</w:t>
            </w:r>
            <w:r>
              <w:rPr>
                <w:spacing w:val="15"/>
              </w:rPr>
              <w:t xml:space="preserve"> </w:t>
            </w:r>
            <w:r>
              <w:t>осенняя</w:t>
            </w:r>
            <w:r>
              <w:rPr>
                <w:spacing w:val="15"/>
              </w:rPr>
              <w:t xml:space="preserve"> </w:t>
            </w:r>
            <w:r>
              <w:t>погода…»,</w:t>
            </w:r>
          </w:p>
          <w:p w:rsidR="001F5D24" w:rsidRDefault="00FB1277">
            <w:pPr>
              <w:pStyle w:val="TableParagraph"/>
              <w:spacing w:line="252" w:lineRule="exact"/>
              <w:ind w:left="62"/>
              <w:jc w:val="both"/>
            </w:pPr>
            <w:r>
              <w:t>«Опрятней</w:t>
            </w:r>
            <w:r>
              <w:rPr>
                <w:spacing w:val="-4"/>
              </w:rPr>
              <w:t xml:space="preserve"> </w:t>
            </w:r>
            <w:r>
              <w:t>модного</w:t>
            </w:r>
            <w:r>
              <w:rPr>
                <w:spacing w:val="-5"/>
              </w:rPr>
              <w:t xml:space="preserve"> </w:t>
            </w:r>
            <w:r>
              <w:t>паркета…».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61"/>
        <w:gridCol w:w="2696"/>
        <w:gridCol w:w="4962"/>
      </w:tblGrid>
      <w:tr w:rsidR="001F5D24" w:rsidTr="00243183">
        <w:trPr>
          <w:trHeight w:val="556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0" w:right="155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261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5" w:right="1231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11547"/>
        </w:trPr>
        <w:tc>
          <w:tcPr>
            <w:tcW w:w="454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1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1F5D24" w:rsidRDefault="00FB1277">
            <w:pPr>
              <w:pStyle w:val="TableParagraph"/>
              <w:tabs>
                <w:tab w:val="left" w:pos="1291"/>
              </w:tabs>
              <w:ind w:left="65" w:right="46"/>
              <w:jc w:val="both"/>
            </w:pPr>
            <w:r>
              <w:t>Лебеди»</w:t>
            </w:r>
            <w:r>
              <w:rPr>
                <w:spacing w:val="1"/>
              </w:rPr>
              <w:t xml:space="preserve"> </w:t>
            </w:r>
            <w:r>
              <w:t>—нравственный</w:t>
            </w:r>
            <w:r>
              <w:rPr>
                <w:spacing w:val="-52"/>
              </w:rPr>
              <w:t xml:space="preserve"> </w:t>
            </w:r>
            <w:r>
              <w:t>смысл</w:t>
            </w:r>
            <w:r>
              <w:tab/>
            </w:r>
            <w:r>
              <w:rPr>
                <w:spacing w:val="-1"/>
              </w:rPr>
              <w:t>произведения,</w:t>
            </w:r>
            <w:r>
              <w:rPr>
                <w:spacing w:val="-53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сказочного</w:t>
            </w:r>
            <w:r>
              <w:rPr>
                <w:spacing w:val="1"/>
              </w:rPr>
              <w:t xml:space="preserve"> </w:t>
            </w:r>
            <w:r>
              <w:t>тек-</w:t>
            </w:r>
            <w:r>
              <w:rPr>
                <w:spacing w:val="-52"/>
              </w:rPr>
              <w:t xml:space="preserve"> </w:t>
            </w:r>
            <w:r>
              <w:t>ста,</w:t>
            </w:r>
            <w:r>
              <w:rPr>
                <w:spacing w:val="1"/>
              </w:rPr>
              <w:t xml:space="preserve"> </w:t>
            </w:r>
            <w:r>
              <w:t>особенности сюжета,</w:t>
            </w:r>
            <w:r>
              <w:rPr>
                <w:spacing w:val="1"/>
              </w:rPr>
              <w:t xml:space="preserve"> </w:t>
            </w:r>
            <w:r>
              <w:t>приём повтора как основа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-2"/>
              </w:rPr>
              <w:t xml:space="preserve"> </w:t>
            </w:r>
            <w:r>
              <w:t>сюжета.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пушкинских</w:t>
            </w:r>
            <w:r>
              <w:rPr>
                <w:spacing w:val="55"/>
              </w:rPr>
              <w:t xml:space="preserve"> </w:t>
            </w:r>
            <w:r>
              <w:t>сказок</w:t>
            </w:r>
            <w:r>
              <w:rPr>
                <w:spacing w:val="-52"/>
              </w:rPr>
              <w:t xml:space="preserve"> </w:t>
            </w:r>
            <w:r>
              <w:t>с фольклорными. Положи-</w:t>
            </w:r>
            <w:r>
              <w:rPr>
                <w:spacing w:val="1"/>
              </w:rPr>
              <w:t xml:space="preserve"> </w:t>
            </w:r>
            <w:r>
              <w:t>тельные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  <w:r>
              <w:rPr>
                <w:spacing w:val="-52"/>
              </w:rPr>
              <w:t xml:space="preserve"> </w:t>
            </w:r>
            <w:r>
              <w:t>герои,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мощники,</w:t>
            </w:r>
            <w:r>
              <w:rPr>
                <w:spacing w:val="1"/>
              </w:rPr>
              <w:t xml:space="preserve"> </w:t>
            </w:r>
            <w:r>
              <w:t>язык авторской</w:t>
            </w:r>
            <w:r>
              <w:rPr>
                <w:spacing w:val="1"/>
              </w:rPr>
              <w:t xml:space="preserve"> </w:t>
            </w:r>
            <w:r>
              <w:t>сказки.</w:t>
            </w:r>
          </w:p>
          <w:p w:rsidR="001F5D24" w:rsidRDefault="00FB1277">
            <w:pPr>
              <w:pStyle w:val="TableParagraph"/>
              <w:ind w:left="65" w:right="48"/>
              <w:jc w:val="both"/>
            </w:pPr>
            <w:r>
              <w:t>И.</w:t>
            </w:r>
            <w:r>
              <w:rPr>
                <w:spacing w:val="1"/>
              </w:rPr>
              <w:t xml:space="preserve"> </w:t>
            </w:r>
            <w:r>
              <w:t>Я.</w:t>
            </w:r>
            <w:r>
              <w:rPr>
                <w:spacing w:val="1"/>
              </w:rPr>
              <w:t xml:space="preserve"> </w:t>
            </w:r>
            <w:r>
              <w:t>Билибин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иллюстратор</w:t>
            </w:r>
            <w:r>
              <w:rPr>
                <w:spacing w:val="1"/>
              </w:rPr>
              <w:t xml:space="preserve"> </w:t>
            </w:r>
            <w:r>
              <w:t>сказок</w:t>
            </w:r>
            <w:r>
              <w:rPr>
                <w:spacing w:val="1"/>
              </w:rPr>
              <w:t xml:space="preserve"> </w:t>
            </w:r>
            <w:r>
              <w:t>А.С.</w:t>
            </w:r>
            <w:r>
              <w:rPr>
                <w:spacing w:val="1"/>
              </w:rPr>
              <w:t xml:space="preserve"> </w:t>
            </w:r>
            <w:r>
              <w:t>Пушкина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нахождении</w:t>
            </w:r>
            <w:r>
              <w:rPr>
                <w:spacing w:val="1"/>
              </w:rPr>
              <w:t xml:space="preserve"> </w:t>
            </w:r>
            <w:r>
              <w:t>сравнений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эпитетов,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текстеслов, использованных в прямом и перенос-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1"/>
              </w:rPr>
              <w:t xml:space="preserve"> </w:t>
            </w:r>
            <w:r>
              <w:t>значении,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рифмой и</w:t>
            </w:r>
            <w:r>
              <w:rPr>
                <w:spacing w:val="1"/>
              </w:rPr>
              <w:t xml:space="preserve"> </w:t>
            </w:r>
            <w:r>
              <w:t>ритмом</w:t>
            </w:r>
            <w:r>
              <w:rPr>
                <w:spacing w:val="1"/>
              </w:rPr>
              <w:t xml:space="preserve"> </w:t>
            </w:r>
            <w:r>
              <w:t>стихотворения, нахождение образных слов и вы-</w:t>
            </w:r>
            <w:r>
              <w:rPr>
                <w:spacing w:val="1"/>
              </w:rPr>
              <w:t xml:space="preserve"> </w:t>
            </w:r>
            <w:r>
              <w:t>ражений, поиск значения незнакомого слова в сло-</w:t>
            </w:r>
            <w:r>
              <w:rPr>
                <w:spacing w:val="-52"/>
              </w:rPr>
              <w:t xml:space="preserve"> </w:t>
            </w:r>
            <w:r>
              <w:t>варе.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Выразительное чтение и чтение наизусть лириче-</w:t>
            </w:r>
            <w:r>
              <w:rPr>
                <w:spacing w:val="1"/>
              </w:rPr>
              <w:t xml:space="preserve"> </w:t>
            </w:r>
            <w:r>
              <w:t>ских произведений с интонационным выделением</w:t>
            </w:r>
            <w:r>
              <w:rPr>
                <w:spacing w:val="1"/>
              </w:rPr>
              <w:t xml:space="preserve"> </w:t>
            </w:r>
            <w:r>
              <w:t>знаков препинания, с соблюдением орфоэпических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пунктуационных норм.</w:t>
            </w:r>
          </w:p>
          <w:p w:rsidR="001F5D24" w:rsidRDefault="00FB1277">
            <w:pPr>
              <w:pStyle w:val="TableParagraph"/>
              <w:spacing w:line="252" w:lineRule="exact"/>
              <w:ind w:left="62"/>
              <w:jc w:val="both"/>
            </w:pPr>
            <w:r>
              <w:t>Слушание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чтение</w:t>
            </w:r>
            <w:r>
              <w:rPr>
                <w:spacing w:val="48"/>
              </w:rPr>
              <w:t xml:space="preserve"> </w:t>
            </w:r>
            <w:r>
              <w:t>произведения</w:t>
            </w:r>
            <w:r>
              <w:rPr>
                <w:spacing w:val="49"/>
              </w:rPr>
              <w:t xml:space="preserve"> </w:t>
            </w:r>
            <w:r>
              <w:t>А.С.</w:t>
            </w:r>
            <w:r>
              <w:rPr>
                <w:spacing w:val="48"/>
              </w:rPr>
              <w:t xml:space="preserve"> </w:t>
            </w:r>
            <w:r>
              <w:t>Пушкина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«Сказкао царе Салтане,</w:t>
            </w:r>
            <w:r>
              <w:rPr>
                <w:spacing w:val="1"/>
              </w:rPr>
              <w:t xml:space="preserve"> </w:t>
            </w:r>
            <w:r>
              <w:t>о сыне его славном и мо-</w:t>
            </w:r>
            <w:r>
              <w:rPr>
                <w:spacing w:val="1"/>
              </w:rPr>
              <w:t xml:space="preserve"> </w:t>
            </w:r>
            <w:r>
              <w:t>гучем</w:t>
            </w:r>
            <w:r>
              <w:rPr>
                <w:spacing w:val="1"/>
              </w:rPr>
              <w:t xml:space="preserve"> </w:t>
            </w:r>
            <w:r>
              <w:t>богатыре</w:t>
            </w:r>
            <w:r>
              <w:rPr>
                <w:spacing w:val="1"/>
              </w:rPr>
              <w:t xml:space="preserve"> </w:t>
            </w:r>
            <w:r>
              <w:t>князе</w:t>
            </w:r>
            <w:r>
              <w:rPr>
                <w:spacing w:val="1"/>
              </w:rPr>
              <w:t xml:space="preserve"> </w:t>
            </w:r>
            <w:r>
              <w:t>Гвидоне</w:t>
            </w:r>
            <w:r>
              <w:rPr>
                <w:spacing w:val="1"/>
              </w:rPr>
              <w:t xml:space="preserve"> </w:t>
            </w:r>
            <w:r>
              <w:t>Салтановиче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прекрасной царевне Лебеди»,</w:t>
            </w:r>
            <w:r>
              <w:rPr>
                <w:spacing w:val="1"/>
              </w:rPr>
              <w:t xml:space="preserve"> </w:t>
            </w:r>
            <w:r>
              <w:t>удержание в памяти</w:t>
            </w:r>
            <w:r>
              <w:rPr>
                <w:spacing w:val="-52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сказки,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сюжета.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Работа с текстом произведения (изучающее и по-</w:t>
            </w:r>
            <w:r>
              <w:rPr>
                <w:spacing w:val="1"/>
              </w:rPr>
              <w:t xml:space="preserve"> </w:t>
            </w:r>
            <w:r>
              <w:t>исковое выборочное чтение): анализ сюжета, по-</w:t>
            </w:r>
            <w:r>
              <w:rPr>
                <w:spacing w:val="1"/>
              </w:rPr>
              <w:t xml:space="preserve"> </w:t>
            </w:r>
            <w:r>
              <w:t>втор как основа изменения сюжета, характеристи-</w:t>
            </w:r>
            <w:r>
              <w:rPr>
                <w:spacing w:val="1"/>
              </w:rPr>
              <w:t xml:space="preserve"> </w:t>
            </w:r>
            <w:r>
              <w:t>ка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(положительные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отрицательные,</w:t>
            </w:r>
            <w:r>
              <w:rPr>
                <w:spacing w:val="1"/>
              </w:rPr>
              <w:t xml:space="preserve"> </w:t>
            </w:r>
            <w:r>
              <w:t>портрет),</w:t>
            </w:r>
            <w:r>
              <w:rPr>
                <w:spacing w:val="-1"/>
              </w:rPr>
              <w:t xml:space="preserve"> </w:t>
            </w:r>
            <w:r>
              <w:t>описание чудес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сказке.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Творческое задание: составление словесных порт-</w:t>
            </w:r>
            <w:r>
              <w:rPr>
                <w:spacing w:val="1"/>
              </w:rPr>
              <w:t xml:space="preserve"> </w:t>
            </w:r>
            <w:r>
              <w:t>ретов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сказки. Работа в группах: заполнение таблицы на</w:t>
            </w:r>
            <w:r>
              <w:rPr>
                <w:spacing w:val="1"/>
              </w:rPr>
              <w:t xml:space="preserve"> </w:t>
            </w:r>
            <w:r>
              <w:t>основе сравнения сказок,</w:t>
            </w:r>
            <w:r>
              <w:rPr>
                <w:spacing w:val="55"/>
              </w:rPr>
              <w:t xml:space="preserve"> </w:t>
            </w:r>
            <w:r>
              <w:t>сходных по сюжету (А.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Пушкин</w:t>
            </w:r>
            <w:r>
              <w:rPr>
                <w:spacing w:val="1"/>
              </w:rPr>
              <w:t xml:space="preserve"> </w:t>
            </w:r>
            <w:r>
              <w:t>«Сказка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царе</w:t>
            </w:r>
            <w:r>
              <w:rPr>
                <w:spacing w:val="1"/>
              </w:rPr>
              <w:t xml:space="preserve"> </w:t>
            </w:r>
            <w:r>
              <w:t>Салтане,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сыне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славном и могучем богатыре князе Гвидоне Сал-</w:t>
            </w:r>
            <w:r>
              <w:rPr>
                <w:spacing w:val="1"/>
              </w:rPr>
              <w:t xml:space="preserve"> </w:t>
            </w:r>
            <w:r>
              <w:t>тановиче и о прекрасной царевне Лебеди» и рус-</w:t>
            </w:r>
            <w:r>
              <w:rPr>
                <w:spacing w:val="1"/>
              </w:rPr>
              <w:t xml:space="preserve"> </w:t>
            </w:r>
            <w:r>
              <w:t>ская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1"/>
              </w:rPr>
              <w:t xml:space="preserve"> </w:t>
            </w:r>
            <w:r>
              <w:t>сказка</w:t>
            </w:r>
            <w:r>
              <w:rPr>
                <w:spacing w:val="1"/>
              </w:rPr>
              <w:t xml:space="preserve"> </w:t>
            </w:r>
            <w:r>
              <w:t>«Царевич</w:t>
            </w:r>
            <w:r>
              <w:rPr>
                <w:spacing w:val="1"/>
              </w:rPr>
              <w:t xml:space="preserve"> </w:t>
            </w:r>
            <w:r>
              <w:t>Нехитёр-</w:t>
            </w:r>
            <w:r>
              <w:rPr>
                <w:spacing w:val="1"/>
              </w:rPr>
              <w:t xml:space="preserve"> </w:t>
            </w:r>
            <w:r>
              <w:t>Немудёр»):</w:t>
            </w:r>
            <w:r>
              <w:rPr>
                <w:spacing w:val="-2"/>
              </w:rPr>
              <w:t xml:space="preserve"> </w:t>
            </w:r>
            <w:r>
              <w:t>сюжеты,</w:t>
            </w:r>
            <w:r>
              <w:rPr>
                <w:spacing w:val="-3"/>
              </w:rPr>
              <w:t xml:space="preserve"> </w:t>
            </w:r>
            <w:r>
              <w:t>герои,</w:t>
            </w:r>
            <w:r>
              <w:rPr>
                <w:spacing w:val="-2"/>
              </w:rPr>
              <w:t xml:space="preserve"> </w:t>
            </w:r>
            <w:r>
              <w:t>чудеса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превращения.</w:t>
            </w:r>
          </w:p>
          <w:p w:rsidR="001F5D24" w:rsidRDefault="001F5D24">
            <w:pPr>
              <w:pStyle w:val="TableParagraph"/>
              <w:ind w:left="0"/>
              <w:rPr>
                <w:sz w:val="11"/>
              </w:rPr>
            </w:pPr>
          </w:p>
          <w:p w:rsidR="001F5D24" w:rsidRDefault="00FB1277">
            <w:pPr>
              <w:pStyle w:val="TableParagraph"/>
              <w:ind w:left="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24126" cy="472249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26" cy="47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D24" w:rsidRDefault="00FB1277">
            <w:pPr>
              <w:pStyle w:val="TableParagraph"/>
              <w:spacing w:before="40"/>
              <w:ind w:left="62" w:right="47"/>
              <w:jc w:val="both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репродукций</w:t>
            </w:r>
            <w:r>
              <w:rPr>
                <w:spacing w:val="1"/>
              </w:rPr>
              <w:t xml:space="preserve"> </w:t>
            </w:r>
            <w:r>
              <w:t>картин</w:t>
            </w:r>
            <w:r>
              <w:rPr>
                <w:spacing w:val="1"/>
              </w:rPr>
              <w:t xml:space="preserve"> </w:t>
            </w:r>
            <w:r>
              <w:t>И.Я.</w:t>
            </w:r>
            <w:r>
              <w:rPr>
                <w:spacing w:val="1"/>
              </w:rPr>
              <w:t xml:space="preserve"> </w:t>
            </w:r>
            <w:r>
              <w:t>Били-</w:t>
            </w:r>
            <w:r>
              <w:rPr>
                <w:spacing w:val="1"/>
              </w:rPr>
              <w:t xml:space="preserve"> </w:t>
            </w:r>
            <w:r>
              <w:t>бина к сказке А. С. Пушкина,</w:t>
            </w:r>
            <w:r>
              <w:rPr>
                <w:spacing w:val="1"/>
              </w:rPr>
              <w:t xml:space="preserve"> </w:t>
            </w:r>
            <w:r>
              <w:t>поиск эпизода сказ-</w:t>
            </w:r>
            <w:r>
              <w:rPr>
                <w:spacing w:val="1"/>
              </w:rPr>
              <w:t xml:space="preserve"> </w:t>
            </w:r>
            <w:r>
              <w:t>ки,</w:t>
            </w:r>
            <w:r>
              <w:rPr>
                <w:spacing w:val="54"/>
              </w:rPr>
              <w:t xml:space="preserve"> </w:t>
            </w:r>
            <w:r>
              <w:t>который иллюстрирует</w:t>
            </w:r>
            <w:r>
              <w:rPr>
                <w:spacing w:val="1"/>
              </w:rPr>
              <w:t xml:space="preserve"> </w:t>
            </w:r>
            <w:r>
              <w:t>картина.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Дифференцированная работа: составление устного</w:t>
            </w:r>
            <w:r>
              <w:rPr>
                <w:spacing w:val="-52"/>
              </w:rPr>
              <w:t xml:space="preserve"> </w:t>
            </w:r>
            <w:r>
              <w:t>или письменного высказывания (не менее 8 пред-</w:t>
            </w:r>
            <w:r>
              <w:rPr>
                <w:spacing w:val="1"/>
              </w:rPr>
              <w:t xml:space="preserve"> </w:t>
            </w:r>
            <w:r>
              <w:t>ложений)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«Моё</w:t>
            </w:r>
            <w:r>
              <w:rPr>
                <w:spacing w:val="1"/>
              </w:rPr>
              <w:t xml:space="preserve"> </w:t>
            </w:r>
            <w:r>
              <w:t>любимое</w:t>
            </w:r>
            <w:r>
              <w:rPr>
                <w:spacing w:val="1"/>
              </w:rPr>
              <w:t xml:space="preserve"> </w:t>
            </w: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А.С.</w:t>
            </w:r>
            <w:r>
              <w:rPr>
                <w:spacing w:val="-1"/>
              </w:rPr>
              <w:t xml:space="preserve"> </w:t>
            </w:r>
            <w:r>
              <w:t>Пушкина».</w:t>
            </w:r>
          </w:p>
          <w:p w:rsidR="001F5D24" w:rsidRDefault="00FB1277">
            <w:pPr>
              <w:pStyle w:val="TableParagraph"/>
              <w:spacing w:before="1"/>
              <w:ind w:left="62" w:right="44"/>
              <w:jc w:val="both"/>
            </w:pPr>
            <w:r>
              <w:t>Составление выставки на тему «Книги А.С. Пуш-</w:t>
            </w:r>
            <w:r>
              <w:rPr>
                <w:spacing w:val="1"/>
              </w:rPr>
              <w:t xml:space="preserve"> </w:t>
            </w:r>
            <w:r>
              <w:t>кина»,</w:t>
            </w:r>
            <w:r>
              <w:rPr>
                <w:spacing w:val="11"/>
              </w:rPr>
              <w:t xml:space="preserve"> </w:t>
            </w:r>
            <w:r>
              <w:t>написание</w:t>
            </w:r>
            <w:r>
              <w:rPr>
                <w:spacing w:val="12"/>
              </w:rPr>
              <w:t xml:space="preserve"> </w:t>
            </w:r>
            <w:r>
              <w:t>краткого</w:t>
            </w:r>
            <w:r>
              <w:rPr>
                <w:spacing w:val="13"/>
              </w:rPr>
              <w:t xml:space="preserve"> </w:t>
            </w:r>
            <w:r>
              <w:t>отзыва</w:t>
            </w:r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12"/>
              </w:rPr>
              <w:t xml:space="preserve"> </w:t>
            </w:r>
            <w:r>
              <w:t>самостоятель-</w:t>
            </w:r>
          </w:p>
          <w:p w:rsidR="001F5D24" w:rsidRDefault="00FB1277">
            <w:pPr>
              <w:pStyle w:val="TableParagraph"/>
              <w:spacing w:line="252" w:lineRule="exact"/>
              <w:ind w:left="62" w:right="46"/>
              <w:jc w:val="both"/>
            </w:pPr>
            <w:r>
              <w:t>но</w:t>
            </w:r>
            <w:r>
              <w:rPr>
                <w:spacing w:val="1"/>
              </w:rPr>
              <w:t xml:space="preserve"> </w:t>
            </w:r>
            <w:r>
              <w:t>прочитанном</w:t>
            </w:r>
            <w:r>
              <w:rPr>
                <w:spacing w:val="1"/>
              </w:rPr>
              <w:t xml:space="preserve"> </w:t>
            </w:r>
            <w:r>
              <w:t>произведении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заданному об-</w:t>
            </w:r>
            <w:r>
              <w:rPr>
                <w:spacing w:val="1"/>
              </w:rPr>
              <w:t xml:space="preserve"> </w:t>
            </w:r>
            <w:r>
              <w:t>разцу</w:t>
            </w:r>
          </w:p>
        </w:tc>
      </w:tr>
      <w:tr w:rsidR="001F5D24" w:rsidTr="00243183">
        <w:trPr>
          <w:trHeight w:val="2671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0" w:right="15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61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761"/>
              </w:tabs>
              <w:ind w:right="46"/>
              <w:rPr>
                <w:b/>
              </w:rPr>
            </w:pPr>
            <w:r>
              <w:rPr>
                <w:b/>
              </w:rPr>
              <w:t>Творчество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И.А.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Крылова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(5ч)</w:t>
            </w: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Басня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произведение-</w:t>
            </w:r>
            <w:r>
              <w:rPr>
                <w:spacing w:val="-52"/>
              </w:rPr>
              <w:t xml:space="preserve"> </w:t>
            </w:r>
            <w:r>
              <w:t>поучение,</w:t>
            </w:r>
            <w:r>
              <w:rPr>
                <w:spacing w:val="1"/>
              </w:rPr>
              <w:t xml:space="preserve"> </w:t>
            </w:r>
            <w:r>
              <w:t>которое</w:t>
            </w:r>
            <w:r>
              <w:rPr>
                <w:spacing w:val="1"/>
              </w:rPr>
              <w:t xml:space="preserve"> </w:t>
            </w:r>
            <w:r>
              <w:t>помо-</w:t>
            </w:r>
            <w:r>
              <w:rPr>
                <w:spacing w:val="-52"/>
              </w:rPr>
              <w:t xml:space="preserve"> </w:t>
            </w:r>
            <w:r>
              <w:t>гает увидеть своии чужие</w:t>
            </w:r>
            <w:r>
              <w:rPr>
                <w:spacing w:val="1"/>
              </w:rPr>
              <w:t xml:space="preserve"> </w:t>
            </w:r>
            <w:r>
              <w:t>недостатки. Иносказание в</w:t>
            </w:r>
            <w:r>
              <w:rPr>
                <w:spacing w:val="-52"/>
              </w:rPr>
              <w:t xml:space="preserve"> </w:t>
            </w:r>
            <w:r>
              <w:t>баснях.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Крылов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великий русский баснопи-</w:t>
            </w:r>
            <w:r>
              <w:rPr>
                <w:spacing w:val="1"/>
              </w:rPr>
              <w:t xml:space="preserve"> </w:t>
            </w:r>
            <w:r>
              <w:t>сец.</w:t>
            </w:r>
            <w:r>
              <w:rPr>
                <w:spacing w:val="1"/>
              </w:rPr>
              <w:t xml:space="preserve"> </w:t>
            </w:r>
            <w:r>
              <w:t>Басни</w:t>
            </w:r>
            <w:r>
              <w:rPr>
                <w:spacing w:val="1"/>
              </w:rPr>
              <w:t xml:space="preserve"> </w:t>
            </w:r>
            <w:r>
              <w:t>И.А.Крылова:</w:t>
            </w:r>
            <w:r>
              <w:rPr>
                <w:spacing w:val="-52"/>
              </w:rPr>
              <w:t xml:space="preserve"> </w:t>
            </w:r>
            <w:r>
              <w:t>назначение,</w:t>
            </w:r>
            <w:r>
              <w:rPr>
                <w:spacing w:val="34"/>
              </w:rPr>
              <w:t xml:space="preserve"> </w:t>
            </w:r>
            <w:r>
              <w:t>темы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герои,</w:t>
            </w:r>
          </w:p>
          <w:p w:rsidR="001F5D24" w:rsidRDefault="00FB1277">
            <w:pPr>
              <w:pStyle w:val="TableParagraph"/>
              <w:spacing w:line="252" w:lineRule="exact"/>
              <w:ind w:left="65" w:right="48"/>
              <w:jc w:val="both"/>
            </w:pPr>
            <w:r>
              <w:t>особенности языка. Явная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89"/>
              </w:rPr>
              <w:t xml:space="preserve"> </w:t>
            </w:r>
            <w:r>
              <w:t>скрытая</w:t>
            </w:r>
            <w:r>
              <w:rPr>
                <w:spacing w:val="90"/>
              </w:rPr>
              <w:t xml:space="preserve"> </w:t>
            </w:r>
            <w:r>
              <w:t>мораль</w:t>
            </w:r>
            <w:r>
              <w:rPr>
                <w:spacing w:val="89"/>
              </w:rPr>
              <w:t xml:space="preserve"> </w:t>
            </w:r>
            <w:r>
              <w:t>басен.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Учебный диалог: работа с названием темы/ разде-</w:t>
            </w:r>
            <w:r>
              <w:rPr>
                <w:spacing w:val="1"/>
              </w:rPr>
              <w:t xml:space="preserve"> </w:t>
            </w:r>
            <w:r>
              <w:t>ла:</w:t>
            </w:r>
            <w:r>
              <w:rPr>
                <w:spacing w:val="1"/>
              </w:rPr>
              <w:t xml:space="preserve"> </w:t>
            </w: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-52"/>
              </w:rPr>
              <w:t xml:space="preserve"> </w:t>
            </w:r>
            <w:r>
              <w:t>мотива</w:t>
            </w:r>
            <w:r>
              <w:rPr>
                <w:spacing w:val="29"/>
              </w:rPr>
              <w:t xml:space="preserve"> </w:t>
            </w:r>
            <w:r>
              <w:t>изучения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цели</w:t>
            </w:r>
            <w:r>
              <w:rPr>
                <w:spacing w:val="29"/>
              </w:rPr>
              <w:t xml:space="preserve"> </w:t>
            </w:r>
            <w:r>
              <w:t>чтения,</w:t>
            </w:r>
            <w:r>
              <w:rPr>
                <w:spacing w:val="5"/>
              </w:rPr>
              <w:t xml:space="preserve"> </w:t>
            </w:r>
            <w:r>
              <w:t>ответ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вопрос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«На какой вопрос хочу получить ответ, читая про-</w:t>
            </w:r>
            <w:r>
              <w:rPr>
                <w:spacing w:val="1"/>
              </w:rPr>
              <w:t xml:space="preserve"> </w:t>
            </w:r>
            <w:r>
              <w:t>изведение?».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басен</w:t>
            </w:r>
            <w:r>
              <w:rPr>
                <w:spacing w:val="1"/>
              </w:rPr>
              <w:t xml:space="preserve"> </w:t>
            </w:r>
            <w:r>
              <w:t>И.А.</w:t>
            </w:r>
            <w:r>
              <w:rPr>
                <w:spacing w:val="1"/>
              </w:rPr>
              <w:t xml:space="preserve"> </w:t>
            </w:r>
            <w:r>
              <w:t>Крылова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двух,</w:t>
            </w:r>
            <w:r>
              <w:rPr>
                <w:spacing w:val="1"/>
              </w:rPr>
              <w:t xml:space="preserve"> </w:t>
            </w:r>
            <w:r>
              <w:t>например: «Мартышка и Очки», «Ворона и Лиси-</w:t>
            </w:r>
            <w:r>
              <w:rPr>
                <w:spacing w:val="1"/>
              </w:rPr>
              <w:t xml:space="preserve"> </w:t>
            </w:r>
            <w:r>
              <w:t>ца»,</w:t>
            </w:r>
            <w:r>
              <w:rPr>
                <w:spacing w:val="21"/>
              </w:rPr>
              <w:t xml:space="preserve"> </w:t>
            </w:r>
            <w:r>
              <w:t>«Слони</w:t>
            </w:r>
            <w:r>
              <w:rPr>
                <w:spacing w:val="19"/>
              </w:rPr>
              <w:t xml:space="preserve"> </w:t>
            </w:r>
            <w:r>
              <w:t>Моська»,</w:t>
            </w:r>
            <w:r>
              <w:rPr>
                <w:spacing w:val="21"/>
              </w:rPr>
              <w:t xml:space="preserve"> </w:t>
            </w:r>
            <w:r>
              <w:t>«Чижи</w:t>
            </w:r>
            <w:r>
              <w:rPr>
                <w:spacing w:val="20"/>
              </w:rPr>
              <w:t xml:space="preserve"> </w:t>
            </w:r>
            <w:r>
              <w:t>Голубь»,</w:t>
            </w:r>
            <w:r>
              <w:rPr>
                <w:spacing w:val="22"/>
              </w:rPr>
              <w:t xml:space="preserve"> </w:t>
            </w:r>
            <w:r>
              <w:t>«Лисица</w:t>
            </w:r>
            <w:r>
              <w:rPr>
                <w:spacing w:val="19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line="252" w:lineRule="exact"/>
              <w:ind w:left="62" w:right="47"/>
              <w:jc w:val="both"/>
            </w:pPr>
            <w:r>
              <w:t>Виноград», «Кукушка и Петух»(по выбору),</w:t>
            </w:r>
            <w:r>
              <w:rPr>
                <w:spacing w:val="1"/>
              </w:rPr>
              <w:t xml:space="preserve"> </w:t>
            </w:r>
            <w:r>
              <w:t>под-</w:t>
            </w:r>
            <w:r>
              <w:rPr>
                <w:spacing w:val="1"/>
              </w:rPr>
              <w:t xml:space="preserve"> </w:t>
            </w:r>
            <w:r>
              <w:t>готовка</w:t>
            </w:r>
            <w:r>
              <w:rPr>
                <w:spacing w:val="8"/>
              </w:rPr>
              <w:t xml:space="preserve"> </w:t>
            </w:r>
            <w:r>
              <w:t>ответа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вопрос</w:t>
            </w:r>
            <w:r>
              <w:rPr>
                <w:spacing w:val="6"/>
              </w:rPr>
              <w:t xml:space="preserve"> </w:t>
            </w:r>
            <w:r>
              <w:t>«Какое</w:t>
            </w:r>
            <w:r>
              <w:rPr>
                <w:spacing w:val="8"/>
              </w:rPr>
              <w:t xml:space="preserve"> </w:t>
            </w:r>
            <w:r>
              <w:t>качество</w:t>
            </w:r>
            <w:r>
              <w:rPr>
                <w:spacing w:val="11"/>
              </w:rPr>
              <w:t xml:space="preserve"> </w:t>
            </w:r>
            <w:r>
              <w:t>высмеи-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61"/>
        <w:gridCol w:w="2696"/>
        <w:gridCol w:w="4962"/>
      </w:tblGrid>
      <w:tr w:rsidR="001F5D24">
        <w:trPr>
          <w:trHeight w:val="251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1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31" w:lineRule="exact"/>
              <w:ind w:left="65"/>
            </w:pP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крылатых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31" w:lineRule="exact"/>
              <w:ind w:left="62"/>
            </w:pPr>
            <w:r>
              <w:t>вает</w:t>
            </w:r>
            <w:r>
              <w:rPr>
                <w:spacing w:val="-3"/>
              </w:rPr>
              <w:t xml:space="preserve"> </w:t>
            </w:r>
            <w:r>
              <w:t>автор?».</w:t>
            </w:r>
          </w:p>
        </w:tc>
      </w:tr>
      <w:tr w:rsidR="001F5D24">
        <w:trPr>
          <w:trHeight w:val="623"/>
        </w:trPr>
        <w:tc>
          <w:tcPr>
            <w:tcW w:w="454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50" w:lineRule="exact"/>
              <w:ind w:left="0" w:right="184"/>
              <w:jc w:val="right"/>
              <w:rPr>
                <w:b/>
              </w:rPr>
            </w:pPr>
            <w:r>
              <w:rPr>
                <w:b/>
                <w:w w:val="113"/>
              </w:rPr>
              <w:t>№</w:t>
            </w:r>
          </w:p>
        </w:tc>
        <w:tc>
          <w:tcPr>
            <w:tcW w:w="2261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50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50" w:lineRule="exact"/>
              <w:ind w:left="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4718"/>
        </w:trPr>
        <w:tc>
          <w:tcPr>
            <w:tcW w:w="454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1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1F5D24" w:rsidRDefault="00FB1277">
            <w:pPr>
              <w:pStyle w:val="TableParagraph"/>
              <w:spacing w:line="243" w:lineRule="exact"/>
              <w:ind w:left="6"/>
            </w:pPr>
            <w:r>
              <w:t>выражений</w:t>
            </w:r>
            <w:r>
              <w:rPr>
                <w:spacing w:val="-1"/>
              </w:rPr>
              <w:t xml:space="preserve"> </w:t>
            </w:r>
            <w:r>
              <w:t>вречи</w:t>
            </w: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52"/>
              <w:jc w:val="both"/>
            </w:pPr>
            <w:r>
              <w:t>Обсуждение сюжета басни,</w:t>
            </w:r>
            <w:r>
              <w:rPr>
                <w:spacing w:val="1"/>
              </w:rPr>
              <w:t xml:space="preserve"> </w:t>
            </w:r>
            <w:r>
              <w:t>осознание нравствен-</w:t>
            </w:r>
            <w:r>
              <w:rPr>
                <w:spacing w:val="1"/>
              </w:rPr>
              <w:t xml:space="preserve"> </w:t>
            </w:r>
            <w:r>
              <w:t>но-этических</w:t>
            </w:r>
            <w:r>
              <w:rPr>
                <w:spacing w:val="-3"/>
              </w:rPr>
              <w:t xml:space="preserve"> </w:t>
            </w:r>
            <w:r>
              <w:t>понятий:</w:t>
            </w:r>
            <w:r>
              <w:rPr>
                <w:spacing w:val="-2"/>
              </w:rPr>
              <w:t xml:space="preserve"> </w:t>
            </w:r>
            <w:r>
              <w:t>лесть,</w:t>
            </w:r>
            <w:r>
              <w:rPr>
                <w:spacing w:val="-2"/>
              </w:rPr>
              <w:t xml:space="preserve"> </w:t>
            </w:r>
            <w:r>
              <w:t>похвала,</w:t>
            </w:r>
            <w:r>
              <w:rPr>
                <w:spacing w:val="-2"/>
              </w:rPr>
              <w:t xml:space="preserve"> </w:t>
            </w:r>
            <w:r>
              <w:t>глупость.</w:t>
            </w:r>
          </w:p>
          <w:p w:rsidR="001F5D24" w:rsidRDefault="00FB1277">
            <w:pPr>
              <w:pStyle w:val="TableParagraph"/>
              <w:ind w:left="62" w:right="44"/>
              <w:jc w:val="both"/>
            </w:pPr>
            <w:r>
              <w:t>Работаем с текстом произведения: характеристика</w:t>
            </w:r>
            <w:r>
              <w:rPr>
                <w:spacing w:val="1"/>
              </w:rPr>
              <w:t xml:space="preserve"> </w:t>
            </w:r>
            <w:r>
              <w:t>героя (положительный или отрицательный), поиск</w:t>
            </w:r>
            <w:r>
              <w:rPr>
                <w:spacing w:val="1"/>
              </w:rPr>
              <w:t xml:space="preserve"> </w:t>
            </w:r>
            <w:r>
              <w:t>в тексте морали (поучения) и крылатых выраже-</w:t>
            </w:r>
            <w:r>
              <w:rPr>
                <w:spacing w:val="1"/>
              </w:rPr>
              <w:t xml:space="preserve"> </w:t>
            </w:r>
            <w:r>
              <w:t>ний. Работа в парах: сравнение прочитанных ба-</w:t>
            </w:r>
            <w:r>
              <w:rPr>
                <w:spacing w:val="1"/>
              </w:rPr>
              <w:t xml:space="preserve"> </w:t>
            </w:r>
            <w:r>
              <w:t>сен: тема, герои, мораль. Игра «Вспомни и назо-</w:t>
            </w:r>
            <w:r>
              <w:rPr>
                <w:spacing w:val="1"/>
              </w:rPr>
              <w:t xml:space="preserve"> </w:t>
            </w:r>
            <w:r>
              <w:t>ви»: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басен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названным</w:t>
            </w:r>
            <w:r>
              <w:rPr>
                <w:spacing w:val="1"/>
              </w:rPr>
              <w:t xml:space="preserve"> </w:t>
            </w:r>
            <w:r>
              <w:t>героям.</w:t>
            </w:r>
            <w:r>
              <w:rPr>
                <w:spacing w:val="1"/>
              </w:rPr>
              <w:t xml:space="preserve"> </w:t>
            </w:r>
            <w:r>
              <w:t>Диффе-</w:t>
            </w:r>
            <w:r>
              <w:rPr>
                <w:spacing w:val="-52"/>
              </w:rPr>
              <w:t xml:space="preserve"> </w:t>
            </w:r>
            <w:r>
              <w:t>ренцированная работа: знакомство с историей воз-</w:t>
            </w:r>
            <w:r>
              <w:rPr>
                <w:spacing w:val="1"/>
              </w:rPr>
              <w:t xml:space="preserve"> </w:t>
            </w:r>
            <w:r>
              <w:t>никновения</w:t>
            </w:r>
            <w:r>
              <w:rPr>
                <w:spacing w:val="9"/>
              </w:rPr>
              <w:t xml:space="preserve"> </w:t>
            </w:r>
            <w:r>
              <w:t>басен,</w:t>
            </w:r>
            <w:r>
              <w:rPr>
                <w:spacing w:val="72"/>
              </w:rPr>
              <w:t xml:space="preserve"> </w:t>
            </w:r>
            <w:r>
              <w:t>чтение</w:t>
            </w:r>
            <w:r>
              <w:rPr>
                <w:spacing w:val="10"/>
              </w:rPr>
              <w:t xml:space="preserve"> </w:t>
            </w:r>
            <w:r>
              <w:t>басен</w:t>
            </w:r>
            <w:r>
              <w:rPr>
                <w:spacing w:val="6"/>
              </w:rPr>
              <w:t xml:space="preserve"> </w:t>
            </w:r>
            <w:r>
              <w:t>Эзопа</w:t>
            </w:r>
            <w:r>
              <w:rPr>
                <w:spacing w:val="8"/>
              </w:rPr>
              <w:t xml:space="preserve"> </w:t>
            </w:r>
            <w:r>
              <w:t>(например,</w:t>
            </w:r>
          </w:p>
          <w:p w:rsidR="001F5D24" w:rsidRDefault="00FB1277">
            <w:pPr>
              <w:pStyle w:val="TableParagraph"/>
              <w:spacing w:after="84"/>
              <w:ind w:left="62" w:right="49"/>
              <w:jc w:val="both"/>
            </w:pPr>
            <w:r>
              <w:t>«Лисица и виноград», «Ворон и лисица»), работа с</w:t>
            </w:r>
            <w:r>
              <w:rPr>
                <w:spacing w:val="1"/>
              </w:rPr>
              <w:t xml:space="preserve"> </w:t>
            </w:r>
            <w:r>
              <w:t xml:space="preserve">таблицей.    </w:t>
            </w:r>
            <w:r>
              <w:rPr>
                <w:spacing w:val="7"/>
              </w:rPr>
              <w:t xml:space="preserve"> </w:t>
            </w:r>
            <w:r>
              <w:t xml:space="preserve">Работа    </w:t>
            </w:r>
            <w:r>
              <w:rPr>
                <w:spacing w:val="9"/>
              </w:rPr>
              <w:t xml:space="preserve"> </w:t>
            </w:r>
            <w:r>
              <w:t xml:space="preserve">в    </w:t>
            </w:r>
            <w:r>
              <w:rPr>
                <w:spacing w:val="8"/>
              </w:rPr>
              <w:t xml:space="preserve"> </w:t>
            </w:r>
            <w:r>
              <w:t xml:space="preserve">группе:    </w:t>
            </w:r>
            <w:r>
              <w:rPr>
                <w:spacing w:val="9"/>
              </w:rPr>
              <w:t xml:space="preserve"> </w:t>
            </w:r>
            <w:r>
              <w:t>разыгрывание</w:t>
            </w:r>
          </w:p>
          <w:p w:rsidR="001F5D24" w:rsidRDefault="00FB1277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8621" cy="333184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21" cy="33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D24" w:rsidRDefault="00FB1277">
            <w:pPr>
              <w:pStyle w:val="TableParagraph"/>
              <w:spacing w:before="50"/>
              <w:ind w:left="62" w:right="46"/>
              <w:jc w:val="both"/>
            </w:pPr>
            <w:r>
              <w:t>небольших диалогов с выражением настроения ге-</w:t>
            </w:r>
            <w:r>
              <w:rPr>
                <w:spacing w:val="1"/>
              </w:rPr>
              <w:t xml:space="preserve"> </w:t>
            </w:r>
            <w:r>
              <w:t>роев,</w:t>
            </w:r>
            <w:r>
              <w:rPr>
                <w:spacing w:val="82"/>
              </w:rPr>
              <w:t xml:space="preserve"> </w:t>
            </w:r>
            <w:r>
              <w:t>инсценирование</w:t>
            </w:r>
            <w:r>
              <w:rPr>
                <w:spacing w:val="83"/>
              </w:rPr>
              <w:t xml:space="preserve"> </w:t>
            </w:r>
            <w:r>
              <w:t>басен.</w:t>
            </w:r>
            <w:r>
              <w:rPr>
                <w:spacing w:val="83"/>
              </w:rPr>
              <w:t xml:space="preserve"> </w:t>
            </w:r>
            <w:r>
              <w:t>Поиск</w:t>
            </w:r>
            <w:r>
              <w:rPr>
                <w:spacing w:val="83"/>
              </w:rPr>
              <w:t xml:space="preserve"> </w:t>
            </w:r>
            <w:r>
              <w:t>справочной</w:t>
            </w:r>
          </w:p>
          <w:p w:rsidR="001F5D24" w:rsidRDefault="00FB1277">
            <w:pPr>
              <w:pStyle w:val="TableParagraph"/>
              <w:spacing w:line="252" w:lineRule="exact"/>
              <w:ind w:left="62" w:right="47"/>
              <w:jc w:val="both"/>
            </w:pPr>
            <w:r>
              <w:t>дополнительной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баснописцах,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ставление</w:t>
            </w:r>
            <w:r>
              <w:rPr>
                <w:spacing w:val="-1"/>
              </w:rPr>
              <w:t xml:space="preserve"> </w:t>
            </w:r>
            <w:r>
              <w:t>выставки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книг</w:t>
            </w:r>
          </w:p>
        </w:tc>
      </w:tr>
      <w:tr w:rsidR="001F5D24">
        <w:trPr>
          <w:trHeight w:val="9108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0" w:right="156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61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jc w:val="both"/>
              <w:rPr>
                <w:b/>
              </w:rPr>
            </w:pPr>
            <w:r>
              <w:rPr>
                <w:b/>
              </w:rPr>
              <w:t>Картины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природы</w:t>
            </w:r>
          </w:p>
          <w:p w:rsidR="001F5D24" w:rsidRDefault="00FB1277">
            <w:pPr>
              <w:pStyle w:val="TableParagraph"/>
              <w:ind w:right="44"/>
              <w:jc w:val="both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произведениях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ХIХ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века</w:t>
            </w:r>
          </w:p>
          <w:p w:rsidR="001F5D24" w:rsidRDefault="00FB1277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(9ч)</w:t>
            </w: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7"/>
              <w:jc w:val="both"/>
            </w:pPr>
            <w:r>
              <w:t>Лирические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56"/>
              </w:rPr>
              <w:t xml:space="preserve"> </w:t>
            </w:r>
            <w:r>
              <w:t>передачи</w:t>
            </w:r>
            <w:r>
              <w:rPr>
                <w:spacing w:val="1"/>
              </w:rPr>
              <w:t xml:space="preserve"> </w:t>
            </w:r>
            <w:r>
              <w:t>чувств</w:t>
            </w:r>
            <w:r>
              <w:rPr>
                <w:spacing w:val="-2"/>
              </w:rPr>
              <w:t xml:space="preserve"> </w:t>
            </w:r>
            <w:r>
              <w:t>людей, автора.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Картины природы в лири-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этов ХIХ века: Ф.И. Тют-</w:t>
            </w:r>
            <w:r>
              <w:rPr>
                <w:spacing w:val="1"/>
              </w:rPr>
              <w:t xml:space="preserve"> </w:t>
            </w:r>
            <w:r>
              <w:t>чева,</w:t>
            </w:r>
            <w:r>
              <w:rPr>
                <w:spacing w:val="1"/>
              </w:rPr>
              <w:t xml:space="preserve"> </w:t>
            </w:r>
            <w:r>
              <w:t>А.А.Фета,</w:t>
            </w:r>
            <w:r>
              <w:rPr>
                <w:spacing w:val="1"/>
              </w:rPr>
              <w:t xml:space="preserve"> </w:t>
            </w:r>
            <w:r>
              <w:t>М.Ю.</w:t>
            </w:r>
            <w:r>
              <w:rPr>
                <w:spacing w:val="1"/>
              </w:rPr>
              <w:t xml:space="preserve"> </w:t>
            </w:r>
            <w:r>
              <w:t>Лермонтова,</w:t>
            </w:r>
            <w:r>
              <w:rPr>
                <w:spacing w:val="1"/>
              </w:rPr>
              <w:t xml:space="preserve"> </w:t>
            </w:r>
            <w:r>
              <w:t>А.Н.</w:t>
            </w:r>
            <w:r>
              <w:rPr>
                <w:spacing w:val="1"/>
              </w:rPr>
              <w:t xml:space="preserve"> </w:t>
            </w:r>
            <w:r>
              <w:t>Майко-</w:t>
            </w:r>
            <w:r>
              <w:rPr>
                <w:spacing w:val="-52"/>
              </w:rPr>
              <w:t xml:space="preserve"> </w:t>
            </w:r>
            <w:r>
              <w:t>ва, Н. А. Некрасова. Чув-</w:t>
            </w:r>
            <w:r>
              <w:rPr>
                <w:spacing w:val="1"/>
              </w:rPr>
              <w:t xml:space="preserve"> </w:t>
            </w:r>
            <w:r>
              <w:t>ства, вызываемые лириче-</w:t>
            </w:r>
            <w:r>
              <w:rPr>
                <w:spacing w:val="1"/>
              </w:rPr>
              <w:t xml:space="preserve"> </w:t>
            </w:r>
            <w:r>
              <w:t>скими</w:t>
            </w:r>
            <w:r>
              <w:rPr>
                <w:spacing w:val="1"/>
              </w:rPr>
              <w:t xml:space="preserve"> </w:t>
            </w:r>
            <w:r>
              <w:t>произведениями.</w:t>
            </w:r>
            <w:r>
              <w:rPr>
                <w:spacing w:val="1"/>
              </w:rPr>
              <w:t xml:space="preserve"> </w:t>
            </w:r>
            <w:r>
              <w:t>Средства выразительности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лирики:</w:t>
            </w:r>
            <w:r>
              <w:rPr>
                <w:spacing w:val="1"/>
              </w:rPr>
              <w:t xml:space="preserve"> </w:t>
            </w:r>
            <w:r>
              <w:t>эпитеты,</w:t>
            </w:r>
            <w:r>
              <w:rPr>
                <w:spacing w:val="1"/>
              </w:rPr>
              <w:t xml:space="preserve"> </w:t>
            </w:r>
            <w:r>
              <w:t>синонимы, анто-</w:t>
            </w:r>
            <w:r>
              <w:rPr>
                <w:spacing w:val="1"/>
              </w:rPr>
              <w:t xml:space="preserve"> </w:t>
            </w:r>
            <w:r>
              <w:t>нимы,</w:t>
            </w:r>
            <w:r>
              <w:rPr>
                <w:spacing w:val="1"/>
              </w:rPr>
              <w:t xml:space="preserve"> </w:t>
            </w:r>
            <w:r>
              <w:t>сравнения.</w:t>
            </w:r>
            <w:r>
              <w:rPr>
                <w:spacing w:val="1"/>
              </w:rPr>
              <w:t xml:space="preserve"> </w:t>
            </w:r>
            <w:r>
              <w:t>Звуко-</w:t>
            </w:r>
            <w:r>
              <w:rPr>
                <w:spacing w:val="-52"/>
              </w:rPr>
              <w:t xml:space="preserve"> </w:t>
            </w:r>
            <w:r>
              <w:t>пись,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выразительное</w:t>
            </w:r>
            <w:r>
              <w:rPr>
                <w:spacing w:val="1"/>
              </w:rPr>
              <w:t xml:space="preserve"> </w:t>
            </w:r>
            <w:r>
              <w:t>значение.</w:t>
            </w:r>
            <w:r>
              <w:rPr>
                <w:spacing w:val="1"/>
              </w:rPr>
              <w:t xml:space="preserve"> </w:t>
            </w:r>
            <w:r>
              <w:t>Олицетворение</w:t>
            </w:r>
            <w:r>
              <w:rPr>
                <w:spacing w:val="1"/>
              </w:rPr>
              <w:t xml:space="preserve"> </w:t>
            </w:r>
            <w:r>
              <w:t>как одно из средств выра-</w:t>
            </w:r>
            <w:r>
              <w:rPr>
                <w:spacing w:val="1"/>
              </w:rPr>
              <w:t xml:space="preserve"> </w:t>
            </w:r>
            <w:r>
              <w:t>зительности</w:t>
            </w:r>
            <w:r>
              <w:rPr>
                <w:spacing w:val="1"/>
              </w:rPr>
              <w:t xml:space="preserve"> </w:t>
            </w:r>
            <w:r>
              <w:t>лирического</w:t>
            </w:r>
            <w:r>
              <w:rPr>
                <w:spacing w:val="-52"/>
              </w:rPr>
              <w:t xml:space="preserve"> </w:t>
            </w:r>
            <w:r>
              <w:t>произведения.</w:t>
            </w:r>
            <w:r>
              <w:rPr>
                <w:spacing w:val="1"/>
              </w:rPr>
              <w:t xml:space="preserve"> </w:t>
            </w:r>
            <w:r>
              <w:t>Живопис-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полотна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1"/>
              </w:rPr>
              <w:t xml:space="preserve"> </w:t>
            </w:r>
            <w:r>
              <w:t>страция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лирическому</w:t>
            </w:r>
            <w:r>
              <w:rPr>
                <w:spacing w:val="1"/>
              </w:rPr>
              <w:t xml:space="preserve"> </w:t>
            </w:r>
            <w:r>
              <w:t>произведнию:</w:t>
            </w:r>
            <w:r>
              <w:rPr>
                <w:spacing w:val="1"/>
              </w:rPr>
              <w:t xml:space="preserve"> </w:t>
            </w:r>
            <w:r>
              <w:t>пейзаж.</w:t>
            </w:r>
            <w:r>
              <w:rPr>
                <w:spacing w:val="-52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созда-</w:t>
            </w:r>
            <w:r>
              <w:rPr>
                <w:spacing w:val="1"/>
              </w:rPr>
              <w:t xml:space="preserve"> </w:t>
            </w:r>
            <w:r>
              <w:t>нияпейзажа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тексте-</w:t>
            </w:r>
            <w:r>
              <w:rPr>
                <w:spacing w:val="-52"/>
              </w:rPr>
              <w:t xml:space="preserve"> </w:t>
            </w:r>
            <w:r>
              <w:t>описании</w:t>
            </w:r>
            <w:r>
              <w:rPr>
                <w:spacing w:val="1"/>
              </w:rPr>
              <w:t xml:space="preserve"> </w:t>
            </w:r>
            <w:r>
              <w:t>(эпитеты,</w:t>
            </w:r>
            <w:r>
              <w:rPr>
                <w:spacing w:val="1"/>
              </w:rPr>
              <w:t xml:space="preserve"> </w:t>
            </w:r>
            <w:r>
              <w:t>срав-</w:t>
            </w:r>
            <w:r>
              <w:rPr>
                <w:spacing w:val="1"/>
              </w:rPr>
              <w:t xml:space="preserve"> </w:t>
            </w:r>
            <w:r>
              <w:t>нения, олицетворения),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изобразтельном</w:t>
            </w:r>
            <w:r>
              <w:rPr>
                <w:spacing w:val="1"/>
              </w:rPr>
              <w:t xml:space="preserve"> </w:t>
            </w:r>
            <w:r>
              <w:t>искусстве</w:t>
            </w:r>
            <w:r>
              <w:rPr>
                <w:spacing w:val="-52"/>
              </w:rPr>
              <w:t xml:space="preserve"> </w:t>
            </w:r>
            <w:r>
              <w:t>(цвет, композиция), в про-</w:t>
            </w:r>
            <w:r>
              <w:rPr>
                <w:spacing w:val="1"/>
              </w:rPr>
              <w:t xml:space="preserve"> </w:t>
            </w:r>
            <w:r>
              <w:t>изведениях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-52"/>
              </w:rPr>
              <w:t xml:space="preserve"> </w:t>
            </w:r>
            <w:r>
              <w:t>искусства (тон,</w:t>
            </w:r>
            <w:r>
              <w:rPr>
                <w:spacing w:val="1"/>
              </w:rPr>
              <w:t xml:space="preserve"> </w:t>
            </w:r>
            <w:r>
              <w:t>темп, ме-</w:t>
            </w:r>
            <w:r>
              <w:rPr>
                <w:spacing w:val="1"/>
              </w:rPr>
              <w:t xml:space="preserve"> </w:t>
            </w:r>
            <w:r>
              <w:t>лодия)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Учебный диалог: работа с названием темы/ разде-</w:t>
            </w:r>
            <w:r>
              <w:rPr>
                <w:spacing w:val="1"/>
              </w:rPr>
              <w:t xml:space="preserve"> </w:t>
            </w:r>
            <w:r>
              <w:t>ла:</w:t>
            </w:r>
            <w:r>
              <w:rPr>
                <w:spacing w:val="1"/>
              </w:rPr>
              <w:t xml:space="preserve"> </w:t>
            </w: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-52"/>
              </w:rPr>
              <w:t xml:space="preserve"> </w:t>
            </w:r>
            <w:r>
              <w:t>мотива</w:t>
            </w:r>
            <w:r>
              <w:rPr>
                <w:spacing w:val="29"/>
              </w:rPr>
              <w:t xml:space="preserve"> </w:t>
            </w:r>
            <w:r>
              <w:t>изучения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цели</w:t>
            </w:r>
            <w:r>
              <w:rPr>
                <w:spacing w:val="29"/>
              </w:rPr>
              <w:t xml:space="preserve"> </w:t>
            </w:r>
            <w:r>
              <w:t xml:space="preserve">чтения,  </w:t>
            </w:r>
            <w:r>
              <w:rPr>
                <w:spacing w:val="4"/>
              </w:rPr>
              <w:t xml:space="preserve"> </w:t>
            </w:r>
            <w:r>
              <w:t>ответ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t>вопрос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«На какой вопрос хочу получить ответ, читая про-</w:t>
            </w:r>
            <w:r>
              <w:rPr>
                <w:spacing w:val="1"/>
              </w:rPr>
              <w:t xml:space="preserve"> </w:t>
            </w:r>
            <w:r>
              <w:t>изведение?». Слушание лирических произведений,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вос-</w:t>
            </w:r>
            <w:r>
              <w:rPr>
                <w:spacing w:val="1"/>
              </w:rPr>
              <w:t xml:space="preserve"> </w:t>
            </w:r>
            <w:r>
              <w:t>приятии описанных картин природы, ответ на во-</w:t>
            </w:r>
            <w:r>
              <w:rPr>
                <w:spacing w:val="1"/>
              </w:rPr>
              <w:t xml:space="preserve"> </w:t>
            </w:r>
            <w:r>
              <w:t>прос «Какое чувство создаёт произведение? Поче-</w:t>
            </w:r>
            <w:r>
              <w:rPr>
                <w:spacing w:val="1"/>
              </w:rPr>
              <w:t xml:space="preserve"> </w:t>
            </w:r>
            <w:r>
              <w:t>му?».</w:t>
            </w:r>
            <w:r>
              <w:rPr>
                <w:spacing w:val="70"/>
              </w:rPr>
              <w:t xml:space="preserve"> </w:t>
            </w:r>
            <w:r>
              <w:t>На</w:t>
            </w:r>
            <w:r>
              <w:rPr>
                <w:spacing w:val="69"/>
              </w:rPr>
              <w:t xml:space="preserve"> </w:t>
            </w:r>
            <w:r>
              <w:t>примере</w:t>
            </w:r>
            <w:r>
              <w:rPr>
                <w:spacing w:val="68"/>
              </w:rPr>
              <w:t xml:space="preserve"> </w:t>
            </w:r>
            <w:r>
              <w:t>стихотворений</w:t>
            </w:r>
            <w:r>
              <w:rPr>
                <w:spacing w:val="68"/>
              </w:rPr>
              <w:t xml:space="preserve"> </w:t>
            </w:r>
            <w:r>
              <w:t>Ф.И.</w:t>
            </w:r>
            <w:r>
              <w:rPr>
                <w:spacing w:val="69"/>
              </w:rPr>
              <w:t xml:space="preserve"> </w:t>
            </w:r>
            <w:r>
              <w:t>Тютчева</w:t>
            </w:r>
          </w:p>
          <w:p w:rsidR="001F5D24" w:rsidRDefault="00FB1277">
            <w:pPr>
              <w:pStyle w:val="TableParagraph"/>
              <w:ind w:left="62" w:right="44"/>
              <w:jc w:val="both"/>
            </w:pPr>
            <w:r>
              <w:t>«Листья», «Весенняя гроза»,</w:t>
            </w:r>
            <w:r>
              <w:rPr>
                <w:spacing w:val="1"/>
              </w:rPr>
              <w:t xml:space="preserve"> </w:t>
            </w:r>
            <w:r>
              <w:t>«Есть в осени перво-</w:t>
            </w:r>
            <w:r>
              <w:rPr>
                <w:spacing w:val="1"/>
              </w:rPr>
              <w:t xml:space="preserve"> </w:t>
            </w:r>
            <w:r>
              <w:t xml:space="preserve">начальной…»,  </w:t>
            </w:r>
            <w:r>
              <w:rPr>
                <w:spacing w:val="14"/>
              </w:rPr>
              <w:t xml:space="preserve"> </w:t>
            </w:r>
            <w:r>
              <w:t>«В</w:t>
            </w:r>
            <w:r>
              <w:rPr>
                <w:spacing w:val="34"/>
              </w:rPr>
              <w:t xml:space="preserve"> </w:t>
            </w:r>
            <w:r>
              <w:t>небетают</w:t>
            </w:r>
            <w:r>
              <w:rPr>
                <w:spacing w:val="33"/>
              </w:rPr>
              <w:t xml:space="preserve"> </w:t>
            </w:r>
            <w:r>
              <w:t xml:space="preserve">облака»,  </w:t>
            </w:r>
            <w:r>
              <w:rPr>
                <w:spacing w:val="14"/>
              </w:rPr>
              <w:t xml:space="preserve"> </w:t>
            </w:r>
            <w:r>
              <w:t>А.</w:t>
            </w:r>
            <w:r>
              <w:rPr>
                <w:spacing w:val="33"/>
              </w:rPr>
              <w:t xml:space="preserve"> </w:t>
            </w:r>
            <w:r>
              <w:t>А.Фета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«Осень»,</w:t>
            </w:r>
            <w:r>
              <w:rPr>
                <w:spacing w:val="1"/>
              </w:rPr>
              <w:t xml:space="preserve"> </w:t>
            </w:r>
            <w:r>
              <w:t>«Мама! Глянь-ка из окока…»,</w:t>
            </w:r>
            <w:r>
              <w:rPr>
                <w:spacing w:val="1"/>
              </w:rPr>
              <w:t xml:space="preserve"> </w:t>
            </w:r>
            <w:r>
              <w:t>«Кот по-</w:t>
            </w:r>
            <w:r>
              <w:rPr>
                <w:spacing w:val="1"/>
              </w:rPr>
              <w:t xml:space="preserve"> </w:t>
            </w:r>
            <w:r>
              <w:t>ёт,</w:t>
            </w:r>
            <w:r>
              <w:rPr>
                <w:spacing w:val="1"/>
              </w:rPr>
              <w:t xml:space="preserve"> </w:t>
            </w:r>
            <w:r>
              <w:t>глаза прищуря…»,</w:t>
            </w:r>
            <w:r>
              <w:rPr>
                <w:spacing w:val="1"/>
              </w:rPr>
              <w:t xml:space="preserve"> </w:t>
            </w:r>
            <w:r>
              <w:t>И. С.Никитина «Встреча</w:t>
            </w:r>
            <w:r>
              <w:rPr>
                <w:spacing w:val="1"/>
              </w:rPr>
              <w:t xml:space="preserve"> </w:t>
            </w:r>
            <w:r>
              <w:t>зимы», Н.А. Некрасова «Неветер бушует над бо-</w:t>
            </w:r>
            <w:r>
              <w:rPr>
                <w:spacing w:val="1"/>
              </w:rPr>
              <w:t xml:space="preserve"> </w:t>
            </w:r>
            <w:r>
              <w:t>ром…»,</w:t>
            </w:r>
            <w:r>
              <w:rPr>
                <w:spacing w:val="93"/>
              </w:rPr>
              <w:t xml:space="preserve"> </w:t>
            </w:r>
            <w:r>
              <w:t>«Славная</w:t>
            </w:r>
            <w:r>
              <w:rPr>
                <w:spacing w:val="17"/>
              </w:rPr>
              <w:t xml:space="preserve"> </w:t>
            </w:r>
            <w:r>
              <w:t>осень!</w:t>
            </w:r>
            <w:r>
              <w:rPr>
                <w:spacing w:val="16"/>
              </w:rPr>
              <w:t xml:space="preserve"> </w:t>
            </w:r>
            <w:r>
              <w:t>Здоровый,</w:t>
            </w:r>
            <w:r>
              <w:rPr>
                <w:spacing w:val="90"/>
              </w:rPr>
              <w:t xml:space="preserve"> </w:t>
            </w:r>
            <w:r>
              <w:t>ядрёный…»,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«Однажды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студёную</w:t>
            </w:r>
            <w:r>
              <w:rPr>
                <w:spacing w:val="1"/>
              </w:rPr>
              <w:t xml:space="preserve"> </w:t>
            </w:r>
            <w:r>
              <w:t>зимнюю</w:t>
            </w:r>
            <w:r>
              <w:rPr>
                <w:spacing w:val="1"/>
              </w:rPr>
              <w:t xml:space="preserve"> </w:t>
            </w:r>
            <w:r>
              <w:t>пору…»,</w:t>
            </w:r>
            <w:r>
              <w:rPr>
                <w:spacing w:val="1"/>
              </w:rPr>
              <w:t xml:space="preserve"> </w:t>
            </w:r>
            <w:r>
              <w:t>А.Н.</w:t>
            </w:r>
            <w:r>
              <w:rPr>
                <w:spacing w:val="1"/>
              </w:rPr>
              <w:t xml:space="preserve"> </w:t>
            </w:r>
            <w:r>
              <w:t xml:space="preserve">Майкова   </w:t>
            </w:r>
            <w:r>
              <w:rPr>
                <w:spacing w:val="19"/>
              </w:rPr>
              <w:t xml:space="preserve"> </w:t>
            </w:r>
            <w:r>
              <w:t xml:space="preserve">«Осень»,   </w:t>
            </w:r>
            <w:r>
              <w:rPr>
                <w:spacing w:val="21"/>
              </w:rPr>
              <w:t xml:space="preserve"> </w:t>
            </w:r>
            <w:r>
              <w:t xml:space="preserve">«Весна»,   </w:t>
            </w:r>
            <w:r>
              <w:rPr>
                <w:spacing w:val="18"/>
              </w:rPr>
              <w:t xml:space="preserve"> </w:t>
            </w:r>
            <w:r>
              <w:t xml:space="preserve">И.С.   </w:t>
            </w:r>
            <w:r>
              <w:rPr>
                <w:spacing w:val="23"/>
              </w:rPr>
              <w:t xml:space="preserve"> </w:t>
            </w:r>
            <w:r>
              <w:t>Никитина</w:t>
            </w:r>
          </w:p>
          <w:p w:rsidR="001F5D24" w:rsidRDefault="00FB1277">
            <w:pPr>
              <w:pStyle w:val="TableParagraph"/>
              <w:ind w:left="62" w:right="44"/>
              <w:jc w:val="both"/>
            </w:pPr>
            <w:r>
              <w:t>«Утро»,</w:t>
            </w:r>
            <w:r>
              <w:rPr>
                <w:spacing w:val="1"/>
              </w:rPr>
              <w:t xml:space="preserve"> </w:t>
            </w:r>
            <w:r>
              <w:t>И. З. Сурикова «Детство» (не менее пяти</w:t>
            </w:r>
            <w:r>
              <w:rPr>
                <w:spacing w:val="1"/>
              </w:rPr>
              <w:t xml:space="preserve"> </w:t>
            </w:r>
            <w:r>
              <w:t>авторов по выбору).Учебный диалог: обсуждение</w:t>
            </w:r>
            <w:r>
              <w:rPr>
                <w:spacing w:val="1"/>
              </w:rPr>
              <w:t xml:space="preserve"> </w:t>
            </w:r>
            <w:r>
              <w:t>отличия</w:t>
            </w:r>
            <w:r>
              <w:rPr>
                <w:spacing w:val="1"/>
              </w:rPr>
              <w:t xml:space="preserve"> </w:t>
            </w:r>
            <w:r>
              <w:t>лирического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прозаиче-</w:t>
            </w:r>
            <w:r>
              <w:rPr>
                <w:spacing w:val="-52"/>
              </w:rPr>
              <w:t xml:space="preserve"> </w:t>
            </w:r>
            <w:r>
              <w:t>ского. Работа с текстом произведения: упражнение</w:t>
            </w:r>
            <w:r>
              <w:rPr>
                <w:spacing w:val="-52"/>
              </w:rPr>
              <w:t xml:space="preserve"> </w:t>
            </w:r>
            <w:r>
              <w:t>в нахождении сравнений и эпитетов, выделение в</w:t>
            </w:r>
            <w:r>
              <w:rPr>
                <w:spacing w:val="1"/>
              </w:rPr>
              <w:t xml:space="preserve"> </w:t>
            </w:r>
            <w:r>
              <w:t>тексте слов, использованных в прямом и перенос-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1"/>
              </w:rPr>
              <w:t xml:space="preserve"> </w:t>
            </w:r>
            <w:r>
              <w:t>значении,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рифмой и</w:t>
            </w:r>
            <w:r>
              <w:rPr>
                <w:spacing w:val="1"/>
              </w:rPr>
              <w:t xml:space="preserve"> </w:t>
            </w:r>
            <w:r>
              <w:t>ритмом</w:t>
            </w:r>
            <w:r>
              <w:rPr>
                <w:spacing w:val="1"/>
              </w:rPr>
              <w:t xml:space="preserve"> </w:t>
            </w:r>
            <w:r>
              <w:t>стихотворения, нахождение образных слов и вы-</w:t>
            </w:r>
            <w:r>
              <w:rPr>
                <w:spacing w:val="1"/>
              </w:rPr>
              <w:t xml:space="preserve"> </w:t>
            </w:r>
            <w:r>
              <w:t>ражений,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незнакомого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словаре,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олицетворения,</w:t>
            </w:r>
            <w:r>
              <w:rPr>
                <w:spacing w:val="55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звук описи, определение вида строф. Работа в па-</w:t>
            </w:r>
            <w:r>
              <w:rPr>
                <w:spacing w:val="1"/>
              </w:rPr>
              <w:t xml:space="preserve"> </w:t>
            </w:r>
            <w:r>
              <w:t>рах: сравнение лирических произведений по теме,</w:t>
            </w:r>
            <w:r>
              <w:rPr>
                <w:spacing w:val="1"/>
              </w:rPr>
              <w:t xml:space="preserve"> </w:t>
            </w:r>
            <w:r>
              <w:t>созданию настроения,</w:t>
            </w:r>
            <w:r>
              <w:rPr>
                <w:spacing w:val="1"/>
              </w:rPr>
              <w:t xml:space="preserve"> </w:t>
            </w:r>
            <w:r>
              <w:t>подбор синонимов к задан-</w:t>
            </w:r>
            <w:r>
              <w:rPr>
                <w:spacing w:val="1"/>
              </w:rPr>
              <w:t xml:space="preserve"> </w:t>
            </w:r>
            <w:r>
              <w:t>ным</w:t>
            </w:r>
            <w:r>
              <w:rPr>
                <w:spacing w:val="1"/>
              </w:rPr>
              <w:t xml:space="preserve"> </w:t>
            </w:r>
            <w:r>
              <w:t>словам,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поэтических</w:t>
            </w:r>
            <w:r>
              <w:rPr>
                <w:spacing w:val="1"/>
              </w:rPr>
              <w:t xml:space="preserve"> </w:t>
            </w:r>
            <w:r>
              <w:t>выражений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обоснование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автора.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1"/>
              </w:rPr>
              <w:t xml:space="preserve"> </w:t>
            </w:r>
            <w:r>
              <w:t>продукций картин и подбор к ним соответствую-</w:t>
            </w:r>
            <w:r>
              <w:rPr>
                <w:spacing w:val="1"/>
              </w:rPr>
              <w:t xml:space="preserve"> </w:t>
            </w:r>
            <w:r>
              <w:t>щих стихотворных строк. Например, картины К.Ф.</w:t>
            </w:r>
            <w:r>
              <w:rPr>
                <w:spacing w:val="-52"/>
              </w:rPr>
              <w:t xml:space="preserve"> </w:t>
            </w:r>
            <w:r>
              <w:t>Юона</w:t>
            </w:r>
            <w:r>
              <w:rPr>
                <w:spacing w:val="-3"/>
              </w:rPr>
              <w:t xml:space="preserve"> </w:t>
            </w:r>
            <w:r>
              <w:t>«Мартовское</w:t>
            </w:r>
            <w:r>
              <w:rPr>
                <w:spacing w:val="-1"/>
              </w:rPr>
              <w:t xml:space="preserve"> </w:t>
            </w:r>
            <w:r>
              <w:t>солнце», И.И.</w:t>
            </w:r>
            <w:r>
              <w:rPr>
                <w:spacing w:val="-1"/>
              </w:rPr>
              <w:t xml:space="preserve"> </w:t>
            </w:r>
            <w:r>
              <w:t>Шишкина</w:t>
            </w:r>
            <w:r>
              <w:rPr>
                <w:spacing w:val="1"/>
              </w:rPr>
              <w:t xml:space="preserve"> </w:t>
            </w:r>
            <w:r>
              <w:t>«Зима</w:t>
            </w:r>
          </w:p>
          <w:p w:rsidR="001F5D24" w:rsidRDefault="00FB1277">
            <w:pPr>
              <w:pStyle w:val="TableParagraph"/>
              <w:spacing w:line="244" w:lineRule="exact"/>
              <w:ind w:left="62"/>
              <w:jc w:val="both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лесу»,</w:t>
            </w:r>
            <w:r>
              <w:rPr>
                <w:spacing w:val="1"/>
              </w:rPr>
              <w:t xml:space="preserve"> </w:t>
            </w:r>
            <w:r>
              <w:t>«Дождь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дубовом</w:t>
            </w:r>
            <w:r>
              <w:rPr>
                <w:spacing w:val="-2"/>
              </w:rPr>
              <w:t xml:space="preserve"> </w:t>
            </w:r>
            <w:r>
              <w:t>лесу».</w:t>
            </w:r>
            <w:r>
              <w:rPr>
                <w:spacing w:val="-1"/>
              </w:rPr>
              <w:t xml:space="preserve"> </w:t>
            </w:r>
            <w:r>
              <w:t>Выразительное</w:t>
            </w:r>
          </w:p>
        </w:tc>
      </w:tr>
    </w:tbl>
    <w:p w:rsidR="001F5D24" w:rsidRDefault="001F5D24">
      <w:pPr>
        <w:spacing w:line="244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61"/>
        <w:gridCol w:w="2696"/>
        <w:gridCol w:w="4962"/>
      </w:tblGrid>
      <w:tr w:rsidR="001F5D24">
        <w:trPr>
          <w:trHeight w:val="621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0" w:right="184"/>
              <w:jc w:val="right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261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3290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1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left="62" w:right="47"/>
              <w:jc w:val="both"/>
            </w:pPr>
            <w:r>
              <w:t>чтение вслух и наизусть</w:t>
            </w:r>
            <w:r>
              <w:rPr>
                <w:spacing w:val="1"/>
              </w:rPr>
              <w:t xml:space="preserve"> </w:t>
            </w:r>
            <w:r>
              <w:t>с сохранением интонаци-</w:t>
            </w:r>
            <w:r>
              <w:rPr>
                <w:spacing w:val="1"/>
              </w:rPr>
              <w:t xml:space="preserve"> </w:t>
            </w:r>
            <w:r>
              <w:t>онного рисунка произведения. Дифференцирован-</w:t>
            </w:r>
            <w:r>
              <w:rPr>
                <w:spacing w:val="1"/>
              </w:rPr>
              <w:t xml:space="preserve"> </w:t>
            </w:r>
            <w:r>
              <w:t>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«деформированного»</w:t>
            </w:r>
            <w:r>
              <w:rPr>
                <w:spacing w:val="-52"/>
              </w:rPr>
              <w:t xml:space="preserve"> </w:t>
            </w:r>
            <w:r>
              <w:t>поэтического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  <w:p w:rsidR="001F5D24" w:rsidRDefault="00FB1277">
            <w:pPr>
              <w:pStyle w:val="TableParagraph"/>
              <w:tabs>
                <w:tab w:val="left" w:pos="616"/>
              </w:tabs>
              <w:ind w:left="62" w:right="47"/>
            </w:pPr>
            <w:r>
              <w:t>Работа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группах:</w:t>
            </w:r>
            <w:r>
              <w:rPr>
                <w:spacing w:val="6"/>
              </w:rPr>
              <w:t xml:space="preserve"> </w:t>
            </w:r>
            <w:r>
              <w:t>сопоставление</w:t>
            </w:r>
            <w:r>
              <w:rPr>
                <w:spacing w:val="5"/>
              </w:rPr>
              <w:t xml:space="preserve"> </w:t>
            </w:r>
            <w:r>
              <w:t>репродукций</w:t>
            </w:r>
            <w:r>
              <w:rPr>
                <w:spacing w:val="-52"/>
              </w:rPr>
              <w:t xml:space="preserve"> </w:t>
            </w:r>
            <w:r>
              <w:t>картин,</w:t>
            </w:r>
            <w:r>
              <w:rPr>
                <w:spacing w:val="26"/>
              </w:rPr>
              <w:t xml:space="preserve"> </w:t>
            </w:r>
            <w:r>
              <w:t>лирических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музыкальных</w:t>
            </w:r>
            <w:r>
              <w:rPr>
                <w:spacing w:val="29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средствам</w:t>
            </w:r>
            <w:r>
              <w:rPr>
                <w:spacing w:val="5"/>
              </w:rPr>
              <w:t xml:space="preserve"> </w:t>
            </w:r>
            <w:r>
              <w:t>выразительности.</w:t>
            </w:r>
            <w:r>
              <w:rPr>
                <w:spacing w:val="4"/>
              </w:rPr>
              <w:t xml:space="preserve"> </w:t>
            </w:r>
            <w:r>
              <w:t>Например,</w:t>
            </w:r>
            <w:r>
              <w:rPr>
                <w:spacing w:val="4"/>
              </w:rPr>
              <w:t xml:space="preserve"> </w:t>
            </w:r>
            <w:r>
              <w:t>картина</w:t>
            </w:r>
            <w:r>
              <w:rPr>
                <w:spacing w:val="-52"/>
              </w:rPr>
              <w:t xml:space="preserve"> </w:t>
            </w:r>
            <w:r>
              <w:t>И.И.</w:t>
            </w:r>
            <w:r>
              <w:rPr>
                <w:spacing w:val="35"/>
              </w:rPr>
              <w:t xml:space="preserve"> </w:t>
            </w:r>
            <w:r>
              <w:t>Шишкина</w:t>
            </w:r>
            <w:r>
              <w:rPr>
                <w:spacing w:val="35"/>
              </w:rPr>
              <w:t xml:space="preserve"> </w:t>
            </w:r>
            <w:r>
              <w:t>«На</w:t>
            </w:r>
            <w:r>
              <w:rPr>
                <w:spacing w:val="36"/>
              </w:rPr>
              <w:t xml:space="preserve"> </w:t>
            </w:r>
            <w:r>
              <w:t>севере</w:t>
            </w:r>
            <w:r>
              <w:rPr>
                <w:spacing w:val="36"/>
              </w:rPr>
              <w:t xml:space="preserve"> </w:t>
            </w:r>
            <w:r>
              <w:t>диком»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стихотворе-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tab/>
              <w:t>М.Ю.</w:t>
            </w:r>
            <w:r>
              <w:rPr>
                <w:spacing w:val="52"/>
              </w:rPr>
              <w:t xml:space="preserve"> </w:t>
            </w:r>
            <w:r>
              <w:t>Лермонтова</w:t>
            </w:r>
            <w:r>
              <w:rPr>
                <w:spacing w:val="51"/>
              </w:rPr>
              <w:t xml:space="preserve"> </w:t>
            </w:r>
            <w:r>
              <w:t>«На  севере</w:t>
            </w:r>
            <w:r>
              <w:rPr>
                <w:spacing w:val="54"/>
              </w:rPr>
              <w:t xml:space="preserve"> </w:t>
            </w:r>
            <w:r>
              <w:t>диком</w:t>
            </w:r>
            <w:r>
              <w:rPr>
                <w:spacing w:val="52"/>
              </w:rPr>
              <w:t xml:space="preserve"> </w:t>
            </w:r>
            <w:r>
              <w:t>стоит</w:t>
            </w:r>
            <w:r>
              <w:rPr>
                <w:spacing w:val="-52"/>
              </w:rPr>
              <w:t xml:space="preserve"> </w:t>
            </w:r>
            <w:r>
              <w:t>одиноко…».</w:t>
            </w:r>
            <w:r>
              <w:rPr>
                <w:spacing w:val="25"/>
              </w:rPr>
              <w:t xml:space="preserve"> </w:t>
            </w:r>
            <w:r>
              <w:t>Творческое</w:t>
            </w:r>
            <w:r>
              <w:rPr>
                <w:spacing w:val="23"/>
              </w:rPr>
              <w:t xml:space="preserve"> </w:t>
            </w:r>
            <w:r>
              <w:t>задание:</w:t>
            </w:r>
            <w:r>
              <w:rPr>
                <w:spacing w:val="26"/>
              </w:rPr>
              <w:t xml:space="preserve"> </w:t>
            </w:r>
            <w:r>
              <w:t>воссоздание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воображении описанных в стихотворении картин.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36"/>
              </w:rPr>
              <w:t xml:space="preserve"> </w:t>
            </w:r>
            <w:r>
              <w:t>выставки</w:t>
            </w:r>
            <w:r>
              <w:rPr>
                <w:spacing w:val="34"/>
              </w:rPr>
              <w:t xml:space="preserve"> </w:t>
            </w:r>
            <w:r>
              <w:t>книг</w:t>
            </w:r>
            <w:r>
              <w:rPr>
                <w:spacing w:val="39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тему</w:t>
            </w:r>
            <w:r>
              <w:rPr>
                <w:spacing w:val="36"/>
              </w:rPr>
              <w:t xml:space="preserve"> </w:t>
            </w:r>
            <w:r>
              <w:t>«Картины</w:t>
            </w:r>
          </w:p>
          <w:p w:rsidR="001F5D24" w:rsidRDefault="00FB1277">
            <w:pPr>
              <w:pStyle w:val="TableParagraph"/>
              <w:spacing w:line="244" w:lineRule="exact"/>
              <w:ind w:left="62"/>
            </w:pP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проиведениях</w:t>
            </w:r>
            <w:r>
              <w:rPr>
                <w:spacing w:val="-4"/>
              </w:rPr>
              <w:t xml:space="preserve"> </w:t>
            </w:r>
            <w:r>
              <w:t>поэтов</w:t>
            </w:r>
            <w:r>
              <w:rPr>
                <w:spacing w:val="-4"/>
              </w:rPr>
              <w:t xml:space="preserve"> </w:t>
            </w:r>
            <w:r>
              <w:t>ХIХ</w:t>
            </w:r>
            <w:r>
              <w:rPr>
                <w:spacing w:val="-1"/>
              </w:rPr>
              <w:t xml:space="preserve"> </w:t>
            </w:r>
            <w:r>
              <w:t>века»</w:t>
            </w:r>
          </w:p>
        </w:tc>
      </w:tr>
      <w:tr w:rsidR="001F5D24">
        <w:trPr>
          <w:trHeight w:val="8383"/>
        </w:trPr>
        <w:tc>
          <w:tcPr>
            <w:tcW w:w="454" w:type="dxa"/>
            <w:tcBorders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8" w:lineRule="exact"/>
              <w:ind w:left="0" w:right="156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61" w:type="dxa"/>
            <w:tcBorders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751"/>
              </w:tabs>
              <w:ind w:right="46"/>
              <w:rPr>
                <w:b/>
              </w:rPr>
            </w:pPr>
            <w:r>
              <w:rPr>
                <w:b/>
              </w:rPr>
              <w:t>Творчество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Л.Н.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Толстого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(11ч)</w:t>
            </w:r>
          </w:p>
        </w:tc>
        <w:tc>
          <w:tcPr>
            <w:tcW w:w="2696" w:type="dxa"/>
            <w:tcBorders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t>Жанровое</w:t>
            </w:r>
            <w:r>
              <w:rPr>
                <w:spacing w:val="1"/>
              </w:rPr>
              <w:t xml:space="preserve"> </w:t>
            </w:r>
            <w:r>
              <w:t>многообразие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Л.Н.</w:t>
            </w:r>
            <w:r>
              <w:rPr>
                <w:spacing w:val="1"/>
              </w:rPr>
              <w:t xml:space="preserve"> </w:t>
            </w:r>
            <w:r>
              <w:t>Тол-</w:t>
            </w:r>
            <w:r>
              <w:rPr>
                <w:spacing w:val="1"/>
              </w:rPr>
              <w:t xml:space="preserve"> </w:t>
            </w:r>
            <w:r>
              <w:t>стого:</w:t>
            </w:r>
            <w:r>
              <w:rPr>
                <w:spacing w:val="1"/>
              </w:rPr>
              <w:t xml:space="preserve"> </w:t>
            </w:r>
            <w:r>
              <w:t>сказки,</w:t>
            </w:r>
            <w:r>
              <w:rPr>
                <w:spacing w:val="1"/>
              </w:rPr>
              <w:t xml:space="preserve"> </w:t>
            </w:r>
            <w:r>
              <w:t>рассказы,</w:t>
            </w:r>
            <w:r>
              <w:rPr>
                <w:spacing w:val="1"/>
              </w:rPr>
              <w:t xml:space="preserve"> </w:t>
            </w:r>
            <w:r>
              <w:t>басни,</w:t>
            </w:r>
            <w:r>
              <w:rPr>
                <w:spacing w:val="1"/>
              </w:rPr>
              <w:t xml:space="preserve"> </w:t>
            </w:r>
            <w:r>
              <w:t>быль.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повествование:</w:t>
            </w:r>
            <w:r>
              <w:rPr>
                <w:spacing w:val="1"/>
              </w:rPr>
              <w:t xml:space="preserve"> </w:t>
            </w: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держания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реальным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бытием.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Структурные части произ-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(композиция):</w:t>
            </w:r>
            <w:r>
              <w:rPr>
                <w:spacing w:val="-52"/>
              </w:rPr>
              <w:t xml:space="preserve"> </w:t>
            </w:r>
            <w:r>
              <w:t>начало,</w:t>
            </w:r>
            <w:r>
              <w:rPr>
                <w:spacing w:val="1"/>
              </w:rPr>
              <w:t xml:space="preserve"> </w:t>
            </w:r>
            <w:r>
              <w:t>завязка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кульминация,</w:t>
            </w:r>
            <w:r>
              <w:rPr>
                <w:spacing w:val="1"/>
              </w:rPr>
              <w:t xml:space="preserve"> </w:t>
            </w:r>
            <w:r>
              <w:t>развязка.</w:t>
            </w:r>
            <w:r>
              <w:rPr>
                <w:spacing w:val="-52"/>
              </w:rPr>
              <w:t xml:space="preserve"> </w:t>
            </w:r>
            <w:r>
              <w:t>Эпизод как частьрассказа.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плана.</w:t>
            </w:r>
            <w:r>
              <w:rPr>
                <w:spacing w:val="-52"/>
              </w:rPr>
              <w:t xml:space="preserve"> </w:t>
            </w:r>
            <w:r>
              <w:t>Сюжет рассказа: основные</w:t>
            </w:r>
            <w:r>
              <w:rPr>
                <w:spacing w:val="-52"/>
              </w:rPr>
              <w:t xml:space="preserve"> </w:t>
            </w:r>
            <w:r>
              <w:t>события,</w:t>
            </w:r>
            <w:r>
              <w:rPr>
                <w:spacing w:val="1"/>
              </w:rPr>
              <w:t xml:space="preserve"> </w:t>
            </w:r>
            <w:r>
              <w:t>главные</w:t>
            </w:r>
            <w:r>
              <w:rPr>
                <w:spacing w:val="1"/>
              </w:rPr>
              <w:t xml:space="preserve"> </w:t>
            </w:r>
            <w:r>
              <w:t>герои,</w:t>
            </w:r>
            <w:r>
              <w:rPr>
                <w:spacing w:val="1"/>
              </w:rPr>
              <w:t xml:space="preserve"> </w:t>
            </w:r>
            <w:r>
              <w:t>действующие</w:t>
            </w:r>
            <w:r>
              <w:rPr>
                <w:spacing w:val="1"/>
              </w:rPr>
              <w:t xml:space="preserve"> </w:t>
            </w:r>
            <w:r>
              <w:t>лица,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личение рассказчика и ав-</w:t>
            </w:r>
            <w:r>
              <w:rPr>
                <w:spacing w:val="1"/>
              </w:rPr>
              <w:t xml:space="preserve"> </w:t>
            </w:r>
            <w:r>
              <w:t>тора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  <w:r>
              <w:rPr>
                <w:spacing w:val="1"/>
              </w:rPr>
              <w:t xml:space="preserve"> </w:t>
            </w:r>
            <w:r>
              <w:t>Худо-</w:t>
            </w:r>
            <w:r>
              <w:rPr>
                <w:spacing w:val="-52"/>
              </w:rPr>
              <w:t xml:space="preserve"> </w:t>
            </w:r>
            <w:r>
              <w:t>жественные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текста-описания,</w:t>
            </w:r>
            <w:r>
              <w:rPr>
                <w:spacing w:val="1"/>
              </w:rPr>
              <w:t xml:space="preserve"> </w:t>
            </w:r>
            <w:r>
              <w:t>текста-</w:t>
            </w:r>
            <w:r>
              <w:rPr>
                <w:spacing w:val="-52"/>
              </w:rPr>
              <w:t xml:space="preserve"> </w:t>
            </w:r>
            <w:r>
              <w:t>рассуждения</w:t>
            </w:r>
          </w:p>
        </w:tc>
        <w:tc>
          <w:tcPr>
            <w:tcW w:w="4962" w:type="dxa"/>
            <w:tcBorders>
              <w:bottom w:val="nil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Учебный диалог: работа с названием темы/ разде-</w:t>
            </w:r>
            <w:r>
              <w:rPr>
                <w:spacing w:val="1"/>
              </w:rPr>
              <w:t xml:space="preserve"> </w:t>
            </w:r>
            <w:r>
              <w:t>ла:</w:t>
            </w:r>
            <w:r>
              <w:rPr>
                <w:spacing w:val="1"/>
              </w:rPr>
              <w:t xml:space="preserve"> </w:t>
            </w: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-52"/>
              </w:rPr>
              <w:t xml:space="preserve"> </w:t>
            </w:r>
            <w:r>
              <w:t>мотива</w:t>
            </w:r>
            <w:r>
              <w:rPr>
                <w:spacing w:val="29"/>
              </w:rPr>
              <w:t xml:space="preserve"> </w:t>
            </w:r>
            <w:r>
              <w:t>изучения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цели</w:t>
            </w:r>
            <w:r>
              <w:rPr>
                <w:spacing w:val="29"/>
              </w:rPr>
              <w:t xml:space="preserve"> </w:t>
            </w:r>
            <w:r>
              <w:t>чтения,</w:t>
            </w:r>
            <w:r>
              <w:rPr>
                <w:spacing w:val="5"/>
              </w:rPr>
              <w:t xml:space="preserve"> </w:t>
            </w:r>
            <w:r>
              <w:t>ответ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вопрос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«На какой вопрос хочу получить ответ, читая про-</w:t>
            </w:r>
            <w:r>
              <w:rPr>
                <w:spacing w:val="1"/>
              </w:rPr>
              <w:t xml:space="preserve"> </w:t>
            </w:r>
            <w:r>
              <w:t>изведение?».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Л.Н. Толстого: рассказы «Акула», «Лебеди», «Зай-</w:t>
            </w:r>
            <w:r>
              <w:rPr>
                <w:spacing w:val="1"/>
              </w:rPr>
              <w:t xml:space="preserve"> </w:t>
            </w:r>
            <w:r>
              <w:t>цы», «Какая бывает роса на траве», «Куда девается</w:t>
            </w:r>
            <w:r>
              <w:rPr>
                <w:spacing w:val="-52"/>
              </w:rPr>
              <w:t xml:space="preserve"> </w:t>
            </w:r>
            <w:r>
              <w:t>вода из моря?», быль «Прыжок», «Лев и собака»,</w:t>
            </w:r>
            <w:r>
              <w:rPr>
                <w:spacing w:val="1"/>
              </w:rPr>
              <w:t xml:space="preserve"> </w:t>
            </w:r>
            <w:r>
              <w:t>сказка «Ореховая ветка», басня «Белка и волк» и</w:t>
            </w:r>
            <w:r>
              <w:rPr>
                <w:spacing w:val="1"/>
              </w:rPr>
              <w:t xml:space="preserve"> </w:t>
            </w:r>
            <w:r>
              <w:t>др. (не менее трёх произведений по выбору). Об-</w:t>
            </w:r>
            <w:r>
              <w:rPr>
                <w:spacing w:val="1"/>
              </w:rPr>
              <w:t xml:space="preserve"> </w:t>
            </w:r>
            <w:r>
              <w:t>суждение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определение признаков жанра (литературная сказ-</w:t>
            </w:r>
            <w:r>
              <w:rPr>
                <w:spacing w:val="1"/>
              </w:rPr>
              <w:t xml:space="preserve"> </w:t>
            </w:r>
            <w:r>
              <w:t>ка,</w:t>
            </w:r>
            <w:r>
              <w:rPr>
                <w:spacing w:val="1"/>
              </w:rPr>
              <w:t xml:space="preserve"> </w:t>
            </w:r>
            <w:r>
              <w:t>рассказ,</w:t>
            </w:r>
            <w:r>
              <w:rPr>
                <w:spacing w:val="1"/>
              </w:rPr>
              <w:t xml:space="preserve"> </w:t>
            </w:r>
            <w:r>
              <w:t>басня),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пользованием</w:t>
            </w:r>
            <w:r>
              <w:rPr>
                <w:spacing w:val="1"/>
              </w:rPr>
              <w:t xml:space="preserve"> </w:t>
            </w:r>
            <w:r>
              <w:t>текста.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сюжета</w:t>
            </w:r>
            <w:r>
              <w:rPr>
                <w:spacing w:val="1"/>
              </w:rPr>
              <w:t xml:space="preserve"> </w:t>
            </w:r>
            <w:r>
              <w:t>рассказа: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событий,</w:t>
            </w:r>
            <w:r>
              <w:rPr>
                <w:spacing w:val="1"/>
              </w:rPr>
              <w:t xml:space="preserve"> </w:t>
            </w:r>
            <w:r>
              <w:t>фор-</w:t>
            </w:r>
            <w:r>
              <w:rPr>
                <w:spacing w:val="-52"/>
              </w:rPr>
              <w:t xml:space="preserve"> </w:t>
            </w:r>
            <w:r>
              <w:t>мулирование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событиям</w:t>
            </w:r>
            <w:r>
              <w:rPr>
                <w:spacing w:val="1"/>
              </w:rPr>
              <w:t xml:space="preserve"> </w:t>
            </w:r>
            <w:r>
              <w:t>сюжета,</w:t>
            </w:r>
            <w:r>
              <w:rPr>
                <w:spacing w:val="1"/>
              </w:rPr>
              <w:t xml:space="preserve"> </w:t>
            </w:r>
            <w:r>
              <w:t>восстановление нарушенной последова-</w:t>
            </w:r>
            <w:r>
              <w:rPr>
                <w:spacing w:val="1"/>
              </w:rPr>
              <w:t xml:space="preserve"> </w:t>
            </w:r>
            <w:r>
              <w:t>тельности событий, нахождение в тексте заданно-</w:t>
            </w:r>
            <w:r>
              <w:rPr>
                <w:spacing w:val="1"/>
              </w:rPr>
              <w:t xml:space="preserve"> </w:t>
            </w:r>
            <w:r>
              <w:t>го эпизода, составление цитатного плана текста с</w:t>
            </w:r>
            <w:r>
              <w:rPr>
                <w:spacing w:val="1"/>
              </w:rPr>
              <w:t xml:space="preserve"> </w:t>
            </w:r>
            <w:r>
              <w:t>выделением</w:t>
            </w:r>
            <w:r>
              <w:rPr>
                <w:spacing w:val="1"/>
              </w:rPr>
              <w:t xml:space="preserve"> </w:t>
            </w:r>
            <w:r>
              <w:t>отдельных эпизодов, смысловых</w:t>
            </w:r>
            <w:r>
              <w:rPr>
                <w:spacing w:val="1"/>
              </w:rPr>
              <w:t xml:space="preserve"> </w:t>
            </w:r>
            <w:r>
              <w:t>ча-</w:t>
            </w:r>
            <w:r>
              <w:rPr>
                <w:spacing w:val="1"/>
              </w:rPr>
              <w:t xml:space="preserve"> </w:t>
            </w:r>
            <w:r>
              <w:t>стей. Работа с композицией произведения: опреде-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1"/>
              </w:rPr>
              <w:t xml:space="preserve"> </w:t>
            </w:r>
            <w:r>
              <w:t>завязки,</w:t>
            </w:r>
            <w:r>
              <w:rPr>
                <w:spacing w:val="1"/>
              </w:rPr>
              <w:t xml:space="preserve"> </w:t>
            </w:r>
            <w:r>
              <w:t>кульминации,</w:t>
            </w:r>
            <w:r>
              <w:rPr>
                <w:spacing w:val="1"/>
              </w:rPr>
              <w:t xml:space="preserve"> </w:t>
            </w:r>
            <w:r>
              <w:t>развязки.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содержания произведения, используя разные типы</w:t>
            </w:r>
            <w:r>
              <w:rPr>
                <w:spacing w:val="1"/>
              </w:rPr>
              <w:t xml:space="preserve"> </w:t>
            </w:r>
            <w:r>
              <w:t>речи (повествование,</w:t>
            </w:r>
            <w:r>
              <w:rPr>
                <w:spacing w:val="1"/>
              </w:rPr>
              <w:t xml:space="preserve"> </w:t>
            </w:r>
            <w:r>
              <w:t>описание,</w:t>
            </w:r>
            <w:r>
              <w:rPr>
                <w:spacing w:val="1"/>
              </w:rPr>
              <w:t xml:space="preserve"> </w:t>
            </w:r>
            <w:r>
              <w:t>рассуждение) 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1"/>
              </w:rPr>
              <w:t xml:space="preserve"> </w:t>
            </w:r>
            <w:r>
              <w:t>художественного,</w:t>
            </w:r>
            <w:r>
              <w:rPr>
                <w:spacing w:val="1"/>
              </w:rPr>
              <w:t xml:space="preserve"> </w:t>
            </w:r>
            <w:r>
              <w:t>научно-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1"/>
              </w:rPr>
              <w:t xml:space="preserve"> </w:t>
            </w:r>
            <w:r>
              <w:t>и учебного текстов.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парах: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(художе-</w:t>
            </w:r>
            <w:r>
              <w:rPr>
                <w:spacing w:val="1"/>
              </w:rPr>
              <w:t xml:space="preserve"> </w:t>
            </w:r>
            <w:r>
              <w:t>ственный и научно-познавательный), тема, главная</w:t>
            </w:r>
            <w:r>
              <w:rPr>
                <w:spacing w:val="-52"/>
              </w:rPr>
              <w:t xml:space="preserve"> </w:t>
            </w:r>
            <w:r>
              <w:t>мысль, события, герои. Работа со схемой: «чтение»</w:t>
            </w:r>
            <w:r>
              <w:rPr>
                <w:spacing w:val="-52"/>
              </w:rPr>
              <w:t xml:space="preserve"> </w:t>
            </w:r>
            <w:r>
              <w:t>информации, представленной в схематическом ви-</w:t>
            </w:r>
            <w:r>
              <w:rPr>
                <w:spacing w:val="1"/>
              </w:rPr>
              <w:t xml:space="preserve"> </w:t>
            </w:r>
            <w:r>
              <w:t>де,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Л.Н.Толстого, выполнение задания «Вспомните и</w:t>
            </w:r>
            <w:r>
              <w:rPr>
                <w:spacing w:val="1"/>
              </w:rPr>
              <w:t xml:space="preserve"> </w:t>
            </w:r>
            <w:r>
              <w:t>назовите</w:t>
            </w:r>
            <w:r>
              <w:rPr>
                <w:spacing w:val="-1"/>
              </w:rPr>
              <w:t xml:space="preserve"> </w:t>
            </w:r>
            <w:r>
              <w:t>произведения».</w:t>
            </w:r>
          </w:p>
        </w:tc>
      </w:tr>
      <w:tr w:rsidR="001F5D24">
        <w:trPr>
          <w:trHeight w:val="848"/>
        </w:trPr>
        <w:tc>
          <w:tcPr>
            <w:tcW w:w="454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1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spacing w:before="1"/>
              <w:ind w:left="0"/>
              <w:rPr>
                <w:sz w:val="3"/>
              </w:rPr>
            </w:pPr>
          </w:p>
          <w:p w:rsidR="001F5D24" w:rsidRDefault="00FB1277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38719" cy="480631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719" cy="48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D24">
        <w:trPr>
          <w:trHeight w:val="1571"/>
        </w:trPr>
        <w:tc>
          <w:tcPr>
            <w:tcW w:w="454" w:type="dxa"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1" w:type="dxa"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top w:val="nil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1"/>
              <w:ind w:left="62" w:right="47"/>
              <w:jc w:val="both"/>
            </w:pPr>
            <w:r>
              <w:t>Проверочная работа по итогам изученного разде-</w:t>
            </w:r>
            <w:r>
              <w:rPr>
                <w:spacing w:val="1"/>
              </w:rPr>
              <w:t xml:space="preserve"> </w:t>
            </w:r>
            <w:r>
              <w:t>ла:</w:t>
            </w:r>
            <w:r>
              <w:rPr>
                <w:spacing w:val="1"/>
              </w:rPr>
              <w:t xml:space="preserve"> </w:t>
            </w:r>
            <w:r>
              <w:t>демонстрация</w:t>
            </w:r>
            <w:r>
              <w:rPr>
                <w:spacing w:val="1"/>
              </w:rPr>
              <w:t xml:space="preserve"> </w:t>
            </w:r>
            <w:r>
              <w:t>начитанности</w:t>
            </w:r>
            <w:r>
              <w:rPr>
                <w:spacing w:val="1"/>
              </w:rPr>
              <w:t xml:space="preserve"> </w:t>
            </w:r>
            <w:r>
              <w:t>сформированно-</w:t>
            </w:r>
            <w:r>
              <w:rPr>
                <w:spacing w:val="1"/>
              </w:rPr>
              <w:t xml:space="preserve"> </w:t>
            </w:r>
            <w:r>
              <w:t>сти специальных читательских умений.</w:t>
            </w:r>
            <w:r>
              <w:rPr>
                <w:spacing w:val="55"/>
              </w:rPr>
              <w:t xml:space="preserve"> </w:t>
            </w: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и оценка своей работы по предложенным критери-</w:t>
            </w:r>
            <w:r>
              <w:rPr>
                <w:spacing w:val="1"/>
              </w:rPr>
              <w:t xml:space="preserve"> </w:t>
            </w:r>
            <w:r>
              <w:t>ям.</w:t>
            </w:r>
          </w:p>
          <w:p w:rsidR="001F5D24" w:rsidRDefault="00FB1277">
            <w:pPr>
              <w:pStyle w:val="TableParagraph"/>
              <w:spacing w:before="1" w:line="244" w:lineRule="exact"/>
              <w:ind w:left="62"/>
              <w:jc w:val="both"/>
            </w:pPr>
            <w:r>
              <w:t>Дифференцированная</w:t>
            </w:r>
            <w:r>
              <w:rPr>
                <w:spacing w:val="-3"/>
              </w:rPr>
              <w:t xml:space="preserve"> </w:t>
            </w:r>
            <w:r>
              <w:t>работа:</w:t>
            </w:r>
            <w:r>
              <w:rPr>
                <w:spacing w:val="-1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устного</w:t>
            </w:r>
          </w:p>
        </w:tc>
      </w:tr>
    </w:tbl>
    <w:p w:rsidR="001F5D24" w:rsidRDefault="001F5D24">
      <w:pPr>
        <w:spacing w:line="244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61"/>
        <w:gridCol w:w="2696"/>
        <w:gridCol w:w="4962"/>
      </w:tblGrid>
      <w:tr w:rsidR="001F5D24">
        <w:trPr>
          <w:trHeight w:val="621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0" w:right="184"/>
              <w:jc w:val="right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261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1192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1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9"/>
              <w:jc w:val="both"/>
            </w:pPr>
            <w:r>
              <w:t>или письменного высказывания (не менее 8 пред-</w:t>
            </w:r>
            <w:r>
              <w:rPr>
                <w:spacing w:val="1"/>
              </w:rPr>
              <w:t xml:space="preserve"> </w:t>
            </w:r>
            <w:r>
              <w:t>ложений)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«Моё</w:t>
            </w:r>
            <w:r>
              <w:rPr>
                <w:spacing w:val="1"/>
              </w:rPr>
              <w:t xml:space="preserve"> </w:t>
            </w:r>
            <w:r>
              <w:t>любимое</w:t>
            </w:r>
            <w:r>
              <w:rPr>
                <w:spacing w:val="1"/>
              </w:rPr>
              <w:t xml:space="preserve"> </w:t>
            </w: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Л.Н.</w:t>
            </w:r>
            <w:r>
              <w:rPr>
                <w:spacing w:val="23"/>
              </w:rPr>
              <w:t xml:space="preserve"> </w:t>
            </w:r>
            <w:r>
              <w:t>Толстого».</w:t>
            </w:r>
            <w:r>
              <w:rPr>
                <w:spacing w:val="23"/>
              </w:rPr>
              <w:t xml:space="preserve"> </w:t>
            </w:r>
            <w:r>
              <w:t>Составление</w:t>
            </w:r>
            <w:r>
              <w:rPr>
                <w:spacing w:val="24"/>
              </w:rPr>
              <w:t xml:space="preserve"> </w:t>
            </w:r>
            <w:r>
              <w:t>выставки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тему</w:t>
            </w:r>
          </w:p>
          <w:p w:rsidR="001F5D24" w:rsidRDefault="00FB1277">
            <w:pPr>
              <w:pStyle w:val="TableParagraph"/>
              <w:ind w:left="62"/>
              <w:jc w:val="both"/>
            </w:pPr>
            <w:r>
              <w:t>«Книги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53"/>
              </w:rPr>
              <w:t xml:space="preserve"> </w:t>
            </w:r>
            <w:r>
              <w:t>Толстого»</w:t>
            </w:r>
          </w:p>
        </w:tc>
      </w:tr>
      <w:tr w:rsidR="001F5D24">
        <w:trPr>
          <w:trHeight w:val="8856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0" w:lineRule="exact"/>
              <w:ind w:left="0" w:right="156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61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right="739"/>
              <w:rPr>
                <w:b/>
              </w:rPr>
            </w:pPr>
            <w:r>
              <w:rPr>
                <w:b/>
              </w:rPr>
              <w:t>Литературная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сказка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(10ч)</w:t>
            </w:r>
          </w:p>
        </w:tc>
        <w:tc>
          <w:tcPr>
            <w:tcW w:w="2696" w:type="dxa"/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Литературная</w:t>
            </w:r>
            <w:r>
              <w:rPr>
                <w:spacing w:val="1"/>
              </w:rPr>
              <w:t xml:space="preserve"> </w:t>
            </w:r>
            <w:r>
              <w:t>сказка</w:t>
            </w:r>
            <w:r>
              <w:rPr>
                <w:spacing w:val="1"/>
              </w:rPr>
              <w:t xml:space="preserve"> </w:t>
            </w:r>
            <w:r>
              <w:t>рус-</w:t>
            </w:r>
            <w:r>
              <w:rPr>
                <w:spacing w:val="1"/>
              </w:rPr>
              <w:t xml:space="preserve"> </w:t>
            </w:r>
            <w:r>
              <w:t>ских</w:t>
            </w:r>
            <w:r>
              <w:rPr>
                <w:spacing w:val="1"/>
              </w:rPr>
              <w:t xml:space="preserve"> </w:t>
            </w:r>
            <w:r>
              <w:t>писателей,</w:t>
            </w:r>
            <w:r>
              <w:rPr>
                <w:spacing w:val="1"/>
              </w:rPr>
              <w:t xml:space="preserve"> </w:t>
            </w:r>
            <w:r>
              <w:t>расшире-</w:t>
            </w:r>
            <w:r>
              <w:rPr>
                <w:spacing w:val="-52"/>
              </w:rPr>
              <w:t xml:space="preserve"> </w:t>
            </w:r>
            <w:r>
              <w:t>ние кругачтения на приме-</w:t>
            </w:r>
            <w:r>
              <w:rPr>
                <w:spacing w:val="-52"/>
              </w:rPr>
              <w:t xml:space="preserve"> </w:t>
            </w:r>
            <w:r>
              <w:t>ре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1"/>
              </w:rPr>
              <w:t xml:space="preserve"> </w:t>
            </w:r>
            <w:r>
              <w:t>Мамина-Сибиряка,</w:t>
            </w:r>
            <w:r>
              <w:rPr>
                <w:spacing w:val="1"/>
              </w:rPr>
              <w:t xml:space="preserve"> </w:t>
            </w:r>
            <w:r>
              <w:t>В.Ф.</w:t>
            </w:r>
            <w:r>
              <w:rPr>
                <w:spacing w:val="-52"/>
              </w:rPr>
              <w:t xml:space="preserve"> </w:t>
            </w:r>
            <w:r>
              <w:t>Одоевского, В. М.</w:t>
            </w:r>
            <w:r>
              <w:rPr>
                <w:spacing w:val="1"/>
              </w:rPr>
              <w:t xml:space="preserve"> </w:t>
            </w:r>
            <w:r>
              <w:t>Гарши-</w:t>
            </w:r>
            <w:r>
              <w:rPr>
                <w:spacing w:val="1"/>
              </w:rPr>
              <w:t xml:space="preserve"> </w:t>
            </w:r>
            <w:r>
              <w:t>на, М. Горького, И.С. Со-</w:t>
            </w:r>
            <w:r>
              <w:rPr>
                <w:spacing w:val="1"/>
              </w:rPr>
              <w:t xml:space="preserve"> </w:t>
            </w:r>
            <w:r>
              <w:t>колова-Микитова.</w:t>
            </w:r>
            <w:r>
              <w:rPr>
                <w:spacing w:val="1"/>
              </w:rPr>
              <w:t xml:space="preserve"> </w:t>
            </w:r>
            <w:r>
              <w:t>Осо-</w:t>
            </w:r>
            <w:r>
              <w:rPr>
                <w:spacing w:val="-52"/>
              </w:rPr>
              <w:t xml:space="preserve"> </w:t>
            </w:r>
            <w:r>
              <w:t>бенности авторских сказок</w:t>
            </w:r>
            <w:r>
              <w:rPr>
                <w:spacing w:val="-52"/>
              </w:rPr>
              <w:t xml:space="preserve"> </w:t>
            </w:r>
            <w:r>
              <w:t>(сюжет,</w:t>
            </w:r>
            <w:r>
              <w:rPr>
                <w:spacing w:val="1"/>
              </w:rPr>
              <w:t xml:space="preserve"> </w:t>
            </w:r>
            <w:r>
              <w:t>язык,</w:t>
            </w:r>
            <w:r>
              <w:rPr>
                <w:spacing w:val="1"/>
              </w:rPr>
              <w:t xml:space="preserve"> </w:t>
            </w:r>
            <w:r>
              <w:t>герои).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ставление аннотации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Учебный диалог: работа с названием темы/ разде-</w:t>
            </w:r>
            <w:r>
              <w:rPr>
                <w:spacing w:val="1"/>
              </w:rPr>
              <w:t xml:space="preserve"> </w:t>
            </w:r>
            <w:r>
              <w:t>ла:</w:t>
            </w:r>
            <w:r>
              <w:rPr>
                <w:spacing w:val="1"/>
              </w:rPr>
              <w:t xml:space="preserve"> </w:t>
            </w: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-52"/>
              </w:rPr>
              <w:t xml:space="preserve"> </w:t>
            </w:r>
            <w:r>
              <w:t>мотива</w:t>
            </w:r>
            <w:r>
              <w:rPr>
                <w:spacing w:val="29"/>
              </w:rPr>
              <w:t xml:space="preserve"> </w:t>
            </w:r>
            <w:r>
              <w:t>изучения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цели</w:t>
            </w:r>
            <w:r>
              <w:rPr>
                <w:spacing w:val="29"/>
              </w:rPr>
              <w:t xml:space="preserve"> </w:t>
            </w:r>
            <w:r>
              <w:t>чтения,</w:t>
            </w:r>
            <w:r>
              <w:rPr>
                <w:spacing w:val="5"/>
              </w:rPr>
              <w:t xml:space="preserve"> </w:t>
            </w:r>
            <w:r>
              <w:t>ответ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вопрос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«На какой вопрос хочу получить ответ, читая про-</w:t>
            </w:r>
            <w:r>
              <w:rPr>
                <w:spacing w:val="1"/>
              </w:rPr>
              <w:t xml:space="preserve"> </w:t>
            </w:r>
            <w:r>
              <w:t>изведение?».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Слушание и чтение литературных сказок (не менее</w:t>
            </w:r>
            <w:r>
              <w:rPr>
                <w:spacing w:val="-52"/>
              </w:rPr>
              <w:t xml:space="preserve"> </w:t>
            </w:r>
            <w:r>
              <w:t>двух).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Д.Н.</w:t>
            </w:r>
            <w:r>
              <w:rPr>
                <w:spacing w:val="1"/>
              </w:rPr>
              <w:t xml:space="preserve"> </w:t>
            </w:r>
            <w:r>
              <w:t>Мамина-</w:t>
            </w:r>
            <w:r>
              <w:rPr>
                <w:spacing w:val="1"/>
              </w:rPr>
              <w:t xml:space="preserve"> </w:t>
            </w:r>
            <w:r>
              <w:t>Сибиряка «Сказка про храброго зайца—длинные</w:t>
            </w:r>
            <w:r>
              <w:rPr>
                <w:spacing w:val="1"/>
              </w:rPr>
              <w:t xml:space="preserve"> </w:t>
            </w:r>
            <w:r>
              <w:t>уши, косые глаза, короткий хвост»,</w:t>
            </w:r>
            <w:r>
              <w:rPr>
                <w:spacing w:val="1"/>
              </w:rPr>
              <w:t xml:space="preserve"> </w:t>
            </w:r>
            <w:r>
              <w:t>«Сказка про</w:t>
            </w:r>
            <w:r>
              <w:rPr>
                <w:spacing w:val="1"/>
              </w:rPr>
              <w:t xml:space="preserve"> </w:t>
            </w:r>
            <w:r>
              <w:t>Воробья Воробеича,</w:t>
            </w:r>
            <w:r>
              <w:rPr>
                <w:spacing w:val="1"/>
              </w:rPr>
              <w:t xml:space="preserve"> </w:t>
            </w:r>
            <w:r>
              <w:t>Ерша Ершовича и весёлого</w:t>
            </w:r>
            <w:r>
              <w:rPr>
                <w:spacing w:val="1"/>
              </w:rPr>
              <w:t xml:space="preserve"> </w:t>
            </w:r>
            <w:r>
              <w:t>трубочиста Яшу»,</w:t>
            </w:r>
            <w:r>
              <w:rPr>
                <w:spacing w:val="1"/>
              </w:rPr>
              <w:t xml:space="preserve"> </w:t>
            </w:r>
            <w:r>
              <w:t>«Серая шейка»,</w:t>
            </w:r>
            <w:r>
              <w:rPr>
                <w:spacing w:val="1"/>
              </w:rPr>
              <w:t xml:space="preserve"> </w:t>
            </w:r>
            <w:r>
              <w:t>«Умнее всех»,</w:t>
            </w:r>
            <w:r>
              <w:rPr>
                <w:spacing w:val="1"/>
              </w:rPr>
              <w:t xml:space="preserve"> </w:t>
            </w:r>
            <w:r>
              <w:t>И. С. Соколова-Микитова «Листопадничек»,</w:t>
            </w:r>
            <w:r>
              <w:rPr>
                <w:spacing w:val="1"/>
              </w:rPr>
              <w:t xml:space="preserve"> </w:t>
            </w:r>
            <w:r>
              <w:t>В. Ф.</w:t>
            </w:r>
            <w:r>
              <w:rPr>
                <w:spacing w:val="-52"/>
              </w:rPr>
              <w:t xml:space="preserve"> </w:t>
            </w:r>
            <w:r>
              <w:t>Одоевского</w:t>
            </w:r>
            <w:r>
              <w:rPr>
                <w:spacing w:val="47"/>
              </w:rPr>
              <w:t xml:space="preserve"> </w:t>
            </w:r>
            <w:r>
              <w:t>«Мороз</w:t>
            </w:r>
            <w:r>
              <w:rPr>
                <w:spacing w:val="48"/>
              </w:rPr>
              <w:t xml:space="preserve"> </w:t>
            </w:r>
            <w:r>
              <w:t>Иванович»,</w:t>
            </w:r>
            <w:r>
              <w:rPr>
                <w:spacing w:val="39"/>
              </w:rPr>
              <w:t xml:space="preserve"> </w:t>
            </w:r>
            <w:r>
              <w:t>В.М.Гаршина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«Лягушка-путешественница».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(характеристика</w:t>
            </w:r>
            <w:r>
              <w:rPr>
                <w:spacing w:val="1"/>
              </w:rPr>
              <w:t xml:space="preserve"> </w:t>
            </w:r>
            <w:r>
              <w:t>героя):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героя, определение</w:t>
            </w:r>
            <w:r>
              <w:rPr>
                <w:spacing w:val="1"/>
              </w:rPr>
              <w:t xml:space="preserve"> </w:t>
            </w:r>
            <w:r>
              <w:t>взаимосвязи между поступками героев, сравнение</w:t>
            </w:r>
            <w:r>
              <w:rPr>
                <w:spacing w:val="1"/>
              </w:rPr>
              <w:t xml:space="preserve"> </w:t>
            </w:r>
            <w:r>
              <w:t>героев по аналогии или по контрасту, оценка по-</w:t>
            </w:r>
            <w:r>
              <w:rPr>
                <w:spacing w:val="1"/>
              </w:rPr>
              <w:t xml:space="preserve"> </w:t>
            </w:r>
            <w:r>
              <w:t>ступков героев. Учебный диалог: обсуждение от-</w:t>
            </w:r>
            <w:r>
              <w:rPr>
                <w:spacing w:val="1"/>
              </w:rPr>
              <w:t xml:space="preserve"> </w:t>
            </w:r>
            <w:r>
              <w:t>ношения автора к героям, поступкам, описанным в</w:t>
            </w:r>
            <w:r>
              <w:rPr>
                <w:spacing w:val="-52"/>
              </w:rPr>
              <w:t xml:space="preserve"> </w:t>
            </w:r>
            <w:r>
              <w:t>сказках. Анализ сюжета рассказа: определение по-</w:t>
            </w:r>
            <w:r>
              <w:rPr>
                <w:spacing w:val="1"/>
              </w:rPr>
              <w:t xml:space="preserve"> </w:t>
            </w:r>
            <w:r>
              <w:t>следовательности</w:t>
            </w:r>
            <w:r>
              <w:rPr>
                <w:spacing w:val="1"/>
              </w:rPr>
              <w:t xml:space="preserve"> </w:t>
            </w:r>
            <w:r>
              <w:t>событий,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1"/>
              </w:rPr>
              <w:t xml:space="preserve"> </w:t>
            </w:r>
            <w:r>
              <w:t>во-</w:t>
            </w:r>
            <w:r>
              <w:rPr>
                <w:spacing w:val="1"/>
              </w:rPr>
              <w:t xml:space="preserve"> </w:t>
            </w:r>
            <w:r>
              <w:t>просов по основным событиям сюжета, восстанов-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1"/>
              </w:rPr>
              <w:t xml:space="preserve"> </w:t>
            </w:r>
            <w:r>
              <w:t>нарушенной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событий,</w:t>
            </w:r>
            <w:r>
              <w:rPr>
                <w:spacing w:val="-52"/>
              </w:rPr>
              <w:t xml:space="preserve"> </w:t>
            </w:r>
            <w:r>
              <w:t>нахождение в тексте заданного эпизода, составле-</w:t>
            </w:r>
            <w:r>
              <w:rPr>
                <w:spacing w:val="1"/>
              </w:rPr>
              <w:t xml:space="preserve"> </w:t>
            </w:r>
            <w:r>
              <w:t>ние цитатного плана текста с выделением отдель-</w:t>
            </w:r>
            <w:r>
              <w:rPr>
                <w:spacing w:val="1"/>
              </w:rPr>
              <w:t xml:space="preserve"> </w:t>
            </w:r>
            <w:r>
              <w:t>ных эпизодов, cмысловых частей. Составление во-</w:t>
            </w:r>
            <w:r>
              <w:rPr>
                <w:spacing w:val="1"/>
              </w:rPr>
              <w:t xml:space="preserve"> </w:t>
            </w:r>
            <w:r>
              <w:t>просного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выделением</w:t>
            </w:r>
            <w:r>
              <w:rPr>
                <w:spacing w:val="1"/>
              </w:rPr>
              <w:t xml:space="preserve"> </w:t>
            </w:r>
            <w:r>
              <w:t>эпизодов,</w:t>
            </w:r>
            <w:r>
              <w:rPr>
                <w:spacing w:val="1"/>
              </w:rPr>
              <w:t xml:space="preserve"> </w:t>
            </w:r>
            <w:r>
              <w:t>смысловых</w:t>
            </w:r>
            <w:r>
              <w:rPr>
                <w:spacing w:val="-1"/>
              </w:rPr>
              <w:t xml:space="preserve"> </w:t>
            </w:r>
            <w:r>
              <w:t>частей.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Пересказ (устно) содержания произведения выбо-</w:t>
            </w:r>
            <w:r>
              <w:rPr>
                <w:spacing w:val="1"/>
              </w:rPr>
              <w:t xml:space="preserve"> </w:t>
            </w:r>
            <w:r>
              <w:t>рочно.Работа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 чтение диалогов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ролям.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Выбор книги для самостоятельного чтения с учё-</w:t>
            </w:r>
            <w:r>
              <w:rPr>
                <w:spacing w:val="1"/>
              </w:rPr>
              <w:t xml:space="preserve"> </w:t>
            </w:r>
            <w:r>
              <w:t>том рекомендательного списка, написание аннота-</w:t>
            </w:r>
            <w:r>
              <w:rPr>
                <w:spacing w:val="1"/>
              </w:rPr>
              <w:t xml:space="preserve"> </w:t>
            </w:r>
            <w:r>
              <w:t>ции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самостоятельно</w:t>
            </w:r>
            <w:r>
              <w:rPr>
                <w:spacing w:val="17"/>
              </w:rPr>
              <w:t xml:space="preserve"> </w:t>
            </w:r>
            <w:r>
              <w:t>прочитанному</w:t>
            </w:r>
            <w:r>
              <w:rPr>
                <w:spacing w:val="15"/>
              </w:rPr>
              <w:t xml:space="preserve"> </w:t>
            </w:r>
            <w:r>
              <w:t>произведе-</w:t>
            </w:r>
          </w:p>
          <w:p w:rsidR="001F5D24" w:rsidRDefault="00FB1277">
            <w:pPr>
              <w:pStyle w:val="TableParagraph"/>
              <w:spacing w:line="242" w:lineRule="exact"/>
              <w:ind w:left="62"/>
            </w:pPr>
            <w:r>
              <w:t>нию.</w:t>
            </w:r>
          </w:p>
        </w:tc>
      </w:tr>
      <w:tr w:rsidR="001F5D24">
        <w:trPr>
          <w:trHeight w:val="4048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0" w:right="156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61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Картины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впроизведениях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этов и писателей ХХ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(11ч)</w:t>
            </w: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873"/>
                <w:tab w:val="left" w:pos="974"/>
                <w:tab w:val="left" w:pos="1300"/>
                <w:tab w:val="left" w:pos="1356"/>
                <w:tab w:val="left" w:pos="2517"/>
              </w:tabs>
              <w:ind w:left="65" w:right="45"/>
            </w:pPr>
            <w:r>
              <w:t>Картины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в лири-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прозаических</w:t>
            </w:r>
            <w:r>
              <w:rPr>
                <w:spacing w:val="-52"/>
              </w:rPr>
              <w:t xml:space="preserve"> </w:t>
            </w:r>
            <w:r>
              <w:t>произведениях писателей</w:t>
            </w:r>
            <w:r>
              <w:rPr>
                <w:spacing w:val="1"/>
              </w:rPr>
              <w:t xml:space="preserve"> </w:t>
            </w:r>
            <w:r>
              <w:t>ХХ</w:t>
            </w:r>
            <w:r>
              <w:rPr>
                <w:spacing w:val="23"/>
              </w:rPr>
              <w:t xml:space="preserve"> </w:t>
            </w:r>
            <w:r>
              <w:t>века</w:t>
            </w:r>
            <w:r>
              <w:rPr>
                <w:spacing w:val="22"/>
              </w:rPr>
              <w:t xml:space="preserve"> </w:t>
            </w:r>
            <w:r>
              <w:t>(расширение</w:t>
            </w:r>
            <w:r>
              <w:rPr>
                <w:spacing w:val="23"/>
              </w:rPr>
              <w:t xml:space="preserve"> </w:t>
            </w:r>
            <w:r>
              <w:t>кру-</w:t>
            </w:r>
            <w:r>
              <w:rPr>
                <w:spacing w:val="-52"/>
              </w:rPr>
              <w:t xml:space="preserve"> </w:t>
            </w:r>
            <w:r>
              <w:t>га</w:t>
            </w:r>
            <w:r>
              <w:rPr>
                <w:spacing w:val="25"/>
              </w:rPr>
              <w:t xml:space="preserve"> </w:t>
            </w:r>
            <w:r>
              <w:t>чтения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примере</w:t>
            </w:r>
            <w:r>
              <w:rPr>
                <w:spacing w:val="25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изведений И.А. Бунина,</w:t>
            </w:r>
            <w:r>
              <w:rPr>
                <w:spacing w:val="1"/>
              </w:rPr>
              <w:t xml:space="preserve"> </w:t>
            </w:r>
            <w:r>
              <w:t>К.Д.</w:t>
            </w:r>
            <w:r>
              <w:rPr>
                <w:spacing w:val="41"/>
              </w:rPr>
              <w:t xml:space="preserve"> </w:t>
            </w:r>
            <w:r>
              <w:t>Бальмонта,</w:t>
            </w:r>
            <w:r>
              <w:rPr>
                <w:spacing w:val="41"/>
              </w:rPr>
              <w:t xml:space="preserve"> </w:t>
            </w:r>
            <w:r>
              <w:t>С.А.</w:t>
            </w:r>
            <w:r>
              <w:rPr>
                <w:spacing w:val="41"/>
              </w:rPr>
              <w:t xml:space="preserve"> </w:t>
            </w:r>
            <w:r>
              <w:t>Есе-</w:t>
            </w:r>
            <w:r>
              <w:rPr>
                <w:spacing w:val="-52"/>
              </w:rPr>
              <w:t xml:space="preserve"> </w:t>
            </w:r>
            <w:r>
              <w:t>нина,</w:t>
            </w:r>
            <w:r>
              <w:tab/>
              <w:t>А.П.</w:t>
            </w:r>
            <w:r>
              <w:rPr>
                <w:spacing w:val="38"/>
              </w:rPr>
              <w:t xml:space="preserve"> </w:t>
            </w:r>
            <w:r>
              <w:t>Чехов,</w:t>
            </w:r>
            <w:r>
              <w:rPr>
                <w:spacing w:val="37"/>
              </w:rPr>
              <w:t xml:space="preserve"> </w:t>
            </w:r>
            <w:r>
              <w:t>И.С.</w:t>
            </w:r>
            <w:r>
              <w:rPr>
                <w:spacing w:val="-52"/>
              </w:rPr>
              <w:t xml:space="preserve"> </w:t>
            </w:r>
            <w:r>
              <w:t>Соколова-</w:t>
            </w:r>
            <w:r>
              <w:tab/>
              <w:t>Микитова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др.).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Чувства, вызываемые опи-</w:t>
            </w:r>
            <w:r>
              <w:rPr>
                <w:spacing w:val="1"/>
              </w:rPr>
              <w:t xml:space="preserve"> </w:t>
            </w:r>
            <w:r>
              <w:t>санием природы (пейзажа)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художественном</w:t>
            </w:r>
            <w:r>
              <w:rPr>
                <w:spacing w:val="1"/>
              </w:rPr>
              <w:t xml:space="preserve"> </w:t>
            </w:r>
            <w:r>
              <w:t>произ-</w:t>
            </w:r>
            <w:r>
              <w:rPr>
                <w:spacing w:val="1"/>
              </w:rPr>
              <w:t xml:space="preserve"> </w:t>
            </w:r>
            <w:r>
              <w:t>ведении.</w:t>
            </w:r>
            <w:r>
              <w:rPr>
                <w:spacing w:val="20"/>
              </w:rPr>
              <w:t xml:space="preserve"> </w:t>
            </w:r>
            <w:r>
              <w:t>Средства</w:t>
            </w:r>
            <w:r>
              <w:rPr>
                <w:spacing w:val="20"/>
              </w:rPr>
              <w:t xml:space="preserve"> </w:t>
            </w:r>
            <w:r>
              <w:t>худо-</w:t>
            </w:r>
          </w:p>
          <w:p w:rsidR="001F5D24" w:rsidRDefault="00FB1277">
            <w:pPr>
              <w:pStyle w:val="TableParagraph"/>
              <w:spacing w:line="252" w:lineRule="exact"/>
              <w:ind w:left="65" w:right="47"/>
              <w:jc w:val="both"/>
            </w:pPr>
            <w:r>
              <w:t>жественной выразительно-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описании</w:t>
            </w:r>
            <w:r>
              <w:rPr>
                <w:spacing w:val="-3"/>
              </w:rPr>
              <w:t xml:space="preserve"> </w:t>
            </w:r>
            <w:r>
              <w:t>пейзажа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Учебный диалог: работа с названием темы/ разде-</w:t>
            </w:r>
            <w:r>
              <w:rPr>
                <w:spacing w:val="1"/>
              </w:rPr>
              <w:t xml:space="preserve"> </w:t>
            </w:r>
            <w:r>
              <w:t>ла:</w:t>
            </w:r>
            <w:r>
              <w:rPr>
                <w:spacing w:val="1"/>
              </w:rPr>
              <w:t xml:space="preserve"> </w:t>
            </w: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-52"/>
              </w:rPr>
              <w:t xml:space="preserve"> </w:t>
            </w:r>
            <w:r>
              <w:t>мотива</w:t>
            </w:r>
            <w:r>
              <w:rPr>
                <w:spacing w:val="41"/>
              </w:rPr>
              <w:t xml:space="preserve"> </w:t>
            </w:r>
            <w:r>
              <w:t>изучения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цели</w:t>
            </w:r>
            <w:r>
              <w:rPr>
                <w:spacing w:val="44"/>
              </w:rPr>
              <w:t xml:space="preserve"> </w:t>
            </w:r>
            <w:r>
              <w:t>чтения,</w:t>
            </w:r>
            <w:r>
              <w:rPr>
                <w:spacing w:val="42"/>
              </w:rPr>
              <w:t xml:space="preserve"> </w:t>
            </w:r>
            <w:r>
              <w:t>ответ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t>вопрос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«На какой вопрос хочу получить ответ, читая про-</w:t>
            </w:r>
            <w:r>
              <w:rPr>
                <w:spacing w:val="1"/>
              </w:rPr>
              <w:t xml:space="preserve"> </w:t>
            </w:r>
            <w:r>
              <w:t>изведение?».</w:t>
            </w:r>
          </w:p>
          <w:p w:rsidR="001F5D24" w:rsidRDefault="00FB1277">
            <w:pPr>
              <w:pStyle w:val="TableParagraph"/>
              <w:ind w:left="62" w:right="50"/>
              <w:jc w:val="both"/>
            </w:pPr>
            <w:r>
              <w:t>Слушание художественных произведений, обсуж-</w:t>
            </w:r>
            <w:r>
              <w:rPr>
                <w:spacing w:val="1"/>
              </w:rPr>
              <w:t xml:space="preserve"> </w:t>
            </w:r>
            <w:r>
              <w:t>дение эмоционального состояния при восприятии</w:t>
            </w:r>
            <w:r>
              <w:rPr>
                <w:spacing w:val="1"/>
              </w:rPr>
              <w:t xml:space="preserve"> </w:t>
            </w:r>
            <w:r>
              <w:t>описанных</w:t>
            </w:r>
            <w:r>
              <w:rPr>
                <w:spacing w:val="1"/>
              </w:rPr>
              <w:t xml:space="preserve"> </w:t>
            </w:r>
            <w:r>
              <w:t>картин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(пейзажа),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 «Какое чувство создаёт произведение? По-</w:t>
            </w:r>
            <w:r>
              <w:rPr>
                <w:spacing w:val="1"/>
              </w:rPr>
              <w:t xml:space="preserve"> </w:t>
            </w:r>
            <w:r>
              <w:t>чему?».</w:t>
            </w:r>
            <w:r>
              <w:rPr>
                <w:spacing w:val="70"/>
              </w:rPr>
              <w:t xml:space="preserve"> </w:t>
            </w:r>
            <w:r>
              <w:t>На</w:t>
            </w:r>
            <w:r>
              <w:rPr>
                <w:spacing w:val="71"/>
              </w:rPr>
              <w:t xml:space="preserve"> </w:t>
            </w:r>
            <w:r>
              <w:t>примере</w:t>
            </w:r>
            <w:r>
              <w:rPr>
                <w:spacing w:val="70"/>
              </w:rPr>
              <w:t xml:space="preserve"> </w:t>
            </w:r>
            <w:r>
              <w:t>произведений</w:t>
            </w:r>
            <w:r>
              <w:rPr>
                <w:spacing w:val="70"/>
              </w:rPr>
              <w:t xml:space="preserve"> </w:t>
            </w:r>
            <w:r>
              <w:t>И.А.</w:t>
            </w:r>
            <w:r>
              <w:rPr>
                <w:spacing w:val="70"/>
              </w:rPr>
              <w:t xml:space="preserve"> </w:t>
            </w:r>
            <w:r>
              <w:t>Бунина</w:t>
            </w:r>
          </w:p>
          <w:p w:rsidR="001F5D24" w:rsidRDefault="00FB1277">
            <w:pPr>
              <w:pStyle w:val="TableParagraph"/>
              <w:ind w:left="62"/>
              <w:jc w:val="both"/>
            </w:pPr>
            <w:r>
              <w:t>«Первый</w:t>
            </w:r>
            <w:r>
              <w:rPr>
                <w:spacing w:val="74"/>
              </w:rPr>
              <w:t xml:space="preserve"> </w:t>
            </w:r>
            <w:r>
              <w:t>снег»,</w:t>
            </w:r>
            <w:r>
              <w:rPr>
                <w:spacing w:val="78"/>
              </w:rPr>
              <w:t xml:space="preserve"> </w:t>
            </w:r>
            <w:r>
              <w:t>«Полевые</w:t>
            </w:r>
            <w:r>
              <w:rPr>
                <w:spacing w:val="76"/>
              </w:rPr>
              <w:t xml:space="preserve"> </w:t>
            </w:r>
            <w:r>
              <w:t>цветы»,</w:t>
            </w:r>
            <w:r>
              <w:rPr>
                <w:spacing w:val="76"/>
              </w:rPr>
              <w:t xml:space="preserve"> </w:t>
            </w:r>
            <w:r>
              <w:t>А.П.</w:t>
            </w:r>
            <w:r>
              <w:rPr>
                <w:spacing w:val="76"/>
              </w:rPr>
              <w:t xml:space="preserve"> </w:t>
            </w:r>
            <w:r>
              <w:t>Чехова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«Степь» (отрывок), А.А. Блока «Ворона», «Сны»,</w:t>
            </w:r>
            <w:r>
              <w:rPr>
                <w:spacing w:val="1"/>
              </w:rPr>
              <w:t xml:space="preserve"> </w:t>
            </w:r>
            <w:r>
              <w:t>К.Д.</w:t>
            </w:r>
            <w:r>
              <w:rPr>
                <w:spacing w:val="1"/>
              </w:rPr>
              <w:t xml:space="preserve"> </w:t>
            </w:r>
            <w:r>
              <w:t>Бальмонта</w:t>
            </w:r>
            <w:r>
              <w:rPr>
                <w:spacing w:val="1"/>
              </w:rPr>
              <w:t xml:space="preserve"> </w:t>
            </w:r>
            <w:r>
              <w:t>«Снежинка»,</w:t>
            </w:r>
            <w:r>
              <w:rPr>
                <w:spacing w:val="1"/>
              </w:rPr>
              <w:t xml:space="preserve"> </w:t>
            </w:r>
            <w:r>
              <w:t>«Золотое</w:t>
            </w:r>
            <w:r>
              <w:rPr>
                <w:spacing w:val="55"/>
              </w:rPr>
              <w:t xml:space="preserve"> </w:t>
            </w:r>
            <w:r>
              <w:t>слово»,</w:t>
            </w:r>
            <w:r>
              <w:rPr>
                <w:spacing w:val="1"/>
              </w:rPr>
              <w:t xml:space="preserve"> </w:t>
            </w:r>
            <w:r>
              <w:t>С.А.</w:t>
            </w:r>
            <w:r>
              <w:rPr>
                <w:spacing w:val="41"/>
              </w:rPr>
              <w:t xml:space="preserve"> </w:t>
            </w:r>
            <w:r>
              <w:t>Есенина</w:t>
            </w:r>
            <w:r>
              <w:rPr>
                <w:spacing w:val="44"/>
              </w:rPr>
              <w:t xml:space="preserve"> </w:t>
            </w:r>
            <w:r>
              <w:t>«Нивы</w:t>
            </w:r>
            <w:r>
              <w:rPr>
                <w:spacing w:val="43"/>
              </w:rPr>
              <w:t xml:space="preserve"> </w:t>
            </w:r>
            <w:r>
              <w:t>сжаты,</w:t>
            </w:r>
            <w:r>
              <w:rPr>
                <w:spacing w:val="41"/>
              </w:rPr>
              <w:t xml:space="preserve"> </w:t>
            </w:r>
            <w:r>
              <w:t>рощи</w:t>
            </w:r>
            <w:r>
              <w:rPr>
                <w:spacing w:val="43"/>
              </w:rPr>
              <w:t xml:space="preserve"> </w:t>
            </w:r>
            <w:r>
              <w:t>голы»,</w:t>
            </w:r>
            <w:r>
              <w:rPr>
                <w:spacing w:val="44"/>
              </w:rPr>
              <w:t xml:space="preserve"> </w:t>
            </w:r>
            <w:r>
              <w:t>«Черё-</w:t>
            </w:r>
          </w:p>
          <w:p w:rsidR="001F5D24" w:rsidRDefault="00FB1277">
            <w:pPr>
              <w:pStyle w:val="TableParagraph"/>
              <w:spacing w:line="252" w:lineRule="exact"/>
              <w:ind w:left="62" w:right="49"/>
              <w:jc w:val="both"/>
            </w:pPr>
            <w:r>
              <w:t>муха», «С добрым утром!», «Берёза»,</w:t>
            </w:r>
            <w:r>
              <w:rPr>
                <w:spacing w:val="1"/>
              </w:rPr>
              <w:t xml:space="preserve"> </w:t>
            </w:r>
            <w:r>
              <w:t>Саши Чёр-</w:t>
            </w:r>
            <w:r>
              <w:rPr>
                <w:spacing w:val="1"/>
              </w:rPr>
              <w:t xml:space="preserve"> </w:t>
            </w:r>
            <w:r>
              <w:t>ного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61"/>
        <w:gridCol w:w="2696"/>
        <w:gridCol w:w="4962"/>
      </w:tblGrid>
      <w:tr w:rsidR="001F5D24">
        <w:trPr>
          <w:trHeight w:val="556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0" w:right="179"/>
              <w:jc w:val="right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261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8095"/>
        </w:trPr>
        <w:tc>
          <w:tcPr>
            <w:tcW w:w="454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1" w:type="dxa"/>
            <w:tcBorders>
              <w:top w:val="single" w:sz="6" w:space="0" w:color="221F1F"/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(расширение</w:t>
            </w:r>
            <w:r>
              <w:rPr>
                <w:spacing w:val="1"/>
              </w:rPr>
              <w:t xml:space="preserve"> </w:t>
            </w:r>
            <w:r>
              <w:t>представле-</w:t>
            </w:r>
            <w:r>
              <w:rPr>
                <w:spacing w:val="-52"/>
              </w:rPr>
              <w:t xml:space="preserve"> </w:t>
            </w:r>
            <w:r>
              <w:t>ния):</w:t>
            </w:r>
            <w:r>
              <w:rPr>
                <w:spacing w:val="1"/>
              </w:rPr>
              <w:t xml:space="preserve"> </w:t>
            </w:r>
            <w:r>
              <w:t>эпитеты,</w:t>
            </w:r>
            <w:r>
              <w:rPr>
                <w:spacing w:val="1"/>
              </w:rPr>
              <w:t xml:space="preserve"> </w:t>
            </w:r>
            <w:r>
              <w:t>олицетво-</w:t>
            </w:r>
            <w:r>
              <w:rPr>
                <w:spacing w:val="-52"/>
              </w:rPr>
              <w:t xml:space="preserve"> </w:t>
            </w:r>
            <w:r>
              <w:t>рения, синонимы, антони-</w:t>
            </w:r>
            <w:r>
              <w:rPr>
                <w:spacing w:val="1"/>
              </w:rPr>
              <w:t xml:space="preserve"> </w:t>
            </w:r>
            <w:r>
              <w:t>мы, сравнения, звукопись.</w:t>
            </w:r>
            <w:r>
              <w:rPr>
                <w:spacing w:val="1"/>
              </w:rPr>
              <w:t xml:space="preserve"> </w:t>
            </w:r>
            <w:r>
              <w:t>Повтор как приём художе-</w:t>
            </w:r>
            <w:r>
              <w:rPr>
                <w:spacing w:val="1"/>
              </w:rPr>
              <w:t xml:space="preserve"> </w:t>
            </w:r>
            <w:r>
              <w:t>ственной</w:t>
            </w:r>
            <w:r>
              <w:rPr>
                <w:spacing w:val="1"/>
              </w:rPr>
              <w:t xml:space="preserve"> </w:t>
            </w:r>
            <w:r>
              <w:t>выразительно-</w:t>
            </w:r>
            <w:r>
              <w:rPr>
                <w:spacing w:val="-52"/>
              </w:rPr>
              <w:t xml:space="preserve"> </w:t>
            </w:r>
            <w:r>
              <w:t>сти. Репродукция картины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иллюстрация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худо-</w:t>
            </w:r>
            <w:r>
              <w:rPr>
                <w:spacing w:val="1"/>
              </w:rPr>
              <w:t xml:space="preserve"> </w:t>
            </w:r>
            <w:r>
              <w:t>жественному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-52"/>
              </w:rPr>
              <w:t xml:space="preserve"> </w:t>
            </w:r>
            <w:r>
              <w:t>нию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«Летом», С.Я. Маршака «Гроза днём», «В лесу над</w:t>
            </w:r>
            <w:r>
              <w:rPr>
                <w:spacing w:val="-52"/>
              </w:rPr>
              <w:t xml:space="preserve"> </w:t>
            </w:r>
            <w:r>
              <w:t>росистой</w:t>
            </w:r>
            <w:r>
              <w:rPr>
                <w:spacing w:val="1"/>
              </w:rPr>
              <w:t xml:space="preserve"> </w:t>
            </w:r>
            <w:r>
              <w:t>поляной»,</w:t>
            </w:r>
            <w:r>
              <w:rPr>
                <w:spacing w:val="1"/>
              </w:rPr>
              <w:t xml:space="preserve"> </w:t>
            </w:r>
            <w:r>
              <w:t>«Ландыш»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выбору).</w:t>
            </w:r>
            <w:r>
              <w:rPr>
                <w:spacing w:val="1"/>
              </w:rPr>
              <w:t xml:space="preserve"> </w:t>
            </w:r>
            <w:r>
              <w:t>Учебный диалог: обсуждение отличия лирическо-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эпического.</w:t>
            </w:r>
            <w:r>
              <w:rPr>
                <w:spacing w:val="1"/>
              </w:rPr>
              <w:t xml:space="preserve"> </w:t>
            </w:r>
            <w:r>
              <w:t>Работастекстом-</w:t>
            </w:r>
            <w:r>
              <w:rPr>
                <w:spacing w:val="-52"/>
              </w:rPr>
              <w:t xml:space="preserve"> </w:t>
            </w:r>
            <w:r>
              <w:t>произведения: упражнение в нахождении сравне-</w:t>
            </w:r>
            <w:r>
              <w:rPr>
                <w:spacing w:val="1"/>
              </w:rPr>
              <w:t xml:space="preserve"> </w:t>
            </w:r>
            <w:r>
              <w:t>ний и эпитетов, выделение в тексте слов, исполь-</w:t>
            </w:r>
            <w:r>
              <w:rPr>
                <w:spacing w:val="1"/>
              </w:rPr>
              <w:t xml:space="preserve"> </w:t>
            </w:r>
            <w:r>
              <w:t>зованных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прямом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переносном</w:t>
            </w:r>
            <w:r>
              <w:rPr>
                <w:spacing w:val="1"/>
              </w:rPr>
              <w:t xml:space="preserve"> </w:t>
            </w:r>
            <w:r>
              <w:t>значении,</w:t>
            </w:r>
            <w:r>
              <w:rPr>
                <w:spacing w:val="1"/>
              </w:rPr>
              <w:t xml:space="preserve"> </w:t>
            </w:r>
            <w:r>
              <w:t>наблюдение за рифмой и ритмом стихотворения,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образных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выражений,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значения незнакомого слова в словаре, поиск оли-</w:t>
            </w:r>
            <w:r>
              <w:rPr>
                <w:spacing w:val="1"/>
              </w:rPr>
              <w:t xml:space="preserve"> </w:t>
            </w:r>
            <w:r>
              <w:t>цетворения, характеристика звукописи, определе-</w:t>
            </w:r>
            <w:r>
              <w:rPr>
                <w:spacing w:val="1"/>
              </w:rPr>
              <w:t xml:space="preserve"> </w:t>
            </w:r>
            <w:r>
              <w:t>ние вида строф. Работа в парах: сравнение лириче-</w:t>
            </w:r>
            <w:r>
              <w:rPr>
                <w:spacing w:val="1"/>
              </w:rPr>
              <w:t xml:space="preserve"> </w:t>
            </w:r>
            <w:r>
              <w:t>ских произведений по теме, созданию настроения,</w:t>
            </w:r>
            <w:r>
              <w:rPr>
                <w:spacing w:val="1"/>
              </w:rPr>
              <w:t xml:space="preserve"> </w:t>
            </w:r>
            <w:r>
              <w:t>подбор синонимов к заданным словам, анализ поэ-</w:t>
            </w:r>
            <w:r>
              <w:rPr>
                <w:spacing w:val="-52"/>
              </w:rPr>
              <w:t xml:space="preserve"> </w:t>
            </w:r>
            <w:r>
              <w:t>тических выражений и обоснование выбора авто-</w:t>
            </w:r>
            <w:r>
              <w:rPr>
                <w:spacing w:val="1"/>
              </w:rPr>
              <w:t xml:space="preserve"> </w:t>
            </w:r>
            <w:r>
              <w:t>ра.</w:t>
            </w:r>
            <w:r>
              <w:rPr>
                <w:spacing w:val="22"/>
              </w:rPr>
              <w:t xml:space="preserve"> </w:t>
            </w:r>
            <w:r>
              <w:t>Рассматривание</w:t>
            </w:r>
            <w:r>
              <w:rPr>
                <w:spacing w:val="23"/>
              </w:rPr>
              <w:t xml:space="preserve"> </w:t>
            </w:r>
            <w:r>
              <w:t>репродукций</w:t>
            </w:r>
            <w:r>
              <w:rPr>
                <w:spacing w:val="22"/>
              </w:rPr>
              <w:t xml:space="preserve"> </w:t>
            </w:r>
            <w:r>
              <w:t>картин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подбор</w:t>
            </w:r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стихотворных</w:t>
            </w:r>
            <w:r>
              <w:rPr>
                <w:spacing w:val="1"/>
              </w:rPr>
              <w:t xml:space="preserve"> </w:t>
            </w:r>
            <w:r>
              <w:t>строк.</w:t>
            </w:r>
            <w:r>
              <w:rPr>
                <w:spacing w:val="1"/>
              </w:rPr>
              <w:t xml:space="preserve"> </w:t>
            </w:r>
            <w:r>
              <w:t>Например, картины В.Д. Поленова «Первый снег»,</w:t>
            </w:r>
            <w:r>
              <w:rPr>
                <w:spacing w:val="-52"/>
              </w:rPr>
              <w:t xml:space="preserve"> </w:t>
            </w:r>
            <w:r>
              <w:t>А.К. Саврасова «Зима», «Сосновый бор на берегу</w:t>
            </w:r>
            <w:r>
              <w:rPr>
                <w:spacing w:val="1"/>
              </w:rPr>
              <w:t xml:space="preserve"> </w:t>
            </w:r>
            <w:r>
              <w:t>реки», И. Э. Грабаря «Зимнее утро», «Февральская</w:t>
            </w:r>
            <w:r>
              <w:rPr>
                <w:spacing w:val="1"/>
              </w:rPr>
              <w:t xml:space="preserve"> </w:t>
            </w:r>
            <w:r>
              <w:t>лазурь», В.И. Сурикова «Взятие снежного город-</w:t>
            </w:r>
            <w:r>
              <w:rPr>
                <w:spacing w:val="1"/>
              </w:rPr>
              <w:t xml:space="preserve"> </w:t>
            </w:r>
            <w:r>
              <w:t>ка» и др. Работа в парах: составление устного рас-</w:t>
            </w:r>
            <w:r>
              <w:rPr>
                <w:spacing w:val="1"/>
              </w:rPr>
              <w:t xml:space="preserve"> </w:t>
            </w:r>
            <w:r>
              <w:t>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иллюстрации</w:t>
            </w:r>
            <w:r>
              <w:rPr>
                <w:spacing w:val="1"/>
              </w:rPr>
              <w:t xml:space="preserve"> </w:t>
            </w:r>
            <w:r>
              <w:t>(репродукции</w:t>
            </w:r>
            <w:r>
              <w:rPr>
                <w:spacing w:val="1"/>
              </w:rPr>
              <w:t xml:space="preserve"> </w:t>
            </w:r>
            <w:r>
              <w:t>картины).</w:t>
            </w:r>
            <w:r>
              <w:rPr>
                <w:spacing w:val="1"/>
              </w:rPr>
              <w:t xml:space="preserve"> </w:t>
            </w:r>
            <w:r>
              <w:t>Выразительное чтение вслух и наизусть с сохране-</w:t>
            </w:r>
            <w:r>
              <w:rPr>
                <w:spacing w:val="1"/>
              </w:rPr>
              <w:t xml:space="preserve"> </w:t>
            </w:r>
            <w:r>
              <w:t>нием</w:t>
            </w:r>
            <w:r>
              <w:rPr>
                <w:spacing w:val="-2"/>
              </w:rPr>
              <w:t xml:space="preserve"> </w:t>
            </w:r>
            <w:r>
              <w:t>интонационного</w:t>
            </w:r>
            <w:r>
              <w:rPr>
                <w:spacing w:val="-2"/>
              </w:rPr>
              <w:t xml:space="preserve"> </w:t>
            </w:r>
            <w:r>
              <w:t>рисунка произведения.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Творческое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оссозданиев</w:t>
            </w:r>
            <w:r>
              <w:rPr>
                <w:spacing w:val="1"/>
              </w:rPr>
              <w:t xml:space="preserve"> </w:t>
            </w:r>
            <w:r>
              <w:t>воображении</w:t>
            </w:r>
            <w:r>
              <w:rPr>
                <w:spacing w:val="-52"/>
              </w:rPr>
              <w:t xml:space="preserve"> </w:t>
            </w:r>
            <w:r>
              <w:t>описанных в стихотворении картин. Дифференци-</w:t>
            </w:r>
            <w:r>
              <w:rPr>
                <w:spacing w:val="1"/>
              </w:rPr>
              <w:t xml:space="preserve"> </w:t>
            </w:r>
            <w:r>
              <w:t>рованная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пись-</w:t>
            </w:r>
            <w:r>
              <w:rPr>
                <w:spacing w:val="-52"/>
              </w:rPr>
              <w:t xml:space="preserve"> </w:t>
            </w:r>
            <w:r>
              <w:t>менного высказывания (не менее 8 предложений)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3"/>
              </w:rPr>
              <w:t xml:space="preserve"> </w:t>
            </w:r>
            <w:r>
              <w:t>«Моё</w:t>
            </w:r>
            <w:r>
              <w:rPr>
                <w:spacing w:val="-1"/>
              </w:rPr>
              <w:t xml:space="preserve"> </w:t>
            </w:r>
            <w:r>
              <w:t>любимое</w:t>
            </w:r>
            <w:r>
              <w:rPr>
                <w:spacing w:val="-2"/>
              </w:rPr>
              <w:t xml:space="preserve"> </w:t>
            </w:r>
            <w:r>
              <w:t>произведение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природе».</w:t>
            </w:r>
          </w:p>
          <w:p w:rsidR="001F5D24" w:rsidRDefault="00FB1277">
            <w:pPr>
              <w:pStyle w:val="TableParagraph"/>
              <w:spacing w:line="254" w:lineRule="exact"/>
              <w:ind w:left="62" w:right="50"/>
              <w:jc w:val="both"/>
            </w:pPr>
            <w:r>
              <w:t>Составление</w:t>
            </w:r>
            <w:r>
              <w:rPr>
                <w:spacing w:val="52"/>
              </w:rPr>
              <w:t xml:space="preserve"> </w:t>
            </w:r>
            <w:r>
              <w:t>выставки</w:t>
            </w:r>
            <w:r>
              <w:rPr>
                <w:spacing w:val="51"/>
              </w:rPr>
              <w:t xml:space="preserve"> </w:t>
            </w:r>
            <w:r>
              <w:t>книг</w:t>
            </w:r>
            <w:r>
              <w:rPr>
                <w:spacing w:val="53"/>
              </w:rPr>
              <w:t xml:space="preserve"> </w:t>
            </w:r>
            <w:r>
              <w:t>на</w:t>
            </w:r>
            <w:r>
              <w:rPr>
                <w:spacing w:val="52"/>
              </w:rPr>
              <w:t xml:space="preserve"> </w:t>
            </w:r>
            <w:r>
              <w:t>тему</w:t>
            </w:r>
            <w:r>
              <w:rPr>
                <w:spacing w:val="53"/>
              </w:rPr>
              <w:t xml:space="preserve"> </w:t>
            </w:r>
            <w:r>
              <w:t>«Природа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произведениях</w:t>
            </w:r>
            <w:r>
              <w:rPr>
                <w:spacing w:val="-1"/>
              </w:rPr>
              <w:t xml:space="preserve"> </w:t>
            </w:r>
            <w:r>
              <w:t>поэтов»</w:t>
            </w:r>
          </w:p>
        </w:tc>
      </w:tr>
      <w:tr w:rsidR="001F5D24">
        <w:trPr>
          <w:trHeight w:val="5819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  <w:ind w:left="0" w:right="156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61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 вза-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имоотношениях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ловека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животных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(16ч)</w:t>
            </w: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Человек и его отношения с</w:t>
            </w:r>
            <w:r>
              <w:rPr>
                <w:spacing w:val="-52"/>
              </w:rPr>
              <w:t xml:space="preserve"> </w:t>
            </w:r>
            <w:r>
              <w:t>животными:</w:t>
            </w:r>
            <w:r>
              <w:rPr>
                <w:spacing w:val="1"/>
              </w:rPr>
              <w:t xml:space="preserve"> </w:t>
            </w:r>
            <w:r>
              <w:t>верность,</w:t>
            </w:r>
            <w:r>
              <w:rPr>
                <w:spacing w:val="-52"/>
              </w:rPr>
              <w:t xml:space="preserve"> </w:t>
            </w:r>
            <w:r>
              <w:t>преданность, забота и лю-</w:t>
            </w:r>
            <w:r>
              <w:rPr>
                <w:spacing w:val="1"/>
              </w:rPr>
              <w:t xml:space="preserve"> </w:t>
            </w:r>
            <w:r>
              <w:t>бовь</w:t>
            </w:r>
            <w:r>
              <w:rPr>
                <w:spacing w:val="1"/>
              </w:rPr>
              <w:t xml:space="preserve"> </w:t>
            </w:r>
            <w:r>
              <w:t>(расширение</w:t>
            </w:r>
            <w:r>
              <w:rPr>
                <w:spacing w:val="1"/>
              </w:rPr>
              <w:t xml:space="preserve"> </w:t>
            </w:r>
            <w:r>
              <w:t>круга</w:t>
            </w:r>
            <w:r>
              <w:rPr>
                <w:spacing w:val="1"/>
              </w:rPr>
              <w:t xml:space="preserve"> </w:t>
            </w:r>
            <w:r>
              <w:t>чтения на примере произ-</w:t>
            </w:r>
            <w:r>
              <w:rPr>
                <w:spacing w:val="1"/>
              </w:rPr>
              <w:t xml:space="preserve"> </w:t>
            </w:r>
            <w:r>
              <w:t>ведений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t>Н.Мамина-</w:t>
            </w:r>
            <w:r>
              <w:rPr>
                <w:spacing w:val="-52"/>
              </w:rPr>
              <w:t xml:space="preserve"> </w:t>
            </w:r>
            <w:r>
              <w:t>Сибиряка,</w:t>
            </w:r>
            <w:r>
              <w:rPr>
                <w:spacing w:val="1"/>
              </w:rPr>
              <w:t xml:space="preserve"> </w:t>
            </w:r>
            <w:r>
              <w:t>К.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Паустов-</w:t>
            </w:r>
            <w:r>
              <w:rPr>
                <w:spacing w:val="-52"/>
              </w:rPr>
              <w:t xml:space="preserve"> </w:t>
            </w:r>
            <w:r>
              <w:t>ского,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Пришвина,</w:t>
            </w:r>
            <w:r>
              <w:rPr>
                <w:spacing w:val="1"/>
              </w:rPr>
              <w:t xml:space="preserve"> </w:t>
            </w:r>
            <w:r>
              <w:t>С.В.</w:t>
            </w:r>
            <w:r>
              <w:rPr>
                <w:spacing w:val="1"/>
              </w:rPr>
              <w:t xml:space="preserve"> </w:t>
            </w:r>
            <w:r>
              <w:t>Образцова,</w:t>
            </w:r>
            <w:r>
              <w:rPr>
                <w:spacing w:val="1"/>
              </w:rPr>
              <w:t xml:space="preserve"> </w:t>
            </w:r>
            <w:r>
              <w:t>В.Л.</w:t>
            </w:r>
            <w:r>
              <w:rPr>
                <w:spacing w:val="1"/>
              </w:rPr>
              <w:t xml:space="preserve"> </w:t>
            </w:r>
            <w:r>
              <w:t>Ду-</w:t>
            </w:r>
            <w:r>
              <w:rPr>
                <w:spacing w:val="-52"/>
              </w:rPr>
              <w:t xml:space="preserve"> </w:t>
            </w:r>
            <w:r>
              <w:t>рова, Б. С.Житкова и др.).</w:t>
            </w:r>
            <w:r>
              <w:rPr>
                <w:spacing w:val="1"/>
              </w:rPr>
              <w:t xml:space="preserve"> </w:t>
            </w:r>
            <w:r>
              <w:t>Особенности рассказа: те-</w:t>
            </w:r>
            <w:r>
              <w:rPr>
                <w:spacing w:val="1"/>
              </w:rPr>
              <w:t xml:space="preserve"> </w:t>
            </w:r>
            <w:r>
              <w:t>ма,</w:t>
            </w:r>
            <w:r>
              <w:rPr>
                <w:spacing w:val="1"/>
              </w:rPr>
              <w:t xml:space="preserve"> </w:t>
            </w:r>
            <w:r>
              <w:t>герои,</w:t>
            </w:r>
            <w:r>
              <w:rPr>
                <w:spacing w:val="1"/>
              </w:rPr>
              <w:t xml:space="preserve"> </w:t>
            </w:r>
            <w:r>
              <w:t>реальность со-</w:t>
            </w:r>
            <w:r>
              <w:rPr>
                <w:spacing w:val="1"/>
              </w:rPr>
              <w:t xml:space="preserve"> </w:t>
            </w:r>
            <w:r>
              <w:t>бытий,</w:t>
            </w:r>
            <w:r>
              <w:rPr>
                <w:spacing w:val="1"/>
              </w:rPr>
              <w:t xml:space="preserve"> </w:t>
            </w:r>
            <w:r>
              <w:t>композиция,</w:t>
            </w:r>
            <w:r>
              <w:rPr>
                <w:spacing w:val="1"/>
              </w:rPr>
              <w:t xml:space="preserve"> </w:t>
            </w:r>
            <w:r>
              <w:t>объ-</w:t>
            </w:r>
            <w:r>
              <w:rPr>
                <w:spacing w:val="-52"/>
              </w:rPr>
              <w:t xml:space="preserve"> </w:t>
            </w:r>
            <w:r>
              <w:t>екты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(портрет</w:t>
            </w:r>
            <w:r>
              <w:rPr>
                <w:spacing w:val="1"/>
              </w:rPr>
              <w:t xml:space="preserve"> </w:t>
            </w:r>
            <w:r>
              <w:t>героя,</w:t>
            </w:r>
            <w:r>
              <w:rPr>
                <w:spacing w:val="1"/>
              </w:rPr>
              <w:t xml:space="preserve"> </w:t>
            </w:r>
            <w:r>
              <w:t>описание интерье-</w:t>
            </w:r>
            <w:r>
              <w:rPr>
                <w:spacing w:val="1"/>
              </w:rPr>
              <w:t xml:space="preserve"> </w:t>
            </w:r>
            <w:r>
              <w:t>ра)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Учебный диалог: обсуждение цели чтения,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формы чтения (вслух или просебя (молча), удер-</w:t>
            </w:r>
            <w:r>
              <w:rPr>
                <w:spacing w:val="1"/>
              </w:rPr>
              <w:t xml:space="preserve"> </w:t>
            </w:r>
            <w:r>
              <w:t>живание учебной задачии ответ на вопрос «На ка-</w:t>
            </w:r>
            <w:r>
              <w:rPr>
                <w:spacing w:val="1"/>
              </w:rPr>
              <w:t xml:space="preserve"> </w:t>
            </w:r>
            <w:r>
              <w:t>кой вопрос хочу получить ответ, читая произведе-</w:t>
            </w:r>
            <w:r>
              <w:rPr>
                <w:spacing w:val="1"/>
              </w:rPr>
              <w:t xml:space="preserve"> </w:t>
            </w:r>
            <w:r>
              <w:t>ние?». Чтение вслух и просебя (молча) рассказов</w:t>
            </w:r>
            <w:r>
              <w:rPr>
                <w:spacing w:val="1"/>
              </w:rPr>
              <w:t xml:space="preserve"> </w:t>
            </w:r>
            <w:r>
              <w:t>К.Г.</w:t>
            </w:r>
            <w:r>
              <w:rPr>
                <w:spacing w:val="-1"/>
              </w:rPr>
              <w:t xml:space="preserve"> </w:t>
            </w:r>
            <w:r>
              <w:t>Паустовского «Заячьи</w:t>
            </w:r>
            <w:r>
              <w:rPr>
                <w:spacing w:val="1"/>
              </w:rPr>
              <w:t xml:space="preserve"> </w:t>
            </w:r>
            <w:r>
              <w:t>лапы»,</w:t>
            </w:r>
            <w:r>
              <w:rPr>
                <w:spacing w:val="1"/>
              </w:rPr>
              <w:t xml:space="preserve"> </w:t>
            </w:r>
            <w:r>
              <w:t>«Барсучий нос»,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«Кот-ворюга»,</w:t>
            </w:r>
            <w:r>
              <w:rPr>
                <w:spacing w:val="1"/>
              </w:rPr>
              <w:t xml:space="preserve"> </w:t>
            </w:r>
            <w:r>
              <w:t>Д.Н.</w:t>
            </w:r>
            <w:r>
              <w:rPr>
                <w:spacing w:val="1"/>
              </w:rPr>
              <w:t xml:space="preserve"> </w:t>
            </w:r>
            <w:r>
              <w:t>Мамина-Сибиряка</w:t>
            </w:r>
            <w:r>
              <w:rPr>
                <w:spacing w:val="1"/>
              </w:rPr>
              <w:t xml:space="preserve"> </w:t>
            </w:r>
            <w:r>
              <w:t>«Приё-</w:t>
            </w:r>
            <w:r>
              <w:rPr>
                <w:spacing w:val="1"/>
              </w:rPr>
              <w:t xml:space="preserve"> </w:t>
            </w:r>
            <w:r>
              <w:t>мыш», А.И. Куприна «Барбос и Жулька», «Слон»,</w:t>
            </w:r>
            <w:r>
              <w:rPr>
                <w:spacing w:val="1"/>
              </w:rPr>
              <w:t xml:space="preserve"> </w:t>
            </w:r>
            <w:r>
              <w:t>М.М. Пришвина «Выскочка», «Жаркий час», Б.С.</w:t>
            </w:r>
            <w:r>
              <w:rPr>
                <w:spacing w:val="1"/>
              </w:rPr>
              <w:t xml:space="preserve"> </w:t>
            </w:r>
            <w:r>
              <w:t>Житкова</w:t>
            </w:r>
            <w:r>
              <w:rPr>
                <w:spacing w:val="1"/>
              </w:rPr>
              <w:t xml:space="preserve"> </w:t>
            </w:r>
            <w:r>
              <w:t>«Про</w:t>
            </w:r>
            <w:r>
              <w:rPr>
                <w:spacing w:val="1"/>
              </w:rPr>
              <w:t xml:space="preserve"> </w:t>
            </w:r>
            <w:r>
              <w:t>обезьянку»,</w:t>
            </w:r>
            <w:r>
              <w:rPr>
                <w:spacing w:val="1"/>
              </w:rPr>
              <w:t xml:space="preserve"> </w:t>
            </w:r>
            <w:r>
              <w:t>стихотворений</w:t>
            </w:r>
            <w:r>
              <w:rPr>
                <w:spacing w:val="1"/>
              </w:rPr>
              <w:t xml:space="preserve"> </w:t>
            </w:r>
            <w:r>
              <w:t>А.Л.</w:t>
            </w:r>
            <w:r>
              <w:rPr>
                <w:spacing w:val="1"/>
              </w:rPr>
              <w:t xml:space="preserve"> </w:t>
            </w:r>
            <w:r>
              <w:t>Барто, Саши Чёрного и других писателей и поэтов.</w:t>
            </w:r>
            <w:r>
              <w:rPr>
                <w:spacing w:val="-52"/>
              </w:rPr>
              <w:t xml:space="preserve"> </w:t>
            </w:r>
            <w:r>
              <w:t>Обсуждение темы и главной мысли произведений</w:t>
            </w:r>
            <w:r>
              <w:rPr>
                <w:spacing w:val="1"/>
              </w:rPr>
              <w:t xml:space="preserve"> </w:t>
            </w:r>
            <w:r>
              <w:t>(по выбору), определение признаков жанра (стихо-</w:t>
            </w:r>
            <w:r>
              <w:rPr>
                <w:spacing w:val="-52"/>
              </w:rPr>
              <w:t xml:space="preserve"> </w:t>
            </w:r>
            <w:r>
              <w:t>творение, рассказ). Работа с текстом произведения:</w:t>
            </w:r>
            <w:r>
              <w:rPr>
                <w:spacing w:val="-52"/>
              </w:rPr>
              <w:t xml:space="preserve"> </w:t>
            </w:r>
            <w:r>
              <w:t>составление портретной характеристики персона-</w:t>
            </w:r>
            <w:r>
              <w:rPr>
                <w:spacing w:val="1"/>
              </w:rPr>
              <w:t xml:space="preserve"> </w:t>
            </w:r>
            <w:r>
              <w:t>жей с приведением примеров из текста, нахожде-</w:t>
            </w:r>
            <w:r>
              <w:rPr>
                <w:spacing w:val="1"/>
              </w:rPr>
              <w:t xml:space="preserve"> </w:t>
            </w:r>
            <w:r>
              <w:t>ние в тексте средства изображения героев и выра-</w:t>
            </w:r>
            <w:r>
              <w:rPr>
                <w:spacing w:val="1"/>
              </w:rPr>
              <w:t xml:space="preserve"> </w:t>
            </w:r>
            <w:r>
              <w:t>жения их чувств, сравнение героев по их внешне-</w:t>
            </w:r>
            <w:r>
              <w:rPr>
                <w:spacing w:val="1"/>
              </w:rPr>
              <w:t xml:space="preserve"> </w:t>
            </w:r>
            <w:r>
              <w:t>му виду и поступкам,</w:t>
            </w:r>
            <w:r>
              <w:rPr>
                <w:spacing w:val="1"/>
              </w:rPr>
              <w:t xml:space="preserve"> </w:t>
            </w:r>
            <w:r>
              <w:t>установление взаимосвязи-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поступками, чувствами</w:t>
            </w:r>
            <w:r>
              <w:rPr>
                <w:spacing w:val="-1"/>
              </w:rPr>
              <w:t xml:space="preserve"> </w:t>
            </w:r>
            <w:r>
              <w:t>героев.</w:t>
            </w:r>
          </w:p>
          <w:p w:rsidR="001F5D24" w:rsidRDefault="00FB1277">
            <w:pPr>
              <w:pStyle w:val="TableParagraph"/>
              <w:spacing w:line="252" w:lineRule="exact"/>
              <w:ind w:left="62"/>
              <w:jc w:val="both"/>
            </w:pPr>
            <w:r>
              <w:t>Упражнение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составлении</w:t>
            </w:r>
            <w:r>
              <w:rPr>
                <w:spacing w:val="21"/>
              </w:rPr>
              <w:t xml:space="preserve"> </w:t>
            </w:r>
            <w:r>
              <w:t>вопросов</w:t>
            </w:r>
            <w:r>
              <w:rPr>
                <w:spacing w:val="21"/>
              </w:rPr>
              <w:t xml:space="preserve"> </w:t>
            </w:r>
            <w:r>
              <w:t>к</w:t>
            </w:r>
            <w:r>
              <w:rPr>
                <w:spacing w:val="20"/>
              </w:rPr>
              <w:t xml:space="preserve"> </w:t>
            </w:r>
            <w:r>
              <w:t>произведе-</w:t>
            </w:r>
          </w:p>
          <w:p w:rsidR="001F5D24" w:rsidRDefault="00FB1277">
            <w:pPr>
              <w:pStyle w:val="TableParagraph"/>
              <w:spacing w:line="252" w:lineRule="exact"/>
              <w:ind w:left="62" w:right="51"/>
              <w:jc w:val="both"/>
            </w:pPr>
            <w:r>
              <w:t>нию. Анализ сюжета рассказа: определение после-</w:t>
            </w:r>
            <w:r>
              <w:rPr>
                <w:spacing w:val="1"/>
              </w:rPr>
              <w:t xml:space="preserve"> </w:t>
            </w:r>
            <w:r>
              <w:t>довательности</w:t>
            </w:r>
            <w:r>
              <w:rPr>
                <w:spacing w:val="-2"/>
              </w:rPr>
              <w:t xml:space="preserve"> </w:t>
            </w:r>
            <w:r>
              <w:t>событий,</w:t>
            </w:r>
            <w:r>
              <w:rPr>
                <w:spacing w:val="-3"/>
              </w:rPr>
              <w:t xml:space="preserve"> </w:t>
            </w:r>
            <w:r>
              <w:t>формулирование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61"/>
        <w:gridCol w:w="2696"/>
        <w:gridCol w:w="4962"/>
      </w:tblGrid>
      <w:tr w:rsidR="001F5D24">
        <w:trPr>
          <w:trHeight w:val="621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261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4752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1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Вопросов по основным событиям сюжета, восста-</w:t>
            </w:r>
            <w:r>
              <w:rPr>
                <w:spacing w:val="1"/>
              </w:rPr>
              <w:t xml:space="preserve"> </w:t>
            </w:r>
            <w:r>
              <w:t>новление</w:t>
            </w:r>
            <w:r>
              <w:rPr>
                <w:spacing w:val="1"/>
              </w:rPr>
              <w:t xml:space="preserve"> </w:t>
            </w:r>
            <w:r>
              <w:t>нарушенной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собы-</w:t>
            </w:r>
            <w:r>
              <w:rPr>
                <w:spacing w:val="-52"/>
              </w:rPr>
              <w:t xml:space="preserve"> </w:t>
            </w:r>
            <w:r>
              <w:t>тий, нахождение в тексте заданного эпизода, со-</w:t>
            </w:r>
            <w:r>
              <w:rPr>
                <w:spacing w:val="1"/>
              </w:rPr>
              <w:t xml:space="preserve"> </w:t>
            </w:r>
            <w:r>
              <w:t>ставление вопросного плана текста с выделением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1"/>
              </w:rPr>
              <w:t xml:space="preserve"> </w:t>
            </w:r>
            <w:r>
              <w:t>эпизодов, смысловых частей.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Работа с композицией произведения: определение</w:t>
            </w:r>
            <w:r>
              <w:rPr>
                <w:spacing w:val="1"/>
              </w:rPr>
              <w:t xml:space="preserve"> </w:t>
            </w:r>
            <w:r>
              <w:t>завязки,</w:t>
            </w:r>
            <w:r>
              <w:rPr>
                <w:spacing w:val="1"/>
              </w:rPr>
              <w:t xml:space="preserve"> </w:t>
            </w:r>
            <w:r>
              <w:t>кульминации,</w:t>
            </w:r>
            <w:r>
              <w:rPr>
                <w:spacing w:val="1"/>
              </w:rPr>
              <w:t xml:space="preserve"> </w:t>
            </w:r>
            <w:r>
              <w:t>развязки.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содер-</w:t>
            </w:r>
            <w:r>
              <w:rPr>
                <w:spacing w:val="-52"/>
              </w:rPr>
              <w:t xml:space="preserve"> </w:t>
            </w:r>
            <w:r>
              <w:t>жания произведения от лица героя с изменением</w:t>
            </w:r>
            <w:r>
              <w:rPr>
                <w:spacing w:val="1"/>
              </w:rPr>
              <w:t xml:space="preserve"> </w:t>
            </w:r>
            <w:r>
              <w:t>лица рассказчика. Работа в парах: сравнение рас-</w:t>
            </w:r>
            <w:r>
              <w:rPr>
                <w:spacing w:val="1"/>
              </w:rPr>
              <w:t xml:space="preserve"> </w:t>
            </w:r>
            <w:r>
              <w:t>сказов(тема, главная мысль, герои).</w:t>
            </w:r>
            <w:r>
              <w:rPr>
                <w:spacing w:val="1"/>
              </w:rPr>
              <w:t xml:space="preserve"> </w:t>
            </w:r>
            <w:r>
              <w:t>Проверочная</w:t>
            </w:r>
            <w:r>
              <w:rPr>
                <w:spacing w:val="1"/>
              </w:rPr>
              <w:t xml:space="preserve"> </w:t>
            </w:r>
            <w:r>
              <w:t>работа по итогам изученного раздела: демонстра-</w:t>
            </w:r>
            <w:r>
              <w:rPr>
                <w:spacing w:val="1"/>
              </w:rPr>
              <w:t xml:space="preserve"> </w:t>
            </w:r>
            <w:r>
              <w:t>ция начитанности сформированности специальных</w:t>
            </w:r>
            <w:r>
              <w:rPr>
                <w:spacing w:val="-52"/>
              </w:rPr>
              <w:t xml:space="preserve"> </w:t>
            </w:r>
            <w:r>
              <w:t>читательских</w:t>
            </w:r>
            <w:r>
              <w:rPr>
                <w:spacing w:val="1"/>
              </w:rPr>
              <w:t xml:space="preserve"> </w:t>
            </w:r>
            <w:r>
              <w:t>умений.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работы по предложеным критериям. Дифференци-</w:t>
            </w:r>
            <w:r>
              <w:rPr>
                <w:spacing w:val="1"/>
              </w:rPr>
              <w:t xml:space="preserve"> </w:t>
            </w:r>
            <w:r>
              <w:t>рованная</w:t>
            </w:r>
            <w:r>
              <w:rPr>
                <w:spacing w:val="1"/>
              </w:rPr>
              <w:t xml:space="preserve"> </w:t>
            </w:r>
            <w:r>
              <w:t>работа:с</w:t>
            </w:r>
            <w:r>
              <w:rPr>
                <w:spacing w:val="1"/>
              </w:rPr>
              <w:t xml:space="preserve"> </w:t>
            </w:r>
            <w:r>
              <w:t>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имени</w:t>
            </w:r>
            <w:r>
              <w:rPr>
                <w:spacing w:val="-52"/>
              </w:rPr>
              <w:t xml:space="preserve"> </w:t>
            </w:r>
            <w:r>
              <w:t>одного из героев-животных. Составление выставки</w:t>
            </w:r>
            <w:r>
              <w:rPr>
                <w:spacing w:val="-52"/>
              </w:rPr>
              <w:t xml:space="preserve"> </w:t>
            </w:r>
            <w:r>
              <w:t>книг (тема дружбы человека и животного), рассказ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любимой</w:t>
            </w:r>
            <w:r>
              <w:rPr>
                <w:spacing w:val="-3"/>
              </w:rPr>
              <w:t xml:space="preserve"> </w:t>
            </w:r>
            <w:r>
              <w:t>книге на эту</w:t>
            </w:r>
            <w:r>
              <w:rPr>
                <w:spacing w:val="-3"/>
              </w:rPr>
              <w:t xml:space="preserve"> </w:t>
            </w:r>
            <w:r>
              <w:t>тему</w:t>
            </w:r>
          </w:p>
        </w:tc>
      </w:tr>
      <w:tr w:rsidR="001F5D24">
        <w:trPr>
          <w:trHeight w:val="9363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6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right="46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де-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тях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(18ч)</w:t>
            </w:r>
          </w:p>
        </w:tc>
        <w:tc>
          <w:tcPr>
            <w:tcW w:w="2696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Дети—герои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-52"/>
              </w:rPr>
              <w:t xml:space="preserve"> </w:t>
            </w:r>
            <w:r>
              <w:t>ний:</w:t>
            </w:r>
            <w:r>
              <w:rPr>
                <w:spacing w:val="1"/>
              </w:rPr>
              <w:t xml:space="preserve"> </w:t>
            </w:r>
            <w:r>
              <w:t>раскрытиетем</w:t>
            </w:r>
            <w:r>
              <w:rPr>
                <w:spacing w:val="1"/>
              </w:rPr>
              <w:t xml:space="preserve"> </w:t>
            </w:r>
            <w:r>
              <w:t>«Раз-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39"/>
              </w:rPr>
              <w:t xml:space="preserve"> </w:t>
            </w:r>
            <w:r>
              <w:t>детские</w:t>
            </w:r>
            <w:r>
              <w:rPr>
                <w:spacing w:val="38"/>
              </w:rPr>
              <w:t xml:space="preserve"> </w:t>
            </w:r>
            <w:r>
              <w:t>судьбы»,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«Дети навойне». Отличие-</w:t>
            </w:r>
            <w:r>
              <w:rPr>
                <w:spacing w:val="1"/>
              </w:rPr>
              <w:t xml:space="preserve"> </w:t>
            </w:r>
            <w:r>
              <w:t>автора от героя и рассказ-</w:t>
            </w:r>
            <w:r>
              <w:rPr>
                <w:spacing w:val="1"/>
              </w:rPr>
              <w:t xml:space="preserve"> </w:t>
            </w:r>
            <w:r>
              <w:t>чика.</w:t>
            </w:r>
            <w:r>
              <w:rPr>
                <w:spacing w:val="1"/>
              </w:rPr>
              <w:t xml:space="preserve"> </w:t>
            </w:r>
            <w:r>
              <w:t>Герой</w:t>
            </w:r>
            <w:r>
              <w:rPr>
                <w:spacing w:val="1"/>
              </w:rPr>
              <w:t xml:space="preserve"> </w:t>
            </w:r>
            <w:r>
              <w:t>художествен-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55"/>
              </w:rPr>
              <w:t xml:space="preserve"> </w:t>
            </w:r>
            <w:r>
              <w:t>время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место проживания, осо-</w:t>
            </w:r>
            <w:r>
              <w:rPr>
                <w:spacing w:val="1"/>
              </w:rPr>
              <w:t xml:space="preserve"> </w:t>
            </w:r>
            <w:r>
              <w:t>бенности</w:t>
            </w:r>
            <w:r>
              <w:rPr>
                <w:spacing w:val="1"/>
              </w:rPr>
              <w:t xml:space="preserve"> </w:t>
            </w:r>
            <w:r>
              <w:t>внешнего вида и</w:t>
            </w:r>
            <w:r>
              <w:rPr>
                <w:spacing w:val="-52"/>
              </w:rPr>
              <w:t xml:space="preserve"> </w:t>
            </w:r>
            <w:r>
              <w:t>характера.</w:t>
            </w:r>
            <w:r>
              <w:rPr>
                <w:spacing w:val="1"/>
              </w:rPr>
              <w:t xml:space="preserve"> </w:t>
            </w:r>
            <w:r>
              <w:t>Историческая</w:t>
            </w:r>
            <w:r>
              <w:rPr>
                <w:spacing w:val="-52"/>
              </w:rPr>
              <w:t xml:space="preserve"> </w:t>
            </w:r>
            <w:r>
              <w:t>обстановка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фон</w:t>
            </w:r>
            <w:r>
              <w:rPr>
                <w:spacing w:val="1"/>
              </w:rPr>
              <w:t xml:space="preserve"> </w:t>
            </w:r>
            <w:r>
              <w:t>созд-</w:t>
            </w:r>
            <w:r>
              <w:rPr>
                <w:spacing w:val="-52"/>
              </w:rPr>
              <w:t xml:space="preserve"> </w:t>
            </w:r>
            <w:r>
              <w:t>ния произведения: судьбы</w:t>
            </w:r>
            <w:r>
              <w:rPr>
                <w:spacing w:val="1"/>
              </w:rPr>
              <w:t xml:space="preserve"> </w:t>
            </w:r>
            <w:r>
              <w:t>крестьянских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де-</w:t>
            </w:r>
            <w:r>
              <w:rPr>
                <w:spacing w:val="-52"/>
              </w:rPr>
              <w:t xml:space="preserve"> </w:t>
            </w:r>
            <w:r>
              <w:t>тина войне. Основные со-</w:t>
            </w:r>
            <w:r>
              <w:rPr>
                <w:spacing w:val="1"/>
              </w:rPr>
              <w:t xml:space="preserve"> </w:t>
            </w:r>
            <w:r>
              <w:t>бытия</w:t>
            </w:r>
            <w:r>
              <w:rPr>
                <w:spacing w:val="1"/>
              </w:rPr>
              <w:t xml:space="preserve"> </w:t>
            </w:r>
            <w:r>
              <w:t>сюжета,</w:t>
            </w:r>
            <w:r>
              <w:rPr>
                <w:spacing w:val="1"/>
              </w:rPr>
              <w:t xml:space="preserve"> </w:t>
            </w:r>
            <w:r>
              <w:t>отношени-</w:t>
            </w:r>
            <w:r>
              <w:rPr>
                <w:spacing w:val="-52"/>
              </w:rPr>
              <w:t xml:space="preserve"> </w:t>
            </w:r>
            <w:r>
              <w:t>ек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-52"/>
              </w:rPr>
              <w:t xml:space="preserve"> </w:t>
            </w:r>
            <w:r>
              <w:t>ния. Оценка нравственных</w:t>
            </w:r>
            <w:r>
              <w:rPr>
                <w:spacing w:val="1"/>
              </w:rPr>
              <w:t xml:space="preserve"> </w:t>
            </w:r>
            <w:r>
              <w:t>качеств, проявляющихся в</w:t>
            </w:r>
            <w:r>
              <w:rPr>
                <w:spacing w:val="1"/>
              </w:rPr>
              <w:t xml:space="preserve"> </w:t>
            </w:r>
            <w:r>
              <w:t>военное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Учебный диалог: обсуждение цели чтения,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формы чтения (вслух или про себя (молча), удер-</w:t>
            </w:r>
            <w:r>
              <w:rPr>
                <w:spacing w:val="1"/>
              </w:rPr>
              <w:t xml:space="preserve"> </w:t>
            </w:r>
            <w:r>
              <w:t>живание учебной задачии ответ на вопрос «На ка-</w:t>
            </w:r>
            <w:r>
              <w:rPr>
                <w:spacing w:val="1"/>
              </w:rPr>
              <w:t xml:space="preserve"> </w:t>
            </w:r>
            <w:r>
              <w:t>кой вопрос хочу получить ответ,</w:t>
            </w:r>
            <w:r>
              <w:rPr>
                <w:spacing w:val="1"/>
              </w:rPr>
              <w:t xml:space="preserve"> </w:t>
            </w:r>
            <w:r>
              <w:t>читая произведе-</w:t>
            </w:r>
            <w:r>
              <w:rPr>
                <w:spacing w:val="-52"/>
              </w:rPr>
              <w:t xml:space="preserve"> </w:t>
            </w:r>
            <w:r>
              <w:t>ние?»,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страны:</w:t>
            </w:r>
            <w:r>
              <w:rPr>
                <w:spacing w:val="1"/>
              </w:rPr>
              <w:t xml:space="preserve"> </w:t>
            </w:r>
            <w:r>
              <w:t>жизнь</w:t>
            </w:r>
            <w:r>
              <w:rPr>
                <w:spacing w:val="20"/>
              </w:rPr>
              <w:t xml:space="preserve"> </w:t>
            </w:r>
            <w:r>
              <w:t>крестьянских</w:t>
            </w:r>
            <w:r>
              <w:rPr>
                <w:spacing w:val="19"/>
              </w:rPr>
              <w:t xml:space="preserve"> </w:t>
            </w:r>
            <w:r>
              <w:t>детей,</w:t>
            </w:r>
            <w:r>
              <w:rPr>
                <w:spacing w:val="20"/>
              </w:rPr>
              <w:t xml:space="preserve"> </w:t>
            </w:r>
            <w:r>
              <w:t>нелёгкие</w:t>
            </w:r>
            <w:r>
              <w:rPr>
                <w:spacing w:val="20"/>
              </w:rPr>
              <w:t xml:space="preserve"> </w:t>
            </w:r>
            <w:r>
              <w:t>судьбы</w:t>
            </w:r>
            <w:r>
              <w:rPr>
                <w:spacing w:val="20"/>
              </w:rPr>
              <w:t xml:space="preserve"> </w:t>
            </w:r>
            <w:r>
              <w:t>детей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 войны.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вслух</w:t>
            </w:r>
            <w:r>
              <w:rPr>
                <w:spacing w:val="1"/>
              </w:rPr>
              <w:t xml:space="preserve"> </w:t>
            </w:r>
            <w:r>
              <w:t>и просебя (молча)</w:t>
            </w:r>
            <w:r>
              <w:rPr>
                <w:spacing w:val="1"/>
              </w:rPr>
              <w:t xml:space="preserve"> </w:t>
            </w:r>
            <w:r>
              <w:t>произведений о</w:t>
            </w:r>
            <w:r>
              <w:rPr>
                <w:spacing w:val="1"/>
              </w:rPr>
              <w:t xml:space="preserve"> </w:t>
            </w:r>
            <w:r>
              <w:t>жизни детей в разное время (по выбору не менее</w:t>
            </w:r>
            <w:r>
              <w:rPr>
                <w:spacing w:val="1"/>
              </w:rPr>
              <w:t xml:space="preserve"> </w:t>
            </w:r>
            <w:r>
              <w:t>двух-трёх</w:t>
            </w:r>
            <w:r>
              <w:rPr>
                <w:spacing w:val="1"/>
              </w:rPr>
              <w:t xml:space="preserve"> </w:t>
            </w:r>
            <w:r>
              <w:t>авторов):</w:t>
            </w:r>
            <w:r>
              <w:rPr>
                <w:spacing w:val="1"/>
              </w:rPr>
              <w:t xml:space="preserve"> </w:t>
            </w:r>
            <w:r>
              <w:t>А.П.</w:t>
            </w:r>
            <w:r>
              <w:rPr>
                <w:spacing w:val="1"/>
              </w:rPr>
              <w:t xml:space="preserve"> </w:t>
            </w:r>
            <w:r>
              <w:t>Чехов</w:t>
            </w:r>
            <w:r>
              <w:rPr>
                <w:spacing w:val="1"/>
              </w:rPr>
              <w:t xml:space="preserve"> </w:t>
            </w:r>
            <w:r>
              <w:t>«Ванька»,</w:t>
            </w:r>
            <w:r>
              <w:rPr>
                <w:spacing w:val="1"/>
              </w:rPr>
              <w:t xml:space="preserve"> </w:t>
            </w:r>
            <w:r>
              <w:t>В.Г.</w:t>
            </w:r>
            <w:r>
              <w:rPr>
                <w:spacing w:val="1"/>
              </w:rPr>
              <w:t xml:space="preserve"> </w:t>
            </w:r>
            <w:r>
              <w:t>Короленко «Слепой музыкант», М. Горький «Пе-</w:t>
            </w:r>
            <w:r>
              <w:rPr>
                <w:spacing w:val="1"/>
              </w:rPr>
              <w:t xml:space="preserve"> </w:t>
            </w:r>
            <w:r>
              <w:t>пе», Л. Пантелеев «Честное слово», «Наялике», Л.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38"/>
              </w:rPr>
              <w:t xml:space="preserve"> </w:t>
            </w:r>
            <w:r>
              <w:t>Кассиль</w:t>
            </w:r>
            <w:r>
              <w:rPr>
                <w:spacing w:val="40"/>
              </w:rPr>
              <w:t xml:space="preserve"> </w:t>
            </w:r>
            <w:r>
              <w:t>«Алексей</w:t>
            </w:r>
            <w:r>
              <w:rPr>
                <w:spacing w:val="37"/>
              </w:rPr>
              <w:t xml:space="preserve"> </w:t>
            </w:r>
            <w:r>
              <w:t xml:space="preserve">Андреевич»,  </w:t>
            </w:r>
            <w:r>
              <w:rPr>
                <w:spacing w:val="24"/>
              </w:rPr>
              <w:t xml:space="preserve"> </w:t>
            </w:r>
            <w:r>
              <w:t>А.</w:t>
            </w:r>
            <w:r>
              <w:rPr>
                <w:spacing w:val="40"/>
              </w:rPr>
              <w:t xml:space="preserve"> </w:t>
            </w:r>
            <w:r>
              <w:t>П.</w:t>
            </w:r>
            <w:r>
              <w:rPr>
                <w:spacing w:val="41"/>
              </w:rPr>
              <w:t xml:space="preserve"> </w:t>
            </w:r>
            <w:r>
              <w:t>Гайдар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«Горячий</w:t>
            </w:r>
            <w:r>
              <w:rPr>
                <w:spacing w:val="1"/>
              </w:rPr>
              <w:t xml:space="preserve"> </w:t>
            </w:r>
            <w:r>
              <w:t>камень»,</w:t>
            </w:r>
            <w:r>
              <w:rPr>
                <w:spacing w:val="1"/>
              </w:rPr>
              <w:t xml:space="preserve"> </w:t>
            </w:r>
            <w:r>
              <w:t>«Тимур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команда»,</w:t>
            </w:r>
            <w:r>
              <w:rPr>
                <w:spacing w:val="1"/>
              </w:rPr>
              <w:t xml:space="preserve"> </w:t>
            </w:r>
            <w:r>
              <w:t>Н.Н.Носов«Огурцы», Е. А. Пермяк «Дедушкин ха-</w:t>
            </w:r>
            <w:r>
              <w:rPr>
                <w:spacing w:val="1"/>
              </w:rPr>
              <w:t xml:space="preserve"> </w:t>
            </w:r>
            <w:r>
              <w:t xml:space="preserve">рактер»,  </w:t>
            </w:r>
            <w:r>
              <w:rPr>
                <w:spacing w:val="5"/>
              </w:rPr>
              <w:t xml:space="preserve"> </w:t>
            </w:r>
            <w:r>
              <w:t>В.</w:t>
            </w:r>
            <w:r>
              <w:rPr>
                <w:spacing w:val="30"/>
              </w:rPr>
              <w:t xml:space="preserve"> </w:t>
            </w:r>
            <w:r>
              <w:t>Ф.</w:t>
            </w:r>
            <w:r>
              <w:rPr>
                <w:spacing w:val="30"/>
              </w:rPr>
              <w:t xml:space="preserve"> </w:t>
            </w:r>
            <w:r>
              <w:t>Панова</w:t>
            </w:r>
            <w:r>
              <w:rPr>
                <w:spacing w:val="33"/>
              </w:rPr>
              <w:t xml:space="preserve"> </w:t>
            </w:r>
            <w:r>
              <w:t>«Серёжа»,</w:t>
            </w:r>
            <w:r>
              <w:rPr>
                <w:spacing w:val="30"/>
              </w:rPr>
              <w:t xml:space="preserve"> </w:t>
            </w:r>
            <w:r>
              <w:t>С.</w:t>
            </w:r>
            <w:r>
              <w:rPr>
                <w:spacing w:val="30"/>
              </w:rPr>
              <w:t xml:space="preserve"> </w:t>
            </w:r>
            <w:r>
              <w:t>В.Михалков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«Данила Кузьмич»,</w:t>
            </w:r>
            <w:r>
              <w:rPr>
                <w:spacing w:val="1"/>
              </w:rPr>
              <w:t xml:space="preserve"> </w:t>
            </w:r>
            <w:r>
              <w:t>А. И.Мусатов «Оружие», И.</w:t>
            </w:r>
            <w:r>
              <w:rPr>
                <w:spacing w:val="1"/>
              </w:rPr>
              <w:t xml:space="preserve"> </w:t>
            </w:r>
            <w:r>
              <w:t>Никулина «Бабушкин кактус» и др. Учебный диа-</w:t>
            </w:r>
            <w:r>
              <w:rPr>
                <w:spacing w:val="1"/>
              </w:rPr>
              <w:t xml:space="preserve"> </w:t>
            </w:r>
            <w:r>
              <w:t>лог: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проблем:</w:t>
            </w:r>
            <w:r>
              <w:rPr>
                <w:spacing w:val="56"/>
              </w:rPr>
              <w:t xml:space="preserve"> </w:t>
            </w:r>
            <w:r>
              <w:t>нелёгкая,</w:t>
            </w:r>
            <w:r>
              <w:rPr>
                <w:spacing w:val="56"/>
              </w:rPr>
              <w:t xml:space="preserve"> </w:t>
            </w:r>
            <w:r>
              <w:t>тяжёлая</w:t>
            </w:r>
            <w:r>
              <w:rPr>
                <w:spacing w:val="-52"/>
              </w:rPr>
              <w:t xml:space="preserve"> </w:t>
            </w:r>
            <w:r>
              <w:t>жизнь крестьянских детей, на войне ребёнок ста-</w:t>
            </w:r>
            <w:r>
              <w:rPr>
                <w:spacing w:val="1"/>
              </w:rPr>
              <w:t xml:space="preserve"> </w:t>
            </w:r>
            <w:r>
              <w:t>новится</w:t>
            </w:r>
            <w:r>
              <w:rPr>
                <w:spacing w:val="1"/>
              </w:rPr>
              <w:t xml:space="preserve"> </w:t>
            </w: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взрослым,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нравственно-этического</w:t>
            </w:r>
            <w:r>
              <w:rPr>
                <w:spacing w:val="1"/>
              </w:rPr>
              <w:t xml:space="preserve"> </w:t>
            </w:r>
            <w:r>
              <w:t>смысла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1"/>
              </w:rPr>
              <w:t xml:space="preserve"> </w:t>
            </w:r>
            <w:r>
              <w:t>«ответ-</w:t>
            </w:r>
            <w:r>
              <w:rPr>
                <w:spacing w:val="1"/>
              </w:rPr>
              <w:t xml:space="preserve"> </w:t>
            </w:r>
            <w:r>
              <w:t xml:space="preserve">ственность»,   </w:t>
            </w:r>
            <w:r>
              <w:rPr>
                <w:spacing w:val="29"/>
              </w:rPr>
              <w:t xml:space="preserve"> </w:t>
            </w:r>
            <w:r>
              <w:t xml:space="preserve">«совесть»,   </w:t>
            </w:r>
            <w:r>
              <w:rPr>
                <w:spacing w:val="31"/>
              </w:rPr>
              <w:t xml:space="preserve"> </w:t>
            </w:r>
            <w:r>
              <w:t xml:space="preserve">«честность»,   </w:t>
            </w:r>
            <w:r>
              <w:rPr>
                <w:spacing w:val="29"/>
              </w:rPr>
              <w:t xml:space="preserve"> </w:t>
            </w:r>
            <w:r>
              <w:t>«долг»,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«смелость», ответ на вопрос «Какие качества мы</w:t>
            </w:r>
            <w:r>
              <w:rPr>
                <w:spacing w:val="1"/>
              </w:rPr>
              <w:t xml:space="preserve"> </w:t>
            </w:r>
            <w:r>
              <w:t>ценим в людях?» (с примерами из текста произве-</w:t>
            </w:r>
            <w:r>
              <w:rPr>
                <w:spacing w:val="1"/>
              </w:rPr>
              <w:t xml:space="preserve"> </w:t>
            </w:r>
            <w:r>
              <w:t>дений).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Работа с текстом произведения: составление порт-</w:t>
            </w:r>
            <w:r>
              <w:rPr>
                <w:spacing w:val="1"/>
              </w:rPr>
              <w:t xml:space="preserve"> </w:t>
            </w:r>
            <w:r>
              <w:t>ретной характеристики персонажей с приведением</w:t>
            </w:r>
            <w:r>
              <w:rPr>
                <w:spacing w:val="-52"/>
              </w:rPr>
              <w:t xml:space="preserve"> </w:t>
            </w:r>
            <w:r>
              <w:t>примеров из текста, нахождение в тексте средств</w:t>
            </w:r>
            <w:r>
              <w:rPr>
                <w:spacing w:val="1"/>
              </w:rPr>
              <w:t xml:space="preserve"> </w:t>
            </w:r>
            <w:r>
              <w:t>изображения героев и выражения их чувств, срав-</w:t>
            </w:r>
            <w:r>
              <w:rPr>
                <w:spacing w:val="1"/>
              </w:rPr>
              <w:t xml:space="preserve"> </w:t>
            </w:r>
            <w:r>
              <w:t>нение героев по их внешнему виду и поступкам,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поступками,</w:t>
            </w:r>
            <w:r>
              <w:rPr>
                <w:spacing w:val="1"/>
              </w:rPr>
              <w:t xml:space="preserve"> </w:t>
            </w:r>
            <w:r>
              <w:t>чувствами</w:t>
            </w:r>
            <w:r>
              <w:rPr>
                <w:spacing w:val="1"/>
              </w:rPr>
              <w:t xml:space="preserve"> </w:t>
            </w:r>
            <w:r>
              <w:t>героев,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авторского</w:t>
            </w:r>
            <w:r>
              <w:rPr>
                <w:spacing w:val="1"/>
              </w:rPr>
              <w:t xml:space="preserve"> </w:t>
            </w:r>
            <w:r>
              <w:t>отно-</w:t>
            </w:r>
            <w:r>
              <w:rPr>
                <w:spacing w:val="-52"/>
              </w:rPr>
              <w:t xml:space="preserve"> </w:t>
            </w:r>
            <w:r>
              <w:t>шения к героям. Анализ заголовка. Упражнение в</w:t>
            </w:r>
            <w:r>
              <w:rPr>
                <w:spacing w:val="1"/>
              </w:rPr>
              <w:t xml:space="preserve"> </w:t>
            </w:r>
            <w:r>
              <w:t>составлении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произведению.</w:t>
            </w:r>
            <w:r>
              <w:rPr>
                <w:spacing w:val="1"/>
              </w:rPr>
              <w:t xml:space="preserve"> </w:t>
            </w:r>
            <w:r>
              <w:t>Анализ-</w:t>
            </w:r>
            <w:r>
              <w:rPr>
                <w:spacing w:val="1"/>
              </w:rPr>
              <w:t xml:space="preserve"> </w:t>
            </w:r>
            <w:r>
              <w:t>сюжета</w:t>
            </w:r>
            <w:r>
              <w:rPr>
                <w:spacing w:val="5"/>
              </w:rPr>
              <w:t xml:space="preserve"> </w:t>
            </w:r>
            <w:r>
              <w:t>рассказа:</w:t>
            </w:r>
            <w:r>
              <w:rPr>
                <w:spacing w:val="7"/>
              </w:rPr>
              <w:t xml:space="preserve"> </w:t>
            </w:r>
            <w:r>
              <w:t>определение</w:t>
            </w:r>
            <w:r>
              <w:rPr>
                <w:spacing w:val="6"/>
              </w:rPr>
              <w:t xml:space="preserve"> </w:t>
            </w:r>
            <w:r>
              <w:t>последовательности</w:t>
            </w:r>
          </w:p>
          <w:p w:rsidR="001F5D24" w:rsidRDefault="00FB1277">
            <w:pPr>
              <w:pStyle w:val="TableParagraph"/>
              <w:spacing w:line="244" w:lineRule="exact"/>
              <w:ind w:left="62"/>
            </w:pPr>
            <w:r>
              <w:t>событий,</w:t>
            </w:r>
          </w:p>
        </w:tc>
      </w:tr>
    </w:tbl>
    <w:p w:rsidR="001F5D24" w:rsidRDefault="001F5D24">
      <w:pPr>
        <w:spacing w:line="244" w:lineRule="exact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61"/>
        <w:gridCol w:w="2696"/>
        <w:gridCol w:w="4962"/>
      </w:tblGrid>
      <w:tr w:rsidR="001F5D24">
        <w:trPr>
          <w:trHeight w:val="621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261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5314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261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7"/>
              <w:jc w:val="both"/>
            </w:pPr>
            <w:r>
              <w:t>формулирование вопросов по основным событиям</w:t>
            </w:r>
            <w:r>
              <w:rPr>
                <w:spacing w:val="1"/>
              </w:rPr>
              <w:t xml:space="preserve"> </w:t>
            </w:r>
            <w:r>
              <w:t>сюжета,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нарушенной</w:t>
            </w:r>
            <w:r>
              <w:rPr>
                <w:spacing w:val="1"/>
              </w:rPr>
              <w:t xml:space="preserve"> </w:t>
            </w:r>
            <w:r>
              <w:t>последова-</w:t>
            </w:r>
            <w:r>
              <w:rPr>
                <w:spacing w:val="1"/>
              </w:rPr>
              <w:t xml:space="preserve"> </w:t>
            </w:r>
            <w:r>
              <w:t>тельности событий,</w:t>
            </w:r>
            <w:r>
              <w:rPr>
                <w:spacing w:val="1"/>
              </w:rPr>
              <w:t xml:space="preserve"> </w:t>
            </w:r>
            <w:r>
              <w:t>нахождение в тексте заданно-</w:t>
            </w:r>
            <w:r>
              <w:rPr>
                <w:spacing w:val="1"/>
              </w:rPr>
              <w:t xml:space="preserve"> </w:t>
            </w:r>
            <w:r>
              <w:t>го эпизода,</w:t>
            </w:r>
            <w:r>
              <w:rPr>
                <w:spacing w:val="1"/>
              </w:rPr>
              <w:t xml:space="preserve"> </w:t>
            </w:r>
            <w:r>
              <w:t>составление вопросного плана текста с</w:t>
            </w:r>
            <w:r>
              <w:rPr>
                <w:spacing w:val="-52"/>
              </w:rPr>
              <w:t xml:space="preserve"> </w:t>
            </w:r>
            <w:r>
              <w:t>выделением</w:t>
            </w:r>
            <w:r>
              <w:rPr>
                <w:spacing w:val="1"/>
              </w:rPr>
              <w:t xml:space="preserve"> </w:t>
            </w:r>
            <w:r>
              <w:t>отдельных эпизодов, смысловых</w:t>
            </w:r>
            <w:r>
              <w:rPr>
                <w:spacing w:val="1"/>
              </w:rPr>
              <w:t xml:space="preserve"> </w:t>
            </w:r>
            <w:r>
              <w:t>ча-</w:t>
            </w:r>
            <w:r>
              <w:rPr>
                <w:spacing w:val="1"/>
              </w:rPr>
              <w:t xml:space="preserve"> </w:t>
            </w:r>
            <w:r>
              <w:t>стей, определение завязки, кульминации, развязки</w:t>
            </w:r>
            <w:r>
              <w:rPr>
                <w:spacing w:val="1"/>
              </w:rPr>
              <w:t xml:space="preserve"> </w:t>
            </w:r>
            <w:r>
              <w:t>(композиция</w:t>
            </w:r>
            <w:r>
              <w:rPr>
                <w:spacing w:val="-2"/>
              </w:rPr>
              <w:t xml:space="preserve"> </w:t>
            </w:r>
            <w:r>
              <w:t>произведения).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цитатного</w:t>
            </w:r>
            <w:r>
              <w:rPr>
                <w:spacing w:val="1"/>
              </w:rPr>
              <w:t xml:space="preserve"> </w:t>
            </w:r>
            <w:r>
              <w:t>плана,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Упражнения в выразительном чтении небольших</w:t>
            </w:r>
            <w:r>
              <w:rPr>
                <w:spacing w:val="1"/>
              </w:rPr>
              <w:t xml:space="preserve"> </w:t>
            </w:r>
            <w:r>
              <w:t>эпизодовс соблюдением орфоэпических и интона-</w:t>
            </w:r>
            <w:r>
              <w:rPr>
                <w:spacing w:val="1"/>
              </w:rPr>
              <w:t xml:space="preserve"> </w:t>
            </w:r>
            <w:r>
              <w:t>ционных</w:t>
            </w:r>
            <w:r>
              <w:rPr>
                <w:spacing w:val="-1"/>
              </w:rPr>
              <w:t xml:space="preserve"> </w:t>
            </w:r>
            <w:r>
              <w:t>норм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чтении вслух.</w:t>
            </w:r>
          </w:p>
          <w:p w:rsidR="001F5D24" w:rsidRDefault="00FB1277">
            <w:pPr>
              <w:pStyle w:val="TableParagraph"/>
              <w:spacing w:line="242" w:lineRule="auto"/>
              <w:ind w:left="62" w:right="50"/>
              <w:jc w:val="both"/>
            </w:pPr>
            <w:r>
              <w:t>Пересказ (устно) произведения от лица героя или</w:t>
            </w:r>
            <w:r>
              <w:rPr>
                <w:spacing w:val="1"/>
              </w:rPr>
              <w:t xml:space="preserve"> </w:t>
            </w:r>
            <w:r>
              <w:t>от третьего лица.</w:t>
            </w:r>
          </w:p>
          <w:p w:rsidR="001F5D24" w:rsidRDefault="00FB1277">
            <w:pPr>
              <w:pStyle w:val="TableParagraph"/>
              <w:ind w:left="115" w:right="-15"/>
              <w:jc w:val="both"/>
            </w:pPr>
            <w:r>
              <w:t>Дифференцированная работа: составление расска-</w:t>
            </w:r>
            <w:r>
              <w:rPr>
                <w:spacing w:val="1"/>
              </w:rPr>
              <w:t xml:space="preserve"> </w:t>
            </w:r>
            <w:r>
              <w:t>за от имени одного из героев. Работа в группе: вы-</w:t>
            </w:r>
            <w:r>
              <w:rPr>
                <w:spacing w:val="1"/>
              </w:rPr>
              <w:t xml:space="preserve"> </w:t>
            </w:r>
            <w:r>
              <w:t>бор книги по теме «Дети на войне»,</w:t>
            </w:r>
            <w:r>
              <w:rPr>
                <w:spacing w:val="1"/>
              </w:rPr>
              <w:t xml:space="preserve"> </w:t>
            </w:r>
            <w:r>
              <w:t>представле-</w:t>
            </w:r>
            <w:r>
              <w:rPr>
                <w:spacing w:val="1"/>
              </w:rPr>
              <w:t xml:space="preserve"> </w:t>
            </w:r>
            <w:r>
              <w:t>ние самостоятельно прочитанного произведения и</w:t>
            </w:r>
            <w:r>
              <w:rPr>
                <w:spacing w:val="1"/>
              </w:rPr>
              <w:t xml:space="preserve"> </w:t>
            </w:r>
            <w:r>
              <w:t>выбранной книги с использованием аппарата из-</w:t>
            </w:r>
            <w:r>
              <w:rPr>
                <w:spacing w:val="1"/>
              </w:rPr>
              <w:t xml:space="preserve"> </w:t>
            </w:r>
            <w:r>
              <w:t>дания</w:t>
            </w:r>
            <w:r>
              <w:rPr>
                <w:spacing w:val="13"/>
              </w:rPr>
              <w:t xml:space="preserve"> </w:t>
            </w:r>
            <w:r>
              <w:t>(обложка,</w:t>
            </w:r>
            <w:r>
              <w:rPr>
                <w:spacing w:val="13"/>
              </w:rPr>
              <w:t xml:space="preserve"> </w:t>
            </w:r>
            <w:r>
              <w:t>оглавление,</w:t>
            </w:r>
            <w:r>
              <w:rPr>
                <w:spacing w:val="14"/>
              </w:rPr>
              <w:t xml:space="preserve"> </w:t>
            </w:r>
            <w:r>
              <w:t>аннотация,</w:t>
            </w:r>
            <w:r>
              <w:rPr>
                <w:spacing w:val="13"/>
              </w:rPr>
              <w:t xml:space="preserve"> </w:t>
            </w:r>
            <w:r>
              <w:t>предисло-</w:t>
            </w:r>
          </w:p>
          <w:p w:rsidR="001F5D24" w:rsidRDefault="00FB1277">
            <w:pPr>
              <w:pStyle w:val="TableParagraph"/>
              <w:spacing w:line="242" w:lineRule="exact"/>
              <w:ind w:left="115"/>
              <w:jc w:val="both"/>
            </w:pPr>
            <w:r>
              <w:t>вие,</w:t>
            </w:r>
            <w:r>
              <w:rPr>
                <w:spacing w:val="-3"/>
              </w:rPr>
              <w:t xml:space="preserve"> </w:t>
            </w:r>
            <w:r>
              <w:t>иллюстрации,</w:t>
            </w:r>
            <w:r>
              <w:rPr>
                <w:spacing w:val="-3"/>
              </w:rPr>
              <w:t xml:space="preserve"> </w:t>
            </w:r>
            <w:r>
              <w:t>сноски,</w:t>
            </w:r>
            <w:r>
              <w:rPr>
                <w:spacing w:val="-2"/>
              </w:rPr>
              <w:t xml:space="preserve"> </w:t>
            </w:r>
            <w:r>
              <w:t>примечания)</w:t>
            </w:r>
          </w:p>
        </w:tc>
      </w:tr>
      <w:tr w:rsidR="001F5D24">
        <w:trPr>
          <w:trHeight w:val="8098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61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right="365"/>
              <w:rPr>
                <w:b/>
              </w:rPr>
            </w:pPr>
            <w:r>
              <w:rPr>
                <w:b/>
              </w:rPr>
              <w:t>Юмористические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произведения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(7ч)</w:t>
            </w: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Комичность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-52"/>
              </w:rPr>
              <w:t xml:space="preserve"> </w:t>
            </w:r>
            <w:r>
              <w:t>сюжета. Герой юмористи-</w:t>
            </w:r>
            <w:r>
              <w:rPr>
                <w:spacing w:val="1"/>
              </w:rPr>
              <w:t xml:space="preserve"> </w:t>
            </w:r>
            <w:r>
              <w:t>ческого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  <w:r>
              <w:rPr>
                <w:spacing w:val="-52"/>
              </w:rPr>
              <w:t xml:space="preserve"> </w:t>
            </w:r>
            <w:r>
              <w:t>Средства выразительности</w:t>
            </w:r>
            <w:r>
              <w:rPr>
                <w:spacing w:val="-52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юмористического</w:t>
            </w:r>
            <w:r>
              <w:rPr>
                <w:spacing w:val="-52"/>
              </w:rPr>
              <w:t xml:space="preserve"> </w:t>
            </w:r>
            <w:r>
              <w:t>содержания:</w:t>
            </w:r>
            <w:r>
              <w:rPr>
                <w:spacing w:val="1"/>
              </w:rPr>
              <w:t xml:space="preserve"> </w:t>
            </w:r>
            <w:r>
              <w:t>преувеличе-</w:t>
            </w:r>
            <w:r>
              <w:rPr>
                <w:spacing w:val="-52"/>
              </w:rPr>
              <w:t xml:space="preserve"> </w:t>
            </w:r>
            <w:r>
              <w:t>ние.</w:t>
            </w:r>
          </w:p>
          <w:p w:rsidR="001F5D24" w:rsidRDefault="00FB1277">
            <w:pPr>
              <w:pStyle w:val="TableParagraph"/>
              <w:ind w:left="65" w:right="48"/>
              <w:jc w:val="both"/>
            </w:pPr>
            <w:r>
              <w:t>Авторы</w:t>
            </w:r>
            <w:r>
              <w:rPr>
                <w:spacing w:val="1"/>
              </w:rPr>
              <w:t xml:space="preserve"> </w:t>
            </w:r>
            <w:r>
              <w:t>юмористических</w:t>
            </w:r>
            <w:r>
              <w:rPr>
                <w:spacing w:val="-52"/>
              </w:rPr>
              <w:t xml:space="preserve"> </w:t>
            </w:r>
            <w:r>
              <w:t>рассказов: М. М. Зощенко,</w:t>
            </w:r>
            <w:r>
              <w:rPr>
                <w:spacing w:val="1"/>
              </w:rPr>
              <w:t xml:space="preserve"> </w:t>
            </w:r>
            <w:r>
              <w:t>Н.Н. Носов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юмористических</w:t>
            </w:r>
            <w:r>
              <w:rPr>
                <w:spacing w:val="1"/>
              </w:rPr>
              <w:t xml:space="preserve"> </w:t>
            </w:r>
            <w:r>
              <w:t>ситуа-</w:t>
            </w:r>
            <w:r>
              <w:rPr>
                <w:spacing w:val="-52"/>
              </w:rPr>
              <w:t xml:space="preserve"> </w:t>
            </w:r>
            <w:r>
              <w:t>ций (с опорой на текст), постановка мотива и цели</w:t>
            </w:r>
            <w:r>
              <w:rPr>
                <w:spacing w:val="1"/>
              </w:rPr>
              <w:t xml:space="preserve"> </w:t>
            </w:r>
            <w:r>
              <w:t>чтения.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Слушание чтения художественных произведений,</w:t>
            </w:r>
            <w:r>
              <w:rPr>
                <w:spacing w:val="1"/>
              </w:rPr>
              <w:t xml:space="preserve"> </w:t>
            </w:r>
            <w:r>
              <w:t>оценка эмоционального состояния при восприятии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юмористического</w:t>
            </w:r>
            <w:r>
              <w:rPr>
                <w:spacing w:val="-3"/>
              </w:rPr>
              <w:t xml:space="preserve"> </w:t>
            </w:r>
            <w:r>
              <w:t>произведения,</w:t>
            </w:r>
            <w:r>
              <w:rPr>
                <w:spacing w:val="48"/>
              </w:rPr>
              <w:t xml:space="preserve"> </w:t>
            </w:r>
            <w:r>
              <w:t>ответ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«Какое чувство вызывает сюжет рассказа? Поче-</w:t>
            </w:r>
            <w:r>
              <w:rPr>
                <w:spacing w:val="1"/>
              </w:rPr>
              <w:t xml:space="preserve"> </w:t>
            </w:r>
            <w:r>
              <w:t>му?».</w:t>
            </w:r>
            <w:r>
              <w:rPr>
                <w:spacing w:val="86"/>
              </w:rPr>
              <w:t xml:space="preserve"> </w:t>
            </w:r>
            <w:r>
              <w:t>На</w:t>
            </w:r>
            <w:r>
              <w:rPr>
                <w:spacing w:val="86"/>
              </w:rPr>
              <w:t xml:space="preserve"> </w:t>
            </w:r>
            <w:r>
              <w:t>примере</w:t>
            </w:r>
            <w:r>
              <w:rPr>
                <w:spacing w:val="86"/>
              </w:rPr>
              <w:t xml:space="preserve"> </w:t>
            </w:r>
            <w:r>
              <w:t>произведений</w:t>
            </w:r>
            <w:r>
              <w:rPr>
                <w:spacing w:val="85"/>
              </w:rPr>
              <w:t xml:space="preserve"> </w:t>
            </w:r>
            <w:r>
              <w:t>Н.</w:t>
            </w:r>
            <w:r>
              <w:rPr>
                <w:spacing w:val="85"/>
              </w:rPr>
              <w:t xml:space="preserve"> </w:t>
            </w:r>
            <w:r>
              <w:t>Н.</w:t>
            </w:r>
            <w:r>
              <w:rPr>
                <w:spacing w:val="85"/>
              </w:rPr>
              <w:t xml:space="preserve"> </w:t>
            </w:r>
            <w:r>
              <w:t>Носова</w:t>
            </w:r>
          </w:p>
          <w:p w:rsidR="001F5D24" w:rsidRDefault="00FB1277">
            <w:pPr>
              <w:pStyle w:val="TableParagraph"/>
              <w:spacing w:line="251" w:lineRule="exact"/>
              <w:ind w:left="62"/>
              <w:jc w:val="both"/>
            </w:pPr>
            <w:r>
              <w:t>«Федина</w:t>
            </w:r>
            <w:r>
              <w:rPr>
                <w:spacing w:val="62"/>
              </w:rPr>
              <w:t xml:space="preserve"> </w:t>
            </w:r>
            <w:r>
              <w:t xml:space="preserve">задача»,   </w:t>
            </w:r>
            <w:r>
              <w:rPr>
                <w:spacing w:val="17"/>
              </w:rPr>
              <w:t xml:space="preserve"> </w:t>
            </w:r>
            <w:r>
              <w:t xml:space="preserve">«Телефон»,   </w:t>
            </w:r>
            <w:r>
              <w:rPr>
                <w:spacing w:val="16"/>
              </w:rPr>
              <w:t xml:space="preserve"> </w:t>
            </w:r>
            <w:r>
              <w:t>М.</w:t>
            </w:r>
            <w:r>
              <w:rPr>
                <w:spacing w:val="61"/>
              </w:rPr>
              <w:t xml:space="preserve"> </w:t>
            </w:r>
            <w:r>
              <w:t>М.</w:t>
            </w:r>
            <w:r>
              <w:rPr>
                <w:spacing w:val="61"/>
              </w:rPr>
              <w:t xml:space="preserve"> </w:t>
            </w:r>
            <w:r>
              <w:t>Зощенко</w:t>
            </w:r>
          </w:p>
          <w:p w:rsidR="001F5D24" w:rsidRDefault="00FB1277">
            <w:pPr>
              <w:pStyle w:val="TableParagraph"/>
              <w:ind w:left="62" w:right="50"/>
              <w:jc w:val="both"/>
            </w:pPr>
            <w:r>
              <w:t>«Великие путешественники», «Пора вставать!» и</w:t>
            </w:r>
            <w:r>
              <w:rPr>
                <w:spacing w:val="1"/>
              </w:rPr>
              <w:t xml:space="preserve"> </w:t>
            </w:r>
            <w:r>
              <w:t>др.</w:t>
            </w:r>
            <w:r>
              <w:rPr>
                <w:spacing w:val="-1"/>
              </w:rPr>
              <w:t xml:space="preserve"> </w:t>
            </w:r>
            <w:r>
              <w:t>(не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двух</w:t>
            </w:r>
            <w:r>
              <w:rPr>
                <w:spacing w:val="-1"/>
              </w:rPr>
              <w:t xml:space="preserve"> </w:t>
            </w:r>
            <w:r>
              <w:t>произведений).</w:t>
            </w:r>
          </w:p>
          <w:p w:rsidR="001F5D24" w:rsidRDefault="00FB1277">
            <w:pPr>
              <w:pStyle w:val="TableParagraph"/>
              <w:ind w:left="62" w:right="44"/>
              <w:jc w:val="both"/>
            </w:pPr>
            <w:r>
              <w:t>Обсуждение комичности сюжета, дифференциация</w:t>
            </w:r>
            <w:r>
              <w:rPr>
                <w:spacing w:val="-52"/>
              </w:rPr>
              <w:t xml:space="preserve"> </w:t>
            </w:r>
            <w:r>
              <w:t>этических понятий «врать, обманывать» и «фанта-</w:t>
            </w:r>
            <w:r>
              <w:rPr>
                <w:spacing w:val="1"/>
              </w:rPr>
              <w:t xml:space="preserve"> </w:t>
            </w:r>
            <w:r>
              <w:t>зировать».</w:t>
            </w:r>
          </w:p>
          <w:p w:rsidR="001F5D24" w:rsidRDefault="00FB1277">
            <w:pPr>
              <w:pStyle w:val="TableParagraph"/>
              <w:ind w:left="62" w:right="45"/>
              <w:jc w:val="both"/>
            </w:pPr>
            <w:r>
              <w:t>Работа с текстом произведения: составление порт-</w:t>
            </w:r>
            <w:r>
              <w:rPr>
                <w:spacing w:val="1"/>
              </w:rPr>
              <w:t xml:space="preserve"> </w:t>
            </w:r>
            <w:r>
              <w:t>ретной характеристики персонажей с приведением</w:t>
            </w:r>
            <w:r>
              <w:rPr>
                <w:spacing w:val="-52"/>
              </w:rPr>
              <w:t xml:space="preserve"> </w:t>
            </w:r>
            <w:r>
              <w:t>примеров из текста, нахождение в тексте средства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-4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выражения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чувств.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Работа впарах: чтение диалогов по ролям, выбор</w:t>
            </w:r>
            <w:r>
              <w:rPr>
                <w:spacing w:val="1"/>
              </w:rPr>
              <w:t xml:space="preserve"> </w:t>
            </w:r>
            <w:r>
              <w:t>интонации,</w:t>
            </w:r>
            <w:r>
              <w:rPr>
                <w:spacing w:val="-3"/>
              </w:rPr>
              <w:t xml:space="preserve"> </w:t>
            </w:r>
            <w:r>
              <w:t>отражающей</w:t>
            </w:r>
            <w:r>
              <w:rPr>
                <w:spacing w:val="-5"/>
              </w:rPr>
              <w:t xml:space="preserve"> </w:t>
            </w:r>
            <w:r>
              <w:t>комичность</w:t>
            </w:r>
            <w:r>
              <w:rPr>
                <w:spacing w:val="-3"/>
              </w:rPr>
              <w:t xml:space="preserve"> </w:t>
            </w:r>
            <w:r>
              <w:t>ситуации.</w:t>
            </w:r>
          </w:p>
          <w:p w:rsidR="001F5D24" w:rsidRDefault="00FB1277">
            <w:pPr>
              <w:pStyle w:val="TableParagraph"/>
              <w:tabs>
                <w:tab w:val="left" w:pos="1595"/>
                <w:tab w:val="left" w:pos="3101"/>
              </w:tabs>
              <w:ind w:left="62" w:right="44"/>
            </w:pPr>
            <w:r>
              <w:t>Дифференцированная</w:t>
            </w:r>
            <w:r>
              <w:rPr>
                <w:spacing w:val="33"/>
              </w:rPr>
              <w:t xml:space="preserve"> </w:t>
            </w:r>
            <w:r>
              <w:t>работа:</w:t>
            </w:r>
            <w:r>
              <w:rPr>
                <w:spacing w:val="35"/>
              </w:rPr>
              <w:t xml:space="preserve"> </w:t>
            </w:r>
            <w:r>
              <w:t>придумывание</w:t>
            </w:r>
            <w:r>
              <w:rPr>
                <w:spacing w:val="34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должения прослушанного/прочитанного рассказа.</w:t>
            </w:r>
            <w:r>
              <w:rPr>
                <w:spacing w:val="1"/>
              </w:rPr>
              <w:t xml:space="preserve"> </w:t>
            </w:r>
            <w:r>
              <w:t>Проверочная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итогам</w:t>
            </w:r>
            <w:r>
              <w:rPr>
                <w:spacing w:val="-4"/>
              </w:rPr>
              <w:t xml:space="preserve"> </w:t>
            </w:r>
            <w:r>
              <w:t>изученного</w:t>
            </w:r>
            <w:r>
              <w:rPr>
                <w:spacing w:val="-5"/>
              </w:rPr>
              <w:t xml:space="preserve"> </w:t>
            </w:r>
            <w:r>
              <w:t>раздела:</w:t>
            </w:r>
            <w:r>
              <w:rPr>
                <w:spacing w:val="-52"/>
              </w:rPr>
              <w:t xml:space="preserve"> </w:t>
            </w:r>
            <w:r>
              <w:t>демонстрация</w:t>
            </w:r>
            <w:r>
              <w:tab/>
              <w:t>начитанности</w:t>
            </w:r>
            <w:r>
              <w:tab/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специальных</w:t>
            </w:r>
            <w:r>
              <w:rPr>
                <w:spacing w:val="33"/>
              </w:rPr>
              <w:t xml:space="preserve"> </w:t>
            </w:r>
            <w:r>
              <w:t>читательских</w:t>
            </w:r>
            <w:r>
              <w:rPr>
                <w:spacing w:val="34"/>
              </w:rPr>
              <w:t xml:space="preserve"> </w:t>
            </w:r>
            <w:r>
              <w:t>умений.</w:t>
            </w:r>
            <w:r>
              <w:rPr>
                <w:spacing w:val="33"/>
              </w:rPr>
              <w:t xml:space="preserve"> </w:t>
            </w:r>
            <w:r>
              <w:t>Проверка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оценка своей работы по предложенным критериям.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15"/>
              </w:rPr>
              <w:t xml:space="preserve"> </w:t>
            </w:r>
            <w:r>
              <w:t>выставки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тему</w:t>
            </w:r>
            <w:r>
              <w:rPr>
                <w:spacing w:val="16"/>
              </w:rPr>
              <w:t xml:space="preserve"> </w:t>
            </w:r>
            <w:r>
              <w:t>«Книги</w:t>
            </w:r>
            <w:r>
              <w:rPr>
                <w:spacing w:val="18"/>
              </w:rPr>
              <w:t xml:space="preserve"> </w:t>
            </w:r>
            <w:r>
              <w:t>Н.Н.</w:t>
            </w:r>
            <w:r>
              <w:rPr>
                <w:spacing w:val="16"/>
              </w:rPr>
              <w:t xml:space="preserve"> </w:t>
            </w:r>
            <w:r>
              <w:t>Носо-</w:t>
            </w:r>
            <w:r>
              <w:rPr>
                <w:spacing w:val="-52"/>
              </w:rPr>
              <w:t xml:space="preserve"> </w:t>
            </w:r>
            <w:r>
              <w:t>ва»,</w:t>
            </w:r>
            <w:r>
              <w:rPr>
                <w:spacing w:val="12"/>
              </w:rPr>
              <w:t xml:space="preserve"> </w:t>
            </w:r>
            <w:r>
              <w:t>написание</w:t>
            </w:r>
            <w:r>
              <w:rPr>
                <w:spacing w:val="14"/>
              </w:rPr>
              <w:t xml:space="preserve"> </w:t>
            </w:r>
            <w:r>
              <w:t>краткого</w:t>
            </w:r>
            <w:r>
              <w:rPr>
                <w:spacing w:val="12"/>
              </w:rPr>
              <w:t xml:space="preserve"> </w:t>
            </w:r>
            <w:r>
              <w:t>отзыва</w:t>
            </w:r>
            <w:r>
              <w:rPr>
                <w:spacing w:val="14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самостоятельно-</w:t>
            </w:r>
            <w:r>
              <w:rPr>
                <w:spacing w:val="-52"/>
              </w:rPr>
              <w:t xml:space="preserve"> </w:t>
            </w:r>
            <w:r>
              <w:t>прочитанном произведении по заданному образцу.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20"/>
              </w:rPr>
              <w:t xml:space="preserve"> </w:t>
            </w:r>
            <w:r>
              <w:t>дополнительной</w:t>
            </w:r>
            <w:r>
              <w:rPr>
                <w:spacing w:val="19"/>
              </w:rPr>
              <w:t xml:space="preserve"> </w:t>
            </w:r>
            <w:r>
              <w:t>справочной</w:t>
            </w:r>
            <w:r>
              <w:rPr>
                <w:spacing w:val="19"/>
              </w:rPr>
              <w:t xml:space="preserve"> </w:t>
            </w:r>
            <w:r>
              <w:t>информации</w:t>
            </w:r>
            <w:r>
              <w:rPr>
                <w:spacing w:val="19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творчестве</w:t>
            </w:r>
            <w:r>
              <w:rPr>
                <w:spacing w:val="21"/>
              </w:rPr>
              <w:t xml:space="preserve"> </w:t>
            </w:r>
            <w:r>
              <w:t>Н.Н.</w:t>
            </w:r>
            <w:r>
              <w:rPr>
                <w:spacing w:val="21"/>
              </w:rPr>
              <w:t xml:space="preserve"> </w:t>
            </w:r>
            <w:r>
              <w:t>Носова:</w:t>
            </w:r>
            <w:r>
              <w:rPr>
                <w:spacing w:val="18"/>
              </w:rPr>
              <w:t xml:space="preserve"> </w:t>
            </w:r>
            <w:r>
              <w:t>представление</w:t>
            </w:r>
            <w:r>
              <w:rPr>
                <w:spacing w:val="19"/>
              </w:rPr>
              <w:t xml:space="preserve"> </w:t>
            </w:r>
            <w:r>
              <w:t>своего</w:t>
            </w:r>
            <w:r>
              <w:rPr>
                <w:spacing w:val="18"/>
              </w:rPr>
              <w:t xml:space="preserve"> </w:t>
            </w:r>
            <w:r>
              <w:t>со-</w:t>
            </w:r>
          </w:p>
          <w:p w:rsidR="001F5D24" w:rsidRDefault="00FB1277">
            <w:pPr>
              <w:pStyle w:val="TableParagraph"/>
              <w:spacing w:line="244" w:lineRule="exact"/>
              <w:ind w:left="62"/>
            </w:pP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в классе</w:t>
            </w:r>
          </w:p>
        </w:tc>
      </w:tr>
    </w:tbl>
    <w:p w:rsidR="001F5D24" w:rsidRDefault="001F5D24">
      <w:pPr>
        <w:spacing w:line="244" w:lineRule="exact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4"/>
        <w:gridCol w:w="2261"/>
        <w:gridCol w:w="2696"/>
        <w:gridCol w:w="4962"/>
      </w:tblGrid>
      <w:tr w:rsidR="001F5D24">
        <w:trPr>
          <w:trHeight w:val="702"/>
        </w:trPr>
        <w:tc>
          <w:tcPr>
            <w:tcW w:w="454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261" w:type="dxa"/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</w:tcPr>
          <w:p w:rsidR="001F5D24" w:rsidRDefault="00FB1277">
            <w:pPr>
              <w:pStyle w:val="TableParagraph"/>
              <w:ind w:left="65" w:right="1231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11891"/>
        </w:trPr>
        <w:tc>
          <w:tcPr>
            <w:tcW w:w="45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61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right="482"/>
              <w:rPr>
                <w:b/>
              </w:rPr>
            </w:pPr>
            <w:r>
              <w:rPr>
                <w:b/>
              </w:rPr>
              <w:t>Зарубежная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литература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(11ч)</w:t>
            </w:r>
          </w:p>
        </w:tc>
        <w:tc>
          <w:tcPr>
            <w:tcW w:w="269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чтения:</w:t>
            </w:r>
            <w:r>
              <w:rPr>
                <w:spacing w:val="1"/>
              </w:rPr>
              <w:t xml:space="preserve"> </w:t>
            </w:r>
            <w:r>
              <w:t>литератур-</w:t>
            </w:r>
            <w:r>
              <w:rPr>
                <w:spacing w:val="1"/>
              </w:rPr>
              <w:t xml:space="preserve"> </w:t>
            </w:r>
            <w:r>
              <w:t>ные сказки Ш.Перро, Х.-К.</w:t>
            </w:r>
            <w:r>
              <w:rPr>
                <w:spacing w:val="-52"/>
              </w:rPr>
              <w:t xml:space="preserve"> </w:t>
            </w:r>
            <w:r>
              <w:t>Андерсена,</w:t>
            </w:r>
            <w:r>
              <w:rPr>
                <w:spacing w:val="1"/>
              </w:rPr>
              <w:t xml:space="preserve"> </w:t>
            </w:r>
            <w:r>
              <w:t>Ц.</w:t>
            </w:r>
            <w:r>
              <w:rPr>
                <w:spacing w:val="1"/>
              </w:rPr>
              <w:t xml:space="preserve"> </w:t>
            </w:r>
            <w:r>
              <w:t>Топелиуса,</w:t>
            </w:r>
            <w:r>
              <w:rPr>
                <w:spacing w:val="-52"/>
              </w:rPr>
              <w:t xml:space="preserve"> </w:t>
            </w:r>
            <w:r>
              <w:t>Р.</w:t>
            </w:r>
            <w:r>
              <w:rPr>
                <w:spacing w:val="1"/>
              </w:rPr>
              <w:t xml:space="preserve"> </w:t>
            </w:r>
            <w:r>
              <w:t>Киплинга, Дж. Родари.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авторских</w:t>
            </w:r>
            <w:r>
              <w:rPr>
                <w:spacing w:val="1"/>
              </w:rPr>
              <w:t xml:space="preserve"> </w:t>
            </w:r>
            <w:r>
              <w:t>сказок (сюжет,</w:t>
            </w:r>
            <w:r>
              <w:rPr>
                <w:spacing w:val="1"/>
              </w:rPr>
              <w:t xml:space="preserve"> </w:t>
            </w:r>
            <w:r>
              <w:t>язык,</w:t>
            </w:r>
            <w:r>
              <w:rPr>
                <w:spacing w:val="1"/>
              </w:rPr>
              <w:t xml:space="preserve"> </w:t>
            </w:r>
            <w:r>
              <w:t>ге-</w:t>
            </w:r>
            <w:r>
              <w:rPr>
                <w:spacing w:val="1"/>
              </w:rPr>
              <w:t xml:space="preserve"> </w:t>
            </w:r>
            <w:r>
              <w:t>рои). Рассказы о животных</w:t>
            </w:r>
            <w:r>
              <w:rPr>
                <w:spacing w:val="-52"/>
              </w:rPr>
              <w:t xml:space="preserve"> </w:t>
            </w:r>
            <w:r>
              <w:t>зарубежных</w:t>
            </w:r>
            <w:r>
              <w:rPr>
                <w:spacing w:val="1"/>
              </w:rPr>
              <w:t xml:space="preserve"> </w:t>
            </w:r>
            <w:r>
              <w:t>писателей.</w:t>
            </w:r>
            <w:r>
              <w:rPr>
                <w:spacing w:val="-52"/>
              </w:rPr>
              <w:t xml:space="preserve"> </w:t>
            </w:r>
            <w:r>
              <w:t>Известные</w:t>
            </w:r>
            <w:r>
              <w:rPr>
                <w:spacing w:val="1"/>
              </w:rPr>
              <w:t xml:space="preserve"> </w:t>
            </w:r>
            <w:r>
              <w:t>переводчики</w:t>
            </w:r>
            <w:r>
              <w:rPr>
                <w:spacing w:val="-52"/>
              </w:rPr>
              <w:t xml:space="preserve"> </w:t>
            </w:r>
            <w:r>
              <w:t>зарубежной</w:t>
            </w:r>
            <w:r>
              <w:rPr>
                <w:spacing w:val="1"/>
              </w:rPr>
              <w:t xml:space="preserve"> </w:t>
            </w:r>
            <w:r>
              <w:t>литературы:</w:t>
            </w:r>
            <w:r>
              <w:rPr>
                <w:spacing w:val="-52"/>
              </w:rPr>
              <w:t xml:space="preserve"> </w:t>
            </w:r>
            <w:r>
              <w:t>С.Я.</w:t>
            </w:r>
            <w:r>
              <w:rPr>
                <w:spacing w:val="1"/>
              </w:rPr>
              <w:t xml:space="preserve"> </w:t>
            </w:r>
            <w:r>
              <w:t>Маршак,</w:t>
            </w:r>
            <w:r>
              <w:rPr>
                <w:spacing w:val="1"/>
              </w:rPr>
              <w:t xml:space="preserve"> </w:t>
            </w:r>
            <w:r>
              <w:t>К.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Чу-</w:t>
            </w:r>
            <w:r>
              <w:rPr>
                <w:spacing w:val="-52"/>
              </w:rPr>
              <w:t xml:space="preserve"> </w:t>
            </w:r>
            <w:r>
              <w:t>ковский,</w:t>
            </w:r>
            <w:r>
              <w:rPr>
                <w:spacing w:val="-4"/>
              </w:rPr>
              <w:t xml:space="preserve"> </w:t>
            </w:r>
            <w:r>
              <w:t>Б.В.Заходер</w:t>
            </w: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left="62" w:right="45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названием</w:t>
            </w:r>
            <w:r>
              <w:rPr>
                <w:spacing w:val="1"/>
              </w:rPr>
              <w:t xml:space="preserve"> </w:t>
            </w:r>
            <w:r>
              <w:t>те-</w:t>
            </w:r>
            <w:r>
              <w:rPr>
                <w:spacing w:val="1"/>
              </w:rPr>
              <w:t xml:space="preserve"> </w:t>
            </w:r>
            <w:r>
              <w:t>мы/раздела:</w:t>
            </w:r>
            <w:r>
              <w:rPr>
                <w:spacing w:val="1"/>
              </w:rPr>
              <w:t xml:space="preserve"> </w:t>
            </w: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уста-</w:t>
            </w:r>
            <w:r>
              <w:rPr>
                <w:spacing w:val="1"/>
              </w:rPr>
              <w:t xml:space="preserve"> </w:t>
            </w:r>
            <w:r>
              <w:t>новление мотива изучения и цели чтения,</w:t>
            </w:r>
            <w:r>
              <w:rPr>
                <w:spacing w:val="1"/>
              </w:rPr>
              <w:t xml:space="preserve"> </w:t>
            </w:r>
            <w:r>
              <w:t>ответ на</w:t>
            </w:r>
            <w:r>
              <w:rPr>
                <w:spacing w:val="-52"/>
              </w:rPr>
              <w:t xml:space="preserve"> </w:t>
            </w:r>
            <w:r>
              <w:t>вопрос «На какой вопрос хочу получить ответ, чи-</w:t>
            </w:r>
            <w:r>
              <w:rPr>
                <w:spacing w:val="1"/>
              </w:rPr>
              <w:t xml:space="preserve"> </w:t>
            </w:r>
            <w:r>
              <w:t>тая</w:t>
            </w:r>
            <w:r>
              <w:rPr>
                <w:spacing w:val="1"/>
              </w:rPr>
              <w:t xml:space="preserve"> </w:t>
            </w:r>
            <w:r>
              <w:t>произведение?».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ска-</w:t>
            </w:r>
            <w:r>
              <w:rPr>
                <w:spacing w:val="1"/>
              </w:rPr>
              <w:t xml:space="preserve"> </w:t>
            </w:r>
            <w:r>
              <w:t>зокзарубежных</w:t>
            </w:r>
            <w:r>
              <w:rPr>
                <w:spacing w:val="1"/>
              </w:rPr>
              <w:t xml:space="preserve"> </w:t>
            </w:r>
            <w:r>
              <w:t>писателей</w:t>
            </w:r>
            <w:r>
              <w:rPr>
                <w:spacing w:val="1"/>
              </w:rPr>
              <w:t xml:space="preserve"> </w:t>
            </w:r>
            <w:r>
              <w:t>(произведения</w:t>
            </w:r>
            <w:r>
              <w:rPr>
                <w:spacing w:val="1"/>
              </w:rPr>
              <w:t xml:space="preserve"> </w:t>
            </w:r>
            <w:r>
              <w:t>двух-</w:t>
            </w:r>
            <w:r>
              <w:rPr>
                <w:spacing w:val="1"/>
              </w:rPr>
              <w:t xml:space="preserve"> </w:t>
            </w:r>
            <w:r>
              <w:t>трёх авторов по выбору). Например, произведения</w:t>
            </w:r>
            <w:r>
              <w:rPr>
                <w:spacing w:val="1"/>
              </w:rPr>
              <w:t xml:space="preserve"> </w:t>
            </w:r>
            <w:r>
              <w:t>Ш.Перро</w:t>
            </w:r>
            <w:r>
              <w:rPr>
                <w:spacing w:val="1"/>
              </w:rPr>
              <w:t xml:space="preserve"> </w:t>
            </w:r>
            <w:r>
              <w:t>«Подарки</w:t>
            </w:r>
            <w:r>
              <w:rPr>
                <w:spacing w:val="1"/>
              </w:rPr>
              <w:t xml:space="preserve"> </w:t>
            </w:r>
            <w:r>
              <w:t>феи»,</w:t>
            </w:r>
            <w:r>
              <w:rPr>
                <w:spacing w:val="1"/>
              </w:rPr>
              <w:t xml:space="preserve"> </w:t>
            </w:r>
            <w:r>
              <w:t>Х.-К.</w:t>
            </w:r>
            <w:r>
              <w:rPr>
                <w:spacing w:val="1"/>
              </w:rPr>
              <w:t xml:space="preserve"> </w:t>
            </w:r>
            <w:r>
              <w:t>Андерсе-</w:t>
            </w:r>
            <w:r>
              <w:rPr>
                <w:spacing w:val="1"/>
              </w:rPr>
              <w:t xml:space="preserve"> </w:t>
            </w:r>
            <w:r>
              <w:t>на«Гадкийутёнок», Ц. Топелиуса «Солнечный Луч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ноябре»,</w:t>
            </w:r>
            <w:r>
              <w:rPr>
                <w:spacing w:val="46"/>
              </w:rPr>
              <w:t xml:space="preserve"> </w:t>
            </w:r>
            <w:r>
              <w:t>Р.Киплинга</w:t>
            </w:r>
            <w:r>
              <w:rPr>
                <w:spacing w:val="53"/>
              </w:rPr>
              <w:t xml:space="preserve"> </w:t>
            </w:r>
            <w:r>
              <w:t>«Маугли»,</w:t>
            </w:r>
            <w:r>
              <w:rPr>
                <w:spacing w:val="46"/>
              </w:rPr>
              <w:t xml:space="preserve"> </w:t>
            </w:r>
            <w:r>
              <w:t>Дж.</w:t>
            </w:r>
            <w:r>
              <w:rPr>
                <w:spacing w:val="48"/>
              </w:rPr>
              <w:t xml:space="preserve"> </w:t>
            </w:r>
            <w:r>
              <w:t>Родари</w:t>
            </w:r>
          </w:p>
          <w:p w:rsidR="001F5D24" w:rsidRDefault="00FB1277">
            <w:pPr>
              <w:pStyle w:val="TableParagraph"/>
              <w:spacing w:line="252" w:lineRule="exact"/>
              <w:ind w:left="62"/>
              <w:jc w:val="both"/>
            </w:pPr>
            <w:r>
              <w:t>«Волшебный</w:t>
            </w:r>
            <w:r>
              <w:rPr>
                <w:spacing w:val="-3"/>
              </w:rPr>
              <w:t xml:space="preserve"> </w:t>
            </w:r>
            <w:r>
              <w:t>барабан».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(характеристика</w:t>
            </w:r>
            <w:r>
              <w:rPr>
                <w:spacing w:val="1"/>
              </w:rPr>
              <w:t xml:space="preserve"> </w:t>
            </w:r>
            <w:r>
              <w:t>героя):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описания героя, определение</w:t>
            </w:r>
            <w:r>
              <w:rPr>
                <w:spacing w:val="1"/>
              </w:rPr>
              <w:t xml:space="preserve"> </w:t>
            </w:r>
            <w:r>
              <w:t>взаимосвязи между поступками героев,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героев по аналогии или по контрасту, оценка по-</w:t>
            </w:r>
            <w:r>
              <w:rPr>
                <w:spacing w:val="1"/>
              </w:rPr>
              <w:t xml:space="preserve"> </w:t>
            </w:r>
            <w:r>
              <w:t>ступков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Учебный диалог: обсуждение отношения автора к</w:t>
            </w:r>
            <w:r>
              <w:rPr>
                <w:spacing w:val="1"/>
              </w:rPr>
              <w:t xml:space="preserve"> </w:t>
            </w:r>
            <w:r>
              <w:t>героям,</w:t>
            </w:r>
            <w:r>
              <w:rPr>
                <w:spacing w:val="-1"/>
              </w:rPr>
              <w:t xml:space="preserve"> </w:t>
            </w:r>
            <w:r>
              <w:t>поступкам,</w:t>
            </w:r>
            <w:r>
              <w:rPr>
                <w:spacing w:val="-3"/>
              </w:rPr>
              <w:t xml:space="preserve"> </w:t>
            </w:r>
            <w:r>
              <w:t>описанным в</w:t>
            </w:r>
            <w:r>
              <w:rPr>
                <w:spacing w:val="-1"/>
              </w:rPr>
              <w:t xml:space="preserve"> </w:t>
            </w:r>
            <w:r>
              <w:t>сказках.</w:t>
            </w:r>
          </w:p>
          <w:p w:rsidR="001F5D24" w:rsidRDefault="00FB1277">
            <w:pPr>
              <w:pStyle w:val="TableParagraph"/>
              <w:ind w:left="62" w:right="50"/>
              <w:jc w:val="both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сюжета</w:t>
            </w:r>
            <w:r>
              <w:rPr>
                <w:spacing w:val="1"/>
              </w:rPr>
              <w:t xml:space="preserve"> </w:t>
            </w:r>
            <w:r>
              <w:t>сказки: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последова-</w:t>
            </w:r>
            <w:r>
              <w:rPr>
                <w:spacing w:val="1"/>
              </w:rPr>
              <w:t xml:space="preserve"> </w:t>
            </w:r>
            <w:r>
              <w:t>тельности событий,</w:t>
            </w:r>
            <w:r>
              <w:rPr>
                <w:spacing w:val="1"/>
              </w:rPr>
              <w:t xml:space="preserve"> </w:t>
            </w:r>
            <w:r>
              <w:t>формулирование вопросов по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событиям</w:t>
            </w:r>
            <w:r>
              <w:rPr>
                <w:spacing w:val="1"/>
              </w:rPr>
              <w:t xml:space="preserve"> </w:t>
            </w:r>
            <w:r>
              <w:t>сюжета,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нарушенной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событий,</w:t>
            </w:r>
            <w:r>
              <w:rPr>
                <w:spacing w:val="-52"/>
              </w:rPr>
              <w:t xml:space="preserve"> </w:t>
            </w:r>
            <w:r>
              <w:t>нахождение в тексте заданного эпизода, составле-</w:t>
            </w:r>
            <w:r>
              <w:rPr>
                <w:spacing w:val="1"/>
              </w:rPr>
              <w:t xml:space="preserve"> </w:t>
            </w:r>
            <w:r>
              <w:t>ние цитатного плана текста с выделением отдель-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эпизодов, смысловых</w:t>
            </w:r>
            <w:r>
              <w:rPr>
                <w:spacing w:val="1"/>
              </w:rPr>
              <w:t xml:space="preserve"> </w:t>
            </w:r>
            <w:r>
              <w:t>частей.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Составление вопросного плана текста с выделени-</w:t>
            </w:r>
            <w:r>
              <w:rPr>
                <w:spacing w:val="1"/>
              </w:rPr>
              <w:t xml:space="preserve"> </w:t>
            </w:r>
            <w:r>
              <w:t>ем</w:t>
            </w:r>
            <w:r>
              <w:rPr>
                <w:spacing w:val="-2"/>
              </w:rPr>
              <w:t xml:space="preserve"> </w:t>
            </w:r>
            <w:r>
              <w:t>эпизодов, смысловых</w:t>
            </w:r>
            <w:r>
              <w:rPr>
                <w:spacing w:val="-1"/>
              </w:rPr>
              <w:t xml:space="preserve"> </w:t>
            </w:r>
            <w:r>
              <w:t>частей.</w:t>
            </w:r>
          </w:p>
          <w:p w:rsidR="001F5D24" w:rsidRDefault="00FB1277">
            <w:pPr>
              <w:pStyle w:val="TableParagraph"/>
              <w:ind w:left="62" w:right="42"/>
            </w:pPr>
            <w:r>
              <w:t>Пересказ</w:t>
            </w:r>
            <w:r>
              <w:rPr>
                <w:spacing w:val="30"/>
              </w:rPr>
              <w:t xml:space="preserve"> </w:t>
            </w:r>
            <w:r>
              <w:t>(устно)</w:t>
            </w:r>
            <w:r>
              <w:rPr>
                <w:spacing w:val="32"/>
              </w:rPr>
              <w:t xml:space="preserve"> </w:t>
            </w:r>
            <w:r>
              <w:t>содержания</w:t>
            </w:r>
            <w:r>
              <w:rPr>
                <w:spacing w:val="31"/>
              </w:rPr>
              <w:t xml:space="preserve"> </w:t>
            </w:r>
            <w:r>
              <w:t>произведения</w:t>
            </w:r>
            <w:r>
              <w:rPr>
                <w:spacing w:val="30"/>
              </w:rPr>
              <w:t xml:space="preserve"> </w:t>
            </w:r>
            <w:r>
              <w:t>выбо-</w:t>
            </w:r>
            <w:r>
              <w:rPr>
                <w:spacing w:val="-52"/>
              </w:rPr>
              <w:t xml:space="preserve"> </w:t>
            </w:r>
            <w:r>
              <w:t>рочно. Работа в парах: чтение диалогов по ролям.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34"/>
              </w:rPr>
              <w:t xml:space="preserve"> </w:t>
            </w:r>
            <w:r>
              <w:t>произведений</w:t>
            </w:r>
            <w:r>
              <w:rPr>
                <w:spacing w:val="31"/>
              </w:rPr>
              <w:t xml:space="preserve"> </w:t>
            </w:r>
            <w:r>
              <w:t>зарубежных</w:t>
            </w:r>
            <w:r>
              <w:rPr>
                <w:spacing w:val="31"/>
              </w:rPr>
              <w:t xml:space="preserve"> </w:t>
            </w:r>
            <w:r>
              <w:t>писателей</w:t>
            </w:r>
            <w:r>
              <w:rPr>
                <w:spacing w:val="3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животных.</w:t>
            </w:r>
            <w:r>
              <w:rPr>
                <w:spacing w:val="20"/>
              </w:rPr>
              <w:t xml:space="preserve"> </w:t>
            </w:r>
            <w:r>
              <w:t>Например,</w:t>
            </w:r>
            <w:r>
              <w:rPr>
                <w:spacing w:val="20"/>
              </w:rPr>
              <w:t xml:space="preserve"> </w:t>
            </w:r>
            <w:r>
              <w:t>рассказы</w:t>
            </w:r>
            <w:r>
              <w:rPr>
                <w:spacing w:val="22"/>
              </w:rPr>
              <w:t xml:space="preserve"> </w:t>
            </w:r>
            <w:r>
              <w:t>Дж.</w:t>
            </w:r>
            <w:r>
              <w:rPr>
                <w:spacing w:val="20"/>
              </w:rPr>
              <w:t xml:space="preserve"> </w:t>
            </w:r>
            <w:r>
              <w:t>Лондона</w:t>
            </w:r>
            <w:r>
              <w:rPr>
                <w:spacing w:val="23"/>
              </w:rPr>
              <w:t xml:space="preserve"> </w:t>
            </w:r>
            <w:r>
              <w:t>«Бу-</w:t>
            </w:r>
            <w:r>
              <w:rPr>
                <w:spacing w:val="-52"/>
              </w:rPr>
              <w:t xml:space="preserve"> </w:t>
            </w:r>
            <w:r>
              <w:t>рый</w:t>
            </w:r>
            <w:r>
              <w:rPr>
                <w:spacing w:val="-1"/>
              </w:rPr>
              <w:t xml:space="preserve"> </w:t>
            </w:r>
            <w:r>
              <w:t>волк», Э.Сетон-Томпсона «Чинк».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(характеристика</w:t>
            </w:r>
            <w:r>
              <w:rPr>
                <w:spacing w:val="1"/>
              </w:rPr>
              <w:t xml:space="preserve"> </w:t>
            </w:r>
            <w:r>
              <w:t>героя):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героя, определение</w:t>
            </w:r>
            <w:r>
              <w:rPr>
                <w:spacing w:val="1"/>
              </w:rPr>
              <w:t xml:space="preserve"> </w:t>
            </w:r>
            <w:r>
              <w:t>взаимосвязи между поступками героев,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героев по аналогии или по контрасту, оценка по-</w:t>
            </w:r>
            <w:r>
              <w:rPr>
                <w:spacing w:val="1"/>
              </w:rPr>
              <w:t xml:space="preserve"> </w:t>
            </w:r>
            <w:r>
              <w:t>ступков</w:t>
            </w:r>
            <w:r>
              <w:rPr>
                <w:spacing w:val="1"/>
              </w:rPr>
              <w:t xml:space="preserve"> </w:t>
            </w:r>
            <w:r>
              <w:t>героев,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завязки,</w:t>
            </w:r>
            <w:r>
              <w:rPr>
                <w:spacing w:val="1"/>
              </w:rPr>
              <w:t xml:space="preserve"> </w:t>
            </w:r>
            <w:r>
              <w:t>кульмина-</w:t>
            </w:r>
            <w:r>
              <w:rPr>
                <w:spacing w:val="1"/>
              </w:rPr>
              <w:t xml:space="preserve"> </w:t>
            </w:r>
            <w:r>
              <w:t>ции,</w:t>
            </w:r>
            <w:r>
              <w:rPr>
                <w:spacing w:val="-1"/>
              </w:rPr>
              <w:t xml:space="preserve"> </w:t>
            </w:r>
            <w:r>
              <w:t>развязки</w:t>
            </w:r>
            <w:r>
              <w:rPr>
                <w:spacing w:val="-1"/>
              </w:rPr>
              <w:t xml:space="preserve"> </w:t>
            </w:r>
            <w:r>
              <w:t>(композиция</w:t>
            </w:r>
            <w:r>
              <w:rPr>
                <w:spacing w:val="-1"/>
              </w:rPr>
              <w:t xml:space="preserve"> </w:t>
            </w:r>
            <w:r>
              <w:t>произведения).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Поиск дополнительной справочной информации о</w:t>
            </w:r>
            <w:r>
              <w:rPr>
                <w:spacing w:val="1"/>
              </w:rPr>
              <w:t xml:space="preserve"> </w:t>
            </w:r>
            <w:r>
              <w:t>писателях-переводчиках: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Я.</w:t>
            </w:r>
            <w:r>
              <w:rPr>
                <w:spacing w:val="1"/>
              </w:rPr>
              <w:t xml:space="preserve"> </w:t>
            </w:r>
            <w:r>
              <w:t>Маршаке,</w:t>
            </w:r>
            <w:r>
              <w:rPr>
                <w:spacing w:val="1"/>
              </w:rPr>
              <w:t xml:space="preserve"> </w:t>
            </w:r>
            <w:r>
              <w:t>К.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Чуковском,</w:t>
            </w:r>
            <w:r>
              <w:rPr>
                <w:spacing w:val="1"/>
              </w:rPr>
              <w:t xml:space="preserve"> </w:t>
            </w:r>
            <w:r>
              <w:t>Б. В. Заходере,</w:t>
            </w:r>
            <w:r>
              <w:rPr>
                <w:spacing w:val="1"/>
              </w:rPr>
              <w:t xml:space="preserve"> </w:t>
            </w:r>
            <w:r>
              <w:t>представление своего</w:t>
            </w:r>
            <w:r>
              <w:rPr>
                <w:spacing w:val="1"/>
              </w:rPr>
              <w:t xml:space="preserve"> </w:t>
            </w:r>
            <w:r>
              <w:t>сообщения в классе,</w:t>
            </w:r>
            <w:r>
              <w:rPr>
                <w:spacing w:val="1"/>
              </w:rPr>
              <w:t xml:space="preserve"> </w:t>
            </w:r>
            <w:r>
              <w:t>составление выставки книг</w:t>
            </w:r>
            <w:r>
              <w:rPr>
                <w:spacing w:val="1"/>
              </w:rPr>
              <w:t xml:space="preserve"> </w:t>
            </w:r>
            <w:r>
              <w:t>зарубежных</w:t>
            </w:r>
            <w:r>
              <w:rPr>
                <w:spacing w:val="-4"/>
              </w:rPr>
              <w:t xml:space="preserve"> </w:t>
            </w:r>
            <w:r>
              <w:t>сказок, книг</w:t>
            </w:r>
            <w:r>
              <w:rPr>
                <w:spacing w:val="-1"/>
              </w:rPr>
              <w:t xml:space="preserve"> </w:t>
            </w:r>
            <w:r>
              <w:t>о животных.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Выбор книги для самостоятельного чтения с учё-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38"/>
              </w:rPr>
              <w:t xml:space="preserve"> </w:t>
            </w:r>
            <w:r>
              <w:t>рекомендательного</w:t>
            </w:r>
            <w:r>
              <w:rPr>
                <w:spacing w:val="37"/>
              </w:rPr>
              <w:t xml:space="preserve"> </w:t>
            </w:r>
            <w:r>
              <w:t>списка,</w:t>
            </w:r>
            <w:r>
              <w:rPr>
                <w:spacing w:val="26"/>
              </w:rPr>
              <w:t xml:space="preserve"> </w:t>
            </w:r>
            <w:r>
              <w:t>написание</w:t>
            </w:r>
            <w:r>
              <w:rPr>
                <w:spacing w:val="40"/>
              </w:rPr>
              <w:t xml:space="preserve"> </w:t>
            </w:r>
            <w:r>
              <w:t>анно-</w:t>
            </w:r>
          </w:p>
          <w:p w:rsidR="001F5D24" w:rsidRDefault="00FB1277">
            <w:pPr>
              <w:pStyle w:val="TableParagraph"/>
              <w:spacing w:line="252" w:lineRule="exact"/>
              <w:ind w:left="62" w:right="49"/>
              <w:jc w:val="both"/>
            </w:pPr>
            <w:r>
              <w:t>тации к самостоятельно прочитанному произведе-</w:t>
            </w:r>
            <w:r>
              <w:rPr>
                <w:spacing w:val="1"/>
              </w:rPr>
              <w:t xml:space="preserve"> </w:t>
            </w:r>
            <w:r>
              <w:t>нию</w:t>
            </w:r>
          </w:p>
        </w:tc>
      </w:tr>
      <w:tr w:rsidR="001F5D24">
        <w:trPr>
          <w:trHeight w:val="2025"/>
        </w:trPr>
        <w:tc>
          <w:tcPr>
            <w:tcW w:w="45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6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098"/>
                <w:tab w:val="left" w:pos="2070"/>
              </w:tabs>
              <w:ind w:right="46"/>
              <w:rPr>
                <w:b/>
              </w:rPr>
            </w:pPr>
            <w:r>
              <w:rPr>
                <w:b/>
              </w:rPr>
              <w:t>Библиографическая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(работа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</w:rPr>
              <w:tab/>
              <w:t>книгой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справочной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литера-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турой)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(5ч)</w:t>
            </w:r>
          </w:p>
        </w:tc>
        <w:tc>
          <w:tcPr>
            <w:tcW w:w="2696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t>Ценность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художе-</w:t>
            </w:r>
            <w:r>
              <w:rPr>
                <w:spacing w:val="-52"/>
              </w:rPr>
              <w:t xml:space="preserve"> </w:t>
            </w:r>
            <w:r>
              <w:t>ственной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фольклора,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1"/>
              </w:rPr>
              <w:t xml:space="preserve"> </w:t>
            </w:r>
            <w:r>
              <w:t>читательской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1F5D24" w:rsidRDefault="00FB1277">
            <w:pPr>
              <w:pStyle w:val="TableParagraph"/>
              <w:tabs>
                <w:tab w:val="left" w:pos="1084"/>
                <w:tab w:val="left" w:pos="1802"/>
              </w:tabs>
              <w:ind w:right="48"/>
            </w:pPr>
            <w:r>
              <w:t>Использование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учётом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tab/>
              <w:t>задач</w:t>
            </w:r>
            <w:r>
              <w:tab/>
            </w:r>
            <w:r>
              <w:rPr>
                <w:spacing w:val="-1"/>
              </w:rPr>
              <w:t>аппарата</w:t>
            </w:r>
          </w:p>
          <w:p w:rsidR="001F5D24" w:rsidRDefault="00FB1277">
            <w:pPr>
              <w:pStyle w:val="TableParagraph"/>
              <w:spacing w:line="244" w:lineRule="exact"/>
            </w:pPr>
            <w:r>
              <w:t>издания</w:t>
            </w: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7"/>
              <w:jc w:val="both"/>
            </w:pPr>
            <w:r>
              <w:t>Экскурсия в школьную или ближайшую детскую</w:t>
            </w:r>
            <w:r>
              <w:rPr>
                <w:spacing w:val="1"/>
              </w:rPr>
              <w:t xml:space="preserve"> </w:t>
            </w:r>
            <w:r>
              <w:t>библиотеку: знакомство с правилами и способами</w:t>
            </w:r>
            <w:r>
              <w:rPr>
                <w:spacing w:val="1"/>
              </w:rPr>
              <w:t xml:space="preserve"> </w:t>
            </w:r>
            <w:r>
              <w:t>выбора необходимой книги, выполнение правиль-</w:t>
            </w:r>
            <w:r>
              <w:rPr>
                <w:spacing w:val="1"/>
              </w:rPr>
              <w:t xml:space="preserve"> </w:t>
            </w:r>
            <w:r>
              <w:t>ного читателя: культура поведения в библиотеке,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каталогом.</w:t>
            </w:r>
          </w:p>
          <w:p w:rsidR="001F5D24" w:rsidRDefault="00FB1277">
            <w:pPr>
              <w:pStyle w:val="TableParagraph"/>
              <w:ind w:left="62" w:right="46"/>
            </w:pPr>
            <w:r>
              <w:t>Учебный</w:t>
            </w:r>
            <w:r>
              <w:rPr>
                <w:spacing w:val="14"/>
              </w:rPr>
              <w:t xml:space="preserve"> </w:t>
            </w:r>
            <w:r>
              <w:t>диалог:</w:t>
            </w:r>
            <w:r>
              <w:rPr>
                <w:spacing w:val="16"/>
              </w:rPr>
              <w:t xml:space="preserve"> </w:t>
            </w:r>
            <w:r>
              <w:t>обсуждение</w:t>
            </w:r>
            <w:r>
              <w:rPr>
                <w:spacing w:val="16"/>
              </w:rPr>
              <w:t xml:space="preserve"> </w:t>
            </w:r>
            <w:r>
              <w:t>проблем</w:t>
            </w:r>
            <w:r>
              <w:rPr>
                <w:spacing w:val="15"/>
              </w:rPr>
              <w:t xml:space="preserve"> </w:t>
            </w:r>
            <w:r>
              <w:t>значения</w:t>
            </w:r>
            <w:r>
              <w:rPr>
                <w:spacing w:val="-52"/>
              </w:rPr>
              <w:t xml:space="preserve"> </w:t>
            </w:r>
            <w:r>
              <w:t>чтения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развития</w:t>
            </w:r>
            <w:r>
              <w:rPr>
                <w:spacing w:val="2"/>
              </w:rPr>
              <w:t xml:space="preserve"> </w:t>
            </w:r>
            <w:r>
              <w:t>личности,</w:t>
            </w:r>
            <w:r>
              <w:rPr>
                <w:spacing w:val="4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</w:p>
          <w:p w:rsidR="001F5D24" w:rsidRDefault="00FB1277">
            <w:pPr>
              <w:pStyle w:val="TableParagraph"/>
              <w:spacing w:line="244" w:lineRule="exact"/>
              <w:ind w:left="62"/>
            </w:pPr>
            <w:r>
              <w:t>человека</w:t>
            </w:r>
          </w:p>
        </w:tc>
      </w:tr>
    </w:tbl>
    <w:p w:rsidR="001F5D24" w:rsidRDefault="001F5D24">
      <w:pPr>
        <w:spacing w:line="244" w:lineRule="exact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586"/>
        <w:gridCol w:w="2129"/>
        <w:gridCol w:w="2696"/>
        <w:gridCol w:w="4962"/>
      </w:tblGrid>
      <w:tr w:rsidR="001F5D24">
        <w:trPr>
          <w:trHeight w:val="621"/>
        </w:trPr>
        <w:tc>
          <w:tcPr>
            <w:tcW w:w="586" w:type="dxa"/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129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5" w:right="1231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7843"/>
        </w:trPr>
        <w:tc>
          <w:tcPr>
            <w:tcW w:w="586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129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(обложка,</w:t>
            </w:r>
            <w:r>
              <w:rPr>
                <w:spacing w:val="1"/>
              </w:rPr>
              <w:t xml:space="preserve"> </w:t>
            </w:r>
            <w:r>
              <w:t>оглавление,</w:t>
            </w:r>
            <w:r>
              <w:rPr>
                <w:spacing w:val="1"/>
              </w:rPr>
              <w:t xml:space="preserve"> </w:t>
            </w:r>
            <w:r>
              <w:t>ан-</w:t>
            </w:r>
            <w:r>
              <w:rPr>
                <w:spacing w:val="-52"/>
              </w:rPr>
              <w:t xml:space="preserve"> </w:t>
            </w:r>
            <w:r>
              <w:t>нотация, предисловие, ил-</w:t>
            </w:r>
            <w:r>
              <w:rPr>
                <w:spacing w:val="1"/>
              </w:rPr>
              <w:t xml:space="preserve"> </w:t>
            </w:r>
            <w:r>
              <w:t>люстрации). Правила юно-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читателя.</w:t>
            </w:r>
            <w:r>
              <w:rPr>
                <w:spacing w:val="1"/>
              </w:rPr>
              <w:t xml:space="preserve"> </w:t>
            </w:r>
            <w:r>
              <w:t>Книга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особый</w:t>
            </w:r>
            <w:r>
              <w:rPr>
                <w:spacing w:val="1"/>
              </w:rPr>
              <w:t xml:space="preserve"> </w:t>
            </w:r>
            <w:r>
              <w:t>вид</w:t>
            </w:r>
            <w:r>
              <w:rPr>
                <w:spacing w:val="1"/>
              </w:rPr>
              <w:t xml:space="preserve"> </w:t>
            </w:r>
            <w:r>
              <w:t>искусства.</w:t>
            </w:r>
            <w:r>
              <w:rPr>
                <w:spacing w:val="-52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первых</w:t>
            </w:r>
            <w:r>
              <w:rPr>
                <w:spacing w:val="1"/>
              </w:rPr>
              <w:t xml:space="preserve"> </w:t>
            </w:r>
            <w:r>
              <w:t>книгах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Руси,</w:t>
            </w:r>
            <w:r>
              <w:rPr>
                <w:spacing w:val="-52"/>
              </w:rPr>
              <w:t xml:space="preserve"> </w:t>
            </w:r>
            <w:r>
              <w:t>знакомство с рукописными</w:t>
            </w:r>
            <w:r>
              <w:rPr>
                <w:spacing w:val="-52"/>
              </w:rPr>
              <w:t xml:space="preserve"> </w:t>
            </w:r>
            <w:r>
              <w:t>книгами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парах: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научно-познавательного</w:t>
            </w:r>
            <w:r>
              <w:rPr>
                <w:spacing w:val="1"/>
              </w:rPr>
              <w:t xml:space="preserve"> </w:t>
            </w:r>
            <w:r>
              <w:t>текстов.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пользуя отрывок из произведения Н.П. Кончалов-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«Наша</w:t>
            </w:r>
            <w:r>
              <w:rPr>
                <w:spacing w:val="1"/>
              </w:rPr>
              <w:t xml:space="preserve"> </w:t>
            </w:r>
            <w:r>
              <w:t>древняя</w:t>
            </w:r>
            <w:r>
              <w:rPr>
                <w:spacing w:val="1"/>
              </w:rPr>
              <w:t xml:space="preserve"> </w:t>
            </w:r>
            <w:r>
              <w:t>столица»</w:t>
            </w:r>
            <w:r>
              <w:rPr>
                <w:spacing w:val="1"/>
              </w:rPr>
              <w:t xml:space="preserve"> </w:t>
            </w:r>
            <w:r>
              <w:t>информационный</w:t>
            </w:r>
            <w:r>
              <w:rPr>
                <w:spacing w:val="1"/>
              </w:rPr>
              <w:t xml:space="preserve"> </w:t>
            </w:r>
            <w:r>
              <w:t>текст из справочника или энциклопедии о первом</w:t>
            </w:r>
            <w:r>
              <w:rPr>
                <w:spacing w:val="1"/>
              </w:rPr>
              <w:t xml:space="preserve"> </w:t>
            </w:r>
            <w:r>
              <w:t>книгопечатнике</w:t>
            </w:r>
            <w:r>
              <w:rPr>
                <w:spacing w:val="-1"/>
              </w:rPr>
              <w:t xml:space="preserve"> </w:t>
            </w:r>
            <w:r>
              <w:t>Иване</w:t>
            </w:r>
            <w:r>
              <w:rPr>
                <w:spacing w:val="-2"/>
              </w:rPr>
              <w:t xml:space="preserve"> </w:t>
            </w:r>
            <w:r>
              <w:t>Фёдорове.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Обсуждение (устно) ответа на вопрос «Для чего</w:t>
            </w:r>
            <w:r>
              <w:rPr>
                <w:spacing w:val="1"/>
              </w:rPr>
              <w:t xml:space="preserve"> </w:t>
            </w:r>
            <w:r>
              <w:t>нужна</w:t>
            </w:r>
            <w:r>
              <w:rPr>
                <w:spacing w:val="1"/>
              </w:rPr>
              <w:t xml:space="preserve"> </w:t>
            </w:r>
            <w:r>
              <w:t>книга?»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1"/>
              </w:rPr>
              <w:t xml:space="preserve"> </w:t>
            </w:r>
            <w:r>
              <w:t>небольшого</w:t>
            </w:r>
            <w:r>
              <w:rPr>
                <w:spacing w:val="1"/>
              </w:rPr>
              <w:t xml:space="preserve"> </w:t>
            </w:r>
            <w:r>
              <w:t>текста-</w:t>
            </w:r>
            <w:r>
              <w:rPr>
                <w:spacing w:val="1"/>
              </w:rPr>
              <w:t xml:space="preserve"> </w:t>
            </w:r>
            <w:r>
              <w:t>рассуждения на тему «Почему так важно читать?»,</w:t>
            </w:r>
            <w:r>
              <w:rPr>
                <w:spacing w:val="-52"/>
              </w:rPr>
              <w:t xml:space="preserve"> </w:t>
            </w:r>
            <w:r>
              <w:t>корректирование</w:t>
            </w:r>
            <w:r>
              <w:rPr>
                <w:spacing w:val="1"/>
              </w:rPr>
              <w:t xml:space="preserve"> </w:t>
            </w:r>
            <w:r>
              <w:t>(редактирование)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-3"/>
              </w:rPr>
              <w:t xml:space="preserve"> </w:t>
            </w:r>
            <w:r>
              <w:t>с использованием</w:t>
            </w:r>
            <w:r>
              <w:rPr>
                <w:spacing w:val="-2"/>
              </w:rPr>
              <w:t xml:space="preserve"> </w:t>
            </w:r>
            <w:r>
              <w:t>словаря.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Выбор книгис учётом учебных задач: ориентиров-</w:t>
            </w:r>
            <w:r>
              <w:rPr>
                <w:spacing w:val="1"/>
              </w:rPr>
              <w:t xml:space="preserve"> </w:t>
            </w:r>
            <w:r>
              <w:t>ка в аппарате учебника/книги (обложка, оглавле-</w:t>
            </w:r>
            <w:r>
              <w:rPr>
                <w:spacing w:val="1"/>
              </w:rPr>
              <w:t xml:space="preserve"> </w:t>
            </w:r>
            <w:r>
              <w:t>ние(содержание),</w:t>
            </w:r>
            <w:r>
              <w:rPr>
                <w:spacing w:val="1"/>
              </w:rPr>
              <w:t xml:space="preserve"> </w:t>
            </w:r>
            <w:r>
              <w:t>аннотация,</w:t>
            </w:r>
            <w:r>
              <w:rPr>
                <w:spacing w:val="1"/>
              </w:rPr>
              <w:t xml:space="preserve"> </w:t>
            </w:r>
            <w:r>
              <w:t>предисловие,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-52"/>
              </w:rPr>
              <w:t xml:space="preserve"> </w:t>
            </w:r>
            <w:r>
              <w:t>страции).</w:t>
            </w:r>
          </w:p>
          <w:p w:rsidR="001F5D24" w:rsidRDefault="00FB1277">
            <w:pPr>
              <w:pStyle w:val="TableParagraph"/>
              <w:ind w:left="62" w:right="48"/>
              <w:jc w:val="both"/>
            </w:pPr>
            <w:r>
              <w:t>Упражнения в выразительном чтении стихотвор-</w:t>
            </w:r>
            <w:r>
              <w:rPr>
                <w:spacing w:val="1"/>
              </w:rPr>
              <w:t xml:space="preserve"> </w:t>
            </w:r>
            <w:r>
              <w:t>ных и прозаических произведений с соблюдением</w:t>
            </w:r>
            <w:r>
              <w:rPr>
                <w:spacing w:val="1"/>
              </w:rPr>
              <w:t xml:space="preserve"> </w:t>
            </w:r>
            <w:r>
              <w:t>орфоэпических и интонационных норм при чтении</w:t>
            </w:r>
            <w:r>
              <w:rPr>
                <w:spacing w:val="-52"/>
              </w:rPr>
              <w:t xml:space="preserve"> </w:t>
            </w:r>
            <w:r>
              <w:t>вслух.</w:t>
            </w:r>
            <w:r>
              <w:rPr>
                <w:spacing w:val="3"/>
              </w:rPr>
              <w:t xml:space="preserve"> </w:t>
            </w:r>
            <w:r>
              <w:t>Например,</w:t>
            </w:r>
            <w:r>
              <w:rPr>
                <w:spacing w:val="3"/>
              </w:rPr>
              <w:t xml:space="preserve"> </w:t>
            </w:r>
            <w:r>
              <w:t>произведения</w:t>
            </w:r>
            <w:r>
              <w:rPr>
                <w:spacing w:val="3"/>
              </w:rPr>
              <w:t xml:space="preserve"> </w:t>
            </w:r>
            <w:r>
              <w:t>С.Я.</w:t>
            </w:r>
            <w:r>
              <w:rPr>
                <w:spacing w:val="3"/>
              </w:rPr>
              <w:t xml:space="preserve"> </w:t>
            </w:r>
            <w:r>
              <w:t>Маршака</w:t>
            </w:r>
          </w:p>
          <w:p w:rsidR="001F5D24" w:rsidRDefault="00FB1277">
            <w:pPr>
              <w:pStyle w:val="TableParagraph"/>
              <w:ind w:left="62" w:right="49"/>
              <w:jc w:val="both"/>
            </w:pPr>
            <w:r>
              <w:t>«Книжка</w:t>
            </w:r>
            <w:r>
              <w:rPr>
                <w:spacing w:val="1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книжку»,</w:t>
            </w:r>
            <w:r>
              <w:rPr>
                <w:spacing w:val="1"/>
              </w:rPr>
              <w:t xml:space="preserve"> </w:t>
            </w:r>
            <w:r>
              <w:t>Н.А.</w:t>
            </w:r>
            <w:r>
              <w:rPr>
                <w:spacing w:val="1"/>
              </w:rPr>
              <w:t xml:space="preserve"> </w:t>
            </w:r>
            <w:r>
              <w:t>Найдёновой</w:t>
            </w:r>
            <w:r>
              <w:rPr>
                <w:spacing w:val="1"/>
              </w:rPr>
              <w:t xml:space="preserve"> </w:t>
            </w:r>
            <w:r>
              <w:t>«Мой</w:t>
            </w:r>
            <w:r>
              <w:rPr>
                <w:spacing w:val="1"/>
              </w:rPr>
              <w:t xml:space="preserve"> </w:t>
            </w:r>
            <w:r>
              <w:t>друг», Б.В. Заходера «Что такое стихи» (по выбо-</w:t>
            </w:r>
            <w:r>
              <w:rPr>
                <w:spacing w:val="1"/>
              </w:rPr>
              <w:t xml:space="preserve"> </w:t>
            </w:r>
            <w:r>
              <w:t>ру).</w:t>
            </w:r>
          </w:p>
          <w:p w:rsidR="001F5D24" w:rsidRDefault="00FB1277">
            <w:pPr>
              <w:pStyle w:val="TableParagraph"/>
              <w:ind w:left="62" w:right="44"/>
              <w:jc w:val="both"/>
            </w:pPr>
            <w:r>
              <w:t>Составление аннотации (письменно) на любимое-</w:t>
            </w:r>
            <w:r>
              <w:rPr>
                <w:spacing w:val="1"/>
              </w:rPr>
              <w:t xml:space="preserve"> </w:t>
            </w:r>
            <w:r>
              <w:t>произведение.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</w:t>
            </w:r>
            <w:r>
              <w:rPr>
                <w:spacing w:val="1"/>
              </w:rPr>
              <w:t xml:space="preserve"> </w:t>
            </w:r>
            <w:r>
              <w:t>условий)</w:t>
            </w:r>
            <w:r>
              <w:rPr>
                <w:spacing w:val="-1"/>
              </w:rPr>
              <w:t xml:space="preserve"> </w:t>
            </w:r>
            <w:r>
              <w:t>рукописной</w:t>
            </w:r>
            <w:r>
              <w:rPr>
                <w:spacing w:val="-1"/>
              </w:rPr>
              <w:t xml:space="preserve"> </w:t>
            </w:r>
            <w:r>
              <w:t>книги.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Коллективная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проекта на темы «Русские писатели и их произве-</w:t>
            </w:r>
            <w:r>
              <w:rPr>
                <w:spacing w:val="1"/>
              </w:rPr>
              <w:t xml:space="preserve"> </w:t>
            </w:r>
            <w:r>
              <w:t>дения», «Сказки народные и литературные», «Кар-</w:t>
            </w:r>
            <w:r>
              <w:rPr>
                <w:spacing w:val="-52"/>
              </w:rPr>
              <w:t xml:space="preserve"> </w:t>
            </w:r>
            <w:r>
              <w:t>тины природы в творчестве поэтов», «Моя люби-</w:t>
            </w:r>
            <w:r>
              <w:rPr>
                <w:spacing w:val="1"/>
              </w:rPr>
              <w:t xml:space="preserve"> </w:t>
            </w:r>
            <w:r>
              <w:t>мая</w:t>
            </w:r>
            <w:r>
              <w:rPr>
                <w:spacing w:val="27"/>
              </w:rPr>
              <w:t xml:space="preserve"> </w:t>
            </w:r>
            <w:r>
              <w:t>книга».</w:t>
            </w:r>
            <w:r>
              <w:rPr>
                <w:spacing w:val="28"/>
              </w:rPr>
              <w:t xml:space="preserve"> </w:t>
            </w:r>
            <w:r>
              <w:t>Рекомендации</w:t>
            </w:r>
            <w:r>
              <w:rPr>
                <w:spacing w:val="28"/>
              </w:rPr>
              <w:t xml:space="preserve"> </w:t>
            </w:r>
            <w:r>
              <w:t>по</w:t>
            </w:r>
            <w:r>
              <w:rPr>
                <w:spacing w:val="28"/>
              </w:rPr>
              <w:t xml:space="preserve"> </w:t>
            </w:r>
            <w:r>
              <w:t>летнему</w:t>
            </w:r>
            <w:r>
              <w:rPr>
                <w:spacing w:val="25"/>
              </w:rPr>
              <w:t xml:space="preserve"> </w:t>
            </w:r>
            <w:r>
              <w:t>чтению,</w:t>
            </w:r>
          </w:p>
          <w:p w:rsidR="001F5D24" w:rsidRDefault="00FB1277">
            <w:pPr>
              <w:pStyle w:val="TableParagraph"/>
              <w:spacing w:line="242" w:lineRule="exact"/>
              <w:ind w:left="62"/>
              <w:jc w:val="both"/>
            </w:pPr>
            <w:r>
              <w:t>оформлению</w:t>
            </w:r>
            <w:r>
              <w:rPr>
                <w:spacing w:val="-2"/>
              </w:rPr>
              <w:t xml:space="preserve"> </w:t>
            </w:r>
            <w:r>
              <w:t>дневника</w:t>
            </w:r>
            <w:r>
              <w:rPr>
                <w:spacing w:val="-2"/>
              </w:rPr>
              <w:t xml:space="preserve"> </w:t>
            </w:r>
            <w:r>
              <w:t>летнего</w:t>
            </w:r>
            <w:r>
              <w:rPr>
                <w:spacing w:val="-2"/>
              </w:rPr>
              <w:t xml:space="preserve"> </w:t>
            </w:r>
            <w:r>
              <w:t>чтения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sz w:val="20"/>
        </w:rPr>
      </w:pPr>
    </w:p>
    <w:p w:rsidR="001F5D24" w:rsidRDefault="001F5D24">
      <w:pPr>
        <w:pStyle w:val="a3"/>
        <w:spacing w:before="8"/>
        <w:ind w:left="0" w:firstLine="0"/>
        <w:jc w:val="left"/>
        <w:rPr>
          <w:sz w:val="17"/>
        </w:rPr>
      </w:pPr>
    </w:p>
    <w:p w:rsidR="001F5D24" w:rsidRDefault="00FB1277">
      <w:pPr>
        <w:pStyle w:val="Heading3"/>
        <w:numPr>
          <w:ilvl w:val="0"/>
          <w:numId w:val="5"/>
        </w:numPr>
        <w:tabs>
          <w:tab w:val="left" w:pos="1198"/>
        </w:tabs>
        <w:spacing w:before="92" w:line="250" w:lineRule="exact"/>
        <w:ind w:left="1197" w:hanging="167"/>
      </w:pPr>
      <w:r>
        <w:t>класс</w:t>
      </w:r>
      <w:r>
        <w:rPr>
          <w:spacing w:val="-2"/>
        </w:rPr>
        <w:t xml:space="preserve"> </w:t>
      </w:r>
      <w:r>
        <w:t>(136</w:t>
      </w:r>
      <w:r>
        <w:rPr>
          <w:spacing w:val="-1"/>
        </w:rPr>
        <w:t xml:space="preserve"> </w:t>
      </w:r>
      <w:r>
        <w:t>часов)</w:t>
      </w:r>
    </w:p>
    <w:p w:rsidR="001F5D24" w:rsidRDefault="00FB1277">
      <w:pPr>
        <w:pStyle w:val="a3"/>
        <w:ind w:left="464" w:right="680"/>
        <w:jc w:val="left"/>
      </w:pPr>
      <w:r>
        <w:t>Тематическое</w:t>
      </w:r>
      <w:r>
        <w:rPr>
          <w:spacing w:val="12"/>
        </w:rPr>
        <w:t xml:space="preserve"> </w:t>
      </w:r>
      <w:r>
        <w:t>планирование</w:t>
      </w:r>
      <w:r>
        <w:rPr>
          <w:spacing w:val="13"/>
        </w:rPr>
        <w:t xml:space="preserve"> </w:t>
      </w:r>
      <w:r>
        <w:t>рассчитано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«Литературное</w:t>
      </w:r>
      <w:r>
        <w:rPr>
          <w:spacing w:val="13"/>
        </w:rPr>
        <w:t xml:space="preserve"> </w:t>
      </w:r>
      <w:r>
        <w:t>чтение»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течение</w:t>
      </w:r>
      <w:r>
        <w:rPr>
          <w:spacing w:val="12"/>
        </w:rPr>
        <w:t xml:space="preserve"> </w:t>
      </w:r>
      <w:r>
        <w:t>34</w:t>
      </w:r>
      <w:r>
        <w:rPr>
          <w:spacing w:val="-52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(4ч. в</w:t>
      </w:r>
      <w:r>
        <w:rPr>
          <w:spacing w:val="-1"/>
        </w:rPr>
        <w:t xml:space="preserve"> </w:t>
      </w:r>
      <w:r>
        <w:t>неделю).</w:t>
      </w:r>
    </w:p>
    <w:p w:rsidR="001F5D24" w:rsidRDefault="001F5D24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50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567"/>
        <w:gridCol w:w="2126"/>
        <w:gridCol w:w="2696"/>
        <w:gridCol w:w="4962"/>
      </w:tblGrid>
      <w:tr w:rsidR="001F5D24">
        <w:trPr>
          <w:trHeight w:val="549"/>
        </w:trPr>
        <w:tc>
          <w:tcPr>
            <w:tcW w:w="567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12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5" w:right="1231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2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252"/>
        </w:trPr>
        <w:tc>
          <w:tcPr>
            <w:tcW w:w="567" w:type="dxa"/>
            <w:tcBorders>
              <w:top w:val="single" w:sz="6" w:space="0" w:color="221F1F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26" w:type="dxa"/>
            <w:tcBorders>
              <w:top w:val="single" w:sz="6" w:space="0" w:color="221F1F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Родине,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героиче-</w:t>
            </w:r>
          </w:p>
        </w:tc>
        <w:tc>
          <w:tcPr>
            <w:tcW w:w="2696" w:type="dxa"/>
            <w:tcBorders>
              <w:top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806"/>
                <w:tab w:val="left" w:pos="2046"/>
              </w:tabs>
              <w:spacing w:line="233" w:lineRule="exact"/>
              <w:ind w:left="65"/>
            </w:pPr>
            <w:r>
              <w:t>Наше</w:t>
            </w:r>
            <w:r>
              <w:tab/>
              <w:t>Отечество,</w:t>
            </w:r>
            <w:r>
              <w:tab/>
              <w:t>образ-</w:t>
            </w:r>
          </w:p>
        </w:tc>
        <w:tc>
          <w:tcPr>
            <w:tcW w:w="4962" w:type="dxa"/>
            <w:tcBorders>
              <w:top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Разговор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чтением:</w:t>
            </w:r>
            <w:r>
              <w:rPr>
                <w:spacing w:val="-1"/>
              </w:rPr>
              <w:t xml:space="preserve"> </w:t>
            </w:r>
            <w:r>
              <w:t>страницы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</w:p>
        </w:tc>
      </w:tr>
      <w:tr w:rsidR="001F5D24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ские</w:t>
            </w:r>
            <w:r>
              <w:rPr>
                <w:b/>
                <w:spacing w:val="75"/>
              </w:rPr>
              <w:t xml:space="preserve"> </w:t>
            </w:r>
            <w:r>
              <w:rPr>
                <w:b/>
              </w:rPr>
              <w:t>страницы</w:t>
            </w:r>
            <w:r>
              <w:rPr>
                <w:b/>
                <w:spacing w:val="75"/>
              </w:rPr>
              <w:t xml:space="preserve"> </w:t>
            </w:r>
            <w:r>
              <w:rPr>
                <w:b/>
              </w:rPr>
              <w:t>ис-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родной</w:t>
            </w:r>
            <w:r>
              <w:rPr>
                <w:spacing w:val="15"/>
              </w:rPr>
              <w:t xml:space="preserve"> </w:t>
            </w:r>
            <w:r>
              <w:t>земли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стихотвор-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страны—</w:t>
            </w:r>
            <w:r>
              <w:rPr>
                <w:spacing w:val="15"/>
              </w:rPr>
              <w:t xml:space="preserve"> </w:t>
            </w:r>
            <w:r>
              <w:t>тема</w:t>
            </w:r>
            <w:r>
              <w:rPr>
                <w:spacing w:val="12"/>
              </w:rPr>
              <w:t xml:space="preserve"> </w:t>
            </w:r>
            <w:r>
              <w:t>фольклорных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авторских</w:t>
            </w:r>
            <w:r>
              <w:rPr>
                <w:spacing w:val="14"/>
              </w:rPr>
              <w:t xml:space="preserve"> </w:t>
            </w:r>
            <w:r>
              <w:t>произве-</w:t>
            </w:r>
          </w:p>
        </w:tc>
      </w:tr>
      <w:tr w:rsidR="001F5D24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тории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ных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70"/>
              </w:rPr>
              <w:t xml:space="preserve"> </w:t>
            </w:r>
            <w:r>
              <w:t>прозаических</w:t>
            </w:r>
            <w:r>
              <w:rPr>
                <w:spacing w:val="71"/>
              </w:rPr>
              <w:t xml:space="preserve"> </w:t>
            </w:r>
            <w:r>
              <w:t>про-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дений</w:t>
            </w:r>
            <w:r>
              <w:rPr>
                <w:spacing w:val="31"/>
              </w:rPr>
              <w:t xml:space="preserve"> </w:t>
            </w:r>
            <w:r>
              <w:t>(не</w:t>
            </w:r>
            <w:r>
              <w:rPr>
                <w:spacing w:val="32"/>
              </w:rPr>
              <w:t xml:space="preserve"> </w:t>
            </w:r>
            <w:r>
              <w:t>менее</w:t>
            </w:r>
            <w:r>
              <w:rPr>
                <w:spacing w:val="32"/>
              </w:rPr>
              <w:t xml:space="preserve"> </w:t>
            </w:r>
            <w:r>
              <w:t>четырёх</w:t>
            </w:r>
            <w:r>
              <w:rPr>
                <w:spacing w:val="30"/>
              </w:rPr>
              <w:t xml:space="preserve"> </w:t>
            </w:r>
            <w:r>
              <w:t>по</w:t>
            </w:r>
            <w:r>
              <w:rPr>
                <w:spacing w:val="32"/>
              </w:rPr>
              <w:t xml:space="preserve"> </w:t>
            </w:r>
            <w:r>
              <w:t>выбору),</w:t>
            </w:r>
            <w:r>
              <w:rPr>
                <w:spacing w:val="31"/>
              </w:rPr>
              <w:t xml:space="preserve"> </w:t>
            </w:r>
            <w:r>
              <w:t>объяснение</w:t>
            </w:r>
          </w:p>
        </w:tc>
      </w:tr>
      <w:tr w:rsidR="001F5D24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(13ч)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349"/>
                <w:tab w:val="left" w:pos="2517"/>
              </w:tabs>
              <w:spacing w:line="233" w:lineRule="exact"/>
              <w:ind w:left="65"/>
            </w:pPr>
            <w:r>
              <w:t>изведениях</w:t>
            </w:r>
            <w:r>
              <w:tab/>
              <w:t>писателей</w:t>
            </w:r>
            <w:r>
              <w:tab/>
              <w:t>и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пословицы</w:t>
            </w:r>
            <w:r>
              <w:rPr>
                <w:spacing w:val="18"/>
              </w:rPr>
              <w:t xml:space="preserve"> </w:t>
            </w:r>
            <w:r>
              <w:t>«Родной</w:t>
            </w:r>
            <w:r>
              <w:rPr>
                <w:spacing w:val="69"/>
              </w:rPr>
              <w:t xml:space="preserve"> </w:t>
            </w:r>
            <w:r>
              <w:t>свой</w:t>
            </w:r>
            <w:r>
              <w:rPr>
                <w:spacing w:val="70"/>
              </w:rPr>
              <w:t xml:space="preserve"> </w:t>
            </w:r>
            <w:r>
              <w:t>край</w:t>
            </w:r>
            <w:r>
              <w:rPr>
                <w:spacing w:val="71"/>
              </w:rPr>
              <w:t xml:space="preserve"> </w:t>
            </w:r>
            <w:r>
              <w:t>делами</w:t>
            </w:r>
            <w:r>
              <w:rPr>
                <w:spacing w:val="70"/>
              </w:rPr>
              <w:t xml:space="preserve"> </w:t>
            </w:r>
            <w:r>
              <w:t>прослав-</w:t>
            </w:r>
          </w:p>
        </w:tc>
      </w:tr>
      <w:tr w:rsidR="001F5D24">
        <w:trPr>
          <w:trHeight w:val="250"/>
        </w:trPr>
        <w:tc>
          <w:tcPr>
            <w:tcW w:w="567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65"/>
            </w:pPr>
            <w:r>
              <w:t>поэтов</w:t>
            </w:r>
            <w:r>
              <w:rPr>
                <w:spacing w:val="84"/>
              </w:rPr>
              <w:t xml:space="preserve"> </w:t>
            </w:r>
            <w:r>
              <w:t xml:space="preserve">ХIХ  </w:t>
            </w:r>
            <w:r>
              <w:rPr>
                <w:spacing w:val="31"/>
              </w:rPr>
              <w:t xml:space="preserve"> </w:t>
            </w:r>
            <w:r>
              <w:t xml:space="preserve">и  </w:t>
            </w:r>
            <w:r>
              <w:rPr>
                <w:spacing w:val="30"/>
              </w:rPr>
              <w:t xml:space="preserve"> </w:t>
            </w:r>
            <w:r>
              <w:t>ХХвеков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62"/>
            </w:pPr>
            <w:r>
              <w:t>ляй».</w:t>
            </w:r>
          </w:p>
        </w:tc>
      </w:tr>
      <w:tr w:rsidR="001F5D24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(произведения</w:t>
            </w:r>
            <w:r>
              <w:rPr>
                <w:spacing w:val="49"/>
              </w:rPr>
              <w:t xml:space="preserve"> </w:t>
            </w:r>
            <w:r>
              <w:t>И.С.</w:t>
            </w:r>
            <w:r>
              <w:rPr>
                <w:spacing w:val="50"/>
              </w:rPr>
              <w:t xml:space="preserve"> </w:t>
            </w:r>
            <w:r>
              <w:t>Ники-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Восприятие</w:t>
            </w:r>
            <w:r>
              <w:rPr>
                <w:spacing w:val="14"/>
              </w:rPr>
              <w:t xml:space="preserve"> </w:t>
            </w:r>
            <w:r>
              <w:t>наслух</w:t>
            </w:r>
            <w:r>
              <w:rPr>
                <w:spacing w:val="68"/>
              </w:rPr>
              <w:t xml:space="preserve"> </w:t>
            </w:r>
            <w:r>
              <w:t>поэтических</w:t>
            </w:r>
            <w:r>
              <w:rPr>
                <w:spacing w:val="68"/>
              </w:rPr>
              <w:t xml:space="preserve"> </w:t>
            </w:r>
            <w:r>
              <w:t>и</w:t>
            </w:r>
            <w:r>
              <w:rPr>
                <w:spacing w:val="67"/>
              </w:rPr>
              <w:t xml:space="preserve"> </w:t>
            </w:r>
            <w:r>
              <w:t>прозаических</w:t>
            </w:r>
          </w:p>
        </w:tc>
      </w:tr>
      <w:tr w:rsidR="001F5D24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тина,</w:t>
            </w:r>
            <w:r>
              <w:rPr>
                <w:spacing w:val="13"/>
              </w:rPr>
              <w:t xml:space="preserve"> </w:t>
            </w:r>
            <w:r>
              <w:t>Н.М.</w:t>
            </w:r>
            <w:r>
              <w:rPr>
                <w:spacing w:val="68"/>
              </w:rPr>
              <w:t xml:space="preserve"> </w:t>
            </w:r>
            <w:r>
              <w:t>Языкова,</w:t>
            </w:r>
            <w:r>
              <w:rPr>
                <w:spacing w:val="69"/>
              </w:rPr>
              <w:t xml:space="preserve"> </w:t>
            </w:r>
            <w:r>
              <w:t>С.Т.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068"/>
                <w:tab w:val="left" w:pos="3658"/>
              </w:tabs>
              <w:spacing w:line="233" w:lineRule="exact"/>
              <w:ind w:left="62"/>
            </w:pPr>
            <w:r>
              <w:t>произведений,</w:t>
            </w:r>
            <w:r>
              <w:tab/>
              <w:t>выражающих</w:t>
            </w:r>
            <w:r>
              <w:tab/>
              <w:t>нравственно-</w:t>
            </w:r>
          </w:p>
        </w:tc>
      </w:tr>
      <w:tr w:rsidR="001F5D24">
        <w:trPr>
          <w:trHeight w:val="252"/>
        </w:trPr>
        <w:tc>
          <w:tcPr>
            <w:tcW w:w="567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5"/>
            </w:pPr>
            <w:r>
              <w:t>Романовского,</w:t>
            </w:r>
            <w:r>
              <w:rPr>
                <w:spacing w:val="26"/>
              </w:rPr>
              <w:t xml:space="preserve"> </w:t>
            </w:r>
            <w:r>
              <w:t>А.Т.</w:t>
            </w:r>
            <w:r>
              <w:rPr>
                <w:spacing w:val="79"/>
              </w:rPr>
              <w:t xml:space="preserve"> </w:t>
            </w:r>
            <w:r>
              <w:t>Твар-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2"/>
            </w:pPr>
            <w:r>
              <w:t>этические</w:t>
            </w:r>
            <w:r>
              <w:rPr>
                <w:spacing w:val="39"/>
              </w:rPr>
              <w:t xml:space="preserve"> </w:t>
            </w:r>
            <w:r>
              <w:t>понятия:</w:t>
            </w:r>
            <w:r>
              <w:rPr>
                <w:spacing w:val="90"/>
              </w:rPr>
              <w:t xml:space="preserve"> </w:t>
            </w:r>
            <w:r>
              <w:t>любовь</w:t>
            </w:r>
            <w:r>
              <w:rPr>
                <w:spacing w:val="93"/>
              </w:rPr>
              <w:t xml:space="preserve"> </w:t>
            </w:r>
            <w:r>
              <w:t>к</w:t>
            </w:r>
            <w:r>
              <w:rPr>
                <w:spacing w:val="93"/>
              </w:rPr>
              <w:t xml:space="preserve"> </w:t>
            </w:r>
            <w:r>
              <w:t>Отчизне,</w:t>
            </w:r>
            <w:r>
              <w:rPr>
                <w:spacing w:val="92"/>
              </w:rPr>
              <w:t xml:space="preserve"> </w:t>
            </w:r>
            <w:r>
              <w:t>родной</w:t>
            </w:r>
          </w:p>
        </w:tc>
      </w:tr>
      <w:tr w:rsidR="001F5D24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довского,</w:t>
            </w:r>
            <w:r>
              <w:rPr>
                <w:spacing w:val="44"/>
              </w:rPr>
              <w:t xml:space="preserve"> </w:t>
            </w:r>
            <w:r>
              <w:t>С.Д.</w:t>
            </w:r>
            <w:r>
              <w:rPr>
                <w:spacing w:val="44"/>
              </w:rPr>
              <w:t xml:space="preserve"> </w:t>
            </w:r>
            <w:r>
              <w:t>Дрожжина,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3323"/>
              </w:tabs>
              <w:spacing w:line="233" w:lineRule="exact"/>
              <w:ind w:left="62"/>
            </w:pPr>
            <w:r>
              <w:t>земле.</w:t>
            </w:r>
            <w:r>
              <w:rPr>
                <w:spacing w:val="45"/>
              </w:rPr>
              <w:t xml:space="preserve"> </w:t>
            </w:r>
            <w:r>
              <w:t>Например,</w:t>
            </w:r>
            <w:r>
              <w:rPr>
                <w:spacing w:val="45"/>
              </w:rPr>
              <w:t xml:space="preserve"> </w:t>
            </w:r>
            <w:r>
              <w:t>Н.М.</w:t>
            </w:r>
            <w:r>
              <w:rPr>
                <w:spacing w:val="43"/>
              </w:rPr>
              <w:t xml:space="preserve"> </w:t>
            </w:r>
            <w:r>
              <w:t>Языков</w:t>
            </w:r>
            <w:r>
              <w:tab/>
              <w:t>«Мой</w:t>
            </w:r>
            <w:r>
              <w:rPr>
                <w:spacing w:val="45"/>
              </w:rPr>
              <w:t xml:space="preserve"> </w:t>
            </w:r>
            <w:r>
              <w:t>друг!</w:t>
            </w:r>
            <w:r>
              <w:rPr>
                <w:spacing w:val="43"/>
              </w:rPr>
              <w:t xml:space="preserve"> </w:t>
            </w:r>
            <w:r>
              <w:t>Что</w:t>
            </w:r>
          </w:p>
        </w:tc>
      </w:tr>
      <w:tr w:rsidR="001F5D24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012"/>
              </w:tabs>
              <w:spacing w:line="233" w:lineRule="exact"/>
              <w:ind w:left="65"/>
            </w:pPr>
            <w:r>
              <w:t>В.</w:t>
            </w:r>
            <w:r>
              <w:rPr>
                <w:spacing w:val="109"/>
              </w:rPr>
              <w:t xml:space="preserve"> </w:t>
            </w:r>
            <w:r>
              <w:t>М.</w:t>
            </w:r>
            <w:r>
              <w:tab/>
              <w:t>Пескова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108"/>
              </w:rPr>
              <w:t xml:space="preserve"> </w:t>
            </w:r>
            <w:r>
              <w:t>др.).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быть</w:t>
            </w:r>
            <w:r>
              <w:rPr>
                <w:spacing w:val="36"/>
              </w:rPr>
              <w:t xml:space="preserve"> </w:t>
            </w:r>
            <w:r>
              <w:t>милей…»,</w:t>
            </w:r>
            <w:r>
              <w:rPr>
                <w:spacing w:val="35"/>
              </w:rPr>
              <w:t xml:space="preserve"> </w:t>
            </w:r>
            <w:r>
              <w:t>А.Т.</w:t>
            </w:r>
            <w:r>
              <w:rPr>
                <w:spacing w:val="72"/>
              </w:rPr>
              <w:t xml:space="preserve"> </w:t>
            </w:r>
            <w:r>
              <w:t>Твардовский</w:t>
            </w:r>
            <w:r>
              <w:rPr>
                <w:spacing w:val="34"/>
              </w:rPr>
              <w:t xml:space="preserve"> </w:t>
            </w:r>
            <w:r>
              <w:t>«О</w:t>
            </w:r>
            <w:r>
              <w:rPr>
                <w:spacing w:val="38"/>
              </w:rPr>
              <w:t xml:space="preserve"> </w:t>
            </w:r>
            <w:r>
              <w:t>ро-</w:t>
            </w:r>
          </w:p>
        </w:tc>
      </w:tr>
      <w:tr w:rsidR="001F5D24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Представление</w:t>
            </w:r>
            <w:r>
              <w:rPr>
                <w:spacing w:val="54"/>
              </w:rPr>
              <w:t xml:space="preserve"> </w:t>
            </w:r>
            <w:r>
              <w:t>о</w:t>
            </w:r>
            <w:r>
              <w:rPr>
                <w:spacing w:val="53"/>
              </w:rPr>
              <w:t xml:space="preserve"> </w:t>
            </w:r>
            <w:r>
              <w:t>проявле-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дине</w:t>
            </w:r>
            <w:r>
              <w:rPr>
                <w:spacing w:val="24"/>
              </w:rPr>
              <w:t xml:space="preserve"> </w:t>
            </w:r>
            <w:r>
              <w:t>большой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малой»,</w:t>
            </w:r>
            <w:r>
              <w:rPr>
                <w:spacing w:val="26"/>
              </w:rPr>
              <w:t xml:space="preserve"> </w:t>
            </w:r>
            <w:r>
              <w:t>А.В.</w:t>
            </w:r>
            <w:r>
              <w:rPr>
                <w:spacing w:val="24"/>
              </w:rPr>
              <w:t xml:space="preserve"> </w:t>
            </w:r>
            <w:r>
              <w:t>Жигулин</w:t>
            </w:r>
            <w:r>
              <w:rPr>
                <w:spacing w:val="25"/>
              </w:rPr>
              <w:t xml:space="preserve"> </w:t>
            </w:r>
            <w:r>
              <w:t>«О,</w:t>
            </w:r>
            <w:r>
              <w:rPr>
                <w:spacing w:val="24"/>
              </w:rPr>
              <w:t xml:space="preserve"> </w:t>
            </w:r>
            <w:r>
              <w:t>Роди-</w:t>
            </w:r>
          </w:p>
        </w:tc>
      </w:tr>
      <w:tr w:rsidR="001F5D24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нии</w:t>
            </w:r>
            <w:r>
              <w:rPr>
                <w:spacing w:val="17"/>
              </w:rPr>
              <w:t xml:space="preserve"> </w:t>
            </w:r>
            <w:r>
              <w:t>любви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родной</w:t>
            </w:r>
            <w:r>
              <w:rPr>
                <w:spacing w:val="18"/>
              </w:rPr>
              <w:t xml:space="preserve"> </w:t>
            </w:r>
            <w:r>
              <w:t>земле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</w:pPr>
            <w:r>
              <w:t>на!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66"/>
              </w:rPr>
              <w:t xml:space="preserve"> </w:t>
            </w:r>
            <w:r>
              <w:t>неярком</w:t>
            </w:r>
            <w:r>
              <w:rPr>
                <w:spacing w:val="67"/>
              </w:rPr>
              <w:t xml:space="preserve"> </w:t>
            </w:r>
            <w:r>
              <w:t>блеске…»,</w:t>
            </w:r>
            <w:r>
              <w:rPr>
                <w:spacing w:val="68"/>
              </w:rPr>
              <w:t xml:space="preserve"> </w:t>
            </w:r>
            <w:r>
              <w:t>В.М.</w:t>
            </w:r>
            <w:r>
              <w:rPr>
                <w:spacing w:val="67"/>
              </w:rPr>
              <w:t xml:space="preserve"> </w:t>
            </w:r>
            <w:r>
              <w:t>Песков</w:t>
            </w:r>
            <w:r>
              <w:rPr>
                <w:spacing w:val="68"/>
              </w:rPr>
              <w:t xml:space="preserve"> </w:t>
            </w:r>
            <w:r>
              <w:t>«Отече-</w:t>
            </w:r>
          </w:p>
        </w:tc>
      </w:tr>
      <w:tr w:rsidR="001F5D24">
        <w:trPr>
          <w:trHeight w:val="252"/>
        </w:trPr>
        <w:tc>
          <w:tcPr>
            <w:tcW w:w="567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5"/>
            </w:pPr>
            <w:r>
              <w:t>в</w:t>
            </w:r>
            <w:r>
              <w:rPr>
                <w:spacing w:val="24"/>
              </w:rPr>
              <w:t xml:space="preserve"> </w:t>
            </w:r>
            <w:r>
              <w:t>литературе</w:t>
            </w:r>
            <w:r>
              <w:rPr>
                <w:spacing w:val="27"/>
              </w:rPr>
              <w:t xml:space="preserve"> </w:t>
            </w:r>
            <w:r>
              <w:t>разных</w:t>
            </w:r>
            <w:r>
              <w:rPr>
                <w:spacing w:val="25"/>
              </w:rPr>
              <w:t xml:space="preserve"> </w:t>
            </w:r>
            <w:r>
              <w:t>наро-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2"/>
            </w:pPr>
            <w:r>
              <w:t>ство»,</w:t>
            </w:r>
            <w:r>
              <w:rPr>
                <w:spacing w:val="25"/>
              </w:rPr>
              <w:t xml:space="preserve"> </w:t>
            </w:r>
            <w:r>
              <w:t>С.Д.</w:t>
            </w:r>
            <w:r>
              <w:rPr>
                <w:spacing w:val="27"/>
              </w:rPr>
              <w:t xml:space="preserve"> </w:t>
            </w:r>
            <w:r>
              <w:t>Дрожжин</w:t>
            </w:r>
            <w:r>
              <w:rPr>
                <w:spacing w:val="25"/>
              </w:rPr>
              <w:t xml:space="preserve"> </w:t>
            </w:r>
            <w:r>
              <w:t>«Родине»,</w:t>
            </w:r>
            <w:r>
              <w:rPr>
                <w:spacing w:val="26"/>
              </w:rPr>
              <w:t xml:space="preserve"> </w:t>
            </w:r>
            <w:r>
              <w:t>Р.Г.</w:t>
            </w:r>
            <w:r>
              <w:rPr>
                <w:spacing w:val="26"/>
              </w:rPr>
              <w:t xml:space="preserve"> </w:t>
            </w:r>
            <w:r>
              <w:t>Гамзатов</w:t>
            </w:r>
            <w:r>
              <w:rPr>
                <w:spacing w:val="30"/>
              </w:rPr>
              <w:t xml:space="preserve"> </w:t>
            </w:r>
            <w:r>
              <w:t>«О</w:t>
            </w:r>
          </w:p>
        </w:tc>
      </w:tr>
      <w:tr w:rsidR="001F5D24">
        <w:trPr>
          <w:trHeight w:val="255"/>
        </w:trPr>
        <w:tc>
          <w:tcPr>
            <w:tcW w:w="567" w:type="dxa"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35" w:lineRule="exact"/>
              <w:ind w:left="65"/>
            </w:pPr>
            <w:r>
              <w:t>дов</w:t>
            </w:r>
          </w:p>
        </w:tc>
        <w:tc>
          <w:tcPr>
            <w:tcW w:w="4962" w:type="dxa"/>
            <w:tcBorders>
              <w:top w:val="nil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35" w:lineRule="exact"/>
              <w:ind w:left="62"/>
            </w:pPr>
            <w:r>
              <w:t>Родине,</w:t>
            </w:r>
            <w:r>
              <w:rPr>
                <w:spacing w:val="-2"/>
              </w:rPr>
              <w:t xml:space="preserve"> </w:t>
            </w:r>
            <w:r>
              <w:t>только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Родине»,</w:t>
            </w:r>
            <w:r>
              <w:rPr>
                <w:spacing w:val="52"/>
              </w:rPr>
              <w:t xml:space="preserve"> </w:t>
            </w:r>
            <w:r>
              <w:t>«Журавли».</w:t>
            </w:r>
          </w:p>
        </w:tc>
      </w:tr>
    </w:tbl>
    <w:p w:rsidR="001F5D24" w:rsidRDefault="001F5D24">
      <w:pPr>
        <w:spacing w:line="235" w:lineRule="exact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567"/>
        <w:gridCol w:w="2126"/>
        <w:gridCol w:w="2696"/>
        <w:gridCol w:w="4962"/>
      </w:tblGrid>
      <w:tr w:rsidR="001F5D24">
        <w:trPr>
          <w:trHeight w:val="553"/>
        </w:trPr>
        <w:tc>
          <w:tcPr>
            <w:tcW w:w="567" w:type="dxa"/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126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5" w:right="1231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48"/>
        </w:trPr>
        <w:tc>
          <w:tcPr>
            <w:tcW w:w="567" w:type="dxa"/>
            <w:vMerge w:val="restart"/>
            <w:tcBorders>
              <w:bottom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126" w:type="dxa"/>
            <w:vMerge w:val="restart"/>
            <w:tcBorders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626"/>
                <w:tab w:val="left" w:pos="1687"/>
              </w:tabs>
              <w:spacing w:line="228" w:lineRule="exact"/>
              <w:ind w:left="65"/>
            </w:pPr>
            <w:r>
              <w:t>(на</w:t>
            </w:r>
            <w:r>
              <w:tab/>
              <w:t>примере</w:t>
            </w:r>
            <w:r>
              <w:tab/>
              <w:t>писателей</w:t>
            </w:r>
          </w:p>
        </w:tc>
        <w:tc>
          <w:tcPr>
            <w:tcW w:w="4962" w:type="dxa"/>
            <w:tcBorders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8" w:lineRule="exact"/>
              <w:ind w:left="62"/>
            </w:pPr>
            <w:r>
              <w:t>Учебный</w:t>
            </w:r>
            <w:r>
              <w:rPr>
                <w:spacing w:val="14"/>
              </w:rPr>
              <w:t xml:space="preserve"> </w:t>
            </w:r>
            <w:r>
              <w:t>диалог:</w:t>
            </w:r>
            <w:r>
              <w:rPr>
                <w:spacing w:val="17"/>
              </w:rPr>
              <w:t xml:space="preserve"> </w:t>
            </w:r>
            <w:r>
              <w:t>обсуждение</w:t>
            </w:r>
            <w:r>
              <w:rPr>
                <w:spacing w:val="16"/>
              </w:rPr>
              <w:t xml:space="preserve"> </w:t>
            </w:r>
            <w:r>
              <w:t>проблемы</w:t>
            </w:r>
            <w:r>
              <w:rPr>
                <w:spacing w:val="18"/>
              </w:rPr>
              <w:t xml:space="preserve"> </w:t>
            </w:r>
            <w:r>
              <w:t>«Понятие</w:t>
            </w:r>
          </w:p>
        </w:tc>
      </w:tr>
      <w:tr w:rsidR="001F5D24">
        <w:trPr>
          <w:trHeight w:val="242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116"/>
                <w:tab w:val="left" w:pos="1874"/>
              </w:tabs>
              <w:spacing w:line="222" w:lineRule="exact"/>
              <w:ind w:left="65"/>
            </w:pPr>
            <w:r>
              <w:t>родного</w:t>
            </w:r>
            <w:r>
              <w:tab/>
              <w:t>края,</w:t>
            </w:r>
            <w:r>
              <w:tab/>
              <w:t>народов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2" w:lineRule="exact"/>
              <w:ind w:left="62"/>
            </w:pPr>
            <w:r>
              <w:t>Родины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каждого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3"/>
              </w:rPr>
              <w:t xml:space="preserve"> </w:t>
            </w:r>
            <w:r>
              <w:t>нас»,</w:t>
            </w:r>
            <w:r>
              <w:rPr>
                <w:spacing w:val="4"/>
              </w:rPr>
              <w:t xml:space="preserve"> </w:t>
            </w:r>
            <w:r>
              <w:t>объяснение</w:t>
            </w:r>
            <w:r>
              <w:rPr>
                <w:spacing w:val="2"/>
              </w:rPr>
              <w:t xml:space="preserve"> </w:t>
            </w:r>
            <w:r>
              <w:t>своей</w:t>
            </w:r>
            <w:r>
              <w:rPr>
                <w:spacing w:val="3"/>
              </w:rPr>
              <w:t xml:space="preserve"> </w:t>
            </w:r>
            <w:r>
              <w:t>по-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154"/>
                <w:tab w:val="left" w:pos="2537"/>
              </w:tabs>
              <w:spacing w:line="223" w:lineRule="exact"/>
              <w:ind w:left="65"/>
            </w:pPr>
            <w:r>
              <w:t>России).</w:t>
            </w:r>
            <w:r>
              <w:tab/>
              <w:t>Знакомство</w:t>
            </w:r>
            <w:r>
              <w:tab/>
              <w:t>с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зиции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60"/>
              </w:rPr>
              <w:t xml:space="preserve"> </w:t>
            </w:r>
            <w:r>
              <w:t>приведением</w:t>
            </w:r>
            <w:r>
              <w:rPr>
                <w:spacing w:val="59"/>
              </w:rPr>
              <w:t xml:space="preserve"> </w:t>
            </w:r>
            <w:r>
              <w:t>примеров</w:t>
            </w:r>
            <w:r>
              <w:rPr>
                <w:spacing w:val="58"/>
              </w:rPr>
              <w:t xml:space="preserve"> </w:t>
            </w:r>
            <w:r>
              <w:t>из</w:t>
            </w:r>
            <w:r>
              <w:rPr>
                <w:spacing w:val="59"/>
              </w:rPr>
              <w:t xml:space="preserve"> </w:t>
            </w:r>
            <w:r>
              <w:t>текстов,</w:t>
            </w:r>
            <w:r>
              <w:rPr>
                <w:spacing w:val="59"/>
              </w:rPr>
              <w:t xml:space="preserve"> </w:t>
            </w:r>
            <w:r>
              <w:t>рас-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культурно-историческим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крытие смысла</w:t>
            </w:r>
            <w:r>
              <w:rPr>
                <w:spacing w:val="4"/>
              </w:rPr>
              <w:t xml:space="preserve"> </w:t>
            </w:r>
            <w:r>
              <w:t>пословиц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Родине,</w:t>
            </w:r>
            <w:r>
              <w:rPr>
                <w:spacing w:val="3"/>
              </w:rPr>
              <w:t xml:space="preserve"> </w:t>
            </w:r>
            <w:r>
              <w:t>соотнесение</w:t>
            </w:r>
            <w:r>
              <w:rPr>
                <w:spacing w:val="4"/>
              </w:rPr>
              <w:t xml:space="preserve"> </w:t>
            </w:r>
            <w:r>
              <w:t>их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наследием</w:t>
            </w:r>
            <w:r>
              <w:rPr>
                <w:spacing w:val="-3"/>
              </w:rPr>
              <w:t xml:space="preserve"> </w:t>
            </w:r>
            <w:r>
              <w:t>России,</w:t>
            </w:r>
            <w:r>
              <w:rPr>
                <w:spacing w:val="-2"/>
              </w:rPr>
              <w:t xml:space="preserve"> </w:t>
            </w:r>
            <w:r>
              <w:t>великие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с</w:t>
            </w:r>
            <w:r>
              <w:rPr>
                <w:spacing w:val="2"/>
              </w:rPr>
              <w:t xml:space="preserve"> </w:t>
            </w:r>
            <w:r>
              <w:t>прослушанными/</w:t>
            </w:r>
            <w:r>
              <w:rPr>
                <w:spacing w:val="58"/>
              </w:rPr>
              <w:t xml:space="preserve"> </w:t>
            </w:r>
            <w:r>
              <w:t>прочитанными</w:t>
            </w:r>
            <w:r>
              <w:rPr>
                <w:spacing w:val="56"/>
              </w:rPr>
              <w:t xml:space="preserve"> </w:t>
            </w:r>
            <w:r>
              <w:t>произведения-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люди</w:t>
            </w:r>
            <w:r>
              <w:rPr>
                <w:spacing w:val="90"/>
              </w:rPr>
              <w:t xml:space="preserve"> </w:t>
            </w:r>
            <w:r>
              <w:t>и</w:t>
            </w:r>
            <w:r>
              <w:rPr>
                <w:spacing w:val="90"/>
              </w:rPr>
              <w:t xml:space="preserve"> </w:t>
            </w:r>
            <w:r>
              <w:t>события:</w:t>
            </w:r>
            <w:r>
              <w:rPr>
                <w:spacing w:val="91"/>
              </w:rPr>
              <w:t xml:space="preserve"> </w:t>
            </w:r>
            <w:r>
              <w:t>образы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ми.</w:t>
            </w:r>
          </w:p>
        </w:tc>
      </w:tr>
      <w:tr w:rsidR="001F5D24">
        <w:trPr>
          <w:trHeight w:val="242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706"/>
              </w:tabs>
              <w:spacing w:line="222" w:lineRule="exact"/>
              <w:ind w:left="65"/>
            </w:pPr>
            <w:r>
              <w:t>Александра</w:t>
            </w:r>
            <w:r>
              <w:tab/>
              <w:t>Невского,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2" w:lineRule="exact"/>
              <w:ind w:left="62"/>
            </w:pPr>
            <w:r>
              <w:t>Чтение</w:t>
            </w:r>
            <w:r>
              <w:rPr>
                <w:spacing w:val="24"/>
              </w:rPr>
              <w:t xml:space="preserve"> </w:t>
            </w:r>
            <w:r>
              <w:t>произведений</w:t>
            </w:r>
            <w:r>
              <w:rPr>
                <w:spacing w:val="25"/>
              </w:rPr>
              <w:t xml:space="preserve"> </w:t>
            </w:r>
            <w:r>
              <w:t>о</w:t>
            </w:r>
            <w:r>
              <w:rPr>
                <w:spacing w:val="22"/>
              </w:rPr>
              <w:t xml:space="preserve"> </w:t>
            </w:r>
            <w:r>
              <w:t>героях</w:t>
            </w:r>
            <w:r>
              <w:rPr>
                <w:spacing w:val="25"/>
              </w:rPr>
              <w:t xml:space="preserve"> </w:t>
            </w:r>
            <w:r>
              <w:t>России.</w:t>
            </w:r>
            <w:r>
              <w:rPr>
                <w:spacing w:val="25"/>
              </w:rPr>
              <w:t xml:space="preserve"> </w:t>
            </w:r>
            <w:r>
              <w:t>Например,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438"/>
              </w:tabs>
              <w:spacing w:line="223" w:lineRule="exact"/>
              <w:ind w:left="65"/>
            </w:pPr>
            <w:r>
              <w:t>Дмитрия</w:t>
            </w:r>
            <w:r>
              <w:tab/>
              <w:t>Пожарского,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С.Т.</w:t>
            </w:r>
            <w:r>
              <w:rPr>
                <w:spacing w:val="11"/>
              </w:rPr>
              <w:t xml:space="preserve"> </w:t>
            </w:r>
            <w:r>
              <w:t>Романовский</w:t>
            </w:r>
            <w:r>
              <w:rPr>
                <w:spacing w:val="65"/>
              </w:rPr>
              <w:t xml:space="preserve"> </w:t>
            </w:r>
            <w:r>
              <w:t>«Ледовое</w:t>
            </w:r>
            <w:r>
              <w:rPr>
                <w:spacing w:val="7"/>
              </w:rPr>
              <w:t xml:space="preserve"> </w:t>
            </w:r>
            <w:r>
              <w:t>побоище»,</w:t>
            </w:r>
            <w:r>
              <w:rPr>
                <w:spacing w:val="5"/>
              </w:rPr>
              <w:t xml:space="preserve"> </w:t>
            </w:r>
            <w:r>
              <w:t>Н.П.</w:t>
            </w:r>
            <w:r>
              <w:rPr>
                <w:spacing w:val="5"/>
              </w:rPr>
              <w:t xml:space="preserve"> </w:t>
            </w:r>
            <w:r>
              <w:t>Кон-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Дмитрия</w:t>
            </w:r>
            <w:r>
              <w:rPr>
                <w:spacing w:val="9"/>
              </w:rPr>
              <w:t xml:space="preserve"> </w:t>
            </w:r>
            <w:r>
              <w:t>Донского,</w:t>
            </w:r>
            <w:r>
              <w:rPr>
                <w:spacing w:val="63"/>
              </w:rPr>
              <w:t xml:space="preserve"> </w:t>
            </w:r>
            <w:r>
              <w:t>Алек-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чаловская</w:t>
            </w:r>
            <w:r>
              <w:rPr>
                <w:spacing w:val="34"/>
              </w:rPr>
              <w:t xml:space="preserve"> </w:t>
            </w:r>
            <w:r>
              <w:t>«Слово</w:t>
            </w:r>
            <w:r>
              <w:rPr>
                <w:spacing w:val="76"/>
              </w:rPr>
              <w:t xml:space="preserve"> </w:t>
            </w:r>
            <w:r>
              <w:t>о</w:t>
            </w:r>
            <w:r>
              <w:rPr>
                <w:spacing w:val="37"/>
              </w:rPr>
              <w:t xml:space="preserve"> </w:t>
            </w:r>
            <w:r>
              <w:t xml:space="preserve">побоищеЛедовом»,  </w:t>
            </w:r>
            <w:r>
              <w:rPr>
                <w:spacing w:val="19"/>
              </w:rPr>
              <w:t xml:space="preserve"> </w:t>
            </w:r>
            <w:r>
              <w:t>истори-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сандра</w:t>
            </w:r>
            <w:r>
              <w:rPr>
                <w:spacing w:val="13"/>
              </w:rPr>
              <w:t xml:space="preserve"> </w:t>
            </w:r>
            <w:r>
              <w:t>Суворова,</w:t>
            </w:r>
            <w:r>
              <w:rPr>
                <w:spacing w:val="13"/>
              </w:rPr>
              <w:t xml:space="preserve"> </w:t>
            </w:r>
            <w:r>
              <w:t>Михаила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ческая</w:t>
            </w:r>
            <w:r>
              <w:rPr>
                <w:spacing w:val="37"/>
              </w:rPr>
              <w:t xml:space="preserve"> </w:t>
            </w:r>
            <w:r>
              <w:t>песня</w:t>
            </w:r>
            <w:r>
              <w:rPr>
                <w:spacing w:val="37"/>
              </w:rPr>
              <w:t xml:space="preserve"> </w:t>
            </w:r>
            <w:r>
              <w:t>«Кузьма</w:t>
            </w:r>
            <w:r>
              <w:rPr>
                <w:spacing w:val="39"/>
              </w:rPr>
              <w:t xml:space="preserve"> </w:t>
            </w:r>
            <w:r>
              <w:t>Минин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Дмитрий</w:t>
            </w:r>
            <w:r>
              <w:rPr>
                <w:spacing w:val="37"/>
              </w:rPr>
              <w:t xml:space="preserve"> </w:t>
            </w:r>
            <w:r>
              <w:t>Пожар-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Кутузова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других</w:t>
            </w:r>
            <w:r>
              <w:rPr>
                <w:spacing w:val="78"/>
              </w:rPr>
              <w:t xml:space="preserve"> </w:t>
            </w:r>
            <w:r>
              <w:t>выда-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ский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оглаве</w:t>
            </w:r>
            <w:r>
              <w:rPr>
                <w:spacing w:val="35"/>
              </w:rPr>
              <w:t xml:space="preserve"> </w:t>
            </w:r>
            <w:r>
              <w:t>ополчения»,</w:t>
            </w:r>
            <w:r>
              <w:rPr>
                <w:spacing w:val="34"/>
              </w:rPr>
              <w:t xml:space="preserve"> </w:t>
            </w:r>
            <w:r>
              <w:t>Ф.Н.</w:t>
            </w:r>
            <w:r>
              <w:rPr>
                <w:spacing w:val="35"/>
              </w:rPr>
              <w:t xml:space="preserve"> </w:t>
            </w:r>
            <w:r>
              <w:t>Глинка</w:t>
            </w:r>
            <w:r>
              <w:rPr>
                <w:spacing w:val="37"/>
              </w:rPr>
              <w:t xml:space="preserve"> </w:t>
            </w:r>
            <w:r>
              <w:t>«Солдат-</w:t>
            </w:r>
          </w:p>
        </w:tc>
      </w:tr>
      <w:tr w:rsidR="001F5D24">
        <w:trPr>
          <w:trHeight w:val="242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2" w:lineRule="exact"/>
              <w:ind w:left="65"/>
            </w:pPr>
            <w:r>
              <w:t>ющихся</w:t>
            </w:r>
            <w:r>
              <w:rPr>
                <w:spacing w:val="6"/>
              </w:rPr>
              <w:t xml:space="preserve"> </w:t>
            </w:r>
            <w:r>
              <w:t>Защитников</w:t>
            </w:r>
            <w:r>
              <w:rPr>
                <w:spacing w:val="60"/>
              </w:rPr>
              <w:t xml:space="preserve"> </w:t>
            </w:r>
            <w:r>
              <w:t>Оте-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2" w:lineRule="exact"/>
              <w:ind w:left="62"/>
            </w:pPr>
            <w:r>
              <w:t>ская</w:t>
            </w:r>
            <w:r>
              <w:rPr>
                <w:spacing w:val="26"/>
              </w:rPr>
              <w:t xml:space="preserve"> </w:t>
            </w:r>
            <w:r>
              <w:t>песня»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другие</w:t>
            </w:r>
            <w:r>
              <w:rPr>
                <w:spacing w:val="27"/>
              </w:rPr>
              <w:t xml:space="preserve"> </w:t>
            </w:r>
            <w:r>
              <w:t>произведения.</w:t>
            </w:r>
            <w:r>
              <w:rPr>
                <w:spacing w:val="27"/>
              </w:rPr>
              <w:t xml:space="preserve"> </w:t>
            </w:r>
            <w:r>
              <w:t>Работа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тек-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чества</w:t>
            </w:r>
            <w:r>
              <w:rPr>
                <w:spacing w:val="46"/>
              </w:rPr>
              <w:t xml:space="preserve"> </w:t>
            </w:r>
            <w:r>
              <w:t>(по</w:t>
            </w:r>
            <w:r>
              <w:rPr>
                <w:spacing w:val="44"/>
              </w:rPr>
              <w:t xml:space="preserve"> </w:t>
            </w:r>
            <w:r>
              <w:t>выбору).</w:t>
            </w:r>
            <w:r>
              <w:rPr>
                <w:spacing w:val="46"/>
              </w:rPr>
              <w:t xml:space="preserve"> </w:t>
            </w:r>
            <w:r>
              <w:t>Отра-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стом</w:t>
            </w:r>
            <w:r>
              <w:rPr>
                <w:spacing w:val="6"/>
              </w:rPr>
              <w:t xml:space="preserve"> </w:t>
            </w:r>
            <w:r>
              <w:t>произведения:</w:t>
            </w:r>
            <w:r>
              <w:rPr>
                <w:spacing w:val="8"/>
              </w:rPr>
              <w:t xml:space="preserve"> </w:t>
            </w:r>
            <w:r>
              <w:t>анализ</w:t>
            </w:r>
            <w:r>
              <w:rPr>
                <w:spacing w:val="6"/>
              </w:rPr>
              <w:t xml:space="preserve"> </w:t>
            </w:r>
            <w:r>
              <w:t>заголовка,</w:t>
            </w:r>
            <w:r>
              <w:rPr>
                <w:spacing w:val="7"/>
              </w:rPr>
              <w:t xml:space="preserve"> </w:t>
            </w:r>
            <w:r>
              <w:t>определение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4" w:lineRule="exact"/>
              <w:ind w:left="65"/>
            </w:pPr>
            <w:r>
              <w:t>жение</w:t>
            </w:r>
            <w:r>
              <w:rPr>
                <w:spacing w:val="37"/>
              </w:rPr>
              <w:t xml:space="preserve"> </w:t>
            </w:r>
            <w:r>
              <w:t>нравственной</w:t>
            </w:r>
            <w:r>
              <w:rPr>
                <w:spacing w:val="37"/>
              </w:rPr>
              <w:t xml:space="preserve"> </w:t>
            </w:r>
            <w:r>
              <w:t>идеи: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4" w:lineRule="exact"/>
              <w:ind w:left="62"/>
            </w:pPr>
            <w:r>
              <w:t>темы,</w:t>
            </w:r>
            <w:r>
              <w:rPr>
                <w:spacing w:val="41"/>
              </w:rPr>
              <w:t xml:space="preserve"> </w:t>
            </w:r>
            <w:r>
              <w:t>выделение</w:t>
            </w:r>
            <w:r>
              <w:rPr>
                <w:spacing w:val="42"/>
              </w:rPr>
              <w:t xml:space="preserve"> </w:t>
            </w:r>
            <w:r>
              <w:t>главной</w:t>
            </w:r>
            <w:r>
              <w:rPr>
                <w:spacing w:val="42"/>
              </w:rPr>
              <w:t xml:space="preserve"> </w:t>
            </w:r>
            <w:r>
              <w:t>мысли,</w:t>
            </w:r>
            <w:r>
              <w:rPr>
                <w:spacing w:val="38"/>
              </w:rPr>
              <w:t xml:space="preserve"> </w:t>
            </w:r>
            <w:r>
              <w:t>осознание</w:t>
            </w:r>
            <w:r>
              <w:rPr>
                <w:spacing w:val="41"/>
              </w:rPr>
              <w:t xml:space="preserve"> </w:t>
            </w:r>
            <w:r>
              <w:t>идеи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любовь</w:t>
            </w:r>
            <w:r>
              <w:rPr>
                <w:spacing w:val="73"/>
              </w:rPr>
              <w:t xml:space="preserve"> </w:t>
            </w:r>
            <w:r>
              <w:t>к</w:t>
            </w:r>
            <w:r>
              <w:rPr>
                <w:spacing w:val="77"/>
              </w:rPr>
              <w:t xml:space="preserve"> </w:t>
            </w:r>
            <w:r>
              <w:t>Родине.</w:t>
            </w:r>
            <w:r>
              <w:rPr>
                <w:spacing w:val="76"/>
              </w:rPr>
              <w:t xml:space="preserve"> </w:t>
            </w:r>
            <w:r>
              <w:t>Герои-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текста,</w:t>
            </w:r>
            <w:r>
              <w:rPr>
                <w:spacing w:val="80"/>
              </w:rPr>
              <w:t xml:space="preserve"> </w:t>
            </w:r>
            <w:r>
              <w:t xml:space="preserve">нахождение  </w:t>
            </w:r>
            <w:r>
              <w:rPr>
                <w:spacing w:val="22"/>
              </w:rPr>
              <w:t xml:space="preserve"> </w:t>
            </w:r>
            <w:r>
              <w:t xml:space="preserve">доказательства  </w:t>
            </w:r>
            <w:r>
              <w:rPr>
                <w:spacing w:val="25"/>
              </w:rPr>
              <w:t xml:space="preserve"> </w:t>
            </w:r>
            <w:r>
              <w:t>отражения-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890"/>
                <w:tab w:val="left" w:pos="1920"/>
              </w:tabs>
              <w:spacing w:line="223" w:lineRule="exact"/>
              <w:ind w:left="65"/>
            </w:pPr>
            <w:r>
              <w:t>ческое</w:t>
            </w:r>
            <w:r>
              <w:tab/>
              <w:t>прошлое</w:t>
            </w:r>
            <w:r>
              <w:tab/>
              <w:t>России,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мыслей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чувства</w:t>
            </w:r>
            <w:r>
              <w:rPr>
                <w:spacing w:val="13"/>
              </w:rPr>
              <w:t xml:space="preserve"> </w:t>
            </w:r>
            <w:r>
              <w:t>втора,</w:t>
            </w:r>
            <w:r>
              <w:rPr>
                <w:spacing w:val="13"/>
              </w:rPr>
              <w:t xml:space="preserve"> </w:t>
            </w:r>
            <w:r>
              <w:t>наблюдение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рассматри-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тема</w:t>
            </w:r>
            <w:r>
              <w:rPr>
                <w:spacing w:val="37"/>
              </w:rPr>
              <w:t xml:space="preserve"> </w:t>
            </w:r>
            <w:r>
              <w:t>Великой</w:t>
            </w:r>
            <w:r>
              <w:rPr>
                <w:spacing w:val="37"/>
              </w:rPr>
              <w:t xml:space="preserve"> </w:t>
            </w:r>
            <w:r>
              <w:t>Отечествен-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вание</w:t>
            </w:r>
            <w:r>
              <w:rPr>
                <w:spacing w:val="12"/>
              </w:rPr>
              <w:t xml:space="preserve"> </w:t>
            </w:r>
            <w:r>
              <w:t>иллюстраций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репродукций</w:t>
            </w:r>
            <w:r>
              <w:rPr>
                <w:spacing w:val="12"/>
              </w:rPr>
              <w:t xml:space="preserve"> </w:t>
            </w:r>
            <w:r>
              <w:t>картин</w:t>
            </w:r>
            <w:r>
              <w:rPr>
                <w:spacing w:val="13"/>
              </w:rPr>
              <w:t xml:space="preserve"> </w:t>
            </w:r>
            <w:r>
              <w:t>(напри-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ной</w:t>
            </w:r>
            <w:r>
              <w:rPr>
                <w:spacing w:val="29"/>
              </w:rPr>
              <w:t xml:space="preserve"> </w:t>
            </w:r>
            <w:r>
              <w:t>войны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произведени-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мер,</w:t>
            </w:r>
            <w:r>
              <w:rPr>
                <w:spacing w:val="27"/>
              </w:rPr>
              <w:t xml:space="preserve"> </w:t>
            </w:r>
            <w:r>
              <w:t>П.Д.</w:t>
            </w:r>
            <w:r>
              <w:rPr>
                <w:spacing w:val="29"/>
              </w:rPr>
              <w:t xml:space="preserve"> </w:t>
            </w:r>
            <w:r>
              <w:t>Корин</w:t>
            </w:r>
            <w:r>
              <w:rPr>
                <w:spacing w:val="27"/>
              </w:rPr>
              <w:t xml:space="preserve"> </w:t>
            </w:r>
            <w:r>
              <w:t>«Александр</w:t>
            </w:r>
            <w:r>
              <w:rPr>
                <w:spacing w:val="30"/>
              </w:rPr>
              <w:t xml:space="preserve"> </w:t>
            </w:r>
            <w:r>
              <w:t>Невский»,</w:t>
            </w:r>
            <w:r>
              <w:rPr>
                <w:spacing w:val="28"/>
              </w:rPr>
              <w:t xml:space="preserve"> </w:t>
            </w:r>
            <w:r>
              <w:t>И.С.</w:t>
            </w:r>
            <w:r>
              <w:rPr>
                <w:spacing w:val="28"/>
              </w:rPr>
              <w:t xml:space="preserve"> </w:t>
            </w:r>
            <w:r>
              <w:t>Гла-</w:t>
            </w:r>
          </w:p>
        </w:tc>
      </w:tr>
      <w:tr w:rsidR="001F5D24">
        <w:trPr>
          <w:trHeight w:val="242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2" w:lineRule="exact"/>
              <w:ind w:left="65"/>
            </w:pPr>
            <w:r>
              <w:t>ях</w:t>
            </w:r>
            <w:r>
              <w:rPr>
                <w:spacing w:val="-1"/>
              </w:rPr>
              <w:t xml:space="preserve"> </w:t>
            </w:r>
            <w:r>
              <w:t>литературы.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2" w:lineRule="exact"/>
              <w:ind w:left="62"/>
            </w:pPr>
            <w:r>
              <w:t>зунов</w:t>
            </w:r>
            <w:r>
              <w:rPr>
                <w:spacing w:val="9"/>
              </w:rPr>
              <w:t xml:space="preserve"> </w:t>
            </w:r>
            <w:r>
              <w:t>«Дмитрий</w:t>
            </w:r>
            <w:r>
              <w:rPr>
                <w:spacing w:val="9"/>
              </w:rPr>
              <w:t xml:space="preserve"> </w:t>
            </w:r>
            <w:r>
              <w:t>Донской»),</w:t>
            </w:r>
            <w:r>
              <w:rPr>
                <w:spacing w:val="9"/>
              </w:rPr>
              <w:t xml:space="preserve"> </w:t>
            </w:r>
            <w:r>
              <w:t>соотнесение</w:t>
            </w:r>
            <w:r>
              <w:rPr>
                <w:spacing w:val="10"/>
              </w:rPr>
              <w:t xml:space="preserve"> </w:t>
            </w:r>
            <w:r>
              <w:t>их</w:t>
            </w:r>
            <w:r>
              <w:rPr>
                <w:spacing w:val="7"/>
              </w:rPr>
              <w:t xml:space="preserve"> </w:t>
            </w:r>
            <w:r>
              <w:t>сюже-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282"/>
                <w:tab w:val="left" w:pos="2335"/>
              </w:tabs>
              <w:spacing w:line="223" w:lineRule="exact"/>
              <w:ind w:left="65"/>
            </w:pPr>
            <w:r>
              <w:t>Осознание</w:t>
            </w:r>
            <w:r>
              <w:tab/>
              <w:t>понятий:</w:t>
            </w:r>
            <w:r>
              <w:tab/>
              <w:t>по-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та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39"/>
              </w:rPr>
              <w:t xml:space="preserve"> </w:t>
            </w:r>
            <w:r>
              <w:t>соответствующими</w:t>
            </w:r>
            <w:r>
              <w:rPr>
                <w:spacing w:val="20"/>
              </w:rPr>
              <w:t xml:space="preserve"> </w:t>
            </w:r>
            <w:r>
              <w:t>фрагментами</w:t>
            </w:r>
            <w:r>
              <w:rPr>
                <w:spacing w:val="19"/>
              </w:rPr>
              <w:t xml:space="preserve"> </w:t>
            </w:r>
            <w:r>
              <w:t>текста:</w:t>
            </w:r>
            <w:r>
              <w:rPr>
                <w:spacing w:val="20"/>
              </w:rPr>
              <w:t xml:space="preserve"> </w:t>
            </w:r>
            <w:r>
              <w:t>оза-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ступок,</w:t>
            </w:r>
            <w:r>
              <w:rPr>
                <w:spacing w:val="-4"/>
              </w:rPr>
              <w:t xml:space="preserve"> </w:t>
            </w:r>
            <w:r>
              <w:t>подвиг.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главливание.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524"/>
              </w:tabs>
              <w:spacing w:line="223" w:lineRule="exact"/>
              <w:ind w:left="65"/>
            </w:pPr>
            <w:r>
              <w:t>Расширение</w:t>
            </w:r>
            <w:r>
              <w:tab/>
              <w:t>представле-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Обсуждение</w:t>
            </w:r>
            <w:r>
              <w:rPr>
                <w:spacing w:val="5"/>
              </w:rPr>
              <w:t xml:space="preserve"> </w:t>
            </w:r>
            <w:r>
              <w:t>вопросов,</w:t>
            </w:r>
            <w:r>
              <w:rPr>
                <w:spacing w:val="7"/>
              </w:rPr>
              <w:t xml:space="preserve"> </w:t>
            </w:r>
            <w:r>
              <w:t>например,</w:t>
            </w:r>
            <w:r>
              <w:rPr>
                <w:spacing w:val="15"/>
              </w:rPr>
              <w:t xml:space="preserve"> </w:t>
            </w:r>
            <w:r>
              <w:t>«Какие</w:t>
            </w:r>
            <w:r>
              <w:rPr>
                <w:spacing w:val="7"/>
              </w:rPr>
              <w:t xml:space="preserve"> </w:t>
            </w:r>
            <w:r>
              <w:t>слова</w:t>
            </w:r>
            <w:r>
              <w:rPr>
                <w:spacing w:val="7"/>
              </w:rPr>
              <w:t xml:space="preserve"> </w:t>
            </w:r>
            <w:r>
              <w:t>из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ний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71"/>
              </w:rPr>
              <w:t xml:space="preserve"> </w:t>
            </w:r>
            <w:r>
              <w:t>народной</w:t>
            </w:r>
            <w:r>
              <w:rPr>
                <w:spacing w:val="70"/>
              </w:rPr>
              <w:t xml:space="preserve"> </w:t>
            </w:r>
            <w:r>
              <w:t>и</w:t>
            </w:r>
            <w:r>
              <w:rPr>
                <w:spacing w:val="68"/>
              </w:rPr>
              <w:t xml:space="preserve"> </w:t>
            </w:r>
            <w:r>
              <w:t>автор-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произведения</w:t>
            </w:r>
            <w:r>
              <w:rPr>
                <w:spacing w:val="47"/>
              </w:rPr>
              <w:t xml:space="preserve"> </w:t>
            </w:r>
            <w:r>
              <w:t>подходят</w:t>
            </w:r>
            <w:r>
              <w:rPr>
                <w:spacing w:val="46"/>
              </w:rPr>
              <w:t xml:space="preserve"> </w:t>
            </w:r>
            <w:r>
              <w:t>для</w:t>
            </w:r>
            <w:r>
              <w:rPr>
                <w:spacing w:val="46"/>
              </w:rPr>
              <w:t xml:space="preserve"> </w:t>
            </w:r>
            <w:r>
              <w:t>описания</w:t>
            </w:r>
            <w:r>
              <w:rPr>
                <w:spacing w:val="45"/>
              </w:rPr>
              <w:t xml:space="preserve"> </w:t>
            </w:r>
            <w:r>
              <w:t>картины?»,</w:t>
            </w:r>
          </w:p>
        </w:tc>
      </w:tr>
      <w:tr w:rsidR="001F5D24">
        <w:trPr>
          <w:trHeight w:val="242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2" w:lineRule="exact"/>
              <w:ind w:left="65"/>
            </w:pPr>
            <w:r>
              <w:t>ской</w:t>
            </w:r>
            <w:r>
              <w:rPr>
                <w:spacing w:val="18"/>
              </w:rPr>
              <w:t xml:space="preserve"> </w:t>
            </w:r>
            <w:r>
              <w:t>песне:</w:t>
            </w:r>
            <w:r>
              <w:rPr>
                <w:spacing w:val="72"/>
              </w:rPr>
              <w:t xml:space="preserve"> </w:t>
            </w:r>
            <w:r>
              <w:t>понятие</w:t>
            </w:r>
            <w:r>
              <w:rPr>
                <w:spacing w:val="74"/>
              </w:rPr>
              <w:t xml:space="preserve"> </w:t>
            </w:r>
            <w:r>
              <w:t>«ис-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2" w:lineRule="exact"/>
              <w:ind w:left="62"/>
            </w:pPr>
            <w:r>
              <w:t>«Какие</w:t>
            </w:r>
            <w:r>
              <w:rPr>
                <w:spacing w:val="15"/>
              </w:rPr>
              <w:t xml:space="preserve"> </w:t>
            </w:r>
            <w:r>
              <w:t>слова</w:t>
            </w:r>
            <w:r>
              <w:rPr>
                <w:spacing w:val="68"/>
              </w:rPr>
              <w:t xml:space="preserve"> </w:t>
            </w:r>
            <w:r>
              <w:t>могли</w:t>
            </w:r>
            <w:r>
              <w:rPr>
                <w:spacing w:val="68"/>
              </w:rPr>
              <w:t xml:space="preserve"> </w:t>
            </w:r>
            <w:r>
              <w:t>бы</w:t>
            </w:r>
            <w:r>
              <w:rPr>
                <w:spacing w:val="68"/>
              </w:rPr>
              <w:t xml:space="preserve"> </w:t>
            </w:r>
            <w:r>
              <w:t>стать</w:t>
            </w:r>
            <w:r>
              <w:rPr>
                <w:spacing w:val="69"/>
              </w:rPr>
              <w:t xml:space="preserve"> </w:t>
            </w:r>
            <w:r>
              <w:t>названием</w:t>
            </w:r>
            <w:r>
              <w:rPr>
                <w:spacing w:val="68"/>
              </w:rPr>
              <w:t xml:space="preserve"> </w:t>
            </w:r>
            <w:r>
              <w:t>карти-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339"/>
                <w:tab w:val="left" w:pos="2258"/>
              </w:tabs>
              <w:spacing w:line="223" w:lineRule="exact"/>
              <w:ind w:left="65"/>
            </w:pPr>
            <w:r>
              <w:t>торическая</w:t>
            </w:r>
            <w:r>
              <w:tab/>
              <w:t>песня»,</w:t>
            </w:r>
            <w:r>
              <w:tab/>
              <w:t>зна-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ны?».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комство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песнями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тему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Поиск</w:t>
            </w:r>
            <w:r>
              <w:rPr>
                <w:spacing w:val="15"/>
              </w:rPr>
              <w:t xml:space="preserve"> </w:t>
            </w:r>
            <w:r>
              <w:t>дополнительной</w:t>
            </w:r>
            <w:r>
              <w:rPr>
                <w:spacing w:val="11"/>
              </w:rPr>
              <w:t xml:space="preserve"> </w:t>
            </w:r>
            <w:r>
              <w:t>информации</w:t>
            </w:r>
            <w:r>
              <w:rPr>
                <w:spacing w:val="15"/>
              </w:rPr>
              <w:t xml:space="preserve"> </w:t>
            </w:r>
            <w:r>
              <w:t>о</w:t>
            </w:r>
            <w:r>
              <w:rPr>
                <w:spacing w:val="12"/>
              </w:rPr>
              <w:t xml:space="preserve"> </w:t>
            </w:r>
            <w:r>
              <w:t>защитниках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217"/>
              </w:tabs>
              <w:spacing w:line="223" w:lineRule="exact"/>
              <w:ind w:left="65"/>
            </w:pPr>
            <w:r>
              <w:t>Великой</w:t>
            </w:r>
            <w:r>
              <w:tab/>
              <w:t>Отечественной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Отечества,</w:t>
            </w:r>
            <w:r>
              <w:rPr>
                <w:spacing w:val="35"/>
              </w:rPr>
              <w:t xml:space="preserve"> </w:t>
            </w:r>
            <w:r>
              <w:t>подготовка</w:t>
            </w:r>
            <w:r>
              <w:rPr>
                <w:spacing w:val="36"/>
              </w:rPr>
              <w:t xml:space="preserve"> </w:t>
            </w:r>
            <w:r>
              <w:t>монологического</w:t>
            </w:r>
            <w:r>
              <w:rPr>
                <w:spacing w:val="37"/>
              </w:rPr>
              <w:t xml:space="preserve"> </w:t>
            </w:r>
            <w:r>
              <w:t>высказы-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5"/>
            </w:pPr>
            <w:r>
              <w:t>войны.</w:t>
            </w: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вания,</w:t>
            </w:r>
            <w:r>
              <w:rPr>
                <w:spacing w:val="73"/>
              </w:rPr>
              <w:t xml:space="preserve"> </w:t>
            </w:r>
            <w:r>
              <w:t xml:space="preserve">составление  </w:t>
            </w:r>
            <w:r>
              <w:rPr>
                <w:spacing w:val="16"/>
              </w:rPr>
              <w:t xml:space="preserve"> </w:t>
            </w:r>
            <w:r>
              <w:t xml:space="preserve">письменного  </w:t>
            </w:r>
            <w:r>
              <w:rPr>
                <w:spacing w:val="17"/>
              </w:rPr>
              <w:t xml:space="preserve"> </w:t>
            </w:r>
            <w:r>
              <w:t>высказывания</w:t>
            </w:r>
          </w:p>
        </w:tc>
      </w:tr>
      <w:tr w:rsidR="001F5D24">
        <w:trPr>
          <w:trHeight w:val="242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195"/>
                <w:tab w:val="left" w:pos="4308"/>
              </w:tabs>
              <w:spacing w:line="222" w:lineRule="exact"/>
              <w:ind w:left="62"/>
            </w:pPr>
            <w:r>
              <w:t>наоснове</w:t>
            </w:r>
            <w:r>
              <w:tab/>
              <w:t>прочитанного/прослушанного</w:t>
            </w:r>
            <w:r>
              <w:tab/>
              <w:t>текста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(неменее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предложений).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Работа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парах:</w:t>
            </w:r>
            <w:r>
              <w:rPr>
                <w:spacing w:val="38"/>
              </w:rPr>
              <w:t xml:space="preserve"> </w:t>
            </w:r>
            <w:r>
              <w:t>сравнение</w:t>
            </w:r>
            <w:r>
              <w:rPr>
                <w:spacing w:val="37"/>
              </w:rPr>
              <w:t xml:space="preserve"> </w:t>
            </w:r>
            <w:r>
              <w:t>произведений,</w:t>
            </w:r>
            <w:r>
              <w:rPr>
                <w:spacing w:val="36"/>
              </w:rPr>
              <w:t xml:space="preserve"> </w:t>
            </w:r>
            <w:r>
              <w:t>относя-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щихся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3"/>
              </w:rPr>
              <w:t xml:space="preserve"> </w:t>
            </w:r>
            <w:r>
              <w:t>одной</w:t>
            </w:r>
            <w:r>
              <w:rPr>
                <w:spacing w:val="34"/>
              </w:rPr>
              <w:t xml:space="preserve"> </w:t>
            </w:r>
            <w:r>
              <w:t>теме,</w:t>
            </w:r>
            <w:r>
              <w:rPr>
                <w:spacing w:val="34"/>
              </w:rPr>
              <w:t xml:space="preserve"> </w:t>
            </w:r>
            <w:r>
              <w:t>но</w:t>
            </w:r>
            <w:r>
              <w:rPr>
                <w:spacing w:val="30"/>
              </w:rPr>
              <w:t xml:space="preserve"> </w:t>
            </w:r>
            <w:r>
              <w:t>разным</w:t>
            </w:r>
            <w:r>
              <w:rPr>
                <w:spacing w:val="32"/>
              </w:rPr>
              <w:t xml:space="preserve"> </w:t>
            </w:r>
            <w:r>
              <w:t>жанрам</w:t>
            </w:r>
            <w:r>
              <w:rPr>
                <w:spacing w:val="31"/>
              </w:rPr>
              <w:t xml:space="preserve"> </w:t>
            </w:r>
            <w:r>
              <w:t>(рассказ,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стихотворение,</w:t>
            </w:r>
            <w:r>
              <w:rPr>
                <w:spacing w:val="-1"/>
              </w:rPr>
              <w:t xml:space="preserve"> </w:t>
            </w:r>
            <w:r>
              <w:t>народная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авторская</w:t>
            </w:r>
            <w:r>
              <w:rPr>
                <w:spacing w:val="-1"/>
              </w:rPr>
              <w:t xml:space="preserve"> </w:t>
            </w:r>
            <w:r>
              <w:t>песня).</w:t>
            </w:r>
          </w:p>
        </w:tc>
      </w:tr>
      <w:tr w:rsidR="001F5D24">
        <w:trPr>
          <w:trHeight w:val="242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2" w:lineRule="exact"/>
              <w:ind w:left="62"/>
            </w:pPr>
            <w:r>
              <w:t>Слушание</w:t>
            </w:r>
            <w:r>
              <w:rPr>
                <w:spacing w:val="5"/>
              </w:rPr>
              <w:t xml:space="preserve"> </w:t>
            </w:r>
            <w:r>
              <w:t>произведений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народном</w:t>
            </w:r>
            <w:r>
              <w:rPr>
                <w:spacing w:val="5"/>
              </w:rPr>
              <w:t xml:space="preserve"> </w:t>
            </w:r>
            <w:r>
              <w:t>подвиге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Ве-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ликой</w:t>
            </w:r>
            <w:r>
              <w:rPr>
                <w:spacing w:val="18"/>
              </w:rPr>
              <w:t xml:space="preserve"> </w:t>
            </w:r>
            <w:r>
              <w:t>Отечественной</w:t>
            </w:r>
            <w:r>
              <w:rPr>
                <w:spacing w:val="18"/>
              </w:rPr>
              <w:t xml:space="preserve"> </w:t>
            </w:r>
            <w:r>
              <w:t>войне:</w:t>
            </w:r>
            <w:r>
              <w:rPr>
                <w:spacing w:val="20"/>
              </w:rPr>
              <w:t xml:space="preserve"> </w:t>
            </w:r>
            <w:r>
              <w:t>Р.И.</w:t>
            </w:r>
            <w:r>
              <w:rPr>
                <w:spacing w:val="18"/>
              </w:rPr>
              <w:t xml:space="preserve"> </w:t>
            </w:r>
            <w:r>
              <w:t>Рождественский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3838"/>
              </w:tabs>
              <w:spacing w:line="223" w:lineRule="exact"/>
              <w:ind w:left="62"/>
            </w:pPr>
            <w:r>
              <w:t>«Если</w:t>
            </w:r>
            <w:r>
              <w:rPr>
                <w:spacing w:val="63"/>
              </w:rPr>
              <w:t xml:space="preserve"> </w:t>
            </w:r>
            <w:r>
              <w:t>б</w:t>
            </w:r>
            <w:r>
              <w:rPr>
                <w:spacing w:val="64"/>
              </w:rPr>
              <w:t xml:space="preserve"> </w:t>
            </w:r>
            <w:r>
              <w:t>камни</w:t>
            </w:r>
            <w:r>
              <w:rPr>
                <w:spacing w:val="63"/>
              </w:rPr>
              <w:t xml:space="preserve"> </w:t>
            </w:r>
            <w:r>
              <w:t>могли</w:t>
            </w:r>
            <w:r>
              <w:rPr>
                <w:spacing w:val="63"/>
              </w:rPr>
              <w:t xml:space="preserve"> </w:t>
            </w:r>
            <w:r>
              <w:t>говорить…»,</w:t>
            </w:r>
            <w:r>
              <w:tab/>
              <w:t>«Реквием»,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Е.А.</w:t>
            </w:r>
            <w:r>
              <w:rPr>
                <w:spacing w:val="-1"/>
              </w:rPr>
              <w:t xml:space="preserve"> </w:t>
            </w:r>
            <w:r>
              <w:t>Благинина</w:t>
            </w:r>
            <w:r>
              <w:rPr>
                <w:spacing w:val="-3"/>
              </w:rPr>
              <w:t xml:space="preserve"> </w:t>
            </w:r>
            <w:r>
              <w:t>«Папе на фронте»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Учебный диалог:обсуждение</w:t>
            </w:r>
            <w:r>
              <w:rPr>
                <w:spacing w:val="5"/>
              </w:rPr>
              <w:t xml:space="preserve"> </w:t>
            </w:r>
            <w:r>
              <w:t>проблемного</w:t>
            </w:r>
            <w:r>
              <w:rPr>
                <w:spacing w:val="3"/>
              </w:rPr>
              <w:t xml:space="preserve"> </w:t>
            </w:r>
            <w:r>
              <w:t>вопроса</w:t>
            </w:r>
          </w:p>
        </w:tc>
      </w:tr>
      <w:tr w:rsidR="001F5D24">
        <w:trPr>
          <w:trHeight w:val="242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2" w:lineRule="exact"/>
              <w:ind w:left="62"/>
            </w:pPr>
            <w:r>
              <w:t>«Почему</w:t>
            </w:r>
            <w:r>
              <w:rPr>
                <w:spacing w:val="33"/>
              </w:rPr>
              <w:t xml:space="preserve"> </w:t>
            </w:r>
            <w:r>
              <w:t>говорят,</w:t>
            </w:r>
            <w:r>
              <w:rPr>
                <w:spacing w:val="34"/>
              </w:rPr>
              <w:t xml:space="preserve"> </w:t>
            </w:r>
            <w:r>
              <w:t>что</w:t>
            </w:r>
            <w:r>
              <w:rPr>
                <w:spacing w:val="36"/>
              </w:rPr>
              <w:t xml:space="preserve"> </w:t>
            </w:r>
            <w:r>
              <w:t>День</w:t>
            </w:r>
            <w:r>
              <w:rPr>
                <w:spacing w:val="35"/>
              </w:rPr>
              <w:t xml:space="preserve"> </w:t>
            </w:r>
            <w:r>
              <w:t>Победы—это</w:t>
            </w:r>
            <w:r>
              <w:rPr>
                <w:spacing w:val="35"/>
              </w:rPr>
              <w:t xml:space="preserve"> </w:t>
            </w:r>
            <w:r>
              <w:t>радость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4" w:lineRule="exact"/>
              <w:ind w:left="62"/>
            </w:pPr>
            <w:r>
              <w:t>со</w:t>
            </w:r>
            <w:r>
              <w:rPr>
                <w:spacing w:val="46"/>
              </w:rPr>
              <w:t xml:space="preserve"> </w:t>
            </w:r>
            <w:r>
              <w:t>слезами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глазах“?»,</w:t>
            </w:r>
            <w:r>
              <w:rPr>
                <w:spacing w:val="49"/>
              </w:rPr>
              <w:t xml:space="preserve"> </w:t>
            </w:r>
            <w:r>
              <w:t>осознание</w:t>
            </w:r>
            <w:r>
              <w:rPr>
                <w:spacing w:val="47"/>
              </w:rPr>
              <w:t xml:space="preserve"> </w:t>
            </w:r>
            <w:r>
              <w:t>нравственно-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этических</w:t>
            </w:r>
            <w:r>
              <w:rPr>
                <w:spacing w:val="-6"/>
              </w:rPr>
              <w:t xml:space="preserve"> </w:t>
            </w:r>
            <w:r>
              <w:t>понятий</w:t>
            </w:r>
            <w:r>
              <w:rPr>
                <w:spacing w:val="-5"/>
              </w:rPr>
              <w:t xml:space="preserve"> </w:t>
            </w:r>
            <w:r>
              <w:t>«поступок»,</w:t>
            </w:r>
            <w:r>
              <w:rPr>
                <w:spacing w:val="47"/>
              </w:rPr>
              <w:t xml:space="preserve"> </w:t>
            </w:r>
            <w:r>
              <w:t>«подвиг».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Упражнение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выразительном</w:t>
            </w:r>
            <w:r>
              <w:rPr>
                <w:spacing w:val="10"/>
              </w:rPr>
              <w:t xml:space="preserve"> </w:t>
            </w:r>
            <w:r>
              <w:t>чтении,</w:t>
            </w:r>
            <w:r>
              <w:rPr>
                <w:spacing w:val="8"/>
              </w:rPr>
              <w:t xml:space="preserve"> </w:t>
            </w:r>
            <w:r>
              <w:t>соблюдение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интонационного</w:t>
            </w:r>
            <w:r>
              <w:rPr>
                <w:spacing w:val="39"/>
              </w:rPr>
              <w:t xml:space="preserve"> </w:t>
            </w:r>
            <w:r>
              <w:t>рисунка</w:t>
            </w:r>
            <w:r>
              <w:rPr>
                <w:spacing w:val="37"/>
              </w:rPr>
              <w:t xml:space="preserve"> </w:t>
            </w:r>
            <w:r>
              <w:t>(пауз,</w:t>
            </w:r>
            <w:r>
              <w:rPr>
                <w:spacing w:val="38"/>
              </w:rPr>
              <w:t xml:space="preserve"> </w:t>
            </w:r>
            <w:r>
              <w:t>темпа,</w:t>
            </w:r>
            <w:r>
              <w:rPr>
                <w:spacing w:val="38"/>
              </w:rPr>
              <w:t xml:space="preserve"> </w:t>
            </w:r>
            <w:r>
              <w:t>ритма,</w:t>
            </w:r>
            <w:r>
              <w:rPr>
                <w:spacing w:val="38"/>
              </w:rPr>
              <w:t xml:space="preserve"> </w:t>
            </w:r>
            <w:r>
              <w:t>ло-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гических</w:t>
            </w:r>
            <w:r>
              <w:rPr>
                <w:spacing w:val="12"/>
              </w:rPr>
              <w:t xml:space="preserve"> </w:t>
            </w:r>
            <w:r>
              <w:t>ударений)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соответствии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особенностя-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ми</w:t>
            </w:r>
            <w:r>
              <w:rPr>
                <w:spacing w:val="47"/>
              </w:rPr>
              <w:t xml:space="preserve"> </w:t>
            </w:r>
            <w:r>
              <w:t>текста</w:t>
            </w:r>
            <w:r>
              <w:rPr>
                <w:spacing w:val="48"/>
              </w:rPr>
              <w:t xml:space="preserve"> </w:t>
            </w:r>
            <w:r>
              <w:t>для</w:t>
            </w:r>
            <w:r>
              <w:rPr>
                <w:spacing w:val="46"/>
              </w:rPr>
              <w:t xml:space="preserve"> </w:t>
            </w:r>
            <w:r>
              <w:t>передачи</w:t>
            </w:r>
            <w:r>
              <w:rPr>
                <w:spacing w:val="46"/>
              </w:rPr>
              <w:t xml:space="preserve"> </w:t>
            </w:r>
            <w:r>
              <w:t>эмоционального</w:t>
            </w:r>
            <w:r>
              <w:rPr>
                <w:spacing w:val="49"/>
              </w:rPr>
              <w:t xml:space="preserve"> </w:t>
            </w:r>
            <w:r>
              <w:t>настроя</w:t>
            </w:r>
          </w:p>
        </w:tc>
      </w:tr>
      <w:tr w:rsidR="001F5D24">
        <w:trPr>
          <w:trHeight w:val="242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2" w:lineRule="exact"/>
              <w:ind w:left="62"/>
            </w:pPr>
            <w:r>
              <w:t>произведения.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Поиск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слушание</w:t>
            </w:r>
            <w:r>
              <w:rPr>
                <w:spacing w:val="14"/>
              </w:rPr>
              <w:t xml:space="preserve"> </w:t>
            </w:r>
            <w:r>
              <w:t>песен</w:t>
            </w:r>
            <w:r>
              <w:rPr>
                <w:spacing w:val="14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войне</w:t>
            </w:r>
            <w:r>
              <w:rPr>
                <w:spacing w:val="14"/>
              </w:rPr>
              <w:t xml:space="preserve"> </w:t>
            </w:r>
            <w:r>
              <w:t>(поиск</w:t>
            </w:r>
            <w:r>
              <w:rPr>
                <w:spacing w:val="14"/>
              </w:rPr>
              <w:t xml:space="preserve"> </w:t>
            </w:r>
            <w:r>
              <w:t>информа-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ции</w:t>
            </w:r>
            <w:r>
              <w:rPr>
                <w:spacing w:val="24"/>
              </w:rPr>
              <w:t xml:space="preserve"> </w:t>
            </w:r>
            <w:r>
              <w:t>об</w:t>
            </w:r>
            <w:r>
              <w:rPr>
                <w:spacing w:val="25"/>
              </w:rPr>
              <w:t xml:space="preserve"> </w:t>
            </w:r>
            <w:r>
              <w:t>авторе</w:t>
            </w:r>
            <w:r>
              <w:rPr>
                <w:spacing w:val="24"/>
              </w:rPr>
              <w:t xml:space="preserve"> </w:t>
            </w:r>
            <w:r>
              <w:t>слов,</w:t>
            </w:r>
            <w:r>
              <w:rPr>
                <w:spacing w:val="24"/>
              </w:rPr>
              <w:t xml:space="preserve"> </w:t>
            </w:r>
            <w:r>
              <w:t>композиторе)</w:t>
            </w:r>
            <w:r>
              <w:rPr>
                <w:spacing w:val="26"/>
              </w:rPr>
              <w:t xml:space="preserve"> </w:t>
            </w:r>
            <w:r>
              <w:t>наконтролируе-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мых</w:t>
            </w:r>
            <w:r>
              <w:rPr>
                <w:spacing w:val="20"/>
              </w:rPr>
              <w:t xml:space="preserve"> </w:t>
            </w:r>
            <w:r>
              <w:t>ресурсах</w:t>
            </w:r>
            <w:r>
              <w:rPr>
                <w:spacing w:val="21"/>
              </w:rPr>
              <w:t xml:space="preserve"> </w:t>
            </w:r>
            <w:r>
              <w:t>сети</w:t>
            </w:r>
            <w:r>
              <w:rPr>
                <w:spacing w:val="21"/>
              </w:rPr>
              <w:t xml:space="preserve"> </w:t>
            </w:r>
            <w:r>
              <w:t>Интернет.</w:t>
            </w:r>
            <w:r>
              <w:rPr>
                <w:spacing w:val="21"/>
              </w:rPr>
              <w:t xml:space="preserve"> </w:t>
            </w:r>
            <w:r>
              <w:t>Учить</w:t>
            </w:r>
            <w:r>
              <w:rPr>
                <w:spacing w:val="21"/>
              </w:rPr>
              <w:t xml:space="preserve"> </w:t>
            </w:r>
            <w:r>
              <w:t>наизусть</w:t>
            </w:r>
            <w:r>
              <w:rPr>
                <w:spacing w:val="20"/>
              </w:rPr>
              <w:t xml:space="preserve"> </w:t>
            </w:r>
            <w:r>
              <w:t>сти-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хотворения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Родине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выбору).</w:t>
            </w:r>
            <w:r>
              <w:rPr>
                <w:spacing w:val="3"/>
              </w:rPr>
              <w:t xml:space="preserve"> </w:t>
            </w:r>
            <w:r>
              <w:t>Групповая</w:t>
            </w:r>
            <w:r>
              <w:rPr>
                <w:spacing w:val="3"/>
              </w:rPr>
              <w:t xml:space="preserve"> </w:t>
            </w:r>
            <w:r>
              <w:t>рабо-</w:t>
            </w:r>
          </w:p>
        </w:tc>
      </w:tr>
      <w:tr w:rsidR="001F5D24">
        <w:trPr>
          <w:trHeight w:val="241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2" w:lineRule="exact"/>
              <w:ind w:left="62"/>
            </w:pPr>
            <w:r>
              <w:t>та:</w:t>
            </w:r>
            <w:r>
              <w:rPr>
                <w:spacing w:val="7"/>
              </w:rPr>
              <w:t xml:space="preserve"> </w:t>
            </w:r>
            <w:r>
              <w:t>коллективный</w:t>
            </w:r>
            <w:r>
              <w:rPr>
                <w:spacing w:val="6"/>
              </w:rPr>
              <w:t xml:space="preserve"> </w:t>
            </w:r>
            <w:r>
              <w:t>проект</w:t>
            </w:r>
            <w:r>
              <w:rPr>
                <w:spacing w:val="14"/>
              </w:rPr>
              <w:t xml:space="preserve"> </w:t>
            </w:r>
            <w:r>
              <w:t>«Нам</w:t>
            </w:r>
            <w:r>
              <w:rPr>
                <w:spacing w:val="6"/>
              </w:rPr>
              <w:t xml:space="preserve"> </w:t>
            </w:r>
            <w:r>
              <w:t>не</w:t>
            </w:r>
            <w:r>
              <w:rPr>
                <w:spacing w:val="7"/>
              </w:rPr>
              <w:t xml:space="preserve"> </w:t>
            </w:r>
            <w:r>
              <w:t>нужна</w:t>
            </w:r>
            <w:r>
              <w:rPr>
                <w:spacing w:val="6"/>
              </w:rPr>
              <w:t xml:space="preserve"> </w:t>
            </w:r>
            <w:r>
              <w:t>война»(в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форме</w:t>
            </w:r>
            <w:r>
              <w:rPr>
                <w:spacing w:val="3"/>
              </w:rPr>
              <w:t xml:space="preserve"> </w:t>
            </w:r>
            <w:r>
              <w:t>литературного</w:t>
            </w:r>
            <w:r>
              <w:rPr>
                <w:spacing w:val="3"/>
              </w:rPr>
              <w:t xml:space="preserve"> </w:t>
            </w:r>
            <w:r>
              <w:t>вечера,</w:t>
            </w:r>
            <w:r>
              <w:rPr>
                <w:spacing w:val="9"/>
              </w:rPr>
              <w:t xml:space="preserve"> </w:t>
            </w:r>
            <w:r>
              <w:t>вечера</w:t>
            </w:r>
            <w:r>
              <w:rPr>
                <w:spacing w:val="4"/>
              </w:rPr>
              <w:t xml:space="preserve"> </w:t>
            </w:r>
            <w:r>
              <w:t>песни,</w:t>
            </w:r>
            <w:r>
              <w:rPr>
                <w:spacing w:val="62"/>
              </w:rPr>
              <w:t xml:space="preserve"> </w:t>
            </w:r>
            <w:r>
              <w:t>книги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воспоминаний</w:t>
            </w:r>
            <w:r>
              <w:rPr>
                <w:spacing w:val="19"/>
              </w:rPr>
              <w:t xml:space="preserve"> </w:t>
            </w:r>
            <w:r>
              <w:t>родных,</w:t>
            </w:r>
            <w:r>
              <w:rPr>
                <w:spacing w:val="20"/>
              </w:rPr>
              <w:t xml:space="preserve"> </w:t>
            </w:r>
            <w:r>
              <w:t>книги</w:t>
            </w:r>
            <w:r>
              <w:rPr>
                <w:spacing w:val="21"/>
              </w:rPr>
              <w:t xml:space="preserve"> </w:t>
            </w:r>
            <w:r>
              <w:t>памяти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другие</w:t>
            </w:r>
            <w:r>
              <w:rPr>
                <w:spacing w:val="20"/>
              </w:rPr>
              <w:t xml:space="preserve"> </w:t>
            </w:r>
            <w:r>
              <w:t>ва-</w:t>
            </w:r>
          </w:p>
        </w:tc>
      </w:tr>
      <w:tr w:rsidR="001F5D24">
        <w:trPr>
          <w:trHeight w:val="243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3" w:lineRule="exact"/>
              <w:ind w:left="62"/>
            </w:pPr>
            <w:r>
              <w:t>рианты).</w:t>
            </w:r>
            <w:r>
              <w:rPr>
                <w:spacing w:val="11"/>
              </w:rPr>
              <w:t xml:space="preserve"> </w:t>
            </w:r>
            <w:r>
              <w:t>Дифференцированная</w:t>
            </w:r>
            <w:r>
              <w:rPr>
                <w:spacing w:val="13"/>
              </w:rPr>
              <w:t xml:space="preserve"> </w:t>
            </w:r>
            <w:r>
              <w:t>работа:</w:t>
            </w:r>
            <w:r>
              <w:rPr>
                <w:spacing w:val="15"/>
              </w:rPr>
              <w:t xml:space="preserve"> </w:t>
            </w:r>
            <w:r>
              <w:t>подготовка</w:t>
            </w:r>
          </w:p>
        </w:tc>
      </w:tr>
      <w:tr w:rsidR="001F5D24">
        <w:trPr>
          <w:trHeight w:val="249"/>
        </w:trPr>
        <w:tc>
          <w:tcPr>
            <w:tcW w:w="567" w:type="dxa"/>
            <w:vMerge/>
            <w:tcBorders>
              <w:top w:val="nil"/>
              <w:bottom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nil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9" w:lineRule="exact"/>
              <w:ind w:left="62"/>
            </w:pPr>
            <w:r>
              <w:t>сообщения</w:t>
            </w:r>
            <w:r>
              <w:rPr>
                <w:spacing w:val="-2"/>
              </w:rPr>
              <w:t xml:space="preserve"> </w:t>
            </w:r>
            <w:r>
              <w:t>об известном</w:t>
            </w:r>
            <w:r>
              <w:rPr>
                <w:spacing w:val="-2"/>
              </w:rPr>
              <w:t xml:space="preserve"> </w:t>
            </w:r>
            <w:r>
              <w:t>человеке</w:t>
            </w:r>
            <w:r>
              <w:rPr>
                <w:spacing w:val="-2"/>
              </w:rPr>
              <w:t xml:space="preserve"> </w:t>
            </w:r>
            <w:r>
              <w:t>своего края</w:t>
            </w:r>
          </w:p>
        </w:tc>
      </w:tr>
    </w:tbl>
    <w:p w:rsidR="001F5D24" w:rsidRDefault="001F5D24">
      <w:pPr>
        <w:spacing w:line="229" w:lineRule="exact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588"/>
        <w:gridCol w:w="2126"/>
        <w:gridCol w:w="2696"/>
        <w:gridCol w:w="4962"/>
      </w:tblGrid>
      <w:tr w:rsidR="001F5D24">
        <w:trPr>
          <w:trHeight w:val="623"/>
        </w:trPr>
        <w:tc>
          <w:tcPr>
            <w:tcW w:w="588" w:type="dxa"/>
          </w:tcPr>
          <w:p w:rsidR="001F5D24" w:rsidRDefault="00FB1277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212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696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5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888"/>
        </w:trPr>
        <w:tc>
          <w:tcPr>
            <w:tcW w:w="588" w:type="dxa"/>
            <w:tcBorders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26" w:type="dxa"/>
            <w:tcBorders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ind w:right="45"/>
              <w:jc w:val="both"/>
              <w:rPr>
                <w:b/>
              </w:rPr>
            </w:pPr>
            <w:r>
              <w:rPr>
                <w:b/>
              </w:rPr>
              <w:t>Фольклор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(устное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народное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творче-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ство)</w:t>
            </w:r>
          </w:p>
          <w:p w:rsidR="001F5D24" w:rsidRDefault="00FB1277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(12ч)</w:t>
            </w:r>
          </w:p>
        </w:tc>
        <w:tc>
          <w:tcPr>
            <w:tcW w:w="2696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520"/>
              </w:tabs>
              <w:ind w:left="66" w:right="44"/>
              <w:jc w:val="both"/>
            </w:pPr>
            <w:r>
              <w:t>Фольклор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-52"/>
              </w:rPr>
              <w:t xml:space="preserve"> </w:t>
            </w:r>
            <w:r>
              <w:t>духовная</w:t>
            </w:r>
            <w:r>
              <w:rPr>
                <w:spacing w:val="1"/>
              </w:rPr>
              <w:t xml:space="preserve"> </w:t>
            </w:r>
            <w:r>
              <w:t>культура.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ставление о многообразии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фольклора:</w:t>
            </w:r>
            <w:r>
              <w:rPr>
                <w:spacing w:val="1"/>
              </w:rPr>
              <w:t xml:space="preserve"> </w:t>
            </w:r>
            <w:r>
              <w:t>словес-</w:t>
            </w:r>
            <w:r>
              <w:rPr>
                <w:spacing w:val="1"/>
              </w:rPr>
              <w:t xml:space="preserve"> </w:t>
            </w:r>
            <w:r>
              <w:t>ный,</w:t>
            </w:r>
            <w:r>
              <w:rPr>
                <w:spacing w:val="1"/>
              </w:rPr>
              <w:t xml:space="preserve"> </w:t>
            </w:r>
            <w:r>
              <w:t>музыкальный,</w:t>
            </w:r>
            <w:r>
              <w:rPr>
                <w:spacing w:val="1"/>
              </w:rPr>
              <w:t xml:space="preserve"> </w:t>
            </w:r>
            <w:r>
              <w:t>обря-</w:t>
            </w:r>
            <w:r>
              <w:rPr>
                <w:spacing w:val="1"/>
              </w:rPr>
              <w:t xml:space="preserve"> </w:t>
            </w:r>
            <w:r>
              <w:t>довый (календарный). По-</w:t>
            </w:r>
            <w:r>
              <w:rPr>
                <w:spacing w:val="1"/>
              </w:rPr>
              <w:t xml:space="preserve"> </w:t>
            </w:r>
            <w:r>
              <w:t>нимание культурного</w:t>
            </w:r>
            <w:r>
              <w:rPr>
                <w:spacing w:val="1"/>
              </w:rPr>
              <w:t xml:space="preserve"> </w:t>
            </w:r>
            <w:r>
              <w:t>зна-</w:t>
            </w:r>
            <w:r>
              <w:rPr>
                <w:spacing w:val="1"/>
              </w:rPr>
              <w:t xml:space="preserve"> </w:t>
            </w:r>
            <w:r>
              <w:t>чения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явления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литературы.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малых</w:t>
            </w:r>
            <w:r>
              <w:rPr>
                <w:spacing w:val="-52"/>
              </w:rPr>
              <w:t xml:space="preserve"> </w:t>
            </w:r>
            <w:r>
              <w:t>жанрах</w:t>
            </w:r>
            <w:r>
              <w:rPr>
                <w:spacing w:val="1"/>
              </w:rPr>
              <w:t xml:space="preserve"> </w:t>
            </w:r>
            <w:r>
              <w:t>фольклора.</w:t>
            </w:r>
            <w:r>
              <w:rPr>
                <w:spacing w:val="1"/>
              </w:rPr>
              <w:t xml:space="preserve"> </w:t>
            </w:r>
            <w:r>
              <w:t>Ска-</w:t>
            </w:r>
            <w:r>
              <w:rPr>
                <w:spacing w:val="1"/>
              </w:rPr>
              <w:t xml:space="preserve"> </w:t>
            </w:r>
            <w:r>
              <w:t>зочники.</w:t>
            </w:r>
            <w:r>
              <w:tab/>
            </w:r>
            <w:r>
              <w:rPr>
                <w:spacing w:val="-1"/>
              </w:rPr>
              <w:t>Собиратели</w:t>
            </w:r>
            <w:r>
              <w:rPr>
                <w:spacing w:val="-53"/>
              </w:rPr>
              <w:t xml:space="preserve"> </w:t>
            </w:r>
            <w:r>
              <w:t>фольклора (А.Н. Афанась-</w:t>
            </w:r>
            <w:r>
              <w:rPr>
                <w:spacing w:val="1"/>
              </w:rPr>
              <w:t xml:space="preserve"> </w:t>
            </w:r>
            <w:r>
              <w:t>ев, В.И. Даль). Углубление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сказок: о животных, быто-</w:t>
            </w:r>
            <w:r>
              <w:rPr>
                <w:spacing w:val="1"/>
              </w:rPr>
              <w:t xml:space="preserve"> </w:t>
            </w:r>
            <w:r>
              <w:t>вые,</w:t>
            </w:r>
            <w:r>
              <w:rPr>
                <w:spacing w:val="1"/>
              </w:rPr>
              <w:t xml:space="preserve"> </w:t>
            </w:r>
            <w:r>
              <w:t>волшебные.</w:t>
            </w:r>
            <w:r>
              <w:rPr>
                <w:spacing w:val="1"/>
              </w:rPr>
              <w:t xml:space="preserve"> </w:t>
            </w:r>
            <w:r>
              <w:t>Отраже-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нравственных,</w:t>
            </w:r>
            <w:r>
              <w:rPr>
                <w:spacing w:val="-52"/>
              </w:rPr>
              <w:t xml:space="preserve"> </w:t>
            </w:r>
            <w:r>
              <w:t>быта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мира. Сходство фольклор-</w:t>
            </w:r>
            <w:r>
              <w:rPr>
                <w:spacing w:val="1"/>
              </w:rPr>
              <w:t xml:space="preserve"> </w:t>
            </w:r>
            <w:r>
              <w:t>ных произведений разных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тематике,</w:t>
            </w:r>
            <w:r>
              <w:rPr>
                <w:spacing w:val="1"/>
              </w:rPr>
              <w:t xml:space="preserve"> </w:t>
            </w:r>
            <w:r>
              <w:t>ху-</w:t>
            </w:r>
            <w:r>
              <w:rPr>
                <w:spacing w:val="1"/>
              </w:rPr>
              <w:t xml:space="preserve"> </w:t>
            </w:r>
            <w:r>
              <w:t>дожественным</w:t>
            </w:r>
            <w:r>
              <w:rPr>
                <w:spacing w:val="1"/>
              </w:rPr>
              <w:t xml:space="preserve"> </w:t>
            </w:r>
            <w:r>
              <w:t>образам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(«бродячие»</w:t>
            </w:r>
            <w:r>
              <w:rPr>
                <w:spacing w:val="1"/>
              </w:rPr>
              <w:t xml:space="preserve"> </w:t>
            </w:r>
            <w:r>
              <w:t>сюже-</w:t>
            </w:r>
            <w:r>
              <w:rPr>
                <w:spacing w:val="-52"/>
              </w:rPr>
              <w:t xml:space="preserve"> </w:t>
            </w:r>
            <w:r>
              <w:t>ты)</w:t>
            </w:r>
          </w:p>
        </w:tc>
        <w:tc>
          <w:tcPr>
            <w:tcW w:w="4962" w:type="dxa"/>
            <w:tcBorders>
              <w:top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46" w:lineRule="exact"/>
              <w:ind w:left="63"/>
              <w:jc w:val="both"/>
            </w:pPr>
            <w:r>
              <w:t>Разговор</w:t>
            </w:r>
            <w:r>
              <w:rPr>
                <w:spacing w:val="86"/>
              </w:rPr>
              <w:t xml:space="preserve"> </w:t>
            </w:r>
            <w:r>
              <w:t>перед</w:t>
            </w:r>
            <w:r>
              <w:rPr>
                <w:spacing w:val="88"/>
              </w:rPr>
              <w:t xml:space="preserve"> </w:t>
            </w:r>
            <w:r>
              <w:t>чтением:</w:t>
            </w:r>
            <w:r>
              <w:rPr>
                <w:spacing w:val="88"/>
              </w:rPr>
              <w:t xml:space="preserve"> </w:t>
            </w:r>
            <w:r>
              <w:t>обсуждение</w:t>
            </w:r>
            <w:r>
              <w:rPr>
                <w:spacing w:val="88"/>
              </w:rPr>
              <w:t xml:space="preserve"> </w:t>
            </w:r>
            <w:r>
              <w:t>вопросов:</w:t>
            </w:r>
          </w:p>
          <w:p w:rsidR="001F5D24" w:rsidRDefault="00FB1277">
            <w:pPr>
              <w:pStyle w:val="TableParagraph"/>
              <w:tabs>
                <w:tab w:val="left" w:pos="3445"/>
              </w:tabs>
              <w:ind w:left="63" w:right="44"/>
              <w:jc w:val="both"/>
            </w:pPr>
            <w:r>
              <w:t>«Что такое фольклор?», «Какие произведения от-</w:t>
            </w:r>
            <w:r>
              <w:rPr>
                <w:spacing w:val="1"/>
              </w:rPr>
              <w:t xml:space="preserve"> </w:t>
            </w:r>
            <w:r>
              <w:t>носятся к фольклору?»,</w:t>
            </w:r>
            <w:r>
              <w:rPr>
                <w:spacing w:val="1"/>
              </w:rPr>
              <w:t xml:space="preserve"> </w:t>
            </w:r>
            <w:r>
              <w:t>объяснение, приведение-</w:t>
            </w:r>
            <w:r>
              <w:rPr>
                <w:spacing w:val="1"/>
              </w:rPr>
              <w:t xml:space="preserve"> </w:t>
            </w:r>
            <w:r>
              <w:t>примеров. Игра «Вспомни и назови»: анализ пред-</w:t>
            </w:r>
            <w:r>
              <w:rPr>
                <w:spacing w:val="1"/>
              </w:rPr>
              <w:t xml:space="preserve"> </w:t>
            </w:r>
            <w:r>
              <w:t>ложенных произведений малых жанров фолькло-</w:t>
            </w:r>
            <w:r>
              <w:rPr>
                <w:spacing w:val="1"/>
              </w:rPr>
              <w:t xml:space="preserve"> </w:t>
            </w:r>
            <w:r>
              <w:t>ра, определение жанра, объяснение и ответ на во-</w:t>
            </w:r>
            <w:r>
              <w:rPr>
                <w:spacing w:val="1"/>
              </w:rPr>
              <w:t xml:space="preserve"> </w:t>
            </w:r>
            <w:r>
              <w:t>прос</w:t>
            </w:r>
            <w:r>
              <w:rPr>
                <w:spacing w:val="1"/>
              </w:rPr>
              <w:t xml:space="preserve"> </w:t>
            </w:r>
            <w:r>
              <w:t>«К</w:t>
            </w:r>
            <w:r>
              <w:rPr>
                <w:spacing w:val="1"/>
              </w:rPr>
              <w:t xml:space="preserve"> </w:t>
            </w:r>
            <w:r>
              <w:t>каким</w:t>
            </w:r>
            <w:r>
              <w:rPr>
                <w:spacing w:val="1"/>
              </w:rPr>
              <w:t xml:space="preserve"> </w:t>
            </w:r>
            <w:r>
              <w:t>жанрам</w:t>
            </w:r>
            <w:r>
              <w:rPr>
                <w:spacing w:val="1"/>
              </w:rPr>
              <w:t xml:space="preserve"> </w:t>
            </w:r>
            <w:r>
              <w:t>относятся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тексты?»,</w:t>
            </w:r>
            <w:r>
              <w:rPr>
                <w:spacing w:val="1"/>
              </w:rPr>
              <w:t xml:space="preserve"> </w:t>
            </w:r>
            <w:r>
              <w:t>аргументация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мнения.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1"/>
              </w:rPr>
              <w:t xml:space="preserve"> </w:t>
            </w:r>
            <w:r>
              <w:t>ний малого фольклора (по</w:t>
            </w:r>
            <w:r>
              <w:rPr>
                <w:spacing w:val="1"/>
              </w:rPr>
              <w:t xml:space="preserve"> </w:t>
            </w:r>
            <w:r>
              <w:t>выбору): загадок, по-</w:t>
            </w:r>
            <w:r>
              <w:rPr>
                <w:spacing w:val="1"/>
              </w:rPr>
              <w:t xml:space="preserve"> </w:t>
            </w:r>
            <w:r>
              <w:t>словиц,</w:t>
            </w:r>
            <w:r>
              <w:rPr>
                <w:spacing w:val="1"/>
              </w:rPr>
              <w:t xml:space="preserve"> </w:t>
            </w:r>
            <w:r>
              <w:t>скороговорок,</w:t>
            </w:r>
            <w:r>
              <w:rPr>
                <w:spacing w:val="1"/>
              </w:rPr>
              <w:t xml:space="preserve"> </w:t>
            </w:r>
            <w:r>
              <w:t>потешек,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небылиц,</w:t>
            </w:r>
            <w:r>
              <w:rPr>
                <w:spacing w:val="-52"/>
              </w:rPr>
              <w:t xml:space="preserve"> </w:t>
            </w:r>
            <w:r>
              <w:t>закличек,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интонацию,</w:t>
            </w:r>
            <w:r>
              <w:rPr>
                <w:spacing w:val="1"/>
              </w:rPr>
              <w:t xml:space="preserve"> </w:t>
            </w:r>
            <w:r>
              <w:t>паузы,</w:t>
            </w:r>
            <w:r>
              <w:rPr>
                <w:spacing w:val="56"/>
              </w:rPr>
              <w:t xml:space="preserve"> </w:t>
            </w:r>
            <w:r>
              <w:t>темп,</w:t>
            </w:r>
            <w:r>
              <w:rPr>
                <w:spacing w:val="1"/>
              </w:rPr>
              <w:t xml:space="preserve"> </w:t>
            </w:r>
            <w:r>
              <w:t>ритм, логические ударения в соответствии с осо-</w:t>
            </w:r>
            <w:r>
              <w:rPr>
                <w:spacing w:val="1"/>
              </w:rPr>
              <w:t xml:space="preserve"> </w:t>
            </w:r>
            <w:r>
              <w:t>бенностями текста для передачи эмоционального</w:t>
            </w:r>
            <w:r>
              <w:rPr>
                <w:spacing w:val="1"/>
              </w:rPr>
              <w:t xml:space="preserve"> </w:t>
            </w:r>
            <w:r>
              <w:t>настроя произведения. Учебный диалог: обсужде-</w:t>
            </w:r>
            <w:r>
              <w:rPr>
                <w:spacing w:val="1"/>
              </w:rPr>
              <w:t xml:space="preserve"> </w:t>
            </w:r>
            <w:r>
              <w:t>ние цитаты А. С.</w:t>
            </w:r>
            <w:r>
              <w:rPr>
                <w:spacing w:val="1"/>
              </w:rPr>
              <w:t xml:space="preserve"> </w:t>
            </w:r>
            <w:r>
              <w:t>Пушкина о пословицах «Что за</w:t>
            </w:r>
            <w:r>
              <w:rPr>
                <w:spacing w:val="1"/>
              </w:rPr>
              <w:t xml:space="preserve"> </w:t>
            </w:r>
            <w:r>
              <w:t>золото!.. А что за роскошь, что за смысл, какой</w:t>
            </w:r>
            <w:r>
              <w:rPr>
                <w:spacing w:val="1"/>
              </w:rPr>
              <w:t xml:space="preserve"> </w:t>
            </w:r>
            <w:r>
              <w:t>толк</w:t>
            </w:r>
            <w:r>
              <w:rPr>
                <w:spacing w:val="1"/>
              </w:rPr>
              <w:t xml:space="preserve"> </w:t>
            </w:r>
            <w:r>
              <w:t>в каждой</w:t>
            </w:r>
            <w:r>
              <w:rPr>
                <w:spacing w:val="1"/>
              </w:rPr>
              <w:t xml:space="preserve"> </w:t>
            </w:r>
            <w:r>
              <w:t>пословице</w:t>
            </w:r>
            <w:r>
              <w:rPr>
                <w:spacing w:val="1"/>
              </w:rPr>
              <w:t xml:space="preserve"> </w:t>
            </w:r>
            <w:r>
              <w:t>нашей!..», составление</w:t>
            </w:r>
            <w:r>
              <w:rPr>
                <w:spacing w:val="1"/>
              </w:rPr>
              <w:t xml:space="preserve"> </w:t>
            </w:r>
            <w:r>
              <w:t>монологического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парах:</w:t>
            </w:r>
            <w:r>
              <w:rPr>
                <w:spacing w:val="1"/>
              </w:rPr>
              <w:t xml:space="preserve"> </w:t>
            </w:r>
            <w:r>
              <w:t>сравнение пословиц разных народов, объяснение</w:t>
            </w:r>
            <w:r>
              <w:rPr>
                <w:spacing w:val="1"/>
              </w:rPr>
              <w:t xml:space="preserve"> </w:t>
            </w:r>
            <w:r>
              <w:t>значения,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1"/>
              </w:rPr>
              <w:t xml:space="preserve"> </w:t>
            </w:r>
            <w:r>
              <w:t>группировка</w:t>
            </w:r>
            <w:r>
              <w:rPr>
                <w:spacing w:val="1"/>
              </w:rPr>
              <w:t xml:space="preserve"> </w:t>
            </w:r>
            <w:r>
              <w:t>посло-</w:t>
            </w:r>
            <w:r>
              <w:rPr>
                <w:spacing w:val="-52"/>
              </w:rPr>
              <w:t xml:space="preserve"> </w:t>
            </w:r>
            <w:r>
              <w:t>виц на одну тему, упражнения на восстановление</w:t>
            </w:r>
            <w:r>
              <w:rPr>
                <w:spacing w:val="1"/>
              </w:rPr>
              <w:t xml:space="preserve"> </w:t>
            </w:r>
            <w:r>
              <w:t>текста пословиц, соотнесениепословиц с текстом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(темой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главной мыслью).</w:t>
            </w:r>
            <w:r>
              <w:rPr>
                <w:spacing w:val="55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со схемой: «чтение» информации, представленной</w:t>
            </w:r>
            <w:r>
              <w:rPr>
                <w:spacing w:val="1"/>
              </w:rPr>
              <w:t xml:space="preserve"> </w:t>
            </w:r>
            <w:r>
              <w:t>в схематическом виде, обобщение представлений о</w:t>
            </w:r>
            <w:r>
              <w:rPr>
                <w:spacing w:val="-52"/>
              </w:rPr>
              <w:t xml:space="preserve"> </w:t>
            </w:r>
            <w:r>
              <w:t>видах сказок, выполнение задания «Вспомните и</w:t>
            </w:r>
            <w:r>
              <w:rPr>
                <w:spacing w:val="1"/>
              </w:rPr>
              <w:t xml:space="preserve"> </w:t>
            </w:r>
            <w:r>
              <w:t>назовите</w:t>
            </w:r>
            <w:r>
              <w:tab/>
              <w:t>произведения».</w:t>
            </w:r>
          </w:p>
        </w:tc>
      </w:tr>
      <w:tr w:rsidR="001F5D24">
        <w:trPr>
          <w:trHeight w:val="940"/>
        </w:trPr>
        <w:tc>
          <w:tcPr>
            <w:tcW w:w="588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spacing w:before="4"/>
              <w:ind w:left="0"/>
              <w:rPr>
                <w:sz w:val="5"/>
              </w:rPr>
            </w:pPr>
          </w:p>
          <w:p w:rsidR="001F5D24" w:rsidRDefault="00FB1277">
            <w:pPr>
              <w:pStyle w:val="TableParagraph"/>
              <w:ind w:left="7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4248" cy="510539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48" cy="51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D24">
        <w:trPr>
          <w:trHeight w:val="5910"/>
        </w:trPr>
        <w:tc>
          <w:tcPr>
            <w:tcW w:w="588" w:type="dxa"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before="68"/>
              <w:ind w:left="63" w:right="46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вслух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(молча)</w:t>
            </w:r>
            <w:r>
              <w:rPr>
                <w:spacing w:val="1"/>
              </w:rPr>
              <w:t xml:space="preserve"> </w:t>
            </w:r>
            <w:r>
              <w:t>фольклорных</w:t>
            </w:r>
            <w:r>
              <w:rPr>
                <w:spacing w:val="1"/>
              </w:rPr>
              <w:t xml:space="preserve"> </w:t>
            </w:r>
            <w:r>
              <w:t>произведений (народных сказок), определяя мотив</w:t>
            </w:r>
            <w:r>
              <w:rPr>
                <w:spacing w:val="1"/>
              </w:rPr>
              <w:t xml:space="preserve"> </w:t>
            </w:r>
            <w:r>
              <w:t>и цель чтения, отвечая на вопрос: «На какой во-</w:t>
            </w:r>
            <w:r>
              <w:rPr>
                <w:spacing w:val="1"/>
              </w:rPr>
              <w:t xml:space="preserve"> </w:t>
            </w:r>
            <w:r>
              <w:t>прос хочу получить ответ, читая произведение?»,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сказочных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-3"/>
              </w:rPr>
              <w:t xml:space="preserve"> </w:t>
            </w:r>
            <w:r>
              <w:t>произведениях.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Учебный диалог: осознание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нравствен-</w:t>
            </w:r>
            <w:r>
              <w:rPr>
                <w:spacing w:val="1"/>
              </w:rPr>
              <w:t xml:space="preserve"> </w:t>
            </w:r>
            <w:r>
              <w:t>но-этических понятий для всех народов: трудолю-</w:t>
            </w:r>
            <w:r>
              <w:rPr>
                <w:spacing w:val="1"/>
              </w:rPr>
              <w:t xml:space="preserve"> </w:t>
            </w:r>
            <w:r>
              <w:t>бие,</w:t>
            </w:r>
            <w:r>
              <w:rPr>
                <w:spacing w:val="1"/>
              </w:rPr>
              <w:t xml:space="preserve"> </w:t>
            </w:r>
            <w:r>
              <w:t>дружба,</w:t>
            </w:r>
            <w:r>
              <w:rPr>
                <w:spacing w:val="1"/>
              </w:rPr>
              <w:t xml:space="preserve"> </w:t>
            </w:r>
            <w:r>
              <w:t>честность. Наблюдение за особенно-</w:t>
            </w:r>
            <w:r>
              <w:rPr>
                <w:spacing w:val="-52"/>
              </w:rPr>
              <w:t xml:space="preserve"> </w:t>
            </w:r>
            <w:r>
              <w:t>стями построения волшебной сказки(зачин, трое-</w:t>
            </w:r>
            <w:r>
              <w:rPr>
                <w:spacing w:val="1"/>
              </w:rPr>
              <w:t xml:space="preserve"> </w:t>
            </w:r>
            <w:r>
              <w:t>кратныеповторы,</w:t>
            </w:r>
            <w:r>
              <w:rPr>
                <w:spacing w:val="1"/>
              </w:rPr>
              <w:t xml:space="preserve"> </w:t>
            </w:r>
            <w:r>
              <w:t>концовка),</w:t>
            </w:r>
            <w:r>
              <w:rPr>
                <w:spacing w:val="1"/>
              </w:rPr>
              <w:t xml:space="preserve"> </w:t>
            </w:r>
            <w:r>
              <w:t>выделениесмысло-</w:t>
            </w:r>
            <w:r>
              <w:rPr>
                <w:spacing w:val="1"/>
              </w:rPr>
              <w:t xml:space="preserve"> </w:t>
            </w:r>
            <w:r>
              <w:t>выхчастей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сюжетом,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в про-</w:t>
            </w:r>
            <w:r>
              <w:rPr>
                <w:spacing w:val="1"/>
              </w:rPr>
              <w:t xml:space="preserve"> </w:t>
            </w:r>
            <w:r>
              <w:t>изведении,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устойчивых</w:t>
            </w:r>
            <w:r>
              <w:rPr>
                <w:spacing w:val="1"/>
              </w:rPr>
              <w:t xml:space="preserve"> </w:t>
            </w:r>
            <w:r>
              <w:t>выражений.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ставление номинативного плана. Пересказ (устно)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подробно.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собирателях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(А.Н.</w:t>
            </w:r>
            <w:r>
              <w:rPr>
                <w:spacing w:val="1"/>
              </w:rPr>
              <w:t xml:space="preserve"> </w:t>
            </w:r>
            <w:r>
              <w:t>Афанасьев,</w:t>
            </w:r>
            <w:r>
              <w:rPr>
                <w:spacing w:val="1"/>
              </w:rPr>
              <w:t xml:space="preserve"> </w:t>
            </w:r>
            <w:r>
              <w:t>В.И.Даль,</w:t>
            </w:r>
            <w:r>
              <w:rPr>
                <w:spacing w:val="1"/>
              </w:rPr>
              <w:t xml:space="preserve"> </w:t>
            </w:r>
            <w:r>
              <w:t>братья</w:t>
            </w:r>
            <w:r>
              <w:rPr>
                <w:spacing w:val="1"/>
              </w:rPr>
              <w:t xml:space="preserve"> </w:t>
            </w:r>
            <w:r>
              <w:t>Гримм), знакомство с их книгами, составление вы-</w:t>
            </w:r>
            <w:r>
              <w:rPr>
                <w:spacing w:val="-52"/>
              </w:rPr>
              <w:t xml:space="preserve"> </w:t>
            </w:r>
            <w:r>
              <w:t>сказывания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культурной</w:t>
            </w:r>
            <w:r>
              <w:rPr>
                <w:spacing w:val="1"/>
              </w:rPr>
              <w:t xml:space="preserve"> </w:t>
            </w:r>
            <w:r>
              <w:t>значимости</w:t>
            </w:r>
            <w:r>
              <w:rPr>
                <w:spacing w:val="1"/>
              </w:rPr>
              <w:t xml:space="preserve"> </w:t>
            </w:r>
            <w:r>
              <w:t>художе-</w:t>
            </w:r>
            <w:r>
              <w:rPr>
                <w:spacing w:val="-52"/>
              </w:rPr>
              <w:t xml:space="preserve"> </w:t>
            </w:r>
            <w:r>
              <w:t>ственной литературы и фольклора с включением в</w:t>
            </w:r>
            <w:r>
              <w:rPr>
                <w:spacing w:val="1"/>
              </w:rPr>
              <w:t xml:space="preserve"> </w:t>
            </w:r>
            <w:r>
              <w:t>собственную речь пословиц, крылатых выражений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выразительности.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102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588"/>
        <w:gridCol w:w="1994"/>
        <w:gridCol w:w="2828"/>
        <w:gridCol w:w="4962"/>
      </w:tblGrid>
      <w:tr w:rsidR="001F5D24">
        <w:trPr>
          <w:trHeight w:val="621"/>
        </w:trPr>
        <w:tc>
          <w:tcPr>
            <w:tcW w:w="588" w:type="dxa"/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994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284"/>
              </w:tabs>
              <w:ind w:left="65" w:right="46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28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5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1519"/>
        </w:trPr>
        <w:tc>
          <w:tcPr>
            <w:tcW w:w="588" w:type="dxa"/>
            <w:vMerge w:val="restart"/>
            <w:tcBorders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94" w:type="dxa"/>
            <w:vMerge w:val="restart"/>
            <w:tcBorders>
              <w:left w:val="single" w:sz="6" w:space="0" w:color="221F1F"/>
              <w:bottom w:val="single" w:sz="4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28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Расширение</w:t>
            </w:r>
            <w:r>
              <w:rPr>
                <w:spacing w:val="55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былине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эпической</w:t>
            </w:r>
            <w:r>
              <w:rPr>
                <w:spacing w:val="1"/>
              </w:rPr>
              <w:t xml:space="preserve"> </w:t>
            </w:r>
            <w:r>
              <w:t>песне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героическом</w:t>
            </w:r>
            <w:r>
              <w:rPr>
                <w:spacing w:val="1"/>
              </w:rPr>
              <w:t xml:space="preserve"> </w:t>
            </w:r>
            <w:r>
              <w:t>собы-</w:t>
            </w:r>
            <w:r>
              <w:rPr>
                <w:spacing w:val="-52"/>
              </w:rPr>
              <w:t xml:space="preserve"> </w:t>
            </w:r>
            <w:r>
              <w:t>тии.</w:t>
            </w:r>
            <w:r>
              <w:rPr>
                <w:spacing w:val="1"/>
              </w:rPr>
              <w:t xml:space="preserve"> </w:t>
            </w:r>
            <w:r>
              <w:t>Герой</w:t>
            </w:r>
            <w:r>
              <w:rPr>
                <w:spacing w:val="1"/>
              </w:rPr>
              <w:t xml:space="preserve"> </w:t>
            </w:r>
            <w:r>
              <w:t>былины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щитник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Работа в группе (совместная деятельность): сочи-</w:t>
            </w:r>
            <w:r>
              <w:rPr>
                <w:spacing w:val="1"/>
              </w:rPr>
              <w:t xml:space="preserve"> </w:t>
            </w:r>
            <w:r>
              <w:t>нение сказок (по аналогии), проведение конкурса</w:t>
            </w:r>
            <w:r>
              <w:rPr>
                <w:spacing w:val="1"/>
              </w:rPr>
              <w:t xml:space="preserve"> </w:t>
            </w:r>
            <w:r>
              <w:t>налучшего знатока</w:t>
            </w:r>
            <w:r>
              <w:rPr>
                <w:spacing w:val="-2"/>
              </w:rPr>
              <w:t xml:space="preserve"> </w:t>
            </w:r>
            <w:r>
              <w:t>фольклорных</w:t>
            </w:r>
            <w:r>
              <w:rPr>
                <w:spacing w:val="-3"/>
              </w:rPr>
              <w:t xml:space="preserve"> </w:t>
            </w:r>
            <w:r>
              <w:t>жанров.</w:t>
            </w:r>
          </w:p>
          <w:p w:rsidR="001F5D24" w:rsidRDefault="00FB1277">
            <w:pPr>
              <w:pStyle w:val="TableParagraph"/>
              <w:spacing w:line="252" w:lineRule="exact"/>
              <w:ind w:left="63" w:right="45"/>
              <w:jc w:val="both"/>
            </w:pPr>
            <w:r>
              <w:t>Поиск дополнительной и нформации о собирате-</w:t>
            </w:r>
            <w:r>
              <w:rPr>
                <w:spacing w:val="1"/>
              </w:rPr>
              <w:t xml:space="preserve"> </w:t>
            </w:r>
            <w:r>
              <w:t>лях фольклора, представление своего сообщения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</w:p>
        </w:tc>
      </w:tr>
      <w:tr w:rsidR="001F5D24">
        <w:trPr>
          <w:trHeight w:val="7843"/>
        </w:trPr>
        <w:tc>
          <w:tcPr>
            <w:tcW w:w="588" w:type="dxa"/>
            <w:vMerge/>
            <w:tcBorders>
              <w:top w:val="nil"/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6" w:space="0" w:color="221F1F"/>
              <w:bottom w:val="single" w:sz="4" w:space="0" w:color="000000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981"/>
              </w:tabs>
              <w:ind w:left="65" w:right="43"/>
              <w:jc w:val="both"/>
            </w:pPr>
            <w:r>
              <w:t>Образы русских богатырей:</w:t>
            </w:r>
            <w:r>
              <w:rPr>
                <w:spacing w:val="1"/>
              </w:rPr>
              <w:t xml:space="preserve"> </w:t>
            </w:r>
            <w:r>
              <w:t>Ильи Муромца,</w:t>
            </w:r>
            <w:r>
              <w:rPr>
                <w:spacing w:val="1"/>
              </w:rPr>
              <w:t xml:space="preserve"> </w:t>
            </w:r>
            <w:r>
              <w:t>Алёши По-</w:t>
            </w:r>
            <w:r>
              <w:rPr>
                <w:spacing w:val="1"/>
              </w:rPr>
              <w:t xml:space="preserve"> </w:t>
            </w:r>
            <w:r>
              <w:t>повича,</w:t>
            </w:r>
            <w:r>
              <w:rPr>
                <w:spacing w:val="1"/>
              </w:rPr>
              <w:t xml:space="preserve"> </w:t>
            </w:r>
            <w:r>
              <w:t>Добрыни Никитича</w:t>
            </w:r>
            <w:r>
              <w:rPr>
                <w:spacing w:val="-52"/>
              </w:rPr>
              <w:t xml:space="preserve"> </w:t>
            </w:r>
            <w:r>
              <w:t>(где</w:t>
            </w:r>
            <w:r>
              <w:rPr>
                <w:spacing w:val="1"/>
              </w:rPr>
              <w:t xml:space="preserve"> </w:t>
            </w:r>
            <w:r>
              <w:t>жил,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занимался,</w:t>
            </w:r>
            <w:r>
              <w:rPr>
                <w:spacing w:val="-52"/>
              </w:rPr>
              <w:t xml:space="preserve"> </w:t>
            </w:r>
            <w:r>
              <w:t>какими</w:t>
            </w:r>
            <w:r>
              <w:rPr>
                <w:spacing w:val="1"/>
              </w:rPr>
              <w:t xml:space="preserve"> </w:t>
            </w:r>
            <w:r>
              <w:t>качествами</w:t>
            </w:r>
            <w:r>
              <w:rPr>
                <w:spacing w:val="1"/>
              </w:rPr>
              <w:t xml:space="preserve"> </w:t>
            </w:r>
            <w:r>
              <w:t>обла-</w:t>
            </w:r>
            <w:r>
              <w:rPr>
                <w:spacing w:val="-52"/>
              </w:rPr>
              <w:t xml:space="preserve"> </w:t>
            </w:r>
            <w:r>
              <w:t>дал).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художе-</w:t>
            </w:r>
            <w:r>
              <w:rPr>
                <w:spacing w:val="1"/>
              </w:rPr>
              <w:t xml:space="preserve"> </w:t>
            </w:r>
            <w:r>
              <w:t>ственной выразительности в</w:t>
            </w:r>
            <w:r>
              <w:rPr>
                <w:spacing w:val="-52"/>
              </w:rPr>
              <w:t xml:space="preserve"> </w:t>
            </w:r>
            <w:r>
              <w:t>былине:</w:t>
            </w:r>
            <w:r>
              <w:rPr>
                <w:spacing w:val="1"/>
              </w:rPr>
              <w:t xml:space="preserve"> </w:t>
            </w:r>
            <w:r>
              <w:t>устойчивые</w:t>
            </w:r>
            <w:r>
              <w:rPr>
                <w:spacing w:val="1"/>
              </w:rPr>
              <w:t xml:space="preserve"> </w:t>
            </w:r>
            <w:r>
              <w:t>выра-</w:t>
            </w:r>
            <w:r>
              <w:rPr>
                <w:spacing w:val="1"/>
              </w:rPr>
              <w:t xml:space="preserve"> </w:t>
            </w:r>
            <w:r>
              <w:t>жения, повторы, гипербола.</w:t>
            </w:r>
            <w:r>
              <w:rPr>
                <w:spacing w:val="1"/>
              </w:rPr>
              <w:t xml:space="preserve"> </w:t>
            </w:r>
            <w:r>
              <w:t>Устаревшие слова, их место</w:t>
            </w:r>
            <w:r>
              <w:rPr>
                <w:spacing w:val="1"/>
              </w:rPr>
              <w:t xml:space="preserve"> </w:t>
            </w:r>
            <w:r>
              <w:t>в былине и представление в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tab/>
            </w:r>
            <w:r>
              <w:rPr>
                <w:spacing w:val="-1"/>
              </w:rPr>
              <w:t>лексике.</w:t>
            </w:r>
          </w:p>
          <w:p w:rsidR="001F5D24" w:rsidRDefault="00FB1277">
            <w:pPr>
              <w:pStyle w:val="TableParagraph"/>
              <w:tabs>
                <w:tab w:val="left" w:pos="1863"/>
              </w:tabs>
              <w:ind w:left="65" w:right="45"/>
              <w:jc w:val="both"/>
            </w:pPr>
            <w:r>
              <w:t>Народные</w:t>
            </w:r>
            <w:r>
              <w:tab/>
            </w:r>
            <w:r>
              <w:rPr>
                <w:spacing w:val="-1"/>
              </w:rPr>
              <w:t>былинно-</w:t>
            </w:r>
            <w:r>
              <w:rPr>
                <w:spacing w:val="-53"/>
              </w:rPr>
              <w:t xml:space="preserve"> </w:t>
            </w:r>
            <w:r>
              <w:t>сказочные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творче-</w:t>
            </w:r>
            <w:r>
              <w:rPr>
                <w:spacing w:val="1"/>
              </w:rPr>
              <w:t xml:space="preserve"> </w:t>
            </w:r>
            <w:r>
              <w:t>стве В.М. Васнецова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8"/>
              <w:jc w:val="both"/>
            </w:pPr>
            <w:r>
              <w:t>Разговор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чтением:</w:t>
            </w:r>
            <w:r>
              <w:rPr>
                <w:spacing w:val="1"/>
              </w:rPr>
              <w:t xml:space="preserve"> </w:t>
            </w: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-52"/>
              </w:rPr>
              <w:t xml:space="preserve"> </w:t>
            </w:r>
            <w:r>
              <w:t>былин, их особенностей (напевность, протяжность</w:t>
            </w:r>
            <w:r>
              <w:rPr>
                <w:spacing w:val="1"/>
              </w:rPr>
              <w:t xml:space="preserve"> </w:t>
            </w:r>
            <w:r>
              <w:t>исполнения).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Слушание былин об Илье Муромце,</w:t>
            </w:r>
            <w:r>
              <w:rPr>
                <w:spacing w:val="1"/>
              </w:rPr>
              <w:t xml:space="preserve"> </w:t>
            </w:r>
            <w:r>
              <w:t>Алёше Попо-</w:t>
            </w:r>
            <w:r>
              <w:rPr>
                <w:spacing w:val="1"/>
              </w:rPr>
              <w:t xml:space="preserve"> </w:t>
            </w:r>
            <w:r>
              <w:t>виче,</w:t>
            </w:r>
            <w:r>
              <w:rPr>
                <w:spacing w:val="1"/>
              </w:rPr>
              <w:t xml:space="preserve"> </w:t>
            </w:r>
            <w:r>
              <w:t>Добрыне</w:t>
            </w:r>
            <w:r>
              <w:rPr>
                <w:spacing w:val="1"/>
              </w:rPr>
              <w:t xml:space="preserve"> </w:t>
            </w:r>
            <w:r>
              <w:t>Никитиче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богатырях,</w:t>
            </w:r>
            <w:r>
              <w:rPr>
                <w:spacing w:val="1"/>
              </w:rPr>
              <w:t xml:space="preserve"> </w:t>
            </w:r>
            <w:r>
              <w:t>контроль восприятия произведения: ответы на во-</w:t>
            </w:r>
            <w:r>
              <w:rPr>
                <w:spacing w:val="1"/>
              </w:rPr>
              <w:t xml:space="preserve"> </w:t>
            </w:r>
            <w:r>
              <w:t>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фактическому</w:t>
            </w:r>
            <w:r>
              <w:rPr>
                <w:spacing w:val="-4"/>
              </w:rPr>
              <w:t xml:space="preserve"> </w:t>
            </w:r>
            <w:r>
              <w:t>содержанию текста.</w:t>
            </w:r>
          </w:p>
          <w:p w:rsidR="001F5D24" w:rsidRDefault="00FB1277">
            <w:pPr>
              <w:pStyle w:val="TableParagraph"/>
              <w:spacing w:line="252" w:lineRule="exact"/>
              <w:ind w:left="63"/>
              <w:jc w:val="both"/>
            </w:pPr>
            <w:r>
              <w:t>Например,</w:t>
            </w:r>
            <w:r>
              <w:rPr>
                <w:spacing w:val="46"/>
              </w:rPr>
              <w:t xml:space="preserve"> </w:t>
            </w:r>
            <w:r>
              <w:t>былины</w:t>
            </w:r>
            <w:r>
              <w:rPr>
                <w:spacing w:val="50"/>
              </w:rPr>
              <w:t xml:space="preserve"> </w:t>
            </w:r>
            <w:r>
              <w:t>«Исцеление</w:t>
            </w:r>
            <w:r>
              <w:rPr>
                <w:spacing w:val="49"/>
              </w:rPr>
              <w:t xml:space="preserve"> </w:t>
            </w:r>
            <w:r>
              <w:t>Ильи</w:t>
            </w:r>
            <w:r>
              <w:rPr>
                <w:spacing w:val="47"/>
              </w:rPr>
              <w:t xml:space="preserve"> </w:t>
            </w:r>
            <w:r>
              <w:t>Муромца»,</w:t>
            </w:r>
          </w:p>
          <w:p w:rsidR="001F5D24" w:rsidRDefault="00FB1277">
            <w:pPr>
              <w:pStyle w:val="TableParagraph"/>
              <w:spacing w:line="252" w:lineRule="exact"/>
              <w:ind w:left="63"/>
              <w:jc w:val="both"/>
            </w:pPr>
            <w:r>
              <w:t>«Ильины</w:t>
            </w:r>
            <w:r>
              <w:rPr>
                <w:spacing w:val="104"/>
              </w:rPr>
              <w:t xml:space="preserve"> </w:t>
            </w:r>
            <w:r>
              <w:t>три</w:t>
            </w:r>
            <w:r>
              <w:rPr>
                <w:spacing w:val="104"/>
              </w:rPr>
              <w:t xml:space="preserve"> </w:t>
            </w:r>
            <w:r>
              <w:t>поездочки»,</w:t>
            </w:r>
            <w:r>
              <w:rPr>
                <w:spacing w:val="107"/>
              </w:rPr>
              <w:t xml:space="preserve"> </w:t>
            </w:r>
            <w:r>
              <w:t>«Добрыня</w:t>
            </w:r>
            <w:r>
              <w:rPr>
                <w:spacing w:val="103"/>
              </w:rPr>
              <w:t xml:space="preserve"> </w:t>
            </w:r>
            <w:r>
              <w:t>и</w:t>
            </w:r>
            <w:r>
              <w:rPr>
                <w:spacing w:val="104"/>
              </w:rPr>
              <w:t xml:space="preserve"> </w:t>
            </w:r>
            <w:r>
              <w:t>Змей»,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«Вольга и Микула». Учебный диалог: обсуждение</w:t>
            </w:r>
            <w:r>
              <w:rPr>
                <w:spacing w:val="1"/>
              </w:rPr>
              <w:t xml:space="preserve"> </w:t>
            </w:r>
            <w:r>
              <w:t>главной мысли былинного эпоса—стремление бо-</w:t>
            </w:r>
            <w:r>
              <w:rPr>
                <w:spacing w:val="1"/>
              </w:rPr>
              <w:t xml:space="preserve"> </w:t>
            </w:r>
            <w:r>
              <w:t>гатырей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  <w:r>
              <w:rPr>
                <w:spacing w:val="1"/>
              </w:rPr>
              <w:t xml:space="preserve"> </w:t>
            </w:r>
            <w:r>
              <w:t>родную</w:t>
            </w:r>
            <w:r>
              <w:rPr>
                <w:spacing w:val="1"/>
              </w:rPr>
              <w:t xml:space="preserve"> </w:t>
            </w:r>
            <w:r>
              <w:t>землю.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 тек-</w:t>
            </w:r>
            <w:r>
              <w:rPr>
                <w:spacing w:val="1"/>
              </w:rPr>
              <w:t xml:space="preserve"> </w:t>
            </w:r>
            <w:r>
              <w:t>стом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сюжета</w:t>
            </w:r>
            <w:r>
              <w:rPr>
                <w:spacing w:val="1"/>
              </w:rPr>
              <w:t xml:space="preserve"> </w:t>
            </w:r>
            <w:r>
              <w:t>былины</w:t>
            </w:r>
            <w:r>
              <w:rPr>
                <w:spacing w:val="1"/>
              </w:rPr>
              <w:t xml:space="preserve"> </w:t>
            </w:r>
            <w:r>
              <w:t>(ре-</w:t>
            </w:r>
            <w:r>
              <w:rPr>
                <w:spacing w:val="1"/>
              </w:rPr>
              <w:t xml:space="preserve"> </w:t>
            </w:r>
            <w:r>
              <w:t>альность и сказочность событий),</w:t>
            </w:r>
            <w:r>
              <w:rPr>
                <w:spacing w:val="1"/>
              </w:rPr>
              <w:t xml:space="preserve"> </w:t>
            </w:r>
            <w:r>
              <w:t>ответы на во-</w:t>
            </w:r>
            <w:r>
              <w:rPr>
                <w:spacing w:val="1"/>
              </w:rPr>
              <w:t xml:space="preserve"> </w:t>
            </w:r>
            <w:r>
              <w:t>просы,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(устаревшие слова, повторы, эпитеты, гиперболы),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25"/>
              </w:rPr>
              <w:t xml:space="preserve"> </w:t>
            </w:r>
            <w:r>
              <w:t>устаревших</w:t>
            </w:r>
            <w:r>
              <w:rPr>
                <w:spacing w:val="22"/>
              </w:rPr>
              <w:t xml:space="preserve"> </w:t>
            </w:r>
            <w:r>
              <w:t>слов</w:t>
            </w:r>
            <w:r>
              <w:rPr>
                <w:spacing w:val="24"/>
              </w:rPr>
              <w:t xml:space="preserve"> </w:t>
            </w:r>
            <w:r>
              <w:t>(архаизмов),</w:t>
            </w:r>
            <w:r>
              <w:rPr>
                <w:spacing w:val="24"/>
              </w:rPr>
              <w:t xml:space="preserve"> </w:t>
            </w:r>
            <w:r>
              <w:t>подбор</w:t>
            </w:r>
            <w:r>
              <w:rPr>
                <w:spacing w:val="-52"/>
              </w:rPr>
              <w:t xml:space="preserve"> </w:t>
            </w:r>
            <w:r>
              <w:t>к ним синонимов. Работа в парах (поисковое вы-</w:t>
            </w:r>
            <w:r>
              <w:rPr>
                <w:spacing w:val="1"/>
              </w:rPr>
              <w:t xml:space="preserve"> </w:t>
            </w:r>
            <w:r>
              <w:t>борочное чтение): характеристика русского бога-</w:t>
            </w:r>
            <w:r>
              <w:rPr>
                <w:spacing w:val="1"/>
              </w:rPr>
              <w:t xml:space="preserve"> </w:t>
            </w:r>
            <w:r>
              <w:t>тыря</w:t>
            </w:r>
            <w:r>
              <w:rPr>
                <w:spacing w:val="-2"/>
              </w:rPr>
              <w:t xml:space="preserve"> </w:t>
            </w:r>
            <w:r>
              <w:t>(реальность и</w:t>
            </w:r>
            <w:r>
              <w:rPr>
                <w:spacing w:val="-1"/>
              </w:rPr>
              <w:t xml:space="preserve"> </w:t>
            </w:r>
            <w:r>
              <w:t>сказочность героя).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Пересказ былины от лица её героя. Работа в груп-</w:t>
            </w:r>
            <w:r>
              <w:rPr>
                <w:spacing w:val="1"/>
              </w:rPr>
              <w:t xml:space="preserve"> </w:t>
            </w:r>
            <w:r>
              <w:t>пе</w:t>
            </w:r>
            <w:r>
              <w:rPr>
                <w:spacing w:val="1"/>
              </w:rPr>
              <w:t xml:space="preserve"> </w:t>
            </w:r>
            <w:r>
              <w:t>(совместная</w:t>
            </w:r>
            <w:r>
              <w:rPr>
                <w:spacing w:val="1"/>
              </w:rPr>
              <w:t xml:space="preserve"> </w:t>
            </w:r>
            <w:r>
              <w:t>работа):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волшебной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былины</w:t>
            </w:r>
            <w:r>
              <w:rPr>
                <w:spacing w:val="1"/>
              </w:rPr>
              <w:t xml:space="preserve"> </w:t>
            </w:r>
            <w:r>
              <w:t>(тема,</w:t>
            </w:r>
            <w:r>
              <w:rPr>
                <w:spacing w:val="1"/>
              </w:rPr>
              <w:t xml:space="preserve"> </w:t>
            </w:r>
            <w:r>
              <w:t>герои,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волшеб-</w:t>
            </w:r>
            <w:r>
              <w:rPr>
                <w:spacing w:val="-52"/>
              </w:rPr>
              <w:t xml:space="preserve"> </w:t>
            </w:r>
            <w:r>
              <w:t>ства),</w:t>
            </w:r>
            <w:r>
              <w:rPr>
                <w:spacing w:val="27"/>
              </w:rPr>
              <w:t xml:space="preserve"> </w:t>
            </w:r>
            <w:r>
              <w:t>оценка</w:t>
            </w:r>
            <w:r>
              <w:rPr>
                <w:spacing w:val="27"/>
              </w:rPr>
              <w:t xml:space="preserve"> </w:t>
            </w:r>
            <w:r>
              <w:t>результатов</w:t>
            </w:r>
            <w:r>
              <w:rPr>
                <w:spacing w:val="27"/>
              </w:rPr>
              <w:t xml:space="preserve"> </w:t>
            </w:r>
            <w:r>
              <w:t>работы</w:t>
            </w:r>
            <w:r>
              <w:rPr>
                <w:spacing w:val="24"/>
              </w:rPr>
              <w:t xml:space="preserve"> </w:t>
            </w:r>
            <w:r>
              <w:t>группы.</w:t>
            </w:r>
            <w:r>
              <w:rPr>
                <w:spacing w:val="28"/>
              </w:rPr>
              <w:t xml:space="preserve"> </w:t>
            </w:r>
            <w:r>
              <w:t>Рассказ</w:t>
            </w:r>
            <w:r>
              <w:rPr>
                <w:spacing w:val="-53"/>
              </w:rPr>
              <w:t xml:space="preserve"> </w:t>
            </w:r>
            <w:r>
              <w:t>о творчестве В.М. Васнецова, рассматривание ре-</w:t>
            </w:r>
            <w:r>
              <w:rPr>
                <w:spacing w:val="1"/>
              </w:rPr>
              <w:t xml:space="preserve"> </w:t>
            </w:r>
            <w:r>
              <w:t>продукций</w:t>
            </w:r>
            <w:r>
              <w:rPr>
                <w:spacing w:val="99"/>
              </w:rPr>
              <w:t xml:space="preserve"> </w:t>
            </w:r>
            <w:r>
              <w:t>картин</w:t>
            </w:r>
            <w:r>
              <w:rPr>
                <w:spacing w:val="99"/>
              </w:rPr>
              <w:t xml:space="preserve"> </w:t>
            </w:r>
            <w:r>
              <w:t>художника</w:t>
            </w:r>
            <w:r>
              <w:rPr>
                <w:spacing w:val="101"/>
              </w:rPr>
              <w:t xml:space="preserve"> </w:t>
            </w:r>
            <w:r>
              <w:t>«Три</w:t>
            </w:r>
            <w:r>
              <w:rPr>
                <w:spacing w:val="100"/>
              </w:rPr>
              <w:t xml:space="preserve"> </w:t>
            </w:r>
            <w:r>
              <w:t>богатыря»,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«Витязь на распутье», «Гусляры», «Баян», состав-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1"/>
              </w:rPr>
              <w:t xml:space="preserve"> </w:t>
            </w:r>
            <w:r>
              <w:t>рассказа-описания</w:t>
            </w:r>
            <w:r>
              <w:rPr>
                <w:spacing w:val="1"/>
              </w:rPr>
              <w:t xml:space="preserve"> </w:t>
            </w:r>
            <w:r>
              <w:t>(словесный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1"/>
              </w:rPr>
              <w:t xml:space="preserve"> </w:t>
            </w:r>
            <w:r>
              <w:t>од-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из богатырей)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былинных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выражений.</w:t>
            </w:r>
            <w:r>
              <w:rPr>
                <w:spacing w:val="49"/>
              </w:rPr>
              <w:t xml:space="preserve"> </w:t>
            </w:r>
            <w:r>
              <w:t>Дифференцированная</w:t>
            </w:r>
            <w:r>
              <w:rPr>
                <w:spacing w:val="50"/>
              </w:rPr>
              <w:t xml:space="preserve"> </w:t>
            </w:r>
            <w:r>
              <w:t>работа:</w:t>
            </w:r>
          </w:p>
          <w:p w:rsidR="001F5D24" w:rsidRDefault="00FB1277">
            <w:pPr>
              <w:pStyle w:val="TableParagraph"/>
              <w:spacing w:line="243" w:lineRule="exact"/>
              <w:ind w:left="63"/>
              <w:jc w:val="both"/>
            </w:pP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словаря</w:t>
            </w:r>
            <w:r>
              <w:rPr>
                <w:spacing w:val="-1"/>
              </w:rPr>
              <w:t xml:space="preserve"> </w:t>
            </w:r>
            <w:r>
              <w:t>устаревших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</w:tc>
      </w:tr>
      <w:tr w:rsidR="001F5D24">
        <w:trPr>
          <w:trHeight w:val="4555"/>
        </w:trPr>
        <w:tc>
          <w:tcPr>
            <w:tcW w:w="588" w:type="dxa"/>
            <w:tcBorders>
              <w:top w:val="single" w:sz="4" w:space="0" w:color="000000"/>
              <w:left w:val="single" w:sz="6" w:space="0" w:color="221F1F"/>
              <w:bottom w:val="single" w:sz="4" w:space="0" w:color="000000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6" w:space="0" w:color="221F1F"/>
              <w:bottom w:val="single" w:sz="4" w:space="0" w:color="000000"/>
            </w:tcBorders>
          </w:tcPr>
          <w:p w:rsidR="001F5D24" w:rsidRDefault="00FB1277">
            <w:pPr>
              <w:pStyle w:val="TableParagraph"/>
              <w:tabs>
                <w:tab w:val="left" w:pos="1507"/>
              </w:tabs>
              <w:ind w:right="45"/>
              <w:rPr>
                <w:b/>
              </w:rPr>
            </w:pPr>
            <w:r>
              <w:rPr>
                <w:b/>
              </w:rPr>
              <w:t>Творчество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А.С.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Пушкина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(12ч)</w:t>
            </w:r>
          </w:p>
        </w:tc>
        <w:tc>
          <w:tcPr>
            <w:tcW w:w="2828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Картины природы в лириче-</w:t>
            </w:r>
            <w:r>
              <w:rPr>
                <w:spacing w:val="-52"/>
              </w:rPr>
              <w:t xml:space="preserve"> </w:t>
            </w:r>
            <w:r>
              <w:t>ских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А.С.</w:t>
            </w:r>
            <w:r>
              <w:rPr>
                <w:spacing w:val="-52"/>
              </w:rPr>
              <w:t xml:space="preserve"> </w:t>
            </w:r>
            <w:r>
              <w:t>Пушкина. Углубление пред-</w:t>
            </w:r>
            <w:r>
              <w:rPr>
                <w:spacing w:val="-52"/>
              </w:rPr>
              <w:t xml:space="preserve"> </w:t>
            </w:r>
            <w:r>
              <w:t>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средствах</w:t>
            </w:r>
            <w:r>
              <w:rPr>
                <w:spacing w:val="1"/>
              </w:rPr>
              <w:t xml:space="preserve"> </w:t>
            </w:r>
            <w:r>
              <w:t>ху-</w:t>
            </w:r>
            <w:r>
              <w:rPr>
                <w:spacing w:val="1"/>
              </w:rPr>
              <w:t xml:space="preserve"> </w:t>
            </w:r>
            <w:r>
              <w:t>дожественной</w:t>
            </w:r>
            <w:r>
              <w:rPr>
                <w:spacing w:val="1"/>
              </w:rPr>
              <w:t xml:space="preserve"> </w:t>
            </w:r>
            <w:r>
              <w:t>выразитель-</w:t>
            </w:r>
            <w:r>
              <w:rPr>
                <w:spacing w:val="-52"/>
              </w:rPr>
              <w:t xml:space="preserve"> </w:t>
            </w:r>
            <w:r>
              <w:t>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стихотворном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изведении</w:t>
            </w:r>
            <w:r>
              <w:rPr>
                <w:spacing w:val="1"/>
              </w:rPr>
              <w:t xml:space="preserve"> </w:t>
            </w:r>
            <w:r>
              <w:t>(сравнение,</w:t>
            </w:r>
            <w:r>
              <w:rPr>
                <w:spacing w:val="1"/>
              </w:rPr>
              <w:t xml:space="preserve"> </w:t>
            </w:r>
            <w:r>
              <w:t>эпи-</w:t>
            </w:r>
            <w:r>
              <w:rPr>
                <w:spacing w:val="-52"/>
              </w:rPr>
              <w:t xml:space="preserve"> </w:t>
            </w:r>
            <w:r>
              <w:t>тет,</w:t>
            </w:r>
            <w:r>
              <w:rPr>
                <w:spacing w:val="1"/>
              </w:rPr>
              <w:t xml:space="preserve"> </w:t>
            </w:r>
            <w:r>
              <w:t>олицетворение,</w:t>
            </w:r>
            <w:r>
              <w:rPr>
                <w:spacing w:val="1"/>
              </w:rPr>
              <w:t xml:space="preserve"> </w:t>
            </w:r>
            <w:r>
              <w:t>мета-</w:t>
            </w:r>
            <w:r>
              <w:rPr>
                <w:spacing w:val="1"/>
              </w:rPr>
              <w:t xml:space="preserve"> </w:t>
            </w:r>
            <w:r>
              <w:t>фора).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сказках</w:t>
            </w:r>
            <w:r>
              <w:rPr>
                <w:spacing w:val="1"/>
              </w:rPr>
              <w:t xml:space="preserve"> </w:t>
            </w:r>
            <w:r>
              <w:t>А.С.</w:t>
            </w:r>
            <w:r>
              <w:rPr>
                <w:spacing w:val="1"/>
              </w:rPr>
              <w:t xml:space="preserve"> </w:t>
            </w:r>
            <w:r>
              <w:t>Пушкина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стихах:</w:t>
            </w:r>
            <w:r>
              <w:rPr>
                <w:spacing w:val="1"/>
              </w:rPr>
              <w:t xml:space="preserve"> </w:t>
            </w:r>
            <w:r>
              <w:t>«Сказка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мёртвой</w:t>
            </w:r>
            <w:r>
              <w:rPr>
                <w:spacing w:val="-52"/>
              </w:rPr>
              <w:t xml:space="preserve"> </w:t>
            </w:r>
            <w:r>
              <w:t>царевне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семи</w:t>
            </w:r>
            <w:r>
              <w:rPr>
                <w:spacing w:val="1"/>
              </w:rPr>
              <w:t xml:space="preserve"> </w:t>
            </w:r>
            <w:r>
              <w:t>богаты-</w:t>
            </w:r>
            <w:r>
              <w:rPr>
                <w:spacing w:val="1"/>
              </w:rPr>
              <w:t xml:space="preserve"> </w:t>
            </w:r>
            <w:r>
              <w:t>рях».</w:t>
            </w:r>
            <w:r>
              <w:rPr>
                <w:spacing w:val="1"/>
              </w:rPr>
              <w:t xml:space="preserve"> </w:t>
            </w:r>
            <w:r>
              <w:t>Фольклорная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-52"/>
              </w:rPr>
              <w:t xml:space="preserve"> </w:t>
            </w:r>
            <w:r>
              <w:t>авторской</w:t>
            </w:r>
            <w:r>
              <w:rPr>
                <w:spacing w:val="1"/>
              </w:rPr>
              <w:t xml:space="preserve"> </w:t>
            </w:r>
            <w:r>
              <w:t>сказки.</w:t>
            </w:r>
            <w:r>
              <w:rPr>
                <w:spacing w:val="1"/>
              </w:rPr>
              <w:t xml:space="preserve"> </w:t>
            </w:r>
            <w:r>
              <w:t>Положи-</w:t>
            </w:r>
            <w:r>
              <w:rPr>
                <w:spacing w:val="-52"/>
              </w:rPr>
              <w:t xml:space="preserve"> </w:t>
            </w:r>
            <w:r>
              <w:t>тельные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  <w:r>
              <w:rPr>
                <w:spacing w:val="1"/>
              </w:rPr>
              <w:t xml:space="preserve"> </w:t>
            </w:r>
            <w:r>
              <w:t>герои,</w:t>
            </w:r>
          </w:p>
        </w:tc>
        <w:tc>
          <w:tcPr>
            <w:tcW w:w="496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Разговор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чтением: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настроения</w:t>
            </w:r>
            <w:r>
              <w:rPr>
                <w:spacing w:val="-2"/>
              </w:rPr>
              <w:t xml:space="preserve"> </w:t>
            </w:r>
            <w:r>
              <w:t>лирического</w:t>
            </w:r>
            <w:r>
              <w:rPr>
                <w:spacing w:val="-3"/>
              </w:rPr>
              <w:t xml:space="preserve"> </w:t>
            </w:r>
            <w:r>
              <w:t>произведения.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Слушание стихотворных произведений А.С. Пуш-</w:t>
            </w:r>
            <w:r>
              <w:rPr>
                <w:spacing w:val="1"/>
              </w:rPr>
              <w:t xml:space="preserve"> </w:t>
            </w:r>
            <w:r>
              <w:t>кина</w:t>
            </w:r>
            <w:r>
              <w:rPr>
                <w:spacing w:val="1"/>
              </w:rPr>
              <w:t xml:space="preserve"> </w:t>
            </w:r>
            <w:r>
              <w:t>(«Осень»</w:t>
            </w:r>
            <w:r>
              <w:rPr>
                <w:spacing w:val="1"/>
              </w:rPr>
              <w:t xml:space="preserve"> </w:t>
            </w:r>
            <w:r>
              <w:t>(отрывки):</w:t>
            </w:r>
            <w:r>
              <w:rPr>
                <w:spacing w:val="1"/>
              </w:rPr>
              <w:t xml:space="preserve"> </w:t>
            </w:r>
            <w:r>
              <w:t>«Унылая</w:t>
            </w:r>
            <w:r>
              <w:rPr>
                <w:spacing w:val="1"/>
              </w:rPr>
              <w:t xml:space="preserve"> </w:t>
            </w:r>
            <w:r>
              <w:t>пора!</w:t>
            </w:r>
            <w:r>
              <w:rPr>
                <w:spacing w:val="1"/>
              </w:rPr>
              <w:t xml:space="preserve"> </w:t>
            </w:r>
            <w:r>
              <w:t>Очей</w:t>
            </w:r>
            <w:r>
              <w:rPr>
                <w:spacing w:val="1"/>
              </w:rPr>
              <w:t xml:space="preserve"> </w:t>
            </w:r>
            <w:r>
              <w:t>очарованье!..»,</w:t>
            </w:r>
            <w:r>
              <w:rPr>
                <w:spacing w:val="14"/>
              </w:rPr>
              <w:t xml:space="preserve"> </w:t>
            </w:r>
            <w:r>
              <w:t>«Октябрь</w:t>
            </w:r>
            <w:r>
              <w:rPr>
                <w:spacing w:val="14"/>
              </w:rPr>
              <w:t xml:space="preserve"> </w:t>
            </w:r>
            <w:r>
              <w:t>уж</w:t>
            </w:r>
            <w:r>
              <w:rPr>
                <w:spacing w:val="14"/>
              </w:rPr>
              <w:t xml:space="preserve"> </w:t>
            </w:r>
            <w:r>
              <w:t>наступил…»,</w:t>
            </w:r>
            <w:r>
              <w:rPr>
                <w:spacing w:val="14"/>
              </w:rPr>
              <w:t xml:space="preserve"> </w:t>
            </w:r>
            <w:r>
              <w:t>«Туча»,</w:t>
            </w:r>
          </w:p>
          <w:p w:rsidR="001F5D24" w:rsidRDefault="00FB1277">
            <w:pPr>
              <w:pStyle w:val="TableParagraph"/>
              <w:spacing w:line="252" w:lineRule="exact"/>
              <w:ind w:left="63"/>
              <w:jc w:val="both"/>
            </w:pPr>
            <w:r>
              <w:t>«Гонимы</w:t>
            </w:r>
            <w:r>
              <w:rPr>
                <w:spacing w:val="51"/>
              </w:rPr>
              <w:t xml:space="preserve"> </w:t>
            </w:r>
            <w:r>
              <w:t>вешними</w:t>
            </w:r>
            <w:r>
              <w:rPr>
                <w:spacing w:val="50"/>
              </w:rPr>
              <w:t xml:space="preserve"> </w:t>
            </w:r>
            <w:r>
              <w:t>лучами…»,</w:t>
            </w:r>
            <w:r>
              <w:rPr>
                <w:spacing w:val="53"/>
              </w:rPr>
              <w:t xml:space="preserve"> </w:t>
            </w:r>
            <w:r>
              <w:t>«Зимняя</w:t>
            </w:r>
            <w:r>
              <w:rPr>
                <w:spacing w:val="51"/>
              </w:rPr>
              <w:t xml:space="preserve"> </w:t>
            </w:r>
            <w:r>
              <w:t>дорога»,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«Зимнее утро» (по выбору), обсуждение эмоцио-</w:t>
            </w:r>
            <w:r>
              <w:rPr>
                <w:spacing w:val="1"/>
              </w:rPr>
              <w:t xml:space="preserve"> </w:t>
            </w:r>
            <w:r>
              <w:t>нального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восприятии</w:t>
            </w:r>
            <w:r>
              <w:rPr>
                <w:spacing w:val="1"/>
              </w:rPr>
              <w:t xml:space="preserve"> </w:t>
            </w:r>
            <w:r>
              <w:t>описанных</w:t>
            </w:r>
            <w:r>
              <w:rPr>
                <w:spacing w:val="1"/>
              </w:rPr>
              <w:t xml:space="preserve"> </w:t>
            </w:r>
            <w:r>
              <w:t>картин природы, ответ на вопрос «Какое настрое-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создаёт</w:t>
            </w:r>
            <w:r>
              <w:rPr>
                <w:spacing w:val="1"/>
              </w:rPr>
              <w:t xml:space="preserve"> </w:t>
            </w:r>
            <w:r>
              <w:t>произведение?</w:t>
            </w:r>
            <w:r>
              <w:rPr>
                <w:spacing w:val="1"/>
              </w:rPr>
              <w:t xml:space="preserve"> </w:t>
            </w:r>
            <w:r>
              <w:t>Почему?».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 произведения: упражнение в нахождении</w:t>
            </w:r>
            <w:r>
              <w:rPr>
                <w:spacing w:val="1"/>
              </w:rPr>
              <w:t xml:space="preserve"> </w:t>
            </w:r>
            <w:r>
              <w:t>сравнений, эпитетов, олицетворений, выделение в</w:t>
            </w:r>
            <w:r>
              <w:rPr>
                <w:spacing w:val="1"/>
              </w:rPr>
              <w:t xml:space="preserve"> </w:t>
            </w:r>
            <w:r>
              <w:t>тексте слов, использованных в прямом и перенос-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1"/>
              </w:rPr>
              <w:t xml:space="preserve"> </w:t>
            </w:r>
            <w:r>
              <w:t>значении,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рифмой и</w:t>
            </w:r>
            <w:r>
              <w:rPr>
                <w:spacing w:val="1"/>
              </w:rPr>
              <w:t xml:space="preserve"> </w:t>
            </w:r>
            <w:r>
              <w:t>ритмом</w:t>
            </w:r>
            <w:r>
              <w:rPr>
                <w:spacing w:val="1"/>
              </w:rPr>
              <w:t xml:space="preserve"> </w:t>
            </w:r>
            <w:r>
              <w:t>стихотворения, нахождение образных слов и вы-</w:t>
            </w:r>
            <w:r>
              <w:rPr>
                <w:spacing w:val="1"/>
              </w:rPr>
              <w:t xml:space="preserve"> </w:t>
            </w:r>
            <w:r>
              <w:t>ражений,</w:t>
            </w:r>
            <w:r>
              <w:rPr>
                <w:spacing w:val="4"/>
              </w:rPr>
              <w:t xml:space="preserve"> </w:t>
            </w:r>
            <w:r>
              <w:t>поиск</w:t>
            </w:r>
            <w:r>
              <w:rPr>
                <w:spacing w:val="8"/>
              </w:rPr>
              <w:t xml:space="preserve"> </w:t>
            </w:r>
            <w:r>
              <w:t>значения</w:t>
            </w:r>
            <w:r>
              <w:rPr>
                <w:spacing w:val="3"/>
              </w:rPr>
              <w:t xml:space="preserve"> </w:t>
            </w:r>
            <w:r>
              <w:t>незнакомого</w:t>
            </w:r>
            <w:r>
              <w:rPr>
                <w:spacing w:val="6"/>
              </w:rPr>
              <w:t xml:space="preserve"> </w:t>
            </w:r>
            <w:r>
              <w:t>слова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сло-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варе. Выразительное чтение и чтение наизусть ли-</w:t>
            </w:r>
            <w:r>
              <w:rPr>
                <w:spacing w:val="1"/>
              </w:rPr>
              <w:t xml:space="preserve"> </w:t>
            </w:r>
            <w:r>
              <w:t>рических</w:t>
            </w:r>
            <w:r>
              <w:rPr>
                <w:spacing w:val="-1"/>
              </w:rPr>
              <w:t xml:space="preserve"> </w:t>
            </w:r>
            <w:r>
              <w:t>произведений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1994"/>
        <w:gridCol w:w="2828"/>
        <w:gridCol w:w="4962"/>
      </w:tblGrid>
      <w:tr w:rsidR="001F5D24">
        <w:trPr>
          <w:trHeight w:val="553"/>
        </w:trPr>
        <w:tc>
          <w:tcPr>
            <w:tcW w:w="588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994" w:type="dxa"/>
            <w:tcBorders>
              <w:left w:val="single" w:sz="6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281"/>
              </w:tabs>
              <w:ind w:right="46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28" w:type="dxa"/>
            <w:tcBorders>
              <w:top w:val="single" w:sz="6" w:space="0" w:color="221F1F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5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064"/>
        </w:trPr>
        <w:tc>
          <w:tcPr>
            <w:tcW w:w="588" w:type="dxa"/>
            <w:vMerge w:val="restart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94" w:type="dxa"/>
            <w:vMerge w:val="restart"/>
            <w:tcBorders>
              <w:left w:val="single" w:sz="6" w:space="0" w:color="221F1F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28" w:type="dxa"/>
            <w:tcBorders>
              <w:top w:val="single" w:sz="6" w:space="0" w:color="221F1F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607"/>
              </w:tabs>
              <w:ind w:left="65" w:right="48"/>
            </w:pPr>
            <w:r>
              <w:t>волшебные</w:t>
            </w:r>
            <w:r>
              <w:tab/>
            </w:r>
            <w:r>
              <w:rPr>
                <w:spacing w:val="-1"/>
              </w:rPr>
              <w:t>помощники,</w:t>
            </w:r>
            <w:r>
              <w:rPr>
                <w:spacing w:val="-52"/>
              </w:rPr>
              <w:t xml:space="preserve"> </w:t>
            </w:r>
            <w:r>
              <w:t>языка вторской</w:t>
            </w:r>
            <w:r>
              <w:rPr>
                <w:spacing w:val="-1"/>
              </w:rPr>
              <w:t xml:space="preserve"> </w:t>
            </w:r>
            <w:r>
              <w:t>сказки</w:t>
            </w:r>
          </w:p>
        </w:tc>
        <w:tc>
          <w:tcPr>
            <w:tcW w:w="4962" w:type="dxa"/>
            <w:tcBorders>
              <w:top w:val="single" w:sz="6" w:space="0" w:color="221F1F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с интонационным выделением знаков препинания,</w:t>
            </w:r>
            <w:r>
              <w:rPr>
                <w:spacing w:val="1"/>
              </w:rPr>
              <w:t xml:space="preserve"> </w:t>
            </w:r>
            <w:r>
              <w:t>с соблюдением орфоэпических и пунктуационных</w:t>
            </w:r>
            <w:r>
              <w:rPr>
                <w:spacing w:val="1"/>
              </w:rPr>
              <w:t xml:space="preserve"> </w:t>
            </w:r>
            <w:r>
              <w:t>норм. Чтение наизусть лирических произведений</w:t>
            </w:r>
            <w:r>
              <w:rPr>
                <w:spacing w:val="1"/>
              </w:rPr>
              <w:t xml:space="preserve"> </w:t>
            </w:r>
            <w:r>
              <w:t>А.С. Пушкина ( по выбору). Слушание и чтение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А.С.</w:t>
            </w:r>
            <w:r>
              <w:rPr>
                <w:spacing w:val="1"/>
              </w:rPr>
              <w:t xml:space="preserve"> </w:t>
            </w:r>
            <w:r>
              <w:t>Пушкина</w:t>
            </w:r>
            <w:r>
              <w:rPr>
                <w:spacing w:val="1"/>
              </w:rPr>
              <w:t xml:space="preserve"> </w:t>
            </w:r>
            <w:r>
              <w:t>«Сказка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мёртвой</w:t>
            </w:r>
            <w:r>
              <w:rPr>
                <w:spacing w:val="1"/>
              </w:rPr>
              <w:t xml:space="preserve"> </w:t>
            </w:r>
            <w:r>
              <w:t>царевне и о семи богатырях», удержание в памяти</w:t>
            </w:r>
            <w:r>
              <w:rPr>
                <w:spacing w:val="1"/>
              </w:rPr>
              <w:t xml:space="preserve"> </w:t>
            </w:r>
            <w:r>
              <w:t>событий сказки, обсуждение сюжета. Работа с тек-</w:t>
            </w:r>
            <w:r>
              <w:rPr>
                <w:spacing w:val="-52"/>
              </w:rPr>
              <w:t xml:space="preserve"> </w:t>
            </w:r>
            <w:r>
              <w:t>стом произведения (изучающее и поисковое выбо-</w:t>
            </w:r>
            <w:r>
              <w:rPr>
                <w:spacing w:val="1"/>
              </w:rPr>
              <w:t xml:space="preserve"> </w:t>
            </w:r>
            <w:r>
              <w:t>рочное чтение): анализ сюжета, повтор как основа</w:t>
            </w:r>
            <w:r>
              <w:rPr>
                <w:spacing w:val="1"/>
              </w:rPr>
              <w:t xml:space="preserve"> </w:t>
            </w:r>
            <w:r>
              <w:t>изменения сюжета, характеристика героев (поло-</w:t>
            </w:r>
            <w:r>
              <w:rPr>
                <w:spacing w:val="1"/>
              </w:rPr>
              <w:t xml:space="preserve"> </w:t>
            </w:r>
            <w:r>
              <w:t>жительные или отрицательные, портрет), волшеб-</w:t>
            </w:r>
            <w:r>
              <w:rPr>
                <w:spacing w:val="1"/>
              </w:rPr>
              <w:t xml:space="preserve"> </w:t>
            </w:r>
            <w:r>
              <w:t>ные помощники, описание чудес в сказке, анализ</w:t>
            </w:r>
            <w:r>
              <w:rPr>
                <w:spacing w:val="1"/>
              </w:rPr>
              <w:t xml:space="preserve"> </w:t>
            </w:r>
            <w:r>
              <w:t>композиции.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словесных портретов главных героев с использо-</w:t>
            </w:r>
            <w:r>
              <w:rPr>
                <w:spacing w:val="1"/>
              </w:rPr>
              <w:t xml:space="preserve"> </w:t>
            </w:r>
            <w:r>
              <w:t>ванием текста сказки. Работа в группах: заполне-</w:t>
            </w:r>
            <w:r>
              <w:rPr>
                <w:spacing w:val="1"/>
              </w:rPr>
              <w:t xml:space="preserve"> </w:t>
            </w:r>
            <w:r>
              <w:t>ние таблицы на основе сравнения сказок, сходных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7"/>
              </w:rPr>
              <w:t xml:space="preserve"> </w:t>
            </w:r>
            <w:r>
              <w:t>сюжету</w:t>
            </w:r>
            <w:r>
              <w:rPr>
                <w:spacing w:val="56"/>
              </w:rPr>
              <w:t xml:space="preserve"> </w:t>
            </w:r>
            <w:r>
              <w:t>(В.А.</w:t>
            </w:r>
            <w:r>
              <w:rPr>
                <w:spacing w:val="58"/>
              </w:rPr>
              <w:t xml:space="preserve"> </w:t>
            </w:r>
            <w:r>
              <w:t>Жуковский</w:t>
            </w:r>
            <w:r>
              <w:rPr>
                <w:spacing w:val="57"/>
              </w:rPr>
              <w:t xml:space="preserve"> </w:t>
            </w:r>
            <w:r>
              <w:t>«Спящая</w:t>
            </w:r>
            <w:r>
              <w:rPr>
                <w:spacing w:val="58"/>
              </w:rPr>
              <w:t xml:space="preserve"> </w:t>
            </w:r>
            <w:r>
              <w:t>царевна»,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«Белоснежка и семь гномов»): сюжеты, герои, чу-</w:t>
            </w:r>
            <w:r>
              <w:rPr>
                <w:spacing w:val="1"/>
              </w:rPr>
              <w:t xml:space="preserve"> </w:t>
            </w:r>
            <w:r>
              <w:t>деса и превращения. Дифференцированная работа:</w:t>
            </w:r>
            <w:r>
              <w:rPr>
                <w:spacing w:val="1"/>
              </w:rPr>
              <w:t xml:space="preserve"> </w:t>
            </w:r>
            <w:r>
              <w:t>чтение очерка К.Г. Паустовского «Сказки Пушки-</w:t>
            </w:r>
            <w:r>
              <w:rPr>
                <w:spacing w:val="1"/>
              </w:rPr>
              <w:t xml:space="preserve"> </w:t>
            </w:r>
            <w:r>
              <w:t>на», «чтение» информации, представленной в схе-</w:t>
            </w:r>
            <w:r>
              <w:rPr>
                <w:spacing w:val="1"/>
              </w:rPr>
              <w:t xml:space="preserve"> </w:t>
            </w:r>
            <w:r>
              <w:t>матическом</w:t>
            </w:r>
            <w:r>
              <w:rPr>
                <w:spacing w:val="1"/>
              </w:rPr>
              <w:t xml:space="preserve"> </w:t>
            </w:r>
            <w:r>
              <w:t>виде,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 xml:space="preserve">сказках   </w:t>
            </w:r>
            <w:r>
              <w:rPr>
                <w:spacing w:val="6"/>
              </w:rPr>
              <w:t xml:space="preserve"> </w:t>
            </w:r>
            <w:r>
              <w:t xml:space="preserve">А.С.   </w:t>
            </w:r>
            <w:r>
              <w:rPr>
                <w:spacing w:val="7"/>
              </w:rPr>
              <w:t xml:space="preserve"> </w:t>
            </w:r>
            <w:r>
              <w:t xml:space="preserve">Пушкина,   </w:t>
            </w:r>
            <w:r>
              <w:rPr>
                <w:spacing w:val="6"/>
              </w:rPr>
              <w:t xml:space="preserve"> </w:t>
            </w:r>
            <w:r>
              <w:t xml:space="preserve">выполнение   </w:t>
            </w:r>
            <w:r>
              <w:rPr>
                <w:spacing w:val="8"/>
              </w:rPr>
              <w:t xml:space="preserve"> </w:t>
            </w:r>
            <w:r>
              <w:t>задания</w:t>
            </w:r>
          </w:p>
          <w:p w:rsidR="001F5D24" w:rsidRDefault="00FB1277">
            <w:pPr>
              <w:pStyle w:val="TableParagraph"/>
              <w:spacing w:line="233" w:lineRule="exact"/>
              <w:ind w:left="63"/>
              <w:jc w:val="both"/>
            </w:pPr>
            <w:r>
              <w:t>«Вспомните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назовите</w:t>
            </w:r>
            <w:r>
              <w:rPr>
                <w:spacing w:val="-4"/>
              </w:rPr>
              <w:t xml:space="preserve"> </w:t>
            </w:r>
            <w:r>
              <w:t>произведения».</w:t>
            </w:r>
          </w:p>
        </w:tc>
      </w:tr>
      <w:tr w:rsidR="001F5D24">
        <w:trPr>
          <w:trHeight w:val="958"/>
        </w:trPr>
        <w:tc>
          <w:tcPr>
            <w:tcW w:w="588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6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53221" cy="603503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221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D24">
        <w:trPr>
          <w:trHeight w:val="1007"/>
        </w:trPr>
        <w:tc>
          <w:tcPr>
            <w:tcW w:w="588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6" w:space="0" w:color="221F1F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nil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610"/>
                <w:tab w:val="left" w:pos="2831"/>
                <w:tab w:val="left" w:pos="3400"/>
                <w:tab w:val="left" w:pos="4196"/>
              </w:tabs>
              <w:spacing w:line="237" w:lineRule="exact"/>
              <w:ind w:left="63"/>
            </w:pPr>
            <w:r>
              <w:t>Составление</w:t>
            </w:r>
            <w:r>
              <w:tab/>
              <w:t>выставки</w:t>
            </w:r>
            <w:r>
              <w:tab/>
              <w:t>на</w:t>
            </w:r>
            <w:r>
              <w:tab/>
              <w:t>тему</w:t>
            </w:r>
            <w:r>
              <w:tab/>
              <w:t>«Книги</w:t>
            </w:r>
          </w:p>
          <w:p w:rsidR="001F5D24" w:rsidRDefault="00FB1277">
            <w:pPr>
              <w:pStyle w:val="TableParagraph"/>
              <w:spacing w:line="252" w:lineRule="exact"/>
              <w:ind w:left="63"/>
            </w:pPr>
            <w:r>
              <w:t>А.С.Пушкина»,</w:t>
            </w:r>
            <w:r>
              <w:rPr>
                <w:spacing w:val="33"/>
              </w:rPr>
              <w:t xml:space="preserve"> </w:t>
            </w:r>
            <w:r>
              <w:t>написани</w:t>
            </w:r>
            <w:r>
              <w:rPr>
                <w:spacing w:val="34"/>
              </w:rPr>
              <w:t xml:space="preserve"> </w:t>
            </w:r>
            <w:r>
              <w:t>е</w:t>
            </w:r>
            <w:r>
              <w:rPr>
                <w:spacing w:val="35"/>
              </w:rPr>
              <w:t xml:space="preserve"> </w:t>
            </w:r>
            <w:r>
              <w:t>краткого</w:t>
            </w:r>
            <w:r>
              <w:rPr>
                <w:spacing w:val="34"/>
              </w:rPr>
              <w:t xml:space="preserve"> </w:t>
            </w:r>
            <w:r>
              <w:t>отзыва</w:t>
            </w:r>
            <w:r>
              <w:rPr>
                <w:spacing w:val="34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са-</w:t>
            </w:r>
          </w:p>
          <w:p w:rsidR="001F5D24" w:rsidRDefault="00FB1277">
            <w:pPr>
              <w:pStyle w:val="TableParagraph"/>
              <w:spacing w:line="252" w:lineRule="exact"/>
              <w:ind w:left="63"/>
            </w:pPr>
            <w:r>
              <w:t>мостоятельно</w:t>
            </w:r>
            <w:r>
              <w:rPr>
                <w:spacing w:val="14"/>
              </w:rPr>
              <w:t xml:space="preserve"> </w:t>
            </w:r>
            <w:r>
              <w:t>прочитанном</w:t>
            </w:r>
            <w:r>
              <w:rPr>
                <w:spacing w:val="17"/>
              </w:rPr>
              <w:t xml:space="preserve"> </w:t>
            </w:r>
            <w:r>
              <w:t>произведении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данному</w:t>
            </w:r>
            <w:r>
              <w:rPr>
                <w:spacing w:val="-3"/>
              </w:rPr>
              <w:t xml:space="preserve"> </w:t>
            </w:r>
            <w:r>
              <w:t>образцу</w:t>
            </w:r>
          </w:p>
        </w:tc>
      </w:tr>
      <w:tr w:rsidR="001F5D24">
        <w:trPr>
          <w:trHeight w:val="4104"/>
        </w:trPr>
        <w:tc>
          <w:tcPr>
            <w:tcW w:w="588" w:type="dxa"/>
            <w:tcBorders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94" w:type="dxa"/>
            <w:tcBorders>
              <w:left w:val="single" w:sz="6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492"/>
              </w:tabs>
              <w:ind w:right="45"/>
              <w:rPr>
                <w:b/>
              </w:rPr>
            </w:pPr>
            <w:r>
              <w:rPr>
                <w:b/>
              </w:rPr>
              <w:t>Творчество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И.А.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Крылова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(5ч)</w:t>
            </w:r>
          </w:p>
        </w:tc>
        <w:tc>
          <w:tcPr>
            <w:tcW w:w="2828" w:type="dxa"/>
            <w:tcBorders>
              <w:top w:val="single" w:sz="6" w:space="0" w:color="221F1F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басне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лиро-эпическом</w:t>
            </w:r>
            <w:r>
              <w:rPr>
                <w:spacing w:val="1"/>
              </w:rPr>
              <w:t xml:space="preserve"> </w:t>
            </w:r>
            <w:r>
              <w:t>жанре.</w:t>
            </w:r>
            <w:r>
              <w:rPr>
                <w:spacing w:val="-52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круга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басен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произве-</w:t>
            </w:r>
            <w:r>
              <w:rPr>
                <w:spacing w:val="-52"/>
              </w:rPr>
              <w:t xml:space="preserve"> </w:t>
            </w:r>
            <w:r>
              <w:t>дений А. И.</w:t>
            </w:r>
            <w:r>
              <w:rPr>
                <w:spacing w:val="1"/>
              </w:rPr>
              <w:t xml:space="preserve"> </w:t>
            </w:r>
            <w:r>
              <w:t>Крылова, И.И.</w:t>
            </w:r>
            <w:r>
              <w:rPr>
                <w:spacing w:val="1"/>
              </w:rPr>
              <w:t xml:space="preserve"> </w:t>
            </w:r>
            <w:r>
              <w:t>Хемницера, Л.Н. Толстого 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баснописцев.</w:t>
            </w:r>
            <w:r>
              <w:rPr>
                <w:spacing w:val="1"/>
              </w:rPr>
              <w:t xml:space="preserve"> </w:t>
            </w:r>
            <w:r>
              <w:t>Басни</w:t>
            </w:r>
            <w:r>
              <w:rPr>
                <w:spacing w:val="-52"/>
              </w:rPr>
              <w:t xml:space="preserve"> </w:t>
            </w:r>
            <w:r>
              <w:t>стихотворные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прозаиче-</w:t>
            </w:r>
            <w:r>
              <w:rPr>
                <w:spacing w:val="-52"/>
              </w:rPr>
              <w:t xml:space="preserve"> </w:t>
            </w:r>
            <w:r>
              <w:t>ские.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басне,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герои</w:t>
            </w:r>
            <w:r>
              <w:rPr>
                <w:spacing w:val="1"/>
              </w:rPr>
              <w:t xml:space="preserve"> </w:t>
            </w:r>
            <w:r>
              <w:t>(положи-</w:t>
            </w:r>
            <w:r>
              <w:rPr>
                <w:spacing w:val="-52"/>
              </w:rPr>
              <w:t xml:space="preserve"> </w:t>
            </w:r>
            <w:r>
              <w:t>тельные,</w:t>
            </w:r>
            <w:r>
              <w:rPr>
                <w:spacing w:val="1"/>
              </w:rPr>
              <w:t xml:space="preserve"> </w:t>
            </w:r>
            <w:r>
              <w:t>отрицательные).</w:t>
            </w:r>
            <w:r>
              <w:rPr>
                <w:spacing w:val="-52"/>
              </w:rPr>
              <w:t xml:space="preserve"> </w:t>
            </w:r>
            <w:r>
              <w:t>Аллегория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баснях.</w:t>
            </w:r>
            <w:r>
              <w:rPr>
                <w:spacing w:val="1"/>
              </w:rPr>
              <w:t xml:space="preserve"> </w:t>
            </w:r>
            <w:r>
              <w:t>Срав-</w:t>
            </w:r>
            <w:r>
              <w:rPr>
                <w:spacing w:val="-52"/>
              </w:rPr>
              <w:t xml:space="preserve"> </w:t>
            </w:r>
            <w:r>
              <w:t>нение</w:t>
            </w:r>
            <w:r>
              <w:rPr>
                <w:spacing w:val="1"/>
              </w:rPr>
              <w:t xml:space="preserve"> </w:t>
            </w:r>
            <w:r>
              <w:t>басен:</w:t>
            </w:r>
            <w:r>
              <w:rPr>
                <w:spacing w:val="1"/>
              </w:rPr>
              <w:t xml:space="preserve"> </w:t>
            </w:r>
            <w:r>
              <w:t>назначение,</w:t>
            </w:r>
            <w:r>
              <w:rPr>
                <w:spacing w:val="-52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герои,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</w:p>
        </w:tc>
        <w:tc>
          <w:tcPr>
            <w:tcW w:w="4962" w:type="dxa"/>
            <w:tcBorders>
              <w:top w:val="single" w:sz="6" w:space="0" w:color="221F1F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Игра «Вспомни и назови»: анализ предложенных</w:t>
            </w:r>
            <w:r>
              <w:rPr>
                <w:spacing w:val="1"/>
              </w:rPr>
              <w:t xml:space="preserve"> </w:t>
            </w:r>
            <w:r>
              <w:t>произведений, определение жанра (басня) иавтора</w:t>
            </w:r>
            <w:r>
              <w:rPr>
                <w:spacing w:val="1"/>
              </w:rPr>
              <w:t xml:space="preserve"> </w:t>
            </w:r>
            <w:r>
              <w:t>(И.А.Крылов, Л.Н.Толстой), объяснение и ответна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«К</w:t>
            </w:r>
            <w:r>
              <w:rPr>
                <w:spacing w:val="1"/>
              </w:rPr>
              <w:t xml:space="preserve"> </w:t>
            </w:r>
            <w:r>
              <w:t>каким</w:t>
            </w:r>
            <w:r>
              <w:rPr>
                <w:spacing w:val="1"/>
              </w:rPr>
              <w:t xml:space="preserve"> </w:t>
            </w:r>
            <w:r>
              <w:t>жанрам</w:t>
            </w:r>
            <w:r>
              <w:rPr>
                <w:spacing w:val="1"/>
              </w:rPr>
              <w:t xml:space="preserve"> </w:t>
            </w:r>
            <w:r>
              <w:t>относятся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тексты?</w:t>
            </w:r>
            <w:r>
              <w:rPr>
                <w:spacing w:val="-52"/>
              </w:rPr>
              <w:t xml:space="preserve"> </w:t>
            </w:r>
            <w:r>
              <w:t>Почему?»,</w:t>
            </w:r>
            <w:r>
              <w:rPr>
                <w:spacing w:val="-1"/>
              </w:rPr>
              <w:t xml:space="preserve"> </w:t>
            </w:r>
            <w:r>
              <w:t>аргументация</w:t>
            </w:r>
            <w:r>
              <w:rPr>
                <w:spacing w:val="2"/>
              </w:rPr>
              <w:t xml:space="preserve"> </w:t>
            </w:r>
            <w:r>
              <w:t>своего мнения.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Разговор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чтением:</w:t>
            </w:r>
            <w:r>
              <w:rPr>
                <w:spacing w:val="1"/>
              </w:rPr>
              <w:t xml:space="preserve"> </w:t>
            </w: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-52"/>
              </w:rPr>
              <w:t xml:space="preserve"> </w:t>
            </w:r>
            <w:r>
              <w:t>жанра,</w:t>
            </w:r>
            <w:r>
              <w:rPr>
                <w:spacing w:val="1"/>
              </w:rPr>
              <w:t xml:space="preserve"> </w:t>
            </w:r>
            <w:r>
              <w:t>Эзоп—древнегреческий</w:t>
            </w:r>
            <w:r>
              <w:rPr>
                <w:spacing w:val="1"/>
              </w:rPr>
              <w:t xml:space="preserve"> </w:t>
            </w:r>
            <w:r>
              <w:t>баснописец,</w:t>
            </w:r>
            <w:r>
              <w:rPr>
                <w:spacing w:val="1"/>
              </w:rPr>
              <w:t xml:space="preserve"> </w:t>
            </w:r>
            <w:r>
              <w:t>его-</w:t>
            </w:r>
            <w:r>
              <w:rPr>
                <w:spacing w:val="1"/>
              </w:rPr>
              <w:t xml:space="preserve"> </w:t>
            </w:r>
            <w:r>
              <w:t>басни,</w:t>
            </w:r>
            <w:r>
              <w:rPr>
                <w:spacing w:val="-1"/>
              </w:rPr>
              <w:t xml:space="preserve"> </w:t>
            </w:r>
            <w:r>
              <w:t>рассказ о творчестве</w:t>
            </w:r>
            <w:r>
              <w:rPr>
                <w:spacing w:val="1"/>
              </w:rPr>
              <w:t xml:space="preserve"> </w:t>
            </w:r>
            <w:r>
              <w:t>И.А.</w:t>
            </w:r>
            <w:r>
              <w:rPr>
                <w:spacing w:val="-1"/>
              </w:rPr>
              <w:t xml:space="preserve"> </w:t>
            </w:r>
            <w:r>
              <w:t>Крылова.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Слушание и чтение басен: И.А. Крылов «Стрекоза</w:t>
            </w:r>
            <w:r>
              <w:rPr>
                <w:spacing w:val="1"/>
              </w:rPr>
              <w:t xml:space="preserve"> </w:t>
            </w:r>
            <w:r>
              <w:t>и Муравей», «Квартет», «Кукушка и Петух», И.И.</w:t>
            </w:r>
            <w:r>
              <w:rPr>
                <w:spacing w:val="1"/>
              </w:rPr>
              <w:t xml:space="preserve"> </w:t>
            </w:r>
            <w:r>
              <w:t>Хемницер</w:t>
            </w:r>
            <w:r>
              <w:rPr>
                <w:spacing w:val="54"/>
              </w:rPr>
              <w:t xml:space="preserve"> </w:t>
            </w:r>
            <w:r>
              <w:t>«Стрекоза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муравей»,</w:t>
            </w:r>
            <w:r>
              <w:rPr>
                <w:spacing w:val="1"/>
              </w:rPr>
              <w:t xml:space="preserve"> </w:t>
            </w:r>
            <w:r>
              <w:t>Л.Н.</w:t>
            </w:r>
            <w:r>
              <w:rPr>
                <w:spacing w:val="1"/>
              </w:rPr>
              <w:t xml:space="preserve"> </w:t>
            </w:r>
            <w:r>
              <w:t>Толстой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«Стрекоза и муравьи» (не менее трёх по выбору),</w:t>
            </w:r>
            <w:r>
              <w:rPr>
                <w:spacing w:val="1"/>
              </w:rPr>
              <w:t xml:space="preserve"> </w:t>
            </w:r>
            <w:r>
              <w:t>подготовка ответа на вопрос «Какое качество вы-</w:t>
            </w:r>
            <w:r>
              <w:rPr>
                <w:spacing w:val="1"/>
              </w:rPr>
              <w:t xml:space="preserve"> </w:t>
            </w:r>
            <w:r>
              <w:t>смеивает автор?». Учебный диалог: сравнение ба-</w:t>
            </w:r>
            <w:r>
              <w:rPr>
                <w:spacing w:val="1"/>
              </w:rPr>
              <w:t xml:space="preserve"> </w:t>
            </w:r>
            <w:r>
              <w:t>сен (сюжет,</w:t>
            </w:r>
            <w:r>
              <w:rPr>
                <w:spacing w:val="1"/>
              </w:rPr>
              <w:t xml:space="preserve"> </w:t>
            </w:r>
            <w:r>
              <w:t>мораль,</w:t>
            </w:r>
            <w:r>
              <w:rPr>
                <w:spacing w:val="1"/>
              </w:rPr>
              <w:t xml:space="preserve"> </w:t>
            </w:r>
            <w:r>
              <w:t>форма, герои), заполнение</w:t>
            </w:r>
            <w:r>
              <w:rPr>
                <w:spacing w:val="1"/>
              </w:rPr>
              <w:t xml:space="preserve"> </w:t>
            </w:r>
            <w:r>
              <w:t>таблицы.</w:t>
            </w:r>
          </w:p>
        </w:tc>
      </w:tr>
      <w:tr w:rsidR="001F5D24">
        <w:trPr>
          <w:trHeight w:val="631"/>
        </w:trPr>
        <w:tc>
          <w:tcPr>
            <w:tcW w:w="588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94" w:type="dxa"/>
            <w:tcBorders>
              <w:top w:val="nil"/>
              <w:left w:val="single" w:sz="6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28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1F5D24" w:rsidRDefault="00FB1277">
            <w:pPr>
              <w:pStyle w:val="TableParagraph"/>
              <w:ind w:left="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6036" cy="359473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36" cy="35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D24">
        <w:trPr>
          <w:trHeight w:val="1266"/>
        </w:trPr>
        <w:tc>
          <w:tcPr>
            <w:tcW w:w="588" w:type="dxa"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94" w:type="dxa"/>
            <w:tcBorders>
              <w:top w:val="nil"/>
              <w:left w:val="single" w:sz="6" w:space="0" w:color="221F1F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28" w:type="dxa"/>
            <w:tcBorders>
              <w:top w:val="nil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top w:val="nil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t>текстом произведения: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героя (положительный или отрицательный), пони-</w:t>
            </w:r>
            <w:r>
              <w:rPr>
                <w:spacing w:val="1"/>
              </w:rPr>
              <w:t xml:space="preserve"> </w:t>
            </w:r>
            <w:r>
              <w:t>мание</w:t>
            </w:r>
            <w:r>
              <w:rPr>
                <w:spacing w:val="28"/>
              </w:rPr>
              <w:t xml:space="preserve"> </w:t>
            </w:r>
            <w:r>
              <w:t>аллегории,</w:t>
            </w:r>
            <w:r>
              <w:rPr>
                <w:spacing w:val="29"/>
              </w:rPr>
              <w:t xml:space="preserve"> </w:t>
            </w:r>
            <w:r>
              <w:t>работа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иллюстрациями,</w:t>
            </w:r>
            <w:r>
              <w:rPr>
                <w:spacing w:val="29"/>
              </w:rPr>
              <w:t xml:space="preserve"> </w:t>
            </w:r>
            <w:r>
              <w:t>поиск</w:t>
            </w:r>
          </w:p>
          <w:p w:rsidR="001F5D24" w:rsidRDefault="00FB1277">
            <w:pPr>
              <w:pStyle w:val="TableParagraph"/>
              <w:spacing w:line="252" w:lineRule="exact"/>
              <w:ind w:left="63" w:right="45"/>
              <w:jc w:val="both"/>
            </w:pPr>
            <w:r>
              <w:t>в тексте морали (поучения) и крылатых выраже-</w:t>
            </w:r>
            <w:r>
              <w:rPr>
                <w:spacing w:val="1"/>
              </w:rPr>
              <w:t xml:space="preserve"> </w:t>
            </w:r>
            <w:r>
              <w:t>ний.</w:t>
            </w:r>
            <w:r>
              <w:rPr>
                <w:spacing w:val="-2"/>
              </w:rPr>
              <w:t xml:space="preserve"> </w:t>
            </w:r>
            <w:r>
              <w:t>Упражнение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выразительном</w:t>
            </w:r>
            <w:r>
              <w:rPr>
                <w:spacing w:val="-2"/>
              </w:rPr>
              <w:t xml:space="preserve"> </w:t>
            </w:r>
            <w:r>
              <w:t>чтении</w:t>
            </w:r>
            <w:r>
              <w:rPr>
                <w:spacing w:val="-2"/>
              </w:rPr>
              <w:t xml:space="preserve"> </w:t>
            </w:r>
            <w:r>
              <w:t>вслух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1994"/>
        <w:gridCol w:w="2828"/>
        <w:gridCol w:w="4962"/>
      </w:tblGrid>
      <w:tr w:rsidR="001F5D24">
        <w:trPr>
          <w:trHeight w:val="553"/>
        </w:trPr>
        <w:tc>
          <w:tcPr>
            <w:tcW w:w="588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994" w:type="dxa"/>
            <w:tcBorders>
              <w:left w:val="single" w:sz="6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281"/>
              </w:tabs>
              <w:ind w:right="46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28" w:type="dxa"/>
            <w:tcBorders>
              <w:top w:val="single" w:sz="6" w:space="0" w:color="221F1F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5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4233"/>
        </w:trPr>
        <w:tc>
          <w:tcPr>
            <w:tcW w:w="588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94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28" w:type="dxa"/>
            <w:tcBorders>
              <w:top w:val="single" w:sz="6" w:space="0" w:color="221F1F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  <w:tcBorders>
              <w:top w:val="single" w:sz="6" w:space="0" w:color="221F1F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и наизусть с сохранением интонационного рисунка</w:t>
            </w:r>
            <w:r>
              <w:rPr>
                <w:spacing w:val="-52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(конкурс</w:t>
            </w:r>
            <w:r>
              <w:rPr>
                <w:spacing w:val="1"/>
              </w:rPr>
              <w:t xml:space="preserve"> </w:t>
            </w:r>
            <w:r>
              <w:t>чтецов</w:t>
            </w:r>
            <w:r>
              <w:rPr>
                <w:spacing w:val="1"/>
              </w:rPr>
              <w:t xml:space="preserve"> </w:t>
            </w:r>
            <w:r>
              <w:t>«Басни</w:t>
            </w:r>
            <w:r>
              <w:rPr>
                <w:spacing w:val="1"/>
              </w:rPr>
              <w:t xml:space="preserve"> </w:t>
            </w:r>
            <w:r>
              <w:t>русских</w:t>
            </w:r>
            <w:r>
              <w:rPr>
                <w:spacing w:val="-52"/>
              </w:rPr>
              <w:t xml:space="preserve"> </w:t>
            </w:r>
            <w:r>
              <w:t xml:space="preserve">баснописцев»).    </w:t>
            </w:r>
            <w:r>
              <w:rPr>
                <w:spacing w:val="48"/>
              </w:rPr>
              <w:t xml:space="preserve"> </w:t>
            </w:r>
            <w:r>
              <w:t xml:space="preserve">Дифференцированная    </w:t>
            </w:r>
            <w:r>
              <w:rPr>
                <w:spacing w:val="48"/>
              </w:rPr>
              <w:t xml:space="preserve"> </w:t>
            </w:r>
            <w:r>
              <w:t>работа: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«чтение» информации, представленной в схемати-</w:t>
            </w:r>
            <w:r>
              <w:rPr>
                <w:spacing w:val="1"/>
              </w:rPr>
              <w:t xml:space="preserve"> </w:t>
            </w:r>
            <w:r>
              <w:t>ческом виде, обобщение представлений о басно-</w:t>
            </w:r>
            <w:r>
              <w:rPr>
                <w:spacing w:val="1"/>
              </w:rPr>
              <w:t xml:space="preserve"> </w:t>
            </w:r>
            <w:r>
              <w:t>писцах,</w:t>
            </w:r>
            <w:r>
              <w:rPr>
                <w:spacing w:val="42"/>
              </w:rPr>
              <w:t xml:space="preserve"> </w:t>
            </w:r>
            <w:r>
              <w:t>выполнение</w:t>
            </w:r>
            <w:r>
              <w:rPr>
                <w:spacing w:val="43"/>
              </w:rPr>
              <w:t xml:space="preserve"> </w:t>
            </w:r>
            <w:r>
              <w:t>задания</w:t>
            </w:r>
            <w:r>
              <w:rPr>
                <w:spacing w:val="45"/>
              </w:rPr>
              <w:t xml:space="preserve"> </w:t>
            </w:r>
            <w:r>
              <w:t>«Вспомните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назо-</w:t>
            </w:r>
          </w:p>
          <w:p w:rsidR="001F5D24" w:rsidRDefault="00FB1277">
            <w:pPr>
              <w:pStyle w:val="TableParagraph"/>
              <w:tabs>
                <w:tab w:val="left" w:pos="1106"/>
              </w:tabs>
              <w:spacing w:before="94"/>
              <w:ind w:left="63" w:right="50"/>
            </w:pPr>
            <w:r>
              <w:rPr>
                <w:spacing w:val="-1"/>
              </w:rPr>
              <w:t>вите».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98996" cy="663286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96" cy="66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Групповая</w:t>
            </w:r>
            <w:r>
              <w:rPr>
                <w:spacing w:val="17"/>
              </w:rPr>
              <w:t xml:space="preserve"> </w:t>
            </w:r>
            <w:r>
              <w:t>работа:</w:t>
            </w:r>
            <w:r>
              <w:rPr>
                <w:spacing w:val="19"/>
              </w:rPr>
              <w:t xml:space="preserve"> </w:t>
            </w:r>
            <w:r>
              <w:t>проведение</w:t>
            </w:r>
            <w:r>
              <w:rPr>
                <w:spacing w:val="16"/>
              </w:rPr>
              <w:t xml:space="preserve"> </w:t>
            </w:r>
            <w:r>
              <w:t>конкурса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19"/>
              </w:rPr>
              <w:t xml:space="preserve"> </w:t>
            </w:r>
            <w:r>
              <w:t>инсце-</w:t>
            </w:r>
            <w:r>
              <w:rPr>
                <w:spacing w:val="-52"/>
              </w:rPr>
              <w:t xml:space="preserve"> </w:t>
            </w:r>
            <w:r>
              <w:t>нирование</w:t>
            </w:r>
            <w:r>
              <w:rPr>
                <w:spacing w:val="-1"/>
              </w:rPr>
              <w:t xml:space="preserve"> </w:t>
            </w:r>
            <w:r>
              <w:t>басен.</w:t>
            </w:r>
          </w:p>
          <w:p w:rsidR="001F5D24" w:rsidRDefault="00FB1277">
            <w:pPr>
              <w:pStyle w:val="TableParagraph"/>
              <w:spacing w:before="3"/>
              <w:ind w:left="63" w:right="45"/>
              <w:jc w:val="both"/>
            </w:pPr>
            <w:r>
              <w:t>Поиск книг И. А. Крылова,</w:t>
            </w:r>
            <w:r>
              <w:rPr>
                <w:spacing w:val="1"/>
              </w:rPr>
              <w:t xml:space="preserve"> </w:t>
            </w:r>
            <w:r>
              <w:t>рассматривание и чте-</w:t>
            </w:r>
            <w:r>
              <w:rPr>
                <w:spacing w:val="1"/>
              </w:rPr>
              <w:t xml:space="preserve"> </w:t>
            </w:r>
            <w:r>
              <w:t>ние их, анализ библиографического аппарата кни-</w:t>
            </w:r>
            <w:r>
              <w:rPr>
                <w:spacing w:val="1"/>
              </w:rPr>
              <w:t xml:space="preserve"> </w:t>
            </w:r>
            <w:r>
              <w:t>ги:</w:t>
            </w:r>
            <w:r>
              <w:rPr>
                <w:spacing w:val="38"/>
              </w:rPr>
              <w:t xml:space="preserve"> </w:t>
            </w:r>
            <w:r>
              <w:t>обложка,</w:t>
            </w:r>
            <w:r>
              <w:rPr>
                <w:spacing w:val="38"/>
              </w:rPr>
              <w:t xml:space="preserve"> </w:t>
            </w:r>
            <w:r>
              <w:t>оглавление,</w:t>
            </w:r>
            <w:r>
              <w:rPr>
                <w:spacing w:val="36"/>
              </w:rPr>
              <w:t xml:space="preserve"> </w:t>
            </w:r>
            <w:r>
              <w:t>предисловие,</w:t>
            </w:r>
            <w:r>
              <w:rPr>
                <w:spacing w:val="37"/>
              </w:rPr>
              <w:t xml:space="preserve"> </w:t>
            </w:r>
            <w:r>
              <w:t>иллюстра-</w:t>
            </w:r>
          </w:p>
          <w:p w:rsidR="001F5D24" w:rsidRDefault="00FB1277">
            <w:pPr>
              <w:pStyle w:val="TableParagraph"/>
              <w:spacing w:line="241" w:lineRule="exact"/>
              <w:ind w:left="63"/>
              <w:jc w:val="both"/>
            </w:pPr>
            <w:r>
              <w:t>ции,</w:t>
            </w:r>
            <w:r>
              <w:rPr>
                <w:spacing w:val="-1"/>
              </w:rPr>
              <w:t xml:space="preserve"> </w:t>
            </w: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аннотации</w:t>
            </w:r>
          </w:p>
        </w:tc>
      </w:tr>
      <w:tr w:rsidR="001F5D24">
        <w:trPr>
          <w:trHeight w:val="9869"/>
        </w:trPr>
        <w:tc>
          <w:tcPr>
            <w:tcW w:w="588" w:type="dxa"/>
            <w:tcBorders>
              <w:left w:val="single" w:sz="6" w:space="0" w:color="221F1F"/>
              <w:bottom w:val="single" w:sz="4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94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right="45"/>
              <w:rPr>
                <w:b/>
              </w:rPr>
            </w:pPr>
            <w:r>
              <w:rPr>
                <w:b/>
              </w:rPr>
              <w:t>Творчество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М.Ю.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Лермонтова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(5ч)</w:t>
            </w:r>
          </w:p>
        </w:tc>
        <w:tc>
          <w:tcPr>
            <w:tcW w:w="2828" w:type="dxa"/>
            <w:tcBorders>
              <w:top w:val="single" w:sz="6" w:space="0" w:color="221F1F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Лирические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М. Ю. Лермонтова: средства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вырази-</w:t>
            </w:r>
            <w:r>
              <w:rPr>
                <w:spacing w:val="-52"/>
              </w:rPr>
              <w:t xml:space="preserve"> </w:t>
            </w:r>
            <w:r>
              <w:t>тельности</w:t>
            </w:r>
            <w:r>
              <w:rPr>
                <w:spacing w:val="1"/>
              </w:rPr>
              <w:t xml:space="preserve"> </w:t>
            </w:r>
            <w:r>
              <w:t>(сравнение,</w:t>
            </w:r>
            <w:r>
              <w:rPr>
                <w:spacing w:val="1"/>
              </w:rPr>
              <w:t xml:space="preserve"> </w:t>
            </w:r>
            <w:r>
              <w:t>эпи-</w:t>
            </w:r>
            <w:r>
              <w:rPr>
                <w:spacing w:val="1"/>
              </w:rPr>
              <w:t xml:space="preserve"> </w:t>
            </w:r>
            <w:r>
              <w:t>тет,</w:t>
            </w:r>
            <w:r>
              <w:rPr>
                <w:spacing w:val="1"/>
              </w:rPr>
              <w:t xml:space="preserve"> </w:t>
            </w:r>
            <w:r>
              <w:t>олицетворение);</w:t>
            </w:r>
            <w:r>
              <w:rPr>
                <w:spacing w:val="1"/>
              </w:rPr>
              <w:t xml:space="preserve"> </w:t>
            </w:r>
            <w:r>
              <w:t>риф-</w:t>
            </w:r>
            <w:r>
              <w:rPr>
                <w:spacing w:val="-52"/>
              </w:rPr>
              <w:t xml:space="preserve"> </w:t>
            </w:r>
            <w:r>
              <w:t>ма,</w:t>
            </w:r>
            <w:r>
              <w:rPr>
                <w:spacing w:val="45"/>
              </w:rPr>
              <w:t xml:space="preserve"> </w:t>
            </w:r>
            <w:r>
              <w:t>ритм.</w:t>
            </w:r>
            <w:r>
              <w:rPr>
                <w:spacing w:val="46"/>
              </w:rPr>
              <w:t xml:space="preserve"> </w:t>
            </w:r>
            <w:r>
              <w:t>Метафора</w:t>
            </w:r>
            <w:r>
              <w:rPr>
                <w:spacing w:val="43"/>
              </w:rPr>
              <w:t xml:space="preserve"> </w:t>
            </w:r>
            <w:r>
              <w:t>как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«свёрнутое»</w:t>
            </w:r>
            <w:r>
              <w:rPr>
                <w:spacing w:val="1"/>
              </w:rPr>
              <w:t xml:space="preserve"> </w:t>
            </w:r>
            <w:r>
              <w:t>сравнение.</w:t>
            </w:r>
            <w:r>
              <w:rPr>
                <w:spacing w:val="-52"/>
              </w:rPr>
              <w:t xml:space="preserve"> </w:t>
            </w:r>
            <w:r>
              <w:t>Строфа как элемент компо-</w:t>
            </w:r>
            <w:r>
              <w:rPr>
                <w:spacing w:val="1"/>
              </w:rPr>
              <w:t xml:space="preserve"> </w:t>
            </w:r>
            <w:r>
              <w:t>зиции</w:t>
            </w:r>
            <w:r>
              <w:rPr>
                <w:spacing w:val="1"/>
              </w:rPr>
              <w:t xml:space="preserve"> </w:t>
            </w:r>
            <w:r>
              <w:t>стихотворения.</w:t>
            </w:r>
            <w:r>
              <w:rPr>
                <w:spacing w:val="1"/>
              </w:rPr>
              <w:t xml:space="preserve"> </w:t>
            </w:r>
            <w:r>
              <w:t>Пе-</w:t>
            </w:r>
            <w:r>
              <w:rPr>
                <w:spacing w:val="-52"/>
              </w:rPr>
              <w:t xml:space="preserve"> </w:t>
            </w:r>
            <w:r>
              <w:t>реносное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метафоре. Метафора в сти-</w:t>
            </w:r>
            <w:r>
              <w:rPr>
                <w:spacing w:val="1"/>
              </w:rPr>
              <w:t xml:space="preserve"> </w:t>
            </w:r>
            <w:r>
              <w:t>хотворениях М.Ю. Лермон-</w:t>
            </w:r>
            <w:r>
              <w:rPr>
                <w:spacing w:val="1"/>
              </w:rPr>
              <w:t xml:space="preserve"> </w:t>
            </w:r>
            <w:r>
              <w:t>това</w:t>
            </w:r>
          </w:p>
        </w:tc>
        <w:tc>
          <w:tcPr>
            <w:tcW w:w="4962" w:type="dxa"/>
            <w:tcBorders>
              <w:top w:val="single" w:sz="6" w:space="0" w:color="221F1F"/>
              <w:left w:val="single" w:sz="4" w:space="0" w:color="221F1F"/>
              <w:bottom w:val="single" w:sz="6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Разговор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чтением: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настроения лирического произведения, творчество</w:t>
            </w:r>
            <w:r>
              <w:rPr>
                <w:spacing w:val="-52"/>
              </w:rPr>
              <w:t xml:space="preserve"> </w:t>
            </w:r>
            <w:r>
              <w:t>М.Ю. Лермонтова. Слушание стихотворных про-</w:t>
            </w:r>
            <w:r>
              <w:rPr>
                <w:spacing w:val="1"/>
              </w:rPr>
              <w:t xml:space="preserve"> </w:t>
            </w:r>
            <w:r>
              <w:t>изведений</w:t>
            </w:r>
            <w:r>
              <w:rPr>
                <w:spacing w:val="50"/>
              </w:rPr>
              <w:t xml:space="preserve"> </w:t>
            </w:r>
            <w:r>
              <w:t>(не</w:t>
            </w:r>
            <w:r>
              <w:rPr>
                <w:spacing w:val="51"/>
              </w:rPr>
              <w:t xml:space="preserve"> </w:t>
            </w:r>
            <w:r>
              <w:t>менее</w:t>
            </w:r>
            <w:r>
              <w:rPr>
                <w:spacing w:val="51"/>
              </w:rPr>
              <w:t xml:space="preserve"> </w:t>
            </w:r>
            <w:r>
              <w:t>трёх)</w:t>
            </w:r>
            <w:r>
              <w:rPr>
                <w:spacing w:val="53"/>
              </w:rPr>
              <w:t xml:space="preserve"> </w:t>
            </w:r>
            <w:r>
              <w:t>М.Ю.</w:t>
            </w:r>
            <w:r>
              <w:rPr>
                <w:spacing w:val="51"/>
              </w:rPr>
              <w:t xml:space="preserve"> </w:t>
            </w:r>
            <w:r>
              <w:t>Лермонтова:</w:t>
            </w:r>
          </w:p>
          <w:p w:rsidR="001F5D24" w:rsidRDefault="00FB1277">
            <w:pPr>
              <w:pStyle w:val="TableParagraph"/>
              <w:ind w:left="63"/>
            </w:pPr>
            <w:r>
              <w:t>«Горные</w:t>
            </w:r>
            <w:r>
              <w:rPr>
                <w:spacing w:val="19"/>
              </w:rPr>
              <w:t xml:space="preserve"> </w:t>
            </w:r>
            <w:r>
              <w:t>вершины…»,</w:t>
            </w:r>
            <w:r>
              <w:rPr>
                <w:spacing w:val="21"/>
              </w:rPr>
              <w:t xml:space="preserve"> </w:t>
            </w:r>
            <w:r>
              <w:t>«Утёс»,</w:t>
            </w:r>
            <w:r>
              <w:rPr>
                <w:spacing w:val="21"/>
              </w:rPr>
              <w:t xml:space="preserve"> </w:t>
            </w:r>
            <w:r>
              <w:t>«Парус»,</w:t>
            </w:r>
            <w:r>
              <w:rPr>
                <w:spacing w:val="20"/>
              </w:rPr>
              <w:t xml:space="preserve"> </w:t>
            </w:r>
            <w:r>
              <w:t>«Москва,</w:t>
            </w:r>
            <w:r>
              <w:rPr>
                <w:spacing w:val="-52"/>
              </w:rPr>
              <w:t xml:space="preserve"> </w:t>
            </w:r>
            <w:r>
              <w:t>Москва!..Люблю тебя</w:t>
            </w:r>
            <w:r>
              <w:rPr>
                <w:spacing w:val="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сын…»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1F5D24" w:rsidRDefault="00FB1277">
            <w:pPr>
              <w:pStyle w:val="TableParagraph"/>
              <w:ind w:left="63" w:right="39"/>
            </w:pPr>
            <w:r>
              <w:t>Учебный</w:t>
            </w:r>
            <w:r>
              <w:rPr>
                <w:spacing w:val="23"/>
              </w:rPr>
              <w:t xml:space="preserve"> </w:t>
            </w:r>
            <w:r>
              <w:t>диалог:</w:t>
            </w:r>
            <w:r>
              <w:rPr>
                <w:spacing w:val="25"/>
              </w:rPr>
              <w:t xml:space="preserve"> </w:t>
            </w:r>
            <w:r>
              <w:t>обсуждение</w:t>
            </w:r>
            <w:r>
              <w:rPr>
                <w:spacing w:val="27"/>
              </w:rPr>
              <w:t xml:space="preserve"> </w:t>
            </w:r>
            <w:r>
              <w:t>эмоционального</w:t>
            </w:r>
            <w:r>
              <w:rPr>
                <w:spacing w:val="24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стояния</w:t>
            </w:r>
            <w:r>
              <w:rPr>
                <w:spacing w:val="9"/>
              </w:rPr>
              <w:t xml:space="preserve"> </w:t>
            </w:r>
            <w:r>
              <w:t>при</w:t>
            </w:r>
            <w:r>
              <w:rPr>
                <w:spacing w:val="9"/>
              </w:rPr>
              <w:t xml:space="preserve"> </w:t>
            </w:r>
            <w:r>
              <w:t>восприятии</w:t>
            </w:r>
            <w:r>
              <w:rPr>
                <w:spacing w:val="13"/>
              </w:rPr>
              <w:t xml:space="preserve"> </w:t>
            </w:r>
            <w:r>
              <w:t>описанных</w:t>
            </w:r>
            <w:r>
              <w:rPr>
                <w:spacing w:val="10"/>
              </w:rPr>
              <w:t xml:space="preserve"> </w:t>
            </w:r>
            <w:r>
              <w:t>картин</w:t>
            </w:r>
            <w:r>
              <w:rPr>
                <w:spacing w:val="9"/>
              </w:rPr>
              <w:t xml:space="preserve"> </w:t>
            </w:r>
            <w:r>
              <w:t>приро-</w:t>
            </w:r>
            <w:r>
              <w:rPr>
                <w:spacing w:val="-52"/>
              </w:rPr>
              <w:t xml:space="preserve"> </w:t>
            </w:r>
            <w:r>
              <w:t>ды,</w:t>
            </w:r>
            <w:r>
              <w:rPr>
                <w:spacing w:val="5"/>
              </w:rPr>
              <w:t xml:space="preserve"> </w:t>
            </w:r>
            <w:r>
              <w:t>ответ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вопрос</w:t>
            </w:r>
            <w:r>
              <w:rPr>
                <w:spacing w:val="6"/>
              </w:rPr>
              <w:t xml:space="preserve"> </w:t>
            </w:r>
            <w:r>
              <w:t>«Какое</w:t>
            </w:r>
            <w:r>
              <w:rPr>
                <w:spacing w:val="7"/>
              </w:rPr>
              <w:t xml:space="preserve"> </w:t>
            </w:r>
            <w:r>
              <w:t>чувство</w:t>
            </w:r>
            <w:r>
              <w:rPr>
                <w:spacing w:val="5"/>
              </w:rPr>
              <w:t xml:space="preserve"> </w:t>
            </w:r>
            <w:r>
              <w:t>создаёт</w:t>
            </w:r>
            <w:r>
              <w:rPr>
                <w:spacing w:val="6"/>
              </w:rPr>
              <w:t xml:space="preserve"> </w:t>
            </w:r>
            <w:r>
              <w:t>произ-</w:t>
            </w:r>
            <w:r>
              <w:rPr>
                <w:spacing w:val="-52"/>
              </w:rPr>
              <w:t xml:space="preserve"> </w:t>
            </w:r>
            <w:r>
              <w:t>ведение?».</w:t>
            </w:r>
            <w:r>
              <w:rPr>
                <w:spacing w:val="10"/>
              </w:rPr>
              <w:t xml:space="preserve"> </w:t>
            </w:r>
            <w:r>
              <w:t>Работа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текстом</w:t>
            </w:r>
            <w:r>
              <w:rPr>
                <w:spacing w:val="9"/>
              </w:rPr>
              <w:t xml:space="preserve"> </w:t>
            </w:r>
            <w:r>
              <w:t>произведения:</w:t>
            </w:r>
            <w:r>
              <w:rPr>
                <w:spacing w:val="10"/>
              </w:rPr>
              <w:t xml:space="preserve"> </w:t>
            </w:r>
            <w:r>
              <w:t>упраж-</w:t>
            </w:r>
            <w:r>
              <w:rPr>
                <w:spacing w:val="-52"/>
              </w:rPr>
              <w:t xml:space="preserve"> </w:t>
            </w:r>
            <w:r>
              <w:t>нение</w:t>
            </w:r>
            <w:r>
              <w:rPr>
                <w:spacing w:val="1"/>
              </w:rPr>
              <w:t xml:space="preserve"> </w:t>
            </w:r>
            <w:r>
              <w:t>в нахождении сравнений</w:t>
            </w:r>
            <w:r>
              <w:rPr>
                <w:spacing w:val="1"/>
              </w:rPr>
              <w:t xml:space="preserve"> </w:t>
            </w:r>
            <w:r>
              <w:t>и эпитетов,</w:t>
            </w:r>
            <w:r>
              <w:rPr>
                <w:spacing w:val="1"/>
              </w:rPr>
              <w:t xml:space="preserve"> </w:t>
            </w:r>
            <w:r>
              <w:t>выде-</w:t>
            </w:r>
            <w:r>
              <w:rPr>
                <w:spacing w:val="-52"/>
              </w:rPr>
              <w:t xml:space="preserve"> </w:t>
            </w:r>
            <w:r>
              <w:t>ление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тексте</w:t>
            </w:r>
            <w:r>
              <w:rPr>
                <w:spacing w:val="36"/>
              </w:rPr>
              <w:t xml:space="preserve"> </w:t>
            </w:r>
            <w:r>
              <w:t>слов,</w:t>
            </w:r>
            <w:r>
              <w:rPr>
                <w:spacing w:val="35"/>
              </w:rPr>
              <w:t xml:space="preserve"> </w:t>
            </w:r>
            <w:r>
              <w:t>использованных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прямом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переносном</w:t>
            </w:r>
            <w:r>
              <w:rPr>
                <w:spacing w:val="9"/>
              </w:rPr>
              <w:t xml:space="preserve"> </w:t>
            </w:r>
            <w:r>
              <w:t>значении,</w:t>
            </w:r>
            <w:r>
              <w:rPr>
                <w:spacing w:val="12"/>
              </w:rPr>
              <w:t xml:space="preserve"> </w:t>
            </w:r>
            <w:r>
              <w:t>наблюдение</w:t>
            </w:r>
            <w:r>
              <w:rPr>
                <w:spacing w:val="12"/>
              </w:rPr>
              <w:t xml:space="preserve"> </w:t>
            </w:r>
            <w:r>
              <w:t>за</w:t>
            </w:r>
            <w:r>
              <w:rPr>
                <w:spacing w:val="13"/>
              </w:rPr>
              <w:t xml:space="preserve"> </w:t>
            </w:r>
            <w:r>
              <w:t>рифмой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ритмом</w:t>
            </w:r>
            <w:r>
              <w:rPr>
                <w:spacing w:val="1"/>
              </w:rPr>
              <w:t xml:space="preserve"> </w:t>
            </w:r>
            <w:r>
              <w:t>стихотворения,</w:t>
            </w:r>
            <w:r>
              <w:rPr>
                <w:spacing w:val="3"/>
              </w:rPr>
              <w:t xml:space="preserve"> </w:t>
            </w:r>
            <w:r>
              <w:t>нахождение</w:t>
            </w:r>
            <w:r>
              <w:rPr>
                <w:spacing w:val="4"/>
              </w:rPr>
              <w:t xml:space="preserve"> </w:t>
            </w:r>
            <w:r>
              <w:t>образных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52"/>
              </w:rPr>
              <w:t xml:space="preserve"> </w:t>
            </w:r>
            <w:r>
              <w:t>и выражений,</w:t>
            </w:r>
            <w:r>
              <w:rPr>
                <w:spacing w:val="1"/>
              </w:rPr>
              <w:t xml:space="preserve"> </w:t>
            </w:r>
            <w:r>
              <w:t>поиск значения незнакомого слова в</w:t>
            </w:r>
            <w:r>
              <w:rPr>
                <w:spacing w:val="-52"/>
              </w:rPr>
              <w:t xml:space="preserve"> </w:t>
            </w:r>
            <w:r>
              <w:t>словаре,</w:t>
            </w:r>
            <w:r>
              <w:rPr>
                <w:spacing w:val="27"/>
              </w:rPr>
              <w:t xml:space="preserve"> </w:t>
            </w:r>
            <w:r>
              <w:t>поиск</w:t>
            </w:r>
            <w:r>
              <w:rPr>
                <w:spacing w:val="14"/>
              </w:rPr>
              <w:t xml:space="preserve"> </w:t>
            </w:r>
            <w:r>
              <w:t>олицетворения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метафор,</w:t>
            </w:r>
            <w:r>
              <w:rPr>
                <w:spacing w:val="10"/>
              </w:rPr>
              <w:t xml:space="preserve"> </w:t>
            </w:r>
            <w:r>
              <w:t>опреде-</w:t>
            </w:r>
            <w:r>
              <w:rPr>
                <w:spacing w:val="-52"/>
              </w:rPr>
              <w:t xml:space="preserve"> </w:t>
            </w:r>
            <w:r>
              <w:t>ление</w:t>
            </w:r>
            <w:r>
              <w:rPr>
                <w:spacing w:val="17"/>
              </w:rPr>
              <w:t xml:space="preserve"> </w:t>
            </w:r>
            <w:r>
              <w:t>вида</w:t>
            </w:r>
            <w:r>
              <w:rPr>
                <w:spacing w:val="15"/>
              </w:rPr>
              <w:t xml:space="preserve"> </w:t>
            </w:r>
            <w:r>
              <w:t>строф.</w:t>
            </w:r>
            <w:r>
              <w:rPr>
                <w:spacing w:val="17"/>
              </w:rPr>
              <w:t xml:space="preserve"> </w:t>
            </w:r>
            <w:r>
              <w:t>Рассматривание</w:t>
            </w:r>
            <w:r>
              <w:rPr>
                <w:spacing w:val="18"/>
              </w:rPr>
              <w:t xml:space="preserve"> </w:t>
            </w:r>
            <w:r>
              <w:t>репродукций</w:t>
            </w:r>
            <w:r>
              <w:rPr>
                <w:spacing w:val="-52"/>
              </w:rPr>
              <w:t xml:space="preserve"> </w:t>
            </w:r>
            <w:r>
              <w:t>картин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подбор</w:t>
            </w:r>
            <w:r>
              <w:rPr>
                <w:spacing w:val="32"/>
              </w:rPr>
              <w:t xml:space="preserve"> </w:t>
            </w:r>
            <w:r>
              <w:t>к</w:t>
            </w:r>
            <w:r>
              <w:rPr>
                <w:spacing w:val="35"/>
              </w:rPr>
              <w:t xml:space="preserve"> </w:t>
            </w:r>
            <w:r>
              <w:t>ним</w:t>
            </w:r>
            <w:r>
              <w:rPr>
                <w:spacing w:val="32"/>
              </w:rPr>
              <w:t xml:space="preserve"> </w:t>
            </w:r>
            <w:r>
              <w:t>соответствующих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тихо-</w:t>
            </w:r>
            <w:r>
              <w:rPr>
                <w:spacing w:val="-52"/>
              </w:rPr>
              <w:t xml:space="preserve"> </w:t>
            </w:r>
            <w:r>
              <w:t>творных</w:t>
            </w:r>
            <w:r>
              <w:rPr>
                <w:spacing w:val="4"/>
              </w:rPr>
              <w:t xml:space="preserve"> </w:t>
            </w:r>
            <w:r>
              <w:t>строк.Упражнение</w:t>
            </w:r>
            <w:r>
              <w:rPr>
                <w:spacing w:val="6"/>
              </w:rPr>
              <w:t xml:space="preserve"> </w:t>
            </w:r>
            <w:r>
              <w:t>выразительном</w:t>
            </w:r>
            <w:r>
              <w:rPr>
                <w:spacing w:val="5"/>
              </w:rPr>
              <w:t xml:space="preserve"> </w:t>
            </w:r>
            <w:r>
              <w:t>чтении</w:t>
            </w:r>
            <w:r>
              <w:rPr>
                <w:spacing w:val="-52"/>
              </w:rPr>
              <w:t xml:space="preserve"> </w:t>
            </w:r>
            <w:r>
              <w:t>вслух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наизусть</w:t>
            </w:r>
            <w:r>
              <w:rPr>
                <w:spacing w:val="3"/>
              </w:rPr>
              <w:t xml:space="preserve"> </w:t>
            </w:r>
            <w:r>
              <w:t>сохранением</w:t>
            </w:r>
            <w:r>
              <w:rPr>
                <w:spacing w:val="3"/>
              </w:rPr>
              <w:t xml:space="preserve"> </w:t>
            </w:r>
            <w:r>
              <w:t>интонационного</w:t>
            </w:r>
            <w:r>
              <w:rPr>
                <w:spacing w:val="4"/>
              </w:rPr>
              <w:t xml:space="preserve"> </w:t>
            </w:r>
            <w:r>
              <w:t>ри-</w:t>
            </w:r>
            <w:r>
              <w:rPr>
                <w:spacing w:val="-52"/>
              </w:rPr>
              <w:t xml:space="preserve"> </w:t>
            </w:r>
            <w:r>
              <w:t>сунка</w:t>
            </w:r>
            <w:r>
              <w:rPr>
                <w:spacing w:val="12"/>
              </w:rPr>
              <w:t xml:space="preserve"> </w:t>
            </w:r>
            <w:r>
              <w:t>произведения.</w:t>
            </w:r>
            <w:r>
              <w:rPr>
                <w:spacing w:val="11"/>
              </w:rPr>
              <w:t xml:space="preserve"> </w:t>
            </w:r>
            <w:r>
              <w:t>Творческое</w:t>
            </w:r>
            <w:r>
              <w:rPr>
                <w:spacing w:val="12"/>
              </w:rPr>
              <w:t xml:space="preserve"> </w:t>
            </w:r>
            <w:r>
              <w:t>задание:</w:t>
            </w:r>
            <w:r>
              <w:rPr>
                <w:spacing w:val="12"/>
              </w:rPr>
              <w:t xml:space="preserve"> </w:t>
            </w:r>
            <w:r>
              <w:t>воссо-</w:t>
            </w:r>
            <w:r>
              <w:rPr>
                <w:spacing w:val="-52"/>
              </w:rPr>
              <w:t xml:space="preserve"> </w:t>
            </w:r>
            <w:r>
              <w:t>здание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воображении</w:t>
            </w:r>
            <w:r>
              <w:rPr>
                <w:spacing w:val="6"/>
              </w:rPr>
              <w:t xml:space="preserve"> </w:t>
            </w:r>
            <w:r>
              <w:t>описанных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стихотворении</w:t>
            </w:r>
            <w:r>
              <w:rPr>
                <w:spacing w:val="-52"/>
              </w:rPr>
              <w:t xml:space="preserve"> </w:t>
            </w:r>
            <w:r>
              <w:t>картин. Работа в парах: чтение диалогов по ролям.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4"/>
              </w:rPr>
              <w:t xml:space="preserve"> </w:t>
            </w:r>
            <w:r>
              <w:t>со</w:t>
            </w:r>
            <w:r>
              <w:rPr>
                <w:spacing w:val="4"/>
              </w:rPr>
              <w:t xml:space="preserve"> </w:t>
            </w:r>
            <w:r>
              <w:t>сказом</w:t>
            </w:r>
            <w:r>
              <w:rPr>
                <w:spacing w:val="3"/>
              </w:rPr>
              <w:t xml:space="preserve"> </w:t>
            </w:r>
            <w:r>
              <w:t>П.П.</w:t>
            </w:r>
            <w:r>
              <w:rPr>
                <w:spacing w:val="4"/>
              </w:rPr>
              <w:t xml:space="preserve"> </w:t>
            </w:r>
            <w:r>
              <w:t>Бажова</w:t>
            </w:r>
            <w:r>
              <w:rPr>
                <w:spacing w:val="5"/>
              </w:rPr>
              <w:t xml:space="preserve"> </w:t>
            </w:r>
            <w:r>
              <w:t>«Серебряное</w:t>
            </w:r>
            <w:r>
              <w:rPr>
                <w:spacing w:val="-52"/>
              </w:rPr>
              <w:t xml:space="preserve"> </w:t>
            </w:r>
            <w:r>
              <w:t>копытце»,</w:t>
            </w:r>
            <w:r>
              <w:rPr>
                <w:spacing w:val="-1"/>
              </w:rPr>
              <w:t xml:space="preserve"> </w:t>
            </w: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-3"/>
              </w:rPr>
              <w:t xml:space="preserve"> </w:t>
            </w:r>
            <w:r>
              <w:t>жанра.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нахождении народной лексики, устойчивых выра-</w:t>
            </w:r>
            <w:r>
              <w:rPr>
                <w:spacing w:val="1"/>
              </w:rPr>
              <w:t xml:space="preserve"> </w:t>
            </w:r>
            <w:r>
              <w:t>жений, выделение в тексте слов, использованых в</w:t>
            </w:r>
            <w:r>
              <w:rPr>
                <w:spacing w:val="1"/>
              </w:rPr>
              <w:t xml:space="preserve"> </w:t>
            </w:r>
            <w:r>
              <w:t>прямом и переносном значении, нахождение об-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выражений,</w:t>
            </w:r>
            <w:r>
              <w:rPr>
                <w:spacing w:val="56"/>
              </w:rPr>
              <w:t xml:space="preserve"> </w:t>
            </w:r>
            <w:r>
              <w:t>поиск</w:t>
            </w:r>
            <w:r>
              <w:rPr>
                <w:spacing w:val="55"/>
              </w:rPr>
              <w:t xml:space="preserve"> </w:t>
            </w:r>
            <w:r>
              <w:t>устаревших</w:t>
            </w:r>
            <w:r>
              <w:rPr>
                <w:spacing w:val="1"/>
              </w:rPr>
              <w:t xml:space="preserve"> </w:t>
            </w:r>
            <w:r>
              <w:t>слов, установление значения незнакомого слова в</w:t>
            </w:r>
            <w:r>
              <w:rPr>
                <w:spacing w:val="1"/>
              </w:rPr>
              <w:t xml:space="preserve"> </w:t>
            </w:r>
            <w:r>
              <w:t>словаре.</w:t>
            </w:r>
          </w:p>
          <w:p w:rsidR="001F5D24" w:rsidRDefault="00FB1277">
            <w:pPr>
              <w:pStyle w:val="TableParagraph"/>
              <w:ind w:left="63" w:right="45"/>
            </w:pPr>
            <w:r>
              <w:t>Дифференцированная</w:t>
            </w:r>
            <w:r>
              <w:rPr>
                <w:spacing w:val="3"/>
              </w:rPr>
              <w:t xml:space="preserve"> </w:t>
            </w:r>
            <w:r>
              <w:t>работа:</w:t>
            </w:r>
            <w:r>
              <w:rPr>
                <w:spacing w:val="5"/>
              </w:rPr>
              <w:t xml:space="preserve"> </w:t>
            </w:r>
            <w:r>
              <w:t>драматизация</w:t>
            </w:r>
            <w:r>
              <w:rPr>
                <w:spacing w:val="2"/>
              </w:rPr>
              <w:t xml:space="preserve"> </w:t>
            </w:r>
            <w:r>
              <w:t>от-</w:t>
            </w:r>
            <w:r>
              <w:rPr>
                <w:spacing w:val="-52"/>
              </w:rPr>
              <w:t xml:space="preserve"> </w:t>
            </w:r>
            <w:r>
              <w:t>рывков из сказки П.П.Ершова «Конёк-Горбунок».</w:t>
            </w:r>
            <w:r>
              <w:rPr>
                <w:spacing w:val="1"/>
              </w:rPr>
              <w:t xml:space="preserve"> </w:t>
            </w:r>
            <w:r>
              <w:t>Проверочная</w:t>
            </w:r>
            <w:r>
              <w:rPr>
                <w:spacing w:val="34"/>
              </w:rPr>
              <w:t xml:space="preserve"> </w:t>
            </w:r>
            <w:r>
              <w:t>работа</w:t>
            </w:r>
            <w:r>
              <w:rPr>
                <w:spacing w:val="34"/>
              </w:rPr>
              <w:t xml:space="preserve"> </w:t>
            </w:r>
            <w:r>
              <w:t>по</w:t>
            </w:r>
            <w:r>
              <w:rPr>
                <w:spacing w:val="35"/>
              </w:rPr>
              <w:t xml:space="preserve"> </w:t>
            </w:r>
            <w:r>
              <w:t>итогам</w:t>
            </w:r>
            <w:r>
              <w:rPr>
                <w:spacing w:val="34"/>
              </w:rPr>
              <w:t xml:space="preserve"> </w:t>
            </w:r>
            <w:r>
              <w:t>изученного</w:t>
            </w:r>
            <w:r>
              <w:rPr>
                <w:spacing w:val="35"/>
              </w:rPr>
              <w:t xml:space="preserve"> </w:t>
            </w:r>
            <w:r>
              <w:t>разде-</w:t>
            </w:r>
            <w:r>
              <w:rPr>
                <w:spacing w:val="-52"/>
              </w:rPr>
              <w:t xml:space="preserve"> </w:t>
            </w:r>
            <w:r>
              <w:t>ла:</w:t>
            </w:r>
            <w:r>
              <w:rPr>
                <w:spacing w:val="11"/>
              </w:rPr>
              <w:t xml:space="preserve"> </w:t>
            </w:r>
            <w:r>
              <w:t>демонстрация</w:t>
            </w:r>
            <w:r>
              <w:rPr>
                <w:spacing w:val="13"/>
              </w:rPr>
              <w:t xml:space="preserve"> </w:t>
            </w:r>
            <w:r>
              <w:t>начитанности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сформированно-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37"/>
              </w:rPr>
              <w:t xml:space="preserve"> </w:t>
            </w:r>
            <w:r>
              <w:t>специальных</w:t>
            </w:r>
            <w:r>
              <w:rPr>
                <w:spacing w:val="39"/>
              </w:rPr>
              <w:t xml:space="preserve"> </w:t>
            </w:r>
            <w:r>
              <w:t>читательских</w:t>
            </w:r>
            <w:r>
              <w:rPr>
                <w:spacing w:val="38"/>
              </w:rPr>
              <w:t xml:space="preserve"> </w:t>
            </w:r>
            <w:r>
              <w:t>умений.</w:t>
            </w:r>
            <w:r>
              <w:rPr>
                <w:spacing w:val="38"/>
              </w:rPr>
              <w:t xml:space="preserve"> </w:t>
            </w:r>
            <w:r>
              <w:t>Проверка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оценка</w:t>
            </w:r>
            <w:r>
              <w:rPr>
                <w:spacing w:val="5"/>
              </w:rPr>
              <w:t xml:space="preserve"> </w:t>
            </w:r>
            <w:r>
              <w:t>своей</w:t>
            </w:r>
            <w:r>
              <w:rPr>
                <w:spacing w:val="8"/>
              </w:rPr>
              <w:t xml:space="preserve"> </w:t>
            </w:r>
            <w:r>
              <w:t>работы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предложенным</w:t>
            </w:r>
            <w:r>
              <w:rPr>
                <w:spacing w:val="9"/>
              </w:rPr>
              <w:t xml:space="preserve"> </w:t>
            </w:r>
            <w:r>
              <w:t>критери-</w:t>
            </w:r>
          </w:p>
          <w:p w:rsidR="001F5D24" w:rsidRDefault="00FB1277">
            <w:pPr>
              <w:pStyle w:val="TableParagraph"/>
              <w:spacing w:line="244" w:lineRule="exact"/>
              <w:ind w:left="63"/>
            </w:pPr>
            <w:r>
              <w:t>ям.</w:t>
            </w:r>
          </w:p>
        </w:tc>
      </w:tr>
    </w:tbl>
    <w:p w:rsidR="001F5D24" w:rsidRDefault="001F5D24">
      <w:pPr>
        <w:spacing w:line="244" w:lineRule="exact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588"/>
        <w:gridCol w:w="1994"/>
        <w:gridCol w:w="2828"/>
        <w:gridCol w:w="4962"/>
      </w:tblGrid>
      <w:tr w:rsidR="001F5D24">
        <w:trPr>
          <w:trHeight w:val="621"/>
        </w:trPr>
        <w:tc>
          <w:tcPr>
            <w:tcW w:w="588" w:type="dxa"/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994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284"/>
              </w:tabs>
              <w:ind w:left="65" w:right="46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28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5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1771"/>
        </w:trPr>
        <w:tc>
          <w:tcPr>
            <w:tcW w:w="588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9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28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left="63" w:right="43"/>
              <w:jc w:val="both"/>
            </w:pPr>
            <w:r>
              <w:t>Выбор книги для самостоятельного чтения с учё-</w:t>
            </w:r>
            <w:r>
              <w:rPr>
                <w:spacing w:val="1"/>
              </w:rPr>
              <w:t xml:space="preserve"> </w:t>
            </w:r>
            <w:r>
              <w:t>том рекомендательного списка,</w:t>
            </w:r>
            <w:r>
              <w:rPr>
                <w:spacing w:val="1"/>
              </w:rPr>
              <w:t xml:space="preserve"> </w:t>
            </w:r>
            <w:r>
              <w:t>написание анно-</w:t>
            </w:r>
            <w:r>
              <w:rPr>
                <w:spacing w:val="1"/>
              </w:rPr>
              <w:t xml:space="preserve"> </w:t>
            </w:r>
            <w:r>
              <w:t>тации к самостоятельно прочитанному произведе-</w:t>
            </w:r>
            <w:r>
              <w:rPr>
                <w:spacing w:val="1"/>
              </w:rPr>
              <w:t xml:space="preserve"> </w:t>
            </w:r>
            <w:r>
              <w:t>нию. Составление (письменно) рассказа- рассуж-</w:t>
            </w:r>
            <w:r>
              <w:rPr>
                <w:spacing w:val="1"/>
              </w:rPr>
              <w:t xml:space="preserve"> </w:t>
            </w:r>
            <w:r>
              <w:t>дения</w:t>
            </w:r>
            <w:r>
              <w:rPr>
                <w:spacing w:val="1"/>
              </w:rPr>
              <w:t xml:space="preserve"> </w:t>
            </w:r>
            <w:r>
              <w:t>«Моя любимая литературная сказка», рас-</w:t>
            </w:r>
            <w:r>
              <w:rPr>
                <w:spacing w:val="1"/>
              </w:rPr>
              <w:t xml:space="preserve"> </w:t>
            </w:r>
            <w:r>
              <w:t>крытие</w:t>
            </w:r>
            <w:r>
              <w:rPr>
                <w:spacing w:val="15"/>
              </w:rPr>
              <w:t xml:space="preserve"> </w:t>
            </w:r>
            <w:r>
              <w:t>своего</w:t>
            </w:r>
            <w:r>
              <w:rPr>
                <w:spacing w:val="16"/>
              </w:rPr>
              <w:t xml:space="preserve"> </w:t>
            </w:r>
            <w:r>
              <w:t>отношения</w:t>
            </w:r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16"/>
              </w:rPr>
              <w:t xml:space="preserve"> </w:t>
            </w:r>
            <w:r>
              <w:t>художественной</w:t>
            </w:r>
            <w:r>
              <w:rPr>
                <w:spacing w:val="14"/>
              </w:rPr>
              <w:t xml:space="preserve"> </w:t>
            </w:r>
            <w:r>
              <w:t>лите-</w:t>
            </w:r>
          </w:p>
          <w:p w:rsidR="001F5D24" w:rsidRDefault="00FB1277">
            <w:pPr>
              <w:pStyle w:val="TableParagraph"/>
              <w:spacing w:line="242" w:lineRule="exact"/>
              <w:ind w:left="63"/>
            </w:pPr>
            <w:r>
              <w:t>ратуре</w:t>
            </w:r>
          </w:p>
        </w:tc>
      </w:tr>
      <w:tr w:rsidR="001F5D24">
        <w:trPr>
          <w:trHeight w:val="3542"/>
        </w:trPr>
        <w:tc>
          <w:tcPr>
            <w:tcW w:w="588" w:type="dxa"/>
            <w:vMerge w:val="restart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4" w:type="dxa"/>
            <w:vMerge w:val="restart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right="47"/>
              <w:jc w:val="both"/>
              <w:rPr>
                <w:b/>
              </w:rPr>
            </w:pPr>
            <w:r>
              <w:rPr>
                <w:b/>
              </w:rPr>
              <w:t>Картины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творчестве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писате-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лей ХIХ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века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(8 ч)</w:t>
            </w:r>
          </w:p>
        </w:tc>
        <w:tc>
          <w:tcPr>
            <w:tcW w:w="282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Лирика,</w:t>
            </w:r>
            <w:r>
              <w:rPr>
                <w:spacing w:val="1"/>
              </w:rPr>
              <w:t xml:space="preserve"> </w:t>
            </w:r>
            <w:r>
              <w:t>лирические произ-</w:t>
            </w:r>
            <w:r>
              <w:rPr>
                <w:spacing w:val="1"/>
              </w:rPr>
              <w:t xml:space="preserve"> </w:t>
            </w:r>
            <w:r>
              <w:t>ведения как описание в сти-</w:t>
            </w:r>
            <w:r>
              <w:rPr>
                <w:spacing w:val="1"/>
              </w:rPr>
              <w:t xml:space="preserve"> </w:t>
            </w:r>
            <w:r>
              <w:t>хотворной форме чувств по-</w:t>
            </w:r>
            <w:r>
              <w:rPr>
                <w:spacing w:val="-52"/>
              </w:rPr>
              <w:t xml:space="preserve"> </w:t>
            </w:r>
            <w:r>
              <w:t>эта,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наблюде-</w:t>
            </w:r>
            <w:r>
              <w:rPr>
                <w:spacing w:val="1"/>
              </w:rPr>
              <w:t xml:space="preserve"> </w:t>
            </w:r>
            <w:r>
              <w:t>ниями,</w:t>
            </w:r>
            <w:r>
              <w:rPr>
                <w:spacing w:val="1"/>
              </w:rPr>
              <w:t xml:space="preserve"> </w:t>
            </w:r>
            <w:r>
              <w:t>описаниями</w:t>
            </w:r>
            <w:r>
              <w:rPr>
                <w:spacing w:val="1"/>
              </w:rPr>
              <w:t xml:space="preserve"> </w:t>
            </w:r>
            <w:r>
              <w:t>приро-</w:t>
            </w:r>
            <w:r>
              <w:rPr>
                <w:spacing w:val="1"/>
              </w:rPr>
              <w:t xml:space="preserve"> </w:t>
            </w:r>
            <w:r>
              <w:t>ды.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круга</w:t>
            </w:r>
            <w:r>
              <w:rPr>
                <w:spacing w:val="1"/>
              </w:rPr>
              <w:t xml:space="preserve"> </w:t>
            </w:r>
            <w:r>
              <w:t>чте-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лирических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-52"/>
              </w:rPr>
              <w:t xml:space="preserve"> </w:t>
            </w:r>
            <w:r>
              <w:t>ний</w:t>
            </w:r>
            <w:r>
              <w:rPr>
                <w:spacing w:val="1"/>
              </w:rPr>
              <w:t xml:space="preserve"> </w:t>
            </w:r>
            <w:r>
              <w:t>поэтов ХIХ</w:t>
            </w:r>
            <w:r>
              <w:rPr>
                <w:spacing w:val="1"/>
              </w:rPr>
              <w:t xml:space="preserve"> </w:t>
            </w:r>
            <w:r>
              <w:t>века:</w:t>
            </w:r>
            <w:r>
              <w:rPr>
                <w:spacing w:val="1"/>
              </w:rPr>
              <w:t xml:space="preserve"> </w:t>
            </w:r>
            <w:r>
              <w:t>В.А.</w:t>
            </w:r>
            <w:r>
              <w:rPr>
                <w:spacing w:val="1"/>
              </w:rPr>
              <w:t xml:space="preserve"> </w:t>
            </w:r>
            <w:r>
              <w:t>Жуковский,</w:t>
            </w:r>
            <w:r>
              <w:rPr>
                <w:spacing w:val="1"/>
              </w:rPr>
              <w:t xml:space="preserve"> </w:t>
            </w:r>
            <w:r>
              <w:t>Е.А.</w:t>
            </w:r>
            <w:r>
              <w:rPr>
                <w:spacing w:val="1"/>
              </w:rPr>
              <w:t xml:space="preserve"> </w:t>
            </w:r>
            <w:r>
              <w:t>Баратын-</w:t>
            </w:r>
            <w:r>
              <w:rPr>
                <w:spacing w:val="1"/>
              </w:rPr>
              <w:t xml:space="preserve"> </w:t>
            </w:r>
            <w:r>
              <w:t>ский,</w:t>
            </w:r>
            <w:r>
              <w:rPr>
                <w:spacing w:val="1"/>
              </w:rPr>
              <w:t xml:space="preserve"> </w:t>
            </w:r>
            <w:r>
              <w:t>Ф.И.Тютчев,</w:t>
            </w:r>
            <w:r>
              <w:rPr>
                <w:spacing w:val="56"/>
              </w:rPr>
              <w:t xml:space="preserve"> </w:t>
            </w:r>
            <w:r>
              <w:t>А.А.</w:t>
            </w:r>
            <w:r>
              <w:rPr>
                <w:spacing w:val="1"/>
              </w:rPr>
              <w:t xml:space="preserve"> </w:t>
            </w:r>
            <w:r>
              <w:t>Фет,</w:t>
            </w:r>
            <w:r>
              <w:rPr>
                <w:spacing w:val="1"/>
              </w:rPr>
              <w:t xml:space="preserve"> </w:t>
            </w:r>
            <w:r>
              <w:t>Н.А.</w:t>
            </w:r>
            <w:r>
              <w:rPr>
                <w:spacing w:val="1"/>
              </w:rPr>
              <w:t xml:space="preserve"> </w:t>
            </w:r>
            <w:r>
              <w:t>Некрасов.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стихотворных</w:t>
            </w:r>
            <w:r>
              <w:rPr>
                <w:spacing w:val="10"/>
              </w:rPr>
              <w:t xml:space="preserve"> </w:t>
            </w:r>
            <w:r>
              <w:t>произведе-</w:t>
            </w:r>
          </w:p>
          <w:p w:rsidR="001F5D24" w:rsidRDefault="00FB1277">
            <w:pPr>
              <w:pStyle w:val="TableParagraph"/>
              <w:spacing w:line="254" w:lineRule="exact"/>
              <w:ind w:left="65" w:right="45"/>
              <w:jc w:val="both"/>
            </w:pPr>
            <w:r>
              <w:t>ний,</w:t>
            </w:r>
            <w:r>
              <w:rPr>
                <w:spacing w:val="1"/>
              </w:rPr>
              <w:t xml:space="preserve"> </w:t>
            </w:r>
            <w:r>
              <w:t>герой</w:t>
            </w:r>
            <w:r>
              <w:rPr>
                <w:spacing w:val="1"/>
              </w:rPr>
              <w:t xml:space="preserve"> </w:t>
            </w:r>
            <w:r>
              <w:t>лирического</w:t>
            </w:r>
            <w:r>
              <w:rPr>
                <w:spacing w:val="-52"/>
              </w:rPr>
              <w:t xml:space="preserve"> </w:t>
            </w:r>
            <w:r>
              <w:t>произведения.</w:t>
            </w: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left="63" w:right="43"/>
              <w:jc w:val="both"/>
            </w:pPr>
            <w:r>
              <w:t>Разговор перед чтением: стихотворные произведе-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способпередачи чувств</w:t>
            </w:r>
            <w:r>
              <w:rPr>
                <w:spacing w:val="1"/>
              </w:rPr>
              <w:t xml:space="preserve"> </w:t>
            </w:r>
            <w:r>
              <w:t>автора,</w:t>
            </w:r>
            <w:r>
              <w:rPr>
                <w:spacing w:val="1"/>
              </w:rPr>
              <w:t xml:space="preserve"> </w:t>
            </w:r>
            <w:r>
              <w:t>лириче-</w:t>
            </w:r>
            <w:r>
              <w:rPr>
                <w:spacing w:val="1"/>
              </w:rPr>
              <w:t xml:space="preserve"> </w:t>
            </w:r>
            <w:r>
              <w:t>ские и эпические произведения: сходствои разли-</w:t>
            </w:r>
            <w:r>
              <w:rPr>
                <w:spacing w:val="1"/>
              </w:rPr>
              <w:t xml:space="preserve"> </w:t>
            </w:r>
            <w:r>
              <w:t>чия.Слушание лирических произведений,</w:t>
            </w:r>
            <w:r>
              <w:rPr>
                <w:spacing w:val="1"/>
              </w:rPr>
              <w:t xml:space="preserve"> </w:t>
            </w:r>
            <w:r>
              <w:t>обсуж-</w:t>
            </w:r>
            <w:r>
              <w:rPr>
                <w:spacing w:val="1"/>
              </w:rPr>
              <w:t xml:space="preserve"> </w:t>
            </w:r>
            <w:r>
              <w:t>дение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привосприяти-</w:t>
            </w:r>
            <w:r>
              <w:rPr>
                <w:spacing w:val="1"/>
              </w:rPr>
              <w:t xml:space="preserve"> </w:t>
            </w:r>
            <w:r>
              <w:t>иописанныхкартинприроды,</w:t>
            </w:r>
            <w:r>
              <w:rPr>
                <w:spacing w:val="1"/>
              </w:rPr>
              <w:t xml:space="preserve"> </w:t>
            </w:r>
            <w:r>
              <w:t>ответнавопрос</w:t>
            </w:r>
            <w:r>
              <w:rPr>
                <w:spacing w:val="1"/>
              </w:rPr>
              <w:t xml:space="preserve"> </w:t>
            </w:r>
            <w:r>
              <w:t>«Ка-</w:t>
            </w:r>
            <w:r>
              <w:rPr>
                <w:spacing w:val="-52"/>
              </w:rPr>
              <w:t xml:space="preserve"> </w:t>
            </w:r>
            <w:r>
              <w:t>коенастроениесоздаётпроизведение?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Почему?».</w:t>
            </w:r>
            <w:r>
              <w:rPr>
                <w:spacing w:val="1"/>
              </w:rPr>
              <w:t xml:space="preserve"> </w:t>
            </w:r>
            <w:r>
              <w:t>НапримерестихотворенийФ.И.</w:t>
            </w:r>
            <w:r>
              <w:rPr>
                <w:spacing w:val="1"/>
              </w:rPr>
              <w:t xml:space="preserve"> </w:t>
            </w:r>
            <w:r>
              <w:t>Тютче-</w:t>
            </w:r>
            <w:r>
              <w:rPr>
                <w:spacing w:val="1"/>
              </w:rPr>
              <w:t xml:space="preserve"> </w:t>
            </w:r>
            <w:r>
              <w:t>ва«Ещё</w:t>
            </w:r>
            <w:r>
              <w:rPr>
                <w:spacing w:val="1"/>
              </w:rPr>
              <w:t xml:space="preserve"> </w:t>
            </w:r>
            <w:r>
              <w:t>землипечаленвид…»,</w:t>
            </w:r>
            <w:r>
              <w:rPr>
                <w:spacing w:val="1"/>
              </w:rPr>
              <w:t xml:space="preserve"> </w:t>
            </w:r>
            <w:r>
              <w:t>«Какнеожидан-</w:t>
            </w:r>
            <w:r>
              <w:rPr>
                <w:spacing w:val="1"/>
              </w:rPr>
              <w:t xml:space="preserve"> </w:t>
            </w:r>
            <w:r>
              <w:t>ноиярко…», А. А. Фета«Весеннийдождь», «Бабоч-</w:t>
            </w:r>
            <w:r>
              <w:rPr>
                <w:spacing w:val="1"/>
              </w:rPr>
              <w:t xml:space="preserve"> </w:t>
            </w:r>
            <w:r>
              <w:t>ка», В.А. Жуковского«Ночь», «Песня», Е.А. Бара-</w:t>
            </w:r>
            <w:r>
              <w:rPr>
                <w:spacing w:val="1"/>
              </w:rPr>
              <w:t xml:space="preserve"> </w:t>
            </w:r>
            <w:r>
              <w:t>тынского«Весна,</w:t>
            </w:r>
            <w:r>
              <w:rPr>
                <w:spacing w:val="1"/>
              </w:rPr>
              <w:t xml:space="preserve"> </w:t>
            </w:r>
            <w:r>
              <w:t>весна!Каквоздухчист!»,</w:t>
            </w:r>
            <w:r>
              <w:rPr>
                <w:spacing w:val="1"/>
              </w:rPr>
              <w:t xml:space="preserve"> </w:t>
            </w:r>
            <w:r>
              <w:t>«Где-</w:t>
            </w:r>
            <w:r>
              <w:rPr>
                <w:spacing w:val="-52"/>
              </w:rPr>
              <w:t xml:space="preserve"> </w:t>
            </w:r>
            <w:r>
              <w:t>сладкийшёпот…»(неменеепятиавторовповыбору).</w:t>
            </w:r>
          </w:p>
        </w:tc>
      </w:tr>
      <w:tr w:rsidR="001F5D24">
        <w:trPr>
          <w:trHeight w:val="4554"/>
        </w:trPr>
        <w:tc>
          <w:tcPr>
            <w:tcW w:w="588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Авторские приёмы создания</w:t>
            </w:r>
            <w:r>
              <w:rPr>
                <w:spacing w:val="-52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лирике.</w:t>
            </w:r>
            <w:r>
              <w:rPr>
                <w:spacing w:val="1"/>
              </w:rPr>
              <w:t xml:space="preserve"> </w:t>
            </w:r>
            <w:r>
              <w:t>Углубление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ставлений о средствах выра-</w:t>
            </w:r>
            <w:r>
              <w:rPr>
                <w:spacing w:val="-52"/>
              </w:rPr>
              <w:t xml:space="preserve"> </w:t>
            </w:r>
            <w:r>
              <w:t>зительности в произведени-</w:t>
            </w:r>
            <w:r>
              <w:rPr>
                <w:spacing w:val="1"/>
              </w:rPr>
              <w:t xml:space="preserve"> </w:t>
            </w:r>
            <w:r>
              <w:t>ях</w:t>
            </w:r>
            <w:r>
              <w:rPr>
                <w:spacing w:val="1"/>
              </w:rPr>
              <w:t xml:space="preserve"> </w:t>
            </w:r>
            <w:r>
              <w:t>лирики:</w:t>
            </w:r>
            <w:r>
              <w:rPr>
                <w:spacing w:val="1"/>
              </w:rPr>
              <w:t xml:space="preserve"> </w:t>
            </w:r>
            <w:r>
              <w:t>эпитеты,</w:t>
            </w:r>
            <w:r>
              <w:rPr>
                <w:spacing w:val="1"/>
              </w:rPr>
              <w:t xml:space="preserve"> </w:t>
            </w:r>
            <w:r>
              <w:t>сино-</w:t>
            </w:r>
            <w:r>
              <w:rPr>
                <w:spacing w:val="1"/>
              </w:rPr>
              <w:t xml:space="preserve"> </w:t>
            </w:r>
            <w:r>
              <w:t>нимы,</w:t>
            </w:r>
            <w:r>
              <w:rPr>
                <w:spacing w:val="1"/>
              </w:rPr>
              <w:t xml:space="preserve"> </w:t>
            </w:r>
            <w:r>
              <w:t>антонимы,</w:t>
            </w:r>
            <w:r>
              <w:rPr>
                <w:spacing w:val="1"/>
              </w:rPr>
              <w:t xml:space="preserve"> </w:t>
            </w:r>
            <w:r>
              <w:t>сравне-</w:t>
            </w:r>
            <w:r>
              <w:rPr>
                <w:spacing w:val="1"/>
              </w:rPr>
              <w:t xml:space="preserve"> </w:t>
            </w:r>
            <w:r>
              <w:t>ния,</w:t>
            </w:r>
            <w:r>
              <w:rPr>
                <w:spacing w:val="1"/>
              </w:rPr>
              <w:t xml:space="preserve"> </w:t>
            </w:r>
            <w:r>
              <w:t>олицетворения,</w:t>
            </w:r>
            <w:r>
              <w:rPr>
                <w:spacing w:val="1"/>
              </w:rPr>
              <w:t xml:space="preserve"> </w:t>
            </w:r>
            <w:r>
              <w:t>мета-</w:t>
            </w:r>
            <w:r>
              <w:rPr>
                <w:spacing w:val="-52"/>
              </w:rPr>
              <w:t xml:space="preserve"> </w:t>
            </w:r>
            <w:r>
              <w:t>форы.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t>Репродукция</w:t>
            </w:r>
            <w:r>
              <w:rPr>
                <w:spacing w:val="1"/>
              </w:rPr>
              <w:t xml:space="preserve"> </w:t>
            </w:r>
            <w:r>
              <w:t>картины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иллюстрация к лирическому</w:t>
            </w:r>
            <w:r>
              <w:rPr>
                <w:spacing w:val="-52"/>
              </w:rPr>
              <w:t xml:space="preserve"> </w:t>
            </w:r>
            <w:r>
              <w:t>произведению</w:t>
            </w: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нахождении сравнений и эпитетов, олицетворений,</w:t>
            </w:r>
            <w:r>
              <w:rPr>
                <w:spacing w:val="-52"/>
              </w:rPr>
              <w:t xml:space="preserve"> </w:t>
            </w:r>
            <w:r>
              <w:t>метафор,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тексте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использован-</w:t>
            </w:r>
            <w:r>
              <w:rPr>
                <w:spacing w:val="-52"/>
              </w:rPr>
              <w:t xml:space="preserve"> </w:t>
            </w:r>
            <w:r>
              <w:t>ных в прямоми переносном значении, наблюдение</w:t>
            </w:r>
            <w:r>
              <w:rPr>
                <w:spacing w:val="1"/>
              </w:rPr>
              <w:t xml:space="preserve"> </w:t>
            </w:r>
            <w:r>
              <w:t>за рифмой и ритмом стихотворения, нахождение</w:t>
            </w:r>
            <w:r>
              <w:rPr>
                <w:spacing w:val="1"/>
              </w:rPr>
              <w:t xml:space="preserve"> </w:t>
            </w:r>
            <w:r>
              <w:t>образных слов и выражений, поиск значения не-</w:t>
            </w:r>
            <w:r>
              <w:rPr>
                <w:spacing w:val="1"/>
              </w:rPr>
              <w:t xml:space="preserve"> </w:t>
            </w:r>
            <w:r>
              <w:t>знакомого слова в словаре, характеристика звуко-</w:t>
            </w:r>
            <w:r>
              <w:rPr>
                <w:spacing w:val="1"/>
              </w:rPr>
              <w:t xml:space="preserve"> </w:t>
            </w:r>
            <w:r>
              <w:t>писи,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1"/>
              </w:rPr>
              <w:t xml:space="preserve"> </w:t>
            </w:r>
            <w:r>
              <w:t>строф.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парах:</w:t>
            </w:r>
            <w:r>
              <w:rPr>
                <w:spacing w:val="1"/>
              </w:rPr>
              <w:t xml:space="preserve"> </w:t>
            </w:r>
            <w:r>
              <w:t>сравнение лирических произведений по теме, со-</w:t>
            </w:r>
            <w:r>
              <w:rPr>
                <w:spacing w:val="1"/>
              </w:rPr>
              <w:t xml:space="preserve"> </w:t>
            </w:r>
            <w:r>
              <w:t>зданию настроения; подбор синонимов к заданным</w:t>
            </w:r>
            <w:r>
              <w:rPr>
                <w:spacing w:val="-52"/>
              </w:rPr>
              <w:t xml:space="preserve"> </w:t>
            </w:r>
            <w:r>
              <w:t>словам, анализ поэтических выражений и обосно-</w:t>
            </w:r>
            <w:r>
              <w:rPr>
                <w:spacing w:val="1"/>
              </w:rPr>
              <w:t xml:space="preserve"> </w:t>
            </w:r>
            <w:r>
              <w:t>вание выбора автора. Упражнение выразительном</w:t>
            </w:r>
            <w:r>
              <w:rPr>
                <w:spacing w:val="1"/>
              </w:rPr>
              <w:t xml:space="preserve"> </w:t>
            </w:r>
            <w:r>
              <w:t>чтении вслух и наизусть с сохранением интонаци-</w:t>
            </w:r>
            <w:r>
              <w:rPr>
                <w:spacing w:val="1"/>
              </w:rPr>
              <w:t xml:space="preserve"> </w:t>
            </w:r>
            <w:r>
              <w:t>онного</w:t>
            </w:r>
            <w:r>
              <w:rPr>
                <w:spacing w:val="1"/>
              </w:rPr>
              <w:t xml:space="preserve"> </w:t>
            </w:r>
            <w:r>
              <w:t>рисунка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(конкурс</w:t>
            </w:r>
            <w:r>
              <w:rPr>
                <w:spacing w:val="1"/>
              </w:rPr>
              <w:t xml:space="preserve"> </w:t>
            </w:r>
            <w:r>
              <w:t>чтецов</w:t>
            </w:r>
            <w:r>
              <w:rPr>
                <w:spacing w:val="-52"/>
              </w:rPr>
              <w:t xml:space="preserve"> </w:t>
            </w:r>
            <w:r>
              <w:t>стихотворений).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репродукций</w:t>
            </w:r>
            <w:r>
              <w:rPr>
                <w:spacing w:val="-52"/>
              </w:rPr>
              <w:t xml:space="preserve"> </w:t>
            </w:r>
            <w:r>
              <w:t>картин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подбор</w:t>
            </w:r>
            <w:r>
              <w:rPr>
                <w:spacing w:val="50"/>
              </w:rPr>
              <w:t xml:space="preserve"> </w:t>
            </w:r>
            <w:r>
              <w:t>к</w:t>
            </w:r>
            <w:r>
              <w:rPr>
                <w:spacing w:val="51"/>
              </w:rPr>
              <w:t xml:space="preserve"> </w:t>
            </w:r>
            <w:r>
              <w:t>ним</w:t>
            </w:r>
            <w:r>
              <w:rPr>
                <w:spacing w:val="48"/>
              </w:rPr>
              <w:t xml:space="preserve"> </w:t>
            </w:r>
            <w:r>
              <w:t>соответствующих</w:t>
            </w:r>
            <w:r>
              <w:rPr>
                <w:spacing w:val="50"/>
              </w:rPr>
              <w:t xml:space="preserve"> </w:t>
            </w:r>
            <w:r>
              <w:t>стихо-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творных строк. Творческое задание: воссоздание в</w:t>
            </w:r>
            <w:r>
              <w:rPr>
                <w:spacing w:val="1"/>
              </w:rPr>
              <w:t xml:space="preserve"> </w:t>
            </w:r>
            <w:r>
              <w:t>воображении</w:t>
            </w:r>
            <w:r>
              <w:rPr>
                <w:spacing w:val="-2"/>
              </w:rPr>
              <w:t xml:space="preserve"> </w:t>
            </w:r>
            <w:r>
              <w:t>описанных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стихотворении</w:t>
            </w:r>
            <w:r>
              <w:rPr>
                <w:spacing w:val="-1"/>
              </w:rPr>
              <w:t xml:space="preserve"> </w:t>
            </w:r>
            <w:r>
              <w:t>картин</w:t>
            </w:r>
          </w:p>
        </w:tc>
      </w:tr>
      <w:tr w:rsidR="001F5D24">
        <w:trPr>
          <w:trHeight w:val="4048"/>
        </w:trPr>
        <w:tc>
          <w:tcPr>
            <w:tcW w:w="588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9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485"/>
              </w:tabs>
              <w:ind w:right="45"/>
              <w:rPr>
                <w:b/>
              </w:rPr>
            </w:pPr>
            <w:r>
              <w:rPr>
                <w:b/>
              </w:rPr>
              <w:t>Творчество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Л.Н.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Толстого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(8ч)</w:t>
            </w:r>
          </w:p>
        </w:tc>
        <w:tc>
          <w:tcPr>
            <w:tcW w:w="282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5" w:right="46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 творчестве Л. Н. Толстого: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(художественный и</w:t>
            </w:r>
            <w:r>
              <w:rPr>
                <w:spacing w:val="1"/>
              </w:rPr>
              <w:t xml:space="preserve"> </w:t>
            </w:r>
            <w:r>
              <w:t>научно-познавательный),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сказки, басни, быль. Перво-</w:t>
            </w:r>
            <w:r>
              <w:rPr>
                <w:spacing w:val="1"/>
              </w:rPr>
              <w:t xml:space="preserve"> </w:t>
            </w:r>
            <w:r>
              <w:t>начальное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повести как эпическом жан-</w:t>
            </w:r>
            <w:r>
              <w:rPr>
                <w:spacing w:val="1"/>
              </w:rPr>
              <w:t xml:space="preserve"> </w:t>
            </w:r>
            <w:r>
              <w:t>ре.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Значение реальных жизнен-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создании</w:t>
            </w:r>
            <w:r>
              <w:rPr>
                <w:spacing w:val="1"/>
              </w:rPr>
              <w:t xml:space="preserve"> </w:t>
            </w:r>
            <w:r>
              <w:t>рассказа, повести. Отрывки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автобиографической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вести Л. Н. Толстого «Дет-</w:t>
            </w:r>
            <w:r>
              <w:rPr>
                <w:spacing w:val="1"/>
              </w:rPr>
              <w:t xml:space="preserve"> </w:t>
            </w:r>
            <w:r>
              <w:t>ство».Углубление представ-</w:t>
            </w:r>
            <w:r>
              <w:rPr>
                <w:spacing w:val="1"/>
              </w:rPr>
              <w:t xml:space="preserve"> </w:t>
            </w:r>
            <w:r>
              <w:t>лений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left="63" w:right="43"/>
              <w:jc w:val="both"/>
            </w:pPr>
            <w:r>
              <w:t>Игра «Вспомни и назови»: анализ предложенных</w:t>
            </w:r>
            <w:r>
              <w:rPr>
                <w:spacing w:val="1"/>
              </w:rPr>
              <w:t xml:space="preserve"> </w:t>
            </w:r>
            <w:r>
              <w:t>отрывков из произведений Л.Н. Толстого, опреде-</w:t>
            </w:r>
            <w:r>
              <w:rPr>
                <w:spacing w:val="1"/>
              </w:rPr>
              <w:t xml:space="preserve"> </w:t>
            </w:r>
            <w:r>
              <w:t>ление жанра, объяснение и ответ на вопрос «К ка-</w:t>
            </w:r>
            <w:r>
              <w:rPr>
                <w:spacing w:val="1"/>
              </w:rPr>
              <w:t xml:space="preserve"> </w:t>
            </w:r>
            <w:r>
              <w:t>ким жанрам относятся эти тексты? Почему?», ар-</w:t>
            </w:r>
            <w:r>
              <w:rPr>
                <w:spacing w:val="1"/>
              </w:rPr>
              <w:t xml:space="preserve"> </w:t>
            </w:r>
            <w:r>
              <w:t>гументация своего мнения. Разговор перед чтени-</w:t>
            </w:r>
            <w:r>
              <w:rPr>
                <w:spacing w:val="1"/>
              </w:rPr>
              <w:t xml:space="preserve"> </w:t>
            </w:r>
            <w:r>
              <w:t>ем: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эпосе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рассказа),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повестью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эпическим</w:t>
            </w:r>
            <w:r>
              <w:rPr>
                <w:spacing w:val="-52"/>
              </w:rPr>
              <w:t xml:space="preserve"> </w:t>
            </w:r>
            <w:r>
              <w:t>жанром, в основе которого лежит повествование о</w:t>
            </w:r>
            <w:r>
              <w:rPr>
                <w:spacing w:val="1"/>
              </w:rPr>
              <w:t xml:space="preserve"> </w:t>
            </w:r>
            <w:r>
              <w:t>каком-либо событии. Слушание и чтение произве-</w:t>
            </w:r>
            <w:r>
              <w:rPr>
                <w:spacing w:val="1"/>
              </w:rPr>
              <w:t xml:space="preserve"> </w:t>
            </w:r>
            <w:r>
              <w:t>дений Л. Н. Толстого «Детство» (отрывки из пове-</w:t>
            </w:r>
            <w:r>
              <w:rPr>
                <w:spacing w:val="1"/>
              </w:rPr>
              <w:t xml:space="preserve"> </w:t>
            </w:r>
            <w:r>
              <w:t>сти), «Мужик и водяной», «Русак», «Черепаха» и</w:t>
            </w:r>
            <w:r>
              <w:rPr>
                <w:spacing w:val="1"/>
              </w:rPr>
              <w:t xml:space="preserve"> </w:t>
            </w:r>
            <w:r>
              <w:t>др. Обсуждение темы и главной мысли произведе-</w:t>
            </w:r>
            <w:r>
              <w:rPr>
                <w:spacing w:val="1"/>
              </w:rPr>
              <w:t xml:space="preserve"> </w:t>
            </w:r>
            <w:r>
              <w:t>ний,</w:t>
            </w:r>
            <w:r>
              <w:rPr>
                <w:spacing w:val="1"/>
              </w:rPr>
              <w:t xml:space="preserve"> </w:t>
            </w:r>
            <w:r>
              <w:t>определение признаков жанра (автобиогра-</w:t>
            </w:r>
            <w:r>
              <w:rPr>
                <w:spacing w:val="1"/>
              </w:rPr>
              <w:t xml:space="preserve"> </w:t>
            </w:r>
            <w:r>
              <w:t>фическая</w:t>
            </w:r>
            <w:r>
              <w:rPr>
                <w:spacing w:val="22"/>
              </w:rPr>
              <w:t xml:space="preserve"> </w:t>
            </w:r>
            <w:r>
              <w:t>повесть,</w:t>
            </w:r>
            <w:r>
              <w:rPr>
                <w:spacing w:val="23"/>
              </w:rPr>
              <w:t xml:space="preserve"> </w:t>
            </w:r>
            <w:r>
              <w:t>рассказ,</w:t>
            </w:r>
            <w:r>
              <w:rPr>
                <w:spacing w:val="23"/>
              </w:rPr>
              <w:t xml:space="preserve"> </w:t>
            </w:r>
            <w:r>
              <w:t>басня),</w:t>
            </w:r>
            <w:r>
              <w:rPr>
                <w:spacing w:val="23"/>
              </w:rPr>
              <w:t xml:space="preserve"> </w:t>
            </w:r>
            <w:r>
              <w:t>характеристика</w:t>
            </w:r>
          </w:p>
          <w:p w:rsidR="001F5D24" w:rsidRDefault="00FB1277">
            <w:pPr>
              <w:pStyle w:val="TableParagraph"/>
              <w:spacing w:line="252" w:lineRule="exact"/>
              <w:ind w:left="63" w:right="51"/>
              <w:jc w:val="both"/>
            </w:pP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трёх</w:t>
            </w:r>
            <w:r>
              <w:rPr>
                <w:spacing w:val="1"/>
              </w:rPr>
              <w:t xml:space="preserve"> </w:t>
            </w:r>
            <w:r>
              <w:t>произведений).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588"/>
        <w:gridCol w:w="1994"/>
        <w:gridCol w:w="2828"/>
        <w:gridCol w:w="4962"/>
      </w:tblGrid>
      <w:tr w:rsidR="001F5D24">
        <w:trPr>
          <w:trHeight w:val="561"/>
        </w:trPr>
        <w:tc>
          <w:tcPr>
            <w:tcW w:w="588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99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right="45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са</w:t>
            </w:r>
          </w:p>
        </w:tc>
        <w:tc>
          <w:tcPr>
            <w:tcW w:w="282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5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left="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7083"/>
        </w:trPr>
        <w:tc>
          <w:tcPr>
            <w:tcW w:w="588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9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2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текста-</w:t>
            </w:r>
            <w:r>
              <w:rPr>
                <w:spacing w:val="-52"/>
              </w:rPr>
              <w:t xml:space="preserve"> </w:t>
            </w:r>
            <w:r>
              <w:t>описания:</w:t>
            </w:r>
            <w:r>
              <w:rPr>
                <w:spacing w:val="1"/>
              </w:rPr>
              <w:t xml:space="preserve"> </w:t>
            </w:r>
            <w:r>
              <w:t>пейзаж,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1"/>
              </w:rPr>
              <w:t xml:space="preserve"> </w:t>
            </w:r>
            <w:r>
              <w:t>героя,</w:t>
            </w:r>
            <w:r>
              <w:rPr>
                <w:spacing w:val="1"/>
              </w:rPr>
              <w:t xml:space="preserve"> </w:t>
            </w:r>
            <w:r>
              <w:t>интерьер. Примеры-</w:t>
            </w:r>
            <w:r>
              <w:rPr>
                <w:spacing w:val="1"/>
              </w:rPr>
              <w:t xml:space="preserve"> </w:t>
            </w:r>
            <w:r>
              <w:t>текста-рассуждения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сказах</w:t>
            </w:r>
            <w:r>
              <w:rPr>
                <w:spacing w:val="-1"/>
              </w:rPr>
              <w:t xml:space="preserve"> </w:t>
            </w:r>
            <w:r>
              <w:t>Л.Н.</w:t>
            </w:r>
            <w:r>
              <w:rPr>
                <w:spacing w:val="-3"/>
              </w:rPr>
              <w:t xml:space="preserve"> </w:t>
            </w:r>
            <w:r>
              <w:t>Толстого</w:t>
            </w: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left="63" w:right="43"/>
              <w:jc w:val="both"/>
            </w:pPr>
            <w:r>
              <w:t>Анализ сюжета рассказа: определение последова-</w:t>
            </w:r>
            <w:r>
              <w:rPr>
                <w:spacing w:val="1"/>
              </w:rPr>
              <w:t xml:space="preserve"> </w:t>
            </w:r>
            <w:r>
              <w:t>тельности событий,</w:t>
            </w:r>
            <w:r>
              <w:rPr>
                <w:spacing w:val="1"/>
              </w:rPr>
              <w:t xml:space="preserve"> </w:t>
            </w:r>
            <w:r>
              <w:t>формулирование вопросов по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событиям</w:t>
            </w:r>
            <w:r>
              <w:rPr>
                <w:spacing w:val="1"/>
              </w:rPr>
              <w:t xml:space="preserve"> </w:t>
            </w:r>
            <w:r>
              <w:t>сюжета,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нарушенной последовательности событий, нахож-</w:t>
            </w:r>
            <w:r>
              <w:rPr>
                <w:spacing w:val="1"/>
              </w:rPr>
              <w:t xml:space="preserve"> </w:t>
            </w:r>
            <w:r>
              <w:t>дение в тексте заданного эпизода, составление ци-</w:t>
            </w:r>
            <w:r>
              <w:rPr>
                <w:spacing w:val="1"/>
              </w:rPr>
              <w:t xml:space="preserve"> </w:t>
            </w:r>
            <w:r>
              <w:t>татного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выделением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эпизодов, смысловых частей. Работа с композици-</w:t>
            </w:r>
            <w:r>
              <w:rPr>
                <w:spacing w:val="1"/>
              </w:rPr>
              <w:t xml:space="preserve"> </w:t>
            </w:r>
            <w:r>
              <w:t>ей произведения: определение завязки, кульмина-</w:t>
            </w:r>
            <w:r>
              <w:rPr>
                <w:spacing w:val="1"/>
              </w:rPr>
              <w:t xml:space="preserve"> </w:t>
            </w:r>
            <w:r>
              <w:t>ции, развязки. Пересказ содержания произведения,</w:t>
            </w:r>
            <w:r>
              <w:rPr>
                <w:spacing w:val="-52"/>
              </w:rPr>
              <w:t xml:space="preserve"> </w:t>
            </w:r>
            <w:r>
              <w:t>используя разные типы речи (повествование,</w:t>
            </w:r>
            <w:r>
              <w:rPr>
                <w:spacing w:val="1"/>
              </w:rPr>
              <w:t xml:space="preserve"> </w:t>
            </w:r>
            <w:r>
              <w:t>опи-</w:t>
            </w:r>
            <w:r>
              <w:rPr>
                <w:spacing w:val="1"/>
              </w:rPr>
              <w:t xml:space="preserve"> </w:t>
            </w:r>
            <w:r>
              <w:t>сание,</w:t>
            </w:r>
            <w:r>
              <w:rPr>
                <w:spacing w:val="1"/>
              </w:rPr>
              <w:t xml:space="preserve"> </w:t>
            </w:r>
            <w:r>
              <w:t>рассуждение) с учётом специфики художе-</w:t>
            </w:r>
            <w:r>
              <w:rPr>
                <w:spacing w:val="1"/>
              </w:rPr>
              <w:t xml:space="preserve"> </w:t>
            </w:r>
            <w:r>
              <w:t>ственного,</w:t>
            </w:r>
            <w:r>
              <w:rPr>
                <w:spacing w:val="1"/>
              </w:rPr>
              <w:t xml:space="preserve"> </w:t>
            </w:r>
            <w:r>
              <w:t>научно-познавательного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текстов. Работа в парах: сравнение рассказов (ху-</w:t>
            </w:r>
            <w:r>
              <w:rPr>
                <w:spacing w:val="1"/>
              </w:rPr>
              <w:t xml:space="preserve"> </w:t>
            </w:r>
            <w:r>
              <w:t>дожественный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научно-познавательный),</w:t>
            </w:r>
            <w:r>
              <w:rPr>
                <w:spacing w:val="1"/>
              </w:rPr>
              <w:t xml:space="preserve"> </w:t>
            </w:r>
            <w:r>
              <w:t>тема,</w:t>
            </w:r>
            <w:r>
              <w:rPr>
                <w:spacing w:val="1"/>
              </w:rPr>
              <w:t xml:space="preserve"> </w:t>
            </w:r>
            <w:r>
              <w:t>главная мысль, события, герои: «Черепаха» и «Ру-</w:t>
            </w:r>
            <w:r>
              <w:rPr>
                <w:spacing w:val="1"/>
              </w:rPr>
              <w:t xml:space="preserve"> </w:t>
            </w:r>
            <w:r>
              <w:t>сак».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схемой:</w:t>
            </w:r>
            <w:r>
              <w:rPr>
                <w:spacing w:val="1"/>
              </w:rPr>
              <w:t xml:space="preserve"> </w:t>
            </w:r>
            <w:r>
              <w:t>«чтение»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представленной в схематическом виде, обобщение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Л.Н.</w:t>
            </w:r>
            <w:r>
              <w:rPr>
                <w:spacing w:val="1"/>
              </w:rPr>
              <w:t xml:space="preserve"> </w:t>
            </w:r>
            <w:r>
              <w:t>Толстого.</w:t>
            </w:r>
            <w:r>
              <w:rPr>
                <w:spacing w:val="1"/>
              </w:rPr>
              <w:t xml:space="preserve"> </w:t>
            </w:r>
            <w:r>
              <w:t>Проверочная работа по итогам изученного разде-</w:t>
            </w:r>
            <w:r>
              <w:rPr>
                <w:spacing w:val="1"/>
              </w:rPr>
              <w:t xml:space="preserve"> </w:t>
            </w:r>
            <w:r>
              <w:t>ла:</w:t>
            </w:r>
            <w:r>
              <w:rPr>
                <w:spacing w:val="1"/>
              </w:rPr>
              <w:t xml:space="preserve"> </w:t>
            </w:r>
            <w:r>
              <w:t>демонстрация</w:t>
            </w:r>
            <w:r>
              <w:rPr>
                <w:spacing w:val="1"/>
              </w:rPr>
              <w:t xml:space="preserve"> </w:t>
            </w:r>
            <w:r>
              <w:t>начитанности</w:t>
            </w:r>
            <w:r>
              <w:rPr>
                <w:spacing w:val="1"/>
              </w:rPr>
              <w:t xml:space="preserve"> </w:t>
            </w:r>
            <w:r>
              <w:t>сформированно-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37"/>
              </w:rPr>
              <w:t xml:space="preserve"> </w:t>
            </w:r>
            <w:r>
              <w:t>специальных</w:t>
            </w:r>
            <w:r>
              <w:rPr>
                <w:spacing w:val="39"/>
              </w:rPr>
              <w:t xml:space="preserve"> </w:t>
            </w:r>
            <w:r>
              <w:t>читательских</w:t>
            </w:r>
            <w:r>
              <w:rPr>
                <w:spacing w:val="38"/>
              </w:rPr>
              <w:t xml:space="preserve"> </w:t>
            </w:r>
            <w:r>
              <w:t>умений.</w:t>
            </w:r>
            <w:r>
              <w:rPr>
                <w:spacing w:val="38"/>
              </w:rPr>
              <w:t xml:space="preserve"> </w:t>
            </w:r>
            <w:r>
              <w:t>Проверка</w:t>
            </w:r>
            <w:r>
              <w:rPr>
                <w:spacing w:val="-52"/>
              </w:rPr>
              <w:t xml:space="preserve"> </w:t>
            </w:r>
            <w:r>
              <w:t>и оценка своей работы по предложенным критери-</w:t>
            </w:r>
            <w:r>
              <w:rPr>
                <w:spacing w:val="1"/>
              </w:rPr>
              <w:t xml:space="preserve"> </w:t>
            </w:r>
            <w:r>
              <w:t>ям.</w:t>
            </w:r>
            <w:r>
              <w:rPr>
                <w:spacing w:val="1"/>
              </w:rPr>
              <w:t xml:space="preserve"> </w:t>
            </w:r>
            <w:r>
              <w:t>Дифференцирован-</w:t>
            </w:r>
            <w:r>
              <w:rPr>
                <w:spacing w:val="1"/>
              </w:rPr>
              <w:t xml:space="preserve"> </w:t>
            </w:r>
            <w:r>
              <w:t>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устного или письменного высказывания (не менее</w:t>
            </w:r>
            <w:r>
              <w:rPr>
                <w:spacing w:val="1"/>
              </w:rPr>
              <w:t xml:space="preserve"> </w:t>
            </w:r>
            <w:r>
              <w:t>10 предложений) на тему «Моё любимое произве-</w:t>
            </w:r>
            <w:r>
              <w:rPr>
                <w:spacing w:val="1"/>
              </w:rPr>
              <w:t xml:space="preserve"> </w:t>
            </w:r>
            <w:r>
              <w:t>дение Л.Н.Толстого». Поиск и представление книг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4"/>
              </w:rPr>
              <w:t xml:space="preserve"> </w:t>
            </w:r>
            <w:r>
              <w:t>тему</w:t>
            </w:r>
            <w:r>
              <w:rPr>
                <w:spacing w:val="25"/>
              </w:rPr>
              <w:t xml:space="preserve"> </w:t>
            </w:r>
            <w:r>
              <w:t>«Произведения</w:t>
            </w:r>
            <w:r>
              <w:rPr>
                <w:spacing w:val="26"/>
              </w:rPr>
              <w:t xml:space="preserve"> </w:t>
            </w:r>
            <w:r>
              <w:t>Л.Н.</w:t>
            </w:r>
            <w:r>
              <w:rPr>
                <w:spacing w:val="25"/>
              </w:rPr>
              <w:t xml:space="preserve"> </w:t>
            </w:r>
            <w:r>
              <w:t>Толстого»,</w:t>
            </w:r>
            <w:r>
              <w:rPr>
                <w:spacing w:val="25"/>
              </w:rPr>
              <w:t xml:space="preserve"> </w:t>
            </w:r>
            <w:r>
              <w:t>составле-</w:t>
            </w:r>
          </w:p>
          <w:p w:rsidR="001F5D24" w:rsidRDefault="00FB1277">
            <w:pPr>
              <w:pStyle w:val="TableParagraph"/>
              <w:spacing w:line="242" w:lineRule="exact"/>
              <w:ind w:left="63"/>
              <w:jc w:val="both"/>
            </w:pPr>
            <w:r>
              <w:t>ние</w:t>
            </w:r>
            <w:r>
              <w:rPr>
                <w:spacing w:val="-2"/>
              </w:rPr>
              <w:t xml:space="preserve"> </w:t>
            </w:r>
            <w:r>
              <w:t>списка</w:t>
            </w:r>
            <w:r>
              <w:rPr>
                <w:spacing w:val="-1"/>
              </w:rPr>
              <w:t xml:space="preserve"> </w:t>
            </w:r>
            <w:r>
              <w:t>произведений</w:t>
            </w:r>
            <w:r>
              <w:rPr>
                <w:spacing w:val="-3"/>
              </w:rPr>
              <w:t xml:space="preserve"> </w:t>
            </w:r>
            <w:r>
              <w:t>Л.Н.</w:t>
            </w:r>
            <w:r>
              <w:rPr>
                <w:spacing w:val="-1"/>
              </w:rPr>
              <w:t xml:space="preserve"> </w:t>
            </w:r>
            <w:r>
              <w:t>Толстого</w:t>
            </w:r>
          </w:p>
        </w:tc>
      </w:tr>
      <w:tr w:rsidR="001F5D24">
        <w:trPr>
          <w:trHeight w:val="3290"/>
        </w:trPr>
        <w:tc>
          <w:tcPr>
            <w:tcW w:w="588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9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right="45"/>
              <w:jc w:val="both"/>
              <w:rPr>
                <w:b/>
              </w:rPr>
            </w:pPr>
            <w:r>
              <w:rPr>
                <w:b/>
              </w:rPr>
              <w:t>Картины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творчестве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писате-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(7 ч)</w:t>
            </w:r>
          </w:p>
        </w:tc>
        <w:tc>
          <w:tcPr>
            <w:tcW w:w="282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Лирика,</w:t>
            </w:r>
            <w:r>
              <w:rPr>
                <w:spacing w:val="1"/>
              </w:rPr>
              <w:t xml:space="preserve"> </w:t>
            </w:r>
            <w:r>
              <w:t>лирические произ-</w:t>
            </w:r>
            <w:r>
              <w:rPr>
                <w:spacing w:val="1"/>
              </w:rPr>
              <w:t xml:space="preserve"> </w:t>
            </w:r>
            <w:r>
              <w:t>ведения как описание в сти-</w:t>
            </w:r>
            <w:r>
              <w:rPr>
                <w:spacing w:val="1"/>
              </w:rPr>
              <w:t xml:space="preserve"> </w:t>
            </w:r>
            <w:r>
              <w:t>хотворной форме чувств по-</w:t>
            </w:r>
            <w:r>
              <w:rPr>
                <w:spacing w:val="-52"/>
              </w:rPr>
              <w:t xml:space="preserve"> </w:t>
            </w:r>
            <w:r>
              <w:t>эта,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наблюде-</w:t>
            </w:r>
            <w:r>
              <w:rPr>
                <w:spacing w:val="1"/>
              </w:rPr>
              <w:t xml:space="preserve"> </w:t>
            </w:r>
            <w:r>
              <w:t>ниями,</w:t>
            </w:r>
            <w:r>
              <w:rPr>
                <w:spacing w:val="1"/>
              </w:rPr>
              <w:t xml:space="preserve"> </w:t>
            </w:r>
            <w:r>
              <w:t>описаниями</w:t>
            </w:r>
            <w:r>
              <w:rPr>
                <w:spacing w:val="1"/>
              </w:rPr>
              <w:t xml:space="preserve"> </w:t>
            </w:r>
            <w:r>
              <w:t>приро-</w:t>
            </w:r>
            <w:r>
              <w:rPr>
                <w:spacing w:val="1"/>
              </w:rPr>
              <w:t xml:space="preserve"> </w:t>
            </w:r>
            <w:r>
              <w:t>ды.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круга</w:t>
            </w:r>
            <w:r>
              <w:rPr>
                <w:spacing w:val="1"/>
              </w:rPr>
              <w:t xml:space="preserve"> </w:t>
            </w:r>
            <w:r>
              <w:t>чте-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лирических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-52"/>
              </w:rPr>
              <w:t xml:space="preserve"> </w:t>
            </w:r>
            <w:r>
              <w:t>ний</w:t>
            </w:r>
            <w:r>
              <w:rPr>
                <w:spacing w:val="1"/>
              </w:rPr>
              <w:t xml:space="preserve"> </w:t>
            </w:r>
            <w:r>
              <w:t>поэтов</w:t>
            </w:r>
            <w:r>
              <w:rPr>
                <w:spacing w:val="1"/>
              </w:rPr>
              <w:t xml:space="preserve"> </w:t>
            </w:r>
            <w:r>
              <w:t>ХХ</w:t>
            </w:r>
            <w:r>
              <w:rPr>
                <w:spacing w:val="1"/>
              </w:rPr>
              <w:t xml:space="preserve"> </w:t>
            </w:r>
            <w:r>
              <w:t>века:</w:t>
            </w:r>
            <w:r>
              <w:rPr>
                <w:spacing w:val="1"/>
              </w:rPr>
              <w:t xml:space="preserve"> </w:t>
            </w:r>
            <w:r>
              <w:t>И.А.</w:t>
            </w:r>
            <w:r>
              <w:rPr>
                <w:spacing w:val="1"/>
              </w:rPr>
              <w:t xml:space="preserve"> </w:t>
            </w:r>
            <w:r>
              <w:t>Бунин,</w:t>
            </w:r>
            <w:r>
              <w:rPr>
                <w:spacing w:val="1"/>
              </w:rPr>
              <w:t xml:space="preserve"> </w:t>
            </w:r>
            <w:r>
              <w:t>А.А.</w:t>
            </w:r>
            <w:r>
              <w:rPr>
                <w:spacing w:val="1"/>
              </w:rPr>
              <w:t xml:space="preserve"> </w:t>
            </w:r>
            <w:r>
              <w:t>Блок,</w:t>
            </w:r>
            <w:r>
              <w:rPr>
                <w:spacing w:val="1"/>
              </w:rPr>
              <w:t xml:space="preserve"> </w:t>
            </w:r>
            <w:r>
              <w:t>К.Д.</w:t>
            </w:r>
            <w:r>
              <w:rPr>
                <w:spacing w:val="1"/>
              </w:rPr>
              <w:t xml:space="preserve"> </w:t>
            </w:r>
            <w:r>
              <w:t>Бальмонт,</w:t>
            </w:r>
            <w:r>
              <w:rPr>
                <w:spacing w:val="-3"/>
              </w:rPr>
              <w:t xml:space="preserve"> </w:t>
            </w:r>
            <w:r>
              <w:t>М.И.</w:t>
            </w:r>
            <w:r>
              <w:rPr>
                <w:spacing w:val="-1"/>
              </w:rPr>
              <w:t xml:space="preserve"> </w:t>
            </w:r>
            <w:r>
              <w:t>Цветаева.</w:t>
            </w:r>
          </w:p>
        </w:tc>
        <w:tc>
          <w:tcPr>
            <w:tcW w:w="4962" w:type="dxa"/>
          </w:tcPr>
          <w:p w:rsidR="001F5D24" w:rsidRDefault="00FB1277">
            <w:pPr>
              <w:pStyle w:val="TableParagraph"/>
              <w:ind w:left="63" w:right="43"/>
              <w:jc w:val="both"/>
            </w:pPr>
            <w:r>
              <w:t>Разговор перед чтением: стихотворные произведе-</w:t>
            </w:r>
            <w:r>
              <w:rPr>
                <w:spacing w:val="1"/>
              </w:rPr>
              <w:t xml:space="preserve"> </w:t>
            </w:r>
            <w:r>
              <w:t>ния как способ передачи чувств автора,</w:t>
            </w:r>
            <w:r>
              <w:rPr>
                <w:spacing w:val="1"/>
              </w:rPr>
              <w:t xml:space="preserve"> </w:t>
            </w:r>
            <w:r>
              <w:t>лириче-</w:t>
            </w:r>
            <w:r>
              <w:rPr>
                <w:spacing w:val="1"/>
              </w:rPr>
              <w:t xml:space="preserve"> </w:t>
            </w:r>
            <w:r>
              <w:t>ские и эпические произведения: сходство и разли-</w:t>
            </w:r>
            <w:r>
              <w:rPr>
                <w:spacing w:val="1"/>
              </w:rPr>
              <w:t xml:space="preserve"> </w:t>
            </w:r>
            <w:r>
              <w:t>чия. Слушание лирических произведений, обсуж-</w:t>
            </w:r>
            <w:r>
              <w:rPr>
                <w:spacing w:val="1"/>
              </w:rPr>
              <w:t xml:space="preserve"> </w:t>
            </w:r>
            <w:r>
              <w:t>дение эмоционального состояния при восприятии</w:t>
            </w:r>
            <w:r>
              <w:rPr>
                <w:spacing w:val="1"/>
              </w:rPr>
              <w:t xml:space="preserve"> </w:t>
            </w:r>
            <w:r>
              <w:t>описанных картин природы, ответ на вопрос «Ка-</w:t>
            </w:r>
            <w:r>
              <w:rPr>
                <w:spacing w:val="1"/>
              </w:rPr>
              <w:t xml:space="preserve"> </w:t>
            </w:r>
            <w:r>
              <w:t>кое настроение создаёт произведение? Почему?».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стихотворений</w:t>
            </w:r>
            <w:r>
              <w:rPr>
                <w:spacing w:val="1"/>
              </w:rPr>
              <w:t xml:space="preserve"> </w:t>
            </w:r>
            <w:r>
              <w:t>И.А.Бунина</w:t>
            </w:r>
            <w:r>
              <w:rPr>
                <w:spacing w:val="1"/>
              </w:rPr>
              <w:t xml:space="preserve"> </w:t>
            </w:r>
            <w:r>
              <w:t>«Гаснет</w:t>
            </w:r>
            <w:r>
              <w:rPr>
                <w:spacing w:val="1"/>
              </w:rPr>
              <w:t xml:space="preserve"> </w:t>
            </w:r>
            <w:r>
              <w:t>вечер, даль синеет…», «Ещё и холоден и сыр…»,</w:t>
            </w:r>
            <w:r>
              <w:rPr>
                <w:spacing w:val="1"/>
              </w:rPr>
              <w:t xml:space="preserve"> </w:t>
            </w:r>
            <w:r>
              <w:t>А.А. Блока «Рождество», К.Д. Бальмонта</w:t>
            </w:r>
            <w:r>
              <w:rPr>
                <w:spacing w:val="1"/>
              </w:rPr>
              <w:t xml:space="preserve"> </w:t>
            </w:r>
            <w:r>
              <w:t>«К зи-</w:t>
            </w:r>
            <w:r>
              <w:rPr>
                <w:spacing w:val="1"/>
              </w:rPr>
              <w:t xml:space="preserve"> </w:t>
            </w:r>
            <w:r>
              <w:t>ме»,</w:t>
            </w:r>
            <w:r>
              <w:rPr>
                <w:spacing w:val="36"/>
              </w:rPr>
              <w:t xml:space="preserve"> </w:t>
            </w:r>
            <w:r>
              <w:t>М.И.</w:t>
            </w:r>
            <w:r>
              <w:rPr>
                <w:spacing w:val="36"/>
              </w:rPr>
              <w:t xml:space="preserve"> </w:t>
            </w:r>
            <w:r>
              <w:t>Цветаевой</w:t>
            </w:r>
            <w:r>
              <w:rPr>
                <w:spacing w:val="39"/>
              </w:rPr>
              <w:t xml:space="preserve"> </w:t>
            </w:r>
            <w:r>
              <w:t>«Наши</w:t>
            </w:r>
            <w:r>
              <w:rPr>
                <w:spacing w:val="37"/>
              </w:rPr>
              <w:t xml:space="preserve"> </w:t>
            </w:r>
            <w:r>
              <w:t>царства»,</w:t>
            </w:r>
            <w:r>
              <w:rPr>
                <w:spacing w:val="39"/>
              </w:rPr>
              <w:t xml:space="preserve"> </w:t>
            </w:r>
            <w:r>
              <w:t>«Бежит</w:t>
            </w:r>
          </w:p>
          <w:p w:rsidR="001F5D24" w:rsidRDefault="00FB1277">
            <w:pPr>
              <w:pStyle w:val="TableParagraph"/>
              <w:spacing w:line="252" w:lineRule="exact"/>
              <w:ind w:left="63" w:right="48"/>
              <w:jc w:val="both"/>
            </w:pPr>
            <w:r>
              <w:t>тропинка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бугорка»,</w:t>
            </w:r>
            <w:r>
              <w:rPr>
                <w:spacing w:val="1"/>
              </w:rPr>
              <w:t xml:space="preserve"> </w:t>
            </w:r>
            <w:r>
              <w:t>С.А.</w:t>
            </w:r>
            <w:r>
              <w:rPr>
                <w:spacing w:val="1"/>
              </w:rPr>
              <w:t xml:space="preserve"> </w:t>
            </w:r>
            <w:r>
              <w:t>Есенина</w:t>
            </w:r>
            <w:r>
              <w:rPr>
                <w:spacing w:val="1"/>
              </w:rPr>
              <w:t xml:space="preserve"> </w:t>
            </w:r>
            <w:r>
              <w:t>«Бабушкины</w:t>
            </w:r>
            <w:r>
              <w:rPr>
                <w:spacing w:val="-52"/>
              </w:rPr>
              <w:t xml:space="preserve"> </w:t>
            </w:r>
            <w:r>
              <w:t>сказки»,</w:t>
            </w:r>
            <w:r>
              <w:rPr>
                <w:spacing w:val="1"/>
              </w:rPr>
              <w:t xml:space="preserve"> </w:t>
            </w:r>
            <w:r>
              <w:t>«Лебёдушка»</w:t>
            </w:r>
            <w:r>
              <w:rPr>
                <w:spacing w:val="-4"/>
              </w:rPr>
              <w:t xml:space="preserve"> </w:t>
            </w:r>
            <w:r>
              <w:t>(по выбору).</w:t>
            </w:r>
          </w:p>
        </w:tc>
      </w:tr>
      <w:tr w:rsidR="001F5D24">
        <w:trPr>
          <w:trHeight w:val="3794"/>
        </w:trPr>
        <w:tc>
          <w:tcPr>
            <w:tcW w:w="588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94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28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стихотворных</w:t>
            </w:r>
            <w:r>
              <w:rPr>
                <w:spacing w:val="1"/>
              </w:rPr>
              <w:t xml:space="preserve"> </w:t>
            </w:r>
            <w:r>
              <w:t>произ-</w:t>
            </w:r>
            <w:r>
              <w:rPr>
                <w:spacing w:val="-52"/>
              </w:rPr>
              <w:t xml:space="preserve"> </w:t>
            </w:r>
            <w:r>
              <w:t>ведений, герой лирического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  <w:r>
              <w:rPr>
                <w:spacing w:val="1"/>
              </w:rPr>
              <w:t xml:space="preserve"> </w:t>
            </w:r>
            <w:r>
              <w:t>Авторские</w:t>
            </w:r>
            <w:r>
              <w:rPr>
                <w:spacing w:val="-52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художе-</w:t>
            </w:r>
            <w:r>
              <w:rPr>
                <w:spacing w:val="-52"/>
              </w:rPr>
              <w:t xml:space="preserve"> </w:t>
            </w:r>
            <w:r>
              <w:t>ственного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лирике.</w:t>
            </w:r>
            <w:r>
              <w:rPr>
                <w:spacing w:val="-52"/>
              </w:rPr>
              <w:t xml:space="preserve"> </w:t>
            </w:r>
            <w:r>
              <w:t>Углубление</w:t>
            </w:r>
            <w:r>
              <w:rPr>
                <w:spacing w:val="56"/>
              </w:rPr>
              <w:t xml:space="preserve"> </w:t>
            </w:r>
            <w:r>
              <w:t>представлений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средствах</w:t>
            </w:r>
            <w:r>
              <w:rPr>
                <w:spacing w:val="1"/>
              </w:rPr>
              <w:t xml:space="preserve"> </w:t>
            </w:r>
            <w:r>
              <w:t>выразительно-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лири-</w:t>
            </w:r>
            <w:r>
              <w:rPr>
                <w:spacing w:val="-52"/>
              </w:rPr>
              <w:t xml:space="preserve"> </w:t>
            </w:r>
            <w:r>
              <w:t>ки: эпитеты, синонимы, ан-</w:t>
            </w:r>
            <w:r>
              <w:rPr>
                <w:spacing w:val="1"/>
              </w:rPr>
              <w:t xml:space="preserve"> </w:t>
            </w:r>
            <w:r>
              <w:t>тонимы,</w:t>
            </w:r>
            <w:r>
              <w:rPr>
                <w:spacing w:val="1"/>
              </w:rPr>
              <w:t xml:space="preserve"> </w:t>
            </w: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олице-</w:t>
            </w:r>
            <w:r>
              <w:rPr>
                <w:spacing w:val="1"/>
              </w:rPr>
              <w:t xml:space="preserve"> </w:t>
            </w:r>
            <w:r>
              <w:t>творения,</w:t>
            </w:r>
            <w:r>
              <w:rPr>
                <w:spacing w:val="-1"/>
              </w:rPr>
              <w:t xml:space="preserve"> </w:t>
            </w:r>
            <w:r>
              <w:t>метафоры</w:t>
            </w:r>
          </w:p>
        </w:tc>
        <w:tc>
          <w:tcPr>
            <w:tcW w:w="49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произведения: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нахождении сравнений и эпитетов, олицетворений,</w:t>
            </w:r>
            <w:r>
              <w:rPr>
                <w:spacing w:val="-52"/>
              </w:rPr>
              <w:t xml:space="preserve"> </w:t>
            </w:r>
            <w:r>
              <w:t>метафор,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тексте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использован-</w:t>
            </w:r>
            <w:r>
              <w:rPr>
                <w:spacing w:val="-52"/>
              </w:rPr>
              <w:t xml:space="preserve"> </w:t>
            </w:r>
            <w:r>
              <w:t>ных в прямом и переносном значении, наблюдение</w:t>
            </w:r>
            <w:r>
              <w:rPr>
                <w:spacing w:val="-52"/>
              </w:rPr>
              <w:t xml:space="preserve"> </w:t>
            </w:r>
            <w:r>
              <w:t>за рифмой и ритмом стихотворения, нахождение-</w:t>
            </w:r>
            <w:r>
              <w:rPr>
                <w:spacing w:val="1"/>
              </w:rPr>
              <w:t xml:space="preserve"> </w:t>
            </w:r>
            <w:r>
              <w:t>образных слов и выражений, поиск значения не-</w:t>
            </w:r>
            <w:r>
              <w:rPr>
                <w:spacing w:val="1"/>
              </w:rPr>
              <w:t xml:space="preserve"> </w:t>
            </w:r>
            <w:r>
              <w:t>знакомого слова в словаре, характеристика звуко-</w:t>
            </w:r>
            <w:r>
              <w:rPr>
                <w:spacing w:val="1"/>
              </w:rPr>
              <w:t xml:space="preserve"> </w:t>
            </w:r>
            <w:r>
              <w:t>писи,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1"/>
              </w:rPr>
              <w:t xml:space="preserve"> </w:t>
            </w:r>
            <w:r>
              <w:t>строф.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парах:</w:t>
            </w:r>
            <w:r>
              <w:rPr>
                <w:spacing w:val="1"/>
              </w:rPr>
              <w:t xml:space="preserve"> </w:t>
            </w:r>
            <w:r>
              <w:t>сравнение лирических произведений по теме, со-</w:t>
            </w:r>
            <w:r>
              <w:rPr>
                <w:spacing w:val="1"/>
              </w:rPr>
              <w:t xml:space="preserve"> </w:t>
            </w:r>
            <w:r>
              <w:t>зданию настроения, подбор синонимов к заданным</w:t>
            </w:r>
            <w:r>
              <w:rPr>
                <w:spacing w:val="-52"/>
              </w:rPr>
              <w:t xml:space="preserve"> </w:t>
            </w:r>
            <w:r>
              <w:t>словам, анализ поэтических выражений и обосно-</w:t>
            </w:r>
            <w:r>
              <w:rPr>
                <w:spacing w:val="1"/>
              </w:rPr>
              <w:t xml:space="preserve"> </w:t>
            </w:r>
            <w:r>
              <w:t>вание выбора автора. Упражнение выразительном</w:t>
            </w:r>
            <w:r>
              <w:rPr>
                <w:spacing w:val="1"/>
              </w:rPr>
              <w:t xml:space="preserve"> </w:t>
            </w:r>
            <w:r>
              <w:t>чтении вслух и наизусть с сохранением интонаци-</w:t>
            </w:r>
            <w:r>
              <w:rPr>
                <w:spacing w:val="1"/>
              </w:rPr>
              <w:t xml:space="preserve"> </w:t>
            </w:r>
            <w:r>
              <w:t>онного</w:t>
            </w:r>
            <w:r>
              <w:rPr>
                <w:spacing w:val="54"/>
              </w:rPr>
              <w:t xml:space="preserve"> </w:t>
            </w:r>
            <w:r>
              <w:t>рисунка</w:t>
            </w:r>
            <w:r>
              <w:rPr>
                <w:spacing w:val="55"/>
              </w:rPr>
              <w:t xml:space="preserve"> </w:t>
            </w:r>
            <w:r>
              <w:t>произведения</w:t>
            </w:r>
            <w:r>
              <w:rPr>
                <w:spacing w:val="54"/>
              </w:rPr>
              <w:t xml:space="preserve"> </w:t>
            </w:r>
            <w:r>
              <w:t>(конкурс</w:t>
            </w:r>
            <w:r>
              <w:rPr>
                <w:spacing w:val="55"/>
              </w:rPr>
              <w:t xml:space="preserve"> </w:t>
            </w:r>
            <w:r>
              <w:t>чтецов</w:t>
            </w:r>
          </w:p>
          <w:p w:rsidR="001F5D24" w:rsidRDefault="00FB1277">
            <w:pPr>
              <w:pStyle w:val="TableParagraph"/>
              <w:spacing w:line="242" w:lineRule="exact"/>
              <w:ind w:left="63"/>
            </w:pPr>
            <w:r>
              <w:t>стихотворений).</w:t>
            </w:r>
          </w:p>
        </w:tc>
      </w:tr>
    </w:tbl>
    <w:p w:rsidR="001F5D24" w:rsidRDefault="001F5D24">
      <w:pPr>
        <w:spacing w:line="242" w:lineRule="exact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588"/>
        <w:gridCol w:w="1987"/>
        <w:gridCol w:w="2835"/>
        <w:gridCol w:w="4961"/>
      </w:tblGrid>
      <w:tr w:rsidR="001F5D24">
        <w:trPr>
          <w:trHeight w:val="618"/>
        </w:trPr>
        <w:tc>
          <w:tcPr>
            <w:tcW w:w="588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987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274"/>
              </w:tabs>
              <w:ind w:left="65" w:right="48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3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2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1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56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2903"/>
        </w:trPr>
        <w:tc>
          <w:tcPr>
            <w:tcW w:w="588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8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1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репродукций</w:t>
            </w:r>
            <w:r>
              <w:rPr>
                <w:spacing w:val="1"/>
              </w:rPr>
              <w:t xml:space="preserve"> </w:t>
            </w:r>
            <w:r>
              <w:t>картин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ним соответствующих стихотворных строк. Твор-</w:t>
            </w:r>
            <w:r>
              <w:rPr>
                <w:spacing w:val="1"/>
              </w:rPr>
              <w:t xml:space="preserve"> </w:t>
            </w:r>
            <w:r>
              <w:t>ческое задание: воссоздание в воображении опи-</w:t>
            </w:r>
            <w:r>
              <w:rPr>
                <w:spacing w:val="1"/>
              </w:rPr>
              <w:t xml:space="preserve"> </w:t>
            </w:r>
            <w:r>
              <w:t>санных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стихотворении</w:t>
            </w:r>
            <w:r>
              <w:rPr>
                <w:spacing w:val="-3"/>
              </w:rPr>
              <w:t xml:space="preserve"> </w:t>
            </w:r>
            <w:r>
              <w:t>картин.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Написание сочинения-описания (после предвари-</w:t>
            </w:r>
            <w:r>
              <w:rPr>
                <w:spacing w:val="1"/>
              </w:rPr>
              <w:t xml:space="preserve"> </w:t>
            </w:r>
            <w:r>
              <w:t>тельной</w:t>
            </w:r>
            <w:r>
              <w:rPr>
                <w:spacing w:val="1"/>
              </w:rPr>
              <w:t xml:space="preserve"> </w:t>
            </w:r>
            <w:r>
              <w:t>подготовки)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«Картины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изображении</w:t>
            </w:r>
            <w:r>
              <w:rPr>
                <w:spacing w:val="-1"/>
              </w:rPr>
              <w:t xml:space="preserve"> </w:t>
            </w:r>
            <w:r>
              <w:t>художников».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выставки</w:t>
            </w:r>
            <w:r>
              <w:rPr>
                <w:spacing w:val="1"/>
              </w:rPr>
              <w:t xml:space="preserve"> </w:t>
            </w:r>
            <w:r>
              <w:t>книг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«Картины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поэтов</w:t>
            </w:r>
            <w:r>
              <w:rPr>
                <w:spacing w:val="1"/>
              </w:rPr>
              <w:t xml:space="preserve"> </w:t>
            </w:r>
            <w:r>
              <w:t>ХIХ—ХХ</w:t>
            </w:r>
            <w:r>
              <w:rPr>
                <w:spacing w:val="1"/>
              </w:rPr>
              <w:t xml:space="preserve"> </w:t>
            </w:r>
            <w:r>
              <w:t>ве-</w:t>
            </w:r>
            <w:r>
              <w:rPr>
                <w:spacing w:val="1"/>
              </w:rPr>
              <w:t xml:space="preserve"> </w:t>
            </w:r>
            <w:r>
              <w:t>ков», написание краткого отзыва о самостоятельно</w:t>
            </w:r>
            <w:r>
              <w:rPr>
                <w:spacing w:val="-52"/>
              </w:rPr>
              <w:t xml:space="preserve"> </w:t>
            </w:r>
            <w:r>
              <w:t>прочитанном</w:t>
            </w:r>
            <w:r>
              <w:rPr>
                <w:spacing w:val="-3"/>
              </w:rPr>
              <w:t xml:space="preserve"> </w:t>
            </w:r>
            <w:r>
              <w:t>произведении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заданном</w:t>
            </w:r>
            <w:r>
              <w:rPr>
                <w:spacing w:val="-1"/>
              </w:rPr>
              <w:t xml:space="preserve"> </w:t>
            </w:r>
            <w:r>
              <w:t>образцу</w:t>
            </w:r>
          </w:p>
        </w:tc>
      </w:tr>
      <w:tr w:rsidR="001F5D24">
        <w:trPr>
          <w:trHeight w:val="11132"/>
        </w:trPr>
        <w:tc>
          <w:tcPr>
            <w:tcW w:w="588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8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right="47"/>
              <w:jc w:val="both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животных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природе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(12ч)</w:t>
            </w:r>
          </w:p>
        </w:tc>
        <w:tc>
          <w:tcPr>
            <w:tcW w:w="283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Углубление</w:t>
            </w:r>
            <w:r>
              <w:rPr>
                <w:spacing w:val="56"/>
              </w:rPr>
              <w:t xml:space="preserve"> </w:t>
            </w:r>
            <w:r>
              <w:t>представлений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взаимоотношениях</w:t>
            </w:r>
            <w:r>
              <w:rPr>
                <w:spacing w:val="1"/>
              </w:rPr>
              <w:t xml:space="preserve"> </w:t>
            </w:r>
            <w:r>
              <w:t>чело-</w:t>
            </w:r>
            <w:r>
              <w:rPr>
                <w:spacing w:val="1"/>
              </w:rPr>
              <w:t xml:space="preserve"> </w:t>
            </w:r>
            <w:r>
              <w:t>века и животных, защита и</w:t>
            </w:r>
            <w:r>
              <w:rPr>
                <w:spacing w:val="1"/>
              </w:rPr>
              <w:t xml:space="preserve"> </w:t>
            </w:r>
            <w:r>
              <w:t>охрана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—тема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литературы.</w:t>
            </w:r>
            <w:r>
              <w:rPr>
                <w:spacing w:val="-52"/>
              </w:rPr>
              <w:t xml:space="preserve"> </w:t>
            </w:r>
            <w:r>
              <w:t>Расширение круга чтения на</w:t>
            </w:r>
            <w:r>
              <w:rPr>
                <w:spacing w:val="-52"/>
              </w:rPr>
              <w:t xml:space="preserve"> </w:t>
            </w:r>
            <w:r>
              <w:t>примере произведений А. И.</w:t>
            </w:r>
            <w:r>
              <w:rPr>
                <w:spacing w:val="-52"/>
              </w:rPr>
              <w:t xml:space="preserve"> </w:t>
            </w:r>
            <w:r>
              <w:t>Куприна,</w:t>
            </w:r>
            <w:r>
              <w:rPr>
                <w:spacing w:val="1"/>
              </w:rPr>
              <w:t xml:space="preserve"> </w:t>
            </w:r>
            <w:r>
              <w:t>В.П.</w:t>
            </w:r>
            <w:r>
              <w:rPr>
                <w:spacing w:val="1"/>
              </w:rPr>
              <w:t xml:space="preserve"> </w:t>
            </w:r>
            <w:r>
              <w:t>Астафьева,</w:t>
            </w:r>
            <w:r>
              <w:rPr>
                <w:spacing w:val="-52"/>
              </w:rPr>
              <w:t xml:space="preserve"> </w:t>
            </w:r>
            <w:r>
              <w:t>К.Г.</w:t>
            </w:r>
            <w:r>
              <w:rPr>
                <w:spacing w:val="1"/>
              </w:rPr>
              <w:t xml:space="preserve"> </w:t>
            </w:r>
            <w:r>
              <w:t>Паустовского,</w:t>
            </w:r>
            <w:r>
              <w:rPr>
                <w:spacing w:val="1"/>
              </w:rPr>
              <w:t xml:space="preserve"> </w:t>
            </w:r>
            <w:r>
              <w:t>М.М.</w:t>
            </w:r>
            <w:r>
              <w:rPr>
                <w:spacing w:val="-52"/>
              </w:rPr>
              <w:t xml:space="preserve"> </w:t>
            </w:r>
            <w:r>
              <w:t>Пришвина</w:t>
            </w:r>
          </w:p>
        </w:tc>
        <w:tc>
          <w:tcPr>
            <w:tcW w:w="4961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Разговор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чтением:</w:t>
            </w:r>
            <w:r>
              <w:rPr>
                <w:spacing w:val="1"/>
              </w:rPr>
              <w:t xml:space="preserve"> </w:t>
            </w: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чело-</w:t>
            </w:r>
            <w:r>
              <w:rPr>
                <w:spacing w:val="-52"/>
              </w:rPr>
              <w:t xml:space="preserve"> </w:t>
            </w:r>
            <w:r>
              <w:t>века и животных, обсуждение цели чтения, выбор</w:t>
            </w:r>
            <w:r>
              <w:rPr>
                <w:spacing w:val="1"/>
              </w:rPr>
              <w:t xml:space="preserve"> </w:t>
            </w:r>
            <w:r>
              <w:t>формы чтения (вслух или про себя(молча), удер-</w:t>
            </w:r>
            <w:r>
              <w:rPr>
                <w:spacing w:val="1"/>
              </w:rPr>
              <w:t xml:space="preserve"> </w:t>
            </w:r>
            <w:r>
              <w:t>жание учебной задачи и ответ на вопрос «На какой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хочу</w:t>
            </w:r>
            <w:r>
              <w:rPr>
                <w:spacing w:val="-3"/>
              </w:rPr>
              <w:t xml:space="preserve"> </w:t>
            </w:r>
            <w:r>
              <w:t>получить ответ?».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Чтение вслух и про себя (молча) произведений о</w:t>
            </w:r>
            <w:r>
              <w:rPr>
                <w:spacing w:val="1"/>
              </w:rPr>
              <w:t xml:space="preserve"> </w:t>
            </w:r>
            <w:r>
              <w:t>животных:</w:t>
            </w:r>
            <w:r>
              <w:rPr>
                <w:spacing w:val="57"/>
              </w:rPr>
              <w:t xml:space="preserve"> </w:t>
            </w:r>
            <w:r>
              <w:t>В.</w:t>
            </w:r>
            <w:r>
              <w:rPr>
                <w:spacing w:val="55"/>
              </w:rPr>
              <w:t xml:space="preserve"> </w:t>
            </w:r>
            <w:r>
              <w:t>П.</w:t>
            </w:r>
            <w:r>
              <w:rPr>
                <w:spacing w:val="56"/>
              </w:rPr>
              <w:t xml:space="preserve"> </w:t>
            </w:r>
            <w:r>
              <w:t>Астафьев</w:t>
            </w:r>
            <w:r>
              <w:rPr>
                <w:spacing w:val="57"/>
              </w:rPr>
              <w:t xml:space="preserve"> </w:t>
            </w:r>
            <w:r>
              <w:t>«Стрижонок</w:t>
            </w:r>
            <w:r>
              <w:rPr>
                <w:spacing w:val="55"/>
              </w:rPr>
              <w:t xml:space="preserve"> </w:t>
            </w:r>
            <w:r>
              <w:t>Скрип»,</w:t>
            </w:r>
          </w:p>
          <w:p w:rsidR="001F5D24" w:rsidRDefault="00FB1277">
            <w:pPr>
              <w:pStyle w:val="TableParagraph"/>
              <w:spacing w:line="252" w:lineRule="exact"/>
              <w:ind w:left="63"/>
              <w:jc w:val="both"/>
            </w:pPr>
            <w:r>
              <w:t xml:space="preserve">«Капалуха»,  </w:t>
            </w:r>
            <w:r>
              <w:rPr>
                <w:spacing w:val="35"/>
              </w:rPr>
              <w:t xml:space="preserve"> </w:t>
            </w:r>
            <w:r>
              <w:t>«Весенний</w:t>
            </w:r>
            <w:r>
              <w:rPr>
                <w:spacing w:val="46"/>
              </w:rPr>
              <w:t xml:space="preserve"> </w:t>
            </w:r>
            <w:r>
              <w:t xml:space="preserve">остров»,  </w:t>
            </w:r>
            <w:r>
              <w:rPr>
                <w:spacing w:val="34"/>
              </w:rPr>
              <w:t xml:space="preserve"> </w:t>
            </w:r>
            <w:r>
              <w:t>А.</w:t>
            </w:r>
            <w:r>
              <w:rPr>
                <w:spacing w:val="46"/>
              </w:rPr>
              <w:t xml:space="preserve"> </w:t>
            </w:r>
            <w:r>
              <w:t>И.</w:t>
            </w:r>
            <w:r>
              <w:rPr>
                <w:spacing w:val="44"/>
              </w:rPr>
              <w:t xml:space="preserve"> </w:t>
            </w:r>
            <w:r>
              <w:t>Куприн</w:t>
            </w:r>
          </w:p>
          <w:p w:rsidR="001F5D24" w:rsidRDefault="00FB1277">
            <w:pPr>
              <w:pStyle w:val="TableParagraph"/>
              <w:tabs>
                <w:tab w:val="left" w:pos="1417"/>
              </w:tabs>
              <w:ind w:left="63" w:right="45"/>
            </w:pPr>
            <w:r>
              <w:t>«Скворцы»,</w:t>
            </w:r>
            <w:r>
              <w:tab/>
              <w:t>К.</w:t>
            </w:r>
            <w:r>
              <w:rPr>
                <w:spacing w:val="8"/>
              </w:rPr>
              <w:t xml:space="preserve"> </w:t>
            </w:r>
            <w:r>
              <w:t>Г.</w:t>
            </w:r>
            <w:r>
              <w:rPr>
                <w:spacing w:val="12"/>
              </w:rPr>
              <w:t xml:space="preserve"> </w:t>
            </w:r>
            <w:r>
              <w:t>Паустовский</w:t>
            </w:r>
            <w:r>
              <w:rPr>
                <w:spacing w:val="9"/>
              </w:rPr>
              <w:t xml:space="preserve"> </w:t>
            </w:r>
            <w:r>
              <w:t>«Какие</w:t>
            </w:r>
            <w:r>
              <w:rPr>
                <w:spacing w:val="10"/>
              </w:rPr>
              <w:t xml:space="preserve"> </w:t>
            </w:r>
            <w:r>
              <w:t>бывают</w:t>
            </w:r>
            <w:r>
              <w:rPr>
                <w:spacing w:val="-52"/>
              </w:rPr>
              <w:t xml:space="preserve"> </w:t>
            </w:r>
            <w:r>
              <w:t>дожди» (не менее двух произведений по выбору).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49"/>
              </w:rPr>
              <w:t xml:space="preserve"> </w:t>
            </w:r>
            <w:r>
              <w:t>диалог:</w:t>
            </w:r>
            <w:r>
              <w:rPr>
                <w:spacing w:val="50"/>
              </w:rPr>
              <w:t xml:space="preserve"> </w:t>
            </w:r>
            <w:r>
              <w:t>обсуждение</w:t>
            </w:r>
            <w:r>
              <w:rPr>
                <w:spacing w:val="51"/>
              </w:rPr>
              <w:t xml:space="preserve"> </w:t>
            </w:r>
            <w:r>
              <w:t>темы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главной</w:t>
            </w:r>
            <w:r>
              <w:rPr>
                <w:spacing w:val="-52"/>
              </w:rPr>
              <w:t xml:space="preserve"> </w:t>
            </w:r>
            <w:r>
              <w:t>мысли</w:t>
            </w:r>
            <w:r>
              <w:rPr>
                <w:spacing w:val="9"/>
              </w:rPr>
              <w:t xml:space="preserve"> </w:t>
            </w:r>
            <w:r>
              <w:t>произведений,</w:t>
            </w:r>
            <w:r>
              <w:rPr>
                <w:spacing w:val="8"/>
              </w:rPr>
              <w:t xml:space="preserve"> </w:t>
            </w:r>
            <w:r>
              <w:t>определение</w:t>
            </w:r>
            <w:r>
              <w:rPr>
                <w:spacing w:val="11"/>
              </w:rPr>
              <w:t xml:space="preserve"> </w:t>
            </w:r>
            <w:r>
              <w:t>признаков</w:t>
            </w:r>
            <w:r>
              <w:rPr>
                <w:spacing w:val="6"/>
              </w:rPr>
              <w:t xml:space="preserve"> </w:t>
            </w:r>
            <w:r>
              <w:t>жан-</w:t>
            </w:r>
            <w:r>
              <w:rPr>
                <w:spacing w:val="-52"/>
              </w:rPr>
              <w:t xml:space="preserve"> </w:t>
            </w:r>
            <w:r>
              <w:t>ра.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Работа с текстом произведения: составление порт-</w:t>
            </w:r>
            <w:r>
              <w:rPr>
                <w:spacing w:val="1"/>
              </w:rPr>
              <w:t xml:space="preserve"> </w:t>
            </w:r>
            <w:r>
              <w:t>ретной характеристики персонажей с приведением</w:t>
            </w:r>
            <w:r>
              <w:rPr>
                <w:spacing w:val="-52"/>
              </w:rPr>
              <w:t xml:space="preserve"> </w:t>
            </w:r>
            <w:r>
              <w:t>примеров из текста, нахождение в тексте средств</w:t>
            </w:r>
            <w:r>
              <w:rPr>
                <w:spacing w:val="1"/>
              </w:rPr>
              <w:t xml:space="preserve"> </w:t>
            </w:r>
            <w:r>
              <w:t>изображения героев и выраженияих чувств, срав-</w:t>
            </w:r>
            <w:r>
              <w:rPr>
                <w:spacing w:val="1"/>
              </w:rPr>
              <w:t xml:space="preserve"> </w:t>
            </w:r>
            <w:r>
              <w:t>нение героев по их внешнему виду и поступкам,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поступками,</w:t>
            </w:r>
            <w:r>
              <w:rPr>
                <w:spacing w:val="1"/>
              </w:rPr>
              <w:t xml:space="preserve"> </w:t>
            </w:r>
            <w:r>
              <w:t>чувствами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Упражнение в составлении вопросов (в том числе</w:t>
            </w:r>
            <w:r>
              <w:rPr>
                <w:spacing w:val="1"/>
              </w:rPr>
              <w:t xml:space="preserve"> </w:t>
            </w:r>
            <w:r>
              <w:t>проблемных)</w:t>
            </w:r>
            <w:r>
              <w:rPr>
                <w:spacing w:val="-2"/>
              </w:rPr>
              <w:t xml:space="preserve"> </w:t>
            </w:r>
            <w:r>
              <w:t>к произведению.</w:t>
            </w:r>
          </w:p>
          <w:p w:rsidR="001F5D24" w:rsidRDefault="00FB1277">
            <w:pPr>
              <w:pStyle w:val="TableParagraph"/>
              <w:ind w:left="63" w:right="42"/>
              <w:jc w:val="both"/>
            </w:pPr>
            <w:r>
              <w:t>Анализ сюжета рассказа: определение последова-</w:t>
            </w:r>
            <w:r>
              <w:rPr>
                <w:spacing w:val="1"/>
              </w:rPr>
              <w:t xml:space="preserve"> </w:t>
            </w:r>
            <w:r>
              <w:t>тельности событий,</w:t>
            </w:r>
            <w:r>
              <w:rPr>
                <w:spacing w:val="1"/>
              </w:rPr>
              <w:t xml:space="preserve"> </w:t>
            </w:r>
            <w:r>
              <w:t>формулирование вопросов по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событиям</w:t>
            </w:r>
            <w:r>
              <w:rPr>
                <w:spacing w:val="1"/>
              </w:rPr>
              <w:t xml:space="preserve"> </w:t>
            </w:r>
            <w:r>
              <w:t>сюжета,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нарушенной последовательности событий, нахож-</w:t>
            </w:r>
            <w:r>
              <w:rPr>
                <w:spacing w:val="1"/>
              </w:rPr>
              <w:t xml:space="preserve"> </w:t>
            </w:r>
            <w:r>
              <w:t>дение в тексте заданного эпизода, составление во-</w:t>
            </w:r>
            <w:r>
              <w:rPr>
                <w:spacing w:val="1"/>
              </w:rPr>
              <w:t xml:space="preserve"> </w:t>
            </w:r>
            <w:r>
              <w:t>просного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выделением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эпизодов,</w:t>
            </w:r>
            <w:r>
              <w:rPr>
                <w:spacing w:val="-1"/>
              </w:rPr>
              <w:t xml:space="preserve"> </w:t>
            </w:r>
            <w:r>
              <w:t>смысловых частей.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Работа с композицией произведения: определение</w:t>
            </w:r>
            <w:r>
              <w:rPr>
                <w:spacing w:val="1"/>
              </w:rPr>
              <w:t xml:space="preserve"> </w:t>
            </w:r>
            <w:r>
              <w:t>завязки,</w:t>
            </w:r>
            <w:r>
              <w:rPr>
                <w:spacing w:val="1"/>
              </w:rPr>
              <w:t xml:space="preserve"> </w:t>
            </w:r>
            <w:r>
              <w:t>кульминации,</w:t>
            </w:r>
            <w:r>
              <w:rPr>
                <w:spacing w:val="1"/>
              </w:rPr>
              <w:t xml:space="preserve"> </w:t>
            </w:r>
            <w:r>
              <w:t>развязки.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содер-</w:t>
            </w:r>
            <w:r>
              <w:rPr>
                <w:spacing w:val="-52"/>
              </w:rPr>
              <w:t xml:space="preserve"> </w:t>
            </w:r>
            <w:r>
              <w:t>жания произведения от лица героя с изменением</w:t>
            </w:r>
            <w:r>
              <w:rPr>
                <w:spacing w:val="1"/>
              </w:rPr>
              <w:t xml:space="preserve"> </w:t>
            </w:r>
            <w:r>
              <w:t>лица</w:t>
            </w:r>
            <w:r>
              <w:rPr>
                <w:spacing w:val="-1"/>
              </w:rPr>
              <w:t xml:space="preserve"> </w:t>
            </w:r>
            <w:r>
              <w:t>рассказчика.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Работа в парах: сравнение рассказов (тема, главная</w:t>
            </w:r>
            <w:r>
              <w:rPr>
                <w:spacing w:val="-52"/>
              </w:rPr>
              <w:t xml:space="preserve"> </w:t>
            </w:r>
            <w:r>
              <w:t>мысль, герои). Проверочная работа по итогам изу-</w:t>
            </w:r>
            <w:r>
              <w:rPr>
                <w:spacing w:val="1"/>
              </w:rPr>
              <w:t xml:space="preserve"> </w:t>
            </w:r>
            <w:r>
              <w:t>ченного</w:t>
            </w:r>
            <w:r>
              <w:rPr>
                <w:spacing w:val="1"/>
              </w:rPr>
              <w:t xml:space="preserve"> </w:t>
            </w:r>
            <w:r>
              <w:t>раздела:</w:t>
            </w:r>
            <w:r>
              <w:rPr>
                <w:spacing w:val="1"/>
              </w:rPr>
              <w:t xml:space="preserve"> </w:t>
            </w:r>
            <w:r>
              <w:t>демонстрация</w:t>
            </w:r>
            <w:r>
              <w:rPr>
                <w:spacing w:val="1"/>
              </w:rPr>
              <w:t xml:space="preserve"> </w:t>
            </w:r>
            <w:r>
              <w:t>начитанности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читательских</w:t>
            </w:r>
            <w:r>
              <w:rPr>
                <w:spacing w:val="1"/>
              </w:rPr>
              <w:t xml:space="preserve"> </w:t>
            </w:r>
            <w:r>
              <w:t>умений. Проверка и оценка своей работы по пред-</w:t>
            </w:r>
            <w:r>
              <w:rPr>
                <w:spacing w:val="1"/>
              </w:rPr>
              <w:t xml:space="preserve"> </w:t>
            </w:r>
            <w:r>
              <w:t>ложенным критериям. Составление высказывания-</w:t>
            </w:r>
            <w:r>
              <w:rPr>
                <w:spacing w:val="-52"/>
              </w:rPr>
              <w:t xml:space="preserve"> </w:t>
            </w:r>
            <w:r>
              <w:t>рассуждения (устно и письменно) на тему «Поче-</w:t>
            </w:r>
            <w:r>
              <w:rPr>
                <w:spacing w:val="1"/>
              </w:rPr>
              <w:t xml:space="preserve"> </w:t>
            </w:r>
            <w:r>
              <w:t>му надо беречь природу?» (не менее 10 предложе-</w:t>
            </w:r>
            <w:r>
              <w:rPr>
                <w:spacing w:val="1"/>
              </w:rPr>
              <w:t xml:space="preserve"> </w:t>
            </w:r>
            <w:r>
              <w:t>ний).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выставки</w:t>
            </w:r>
            <w:r>
              <w:rPr>
                <w:spacing w:val="1"/>
              </w:rPr>
              <w:t xml:space="preserve"> </w:t>
            </w:r>
            <w:r>
              <w:t>книг</w:t>
            </w:r>
            <w:r>
              <w:rPr>
                <w:spacing w:val="1"/>
              </w:rPr>
              <w:t xml:space="preserve"> </w:t>
            </w:r>
            <w:r>
              <w:t>(тема</w:t>
            </w:r>
            <w:r>
              <w:rPr>
                <w:spacing w:val="1"/>
              </w:rPr>
              <w:t xml:space="preserve"> </w:t>
            </w:r>
            <w:r>
              <w:t>дружбы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животного),</w:t>
            </w:r>
            <w:r>
              <w:rPr>
                <w:spacing w:val="30"/>
              </w:rPr>
              <w:t xml:space="preserve"> </w:t>
            </w:r>
            <w:r>
              <w:t>рассказ</w:t>
            </w:r>
            <w:r>
              <w:rPr>
                <w:spacing w:val="37"/>
              </w:rPr>
              <w:t xml:space="preserve"> </w:t>
            </w:r>
            <w:r>
              <w:t>о</w:t>
            </w:r>
            <w:r>
              <w:rPr>
                <w:spacing w:val="32"/>
              </w:rPr>
              <w:t xml:space="preserve"> </w:t>
            </w:r>
            <w:r>
              <w:t>любимой</w:t>
            </w:r>
            <w:r>
              <w:rPr>
                <w:spacing w:val="34"/>
              </w:rPr>
              <w:t xml:space="preserve"> </w:t>
            </w:r>
            <w:r>
              <w:t>книге</w:t>
            </w:r>
          </w:p>
          <w:p w:rsidR="001F5D24" w:rsidRDefault="00FB1277">
            <w:pPr>
              <w:pStyle w:val="TableParagraph"/>
              <w:spacing w:line="242" w:lineRule="exact"/>
              <w:ind w:left="63"/>
              <w:jc w:val="both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эту</w:t>
            </w:r>
            <w:r>
              <w:rPr>
                <w:spacing w:val="-4"/>
              </w:rPr>
              <w:t xml:space="preserve"> </w:t>
            </w:r>
            <w:r>
              <w:t>тему.</w:t>
            </w:r>
          </w:p>
        </w:tc>
      </w:tr>
    </w:tbl>
    <w:p w:rsidR="001F5D24" w:rsidRDefault="001F5D24">
      <w:pPr>
        <w:spacing w:line="24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588"/>
        <w:gridCol w:w="1987"/>
        <w:gridCol w:w="2835"/>
        <w:gridCol w:w="4961"/>
      </w:tblGrid>
      <w:tr w:rsidR="001F5D24">
        <w:trPr>
          <w:trHeight w:val="621"/>
        </w:trPr>
        <w:tc>
          <w:tcPr>
            <w:tcW w:w="588" w:type="dxa"/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  <w:w w:val="113"/>
              </w:rPr>
              <w:lastRenderedPageBreak/>
              <w:t>№</w:t>
            </w:r>
          </w:p>
        </w:tc>
        <w:tc>
          <w:tcPr>
            <w:tcW w:w="1987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35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5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1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5" w:right="56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11638"/>
        </w:trPr>
        <w:tc>
          <w:tcPr>
            <w:tcW w:w="588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987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813"/>
              </w:tabs>
              <w:ind w:right="4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детях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(13ч)</w:t>
            </w:r>
          </w:p>
        </w:tc>
        <w:tc>
          <w:tcPr>
            <w:tcW w:w="2835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3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тематики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изведений о детях, их жиз-</w:t>
            </w:r>
            <w:r>
              <w:rPr>
                <w:spacing w:val="1"/>
              </w:rPr>
              <w:t xml:space="preserve"> </w:t>
            </w:r>
            <w:r>
              <w:t>ни, играхи занятиях,</w:t>
            </w:r>
            <w:r>
              <w:rPr>
                <w:spacing w:val="1"/>
              </w:rPr>
              <w:t xml:space="preserve"> </w:t>
            </w:r>
            <w:r>
              <w:t>взаи-</w:t>
            </w:r>
            <w:r>
              <w:rPr>
                <w:spacing w:val="1"/>
              </w:rPr>
              <w:t xml:space="preserve"> </w:t>
            </w:r>
            <w:r>
              <w:t>моотношениях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взрослы-</w:t>
            </w:r>
            <w:r>
              <w:rPr>
                <w:spacing w:val="1"/>
              </w:rPr>
              <w:t xml:space="preserve"> </w:t>
            </w:r>
            <w:r>
              <w:t>ми и сверстниками (на при-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произве-</w:t>
            </w:r>
            <w:r>
              <w:rPr>
                <w:spacing w:val="-52"/>
              </w:rPr>
              <w:t xml:space="preserve"> </w:t>
            </w:r>
            <w:r>
              <w:t>дений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П.</w:t>
            </w:r>
            <w:r>
              <w:rPr>
                <w:spacing w:val="1"/>
              </w:rPr>
              <w:t xml:space="preserve"> </w:t>
            </w:r>
            <w:r>
              <w:t>Чехова,</w:t>
            </w:r>
            <w:r>
              <w:rPr>
                <w:spacing w:val="1"/>
              </w:rPr>
              <w:t xml:space="preserve"> </w:t>
            </w:r>
            <w:r>
              <w:t>Б.С.</w:t>
            </w:r>
            <w:r>
              <w:rPr>
                <w:spacing w:val="1"/>
              </w:rPr>
              <w:t xml:space="preserve"> </w:t>
            </w:r>
            <w:r>
              <w:t>Житкова,</w:t>
            </w:r>
            <w:r>
              <w:rPr>
                <w:spacing w:val="1"/>
              </w:rPr>
              <w:t xml:space="preserve"> </w:t>
            </w:r>
            <w:r>
              <w:t>Н.Г.</w:t>
            </w:r>
            <w:r>
              <w:rPr>
                <w:spacing w:val="1"/>
              </w:rPr>
              <w:t xml:space="preserve"> </w:t>
            </w:r>
            <w:r>
              <w:t>Гарина-</w:t>
            </w:r>
            <w:r>
              <w:rPr>
                <w:spacing w:val="-52"/>
              </w:rPr>
              <w:t xml:space="preserve"> </w:t>
            </w:r>
            <w:r>
              <w:t>Михайловского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1F5D24" w:rsidRDefault="00FB1277">
            <w:pPr>
              <w:pStyle w:val="TableParagraph"/>
              <w:ind w:left="62" w:right="44"/>
              <w:jc w:val="both"/>
            </w:pPr>
            <w:r>
              <w:t>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56"/>
              </w:rPr>
              <w:t xml:space="preserve"> </w:t>
            </w:r>
            <w:r>
              <w:t>героя</w:t>
            </w:r>
            <w:r>
              <w:rPr>
                <w:spacing w:val="1"/>
              </w:rPr>
              <w:t xml:space="preserve"> </w:t>
            </w:r>
            <w:r>
              <w:t>как его характеристика. Ав-</w:t>
            </w:r>
            <w:r>
              <w:rPr>
                <w:spacing w:val="1"/>
              </w:rPr>
              <w:t xml:space="preserve"> </w:t>
            </w:r>
            <w:r>
              <w:t>торский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выражения</w:t>
            </w:r>
            <w:r>
              <w:rPr>
                <w:spacing w:val="-52"/>
              </w:rPr>
              <w:t xml:space="preserve"> </w:t>
            </w: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мысли.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события сюжета, отношение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ним героев</w:t>
            </w:r>
          </w:p>
        </w:tc>
        <w:tc>
          <w:tcPr>
            <w:tcW w:w="4961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Разговор перед чтением: обсуждение цели чтения,</w:t>
            </w:r>
            <w:r>
              <w:rPr>
                <w:spacing w:val="1"/>
              </w:rPr>
              <w:t xml:space="preserve"> </w:t>
            </w:r>
            <w:r>
              <w:t>выбор формы чтения (вслух или про себя (молча),</w:t>
            </w:r>
            <w:r>
              <w:rPr>
                <w:spacing w:val="1"/>
              </w:rPr>
              <w:t xml:space="preserve"> </w:t>
            </w:r>
            <w:r>
              <w:t>удерживание</w:t>
            </w:r>
            <w:r>
              <w:rPr>
                <w:spacing w:val="63"/>
              </w:rPr>
              <w:t xml:space="preserve"> </w:t>
            </w:r>
            <w:r>
              <w:t>учебной</w:t>
            </w:r>
            <w:r>
              <w:rPr>
                <w:spacing w:val="63"/>
              </w:rPr>
              <w:t xml:space="preserve"> </w:t>
            </w:r>
            <w:r>
              <w:t>задачи</w:t>
            </w:r>
            <w:r>
              <w:rPr>
                <w:spacing w:val="62"/>
              </w:rPr>
              <w:t xml:space="preserve"> </w:t>
            </w:r>
            <w:r>
              <w:t>и</w:t>
            </w:r>
            <w:r>
              <w:rPr>
                <w:spacing w:val="63"/>
              </w:rPr>
              <w:t xml:space="preserve"> </w:t>
            </w:r>
            <w:r>
              <w:t>ответ</w:t>
            </w:r>
            <w:r>
              <w:rPr>
                <w:spacing w:val="62"/>
              </w:rPr>
              <w:t xml:space="preserve"> </w:t>
            </w:r>
            <w:r>
              <w:t>на</w:t>
            </w:r>
            <w:r>
              <w:rPr>
                <w:spacing w:val="64"/>
              </w:rPr>
              <w:t xml:space="preserve"> </w:t>
            </w:r>
            <w:r>
              <w:t>вопрос</w:t>
            </w:r>
          </w:p>
          <w:p w:rsidR="001F5D24" w:rsidRDefault="00FB1277">
            <w:pPr>
              <w:pStyle w:val="TableParagraph"/>
              <w:ind w:left="63" w:right="42"/>
              <w:jc w:val="both"/>
            </w:pPr>
            <w:r>
              <w:t>«На какой вопрос хочу получить ответ, читаяпро-</w:t>
            </w:r>
            <w:r>
              <w:rPr>
                <w:spacing w:val="1"/>
              </w:rPr>
              <w:t xml:space="preserve"> </w:t>
            </w:r>
            <w:r>
              <w:t>изведение?». Чтение вслух и просебя (молча) про-</w:t>
            </w:r>
            <w:r>
              <w:rPr>
                <w:spacing w:val="1"/>
              </w:rPr>
              <w:t xml:space="preserve"> </w:t>
            </w:r>
            <w:r>
              <w:t>изведений о жизни детей в разное время: А. П. Че-</w:t>
            </w:r>
            <w:r>
              <w:rPr>
                <w:spacing w:val="1"/>
              </w:rPr>
              <w:t xml:space="preserve"> </w:t>
            </w:r>
            <w:r>
              <w:t>хов</w:t>
            </w:r>
            <w:r>
              <w:rPr>
                <w:spacing w:val="109"/>
              </w:rPr>
              <w:t xml:space="preserve"> </w:t>
            </w:r>
            <w:r>
              <w:t xml:space="preserve">«Мальчики»,    </w:t>
            </w:r>
            <w:r>
              <w:rPr>
                <w:spacing w:val="51"/>
              </w:rPr>
              <w:t xml:space="preserve"> </w:t>
            </w:r>
            <w:r>
              <w:t xml:space="preserve">Н.  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09"/>
              </w:rPr>
              <w:t xml:space="preserve"> </w:t>
            </w:r>
            <w:r>
              <w:t>Гарин-Михайловский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«Детство Тёмы»,</w:t>
            </w:r>
            <w:r>
              <w:rPr>
                <w:spacing w:val="1"/>
              </w:rPr>
              <w:t xml:space="preserve"> </w:t>
            </w:r>
            <w:r>
              <w:t>Б. С. Житков «Как я ловил чело-</w:t>
            </w:r>
            <w:r>
              <w:rPr>
                <w:spacing w:val="1"/>
              </w:rPr>
              <w:t xml:space="preserve"> </w:t>
            </w:r>
            <w:r>
              <w:t>вечков», К. Г. Паустовский «Корзина с еловыми</w:t>
            </w:r>
            <w:r>
              <w:rPr>
                <w:spacing w:val="1"/>
              </w:rPr>
              <w:t xml:space="preserve"> </w:t>
            </w:r>
            <w:r>
              <w:t>шишками»</w:t>
            </w:r>
            <w:r>
              <w:rPr>
                <w:spacing w:val="-5"/>
              </w:rPr>
              <w:t xml:space="preserve"> </w:t>
            </w:r>
            <w:r>
              <w:t>(не менее трёх</w:t>
            </w:r>
            <w:r>
              <w:rPr>
                <w:spacing w:val="-2"/>
              </w:rPr>
              <w:t xml:space="preserve"> </w:t>
            </w:r>
            <w:r>
              <w:t>авторов).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Работа с текстом произведения: составление порт-</w:t>
            </w:r>
            <w:r>
              <w:rPr>
                <w:spacing w:val="1"/>
              </w:rPr>
              <w:t xml:space="preserve"> </w:t>
            </w:r>
            <w:r>
              <w:t>ретной характеристики персонажей с приведением</w:t>
            </w:r>
            <w:r>
              <w:rPr>
                <w:spacing w:val="-52"/>
              </w:rPr>
              <w:t xml:space="preserve"> </w:t>
            </w:r>
            <w:r>
              <w:t>примеров из текста, нахождение</w:t>
            </w:r>
            <w:r>
              <w:rPr>
                <w:spacing w:val="1"/>
              </w:rPr>
              <w:t xml:space="preserve"> </w:t>
            </w:r>
            <w:r>
              <w:t>в тексте средств</w:t>
            </w:r>
            <w:r>
              <w:rPr>
                <w:spacing w:val="1"/>
              </w:rPr>
              <w:t xml:space="preserve"> </w:t>
            </w:r>
            <w:r>
              <w:t>изображения героев и выражения их чувств, срав-</w:t>
            </w:r>
            <w:r>
              <w:rPr>
                <w:spacing w:val="1"/>
              </w:rPr>
              <w:t xml:space="preserve"> </w:t>
            </w:r>
            <w:r>
              <w:t>нение героев по их внешнему виду и поступкам,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поступками,</w:t>
            </w:r>
            <w:r>
              <w:rPr>
                <w:spacing w:val="1"/>
              </w:rPr>
              <w:t xml:space="preserve"> </w:t>
            </w:r>
            <w:r>
              <w:t>чувствами</w:t>
            </w:r>
            <w:r>
              <w:rPr>
                <w:spacing w:val="1"/>
              </w:rPr>
              <w:t xml:space="preserve"> </w:t>
            </w:r>
            <w:r>
              <w:t>героев,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авторского</w:t>
            </w:r>
            <w:r>
              <w:rPr>
                <w:spacing w:val="1"/>
              </w:rPr>
              <w:t xml:space="preserve"> </w:t>
            </w:r>
            <w:r>
              <w:t>отно-</w:t>
            </w:r>
            <w:r>
              <w:rPr>
                <w:spacing w:val="-52"/>
              </w:rPr>
              <w:t xml:space="preserve"> </w:t>
            </w:r>
            <w:r>
              <w:t>шения</w:t>
            </w:r>
            <w:r>
              <w:rPr>
                <w:spacing w:val="-2"/>
              </w:rPr>
              <w:t xml:space="preserve"> </w:t>
            </w:r>
            <w:r>
              <w:t>к героям.</w:t>
            </w:r>
          </w:p>
          <w:p w:rsidR="001F5D24" w:rsidRDefault="00FB1277">
            <w:pPr>
              <w:pStyle w:val="TableParagraph"/>
              <w:ind w:left="63" w:right="42"/>
              <w:jc w:val="both"/>
            </w:pPr>
            <w:r>
              <w:t>Упражнение в составлении вопросов (в том числе</w:t>
            </w:r>
            <w:r>
              <w:rPr>
                <w:spacing w:val="1"/>
              </w:rPr>
              <w:t xml:space="preserve"> </w:t>
            </w:r>
            <w:r>
              <w:t>проблемных) к произведению. Анализ сюжета рас-</w:t>
            </w:r>
            <w:r>
              <w:rPr>
                <w:spacing w:val="-52"/>
              </w:rPr>
              <w:t xml:space="preserve"> </w:t>
            </w:r>
            <w:r>
              <w:t>сказа: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событий,</w:t>
            </w:r>
            <w:r>
              <w:rPr>
                <w:spacing w:val="-52"/>
              </w:rPr>
              <w:t xml:space="preserve"> </w:t>
            </w:r>
            <w:r>
              <w:t>формулирование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событи-</w:t>
            </w:r>
            <w:r>
              <w:rPr>
                <w:spacing w:val="-52"/>
              </w:rPr>
              <w:t xml:space="preserve"> </w:t>
            </w:r>
            <w:r>
              <w:t>ямсюжета,</w:t>
            </w:r>
            <w:r>
              <w:rPr>
                <w:spacing w:val="1"/>
              </w:rPr>
              <w:t xml:space="preserve"> </w:t>
            </w:r>
            <w:r>
              <w:t>восстановление нарушенной последо-</w:t>
            </w:r>
            <w:r>
              <w:rPr>
                <w:spacing w:val="1"/>
              </w:rPr>
              <w:t xml:space="preserve"> </w:t>
            </w:r>
            <w:r>
              <w:t>вательности событий, нахождение в тексте задан-</w:t>
            </w:r>
            <w:r>
              <w:rPr>
                <w:spacing w:val="1"/>
              </w:rPr>
              <w:t xml:space="preserve"> </w:t>
            </w:r>
            <w:r>
              <w:t>ного эпизода, составление вопросного плана тек-</w:t>
            </w:r>
            <w:r>
              <w:rPr>
                <w:spacing w:val="1"/>
              </w:rPr>
              <w:t xml:space="preserve"> </w:t>
            </w:r>
            <w:r>
              <w:t>ста с выделением отдельных эпизодов, смысловых</w:t>
            </w:r>
            <w:r>
              <w:rPr>
                <w:spacing w:val="1"/>
              </w:rPr>
              <w:t xml:space="preserve"> </w:t>
            </w:r>
            <w:r>
              <w:t>частей, определение завязки, кульминации, развяз-</w:t>
            </w:r>
            <w:r>
              <w:rPr>
                <w:spacing w:val="-52"/>
              </w:rPr>
              <w:t xml:space="preserve"> </w:t>
            </w:r>
            <w:r>
              <w:t>ки</w:t>
            </w:r>
            <w:r>
              <w:rPr>
                <w:spacing w:val="-2"/>
              </w:rPr>
              <w:t xml:space="preserve"> </w:t>
            </w:r>
            <w:r>
              <w:t>(композиция</w:t>
            </w:r>
            <w:r>
              <w:rPr>
                <w:spacing w:val="-1"/>
              </w:rPr>
              <w:t xml:space="preserve"> </w:t>
            </w:r>
            <w:r>
              <w:t>произведения).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цитатного</w:t>
            </w:r>
            <w:r>
              <w:rPr>
                <w:spacing w:val="1"/>
              </w:rPr>
              <w:t xml:space="preserve"> </w:t>
            </w:r>
            <w:r>
              <w:t>плана,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выразительном чтении небольших эпизодов с со-</w:t>
            </w:r>
            <w:r>
              <w:rPr>
                <w:spacing w:val="1"/>
              </w:rPr>
              <w:t xml:space="preserve"> </w:t>
            </w:r>
            <w:r>
              <w:t>блюдением орфоэпических и интонационных норм</w:t>
            </w:r>
            <w:r>
              <w:rPr>
                <w:spacing w:val="-52"/>
              </w:rPr>
              <w:t xml:space="preserve"> </w:t>
            </w:r>
            <w:r>
              <w:t>при чтении вслух. Пересказ (устно) произведения</w:t>
            </w:r>
            <w:r>
              <w:rPr>
                <w:spacing w:val="1"/>
              </w:rPr>
              <w:t xml:space="preserve"> </w:t>
            </w:r>
            <w:r>
              <w:t>от лица героя или от третьего лица. Дифференци-</w:t>
            </w:r>
            <w:r>
              <w:rPr>
                <w:spacing w:val="1"/>
              </w:rPr>
              <w:t xml:space="preserve"> </w:t>
            </w:r>
            <w:r>
              <w:t>рованная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имени</w:t>
            </w:r>
            <w:r>
              <w:rPr>
                <w:spacing w:val="-52"/>
              </w:rPr>
              <w:t xml:space="preserve"> </w:t>
            </w:r>
            <w:r>
              <w:t>одного из героев. Проверочная работа по итогам</w:t>
            </w:r>
            <w:r>
              <w:rPr>
                <w:spacing w:val="1"/>
              </w:rPr>
              <w:t xml:space="preserve"> </w:t>
            </w:r>
            <w:r>
              <w:t>изученного раздела: демонстрация начитанности и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читательских</w:t>
            </w:r>
            <w:r>
              <w:rPr>
                <w:spacing w:val="1"/>
              </w:rPr>
              <w:t xml:space="preserve"> </w:t>
            </w:r>
            <w:r>
              <w:t>умений. Проверка и оценка своей работы по пред-</w:t>
            </w:r>
            <w:r>
              <w:rPr>
                <w:spacing w:val="1"/>
              </w:rPr>
              <w:t xml:space="preserve"> </w:t>
            </w:r>
            <w:r>
              <w:t>ложенным критериям. Работа в группе: выбор кни-</w:t>
            </w:r>
            <w:r>
              <w:rPr>
                <w:spacing w:val="-52"/>
              </w:rPr>
              <w:t xml:space="preserve"> </w:t>
            </w:r>
            <w:r>
              <w:t>ги по теме «О детях»,</w:t>
            </w:r>
            <w:r>
              <w:rPr>
                <w:spacing w:val="1"/>
              </w:rPr>
              <w:t xml:space="preserve"> </w:t>
            </w:r>
            <w:r>
              <w:t>представление самостоя-</w:t>
            </w:r>
            <w:r>
              <w:rPr>
                <w:spacing w:val="1"/>
              </w:rPr>
              <w:t xml:space="preserve"> </w:t>
            </w:r>
            <w:r>
              <w:t>тельно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выбранной</w:t>
            </w:r>
            <w:r>
              <w:rPr>
                <w:spacing w:val="-52"/>
              </w:rPr>
              <w:t xml:space="preserve"> </w:t>
            </w:r>
            <w:r>
              <w:t>книги с использованием аппарата издания (облож-</w:t>
            </w:r>
            <w:r>
              <w:rPr>
                <w:spacing w:val="1"/>
              </w:rPr>
              <w:t xml:space="preserve"> </w:t>
            </w:r>
            <w:r>
              <w:t>ка,</w:t>
            </w:r>
            <w:r>
              <w:rPr>
                <w:spacing w:val="1"/>
              </w:rPr>
              <w:t xml:space="preserve"> </w:t>
            </w:r>
            <w:r>
              <w:t>оглавление,</w:t>
            </w:r>
            <w:r>
              <w:rPr>
                <w:spacing w:val="1"/>
              </w:rPr>
              <w:t xml:space="preserve"> </w:t>
            </w:r>
            <w:r>
              <w:t>аннотация,</w:t>
            </w:r>
            <w:r>
              <w:rPr>
                <w:spacing w:val="1"/>
              </w:rPr>
              <w:t xml:space="preserve"> </w:t>
            </w:r>
            <w:r>
              <w:t>предисловие,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1"/>
              </w:rPr>
              <w:t xml:space="preserve"> </w:t>
            </w:r>
            <w:r>
              <w:t>страции,</w:t>
            </w:r>
            <w:r>
              <w:rPr>
                <w:spacing w:val="13"/>
              </w:rPr>
              <w:t xml:space="preserve"> </w:t>
            </w:r>
            <w:r>
              <w:t>сноски,</w:t>
            </w:r>
            <w:r>
              <w:rPr>
                <w:spacing w:val="13"/>
              </w:rPr>
              <w:t xml:space="preserve"> </w:t>
            </w:r>
            <w:r>
              <w:t>примечания).</w:t>
            </w:r>
            <w:r>
              <w:rPr>
                <w:spacing w:val="14"/>
              </w:rPr>
              <w:t xml:space="preserve"> </w:t>
            </w:r>
            <w:r>
              <w:t>Составление</w:t>
            </w:r>
            <w:r>
              <w:rPr>
                <w:spacing w:val="14"/>
              </w:rPr>
              <w:t xml:space="preserve"> </w:t>
            </w:r>
            <w:r>
              <w:t>рас-</w:t>
            </w:r>
          </w:p>
          <w:p w:rsidR="001F5D24" w:rsidRDefault="00FB1277">
            <w:pPr>
              <w:pStyle w:val="TableParagraph"/>
              <w:spacing w:line="242" w:lineRule="exact"/>
              <w:ind w:left="63"/>
              <w:jc w:val="both"/>
            </w:pPr>
            <w:r>
              <w:t>сказа-рассуждения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любимой</w:t>
            </w:r>
            <w:r>
              <w:rPr>
                <w:spacing w:val="-1"/>
              </w:rPr>
              <w:t xml:space="preserve"> </w:t>
            </w:r>
            <w:r>
              <w:t>книге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детях.</w:t>
            </w:r>
          </w:p>
        </w:tc>
      </w:tr>
      <w:tr w:rsidR="001F5D24">
        <w:trPr>
          <w:trHeight w:val="2277"/>
        </w:trPr>
        <w:tc>
          <w:tcPr>
            <w:tcW w:w="588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87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Пьеса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(6ч)</w:t>
            </w:r>
          </w:p>
        </w:tc>
        <w:tc>
          <w:tcPr>
            <w:tcW w:w="2835" w:type="dxa"/>
            <w:tcBorders>
              <w:top w:val="single" w:sz="6" w:space="0" w:color="221F1F"/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  <w:ind w:left="62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новым жанром</w:t>
            </w:r>
          </w:p>
          <w:p w:rsidR="001F5D24" w:rsidRDefault="00FB1277">
            <w:pPr>
              <w:pStyle w:val="TableParagraph"/>
              <w:ind w:left="62" w:right="45"/>
              <w:jc w:val="both"/>
            </w:pPr>
            <w:r>
              <w:t>— пьесой-сказкой. Пьеса —</w:t>
            </w:r>
            <w:r>
              <w:rPr>
                <w:spacing w:val="1"/>
              </w:rPr>
              <w:t xml:space="preserve"> </w:t>
            </w:r>
            <w:r>
              <w:t>произведение литературы и</w:t>
            </w:r>
            <w:r>
              <w:rPr>
                <w:spacing w:val="1"/>
              </w:rPr>
              <w:t xml:space="preserve"> </w:t>
            </w:r>
            <w:r>
              <w:t>театрального</w:t>
            </w:r>
            <w:r>
              <w:rPr>
                <w:spacing w:val="1"/>
              </w:rPr>
              <w:t xml:space="preserve"> </w:t>
            </w:r>
            <w:r>
              <w:t>искусства.</w:t>
            </w:r>
            <w:r>
              <w:rPr>
                <w:spacing w:val="1"/>
              </w:rPr>
              <w:t xml:space="preserve"> </w:t>
            </w:r>
            <w:r>
              <w:t>Пьеса как жанр драматиче-</w:t>
            </w:r>
            <w:r>
              <w:rPr>
                <w:spacing w:val="1"/>
              </w:rPr>
              <w:t xml:space="preserve"> </w:t>
            </w:r>
            <w:r>
              <w:t>ского</w:t>
            </w:r>
            <w:r>
              <w:rPr>
                <w:spacing w:val="-3"/>
              </w:rPr>
              <w:t xml:space="preserve"> </w:t>
            </w:r>
            <w:r>
              <w:t>произведения.</w:t>
            </w:r>
          </w:p>
        </w:tc>
        <w:tc>
          <w:tcPr>
            <w:tcW w:w="4961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2"/>
            </w:pPr>
            <w:r>
              <w:t>Чтение</w:t>
            </w:r>
            <w:r>
              <w:rPr>
                <w:spacing w:val="27"/>
              </w:rPr>
              <w:t xml:space="preserve"> </w:t>
            </w:r>
            <w:r>
              <w:t>вслух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про</w:t>
            </w:r>
            <w:r>
              <w:rPr>
                <w:spacing w:val="27"/>
              </w:rPr>
              <w:t xml:space="preserve"> </w:t>
            </w:r>
            <w:r>
              <w:t>себя</w:t>
            </w:r>
            <w:r>
              <w:rPr>
                <w:spacing w:val="26"/>
              </w:rPr>
              <w:t xml:space="preserve"> </w:t>
            </w:r>
            <w:r>
              <w:t>(молча)</w:t>
            </w:r>
            <w:r>
              <w:rPr>
                <w:spacing w:val="27"/>
              </w:rPr>
              <w:t xml:space="preserve"> </w:t>
            </w:r>
            <w:r>
              <w:t>пьес.</w:t>
            </w:r>
            <w:r>
              <w:rPr>
                <w:spacing w:val="28"/>
              </w:rPr>
              <w:t xml:space="preserve"> </w:t>
            </w:r>
            <w:r>
              <w:t>Например,</w:t>
            </w:r>
            <w:r>
              <w:rPr>
                <w:spacing w:val="-52"/>
              </w:rPr>
              <w:t xml:space="preserve"> </w:t>
            </w:r>
            <w:r>
              <w:t>С.Я.</w:t>
            </w:r>
            <w:r>
              <w:rPr>
                <w:spacing w:val="40"/>
              </w:rPr>
              <w:t xml:space="preserve"> </w:t>
            </w:r>
            <w:r>
              <w:t>Маршак</w:t>
            </w:r>
            <w:r>
              <w:rPr>
                <w:spacing w:val="41"/>
              </w:rPr>
              <w:t xml:space="preserve"> </w:t>
            </w:r>
            <w:r>
              <w:t>«Двенадцать</w:t>
            </w:r>
            <w:r>
              <w:rPr>
                <w:spacing w:val="40"/>
              </w:rPr>
              <w:t xml:space="preserve"> </w:t>
            </w:r>
            <w:r>
              <w:t>месяцев»,</w:t>
            </w:r>
            <w:r>
              <w:rPr>
                <w:spacing w:val="41"/>
              </w:rPr>
              <w:t xml:space="preserve"> </w:t>
            </w:r>
            <w:r>
              <w:t>Е.Л.</w:t>
            </w:r>
            <w:r>
              <w:rPr>
                <w:spacing w:val="40"/>
              </w:rPr>
              <w:t xml:space="preserve"> </w:t>
            </w:r>
            <w:r>
              <w:t>Шварц</w:t>
            </w:r>
          </w:p>
          <w:p w:rsidR="001F5D24" w:rsidRDefault="00FB1277">
            <w:pPr>
              <w:pStyle w:val="TableParagraph"/>
              <w:ind w:left="63"/>
            </w:pPr>
            <w:r>
              <w:t>«Красная Шапочка» (одна по выбору).</w:t>
            </w:r>
            <w:r>
              <w:rPr>
                <w:spacing w:val="1"/>
              </w:rPr>
              <w:t xml:space="preserve"> </w:t>
            </w:r>
            <w:r>
              <w:t>Ориентировка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понятиях:</w:t>
            </w:r>
            <w:r>
              <w:rPr>
                <w:spacing w:val="19"/>
              </w:rPr>
              <w:t xml:space="preserve"> </w:t>
            </w:r>
            <w:r>
              <w:t>пьеса,</w:t>
            </w:r>
            <w:r>
              <w:rPr>
                <w:spacing w:val="18"/>
              </w:rPr>
              <w:t xml:space="preserve"> </w:t>
            </w:r>
            <w:r>
              <w:t>действие,</w:t>
            </w:r>
            <w:r>
              <w:rPr>
                <w:spacing w:val="18"/>
              </w:rPr>
              <w:t xml:space="preserve"> </w:t>
            </w:r>
            <w:r>
              <w:t>персо-</w:t>
            </w:r>
            <w:r>
              <w:rPr>
                <w:spacing w:val="-52"/>
              </w:rPr>
              <w:t xml:space="preserve"> </w:t>
            </w:r>
            <w:r>
              <w:t>нажи,</w:t>
            </w:r>
            <w:r>
              <w:rPr>
                <w:spacing w:val="-1"/>
              </w:rPr>
              <w:t xml:space="preserve"> </w:t>
            </w:r>
            <w:r>
              <w:t>диалог, ремарка,</w:t>
            </w:r>
            <w:r>
              <w:rPr>
                <w:spacing w:val="-2"/>
              </w:rPr>
              <w:t xml:space="preserve"> </w:t>
            </w:r>
            <w:r>
              <w:t>реплика.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действующих</w:t>
            </w:r>
            <w:r>
              <w:rPr>
                <w:spacing w:val="1"/>
              </w:rPr>
              <w:t xml:space="preserve"> </w:t>
            </w:r>
            <w:r>
              <w:t>лиц,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-52"/>
              </w:rPr>
              <w:t xml:space="preserve"> </w:t>
            </w:r>
            <w:r>
              <w:t>суждение проблемы: является ли автор пьесы дей-</w:t>
            </w:r>
            <w:r>
              <w:rPr>
                <w:spacing w:val="1"/>
              </w:rPr>
              <w:t xml:space="preserve"> </w:t>
            </w:r>
            <w:r>
              <w:t>ствующим</w:t>
            </w:r>
            <w:r>
              <w:rPr>
                <w:spacing w:val="15"/>
              </w:rPr>
              <w:t xml:space="preserve"> </w:t>
            </w:r>
            <w:r>
              <w:t>лицом,</w:t>
            </w:r>
            <w:r>
              <w:rPr>
                <w:spacing w:val="16"/>
              </w:rPr>
              <w:t xml:space="preserve"> </w:t>
            </w:r>
            <w:r>
              <w:t>ответ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вопрос</w:t>
            </w:r>
            <w:r>
              <w:rPr>
                <w:spacing w:val="16"/>
              </w:rPr>
              <w:t xml:space="preserve"> </w:t>
            </w:r>
            <w:r>
              <w:t>«Почему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тек-</w:t>
            </w:r>
          </w:p>
          <w:p w:rsidR="001F5D24" w:rsidRDefault="00FB1277">
            <w:pPr>
              <w:pStyle w:val="TableParagraph"/>
              <w:spacing w:line="241" w:lineRule="exact"/>
              <w:ind w:left="63"/>
            </w:pPr>
            <w:r>
              <w:t>сте</w:t>
            </w:r>
          </w:p>
        </w:tc>
      </w:tr>
    </w:tbl>
    <w:p w:rsidR="001F5D24" w:rsidRDefault="001F5D24">
      <w:pPr>
        <w:spacing w:line="241" w:lineRule="exact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588"/>
        <w:gridCol w:w="1987"/>
        <w:gridCol w:w="2835"/>
        <w:gridCol w:w="4961"/>
      </w:tblGrid>
      <w:tr w:rsidR="001F5D24">
        <w:trPr>
          <w:trHeight w:val="609"/>
        </w:trPr>
        <w:tc>
          <w:tcPr>
            <w:tcW w:w="588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987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269"/>
              </w:tabs>
              <w:ind w:right="50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35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2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1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56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4049"/>
        </w:trPr>
        <w:tc>
          <w:tcPr>
            <w:tcW w:w="588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8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ind w:left="62" w:right="43"/>
              <w:jc w:val="both"/>
            </w:pPr>
            <w:r>
              <w:t>Пьеса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сказка:</w:t>
            </w:r>
            <w:r>
              <w:rPr>
                <w:spacing w:val="1"/>
              </w:rPr>
              <w:t xml:space="preserve"> </w:t>
            </w:r>
            <w:r>
              <w:t>драматиче-</w:t>
            </w:r>
            <w:r>
              <w:rPr>
                <w:spacing w:val="-52"/>
              </w:rPr>
              <w:t xml:space="preserve"> </w:t>
            </w:r>
            <w:r>
              <w:t>ское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эпическое</w:t>
            </w:r>
            <w:r>
              <w:rPr>
                <w:spacing w:val="1"/>
              </w:rPr>
              <w:t xml:space="preserve"> </w:t>
            </w:r>
            <w:r>
              <w:t>произве-</w:t>
            </w:r>
            <w:r>
              <w:rPr>
                <w:spacing w:val="1"/>
              </w:rPr>
              <w:t xml:space="preserve"> </w:t>
            </w:r>
            <w:r>
              <w:t>дения.</w:t>
            </w:r>
            <w:r>
              <w:rPr>
                <w:spacing w:val="1"/>
              </w:rPr>
              <w:t xml:space="preserve"> </w:t>
            </w:r>
            <w:r>
              <w:t>Авторские</w:t>
            </w:r>
            <w:r>
              <w:rPr>
                <w:spacing w:val="1"/>
              </w:rPr>
              <w:t xml:space="preserve"> </w:t>
            </w:r>
            <w:r>
              <w:t>ремарки:</w:t>
            </w:r>
            <w:r>
              <w:rPr>
                <w:spacing w:val="1"/>
              </w:rPr>
              <w:t xml:space="preserve"> </w:t>
            </w:r>
            <w:r>
              <w:t>назначение,</w:t>
            </w:r>
            <w:r>
              <w:rPr>
                <w:spacing w:val="-1"/>
              </w:rPr>
              <w:t xml:space="preserve"> </w:t>
            </w:r>
            <w:r>
              <w:t>содержание.</w:t>
            </w:r>
          </w:p>
        </w:tc>
        <w:tc>
          <w:tcPr>
            <w:tcW w:w="4961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3" w:right="48"/>
              <w:jc w:val="both"/>
            </w:pPr>
            <w:r>
              <w:t>приводятся авторские замечания (ремарки), каково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назначение?».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Работа в парах: анализ и обсуждение драматиче-</w:t>
            </w:r>
            <w:r>
              <w:rPr>
                <w:spacing w:val="1"/>
              </w:rPr>
              <w:t xml:space="preserve"> </w:t>
            </w:r>
            <w:r>
              <w:t>ского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(пьесы)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эпического</w:t>
            </w:r>
            <w:r>
              <w:rPr>
                <w:spacing w:val="1"/>
              </w:rPr>
              <w:t xml:space="preserve"> </w:t>
            </w:r>
            <w:r>
              <w:t>(сказ-</w:t>
            </w:r>
            <w:r>
              <w:rPr>
                <w:spacing w:val="1"/>
              </w:rPr>
              <w:t xml:space="preserve"> </w:t>
            </w:r>
            <w:r>
              <w:t>ки)—определение сходства и различий, диалог как</w:t>
            </w:r>
            <w:r>
              <w:rPr>
                <w:spacing w:val="-52"/>
              </w:rPr>
              <w:t xml:space="preserve"> </w:t>
            </w:r>
            <w:r>
              <w:t>текст пьесы, возможность постановки на театраль-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сцене.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ролям.</w:t>
            </w:r>
            <w:r>
              <w:rPr>
                <w:spacing w:val="1"/>
              </w:rPr>
              <w:t xml:space="preserve"> </w:t>
            </w:r>
            <w:r>
              <w:t>Работав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(совместная</w:t>
            </w:r>
            <w:r>
              <w:rPr>
                <w:spacing w:val="1"/>
              </w:rPr>
              <w:t xml:space="preserve"> </w:t>
            </w:r>
            <w:r>
              <w:t>деятельность):</w:t>
            </w:r>
            <w:r>
              <w:rPr>
                <w:spacing w:val="1"/>
              </w:rPr>
              <w:t xml:space="preserve"> </w:t>
            </w:r>
            <w:r>
              <w:t>готовим</w:t>
            </w:r>
            <w:r>
              <w:rPr>
                <w:spacing w:val="1"/>
              </w:rPr>
              <w:t xml:space="preserve"> </w:t>
            </w:r>
            <w:r>
              <w:t>спектакль—</w:t>
            </w:r>
            <w:r>
              <w:rPr>
                <w:spacing w:val="1"/>
              </w:rPr>
              <w:t xml:space="preserve"> </w:t>
            </w:r>
            <w:r>
              <w:t>выбор эпизода пьесы,</w:t>
            </w:r>
            <w:r>
              <w:rPr>
                <w:spacing w:val="1"/>
              </w:rPr>
              <w:t xml:space="preserve"> </w:t>
            </w:r>
            <w:r>
              <w:t>распределение ролей,</w:t>
            </w:r>
            <w:r>
              <w:rPr>
                <w:spacing w:val="1"/>
              </w:rPr>
              <w:t xml:space="preserve"> </w:t>
            </w:r>
            <w:r>
              <w:t>под-</w:t>
            </w:r>
            <w:r>
              <w:rPr>
                <w:spacing w:val="1"/>
              </w:rPr>
              <w:t xml:space="preserve"> </w:t>
            </w:r>
            <w:r>
              <w:t>готовка ответов на вопросы «С какой интонацией</w:t>
            </w:r>
            <w:r>
              <w:rPr>
                <w:spacing w:val="1"/>
              </w:rPr>
              <w:t xml:space="preserve"> </w:t>
            </w:r>
            <w:r>
              <w:t>говорят</w:t>
            </w:r>
            <w:r>
              <w:rPr>
                <w:spacing w:val="1"/>
              </w:rPr>
              <w:t xml:space="preserve"> </w:t>
            </w:r>
            <w:r>
              <w:t>герои?»,</w:t>
            </w:r>
            <w:r>
              <w:rPr>
                <w:spacing w:val="1"/>
              </w:rPr>
              <w:t xml:space="preserve"> </w:t>
            </w:r>
            <w:r>
              <w:t>«Какая</w:t>
            </w:r>
            <w:r>
              <w:rPr>
                <w:spacing w:val="1"/>
              </w:rPr>
              <w:t xml:space="preserve"> </w:t>
            </w:r>
            <w:r>
              <w:t>мимика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жесты</w:t>
            </w:r>
            <w:r>
              <w:rPr>
                <w:spacing w:val="1"/>
              </w:rPr>
              <w:t xml:space="preserve"> </w:t>
            </w:r>
            <w:r>
              <w:t>нужны в данной сцене?», подготовка к инсцениро-</w:t>
            </w:r>
            <w:r>
              <w:rPr>
                <w:spacing w:val="1"/>
              </w:rPr>
              <w:t xml:space="preserve"> </w:t>
            </w:r>
            <w:r>
              <w:t>ванию</w:t>
            </w:r>
            <w:r>
              <w:rPr>
                <w:spacing w:val="1"/>
              </w:rPr>
              <w:t xml:space="preserve"> </w:t>
            </w:r>
            <w:r>
              <w:t>эпизода. Экскурсия в театр (при наличии</w:t>
            </w:r>
            <w:r>
              <w:rPr>
                <w:spacing w:val="1"/>
              </w:rPr>
              <w:t xml:space="preserve"> </w:t>
            </w:r>
            <w:r>
              <w:t>условий) и просмотр детского спектакля. Диффе-</w:t>
            </w:r>
            <w:r>
              <w:rPr>
                <w:spacing w:val="1"/>
              </w:rPr>
              <w:t xml:space="preserve"> </w:t>
            </w:r>
            <w:r>
              <w:t>ренцированная</w:t>
            </w:r>
            <w:r>
              <w:rPr>
                <w:spacing w:val="29"/>
              </w:rPr>
              <w:t xml:space="preserve"> </w:t>
            </w:r>
            <w:r>
              <w:t>работа:</w:t>
            </w:r>
            <w:r>
              <w:rPr>
                <w:spacing w:val="29"/>
              </w:rPr>
              <w:t xml:space="preserve"> </w:t>
            </w:r>
            <w:r>
              <w:t>создание</w:t>
            </w:r>
            <w:r>
              <w:rPr>
                <w:spacing w:val="28"/>
              </w:rPr>
              <w:t xml:space="preserve"> </w:t>
            </w:r>
            <w:r>
              <w:t>(рисование)</w:t>
            </w:r>
            <w:r>
              <w:rPr>
                <w:spacing w:val="29"/>
              </w:rPr>
              <w:t xml:space="preserve"> </w:t>
            </w:r>
            <w:r>
              <w:t>афи-</w:t>
            </w:r>
          </w:p>
          <w:p w:rsidR="001F5D24" w:rsidRDefault="00FB1277">
            <w:pPr>
              <w:pStyle w:val="TableParagraph"/>
              <w:spacing w:line="242" w:lineRule="exact"/>
              <w:ind w:left="63"/>
              <w:jc w:val="both"/>
            </w:pPr>
            <w:r>
              <w:t>ша</w:t>
            </w:r>
            <w:r>
              <w:rPr>
                <w:spacing w:val="-1"/>
              </w:rPr>
              <w:t xml:space="preserve"> </w:t>
            </w:r>
            <w:r>
              <w:t>спектакля</w:t>
            </w:r>
          </w:p>
        </w:tc>
      </w:tr>
      <w:tr w:rsidR="001F5D24">
        <w:trPr>
          <w:trHeight w:val="6324"/>
        </w:trPr>
        <w:tc>
          <w:tcPr>
            <w:tcW w:w="58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987" w:type="dxa"/>
          </w:tcPr>
          <w:p w:rsidR="001F5D24" w:rsidRDefault="00FB1277">
            <w:pPr>
              <w:pStyle w:val="TableParagraph"/>
              <w:ind w:left="65" w:right="149"/>
              <w:rPr>
                <w:b/>
              </w:rPr>
            </w:pPr>
            <w:r>
              <w:rPr>
                <w:b/>
                <w:spacing w:val="-1"/>
              </w:rPr>
              <w:t>Юмористические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произведения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(7ч)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ind w:left="62" w:right="43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круга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юмористических</w:t>
            </w:r>
            <w:r>
              <w:rPr>
                <w:spacing w:val="1"/>
              </w:rPr>
              <w:t xml:space="preserve"> </w:t>
            </w:r>
            <w:r>
              <w:t>произве-</w:t>
            </w:r>
            <w:r>
              <w:rPr>
                <w:spacing w:val="-52"/>
              </w:rPr>
              <w:t xml:space="preserve"> </w:t>
            </w:r>
            <w:r>
              <w:t>дений на примере рассказов</w:t>
            </w:r>
            <w:r>
              <w:rPr>
                <w:spacing w:val="1"/>
              </w:rPr>
              <w:t xml:space="preserve"> </w:t>
            </w:r>
            <w:r>
              <w:t>В.Ю.</w:t>
            </w:r>
            <w:r>
              <w:rPr>
                <w:spacing w:val="1"/>
              </w:rPr>
              <w:t xml:space="preserve"> </w:t>
            </w:r>
            <w:r>
              <w:t>Драгунского,</w:t>
            </w:r>
            <w:r>
              <w:rPr>
                <w:spacing w:val="1"/>
              </w:rPr>
              <w:t xml:space="preserve"> </w:t>
            </w:r>
            <w:r>
              <w:t>Н.Н.</w:t>
            </w:r>
            <w:r>
              <w:rPr>
                <w:spacing w:val="1"/>
              </w:rPr>
              <w:t xml:space="preserve"> </w:t>
            </w:r>
            <w:r>
              <w:t>Носова,</w:t>
            </w:r>
            <w:r>
              <w:rPr>
                <w:spacing w:val="1"/>
              </w:rPr>
              <w:t xml:space="preserve"> </w:t>
            </w:r>
            <w:r>
              <w:t>В.В.</w:t>
            </w:r>
            <w:r>
              <w:rPr>
                <w:spacing w:val="1"/>
              </w:rPr>
              <w:t xml:space="preserve"> </w:t>
            </w:r>
            <w:r>
              <w:t>Голявкина,</w:t>
            </w:r>
            <w:r>
              <w:rPr>
                <w:spacing w:val="1"/>
              </w:rPr>
              <w:t xml:space="preserve"> </w:t>
            </w:r>
            <w:r>
              <w:t>М.М. Зощенко. Герои юмо-</w:t>
            </w:r>
            <w:r>
              <w:rPr>
                <w:spacing w:val="1"/>
              </w:rPr>
              <w:t xml:space="preserve"> </w:t>
            </w:r>
            <w:r>
              <w:t>ристических</w:t>
            </w:r>
            <w:r>
              <w:rPr>
                <w:spacing w:val="1"/>
              </w:rPr>
              <w:t xml:space="preserve"> </w:t>
            </w:r>
            <w:r>
              <w:t>произведений.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выразительности</w:t>
            </w:r>
            <w:r>
              <w:rPr>
                <w:spacing w:val="-52"/>
              </w:rPr>
              <w:t xml:space="preserve"> </w:t>
            </w:r>
            <w:r>
              <w:t>текста юмористического со-</w:t>
            </w:r>
            <w:r>
              <w:rPr>
                <w:spacing w:val="1"/>
              </w:rPr>
              <w:t xml:space="preserve"> </w:t>
            </w:r>
            <w:r>
              <w:t>держания: гипербола. Юмо-</w:t>
            </w:r>
            <w:r>
              <w:rPr>
                <w:spacing w:val="1"/>
              </w:rPr>
              <w:t xml:space="preserve"> </w:t>
            </w:r>
            <w:r>
              <w:t xml:space="preserve">ристические  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киноитеатре</w:t>
            </w:r>
          </w:p>
        </w:tc>
        <w:tc>
          <w:tcPr>
            <w:tcW w:w="4961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2"/>
              <w:jc w:val="both"/>
            </w:pPr>
            <w:r>
              <w:t>Разговор перед чтением: обсуждение проблемного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  <w:r>
              <w:rPr>
                <w:spacing w:val="1"/>
              </w:rPr>
              <w:t xml:space="preserve"> </w:t>
            </w:r>
            <w:r>
              <w:t>«Какой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юмористиче-</w:t>
            </w:r>
            <w:r>
              <w:rPr>
                <w:spacing w:val="1"/>
              </w:rPr>
              <w:t xml:space="preserve"> </w:t>
            </w:r>
            <w:r>
              <w:t>ским?». Слушание и чтение художественных про-</w:t>
            </w:r>
            <w:r>
              <w:rPr>
                <w:spacing w:val="1"/>
              </w:rPr>
              <w:t xml:space="preserve"> </w:t>
            </w:r>
            <w:r>
              <w:t>изведений, оценка эмоционального состояния при</w:t>
            </w:r>
            <w:r>
              <w:rPr>
                <w:spacing w:val="1"/>
              </w:rPr>
              <w:t xml:space="preserve"> </w:t>
            </w:r>
            <w:r>
              <w:t>восприятии юмористического произведения, ответ</w:t>
            </w:r>
            <w:r>
              <w:rPr>
                <w:spacing w:val="1"/>
              </w:rPr>
              <w:t xml:space="preserve"> </w:t>
            </w:r>
            <w:r>
              <w:t>на вопрос «Какое чувство вызывает сюжет расска-</w:t>
            </w:r>
            <w:r>
              <w:rPr>
                <w:spacing w:val="1"/>
              </w:rPr>
              <w:t xml:space="preserve"> </w:t>
            </w:r>
            <w:r>
              <w:t>за? Почему?». Рассказы В.Ю. Драгунского «Глав-</w:t>
            </w:r>
            <w:r>
              <w:rPr>
                <w:spacing w:val="1"/>
              </w:rPr>
              <w:t xml:space="preserve"> </w:t>
            </w:r>
            <w:r>
              <w:t>ные реки», В.В. Голявкина «Никакой горчицы я не</w:t>
            </w:r>
            <w:r>
              <w:rPr>
                <w:spacing w:val="1"/>
              </w:rPr>
              <w:t xml:space="preserve"> </w:t>
            </w:r>
            <w:r>
              <w:t>ел», М.М. Зощенко</w:t>
            </w:r>
            <w:r>
              <w:rPr>
                <w:spacing w:val="1"/>
              </w:rPr>
              <w:t xml:space="preserve"> </w:t>
            </w:r>
            <w:r>
              <w:t>«Ёлка»,</w:t>
            </w:r>
            <w:r>
              <w:rPr>
                <w:spacing w:val="1"/>
              </w:rPr>
              <w:t xml:space="preserve"> </w:t>
            </w:r>
            <w:r>
              <w:t>«Не надо врать», Н.Н.</w:t>
            </w:r>
            <w:r>
              <w:rPr>
                <w:spacing w:val="-52"/>
              </w:rPr>
              <w:t xml:space="preserve"> </w:t>
            </w:r>
            <w:r>
              <w:t>Носова «Метро» (не менее двух произведений по-</w:t>
            </w:r>
            <w:r>
              <w:rPr>
                <w:spacing w:val="1"/>
              </w:rPr>
              <w:t xml:space="preserve"> </w:t>
            </w:r>
            <w:r>
              <w:t>выбору). Работа с текстом произведения: состав-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1"/>
              </w:rPr>
              <w:t xml:space="preserve"> </w:t>
            </w:r>
            <w:r>
              <w:t>портретной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персонажей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приведением</w:t>
            </w:r>
            <w:r>
              <w:rPr>
                <w:spacing w:val="1"/>
              </w:rPr>
              <w:t xml:space="preserve"> </w:t>
            </w:r>
            <w:r>
              <w:t>примеров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тексте средства изображения героев и выражения</w:t>
            </w:r>
            <w:r>
              <w:rPr>
                <w:spacing w:val="1"/>
              </w:rPr>
              <w:t xml:space="preserve"> </w:t>
            </w:r>
            <w:r>
              <w:t>их чувств. Работа в парах: чтение диалогов по ро-</w:t>
            </w:r>
            <w:r>
              <w:rPr>
                <w:spacing w:val="1"/>
              </w:rPr>
              <w:t xml:space="preserve"> </w:t>
            </w:r>
            <w:r>
              <w:t>лям,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интонации,</w:t>
            </w:r>
            <w:r>
              <w:rPr>
                <w:spacing w:val="1"/>
              </w:rPr>
              <w:t xml:space="preserve"> </w:t>
            </w:r>
            <w:r>
              <w:t>отражающей</w:t>
            </w:r>
            <w:r>
              <w:rPr>
                <w:spacing w:val="1"/>
              </w:rPr>
              <w:t xml:space="preserve"> </w:t>
            </w:r>
            <w:r>
              <w:t>комичность</w:t>
            </w:r>
            <w:r>
              <w:rPr>
                <w:spacing w:val="-52"/>
              </w:rPr>
              <w:t xml:space="preserve"> </w:t>
            </w:r>
            <w:r>
              <w:t>ситуации. Дифференцированная работа: придумы-</w:t>
            </w:r>
            <w:r>
              <w:rPr>
                <w:spacing w:val="1"/>
              </w:rPr>
              <w:t xml:space="preserve"> </w:t>
            </w:r>
            <w:r>
              <w:t>вание продолжения рассказа. Проверочная 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итогам</w:t>
            </w:r>
            <w:r>
              <w:rPr>
                <w:spacing w:val="1"/>
              </w:rPr>
              <w:t xml:space="preserve"> </w:t>
            </w:r>
            <w:r>
              <w:t>изученного</w:t>
            </w:r>
            <w:r>
              <w:rPr>
                <w:spacing w:val="1"/>
              </w:rPr>
              <w:t xml:space="preserve"> </w:t>
            </w:r>
            <w:r>
              <w:t>раздела:</w:t>
            </w:r>
            <w:r>
              <w:rPr>
                <w:spacing w:val="1"/>
              </w:rPr>
              <w:t xml:space="preserve"> </w:t>
            </w:r>
            <w:r>
              <w:t>демонстрация</w:t>
            </w:r>
            <w:r>
              <w:rPr>
                <w:spacing w:val="1"/>
              </w:rPr>
              <w:t xml:space="preserve"> </w:t>
            </w:r>
            <w:r>
              <w:t>начитанности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читательских</w:t>
            </w:r>
            <w:r>
              <w:rPr>
                <w:spacing w:val="1"/>
              </w:rPr>
              <w:t xml:space="preserve"> </w:t>
            </w:r>
            <w:r>
              <w:t>умений.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работы по предложенным критериям. Литератур-</w:t>
            </w:r>
            <w:r>
              <w:rPr>
                <w:spacing w:val="1"/>
              </w:rPr>
              <w:t xml:space="preserve"> </w:t>
            </w:r>
            <w:r>
              <w:t>ная</w:t>
            </w:r>
            <w:r>
              <w:rPr>
                <w:spacing w:val="85"/>
              </w:rPr>
              <w:t xml:space="preserve"> </w:t>
            </w:r>
            <w:r>
              <w:t>викторина</w:t>
            </w:r>
            <w:r>
              <w:rPr>
                <w:spacing w:val="86"/>
              </w:rPr>
              <w:t xml:space="preserve"> </w:t>
            </w:r>
            <w:r>
              <w:t>по</w:t>
            </w:r>
            <w:r>
              <w:rPr>
                <w:spacing w:val="87"/>
              </w:rPr>
              <w:t xml:space="preserve"> </w:t>
            </w:r>
            <w:r>
              <w:t>произведениям</w:t>
            </w:r>
            <w:r>
              <w:rPr>
                <w:spacing w:val="86"/>
              </w:rPr>
              <w:t xml:space="preserve"> </w:t>
            </w:r>
            <w:r>
              <w:t>Н.Н.</w:t>
            </w:r>
            <w:r>
              <w:rPr>
                <w:spacing w:val="86"/>
              </w:rPr>
              <w:t xml:space="preserve"> </w:t>
            </w:r>
            <w:r>
              <w:t>Носова,</w:t>
            </w:r>
          </w:p>
          <w:p w:rsidR="001F5D24" w:rsidRDefault="00FB1277">
            <w:pPr>
              <w:pStyle w:val="TableParagraph"/>
              <w:spacing w:line="252" w:lineRule="exact"/>
              <w:ind w:left="63" w:right="47"/>
              <w:jc w:val="both"/>
            </w:pPr>
            <w:r>
              <w:t>В.Ю.</w:t>
            </w:r>
            <w:r>
              <w:rPr>
                <w:spacing w:val="1"/>
              </w:rPr>
              <w:t xml:space="preserve"> </w:t>
            </w:r>
            <w:r>
              <w:t>Драгунского.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записей</w:t>
            </w:r>
            <w:r>
              <w:rPr>
                <w:spacing w:val="1"/>
              </w:rPr>
              <w:t xml:space="preserve"> </w:t>
            </w:r>
            <w:r>
              <w:t>(аудио)</w:t>
            </w:r>
            <w:r>
              <w:rPr>
                <w:spacing w:val="1"/>
              </w:rPr>
              <w:t xml:space="preserve"> </w:t>
            </w:r>
            <w:r>
              <w:t>юмористических</w:t>
            </w:r>
            <w:r>
              <w:rPr>
                <w:spacing w:val="-6"/>
              </w:rPr>
              <w:t xml:space="preserve"> </w:t>
            </w:r>
            <w:r>
              <w:t>произведений,</w:t>
            </w:r>
            <w:r>
              <w:rPr>
                <w:spacing w:val="-6"/>
              </w:rPr>
              <w:t xml:space="preserve"> </w:t>
            </w:r>
            <w:r>
              <w:t>просмотр</w:t>
            </w:r>
            <w:r>
              <w:rPr>
                <w:spacing w:val="-6"/>
              </w:rPr>
              <w:t xml:space="preserve"> </w:t>
            </w:r>
            <w:r>
              <w:t>фильмов</w:t>
            </w:r>
          </w:p>
        </w:tc>
      </w:tr>
      <w:tr w:rsidR="001F5D24">
        <w:trPr>
          <w:trHeight w:val="3544"/>
        </w:trPr>
        <w:tc>
          <w:tcPr>
            <w:tcW w:w="58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87" w:type="dxa"/>
          </w:tcPr>
          <w:p w:rsidR="001F5D24" w:rsidRDefault="00FB1277">
            <w:pPr>
              <w:pStyle w:val="TableParagraph"/>
              <w:ind w:left="65" w:right="323"/>
              <w:rPr>
                <w:b/>
              </w:rPr>
            </w:pPr>
            <w:r>
              <w:rPr>
                <w:b/>
              </w:rPr>
              <w:t>Зарубежная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литература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(9ч)</w:t>
            </w:r>
          </w:p>
        </w:tc>
        <w:tc>
          <w:tcPr>
            <w:tcW w:w="2835" w:type="dxa"/>
          </w:tcPr>
          <w:p w:rsidR="001F5D24" w:rsidRDefault="00FB1277">
            <w:pPr>
              <w:pStyle w:val="TableParagraph"/>
              <w:ind w:left="62" w:right="45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круга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зарубеж-</w:t>
            </w:r>
            <w:r>
              <w:rPr>
                <w:spacing w:val="-52"/>
              </w:rPr>
              <w:t xml:space="preserve"> </w:t>
            </w:r>
            <w:r>
              <w:t>ныхписателей.</w:t>
            </w:r>
            <w:r>
              <w:rPr>
                <w:spacing w:val="1"/>
              </w:rPr>
              <w:t xml:space="preserve"> </w:t>
            </w:r>
            <w:r>
              <w:t>Литератур-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1"/>
              </w:rPr>
              <w:t xml:space="preserve"> </w:t>
            </w:r>
            <w:r>
              <w:t>Ш.Перро, Х.-К.</w:t>
            </w:r>
            <w:r>
              <w:rPr>
                <w:spacing w:val="1"/>
              </w:rPr>
              <w:t xml:space="preserve"> </w:t>
            </w:r>
            <w:r>
              <w:t>Андерсена,</w:t>
            </w:r>
            <w:r>
              <w:rPr>
                <w:spacing w:val="1"/>
              </w:rPr>
              <w:t xml:space="preserve"> </w:t>
            </w:r>
            <w:r>
              <w:t>братьев</w:t>
            </w:r>
            <w:r>
              <w:rPr>
                <w:spacing w:val="1"/>
              </w:rPr>
              <w:t xml:space="preserve"> </w:t>
            </w:r>
            <w:r>
              <w:t>Гримм.</w:t>
            </w:r>
            <w:r>
              <w:rPr>
                <w:spacing w:val="-52"/>
              </w:rPr>
              <w:t xml:space="preserve"> </w:t>
            </w:r>
            <w:r>
              <w:t>Приключенческая литерату-</w:t>
            </w:r>
            <w:r>
              <w:rPr>
                <w:spacing w:val="-52"/>
              </w:rPr>
              <w:t xml:space="preserve"> </w:t>
            </w:r>
            <w:r>
              <w:t>ра: произведения Дж. Свиф-</w:t>
            </w:r>
            <w:r>
              <w:rPr>
                <w:spacing w:val="-52"/>
              </w:rPr>
              <w:t xml:space="preserve"> </w:t>
            </w:r>
            <w:r>
              <w:t>та,</w:t>
            </w:r>
            <w:r>
              <w:rPr>
                <w:spacing w:val="-1"/>
              </w:rPr>
              <w:t xml:space="preserve"> </w:t>
            </w:r>
            <w:r>
              <w:t>МаркаТвена</w:t>
            </w:r>
          </w:p>
        </w:tc>
        <w:tc>
          <w:tcPr>
            <w:tcW w:w="4961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4"/>
              <w:jc w:val="both"/>
            </w:pPr>
            <w:r>
              <w:t>Разговор перед чтением: установление цели чте-</w:t>
            </w:r>
            <w:r>
              <w:rPr>
                <w:spacing w:val="1"/>
              </w:rPr>
              <w:t xml:space="preserve"> </w:t>
            </w:r>
            <w:r>
              <w:t>ния,</w:t>
            </w:r>
            <w:r>
              <w:rPr>
                <w:spacing w:val="1"/>
              </w:rPr>
              <w:t xml:space="preserve"> </w:t>
            </w:r>
            <w:r>
              <w:t>ответ навопрос «На какой вопрос хочу полу-</w:t>
            </w:r>
            <w:r>
              <w:rPr>
                <w:spacing w:val="1"/>
              </w:rPr>
              <w:t xml:space="preserve"> </w:t>
            </w:r>
            <w:r>
              <w:t>чить</w:t>
            </w:r>
            <w:r>
              <w:rPr>
                <w:spacing w:val="-1"/>
              </w:rPr>
              <w:t xml:space="preserve"> </w:t>
            </w:r>
            <w:r>
              <w:t>ответ, читая</w:t>
            </w:r>
            <w:r>
              <w:rPr>
                <w:spacing w:val="-2"/>
              </w:rPr>
              <w:t xml:space="preserve"> </w:t>
            </w:r>
            <w:r>
              <w:t>произведние?».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Чтение литературных сказок зарубежных писате-</w:t>
            </w:r>
            <w:r>
              <w:rPr>
                <w:spacing w:val="1"/>
              </w:rPr>
              <w:t xml:space="preserve"> </w:t>
            </w:r>
            <w:r>
              <w:t>лей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выбору):</w:t>
            </w:r>
            <w:r>
              <w:rPr>
                <w:spacing w:val="1"/>
              </w:rPr>
              <w:t xml:space="preserve"> </w:t>
            </w:r>
            <w:r>
              <w:t>братья</w:t>
            </w:r>
            <w:r>
              <w:rPr>
                <w:spacing w:val="1"/>
              </w:rPr>
              <w:t xml:space="preserve"> </w:t>
            </w:r>
            <w:r>
              <w:t>Гримм</w:t>
            </w:r>
            <w:r>
              <w:rPr>
                <w:spacing w:val="1"/>
              </w:rPr>
              <w:t xml:space="preserve"> </w:t>
            </w:r>
            <w:r>
              <w:t>«Белоснежка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 гномов»,</w:t>
            </w:r>
            <w:r>
              <w:rPr>
                <w:spacing w:val="1"/>
              </w:rPr>
              <w:t xml:space="preserve"> </w:t>
            </w:r>
            <w:r>
              <w:t>Ш. Перро «Спящая красавица», Х.-</w:t>
            </w:r>
            <w:r>
              <w:rPr>
                <w:spacing w:val="1"/>
              </w:rPr>
              <w:t xml:space="preserve"> </w:t>
            </w:r>
            <w:r>
              <w:t>К. Андерсен «Дикие лебеди», «Русалочка». 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(характеристика</w:t>
            </w:r>
            <w:r>
              <w:rPr>
                <w:spacing w:val="1"/>
              </w:rPr>
              <w:t xml:space="preserve"> </w:t>
            </w:r>
            <w:r>
              <w:t>героя):</w:t>
            </w:r>
            <w:r>
              <w:rPr>
                <w:spacing w:val="1"/>
              </w:rPr>
              <w:t xml:space="preserve"> </w:t>
            </w:r>
            <w:r>
              <w:t>нахождение описания героя, определение взаимо-</w:t>
            </w:r>
            <w:r>
              <w:rPr>
                <w:spacing w:val="1"/>
              </w:rPr>
              <w:t xml:space="preserve"> </w:t>
            </w:r>
            <w:r>
              <w:t>связи между поступками героев,</w:t>
            </w:r>
            <w:r>
              <w:rPr>
                <w:spacing w:val="1"/>
              </w:rPr>
              <w:t xml:space="preserve"> </w:t>
            </w:r>
            <w:r>
              <w:t>сравнение героев</w:t>
            </w:r>
            <w:r>
              <w:rPr>
                <w:spacing w:val="-52"/>
              </w:rPr>
              <w:t xml:space="preserve"> </w:t>
            </w:r>
            <w:r>
              <w:t>по аналогии или по контрасту, оценка поступков</w:t>
            </w:r>
            <w:r>
              <w:rPr>
                <w:spacing w:val="1"/>
              </w:rPr>
              <w:t xml:space="preserve"> </w:t>
            </w:r>
            <w:r>
              <w:t>героев.</w:t>
            </w:r>
          </w:p>
          <w:p w:rsidR="001F5D24" w:rsidRDefault="00FB1277">
            <w:pPr>
              <w:pStyle w:val="TableParagraph"/>
              <w:spacing w:line="252" w:lineRule="exact"/>
              <w:ind w:left="63" w:right="47"/>
              <w:jc w:val="both"/>
            </w:pPr>
            <w:r>
              <w:t>Учебный диалог: обсуждение отношения автора к</w:t>
            </w:r>
            <w:r>
              <w:rPr>
                <w:spacing w:val="1"/>
              </w:rPr>
              <w:t xml:space="preserve"> </w:t>
            </w:r>
            <w:r>
              <w:t>героям,</w:t>
            </w:r>
            <w:r>
              <w:rPr>
                <w:spacing w:val="-1"/>
              </w:rPr>
              <w:t xml:space="preserve"> </w:t>
            </w:r>
            <w:r>
              <w:t>поступкам,</w:t>
            </w:r>
            <w:r>
              <w:rPr>
                <w:spacing w:val="-3"/>
              </w:rPr>
              <w:t xml:space="preserve"> </w:t>
            </w:r>
            <w:r>
              <w:t>описанных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сказках.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588"/>
        <w:gridCol w:w="1987"/>
        <w:gridCol w:w="2835"/>
        <w:gridCol w:w="4961"/>
      </w:tblGrid>
      <w:tr w:rsidR="001F5D24">
        <w:trPr>
          <w:trHeight w:val="553"/>
        </w:trPr>
        <w:tc>
          <w:tcPr>
            <w:tcW w:w="588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987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274"/>
              </w:tabs>
              <w:ind w:left="65" w:right="4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2835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2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61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56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Ха-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рактеристика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578"/>
        </w:trPr>
        <w:tc>
          <w:tcPr>
            <w:tcW w:w="588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87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1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4"/>
              <w:jc w:val="both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сюжета</w:t>
            </w:r>
            <w:r>
              <w:rPr>
                <w:spacing w:val="1"/>
              </w:rPr>
              <w:t xml:space="preserve"> </w:t>
            </w:r>
            <w:r>
              <w:t>сказки: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последова-</w:t>
            </w:r>
            <w:r>
              <w:rPr>
                <w:spacing w:val="1"/>
              </w:rPr>
              <w:t xml:space="preserve"> </w:t>
            </w:r>
            <w:r>
              <w:t>тельности событий, формулирование вопросов по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событиям</w:t>
            </w:r>
            <w:r>
              <w:rPr>
                <w:spacing w:val="1"/>
              </w:rPr>
              <w:t xml:space="preserve"> </w:t>
            </w:r>
            <w:r>
              <w:t>сюжета,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нарушенной последовательности событий, нахож-</w:t>
            </w:r>
            <w:r>
              <w:rPr>
                <w:spacing w:val="1"/>
              </w:rPr>
              <w:t xml:space="preserve"> </w:t>
            </w:r>
            <w:r>
              <w:t>дение в тексте заданного эпизода, составление ци-</w:t>
            </w:r>
            <w:r>
              <w:rPr>
                <w:spacing w:val="1"/>
              </w:rPr>
              <w:t xml:space="preserve"> </w:t>
            </w:r>
            <w:r>
              <w:t>татного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выделением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эпизодов, смысловых частей. Составление вопрос-</w:t>
            </w:r>
            <w:r>
              <w:rPr>
                <w:spacing w:val="1"/>
              </w:rPr>
              <w:t xml:space="preserve"> </w:t>
            </w:r>
            <w:r>
              <w:t>ного плана текста с выделением эпизодов, смыс-</w:t>
            </w:r>
            <w:r>
              <w:rPr>
                <w:spacing w:val="1"/>
              </w:rPr>
              <w:t xml:space="preserve"> </w:t>
            </w:r>
            <w:r>
              <w:t>ловых частей.</w:t>
            </w:r>
          </w:p>
          <w:p w:rsidR="001F5D24" w:rsidRDefault="00FB1277">
            <w:pPr>
              <w:pStyle w:val="TableParagraph"/>
              <w:ind w:left="63" w:right="41"/>
            </w:pPr>
            <w:r>
              <w:t>Пересказ</w:t>
            </w:r>
            <w:r>
              <w:rPr>
                <w:spacing w:val="30"/>
              </w:rPr>
              <w:t xml:space="preserve"> </w:t>
            </w:r>
            <w:r>
              <w:t>(устно)</w:t>
            </w:r>
            <w:r>
              <w:rPr>
                <w:spacing w:val="32"/>
              </w:rPr>
              <w:t xml:space="preserve"> </w:t>
            </w:r>
            <w:r>
              <w:t>содержания</w:t>
            </w:r>
            <w:r>
              <w:rPr>
                <w:spacing w:val="31"/>
              </w:rPr>
              <w:t xml:space="preserve"> </w:t>
            </w:r>
            <w:r>
              <w:t>произведения</w:t>
            </w:r>
            <w:r>
              <w:rPr>
                <w:spacing w:val="30"/>
              </w:rPr>
              <w:t xml:space="preserve"> </w:t>
            </w:r>
            <w:r>
              <w:t>выбо-</w:t>
            </w:r>
            <w:r>
              <w:rPr>
                <w:spacing w:val="-52"/>
              </w:rPr>
              <w:t xml:space="preserve"> </w:t>
            </w:r>
            <w:r>
              <w:t>рочно. Работа в парах: чтение диалогов по ролям.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32"/>
              </w:rPr>
              <w:t xml:space="preserve"> </w:t>
            </w:r>
            <w:r>
              <w:t>приключенческой</w:t>
            </w:r>
            <w:r>
              <w:rPr>
                <w:spacing w:val="29"/>
              </w:rPr>
              <w:t xml:space="preserve"> </w:t>
            </w:r>
            <w:r>
              <w:t>литературы:</w:t>
            </w:r>
            <w:r>
              <w:rPr>
                <w:spacing w:val="33"/>
              </w:rPr>
              <w:t xml:space="preserve"> </w:t>
            </w:r>
            <w:r>
              <w:t>Дж.</w:t>
            </w:r>
            <w:r>
              <w:rPr>
                <w:spacing w:val="31"/>
              </w:rPr>
              <w:t xml:space="preserve"> </w:t>
            </w:r>
            <w:r>
              <w:t>Свифт</w:t>
            </w:r>
          </w:p>
          <w:p w:rsidR="001F5D24" w:rsidRDefault="00FB1277">
            <w:pPr>
              <w:pStyle w:val="TableParagraph"/>
              <w:spacing w:line="252" w:lineRule="exact"/>
              <w:ind w:left="63"/>
            </w:pPr>
            <w:r>
              <w:t>«Путешествие</w:t>
            </w:r>
            <w:r>
              <w:rPr>
                <w:spacing w:val="51"/>
              </w:rPr>
              <w:t xml:space="preserve"> </w:t>
            </w:r>
            <w:r>
              <w:t>Гулливера»</w:t>
            </w:r>
            <w:r>
              <w:rPr>
                <w:spacing w:val="49"/>
              </w:rPr>
              <w:t xml:space="preserve"> </w:t>
            </w:r>
            <w:r>
              <w:t>(отрывки),</w:t>
            </w:r>
            <w:r>
              <w:rPr>
                <w:spacing w:val="51"/>
              </w:rPr>
              <w:t xml:space="preserve"> </w:t>
            </w:r>
            <w:r>
              <w:t>Марк</w:t>
            </w:r>
            <w:r>
              <w:rPr>
                <w:spacing w:val="50"/>
              </w:rPr>
              <w:t xml:space="preserve"> </w:t>
            </w:r>
            <w:r>
              <w:t>Твен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«Приключения Тома Сойера» (отрывки). Работа 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(характеристика</w:t>
            </w:r>
            <w:r>
              <w:rPr>
                <w:spacing w:val="1"/>
              </w:rPr>
              <w:t xml:space="preserve"> </w:t>
            </w:r>
            <w:r>
              <w:t>героя):</w:t>
            </w:r>
            <w:r>
              <w:rPr>
                <w:spacing w:val="1"/>
              </w:rPr>
              <w:t xml:space="preserve"> </w:t>
            </w:r>
            <w:r>
              <w:t>нахождение описания героя,</w:t>
            </w:r>
            <w:r>
              <w:rPr>
                <w:spacing w:val="1"/>
              </w:rPr>
              <w:t xml:space="preserve"> </w:t>
            </w:r>
            <w:r>
              <w:t>определение взаимо-</w:t>
            </w:r>
            <w:r>
              <w:rPr>
                <w:spacing w:val="1"/>
              </w:rPr>
              <w:t xml:space="preserve"> </w:t>
            </w:r>
            <w:r>
              <w:t>связи между поступками героев,</w:t>
            </w:r>
            <w:r>
              <w:rPr>
                <w:spacing w:val="1"/>
              </w:rPr>
              <w:t xml:space="preserve"> </w:t>
            </w:r>
            <w:r>
              <w:t>сравнивание ге-</w:t>
            </w:r>
            <w:r>
              <w:rPr>
                <w:spacing w:val="1"/>
              </w:rPr>
              <w:t xml:space="preserve"> </w:t>
            </w:r>
            <w:r>
              <w:t>роев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аналогии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контрасту,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ступков</w:t>
            </w:r>
            <w:r>
              <w:rPr>
                <w:spacing w:val="1"/>
              </w:rPr>
              <w:t xml:space="preserve"> </w:t>
            </w:r>
            <w:r>
              <w:t>героев.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дополнительной</w:t>
            </w:r>
            <w:r>
              <w:rPr>
                <w:spacing w:val="1"/>
              </w:rPr>
              <w:t xml:space="preserve"> </w:t>
            </w:r>
            <w:r>
              <w:t>справоч-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зарубежных</w:t>
            </w:r>
            <w:r>
              <w:rPr>
                <w:spacing w:val="1"/>
              </w:rPr>
              <w:t xml:space="preserve"> </w:t>
            </w:r>
            <w:r>
              <w:t>писателях:</w:t>
            </w:r>
            <w:r>
              <w:rPr>
                <w:spacing w:val="1"/>
              </w:rPr>
              <w:t xml:space="preserve"> </w:t>
            </w:r>
            <w:r>
              <w:t>Дж.</w:t>
            </w:r>
            <w:r>
              <w:rPr>
                <w:spacing w:val="1"/>
              </w:rPr>
              <w:t xml:space="preserve"> </w:t>
            </w:r>
            <w:r>
              <w:t>Свифт,</w:t>
            </w:r>
            <w:r>
              <w:rPr>
                <w:spacing w:val="1"/>
              </w:rPr>
              <w:t xml:space="preserve"> </w:t>
            </w:r>
            <w:r>
              <w:t>Марк</w:t>
            </w:r>
            <w:r>
              <w:rPr>
                <w:spacing w:val="1"/>
              </w:rPr>
              <w:t xml:space="preserve"> </w:t>
            </w:r>
            <w:r>
              <w:t>Твен,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Кэрролл,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своего сообщения в классе, составление выставки</w:t>
            </w:r>
            <w:r>
              <w:rPr>
                <w:spacing w:val="1"/>
              </w:rPr>
              <w:t xml:space="preserve"> </w:t>
            </w:r>
            <w:r>
              <w:t>книг зарубежных сказок, книг о животных. Выбор</w:t>
            </w:r>
            <w:r>
              <w:rPr>
                <w:spacing w:val="1"/>
              </w:rPr>
              <w:t xml:space="preserve"> </w:t>
            </w:r>
            <w:r>
              <w:t>книги для самостоятельного чтения с учётом ре-</w:t>
            </w:r>
            <w:r>
              <w:rPr>
                <w:spacing w:val="1"/>
              </w:rPr>
              <w:t xml:space="preserve"> </w:t>
            </w:r>
            <w:r>
              <w:t>комендательного</w:t>
            </w:r>
            <w:r>
              <w:rPr>
                <w:spacing w:val="34"/>
              </w:rPr>
              <w:t xml:space="preserve"> </w:t>
            </w:r>
            <w:r>
              <w:t xml:space="preserve">списка,  </w:t>
            </w:r>
            <w:r>
              <w:rPr>
                <w:spacing w:val="12"/>
              </w:rPr>
              <w:t xml:space="preserve"> </w:t>
            </w:r>
            <w:r>
              <w:t>написание</w:t>
            </w:r>
            <w:r>
              <w:rPr>
                <w:spacing w:val="35"/>
              </w:rPr>
              <w:t xml:space="preserve"> </w:t>
            </w:r>
            <w:r>
              <w:t>аннотации</w:t>
            </w:r>
            <w:r>
              <w:rPr>
                <w:spacing w:val="32"/>
              </w:rPr>
              <w:t xml:space="preserve"> </w:t>
            </w:r>
            <w:r>
              <w:t>к</w:t>
            </w:r>
          </w:p>
          <w:p w:rsidR="001F5D24" w:rsidRDefault="00FB1277">
            <w:pPr>
              <w:pStyle w:val="TableParagraph"/>
              <w:spacing w:line="242" w:lineRule="exact"/>
              <w:ind w:left="63"/>
              <w:jc w:val="both"/>
            </w:pPr>
            <w:r>
              <w:t>самостоятельно</w:t>
            </w:r>
            <w:r>
              <w:rPr>
                <w:spacing w:val="-6"/>
              </w:rPr>
              <w:t xml:space="preserve"> </w:t>
            </w:r>
            <w:r>
              <w:t>прочитанному</w:t>
            </w:r>
            <w:r>
              <w:rPr>
                <w:spacing w:val="-6"/>
              </w:rPr>
              <w:t xml:space="preserve"> </w:t>
            </w:r>
            <w:r>
              <w:t>произведению.</w:t>
            </w:r>
          </w:p>
        </w:tc>
      </w:tr>
      <w:tr w:rsidR="001F5D24">
        <w:trPr>
          <w:trHeight w:val="2058"/>
        </w:trPr>
        <w:tc>
          <w:tcPr>
            <w:tcW w:w="588" w:type="dxa"/>
            <w:tcBorders>
              <w:top w:val="single" w:sz="6" w:space="0" w:color="221F1F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987" w:type="dxa"/>
            <w:tcBorders>
              <w:top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48" w:lineRule="exact"/>
              <w:ind w:left="65"/>
              <w:rPr>
                <w:b/>
              </w:rPr>
            </w:pPr>
            <w:r>
              <w:rPr>
                <w:b/>
              </w:rPr>
              <w:t>Библиографиче-</w:t>
            </w:r>
          </w:p>
          <w:p w:rsidR="001F5D24" w:rsidRDefault="00FB1277">
            <w:pPr>
              <w:pStyle w:val="TableParagraph"/>
              <w:spacing w:before="1"/>
              <w:ind w:left="65" w:right="47"/>
              <w:jc w:val="both"/>
              <w:rPr>
                <w:b/>
              </w:rPr>
            </w:pPr>
            <w:r>
              <w:rPr>
                <w:b/>
              </w:rPr>
              <w:t>ская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(работа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скойкнигой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справочной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лите-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ратурой)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(8ч)</w:t>
            </w:r>
          </w:p>
        </w:tc>
        <w:tc>
          <w:tcPr>
            <w:tcW w:w="2835" w:type="dxa"/>
            <w:tcBorders>
              <w:top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ind w:left="62" w:right="44"/>
              <w:jc w:val="both"/>
            </w:pPr>
            <w:r>
              <w:t>Польза чтения и книги: кни-</w:t>
            </w:r>
            <w:r>
              <w:rPr>
                <w:spacing w:val="-52"/>
              </w:rPr>
              <w:t xml:space="preserve"> </w:t>
            </w:r>
            <w:r>
              <w:t>га—друг и учитель. Расши-</w:t>
            </w:r>
            <w:r>
              <w:rPr>
                <w:spacing w:val="1"/>
              </w:rPr>
              <w:t xml:space="preserve"> </w:t>
            </w:r>
            <w:r>
              <w:t>рение 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правилах</w:t>
            </w:r>
          </w:p>
        </w:tc>
        <w:tc>
          <w:tcPr>
            <w:tcW w:w="4961" w:type="dxa"/>
            <w:tcBorders>
              <w:top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ind w:left="63" w:right="44"/>
              <w:jc w:val="both"/>
            </w:pPr>
            <w:r>
              <w:t>Экскурсия в школьную или ближайшую детскую</w:t>
            </w:r>
            <w:r>
              <w:rPr>
                <w:spacing w:val="1"/>
              </w:rPr>
              <w:t xml:space="preserve"> </w:t>
            </w:r>
            <w:r>
              <w:t>библиотеку:</w:t>
            </w:r>
            <w:r>
              <w:rPr>
                <w:spacing w:val="1"/>
              </w:rPr>
              <w:t xml:space="preserve"> </w:t>
            </w: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экскурсии</w:t>
            </w:r>
            <w:r>
              <w:rPr>
                <w:spacing w:val="1"/>
              </w:rPr>
              <w:t xml:space="preserve"> </w:t>
            </w:r>
            <w:r>
              <w:t>«Зачем</w:t>
            </w:r>
            <w:r>
              <w:rPr>
                <w:spacing w:val="1"/>
              </w:rPr>
              <w:t xml:space="preserve"> </w:t>
            </w:r>
            <w:r>
              <w:t>нужны</w:t>
            </w:r>
            <w:r>
              <w:rPr>
                <w:spacing w:val="1"/>
              </w:rPr>
              <w:t xml:space="preserve"> </w:t>
            </w:r>
            <w:r>
              <w:t>кни-</w:t>
            </w:r>
            <w:r>
              <w:rPr>
                <w:spacing w:val="-52"/>
              </w:rPr>
              <w:t xml:space="preserve"> </w:t>
            </w:r>
            <w:r>
              <w:t>ги». Чтение очерков С.Я. Маршака «Книга—ваш</w:t>
            </w:r>
            <w:r>
              <w:rPr>
                <w:spacing w:val="1"/>
              </w:rPr>
              <w:t xml:space="preserve"> </w:t>
            </w:r>
            <w:r>
              <w:t>друг и учитель», В. П. Бороздина «Первый в кос-</w:t>
            </w:r>
            <w:r>
              <w:rPr>
                <w:spacing w:val="1"/>
              </w:rPr>
              <w:t xml:space="preserve"> </w:t>
            </w:r>
            <w:r>
              <w:t>мосе»,</w:t>
            </w:r>
            <w:r>
              <w:rPr>
                <w:spacing w:val="1"/>
              </w:rPr>
              <w:t xml:space="preserve"> </w:t>
            </w:r>
            <w:r>
              <w:t>И.С.</w:t>
            </w:r>
            <w:r>
              <w:rPr>
                <w:spacing w:val="1"/>
              </w:rPr>
              <w:t xml:space="preserve"> </w:t>
            </w:r>
            <w:r>
              <w:t>Соколова-Микитова</w:t>
            </w:r>
            <w:r>
              <w:rPr>
                <w:spacing w:val="1"/>
              </w:rPr>
              <w:t xml:space="preserve"> </w:t>
            </w:r>
            <w:r>
              <w:t>«Родина»,</w:t>
            </w:r>
            <w:r>
              <w:rPr>
                <w:spacing w:val="1"/>
              </w:rPr>
              <w:t xml:space="preserve"> </w:t>
            </w:r>
            <w:r>
              <w:t>Н.С.</w:t>
            </w:r>
            <w:r>
              <w:rPr>
                <w:spacing w:val="1"/>
              </w:rPr>
              <w:t xml:space="preserve"> </w:t>
            </w:r>
            <w:r>
              <w:t>Шер «Картины-сказки». Работа в парах: «чтение»</w:t>
            </w:r>
            <w:r>
              <w:rPr>
                <w:spacing w:val="1"/>
              </w:rPr>
              <w:t xml:space="preserve"> </w:t>
            </w:r>
            <w:r>
              <w:t>информации, представленной в схематическом ви-</w:t>
            </w:r>
            <w:r>
              <w:rPr>
                <w:spacing w:val="1"/>
              </w:rPr>
              <w:t xml:space="preserve"> </w:t>
            </w:r>
            <w:r>
              <w:t>де, заполнение схемы.</w:t>
            </w:r>
          </w:p>
        </w:tc>
      </w:tr>
      <w:tr w:rsidR="001F5D24">
        <w:trPr>
          <w:trHeight w:val="899"/>
        </w:trPr>
        <w:tc>
          <w:tcPr>
            <w:tcW w:w="5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spacing w:before="1"/>
              <w:ind w:left="0"/>
              <w:rPr>
                <w:sz w:val="3"/>
              </w:rPr>
            </w:pPr>
          </w:p>
          <w:p w:rsidR="001F5D24" w:rsidRDefault="00FB1277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4824" cy="513397"/>
                  <wp:effectExtent l="0" t="0" r="0" b="0"/>
                  <wp:docPr id="2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24" cy="51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D24">
        <w:trPr>
          <w:trHeight w:val="4348"/>
        </w:trPr>
        <w:tc>
          <w:tcPr>
            <w:tcW w:w="588" w:type="dxa"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987" w:type="dxa"/>
            <w:tcBorders>
              <w:top w:val="nil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835" w:type="dxa"/>
            <w:tcBorders>
              <w:top w:val="nil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961" w:type="dxa"/>
            <w:tcBorders>
              <w:top w:val="nil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36"/>
              <w:ind w:left="63" w:right="44"/>
              <w:jc w:val="both"/>
            </w:pPr>
            <w:r>
              <w:t>Проверочная работа по итогам изученного разде-</w:t>
            </w:r>
            <w:r>
              <w:rPr>
                <w:spacing w:val="1"/>
              </w:rPr>
              <w:t xml:space="preserve"> </w:t>
            </w:r>
            <w:r>
              <w:t>ла: демонстрация начитанности и сформированно-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37"/>
              </w:rPr>
              <w:t xml:space="preserve"> </w:t>
            </w:r>
            <w:r>
              <w:t>специальных</w:t>
            </w:r>
            <w:r>
              <w:rPr>
                <w:spacing w:val="39"/>
              </w:rPr>
              <w:t xml:space="preserve"> </w:t>
            </w:r>
            <w:r>
              <w:t>читательских</w:t>
            </w:r>
            <w:r>
              <w:rPr>
                <w:spacing w:val="39"/>
              </w:rPr>
              <w:t xml:space="preserve"> </w:t>
            </w:r>
            <w:r>
              <w:t>умений.</w:t>
            </w:r>
            <w:r>
              <w:rPr>
                <w:spacing w:val="38"/>
              </w:rPr>
              <w:t xml:space="preserve"> </w:t>
            </w:r>
            <w:r>
              <w:t>Проверка</w:t>
            </w:r>
            <w:r>
              <w:rPr>
                <w:spacing w:val="-52"/>
              </w:rPr>
              <w:t xml:space="preserve"> </w:t>
            </w:r>
            <w:r>
              <w:t>и оценка своей работы по предложенным критери-</w:t>
            </w:r>
            <w:r>
              <w:rPr>
                <w:spacing w:val="1"/>
              </w:rPr>
              <w:t xml:space="preserve"> </w:t>
            </w:r>
            <w:r>
              <w:t>ям.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выразительном</w:t>
            </w:r>
            <w:r>
              <w:rPr>
                <w:spacing w:val="1"/>
              </w:rPr>
              <w:t xml:space="preserve"> </w:t>
            </w:r>
            <w:r>
              <w:t>чтении</w:t>
            </w:r>
            <w:r>
              <w:rPr>
                <w:spacing w:val="1"/>
              </w:rPr>
              <w:t xml:space="preserve"> </w:t>
            </w:r>
            <w:r>
              <w:t>стихо-</w:t>
            </w:r>
            <w:r>
              <w:rPr>
                <w:spacing w:val="-52"/>
              </w:rPr>
              <w:t xml:space="preserve"> </w:t>
            </w:r>
            <w:r>
              <w:t>творных и прозаических произведений с соблюде-</w:t>
            </w:r>
            <w:r>
              <w:rPr>
                <w:spacing w:val="1"/>
              </w:rPr>
              <w:t xml:space="preserve"> </w:t>
            </w:r>
            <w:r>
              <w:t>нием орфоэпических и интонационных норм при</w:t>
            </w:r>
            <w:r>
              <w:rPr>
                <w:spacing w:val="1"/>
              </w:rPr>
              <w:t xml:space="preserve"> </w:t>
            </w:r>
            <w:r>
              <w:t>чтении</w:t>
            </w:r>
            <w:r>
              <w:rPr>
                <w:spacing w:val="1"/>
              </w:rPr>
              <w:t xml:space="preserve"> </w:t>
            </w:r>
            <w:r>
              <w:t>вслух.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литературе,</w:t>
            </w:r>
            <w:r>
              <w:rPr>
                <w:spacing w:val="1"/>
              </w:rPr>
              <w:t xml:space="preserve"> </w:t>
            </w:r>
            <w:r>
              <w:t>работа с различными периодическими</w:t>
            </w:r>
            <w:r>
              <w:rPr>
                <w:spacing w:val="-52"/>
              </w:rPr>
              <w:t xml:space="preserve"> </w:t>
            </w:r>
            <w:r>
              <w:t>изданиями: газетами и журналами для детей. Со-</w:t>
            </w:r>
            <w:r>
              <w:rPr>
                <w:spacing w:val="1"/>
              </w:rPr>
              <w:t xml:space="preserve"> </w:t>
            </w:r>
            <w:r>
              <w:t>ставление</w:t>
            </w:r>
            <w:r>
              <w:rPr>
                <w:spacing w:val="1"/>
              </w:rPr>
              <w:t xml:space="preserve"> </w:t>
            </w:r>
            <w:r>
              <w:t>аннотации</w:t>
            </w:r>
            <w:r>
              <w:rPr>
                <w:spacing w:val="1"/>
              </w:rPr>
              <w:t xml:space="preserve"> </w:t>
            </w:r>
            <w:r>
              <w:t>(письменно)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любимое</w:t>
            </w:r>
            <w:r>
              <w:rPr>
                <w:spacing w:val="-52"/>
              </w:rPr>
              <w:t xml:space="preserve"> </w:t>
            </w:r>
            <w:r>
              <w:t>произведение.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1"/>
              </w:rPr>
              <w:t xml:space="preserve"> </w:t>
            </w:r>
            <w:r>
              <w:t>работа: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творческого проекта на темы «Русские писатели и</w:t>
            </w:r>
            <w:r>
              <w:rPr>
                <w:spacing w:val="1"/>
              </w:rPr>
              <w:t xml:space="preserve"> </w:t>
            </w:r>
            <w:r>
              <w:t>их произведения», «Сказки народные и литератур-</w:t>
            </w:r>
            <w:r>
              <w:rPr>
                <w:spacing w:val="1"/>
              </w:rPr>
              <w:t xml:space="preserve"> </w:t>
            </w:r>
            <w:r>
              <w:t>ные»,</w:t>
            </w:r>
            <w:r>
              <w:rPr>
                <w:spacing w:val="11"/>
              </w:rPr>
              <w:t xml:space="preserve"> </w:t>
            </w:r>
            <w:r>
              <w:t>«Картины</w:t>
            </w:r>
            <w:r>
              <w:rPr>
                <w:spacing w:val="10"/>
              </w:rPr>
              <w:t xml:space="preserve"> </w:t>
            </w:r>
            <w:r>
              <w:t>природы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творчестве</w:t>
            </w:r>
            <w:r>
              <w:rPr>
                <w:spacing w:val="10"/>
              </w:rPr>
              <w:t xml:space="preserve"> </w:t>
            </w:r>
            <w:r>
              <w:t>поэтов»,</w:t>
            </w:r>
          </w:p>
          <w:p w:rsidR="001F5D24" w:rsidRDefault="00FB1277">
            <w:pPr>
              <w:pStyle w:val="TableParagraph"/>
              <w:spacing w:line="252" w:lineRule="exact"/>
              <w:ind w:left="63" w:right="43"/>
              <w:jc w:val="both"/>
            </w:pPr>
            <w:r>
              <w:t>«Моя любимая книга». Рекомендации по летнему</w:t>
            </w:r>
            <w:r>
              <w:rPr>
                <w:spacing w:val="1"/>
              </w:rPr>
              <w:t xml:space="preserve"> </w:t>
            </w:r>
            <w:r>
              <w:t>чтению,</w:t>
            </w:r>
            <w:r>
              <w:rPr>
                <w:spacing w:val="-1"/>
              </w:rPr>
              <w:t xml:space="preserve"> </w:t>
            </w: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дневника</w:t>
            </w:r>
            <w:r>
              <w:rPr>
                <w:spacing w:val="1"/>
              </w:rPr>
              <w:t xml:space="preserve"> </w:t>
            </w:r>
            <w:r>
              <w:t>летнего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120" w:left="500" w:header="0" w:footer="922" w:gutter="0"/>
          <w:cols w:space="720"/>
        </w:sectPr>
      </w:pPr>
    </w:p>
    <w:p w:rsidR="001F5D24" w:rsidRDefault="00FB1277">
      <w:pPr>
        <w:pStyle w:val="Heading3"/>
        <w:spacing w:before="74" w:line="252" w:lineRule="exact"/>
      </w:pPr>
      <w:bookmarkStart w:id="6" w:name="_TOC_250017"/>
      <w:r>
        <w:lastRenderedPageBreak/>
        <w:t>Английский</w:t>
      </w:r>
      <w:r>
        <w:rPr>
          <w:spacing w:val="-3"/>
        </w:rPr>
        <w:t xml:space="preserve"> </w:t>
      </w:r>
      <w:bookmarkEnd w:id="6"/>
      <w:r>
        <w:t>язык</w:t>
      </w:r>
    </w:p>
    <w:p w:rsidR="001F5D24" w:rsidRDefault="00FB1277">
      <w:pPr>
        <w:spacing w:line="251" w:lineRule="exact"/>
        <w:ind w:left="177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</w:p>
    <w:p w:rsidR="001F5D24" w:rsidRDefault="00FB1277">
      <w:pPr>
        <w:pStyle w:val="a3"/>
        <w:ind w:left="1204" w:right="68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английскому</w:t>
      </w:r>
      <w:r>
        <w:rPr>
          <w:spacing w:val="-3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(одобрено решением ФУМО).</w:t>
      </w:r>
    </w:p>
    <w:p w:rsidR="001F5D24" w:rsidRDefault="00FB1277">
      <w:pPr>
        <w:pStyle w:val="a3"/>
        <w:ind w:left="1204" w:right="68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 учебного предмета «Иностранный язык» на начальной ступени обязательного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 иностранному языку,</w:t>
      </w:r>
      <w:r>
        <w:rPr>
          <w:spacing w:val="1"/>
        </w:rPr>
        <w:t xml:space="preserve"> </w:t>
      </w:r>
      <w:r>
        <w:t>за пределами которой остаётся возможность выбора 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составляющей содержания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предмету.</w:t>
      </w:r>
    </w:p>
    <w:p w:rsidR="001F5D24" w:rsidRDefault="00FB1277">
      <w:pPr>
        <w:pStyle w:val="Heading3"/>
        <w:spacing w:before="3" w:line="251" w:lineRule="exact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</w:t>
      </w:r>
    </w:p>
    <w:p w:rsidR="001F5D24" w:rsidRDefault="00FB1277">
      <w:pPr>
        <w:pStyle w:val="a3"/>
        <w:ind w:left="1204" w:right="680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 России начинается со 2 класса. Учащиеся данного возраста</w:t>
      </w:r>
      <w:r>
        <w:rPr>
          <w:spacing w:val="1"/>
        </w:rPr>
        <w:t xml:space="preserve"> </w:t>
      </w:r>
      <w:r>
        <w:t>характеризуются большой восприимчивостью к овладению языками,</w:t>
      </w:r>
      <w:r>
        <w:rPr>
          <w:spacing w:val="1"/>
        </w:rPr>
        <w:t xml:space="preserve"> </w:t>
      </w:r>
      <w:r>
        <w:t>что позволяет им овладевать</w:t>
      </w:r>
      <w:r>
        <w:rPr>
          <w:spacing w:val="-52"/>
        </w:rPr>
        <w:t xml:space="preserve"> </w:t>
      </w:r>
      <w:r>
        <w:t>основами общения на новом для них языке с меньшими затратами времени и усилий по сравнению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других возрастных</w:t>
      </w:r>
      <w:r>
        <w:rPr>
          <w:spacing w:val="-2"/>
        </w:rPr>
        <w:t xml:space="preserve"> </w:t>
      </w:r>
      <w:r>
        <w:t>групп.</w:t>
      </w:r>
    </w:p>
    <w:p w:rsidR="001F5D24" w:rsidRDefault="00FB1277">
      <w:pPr>
        <w:pStyle w:val="a3"/>
        <w:ind w:left="1204" w:right="680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 В каждом классе даются новые элементы содержания и новые требования. В процессе</w:t>
      </w:r>
      <w:r>
        <w:rPr>
          <w:spacing w:val="1"/>
        </w:rPr>
        <w:t xml:space="preserve"> </w:t>
      </w:r>
      <w:r>
        <w:t>обучения освоенные на определённом этапе грамматические формы и конструкции повторяются 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расширяющемся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речи.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before="1" w:line="250" w:lineRule="exact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</w:p>
    <w:p w:rsidR="001F5D24" w:rsidRDefault="00FB1277">
      <w:pPr>
        <w:pStyle w:val="a3"/>
        <w:spacing w:line="242" w:lineRule="auto"/>
        <w:ind w:left="1204"/>
        <w:jc w:val="left"/>
      </w:pPr>
      <w:r>
        <w:t>Цели</w:t>
      </w:r>
      <w:r>
        <w:rPr>
          <w:spacing w:val="21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иностранному</w:t>
      </w:r>
      <w:r>
        <w:rPr>
          <w:spacing w:val="18"/>
        </w:rPr>
        <w:t xml:space="preserve"> </w:t>
      </w:r>
      <w:r>
        <w:t>языку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школе</w:t>
      </w:r>
      <w:r>
        <w:rPr>
          <w:spacing w:val="22"/>
        </w:rPr>
        <w:t xml:space="preserve"> </w:t>
      </w:r>
      <w:r>
        <w:t>можно</w:t>
      </w:r>
      <w:r>
        <w:rPr>
          <w:spacing w:val="21"/>
        </w:rPr>
        <w:t xml:space="preserve"> </w:t>
      </w:r>
      <w:r>
        <w:t>условно</w:t>
      </w:r>
      <w:r>
        <w:rPr>
          <w:spacing w:val="21"/>
        </w:rPr>
        <w:t xml:space="preserve"> </w:t>
      </w:r>
      <w:r>
        <w:t>разделить</w:t>
      </w:r>
      <w:r>
        <w:rPr>
          <w:spacing w:val="2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образовательные,</w:t>
      </w:r>
      <w:r>
        <w:rPr>
          <w:spacing w:val="52"/>
        </w:rPr>
        <w:t xml:space="preserve"> </w:t>
      </w:r>
      <w:r>
        <w:t>развивающие,  воспитывающие.</w:t>
      </w:r>
    </w:p>
    <w:p w:rsidR="001F5D24" w:rsidRDefault="00FB1277">
      <w:pPr>
        <w:pStyle w:val="a3"/>
        <w:ind w:left="1204" w:right="680"/>
        <w:jc w:val="left"/>
      </w:pPr>
      <w:r>
        <w:t>Образовательные</w:t>
      </w:r>
      <w:r>
        <w:rPr>
          <w:spacing w:val="30"/>
        </w:rPr>
        <w:t xml:space="preserve"> </w:t>
      </w:r>
      <w:r>
        <w:t>цели</w:t>
      </w:r>
      <w:r>
        <w:rPr>
          <w:spacing w:val="30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«Иностранный</w:t>
      </w:r>
      <w:r>
        <w:rPr>
          <w:spacing w:val="27"/>
        </w:rPr>
        <w:t xml:space="preserve"> </w:t>
      </w:r>
      <w:r>
        <w:t>(английский)</w:t>
      </w:r>
      <w:r>
        <w:rPr>
          <w:spacing w:val="29"/>
        </w:rPr>
        <w:t xml:space="preserve"> </w:t>
      </w:r>
      <w:r>
        <w:t>язык»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начальной</w:t>
      </w:r>
      <w:r>
        <w:rPr>
          <w:spacing w:val="-5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включают: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1" w:firstLine="566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 младшего школьника;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79" w:firstLine="566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соответствииc</w:t>
      </w:r>
      <w:r>
        <w:rPr>
          <w:spacing w:val="-1"/>
        </w:rPr>
        <w:t xml:space="preserve"> </w:t>
      </w:r>
      <w:r>
        <w:t>отобранными</w:t>
      </w:r>
      <w:r>
        <w:rPr>
          <w:spacing w:val="-1"/>
        </w:rPr>
        <w:t xml:space="preserve"> </w:t>
      </w:r>
      <w:r>
        <w:t>темами</w:t>
      </w:r>
      <w:r>
        <w:rPr>
          <w:spacing w:val="-1"/>
        </w:rPr>
        <w:t xml:space="preserve"> </w:t>
      </w:r>
      <w:r>
        <w:t>общения;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1" w:firstLine="566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 на 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0" w:firstLine="566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54"/>
        </w:rPr>
        <w:t xml:space="preserve"> </w:t>
      </w:r>
      <w:r>
        <w:t>обобщение и др.);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2" w:firstLine="566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языку.</w:t>
      </w:r>
    </w:p>
    <w:p w:rsidR="001F5D24" w:rsidRDefault="00FB1277">
      <w:pPr>
        <w:pStyle w:val="a3"/>
        <w:ind w:left="1204" w:right="686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включают: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0" w:firstLine="566"/>
      </w:pPr>
      <w:r>
        <w:t>осознание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межкультурного взаимодействия в условиях поликультурного, многоязычного мира 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 и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spacing w:line="252" w:lineRule="exact"/>
        <w:ind w:left="2054"/>
      </w:pPr>
      <w:r>
        <w:t>становление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развития;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3" w:firstLine="566"/>
      </w:pPr>
      <w:r>
        <w:t>развитие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условиях дефицита</w:t>
      </w:r>
      <w:r>
        <w:rPr>
          <w:spacing w:val="-1"/>
        </w:rPr>
        <w:t xml:space="preserve"> </w:t>
      </w:r>
      <w:r>
        <w:t>языковых средств;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1" w:firstLine="566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«шагов»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возникшей трудности</w:t>
      </w:r>
      <w:r>
        <w:rPr>
          <w:spacing w:val="-2"/>
        </w:rPr>
        <w:t xml:space="preserve"> </w:t>
      </w:r>
      <w:r>
        <w:t>и/или ошибки,</w:t>
      </w:r>
      <w:r>
        <w:rPr>
          <w:spacing w:val="52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деятельности;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0" w:firstLine="566"/>
      </w:pPr>
      <w:r>
        <w:t>становление способности к оценке своих достижений в изучении иностранного 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свои 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 языке.</w:t>
      </w:r>
    </w:p>
    <w:p w:rsidR="001F5D24" w:rsidRDefault="001F5D24">
      <w:pPr>
        <w:jc w:val="both"/>
        <w:sectPr w:rsidR="001F5D24">
          <w:pgSz w:w="11910" w:h="16840"/>
          <w:pgMar w:top="700" w:right="160" w:bottom="1120" w:left="500" w:header="0" w:footer="922" w:gutter="0"/>
          <w:cols w:space="720"/>
        </w:sectPr>
      </w:pPr>
    </w:p>
    <w:p w:rsidR="001F5D24" w:rsidRDefault="00FB1277">
      <w:pPr>
        <w:pStyle w:val="a3"/>
        <w:spacing w:before="70"/>
        <w:ind w:left="1204" w:right="680"/>
      </w:pPr>
      <w:r>
        <w:lastRenderedPageBreak/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8"/>
        </w:rPr>
        <w:t xml:space="preserve"> </w:t>
      </w:r>
      <w:r>
        <w:t>основу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гражданской</w:t>
      </w:r>
      <w:r>
        <w:rPr>
          <w:spacing w:val="18"/>
        </w:rPr>
        <w:t xml:space="preserve"> </w:t>
      </w:r>
      <w:r>
        <w:t>идентичности,</w:t>
      </w:r>
      <w:r>
        <w:rPr>
          <w:spacing w:val="19"/>
        </w:rPr>
        <w:t xml:space="preserve"> </w:t>
      </w:r>
      <w:r>
        <w:t>чувства</w:t>
      </w:r>
      <w:r>
        <w:rPr>
          <w:spacing w:val="20"/>
        </w:rPr>
        <w:t xml:space="preserve"> </w:t>
      </w:r>
      <w:r>
        <w:t>патриотизма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гордости</w:t>
      </w:r>
      <w:r>
        <w:rPr>
          <w:spacing w:val="-52"/>
        </w:rPr>
        <w:t xml:space="preserve"> </w:t>
      </w:r>
      <w:r>
        <w:t>за 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 осознать наличие и</w:t>
      </w:r>
      <w:r>
        <w:rPr>
          <w:spacing w:val="1"/>
        </w:rPr>
        <w:t xml:space="preserve"> </w:t>
      </w:r>
      <w:r>
        <w:t>значение общечеловеческих и базовых национальных ценностей. Вклад предмета «Иностранный</w:t>
      </w:r>
      <w:r>
        <w:rPr>
          <w:spacing w:val="1"/>
        </w:rPr>
        <w:t xml:space="preserve"> </w:t>
      </w:r>
      <w:r>
        <w:t>(английский) язык»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реализацию воспитательных</w:t>
      </w:r>
      <w:r>
        <w:rPr>
          <w:spacing w:val="-3"/>
        </w:rPr>
        <w:t xml:space="preserve"> </w:t>
      </w:r>
      <w:r>
        <w:t>целей обеспечивает: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2" w:firstLine="566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 стран и</w:t>
      </w:r>
      <w:r>
        <w:rPr>
          <w:spacing w:val="-1"/>
        </w:rPr>
        <w:t xml:space="preserve"> </w:t>
      </w:r>
      <w:r>
        <w:t>народов;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0" w:firstLine="566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 приобщаться 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 стран/страны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межкультурного</w:t>
      </w:r>
      <w:r>
        <w:rPr>
          <w:spacing w:val="55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0" w:firstLine="566"/>
      </w:pPr>
      <w:r>
        <w:t>воспитание уважительного отношения к иной культуре по средством знакомств сдетским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>своего народа;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8" w:firstLine="566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1F5D24" w:rsidRDefault="00FB1277" w:rsidP="00722A4D">
      <w:pPr>
        <w:pStyle w:val="a5"/>
        <w:numPr>
          <w:ilvl w:val="0"/>
          <w:numId w:val="81"/>
        </w:numPr>
        <w:tabs>
          <w:tab w:val="left" w:pos="2054"/>
        </w:tabs>
        <w:ind w:right="683" w:firstLine="566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 предмету «Иностранный</w:t>
      </w:r>
      <w:r>
        <w:rPr>
          <w:spacing w:val="1"/>
        </w:rPr>
        <w:t xml:space="preserve"> </w:t>
      </w:r>
      <w:r>
        <w:t>язык».</w:t>
      </w:r>
    </w:p>
    <w:p w:rsidR="001F5D24" w:rsidRDefault="00FB1277">
      <w:pPr>
        <w:pStyle w:val="Heading3"/>
        <w:spacing w:before="5" w:line="250" w:lineRule="exac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1F5D24" w:rsidRDefault="00FB1277">
      <w:pPr>
        <w:pStyle w:val="a3"/>
        <w:ind w:left="1204" w:right="68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 изучаемых на всех уровнях общего среднего образования: со 2 по 11 класс. На этапе</w:t>
      </w:r>
      <w:r>
        <w:rPr>
          <w:spacing w:val="1"/>
        </w:rPr>
        <w:t xml:space="preserve"> </w:t>
      </w:r>
      <w:r>
        <w:t>начального общего образования на изучение иностранного языка выделяется 204 часа: 2 класс—68</w:t>
      </w:r>
      <w:r>
        <w:rPr>
          <w:spacing w:val="-5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 класс—68 часов,</w:t>
      </w:r>
      <w:r>
        <w:rPr>
          <w:spacing w:val="-3"/>
        </w:rPr>
        <w:t xml:space="preserve"> </w:t>
      </w:r>
      <w:r>
        <w:t>4 класс—68 часов.</w:t>
      </w:r>
    </w:p>
    <w:p w:rsidR="001F5D24" w:rsidRDefault="00FB1277">
      <w:pPr>
        <w:pStyle w:val="Heading3"/>
        <w:spacing w:before="3"/>
        <w:ind w:right="2690"/>
        <w:jc w:val="left"/>
      </w:pPr>
      <w:r>
        <w:t>Содержание учебного предмета «Иностранный (английский) язык»</w:t>
      </w:r>
      <w:r>
        <w:rPr>
          <w:spacing w:val="-52"/>
        </w:rPr>
        <w:t xml:space="preserve"> </w:t>
      </w:r>
      <w:r>
        <w:t>2 класс</w:t>
      </w:r>
    </w:p>
    <w:p w:rsidR="001F5D24" w:rsidRDefault="00FB1277">
      <w:pPr>
        <w:spacing w:line="250" w:lineRule="exact"/>
        <w:ind w:left="1770"/>
        <w:rPr>
          <w:b/>
        </w:rPr>
      </w:pPr>
      <w:r>
        <w:rPr>
          <w:b/>
        </w:rPr>
        <w:t>Тематическое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речи</w:t>
      </w:r>
    </w:p>
    <w:p w:rsidR="001F5D24" w:rsidRDefault="00FB1277">
      <w:pPr>
        <w:pStyle w:val="a3"/>
        <w:spacing w:line="250" w:lineRule="exact"/>
        <w:ind w:left="1770" w:firstLine="0"/>
        <w:jc w:val="left"/>
      </w:pPr>
      <w:r>
        <w:rPr>
          <w:i/>
        </w:rPr>
        <w:t>Мир</w:t>
      </w:r>
      <w:r>
        <w:rPr>
          <w:i/>
          <w:spacing w:val="32"/>
        </w:rPr>
        <w:t xml:space="preserve"> </w:t>
      </w:r>
      <w:r>
        <w:rPr>
          <w:i/>
        </w:rPr>
        <w:t>моего</w:t>
      </w:r>
      <w:r>
        <w:rPr>
          <w:i/>
          <w:spacing w:val="34"/>
        </w:rPr>
        <w:t xml:space="preserve"> </w:t>
      </w:r>
      <w:r>
        <w:rPr>
          <w:i/>
        </w:rPr>
        <w:t>«я»</w:t>
      </w:r>
      <w:r>
        <w:t>.</w:t>
      </w:r>
      <w:r>
        <w:rPr>
          <w:spacing w:val="34"/>
        </w:rPr>
        <w:t xml:space="preserve"> </w:t>
      </w:r>
      <w:r>
        <w:t>Приветствие.</w:t>
      </w:r>
      <w:r>
        <w:rPr>
          <w:spacing w:val="34"/>
        </w:rPr>
        <w:t xml:space="preserve"> </w:t>
      </w:r>
      <w:r>
        <w:t>Знакомство.</w:t>
      </w:r>
      <w:r>
        <w:rPr>
          <w:spacing w:val="32"/>
        </w:rPr>
        <w:t xml:space="preserve"> </w:t>
      </w:r>
      <w:r>
        <w:t>Моя</w:t>
      </w:r>
      <w:r>
        <w:rPr>
          <w:spacing w:val="32"/>
        </w:rPr>
        <w:t xml:space="preserve"> </w:t>
      </w:r>
      <w:r>
        <w:t>семья.</w:t>
      </w:r>
      <w:r>
        <w:rPr>
          <w:spacing w:val="34"/>
        </w:rPr>
        <w:t xml:space="preserve"> </w:t>
      </w:r>
      <w:r>
        <w:t>Мой</w:t>
      </w:r>
      <w:r>
        <w:rPr>
          <w:spacing w:val="32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рождения.</w:t>
      </w:r>
      <w:r>
        <w:rPr>
          <w:spacing w:val="35"/>
        </w:rPr>
        <w:t xml:space="preserve"> </w:t>
      </w:r>
      <w:r>
        <w:t>Моя</w:t>
      </w:r>
      <w:r>
        <w:rPr>
          <w:spacing w:val="34"/>
        </w:rPr>
        <w:t xml:space="preserve"> </w:t>
      </w:r>
      <w:r>
        <w:t>любимая</w:t>
      </w:r>
    </w:p>
    <w:p w:rsidR="001F5D24" w:rsidRDefault="001F5D24">
      <w:pPr>
        <w:spacing w:line="250" w:lineRule="exact"/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2" w:line="477" w:lineRule="auto"/>
        <w:ind w:left="1204" w:right="-17" w:firstLine="0"/>
        <w:jc w:val="left"/>
      </w:pPr>
      <w:r>
        <w:lastRenderedPageBreak/>
        <w:t>еда.</w:t>
      </w:r>
      <w:r>
        <w:rPr>
          <w:spacing w:val="1"/>
        </w:rPr>
        <w:t xml:space="preserve"> </w:t>
      </w:r>
      <w:r>
        <w:t>день.</w:t>
      </w:r>
    </w:p>
    <w:p w:rsidR="001F5D24" w:rsidRDefault="00FB1277">
      <w:pPr>
        <w:pStyle w:val="a3"/>
        <w:ind w:left="0" w:firstLine="0"/>
        <w:jc w:val="left"/>
      </w:pPr>
      <w:r>
        <w:br w:type="column"/>
      </w:r>
    </w:p>
    <w:p w:rsidR="001F5D24" w:rsidRDefault="00FB1277">
      <w:pPr>
        <w:spacing w:before="1"/>
        <w:ind w:left="41"/>
      </w:pPr>
      <w:r>
        <w:rPr>
          <w:i/>
        </w:rPr>
        <w:t>Мир</w:t>
      </w:r>
      <w:r>
        <w:rPr>
          <w:i/>
          <w:spacing w:val="15"/>
        </w:rPr>
        <w:t xml:space="preserve"> </w:t>
      </w:r>
      <w:r>
        <w:rPr>
          <w:i/>
        </w:rPr>
        <w:t>моих</w:t>
      </w:r>
      <w:r>
        <w:rPr>
          <w:i/>
          <w:spacing w:val="16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16"/>
        </w:rPr>
        <w:t xml:space="preserve"> </w:t>
      </w:r>
      <w:r>
        <w:t>Любимый</w:t>
      </w:r>
      <w:r>
        <w:rPr>
          <w:spacing w:val="16"/>
        </w:rPr>
        <w:t xml:space="preserve"> </w:t>
      </w:r>
      <w:r>
        <w:t>цвет,</w:t>
      </w:r>
      <w:r>
        <w:rPr>
          <w:spacing w:val="16"/>
        </w:rPr>
        <w:t xml:space="preserve"> </w:t>
      </w:r>
      <w:r>
        <w:t>игрушка.</w:t>
      </w:r>
      <w:r>
        <w:rPr>
          <w:spacing w:val="17"/>
        </w:rPr>
        <w:t xml:space="preserve"> </w:t>
      </w:r>
      <w:r>
        <w:t>Любимые</w:t>
      </w:r>
      <w:r>
        <w:rPr>
          <w:spacing w:val="17"/>
        </w:rPr>
        <w:t xml:space="preserve"> </w:t>
      </w:r>
      <w:r>
        <w:t>занятия.</w:t>
      </w:r>
      <w:r>
        <w:rPr>
          <w:spacing w:val="15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питомец.</w:t>
      </w:r>
      <w:r>
        <w:rPr>
          <w:spacing w:val="16"/>
        </w:rPr>
        <w:t xml:space="preserve"> </w:t>
      </w:r>
      <w:r>
        <w:t>Выходной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>
      <w:pPr>
        <w:spacing w:line="252" w:lineRule="exact"/>
        <w:ind w:left="41"/>
      </w:pP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вокруг</w:t>
      </w:r>
      <w:r>
        <w:rPr>
          <w:i/>
          <w:spacing w:val="-3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школа. Мои</w:t>
      </w:r>
      <w:r>
        <w:rPr>
          <w:spacing w:val="-2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</w:p>
    <w:p w:rsidR="001F5D24" w:rsidRDefault="00FB1277">
      <w:pPr>
        <w:spacing w:line="252" w:lineRule="exact"/>
        <w:ind w:left="41"/>
      </w:pPr>
      <w:r>
        <w:rPr>
          <w:i/>
        </w:rPr>
        <w:t>Родная</w:t>
      </w:r>
      <w:r>
        <w:rPr>
          <w:i/>
          <w:spacing w:val="23"/>
        </w:rPr>
        <w:t xml:space="preserve"> </w:t>
      </w:r>
      <w:r>
        <w:rPr>
          <w:i/>
        </w:rPr>
        <w:t>страна</w:t>
      </w:r>
      <w:r>
        <w:rPr>
          <w:i/>
          <w:spacing w:val="75"/>
        </w:rPr>
        <w:t xml:space="preserve"> </w:t>
      </w:r>
      <w:r>
        <w:rPr>
          <w:i/>
        </w:rPr>
        <w:t>и</w:t>
      </w:r>
      <w:r>
        <w:rPr>
          <w:i/>
          <w:spacing w:val="76"/>
        </w:rPr>
        <w:t xml:space="preserve"> </w:t>
      </w:r>
      <w:r>
        <w:rPr>
          <w:i/>
        </w:rPr>
        <w:t>страны</w:t>
      </w:r>
      <w:r>
        <w:rPr>
          <w:i/>
          <w:spacing w:val="76"/>
        </w:rPr>
        <w:t xml:space="preserve"> </w:t>
      </w:r>
      <w:r>
        <w:rPr>
          <w:i/>
        </w:rPr>
        <w:t>изучаемого</w:t>
      </w:r>
      <w:r>
        <w:rPr>
          <w:i/>
          <w:spacing w:val="76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74"/>
        </w:rPr>
        <w:t xml:space="preserve"> </w:t>
      </w:r>
      <w:r>
        <w:t>Названия</w:t>
      </w:r>
      <w:r>
        <w:rPr>
          <w:spacing w:val="75"/>
        </w:rPr>
        <w:t xml:space="preserve"> </w:t>
      </w:r>
      <w:r>
        <w:t>родной</w:t>
      </w:r>
      <w:r>
        <w:rPr>
          <w:spacing w:val="76"/>
        </w:rPr>
        <w:t xml:space="preserve"> </w:t>
      </w:r>
      <w:r>
        <w:t>страны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страны/стран</w:t>
      </w:r>
    </w:p>
    <w:p w:rsidR="001F5D24" w:rsidRDefault="001F5D24">
      <w:pPr>
        <w:spacing w:line="252" w:lineRule="exact"/>
        <w:sectPr w:rsidR="001F5D24">
          <w:type w:val="continuous"/>
          <w:pgSz w:w="11910" w:h="16840"/>
          <w:pgMar w:top="1040" w:right="160" w:bottom="1120" w:left="500" w:header="720" w:footer="720" w:gutter="0"/>
          <w:cols w:num="2" w:space="720" w:equalWidth="0">
            <w:col w:w="1690" w:space="40"/>
            <w:col w:w="9520"/>
          </w:cols>
        </w:sectPr>
      </w:pPr>
    </w:p>
    <w:p w:rsidR="001F5D24" w:rsidRDefault="00FB1277">
      <w:pPr>
        <w:pStyle w:val="a3"/>
        <w:spacing w:before="1"/>
        <w:ind w:left="1204" w:right="680" w:firstLine="0"/>
      </w:pPr>
      <w:r>
        <w:lastRenderedPageBreak/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55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56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1F5D24" w:rsidRDefault="00FB1277">
      <w:pPr>
        <w:pStyle w:val="Heading4"/>
        <w:spacing w:before="1" w:line="250" w:lineRule="exact"/>
        <w:jc w:val="left"/>
      </w:pPr>
      <w:r>
        <w:t>Говорение</w:t>
      </w:r>
    </w:p>
    <w:p w:rsidR="001F5D24" w:rsidRDefault="00FB1277">
      <w:pPr>
        <w:spacing w:line="250" w:lineRule="exact"/>
        <w:ind w:left="1770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</w:t>
      </w:r>
      <w:r>
        <w:t>:</w:t>
      </w:r>
    </w:p>
    <w:p w:rsidR="001F5D24" w:rsidRDefault="00FB1277">
      <w:pPr>
        <w:pStyle w:val="a3"/>
        <w:tabs>
          <w:tab w:val="left" w:pos="6396"/>
        </w:tabs>
        <w:spacing w:before="2"/>
        <w:ind w:left="1204" w:right="973"/>
        <w:jc w:val="left"/>
      </w:pPr>
      <w:r>
        <w:t>Ведение   с</w:t>
      </w:r>
      <w:r>
        <w:rPr>
          <w:spacing w:val="109"/>
        </w:rPr>
        <w:t xml:space="preserve"> </w:t>
      </w:r>
      <w:r>
        <w:t>опорой</w:t>
      </w:r>
      <w:r>
        <w:rPr>
          <w:spacing w:val="110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речевые</w:t>
      </w:r>
      <w:r>
        <w:rPr>
          <w:spacing w:val="109"/>
        </w:rPr>
        <w:t xml:space="preserve"> </w:t>
      </w:r>
      <w:r>
        <w:t>ситуации,</w:t>
      </w:r>
      <w:r>
        <w:tab/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52"/>
        </w:rPr>
        <w:t xml:space="preserve"> </w:t>
      </w:r>
      <w:r>
        <w:t>принятых 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1F5D24" w:rsidRDefault="00FB1277">
      <w:pPr>
        <w:pStyle w:val="a3"/>
        <w:ind w:left="1204" w:right="681"/>
        <w:jc w:val="right"/>
      </w:pPr>
      <w:r>
        <w:t>диалога</w:t>
      </w:r>
      <w:r>
        <w:rPr>
          <w:spacing w:val="34"/>
        </w:rPr>
        <w:t xml:space="preserve"> </w:t>
      </w:r>
      <w:r>
        <w:t>этикетного</w:t>
      </w:r>
      <w:r>
        <w:rPr>
          <w:spacing w:val="34"/>
        </w:rPr>
        <w:t xml:space="preserve"> </w:t>
      </w:r>
      <w:r>
        <w:t>характера:</w:t>
      </w:r>
      <w:r>
        <w:rPr>
          <w:spacing w:val="35"/>
        </w:rPr>
        <w:t xml:space="preserve"> </w:t>
      </w:r>
      <w:r>
        <w:t>приветствие,</w:t>
      </w:r>
      <w:r>
        <w:rPr>
          <w:spacing w:val="34"/>
        </w:rPr>
        <w:t xml:space="preserve"> </w:t>
      </w:r>
      <w:r>
        <w:t>начало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завершение</w:t>
      </w:r>
      <w:r>
        <w:rPr>
          <w:spacing w:val="33"/>
        </w:rPr>
        <w:t xml:space="preserve"> </w:t>
      </w:r>
      <w:r>
        <w:t>разговора,</w:t>
      </w:r>
      <w:r>
        <w:rPr>
          <w:spacing w:val="34"/>
        </w:rPr>
        <w:t xml:space="preserve"> </w:t>
      </w: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2"/>
        </w:rPr>
        <w:t xml:space="preserve"> </w:t>
      </w:r>
      <w:r>
        <w:t>диалога-</w:t>
      </w:r>
      <w:r>
        <w:rPr>
          <w:spacing w:val="14"/>
        </w:rPr>
        <w:t xml:space="preserve"> </w:t>
      </w:r>
      <w:r>
        <w:t>расспроса:</w:t>
      </w:r>
      <w:r>
        <w:rPr>
          <w:spacing w:val="20"/>
        </w:rPr>
        <w:t xml:space="preserve"> </w:t>
      </w:r>
      <w:r>
        <w:t>запрашивание</w:t>
      </w:r>
      <w:r>
        <w:rPr>
          <w:spacing w:val="19"/>
        </w:rPr>
        <w:t xml:space="preserve"> </w:t>
      </w:r>
      <w:r>
        <w:t>интересующей</w:t>
      </w:r>
      <w:r>
        <w:rPr>
          <w:spacing w:val="18"/>
        </w:rPr>
        <w:t xml:space="preserve"> </w:t>
      </w:r>
      <w:r>
        <w:t>информации;</w:t>
      </w:r>
      <w:r>
        <w:rPr>
          <w:spacing w:val="16"/>
        </w:rPr>
        <w:t xml:space="preserve"> </w:t>
      </w:r>
      <w:r>
        <w:t>сообщение</w:t>
      </w:r>
      <w:r>
        <w:rPr>
          <w:spacing w:val="18"/>
        </w:rPr>
        <w:t xml:space="preserve"> </w:t>
      </w:r>
      <w:r>
        <w:t>фактической</w:t>
      </w:r>
    </w:p>
    <w:p w:rsidR="001F5D24" w:rsidRDefault="00FB1277">
      <w:pPr>
        <w:pStyle w:val="a3"/>
        <w:spacing w:line="252" w:lineRule="exact"/>
        <w:ind w:left="1204" w:firstLine="0"/>
      </w:pPr>
      <w:r>
        <w:t>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собеседника.</w:t>
      </w:r>
    </w:p>
    <w:p w:rsidR="001F5D24" w:rsidRDefault="00FB1277">
      <w:pPr>
        <w:pStyle w:val="a3"/>
        <w:ind w:left="1204" w:right="680"/>
      </w:pP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монологической речи</w:t>
      </w:r>
      <w:r>
        <w:t>.</w:t>
      </w:r>
      <w:r>
        <w:rPr>
          <w:spacing w:val="1"/>
        </w:rPr>
        <w:t xml:space="preserve"> </w:t>
      </w:r>
      <w:r>
        <w:t>Созданиес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56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 или</w:t>
      </w:r>
      <w:r>
        <w:rPr>
          <w:spacing w:val="-1"/>
        </w:rPr>
        <w:t xml:space="preserve"> </w:t>
      </w:r>
      <w:r>
        <w:t>литературного 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члене</w:t>
      </w:r>
      <w:r>
        <w:rPr>
          <w:spacing w:val="-3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F5D24" w:rsidRDefault="00FB1277">
      <w:pPr>
        <w:pStyle w:val="Heading4"/>
        <w:spacing w:line="251" w:lineRule="exact"/>
        <w:jc w:val="left"/>
      </w:pPr>
      <w:r>
        <w:t>Аудирование</w:t>
      </w:r>
    </w:p>
    <w:p w:rsidR="001F5D24" w:rsidRDefault="00FB1277">
      <w:pPr>
        <w:pStyle w:val="a3"/>
        <w:ind w:left="1204" w:right="680"/>
      </w:pPr>
      <w:r>
        <w:t>Понимание на слух речи учителя и одноклассников и вербальная/ невербальная реакция</w:t>
      </w:r>
      <w:r>
        <w:rPr>
          <w:spacing w:val="1"/>
        </w:rPr>
        <w:t xml:space="preserve"> </w:t>
      </w:r>
      <w:r>
        <w:t>науслышанное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1F5D24" w:rsidRDefault="00FB1277">
      <w:pPr>
        <w:pStyle w:val="a3"/>
        <w:ind w:left="1204" w:right="680"/>
      </w:pPr>
      <w:r>
        <w:t>Восприятие и понимание на слух учебных текстов,</w:t>
      </w:r>
      <w:r>
        <w:rPr>
          <w:spacing w:val="1"/>
        </w:rPr>
        <w:t xml:space="preserve"> </w:t>
      </w:r>
      <w:r>
        <w:t>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5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1F5D24" w:rsidRDefault="00FB1277">
      <w:pPr>
        <w:pStyle w:val="a3"/>
        <w:ind w:left="1204" w:right="68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25"/>
        </w:rPr>
        <w:t xml:space="preserve"> </w:t>
      </w:r>
      <w:r>
        <w:t>темы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главных</w:t>
      </w:r>
      <w:r>
        <w:rPr>
          <w:spacing w:val="26"/>
        </w:rPr>
        <w:t xml:space="preserve"> </w:t>
      </w:r>
      <w:r>
        <w:t>фактов/событий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воспринимаемом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6"/>
        </w:rPr>
        <w:t xml:space="preserve"> </w:t>
      </w:r>
      <w:r>
        <w:t>на</w:t>
      </w:r>
    </w:p>
    <w:p w:rsidR="001F5D24" w:rsidRDefault="001F5D24">
      <w:pPr>
        <w:sectPr w:rsidR="001F5D24"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p w:rsidR="001F5D24" w:rsidRDefault="00FB1277">
      <w:pPr>
        <w:pStyle w:val="a3"/>
        <w:spacing w:before="70" w:line="252" w:lineRule="exact"/>
        <w:ind w:left="1204" w:firstLine="0"/>
      </w:pPr>
      <w:r>
        <w:lastRenderedPageBreak/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1F5D24" w:rsidRDefault="00FB1277">
      <w:pPr>
        <w:pStyle w:val="a3"/>
        <w:ind w:left="1204" w:right="68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текстаи понимание</w:t>
      </w:r>
      <w:r>
        <w:rPr>
          <w:spacing w:val="55"/>
        </w:rPr>
        <w:t xml:space="preserve"> </w:t>
      </w:r>
      <w:r>
        <w:t>информации фактического характера (например,</w:t>
      </w:r>
      <w:r>
        <w:rPr>
          <w:spacing w:val="1"/>
        </w:rPr>
        <w:t xml:space="preserve"> </w:t>
      </w:r>
      <w:r>
        <w:t>имя, возраст, любимоезанятие, цветит.д.)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1F5D24" w:rsidRDefault="00FB1277">
      <w:pPr>
        <w:pStyle w:val="a3"/>
        <w:ind w:left="1204" w:right="681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1F5D24" w:rsidRDefault="00FB1277">
      <w:pPr>
        <w:pStyle w:val="Heading4"/>
        <w:spacing w:before="6" w:line="250" w:lineRule="exact"/>
      </w:pPr>
      <w:r>
        <w:t>Смысловое</w:t>
      </w:r>
      <w:r>
        <w:rPr>
          <w:spacing w:val="-7"/>
        </w:rPr>
        <w:t xml:space="preserve"> </w:t>
      </w:r>
      <w:r>
        <w:t>чтение</w:t>
      </w:r>
    </w:p>
    <w:p w:rsidR="001F5D24" w:rsidRDefault="00FB1277">
      <w:pPr>
        <w:pStyle w:val="a3"/>
        <w:spacing w:line="242" w:lineRule="auto"/>
        <w:ind w:left="1204" w:right="68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1F5D24" w:rsidRDefault="00FB1277">
      <w:pPr>
        <w:pStyle w:val="a3"/>
        <w:spacing w:line="248" w:lineRule="exact"/>
        <w:ind w:left="1770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1F5D24" w:rsidRDefault="00FB1277">
      <w:pPr>
        <w:pStyle w:val="a3"/>
        <w:ind w:left="1204" w:right="68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</w:t>
      </w:r>
      <w:r>
        <w:rPr>
          <w:spacing w:val="1"/>
        </w:rPr>
        <w:t xml:space="preserve"> </w:t>
      </w:r>
      <w:r>
        <w:t>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1F5D24" w:rsidRDefault="00FB1277">
      <w:pPr>
        <w:pStyle w:val="a3"/>
        <w:ind w:left="1204" w:right="67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1F5D24" w:rsidRDefault="00FB1277">
      <w:pPr>
        <w:pStyle w:val="a3"/>
        <w:ind w:left="1204" w:right="682"/>
      </w:pPr>
      <w:r>
        <w:t>Чтение с пониманием запрашиваемой информации предполагает нахождение впрочитанном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 использованием языковой</w:t>
      </w:r>
      <w:r>
        <w:rPr>
          <w:spacing w:val="-1"/>
        </w:rPr>
        <w:t xml:space="preserve"> </w:t>
      </w:r>
      <w:r>
        <w:t>догадки.</w:t>
      </w:r>
    </w:p>
    <w:p w:rsidR="001F5D24" w:rsidRDefault="00FB1277">
      <w:pPr>
        <w:pStyle w:val="a3"/>
        <w:ind w:left="1204" w:right="682"/>
      </w:pPr>
      <w:r>
        <w:t>Тексты для чтения про себя: 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1F5D24" w:rsidRDefault="00FB1277">
      <w:pPr>
        <w:pStyle w:val="Heading4"/>
        <w:spacing w:before="2" w:line="251" w:lineRule="exact"/>
        <w:jc w:val="left"/>
      </w:pPr>
      <w:r>
        <w:t>Письмо</w:t>
      </w:r>
    </w:p>
    <w:p w:rsidR="001F5D24" w:rsidRDefault="00FB1277">
      <w:pPr>
        <w:pStyle w:val="a3"/>
        <w:tabs>
          <w:tab w:val="left" w:pos="5611"/>
        </w:tabs>
        <w:ind w:left="1770" w:right="680" w:firstLine="0"/>
        <w:jc w:val="left"/>
      </w:pPr>
      <w:r>
        <w:t>Овладение техникой письма(полупечатное написание букв,</w:t>
      </w:r>
      <w:r>
        <w:rPr>
          <w:spacing w:val="1"/>
        </w:rPr>
        <w:t xml:space="preserve"> </w:t>
      </w:r>
      <w:r>
        <w:t>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71"/>
        </w:rPr>
        <w:t xml:space="preserve"> </w:t>
      </w:r>
      <w:r>
        <w:t>речевых</w:t>
      </w:r>
      <w:r>
        <w:rPr>
          <w:spacing w:val="74"/>
        </w:rPr>
        <w:t xml:space="preserve"> </w:t>
      </w:r>
      <w:r>
        <w:t>образцов,</w:t>
      </w:r>
      <w:r>
        <w:tab/>
        <w:t>списывание</w:t>
      </w:r>
      <w:r>
        <w:rPr>
          <w:spacing w:val="20"/>
        </w:rPr>
        <w:t xml:space="preserve"> </w:t>
      </w:r>
      <w:r>
        <w:t>текста;</w:t>
      </w:r>
      <w:r>
        <w:rPr>
          <w:spacing w:val="18"/>
        </w:rPr>
        <w:t xml:space="preserve"> </w:t>
      </w:r>
      <w:r>
        <w:t>выписывание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слов,</w:t>
      </w:r>
    </w:p>
    <w:p w:rsidR="001F5D24" w:rsidRDefault="00FB1277">
      <w:pPr>
        <w:pStyle w:val="a3"/>
        <w:ind w:left="1204" w:right="679" w:firstLine="0"/>
      </w:pP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-52"/>
        </w:rPr>
        <w:t xml:space="preserve"> </w:t>
      </w:r>
      <w:r>
        <w:t>дописывание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5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языка.</w:t>
      </w:r>
    </w:p>
    <w:p w:rsidR="001F5D24" w:rsidRDefault="00FB1277">
      <w:pPr>
        <w:pStyle w:val="a3"/>
        <w:ind w:left="1204" w:right="680"/>
      </w:pPr>
      <w:r>
        <w:t>Написание с опорой на образец коротких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jc w:val="left"/>
      </w:pPr>
      <w:r>
        <w:t>Языковые знания</w:t>
      </w:r>
      <w:r>
        <w:rPr>
          <w:spacing w:val="-2"/>
        </w:rPr>
        <w:t xml:space="preserve"> </w:t>
      </w:r>
      <w:r>
        <w:t>и навыки</w:t>
      </w:r>
    </w:p>
    <w:p w:rsidR="001F5D24" w:rsidRDefault="00FB1277">
      <w:pPr>
        <w:pStyle w:val="Heading4"/>
        <w:spacing w:before="1"/>
        <w:jc w:val="left"/>
      </w:pPr>
      <w:r>
        <w:rPr>
          <w:w w:val="115"/>
        </w:rPr>
        <w:t>Фонетическая</w:t>
      </w:r>
      <w:r>
        <w:rPr>
          <w:spacing w:val="-7"/>
          <w:w w:val="115"/>
        </w:rPr>
        <w:t xml:space="preserve"> </w:t>
      </w:r>
      <w:r>
        <w:rPr>
          <w:w w:val="115"/>
        </w:rPr>
        <w:t>сторона</w:t>
      </w:r>
      <w:r>
        <w:rPr>
          <w:spacing w:val="-7"/>
          <w:w w:val="115"/>
        </w:rPr>
        <w:t xml:space="preserve"> </w:t>
      </w:r>
      <w:r>
        <w:rPr>
          <w:w w:val="115"/>
        </w:rPr>
        <w:t>речи</w:t>
      </w:r>
    </w:p>
    <w:p w:rsidR="001F5D24" w:rsidRDefault="00FB1277">
      <w:pPr>
        <w:pStyle w:val="a3"/>
        <w:spacing w:before="33" w:line="252" w:lineRule="exact"/>
        <w:ind w:left="1770" w:firstLine="0"/>
        <w:jc w:val="left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английскогоалфавита.</w:t>
      </w:r>
    </w:p>
    <w:p w:rsidR="001F5D24" w:rsidRDefault="00FB1277">
      <w:pPr>
        <w:pStyle w:val="a3"/>
        <w:ind w:left="1204" w:right="686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</w:t>
      </w:r>
      <w:r>
        <w:rPr>
          <w:spacing w:val="1"/>
        </w:rPr>
        <w:t xml:space="preserve"> </w:t>
      </w:r>
      <w:r>
        <w:t>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:rsidR="001F5D24" w:rsidRDefault="00FB1277">
      <w:pPr>
        <w:pStyle w:val="a3"/>
        <w:spacing w:before="1"/>
        <w:ind w:left="1204" w:right="68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их ритмико-интонационных особенностей.</w:t>
      </w:r>
    </w:p>
    <w:p w:rsidR="001F5D24" w:rsidRDefault="00FB1277">
      <w:pPr>
        <w:pStyle w:val="a3"/>
        <w:ind w:left="1204" w:right="680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 изученных слов.</w:t>
      </w:r>
    </w:p>
    <w:p w:rsidR="001F5D24" w:rsidRDefault="00FB1277">
      <w:pPr>
        <w:pStyle w:val="a3"/>
        <w:spacing w:line="252" w:lineRule="exact"/>
        <w:ind w:left="1770" w:firstLine="0"/>
      </w:pP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1F5D24" w:rsidRDefault="00FB1277">
      <w:pPr>
        <w:pStyle w:val="a3"/>
        <w:spacing w:before="1" w:line="252" w:lineRule="exact"/>
        <w:ind w:left="1770" w:firstLine="0"/>
      </w:pPr>
      <w:r>
        <w:t xml:space="preserve">Знаки  </w:t>
      </w:r>
      <w:r>
        <w:rPr>
          <w:spacing w:val="35"/>
        </w:rPr>
        <w:t xml:space="preserve"> </w:t>
      </w:r>
      <w:r>
        <w:t xml:space="preserve">английской   </w:t>
      </w:r>
      <w:r>
        <w:rPr>
          <w:spacing w:val="34"/>
        </w:rPr>
        <w:t xml:space="preserve"> </w:t>
      </w:r>
      <w:r>
        <w:t xml:space="preserve">транскрипции;   </w:t>
      </w:r>
      <w:r>
        <w:rPr>
          <w:spacing w:val="36"/>
        </w:rPr>
        <w:t xml:space="preserve"> </w:t>
      </w:r>
      <w:r>
        <w:t xml:space="preserve">отличие   </w:t>
      </w:r>
      <w:r>
        <w:rPr>
          <w:spacing w:val="31"/>
        </w:rPr>
        <w:t xml:space="preserve"> </w:t>
      </w:r>
      <w:r>
        <w:t xml:space="preserve">их   </w:t>
      </w:r>
      <w:r>
        <w:rPr>
          <w:spacing w:val="35"/>
        </w:rPr>
        <w:t xml:space="preserve"> </w:t>
      </w:r>
      <w:r>
        <w:t xml:space="preserve">от   </w:t>
      </w:r>
      <w:r>
        <w:rPr>
          <w:spacing w:val="35"/>
        </w:rPr>
        <w:t xml:space="preserve"> </w:t>
      </w:r>
      <w:r>
        <w:t xml:space="preserve">букв   </w:t>
      </w:r>
      <w:r>
        <w:rPr>
          <w:spacing w:val="33"/>
        </w:rPr>
        <w:t xml:space="preserve"> </w:t>
      </w:r>
      <w:r>
        <w:t xml:space="preserve">английского   </w:t>
      </w:r>
      <w:r>
        <w:rPr>
          <w:spacing w:val="40"/>
        </w:rPr>
        <w:t xml:space="preserve"> </w:t>
      </w:r>
      <w:r>
        <w:t>алфавита.</w:t>
      </w:r>
    </w:p>
    <w:p w:rsidR="001F5D24" w:rsidRDefault="00FB1277">
      <w:pPr>
        <w:pStyle w:val="a3"/>
        <w:spacing w:line="252" w:lineRule="exact"/>
        <w:ind w:left="1204" w:firstLine="0"/>
      </w:pPr>
      <w:r>
        <w:t>Фонетическикорректное</w:t>
      </w:r>
      <w:r>
        <w:rPr>
          <w:spacing w:val="-6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транскрипции.</w:t>
      </w:r>
    </w:p>
    <w:p w:rsidR="001F5D24" w:rsidRDefault="00FB1277">
      <w:pPr>
        <w:pStyle w:val="Heading4"/>
        <w:spacing w:before="6" w:line="250" w:lineRule="exact"/>
      </w:pPr>
      <w:r>
        <w:t>Графика,</w:t>
      </w:r>
      <w:r>
        <w:rPr>
          <w:spacing w:val="54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F5D24" w:rsidRDefault="00FB1277">
      <w:pPr>
        <w:pStyle w:val="a3"/>
        <w:ind w:left="1204" w:right="682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1"/>
        </w:rPr>
        <w:t xml:space="preserve"> </w:t>
      </w:r>
      <w:r>
        <w:t>и словах. Правильное</w:t>
      </w:r>
      <w:r>
        <w:rPr>
          <w:spacing w:val="-1"/>
        </w:rPr>
        <w:t xml:space="preserve"> </w:t>
      </w:r>
      <w:r>
        <w:t>написание изученных слов.</w:t>
      </w:r>
    </w:p>
    <w:p w:rsidR="001F5D24" w:rsidRDefault="00FB1277">
      <w:pPr>
        <w:pStyle w:val="a3"/>
        <w:ind w:left="1204" w:right="680"/>
      </w:pPr>
      <w:r>
        <w:t>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апострофа в изученных сокращённых</w:t>
      </w:r>
      <w:r>
        <w:rPr>
          <w:spacing w:val="1"/>
        </w:rPr>
        <w:t xml:space="preserve"> </w:t>
      </w:r>
      <w:r>
        <w:t>формах глагола-связки,</w:t>
      </w:r>
      <w:r>
        <w:rPr>
          <w:spacing w:val="1"/>
        </w:rPr>
        <w:t xml:space="preserve"> </w:t>
      </w:r>
      <w:r>
        <w:t>вспомогательного и модального глаголов 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 don’t,</w:t>
      </w:r>
      <w:r>
        <w:rPr>
          <w:spacing w:val="1"/>
        </w:rPr>
        <w:t xml:space="preserve"> </w:t>
      </w:r>
      <w:r>
        <w:t>doesn’t; can’t),</w:t>
      </w:r>
      <w:r>
        <w:rPr>
          <w:spacing w:val="5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</w:t>
      </w:r>
      <w:r>
        <w:rPr>
          <w:spacing w:val="-3"/>
        </w:rPr>
        <w:t xml:space="preserve"> </w:t>
      </w:r>
      <w:r>
        <w:t>(Ann’s).</w:t>
      </w:r>
    </w:p>
    <w:p w:rsidR="001F5D24" w:rsidRDefault="00FB1277">
      <w:pPr>
        <w:pStyle w:val="Heading4"/>
        <w:spacing w:before="1" w:line="251" w:lineRule="exact"/>
      </w:pPr>
      <w:r>
        <w:t>Лексическая</w:t>
      </w:r>
      <w:r>
        <w:rPr>
          <w:spacing w:val="-5"/>
        </w:rPr>
        <w:t xml:space="preserve"> </w:t>
      </w:r>
      <w:r>
        <w:t>сторона речи</w:t>
      </w:r>
    </w:p>
    <w:p w:rsidR="001F5D24" w:rsidRDefault="00FB1277">
      <w:pPr>
        <w:pStyle w:val="a3"/>
        <w:spacing w:line="251" w:lineRule="exact"/>
        <w:ind w:left="1770" w:firstLine="0"/>
      </w:pPr>
      <w:r>
        <w:t>Распознавание</w:t>
      </w:r>
      <w:r>
        <w:rPr>
          <w:spacing w:val="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употребление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устной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письменной</w:t>
      </w:r>
      <w:r>
        <w:rPr>
          <w:spacing w:val="60"/>
        </w:rPr>
        <w:t xml:space="preserve"> </w:t>
      </w:r>
      <w:r>
        <w:t>речи</w:t>
      </w:r>
      <w:r>
        <w:rPr>
          <w:spacing w:val="59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менее</w:t>
      </w:r>
      <w:r>
        <w:rPr>
          <w:spacing w:val="57"/>
        </w:rPr>
        <w:t xml:space="preserve"> </w:t>
      </w:r>
      <w:r>
        <w:t>200</w:t>
      </w:r>
      <w:r>
        <w:rPr>
          <w:spacing w:val="60"/>
        </w:rPr>
        <w:t xml:space="preserve"> </w:t>
      </w:r>
      <w:r>
        <w:t>лексических</w:t>
      </w:r>
    </w:p>
    <w:p w:rsidR="001F5D24" w:rsidRDefault="001F5D24">
      <w:pPr>
        <w:spacing w:line="251" w:lineRule="exact"/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70"/>
        <w:ind w:left="1204" w:right="680" w:firstLine="0"/>
      </w:pPr>
      <w:r>
        <w:lastRenderedPageBreak/>
        <w:t>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 2</w:t>
      </w:r>
      <w:r>
        <w:rPr>
          <w:spacing w:val="-3"/>
        </w:rPr>
        <w:t xml:space="preserve"> </w:t>
      </w:r>
      <w:r>
        <w:t>класса.</w:t>
      </w:r>
    </w:p>
    <w:p w:rsidR="001F5D24" w:rsidRDefault="00FB1277">
      <w:pPr>
        <w:pStyle w:val="a3"/>
        <w:ind w:left="1204" w:right="68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1F5D24" w:rsidRDefault="00FB1277">
      <w:pPr>
        <w:pStyle w:val="Heading4"/>
        <w:spacing w:before="3" w:line="251" w:lineRule="exac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1F5D24" w:rsidRDefault="00FB1277">
      <w:pPr>
        <w:pStyle w:val="a3"/>
        <w:ind w:left="1204" w:right="680"/>
      </w:pPr>
      <w:r>
        <w:t>Распознавание в письменном и звучащем тексте и употребление</w:t>
      </w:r>
      <w:r>
        <w:rPr>
          <w:spacing w:val="55"/>
        </w:rPr>
        <w:t xml:space="preserve"> </w:t>
      </w:r>
      <w:r>
        <w:t>в устной и письменной</w:t>
      </w:r>
      <w:r>
        <w:rPr>
          <w:spacing w:val="1"/>
        </w:rPr>
        <w:t xml:space="preserve"> </w:t>
      </w:r>
      <w:r>
        <w:t>речи: 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 и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 английского</w:t>
      </w:r>
      <w:r>
        <w:rPr>
          <w:spacing w:val="-1"/>
        </w:rPr>
        <w:t xml:space="preserve"> </w:t>
      </w:r>
      <w:r>
        <w:t>языка.</w:t>
      </w:r>
    </w:p>
    <w:p w:rsidR="001F5D24" w:rsidRDefault="00FB1277">
      <w:pPr>
        <w:pStyle w:val="a3"/>
        <w:ind w:left="1204" w:right="679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56"/>
        </w:rPr>
        <w:t xml:space="preserve"> </w:t>
      </w:r>
      <w:r>
        <w:t>(утвердительные,</w:t>
      </w:r>
      <w:r>
        <w:rPr>
          <w:spacing w:val="-52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56"/>
        </w:rPr>
        <w:t xml:space="preserve"> </w:t>
      </w:r>
      <w:r>
        <w:t>побудительные</w:t>
      </w:r>
      <w:r>
        <w:rPr>
          <w:spacing w:val="5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распространённые простые</w:t>
      </w:r>
      <w:r>
        <w:rPr>
          <w:spacing w:val="-4"/>
        </w:rPr>
        <w:t xml:space="preserve"> </w:t>
      </w:r>
      <w:r>
        <w:t>предложения.</w:t>
      </w:r>
    </w:p>
    <w:p w:rsidR="001F5D24" w:rsidRDefault="00FB1277">
      <w:pPr>
        <w:pStyle w:val="a3"/>
        <w:spacing w:line="252" w:lineRule="exact"/>
        <w:ind w:left="1770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(It’saredball.).</w:t>
      </w:r>
    </w:p>
    <w:p w:rsidR="001F5D24" w:rsidRPr="00E5475C" w:rsidRDefault="00FB1277">
      <w:pPr>
        <w:pStyle w:val="a3"/>
        <w:ind w:left="1204" w:right="681"/>
        <w:rPr>
          <w:lang w:val="en-US"/>
        </w:rPr>
      </w:pPr>
      <w:r>
        <w:t>Предложения</w:t>
      </w:r>
      <w:r w:rsidRPr="00E5475C">
        <w:rPr>
          <w:lang w:val="en-US"/>
        </w:rPr>
        <w:t xml:space="preserve"> </w:t>
      </w:r>
      <w:r>
        <w:t>с</w:t>
      </w:r>
      <w:r w:rsidRPr="00E5475C">
        <w:rPr>
          <w:lang w:val="en-US"/>
        </w:rPr>
        <w:t xml:space="preserve"> </w:t>
      </w:r>
      <w:r>
        <w:t>начальным</w:t>
      </w:r>
      <w:r w:rsidRPr="00E5475C">
        <w:rPr>
          <w:lang w:val="en-US"/>
        </w:rPr>
        <w:t xml:space="preserve"> There + to be </w:t>
      </w:r>
      <w:r>
        <w:t>в</w:t>
      </w:r>
      <w:r w:rsidRPr="00E5475C">
        <w:rPr>
          <w:lang w:val="en-US"/>
        </w:rPr>
        <w:t xml:space="preserve"> Present Simple Tense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(There is a cat in the room. Is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there a cat in the room? — Yes, there is./No, there isn’t. There are four pens on the table. Are there four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pens on the table? — Yes, there are./No, there aren’t. How many pens are there on the table? — There are</w:t>
      </w:r>
      <w:r w:rsidRPr="00E5475C">
        <w:rPr>
          <w:spacing w:val="-52"/>
          <w:lang w:val="en-US"/>
        </w:rPr>
        <w:t xml:space="preserve"> </w:t>
      </w:r>
      <w:r w:rsidRPr="00E5475C">
        <w:rPr>
          <w:lang w:val="en-US"/>
        </w:rPr>
        <w:t>four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>pens.).</w:t>
      </w:r>
    </w:p>
    <w:p w:rsidR="001F5D24" w:rsidRPr="00E5475C" w:rsidRDefault="00FB1277">
      <w:pPr>
        <w:pStyle w:val="a3"/>
        <w:ind w:left="1204" w:right="680"/>
        <w:rPr>
          <w:lang w:val="en-US"/>
        </w:rPr>
      </w:pPr>
      <w:r>
        <w:t>Предложения</w:t>
      </w:r>
      <w:r w:rsidRPr="00E5475C">
        <w:rPr>
          <w:spacing w:val="1"/>
          <w:lang w:val="en-US"/>
        </w:rPr>
        <w:t xml:space="preserve"> </w:t>
      </w:r>
      <w:r>
        <w:t>с</w:t>
      </w:r>
      <w:r w:rsidRPr="00E5475C">
        <w:rPr>
          <w:spacing w:val="1"/>
          <w:lang w:val="en-US"/>
        </w:rPr>
        <w:t xml:space="preserve"> </w:t>
      </w:r>
      <w:r>
        <w:t>простым</w:t>
      </w:r>
      <w:r w:rsidRPr="00E5475C">
        <w:rPr>
          <w:spacing w:val="1"/>
          <w:lang w:val="en-US"/>
        </w:rPr>
        <w:t xml:space="preserve"> </w:t>
      </w:r>
      <w:r>
        <w:t>глагольным</w:t>
      </w:r>
      <w:r w:rsidRPr="00E5475C">
        <w:rPr>
          <w:spacing w:val="1"/>
          <w:lang w:val="en-US"/>
        </w:rPr>
        <w:t xml:space="preserve"> </w:t>
      </w:r>
      <w:r>
        <w:t>сказуемым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(They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live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in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the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country.),</w:t>
      </w:r>
      <w:r w:rsidRPr="00E5475C">
        <w:rPr>
          <w:spacing w:val="1"/>
          <w:lang w:val="en-US"/>
        </w:rPr>
        <w:t xml:space="preserve"> </w:t>
      </w:r>
      <w:r>
        <w:t>составными</w:t>
      </w:r>
      <w:r w:rsidRPr="00E5475C">
        <w:rPr>
          <w:spacing w:val="1"/>
          <w:lang w:val="en-US"/>
        </w:rPr>
        <w:t xml:space="preserve"> </w:t>
      </w:r>
      <w:r>
        <w:t>менным</w:t>
      </w:r>
      <w:r w:rsidRPr="00E5475C">
        <w:rPr>
          <w:lang w:val="en-US"/>
        </w:rPr>
        <w:t xml:space="preserve"> </w:t>
      </w:r>
      <w:r>
        <w:t>сказуемым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 xml:space="preserve">(The box is small.) </w:t>
      </w:r>
      <w:r>
        <w:t>и</w:t>
      </w:r>
      <w:r w:rsidRPr="00E5475C">
        <w:rPr>
          <w:lang w:val="en-US"/>
        </w:rPr>
        <w:t xml:space="preserve"> </w:t>
      </w:r>
      <w:r>
        <w:t>составным</w:t>
      </w:r>
      <w:r w:rsidRPr="00E5475C">
        <w:rPr>
          <w:lang w:val="en-US"/>
        </w:rPr>
        <w:t xml:space="preserve"> </w:t>
      </w:r>
      <w:r>
        <w:t>глагольным</w:t>
      </w:r>
      <w:r w:rsidRPr="00E5475C">
        <w:rPr>
          <w:lang w:val="en-US"/>
        </w:rPr>
        <w:t xml:space="preserve"> </w:t>
      </w:r>
      <w:r>
        <w:t>сказуемым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(I like to play with my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cat.</w:t>
      </w:r>
      <w:r w:rsidRPr="00E5475C">
        <w:rPr>
          <w:spacing w:val="-1"/>
          <w:lang w:val="en-US"/>
        </w:rPr>
        <w:t xml:space="preserve"> </w:t>
      </w:r>
      <w:r w:rsidRPr="00E5475C">
        <w:rPr>
          <w:lang w:val="en-US"/>
        </w:rPr>
        <w:t>She can play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>the piano.).</w:t>
      </w:r>
    </w:p>
    <w:p w:rsidR="001F5D24" w:rsidRPr="00E5475C" w:rsidRDefault="00FB1277">
      <w:pPr>
        <w:pStyle w:val="a3"/>
        <w:ind w:left="1204" w:right="686"/>
        <w:rPr>
          <w:lang w:val="en-US"/>
        </w:rPr>
      </w:pPr>
      <w:r>
        <w:t>Предложения</w:t>
      </w:r>
      <w:r w:rsidRPr="00E5475C">
        <w:rPr>
          <w:lang w:val="en-US"/>
        </w:rPr>
        <w:t xml:space="preserve"> </w:t>
      </w:r>
      <w:r>
        <w:t>с</w:t>
      </w:r>
      <w:r w:rsidRPr="00E5475C">
        <w:rPr>
          <w:lang w:val="en-US"/>
        </w:rPr>
        <w:t xml:space="preserve"> </w:t>
      </w:r>
      <w:r>
        <w:t>глаголом</w:t>
      </w:r>
      <w:r w:rsidRPr="00E5475C">
        <w:rPr>
          <w:lang w:val="en-US"/>
        </w:rPr>
        <w:t>-</w:t>
      </w:r>
      <w:r>
        <w:t>связкой</w:t>
      </w:r>
      <w:r w:rsidRPr="00E5475C">
        <w:rPr>
          <w:lang w:val="en-US"/>
        </w:rPr>
        <w:t xml:space="preserve"> to be </w:t>
      </w:r>
      <w:r>
        <w:t>в</w:t>
      </w:r>
      <w:r w:rsidRPr="00E5475C">
        <w:rPr>
          <w:lang w:val="en-US"/>
        </w:rPr>
        <w:t xml:space="preserve"> Present Simple Tense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(My father is a doctor. Is it a red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ball?</w:t>
      </w:r>
      <w:r w:rsidRPr="00E5475C">
        <w:rPr>
          <w:spacing w:val="-1"/>
          <w:lang w:val="en-US"/>
        </w:rPr>
        <w:t xml:space="preserve"> </w:t>
      </w:r>
      <w:r w:rsidRPr="00E5475C">
        <w:rPr>
          <w:lang w:val="en-US"/>
        </w:rPr>
        <w:t>— Yes, it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>is./No, it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isn’t.</w:t>
      </w:r>
      <w:r w:rsidRPr="00E5475C">
        <w:rPr>
          <w:spacing w:val="-3"/>
          <w:lang w:val="en-US"/>
        </w:rPr>
        <w:t xml:space="preserve"> </w:t>
      </w:r>
      <w:r w:rsidRPr="00E5475C">
        <w:rPr>
          <w:lang w:val="en-US"/>
        </w:rPr>
        <w:t>)</w:t>
      </w:r>
    </w:p>
    <w:p w:rsidR="001F5D24" w:rsidRDefault="00FB1277">
      <w:pPr>
        <w:pStyle w:val="a3"/>
        <w:ind w:left="1770" w:right="1336" w:firstLine="0"/>
      </w:pPr>
      <w:r>
        <w:t>Предложения с краткими глагольными формами (She can’t swim. I don’t like porridge.).</w:t>
      </w:r>
      <w:r>
        <w:rPr>
          <w:spacing w:val="-52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(Come in,</w:t>
      </w:r>
      <w:r>
        <w:rPr>
          <w:spacing w:val="54"/>
        </w:rPr>
        <w:t xml:space="preserve"> </w:t>
      </w:r>
      <w:r>
        <w:t>please.).</w:t>
      </w:r>
    </w:p>
    <w:p w:rsidR="001F5D24" w:rsidRDefault="00FB1277">
      <w:pPr>
        <w:pStyle w:val="a3"/>
        <w:ind w:left="1204"/>
        <w:jc w:val="left"/>
      </w:pPr>
      <w:r>
        <w:t>Глаголы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Present</w:t>
      </w:r>
      <w:r>
        <w:rPr>
          <w:spacing w:val="27"/>
        </w:rPr>
        <w:t xml:space="preserve"> </w:t>
      </w:r>
      <w:r>
        <w:t>Simple</w:t>
      </w:r>
      <w:r>
        <w:rPr>
          <w:spacing w:val="27"/>
        </w:rPr>
        <w:t xml:space="preserve"> </w:t>
      </w:r>
      <w:r>
        <w:t>Tense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повествовательных</w:t>
      </w:r>
      <w:r>
        <w:rPr>
          <w:spacing w:val="27"/>
        </w:rPr>
        <w:t xml:space="preserve"> </w:t>
      </w:r>
      <w:r>
        <w:t>(утвердительных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отрицательных)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 специальный вопросы)</w:t>
      </w:r>
      <w:r>
        <w:rPr>
          <w:spacing w:val="-2"/>
        </w:rPr>
        <w:t xml:space="preserve"> </w:t>
      </w:r>
      <w:r>
        <w:t>предложениях.</w:t>
      </w:r>
    </w:p>
    <w:p w:rsidR="001F5D24" w:rsidRPr="00E5475C" w:rsidRDefault="00FB1277">
      <w:pPr>
        <w:pStyle w:val="a3"/>
        <w:spacing w:before="1"/>
        <w:ind w:left="1204" w:right="680"/>
        <w:jc w:val="left"/>
        <w:rPr>
          <w:lang w:val="en-US"/>
        </w:rPr>
      </w:pPr>
      <w:r>
        <w:t>Глагольная</w:t>
      </w:r>
      <w:r w:rsidRPr="00E5475C">
        <w:rPr>
          <w:spacing w:val="1"/>
          <w:lang w:val="en-US"/>
        </w:rPr>
        <w:t xml:space="preserve"> </w:t>
      </w:r>
      <w:r>
        <w:t>конструкция</w:t>
      </w:r>
      <w:r w:rsidRPr="00E5475C">
        <w:rPr>
          <w:spacing w:val="3"/>
          <w:lang w:val="en-US"/>
        </w:rPr>
        <w:t xml:space="preserve"> </w:t>
      </w:r>
      <w:r w:rsidRPr="00E5475C">
        <w:rPr>
          <w:lang w:val="en-US"/>
        </w:rPr>
        <w:t>have</w:t>
      </w:r>
      <w:r w:rsidRPr="00E5475C">
        <w:rPr>
          <w:spacing w:val="5"/>
          <w:lang w:val="en-US"/>
        </w:rPr>
        <w:t xml:space="preserve"> </w:t>
      </w:r>
      <w:r w:rsidRPr="00E5475C">
        <w:rPr>
          <w:lang w:val="en-US"/>
        </w:rPr>
        <w:t>got</w:t>
      </w:r>
      <w:r w:rsidRPr="00E5475C">
        <w:rPr>
          <w:spacing w:val="6"/>
          <w:lang w:val="en-US"/>
        </w:rPr>
        <w:t xml:space="preserve"> </w:t>
      </w:r>
      <w:r w:rsidRPr="00E5475C">
        <w:rPr>
          <w:lang w:val="en-US"/>
        </w:rPr>
        <w:t>(I’ve</w:t>
      </w:r>
      <w:r w:rsidRPr="00E5475C">
        <w:rPr>
          <w:spacing w:val="5"/>
          <w:lang w:val="en-US"/>
        </w:rPr>
        <w:t xml:space="preserve"> </w:t>
      </w:r>
      <w:r w:rsidRPr="00E5475C">
        <w:rPr>
          <w:lang w:val="en-US"/>
        </w:rPr>
        <w:t>got</w:t>
      </w:r>
      <w:r w:rsidRPr="00E5475C">
        <w:rPr>
          <w:spacing w:val="5"/>
          <w:lang w:val="en-US"/>
        </w:rPr>
        <w:t xml:space="preserve"> </w:t>
      </w:r>
      <w:r w:rsidRPr="00E5475C">
        <w:rPr>
          <w:lang w:val="en-US"/>
        </w:rPr>
        <w:t>a</w:t>
      </w:r>
      <w:r w:rsidRPr="00E5475C">
        <w:rPr>
          <w:spacing w:val="5"/>
          <w:lang w:val="en-US"/>
        </w:rPr>
        <w:t xml:space="preserve"> </w:t>
      </w:r>
      <w:r w:rsidRPr="00E5475C">
        <w:rPr>
          <w:lang w:val="en-US"/>
        </w:rPr>
        <w:t>cat.He’s/She’s</w:t>
      </w:r>
      <w:r w:rsidRPr="00E5475C">
        <w:rPr>
          <w:spacing w:val="3"/>
          <w:lang w:val="en-US"/>
        </w:rPr>
        <w:t xml:space="preserve"> </w:t>
      </w:r>
      <w:r w:rsidRPr="00E5475C">
        <w:rPr>
          <w:lang w:val="en-US"/>
        </w:rPr>
        <w:t>got</w:t>
      </w:r>
      <w:r w:rsidRPr="00E5475C">
        <w:rPr>
          <w:spacing w:val="6"/>
          <w:lang w:val="en-US"/>
        </w:rPr>
        <w:t xml:space="preserve"> </w:t>
      </w:r>
      <w:r w:rsidRPr="00E5475C">
        <w:rPr>
          <w:lang w:val="en-US"/>
        </w:rPr>
        <w:t>a</w:t>
      </w:r>
      <w:r w:rsidRPr="00E5475C">
        <w:rPr>
          <w:spacing w:val="3"/>
          <w:lang w:val="en-US"/>
        </w:rPr>
        <w:t xml:space="preserve"> </w:t>
      </w:r>
      <w:r w:rsidRPr="00E5475C">
        <w:rPr>
          <w:lang w:val="en-US"/>
        </w:rPr>
        <w:t>cat.</w:t>
      </w:r>
      <w:r w:rsidRPr="00E5475C">
        <w:rPr>
          <w:spacing w:val="8"/>
          <w:lang w:val="en-US"/>
        </w:rPr>
        <w:t xml:space="preserve"> </w:t>
      </w:r>
      <w:r w:rsidRPr="00E5475C">
        <w:rPr>
          <w:lang w:val="en-US"/>
        </w:rPr>
        <w:t>Have</w:t>
      </w:r>
      <w:r w:rsidRPr="00E5475C">
        <w:rPr>
          <w:spacing w:val="5"/>
          <w:lang w:val="en-US"/>
        </w:rPr>
        <w:t xml:space="preserve"> </w:t>
      </w:r>
      <w:r w:rsidRPr="00E5475C">
        <w:rPr>
          <w:lang w:val="en-US"/>
        </w:rPr>
        <w:t>you</w:t>
      </w:r>
      <w:r w:rsidRPr="00E5475C">
        <w:rPr>
          <w:spacing w:val="3"/>
          <w:lang w:val="en-US"/>
        </w:rPr>
        <w:t xml:space="preserve"> </w:t>
      </w:r>
      <w:r w:rsidRPr="00E5475C">
        <w:rPr>
          <w:lang w:val="en-US"/>
        </w:rPr>
        <w:t>got</w:t>
      </w:r>
      <w:r w:rsidRPr="00E5475C">
        <w:rPr>
          <w:spacing w:val="6"/>
          <w:lang w:val="en-US"/>
        </w:rPr>
        <w:t xml:space="preserve"> </w:t>
      </w:r>
      <w:r w:rsidRPr="00E5475C">
        <w:rPr>
          <w:lang w:val="en-US"/>
        </w:rPr>
        <w:t>a</w:t>
      </w:r>
      <w:r w:rsidRPr="00E5475C">
        <w:rPr>
          <w:spacing w:val="2"/>
          <w:lang w:val="en-US"/>
        </w:rPr>
        <w:t xml:space="preserve"> </w:t>
      </w:r>
      <w:r w:rsidRPr="00E5475C">
        <w:rPr>
          <w:lang w:val="en-US"/>
        </w:rPr>
        <w:t>cat?—Yes,</w:t>
      </w:r>
      <w:r w:rsidRPr="00E5475C">
        <w:rPr>
          <w:spacing w:val="-52"/>
          <w:lang w:val="en-US"/>
        </w:rPr>
        <w:t xml:space="preserve"> </w:t>
      </w:r>
      <w:r w:rsidRPr="00E5475C">
        <w:rPr>
          <w:lang w:val="en-US"/>
        </w:rPr>
        <w:t>I</w:t>
      </w:r>
      <w:r w:rsidRPr="00E5475C">
        <w:rPr>
          <w:spacing w:val="-4"/>
          <w:lang w:val="en-US"/>
        </w:rPr>
        <w:t xml:space="preserve"> </w:t>
      </w:r>
      <w:r w:rsidRPr="00E5475C">
        <w:rPr>
          <w:lang w:val="en-US"/>
        </w:rPr>
        <w:t>have./No, I</w:t>
      </w:r>
      <w:r w:rsidRPr="00E5475C">
        <w:rPr>
          <w:spacing w:val="-4"/>
          <w:lang w:val="en-US"/>
        </w:rPr>
        <w:t xml:space="preserve"> </w:t>
      </w:r>
      <w:r w:rsidRPr="00E5475C">
        <w:rPr>
          <w:lang w:val="en-US"/>
        </w:rPr>
        <w:t>haven’t.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>What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>have you got?).</w:t>
      </w:r>
    </w:p>
    <w:p w:rsidR="001F5D24" w:rsidRDefault="00FB1277">
      <w:pPr>
        <w:pStyle w:val="a3"/>
        <w:ind w:left="1204" w:right="680"/>
        <w:jc w:val="left"/>
      </w:pPr>
      <w:r>
        <w:t>Модальный</w:t>
      </w:r>
      <w:r>
        <w:rPr>
          <w:spacing w:val="35"/>
        </w:rPr>
        <w:t xml:space="preserve"> </w:t>
      </w:r>
      <w:r>
        <w:t>глагол</w:t>
      </w:r>
      <w:r>
        <w:rPr>
          <w:spacing w:val="37"/>
        </w:rPr>
        <w:t xml:space="preserve"> </w:t>
      </w:r>
      <w:r>
        <w:t>can: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выражения</w:t>
      </w:r>
      <w:r>
        <w:rPr>
          <w:spacing w:val="34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(I</w:t>
      </w:r>
      <w:r>
        <w:rPr>
          <w:spacing w:val="34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t>play</w:t>
      </w:r>
      <w:r>
        <w:rPr>
          <w:spacing w:val="34"/>
        </w:rPr>
        <w:t xml:space="preserve"> </w:t>
      </w:r>
      <w:r>
        <w:t>tennis.)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отсутствия</w:t>
      </w:r>
      <w:r>
        <w:rPr>
          <w:spacing w:val="34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(I</w:t>
      </w:r>
      <w:r>
        <w:rPr>
          <w:spacing w:val="-52"/>
        </w:rPr>
        <w:t xml:space="preserve"> </w:t>
      </w:r>
      <w:r>
        <w:t>can’t play</w:t>
      </w:r>
      <w:r>
        <w:rPr>
          <w:spacing w:val="-2"/>
        </w:rPr>
        <w:t xml:space="preserve"> </w:t>
      </w:r>
      <w:r>
        <w:t>chess.);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out?).</w:t>
      </w:r>
    </w:p>
    <w:p w:rsidR="001F5D24" w:rsidRDefault="00FB1277">
      <w:pPr>
        <w:pStyle w:val="a3"/>
        <w:tabs>
          <w:tab w:val="left" w:pos="3576"/>
        </w:tabs>
        <w:ind w:left="1204" w:right="973"/>
        <w:jc w:val="left"/>
      </w:pPr>
      <w:r>
        <w:t>Определённый,</w:t>
      </w:r>
      <w:r>
        <w:tab/>
        <w:t>неопределённый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нулевой</w:t>
      </w:r>
      <w:r>
        <w:rPr>
          <w:spacing w:val="6"/>
        </w:rPr>
        <w:t xml:space="preserve"> </w:t>
      </w:r>
      <w:r>
        <w:t>артикли</w:t>
      </w:r>
      <w:r>
        <w:rPr>
          <w:spacing w:val="6"/>
        </w:rPr>
        <w:t xml:space="preserve"> </w:t>
      </w:r>
      <w:r>
        <w:t>c</w:t>
      </w:r>
      <w:r>
        <w:rPr>
          <w:spacing w:val="7"/>
        </w:rPr>
        <w:t xml:space="preserve"> </w:t>
      </w:r>
      <w:r>
        <w:t>именами</w:t>
      </w:r>
      <w:r>
        <w:rPr>
          <w:spacing w:val="6"/>
        </w:rPr>
        <w:t xml:space="preserve"> </w:t>
      </w:r>
      <w:r>
        <w:t>существительными</w:t>
      </w:r>
      <w:r>
        <w:rPr>
          <w:spacing w:val="-52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 случаи).</w:t>
      </w:r>
    </w:p>
    <w:p w:rsidR="001F5D24" w:rsidRDefault="00FB1277">
      <w:pPr>
        <w:pStyle w:val="a3"/>
        <w:tabs>
          <w:tab w:val="left" w:pos="6478"/>
        </w:tabs>
        <w:ind w:left="1204" w:right="713"/>
        <w:jc w:val="left"/>
      </w:pPr>
      <w:r>
        <w:t>Существительные</w:t>
      </w:r>
      <w:r>
        <w:rPr>
          <w:spacing w:val="59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множественном</w:t>
      </w:r>
      <w:r>
        <w:rPr>
          <w:spacing w:val="57"/>
        </w:rPr>
        <w:t xml:space="preserve"> </w:t>
      </w:r>
      <w:r>
        <w:t>числе,</w:t>
      </w:r>
      <w:r>
        <w:tab/>
        <w:t>образованные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правилу</w:t>
      </w:r>
      <w:r>
        <w:rPr>
          <w:spacing w:val="5"/>
        </w:rPr>
        <w:t xml:space="preserve"> </w:t>
      </w:r>
      <w:r>
        <w:t>исключения</w:t>
      </w:r>
      <w:r>
        <w:rPr>
          <w:spacing w:val="3"/>
        </w:rPr>
        <w:t xml:space="preserve"> </w:t>
      </w:r>
      <w:r>
        <w:t>(a</w:t>
      </w:r>
      <w:r>
        <w:rPr>
          <w:spacing w:val="-52"/>
        </w:rPr>
        <w:t xml:space="preserve"> </w:t>
      </w:r>
      <w:r>
        <w:t>book—books; a man—men).</w:t>
      </w:r>
    </w:p>
    <w:p w:rsidR="001F5D24" w:rsidRPr="00E5475C" w:rsidRDefault="00FB1277">
      <w:pPr>
        <w:pStyle w:val="a3"/>
        <w:spacing w:line="252" w:lineRule="exact"/>
        <w:ind w:left="1770" w:firstLine="0"/>
        <w:jc w:val="left"/>
        <w:rPr>
          <w:lang w:val="en-US"/>
        </w:rPr>
      </w:pPr>
      <w:r>
        <w:t>Личные</w:t>
      </w:r>
      <w:r w:rsidRPr="00E5475C">
        <w:rPr>
          <w:spacing w:val="-1"/>
          <w:lang w:val="en-US"/>
        </w:rPr>
        <w:t xml:space="preserve"> </w:t>
      </w:r>
      <w:r>
        <w:t>местоимения</w:t>
      </w:r>
      <w:r w:rsidRPr="00E5475C">
        <w:rPr>
          <w:spacing w:val="-5"/>
          <w:lang w:val="en-US"/>
        </w:rPr>
        <w:t xml:space="preserve"> </w:t>
      </w:r>
      <w:r w:rsidRPr="00E5475C">
        <w:rPr>
          <w:lang w:val="en-US"/>
        </w:rPr>
        <w:t>(I,</w:t>
      </w:r>
      <w:r w:rsidRPr="00E5475C">
        <w:rPr>
          <w:spacing w:val="57"/>
          <w:lang w:val="en-US"/>
        </w:rPr>
        <w:t xml:space="preserve"> </w:t>
      </w:r>
      <w:r w:rsidRPr="00E5475C">
        <w:rPr>
          <w:lang w:val="en-US"/>
        </w:rPr>
        <w:t>you,</w:t>
      </w:r>
      <w:r w:rsidRPr="00E5475C">
        <w:rPr>
          <w:spacing w:val="108"/>
          <w:lang w:val="en-US"/>
        </w:rPr>
        <w:t xml:space="preserve"> </w:t>
      </w:r>
      <w:r w:rsidRPr="00E5475C">
        <w:rPr>
          <w:lang w:val="en-US"/>
        </w:rPr>
        <w:t>he/she/it,</w:t>
      </w:r>
      <w:r w:rsidRPr="00E5475C">
        <w:rPr>
          <w:spacing w:val="106"/>
          <w:lang w:val="en-US"/>
        </w:rPr>
        <w:t xml:space="preserve"> </w:t>
      </w:r>
      <w:r w:rsidRPr="00E5475C">
        <w:rPr>
          <w:lang w:val="en-US"/>
        </w:rPr>
        <w:t>we,</w:t>
      </w:r>
      <w:r w:rsidRPr="00E5475C">
        <w:rPr>
          <w:spacing w:val="108"/>
          <w:lang w:val="en-US"/>
        </w:rPr>
        <w:t xml:space="preserve"> </w:t>
      </w:r>
      <w:r w:rsidRPr="00E5475C">
        <w:rPr>
          <w:lang w:val="en-US"/>
        </w:rPr>
        <w:t>they).</w:t>
      </w:r>
    </w:p>
    <w:p w:rsidR="001F5D24" w:rsidRDefault="00FB1277">
      <w:pPr>
        <w:pStyle w:val="a3"/>
        <w:ind w:left="1770" w:right="2690" w:firstLine="0"/>
        <w:jc w:val="left"/>
      </w:pPr>
      <w:r>
        <w:t>Притяжательные</w:t>
      </w:r>
      <w:r w:rsidRPr="00E5475C">
        <w:rPr>
          <w:lang w:val="en-US"/>
        </w:rPr>
        <w:t xml:space="preserve"> </w:t>
      </w:r>
      <w:r>
        <w:t>местоимения</w:t>
      </w:r>
      <w:r w:rsidRPr="00E5475C">
        <w:rPr>
          <w:lang w:val="en-US"/>
        </w:rPr>
        <w:t xml:space="preserve"> (my,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your,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his/her/its,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our,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their).</w:t>
      </w:r>
      <w:r w:rsidRPr="00E5475C">
        <w:rPr>
          <w:spacing w:val="-52"/>
          <w:lang w:val="en-US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(this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these).</w:t>
      </w:r>
    </w:p>
    <w:p w:rsidR="001F5D24" w:rsidRDefault="00FB1277">
      <w:pPr>
        <w:pStyle w:val="a3"/>
        <w:ind w:left="1770" w:firstLine="0"/>
        <w:jc w:val="left"/>
      </w:pPr>
      <w:r>
        <w:t>Количественные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(1–12).</w:t>
      </w:r>
    </w:p>
    <w:p w:rsidR="001F5D24" w:rsidRPr="00E5475C" w:rsidRDefault="00FB1277">
      <w:pPr>
        <w:pStyle w:val="a3"/>
        <w:spacing w:before="1"/>
        <w:ind w:left="1204" w:right="680"/>
        <w:jc w:val="left"/>
        <w:rPr>
          <w:lang w:val="en-US"/>
        </w:rPr>
      </w:pPr>
      <w:r>
        <w:t>Вопросительные</w:t>
      </w:r>
      <w:r w:rsidRPr="00E5475C">
        <w:rPr>
          <w:spacing w:val="22"/>
          <w:lang w:val="en-US"/>
        </w:rPr>
        <w:t xml:space="preserve"> </w:t>
      </w:r>
      <w:r>
        <w:t>слова</w:t>
      </w:r>
      <w:r w:rsidRPr="00E5475C">
        <w:rPr>
          <w:spacing w:val="19"/>
          <w:lang w:val="en-US"/>
        </w:rPr>
        <w:t xml:space="preserve"> </w:t>
      </w:r>
      <w:r w:rsidRPr="00E5475C">
        <w:rPr>
          <w:lang w:val="en-US"/>
        </w:rPr>
        <w:t>(who,</w:t>
      </w:r>
      <w:r w:rsidRPr="00E5475C">
        <w:rPr>
          <w:spacing w:val="21"/>
          <w:lang w:val="en-US"/>
        </w:rPr>
        <w:t xml:space="preserve"> </w:t>
      </w:r>
      <w:r w:rsidRPr="00E5475C">
        <w:rPr>
          <w:lang w:val="en-US"/>
        </w:rPr>
        <w:t>what,</w:t>
      </w:r>
      <w:r w:rsidRPr="00E5475C">
        <w:rPr>
          <w:spacing w:val="44"/>
          <w:lang w:val="en-US"/>
        </w:rPr>
        <w:t xml:space="preserve"> </w:t>
      </w:r>
      <w:r w:rsidRPr="00E5475C">
        <w:rPr>
          <w:lang w:val="en-US"/>
        </w:rPr>
        <w:t>how,</w:t>
      </w:r>
      <w:r w:rsidRPr="00E5475C">
        <w:rPr>
          <w:spacing w:val="44"/>
          <w:lang w:val="en-US"/>
        </w:rPr>
        <w:t xml:space="preserve"> </w:t>
      </w:r>
      <w:r w:rsidRPr="00E5475C">
        <w:rPr>
          <w:lang w:val="en-US"/>
        </w:rPr>
        <w:t>where,</w:t>
      </w:r>
      <w:r w:rsidRPr="00E5475C">
        <w:rPr>
          <w:spacing w:val="41"/>
          <w:lang w:val="en-US"/>
        </w:rPr>
        <w:t xml:space="preserve"> </w:t>
      </w:r>
      <w:r w:rsidRPr="00E5475C">
        <w:rPr>
          <w:lang w:val="en-US"/>
        </w:rPr>
        <w:t>how</w:t>
      </w:r>
      <w:r w:rsidRPr="00E5475C">
        <w:rPr>
          <w:spacing w:val="23"/>
          <w:lang w:val="en-US"/>
        </w:rPr>
        <w:t xml:space="preserve"> </w:t>
      </w:r>
      <w:r w:rsidRPr="00E5475C">
        <w:rPr>
          <w:lang w:val="en-US"/>
        </w:rPr>
        <w:t>many).</w:t>
      </w:r>
      <w:r w:rsidRPr="00E5475C">
        <w:rPr>
          <w:spacing w:val="22"/>
          <w:lang w:val="en-US"/>
        </w:rPr>
        <w:t xml:space="preserve"> </w:t>
      </w:r>
      <w:r>
        <w:t>Предлогиместа</w:t>
      </w:r>
      <w:r w:rsidRPr="00E5475C">
        <w:rPr>
          <w:spacing w:val="23"/>
          <w:lang w:val="en-US"/>
        </w:rPr>
        <w:t xml:space="preserve"> </w:t>
      </w:r>
      <w:r w:rsidRPr="00E5475C">
        <w:rPr>
          <w:lang w:val="en-US"/>
        </w:rPr>
        <w:t>(in,</w:t>
      </w:r>
      <w:r w:rsidRPr="00E5475C">
        <w:rPr>
          <w:spacing w:val="43"/>
          <w:lang w:val="en-US"/>
        </w:rPr>
        <w:t xml:space="preserve"> </w:t>
      </w:r>
      <w:r w:rsidRPr="00E5475C">
        <w:rPr>
          <w:lang w:val="en-US"/>
        </w:rPr>
        <w:t>on,</w:t>
      </w:r>
      <w:r w:rsidRPr="00E5475C">
        <w:rPr>
          <w:spacing w:val="43"/>
          <w:lang w:val="en-US"/>
        </w:rPr>
        <w:t xml:space="preserve"> </w:t>
      </w:r>
      <w:r w:rsidRPr="00E5475C">
        <w:rPr>
          <w:lang w:val="en-US"/>
        </w:rPr>
        <w:t>near,</w:t>
      </w:r>
      <w:r w:rsidRPr="00E5475C">
        <w:rPr>
          <w:spacing w:val="-52"/>
          <w:lang w:val="en-US"/>
        </w:rPr>
        <w:t xml:space="preserve"> </w:t>
      </w:r>
      <w:r w:rsidRPr="00E5475C">
        <w:rPr>
          <w:lang w:val="en-US"/>
        </w:rPr>
        <w:t>under).</w:t>
      </w:r>
    </w:p>
    <w:p w:rsidR="001F5D24" w:rsidRDefault="00FB1277">
      <w:pPr>
        <w:pStyle w:val="a3"/>
        <w:spacing w:line="251" w:lineRule="exact"/>
        <w:ind w:left="1770" w:firstLine="0"/>
        <w:jc w:val="left"/>
      </w:pPr>
      <w:r>
        <w:t>Союзы and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 однородными</w:t>
      </w:r>
      <w:r>
        <w:rPr>
          <w:spacing w:val="-1"/>
        </w:rPr>
        <w:t xml:space="preserve"> </w:t>
      </w:r>
      <w:r>
        <w:t>членами).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line="252" w:lineRule="exac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F5D24" w:rsidRDefault="00FB1277">
      <w:pPr>
        <w:pStyle w:val="a3"/>
        <w:ind w:left="1204" w:right="68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52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53"/>
        </w:rPr>
        <w:t xml:space="preserve"> </w:t>
      </w:r>
      <w:r>
        <w:t>Рождеством).</w:t>
      </w:r>
    </w:p>
    <w:p w:rsidR="001F5D24" w:rsidRDefault="00FB1277">
      <w:pPr>
        <w:pStyle w:val="a3"/>
        <w:ind w:left="1204" w:right="684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54"/>
        </w:rPr>
        <w:t xml:space="preserve"> </w:t>
      </w:r>
      <w:r>
        <w:t>стихи,  песенки);</w:t>
      </w:r>
      <w:r>
        <w:rPr>
          <w:spacing w:val="1"/>
        </w:rPr>
        <w:t xml:space="preserve"> </w:t>
      </w:r>
      <w:r>
        <w:t>персонажей детских</w:t>
      </w:r>
      <w:r>
        <w:rPr>
          <w:spacing w:val="-4"/>
        </w:rPr>
        <w:t xml:space="preserve"> </w:t>
      </w:r>
      <w:r>
        <w:t>книг.</w:t>
      </w:r>
    </w:p>
    <w:p w:rsidR="001F5D24" w:rsidRDefault="00FB1277">
      <w:pPr>
        <w:pStyle w:val="a3"/>
        <w:ind w:left="1770" w:firstLine="0"/>
      </w:pP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столиц.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line="250" w:lineRule="exact"/>
        <w:jc w:val="left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1F5D24" w:rsidRDefault="00FB1277">
      <w:pPr>
        <w:pStyle w:val="a3"/>
        <w:spacing w:line="242" w:lineRule="auto"/>
        <w:ind w:left="1204" w:right="680"/>
        <w:jc w:val="left"/>
      </w:pPr>
      <w:r>
        <w:t>Использование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чтении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аудировании</w:t>
      </w:r>
      <w:r>
        <w:rPr>
          <w:spacing w:val="16"/>
        </w:rPr>
        <w:t xml:space="preserve"> </w:t>
      </w:r>
      <w:r>
        <w:t>языковой</w:t>
      </w:r>
      <w:r>
        <w:rPr>
          <w:spacing w:val="16"/>
        </w:rPr>
        <w:t xml:space="preserve"> </w:t>
      </w:r>
      <w:r>
        <w:t>догадки</w:t>
      </w:r>
      <w:r>
        <w:rPr>
          <w:spacing w:val="16"/>
        </w:rPr>
        <w:t xml:space="preserve"> </w:t>
      </w:r>
      <w:r>
        <w:t>(умения</w:t>
      </w:r>
      <w:r>
        <w:rPr>
          <w:spacing w:val="15"/>
        </w:rPr>
        <w:t xml:space="preserve"> </w:t>
      </w:r>
      <w:r>
        <w:t>понять</w:t>
      </w:r>
      <w:r>
        <w:rPr>
          <w:spacing w:val="16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новое 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3"/>
        </w:rPr>
        <w:t xml:space="preserve"> </w:t>
      </w:r>
      <w:r>
        <w:t>слова по контексту).</w:t>
      </w:r>
    </w:p>
    <w:p w:rsidR="001F5D24" w:rsidRDefault="00FB1277">
      <w:pPr>
        <w:pStyle w:val="a3"/>
        <w:ind w:left="1204" w:right="680"/>
        <w:jc w:val="left"/>
      </w:pPr>
      <w:r>
        <w:t>Использование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качестве</w:t>
      </w:r>
      <w:r>
        <w:rPr>
          <w:spacing w:val="49"/>
        </w:rPr>
        <w:t xml:space="preserve"> </w:t>
      </w:r>
      <w:r>
        <w:t>опоры</w:t>
      </w:r>
      <w:r>
        <w:rPr>
          <w:spacing w:val="48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порождении</w:t>
      </w:r>
      <w:r>
        <w:rPr>
          <w:spacing w:val="48"/>
        </w:rPr>
        <w:t xml:space="preserve"> </w:t>
      </w:r>
      <w:r>
        <w:t>собственных</w:t>
      </w:r>
      <w:r>
        <w:rPr>
          <w:spacing w:val="48"/>
        </w:rPr>
        <w:t xml:space="preserve"> </w:t>
      </w:r>
      <w:r>
        <w:t>высказываний</w:t>
      </w:r>
      <w:r>
        <w:rPr>
          <w:spacing w:val="47"/>
        </w:rPr>
        <w:t xml:space="preserve"> </w:t>
      </w:r>
      <w:r>
        <w:t>ключевых</w:t>
      </w:r>
      <w:r>
        <w:rPr>
          <w:spacing w:val="-52"/>
        </w:rPr>
        <w:t xml:space="preserve"> </w:t>
      </w:r>
      <w:r>
        <w:t>слов,</w:t>
      </w:r>
      <w:r>
        <w:rPr>
          <w:spacing w:val="54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1F5D24" w:rsidRDefault="00FB1277">
      <w:pPr>
        <w:pStyle w:val="Heading3"/>
        <w:numPr>
          <w:ilvl w:val="1"/>
          <w:numId w:val="5"/>
        </w:numPr>
        <w:tabs>
          <w:tab w:val="left" w:pos="1937"/>
        </w:tabs>
        <w:spacing w:line="252" w:lineRule="exact"/>
        <w:ind w:hanging="167"/>
      </w:pPr>
      <w:r>
        <w:t>класс</w:t>
      </w:r>
    </w:p>
    <w:p w:rsidR="001F5D24" w:rsidRDefault="00FB1277">
      <w:pPr>
        <w:spacing w:line="251" w:lineRule="exact"/>
        <w:ind w:left="1770"/>
        <w:rPr>
          <w:b/>
        </w:rPr>
      </w:pPr>
      <w:r>
        <w:rPr>
          <w:b/>
        </w:rPr>
        <w:t>Тематическое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речи</w:t>
      </w:r>
    </w:p>
    <w:p w:rsidR="001F5D24" w:rsidRDefault="00FB1277">
      <w:pPr>
        <w:pStyle w:val="a3"/>
        <w:spacing w:line="251" w:lineRule="exact"/>
        <w:ind w:left="1770" w:firstLine="0"/>
        <w:jc w:val="left"/>
      </w:pPr>
      <w:r>
        <w:rPr>
          <w:i/>
        </w:rPr>
        <w:t>Мир</w:t>
      </w:r>
      <w:r>
        <w:rPr>
          <w:i/>
          <w:spacing w:val="22"/>
        </w:rPr>
        <w:t xml:space="preserve"> </w:t>
      </w:r>
      <w:r>
        <w:rPr>
          <w:i/>
        </w:rPr>
        <w:t>моего</w:t>
      </w:r>
      <w:r>
        <w:rPr>
          <w:i/>
          <w:spacing w:val="23"/>
        </w:rPr>
        <w:t xml:space="preserve"> </w:t>
      </w:r>
      <w:r>
        <w:rPr>
          <w:i/>
        </w:rPr>
        <w:t>«я»</w:t>
      </w:r>
      <w:r>
        <w:t>.</w:t>
      </w:r>
      <w:r>
        <w:rPr>
          <w:spacing w:val="23"/>
        </w:rPr>
        <w:t xml:space="preserve"> </w:t>
      </w:r>
      <w:r>
        <w:t>Моя</w:t>
      </w:r>
      <w:r>
        <w:rPr>
          <w:spacing w:val="22"/>
        </w:rPr>
        <w:t xml:space="preserve"> </w:t>
      </w:r>
      <w:r>
        <w:t>семья.</w:t>
      </w:r>
      <w:r>
        <w:rPr>
          <w:spacing w:val="22"/>
        </w:rPr>
        <w:t xml:space="preserve"> </w:t>
      </w:r>
      <w:r>
        <w:t>Мой</w:t>
      </w:r>
      <w:r>
        <w:rPr>
          <w:spacing w:val="22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рождения.</w:t>
      </w:r>
      <w:r>
        <w:rPr>
          <w:spacing w:val="23"/>
        </w:rPr>
        <w:t xml:space="preserve"> </w:t>
      </w:r>
      <w:r>
        <w:t>Моя</w:t>
      </w:r>
      <w:r>
        <w:rPr>
          <w:spacing w:val="22"/>
        </w:rPr>
        <w:t xml:space="preserve"> </w:t>
      </w:r>
      <w:r>
        <w:t>любимая</w:t>
      </w:r>
      <w:r>
        <w:rPr>
          <w:spacing w:val="22"/>
        </w:rPr>
        <w:t xml:space="preserve"> </w:t>
      </w:r>
      <w:r>
        <w:t>еда.</w:t>
      </w:r>
      <w:r>
        <w:rPr>
          <w:spacing w:val="20"/>
        </w:rPr>
        <w:t xml:space="preserve"> </w:t>
      </w:r>
      <w:r>
        <w:t>Мой</w:t>
      </w:r>
      <w:r>
        <w:rPr>
          <w:spacing w:val="20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(распорядок</w:t>
      </w:r>
    </w:p>
    <w:p w:rsidR="001F5D24" w:rsidRDefault="00FB1277">
      <w:pPr>
        <w:pStyle w:val="a3"/>
        <w:spacing w:line="250" w:lineRule="exact"/>
        <w:ind w:left="1204" w:firstLine="0"/>
        <w:jc w:val="left"/>
      </w:pPr>
      <w:r>
        <w:t>дня).</w:t>
      </w:r>
    </w:p>
    <w:p w:rsidR="001F5D24" w:rsidRDefault="001F5D24">
      <w:pPr>
        <w:spacing w:line="250" w:lineRule="exact"/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70"/>
        <w:ind w:left="1204" w:right="680"/>
      </w:pPr>
      <w:r>
        <w:rPr>
          <w:i/>
        </w:rPr>
        <w:lastRenderedPageBreak/>
        <w:t>Мир моих увлечений</w:t>
      </w:r>
      <w:r>
        <w:t>. Любимая игрушка,</w:t>
      </w:r>
      <w:r>
        <w:rPr>
          <w:spacing w:val="1"/>
        </w:rPr>
        <w:t xml:space="preserve"> </w:t>
      </w:r>
      <w:r>
        <w:t>игра. Мой питомец. Любимые занятия. 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-1"/>
        </w:rPr>
        <w:t xml:space="preserve"> </w:t>
      </w:r>
      <w:r>
        <w:t>Выходной день. Каникулы.</w:t>
      </w:r>
    </w:p>
    <w:p w:rsidR="001F5D24" w:rsidRDefault="00FB1277">
      <w:pPr>
        <w:pStyle w:val="a3"/>
        <w:ind w:left="1204" w:right="682"/>
      </w:pPr>
      <w:r>
        <w:rPr>
          <w:i/>
        </w:rPr>
        <w:t>Мир вокруг меня</w:t>
      </w:r>
      <w:r>
        <w:t>. Моя комната (квартира,</w:t>
      </w:r>
      <w:r>
        <w:rPr>
          <w:spacing w:val="1"/>
        </w:rPr>
        <w:t xml:space="preserve"> </w:t>
      </w:r>
      <w:r>
        <w:t>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54"/>
        </w:rPr>
        <w:t xml:space="preserve"> </w:t>
      </w:r>
      <w:r>
        <w:t>село). Дикие и</w:t>
      </w:r>
      <w:r>
        <w:rPr>
          <w:spacing w:val="-2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 Погода. Времена</w:t>
      </w:r>
      <w:r>
        <w:rPr>
          <w:spacing w:val="-3"/>
        </w:rPr>
        <w:t xml:space="preserve"> </w:t>
      </w:r>
      <w:r>
        <w:t>года (месяцы).</w:t>
      </w:r>
    </w:p>
    <w:p w:rsidR="001F5D24" w:rsidRDefault="00FB1277">
      <w:pPr>
        <w:pStyle w:val="a3"/>
        <w:ind w:left="1204" w:right="681"/>
      </w:pPr>
      <w:r>
        <w:rPr>
          <w:i/>
        </w:rPr>
        <w:t>Родная страна и страны изучаемого языка</w:t>
      </w:r>
      <w:r>
        <w:t>. Россия и страна/ 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52"/>
        </w:rPr>
        <w:t xml:space="preserve"> </w:t>
      </w:r>
      <w:r>
        <w:t>Литературные персонажи детских книг. Праздники родной страны</w:t>
      </w:r>
      <w:r>
        <w:rPr>
          <w:spacing w:val="1"/>
        </w:rPr>
        <w:t xml:space="preserve"> </w:t>
      </w:r>
      <w:r>
        <w:t>и 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before="1" w:line="252" w:lineRule="exact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1F5D24" w:rsidRDefault="00FB1277">
      <w:pPr>
        <w:pStyle w:val="Heading4"/>
        <w:spacing w:before="0" w:line="250" w:lineRule="exact"/>
        <w:jc w:val="left"/>
      </w:pPr>
      <w:r>
        <w:t>Говорение</w:t>
      </w:r>
    </w:p>
    <w:p w:rsidR="001F5D24" w:rsidRDefault="00FB1277">
      <w:pPr>
        <w:spacing w:line="250" w:lineRule="exact"/>
        <w:ind w:left="1770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</w:t>
      </w:r>
      <w:r>
        <w:t>:</w:t>
      </w:r>
    </w:p>
    <w:p w:rsidR="001F5D24" w:rsidRDefault="00FB1277">
      <w:pPr>
        <w:pStyle w:val="a3"/>
        <w:spacing w:before="1"/>
        <w:ind w:left="1204" w:right="680"/>
        <w:jc w:val="left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4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иллюстрации с</w:t>
      </w:r>
      <w:r>
        <w:rPr>
          <w:spacing w:val="4"/>
        </w:rPr>
        <w:t xml:space="preserve"> </w:t>
      </w:r>
      <w:r>
        <w:t>соблюдением</w:t>
      </w:r>
      <w:r>
        <w:rPr>
          <w:spacing w:val="-5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  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1F5D24" w:rsidRDefault="00FB1277">
      <w:pPr>
        <w:pStyle w:val="a3"/>
        <w:ind w:left="1204" w:right="680"/>
        <w:jc w:val="right"/>
      </w:pPr>
      <w:r>
        <w:t>диалога</w:t>
      </w:r>
      <w:r>
        <w:rPr>
          <w:spacing w:val="34"/>
        </w:rPr>
        <w:t xml:space="preserve"> </w:t>
      </w:r>
      <w:r>
        <w:t>этикетного</w:t>
      </w:r>
      <w:r>
        <w:rPr>
          <w:spacing w:val="34"/>
        </w:rPr>
        <w:t xml:space="preserve"> </w:t>
      </w:r>
      <w:r>
        <w:t>характера:</w:t>
      </w:r>
      <w:r>
        <w:rPr>
          <w:spacing w:val="35"/>
        </w:rPr>
        <w:t xml:space="preserve"> </w:t>
      </w:r>
      <w:r>
        <w:t>приветствие,</w:t>
      </w:r>
      <w:r>
        <w:rPr>
          <w:spacing w:val="34"/>
        </w:rPr>
        <w:t xml:space="preserve"> </w:t>
      </w:r>
      <w:r>
        <w:t>начало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завершение</w:t>
      </w:r>
      <w:r>
        <w:rPr>
          <w:spacing w:val="33"/>
        </w:rPr>
        <w:t xml:space="preserve"> </w:t>
      </w:r>
      <w:r>
        <w:t>разговора,</w:t>
      </w:r>
      <w:r>
        <w:rPr>
          <w:spacing w:val="34"/>
        </w:rPr>
        <w:t xml:space="preserve"> </w:t>
      </w:r>
      <w:r>
        <w:t>знакомство</w:t>
      </w:r>
      <w:r>
        <w:rPr>
          <w:spacing w:val="3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2"/>
        </w:rPr>
        <w:t xml:space="preserve"> </w:t>
      </w:r>
      <w:r>
        <w:t>диалога—побуждения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действию:</w:t>
      </w:r>
      <w:r>
        <w:rPr>
          <w:spacing w:val="45"/>
        </w:rPr>
        <w:t xml:space="preserve"> </w:t>
      </w:r>
      <w:r>
        <w:t>приглашение</w:t>
      </w:r>
      <w:r>
        <w:rPr>
          <w:spacing w:val="42"/>
        </w:rPr>
        <w:t xml:space="preserve"> </w:t>
      </w:r>
      <w:r>
        <w:t>собеседника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деятельности,</w:t>
      </w:r>
    </w:p>
    <w:p w:rsidR="001F5D24" w:rsidRDefault="00FB1277">
      <w:pPr>
        <w:pStyle w:val="a3"/>
        <w:spacing w:line="252" w:lineRule="exact"/>
        <w:ind w:left="1204" w:firstLine="0"/>
      </w:pPr>
      <w:r>
        <w:t>вежливое</w:t>
      </w:r>
      <w:r>
        <w:rPr>
          <w:spacing w:val="-5"/>
        </w:rPr>
        <w:t xml:space="preserve"> </w:t>
      </w:r>
      <w:r>
        <w:t>согласие/несогласие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собеседника;</w:t>
      </w:r>
    </w:p>
    <w:p w:rsidR="001F5D24" w:rsidRDefault="00FB1277">
      <w:pPr>
        <w:pStyle w:val="a3"/>
        <w:ind w:left="1204" w:right="682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54"/>
        </w:rPr>
        <w:t xml:space="preserve"> </w:t>
      </w:r>
      <w:r>
        <w:t>ответы на вопросы</w:t>
      </w:r>
      <w:r>
        <w:rPr>
          <w:spacing w:val="-2"/>
        </w:rPr>
        <w:t xml:space="preserve"> </w:t>
      </w:r>
      <w:r>
        <w:t>собеседника.</w:t>
      </w:r>
    </w:p>
    <w:p w:rsidR="001F5D24" w:rsidRDefault="00FB1277">
      <w:pPr>
        <w:pStyle w:val="a3"/>
        <w:ind w:left="1204" w:right="680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: создании ес опорой на ключевыеслова,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56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 или</w:t>
      </w:r>
      <w:r>
        <w:rPr>
          <w:spacing w:val="-1"/>
        </w:rPr>
        <w:t xml:space="preserve"> </w:t>
      </w:r>
      <w:r>
        <w:t>литературного 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члене</w:t>
      </w:r>
      <w:r>
        <w:rPr>
          <w:spacing w:val="-3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F5D24" w:rsidRDefault="00FB1277">
      <w:pPr>
        <w:pStyle w:val="a3"/>
        <w:ind w:left="1204" w:right="682"/>
      </w:pPr>
      <w:r>
        <w:t>Пересказ с опорой на ключевые слова, вопросы и/ 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1F5D24" w:rsidRDefault="00FB1277">
      <w:pPr>
        <w:pStyle w:val="Heading4"/>
        <w:spacing w:before="5" w:line="250" w:lineRule="exact"/>
        <w:jc w:val="left"/>
      </w:pPr>
      <w:r>
        <w:t>Аудирование</w:t>
      </w:r>
    </w:p>
    <w:p w:rsidR="001F5D24" w:rsidRDefault="00FB1277">
      <w:pPr>
        <w:pStyle w:val="a3"/>
        <w:spacing w:line="242" w:lineRule="auto"/>
        <w:ind w:left="1204" w:right="680"/>
      </w:pPr>
      <w:r>
        <w:t>Понимание на слух речи учителя и одноклассников и вербальная/ невербальная реакция</w:t>
      </w:r>
      <w:r>
        <w:rPr>
          <w:spacing w:val="1"/>
        </w:rPr>
        <w:t xml:space="preserve"> </w:t>
      </w:r>
      <w:r>
        <w:t>науслышанное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1F5D24" w:rsidRDefault="00FB1277">
      <w:pPr>
        <w:pStyle w:val="a3"/>
        <w:ind w:left="1204" w:right="680"/>
      </w:pPr>
      <w:r>
        <w:t>Восприятие и понимание на слух учебных текстов,</w:t>
      </w:r>
      <w:r>
        <w:rPr>
          <w:spacing w:val="1"/>
        </w:rPr>
        <w:t xml:space="preserve"> </w:t>
      </w:r>
      <w:r>
        <w:t>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</w:t>
      </w:r>
      <w:r>
        <w:rPr>
          <w:spacing w:val="-2"/>
        </w:rPr>
        <w:t xml:space="preserve"> </w:t>
      </w:r>
      <w:r>
        <w:t>опосредованном общении).</w:t>
      </w:r>
    </w:p>
    <w:p w:rsidR="001F5D24" w:rsidRDefault="00FB1277">
      <w:pPr>
        <w:pStyle w:val="a3"/>
        <w:ind w:left="1204" w:right="68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языковой,</w:t>
      </w:r>
      <w:r>
        <w:rPr>
          <w:spacing w:val="5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контекстуальной,</w:t>
      </w:r>
      <w:r>
        <w:rPr>
          <w:spacing w:val="-3"/>
        </w:rPr>
        <w:t xml:space="preserve"> </w:t>
      </w:r>
      <w:r>
        <w:t>догадки.</w:t>
      </w:r>
    </w:p>
    <w:p w:rsidR="001F5D24" w:rsidRDefault="00FB1277">
      <w:pPr>
        <w:pStyle w:val="a3"/>
        <w:ind w:left="1204" w:right="68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языковой,</w:t>
      </w:r>
      <w:r>
        <w:rPr>
          <w:spacing w:val="5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контекстуальной,</w:t>
      </w:r>
      <w:r>
        <w:rPr>
          <w:spacing w:val="-3"/>
        </w:rPr>
        <w:t xml:space="preserve"> </w:t>
      </w:r>
      <w:r>
        <w:t>догадки.</w:t>
      </w:r>
    </w:p>
    <w:p w:rsidR="001F5D24" w:rsidRDefault="00FB1277">
      <w:pPr>
        <w:pStyle w:val="a3"/>
        <w:ind w:left="1204" w:right="681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1F5D24" w:rsidRDefault="00FB1277">
      <w:pPr>
        <w:pStyle w:val="Heading4"/>
        <w:spacing w:before="0" w:line="250" w:lineRule="exact"/>
      </w:pPr>
      <w:r>
        <w:t>Смысловое</w:t>
      </w:r>
      <w:r>
        <w:rPr>
          <w:spacing w:val="-7"/>
        </w:rPr>
        <w:t xml:space="preserve"> </w:t>
      </w:r>
      <w:r>
        <w:t>чтение</w:t>
      </w:r>
    </w:p>
    <w:p w:rsidR="001F5D24" w:rsidRDefault="00FB1277">
      <w:pPr>
        <w:pStyle w:val="a3"/>
        <w:spacing w:line="242" w:lineRule="auto"/>
        <w:ind w:left="1204" w:right="68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интонацией; понимание</w:t>
      </w:r>
      <w:r>
        <w:rPr>
          <w:spacing w:val="-1"/>
        </w:rPr>
        <w:t xml:space="preserve"> </w:t>
      </w:r>
      <w:r>
        <w:t>прочитанного.</w:t>
      </w:r>
    </w:p>
    <w:p w:rsidR="001F5D24" w:rsidRDefault="00FB1277">
      <w:pPr>
        <w:pStyle w:val="a3"/>
        <w:spacing w:line="248" w:lineRule="exact"/>
        <w:ind w:left="1770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1F5D24" w:rsidRDefault="00FB1277">
      <w:pPr>
        <w:pStyle w:val="a3"/>
        <w:ind w:left="1204" w:right="681"/>
      </w:pPr>
      <w:r>
        <w:t>Чтение про себя учебных текстов,</w:t>
      </w:r>
      <w:r>
        <w:rPr>
          <w:spacing w:val="1"/>
        </w:rPr>
        <w:t xml:space="preserve"> </w:t>
      </w:r>
      <w:r>
        <w:t>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</w:t>
      </w:r>
      <w:r>
        <w:rPr>
          <w:spacing w:val="1"/>
        </w:rPr>
        <w:t xml:space="preserve"> </w:t>
      </w:r>
      <w:r>
        <w:t>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1F5D24" w:rsidRDefault="00FB1277">
      <w:pPr>
        <w:pStyle w:val="a3"/>
        <w:ind w:left="1204" w:right="67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5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контекстуальной,</w:t>
      </w:r>
      <w:r>
        <w:rPr>
          <w:spacing w:val="54"/>
        </w:rPr>
        <w:t xml:space="preserve"> </w:t>
      </w:r>
      <w:r>
        <w:t>догадки.</w:t>
      </w:r>
    </w:p>
    <w:p w:rsidR="001F5D24" w:rsidRDefault="00FB1277">
      <w:pPr>
        <w:pStyle w:val="a3"/>
        <w:ind w:left="1204" w:right="682"/>
      </w:pPr>
      <w:r>
        <w:t>Чтение с пониманием запрашиваемой информации предполагает нахождение в прочитанном</w:t>
      </w:r>
      <w:r>
        <w:rPr>
          <w:spacing w:val="-52"/>
        </w:rPr>
        <w:t xml:space="preserve"> </w:t>
      </w:r>
      <w:r>
        <w:t>тексте и понимание запрашиваемой информации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5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53"/>
        </w:rPr>
        <w:t xml:space="preserve"> </w:t>
      </w:r>
      <w:r>
        <w:t>догадки.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чтения:диалог,</w:t>
      </w:r>
      <w:r>
        <w:rPr>
          <w:spacing w:val="53"/>
        </w:rPr>
        <w:t xml:space="preserve"> </w:t>
      </w:r>
      <w:r>
        <w:t>рассказ,</w:t>
      </w:r>
      <w:r>
        <w:rPr>
          <w:spacing w:val="54"/>
        </w:rPr>
        <w:t xml:space="preserve"> </w:t>
      </w:r>
      <w:r>
        <w:t>сказка,</w:t>
      </w:r>
      <w:r>
        <w:rPr>
          <w:spacing w:val="53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 личного</w:t>
      </w:r>
      <w:r>
        <w:rPr>
          <w:spacing w:val="-1"/>
        </w:rPr>
        <w:t xml:space="preserve"> </w:t>
      </w:r>
      <w:r>
        <w:t>характера.</w:t>
      </w:r>
    </w:p>
    <w:p w:rsidR="001F5D24" w:rsidRDefault="00FB1277">
      <w:pPr>
        <w:pStyle w:val="Heading4"/>
        <w:spacing w:before="3" w:line="250" w:lineRule="exact"/>
        <w:jc w:val="left"/>
      </w:pPr>
      <w:r>
        <w:t>Письмо</w:t>
      </w:r>
    </w:p>
    <w:p w:rsidR="001F5D24" w:rsidRDefault="00FB1277">
      <w:pPr>
        <w:pStyle w:val="a3"/>
        <w:ind w:left="1204" w:right="683"/>
      </w:pPr>
      <w:r>
        <w:t>Списывание текста; выписывание из текста 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56"/>
        </w:rPr>
        <w:t xml:space="preserve"> </w:t>
      </w:r>
      <w:r>
        <w:t>коммуникативной/учебной</w:t>
      </w:r>
      <w:r>
        <w:rPr>
          <w:spacing w:val="-52"/>
        </w:rPr>
        <w:t xml:space="preserve"> </w:t>
      </w:r>
      <w:r>
        <w:t>задачей.</w:t>
      </w:r>
    </w:p>
    <w:p w:rsidR="001F5D24" w:rsidRDefault="001F5D24">
      <w:pPr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70" w:line="252" w:lineRule="exact"/>
        <w:ind w:left="1770" w:firstLine="0"/>
      </w:pPr>
      <w:r>
        <w:lastRenderedPageBreak/>
        <w:t>Создание</w:t>
      </w:r>
      <w:r>
        <w:rPr>
          <w:spacing w:val="-1"/>
        </w:rPr>
        <w:t xml:space="preserve"> </w:t>
      </w:r>
      <w:r>
        <w:t>подписей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картинкам,</w:t>
      </w:r>
      <w:r>
        <w:rPr>
          <w:spacing w:val="52"/>
        </w:rPr>
        <w:t xml:space="preserve"> </w:t>
      </w:r>
      <w:r>
        <w:t>фотографиям с</w:t>
      </w:r>
      <w:r>
        <w:rPr>
          <w:spacing w:val="-4"/>
        </w:rPr>
        <w:t xml:space="preserve"> </w:t>
      </w:r>
      <w:r>
        <w:t>пояснением,</w:t>
      </w:r>
      <w:r>
        <w:rPr>
          <w:spacing w:val="10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изображено.</w:t>
      </w:r>
    </w:p>
    <w:p w:rsidR="001F5D24" w:rsidRDefault="00FB1277">
      <w:pPr>
        <w:pStyle w:val="a3"/>
        <w:ind w:left="1204" w:right="682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 проживания,</w:t>
      </w:r>
      <w:r>
        <w:rPr>
          <w:spacing w:val="1"/>
        </w:rPr>
        <w:t xml:space="preserve"> </w:t>
      </w:r>
      <w:r>
        <w:t>любимые занятия) в соответствии с нормами,</w:t>
      </w:r>
      <w:r>
        <w:rPr>
          <w:spacing w:val="1"/>
        </w:rPr>
        <w:t xml:space="preserve"> </w:t>
      </w:r>
      <w:r>
        <w:t>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1F5D24" w:rsidRDefault="00FB1277">
      <w:pPr>
        <w:pStyle w:val="a3"/>
        <w:ind w:left="1204" w:right="680"/>
      </w:pPr>
      <w:r>
        <w:t>Написание с опорой на образец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 xml:space="preserve">годом, </w:t>
      </w:r>
      <w:r>
        <w:rPr>
          <w:spacing w:val="1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 выражением пожеланий.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before="1" w:line="252" w:lineRule="exact"/>
      </w:pPr>
      <w:r>
        <w:t>Языковые 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1F5D24" w:rsidRDefault="00FB1277">
      <w:pPr>
        <w:pStyle w:val="Heading4"/>
        <w:spacing w:before="0" w:line="251" w:lineRule="exac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1F5D24" w:rsidRDefault="00FB1277">
      <w:pPr>
        <w:pStyle w:val="a3"/>
        <w:ind w:left="1204" w:right="686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1F5D24" w:rsidRDefault="00FB1277">
      <w:pPr>
        <w:pStyle w:val="a3"/>
        <w:ind w:left="1204" w:right="680"/>
      </w:pPr>
      <w:r>
        <w:t>Нормы произношения: долгота и краткость гласных,</w:t>
      </w:r>
      <w:r>
        <w:rPr>
          <w:spacing w:val="1"/>
        </w:rPr>
        <w:t xml:space="preserve"> </w:t>
      </w:r>
      <w:r>
        <w:t>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</w:t>
      </w:r>
      <w:r>
        <w:rPr>
          <w:spacing w:val="1"/>
        </w:rPr>
        <w:t xml:space="preserve"> </w:t>
      </w:r>
      <w:r>
        <w:t>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 are).</w:t>
      </w:r>
    </w:p>
    <w:p w:rsidR="001F5D24" w:rsidRDefault="00FB1277">
      <w:pPr>
        <w:pStyle w:val="a3"/>
        <w:tabs>
          <w:tab w:val="left" w:pos="8643"/>
        </w:tabs>
        <w:ind w:left="1204" w:right="679"/>
      </w:pPr>
      <w:r>
        <w:t xml:space="preserve">Ритмикоинтонационные    </w:t>
      </w:r>
      <w:r>
        <w:rPr>
          <w:spacing w:val="12"/>
        </w:rPr>
        <w:t xml:space="preserve"> </w:t>
      </w:r>
      <w:r>
        <w:t xml:space="preserve">особенности    </w:t>
      </w:r>
      <w:r>
        <w:rPr>
          <w:spacing w:val="13"/>
        </w:rPr>
        <w:t xml:space="preserve"> </w:t>
      </w:r>
      <w:r>
        <w:t>повествовательного,</w:t>
      </w:r>
      <w:r>
        <w:tab/>
        <w:t>побудительного</w:t>
      </w:r>
      <w:r>
        <w:rPr>
          <w:spacing w:val="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 специальный вопрос)предложений.</w:t>
      </w:r>
    </w:p>
    <w:p w:rsidR="001F5D24" w:rsidRDefault="00FB1277">
      <w:pPr>
        <w:pStyle w:val="a3"/>
        <w:ind w:left="1204" w:right="67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 Чтение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 в третьем типе слога (гласная + r); согласных,</w:t>
      </w:r>
      <w:r>
        <w:rPr>
          <w:spacing w:val="1"/>
        </w:rPr>
        <w:t xml:space="preserve"> </w:t>
      </w:r>
      <w:r>
        <w:t>основных звукобуквенных 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:rsidR="001F5D24" w:rsidRDefault="00FB1277">
      <w:pPr>
        <w:pStyle w:val="a3"/>
        <w:spacing w:line="252" w:lineRule="exact"/>
        <w:ind w:left="1770" w:firstLine="0"/>
      </w:pPr>
      <w:r>
        <w:t>Вычленение</w:t>
      </w:r>
      <w:r>
        <w:rPr>
          <w:spacing w:val="-2"/>
        </w:rPr>
        <w:t xml:space="preserve"> </w:t>
      </w:r>
      <w:r>
        <w:t>некоторых звукобуквенных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1F5D24" w:rsidRDefault="00FB1277">
      <w:pPr>
        <w:pStyle w:val="a3"/>
        <w:ind w:left="1204" w:right="684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транскрипции.</w:t>
      </w:r>
    </w:p>
    <w:p w:rsidR="001F5D24" w:rsidRDefault="00FB1277">
      <w:pPr>
        <w:pStyle w:val="a3"/>
        <w:ind w:left="1204" w:right="680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 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1F5D24" w:rsidRDefault="00FB1277">
      <w:pPr>
        <w:pStyle w:val="Heading4"/>
        <w:spacing w:before="3" w:line="250" w:lineRule="exact"/>
      </w:pPr>
      <w:r>
        <w:t>Графика,</w:t>
      </w:r>
      <w:r>
        <w:rPr>
          <w:spacing w:val="54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F5D24" w:rsidRDefault="00FB1277">
      <w:pPr>
        <w:pStyle w:val="a3"/>
        <w:spacing w:line="250" w:lineRule="exact"/>
        <w:ind w:left="17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1F5D24" w:rsidRDefault="00FB1277">
      <w:pPr>
        <w:pStyle w:val="a3"/>
        <w:spacing w:before="1"/>
        <w:ind w:left="1204" w:right="682"/>
      </w:pPr>
      <w:r>
        <w:t>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1F5D24" w:rsidRDefault="00FB1277">
      <w:pPr>
        <w:pStyle w:val="Heading4"/>
        <w:spacing w:line="251" w:lineRule="exact"/>
      </w:pPr>
      <w:r>
        <w:t>Лексическая</w:t>
      </w:r>
      <w:r>
        <w:rPr>
          <w:spacing w:val="-4"/>
        </w:rPr>
        <w:t xml:space="preserve"> </w:t>
      </w:r>
      <w:r>
        <w:t>сторона речи</w:t>
      </w:r>
    </w:p>
    <w:p w:rsidR="001F5D24" w:rsidRDefault="00FB1277">
      <w:pPr>
        <w:pStyle w:val="a3"/>
        <w:ind w:left="1204" w:right="680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2"/>
        </w:rPr>
        <w:t xml:space="preserve"> </w:t>
      </w:r>
      <w:r>
        <w:t>не менее 350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для3класса,</w:t>
      </w:r>
      <w:r>
        <w:rPr>
          <w:spacing w:val="56"/>
        </w:rPr>
        <w:t xml:space="preserve"> </w:t>
      </w:r>
      <w:r>
        <w:t>включая</w:t>
      </w:r>
      <w:r>
        <w:rPr>
          <w:spacing w:val="56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 на первом</w:t>
      </w:r>
      <w:r>
        <w:rPr>
          <w:spacing w:val="-2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обучения.</w:t>
      </w:r>
    </w:p>
    <w:p w:rsidR="001F5D24" w:rsidRDefault="00FB1277">
      <w:pPr>
        <w:pStyle w:val="a3"/>
        <w:ind w:left="1204" w:right="68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 -teen, -ty,</w:t>
      </w:r>
      <w:r>
        <w:rPr>
          <w:spacing w:val="2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 словосложения</w:t>
      </w:r>
      <w:r>
        <w:rPr>
          <w:spacing w:val="-2"/>
        </w:rPr>
        <w:t xml:space="preserve"> </w:t>
      </w:r>
      <w:r>
        <w:t>(sportsman).</w:t>
      </w:r>
    </w:p>
    <w:p w:rsidR="001F5D24" w:rsidRDefault="00FB1277">
      <w:pPr>
        <w:pStyle w:val="a3"/>
        <w:ind w:left="1204" w:right="68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языковой догадки.</w:t>
      </w:r>
    </w:p>
    <w:p w:rsidR="001F5D24" w:rsidRDefault="00FB1277">
      <w:pPr>
        <w:pStyle w:val="Heading4"/>
        <w:spacing w:before="2" w:line="251" w:lineRule="exac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1F5D24" w:rsidRDefault="00FB1277">
      <w:pPr>
        <w:pStyle w:val="a3"/>
        <w:ind w:left="1204" w:right="682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2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1"/>
        </w:rPr>
        <w:t xml:space="preserve"> </w:t>
      </w:r>
      <w:r>
        <w:t>числительных -teen,</w:t>
      </w:r>
      <w:r>
        <w:rPr>
          <w:spacing w:val="54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52"/>
        </w:rPr>
        <w:t xml:space="preserve"> </w:t>
      </w:r>
      <w:r>
        <w:t>snowman)</w:t>
      </w:r>
    </w:p>
    <w:p w:rsidR="001F5D24" w:rsidRPr="00E5475C" w:rsidRDefault="00FB1277">
      <w:pPr>
        <w:pStyle w:val="a3"/>
        <w:ind w:left="1204" w:right="684"/>
        <w:rPr>
          <w:lang w:val="en-US"/>
        </w:rPr>
      </w:pPr>
      <w:r>
        <w:t>Предложения</w:t>
      </w:r>
      <w:r w:rsidRPr="00E5475C">
        <w:rPr>
          <w:lang w:val="en-US"/>
        </w:rPr>
        <w:t xml:space="preserve"> </w:t>
      </w:r>
      <w:r>
        <w:t>с</w:t>
      </w:r>
      <w:r w:rsidRPr="00E5475C">
        <w:rPr>
          <w:lang w:val="en-US"/>
        </w:rPr>
        <w:t xml:space="preserve"> </w:t>
      </w:r>
      <w:r>
        <w:t>начальным</w:t>
      </w:r>
      <w:r w:rsidRPr="00E5475C">
        <w:rPr>
          <w:lang w:val="en-US"/>
        </w:rPr>
        <w:t xml:space="preserve"> There+to be </w:t>
      </w:r>
      <w:r>
        <w:t>в</w:t>
      </w:r>
      <w:r w:rsidRPr="00E5475C">
        <w:rPr>
          <w:lang w:val="en-US"/>
        </w:rPr>
        <w:t xml:space="preserve"> Past SimpleTense (There was an old house near the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river.).</w:t>
      </w:r>
    </w:p>
    <w:p w:rsidR="001F5D24" w:rsidRDefault="00FB1277">
      <w:pPr>
        <w:pStyle w:val="a3"/>
        <w:spacing w:line="252" w:lineRule="exact"/>
        <w:ind w:left="1770" w:firstLine="0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(Don’t</w:t>
      </w:r>
      <w:r>
        <w:rPr>
          <w:spacing w:val="-4"/>
        </w:rPr>
        <w:t xml:space="preserve"> </w:t>
      </w:r>
      <w:r>
        <w:t>talk,</w:t>
      </w:r>
      <w:r>
        <w:rPr>
          <w:spacing w:val="50"/>
        </w:rPr>
        <w:t xml:space="preserve"> </w:t>
      </w:r>
      <w:r>
        <w:t>please.)форме.</w:t>
      </w:r>
    </w:p>
    <w:p w:rsidR="001F5D24" w:rsidRDefault="00FB1277">
      <w:pPr>
        <w:pStyle w:val="a3"/>
        <w:ind w:left="1204" w:right="683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1F5D24" w:rsidRPr="00E5475C" w:rsidRDefault="00FB1277">
      <w:pPr>
        <w:pStyle w:val="a3"/>
        <w:spacing w:line="252" w:lineRule="exact"/>
        <w:ind w:left="1770" w:firstLine="0"/>
        <w:rPr>
          <w:lang w:val="en-US"/>
        </w:rPr>
      </w:pPr>
      <w:r>
        <w:t>Конструкция</w:t>
      </w:r>
      <w:r w:rsidRPr="00E5475C">
        <w:rPr>
          <w:lang w:val="en-US"/>
        </w:rPr>
        <w:t xml:space="preserve"> I’d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>like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>to…(I’d</w:t>
      </w:r>
      <w:r w:rsidRPr="00E5475C">
        <w:rPr>
          <w:spacing w:val="-1"/>
          <w:lang w:val="en-US"/>
        </w:rPr>
        <w:t xml:space="preserve"> </w:t>
      </w:r>
      <w:r w:rsidRPr="00E5475C">
        <w:rPr>
          <w:lang w:val="en-US"/>
        </w:rPr>
        <w:t>like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>to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>read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>this</w:t>
      </w:r>
      <w:r w:rsidRPr="00E5475C">
        <w:rPr>
          <w:spacing w:val="-3"/>
          <w:lang w:val="en-US"/>
        </w:rPr>
        <w:t xml:space="preserve"> </w:t>
      </w:r>
      <w:r w:rsidRPr="00E5475C">
        <w:rPr>
          <w:lang w:val="en-US"/>
        </w:rPr>
        <w:t>book.).</w:t>
      </w:r>
    </w:p>
    <w:p w:rsidR="001F5D24" w:rsidRPr="00E5475C" w:rsidRDefault="00FB1277">
      <w:pPr>
        <w:pStyle w:val="a3"/>
        <w:spacing w:line="252" w:lineRule="exact"/>
        <w:ind w:left="1770" w:firstLine="0"/>
        <w:rPr>
          <w:lang w:val="en-US"/>
        </w:rPr>
      </w:pPr>
      <w:r>
        <w:t>Конструкции</w:t>
      </w:r>
      <w:r w:rsidRPr="00E5475C">
        <w:rPr>
          <w:spacing w:val="-2"/>
          <w:lang w:val="en-US"/>
        </w:rPr>
        <w:t xml:space="preserve"> </w:t>
      </w:r>
      <w:r>
        <w:t>с</w:t>
      </w:r>
      <w:r w:rsidRPr="00E5475C">
        <w:rPr>
          <w:lang w:val="en-US"/>
        </w:rPr>
        <w:t xml:space="preserve"> </w:t>
      </w:r>
      <w:r>
        <w:t>глаголами</w:t>
      </w:r>
      <w:r w:rsidRPr="00E5475C">
        <w:rPr>
          <w:spacing w:val="-4"/>
          <w:lang w:val="en-US"/>
        </w:rPr>
        <w:t xml:space="preserve"> </w:t>
      </w:r>
      <w:r>
        <w:t>на</w:t>
      </w:r>
      <w:r w:rsidRPr="00E5475C">
        <w:rPr>
          <w:lang w:val="en-US"/>
        </w:rPr>
        <w:t>-ing: to like/enjoy</w:t>
      </w:r>
      <w:r w:rsidRPr="00E5475C">
        <w:rPr>
          <w:spacing w:val="-3"/>
          <w:lang w:val="en-US"/>
        </w:rPr>
        <w:t xml:space="preserve"> </w:t>
      </w:r>
      <w:r w:rsidRPr="00E5475C">
        <w:rPr>
          <w:lang w:val="en-US"/>
        </w:rPr>
        <w:t>doing</w:t>
      </w:r>
      <w:r w:rsidRPr="00E5475C">
        <w:rPr>
          <w:spacing w:val="-4"/>
          <w:lang w:val="en-US"/>
        </w:rPr>
        <w:t xml:space="preserve"> </w:t>
      </w:r>
      <w:r w:rsidRPr="00E5475C">
        <w:rPr>
          <w:lang w:val="en-US"/>
        </w:rPr>
        <w:t>smth</w:t>
      </w:r>
      <w:r w:rsidRPr="00E5475C">
        <w:rPr>
          <w:spacing w:val="-1"/>
          <w:lang w:val="en-US"/>
        </w:rPr>
        <w:t xml:space="preserve"> </w:t>
      </w:r>
      <w:r w:rsidRPr="00E5475C">
        <w:rPr>
          <w:lang w:val="en-US"/>
        </w:rPr>
        <w:t>(I</w:t>
      </w:r>
      <w:r w:rsidRPr="00E5475C">
        <w:rPr>
          <w:spacing w:val="-5"/>
          <w:lang w:val="en-US"/>
        </w:rPr>
        <w:t xml:space="preserve"> </w:t>
      </w:r>
      <w:r w:rsidRPr="00E5475C">
        <w:rPr>
          <w:lang w:val="en-US"/>
        </w:rPr>
        <w:t>like riding</w:t>
      </w:r>
      <w:r w:rsidRPr="00E5475C">
        <w:rPr>
          <w:spacing w:val="-3"/>
          <w:lang w:val="en-US"/>
        </w:rPr>
        <w:t xml:space="preserve"> </w:t>
      </w:r>
      <w:r w:rsidRPr="00E5475C">
        <w:rPr>
          <w:lang w:val="en-US"/>
        </w:rPr>
        <w:t>my</w:t>
      </w:r>
      <w:r w:rsidRPr="00E5475C">
        <w:rPr>
          <w:spacing w:val="-4"/>
          <w:lang w:val="en-US"/>
        </w:rPr>
        <w:t xml:space="preserve"> </w:t>
      </w:r>
      <w:r w:rsidRPr="00E5475C">
        <w:rPr>
          <w:lang w:val="en-US"/>
        </w:rPr>
        <w:t>bike.).</w:t>
      </w:r>
    </w:p>
    <w:p w:rsidR="001F5D24" w:rsidRPr="00E5475C" w:rsidRDefault="00FB1277">
      <w:pPr>
        <w:pStyle w:val="a3"/>
        <w:ind w:left="1204" w:right="680"/>
        <w:rPr>
          <w:lang w:val="en-US"/>
        </w:rPr>
      </w:pPr>
      <w:r>
        <w:t>Существительные</w:t>
      </w:r>
      <w:r w:rsidRPr="00E5475C">
        <w:rPr>
          <w:lang w:val="en-US"/>
        </w:rPr>
        <w:t xml:space="preserve"> </w:t>
      </w:r>
      <w:r>
        <w:t>в</w:t>
      </w:r>
      <w:r w:rsidRPr="00E5475C">
        <w:rPr>
          <w:lang w:val="en-US"/>
        </w:rPr>
        <w:t xml:space="preserve"> </w:t>
      </w:r>
      <w:r>
        <w:t>притяжательном</w:t>
      </w:r>
      <w:r w:rsidRPr="00E5475C">
        <w:rPr>
          <w:lang w:val="en-US"/>
        </w:rPr>
        <w:t xml:space="preserve"> </w:t>
      </w:r>
      <w:r>
        <w:t>падеже</w:t>
      </w:r>
      <w:r w:rsidRPr="00E5475C">
        <w:rPr>
          <w:lang w:val="en-US"/>
        </w:rPr>
        <w:t xml:space="preserve"> (Possessive Case; Ann’s dress,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children’s toys,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boys’ books).</w:t>
      </w:r>
    </w:p>
    <w:p w:rsidR="001F5D24" w:rsidRDefault="00FB1277">
      <w:pPr>
        <w:pStyle w:val="a3"/>
        <w:ind w:left="1770" w:firstLine="0"/>
      </w:pPr>
      <w:r>
        <w:t>Слова,</w:t>
      </w:r>
      <w:r>
        <w:rPr>
          <w:spacing w:val="89"/>
        </w:rPr>
        <w:t xml:space="preserve"> </w:t>
      </w:r>
      <w:r>
        <w:t>выражающие</w:t>
      </w:r>
      <w:r>
        <w:rPr>
          <w:spacing w:val="45"/>
        </w:rPr>
        <w:t xml:space="preserve"> </w:t>
      </w:r>
      <w:r>
        <w:t>количество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исчисляемыми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неисчисляемыми</w:t>
      </w:r>
      <w:r>
        <w:rPr>
          <w:spacing w:val="43"/>
        </w:rPr>
        <w:t xml:space="preserve"> </w:t>
      </w:r>
      <w:r>
        <w:t>существительными</w:t>
      </w:r>
    </w:p>
    <w:p w:rsidR="001F5D24" w:rsidRDefault="001F5D24">
      <w:pPr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Pr="00E5475C" w:rsidRDefault="00FB1277">
      <w:pPr>
        <w:pStyle w:val="a3"/>
        <w:spacing w:before="70" w:line="252" w:lineRule="exact"/>
        <w:ind w:left="1204" w:firstLine="0"/>
        <w:rPr>
          <w:lang w:val="en-US"/>
        </w:rPr>
      </w:pPr>
      <w:r w:rsidRPr="00E5475C">
        <w:rPr>
          <w:lang w:val="en-US"/>
        </w:rPr>
        <w:lastRenderedPageBreak/>
        <w:t>(much/many/a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>lot of).</w:t>
      </w:r>
    </w:p>
    <w:p w:rsidR="001F5D24" w:rsidRPr="00E5475C" w:rsidRDefault="00FB1277">
      <w:pPr>
        <w:pStyle w:val="a3"/>
        <w:ind w:left="1204" w:right="682"/>
        <w:rPr>
          <w:lang w:val="en-US"/>
        </w:rPr>
      </w:pPr>
      <w:r>
        <w:t>Личные</w:t>
      </w:r>
      <w:r w:rsidRPr="00E5475C">
        <w:rPr>
          <w:spacing w:val="1"/>
          <w:lang w:val="en-US"/>
        </w:rPr>
        <w:t xml:space="preserve"> </w:t>
      </w:r>
      <w:r>
        <w:t>местоимения</w:t>
      </w:r>
      <w:r w:rsidRPr="00E5475C">
        <w:rPr>
          <w:spacing w:val="1"/>
          <w:lang w:val="en-US"/>
        </w:rPr>
        <w:t xml:space="preserve"> </w:t>
      </w:r>
      <w:r>
        <w:t>в</w:t>
      </w:r>
      <w:r w:rsidRPr="00E5475C">
        <w:rPr>
          <w:spacing w:val="1"/>
          <w:lang w:val="en-US"/>
        </w:rPr>
        <w:t xml:space="preserve"> </w:t>
      </w:r>
      <w:r>
        <w:t>объектном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(me,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you,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him/her/it,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us,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them)</w:t>
      </w:r>
      <w:r w:rsidRPr="00E5475C">
        <w:rPr>
          <w:spacing w:val="1"/>
          <w:lang w:val="en-US"/>
        </w:rPr>
        <w:t xml:space="preserve"> </w:t>
      </w:r>
      <w:r>
        <w:t>падеже</w:t>
      </w:r>
      <w:r w:rsidRPr="00E5475C">
        <w:rPr>
          <w:lang w:val="en-US"/>
        </w:rPr>
        <w:t>.</w:t>
      </w:r>
      <w:r w:rsidRPr="00E5475C">
        <w:rPr>
          <w:spacing w:val="1"/>
          <w:lang w:val="en-US"/>
        </w:rPr>
        <w:t xml:space="preserve"> </w:t>
      </w:r>
      <w:r>
        <w:t>Указательныеместоимения</w:t>
      </w:r>
      <w:r w:rsidRPr="00E5475C">
        <w:rPr>
          <w:lang w:val="en-US"/>
        </w:rPr>
        <w:t xml:space="preserve"> (this—these; that— those). </w:t>
      </w:r>
      <w:r>
        <w:t>Неопределённые</w:t>
      </w:r>
      <w:r w:rsidRPr="00E5475C">
        <w:rPr>
          <w:lang w:val="en-US"/>
        </w:rPr>
        <w:t xml:space="preserve"> </w:t>
      </w:r>
      <w:r>
        <w:t>местоимения</w:t>
      </w:r>
      <w:r w:rsidRPr="00E5475C">
        <w:rPr>
          <w:lang w:val="en-US"/>
        </w:rPr>
        <w:t xml:space="preserve"> (some/any) </w:t>
      </w:r>
      <w:r>
        <w:t>в</w:t>
      </w:r>
      <w:r w:rsidRPr="00E5475C">
        <w:rPr>
          <w:spacing w:val="1"/>
          <w:lang w:val="en-US"/>
        </w:rPr>
        <w:t xml:space="preserve"> </w:t>
      </w:r>
      <w:r>
        <w:t>повествовательных</w:t>
      </w:r>
      <w:r w:rsidRPr="00E5475C">
        <w:rPr>
          <w:lang w:val="en-US"/>
        </w:rPr>
        <w:t xml:space="preserve"> </w:t>
      </w:r>
      <w:r>
        <w:t>и</w:t>
      </w:r>
      <w:r w:rsidRPr="00E5475C">
        <w:rPr>
          <w:spacing w:val="1"/>
          <w:lang w:val="en-US"/>
        </w:rPr>
        <w:t xml:space="preserve"> </w:t>
      </w:r>
      <w:r>
        <w:t>вопросительных</w:t>
      </w:r>
      <w:r w:rsidRPr="00E5475C">
        <w:rPr>
          <w:spacing w:val="1"/>
          <w:lang w:val="en-US"/>
        </w:rPr>
        <w:t xml:space="preserve"> </w:t>
      </w:r>
      <w:r>
        <w:t>предложениях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(Have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you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got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any friends?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–Yes, I’ve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got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some.).</w:t>
      </w:r>
    </w:p>
    <w:p w:rsidR="001F5D24" w:rsidRDefault="00FB1277">
      <w:pPr>
        <w:pStyle w:val="a3"/>
        <w:spacing w:line="252" w:lineRule="exact"/>
        <w:ind w:left="1770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(usually,</w:t>
      </w:r>
      <w:r>
        <w:rPr>
          <w:spacing w:val="53"/>
        </w:rPr>
        <w:t xml:space="preserve"> </w:t>
      </w:r>
      <w:r>
        <w:t>often).</w:t>
      </w:r>
    </w:p>
    <w:p w:rsidR="001F5D24" w:rsidRDefault="00FB1277">
      <w:pPr>
        <w:pStyle w:val="a3"/>
        <w:ind w:left="1770" w:right="2157" w:firstLine="0"/>
      </w:pPr>
      <w:r>
        <w:t>Количественные числительные (13—100). Порядковые числительные(1—30).</w:t>
      </w:r>
      <w:r>
        <w:rPr>
          <w:spacing w:val="-52"/>
        </w:rPr>
        <w:t xml:space="preserve"> </w:t>
      </w:r>
      <w:r>
        <w:t>Вопросительные слова (when,  whose,  why).</w:t>
      </w:r>
    </w:p>
    <w:p w:rsidR="001F5D24" w:rsidRPr="00E5475C" w:rsidRDefault="00FB1277">
      <w:pPr>
        <w:pStyle w:val="a3"/>
        <w:ind w:left="1204" w:right="682"/>
        <w:rPr>
          <w:lang w:val="en-US"/>
        </w:rPr>
      </w:pPr>
      <w:r>
        <w:t>Предлоги</w:t>
      </w:r>
      <w:r w:rsidRPr="00E5475C">
        <w:rPr>
          <w:lang w:val="en-US"/>
        </w:rPr>
        <w:t xml:space="preserve"> </w:t>
      </w:r>
      <w:r>
        <w:t>места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(next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to,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in front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of,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 xml:space="preserve">behind), </w:t>
      </w:r>
      <w:r>
        <w:t>направления</w:t>
      </w:r>
      <w:r w:rsidRPr="00E5475C">
        <w:rPr>
          <w:lang w:val="en-US"/>
        </w:rPr>
        <w:t xml:space="preserve"> (to),</w:t>
      </w:r>
      <w:r w:rsidRPr="00E5475C">
        <w:rPr>
          <w:spacing w:val="1"/>
          <w:lang w:val="en-US"/>
        </w:rPr>
        <w:t xml:space="preserve"> </w:t>
      </w:r>
      <w:r>
        <w:t>времени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(at,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in,</w:t>
      </w:r>
      <w:r w:rsidRPr="00E5475C">
        <w:rPr>
          <w:spacing w:val="55"/>
          <w:lang w:val="en-US"/>
        </w:rPr>
        <w:t xml:space="preserve"> </w:t>
      </w:r>
      <w:r w:rsidRPr="00E5475C">
        <w:rPr>
          <w:lang w:val="en-US"/>
        </w:rPr>
        <w:t xml:space="preserve">on </w:t>
      </w:r>
      <w:r>
        <w:t>в</w:t>
      </w:r>
      <w:r w:rsidRPr="00E5475C">
        <w:rPr>
          <w:spacing w:val="1"/>
          <w:lang w:val="en-US"/>
        </w:rPr>
        <w:t xml:space="preserve"> </w:t>
      </w:r>
      <w:r>
        <w:t>выражениях</w:t>
      </w:r>
      <w:r w:rsidRPr="00E5475C">
        <w:rPr>
          <w:spacing w:val="-1"/>
          <w:lang w:val="en-US"/>
        </w:rPr>
        <w:t xml:space="preserve"> </w:t>
      </w:r>
      <w:r w:rsidRPr="00E5475C">
        <w:rPr>
          <w:lang w:val="en-US"/>
        </w:rPr>
        <w:t>at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>5 o’clock, in the morning, on Monday).</w:t>
      </w:r>
    </w:p>
    <w:p w:rsidR="001F5D24" w:rsidRDefault="00FB1277">
      <w:pPr>
        <w:pStyle w:val="Heading3"/>
        <w:spacing w:before="6" w:line="250" w:lineRule="exac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F5D24" w:rsidRDefault="00FB1277">
      <w:pPr>
        <w:pStyle w:val="a3"/>
        <w:ind w:left="1204" w:right="681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</w:t>
      </w:r>
      <w:r>
        <w:rPr>
          <w:spacing w:val="1"/>
        </w:rPr>
        <w:t xml:space="preserve"> </w:t>
      </w:r>
      <w:r>
        <w:t>днёмрождения,</w:t>
      </w:r>
      <w:r>
        <w:rPr>
          <w:spacing w:val="54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 xml:space="preserve">годом, </w:t>
      </w:r>
      <w:r>
        <w:rPr>
          <w:spacing w:val="1"/>
        </w:rPr>
        <w:t xml:space="preserve"> </w:t>
      </w:r>
      <w:r>
        <w:t>Рождеством.</w:t>
      </w:r>
    </w:p>
    <w:p w:rsidR="001F5D24" w:rsidRDefault="00FB1277">
      <w:pPr>
        <w:pStyle w:val="a3"/>
        <w:ind w:left="1204" w:right="681"/>
      </w:pPr>
      <w:r>
        <w:t>Знание произведений детского фольклора (рифмовок,</w:t>
      </w:r>
      <w:r>
        <w:rPr>
          <w:spacing w:val="56"/>
        </w:rPr>
        <w:t xml:space="preserve"> </w:t>
      </w:r>
      <w:r>
        <w:t>стихов,</w:t>
      </w:r>
      <w:r>
        <w:rPr>
          <w:spacing w:val="56"/>
        </w:rPr>
        <w:t xml:space="preserve"> </w:t>
      </w:r>
      <w:r>
        <w:t>песенок),</w:t>
      </w:r>
      <w:r>
        <w:rPr>
          <w:spacing w:val="56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1F5D24" w:rsidRDefault="00FB1277">
      <w:pPr>
        <w:pStyle w:val="a3"/>
        <w:ind w:left="1204" w:right="679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spacing w:line="251" w:lineRule="exact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1F5D24" w:rsidRDefault="00FB1277">
      <w:pPr>
        <w:pStyle w:val="a3"/>
        <w:ind w:left="1204" w:right="68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1F5D24" w:rsidRDefault="00FB1277">
      <w:pPr>
        <w:pStyle w:val="a3"/>
        <w:ind w:left="1204" w:right="684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 xml:space="preserve">слов, </w:t>
      </w:r>
      <w:r>
        <w:rPr>
          <w:spacing w:val="1"/>
        </w:rPr>
        <w:t xml:space="preserve"> </w:t>
      </w:r>
      <w:r>
        <w:t>вопросов; иллюстраций.</w:t>
      </w:r>
    </w:p>
    <w:p w:rsidR="001F5D24" w:rsidRDefault="00FB1277">
      <w:pPr>
        <w:pStyle w:val="a3"/>
        <w:ind w:left="1204" w:right="68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numPr>
          <w:ilvl w:val="1"/>
          <w:numId w:val="5"/>
        </w:numPr>
        <w:tabs>
          <w:tab w:val="left" w:pos="1937"/>
        </w:tabs>
        <w:ind w:hanging="167"/>
      </w:pPr>
      <w:r>
        <w:t>класс</w:t>
      </w:r>
    </w:p>
    <w:p w:rsidR="001F5D24" w:rsidRDefault="00FB1277">
      <w:pPr>
        <w:spacing w:before="8"/>
        <w:ind w:left="1770"/>
        <w:jc w:val="both"/>
        <w:rPr>
          <w:b/>
        </w:rPr>
      </w:pPr>
      <w:r>
        <w:rPr>
          <w:b/>
        </w:rPr>
        <w:t>Тематическое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речи</w:t>
      </w:r>
    </w:p>
    <w:p w:rsidR="001F5D24" w:rsidRDefault="00FB1277">
      <w:pPr>
        <w:pStyle w:val="a3"/>
        <w:spacing w:before="2" w:line="247" w:lineRule="auto"/>
        <w:ind w:left="1204" w:right="684"/>
      </w:pPr>
      <w:r>
        <w:rPr>
          <w:i/>
        </w:rPr>
        <w:t>Мир моего «я»</w:t>
      </w:r>
      <w:r>
        <w:t>. Моя семья. Мой день рождения,</w:t>
      </w:r>
      <w:r>
        <w:rPr>
          <w:spacing w:val="1"/>
        </w:rPr>
        <w:t xml:space="preserve"> </w:t>
      </w:r>
      <w:r>
        <w:t>подарки. Моя любимая еда.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дня, домашние обязанности).</w:t>
      </w:r>
    </w:p>
    <w:p w:rsidR="001F5D24" w:rsidRDefault="00FB1277">
      <w:pPr>
        <w:pStyle w:val="a3"/>
        <w:spacing w:line="244" w:lineRule="auto"/>
        <w:ind w:left="1204" w:right="681"/>
      </w:pPr>
      <w:r>
        <w:rPr>
          <w:i/>
        </w:rPr>
        <w:t>Мир моих увлечений</w:t>
      </w:r>
      <w:r>
        <w:t>. Любимая игрушка,</w:t>
      </w:r>
      <w:r>
        <w:rPr>
          <w:spacing w:val="1"/>
        </w:rPr>
        <w:t xml:space="preserve"> </w:t>
      </w:r>
      <w:r>
        <w:t>игра. Мой питомец. Любимые занятия. 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Любимая сказка/</w:t>
      </w:r>
      <w:r>
        <w:rPr>
          <w:spacing w:val="1"/>
        </w:rPr>
        <w:t xml:space="preserve"> </w:t>
      </w:r>
      <w:r>
        <w:t>история/рассказ.</w:t>
      </w:r>
      <w:r>
        <w:rPr>
          <w:spacing w:val="-1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 Каникулы.</w:t>
      </w:r>
    </w:p>
    <w:p w:rsidR="001F5D24" w:rsidRDefault="00FB1277">
      <w:pPr>
        <w:pStyle w:val="a3"/>
        <w:spacing w:before="4" w:line="247" w:lineRule="auto"/>
        <w:ind w:left="1204" w:right="679"/>
      </w:pPr>
      <w:r>
        <w:rPr>
          <w:i/>
        </w:rPr>
        <w:t>Мир вокруг меня</w:t>
      </w:r>
      <w:r>
        <w:t>. Моя комната 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 мебели и интерьера. Моя 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 Путешествия. Дикие и домашние животные. Погода. Времена года (месяцы). По-</w:t>
      </w:r>
      <w:r>
        <w:rPr>
          <w:spacing w:val="1"/>
        </w:rPr>
        <w:t xml:space="preserve"> </w:t>
      </w:r>
      <w:r>
        <w:t>купки.</w:t>
      </w:r>
    </w:p>
    <w:p w:rsidR="001F5D24" w:rsidRDefault="00FB1277">
      <w:pPr>
        <w:pStyle w:val="a3"/>
        <w:spacing w:line="247" w:lineRule="auto"/>
        <w:ind w:left="1204" w:right="680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 достопримечательности и интересные факты. Произведения детского фольк-</w:t>
      </w:r>
      <w:r>
        <w:rPr>
          <w:spacing w:val="1"/>
        </w:rPr>
        <w:t xml:space="preserve"> </w:t>
      </w:r>
      <w:r>
        <w:t>лора. Литературные персонажи детских книг. Праздники родной страны и страны/стран изучаемо-</w:t>
      </w:r>
      <w:r>
        <w:rPr>
          <w:spacing w:val="1"/>
        </w:rPr>
        <w:t xml:space="preserve"> </w:t>
      </w:r>
      <w:r>
        <w:t>го языка.</w:t>
      </w:r>
    </w:p>
    <w:p w:rsidR="001F5D24" w:rsidRDefault="001F5D24">
      <w:pPr>
        <w:pStyle w:val="a3"/>
        <w:spacing w:before="10"/>
        <w:ind w:left="0" w:firstLine="0"/>
        <w:jc w:val="left"/>
      </w:pPr>
    </w:p>
    <w:p w:rsidR="001F5D24" w:rsidRDefault="00FB1277">
      <w:pPr>
        <w:pStyle w:val="Heading3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1F5D24" w:rsidRDefault="00FB1277">
      <w:pPr>
        <w:pStyle w:val="Heading4"/>
        <w:spacing w:before="9"/>
        <w:jc w:val="left"/>
      </w:pPr>
      <w:r>
        <w:t>Говорение</w:t>
      </w:r>
    </w:p>
    <w:p w:rsidR="001F5D24" w:rsidRDefault="00FB1277">
      <w:pPr>
        <w:spacing w:before="1"/>
        <w:ind w:left="1770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</w:t>
      </w:r>
      <w:r>
        <w:t>:</w:t>
      </w:r>
    </w:p>
    <w:p w:rsidR="001F5D24" w:rsidRDefault="00FB1277">
      <w:pPr>
        <w:pStyle w:val="a3"/>
        <w:spacing w:before="9" w:line="244" w:lineRule="auto"/>
        <w:ind w:left="1204" w:right="682"/>
      </w:pPr>
      <w:r>
        <w:t>Ведение с опорой на речевые ситуации,</w:t>
      </w:r>
      <w:r>
        <w:rPr>
          <w:spacing w:val="56"/>
        </w:rPr>
        <w:t xml:space="preserve"> </w:t>
      </w:r>
      <w:r>
        <w:t>ключевые слова и/или иллюстрации с соблюдени-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норм речевого этикета,</w:t>
      </w:r>
      <w:r>
        <w:rPr>
          <w:spacing w:val="54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 изучаемого языка:</w:t>
      </w:r>
    </w:p>
    <w:p w:rsidR="001F5D24" w:rsidRDefault="00FB1277">
      <w:pPr>
        <w:pStyle w:val="a3"/>
        <w:spacing w:before="5" w:line="247" w:lineRule="auto"/>
        <w:ind w:left="1204" w:right="681"/>
      </w:pPr>
      <w:r>
        <w:t>диалога этикетного характера: приветствие,</w:t>
      </w:r>
      <w:r>
        <w:rPr>
          <w:spacing w:val="1"/>
        </w:rPr>
        <w:t xml:space="preserve"> </w:t>
      </w:r>
      <w:r>
        <w:t>ответ на приветствие; завершение разговора (в</w:t>
      </w:r>
      <w:r>
        <w:rPr>
          <w:spacing w:val="1"/>
        </w:rPr>
        <w:t xml:space="preserve"> </w:t>
      </w:r>
      <w:r>
        <w:t>том числе по телефону), прощание; знакомство с собеседником; поздравление с праздником,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ражение</w:t>
      </w:r>
      <w:r>
        <w:rPr>
          <w:spacing w:val="-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 выражение извинения;</w:t>
      </w:r>
    </w:p>
    <w:p w:rsidR="001F5D24" w:rsidRDefault="00FB1277">
      <w:pPr>
        <w:pStyle w:val="a3"/>
        <w:spacing w:line="247" w:lineRule="auto"/>
        <w:ind w:left="1204" w:right="678"/>
      </w:pPr>
      <w:r>
        <w:t>диалога — побуждения к действию: обращение к собеседнику сросьбой, вежливое 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согла-</w:t>
      </w:r>
      <w:r>
        <w:rPr>
          <w:spacing w:val="1"/>
        </w:rPr>
        <w:t xml:space="preserve"> </w:t>
      </w:r>
      <w:r>
        <w:t>сие/несогласие</w:t>
      </w:r>
      <w:r>
        <w:rPr>
          <w:spacing w:val="-1"/>
        </w:rPr>
        <w:t xml:space="preserve"> </w:t>
      </w:r>
      <w:r>
        <w:t>на предложение</w:t>
      </w:r>
      <w:r>
        <w:rPr>
          <w:spacing w:val="-2"/>
        </w:rPr>
        <w:t xml:space="preserve"> </w:t>
      </w:r>
      <w:r>
        <w:t>собеседника;</w:t>
      </w:r>
    </w:p>
    <w:p w:rsidR="001F5D24" w:rsidRDefault="001F5D24">
      <w:pPr>
        <w:spacing w:line="247" w:lineRule="auto"/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70" w:line="244" w:lineRule="auto"/>
        <w:ind w:left="1204" w:right="682"/>
      </w:pPr>
      <w:r>
        <w:lastRenderedPageBreak/>
        <w:t>диалога-расспроса: запрашивание интересующей информации; сообщение фактической ин-</w:t>
      </w:r>
      <w:r>
        <w:rPr>
          <w:spacing w:val="1"/>
        </w:rPr>
        <w:t xml:space="preserve"> </w:t>
      </w:r>
      <w:r>
        <w:t>формации,</w:t>
      </w:r>
      <w:r>
        <w:rPr>
          <w:spacing w:val="-1"/>
        </w:rPr>
        <w:t xml:space="preserve"> </w:t>
      </w:r>
      <w:r>
        <w:t>ответы на вопросы собеседника.</w:t>
      </w:r>
    </w:p>
    <w:p w:rsidR="001F5D24" w:rsidRDefault="00FB1277">
      <w:pPr>
        <w:pStyle w:val="a3"/>
        <w:spacing w:before="4" w:line="247" w:lineRule="auto"/>
        <w:ind w:left="1204" w:right="676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. Создание с опорой на ключевые слова,</w:t>
      </w:r>
      <w:r>
        <w:rPr>
          <w:spacing w:val="1"/>
        </w:rPr>
        <w:t xml:space="preserve"> </w:t>
      </w:r>
      <w:r>
        <w:t>вопросы и/или иллюстрации устных монологических высказываний: описание предмета,</w:t>
      </w:r>
      <w:r>
        <w:rPr>
          <w:spacing w:val="1"/>
        </w:rPr>
        <w:t xml:space="preserve"> </w:t>
      </w:r>
      <w:r>
        <w:t>внеш-</w:t>
      </w:r>
      <w:r>
        <w:rPr>
          <w:spacing w:val="1"/>
        </w:rPr>
        <w:t xml:space="preserve"> </w:t>
      </w:r>
      <w:r>
        <w:t>ности и одежды,</w:t>
      </w:r>
      <w:r>
        <w:rPr>
          <w:spacing w:val="1"/>
        </w:rPr>
        <w:t xml:space="preserve"> </w:t>
      </w:r>
      <w:r>
        <w:t>черт характера реального человека и лилитературного персонажа; рассказ/ сооб-</w:t>
      </w:r>
      <w:r>
        <w:rPr>
          <w:spacing w:val="1"/>
        </w:rPr>
        <w:t xml:space="preserve"> </w:t>
      </w:r>
      <w:r>
        <w:t>щение</w:t>
      </w:r>
      <w:r>
        <w:rPr>
          <w:spacing w:val="-1"/>
        </w:rPr>
        <w:t xml:space="preserve"> </w:t>
      </w:r>
      <w:r>
        <w:t>(повествование) 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ключевые слова, вопросы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1F5D24" w:rsidRDefault="00FB1277">
      <w:pPr>
        <w:pStyle w:val="a3"/>
        <w:spacing w:line="244" w:lineRule="auto"/>
        <w:ind w:left="1204" w:right="683"/>
      </w:pPr>
      <w:r>
        <w:t>Создание устных монологических</w:t>
      </w:r>
      <w:r>
        <w:rPr>
          <w:spacing w:val="1"/>
        </w:rPr>
        <w:t xml:space="preserve"> </w:t>
      </w:r>
      <w:r>
        <w:t>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3"/>
        </w:rPr>
        <w:t xml:space="preserve"> </w:t>
      </w:r>
      <w:r>
        <w:t>(с выражением своего отношения</w:t>
      </w:r>
      <w:r>
        <w:rPr>
          <w:spacing w:val="-1"/>
        </w:rPr>
        <w:t xml:space="preserve"> </w:t>
      </w:r>
      <w:r>
        <w:t>к предмету</w:t>
      </w:r>
      <w:r>
        <w:rPr>
          <w:spacing w:val="-3"/>
        </w:rPr>
        <w:t xml:space="preserve"> </w:t>
      </w:r>
      <w:r>
        <w:t>речи).</w:t>
      </w:r>
    </w:p>
    <w:p w:rsidR="001F5D24" w:rsidRDefault="00FB1277">
      <w:pPr>
        <w:pStyle w:val="a3"/>
        <w:spacing w:before="5" w:line="244" w:lineRule="auto"/>
        <w:ind w:left="1204" w:right="681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вопро-</w:t>
      </w:r>
      <w:r>
        <w:rPr>
          <w:spacing w:val="1"/>
        </w:rPr>
        <w:t xml:space="preserve"> </w:t>
      </w:r>
      <w:r>
        <w:t xml:space="preserve">сы, 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1F5D24" w:rsidRDefault="00FB1277">
      <w:pPr>
        <w:pStyle w:val="a3"/>
        <w:spacing w:before="4"/>
        <w:ind w:left="1770" w:firstLine="0"/>
        <w:jc w:val="left"/>
      </w:pPr>
      <w:r>
        <w:t>Краткое</w:t>
      </w:r>
      <w:r>
        <w:rPr>
          <w:spacing w:val="-2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2"/>
        </w:rPr>
        <w:t xml:space="preserve"> </w:t>
      </w:r>
      <w:r>
        <w:t>несложного</w:t>
      </w:r>
      <w:r>
        <w:rPr>
          <w:spacing w:val="-1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задания.</w:t>
      </w:r>
    </w:p>
    <w:p w:rsidR="001F5D24" w:rsidRDefault="00FB1277">
      <w:pPr>
        <w:pStyle w:val="Heading4"/>
        <w:spacing w:before="11"/>
        <w:jc w:val="left"/>
      </w:pPr>
      <w:r>
        <w:t>Аудирование</w:t>
      </w:r>
    </w:p>
    <w:p w:rsidR="001F5D24" w:rsidRDefault="00FB1277">
      <w:pPr>
        <w:spacing w:before="4"/>
        <w:ind w:left="1770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rPr>
          <w:b/>
          <w:i/>
        </w:rPr>
        <w:t>аудирования</w:t>
      </w:r>
      <w:r>
        <w:t>.</w:t>
      </w:r>
    </w:p>
    <w:p w:rsidR="001F5D24" w:rsidRDefault="00FB1277">
      <w:pPr>
        <w:pStyle w:val="a3"/>
        <w:spacing w:before="6" w:line="247" w:lineRule="auto"/>
        <w:ind w:left="1204" w:right="680"/>
      </w:pPr>
      <w:r>
        <w:t>Понимание на слух речи учителя и одноклассников и вербальная/ невербальная реакция</w:t>
      </w:r>
      <w:r>
        <w:rPr>
          <w:spacing w:val="1"/>
        </w:rPr>
        <w:t xml:space="preserve"> </w:t>
      </w:r>
      <w:r>
        <w:t>науслышанное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1F5D24" w:rsidRDefault="00FB1277">
      <w:pPr>
        <w:pStyle w:val="a3"/>
        <w:spacing w:before="1" w:line="247" w:lineRule="auto"/>
        <w:ind w:left="1204" w:right="678"/>
      </w:pPr>
      <w:r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постро-</w:t>
      </w:r>
      <w:r>
        <w:rPr>
          <w:spacing w:val="1"/>
        </w:rPr>
        <w:t xml:space="preserve"> </w:t>
      </w:r>
      <w:r>
        <w:t>енных на изученном языковом материале,</w:t>
      </w:r>
      <w:r>
        <w:rPr>
          <w:spacing w:val="1"/>
        </w:rPr>
        <w:t xml:space="preserve"> </w:t>
      </w:r>
      <w:r>
        <w:t>в соответствии с поставленной коммуникативной зада-</w:t>
      </w:r>
      <w:r>
        <w:rPr>
          <w:spacing w:val="-52"/>
        </w:rPr>
        <w:t xml:space="preserve"> </w:t>
      </w:r>
      <w:r>
        <w:t>чей: с пониманием основного содержания, с пониманием запрашиваемой информации (при опо-</w:t>
      </w:r>
      <w:r>
        <w:rPr>
          <w:spacing w:val="1"/>
        </w:rPr>
        <w:t xml:space="preserve"> </w:t>
      </w:r>
      <w:r>
        <w:t>средованном</w:t>
      </w:r>
      <w:r>
        <w:rPr>
          <w:spacing w:val="-4"/>
        </w:rPr>
        <w:t xml:space="preserve"> </w:t>
      </w:r>
      <w:r>
        <w:t>общении).</w:t>
      </w:r>
    </w:p>
    <w:p w:rsidR="001F5D24" w:rsidRDefault="00FB1277">
      <w:pPr>
        <w:pStyle w:val="a3"/>
        <w:spacing w:line="247" w:lineRule="auto"/>
        <w:ind w:left="1204" w:right="684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 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1"/>
        </w:rPr>
        <w:t xml:space="preserve"> </w:t>
      </w:r>
      <w:r>
        <w:t>догадки.</w:t>
      </w:r>
    </w:p>
    <w:p w:rsidR="001F5D24" w:rsidRDefault="00FB1277">
      <w:pPr>
        <w:pStyle w:val="a3"/>
        <w:spacing w:line="247" w:lineRule="auto"/>
        <w:ind w:left="1204" w:right="676"/>
      </w:pPr>
      <w:r>
        <w:t>Аудирование с пониманием запрашиваемой информации предполагает умение выделять за-</w:t>
      </w:r>
      <w:r>
        <w:rPr>
          <w:spacing w:val="1"/>
        </w:rPr>
        <w:t xml:space="preserve"> </w:t>
      </w:r>
      <w:r>
        <w:t>прашиваемую информацию фактического характера с опорой и без опоры на иллюстрации,</w:t>
      </w:r>
      <w:r>
        <w:rPr>
          <w:spacing w:val="1"/>
        </w:rPr>
        <w:t xml:space="preserve"> </w:t>
      </w:r>
      <w:r>
        <w:t>а так-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 использованием языковой,</w:t>
      </w:r>
      <w:r>
        <w:rPr>
          <w:spacing w:val="5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  догадки.</w:t>
      </w:r>
    </w:p>
    <w:p w:rsidR="001F5D24" w:rsidRDefault="00FB1277">
      <w:pPr>
        <w:pStyle w:val="a3"/>
        <w:spacing w:line="244" w:lineRule="auto"/>
        <w:ind w:left="1204" w:right="684"/>
      </w:pPr>
      <w:r>
        <w:t>Тексты 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</w:t>
      </w:r>
      <w:r>
        <w:rPr>
          <w:spacing w:val="-3"/>
        </w:rPr>
        <w:t xml:space="preserve"> </w:t>
      </w:r>
      <w:r>
        <w:t>сообщение информационного характера.</w:t>
      </w:r>
    </w:p>
    <w:p w:rsidR="001F5D24" w:rsidRDefault="00FB1277">
      <w:pPr>
        <w:pStyle w:val="Heading4"/>
        <w:spacing w:before="8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1F5D24" w:rsidRDefault="00FB1277">
      <w:pPr>
        <w:pStyle w:val="a3"/>
        <w:spacing w:before="1" w:line="247" w:lineRule="auto"/>
        <w:ind w:left="1204" w:right="682"/>
      </w:pPr>
      <w:r>
        <w:t>Чтение вслух учебных текстов с соблюдением правил чтения и соответствующей интонаци-</w:t>
      </w:r>
      <w:r>
        <w:rPr>
          <w:spacing w:val="1"/>
        </w:rPr>
        <w:t xml:space="preserve"> </w:t>
      </w:r>
      <w:r>
        <w:t>ей,</w:t>
      </w:r>
      <w:r>
        <w:rPr>
          <w:spacing w:val="54"/>
        </w:rPr>
        <w:t xml:space="preserve"> </w:t>
      </w:r>
      <w:r>
        <w:t>понимание прочитанного.</w:t>
      </w:r>
    </w:p>
    <w:p w:rsidR="001F5D24" w:rsidRDefault="00FB1277">
      <w:pPr>
        <w:pStyle w:val="a3"/>
        <w:spacing w:line="253" w:lineRule="exact"/>
        <w:ind w:left="1770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1F5D24" w:rsidRDefault="00FB1277">
      <w:pPr>
        <w:pStyle w:val="a3"/>
        <w:spacing w:before="9" w:line="247" w:lineRule="auto"/>
        <w:ind w:left="1204" w:right="678"/>
        <w:jc w:val="right"/>
      </w:pPr>
      <w:r>
        <w:t>Чтение</w:t>
      </w:r>
      <w:r>
        <w:rPr>
          <w:spacing w:val="23"/>
        </w:rPr>
        <w:t xml:space="preserve"> </w:t>
      </w:r>
      <w:r>
        <w:t>про</w:t>
      </w:r>
      <w:r>
        <w:rPr>
          <w:spacing w:val="22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текстов,</w:t>
      </w:r>
      <w:r>
        <w:rPr>
          <w:spacing w:val="23"/>
        </w:rPr>
        <w:t xml:space="preserve"> </w:t>
      </w:r>
      <w:r>
        <w:t>построенных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изученном</w:t>
      </w:r>
      <w:r>
        <w:rPr>
          <w:spacing w:val="22"/>
        </w:rPr>
        <w:t xml:space="preserve"> </w:t>
      </w:r>
      <w:r>
        <w:t>языковом</w:t>
      </w:r>
      <w:r>
        <w:rPr>
          <w:spacing w:val="25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личной</w:t>
      </w:r>
      <w:r>
        <w:rPr>
          <w:spacing w:val="30"/>
        </w:rPr>
        <w:t xml:space="preserve"> </w:t>
      </w:r>
      <w:r>
        <w:t>глубинной</w:t>
      </w:r>
      <w:r>
        <w:rPr>
          <w:spacing w:val="31"/>
        </w:rPr>
        <w:t xml:space="preserve"> </w:t>
      </w:r>
      <w:r>
        <w:t>проникновения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  <w:r>
        <w:rPr>
          <w:spacing w:val="29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поставленной</w:t>
      </w:r>
      <w:r>
        <w:rPr>
          <w:spacing w:val="30"/>
        </w:rPr>
        <w:t xml:space="preserve"> </w:t>
      </w:r>
      <w:r>
        <w:t>коммуника-</w:t>
      </w:r>
      <w:r>
        <w:rPr>
          <w:spacing w:val="-52"/>
        </w:rPr>
        <w:t xml:space="preserve"> </w:t>
      </w:r>
      <w:r>
        <w:t>тивной задачи: с пониманием основного содержания,</w:t>
      </w:r>
      <w:r>
        <w:rPr>
          <w:spacing w:val="1"/>
        </w:rPr>
        <w:t xml:space="preserve"> </w:t>
      </w:r>
      <w:r>
        <w:t>с пониманием запрашиваемой информации.</w:t>
      </w:r>
      <w:r>
        <w:rPr>
          <w:spacing w:val="-52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предполагает</w:t>
      </w:r>
      <w:r>
        <w:rPr>
          <w:spacing w:val="8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те-</w:t>
      </w:r>
    </w:p>
    <w:p w:rsidR="001F5D24" w:rsidRDefault="00FB1277">
      <w:pPr>
        <w:pStyle w:val="a3"/>
        <w:spacing w:line="247" w:lineRule="auto"/>
        <w:ind w:left="1204" w:right="678" w:firstLine="0"/>
      </w:pPr>
      <w:r>
        <w:t>мы и главных фактов/событий в прочитанном тексте с опорой и без опоры на иллюстрации,</w:t>
      </w:r>
      <w:r>
        <w:rPr>
          <w:spacing w:val="1"/>
        </w:rPr>
        <w:t xml:space="preserve"> </w:t>
      </w:r>
      <w:r>
        <w:t>с ис-</w:t>
      </w:r>
      <w:r>
        <w:rPr>
          <w:spacing w:val="1"/>
        </w:rPr>
        <w:t xml:space="preserve"> </w:t>
      </w:r>
      <w:r>
        <w:t>пользованием языковой,</w:t>
      </w:r>
      <w:r>
        <w:rPr>
          <w:spacing w:val="1"/>
        </w:rPr>
        <w:t xml:space="preserve"> </w:t>
      </w:r>
      <w:r>
        <w:t>в том числе контекстуальной,</w:t>
      </w:r>
      <w:r>
        <w:rPr>
          <w:spacing w:val="1"/>
        </w:rPr>
        <w:t xml:space="preserve"> </w:t>
      </w:r>
      <w:r>
        <w:t>догадки. Чтение с пониманием запраши-</w:t>
      </w:r>
      <w:r>
        <w:rPr>
          <w:spacing w:val="1"/>
        </w:rPr>
        <w:t xml:space="preserve"> </w:t>
      </w:r>
      <w:r>
        <w:t>ваемой информации предполагает нахождение в прочитанном тексте и понимание запрашиваемой</w:t>
      </w:r>
      <w:r>
        <w:rPr>
          <w:spacing w:val="1"/>
        </w:rPr>
        <w:t xml:space="preserve"> </w:t>
      </w:r>
      <w:r>
        <w:t>информации фактического характера с опорой и без опоры на иллюстрации,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  догадки.</w:t>
      </w:r>
    </w:p>
    <w:p w:rsidR="001F5D24" w:rsidRDefault="00FB1277">
      <w:pPr>
        <w:pStyle w:val="a3"/>
        <w:spacing w:line="247" w:lineRule="auto"/>
        <w:ind w:left="1204" w:right="678"/>
      </w:pPr>
      <w:r>
        <w:t>Смысловое чтение про себя учебных и адаптированных аутентичныхтекстов,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 слова,</w:t>
      </w:r>
      <w:r>
        <w:rPr>
          <w:spacing w:val="1"/>
        </w:rPr>
        <w:t xml:space="preserve"> </w:t>
      </w:r>
      <w:r>
        <w:t>понимание основного содержания (тема,</w:t>
      </w:r>
      <w:r>
        <w:rPr>
          <w:spacing w:val="1"/>
        </w:rPr>
        <w:t xml:space="preserve"> </w:t>
      </w:r>
      <w:r>
        <w:t>главная 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 текста с опорой и без опоры на иллюстрации и с использованием языковой догад-</w:t>
      </w:r>
      <w:r>
        <w:rPr>
          <w:spacing w:val="1"/>
        </w:rPr>
        <w:t xml:space="preserve"> </w:t>
      </w:r>
      <w:r>
        <w:t>ки,</w:t>
      </w:r>
      <w:r>
        <w:rPr>
          <w:spacing w:val="5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контекстуальной.</w:t>
      </w:r>
    </w:p>
    <w:p w:rsidR="001F5D24" w:rsidRDefault="00FB1277">
      <w:pPr>
        <w:pStyle w:val="a3"/>
        <w:spacing w:line="247" w:lineRule="auto"/>
        <w:ind w:left="1204" w:right="681"/>
      </w:pPr>
      <w:r>
        <w:t>Прогнозирование содержания текста на основе заголовка. Чтение несплошных текстов (таб-</w:t>
      </w:r>
      <w:r>
        <w:rPr>
          <w:spacing w:val="1"/>
        </w:rPr>
        <w:t xml:space="preserve"> </w:t>
      </w:r>
      <w:r>
        <w:t>лиц,</w:t>
      </w:r>
      <w:r>
        <w:rPr>
          <w:spacing w:val="-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 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1F5D24" w:rsidRDefault="00FB1277">
      <w:pPr>
        <w:pStyle w:val="a3"/>
        <w:spacing w:line="244" w:lineRule="auto"/>
        <w:ind w:left="1204" w:right="680"/>
      </w:pPr>
      <w:r>
        <w:t>Тексты для чтения: 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56"/>
        </w:rPr>
        <w:t xml:space="preserve"> </w:t>
      </w:r>
      <w:r>
        <w:t>сказка,</w:t>
      </w:r>
      <w:r>
        <w:rPr>
          <w:spacing w:val="56"/>
        </w:rPr>
        <w:t xml:space="preserve"> </w:t>
      </w:r>
      <w:r>
        <w:t>электронное сообщение личного 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53"/>
        </w:rPr>
        <w:t xml:space="preserve"> </w:t>
      </w:r>
      <w:r>
        <w:t>стихотворение.</w:t>
      </w:r>
    </w:p>
    <w:p w:rsidR="001F5D24" w:rsidRDefault="00FB1277">
      <w:pPr>
        <w:pStyle w:val="Heading4"/>
        <w:spacing w:before="6"/>
        <w:jc w:val="left"/>
      </w:pPr>
      <w:r>
        <w:t>Письмо</w:t>
      </w:r>
    </w:p>
    <w:p w:rsidR="001F5D24" w:rsidRDefault="00FB1277">
      <w:pPr>
        <w:pStyle w:val="a3"/>
        <w:spacing w:before="2" w:line="247" w:lineRule="auto"/>
        <w:ind w:left="1204" w:right="679"/>
      </w:pPr>
      <w:r>
        <w:t>Выписывание из текста 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-2"/>
        </w:rPr>
        <w:t xml:space="preserve"> </w:t>
      </w:r>
      <w:r>
        <w:t>задачей.</w:t>
      </w:r>
    </w:p>
    <w:p w:rsidR="001F5D24" w:rsidRDefault="00FB1277">
      <w:pPr>
        <w:pStyle w:val="a3"/>
        <w:spacing w:line="247" w:lineRule="auto"/>
        <w:ind w:left="1204" w:right="676"/>
      </w:pPr>
      <w:r>
        <w:t>Заполнение простых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 местожительство (страна 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 занятия) в соответствии с нор-</w:t>
      </w:r>
      <w:r>
        <w:rPr>
          <w:spacing w:val="1"/>
        </w:rPr>
        <w:t xml:space="preserve"> </w:t>
      </w:r>
      <w:r>
        <w:t>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языка.</w:t>
      </w:r>
    </w:p>
    <w:p w:rsidR="001F5D24" w:rsidRDefault="00FB1277">
      <w:pPr>
        <w:pStyle w:val="a3"/>
        <w:spacing w:before="1" w:line="244" w:lineRule="auto"/>
        <w:ind w:left="1204" w:right="679"/>
      </w:pPr>
      <w:r>
        <w:t>Написание с опорой на образец поздравления с праздниками (с днём рождения, Новым го-</w:t>
      </w:r>
      <w:r>
        <w:rPr>
          <w:spacing w:val="1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Рождеством) с выражением пожеланий.</w:t>
      </w:r>
    </w:p>
    <w:p w:rsidR="001F5D24" w:rsidRDefault="001F5D24">
      <w:pPr>
        <w:spacing w:line="244" w:lineRule="auto"/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70"/>
        <w:ind w:left="1770" w:firstLine="0"/>
        <w:jc w:val="left"/>
      </w:pPr>
      <w:r>
        <w:lastRenderedPageBreak/>
        <w:t>Написание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образец.</w:t>
      </w:r>
    </w:p>
    <w:p w:rsidR="001F5D24" w:rsidRDefault="00FB1277">
      <w:pPr>
        <w:pStyle w:val="Heading3"/>
        <w:spacing w:before="11"/>
        <w:jc w:val="left"/>
      </w:pPr>
      <w:r>
        <w:t>Языковые 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1F5D24" w:rsidRDefault="00FB1277">
      <w:pPr>
        <w:pStyle w:val="Heading4"/>
        <w:spacing w:before="8"/>
        <w:jc w:val="lef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1F5D24" w:rsidRDefault="00FB1277">
      <w:pPr>
        <w:pStyle w:val="a3"/>
        <w:spacing w:before="2" w:line="247" w:lineRule="auto"/>
        <w:ind w:left="1204" w:right="681"/>
      </w:pPr>
      <w:r>
        <w:t>Нормы произношения: долгота и краткость гласных, отсутствие оглушения звонких соглас-</w:t>
      </w:r>
      <w:r>
        <w:rPr>
          <w:spacing w:val="1"/>
        </w:rPr>
        <w:t xml:space="preserve"> </w:t>
      </w:r>
      <w:r>
        <w:t>ных в конце слога или слова, отсутствие смягчения согласных перед гласными. Связующее “r”</w:t>
      </w:r>
      <w:r>
        <w:rPr>
          <w:spacing w:val="1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 are).</w:t>
      </w:r>
    </w:p>
    <w:p w:rsidR="001F5D24" w:rsidRDefault="00FB1277">
      <w:pPr>
        <w:pStyle w:val="a3"/>
        <w:spacing w:before="1" w:line="244" w:lineRule="auto"/>
        <w:ind w:left="1204" w:right="681"/>
      </w:pPr>
      <w:r>
        <w:t>Ритмико-интонационные особенности повествовательного,</w:t>
      </w:r>
      <w:r>
        <w:rPr>
          <w:spacing w:val="1"/>
        </w:rPr>
        <w:t xml:space="preserve"> </w:t>
      </w:r>
      <w:r>
        <w:t>побудительного и вопроситель-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</w:t>
      </w:r>
      <w:r>
        <w:rPr>
          <w:spacing w:val="1"/>
        </w:rPr>
        <w:t xml:space="preserve"> </w:t>
      </w:r>
      <w:r>
        <w:t>предложений.</w:t>
      </w:r>
    </w:p>
    <w:p w:rsidR="001F5D24" w:rsidRDefault="00FB1277">
      <w:pPr>
        <w:pStyle w:val="a3"/>
        <w:spacing w:before="4" w:line="247" w:lineRule="auto"/>
        <w:ind w:left="1204" w:right="678"/>
      </w:pPr>
      <w:r>
        <w:t>Различение на слух и адекватное,</w:t>
      </w:r>
      <w:r>
        <w:rPr>
          <w:spacing w:val="1"/>
        </w:rPr>
        <w:t xml:space="preserve"> </w:t>
      </w:r>
      <w:r>
        <w:t>без ошибок,</w:t>
      </w:r>
      <w:r>
        <w:rPr>
          <w:spacing w:val="1"/>
        </w:rPr>
        <w:t xml:space="preserve"> </w:t>
      </w:r>
      <w:r>
        <w:t>ведущих к сбою в коммуникации,</w:t>
      </w:r>
      <w:r>
        <w:rPr>
          <w:spacing w:val="1"/>
        </w:rPr>
        <w:t xml:space="preserve"> </w:t>
      </w:r>
      <w:r>
        <w:t>произ-</w:t>
      </w:r>
      <w:r>
        <w:rPr>
          <w:spacing w:val="1"/>
        </w:rPr>
        <w:t xml:space="preserve"> </w:t>
      </w:r>
      <w:r>
        <w:t>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</w:t>
      </w:r>
      <w:r>
        <w:rPr>
          <w:spacing w:val="1"/>
        </w:rPr>
        <w:t xml:space="preserve"> </w:t>
      </w:r>
      <w:r>
        <w:t>в том числе соблюдение правила отсутствия ударения на служеб-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 перечисления.</w:t>
      </w:r>
    </w:p>
    <w:p w:rsidR="001F5D24" w:rsidRDefault="00FB1277">
      <w:pPr>
        <w:pStyle w:val="a3"/>
        <w:spacing w:line="247" w:lineRule="auto"/>
        <w:ind w:left="1204" w:right="680"/>
      </w:pPr>
      <w:r>
        <w:t>Правила чтения: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гласных в</w:t>
      </w:r>
      <w:r>
        <w:rPr>
          <w:spacing w:val="1"/>
        </w:rPr>
        <w:t xml:space="preserve"> </w:t>
      </w:r>
      <w:r>
        <w:t>третьем типе слога (гласная+r); согласных; основных звукобуквенных сочетаний,</w:t>
      </w:r>
      <w:r>
        <w:rPr>
          <w:spacing w:val="1"/>
        </w:rPr>
        <w:t xml:space="preserve"> </w:t>
      </w:r>
      <w:r>
        <w:t>в частности</w:t>
      </w:r>
      <w:r>
        <w:rPr>
          <w:spacing w:val="1"/>
        </w:rPr>
        <w:t xml:space="preserve"> </w:t>
      </w:r>
      <w:r>
        <w:t>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 в 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1F5D24" w:rsidRDefault="00FB1277">
      <w:pPr>
        <w:pStyle w:val="a3"/>
        <w:ind w:left="1770" w:firstLine="0"/>
      </w:pPr>
      <w:r>
        <w:t>Вычленение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звукобуквенныхсочетаний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1F5D24" w:rsidRDefault="00FB1277">
      <w:pPr>
        <w:pStyle w:val="a3"/>
        <w:spacing w:before="6" w:line="247" w:lineRule="auto"/>
        <w:ind w:left="1204" w:right="678"/>
      </w:pPr>
      <w:r>
        <w:t>Чтение новых слов согласно основным правилам чтения с использованием полной или ча-</w:t>
      </w:r>
      <w:r>
        <w:rPr>
          <w:spacing w:val="1"/>
        </w:rPr>
        <w:t xml:space="preserve"> </w:t>
      </w:r>
      <w:r>
        <w:t>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51"/>
        </w:rPr>
        <w:t xml:space="preserve"> </w:t>
      </w:r>
      <w:r>
        <w:t>по аналогии.</w:t>
      </w:r>
    </w:p>
    <w:p w:rsidR="001F5D24" w:rsidRDefault="00FB1277">
      <w:pPr>
        <w:pStyle w:val="a3"/>
        <w:spacing w:line="244" w:lineRule="auto"/>
        <w:ind w:left="1204" w:right="681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английскогоалфавита.</w:t>
      </w:r>
      <w:r>
        <w:rPr>
          <w:spacing w:val="1"/>
        </w:rPr>
        <w:t xml:space="preserve"> </w:t>
      </w:r>
      <w:r>
        <w:t>Фонетиче-</w:t>
      </w:r>
      <w:r>
        <w:rPr>
          <w:spacing w:val="1"/>
        </w:rPr>
        <w:t xml:space="preserve"> </w:t>
      </w:r>
      <w:r>
        <w:t>скикорректное озвучивание</w:t>
      </w:r>
      <w:r>
        <w:rPr>
          <w:spacing w:val="1"/>
        </w:rPr>
        <w:t xml:space="preserve"> </w:t>
      </w:r>
      <w:r>
        <w:t>знаков транскрипции.</w:t>
      </w:r>
    </w:p>
    <w:p w:rsidR="001F5D24" w:rsidRDefault="00FB1277">
      <w:pPr>
        <w:pStyle w:val="Heading4"/>
        <w:spacing w:before="9"/>
      </w:pPr>
      <w:r>
        <w:t>Графика,</w:t>
      </w:r>
      <w:r>
        <w:rPr>
          <w:spacing w:val="54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F5D24" w:rsidRDefault="00FB1277">
      <w:pPr>
        <w:pStyle w:val="a3"/>
        <w:spacing w:before="1" w:line="247" w:lineRule="auto"/>
        <w:ind w:left="1204" w:right="680"/>
      </w:pPr>
      <w:r>
        <w:t>Правильное написание изученных слов. 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 и восклицательногознака в концепредложения; запятой при обращении и пере-</w:t>
      </w:r>
      <w:r>
        <w:rPr>
          <w:spacing w:val="1"/>
        </w:rPr>
        <w:t xml:space="preserve"> </w:t>
      </w:r>
      <w:r>
        <w:t>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-52"/>
        </w:rPr>
        <w:t xml:space="preserve"> </w:t>
      </w:r>
      <w:r>
        <w:t>вспомогательного и 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1F5D24" w:rsidRDefault="00FB1277">
      <w:pPr>
        <w:pStyle w:val="Heading4"/>
        <w:spacing w:before="6"/>
      </w:pPr>
      <w:r>
        <w:t>Лексическая</w:t>
      </w:r>
      <w:r>
        <w:rPr>
          <w:spacing w:val="-4"/>
        </w:rPr>
        <w:t xml:space="preserve"> </w:t>
      </w:r>
      <w:r>
        <w:t>сторона речи</w:t>
      </w:r>
    </w:p>
    <w:p w:rsidR="001F5D24" w:rsidRDefault="00FB1277">
      <w:pPr>
        <w:pStyle w:val="a3"/>
        <w:spacing w:before="1" w:line="247" w:lineRule="auto"/>
        <w:ind w:left="1204" w:right="679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2"/>
        </w:rPr>
        <w:t xml:space="preserve"> </w:t>
      </w:r>
      <w:r>
        <w:t>не менее 500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 обслуживающих си-</w:t>
      </w:r>
      <w:r>
        <w:rPr>
          <w:spacing w:val="1"/>
        </w:rPr>
        <w:t xml:space="preserve"> </w:t>
      </w:r>
      <w:r>
        <w:t>туации общения в рамках тематического содержания речи для 4 класса,</w:t>
      </w:r>
      <w:r>
        <w:rPr>
          <w:spacing w:val="1"/>
        </w:rPr>
        <w:t xml:space="preserve"> </w:t>
      </w:r>
      <w:r>
        <w:t>включая 350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54"/>
        </w:rPr>
        <w:t xml:space="preserve"> </w:t>
      </w:r>
      <w:r>
        <w:t>усвоенных в</w:t>
      </w:r>
      <w:r>
        <w:rPr>
          <w:spacing w:val="-1"/>
        </w:rPr>
        <w:t xml:space="preserve"> </w:t>
      </w:r>
      <w:r>
        <w:t>предыдущие два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1F5D24" w:rsidRDefault="00FB1277">
      <w:pPr>
        <w:pStyle w:val="a3"/>
        <w:spacing w:line="247" w:lineRule="auto"/>
        <w:ind w:left="1204" w:right="679"/>
      </w:pPr>
      <w:r>
        <w:t>Распознавание и образование в устной и письменной речи родственных слов с использова-</w:t>
      </w:r>
      <w:r>
        <w:rPr>
          <w:spacing w:val="1"/>
        </w:rPr>
        <w:t xml:space="preserve"> </w:t>
      </w:r>
      <w:r>
        <w:t>нием основных способов словообразования: аффиксации (образование существительных с помо-</w:t>
      </w:r>
      <w:r>
        <w:rPr>
          <w:spacing w:val="1"/>
        </w:rPr>
        <w:t xml:space="preserve"> </w:t>
      </w:r>
      <w:r>
        <w:t>щью</w:t>
      </w:r>
      <w:r>
        <w:rPr>
          <w:spacing w:val="-3"/>
        </w:rPr>
        <w:t xml:space="preserve"> </w:t>
      </w:r>
      <w:r>
        <w:t>суффиксов -er/-or,</w:t>
      </w:r>
      <w:r>
        <w:rPr>
          <w:spacing w:val="2"/>
        </w:rPr>
        <w:t xml:space="preserve"> </w:t>
      </w:r>
      <w:r>
        <w:t>-ist (worker, actor,</w:t>
      </w:r>
      <w:r>
        <w:rPr>
          <w:spacing w:val="-1"/>
        </w:rPr>
        <w:t xml:space="preserve"> </w:t>
      </w:r>
      <w:r>
        <w:t>artist) и</w:t>
      </w:r>
      <w:r>
        <w:rPr>
          <w:spacing w:val="-4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a play).</w:t>
      </w:r>
    </w:p>
    <w:p w:rsidR="001F5D24" w:rsidRDefault="00FB1277">
      <w:pPr>
        <w:pStyle w:val="a3"/>
        <w:ind w:left="1770" w:firstLine="0"/>
      </w:pPr>
      <w:r>
        <w:t>Использование</w:t>
      </w:r>
      <w:r>
        <w:rPr>
          <w:spacing w:val="-2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(pilot,</w:t>
      </w:r>
      <w:r>
        <w:rPr>
          <w:spacing w:val="-4"/>
        </w:rPr>
        <w:t xml:space="preserve"> </w:t>
      </w:r>
      <w:r>
        <w:t>film).</w:t>
      </w:r>
    </w:p>
    <w:p w:rsidR="001F5D24" w:rsidRDefault="00FB1277">
      <w:pPr>
        <w:pStyle w:val="Heading4"/>
        <w:spacing w:before="1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1F5D24" w:rsidRDefault="00FB1277">
      <w:pPr>
        <w:pStyle w:val="a3"/>
        <w:spacing w:before="3" w:line="244" w:lineRule="auto"/>
        <w:ind w:left="1204" w:right="681"/>
      </w:pPr>
      <w:r>
        <w:t>Распознавание в письменном и звучащем тексте и употребление</w:t>
      </w:r>
      <w:r>
        <w:rPr>
          <w:spacing w:val="1"/>
        </w:rPr>
        <w:t xml:space="preserve"> </w:t>
      </w:r>
      <w:r>
        <w:t>в устной и письменной ре-</w:t>
      </w:r>
      <w:r>
        <w:rPr>
          <w:spacing w:val="1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изученных морфологических</w:t>
      </w:r>
      <w:r>
        <w:rPr>
          <w:spacing w:val="-4"/>
        </w:rPr>
        <w:t xml:space="preserve"> </w:t>
      </w:r>
      <w:r>
        <w:t>форм 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1F5D24" w:rsidRDefault="00FB1277">
      <w:pPr>
        <w:pStyle w:val="a3"/>
        <w:spacing w:before="5" w:line="247" w:lineRule="auto"/>
        <w:ind w:left="1204" w:right="682"/>
      </w:pPr>
      <w:r>
        <w:t>Глаголы в Present/Past Simple Tense, Present Continuous Tense в повествовательных (утверди-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 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вопросы) предложениях.</w:t>
      </w:r>
    </w:p>
    <w:p w:rsidR="001F5D24" w:rsidRDefault="00FB1277">
      <w:pPr>
        <w:pStyle w:val="a3"/>
        <w:ind w:left="1770" w:firstLine="0"/>
      </w:pPr>
      <w:r>
        <w:t>Модальные</w:t>
      </w:r>
      <w:r>
        <w:rPr>
          <w:spacing w:val="-3"/>
        </w:rPr>
        <w:t xml:space="preserve"> </w:t>
      </w:r>
      <w:r>
        <w:t>глаголы must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to.</w:t>
      </w:r>
    </w:p>
    <w:p w:rsidR="001F5D24" w:rsidRDefault="00FB1277">
      <w:pPr>
        <w:pStyle w:val="a3"/>
        <w:spacing w:before="7" w:line="247" w:lineRule="auto"/>
        <w:ind w:left="1204" w:right="679"/>
      </w:pPr>
      <w:r>
        <w:t>Конструкция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to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be going to</w:t>
      </w:r>
      <w:r w:rsidRPr="00E5475C">
        <w:rPr>
          <w:spacing w:val="1"/>
          <w:lang w:val="en-US"/>
        </w:rPr>
        <w:t xml:space="preserve"> </w:t>
      </w:r>
      <w:r>
        <w:t>и</w:t>
      </w:r>
      <w:r w:rsidRPr="00E5475C">
        <w:rPr>
          <w:lang w:val="en-US"/>
        </w:rPr>
        <w:t xml:space="preserve"> Future Simple Tense</w:t>
      </w:r>
      <w:r w:rsidRPr="00E5475C">
        <w:rPr>
          <w:spacing w:val="1"/>
          <w:lang w:val="en-US"/>
        </w:rPr>
        <w:t xml:space="preserve"> </w:t>
      </w:r>
      <w:r>
        <w:t>для</w:t>
      </w:r>
      <w:r w:rsidRPr="00E5475C">
        <w:rPr>
          <w:spacing w:val="1"/>
          <w:lang w:val="en-US"/>
        </w:rPr>
        <w:t xml:space="preserve"> </w:t>
      </w:r>
      <w:r>
        <w:t>выражения</w:t>
      </w:r>
      <w:r w:rsidRPr="00E5475C">
        <w:rPr>
          <w:spacing w:val="1"/>
          <w:lang w:val="en-US"/>
        </w:rPr>
        <w:t xml:space="preserve"> </w:t>
      </w:r>
      <w:r>
        <w:t>будущего</w:t>
      </w:r>
      <w:r w:rsidRPr="00E5475C">
        <w:rPr>
          <w:lang w:val="en-US"/>
        </w:rPr>
        <w:t xml:space="preserve"> </w:t>
      </w:r>
      <w:r>
        <w:t>действия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(I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amgoing</w:t>
      </w:r>
      <w:r w:rsidRPr="00E5475C">
        <w:rPr>
          <w:spacing w:val="-3"/>
          <w:lang w:val="en-US"/>
        </w:rPr>
        <w:t xml:space="preserve"> </w:t>
      </w:r>
      <w:r w:rsidRPr="00E5475C">
        <w:rPr>
          <w:lang w:val="en-US"/>
        </w:rPr>
        <w:t>to have my</w:t>
      </w:r>
      <w:r w:rsidRPr="00E5475C">
        <w:rPr>
          <w:spacing w:val="-3"/>
          <w:lang w:val="en-US"/>
        </w:rPr>
        <w:t xml:space="preserve"> </w:t>
      </w:r>
      <w:r w:rsidRPr="00E5475C">
        <w:rPr>
          <w:lang w:val="en-US"/>
        </w:rPr>
        <w:t>birthday</w:t>
      </w:r>
      <w:r w:rsidRPr="00E5475C">
        <w:rPr>
          <w:spacing w:val="-1"/>
          <w:lang w:val="en-US"/>
        </w:rPr>
        <w:t xml:space="preserve"> </w:t>
      </w:r>
      <w:r w:rsidRPr="00E5475C">
        <w:rPr>
          <w:lang w:val="en-US"/>
        </w:rPr>
        <w:t>party</w:t>
      </w:r>
      <w:r w:rsidRPr="00E5475C">
        <w:rPr>
          <w:spacing w:val="-2"/>
          <w:lang w:val="en-US"/>
        </w:rPr>
        <w:t xml:space="preserve"> </w:t>
      </w:r>
      <w:r w:rsidRPr="00E5475C">
        <w:rPr>
          <w:lang w:val="en-US"/>
        </w:rPr>
        <w:t xml:space="preserve">on Saturday. </w:t>
      </w:r>
      <w:r>
        <w:t>Wait,</w:t>
      </w:r>
      <w:r>
        <w:rPr>
          <w:spacing w:val="-3"/>
        </w:rPr>
        <w:t xml:space="preserve"> </w:t>
      </w:r>
      <w:r>
        <w:t>I’ll help you.).</w:t>
      </w:r>
    </w:p>
    <w:p w:rsidR="001F5D24" w:rsidRDefault="00FB1277">
      <w:pPr>
        <w:pStyle w:val="a3"/>
        <w:spacing w:line="253" w:lineRule="exact"/>
        <w:ind w:left="1770" w:firstLine="0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1F5D24" w:rsidRDefault="00FB1277">
      <w:pPr>
        <w:pStyle w:val="a3"/>
        <w:spacing w:before="8"/>
        <w:ind w:left="1770" w:firstLine="0"/>
      </w:pPr>
      <w:r>
        <w:t>Степени</w:t>
      </w:r>
      <w:r>
        <w:rPr>
          <w:spacing w:val="4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(формы,</w:t>
      </w:r>
      <w:r>
        <w:rPr>
          <w:spacing w:val="69"/>
        </w:rPr>
        <w:t xml:space="preserve"> </w:t>
      </w:r>
      <w:r>
        <w:t>образованные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правилу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исключения:</w:t>
      </w:r>
      <w:r>
        <w:rPr>
          <w:spacing w:val="7"/>
        </w:rPr>
        <w:t xml:space="preserve"> </w:t>
      </w:r>
      <w:r>
        <w:t>good</w:t>
      </w:r>
    </w:p>
    <w:p w:rsidR="001F5D24" w:rsidRPr="00E5475C" w:rsidRDefault="00FB1277" w:rsidP="00722A4D">
      <w:pPr>
        <w:pStyle w:val="a5"/>
        <w:numPr>
          <w:ilvl w:val="0"/>
          <w:numId w:val="80"/>
        </w:numPr>
        <w:tabs>
          <w:tab w:val="left" w:pos="1481"/>
        </w:tabs>
        <w:spacing w:before="6"/>
        <w:ind w:hanging="277"/>
        <w:rPr>
          <w:lang w:val="en-US"/>
        </w:rPr>
      </w:pPr>
      <w:r w:rsidRPr="00E5475C">
        <w:rPr>
          <w:lang w:val="en-US"/>
        </w:rPr>
        <w:t>better —</w:t>
      </w:r>
      <w:r w:rsidRPr="00E5475C">
        <w:rPr>
          <w:spacing w:val="-4"/>
          <w:lang w:val="en-US"/>
        </w:rPr>
        <w:t xml:space="preserve"> </w:t>
      </w:r>
      <w:r w:rsidRPr="00E5475C">
        <w:rPr>
          <w:lang w:val="en-US"/>
        </w:rPr>
        <w:t>(the) best,</w:t>
      </w:r>
      <w:r w:rsidRPr="00E5475C">
        <w:rPr>
          <w:spacing w:val="55"/>
          <w:lang w:val="en-US"/>
        </w:rPr>
        <w:t xml:space="preserve"> </w:t>
      </w:r>
      <w:r w:rsidRPr="00E5475C">
        <w:rPr>
          <w:lang w:val="en-US"/>
        </w:rPr>
        <w:t>bad</w:t>
      </w:r>
      <w:r w:rsidRPr="00E5475C">
        <w:rPr>
          <w:spacing w:val="-1"/>
          <w:lang w:val="en-US"/>
        </w:rPr>
        <w:t xml:space="preserve"> </w:t>
      </w:r>
      <w:r w:rsidRPr="00E5475C">
        <w:rPr>
          <w:lang w:val="en-US"/>
        </w:rPr>
        <w:t>—</w:t>
      </w:r>
      <w:r w:rsidRPr="00E5475C">
        <w:rPr>
          <w:spacing w:val="-1"/>
          <w:lang w:val="en-US"/>
        </w:rPr>
        <w:t xml:space="preserve"> </w:t>
      </w:r>
      <w:r w:rsidRPr="00E5475C">
        <w:rPr>
          <w:lang w:val="en-US"/>
        </w:rPr>
        <w:t>worse —</w:t>
      </w:r>
      <w:r w:rsidRPr="00E5475C">
        <w:rPr>
          <w:spacing w:val="-4"/>
          <w:lang w:val="en-US"/>
        </w:rPr>
        <w:t xml:space="preserve"> </w:t>
      </w:r>
      <w:r w:rsidRPr="00E5475C">
        <w:rPr>
          <w:lang w:val="en-US"/>
        </w:rPr>
        <w:t>(the) worst).</w:t>
      </w:r>
    </w:p>
    <w:p w:rsidR="001F5D24" w:rsidRDefault="00FB1277">
      <w:pPr>
        <w:pStyle w:val="a3"/>
        <w:spacing w:before="7"/>
        <w:ind w:left="1770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1F5D24" w:rsidRDefault="00FB1277">
      <w:pPr>
        <w:pStyle w:val="a3"/>
        <w:spacing w:before="8"/>
        <w:ind w:left="1770" w:firstLine="0"/>
        <w:jc w:val="left"/>
      </w:pPr>
      <w:r>
        <w:t>Обозначение</w:t>
      </w:r>
      <w:r>
        <w:rPr>
          <w:spacing w:val="-1"/>
        </w:rPr>
        <w:t xml:space="preserve"> </w:t>
      </w:r>
      <w:r>
        <w:t>даты и года.</w:t>
      </w:r>
      <w:r>
        <w:rPr>
          <w:spacing w:val="-4"/>
        </w:rPr>
        <w:t xml:space="preserve"> </w:t>
      </w:r>
      <w:r>
        <w:t>Обозначение времени</w:t>
      </w:r>
      <w:r>
        <w:rPr>
          <w:spacing w:val="-3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o’clock;</w:t>
      </w:r>
      <w:r>
        <w:rPr>
          <w:spacing w:val="1"/>
        </w:rPr>
        <w:t xml:space="preserve"> </w:t>
      </w:r>
      <w:r>
        <w:t>3 am,</w:t>
      </w:r>
      <w:r>
        <w:rPr>
          <w:spacing w:val="5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1F5D24" w:rsidRDefault="00FB1277">
      <w:pPr>
        <w:pStyle w:val="Heading3"/>
        <w:spacing w:before="11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F5D24" w:rsidRDefault="00FB1277">
      <w:pPr>
        <w:pStyle w:val="a3"/>
        <w:spacing w:before="4" w:line="247" w:lineRule="auto"/>
        <w:ind w:left="1204" w:right="67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52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 в стране/ странах изучаемого языка,</w:t>
      </w:r>
      <w:r>
        <w:rPr>
          <w:spacing w:val="1"/>
        </w:rPr>
        <w:t xml:space="preserve"> </w:t>
      </w:r>
      <w:r>
        <w:t>в некоторых ситуациях общения: привет-</w:t>
      </w:r>
      <w:r>
        <w:rPr>
          <w:spacing w:val="1"/>
        </w:rPr>
        <w:t xml:space="preserve"> </w:t>
      </w:r>
      <w:r>
        <w:t>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 днём рож-</w:t>
      </w:r>
      <w:r>
        <w:rPr>
          <w:spacing w:val="1"/>
        </w:rPr>
        <w:t xml:space="preserve"> </w:t>
      </w:r>
      <w:r>
        <w:t>дения,</w:t>
      </w:r>
      <w:r>
        <w:rPr>
          <w:spacing w:val="-1"/>
        </w:rPr>
        <w:t xml:space="preserve"> </w:t>
      </w:r>
      <w:r>
        <w:t>Новым годом, Рождеством, разговор</w:t>
      </w:r>
      <w:r>
        <w:rPr>
          <w:spacing w:val="-1"/>
        </w:rPr>
        <w:t xml:space="preserve"> </w:t>
      </w:r>
      <w:r>
        <w:t>по телефону).</w:t>
      </w:r>
    </w:p>
    <w:p w:rsidR="001F5D24" w:rsidRDefault="00FB1277">
      <w:pPr>
        <w:pStyle w:val="a3"/>
        <w:spacing w:line="244" w:lineRule="auto"/>
        <w:ind w:left="1204" w:right="682"/>
      </w:pPr>
      <w:r>
        <w:t>Знание произведений детского фольклора 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56"/>
        </w:rPr>
        <w:t xml:space="preserve"> </w:t>
      </w:r>
      <w:r>
        <w:t>персонажей дет-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книг.</w:t>
      </w:r>
    </w:p>
    <w:p w:rsidR="001F5D24" w:rsidRDefault="001F5D24">
      <w:pPr>
        <w:spacing w:line="244" w:lineRule="auto"/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70" w:line="247" w:lineRule="auto"/>
        <w:ind w:left="1204" w:right="678"/>
      </w:pPr>
      <w:r>
        <w:lastRenderedPageBreak/>
        <w:t>Краткое представление своей страны и страны/стран изучаемого языка на (названия стран и</w:t>
      </w:r>
      <w:r>
        <w:rPr>
          <w:spacing w:val="1"/>
        </w:rPr>
        <w:t xml:space="preserve"> </w:t>
      </w:r>
      <w:r>
        <w:t>их столиц,</w:t>
      </w:r>
      <w:r>
        <w:rPr>
          <w:spacing w:val="1"/>
        </w:rPr>
        <w:t xml:space="preserve"> </w:t>
      </w:r>
      <w:r>
        <w:t>название родного города/села; цвета национальных флагов; основные достопримеча-</w:t>
      </w:r>
      <w:r>
        <w:rPr>
          <w:spacing w:val="1"/>
        </w:rPr>
        <w:t xml:space="preserve"> </w:t>
      </w:r>
      <w:r>
        <w:t>тельности).</w:t>
      </w:r>
    </w:p>
    <w:p w:rsidR="001F5D24" w:rsidRDefault="00FB1277">
      <w:pPr>
        <w:pStyle w:val="Heading3"/>
        <w:spacing w:before="3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1F5D24" w:rsidRDefault="00FB1277">
      <w:pPr>
        <w:pStyle w:val="a3"/>
        <w:spacing w:before="4" w:line="244" w:lineRule="auto"/>
        <w:ind w:left="1204" w:right="681"/>
      </w:pPr>
      <w:r>
        <w:t>Использование при чтении и аудировании языковой догадки (умения понять значение не-</w:t>
      </w:r>
      <w:r>
        <w:rPr>
          <w:spacing w:val="1"/>
        </w:rPr>
        <w:t xml:space="preserve"> </w:t>
      </w:r>
      <w:r>
        <w:t>знакомого</w:t>
      </w:r>
      <w:r>
        <w:rPr>
          <w:spacing w:val="-3"/>
        </w:rPr>
        <w:t xml:space="preserve"> </w:t>
      </w:r>
      <w:r>
        <w:t>слова или</w:t>
      </w:r>
      <w:r>
        <w:rPr>
          <w:spacing w:val="-4"/>
        </w:rPr>
        <w:t xml:space="preserve"> </w:t>
      </w:r>
      <w:r>
        <w:t>новое значение знакомого</w:t>
      </w:r>
      <w:r>
        <w:rPr>
          <w:spacing w:val="-2"/>
        </w:rPr>
        <w:t xml:space="preserve"> </w:t>
      </w:r>
      <w:r>
        <w:t>слова из</w:t>
      </w:r>
      <w:r>
        <w:rPr>
          <w:spacing w:val="-1"/>
        </w:rPr>
        <w:t xml:space="preserve"> </w:t>
      </w:r>
      <w:r>
        <w:t>контекста).</w:t>
      </w:r>
    </w:p>
    <w:p w:rsidR="001F5D24" w:rsidRDefault="00FB1277">
      <w:pPr>
        <w:pStyle w:val="a3"/>
        <w:spacing w:before="5" w:line="244" w:lineRule="auto"/>
        <w:ind w:left="1204" w:right="681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ключе-</w:t>
      </w:r>
      <w:r>
        <w:rPr>
          <w:spacing w:val="1"/>
        </w:rPr>
        <w:t xml:space="preserve"> </w:t>
      </w:r>
      <w:r>
        <w:t>выхслов,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 фотографий.</w:t>
      </w:r>
    </w:p>
    <w:p w:rsidR="001F5D24" w:rsidRDefault="00FB1277">
      <w:pPr>
        <w:pStyle w:val="a3"/>
        <w:spacing w:before="4"/>
        <w:ind w:left="1770" w:firstLine="0"/>
      </w:pPr>
      <w:r>
        <w:t>Прогнозирование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 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заголовка.</w:t>
      </w:r>
    </w:p>
    <w:p w:rsidR="001F5D24" w:rsidRDefault="00FB1277">
      <w:pPr>
        <w:pStyle w:val="a3"/>
        <w:spacing w:before="6" w:line="247" w:lineRule="auto"/>
        <w:ind w:left="1204" w:right="679"/>
      </w:pPr>
      <w:r>
        <w:t>Игнорирование информации, не являющейся необходимой для понимания основногосодер-</w:t>
      </w:r>
      <w:r>
        <w:rPr>
          <w:spacing w:val="1"/>
        </w:rPr>
        <w:t xml:space="preserve"> </w:t>
      </w:r>
      <w:r>
        <w:t>жания прочитанного/прослушанного текста или для нахождения в тексте запрашиваемой инфор-</w:t>
      </w:r>
      <w:r>
        <w:rPr>
          <w:spacing w:val="1"/>
        </w:rPr>
        <w:t xml:space="preserve"> </w:t>
      </w:r>
      <w:r>
        <w:t>мации.</w:t>
      </w:r>
    </w:p>
    <w:p w:rsidR="001F5D24" w:rsidRDefault="001F5D24">
      <w:pPr>
        <w:pStyle w:val="a3"/>
        <w:spacing w:before="1"/>
        <w:ind w:left="0" w:firstLine="0"/>
        <w:jc w:val="left"/>
        <w:rPr>
          <w:sz w:val="23"/>
        </w:rPr>
      </w:pPr>
    </w:p>
    <w:p w:rsidR="001F5D24" w:rsidRDefault="00FB1277">
      <w:pPr>
        <w:pStyle w:val="Heading3"/>
        <w:spacing w:line="247" w:lineRule="auto"/>
        <w:ind w:left="1204" w:right="685" w:firstLine="566"/>
      </w:pPr>
      <w:r>
        <w:t>Планируемые результаты освоения учебного предмета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на уровне начального общего образования</w:t>
      </w:r>
    </w:p>
    <w:p w:rsidR="001F5D24" w:rsidRDefault="00FB1277">
      <w:pPr>
        <w:pStyle w:val="a3"/>
        <w:spacing w:line="247" w:lineRule="auto"/>
        <w:ind w:left="1204" w:right="681"/>
      </w:pPr>
      <w:r>
        <w:t>В результате изучения иностранного языка в начальной школе у обучающегося будут сфор-</w:t>
      </w:r>
      <w:r>
        <w:rPr>
          <w:spacing w:val="1"/>
        </w:rPr>
        <w:t xml:space="preserve"> </w:t>
      </w:r>
      <w:r>
        <w:t>мированы личностные,</w:t>
      </w:r>
      <w:r>
        <w:rPr>
          <w:spacing w:val="1"/>
        </w:rPr>
        <w:t xml:space="preserve"> </w:t>
      </w:r>
      <w:r>
        <w:t>метапредметные и предметные результаты, обеспечивающие выполнение</w:t>
      </w:r>
      <w:r>
        <w:rPr>
          <w:spacing w:val="1"/>
        </w:rPr>
        <w:t xml:space="preserve"> </w:t>
      </w:r>
      <w:r>
        <w:t>ФГОСНОО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образование.</w:t>
      </w:r>
    </w:p>
    <w:p w:rsidR="001F5D24" w:rsidRDefault="00FB1277">
      <w:pPr>
        <w:pStyle w:val="Heading3"/>
        <w:spacing w:before="1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1F5D24" w:rsidRDefault="00FB1277">
      <w:pPr>
        <w:pStyle w:val="a3"/>
        <w:spacing w:before="1" w:line="247" w:lineRule="auto"/>
        <w:ind w:left="1204" w:right="678"/>
      </w:pPr>
      <w:r>
        <w:t>Личностные результаты освоения программы начального общего образования достигаются в</w:t>
      </w:r>
      <w:r>
        <w:rPr>
          <w:spacing w:val="-52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 и са-</w:t>
      </w:r>
      <w:r>
        <w:rPr>
          <w:spacing w:val="1"/>
        </w:rPr>
        <w:t xml:space="preserve"> </w:t>
      </w:r>
      <w:r>
        <w:t>моразвития,</w:t>
      </w:r>
      <w:r>
        <w:rPr>
          <w:spacing w:val="5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 позиции</w:t>
      </w:r>
      <w:r>
        <w:rPr>
          <w:spacing w:val="1"/>
        </w:rPr>
        <w:t xml:space="preserve"> </w:t>
      </w:r>
      <w:r>
        <w:t>иличности.</w:t>
      </w:r>
    </w:p>
    <w:p w:rsidR="001F5D24" w:rsidRDefault="00FB1277">
      <w:pPr>
        <w:pStyle w:val="a3"/>
        <w:spacing w:line="247" w:lineRule="auto"/>
        <w:ind w:left="1204" w:right="682"/>
      </w:pPr>
      <w:r>
        <w:t>Личностные результаты освоения программы начального общего образования должны от-</w:t>
      </w:r>
      <w:r>
        <w:rPr>
          <w:spacing w:val="1"/>
        </w:rPr>
        <w:t xml:space="preserve"> </w:t>
      </w:r>
      <w:r>
        <w:t>ражать готовность обучающихся руководствоваться ценностями и приобретение 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 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1F5D24" w:rsidRDefault="00FB1277">
      <w:pPr>
        <w:pStyle w:val="Heading4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1"/>
        <w:ind w:left="2054"/>
        <w:jc w:val="left"/>
      </w:pPr>
      <w:r>
        <w:t>становление</w:t>
      </w:r>
      <w:r>
        <w:rPr>
          <w:spacing w:val="-2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Родине—России;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9"/>
        <w:ind w:left="2054"/>
        <w:jc w:val="left"/>
      </w:pPr>
      <w:r>
        <w:t>осознание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этнокультурной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6"/>
        <w:ind w:left="2054"/>
        <w:jc w:val="left"/>
      </w:pPr>
      <w:r>
        <w:t>сопричастность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</w:t>
      </w:r>
      <w:r>
        <w:rPr>
          <w:spacing w:val="54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будущему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9"/>
        <w:ind w:left="2054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6" w:line="247" w:lineRule="auto"/>
        <w:ind w:right="675" w:firstLine="566"/>
      </w:pPr>
      <w:r>
        <w:t>первоначальные представления о человеке как члене общества,</w:t>
      </w:r>
      <w:r>
        <w:rPr>
          <w:spacing w:val="1"/>
        </w:rPr>
        <w:t xml:space="preserve"> </w:t>
      </w:r>
      <w:r>
        <w:t>о правах и ответственно-</w:t>
      </w:r>
      <w:r>
        <w:rPr>
          <w:spacing w:val="1"/>
        </w:rPr>
        <w:t xml:space="preserve"> </w:t>
      </w:r>
      <w:r>
        <w:t>сти, уважении достоинстве человека, о нравственно-этических нормах поведения и правилах меж-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отношений.</w:t>
      </w:r>
    </w:p>
    <w:p w:rsidR="001F5D24" w:rsidRDefault="00FB1277">
      <w:pPr>
        <w:pStyle w:val="Heading4"/>
        <w:spacing w:before="6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1"/>
        <w:ind w:left="2054"/>
      </w:pPr>
      <w:r>
        <w:t>признание</w:t>
      </w:r>
      <w:r>
        <w:rPr>
          <w:spacing w:val="-5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9"/>
        <w:ind w:left="2054"/>
      </w:pPr>
      <w:r>
        <w:t>проявление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5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6" w:line="247" w:lineRule="auto"/>
        <w:ind w:right="681" w:firstLine="566"/>
      </w:pPr>
      <w:r>
        <w:t>неприятие любых форм поведения,</w:t>
      </w:r>
      <w:r>
        <w:rPr>
          <w:spacing w:val="1"/>
        </w:rPr>
        <w:t xml:space="preserve"> </w:t>
      </w:r>
      <w:r>
        <w:t>направленных на причинение физического и мо-</w:t>
      </w:r>
      <w:r>
        <w:rPr>
          <w:spacing w:val="1"/>
        </w:rPr>
        <w:t xml:space="preserve"> </w:t>
      </w:r>
      <w:r>
        <w:t>рального</w:t>
      </w:r>
      <w:r>
        <w:rPr>
          <w:spacing w:val="-1"/>
        </w:rPr>
        <w:t xml:space="preserve"> </w:t>
      </w:r>
      <w:r>
        <w:t>вреда другим</w:t>
      </w:r>
      <w:r>
        <w:rPr>
          <w:spacing w:val="-1"/>
        </w:rPr>
        <w:t xml:space="preserve"> </w:t>
      </w:r>
      <w:r>
        <w:t>людям.</w:t>
      </w:r>
    </w:p>
    <w:p w:rsidR="001F5D24" w:rsidRDefault="00FB1277">
      <w:pPr>
        <w:pStyle w:val="Heading4"/>
        <w:spacing w:before="5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4" w:line="244" w:lineRule="auto"/>
        <w:ind w:right="682" w:firstLine="566"/>
      </w:pPr>
      <w:r>
        <w:t>уважительное отношение и интерес к художественной культуре, восприимчивость к раз-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видам искусства,</w:t>
      </w:r>
      <w:r>
        <w:rPr>
          <w:spacing w:val="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своего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4"/>
        <w:ind w:left="2054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деятельности.</w:t>
      </w:r>
    </w:p>
    <w:p w:rsidR="001F5D24" w:rsidRDefault="00FB1277">
      <w:pPr>
        <w:pStyle w:val="Heading4"/>
        <w:spacing w:before="11" w:line="247" w:lineRule="auto"/>
        <w:ind w:left="1204" w:right="681" w:firstLine="566"/>
      </w:pPr>
      <w:r>
        <w:t>Физического воспитания, формирования культуры здоровья и эмоционального благопо-</w:t>
      </w:r>
      <w:r>
        <w:rPr>
          <w:spacing w:val="1"/>
        </w:rPr>
        <w:t xml:space="preserve"> </w:t>
      </w:r>
      <w:r>
        <w:t>лучия: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4" w:lineRule="auto"/>
        <w:ind w:right="687" w:firstLine="566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 (в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информационной);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ind w:left="2054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психическомуздоровью.</w:t>
      </w:r>
    </w:p>
    <w:p w:rsidR="001F5D24" w:rsidRDefault="00FB1277">
      <w:pPr>
        <w:pStyle w:val="Heading4"/>
        <w:spacing w:before="1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1F5D24" w:rsidRDefault="00FB1277">
      <w:pPr>
        <w:pStyle w:val="a3"/>
        <w:spacing w:before="4" w:line="247" w:lineRule="auto"/>
        <w:ind w:left="1204" w:right="679"/>
      </w:pPr>
      <w:r>
        <w:t>осознание ценности труда в жизни человека и общества,</w:t>
      </w:r>
      <w:r>
        <w:rPr>
          <w:spacing w:val="1"/>
        </w:rPr>
        <w:t xml:space="preserve"> </w:t>
      </w:r>
      <w:r>
        <w:t>ответственное потребление и бе-</w:t>
      </w:r>
      <w:r>
        <w:rPr>
          <w:spacing w:val="1"/>
        </w:rPr>
        <w:t xml:space="preserve"> </w:t>
      </w:r>
      <w:r>
        <w:t>режное отношение к результатам труда,</w:t>
      </w:r>
      <w:r>
        <w:rPr>
          <w:spacing w:val="1"/>
        </w:rPr>
        <w:t xml:space="preserve"> </w:t>
      </w:r>
      <w:r>
        <w:t>навыки участия в различных видах трудовой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профессиям</w:t>
      </w:r>
    </w:p>
    <w:p w:rsidR="001F5D24" w:rsidRDefault="00FB1277">
      <w:pPr>
        <w:pStyle w:val="Heading4"/>
        <w:spacing w:before="3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4"/>
        <w:ind w:left="2054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6"/>
        <w:ind w:left="2054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49"/>
        </w:rPr>
        <w:t xml:space="preserve"> </w:t>
      </w:r>
      <w:r>
        <w:t>приносящихей</w:t>
      </w:r>
      <w:r>
        <w:rPr>
          <w:spacing w:val="-2"/>
        </w:rPr>
        <w:t xml:space="preserve"> </w:t>
      </w:r>
      <w:r>
        <w:t>вред.</w:t>
      </w:r>
    </w:p>
    <w:p w:rsidR="001F5D24" w:rsidRDefault="001F5D24">
      <w:pPr>
        <w:jc w:val="both"/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>
      <w:pPr>
        <w:pStyle w:val="Heading4"/>
        <w:spacing w:before="74"/>
        <w:jc w:val="left"/>
      </w:pPr>
      <w:r>
        <w:lastRenderedPageBreak/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2"/>
        <w:ind w:left="2054"/>
        <w:jc w:val="left"/>
      </w:pPr>
      <w:r>
        <w:t>первоначальные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8" w:line="247" w:lineRule="auto"/>
        <w:ind w:right="682" w:firstLine="566"/>
        <w:jc w:val="left"/>
      </w:pPr>
      <w:r>
        <w:t>познавательные</w:t>
      </w:r>
      <w:r>
        <w:rPr>
          <w:spacing w:val="30"/>
        </w:rPr>
        <w:t xml:space="preserve"> </w:t>
      </w:r>
      <w:r>
        <w:t>интересы,</w:t>
      </w:r>
      <w:r>
        <w:rPr>
          <w:spacing w:val="29"/>
        </w:rPr>
        <w:t xml:space="preserve"> </w:t>
      </w:r>
      <w:r>
        <w:t>активность,</w:t>
      </w:r>
      <w:r>
        <w:rPr>
          <w:spacing w:val="7"/>
        </w:rPr>
        <w:t xml:space="preserve"> </w:t>
      </w:r>
      <w:r>
        <w:t>инициативность,</w:t>
      </w:r>
      <w:r>
        <w:rPr>
          <w:spacing w:val="30"/>
        </w:rPr>
        <w:t xml:space="preserve"> </w:t>
      </w:r>
      <w:r>
        <w:t>любознательность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самостоя-</w:t>
      </w:r>
      <w:r>
        <w:rPr>
          <w:spacing w:val="-52"/>
        </w:rPr>
        <w:t xml:space="preserve"> </w:t>
      </w:r>
      <w:r>
        <w:t>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1F5D24" w:rsidRDefault="001F5D24">
      <w:pPr>
        <w:pStyle w:val="a3"/>
        <w:ind w:left="0" w:firstLine="0"/>
        <w:jc w:val="left"/>
        <w:rPr>
          <w:sz w:val="23"/>
        </w:rPr>
      </w:pPr>
    </w:p>
    <w:p w:rsidR="001F5D24" w:rsidRDefault="00FB1277">
      <w:pPr>
        <w:pStyle w:val="Heading3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1F5D24" w:rsidRDefault="00FB1277">
      <w:pPr>
        <w:pStyle w:val="a3"/>
        <w:spacing w:before="4" w:line="244" w:lineRule="auto"/>
        <w:ind w:left="1204"/>
        <w:jc w:val="left"/>
      </w:pPr>
      <w:r>
        <w:t>Метапредметные</w:t>
      </w:r>
      <w:r>
        <w:rPr>
          <w:spacing w:val="18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должны</w:t>
      </w:r>
      <w:r>
        <w:rPr>
          <w:spacing w:val="-52"/>
        </w:rPr>
        <w:t xml:space="preserve"> </w:t>
      </w:r>
      <w:r>
        <w:t>отражать:</w:t>
      </w:r>
    </w:p>
    <w:p w:rsidR="001F5D24" w:rsidRDefault="00FB1277">
      <w:pPr>
        <w:pStyle w:val="Heading3"/>
        <w:spacing w:before="9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1F5D24" w:rsidRDefault="00FB1277" w:rsidP="00722A4D">
      <w:pPr>
        <w:pStyle w:val="Heading4"/>
        <w:numPr>
          <w:ilvl w:val="0"/>
          <w:numId w:val="78"/>
        </w:numPr>
        <w:tabs>
          <w:tab w:val="left" w:pos="2054"/>
        </w:tabs>
        <w:spacing w:before="7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3"/>
        <w:ind w:left="2054"/>
        <w:jc w:val="left"/>
      </w:pPr>
      <w:r>
        <w:t>сравнивать</w:t>
      </w:r>
      <w:r>
        <w:rPr>
          <w:spacing w:val="-2"/>
        </w:rPr>
        <w:t xml:space="preserve"> </w:t>
      </w:r>
      <w:r>
        <w:t>объекты,</w:t>
      </w:r>
      <w:r>
        <w:rPr>
          <w:spacing w:val="5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сравнения,</w:t>
      </w:r>
      <w:r>
        <w:rPr>
          <w:spacing w:val="5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7"/>
        <w:ind w:left="2054"/>
        <w:jc w:val="left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(объекты)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признаку;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8" w:line="244" w:lineRule="auto"/>
        <w:ind w:right="682" w:firstLine="566"/>
        <w:jc w:val="left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4"/>
        </w:rPr>
        <w:t xml:space="preserve"> </w:t>
      </w:r>
      <w:r>
        <w:t>признак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предложенные</w:t>
      </w:r>
      <w:r>
        <w:rPr>
          <w:spacing w:val="-52"/>
        </w:rPr>
        <w:t xml:space="preserve"> </w:t>
      </w:r>
      <w:r>
        <w:t>объекты;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5" w:line="247" w:lineRule="auto"/>
        <w:ind w:right="678" w:firstLine="566"/>
        <w:jc w:val="left"/>
      </w:pPr>
      <w:r>
        <w:t>находить</w:t>
      </w:r>
      <w:r>
        <w:rPr>
          <w:spacing w:val="25"/>
        </w:rPr>
        <w:t xml:space="preserve"> </w:t>
      </w:r>
      <w:r>
        <w:t>закономерности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противоречия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рассматриваемых</w:t>
      </w:r>
      <w:r>
        <w:rPr>
          <w:spacing w:val="25"/>
        </w:rPr>
        <w:t xml:space="preserve"> </w:t>
      </w:r>
      <w:r>
        <w:t>фактах,</w:t>
      </w:r>
      <w:r>
        <w:rPr>
          <w:spacing w:val="26"/>
        </w:rPr>
        <w:t xml:space="preserve"> </w:t>
      </w:r>
      <w:r>
        <w:t>данных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наблю-</w:t>
      </w:r>
      <w:r>
        <w:rPr>
          <w:spacing w:val="-52"/>
        </w:rPr>
        <w:t xml:space="preserve"> </w:t>
      </w:r>
      <w:r>
        <w:t>дениях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 педагогическим</w:t>
      </w:r>
      <w:r>
        <w:rPr>
          <w:spacing w:val="-5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алгоритма;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4" w:lineRule="auto"/>
        <w:ind w:right="681" w:firstLine="566"/>
        <w:jc w:val="left"/>
      </w:pPr>
      <w:r>
        <w:t>выявлять</w:t>
      </w:r>
      <w:r>
        <w:rPr>
          <w:spacing w:val="7"/>
        </w:rPr>
        <w:t xml:space="preserve"> </w:t>
      </w:r>
      <w:r>
        <w:t>недостаток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(практической)</w:t>
      </w:r>
      <w:r>
        <w:rPr>
          <w:spacing w:val="11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5" w:line="244" w:lineRule="auto"/>
        <w:ind w:right="682" w:firstLine="566"/>
        <w:jc w:val="left"/>
      </w:pPr>
      <w:r>
        <w:t>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4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поддающихся</w:t>
      </w:r>
      <w:r>
        <w:rPr>
          <w:spacing w:val="3"/>
        </w:rPr>
        <w:t xml:space="preserve"> </w:t>
      </w:r>
      <w:r>
        <w:t>непосредствен-</w:t>
      </w:r>
      <w:r>
        <w:rPr>
          <w:spacing w:val="-52"/>
        </w:rPr>
        <w:t xml:space="preserve"> </w:t>
      </w:r>
      <w:r>
        <w:t>ному</w:t>
      </w:r>
      <w:r>
        <w:rPr>
          <w:spacing w:val="-4"/>
        </w:rPr>
        <w:t xml:space="preserve"> </w:t>
      </w:r>
      <w:r>
        <w:t>наблюдению или</w:t>
      </w:r>
      <w:r>
        <w:rPr>
          <w:spacing w:val="-1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по опыту, делать</w:t>
      </w:r>
      <w:r>
        <w:rPr>
          <w:spacing w:val="-3"/>
        </w:rPr>
        <w:t xml:space="preserve"> </w:t>
      </w:r>
      <w:r>
        <w:t>выводы;</w:t>
      </w:r>
    </w:p>
    <w:p w:rsidR="001F5D24" w:rsidRDefault="00FB1277" w:rsidP="00722A4D">
      <w:pPr>
        <w:pStyle w:val="Heading4"/>
        <w:numPr>
          <w:ilvl w:val="0"/>
          <w:numId w:val="78"/>
        </w:numPr>
        <w:tabs>
          <w:tab w:val="left" w:pos="2054"/>
        </w:tabs>
        <w:spacing w:before="7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4" w:line="244" w:lineRule="auto"/>
        <w:ind w:right="686" w:firstLine="566"/>
        <w:jc w:val="left"/>
      </w:pPr>
      <w:r>
        <w:t>определять</w:t>
      </w:r>
      <w:r>
        <w:rPr>
          <w:spacing w:val="35"/>
        </w:rPr>
        <w:t xml:space="preserve"> </w:t>
      </w:r>
      <w:r>
        <w:t>разрыв</w:t>
      </w:r>
      <w:r>
        <w:rPr>
          <w:spacing w:val="34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реальным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желательным</w:t>
      </w:r>
      <w:r>
        <w:rPr>
          <w:spacing w:val="35"/>
        </w:rPr>
        <w:t xml:space="preserve"> </w:t>
      </w:r>
      <w:r>
        <w:t>состоянием</w:t>
      </w:r>
      <w:r>
        <w:rPr>
          <w:spacing w:val="36"/>
        </w:rPr>
        <w:t xml:space="preserve"> </w:t>
      </w:r>
      <w:r>
        <w:t>объекта</w:t>
      </w:r>
      <w:r>
        <w:rPr>
          <w:spacing w:val="35"/>
        </w:rPr>
        <w:t xml:space="preserve"> </w:t>
      </w:r>
      <w:r>
        <w:t>(ситуации)</w:t>
      </w:r>
      <w:r>
        <w:rPr>
          <w:spacing w:val="3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5" w:line="244" w:lineRule="auto"/>
        <w:ind w:right="683" w:firstLine="566"/>
        <w:jc w:val="left"/>
      </w:pP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работника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цель,</w:t>
      </w:r>
      <w:r>
        <w:rPr>
          <w:spacing w:val="10"/>
        </w:rPr>
        <w:t xml:space="preserve"> </w:t>
      </w:r>
      <w:r>
        <w:t>планировать</w:t>
      </w:r>
      <w:r>
        <w:rPr>
          <w:spacing w:val="9"/>
        </w:rPr>
        <w:t xml:space="preserve"> </w:t>
      </w:r>
      <w:r>
        <w:t>изменения</w:t>
      </w:r>
      <w:r>
        <w:rPr>
          <w:spacing w:val="-52"/>
        </w:rPr>
        <w:t xml:space="preserve"> </w:t>
      </w:r>
      <w:r>
        <w:t>объекта,</w:t>
      </w:r>
      <w:r>
        <w:rPr>
          <w:spacing w:val="53"/>
        </w:rPr>
        <w:t xml:space="preserve"> </w:t>
      </w:r>
      <w:r>
        <w:t>ситуации;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4" w:line="244" w:lineRule="auto"/>
        <w:ind w:right="678" w:firstLine="566"/>
        <w:jc w:val="left"/>
      </w:pPr>
      <w:r>
        <w:t>сравнивать</w:t>
      </w:r>
      <w:r>
        <w:rPr>
          <w:spacing w:val="5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вариантов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подходящий</w:t>
      </w:r>
      <w:r>
        <w:rPr>
          <w:spacing w:val="4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нове</w:t>
      </w:r>
      <w:r>
        <w:rPr>
          <w:spacing w:val="-1"/>
        </w:rPr>
        <w:t xml:space="preserve"> </w:t>
      </w:r>
      <w:r>
        <w:t>предложенных критериев);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5" w:line="247" w:lineRule="auto"/>
        <w:ind w:right="682" w:firstLine="566"/>
        <w:jc w:val="left"/>
      </w:pPr>
      <w:r>
        <w:t>проводить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предложенному</w:t>
      </w:r>
      <w:r>
        <w:rPr>
          <w:spacing w:val="37"/>
        </w:rPr>
        <w:t xml:space="preserve"> </w:t>
      </w:r>
      <w:r>
        <w:t>плану</w:t>
      </w:r>
      <w:r>
        <w:rPr>
          <w:spacing w:val="36"/>
        </w:rPr>
        <w:t xml:space="preserve"> </w:t>
      </w:r>
      <w:r>
        <w:t>опыт,</w:t>
      </w:r>
      <w:r>
        <w:rPr>
          <w:spacing w:val="25"/>
        </w:rPr>
        <w:t xml:space="preserve"> </w:t>
      </w:r>
      <w:r>
        <w:t>несложное</w:t>
      </w:r>
      <w:r>
        <w:rPr>
          <w:spacing w:val="38"/>
        </w:rPr>
        <w:t xml:space="preserve"> </w:t>
      </w:r>
      <w:r>
        <w:t>исследование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установлению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 между</w:t>
      </w:r>
      <w:r>
        <w:rPr>
          <w:spacing w:val="-3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целое,</w:t>
      </w:r>
      <w:r>
        <w:rPr>
          <w:spacing w:val="51"/>
        </w:rPr>
        <w:t xml:space="preserve"> </w:t>
      </w:r>
      <w:r>
        <w:t>причина следствие);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4" w:lineRule="auto"/>
        <w:ind w:right="681" w:firstLine="566"/>
        <w:jc w:val="left"/>
      </w:pPr>
      <w:r>
        <w:t>формулировать</w:t>
      </w:r>
      <w:r>
        <w:rPr>
          <w:spacing w:val="4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подкреплять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доказательствами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прове-</w:t>
      </w:r>
      <w:r>
        <w:rPr>
          <w:spacing w:val="-52"/>
        </w:rPr>
        <w:t xml:space="preserve"> </w:t>
      </w:r>
      <w:r>
        <w:t>денного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(опыта,</w:t>
      </w:r>
      <w:r>
        <w:rPr>
          <w:spacing w:val="54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5" w:line="244" w:lineRule="auto"/>
        <w:ind w:right="683" w:firstLine="566"/>
        <w:jc w:val="left"/>
      </w:pPr>
      <w:r>
        <w:t>прогнозировать возможное развитие процессов, событий и их последствия в аналогичных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 ситуациях;</w:t>
      </w:r>
    </w:p>
    <w:p w:rsidR="001F5D24" w:rsidRDefault="00FB1277" w:rsidP="00722A4D">
      <w:pPr>
        <w:pStyle w:val="Heading4"/>
        <w:numPr>
          <w:ilvl w:val="0"/>
          <w:numId w:val="78"/>
        </w:numPr>
        <w:tabs>
          <w:tab w:val="left" w:pos="2054"/>
        </w:tabs>
        <w:spacing w:before="9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2"/>
        <w:ind w:left="2054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8" w:line="244" w:lineRule="auto"/>
        <w:ind w:right="678" w:firstLine="566"/>
      </w:pPr>
      <w:r>
        <w:t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5" w:line="244" w:lineRule="auto"/>
        <w:ind w:right="681" w:firstLine="566"/>
      </w:pPr>
      <w:r>
        <w:t>распознавать достоверную и недостоверную информацию самостоятельно или на основа-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 проверки;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5" w:line="247" w:lineRule="auto"/>
        <w:ind w:right="679" w:firstLine="566"/>
      </w:pPr>
      <w:r>
        <w:t>соблюдать с помощью взрослых (педагогических работников, родителей (законных пред-</w:t>
      </w:r>
      <w:r>
        <w:rPr>
          <w:spacing w:val="1"/>
        </w:rPr>
        <w:t xml:space="preserve"> </w:t>
      </w:r>
      <w:r>
        <w:t>ставителей) несовершеннолетних обучающихся) правила информационной безопасности при по-</w:t>
      </w:r>
      <w:r>
        <w:rPr>
          <w:spacing w:val="1"/>
        </w:rPr>
        <w:t xml:space="preserve"> </w:t>
      </w:r>
      <w:r>
        <w:t>иске 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79" w:firstLine="566"/>
      </w:pPr>
      <w:r>
        <w:t>анализировать и создавать 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53" w:lineRule="exact"/>
        <w:ind w:left="2054"/>
      </w:pP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информации.</w:t>
      </w:r>
    </w:p>
    <w:p w:rsidR="001F5D24" w:rsidRDefault="00FB1277">
      <w:pPr>
        <w:pStyle w:val="Heading3"/>
        <w:spacing w:before="1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1F5D24" w:rsidRDefault="00FB1277" w:rsidP="00722A4D">
      <w:pPr>
        <w:pStyle w:val="Heading4"/>
        <w:numPr>
          <w:ilvl w:val="0"/>
          <w:numId w:val="77"/>
        </w:numPr>
        <w:tabs>
          <w:tab w:val="left" w:pos="2054"/>
        </w:tabs>
        <w:spacing w:before="6"/>
      </w:pPr>
      <w:r>
        <w:t>общение: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2" w:line="247" w:lineRule="auto"/>
        <w:ind w:right="684" w:firstLine="566"/>
        <w:jc w:val="left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суждения,</w:t>
      </w:r>
      <w:r>
        <w:rPr>
          <w:spacing w:val="33"/>
        </w:rPr>
        <w:t xml:space="preserve"> </w:t>
      </w:r>
      <w:r>
        <w:t>выражать</w:t>
      </w:r>
      <w:r>
        <w:rPr>
          <w:spacing w:val="15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целями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82" w:firstLine="566"/>
        <w:jc w:val="left"/>
      </w:pPr>
      <w:r>
        <w:t>проявлять</w:t>
      </w:r>
      <w:r>
        <w:rPr>
          <w:spacing w:val="11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собеседнику,</w:t>
      </w:r>
      <w:r>
        <w:rPr>
          <w:spacing w:val="27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ведения</w:t>
      </w:r>
      <w:r>
        <w:rPr>
          <w:spacing w:val="12"/>
        </w:rPr>
        <w:t xml:space="preserve"> </w:t>
      </w:r>
      <w:r>
        <w:t>диалога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дискуссии;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53" w:lineRule="exact"/>
        <w:ind w:left="2054"/>
        <w:jc w:val="left"/>
      </w:pPr>
      <w:r>
        <w:t>признавать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8"/>
        <w:ind w:left="2054"/>
        <w:jc w:val="left"/>
      </w:pPr>
      <w:r>
        <w:t>корректно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аргументировано</w:t>
      </w:r>
      <w:r>
        <w:rPr>
          <w:spacing w:val="-1"/>
        </w:rPr>
        <w:t xml:space="preserve"> </w:t>
      </w:r>
      <w:r>
        <w:t>высказывать своё</w:t>
      </w:r>
      <w:r>
        <w:rPr>
          <w:spacing w:val="-2"/>
        </w:rPr>
        <w:t xml:space="preserve"> </w:t>
      </w:r>
      <w:r>
        <w:t>мнение;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7"/>
        <w:ind w:left="2054"/>
        <w:jc w:val="left"/>
      </w:pPr>
      <w:r>
        <w:t>строить</w:t>
      </w:r>
      <w:r>
        <w:rPr>
          <w:spacing w:val="-1"/>
        </w:rPr>
        <w:t xml:space="preserve"> </w:t>
      </w:r>
      <w:r>
        <w:t>речевое 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8"/>
        <w:ind w:left="2054"/>
        <w:jc w:val="left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51"/>
        </w:rPr>
        <w:t xml:space="preserve"> </w:t>
      </w:r>
      <w:r>
        <w:t>рассуждение,</w:t>
      </w:r>
      <w:r>
        <w:rPr>
          <w:spacing w:val="54"/>
        </w:rPr>
        <w:t xml:space="preserve"> </w:t>
      </w:r>
      <w:r>
        <w:t>повествование);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7"/>
        <w:ind w:left="2054"/>
        <w:jc w:val="left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:rsidR="001F5D24" w:rsidRDefault="001F5D24">
      <w:pPr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70"/>
        <w:ind w:left="2054"/>
      </w:pPr>
      <w:r>
        <w:lastRenderedPageBreak/>
        <w:t>подбирать</w:t>
      </w:r>
      <w:r>
        <w:rPr>
          <w:spacing w:val="-3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49"/>
        </w:rPr>
        <w:t xml:space="preserve"> </w:t>
      </w:r>
      <w:r>
        <w:t>фото,</w:t>
      </w:r>
      <w:r>
        <w:rPr>
          <w:spacing w:val="104"/>
        </w:rPr>
        <w:t xml:space="preserve"> </w:t>
      </w:r>
      <w:r>
        <w:t>плакаты)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1F5D24" w:rsidRDefault="00FB1277" w:rsidP="00722A4D">
      <w:pPr>
        <w:pStyle w:val="Heading4"/>
        <w:numPr>
          <w:ilvl w:val="0"/>
          <w:numId w:val="77"/>
        </w:numPr>
        <w:tabs>
          <w:tab w:val="left" w:pos="2054"/>
        </w:tabs>
        <w:spacing w:before="11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1F5D24" w:rsidRDefault="00FB1277">
      <w:pPr>
        <w:pStyle w:val="a3"/>
        <w:spacing w:before="3" w:line="247" w:lineRule="auto"/>
        <w:ind w:left="1204" w:right="678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 пла-</w:t>
      </w:r>
      <w:r>
        <w:rPr>
          <w:spacing w:val="1"/>
        </w:rPr>
        <w:t xml:space="preserve"> </w:t>
      </w:r>
      <w:r>
        <w:t>нирования,</w:t>
      </w:r>
      <w:r>
        <w:rPr>
          <w:spacing w:val="55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промежуточных шагов</w:t>
      </w:r>
      <w:r>
        <w:rPr>
          <w:spacing w:val="-4"/>
        </w:rPr>
        <w:t xml:space="preserve"> </w:t>
      </w:r>
      <w:r>
        <w:t>и сроков;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81" w:firstLine="566"/>
        <w:jc w:val="left"/>
      </w:pPr>
      <w:r>
        <w:t>принимать</w:t>
      </w:r>
      <w:r>
        <w:rPr>
          <w:spacing w:val="5"/>
        </w:rPr>
        <w:t xml:space="preserve"> </w:t>
      </w:r>
      <w:r>
        <w:t>цель</w:t>
      </w:r>
      <w:r>
        <w:rPr>
          <w:spacing w:val="6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коллективно</w:t>
      </w:r>
      <w:r>
        <w:rPr>
          <w:spacing w:val="4"/>
        </w:rPr>
        <w:t xml:space="preserve"> </w:t>
      </w:r>
      <w:r>
        <w:t>строить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достиже-</w:t>
      </w:r>
      <w:r>
        <w:rPr>
          <w:spacing w:val="-52"/>
        </w:rPr>
        <w:t xml:space="preserve"> </w:t>
      </w:r>
      <w:r>
        <w:t>нию: 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53" w:lineRule="exact"/>
        <w:ind w:left="2054"/>
        <w:jc w:val="left"/>
      </w:pP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8"/>
        <w:ind w:left="2054"/>
        <w:jc w:val="left"/>
      </w:pPr>
      <w:r>
        <w:t>ответственно 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6"/>
        <w:ind w:left="2054"/>
        <w:jc w:val="left"/>
      </w:pPr>
      <w:r>
        <w:t>оцениватьсвой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9"/>
        <w:ind w:left="2054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2"/>
        </w:rPr>
        <w:t xml:space="preserve"> </w:t>
      </w:r>
      <w:r>
        <w:t>образцы.</w:t>
      </w:r>
    </w:p>
    <w:p w:rsidR="001F5D24" w:rsidRDefault="00FB1277">
      <w:pPr>
        <w:pStyle w:val="Heading3"/>
        <w:spacing w:before="11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1F5D24" w:rsidRDefault="00FB1277" w:rsidP="00722A4D">
      <w:pPr>
        <w:pStyle w:val="Heading4"/>
        <w:numPr>
          <w:ilvl w:val="0"/>
          <w:numId w:val="76"/>
        </w:numPr>
        <w:tabs>
          <w:tab w:val="left" w:pos="2054"/>
        </w:tabs>
        <w:spacing w:before="8"/>
      </w:pPr>
      <w:r>
        <w:t>самоорганизация: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2"/>
        <w:ind w:left="2054"/>
        <w:jc w:val="left"/>
      </w:pPr>
      <w:r>
        <w:t>планировать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 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8"/>
        <w:ind w:left="2054"/>
        <w:jc w:val="left"/>
      </w:pP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действий;</w:t>
      </w:r>
    </w:p>
    <w:p w:rsidR="001F5D24" w:rsidRDefault="00FB1277" w:rsidP="00722A4D">
      <w:pPr>
        <w:pStyle w:val="Heading4"/>
        <w:numPr>
          <w:ilvl w:val="0"/>
          <w:numId w:val="76"/>
        </w:numPr>
        <w:tabs>
          <w:tab w:val="left" w:pos="2054"/>
        </w:tabs>
        <w:spacing w:before="12"/>
      </w:pPr>
      <w:r>
        <w:t>самоконтроль: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4"/>
        <w:ind w:left="2054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6"/>
        <w:ind w:left="2054"/>
        <w:jc w:val="left"/>
      </w:pP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1F5D24" w:rsidRDefault="001F5D24">
      <w:pPr>
        <w:pStyle w:val="a3"/>
        <w:spacing w:before="8"/>
        <w:ind w:left="0" w:firstLine="0"/>
        <w:jc w:val="left"/>
        <w:rPr>
          <w:sz w:val="23"/>
        </w:rPr>
      </w:pPr>
    </w:p>
    <w:p w:rsidR="001F5D24" w:rsidRDefault="00FB1277">
      <w:pPr>
        <w:pStyle w:val="Heading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1F5D24" w:rsidRDefault="00FB1277">
      <w:pPr>
        <w:pStyle w:val="a3"/>
        <w:spacing w:before="1" w:line="247" w:lineRule="auto"/>
        <w:ind w:left="1204" w:right="679"/>
      </w:pPr>
      <w:r>
        <w:t>Предметные результаты по учебному предмету «Иностранный (английский) язык» предмет-</w:t>
      </w:r>
      <w:r>
        <w:rPr>
          <w:spacing w:val="1"/>
        </w:rPr>
        <w:t xml:space="preserve"> </w:t>
      </w:r>
      <w:r>
        <w:t>ной области «Иностранный язык» должны быть ориентированы на применение знаний, умений и</w:t>
      </w:r>
      <w:r>
        <w:rPr>
          <w:spacing w:val="1"/>
        </w:rPr>
        <w:t xml:space="preserve"> </w:t>
      </w:r>
      <w:r>
        <w:t>навыков в типичных учебных ситуациях и реальных жизненных условиях, отражать сформиро-</w:t>
      </w:r>
      <w:r>
        <w:rPr>
          <w:spacing w:val="1"/>
        </w:rPr>
        <w:t xml:space="preserve"> </w:t>
      </w:r>
      <w:r>
        <w:t>ванность иноязычной коммуникативной компетенции на элементарном уровне в совокупности её</w:t>
      </w:r>
      <w:r>
        <w:rPr>
          <w:spacing w:val="1"/>
        </w:rPr>
        <w:t xml:space="preserve"> </w:t>
      </w:r>
      <w:r>
        <w:t>составляющих—речевой,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 (учеб-</w:t>
      </w:r>
      <w:r>
        <w:rPr>
          <w:spacing w:val="1"/>
        </w:rPr>
        <w:t xml:space="preserve"> </w:t>
      </w:r>
      <w:r>
        <w:t>но-познавательной).</w:t>
      </w:r>
    </w:p>
    <w:p w:rsidR="001F5D24" w:rsidRDefault="001F5D24">
      <w:pPr>
        <w:pStyle w:val="a3"/>
        <w:spacing w:before="1"/>
        <w:ind w:left="0" w:firstLine="0"/>
        <w:jc w:val="left"/>
        <w:rPr>
          <w:sz w:val="23"/>
        </w:rPr>
      </w:pPr>
    </w:p>
    <w:p w:rsidR="001F5D24" w:rsidRDefault="00FB1277" w:rsidP="00722A4D">
      <w:pPr>
        <w:pStyle w:val="Heading3"/>
        <w:numPr>
          <w:ilvl w:val="0"/>
          <w:numId w:val="75"/>
        </w:numPr>
        <w:tabs>
          <w:tab w:val="left" w:pos="1937"/>
        </w:tabs>
        <w:ind w:hanging="167"/>
      </w:pPr>
      <w:r>
        <w:t>класс</w:t>
      </w:r>
    </w:p>
    <w:p w:rsidR="001F5D24" w:rsidRDefault="00FB1277">
      <w:pPr>
        <w:spacing w:before="7"/>
        <w:ind w:left="1770"/>
        <w:rPr>
          <w:b/>
        </w:rPr>
      </w:pPr>
      <w:r>
        <w:rPr>
          <w:b/>
        </w:rPr>
        <w:t>Коммуникативные</w:t>
      </w:r>
      <w:r>
        <w:rPr>
          <w:b/>
          <w:spacing w:val="-10"/>
        </w:rPr>
        <w:t xml:space="preserve"> </w:t>
      </w:r>
      <w:r>
        <w:rPr>
          <w:b/>
        </w:rPr>
        <w:t>умения</w:t>
      </w:r>
    </w:p>
    <w:p w:rsidR="001F5D24" w:rsidRDefault="00FB1277">
      <w:pPr>
        <w:pStyle w:val="Heading4"/>
        <w:spacing w:before="9"/>
        <w:jc w:val="left"/>
      </w:pPr>
      <w:r>
        <w:t>Говорение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1" w:line="247" w:lineRule="auto"/>
        <w:ind w:right="677" w:firstLine="566"/>
      </w:pPr>
      <w:r>
        <w:t>вести разные виды диалогов (диалог этикетного характера, диалог-расспрос) в стандарт-</w:t>
      </w:r>
      <w:r>
        <w:rPr>
          <w:spacing w:val="1"/>
        </w:rPr>
        <w:t xml:space="preserve"> </w:t>
      </w:r>
      <w:r>
        <w:t>ных ситуациях неофициального общения,</w:t>
      </w:r>
      <w:r>
        <w:rPr>
          <w:spacing w:val="1"/>
        </w:rPr>
        <w:t xml:space="preserve"> </w:t>
      </w:r>
      <w:r>
        <w:t>используя вербальные и/или зрительные опоры в рам-</w:t>
      </w:r>
      <w:r>
        <w:rPr>
          <w:spacing w:val="1"/>
        </w:rPr>
        <w:t xml:space="preserve"> </w:t>
      </w:r>
      <w:r>
        <w:t>ках изучаемой тематики с соблюдением норм речевого этикета,</w:t>
      </w:r>
      <w:r>
        <w:rPr>
          <w:spacing w:val="1"/>
        </w:rPr>
        <w:t xml:space="preserve"> </w:t>
      </w:r>
      <w:r>
        <w:t>принятого встране/странах изуча-</w:t>
      </w:r>
      <w:r>
        <w:rPr>
          <w:spacing w:val="1"/>
        </w:rPr>
        <w:t xml:space="preserve"> </w:t>
      </w:r>
      <w:r>
        <w:t>емого</w:t>
      </w:r>
      <w:r>
        <w:rPr>
          <w:spacing w:val="-1"/>
        </w:rPr>
        <w:t xml:space="preserve"> </w:t>
      </w:r>
      <w:r>
        <w:t>языка (не менее</w:t>
      </w:r>
      <w:r>
        <w:rPr>
          <w:spacing w:val="1"/>
        </w:rPr>
        <w:t xml:space="preserve"> </w:t>
      </w:r>
      <w:r>
        <w:t>3 реплик со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82" w:firstLine="566"/>
      </w:pPr>
      <w:r>
        <w:t>создавать устные связные монологические высказывания объёмом не менее 3 фраз в рам-</w:t>
      </w:r>
      <w:r>
        <w:rPr>
          <w:spacing w:val="1"/>
        </w:rPr>
        <w:t xml:space="preserve"> </w:t>
      </w:r>
      <w:r>
        <w:t>ках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картинки,</w:t>
      </w:r>
      <w:r>
        <w:rPr>
          <w:spacing w:val="-3"/>
        </w:rPr>
        <w:t xml:space="preserve"> </w:t>
      </w:r>
      <w:r>
        <w:t>фотографии</w:t>
      </w:r>
      <w:r>
        <w:rPr>
          <w:spacing w:val="-1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 xml:space="preserve">слова, </w:t>
      </w:r>
      <w:r>
        <w:rPr>
          <w:spacing w:val="1"/>
        </w:rPr>
        <w:t xml:space="preserve"> </w:t>
      </w:r>
      <w:r>
        <w:t>вопросы.</w:t>
      </w:r>
    </w:p>
    <w:p w:rsidR="001F5D24" w:rsidRDefault="00FB1277">
      <w:pPr>
        <w:pStyle w:val="Heading4"/>
        <w:jc w:val="left"/>
      </w:pPr>
      <w:r>
        <w:t>Аудирование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4"/>
        <w:ind w:left="2054"/>
      </w:pPr>
      <w:r>
        <w:t>воспринимать</w:t>
      </w:r>
      <w:r>
        <w:rPr>
          <w:spacing w:val="-2"/>
        </w:rPr>
        <w:t xml:space="preserve"> </w:t>
      </w:r>
      <w:r>
        <w:t>наслух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однокласников;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6" w:line="247" w:lineRule="auto"/>
        <w:ind w:right="680" w:firstLine="566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используя зрительные опоры и языковую догадку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аудирования— до 40</w:t>
      </w:r>
      <w:r>
        <w:rPr>
          <w:spacing w:val="-2"/>
        </w:rPr>
        <w:t xml:space="preserve"> </w:t>
      </w:r>
      <w:r>
        <w:t>секунд).</w:t>
      </w:r>
    </w:p>
    <w:p w:rsidR="001F5D24" w:rsidRDefault="00FB1277">
      <w:pPr>
        <w:pStyle w:val="Heading4"/>
        <w:spacing w:before="6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1" w:line="247" w:lineRule="auto"/>
        <w:ind w:right="682" w:firstLine="566"/>
      </w:pPr>
      <w:r>
        <w:t>читать вслух учебные тексты объёмом до 60слов,</w:t>
      </w:r>
      <w:r>
        <w:rPr>
          <w:spacing w:val="1"/>
        </w:rPr>
        <w:t xml:space="preserve"> </w:t>
      </w:r>
      <w:r>
        <w:t>построенные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демонстрируя понима-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прочитанного;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79" w:firstLine="566"/>
      </w:pPr>
      <w:r>
        <w:t>читать про себя и понимать учебные тексты, построенные на изученном языковом мате-</w:t>
      </w:r>
      <w:r>
        <w:rPr>
          <w:spacing w:val="1"/>
        </w:rPr>
        <w:t xml:space="preserve"> </w:t>
      </w:r>
      <w:r>
        <w:t>риале, 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</w:t>
      </w:r>
      <w:r>
        <w:rPr>
          <w:spacing w:val="1"/>
        </w:rPr>
        <w:t xml:space="preserve"> </w:t>
      </w:r>
      <w:r>
        <w:t>с пониманием 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 зрительные опоры и языковую догадку (объём текста для чтения — до 80</w:t>
      </w:r>
      <w:r>
        <w:rPr>
          <w:spacing w:val="1"/>
        </w:rPr>
        <w:t xml:space="preserve"> </w:t>
      </w:r>
      <w:r>
        <w:t>слов).</w:t>
      </w:r>
    </w:p>
    <w:p w:rsidR="001F5D24" w:rsidRDefault="00FB1277">
      <w:pPr>
        <w:pStyle w:val="Heading4"/>
        <w:spacing w:before="3"/>
        <w:jc w:val="left"/>
      </w:pPr>
      <w:r>
        <w:t>Письмо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2" w:line="247" w:lineRule="auto"/>
        <w:ind w:right="683" w:firstLine="566"/>
        <w:jc w:val="left"/>
      </w:pPr>
      <w:r>
        <w:t>заполнять</w:t>
      </w:r>
      <w:r>
        <w:rPr>
          <w:spacing w:val="42"/>
        </w:rPr>
        <w:t xml:space="preserve"> </w:t>
      </w:r>
      <w:r>
        <w:t>простые</w:t>
      </w:r>
      <w:r>
        <w:rPr>
          <w:spacing w:val="43"/>
        </w:rPr>
        <w:t xml:space="preserve"> </w:t>
      </w:r>
      <w:r>
        <w:t>формуляры,</w:t>
      </w:r>
      <w:r>
        <w:rPr>
          <w:spacing w:val="43"/>
        </w:rPr>
        <w:t xml:space="preserve"> </w:t>
      </w:r>
      <w:r>
        <w:t>сообщая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себе</w:t>
      </w:r>
      <w:r>
        <w:rPr>
          <w:spacing w:val="42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сведения,</w:t>
      </w:r>
      <w:r>
        <w:rPr>
          <w:spacing w:val="3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 xml:space="preserve">нормами, 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3"/>
        </w:rPr>
        <w:t xml:space="preserve"> </w:t>
      </w:r>
      <w:r>
        <w:t>языка;</w:t>
      </w:r>
    </w:p>
    <w:p w:rsidR="001F5D24" w:rsidRDefault="001F5D24">
      <w:pPr>
        <w:spacing w:line="247" w:lineRule="auto"/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70" w:line="244" w:lineRule="auto"/>
        <w:ind w:right="680" w:firstLine="566"/>
      </w:pPr>
      <w:r>
        <w:lastRenderedPageBreak/>
        <w:t>писать с опорой на образец короткие поздравления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1F5D24" w:rsidRDefault="00FB1277">
      <w:pPr>
        <w:pStyle w:val="Heading3"/>
        <w:spacing w:before="9"/>
      </w:pPr>
      <w:r>
        <w:t>Языковые 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1F5D24" w:rsidRDefault="00FB1277">
      <w:pPr>
        <w:pStyle w:val="Heading4"/>
        <w:spacing w:before="7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3" w:line="247" w:lineRule="auto"/>
        <w:ind w:right="678" w:firstLine="566"/>
      </w:pPr>
      <w:r>
        <w:t>знать буквы алфавита английского языка в правильной последовательности,</w:t>
      </w:r>
      <w:r>
        <w:rPr>
          <w:spacing w:val="1"/>
        </w:rPr>
        <w:t xml:space="preserve"> </w:t>
      </w:r>
      <w:r>
        <w:t>фонетиче-</w:t>
      </w:r>
      <w:r>
        <w:rPr>
          <w:spacing w:val="1"/>
        </w:rPr>
        <w:t xml:space="preserve"> </w:t>
      </w:r>
      <w:r>
        <w:t>ски корректно их озвучивать и графически корректно воспроизводить (полупечатное 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буквосочетаний, слов);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77" w:firstLine="566"/>
      </w:pPr>
      <w:r>
        <w:t>применять правила чтения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вычленять некоторые</w:t>
      </w:r>
      <w:r>
        <w:rPr>
          <w:spacing w:val="1"/>
        </w:rPr>
        <w:t xml:space="preserve"> </w:t>
      </w:r>
      <w:r>
        <w:t>звукобуквенные сочетания при анализе знакомых слов; озвучивать тран-</w:t>
      </w:r>
      <w:r>
        <w:rPr>
          <w:spacing w:val="1"/>
        </w:rPr>
        <w:t xml:space="preserve"> </w:t>
      </w:r>
      <w:r>
        <w:t>скрипционные</w:t>
      </w:r>
      <w:r>
        <w:rPr>
          <w:spacing w:val="-3"/>
        </w:rPr>
        <w:t xml:space="preserve"> </w:t>
      </w:r>
      <w:r>
        <w:t>знаки, отличать их от</w:t>
      </w:r>
      <w:r>
        <w:rPr>
          <w:spacing w:val="-1"/>
        </w:rPr>
        <w:t xml:space="preserve"> </w:t>
      </w:r>
      <w:r>
        <w:t>букв;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ind w:left="2054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6" w:line="247" w:lineRule="auto"/>
        <w:ind w:right="682" w:firstLine="566"/>
      </w:pPr>
      <w:r>
        <w:t>различать наслух и правильно произносить слова и фразы/ предложения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особенностей.</w:t>
      </w:r>
    </w:p>
    <w:p w:rsidR="001F5D24" w:rsidRDefault="00FB1277">
      <w:pPr>
        <w:pStyle w:val="Heading4"/>
      </w:pPr>
      <w:r>
        <w:t>Графика,</w:t>
      </w:r>
      <w:r>
        <w:rPr>
          <w:spacing w:val="54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4"/>
        <w:ind w:left="2054"/>
      </w:pP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7"/>
        <w:ind w:left="2054"/>
      </w:pPr>
      <w:r>
        <w:t>заполнять</w:t>
      </w:r>
      <w:r>
        <w:rPr>
          <w:spacing w:val="-4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-2"/>
        </w:rPr>
        <w:t xml:space="preserve"> </w:t>
      </w:r>
      <w:r>
        <w:t>дописывать</w:t>
      </w:r>
      <w:r>
        <w:rPr>
          <w:spacing w:val="-2"/>
        </w:rPr>
        <w:t xml:space="preserve"> </w:t>
      </w:r>
      <w:r>
        <w:t>предложения;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8" w:line="247" w:lineRule="auto"/>
        <w:ind w:right="680" w:firstLine="566"/>
      </w:pPr>
      <w:r>
        <w:t>правильно расставлять знаки препинания (точка,</w:t>
      </w:r>
      <w:r>
        <w:rPr>
          <w:spacing w:val="56"/>
        </w:rPr>
        <w:t xml:space="preserve"> </w:t>
      </w:r>
      <w:r>
        <w:t>вопросительный и восклицательный</w:t>
      </w:r>
      <w:r>
        <w:rPr>
          <w:spacing w:val="1"/>
        </w:rPr>
        <w:t xml:space="preserve"> </w:t>
      </w:r>
      <w:r>
        <w:t>знак и в конце предложения) и использовать знак апострофа в сокращённых формах глагола-</w:t>
      </w:r>
      <w:r>
        <w:rPr>
          <w:spacing w:val="1"/>
        </w:rPr>
        <w:t xml:space="preserve"> </w:t>
      </w:r>
      <w:r>
        <w:t xml:space="preserve">связки, 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модального</w:t>
      </w:r>
      <w:r>
        <w:rPr>
          <w:spacing w:val="-3"/>
        </w:rPr>
        <w:t xml:space="preserve"> </w:t>
      </w:r>
      <w:r>
        <w:t>глаголов.</w:t>
      </w:r>
    </w:p>
    <w:p w:rsidR="001F5D24" w:rsidRDefault="00FB1277">
      <w:pPr>
        <w:pStyle w:val="Heading4"/>
      </w:pPr>
      <w:r>
        <w:t>Лексическая</w:t>
      </w:r>
      <w:r>
        <w:rPr>
          <w:spacing w:val="-4"/>
        </w:rPr>
        <w:t xml:space="preserve"> </w:t>
      </w:r>
      <w:r>
        <w:t>сторона речи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1" w:line="247" w:lineRule="auto"/>
        <w:ind w:right="678" w:firstLine="566"/>
      </w:pPr>
      <w:r>
        <w:t>распознавать и употреблять в устной и письменной речи не менее 200 лексических еди-</w:t>
      </w:r>
      <w:r>
        <w:rPr>
          <w:spacing w:val="1"/>
        </w:rPr>
        <w:t xml:space="preserve"> </w:t>
      </w:r>
      <w:r>
        <w:t>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</w:t>
      </w:r>
      <w:r>
        <w:rPr>
          <w:spacing w:val="1"/>
        </w:rPr>
        <w:t xml:space="preserve"> </w:t>
      </w:r>
      <w:r>
        <w:t>обслуживающих ситуации общения в рамках тема-</w:t>
      </w:r>
      <w:r>
        <w:rPr>
          <w:spacing w:val="1"/>
        </w:rPr>
        <w:t xml:space="preserve"> </w:t>
      </w:r>
      <w:r>
        <w:t>тики,</w:t>
      </w:r>
      <w:r>
        <w:rPr>
          <w:spacing w:val="54"/>
        </w:rPr>
        <w:t xml:space="preserve"> </w:t>
      </w:r>
      <w:r>
        <w:t>предусмотренной 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обучения;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1"/>
        <w:ind w:left="2054"/>
      </w:pPr>
      <w:r>
        <w:t>использовать</w:t>
      </w:r>
      <w:r>
        <w:rPr>
          <w:spacing w:val="-3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распознавании</w:t>
      </w:r>
      <w:r>
        <w:rPr>
          <w:spacing w:val="-2"/>
        </w:rPr>
        <w:t xml:space="preserve"> </w:t>
      </w:r>
      <w:r>
        <w:t>интернациональных слов.</w:t>
      </w:r>
    </w:p>
    <w:p w:rsidR="001F5D24" w:rsidRDefault="00FB1277">
      <w:pPr>
        <w:pStyle w:val="Heading4"/>
        <w:spacing w:before="1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3" w:line="247" w:lineRule="auto"/>
        <w:ind w:right="678" w:firstLine="566"/>
      </w:pPr>
      <w:r>
        <w:t>распознавать и употреблять в устной и письменной речи различные коммуникативные</w:t>
      </w:r>
      <w:r>
        <w:rPr>
          <w:spacing w:val="1"/>
        </w:rPr>
        <w:t xml:space="preserve"> </w:t>
      </w:r>
      <w:r>
        <w:t>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 (об-</w:t>
      </w:r>
      <w:r>
        <w:rPr>
          <w:spacing w:val="1"/>
        </w:rPr>
        <w:t xml:space="preserve"> </w:t>
      </w:r>
      <w:r>
        <w:t>щий,</w:t>
      </w:r>
      <w:r>
        <w:rPr>
          <w:spacing w:val="54"/>
        </w:rPr>
        <w:t xml:space="preserve"> </w:t>
      </w:r>
      <w:r>
        <w:t>специальный,</w:t>
      </w:r>
      <w:r>
        <w:rPr>
          <w:spacing w:val="54"/>
        </w:rPr>
        <w:t xml:space="preserve"> </w:t>
      </w:r>
      <w:r>
        <w:t>вопросы),</w:t>
      </w:r>
      <w:r>
        <w:rPr>
          <w:spacing w:val="53"/>
        </w:rPr>
        <w:t xml:space="preserve"> </w:t>
      </w:r>
      <w:r>
        <w:t>побудительные(вутвердительнойформе);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79" w:firstLine="566"/>
      </w:pPr>
      <w:r>
        <w:t>распознавать и употреблять нераспространённые и распространённые простые предло-</w:t>
      </w:r>
      <w:r>
        <w:rPr>
          <w:spacing w:val="1"/>
        </w:rPr>
        <w:t xml:space="preserve"> </w:t>
      </w:r>
      <w:r>
        <w:t>жения;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53" w:lineRule="exact"/>
        <w:ind w:left="2054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употреблятьвустной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It;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8" w:line="244" w:lineRule="auto"/>
        <w:ind w:right="683" w:firstLine="566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начальным</w:t>
      </w:r>
      <w:r>
        <w:rPr>
          <w:spacing w:val="-52"/>
        </w:rPr>
        <w:t xml:space="preserve"> </w:t>
      </w:r>
      <w:r>
        <w:t>There+to</w:t>
      </w:r>
      <w:r>
        <w:rPr>
          <w:spacing w:val="-1"/>
        </w:rPr>
        <w:t xml:space="preserve"> </w:t>
      </w:r>
      <w:r>
        <w:t>be в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SimpleTense;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5" w:line="244" w:lineRule="auto"/>
        <w:ind w:right="686" w:firstLine="566"/>
        <w:jc w:val="left"/>
      </w:pPr>
      <w:r>
        <w:t>распознавать и употреблять в устной и письменной речи простые предложения с простым</w:t>
      </w:r>
      <w:r>
        <w:rPr>
          <w:spacing w:val="-52"/>
        </w:rPr>
        <w:t xml:space="preserve"> </w:t>
      </w:r>
      <w:r>
        <w:t>глагольным</w:t>
      </w:r>
      <w:r>
        <w:rPr>
          <w:spacing w:val="-4"/>
        </w:rPr>
        <w:t xml:space="preserve"> </w:t>
      </w:r>
      <w:r>
        <w:t>сказуемым</w:t>
      </w:r>
      <w:r>
        <w:rPr>
          <w:spacing w:val="-3"/>
        </w:rPr>
        <w:t xml:space="preserve"> </w:t>
      </w:r>
      <w:r>
        <w:t>(He speaks</w:t>
      </w:r>
      <w:r>
        <w:rPr>
          <w:spacing w:val="1"/>
        </w:rPr>
        <w:t xml:space="preserve"> </w:t>
      </w:r>
      <w:r>
        <w:t>English.);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4" w:line="244" w:lineRule="auto"/>
        <w:ind w:right="678" w:firstLine="566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предложения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составным</w:t>
      </w:r>
      <w:r>
        <w:rPr>
          <w:spacing w:val="17"/>
        </w:rPr>
        <w:t xml:space="preserve"> </w:t>
      </w:r>
      <w:r>
        <w:t>гла-</w:t>
      </w:r>
      <w:r>
        <w:rPr>
          <w:spacing w:val="-52"/>
        </w:rPr>
        <w:t xml:space="preserve"> </w:t>
      </w:r>
      <w:r>
        <w:t>гольным</w:t>
      </w:r>
      <w:r>
        <w:rPr>
          <w:spacing w:val="-3"/>
        </w:rPr>
        <w:t xml:space="preserve"> </w:t>
      </w:r>
      <w:r>
        <w:t>сказуемым (I</w:t>
      </w:r>
      <w:r>
        <w:rPr>
          <w:spacing w:val="-4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dance. She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skate</w:t>
      </w:r>
      <w:r>
        <w:rPr>
          <w:spacing w:val="-2"/>
        </w:rPr>
        <w:t xml:space="preserve"> </w:t>
      </w:r>
      <w:r>
        <w:t>well.);</w:t>
      </w:r>
    </w:p>
    <w:p w:rsidR="001F5D24" w:rsidRDefault="00FB1277">
      <w:pPr>
        <w:pStyle w:val="a3"/>
        <w:spacing w:before="5" w:line="247" w:lineRule="auto"/>
        <w:ind w:left="1204" w:right="680"/>
      </w:pPr>
      <w:r>
        <w:t>распознавать и употреблять в</w:t>
      </w:r>
      <w:r>
        <w:rPr>
          <w:spacing w:val="1"/>
        </w:rPr>
        <w:t xml:space="preserve"> </w:t>
      </w:r>
      <w:r>
        <w:t>устной и</w:t>
      </w:r>
      <w:r>
        <w:rPr>
          <w:spacing w:val="55"/>
        </w:rPr>
        <w:t xml:space="preserve"> </w:t>
      </w:r>
      <w:r>
        <w:t>письменной речи предложения с глаголом –связкой</w:t>
      </w:r>
      <w:r>
        <w:rPr>
          <w:spacing w:val="1"/>
        </w:rPr>
        <w:t xml:space="preserve"> </w:t>
      </w:r>
      <w:r>
        <w:t>to be в Present Simple Tense в составе таких фраз,</w:t>
      </w:r>
      <w:r>
        <w:rPr>
          <w:spacing w:val="55"/>
        </w:rPr>
        <w:t xml:space="preserve"> </w:t>
      </w:r>
      <w:r>
        <w:t>как I’mDima,   I’m eight. I’m fine.I’m sorry. It’s…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it…? What’s …?;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78" w:firstLine="566"/>
      </w:pPr>
      <w:r>
        <w:t>распознавать и употреблять</w:t>
      </w:r>
      <w:r>
        <w:rPr>
          <w:spacing w:val="1"/>
        </w:rPr>
        <w:t xml:space="preserve"> </w:t>
      </w:r>
      <w:r>
        <w:t>в устной и письменной речи предложения с краткими гла-</w:t>
      </w:r>
      <w:r>
        <w:rPr>
          <w:spacing w:val="1"/>
        </w:rPr>
        <w:t xml:space="preserve"> </w:t>
      </w:r>
      <w:r>
        <w:t>гольными</w:t>
      </w:r>
      <w:r>
        <w:rPr>
          <w:spacing w:val="-4"/>
        </w:rPr>
        <w:t xml:space="preserve"> </w:t>
      </w:r>
      <w:r>
        <w:t>формами;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84" w:firstLine="566"/>
      </w:pPr>
      <w:r>
        <w:t>распознавать и употреблять в устной и письменной речи повелительное наклонение: по-</w:t>
      </w:r>
      <w:r>
        <w:rPr>
          <w:spacing w:val="1"/>
        </w:rPr>
        <w:t xml:space="preserve"> </w:t>
      </w:r>
      <w:r>
        <w:t>будительные</w:t>
      </w:r>
      <w:r>
        <w:rPr>
          <w:spacing w:val="-1"/>
        </w:rPr>
        <w:t xml:space="preserve"> </w:t>
      </w:r>
      <w:r>
        <w:t>предложения 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 xml:space="preserve">(Come in, </w:t>
      </w:r>
      <w:r>
        <w:rPr>
          <w:spacing w:val="1"/>
        </w:rPr>
        <w:t xml:space="preserve"> </w:t>
      </w:r>
      <w:r>
        <w:t>please.);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82" w:firstLine="5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простое</w:t>
      </w:r>
      <w:r>
        <w:rPr>
          <w:spacing w:val="55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(Present Simple Tense)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 вопрос) предложениях;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83" w:firstLine="566"/>
      </w:pPr>
      <w:r>
        <w:t>распознавать и употреблять в устной и письменной речи глагольную конструкцию have</w:t>
      </w:r>
      <w:r>
        <w:rPr>
          <w:spacing w:val="1"/>
        </w:rPr>
        <w:t xml:space="preserve"> </w:t>
      </w:r>
      <w:r>
        <w:t>got (I’ve</w:t>
      </w:r>
      <w:r>
        <w:rPr>
          <w:spacing w:val="2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… Have you got</w:t>
      </w:r>
      <w:r>
        <w:rPr>
          <w:spacing w:val="1"/>
        </w:rPr>
        <w:t xml:space="preserve"> </w:t>
      </w:r>
      <w:r>
        <w:t>…?);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82" w:firstLine="566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bike.)и отсутствия умения(I can’t ride a bike.);can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(Can I</w:t>
      </w:r>
      <w:r>
        <w:rPr>
          <w:spacing w:val="-4"/>
        </w:rPr>
        <w:t xml:space="preserve"> </w:t>
      </w:r>
      <w:r>
        <w:t>go out?);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7" w:lineRule="auto"/>
        <w:ind w:right="680" w:firstLine="566"/>
      </w:pPr>
      <w:r>
        <w:t>распознавать</w:t>
      </w:r>
      <w:r>
        <w:rPr>
          <w:spacing w:val="1"/>
        </w:rPr>
        <w:t xml:space="preserve"> </w:t>
      </w:r>
      <w:r>
        <w:t>и употреблять в устной и письменной речи неопределённый, определённый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существительными (наиболее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-4"/>
        </w:rPr>
        <w:t xml:space="preserve"> </w:t>
      </w:r>
      <w:r>
        <w:t>употребления);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line="244" w:lineRule="auto"/>
        <w:ind w:right="682" w:firstLine="566"/>
      </w:pPr>
      <w:r>
        <w:t>распознавать и употреблять в устной и письменной речи множественное число существи-</w:t>
      </w:r>
      <w:r>
        <w:rPr>
          <w:spacing w:val="-52"/>
        </w:rPr>
        <w:t xml:space="preserve"> </w:t>
      </w:r>
      <w:r>
        <w:t>тельных,</w:t>
      </w:r>
      <w:r>
        <w:rPr>
          <w:spacing w:val="52"/>
        </w:rPr>
        <w:t xml:space="preserve"> </w:t>
      </w:r>
      <w:r>
        <w:t>образованное по</w:t>
      </w:r>
      <w:r>
        <w:rPr>
          <w:spacing w:val="-1"/>
        </w:rPr>
        <w:t xml:space="preserve"> </w:t>
      </w:r>
      <w:r>
        <w:t>правилам исключения:</w:t>
      </w:r>
      <w:r>
        <w:rPr>
          <w:spacing w:val="-2"/>
        </w:rPr>
        <w:t xml:space="preserve"> </w:t>
      </w:r>
      <w:r>
        <w:t>a pen—pens;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man—men;</w:t>
      </w:r>
    </w:p>
    <w:p w:rsidR="001F5D24" w:rsidRDefault="001F5D24">
      <w:pPr>
        <w:spacing w:line="244" w:lineRule="auto"/>
        <w:jc w:val="both"/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70" w:line="244" w:lineRule="auto"/>
        <w:ind w:right="681" w:firstLine="566"/>
        <w:jc w:val="left"/>
      </w:pPr>
      <w:r>
        <w:lastRenderedPageBreak/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личные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притяжательные</w:t>
      </w:r>
      <w:r>
        <w:rPr>
          <w:spacing w:val="21"/>
        </w:rPr>
        <w:t xml:space="preserve"> </w:t>
      </w:r>
      <w:r>
        <w:t>ме-</w:t>
      </w:r>
      <w:r>
        <w:rPr>
          <w:spacing w:val="-52"/>
        </w:rPr>
        <w:t xml:space="preserve"> </w:t>
      </w:r>
      <w:r>
        <w:t>стоимения;</w:t>
      </w:r>
    </w:p>
    <w:p w:rsidR="001F5D24" w:rsidRDefault="00FB1277" w:rsidP="00722A4D">
      <w:pPr>
        <w:pStyle w:val="a5"/>
        <w:numPr>
          <w:ilvl w:val="0"/>
          <w:numId w:val="79"/>
        </w:numPr>
        <w:tabs>
          <w:tab w:val="left" w:pos="2054"/>
        </w:tabs>
        <w:spacing w:before="4"/>
        <w:ind w:left="2054"/>
        <w:jc w:val="left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указательные</w:t>
      </w:r>
      <w:r>
        <w:rPr>
          <w:spacing w:val="15"/>
        </w:rPr>
        <w:t xml:space="preserve"> </w:t>
      </w:r>
      <w:r>
        <w:t>местоимения</w:t>
      </w:r>
      <w:r>
        <w:rPr>
          <w:spacing w:val="17"/>
        </w:rPr>
        <w:t xml:space="preserve"> </w:t>
      </w:r>
      <w:r>
        <w:t>this</w:t>
      </w:r>
    </w:p>
    <w:p w:rsidR="001F5D24" w:rsidRDefault="00FB1277" w:rsidP="00722A4D">
      <w:pPr>
        <w:pStyle w:val="a5"/>
        <w:numPr>
          <w:ilvl w:val="0"/>
          <w:numId w:val="80"/>
        </w:numPr>
        <w:tabs>
          <w:tab w:val="left" w:pos="1481"/>
        </w:tabs>
        <w:spacing w:before="7"/>
        <w:ind w:hanging="277"/>
        <w:jc w:val="left"/>
      </w:pPr>
      <w:r>
        <w:t>these;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8" w:line="244" w:lineRule="auto"/>
        <w:ind w:right="681" w:firstLine="566"/>
        <w:jc w:val="left"/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количественные</w:t>
      </w:r>
      <w:r>
        <w:rPr>
          <w:spacing w:val="19"/>
        </w:rPr>
        <w:t xml:space="preserve"> </w:t>
      </w:r>
      <w:r>
        <w:t>числительные</w:t>
      </w:r>
      <w:r>
        <w:rPr>
          <w:spacing w:val="-52"/>
        </w:rPr>
        <w:t xml:space="preserve"> </w:t>
      </w:r>
      <w:r>
        <w:t>(1—12);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5" w:line="244" w:lineRule="auto"/>
        <w:ind w:right="680" w:firstLine="566"/>
        <w:jc w:val="left"/>
      </w:pPr>
      <w:r>
        <w:t>распознавать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употреблять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вопросительные</w:t>
      </w:r>
      <w:r>
        <w:rPr>
          <w:spacing w:val="50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who,</w:t>
      </w:r>
      <w:r>
        <w:rPr>
          <w:spacing w:val="-52"/>
        </w:rPr>
        <w:t xml:space="preserve"> </w:t>
      </w:r>
      <w:r>
        <w:t>what,</w:t>
      </w:r>
      <w:r>
        <w:rPr>
          <w:spacing w:val="54"/>
        </w:rPr>
        <w:t xml:space="preserve"> </w:t>
      </w:r>
      <w:r>
        <w:t>how,  where,  howmany;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  <w:tab w:val="left" w:pos="9673"/>
          <w:tab w:val="left" w:pos="10129"/>
        </w:tabs>
        <w:spacing w:before="5"/>
        <w:ind w:left="2054"/>
        <w:jc w:val="left"/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предлоги</w:t>
      </w:r>
      <w:r>
        <w:rPr>
          <w:spacing w:val="19"/>
        </w:rPr>
        <w:t xml:space="preserve"> </w:t>
      </w:r>
      <w:r>
        <w:t>места</w:t>
      </w:r>
      <w:r>
        <w:rPr>
          <w:spacing w:val="17"/>
        </w:rPr>
        <w:t xml:space="preserve"> </w:t>
      </w:r>
      <w:r>
        <w:t>on,</w:t>
      </w:r>
      <w:r>
        <w:tab/>
        <w:t>in,</w:t>
      </w:r>
      <w:r>
        <w:tab/>
        <w:t>near,</w:t>
      </w:r>
    </w:p>
    <w:p w:rsidR="001F5D24" w:rsidRDefault="00FB1277">
      <w:pPr>
        <w:pStyle w:val="a3"/>
        <w:spacing w:before="6"/>
        <w:ind w:left="1204" w:firstLine="0"/>
        <w:jc w:val="left"/>
      </w:pPr>
      <w:r>
        <w:t>under;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9"/>
        <w:ind w:left="2054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союзы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(при</w:t>
      </w:r>
      <w:r>
        <w:rPr>
          <w:spacing w:val="18"/>
        </w:rPr>
        <w:t xml:space="preserve"> </w:t>
      </w:r>
      <w:r>
        <w:t>однород-</w:t>
      </w:r>
    </w:p>
    <w:p w:rsidR="001F5D24" w:rsidRDefault="00FB1277">
      <w:pPr>
        <w:pStyle w:val="a3"/>
        <w:spacing w:before="6"/>
        <w:ind w:left="1204" w:firstLine="0"/>
        <w:jc w:val="left"/>
      </w:pPr>
      <w:r>
        <w:t>ных</w:t>
      </w:r>
      <w:r>
        <w:rPr>
          <w:spacing w:val="-1"/>
        </w:rPr>
        <w:t xml:space="preserve"> </w:t>
      </w:r>
      <w:r>
        <w:t>членах).</w:t>
      </w:r>
    </w:p>
    <w:p w:rsidR="001F5D24" w:rsidRDefault="001F5D24">
      <w:pPr>
        <w:pStyle w:val="a3"/>
        <w:spacing w:before="8"/>
        <w:ind w:left="0" w:firstLine="0"/>
        <w:jc w:val="left"/>
        <w:rPr>
          <w:sz w:val="23"/>
        </w:rPr>
      </w:pPr>
    </w:p>
    <w:p w:rsidR="001F5D24" w:rsidRDefault="00FB1277">
      <w:pPr>
        <w:pStyle w:val="Heading3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4" w:line="247" w:lineRule="auto"/>
        <w:ind w:right="679" w:firstLine="566"/>
      </w:pPr>
      <w:r>
        <w:t>владеть отдельными социокультурными элементами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англоязычной среде,</w:t>
      </w:r>
      <w:r>
        <w:rPr>
          <w:spacing w:val="1"/>
        </w:rPr>
        <w:t xml:space="preserve"> </w:t>
      </w:r>
      <w:r>
        <w:t>в некоторых ситуациях общения: 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56"/>
        </w:rPr>
        <w:t xml:space="preserve"> </w:t>
      </w:r>
      <w:r>
        <w:t>поздравление с днём рождения,</w:t>
      </w:r>
      <w:r>
        <w:rPr>
          <w:spacing w:val="56"/>
        </w:rPr>
        <w:t xml:space="preserve"> </w:t>
      </w:r>
      <w:r>
        <w:t>Новым го-</w:t>
      </w:r>
      <w:r>
        <w:rPr>
          <w:spacing w:val="1"/>
        </w:rPr>
        <w:t xml:space="preserve"> </w:t>
      </w:r>
      <w:r>
        <w:t>дом,</w:t>
      </w:r>
      <w:r>
        <w:rPr>
          <w:spacing w:val="55"/>
        </w:rPr>
        <w:t xml:space="preserve"> </w:t>
      </w:r>
      <w:r>
        <w:t>Рождеством;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ind w:left="2054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 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столиц.</w:t>
      </w:r>
    </w:p>
    <w:p w:rsidR="001F5D24" w:rsidRDefault="001F5D24">
      <w:pPr>
        <w:pStyle w:val="a3"/>
        <w:spacing w:before="5"/>
        <w:ind w:left="0" w:firstLine="0"/>
        <w:jc w:val="left"/>
        <w:rPr>
          <w:sz w:val="23"/>
        </w:rPr>
      </w:pPr>
    </w:p>
    <w:p w:rsidR="001F5D24" w:rsidRDefault="00FB1277" w:rsidP="00722A4D">
      <w:pPr>
        <w:pStyle w:val="Heading3"/>
        <w:numPr>
          <w:ilvl w:val="0"/>
          <w:numId w:val="75"/>
        </w:numPr>
        <w:tabs>
          <w:tab w:val="left" w:pos="1937"/>
        </w:tabs>
        <w:spacing w:before="1"/>
        <w:ind w:hanging="167"/>
      </w:pPr>
      <w:r>
        <w:t>КЛАСС</w:t>
      </w:r>
    </w:p>
    <w:p w:rsidR="001F5D24" w:rsidRDefault="00FB1277">
      <w:pPr>
        <w:spacing w:before="8"/>
        <w:ind w:left="1770"/>
        <w:rPr>
          <w:b/>
        </w:rPr>
      </w:pPr>
      <w:r>
        <w:rPr>
          <w:b/>
        </w:rPr>
        <w:t>Коммуникативные</w:t>
      </w:r>
      <w:r>
        <w:rPr>
          <w:b/>
          <w:spacing w:val="-3"/>
        </w:rPr>
        <w:t xml:space="preserve"> </w:t>
      </w:r>
      <w:r>
        <w:rPr>
          <w:b/>
        </w:rPr>
        <w:t>умения</w:t>
      </w:r>
    </w:p>
    <w:p w:rsidR="001F5D24" w:rsidRDefault="00FB1277">
      <w:pPr>
        <w:pStyle w:val="Heading4"/>
        <w:spacing w:before="6"/>
        <w:jc w:val="left"/>
      </w:pPr>
      <w:r>
        <w:t>Говорение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4" w:line="247" w:lineRule="auto"/>
        <w:ind w:right="681" w:firstLine="566"/>
      </w:pPr>
      <w:r>
        <w:t>вести 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 в стандартных ситуациях неофициального общения,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4</w:t>
      </w:r>
      <w:r>
        <w:rPr>
          <w:spacing w:val="-1"/>
        </w:rPr>
        <w:t xml:space="preserve"> </w:t>
      </w:r>
      <w:r>
        <w:t>реплик со стороны</w:t>
      </w:r>
      <w:r>
        <w:rPr>
          <w:spacing w:val="-4"/>
        </w:rPr>
        <w:t xml:space="preserve"> </w:t>
      </w:r>
      <w:r>
        <w:t>каждого собеседника);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7" w:lineRule="auto"/>
        <w:ind w:right="681" w:firstLine="56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повествова-</w:t>
      </w:r>
      <w:r>
        <w:rPr>
          <w:spacing w:val="1"/>
        </w:rPr>
        <w:t xml:space="preserve"> </w:t>
      </w:r>
      <w:r>
        <w:t>ние/рассказ) в рамках изучаемой тематики объёмом не менее 4 фраз с вербальными и/или зритель-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опорами;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7" w:lineRule="auto"/>
        <w:ind w:right="685" w:firstLine="566"/>
      </w:pPr>
      <w:r>
        <w:t>передавать основное содержание прочитанного текста с вербальными и/или зрительными</w:t>
      </w:r>
      <w:r>
        <w:rPr>
          <w:spacing w:val="-52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 монологического высказывания—не менее 4фраз).</w:t>
      </w:r>
    </w:p>
    <w:p w:rsidR="001F5D24" w:rsidRDefault="00FB1277">
      <w:pPr>
        <w:pStyle w:val="Heading4"/>
        <w:spacing w:before="3"/>
        <w:jc w:val="left"/>
      </w:pPr>
      <w:r>
        <w:t>Аудирование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4" w:line="244" w:lineRule="auto"/>
        <w:ind w:right="681" w:firstLine="566"/>
      </w:pPr>
      <w:r>
        <w:t>воспринимать наслух и понимать речь учителя и одноклассников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 услышанное;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4" w:line="247" w:lineRule="auto"/>
        <w:ind w:right="679" w:firstLine="566"/>
      </w:pPr>
      <w:r>
        <w:t>воспринимать на слух и понимать учебные тексты,</w:t>
      </w:r>
      <w:r>
        <w:rPr>
          <w:spacing w:val="1"/>
        </w:rPr>
        <w:t xml:space="preserve"> </w:t>
      </w:r>
      <w:r>
        <w:t>построенные на изученном языковом</w:t>
      </w:r>
      <w:r>
        <w:rPr>
          <w:spacing w:val="-52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</w:t>
      </w:r>
      <w:r>
        <w:rPr>
          <w:spacing w:val="1"/>
        </w:rPr>
        <w:t xml:space="preserve"> </w:t>
      </w:r>
      <w:r>
        <w:t>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</w:t>
      </w:r>
      <w:r>
        <w:rPr>
          <w:spacing w:val="1"/>
        </w:rPr>
        <w:t xml:space="preserve"> </w:t>
      </w:r>
      <w:r>
        <w:t>со зрительной опорой и с использованием 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контекстуальной,</w:t>
      </w:r>
      <w:r>
        <w:rPr>
          <w:spacing w:val="1"/>
        </w:rPr>
        <w:t xml:space="preserve"> </w:t>
      </w:r>
      <w:r>
        <w:t>догадки (время</w:t>
      </w:r>
      <w:r>
        <w:rPr>
          <w:spacing w:val="55"/>
        </w:rPr>
        <w:t xml:space="preserve"> </w:t>
      </w:r>
      <w:r>
        <w:t>звучания текста/текстов для аудирования — до 1 мину-</w:t>
      </w:r>
      <w:r>
        <w:rPr>
          <w:spacing w:val="1"/>
        </w:rPr>
        <w:t xml:space="preserve"> </w:t>
      </w:r>
      <w:r>
        <w:t>ты).</w:t>
      </w:r>
    </w:p>
    <w:p w:rsidR="001F5D24" w:rsidRDefault="00FB1277">
      <w:pPr>
        <w:pStyle w:val="Heading4"/>
        <w:spacing w:before="5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1" w:line="247" w:lineRule="auto"/>
        <w:ind w:right="679" w:firstLine="566"/>
      </w:pPr>
      <w:r>
        <w:t>читать вслух учебные тексты объёмом до70слов,</w:t>
      </w:r>
      <w:r>
        <w:rPr>
          <w:spacing w:val="1"/>
        </w:rPr>
        <w:t xml:space="preserve"> </w:t>
      </w:r>
      <w:r>
        <w:t>построенные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демонстрируя пони-</w:t>
      </w:r>
      <w:r>
        <w:rPr>
          <w:spacing w:val="1"/>
        </w:rPr>
        <w:t xml:space="preserve"> </w:t>
      </w:r>
      <w:r>
        <w:t>мание</w:t>
      </w:r>
      <w:r>
        <w:rPr>
          <w:spacing w:val="-2"/>
        </w:rPr>
        <w:t xml:space="preserve"> </w:t>
      </w:r>
      <w:r>
        <w:t>прочитанного;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1" w:line="247" w:lineRule="auto"/>
        <w:ind w:right="677" w:firstLine="566"/>
      </w:pPr>
      <w:r>
        <w:t>читать</w:t>
      </w:r>
      <w:r>
        <w:rPr>
          <w:spacing w:val="14"/>
        </w:rPr>
        <w:t xml:space="preserve"> </w:t>
      </w:r>
      <w:r>
        <w:t>про</w:t>
      </w:r>
      <w:r>
        <w:rPr>
          <w:spacing w:val="15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тексты,</w:t>
      </w:r>
      <w:r>
        <w:rPr>
          <w:spacing w:val="30"/>
        </w:rPr>
        <w:t xml:space="preserve"> </w:t>
      </w:r>
      <w:r>
        <w:t>содержащие</w:t>
      </w:r>
      <w:r>
        <w:rPr>
          <w:spacing w:val="15"/>
        </w:rPr>
        <w:t xml:space="preserve"> </w:t>
      </w:r>
      <w:r>
        <w:t>отдельные</w:t>
      </w:r>
      <w:r>
        <w:rPr>
          <w:spacing w:val="16"/>
        </w:rPr>
        <w:t xml:space="preserve"> </w:t>
      </w:r>
      <w:r>
        <w:t>незнакомые</w:t>
      </w:r>
      <w:r>
        <w:rPr>
          <w:spacing w:val="16"/>
        </w:rPr>
        <w:t xml:space="preserve"> </w:t>
      </w:r>
      <w:r>
        <w:t>слова,</w:t>
      </w:r>
      <w:r>
        <w:rPr>
          <w:spacing w:val="-53"/>
        </w:rPr>
        <w:t xml:space="preserve"> </w:t>
      </w:r>
      <w:r>
        <w:t>с различной глубиной проникновения в их содержание в зависимости от поставленной коммуни-</w:t>
      </w:r>
      <w:r>
        <w:rPr>
          <w:spacing w:val="1"/>
        </w:rPr>
        <w:t xml:space="preserve"> </w:t>
      </w:r>
      <w:r>
        <w:t>кативной задачи: с пониманием основного содержания,</w:t>
      </w:r>
      <w:r>
        <w:rPr>
          <w:spacing w:val="1"/>
        </w:rPr>
        <w:t xml:space="preserve"> </w:t>
      </w:r>
      <w:r>
        <w:t>с пониманием запрашиваемой информа-</w:t>
      </w:r>
      <w:r>
        <w:rPr>
          <w:spacing w:val="1"/>
        </w:rPr>
        <w:t xml:space="preserve"> </w:t>
      </w:r>
      <w:r>
        <w:t>ции, со зрительной опорой и без опоры,</w:t>
      </w:r>
      <w:r>
        <w:rPr>
          <w:spacing w:val="1"/>
        </w:rPr>
        <w:t xml:space="preserve"> </w:t>
      </w:r>
      <w:r>
        <w:t>а также с использованием языковой,</w:t>
      </w:r>
      <w:r>
        <w:rPr>
          <w:spacing w:val="1"/>
        </w:rPr>
        <w:t xml:space="preserve"> </w:t>
      </w:r>
      <w:r>
        <w:t>в том числе контек-</w:t>
      </w:r>
      <w:r>
        <w:rPr>
          <w:spacing w:val="1"/>
        </w:rPr>
        <w:t xml:space="preserve"> </w:t>
      </w:r>
      <w:r>
        <w:t>стуальной,</w:t>
      </w:r>
      <w:r>
        <w:rPr>
          <w:spacing w:val="-1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(объём 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— до 130</w:t>
      </w:r>
      <w:r>
        <w:rPr>
          <w:spacing w:val="-2"/>
        </w:rPr>
        <w:t xml:space="preserve"> </w:t>
      </w:r>
      <w:r>
        <w:t>слов).</w:t>
      </w:r>
    </w:p>
    <w:p w:rsidR="001F5D24" w:rsidRDefault="00FB1277">
      <w:pPr>
        <w:pStyle w:val="Heading4"/>
        <w:spacing w:before="3"/>
        <w:jc w:val="left"/>
      </w:pPr>
      <w:r>
        <w:t>Письмо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  <w:tab w:val="left" w:pos="9085"/>
          <w:tab w:val="left" w:pos="10189"/>
        </w:tabs>
        <w:spacing w:before="1" w:line="247" w:lineRule="auto"/>
        <w:ind w:right="682" w:firstLine="566"/>
        <w:jc w:val="left"/>
      </w:pPr>
      <w:r>
        <w:t>заполнять</w:t>
      </w:r>
      <w:r>
        <w:rPr>
          <w:spacing w:val="16"/>
        </w:rPr>
        <w:t xml:space="preserve"> </w:t>
      </w:r>
      <w:r>
        <w:t>анкеты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формуляры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указанием</w:t>
      </w:r>
      <w:r>
        <w:rPr>
          <w:spacing w:val="18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информации:</w:t>
      </w:r>
      <w:r>
        <w:rPr>
          <w:spacing w:val="19"/>
        </w:rPr>
        <w:t xml:space="preserve"> </w:t>
      </w:r>
      <w:r>
        <w:t>имя,</w:t>
      </w:r>
      <w:r>
        <w:tab/>
        <w:t>фамилия,</w:t>
      </w:r>
      <w:r>
        <w:tab/>
      </w:r>
      <w:r>
        <w:rPr>
          <w:spacing w:val="-1"/>
        </w:rPr>
        <w:t>воз-</w:t>
      </w:r>
      <w:r>
        <w:rPr>
          <w:spacing w:val="-52"/>
        </w:rPr>
        <w:t xml:space="preserve"> </w:t>
      </w:r>
      <w:r>
        <w:t>раст,</w:t>
      </w:r>
      <w:r>
        <w:rPr>
          <w:spacing w:val="-1"/>
        </w:rPr>
        <w:t xml:space="preserve"> </w:t>
      </w:r>
      <w:r>
        <w:t>страна проживания,</w:t>
      </w:r>
      <w:r>
        <w:rPr>
          <w:spacing w:val="-3"/>
        </w:rPr>
        <w:t xml:space="preserve"> </w:t>
      </w:r>
      <w:r>
        <w:t>любимые занятия</w:t>
      </w:r>
      <w:r>
        <w:rPr>
          <w:spacing w:val="-1"/>
        </w:rPr>
        <w:t xml:space="preserve"> </w:t>
      </w:r>
      <w:r>
        <w:t>и т. д.;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7" w:lineRule="auto"/>
        <w:ind w:right="681" w:firstLine="566"/>
        <w:jc w:val="left"/>
      </w:pPr>
      <w:r>
        <w:t>писать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образец</w:t>
      </w:r>
      <w:r>
        <w:rPr>
          <w:spacing w:val="13"/>
        </w:rPr>
        <w:t xml:space="preserve"> </w:t>
      </w:r>
      <w:r>
        <w:t>поздравления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днем</w:t>
      </w:r>
      <w:r>
        <w:rPr>
          <w:spacing w:val="11"/>
        </w:rPr>
        <w:t xml:space="preserve"> </w:t>
      </w:r>
      <w:r>
        <w:t>рождения,</w:t>
      </w:r>
      <w:r>
        <w:rPr>
          <w:spacing w:val="11"/>
        </w:rPr>
        <w:t xml:space="preserve"> </w:t>
      </w:r>
      <w:r>
        <w:t>Новым</w:t>
      </w:r>
      <w:r>
        <w:rPr>
          <w:spacing w:val="11"/>
        </w:rPr>
        <w:t xml:space="preserve"> </w:t>
      </w:r>
      <w:r>
        <w:t>годом,</w:t>
      </w:r>
      <w:r>
        <w:rPr>
          <w:spacing w:val="8"/>
        </w:rPr>
        <w:t xml:space="preserve"> </w:t>
      </w:r>
      <w:r>
        <w:t>Рождеством</w:t>
      </w:r>
      <w:r>
        <w:rPr>
          <w:spacing w:val="1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53" w:lineRule="exact"/>
        <w:ind w:left="2054"/>
        <w:jc w:val="left"/>
      </w:pPr>
      <w:r>
        <w:t>создавать</w:t>
      </w:r>
      <w:r>
        <w:rPr>
          <w:spacing w:val="-1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к иллюстрациям</w:t>
      </w:r>
      <w:r>
        <w:rPr>
          <w:spacing w:val="-1"/>
        </w:rPr>
        <w:t xml:space="preserve"> </w:t>
      </w:r>
      <w:r>
        <w:t>с 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 них изображено.</w:t>
      </w:r>
    </w:p>
    <w:p w:rsidR="001F5D24" w:rsidRDefault="001F5D24">
      <w:pPr>
        <w:spacing w:line="253" w:lineRule="exact"/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>
      <w:pPr>
        <w:pStyle w:val="Heading3"/>
        <w:spacing w:before="74"/>
        <w:jc w:val="left"/>
      </w:pPr>
      <w:r>
        <w:lastRenderedPageBreak/>
        <w:t>Языковые 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1F5D24" w:rsidRDefault="00FB1277">
      <w:pPr>
        <w:pStyle w:val="Heading4"/>
        <w:spacing w:before="7"/>
        <w:jc w:val="lef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3"/>
        <w:ind w:left="2054"/>
        <w:jc w:val="left"/>
      </w:pPr>
      <w:r>
        <w:t>применять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в третьем</w:t>
      </w:r>
      <w:r>
        <w:rPr>
          <w:spacing w:val="-1"/>
        </w:rPr>
        <w:t xml:space="preserve"> </w:t>
      </w:r>
      <w:r>
        <w:t>типе</w:t>
      </w:r>
      <w:r>
        <w:rPr>
          <w:spacing w:val="-3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(гласная</w:t>
      </w:r>
      <w:r>
        <w:rPr>
          <w:spacing w:val="-1"/>
        </w:rPr>
        <w:t xml:space="preserve"> </w:t>
      </w:r>
      <w:r>
        <w:t>+ r);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7" w:line="247" w:lineRule="auto"/>
        <w:ind w:right="680" w:firstLine="566"/>
        <w:jc w:val="left"/>
      </w:pPr>
      <w:r>
        <w:t>применять правила чтения сложных сочетаний букв (например,</w:t>
      </w:r>
      <w:r>
        <w:rPr>
          <w:spacing w:val="1"/>
        </w:rPr>
        <w:t xml:space="preserve"> </w:t>
      </w:r>
      <w:r>
        <w:t>-tion,</w:t>
      </w:r>
      <w:r>
        <w:rPr>
          <w:spacing w:val="1"/>
        </w:rPr>
        <w:t xml:space="preserve"> </w:t>
      </w:r>
      <w:r>
        <w:t>-ight) в однослож-</w:t>
      </w:r>
      <w:r>
        <w:rPr>
          <w:spacing w:val="-52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двусложных и многосложных</w:t>
      </w:r>
      <w:r>
        <w:rPr>
          <w:spacing w:val="-1"/>
        </w:rPr>
        <w:t xml:space="preserve"> </w:t>
      </w:r>
      <w:r>
        <w:t>словах (international, night);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53" w:lineRule="exact"/>
        <w:ind w:left="2054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9" w:line="244" w:lineRule="auto"/>
        <w:ind w:right="682" w:firstLine="566"/>
        <w:jc w:val="left"/>
      </w:pPr>
      <w:r>
        <w:t>различать</w:t>
      </w:r>
      <w:r>
        <w:rPr>
          <w:spacing w:val="17"/>
        </w:rPr>
        <w:t xml:space="preserve"> </w:t>
      </w:r>
      <w:r>
        <w:t>наслух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правильно</w:t>
      </w:r>
      <w:r>
        <w:rPr>
          <w:spacing w:val="18"/>
        </w:rPr>
        <w:t xml:space="preserve"> </w:t>
      </w:r>
      <w:r>
        <w:t>произносить</w:t>
      </w:r>
      <w:r>
        <w:rPr>
          <w:spacing w:val="17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фразы/</w:t>
      </w:r>
      <w:r>
        <w:rPr>
          <w:spacing w:val="18"/>
        </w:rPr>
        <w:t xml:space="preserve"> </w:t>
      </w:r>
      <w:r>
        <w:t>предложения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соблюдением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особенностей.</w:t>
      </w:r>
    </w:p>
    <w:p w:rsidR="001F5D24" w:rsidRDefault="00FB1277">
      <w:pPr>
        <w:pStyle w:val="Heading4"/>
        <w:spacing w:before="9"/>
        <w:jc w:val="left"/>
      </w:pPr>
      <w:r>
        <w:t>Графика,</w:t>
      </w:r>
      <w:r>
        <w:rPr>
          <w:spacing w:val="54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2"/>
        <w:ind w:left="2054"/>
        <w:jc w:val="left"/>
      </w:pP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8" w:line="244" w:lineRule="auto"/>
        <w:ind w:right="681" w:firstLine="566"/>
        <w:jc w:val="left"/>
      </w:pPr>
      <w:r>
        <w:t>правильно</w:t>
      </w:r>
      <w:r>
        <w:rPr>
          <w:spacing w:val="4"/>
        </w:rPr>
        <w:t xml:space="preserve"> </w:t>
      </w:r>
      <w:r>
        <w:t>расставлять</w:t>
      </w:r>
      <w:r>
        <w:rPr>
          <w:spacing w:val="3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53"/>
        </w:rPr>
        <w:t xml:space="preserve"> </w:t>
      </w:r>
      <w:r>
        <w:t>(точка,  вопросительный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восклицательный</w:t>
      </w:r>
      <w:r>
        <w:rPr>
          <w:spacing w:val="-5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предложения, апостроф).</w:t>
      </w:r>
    </w:p>
    <w:p w:rsidR="001F5D24" w:rsidRDefault="00FB1277">
      <w:pPr>
        <w:pStyle w:val="Heading4"/>
        <w:spacing w:before="10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 речи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1" w:line="247" w:lineRule="auto"/>
        <w:ind w:right="679" w:firstLine="566"/>
      </w:pPr>
      <w:r>
        <w:t>распознавать и употреблять в устной и письменной речи не менее 350 лексических еди-</w:t>
      </w:r>
      <w:r>
        <w:rPr>
          <w:spacing w:val="1"/>
        </w:rPr>
        <w:t xml:space="preserve"> </w:t>
      </w:r>
      <w:r>
        <w:t>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 включая 200 лексических единиц, освоенных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обучения;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1" w:line="247" w:lineRule="auto"/>
        <w:ind w:right="680" w:firstLine="5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основныхспосо-</w:t>
      </w:r>
      <w:r>
        <w:rPr>
          <w:spacing w:val="1"/>
        </w:rPr>
        <w:t xml:space="preserve"> </w:t>
      </w:r>
      <w:r>
        <w:t>бовсловообразования: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52"/>
        </w:rPr>
        <w:t xml:space="preserve"> </w:t>
      </w:r>
      <w:r>
        <w:t>snowman).</w:t>
      </w:r>
    </w:p>
    <w:p w:rsidR="001F5D24" w:rsidRDefault="00FB1277">
      <w:pPr>
        <w:pStyle w:val="Heading4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1" w:line="247" w:lineRule="auto"/>
        <w:ind w:right="680" w:firstLine="566"/>
      </w:pPr>
      <w:r>
        <w:t>распознавать и употреблять в устной и письменной речи побудительные предложения 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  please.);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7" w:lineRule="auto"/>
        <w:ind w:right="681" w:firstLine="5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There+to be в Past Simple Tense (There was a bridge across the river. There were mountains in the</w:t>
      </w:r>
      <w:r>
        <w:rPr>
          <w:spacing w:val="1"/>
        </w:rPr>
        <w:t xml:space="preserve"> </w:t>
      </w:r>
      <w:r>
        <w:t>south.);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4" w:lineRule="auto"/>
        <w:ind w:right="679" w:firstLine="566"/>
      </w:pPr>
      <w:r>
        <w:t>распознавать и употреблять в устной и письменной речи конструкции с глаголами на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ing: to</w:t>
      </w:r>
      <w:r>
        <w:rPr>
          <w:spacing w:val="-3"/>
        </w:rPr>
        <w:t xml:space="preserve"> </w:t>
      </w:r>
      <w:r>
        <w:t>like/enjoy</w:t>
      </w:r>
      <w:r>
        <w:rPr>
          <w:spacing w:val="-3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5"/>
        <w:ind w:left="2054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I’d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…;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7" w:line="247" w:lineRule="auto"/>
        <w:ind w:right="681" w:firstLine="566"/>
      </w:pPr>
      <w:r>
        <w:t>распознавать и употреблять в устной и письменной речи правильные и неправильные</w:t>
      </w:r>
      <w:r>
        <w:rPr>
          <w:spacing w:val="1"/>
        </w:rPr>
        <w:t xml:space="preserve"> </w:t>
      </w:r>
      <w:r>
        <w:t>глаголы в Past Simple Tense в повествовательных (утвердительных и отрицательных) и вопроси-</w:t>
      </w:r>
      <w:r>
        <w:rPr>
          <w:spacing w:val="1"/>
        </w:rPr>
        <w:t xml:space="preserve"> </w:t>
      </w:r>
      <w:r>
        <w:t>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 предложениях;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4" w:lineRule="auto"/>
        <w:ind w:right="678" w:firstLine="566"/>
      </w:pPr>
      <w:r>
        <w:t>распознавать и употреблять в устной и письменной речи существительные в притяжа-</w:t>
      </w:r>
      <w:r>
        <w:rPr>
          <w:spacing w:val="1"/>
        </w:rPr>
        <w:t xml:space="preserve"> </w:t>
      </w:r>
      <w:r>
        <w:t>тельном</w:t>
      </w:r>
      <w:r>
        <w:rPr>
          <w:spacing w:val="-2"/>
        </w:rPr>
        <w:t xml:space="preserve"> </w:t>
      </w:r>
      <w:r>
        <w:t>падеже (Possessive</w:t>
      </w:r>
      <w:r>
        <w:rPr>
          <w:spacing w:val="1"/>
        </w:rPr>
        <w:t xml:space="preserve"> </w:t>
      </w:r>
      <w:r>
        <w:t>Case);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5" w:line="244" w:lineRule="auto"/>
        <w:ind w:right="683" w:firstLine="566"/>
      </w:pPr>
      <w:r>
        <w:t>распознавать и употреблять в устной и письменной речи cлова,</w:t>
      </w:r>
      <w:r>
        <w:rPr>
          <w:spacing w:val="55"/>
        </w:rPr>
        <w:t xml:space="preserve"> </w:t>
      </w:r>
      <w:r>
        <w:t>выражающие количество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неисчисляемыми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5"/>
        <w:ind w:left="2054"/>
      </w:pPr>
      <w:r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употреблять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наречия</w:t>
      </w:r>
      <w:r>
        <w:rPr>
          <w:spacing w:val="39"/>
        </w:rPr>
        <w:t xml:space="preserve"> </w:t>
      </w:r>
      <w:r>
        <w:t>частотности</w:t>
      </w:r>
      <w:r>
        <w:rPr>
          <w:spacing w:val="37"/>
        </w:rPr>
        <w:t xml:space="preserve"> </w:t>
      </w:r>
      <w:r>
        <w:t>usually,</w:t>
      </w:r>
    </w:p>
    <w:p w:rsidR="001F5D24" w:rsidRDefault="00FB1277">
      <w:pPr>
        <w:pStyle w:val="a3"/>
        <w:spacing w:before="6"/>
        <w:ind w:left="1204" w:firstLine="0"/>
        <w:jc w:val="left"/>
      </w:pPr>
      <w:r>
        <w:t>often;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9"/>
        <w:ind w:left="2054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личные</w:t>
      </w:r>
      <w:r>
        <w:rPr>
          <w:spacing w:val="15"/>
        </w:rPr>
        <w:t xml:space="preserve"> </w:t>
      </w:r>
      <w:r>
        <w:t>местоимения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объект-</w:t>
      </w:r>
    </w:p>
    <w:p w:rsidR="001F5D24" w:rsidRDefault="00FB1277">
      <w:pPr>
        <w:pStyle w:val="a3"/>
        <w:spacing w:before="6"/>
        <w:ind w:left="1204" w:firstLine="0"/>
        <w:jc w:val="left"/>
      </w:pPr>
      <w:r>
        <w:t>ном</w:t>
      </w:r>
      <w:r>
        <w:rPr>
          <w:spacing w:val="-4"/>
        </w:rPr>
        <w:t xml:space="preserve"> </w:t>
      </w:r>
      <w:r>
        <w:t>падеже;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8"/>
        <w:ind w:left="2054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указательные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15"/>
        </w:rPr>
        <w:t xml:space="preserve"> </w:t>
      </w:r>
      <w:r>
        <w:t>that</w:t>
      </w:r>
    </w:p>
    <w:p w:rsidR="001F5D24" w:rsidRDefault="00FB1277" w:rsidP="00722A4D">
      <w:pPr>
        <w:pStyle w:val="a5"/>
        <w:numPr>
          <w:ilvl w:val="0"/>
          <w:numId w:val="80"/>
        </w:numPr>
        <w:tabs>
          <w:tab w:val="left" w:pos="1481"/>
        </w:tabs>
        <w:spacing w:before="7"/>
        <w:ind w:hanging="277"/>
        <w:jc w:val="left"/>
      </w:pPr>
      <w:r>
        <w:t>those;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9" w:line="244" w:lineRule="auto"/>
        <w:ind w:right="685" w:firstLine="566"/>
        <w:jc w:val="left"/>
      </w:pPr>
      <w:r>
        <w:t>распознавать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употреблять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неопределённые</w:t>
      </w:r>
      <w:r>
        <w:rPr>
          <w:spacing w:val="27"/>
        </w:rPr>
        <w:t xml:space="preserve"> </w:t>
      </w:r>
      <w:r>
        <w:t>местоимения</w:t>
      </w:r>
      <w:r>
        <w:rPr>
          <w:spacing w:val="-52"/>
        </w:rPr>
        <w:t xml:space="preserve"> </w:t>
      </w:r>
      <w:r>
        <w:t>some/any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повествовательных и вопросительных предложениях;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5" w:line="244" w:lineRule="auto"/>
        <w:ind w:right="680" w:firstLine="566"/>
        <w:jc w:val="left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вопросительные</w:t>
      </w:r>
      <w:r>
        <w:rPr>
          <w:spacing w:val="41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when,</w:t>
      </w:r>
      <w:r>
        <w:rPr>
          <w:spacing w:val="-52"/>
        </w:rPr>
        <w:t xml:space="preserve"> </w:t>
      </w:r>
      <w:r>
        <w:t>whose,</w:t>
      </w:r>
      <w:r>
        <w:rPr>
          <w:spacing w:val="55"/>
        </w:rPr>
        <w:t xml:space="preserve"> </w:t>
      </w:r>
      <w:r>
        <w:t>why;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4" w:line="244" w:lineRule="auto"/>
        <w:ind w:right="681" w:firstLine="566"/>
        <w:jc w:val="left"/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количественные</w:t>
      </w:r>
      <w:r>
        <w:rPr>
          <w:spacing w:val="19"/>
        </w:rPr>
        <w:t xml:space="preserve"> </w:t>
      </w:r>
      <w:r>
        <w:t>числительные</w:t>
      </w:r>
      <w:r>
        <w:rPr>
          <w:spacing w:val="-52"/>
        </w:rPr>
        <w:t xml:space="preserve"> </w:t>
      </w:r>
      <w:r>
        <w:t>(13—100);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3"/>
        <w:ind w:left="2054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порядковые</w:t>
      </w:r>
      <w:r>
        <w:rPr>
          <w:spacing w:val="15"/>
        </w:rPr>
        <w:t xml:space="preserve"> </w:t>
      </w:r>
      <w:r>
        <w:t>числительные</w:t>
      </w:r>
      <w:r>
        <w:rPr>
          <w:spacing w:val="12"/>
        </w:rPr>
        <w:t xml:space="preserve"> </w:t>
      </w:r>
      <w:r>
        <w:t>(1—</w:t>
      </w:r>
    </w:p>
    <w:p w:rsidR="001F5D24" w:rsidRDefault="00FB1277">
      <w:pPr>
        <w:pStyle w:val="a3"/>
        <w:spacing w:before="8"/>
        <w:ind w:left="1204" w:firstLine="0"/>
        <w:jc w:val="left"/>
      </w:pPr>
      <w:r>
        <w:t>30);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7"/>
        <w:ind w:left="2054"/>
        <w:jc w:val="left"/>
      </w:pP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предлог</w:t>
      </w:r>
      <w:r>
        <w:rPr>
          <w:spacing w:val="14"/>
        </w:rPr>
        <w:t xml:space="preserve"> </w:t>
      </w:r>
      <w:r>
        <w:t>направления</w:t>
      </w:r>
      <w:r>
        <w:rPr>
          <w:spacing w:val="11"/>
        </w:rPr>
        <w:t xml:space="preserve"> </w:t>
      </w:r>
      <w:r>
        <w:t>движения</w:t>
      </w:r>
    </w:p>
    <w:p w:rsidR="001F5D24" w:rsidRPr="00E5475C" w:rsidRDefault="00FB1277">
      <w:pPr>
        <w:pStyle w:val="a3"/>
        <w:spacing w:before="8"/>
        <w:ind w:left="1204" w:firstLine="0"/>
        <w:jc w:val="left"/>
        <w:rPr>
          <w:lang w:val="en-US"/>
        </w:rPr>
      </w:pPr>
      <w:r w:rsidRPr="00E5475C">
        <w:rPr>
          <w:lang w:val="en-US"/>
        </w:rPr>
        <w:t>to</w:t>
      </w:r>
      <w:r w:rsidRPr="00E5475C">
        <w:rPr>
          <w:spacing w:val="-1"/>
          <w:lang w:val="en-US"/>
        </w:rPr>
        <w:t xml:space="preserve"> </w:t>
      </w:r>
      <w:r w:rsidRPr="00E5475C">
        <w:rPr>
          <w:lang w:val="en-US"/>
        </w:rPr>
        <w:t>(We went</w:t>
      </w:r>
      <w:r w:rsidRPr="00E5475C">
        <w:rPr>
          <w:spacing w:val="-3"/>
          <w:lang w:val="en-US"/>
        </w:rPr>
        <w:t xml:space="preserve"> </w:t>
      </w:r>
      <w:r w:rsidRPr="00E5475C">
        <w:rPr>
          <w:lang w:val="en-US"/>
        </w:rPr>
        <w:t>to Moscow</w:t>
      </w:r>
      <w:r w:rsidRPr="00E5475C">
        <w:rPr>
          <w:spacing w:val="-4"/>
          <w:lang w:val="en-US"/>
        </w:rPr>
        <w:t xml:space="preserve"> </w:t>
      </w:r>
      <w:r w:rsidRPr="00E5475C">
        <w:rPr>
          <w:lang w:val="en-US"/>
        </w:rPr>
        <w:t>last</w:t>
      </w:r>
      <w:r w:rsidRPr="00E5475C">
        <w:rPr>
          <w:spacing w:val="1"/>
          <w:lang w:val="en-US"/>
        </w:rPr>
        <w:t xml:space="preserve"> </w:t>
      </w:r>
      <w:r w:rsidRPr="00E5475C">
        <w:rPr>
          <w:lang w:val="en-US"/>
        </w:rPr>
        <w:t>year.);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6" w:line="247" w:lineRule="auto"/>
        <w:ind w:right="682" w:firstLine="566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предлоги</w:t>
      </w:r>
      <w:r>
        <w:rPr>
          <w:spacing w:val="17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next</w:t>
      </w:r>
      <w:r>
        <w:rPr>
          <w:spacing w:val="17"/>
        </w:rPr>
        <w:t xml:space="preserve"> </w:t>
      </w:r>
      <w:r>
        <w:t>to,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front</w:t>
      </w:r>
      <w:r>
        <w:rPr>
          <w:spacing w:val="-52"/>
        </w:rPr>
        <w:t xml:space="preserve"> </w:t>
      </w:r>
      <w:r>
        <w:t>of,</w:t>
      </w:r>
      <w:r>
        <w:rPr>
          <w:spacing w:val="55"/>
        </w:rPr>
        <w:t xml:space="preserve"> </w:t>
      </w:r>
      <w:r>
        <w:t>behind;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7" w:lineRule="auto"/>
        <w:ind w:right="684" w:firstLine="566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предлоги</w:t>
      </w:r>
      <w:r>
        <w:rPr>
          <w:spacing w:val="6"/>
        </w:rPr>
        <w:t xml:space="preserve"> </w:t>
      </w:r>
      <w:r>
        <w:t>времени:</w:t>
      </w:r>
      <w:r>
        <w:rPr>
          <w:spacing w:val="4"/>
        </w:rPr>
        <w:t xml:space="preserve"> </w:t>
      </w:r>
      <w:r>
        <w:t>at,</w:t>
      </w:r>
      <w:r>
        <w:rPr>
          <w:spacing w:val="23"/>
        </w:rPr>
        <w:t xml:space="preserve"> </w:t>
      </w:r>
      <w:r>
        <w:t>in,</w:t>
      </w:r>
      <w:r>
        <w:rPr>
          <w:spacing w:val="22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выражениях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4 o’clock, in the morning, on Monday.</w:t>
      </w:r>
    </w:p>
    <w:p w:rsidR="001F5D24" w:rsidRDefault="001F5D24">
      <w:pPr>
        <w:spacing w:line="247" w:lineRule="auto"/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>
      <w:pPr>
        <w:pStyle w:val="Heading3"/>
        <w:spacing w:before="74"/>
      </w:pPr>
      <w:r>
        <w:lastRenderedPageBreak/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2" w:line="247" w:lineRule="auto"/>
        <w:ind w:right="680" w:firstLine="566"/>
      </w:pPr>
      <w:r>
        <w:t>владеть социокультурными элементами речевого поведенческого этикета,</w:t>
      </w:r>
      <w:r>
        <w:rPr>
          <w:spacing w:val="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англоязычной среде,</w:t>
      </w:r>
      <w:r>
        <w:rPr>
          <w:spacing w:val="1"/>
        </w:rPr>
        <w:t xml:space="preserve"> </w:t>
      </w:r>
      <w:r>
        <w:t>в некоторых ситуациях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 днём рождения,</w:t>
      </w:r>
      <w:r>
        <w:rPr>
          <w:spacing w:val="1"/>
        </w:rPr>
        <w:t xml:space="preserve"> </w:t>
      </w:r>
      <w:r>
        <w:t>Новым годом,</w:t>
      </w:r>
      <w:r>
        <w:rPr>
          <w:spacing w:val="1"/>
        </w:rPr>
        <w:t xml:space="preserve"> </w:t>
      </w:r>
      <w:r>
        <w:t>Рождеством);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53" w:lineRule="exact"/>
        <w:ind w:left="2054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1F5D24" w:rsidRDefault="001F5D24">
      <w:pPr>
        <w:pStyle w:val="a3"/>
        <w:spacing w:before="8"/>
        <w:ind w:left="0" w:firstLine="0"/>
        <w:jc w:val="left"/>
        <w:rPr>
          <w:sz w:val="23"/>
        </w:rPr>
      </w:pPr>
    </w:p>
    <w:p w:rsidR="001F5D24" w:rsidRDefault="00FB1277" w:rsidP="00722A4D">
      <w:pPr>
        <w:pStyle w:val="Heading3"/>
        <w:numPr>
          <w:ilvl w:val="0"/>
          <w:numId w:val="75"/>
        </w:numPr>
        <w:tabs>
          <w:tab w:val="left" w:pos="1937"/>
        </w:tabs>
        <w:ind w:hanging="167"/>
      </w:pPr>
      <w:r>
        <w:t>класс</w:t>
      </w:r>
    </w:p>
    <w:p w:rsidR="001F5D24" w:rsidRDefault="00FB1277">
      <w:pPr>
        <w:spacing w:before="8"/>
        <w:ind w:left="1770"/>
        <w:rPr>
          <w:b/>
        </w:rPr>
      </w:pPr>
      <w:r>
        <w:rPr>
          <w:b/>
        </w:rPr>
        <w:t>Коммуникативные</w:t>
      </w:r>
      <w:r>
        <w:rPr>
          <w:b/>
          <w:spacing w:val="-10"/>
        </w:rPr>
        <w:t xml:space="preserve"> </w:t>
      </w:r>
      <w:r>
        <w:rPr>
          <w:b/>
        </w:rPr>
        <w:t>умения</w:t>
      </w:r>
    </w:p>
    <w:p w:rsidR="001F5D24" w:rsidRDefault="00FB1277">
      <w:pPr>
        <w:pStyle w:val="Heading4"/>
        <w:spacing w:before="7"/>
        <w:jc w:val="left"/>
      </w:pPr>
      <w:r>
        <w:t>Говорение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4" w:line="247" w:lineRule="auto"/>
        <w:ind w:right="676" w:firstLine="566"/>
      </w:pPr>
      <w:r>
        <w:t>вести 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 на основе вербальных и/или зрительных опор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стране/странах изучаемого языка (не менее</w:t>
      </w:r>
      <w:r>
        <w:rPr>
          <w:spacing w:val="1"/>
        </w:rPr>
        <w:t xml:space="preserve"> </w:t>
      </w:r>
      <w:r>
        <w:t>4—5 реплик со стороны каждого собе-</w:t>
      </w:r>
      <w:r>
        <w:rPr>
          <w:spacing w:val="1"/>
        </w:rPr>
        <w:t xml:space="preserve"> </w:t>
      </w:r>
      <w:r>
        <w:t>седника);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7" w:lineRule="auto"/>
        <w:ind w:right="680" w:firstLine="566"/>
      </w:pPr>
      <w:r>
        <w:t>вести диалог—разговор по телефону с опорой на картинки,</w:t>
      </w:r>
      <w:r>
        <w:rPr>
          <w:spacing w:val="1"/>
        </w:rPr>
        <w:t xml:space="preserve"> </w:t>
      </w:r>
      <w:r>
        <w:t>фотографии и/или ключевые</w:t>
      </w:r>
      <w:r>
        <w:rPr>
          <w:spacing w:val="1"/>
        </w:rPr>
        <w:t xml:space="preserve"> </w:t>
      </w:r>
      <w:r>
        <w:t>слова в стандартных ситуациях неофициального общения с соблюдением норм речевого этикета в</w:t>
      </w:r>
      <w:r>
        <w:rPr>
          <w:spacing w:val="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 менее 4—5 реплик 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7" w:lineRule="auto"/>
        <w:ind w:right="679" w:firstLine="566"/>
      </w:pPr>
      <w:r>
        <w:t>создавать устные связные монологические высказывания (описание,</w:t>
      </w:r>
      <w:r>
        <w:rPr>
          <w:spacing w:val="1"/>
        </w:rPr>
        <w:t xml:space="preserve"> </w:t>
      </w:r>
      <w:r>
        <w:t>рассуждение; по-</w:t>
      </w:r>
      <w:r>
        <w:rPr>
          <w:spacing w:val="1"/>
        </w:rPr>
        <w:t xml:space="preserve"> </w:t>
      </w:r>
      <w:r>
        <w:t>вествование/сообщение) с вербальными и/или зрительнымиопорам и в рамках тематического со-</w:t>
      </w:r>
      <w:r>
        <w:rPr>
          <w:spacing w:val="1"/>
        </w:rPr>
        <w:t xml:space="preserve"> </w:t>
      </w:r>
      <w:r>
        <w:t>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4 класса(объём монологического высказывания</w:t>
      </w:r>
      <w:r>
        <w:rPr>
          <w:spacing w:val="-1"/>
        </w:rPr>
        <w:t xml:space="preserve"> </w:t>
      </w:r>
      <w:r>
        <w:t>— не</w:t>
      </w:r>
      <w:r>
        <w:rPr>
          <w:spacing w:val="-1"/>
        </w:rPr>
        <w:t xml:space="preserve"> </w:t>
      </w:r>
      <w:r>
        <w:t>менее 4—5</w:t>
      </w:r>
      <w:r>
        <w:rPr>
          <w:spacing w:val="-4"/>
        </w:rPr>
        <w:t xml:space="preserve"> </w:t>
      </w:r>
      <w:r>
        <w:t>фраз);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7" w:lineRule="auto"/>
        <w:ind w:right="682" w:firstLine="566"/>
      </w:pPr>
      <w:r>
        <w:t>создавать устные связные монологические высказывания по образцу; выражать своё от-</w:t>
      </w:r>
      <w:r>
        <w:rPr>
          <w:spacing w:val="1"/>
        </w:rPr>
        <w:t xml:space="preserve"> </w:t>
      </w:r>
      <w:r>
        <w:t>ношение</w:t>
      </w:r>
      <w:r>
        <w:rPr>
          <w:spacing w:val="-3"/>
        </w:rPr>
        <w:t xml:space="preserve"> </w:t>
      </w:r>
      <w:r>
        <w:t>к предмету</w:t>
      </w:r>
      <w:r>
        <w:rPr>
          <w:spacing w:val="-3"/>
        </w:rPr>
        <w:t xml:space="preserve"> </w:t>
      </w:r>
      <w:r>
        <w:t>речи;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7" w:lineRule="auto"/>
        <w:ind w:right="685" w:firstLine="566"/>
      </w:pPr>
      <w:r>
        <w:t>передавать основное содержание прочитанного текста с вербальными и/или зрительными</w:t>
      </w:r>
      <w:r>
        <w:rPr>
          <w:spacing w:val="-52"/>
        </w:rPr>
        <w:t xml:space="preserve"> </w:t>
      </w:r>
      <w:r>
        <w:t>опорами в</w:t>
      </w:r>
      <w:r>
        <w:rPr>
          <w:spacing w:val="-2"/>
        </w:rPr>
        <w:t xml:space="preserve"> </w:t>
      </w:r>
      <w:r>
        <w:t>объёме не менее 4—5фраз.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7" w:lineRule="auto"/>
        <w:ind w:right="676" w:firstLine="566"/>
      </w:pPr>
      <w:r>
        <w:t>представлять результаты выполненной проектной работы,</w:t>
      </w:r>
      <w:r>
        <w:rPr>
          <w:spacing w:val="1"/>
        </w:rPr>
        <w:t xml:space="preserve"> </w:t>
      </w:r>
      <w:r>
        <w:t>в том числе подбирая иллю-</w:t>
      </w:r>
      <w:r>
        <w:rPr>
          <w:spacing w:val="1"/>
        </w:rPr>
        <w:t xml:space="preserve"> </w:t>
      </w:r>
      <w:r>
        <w:t>стративный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54"/>
        </w:rPr>
        <w:t xml:space="preserve"> </w:t>
      </w:r>
      <w:r>
        <w:t>фото)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выступления,</w:t>
      </w:r>
      <w:r>
        <w:rPr>
          <w:spacing w:val="5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 менее 4—5</w:t>
      </w:r>
      <w:r>
        <w:rPr>
          <w:spacing w:val="-1"/>
        </w:rPr>
        <w:t xml:space="preserve"> </w:t>
      </w:r>
      <w:r>
        <w:t>фраз.</w:t>
      </w:r>
    </w:p>
    <w:p w:rsidR="001F5D24" w:rsidRDefault="00FB1277">
      <w:pPr>
        <w:pStyle w:val="Heading4"/>
        <w:spacing w:before="0"/>
        <w:jc w:val="left"/>
      </w:pPr>
      <w:r>
        <w:t>Аудирование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4" w:line="247" w:lineRule="auto"/>
        <w:ind w:right="681" w:firstLine="566"/>
      </w:pPr>
      <w:r>
        <w:t>воспринимать наслух и понимать речьучителя и одноклассников,</w:t>
      </w:r>
      <w:r>
        <w:rPr>
          <w:spacing w:val="1"/>
        </w:rPr>
        <w:t xml:space="preserve"> </w:t>
      </w:r>
      <w:r>
        <w:t>вербально/ невербаль-</w:t>
      </w:r>
      <w:r>
        <w:rPr>
          <w:spacing w:val="1"/>
        </w:rPr>
        <w:t xml:space="preserve"> </w:t>
      </w:r>
      <w:r>
        <w:t>нореагировать</w:t>
      </w:r>
      <w:r>
        <w:rPr>
          <w:spacing w:val="-1"/>
        </w:rPr>
        <w:t xml:space="preserve"> </w:t>
      </w:r>
      <w:r>
        <w:t>науслышанное;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7" w:lineRule="auto"/>
        <w:ind w:right="678" w:firstLine="566"/>
      </w:pPr>
      <w:r>
        <w:t>воспринимать на слух и понимать учебные и адаптированные аутентичные тексты,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строенные на изученном языковом материале,</w:t>
      </w:r>
      <w:r>
        <w:rPr>
          <w:spacing w:val="1"/>
        </w:rPr>
        <w:t xml:space="preserve"> </w:t>
      </w:r>
      <w:r>
        <w:t>с разной глубиной проникновения вих содержание</w:t>
      </w:r>
      <w:r>
        <w:rPr>
          <w:spacing w:val="1"/>
        </w:rPr>
        <w:t xml:space="preserve"> </w:t>
      </w:r>
      <w:r>
        <w:t>взависимости от поставленной коммуникативной задачи: с пониманием 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 со зрительной опорой и с ис-</w:t>
      </w:r>
      <w:r>
        <w:rPr>
          <w:spacing w:val="1"/>
        </w:rPr>
        <w:t xml:space="preserve"> </w:t>
      </w:r>
      <w:r>
        <w:t>пользованием языковой,</w:t>
      </w:r>
      <w:r>
        <w:rPr>
          <w:spacing w:val="56"/>
        </w:rPr>
        <w:t xml:space="preserve"> </w:t>
      </w:r>
      <w:r>
        <w:t>в том числе контекстуальной,</w:t>
      </w:r>
      <w:r>
        <w:rPr>
          <w:spacing w:val="56"/>
        </w:rPr>
        <w:t xml:space="preserve"> </w:t>
      </w:r>
      <w:r>
        <w:t>догадки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 до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1F5D24" w:rsidRDefault="00FB1277">
      <w:pPr>
        <w:pStyle w:val="Heading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1" w:line="247" w:lineRule="auto"/>
        <w:ind w:right="680" w:firstLine="566"/>
      </w:pPr>
      <w:r>
        <w:t>читать вслух учебные тексты объёмом до 70 слов,</w:t>
      </w:r>
      <w:r>
        <w:rPr>
          <w:spacing w:val="1"/>
        </w:rPr>
        <w:t xml:space="preserve"> </w:t>
      </w:r>
      <w:r>
        <w:t>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 соблюдением правил чтения и соответствующей интонацией, демонстрируя понима-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прочитанного;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1" w:line="247" w:lineRule="auto"/>
        <w:ind w:right="680" w:firstLine="566"/>
      </w:pPr>
      <w:r>
        <w:t>читать про себя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взависимости от поставленной коммуникативной задачи: с пони-</w:t>
      </w:r>
      <w:r>
        <w:rPr>
          <w:spacing w:val="1"/>
        </w:rPr>
        <w:t xml:space="preserve"> </w:t>
      </w:r>
      <w:r>
        <w:t>манием основного содержания,</w:t>
      </w:r>
      <w:r>
        <w:rPr>
          <w:spacing w:val="1"/>
        </w:rPr>
        <w:t xml:space="preserve"> </w:t>
      </w:r>
      <w:r>
        <w:t>с пониманием запрашиваемой информации,</w:t>
      </w:r>
      <w:r>
        <w:rPr>
          <w:spacing w:val="55"/>
        </w:rPr>
        <w:t xml:space="preserve"> </w:t>
      </w:r>
      <w:r>
        <w:t>со зрительной опо-</w:t>
      </w:r>
      <w:r>
        <w:rPr>
          <w:spacing w:val="1"/>
        </w:rPr>
        <w:t xml:space="preserve"> </w:t>
      </w:r>
      <w:r>
        <w:t>рой и без опоры,</w:t>
      </w:r>
      <w:r>
        <w:rPr>
          <w:spacing w:val="1"/>
        </w:rPr>
        <w:t xml:space="preserve"> </w:t>
      </w:r>
      <w:r>
        <w:t>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 (объём тек-</w:t>
      </w:r>
      <w:r>
        <w:rPr>
          <w:spacing w:val="1"/>
        </w:rPr>
        <w:t xml:space="preserve"> </w:t>
      </w:r>
      <w:r>
        <w:t>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 160</w:t>
      </w:r>
      <w:r>
        <w:rPr>
          <w:spacing w:val="-3"/>
        </w:rPr>
        <w:t xml:space="preserve"> </w:t>
      </w:r>
      <w:r>
        <w:t>слов;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52" w:lineRule="exact"/>
        <w:ind w:left="2054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8" w:line="244" w:lineRule="auto"/>
        <w:ind w:right="682" w:firstLine="566"/>
      </w:pPr>
      <w:r>
        <w:t>читать про себя несплошные тексты (таблицы, диаграммы ит.д.) и понимать представ-</w:t>
      </w:r>
      <w:r>
        <w:rPr>
          <w:spacing w:val="1"/>
        </w:rPr>
        <w:t xml:space="preserve"> </w:t>
      </w:r>
      <w:r>
        <w:t>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информацию.</w:t>
      </w:r>
    </w:p>
    <w:p w:rsidR="001F5D24" w:rsidRDefault="00FB1277">
      <w:pPr>
        <w:pStyle w:val="Heading4"/>
        <w:spacing w:before="7"/>
        <w:jc w:val="left"/>
      </w:pPr>
      <w:r>
        <w:t>Письмо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  <w:tab w:val="left" w:pos="9085"/>
          <w:tab w:val="left" w:pos="10189"/>
        </w:tabs>
        <w:spacing w:before="4" w:line="244" w:lineRule="auto"/>
        <w:ind w:right="682" w:firstLine="566"/>
        <w:jc w:val="left"/>
      </w:pPr>
      <w:r>
        <w:t>заполнять</w:t>
      </w:r>
      <w:r>
        <w:rPr>
          <w:spacing w:val="16"/>
        </w:rPr>
        <w:t xml:space="preserve"> </w:t>
      </w:r>
      <w:r>
        <w:t>анкеты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формуляры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указанием</w:t>
      </w:r>
      <w:r>
        <w:rPr>
          <w:spacing w:val="18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информации:</w:t>
      </w:r>
      <w:r>
        <w:rPr>
          <w:spacing w:val="20"/>
        </w:rPr>
        <w:t xml:space="preserve"> </w:t>
      </w:r>
      <w:r>
        <w:t>имя,</w:t>
      </w:r>
      <w:r>
        <w:tab/>
        <w:t>фамилия,</w:t>
      </w:r>
      <w:r>
        <w:tab/>
      </w:r>
      <w:r>
        <w:rPr>
          <w:spacing w:val="-1"/>
        </w:rPr>
        <w:t>воз-</w:t>
      </w:r>
      <w:r>
        <w:rPr>
          <w:spacing w:val="-52"/>
        </w:rPr>
        <w:t xml:space="preserve"> </w:t>
      </w:r>
      <w:r>
        <w:t>раст,</w:t>
      </w:r>
      <w:r>
        <w:rPr>
          <w:spacing w:val="5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жительства</w:t>
      </w:r>
      <w:r>
        <w:rPr>
          <w:spacing w:val="-2"/>
        </w:rPr>
        <w:t xml:space="preserve"> </w:t>
      </w:r>
      <w:r>
        <w:t>(страна проживания,</w:t>
      </w:r>
      <w:r>
        <w:rPr>
          <w:spacing w:val="-1"/>
        </w:rPr>
        <w:t xml:space="preserve"> </w:t>
      </w:r>
      <w:r>
        <w:t>город), любимые занятия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5" w:line="244" w:lineRule="auto"/>
        <w:ind w:right="682" w:firstLine="566"/>
        <w:jc w:val="left"/>
      </w:pPr>
      <w:r>
        <w:t>писать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</w:t>
      </w:r>
      <w:r>
        <w:rPr>
          <w:spacing w:val="6"/>
        </w:rPr>
        <w:t xml:space="preserve"> </w:t>
      </w:r>
      <w:r>
        <w:t>поздравления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днем</w:t>
      </w:r>
      <w:r>
        <w:rPr>
          <w:spacing w:val="4"/>
        </w:rPr>
        <w:t xml:space="preserve"> </w:t>
      </w:r>
      <w:r>
        <w:t>рождения,</w:t>
      </w:r>
      <w:r>
        <w:rPr>
          <w:spacing w:val="70"/>
        </w:rPr>
        <w:t xml:space="preserve"> </w:t>
      </w:r>
      <w:r>
        <w:t>Новым</w:t>
      </w:r>
      <w:r>
        <w:rPr>
          <w:spacing w:val="6"/>
        </w:rPr>
        <w:t xml:space="preserve"> </w:t>
      </w:r>
      <w:r>
        <w:t xml:space="preserve">годом,  </w:t>
      </w:r>
      <w:r>
        <w:rPr>
          <w:spacing w:val="15"/>
        </w:rPr>
        <w:t xml:space="preserve"> </w:t>
      </w:r>
      <w:r>
        <w:t>Рождеством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 пожеланий;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5" w:line="247" w:lineRule="auto"/>
        <w:ind w:right="680" w:firstLine="566"/>
        <w:jc w:val="left"/>
      </w:pPr>
      <w:r>
        <w:t>писать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образец</w:t>
      </w:r>
      <w:r>
        <w:rPr>
          <w:spacing w:val="3"/>
        </w:rPr>
        <w:t xml:space="preserve"> </w:t>
      </w:r>
      <w:r>
        <w:t>электронное</w:t>
      </w:r>
      <w:r>
        <w:rPr>
          <w:spacing w:val="2"/>
        </w:rPr>
        <w:t xml:space="preserve"> </w:t>
      </w:r>
      <w:r>
        <w:t>сообщение</w:t>
      </w:r>
      <w:r>
        <w:rPr>
          <w:spacing w:val="3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-52"/>
        </w:rPr>
        <w:t xml:space="preserve"> </w:t>
      </w:r>
      <w:r>
        <w:t>до 50 слов).</w:t>
      </w:r>
    </w:p>
    <w:p w:rsidR="001F5D24" w:rsidRDefault="00FB1277">
      <w:pPr>
        <w:pStyle w:val="Heading3"/>
        <w:spacing w:before="5"/>
        <w:jc w:val="left"/>
      </w:pPr>
      <w:r>
        <w:t>Языковые 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1F5D24" w:rsidRDefault="00FB1277">
      <w:pPr>
        <w:pStyle w:val="Heading4"/>
        <w:spacing w:before="6"/>
        <w:jc w:val="lef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1F5D24" w:rsidRDefault="001F5D24">
      <w:pPr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70"/>
        <w:ind w:left="2054"/>
      </w:pPr>
      <w:r>
        <w:lastRenderedPageBreak/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6" w:line="247" w:lineRule="auto"/>
        <w:ind w:right="682" w:firstLine="566"/>
      </w:pPr>
      <w:r>
        <w:t>различать наслух и правильно произносить слова и фразы/ предложения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особенностей.</w:t>
      </w:r>
    </w:p>
    <w:p w:rsidR="001F5D24" w:rsidRDefault="00FB1277">
      <w:pPr>
        <w:pStyle w:val="Heading4"/>
        <w:spacing w:before="5"/>
      </w:pPr>
      <w:r>
        <w:t>Графика,</w:t>
      </w:r>
      <w:r>
        <w:rPr>
          <w:spacing w:val="5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ипунктуация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3"/>
        <w:ind w:left="2054"/>
      </w:pP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7" w:line="247" w:lineRule="auto"/>
        <w:ind w:right="681" w:firstLine="566"/>
      </w:pPr>
      <w:r>
        <w:t>правильно расставлять знаки препинания (точка,</w:t>
      </w:r>
      <w:r>
        <w:rPr>
          <w:spacing w:val="1"/>
        </w:rPr>
        <w:t xml:space="preserve"> </w:t>
      </w:r>
      <w:r>
        <w:t>вопросительный и 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предложения, апостроф,</w:t>
      </w:r>
      <w:r>
        <w:rPr>
          <w:spacing w:val="-1"/>
        </w:rPr>
        <w:t xml:space="preserve"> </w:t>
      </w:r>
      <w:r>
        <w:t>запятая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перечислении).</w:t>
      </w:r>
    </w:p>
    <w:p w:rsidR="001F5D24" w:rsidRDefault="00FB1277">
      <w:pPr>
        <w:pStyle w:val="Heading4"/>
      </w:pPr>
      <w:r>
        <w:t>Лексическая</w:t>
      </w:r>
      <w:r>
        <w:rPr>
          <w:spacing w:val="-4"/>
        </w:rPr>
        <w:t xml:space="preserve"> </w:t>
      </w:r>
      <w:r>
        <w:t>сторона речи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4" w:line="247" w:lineRule="auto"/>
        <w:ind w:right="679" w:firstLine="566"/>
      </w:pPr>
      <w:r>
        <w:t>распознавать и употреблять в устной и письменной речи не менее 500 лексических еди-</w:t>
      </w:r>
      <w:r>
        <w:rPr>
          <w:spacing w:val="1"/>
        </w:rPr>
        <w:t xml:space="preserve"> </w:t>
      </w:r>
      <w:r>
        <w:t>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 включая 350 лексических единиц, 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 обучения;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7" w:lineRule="auto"/>
        <w:ind w:right="679" w:firstLine="566"/>
      </w:pPr>
      <w:r>
        <w:t>распознавать и образовывать родственные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54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 play</w:t>
      </w:r>
      <w:r>
        <w:rPr>
          <w:spacing w:val="-1"/>
        </w:rPr>
        <w:t xml:space="preserve"> </w:t>
      </w:r>
      <w:r>
        <w:t>— a play).</w:t>
      </w:r>
    </w:p>
    <w:p w:rsidR="001F5D24" w:rsidRDefault="00FB1277">
      <w:pPr>
        <w:pStyle w:val="Heading4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2" w:line="247" w:lineRule="auto"/>
        <w:ind w:right="679" w:firstLine="566"/>
      </w:pPr>
      <w:r>
        <w:t>распознавать и употреблять в устной и письменной речи Present Continuous Tense в по-</w:t>
      </w:r>
      <w:r>
        <w:rPr>
          <w:spacing w:val="1"/>
        </w:rPr>
        <w:t xml:space="preserve"> </w:t>
      </w:r>
      <w:r>
        <w:t>вествовательных (утвердительных и отрицательных),</w:t>
      </w:r>
      <w:r>
        <w:rPr>
          <w:spacing w:val="1"/>
        </w:rPr>
        <w:t xml:space="preserve"> </w:t>
      </w:r>
      <w:r>
        <w:t>вопросительных (общий и специальный во-</w:t>
      </w:r>
      <w:r>
        <w:rPr>
          <w:spacing w:val="1"/>
        </w:rPr>
        <w:t xml:space="preserve"> </w:t>
      </w:r>
      <w:r>
        <w:t>прос)</w:t>
      </w:r>
      <w:r>
        <w:rPr>
          <w:spacing w:val="-1"/>
        </w:rPr>
        <w:t xml:space="preserve"> </w:t>
      </w:r>
      <w:r>
        <w:t>предложениях;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44" w:lineRule="auto"/>
        <w:ind w:right="682" w:firstLine="566"/>
      </w:pPr>
      <w:r>
        <w:t>распознавать и употреблять в устной и письменной речи конструкцию to be going to и</w:t>
      </w:r>
      <w:r>
        <w:rPr>
          <w:spacing w:val="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 действия;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3" w:line="247" w:lineRule="auto"/>
        <w:ind w:right="679" w:firstLine="566"/>
      </w:pPr>
      <w:r>
        <w:t>распознавать и употреблять в устной и письменной речи модальные глаголы долженство-</w:t>
      </w:r>
      <w:r>
        <w:rPr>
          <w:spacing w:val="-52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 have to;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53" w:lineRule="exact"/>
        <w:ind w:left="2054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отрицательное</w:t>
      </w:r>
      <w:r>
        <w:rPr>
          <w:spacing w:val="-2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8" w:line="244" w:lineRule="auto"/>
        <w:ind w:right="681" w:firstLine="566"/>
      </w:pPr>
      <w:r>
        <w:t>распознавать и употреблять в устной и письменной речи степени сравнения прилагатель-</w:t>
      </w:r>
      <w:r>
        <w:rPr>
          <w:spacing w:val="1"/>
        </w:rPr>
        <w:t xml:space="preserve"> </w:t>
      </w:r>
      <w:r>
        <w:t>ных</w:t>
      </w:r>
      <w:r>
        <w:rPr>
          <w:spacing w:val="13"/>
        </w:rPr>
        <w:t xml:space="preserve"> </w:t>
      </w:r>
      <w:r>
        <w:t>(формы,</w:t>
      </w:r>
      <w:r>
        <w:rPr>
          <w:spacing w:val="39"/>
        </w:rPr>
        <w:t xml:space="preserve"> </w:t>
      </w:r>
      <w:r>
        <w:t>образованные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правилу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исключения:</w:t>
      </w:r>
      <w:r>
        <w:rPr>
          <w:spacing w:val="14"/>
        </w:rPr>
        <w:t xml:space="preserve"> </w:t>
      </w:r>
      <w:r>
        <w:t>good</w:t>
      </w:r>
      <w:r>
        <w:rPr>
          <w:spacing w:val="15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better</w:t>
      </w:r>
      <w:r>
        <w:rPr>
          <w:spacing w:val="14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(the)</w:t>
      </w:r>
      <w:r>
        <w:rPr>
          <w:spacing w:val="12"/>
        </w:rPr>
        <w:t xml:space="preserve"> </w:t>
      </w:r>
      <w:r>
        <w:t>best,</w:t>
      </w:r>
      <w:r>
        <w:rPr>
          <w:spacing w:val="39"/>
        </w:rPr>
        <w:t xml:space="preserve"> </w:t>
      </w:r>
      <w:r>
        <w:t>bad</w:t>
      </w:r>
      <w:r>
        <w:rPr>
          <w:spacing w:val="13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worse</w:t>
      </w:r>
    </w:p>
    <w:p w:rsidR="001F5D24" w:rsidRDefault="00FB1277" w:rsidP="00722A4D">
      <w:pPr>
        <w:pStyle w:val="a5"/>
        <w:numPr>
          <w:ilvl w:val="0"/>
          <w:numId w:val="80"/>
        </w:numPr>
        <w:tabs>
          <w:tab w:val="left" w:pos="1481"/>
        </w:tabs>
        <w:spacing w:before="5"/>
        <w:ind w:hanging="277"/>
      </w:pPr>
      <w:r>
        <w:t>(the)</w:t>
      </w:r>
      <w:r>
        <w:rPr>
          <w:spacing w:val="-3"/>
        </w:rPr>
        <w:t xml:space="preserve"> </w:t>
      </w:r>
      <w:r>
        <w:t>worst);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6"/>
        <w:ind w:left="2054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времени;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9"/>
        <w:ind w:left="2054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7"/>
        <w:ind w:left="2054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 времени.</w:t>
      </w:r>
    </w:p>
    <w:p w:rsidR="001F5D24" w:rsidRDefault="001F5D24">
      <w:pPr>
        <w:pStyle w:val="a3"/>
        <w:spacing w:before="8"/>
        <w:ind w:left="0" w:firstLine="0"/>
        <w:jc w:val="left"/>
        <w:rPr>
          <w:sz w:val="23"/>
        </w:rPr>
      </w:pPr>
    </w:p>
    <w:p w:rsidR="001F5D24" w:rsidRDefault="00FB1277">
      <w:pPr>
        <w:pStyle w:val="Heading3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4" w:line="247" w:lineRule="auto"/>
        <w:ind w:right="678" w:firstLine="566"/>
      </w:pPr>
      <w:r>
        <w:t>владеть социокультурными элементами речевого поведенческого этикета,</w:t>
      </w:r>
      <w:r>
        <w:rPr>
          <w:spacing w:val="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англоязычной среде,</w:t>
      </w:r>
      <w:r>
        <w:rPr>
          <w:spacing w:val="1"/>
        </w:rPr>
        <w:t xml:space="preserve"> </w:t>
      </w:r>
      <w:r>
        <w:t>в некоторых ситуациях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ражение</w:t>
      </w:r>
      <w:r>
        <w:rPr>
          <w:spacing w:val="-2"/>
        </w:rPr>
        <w:t xml:space="preserve"> </w:t>
      </w:r>
      <w:r>
        <w:t>благодарности,</w:t>
      </w:r>
      <w:r>
        <w:rPr>
          <w:spacing w:val="48"/>
        </w:rPr>
        <w:t xml:space="preserve"> </w:t>
      </w:r>
      <w:r>
        <w:t>извинение,</w:t>
      </w:r>
      <w:r>
        <w:rPr>
          <w:spacing w:val="52"/>
        </w:rPr>
        <w:t xml:space="preserve"> </w:t>
      </w:r>
      <w:r>
        <w:t>поздравлениес</w:t>
      </w:r>
      <w:r>
        <w:rPr>
          <w:spacing w:val="-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52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53"/>
        </w:rPr>
        <w:t xml:space="preserve"> </w:t>
      </w:r>
      <w:r>
        <w:t>Рождеством);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line="251" w:lineRule="exact"/>
        <w:ind w:left="2054"/>
      </w:pPr>
      <w:r>
        <w:t>знать</w:t>
      </w:r>
      <w:r>
        <w:rPr>
          <w:spacing w:val="-2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8"/>
        <w:ind w:left="2054"/>
        <w:jc w:val="left"/>
      </w:pPr>
      <w:r>
        <w:t>знать</w:t>
      </w:r>
      <w:r>
        <w:rPr>
          <w:spacing w:val="-5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персонажей;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6"/>
        <w:ind w:left="2054"/>
        <w:jc w:val="left"/>
      </w:pPr>
      <w:r>
        <w:t>знать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(рифмовки,</w:t>
      </w:r>
      <w:r>
        <w:rPr>
          <w:spacing w:val="51"/>
        </w:rPr>
        <w:t xml:space="preserve"> </w:t>
      </w:r>
      <w:r>
        <w:t>песни);</w:t>
      </w:r>
    </w:p>
    <w:p w:rsidR="001F5D24" w:rsidRDefault="00FB1277" w:rsidP="00722A4D">
      <w:pPr>
        <w:pStyle w:val="a5"/>
        <w:numPr>
          <w:ilvl w:val="1"/>
          <w:numId w:val="80"/>
        </w:numPr>
        <w:tabs>
          <w:tab w:val="left" w:pos="2054"/>
        </w:tabs>
        <w:spacing w:before="9"/>
        <w:ind w:left="2054"/>
        <w:jc w:val="left"/>
      </w:pPr>
      <w:r>
        <w:t>кратко</w:t>
      </w:r>
      <w:r>
        <w:rPr>
          <w:spacing w:val="-3"/>
        </w:rPr>
        <w:t xml:space="preserve"> </w:t>
      </w:r>
      <w:r>
        <w:t>представлять свою</w:t>
      </w:r>
      <w:r>
        <w:rPr>
          <w:spacing w:val="-2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на иностранном</w:t>
      </w:r>
      <w:r>
        <w:rPr>
          <w:spacing w:val="-1"/>
        </w:rPr>
        <w:t xml:space="preserve"> </w:t>
      </w:r>
      <w:r>
        <w:t>языке в</w:t>
      </w:r>
      <w:r>
        <w:rPr>
          <w:spacing w:val="-1"/>
        </w:rPr>
        <w:t xml:space="preserve"> </w:t>
      </w:r>
      <w:r>
        <w:t>рамках изучаемой</w:t>
      </w:r>
      <w:r>
        <w:rPr>
          <w:spacing w:val="-5"/>
        </w:rPr>
        <w:t xml:space="preserve"> </w:t>
      </w:r>
      <w:r>
        <w:t>тематики.</w:t>
      </w:r>
    </w:p>
    <w:p w:rsidR="001F5D24" w:rsidRDefault="001F5D24">
      <w:pPr>
        <w:sectPr w:rsidR="001F5D24">
          <w:pgSz w:w="11910" w:h="16840"/>
          <w:pgMar w:top="70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 w:after="6" w:line="276" w:lineRule="auto"/>
        <w:ind w:left="632" w:right="7924" w:firstLine="0"/>
        <w:jc w:val="left"/>
      </w:pPr>
      <w:r>
        <w:lastRenderedPageBreak/>
        <w:t>Тематическое планирование</w:t>
      </w:r>
      <w:r>
        <w:rPr>
          <w:spacing w:val="-5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 (68 часов)</w:t>
      </w: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489"/>
        <w:gridCol w:w="2837"/>
        <w:gridCol w:w="4820"/>
      </w:tblGrid>
      <w:tr w:rsidR="001F5D24">
        <w:trPr>
          <w:trHeight w:val="1264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89" w:type="dxa"/>
          </w:tcPr>
          <w:p w:rsidR="001F5D24" w:rsidRDefault="00FB1277">
            <w:pPr>
              <w:pStyle w:val="TableParagraph"/>
              <w:ind w:left="242" w:right="233"/>
              <w:jc w:val="both"/>
              <w:rPr>
                <w:b/>
              </w:rPr>
            </w:pPr>
            <w:r>
              <w:rPr>
                <w:b/>
              </w:rPr>
              <w:t>Программная 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число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её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  <w:p w:rsidR="001F5D24" w:rsidRDefault="00FB1277">
            <w:pPr>
              <w:pStyle w:val="TableParagraph"/>
              <w:spacing w:line="248" w:lineRule="exact"/>
              <w:ind w:left="242"/>
              <w:jc w:val="both"/>
            </w:pPr>
            <w:r>
              <w:t>(Тематика</w:t>
            </w:r>
            <w:r>
              <w:rPr>
                <w:spacing w:val="-1"/>
              </w:rPr>
              <w:t xml:space="preserve"> </w:t>
            </w:r>
            <w:r>
              <w:t>общения)</w:t>
            </w:r>
          </w:p>
        </w:tc>
        <w:tc>
          <w:tcPr>
            <w:tcW w:w="2837" w:type="dxa"/>
          </w:tcPr>
          <w:p w:rsidR="001F5D24" w:rsidRDefault="00FB1277">
            <w:pPr>
              <w:pStyle w:val="TableParagraph"/>
              <w:tabs>
                <w:tab w:val="left" w:pos="1835"/>
              </w:tabs>
              <w:ind w:left="252" w:right="38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содер-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жание</w:t>
            </w:r>
          </w:p>
          <w:p w:rsidR="001F5D24" w:rsidRDefault="00FB1277">
            <w:pPr>
              <w:pStyle w:val="TableParagraph"/>
              <w:spacing w:line="248" w:lineRule="exact"/>
              <w:ind w:left="252"/>
            </w:pPr>
            <w:r>
              <w:t>(Коммуникативные</w:t>
            </w:r>
          </w:p>
          <w:p w:rsidR="001F5D24" w:rsidRDefault="00FB1277">
            <w:pPr>
              <w:pStyle w:val="TableParagraph"/>
              <w:tabs>
                <w:tab w:val="left" w:pos="1178"/>
                <w:tab w:val="left" w:pos="1540"/>
              </w:tabs>
              <w:spacing w:line="254" w:lineRule="exact"/>
              <w:ind w:left="252" w:right="378"/>
            </w:pPr>
            <w:r>
              <w:t>умения</w:t>
            </w:r>
            <w:r>
              <w:tab/>
              <w:t>и</w:t>
            </w:r>
            <w:r>
              <w:tab/>
              <w:t>языковые</w:t>
            </w:r>
            <w:r>
              <w:rPr>
                <w:spacing w:val="-52"/>
              </w:rPr>
              <w:t xml:space="preserve"> </w:t>
            </w:r>
            <w:r>
              <w:t>навыки)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line="242" w:lineRule="auto"/>
              <w:ind w:left="250" w:right="236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(учебной,</w:t>
            </w:r>
            <w:r>
              <w:rPr>
                <w:spacing w:val="1"/>
              </w:rPr>
              <w:t xml:space="preserve"> </w:t>
            </w:r>
            <w:r>
              <w:t>познавательной, коммуникативной/речевой)</w:t>
            </w:r>
            <w:r>
              <w:rPr>
                <w:b/>
              </w:rPr>
              <w:t>;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формы организации</w:t>
            </w:r>
          </w:p>
        </w:tc>
      </w:tr>
      <w:tr w:rsidR="001F5D24">
        <w:trPr>
          <w:trHeight w:val="7085"/>
        </w:trPr>
        <w:tc>
          <w:tcPr>
            <w:tcW w:w="454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1.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FB1277">
            <w:pPr>
              <w:pStyle w:val="TableParagraph"/>
              <w:spacing w:before="138"/>
              <w:ind w:left="107"/>
              <w:rPr>
                <w:b/>
              </w:rPr>
            </w:pPr>
            <w:r>
              <w:rPr>
                <w:b/>
              </w:rPr>
              <w:t>2.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30"/>
              </w:rPr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  <w:w w:val="120"/>
              </w:rPr>
              <w:t>3.</w:t>
            </w:r>
          </w:p>
        </w:tc>
        <w:tc>
          <w:tcPr>
            <w:tcW w:w="2489" w:type="dxa"/>
            <w:tcBorders>
              <w:bottom w:val="nil"/>
            </w:tcBorders>
          </w:tcPr>
          <w:p w:rsidR="001F5D24" w:rsidRDefault="00FB1277">
            <w:pPr>
              <w:pStyle w:val="TableParagraph"/>
              <w:ind w:left="110" w:right="89"/>
              <w:jc w:val="both"/>
            </w:pPr>
            <w:r>
              <w:t>Мир</w:t>
            </w:r>
            <w:r>
              <w:rPr>
                <w:spacing w:val="1"/>
              </w:rPr>
              <w:t xml:space="preserve"> </w:t>
            </w:r>
            <w:r>
              <w:t>моего</w:t>
            </w:r>
            <w:r>
              <w:rPr>
                <w:spacing w:val="1"/>
              </w:rPr>
              <w:t xml:space="preserve"> </w:t>
            </w:r>
            <w:r>
              <w:t>«я».</w:t>
            </w:r>
            <w:r>
              <w:rPr>
                <w:spacing w:val="1"/>
              </w:rPr>
              <w:t xml:space="preserve"> </w:t>
            </w:r>
            <w:r>
              <w:t>Зна-</w:t>
            </w:r>
            <w:r>
              <w:rPr>
                <w:spacing w:val="-52"/>
              </w:rPr>
              <w:t xml:space="preserve"> </w:t>
            </w:r>
            <w:r>
              <w:t>комство.</w:t>
            </w:r>
            <w:r>
              <w:rPr>
                <w:spacing w:val="1"/>
              </w:rPr>
              <w:t xml:space="preserve"> </w:t>
            </w:r>
            <w:r>
              <w:t>Приветствие,</w:t>
            </w:r>
            <w:r>
              <w:rPr>
                <w:spacing w:val="-52"/>
              </w:rPr>
              <w:t xml:space="preserve"> </w:t>
            </w:r>
            <w:r>
              <w:t>знакомство. Моя семья.</w:t>
            </w:r>
            <w:r>
              <w:rPr>
                <w:spacing w:val="-52"/>
              </w:rPr>
              <w:t xml:space="preserve"> </w:t>
            </w:r>
            <w:r>
              <w:t>Мой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рождения.</w:t>
            </w:r>
            <w:r>
              <w:rPr>
                <w:spacing w:val="-52"/>
              </w:rPr>
              <w:t xml:space="preserve"> </w:t>
            </w:r>
            <w:r>
              <w:t>Моя</w:t>
            </w:r>
            <w:r>
              <w:rPr>
                <w:spacing w:val="1"/>
              </w:rPr>
              <w:t xml:space="preserve"> </w:t>
            </w:r>
            <w:r>
              <w:t>любимая</w:t>
            </w:r>
            <w:r>
              <w:rPr>
                <w:spacing w:val="1"/>
              </w:rPr>
              <w:t xml:space="preserve"> </w:t>
            </w:r>
            <w:r>
              <w:t>еда</w:t>
            </w:r>
            <w:r>
              <w:rPr>
                <w:spacing w:val="55"/>
              </w:rPr>
              <w:t xml:space="preserve"> </w:t>
            </w:r>
            <w:r>
              <w:t>(25</w:t>
            </w:r>
            <w:r>
              <w:rPr>
                <w:spacing w:val="1"/>
              </w:rPr>
              <w:t xml:space="preserve"> </w:t>
            </w:r>
            <w:r>
              <w:t>ч.)</w:t>
            </w:r>
          </w:p>
          <w:p w:rsidR="001F5D24" w:rsidRDefault="001F5D24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110" w:right="89"/>
              <w:jc w:val="both"/>
            </w:pPr>
            <w:r>
              <w:t>Мир</w:t>
            </w:r>
            <w:r>
              <w:rPr>
                <w:spacing w:val="1"/>
              </w:rPr>
              <w:t xml:space="preserve"> </w:t>
            </w:r>
            <w:r>
              <w:t>моих</w:t>
            </w:r>
            <w:r>
              <w:rPr>
                <w:spacing w:val="1"/>
              </w:rPr>
              <w:t xml:space="preserve"> </w:t>
            </w:r>
            <w:r>
              <w:t>увлечений.</w:t>
            </w:r>
            <w:r>
              <w:rPr>
                <w:spacing w:val="-52"/>
              </w:rPr>
              <w:t xml:space="preserve"> </w:t>
            </w:r>
            <w:r>
              <w:t>Любимый</w:t>
            </w:r>
            <w:r>
              <w:rPr>
                <w:spacing w:val="1"/>
              </w:rPr>
              <w:t xml:space="preserve"> </w:t>
            </w:r>
            <w:r>
              <w:t>цвет,</w:t>
            </w:r>
            <w:r>
              <w:rPr>
                <w:spacing w:val="1"/>
              </w:rPr>
              <w:t xml:space="preserve"> </w:t>
            </w:r>
            <w:r>
              <w:t>иг-</w:t>
            </w:r>
            <w:r>
              <w:rPr>
                <w:spacing w:val="1"/>
              </w:rPr>
              <w:t xml:space="preserve"> </w:t>
            </w:r>
            <w:r>
              <w:t>рушка.</w:t>
            </w:r>
            <w:r>
              <w:rPr>
                <w:spacing w:val="1"/>
              </w:rPr>
              <w:t xml:space="preserve"> </w:t>
            </w:r>
            <w:r>
              <w:t>Любимые</w:t>
            </w:r>
            <w:r>
              <w:rPr>
                <w:spacing w:val="1"/>
              </w:rPr>
              <w:t xml:space="preserve"> </w:t>
            </w:r>
            <w:r>
              <w:t>заня-</w:t>
            </w:r>
            <w:r>
              <w:rPr>
                <w:spacing w:val="-52"/>
              </w:rPr>
              <w:t xml:space="preserve"> </w:t>
            </w:r>
            <w:r>
              <w:t>тия.</w:t>
            </w:r>
          </w:p>
          <w:p w:rsidR="001F5D24" w:rsidRDefault="00FB1277">
            <w:pPr>
              <w:pStyle w:val="TableParagraph"/>
              <w:spacing w:before="2"/>
              <w:ind w:left="110" w:right="89"/>
              <w:jc w:val="both"/>
            </w:pPr>
            <w:r>
              <w:t>Мой</w:t>
            </w:r>
            <w:r>
              <w:rPr>
                <w:spacing w:val="1"/>
              </w:rPr>
              <w:t xml:space="preserve"> </w:t>
            </w:r>
            <w:r>
              <w:t>питомец.</w:t>
            </w:r>
            <w:r>
              <w:rPr>
                <w:spacing w:val="1"/>
              </w:rPr>
              <w:t xml:space="preserve"> </w:t>
            </w:r>
            <w:r>
              <w:t>Выход-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день (20 ч.)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FB1277">
            <w:pPr>
              <w:pStyle w:val="TableParagraph"/>
              <w:spacing w:before="183"/>
              <w:ind w:left="110" w:right="82"/>
            </w:pPr>
            <w:r>
              <w:t>Мир</w:t>
            </w:r>
            <w:r>
              <w:rPr>
                <w:spacing w:val="43"/>
              </w:rPr>
              <w:t xml:space="preserve"> </w:t>
            </w:r>
            <w:r>
              <w:t>вокруг</w:t>
            </w:r>
            <w:r>
              <w:rPr>
                <w:spacing w:val="45"/>
              </w:rPr>
              <w:t xml:space="preserve"> </w:t>
            </w:r>
            <w:r>
              <w:t>меня.</w:t>
            </w:r>
            <w:r>
              <w:rPr>
                <w:spacing w:val="42"/>
              </w:rPr>
              <w:t xml:space="preserve"> </w:t>
            </w:r>
            <w:r>
              <w:t>Моя</w:t>
            </w:r>
            <w:r>
              <w:rPr>
                <w:spacing w:val="-52"/>
              </w:rPr>
              <w:t xml:space="preserve"> </w:t>
            </w:r>
            <w:r>
              <w:t>школа.</w:t>
            </w:r>
          </w:p>
          <w:p w:rsidR="001F5D24" w:rsidRDefault="00FB1277">
            <w:pPr>
              <w:pStyle w:val="TableParagraph"/>
              <w:ind w:left="110"/>
            </w:pPr>
            <w:r>
              <w:t>Мои</w:t>
            </w:r>
            <w:r>
              <w:rPr>
                <w:spacing w:val="-2"/>
              </w:rPr>
              <w:t xml:space="preserve"> </w:t>
            </w:r>
            <w:r>
              <w:t>друзья.</w:t>
            </w:r>
          </w:p>
          <w:p w:rsidR="001F5D24" w:rsidRDefault="00FB1277">
            <w:pPr>
              <w:pStyle w:val="TableParagraph"/>
              <w:spacing w:before="1"/>
              <w:ind w:left="110" w:right="89"/>
            </w:pPr>
            <w:r>
              <w:t>Моя</w:t>
            </w:r>
            <w:r>
              <w:rPr>
                <w:spacing w:val="44"/>
              </w:rPr>
              <w:t xml:space="preserve"> </w:t>
            </w:r>
            <w:r>
              <w:t>малая</w:t>
            </w:r>
            <w:r>
              <w:rPr>
                <w:spacing w:val="43"/>
              </w:rPr>
              <w:t xml:space="preserve"> </w:t>
            </w:r>
            <w:r>
              <w:t>родина</w:t>
            </w:r>
            <w:r>
              <w:rPr>
                <w:spacing w:val="43"/>
              </w:rPr>
              <w:t xml:space="preserve"> </w:t>
            </w:r>
            <w:r>
              <w:t>(го-</w:t>
            </w:r>
            <w:r>
              <w:rPr>
                <w:spacing w:val="-52"/>
              </w:rPr>
              <w:t xml:space="preserve"> </w:t>
            </w:r>
            <w:r>
              <w:t>род,</w:t>
            </w:r>
            <w:r>
              <w:rPr>
                <w:spacing w:val="1"/>
              </w:rPr>
              <w:t xml:space="preserve"> </w:t>
            </w:r>
            <w:r>
              <w:t>село)</w:t>
            </w:r>
          </w:p>
          <w:p w:rsidR="001F5D24" w:rsidRDefault="00FB1277">
            <w:pPr>
              <w:pStyle w:val="TableParagraph"/>
              <w:spacing w:line="251" w:lineRule="exact"/>
              <w:ind w:left="110"/>
            </w:pPr>
            <w:r>
              <w:t>(15 ч.)</w:t>
            </w:r>
          </w:p>
        </w:tc>
        <w:tc>
          <w:tcPr>
            <w:tcW w:w="2837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50" w:lineRule="exact"/>
              <w:ind w:left="11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Диалогическая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речь</w:t>
            </w:r>
          </w:p>
          <w:p w:rsidR="001F5D24" w:rsidRDefault="00FB1277">
            <w:pPr>
              <w:pStyle w:val="TableParagraph"/>
              <w:ind w:left="110" w:right="89"/>
              <w:jc w:val="both"/>
            </w:pP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элементарных</w:t>
            </w:r>
            <w:r>
              <w:rPr>
                <w:spacing w:val="-52"/>
              </w:rPr>
              <w:t xml:space="preserve"> </w:t>
            </w:r>
            <w:r>
              <w:t>диалогов</w:t>
            </w:r>
            <w:r>
              <w:rPr>
                <w:spacing w:val="1"/>
              </w:rPr>
              <w:t xml:space="preserve"> </w:t>
            </w:r>
            <w:r>
              <w:t>(диалога</w:t>
            </w:r>
            <w:r>
              <w:rPr>
                <w:spacing w:val="1"/>
              </w:rPr>
              <w:t xml:space="preserve"> </w:t>
            </w:r>
            <w:r>
              <w:t>этикет-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>диалога-</w:t>
            </w:r>
            <w:r>
              <w:rPr>
                <w:spacing w:val="1"/>
              </w:rPr>
              <w:t xml:space="preserve"> </w:t>
            </w:r>
            <w:r>
              <w:t>расспроса) в рамках изуча-</w:t>
            </w:r>
            <w:r>
              <w:rPr>
                <w:spacing w:val="1"/>
              </w:rPr>
              <w:t xml:space="preserve"> </w:t>
            </w:r>
            <w:r>
              <w:t>емой</w:t>
            </w:r>
            <w:r>
              <w:rPr>
                <w:spacing w:val="-1"/>
              </w:rPr>
              <w:t xml:space="preserve"> </w:t>
            </w:r>
            <w:r>
              <w:t>тематики</w:t>
            </w:r>
          </w:p>
          <w:p w:rsidR="001F5D24" w:rsidRDefault="00FB1277">
            <w:pPr>
              <w:pStyle w:val="TableParagraph"/>
              <w:ind w:left="110" w:right="89"/>
              <w:jc w:val="both"/>
            </w:pPr>
            <w:r>
              <w:t>с опорой на речевые ситуа-</w:t>
            </w:r>
            <w:r>
              <w:rPr>
                <w:spacing w:val="1"/>
              </w:rPr>
              <w:t xml:space="preserve"> </w:t>
            </w:r>
            <w:r>
              <w:t>ции,</w:t>
            </w:r>
            <w:r>
              <w:rPr>
                <w:spacing w:val="1"/>
              </w:rPr>
              <w:t xml:space="preserve"> </w:t>
            </w:r>
            <w:r>
              <w:t>ключевые слова и/или</w:t>
            </w:r>
            <w:r>
              <w:rPr>
                <w:spacing w:val="-52"/>
              </w:rPr>
              <w:t xml:space="preserve"> </w:t>
            </w:r>
            <w:r>
              <w:t>иллюстрации с соблюдени-</w:t>
            </w:r>
            <w:r>
              <w:rPr>
                <w:spacing w:val="-52"/>
              </w:rPr>
              <w:t xml:space="preserve"> </w:t>
            </w:r>
            <w:r>
              <w:t>ем</w:t>
            </w:r>
            <w:r>
              <w:rPr>
                <w:spacing w:val="-1"/>
              </w:rPr>
              <w:t xml:space="preserve"> </w:t>
            </w:r>
            <w:r>
              <w:t>норм</w:t>
            </w:r>
            <w:r>
              <w:rPr>
                <w:spacing w:val="-1"/>
              </w:rPr>
              <w:t xml:space="preserve"> </w:t>
            </w:r>
            <w:r>
              <w:t>речевого</w:t>
            </w:r>
            <w:r>
              <w:rPr>
                <w:spacing w:val="-1"/>
              </w:rPr>
              <w:t xml:space="preserve"> </w:t>
            </w:r>
            <w:r>
              <w:t>этикета.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spacing w:before="4"/>
              <w:ind w:left="0"/>
              <w:rPr>
                <w:sz w:val="34"/>
              </w:rPr>
            </w:pPr>
          </w:p>
          <w:p w:rsidR="001F5D24" w:rsidRDefault="00FB1277">
            <w:pPr>
              <w:pStyle w:val="TableParagraph"/>
              <w:spacing w:line="237" w:lineRule="auto"/>
              <w:ind w:left="110" w:right="94"/>
              <w:jc w:val="both"/>
            </w:pPr>
            <w:r>
              <w:rPr>
                <w:b/>
              </w:rPr>
              <w:t>Монологическая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речь</w:t>
            </w:r>
            <w:r>
              <w:rPr>
                <w:b/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устных</w:t>
            </w:r>
            <w:r>
              <w:rPr>
                <w:spacing w:val="1"/>
              </w:rPr>
              <w:t xml:space="preserve"> </w:t>
            </w:r>
            <w:r>
              <w:t>моноло-</w:t>
            </w:r>
            <w:r>
              <w:rPr>
                <w:spacing w:val="1"/>
              </w:rPr>
              <w:t xml:space="preserve"> </w:t>
            </w:r>
            <w:r>
              <w:t>гических</w:t>
            </w:r>
            <w:r>
              <w:rPr>
                <w:spacing w:val="-4"/>
              </w:rPr>
              <w:t xml:space="preserve"> </w:t>
            </w:r>
            <w:r>
              <w:t>высказываний</w:t>
            </w:r>
          </w:p>
          <w:p w:rsidR="001F5D24" w:rsidRDefault="00FB1277">
            <w:pPr>
              <w:pStyle w:val="TableParagraph"/>
              <w:spacing w:before="3"/>
              <w:ind w:left="110" w:right="93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изучаемой</w:t>
            </w:r>
            <w:r>
              <w:rPr>
                <w:spacing w:val="1"/>
              </w:rPr>
              <w:t xml:space="preserve"> </w:t>
            </w:r>
            <w:r>
              <w:t>тема-</w:t>
            </w:r>
            <w:r>
              <w:rPr>
                <w:spacing w:val="-52"/>
              </w:rPr>
              <w:t xml:space="preserve"> </w:t>
            </w:r>
            <w:r>
              <w:t>тики с опорой на ключевые</w:t>
            </w:r>
            <w:r>
              <w:rPr>
                <w:spacing w:val="-52"/>
              </w:rPr>
              <w:t xml:space="preserve"> </w:t>
            </w:r>
            <w:r>
              <w:t>слова,</w:t>
            </w:r>
            <w:r>
              <w:rPr>
                <w:spacing w:val="1"/>
              </w:rPr>
              <w:t xml:space="preserve"> </w:t>
            </w:r>
            <w:r>
              <w:t>вопросы и/или ил-</w:t>
            </w:r>
            <w:r>
              <w:rPr>
                <w:spacing w:val="1"/>
              </w:rPr>
              <w:t xml:space="preserve"> </w:t>
            </w:r>
            <w:r>
              <w:t>люстрации.</w:t>
            </w:r>
          </w:p>
        </w:tc>
        <w:tc>
          <w:tcPr>
            <w:tcW w:w="4820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50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Диалогическая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речь</w:t>
            </w:r>
          </w:p>
          <w:p w:rsidR="001F5D24" w:rsidRDefault="00FB1277">
            <w:pPr>
              <w:pStyle w:val="TableParagraph"/>
              <w:ind w:left="108" w:right="149"/>
              <w:jc w:val="both"/>
            </w:pPr>
            <w:r>
              <w:t>Начинать,</w:t>
            </w:r>
            <w:r>
              <w:rPr>
                <w:spacing w:val="1"/>
              </w:rPr>
              <w:t xml:space="preserve"> </w:t>
            </w:r>
            <w:r>
              <w:t>поддерживать и заканчивать разго-</w:t>
            </w:r>
            <w:r>
              <w:rPr>
                <w:spacing w:val="1"/>
              </w:rPr>
              <w:t xml:space="preserve"> </w:t>
            </w:r>
            <w:r>
              <w:t>вор;</w:t>
            </w:r>
            <w:r>
              <w:rPr>
                <w:spacing w:val="55"/>
              </w:rPr>
              <w:t xml:space="preserve"> </w:t>
            </w:r>
            <w:r>
              <w:t>знакомиться с собеседником;</w:t>
            </w:r>
            <w:r>
              <w:rPr>
                <w:spacing w:val="55"/>
              </w:rPr>
              <w:t xml:space="preserve"> </w:t>
            </w:r>
            <w:r>
              <w:t>поздравлять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праздником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вежливо</w:t>
            </w:r>
            <w:r>
              <w:rPr>
                <w:spacing w:val="1"/>
              </w:rPr>
              <w:t xml:space="preserve"> </w:t>
            </w:r>
            <w:r>
              <w:t>реагировать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здравление;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благодарность;</w:t>
            </w:r>
            <w:r>
              <w:rPr>
                <w:spacing w:val="1"/>
              </w:rPr>
              <w:t xml:space="preserve"> </w:t>
            </w:r>
            <w:r>
              <w:t>прино-</w:t>
            </w:r>
            <w:r>
              <w:rPr>
                <w:spacing w:val="1"/>
              </w:rPr>
              <w:t xml:space="preserve"> </w:t>
            </w:r>
            <w:r>
              <w:t>сить</w:t>
            </w:r>
            <w:r>
              <w:rPr>
                <w:spacing w:val="-1"/>
              </w:rPr>
              <w:t xml:space="preserve"> </w:t>
            </w:r>
            <w:r>
              <w:t>извинения.</w:t>
            </w:r>
          </w:p>
          <w:p w:rsidR="001F5D24" w:rsidRDefault="00FB1277">
            <w:pPr>
              <w:pStyle w:val="TableParagraph"/>
              <w:ind w:left="108" w:right="146"/>
              <w:jc w:val="both"/>
            </w:pPr>
            <w:r>
              <w:t>Приглашать</w:t>
            </w:r>
            <w:r>
              <w:rPr>
                <w:spacing w:val="1"/>
              </w:rPr>
              <w:t xml:space="preserve"> </w:t>
            </w:r>
            <w:r>
              <w:t>собеседника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дея-</w:t>
            </w:r>
            <w:r>
              <w:rPr>
                <w:spacing w:val="-52"/>
              </w:rPr>
              <w:t xml:space="preserve"> </w:t>
            </w:r>
            <w:r>
              <w:t>тельности,</w:t>
            </w:r>
            <w:r>
              <w:rPr>
                <w:spacing w:val="1"/>
              </w:rPr>
              <w:t xml:space="preserve"> </w:t>
            </w:r>
            <w:r>
              <w:t>вежливо соглашаться/не соглашать-</w:t>
            </w:r>
            <w:r>
              <w:rPr>
                <w:spacing w:val="1"/>
              </w:rPr>
              <w:t xml:space="preserve"> </w:t>
            </w:r>
            <w:r>
              <w:t>ся</w:t>
            </w:r>
            <w:r>
              <w:rPr>
                <w:spacing w:val="-1"/>
              </w:rPr>
              <w:t xml:space="preserve"> </w:t>
            </w:r>
            <w:r>
              <w:t>на предложение собеседника.</w:t>
            </w:r>
          </w:p>
          <w:p w:rsidR="001F5D24" w:rsidRDefault="00FB1277">
            <w:pPr>
              <w:pStyle w:val="TableParagraph"/>
              <w:ind w:left="108" w:right="147"/>
              <w:jc w:val="both"/>
            </w:pPr>
            <w:r>
              <w:t>Запрашивать интересующую информацию; со-</w:t>
            </w:r>
            <w:r>
              <w:rPr>
                <w:spacing w:val="1"/>
              </w:rPr>
              <w:t xml:space="preserve"> </w:t>
            </w:r>
            <w:r>
              <w:t>общать фактическую информацию,</w:t>
            </w:r>
            <w:r>
              <w:rPr>
                <w:spacing w:val="1"/>
              </w:rPr>
              <w:t xml:space="preserve"> </w:t>
            </w:r>
            <w:r>
              <w:t>отвечая на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(общие,  специальные).</w:t>
            </w:r>
          </w:p>
          <w:p w:rsidR="001F5D24" w:rsidRDefault="00FB1277">
            <w:pPr>
              <w:pStyle w:val="TableParagraph"/>
              <w:ind w:left="108" w:right="150"/>
              <w:jc w:val="both"/>
            </w:pPr>
            <w:r>
              <w:t>Составлять диалог в соответствии с поставлен-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коммуникативной</w:t>
            </w:r>
            <w:r>
              <w:rPr>
                <w:spacing w:val="-2"/>
              </w:rPr>
              <w:t xml:space="preserve"> </w:t>
            </w:r>
            <w:r>
              <w:t>задачей по</w:t>
            </w:r>
            <w:r>
              <w:rPr>
                <w:spacing w:val="-1"/>
              </w:rPr>
              <w:t xml:space="preserve"> </w:t>
            </w:r>
            <w:r>
              <w:t>образцу,</w:t>
            </w:r>
          </w:p>
          <w:p w:rsidR="001F5D24" w:rsidRDefault="00FB1277">
            <w:pPr>
              <w:pStyle w:val="TableParagraph"/>
              <w:ind w:left="108" w:right="149"/>
              <w:jc w:val="both"/>
            </w:pPr>
            <w:r>
              <w:t>с использованием вербальных (речевые ситуа-</w:t>
            </w:r>
            <w:r>
              <w:rPr>
                <w:spacing w:val="1"/>
              </w:rPr>
              <w:t xml:space="preserve"> </w:t>
            </w:r>
            <w:r>
              <w:t>ции,</w:t>
            </w:r>
            <w:r>
              <w:rPr>
                <w:spacing w:val="1"/>
              </w:rPr>
              <w:t xml:space="preserve"> </w:t>
            </w:r>
            <w:r>
              <w:t>ключевые слова) и зрительных опор (кар-</w:t>
            </w:r>
            <w:r>
              <w:rPr>
                <w:spacing w:val="1"/>
              </w:rPr>
              <w:t xml:space="preserve"> </w:t>
            </w:r>
            <w:r>
              <w:t>тинки,</w:t>
            </w:r>
            <w:r>
              <w:rPr>
                <w:spacing w:val="54"/>
              </w:rPr>
              <w:t xml:space="preserve"> </w:t>
            </w:r>
            <w:r>
              <w:t>фотографии).</w:t>
            </w:r>
          </w:p>
          <w:p w:rsidR="001F5D24" w:rsidRDefault="00FB1277">
            <w:pPr>
              <w:pStyle w:val="TableParagraph"/>
              <w:spacing w:before="2" w:line="251" w:lineRule="exact"/>
              <w:ind w:left="108"/>
              <w:jc w:val="both"/>
              <w:rPr>
                <w:b/>
              </w:rPr>
            </w:pPr>
            <w:r>
              <w:rPr>
                <w:b/>
              </w:rPr>
              <w:t>Монологическая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речь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Описывать предмет,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литературного</w:t>
            </w:r>
            <w:r>
              <w:rPr>
                <w:spacing w:val="1"/>
              </w:rPr>
              <w:t xml:space="preserve"> </w:t>
            </w:r>
            <w:r>
              <w:t>персонажа.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Рассказывать о себе,</w:t>
            </w:r>
            <w:r>
              <w:rPr>
                <w:spacing w:val="1"/>
              </w:rPr>
              <w:t xml:space="preserve"> </w:t>
            </w:r>
            <w:r>
              <w:t>своей семье,</w:t>
            </w:r>
            <w:r>
              <w:rPr>
                <w:spacing w:val="1"/>
              </w:rPr>
              <w:t xml:space="preserve"> </w:t>
            </w:r>
            <w:r>
              <w:t>друге. Вы-</w:t>
            </w:r>
            <w:r>
              <w:rPr>
                <w:spacing w:val="1"/>
              </w:rPr>
              <w:t xml:space="preserve"> </w:t>
            </w:r>
            <w:r>
              <w:t>ражать своё отношение к предмету речи (Мне</w:t>
            </w:r>
            <w:r>
              <w:rPr>
                <w:spacing w:val="1"/>
              </w:rPr>
              <w:t xml:space="preserve"> </w:t>
            </w:r>
            <w:r>
              <w:t>нравится/Мне</w:t>
            </w:r>
            <w:r>
              <w:rPr>
                <w:spacing w:val="-4"/>
              </w:rPr>
              <w:t xml:space="preserve"> </w:t>
            </w:r>
            <w:r>
              <w:t>не нравится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связное</w:t>
            </w:r>
            <w:r>
              <w:rPr>
                <w:spacing w:val="1"/>
              </w:rPr>
              <w:t xml:space="preserve"> </w:t>
            </w:r>
            <w:r>
              <w:t>монологическое</w:t>
            </w:r>
            <w:r>
              <w:rPr>
                <w:spacing w:val="1"/>
              </w:rPr>
              <w:t xml:space="preserve"> </w:t>
            </w:r>
            <w:r>
              <w:t>высказыва-</w:t>
            </w:r>
            <w:r>
              <w:rPr>
                <w:spacing w:val="-52"/>
              </w:rPr>
              <w:t xml:space="preserve"> </w:t>
            </w:r>
            <w:r>
              <w:t>ние по образцу,</w:t>
            </w:r>
            <w:r>
              <w:rPr>
                <w:spacing w:val="1"/>
              </w:rPr>
              <w:t xml:space="preserve"> </w:t>
            </w:r>
            <w:r>
              <w:t>с использованием вербальных</w:t>
            </w:r>
            <w:r>
              <w:rPr>
                <w:spacing w:val="1"/>
              </w:rPr>
              <w:t xml:space="preserve"> </w:t>
            </w:r>
            <w:r>
              <w:t>(ключевые слова,</w:t>
            </w:r>
            <w:r>
              <w:rPr>
                <w:spacing w:val="1"/>
              </w:rPr>
              <w:t xml:space="preserve"> </w:t>
            </w:r>
            <w:r>
              <w:t>вопросы) и зрительных (кар-</w:t>
            </w:r>
            <w:r>
              <w:rPr>
                <w:spacing w:val="1"/>
              </w:rPr>
              <w:t xml:space="preserve"> </w:t>
            </w:r>
            <w:r>
              <w:t>тинки,</w:t>
            </w:r>
            <w:r>
              <w:rPr>
                <w:spacing w:val="54"/>
              </w:rPr>
              <w:t xml:space="preserve"> </w:t>
            </w:r>
            <w:r>
              <w:t>фотографии) опор.</w:t>
            </w:r>
          </w:p>
        </w:tc>
      </w:tr>
      <w:tr w:rsidR="001F5D24">
        <w:trPr>
          <w:trHeight w:val="5060"/>
        </w:trPr>
        <w:tc>
          <w:tcPr>
            <w:tcW w:w="454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  <w:w w:val="120"/>
              </w:rPr>
              <w:t>4.</w:t>
            </w:r>
          </w:p>
        </w:tc>
        <w:tc>
          <w:tcPr>
            <w:tcW w:w="2489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1F5D24" w:rsidRDefault="00FB1277">
            <w:pPr>
              <w:pStyle w:val="TableParagraph"/>
              <w:spacing w:before="1"/>
              <w:ind w:left="110" w:right="92"/>
              <w:jc w:val="both"/>
            </w:pPr>
            <w:r>
              <w:t>Родная страна и 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</w:t>
            </w:r>
          </w:p>
          <w:p w:rsidR="001F5D24" w:rsidRDefault="00FB1277">
            <w:pPr>
              <w:pStyle w:val="TableParagraph"/>
              <w:ind w:left="110" w:right="89"/>
              <w:jc w:val="both"/>
            </w:pP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стра-</w:t>
            </w:r>
            <w:r>
              <w:rPr>
                <w:spacing w:val="-52"/>
              </w:rPr>
              <w:t xml:space="preserve"> </w:t>
            </w:r>
            <w:r>
              <w:t>ны и страны/стран изу-</w:t>
            </w:r>
            <w:r>
              <w:rPr>
                <w:spacing w:val="1"/>
              </w:rPr>
              <w:t xml:space="preserve"> </w:t>
            </w:r>
            <w:r>
              <w:t>чаемого языка,</w:t>
            </w:r>
            <w:r>
              <w:rPr>
                <w:spacing w:val="1"/>
              </w:rPr>
              <w:t xml:space="preserve"> </w:t>
            </w:r>
            <w:r>
              <w:t>их сто-</w:t>
            </w:r>
            <w:r>
              <w:rPr>
                <w:spacing w:val="1"/>
              </w:rPr>
              <w:t xml:space="preserve"> </w:t>
            </w:r>
            <w:r>
              <w:t>лиц. Произведения дет-</w:t>
            </w:r>
            <w:r>
              <w:rPr>
                <w:spacing w:val="1"/>
              </w:rPr>
              <w:t xml:space="preserve"> </w:t>
            </w:r>
            <w:r>
              <w:t>ского фольклора. Лите-</w:t>
            </w:r>
            <w:r>
              <w:rPr>
                <w:spacing w:val="1"/>
              </w:rPr>
              <w:t xml:space="preserve"> </w:t>
            </w:r>
            <w:r>
              <w:t>ратурные</w:t>
            </w:r>
            <w:r>
              <w:rPr>
                <w:spacing w:val="1"/>
              </w:rPr>
              <w:t xml:space="preserve"> </w:t>
            </w:r>
            <w:r>
              <w:t>персонажи</w:t>
            </w:r>
            <w:r>
              <w:rPr>
                <w:spacing w:val="-52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книг.</w:t>
            </w:r>
          </w:p>
          <w:p w:rsidR="001F5D24" w:rsidRDefault="00FB1277">
            <w:pPr>
              <w:pStyle w:val="TableParagraph"/>
              <w:ind w:left="110" w:right="91"/>
              <w:jc w:val="both"/>
            </w:pPr>
            <w:r>
              <w:t>Праздники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-52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страны/стран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(Но-</w:t>
            </w:r>
            <w:r>
              <w:rPr>
                <w:spacing w:val="-52"/>
              </w:rPr>
              <w:t xml:space="preserve"> </w:t>
            </w:r>
            <w:r>
              <w:t>вый год,</w:t>
            </w:r>
            <w:r>
              <w:rPr>
                <w:spacing w:val="1"/>
              </w:rPr>
              <w:t xml:space="preserve"> </w:t>
            </w:r>
            <w:r>
              <w:t>Рождество) (8</w:t>
            </w:r>
            <w:r>
              <w:rPr>
                <w:spacing w:val="1"/>
              </w:rPr>
              <w:t xml:space="preserve"> </w:t>
            </w:r>
            <w:r>
              <w:t>ч.)</w:t>
            </w:r>
          </w:p>
        </w:tc>
        <w:tc>
          <w:tcPr>
            <w:tcW w:w="2837" w:type="dxa"/>
            <w:tcBorders>
              <w:top w:val="nil"/>
            </w:tcBorders>
          </w:tcPr>
          <w:p w:rsidR="001F5D24" w:rsidRDefault="001F5D24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Аудирование</w:t>
            </w:r>
          </w:p>
          <w:p w:rsidR="001F5D24" w:rsidRDefault="00FB1277">
            <w:pPr>
              <w:pStyle w:val="TableParagraph"/>
              <w:ind w:left="110" w:right="94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учителя и одноклассников.</w:t>
            </w:r>
            <w:r>
              <w:rPr>
                <w:spacing w:val="1"/>
              </w:rPr>
              <w:t xml:space="preserve"> </w:t>
            </w: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нимание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текстов,</w:t>
            </w:r>
            <w:r>
              <w:rPr>
                <w:spacing w:val="-52"/>
              </w:rPr>
              <w:t xml:space="preserve"> </w:t>
            </w:r>
            <w:r>
              <w:t>построенных на изученном</w:t>
            </w:r>
            <w:r>
              <w:rPr>
                <w:spacing w:val="1"/>
              </w:rPr>
              <w:t xml:space="preserve"> </w:t>
            </w:r>
            <w:r>
              <w:t>языковом</w:t>
            </w:r>
            <w:r>
              <w:rPr>
                <w:spacing w:val="-1"/>
              </w:rPr>
              <w:t xml:space="preserve"> </w:t>
            </w:r>
            <w:r>
              <w:t>материале,</w:t>
            </w:r>
          </w:p>
          <w:p w:rsidR="001F5D24" w:rsidRDefault="00FB1277">
            <w:pPr>
              <w:pStyle w:val="TableParagraph"/>
              <w:ind w:left="110" w:right="89"/>
              <w:jc w:val="both"/>
            </w:pPr>
            <w:r>
              <w:t>с разной глубиной проник-</w:t>
            </w:r>
            <w:r>
              <w:rPr>
                <w:spacing w:val="1"/>
              </w:rPr>
              <w:t xml:space="preserve"> </w:t>
            </w:r>
            <w:r>
              <w:t>новения в их содержание в</w:t>
            </w:r>
            <w:r>
              <w:rPr>
                <w:spacing w:val="1"/>
              </w:rPr>
              <w:t xml:space="preserve"> </w:t>
            </w:r>
            <w:r>
              <w:t>зависимости от поставлен-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коммуникативной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дачи (с пониманием основ-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пони-</w:t>
            </w:r>
            <w:r>
              <w:rPr>
                <w:spacing w:val="1"/>
              </w:rPr>
              <w:t xml:space="preserve"> </w:t>
            </w:r>
            <w:r>
              <w:t>манием</w:t>
            </w:r>
            <w:r>
              <w:rPr>
                <w:spacing w:val="1"/>
              </w:rPr>
              <w:t xml:space="preserve"> </w:t>
            </w:r>
            <w:r>
              <w:t>запрашиваемой</w:t>
            </w:r>
            <w:r>
              <w:rPr>
                <w:spacing w:val="-52"/>
              </w:rPr>
              <w:t xml:space="preserve"> </w:t>
            </w:r>
            <w:r>
              <w:t>информации)</w:t>
            </w:r>
          </w:p>
        </w:tc>
        <w:tc>
          <w:tcPr>
            <w:tcW w:w="4820" w:type="dxa"/>
            <w:tcBorders>
              <w:top w:val="nil"/>
            </w:tcBorders>
          </w:tcPr>
          <w:p w:rsidR="001F5D24" w:rsidRDefault="001F5D24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Аудирование</w:t>
            </w:r>
          </w:p>
          <w:p w:rsidR="001F5D24" w:rsidRDefault="00FB1277">
            <w:pPr>
              <w:pStyle w:val="TableParagraph"/>
              <w:ind w:left="108" w:right="96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целом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ведению</w:t>
            </w:r>
            <w:r>
              <w:rPr>
                <w:spacing w:val="1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ind w:left="108" w:right="92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полностью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связанное высказывание учителя,</w:t>
            </w:r>
            <w:r>
              <w:rPr>
                <w:spacing w:val="1"/>
              </w:rPr>
              <w:t xml:space="preserve"> </w:t>
            </w:r>
            <w:r>
              <w:t>одноклассни-</w:t>
            </w:r>
            <w:r>
              <w:rPr>
                <w:spacing w:val="1"/>
              </w:rPr>
              <w:t xml:space="preserve"> </w:t>
            </w:r>
            <w:r>
              <w:t>ка,</w:t>
            </w:r>
            <w:r>
              <w:rPr>
                <w:spacing w:val="1"/>
              </w:rPr>
              <w:t xml:space="preserve"> </w:t>
            </w:r>
            <w:r>
              <w:t>построенное на знакомом языковом матери-</w:t>
            </w:r>
            <w:r>
              <w:rPr>
                <w:spacing w:val="1"/>
              </w:rPr>
              <w:t xml:space="preserve"> </w:t>
            </w:r>
            <w:r>
              <w:t>але;</w:t>
            </w:r>
            <w:r>
              <w:rPr>
                <w:spacing w:val="1"/>
              </w:rPr>
              <w:t xml:space="preserve"> </w:t>
            </w:r>
            <w:r>
              <w:t>вербально/невербально</w:t>
            </w:r>
            <w:r>
              <w:rPr>
                <w:spacing w:val="1"/>
              </w:rPr>
              <w:t xml:space="preserve"> </w:t>
            </w:r>
            <w:r>
              <w:t>реагировать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услышанное.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Воспринимать на слух и понимать основное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построенного на</w:t>
            </w:r>
            <w:r>
              <w:rPr>
                <w:spacing w:val="1"/>
              </w:rPr>
              <w:t xml:space="preserve"> </w:t>
            </w:r>
            <w:r>
              <w:t>изученном</w:t>
            </w:r>
            <w:r>
              <w:rPr>
                <w:spacing w:val="1"/>
              </w:rPr>
              <w:t xml:space="preserve"> </w:t>
            </w:r>
            <w:r>
              <w:t>языковом</w:t>
            </w:r>
            <w:r>
              <w:rPr>
                <w:spacing w:val="-1"/>
              </w:rPr>
              <w:t xml:space="preserve"> </w:t>
            </w:r>
            <w:r>
              <w:t>материале.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Определять тему прослушанного текста. Опре-</w:t>
            </w:r>
            <w:r>
              <w:rPr>
                <w:spacing w:val="1"/>
              </w:rPr>
              <w:t xml:space="preserve"> </w:t>
            </w:r>
            <w:r>
              <w:t>делять главные факты/события в прослушанном</w:t>
            </w:r>
            <w:r>
              <w:rPr>
                <w:spacing w:val="1"/>
              </w:rPr>
              <w:t xml:space="preserve"> </w:t>
            </w:r>
            <w:r>
              <w:t>тексте.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прашиваемую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фактического</w:t>
            </w:r>
            <w:r>
              <w:rPr>
                <w:spacing w:val="1"/>
              </w:rPr>
              <w:t xml:space="preserve"> </w:t>
            </w:r>
            <w:r>
              <w:t>ха-</w:t>
            </w:r>
            <w:r>
              <w:rPr>
                <w:spacing w:val="1"/>
              </w:rPr>
              <w:t xml:space="preserve"> </w:t>
            </w:r>
            <w:r>
              <w:t>рактера (имя,</w:t>
            </w:r>
            <w:r>
              <w:rPr>
                <w:spacing w:val="56"/>
              </w:rPr>
              <w:t xml:space="preserve"> </w:t>
            </w:r>
            <w:r>
              <w:t>возраст,   любимое занятие,   цвет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тексте,</w:t>
            </w:r>
            <w:r>
              <w:rPr>
                <w:spacing w:val="1"/>
              </w:rPr>
              <w:t xml:space="preserve"> </w:t>
            </w:r>
            <w:r>
              <w:t>построенном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изученном</w:t>
            </w:r>
            <w:r>
              <w:rPr>
                <w:spacing w:val="-52"/>
              </w:rPr>
              <w:t xml:space="preserve"> </w:t>
            </w:r>
            <w:r>
              <w:t>языковом</w:t>
            </w:r>
            <w:r>
              <w:rPr>
                <w:spacing w:val="-1"/>
              </w:rPr>
              <w:t xml:space="preserve"> </w:t>
            </w:r>
            <w:r>
              <w:t>материале.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118"/>
        <w:gridCol w:w="4395"/>
      </w:tblGrid>
      <w:tr w:rsidR="001F5D24">
        <w:trPr>
          <w:trHeight w:val="1264"/>
        </w:trPr>
        <w:tc>
          <w:tcPr>
            <w:tcW w:w="454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ind w:left="242" w:right="237"/>
              <w:jc w:val="both"/>
              <w:rPr>
                <w:b/>
              </w:rPr>
            </w:pPr>
            <w:r>
              <w:rPr>
                <w:b/>
              </w:rPr>
              <w:t>Программная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ма,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число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её изучение</w:t>
            </w:r>
          </w:p>
          <w:p w:rsidR="001F5D24" w:rsidRDefault="00FB1277">
            <w:pPr>
              <w:pStyle w:val="TableParagraph"/>
              <w:tabs>
                <w:tab w:val="left" w:pos="1540"/>
              </w:tabs>
              <w:spacing w:line="248" w:lineRule="exact"/>
              <w:ind w:left="242"/>
            </w:pPr>
            <w:r>
              <w:t>(Тематика</w:t>
            </w:r>
            <w:r>
              <w:tab/>
              <w:t>обще-</w:t>
            </w:r>
          </w:p>
          <w:p w:rsidR="001F5D24" w:rsidRDefault="00FB1277">
            <w:pPr>
              <w:pStyle w:val="TableParagraph"/>
              <w:spacing w:line="246" w:lineRule="exact"/>
              <w:ind w:left="242"/>
            </w:pPr>
            <w:r>
              <w:t>ния)</w:t>
            </w: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tabs>
                <w:tab w:val="left" w:pos="1846"/>
              </w:tabs>
              <w:ind w:left="249" w:right="37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  <w:p w:rsidR="001F5D24" w:rsidRDefault="00FB1277">
            <w:pPr>
              <w:pStyle w:val="TableParagraph"/>
              <w:tabs>
                <w:tab w:val="left" w:pos="2307"/>
              </w:tabs>
              <w:ind w:left="249" w:right="377"/>
            </w:pPr>
            <w:r>
              <w:t>(Коммуникативные</w:t>
            </w:r>
            <w:r>
              <w:tab/>
            </w:r>
            <w:r>
              <w:rPr>
                <w:spacing w:val="-1"/>
              </w:rPr>
              <w:t>уме-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языковые</w:t>
            </w:r>
            <w:r>
              <w:rPr>
                <w:spacing w:val="-1"/>
              </w:rPr>
              <w:t xml:space="preserve"> </w:t>
            </w:r>
            <w:r>
              <w:t>навыки)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line="242" w:lineRule="auto"/>
              <w:ind w:left="251" w:right="232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(учеб-</w:t>
            </w:r>
            <w:r>
              <w:rPr>
                <w:spacing w:val="1"/>
              </w:rPr>
              <w:t xml:space="preserve"> </w:t>
            </w:r>
            <w:r>
              <w:t>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коммуникатив-</w:t>
            </w:r>
            <w:r>
              <w:rPr>
                <w:spacing w:val="1"/>
              </w:rPr>
              <w:t xml:space="preserve"> </w:t>
            </w:r>
            <w:r>
              <w:t>ной/речевой)</w:t>
            </w:r>
            <w:r>
              <w:rPr>
                <w:b/>
              </w:rPr>
              <w:t>; методы и формы органи-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зации</w:t>
            </w:r>
          </w:p>
        </w:tc>
      </w:tr>
      <w:tr w:rsidR="001F5D24">
        <w:trPr>
          <w:trHeight w:val="9736"/>
        </w:trPr>
        <w:tc>
          <w:tcPr>
            <w:tcW w:w="454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18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913"/>
              </w:tabs>
              <w:ind w:left="108" w:right="95"/>
            </w:pPr>
            <w:r>
              <w:t>с</w:t>
            </w:r>
            <w:r>
              <w:rPr>
                <w:spacing w:val="44"/>
              </w:rPr>
              <w:t xml:space="preserve"> </w:t>
            </w:r>
            <w:r>
              <w:t>опорой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t>иллюстрации,</w:t>
            </w:r>
            <w:r>
              <w:tab/>
            </w:r>
            <w:r>
              <w:rPr>
                <w:spacing w:val="-5"/>
              </w:rPr>
              <w:t>а</w:t>
            </w:r>
            <w:r>
              <w:rPr>
                <w:spacing w:val="-52"/>
              </w:rPr>
              <w:t xml:space="preserve"> </w:t>
            </w:r>
            <w:r>
              <w:t>также</w:t>
            </w:r>
          </w:p>
          <w:p w:rsidR="001F5D24" w:rsidRDefault="00FB1277">
            <w:pPr>
              <w:pStyle w:val="TableParagraph"/>
              <w:ind w:left="108" w:right="95"/>
            </w:pPr>
            <w:r>
              <w:t>с</w:t>
            </w:r>
            <w:r>
              <w:rPr>
                <w:spacing w:val="27"/>
              </w:rPr>
              <w:t xml:space="preserve"> </w:t>
            </w:r>
            <w:r>
              <w:t>использованием</w:t>
            </w:r>
            <w:r>
              <w:rPr>
                <w:spacing w:val="26"/>
              </w:rPr>
              <w:t xml:space="preserve"> </w:t>
            </w:r>
            <w:r>
              <w:t>языковой</w:t>
            </w:r>
            <w:r>
              <w:rPr>
                <w:spacing w:val="-52"/>
              </w:rPr>
              <w:t xml:space="preserve"> </w:t>
            </w:r>
            <w:r>
              <w:t>догадки.</w:t>
            </w:r>
          </w:p>
          <w:p w:rsidR="001F5D24" w:rsidRDefault="00FB1277">
            <w:pPr>
              <w:pStyle w:val="TableParagraph"/>
              <w:spacing w:line="250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Смысловое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чтение</w:t>
            </w:r>
          </w:p>
          <w:p w:rsidR="001F5D24" w:rsidRDefault="00FB1277">
            <w:pPr>
              <w:pStyle w:val="TableParagraph"/>
              <w:tabs>
                <w:tab w:val="left" w:pos="955"/>
                <w:tab w:val="left" w:pos="1199"/>
                <w:tab w:val="left" w:pos="1358"/>
                <w:tab w:val="left" w:pos="1720"/>
                <w:tab w:val="left" w:pos="2017"/>
                <w:tab w:val="left" w:pos="2840"/>
                <w:tab w:val="left" w:pos="2912"/>
              </w:tabs>
              <w:ind w:left="108" w:right="90"/>
            </w:pPr>
            <w:r>
              <w:t>Чтение</w:t>
            </w:r>
            <w:r>
              <w:rPr>
                <w:spacing w:val="9"/>
              </w:rPr>
              <w:t xml:space="preserve"> </w:t>
            </w:r>
            <w:r>
              <w:t>вслух</w:t>
            </w:r>
            <w:r>
              <w:rPr>
                <w:spacing w:val="8"/>
              </w:rPr>
              <w:t xml:space="preserve"> </w:t>
            </w:r>
            <w:r>
              <w:t>учебных</w:t>
            </w:r>
            <w:r>
              <w:rPr>
                <w:spacing w:val="6"/>
              </w:rPr>
              <w:t xml:space="preserve"> </w:t>
            </w:r>
            <w:r>
              <w:t>тек-</w:t>
            </w:r>
            <w:r>
              <w:rPr>
                <w:spacing w:val="-52"/>
              </w:rPr>
              <w:t xml:space="preserve"> </w:t>
            </w:r>
            <w:r>
              <w:t>стов,</w:t>
            </w:r>
            <w:r>
              <w:rPr>
                <w:spacing w:val="1"/>
              </w:rPr>
              <w:t xml:space="preserve"> </w:t>
            </w:r>
            <w:r>
              <w:t>построенных на изучен-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71"/>
              </w:rPr>
              <w:t xml:space="preserve"> </w:t>
            </w:r>
            <w:r>
              <w:t>языковом</w:t>
            </w:r>
            <w:r>
              <w:rPr>
                <w:spacing w:val="70"/>
              </w:rPr>
              <w:t xml:space="preserve"> </w:t>
            </w:r>
            <w:r>
              <w:t>материале,</w:t>
            </w:r>
            <w:r>
              <w:tab/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соблюдением</w:t>
            </w:r>
            <w:r>
              <w:rPr>
                <w:spacing w:val="11"/>
              </w:rPr>
              <w:t xml:space="preserve"> </w:t>
            </w:r>
            <w:r>
              <w:t>правил</w:t>
            </w:r>
            <w:r>
              <w:rPr>
                <w:spacing w:val="11"/>
              </w:rPr>
              <w:t xml:space="preserve"> </w:t>
            </w:r>
            <w:r>
              <w:t>чтения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соответствующей интонации.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20"/>
              </w:rPr>
              <w:t xml:space="preserve"> </w:t>
            </w:r>
            <w:r>
              <w:t>про</w:t>
            </w:r>
            <w:r>
              <w:rPr>
                <w:spacing w:val="20"/>
              </w:rPr>
              <w:t xml:space="preserve"> </w:t>
            </w:r>
            <w:r>
              <w:t>себя</w:t>
            </w:r>
            <w:r>
              <w:rPr>
                <w:spacing w:val="20"/>
              </w:rPr>
              <w:t xml:space="preserve"> </w:t>
            </w:r>
            <w:r>
              <w:t>учебных</w:t>
            </w:r>
            <w:r>
              <w:rPr>
                <w:spacing w:val="19"/>
              </w:rPr>
              <w:t xml:space="preserve"> </w:t>
            </w:r>
            <w:r>
              <w:t>тек-</w:t>
            </w:r>
            <w:r>
              <w:rPr>
                <w:spacing w:val="-52"/>
              </w:rPr>
              <w:t xml:space="preserve"> </w:t>
            </w:r>
            <w:r>
              <w:t>стов,</w:t>
            </w:r>
            <w:r>
              <w:rPr>
                <w:spacing w:val="1"/>
              </w:rPr>
              <w:t xml:space="preserve"> </w:t>
            </w:r>
            <w:r>
              <w:t>построенных на изучен-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71"/>
              </w:rPr>
              <w:t xml:space="preserve"> </w:t>
            </w:r>
            <w:r>
              <w:t>языковом</w:t>
            </w:r>
            <w:r>
              <w:rPr>
                <w:spacing w:val="70"/>
              </w:rPr>
              <w:t xml:space="preserve"> </w:t>
            </w:r>
            <w:r>
              <w:t>материале,</w:t>
            </w:r>
            <w:r>
              <w:tab/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разной</w:t>
            </w:r>
            <w:r>
              <w:rPr>
                <w:spacing w:val="38"/>
              </w:rPr>
              <w:t xml:space="preserve"> </w:t>
            </w:r>
            <w:r>
              <w:t>глубиной</w:t>
            </w:r>
            <w:r>
              <w:rPr>
                <w:spacing w:val="39"/>
              </w:rPr>
              <w:t xml:space="preserve"> </w:t>
            </w:r>
            <w:r>
              <w:t>проникнове-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их</w:t>
            </w:r>
            <w:r>
              <w:rPr>
                <w:spacing w:val="53"/>
              </w:rPr>
              <w:t xml:space="preserve"> </w:t>
            </w:r>
            <w:r>
              <w:t>содержание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зави-</w:t>
            </w:r>
            <w:r>
              <w:rPr>
                <w:spacing w:val="-52"/>
              </w:rPr>
              <w:t xml:space="preserve"> </w:t>
            </w:r>
            <w:r>
              <w:t>симости</w:t>
            </w:r>
            <w:r>
              <w:tab/>
            </w:r>
            <w:r>
              <w:tab/>
              <w:t>от</w:t>
            </w:r>
            <w:r>
              <w:tab/>
            </w:r>
            <w:r>
              <w:rPr>
                <w:spacing w:val="-1"/>
              </w:rPr>
              <w:t>поставленной</w:t>
            </w:r>
            <w:r>
              <w:rPr>
                <w:spacing w:val="-52"/>
              </w:rPr>
              <w:t xml:space="preserve"> </w:t>
            </w:r>
            <w:r>
              <w:t>коммуникативной</w:t>
            </w:r>
            <w:r>
              <w:tab/>
              <w:t>задачи</w:t>
            </w:r>
            <w:r>
              <w:tab/>
              <w:t>(с</w:t>
            </w:r>
            <w:r>
              <w:rPr>
                <w:spacing w:val="-52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основногосодер-</w:t>
            </w:r>
            <w:r>
              <w:rPr>
                <w:spacing w:val="-52"/>
              </w:rPr>
              <w:t xml:space="preserve"> </w:t>
            </w:r>
            <w:r>
              <w:t>жания,</w:t>
            </w:r>
            <w:r>
              <w:tab/>
              <w:t>с</w:t>
            </w:r>
            <w:r>
              <w:rPr>
                <w:spacing w:val="45"/>
              </w:rPr>
              <w:t xml:space="preserve"> </w:t>
            </w:r>
            <w:r>
              <w:t>пониманием</w:t>
            </w:r>
            <w:r>
              <w:rPr>
                <w:spacing w:val="45"/>
              </w:rPr>
              <w:t xml:space="preserve"> </w:t>
            </w:r>
            <w:r>
              <w:t>запра-</w:t>
            </w:r>
            <w:r>
              <w:rPr>
                <w:spacing w:val="-52"/>
              </w:rPr>
              <w:t xml:space="preserve"> </w:t>
            </w:r>
            <w:r>
              <w:t>шиваемой</w:t>
            </w:r>
            <w:r>
              <w:tab/>
            </w:r>
            <w:r>
              <w:tab/>
              <w:t>информации)</w:t>
            </w:r>
            <w:r>
              <w:tab/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опорой</w:t>
            </w:r>
            <w:r>
              <w:rPr>
                <w:spacing w:val="92"/>
              </w:rPr>
              <w:t xml:space="preserve"> </w:t>
            </w:r>
            <w:r>
              <w:t>на</w:t>
            </w:r>
            <w:r>
              <w:rPr>
                <w:spacing w:val="94"/>
              </w:rPr>
              <w:t xml:space="preserve"> </w:t>
            </w:r>
            <w:r>
              <w:t>иллюстрации,</w:t>
            </w:r>
            <w:r>
              <w:tab/>
            </w:r>
            <w:r>
              <w:tab/>
              <w:t>а</w:t>
            </w:r>
            <w:r>
              <w:rPr>
                <w:spacing w:val="-52"/>
              </w:rPr>
              <w:t xml:space="preserve"> </w:t>
            </w:r>
            <w:r>
              <w:t>также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использованием</w:t>
            </w:r>
            <w:r>
              <w:rPr>
                <w:spacing w:val="50"/>
              </w:rPr>
              <w:t xml:space="preserve"> </w:t>
            </w:r>
            <w:r>
              <w:t>язы-</w:t>
            </w:r>
            <w:r>
              <w:rPr>
                <w:spacing w:val="-52"/>
              </w:rPr>
              <w:t xml:space="preserve"> </w:t>
            </w:r>
            <w:r>
              <w:t>ковой</w:t>
            </w:r>
            <w:r>
              <w:rPr>
                <w:spacing w:val="-1"/>
              </w:rPr>
              <w:t xml:space="preserve"> </w:t>
            </w:r>
            <w:r>
              <w:t>догадки.</w:t>
            </w:r>
          </w:p>
        </w:tc>
        <w:tc>
          <w:tcPr>
            <w:tcW w:w="4395" w:type="dxa"/>
            <w:tcBorders>
              <w:bottom w:val="nil"/>
            </w:tcBorders>
          </w:tcPr>
          <w:p w:rsidR="001F5D24" w:rsidRDefault="00FB1277">
            <w:pPr>
              <w:pStyle w:val="TableParagraph"/>
              <w:ind w:left="110" w:right="88"/>
              <w:jc w:val="both"/>
            </w:pPr>
            <w:r>
              <w:t>Использовать зрительные опоры (картинки,</w:t>
            </w:r>
            <w:r>
              <w:rPr>
                <w:spacing w:val="1"/>
              </w:rPr>
              <w:t xml:space="preserve"> </w:t>
            </w:r>
            <w:r>
              <w:t>фотографии) при восприятии на слух тек-</w:t>
            </w:r>
            <w:r>
              <w:rPr>
                <w:spacing w:val="1"/>
              </w:rPr>
              <w:t xml:space="preserve"> </w:t>
            </w:r>
            <w:r>
              <w:t>ста.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языковую</w:t>
            </w:r>
            <w:r>
              <w:rPr>
                <w:spacing w:val="1"/>
              </w:rPr>
              <w:t xml:space="preserve"> </w:t>
            </w:r>
            <w:r>
              <w:t>догадку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восприятии</w:t>
            </w:r>
            <w:r>
              <w:rPr>
                <w:spacing w:val="-1"/>
              </w:rPr>
              <w:t xml:space="preserve"> </w:t>
            </w:r>
            <w:r>
              <w:t>на слух текста.</w:t>
            </w:r>
          </w:p>
          <w:p w:rsidR="001F5D24" w:rsidRDefault="00FB1277">
            <w:pPr>
              <w:pStyle w:val="TableParagraph"/>
              <w:spacing w:line="250" w:lineRule="exact"/>
              <w:ind w:left="11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Смысловое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чтение</w:t>
            </w:r>
          </w:p>
          <w:p w:rsidR="001F5D24" w:rsidRDefault="00FB1277">
            <w:pPr>
              <w:pStyle w:val="TableParagraph"/>
              <w:ind w:left="110" w:right="93"/>
              <w:jc w:val="both"/>
            </w:pPr>
            <w:r>
              <w:t>Соотносить графический образ слова с его</w:t>
            </w:r>
            <w:r>
              <w:rPr>
                <w:spacing w:val="1"/>
              </w:rPr>
              <w:t xml:space="preserve"> </w:t>
            </w:r>
            <w:r>
              <w:t>звуковым образом на основе знания правил</w:t>
            </w:r>
            <w:r>
              <w:rPr>
                <w:spacing w:val="1"/>
              </w:rPr>
              <w:t xml:space="preserve"> </w:t>
            </w:r>
            <w:r>
              <w:t>чтения.</w:t>
            </w:r>
          </w:p>
          <w:p w:rsidR="001F5D24" w:rsidRDefault="00FB1277">
            <w:pPr>
              <w:pStyle w:val="TableParagraph"/>
              <w:ind w:left="110" w:right="92"/>
              <w:jc w:val="both"/>
            </w:pPr>
            <w:r>
              <w:t>Соблюдать правильное ударение в словах и</w:t>
            </w:r>
            <w:r>
              <w:rPr>
                <w:spacing w:val="1"/>
              </w:rPr>
              <w:t xml:space="preserve"> </w:t>
            </w:r>
            <w:r>
              <w:t>фразах; интонацию в</w:t>
            </w:r>
            <w:r>
              <w:rPr>
                <w:spacing w:val="-1"/>
              </w:rPr>
              <w:t xml:space="preserve"> </w:t>
            </w:r>
            <w:r>
              <w:t>целом.</w:t>
            </w:r>
          </w:p>
          <w:p w:rsidR="001F5D24" w:rsidRDefault="00FB1277">
            <w:pPr>
              <w:pStyle w:val="TableParagraph"/>
              <w:ind w:left="110" w:right="92"/>
              <w:jc w:val="both"/>
            </w:pPr>
            <w:r>
              <w:t>Читать вслух текст,</w:t>
            </w:r>
            <w:r>
              <w:rPr>
                <w:spacing w:val="1"/>
              </w:rPr>
              <w:t xml:space="preserve"> </w:t>
            </w:r>
            <w:r>
              <w:t>построенный на изу-</w:t>
            </w:r>
            <w:r>
              <w:rPr>
                <w:spacing w:val="1"/>
              </w:rPr>
              <w:t xml:space="preserve"> </w:t>
            </w:r>
            <w:r>
              <w:t>ченном языковом материале,</w:t>
            </w:r>
            <w:r>
              <w:rPr>
                <w:spacing w:val="1"/>
              </w:rPr>
              <w:t xml:space="preserve"> </w:t>
            </w:r>
            <w:r>
              <w:t>демонстрируя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  <w:r>
              <w:rPr>
                <w:spacing w:val="-1"/>
              </w:rPr>
              <w:t xml:space="preserve"> </w:t>
            </w:r>
            <w:r>
              <w:t>прочитанного.</w:t>
            </w:r>
          </w:p>
          <w:p w:rsidR="001F5D24" w:rsidRDefault="00FB1277">
            <w:pPr>
              <w:pStyle w:val="TableParagraph"/>
              <w:ind w:left="110" w:right="92"/>
              <w:jc w:val="both"/>
            </w:pPr>
            <w:r>
              <w:t>Зрительно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текст,</w:t>
            </w:r>
            <w:r>
              <w:rPr>
                <w:spacing w:val="1"/>
              </w:rPr>
              <w:t xml:space="preserve"> </w:t>
            </w: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знакомые слова,</w:t>
            </w:r>
            <w:r>
              <w:rPr>
                <w:spacing w:val="1"/>
              </w:rPr>
              <w:t xml:space="preserve"> </w:t>
            </w:r>
            <w:r>
              <w:t>грамматические явления и</w:t>
            </w:r>
            <w:r>
              <w:rPr>
                <w:spacing w:val="-52"/>
              </w:rPr>
              <w:t xml:space="preserve"> </w:t>
            </w:r>
            <w:r>
              <w:t>понимать основное содержание текста,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строенного на изученном языковом матери-</w:t>
            </w:r>
            <w:r>
              <w:rPr>
                <w:spacing w:val="-52"/>
              </w:rPr>
              <w:t xml:space="preserve"> </w:t>
            </w:r>
            <w:r>
              <w:t>але.</w:t>
            </w:r>
          </w:p>
          <w:p w:rsidR="001F5D24" w:rsidRDefault="00FB1277">
            <w:pPr>
              <w:pStyle w:val="TableParagraph"/>
              <w:ind w:left="110" w:right="93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(о</w:t>
            </w:r>
            <w:r>
              <w:rPr>
                <w:spacing w:val="1"/>
              </w:rPr>
              <w:t xml:space="preserve"> </w:t>
            </w:r>
            <w:r>
              <w:t>ком</w:t>
            </w:r>
            <w:r>
              <w:rPr>
                <w:spacing w:val="-1"/>
              </w:rPr>
              <w:t xml:space="preserve"> </w:t>
            </w:r>
            <w:r>
              <w:t>или о чём</w:t>
            </w:r>
            <w:r>
              <w:rPr>
                <w:spacing w:val="-3"/>
              </w:rPr>
              <w:t xml:space="preserve"> </w:t>
            </w:r>
            <w:r>
              <w:t>говорится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тексте).</w:t>
            </w:r>
          </w:p>
          <w:p w:rsidR="001F5D24" w:rsidRDefault="00FB1277">
            <w:pPr>
              <w:pStyle w:val="TableParagraph"/>
              <w:ind w:left="110" w:right="89"/>
              <w:jc w:val="both"/>
            </w:pPr>
            <w:r>
              <w:t>Определять главные факты/события в про-</w:t>
            </w:r>
            <w:r>
              <w:rPr>
                <w:spacing w:val="1"/>
              </w:rPr>
              <w:t xml:space="preserve"> </w:t>
            </w:r>
            <w:r>
              <w:t>читанном</w:t>
            </w:r>
            <w:r>
              <w:rPr>
                <w:spacing w:val="-1"/>
              </w:rPr>
              <w:t xml:space="preserve"> </w:t>
            </w:r>
            <w:r>
              <w:t>тексте.</w:t>
            </w:r>
          </w:p>
          <w:p w:rsidR="001F5D24" w:rsidRDefault="00FB1277">
            <w:pPr>
              <w:pStyle w:val="TableParagraph"/>
              <w:ind w:left="110" w:right="91"/>
              <w:jc w:val="both"/>
            </w:pPr>
            <w:r>
              <w:t>Соотносить текст/части текста с иллюстра-</w:t>
            </w:r>
            <w:r>
              <w:rPr>
                <w:spacing w:val="1"/>
              </w:rPr>
              <w:t xml:space="preserve"> </w:t>
            </w:r>
            <w:r>
              <w:t>циями.</w:t>
            </w:r>
          </w:p>
          <w:p w:rsidR="001F5D24" w:rsidRDefault="00FB1277">
            <w:pPr>
              <w:pStyle w:val="TableParagraph"/>
              <w:ind w:left="110" w:right="89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внешние</w:t>
            </w:r>
            <w:r>
              <w:rPr>
                <w:spacing w:val="1"/>
              </w:rPr>
              <w:t xml:space="preserve"> </w:t>
            </w:r>
            <w:r>
              <w:t>формальные</w:t>
            </w:r>
            <w:r>
              <w:rPr>
                <w:spacing w:val="1"/>
              </w:rPr>
              <w:t xml:space="preserve"> </w:t>
            </w:r>
            <w:r>
              <w:t>эле-</w:t>
            </w:r>
            <w:r>
              <w:rPr>
                <w:spacing w:val="-52"/>
              </w:rPr>
              <w:t xml:space="preserve"> </w:t>
            </w:r>
            <w:r>
              <w:t>ментытекста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</w:t>
            </w:r>
            <w:r>
              <w:t>заголовок,</w:t>
            </w:r>
            <w:r>
              <w:rPr>
                <w:spacing w:val="1"/>
              </w:rPr>
              <w:t xml:space="preserve"> </w:t>
            </w:r>
            <w:r>
              <w:t>иллюстрацию,</w:t>
            </w:r>
            <w:r>
              <w:rPr>
                <w:spacing w:val="1"/>
              </w:rPr>
              <w:t xml:space="preserve"> </w:t>
            </w:r>
            <w:r>
              <w:t>сноску) для понимания основного содержа-</w:t>
            </w:r>
            <w:r>
              <w:rPr>
                <w:spacing w:val="1"/>
              </w:rPr>
              <w:t xml:space="preserve"> </w:t>
            </w:r>
            <w:r>
              <w:t>ния прочитанного текста.Находить в тексте,</w:t>
            </w:r>
            <w:r>
              <w:rPr>
                <w:spacing w:val="-52"/>
              </w:rPr>
              <w:t xml:space="preserve"> </w:t>
            </w:r>
            <w:r>
              <w:t>построенном на изученном языковом мате-</w:t>
            </w:r>
            <w:r>
              <w:rPr>
                <w:spacing w:val="1"/>
              </w:rPr>
              <w:t xml:space="preserve"> </w:t>
            </w:r>
            <w:r>
              <w:t>риале,</w:t>
            </w:r>
          </w:p>
          <w:p w:rsidR="001F5D24" w:rsidRDefault="00FB1277">
            <w:pPr>
              <w:pStyle w:val="TableParagraph"/>
              <w:ind w:left="110" w:right="89"/>
              <w:jc w:val="both"/>
            </w:pPr>
            <w:r>
              <w:t>запрашиваемую информацию фактического</w:t>
            </w:r>
            <w:r>
              <w:rPr>
                <w:spacing w:val="-52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>где происходить действие,</w:t>
            </w:r>
            <w:r>
              <w:rPr>
                <w:spacing w:val="1"/>
              </w:rPr>
              <w:t xml:space="preserve"> </w:t>
            </w:r>
            <w:r>
              <w:t>лю-</w:t>
            </w:r>
            <w:r>
              <w:rPr>
                <w:spacing w:val="1"/>
              </w:rPr>
              <w:t xml:space="preserve"> </w:t>
            </w:r>
            <w:r>
              <w:t>бимое</w:t>
            </w:r>
            <w:r>
              <w:rPr>
                <w:spacing w:val="-1"/>
              </w:rPr>
              <w:t xml:space="preserve"> </w:t>
            </w:r>
            <w:r>
              <w:t>занятие героя рассказа и</w:t>
            </w:r>
            <w:r>
              <w:rPr>
                <w:spacing w:val="-1"/>
              </w:rPr>
              <w:t xml:space="preserve"> </w:t>
            </w:r>
            <w:r>
              <w:t>т. д.).</w:t>
            </w:r>
          </w:p>
          <w:p w:rsidR="001F5D24" w:rsidRDefault="00FB1277">
            <w:pPr>
              <w:pStyle w:val="TableParagraph"/>
              <w:tabs>
                <w:tab w:val="left" w:pos="974"/>
                <w:tab w:val="left" w:pos="2233"/>
                <w:tab w:val="left" w:pos="3637"/>
              </w:tabs>
              <w:ind w:left="110" w:right="90"/>
            </w:pPr>
            <w:r>
              <w:t>Использовать</w:t>
            </w:r>
            <w:r>
              <w:rPr>
                <w:spacing w:val="33"/>
              </w:rPr>
              <w:t xml:space="preserve"> </w:t>
            </w:r>
            <w:r>
              <w:t>языковую</w:t>
            </w:r>
            <w:r>
              <w:rPr>
                <w:spacing w:val="33"/>
              </w:rPr>
              <w:t xml:space="preserve"> </w:t>
            </w:r>
            <w:r>
              <w:t>догадку</w:t>
            </w:r>
            <w:r>
              <w:rPr>
                <w:spacing w:val="31"/>
              </w:rPr>
              <w:t xml:space="preserve"> </w:t>
            </w:r>
            <w:r>
              <w:t>для</w:t>
            </w:r>
            <w:r>
              <w:rPr>
                <w:spacing w:val="33"/>
              </w:rPr>
              <w:t xml:space="preserve"> </w:t>
            </w:r>
            <w:r>
              <w:t>пони-</w:t>
            </w:r>
            <w:r>
              <w:rPr>
                <w:spacing w:val="-52"/>
              </w:rPr>
              <w:t xml:space="preserve"> </w:t>
            </w:r>
            <w:r>
              <w:t>мания</w:t>
            </w:r>
            <w:r>
              <w:tab/>
              <w:t>основного</w:t>
            </w:r>
            <w:r>
              <w:tab/>
              <w:t>содержания</w:t>
            </w:r>
            <w:r>
              <w:tab/>
            </w:r>
            <w:r>
              <w:rPr>
                <w:spacing w:val="-1"/>
              </w:rPr>
              <w:t>текста/</w:t>
            </w:r>
            <w:r>
              <w:rPr>
                <w:spacing w:val="-52"/>
              </w:rPr>
              <w:t xml:space="preserve"> </w:t>
            </w:r>
            <w:r>
              <w:t>нахождения нужной информации в тексте.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7"/>
              </w:rPr>
              <w:t xml:space="preserve"> </w:t>
            </w:r>
            <w:r>
              <w:t>значение</w:t>
            </w:r>
            <w:r>
              <w:rPr>
                <w:spacing w:val="18"/>
              </w:rPr>
              <w:t xml:space="preserve"> </w:t>
            </w:r>
            <w:r>
              <w:t>незнакомых</w:t>
            </w:r>
            <w:r>
              <w:rPr>
                <w:spacing w:val="17"/>
              </w:rPr>
              <w:t xml:space="preserve"> </w:t>
            </w:r>
            <w:r>
              <w:t>слов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дву-</w:t>
            </w:r>
            <w:r>
              <w:rPr>
                <w:spacing w:val="-52"/>
              </w:rPr>
              <w:t xml:space="preserve"> </w:t>
            </w:r>
            <w:r>
              <w:t>язычном</w:t>
            </w:r>
            <w:r>
              <w:rPr>
                <w:spacing w:val="-1"/>
              </w:rPr>
              <w:t xml:space="preserve"> </w:t>
            </w:r>
            <w:r>
              <w:t>словаре учебника.</w:t>
            </w:r>
          </w:p>
        </w:tc>
      </w:tr>
      <w:tr w:rsidR="001F5D24">
        <w:trPr>
          <w:trHeight w:val="3409"/>
        </w:trPr>
        <w:tc>
          <w:tcPr>
            <w:tcW w:w="45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before="113" w:line="250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Письмо</w:t>
            </w:r>
          </w:p>
          <w:p w:rsidR="001F5D24" w:rsidRDefault="00FB1277">
            <w:pPr>
              <w:pStyle w:val="TableParagraph"/>
              <w:spacing w:line="242" w:lineRule="auto"/>
              <w:ind w:left="108" w:right="94"/>
              <w:jc w:val="both"/>
            </w:pPr>
            <w:r>
              <w:t>Воспроизведение речевых об-</w:t>
            </w:r>
            <w:r>
              <w:rPr>
                <w:spacing w:val="1"/>
              </w:rPr>
              <w:t xml:space="preserve"> </w:t>
            </w:r>
            <w:r>
              <w:t>разцов,</w:t>
            </w:r>
            <w:r>
              <w:rPr>
                <w:spacing w:val="54"/>
              </w:rPr>
              <w:t xml:space="preserve"> </w:t>
            </w:r>
            <w:r>
              <w:t>списывание</w:t>
            </w:r>
            <w:r>
              <w:rPr>
                <w:spacing w:val="-2"/>
              </w:rPr>
              <w:t xml:space="preserve"> </w:t>
            </w:r>
            <w:r>
              <w:t>текста.</w:t>
            </w:r>
          </w:p>
          <w:p w:rsidR="001F5D24" w:rsidRDefault="00FB1277">
            <w:pPr>
              <w:pStyle w:val="TableParagraph"/>
              <w:ind w:left="108" w:right="89"/>
              <w:jc w:val="both"/>
            </w:pPr>
            <w:r>
              <w:t>Выписывание</w:t>
            </w:r>
            <w:r>
              <w:rPr>
                <w:spacing w:val="1"/>
              </w:rPr>
              <w:t xml:space="preserve"> </w:t>
            </w:r>
            <w:r>
              <w:t>из текста слов,</w:t>
            </w:r>
            <w:r>
              <w:rPr>
                <w:spacing w:val="1"/>
              </w:rPr>
              <w:t xml:space="preserve"> </w:t>
            </w:r>
            <w:r>
              <w:t>словосочетаний,</w:t>
            </w:r>
            <w:r>
              <w:rPr>
                <w:spacing w:val="1"/>
              </w:rPr>
              <w:t xml:space="preserve"> </w:t>
            </w:r>
            <w:r>
              <w:t>предложе-</w:t>
            </w:r>
            <w:r>
              <w:rPr>
                <w:spacing w:val="-52"/>
              </w:rPr>
              <w:t xml:space="preserve"> </w:t>
            </w:r>
            <w:r>
              <w:t>ний;</w:t>
            </w:r>
            <w:r>
              <w:rPr>
                <w:spacing w:val="1"/>
              </w:rPr>
              <w:t xml:space="preserve"> </w:t>
            </w:r>
            <w:r>
              <w:t>вставка</w:t>
            </w:r>
            <w:r>
              <w:rPr>
                <w:spacing w:val="1"/>
              </w:rPr>
              <w:t xml:space="preserve"> </w:t>
            </w:r>
            <w:r>
              <w:t>пропущенных</w:t>
            </w:r>
            <w:r>
              <w:rPr>
                <w:spacing w:val="-52"/>
              </w:rPr>
              <w:t xml:space="preserve"> </w:t>
            </w:r>
            <w:r>
              <w:t>букв в слово или слов в пред-</w:t>
            </w:r>
            <w:r>
              <w:rPr>
                <w:spacing w:val="1"/>
              </w:rPr>
              <w:t xml:space="preserve"> </w:t>
            </w:r>
            <w:r>
              <w:t>ложении,</w:t>
            </w:r>
            <w:r>
              <w:rPr>
                <w:spacing w:val="1"/>
              </w:rPr>
              <w:t xml:space="preserve"> </w:t>
            </w:r>
            <w:r>
              <w:t>дописывание пред-</w:t>
            </w:r>
            <w:r>
              <w:rPr>
                <w:spacing w:val="1"/>
              </w:rPr>
              <w:t xml:space="preserve"> </w:t>
            </w:r>
            <w:r>
              <w:t>ложений в соответствии с ре-</w:t>
            </w:r>
            <w:r>
              <w:rPr>
                <w:spacing w:val="1"/>
              </w:rPr>
              <w:t xml:space="preserve"> </w:t>
            </w:r>
            <w:r>
              <w:t>шаемойучебной</w:t>
            </w:r>
            <w:r>
              <w:rPr>
                <w:spacing w:val="-2"/>
              </w:rPr>
              <w:t xml:space="preserve"> </w:t>
            </w:r>
            <w:r>
              <w:t>задачей.</w:t>
            </w:r>
          </w:p>
        </w:tc>
        <w:tc>
          <w:tcPr>
            <w:tcW w:w="4395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before="113" w:line="250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Письмо</w:t>
            </w:r>
          </w:p>
          <w:p w:rsidR="001F5D24" w:rsidRDefault="00FB1277">
            <w:pPr>
              <w:pStyle w:val="TableParagraph"/>
              <w:ind w:left="110" w:right="92"/>
              <w:jc w:val="both"/>
            </w:pPr>
            <w:r>
              <w:t>Копировать</w:t>
            </w:r>
            <w:r>
              <w:rPr>
                <w:spacing w:val="1"/>
              </w:rPr>
              <w:t xml:space="preserve"> </w:t>
            </w:r>
            <w:r>
              <w:t>речевые</w:t>
            </w:r>
            <w:r>
              <w:rPr>
                <w:spacing w:val="1"/>
              </w:rPr>
              <w:t xml:space="preserve"> </w:t>
            </w:r>
            <w:r>
              <w:t>образцы;</w:t>
            </w:r>
            <w:r>
              <w:rPr>
                <w:spacing w:val="1"/>
              </w:rPr>
              <w:t xml:space="preserve"> </w:t>
            </w:r>
            <w:r>
              <w:t>списывать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ошибок;</w:t>
            </w:r>
            <w:r>
              <w:rPr>
                <w:spacing w:val="1"/>
              </w:rPr>
              <w:t xml:space="preserve"> </w:t>
            </w:r>
            <w:r>
              <w:t>выписывать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1"/>
              </w:rPr>
              <w:t xml:space="preserve"> </w:t>
            </w:r>
            <w:r>
              <w:t>словосочетания,</w:t>
            </w:r>
            <w:r>
              <w:rPr>
                <w:spacing w:val="1"/>
              </w:rPr>
              <w:t xml:space="preserve"> </w:t>
            </w:r>
            <w:r>
              <w:t>предложения в со-</w:t>
            </w:r>
            <w:r>
              <w:rPr>
                <w:spacing w:val="1"/>
              </w:rPr>
              <w:t xml:space="preserve"> </w:t>
            </w:r>
            <w:r>
              <w:t>ответствии</w:t>
            </w:r>
            <w:r>
              <w:rPr>
                <w:spacing w:val="-2"/>
              </w:rPr>
              <w:t xml:space="preserve"> </w:t>
            </w:r>
            <w:r>
              <w:t>с учебной</w:t>
            </w:r>
            <w:r>
              <w:rPr>
                <w:spacing w:val="-1"/>
              </w:rPr>
              <w:t xml:space="preserve"> </w:t>
            </w:r>
            <w:r>
              <w:t>задачей.</w:t>
            </w:r>
          </w:p>
          <w:p w:rsidR="001F5D24" w:rsidRDefault="00FB1277">
            <w:pPr>
              <w:pStyle w:val="TableParagraph"/>
              <w:ind w:left="110" w:right="90"/>
              <w:jc w:val="both"/>
            </w:pPr>
            <w:r>
              <w:t>Восстанавливать</w:t>
            </w:r>
            <w:r>
              <w:rPr>
                <w:spacing w:val="1"/>
              </w:rPr>
              <w:t xml:space="preserve"> </w:t>
            </w:r>
            <w:r>
              <w:t>предложение,</w:t>
            </w:r>
            <w:r>
              <w:rPr>
                <w:spacing w:val="1"/>
              </w:rPr>
              <w:t xml:space="preserve"> </w:t>
            </w:r>
            <w:r>
              <w:t>вставляя</w:t>
            </w:r>
            <w:r>
              <w:rPr>
                <w:spacing w:val="1"/>
              </w:rPr>
              <w:t xml:space="preserve"> </w:t>
            </w:r>
            <w:r>
              <w:t>пропущенные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дописывая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окончание в соответствии с решаемой ком-</w:t>
            </w:r>
            <w:r>
              <w:rPr>
                <w:spacing w:val="1"/>
              </w:rPr>
              <w:t xml:space="preserve"> </w:t>
            </w:r>
            <w:r>
              <w:t>муникативной/учебной</w:t>
            </w:r>
            <w:r>
              <w:rPr>
                <w:spacing w:val="-2"/>
              </w:rPr>
              <w:t xml:space="preserve"> </w:t>
            </w:r>
            <w:r>
              <w:t>задачей.</w:t>
            </w:r>
          </w:p>
          <w:p w:rsidR="001F5D24" w:rsidRDefault="00FB1277">
            <w:pPr>
              <w:pStyle w:val="TableParagraph"/>
              <w:tabs>
                <w:tab w:val="left" w:pos="2820"/>
              </w:tabs>
              <w:ind w:left="110" w:right="90"/>
              <w:jc w:val="both"/>
            </w:pPr>
            <w:r>
              <w:t>Заполнять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формуляры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соответ-</w:t>
            </w:r>
            <w:r>
              <w:rPr>
                <w:spacing w:val="-52"/>
              </w:rPr>
              <w:t xml:space="preserve"> </w:t>
            </w:r>
            <w:r>
              <w:t xml:space="preserve">ствии    </w:t>
            </w:r>
            <w:r>
              <w:rPr>
                <w:spacing w:val="19"/>
              </w:rPr>
              <w:t xml:space="preserve"> </w:t>
            </w:r>
            <w:r>
              <w:t xml:space="preserve">с    </w:t>
            </w:r>
            <w:r>
              <w:rPr>
                <w:spacing w:val="21"/>
              </w:rPr>
              <w:t xml:space="preserve"> </w:t>
            </w:r>
            <w:r>
              <w:t>нормами,</w:t>
            </w:r>
            <w:r>
              <w:tab/>
              <w:t>принятыми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стране/странах</w:t>
            </w:r>
            <w:r>
              <w:rPr>
                <w:spacing w:val="11"/>
              </w:rPr>
              <w:t xml:space="preserve"> </w:t>
            </w:r>
            <w:r>
              <w:t>изучаемого</w:t>
            </w:r>
            <w:r>
              <w:rPr>
                <w:spacing w:val="12"/>
              </w:rPr>
              <w:t xml:space="preserve"> </w:t>
            </w:r>
            <w:r>
              <w:t>языка:</w:t>
            </w:r>
            <w:r>
              <w:rPr>
                <w:spacing w:val="12"/>
              </w:rPr>
              <w:t xml:space="preserve"> </w:t>
            </w:r>
            <w:r>
              <w:t>сообщать</w:t>
            </w:r>
          </w:p>
          <w:p w:rsidR="001F5D24" w:rsidRDefault="00FB1277">
            <w:pPr>
              <w:pStyle w:val="TableParagraph"/>
              <w:spacing w:line="244" w:lineRule="exact"/>
              <w:ind w:left="110"/>
              <w:jc w:val="both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(имя,</w:t>
            </w:r>
          </w:p>
        </w:tc>
      </w:tr>
    </w:tbl>
    <w:p w:rsidR="001F5D24" w:rsidRDefault="001F5D24">
      <w:pPr>
        <w:spacing w:line="244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118"/>
        <w:gridCol w:w="4395"/>
      </w:tblGrid>
      <w:tr w:rsidR="001F5D24">
        <w:trPr>
          <w:trHeight w:val="1516"/>
        </w:trPr>
        <w:tc>
          <w:tcPr>
            <w:tcW w:w="454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242" w:right="237"/>
              <w:jc w:val="both"/>
              <w:rPr>
                <w:b/>
              </w:rPr>
            </w:pPr>
            <w:r>
              <w:rPr>
                <w:b/>
              </w:rPr>
              <w:t>Программная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ма,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число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её изучение</w:t>
            </w:r>
          </w:p>
          <w:p w:rsidR="001F5D24" w:rsidRDefault="00FB1277">
            <w:pPr>
              <w:pStyle w:val="TableParagraph"/>
              <w:tabs>
                <w:tab w:val="left" w:pos="1540"/>
              </w:tabs>
              <w:spacing w:line="248" w:lineRule="exact"/>
              <w:ind w:left="242"/>
            </w:pPr>
            <w:r>
              <w:t>(Тематика</w:t>
            </w:r>
            <w:r>
              <w:tab/>
              <w:t>обще-</w:t>
            </w:r>
          </w:p>
          <w:p w:rsidR="001F5D24" w:rsidRDefault="00FB1277">
            <w:pPr>
              <w:pStyle w:val="TableParagraph"/>
              <w:spacing w:before="2" w:line="244" w:lineRule="exact"/>
              <w:ind w:left="242"/>
            </w:pPr>
            <w:r>
              <w:t>ния)</w:t>
            </w:r>
          </w:p>
        </w:tc>
        <w:tc>
          <w:tcPr>
            <w:tcW w:w="3118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tabs>
                <w:tab w:val="left" w:pos="1846"/>
              </w:tabs>
              <w:ind w:left="249" w:right="37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  <w:p w:rsidR="001F5D24" w:rsidRDefault="00FB1277">
            <w:pPr>
              <w:pStyle w:val="TableParagraph"/>
              <w:tabs>
                <w:tab w:val="left" w:pos="2307"/>
              </w:tabs>
              <w:ind w:left="249" w:right="377"/>
            </w:pPr>
            <w:r>
              <w:t>(Коммуникативные</w:t>
            </w:r>
            <w:r>
              <w:tab/>
            </w:r>
            <w:r>
              <w:rPr>
                <w:spacing w:val="-1"/>
              </w:rPr>
              <w:t>уме-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языковые</w:t>
            </w:r>
            <w:r>
              <w:rPr>
                <w:spacing w:val="-1"/>
              </w:rPr>
              <w:t xml:space="preserve"> </w:t>
            </w:r>
            <w:r>
              <w:t>навыки)</w:t>
            </w:r>
          </w:p>
        </w:tc>
        <w:tc>
          <w:tcPr>
            <w:tcW w:w="4395" w:type="dxa"/>
          </w:tcPr>
          <w:p w:rsidR="001F5D24" w:rsidRDefault="001F5D24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1F5D24" w:rsidRDefault="00FB1277">
            <w:pPr>
              <w:pStyle w:val="TableParagraph"/>
              <w:spacing w:line="242" w:lineRule="auto"/>
              <w:ind w:left="251" w:right="232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(учеб-</w:t>
            </w:r>
            <w:r>
              <w:rPr>
                <w:spacing w:val="1"/>
              </w:rPr>
              <w:t xml:space="preserve"> </w:t>
            </w:r>
            <w:r>
              <w:t>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коммуникатив-</w:t>
            </w:r>
            <w:r>
              <w:rPr>
                <w:spacing w:val="1"/>
              </w:rPr>
              <w:t xml:space="preserve"> </w:t>
            </w:r>
            <w:r>
              <w:t>ной/речевой)</w:t>
            </w:r>
            <w:r>
              <w:rPr>
                <w:b/>
              </w:rPr>
              <w:t>; методы и формы органи-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зации</w:t>
            </w:r>
          </w:p>
        </w:tc>
      </w:tr>
      <w:tr w:rsidR="001F5D24">
        <w:trPr>
          <w:trHeight w:val="2085"/>
        </w:trPr>
        <w:tc>
          <w:tcPr>
            <w:tcW w:w="454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18" w:type="dxa"/>
            <w:tcBorders>
              <w:bottom w:val="nil"/>
            </w:tcBorders>
          </w:tcPr>
          <w:p w:rsidR="001F5D24" w:rsidRDefault="00FB1277">
            <w:pPr>
              <w:pStyle w:val="TableParagraph"/>
              <w:ind w:left="108" w:right="90"/>
              <w:jc w:val="both"/>
            </w:pPr>
            <w:r>
              <w:t>Заполнение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форму-</w:t>
            </w:r>
            <w:r>
              <w:rPr>
                <w:spacing w:val="1"/>
              </w:rPr>
              <w:t xml:space="preserve"> </w:t>
            </w:r>
            <w:r>
              <w:t>ляров с указанием личной ин-</w:t>
            </w:r>
            <w:r>
              <w:rPr>
                <w:spacing w:val="1"/>
              </w:rPr>
              <w:t xml:space="preserve"> </w:t>
            </w:r>
            <w:r>
              <w:t>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нормами,</w:t>
            </w:r>
            <w:r>
              <w:rPr>
                <w:spacing w:val="56"/>
              </w:rPr>
              <w:t xml:space="preserve"> </w:t>
            </w:r>
            <w:r>
              <w:t>принятыми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стране/</w:t>
            </w:r>
            <w:r>
              <w:rPr>
                <w:spacing w:val="1"/>
              </w:rPr>
              <w:t xml:space="preserve"> </w:t>
            </w:r>
            <w:r>
              <w:t>странах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1"/>
              </w:rPr>
              <w:t xml:space="preserve"> </w:t>
            </w:r>
            <w:r>
              <w:t>языка. Написание с опорой на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коротких</w:t>
            </w:r>
            <w:r>
              <w:rPr>
                <w:spacing w:val="1"/>
              </w:rPr>
              <w:t xml:space="preserve"> </w:t>
            </w:r>
            <w:r>
              <w:t>поздравле-</w:t>
            </w:r>
            <w:r>
              <w:rPr>
                <w:spacing w:val="1"/>
              </w:rPr>
              <w:t xml:space="preserve"> </w:t>
            </w:r>
            <w:r>
              <w:t>ний</w:t>
            </w:r>
            <w:r>
              <w:rPr>
                <w:spacing w:val="-1"/>
              </w:rPr>
              <w:t xml:space="preserve"> </w:t>
            </w:r>
            <w:r>
              <w:t>с праздниками.</w:t>
            </w:r>
          </w:p>
        </w:tc>
        <w:tc>
          <w:tcPr>
            <w:tcW w:w="4395" w:type="dxa"/>
            <w:tcBorders>
              <w:bottom w:val="nil"/>
            </w:tcBorders>
          </w:tcPr>
          <w:p w:rsidR="001F5D24" w:rsidRDefault="00FB1277">
            <w:pPr>
              <w:pStyle w:val="TableParagraph"/>
              <w:ind w:left="110" w:right="89"/>
              <w:jc w:val="both"/>
            </w:pPr>
            <w:r>
              <w:t>фамилия,</w:t>
            </w:r>
            <w:r>
              <w:rPr>
                <w:spacing w:val="1"/>
              </w:rPr>
              <w:t xml:space="preserve"> </w:t>
            </w:r>
            <w:r>
              <w:t>возраст,</w:t>
            </w:r>
            <w:r>
              <w:rPr>
                <w:spacing w:val="1"/>
              </w:rPr>
              <w:t xml:space="preserve"> </w:t>
            </w:r>
            <w:r>
              <w:t>страна</w:t>
            </w:r>
            <w:r>
              <w:rPr>
                <w:spacing w:val="1"/>
              </w:rPr>
              <w:t xml:space="preserve"> </w:t>
            </w:r>
            <w:r>
              <w:t>прожива-</w:t>
            </w:r>
            <w:r>
              <w:rPr>
                <w:spacing w:val="1"/>
              </w:rPr>
              <w:t xml:space="preserve"> </w:t>
            </w:r>
            <w:r>
              <w:t>ния).Писать с опорой на образец короткие</w:t>
            </w:r>
            <w:r>
              <w:rPr>
                <w:spacing w:val="1"/>
              </w:rPr>
              <w:t xml:space="preserve"> </w:t>
            </w:r>
            <w:r>
              <w:t>поздравления с днём рождения,</w:t>
            </w:r>
            <w:r>
              <w:rPr>
                <w:spacing w:val="1"/>
              </w:rPr>
              <w:t xml:space="preserve"> </w:t>
            </w:r>
            <w:r>
              <w:t>Новым го-</w:t>
            </w:r>
            <w:r>
              <w:rPr>
                <w:spacing w:val="1"/>
              </w:rPr>
              <w:t xml:space="preserve"> </w:t>
            </w:r>
            <w:r>
              <w:t>дом.</w:t>
            </w:r>
          </w:p>
        </w:tc>
      </w:tr>
      <w:tr w:rsidR="001F5D24">
        <w:trPr>
          <w:trHeight w:val="6425"/>
        </w:trPr>
        <w:tc>
          <w:tcPr>
            <w:tcW w:w="45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before="52"/>
              <w:ind w:left="108" w:right="92"/>
              <w:jc w:val="both"/>
            </w:pPr>
            <w:r>
              <w:rPr>
                <w:b/>
                <w:i/>
              </w:rPr>
              <w:t>Фонетическая сторона речи</w:t>
            </w:r>
            <w:r>
              <w:rPr>
                <w:b/>
                <w:i/>
                <w:spacing w:val="1"/>
              </w:rPr>
              <w:t xml:space="preserve"> </w:t>
            </w:r>
            <w:r>
              <w:t>Фонетически корректное про-</w:t>
            </w:r>
            <w:r>
              <w:rPr>
                <w:spacing w:val="1"/>
              </w:rPr>
              <w:t xml:space="preserve"> </w:t>
            </w:r>
            <w:r>
              <w:t>изношение</w:t>
            </w:r>
            <w:r>
              <w:rPr>
                <w:spacing w:val="1"/>
              </w:rPr>
              <w:t xml:space="preserve"> </w:t>
            </w:r>
            <w:r>
              <w:t>букв</w:t>
            </w:r>
            <w:r>
              <w:rPr>
                <w:spacing w:val="1"/>
              </w:rPr>
              <w:t xml:space="preserve"> </w:t>
            </w:r>
            <w:r>
              <w:t>английского</w:t>
            </w:r>
            <w:r>
              <w:rPr>
                <w:spacing w:val="1"/>
              </w:rPr>
              <w:t xml:space="preserve"> </w:t>
            </w:r>
            <w:r>
              <w:t>алфавита; знание их последо-</w:t>
            </w:r>
            <w:r>
              <w:rPr>
                <w:spacing w:val="1"/>
              </w:rPr>
              <w:t xml:space="preserve"> </w:t>
            </w:r>
            <w:r>
              <w:t>вательности.</w:t>
            </w:r>
          </w:p>
          <w:p w:rsidR="001F5D24" w:rsidRDefault="00FB1277">
            <w:pPr>
              <w:pStyle w:val="TableParagraph"/>
              <w:spacing w:line="242" w:lineRule="auto"/>
              <w:ind w:left="108" w:right="89"/>
              <w:jc w:val="both"/>
            </w:pP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произно-</w:t>
            </w:r>
            <w:r>
              <w:rPr>
                <w:spacing w:val="1"/>
              </w:rPr>
              <w:t xml:space="preserve"> </w:t>
            </w:r>
            <w:r>
              <w:t>шения</w:t>
            </w:r>
            <w:r>
              <w:rPr>
                <w:spacing w:val="-2"/>
              </w:rPr>
              <w:t xml:space="preserve"> </w:t>
            </w:r>
            <w:r>
              <w:t>звуков.</w:t>
            </w:r>
          </w:p>
          <w:p w:rsidR="001F5D24" w:rsidRDefault="00FB1277">
            <w:pPr>
              <w:pStyle w:val="TableParagraph"/>
              <w:ind w:left="108" w:right="92"/>
              <w:jc w:val="both"/>
            </w:pPr>
            <w:r>
              <w:t>Различение на слух и адекват-</w:t>
            </w:r>
            <w:r>
              <w:rPr>
                <w:spacing w:val="1"/>
              </w:rPr>
              <w:t xml:space="preserve"> </w:t>
            </w:r>
            <w:r>
              <w:t>но,</w:t>
            </w:r>
            <w:r>
              <w:rPr>
                <w:spacing w:val="1"/>
              </w:rPr>
              <w:t xml:space="preserve"> </w:t>
            </w:r>
            <w:r>
              <w:t>без ошибок,</w:t>
            </w:r>
            <w:r>
              <w:rPr>
                <w:spacing w:val="1"/>
              </w:rPr>
              <w:t xml:space="preserve"> </w:t>
            </w:r>
            <w:r>
              <w:t>ведущих к</w:t>
            </w:r>
            <w:r>
              <w:rPr>
                <w:spacing w:val="1"/>
              </w:rPr>
              <w:t xml:space="preserve"> </w:t>
            </w:r>
            <w:r>
              <w:t>сбою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коммуникации,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изношение слов с соблюдени-</w:t>
            </w:r>
            <w:r>
              <w:rPr>
                <w:spacing w:val="1"/>
              </w:rPr>
              <w:t xml:space="preserve"> </w:t>
            </w:r>
            <w:r>
              <w:t>ем</w:t>
            </w:r>
            <w:r>
              <w:rPr>
                <w:spacing w:val="1"/>
              </w:rPr>
              <w:t xml:space="preserve"> </w:t>
            </w:r>
            <w:r>
              <w:t>правильного</w:t>
            </w:r>
            <w:r>
              <w:rPr>
                <w:spacing w:val="1"/>
              </w:rPr>
              <w:t xml:space="preserve"> </w:t>
            </w:r>
            <w:r>
              <w:t>ударения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фраз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соблюдением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рит-</w:t>
            </w:r>
            <w:r>
              <w:rPr>
                <w:spacing w:val="-52"/>
              </w:rPr>
              <w:t xml:space="preserve"> </w:t>
            </w:r>
            <w:r>
              <w:t>мико-интонационных</w:t>
            </w:r>
            <w:r>
              <w:rPr>
                <w:spacing w:val="1"/>
              </w:rPr>
              <w:t xml:space="preserve"> </w:t>
            </w:r>
            <w:r>
              <w:t>особен-</w:t>
            </w:r>
            <w:r>
              <w:rPr>
                <w:spacing w:val="-52"/>
              </w:rPr>
              <w:t xml:space="preserve"> </w:t>
            </w:r>
            <w:r>
              <w:t>ностей.</w:t>
            </w:r>
          </w:p>
          <w:p w:rsidR="001F5D24" w:rsidRDefault="00FB1277">
            <w:pPr>
              <w:pStyle w:val="TableParagraph"/>
              <w:ind w:left="108" w:right="92"/>
              <w:jc w:val="both"/>
            </w:pPr>
            <w:r>
              <w:t>Корректное</w:t>
            </w:r>
            <w:r>
              <w:rPr>
                <w:spacing w:val="1"/>
              </w:rPr>
              <w:t xml:space="preserve"> </w:t>
            </w:r>
            <w:r>
              <w:t>произношение</w:t>
            </w:r>
            <w:r>
              <w:rPr>
                <w:spacing w:val="-52"/>
              </w:rPr>
              <w:t xml:space="preserve"> </w:t>
            </w:r>
            <w:r>
              <w:t>предложений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ритмико-интонационных</w:t>
            </w:r>
            <w:r>
              <w:rPr>
                <w:spacing w:val="-52"/>
              </w:rPr>
              <w:t xml:space="preserve"> </w:t>
            </w:r>
            <w:r>
              <w:t>особенностей.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Чтение слов в соответствии с</w:t>
            </w:r>
            <w:r>
              <w:rPr>
                <w:spacing w:val="1"/>
              </w:rPr>
              <w:t xml:space="preserve"> </w:t>
            </w:r>
            <w:r>
              <w:t>изученными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чте-</w:t>
            </w:r>
            <w:r>
              <w:rPr>
                <w:spacing w:val="-52"/>
              </w:rPr>
              <w:t xml:space="preserve"> </w:t>
            </w:r>
            <w:r>
              <w:t>ния.</w:t>
            </w:r>
          </w:p>
          <w:p w:rsidR="001F5D24" w:rsidRDefault="00FB1277">
            <w:pPr>
              <w:pStyle w:val="TableParagraph"/>
              <w:ind w:left="108" w:right="92"/>
              <w:jc w:val="both"/>
            </w:pPr>
            <w:r>
              <w:t>Фонетически корректное про-</w:t>
            </w:r>
            <w:r>
              <w:rPr>
                <w:spacing w:val="1"/>
              </w:rPr>
              <w:t xml:space="preserve"> </w:t>
            </w:r>
            <w:r>
              <w:t>изношение знаков транскрип-</w:t>
            </w:r>
            <w:r>
              <w:rPr>
                <w:spacing w:val="1"/>
              </w:rPr>
              <w:t xml:space="preserve"> </w:t>
            </w:r>
            <w:r>
              <w:t>ции.</w:t>
            </w:r>
          </w:p>
        </w:tc>
        <w:tc>
          <w:tcPr>
            <w:tcW w:w="4395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before="52" w:line="252" w:lineRule="exact"/>
              <w:ind w:left="11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Фонетическая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сторона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речи</w:t>
            </w:r>
          </w:p>
          <w:p w:rsidR="001F5D24" w:rsidRDefault="00FB1277">
            <w:pPr>
              <w:pStyle w:val="TableParagraph"/>
              <w:ind w:left="110" w:right="92"/>
              <w:jc w:val="both"/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буквы</w:t>
            </w:r>
            <w:r>
              <w:rPr>
                <w:spacing w:val="1"/>
              </w:rPr>
              <w:t xml:space="preserve"> </w:t>
            </w:r>
            <w:r>
              <w:t>английского</w:t>
            </w:r>
            <w:r>
              <w:rPr>
                <w:spacing w:val="1"/>
              </w:rPr>
              <w:t xml:space="preserve"> </w:t>
            </w:r>
            <w:r>
              <w:t>алфавита; знать</w:t>
            </w:r>
            <w:r>
              <w:rPr>
                <w:spacing w:val="-1"/>
              </w:rPr>
              <w:t xml:space="preserve"> </w:t>
            </w:r>
            <w:r>
              <w:t>их последовательность.</w:t>
            </w:r>
          </w:p>
          <w:p w:rsidR="001F5D24" w:rsidRDefault="00FB1277">
            <w:pPr>
              <w:pStyle w:val="TableParagraph"/>
              <w:ind w:left="110" w:right="92"/>
              <w:jc w:val="both"/>
            </w:pPr>
            <w:r>
              <w:t>Различать на слух и адекватно произносить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звуки</w:t>
            </w:r>
            <w:r>
              <w:rPr>
                <w:spacing w:val="1"/>
              </w:rPr>
              <w:t xml:space="preserve"> </w:t>
            </w:r>
            <w:r>
              <w:t>английского</w:t>
            </w:r>
            <w:r>
              <w:rPr>
                <w:spacing w:val="1"/>
              </w:rPr>
              <w:t xml:space="preserve"> </w:t>
            </w:r>
            <w:r>
              <w:t>языка,</w:t>
            </w:r>
            <w:r>
              <w:rPr>
                <w:spacing w:val="1"/>
              </w:rPr>
              <w:t xml:space="preserve"> </w:t>
            </w:r>
            <w:r>
              <w:t>соблюдая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произнесения</w:t>
            </w:r>
            <w:r>
              <w:rPr>
                <w:spacing w:val="1"/>
              </w:rPr>
              <w:t xml:space="preserve"> </w:t>
            </w:r>
            <w:r>
              <w:t>звуков.</w:t>
            </w:r>
            <w:r>
              <w:rPr>
                <w:spacing w:val="1"/>
              </w:rPr>
              <w:t xml:space="preserve"> </w:t>
            </w:r>
            <w:r>
              <w:t>Произносить</w:t>
            </w:r>
            <w:r>
              <w:rPr>
                <w:spacing w:val="-52"/>
              </w:rPr>
              <w:t xml:space="preserve"> </w:t>
            </w:r>
            <w:r>
              <w:t>связующее</w:t>
            </w:r>
            <w:r>
              <w:rPr>
                <w:spacing w:val="-2"/>
              </w:rPr>
              <w:t xml:space="preserve"> </w:t>
            </w:r>
            <w:r>
              <w:t>“r”</w:t>
            </w:r>
            <w:r>
              <w:rPr>
                <w:spacing w:val="-1"/>
              </w:rPr>
              <w:t xml:space="preserve"> </w:t>
            </w:r>
            <w:r>
              <w:t>(there</w:t>
            </w:r>
            <w:r>
              <w:rPr>
                <w:spacing w:val="-1"/>
              </w:rPr>
              <w:t xml:space="preserve"> </w:t>
            </w:r>
            <w:r>
              <w:t>is/there</w:t>
            </w:r>
            <w:r>
              <w:rPr>
                <w:spacing w:val="-1"/>
              </w:rPr>
              <w:t xml:space="preserve"> </w:t>
            </w:r>
            <w:r>
              <w:t>are;</w:t>
            </w:r>
            <w:r>
              <w:rPr>
                <w:spacing w:val="-2"/>
              </w:rPr>
              <w:t xml:space="preserve"> </w:t>
            </w:r>
            <w:r>
              <w:t>where</w:t>
            </w:r>
            <w:r>
              <w:rPr>
                <w:spacing w:val="-2"/>
              </w:rPr>
              <w:t xml:space="preserve"> </w:t>
            </w:r>
            <w:r>
              <w:t>is).</w:t>
            </w:r>
          </w:p>
          <w:p w:rsidR="001F5D24" w:rsidRDefault="00FB1277">
            <w:pPr>
              <w:pStyle w:val="TableParagraph"/>
              <w:ind w:left="110" w:right="92"/>
              <w:jc w:val="both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правильное</w:t>
            </w:r>
            <w:r>
              <w:rPr>
                <w:spacing w:val="1"/>
              </w:rPr>
              <w:t xml:space="preserve"> </w:t>
            </w:r>
            <w:r>
              <w:t>ударение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изоли-</w:t>
            </w:r>
            <w:r>
              <w:rPr>
                <w:spacing w:val="-52"/>
              </w:rPr>
              <w:t xml:space="preserve"> </w:t>
            </w:r>
            <w:r>
              <w:t>рованном</w:t>
            </w:r>
            <w:r>
              <w:rPr>
                <w:spacing w:val="-1"/>
              </w:rPr>
              <w:t xml:space="preserve"> </w:t>
            </w:r>
            <w:r>
              <w:t>слове,</w:t>
            </w:r>
            <w:r>
              <w:rPr>
                <w:spacing w:val="53"/>
              </w:rPr>
              <w:t xml:space="preserve"> </w:t>
            </w:r>
            <w:r>
              <w:t>фразе.</w:t>
            </w:r>
          </w:p>
          <w:p w:rsidR="001F5D24" w:rsidRDefault="00FB1277">
            <w:pPr>
              <w:pStyle w:val="TableParagraph"/>
              <w:ind w:left="110" w:right="91"/>
              <w:jc w:val="both"/>
            </w:pP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коммуникативный</w:t>
            </w:r>
            <w:r>
              <w:rPr>
                <w:spacing w:val="1"/>
              </w:rPr>
              <w:t xml:space="preserve"> </w:t>
            </w:r>
            <w:r>
              <w:t>тип</w:t>
            </w:r>
            <w:r>
              <w:rPr>
                <w:spacing w:val="1"/>
              </w:rPr>
              <w:t xml:space="preserve"> </w:t>
            </w:r>
            <w:r>
              <w:t>предло-</w:t>
            </w:r>
            <w:r>
              <w:rPr>
                <w:spacing w:val="1"/>
              </w:rPr>
              <w:t xml:space="preserve"> </w:t>
            </w:r>
            <w:r>
              <w:t>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интонации</w:t>
            </w:r>
            <w:r>
              <w:rPr>
                <w:spacing w:val="1"/>
              </w:rPr>
              <w:t xml:space="preserve"> </w:t>
            </w:r>
            <w:r>
              <w:t>(повествователь-</w:t>
            </w:r>
            <w:r>
              <w:rPr>
                <w:spacing w:val="-52"/>
              </w:rPr>
              <w:t xml:space="preserve"> </w:t>
            </w:r>
            <w:r>
              <w:t>ное,</w:t>
            </w:r>
            <w:r>
              <w:rPr>
                <w:spacing w:val="54"/>
              </w:rPr>
              <w:t xml:space="preserve"> </w:t>
            </w:r>
            <w:r>
              <w:t>вопросительное).</w:t>
            </w:r>
          </w:p>
          <w:p w:rsidR="001F5D24" w:rsidRDefault="00FB1277">
            <w:pPr>
              <w:pStyle w:val="TableParagraph"/>
              <w:ind w:left="110" w:right="91"/>
              <w:jc w:val="both"/>
            </w:pPr>
            <w:r>
              <w:t>Корректно</w:t>
            </w:r>
            <w:r>
              <w:rPr>
                <w:spacing w:val="1"/>
              </w:rPr>
              <w:t xml:space="preserve"> </w:t>
            </w:r>
            <w:r>
              <w:t>произносить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(по-</w:t>
            </w:r>
            <w:r>
              <w:rPr>
                <w:spacing w:val="-52"/>
              </w:rPr>
              <w:t xml:space="preserve"> </w:t>
            </w:r>
            <w:r>
              <w:t>вествовательное,</w:t>
            </w:r>
            <w:r>
              <w:rPr>
                <w:spacing w:val="1"/>
              </w:rPr>
              <w:t xml:space="preserve"> </w:t>
            </w:r>
            <w:r>
              <w:t>побудительное; общий и</w:t>
            </w:r>
            <w:r>
              <w:rPr>
                <w:spacing w:val="1"/>
              </w:rPr>
              <w:t xml:space="preserve"> </w:t>
            </w:r>
            <w:r>
              <w:t>специальный</w:t>
            </w:r>
            <w:r>
              <w:rPr>
                <w:spacing w:val="1"/>
              </w:rPr>
              <w:t xml:space="preserve"> </w:t>
            </w:r>
            <w:r>
              <w:t>вопросы)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ритмико-интонационных</w:t>
            </w:r>
            <w:r>
              <w:rPr>
                <w:spacing w:val="1"/>
              </w:rPr>
              <w:t xml:space="preserve"> </w:t>
            </w:r>
            <w:r>
              <w:t>особенностей.</w:t>
            </w:r>
            <w:r>
              <w:rPr>
                <w:spacing w:val="-52"/>
              </w:rPr>
              <w:t xml:space="preserve"> </w:t>
            </w:r>
            <w:r>
              <w:t>Применять изученные правила чтения при</w:t>
            </w:r>
            <w:r>
              <w:rPr>
                <w:spacing w:val="1"/>
              </w:rPr>
              <w:t xml:space="preserve"> </w:t>
            </w:r>
            <w:r>
              <w:t>чтении слов.</w:t>
            </w:r>
          </w:p>
          <w:p w:rsidR="001F5D24" w:rsidRDefault="00FB1277">
            <w:pPr>
              <w:pStyle w:val="TableParagraph"/>
              <w:ind w:left="110" w:right="92"/>
              <w:jc w:val="both"/>
            </w:pPr>
            <w:r>
              <w:t>Вычленять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1"/>
              </w:rPr>
              <w:t xml:space="preserve"> </w:t>
            </w:r>
            <w:r>
              <w:t>звукобуквенные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четания при анализе изученных слов. Озву-</w:t>
            </w:r>
            <w:r>
              <w:rPr>
                <w:spacing w:val="1"/>
              </w:rPr>
              <w:t xml:space="preserve"> </w:t>
            </w:r>
            <w:r>
              <w:t>чивать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1"/>
              </w:rPr>
              <w:t xml:space="preserve"> </w:t>
            </w:r>
            <w:r>
              <w:t>транскрипции.</w:t>
            </w:r>
            <w:r>
              <w:rPr>
                <w:spacing w:val="1"/>
              </w:rPr>
              <w:t xml:space="preserve"> </w:t>
            </w:r>
            <w:r>
              <w:t>Воспроизво-</w:t>
            </w:r>
            <w:r>
              <w:rPr>
                <w:spacing w:val="1"/>
              </w:rPr>
              <w:t xml:space="preserve"> </w:t>
            </w:r>
            <w:r>
              <w:t>дить</w:t>
            </w:r>
            <w:r>
              <w:rPr>
                <w:spacing w:val="-1"/>
              </w:rPr>
              <w:t xml:space="preserve"> </w:t>
            </w:r>
            <w:r>
              <w:t>односложные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транскрипции.</w:t>
            </w:r>
          </w:p>
        </w:tc>
      </w:tr>
      <w:tr w:rsidR="001F5D24">
        <w:trPr>
          <w:trHeight w:val="4555"/>
        </w:trPr>
        <w:tc>
          <w:tcPr>
            <w:tcW w:w="45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spacing w:line="242" w:lineRule="auto"/>
              <w:ind w:left="108" w:right="9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Графика,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орфография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пунктуация</w:t>
            </w:r>
          </w:p>
          <w:p w:rsidR="001F5D24" w:rsidRDefault="00FB1277">
            <w:pPr>
              <w:pStyle w:val="TableParagraph"/>
              <w:ind w:left="108" w:right="92"/>
              <w:jc w:val="both"/>
            </w:pPr>
            <w:r>
              <w:t>Графически</w:t>
            </w:r>
            <w:r>
              <w:rPr>
                <w:spacing w:val="1"/>
              </w:rPr>
              <w:t xml:space="preserve"> </w:t>
            </w:r>
            <w:r>
              <w:t>корректное</w:t>
            </w:r>
            <w:r>
              <w:rPr>
                <w:spacing w:val="1"/>
              </w:rPr>
              <w:t xml:space="preserve"> </w:t>
            </w:r>
            <w:r>
              <w:t>(по-</w:t>
            </w:r>
            <w:r>
              <w:rPr>
                <w:spacing w:val="-52"/>
              </w:rPr>
              <w:t xml:space="preserve"> </w:t>
            </w:r>
            <w:r>
              <w:t>лупечатное)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1"/>
              </w:rPr>
              <w:t xml:space="preserve"> </w:t>
            </w:r>
            <w:r>
              <w:t>букв</w:t>
            </w:r>
            <w:r>
              <w:rPr>
                <w:spacing w:val="-52"/>
              </w:rPr>
              <w:t xml:space="preserve"> </w:t>
            </w:r>
            <w:r>
              <w:t>английского</w:t>
            </w:r>
            <w:r>
              <w:rPr>
                <w:spacing w:val="-4"/>
              </w:rPr>
              <w:t xml:space="preserve"> </w:t>
            </w:r>
            <w:r>
              <w:t>алфавита.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Правильное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1"/>
              </w:rPr>
              <w:t xml:space="preserve"> </w:t>
            </w:r>
            <w:r>
              <w:t>изу-</w:t>
            </w:r>
            <w:r>
              <w:rPr>
                <w:spacing w:val="1"/>
              </w:rPr>
              <w:t xml:space="preserve"> </w:t>
            </w:r>
            <w:r>
              <w:t>ченных слов.</w:t>
            </w:r>
          </w:p>
          <w:p w:rsidR="001F5D24" w:rsidRDefault="00FB1277">
            <w:pPr>
              <w:pStyle w:val="TableParagraph"/>
              <w:ind w:left="108" w:right="89"/>
              <w:jc w:val="both"/>
            </w:pPr>
            <w:r>
              <w:t>Правильная</w:t>
            </w:r>
            <w:r>
              <w:rPr>
                <w:spacing w:val="1"/>
              </w:rPr>
              <w:t xml:space="preserve"> </w:t>
            </w:r>
            <w:r>
              <w:t>расстановка</w:t>
            </w:r>
            <w:r>
              <w:rPr>
                <w:spacing w:val="1"/>
              </w:rPr>
              <w:t xml:space="preserve"> </w:t>
            </w:r>
            <w:r>
              <w:t>зна-</w:t>
            </w:r>
            <w:r>
              <w:rPr>
                <w:spacing w:val="1"/>
              </w:rPr>
              <w:t xml:space="preserve"> </w:t>
            </w:r>
            <w:r>
              <w:t>ков</w:t>
            </w:r>
            <w:r>
              <w:rPr>
                <w:spacing w:val="-2"/>
              </w:rPr>
              <w:t xml:space="preserve"> </w:t>
            </w:r>
            <w:r>
              <w:t>препинания;</w:t>
            </w:r>
            <w:r>
              <w:rPr>
                <w:spacing w:val="-3"/>
              </w:rPr>
              <w:t xml:space="preserve"> </w:t>
            </w:r>
            <w:r>
              <w:t>апострофа.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tabs>
                <w:tab w:val="left" w:pos="1532"/>
                <w:tab w:val="left" w:pos="2794"/>
              </w:tabs>
              <w:spacing w:line="237" w:lineRule="auto"/>
              <w:ind w:left="110" w:right="92"/>
            </w:pPr>
            <w:r>
              <w:rPr>
                <w:b/>
                <w:i/>
              </w:rPr>
              <w:t>Графика,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орфография и пунктуация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t>Графически</w:t>
            </w:r>
            <w:r>
              <w:tab/>
              <w:t>корректно</w:t>
            </w:r>
            <w:r>
              <w:tab/>
            </w:r>
            <w:r>
              <w:rPr>
                <w:spacing w:val="-1"/>
              </w:rPr>
              <w:t>воспроизводить</w:t>
            </w:r>
            <w:r>
              <w:rPr>
                <w:spacing w:val="-52"/>
              </w:rPr>
              <w:t xml:space="preserve"> </w:t>
            </w:r>
            <w:r>
              <w:t>буквы</w:t>
            </w:r>
            <w:r>
              <w:rPr>
                <w:spacing w:val="9"/>
              </w:rPr>
              <w:t xml:space="preserve"> </w:t>
            </w:r>
            <w:r>
              <w:t>английского</w:t>
            </w:r>
            <w:r>
              <w:rPr>
                <w:spacing w:val="8"/>
              </w:rPr>
              <w:t xml:space="preserve"> </w:t>
            </w:r>
            <w:r>
              <w:t>алфавита</w:t>
            </w:r>
            <w:r>
              <w:rPr>
                <w:spacing w:val="8"/>
              </w:rPr>
              <w:t xml:space="preserve"> </w:t>
            </w:r>
            <w:r>
              <w:t>(полупечатное</w:t>
            </w:r>
            <w:r>
              <w:rPr>
                <w:spacing w:val="-52"/>
              </w:rPr>
              <w:t xml:space="preserve"> </w:t>
            </w:r>
            <w:r>
              <w:t>написание</w:t>
            </w:r>
            <w:r>
              <w:rPr>
                <w:spacing w:val="-2"/>
              </w:rPr>
              <w:t xml:space="preserve"> </w:t>
            </w:r>
            <w:r>
              <w:t>букв,</w:t>
            </w:r>
            <w:r>
              <w:rPr>
                <w:spacing w:val="53"/>
              </w:rPr>
              <w:t xml:space="preserve"> </w:t>
            </w:r>
            <w:r>
              <w:t>буквосочетаний,</w:t>
            </w:r>
            <w:r>
              <w:rPr>
                <w:spacing w:val="53"/>
              </w:rPr>
              <w:t xml:space="preserve"> </w:t>
            </w:r>
            <w:r>
              <w:t>слов).</w:t>
            </w:r>
          </w:p>
          <w:p w:rsidR="001F5D24" w:rsidRDefault="00FB1277">
            <w:pPr>
              <w:pStyle w:val="TableParagraph"/>
              <w:ind w:left="110" w:right="91"/>
              <w:jc w:val="both"/>
            </w:pPr>
            <w:r>
              <w:t>Отличать буквы от транскрипционных зна-</w:t>
            </w:r>
            <w:r>
              <w:rPr>
                <w:spacing w:val="1"/>
              </w:rPr>
              <w:t xml:space="preserve"> </w:t>
            </w:r>
            <w:r>
              <w:t>ков.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писать</w:t>
            </w:r>
            <w:r>
              <w:rPr>
                <w:spacing w:val="1"/>
              </w:rPr>
              <w:t xml:space="preserve"> </w:t>
            </w:r>
            <w:r>
              <w:t>изученные</w:t>
            </w:r>
            <w:r>
              <w:rPr>
                <w:spacing w:val="1"/>
              </w:rPr>
              <w:t xml:space="preserve"> </w:t>
            </w:r>
            <w:r>
              <w:t>слова.</w:t>
            </w:r>
            <w:r>
              <w:rPr>
                <w:spacing w:val="1"/>
              </w:rPr>
              <w:t xml:space="preserve"> </w:t>
            </w:r>
            <w:r>
              <w:t>Восстанавливать</w:t>
            </w:r>
            <w:r>
              <w:rPr>
                <w:spacing w:val="1"/>
              </w:rPr>
              <w:t xml:space="preserve"> </w:t>
            </w:r>
            <w:r>
              <w:t>слово,</w:t>
            </w:r>
            <w:r>
              <w:rPr>
                <w:spacing w:val="1"/>
              </w:rPr>
              <w:t xml:space="preserve"> </w:t>
            </w:r>
            <w:r>
              <w:t>вставляя</w:t>
            </w:r>
            <w:r>
              <w:rPr>
                <w:spacing w:val="1"/>
              </w:rPr>
              <w:t xml:space="preserve"> </w:t>
            </w:r>
            <w:r>
              <w:t>пропу-</w:t>
            </w:r>
            <w:r>
              <w:rPr>
                <w:spacing w:val="1"/>
              </w:rPr>
              <w:t xml:space="preserve"> </w:t>
            </w:r>
            <w:r>
              <w:t>щенные</w:t>
            </w:r>
            <w:r>
              <w:rPr>
                <w:spacing w:val="-3"/>
              </w:rPr>
              <w:t xml:space="preserve"> </w:t>
            </w:r>
            <w:r>
              <w:t>буквы.</w:t>
            </w:r>
          </w:p>
          <w:p w:rsidR="001F5D24" w:rsidRDefault="00FB1277">
            <w:pPr>
              <w:pStyle w:val="TableParagraph"/>
              <w:ind w:left="110" w:right="89"/>
              <w:jc w:val="both"/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расставлять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1"/>
              </w:rPr>
              <w:t xml:space="preserve"> </w:t>
            </w:r>
            <w:r>
              <w:t>препинания</w:t>
            </w:r>
            <w:r>
              <w:rPr>
                <w:spacing w:val="1"/>
              </w:rPr>
              <w:t xml:space="preserve"> </w:t>
            </w:r>
            <w:r>
              <w:t>(точку,</w:t>
            </w:r>
            <w:r>
              <w:rPr>
                <w:spacing w:val="1"/>
              </w:rPr>
              <w:t xml:space="preserve"> </w:t>
            </w:r>
            <w:r>
              <w:t>вопросительный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восклицатель-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знаки) в</w:t>
            </w:r>
            <w:r>
              <w:rPr>
                <w:spacing w:val="-5"/>
              </w:rPr>
              <w:t xml:space="preserve"> </w:t>
            </w:r>
            <w:r>
              <w:t>конце предложения.</w:t>
            </w:r>
          </w:p>
          <w:p w:rsidR="001F5D24" w:rsidRDefault="00FB1277">
            <w:pPr>
              <w:pStyle w:val="TableParagraph"/>
              <w:tabs>
                <w:tab w:val="left" w:pos="1763"/>
                <w:tab w:val="left" w:pos="2840"/>
              </w:tabs>
              <w:ind w:left="110" w:right="93"/>
            </w:pPr>
            <w:r>
              <w:t>Правильно</w:t>
            </w:r>
            <w:r>
              <w:rPr>
                <w:spacing w:val="44"/>
              </w:rPr>
              <w:t xml:space="preserve"> </w:t>
            </w:r>
            <w:r>
              <w:t>использовать</w:t>
            </w:r>
            <w:r>
              <w:rPr>
                <w:spacing w:val="43"/>
              </w:rPr>
              <w:t xml:space="preserve"> </w:t>
            </w:r>
            <w:r>
              <w:t>знак</w:t>
            </w:r>
            <w:r>
              <w:rPr>
                <w:spacing w:val="46"/>
              </w:rPr>
              <w:t xml:space="preserve"> </w:t>
            </w:r>
            <w:r>
              <w:t>апострофа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сокращённых</w:t>
            </w:r>
            <w:r>
              <w:tab/>
              <w:t>формах</w:t>
            </w:r>
            <w:r>
              <w:tab/>
            </w:r>
            <w:r>
              <w:rPr>
                <w:spacing w:val="-1"/>
              </w:rPr>
              <w:t>глагола-связки,</w:t>
            </w:r>
            <w:r>
              <w:rPr>
                <w:spacing w:val="-52"/>
              </w:rPr>
              <w:t xml:space="preserve"> </w:t>
            </w:r>
            <w:r>
              <w:t>вспомогательного и модального глаголов</w:t>
            </w:r>
            <w:r>
              <w:rPr>
                <w:spacing w:val="1"/>
              </w:rPr>
              <w:t xml:space="preserve"> </w:t>
            </w:r>
            <w:r>
              <w:t>(например,</w:t>
            </w:r>
            <w:r>
              <w:rPr>
                <w:spacing w:val="16"/>
              </w:rPr>
              <w:t xml:space="preserve"> </w:t>
            </w:r>
            <w:r>
              <w:t>I’m,</w:t>
            </w:r>
            <w:r>
              <w:rPr>
                <w:spacing w:val="17"/>
              </w:rPr>
              <w:t xml:space="preserve"> </w:t>
            </w:r>
            <w:r>
              <w:t>isn’t;</w:t>
            </w:r>
            <w:r>
              <w:rPr>
                <w:spacing w:val="7"/>
              </w:rPr>
              <w:t xml:space="preserve"> </w:t>
            </w:r>
            <w:r>
              <w:t>don’t,</w:t>
            </w:r>
            <w:r>
              <w:rPr>
                <w:spacing w:val="14"/>
              </w:rPr>
              <w:t xml:space="preserve"> </w:t>
            </w:r>
            <w:r>
              <w:t>doesn’t;</w:t>
            </w:r>
            <w:r>
              <w:rPr>
                <w:spacing w:val="8"/>
              </w:rPr>
              <w:t xml:space="preserve"> </w:t>
            </w:r>
            <w:r>
              <w:t>can’t),</w:t>
            </w:r>
            <w:r>
              <w:rPr>
                <w:spacing w:val="-52"/>
              </w:rPr>
              <w:t xml:space="preserve"> </w:t>
            </w:r>
            <w:r>
              <w:t>существительных в притяжательном падеже</w:t>
            </w:r>
            <w:r>
              <w:rPr>
                <w:spacing w:val="-52"/>
              </w:rPr>
              <w:t xml:space="preserve"> </w:t>
            </w:r>
            <w:r>
              <w:t>(Ann’s).</w:t>
            </w:r>
          </w:p>
        </w:tc>
      </w:tr>
    </w:tbl>
    <w:p w:rsidR="001F5D24" w:rsidRDefault="001F5D24">
      <w:pPr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259"/>
        <w:gridCol w:w="4395"/>
      </w:tblGrid>
      <w:tr w:rsidR="001F5D24">
        <w:trPr>
          <w:trHeight w:val="1264"/>
        </w:trPr>
        <w:tc>
          <w:tcPr>
            <w:tcW w:w="454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ind w:left="242" w:right="243" w:hanging="132"/>
              <w:rPr>
                <w:b/>
              </w:rPr>
            </w:pPr>
            <w:r>
              <w:rPr>
                <w:b/>
              </w:rPr>
              <w:t>Программная 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число часов на её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  <w:p w:rsidR="001F5D24" w:rsidRDefault="00FB1277">
            <w:pPr>
              <w:pStyle w:val="TableParagraph"/>
              <w:tabs>
                <w:tab w:val="left" w:pos="1540"/>
              </w:tabs>
              <w:spacing w:line="248" w:lineRule="exact"/>
              <w:ind w:left="242"/>
            </w:pPr>
            <w:r>
              <w:t>(Тематика</w:t>
            </w:r>
            <w:r>
              <w:tab/>
              <w:t>обще-</w:t>
            </w:r>
          </w:p>
          <w:p w:rsidR="001F5D24" w:rsidRDefault="00FB1277">
            <w:pPr>
              <w:pStyle w:val="TableParagraph"/>
              <w:spacing w:line="246" w:lineRule="exact"/>
              <w:ind w:left="242"/>
            </w:pPr>
            <w:r>
              <w:t>ния)</w:t>
            </w: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line="237" w:lineRule="auto"/>
              <w:ind w:left="249" w:right="378"/>
              <w:jc w:val="both"/>
            </w:pPr>
            <w:r>
              <w:rPr>
                <w:b/>
              </w:rPr>
              <w:t>Программное содержание</w:t>
            </w:r>
            <w:r>
              <w:rPr>
                <w:b/>
                <w:spacing w:val="-52"/>
              </w:rPr>
              <w:t xml:space="preserve"> </w:t>
            </w:r>
            <w:r>
              <w:t>(Коммуникативные умения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языковые навыки)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line="242" w:lineRule="auto"/>
              <w:ind w:left="250" w:right="234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(учеб-</w:t>
            </w:r>
            <w:r>
              <w:rPr>
                <w:spacing w:val="1"/>
              </w:rPr>
              <w:t xml:space="preserve"> </w:t>
            </w:r>
            <w:r>
              <w:t>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коммуникатив-</w:t>
            </w:r>
            <w:r>
              <w:rPr>
                <w:spacing w:val="1"/>
              </w:rPr>
              <w:t xml:space="preserve"> </w:t>
            </w:r>
            <w:r>
              <w:t>ной/речевой)</w:t>
            </w:r>
            <w:r>
              <w:rPr>
                <w:b/>
              </w:rPr>
              <w:t>; методы и формы органи-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зации</w:t>
            </w:r>
          </w:p>
        </w:tc>
      </w:tr>
      <w:tr w:rsidR="001F5D24">
        <w:trPr>
          <w:trHeight w:val="13410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line="237" w:lineRule="auto"/>
              <w:ind w:left="108" w:right="89"/>
            </w:pPr>
            <w:r>
              <w:rPr>
                <w:b/>
                <w:i/>
              </w:rPr>
              <w:t>Лексическая сторона речи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Распознавание</w:t>
            </w:r>
            <w:r>
              <w:rPr>
                <w:spacing w:val="1"/>
              </w:rPr>
              <w:t xml:space="preserve"> </w:t>
            </w:r>
            <w:r>
              <w:t>в письменном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звучащем</w:t>
            </w:r>
            <w:r>
              <w:rPr>
                <w:spacing w:val="-1"/>
              </w:rPr>
              <w:t xml:space="preserve"> </w:t>
            </w:r>
            <w:r>
              <w:t>тексте</w:t>
            </w:r>
          </w:p>
          <w:p w:rsidR="001F5D24" w:rsidRDefault="00FB1277">
            <w:pPr>
              <w:pStyle w:val="TableParagraph"/>
              <w:tabs>
                <w:tab w:val="left" w:pos="479"/>
                <w:tab w:val="left" w:pos="1470"/>
                <w:tab w:val="left" w:pos="2029"/>
                <w:tab w:val="left" w:pos="2135"/>
                <w:tab w:val="left" w:pos="2386"/>
              </w:tabs>
              <w:ind w:left="108" w:right="89"/>
            </w:pPr>
            <w:r>
              <w:t>и</w:t>
            </w:r>
            <w:r>
              <w:tab/>
              <w:t>употребление</w:t>
            </w:r>
            <w:r>
              <w:tab/>
              <w:t>в</w:t>
            </w:r>
            <w:r>
              <w:tab/>
            </w:r>
            <w:r>
              <w:tab/>
              <w:t>устнойи</w:t>
            </w:r>
            <w:r>
              <w:rPr>
                <w:spacing w:val="-52"/>
              </w:rPr>
              <w:t xml:space="preserve"> </w:t>
            </w:r>
            <w:r>
              <w:t>письменной</w:t>
            </w:r>
            <w:r>
              <w:tab/>
              <w:t>речи</w:t>
            </w:r>
            <w:r>
              <w:tab/>
            </w:r>
            <w:r>
              <w:tab/>
              <w:t>изученных</w:t>
            </w:r>
            <w:r>
              <w:rPr>
                <w:spacing w:val="-52"/>
              </w:rPr>
              <w:t xml:space="preserve"> </w:t>
            </w:r>
            <w:r>
              <w:t>лексических</w:t>
            </w:r>
            <w:r>
              <w:rPr>
                <w:spacing w:val="4"/>
              </w:rPr>
              <w:t xml:space="preserve"> </w:t>
            </w:r>
            <w:r>
              <w:t>единиц</w:t>
            </w:r>
            <w:r>
              <w:rPr>
                <w:spacing w:val="5"/>
              </w:rPr>
              <w:t xml:space="preserve"> </w:t>
            </w:r>
            <w:r>
              <w:t>(слов,</w:t>
            </w:r>
            <w:r>
              <w:rPr>
                <w:spacing w:val="13"/>
              </w:rPr>
              <w:t xml:space="preserve"> </w:t>
            </w:r>
            <w:r>
              <w:t>сло-</w:t>
            </w:r>
            <w:r>
              <w:rPr>
                <w:spacing w:val="-52"/>
              </w:rPr>
              <w:t xml:space="preserve"> </w:t>
            </w:r>
            <w:r>
              <w:t>восочетаний,</w:t>
            </w:r>
            <w:r>
              <w:rPr>
                <w:spacing w:val="1"/>
              </w:rPr>
              <w:t xml:space="preserve"> </w:t>
            </w:r>
            <w:r>
              <w:t>речевых клише).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процессе</w:t>
            </w:r>
            <w:r>
              <w:rPr>
                <w:spacing w:val="40"/>
              </w:rPr>
              <w:t xml:space="preserve"> </w:t>
            </w:r>
            <w:r>
              <w:t>чте-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аудирования</w:t>
            </w:r>
            <w:r>
              <w:rPr>
                <w:spacing w:val="4"/>
              </w:rPr>
              <w:t xml:space="preserve"> </w:t>
            </w:r>
            <w:r>
              <w:t>языковой</w:t>
            </w:r>
            <w:r>
              <w:rPr>
                <w:spacing w:val="-52"/>
              </w:rPr>
              <w:t xml:space="preserve"> </w:t>
            </w:r>
            <w:r>
              <w:t>догадки</w:t>
            </w:r>
            <w:r>
              <w:rPr>
                <w:spacing w:val="38"/>
              </w:rPr>
              <w:t xml:space="preserve"> </w:t>
            </w:r>
            <w:r>
              <w:t>для</w:t>
            </w:r>
            <w:r>
              <w:rPr>
                <w:spacing w:val="42"/>
              </w:rPr>
              <w:t xml:space="preserve"> </w:t>
            </w:r>
            <w:r>
              <w:t>распознавания</w:t>
            </w:r>
            <w:r>
              <w:rPr>
                <w:spacing w:val="40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тернациональных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1F5D24" w:rsidRDefault="001F5D24">
            <w:pPr>
              <w:pStyle w:val="TableParagraph"/>
              <w:ind w:left="0"/>
            </w:pP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rPr>
                <w:b/>
                <w:i/>
              </w:rPr>
              <w:t>Грамматическая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сторона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чи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Распознавание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письмен-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звучащем</w:t>
            </w:r>
            <w:r>
              <w:rPr>
                <w:spacing w:val="1"/>
              </w:rPr>
              <w:t xml:space="preserve"> </w:t>
            </w:r>
            <w:r>
              <w:t>текстеи</w:t>
            </w:r>
            <w:r>
              <w:rPr>
                <w:spacing w:val="1"/>
              </w:rPr>
              <w:t xml:space="preserve"> </w:t>
            </w:r>
            <w:r>
              <w:t>упо-</w:t>
            </w:r>
            <w:r>
              <w:rPr>
                <w:spacing w:val="1"/>
              </w:rPr>
              <w:t xml:space="preserve"> </w:t>
            </w:r>
            <w:r>
              <w:t>требление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устнойи</w:t>
            </w:r>
            <w:r>
              <w:rPr>
                <w:spacing w:val="1"/>
              </w:rPr>
              <w:t xml:space="preserve"> </w:t>
            </w:r>
            <w:r>
              <w:t>письмен-</w:t>
            </w:r>
            <w:r>
              <w:rPr>
                <w:spacing w:val="-52"/>
              </w:rPr>
              <w:t xml:space="preserve"> </w:t>
            </w:r>
            <w:r>
              <w:t>ной речи изученных граммати-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-1"/>
              </w:rPr>
              <w:t xml:space="preserve"> </w:t>
            </w:r>
            <w:r>
              <w:t>явлений.</w:t>
            </w:r>
          </w:p>
          <w:p w:rsidR="001F5D24" w:rsidRDefault="00FB1277">
            <w:pPr>
              <w:pStyle w:val="TableParagraph"/>
              <w:tabs>
                <w:tab w:val="left" w:pos="1619"/>
              </w:tabs>
              <w:ind w:left="108" w:right="91"/>
              <w:jc w:val="both"/>
            </w:pPr>
            <w:r>
              <w:t>Коммуникативные</w:t>
            </w:r>
            <w:r>
              <w:rPr>
                <w:spacing w:val="1"/>
              </w:rPr>
              <w:t xml:space="preserve"> </w:t>
            </w:r>
            <w:r>
              <w:t>типыпред-</w:t>
            </w:r>
            <w:r>
              <w:rPr>
                <w:spacing w:val="-52"/>
              </w:rPr>
              <w:t xml:space="preserve"> </w:t>
            </w:r>
            <w:r>
              <w:t>ложений:</w:t>
            </w:r>
            <w:r>
              <w:tab/>
            </w:r>
            <w:r>
              <w:rPr>
                <w:spacing w:val="-1"/>
              </w:rPr>
              <w:t>повествователь-</w:t>
            </w:r>
            <w:r>
              <w:rPr>
                <w:spacing w:val="-53"/>
              </w:rPr>
              <w:t xml:space="preserve"> </w:t>
            </w:r>
            <w:r>
              <w:t>ные(утвердительные,</w:t>
            </w:r>
            <w:r>
              <w:rPr>
                <w:spacing w:val="1"/>
              </w:rPr>
              <w:t xml:space="preserve"> </w:t>
            </w:r>
            <w:r>
              <w:t>отрица-</w:t>
            </w:r>
            <w:r>
              <w:rPr>
                <w:spacing w:val="-52"/>
              </w:rPr>
              <w:t xml:space="preserve"> </w:t>
            </w:r>
            <w:r>
              <w:t>тельные),</w:t>
            </w:r>
            <w:r>
              <w:tab/>
            </w:r>
            <w:r>
              <w:rPr>
                <w:spacing w:val="-1"/>
              </w:rPr>
              <w:t>вопросительные</w:t>
            </w:r>
            <w:r>
              <w:rPr>
                <w:spacing w:val="-53"/>
              </w:rPr>
              <w:t xml:space="preserve"> </w:t>
            </w:r>
            <w:r>
              <w:t>(общий,</w:t>
            </w:r>
            <w:r>
              <w:rPr>
                <w:spacing w:val="1"/>
              </w:rPr>
              <w:t xml:space="preserve"> </w:t>
            </w:r>
            <w:r>
              <w:t>специальный вопрос),</w:t>
            </w:r>
            <w:r>
              <w:rPr>
                <w:spacing w:val="1"/>
              </w:rPr>
              <w:t xml:space="preserve"> </w:t>
            </w:r>
            <w:r>
              <w:t>побудительные (в утвердитель-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форме).</w:t>
            </w:r>
            <w:r>
              <w:rPr>
                <w:spacing w:val="1"/>
              </w:rPr>
              <w:t xml:space="preserve"> </w:t>
            </w:r>
            <w:r>
              <w:t>Нераспространён-</w:t>
            </w:r>
            <w:r>
              <w:rPr>
                <w:spacing w:val="-52"/>
              </w:rPr>
              <w:t xml:space="preserve"> </w:t>
            </w:r>
            <w:r>
              <w:t>ныеи</w:t>
            </w:r>
            <w:r>
              <w:rPr>
                <w:spacing w:val="1"/>
              </w:rPr>
              <w:t xml:space="preserve"> </w:t>
            </w:r>
            <w:r>
              <w:t>распространённые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стые</w:t>
            </w:r>
            <w:r>
              <w:rPr>
                <w:spacing w:val="-1"/>
              </w:rPr>
              <w:t xml:space="preserve"> </w:t>
            </w:r>
            <w:r>
              <w:t>предложения.</w:t>
            </w:r>
          </w:p>
          <w:p w:rsidR="001F5D24" w:rsidRPr="00E5475C" w:rsidRDefault="00FB1277">
            <w:pPr>
              <w:pStyle w:val="TableParagraph"/>
              <w:ind w:left="108" w:right="93"/>
              <w:jc w:val="both"/>
              <w:rPr>
                <w:lang w:val="en-US"/>
              </w:rPr>
            </w:pP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начальным</w:t>
            </w:r>
            <w:r>
              <w:rPr>
                <w:spacing w:val="1"/>
              </w:rPr>
              <w:t xml:space="preserve"> </w:t>
            </w:r>
            <w:r>
              <w:t>It.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с</w:t>
            </w:r>
            <w:r w:rsidRPr="00E5475C">
              <w:rPr>
                <w:spacing w:val="56"/>
                <w:lang w:val="en-US"/>
              </w:rPr>
              <w:t xml:space="preserve"> </w:t>
            </w:r>
            <w:r>
              <w:t>начальным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There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+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to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be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в</w:t>
            </w:r>
            <w:r w:rsidRPr="00E5475C">
              <w:rPr>
                <w:lang w:val="en-US"/>
              </w:rPr>
              <w:t xml:space="preserve"> Present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Simple</w:t>
            </w:r>
            <w:r w:rsidRPr="00E5475C">
              <w:rPr>
                <w:spacing w:val="-52"/>
                <w:lang w:val="en-US"/>
              </w:rPr>
              <w:t xml:space="preserve"> </w:t>
            </w:r>
            <w:r w:rsidRPr="00E5475C">
              <w:rPr>
                <w:lang w:val="en-US"/>
              </w:rPr>
              <w:t>Tense.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простым</w:t>
            </w:r>
            <w:r>
              <w:rPr>
                <w:spacing w:val="1"/>
              </w:rPr>
              <w:t xml:space="preserve"> </w:t>
            </w:r>
            <w:r>
              <w:t>гла-</w:t>
            </w:r>
            <w:r>
              <w:rPr>
                <w:spacing w:val="1"/>
              </w:rPr>
              <w:t xml:space="preserve"> </w:t>
            </w:r>
            <w:r>
              <w:t>гольным сказуемым, составным</w:t>
            </w:r>
            <w:r>
              <w:rPr>
                <w:spacing w:val="-52"/>
              </w:rPr>
              <w:t xml:space="preserve"> </w:t>
            </w:r>
            <w:r>
              <w:t>именным</w:t>
            </w:r>
            <w:r>
              <w:rPr>
                <w:spacing w:val="1"/>
              </w:rPr>
              <w:t xml:space="preserve"> </w:t>
            </w:r>
            <w:r>
              <w:t>сказуемым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состав-</w:t>
            </w:r>
            <w:r>
              <w:rPr>
                <w:spacing w:val="-52"/>
              </w:rPr>
              <w:t xml:space="preserve"> </w:t>
            </w:r>
            <w:r>
              <w:t>ным</w:t>
            </w:r>
            <w:r>
              <w:rPr>
                <w:spacing w:val="-2"/>
              </w:rPr>
              <w:t xml:space="preserve"> </w:t>
            </w:r>
            <w:r>
              <w:t>глагольным сказуемым.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глаголом-</w:t>
            </w:r>
            <w:r>
              <w:rPr>
                <w:spacing w:val="1"/>
              </w:rPr>
              <w:t xml:space="preserve"> </w:t>
            </w:r>
            <w:r>
              <w:t>связкой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Present</w:t>
            </w:r>
            <w:r>
              <w:rPr>
                <w:spacing w:val="1"/>
              </w:rPr>
              <w:t xml:space="preserve"> </w:t>
            </w:r>
            <w:r>
              <w:t>Simple</w:t>
            </w:r>
            <w:r>
              <w:rPr>
                <w:spacing w:val="-52"/>
              </w:rPr>
              <w:t xml:space="preserve"> </w:t>
            </w:r>
            <w:r>
              <w:t>Tense.</w:t>
            </w:r>
          </w:p>
          <w:p w:rsidR="001F5D24" w:rsidRDefault="00FB1277">
            <w:pPr>
              <w:pStyle w:val="TableParagraph"/>
              <w:ind w:left="108" w:right="89"/>
              <w:jc w:val="both"/>
            </w:pP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краткимигла-</w:t>
            </w:r>
            <w:r>
              <w:rPr>
                <w:spacing w:val="1"/>
              </w:rPr>
              <w:t xml:space="preserve"> </w:t>
            </w:r>
            <w:r>
              <w:t>гольными</w:t>
            </w:r>
            <w:r>
              <w:rPr>
                <w:spacing w:val="1"/>
              </w:rPr>
              <w:t xml:space="preserve"> </w:t>
            </w:r>
            <w:r>
              <w:t>формами.</w:t>
            </w:r>
            <w:r>
              <w:rPr>
                <w:spacing w:val="1"/>
              </w:rPr>
              <w:t xml:space="preserve"> </w:t>
            </w:r>
            <w:r>
              <w:t>Побуди-</w:t>
            </w:r>
            <w:r>
              <w:rPr>
                <w:spacing w:val="1"/>
              </w:rPr>
              <w:t xml:space="preserve"> </w:t>
            </w:r>
            <w:r>
              <w:t>тельные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утвер-</w:t>
            </w:r>
            <w:r>
              <w:rPr>
                <w:spacing w:val="-52"/>
              </w:rPr>
              <w:t xml:space="preserve"> </w:t>
            </w:r>
            <w:r>
              <w:t>дительной</w:t>
            </w:r>
            <w:r>
              <w:rPr>
                <w:spacing w:val="-4"/>
              </w:rPr>
              <w:t xml:space="preserve"> </w:t>
            </w:r>
            <w:r>
              <w:t>форме.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Глаголы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Present</w:t>
            </w:r>
            <w:r>
              <w:rPr>
                <w:spacing w:val="30"/>
              </w:rPr>
              <w:t xml:space="preserve"> </w:t>
            </w:r>
            <w:r>
              <w:t>Simple</w:t>
            </w:r>
            <w:r>
              <w:rPr>
                <w:spacing w:val="31"/>
              </w:rPr>
              <w:t xml:space="preserve"> </w:t>
            </w:r>
            <w:r>
              <w:t>Tense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повествовательных</w:t>
            </w:r>
            <w:r>
              <w:rPr>
                <w:spacing w:val="1"/>
              </w:rPr>
              <w:t xml:space="preserve"> </w:t>
            </w:r>
            <w:r>
              <w:t>(утверди-</w:t>
            </w:r>
            <w:r>
              <w:rPr>
                <w:spacing w:val="-52"/>
              </w:rPr>
              <w:t xml:space="preserve"> </w:t>
            </w:r>
            <w:r>
              <w:t>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отрицательных)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вопросительных (общий и спе-</w:t>
            </w:r>
            <w:r>
              <w:rPr>
                <w:spacing w:val="1"/>
              </w:rPr>
              <w:t xml:space="preserve"> </w:t>
            </w:r>
            <w:r>
              <w:t>циальный</w:t>
            </w:r>
            <w:r>
              <w:rPr>
                <w:spacing w:val="1"/>
              </w:rPr>
              <w:t xml:space="preserve"> </w:t>
            </w:r>
            <w:r>
              <w:t>вопросы)</w:t>
            </w:r>
            <w:r>
              <w:rPr>
                <w:spacing w:val="1"/>
              </w:rPr>
              <w:t xml:space="preserve"> </w:t>
            </w:r>
            <w:r>
              <w:t>предложе-</w:t>
            </w:r>
            <w:r>
              <w:rPr>
                <w:spacing w:val="-52"/>
              </w:rPr>
              <w:t xml:space="preserve"> </w:t>
            </w:r>
            <w:r>
              <w:t>ниях.</w:t>
            </w:r>
          </w:p>
          <w:p w:rsidR="001F5D24" w:rsidRDefault="00FB1277">
            <w:pPr>
              <w:pStyle w:val="TableParagraph"/>
              <w:ind w:left="108" w:right="95"/>
              <w:jc w:val="both"/>
            </w:pPr>
            <w:r>
              <w:t>Глагольная</w:t>
            </w:r>
            <w:r>
              <w:rPr>
                <w:spacing w:val="1"/>
              </w:rPr>
              <w:t xml:space="preserve"> </w:t>
            </w:r>
            <w:r>
              <w:t>конструкция</w:t>
            </w:r>
            <w:r>
              <w:rPr>
                <w:spacing w:val="1"/>
              </w:rPr>
              <w:t xml:space="preserve"> </w:t>
            </w:r>
            <w:r>
              <w:t>have</w:t>
            </w:r>
            <w:r>
              <w:rPr>
                <w:spacing w:val="-52"/>
              </w:rPr>
              <w:t xml:space="preserve"> </w:t>
            </w:r>
            <w:r>
              <w:t>got.</w:t>
            </w:r>
          </w:p>
          <w:p w:rsidR="001F5D24" w:rsidRDefault="00FB1277">
            <w:pPr>
              <w:pStyle w:val="TableParagraph"/>
              <w:spacing w:line="251" w:lineRule="exact"/>
              <w:ind w:left="108"/>
              <w:jc w:val="both"/>
            </w:pPr>
            <w:r>
              <w:t>Модальный</w:t>
            </w:r>
            <w:r>
              <w:rPr>
                <w:spacing w:val="19"/>
              </w:rPr>
              <w:t xml:space="preserve"> </w:t>
            </w:r>
            <w:r>
              <w:t>глагол</w:t>
            </w:r>
            <w:r>
              <w:rPr>
                <w:spacing w:val="20"/>
              </w:rPr>
              <w:t xml:space="preserve"> </w:t>
            </w:r>
            <w:r>
              <w:t>can:</w:t>
            </w:r>
            <w:r>
              <w:rPr>
                <w:spacing w:val="20"/>
              </w:rPr>
              <w:t xml:space="preserve"> </w:t>
            </w:r>
            <w:r>
              <w:t>для</w:t>
            </w:r>
            <w:r>
              <w:rPr>
                <w:spacing w:val="24"/>
              </w:rPr>
              <w:t xml:space="preserve"> </w:t>
            </w:r>
            <w:r>
              <w:t>вы-</w:t>
            </w:r>
          </w:p>
          <w:p w:rsidR="001F5D24" w:rsidRDefault="00FB1277">
            <w:pPr>
              <w:pStyle w:val="TableParagraph"/>
              <w:spacing w:line="252" w:lineRule="exact"/>
              <w:ind w:left="108" w:right="94"/>
              <w:jc w:val="both"/>
            </w:pPr>
            <w:r>
              <w:t>ражения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отсутствия</w:t>
            </w:r>
            <w:r>
              <w:rPr>
                <w:spacing w:val="1"/>
              </w:rPr>
              <w:t xml:space="preserve"> </w:t>
            </w:r>
            <w:r>
              <w:t>умения; для получения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line="242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Лексическая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сторона речи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письменном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устном</w:t>
            </w:r>
            <w:r>
              <w:rPr>
                <w:spacing w:val="1"/>
              </w:rPr>
              <w:t xml:space="preserve"> </w:t>
            </w:r>
            <w:r>
              <w:t>текстеи</w:t>
            </w:r>
            <w:r>
              <w:rPr>
                <w:spacing w:val="-52"/>
              </w:rPr>
              <w:t xml:space="preserve"> </w:t>
            </w:r>
            <w:r>
              <w:t>понимать изученные лексические единицы</w:t>
            </w:r>
            <w:r>
              <w:rPr>
                <w:spacing w:val="1"/>
              </w:rPr>
              <w:t xml:space="preserve"> </w:t>
            </w:r>
            <w:r>
              <w:t>(основные</w:t>
            </w:r>
            <w:r>
              <w:rPr>
                <w:spacing w:val="-4"/>
              </w:rPr>
              <w:t xml:space="preserve"> </w:t>
            </w:r>
            <w:r>
              <w:t>значения).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Употреблять в устной и письменной речи</w:t>
            </w:r>
            <w:r>
              <w:rPr>
                <w:spacing w:val="1"/>
              </w:rPr>
              <w:t xml:space="preserve"> </w:t>
            </w:r>
            <w:r>
              <w:t>изученные лексические единицы в соответ-</w:t>
            </w:r>
            <w:r>
              <w:rPr>
                <w:spacing w:val="1"/>
              </w:rPr>
              <w:t xml:space="preserve"> </w:t>
            </w:r>
            <w:r>
              <w:t>ствии</w:t>
            </w:r>
            <w:r>
              <w:rPr>
                <w:spacing w:val="-2"/>
              </w:rPr>
              <w:t xml:space="preserve"> </w:t>
            </w:r>
            <w:r>
              <w:t>с коммуникативной</w:t>
            </w:r>
            <w:r>
              <w:rPr>
                <w:spacing w:val="-1"/>
              </w:rPr>
              <w:t xml:space="preserve"> </w:t>
            </w:r>
            <w:r>
              <w:t>задачей.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Группировать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тематической</w:t>
            </w:r>
            <w:r>
              <w:rPr>
                <w:spacing w:val="1"/>
              </w:rPr>
              <w:t xml:space="preserve"> </w:t>
            </w:r>
            <w:r>
              <w:t>принадлежности.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Опираться на языковую догадку в процессе</w:t>
            </w:r>
            <w:r>
              <w:rPr>
                <w:spacing w:val="1"/>
              </w:rPr>
              <w:t xml:space="preserve"> </w:t>
            </w:r>
            <w:r>
              <w:t>чтения и аудирования (интернациональные</w:t>
            </w:r>
            <w:r>
              <w:rPr>
                <w:spacing w:val="1"/>
              </w:rPr>
              <w:t xml:space="preserve"> </w:t>
            </w:r>
            <w:r>
              <w:t>слова).</w:t>
            </w:r>
          </w:p>
          <w:p w:rsidR="001F5D24" w:rsidRDefault="00FB1277">
            <w:pPr>
              <w:pStyle w:val="TableParagraph"/>
              <w:tabs>
                <w:tab w:val="left" w:pos="1238"/>
                <w:tab w:val="left" w:pos="2996"/>
              </w:tabs>
              <w:spacing w:before="3"/>
              <w:ind w:left="108" w:right="94"/>
            </w:pPr>
            <w:r>
              <w:rPr>
                <w:b/>
                <w:i/>
              </w:rPr>
              <w:t>Грамматическая сторона речи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употреблять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устной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-52"/>
              </w:rPr>
              <w:t xml:space="preserve"> </w:t>
            </w:r>
            <w:r>
              <w:t>тивные</w:t>
            </w:r>
            <w:r>
              <w:rPr>
                <w:spacing w:val="25"/>
              </w:rPr>
              <w:t xml:space="preserve"> </w:t>
            </w:r>
            <w:r>
              <w:t>типы</w:t>
            </w:r>
            <w:r>
              <w:rPr>
                <w:spacing w:val="25"/>
              </w:rPr>
              <w:t xml:space="preserve"> </w:t>
            </w:r>
            <w:r>
              <w:t>предложений:</w:t>
            </w:r>
            <w:r>
              <w:rPr>
                <w:spacing w:val="25"/>
              </w:rPr>
              <w:t xml:space="preserve"> </w:t>
            </w:r>
            <w:r>
              <w:t>повествова-</w:t>
            </w:r>
            <w:r>
              <w:rPr>
                <w:spacing w:val="-52"/>
              </w:rPr>
              <w:t xml:space="preserve"> </w:t>
            </w:r>
            <w:r>
              <w:t>тельные (утвердительные,</w:t>
            </w:r>
            <w:r>
              <w:rPr>
                <w:spacing w:val="1"/>
              </w:rPr>
              <w:t xml:space="preserve"> </w:t>
            </w:r>
            <w:r>
              <w:t>отрицательные),</w:t>
            </w:r>
            <w:r>
              <w:rPr>
                <w:spacing w:val="-52"/>
              </w:rPr>
              <w:t xml:space="preserve"> </w:t>
            </w:r>
            <w:r>
              <w:t xml:space="preserve">вопросительные  </w:t>
            </w:r>
            <w:r>
              <w:rPr>
                <w:spacing w:val="32"/>
              </w:rPr>
              <w:t xml:space="preserve"> </w:t>
            </w:r>
            <w:r>
              <w:t>(общий,</w:t>
            </w:r>
            <w:r>
              <w:tab/>
            </w:r>
            <w:r>
              <w:rPr>
                <w:spacing w:val="-1"/>
              </w:rPr>
              <w:t>специальный,</w:t>
            </w:r>
            <w:r>
              <w:rPr>
                <w:spacing w:val="-52"/>
              </w:rPr>
              <w:t xml:space="preserve"> </w:t>
            </w:r>
            <w:r>
              <w:t>вопросы),</w:t>
            </w:r>
            <w:r>
              <w:tab/>
              <w:t>побудительные</w:t>
            </w:r>
            <w:r>
              <w:rPr>
                <w:spacing w:val="43"/>
              </w:rPr>
              <w:t xml:space="preserve"> </w:t>
            </w:r>
            <w:r>
              <w:t>(в</w:t>
            </w:r>
            <w:r>
              <w:rPr>
                <w:spacing w:val="41"/>
              </w:rPr>
              <w:t xml:space="preserve"> </w:t>
            </w:r>
            <w:r>
              <w:t>утвердитель-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форме).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Распознавать и употреблять нераспростра-</w:t>
            </w:r>
            <w:r>
              <w:rPr>
                <w:spacing w:val="1"/>
              </w:rPr>
              <w:t xml:space="preserve"> </w:t>
            </w:r>
            <w:r>
              <w:t>нённые и распространённые простые пред-</w:t>
            </w:r>
            <w:r>
              <w:rPr>
                <w:spacing w:val="1"/>
              </w:rPr>
              <w:t xml:space="preserve"> </w:t>
            </w:r>
            <w:r>
              <w:t>ложения.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 речи предложения с начальным</w:t>
            </w:r>
            <w:r>
              <w:rPr>
                <w:spacing w:val="-52"/>
              </w:rPr>
              <w:t xml:space="preserve"> </w:t>
            </w:r>
            <w:r>
              <w:t>It. Распознавать и употреблять в устной и</w:t>
            </w:r>
            <w:r>
              <w:rPr>
                <w:spacing w:val="1"/>
              </w:rPr>
              <w:t xml:space="preserve"> </w:t>
            </w:r>
            <w:r>
              <w:t>письменной речи предложения с начальным</w:t>
            </w:r>
            <w:r>
              <w:rPr>
                <w:spacing w:val="-52"/>
              </w:rPr>
              <w:t xml:space="preserve"> </w:t>
            </w:r>
            <w:r>
              <w:t>There</w:t>
            </w:r>
            <w:r>
              <w:rPr>
                <w:spacing w:val="-3"/>
              </w:rPr>
              <w:t xml:space="preserve"> </w:t>
            </w:r>
            <w:r>
              <w:t>+ to</w:t>
            </w:r>
            <w:r>
              <w:rPr>
                <w:spacing w:val="-3"/>
              </w:rPr>
              <w:t xml:space="preserve"> </w:t>
            </w:r>
            <w:r>
              <w:t>be в Present</w:t>
            </w:r>
            <w:r>
              <w:rPr>
                <w:spacing w:val="1"/>
              </w:rPr>
              <w:t xml:space="preserve"> </w:t>
            </w:r>
            <w:r>
              <w:t>Simple</w:t>
            </w:r>
            <w:r>
              <w:rPr>
                <w:spacing w:val="-2"/>
              </w:rPr>
              <w:t xml:space="preserve"> </w:t>
            </w:r>
            <w:r>
              <w:t>Tense.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простымглагольным сказуемым (He speaks</w:t>
            </w:r>
            <w:r>
              <w:rPr>
                <w:spacing w:val="1"/>
              </w:rPr>
              <w:t xml:space="preserve"> </w:t>
            </w:r>
            <w:r>
              <w:t>English.).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состав-</w:t>
            </w:r>
            <w:r>
              <w:rPr>
                <w:spacing w:val="1"/>
              </w:rPr>
              <w:t xml:space="preserve"> </w:t>
            </w:r>
            <w:r>
              <w:t>нымглагольным сказуемым (I want to dance.</w:t>
            </w:r>
            <w:r>
              <w:rPr>
                <w:spacing w:val="-52"/>
              </w:rPr>
              <w:t xml:space="preserve"> </w:t>
            </w:r>
            <w:r>
              <w:t>She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skate</w:t>
            </w:r>
            <w:r>
              <w:rPr>
                <w:spacing w:val="1"/>
              </w:rPr>
              <w:t xml:space="preserve"> </w:t>
            </w:r>
            <w:r>
              <w:t>well.).</w:t>
            </w:r>
          </w:p>
          <w:p w:rsidR="001F5D24" w:rsidRDefault="00FB1277">
            <w:pPr>
              <w:pStyle w:val="TableParagraph"/>
              <w:ind w:left="108" w:right="93"/>
            </w:pPr>
            <w:r>
              <w:t>Распознавать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употреблять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устной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письменной</w:t>
            </w:r>
            <w:r>
              <w:rPr>
                <w:spacing w:val="9"/>
              </w:rPr>
              <w:t xml:space="preserve"> </w:t>
            </w:r>
            <w:r>
              <w:t>речи</w:t>
            </w:r>
            <w:r>
              <w:rPr>
                <w:spacing w:val="9"/>
              </w:rPr>
              <w:t xml:space="preserve"> </w:t>
            </w:r>
            <w:r>
              <w:t>предложения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глаго-</w:t>
            </w:r>
            <w:r>
              <w:rPr>
                <w:spacing w:val="-52"/>
              </w:rPr>
              <w:t xml:space="preserve"> </w:t>
            </w:r>
            <w:r>
              <w:t>лом-связкой</w:t>
            </w:r>
            <w:r>
              <w:rPr>
                <w:spacing w:val="49"/>
              </w:rPr>
              <w:t xml:space="preserve"> </w:t>
            </w:r>
            <w:r>
              <w:t>to</w:t>
            </w:r>
            <w:r>
              <w:rPr>
                <w:spacing w:val="50"/>
              </w:rPr>
              <w:t xml:space="preserve"> </w:t>
            </w:r>
            <w:r>
              <w:t>be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Present</w:t>
            </w:r>
            <w:r>
              <w:rPr>
                <w:spacing w:val="51"/>
              </w:rPr>
              <w:t xml:space="preserve"> </w:t>
            </w:r>
            <w:r>
              <w:t>SimpleTense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составе</w:t>
            </w:r>
            <w:r>
              <w:rPr>
                <w:spacing w:val="3"/>
              </w:rPr>
              <w:t xml:space="preserve"> </w:t>
            </w:r>
            <w:r>
              <w:t>таких</w:t>
            </w:r>
            <w:r>
              <w:rPr>
                <w:spacing w:val="1"/>
              </w:rPr>
              <w:t xml:space="preserve"> </w:t>
            </w:r>
            <w:r>
              <w:t>фраз,</w:t>
            </w:r>
            <w:r>
              <w:rPr>
                <w:spacing w:val="6"/>
              </w:rPr>
              <w:t xml:space="preserve"> </w:t>
            </w:r>
            <w:r>
              <w:t>как</w:t>
            </w:r>
            <w:r>
              <w:rPr>
                <w:spacing w:val="4"/>
              </w:rPr>
              <w:t xml:space="preserve"> </w:t>
            </w:r>
            <w:r>
              <w:t>I’m Dima,</w:t>
            </w:r>
            <w:r>
              <w:rPr>
                <w:spacing w:val="6"/>
              </w:rPr>
              <w:t xml:space="preserve"> </w:t>
            </w:r>
            <w:r>
              <w:t>I’m eight.</w:t>
            </w:r>
            <w:r>
              <w:rPr>
                <w:spacing w:val="-52"/>
              </w:rPr>
              <w:t xml:space="preserve"> </w:t>
            </w:r>
            <w:r>
              <w:t>I’m fine. I’m sorry. It’s… Isit…? What’s …?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употреблять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устной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письменной</w:t>
            </w:r>
            <w:r>
              <w:rPr>
                <w:spacing w:val="36"/>
              </w:rPr>
              <w:t xml:space="preserve"> </w:t>
            </w:r>
            <w:r>
              <w:t>речи</w:t>
            </w:r>
            <w:r>
              <w:rPr>
                <w:spacing w:val="36"/>
              </w:rPr>
              <w:t xml:space="preserve"> </w:t>
            </w:r>
            <w:r>
              <w:t>предложения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t>краткими</w:t>
            </w:r>
            <w:r>
              <w:rPr>
                <w:spacing w:val="-52"/>
              </w:rPr>
              <w:t xml:space="preserve"> </w:t>
            </w:r>
            <w:r>
              <w:t>глагольными</w:t>
            </w:r>
            <w:r>
              <w:rPr>
                <w:spacing w:val="-4"/>
              </w:rPr>
              <w:t xml:space="preserve"> </w:t>
            </w:r>
            <w:r>
              <w:t>формами.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повелительное</w:t>
            </w:r>
            <w:r>
              <w:rPr>
                <w:spacing w:val="1"/>
              </w:rPr>
              <w:t xml:space="preserve"> </w:t>
            </w:r>
            <w:r>
              <w:t>наклоне-</w:t>
            </w:r>
            <w:r>
              <w:rPr>
                <w:spacing w:val="1"/>
              </w:rPr>
              <w:t xml:space="preserve"> </w:t>
            </w:r>
            <w:r>
              <w:t>ние: побудительные предложения в утвер-</w:t>
            </w:r>
            <w:r>
              <w:rPr>
                <w:spacing w:val="1"/>
              </w:rPr>
              <w:t xml:space="preserve"> </w:t>
            </w:r>
            <w:r>
              <w:t>дительной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3"/>
              </w:rPr>
              <w:t xml:space="preserve"> </w:t>
            </w:r>
            <w:r>
              <w:t>(Come in, please.).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 речи настоящее простое время</w:t>
            </w:r>
            <w:r>
              <w:rPr>
                <w:spacing w:val="1"/>
              </w:rPr>
              <w:t xml:space="preserve"> </w:t>
            </w:r>
            <w:r>
              <w:t>(Present</w:t>
            </w:r>
            <w:r>
              <w:rPr>
                <w:spacing w:val="23"/>
              </w:rPr>
              <w:t xml:space="preserve"> </w:t>
            </w:r>
            <w:r>
              <w:t>Simple</w:t>
            </w:r>
            <w:r>
              <w:rPr>
                <w:spacing w:val="18"/>
              </w:rPr>
              <w:t xml:space="preserve"> </w:t>
            </w:r>
            <w:r>
              <w:t>Tense)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повествовательных</w:t>
            </w:r>
          </w:p>
          <w:p w:rsidR="001F5D24" w:rsidRDefault="00FB1277">
            <w:pPr>
              <w:pStyle w:val="TableParagraph"/>
              <w:spacing w:line="252" w:lineRule="exact"/>
              <w:ind w:left="108" w:right="93"/>
              <w:jc w:val="both"/>
            </w:pPr>
            <w:r>
              <w:t>(утвердительных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отрицательных)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во-</w:t>
            </w:r>
            <w:r>
              <w:rPr>
                <w:spacing w:val="1"/>
              </w:rPr>
              <w:t xml:space="preserve"> </w:t>
            </w:r>
            <w:r>
              <w:t>просительных</w:t>
            </w:r>
            <w:r>
              <w:rPr>
                <w:spacing w:val="-1"/>
              </w:rPr>
              <w:t xml:space="preserve"> </w:t>
            </w:r>
            <w:r>
              <w:t>(общий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специальный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259"/>
        <w:gridCol w:w="4395"/>
      </w:tblGrid>
      <w:tr w:rsidR="001F5D24">
        <w:trPr>
          <w:trHeight w:val="1010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ind w:left="167" w:right="149" w:hanging="132"/>
              <w:jc w:val="both"/>
              <w:rPr>
                <w:b/>
              </w:rPr>
            </w:pPr>
            <w:r>
              <w:rPr>
                <w:b/>
              </w:rPr>
              <w:t>Программная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число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её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  <w:p w:rsidR="001F5D24" w:rsidRDefault="00FB1277">
            <w:pPr>
              <w:pStyle w:val="TableParagraph"/>
              <w:spacing w:line="239" w:lineRule="exact"/>
              <w:ind w:left="167"/>
              <w:jc w:val="both"/>
            </w:pPr>
            <w:r>
              <w:t>(Тематика</w:t>
            </w:r>
            <w:r>
              <w:rPr>
                <w:spacing w:val="-2"/>
              </w:rPr>
              <w:t xml:space="preserve"> </w:t>
            </w:r>
            <w:r>
              <w:t>общения)</w:t>
            </w: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line="237" w:lineRule="auto"/>
              <w:ind w:left="249" w:right="378"/>
              <w:jc w:val="both"/>
            </w:pPr>
            <w:r>
              <w:rPr>
                <w:b/>
              </w:rPr>
              <w:t>Программное содержание</w:t>
            </w:r>
            <w:r>
              <w:rPr>
                <w:b/>
                <w:spacing w:val="-52"/>
              </w:rPr>
              <w:t xml:space="preserve"> </w:t>
            </w:r>
            <w:r>
              <w:t>(Коммуникативные умения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языковые навыки)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ind w:left="250" w:right="234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(учеб-</w:t>
            </w:r>
            <w:r>
              <w:rPr>
                <w:spacing w:val="1"/>
              </w:rPr>
              <w:t xml:space="preserve"> </w:t>
            </w:r>
            <w:r>
              <w:t>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коммуникатив-</w:t>
            </w:r>
            <w:r>
              <w:rPr>
                <w:spacing w:val="1"/>
              </w:rPr>
              <w:t xml:space="preserve"> </w:t>
            </w:r>
            <w:r>
              <w:t>ной/речевой)</w:t>
            </w:r>
            <w:r>
              <w:rPr>
                <w:b/>
              </w:rPr>
              <w:t>;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органи-</w:t>
            </w:r>
          </w:p>
          <w:p w:rsidR="001F5D24" w:rsidRDefault="00FB1277">
            <w:pPr>
              <w:pStyle w:val="TableParagraph"/>
              <w:spacing w:line="240" w:lineRule="exact"/>
              <w:ind w:left="250"/>
              <w:rPr>
                <w:b/>
              </w:rPr>
            </w:pPr>
            <w:r>
              <w:rPr>
                <w:b/>
              </w:rPr>
              <w:t>зации</w:t>
            </w:r>
          </w:p>
        </w:tc>
      </w:tr>
      <w:tr w:rsidR="001F5D24">
        <w:trPr>
          <w:trHeight w:val="9615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line="242" w:lineRule="exact"/>
              <w:ind w:left="108"/>
            </w:pPr>
            <w:r>
              <w:t>разрешения.</w:t>
            </w:r>
          </w:p>
          <w:p w:rsidR="001F5D24" w:rsidRDefault="00FB1277">
            <w:pPr>
              <w:pStyle w:val="TableParagraph"/>
              <w:tabs>
                <w:tab w:val="left" w:pos="1336"/>
              </w:tabs>
              <w:ind w:left="108" w:right="91"/>
              <w:jc w:val="both"/>
            </w:pPr>
            <w:r>
              <w:t>Определённый,</w:t>
            </w:r>
            <w:r>
              <w:rPr>
                <w:spacing w:val="1"/>
              </w:rPr>
              <w:t xml:space="preserve"> </w:t>
            </w:r>
            <w:r>
              <w:t>неопределён-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нулевой</w:t>
            </w:r>
            <w:r>
              <w:rPr>
                <w:spacing w:val="1"/>
              </w:rPr>
              <w:t xml:space="preserve"> </w:t>
            </w:r>
            <w:r>
              <w:t>артиклиc</w:t>
            </w:r>
            <w:r>
              <w:rPr>
                <w:spacing w:val="1"/>
              </w:rPr>
              <w:t xml:space="preserve"> </w:t>
            </w:r>
            <w:r>
              <w:t>име-</w:t>
            </w:r>
            <w:r>
              <w:rPr>
                <w:spacing w:val="1"/>
              </w:rPr>
              <w:t xml:space="preserve"> </w:t>
            </w:r>
            <w:r>
              <w:t>нами</w:t>
            </w:r>
            <w:r>
              <w:tab/>
              <w:t>существительными</w:t>
            </w:r>
            <w:r>
              <w:rPr>
                <w:spacing w:val="-53"/>
              </w:rPr>
              <w:t xml:space="preserve"> </w:t>
            </w:r>
            <w:r>
              <w:t>(наиболее</w:t>
            </w:r>
            <w:r>
              <w:rPr>
                <w:spacing w:val="1"/>
              </w:rPr>
              <w:t xml:space="preserve"> </w:t>
            </w:r>
            <w:r>
              <w:t>распространённые</w:t>
            </w:r>
            <w:r>
              <w:rPr>
                <w:spacing w:val="-52"/>
              </w:rPr>
              <w:t xml:space="preserve"> </w:t>
            </w:r>
            <w:r>
              <w:t>случаи).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Существительные</w:t>
            </w:r>
            <w:r>
              <w:rPr>
                <w:spacing w:val="1"/>
              </w:rPr>
              <w:t xml:space="preserve"> </w:t>
            </w:r>
            <w:r>
              <w:t>вомноже-</w:t>
            </w:r>
            <w:r>
              <w:rPr>
                <w:spacing w:val="-52"/>
              </w:rPr>
              <w:t xml:space="preserve"> </w:t>
            </w:r>
            <w:r>
              <w:t>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образованные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исключения</w:t>
            </w:r>
            <w:r>
              <w:rPr>
                <w:spacing w:val="1"/>
              </w:rPr>
              <w:t xml:space="preserve"> </w:t>
            </w:r>
            <w:r>
              <w:t>(a</w:t>
            </w:r>
            <w:r>
              <w:rPr>
                <w:spacing w:val="1"/>
              </w:rPr>
              <w:t xml:space="preserve"> </w:t>
            </w:r>
            <w:r>
              <w:t>book</w:t>
            </w:r>
            <w:r>
              <w:rPr>
                <w:spacing w:val="1"/>
              </w:rPr>
              <w:t xml:space="preserve"> </w:t>
            </w:r>
            <w:r>
              <w:t>—books;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man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men).</w:t>
            </w:r>
            <w:r>
              <w:rPr>
                <w:spacing w:val="-52"/>
              </w:rPr>
              <w:t xml:space="preserve"> </w:t>
            </w:r>
            <w:r>
              <w:t>Личные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местоимения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(I,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you,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he/she/it,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we,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they).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Притяжа</w:t>
            </w:r>
            <w:r w:rsidRPr="00E5475C">
              <w:rPr>
                <w:lang w:val="en-US"/>
              </w:rPr>
              <w:t>-</w:t>
            </w:r>
            <w:r w:rsidRPr="00E5475C">
              <w:rPr>
                <w:spacing w:val="-52"/>
                <w:lang w:val="en-US"/>
              </w:rPr>
              <w:t xml:space="preserve"> </w:t>
            </w:r>
            <w:r>
              <w:t>тельные</w:t>
            </w:r>
            <w:r w:rsidRPr="00E5475C">
              <w:rPr>
                <w:spacing w:val="56"/>
                <w:lang w:val="en-US"/>
              </w:rPr>
              <w:t xml:space="preserve"> </w:t>
            </w:r>
            <w:r>
              <w:t>местоимения</w:t>
            </w:r>
            <w:r w:rsidRPr="00E5475C">
              <w:rPr>
                <w:spacing w:val="56"/>
                <w:lang w:val="en-US"/>
              </w:rPr>
              <w:t xml:space="preserve"> </w:t>
            </w:r>
            <w:r w:rsidRPr="00E5475C">
              <w:rPr>
                <w:lang w:val="en-US"/>
              </w:rPr>
              <w:t>(my,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your,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his/her/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its,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our,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their).</w:t>
            </w:r>
            <w:r w:rsidRPr="00E5475C">
              <w:rPr>
                <w:spacing w:val="-52"/>
                <w:lang w:val="en-US"/>
              </w:rPr>
              <w:t xml:space="preserve"> </w:t>
            </w:r>
            <w:r>
              <w:t xml:space="preserve">Указательные  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rPr>
                <w:spacing w:val="-52"/>
              </w:rPr>
              <w:t xml:space="preserve"> </w:t>
            </w:r>
            <w:r>
              <w:t>(this —these).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Количественные</w:t>
            </w:r>
            <w:r>
              <w:rPr>
                <w:spacing w:val="1"/>
              </w:rPr>
              <w:t xml:space="preserve"> </w:t>
            </w:r>
            <w:r>
              <w:t>числительные</w:t>
            </w:r>
            <w:r>
              <w:rPr>
                <w:spacing w:val="-52"/>
              </w:rPr>
              <w:t xml:space="preserve"> </w:t>
            </w:r>
            <w:r>
              <w:t>(1–12).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Вопросительные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(who,</w:t>
            </w:r>
            <w:r>
              <w:rPr>
                <w:spacing w:val="1"/>
              </w:rPr>
              <w:t xml:space="preserve"> </w:t>
            </w:r>
            <w:r>
              <w:t>what,</w:t>
            </w:r>
            <w:r>
              <w:rPr>
                <w:spacing w:val="-1"/>
              </w:rPr>
              <w:t xml:space="preserve"> </w:t>
            </w:r>
            <w:r>
              <w:t>how, where,</w:t>
            </w:r>
            <w:r>
              <w:rPr>
                <w:spacing w:val="-4"/>
              </w:rPr>
              <w:t xml:space="preserve"> </w:t>
            </w:r>
            <w:r>
              <w:t>how</w:t>
            </w:r>
            <w:r>
              <w:rPr>
                <w:spacing w:val="-1"/>
              </w:rPr>
              <w:t xml:space="preserve"> </w:t>
            </w:r>
            <w:r>
              <w:t>many).</w:t>
            </w:r>
          </w:p>
          <w:p w:rsidR="001F5D24" w:rsidRDefault="00FB1277">
            <w:pPr>
              <w:pStyle w:val="TableParagraph"/>
              <w:ind w:left="141" w:right="91"/>
              <w:jc w:val="both"/>
            </w:pPr>
            <w:r>
              <w:t>Предлогиместа</w:t>
            </w:r>
            <w:r w:rsidRPr="00E5475C">
              <w:rPr>
                <w:lang w:val="en-US"/>
              </w:rPr>
              <w:t xml:space="preserve"> (in, on, near, un-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 xml:space="preserve">der). </w:t>
            </w:r>
            <w:r>
              <w:t>Союзы and и but (c одно-</w:t>
            </w:r>
            <w:r>
              <w:rPr>
                <w:spacing w:val="1"/>
              </w:rPr>
              <w:t xml:space="preserve"> </w:t>
            </w:r>
            <w:r>
              <w:t>родными</w:t>
            </w:r>
            <w:r>
              <w:rPr>
                <w:spacing w:val="-1"/>
              </w:rPr>
              <w:t xml:space="preserve"> </w:t>
            </w:r>
            <w:r>
              <w:t>членами).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line="242" w:lineRule="exact"/>
              <w:ind w:left="108"/>
              <w:jc w:val="both"/>
            </w:pPr>
            <w:r>
              <w:t>вопрос)</w:t>
            </w:r>
            <w:r>
              <w:rPr>
                <w:spacing w:val="-2"/>
              </w:rPr>
              <w:t xml:space="preserve"> </w:t>
            </w:r>
            <w:r>
              <w:t>предложениях.</w:t>
            </w:r>
          </w:p>
          <w:p w:rsidR="001F5D24" w:rsidRDefault="00FB1277">
            <w:pPr>
              <w:pStyle w:val="TableParagraph"/>
              <w:ind w:left="108" w:right="97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 речи глагольную конструкцию</w:t>
            </w:r>
            <w:r>
              <w:rPr>
                <w:spacing w:val="1"/>
              </w:rPr>
              <w:t xml:space="preserve"> </w:t>
            </w:r>
            <w:r>
              <w:t>have</w:t>
            </w:r>
            <w:r>
              <w:rPr>
                <w:spacing w:val="-1"/>
              </w:rPr>
              <w:t xml:space="preserve"> </w:t>
            </w:r>
            <w:r>
              <w:t>got (I’ve</w:t>
            </w:r>
            <w:r>
              <w:rPr>
                <w:spacing w:val="2"/>
              </w:rPr>
              <w:t xml:space="preserve"> </w:t>
            </w:r>
            <w:r>
              <w:t>got</w:t>
            </w:r>
            <w:r>
              <w:rPr>
                <w:spacing w:val="1"/>
              </w:rPr>
              <w:t xml:space="preserve"> </w:t>
            </w:r>
            <w:r>
              <w:t>…</w:t>
            </w:r>
            <w:r>
              <w:rPr>
                <w:spacing w:val="-1"/>
              </w:rPr>
              <w:t xml:space="preserve"> </w:t>
            </w:r>
            <w:r>
              <w:t>Have</w:t>
            </w:r>
            <w:r>
              <w:rPr>
                <w:spacing w:val="-1"/>
              </w:rPr>
              <w:t xml:space="preserve"> </w:t>
            </w:r>
            <w:r>
              <w:t>you got …?).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модальный</w:t>
            </w:r>
            <w:r>
              <w:rPr>
                <w:spacing w:val="1"/>
              </w:rPr>
              <w:t xml:space="preserve"> </w:t>
            </w:r>
            <w:r>
              <w:t>глагол</w:t>
            </w:r>
            <w:r>
              <w:rPr>
                <w:spacing w:val="1"/>
              </w:rPr>
              <w:t xml:space="preserve"> </w:t>
            </w:r>
            <w:r>
              <w:t>сan/can’t   для выражения умения (I can ride</w:t>
            </w:r>
            <w:r>
              <w:rPr>
                <w:spacing w:val="1"/>
              </w:rPr>
              <w:t xml:space="preserve"> </w:t>
            </w:r>
            <w:r>
              <w:t>a bike.) и отсутствия умения (I can’t ride a</w:t>
            </w:r>
            <w:r>
              <w:rPr>
                <w:spacing w:val="1"/>
              </w:rPr>
              <w:t xml:space="preserve"> </w:t>
            </w:r>
            <w:r>
              <w:t>bike.); can для получения разрешения (Can I</w:t>
            </w:r>
            <w:r>
              <w:rPr>
                <w:spacing w:val="1"/>
              </w:rPr>
              <w:t xml:space="preserve"> </w:t>
            </w:r>
            <w:r>
              <w:t>go out?).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 речи неопределённый,</w:t>
            </w:r>
            <w:r>
              <w:rPr>
                <w:spacing w:val="1"/>
              </w:rPr>
              <w:t xml:space="preserve"> </w:t>
            </w:r>
            <w:r>
              <w:t>опреде-</w:t>
            </w:r>
            <w:r>
              <w:rPr>
                <w:spacing w:val="-52"/>
              </w:rPr>
              <w:t xml:space="preserve"> </w:t>
            </w:r>
            <w:r>
              <w:t>лённый и нулевой артикль с существитель-</w:t>
            </w:r>
            <w:r>
              <w:rPr>
                <w:spacing w:val="1"/>
              </w:rPr>
              <w:t xml:space="preserve"> </w:t>
            </w:r>
            <w:r>
              <w:t>ными</w:t>
            </w:r>
            <w:r>
              <w:rPr>
                <w:spacing w:val="1"/>
              </w:rPr>
              <w:t xml:space="preserve"> </w:t>
            </w:r>
            <w:r>
              <w:t>(наиболее</w:t>
            </w:r>
            <w:r>
              <w:rPr>
                <w:spacing w:val="1"/>
              </w:rPr>
              <w:t xml:space="preserve"> </w:t>
            </w:r>
            <w:r>
              <w:t>распространённые</w:t>
            </w:r>
            <w:r>
              <w:rPr>
                <w:spacing w:val="1"/>
              </w:rPr>
              <w:t xml:space="preserve"> </w:t>
            </w:r>
            <w:r>
              <w:t>случаи</w:t>
            </w:r>
            <w:r>
              <w:rPr>
                <w:spacing w:val="-52"/>
              </w:rPr>
              <w:t xml:space="preserve"> </w:t>
            </w:r>
            <w:r>
              <w:t>употребления).</w:t>
            </w:r>
          </w:p>
          <w:p w:rsidR="001F5D24" w:rsidRDefault="00FB1277">
            <w:pPr>
              <w:pStyle w:val="TableParagraph"/>
              <w:spacing w:before="1"/>
              <w:ind w:left="108" w:right="88"/>
            </w:pPr>
            <w:r>
              <w:t>Распознавать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употреблять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устной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письменной</w:t>
            </w:r>
            <w:r>
              <w:rPr>
                <w:spacing w:val="23"/>
              </w:rPr>
              <w:t xml:space="preserve"> </w:t>
            </w:r>
            <w:r>
              <w:t>речи</w:t>
            </w:r>
            <w:r>
              <w:rPr>
                <w:spacing w:val="23"/>
              </w:rPr>
              <w:t xml:space="preserve"> </w:t>
            </w:r>
            <w:r>
              <w:t>множественное</w:t>
            </w:r>
            <w:r>
              <w:rPr>
                <w:spacing w:val="25"/>
              </w:rPr>
              <w:t xml:space="preserve"> </w:t>
            </w:r>
            <w:r>
              <w:t>число</w:t>
            </w:r>
            <w:r>
              <w:rPr>
                <w:spacing w:val="24"/>
              </w:rPr>
              <w:t xml:space="preserve"> </w:t>
            </w:r>
            <w:r>
              <w:t>су-</w:t>
            </w:r>
            <w:r>
              <w:rPr>
                <w:spacing w:val="-52"/>
              </w:rPr>
              <w:t xml:space="preserve"> </w:t>
            </w:r>
            <w:r>
              <w:t>ществительных,</w:t>
            </w:r>
            <w:r>
              <w:rPr>
                <w:spacing w:val="20"/>
              </w:rPr>
              <w:t xml:space="preserve"> </w:t>
            </w:r>
            <w:r>
              <w:t>образованное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8"/>
              </w:rPr>
              <w:t xml:space="preserve"> </w:t>
            </w:r>
            <w:r>
              <w:t>правилам</w:t>
            </w:r>
            <w:r>
              <w:rPr>
                <w:spacing w:val="-52"/>
              </w:rPr>
              <w:t xml:space="preserve"> </w:t>
            </w:r>
            <w:r>
              <w:t>и исключения: a pen — pens; a man — men.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употреблять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устной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письменной речи личные и притяжательные</w:t>
            </w:r>
            <w:r>
              <w:rPr>
                <w:spacing w:val="-52"/>
              </w:rPr>
              <w:t xml:space="preserve"> </w:t>
            </w:r>
            <w:r>
              <w:t>местоимения.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указательные</w:t>
            </w:r>
            <w:r>
              <w:rPr>
                <w:spacing w:val="1"/>
              </w:rPr>
              <w:t xml:space="preserve"> </w:t>
            </w:r>
            <w:r>
              <w:t>местоиме-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— these.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количественные</w:t>
            </w:r>
            <w:r>
              <w:rPr>
                <w:spacing w:val="1"/>
              </w:rPr>
              <w:t xml:space="preserve"> </w:t>
            </w:r>
            <w:r>
              <w:t>числи-</w:t>
            </w:r>
            <w:r>
              <w:rPr>
                <w:spacing w:val="1"/>
              </w:rPr>
              <w:t xml:space="preserve"> </w:t>
            </w:r>
            <w:r>
              <w:t>тельные</w:t>
            </w:r>
            <w:r>
              <w:rPr>
                <w:spacing w:val="-2"/>
              </w:rPr>
              <w:t xml:space="preserve"> </w:t>
            </w:r>
            <w:r>
              <w:t>(1–12).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вопросительные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who,</w:t>
            </w:r>
            <w:r>
              <w:rPr>
                <w:spacing w:val="54"/>
              </w:rPr>
              <w:t xml:space="preserve"> </w:t>
            </w:r>
            <w:r>
              <w:t>what,</w:t>
            </w:r>
            <w:r>
              <w:rPr>
                <w:spacing w:val="52"/>
              </w:rPr>
              <w:t xml:space="preserve"> </w:t>
            </w:r>
            <w:r>
              <w:t>how,</w:t>
            </w:r>
            <w:r>
              <w:rPr>
                <w:spacing w:val="54"/>
              </w:rPr>
              <w:t xml:space="preserve"> </w:t>
            </w:r>
            <w:r>
              <w:t>where,</w:t>
            </w:r>
            <w:r>
              <w:rPr>
                <w:spacing w:val="53"/>
              </w:rPr>
              <w:t xml:space="preserve"> </w:t>
            </w:r>
            <w:r>
              <w:t>how</w:t>
            </w:r>
            <w:r>
              <w:rPr>
                <w:spacing w:val="-1"/>
              </w:rPr>
              <w:t xml:space="preserve"> </w:t>
            </w:r>
            <w:r>
              <w:t>many.</w:t>
            </w:r>
          </w:p>
          <w:p w:rsidR="001F5D24" w:rsidRDefault="00FB1277">
            <w:pPr>
              <w:pStyle w:val="TableParagraph"/>
              <w:ind w:left="108" w:right="95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предлоги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on,</w:t>
            </w:r>
            <w:r>
              <w:rPr>
                <w:spacing w:val="56"/>
              </w:rPr>
              <w:t xml:space="preserve"> </w:t>
            </w:r>
            <w:r>
              <w:t>in,</w:t>
            </w:r>
            <w:r>
              <w:rPr>
                <w:spacing w:val="1"/>
              </w:rPr>
              <w:t xml:space="preserve"> </w:t>
            </w:r>
            <w:r>
              <w:t>near,</w:t>
            </w:r>
            <w:r>
              <w:rPr>
                <w:spacing w:val="-3"/>
              </w:rPr>
              <w:t xml:space="preserve"> </w:t>
            </w:r>
            <w:r>
              <w:t>under.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 речи союзы and и but (при од-</w:t>
            </w:r>
            <w:r>
              <w:rPr>
                <w:spacing w:val="1"/>
              </w:rPr>
              <w:t xml:space="preserve"> </w:t>
            </w:r>
            <w:r>
              <w:t>нородных</w:t>
            </w:r>
            <w:r>
              <w:rPr>
                <w:spacing w:val="-1"/>
              </w:rPr>
              <w:t xml:space="preserve"> </w:t>
            </w:r>
            <w:r>
              <w:t>членах).</w:t>
            </w:r>
          </w:p>
        </w:tc>
      </w:tr>
      <w:tr w:rsidR="001F5D24">
        <w:trPr>
          <w:trHeight w:val="4048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line="242" w:lineRule="auto"/>
              <w:ind w:left="108" w:right="96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Социокультурные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умения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неко-</w:t>
            </w:r>
            <w:r>
              <w:rPr>
                <w:spacing w:val="-52"/>
              </w:rPr>
              <w:t xml:space="preserve"> </w:t>
            </w:r>
            <w:r>
              <w:t>торых</w:t>
            </w:r>
            <w:r>
              <w:rPr>
                <w:spacing w:val="1"/>
              </w:rPr>
              <w:t xml:space="preserve"> </w:t>
            </w:r>
            <w:r>
              <w:t>социокультурных</w:t>
            </w:r>
            <w:r>
              <w:rPr>
                <w:spacing w:val="1"/>
              </w:rPr>
              <w:t xml:space="preserve"> </w:t>
            </w:r>
            <w:r>
              <w:t>эле-</w:t>
            </w:r>
            <w:r>
              <w:rPr>
                <w:spacing w:val="1"/>
              </w:rPr>
              <w:t xml:space="preserve"> </w:t>
            </w:r>
            <w:r>
              <w:t>ментов речевого поведенческо-</w:t>
            </w:r>
            <w:r>
              <w:rPr>
                <w:spacing w:val="1"/>
              </w:rPr>
              <w:t xml:space="preserve"> </w:t>
            </w:r>
            <w:r>
              <w:t>го этикета, принятого в англо-</w:t>
            </w:r>
            <w:r>
              <w:rPr>
                <w:spacing w:val="1"/>
              </w:rPr>
              <w:t xml:space="preserve"> </w:t>
            </w:r>
            <w:r>
              <w:t>язычных</w:t>
            </w:r>
            <w:r>
              <w:rPr>
                <w:spacing w:val="1"/>
              </w:rPr>
              <w:t xml:space="preserve"> </w:t>
            </w:r>
            <w:r>
              <w:t>странах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небольших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1"/>
              </w:rPr>
              <w:t xml:space="preserve"> </w:t>
            </w:r>
            <w:r>
              <w:t>ний детского фольклора,</w:t>
            </w:r>
            <w:r>
              <w:rPr>
                <w:spacing w:val="1"/>
              </w:rPr>
              <w:t xml:space="preserve"> </w:t>
            </w:r>
            <w:r>
              <w:t>пер-</w:t>
            </w:r>
            <w:r>
              <w:rPr>
                <w:spacing w:val="1"/>
              </w:rPr>
              <w:t xml:space="preserve"> </w:t>
            </w:r>
            <w:r>
              <w:t>сонажей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книг,</w:t>
            </w:r>
            <w:r>
              <w:rPr>
                <w:spacing w:val="1"/>
              </w:rPr>
              <w:t xml:space="preserve"> </w:t>
            </w:r>
            <w:r>
              <w:t>назва-</w:t>
            </w:r>
            <w:r>
              <w:rPr>
                <w:spacing w:val="-52"/>
              </w:rPr>
              <w:t xml:space="preserve"> </w:t>
            </w:r>
            <w:r>
              <w:t>ний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стра-</w:t>
            </w:r>
            <w:r>
              <w:rPr>
                <w:spacing w:val="1"/>
              </w:rPr>
              <w:t xml:space="preserve"> </w:t>
            </w:r>
            <w:r>
              <w:t>ны/стран изучаемого языка и их</w:t>
            </w:r>
            <w:r>
              <w:rPr>
                <w:spacing w:val="-52"/>
              </w:rPr>
              <w:t xml:space="preserve"> </w:t>
            </w:r>
            <w:r>
              <w:t>столиц.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line="243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Социокультурные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знания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умения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1"/>
              </w:rPr>
              <w:t xml:space="preserve"> </w:t>
            </w:r>
            <w:r>
              <w:t>социокультурные</w:t>
            </w:r>
            <w:r>
              <w:rPr>
                <w:spacing w:val="-52"/>
              </w:rPr>
              <w:t xml:space="preserve"> </w:t>
            </w:r>
            <w:r>
              <w:t>элементы речевого поведенческого этикета,</w:t>
            </w:r>
            <w:r>
              <w:rPr>
                <w:spacing w:val="-52"/>
              </w:rPr>
              <w:t xml:space="preserve"> </w:t>
            </w:r>
            <w:r>
              <w:t>принятого в англоязычных странах,</w:t>
            </w:r>
            <w:r>
              <w:rPr>
                <w:spacing w:val="1"/>
              </w:rPr>
              <w:t xml:space="preserve"> </w:t>
            </w:r>
            <w:r>
              <w:t>в неко-</w:t>
            </w:r>
            <w:r>
              <w:rPr>
                <w:spacing w:val="-52"/>
              </w:rPr>
              <w:t xml:space="preserve"> </w:t>
            </w:r>
            <w:r>
              <w:t>торых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общения:</w:t>
            </w:r>
            <w:r>
              <w:rPr>
                <w:spacing w:val="1"/>
              </w:rPr>
              <w:t xml:space="preserve"> </w:t>
            </w:r>
            <w:r>
              <w:t>приветствие,</w:t>
            </w:r>
            <w:r>
              <w:rPr>
                <w:spacing w:val="-52"/>
              </w:rPr>
              <w:t xml:space="preserve"> </w:t>
            </w:r>
            <w:r>
              <w:t>прощание,</w:t>
            </w:r>
            <w:r>
              <w:rPr>
                <w:spacing w:val="1"/>
              </w:rPr>
              <w:t xml:space="preserve"> </w:t>
            </w:r>
            <w:r>
              <w:t>знакомство,</w:t>
            </w:r>
            <w:r>
              <w:rPr>
                <w:spacing w:val="1"/>
              </w:rPr>
              <w:t xml:space="preserve"> </w:t>
            </w:r>
            <w:r>
              <w:t>выражение благо-</w:t>
            </w:r>
            <w:r>
              <w:rPr>
                <w:spacing w:val="-52"/>
              </w:rPr>
              <w:t xml:space="preserve"> </w:t>
            </w:r>
            <w:r>
              <w:t>дарности,</w:t>
            </w:r>
            <w:r>
              <w:rPr>
                <w:spacing w:val="56"/>
              </w:rPr>
              <w:t xml:space="preserve"> </w:t>
            </w:r>
            <w:r>
              <w:t>извинение,</w:t>
            </w:r>
            <w:r>
              <w:rPr>
                <w:spacing w:val="56"/>
              </w:rPr>
              <w:t xml:space="preserve"> </w:t>
            </w:r>
            <w:r>
              <w:t>поздравление</w:t>
            </w:r>
            <w:r>
              <w:rPr>
                <w:spacing w:val="55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днём</w:t>
            </w:r>
            <w:r>
              <w:rPr>
                <w:spacing w:val="1"/>
              </w:rPr>
              <w:t xml:space="preserve"> </w:t>
            </w:r>
            <w:r>
              <w:t>рождения,</w:t>
            </w:r>
            <w:r>
              <w:rPr>
                <w:spacing w:val="1"/>
              </w:rPr>
              <w:t xml:space="preserve"> </w:t>
            </w:r>
            <w:r>
              <w:t>Новым</w:t>
            </w:r>
            <w:r>
              <w:rPr>
                <w:spacing w:val="1"/>
              </w:rPr>
              <w:t xml:space="preserve"> </w:t>
            </w:r>
            <w:r>
              <w:t>годом,</w:t>
            </w:r>
            <w:r>
              <w:rPr>
                <w:spacing w:val="1"/>
              </w:rPr>
              <w:t xml:space="preserve"> </w:t>
            </w:r>
            <w:r>
              <w:t>Рожде-</w:t>
            </w:r>
            <w:r>
              <w:rPr>
                <w:spacing w:val="1"/>
              </w:rPr>
              <w:t xml:space="preserve"> </w:t>
            </w:r>
            <w:r>
              <w:t>ством).</w:t>
            </w:r>
          </w:p>
          <w:p w:rsidR="001F5D24" w:rsidRDefault="00FB1277">
            <w:pPr>
              <w:pStyle w:val="TableParagraph"/>
              <w:ind w:left="108" w:right="92"/>
              <w:jc w:val="both"/>
            </w:pPr>
            <w:r>
              <w:t>Писать свое имя и фамилию на английском</w:t>
            </w:r>
            <w:r>
              <w:rPr>
                <w:spacing w:val="1"/>
              </w:rPr>
              <w:t xml:space="preserve"> </w:t>
            </w:r>
            <w:r>
              <w:t>языке. Воспроизводить наизусть небольшие</w:t>
            </w:r>
            <w:r>
              <w:rPr>
                <w:spacing w:val="-52"/>
              </w:rPr>
              <w:t xml:space="preserve"> </w:t>
            </w:r>
            <w:r>
              <w:t>произведения детского фольклора (рифмов-</w:t>
            </w:r>
            <w:r>
              <w:rPr>
                <w:spacing w:val="-52"/>
              </w:rPr>
              <w:t xml:space="preserve"> </w:t>
            </w:r>
            <w:r>
              <w:t>ки,</w:t>
            </w:r>
            <w:r>
              <w:rPr>
                <w:spacing w:val="54"/>
              </w:rPr>
              <w:t xml:space="preserve"> </w:t>
            </w:r>
            <w:r>
              <w:t>стихи,  песенки).</w:t>
            </w:r>
          </w:p>
          <w:p w:rsidR="001F5D24" w:rsidRDefault="00FB1277">
            <w:pPr>
              <w:pStyle w:val="TableParagraph"/>
              <w:spacing w:line="252" w:lineRule="exact"/>
              <w:ind w:left="108" w:right="93"/>
              <w:jc w:val="both"/>
            </w:pP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воспроизводить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страны и страны/стран изучаемого языка 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столиц.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74"/>
        </w:numPr>
        <w:tabs>
          <w:tab w:val="left" w:pos="799"/>
        </w:tabs>
        <w:spacing w:before="67"/>
        <w:ind w:hanging="167"/>
      </w:pPr>
      <w:r>
        <w:lastRenderedPageBreak/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часов)</w:t>
      </w:r>
    </w:p>
    <w:p w:rsidR="001F5D24" w:rsidRDefault="001F5D24">
      <w:pPr>
        <w:pStyle w:val="a3"/>
        <w:spacing w:before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259"/>
        <w:gridCol w:w="4395"/>
      </w:tblGrid>
      <w:tr w:rsidR="001F5D24">
        <w:trPr>
          <w:trHeight w:val="1264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52" w:lineRule="exact"/>
              <w:ind w:left="0" w:right="4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ind w:left="242" w:right="235" w:hanging="132"/>
              <w:jc w:val="both"/>
              <w:rPr>
                <w:b/>
              </w:rPr>
            </w:pPr>
            <w:r>
              <w:rPr>
                <w:b/>
              </w:rPr>
              <w:t>Программная 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число часов на её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  <w:p w:rsidR="001F5D24" w:rsidRDefault="00FB1277">
            <w:pPr>
              <w:pStyle w:val="TableParagraph"/>
              <w:spacing w:line="252" w:lineRule="exact"/>
              <w:ind w:left="242" w:right="233"/>
              <w:jc w:val="both"/>
            </w:pPr>
            <w:r>
              <w:t>(Тематика</w:t>
            </w:r>
            <w:r>
              <w:rPr>
                <w:spacing w:val="1"/>
              </w:rPr>
              <w:t xml:space="preserve"> </w:t>
            </w:r>
            <w:r>
              <w:t>обще-</w:t>
            </w:r>
            <w:r>
              <w:rPr>
                <w:spacing w:val="1"/>
              </w:rPr>
              <w:t xml:space="preserve"> </w:t>
            </w:r>
            <w:r>
              <w:t>ния)</w:t>
            </w: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before="1" w:line="237" w:lineRule="auto"/>
              <w:ind w:left="249" w:right="378"/>
              <w:jc w:val="both"/>
            </w:pPr>
            <w:r>
              <w:rPr>
                <w:b/>
              </w:rPr>
              <w:t>Программное содержание</w:t>
            </w:r>
            <w:r>
              <w:rPr>
                <w:b/>
                <w:spacing w:val="-52"/>
              </w:rPr>
              <w:t xml:space="preserve"> </w:t>
            </w:r>
            <w:r>
              <w:t>(Коммуникативные умения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языковые навыки)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line="242" w:lineRule="auto"/>
              <w:ind w:left="250" w:right="234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(учеб-</w:t>
            </w:r>
            <w:r>
              <w:rPr>
                <w:spacing w:val="1"/>
              </w:rPr>
              <w:t xml:space="preserve"> </w:t>
            </w:r>
            <w:r>
              <w:t>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коммуникатив-</w:t>
            </w:r>
            <w:r>
              <w:rPr>
                <w:spacing w:val="1"/>
              </w:rPr>
              <w:t xml:space="preserve"> </w:t>
            </w:r>
            <w:r>
              <w:t>ной/речевой)</w:t>
            </w:r>
            <w:r>
              <w:rPr>
                <w:b/>
              </w:rPr>
              <w:t>; методы и формы органи-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зации</w:t>
            </w:r>
          </w:p>
        </w:tc>
      </w:tr>
      <w:tr w:rsidR="001F5D24">
        <w:trPr>
          <w:trHeight w:val="7085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9" w:lineRule="exact"/>
              <w:ind w:left="165"/>
            </w:pPr>
            <w:r>
              <w:t>1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1F5D24" w:rsidRDefault="00FB1277">
            <w:pPr>
              <w:pStyle w:val="TableParagraph"/>
              <w:ind w:left="107"/>
            </w:pPr>
            <w:r>
              <w:t>2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30"/>
              </w:rPr>
            </w:pPr>
          </w:p>
          <w:p w:rsidR="001F5D24" w:rsidRDefault="00FB1277">
            <w:pPr>
              <w:pStyle w:val="TableParagraph"/>
              <w:ind w:left="165"/>
            </w:pPr>
            <w:r>
              <w:rPr>
                <w:w w:val="119"/>
              </w:rPr>
              <w:t>3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spacing w:line="248" w:lineRule="exact"/>
              <w:ind w:left="110"/>
              <w:jc w:val="both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моего</w:t>
            </w:r>
            <w:r>
              <w:rPr>
                <w:spacing w:val="-2"/>
              </w:rPr>
              <w:t xml:space="preserve"> </w:t>
            </w:r>
            <w:r>
              <w:t>«я».</w:t>
            </w:r>
          </w:p>
          <w:p w:rsidR="001F5D24" w:rsidRDefault="00FB1277">
            <w:pPr>
              <w:pStyle w:val="TableParagraph"/>
              <w:ind w:left="110" w:right="92"/>
              <w:jc w:val="both"/>
            </w:pPr>
            <w:r>
              <w:t>Моя семья. Мой день</w:t>
            </w:r>
            <w:r>
              <w:rPr>
                <w:spacing w:val="1"/>
              </w:rPr>
              <w:t xml:space="preserve"> </w:t>
            </w:r>
            <w:r>
              <w:t>рождения.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1"/>
              </w:rPr>
              <w:t xml:space="preserve"> </w:t>
            </w:r>
            <w:r>
              <w:t>лю-</w:t>
            </w:r>
            <w:r>
              <w:rPr>
                <w:spacing w:val="1"/>
              </w:rPr>
              <w:t xml:space="preserve"> </w:t>
            </w:r>
            <w:r>
              <w:t>бимая еда.</w:t>
            </w:r>
          </w:p>
          <w:p w:rsidR="001F5D24" w:rsidRDefault="00FB1277">
            <w:pPr>
              <w:pStyle w:val="TableParagraph"/>
              <w:ind w:left="110" w:right="95"/>
              <w:jc w:val="both"/>
            </w:pPr>
            <w:r>
              <w:t>Мой день (распорядок</w:t>
            </w:r>
            <w:r>
              <w:rPr>
                <w:spacing w:val="-52"/>
              </w:rPr>
              <w:t xml:space="preserve"> </w:t>
            </w:r>
            <w:r>
              <w:t>дня)</w:t>
            </w:r>
          </w:p>
          <w:p w:rsidR="001F5D24" w:rsidRDefault="00FB1277">
            <w:pPr>
              <w:pStyle w:val="TableParagraph"/>
              <w:ind w:left="110"/>
              <w:jc w:val="both"/>
            </w:pPr>
            <w:r>
              <w:t>(14 ч.)</w:t>
            </w:r>
          </w:p>
          <w:p w:rsidR="001F5D24" w:rsidRDefault="001F5D24">
            <w:pPr>
              <w:pStyle w:val="TableParagraph"/>
              <w:ind w:left="0"/>
            </w:pPr>
          </w:p>
          <w:p w:rsidR="001F5D24" w:rsidRDefault="00FB1277">
            <w:pPr>
              <w:pStyle w:val="TableParagraph"/>
              <w:ind w:left="110" w:right="94"/>
              <w:jc w:val="both"/>
            </w:pPr>
            <w:r>
              <w:t>Мир моих увлечений.</w:t>
            </w:r>
            <w:r>
              <w:rPr>
                <w:spacing w:val="1"/>
              </w:rPr>
              <w:t xml:space="preserve"> </w:t>
            </w:r>
            <w:r>
              <w:t>Любимая</w:t>
            </w:r>
            <w:r>
              <w:rPr>
                <w:spacing w:val="1"/>
              </w:rPr>
              <w:t xml:space="preserve"> </w:t>
            </w:r>
            <w:r>
              <w:t>игрушка,</w:t>
            </w:r>
            <w:r>
              <w:rPr>
                <w:spacing w:val="1"/>
              </w:rPr>
              <w:t xml:space="preserve"> </w:t>
            </w:r>
            <w:r>
              <w:t>игра.</w:t>
            </w:r>
            <w:r>
              <w:rPr>
                <w:spacing w:val="-1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питомец.</w:t>
            </w:r>
          </w:p>
          <w:p w:rsidR="001F5D24" w:rsidRDefault="00FB1277">
            <w:pPr>
              <w:pStyle w:val="TableParagraph"/>
              <w:ind w:left="110" w:right="92"/>
              <w:jc w:val="both"/>
            </w:pPr>
            <w:r>
              <w:t>Любимые</w:t>
            </w:r>
            <w:r>
              <w:rPr>
                <w:spacing w:val="1"/>
              </w:rPr>
              <w:t xml:space="preserve"> </w:t>
            </w:r>
            <w:r>
              <w:t>занятия.</w:t>
            </w:r>
            <w:r>
              <w:rPr>
                <w:spacing w:val="-52"/>
              </w:rPr>
              <w:t xml:space="preserve"> </w:t>
            </w:r>
            <w:r>
              <w:t>Любимая</w:t>
            </w:r>
            <w:r>
              <w:rPr>
                <w:spacing w:val="1"/>
              </w:rPr>
              <w:t xml:space="preserve"> </w:t>
            </w:r>
            <w:r>
              <w:t>сказка.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ходной</w:t>
            </w:r>
            <w:r>
              <w:rPr>
                <w:spacing w:val="-1"/>
              </w:rPr>
              <w:t xml:space="preserve"> </w:t>
            </w:r>
            <w:r>
              <w:t>день.</w:t>
            </w:r>
          </w:p>
          <w:p w:rsidR="001F5D24" w:rsidRDefault="00FB1277">
            <w:pPr>
              <w:pStyle w:val="TableParagraph"/>
              <w:spacing w:line="252" w:lineRule="exact"/>
              <w:ind w:left="110"/>
              <w:jc w:val="both"/>
            </w:pPr>
            <w:r>
              <w:t>Каникулы</w:t>
            </w:r>
            <w:r>
              <w:rPr>
                <w:spacing w:val="-2"/>
              </w:rPr>
              <w:t xml:space="preserve"> </w:t>
            </w:r>
            <w:r>
              <w:t>(20</w:t>
            </w:r>
            <w:r>
              <w:rPr>
                <w:spacing w:val="-1"/>
              </w:rPr>
              <w:t xml:space="preserve"> </w:t>
            </w:r>
            <w:r>
              <w:t>ч.)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FB1277">
            <w:pPr>
              <w:pStyle w:val="TableParagraph"/>
              <w:spacing w:before="207"/>
              <w:ind w:left="110" w:right="92"/>
            </w:pPr>
            <w:r>
              <w:t>Мир</w:t>
            </w:r>
            <w:r>
              <w:rPr>
                <w:spacing w:val="1"/>
              </w:rPr>
              <w:t xml:space="preserve"> </w:t>
            </w:r>
            <w:r>
              <w:t>вокруг</w:t>
            </w:r>
            <w:r>
              <w:rPr>
                <w:spacing w:val="55"/>
              </w:rPr>
              <w:t xml:space="preserve"> </w:t>
            </w:r>
            <w:r>
              <w:t>меня.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34"/>
              </w:rPr>
              <w:t xml:space="preserve"> </w:t>
            </w:r>
            <w:r>
              <w:t>комната</w:t>
            </w:r>
            <w:r>
              <w:rPr>
                <w:spacing w:val="32"/>
              </w:rPr>
              <w:t xml:space="preserve"> </w:t>
            </w:r>
            <w:r>
              <w:t>(кварти-</w:t>
            </w:r>
            <w:r>
              <w:rPr>
                <w:spacing w:val="-52"/>
              </w:rPr>
              <w:t xml:space="preserve"> </w:t>
            </w:r>
            <w:r>
              <w:t>ра,</w:t>
            </w:r>
            <w:r>
              <w:rPr>
                <w:spacing w:val="1"/>
              </w:rPr>
              <w:t xml:space="preserve"> </w:t>
            </w:r>
            <w:r>
              <w:t>дом). Моя школа.</w:t>
            </w:r>
            <w:r>
              <w:rPr>
                <w:spacing w:val="1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друзья.</w:t>
            </w:r>
          </w:p>
          <w:p w:rsidR="001F5D24" w:rsidRDefault="00FB1277">
            <w:pPr>
              <w:pStyle w:val="TableParagraph"/>
              <w:tabs>
                <w:tab w:val="left" w:pos="774"/>
                <w:tab w:val="left" w:pos="1578"/>
              </w:tabs>
              <w:ind w:left="110" w:right="94"/>
            </w:pPr>
            <w:r>
              <w:t>Моя</w:t>
            </w:r>
            <w:r>
              <w:tab/>
              <w:t>малая</w:t>
            </w:r>
            <w:r>
              <w:tab/>
            </w:r>
            <w:r>
              <w:rPr>
                <w:spacing w:val="-1"/>
              </w:rPr>
              <w:t>родина</w:t>
            </w:r>
            <w:r>
              <w:rPr>
                <w:spacing w:val="-52"/>
              </w:rPr>
              <w:t xml:space="preserve"> </w:t>
            </w:r>
            <w:r>
              <w:t>(город, село).</w:t>
            </w:r>
          </w:p>
          <w:p w:rsidR="001F5D24" w:rsidRDefault="00FB1277">
            <w:pPr>
              <w:pStyle w:val="TableParagraph"/>
              <w:ind w:left="110" w:right="93"/>
              <w:jc w:val="both"/>
            </w:pPr>
            <w:r>
              <w:t>Дикие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домашние</w:t>
            </w:r>
            <w:r>
              <w:rPr>
                <w:spacing w:val="-52"/>
              </w:rPr>
              <w:t xml:space="preserve"> </w:t>
            </w:r>
            <w:r>
              <w:t>животные.</w:t>
            </w:r>
            <w:r>
              <w:rPr>
                <w:spacing w:val="1"/>
              </w:rPr>
              <w:t xml:space="preserve"> </w:t>
            </w:r>
            <w:r>
              <w:t>Погода.</w:t>
            </w:r>
            <w:r>
              <w:rPr>
                <w:spacing w:val="-52"/>
              </w:rPr>
              <w:t xml:space="preserve"> </w:t>
            </w:r>
            <w:r>
              <w:t>Времена</w:t>
            </w:r>
            <w:r>
              <w:rPr>
                <w:spacing w:val="50"/>
              </w:rPr>
              <w:t xml:space="preserve"> </w:t>
            </w:r>
            <w:r>
              <w:t>года</w:t>
            </w:r>
            <w:r>
              <w:rPr>
                <w:spacing w:val="50"/>
              </w:rPr>
              <w:t xml:space="preserve"> </w:t>
            </w:r>
            <w:r>
              <w:t>(меся-</w:t>
            </w:r>
          </w:p>
          <w:p w:rsidR="001F5D24" w:rsidRDefault="00FB1277">
            <w:pPr>
              <w:pStyle w:val="TableParagraph"/>
              <w:spacing w:before="2" w:line="238" w:lineRule="exact"/>
              <w:ind w:left="110"/>
              <w:jc w:val="both"/>
            </w:pPr>
            <w:r>
              <w:t>цы)</w:t>
            </w:r>
            <w:r>
              <w:rPr>
                <w:spacing w:val="-1"/>
              </w:rPr>
              <w:t xml:space="preserve"> </w:t>
            </w:r>
            <w:r>
              <w:t>(20</w:t>
            </w:r>
            <w:r>
              <w:rPr>
                <w:spacing w:val="-1"/>
              </w:rPr>
              <w:t xml:space="preserve"> </w:t>
            </w:r>
            <w:r>
              <w:t>ч.)</w:t>
            </w: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before="1" w:line="250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Диалогическая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речь</w:t>
            </w:r>
          </w:p>
          <w:p w:rsidR="001F5D24" w:rsidRDefault="00FB1277">
            <w:pPr>
              <w:pStyle w:val="TableParagraph"/>
              <w:ind w:left="108" w:right="90"/>
              <w:jc w:val="both"/>
            </w:pP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элементарных</w:t>
            </w:r>
            <w:r>
              <w:rPr>
                <w:spacing w:val="1"/>
              </w:rPr>
              <w:t xml:space="preserve"> </w:t>
            </w:r>
            <w:r>
              <w:t>диало-</w:t>
            </w:r>
            <w:r>
              <w:rPr>
                <w:spacing w:val="1"/>
              </w:rPr>
              <w:t xml:space="preserve"> </w:t>
            </w:r>
            <w:r>
              <w:t>гов (диалог этикетного характе-</w:t>
            </w:r>
            <w:r>
              <w:rPr>
                <w:spacing w:val="-52"/>
              </w:rPr>
              <w:t xml:space="preserve"> </w:t>
            </w:r>
            <w:r>
              <w:t>ра,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побуждение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действию,</w:t>
            </w:r>
            <w:r>
              <w:rPr>
                <w:spacing w:val="1"/>
              </w:rPr>
              <w:t xml:space="preserve"> </w:t>
            </w:r>
            <w:r>
              <w:t>диалог-расспрос)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речевые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ключевые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-52"/>
              </w:rPr>
              <w:t xml:space="preserve"> </w:t>
            </w:r>
            <w:r>
              <w:t>страции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изучаемой</w:t>
            </w:r>
            <w:r>
              <w:rPr>
                <w:spacing w:val="-52"/>
              </w:rPr>
              <w:t xml:space="preserve"> </w:t>
            </w:r>
            <w:r>
              <w:t>тематикис</w:t>
            </w:r>
            <w:r>
              <w:rPr>
                <w:spacing w:val="1"/>
              </w:rPr>
              <w:t xml:space="preserve"> </w:t>
            </w:r>
            <w:r>
              <w:t>соблюдением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-1"/>
              </w:rPr>
              <w:t xml:space="preserve"> </w:t>
            </w:r>
            <w:r>
              <w:t>этикета.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1F5D24" w:rsidRDefault="00FB1277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Монологическая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речь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устных</w:t>
            </w:r>
            <w:r>
              <w:rPr>
                <w:spacing w:val="1"/>
              </w:rPr>
              <w:t xml:space="preserve"> </w:t>
            </w:r>
            <w:r>
              <w:t>монологиче-</w:t>
            </w:r>
            <w:r>
              <w:rPr>
                <w:spacing w:val="1"/>
              </w:rPr>
              <w:t xml:space="preserve"> </w:t>
            </w:r>
            <w:r>
              <w:t>ских</w:t>
            </w:r>
            <w:r>
              <w:rPr>
                <w:spacing w:val="-1"/>
              </w:rPr>
              <w:t xml:space="preserve"> </w:t>
            </w:r>
            <w:r>
              <w:t>высказываний</w:t>
            </w:r>
          </w:p>
          <w:p w:rsidR="001F5D24" w:rsidRDefault="00FB1277">
            <w:pPr>
              <w:pStyle w:val="TableParagraph"/>
              <w:ind w:left="108" w:right="89"/>
              <w:jc w:val="both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ключевые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иллюстрации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изучаемой</w:t>
            </w:r>
            <w:r>
              <w:rPr>
                <w:spacing w:val="1"/>
              </w:rPr>
              <w:t xml:space="preserve"> </w:t>
            </w:r>
            <w:r>
              <w:t>тематики.</w:t>
            </w:r>
            <w:r>
              <w:rPr>
                <w:spacing w:val="-52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1"/>
              </w:rPr>
              <w:t xml:space="preserve"> </w:t>
            </w:r>
            <w:r>
              <w:t>содержа-</w:t>
            </w:r>
            <w:r>
              <w:rPr>
                <w:spacing w:val="-52"/>
              </w:rPr>
              <w:t xml:space="preserve"> </w:t>
            </w:r>
            <w:r>
              <w:t>ния прочитанного текста с опо-</w:t>
            </w:r>
            <w:r>
              <w:rPr>
                <w:spacing w:val="1"/>
              </w:rPr>
              <w:t xml:space="preserve"> </w:t>
            </w:r>
            <w:r>
              <w:t>рой на ключевые слова,</w:t>
            </w:r>
            <w:r>
              <w:rPr>
                <w:spacing w:val="1"/>
              </w:rPr>
              <w:t xml:space="preserve"> </w:t>
            </w:r>
            <w:r>
              <w:t>вопро-</w:t>
            </w:r>
            <w:r>
              <w:rPr>
                <w:spacing w:val="1"/>
              </w:rPr>
              <w:t xml:space="preserve"> </w:t>
            </w:r>
            <w:r>
              <w:t>сы,</w:t>
            </w:r>
            <w:r>
              <w:rPr>
                <w:spacing w:val="51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и/или</w:t>
            </w:r>
            <w:r>
              <w:rPr>
                <w:spacing w:val="-3"/>
              </w:rPr>
              <w:t xml:space="preserve"> </w:t>
            </w:r>
            <w:r>
              <w:t>иллюстрации.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before="1" w:line="250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Диалогическая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речь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Начинать,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заканчивать</w:t>
            </w:r>
            <w:r>
              <w:rPr>
                <w:spacing w:val="1"/>
              </w:rPr>
              <w:t xml:space="preserve"> </w:t>
            </w:r>
            <w:r>
              <w:t>разговор; знакомиться с собеседником; по-</w:t>
            </w:r>
            <w:r>
              <w:rPr>
                <w:spacing w:val="1"/>
              </w:rPr>
              <w:t xml:space="preserve"> </w:t>
            </w:r>
            <w:r>
              <w:t>здравлять с праздником и вежливо реагиро-</w:t>
            </w:r>
            <w:r>
              <w:rPr>
                <w:spacing w:val="1"/>
              </w:rPr>
              <w:t xml:space="preserve"> </w:t>
            </w:r>
            <w:r>
              <w:t>вать на поздравление; выражать благодар-</w:t>
            </w:r>
            <w:r>
              <w:rPr>
                <w:spacing w:val="1"/>
              </w:rPr>
              <w:t xml:space="preserve"> </w:t>
            </w:r>
            <w:r>
              <w:t>ность;</w:t>
            </w:r>
            <w:r>
              <w:rPr>
                <w:spacing w:val="-1"/>
              </w:rPr>
              <w:t xml:space="preserve"> </w:t>
            </w:r>
            <w:r>
              <w:t>приносить извинение.</w:t>
            </w:r>
          </w:p>
          <w:p w:rsidR="001F5D24" w:rsidRDefault="00FB1277">
            <w:pPr>
              <w:pStyle w:val="TableParagraph"/>
              <w:ind w:left="108" w:right="90"/>
              <w:jc w:val="both"/>
            </w:pPr>
            <w:r>
              <w:t>Обращаться с просьбой,</w:t>
            </w:r>
            <w:r>
              <w:rPr>
                <w:spacing w:val="1"/>
              </w:rPr>
              <w:t xml:space="preserve"> </w:t>
            </w:r>
            <w:r>
              <w:t>приглашать собе-</w:t>
            </w:r>
            <w:r>
              <w:rPr>
                <w:spacing w:val="1"/>
              </w:rPr>
              <w:t xml:space="preserve"> </w:t>
            </w:r>
            <w:r>
              <w:t>седника к совместной деятельности,</w:t>
            </w:r>
            <w:r>
              <w:rPr>
                <w:spacing w:val="1"/>
              </w:rPr>
              <w:t xml:space="preserve"> </w:t>
            </w:r>
            <w:r>
              <w:t>веж-</w:t>
            </w:r>
            <w:r>
              <w:rPr>
                <w:spacing w:val="1"/>
              </w:rPr>
              <w:t xml:space="preserve"> </w:t>
            </w:r>
            <w:r>
              <w:t>ливо соглашаться/не соглашаться на пред-</w:t>
            </w:r>
            <w:r>
              <w:rPr>
                <w:spacing w:val="1"/>
              </w:rPr>
              <w:t xml:space="preserve"> </w:t>
            </w:r>
            <w:r>
              <w:t>ложение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Запрашивать интересующую информацию;</w:t>
            </w:r>
            <w:r>
              <w:rPr>
                <w:spacing w:val="1"/>
              </w:rPr>
              <w:t xml:space="preserve"> </w:t>
            </w:r>
            <w:r>
              <w:t>сообщать фактическую информацию,</w:t>
            </w:r>
            <w:r>
              <w:rPr>
                <w:spacing w:val="1"/>
              </w:rPr>
              <w:t xml:space="preserve"> </w:t>
            </w:r>
            <w:r>
              <w:t>отве-</w:t>
            </w:r>
            <w:r>
              <w:rPr>
                <w:spacing w:val="-52"/>
              </w:rPr>
              <w:t xml:space="preserve"> </w:t>
            </w:r>
            <w:r>
              <w:t>чая</w:t>
            </w:r>
            <w:r>
              <w:rPr>
                <w:spacing w:val="-1"/>
              </w:rPr>
              <w:t xml:space="preserve"> </w:t>
            </w:r>
            <w:r>
              <w:t>на вопросы</w:t>
            </w:r>
            <w:r>
              <w:rPr>
                <w:spacing w:val="-3"/>
              </w:rPr>
              <w:t xml:space="preserve"> </w:t>
            </w:r>
            <w:r>
              <w:t>(общие,</w:t>
            </w:r>
            <w:r>
              <w:rPr>
                <w:spacing w:val="52"/>
              </w:rPr>
              <w:t xml:space="preserve"> </w:t>
            </w:r>
            <w:r>
              <w:t>специальные).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Составлять диалог в соответствии с постав-</w:t>
            </w:r>
            <w:r>
              <w:rPr>
                <w:spacing w:val="1"/>
              </w:rPr>
              <w:t xml:space="preserve"> </w:t>
            </w:r>
            <w:r>
              <w:t>ленной</w:t>
            </w:r>
            <w:r>
              <w:rPr>
                <w:spacing w:val="1"/>
              </w:rPr>
              <w:t xml:space="preserve"> </w:t>
            </w:r>
            <w:r>
              <w:t>коммуникативной</w:t>
            </w:r>
            <w:r>
              <w:rPr>
                <w:spacing w:val="1"/>
              </w:rPr>
              <w:t xml:space="preserve"> </w:t>
            </w:r>
            <w:r>
              <w:t>задачей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1"/>
              </w:rPr>
              <w:t xml:space="preserve"> </w:t>
            </w:r>
            <w:r>
              <w:t>разцу, с использованием вербальных и зри-</w:t>
            </w:r>
            <w:r>
              <w:rPr>
                <w:spacing w:val="1"/>
              </w:rPr>
              <w:t xml:space="preserve"> </w:t>
            </w:r>
            <w:r>
              <w:t>тельных опор.</w:t>
            </w:r>
          </w:p>
          <w:p w:rsidR="001F5D24" w:rsidRDefault="00FB1277">
            <w:pPr>
              <w:pStyle w:val="TableParagraph"/>
              <w:spacing w:before="1"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Монологическая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речь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Описывать предмет,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литератур-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персонажа.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Рассказывать о себе,</w:t>
            </w:r>
            <w:r>
              <w:rPr>
                <w:spacing w:val="1"/>
              </w:rPr>
              <w:t xml:space="preserve"> </w:t>
            </w:r>
            <w:r>
              <w:t>своей семье,</w:t>
            </w:r>
            <w:r>
              <w:rPr>
                <w:spacing w:val="1"/>
              </w:rPr>
              <w:t xml:space="preserve"> </w:t>
            </w:r>
            <w:r>
              <w:t>друге.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прочи-</w:t>
            </w:r>
            <w:r>
              <w:rPr>
                <w:spacing w:val="1"/>
              </w:rPr>
              <w:t xml:space="preserve"> </w:t>
            </w:r>
            <w:r>
              <w:t>танного текста с использованием вербаль-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и/или зрительных</w:t>
            </w:r>
            <w:r>
              <w:rPr>
                <w:spacing w:val="-3"/>
              </w:rPr>
              <w:t xml:space="preserve"> </w:t>
            </w:r>
            <w:r>
              <w:t>опор.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Выражать своё отношение к предмету речи.</w:t>
            </w:r>
            <w:r>
              <w:rPr>
                <w:spacing w:val="-52"/>
              </w:rPr>
              <w:t xml:space="preserve"> </w:t>
            </w: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связное</w:t>
            </w:r>
            <w:r>
              <w:rPr>
                <w:spacing w:val="1"/>
              </w:rPr>
              <w:t xml:space="preserve"> </w:t>
            </w:r>
            <w:r>
              <w:t>монологическое</w:t>
            </w:r>
            <w:r>
              <w:rPr>
                <w:spacing w:val="1"/>
              </w:rPr>
              <w:t xml:space="preserve"> </w:t>
            </w:r>
            <w:r>
              <w:t>выска-</w:t>
            </w:r>
            <w:r>
              <w:rPr>
                <w:spacing w:val="-52"/>
              </w:rPr>
              <w:t xml:space="preserve"> </w:t>
            </w:r>
            <w:r>
              <w:t>зывание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аналогии,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использованием</w:t>
            </w:r>
          </w:p>
          <w:p w:rsidR="001F5D24" w:rsidRDefault="00FB1277">
            <w:pPr>
              <w:pStyle w:val="TableParagraph"/>
              <w:spacing w:line="238" w:lineRule="exact"/>
              <w:ind w:left="108"/>
              <w:jc w:val="both"/>
            </w:pPr>
            <w:r>
              <w:t>вербальных</w:t>
            </w:r>
            <w:r>
              <w:rPr>
                <w:spacing w:val="-2"/>
              </w:rPr>
              <w:t xml:space="preserve"> </w:t>
            </w:r>
            <w:r>
              <w:t>и/или</w:t>
            </w:r>
            <w:r>
              <w:rPr>
                <w:spacing w:val="-2"/>
              </w:rPr>
              <w:t xml:space="preserve"> </w:t>
            </w:r>
            <w:r>
              <w:t>зрительных</w:t>
            </w:r>
            <w:r>
              <w:rPr>
                <w:spacing w:val="-2"/>
              </w:rPr>
              <w:t xml:space="preserve"> </w:t>
            </w:r>
            <w:r>
              <w:t>опор.</w:t>
            </w:r>
          </w:p>
        </w:tc>
      </w:tr>
      <w:tr w:rsidR="001F5D24">
        <w:trPr>
          <w:trHeight w:val="5578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7" w:lineRule="exact"/>
              <w:ind w:left="55"/>
              <w:jc w:val="center"/>
            </w:pPr>
            <w:r>
              <w:t>4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tabs>
                <w:tab w:val="left" w:pos="724"/>
                <w:tab w:val="left" w:pos="916"/>
                <w:tab w:val="left" w:pos="1144"/>
                <w:tab w:val="left" w:pos="1204"/>
                <w:tab w:val="left" w:pos="1391"/>
                <w:tab w:val="left" w:pos="1767"/>
              </w:tabs>
              <w:ind w:left="110" w:right="92"/>
            </w:pPr>
            <w:r>
              <w:t>Родная</w:t>
            </w:r>
            <w:r>
              <w:rPr>
                <w:spacing w:val="30"/>
              </w:rPr>
              <w:t xml:space="preserve"> </w:t>
            </w:r>
            <w:r>
              <w:t>страна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стра-</w:t>
            </w:r>
            <w:r>
              <w:rPr>
                <w:spacing w:val="-52"/>
              </w:rPr>
              <w:t xml:space="preserve"> </w:t>
            </w:r>
            <w:r>
              <w:t>ны изучаемого языка.</w:t>
            </w:r>
            <w:r>
              <w:rPr>
                <w:spacing w:val="1"/>
              </w:rPr>
              <w:t xml:space="preserve"> </w:t>
            </w:r>
            <w:r>
              <w:t>Россия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стра-</w:t>
            </w:r>
            <w:r>
              <w:rPr>
                <w:spacing w:val="-52"/>
              </w:rPr>
              <w:t xml:space="preserve"> </w:t>
            </w:r>
            <w:r>
              <w:t>на/страны</w:t>
            </w:r>
            <w:r>
              <w:rPr>
                <w:spacing w:val="3"/>
              </w:rPr>
              <w:t xml:space="preserve"> </w:t>
            </w:r>
            <w:r>
              <w:t>изучаемого</w:t>
            </w:r>
            <w:r>
              <w:rPr>
                <w:spacing w:val="-52"/>
              </w:rPr>
              <w:t xml:space="preserve"> </w:t>
            </w:r>
            <w:r>
              <w:t>языка.</w:t>
            </w:r>
            <w:r>
              <w:tab/>
            </w:r>
            <w:r>
              <w:tab/>
              <w:t>Их</w:t>
            </w:r>
            <w:r>
              <w:tab/>
            </w:r>
            <w:r>
              <w:tab/>
            </w:r>
            <w:r>
              <w:rPr>
                <w:spacing w:val="-1"/>
              </w:rPr>
              <w:t>столицы,</w:t>
            </w:r>
            <w:r>
              <w:rPr>
                <w:spacing w:val="-52"/>
              </w:rPr>
              <w:t xml:space="preserve"> </w:t>
            </w:r>
            <w:r>
              <w:t>достопримечательно-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интересные</w:t>
            </w:r>
            <w:r>
              <w:rPr>
                <w:spacing w:val="-52"/>
              </w:rPr>
              <w:t xml:space="preserve"> </w:t>
            </w:r>
            <w:r>
              <w:t>факты.</w:t>
            </w:r>
            <w:r>
              <w:rPr>
                <w:spacing w:val="39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фольклора.</w:t>
            </w:r>
          </w:p>
          <w:p w:rsidR="001F5D24" w:rsidRDefault="00FB1277">
            <w:pPr>
              <w:pStyle w:val="TableParagraph"/>
              <w:ind w:left="110"/>
            </w:pPr>
            <w:r>
              <w:t>Литературные</w:t>
            </w:r>
            <w:r>
              <w:rPr>
                <w:spacing w:val="1"/>
              </w:rPr>
              <w:t xml:space="preserve"> </w:t>
            </w:r>
            <w:r>
              <w:t>персо-</w:t>
            </w:r>
            <w:r>
              <w:rPr>
                <w:spacing w:val="-52"/>
              </w:rPr>
              <w:t xml:space="preserve"> </w:t>
            </w:r>
            <w:r>
              <w:t>нажи</w:t>
            </w:r>
            <w:r>
              <w:rPr>
                <w:spacing w:val="-1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книг.</w:t>
            </w:r>
          </w:p>
          <w:p w:rsidR="001F5D24" w:rsidRDefault="00FB1277">
            <w:pPr>
              <w:pStyle w:val="TableParagraph"/>
              <w:tabs>
                <w:tab w:val="left" w:pos="1566"/>
              </w:tabs>
              <w:spacing w:line="252" w:lineRule="exact"/>
              <w:ind w:left="110"/>
            </w:pPr>
            <w:r>
              <w:t>Праздники</w:t>
            </w:r>
            <w:r>
              <w:tab/>
              <w:t>родной</w:t>
            </w:r>
          </w:p>
          <w:p w:rsidR="001F5D24" w:rsidRDefault="00FB1277">
            <w:pPr>
              <w:pStyle w:val="TableParagraph"/>
              <w:ind w:left="110" w:right="92"/>
              <w:jc w:val="both"/>
            </w:pP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стра-</w:t>
            </w:r>
            <w:r>
              <w:rPr>
                <w:spacing w:val="1"/>
              </w:rPr>
              <w:t xml:space="preserve"> </w:t>
            </w:r>
            <w:r>
              <w:t>ны/стран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</w:p>
          <w:p w:rsidR="001F5D24" w:rsidRDefault="00FB1277">
            <w:pPr>
              <w:pStyle w:val="TableParagraph"/>
              <w:spacing w:line="252" w:lineRule="exact"/>
              <w:ind w:left="110"/>
              <w:jc w:val="both"/>
            </w:pPr>
            <w:r>
              <w:t>(14 ч.)</w:t>
            </w: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line="248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Аудирование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Понимание на слух речи учите-</w:t>
            </w:r>
            <w:r>
              <w:rPr>
                <w:spacing w:val="1"/>
              </w:rPr>
              <w:t xml:space="preserve"> </w:t>
            </w:r>
            <w:r>
              <w:t>ля и одноклассников и вербаль-</w:t>
            </w:r>
            <w:r>
              <w:rPr>
                <w:spacing w:val="1"/>
              </w:rPr>
              <w:t xml:space="preserve"> </w:t>
            </w:r>
            <w:r>
              <w:t>ная/невербальная</w:t>
            </w:r>
            <w:r>
              <w:rPr>
                <w:spacing w:val="1"/>
              </w:rPr>
              <w:t xml:space="preserve"> </w:t>
            </w:r>
            <w:r>
              <w:t>реакция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услышанное.</w:t>
            </w:r>
          </w:p>
          <w:p w:rsidR="001F5D24" w:rsidRDefault="00FB1277">
            <w:pPr>
              <w:pStyle w:val="TableParagraph"/>
              <w:tabs>
                <w:tab w:val="left" w:pos="1329"/>
                <w:tab w:val="left" w:pos="1715"/>
                <w:tab w:val="left" w:pos="2396"/>
                <w:tab w:val="left" w:pos="2434"/>
              </w:tabs>
              <w:ind w:left="108" w:right="89"/>
            </w:pPr>
            <w:r>
              <w:t>Восприятие</w:t>
            </w:r>
            <w:r>
              <w:rPr>
                <w:spacing w:val="43"/>
              </w:rPr>
              <w:t xml:space="preserve"> </w:t>
            </w:r>
            <w:r>
              <w:t>на</w:t>
            </w:r>
            <w:r>
              <w:rPr>
                <w:spacing w:val="42"/>
              </w:rPr>
              <w:t xml:space="preserve"> </w:t>
            </w:r>
            <w:r>
              <w:t>слух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понима-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48"/>
              </w:rPr>
              <w:t xml:space="preserve"> </w:t>
            </w:r>
            <w:r>
              <w:t>учебных</w:t>
            </w:r>
            <w:r>
              <w:rPr>
                <w:spacing w:val="49"/>
              </w:rPr>
              <w:t xml:space="preserve"> </w:t>
            </w:r>
            <w:r>
              <w:t>текстов,</w:t>
            </w:r>
            <w:r>
              <w:tab/>
            </w:r>
            <w:r>
              <w:tab/>
              <w:t>постро-</w:t>
            </w:r>
            <w:r>
              <w:rPr>
                <w:spacing w:val="-52"/>
              </w:rPr>
              <w:t xml:space="preserve"> </w:t>
            </w:r>
            <w:r>
              <w:t>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изученном</w:t>
            </w:r>
            <w:r>
              <w:rPr>
                <w:spacing w:val="1"/>
              </w:rPr>
              <w:t xml:space="preserve"> </w:t>
            </w:r>
            <w:r>
              <w:t>языковом</w:t>
            </w:r>
            <w:r>
              <w:rPr>
                <w:spacing w:val="-53"/>
              </w:rPr>
              <w:t xml:space="preserve"> </w:t>
            </w:r>
            <w:r>
              <w:t>материале,</w:t>
            </w:r>
            <w:r>
              <w:tab/>
              <w:t>с</w:t>
            </w:r>
            <w:r>
              <w:rPr>
                <w:spacing w:val="43"/>
              </w:rPr>
              <w:t xml:space="preserve"> </w:t>
            </w:r>
            <w:r>
              <w:t>разной</w:t>
            </w:r>
            <w:r>
              <w:rPr>
                <w:spacing w:val="43"/>
              </w:rPr>
              <w:t xml:space="preserve"> </w:t>
            </w:r>
            <w:r>
              <w:t>глубиной</w:t>
            </w:r>
            <w:r>
              <w:rPr>
                <w:spacing w:val="-52"/>
              </w:rPr>
              <w:t xml:space="preserve"> </w:t>
            </w:r>
            <w:r>
              <w:t>проникновения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их</w:t>
            </w:r>
            <w:r>
              <w:rPr>
                <w:spacing w:val="27"/>
              </w:rPr>
              <w:t xml:space="preserve"> </w:t>
            </w:r>
            <w:r>
              <w:t>содержа-</w:t>
            </w:r>
            <w:r>
              <w:rPr>
                <w:spacing w:val="-52"/>
              </w:rPr>
              <w:t xml:space="preserve"> </w:t>
            </w:r>
            <w:r>
              <w:t>ние в зависимости от</w:t>
            </w:r>
            <w:r>
              <w:rPr>
                <w:spacing w:val="1"/>
              </w:rPr>
              <w:t xml:space="preserve"> </w:t>
            </w:r>
            <w:r>
              <w:t>поставленной</w:t>
            </w:r>
            <w:r>
              <w:tab/>
              <w:t>коммуникатив-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3"/>
              </w:rPr>
              <w:t xml:space="preserve"> </w:t>
            </w:r>
            <w:r>
              <w:t>пониманием</w:t>
            </w:r>
            <w:r>
              <w:rPr>
                <w:spacing w:val="2"/>
              </w:rPr>
              <w:t xml:space="preserve"> </w:t>
            </w:r>
            <w:r>
              <w:t>ос-</w:t>
            </w:r>
            <w:r>
              <w:rPr>
                <w:spacing w:val="-52"/>
              </w:rPr>
              <w:t xml:space="preserve"> </w:t>
            </w:r>
            <w:r>
              <w:t>новного</w:t>
            </w:r>
            <w:r>
              <w:rPr>
                <w:spacing w:val="61"/>
              </w:rPr>
              <w:t xml:space="preserve"> </w:t>
            </w:r>
            <w:r>
              <w:t>содержания,</w:t>
            </w:r>
            <w:r>
              <w:tab/>
              <w:t>с</w:t>
            </w:r>
            <w:r>
              <w:rPr>
                <w:spacing w:val="2"/>
              </w:rPr>
              <w:t xml:space="preserve"> </w:t>
            </w:r>
            <w:r>
              <w:t>пони-</w:t>
            </w:r>
            <w:r>
              <w:rPr>
                <w:spacing w:val="-52"/>
              </w:rPr>
              <w:t xml:space="preserve"> </w:t>
            </w:r>
            <w:r>
              <w:t>манием</w:t>
            </w:r>
            <w:r>
              <w:rPr>
                <w:spacing w:val="43"/>
              </w:rPr>
              <w:t xml:space="preserve"> </w:t>
            </w:r>
            <w:r>
              <w:t>запрашиваемой</w:t>
            </w:r>
            <w:r>
              <w:rPr>
                <w:spacing w:val="41"/>
              </w:rPr>
              <w:t xml:space="preserve"> </w:t>
            </w:r>
            <w:r>
              <w:t>инфор-</w:t>
            </w:r>
            <w:r>
              <w:rPr>
                <w:spacing w:val="-52"/>
              </w:rPr>
              <w:t xml:space="preserve"> </w:t>
            </w:r>
            <w:r>
              <w:t>мации)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опорой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7"/>
              </w:rPr>
              <w:t xml:space="preserve"> </w:t>
            </w:r>
            <w:r>
              <w:t>иллюстра-</w:t>
            </w:r>
            <w:r>
              <w:rPr>
                <w:spacing w:val="-52"/>
              </w:rPr>
              <w:t xml:space="preserve"> </w:t>
            </w:r>
            <w:r>
              <w:t>ции,</w:t>
            </w:r>
            <w:r>
              <w:rPr>
                <w:spacing w:val="33"/>
              </w:rPr>
              <w:t xml:space="preserve"> </w:t>
            </w:r>
            <w:r>
              <w:t>а</w:t>
            </w:r>
            <w:r>
              <w:rPr>
                <w:spacing w:val="35"/>
              </w:rPr>
              <w:t xml:space="preserve"> </w:t>
            </w:r>
            <w:r>
              <w:t>также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языковой</w:t>
            </w:r>
            <w:r>
              <w:rPr>
                <w:spacing w:val="17"/>
              </w:rPr>
              <w:t xml:space="preserve"> </w:t>
            </w:r>
            <w:r>
              <w:t>догадки,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том</w:t>
            </w:r>
            <w:r>
              <w:rPr>
                <w:spacing w:val="17"/>
              </w:rPr>
              <w:t xml:space="preserve"> </w:t>
            </w:r>
            <w:r>
              <w:t>числе</w:t>
            </w:r>
            <w:r>
              <w:rPr>
                <w:spacing w:val="-52"/>
              </w:rPr>
              <w:t xml:space="preserve"> </w:t>
            </w:r>
            <w:r>
              <w:t>контекстуальной.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line="248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Аудирование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Понимать речь учителя по ведению урока.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связное</w:t>
            </w:r>
            <w:r>
              <w:rPr>
                <w:spacing w:val="-52"/>
              </w:rPr>
              <w:t xml:space="preserve"> </w:t>
            </w:r>
            <w:r>
              <w:t>высказывание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одноклассника,</w:t>
            </w:r>
            <w:r>
              <w:rPr>
                <w:spacing w:val="1"/>
              </w:rPr>
              <w:t xml:space="preserve"> </w:t>
            </w:r>
            <w:r>
              <w:t>построенное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знакомом</w:t>
            </w:r>
            <w:r>
              <w:rPr>
                <w:spacing w:val="1"/>
              </w:rPr>
              <w:t xml:space="preserve"> </w:t>
            </w:r>
            <w:r>
              <w:t>языковом</w:t>
            </w:r>
            <w:r>
              <w:rPr>
                <w:spacing w:val="1"/>
              </w:rPr>
              <w:t xml:space="preserve"> </w:t>
            </w:r>
            <w:r>
              <w:t>мате-</w:t>
            </w:r>
            <w:r>
              <w:rPr>
                <w:spacing w:val="-52"/>
              </w:rPr>
              <w:t xml:space="preserve"> </w:t>
            </w:r>
            <w:r>
              <w:t>риале;</w:t>
            </w:r>
            <w:r>
              <w:rPr>
                <w:spacing w:val="1"/>
              </w:rPr>
              <w:t xml:space="preserve"> </w:t>
            </w:r>
            <w:r>
              <w:t>вербально/невербально</w:t>
            </w:r>
            <w:r>
              <w:rPr>
                <w:spacing w:val="1"/>
              </w:rPr>
              <w:t xml:space="preserve"> </w:t>
            </w:r>
            <w:r>
              <w:t>реагировать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услышанное.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Воспринимать на слух и понимать основное</w:t>
            </w:r>
            <w:r>
              <w:rPr>
                <w:spacing w:val="-52"/>
              </w:rPr>
              <w:t xml:space="preserve"> </w:t>
            </w:r>
            <w:r>
              <w:t>содержание текста,</w:t>
            </w:r>
            <w:r>
              <w:rPr>
                <w:spacing w:val="1"/>
              </w:rPr>
              <w:t xml:space="preserve"> </w:t>
            </w:r>
            <w:r>
              <w:t>построенного на изу-</w:t>
            </w:r>
            <w:r>
              <w:rPr>
                <w:spacing w:val="1"/>
              </w:rPr>
              <w:t xml:space="preserve"> </w:t>
            </w:r>
            <w:r>
              <w:t>ченном</w:t>
            </w:r>
            <w:r>
              <w:rPr>
                <w:spacing w:val="-1"/>
              </w:rPr>
              <w:t xml:space="preserve"> </w:t>
            </w:r>
            <w:r>
              <w:t>языковом материале.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прослушанного</w:t>
            </w:r>
            <w:r>
              <w:rPr>
                <w:spacing w:val="1"/>
              </w:rPr>
              <w:t xml:space="preserve"> </w:t>
            </w:r>
            <w:r>
              <w:t>текста.</w:t>
            </w:r>
            <w:r>
              <w:rPr>
                <w:spacing w:val="-52"/>
              </w:rPr>
              <w:t xml:space="preserve"> </w:t>
            </w:r>
            <w:r>
              <w:t>Определять главные факты/события в про-</w:t>
            </w:r>
            <w:r>
              <w:rPr>
                <w:spacing w:val="1"/>
              </w:rPr>
              <w:t xml:space="preserve"> </w:t>
            </w:r>
            <w:r>
              <w:t>слушанном</w:t>
            </w:r>
            <w:r>
              <w:rPr>
                <w:spacing w:val="-1"/>
              </w:rPr>
              <w:t xml:space="preserve"> </w:t>
            </w:r>
            <w:r>
              <w:t>тексте.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запра-</w:t>
            </w:r>
            <w:r>
              <w:rPr>
                <w:spacing w:val="-52"/>
              </w:rPr>
              <w:t xml:space="preserve"> </w:t>
            </w:r>
            <w:r>
              <w:t>шиваемую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фактического</w:t>
            </w:r>
            <w:r>
              <w:rPr>
                <w:spacing w:val="1"/>
              </w:rPr>
              <w:t xml:space="preserve"> </w:t>
            </w:r>
            <w:r>
              <w:t>ха-</w:t>
            </w:r>
            <w:r>
              <w:rPr>
                <w:spacing w:val="1"/>
              </w:rPr>
              <w:t xml:space="preserve"> </w:t>
            </w:r>
            <w:r>
              <w:t>рактера (имя,</w:t>
            </w:r>
            <w:r>
              <w:rPr>
                <w:spacing w:val="1"/>
              </w:rPr>
              <w:t xml:space="preserve"> </w:t>
            </w:r>
            <w:r>
              <w:t>возраст,</w:t>
            </w:r>
            <w:r>
              <w:rPr>
                <w:spacing w:val="1"/>
              </w:rPr>
              <w:t xml:space="preserve"> </w:t>
            </w:r>
            <w:r>
              <w:t>любимое занятие,</w:t>
            </w:r>
            <w:r>
              <w:rPr>
                <w:spacing w:val="1"/>
              </w:rPr>
              <w:t xml:space="preserve"> </w:t>
            </w:r>
            <w:r>
              <w:t>цвет и т. д.) в учебном тексте,</w:t>
            </w:r>
            <w:r>
              <w:rPr>
                <w:spacing w:val="1"/>
              </w:rPr>
              <w:t xml:space="preserve"> </w:t>
            </w:r>
            <w:r>
              <w:t>построенном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изученном языковом</w:t>
            </w:r>
            <w:r>
              <w:rPr>
                <w:spacing w:val="-1"/>
              </w:rPr>
              <w:t xml:space="preserve"> </w:t>
            </w:r>
            <w:r>
              <w:t>материале.</w:t>
            </w:r>
          </w:p>
          <w:p w:rsidR="001F5D24" w:rsidRDefault="00FB1277">
            <w:pPr>
              <w:pStyle w:val="TableParagraph"/>
              <w:ind w:left="108" w:right="90"/>
              <w:jc w:val="both"/>
            </w:pPr>
            <w:r>
              <w:t>Использовать зрительные опоры (картинки,</w:t>
            </w:r>
            <w:r>
              <w:rPr>
                <w:spacing w:val="1"/>
              </w:rPr>
              <w:t xml:space="preserve"> </w:t>
            </w:r>
            <w:r>
              <w:t>фотографии) при восприятии на слух тек-</w:t>
            </w:r>
            <w:r>
              <w:rPr>
                <w:spacing w:val="1"/>
              </w:rPr>
              <w:t xml:space="preserve"> </w:t>
            </w:r>
            <w:r>
              <w:t>ста.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языковую,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76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259"/>
        <w:gridCol w:w="4395"/>
      </w:tblGrid>
      <w:tr w:rsidR="001F5D24">
        <w:trPr>
          <w:trHeight w:val="1010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ind w:left="110" w:right="236"/>
              <w:jc w:val="both"/>
              <w:rPr>
                <w:b/>
              </w:rPr>
            </w:pPr>
            <w:r>
              <w:rPr>
                <w:b/>
              </w:rPr>
              <w:t>Программная 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число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её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  <w:p w:rsidR="001F5D24" w:rsidRDefault="00FB1277">
            <w:pPr>
              <w:pStyle w:val="TableParagraph"/>
              <w:spacing w:line="239" w:lineRule="exact"/>
              <w:ind w:left="81"/>
              <w:jc w:val="both"/>
            </w:pPr>
            <w:r>
              <w:t>(Тематика</w:t>
            </w:r>
            <w:r>
              <w:rPr>
                <w:spacing w:val="-2"/>
              </w:rPr>
              <w:t xml:space="preserve"> </w:t>
            </w:r>
            <w:r>
              <w:t>общения)</w:t>
            </w: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line="237" w:lineRule="auto"/>
              <w:ind w:left="249" w:right="378"/>
              <w:jc w:val="both"/>
            </w:pPr>
            <w:r>
              <w:rPr>
                <w:b/>
              </w:rPr>
              <w:t>Программное содержание</w:t>
            </w:r>
            <w:r>
              <w:rPr>
                <w:b/>
                <w:spacing w:val="-52"/>
              </w:rPr>
              <w:t xml:space="preserve"> </w:t>
            </w:r>
            <w:r>
              <w:t>(Коммуникативные умения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языковые навыки)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ind w:left="108" w:right="234" w:firstLine="141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(учеб-</w:t>
            </w:r>
            <w:r>
              <w:rPr>
                <w:spacing w:val="1"/>
              </w:rPr>
              <w:t xml:space="preserve"> </w:t>
            </w:r>
            <w:r>
              <w:t>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коммуникатив-</w:t>
            </w:r>
            <w:r>
              <w:rPr>
                <w:spacing w:val="1"/>
              </w:rPr>
              <w:t xml:space="preserve"> </w:t>
            </w:r>
            <w:r>
              <w:t>ной/речевой)</w:t>
            </w:r>
            <w:r>
              <w:rPr>
                <w:b/>
              </w:rPr>
              <w:t>;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органи-</w:t>
            </w:r>
          </w:p>
          <w:p w:rsidR="001F5D24" w:rsidRDefault="00FB1277">
            <w:pPr>
              <w:pStyle w:val="TableParagraph"/>
              <w:spacing w:line="240" w:lineRule="exact"/>
              <w:ind w:left="108"/>
              <w:rPr>
                <w:b/>
              </w:rPr>
            </w:pPr>
            <w:r>
              <w:rPr>
                <w:b/>
              </w:rPr>
              <w:t>зации</w:t>
            </w:r>
          </w:p>
        </w:tc>
      </w:tr>
      <w:tr w:rsidR="001F5D24">
        <w:trPr>
          <w:trHeight w:val="1266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5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ind w:left="142" w:right="151"/>
              <w:jc w:val="both"/>
            </w:pPr>
            <w:r>
              <w:t>контекстуальную,</w:t>
            </w:r>
            <w:r>
              <w:rPr>
                <w:spacing w:val="1"/>
              </w:rPr>
              <w:t xml:space="preserve"> </w:t>
            </w:r>
            <w:r>
              <w:t>догадку для понимания</w:t>
            </w:r>
            <w:r>
              <w:rPr>
                <w:spacing w:val="1"/>
              </w:rPr>
              <w:t xml:space="preserve"> </w:t>
            </w:r>
            <w:r>
              <w:t>основного содержания текста/ нахождения</w:t>
            </w:r>
            <w:r>
              <w:rPr>
                <w:spacing w:val="1"/>
              </w:rPr>
              <w:t xml:space="preserve"> </w:t>
            </w:r>
            <w:r>
              <w:t>нужной</w:t>
            </w:r>
            <w:r>
              <w:rPr>
                <w:spacing w:val="-2"/>
              </w:rPr>
              <w:t xml:space="preserve"> </w:t>
            </w:r>
            <w:r>
              <w:t>информации.</w:t>
            </w:r>
          </w:p>
          <w:p w:rsidR="001F5D24" w:rsidRDefault="00FB1277">
            <w:pPr>
              <w:pStyle w:val="TableParagraph"/>
              <w:spacing w:line="252" w:lineRule="exact"/>
              <w:ind w:left="142" w:right="154"/>
              <w:jc w:val="both"/>
            </w:pP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двуязычном</w:t>
            </w:r>
            <w:r>
              <w:rPr>
                <w:spacing w:val="-52"/>
              </w:rPr>
              <w:t xml:space="preserve"> </w:t>
            </w:r>
            <w:r>
              <w:t>словаре,</w:t>
            </w:r>
            <w:r>
              <w:rPr>
                <w:spacing w:val="52"/>
              </w:rPr>
              <w:t xml:space="preserve"> </w:t>
            </w:r>
            <w:r>
              <w:t>словаре с</w:t>
            </w:r>
            <w:r>
              <w:rPr>
                <w:spacing w:val="-2"/>
              </w:rPr>
              <w:t xml:space="preserve"> </w:t>
            </w:r>
            <w:r>
              <w:t>картинками.</w:t>
            </w:r>
          </w:p>
        </w:tc>
      </w:tr>
      <w:tr w:rsidR="001F5D24">
        <w:trPr>
          <w:trHeight w:val="5180"/>
        </w:trPr>
        <w:tc>
          <w:tcPr>
            <w:tcW w:w="454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59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4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Письмо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Списывание</w:t>
            </w:r>
            <w:r>
              <w:rPr>
                <w:spacing w:val="1"/>
              </w:rPr>
              <w:t xml:space="preserve"> </w:t>
            </w:r>
            <w:r>
              <w:t>текста;</w:t>
            </w:r>
            <w:r>
              <w:rPr>
                <w:spacing w:val="1"/>
              </w:rPr>
              <w:t xml:space="preserve"> </w:t>
            </w:r>
            <w:r>
              <w:t>выписыва-</w:t>
            </w:r>
            <w:r>
              <w:rPr>
                <w:spacing w:val="-52"/>
              </w:rPr>
              <w:t xml:space="preserve"> </w:t>
            </w:r>
            <w:r>
              <w:t>ние из текста слов,</w:t>
            </w:r>
            <w:r>
              <w:rPr>
                <w:spacing w:val="1"/>
              </w:rPr>
              <w:t xml:space="preserve"> </w:t>
            </w:r>
            <w:r>
              <w:t>словосоче-</w:t>
            </w:r>
            <w:r>
              <w:rPr>
                <w:spacing w:val="1"/>
              </w:rPr>
              <w:t xml:space="preserve"> </w:t>
            </w:r>
            <w:r>
              <w:t>таний,</w:t>
            </w:r>
            <w:r>
              <w:rPr>
                <w:spacing w:val="54"/>
              </w:rPr>
              <w:t xml:space="preserve"> </w:t>
            </w:r>
            <w:r>
              <w:t>предложений.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Восстановление предложения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решаемой</w:t>
            </w:r>
            <w:r>
              <w:rPr>
                <w:spacing w:val="1"/>
              </w:rPr>
              <w:t xml:space="preserve"> </w:t>
            </w:r>
            <w:r>
              <w:t>ком-</w:t>
            </w:r>
            <w:r>
              <w:rPr>
                <w:spacing w:val="-52"/>
              </w:rPr>
              <w:t xml:space="preserve"> </w:t>
            </w:r>
            <w:r>
              <w:t>муникативной/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зада-</w:t>
            </w:r>
            <w:r>
              <w:rPr>
                <w:spacing w:val="1"/>
              </w:rPr>
              <w:t xml:space="preserve"> </w:t>
            </w:r>
            <w:r>
              <w:t>чей.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подписей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картин-</w:t>
            </w:r>
            <w:r>
              <w:rPr>
                <w:spacing w:val="1"/>
              </w:rPr>
              <w:t xml:space="preserve"> </w:t>
            </w:r>
            <w:r>
              <w:t>кам,</w:t>
            </w:r>
            <w:r>
              <w:rPr>
                <w:spacing w:val="52"/>
              </w:rPr>
              <w:t xml:space="preserve"> </w:t>
            </w:r>
            <w:r>
              <w:t>фотографиям.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Заполнение анкет и формуляров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указанием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информа-</w:t>
            </w:r>
            <w:r>
              <w:rPr>
                <w:spacing w:val="1"/>
              </w:rPr>
              <w:t xml:space="preserve"> </w:t>
            </w:r>
            <w:r>
              <w:t>ции в соответствии с нормами,</w:t>
            </w:r>
            <w:r>
              <w:rPr>
                <w:spacing w:val="1"/>
              </w:rPr>
              <w:t xml:space="preserve"> </w:t>
            </w:r>
            <w:r>
              <w:t>принятыми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стране/странах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</w:t>
            </w:r>
          </w:p>
          <w:p w:rsidR="001F5D24" w:rsidRDefault="00FB1277">
            <w:pPr>
              <w:pStyle w:val="TableParagraph"/>
              <w:ind w:left="108" w:right="92"/>
              <w:jc w:val="both"/>
            </w:pPr>
            <w:r>
              <w:t>Написание с опорой наобразец</w:t>
            </w:r>
            <w:r>
              <w:rPr>
                <w:spacing w:val="1"/>
              </w:rPr>
              <w:t xml:space="preserve"> </w:t>
            </w:r>
            <w:r>
              <w:t>коротких</w:t>
            </w:r>
            <w:r>
              <w:rPr>
                <w:spacing w:val="1"/>
              </w:rPr>
              <w:t xml:space="preserve"> </w:t>
            </w:r>
            <w:r>
              <w:t>поздравлений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праздниками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выражением</w:t>
            </w:r>
            <w:r>
              <w:rPr>
                <w:spacing w:val="1"/>
              </w:rPr>
              <w:t xml:space="preserve"> </w:t>
            </w:r>
            <w:r>
              <w:t>пожеланий.</w:t>
            </w:r>
          </w:p>
        </w:tc>
        <w:tc>
          <w:tcPr>
            <w:tcW w:w="4395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4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Письмо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Списывать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ошибок;</w:t>
            </w:r>
            <w:r>
              <w:rPr>
                <w:spacing w:val="55"/>
              </w:rPr>
              <w:t xml:space="preserve"> </w:t>
            </w:r>
            <w:r>
              <w:t>выписывать</w:t>
            </w:r>
            <w:r>
              <w:rPr>
                <w:spacing w:val="-52"/>
              </w:rPr>
              <w:t xml:space="preserve"> </w:t>
            </w:r>
            <w:r>
              <w:t>из текста слова,</w:t>
            </w:r>
            <w:r>
              <w:rPr>
                <w:spacing w:val="1"/>
              </w:rPr>
              <w:t xml:space="preserve"> </w:t>
            </w:r>
            <w:r>
              <w:t>словосочетания,</w:t>
            </w:r>
            <w:r>
              <w:rPr>
                <w:spacing w:val="1"/>
              </w:rPr>
              <w:t xml:space="preserve"> </w:t>
            </w:r>
            <w:r>
              <w:t>предло-</w:t>
            </w:r>
            <w:r>
              <w:rPr>
                <w:spacing w:val="1"/>
              </w:rPr>
              <w:t xml:space="preserve"> </w:t>
            </w:r>
            <w:r>
              <w:t>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коммуникатив-</w:t>
            </w:r>
            <w:r>
              <w:rPr>
                <w:spacing w:val="1"/>
              </w:rPr>
              <w:t xml:space="preserve"> </w:t>
            </w:r>
            <w:r>
              <w:t>ной/учебной</w:t>
            </w:r>
            <w:r>
              <w:rPr>
                <w:spacing w:val="-2"/>
              </w:rPr>
              <w:t xml:space="preserve"> </w:t>
            </w:r>
            <w:r>
              <w:t>задачей.</w:t>
            </w:r>
          </w:p>
          <w:p w:rsidR="001F5D24" w:rsidRDefault="00FB1277">
            <w:pPr>
              <w:pStyle w:val="TableParagraph"/>
              <w:ind w:left="108" w:right="92"/>
              <w:jc w:val="both"/>
            </w:pPr>
            <w:r>
              <w:t>Восстанавливать</w:t>
            </w:r>
            <w:r>
              <w:rPr>
                <w:spacing w:val="1"/>
              </w:rPr>
              <w:t xml:space="preserve"> </w:t>
            </w:r>
            <w:r>
              <w:t>предложение,</w:t>
            </w:r>
            <w:r>
              <w:rPr>
                <w:spacing w:val="1"/>
              </w:rPr>
              <w:t xml:space="preserve"> </w:t>
            </w:r>
            <w:r>
              <w:t>вставляя</w:t>
            </w:r>
            <w:r>
              <w:rPr>
                <w:spacing w:val="1"/>
              </w:rPr>
              <w:t xml:space="preserve"> </w:t>
            </w:r>
            <w:r>
              <w:t>пропущенные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дописывая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окончание в соответствии с коммуникатив-</w:t>
            </w:r>
            <w:r>
              <w:rPr>
                <w:spacing w:val="1"/>
              </w:rPr>
              <w:t xml:space="preserve"> </w:t>
            </w:r>
            <w:r>
              <w:t>ной/учебной</w:t>
            </w:r>
            <w:r>
              <w:rPr>
                <w:spacing w:val="1"/>
              </w:rPr>
              <w:t xml:space="preserve"> </w:t>
            </w:r>
            <w:r>
              <w:t>задачей.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подписи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картинкам,</w:t>
            </w:r>
            <w:r>
              <w:rPr>
                <w:spacing w:val="56"/>
              </w:rPr>
              <w:t xml:space="preserve"> </w:t>
            </w:r>
            <w:r>
              <w:t>фотографиям</w:t>
            </w:r>
            <w:r>
              <w:rPr>
                <w:spacing w:val="55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пояснением,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на них изображено.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Заполнять анкеты и формуляры в соответ-</w:t>
            </w:r>
            <w:r>
              <w:rPr>
                <w:spacing w:val="1"/>
              </w:rPr>
              <w:t xml:space="preserve"> </w:t>
            </w:r>
            <w:r>
              <w:t>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нормами,</w:t>
            </w:r>
            <w:r>
              <w:rPr>
                <w:spacing w:val="1"/>
              </w:rPr>
              <w:t xml:space="preserve"> </w:t>
            </w:r>
            <w:r>
              <w:t>принятыми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стране/</w:t>
            </w:r>
            <w:r>
              <w:rPr>
                <w:spacing w:val="1"/>
              </w:rPr>
              <w:t xml:space="preserve"> </w:t>
            </w:r>
            <w:r>
              <w:t>странах изучаемого языка: сообщать о себе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(имя,</w:t>
            </w:r>
            <w:r>
              <w:rPr>
                <w:spacing w:val="1"/>
              </w:rPr>
              <w:t xml:space="preserve"> </w:t>
            </w:r>
            <w:r>
              <w:t>фамилия,</w:t>
            </w:r>
            <w:r>
              <w:rPr>
                <w:spacing w:val="56"/>
              </w:rPr>
              <w:t xml:space="preserve"> </w:t>
            </w:r>
            <w:r>
              <w:t>воз-</w:t>
            </w:r>
            <w:r>
              <w:rPr>
                <w:spacing w:val="-52"/>
              </w:rPr>
              <w:t xml:space="preserve"> </w:t>
            </w:r>
            <w:r>
              <w:t>раст,</w:t>
            </w:r>
            <w:r>
              <w:rPr>
                <w:spacing w:val="1"/>
              </w:rPr>
              <w:t xml:space="preserve"> </w:t>
            </w:r>
            <w:r>
              <w:t>страна проживания,</w:t>
            </w:r>
            <w:r>
              <w:rPr>
                <w:spacing w:val="55"/>
              </w:rPr>
              <w:t xml:space="preserve"> </w:t>
            </w:r>
            <w:r>
              <w:t>любимое занятие</w:t>
            </w:r>
            <w:r>
              <w:rPr>
                <w:spacing w:val="-52"/>
              </w:rPr>
              <w:t xml:space="preserve"> </w:t>
            </w:r>
            <w:r>
              <w:t>и т. д.). Писать с опорой на образец корот-</w:t>
            </w:r>
            <w:r>
              <w:rPr>
                <w:spacing w:val="1"/>
              </w:rPr>
              <w:t xml:space="preserve"> </w:t>
            </w:r>
            <w:r>
              <w:t>кие поздравления с днём рождения,</w:t>
            </w:r>
            <w:r>
              <w:rPr>
                <w:spacing w:val="1"/>
              </w:rPr>
              <w:t xml:space="preserve"> </w:t>
            </w:r>
            <w:r>
              <w:t>Новым</w:t>
            </w:r>
            <w:r>
              <w:rPr>
                <w:spacing w:val="-52"/>
              </w:rPr>
              <w:t xml:space="preserve"> </w:t>
            </w:r>
            <w:r>
              <w:t>годом и Рождеством с выражением пожела-</w:t>
            </w:r>
            <w:r>
              <w:rPr>
                <w:spacing w:val="-52"/>
              </w:rPr>
              <w:t xml:space="preserve"> </w:t>
            </w:r>
            <w:r>
              <w:t>ний.</w:t>
            </w:r>
          </w:p>
        </w:tc>
      </w:tr>
      <w:tr w:rsidR="001F5D24">
        <w:trPr>
          <w:trHeight w:val="6952"/>
        </w:trPr>
        <w:tc>
          <w:tcPr>
            <w:tcW w:w="45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1F5D24" w:rsidRDefault="00FB1277">
            <w:pPr>
              <w:pStyle w:val="TableParagraph"/>
              <w:tabs>
                <w:tab w:val="left" w:pos="1348"/>
                <w:tab w:val="left" w:pos="1986"/>
              </w:tabs>
              <w:spacing w:before="113"/>
              <w:ind w:left="108" w:right="91"/>
            </w:pPr>
            <w:r>
              <w:rPr>
                <w:b/>
                <w:i/>
              </w:rPr>
              <w:t>Фонетическая сторона речи</w:t>
            </w:r>
            <w:r>
              <w:rPr>
                <w:b/>
                <w:i/>
                <w:spacing w:val="1"/>
              </w:rPr>
              <w:t xml:space="preserve"> </w:t>
            </w:r>
            <w:r>
              <w:t>Фонетически</w:t>
            </w:r>
            <w:r>
              <w:rPr>
                <w:spacing w:val="1"/>
              </w:rPr>
              <w:t xml:space="preserve"> </w:t>
            </w:r>
            <w:r>
              <w:t>корректное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-53"/>
              </w:rPr>
              <w:t xml:space="preserve"> </w:t>
            </w:r>
            <w:r>
              <w:t>изношение</w:t>
            </w:r>
            <w:r>
              <w:tab/>
              <w:t>букв</w:t>
            </w:r>
            <w:r>
              <w:tab/>
              <w:t>английского</w:t>
            </w:r>
            <w:r>
              <w:rPr>
                <w:spacing w:val="-52"/>
              </w:rPr>
              <w:t xml:space="preserve"> </w:t>
            </w:r>
            <w:r>
              <w:t>алфавита;</w:t>
            </w:r>
            <w:r>
              <w:rPr>
                <w:spacing w:val="19"/>
              </w:rPr>
              <w:t xml:space="preserve"> </w:t>
            </w:r>
            <w:r>
              <w:t>знание</w:t>
            </w:r>
            <w:r>
              <w:rPr>
                <w:spacing w:val="18"/>
              </w:rPr>
              <w:t xml:space="preserve"> </w:t>
            </w:r>
            <w:r>
              <w:t>их</w:t>
            </w:r>
            <w:r>
              <w:rPr>
                <w:spacing w:val="16"/>
              </w:rPr>
              <w:t xml:space="preserve"> </w:t>
            </w:r>
            <w:r>
              <w:t>последова-</w:t>
            </w:r>
            <w:r>
              <w:rPr>
                <w:spacing w:val="-52"/>
              </w:rPr>
              <w:t xml:space="preserve"> </w:t>
            </w:r>
            <w:r>
              <w:t>тельности.</w:t>
            </w:r>
          </w:p>
          <w:p w:rsidR="001F5D24" w:rsidRDefault="00FB1277">
            <w:pPr>
              <w:pStyle w:val="TableParagraph"/>
              <w:spacing w:line="242" w:lineRule="auto"/>
              <w:ind w:left="108" w:right="89"/>
            </w:pPr>
            <w:r>
              <w:t>Соблюдение</w:t>
            </w:r>
            <w:r>
              <w:rPr>
                <w:spacing w:val="23"/>
              </w:rPr>
              <w:t xml:space="preserve"> </w:t>
            </w:r>
            <w:r>
              <w:t>норм</w:t>
            </w:r>
            <w:r>
              <w:rPr>
                <w:spacing w:val="22"/>
              </w:rPr>
              <w:t xml:space="preserve"> </w:t>
            </w:r>
            <w:r>
              <w:t>произноше-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звуков.</w:t>
            </w:r>
          </w:p>
          <w:p w:rsidR="001F5D24" w:rsidRDefault="00FB1277">
            <w:pPr>
              <w:pStyle w:val="TableParagraph"/>
              <w:tabs>
                <w:tab w:val="left" w:pos="644"/>
                <w:tab w:val="left" w:pos="1719"/>
                <w:tab w:val="left" w:pos="1782"/>
                <w:tab w:val="left" w:pos="2098"/>
                <w:tab w:val="left" w:pos="2281"/>
                <w:tab w:val="left" w:pos="2759"/>
              </w:tabs>
              <w:ind w:left="108" w:right="89"/>
            </w:pPr>
            <w:r>
              <w:t>Различение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49"/>
              </w:rPr>
              <w:t xml:space="preserve"> </w:t>
            </w:r>
            <w:r>
              <w:t>слух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адекват-</w:t>
            </w:r>
            <w:r>
              <w:rPr>
                <w:spacing w:val="-52"/>
              </w:rPr>
              <w:t xml:space="preserve"> </w:t>
            </w:r>
            <w:r>
              <w:t>но,</w:t>
            </w:r>
            <w:r>
              <w:tab/>
              <w:t>без</w:t>
            </w:r>
            <w:r>
              <w:rPr>
                <w:spacing w:val="68"/>
              </w:rPr>
              <w:t xml:space="preserve"> </w:t>
            </w:r>
            <w:r>
              <w:t>ошибок,</w:t>
            </w:r>
            <w:r>
              <w:tab/>
              <w:t>ведущих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сбою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коммуникации,</w:t>
            </w:r>
            <w:r>
              <w:rPr>
                <w:spacing w:val="1"/>
              </w:rPr>
              <w:t xml:space="preserve"> </w:t>
            </w:r>
            <w:r>
              <w:t>произ-</w:t>
            </w:r>
            <w:r>
              <w:rPr>
                <w:spacing w:val="-52"/>
              </w:rPr>
              <w:t xml:space="preserve"> </w:t>
            </w:r>
            <w:r>
              <w:t>ношение</w:t>
            </w:r>
            <w:r>
              <w:rPr>
                <w:spacing w:val="28"/>
              </w:rPr>
              <w:t xml:space="preserve"> </w:t>
            </w:r>
            <w:r>
              <w:t>слов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соблюдением</w:t>
            </w:r>
            <w:r>
              <w:rPr>
                <w:spacing w:val="-52"/>
              </w:rPr>
              <w:t xml:space="preserve"> </w:t>
            </w:r>
            <w:r>
              <w:t>правильного</w:t>
            </w:r>
            <w:r>
              <w:rPr>
                <w:spacing w:val="29"/>
              </w:rPr>
              <w:t xml:space="preserve"> </w:t>
            </w:r>
            <w:r>
              <w:t>ударения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фраз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соблюдением</w:t>
            </w:r>
            <w:r>
              <w:tab/>
              <w:t>их</w:t>
            </w:r>
            <w:r>
              <w:tab/>
            </w:r>
            <w:r>
              <w:tab/>
              <w:t>ритмико-</w:t>
            </w:r>
            <w:r>
              <w:rPr>
                <w:spacing w:val="-52"/>
              </w:rPr>
              <w:t xml:space="preserve"> </w:t>
            </w:r>
            <w:r>
              <w:t>интонационных особенностей.</w:t>
            </w:r>
            <w:r>
              <w:rPr>
                <w:spacing w:val="1"/>
              </w:rPr>
              <w:t xml:space="preserve"> </w:t>
            </w:r>
            <w:r>
              <w:t>Корректное</w:t>
            </w:r>
            <w:r>
              <w:tab/>
            </w:r>
            <w:r>
              <w:tab/>
              <w:t>произношение</w:t>
            </w:r>
            <w:r>
              <w:rPr>
                <w:spacing w:val="-52"/>
              </w:rPr>
              <w:t xml:space="preserve"> </w:t>
            </w:r>
            <w:r>
              <w:t>предложений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точки</w:t>
            </w:r>
            <w:r>
              <w:rPr>
                <w:spacing w:val="13"/>
              </w:rPr>
              <w:t xml:space="preserve"> </w:t>
            </w:r>
            <w:r>
              <w:t>зрения</w:t>
            </w:r>
            <w:r>
              <w:rPr>
                <w:spacing w:val="13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ритмико-интонационных</w:t>
            </w:r>
            <w:r>
              <w:tab/>
              <w:t>осо-</w:t>
            </w:r>
            <w:r>
              <w:rPr>
                <w:spacing w:val="-52"/>
              </w:rPr>
              <w:t xml:space="preserve"> </w:t>
            </w:r>
            <w:r>
              <w:t>бенностей.</w:t>
            </w:r>
          </w:p>
          <w:p w:rsidR="001F5D24" w:rsidRDefault="00FB1277">
            <w:pPr>
              <w:pStyle w:val="TableParagraph"/>
              <w:ind w:left="108" w:right="88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изученными правилами чтения.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знаков</w:t>
            </w:r>
            <w:r>
              <w:rPr>
                <w:spacing w:val="1"/>
              </w:rPr>
              <w:t xml:space="preserve"> </w:t>
            </w:r>
            <w:r>
              <w:t>транскрип-</w:t>
            </w:r>
            <w:r>
              <w:rPr>
                <w:spacing w:val="1"/>
              </w:rPr>
              <w:t xml:space="preserve"> </w:t>
            </w:r>
            <w:r>
              <w:t>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букв</w:t>
            </w:r>
            <w:r>
              <w:rPr>
                <w:spacing w:val="1"/>
              </w:rPr>
              <w:t xml:space="preserve"> </w:t>
            </w:r>
            <w:r>
              <w:t>английского</w:t>
            </w:r>
            <w:r>
              <w:rPr>
                <w:spacing w:val="1"/>
              </w:rPr>
              <w:t xml:space="preserve"> </w:t>
            </w:r>
            <w:r>
              <w:t>алфа-</w:t>
            </w:r>
            <w:r>
              <w:rPr>
                <w:spacing w:val="-52"/>
              </w:rPr>
              <w:t xml:space="preserve"> </w:t>
            </w:r>
            <w:r>
              <w:t>вита.</w:t>
            </w:r>
            <w:r>
              <w:rPr>
                <w:spacing w:val="1"/>
              </w:rPr>
              <w:t xml:space="preserve"> </w:t>
            </w:r>
            <w:r>
              <w:t>Фонетически</w:t>
            </w:r>
            <w:r>
              <w:rPr>
                <w:spacing w:val="1"/>
              </w:rPr>
              <w:t xml:space="preserve"> </w:t>
            </w:r>
            <w:r>
              <w:t>корректное</w:t>
            </w:r>
            <w:r>
              <w:rPr>
                <w:spacing w:val="1"/>
              </w:rPr>
              <w:t xml:space="preserve"> </w:t>
            </w:r>
            <w:r>
              <w:t>произношениезнаков</w:t>
            </w:r>
            <w:r>
              <w:rPr>
                <w:spacing w:val="1"/>
              </w:rPr>
              <w:t xml:space="preserve"> </w:t>
            </w:r>
            <w:r>
              <w:t>тран-</w:t>
            </w:r>
            <w:r>
              <w:rPr>
                <w:spacing w:val="-52"/>
              </w:rPr>
              <w:t xml:space="preserve"> </w:t>
            </w:r>
            <w:r>
              <w:t>скрипции.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пользованием</w:t>
            </w:r>
            <w:r>
              <w:rPr>
                <w:spacing w:val="-2"/>
              </w:rPr>
              <w:t xml:space="preserve"> </w:t>
            </w:r>
            <w:r>
              <w:t>транскрипции.</w:t>
            </w:r>
          </w:p>
        </w:tc>
        <w:tc>
          <w:tcPr>
            <w:tcW w:w="4395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before="113"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Фонетическая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сторона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речи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буквы</w:t>
            </w:r>
            <w:r>
              <w:rPr>
                <w:spacing w:val="1"/>
              </w:rPr>
              <w:t xml:space="preserve"> </w:t>
            </w:r>
            <w:r>
              <w:t>английского</w:t>
            </w:r>
            <w:r>
              <w:rPr>
                <w:spacing w:val="1"/>
              </w:rPr>
              <w:t xml:space="preserve"> </w:t>
            </w:r>
            <w:r>
              <w:t>алфавита; знать</w:t>
            </w:r>
            <w:r>
              <w:rPr>
                <w:spacing w:val="-1"/>
              </w:rPr>
              <w:t xml:space="preserve"> </w:t>
            </w:r>
            <w:r>
              <w:t>их последовательность.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Различать на слух и адекватно произносить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звуки</w:t>
            </w:r>
            <w:r>
              <w:rPr>
                <w:spacing w:val="1"/>
              </w:rPr>
              <w:t xml:space="preserve"> </w:t>
            </w:r>
            <w:r>
              <w:t>английского</w:t>
            </w:r>
            <w:r>
              <w:rPr>
                <w:spacing w:val="1"/>
              </w:rPr>
              <w:t xml:space="preserve"> </w:t>
            </w:r>
            <w:r>
              <w:t>языка,</w:t>
            </w:r>
            <w:r>
              <w:rPr>
                <w:spacing w:val="1"/>
              </w:rPr>
              <w:t xml:space="preserve"> </w:t>
            </w:r>
            <w:r>
              <w:t>соблюдая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произнесения</w:t>
            </w:r>
            <w:r>
              <w:rPr>
                <w:spacing w:val="1"/>
              </w:rPr>
              <w:t xml:space="preserve"> </w:t>
            </w:r>
            <w:r>
              <w:t>звуков</w:t>
            </w:r>
            <w:r>
              <w:rPr>
                <w:spacing w:val="1"/>
              </w:rPr>
              <w:t xml:space="preserve"> </w:t>
            </w:r>
            <w:r>
              <w:t>(долгота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краткость гласных,</w:t>
            </w:r>
            <w:r>
              <w:rPr>
                <w:spacing w:val="1"/>
              </w:rPr>
              <w:t xml:space="preserve"> </w:t>
            </w:r>
            <w:r>
              <w:t>отсутствие оглушения</w:t>
            </w:r>
            <w:r>
              <w:rPr>
                <w:spacing w:val="1"/>
              </w:rPr>
              <w:t xml:space="preserve"> </w:t>
            </w:r>
            <w:r>
              <w:t>звонких согласных в конце слога или слова,</w:t>
            </w:r>
            <w:r>
              <w:rPr>
                <w:spacing w:val="-52"/>
              </w:rPr>
              <w:t xml:space="preserve"> </w:t>
            </w: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смягчения</w:t>
            </w:r>
            <w:r>
              <w:rPr>
                <w:spacing w:val="1"/>
              </w:rPr>
              <w:t xml:space="preserve"> </w:t>
            </w:r>
            <w:r>
              <w:t>согласных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гласными; связующее “r” в there is/there are;</w:t>
            </w:r>
            <w:r>
              <w:rPr>
                <w:spacing w:val="1"/>
              </w:rPr>
              <w:t xml:space="preserve"> </w:t>
            </w:r>
            <w:r>
              <w:t>where</w:t>
            </w:r>
            <w:r>
              <w:rPr>
                <w:spacing w:val="-2"/>
              </w:rPr>
              <w:t xml:space="preserve"> </w:t>
            </w:r>
            <w:r>
              <w:t>is).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правильное</w:t>
            </w:r>
            <w:r>
              <w:rPr>
                <w:spacing w:val="1"/>
              </w:rPr>
              <w:t xml:space="preserve"> </w:t>
            </w:r>
            <w:r>
              <w:t>ударение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изоли-</w:t>
            </w:r>
            <w:r>
              <w:rPr>
                <w:spacing w:val="-52"/>
              </w:rPr>
              <w:t xml:space="preserve"> </w:t>
            </w:r>
            <w:r>
              <w:t>рованном слове,</w:t>
            </w:r>
            <w:r>
              <w:rPr>
                <w:spacing w:val="1"/>
              </w:rPr>
              <w:t xml:space="preserve"> </w:t>
            </w:r>
            <w:r>
              <w:t>фразе. Корректно произ-</w:t>
            </w:r>
            <w:r>
              <w:rPr>
                <w:spacing w:val="1"/>
              </w:rPr>
              <w:t xml:space="preserve"> </w:t>
            </w:r>
            <w:r>
              <w:t>носить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(повествовательное,</w:t>
            </w:r>
            <w:r>
              <w:rPr>
                <w:spacing w:val="1"/>
              </w:rPr>
              <w:t xml:space="preserve"> </w:t>
            </w:r>
            <w:r>
              <w:t>побудительное;</w:t>
            </w:r>
            <w:r>
              <w:rPr>
                <w:spacing w:val="1"/>
              </w:rPr>
              <w:t xml:space="preserve"> </w:t>
            </w:r>
            <w:r>
              <w:t>общий,</w:t>
            </w:r>
            <w:r>
              <w:rPr>
                <w:spacing w:val="1"/>
              </w:rPr>
              <w:t xml:space="preserve"> </w:t>
            </w:r>
            <w:r>
              <w:t>специальный</w:t>
            </w:r>
            <w:r>
              <w:rPr>
                <w:spacing w:val="1"/>
              </w:rPr>
              <w:t xml:space="preserve"> </w:t>
            </w:r>
            <w:r>
              <w:t>во-</w:t>
            </w:r>
            <w:r>
              <w:rPr>
                <w:spacing w:val="1"/>
              </w:rPr>
              <w:t xml:space="preserve"> </w:t>
            </w:r>
            <w:r>
              <w:t>просы)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ритмико-</w:t>
            </w:r>
            <w:r>
              <w:rPr>
                <w:spacing w:val="1"/>
              </w:rPr>
              <w:t xml:space="preserve"> </w:t>
            </w:r>
            <w:r>
              <w:t>интонационных</w:t>
            </w:r>
            <w:r>
              <w:rPr>
                <w:spacing w:val="-1"/>
              </w:rPr>
              <w:t xml:space="preserve"> </w:t>
            </w:r>
            <w:r>
              <w:t>особенностей.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гласных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-52"/>
              </w:rPr>
              <w:t xml:space="preserve"> </w:t>
            </w:r>
            <w:r>
              <w:t>крытом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закрытом</w:t>
            </w:r>
            <w:r>
              <w:rPr>
                <w:spacing w:val="1"/>
              </w:rPr>
              <w:t xml:space="preserve"> </w:t>
            </w:r>
            <w:r>
              <w:t>слоге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односложных</w:t>
            </w:r>
            <w:r>
              <w:rPr>
                <w:spacing w:val="-52"/>
              </w:rPr>
              <w:t xml:space="preserve"> </w:t>
            </w:r>
            <w:r>
              <w:t>словах,</w:t>
            </w:r>
            <w:r>
              <w:rPr>
                <w:spacing w:val="1"/>
              </w:rPr>
              <w:t xml:space="preserve"> </w:t>
            </w:r>
            <w:r>
              <w:t>в третьем типе слога (гласная + r);</w:t>
            </w:r>
            <w:r>
              <w:rPr>
                <w:spacing w:val="1"/>
              </w:rPr>
              <w:t xml:space="preserve"> </w:t>
            </w:r>
            <w:r>
              <w:t>согласных,</w:t>
            </w:r>
            <w:r>
              <w:rPr>
                <w:spacing w:val="1"/>
              </w:rPr>
              <w:t xml:space="preserve"> </w:t>
            </w:r>
            <w:r>
              <w:t>основных звукобуквенных со-</w:t>
            </w:r>
            <w:r>
              <w:rPr>
                <w:spacing w:val="1"/>
              </w:rPr>
              <w:t xml:space="preserve"> </w:t>
            </w:r>
            <w:r>
              <w:t>четаний (tion,</w:t>
            </w:r>
            <w:r>
              <w:rPr>
                <w:spacing w:val="1"/>
              </w:rPr>
              <w:t xml:space="preserve"> </w:t>
            </w:r>
            <w:r>
              <w:t>ight,</w:t>
            </w:r>
            <w:r>
              <w:rPr>
                <w:spacing w:val="1"/>
              </w:rPr>
              <w:t xml:space="preserve"> </w:t>
            </w:r>
            <w:r>
              <w:t>etc.) в односложных,</w:t>
            </w:r>
            <w:r>
              <w:rPr>
                <w:spacing w:val="1"/>
              </w:rPr>
              <w:t xml:space="preserve"> </w:t>
            </w:r>
            <w:r>
              <w:t>двусложныхи</w:t>
            </w:r>
            <w:r>
              <w:rPr>
                <w:spacing w:val="-1"/>
              </w:rPr>
              <w:t xml:space="preserve"> </w:t>
            </w:r>
            <w:r>
              <w:t>многосложных</w:t>
            </w:r>
            <w:r>
              <w:rPr>
                <w:spacing w:val="-1"/>
              </w:rPr>
              <w:t xml:space="preserve"> </w:t>
            </w:r>
            <w:r>
              <w:t>словах.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Вычленять</w:t>
            </w:r>
            <w:r>
              <w:rPr>
                <w:spacing w:val="1"/>
              </w:rPr>
              <w:t xml:space="preserve"> </w:t>
            </w:r>
            <w:r>
              <w:t>звукобуквенные</w:t>
            </w:r>
            <w:r>
              <w:rPr>
                <w:spacing w:val="1"/>
              </w:rPr>
              <w:t xml:space="preserve"> </w:t>
            </w:r>
            <w:r>
              <w:t>сочетания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анализе</w:t>
            </w:r>
            <w:r>
              <w:rPr>
                <w:spacing w:val="3"/>
              </w:rPr>
              <w:t xml:space="preserve"> </w:t>
            </w:r>
            <w:r>
              <w:t>изученных</w:t>
            </w:r>
            <w:r>
              <w:rPr>
                <w:spacing w:val="3"/>
              </w:rPr>
              <w:t xml:space="preserve"> </w:t>
            </w:r>
            <w:r>
              <w:t>слов.Озвучивать</w:t>
            </w:r>
            <w:r>
              <w:rPr>
                <w:spacing w:val="3"/>
              </w:rPr>
              <w:t xml:space="preserve"> </w:t>
            </w:r>
            <w:r>
              <w:t>знаки</w:t>
            </w:r>
          </w:p>
          <w:p w:rsidR="001F5D24" w:rsidRDefault="00FB1277">
            <w:pPr>
              <w:pStyle w:val="TableParagraph"/>
              <w:spacing w:line="252" w:lineRule="exact"/>
              <w:ind w:left="108" w:right="94"/>
              <w:jc w:val="both"/>
            </w:pPr>
            <w:r>
              <w:t>транскрипции.Читать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транскрип-</w:t>
            </w:r>
            <w:r>
              <w:rPr>
                <w:spacing w:val="-52"/>
              </w:rPr>
              <w:t xml:space="preserve"> </w:t>
            </w:r>
            <w:r>
              <w:t>ции</w:t>
            </w:r>
            <w:r>
              <w:rPr>
                <w:spacing w:val="-1"/>
              </w:rPr>
              <w:t xml:space="preserve"> </w:t>
            </w:r>
            <w:r>
              <w:t>(полной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частичной).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259"/>
        <w:gridCol w:w="4395"/>
      </w:tblGrid>
      <w:tr w:rsidR="001F5D24">
        <w:trPr>
          <w:trHeight w:val="1264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ind w:left="242" w:right="236" w:hanging="132"/>
              <w:jc w:val="both"/>
              <w:rPr>
                <w:b/>
              </w:rPr>
            </w:pPr>
            <w:r>
              <w:rPr>
                <w:b/>
              </w:rPr>
              <w:t>Программная 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число часов на её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  <w:p w:rsidR="001F5D24" w:rsidRDefault="00FB1277">
            <w:pPr>
              <w:pStyle w:val="TableParagraph"/>
              <w:tabs>
                <w:tab w:val="left" w:pos="1540"/>
              </w:tabs>
              <w:spacing w:line="248" w:lineRule="exact"/>
              <w:ind w:left="242"/>
            </w:pPr>
            <w:r>
              <w:t>(Тематика</w:t>
            </w:r>
            <w:r>
              <w:tab/>
              <w:t>обще-</w:t>
            </w:r>
          </w:p>
          <w:p w:rsidR="001F5D24" w:rsidRDefault="00FB1277">
            <w:pPr>
              <w:pStyle w:val="TableParagraph"/>
              <w:spacing w:line="246" w:lineRule="exact"/>
              <w:ind w:left="242"/>
            </w:pPr>
            <w:r>
              <w:t>ния)</w:t>
            </w: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line="237" w:lineRule="auto"/>
              <w:ind w:left="249" w:right="378"/>
              <w:jc w:val="both"/>
            </w:pPr>
            <w:r>
              <w:rPr>
                <w:b/>
              </w:rPr>
              <w:t>Программное содержание</w:t>
            </w:r>
            <w:r>
              <w:rPr>
                <w:b/>
                <w:spacing w:val="-52"/>
              </w:rPr>
              <w:t xml:space="preserve"> </w:t>
            </w:r>
            <w:r>
              <w:t>(Коммуникативные умения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языковые навыки)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line="242" w:lineRule="auto"/>
              <w:ind w:left="250" w:right="234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(учеб-</w:t>
            </w:r>
            <w:r>
              <w:rPr>
                <w:spacing w:val="1"/>
              </w:rPr>
              <w:t xml:space="preserve"> </w:t>
            </w:r>
            <w:r>
              <w:t>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коммуникатив-</w:t>
            </w:r>
            <w:r>
              <w:rPr>
                <w:spacing w:val="1"/>
              </w:rPr>
              <w:t xml:space="preserve"> </w:t>
            </w:r>
            <w:r>
              <w:t>ной/речевой)</w:t>
            </w:r>
            <w:r>
              <w:rPr>
                <w:b/>
              </w:rPr>
              <w:t>; методы и формы органи-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зации</w:t>
            </w:r>
          </w:p>
        </w:tc>
      </w:tr>
      <w:tr w:rsidR="001F5D24">
        <w:trPr>
          <w:trHeight w:val="3916"/>
        </w:trPr>
        <w:tc>
          <w:tcPr>
            <w:tcW w:w="454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59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571"/>
                <w:tab w:val="left" w:pos="3027"/>
              </w:tabs>
              <w:ind w:left="108" w:right="96"/>
              <w:rPr>
                <w:b/>
                <w:i/>
              </w:rPr>
            </w:pPr>
            <w:r>
              <w:rPr>
                <w:b/>
                <w:i/>
              </w:rPr>
              <w:t>Графика,</w:t>
            </w:r>
            <w:r>
              <w:rPr>
                <w:b/>
                <w:i/>
              </w:rPr>
              <w:tab/>
              <w:t>орфография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4"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пунктуация</w:t>
            </w:r>
          </w:p>
          <w:p w:rsidR="001F5D24" w:rsidRDefault="00FB1277">
            <w:pPr>
              <w:pStyle w:val="TableParagraph"/>
              <w:ind w:left="108" w:right="89"/>
            </w:pPr>
            <w:r>
              <w:t>Правильное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1"/>
              </w:rPr>
              <w:t xml:space="preserve"> </w:t>
            </w:r>
            <w:r>
              <w:t>изучен-</w:t>
            </w:r>
            <w:r>
              <w:rPr>
                <w:spacing w:val="-52"/>
              </w:rPr>
              <w:t xml:space="preserve"> </w:t>
            </w:r>
            <w:r>
              <w:t>ных слов.</w:t>
            </w:r>
          </w:p>
          <w:p w:rsidR="001F5D24" w:rsidRDefault="00FB1277">
            <w:pPr>
              <w:pStyle w:val="TableParagraph"/>
              <w:ind w:left="108" w:right="87"/>
            </w:pPr>
            <w:r>
              <w:t>Правильная</w:t>
            </w:r>
            <w:r>
              <w:rPr>
                <w:spacing w:val="27"/>
              </w:rPr>
              <w:t xml:space="preserve"> </w:t>
            </w:r>
            <w:r>
              <w:t>расстановка</w:t>
            </w:r>
            <w:r>
              <w:rPr>
                <w:spacing w:val="26"/>
              </w:rPr>
              <w:t xml:space="preserve"> </w:t>
            </w:r>
            <w:r>
              <w:t>знаков</w:t>
            </w:r>
            <w:r>
              <w:rPr>
                <w:spacing w:val="-52"/>
              </w:rPr>
              <w:t xml:space="preserve"> </w:t>
            </w:r>
            <w:r>
              <w:t>препинания; апострофа.</w:t>
            </w:r>
          </w:p>
        </w:tc>
        <w:tc>
          <w:tcPr>
            <w:tcW w:w="4395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531"/>
                <w:tab w:val="left" w:pos="2792"/>
              </w:tabs>
              <w:spacing w:line="237" w:lineRule="auto"/>
              <w:ind w:left="108" w:right="94"/>
            </w:pPr>
            <w:r>
              <w:rPr>
                <w:b/>
                <w:i/>
              </w:rPr>
              <w:t>Графика,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орфография и пунктуация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t>Графически</w:t>
            </w:r>
            <w:r>
              <w:tab/>
              <w:t>корректно</w:t>
            </w:r>
            <w:r>
              <w:tab/>
            </w:r>
            <w:r>
              <w:rPr>
                <w:spacing w:val="-1"/>
              </w:rPr>
              <w:t>воспроизводить</w:t>
            </w:r>
            <w:r>
              <w:rPr>
                <w:spacing w:val="-52"/>
              </w:rPr>
              <w:t xml:space="preserve"> </w:t>
            </w:r>
            <w:r>
              <w:t>буквы</w:t>
            </w:r>
            <w:r>
              <w:rPr>
                <w:spacing w:val="-1"/>
              </w:rPr>
              <w:t xml:space="preserve"> </w:t>
            </w:r>
            <w:r>
              <w:t>английского</w:t>
            </w:r>
            <w:r>
              <w:rPr>
                <w:spacing w:val="-3"/>
              </w:rPr>
              <w:t xml:space="preserve"> </w:t>
            </w:r>
            <w:r>
              <w:t>алфавита.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Отличать буквы от транскрипционных зна-</w:t>
            </w:r>
            <w:r>
              <w:rPr>
                <w:spacing w:val="1"/>
              </w:rPr>
              <w:t xml:space="preserve"> </w:t>
            </w:r>
            <w:r>
              <w:t>ков</w:t>
            </w:r>
            <w:r>
              <w:rPr>
                <w:spacing w:val="-3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писать</w:t>
            </w:r>
            <w:r>
              <w:rPr>
                <w:spacing w:val="-1"/>
              </w:rPr>
              <w:t xml:space="preserve"> </w:t>
            </w:r>
            <w:r>
              <w:t>изученные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Восстанавливать</w:t>
            </w:r>
            <w:r>
              <w:rPr>
                <w:spacing w:val="1"/>
              </w:rPr>
              <w:t xml:space="preserve"> </w:t>
            </w:r>
            <w:r>
              <w:t>слово,</w:t>
            </w:r>
            <w:r>
              <w:rPr>
                <w:spacing w:val="1"/>
              </w:rPr>
              <w:t xml:space="preserve"> </w:t>
            </w:r>
            <w:r>
              <w:t>вставляя</w:t>
            </w:r>
            <w:r>
              <w:rPr>
                <w:spacing w:val="1"/>
              </w:rPr>
              <w:t xml:space="preserve"> </w:t>
            </w:r>
            <w:r>
              <w:t>пропу-</w:t>
            </w:r>
            <w:r>
              <w:rPr>
                <w:spacing w:val="1"/>
              </w:rPr>
              <w:t xml:space="preserve"> </w:t>
            </w:r>
            <w:r>
              <w:t>щенные</w:t>
            </w:r>
            <w:r>
              <w:rPr>
                <w:spacing w:val="-3"/>
              </w:rPr>
              <w:t xml:space="preserve"> </w:t>
            </w:r>
            <w:r>
              <w:t>буквы.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расставлять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1"/>
              </w:rPr>
              <w:t xml:space="preserve"> </w:t>
            </w:r>
            <w:r>
              <w:t>препинания</w:t>
            </w:r>
            <w:r>
              <w:rPr>
                <w:spacing w:val="1"/>
              </w:rPr>
              <w:t xml:space="preserve"> </w:t>
            </w:r>
            <w:r>
              <w:t>(точку,</w:t>
            </w:r>
            <w:r>
              <w:rPr>
                <w:spacing w:val="1"/>
              </w:rPr>
              <w:t xml:space="preserve"> </w:t>
            </w:r>
            <w:r>
              <w:t>вопросительный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восклицатель-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знаки) в</w:t>
            </w:r>
            <w:r>
              <w:rPr>
                <w:spacing w:val="-5"/>
              </w:rPr>
              <w:t xml:space="preserve"> </w:t>
            </w:r>
            <w:r>
              <w:t>конце предложения.</w:t>
            </w:r>
          </w:p>
          <w:p w:rsidR="001F5D24" w:rsidRDefault="00FB1277">
            <w:pPr>
              <w:pStyle w:val="TableParagraph"/>
              <w:ind w:left="108" w:right="93"/>
              <w:jc w:val="both"/>
            </w:pPr>
            <w:r>
              <w:t>Правильно использовать знак апострофа в</w:t>
            </w:r>
            <w:r>
              <w:rPr>
                <w:spacing w:val="1"/>
              </w:rPr>
              <w:t xml:space="preserve"> </w:t>
            </w:r>
            <w:r>
              <w:t>сокращённых</w:t>
            </w:r>
            <w:r>
              <w:rPr>
                <w:spacing w:val="1"/>
              </w:rPr>
              <w:t xml:space="preserve"> </w:t>
            </w:r>
            <w:r>
              <w:t>формах</w:t>
            </w:r>
            <w:r>
              <w:rPr>
                <w:spacing w:val="1"/>
              </w:rPr>
              <w:t xml:space="preserve"> </w:t>
            </w:r>
            <w:r>
              <w:t>глаголов</w:t>
            </w:r>
            <w:r>
              <w:rPr>
                <w:spacing w:val="1"/>
              </w:rPr>
              <w:t xml:space="preserve"> </w:t>
            </w:r>
            <w:r>
              <w:t>(глагола-</w:t>
            </w:r>
            <w:r>
              <w:rPr>
                <w:spacing w:val="-52"/>
              </w:rPr>
              <w:t xml:space="preserve"> </w:t>
            </w:r>
            <w:r>
              <w:t>связки,</w:t>
            </w:r>
            <w:r>
              <w:rPr>
                <w:spacing w:val="1"/>
              </w:rPr>
              <w:t xml:space="preserve"> </w:t>
            </w:r>
            <w:r>
              <w:t>вспомогательного и модального); в</w:t>
            </w:r>
            <w:r>
              <w:rPr>
                <w:spacing w:val="1"/>
              </w:rPr>
              <w:t xml:space="preserve"> </w:t>
            </w:r>
            <w:r>
              <w:t>притяжательном</w:t>
            </w:r>
            <w:r>
              <w:rPr>
                <w:spacing w:val="1"/>
              </w:rPr>
              <w:t xml:space="preserve"> </w:t>
            </w:r>
            <w:r>
              <w:t>падеже</w:t>
            </w:r>
            <w:r>
              <w:rPr>
                <w:spacing w:val="1"/>
              </w:rPr>
              <w:t xml:space="preserve"> </w:t>
            </w:r>
            <w:r>
              <w:t>имен</w:t>
            </w:r>
            <w:r>
              <w:rPr>
                <w:spacing w:val="1"/>
              </w:rPr>
              <w:t xml:space="preserve"> </w:t>
            </w:r>
            <w:r>
              <w:t>существи-</w:t>
            </w:r>
            <w:r>
              <w:rPr>
                <w:spacing w:val="-52"/>
              </w:rPr>
              <w:t xml:space="preserve"> </w:t>
            </w:r>
            <w:r>
              <w:t>тельных</w:t>
            </w:r>
            <w:r>
              <w:rPr>
                <w:spacing w:val="-4"/>
              </w:rPr>
              <w:t xml:space="preserve"> </w:t>
            </w:r>
            <w:r>
              <w:t>(Possessive Case).</w:t>
            </w:r>
          </w:p>
        </w:tc>
      </w:tr>
      <w:tr w:rsidR="001F5D24">
        <w:trPr>
          <w:trHeight w:val="4927"/>
        </w:trPr>
        <w:tc>
          <w:tcPr>
            <w:tcW w:w="45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before="114" w:line="237" w:lineRule="auto"/>
              <w:ind w:left="108" w:right="89"/>
            </w:pPr>
            <w:r>
              <w:rPr>
                <w:b/>
                <w:i/>
              </w:rPr>
              <w:t>Лексическая сторона речи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Распознавание</w:t>
            </w:r>
            <w:r>
              <w:rPr>
                <w:spacing w:val="1"/>
              </w:rPr>
              <w:t xml:space="preserve"> </w:t>
            </w:r>
            <w:r>
              <w:t>в письменном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звучащем</w:t>
            </w:r>
            <w:r>
              <w:rPr>
                <w:spacing w:val="-1"/>
              </w:rPr>
              <w:t xml:space="preserve"> </w:t>
            </w:r>
            <w:r>
              <w:t>тексте</w:t>
            </w:r>
          </w:p>
          <w:p w:rsidR="001F5D24" w:rsidRDefault="00FB1277">
            <w:pPr>
              <w:pStyle w:val="TableParagraph"/>
              <w:tabs>
                <w:tab w:val="left" w:pos="1470"/>
                <w:tab w:val="left" w:pos="2135"/>
              </w:tabs>
              <w:spacing w:before="2"/>
              <w:ind w:left="108" w:right="89"/>
            </w:pPr>
            <w:r>
              <w:t>и</w:t>
            </w:r>
            <w:r>
              <w:rPr>
                <w:spacing w:val="22"/>
              </w:rPr>
              <w:t xml:space="preserve"> </w:t>
            </w:r>
            <w:r>
              <w:t>употребление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устной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письменной</w:t>
            </w:r>
            <w:r>
              <w:tab/>
              <w:t>речи</w:t>
            </w:r>
            <w:r>
              <w:tab/>
              <w:t>изученных</w:t>
            </w:r>
            <w:r>
              <w:rPr>
                <w:spacing w:val="-52"/>
              </w:rPr>
              <w:t xml:space="preserve"> </w:t>
            </w:r>
            <w:r>
              <w:t>лексических</w:t>
            </w:r>
            <w:r>
              <w:rPr>
                <w:spacing w:val="4"/>
              </w:rPr>
              <w:t xml:space="preserve"> </w:t>
            </w:r>
            <w:r>
              <w:t>единиц</w:t>
            </w:r>
            <w:r>
              <w:rPr>
                <w:spacing w:val="5"/>
              </w:rPr>
              <w:t xml:space="preserve"> </w:t>
            </w:r>
            <w:r>
              <w:t>(слов,</w:t>
            </w:r>
            <w:r>
              <w:rPr>
                <w:spacing w:val="13"/>
              </w:rPr>
              <w:t xml:space="preserve"> </w:t>
            </w:r>
            <w:r>
              <w:t>сло-</w:t>
            </w:r>
            <w:r>
              <w:rPr>
                <w:spacing w:val="-52"/>
              </w:rPr>
              <w:t xml:space="preserve"> </w:t>
            </w:r>
            <w:r>
              <w:t>восочетаний,</w:t>
            </w:r>
            <w:r>
              <w:rPr>
                <w:spacing w:val="1"/>
              </w:rPr>
              <w:t xml:space="preserve"> </w:t>
            </w:r>
            <w:r>
              <w:t>речевых клише).</w:t>
            </w:r>
            <w:r>
              <w:rPr>
                <w:spacing w:val="1"/>
              </w:rPr>
              <w:t xml:space="preserve"> </w:t>
            </w:r>
            <w:r>
              <w:t>Распознавание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64"/>
              </w:rPr>
              <w:t xml:space="preserve"> </w:t>
            </w:r>
            <w:r>
              <w:t>употребление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устной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письменной</w:t>
            </w:r>
            <w:r>
              <w:rPr>
                <w:spacing w:val="41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слов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использованием</w:t>
            </w:r>
            <w:r>
              <w:rPr>
                <w:spacing w:val="15"/>
              </w:rPr>
              <w:t xml:space="preserve"> </w:t>
            </w:r>
            <w:r>
              <w:t>основ-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24"/>
              </w:rPr>
              <w:t xml:space="preserve"> </w:t>
            </w:r>
            <w:r>
              <w:t>способов</w:t>
            </w:r>
            <w:r>
              <w:rPr>
                <w:spacing w:val="21"/>
              </w:rPr>
              <w:t xml:space="preserve"> </w:t>
            </w:r>
            <w:r>
              <w:t>словообразова-</w:t>
            </w:r>
            <w:r>
              <w:rPr>
                <w:spacing w:val="-52"/>
              </w:rPr>
              <w:t xml:space="preserve"> </w:t>
            </w:r>
            <w:r>
              <w:t>ния:</w:t>
            </w:r>
            <w:r>
              <w:rPr>
                <w:spacing w:val="32"/>
              </w:rPr>
              <w:t xml:space="preserve"> </w:t>
            </w:r>
            <w:r>
              <w:t>аффиксации,</w:t>
            </w:r>
            <w:r>
              <w:rPr>
                <w:spacing w:val="6"/>
              </w:rPr>
              <w:t xml:space="preserve"> </w:t>
            </w:r>
            <w:r>
              <w:t>словосложе-</w:t>
            </w:r>
            <w:r>
              <w:rPr>
                <w:spacing w:val="-52"/>
              </w:rPr>
              <w:t xml:space="preserve"> </w:t>
            </w:r>
            <w:r>
              <w:t>ния.</w:t>
            </w:r>
          </w:p>
        </w:tc>
        <w:tc>
          <w:tcPr>
            <w:tcW w:w="4395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before="112"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Лексическая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сторона речи</w:t>
            </w:r>
          </w:p>
          <w:p w:rsidR="001F5D24" w:rsidRDefault="00FB1277">
            <w:pPr>
              <w:pStyle w:val="TableParagraph"/>
              <w:spacing w:line="251" w:lineRule="exact"/>
              <w:ind w:left="108"/>
              <w:jc w:val="both"/>
            </w:pPr>
            <w:r>
              <w:t>Узнавать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письменном и</w:t>
            </w:r>
            <w:r>
              <w:rPr>
                <w:spacing w:val="-4"/>
              </w:rPr>
              <w:t xml:space="preserve"> </w:t>
            </w:r>
            <w:r>
              <w:t>устном</w:t>
            </w:r>
            <w:r>
              <w:rPr>
                <w:spacing w:val="-2"/>
              </w:rPr>
              <w:t xml:space="preserve"> </w:t>
            </w:r>
            <w:r>
              <w:t>тексте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и понимать изученные лексические едини-</w:t>
            </w:r>
            <w:r>
              <w:rPr>
                <w:spacing w:val="1"/>
              </w:rPr>
              <w:t xml:space="preserve"> </w:t>
            </w:r>
            <w:r>
              <w:t>цы</w:t>
            </w:r>
            <w:r>
              <w:rPr>
                <w:spacing w:val="-1"/>
              </w:rPr>
              <w:t xml:space="preserve"> </w:t>
            </w:r>
            <w:r>
              <w:t>(основные значения).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Употреблять в устной и письменной речи</w:t>
            </w:r>
            <w:r>
              <w:rPr>
                <w:spacing w:val="1"/>
              </w:rPr>
              <w:t xml:space="preserve"> </w:t>
            </w:r>
            <w:r>
              <w:t>изученные лексические единицы в соответ-</w:t>
            </w:r>
            <w:r>
              <w:rPr>
                <w:spacing w:val="1"/>
              </w:rPr>
              <w:t xml:space="preserve"> </w:t>
            </w:r>
            <w:r>
              <w:t>ствии</w:t>
            </w:r>
            <w:r>
              <w:rPr>
                <w:spacing w:val="-2"/>
              </w:rPr>
              <w:t xml:space="preserve"> </w:t>
            </w:r>
            <w:r>
              <w:t>с коммуникативной</w:t>
            </w:r>
            <w:r>
              <w:rPr>
                <w:spacing w:val="-1"/>
              </w:rPr>
              <w:t xml:space="preserve"> </w:t>
            </w:r>
            <w:r>
              <w:t>задачей.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Образовывать</w:t>
            </w:r>
            <w:r>
              <w:rPr>
                <w:spacing w:val="1"/>
              </w:rPr>
              <w:t xml:space="preserve"> </w:t>
            </w:r>
            <w:r>
              <w:t>количественные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порядко-</w:t>
            </w:r>
            <w:r>
              <w:rPr>
                <w:spacing w:val="-52"/>
              </w:rPr>
              <w:t xml:space="preserve"> </w:t>
            </w:r>
            <w:r>
              <w:t>вые числительные с помощью суффиксов -</w:t>
            </w:r>
            <w:r>
              <w:rPr>
                <w:spacing w:val="1"/>
              </w:rPr>
              <w:t xml:space="preserve"> </w:t>
            </w:r>
            <w:r>
              <w:t>teen, -ty,</w:t>
            </w:r>
            <w:r>
              <w:rPr>
                <w:spacing w:val="1"/>
              </w:rPr>
              <w:t xml:space="preserve"> </w:t>
            </w:r>
            <w:r>
              <w:t>-th; распознавать и употреблять 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 письменной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1F5D24" w:rsidRDefault="00FB1277">
            <w:pPr>
              <w:pStyle w:val="TableParagraph"/>
              <w:spacing w:before="1"/>
              <w:ind w:left="108" w:right="91"/>
              <w:jc w:val="both"/>
            </w:pP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словообразовательные</w:t>
            </w:r>
            <w:r>
              <w:rPr>
                <w:spacing w:val="1"/>
              </w:rPr>
              <w:t xml:space="preserve"> </w:t>
            </w:r>
            <w:r>
              <w:t>элементы (суффиксы). Распознавать и упо-</w:t>
            </w:r>
            <w:r>
              <w:rPr>
                <w:spacing w:val="1"/>
              </w:rPr>
              <w:t xml:space="preserve"> </w:t>
            </w:r>
            <w:r>
              <w:t>треблять в устной и письменной речи суще-</w:t>
            </w:r>
            <w:r>
              <w:rPr>
                <w:spacing w:val="-52"/>
              </w:rPr>
              <w:t xml:space="preserve"> </w:t>
            </w:r>
            <w:r>
              <w:t>ствительные,</w:t>
            </w:r>
            <w:r>
              <w:rPr>
                <w:spacing w:val="1"/>
              </w:rPr>
              <w:t xml:space="preserve"> </w:t>
            </w:r>
            <w:r>
              <w:t>образованные</w:t>
            </w:r>
            <w:r>
              <w:rPr>
                <w:spacing w:val="1"/>
              </w:rPr>
              <w:t xml:space="preserve"> </w:t>
            </w:r>
            <w:r>
              <w:t>путем</w:t>
            </w:r>
            <w:r>
              <w:rPr>
                <w:spacing w:val="1"/>
              </w:rPr>
              <w:t xml:space="preserve"> </w:t>
            </w:r>
            <w:r>
              <w:t>слово-</w:t>
            </w:r>
            <w:r>
              <w:rPr>
                <w:spacing w:val="1"/>
              </w:rPr>
              <w:t xml:space="preserve"> </w:t>
            </w:r>
            <w:r>
              <w:t>сложения. Опираться на языковую</w:t>
            </w:r>
            <w:r>
              <w:rPr>
                <w:spacing w:val="55"/>
              </w:rPr>
              <w:t xml:space="preserve"> </w:t>
            </w:r>
            <w:r>
              <w:t>догадку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аудирования</w:t>
            </w:r>
            <w:r>
              <w:rPr>
                <w:spacing w:val="1"/>
              </w:rPr>
              <w:t xml:space="preserve"> </w:t>
            </w:r>
            <w:r>
              <w:t>(слова,</w:t>
            </w:r>
            <w:r>
              <w:rPr>
                <w:spacing w:val="1"/>
              </w:rPr>
              <w:t xml:space="preserve"> </w:t>
            </w:r>
            <w:r>
              <w:t>образованные</w:t>
            </w:r>
            <w:r>
              <w:rPr>
                <w:spacing w:val="17"/>
              </w:rPr>
              <w:t xml:space="preserve"> </w:t>
            </w:r>
            <w:r>
              <w:t>путем</w:t>
            </w:r>
            <w:r>
              <w:rPr>
                <w:spacing w:val="16"/>
              </w:rPr>
              <w:t xml:space="preserve"> </w:t>
            </w:r>
            <w:r>
              <w:t>словосложения,</w:t>
            </w:r>
            <w:r>
              <w:rPr>
                <w:spacing w:val="32"/>
              </w:rPr>
              <w:t xml:space="preserve"> </w:t>
            </w:r>
            <w:r>
              <w:t>ин-</w:t>
            </w:r>
          </w:p>
          <w:p w:rsidR="001F5D24" w:rsidRDefault="00FB1277">
            <w:pPr>
              <w:pStyle w:val="TableParagraph"/>
              <w:spacing w:line="244" w:lineRule="exact"/>
              <w:ind w:left="108"/>
              <w:jc w:val="both"/>
            </w:pPr>
            <w:r>
              <w:t>тернациональные слова).</w:t>
            </w:r>
          </w:p>
        </w:tc>
      </w:tr>
      <w:tr w:rsidR="001F5D24">
        <w:trPr>
          <w:trHeight w:val="4555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line="242" w:lineRule="auto"/>
              <w:ind w:left="108" w:right="95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Грамматическая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сторона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чи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Распознавание в письменном и</w:t>
            </w:r>
            <w:r>
              <w:rPr>
                <w:spacing w:val="1"/>
              </w:rPr>
              <w:t xml:space="preserve"> </w:t>
            </w:r>
            <w:r>
              <w:t>звучащем текстеи употребление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родственных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использо-</w:t>
            </w:r>
            <w:r>
              <w:rPr>
                <w:spacing w:val="1"/>
              </w:rPr>
              <w:t xml:space="preserve"> </w:t>
            </w:r>
            <w:r>
              <w:t>ванием основных способов сло-</w:t>
            </w:r>
            <w:r>
              <w:rPr>
                <w:spacing w:val="-52"/>
              </w:rPr>
              <w:t xml:space="preserve"> </w:t>
            </w:r>
            <w:r>
              <w:t>вообразования:</w:t>
            </w:r>
            <w:r>
              <w:rPr>
                <w:spacing w:val="1"/>
              </w:rPr>
              <w:t xml:space="preserve"> </w:t>
            </w:r>
            <w:r>
              <w:t>аффиксации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словосложения. Предложения</w:t>
            </w:r>
            <w:r w:rsidRPr="00E5475C">
              <w:rPr>
                <w:lang w:val="en-US"/>
              </w:rPr>
              <w:t xml:space="preserve"> </w:t>
            </w:r>
            <w:r>
              <w:t>с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начальным</w:t>
            </w:r>
            <w:r w:rsidRPr="00E5475C">
              <w:rPr>
                <w:lang w:val="en-US"/>
              </w:rPr>
              <w:t xml:space="preserve"> There + to be </w:t>
            </w:r>
            <w:r>
              <w:t>в</w:t>
            </w:r>
            <w:r w:rsidRPr="00E5475C">
              <w:rPr>
                <w:lang w:val="en-US"/>
              </w:rPr>
              <w:t xml:space="preserve"> Past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Simple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Tense.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Побудительные</w:t>
            </w:r>
            <w:r>
              <w:rPr>
                <w:spacing w:val="-52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отрицательной</w:t>
            </w:r>
            <w:r>
              <w:rPr>
                <w:spacing w:val="1"/>
              </w:rPr>
              <w:t xml:space="preserve"> </w:t>
            </w:r>
            <w:r>
              <w:t>форме.</w:t>
            </w:r>
            <w:r>
              <w:rPr>
                <w:spacing w:val="1"/>
              </w:rPr>
              <w:t xml:space="preserve"> </w:t>
            </w:r>
            <w:r>
              <w:t>Правильные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непра-</w:t>
            </w:r>
            <w:r>
              <w:rPr>
                <w:spacing w:val="1"/>
              </w:rPr>
              <w:t xml:space="preserve"> </w:t>
            </w:r>
            <w:r>
              <w:t>вильные глаголы в Past Simple</w:t>
            </w:r>
            <w:r>
              <w:rPr>
                <w:spacing w:val="1"/>
              </w:rPr>
              <w:t xml:space="preserve"> </w:t>
            </w:r>
            <w:r>
              <w:t>Tense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повествовательных</w:t>
            </w:r>
            <w:r>
              <w:rPr>
                <w:spacing w:val="-52"/>
              </w:rPr>
              <w:t xml:space="preserve"> </w:t>
            </w:r>
            <w:r>
              <w:t>(утвердительных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отрицатель-</w:t>
            </w:r>
          </w:p>
          <w:p w:rsidR="001F5D24" w:rsidRDefault="00FB1277">
            <w:pPr>
              <w:pStyle w:val="TableParagraph"/>
              <w:spacing w:line="252" w:lineRule="exact"/>
              <w:ind w:left="108" w:right="93"/>
              <w:jc w:val="both"/>
            </w:pPr>
            <w:r>
              <w:t>ных) и вопросительных (общий</w:t>
            </w:r>
            <w:r>
              <w:rPr>
                <w:spacing w:val="1"/>
              </w:rPr>
              <w:t xml:space="preserve"> </w:t>
            </w:r>
            <w:r>
              <w:t>и специальный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tabs>
                <w:tab w:val="left" w:pos="1538"/>
                <w:tab w:val="left" w:pos="1857"/>
                <w:tab w:val="left" w:pos="3040"/>
                <w:tab w:val="left" w:pos="3481"/>
                <w:tab w:val="left" w:pos="4114"/>
              </w:tabs>
              <w:ind w:left="108" w:right="91"/>
            </w:pPr>
            <w:r>
              <w:rPr>
                <w:b/>
                <w:i/>
              </w:rPr>
              <w:t>Грамматическая сторона речи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употреблять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устной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письменной</w:t>
            </w:r>
            <w:r>
              <w:rPr>
                <w:spacing w:val="33"/>
              </w:rPr>
              <w:t xml:space="preserve"> </w:t>
            </w:r>
            <w:r>
              <w:t>речи</w:t>
            </w:r>
            <w:r>
              <w:rPr>
                <w:spacing w:val="32"/>
              </w:rPr>
              <w:t xml:space="preserve"> </w:t>
            </w:r>
            <w:r>
              <w:t>побудительные</w:t>
            </w:r>
            <w:r>
              <w:rPr>
                <w:spacing w:val="34"/>
              </w:rPr>
              <w:t xml:space="preserve"> </w:t>
            </w:r>
            <w:r>
              <w:t>предло-</w:t>
            </w:r>
            <w:r>
              <w:rPr>
                <w:spacing w:val="-52"/>
              </w:rPr>
              <w:t xml:space="preserve"> </w:t>
            </w:r>
            <w:r>
              <w:t>женияв</w:t>
            </w:r>
            <w:r>
              <w:rPr>
                <w:spacing w:val="16"/>
              </w:rPr>
              <w:t xml:space="preserve"> </w:t>
            </w:r>
            <w:r>
              <w:t>отрицательной</w:t>
            </w:r>
            <w:r>
              <w:rPr>
                <w:spacing w:val="14"/>
              </w:rPr>
              <w:t xml:space="preserve"> </w:t>
            </w:r>
            <w:r>
              <w:t>форме</w:t>
            </w:r>
            <w:r>
              <w:rPr>
                <w:spacing w:val="14"/>
              </w:rPr>
              <w:t xml:space="preserve"> </w:t>
            </w:r>
            <w:r>
              <w:t>(Don’t</w:t>
            </w:r>
            <w:r>
              <w:rPr>
                <w:spacing w:val="18"/>
              </w:rPr>
              <w:t xml:space="preserve"> </w:t>
            </w:r>
            <w:r>
              <w:t>talk,</w:t>
            </w:r>
            <w:r>
              <w:rPr>
                <w:spacing w:val="-52"/>
              </w:rPr>
              <w:t xml:space="preserve"> </w:t>
            </w:r>
            <w:r>
              <w:t>please.).</w:t>
            </w:r>
            <w:r>
              <w:rPr>
                <w:spacing w:val="30"/>
              </w:rPr>
              <w:t xml:space="preserve"> </w:t>
            </w:r>
            <w:r>
              <w:t>Распознавать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употреблять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уст-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письменной</w:t>
            </w:r>
            <w:r>
              <w:rPr>
                <w:spacing w:val="49"/>
              </w:rPr>
              <w:t xml:space="preserve"> </w:t>
            </w:r>
            <w:r>
              <w:t>речи</w:t>
            </w:r>
            <w:r>
              <w:rPr>
                <w:spacing w:val="49"/>
              </w:rPr>
              <w:t xml:space="preserve"> </w:t>
            </w:r>
            <w:r>
              <w:t>предложения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начальным</w:t>
            </w:r>
            <w:r>
              <w:rPr>
                <w:spacing w:val="12"/>
              </w:rPr>
              <w:t xml:space="preserve"> </w:t>
            </w:r>
            <w:r>
              <w:t>There+</w:t>
            </w:r>
            <w:r>
              <w:rPr>
                <w:spacing w:val="18"/>
              </w:rPr>
              <w:t xml:space="preserve"> </w:t>
            </w:r>
            <w:r>
              <w:t>to</w:t>
            </w:r>
            <w:r>
              <w:rPr>
                <w:spacing w:val="14"/>
              </w:rPr>
              <w:t xml:space="preserve"> </w:t>
            </w:r>
            <w:r>
              <w:t>be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Past</w:t>
            </w:r>
            <w:r>
              <w:rPr>
                <w:spacing w:val="18"/>
              </w:rPr>
              <w:t xml:space="preserve"> </w:t>
            </w:r>
            <w:r>
              <w:t>Simple</w:t>
            </w:r>
            <w:r>
              <w:rPr>
                <w:spacing w:val="17"/>
              </w:rPr>
              <w:t xml:space="preserve"> </w:t>
            </w:r>
            <w:r>
              <w:t>Tense</w:t>
            </w:r>
            <w:r>
              <w:rPr>
                <w:spacing w:val="-52"/>
              </w:rPr>
              <w:t xml:space="preserve"> </w:t>
            </w:r>
            <w:r>
              <w:t>(There</w:t>
            </w:r>
            <w:r>
              <w:rPr>
                <w:spacing w:val="2"/>
              </w:rPr>
              <w:t xml:space="preserve"> </w:t>
            </w:r>
            <w:r>
              <w:t>was</w:t>
            </w:r>
            <w:r>
              <w:rPr>
                <w:spacing w:val="54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bridge</w:t>
            </w:r>
            <w:r>
              <w:rPr>
                <w:spacing w:val="3"/>
              </w:rPr>
              <w:t xml:space="preserve"> </w:t>
            </w:r>
            <w:r>
              <w:t>across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river.</w:t>
            </w:r>
            <w:r>
              <w:rPr>
                <w:spacing w:val="54"/>
              </w:rPr>
              <w:t xml:space="preserve"> </w:t>
            </w:r>
            <w:r>
              <w:t>There</w:t>
            </w:r>
            <w:r>
              <w:rPr>
                <w:spacing w:val="-52"/>
              </w:rPr>
              <w:t xml:space="preserve"> </w:t>
            </w:r>
            <w:r>
              <w:t>were</w:t>
            </w:r>
            <w:r>
              <w:rPr>
                <w:spacing w:val="7"/>
              </w:rPr>
              <w:t xml:space="preserve"> </w:t>
            </w:r>
            <w:r>
              <w:t>mountains</w:t>
            </w:r>
            <w:r>
              <w:rPr>
                <w:spacing w:val="4"/>
              </w:rPr>
              <w:t xml:space="preserve"> </w:t>
            </w:r>
            <w:r>
              <w:t>in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south.).</w:t>
            </w:r>
            <w:r>
              <w:rPr>
                <w:spacing w:val="6"/>
              </w:rPr>
              <w:t xml:space="preserve"> </w:t>
            </w:r>
            <w:r>
              <w:t>Распознавать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употреблять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устной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письменной</w:t>
            </w:r>
            <w:r>
              <w:rPr>
                <w:spacing w:val="4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конструкции</w:t>
            </w:r>
            <w:r>
              <w:tab/>
              <w:t>с</w:t>
            </w:r>
            <w:r>
              <w:tab/>
              <w:t>глаголами</w:t>
            </w:r>
            <w:r>
              <w:tab/>
              <w:t>на</w:t>
            </w:r>
            <w:r>
              <w:tab/>
              <w:t>-ing:</w:t>
            </w:r>
            <w:r>
              <w:tab/>
              <w:t>to</w:t>
            </w:r>
            <w:r>
              <w:rPr>
                <w:spacing w:val="-52"/>
              </w:rPr>
              <w:t xml:space="preserve"> </w:t>
            </w:r>
            <w:r>
              <w:t>like/enjoy</w:t>
            </w:r>
            <w:r>
              <w:rPr>
                <w:spacing w:val="1"/>
              </w:rPr>
              <w:t xml:space="preserve"> </w:t>
            </w:r>
            <w:r>
              <w:t>doing</w:t>
            </w:r>
            <w:r>
              <w:rPr>
                <w:spacing w:val="1"/>
              </w:rPr>
              <w:t xml:space="preserve"> </w:t>
            </w:r>
            <w:r>
              <w:t>something.</w:t>
            </w:r>
            <w:r>
              <w:rPr>
                <w:spacing w:val="3"/>
              </w:rPr>
              <w:t xml:space="preserve"> </w:t>
            </w:r>
            <w:r>
              <w:t>Распознавать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употреблять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устной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письменной</w:t>
            </w:r>
            <w:r>
              <w:rPr>
                <w:spacing w:val="6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конструкцию</w:t>
            </w:r>
            <w:r>
              <w:rPr>
                <w:spacing w:val="30"/>
              </w:rPr>
              <w:t xml:space="preserve"> </w:t>
            </w:r>
            <w:r>
              <w:t>I’d</w:t>
            </w:r>
            <w:r>
              <w:rPr>
                <w:spacing w:val="31"/>
              </w:rPr>
              <w:t xml:space="preserve"> </w:t>
            </w:r>
            <w:r>
              <w:t>like</w:t>
            </w:r>
            <w:r>
              <w:rPr>
                <w:spacing w:val="32"/>
              </w:rPr>
              <w:t xml:space="preserve"> </w:t>
            </w:r>
            <w:r>
              <w:t>to</w:t>
            </w:r>
            <w:r>
              <w:rPr>
                <w:spacing w:val="29"/>
              </w:rPr>
              <w:t xml:space="preserve"> </w:t>
            </w:r>
            <w:r>
              <w:t>….</w:t>
            </w:r>
            <w:r>
              <w:rPr>
                <w:spacing w:val="31"/>
              </w:rPr>
              <w:t xml:space="preserve"> </w:t>
            </w:r>
            <w:r>
              <w:t>Распознавать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употреблять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устной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письменной</w:t>
            </w:r>
            <w:r>
              <w:rPr>
                <w:spacing w:val="4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неправильные</w:t>
            </w:r>
            <w:r>
              <w:rPr>
                <w:spacing w:val="16"/>
              </w:rPr>
              <w:t xml:space="preserve"> </w:t>
            </w:r>
            <w:r>
              <w:t>глаголы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Past</w:t>
            </w:r>
            <w:r>
              <w:rPr>
                <w:spacing w:val="-52"/>
              </w:rPr>
              <w:t xml:space="preserve"> </w:t>
            </w:r>
            <w:r>
              <w:t>Simple</w:t>
            </w:r>
            <w:r>
              <w:rPr>
                <w:spacing w:val="54"/>
              </w:rPr>
              <w:t xml:space="preserve"> </w:t>
            </w:r>
            <w:r>
              <w:t>Tense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повествовательных</w:t>
            </w:r>
            <w:r>
              <w:rPr>
                <w:spacing w:val="52"/>
              </w:rPr>
              <w:t xml:space="preserve"> </w:t>
            </w:r>
            <w:r>
              <w:t>(утвер-</w:t>
            </w:r>
          </w:p>
          <w:p w:rsidR="001F5D24" w:rsidRDefault="00FB1277">
            <w:pPr>
              <w:pStyle w:val="TableParagraph"/>
              <w:spacing w:line="243" w:lineRule="exact"/>
              <w:ind w:left="108"/>
            </w:pPr>
            <w:r>
              <w:t>дительных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отрицательных) и</w:t>
            </w:r>
          </w:p>
        </w:tc>
      </w:tr>
    </w:tbl>
    <w:p w:rsidR="001F5D24" w:rsidRDefault="001F5D24">
      <w:pPr>
        <w:spacing w:line="243" w:lineRule="exact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259"/>
        <w:gridCol w:w="4395"/>
      </w:tblGrid>
      <w:tr w:rsidR="001F5D24">
        <w:trPr>
          <w:trHeight w:val="1010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ind w:left="110" w:right="-15"/>
              <w:jc w:val="both"/>
              <w:rPr>
                <w:b/>
              </w:rPr>
            </w:pPr>
            <w:r>
              <w:rPr>
                <w:b/>
              </w:rPr>
              <w:t>Программная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число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изучение</w:t>
            </w:r>
          </w:p>
          <w:p w:rsidR="001F5D24" w:rsidRDefault="00FB1277">
            <w:pPr>
              <w:pStyle w:val="TableParagraph"/>
              <w:spacing w:line="239" w:lineRule="exact"/>
              <w:ind w:left="110"/>
              <w:jc w:val="both"/>
            </w:pPr>
            <w:r>
              <w:t>(Тематика</w:t>
            </w:r>
            <w:r>
              <w:rPr>
                <w:spacing w:val="-2"/>
              </w:rPr>
              <w:t xml:space="preserve"> </w:t>
            </w:r>
            <w:r>
              <w:t>общения)</w:t>
            </w: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line="237" w:lineRule="auto"/>
              <w:ind w:left="249" w:right="378"/>
              <w:jc w:val="both"/>
            </w:pPr>
            <w:r>
              <w:rPr>
                <w:b/>
              </w:rPr>
              <w:t>Программное содержание</w:t>
            </w:r>
            <w:r>
              <w:rPr>
                <w:b/>
                <w:spacing w:val="-52"/>
              </w:rPr>
              <w:t xml:space="preserve"> </w:t>
            </w:r>
            <w:r>
              <w:t>(Коммуникативные умения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языковые навыки)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ind w:left="250" w:right="234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(учеб-</w:t>
            </w:r>
            <w:r>
              <w:rPr>
                <w:spacing w:val="1"/>
              </w:rPr>
              <w:t xml:space="preserve"> </w:t>
            </w:r>
            <w:r>
              <w:t>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коммуникатив-</w:t>
            </w:r>
            <w:r>
              <w:rPr>
                <w:spacing w:val="1"/>
              </w:rPr>
              <w:t xml:space="preserve"> </w:t>
            </w:r>
            <w:r>
              <w:t>ной/речевой)</w:t>
            </w:r>
            <w:r>
              <w:rPr>
                <w:b/>
              </w:rPr>
              <w:t>;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органи-</w:t>
            </w:r>
          </w:p>
          <w:p w:rsidR="001F5D24" w:rsidRDefault="00FB1277">
            <w:pPr>
              <w:pStyle w:val="TableParagraph"/>
              <w:spacing w:line="240" w:lineRule="exact"/>
              <w:ind w:left="250"/>
              <w:rPr>
                <w:b/>
              </w:rPr>
            </w:pPr>
            <w:r>
              <w:rPr>
                <w:b/>
              </w:rPr>
              <w:t>зации</w:t>
            </w:r>
          </w:p>
        </w:tc>
      </w:tr>
      <w:tr w:rsidR="001F5D24" w:rsidRPr="00E918AA">
        <w:trPr>
          <w:trHeight w:val="9615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ind w:left="108" w:right="89"/>
              <w:jc w:val="both"/>
            </w:pPr>
            <w:r>
              <w:t>вопросы)</w:t>
            </w:r>
            <w:r>
              <w:rPr>
                <w:spacing w:val="1"/>
              </w:rPr>
              <w:t xml:space="preserve"> </w:t>
            </w:r>
            <w:r>
              <w:t>предложениях.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1"/>
              </w:rPr>
              <w:t xml:space="preserve"> </w:t>
            </w:r>
            <w:r>
              <w:t>струкция</w:t>
            </w:r>
            <w:r>
              <w:rPr>
                <w:spacing w:val="1"/>
              </w:rPr>
              <w:t xml:space="preserve"> </w:t>
            </w:r>
            <w:r>
              <w:t>I’d</w:t>
            </w:r>
            <w:r>
              <w:rPr>
                <w:spacing w:val="1"/>
              </w:rPr>
              <w:t xml:space="preserve"> </w:t>
            </w:r>
            <w:r>
              <w:t>like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…</w:t>
            </w:r>
            <w:r>
              <w:rPr>
                <w:spacing w:val="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Кон</w:t>
            </w:r>
            <w:r w:rsidRPr="00E5475C">
              <w:rPr>
                <w:lang w:val="en-US"/>
              </w:rPr>
              <w:t>-</w:t>
            </w:r>
            <w:r w:rsidRPr="00E5475C">
              <w:rPr>
                <w:spacing w:val="-52"/>
                <w:lang w:val="en-US"/>
              </w:rPr>
              <w:t xml:space="preserve"> </w:t>
            </w:r>
            <w:r>
              <w:t>струкции</w:t>
            </w:r>
            <w:r w:rsidRPr="00E5475C">
              <w:rPr>
                <w:lang w:val="en-US"/>
              </w:rPr>
              <w:t xml:space="preserve"> </w:t>
            </w:r>
            <w:r>
              <w:t>с</w:t>
            </w:r>
            <w:r w:rsidRPr="00E5475C">
              <w:rPr>
                <w:lang w:val="en-US"/>
              </w:rPr>
              <w:t xml:space="preserve"> </w:t>
            </w:r>
            <w:r>
              <w:t>глаголами</w:t>
            </w:r>
            <w:r w:rsidRPr="00E5475C">
              <w:rPr>
                <w:lang w:val="en-US"/>
              </w:rPr>
              <w:t xml:space="preserve"> </w:t>
            </w:r>
            <w:r>
              <w:t>на</w:t>
            </w:r>
            <w:r w:rsidRPr="00E5475C">
              <w:rPr>
                <w:lang w:val="en-US"/>
              </w:rPr>
              <w:t xml:space="preserve"> -ing: to</w:t>
            </w:r>
            <w:r w:rsidRPr="00E5475C">
              <w:rPr>
                <w:spacing w:val="-52"/>
                <w:lang w:val="en-US"/>
              </w:rPr>
              <w:t xml:space="preserve"> </w:t>
            </w:r>
            <w:r w:rsidRPr="00E5475C">
              <w:rPr>
                <w:lang w:val="en-US"/>
              </w:rPr>
              <w:t>like/enjoy doing smth (I like rid-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ing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mybike.).</w:t>
            </w:r>
            <w:r w:rsidRPr="00E5475C">
              <w:rPr>
                <w:spacing w:val="55"/>
                <w:lang w:val="en-US"/>
              </w:rPr>
              <w:t xml:space="preserve"> </w:t>
            </w:r>
            <w:r>
              <w:t>Существительные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притяжательном</w:t>
            </w:r>
            <w:r>
              <w:rPr>
                <w:spacing w:val="1"/>
              </w:rPr>
              <w:t xml:space="preserve"> </w:t>
            </w:r>
            <w:r>
              <w:t>падеже</w:t>
            </w:r>
            <w:r>
              <w:rPr>
                <w:spacing w:val="-52"/>
              </w:rPr>
              <w:t xml:space="preserve"> </w:t>
            </w:r>
            <w:r>
              <w:t>(Possessive</w:t>
            </w:r>
            <w:r>
              <w:rPr>
                <w:spacing w:val="-1"/>
              </w:rPr>
              <w:t xml:space="preserve"> </w:t>
            </w:r>
            <w:r>
              <w:t>Case).</w:t>
            </w:r>
          </w:p>
          <w:p w:rsidR="001F5D24" w:rsidRDefault="00FB1277">
            <w:pPr>
              <w:pStyle w:val="TableParagraph"/>
              <w:ind w:left="108" w:right="88"/>
              <w:jc w:val="both"/>
            </w:pPr>
            <w:r>
              <w:t>Слова,</w:t>
            </w:r>
            <w:r>
              <w:rPr>
                <w:spacing w:val="1"/>
              </w:rPr>
              <w:t xml:space="preserve"> </w:t>
            </w:r>
            <w:r>
              <w:t>выражающие</w:t>
            </w:r>
            <w:r>
              <w:rPr>
                <w:spacing w:val="1"/>
              </w:rPr>
              <w:t xml:space="preserve"> </w:t>
            </w:r>
            <w:r>
              <w:t>количе-</w:t>
            </w:r>
            <w:r>
              <w:rPr>
                <w:spacing w:val="1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исчисляемыми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неис-</w:t>
            </w:r>
            <w:r>
              <w:rPr>
                <w:spacing w:val="1"/>
              </w:rPr>
              <w:t xml:space="preserve"> </w:t>
            </w:r>
            <w:r>
              <w:t>числяемыми</w:t>
            </w:r>
            <w:r>
              <w:rPr>
                <w:spacing w:val="1"/>
              </w:rPr>
              <w:t xml:space="preserve"> </w:t>
            </w:r>
            <w:r>
              <w:t>существительны-</w:t>
            </w:r>
            <w:r>
              <w:rPr>
                <w:spacing w:val="-52"/>
              </w:rPr>
              <w:t xml:space="preserve"> </w:t>
            </w:r>
            <w:r>
              <w:t>ми</w:t>
            </w:r>
            <w:r>
              <w:rPr>
                <w:spacing w:val="-2"/>
              </w:rPr>
              <w:t xml:space="preserve"> </w:t>
            </w:r>
            <w:r>
              <w:t>(much/</w:t>
            </w:r>
            <w:r>
              <w:rPr>
                <w:spacing w:val="1"/>
              </w:rPr>
              <w:t xml:space="preserve"> </w:t>
            </w:r>
            <w:r>
              <w:t>many/a lot</w:t>
            </w:r>
            <w:r>
              <w:rPr>
                <w:spacing w:val="1"/>
              </w:rPr>
              <w:t xml:space="preserve"> </w:t>
            </w:r>
            <w:r>
              <w:t>of).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Личные местоимения в объект-</w:t>
            </w:r>
            <w:r>
              <w:rPr>
                <w:spacing w:val="1"/>
              </w:rPr>
              <w:t xml:space="preserve"> </w:t>
            </w:r>
            <w:r>
              <w:t>ном (me,</w:t>
            </w:r>
            <w:r>
              <w:rPr>
                <w:spacing w:val="1"/>
              </w:rPr>
              <w:t xml:space="preserve"> </w:t>
            </w:r>
            <w:r>
              <w:t>you,</w:t>
            </w:r>
            <w:r>
              <w:rPr>
                <w:spacing w:val="1"/>
              </w:rPr>
              <w:t xml:space="preserve"> </w:t>
            </w:r>
            <w:r>
              <w:t>him/ her/it,</w:t>
            </w:r>
            <w:r>
              <w:rPr>
                <w:spacing w:val="1"/>
              </w:rPr>
              <w:t xml:space="preserve"> </w:t>
            </w:r>
            <w:r>
              <w:t>us,</w:t>
            </w:r>
            <w:r>
              <w:rPr>
                <w:spacing w:val="1"/>
              </w:rPr>
              <w:t xml:space="preserve"> </w:t>
            </w:r>
            <w:r>
              <w:t>them) падеже.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 xml:space="preserve">Указательные  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rPr>
                <w:spacing w:val="-52"/>
              </w:rPr>
              <w:t xml:space="preserve"> </w:t>
            </w:r>
            <w:r>
              <w:t>(this — these; that — those). Не-</w:t>
            </w:r>
            <w:r>
              <w:rPr>
                <w:spacing w:val="1"/>
              </w:rPr>
              <w:t xml:space="preserve"> </w:t>
            </w:r>
            <w:r>
              <w:t>определённые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rPr>
                <w:spacing w:val="-52"/>
              </w:rPr>
              <w:t xml:space="preserve"> </w:t>
            </w:r>
            <w:r>
              <w:t>(some/any) в повествовательных</w:t>
            </w:r>
            <w:r>
              <w:rPr>
                <w:spacing w:val="-52"/>
              </w:rPr>
              <w:t xml:space="preserve"> </w:t>
            </w:r>
            <w:r>
              <w:t>и вопросительных предложени-</w:t>
            </w:r>
            <w:r>
              <w:rPr>
                <w:spacing w:val="1"/>
              </w:rPr>
              <w:t xml:space="preserve"> </w:t>
            </w:r>
            <w:r>
              <w:t>ях.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Наречия</w:t>
            </w:r>
            <w:r>
              <w:rPr>
                <w:spacing w:val="1"/>
              </w:rPr>
              <w:t xml:space="preserve"> </w:t>
            </w:r>
            <w:r>
              <w:t>частотности</w:t>
            </w:r>
            <w:r>
              <w:rPr>
                <w:spacing w:val="1"/>
              </w:rPr>
              <w:t xml:space="preserve"> </w:t>
            </w:r>
            <w:r>
              <w:t>(usually,</w:t>
            </w:r>
            <w:r>
              <w:rPr>
                <w:spacing w:val="-52"/>
              </w:rPr>
              <w:t xml:space="preserve"> </w:t>
            </w:r>
            <w:r>
              <w:t>often).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Количественные</w:t>
            </w:r>
            <w:r>
              <w:rPr>
                <w:spacing w:val="1"/>
              </w:rPr>
              <w:t xml:space="preserve"> </w:t>
            </w:r>
            <w:r>
              <w:t>числительные</w:t>
            </w:r>
            <w:r>
              <w:rPr>
                <w:spacing w:val="-52"/>
              </w:rPr>
              <w:t xml:space="preserve"> </w:t>
            </w:r>
            <w:r>
              <w:t>(13–100).</w:t>
            </w:r>
            <w:r>
              <w:rPr>
                <w:spacing w:val="30"/>
              </w:rPr>
              <w:t xml:space="preserve"> </w:t>
            </w:r>
            <w:r>
              <w:t>Порядковые</w:t>
            </w:r>
            <w:r>
              <w:rPr>
                <w:spacing w:val="29"/>
              </w:rPr>
              <w:t xml:space="preserve"> </w:t>
            </w:r>
            <w:r>
              <w:t>числи-</w:t>
            </w:r>
          </w:p>
          <w:p w:rsidR="001F5D24" w:rsidRDefault="00FB1277">
            <w:pPr>
              <w:pStyle w:val="TableParagraph"/>
              <w:spacing w:line="251" w:lineRule="exact"/>
              <w:ind w:left="108"/>
              <w:jc w:val="both"/>
            </w:pPr>
            <w:r>
              <w:t>тельные</w:t>
            </w:r>
            <w:r>
              <w:rPr>
                <w:spacing w:val="-2"/>
              </w:rPr>
              <w:t xml:space="preserve"> </w:t>
            </w:r>
            <w:r>
              <w:t>(1–30).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Вопросительные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(when,</w:t>
            </w:r>
            <w:r>
              <w:rPr>
                <w:spacing w:val="-52"/>
              </w:rPr>
              <w:t xml:space="preserve"> </w:t>
            </w:r>
            <w:r>
              <w:t>whose,</w:t>
            </w:r>
            <w:r>
              <w:rPr>
                <w:spacing w:val="54"/>
              </w:rPr>
              <w:t xml:space="preserve"> </w:t>
            </w:r>
            <w:r>
              <w:t>why).</w:t>
            </w:r>
          </w:p>
          <w:p w:rsidR="001F5D24" w:rsidRPr="00E5475C" w:rsidRDefault="00FB1277">
            <w:pPr>
              <w:pStyle w:val="TableParagraph"/>
              <w:ind w:left="108" w:right="89"/>
              <w:jc w:val="both"/>
              <w:rPr>
                <w:lang w:val="en-US"/>
              </w:rPr>
            </w:pPr>
            <w:r>
              <w:t>Предлоги</w:t>
            </w:r>
            <w:r w:rsidRPr="00E5475C">
              <w:rPr>
                <w:lang w:val="en-US"/>
              </w:rPr>
              <w:t xml:space="preserve"> </w:t>
            </w:r>
            <w:r>
              <w:t>места</w:t>
            </w:r>
            <w:r w:rsidRPr="00E5475C">
              <w:rPr>
                <w:lang w:val="en-US"/>
              </w:rPr>
              <w:t xml:space="preserve"> (next to,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in front</w:t>
            </w:r>
            <w:r w:rsidRPr="00E5475C">
              <w:rPr>
                <w:spacing w:val="-52"/>
                <w:lang w:val="en-US"/>
              </w:rPr>
              <w:t xml:space="preserve"> </w:t>
            </w:r>
            <w:r w:rsidRPr="00E5475C">
              <w:rPr>
                <w:lang w:val="en-US"/>
              </w:rPr>
              <w:t>of,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behind),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направления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(to),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времени</w:t>
            </w:r>
            <w:r w:rsidRPr="00E5475C">
              <w:rPr>
                <w:lang w:val="en-US"/>
              </w:rPr>
              <w:t xml:space="preserve"> (at,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in,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 xml:space="preserve">on </w:t>
            </w:r>
            <w:r>
              <w:t>в</w:t>
            </w:r>
            <w:r w:rsidRPr="00E5475C">
              <w:rPr>
                <w:lang w:val="en-US"/>
              </w:rPr>
              <w:t xml:space="preserve"> </w:t>
            </w:r>
            <w:r>
              <w:t>выраже</w:t>
            </w:r>
            <w:r w:rsidRPr="00E5475C">
              <w:rPr>
                <w:lang w:val="en-US"/>
              </w:rPr>
              <w:t>-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ниях</w:t>
            </w:r>
            <w:r w:rsidRPr="00E5475C">
              <w:rPr>
                <w:lang w:val="en-US"/>
              </w:rPr>
              <w:t xml:space="preserve"> at 5 o’clock,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in the morn-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ing,</w:t>
            </w:r>
            <w:r w:rsidRPr="00E5475C">
              <w:rPr>
                <w:spacing w:val="54"/>
                <w:lang w:val="en-US"/>
              </w:rPr>
              <w:t xml:space="preserve"> </w:t>
            </w:r>
            <w:r w:rsidRPr="00E5475C">
              <w:rPr>
                <w:lang w:val="en-US"/>
              </w:rPr>
              <w:t>on Monday).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ind w:left="108" w:right="93"/>
              <w:jc w:val="both"/>
            </w:pPr>
            <w:r>
              <w:t>вопросительных</w:t>
            </w:r>
            <w:r>
              <w:rPr>
                <w:spacing w:val="1"/>
              </w:rPr>
              <w:t xml:space="preserve"> </w:t>
            </w:r>
            <w:r>
              <w:t>(общий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специальный</w:t>
            </w:r>
            <w:r>
              <w:rPr>
                <w:spacing w:val="1"/>
              </w:rPr>
              <w:t xml:space="preserve"> </w:t>
            </w:r>
            <w:r>
              <w:t>вопрос) предложениях.</w:t>
            </w:r>
          </w:p>
          <w:p w:rsidR="001F5D24" w:rsidRDefault="00FB1277">
            <w:pPr>
              <w:pStyle w:val="TableParagraph"/>
              <w:ind w:left="108" w:right="94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 речи существительные в при-</w:t>
            </w:r>
            <w:r>
              <w:rPr>
                <w:spacing w:val="1"/>
              </w:rPr>
              <w:t xml:space="preserve"> </w:t>
            </w:r>
            <w:r>
              <w:t>тяжательном</w:t>
            </w:r>
            <w:r>
              <w:rPr>
                <w:spacing w:val="-1"/>
              </w:rPr>
              <w:t xml:space="preserve"> </w:t>
            </w:r>
            <w:r>
              <w:t>падеже</w:t>
            </w:r>
            <w:r>
              <w:rPr>
                <w:spacing w:val="-3"/>
              </w:rPr>
              <w:t xml:space="preserve"> </w:t>
            </w:r>
            <w:r>
              <w:t>(Possessive</w:t>
            </w:r>
            <w:r>
              <w:rPr>
                <w:spacing w:val="-1"/>
              </w:rPr>
              <w:t xml:space="preserve"> </w:t>
            </w:r>
            <w:r>
              <w:t>Case).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 речи cлова,</w:t>
            </w:r>
            <w:r>
              <w:rPr>
                <w:spacing w:val="1"/>
              </w:rPr>
              <w:t xml:space="preserve"> </w:t>
            </w:r>
            <w:r>
              <w:t>выражающие ко-</w:t>
            </w:r>
            <w:r>
              <w:rPr>
                <w:spacing w:val="1"/>
              </w:rPr>
              <w:t xml:space="preserve"> </w:t>
            </w:r>
            <w:r>
              <w:t>личествоc исчисляемыми и неисчисляемы-</w:t>
            </w:r>
            <w:r>
              <w:rPr>
                <w:spacing w:val="1"/>
              </w:rPr>
              <w:t xml:space="preserve"> </w:t>
            </w:r>
            <w:r>
              <w:t>ми существительными (much/many/a lot of).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наречия</w:t>
            </w:r>
            <w:r>
              <w:rPr>
                <w:spacing w:val="1"/>
              </w:rPr>
              <w:t xml:space="preserve"> </w:t>
            </w:r>
            <w:r>
              <w:t>частотности</w:t>
            </w:r>
            <w:r>
              <w:rPr>
                <w:spacing w:val="1"/>
              </w:rPr>
              <w:t xml:space="preserve"> </w:t>
            </w:r>
            <w:r>
              <w:t>usually,</w:t>
            </w:r>
            <w:r>
              <w:rPr>
                <w:spacing w:val="54"/>
              </w:rPr>
              <w:t xml:space="preserve"> </w:t>
            </w:r>
            <w:r>
              <w:t>often.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личные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объектном</w:t>
            </w:r>
            <w:r>
              <w:rPr>
                <w:spacing w:val="1"/>
              </w:rPr>
              <w:t xml:space="preserve"> </w:t>
            </w:r>
            <w:r>
              <w:t>падеже.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упо-</w:t>
            </w:r>
            <w:r>
              <w:rPr>
                <w:spacing w:val="-52"/>
              </w:rPr>
              <w:t xml:space="preserve"> </w:t>
            </w:r>
            <w:r>
              <w:t>треблять в устной и письменной речи ука-</w:t>
            </w:r>
            <w:r>
              <w:rPr>
                <w:spacing w:val="1"/>
              </w:rPr>
              <w:t xml:space="preserve"> </w:t>
            </w:r>
            <w:r>
              <w:t>зательные</w:t>
            </w:r>
            <w:r>
              <w:rPr>
                <w:spacing w:val="-2"/>
              </w:rPr>
              <w:t xml:space="preserve"> </w:t>
            </w:r>
            <w:r>
              <w:t>местоимения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those.</w:t>
            </w:r>
          </w:p>
          <w:p w:rsidR="001F5D24" w:rsidRDefault="00FB1277">
            <w:pPr>
              <w:pStyle w:val="TableParagraph"/>
              <w:ind w:left="108" w:right="93" w:hanging="17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неопределённые</w:t>
            </w:r>
            <w:r>
              <w:rPr>
                <w:spacing w:val="1"/>
              </w:rPr>
              <w:t xml:space="preserve"> </w:t>
            </w:r>
            <w:r>
              <w:t>место-</w:t>
            </w:r>
            <w:r>
              <w:rPr>
                <w:spacing w:val="1"/>
              </w:rPr>
              <w:t xml:space="preserve"> </w:t>
            </w:r>
            <w:r>
              <w:t>имения</w:t>
            </w:r>
            <w:r>
              <w:rPr>
                <w:spacing w:val="1"/>
              </w:rPr>
              <w:t xml:space="preserve"> </w:t>
            </w:r>
            <w:r>
              <w:t>some/any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повествовательных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вопросительных</w:t>
            </w:r>
            <w:r>
              <w:rPr>
                <w:spacing w:val="1"/>
              </w:rPr>
              <w:t xml:space="preserve"> </w:t>
            </w:r>
            <w:r>
              <w:t>предложениях.</w:t>
            </w:r>
            <w:r>
              <w:rPr>
                <w:spacing w:val="1"/>
              </w:rPr>
              <w:t xml:space="preserve"> </w:t>
            </w:r>
            <w:r>
              <w:t>Распозна-</w:t>
            </w:r>
            <w:r>
              <w:rPr>
                <w:spacing w:val="1"/>
              </w:rPr>
              <w:t xml:space="preserve"> </w:t>
            </w:r>
            <w:r>
              <w:t>вать и употреблять в устной и письменной</w:t>
            </w:r>
            <w:r>
              <w:rPr>
                <w:spacing w:val="1"/>
              </w:rPr>
              <w:t xml:space="preserve"> </w:t>
            </w:r>
            <w:r>
              <w:t>речи вопросительные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when,</w:t>
            </w:r>
            <w:r>
              <w:rPr>
                <w:spacing w:val="1"/>
              </w:rPr>
              <w:t xml:space="preserve"> </w:t>
            </w:r>
            <w:r>
              <w:t>whose,</w:t>
            </w:r>
            <w:r>
              <w:rPr>
                <w:spacing w:val="1"/>
              </w:rPr>
              <w:t xml:space="preserve"> </w:t>
            </w:r>
            <w:r>
              <w:t>why.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количественные</w:t>
            </w:r>
            <w:r>
              <w:rPr>
                <w:spacing w:val="1"/>
              </w:rPr>
              <w:t xml:space="preserve"> </w:t>
            </w:r>
            <w:r>
              <w:t>числи-</w:t>
            </w:r>
            <w:r>
              <w:rPr>
                <w:spacing w:val="1"/>
              </w:rPr>
              <w:t xml:space="preserve"> </w:t>
            </w:r>
            <w:r>
              <w:t>тельные</w:t>
            </w:r>
            <w:r>
              <w:rPr>
                <w:spacing w:val="1"/>
              </w:rPr>
              <w:t xml:space="preserve"> </w:t>
            </w:r>
            <w:r>
              <w:t>(13–100).Распознавать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употреб-</w:t>
            </w:r>
            <w:r>
              <w:rPr>
                <w:spacing w:val="-52"/>
              </w:rPr>
              <w:t xml:space="preserve"> </w:t>
            </w:r>
            <w:r>
              <w:t>лять в устной и письменной речи порядко-</w:t>
            </w:r>
            <w:r>
              <w:rPr>
                <w:spacing w:val="1"/>
              </w:rPr>
              <w:t xml:space="preserve"> </w:t>
            </w:r>
            <w:r>
              <w:t>вые</w:t>
            </w:r>
            <w:r>
              <w:rPr>
                <w:spacing w:val="-1"/>
              </w:rPr>
              <w:t xml:space="preserve"> </w:t>
            </w:r>
            <w:r>
              <w:t>числительные</w:t>
            </w:r>
            <w:r>
              <w:rPr>
                <w:spacing w:val="-2"/>
              </w:rPr>
              <w:t xml:space="preserve"> </w:t>
            </w:r>
            <w:r>
              <w:t>(1–30).</w:t>
            </w:r>
          </w:p>
          <w:p w:rsidR="001F5D24" w:rsidRDefault="00FB1277">
            <w:pPr>
              <w:pStyle w:val="TableParagraph"/>
              <w:tabs>
                <w:tab w:val="left" w:pos="1466"/>
                <w:tab w:val="left" w:pos="2126"/>
                <w:tab w:val="left" w:pos="3098"/>
              </w:tabs>
              <w:ind w:left="108" w:right="91"/>
            </w:pPr>
            <w:r>
              <w:t>Распознавать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употреблять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устной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письменной</w:t>
            </w:r>
            <w:r>
              <w:tab/>
              <w:t>речи</w:t>
            </w:r>
            <w:r>
              <w:tab/>
              <w:t>предлог</w:t>
            </w:r>
            <w:r>
              <w:tab/>
              <w:t>направления</w:t>
            </w:r>
            <w:r>
              <w:rPr>
                <w:spacing w:val="-52"/>
              </w:rPr>
              <w:t xml:space="preserve"> </w:t>
            </w:r>
            <w:r>
              <w:t>движения to (We went to Moscow last year.).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употреблять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устной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письменной</w:t>
            </w:r>
            <w:r>
              <w:rPr>
                <w:spacing w:val="5"/>
              </w:rPr>
              <w:t xml:space="preserve"> </w:t>
            </w:r>
            <w:r>
              <w:t>речи</w:t>
            </w:r>
            <w:r>
              <w:rPr>
                <w:spacing w:val="6"/>
              </w:rPr>
              <w:t xml:space="preserve"> </w:t>
            </w:r>
            <w:r>
              <w:t>предлоги</w:t>
            </w:r>
            <w:r>
              <w:rPr>
                <w:spacing w:val="6"/>
              </w:rPr>
              <w:t xml:space="preserve"> </w:t>
            </w:r>
            <w:r>
              <w:t>места</w:t>
            </w:r>
            <w:r>
              <w:rPr>
                <w:spacing w:val="7"/>
              </w:rPr>
              <w:t xml:space="preserve"> </w:t>
            </w:r>
            <w:r>
              <w:t>next</w:t>
            </w:r>
            <w:r>
              <w:rPr>
                <w:spacing w:val="8"/>
              </w:rPr>
              <w:t xml:space="preserve"> </w:t>
            </w:r>
            <w:r>
              <w:t>to,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front of,</w:t>
            </w:r>
            <w:r>
              <w:rPr>
                <w:spacing w:val="1"/>
              </w:rPr>
              <w:t xml:space="preserve"> </w:t>
            </w:r>
            <w:r>
              <w:t>behind. Распознавать и употреблять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устной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письменной</w:t>
            </w:r>
            <w:r>
              <w:rPr>
                <w:spacing w:val="25"/>
              </w:rPr>
              <w:t xml:space="preserve"> </w:t>
            </w:r>
            <w:r>
              <w:t>речи</w:t>
            </w:r>
            <w:r>
              <w:rPr>
                <w:spacing w:val="24"/>
              </w:rPr>
              <w:t xml:space="preserve"> </w:t>
            </w:r>
            <w:r>
              <w:t>предлоги</w:t>
            </w:r>
            <w:r>
              <w:rPr>
                <w:spacing w:val="25"/>
              </w:rPr>
              <w:t xml:space="preserve"> </w:t>
            </w:r>
            <w:r>
              <w:t>вре-</w:t>
            </w:r>
            <w:r>
              <w:rPr>
                <w:spacing w:val="-52"/>
              </w:rPr>
              <w:t xml:space="preserve"> </w:t>
            </w:r>
            <w:r>
              <w:t>мени:</w:t>
            </w:r>
            <w:r>
              <w:rPr>
                <w:spacing w:val="18"/>
              </w:rPr>
              <w:t xml:space="preserve"> </w:t>
            </w:r>
            <w:r>
              <w:t>at,</w:t>
            </w:r>
            <w:r>
              <w:rPr>
                <w:spacing w:val="38"/>
              </w:rPr>
              <w:t xml:space="preserve"> </w:t>
            </w:r>
            <w:r>
              <w:t>in,</w:t>
            </w:r>
            <w:r>
              <w:rPr>
                <w:spacing w:val="37"/>
              </w:rPr>
              <w:t xml:space="preserve"> </w:t>
            </w:r>
            <w:r>
              <w:t>on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выражениях</w:t>
            </w:r>
            <w:r>
              <w:rPr>
                <w:spacing w:val="18"/>
              </w:rPr>
              <w:t xml:space="preserve"> </w:t>
            </w:r>
            <w:r>
              <w:t>at</w:t>
            </w:r>
            <w:r>
              <w:rPr>
                <w:spacing w:val="20"/>
              </w:rPr>
              <w:t xml:space="preserve"> </w:t>
            </w:r>
            <w:r>
              <w:t>4</w:t>
            </w:r>
            <w:r>
              <w:rPr>
                <w:spacing w:val="16"/>
              </w:rPr>
              <w:t xml:space="preserve"> </w:t>
            </w:r>
            <w:r>
              <w:t>o’clock,</w:t>
            </w:r>
          </w:p>
          <w:p w:rsidR="001F5D24" w:rsidRPr="00E5475C" w:rsidRDefault="00FB1277">
            <w:pPr>
              <w:pStyle w:val="TableParagraph"/>
              <w:spacing w:line="244" w:lineRule="exact"/>
              <w:ind w:left="108"/>
              <w:rPr>
                <w:lang w:val="en-US"/>
              </w:rPr>
            </w:pPr>
            <w:r w:rsidRPr="00E5475C">
              <w:rPr>
                <w:lang w:val="en-US"/>
              </w:rPr>
              <w:t>in</w:t>
            </w:r>
            <w:r w:rsidRPr="00E5475C">
              <w:rPr>
                <w:spacing w:val="-1"/>
                <w:lang w:val="en-US"/>
              </w:rPr>
              <w:t xml:space="preserve"> </w:t>
            </w:r>
            <w:r w:rsidRPr="00E5475C">
              <w:rPr>
                <w:lang w:val="en-US"/>
              </w:rPr>
              <w:t>the</w:t>
            </w:r>
            <w:r w:rsidRPr="00E5475C">
              <w:rPr>
                <w:spacing w:val="-1"/>
                <w:lang w:val="en-US"/>
              </w:rPr>
              <w:t xml:space="preserve"> </w:t>
            </w:r>
            <w:r w:rsidRPr="00E5475C">
              <w:rPr>
                <w:lang w:val="en-US"/>
              </w:rPr>
              <w:t>morning,</w:t>
            </w:r>
            <w:r w:rsidRPr="00E5475C">
              <w:rPr>
                <w:spacing w:val="-1"/>
                <w:lang w:val="en-US"/>
              </w:rPr>
              <w:t xml:space="preserve"> </w:t>
            </w:r>
            <w:r w:rsidRPr="00E5475C">
              <w:rPr>
                <w:lang w:val="en-US"/>
              </w:rPr>
              <w:t>on</w:t>
            </w:r>
            <w:r w:rsidRPr="00E5475C">
              <w:rPr>
                <w:spacing w:val="-1"/>
                <w:lang w:val="en-US"/>
              </w:rPr>
              <w:t xml:space="preserve"> </w:t>
            </w:r>
            <w:r w:rsidRPr="00E5475C">
              <w:rPr>
                <w:lang w:val="en-US"/>
              </w:rPr>
              <w:t>Monday.</w:t>
            </w:r>
          </w:p>
        </w:tc>
      </w:tr>
      <w:tr w:rsidR="001F5D24">
        <w:trPr>
          <w:trHeight w:val="4048"/>
        </w:trPr>
        <w:tc>
          <w:tcPr>
            <w:tcW w:w="454" w:type="dxa"/>
          </w:tcPr>
          <w:p w:rsidR="001F5D24" w:rsidRPr="00E5475C" w:rsidRDefault="001F5D24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350" w:type="dxa"/>
          </w:tcPr>
          <w:p w:rsidR="001F5D24" w:rsidRPr="00E5475C" w:rsidRDefault="001F5D24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259" w:type="dxa"/>
          </w:tcPr>
          <w:p w:rsidR="001F5D24" w:rsidRDefault="00FB1277">
            <w:pPr>
              <w:pStyle w:val="TableParagraph"/>
              <w:spacing w:line="242" w:lineRule="auto"/>
              <w:ind w:left="108" w:right="96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Социокультурные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умения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неко-</w:t>
            </w:r>
            <w:r>
              <w:rPr>
                <w:spacing w:val="-52"/>
              </w:rPr>
              <w:t xml:space="preserve"> </w:t>
            </w:r>
            <w:r>
              <w:t>торых</w:t>
            </w:r>
            <w:r>
              <w:rPr>
                <w:spacing w:val="1"/>
              </w:rPr>
              <w:t xml:space="preserve"> </w:t>
            </w:r>
            <w:r>
              <w:t>социокультурных</w:t>
            </w:r>
            <w:r>
              <w:rPr>
                <w:spacing w:val="1"/>
              </w:rPr>
              <w:t xml:space="preserve"> </w:t>
            </w:r>
            <w:r>
              <w:t>эле-</w:t>
            </w:r>
            <w:r>
              <w:rPr>
                <w:spacing w:val="1"/>
              </w:rPr>
              <w:t xml:space="preserve"> </w:t>
            </w:r>
            <w:r>
              <w:t>ментов речевого поведенческо-</w:t>
            </w:r>
            <w:r>
              <w:rPr>
                <w:spacing w:val="1"/>
              </w:rPr>
              <w:t xml:space="preserve"> </w:t>
            </w:r>
            <w:r>
              <w:t>го этикета, принятого в англо-</w:t>
            </w:r>
            <w:r>
              <w:rPr>
                <w:spacing w:val="1"/>
              </w:rPr>
              <w:t xml:space="preserve"> </w:t>
            </w:r>
            <w:r>
              <w:t>язычных странах,</w:t>
            </w:r>
            <w:r>
              <w:rPr>
                <w:spacing w:val="1"/>
              </w:rPr>
              <w:t xml:space="preserve"> </w:t>
            </w:r>
            <w:r>
              <w:t>в некоторых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небольших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1"/>
              </w:rPr>
              <w:t xml:space="preserve"> </w:t>
            </w:r>
            <w:r>
              <w:t>ний детского фольклора,</w:t>
            </w:r>
            <w:r>
              <w:rPr>
                <w:spacing w:val="1"/>
              </w:rPr>
              <w:t xml:space="preserve"> </w:t>
            </w:r>
            <w:r>
              <w:t>пер-</w:t>
            </w:r>
            <w:r>
              <w:rPr>
                <w:spacing w:val="1"/>
              </w:rPr>
              <w:t xml:space="preserve"> </w:t>
            </w:r>
            <w:r>
              <w:t>сонажей</w:t>
            </w:r>
            <w:r>
              <w:rPr>
                <w:spacing w:val="-1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книг.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Краткое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страны и страны/ стран изучае-</w:t>
            </w:r>
            <w:r>
              <w:rPr>
                <w:spacing w:val="1"/>
              </w:rPr>
              <w:t xml:space="preserve"> </w:t>
            </w:r>
            <w:r>
              <w:t>мого языка.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line="243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Социокультурные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знания</w:t>
            </w:r>
            <w:r>
              <w:rPr>
                <w:b/>
                <w:i/>
                <w:spacing w:val="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53"/>
              </w:rPr>
              <w:t xml:space="preserve"> </w:t>
            </w:r>
            <w:r>
              <w:rPr>
                <w:b/>
                <w:i/>
              </w:rPr>
              <w:t>умения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1"/>
              </w:rPr>
              <w:t xml:space="preserve"> </w:t>
            </w:r>
            <w:r>
              <w:t>социокультурные</w:t>
            </w:r>
            <w:r>
              <w:rPr>
                <w:spacing w:val="-52"/>
              </w:rPr>
              <w:t xml:space="preserve"> </w:t>
            </w:r>
            <w:r>
              <w:t>элементы речевого поведенческого этикета,</w:t>
            </w:r>
            <w:r>
              <w:rPr>
                <w:spacing w:val="-52"/>
              </w:rPr>
              <w:t xml:space="preserve"> </w:t>
            </w:r>
            <w:r>
              <w:t>принятого в англоязычных странах в неко-</w:t>
            </w:r>
            <w:r>
              <w:rPr>
                <w:spacing w:val="1"/>
              </w:rPr>
              <w:t xml:space="preserve"> </w:t>
            </w:r>
            <w:r>
              <w:t>торых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общения:</w:t>
            </w:r>
            <w:r>
              <w:rPr>
                <w:spacing w:val="1"/>
              </w:rPr>
              <w:t xml:space="preserve"> </w:t>
            </w:r>
            <w:r>
              <w:t>приветствие,</w:t>
            </w:r>
            <w:r>
              <w:rPr>
                <w:spacing w:val="-52"/>
              </w:rPr>
              <w:t xml:space="preserve"> </w:t>
            </w:r>
            <w:r>
              <w:t>прощание,</w:t>
            </w:r>
            <w:r>
              <w:rPr>
                <w:spacing w:val="1"/>
              </w:rPr>
              <w:t xml:space="preserve"> </w:t>
            </w:r>
            <w:r>
              <w:t>знакомство,</w:t>
            </w:r>
            <w:r>
              <w:rPr>
                <w:spacing w:val="1"/>
              </w:rPr>
              <w:t xml:space="preserve"> </w:t>
            </w:r>
            <w:r>
              <w:t>выражение благо-</w:t>
            </w:r>
            <w:r>
              <w:rPr>
                <w:spacing w:val="-52"/>
              </w:rPr>
              <w:t xml:space="preserve"> </w:t>
            </w:r>
            <w:r>
              <w:t>дарности,</w:t>
            </w:r>
            <w:r>
              <w:rPr>
                <w:spacing w:val="56"/>
              </w:rPr>
              <w:t xml:space="preserve"> </w:t>
            </w:r>
            <w:r>
              <w:t>извинение,</w:t>
            </w:r>
            <w:r>
              <w:rPr>
                <w:spacing w:val="56"/>
              </w:rPr>
              <w:t xml:space="preserve"> </w:t>
            </w:r>
            <w:r>
              <w:t>поздравление</w:t>
            </w:r>
            <w:r>
              <w:rPr>
                <w:spacing w:val="55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днём</w:t>
            </w:r>
            <w:r>
              <w:rPr>
                <w:spacing w:val="1"/>
              </w:rPr>
              <w:t xml:space="preserve"> </w:t>
            </w:r>
            <w:r>
              <w:t>рождения,</w:t>
            </w:r>
            <w:r>
              <w:rPr>
                <w:spacing w:val="1"/>
              </w:rPr>
              <w:t xml:space="preserve"> </w:t>
            </w:r>
            <w:r>
              <w:t>Новым</w:t>
            </w:r>
            <w:r>
              <w:rPr>
                <w:spacing w:val="1"/>
              </w:rPr>
              <w:t xml:space="preserve"> </w:t>
            </w:r>
            <w:r>
              <w:t>годом,</w:t>
            </w:r>
            <w:r>
              <w:rPr>
                <w:spacing w:val="1"/>
              </w:rPr>
              <w:t xml:space="preserve"> </w:t>
            </w:r>
            <w:r>
              <w:t>Рожде-</w:t>
            </w:r>
            <w:r>
              <w:rPr>
                <w:spacing w:val="1"/>
              </w:rPr>
              <w:t xml:space="preserve"> </w:t>
            </w:r>
            <w:r>
              <w:t>ством). Писать свои имя и фамилию на ан-</w:t>
            </w:r>
            <w:r>
              <w:rPr>
                <w:spacing w:val="1"/>
              </w:rPr>
              <w:t xml:space="preserve"> </w:t>
            </w:r>
            <w:r>
              <w:t>глийском языке.</w:t>
            </w:r>
            <w:r>
              <w:rPr>
                <w:spacing w:val="1"/>
              </w:rPr>
              <w:t xml:space="preserve"> </w:t>
            </w:r>
            <w:r>
              <w:t>Воспроизводить наизусть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фольк-</w:t>
            </w:r>
            <w:r>
              <w:rPr>
                <w:spacing w:val="1"/>
              </w:rPr>
              <w:t xml:space="preserve"> </w:t>
            </w:r>
            <w:r>
              <w:t>лора</w:t>
            </w:r>
            <w:r>
              <w:rPr>
                <w:spacing w:val="-1"/>
              </w:rPr>
              <w:t xml:space="preserve"> </w:t>
            </w:r>
            <w:r>
              <w:t>(рифмовки,</w:t>
            </w:r>
            <w:r>
              <w:rPr>
                <w:spacing w:val="52"/>
              </w:rPr>
              <w:t xml:space="preserve"> </w:t>
            </w:r>
            <w:r>
              <w:t>стихи,</w:t>
            </w:r>
            <w:r>
              <w:rPr>
                <w:spacing w:val="51"/>
              </w:rPr>
              <w:t xml:space="preserve"> </w:t>
            </w:r>
            <w:r>
              <w:t>песенки).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Кратко представлять свою страну и страну/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37"/>
              </w:rPr>
              <w:t xml:space="preserve"> </w:t>
            </w:r>
            <w:r>
              <w:t>изучаемого</w:t>
            </w:r>
            <w:r>
              <w:rPr>
                <w:spacing w:val="38"/>
              </w:rPr>
              <w:t xml:space="preserve"> </w:t>
            </w:r>
            <w:r>
              <w:t>языка,</w:t>
            </w:r>
            <w:r>
              <w:rPr>
                <w:spacing w:val="22"/>
              </w:rPr>
              <w:t xml:space="preserve"> </w:t>
            </w:r>
            <w:r>
              <w:t>сообщая</w:t>
            </w:r>
            <w:r>
              <w:rPr>
                <w:spacing w:val="37"/>
              </w:rPr>
              <w:t xml:space="preserve"> </w:t>
            </w:r>
            <w:r>
              <w:t>назва-</w:t>
            </w:r>
          </w:p>
          <w:p w:rsidR="001F5D24" w:rsidRDefault="00FB1277">
            <w:pPr>
              <w:pStyle w:val="TableParagraph"/>
              <w:spacing w:line="252" w:lineRule="exact"/>
              <w:ind w:left="108" w:right="91"/>
              <w:jc w:val="both"/>
            </w:pPr>
            <w:r>
              <w:t>ние страны,</w:t>
            </w:r>
            <w:r>
              <w:rPr>
                <w:spacing w:val="1"/>
              </w:rPr>
              <w:t xml:space="preserve"> </w:t>
            </w:r>
            <w:r>
              <w:t>её столицы; цвета националь-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3"/>
              </w:rPr>
              <w:t xml:space="preserve"> </w:t>
            </w:r>
            <w:r>
              <w:t>флагов;</w:t>
            </w:r>
            <w:r>
              <w:rPr>
                <w:spacing w:val="-1"/>
              </w:rPr>
              <w:t xml:space="preserve"> </w:t>
            </w:r>
            <w:r>
              <w:t>название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города/села.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74"/>
        </w:numPr>
        <w:tabs>
          <w:tab w:val="left" w:pos="799"/>
        </w:tabs>
        <w:spacing w:before="67"/>
        <w:ind w:hanging="167"/>
      </w:pPr>
      <w:r>
        <w:lastRenderedPageBreak/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часов)</w:t>
      </w:r>
    </w:p>
    <w:p w:rsidR="001F5D24" w:rsidRDefault="001F5D24">
      <w:pPr>
        <w:pStyle w:val="a3"/>
        <w:spacing w:before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118"/>
        <w:gridCol w:w="4537"/>
      </w:tblGrid>
      <w:tr w:rsidR="001F5D24">
        <w:trPr>
          <w:trHeight w:val="1012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52" w:lineRule="exact"/>
              <w:ind w:left="0" w:right="169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ind w:left="52" w:right="-29" w:firstLine="40"/>
              <w:jc w:val="both"/>
              <w:rPr>
                <w:b/>
              </w:rPr>
            </w:pPr>
            <w:r>
              <w:rPr>
                <w:b/>
              </w:rPr>
              <w:t>рограммная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число часов на её изу-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чение</w:t>
            </w:r>
          </w:p>
          <w:p w:rsidR="001F5D24" w:rsidRDefault="00FB1277">
            <w:pPr>
              <w:pStyle w:val="TableParagraph"/>
              <w:spacing w:line="235" w:lineRule="exact"/>
              <w:ind w:left="52"/>
              <w:jc w:val="both"/>
            </w:pPr>
            <w:r>
              <w:t>(Тематика</w:t>
            </w:r>
            <w:r>
              <w:rPr>
                <w:spacing w:val="-2"/>
              </w:rPr>
              <w:t xml:space="preserve"> </w:t>
            </w:r>
            <w:r>
              <w:t>общения)</w:t>
            </w: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tabs>
                <w:tab w:val="left" w:pos="2106"/>
                <w:tab w:val="left" w:pos="3003"/>
              </w:tabs>
              <w:spacing w:before="1" w:line="237" w:lineRule="auto"/>
              <w:ind w:left="50" w:right="-15"/>
            </w:pPr>
            <w:r>
              <w:rPr>
                <w:b/>
              </w:rPr>
              <w:t>Программное содержание</w:t>
            </w:r>
            <w:r>
              <w:rPr>
                <w:b/>
                <w:spacing w:val="1"/>
              </w:rPr>
              <w:t xml:space="preserve"> </w:t>
            </w:r>
            <w:r>
              <w:t>(Коммуникативные</w:t>
            </w:r>
            <w:r>
              <w:tab/>
              <w:t>умения</w:t>
            </w:r>
            <w:r>
              <w:tab/>
            </w:r>
            <w:r>
              <w:rPr>
                <w:spacing w:val="-5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языковые</w:t>
            </w:r>
            <w:r>
              <w:rPr>
                <w:spacing w:val="-1"/>
              </w:rPr>
              <w:t xml:space="preserve"> </w:t>
            </w:r>
            <w:r>
              <w:t>навыки)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line="242" w:lineRule="auto"/>
              <w:ind w:left="50" w:right="-29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коммуникативной/речевой)</w:t>
            </w:r>
            <w:r>
              <w:rPr>
                <w:b/>
              </w:rPr>
              <w:t>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формы организации</w:t>
            </w:r>
          </w:p>
        </w:tc>
      </w:tr>
      <w:tr w:rsidR="001F5D24">
        <w:trPr>
          <w:trHeight w:val="5059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51" w:lineRule="exact"/>
              <w:ind w:left="50"/>
              <w:rPr>
                <w:b/>
              </w:rPr>
            </w:pPr>
            <w:r>
              <w:rPr>
                <w:b/>
              </w:rPr>
              <w:t>1.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1F5D24" w:rsidRDefault="00FB1277">
            <w:pPr>
              <w:pStyle w:val="TableParagraph"/>
              <w:spacing w:before="1"/>
              <w:ind w:left="50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spacing w:line="242" w:lineRule="auto"/>
              <w:ind w:left="52" w:right="828"/>
            </w:pPr>
            <w:r>
              <w:t>Мир</w:t>
            </w:r>
            <w:r>
              <w:rPr>
                <w:spacing w:val="-9"/>
              </w:rPr>
              <w:t xml:space="preserve"> </w:t>
            </w:r>
            <w:r>
              <w:t>моего</w:t>
            </w:r>
            <w:r>
              <w:rPr>
                <w:spacing w:val="-8"/>
              </w:rPr>
              <w:t xml:space="preserve"> </w:t>
            </w:r>
            <w:r>
              <w:t>«я».</w:t>
            </w:r>
            <w:r>
              <w:rPr>
                <w:spacing w:val="-52"/>
              </w:rPr>
              <w:t xml:space="preserve"> </w:t>
            </w:r>
            <w:r>
              <w:t>Моя семья.</w:t>
            </w:r>
          </w:p>
          <w:p w:rsidR="001F5D24" w:rsidRDefault="00FB1277">
            <w:pPr>
              <w:pStyle w:val="TableParagraph"/>
              <w:ind w:left="52" w:right="82"/>
            </w:pPr>
            <w:r>
              <w:t>Мой день рождения,</w:t>
            </w:r>
            <w:r>
              <w:rPr>
                <w:spacing w:val="1"/>
              </w:rPr>
              <w:t xml:space="preserve"> </w:t>
            </w:r>
            <w:r>
              <w:t>подарки. Моя любимая</w:t>
            </w:r>
            <w:r>
              <w:rPr>
                <w:spacing w:val="-52"/>
              </w:rPr>
              <w:t xml:space="preserve"> </w:t>
            </w:r>
            <w:r>
              <w:t>еда.</w:t>
            </w:r>
          </w:p>
          <w:p w:rsidR="001F5D24" w:rsidRDefault="00FB1277">
            <w:pPr>
              <w:pStyle w:val="TableParagraph"/>
              <w:ind w:left="52" w:right="38"/>
              <w:jc w:val="both"/>
            </w:pPr>
            <w:r>
              <w:t>Мой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(распорядок</w:t>
            </w:r>
            <w:r>
              <w:rPr>
                <w:spacing w:val="-52"/>
              </w:rPr>
              <w:t xml:space="preserve"> </w:t>
            </w:r>
            <w:r>
              <w:t>дня,</w:t>
            </w:r>
            <w:r>
              <w:rPr>
                <w:spacing w:val="1"/>
              </w:rPr>
              <w:t xml:space="preserve"> </w:t>
            </w:r>
            <w:r>
              <w:t>домашние</w:t>
            </w:r>
            <w:r>
              <w:rPr>
                <w:spacing w:val="1"/>
              </w:rPr>
              <w:t xml:space="preserve"> </w:t>
            </w:r>
            <w:r>
              <w:t>обя-</w:t>
            </w:r>
            <w:r>
              <w:rPr>
                <w:spacing w:val="1"/>
              </w:rPr>
              <w:t xml:space="preserve"> </w:t>
            </w:r>
            <w:r>
              <w:t>занности)</w:t>
            </w:r>
          </w:p>
          <w:p w:rsidR="001F5D24" w:rsidRDefault="00FB1277">
            <w:pPr>
              <w:pStyle w:val="TableParagraph"/>
              <w:spacing w:line="252" w:lineRule="exact"/>
              <w:ind w:left="52"/>
              <w:jc w:val="both"/>
            </w:pPr>
            <w:r>
              <w:t>(12 ч.)</w:t>
            </w:r>
          </w:p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spacing w:before="2"/>
              <w:ind w:left="0"/>
              <w:rPr>
                <w:sz w:val="19"/>
              </w:rPr>
            </w:pPr>
          </w:p>
          <w:p w:rsidR="001F5D24" w:rsidRDefault="00FB1277">
            <w:pPr>
              <w:pStyle w:val="TableParagraph"/>
              <w:ind w:left="52" w:right="37"/>
              <w:jc w:val="both"/>
            </w:pPr>
            <w:r>
              <w:t>Мир</w:t>
            </w:r>
            <w:r>
              <w:rPr>
                <w:spacing w:val="1"/>
              </w:rPr>
              <w:t xml:space="preserve"> </w:t>
            </w:r>
            <w:r>
              <w:t>моих</w:t>
            </w:r>
            <w:r>
              <w:rPr>
                <w:spacing w:val="1"/>
              </w:rPr>
              <w:t xml:space="preserve"> </w:t>
            </w:r>
            <w:r>
              <w:t>увлечений.</w:t>
            </w:r>
            <w:r>
              <w:rPr>
                <w:spacing w:val="1"/>
              </w:rPr>
              <w:t xml:space="preserve"> </w:t>
            </w:r>
            <w:r>
              <w:t>Любимая</w:t>
            </w:r>
            <w:r>
              <w:rPr>
                <w:spacing w:val="1"/>
              </w:rPr>
              <w:t xml:space="preserve"> </w:t>
            </w:r>
            <w:r>
              <w:t>игрушка,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питомец.</w:t>
            </w:r>
          </w:p>
          <w:p w:rsidR="001F5D24" w:rsidRDefault="00FB1277">
            <w:pPr>
              <w:pStyle w:val="TableParagraph"/>
              <w:ind w:left="52" w:right="35"/>
              <w:jc w:val="both"/>
            </w:pPr>
            <w:r>
              <w:t>Любимые</w:t>
            </w:r>
            <w:r>
              <w:rPr>
                <w:spacing w:val="1"/>
              </w:rPr>
              <w:t xml:space="preserve"> </w:t>
            </w: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нятия</w:t>
            </w:r>
            <w:r>
              <w:rPr>
                <w:spacing w:val="1"/>
              </w:rPr>
              <w:t xml:space="preserve"> </w:t>
            </w:r>
            <w:r>
              <w:t>спортом.</w:t>
            </w:r>
            <w:r>
              <w:rPr>
                <w:spacing w:val="1"/>
              </w:rPr>
              <w:t xml:space="preserve"> </w:t>
            </w:r>
            <w:r>
              <w:t>Люби-</w:t>
            </w:r>
            <w:r>
              <w:rPr>
                <w:spacing w:val="-52"/>
              </w:rPr>
              <w:t xml:space="preserve"> </w:t>
            </w:r>
            <w:r>
              <w:t>мая</w:t>
            </w:r>
            <w:r>
              <w:rPr>
                <w:spacing w:val="1"/>
              </w:rPr>
              <w:t xml:space="preserve"> </w:t>
            </w:r>
            <w:r>
              <w:t>сказка/</w:t>
            </w:r>
            <w:r>
              <w:rPr>
                <w:spacing w:val="1"/>
              </w:rPr>
              <w:t xml:space="preserve"> </w:t>
            </w:r>
            <w:r>
              <w:t>история/</w:t>
            </w:r>
            <w:r>
              <w:rPr>
                <w:spacing w:val="-52"/>
              </w:rPr>
              <w:t xml:space="preserve"> </w:t>
            </w:r>
            <w:r>
              <w:t>рассказ.</w:t>
            </w:r>
            <w:r>
              <w:rPr>
                <w:spacing w:val="1"/>
              </w:rPr>
              <w:t xml:space="preserve"> </w:t>
            </w:r>
            <w:r>
              <w:t>Выходной</w:t>
            </w:r>
            <w:r>
              <w:rPr>
                <w:spacing w:val="-52"/>
              </w:rPr>
              <w:t xml:space="preserve"> </w:t>
            </w:r>
            <w:r>
              <w:t>день.</w:t>
            </w:r>
            <w:r>
              <w:rPr>
                <w:spacing w:val="-2"/>
              </w:rPr>
              <w:t xml:space="preserve"> </w:t>
            </w:r>
            <w:r>
              <w:t>Каникулы</w:t>
            </w:r>
            <w:r>
              <w:rPr>
                <w:spacing w:val="-3"/>
              </w:rPr>
              <w:t xml:space="preserve"> </w:t>
            </w:r>
            <w:r>
              <w:t>(16</w:t>
            </w:r>
            <w:r>
              <w:rPr>
                <w:spacing w:val="-1"/>
              </w:rPr>
              <w:t xml:space="preserve"> </w:t>
            </w:r>
            <w:r>
              <w:t>ч.)</w:t>
            </w: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spacing w:line="250" w:lineRule="exact"/>
              <w:ind w:left="5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Диалогическая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речь</w:t>
            </w:r>
          </w:p>
          <w:p w:rsidR="001F5D24" w:rsidRDefault="00FB1277">
            <w:pPr>
              <w:pStyle w:val="TableParagraph"/>
              <w:tabs>
                <w:tab w:val="left" w:pos="1156"/>
              </w:tabs>
              <w:ind w:left="50" w:right="33"/>
              <w:jc w:val="both"/>
            </w:pP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элементарных</w:t>
            </w:r>
            <w:r>
              <w:rPr>
                <w:spacing w:val="1"/>
              </w:rPr>
              <w:t xml:space="preserve"> </w:t>
            </w:r>
            <w:r>
              <w:t>диало-</w:t>
            </w:r>
            <w:r>
              <w:rPr>
                <w:spacing w:val="1"/>
              </w:rPr>
              <w:t xml:space="preserve"> </w:t>
            </w:r>
            <w:r>
              <w:t>гов</w:t>
            </w:r>
            <w:r>
              <w:rPr>
                <w:spacing w:val="1"/>
              </w:rPr>
              <w:t xml:space="preserve"> </w:t>
            </w:r>
            <w:r>
              <w:t>(диалог</w:t>
            </w:r>
            <w:r>
              <w:rPr>
                <w:spacing w:val="1"/>
              </w:rPr>
              <w:t xml:space="preserve"> </w:t>
            </w:r>
            <w:r>
              <w:t>этикетного</w:t>
            </w:r>
            <w:r>
              <w:rPr>
                <w:spacing w:val="1"/>
              </w:rPr>
              <w:t xml:space="preserve"> </w:t>
            </w:r>
            <w:r>
              <w:t>харак-</w:t>
            </w:r>
            <w:r>
              <w:rPr>
                <w:spacing w:val="-52"/>
              </w:rPr>
              <w:t xml:space="preserve"> </w:t>
            </w:r>
            <w:r>
              <w:t>тера,</w:t>
            </w:r>
            <w:r>
              <w:tab/>
              <w:t>диалог-побуждение,</w:t>
            </w:r>
            <w:r>
              <w:rPr>
                <w:spacing w:val="-53"/>
              </w:rPr>
              <w:t xml:space="preserve"> </w:t>
            </w:r>
            <w:r>
              <w:t>диалог-</w:t>
            </w:r>
            <w:r>
              <w:rPr>
                <w:spacing w:val="1"/>
              </w:rPr>
              <w:t xml:space="preserve"> </w:t>
            </w:r>
            <w:r>
              <w:t>расспрос,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разговор по телефону) с опорой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речевые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ключе-</w:t>
            </w:r>
            <w:r>
              <w:rPr>
                <w:spacing w:val="-52"/>
              </w:rPr>
              <w:t xml:space="preserve"> </w:t>
            </w:r>
            <w:r>
              <w:t>вые слова и/или иллюстрации с</w:t>
            </w:r>
            <w:r>
              <w:rPr>
                <w:spacing w:val="1"/>
              </w:rPr>
              <w:t xml:space="preserve"> </w:t>
            </w:r>
            <w:r>
              <w:t>соблюдением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этикета.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line="250" w:lineRule="exact"/>
              <w:ind w:left="5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Диалогическая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речь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Начинать,</w:t>
            </w:r>
            <w:r>
              <w:rPr>
                <w:spacing w:val="1"/>
              </w:rPr>
              <w:t xml:space="preserve"> </w:t>
            </w:r>
            <w:r>
              <w:t>поддерживать и заканчивать разго-</w:t>
            </w:r>
            <w:r>
              <w:rPr>
                <w:spacing w:val="1"/>
              </w:rPr>
              <w:t xml:space="preserve"> </w:t>
            </w:r>
            <w:r>
              <w:t>вор,</w:t>
            </w:r>
            <w:r>
              <w:rPr>
                <w:spacing w:val="1"/>
              </w:rPr>
              <w:t xml:space="preserve"> </w:t>
            </w:r>
            <w:r>
              <w:t>в том числе по телефону; знакомиться с</w:t>
            </w:r>
            <w:r>
              <w:rPr>
                <w:spacing w:val="1"/>
              </w:rPr>
              <w:t xml:space="preserve"> </w:t>
            </w:r>
            <w:r>
              <w:t>собеседником;</w:t>
            </w:r>
            <w:r>
              <w:rPr>
                <w:spacing w:val="1"/>
              </w:rPr>
              <w:t xml:space="preserve"> </w:t>
            </w:r>
            <w:r>
              <w:t>поздравлять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праздникоми</w:t>
            </w:r>
            <w:r>
              <w:rPr>
                <w:spacing w:val="1"/>
              </w:rPr>
              <w:t xml:space="preserve"> </w:t>
            </w:r>
            <w:r>
              <w:t>вежливо реагировать на поздравление; выра-</w:t>
            </w:r>
            <w:r>
              <w:rPr>
                <w:spacing w:val="1"/>
              </w:rPr>
              <w:t xml:space="preserve"> </w:t>
            </w:r>
            <w:r>
              <w:t>жать</w:t>
            </w:r>
            <w:r>
              <w:rPr>
                <w:spacing w:val="-4"/>
              </w:rPr>
              <w:t xml:space="preserve"> </w:t>
            </w:r>
            <w:r>
              <w:t>благодарность;</w:t>
            </w:r>
            <w:r>
              <w:rPr>
                <w:spacing w:val="-1"/>
              </w:rPr>
              <w:t xml:space="preserve"> </w:t>
            </w:r>
            <w:r>
              <w:t>приносить</w:t>
            </w:r>
            <w:r>
              <w:rPr>
                <w:spacing w:val="-1"/>
              </w:rPr>
              <w:t xml:space="preserve"> </w:t>
            </w:r>
            <w:r>
              <w:t>извинения.</w:t>
            </w:r>
          </w:p>
          <w:p w:rsidR="001F5D24" w:rsidRDefault="00FB1277">
            <w:pPr>
              <w:pStyle w:val="TableParagraph"/>
              <w:ind w:left="50" w:right="37"/>
              <w:jc w:val="both"/>
            </w:pPr>
            <w:r>
              <w:t>Обращаться с просьбой,</w:t>
            </w:r>
            <w:r>
              <w:rPr>
                <w:spacing w:val="1"/>
              </w:rPr>
              <w:t xml:space="preserve"> </w:t>
            </w:r>
            <w:r>
              <w:t>вежливо соглашать-</w:t>
            </w:r>
            <w:r>
              <w:rPr>
                <w:spacing w:val="1"/>
              </w:rPr>
              <w:t xml:space="preserve"> </w:t>
            </w:r>
            <w:r>
              <w:t>ся/не</w:t>
            </w:r>
            <w:r>
              <w:rPr>
                <w:spacing w:val="1"/>
              </w:rPr>
              <w:t xml:space="preserve"> </w:t>
            </w:r>
            <w:r>
              <w:t>соглашаться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1"/>
              </w:rPr>
              <w:t xml:space="preserve"> </w:t>
            </w:r>
            <w:r>
              <w:t>просьбу;</w:t>
            </w:r>
            <w:r>
              <w:rPr>
                <w:spacing w:val="1"/>
              </w:rPr>
              <w:t xml:space="preserve"> </w:t>
            </w:r>
            <w:r>
              <w:t>при-</w:t>
            </w:r>
            <w:r>
              <w:rPr>
                <w:spacing w:val="1"/>
              </w:rPr>
              <w:t xml:space="preserve"> </w:t>
            </w:r>
            <w:r>
              <w:t>глашать собеседника к совместной деятельно-</w:t>
            </w:r>
            <w:r>
              <w:rPr>
                <w:spacing w:val="1"/>
              </w:rPr>
              <w:t xml:space="preserve"> </w:t>
            </w:r>
            <w:r>
              <w:t>сти,</w:t>
            </w:r>
            <w:r>
              <w:rPr>
                <w:spacing w:val="1"/>
              </w:rPr>
              <w:t xml:space="preserve"> </w:t>
            </w:r>
            <w:r>
              <w:t>вежливо соглашаться/не соглашаться на</w:t>
            </w:r>
            <w:r>
              <w:rPr>
                <w:spacing w:val="1"/>
              </w:rPr>
              <w:t xml:space="preserve"> </w:t>
            </w:r>
            <w:r>
              <w:t>предложение</w:t>
            </w:r>
            <w:r>
              <w:rPr>
                <w:spacing w:val="-3"/>
              </w:rPr>
              <w:t xml:space="preserve"> </w:t>
            </w:r>
            <w:r>
              <w:t>собеседника.</w:t>
            </w:r>
          </w:p>
          <w:p w:rsidR="001F5D24" w:rsidRDefault="00FB1277">
            <w:pPr>
              <w:pStyle w:val="TableParagraph"/>
              <w:ind w:left="50" w:right="35"/>
              <w:jc w:val="both"/>
            </w:pPr>
            <w:r>
              <w:t>Запрашивать</w:t>
            </w:r>
            <w:r>
              <w:rPr>
                <w:spacing w:val="1"/>
              </w:rPr>
              <w:t xml:space="preserve"> </w:t>
            </w:r>
            <w:r>
              <w:t>интересующую</w:t>
            </w:r>
            <w:r>
              <w:rPr>
                <w:spacing w:val="1"/>
              </w:rPr>
              <w:t xml:space="preserve"> </w:t>
            </w:r>
            <w:r>
              <w:t>информацию;</w:t>
            </w:r>
            <w:r>
              <w:rPr>
                <w:spacing w:val="-52"/>
              </w:rPr>
              <w:t xml:space="preserve"> </w:t>
            </w:r>
            <w:r>
              <w:t>сообщать фактическую информацию,</w:t>
            </w:r>
            <w:r>
              <w:rPr>
                <w:spacing w:val="1"/>
              </w:rPr>
              <w:t xml:space="preserve"> </w:t>
            </w:r>
            <w:r>
              <w:t>отвечая</w:t>
            </w:r>
            <w:r>
              <w:rPr>
                <w:spacing w:val="1"/>
              </w:rPr>
              <w:t xml:space="preserve"> </w:t>
            </w:r>
            <w:r>
              <w:t>на вопросы.</w:t>
            </w:r>
          </w:p>
          <w:p w:rsidR="001F5D24" w:rsidRDefault="00FB1277">
            <w:pPr>
              <w:pStyle w:val="TableParagraph"/>
              <w:ind w:left="50" w:right="38"/>
              <w:jc w:val="both"/>
            </w:pPr>
            <w:r>
              <w:t>Переходить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спрашивающего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отвечающего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наоборот.</w:t>
            </w:r>
          </w:p>
          <w:p w:rsidR="001F5D24" w:rsidRDefault="00FB1277">
            <w:pPr>
              <w:pStyle w:val="TableParagraph"/>
              <w:ind w:left="50" w:right="38"/>
              <w:jc w:val="both"/>
            </w:pP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постав-</w:t>
            </w:r>
            <w:r>
              <w:rPr>
                <w:spacing w:val="-52"/>
              </w:rPr>
              <w:t xml:space="preserve"> </w:t>
            </w:r>
            <w:r>
              <w:t>ленной коммуникативной задачей по образцу,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использованием</w:t>
            </w:r>
            <w:r>
              <w:rPr>
                <w:spacing w:val="10"/>
              </w:rPr>
              <w:t xml:space="preserve"> </w:t>
            </w:r>
            <w:r>
              <w:t>вербальных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зрительных</w:t>
            </w:r>
          </w:p>
          <w:p w:rsidR="001F5D24" w:rsidRDefault="00FB1277">
            <w:pPr>
              <w:pStyle w:val="TableParagraph"/>
              <w:spacing w:line="237" w:lineRule="exact"/>
              <w:ind w:left="50"/>
            </w:pPr>
            <w:r>
              <w:t>опор.</w:t>
            </w:r>
          </w:p>
        </w:tc>
      </w:tr>
      <w:tr w:rsidR="001F5D24">
        <w:trPr>
          <w:trHeight w:val="3542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51" w:lineRule="exact"/>
              <w:ind w:left="0" w:right="226"/>
              <w:jc w:val="righ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tabs>
                <w:tab w:val="left" w:pos="1410"/>
              </w:tabs>
              <w:ind w:left="52" w:right="36"/>
              <w:jc w:val="both"/>
            </w:pPr>
            <w:r>
              <w:t>Мир вокруг меня. Моя</w:t>
            </w:r>
            <w:r>
              <w:rPr>
                <w:spacing w:val="1"/>
              </w:rPr>
              <w:t xml:space="preserve"> </w:t>
            </w:r>
            <w:r>
              <w:t>комната</w:t>
            </w:r>
            <w:r>
              <w:rPr>
                <w:spacing w:val="1"/>
              </w:rPr>
              <w:t xml:space="preserve"> </w:t>
            </w:r>
            <w:r>
              <w:t>(квартира,</w:t>
            </w:r>
            <w:r>
              <w:rPr>
                <w:spacing w:val="-52"/>
              </w:rPr>
              <w:t xml:space="preserve"> </w:t>
            </w:r>
            <w:r>
              <w:t>дом),</w:t>
            </w:r>
            <w:r>
              <w:rPr>
                <w:spacing w:val="1"/>
              </w:rPr>
              <w:t xml:space="preserve"> </w:t>
            </w:r>
            <w:r>
              <w:t>предметы мебе-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интерьера.Моя</w:t>
            </w:r>
            <w:r>
              <w:rPr>
                <w:spacing w:val="1"/>
              </w:rPr>
              <w:t xml:space="preserve"> </w:t>
            </w:r>
            <w:r>
              <w:t>школа,</w:t>
            </w:r>
            <w:r>
              <w:tab/>
            </w:r>
            <w:r>
              <w:rPr>
                <w:spacing w:val="-1"/>
              </w:rPr>
              <w:t>любимые</w:t>
            </w:r>
          </w:p>
          <w:p w:rsidR="001F5D24" w:rsidRDefault="00FB1277">
            <w:pPr>
              <w:pStyle w:val="TableParagraph"/>
              <w:ind w:left="52" w:right="34"/>
              <w:jc w:val="both"/>
            </w:pPr>
            <w:r>
              <w:t>учебные</w:t>
            </w:r>
            <w:r>
              <w:rPr>
                <w:spacing w:val="56"/>
              </w:rPr>
              <w:t xml:space="preserve"> </w:t>
            </w:r>
            <w:r>
              <w:t>предметы.</w:t>
            </w:r>
            <w:r>
              <w:rPr>
                <w:spacing w:val="-52"/>
              </w:rPr>
              <w:t xml:space="preserve"> </w:t>
            </w:r>
            <w:r>
              <w:t>Мои друзья,</w:t>
            </w:r>
            <w:r>
              <w:rPr>
                <w:spacing w:val="1"/>
              </w:rPr>
              <w:t xml:space="preserve"> </w:t>
            </w:r>
            <w:r>
              <w:t>их внеш-</w:t>
            </w:r>
            <w:r>
              <w:rPr>
                <w:spacing w:val="1"/>
              </w:rPr>
              <w:t xml:space="preserve"> </w:t>
            </w:r>
            <w:r>
              <w:t>ность и черты характе-</w:t>
            </w:r>
            <w:r>
              <w:rPr>
                <w:spacing w:val="1"/>
              </w:rPr>
              <w:t xml:space="preserve"> </w:t>
            </w:r>
            <w:r>
              <w:t>ра.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1"/>
              </w:rPr>
              <w:t xml:space="preserve"> </w:t>
            </w:r>
            <w:r>
              <w:t>малая</w:t>
            </w:r>
            <w:r>
              <w:rPr>
                <w:spacing w:val="1"/>
              </w:rPr>
              <w:t xml:space="preserve"> </w:t>
            </w:r>
            <w:r>
              <w:t>родина</w:t>
            </w:r>
            <w:r>
              <w:rPr>
                <w:spacing w:val="-52"/>
              </w:rPr>
              <w:t xml:space="preserve"> </w:t>
            </w:r>
            <w:r>
              <w:t>(город,</w:t>
            </w:r>
            <w:r>
              <w:rPr>
                <w:spacing w:val="1"/>
              </w:rPr>
              <w:t xml:space="preserve"> </w:t>
            </w:r>
            <w:r>
              <w:t>село). Путеше-</w:t>
            </w:r>
            <w:r>
              <w:rPr>
                <w:spacing w:val="1"/>
              </w:rPr>
              <w:t xml:space="preserve"> </w:t>
            </w:r>
            <w:r>
              <w:t>ствия. Дикие и домаш-</w:t>
            </w:r>
            <w:r>
              <w:rPr>
                <w:spacing w:val="1"/>
              </w:rPr>
              <w:t xml:space="preserve"> </w:t>
            </w:r>
            <w:r>
              <w:t>ние животные. Погода.</w:t>
            </w:r>
            <w:r>
              <w:rPr>
                <w:spacing w:val="1"/>
              </w:rPr>
              <w:t xml:space="preserve"> </w:t>
            </w:r>
            <w:r>
              <w:t>Времена</w:t>
            </w:r>
            <w:r>
              <w:rPr>
                <w:spacing w:val="2"/>
              </w:rPr>
              <w:t xml:space="preserve"> </w:t>
            </w:r>
            <w:r>
              <w:t>года</w:t>
            </w:r>
            <w:r>
              <w:rPr>
                <w:spacing w:val="2"/>
              </w:rPr>
              <w:t xml:space="preserve"> </w:t>
            </w:r>
            <w:r>
              <w:t>(месяцы).</w:t>
            </w:r>
          </w:p>
          <w:p w:rsidR="001F5D24" w:rsidRDefault="00FB1277">
            <w:pPr>
              <w:pStyle w:val="TableParagraph"/>
              <w:spacing w:line="238" w:lineRule="exact"/>
              <w:ind w:left="52"/>
              <w:jc w:val="both"/>
            </w:pPr>
            <w:r>
              <w:t>Покупки</w:t>
            </w:r>
            <w:r>
              <w:rPr>
                <w:spacing w:val="-1"/>
              </w:rPr>
              <w:t xml:space="preserve"> </w:t>
            </w:r>
            <w:r>
              <w:t>(25</w:t>
            </w:r>
            <w:r>
              <w:rPr>
                <w:spacing w:val="-1"/>
              </w:rPr>
              <w:t xml:space="preserve"> </w:t>
            </w:r>
            <w:r>
              <w:t>ч</w:t>
            </w: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spacing w:line="250" w:lineRule="exact"/>
              <w:ind w:left="5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Монологическая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речь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устных</w:t>
            </w:r>
            <w:r>
              <w:rPr>
                <w:spacing w:val="1"/>
              </w:rPr>
              <w:t xml:space="preserve"> </w:t>
            </w:r>
            <w:r>
              <w:t>монологиче-</w:t>
            </w:r>
            <w:r>
              <w:rPr>
                <w:spacing w:val="-52"/>
              </w:rPr>
              <w:t xml:space="preserve"> </w:t>
            </w:r>
            <w:r>
              <w:t>ских</w:t>
            </w:r>
            <w:r>
              <w:rPr>
                <w:spacing w:val="1"/>
              </w:rPr>
              <w:t xml:space="preserve"> </w:t>
            </w:r>
            <w:r>
              <w:t>связных</w:t>
            </w:r>
            <w:r>
              <w:rPr>
                <w:spacing w:val="1"/>
              </w:rPr>
              <w:t xml:space="preserve"> </w:t>
            </w: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ключевые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1"/>
              </w:rPr>
              <w:t xml:space="preserve"> </w:t>
            </w:r>
            <w:r>
              <w:t>страции.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1"/>
              </w:rPr>
              <w:t xml:space="preserve"> </w:t>
            </w:r>
            <w:r>
              <w:t>содержа-</w:t>
            </w:r>
            <w:r>
              <w:rPr>
                <w:spacing w:val="-52"/>
              </w:rPr>
              <w:t xml:space="preserve"> </w:t>
            </w:r>
            <w:r>
              <w:t>ния прочитанного текста с опо-</w:t>
            </w:r>
            <w:r>
              <w:rPr>
                <w:spacing w:val="1"/>
              </w:rPr>
              <w:t xml:space="preserve"> </w:t>
            </w:r>
            <w:r>
              <w:t>рой на ключевые слова,</w:t>
            </w:r>
            <w:r>
              <w:rPr>
                <w:spacing w:val="1"/>
              </w:rPr>
              <w:t xml:space="preserve"> </w:t>
            </w:r>
            <w:r>
              <w:t>вопро-</w:t>
            </w:r>
            <w:r>
              <w:rPr>
                <w:spacing w:val="1"/>
              </w:rPr>
              <w:t xml:space="preserve"> </w:t>
            </w:r>
            <w:r>
              <w:t>сы,</w:t>
            </w:r>
            <w:r>
              <w:rPr>
                <w:spacing w:val="51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и/или</w:t>
            </w:r>
            <w:r>
              <w:rPr>
                <w:spacing w:val="-3"/>
              </w:rPr>
              <w:t xml:space="preserve"> </w:t>
            </w:r>
            <w:r>
              <w:t>иллюстрации.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Краткое</w:t>
            </w:r>
            <w:r>
              <w:rPr>
                <w:spacing w:val="1"/>
              </w:rPr>
              <w:t xml:space="preserve"> </w:t>
            </w:r>
            <w:r>
              <w:t>устное</w:t>
            </w:r>
            <w:r>
              <w:rPr>
                <w:spacing w:val="1"/>
              </w:rPr>
              <w:t xml:space="preserve"> </w:t>
            </w:r>
            <w:r>
              <w:t>изложение ре-</w:t>
            </w:r>
            <w:r>
              <w:rPr>
                <w:spacing w:val="1"/>
              </w:rPr>
              <w:t xml:space="preserve"> </w:t>
            </w:r>
            <w:r>
              <w:t>зультатов</w:t>
            </w:r>
            <w:r>
              <w:rPr>
                <w:spacing w:val="1"/>
              </w:rPr>
              <w:t xml:space="preserve"> </w:t>
            </w:r>
            <w:r>
              <w:t>выполненного</w:t>
            </w:r>
            <w:r>
              <w:rPr>
                <w:spacing w:val="1"/>
              </w:rPr>
              <w:t xml:space="preserve"> </w:t>
            </w:r>
            <w:r>
              <w:t>не-</w:t>
            </w:r>
            <w:r>
              <w:rPr>
                <w:spacing w:val="-52"/>
              </w:rPr>
              <w:t xml:space="preserve"> </w:t>
            </w:r>
            <w:r>
              <w:t>сложного</w:t>
            </w:r>
            <w:r>
              <w:rPr>
                <w:spacing w:val="-2"/>
              </w:rPr>
              <w:t xml:space="preserve"> </w:t>
            </w:r>
            <w:r>
              <w:t>проектного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line="250" w:lineRule="exact"/>
              <w:ind w:left="50"/>
              <w:rPr>
                <w:b/>
                <w:i/>
              </w:rPr>
            </w:pPr>
            <w:r>
              <w:rPr>
                <w:b/>
                <w:i/>
              </w:rPr>
              <w:t>Монологическая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речь</w:t>
            </w:r>
          </w:p>
          <w:p w:rsidR="001F5D24" w:rsidRDefault="00FB1277">
            <w:pPr>
              <w:pStyle w:val="TableParagraph"/>
              <w:ind w:left="50" w:right="34"/>
            </w:pPr>
            <w:r>
              <w:t>Описывать</w:t>
            </w:r>
            <w:r>
              <w:rPr>
                <w:spacing w:val="6"/>
              </w:rPr>
              <w:t xml:space="preserve"> </w:t>
            </w:r>
            <w:r>
              <w:t>предмет;</w:t>
            </w:r>
            <w:r>
              <w:rPr>
                <w:spacing w:val="7"/>
              </w:rPr>
              <w:t xml:space="preserve"> </w:t>
            </w:r>
            <w:r>
              <w:t>внешность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черты</w:t>
            </w:r>
            <w:r>
              <w:rPr>
                <w:spacing w:val="6"/>
              </w:rPr>
              <w:t xml:space="preserve"> </w:t>
            </w:r>
            <w:r>
              <w:t>ха-</w:t>
            </w:r>
            <w:r>
              <w:rPr>
                <w:spacing w:val="-52"/>
              </w:rPr>
              <w:t xml:space="preserve"> </w:t>
            </w:r>
            <w:r>
              <w:t>рактера человека,</w:t>
            </w:r>
            <w:r>
              <w:rPr>
                <w:spacing w:val="1"/>
              </w:rPr>
              <w:t xml:space="preserve"> </w:t>
            </w:r>
            <w:r>
              <w:t>литературного персонажа.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8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себе,</w:t>
            </w:r>
            <w:r>
              <w:rPr>
                <w:spacing w:val="38"/>
              </w:rPr>
              <w:t xml:space="preserve"> </w:t>
            </w:r>
            <w:r>
              <w:t>своей</w:t>
            </w:r>
            <w:r>
              <w:rPr>
                <w:spacing w:val="19"/>
              </w:rPr>
              <w:t xml:space="preserve"> </w:t>
            </w:r>
            <w:r>
              <w:t>семье,</w:t>
            </w:r>
            <w:r>
              <w:rPr>
                <w:spacing w:val="37"/>
              </w:rPr>
              <w:t xml:space="preserve"> </w:t>
            </w:r>
            <w:r>
              <w:t>друге.</w:t>
            </w:r>
            <w:r>
              <w:rPr>
                <w:spacing w:val="18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здавать связное монологическое высказывание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39"/>
              </w:rPr>
              <w:t xml:space="preserve"> </w:t>
            </w:r>
            <w:r>
              <w:t>использованием</w:t>
            </w:r>
            <w:r>
              <w:rPr>
                <w:spacing w:val="39"/>
              </w:rPr>
              <w:t xml:space="preserve"> </w:t>
            </w:r>
            <w:r>
              <w:t>вербальных</w:t>
            </w:r>
            <w:r>
              <w:rPr>
                <w:spacing w:val="40"/>
              </w:rPr>
              <w:t xml:space="preserve"> </w:t>
            </w:r>
            <w:r>
              <w:t>и/или</w:t>
            </w:r>
            <w:r>
              <w:rPr>
                <w:spacing w:val="38"/>
              </w:rPr>
              <w:t xml:space="preserve"> </w:t>
            </w:r>
            <w:r>
              <w:t>зритель-</w:t>
            </w:r>
            <w:r>
              <w:rPr>
                <w:spacing w:val="-52"/>
              </w:rPr>
              <w:t xml:space="preserve"> </w:t>
            </w:r>
            <w:r>
              <w:t>ных опор.</w:t>
            </w:r>
          </w:p>
          <w:p w:rsidR="001F5D24" w:rsidRDefault="00FB1277">
            <w:pPr>
              <w:pStyle w:val="TableParagraph"/>
              <w:ind w:left="50" w:right="37"/>
              <w:jc w:val="both"/>
            </w:pP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своё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предмету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-52"/>
              </w:rPr>
              <w:t xml:space="preserve"> </w:t>
            </w:r>
            <w:r>
              <w:t>Передавать основное содержание прочитанно-</w:t>
            </w:r>
            <w:r>
              <w:rPr>
                <w:spacing w:val="-52"/>
              </w:rPr>
              <w:t xml:space="preserve"> </w:t>
            </w:r>
            <w:r>
              <w:t>го текста с использованием вербальных и/или</w:t>
            </w:r>
            <w:r>
              <w:rPr>
                <w:spacing w:val="1"/>
              </w:rPr>
              <w:t xml:space="preserve"> </w:t>
            </w:r>
            <w:r>
              <w:t>зрительных</w:t>
            </w:r>
            <w:r>
              <w:rPr>
                <w:spacing w:val="-1"/>
              </w:rPr>
              <w:t xml:space="preserve"> </w:t>
            </w:r>
            <w:r>
              <w:t>опор.</w:t>
            </w:r>
          </w:p>
          <w:p w:rsidR="001F5D24" w:rsidRDefault="00FB1277">
            <w:pPr>
              <w:pStyle w:val="TableParagraph"/>
              <w:ind w:left="50" w:right="37"/>
              <w:jc w:val="both"/>
            </w:pPr>
            <w:r>
              <w:t>Кратко представлять результаты выполненно-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несложного</w:t>
            </w:r>
            <w:r>
              <w:rPr>
                <w:spacing w:val="-1"/>
              </w:rPr>
              <w:t xml:space="preserve"> </w:t>
            </w:r>
            <w:r>
              <w:t>проектного задания.</w:t>
            </w:r>
          </w:p>
        </w:tc>
      </w:tr>
      <w:tr w:rsidR="001F5D24">
        <w:trPr>
          <w:trHeight w:val="4301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51" w:lineRule="exact"/>
              <w:ind w:left="0" w:right="168"/>
              <w:jc w:val="right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spacing w:line="242" w:lineRule="auto"/>
              <w:ind w:left="52" w:right="37"/>
              <w:jc w:val="both"/>
            </w:pPr>
            <w:r>
              <w:t>Родная страна и 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</w:t>
            </w:r>
          </w:p>
          <w:p w:rsidR="001F5D24" w:rsidRDefault="00FB1277">
            <w:pPr>
              <w:pStyle w:val="TableParagraph"/>
              <w:ind w:left="52" w:right="36"/>
              <w:jc w:val="both"/>
            </w:pPr>
            <w:r>
              <w:t>Россия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1"/>
              </w:rPr>
              <w:t xml:space="preserve"> </w:t>
            </w:r>
            <w:r>
              <w:t>языка.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столицы,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достопримечательно-</w:t>
            </w:r>
          </w:p>
          <w:p w:rsidR="001F5D24" w:rsidRDefault="00FB1277">
            <w:pPr>
              <w:pStyle w:val="TableParagraph"/>
              <w:ind w:left="52" w:right="36"/>
              <w:jc w:val="both"/>
            </w:pPr>
            <w:r>
              <w:t>сти и интересные фак-</w:t>
            </w:r>
            <w:r>
              <w:rPr>
                <w:spacing w:val="1"/>
              </w:rPr>
              <w:t xml:space="preserve"> </w:t>
            </w:r>
            <w:r>
              <w:t>ты.</w:t>
            </w:r>
          </w:p>
          <w:p w:rsidR="001F5D24" w:rsidRDefault="00FB1277">
            <w:pPr>
              <w:pStyle w:val="TableParagraph"/>
              <w:ind w:left="52" w:right="38"/>
              <w:jc w:val="both"/>
            </w:pPr>
            <w:r>
              <w:t>Произведения детского</w:t>
            </w:r>
            <w:r>
              <w:rPr>
                <w:spacing w:val="-52"/>
              </w:rPr>
              <w:t xml:space="preserve"> </w:t>
            </w:r>
            <w:r>
              <w:t>фольклора.</w:t>
            </w:r>
            <w:r>
              <w:rPr>
                <w:spacing w:val="1"/>
              </w:rPr>
              <w:t xml:space="preserve"> </w:t>
            </w:r>
            <w:r>
              <w:t>Литератур-</w:t>
            </w:r>
            <w:r>
              <w:rPr>
                <w:spacing w:val="-52"/>
              </w:rPr>
              <w:t xml:space="preserve"> </w:t>
            </w:r>
            <w:r>
              <w:t>ные персонажи детских</w:t>
            </w:r>
            <w:r>
              <w:rPr>
                <w:spacing w:val="-52"/>
              </w:rPr>
              <w:t xml:space="preserve"> </w:t>
            </w:r>
            <w:r>
              <w:t>книг.</w:t>
            </w:r>
            <w:r>
              <w:rPr>
                <w:spacing w:val="1"/>
              </w:rPr>
              <w:t xml:space="preserve"> </w:t>
            </w:r>
            <w:r>
              <w:t>Праздники</w:t>
            </w:r>
            <w:r>
              <w:rPr>
                <w:spacing w:val="1"/>
              </w:rPr>
              <w:t xml:space="preserve"> </w:t>
            </w:r>
            <w:r>
              <w:t>род-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страны/</w:t>
            </w:r>
            <w:r>
              <w:rPr>
                <w:spacing w:val="1"/>
              </w:rPr>
              <w:t xml:space="preserve"> </w:t>
            </w:r>
            <w:r>
              <w:t>стран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1"/>
              </w:rPr>
              <w:t xml:space="preserve"> </w:t>
            </w:r>
            <w:r>
              <w:t>язы-</w:t>
            </w:r>
            <w:r>
              <w:rPr>
                <w:spacing w:val="-52"/>
              </w:rPr>
              <w:t xml:space="preserve"> </w:t>
            </w:r>
            <w:r>
              <w:t>ка(15</w:t>
            </w:r>
            <w:r>
              <w:rPr>
                <w:spacing w:val="-1"/>
              </w:rPr>
              <w:t xml:space="preserve"> </w:t>
            </w:r>
            <w:r>
              <w:t>ч.)</w:t>
            </w: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spacing w:line="250" w:lineRule="exact"/>
              <w:ind w:left="50"/>
              <w:rPr>
                <w:b/>
                <w:i/>
              </w:rPr>
            </w:pPr>
            <w:r>
              <w:rPr>
                <w:b/>
                <w:i/>
              </w:rPr>
              <w:t>Аудирование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Понимание на слух речи учите-</w:t>
            </w:r>
            <w:r>
              <w:rPr>
                <w:spacing w:val="-52"/>
              </w:rPr>
              <w:t xml:space="preserve"> </w:t>
            </w:r>
            <w:r>
              <w:t>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одноклассников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вер-</w:t>
            </w:r>
            <w:r>
              <w:rPr>
                <w:spacing w:val="-52"/>
              </w:rPr>
              <w:t xml:space="preserve"> </w:t>
            </w:r>
            <w:r>
              <w:t>бальная/невербальная</w:t>
            </w:r>
            <w:r>
              <w:rPr>
                <w:spacing w:val="1"/>
              </w:rPr>
              <w:t xml:space="preserve"> </w:t>
            </w:r>
            <w:r>
              <w:t>реакция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услышанное.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Восприятие на слух и понима-</w:t>
            </w:r>
            <w:r>
              <w:rPr>
                <w:spacing w:val="1"/>
              </w:rPr>
              <w:t xml:space="preserve"> </w:t>
            </w:r>
            <w:r>
              <w:t>ние учебных и адаптированных</w:t>
            </w:r>
            <w:r>
              <w:rPr>
                <w:spacing w:val="-52"/>
              </w:rPr>
              <w:t xml:space="preserve"> </w:t>
            </w:r>
            <w:r>
              <w:t>аутентичных текстов,</w:t>
            </w:r>
            <w:r>
              <w:rPr>
                <w:spacing w:val="1"/>
              </w:rPr>
              <w:t xml:space="preserve"> </w:t>
            </w:r>
            <w:r>
              <w:t>постро-</w:t>
            </w:r>
            <w:r>
              <w:rPr>
                <w:spacing w:val="1"/>
              </w:rPr>
              <w:t xml:space="preserve"> </w:t>
            </w:r>
            <w:r>
              <w:t>енных на изученном языковом</w:t>
            </w:r>
            <w:r>
              <w:rPr>
                <w:spacing w:val="1"/>
              </w:rPr>
              <w:t xml:space="preserve"> </w:t>
            </w:r>
            <w:r>
              <w:t>материале,</w:t>
            </w:r>
            <w:r>
              <w:rPr>
                <w:spacing w:val="1"/>
              </w:rPr>
              <w:t xml:space="preserve"> </w:t>
            </w:r>
            <w:r>
              <w:t>с разной глубиной</w:t>
            </w:r>
            <w:r>
              <w:rPr>
                <w:spacing w:val="1"/>
              </w:rPr>
              <w:t xml:space="preserve"> </w:t>
            </w:r>
            <w:r>
              <w:t>проникновения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содержа-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постав-</w:t>
            </w:r>
            <w:r>
              <w:rPr>
                <w:spacing w:val="1"/>
              </w:rPr>
              <w:t xml:space="preserve"> </w:t>
            </w:r>
            <w:r>
              <w:t>ленной коммуникативной зада-</w:t>
            </w:r>
            <w:r>
              <w:rPr>
                <w:spacing w:val="1"/>
              </w:rPr>
              <w:t xml:space="preserve"> </w:t>
            </w:r>
            <w:r>
              <w:t>чи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запрашиваемой</w:t>
            </w:r>
            <w:r>
              <w:rPr>
                <w:spacing w:val="-2"/>
              </w:rPr>
              <w:t xml:space="preserve"> </w:t>
            </w:r>
            <w:r>
              <w:t>информации)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line="250" w:lineRule="exact"/>
              <w:ind w:left="50"/>
              <w:rPr>
                <w:b/>
                <w:i/>
              </w:rPr>
            </w:pPr>
            <w:r>
              <w:rPr>
                <w:b/>
                <w:i/>
              </w:rPr>
              <w:t>Аудирование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ведению</w:t>
            </w:r>
            <w:r>
              <w:rPr>
                <w:spacing w:val="1"/>
              </w:rPr>
              <w:t xml:space="preserve"> </w:t>
            </w:r>
            <w:r>
              <w:t>урока.</w:t>
            </w:r>
            <w:r>
              <w:rPr>
                <w:spacing w:val="1"/>
              </w:rPr>
              <w:t xml:space="preserve"> </w:t>
            </w:r>
            <w:r>
              <w:t>Распознавать на слух и понимать связное вы-</w:t>
            </w:r>
            <w:r>
              <w:rPr>
                <w:spacing w:val="1"/>
              </w:rPr>
              <w:t xml:space="preserve"> </w:t>
            </w:r>
            <w:r>
              <w:t>сказывание учителя,</w:t>
            </w:r>
            <w:r>
              <w:rPr>
                <w:spacing w:val="1"/>
              </w:rPr>
              <w:t xml:space="preserve"> </w:t>
            </w:r>
            <w:r>
              <w:t>одноклассника,</w:t>
            </w:r>
            <w:r>
              <w:rPr>
                <w:spacing w:val="1"/>
              </w:rPr>
              <w:t xml:space="preserve"> </w:t>
            </w:r>
            <w:r>
              <w:t>постро-</w:t>
            </w:r>
            <w:r>
              <w:rPr>
                <w:spacing w:val="1"/>
              </w:rPr>
              <w:t xml:space="preserve"> </w:t>
            </w:r>
            <w:r>
              <w:t>енное на знакомом языковом материале; вер-</w:t>
            </w:r>
            <w:r>
              <w:rPr>
                <w:spacing w:val="1"/>
              </w:rPr>
              <w:t xml:space="preserve"> </w:t>
            </w:r>
            <w:r>
              <w:t>бально/невербально реагировать на услышан-</w:t>
            </w:r>
            <w:r>
              <w:rPr>
                <w:spacing w:val="1"/>
              </w:rPr>
              <w:t xml:space="preserve"> </w:t>
            </w:r>
            <w:r>
              <w:t>ное.</w:t>
            </w:r>
          </w:p>
          <w:p w:rsidR="001F5D24" w:rsidRDefault="00FB1277">
            <w:pPr>
              <w:pStyle w:val="TableParagraph"/>
              <w:ind w:left="50" w:right="37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переспрос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просьбу</w:t>
            </w:r>
            <w:r>
              <w:rPr>
                <w:spacing w:val="1"/>
              </w:rPr>
              <w:t xml:space="preserve"> </w:t>
            </w:r>
            <w:r>
              <w:t>повто-</w:t>
            </w:r>
            <w:r>
              <w:rPr>
                <w:spacing w:val="-52"/>
              </w:rPr>
              <w:t xml:space="preserve"> </w:t>
            </w:r>
            <w:r>
              <w:t>рить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уточнения</w:t>
            </w:r>
            <w:r>
              <w:rPr>
                <w:spacing w:val="-3"/>
              </w:rPr>
              <w:t xml:space="preserve"> </w:t>
            </w:r>
            <w:r>
              <w:t>отдельных деталей.</w:t>
            </w:r>
          </w:p>
          <w:p w:rsidR="001F5D24" w:rsidRDefault="00FB1277">
            <w:pPr>
              <w:pStyle w:val="TableParagraph"/>
              <w:ind w:left="50" w:right="40"/>
              <w:jc w:val="both"/>
            </w:pPr>
            <w:r>
              <w:t>Воспринимать и понимать на слух основное</w:t>
            </w:r>
            <w:r>
              <w:rPr>
                <w:spacing w:val="1"/>
              </w:rPr>
              <w:t xml:space="preserve"> </w:t>
            </w:r>
            <w:r>
              <w:t>содержание текста,</w:t>
            </w:r>
            <w:r>
              <w:rPr>
                <w:spacing w:val="1"/>
              </w:rPr>
              <w:t xml:space="preserve"> </w:t>
            </w:r>
            <w:r>
              <w:t>построенного на изучен-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-2"/>
              </w:rPr>
              <w:t xml:space="preserve"> </w:t>
            </w:r>
            <w:r>
              <w:t>языковом материале.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прослушанного</w:t>
            </w:r>
            <w:r>
              <w:rPr>
                <w:spacing w:val="1"/>
              </w:rPr>
              <w:t xml:space="preserve"> </w:t>
            </w:r>
            <w:r>
              <w:t>текста.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главные</w:t>
            </w:r>
            <w:r>
              <w:rPr>
                <w:spacing w:val="1"/>
              </w:rPr>
              <w:t xml:space="preserve"> </w:t>
            </w:r>
            <w:r>
              <w:t>факты/события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слушанном</w:t>
            </w:r>
            <w:r>
              <w:rPr>
                <w:spacing w:val="-1"/>
              </w:rPr>
              <w:t xml:space="preserve"> </w:t>
            </w:r>
            <w:r>
              <w:t>тексте.</w:t>
            </w:r>
          </w:p>
          <w:p w:rsidR="001F5D24" w:rsidRDefault="00FB1277">
            <w:pPr>
              <w:pStyle w:val="TableParagraph"/>
              <w:spacing w:line="254" w:lineRule="exact"/>
              <w:ind w:left="50" w:right="36"/>
              <w:jc w:val="both"/>
            </w:pPr>
            <w:r>
              <w:t>Воспринимать и понимать на слух запрашива-</w:t>
            </w:r>
            <w:r>
              <w:rPr>
                <w:spacing w:val="1"/>
              </w:rPr>
              <w:t xml:space="preserve"> </w:t>
            </w:r>
            <w:r>
              <w:t>емую</w:t>
            </w:r>
            <w:r>
              <w:rPr>
                <w:spacing w:val="-2"/>
              </w:rPr>
              <w:t xml:space="preserve"> </w:t>
            </w:r>
            <w:r>
              <w:t>информацию</w:t>
            </w:r>
            <w:r>
              <w:rPr>
                <w:spacing w:val="-1"/>
              </w:rPr>
              <w:t xml:space="preserve"> </w:t>
            </w:r>
            <w:r>
              <w:t>фактического</w:t>
            </w:r>
            <w:r>
              <w:rPr>
                <w:spacing w:val="-2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</w:tr>
    </w:tbl>
    <w:p w:rsidR="001F5D24" w:rsidRDefault="001F5D24">
      <w:pPr>
        <w:spacing w:line="254" w:lineRule="exact"/>
        <w:jc w:val="both"/>
        <w:sectPr w:rsidR="001F5D24">
          <w:pgSz w:w="11910" w:h="16840"/>
          <w:pgMar w:top="76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118"/>
        <w:gridCol w:w="4537"/>
      </w:tblGrid>
      <w:tr w:rsidR="001F5D24">
        <w:trPr>
          <w:trHeight w:val="1010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ind w:left="52" w:right="37"/>
              <w:jc w:val="both"/>
              <w:rPr>
                <w:b/>
              </w:rPr>
            </w:pPr>
            <w:r>
              <w:rPr>
                <w:b/>
              </w:rPr>
              <w:t>Программная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число часов на её изу-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чение</w:t>
            </w:r>
          </w:p>
          <w:p w:rsidR="001F5D24" w:rsidRDefault="00FB1277">
            <w:pPr>
              <w:pStyle w:val="TableParagraph"/>
              <w:spacing w:line="239" w:lineRule="exact"/>
              <w:ind w:left="52"/>
              <w:jc w:val="both"/>
            </w:pPr>
            <w:r>
              <w:t>(Тематика</w:t>
            </w:r>
            <w:r>
              <w:rPr>
                <w:spacing w:val="-2"/>
              </w:rPr>
              <w:t xml:space="preserve"> </w:t>
            </w:r>
            <w:r>
              <w:t>общения)</w:t>
            </w: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spacing w:line="237" w:lineRule="auto"/>
              <w:ind w:left="50" w:right="95"/>
            </w:pPr>
            <w:r>
              <w:rPr>
                <w:b/>
              </w:rPr>
              <w:t>Программное содержание</w:t>
            </w:r>
            <w:r>
              <w:rPr>
                <w:b/>
                <w:spacing w:val="1"/>
              </w:rPr>
              <w:t xml:space="preserve"> </w:t>
            </w:r>
            <w:r>
              <w:t>(Коммуникативные</w:t>
            </w:r>
            <w:r>
              <w:rPr>
                <w:spacing w:val="18"/>
              </w:rPr>
              <w:t xml:space="preserve"> </w:t>
            </w:r>
            <w:r>
              <w:t>умения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языковые</w:t>
            </w:r>
            <w:r>
              <w:rPr>
                <w:spacing w:val="-1"/>
              </w:rPr>
              <w:t xml:space="preserve"> </w:t>
            </w:r>
            <w:r>
              <w:t>навыки)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line="242" w:lineRule="auto"/>
              <w:ind w:left="50" w:right="36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коммуникативной/речевой)</w:t>
            </w:r>
            <w:r>
              <w:rPr>
                <w:b/>
              </w:rPr>
              <w:t>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формы организации</w:t>
            </w:r>
          </w:p>
        </w:tc>
      </w:tr>
      <w:tr w:rsidR="001F5D24">
        <w:trPr>
          <w:trHeight w:val="1525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ind w:left="50" w:right="36"/>
              <w:jc w:val="both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иллюстрации,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 с использованием языко-</w:t>
            </w:r>
            <w:r>
              <w:rPr>
                <w:spacing w:val="1"/>
              </w:rPr>
              <w:t xml:space="preserve"> </w:t>
            </w:r>
            <w:r>
              <w:t>вой догадки, в том числе кон-</w:t>
            </w:r>
            <w:r>
              <w:rPr>
                <w:spacing w:val="1"/>
              </w:rPr>
              <w:t xml:space="preserve"> </w:t>
            </w:r>
            <w:r>
              <w:t>текстуальной.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ind w:left="50" w:right="36"/>
              <w:jc w:val="both"/>
            </w:pPr>
            <w:r>
              <w:t>тексте,</w:t>
            </w:r>
            <w:r>
              <w:rPr>
                <w:spacing w:val="1"/>
              </w:rPr>
              <w:t xml:space="preserve"> </w:t>
            </w:r>
            <w:r>
              <w:t>построенном на изученном языковом</w:t>
            </w:r>
            <w:r>
              <w:rPr>
                <w:spacing w:val="1"/>
              </w:rPr>
              <w:t xml:space="preserve"> </w:t>
            </w:r>
            <w:r>
              <w:t>материале.Использовать</w:t>
            </w:r>
            <w:r>
              <w:rPr>
                <w:spacing w:val="1"/>
              </w:rPr>
              <w:t xml:space="preserve"> </w:t>
            </w:r>
            <w:r>
              <w:t>зрительные</w:t>
            </w:r>
            <w:r>
              <w:rPr>
                <w:spacing w:val="1"/>
              </w:rPr>
              <w:t xml:space="preserve"> </w:t>
            </w:r>
            <w:r>
              <w:t>опоры</w:t>
            </w:r>
            <w:r>
              <w:rPr>
                <w:spacing w:val="-52"/>
              </w:rPr>
              <w:t xml:space="preserve"> </w:t>
            </w:r>
            <w:r>
              <w:t>(картинки,</w:t>
            </w:r>
            <w:r>
              <w:rPr>
                <w:spacing w:val="1"/>
              </w:rPr>
              <w:t xml:space="preserve"> </w:t>
            </w:r>
            <w:r>
              <w:t>фотографии) при восприятии тек-</w:t>
            </w:r>
            <w:r>
              <w:rPr>
                <w:spacing w:val="1"/>
              </w:rPr>
              <w:t xml:space="preserve"> </w:t>
            </w:r>
            <w:r>
              <w:t>ста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слух.</w:t>
            </w:r>
            <w:r>
              <w:rPr>
                <w:spacing w:val="29"/>
              </w:rPr>
              <w:t xml:space="preserve"> </w:t>
            </w:r>
            <w:r>
              <w:t>Использовать</w:t>
            </w:r>
            <w:r>
              <w:rPr>
                <w:spacing w:val="29"/>
              </w:rPr>
              <w:t xml:space="preserve"> </w:t>
            </w:r>
            <w:r>
              <w:t>языковую</w:t>
            </w:r>
            <w:r>
              <w:rPr>
                <w:spacing w:val="29"/>
              </w:rPr>
              <w:t xml:space="preserve"> </w:t>
            </w:r>
            <w:r>
              <w:t>догадку,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том</w:t>
            </w:r>
            <w:r>
              <w:rPr>
                <w:spacing w:val="39"/>
              </w:rPr>
              <w:t xml:space="preserve"> </w:t>
            </w:r>
            <w:r>
              <w:t>числе</w:t>
            </w:r>
            <w:r>
              <w:rPr>
                <w:spacing w:val="41"/>
              </w:rPr>
              <w:t xml:space="preserve"> </w:t>
            </w:r>
            <w:r>
              <w:t>контекстуальную,</w:t>
            </w:r>
            <w:r>
              <w:rPr>
                <w:spacing w:val="27"/>
              </w:rPr>
              <w:t xml:space="preserve"> </w:t>
            </w:r>
            <w:r>
              <w:t>при</w:t>
            </w:r>
            <w:r>
              <w:rPr>
                <w:spacing w:val="38"/>
              </w:rPr>
              <w:t xml:space="preserve"> </w:t>
            </w:r>
            <w:r>
              <w:t>восприя-</w:t>
            </w:r>
          </w:p>
          <w:p w:rsidR="001F5D24" w:rsidRDefault="00FB1277">
            <w:pPr>
              <w:pStyle w:val="TableParagraph"/>
              <w:spacing w:line="251" w:lineRule="exact"/>
              <w:ind w:left="50"/>
              <w:jc w:val="both"/>
            </w:pPr>
            <w:r>
              <w:t>тии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слух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</w:tc>
      </w:tr>
      <w:tr w:rsidR="001F5D24">
        <w:trPr>
          <w:trHeight w:val="10119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spacing w:line="242" w:lineRule="exact"/>
              <w:ind w:left="5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Смысловое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чтение</w:t>
            </w:r>
          </w:p>
          <w:p w:rsidR="001F5D24" w:rsidRDefault="00FB1277">
            <w:pPr>
              <w:pStyle w:val="TableParagraph"/>
              <w:ind w:left="50" w:right="33"/>
              <w:jc w:val="both"/>
            </w:pPr>
            <w:r>
              <w:t>Чтение вслух учебных текстов,</w:t>
            </w:r>
            <w:r>
              <w:rPr>
                <w:spacing w:val="1"/>
              </w:rPr>
              <w:t xml:space="preserve"> </w:t>
            </w:r>
            <w:r>
              <w:t>построенных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изученном</w:t>
            </w:r>
            <w:r>
              <w:rPr>
                <w:spacing w:val="-52"/>
              </w:rPr>
              <w:t xml:space="preserve"> </w:t>
            </w:r>
            <w:r>
              <w:t>языковом материале,</w:t>
            </w:r>
            <w:r>
              <w:rPr>
                <w:spacing w:val="1"/>
              </w:rPr>
              <w:t xml:space="preserve"> </w:t>
            </w:r>
            <w:r>
              <w:t>с соблю-</w:t>
            </w:r>
            <w:r>
              <w:rPr>
                <w:spacing w:val="1"/>
              </w:rPr>
              <w:t xml:space="preserve"> </w:t>
            </w:r>
            <w:r>
              <w:t>дением правил чтения и соот-</w:t>
            </w:r>
            <w:r>
              <w:rPr>
                <w:spacing w:val="1"/>
              </w:rPr>
              <w:t xml:space="preserve"> </w:t>
            </w:r>
            <w:r>
              <w:t>ветствующей</w:t>
            </w:r>
            <w:r>
              <w:rPr>
                <w:spacing w:val="-1"/>
              </w:rPr>
              <w:t xml:space="preserve"> </w:t>
            </w:r>
            <w:r>
              <w:t>интонации.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Чтение про себя учебных тек-</w:t>
            </w:r>
            <w:r>
              <w:rPr>
                <w:spacing w:val="1"/>
              </w:rPr>
              <w:t xml:space="preserve"> </w:t>
            </w:r>
            <w:r>
              <w:t>стов,</w:t>
            </w:r>
            <w:r>
              <w:rPr>
                <w:spacing w:val="1"/>
              </w:rPr>
              <w:t xml:space="preserve"> </w:t>
            </w:r>
            <w:r>
              <w:t>построенных на изучен-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1"/>
              </w:rPr>
              <w:t xml:space="preserve"> </w:t>
            </w:r>
            <w:r>
              <w:t>языковом</w:t>
            </w:r>
            <w:r>
              <w:rPr>
                <w:spacing w:val="1"/>
              </w:rPr>
              <w:t xml:space="preserve"> </w:t>
            </w:r>
            <w:r>
              <w:t>материале,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разной</w:t>
            </w:r>
            <w:r>
              <w:rPr>
                <w:spacing w:val="1"/>
              </w:rPr>
              <w:t xml:space="preserve"> </w:t>
            </w:r>
            <w:r>
              <w:t>глубиной</w:t>
            </w:r>
            <w:r>
              <w:rPr>
                <w:spacing w:val="1"/>
              </w:rPr>
              <w:t xml:space="preserve"> </w:t>
            </w:r>
            <w:r>
              <w:t>проникнове-</w:t>
            </w:r>
            <w:r>
              <w:rPr>
                <w:spacing w:val="1"/>
              </w:rPr>
              <w:t xml:space="preserve"> </w:t>
            </w:r>
            <w:r>
              <w:t>ния в их содержание в зависи-</w:t>
            </w:r>
            <w:r>
              <w:rPr>
                <w:spacing w:val="1"/>
              </w:rPr>
              <w:t xml:space="preserve"> </w:t>
            </w:r>
            <w:r>
              <w:t>мости от поставленной комму-</w:t>
            </w:r>
            <w:r>
              <w:rPr>
                <w:spacing w:val="1"/>
              </w:rPr>
              <w:t xml:space="preserve"> </w:t>
            </w:r>
            <w:r>
              <w:t>никативной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понима-</w:t>
            </w:r>
            <w:r>
              <w:rPr>
                <w:spacing w:val="-52"/>
              </w:rPr>
              <w:t xml:space="preserve"> </w:t>
            </w:r>
            <w:r>
              <w:t>нием основногосодержания,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запрашиваемой</w:t>
            </w:r>
            <w:r>
              <w:rPr>
                <w:spacing w:val="1"/>
              </w:rPr>
              <w:t xml:space="preserve"> </w:t>
            </w:r>
            <w:r>
              <w:t>информации)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ил-</w:t>
            </w:r>
            <w:r>
              <w:rPr>
                <w:spacing w:val="-52"/>
              </w:rPr>
              <w:t xml:space="preserve"> </w:t>
            </w:r>
            <w:r>
              <w:t>люстрации,</w:t>
            </w:r>
            <w:r>
              <w:rPr>
                <w:spacing w:val="1"/>
              </w:rPr>
              <w:t xml:space="preserve"> </w:t>
            </w:r>
            <w:r>
              <w:t>а также с исполь-</w:t>
            </w:r>
            <w:r>
              <w:rPr>
                <w:spacing w:val="1"/>
              </w:rPr>
              <w:t xml:space="preserve"> </w:t>
            </w:r>
            <w:r>
              <w:t>зованием</w:t>
            </w:r>
            <w:r>
              <w:rPr>
                <w:spacing w:val="1"/>
              </w:rPr>
              <w:t xml:space="preserve"> </w:t>
            </w:r>
            <w:r>
              <w:t>языковой</w:t>
            </w:r>
            <w:r>
              <w:rPr>
                <w:spacing w:val="1"/>
              </w:rPr>
              <w:t xml:space="preserve"> </w:t>
            </w:r>
            <w:r>
              <w:t>догадки,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контекстуальной.</w:t>
            </w:r>
          </w:p>
          <w:p w:rsidR="001F5D24" w:rsidRDefault="00FB1277">
            <w:pPr>
              <w:pStyle w:val="TableParagraph"/>
              <w:ind w:left="50" w:right="38"/>
              <w:jc w:val="both"/>
            </w:pP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-52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заголовка.</w:t>
            </w:r>
          </w:p>
          <w:p w:rsidR="001F5D24" w:rsidRDefault="00FB1277">
            <w:pPr>
              <w:pStyle w:val="TableParagraph"/>
              <w:ind w:left="50" w:right="35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несплошных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(таблиц,</w:t>
            </w:r>
            <w:r>
              <w:rPr>
                <w:spacing w:val="1"/>
              </w:rPr>
              <w:t xml:space="preserve"> </w:t>
            </w:r>
            <w:r>
              <w:t>диаграмм) и понима-</w:t>
            </w:r>
            <w:r>
              <w:rPr>
                <w:spacing w:val="1"/>
              </w:rPr>
              <w:t xml:space="preserve"> </w:t>
            </w:r>
            <w:r>
              <w:t>ние представленных в них ин-</w:t>
            </w:r>
            <w:r>
              <w:rPr>
                <w:spacing w:val="1"/>
              </w:rPr>
              <w:t xml:space="preserve"> </w:t>
            </w:r>
            <w:r>
              <w:t>формации.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line="242" w:lineRule="exact"/>
              <w:ind w:left="5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Смысловое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чтение</w:t>
            </w:r>
          </w:p>
          <w:p w:rsidR="001F5D24" w:rsidRDefault="00FB1277">
            <w:pPr>
              <w:pStyle w:val="TableParagraph"/>
              <w:ind w:left="50" w:right="39"/>
              <w:jc w:val="both"/>
            </w:pP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графический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звуковым</w:t>
            </w:r>
            <w:r>
              <w:rPr>
                <w:spacing w:val="1"/>
              </w:rPr>
              <w:t xml:space="preserve"> </w:t>
            </w:r>
            <w:r>
              <w:t>образом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чтения.</w:t>
            </w:r>
          </w:p>
          <w:p w:rsidR="001F5D24" w:rsidRDefault="00FB1277">
            <w:pPr>
              <w:pStyle w:val="TableParagraph"/>
              <w:spacing w:line="242" w:lineRule="auto"/>
              <w:ind w:left="50" w:right="39"/>
              <w:jc w:val="both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правильное</w:t>
            </w:r>
            <w:r>
              <w:rPr>
                <w:spacing w:val="1"/>
              </w:rPr>
              <w:t xml:space="preserve"> </w:t>
            </w:r>
            <w:r>
              <w:t>ударение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фразах; интонацию в</w:t>
            </w:r>
            <w:r>
              <w:rPr>
                <w:spacing w:val="-1"/>
              </w:rPr>
              <w:t xml:space="preserve"> </w:t>
            </w:r>
            <w:r>
              <w:t>целом.</w:t>
            </w:r>
          </w:p>
          <w:p w:rsidR="001F5D24" w:rsidRDefault="00FB1277">
            <w:pPr>
              <w:pStyle w:val="TableParagraph"/>
              <w:ind w:left="50" w:right="37"/>
              <w:jc w:val="both"/>
            </w:pPr>
            <w:r>
              <w:t>Читать вслух текст,</w:t>
            </w:r>
            <w:r>
              <w:rPr>
                <w:spacing w:val="1"/>
              </w:rPr>
              <w:t xml:space="preserve"> </w:t>
            </w:r>
            <w:r>
              <w:t>построенный на изучен-</w:t>
            </w:r>
            <w:r>
              <w:rPr>
                <w:spacing w:val="1"/>
              </w:rPr>
              <w:t xml:space="preserve"> </w:t>
            </w:r>
            <w:r>
              <w:t>ном языковом материале,</w:t>
            </w:r>
            <w:r>
              <w:rPr>
                <w:spacing w:val="1"/>
              </w:rPr>
              <w:t xml:space="preserve"> </w:t>
            </w:r>
            <w:r>
              <w:t>демонстрируя по-</w:t>
            </w:r>
            <w:r>
              <w:rPr>
                <w:spacing w:val="1"/>
              </w:rPr>
              <w:t xml:space="preserve"> </w:t>
            </w:r>
            <w:r>
              <w:t>нимание</w:t>
            </w:r>
            <w:r>
              <w:rPr>
                <w:spacing w:val="-1"/>
              </w:rPr>
              <w:t xml:space="preserve"> </w:t>
            </w:r>
            <w:r>
              <w:t>прочитанного.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Зрительно воспринимать текст,</w:t>
            </w:r>
            <w:r>
              <w:rPr>
                <w:spacing w:val="1"/>
              </w:rPr>
              <w:t xml:space="preserve"> </w:t>
            </w:r>
            <w:r>
              <w:t>узнавать зна-</w:t>
            </w:r>
            <w:r>
              <w:rPr>
                <w:spacing w:val="1"/>
              </w:rPr>
              <w:t xml:space="preserve"> </w:t>
            </w:r>
            <w:r>
              <w:t>комые слова,</w:t>
            </w:r>
            <w:r>
              <w:rPr>
                <w:spacing w:val="1"/>
              </w:rPr>
              <w:t xml:space="preserve"> </w:t>
            </w:r>
            <w:r>
              <w:t>грамматические явления и по-</w:t>
            </w:r>
            <w:r>
              <w:rPr>
                <w:spacing w:val="1"/>
              </w:rPr>
              <w:t xml:space="preserve"> </w:t>
            </w:r>
            <w:r>
              <w:t>нимать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содер-</w:t>
            </w:r>
            <w:r>
              <w:rPr>
                <w:spacing w:val="1"/>
              </w:rPr>
              <w:t xml:space="preserve"> </w:t>
            </w:r>
            <w:r>
              <w:t>жащего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незнакомые слова,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пользованием</w:t>
            </w:r>
            <w:r>
              <w:rPr>
                <w:spacing w:val="-1"/>
              </w:rPr>
              <w:t xml:space="preserve"> </w:t>
            </w:r>
            <w:r>
              <w:t>зрительной</w:t>
            </w:r>
            <w:r>
              <w:rPr>
                <w:spacing w:val="-4"/>
              </w:rPr>
              <w:t xml:space="preserve"> </w:t>
            </w:r>
            <w:r>
              <w:t>опоры и</w:t>
            </w:r>
            <w:r>
              <w:rPr>
                <w:spacing w:val="-1"/>
              </w:rPr>
              <w:t xml:space="preserve"> </w:t>
            </w:r>
            <w:r>
              <w:t>без.</w:t>
            </w:r>
          </w:p>
          <w:p w:rsidR="001F5D24" w:rsidRDefault="00FB1277">
            <w:pPr>
              <w:pStyle w:val="TableParagraph"/>
              <w:ind w:left="50" w:right="39"/>
              <w:jc w:val="both"/>
            </w:pPr>
            <w:r>
              <w:t>Прогнозировать содержания текста на основе</w:t>
            </w:r>
            <w:r>
              <w:rPr>
                <w:spacing w:val="1"/>
              </w:rPr>
              <w:t xml:space="preserve"> </w:t>
            </w:r>
            <w:r>
              <w:t>заголовка.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Определять тему прочитанного текста. Опре-</w:t>
            </w:r>
            <w:r>
              <w:rPr>
                <w:spacing w:val="1"/>
              </w:rPr>
              <w:t xml:space="preserve"> </w:t>
            </w:r>
            <w:r>
              <w:t>делять главные факты/события в прочитанном</w:t>
            </w:r>
            <w:r>
              <w:rPr>
                <w:spacing w:val="1"/>
              </w:rPr>
              <w:t xml:space="preserve"> </w:t>
            </w:r>
            <w:r>
              <w:t>тексте. Соотносить текст/части текста с иллю-</w:t>
            </w:r>
            <w:r>
              <w:rPr>
                <w:spacing w:val="1"/>
              </w:rPr>
              <w:t xml:space="preserve"> </w:t>
            </w:r>
            <w:r>
              <w:t>страциями.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Использовать внешние формальные элементы</w:t>
            </w:r>
            <w:r>
              <w:rPr>
                <w:spacing w:val="1"/>
              </w:rPr>
              <w:t xml:space="preserve"> </w:t>
            </w:r>
            <w:r>
              <w:t>текста (заголовок,</w:t>
            </w:r>
            <w:r>
              <w:rPr>
                <w:spacing w:val="1"/>
              </w:rPr>
              <w:t xml:space="preserve"> </w:t>
            </w:r>
            <w:r>
              <w:t>картинки,</w:t>
            </w:r>
            <w:r>
              <w:rPr>
                <w:spacing w:val="1"/>
              </w:rPr>
              <w:t xml:space="preserve"> </w:t>
            </w:r>
            <w:r>
              <w:t>сноску) для по-</w:t>
            </w:r>
            <w:r>
              <w:rPr>
                <w:spacing w:val="1"/>
              </w:rPr>
              <w:t xml:space="preserve"> </w:t>
            </w:r>
            <w:r>
              <w:t>нимания основного содержания прочитанного</w:t>
            </w:r>
            <w:r>
              <w:rPr>
                <w:spacing w:val="1"/>
              </w:rPr>
              <w:t xml:space="preserve"> </w:t>
            </w:r>
            <w:r>
              <w:t>текста. Зрительно воспринимать текст,</w:t>
            </w:r>
            <w:r>
              <w:rPr>
                <w:spacing w:val="1"/>
              </w:rPr>
              <w:t xml:space="preserve"> </w:t>
            </w:r>
            <w:r>
              <w:t>узна-</w:t>
            </w:r>
            <w:r>
              <w:rPr>
                <w:spacing w:val="1"/>
              </w:rPr>
              <w:t xml:space="preserve"> </w:t>
            </w:r>
            <w:r>
              <w:t>вать знакомые слова,</w:t>
            </w:r>
            <w:r>
              <w:rPr>
                <w:spacing w:val="1"/>
              </w:rPr>
              <w:t xml:space="preserve"> </w:t>
            </w:r>
            <w:r>
              <w:t>грамматические явления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  <w:r>
              <w:rPr>
                <w:spacing w:val="1"/>
              </w:rPr>
              <w:t xml:space="preserve"> </w:t>
            </w:r>
            <w:r>
              <w:t>запрашиваемую</w:t>
            </w:r>
            <w:r>
              <w:rPr>
                <w:spacing w:val="1"/>
              </w:rPr>
              <w:t xml:space="preserve"> </w:t>
            </w:r>
            <w:r>
              <w:t>информа-</w:t>
            </w:r>
            <w:r>
              <w:rPr>
                <w:spacing w:val="-52"/>
              </w:rPr>
              <w:t xml:space="preserve"> </w:t>
            </w:r>
            <w:r>
              <w:t>цию</w:t>
            </w:r>
            <w:r>
              <w:rPr>
                <w:spacing w:val="-1"/>
              </w:rPr>
              <w:t xml:space="preserve"> </w:t>
            </w:r>
            <w:r>
              <w:t>фактического</w:t>
            </w:r>
            <w:r>
              <w:rPr>
                <w:spacing w:val="-3"/>
              </w:rPr>
              <w:t xml:space="preserve"> </w:t>
            </w:r>
            <w:r>
              <w:t>характера.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Игнорировать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незнакомые</w:t>
            </w:r>
            <w:r>
              <w:rPr>
                <w:spacing w:val="55"/>
              </w:rPr>
              <w:t xml:space="preserve"> </w:t>
            </w:r>
            <w:r>
              <w:t>слова,</w:t>
            </w:r>
            <w:r>
              <w:rPr>
                <w:spacing w:val="1"/>
              </w:rPr>
              <w:t xml:space="preserve"> </w:t>
            </w:r>
            <w:r>
              <w:t>не мешающие понимать основное содержани-</w:t>
            </w:r>
            <w:r>
              <w:rPr>
                <w:spacing w:val="1"/>
              </w:rPr>
              <w:t xml:space="preserve"> </w:t>
            </w:r>
            <w:r>
              <w:t>етекста.Догадываться о значении незнакомых</w:t>
            </w:r>
            <w:r>
              <w:rPr>
                <w:spacing w:val="1"/>
              </w:rPr>
              <w:t xml:space="preserve"> </w:t>
            </w:r>
            <w:r>
              <w:t>слов по сходству с русским языком,</w:t>
            </w:r>
            <w:r>
              <w:rPr>
                <w:spacing w:val="1"/>
              </w:rPr>
              <w:t xml:space="preserve"> </w:t>
            </w:r>
            <w:r>
              <w:t>по слово-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-1"/>
              </w:rPr>
              <w:t xml:space="preserve"> </w:t>
            </w:r>
            <w:r>
              <w:t>элементам,</w:t>
            </w:r>
            <w:r>
              <w:rPr>
                <w:spacing w:val="54"/>
              </w:rPr>
              <w:t xml:space="preserve"> </w:t>
            </w:r>
            <w:r>
              <w:t>контексту.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интернациональные</w:t>
            </w:r>
            <w:r>
              <w:rPr>
                <w:spacing w:val="1"/>
              </w:rPr>
              <w:t xml:space="preserve"> </w:t>
            </w:r>
            <w:r>
              <w:t>слова.</w:t>
            </w:r>
            <w:r>
              <w:rPr>
                <w:spacing w:val="1"/>
              </w:rPr>
              <w:t xml:space="preserve"> </w:t>
            </w:r>
            <w:r>
              <w:t>Нахо-</w:t>
            </w:r>
            <w:r>
              <w:rPr>
                <w:spacing w:val="1"/>
              </w:rPr>
              <w:t xml:space="preserve"> </w:t>
            </w:r>
            <w:r>
              <w:t>дить значение отдельных незнакомых слов в</w:t>
            </w:r>
            <w:r>
              <w:rPr>
                <w:spacing w:val="1"/>
              </w:rPr>
              <w:t xml:space="preserve"> </w:t>
            </w:r>
            <w:r>
              <w:t>двуязычном словаре учебника,</w:t>
            </w:r>
            <w:r>
              <w:rPr>
                <w:spacing w:val="1"/>
              </w:rPr>
              <w:t xml:space="preserve"> </w:t>
            </w:r>
            <w:r>
              <w:t>словаре в кар-</w:t>
            </w:r>
            <w:r>
              <w:rPr>
                <w:spacing w:val="1"/>
              </w:rPr>
              <w:t xml:space="preserve"> </w:t>
            </w:r>
            <w:r>
              <w:t>тинках.Читать про себя и понимать запраши-</w:t>
            </w:r>
            <w:r>
              <w:rPr>
                <w:spacing w:val="1"/>
              </w:rPr>
              <w:t xml:space="preserve"> </w:t>
            </w:r>
            <w:r>
              <w:t>ваемую информацию,</w:t>
            </w:r>
            <w:r>
              <w:rPr>
                <w:spacing w:val="1"/>
              </w:rPr>
              <w:t xml:space="preserve"> </w:t>
            </w:r>
            <w:r>
              <w:t>представленную в не-</w:t>
            </w:r>
            <w:r>
              <w:rPr>
                <w:spacing w:val="1"/>
              </w:rPr>
              <w:t xml:space="preserve"> </w:t>
            </w:r>
            <w:r>
              <w:t>сплошных текстах</w:t>
            </w:r>
            <w:r>
              <w:rPr>
                <w:spacing w:val="-2"/>
              </w:rPr>
              <w:t xml:space="preserve"> </w:t>
            </w:r>
            <w:r>
              <w:t>(таблице).</w:t>
            </w:r>
          </w:p>
          <w:p w:rsidR="001F5D24" w:rsidRDefault="00FB1277">
            <w:pPr>
              <w:pStyle w:val="TableParagraph"/>
              <w:spacing w:line="254" w:lineRule="exact"/>
              <w:ind w:left="50" w:right="39"/>
              <w:jc w:val="both"/>
            </w:pP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представленнойв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форматах</w:t>
            </w:r>
            <w:r>
              <w:rPr>
                <w:spacing w:val="-2"/>
              </w:rPr>
              <w:t xml:space="preserve"> </w:t>
            </w:r>
            <w:r>
              <w:t>(текст,</w:t>
            </w:r>
            <w:r>
              <w:rPr>
                <w:spacing w:val="52"/>
              </w:rPr>
              <w:t xml:space="preserve"> </w:t>
            </w:r>
            <w:r>
              <w:t>рисунок,</w:t>
            </w:r>
            <w:r>
              <w:rPr>
                <w:spacing w:val="54"/>
              </w:rPr>
              <w:t xml:space="preserve"> </w:t>
            </w:r>
            <w:r>
              <w:t>таблица).</w:t>
            </w:r>
          </w:p>
        </w:tc>
      </w:tr>
      <w:tr w:rsidR="001F5D24">
        <w:trPr>
          <w:trHeight w:val="2025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spacing w:line="24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Письмо</w:t>
            </w:r>
          </w:p>
          <w:p w:rsidR="001F5D24" w:rsidRDefault="00FB1277">
            <w:pPr>
              <w:pStyle w:val="TableParagraph"/>
              <w:ind w:left="108" w:right="91"/>
              <w:jc w:val="both"/>
            </w:pPr>
            <w:r>
              <w:t>Выписывание</w:t>
            </w:r>
            <w:r>
              <w:rPr>
                <w:spacing w:val="1"/>
              </w:rPr>
              <w:t xml:space="preserve"> </w:t>
            </w:r>
            <w:r>
              <w:t>из текста слов,</w:t>
            </w:r>
            <w:r>
              <w:rPr>
                <w:spacing w:val="1"/>
              </w:rPr>
              <w:t xml:space="preserve"> </w:t>
            </w:r>
            <w:r>
              <w:t>словосочетаний,</w:t>
            </w:r>
            <w:r>
              <w:rPr>
                <w:spacing w:val="1"/>
              </w:rPr>
              <w:t xml:space="preserve"> </w:t>
            </w:r>
            <w:r>
              <w:t>предложе-</w:t>
            </w:r>
            <w:r>
              <w:rPr>
                <w:spacing w:val="-52"/>
              </w:rPr>
              <w:t xml:space="preserve"> </w:t>
            </w:r>
            <w:r>
              <w:t>ний.</w:t>
            </w:r>
            <w:r>
              <w:rPr>
                <w:spacing w:val="1"/>
              </w:rPr>
              <w:t xml:space="preserve"> </w:t>
            </w:r>
            <w:r>
              <w:t>Вставка</w:t>
            </w:r>
            <w:r>
              <w:rPr>
                <w:spacing w:val="1"/>
              </w:rPr>
              <w:t xml:space="preserve"> </w:t>
            </w:r>
            <w:r>
              <w:t>пропущенных</w:t>
            </w:r>
            <w:r>
              <w:rPr>
                <w:spacing w:val="1"/>
              </w:rPr>
              <w:t xml:space="preserve"> </w:t>
            </w:r>
            <w:r>
              <w:t>букв в слово или слов в пред-</w:t>
            </w:r>
            <w:r>
              <w:rPr>
                <w:spacing w:val="1"/>
              </w:rPr>
              <w:t xml:space="preserve"> </w:t>
            </w:r>
            <w:r>
              <w:t>ложение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соответствиис</w:t>
            </w:r>
            <w:r>
              <w:rPr>
                <w:spacing w:val="14"/>
              </w:rPr>
              <w:t xml:space="preserve"> </w:t>
            </w:r>
            <w:r>
              <w:t>ре-</w:t>
            </w:r>
          </w:p>
          <w:p w:rsidR="001F5D24" w:rsidRDefault="00FB1277">
            <w:pPr>
              <w:pStyle w:val="TableParagraph"/>
              <w:spacing w:line="252" w:lineRule="exact"/>
              <w:ind w:left="108" w:right="96"/>
              <w:jc w:val="both"/>
            </w:pPr>
            <w:r>
              <w:t>шаемой</w:t>
            </w:r>
            <w:r>
              <w:rPr>
                <w:spacing w:val="1"/>
              </w:rPr>
              <w:t xml:space="preserve"> </w:t>
            </w:r>
            <w:r>
              <w:t>коммуникативной/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задачей.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line="24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Письмо</w:t>
            </w:r>
          </w:p>
          <w:p w:rsidR="001F5D24" w:rsidRDefault="00FB1277">
            <w:pPr>
              <w:pStyle w:val="TableParagraph"/>
              <w:ind w:left="107" w:right="92"/>
              <w:jc w:val="both"/>
            </w:pPr>
            <w:r>
              <w:t>Выписывать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1"/>
              </w:rPr>
              <w:t xml:space="preserve"> </w:t>
            </w:r>
            <w:r>
              <w:t>словосочета-</w:t>
            </w:r>
            <w:r>
              <w:rPr>
                <w:spacing w:val="-52"/>
              </w:rPr>
              <w:t xml:space="preserve"> </w:t>
            </w:r>
            <w:r>
              <w:t>ния,</w:t>
            </w:r>
            <w:r>
              <w:rPr>
                <w:spacing w:val="1"/>
              </w:rPr>
              <w:t xml:space="preserve"> </w:t>
            </w:r>
            <w:r>
              <w:t>предложения в соответствии с комму-</w:t>
            </w:r>
            <w:r>
              <w:rPr>
                <w:spacing w:val="1"/>
              </w:rPr>
              <w:t xml:space="preserve"> </w:t>
            </w:r>
            <w:r>
              <w:t>никативной/учебной</w:t>
            </w:r>
            <w:r>
              <w:rPr>
                <w:spacing w:val="1"/>
              </w:rPr>
              <w:t xml:space="preserve"> </w:t>
            </w:r>
            <w:r>
              <w:t>задачей.</w:t>
            </w:r>
            <w:r>
              <w:rPr>
                <w:spacing w:val="1"/>
              </w:rPr>
              <w:t xml:space="preserve"> </w:t>
            </w:r>
            <w:r>
              <w:t>Восстанавли-</w:t>
            </w:r>
            <w:r>
              <w:rPr>
                <w:spacing w:val="-52"/>
              </w:rPr>
              <w:t xml:space="preserve"> </w:t>
            </w:r>
            <w:r>
              <w:t>вать</w:t>
            </w:r>
            <w:r>
              <w:rPr>
                <w:spacing w:val="1"/>
              </w:rPr>
              <w:t xml:space="preserve"> </w:t>
            </w:r>
            <w:r>
              <w:t>предложение,</w:t>
            </w:r>
            <w:r>
              <w:rPr>
                <w:spacing w:val="1"/>
              </w:rPr>
              <w:t xml:space="preserve"> </w:t>
            </w:r>
            <w:r>
              <w:t>вставляя</w:t>
            </w:r>
            <w:r>
              <w:rPr>
                <w:spacing w:val="1"/>
              </w:rPr>
              <w:t xml:space="preserve"> </w:t>
            </w:r>
            <w:r>
              <w:t>пропущенные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36"/>
              </w:rPr>
              <w:t xml:space="preserve"> </w:t>
            </w:r>
            <w:r>
              <w:t>или</w:t>
            </w:r>
            <w:r>
              <w:rPr>
                <w:spacing w:val="36"/>
              </w:rPr>
              <w:t xml:space="preserve"> </w:t>
            </w:r>
            <w:r>
              <w:t>дописывая</w:t>
            </w:r>
            <w:r>
              <w:rPr>
                <w:spacing w:val="35"/>
              </w:rPr>
              <w:t xml:space="preserve"> </w:t>
            </w:r>
            <w:r>
              <w:t>его</w:t>
            </w:r>
            <w:r>
              <w:rPr>
                <w:spacing w:val="34"/>
              </w:rPr>
              <w:t xml:space="preserve"> </w:t>
            </w:r>
            <w:r>
              <w:t>окончание.</w:t>
            </w:r>
            <w:r>
              <w:rPr>
                <w:spacing w:val="36"/>
              </w:rPr>
              <w:t xml:space="preserve"> </w:t>
            </w:r>
            <w:r>
              <w:t>Делать</w:t>
            </w:r>
          </w:p>
          <w:p w:rsidR="001F5D24" w:rsidRDefault="00FB1277">
            <w:pPr>
              <w:pStyle w:val="TableParagraph"/>
              <w:spacing w:line="252" w:lineRule="exact"/>
              <w:ind w:left="107" w:right="94"/>
              <w:jc w:val="both"/>
            </w:pPr>
            <w:r>
              <w:t>подписи к картинкам,</w:t>
            </w:r>
            <w:r>
              <w:rPr>
                <w:spacing w:val="1"/>
              </w:rPr>
              <w:t xml:space="preserve"> </w:t>
            </w:r>
            <w:r>
              <w:t>фотографиям с пояс-</w:t>
            </w:r>
            <w:r>
              <w:rPr>
                <w:spacing w:val="1"/>
              </w:rPr>
              <w:t xml:space="preserve"> </w:t>
            </w:r>
            <w:r>
              <w:t>нением,</w:t>
            </w:r>
            <w:r>
              <w:rPr>
                <w:spacing w:val="54"/>
              </w:rPr>
              <w:t xml:space="preserve"> </w:t>
            </w:r>
            <w:r>
              <w:t>что на</w:t>
            </w:r>
            <w:r>
              <w:rPr>
                <w:spacing w:val="-1"/>
              </w:rPr>
              <w:t xml:space="preserve"> </w:t>
            </w:r>
            <w:r>
              <w:t>них изображено.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118"/>
        <w:gridCol w:w="4537"/>
      </w:tblGrid>
      <w:tr w:rsidR="001F5D24">
        <w:trPr>
          <w:trHeight w:val="1010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ind w:left="81" w:right="94" w:firstLine="28"/>
              <w:jc w:val="both"/>
              <w:rPr>
                <w:b/>
              </w:rPr>
            </w:pPr>
            <w:r>
              <w:rPr>
                <w:b/>
              </w:rPr>
              <w:t>Программная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число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её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  <w:p w:rsidR="001F5D24" w:rsidRDefault="00FB1277">
            <w:pPr>
              <w:pStyle w:val="TableParagraph"/>
              <w:spacing w:line="239" w:lineRule="exact"/>
              <w:ind w:left="110"/>
              <w:jc w:val="both"/>
            </w:pPr>
            <w:r>
              <w:t>(Тематика</w:t>
            </w:r>
            <w:r>
              <w:rPr>
                <w:spacing w:val="-2"/>
              </w:rPr>
              <w:t xml:space="preserve"> </w:t>
            </w:r>
            <w:r>
              <w:t>общения)</w:t>
            </w: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spacing w:line="237" w:lineRule="auto"/>
              <w:ind w:left="108" w:right="379"/>
              <w:jc w:val="both"/>
            </w:pPr>
            <w:r>
              <w:rPr>
                <w:b/>
              </w:rPr>
              <w:t>Программное содержание</w:t>
            </w:r>
            <w:r>
              <w:rPr>
                <w:b/>
                <w:spacing w:val="-52"/>
              </w:rPr>
              <w:t xml:space="preserve"> </w:t>
            </w:r>
            <w:r>
              <w:t>(Коммуникативные умения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языковые навыки)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tabs>
                <w:tab w:val="left" w:pos="2848"/>
              </w:tabs>
              <w:ind w:left="141" w:right="235" w:firstLine="33"/>
              <w:jc w:val="both"/>
              <w:rPr>
                <w:b/>
              </w:rPr>
            </w:pPr>
            <w:r>
              <w:rPr>
                <w:b/>
              </w:rPr>
              <w:t xml:space="preserve">Характеристика деятельности </w:t>
            </w:r>
            <w:r>
              <w:t>(учебной,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tab/>
              <w:t>коммуникатив-</w:t>
            </w:r>
            <w:r>
              <w:rPr>
                <w:spacing w:val="-53"/>
              </w:rPr>
              <w:t xml:space="preserve"> </w:t>
            </w:r>
            <w:r>
              <w:t>ной/речевой)</w:t>
            </w:r>
            <w:r>
              <w:rPr>
                <w:b/>
              </w:rPr>
              <w:t>;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организа-</w:t>
            </w:r>
          </w:p>
          <w:p w:rsidR="001F5D24" w:rsidRDefault="00FB1277">
            <w:pPr>
              <w:pStyle w:val="TableParagraph"/>
              <w:spacing w:line="240" w:lineRule="exact"/>
              <w:ind w:left="141"/>
              <w:rPr>
                <w:b/>
              </w:rPr>
            </w:pPr>
            <w:r>
              <w:rPr>
                <w:b/>
              </w:rPr>
              <w:t>ции</w:t>
            </w:r>
          </w:p>
        </w:tc>
      </w:tr>
      <w:tr w:rsidR="001F5D24">
        <w:trPr>
          <w:trHeight w:val="4048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ind w:left="50" w:right="36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подписей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картин-</w:t>
            </w:r>
            <w:r>
              <w:rPr>
                <w:spacing w:val="1"/>
              </w:rPr>
              <w:t xml:space="preserve"> </w:t>
            </w:r>
            <w:r>
              <w:t>кам,</w:t>
            </w:r>
            <w:r>
              <w:rPr>
                <w:spacing w:val="1"/>
              </w:rPr>
              <w:t xml:space="preserve"> </w:t>
            </w:r>
            <w:r>
              <w:t>фотографиям. Заполнение</w:t>
            </w:r>
            <w:r>
              <w:rPr>
                <w:spacing w:val="-52"/>
              </w:rPr>
              <w:t xml:space="preserve"> </w:t>
            </w:r>
            <w:r>
              <w:t>анкет и формуляров с указани-</w:t>
            </w:r>
            <w:r>
              <w:rPr>
                <w:spacing w:val="1"/>
              </w:rPr>
              <w:t xml:space="preserve"> </w:t>
            </w:r>
            <w:r>
              <w:t>ем личной информации в соот-</w:t>
            </w:r>
            <w:r>
              <w:rPr>
                <w:spacing w:val="1"/>
              </w:rPr>
              <w:t xml:space="preserve"> </w:t>
            </w:r>
            <w:r>
              <w:t>ветствии с нормами,</w:t>
            </w:r>
            <w:r>
              <w:rPr>
                <w:spacing w:val="1"/>
              </w:rPr>
              <w:t xml:space="preserve"> </w:t>
            </w:r>
            <w:r>
              <w:t>приняты-</w:t>
            </w:r>
            <w:r>
              <w:rPr>
                <w:spacing w:val="1"/>
              </w:rPr>
              <w:t xml:space="preserve"> </w:t>
            </w:r>
            <w:r>
              <w:t>ми в стране/странах изучаемого</w:t>
            </w:r>
            <w:r>
              <w:rPr>
                <w:spacing w:val="-52"/>
              </w:rPr>
              <w:t xml:space="preserve"> </w:t>
            </w:r>
            <w:r>
              <w:t>языка.</w:t>
            </w:r>
          </w:p>
          <w:p w:rsidR="001F5D24" w:rsidRDefault="00FB1277">
            <w:pPr>
              <w:pStyle w:val="TableParagraph"/>
              <w:ind w:left="50" w:right="37"/>
              <w:jc w:val="both"/>
            </w:pPr>
            <w:r>
              <w:t>Написание с опорой на образец</w:t>
            </w:r>
            <w:r>
              <w:rPr>
                <w:spacing w:val="1"/>
              </w:rPr>
              <w:t xml:space="preserve"> </w:t>
            </w:r>
            <w:r>
              <w:t>коротких</w:t>
            </w:r>
            <w:r>
              <w:rPr>
                <w:spacing w:val="1"/>
              </w:rPr>
              <w:t xml:space="preserve"> </w:t>
            </w:r>
            <w:r>
              <w:t>поздравлений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праздниками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выражением</w:t>
            </w:r>
            <w:r>
              <w:rPr>
                <w:spacing w:val="1"/>
              </w:rPr>
              <w:t xml:space="preserve"> </w:t>
            </w:r>
            <w:r>
              <w:t>пожелания.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1"/>
              </w:rPr>
              <w:t xml:space="preserve"> </w:t>
            </w:r>
            <w:r>
              <w:t>корот-</w:t>
            </w:r>
            <w:r>
              <w:rPr>
                <w:spacing w:val="1"/>
              </w:rPr>
              <w:t xml:space="preserve"> </w:t>
            </w:r>
            <w:r>
              <w:t>кого</w:t>
            </w:r>
            <w:r>
              <w:rPr>
                <w:spacing w:val="10"/>
              </w:rPr>
              <w:t xml:space="preserve"> </w:t>
            </w:r>
            <w:r>
              <w:t>рассказа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плану</w:t>
            </w:r>
          </w:p>
          <w:p w:rsidR="001F5D24" w:rsidRDefault="00FB1277">
            <w:pPr>
              <w:pStyle w:val="TableParagraph"/>
              <w:ind w:left="50"/>
            </w:pPr>
            <w:r>
              <w:t>/ключевым</w:t>
            </w:r>
            <w:r>
              <w:rPr>
                <w:spacing w:val="-2"/>
              </w:rPr>
              <w:t xml:space="preserve"> </w:t>
            </w:r>
            <w:r>
              <w:t>словам.</w:t>
            </w:r>
          </w:p>
          <w:p w:rsidR="001F5D24" w:rsidRDefault="00FB1277">
            <w:pPr>
              <w:pStyle w:val="TableParagraph"/>
              <w:tabs>
                <w:tab w:val="left" w:pos="863"/>
                <w:tab w:val="left" w:pos="1837"/>
                <w:tab w:val="left" w:pos="2970"/>
              </w:tabs>
              <w:ind w:left="50" w:right="36"/>
            </w:pPr>
            <w:r>
              <w:t>Написание</w:t>
            </w:r>
            <w:r>
              <w:rPr>
                <w:spacing w:val="1"/>
              </w:rPr>
              <w:t xml:space="preserve"> </w:t>
            </w:r>
            <w:r>
              <w:t>электронного</w:t>
            </w:r>
            <w:r>
              <w:rPr>
                <w:spacing w:val="1"/>
              </w:rPr>
              <w:t xml:space="preserve"> </w:t>
            </w:r>
            <w:r>
              <w:t>сооб-</w:t>
            </w:r>
            <w:r>
              <w:rPr>
                <w:spacing w:val="-52"/>
              </w:rPr>
              <w:t xml:space="preserve"> </w:t>
            </w:r>
            <w:r>
              <w:t>щения</w:t>
            </w:r>
            <w:r>
              <w:tab/>
              <w:t>личного</w:t>
            </w:r>
            <w:r>
              <w:tab/>
              <w:t>характера</w:t>
            </w:r>
            <w:r>
              <w:tab/>
            </w:r>
            <w:r>
              <w:rPr>
                <w:spacing w:val="-3"/>
              </w:rPr>
              <w:t>с</w:t>
            </w:r>
          </w:p>
          <w:p w:rsidR="001F5D24" w:rsidRDefault="00FB1277">
            <w:pPr>
              <w:pStyle w:val="TableParagraph"/>
              <w:spacing w:line="244" w:lineRule="exact"/>
              <w:ind w:left="50"/>
            </w:pPr>
            <w:r>
              <w:t>опорой на образец.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ind w:left="50" w:right="38"/>
              <w:jc w:val="both"/>
            </w:pPr>
            <w:r>
              <w:t>Заполнять</w:t>
            </w:r>
            <w:r>
              <w:rPr>
                <w:spacing w:val="1"/>
              </w:rPr>
              <w:t xml:space="preserve"> </w:t>
            </w:r>
            <w:r>
              <w:t>анкеты и формуляры:</w:t>
            </w:r>
            <w:r>
              <w:rPr>
                <w:spacing w:val="1"/>
              </w:rPr>
              <w:t xml:space="preserve"> </w:t>
            </w:r>
            <w:r>
              <w:t>сообщать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 основные сведения (имя,</w:t>
            </w:r>
            <w:r>
              <w:rPr>
                <w:spacing w:val="1"/>
              </w:rPr>
              <w:t xml:space="preserve"> </w:t>
            </w:r>
            <w:r>
              <w:t>фамилия, воз-</w:t>
            </w:r>
            <w:r>
              <w:rPr>
                <w:spacing w:val="1"/>
              </w:rPr>
              <w:t xml:space="preserve"> </w:t>
            </w:r>
            <w:r>
              <w:t>раст,</w:t>
            </w:r>
            <w:r>
              <w:rPr>
                <w:spacing w:val="1"/>
              </w:rPr>
              <w:t xml:space="preserve"> </w:t>
            </w:r>
            <w:r>
              <w:t>местожительство</w:t>
            </w:r>
            <w:r>
              <w:rPr>
                <w:spacing w:val="1"/>
              </w:rPr>
              <w:t xml:space="preserve"> </w:t>
            </w:r>
            <w:r>
              <w:t>(страна</w:t>
            </w:r>
            <w:r>
              <w:rPr>
                <w:spacing w:val="1"/>
              </w:rPr>
              <w:t xml:space="preserve"> </w:t>
            </w:r>
            <w:r>
              <w:t>проживания,</w:t>
            </w:r>
            <w:r>
              <w:rPr>
                <w:spacing w:val="-52"/>
              </w:rPr>
              <w:t xml:space="preserve"> </w:t>
            </w:r>
            <w:r>
              <w:t>город),</w:t>
            </w:r>
            <w:r>
              <w:rPr>
                <w:spacing w:val="54"/>
              </w:rPr>
              <w:t xml:space="preserve"> </w:t>
            </w:r>
            <w:r>
              <w:t>любимое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и т. д.).</w:t>
            </w:r>
          </w:p>
          <w:p w:rsidR="001F5D24" w:rsidRDefault="00FB1277">
            <w:pPr>
              <w:pStyle w:val="TableParagraph"/>
              <w:ind w:left="50" w:right="38"/>
              <w:jc w:val="both"/>
            </w:pPr>
            <w:r>
              <w:t>Писание небольшое письменное высказывание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 вербальных</w:t>
            </w:r>
            <w:r>
              <w:rPr>
                <w:spacing w:val="-1"/>
              </w:rPr>
              <w:t xml:space="preserve"> </w:t>
            </w:r>
            <w:r>
              <w:t>опор.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Писать с опорой на образец короткие поздрав-</w:t>
            </w:r>
            <w:r>
              <w:rPr>
                <w:spacing w:val="1"/>
              </w:rPr>
              <w:t xml:space="preserve"> </w:t>
            </w:r>
            <w:r>
              <w:t>ления с днём рождения,</w:t>
            </w:r>
            <w:r>
              <w:rPr>
                <w:spacing w:val="1"/>
              </w:rPr>
              <w:t xml:space="preserve"> </w:t>
            </w:r>
            <w:r>
              <w:t>Новым годом,</w:t>
            </w:r>
            <w:r>
              <w:rPr>
                <w:spacing w:val="1"/>
              </w:rPr>
              <w:t xml:space="preserve"> </w:t>
            </w:r>
            <w:r>
              <w:t>Рож-</w:t>
            </w:r>
            <w:r>
              <w:rPr>
                <w:spacing w:val="1"/>
              </w:rPr>
              <w:t xml:space="preserve"> </w:t>
            </w:r>
            <w:r>
              <w:t>деством</w:t>
            </w:r>
            <w:r>
              <w:rPr>
                <w:spacing w:val="-1"/>
              </w:rPr>
              <w:t xml:space="preserve"> </w:t>
            </w:r>
            <w:r>
              <w:t>с выражением пожелания.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Писать</w:t>
            </w:r>
            <w:r>
              <w:rPr>
                <w:spacing w:val="1"/>
              </w:rPr>
              <w:t xml:space="preserve"> </w:t>
            </w:r>
            <w:r>
              <w:t>электронное</w:t>
            </w:r>
            <w:r>
              <w:rPr>
                <w:spacing w:val="1"/>
              </w:rPr>
              <w:t xml:space="preserve"> </w:t>
            </w:r>
            <w:r>
              <w:t>сообщение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ха-</w:t>
            </w:r>
            <w:r>
              <w:rPr>
                <w:spacing w:val="1"/>
              </w:rPr>
              <w:t xml:space="preserve"> </w:t>
            </w:r>
            <w:r>
              <w:t>рактера</w:t>
            </w:r>
            <w:r>
              <w:rPr>
                <w:spacing w:val="-1"/>
              </w:rPr>
              <w:t xml:space="preserve"> </w:t>
            </w:r>
            <w:r>
              <w:t>с опорой на образец.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1"/>
              </w:rPr>
              <w:t xml:space="preserve"> </w:t>
            </w:r>
            <w:r>
              <w:t>конверт,</w:t>
            </w:r>
            <w:r>
              <w:rPr>
                <w:spacing w:val="56"/>
              </w:rPr>
              <w:t xml:space="preserve"> </w:t>
            </w:r>
            <w:r>
              <w:t>сервисные</w:t>
            </w:r>
            <w:r>
              <w:rPr>
                <w:spacing w:val="1"/>
              </w:rPr>
              <w:t xml:space="preserve"> </w:t>
            </w:r>
            <w:r>
              <w:t>поля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электронной</w:t>
            </w:r>
            <w:r>
              <w:rPr>
                <w:spacing w:val="1"/>
              </w:rPr>
              <w:t xml:space="preserve"> </w:t>
            </w:r>
            <w:r>
              <w:t>почты</w:t>
            </w:r>
            <w:r>
              <w:rPr>
                <w:spacing w:val="55"/>
              </w:rPr>
              <w:t xml:space="preserve"> </w:t>
            </w:r>
            <w:r>
              <w:t>(адрес,</w:t>
            </w:r>
            <w:r>
              <w:rPr>
                <w:spacing w:val="1"/>
              </w:rPr>
              <w:t xml:space="preserve"> </w:t>
            </w: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сообщения).</w:t>
            </w:r>
          </w:p>
        </w:tc>
      </w:tr>
      <w:tr w:rsidR="001F5D24">
        <w:trPr>
          <w:trHeight w:val="7085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tabs>
                <w:tab w:val="left" w:pos="1648"/>
                <w:tab w:val="left" w:pos="1698"/>
                <w:tab w:val="left" w:pos="2197"/>
                <w:tab w:val="left" w:pos="2675"/>
              </w:tabs>
              <w:ind w:left="50" w:right="35"/>
            </w:pPr>
            <w:r>
              <w:rPr>
                <w:b/>
                <w:i/>
              </w:rPr>
              <w:t>Фонетическая сторона речи</w:t>
            </w:r>
            <w:r>
              <w:rPr>
                <w:b/>
                <w:i/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9"/>
              </w:rPr>
              <w:t xml:space="preserve"> </w:t>
            </w:r>
            <w:r>
              <w:t>норм</w:t>
            </w:r>
            <w:r>
              <w:rPr>
                <w:spacing w:val="8"/>
              </w:rPr>
              <w:t xml:space="preserve"> </w:t>
            </w:r>
            <w:r>
              <w:t>произноше-</w:t>
            </w:r>
            <w:r>
              <w:rPr>
                <w:spacing w:val="-52"/>
              </w:rPr>
              <w:t xml:space="preserve"> </w:t>
            </w:r>
            <w:r>
              <w:t>ния:</w:t>
            </w:r>
            <w:r>
              <w:rPr>
                <w:spacing w:val="7"/>
              </w:rPr>
              <w:t xml:space="preserve"> </w:t>
            </w:r>
            <w:r>
              <w:t>различение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слух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адек-</w:t>
            </w:r>
            <w:r>
              <w:rPr>
                <w:spacing w:val="-52"/>
              </w:rPr>
              <w:t xml:space="preserve"> </w:t>
            </w:r>
            <w:r>
              <w:t>ватно,</w:t>
            </w:r>
            <w:r>
              <w:rPr>
                <w:spacing w:val="33"/>
              </w:rPr>
              <w:t xml:space="preserve"> </w:t>
            </w:r>
            <w:r>
              <w:t>без</w:t>
            </w:r>
            <w:r>
              <w:rPr>
                <w:spacing w:val="14"/>
              </w:rPr>
              <w:t xml:space="preserve"> </w:t>
            </w:r>
            <w:r>
              <w:t>ошибок,</w:t>
            </w:r>
            <w:r>
              <w:rPr>
                <w:spacing w:val="31"/>
              </w:rPr>
              <w:t xml:space="preserve"> </w:t>
            </w:r>
            <w:r>
              <w:t>ведущих</w:t>
            </w:r>
            <w:r>
              <w:rPr>
                <w:spacing w:val="1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сбою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коммуникации,</w:t>
            </w:r>
            <w:r>
              <w:rPr>
                <w:spacing w:val="12"/>
              </w:rPr>
              <w:t xml:space="preserve"> </w:t>
            </w:r>
            <w:r>
              <w:t>произ-</w:t>
            </w:r>
            <w:r>
              <w:rPr>
                <w:spacing w:val="-52"/>
              </w:rPr>
              <w:t xml:space="preserve"> </w:t>
            </w:r>
            <w:r>
              <w:t>ношение</w:t>
            </w:r>
            <w:r>
              <w:rPr>
                <w:spacing w:val="29"/>
              </w:rPr>
              <w:t xml:space="preserve"> </w:t>
            </w:r>
            <w:r>
              <w:t>словс</w:t>
            </w:r>
            <w:r>
              <w:rPr>
                <w:spacing w:val="29"/>
              </w:rPr>
              <w:t xml:space="preserve"> </w:t>
            </w:r>
            <w:r>
              <w:t>соблюдением</w:t>
            </w:r>
            <w:r>
              <w:rPr>
                <w:spacing w:val="-52"/>
              </w:rPr>
              <w:t xml:space="preserve"> </w:t>
            </w:r>
            <w:r>
              <w:t>правильного</w:t>
            </w:r>
            <w:r>
              <w:rPr>
                <w:spacing w:val="22"/>
              </w:rPr>
              <w:t xml:space="preserve"> </w:t>
            </w:r>
            <w:r>
              <w:t>ударения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фраз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соблюдением</w:t>
            </w:r>
            <w:r>
              <w:tab/>
              <w:t>их</w:t>
            </w:r>
            <w:r>
              <w:tab/>
            </w:r>
            <w:r>
              <w:rPr>
                <w:spacing w:val="-1"/>
              </w:rPr>
              <w:t>ритмико-</w:t>
            </w:r>
            <w:r>
              <w:rPr>
                <w:spacing w:val="-52"/>
              </w:rPr>
              <w:t xml:space="preserve"> </w:t>
            </w:r>
            <w:r>
              <w:t>интонационных</w:t>
            </w:r>
            <w:r>
              <w:rPr>
                <w:spacing w:val="7"/>
              </w:rPr>
              <w:t xml:space="preserve"> </w:t>
            </w:r>
            <w:r>
              <w:t>особенностей.</w:t>
            </w:r>
            <w:r>
              <w:rPr>
                <w:spacing w:val="-52"/>
              </w:rPr>
              <w:t xml:space="preserve"> </w:t>
            </w:r>
            <w:r>
              <w:t>Корректное</w:t>
            </w:r>
            <w:r>
              <w:tab/>
            </w:r>
            <w:r>
              <w:tab/>
              <w:t>произношение</w:t>
            </w:r>
            <w:r>
              <w:rPr>
                <w:spacing w:val="-52"/>
              </w:rPr>
              <w:t xml:space="preserve"> </w:t>
            </w:r>
            <w:r>
              <w:t>предложений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точки</w:t>
            </w:r>
            <w:r>
              <w:rPr>
                <w:spacing w:val="8"/>
              </w:rPr>
              <w:t xml:space="preserve"> </w:t>
            </w:r>
            <w:r>
              <w:t>зрения</w:t>
            </w:r>
            <w:r>
              <w:rPr>
                <w:spacing w:val="6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ритмико-интонационных</w:t>
            </w:r>
            <w:r>
              <w:tab/>
              <w:t>осо-</w:t>
            </w:r>
            <w:r>
              <w:rPr>
                <w:spacing w:val="-52"/>
              </w:rPr>
              <w:t xml:space="preserve"> </w:t>
            </w:r>
            <w:r>
              <w:t>бенностей.</w:t>
            </w:r>
          </w:p>
          <w:p w:rsidR="001F5D24" w:rsidRDefault="00FB1277">
            <w:pPr>
              <w:pStyle w:val="TableParagraph"/>
              <w:ind w:left="50" w:right="37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изученными правилами чтения.</w:t>
            </w:r>
            <w:r>
              <w:rPr>
                <w:spacing w:val="-52"/>
              </w:rPr>
              <w:t xml:space="preserve"> </w:t>
            </w:r>
            <w:r>
              <w:t>Фонетически</w:t>
            </w:r>
            <w:r>
              <w:rPr>
                <w:spacing w:val="1"/>
              </w:rPr>
              <w:t xml:space="preserve"> </w:t>
            </w:r>
            <w:r>
              <w:t>корректное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изношение</w:t>
            </w:r>
            <w:r>
              <w:rPr>
                <w:spacing w:val="1"/>
              </w:rPr>
              <w:t xml:space="preserve"> </w:t>
            </w:r>
            <w:r>
              <w:t>знаков</w:t>
            </w:r>
            <w:r>
              <w:rPr>
                <w:spacing w:val="1"/>
              </w:rPr>
              <w:t xml:space="preserve"> </w:t>
            </w:r>
            <w:r>
              <w:t>транскрип-</w:t>
            </w:r>
            <w:r>
              <w:rPr>
                <w:spacing w:val="1"/>
              </w:rPr>
              <w:t xml:space="preserve"> </w:t>
            </w:r>
            <w:r>
              <w:t>ции.</w:t>
            </w:r>
          </w:p>
          <w:p w:rsidR="001F5D24" w:rsidRDefault="00FB1277">
            <w:pPr>
              <w:pStyle w:val="TableParagraph"/>
              <w:ind w:left="50" w:right="37"/>
              <w:jc w:val="both"/>
            </w:pPr>
            <w:r>
              <w:t>Чтение слов с использованием</w:t>
            </w:r>
            <w:r>
              <w:rPr>
                <w:spacing w:val="1"/>
              </w:rPr>
              <w:t xml:space="preserve"> </w:t>
            </w:r>
            <w:r>
              <w:t>полной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частичной</w:t>
            </w:r>
            <w:r>
              <w:rPr>
                <w:spacing w:val="1"/>
              </w:rPr>
              <w:t xml:space="preserve"> </w:t>
            </w:r>
            <w:r>
              <w:t>тран-</w:t>
            </w:r>
            <w:r>
              <w:rPr>
                <w:spacing w:val="-52"/>
              </w:rPr>
              <w:t xml:space="preserve"> </w:t>
            </w:r>
            <w:r>
              <w:t>скрипции,</w:t>
            </w:r>
            <w:r>
              <w:rPr>
                <w:spacing w:val="54"/>
              </w:rPr>
              <w:t xml:space="preserve"> </w:t>
            </w:r>
            <w:r>
              <w:t>по аналогии.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line="243" w:lineRule="exact"/>
              <w:ind w:left="5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Фонетическая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сторона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речи</w:t>
            </w:r>
          </w:p>
          <w:p w:rsidR="001F5D24" w:rsidRDefault="00FB1277">
            <w:pPr>
              <w:pStyle w:val="TableParagraph"/>
              <w:ind w:left="50" w:right="37"/>
              <w:jc w:val="both"/>
            </w:pP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адекватно</w:t>
            </w:r>
            <w:r>
              <w:rPr>
                <w:spacing w:val="55"/>
              </w:rPr>
              <w:t xml:space="preserve"> </w:t>
            </w:r>
            <w:r>
              <w:t>произносить</w:t>
            </w:r>
            <w:r>
              <w:rPr>
                <w:spacing w:val="1"/>
              </w:rPr>
              <w:t xml:space="preserve"> </w:t>
            </w:r>
            <w:r>
              <w:t>все звуки английского языка,</w:t>
            </w:r>
            <w:r>
              <w:rPr>
                <w:spacing w:val="1"/>
              </w:rPr>
              <w:t xml:space="preserve"> </w:t>
            </w:r>
            <w:r>
              <w:t>соблюдая нор-</w:t>
            </w:r>
            <w:r>
              <w:rPr>
                <w:spacing w:val="1"/>
              </w:rPr>
              <w:t xml:space="preserve"> </w:t>
            </w:r>
            <w:r>
              <w:t>мы произнесения звуков (долгота и краткость</w:t>
            </w:r>
            <w:r>
              <w:rPr>
                <w:spacing w:val="1"/>
              </w:rPr>
              <w:t xml:space="preserve"> </w:t>
            </w:r>
            <w:r>
              <w:t>гласных,</w:t>
            </w:r>
            <w:r>
              <w:rPr>
                <w:spacing w:val="1"/>
              </w:rPr>
              <w:t xml:space="preserve"> </w:t>
            </w:r>
            <w:r>
              <w:t>отсутствие оглушения звонких со-</w:t>
            </w:r>
            <w:r>
              <w:rPr>
                <w:spacing w:val="1"/>
              </w:rPr>
              <w:t xml:space="preserve"> </w:t>
            </w:r>
            <w:r>
              <w:t>гласных в конце слога или слова,</w:t>
            </w:r>
            <w:r>
              <w:rPr>
                <w:spacing w:val="1"/>
              </w:rPr>
              <w:t xml:space="preserve"> </w:t>
            </w: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смягчения согласных перед гласными; связу-</w:t>
            </w:r>
            <w:r>
              <w:rPr>
                <w:spacing w:val="1"/>
              </w:rPr>
              <w:t xml:space="preserve"> </w:t>
            </w:r>
            <w:r>
              <w:t>ющее “r” в предложениях с there is/there are,</w:t>
            </w:r>
            <w:r>
              <w:rPr>
                <w:spacing w:val="1"/>
              </w:rPr>
              <w:t xml:space="preserve"> </w:t>
            </w:r>
            <w:r>
              <w:t>where</w:t>
            </w:r>
            <w:r>
              <w:rPr>
                <w:spacing w:val="-2"/>
              </w:rPr>
              <w:t xml:space="preserve"> </w:t>
            </w:r>
            <w:r>
              <w:t>is).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правильное</w:t>
            </w:r>
            <w:r>
              <w:rPr>
                <w:spacing w:val="1"/>
              </w:rPr>
              <w:t xml:space="preserve"> </w:t>
            </w:r>
            <w:r>
              <w:t>ударение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изолиро-</w:t>
            </w:r>
            <w:r>
              <w:rPr>
                <w:spacing w:val="1"/>
              </w:rPr>
              <w:t xml:space="preserve"> </w:t>
            </w:r>
            <w:r>
              <w:t>ванном слове,</w:t>
            </w:r>
            <w:r>
              <w:rPr>
                <w:spacing w:val="1"/>
              </w:rPr>
              <w:t xml:space="preserve"> </w:t>
            </w:r>
            <w:r>
              <w:t>фразе (правило отсутствия уда-</w:t>
            </w:r>
            <w:r>
              <w:rPr>
                <w:spacing w:val="1"/>
              </w:rPr>
              <w:t xml:space="preserve"> </w:t>
            </w:r>
            <w:r>
              <w:t>рения</w:t>
            </w:r>
            <w:r>
              <w:rPr>
                <w:spacing w:val="-1"/>
              </w:rPr>
              <w:t xml:space="preserve"> </w:t>
            </w:r>
            <w:r>
              <w:t>на служебных</w:t>
            </w:r>
            <w:r>
              <w:rPr>
                <w:spacing w:val="-2"/>
              </w:rPr>
              <w:t xml:space="preserve"> </w:t>
            </w:r>
            <w:r>
              <w:t>словах).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Корректно произносить предложения с точки</w:t>
            </w:r>
            <w:r>
              <w:rPr>
                <w:spacing w:val="1"/>
              </w:rPr>
              <w:t xml:space="preserve"> </w:t>
            </w:r>
            <w:r>
              <w:t>зрения их ритмико-интонационных особенно-</w:t>
            </w:r>
            <w:r>
              <w:rPr>
                <w:spacing w:val="1"/>
              </w:rPr>
              <w:t xml:space="preserve"> </w:t>
            </w:r>
            <w:r>
              <w:t>стей</w:t>
            </w:r>
            <w:r>
              <w:rPr>
                <w:spacing w:val="1"/>
              </w:rPr>
              <w:t xml:space="preserve"> </w:t>
            </w:r>
            <w:r>
              <w:t>(побудительное</w:t>
            </w:r>
            <w:r>
              <w:rPr>
                <w:spacing w:val="1"/>
              </w:rPr>
              <w:t xml:space="preserve"> </w:t>
            </w:r>
            <w:r>
              <w:t>предложение;</w:t>
            </w:r>
            <w:r>
              <w:rPr>
                <w:spacing w:val="1"/>
              </w:rPr>
              <w:t xml:space="preserve"> </w:t>
            </w:r>
            <w:r>
              <w:t>общий,</w:t>
            </w:r>
            <w:r>
              <w:rPr>
                <w:spacing w:val="1"/>
              </w:rPr>
              <w:t xml:space="preserve"> </w:t>
            </w:r>
            <w:r>
              <w:t>специальный</w:t>
            </w:r>
            <w:r>
              <w:rPr>
                <w:spacing w:val="-1"/>
              </w:rPr>
              <w:t xml:space="preserve"> </w:t>
            </w:r>
            <w:r>
              <w:t>вопросы).</w:t>
            </w:r>
          </w:p>
          <w:p w:rsidR="001F5D24" w:rsidRDefault="00FB1277">
            <w:pPr>
              <w:pStyle w:val="TableParagraph"/>
              <w:ind w:left="50" w:right="35"/>
              <w:jc w:val="both"/>
            </w:pPr>
            <w:r>
              <w:t>Соблюдать интонацию перечисления. Приме-</w:t>
            </w:r>
            <w:r>
              <w:rPr>
                <w:spacing w:val="1"/>
              </w:rPr>
              <w:t xml:space="preserve"> </w:t>
            </w:r>
            <w:r>
              <w:t>нять для чтения новых</w:t>
            </w:r>
            <w:r>
              <w:rPr>
                <w:spacing w:val="1"/>
              </w:rPr>
              <w:t xml:space="preserve"> </w:t>
            </w:r>
            <w:r>
              <w:t>слов правила чтения</w:t>
            </w:r>
            <w:r>
              <w:rPr>
                <w:spacing w:val="1"/>
              </w:rPr>
              <w:t xml:space="preserve"> </w:t>
            </w:r>
            <w:r>
              <w:t>гласных в открытом и закрытом слоге в одно-</w:t>
            </w:r>
            <w:r>
              <w:rPr>
                <w:spacing w:val="1"/>
              </w:rPr>
              <w:t xml:space="preserve"> </w:t>
            </w:r>
            <w:r>
              <w:t>сложных словах,</w:t>
            </w:r>
            <w:r>
              <w:rPr>
                <w:spacing w:val="1"/>
              </w:rPr>
              <w:t xml:space="preserve"> </w:t>
            </w:r>
            <w:r>
              <w:t>в третьем типе слога (глас-</w:t>
            </w:r>
            <w:r>
              <w:rPr>
                <w:spacing w:val="1"/>
              </w:rPr>
              <w:t xml:space="preserve"> </w:t>
            </w:r>
            <w:r>
              <w:t>ная + r); согласных,</w:t>
            </w:r>
            <w:r>
              <w:rPr>
                <w:spacing w:val="1"/>
              </w:rPr>
              <w:t xml:space="preserve"> </w:t>
            </w:r>
            <w:r>
              <w:t>основных звукобуквен-</w:t>
            </w:r>
            <w:r>
              <w:rPr>
                <w:spacing w:val="1"/>
              </w:rPr>
              <w:t xml:space="preserve"> </w:t>
            </w:r>
            <w:r>
              <w:t>ных сочетаниях в односложных,</w:t>
            </w:r>
            <w:r>
              <w:rPr>
                <w:spacing w:val="55"/>
              </w:rPr>
              <w:t xml:space="preserve"> </w:t>
            </w:r>
            <w:r>
              <w:t>двусложных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многосложных словах.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Вычленять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1"/>
              </w:rPr>
              <w:t xml:space="preserve"> </w:t>
            </w:r>
            <w:r>
              <w:t>звукобуквенные</w:t>
            </w:r>
            <w:r>
              <w:rPr>
                <w:spacing w:val="1"/>
              </w:rPr>
              <w:t xml:space="preserve"> </w:t>
            </w:r>
            <w:r>
              <w:t>соче-</w:t>
            </w:r>
            <w:r>
              <w:rPr>
                <w:spacing w:val="1"/>
              </w:rPr>
              <w:t xml:space="preserve"> </w:t>
            </w:r>
            <w:r>
              <w:t>тания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анализе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слов.</w:t>
            </w:r>
            <w:r>
              <w:rPr>
                <w:spacing w:val="1"/>
              </w:rPr>
              <w:t xml:space="preserve"> </w:t>
            </w:r>
            <w:r>
              <w:t>Озвучи-</w:t>
            </w:r>
            <w:r>
              <w:rPr>
                <w:spacing w:val="-52"/>
              </w:rPr>
              <w:t xml:space="preserve"> </w:t>
            </w:r>
            <w:r>
              <w:t>вать</w:t>
            </w:r>
            <w:r>
              <w:rPr>
                <w:spacing w:val="-1"/>
              </w:rPr>
              <w:t xml:space="preserve"> </w:t>
            </w:r>
            <w:r>
              <w:t>знаки транскрипции.</w:t>
            </w:r>
          </w:p>
          <w:p w:rsidR="001F5D24" w:rsidRDefault="00FB1277">
            <w:pPr>
              <w:pStyle w:val="TableParagraph"/>
              <w:spacing w:line="252" w:lineRule="exact"/>
              <w:ind w:left="50" w:right="37"/>
              <w:jc w:val="both"/>
            </w:pPr>
            <w:r>
              <w:t>Читать новые слова по транскрипции (полной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частичной);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аналогии.</w:t>
            </w:r>
          </w:p>
        </w:tc>
      </w:tr>
      <w:tr w:rsidR="001F5D24">
        <w:trPr>
          <w:trHeight w:val="2529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ind w:left="50" w:right="4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Графика,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орфография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пунктуация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Правильное написание изучен-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слов.</w:t>
            </w:r>
            <w:r>
              <w:rPr>
                <w:spacing w:val="1"/>
              </w:rPr>
              <w:t xml:space="preserve"> </w:t>
            </w:r>
            <w:r>
              <w:t>Правильная</w:t>
            </w:r>
            <w:r>
              <w:rPr>
                <w:spacing w:val="1"/>
              </w:rPr>
              <w:t xml:space="preserve"> </w:t>
            </w:r>
            <w:r>
              <w:t>расста-</w:t>
            </w:r>
            <w:r>
              <w:rPr>
                <w:spacing w:val="1"/>
              </w:rPr>
              <w:t xml:space="preserve"> </w:t>
            </w:r>
            <w:r>
              <w:t>новка знаков препинания (точ-</w:t>
            </w:r>
            <w:r>
              <w:rPr>
                <w:spacing w:val="1"/>
              </w:rPr>
              <w:t xml:space="preserve"> </w:t>
            </w:r>
            <w:r>
              <w:t>ки,</w:t>
            </w:r>
            <w:r>
              <w:rPr>
                <w:spacing w:val="1"/>
              </w:rPr>
              <w:t xml:space="preserve"> </w:t>
            </w:r>
            <w:r>
              <w:t>вопросительного и воскли-</w:t>
            </w:r>
            <w:r>
              <w:rPr>
                <w:spacing w:val="1"/>
              </w:rPr>
              <w:t xml:space="preserve"> </w:t>
            </w:r>
            <w:r>
              <w:t>цательного знака в конце пред-</w:t>
            </w:r>
            <w:r>
              <w:rPr>
                <w:spacing w:val="1"/>
              </w:rPr>
              <w:t xml:space="preserve"> </w:t>
            </w:r>
            <w:r>
              <w:t>ложения; запятой при перечис-</w:t>
            </w:r>
            <w:r>
              <w:rPr>
                <w:spacing w:val="1"/>
              </w:rPr>
              <w:t xml:space="preserve"> </w:t>
            </w:r>
            <w:r>
              <w:t>лении</w:t>
            </w:r>
            <w:r>
              <w:rPr>
                <w:spacing w:val="-2"/>
              </w:rPr>
              <w:t xml:space="preserve"> </w:t>
            </w:r>
            <w:r>
              <w:t>и обращении).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ind w:left="50" w:right="31"/>
            </w:pPr>
            <w:r>
              <w:rPr>
                <w:b/>
                <w:i/>
              </w:rPr>
              <w:t>Графика,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орфография и пунктуация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8"/>
              </w:rPr>
              <w:t xml:space="preserve"> </w:t>
            </w:r>
            <w:r>
              <w:t>писать</w:t>
            </w:r>
            <w:r>
              <w:rPr>
                <w:spacing w:val="8"/>
              </w:rPr>
              <w:t xml:space="preserve"> </w:t>
            </w:r>
            <w:r>
              <w:t>изученные</w:t>
            </w:r>
            <w:r>
              <w:rPr>
                <w:spacing w:val="9"/>
              </w:rPr>
              <w:t xml:space="preserve"> </w:t>
            </w:r>
            <w:r>
              <w:t>слова.</w:t>
            </w:r>
            <w:r>
              <w:rPr>
                <w:spacing w:val="8"/>
              </w:rPr>
              <w:t xml:space="preserve"> </w:t>
            </w:r>
            <w:r>
              <w:t>Восста-</w:t>
            </w:r>
            <w:r>
              <w:rPr>
                <w:spacing w:val="-52"/>
              </w:rPr>
              <w:t xml:space="preserve"> </w:t>
            </w:r>
            <w:r>
              <w:t>навливать</w:t>
            </w:r>
            <w:r>
              <w:rPr>
                <w:spacing w:val="18"/>
              </w:rPr>
              <w:t xml:space="preserve"> </w:t>
            </w:r>
            <w:r>
              <w:t>слово,</w:t>
            </w:r>
            <w:r>
              <w:rPr>
                <w:spacing w:val="39"/>
              </w:rPr>
              <w:t xml:space="preserve"> </w:t>
            </w:r>
            <w:r>
              <w:t>вставляя</w:t>
            </w:r>
            <w:r>
              <w:rPr>
                <w:spacing w:val="17"/>
              </w:rPr>
              <w:t xml:space="preserve"> </w:t>
            </w:r>
            <w:r>
              <w:t>пропущенные</w:t>
            </w:r>
            <w:r>
              <w:rPr>
                <w:spacing w:val="19"/>
              </w:rPr>
              <w:t xml:space="preserve"> </w:t>
            </w:r>
            <w:r>
              <w:t>бук-</w:t>
            </w:r>
            <w:r>
              <w:rPr>
                <w:spacing w:val="-52"/>
              </w:rPr>
              <w:t xml:space="preserve"> </w:t>
            </w:r>
            <w:r>
              <w:t>вы.</w:t>
            </w:r>
            <w:r>
              <w:rPr>
                <w:spacing w:val="11"/>
              </w:rPr>
              <w:t xml:space="preserve"> </w:t>
            </w:r>
            <w:r>
              <w:t>Отличать</w:t>
            </w:r>
            <w:r>
              <w:rPr>
                <w:spacing w:val="10"/>
              </w:rPr>
              <w:t xml:space="preserve"> </w:t>
            </w:r>
            <w:r>
              <w:t>транскрипционные</w:t>
            </w:r>
            <w:r>
              <w:rPr>
                <w:spacing w:val="10"/>
              </w:rPr>
              <w:t xml:space="preserve"> </w:t>
            </w:r>
            <w:r>
              <w:t>знаки</w:t>
            </w:r>
            <w:r>
              <w:rPr>
                <w:spacing w:val="10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букв.</w:t>
            </w:r>
            <w:r>
              <w:rPr>
                <w:spacing w:val="18"/>
              </w:rPr>
              <w:t xml:space="preserve"> </w:t>
            </w:r>
            <w:r>
              <w:t>Расставлять</w:t>
            </w:r>
            <w:r>
              <w:rPr>
                <w:spacing w:val="16"/>
              </w:rPr>
              <w:t xml:space="preserve"> </w:t>
            </w:r>
            <w:r>
              <w:t>знаки</w:t>
            </w:r>
            <w:r>
              <w:rPr>
                <w:spacing w:val="16"/>
              </w:rPr>
              <w:t xml:space="preserve"> </w:t>
            </w:r>
            <w:r>
              <w:t>препинания</w:t>
            </w:r>
            <w:r>
              <w:rPr>
                <w:spacing w:val="15"/>
              </w:rPr>
              <w:t xml:space="preserve"> </w:t>
            </w:r>
            <w:r>
              <w:t>(точку,</w:t>
            </w:r>
            <w:r>
              <w:rPr>
                <w:spacing w:val="-52"/>
              </w:rPr>
              <w:t xml:space="preserve"> </w:t>
            </w:r>
            <w:r>
              <w:t>вопросительный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восклицательный</w:t>
            </w:r>
            <w:r>
              <w:rPr>
                <w:spacing w:val="45"/>
              </w:rPr>
              <w:t xml:space="preserve"> </w:t>
            </w:r>
            <w:r>
              <w:t>знаки)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конце</w:t>
            </w:r>
            <w:r>
              <w:rPr>
                <w:spacing w:val="50"/>
              </w:rPr>
              <w:t xml:space="preserve"> </w:t>
            </w:r>
            <w:r>
              <w:t>предложения;</w:t>
            </w:r>
            <w:r>
              <w:rPr>
                <w:spacing w:val="49"/>
              </w:rPr>
              <w:t xml:space="preserve"> </w:t>
            </w:r>
            <w:r>
              <w:t>запятую</w:t>
            </w:r>
            <w:r>
              <w:rPr>
                <w:spacing w:val="50"/>
              </w:rPr>
              <w:t xml:space="preserve"> </w:t>
            </w:r>
            <w:r>
              <w:t>при</w:t>
            </w:r>
            <w:r>
              <w:rPr>
                <w:spacing w:val="49"/>
              </w:rPr>
              <w:t xml:space="preserve"> </w:t>
            </w:r>
            <w:r>
              <w:t>перечисле-</w:t>
            </w:r>
            <w:r>
              <w:rPr>
                <w:spacing w:val="-52"/>
              </w:rPr>
              <w:t xml:space="preserve"> </w:t>
            </w:r>
            <w:r>
              <w:t>нии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обращении.</w:t>
            </w:r>
            <w:r>
              <w:rPr>
                <w:spacing w:val="13"/>
              </w:rPr>
              <w:t xml:space="preserve"> </w:t>
            </w:r>
            <w:r>
              <w:t>Использовать</w:t>
            </w:r>
            <w:r>
              <w:rPr>
                <w:spacing w:val="13"/>
              </w:rPr>
              <w:t xml:space="preserve"> </w:t>
            </w:r>
            <w:r>
              <w:t>знак</w:t>
            </w:r>
            <w:r>
              <w:rPr>
                <w:spacing w:val="13"/>
              </w:rPr>
              <w:t xml:space="preserve"> </w:t>
            </w:r>
            <w:r>
              <w:t>апостро-</w:t>
            </w:r>
            <w:r>
              <w:rPr>
                <w:spacing w:val="-52"/>
              </w:rPr>
              <w:t xml:space="preserve"> </w:t>
            </w:r>
            <w:r>
              <w:t>фа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сокращённых</w:t>
            </w:r>
            <w:r>
              <w:rPr>
                <w:spacing w:val="29"/>
              </w:rPr>
              <w:t xml:space="preserve"> </w:t>
            </w:r>
            <w:r>
              <w:t>формах</w:t>
            </w:r>
            <w:r>
              <w:rPr>
                <w:spacing w:val="29"/>
              </w:rPr>
              <w:t xml:space="preserve"> </w:t>
            </w:r>
            <w:r>
              <w:t>глаголов</w:t>
            </w:r>
            <w:r>
              <w:rPr>
                <w:spacing w:val="27"/>
              </w:rPr>
              <w:t xml:space="preserve"> </w:t>
            </w:r>
            <w:r>
              <w:t>(глагола-</w:t>
            </w:r>
          </w:p>
          <w:p w:rsidR="001F5D24" w:rsidRDefault="00FB1277">
            <w:pPr>
              <w:pStyle w:val="TableParagraph"/>
              <w:spacing w:line="241" w:lineRule="exact"/>
              <w:ind w:left="50"/>
            </w:pPr>
            <w:r>
              <w:t>связки,</w:t>
            </w:r>
            <w:r>
              <w:rPr>
                <w:spacing w:val="-2"/>
              </w:rPr>
              <w:t xml:space="preserve"> </w:t>
            </w:r>
            <w:r>
              <w:t>вспомогательного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модального); в</w:t>
            </w:r>
          </w:p>
        </w:tc>
      </w:tr>
    </w:tbl>
    <w:p w:rsidR="001F5D24" w:rsidRDefault="001F5D24">
      <w:pPr>
        <w:spacing w:line="241" w:lineRule="exact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118"/>
        <w:gridCol w:w="4537"/>
      </w:tblGrid>
      <w:tr w:rsidR="001F5D24">
        <w:trPr>
          <w:trHeight w:val="1125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ind w:left="110" w:right="94"/>
              <w:jc w:val="both"/>
              <w:rPr>
                <w:b/>
              </w:rPr>
            </w:pPr>
            <w:r>
              <w:rPr>
                <w:b/>
              </w:rPr>
              <w:t>Программная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число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её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  <w:p w:rsidR="001F5D24" w:rsidRDefault="00FB1277">
            <w:pPr>
              <w:pStyle w:val="TableParagraph"/>
              <w:spacing w:line="248" w:lineRule="exact"/>
              <w:ind w:left="110"/>
              <w:jc w:val="both"/>
            </w:pPr>
            <w:r>
              <w:t>(Тематика</w:t>
            </w:r>
            <w:r>
              <w:rPr>
                <w:spacing w:val="-2"/>
              </w:rPr>
              <w:t xml:space="preserve"> </w:t>
            </w:r>
            <w:r>
              <w:t>общения)</w:t>
            </w: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spacing w:line="237" w:lineRule="auto"/>
              <w:ind w:left="50" w:right="95"/>
            </w:pPr>
            <w:r>
              <w:rPr>
                <w:b/>
              </w:rPr>
              <w:t>Программное содержание</w:t>
            </w:r>
            <w:r>
              <w:rPr>
                <w:b/>
                <w:spacing w:val="1"/>
              </w:rPr>
              <w:t xml:space="preserve"> </w:t>
            </w:r>
            <w:r>
              <w:t>(Коммуникативные</w:t>
            </w:r>
            <w:r>
              <w:rPr>
                <w:spacing w:val="18"/>
              </w:rPr>
              <w:t xml:space="preserve"> </w:t>
            </w:r>
            <w:r>
              <w:t>умения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языковые</w:t>
            </w:r>
            <w:r>
              <w:rPr>
                <w:spacing w:val="-1"/>
              </w:rPr>
              <w:t xml:space="preserve"> </w:t>
            </w:r>
            <w:r>
              <w:t>навыки)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line="242" w:lineRule="auto"/>
              <w:ind w:left="50" w:right="36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коммуникативной/речевой)</w:t>
            </w:r>
            <w:r>
              <w:rPr>
                <w:b/>
              </w:rPr>
              <w:t>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формы организации</w:t>
            </w:r>
          </w:p>
        </w:tc>
      </w:tr>
      <w:tr w:rsidR="001F5D24">
        <w:trPr>
          <w:trHeight w:val="5368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1F5D24" w:rsidRDefault="001F5D24">
            <w:pPr>
              <w:pStyle w:val="TableParagraph"/>
              <w:ind w:left="0"/>
              <w:rPr>
                <w:sz w:val="24"/>
              </w:rPr>
            </w:pPr>
          </w:p>
          <w:p w:rsidR="001F5D24" w:rsidRDefault="001F5D24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1F5D24" w:rsidRDefault="00FB1277">
            <w:pPr>
              <w:pStyle w:val="TableParagraph"/>
              <w:tabs>
                <w:tab w:val="left" w:pos="815"/>
                <w:tab w:val="left" w:pos="2576"/>
              </w:tabs>
              <w:ind w:left="50" w:right="34"/>
            </w:pPr>
            <w:r>
              <w:rPr>
                <w:b/>
                <w:i/>
              </w:rPr>
              <w:t>Лексическая сторона речи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Распознавание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письменном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звучащем</w:t>
            </w:r>
            <w:r>
              <w:rPr>
                <w:spacing w:val="8"/>
              </w:rPr>
              <w:t xml:space="preserve"> </w:t>
            </w:r>
            <w:r>
              <w:t>тексте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употребле-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устнойи</w:t>
            </w:r>
            <w:r>
              <w:rPr>
                <w:spacing w:val="5"/>
              </w:rPr>
              <w:t xml:space="preserve"> </w:t>
            </w:r>
            <w:r>
              <w:t>письменной</w:t>
            </w:r>
            <w:r>
              <w:rPr>
                <w:spacing w:val="4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  <w:r>
              <w:rPr>
                <w:spacing w:val="16"/>
              </w:rPr>
              <w:t xml:space="preserve"> </w:t>
            </w:r>
            <w:r>
              <w:t>лексических</w:t>
            </w:r>
            <w:r>
              <w:rPr>
                <w:spacing w:val="16"/>
              </w:rPr>
              <w:t xml:space="preserve"> </w:t>
            </w:r>
            <w:r>
              <w:t>единиц</w:t>
            </w:r>
            <w:r>
              <w:rPr>
                <w:spacing w:val="-52"/>
              </w:rPr>
              <w:t xml:space="preserve"> </w:t>
            </w:r>
            <w:r>
              <w:t>(слов,</w:t>
            </w:r>
            <w:r>
              <w:tab/>
              <w:t>словосочетаний,</w:t>
            </w:r>
            <w:r>
              <w:tab/>
              <w:t>рече-</w:t>
            </w:r>
            <w:r>
              <w:rPr>
                <w:spacing w:val="-52"/>
              </w:rPr>
              <w:t xml:space="preserve"> </w:t>
            </w:r>
            <w:r>
              <w:t>вых клише).</w:t>
            </w:r>
          </w:p>
          <w:p w:rsidR="001F5D24" w:rsidRDefault="00FB1277">
            <w:pPr>
              <w:pStyle w:val="TableParagraph"/>
              <w:tabs>
                <w:tab w:val="left" w:pos="1857"/>
              </w:tabs>
              <w:ind w:left="50" w:right="36"/>
              <w:jc w:val="both"/>
            </w:pPr>
            <w:r>
              <w:t>Распознавание и образование в</w:t>
            </w:r>
            <w:r>
              <w:rPr>
                <w:spacing w:val="1"/>
              </w:rPr>
              <w:t xml:space="preserve"> </w:t>
            </w:r>
            <w:r>
              <w:t>устной и письменной речи род-</w:t>
            </w:r>
            <w:r>
              <w:rPr>
                <w:spacing w:val="1"/>
              </w:rPr>
              <w:t xml:space="preserve"> </w:t>
            </w:r>
            <w:r>
              <w:t>ственных</w:t>
            </w:r>
            <w:r>
              <w:rPr>
                <w:spacing w:val="1"/>
              </w:rPr>
              <w:t xml:space="preserve"> </w:t>
            </w:r>
            <w:r>
              <w:t>словс</w:t>
            </w:r>
            <w:r>
              <w:rPr>
                <w:spacing w:val="1"/>
              </w:rPr>
              <w:t xml:space="preserve"> </w:t>
            </w:r>
            <w:r>
              <w:t>использовани-</w:t>
            </w:r>
            <w:r>
              <w:rPr>
                <w:spacing w:val="-52"/>
              </w:rPr>
              <w:t xml:space="preserve"> </w:t>
            </w:r>
            <w:r>
              <w:t>ем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слово-</w:t>
            </w:r>
            <w:r>
              <w:rPr>
                <w:spacing w:val="1"/>
              </w:rPr>
              <w:t xml:space="preserve"> </w:t>
            </w:r>
            <w:r>
              <w:t>образования:</w:t>
            </w:r>
            <w:r>
              <w:tab/>
              <w:t>аффиксации,</w:t>
            </w:r>
            <w:r>
              <w:rPr>
                <w:spacing w:val="-53"/>
              </w:rPr>
              <w:t xml:space="preserve"> </w:t>
            </w:r>
            <w:r>
              <w:t>словосложения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конверсии.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ind w:left="50" w:right="37"/>
              <w:jc w:val="both"/>
            </w:pPr>
            <w:r>
              <w:t>притяжательном</w:t>
            </w:r>
            <w:r>
              <w:rPr>
                <w:spacing w:val="1"/>
              </w:rPr>
              <w:t xml:space="preserve"> </w:t>
            </w:r>
            <w:r>
              <w:t>падеже</w:t>
            </w:r>
            <w:r>
              <w:rPr>
                <w:spacing w:val="1"/>
              </w:rPr>
              <w:t xml:space="preserve"> </w:t>
            </w:r>
            <w:r>
              <w:t>имён</w:t>
            </w:r>
            <w:r>
              <w:rPr>
                <w:spacing w:val="1"/>
              </w:rPr>
              <w:t xml:space="preserve"> </w:t>
            </w:r>
            <w:r>
              <w:t>существитель-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(Possessive Case).</w:t>
            </w:r>
          </w:p>
          <w:p w:rsidR="001F5D24" w:rsidRDefault="00FB1277">
            <w:pPr>
              <w:pStyle w:val="TableParagraph"/>
              <w:spacing w:before="47" w:line="251" w:lineRule="exact"/>
              <w:ind w:left="5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Лексическая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сторона речи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Узнавать в письменном и устном тексте и по-</w:t>
            </w:r>
            <w:r>
              <w:rPr>
                <w:spacing w:val="1"/>
              </w:rPr>
              <w:t xml:space="preserve"> </w:t>
            </w:r>
            <w:r>
              <w:t>нимать изученные лексические единицы (ос-</w:t>
            </w:r>
            <w:r>
              <w:rPr>
                <w:spacing w:val="1"/>
              </w:rPr>
              <w:t xml:space="preserve"> </w:t>
            </w:r>
            <w:r>
              <w:t>новные</w:t>
            </w:r>
            <w:r>
              <w:rPr>
                <w:spacing w:val="-1"/>
              </w:rPr>
              <w:t xml:space="preserve"> </w:t>
            </w:r>
            <w:r>
              <w:t>значения).</w:t>
            </w:r>
          </w:p>
          <w:p w:rsidR="001F5D24" w:rsidRDefault="00FB1277">
            <w:pPr>
              <w:pStyle w:val="TableParagraph"/>
              <w:ind w:left="50" w:right="37"/>
              <w:jc w:val="both"/>
            </w:pPr>
            <w:r>
              <w:t>Употреблять в устной и письменной речи изу-</w:t>
            </w:r>
            <w:r>
              <w:rPr>
                <w:spacing w:val="1"/>
              </w:rPr>
              <w:t xml:space="preserve"> </w:t>
            </w:r>
            <w:r>
              <w:t>ченные лексические единицы в соответствии с</w:t>
            </w:r>
            <w:r>
              <w:rPr>
                <w:spacing w:val="-52"/>
              </w:rPr>
              <w:t xml:space="preserve"> </w:t>
            </w:r>
            <w:r>
              <w:t>коммуникативной</w:t>
            </w:r>
            <w:r>
              <w:rPr>
                <w:spacing w:val="-2"/>
              </w:rPr>
              <w:t xml:space="preserve"> </w:t>
            </w:r>
            <w:r>
              <w:t>задачей.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Образовывать</w:t>
            </w:r>
            <w:r>
              <w:rPr>
                <w:spacing w:val="1"/>
              </w:rPr>
              <w:t xml:space="preserve"> </w:t>
            </w:r>
            <w:r>
              <w:t>имена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мощью суффиксов -er/-or,</w:t>
            </w:r>
            <w:r>
              <w:rPr>
                <w:spacing w:val="1"/>
              </w:rPr>
              <w:t xml:space="preserve"> </w:t>
            </w:r>
            <w:r>
              <w:t>-ist; числительныес</w:t>
            </w:r>
            <w:r>
              <w:rPr>
                <w:spacing w:val="1"/>
              </w:rPr>
              <w:t xml:space="preserve"> </w:t>
            </w:r>
            <w:r>
              <w:t>помощью суффиксов -teen,</w:t>
            </w:r>
            <w:r>
              <w:rPr>
                <w:spacing w:val="1"/>
              </w:rPr>
              <w:t xml:space="preserve"> </w:t>
            </w:r>
            <w:r>
              <w:t>-ty,</w:t>
            </w:r>
            <w:r>
              <w:rPr>
                <w:spacing w:val="1"/>
              </w:rPr>
              <w:t xml:space="preserve"> </w:t>
            </w:r>
            <w:r>
              <w:t>-th; распозна-</w:t>
            </w:r>
            <w:r>
              <w:rPr>
                <w:spacing w:val="1"/>
              </w:rPr>
              <w:t xml:space="preserve"> </w:t>
            </w:r>
            <w:r>
              <w:t>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речи. Распознавать и употреблять в устной 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образо-</w:t>
            </w:r>
            <w:r>
              <w:rPr>
                <w:spacing w:val="-52"/>
              </w:rPr>
              <w:t xml:space="preserve"> </w:t>
            </w:r>
            <w:r>
              <w:t>ванные путём словосложения (football),</w:t>
            </w:r>
            <w:r>
              <w:rPr>
                <w:spacing w:val="1"/>
              </w:rPr>
              <w:t xml:space="preserve"> </w:t>
            </w:r>
            <w:r>
              <w:t>с по-</w:t>
            </w:r>
            <w:r>
              <w:rPr>
                <w:spacing w:val="1"/>
              </w:rPr>
              <w:t xml:space="preserve"> </w:t>
            </w:r>
            <w:r>
              <w:t>мощью</w:t>
            </w:r>
            <w:r>
              <w:rPr>
                <w:spacing w:val="-2"/>
              </w:rPr>
              <w:t xml:space="preserve"> </w:t>
            </w:r>
            <w:r>
              <w:t>конверсии</w:t>
            </w:r>
            <w:r>
              <w:rPr>
                <w:spacing w:val="-4"/>
              </w:rPr>
              <w:t xml:space="preserve"> </w:t>
            </w:r>
            <w:r>
              <w:t>(to play</w:t>
            </w:r>
            <w:r>
              <w:rPr>
                <w:spacing w:val="-2"/>
              </w:rPr>
              <w:t xml:space="preserve"> </w:t>
            </w:r>
            <w:r>
              <w:t>— a play).</w:t>
            </w:r>
          </w:p>
          <w:p w:rsidR="001F5D24" w:rsidRDefault="00FB1277">
            <w:pPr>
              <w:pStyle w:val="TableParagraph"/>
              <w:ind w:left="50" w:right="37"/>
              <w:jc w:val="both"/>
            </w:pPr>
            <w:r>
              <w:t>Опираться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языковую</w:t>
            </w:r>
            <w:r>
              <w:rPr>
                <w:spacing w:val="1"/>
              </w:rPr>
              <w:t xml:space="preserve"> </w:t>
            </w:r>
            <w:r>
              <w:t>догадку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аудирования</w:t>
            </w:r>
            <w:r>
              <w:rPr>
                <w:spacing w:val="47"/>
              </w:rPr>
              <w:t xml:space="preserve"> </w:t>
            </w:r>
            <w:r>
              <w:t>(слова,</w:t>
            </w:r>
            <w:r>
              <w:rPr>
                <w:spacing w:val="44"/>
              </w:rPr>
              <w:t xml:space="preserve"> </w:t>
            </w:r>
            <w:r>
              <w:t>образованные</w:t>
            </w:r>
          </w:p>
          <w:p w:rsidR="001F5D24" w:rsidRDefault="00FB1277">
            <w:pPr>
              <w:pStyle w:val="TableParagraph"/>
              <w:spacing w:line="254" w:lineRule="exact"/>
              <w:ind w:left="50" w:right="37"/>
              <w:jc w:val="both"/>
            </w:pPr>
            <w:r>
              <w:t>путем</w:t>
            </w:r>
            <w:r>
              <w:rPr>
                <w:spacing w:val="1"/>
              </w:rPr>
              <w:t xml:space="preserve"> </w:t>
            </w:r>
            <w:r>
              <w:t>словосложения,</w:t>
            </w:r>
            <w:r>
              <w:rPr>
                <w:spacing w:val="1"/>
              </w:rPr>
              <w:t xml:space="preserve"> </w:t>
            </w:r>
            <w:r>
              <w:t>интернациональные</w:t>
            </w:r>
            <w:r>
              <w:rPr>
                <w:spacing w:val="1"/>
              </w:rPr>
              <w:t xml:space="preserve"> </w:t>
            </w:r>
            <w:r>
              <w:t>слова).</w:t>
            </w:r>
          </w:p>
        </w:tc>
      </w:tr>
      <w:tr w:rsidR="001F5D24">
        <w:trPr>
          <w:trHeight w:val="7844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spacing w:line="242" w:lineRule="auto"/>
              <w:ind w:left="50" w:right="3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Грамматическая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сторона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речи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Распознавание в письменном и</w:t>
            </w:r>
            <w:r>
              <w:rPr>
                <w:spacing w:val="1"/>
              </w:rPr>
              <w:t xml:space="preserve"> </w:t>
            </w:r>
            <w:r>
              <w:t>звучащем</w:t>
            </w:r>
            <w:r>
              <w:rPr>
                <w:spacing w:val="1"/>
              </w:rPr>
              <w:t xml:space="preserve"> </w:t>
            </w:r>
            <w:r>
              <w:t>текстеи</w:t>
            </w:r>
            <w:r>
              <w:rPr>
                <w:spacing w:val="1"/>
              </w:rPr>
              <w:t xml:space="preserve"> </w:t>
            </w:r>
            <w:r>
              <w:t>употребле-</w:t>
            </w:r>
            <w:r>
              <w:rPr>
                <w:spacing w:val="-52"/>
              </w:rPr>
              <w:t xml:space="preserve"> </w:t>
            </w:r>
            <w:r>
              <w:t>ние в устнойи письменной речи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морфологических</w:t>
            </w:r>
            <w:r>
              <w:rPr>
                <w:spacing w:val="-52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синтаксических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-52"/>
              </w:rPr>
              <w:t xml:space="preserve"> </w:t>
            </w:r>
            <w:r>
              <w:t>струкций</w:t>
            </w:r>
            <w:r>
              <w:rPr>
                <w:spacing w:val="1"/>
              </w:rPr>
              <w:t xml:space="preserve"> </w:t>
            </w:r>
            <w:r>
              <w:t>английского</w:t>
            </w:r>
            <w:r>
              <w:rPr>
                <w:spacing w:val="1"/>
              </w:rPr>
              <w:t xml:space="preserve"> </w:t>
            </w:r>
            <w:r>
              <w:t>языка.</w:t>
            </w:r>
            <w:r>
              <w:rPr>
                <w:spacing w:val="1"/>
              </w:rPr>
              <w:t xml:space="preserve"> </w:t>
            </w:r>
            <w:r>
              <w:t>Глаголы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Present/Past</w:t>
            </w:r>
            <w:r>
              <w:rPr>
                <w:spacing w:val="1"/>
              </w:rPr>
              <w:t xml:space="preserve"> </w:t>
            </w:r>
            <w:r>
              <w:t>Simple</w:t>
            </w:r>
            <w:r>
              <w:rPr>
                <w:spacing w:val="1"/>
              </w:rPr>
              <w:t xml:space="preserve"> </w:t>
            </w:r>
            <w:r>
              <w:t>Tense,</w:t>
            </w:r>
            <w:r>
              <w:rPr>
                <w:spacing w:val="1"/>
              </w:rPr>
              <w:t xml:space="preserve"> </w:t>
            </w:r>
            <w:r>
              <w:t>Present Continuous Tense</w:t>
            </w:r>
            <w:r>
              <w:rPr>
                <w:spacing w:val="-52"/>
              </w:rPr>
              <w:t xml:space="preserve"> </w:t>
            </w:r>
            <w:r>
              <w:t>в повествовательных (утверди-</w:t>
            </w:r>
            <w:r>
              <w:rPr>
                <w:spacing w:val="1"/>
              </w:rPr>
              <w:t xml:space="preserve"> </w:t>
            </w:r>
            <w:r>
              <w:t>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отрицательных)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вопросительных (общий и спе-</w:t>
            </w:r>
            <w:r>
              <w:rPr>
                <w:spacing w:val="1"/>
              </w:rPr>
              <w:t xml:space="preserve"> </w:t>
            </w:r>
            <w:r>
              <w:t>циальный</w:t>
            </w:r>
            <w:r>
              <w:rPr>
                <w:spacing w:val="1"/>
              </w:rPr>
              <w:t xml:space="preserve"> </w:t>
            </w:r>
            <w:r>
              <w:t>вопросы)</w:t>
            </w:r>
            <w:r>
              <w:rPr>
                <w:spacing w:val="1"/>
              </w:rPr>
              <w:t xml:space="preserve"> </w:t>
            </w:r>
            <w:r>
              <w:t>предложе-</w:t>
            </w:r>
            <w:r>
              <w:rPr>
                <w:spacing w:val="-52"/>
              </w:rPr>
              <w:t xml:space="preserve"> </w:t>
            </w:r>
            <w:r>
              <w:t>ниях. Модальные</w:t>
            </w:r>
            <w:r w:rsidRPr="00E5475C">
              <w:rPr>
                <w:lang w:val="en-US"/>
              </w:rPr>
              <w:t xml:space="preserve"> </w:t>
            </w:r>
            <w:r>
              <w:t>глаголы</w:t>
            </w:r>
            <w:r w:rsidRPr="00E5475C">
              <w:rPr>
                <w:lang w:val="en-US"/>
              </w:rPr>
              <w:t xml:space="preserve"> must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и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have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to.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Конструкция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to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be-</w:t>
            </w:r>
            <w:r w:rsidRPr="00E5475C">
              <w:rPr>
                <w:spacing w:val="-52"/>
                <w:lang w:val="en-US"/>
              </w:rPr>
              <w:t xml:space="preserve"> </w:t>
            </w:r>
            <w:r w:rsidRPr="00E5475C">
              <w:rPr>
                <w:lang w:val="en-US"/>
              </w:rPr>
              <w:t xml:space="preserve">going to </w:t>
            </w:r>
            <w:r>
              <w:t>и</w:t>
            </w:r>
            <w:r w:rsidRPr="00E5475C">
              <w:rPr>
                <w:lang w:val="en-US"/>
              </w:rPr>
              <w:t xml:space="preserve"> Future Simple Tense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для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выражения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будущего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дей</w:t>
            </w:r>
            <w:r w:rsidRPr="00E5475C">
              <w:rPr>
                <w:lang w:val="en-US"/>
              </w:rPr>
              <w:t>-</w:t>
            </w:r>
            <w:r w:rsidRPr="00E5475C">
              <w:rPr>
                <w:spacing w:val="-52"/>
                <w:lang w:val="en-US"/>
              </w:rPr>
              <w:t xml:space="preserve"> </w:t>
            </w:r>
            <w:r>
              <w:t>ствия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(I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am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going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to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have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mybirthday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party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on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Saturday.</w:t>
            </w:r>
            <w:r w:rsidRPr="00E5475C">
              <w:rPr>
                <w:spacing w:val="1"/>
                <w:lang w:val="en-US"/>
              </w:rPr>
              <w:t xml:space="preserve"> </w:t>
            </w:r>
            <w:r>
              <w:t>Wait,</w:t>
            </w:r>
            <w:r>
              <w:rPr>
                <w:spacing w:val="54"/>
              </w:rPr>
              <w:t xml:space="preserve"> </w:t>
            </w:r>
            <w:r>
              <w:t>I’ll</w:t>
            </w:r>
            <w:r>
              <w:rPr>
                <w:spacing w:val="1"/>
              </w:rPr>
              <w:t xml:space="preserve"> </w:t>
            </w:r>
            <w:r>
              <w:t>help</w:t>
            </w:r>
            <w:r>
              <w:rPr>
                <w:spacing w:val="-1"/>
              </w:rPr>
              <w:t xml:space="preserve"> </w:t>
            </w:r>
            <w:r>
              <w:t>you.).</w:t>
            </w:r>
          </w:p>
          <w:p w:rsidR="001F5D24" w:rsidRDefault="00FB1277">
            <w:pPr>
              <w:pStyle w:val="TableParagraph"/>
              <w:ind w:left="50" w:right="39"/>
              <w:jc w:val="both"/>
            </w:pPr>
            <w:r>
              <w:t>Отрицательное</w:t>
            </w:r>
            <w:r>
              <w:rPr>
                <w:spacing w:val="56"/>
              </w:rPr>
              <w:t xml:space="preserve"> </w:t>
            </w:r>
            <w:r>
              <w:t>местоимение</w:t>
            </w:r>
            <w:r>
              <w:rPr>
                <w:spacing w:val="-52"/>
              </w:rPr>
              <w:t xml:space="preserve"> </w:t>
            </w:r>
            <w:r>
              <w:t>no.</w:t>
            </w:r>
          </w:p>
          <w:p w:rsidR="001F5D24" w:rsidRDefault="00FB1277">
            <w:pPr>
              <w:pStyle w:val="TableParagraph"/>
              <w:ind w:left="50" w:right="35"/>
              <w:jc w:val="both"/>
            </w:pPr>
            <w:r>
              <w:t>Степени</w:t>
            </w:r>
            <w:r>
              <w:rPr>
                <w:spacing w:val="1"/>
              </w:rPr>
              <w:t xml:space="preserve"> </w:t>
            </w:r>
            <w:r>
              <w:t>сравнения</w:t>
            </w:r>
            <w:r>
              <w:rPr>
                <w:spacing w:val="1"/>
              </w:rPr>
              <w:t xml:space="preserve"> </w:t>
            </w:r>
            <w:r>
              <w:t>прилага-</w:t>
            </w:r>
            <w:r>
              <w:rPr>
                <w:spacing w:val="-52"/>
              </w:rPr>
              <w:t xml:space="preserve"> </w:t>
            </w:r>
            <w:r>
              <w:t>тельных</w:t>
            </w:r>
            <w:r>
              <w:rPr>
                <w:spacing w:val="1"/>
              </w:rPr>
              <w:t xml:space="preserve"> </w:t>
            </w:r>
            <w:r>
              <w:t>(формы,</w:t>
            </w:r>
            <w:r>
              <w:rPr>
                <w:spacing w:val="1"/>
              </w:rPr>
              <w:t xml:space="preserve"> </w:t>
            </w:r>
            <w:r>
              <w:t>образован-</w:t>
            </w:r>
            <w:r>
              <w:rPr>
                <w:spacing w:val="1"/>
              </w:rPr>
              <w:t xml:space="preserve"> </w:t>
            </w:r>
            <w:r>
              <w:t>ные по правилу и исключения:</w:t>
            </w:r>
            <w:r>
              <w:rPr>
                <w:spacing w:val="1"/>
              </w:rPr>
              <w:t xml:space="preserve"> </w:t>
            </w:r>
            <w:r>
              <w:t>good</w:t>
            </w:r>
            <w:r>
              <w:rPr>
                <w:spacing w:val="26"/>
              </w:rPr>
              <w:t xml:space="preserve"> </w:t>
            </w:r>
            <w:r>
              <w:t>—</w:t>
            </w:r>
            <w:r>
              <w:rPr>
                <w:spacing w:val="26"/>
              </w:rPr>
              <w:t xml:space="preserve"> </w:t>
            </w:r>
            <w:r>
              <w:t>better</w:t>
            </w:r>
            <w:r>
              <w:rPr>
                <w:spacing w:val="27"/>
              </w:rPr>
              <w:t xml:space="preserve"> </w:t>
            </w:r>
            <w:r>
              <w:t>—</w:t>
            </w:r>
            <w:r>
              <w:rPr>
                <w:spacing w:val="26"/>
              </w:rPr>
              <w:t xml:space="preserve"> </w:t>
            </w:r>
            <w:r>
              <w:t>(the)</w:t>
            </w:r>
            <w:r>
              <w:rPr>
                <w:spacing w:val="27"/>
              </w:rPr>
              <w:t xml:space="preserve"> </w:t>
            </w:r>
            <w:r>
              <w:t>best,</w:t>
            </w:r>
            <w:r>
              <w:rPr>
                <w:spacing w:val="26"/>
              </w:rPr>
              <w:t xml:space="preserve"> </w:t>
            </w:r>
            <w:r>
              <w:t>bad</w:t>
            </w:r>
          </w:p>
          <w:p w:rsidR="001F5D24" w:rsidRPr="00E5475C" w:rsidRDefault="00FB1277">
            <w:pPr>
              <w:pStyle w:val="TableParagraph"/>
              <w:spacing w:line="251" w:lineRule="exact"/>
              <w:ind w:left="50"/>
              <w:jc w:val="both"/>
              <w:rPr>
                <w:lang w:val="en-US"/>
              </w:rPr>
            </w:pPr>
            <w:r w:rsidRPr="00E5475C">
              <w:rPr>
                <w:lang w:val="en-US"/>
              </w:rPr>
              <w:t>—</w:t>
            </w:r>
            <w:r w:rsidRPr="00E5475C">
              <w:rPr>
                <w:spacing w:val="-1"/>
                <w:lang w:val="en-US"/>
              </w:rPr>
              <w:t xml:space="preserve"> </w:t>
            </w:r>
            <w:r w:rsidRPr="00E5475C">
              <w:rPr>
                <w:lang w:val="en-US"/>
              </w:rPr>
              <w:t>worse</w:t>
            </w:r>
            <w:r w:rsidRPr="00E5475C">
              <w:rPr>
                <w:spacing w:val="-1"/>
                <w:lang w:val="en-US"/>
              </w:rPr>
              <w:t xml:space="preserve"> </w:t>
            </w:r>
            <w:r w:rsidRPr="00E5475C">
              <w:rPr>
                <w:lang w:val="en-US"/>
              </w:rPr>
              <w:t>—</w:t>
            </w:r>
            <w:r w:rsidRPr="00E5475C">
              <w:rPr>
                <w:spacing w:val="-1"/>
                <w:lang w:val="en-US"/>
              </w:rPr>
              <w:t xml:space="preserve"> </w:t>
            </w:r>
            <w:r w:rsidRPr="00E5475C">
              <w:rPr>
                <w:lang w:val="en-US"/>
              </w:rPr>
              <w:t>(the)</w:t>
            </w:r>
            <w:r w:rsidRPr="00E5475C">
              <w:rPr>
                <w:spacing w:val="1"/>
                <w:lang w:val="en-US"/>
              </w:rPr>
              <w:t xml:space="preserve"> </w:t>
            </w:r>
            <w:r w:rsidRPr="00E5475C">
              <w:rPr>
                <w:lang w:val="en-US"/>
              </w:rPr>
              <w:t>worst.</w:t>
            </w:r>
          </w:p>
          <w:p w:rsidR="001F5D24" w:rsidRDefault="00FB1277">
            <w:pPr>
              <w:pStyle w:val="TableParagraph"/>
              <w:spacing w:line="252" w:lineRule="exact"/>
              <w:ind w:left="50" w:right="34"/>
              <w:jc w:val="both"/>
            </w:pPr>
            <w:r>
              <w:t>Наречия</w:t>
            </w:r>
            <w:r w:rsidRPr="00E5475C">
              <w:rPr>
                <w:lang w:val="en-US"/>
              </w:rPr>
              <w:t xml:space="preserve"> </w:t>
            </w:r>
            <w:r>
              <w:t>времени</w:t>
            </w:r>
            <w:r w:rsidRPr="00E5475C">
              <w:rPr>
                <w:lang w:val="en-US"/>
              </w:rPr>
              <w:t xml:space="preserve">.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даты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года.Обозначение</w:t>
            </w:r>
            <w:r>
              <w:rPr>
                <w:spacing w:val="1"/>
              </w:rPr>
              <w:t xml:space="preserve"> </w:t>
            </w:r>
            <w:r>
              <w:t>вре-</w:t>
            </w:r>
            <w:r>
              <w:rPr>
                <w:spacing w:val="-52"/>
              </w:rPr>
              <w:t xml:space="preserve"> </w:t>
            </w:r>
            <w:r>
              <w:t>мени</w:t>
            </w:r>
            <w:r>
              <w:rPr>
                <w:spacing w:val="-1"/>
              </w:rPr>
              <w:t xml:space="preserve"> </w:t>
            </w:r>
            <w:r>
              <w:t>(5</w:t>
            </w:r>
            <w:r>
              <w:rPr>
                <w:spacing w:val="-1"/>
              </w:rPr>
              <w:t xml:space="preserve"> </w:t>
            </w:r>
            <w:r>
              <w:t>o’clock; 3 am,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pm).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line="243" w:lineRule="exact"/>
              <w:ind w:left="5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Грамматическая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сторона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речи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Распознавать и употреблять в устной и пись-</w:t>
            </w:r>
            <w:r>
              <w:rPr>
                <w:spacing w:val="1"/>
              </w:rPr>
              <w:t xml:space="preserve"> </w:t>
            </w:r>
            <w:r>
              <w:t>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Present</w:t>
            </w:r>
            <w:r>
              <w:rPr>
                <w:spacing w:val="1"/>
              </w:rPr>
              <w:t xml:space="preserve"> </w:t>
            </w:r>
            <w:r>
              <w:t>Continuous</w:t>
            </w:r>
            <w:r>
              <w:rPr>
                <w:spacing w:val="1"/>
              </w:rPr>
              <w:t xml:space="preserve"> </w:t>
            </w:r>
            <w:r>
              <w:t>Tense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вествовательных</w:t>
            </w:r>
            <w:r>
              <w:rPr>
                <w:spacing w:val="1"/>
              </w:rPr>
              <w:t xml:space="preserve"> </w:t>
            </w:r>
            <w:r>
              <w:t>(утвердительных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отрица-</w:t>
            </w:r>
            <w:r>
              <w:rPr>
                <w:spacing w:val="1"/>
              </w:rPr>
              <w:t xml:space="preserve"> </w:t>
            </w:r>
            <w:r>
              <w:t>тельных),</w:t>
            </w:r>
            <w:r>
              <w:rPr>
                <w:spacing w:val="1"/>
              </w:rPr>
              <w:t xml:space="preserve"> </w:t>
            </w:r>
            <w:r>
              <w:t>вопросительных</w:t>
            </w:r>
            <w:r>
              <w:rPr>
                <w:spacing w:val="1"/>
              </w:rPr>
              <w:t xml:space="preserve"> </w:t>
            </w:r>
            <w:r>
              <w:t>(общий и</w:t>
            </w:r>
            <w:r>
              <w:rPr>
                <w:spacing w:val="1"/>
              </w:rPr>
              <w:t xml:space="preserve"> </w:t>
            </w:r>
            <w:r>
              <w:t>специ-</w:t>
            </w:r>
            <w:r>
              <w:rPr>
                <w:spacing w:val="1"/>
              </w:rPr>
              <w:t xml:space="preserve"> </w:t>
            </w:r>
            <w:r>
              <w:t>альный вопрос) предложениях. Распознавать и</w:t>
            </w:r>
            <w:r>
              <w:rPr>
                <w:spacing w:val="-52"/>
              </w:rPr>
              <w:t xml:space="preserve"> </w:t>
            </w:r>
            <w:r>
              <w:t>употреблять в устной и письменной речи кон-</w:t>
            </w:r>
            <w:r>
              <w:rPr>
                <w:spacing w:val="1"/>
              </w:rPr>
              <w:t xml:space="preserve"> </w:t>
            </w:r>
            <w:r>
              <w:t>струкцию to be goingto и Future Simple Tense</w:t>
            </w:r>
            <w:r>
              <w:rPr>
                <w:spacing w:val="1"/>
              </w:rPr>
              <w:t xml:space="preserve"> </w:t>
            </w:r>
            <w:r>
              <w:t>для выражения будущего действия. Распозна-</w:t>
            </w:r>
            <w:r>
              <w:rPr>
                <w:spacing w:val="1"/>
              </w:rPr>
              <w:t xml:space="preserve"> </w:t>
            </w:r>
            <w:r>
              <w:t>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модальные</w:t>
            </w:r>
            <w:r>
              <w:rPr>
                <w:spacing w:val="1"/>
              </w:rPr>
              <w:t xml:space="preserve"> </w:t>
            </w:r>
            <w:r>
              <w:t>глаголы</w:t>
            </w:r>
            <w:r>
              <w:rPr>
                <w:spacing w:val="1"/>
              </w:rPr>
              <w:t xml:space="preserve"> </w:t>
            </w:r>
            <w:r>
              <w:t>долженствования</w:t>
            </w:r>
            <w:r>
              <w:rPr>
                <w:spacing w:val="1"/>
              </w:rPr>
              <w:t xml:space="preserve"> </w:t>
            </w:r>
            <w:r>
              <w:t>must и have to.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Распознавать и употреблять в устной и пись-</w:t>
            </w:r>
            <w:r>
              <w:rPr>
                <w:spacing w:val="1"/>
              </w:rPr>
              <w:t xml:space="preserve"> </w:t>
            </w:r>
            <w:r>
              <w:t>менной речи отрицательное местоимение no.</w:t>
            </w:r>
            <w:r>
              <w:rPr>
                <w:spacing w:val="1"/>
              </w:rPr>
              <w:t xml:space="preserve"> </w:t>
            </w:r>
            <w:r>
              <w:t>Распознавать и употреблять в устной и пись-</w:t>
            </w:r>
            <w:r>
              <w:rPr>
                <w:spacing w:val="1"/>
              </w:rPr>
              <w:t xml:space="preserve"> </w:t>
            </w:r>
            <w:r>
              <w:t>менной речи степени сравнения прилагатель-</w:t>
            </w:r>
            <w:r>
              <w:rPr>
                <w:spacing w:val="1"/>
              </w:rPr>
              <w:t xml:space="preserve"> </w:t>
            </w:r>
            <w:r>
              <w:t>ных (формы,</w:t>
            </w:r>
            <w:r>
              <w:rPr>
                <w:spacing w:val="1"/>
              </w:rPr>
              <w:t xml:space="preserve"> </w:t>
            </w:r>
            <w:r>
              <w:t>образованные по правилу и ис-</w:t>
            </w:r>
            <w:r>
              <w:rPr>
                <w:spacing w:val="1"/>
              </w:rPr>
              <w:t xml:space="preserve"> </w:t>
            </w:r>
            <w:r>
              <w:t>ключения:</w:t>
            </w:r>
            <w:r>
              <w:rPr>
                <w:spacing w:val="1"/>
              </w:rPr>
              <w:t xml:space="preserve"> </w:t>
            </w:r>
            <w:r>
              <w:t>good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better</w:t>
            </w:r>
            <w:r>
              <w:rPr>
                <w:spacing w:val="1"/>
              </w:rPr>
              <w:t xml:space="preserve"> </w:t>
            </w:r>
            <w:r>
              <w:t>(the)</w:t>
            </w:r>
            <w:r>
              <w:rPr>
                <w:spacing w:val="1"/>
              </w:rPr>
              <w:t xml:space="preserve"> </w:t>
            </w:r>
            <w:r>
              <w:t>best,</w:t>
            </w:r>
            <w:r>
              <w:rPr>
                <w:spacing w:val="1"/>
              </w:rPr>
              <w:t xml:space="preserve"> </w:t>
            </w:r>
            <w:r>
              <w:t>bad</w:t>
            </w:r>
            <w:r>
              <w:rPr>
                <w:spacing w:val="55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worse —</w:t>
            </w:r>
            <w:r>
              <w:rPr>
                <w:spacing w:val="-3"/>
              </w:rPr>
              <w:t xml:space="preserve"> </w:t>
            </w:r>
            <w:r>
              <w:t>(the)</w:t>
            </w:r>
            <w:r>
              <w:rPr>
                <w:spacing w:val="1"/>
              </w:rPr>
              <w:t xml:space="preserve"> </w:t>
            </w:r>
            <w:r>
              <w:t>worst).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Распознавать и употреблять в устной и пись-</w:t>
            </w:r>
            <w:r>
              <w:rPr>
                <w:spacing w:val="1"/>
              </w:rPr>
              <w:t xml:space="preserve"> </w:t>
            </w:r>
            <w:r>
              <w:t>менной речи наречия времени; Распознавать и</w:t>
            </w:r>
            <w:r>
              <w:rPr>
                <w:spacing w:val="1"/>
              </w:rPr>
              <w:t xml:space="preserve"> </w:t>
            </w:r>
            <w:r>
              <w:t>употреблять в устной и письменной речи обо-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даты и года.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Распознавать и употреблять в устной и пись-</w:t>
            </w:r>
            <w:r>
              <w:rPr>
                <w:spacing w:val="1"/>
              </w:rPr>
              <w:t xml:space="preserve"> </w:t>
            </w:r>
            <w:r>
              <w:t>менной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обозначение</w:t>
            </w:r>
            <w:r>
              <w:rPr>
                <w:spacing w:val="-2"/>
              </w:rPr>
              <w:t xml:space="preserve"> </w:t>
            </w:r>
            <w:r>
              <w:t>времени.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50"/>
        <w:gridCol w:w="3118"/>
        <w:gridCol w:w="4537"/>
      </w:tblGrid>
      <w:tr w:rsidR="001F5D24">
        <w:trPr>
          <w:trHeight w:val="1127"/>
        </w:trPr>
        <w:tc>
          <w:tcPr>
            <w:tcW w:w="454" w:type="dxa"/>
          </w:tcPr>
          <w:p w:rsidR="001F5D24" w:rsidRDefault="00FB1277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350" w:type="dxa"/>
          </w:tcPr>
          <w:p w:rsidR="001F5D24" w:rsidRDefault="00FB1277">
            <w:pPr>
              <w:pStyle w:val="TableParagraph"/>
              <w:ind w:left="110" w:right="94"/>
              <w:jc w:val="both"/>
              <w:rPr>
                <w:b/>
              </w:rPr>
            </w:pPr>
            <w:r>
              <w:rPr>
                <w:b/>
              </w:rPr>
              <w:t>Программная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число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её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</w:p>
          <w:p w:rsidR="001F5D24" w:rsidRDefault="00FB1277">
            <w:pPr>
              <w:pStyle w:val="TableParagraph"/>
              <w:spacing w:line="248" w:lineRule="exact"/>
              <w:ind w:left="110"/>
              <w:jc w:val="both"/>
            </w:pPr>
            <w:r>
              <w:t>(Тематика</w:t>
            </w:r>
            <w:r>
              <w:rPr>
                <w:spacing w:val="-2"/>
              </w:rPr>
              <w:t xml:space="preserve"> </w:t>
            </w:r>
            <w:r>
              <w:t>общения)</w:t>
            </w: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spacing w:line="237" w:lineRule="auto"/>
              <w:ind w:left="50" w:right="95"/>
            </w:pPr>
            <w:r>
              <w:rPr>
                <w:b/>
              </w:rPr>
              <w:t>Программное содержание</w:t>
            </w:r>
            <w:r>
              <w:rPr>
                <w:b/>
                <w:spacing w:val="1"/>
              </w:rPr>
              <w:t xml:space="preserve"> </w:t>
            </w:r>
            <w:r>
              <w:t>(Коммуникативные</w:t>
            </w:r>
            <w:r>
              <w:rPr>
                <w:spacing w:val="18"/>
              </w:rPr>
              <w:t xml:space="preserve"> </w:t>
            </w:r>
            <w:r>
              <w:t>умения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языковые</w:t>
            </w:r>
            <w:r>
              <w:rPr>
                <w:spacing w:val="-1"/>
              </w:rPr>
              <w:t xml:space="preserve"> </w:t>
            </w:r>
            <w:r>
              <w:t>навыки)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line="242" w:lineRule="auto"/>
              <w:ind w:left="50" w:right="36"/>
              <w:jc w:val="both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t>(учебной,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коммуникативной/речевой)</w:t>
            </w:r>
            <w:r>
              <w:rPr>
                <w:b/>
              </w:rPr>
              <w:t>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формы организации</w:t>
            </w:r>
          </w:p>
        </w:tc>
      </w:tr>
      <w:tr w:rsidR="001F5D24">
        <w:trPr>
          <w:trHeight w:val="4300"/>
        </w:trPr>
        <w:tc>
          <w:tcPr>
            <w:tcW w:w="45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35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ind w:left="50" w:right="34"/>
              <w:jc w:val="both"/>
            </w:pPr>
            <w:r>
              <w:rPr>
                <w:b/>
                <w:i/>
              </w:rPr>
              <w:t>Социокультурные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социокультур-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пове-</w:t>
            </w:r>
            <w:r>
              <w:rPr>
                <w:spacing w:val="-52"/>
              </w:rPr>
              <w:t xml:space="preserve"> </w:t>
            </w:r>
            <w:r>
              <w:t>денческого</w:t>
            </w:r>
            <w:r>
              <w:rPr>
                <w:spacing w:val="1"/>
              </w:rPr>
              <w:t xml:space="preserve"> </w:t>
            </w:r>
            <w:r>
              <w:t>этикета,</w:t>
            </w:r>
            <w:r>
              <w:rPr>
                <w:spacing w:val="55"/>
              </w:rPr>
              <w:t xml:space="preserve"> </w:t>
            </w:r>
            <w:r>
              <w:t>принятого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англоязычных</w:t>
            </w:r>
            <w:r>
              <w:rPr>
                <w:spacing w:val="1"/>
              </w:rPr>
              <w:t xml:space="preserve"> </w:t>
            </w:r>
            <w:r>
              <w:t>странах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не-</w:t>
            </w:r>
            <w:r>
              <w:rPr>
                <w:spacing w:val="-52"/>
              </w:rPr>
              <w:t xml:space="preserve"> </w:t>
            </w: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ситуациях общения.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небольших</w:t>
            </w:r>
            <w:r>
              <w:rPr>
                <w:spacing w:val="1"/>
              </w:rPr>
              <w:t xml:space="preserve"> </w:t>
            </w:r>
            <w:r>
              <w:t>произведе-</w:t>
            </w:r>
            <w:r>
              <w:rPr>
                <w:spacing w:val="1"/>
              </w:rPr>
              <w:t xml:space="preserve"> </w:t>
            </w:r>
            <w:r>
              <w:t>ний детского фольклора,</w:t>
            </w:r>
            <w:r>
              <w:rPr>
                <w:spacing w:val="1"/>
              </w:rPr>
              <w:t xml:space="preserve"> </w:t>
            </w:r>
            <w:r>
              <w:t>пер-</w:t>
            </w:r>
            <w:r>
              <w:rPr>
                <w:spacing w:val="1"/>
              </w:rPr>
              <w:t xml:space="preserve"> </w:t>
            </w:r>
            <w:r>
              <w:t>сонажей</w:t>
            </w:r>
            <w:r>
              <w:rPr>
                <w:spacing w:val="-1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книг.</w:t>
            </w:r>
          </w:p>
          <w:p w:rsidR="001F5D24" w:rsidRDefault="00FB1277">
            <w:pPr>
              <w:pStyle w:val="TableParagraph"/>
              <w:ind w:left="50" w:right="34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стра-</w:t>
            </w:r>
            <w:r>
              <w:rPr>
                <w:spacing w:val="-52"/>
              </w:rPr>
              <w:t xml:space="preserve"> </w:t>
            </w:r>
            <w:r>
              <w:t>ны и страны/стран изучаемого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столиц.</w:t>
            </w:r>
            <w:r>
              <w:rPr>
                <w:spacing w:val="1"/>
              </w:rPr>
              <w:t xml:space="preserve"> </w:t>
            </w:r>
            <w:r>
              <w:t>Краткое</w:t>
            </w:r>
            <w:r>
              <w:rPr>
                <w:spacing w:val="-52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своей 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страны/ стран изучаемого язы-</w:t>
            </w:r>
            <w:r>
              <w:rPr>
                <w:spacing w:val="1"/>
              </w:rPr>
              <w:t xml:space="preserve"> </w:t>
            </w:r>
            <w:r>
              <w:t>ка</w:t>
            </w:r>
            <w:r>
              <w:rPr>
                <w:spacing w:val="-1"/>
              </w:rPr>
              <w:t xml:space="preserve"> </w:t>
            </w:r>
            <w:r>
              <w:t>на английском языке.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line="242" w:lineRule="exact"/>
              <w:ind w:left="5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Социокультурные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знания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53"/>
              </w:rPr>
              <w:t xml:space="preserve"> </w:t>
            </w:r>
            <w:r>
              <w:rPr>
                <w:b/>
                <w:i/>
              </w:rPr>
              <w:t>умения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1"/>
              </w:rPr>
              <w:t xml:space="preserve"> </w:t>
            </w:r>
            <w:r>
              <w:t>социокультурные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поведенческого</w:t>
            </w:r>
            <w:r>
              <w:rPr>
                <w:spacing w:val="1"/>
              </w:rPr>
              <w:t xml:space="preserve"> </w:t>
            </w:r>
            <w:r>
              <w:t>этикета,</w:t>
            </w:r>
            <w:r>
              <w:rPr>
                <w:spacing w:val="1"/>
              </w:rPr>
              <w:t xml:space="preserve"> </w:t>
            </w:r>
            <w:r>
              <w:t>принятого в англоязычных странах в некото-</w:t>
            </w:r>
            <w:r>
              <w:rPr>
                <w:spacing w:val="1"/>
              </w:rPr>
              <w:t xml:space="preserve"> </w:t>
            </w:r>
            <w:r>
              <w:t>рых ситуациях общения: приветствие,</w:t>
            </w:r>
            <w:r>
              <w:rPr>
                <w:spacing w:val="1"/>
              </w:rPr>
              <w:t xml:space="preserve"> </w:t>
            </w:r>
            <w:r>
              <w:t>проща-</w:t>
            </w:r>
            <w:r>
              <w:rPr>
                <w:spacing w:val="1"/>
              </w:rPr>
              <w:t xml:space="preserve"> </w:t>
            </w:r>
            <w:r>
              <w:t>ние,</w:t>
            </w:r>
            <w:r>
              <w:rPr>
                <w:spacing w:val="1"/>
              </w:rPr>
              <w:t xml:space="preserve"> </w:t>
            </w:r>
            <w:r>
              <w:t>знакомство,</w:t>
            </w:r>
            <w:r>
              <w:rPr>
                <w:spacing w:val="1"/>
              </w:rPr>
              <w:t xml:space="preserve"> </w:t>
            </w:r>
            <w:r>
              <w:t>выражение благодарности,</w:t>
            </w:r>
            <w:r>
              <w:rPr>
                <w:spacing w:val="1"/>
              </w:rPr>
              <w:t xml:space="preserve"> </w:t>
            </w:r>
            <w:r>
              <w:t>извинение,</w:t>
            </w:r>
            <w:r>
              <w:rPr>
                <w:spacing w:val="1"/>
              </w:rPr>
              <w:t xml:space="preserve"> </w:t>
            </w:r>
            <w:r>
              <w:t>поздравление (с днём рождения,</w:t>
            </w:r>
            <w:r>
              <w:rPr>
                <w:spacing w:val="1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годом,  Рождеством).</w:t>
            </w:r>
          </w:p>
          <w:p w:rsidR="001F5D24" w:rsidRDefault="00FB1277">
            <w:pPr>
              <w:pStyle w:val="TableParagraph"/>
              <w:ind w:left="50" w:right="81"/>
            </w:pPr>
            <w:r>
              <w:t>Воспроизводить наизусть небольшие произве-</w:t>
            </w:r>
            <w:r>
              <w:rPr>
                <w:spacing w:val="-52"/>
              </w:rPr>
              <w:t xml:space="preserve"> </w:t>
            </w:r>
            <w:r>
              <w:t>дения детского фольклора (рифмовки,</w:t>
            </w:r>
            <w:r>
              <w:rPr>
                <w:spacing w:val="1"/>
              </w:rPr>
              <w:t xml:space="preserve"> </w:t>
            </w:r>
            <w:r>
              <w:t>стихи,</w:t>
            </w:r>
            <w:r>
              <w:rPr>
                <w:spacing w:val="1"/>
              </w:rPr>
              <w:t xml:space="preserve"> </w:t>
            </w:r>
            <w:r>
              <w:t>песенки).</w:t>
            </w:r>
          </w:p>
          <w:p w:rsidR="001F5D24" w:rsidRDefault="00FB1277">
            <w:pPr>
              <w:pStyle w:val="TableParagraph"/>
              <w:ind w:left="50" w:right="36"/>
              <w:jc w:val="both"/>
            </w:pPr>
            <w:r>
              <w:t>Кратко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страну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страну/</w:t>
            </w:r>
            <w:r>
              <w:rPr>
                <w:spacing w:val="1"/>
              </w:rPr>
              <w:t xml:space="preserve"> </w:t>
            </w:r>
            <w:r>
              <w:t>страны изучаемого языка на английском язы-</w:t>
            </w:r>
            <w:r>
              <w:rPr>
                <w:spacing w:val="1"/>
              </w:rPr>
              <w:t xml:space="preserve"> </w:t>
            </w:r>
            <w:r>
              <w:t>ке,</w:t>
            </w:r>
            <w:r>
              <w:rPr>
                <w:spacing w:val="1"/>
              </w:rPr>
              <w:t xml:space="preserve"> </w:t>
            </w:r>
            <w:r>
              <w:t>сообщая название страны,</w:t>
            </w:r>
            <w:r>
              <w:rPr>
                <w:spacing w:val="1"/>
              </w:rPr>
              <w:t xml:space="preserve"> </w:t>
            </w:r>
            <w:r>
              <w:t>название сто-</w:t>
            </w:r>
            <w:r>
              <w:rPr>
                <w:spacing w:val="1"/>
              </w:rPr>
              <w:t xml:space="preserve"> </w:t>
            </w:r>
            <w:r>
              <w:t>лицы,</w:t>
            </w:r>
            <w:r>
              <w:rPr>
                <w:spacing w:val="44"/>
              </w:rPr>
              <w:t xml:space="preserve"> </w:t>
            </w:r>
            <w:r>
              <w:t>название</w:t>
            </w:r>
            <w:r>
              <w:rPr>
                <w:spacing w:val="48"/>
              </w:rPr>
              <w:t xml:space="preserve"> </w:t>
            </w:r>
            <w:r>
              <w:t>родного</w:t>
            </w:r>
            <w:r>
              <w:rPr>
                <w:spacing w:val="48"/>
              </w:rPr>
              <w:t xml:space="preserve"> </w:t>
            </w:r>
            <w:r>
              <w:t>города/села,</w:t>
            </w:r>
            <w:r>
              <w:rPr>
                <w:spacing w:val="40"/>
              </w:rPr>
              <w:t xml:space="preserve"> </w:t>
            </w:r>
            <w:r>
              <w:t>цвета</w:t>
            </w:r>
          </w:p>
          <w:p w:rsidR="001F5D24" w:rsidRDefault="00FB1277">
            <w:pPr>
              <w:pStyle w:val="TableParagraph"/>
              <w:spacing w:line="252" w:lineRule="exact"/>
              <w:ind w:left="50" w:right="38"/>
              <w:jc w:val="both"/>
            </w:pPr>
            <w:r>
              <w:t>национальных флагов; рассказывать об основ-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достопримечательностях.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sz w:val="20"/>
        </w:rPr>
      </w:pPr>
    </w:p>
    <w:p w:rsidR="001F5D24" w:rsidRDefault="00FB1277">
      <w:pPr>
        <w:pStyle w:val="Heading3"/>
        <w:spacing w:before="213"/>
        <w:ind w:left="2051"/>
        <w:jc w:val="left"/>
      </w:pPr>
      <w:bookmarkStart w:id="7" w:name="_TOC_250016"/>
      <w:bookmarkEnd w:id="7"/>
      <w:r>
        <w:t>Математика</w:t>
      </w:r>
    </w:p>
    <w:p w:rsidR="001F5D24" w:rsidRDefault="001F5D24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1F5D24" w:rsidRDefault="00FB1277">
      <w:pPr>
        <w:ind w:left="2051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</w:p>
    <w:p w:rsidR="001F5D24" w:rsidRDefault="001F5D24">
      <w:pPr>
        <w:pStyle w:val="a3"/>
        <w:spacing w:before="2"/>
        <w:ind w:left="0" w:firstLine="0"/>
        <w:jc w:val="left"/>
        <w:rPr>
          <w:b/>
          <w:sz w:val="20"/>
        </w:rPr>
      </w:pPr>
    </w:p>
    <w:p w:rsidR="001F5D24" w:rsidRDefault="00FB1277">
      <w:pPr>
        <w:pStyle w:val="a3"/>
        <w:ind w:left="1485" w:right="632"/>
      </w:pPr>
      <w:r>
        <w:t>Программа по</w:t>
      </w:r>
      <w:r>
        <w:rPr>
          <w:spacing w:val="1"/>
        </w:rPr>
        <w:t xml:space="preserve"> </w:t>
      </w:r>
      <w:r>
        <w:t>учебному предмету «Математика»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 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8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пояснительную</w:t>
      </w:r>
      <w:r>
        <w:rPr>
          <w:spacing w:val="8"/>
        </w:rPr>
        <w:t xml:space="preserve"> </w:t>
      </w:r>
      <w:r>
        <w:t>записку,</w:t>
      </w:r>
      <w:r>
        <w:rPr>
          <w:spacing w:val="8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</w:p>
    <w:p w:rsidR="001F5D24" w:rsidRDefault="00FB1277">
      <w:pPr>
        <w:pStyle w:val="a3"/>
        <w:spacing w:before="1"/>
        <w:ind w:left="1485" w:right="630" w:firstLine="0"/>
      </w:pPr>
      <w:r>
        <w:t>«Математика»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тематическое планирование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курса.</w:t>
      </w:r>
    </w:p>
    <w:p w:rsidR="001F5D24" w:rsidRDefault="00FB1277">
      <w:pPr>
        <w:pStyle w:val="a3"/>
        <w:ind w:left="1485" w:right="6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56"/>
        </w:rPr>
        <w:t xml:space="preserve"> </w:t>
      </w:r>
      <w:r>
        <w:t>изучения</w:t>
      </w:r>
      <w:r>
        <w:rPr>
          <w:spacing w:val="56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1"/>
        </w:rPr>
        <w:t xml:space="preserve"> </w:t>
      </w:r>
      <w:r>
        <w:t>психологических</w:t>
      </w:r>
      <w:r>
        <w:rPr>
          <w:spacing w:val="13"/>
        </w:rPr>
        <w:t xml:space="preserve"> </w:t>
      </w:r>
      <w:r>
        <w:t>предпосылок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изучению</w:t>
      </w:r>
      <w:r>
        <w:rPr>
          <w:spacing w:val="14"/>
        </w:rPr>
        <w:t xml:space="preserve"> </w:t>
      </w:r>
      <w:r>
        <w:t>младшими</w:t>
      </w:r>
      <w:r>
        <w:rPr>
          <w:spacing w:val="11"/>
        </w:rPr>
        <w:t xml:space="preserve"> </w:t>
      </w:r>
      <w:r>
        <w:t>школьниками;</w:t>
      </w:r>
      <w:r>
        <w:rPr>
          <w:spacing w:val="14"/>
        </w:rPr>
        <w:t xml:space="preserve"> </w:t>
      </w:r>
      <w:r>
        <w:t>место</w:t>
      </w:r>
      <w:r>
        <w:rPr>
          <w:spacing w:val="-53"/>
        </w:rPr>
        <w:t xml:space="preserve"> </w:t>
      </w:r>
      <w:r>
        <w:t>в структуре учебного плана,</w:t>
      </w:r>
      <w:r>
        <w:rPr>
          <w:spacing w:val="55"/>
        </w:rPr>
        <w:t xml:space="preserve"> </w:t>
      </w:r>
      <w:r>
        <w:t>а также подходы к отбору содержания,</w:t>
      </w:r>
      <w:r>
        <w:rPr>
          <w:spacing w:val="55"/>
        </w:rPr>
        <w:t xml:space="preserve"> </w:t>
      </w:r>
      <w:r>
        <w:t>планируемым результатам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3"/>
        </w:rPr>
        <w:t xml:space="preserve"> </w:t>
      </w:r>
      <w:r>
        <w:t>планированию.</w:t>
      </w:r>
    </w:p>
    <w:p w:rsidR="001F5D24" w:rsidRDefault="00FB1277">
      <w:pPr>
        <w:pStyle w:val="a3"/>
        <w:ind w:left="1485" w:right="63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начальной школы.</w:t>
      </w:r>
    </w:p>
    <w:p w:rsidR="001F5D24" w:rsidRDefault="00FB1277">
      <w:pPr>
        <w:pStyle w:val="a3"/>
        <w:spacing w:before="1"/>
        <w:ind w:left="1485" w:right="630"/>
      </w:pP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 средствами учебного предмета «Математика» с учётом возрастных 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-5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 деятельности строится на интеграции регулятивных (определённые волевые усилия,</w:t>
      </w:r>
      <w:r>
        <w:rPr>
          <w:spacing w:val="-52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 терпения и доброжелательности при 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25"/>
        </w:rPr>
        <w:t xml:space="preserve"> </w:t>
      </w:r>
      <w:r>
        <w:t>универсальных</w:t>
      </w:r>
      <w:r>
        <w:rPr>
          <w:spacing w:val="26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действий,</w:t>
      </w:r>
      <w:r>
        <w:rPr>
          <w:spacing w:val="5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перечень</w:t>
      </w:r>
      <w:r>
        <w:rPr>
          <w:spacing w:val="25"/>
        </w:rPr>
        <w:t xml:space="preserve"> </w:t>
      </w:r>
      <w:r>
        <w:t>дан</w:t>
      </w:r>
      <w:r>
        <w:rPr>
          <w:spacing w:val="25"/>
        </w:rPr>
        <w:t xml:space="preserve"> </w:t>
      </w:r>
      <w:r>
        <w:t>вспециальном</w:t>
      </w:r>
      <w:r>
        <w:rPr>
          <w:spacing w:val="24"/>
        </w:rPr>
        <w:t xml:space="preserve"> </w:t>
      </w:r>
      <w:r>
        <w:t>разделе</w:t>
      </w:r>
    </w:p>
    <w:p w:rsidR="001F5D24" w:rsidRDefault="00FB1277" w:rsidP="00722A4D">
      <w:pPr>
        <w:pStyle w:val="a5"/>
        <w:numPr>
          <w:ilvl w:val="0"/>
          <w:numId w:val="73"/>
        </w:numPr>
        <w:tabs>
          <w:tab w:val="left" w:pos="2006"/>
        </w:tabs>
        <w:ind w:right="630" w:firstLine="0"/>
      </w:pP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1F5D24" w:rsidRDefault="00FB1277">
      <w:pPr>
        <w:pStyle w:val="a3"/>
        <w:ind w:left="1485" w:right="631"/>
      </w:pPr>
      <w:r>
        <w:t>В тематическом планировании описывается программное содержание по всем 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которыецелесообразно</w:t>
      </w:r>
      <w:r>
        <w:rPr>
          <w:spacing w:val="1"/>
        </w:rPr>
        <w:t xml:space="preserve"> </w:t>
      </w:r>
      <w:r>
        <w:t>использовать при изучении той или иной программной темы (раздела). Представлены также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дифференцированногообучения.</w:t>
      </w:r>
    </w:p>
    <w:p w:rsidR="001F5D24" w:rsidRDefault="00FB1277">
      <w:pPr>
        <w:pStyle w:val="a3"/>
        <w:ind w:left="1485" w:right="632"/>
      </w:pPr>
      <w:r>
        <w:t>В начальной школе изучение математики имеет особое значение в развитии 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30"/>
        </w:rPr>
        <w:t xml:space="preserve"> </w:t>
      </w:r>
      <w:r>
        <w:t>Приобретённые</w:t>
      </w:r>
      <w:r>
        <w:rPr>
          <w:spacing w:val="30"/>
        </w:rPr>
        <w:t xml:space="preserve"> </w:t>
      </w:r>
      <w:r>
        <w:t>им</w:t>
      </w:r>
      <w:r>
        <w:rPr>
          <w:spacing w:val="29"/>
        </w:rPr>
        <w:t xml:space="preserve"> </w:t>
      </w:r>
      <w:r>
        <w:t>знания,</w:t>
      </w:r>
      <w:r>
        <w:rPr>
          <w:spacing w:val="5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предметных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универсальных</w:t>
      </w:r>
    </w:p>
    <w:p w:rsidR="001F5D24" w:rsidRDefault="001F5D24">
      <w:pPr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p w:rsidR="001F5D24" w:rsidRDefault="00FB1277">
      <w:pPr>
        <w:pStyle w:val="a3"/>
        <w:spacing w:before="67"/>
        <w:ind w:left="1485" w:right="631" w:firstLine="0"/>
      </w:pPr>
      <w:r>
        <w:lastRenderedPageBreak/>
        <w:t>действий на математическом материале,</w:t>
      </w:r>
      <w:r>
        <w:rPr>
          <w:spacing w:val="1"/>
        </w:rPr>
        <w:t xml:space="preserve"> </w:t>
      </w:r>
      <w:r>
        <w:t>первоначальное овладение математическим языком</w:t>
      </w:r>
      <w:r>
        <w:rPr>
          <w:spacing w:val="1"/>
        </w:rPr>
        <w:t xml:space="preserve"> </w:t>
      </w:r>
      <w:r>
        <w:t>станут</w:t>
      </w:r>
      <w:r>
        <w:rPr>
          <w:spacing w:val="-2"/>
        </w:rPr>
        <w:t xml:space="preserve"> </w:t>
      </w:r>
      <w:r>
        <w:t>фундаментом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восновномзвенешколы,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востребованы в</w:t>
      </w:r>
      <w:r>
        <w:rPr>
          <w:spacing w:val="-3"/>
        </w:rPr>
        <w:t xml:space="preserve"> </w:t>
      </w:r>
      <w:r>
        <w:t>жизни.</w:t>
      </w:r>
    </w:p>
    <w:p w:rsidR="001F5D24" w:rsidRDefault="00FB1277">
      <w:pPr>
        <w:pStyle w:val="a3"/>
        <w:ind w:left="1485" w:right="63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52"/>
        </w:rPr>
        <w:t xml:space="preserve"> </w:t>
      </w:r>
      <w:r>
        <w:t>развивающих целей,</w:t>
      </w:r>
      <w:r>
        <w:rPr>
          <w:spacing w:val="5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 воспитания:</w:t>
      </w:r>
    </w:p>
    <w:p w:rsidR="001F5D24" w:rsidRDefault="00FB1277" w:rsidP="00722A4D">
      <w:pPr>
        <w:pStyle w:val="a5"/>
        <w:numPr>
          <w:ilvl w:val="1"/>
          <w:numId w:val="74"/>
        </w:numPr>
        <w:tabs>
          <w:tab w:val="left" w:pos="2760"/>
        </w:tabs>
        <w:ind w:right="746" w:firstLine="566"/>
      </w:pPr>
      <w:r>
        <w:t>Освоение начальных математических знаний — понимание значения величин и</w:t>
      </w:r>
      <w:r>
        <w:rPr>
          <w:spacing w:val="1"/>
        </w:rPr>
        <w:t xml:space="preserve"> </w:t>
      </w:r>
      <w:r>
        <w:t>способов их измерения;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математики; работа с</w:t>
      </w:r>
      <w:r>
        <w:rPr>
          <w:spacing w:val="-3"/>
        </w:rPr>
        <w:t xml:space="preserve"> </w:t>
      </w:r>
      <w:r>
        <w:t>алгоритмами выполнения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1F5D24" w:rsidRDefault="00FB1277" w:rsidP="00722A4D">
      <w:pPr>
        <w:pStyle w:val="a5"/>
        <w:numPr>
          <w:ilvl w:val="1"/>
          <w:numId w:val="74"/>
        </w:numPr>
        <w:tabs>
          <w:tab w:val="left" w:pos="2760"/>
        </w:tabs>
        <w:ind w:right="743" w:firstLine="56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-52"/>
        </w:rPr>
        <w:t xml:space="preserve"> </w:t>
      </w:r>
      <w:r>
        <w:t>школьника,</w:t>
      </w:r>
      <w:r>
        <w:rPr>
          <w:spacing w:val="55"/>
        </w:rPr>
        <w:t xml:space="preserve"> </w:t>
      </w:r>
      <w:r>
        <w:t>которая характеризуется наличием у него опыта решения 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5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действий,</w:t>
      </w:r>
      <w:r>
        <w:rPr>
          <w:spacing w:val="5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50"/>
        </w:rPr>
        <w:t xml:space="preserve"> </w:t>
      </w:r>
      <w:r>
        <w:t>движение,</w:t>
      </w:r>
      <w:r>
        <w:rPr>
          <w:spacing w:val="50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события).</w:t>
      </w:r>
    </w:p>
    <w:p w:rsidR="001F5D24" w:rsidRDefault="00FB1277" w:rsidP="00722A4D">
      <w:pPr>
        <w:pStyle w:val="a5"/>
        <w:numPr>
          <w:ilvl w:val="1"/>
          <w:numId w:val="74"/>
        </w:numPr>
        <w:tabs>
          <w:tab w:val="left" w:pos="2760"/>
        </w:tabs>
        <w:ind w:right="742" w:firstLine="566"/>
      </w:pPr>
      <w:r>
        <w:t>Обеспечение математического развития младшего школьника — 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56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 (истинные) и неверные (ложные) утверждения,</w:t>
      </w:r>
      <w:r>
        <w:rPr>
          <w:spacing w:val="1"/>
        </w:rPr>
        <w:t xml:space="preserve"> </w:t>
      </w:r>
      <w:r>
        <w:t>вести поиск информации (примеров,</w:t>
      </w:r>
      <w:r>
        <w:rPr>
          <w:spacing w:val="1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упорядочения,  вариантов</w:t>
      </w:r>
      <w:r>
        <w:rPr>
          <w:spacing w:val="-1"/>
        </w:rPr>
        <w:t xml:space="preserve"> </w:t>
      </w:r>
      <w:r>
        <w:t>и др.).</w:t>
      </w:r>
    </w:p>
    <w:p w:rsidR="001F5D24" w:rsidRDefault="00FB1277" w:rsidP="00722A4D">
      <w:pPr>
        <w:pStyle w:val="a5"/>
        <w:numPr>
          <w:ilvl w:val="1"/>
          <w:numId w:val="74"/>
        </w:numPr>
        <w:tabs>
          <w:tab w:val="left" w:pos="2760"/>
        </w:tabs>
        <w:ind w:right="742" w:firstLine="566"/>
      </w:pPr>
      <w:r>
        <w:t>Становление учебно-познавательных мотивов и интереса к изучению математики</w:t>
      </w:r>
      <w:r>
        <w:rPr>
          <w:spacing w:val="-52"/>
        </w:rPr>
        <w:t xml:space="preserve"> </w:t>
      </w:r>
      <w:r>
        <w:t>и умственному труду; важнейших качеств интеллектуальной деятельности: теоретического 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понятиях;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5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1F5D24" w:rsidRDefault="00FB1277">
      <w:pPr>
        <w:pStyle w:val="a3"/>
        <w:ind w:left="1485" w:right="63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-5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</w:p>
    <w:p w:rsidR="001F5D24" w:rsidRDefault="00FB1277" w:rsidP="00722A4D">
      <w:pPr>
        <w:pStyle w:val="a5"/>
        <w:numPr>
          <w:ilvl w:val="1"/>
          <w:numId w:val="73"/>
        </w:numPr>
        <w:tabs>
          <w:tab w:val="left" w:pos="2760"/>
        </w:tabs>
        <w:spacing w:before="3" w:line="235" w:lineRule="auto"/>
        <w:ind w:right="743" w:firstLine="566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52"/>
        </w:rPr>
        <w:t xml:space="preserve"> </w:t>
      </w:r>
      <w:r>
        <w:t>происходящих в природе и в обществе (хронология событий,</w:t>
      </w:r>
      <w:r>
        <w:rPr>
          <w:spacing w:val="1"/>
        </w:rPr>
        <w:t xml:space="preserve"> </w:t>
      </w:r>
      <w:r>
        <w:t>протяжённость по 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частей,  изменение</w:t>
      </w:r>
      <w:r>
        <w:rPr>
          <w:spacing w:val="-2"/>
        </w:rPr>
        <w:t xml:space="preserve"> </w:t>
      </w:r>
      <w:r>
        <w:t>формы,</w:t>
      </w:r>
      <w:r>
        <w:rPr>
          <w:spacing w:val="53"/>
        </w:rPr>
        <w:t xml:space="preserve"> </w:t>
      </w:r>
      <w:r>
        <w:t>размера и т.</w:t>
      </w:r>
      <w:r>
        <w:rPr>
          <w:spacing w:val="-3"/>
        </w:rPr>
        <w:t xml:space="preserve"> </w:t>
      </w:r>
      <w:r>
        <w:t>д.);</w:t>
      </w:r>
    </w:p>
    <w:p w:rsidR="001F5D24" w:rsidRDefault="00FB1277" w:rsidP="00722A4D">
      <w:pPr>
        <w:pStyle w:val="a5"/>
        <w:numPr>
          <w:ilvl w:val="1"/>
          <w:numId w:val="73"/>
        </w:numPr>
        <w:tabs>
          <w:tab w:val="left" w:pos="2760"/>
        </w:tabs>
        <w:spacing w:before="5" w:line="232" w:lineRule="auto"/>
        <w:ind w:right="746" w:firstLine="566"/>
      </w:pPr>
      <w:r>
        <w:t>математические представления о 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 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52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 и культуры,</w:t>
      </w:r>
      <w:r>
        <w:rPr>
          <w:spacing w:val="54"/>
        </w:rPr>
        <w:t xml:space="preserve"> </w:t>
      </w:r>
      <w:r>
        <w:t>объекты природы);</w:t>
      </w:r>
    </w:p>
    <w:p w:rsidR="001F5D24" w:rsidRDefault="00FB1277" w:rsidP="00722A4D">
      <w:pPr>
        <w:pStyle w:val="a5"/>
        <w:numPr>
          <w:ilvl w:val="1"/>
          <w:numId w:val="73"/>
        </w:numPr>
        <w:tabs>
          <w:tab w:val="left" w:pos="2760"/>
        </w:tabs>
        <w:spacing w:before="2" w:line="235" w:lineRule="auto"/>
        <w:ind w:right="745" w:firstLine="566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 ученику совершенствовать коммуникативную деятельность (аргументировать 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-1"/>
        </w:rPr>
        <w:t xml:space="preserve"> </w:t>
      </w:r>
      <w:r>
        <w:t>предположения).</w:t>
      </w:r>
    </w:p>
    <w:p w:rsidR="001F5D24" w:rsidRDefault="00FB1277">
      <w:pPr>
        <w:pStyle w:val="a3"/>
        <w:ind w:left="1485" w:right="630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-52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что облегчает освоение общего способа решения учебной задачи,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работу с разными средствами информации,</w:t>
      </w:r>
      <w:r>
        <w:rPr>
          <w:spacing w:val="1"/>
        </w:rPr>
        <w:t xml:space="preserve"> </w:t>
      </w:r>
      <w:r>
        <w:t>в том числе и графическими (таблица,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схема).</w:t>
      </w:r>
    </w:p>
    <w:p w:rsidR="001F5D24" w:rsidRDefault="00FB1277">
      <w:pPr>
        <w:pStyle w:val="a3"/>
        <w:ind w:left="1485" w:right="630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 и прикидка,</w:t>
      </w:r>
      <w:r>
        <w:rPr>
          <w:spacing w:val="1"/>
        </w:rPr>
        <w:t xml:space="preserve"> </w:t>
      </w:r>
      <w:r>
        <w:t>использование графических форм представления информации).</w:t>
      </w:r>
      <w:r>
        <w:rPr>
          <w:spacing w:val="1"/>
        </w:rPr>
        <w:t xml:space="preserve"> </w:t>
      </w:r>
      <w:r>
        <w:t>Приобретённые учеником умения строить алгоритмы,</w:t>
      </w:r>
      <w:r>
        <w:rPr>
          <w:spacing w:val="1"/>
        </w:rPr>
        <w:t xml:space="preserve"> </w:t>
      </w:r>
      <w:r>
        <w:t>выбирать рациональные способы устных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 также 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 геометрических 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56"/>
        </w:rPr>
        <w:t xml:space="preserve"> </w:t>
      </w:r>
      <w:r>
        <w:t>площадь)</w:t>
      </w:r>
      <w:r>
        <w:rPr>
          <w:spacing w:val="56"/>
        </w:rPr>
        <w:t xml:space="preserve"> </w:t>
      </w:r>
      <w:r>
        <w:t>становятся</w:t>
      </w:r>
      <w:r>
        <w:rPr>
          <w:spacing w:val="56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 школы.</w:t>
      </w:r>
    </w:p>
    <w:p w:rsidR="001F5D24" w:rsidRDefault="00FB1277">
      <w:pPr>
        <w:pStyle w:val="a3"/>
        <w:ind w:left="1485" w:right="630"/>
      </w:pPr>
      <w:r>
        <w:t>В Примерном учебном плане на изучение математики в каждом классе начальной школы</w:t>
      </w:r>
      <w:r>
        <w:rPr>
          <w:spacing w:val="1"/>
        </w:rPr>
        <w:t xml:space="preserve"> </w:t>
      </w:r>
      <w:r>
        <w:t>отводится 4 часа в неделю,</w:t>
      </w:r>
      <w:r>
        <w:rPr>
          <w:spacing w:val="1"/>
        </w:rPr>
        <w:t xml:space="preserve"> </w:t>
      </w:r>
      <w:r>
        <w:t>всего 540 часов. Из них: в 1 классе — 132 часа,</w:t>
      </w:r>
      <w:r>
        <w:rPr>
          <w:spacing w:val="1"/>
        </w:rPr>
        <w:t xml:space="preserve"> </w:t>
      </w:r>
      <w:r>
        <w:t>во 2 классе — 136</w:t>
      </w:r>
      <w:r>
        <w:rPr>
          <w:spacing w:val="1"/>
        </w:rPr>
        <w:t xml:space="preserve"> </w:t>
      </w:r>
      <w:r>
        <w:t>часов,</w:t>
      </w:r>
      <w:r>
        <w:rPr>
          <w:spacing w:val="54"/>
        </w:rPr>
        <w:t xml:space="preserve"> </w:t>
      </w:r>
      <w:r>
        <w:t>3 классе</w:t>
      </w:r>
      <w:r>
        <w:rPr>
          <w:spacing w:val="1"/>
        </w:rPr>
        <w:t xml:space="preserve"> </w:t>
      </w:r>
      <w:r>
        <w:t>— 136 часов,</w:t>
      </w:r>
      <w:r>
        <w:rPr>
          <w:spacing w:val="54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— 136 часов.</w:t>
      </w:r>
    </w:p>
    <w:p w:rsidR="001F5D24" w:rsidRDefault="00FB1277">
      <w:pPr>
        <w:pStyle w:val="Heading3"/>
        <w:spacing w:before="3" w:line="251" w:lineRule="exact"/>
        <w:ind w:left="205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</w:p>
    <w:p w:rsidR="001F5D24" w:rsidRDefault="00FB1277">
      <w:pPr>
        <w:pStyle w:val="a3"/>
        <w:spacing w:line="251" w:lineRule="exact"/>
        <w:ind w:left="2051" w:firstLine="0"/>
      </w:pPr>
      <w:r>
        <w:t>Основное</w:t>
      </w:r>
      <w:r>
        <w:rPr>
          <w:spacing w:val="8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примерной</w:t>
      </w:r>
      <w:r>
        <w:rPr>
          <w:spacing w:val="8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представлено</w:t>
      </w:r>
      <w:r>
        <w:rPr>
          <w:spacing w:val="9"/>
        </w:rPr>
        <w:t xml:space="preserve"> </w:t>
      </w:r>
      <w:r>
        <w:t>разделами:</w:t>
      </w:r>
      <w:r>
        <w:rPr>
          <w:spacing w:val="8"/>
        </w:rPr>
        <w:t xml:space="preserve"> </w:t>
      </w:r>
      <w:r>
        <w:t>«Числа</w:t>
      </w:r>
    </w:p>
    <w:p w:rsidR="001F5D24" w:rsidRDefault="001F5D24">
      <w:pPr>
        <w:spacing w:line="251" w:lineRule="exact"/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/>
        <w:ind w:left="1485" w:right="630" w:firstLine="0"/>
      </w:pPr>
      <w:r>
        <w:lastRenderedPageBreak/>
        <w:t>и величин», «Арифметические действия»,</w:t>
      </w:r>
      <w:r>
        <w:rPr>
          <w:spacing w:val="1"/>
        </w:rPr>
        <w:t xml:space="preserve"> </w:t>
      </w:r>
      <w:r>
        <w:t>«Текстовые задачи»,</w:t>
      </w:r>
      <w:r>
        <w:rPr>
          <w:spacing w:val="55"/>
        </w:rPr>
        <w:t xml:space="preserve"> </w:t>
      </w:r>
      <w:r>
        <w:t>«Пространственные отношения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фигуры»,</w:t>
      </w:r>
      <w:r>
        <w:rPr>
          <w:spacing w:val="2"/>
        </w:rPr>
        <w:t xml:space="preserve"> </w:t>
      </w:r>
      <w:r>
        <w:t>«Математическая информация».</w:t>
      </w:r>
    </w:p>
    <w:p w:rsidR="001F5D24" w:rsidRDefault="00FB1277" w:rsidP="00722A4D">
      <w:pPr>
        <w:pStyle w:val="Heading3"/>
        <w:numPr>
          <w:ilvl w:val="0"/>
          <w:numId w:val="72"/>
        </w:numPr>
        <w:tabs>
          <w:tab w:val="left" w:pos="2218"/>
        </w:tabs>
        <w:spacing w:before="3"/>
        <w:ind w:hanging="167"/>
      </w:pPr>
      <w:r>
        <w:t>класс</w:t>
      </w:r>
    </w:p>
    <w:p w:rsidR="001F5D24" w:rsidRDefault="00FB1277">
      <w:pPr>
        <w:spacing w:before="2" w:line="250" w:lineRule="exact"/>
        <w:ind w:left="2051"/>
        <w:jc w:val="both"/>
        <w:rPr>
          <w:b/>
        </w:rPr>
      </w:pPr>
      <w:r>
        <w:rPr>
          <w:b/>
        </w:rPr>
        <w:t>Числа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величины</w:t>
      </w:r>
    </w:p>
    <w:p w:rsidR="001F5D24" w:rsidRDefault="00FB1277">
      <w:pPr>
        <w:pStyle w:val="a3"/>
        <w:spacing w:line="242" w:lineRule="auto"/>
        <w:ind w:left="1485" w:right="630"/>
      </w:pPr>
      <w:r>
        <w:t>Числа от 1 до 9: различение,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запись. Единица счёта.</w:t>
      </w:r>
      <w:r>
        <w:rPr>
          <w:spacing w:val="1"/>
        </w:rPr>
        <w:t xml:space="preserve"> </w:t>
      </w:r>
      <w:r>
        <w:t>Десяток. Счёт 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 цифрами. Число</w:t>
      </w:r>
      <w:r>
        <w:rPr>
          <w:spacing w:val="-1"/>
        </w:rPr>
        <w:t xml:space="preserve"> </w:t>
      </w:r>
      <w:r>
        <w:t>и цифра 0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измерении,  вычислении.</w:t>
      </w:r>
    </w:p>
    <w:p w:rsidR="001F5D24" w:rsidRDefault="00FB1277">
      <w:pPr>
        <w:pStyle w:val="a3"/>
        <w:spacing w:line="248" w:lineRule="exact"/>
        <w:ind w:left="2051" w:firstLine="0"/>
      </w:pPr>
      <w:r>
        <w:t>Числа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пределах</w:t>
      </w:r>
      <w:r>
        <w:rPr>
          <w:spacing w:val="52"/>
        </w:rPr>
        <w:t xml:space="preserve"> </w:t>
      </w:r>
      <w:r>
        <w:t>20:</w:t>
      </w:r>
      <w:r>
        <w:rPr>
          <w:spacing w:val="51"/>
        </w:rPr>
        <w:t xml:space="preserve"> </w:t>
      </w:r>
      <w:r>
        <w:t>чтение,</w:t>
      </w:r>
      <w:r>
        <w:rPr>
          <w:spacing w:val="105"/>
        </w:rPr>
        <w:t xml:space="preserve"> </w:t>
      </w:r>
      <w:r>
        <w:t xml:space="preserve">запись,  </w:t>
      </w:r>
      <w:r>
        <w:rPr>
          <w:spacing w:val="49"/>
        </w:rPr>
        <w:t xml:space="preserve"> </w:t>
      </w:r>
      <w:r>
        <w:t>сравнение.</w:t>
      </w:r>
      <w:r>
        <w:rPr>
          <w:spacing w:val="51"/>
        </w:rPr>
        <w:t xml:space="preserve"> </w:t>
      </w:r>
      <w:r>
        <w:t>Однозначные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двузначные</w:t>
      </w:r>
      <w:r>
        <w:rPr>
          <w:spacing w:val="51"/>
        </w:rPr>
        <w:t xml:space="preserve"> </w:t>
      </w:r>
      <w:r>
        <w:t>числа.</w:t>
      </w:r>
    </w:p>
    <w:p w:rsidR="001F5D24" w:rsidRDefault="00FB1277">
      <w:pPr>
        <w:pStyle w:val="a3"/>
        <w:spacing w:line="252" w:lineRule="exact"/>
        <w:ind w:left="1485" w:firstLine="0"/>
      </w:pP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единиц.</w:t>
      </w:r>
    </w:p>
    <w:p w:rsidR="001F5D24" w:rsidRDefault="00FB1277">
      <w:pPr>
        <w:pStyle w:val="a3"/>
        <w:ind w:left="1485" w:right="630"/>
      </w:pPr>
      <w:r>
        <w:t>Длина и её измерение. Единицы длины: сантиметр,</w:t>
      </w:r>
      <w:r>
        <w:rPr>
          <w:spacing w:val="1"/>
        </w:rPr>
        <w:t xml:space="preserve"> </w:t>
      </w:r>
      <w:r>
        <w:t>дециметр; установление соотношения</w:t>
      </w:r>
      <w:r>
        <w:rPr>
          <w:spacing w:val="-5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ними.</w:t>
      </w:r>
    </w:p>
    <w:p w:rsidR="001F5D24" w:rsidRDefault="00FB1277">
      <w:pPr>
        <w:pStyle w:val="Heading3"/>
        <w:spacing w:before="4" w:line="250" w:lineRule="exact"/>
        <w:ind w:left="2051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1F5D24" w:rsidRDefault="00FB1277">
      <w:pPr>
        <w:pStyle w:val="a3"/>
        <w:ind w:left="1485" w:right="630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56"/>
        </w:rPr>
        <w:t xml:space="preserve"> </w:t>
      </w:r>
      <w:r>
        <w:t>компонентов</w:t>
      </w:r>
      <w:r>
        <w:rPr>
          <w:spacing w:val="5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сложения,</w:t>
      </w:r>
      <w:r>
        <w:rPr>
          <w:spacing w:val="53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обратное сложению.</w:t>
      </w:r>
    </w:p>
    <w:p w:rsidR="001F5D24" w:rsidRDefault="00FB1277">
      <w:pPr>
        <w:pStyle w:val="Heading3"/>
        <w:spacing w:before="2" w:line="250" w:lineRule="exact"/>
        <w:ind w:left="2051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1F5D24" w:rsidRDefault="00FB1277">
      <w:pPr>
        <w:pStyle w:val="a3"/>
        <w:ind w:left="1485" w:right="635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1F5D24" w:rsidRDefault="00FB1277">
      <w:pPr>
        <w:pStyle w:val="Heading3"/>
        <w:spacing w:before="4" w:line="250" w:lineRule="exact"/>
        <w:ind w:left="205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1F5D24" w:rsidRDefault="00FB1277">
      <w:pPr>
        <w:pStyle w:val="a3"/>
        <w:ind w:left="1485" w:right="630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-52"/>
        </w:rPr>
        <w:t xml:space="preserve"> </w:t>
      </w:r>
      <w:r>
        <w:t>сверху/снизу,</w:t>
      </w:r>
      <w:r>
        <w:rPr>
          <w:spacing w:val="-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пространственных отношений.</w:t>
      </w:r>
    </w:p>
    <w:p w:rsidR="001F5D24" w:rsidRDefault="00FB1277">
      <w:pPr>
        <w:pStyle w:val="a3"/>
        <w:ind w:left="1485" w:right="630"/>
      </w:pPr>
      <w:r>
        <w:t>Геометрические фигуры: распознавание 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 отрезка.</w:t>
      </w:r>
      <w:r>
        <w:rPr>
          <w:spacing w:val="1"/>
        </w:rPr>
        <w:t xml:space="preserve"> </w:t>
      </w:r>
      <w:r>
        <w:t>Построение 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 с помощью линейки на листе в клетку;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 в сантиметрах.</w:t>
      </w:r>
    </w:p>
    <w:p w:rsidR="001F5D24" w:rsidRDefault="00FB1277">
      <w:pPr>
        <w:pStyle w:val="Heading3"/>
        <w:spacing w:before="2" w:line="250" w:lineRule="exact"/>
        <w:ind w:left="2051"/>
      </w:pPr>
      <w:r>
        <w:t>Математическая</w:t>
      </w:r>
      <w:r>
        <w:rPr>
          <w:spacing w:val="-3"/>
        </w:rPr>
        <w:t xml:space="preserve"> </w:t>
      </w:r>
      <w:r>
        <w:t>информация</w:t>
      </w:r>
    </w:p>
    <w:p w:rsidR="001F5D24" w:rsidRDefault="00FB1277">
      <w:pPr>
        <w:pStyle w:val="a3"/>
        <w:spacing w:line="242" w:lineRule="auto"/>
        <w:ind w:left="1485" w:right="630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53"/>
        </w:rPr>
        <w:t xml:space="preserve"> </w:t>
      </w:r>
      <w:r>
        <w:t>форма,</w:t>
      </w:r>
      <w:r>
        <w:rPr>
          <w:spacing w:val="54"/>
        </w:rPr>
        <w:t xml:space="preserve"> </w:t>
      </w:r>
      <w:r>
        <w:t>размер). Группировка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признаку.</w:t>
      </w:r>
    </w:p>
    <w:p w:rsidR="001F5D24" w:rsidRDefault="00FB1277">
      <w:pPr>
        <w:pStyle w:val="a3"/>
        <w:spacing w:line="248" w:lineRule="exact"/>
        <w:ind w:left="2051" w:firstLine="0"/>
      </w:pP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объектов: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продолжениеряда.</w:t>
      </w:r>
    </w:p>
    <w:p w:rsidR="001F5D24" w:rsidRDefault="00FB1277">
      <w:pPr>
        <w:pStyle w:val="a3"/>
        <w:ind w:left="1485" w:right="63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 математических объектов.</w:t>
      </w:r>
    </w:p>
    <w:p w:rsidR="001F5D24" w:rsidRDefault="00FB1277">
      <w:pPr>
        <w:pStyle w:val="a3"/>
        <w:ind w:left="1485" w:right="630"/>
      </w:pPr>
      <w:r>
        <w:t>Чтение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(содержащей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данных);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столбца;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2"/>
        </w:rPr>
        <w:t xml:space="preserve"> </w:t>
      </w:r>
      <w:r>
        <w:t>данными (значениями</w:t>
      </w:r>
      <w:r>
        <w:rPr>
          <w:spacing w:val="-1"/>
        </w:rPr>
        <w:t xml:space="preserve"> </w:t>
      </w:r>
      <w:r>
        <w:t>данных величин).</w:t>
      </w:r>
    </w:p>
    <w:p w:rsidR="001F5D24" w:rsidRDefault="00FB1277">
      <w:pPr>
        <w:pStyle w:val="a3"/>
        <w:ind w:left="1485" w:right="630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фигуры.</w:t>
      </w:r>
    </w:p>
    <w:p w:rsidR="001F5D24" w:rsidRDefault="00FB1277">
      <w:pPr>
        <w:pStyle w:val="Heading3"/>
        <w:spacing w:before="2" w:line="251" w:lineRule="exact"/>
        <w:ind w:left="2051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6"/>
        </w:rPr>
        <w:t xml:space="preserve"> </w:t>
      </w:r>
      <w:r>
        <w:t>уровень)</w:t>
      </w:r>
    </w:p>
    <w:p w:rsidR="001F5D24" w:rsidRDefault="00FB1277">
      <w:pPr>
        <w:spacing w:line="251" w:lineRule="exact"/>
        <w:ind w:left="2051"/>
        <w:jc w:val="both"/>
        <w:rPr>
          <w:i/>
        </w:rPr>
      </w:pPr>
      <w:r>
        <w:rPr>
          <w:i/>
        </w:rPr>
        <w:t>Универсальные</w:t>
      </w:r>
      <w:r>
        <w:rPr>
          <w:i/>
          <w:spacing w:val="-3"/>
        </w:rPr>
        <w:t xml:space="preserve"> </w:t>
      </w:r>
      <w:r>
        <w:rPr>
          <w:i/>
        </w:rPr>
        <w:t>познавательные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—наблюдать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(числа,</w:t>
      </w:r>
      <w:r>
        <w:rPr>
          <w:spacing w:val="50"/>
        </w:rPr>
        <w:t xml:space="preserve"> </w:t>
      </w:r>
      <w:r>
        <w:t>величины)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1F5D24" w:rsidRDefault="00FB1277">
      <w:pPr>
        <w:pStyle w:val="a3"/>
        <w:spacing w:before="1" w:line="252" w:lineRule="exact"/>
        <w:ind w:left="1485" w:firstLine="0"/>
        <w:jc w:val="left"/>
      </w:pPr>
      <w:r>
        <w:t>—обнаруживать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—понимать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—наблюдать</w:t>
      </w:r>
      <w:r>
        <w:rPr>
          <w:spacing w:val="-7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1F5D24" w:rsidRDefault="00FB1277">
      <w:pPr>
        <w:pStyle w:val="a3"/>
        <w:spacing w:before="2" w:line="253" w:lineRule="exact"/>
        <w:ind w:left="1485" w:firstLine="0"/>
        <w:jc w:val="left"/>
      </w:pPr>
      <w:r>
        <w:t>—сравнивать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объекта,</w:t>
      </w:r>
      <w:r>
        <w:rPr>
          <w:spacing w:val="5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1F5D24" w:rsidRDefault="00FB1277">
      <w:pPr>
        <w:pStyle w:val="a3"/>
        <w:ind w:left="1485" w:firstLine="0"/>
        <w:jc w:val="left"/>
      </w:pPr>
      <w:r>
        <w:t>—распределять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основанию;</w:t>
      </w:r>
    </w:p>
    <w:p w:rsidR="001F5D24" w:rsidRDefault="00FB1277">
      <w:pPr>
        <w:pStyle w:val="a3"/>
        <w:spacing w:before="1" w:line="252" w:lineRule="exact"/>
        <w:ind w:left="1485" w:firstLine="0"/>
        <w:jc w:val="left"/>
      </w:pPr>
      <w:r>
        <w:t>—копировать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рисовать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замыслу;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чисел,</w:t>
      </w:r>
      <w:r>
        <w:rPr>
          <w:spacing w:val="49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фигур;</w:t>
      </w:r>
    </w:p>
    <w:p w:rsidR="001F5D24" w:rsidRDefault="00FB1277">
      <w:pPr>
        <w:pStyle w:val="a3"/>
        <w:spacing w:before="1" w:line="252" w:lineRule="exact"/>
        <w:ind w:left="1485" w:firstLine="0"/>
        <w:jc w:val="left"/>
      </w:pPr>
      <w:r>
        <w:t>—вести</w:t>
      </w:r>
      <w:r>
        <w:rPr>
          <w:spacing w:val="-3"/>
        </w:rPr>
        <w:t xml:space="preserve"> </w:t>
      </w:r>
      <w:r>
        <w:t>порядковый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количественный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(соблюдать</w:t>
      </w:r>
      <w:r>
        <w:rPr>
          <w:spacing w:val="-2"/>
        </w:rPr>
        <w:t xml:space="preserve"> </w:t>
      </w:r>
      <w:r>
        <w:t>последовательность).</w:t>
      </w:r>
    </w:p>
    <w:p w:rsidR="001F5D24" w:rsidRDefault="00FB1277">
      <w:pPr>
        <w:spacing w:line="252" w:lineRule="exact"/>
        <w:ind w:left="1485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>
      <w:pPr>
        <w:pStyle w:val="a3"/>
        <w:ind w:left="1485" w:right="630" w:firstLine="0"/>
        <w:jc w:val="left"/>
      </w:pPr>
      <w:r>
        <w:t>—понимать,</w:t>
      </w:r>
      <w:r>
        <w:rPr>
          <w:spacing w:val="1"/>
        </w:rPr>
        <w:t xml:space="preserve"> </w:t>
      </w:r>
      <w:r>
        <w:t>что математические явления могут быть представлены с помощью разных средств:</w:t>
      </w:r>
      <w:r>
        <w:rPr>
          <w:spacing w:val="-52"/>
        </w:rPr>
        <w:t xml:space="preserve"> </w:t>
      </w:r>
      <w:r>
        <w:t>текст,</w:t>
      </w:r>
      <w:r>
        <w:rPr>
          <w:spacing w:val="54"/>
        </w:rPr>
        <w:t xml:space="preserve"> </w:t>
      </w:r>
      <w:r>
        <w:t>числовая запись,  таблица,</w:t>
      </w:r>
      <w:r>
        <w:rPr>
          <w:spacing w:val="53"/>
        </w:rPr>
        <w:t xml:space="preserve"> </w:t>
      </w:r>
      <w:r>
        <w:t>рисунок,  схема;</w:t>
      </w:r>
    </w:p>
    <w:p w:rsidR="001F5D24" w:rsidRDefault="00FB1277">
      <w:pPr>
        <w:pStyle w:val="a3"/>
        <w:ind w:left="1485" w:firstLine="0"/>
        <w:jc w:val="left"/>
      </w:pPr>
      <w:r>
        <w:t>—читать</w:t>
      </w:r>
      <w:r>
        <w:rPr>
          <w:spacing w:val="-2"/>
        </w:rPr>
        <w:t xml:space="preserve"> </w:t>
      </w:r>
      <w:r>
        <w:t>таблицу,</w:t>
      </w:r>
      <w:r>
        <w:rPr>
          <w:spacing w:val="53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1F5D24" w:rsidRDefault="00FB1277">
      <w:pPr>
        <w:spacing w:before="2" w:line="252" w:lineRule="exact"/>
        <w:ind w:left="1485"/>
        <w:rPr>
          <w:i/>
        </w:rPr>
      </w:pPr>
      <w:r>
        <w:rPr>
          <w:i/>
        </w:rPr>
        <w:t>Универсальные</w:t>
      </w:r>
      <w:r>
        <w:rPr>
          <w:i/>
          <w:spacing w:val="-4"/>
        </w:rPr>
        <w:t xml:space="preserve"> </w:t>
      </w: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tabs>
          <w:tab w:val="left" w:pos="5704"/>
        </w:tabs>
        <w:ind w:left="1485" w:right="680" w:firstLine="0"/>
        <w:jc w:val="left"/>
      </w:pPr>
      <w:r>
        <w:t xml:space="preserve">—характеризовать  </w:t>
      </w:r>
      <w:r>
        <w:rPr>
          <w:spacing w:val="12"/>
        </w:rPr>
        <w:t xml:space="preserve"> </w:t>
      </w:r>
      <w:r>
        <w:t xml:space="preserve">(описывать)  </w:t>
      </w:r>
      <w:r>
        <w:rPr>
          <w:spacing w:val="13"/>
        </w:rPr>
        <w:t xml:space="preserve"> </w:t>
      </w:r>
      <w:r>
        <w:t>число,</w:t>
      </w:r>
      <w:r>
        <w:tab/>
        <w:t>геометрическую</w:t>
      </w:r>
      <w:r>
        <w:rPr>
          <w:spacing w:val="10"/>
        </w:rPr>
        <w:t xml:space="preserve"> </w:t>
      </w:r>
      <w:r>
        <w:t>фигуру,</w:t>
      </w:r>
      <w:r>
        <w:rPr>
          <w:spacing w:val="10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 по порядку;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—комментировать</w:t>
      </w:r>
      <w:r>
        <w:rPr>
          <w:spacing w:val="-2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1F5D24" w:rsidRDefault="00FB1277">
      <w:pPr>
        <w:pStyle w:val="a3"/>
        <w:tabs>
          <w:tab w:val="left" w:pos="2956"/>
          <w:tab w:val="left" w:pos="3901"/>
          <w:tab w:val="left" w:pos="4941"/>
          <w:tab w:val="left" w:pos="6200"/>
          <w:tab w:val="left" w:pos="7378"/>
          <w:tab w:val="left" w:pos="7757"/>
          <w:tab w:val="left" w:pos="9520"/>
        </w:tabs>
        <w:ind w:left="1485" w:right="630" w:firstLine="0"/>
        <w:jc w:val="left"/>
      </w:pPr>
      <w:r>
        <w:t>—описывать</w:t>
      </w:r>
      <w:r>
        <w:tab/>
        <w:t>своими</w:t>
      </w:r>
      <w:r>
        <w:tab/>
        <w:t>словами</w:t>
      </w:r>
      <w:r>
        <w:tab/>
        <w:t>сюжетную</w:t>
      </w:r>
      <w:r>
        <w:tab/>
        <w:t>ситуацию</w:t>
      </w:r>
      <w:r>
        <w:tab/>
        <w:t>и</w:t>
      </w:r>
      <w:r>
        <w:tab/>
        <w:t>математическое</w:t>
      </w:r>
      <w:r>
        <w:tab/>
        <w:t>отношение,</w:t>
      </w:r>
      <w:r>
        <w:rPr>
          <w:spacing w:val="-52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 задаче;</w:t>
      </w:r>
      <w:r>
        <w:rPr>
          <w:spacing w:val="-3"/>
        </w:rPr>
        <w:t xml:space="preserve"> </w:t>
      </w:r>
      <w:r>
        <w:t>описывать положение</w:t>
      </w:r>
      <w:r>
        <w:rPr>
          <w:spacing w:val="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пространстве.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—различать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знаки;</w:t>
      </w:r>
    </w:p>
    <w:p w:rsidR="001F5D24" w:rsidRDefault="00FB1277">
      <w:pPr>
        <w:spacing w:line="252" w:lineRule="exact"/>
        <w:ind w:left="1485"/>
        <w:rPr>
          <w:i/>
        </w:rPr>
      </w:pPr>
      <w:r>
        <w:rPr>
          <w:i/>
        </w:rPr>
        <w:t>Универсальные</w:t>
      </w:r>
      <w:r>
        <w:rPr>
          <w:i/>
          <w:spacing w:val="-2"/>
        </w:rPr>
        <w:t xml:space="preserve"> </w:t>
      </w:r>
      <w:r>
        <w:rPr>
          <w:i/>
        </w:rPr>
        <w:t>регулятивные</w:t>
      </w:r>
      <w:r>
        <w:rPr>
          <w:i/>
          <w:spacing w:val="-2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spacing w:before="1"/>
        <w:ind w:left="1485" w:firstLine="0"/>
        <w:jc w:val="left"/>
      </w:pPr>
      <w:r>
        <w:t>—принимать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задачу,</w:t>
      </w:r>
      <w:r>
        <w:rPr>
          <w:spacing w:val="51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деятельности;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 w:line="252" w:lineRule="exact"/>
        <w:ind w:left="1485" w:firstLine="0"/>
      </w:pPr>
      <w:r>
        <w:lastRenderedPageBreak/>
        <w:t>—действовать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образцом,</w:t>
      </w:r>
      <w:r>
        <w:rPr>
          <w:spacing w:val="52"/>
        </w:rPr>
        <w:t xml:space="preserve"> </w:t>
      </w:r>
      <w:r>
        <w:t>инструкцией;</w:t>
      </w:r>
    </w:p>
    <w:p w:rsidR="001F5D24" w:rsidRDefault="00FB1277">
      <w:pPr>
        <w:pStyle w:val="a3"/>
        <w:ind w:left="1485" w:right="630" w:firstLine="0"/>
      </w:pPr>
      <w:r>
        <w:t>—проявлять интерес к проверке результатов решения учебной задачи,</w:t>
      </w:r>
      <w:r>
        <w:rPr>
          <w:spacing w:val="1"/>
        </w:rPr>
        <w:t xml:space="preserve"> </w:t>
      </w:r>
      <w:r>
        <w:t>с помощью учителя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возникшей ошибки и</w:t>
      </w:r>
      <w:r>
        <w:rPr>
          <w:spacing w:val="-1"/>
        </w:rPr>
        <w:t xml:space="preserve"> </w:t>
      </w:r>
      <w:r>
        <w:t>трудности;</w:t>
      </w:r>
    </w:p>
    <w:p w:rsidR="001F5D24" w:rsidRDefault="00FB1277">
      <w:pPr>
        <w:pStyle w:val="a3"/>
        <w:spacing w:line="252" w:lineRule="exact"/>
        <w:ind w:left="1485" w:firstLine="0"/>
      </w:pPr>
      <w:r>
        <w:t>—проверять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действия.</w:t>
      </w:r>
    </w:p>
    <w:p w:rsidR="001F5D24" w:rsidRDefault="00FB1277">
      <w:pPr>
        <w:spacing w:line="252" w:lineRule="exact"/>
        <w:ind w:left="1485"/>
        <w:jc w:val="both"/>
        <w:rPr>
          <w:i/>
        </w:rPr>
      </w:pPr>
      <w:r>
        <w:rPr>
          <w:i/>
        </w:rPr>
        <w:t>Совместная</w:t>
      </w:r>
      <w:r>
        <w:rPr>
          <w:i/>
          <w:spacing w:val="-5"/>
        </w:rPr>
        <w:t xml:space="preserve"> </w:t>
      </w:r>
      <w:r>
        <w:rPr>
          <w:i/>
        </w:rPr>
        <w:t>деятельность:</w:t>
      </w:r>
    </w:p>
    <w:p w:rsidR="001F5D24" w:rsidRDefault="00FB1277">
      <w:pPr>
        <w:pStyle w:val="a3"/>
        <w:spacing w:before="2"/>
        <w:ind w:left="1485" w:right="631" w:firstLine="0"/>
      </w:pPr>
      <w:r>
        <w:t>—участвовать в парной работе с математическим материалом; выполнять правила совместной</w:t>
      </w:r>
      <w:r>
        <w:rPr>
          <w:spacing w:val="1"/>
        </w:rPr>
        <w:t xml:space="preserve"> </w:t>
      </w:r>
      <w:r>
        <w:t>деятельности: договариваться,</w:t>
      </w:r>
      <w:r>
        <w:rPr>
          <w:spacing w:val="1"/>
        </w:rPr>
        <w:t xml:space="preserve"> </w:t>
      </w:r>
      <w:r>
        <w:t>считаться с мнением партнёра,</w:t>
      </w:r>
      <w:r>
        <w:rPr>
          <w:spacing w:val="1"/>
        </w:rPr>
        <w:t xml:space="preserve"> </w:t>
      </w:r>
      <w:r>
        <w:t>спокойно и мирно разрешать</w:t>
      </w:r>
      <w:r>
        <w:rPr>
          <w:spacing w:val="1"/>
        </w:rPr>
        <w:t xml:space="preserve"> </w:t>
      </w:r>
      <w:r>
        <w:t>конфликты.</w:t>
      </w:r>
    </w:p>
    <w:p w:rsidR="001F5D24" w:rsidRDefault="00FB1277" w:rsidP="00722A4D">
      <w:pPr>
        <w:pStyle w:val="Heading3"/>
        <w:numPr>
          <w:ilvl w:val="0"/>
          <w:numId w:val="72"/>
        </w:numPr>
        <w:tabs>
          <w:tab w:val="left" w:pos="2218"/>
        </w:tabs>
        <w:spacing w:before="4" w:line="252" w:lineRule="exact"/>
        <w:ind w:hanging="167"/>
      </w:pPr>
      <w:r>
        <w:t>класс</w:t>
      </w:r>
    </w:p>
    <w:p w:rsidR="001F5D24" w:rsidRDefault="00FB1277">
      <w:pPr>
        <w:spacing w:line="251" w:lineRule="exact"/>
        <w:ind w:left="2051"/>
        <w:jc w:val="both"/>
        <w:rPr>
          <w:b/>
        </w:rPr>
      </w:pPr>
      <w:r>
        <w:rPr>
          <w:b/>
        </w:rPr>
        <w:t>Числа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величины</w:t>
      </w:r>
    </w:p>
    <w:p w:rsidR="001F5D24" w:rsidRDefault="00FB1277">
      <w:pPr>
        <w:pStyle w:val="a3"/>
        <w:ind w:left="1485" w:right="630"/>
      </w:pPr>
      <w:r>
        <w:t>Числа в пределах 100: 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 состав,</w:t>
      </w:r>
      <w:r>
        <w:rPr>
          <w:spacing w:val="1"/>
        </w:rPr>
        <w:t xml:space="preserve"> </w:t>
      </w:r>
      <w:r>
        <w:t>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1F5D24" w:rsidRDefault="00FB1277">
      <w:pPr>
        <w:pStyle w:val="a3"/>
        <w:ind w:left="1485" w:right="630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55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 длины — метр,</w:t>
      </w:r>
      <w:r>
        <w:rPr>
          <w:spacing w:val="55"/>
        </w:rPr>
        <w:t xml:space="preserve"> </w:t>
      </w:r>
      <w:r>
        <w:t>дециметр,</w:t>
      </w:r>
      <w:r>
        <w:rPr>
          <w:spacing w:val="55"/>
        </w:rPr>
        <w:t xml:space="preserve"> </w:t>
      </w:r>
      <w:r>
        <w:t>сантиметр,</w:t>
      </w:r>
      <w:r>
        <w:rPr>
          <w:spacing w:val="55"/>
        </w:rPr>
        <w:t xml:space="preserve"> </w:t>
      </w:r>
      <w:r>
        <w:t>миллиметр),</w:t>
      </w:r>
      <w:r>
        <w:rPr>
          <w:spacing w:val="55"/>
        </w:rPr>
        <w:t xml:space="preserve"> </w:t>
      </w:r>
      <w:r>
        <w:t>времени (единицы времени —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минута). Соотношение между единицами величины (в пределах 100), его применение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 задач.</w:t>
      </w:r>
    </w:p>
    <w:p w:rsidR="001F5D24" w:rsidRDefault="00FB1277">
      <w:pPr>
        <w:pStyle w:val="Heading3"/>
        <w:spacing w:before="4" w:line="250" w:lineRule="exact"/>
        <w:ind w:left="2051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1F5D24" w:rsidRDefault="00FB1277">
      <w:pPr>
        <w:pStyle w:val="a3"/>
        <w:ind w:left="1485" w:right="629"/>
      </w:pPr>
      <w:r>
        <w:t>Устное сложение и вычитание чисел в пределах 100 без перехода и с переходом 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 свойства сложения, их применение для вычислений. Взаимосвязь компонентов 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-1"/>
        </w:rPr>
        <w:t xml:space="preserve"> </w:t>
      </w:r>
      <w:r>
        <w:t>ответа, обратное действие).</w:t>
      </w:r>
    </w:p>
    <w:p w:rsidR="001F5D24" w:rsidRDefault="00FB1277">
      <w:pPr>
        <w:pStyle w:val="a3"/>
        <w:ind w:left="1485" w:right="630"/>
      </w:pPr>
      <w:r>
        <w:t>Действия умножения и деления чисел в практических и учебных ситуациях. Названия</w:t>
      </w:r>
      <w:r>
        <w:rPr>
          <w:spacing w:val="1"/>
        </w:rPr>
        <w:t xml:space="preserve"> </w:t>
      </w:r>
      <w:r>
        <w:t>компонентов действий умножения,</w:t>
      </w:r>
      <w:r>
        <w:rPr>
          <w:spacing w:val="1"/>
        </w:rPr>
        <w:t xml:space="preserve"> </w:t>
      </w:r>
      <w:r>
        <w:t>деления. Табличное умножение в пределах 50. Табличные</w:t>
      </w:r>
      <w:r>
        <w:rPr>
          <w:spacing w:val="1"/>
        </w:rPr>
        <w:t xml:space="preserve"> </w:t>
      </w:r>
      <w:r>
        <w:t>случаи умножения,</w:t>
      </w:r>
      <w:r>
        <w:rPr>
          <w:spacing w:val="1"/>
        </w:rPr>
        <w:t xml:space="preserve"> </w:t>
      </w:r>
      <w:r>
        <w:t>деления при вычислениях и решении задач. Переместительное свойство</w:t>
      </w:r>
      <w:r>
        <w:rPr>
          <w:spacing w:val="1"/>
        </w:rPr>
        <w:t xml:space="preserve"> </w:t>
      </w:r>
      <w:r>
        <w:t>умножения. Взаимосвязь компонентов и результата действия умножения,</w:t>
      </w:r>
      <w:r>
        <w:rPr>
          <w:spacing w:val="1"/>
        </w:rPr>
        <w:t xml:space="preserve"> </w:t>
      </w:r>
      <w:r>
        <w:t>действия деления.</w:t>
      </w:r>
      <w:r>
        <w:rPr>
          <w:spacing w:val="1"/>
        </w:rPr>
        <w:t xml:space="preserve"> </w:t>
      </w:r>
      <w:r>
        <w:t>Неизвестный компонент действия сложения,</w:t>
      </w:r>
      <w:r>
        <w:rPr>
          <w:spacing w:val="1"/>
        </w:rPr>
        <w:t xml:space="preserve"> </w:t>
      </w:r>
      <w:r>
        <w:t>действия вычитания; его нахождение. Числовое</w:t>
      </w:r>
      <w:r>
        <w:rPr>
          <w:spacing w:val="1"/>
        </w:rPr>
        <w:t xml:space="preserve"> </w:t>
      </w:r>
      <w:r>
        <w:t>выражение: 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 значения. Порядок выполнения действий в 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 действия сложения и вычитания (со скобками/без скобок) в пределах</w:t>
      </w:r>
      <w:r>
        <w:rPr>
          <w:spacing w:val="1"/>
        </w:rPr>
        <w:t xml:space="preserve"> </w:t>
      </w:r>
      <w:r>
        <w:t>100 (не более трех действий); нахождение егозначения.</w:t>
      </w:r>
      <w:r>
        <w:rPr>
          <w:spacing w:val="1"/>
        </w:rPr>
        <w:t xml:space="preserve"> </w:t>
      </w:r>
      <w:r>
        <w:t>Рациональные приемы 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сочетательного свойства.</w:t>
      </w:r>
    </w:p>
    <w:p w:rsidR="001F5D24" w:rsidRDefault="00FB1277">
      <w:pPr>
        <w:pStyle w:val="Heading3"/>
        <w:spacing w:before="3" w:line="250" w:lineRule="exact"/>
        <w:ind w:left="205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1F5D24" w:rsidRDefault="00FB1277">
      <w:pPr>
        <w:pStyle w:val="a3"/>
        <w:ind w:left="1485" w:right="630"/>
      </w:pPr>
      <w:r>
        <w:t>Чтение,</w:t>
      </w:r>
      <w:r>
        <w:rPr>
          <w:spacing w:val="1"/>
        </w:rPr>
        <w:t xml:space="preserve"> </w:t>
      </w:r>
      <w:r>
        <w:t>представление текста задачи в виде рисунка, схемы или другой модели. 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 в 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 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увеличение/уменьшение величины на несколько единиц/в несколько раз. Фиксация ответа 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3"/>
        </w:rPr>
        <w:t xml:space="preserve"> </w:t>
      </w:r>
      <w:r>
        <w:t>вопросу).</w:t>
      </w:r>
    </w:p>
    <w:p w:rsidR="001F5D24" w:rsidRDefault="00FB1277">
      <w:pPr>
        <w:pStyle w:val="Heading3"/>
        <w:spacing w:before="2" w:line="250" w:lineRule="exact"/>
        <w:ind w:left="2051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1F5D24" w:rsidRDefault="00FB1277">
      <w:pPr>
        <w:pStyle w:val="a3"/>
        <w:ind w:left="1485" w:right="63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заданными длинами сторон,</w:t>
      </w:r>
      <w:r>
        <w:rPr>
          <w:spacing w:val="1"/>
        </w:rPr>
        <w:t xml:space="preserve"> </w:t>
      </w:r>
      <w:r>
        <w:t>квадрата 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(квадрата),</w:t>
      </w:r>
      <w:r>
        <w:rPr>
          <w:spacing w:val="54"/>
        </w:rPr>
        <w:t xml:space="preserve"> </w:t>
      </w:r>
      <w:r>
        <w:t>запись результата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:rsidR="001F5D24" w:rsidRDefault="00FB1277">
      <w:pPr>
        <w:pStyle w:val="Heading3"/>
        <w:spacing w:before="3" w:line="251" w:lineRule="exact"/>
        <w:ind w:left="2051"/>
      </w:pPr>
      <w:r>
        <w:t>Математическая</w:t>
      </w:r>
      <w:r>
        <w:rPr>
          <w:spacing w:val="-3"/>
        </w:rPr>
        <w:t xml:space="preserve"> </w:t>
      </w:r>
      <w:r>
        <w:t>информация</w:t>
      </w:r>
    </w:p>
    <w:p w:rsidR="001F5D24" w:rsidRDefault="00FB1277">
      <w:pPr>
        <w:pStyle w:val="a3"/>
        <w:ind w:left="1485" w:right="630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2"/>
        </w:rPr>
        <w:t xml:space="preserve"> </w:t>
      </w:r>
      <w:r>
        <w:t>илисамостоятельно установленному признаку.</w:t>
      </w:r>
      <w:r>
        <w:rPr>
          <w:spacing w:val="1"/>
        </w:rPr>
        <w:t xml:space="preserve"> </w:t>
      </w:r>
      <w:r>
        <w:t>Закономерность в</w:t>
      </w:r>
      <w:r>
        <w:rPr>
          <w:spacing w:val="1"/>
        </w:rPr>
        <w:t xml:space="preserve"> </w:t>
      </w:r>
      <w:r>
        <w:t>ряду чисел, 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 жизни.</w:t>
      </w:r>
    </w:p>
    <w:p w:rsidR="001F5D24" w:rsidRDefault="00FB1277">
      <w:pPr>
        <w:pStyle w:val="a3"/>
        <w:ind w:left="1485" w:right="630"/>
      </w:pPr>
      <w:r>
        <w:t>Верные (истинные)</w:t>
      </w:r>
      <w:r>
        <w:rPr>
          <w:spacing w:val="1"/>
        </w:rPr>
        <w:t xml:space="preserve"> </w:t>
      </w:r>
      <w:r>
        <w:t>и 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«все».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55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 умножения; график дежурств,</w:t>
      </w:r>
      <w:r>
        <w:rPr>
          <w:spacing w:val="1"/>
        </w:rPr>
        <w:t xml:space="preserve"> </w:t>
      </w:r>
      <w:r>
        <w:t>наблюдения в природе и пр.). Внесение данных 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 моделей (схем,</w:t>
      </w:r>
      <w:r>
        <w:rPr>
          <w:spacing w:val="1"/>
        </w:rPr>
        <w:t xml:space="preserve"> </w:t>
      </w:r>
      <w:r>
        <w:t>изображений) готовыми числовыми данными. Алгоритмы</w:t>
      </w:r>
      <w:r>
        <w:rPr>
          <w:spacing w:val="-52"/>
        </w:rPr>
        <w:t xml:space="preserve"> </w:t>
      </w:r>
      <w:r>
        <w:t>(приёмы,</w:t>
      </w:r>
      <w:r>
        <w:rPr>
          <w:spacing w:val="28"/>
        </w:rPr>
        <w:t xml:space="preserve"> </w:t>
      </w:r>
      <w:r>
        <w:t>правила)</w:t>
      </w:r>
      <w:r>
        <w:rPr>
          <w:spacing w:val="42"/>
        </w:rPr>
        <w:t xml:space="preserve"> </w:t>
      </w:r>
      <w:r>
        <w:t>устных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письменных</w:t>
      </w:r>
      <w:r>
        <w:rPr>
          <w:spacing w:val="39"/>
        </w:rPr>
        <w:t xml:space="preserve"> </w:t>
      </w:r>
      <w:r>
        <w:t>вычислений,</w:t>
      </w:r>
      <w:r>
        <w:rPr>
          <w:spacing w:val="28"/>
        </w:rPr>
        <w:t xml:space="preserve"> </w:t>
      </w:r>
      <w:r>
        <w:t>измерений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построения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/>
        <w:ind w:left="1485" w:firstLine="0"/>
        <w:jc w:val="left"/>
      </w:pPr>
      <w:r>
        <w:lastRenderedPageBreak/>
        <w:t>геометрических</w:t>
      </w:r>
      <w:r>
        <w:rPr>
          <w:spacing w:val="47"/>
        </w:rPr>
        <w:t xml:space="preserve"> </w:t>
      </w:r>
      <w:r>
        <w:t>фигур.</w:t>
      </w:r>
      <w:r>
        <w:rPr>
          <w:spacing w:val="48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электронными</w:t>
      </w:r>
      <w:r>
        <w:rPr>
          <w:spacing w:val="50"/>
        </w:rPr>
        <w:t xml:space="preserve"> </w:t>
      </w:r>
      <w:r>
        <w:t>средствами</w:t>
      </w:r>
      <w:r>
        <w:rPr>
          <w:spacing w:val="50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(электронной</w:t>
      </w:r>
      <w:r>
        <w:rPr>
          <w:spacing w:val="-5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учебника, 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1F5D24" w:rsidRDefault="00FB1277">
      <w:pPr>
        <w:pStyle w:val="Heading3"/>
        <w:spacing w:before="3" w:line="251" w:lineRule="exact"/>
        <w:ind w:left="2051"/>
        <w:jc w:val="lef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7"/>
        </w:rPr>
        <w:t xml:space="preserve"> </w:t>
      </w:r>
      <w:r>
        <w:t>уровень)</w:t>
      </w:r>
    </w:p>
    <w:p w:rsidR="001F5D24" w:rsidRDefault="00FB1277">
      <w:pPr>
        <w:spacing w:line="251" w:lineRule="exact"/>
        <w:ind w:left="2051"/>
        <w:rPr>
          <w:i/>
        </w:rPr>
      </w:pPr>
      <w:r>
        <w:rPr>
          <w:i/>
        </w:rPr>
        <w:t>Универсальные</w:t>
      </w:r>
      <w:r>
        <w:rPr>
          <w:i/>
          <w:spacing w:val="-3"/>
        </w:rPr>
        <w:t xml:space="preserve"> </w:t>
      </w:r>
      <w:r>
        <w:rPr>
          <w:i/>
        </w:rPr>
        <w:t>познавательные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—наблюдать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(часть-целое,</w:t>
      </w:r>
      <w:r>
        <w:rPr>
          <w:spacing w:val="-3"/>
        </w:rPr>
        <w:t xml:space="preserve"> </w:t>
      </w:r>
      <w:r>
        <w:t>больше-меньше)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1F5D24" w:rsidRDefault="00FB1277">
      <w:pPr>
        <w:pStyle w:val="a3"/>
        <w:tabs>
          <w:tab w:val="left" w:pos="3502"/>
          <w:tab w:val="left" w:pos="4820"/>
          <w:tab w:val="left" w:pos="5197"/>
          <w:tab w:val="left" w:pos="6702"/>
          <w:tab w:val="left" w:pos="8093"/>
          <w:tab w:val="left" w:pos="9787"/>
        </w:tabs>
        <w:spacing w:before="2"/>
        <w:ind w:left="1485" w:right="633" w:firstLine="0"/>
        <w:jc w:val="left"/>
      </w:pPr>
      <w:r>
        <w:t>—характеризовать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  <w:t>измерительные</w:t>
      </w:r>
      <w:r>
        <w:tab/>
      </w:r>
      <w:r>
        <w:rPr>
          <w:spacing w:val="-1"/>
        </w:rPr>
        <w:t>приборы</w:t>
      </w:r>
      <w:r>
        <w:rPr>
          <w:spacing w:val="-52"/>
        </w:rPr>
        <w:t xml:space="preserve"> </w:t>
      </w:r>
      <w:r>
        <w:t>(сантиметровая</w:t>
      </w:r>
      <w:r>
        <w:rPr>
          <w:spacing w:val="-4"/>
        </w:rPr>
        <w:t xml:space="preserve"> </w:t>
      </w:r>
      <w:r>
        <w:t>лента,  весы);</w:t>
      </w:r>
    </w:p>
    <w:p w:rsidR="001F5D24" w:rsidRDefault="00FB1277">
      <w:pPr>
        <w:pStyle w:val="a3"/>
        <w:ind w:left="1485" w:firstLine="0"/>
        <w:jc w:val="left"/>
      </w:pPr>
      <w:r>
        <w:t>—сравнивать</w:t>
      </w:r>
      <w:r>
        <w:rPr>
          <w:spacing w:val="10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(чисел,</w:t>
      </w:r>
      <w:r>
        <w:rPr>
          <w:spacing w:val="10"/>
        </w:rPr>
        <w:t xml:space="preserve"> </w:t>
      </w:r>
      <w:r>
        <w:t>величин,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фигур)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выбранному</w:t>
      </w:r>
      <w:r>
        <w:rPr>
          <w:spacing w:val="-3"/>
        </w:rPr>
        <w:t xml:space="preserve"> </w:t>
      </w:r>
      <w:r>
        <w:t>основанию;</w:t>
      </w:r>
    </w:p>
    <w:p w:rsidR="001F5D24" w:rsidRDefault="00FB1277">
      <w:pPr>
        <w:pStyle w:val="a3"/>
        <w:tabs>
          <w:tab w:val="left" w:pos="6912"/>
          <w:tab w:val="left" w:pos="8198"/>
        </w:tabs>
        <w:ind w:left="1485" w:right="630" w:firstLine="0"/>
        <w:jc w:val="left"/>
      </w:pPr>
      <w:r>
        <w:t>—распределять</w:t>
      </w:r>
      <w:r>
        <w:rPr>
          <w:spacing w:val="94"/>
        </w:rPr>
        <w:t xml:space="preserve"> </w:t>
      </w:r>
      <w:r>
        <w:t>(классифицировать)объекты</w:t>
      </w:r>
      <w:r>
        <w:rPr>
          <w:spacing w:val="99"/>
        </w:rPr>
        <w:t xml:space="preserve"> </w:t>
      </w:r>
      <w:r>
        <w:t>(числа,</w:t>
      </w:r>
      <w:r>
        <w:tab/>
        <w:t>величины,</w:t>
      </w:r>
      <w:r>
        <w:tab/>
        <w:t>геометрические</w:t>
      </w:r>
      <w:r>
        <w:rPr>
          <w:spacing w:val="31"/>
        </w:rPr>
        <w:t xml:space="preserve"> </w:t>
      </w:r>
      <w:r>
        <w:t>фигуры,</w:t>
      </w:r>
      <w:r>
        <w:rPr>
          <w:spacing w:val="-5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 в</w:t>
      </w:r>
      <w:r>
        <w:rPr>
          <w:spacing w:val="-2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действие)</w:t>
      </w:r>
      <w:r>
        <w:rPr>
          <w:spacing w:val="2"/>
        </w:rPr>
        <w:t xml:space="preserve"> </w:t>
      </w:r>
      <w:r>
        <w:t>на группы;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—обнаруживать</w:t>
      </w:r>
      <w:r>
        <w:rPr>
          <w:spacing w:val="-2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—вести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(расчётной,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1"/>
        </w:rPr>
        <w:t xml:space="preserve"> </w:t>
      </w:r>
      <w:r>
        <w:t>содержанием);</w:t>
      </w:r>
    </w:p>
    <w:p w:rsidR="001F5D24" w:rsidRDefault="00FB1277">
      <w:pPr>
        <w:pStyle w:val="a3"/>
        <w:ind w:left="1485" w:firstLine="0"/>
        <w:jc w:val="left"/>
      </w:pPr>
      <w:r>
        <w:t>—воспроизводить</w:t>
      </w:r>
      <w:r>
        <w:rPr>
          <w:spacing w:val="4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числовом</w:t>
      </w:r>
      <w:r>
        <w:rPr>
          <w:spacing w:val="4"/>
        </w:rPr>
        <w:t xml:space="preserve"> </w:t>
      </w:r>
      <w:r>
        <w:t>выражении,</w:t>
      </w:r>
      <w:r>
        <w:rPr>
          <w:spacing w:val="3"/>
        </w:rPr>
        <w:t xml:space="preserve"> </w:t>
      </w:r>
      <w:r>
        <w:t>содержащем</w:t>
      </w:r>
      <w:r>
        <w:rPr>
          <w:spacing w:val="4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 вычитания</w:t>
      </w:r>
      <w:r>
        <w:rPr>
          <w:spacing w:val="-1"/>
        </w:rPr>
        <w:t xml:space="preserve"> </w:t>
      </w:r>
      <w:r>
        <w:t>(со скобками/без</w:t>
      </w:r>
      <w:r>
        <w:rPr>
          <w:spacing w:val="-3"/>
        </w:rPr>
        <w:t xml:space="preserve"> </w:t>
      </w:r>
      <w:r>
        <w:t>скобок);</w:t>
      </w:r>
    </w:p>
    <w:p w:rsidR="001F5D24" w:rsidRDefault="00FB1277">
      <w:pPr>
        <w:pStyle w:val="a3"/>
        <w:spacing w:before="1" w:line="252" w:lineRule="exact"/>
        <w:ind w:left="1485" w:firstLine="0"/>
        <w:jc w:val="left"/>
      </w:pPr>
      <w:r>
        <w:t>—устанавливать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текстовым</w:t>
      </w:r>
      <w:r>
        <w:rPr>
          <w:spacing w:val="-2"/>
        </w:rPr>
        <w:t xml:space="preserve"> </w:t>
      </w:r>
      <w:r>
        <w:t>описанием;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—подбирать</w:t>
      </w:r>
      <w:r>
        <w:rPr>
          <w:spacing w:val="-3"/>
        </w:rPr>
        <w:t xml:space="preserve"> </w:t>
      </w:r>
      <w:r>
        <w:t>примеры,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5"/>
        </w:rPr>
        <w:t xml:space="preserve"> </w:t>
      </w:r>
      <w:r>
        <w:t>вывод,</w:t>
      </w:r>
      <w:r>
        <w:rPr>
          <w:spacing w:val="-3"/>
        </w:rPr>
        <w:t xml:space="preserve"> </w:t>
      </w:r>
      <w:r>
        <w:t>ответ.</w:t>
      </w:r>
    </w:p>
    <w:p w:rsidR="001F5D24" w:rsidRDefault="00FB1277">
      <w:pPr>
        <w:spacing w:before="2" w:line="252" w:lineRule="exact"/>
        <w:ind w:left="1485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>
      <w:pPr>
        <w:pStyle w:val="a3"/>
        <w:ind w:left="1485" w:right="680" w:firstLine="0"/>
        <w:jc w:val="left"/>
      </w:pPr>
      <w:r>
        <w:t>—извлекать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текстовой,</w:t>
      </w:r>
      <w:r>
        <w:rPr>
          <w:spacing w:val="4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(рисунок,</w:t>
      </w:r>
      <w:r>
        <w:rPr>
          <w:spacing w:val="-52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 форме, заполнять</w:t>
      </w:r>
      <w:r>
        <w:rPr>
          <w:spacing w:val="-1"/>
        </w:rPr>
        <w:t xml:space="preserve"> </w:t>
      </w:r>
      <w:r>
        <w:t>таблицы;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—устанавливать</w:t>
      </w:r>
      <w:r>
        <w:rPr>
          <w:spacing w:val="-3"/>
        </w:rPr>
        <w:t xml:space="preserve"> </w:t>
      </w:r>
      <w:r>
        <w:t>логику</w:t>
      </w:r>
      <w:r>
        <w:rPr>
          <w:spacing w:val="-6"/>
        </w:rPr>
        <w:t xml:space="preserve"> </w:t>
      </w:r>
      <w:r>
        <w:t>перебора</w:t>
      </w:r>
      <w:r>
        <w:rPr>
          <w:spacing w:val="-3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задач;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—дополнять</w:t>
      </w:r>
      <w:r>
        <w:rPr>
          <w:spacing w:val="-2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изображения)</w:t>
      </w:r>
      <w:r>
        <w:rPr>
          <w:spacing w:val="-3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-2"/>
        </w:rPr>
        <w:t xml:space="preserve"> </w:t>
      </w:r>
      <w:r>
        <w:t>данными.</w:t>
      </w:r>
    </w:p>
    <w:p w:rsidR="001F5D24" w:rsidRDefault="00FB1277">
      <w:pPr>
        <w:spacing w:before="1" w:line="252" w:lineRule="exact"/>
        <w:ind w:left="1485"/>
        <w:rPr>
          <w:i/>
        </w:rPr>
      </w:pPr>
      <w:r>
        <w:rPr>
          <w:i/>
        </w:rPr>
        <w:t>Универсальные</w:t>
      </w:r>
      <w:r>
        <w:rPr>
          <w:i/>
          <w:spacing w:val="-4"/>
        </w:rPr>
        <w:t xml:space="preserve"> </w:t>
      </w: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вычислений;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—объяснять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измерения;</w:t>
      </w:r>
    </w:p>
    <w:p w:rsidR="001F5D24" w:rsidRDefault="00FB1277">
      <w:pPr>
        <w:pStyle w:val="a3"/>
        <w:spacing w:before="1" w:line="252" w:lineRule="exact"/>
        <w:ind w:left="1485" w:firstLine="0"/>
        <w:jc w:val="left"/>
      </w:pPr>
      <w:r>
        <w:t>—составлять</w:t>
      </w:r>
      <w:r>
        <w:rPr>
          <w:spacing w:val="-2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(готовым решением)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образцу;</w:t>
      </w:r>
    </w:p>
    <w:p w:rsidR="001F5D24" w:rsidRDefault="00FB1277">
      <w:pPr>
        <w:pStyle w:val="a3"/>
        <w:ind w:left="1485" w:firstLine="0"/>
        <w:jc w:val="left"/>
      </w:pPr>
      <w:r>
        <w:t>—использовать</w:t>
      </w:r>
      <w:r>
        <w:rPr>
          <w:spacing w:val="17"/>
        </w:rPr>
        <w:t xml:space="preserve"> </w:t>
      </w:r>
      <w:r>
        <w:t>математические</w:t>
      </w:r>
      <w:r>
        <w:rPr>
          <w:spacing w:val="17"/>
        </w:rPr>
        <w:t xml:space="preserve"> </w:t>
      </w:r>
      <w:r>
        <w:t>знаки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терминологию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описания</w:t>
      </w:r>
      <w:r>
        <w:rPr>
          <w:spacing w:val="15"/>
        </w:rPr>
        <w:t xml:space="preserve"> </w:t>
      </w:r>
      <w:r>
        <w:t>сюжетной</w:t>
      </w:r>
      <w:r>
        <w:rPr>
          <w:spacing w:val="17"/>
        </w:rPr>
        <w:t xml:space="preserve"> </w:t>
      </w:r>
      <w:r>
        <w:t>ситуации;</w:t>
      </w:r>
      <w:r>
        <w:rPr>
          <w:spacing w:val="-52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утверждений,</w:t>
      </w:r>
      <w:r>
        <w:rPr>
          <w:spacing w:val="53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относительно данных</w:t>
      </w:r>
      <w:r>
        <w:rPr>
          <w:spacing w:val="-1"/>
        </w:rPr>
        <w:t xml:space="preserve"> </w:t>
      </w:r>
      <w:r>
        <w:t>объектов,</w:t>
      </w:r>
      <w:r>
        <w:rPr>
          <w:spacing w:val="53"/>
        </w:rPr>
        <w:t xml:space="preserve"> </w:t>
      </w:r>
      <w:r>
        <w:t>отношения;</w:t>
      </w:r>
    </w:p>
    <w:p w:rsidR="001F5D24" w:rsidRDefault="00FB1277">
      <w:pPr>
        <w:pStyle w:val="a3"/>
        <w:spacing w:before="1" w:line="252" w:lineRule="exact"/>
        <w:ind w:left="1485" w:firstLine="0"/>
        <w:jc w:val="left"/>
      </w:pPr>
      <w:r>
        <w:t>—называть</w:t>
      </w:r>
      <w:r>
        <w:rPr>
          <w:spacing w:val="-2"/>
        </w:rPr>
        <w:t xml:space="preserve"> </w:t>
      </w:r>
      <w:r>
        <w:t>числа,</w:t>
      </w:r>
      <w:r>
        <w:rPr>
          <w:spacing w:val="53"/>
        </w:rPr>
        <w:t xml:space="preserve"> </w:t>
      </w:r>
      <w:r>
        <w:t>величины,</w:t>
      </w:r>
      <w:r>
        <w:rPr>
          <w:spacing w:val="5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52"/>
        </w:rPr>
        <w:t xml:space="preserve"> </w:t>
      </w:r>
      <w:r>
        <w:t>обладающие</w:t>
      </w:r>
      <w:r>
        <w:rPr>
          <w:spacing w:val="-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свойством;</w:t>
      </w:r>
    </w:p>
    <w:p w:rsidR="001F5D24" w:rsidRDefault="00FB1277">
      <w:pPr>
        <w:pStyle w:val="a3"/>
        <w:tabs>
          <w:tab w:val="left" w:pos="3033"/>
          <w:tab w:val="left" w:pos="4562"/>
          <w:tab w:val="left" w:pos="8919"/>
        </w:tabs>
        <w:ind w:left="1485" w:right="631" w:firstLine="0"/>
        <w:jc w:val="left"/>
      </w:pPr>
      <w:r>
        <w:t>—записывать,</w:t>
      </w:r>
      <w:r>
        <w:tab/>
        <w:t>читать</w:t>
      </w:r>
      <w:r>
        <w:rPr>
          <w:spacing w:val="44"/>
        </w:rPr>
        <w:t xml:space="preserve"> </w:t>
      </w:r>
      <w:r>
        <w:t>число,</w:t>
      </w:r>
      <w:r>
        <w:tab/>
        <w:t>числовое</w:t>
      </w:r>
      <w:r>
        <w:rPr>
          <w:spacing w:val="44"/>
        </w:rPr>
        <w:t xml:space="preserve"> </w:t>
      </w:r>
      <w:r>
        <w:t>выражение;</w:t>
      </w:r>
      <w:r>
        <w:rPr>
          <w:spacing w:val="45"/>
        </w:rPr>
        <w:t xml:space="preserve"> </w:t>
      </w:r>
      <w:r>
        <w:t>приводить</w:t>
      </w:r>
      <w:r>
        <w:rPr>
          <w:spacing w:val="44"/>
        </w:rPr>
        <w:t xml:space="preserve"> </w:t>
      </w:r>
      <w:r>
        <w:t>примеры,</w:t>
      </w:r>
      <w:r>
        <w:tab/>
      </w:r>
      <w:r>
        <w:rPr>
          <w:spacing w:val="-1"/>
        </w:rPr>
        <w:t>иллюстрирующие</w:t>
      </w:r>
      <w:r>
        <w:rPr>
          <w:spacing w:val="-5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действия.</w:t>
      </w:r>
    </w:p>
    <w:p w:rsidR="001F5D24" w:rsidRDefault="00FB1277">
      <w:pPr>
        <w:pStyle w:val="a3"/>
        <w:ind w:left="1485" w:firstLine="0"/>
        <w:jc w:val="left"/>
      </w:pPr>
      <w:r>
        <w:t>—конструировать</w:t>
      </w:r>
      <w:r>
        <w:rPr>
          <w:spacing w:val="-3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«все».</w:t>
      </w:r>
    </w:p>
    <w:p w:rsidR="001F5D24" w:rsidRDefault="00FB1277">
      <w:pPr>
        <w:spacing w:before="1" w:line="252" w:lineRule="exact"/>
        <w:ind w:left="1485"/>
        <w:rPr>
          <w:i/>
        </w:rPr>
      </w:pPr>
      <w:r>
        <w:rPr>
          <w:i/>
        </w:rPr>
        <w:t>Универсальные</w:t>
      </w:r>
      <w:r>
        <w:rPr>
          <w:i/>
          <w:spacing w:val="-2"/>
        </w:rPr>
        <w:t xml:space="preserve"> </w:t>
      </w:r>
      <w:r>
        <w:rPr>
          <w:i/>
        </w:rPr>
        <w:t>регулятивные</w:t>
      </w:r>
      <w:r>
        <w:rPr>
          <w:i/>
          <w:spacing w:val="-2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tabs>
          <w:tab w:val="left" w:pos="2862"/>
          <w:tab w:val="left" w:pos="4624"/>
          <w:tab w:val="left" w:pos="5676"/>
          <w:tab w:val="left" w:pos="6134"/>
          <w:tab w:val="left" w:pos="7255"/>
          <w:tab w:val="left" w:pos="8415"/>
          <w:tab w:val="left" w:pos="8967"/>
          <w:tab w:val="left" w:pos="9785"/>
        </w:tabs>
        <w:ind w:left="1485" w:right="630" w:firstLine="0"/>
        <w:jc w:val="left"/>
      </w:pPr>
      <w:r>
        <w:t>—следовать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1F5D24" w:rsidRDefault="00FB1277">
      <w:pPr>
        <w:pStyle w:val="a3"/>
        <w:tabs>
          <w:tab w:val="left" w:pos="3631"/>
          <w:tab w:val="left" w:pos="5186"/>
        </w:tabs>
        <w:ind w:left="1485" w:right="680" w:firstLine="0"/>
        <w:jc w:val="left"/>
      </w:pPr>
      <w:r>
        <w:t>—организовывать,</w:t>
      </w:r>
      <w:r>
        <w:tab/>
        <w:t>участвовать,</w:t>
      </w:r>
      <w:r>
        <w:tab/>
        <w:t>контролировать</w:t>
      </w:r>
      <w:r>
        <w:rPr>
          <w:spacing w:val="24"/>
        </w:rPr>
        <w:t xml:space="preserve"> </w:t>
      </w:r>
      <w:r>
        <w:t>ход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результат</w:t>
      </w:r>
      <w:r>
        <w:rPr>
          <w:spacing w:val="24"/>
        </w:rPr>
        <w:t xml:space="preserve"> </w:t>
      </w:r>
      <w:r>
        <w:t>парной</w:t>
      </w:r>
      <w:r>
        <w:rPr>
          <w:spacing w:val="23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материалом;</w:t>
      </w:r>
    </w:p>
    <w:p w:rsidR="001F5D24" w:rsidRDefault="00FB1277">
      <w:pPr>
        <w:pStyle w:val="a3"/>
        <w:spacing w:before="1"/>
        <w:ind w:left="1485" w:right="680" w:firstLine="0"/>
        <w:jc w:val="left"/>
      </w:pPr>
      <w:r>
        <w:t>—проверять</w:t>
      </w:r>
      <w:r>
        <w:rPr>
          <w:spacing w:val="23"/>
        </w:rPr>
        <w:t xml:space="preserve"> </w:t>
      </w:r>
      <w:r>
        <w:t>правильность</w:t>
      </w:r>
      <w:r>
        <w:rPr>
          <w:spacing w:val="24"/>
        </w:rPr>
        <w:t xml:space="preserve"> </w:t>
      </w:r>
      <w:r>
        <w:t>вычисления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другого</w:t>
      </w:r>
      <w:r>
        <w:rPr>
          <w:spacing w:val="24"/>
        </w:rPr>
        <w:t xml:space="preserve"> </w:t>
      </w:r>
      <w:r>
        <w:t>приёма</w:t>
      </w:r>
      <w:r>
        <w:rPr>
          <w:spacing w:val="24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действия,</w:t>
      </w:r>
      <w:r>
        <w:rPr>
          <w:spacing w:val="-52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действия;</w:t>
      </w:r>
    </w:p>
    <w:p w:rsidR="001F5D24" w:rsidRDefault="00FB1277">
      <w:pPr>
        <w:pStyle w:val="a3"/>
        <w:spacing w:line="251" w:lineRule="exact"/>
        <w:ind w:left="1485" w:firstLine="0"/>
        <w:jc w:val="left"/>
      </w:pPr>
      <w:r>
        <w:t>—находить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трудности.</w:t>
      </w:r>
    </w:p>
    <w:p w:rsidR="001F5D24" w:rsidRDefault="00FB1277">
      <w:pPr>
        <w:spacing w:before="1" w:line="253" w:lineRule="exact"/>
        <w:ind w:left="1485"/>
        <w:rPr>
          <w:i/>
        </w:rPr>
      </w:pPr>
      <w:r>
        <w:rPr>
          <w:i/>
        </w:rPr>
        <w:t>Совместная</w:t>
      </w:r>
      <w:r>
        <w:rPr>
          <w:i/>
          <w:spacing w:val="-5"/>
        </w:rPr>
        <w:t xml:space="preserve"> </w:t>
      </w:r>
      <w:r>
        <w:rPr>
          <w:i/>
        </w:rPr>
        <w:t>деятельность:</w:t>
      </w:r>
    </w:p>
    <w:p w:rsidR="001F5D24" w:rsidRDefault="00FB1277">
      <w:pPr>
        <w:pStyle w:val="a3"/>
        <w:ind w:left="1485" w:right="630" w:firstLine="0"/>
      </w:pPr>
      <w:r>
        <w:t>—принимать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5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самостоятельно;</w:t>
      </w:r>
    </w:p>
    <w:p w:rsidR="001F5D24" w:rsidRDefault="00FB1277">
      <w:pPr>
        <w:pStyle w:val="a3"/>
        <w:ind w:left="1485" w:right="630" w:firstLine="0"/>
      </w:pPr>
      <w:r>
        <w:t>—участвовать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53"/>
        </w:rPr>
        <w:t xml:space="preserve"> </w:t>
      </w:r>
      <w:r>
        <w:t>готовить 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1"/>
        </w:rPr>
        <w:t xml:space="preserve"> </w:t>
      </w:r>
      <w:r>
        <w:t>выступление) решения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ответа;</w:t>
      </w:r>
    </w:p>
    <w:p w:rsidR="001F5D24" w:rsidRDefault="00FB1277">
      <w:pPr>
        <w:pStyle w:val="a3"/>
        <w:ind w:left="1485" w:right="630" w:firstLine="0"/>
      </w:pPr>
      <w:r>
        <w:t>—решать совместно математические задачи поискового и творческого характера (определять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 выполнять прикидку</w:t>
      </w:r>
      <w:r>
        <w:rPr>
          <w:spacing w:val="-4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 измерений);</w:t>
      </w:r>
    </w:p>
    <w:p w:rsidR="001F5D24" w:rsidRDefault="00FB1277">
      <w:pPr>
        <w:pStyle w:val="a3"/>
        <w:spacing w:before="2"/>
        <w:ind w:left="1485" w:firstLine="0"/>
      </w:pPr>
      <w:r>
        <w:t>—совместно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1F5D24" w:rsidRDefault="00FB1277" w:rsidP="00722A4D">
      <w:pPr>
        <w:pStyle w:val="Heading3"/>
        <w:numPr>
          <w:ilvl w:val="0"/>
          <w:numId w:val="72"/>
        </w:numPr>
        <w:tabs>
          <w:tab w:val="left" w:pos="2218"/>
        </w:tabs>
        <w:spacing w:before="3" w:line="252" w:lineRule="exact"/>
        <w:ind w:hanging="167"/>
      </w:pPr>
      <w:r>
        <w:t>класс</w:t>
      </w:r>
    </w:p>
    <w:p w:rsidR="001F5D24" w:rsidRDefault="00FB1277">
      <w:pPr>
        <w:spacing w:line="251" w:lineRule="exact"/>
        <w:ind w:left="2051"/>
        <w:jc w:val="both"/>
        <w:rPr>
          <w:b/>
        </w:rPr>
      </w:pPr>
      <w:r>
        <w:rPr>
          <w:b/>
        </w:rPr>
        <w:t>Числа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величины</w:t>
      </w:r>
    </w:p>
    <w:p w:rsidR="001F5D24" w:rsidRDefault="00FB1277">
      <w:pPr>
        <w:pStyle w:val="a3"/>
        <w:ind w:left="1485" w:right="631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</w:t>
      </w:r>
      <w:r>
        <w:rPr>
          <w:spacing w:val="55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 слагаемых. Равенства и неравенства: чтение,</w:t>
      </w:r>
      <w:r>
        <w:rPr>
          <w:spacing w:val="1"/>
        </w:rPr>
        <w:t xml:space="preserve"> </w:t>
      </w:r>
      <w:r>
        <w:t>составление. Увеличение/уменьшение</w:t>
      </w:r>
      <w:r>
        <w:rPr>
          <w:spacing w:val="1"/>
        </w:rPr>
        <w:t xml:space="preserve"> </w:t>
      </w:r>
      <w:r>
        <w:t>числа в несколько раз. Кратное сравнение чисел. Масса (единица массы — грамм); соотношение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килограммом и</w:t>
      </w:r>
      <w:r>
        <w:rPr>
          <w:spacing w:val="-4"/>
        </w:rPr>
        <w:t xml:space="preserve"> </w:t>
      </w:r>
      <w:r>
        <w:t>граммом; отношение</w:t>
      </w:r>
      <w:r>
        <w:rPr>
          <w:spacing w:val="-1"/>
        </w:rPr>
        <w:t xml:space="preserve"> </w:t>
      </w:r>
      <w:r>
        <w:t>«тяжелее/легче на/в».</w:t>
      </w:r>
    </w:p>
    <w:p w:rsidR="001F5D24" w:rsidRDefault="00FB1277">
      <w:pPr>
        <w:pStyle w:val="a3"/>
        <w:ind w:left="1485" w:right="633"/>
      </w:pPr>
      <w:r>
        <w:t>Стоимость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рубль,</w:t>
      </w:r>
      <w:r>
        <w:rPr>
          <w:spacing w:val="1"/>
        </w:rPr>
        <w:t xml:space="preserve"> </w:t>
      </w:r>
      <w:r>
        <w:t>копейка);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54"/>
        </w:rPr>
        <w:t xml:space="preserve"> </w:t>
      </w:r>
      <w:r>
        <w:t>количество,</w:t>
      </w:r>
      <w:r>
        <w:rPr>
          <w:spacing w:val="54"/>
        </w:rPr>
        <w:t xml:space="preserve"> </w:t>
      </w:r>
      <w:r>
        <w:t>стоимость»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 w:line="252" w:lineRule="exact"/>
        <w:ind w:left="2051" w:firstLine="0"/>
      </w:pPr>
      <w:r>
        <w:lastRenderedPageBreak/>
        <w:t>Время</w:t>
      </w:r>
      <w:r>
        <w:rPr>
          <w:spacing w:val="-2"/>
        </w:rPr>
        <w:t xml:space="preserve"> </w:t>
      </w:r>
      <w:r>
        <w:t>(единица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секунда); установление отношения</w:t>
      </w:r>
      <w:r>
        <w:rPr>
          <w:spacing w:val="-2"/>
        </w:rPr>
        <w:t xml:space="preserve"> </w:t>
      </w:r>
      <w:r>
        <w:t>«быстрее/медленнее</w:t>
      </w:r>
      <w:r>
        <w:rPr>
          <w:spacing w:val="-1"/>
        </w:rPr>
        <w:t xml:space="preserve"> </w:t>
      </w:r>
      <w:r>
        <w:t>на/в».</w:t>
      </w:r>
    </w:p>
    <w:p w:rsidR="001F5D24" w:rsidRDefault="00FB1277">
      <w:pPr>
        <w:pStyle w:val="a3"/>
        <w:spacing w:line="252" w:lineRule="exact"/>
        <w:ind w:left="1485" w:firstLine="0"/>
      </w:pPr>
      <w:r>
        <w:t>Соотношение</w:t>
      </w:r>
      <w:r>
        <w:rPr>
          <w:spacing w:val="-3"/>
        </w:rPr>
        <w:t xml:space="preserve"> </w:t>
      </w:r>
      <w:r>
        <w:t>«начало,</w:t>
      </w:r>
      <w:r>
        <w:rPr>
          <w:spacing w:val="50"/>
        </w:rPr>
        <w:t xml:space="preserve"> </w:t>
      </w:r>
      <w:r>
        <w:t>окончание,</w:t>
      </w:r>
      <w:r>
        <w:rPr>
          <w:spacing w:val="50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ситуации.</w:t>
      </w:r>
    </w:p>
    <w:p w:rsidR="001F5D24" w:rsidRDefault="00FB1277">
      <w:pPr>
        <w:pStyle w:val="a3"/>
        <w:ind w:left="1485" w:right="634"/>
      </w:pPr>
      <w:r>
        <w:t>Длина</w:t>
      </w:r>
      <w:r>
        <w:rPr>
          <w:spacing w:val="1"/>
        </w:rPr>
        <w:t xml:space="preserve"> </w:t>
      </w:r>
      <w:r>
        <w:t>(единица длины —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 величинами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тысячи.</w:t>
      </w:r>
    </w:p>
    <w:p w:rsidR="001F5D24" w:rsidRDefault="00FB1277">
      <w:pPr>
        <w:pStyle w:val="a3"/>
        <w:ind w:left="1485" w:right="630"/>
      </w:pPr>
      <w:r>
        <w:t>Площадь (единицы площади — квадратный метр,</w:t>
      </w:r>
      <w:r>
        <w:rPr>
          <w:spacing w:val="1"/>
        </w:rPr>
        <w:t xml:space="preserve"> </w:t>
      </w:r>
      <w:r>
        <w:t>квадратный 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5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</w:p>
    <w:p w:rsidR="001F5D24" w:rsidRDefault="00FB1277">
      <w:pPr>
        <w:pStyle w:val="Heading3"/>
        <w:spacing w:before="6" w:line="250" w:lineRule="exact"/>
        <w:ind w:left="2051"/>
      </w:pPr>
      <w:r>
        <w:t>Арифметические</w:t>
      </w:r>
      <w:r>
        <w:rPr>
          <w:spacing w:val="-7"/>
        </w:rPr>
        <w:t xml:space="preserve"> </w:t>
      </w:r>
      <w:r>
        <w:t>действия</w:t>
      </w:r>
    </w:p>
    <w:p w:rsidR="001F5D24" w:rsidRDefault="00FB1277">
      <w:pPr>
        <w:pStyle w:val="a3"/>
        <w:spacing w:line="242" w:lineRule="auto"/>
        <w:ind w:left="1485" w:right="631"/>
      </w:pPr>
      <w:r>
        <w:t>Устные вычисления,</w:t>
      </w:r>
      <w:r>
        <w:rPr>
          <w:spacing w:val="1"/>
        </w:rPr>
        <w:t xml:space="preserve"> </w:t>
      </w:r>
      <w:r>
        <w:t>сводимые к действиям в пределах 100 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круглыми числами).</w:t>
      </w:r>
    </w:p>
    <w:p w:rsidR="001F5D24" w:rsidRDefault="00FB1277">
      <w:pPr>
        <w:pStyle w:val="a3"/>
        <w:spacing w:line="248" w:lineRule="exact"/>
        <w:ind w:left="2051" w:firstLine="0"/>
      </w:pPr>
      <w:r>
        <w:t>Письменное</w:t>
      </w:r>
      <w:r>
        <w:rPr>
          <w:spacing w:val="-2"/>
        </w:rPr>
        <w:t xml:space="preserve"> </w:t>
      </w:r>
      <w:r>
        <w:t>сложение,</w:t>
      </w:r>
      <w:r>
        <w:rPr>
          <w:spacing w:val="53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1000.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:rsidR="001F5D24" w:rsidRDefault="00FB1277">
      <w:pPr>
        <w:pStyle w:val="a3"/>
        <w:ind w:left="1485" w:right="630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56"/>
        </w:rPr>
        <w:t xml:space="preserve"> </w:t>
      </w:r>
      <w:r>
        <w:t>уголком.</w:t>
      </w:r>
      <w:r>
        <w:rPr>
          <w:spacing w:val="56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</w:t>
      </w:r>
      <w:r>
        <w:rPr>
          <w:spacing w:val="1"/>
        </w:rPr>
        <w:t xml:space="preserve"> </w:t>
      </w:r>
      <w:r>
        <w:t>(прикидка или оценка результата,</w:t>
      </w:r>
      <w:r>
        <w:rPr>
          <w:spacing w:val="1"/>
        </w:rPr>
        <w:t xml:space="preserve"> </w:t>
      </w:r>
      <w:r>
        <w:t>обратное действие,</w:t>
      </w:r>
      <w:r>
        <w:rPr>
          <w:spacing w:val="1"/>
        </w:rPr>
        <w:t xml:space="preserve"> </w:t>
      </w:r>
      <w:r>
        <w:t>применение 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калькулятора).</w:t>
      </w:r>
    </w:p>
    <w:p w:rsidR="001F5D24" w:rsidRDefault="00FB1277">
      <w:pPr>
        <w:pStyle w:val="a3"/>
        <w:spacing w:line="242" w:lineRule="auto"/>
        <w:ind w:left="2051" w:right="1190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 компонента</w:t>
      </w:r>
      <w:r>
        <w:rPr>
          <w:spacing w:val="-4"/>
        </w:rPr>
        <w:t xml:space="preserve"> </w:t>
      </w:r>
      <w:r>
        <w:t>арифметического действия.</w:t>
      </w:r>
    </w:p>
    <w:p w:rsidR="001F5D24" w:rsidRDefault="00FB1277">
      <w:pPr>
        <w:pStyle w:val="a3"/>
        <w:spacing w:line="242" w:lineRule="auto"/>
        <w:ind w:left="1485" w:right="630"/>
      </w:pPr>
      <w:r>
        <w:t>Порядок действий в числовом выражении,</w:t>
      </w:r>
      <w:r>
        <w:rPr>
          <w:spacing w:val="1"/>
        </w:rPr>
        <w:t xml:space="preserve"> </w:t>
      </w:r>
      <w:r>
        <w:t>значение числового 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скобками/без</w:t>
      </w:r>
      <w:r>
        <w:rPr>
          <w:spacing w:val="-1"/>
        </w:rPr>
        <w:t xml:space="preserve"> </w:t>
      </w:r>
      <w:r>
        <w:t>скобок),</w:t>
      </w:r>
      <w:r>
        <w:rPr>
          <w:spacing w:val="52"/>
        </w:rPr>
        <w:t xml:space="preserve"> </w:t>
      </w:r>
      <w:r>
        <w:t>с 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1000.</w:t>
      </w:r>
    </w:p>
    <w:p w:rsidR="001F5D24" w:rsidRDefault="00FB1277">
      <w:pPr>
        <w:pStyle w:val="a3"/>
        <w:spacing w:line="248" w:lineRule="exact"/>
        <w:ind w:left="2051" w:firstLine="0"/>
      </w:pPr>
      <w:r>
        <w:t>Однородные</w:t>
      </w:r>
      <w:r>
        <w:rPr>
          <w:spacing w:val="-2"/>
        </w:rPr>
        <w:t xml:space="preserve"> </w:t>
      </w:r>
      <w:r>
        <w:t>величины: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1F5D24" w:rsidRDefault="00FB1277">
      <w:pPr>
        <w:pStyle w:val="Heading3"/>
        <w:spacing w:line="251" w:lineRule="exact"/>
        <w:ind w:left="205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1F5D24" w:rsidRDefault="00FB1277">
      <w:pPr>
        <w:pStyle w:val="a3"/>
        <w:ind w:left="1485" w:right="63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-52"/>
        </w:rPr>
        <w:t xml:space="preserve"> </w:t>
      </w:r>
      <w:r>
        <w:t>планирование хода решения задачи,</w:t>
      </w:r>
      <w:r>
        <w:rPr>
          <w:spacing w:val="1"/>
        </w:rPr>
        <w:t xml:space="preserve"> </w:t>
      </w:r>
      <w:r>
        <w:t>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56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56"/>
        </w:rPr>
        <w:t xml:space="preserve"> </w:t>
      </w:r>
      <w:r>
        <w:t>количества),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 (раз ностное,</w:t>
      </w:r>
      <w:r>
        <w:rPr>
          <w:spacing w:val="1"/>
        </w:rPr>
        <w:t xml:space="preserve"> </w:t>
      </w:r>
      <w:r>
        <w:t>кратное). Запись решения задачи по действиям и с помощью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 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 полученного результата.</w:t>
      </w:r>
    </w:p>
    <w:p w:rsidR="001F5D24" w:rsidRDefault="00FB1277">
      <w:pPr>
        <w:pStyle w:val="a3"/>
        <w:ind w:left="1485" w:right="630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55"/>
        </w:rPr>
        <w:t xml:space="preserve"> </w:t>
      </w:r>
      <w:r>
        <w:t>часть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долей 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доли величины.</w:t>
      </w:r>
    </w:p>
    <w:p w:rsidR="001F5D24" w:rsidRDefault="00FB1277">
      <w:pPr>
        <w:pStyle w:val="Heading3"/>
        <w:spacing w:line="250" w:lineRule="exact"/>
        <w:ind w:left="2051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1F5D24" w:rsidRDefault="00FB1277">
      <w:pPr>
        <w:pStyle w:val="a3"/>
        <w:spacing w:line="242" w:lineRule="auto"/>
        <w:ind w:left="1485" w:right="631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56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частей).</w:t>
      </w:r>
    </w:p>
    <w:p w:rsidR="001F5D24" w:rsidRDefault="00FB1277">
      <w:pPr>
        <w:pStyle w:val="a3"/>
        <w:spacing w:line="248" w:lineRule="exact"/>
        <w:ind w:left="2051" w:firstLine="0"/>
      </w:pPr>
      <w:r>
        <w:t>Периметр</w:t>
      </w:r>
      <w:r>
        <w:rPr>
          <w:spacing w:val="-3"/>
        </w:rPr>
        <w:t xml:space="preserve"> </w:t>
      </w:r>
      <w:r>
        <w:t>многоугольника:</w:t>
      </w:r>
      <w:r>
        <w:rPr>
          <w:spacing w:val="-1"/>
        </w:rPr>
        <w:t xml:space="preserve"> </w:t>
      </w:r>
      <w:r>
        <w:t>измерение,</w:t>
      </w:r>
      <w:r>
        <w:rPr>
          <w:spacing w:val="51"/>
        </w:rPr>
        <w:t xml:space="preserve"> </w:t>
      </w:r>
      <w:r>
        <w:t>вычисление,</w:t>
      </w:r>
      <w:r>
        <w:rPr>
          <w:spacing w:val="5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равенства.</w:t>
      </w:r>
    </w:p>
    <w:p w:rsidR="001F5D24" w:rsidRDefault="00FB1277">
      <w:pPr>
        <w:pStyle w:val="a3"/>
        <w:ind w:left="1485" w:right="630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квадратных</w:t>
      </w:r>
      <w:r>
        <w:rPr>
          <w:spacing w:val="56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 площади прямоугольника (квадрата) с заданными сторонами,</w:t>
      </w:r>
      <w:r>
        <w:rPr>
          <w:spacing w:val="1"/>
        </w:rPr>
        <w:t xml:space="preserve"> </w:t>
      </w:r>
      <w:r>
        <w:t>запись равенства.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 значением площади. Сравнение</w:t>
      </w:r>
      <w:r>
        <w:rPr>
          <w:spacing w:val="1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фигур с помощью наложения.</w:t>
      </w:r>
    </w:p>
    <w:p w:rsidR="001F5D24" w:rsidRDefault="00FB1277">
      <w:pPr>
        <w:pStyle w:val="Heading3"/>
        <w:spacing w:before="1" w:line="251" w:lineRule="exact"/>
        <w:ind w:left="2051"/>
      </w:pPr>
      <w:r>
        <w:t>Математическая</w:t>
      </w:r>
      <w:r>
        <w:rPr>
          <w:spacing w:val="-3"/>
        </w:rPr>
        <w:t xml:space="preserve"> </w:t>
      </w:r>
      <w:r>
        <w:t>информация</w:t>
      </w:r>
    </w:p>
    <w:p w:rsidR="001F5D24" w:rsidRDefault="00FB1277">
      <w:pPr>
        <w:pStyle w:val="a3"/>
        <w:spacing w:line="251" w:lineRule="exact"/>
        <w:ind w:left="2051" w:firstLine="0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признакам.</w:t>
      </w:r>
    </w:p>
    <w:p w:rsidR="001F5D24" w:rsidRDefault="00FB1277">
      <w:pPr>
        <w:pStyle w:val="a3"/>
        <w:ind w:left="1485" w:right="63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проверка.Логическиерассуждениясосвязками«если…,</w:t>
      </w:r>
      <w:r>
        <w:rPr>
          <w:spacing w:val="-2"/>
        </w:rPr>
        <w:t xml:space="preserve"> </w:t>
      </w:r>
      <w:r>
        <w:t>то…»,</w:t>
      </w:r>
      <w:r>
        <w:rPr>
          <w:spacing w:val="1"/>
        </w:rPr>
        <w:t xml:space="preserve"> </w:t>
      </w:r>
      <w:r>
        <w:t>«поэтому»,</w:t>
      </w:r>
      <w:r>
        <w:rPr>
          <w:spacing w:val="2"/>
        </w:rPr>
        <w:t xml:space="preserve"> </w:t>
      </w:r>
      <w:r>
        <w:t>«значит».</w:t>
      </w:r>
    </w:p>
    <w:p w:rsidR="001F5D24" w:rsidRDefault="00FB1277">
      <w:pPr>
        <w:pStyle w:val="a3"/>
        <w:ind w:left="1485" w:right="629"/>
      </w:pPr>
      <w:r>
        <w:t>Извлечение и использование для выполнения заданий 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56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втаблицу;</w:t>
      </w:r>
      <w:r>
        <w:rPr>
          <w:spacing w:val="1"/>
        </w:rPr>
        <w:t xml:space="preserve"> </w:t>
      </w:r>
      <w:r>
        <w:t>дополнениечертежаданными.</w:t>
      </w:r>
    </w:p>
    <w:p w:rsidR="001F5D24" w:rsidRDefault="00FB1277">
      <w:pPr>
        <w:pStyle w:val="a3"/>
        <w:spacing w:before="1"/>
        <w:ind w:left="1485" w:right="630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-52"/>
        </w:rPr>
        <w:t xml:space="preserve"> </w:t>
      </w:r>
      <w:r>
        <w:t>алгоритм).</w:t>
      </w:r>
    </w:p>
    <w:p w:rsidR="001F5D24" w:rsidRDefault="00FB1277">
      <w:pPr>
        <w:pStyle w:val="a3"/>
        <w:ind w:left="1485" w:right="632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1F5D24" w:rsidRDefault="00FB1277">
      <w:pPr>
        <w:pStyle w:val="a3"/>
        <w:ind w:left="1485" w:right="630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1F5D24" w:rsidRDefault="00FB1277">
      <w:pPr>
        <w:pStyle w:val="Heading3"/>
        <w:spacing w:before="3" w:line="251" w:lineRule="exact"/>
        <w:ind w:left="2051"/>
        <w:jc w:val="lef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F5D24" w:rsidRDefault="00FB1277">
      <w:pPr>
        <w:spacing w:line="251" w:lineRule="exact"/>
        <w:ind w:left="2051"/>
        <w:rPr>
          <w:i/>
        </w:rPr>
      </w:pPr>
      <w:r>
        <w:rPr>
          <w:i/>
        </w:rPr>
        <w:t>Универсальные</w:t>
      </w:r>
      <w:r>
        <w:rPr>
          <w:i/>
          <w:spacing w:val="-3"/>
        </w:rPr>
        <w:t xml:space="preserve"> </w:t>
      </w:r>
      <w:r>
        <w:rPr>
          <w:i/>
        </w:rPr>
        <w:t>познавательные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spacing w:line="252" w:lineRule="exact"/>
        <w:ind w:left="2051" w:firstLine="0"/>
        <w:jc w:val="left"/>
      </w:pPr>
      <w:r>
        <w:t>—сравнивать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50"/>
        </w:rPr>
        <w:t xml:space="preserve"> </w:t>
      </w:r>
      <w:r>
        <w:t>величины,</w:t>
      </w:r>
      <w:r>
        <w:rPr>
          <w:spacing w:val="50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фигуры);</w:t>
      </w:r>
    </w:p>
    <w:p w:rsidR="001F5D24" w:rsidRDefault="00FB1277">
      <w:pPr>
        <w:pStyle w:val="a3"/>
        <w:spacing w:before="2" w:line="252" w:lineRule="exact"/>
        <w:ind w:left="2051" w:firstLine="0"/>
        <w:jc w:val="left"/>
      </w:pPr>
      <w:r>
        <w:t>—выбирать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3"/>
        </w:rPr>
        <w:t xml:space="preserve"> </w:t>
      </w:r>
      <w:r>
        <w:t>вычисления,</w:t>
      </w:r>
      <w:r>
        <w:rPr>
          <w:spacing w:val="5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1F5D24" w:rsidRDefault="00FB1277">
      <w:pPr>
        <w:pStyle w:val="a3"/>
        <w:spacing w:line="252" w:lineRule="exact"/>
        <w:ind w:left="2051" w:firstLine="0"/>
        <w:jc w:val="left"/>
      </w:pPr>
      <w:r>
        <w:t>—конструировать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фигуры;</w:t>
      </w:r>
    </w:p>
    <w:p w:rsidR="001F5D24" w:rsidRDefault="00FB1277">
      <w:pPr>
        <w:pStyle w:val="a3"/>
        <w:ind w:left="1485" w:right="680" w:firstLine="0"/>
        <w:jc w:val="left"/>
      </w:pPr>
      <w:r>
        <w:t>—классифицировать</w:t>
      </w:r>
      <w:r>
        <w:rPr>
          <w:spacing w:val="33"/>
        </w:rPr>
        <w:t xml:space="preserve"> </w:t>
      </w:r>
      <w:r>
        <w:t>объекты</w:t>
      </w:r>
      <w:r>
        <w:rPr>
          <w:spacing w:val="32"/>
        </w:rPr>
        <w:t xml:space="preserve"> </w:t>
      </w:r>
      <w:r>
        <w:t>(числа,</w:t>
      </w:r>
      <w:r>
        <w:rPr>
          <w:spacing w:val="31"/>
        </w:rPr>
        <w:t xml:space="preserve"> </w:t>
      </w:r>
      <w:r>
        <w:t>величины,</w:t>
      </w:r>
      <w:r>
        <w:rPr>
          <w:spacing w:val="32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фигуры,</w:t>
      </w:r>
      <w:r>
        <w:rPr>
          <w:spacing w:val="10"/>
        </w:rPr>
        <w:t xml:space="preserve"> </w:t>
      </w:r>
      <w:r>
        <w:t>текстовые</w:t>
      </w:r>
      <w:r>
        <w:rPr>
          <w:spacing w:val="33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по выбранному</w:t>
      </w:r>
      <w:r>
        <w:rPr>
          <w:spacing w:val="-2"/>
        </w:rPr>
        <w:t xml:space="preserve"> </w:t>
      </w:r>
      <w:r>
        <w:t>признаку;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 w:line="252" w:lineRule="exact"/>
        <w:ind w:left="1485" w:firstLine="0"/>
        <w:jc w:val="left"/>
      </w:pPr>
      <w:r>
        <w:lastRenderedPageBreak/>
        <w:t>—прикидывать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элементов;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отношений,</w:t>
      </w:r>
      <w:r>
        <w:rPr>
          <w:spacing w:val="53"/>
        </w:rPr>
        <w:t xml:space="preserve"> </w:t>
      </w:r>
      <w:r>
        <w:t>описанных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задаче;</w:t>
      </w:r>
    </w:p>
    <w:p w:rsidR="001F5D24" w:rsidRDefault="00FB1277">
      <w:pPr>
        <w:pStyle w:val="a3"/>
        <w:spacing w:line="253" w:lineRule="exact"/>
        <w:ind w:left="1485" w:firstLine="0"/>
        <w:jc w:val="left"/>
      </w:pPr>
      <w:r>
        <w:t>—различать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вычисления;</w:t>
      </w:r>
    </w:p>
    <w:p w:rsidR="001F5D24" w:rsidRDefault="00FB1277">
      <w:pPr>
        <w:pStyle w:val="a3"/>
        <w:spacing w:before="2"/>
        <w:ind w:left="1485" w:right="680" w:firstLine="0"/>
        <w:jc w:val="left"/>
      </w:pPr>
      <w:r>
        <w:t>—выбирать</w:t>
      </w:r>
      <w:r>
        <w:rPr>
          <w:spacing w:val="8"/>
        </w:rPr>
        <w:t xml:space="preserve"> </w:t>
      </w:r>
      <w:r>
        <w:t>метод</w:t>
      </w:r>
      <w:r>
        <w:rPr>
          <w:spacing w:val="9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(моделированиеситуации,</w:t>
      </w:r>
      <w:r>
        <w:rPr>
          <w:spacing w:val="8"/>
        </w:rPr>
        <w:t xml:space="preserve"> </w:t>
      </w:r>
      <w:r>
        <w:t>перебор</w:t>
      </w:r>
      <w:r>
        <w:rPr>
          <w:spacing w:val="9"/>
        </w:rPr>
        <w:t xml:space="preserve"> </w:t>
      </w:r>
      <w:r>
        <w:t>вариантов,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-52"/>
        </w:rPr>
        <w:t xml:space="preserve"> </w:t>
      </w:r>
      <w:r>
        <w:t>алгоритма);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—соотносить</w:t>
      </w:r>
      <w:r>
        <w:rPr>
          <w:spacing w:val="-4"/>
        </w:rPr>
        <w:t xml:space="preserve"> </w:t>
      </w:r>
      <w:r>
        <w:t>начало,</w:t>
      </w:r>
      <w:r>
        <w:rPr>
          <w:spacing w:val="-4"/>
        </w:rPr>
        <w:t xml:space="preserve"> </w:t>
      </w:r>
      <w:r>
        <w:t>окончание,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ситуации;</w:t>
      </w:r>
    </w:p>
    <w:p w:rsidR="001F5D24" w:rsidRDefault="00FB1277">
      <w:pPr>
        <w:pStyle w:val="a3"/>
        <w:ind w:left="1485" w:right="680" w:firstLine="0"/>
        <w:jc w:val="left"/>
      </w:pPr>
      <w:r>
        <w:t>—составлять</w:t>
      </w:r>
      <w:r>
        <w:rPr>
          <w:spacing w:val="28"/>
        </w:rPr>
        <w:t xml:space="preserve"> </w:t>
      </w:r>
      <w:r>
        <w:t>ряд</w:t>
      </w:r>
      <w:r>
        <w:rPr>
          <w:spacing w:val="29"/>
        </w:rPr>
        <w:t xml:space="preserve"> </w:t>
      </w:r>
      <w:r>
        <w:t>чисел</w:t>
      </w:r>
      <w:r>
        <w:rPr>
          <w:spacing w:val="26"/>
        </w:rPr>
        <w:t xml:space="preserve"> </w:t>
      </w:r>
      <w:r>
        <w:t>(величин,</w:t>
      </w:r>
      <w:r>
        <w:rPr>
          <w:spacing w:val="28"/>
        </w:rPr>
        <w:t xml:space="preserve"> </w:t>
      </w:r>
      <w:r>
        <w:t>геометрических</w:t>
      </w:r>
      <w:r>
        <w:rPr>
          <w:spacing w:val="28"/>
        </w:rPr>
        <w:t xml:space="preserve"> </w:t>
      </w:r>
      <w:r>
        <w:t>фигур)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выбранному</w:t>
      </w:r>
      <w:r>
        <w:rPr>
          <w:spacing w:val="-52"/>
        </w:rPr>
        <w:t xml:space="preserve"> </w:t>
      </w:r>
      <w:r>
        <w:t>правилу;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—моделировать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ситуацию;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задачи.</w:t>
      </w:r>
    </w:p>
    <w:p w:rsidR="001F5D24" w:rsidRDefault="00FB1277">
      <w:pPr>
        <w:spacing w:before="1" w:line="252" w:lineRule="exact"/>
        <w:ind w:left="1485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разныхформах;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—извлекать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данные,</w:t>
      </w:r>
      <w:r>
        <w:rPr>
          <w:spacing w:val="-5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1F5D24" w:rsidRDefault="00FB1277">
      <w:pPr>
        <w:pStyle w:val="a3"/>
        <w:spacing w:before="2" w:line="252" w:lineRule="exact"/>
        <w:ind w:left="1485" w:firstLine="0"/>
        <w:jc w:val="left"/>
      </w:pPr>
      <w:r>
        <w:t>—заполнять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чертеж;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—устанавливать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записями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1F5D24" w:rsidRDefault="00FB1277">
      <w:pPr>
        <w:pStyle w:val="a3"/>
        <w:tabs>
          <w:tab w:val="left" w:pos="6108"/>
          <w:tab w:val="left" w:pos="7699"/>
        </w:tabs>
        <w:spacing w:before="2"/>
        <w:ind w:left="1485" w:right="680" w:firstLine="0"/>
        <w:jc w:val="left"/>
      </w:pPr>
      <w:r>
        <w:t>—использовать</w:t>
      </w:r>
      <w:r>
        <w:rPr>
          <w:spacing w:val="69"/>
        </w:rPr>
        <w:t xml:space="preserve"> </w:t>
      </w:r>
      <w:r>
        <w:t>дополнительную</w:t>
      </w:r>
      <w:r>
        <w:rPr>
          <w:spacing w:val="71"/>
        </w:rPr>
        <w:t xml:space="preserve"> </w:t>
      </w:r>
      <w:r>
        <w:t>литературу</w:t>
      </w:r>
      <w:r>
        <w:tab/>
        <w:t>(справочники,</w:t>
      </w:r>
      <w:r>
        <w:tab/>
        <w:t>словари)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установления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1F5D24" w:rsidRDefault="00FB1277">
      <w:pPr>
        <w:spacing w:line="252" w:lineRule="exact"/>
        <w:ind w:left="1485"/>
        <w:rPr>
          <w:i/>
        </w:rPr>
      </w:pPr>
      <w:r>
        <w:rPr>
          <w:i/>
        </w:rPr>
        <w:t>Универсальные</w:t>
      </w:r>
      <w:r>
        <w:rPr>
          <w:i/>
          <w:spacing w:val="-4"/>
        </w:rPr>
        <w:t xml:space="preserve"> </w:t>
      </w: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терминологию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зависимостей;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—строить</w:t>
      </w:r>
      <w:r>
        <w:rPr>
          <w:spacing w:val="-2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задачу;</w:t>
      </w:r>
    </w:p>
    <w:p w:rsidR="001F5D24" w:rsidRDefault="00FB1277">
      <w:pPr>
        <w:pStyle w:val="a3"/>
        <w:spacing w:before="2" w:line="252" w:lineRule="exact"/>
        <w:ind w:left="1485" w:firstLine="0"/>
        <w:jc w:val="left"/>
      </w:pPr>
      <w:r>
        <w:t>—объяснять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«больше/меньше</w:t>
      </w:r>
      <w:r>
        <w:rPr>
          <w:spacing w:val="-3"/>
        </w:rPr>
        <w:t xml:space="preserve"> </w:t>
      </w:r>
      <w:r>
        <w:t>на…»,</w:t>
      </w:r>
      <w:r>
        <w:rPr>
          <w:spacing w:val="-1"/>
        </w:rPr>
        <w:t xml:space="preserve"> </w:t>
      </w:r>
      <w:r>
        <w:t>«больше/меньше</w:t>
      </w:r>
      <w:r>
        <w:rPr>
          <w:spacing w:val="-2"/>
        </w:rPr>
        <w:t xml:space="preserve"> </w:t>
      </w:r>
      <w:r>
        <w:t>в…»,</w:t>
      </w:r>
      <w:r>
        <w:rPr>
          <w:spacing w:val="-2"/>
        </w:rPr>
        <w:t xml:space="preserve"> </w:t>
      </w:r>
      <w:r>
        <w:t>«равно»;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2"/>
        </w:rPr>
        <w:t xml:space="preserve"> </w:t>
      </w:r>
      <w:r>
        <w:t>символику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выражений;</w:t>
      </w:r>
    </w:p>
    <w:p w:rsidR="001F5D24" w:rsidRDefault="00FB1277">
      <w:pPr>
        <w:pStyle w:val="a3"/>
        <w:spacing w:before="1"/>
        <w:ind w:left="1485" w:right="680" w:firstLine="0"/>
        <w:jc w:val="left"/>
      </w:pPr>
      <w:r>
        <w:t>—выбирать,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практической ситуацией;</w:t>
      </w:r>
    </w:p>
    <w:p w:rsidR="001F5D24" w:rsidRDefault="00FB1277">
      <w:pPr>
        <w:pStyle w:val="a3"/>
        <w:spacing w:line="251" w:lineRule="exact"/>
        <w:ind w:left="1485" w:firstLine="0"/>
        <w:jc w:val="left"/>
      </w:pPr>
      <w:r>
        <w:t>—участвовать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 вычисления.</w:t>
      </w:r>
    </w:p>
    <w:p w:rsidR="001F5D24" w:rsidRDefault="00FB1277">
      <w:pPr>
        <w:spacing w:before="2" w:line="252" w:lineRule="exact"/>
        <w:ind w:left="1485"/>
        <w:rPr>
          <w:i/>
        </w:rPr>
      </w:pPr>
      <w:r>
        <w:rPr>
          <w:i/>
        </w:rPr>
        <w:t>Универсальные</w:t>
      </w:r>
      <w:r>
        <w:rPr>
          <w:i/>
          <w:spacing w:val="-2"/>
        </w:rPr>
        <w:t xml:space="preserve"> </w:t>
      </w:r>
      <w:r>
        <w:rPr>
          <w:i/>
        </w:rPr>
        <w:t>регулятивные</w:t>
      </w:r>
      <w:r>
        <w:rPr>
          <w:i/>
          <w:spacing w:val="-2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—проверять</w:t>
      </w:r>
      <w:r>
        <w:rPr>
          <w:spacing w:val="-2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1F5D24" w:rsidRDefault="00FB1277">
      <w:pPr>
        <w:pStyle w:val="a3"/>
        <w:spacing w:before="1" w:line="253" w:lineRule="exact"/>
        <w:ind w:left="1485" w:firstLine="0"/>
        <w:jc w:val="left"/>
      </w:pPr>
      <w:r>
        <w:t>—вести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—формулировать</w:t>
      </w:r>
      <w:r>
        <w:rPr>
          <w:spacing w:val="-2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</w:t>
      </w:r>
      <w:r>
        <w:rPr>
          <w:spacing w:val="5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объяснением,</w:t>
      </w:r>
      <w:r>
        <w:rPr>
          <w:spacing w:val="-1"/>
        </w:rPr>
        <w:t xml:space="preserve"> </w:t>
      </w:r>
      <w:r>
        <w:t>расчётами;</w:t>
      </w:r>
    </w:p>
    <w:p w:rsidR="001F5D24" w:rsidRDefault="00FB1277">
      <w:pPr>
        <w:pStyle w:val="a3"/>
        <w:ind w:left="1485" w:right="635" w:firstLine="0"/>
      </w:pPr>
      <w:r>
        <w:t>—выбирать и использовать различные приёмы прикидки и проверки правильности вычисления;</w:t>
      </w:r>
      <w:r>
        <w:rPr>
          <w:spacing w:val="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полноту</w:t>
      </w:r>
      <w:r>
        <w:rPr>
          <w:spacing w:val="-3"/>
        </w:rPr>
        <w:t xml:space="preserve"> </w:t>
      </w:r>
      <w:r>
        <w:t>и правильность</w:t>
      </w:r>
      <w:r>
        <w:rPr>
          <w:spacing w:val="-1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:rsidR="001F5D24" w:rsidRDefault="00FB1277">
      <w:pPr>
        <w:ind w:left="1485"/>
        <w:jc w:val="both"/>
        <w:rPr>
          <w:i/>
        </w:rPr>
      </w:pPr>
      <w:r>
        <w:rPr>
          <w:i/>
        </w:rPr>
        <w:t>Совместная</w:t>
      </w:r>
      <w:r>
        <w:rPr>
          <w:i/>
          <w:spacing w:val="-5"/>
        </w:rPr>
        <w:t xml:space="preserve"> </w:t>
      </w:r>
      <w:r>
        <w:rPr>
          <w:i/>
        </w:rPr>
        <w:t>деятельность:</w:t>
      </w:r>
    </w:p>
    <w:p w:rsidR="001F5D24" w:rsidRDefault="00FB1277">
      <w:pPr>
        <w:pStyle w:val="a3"/>
        <w:spacing w:before="1"/>
        <w:ind w:left="1485" w:right="631" w:firstLine="0"/>
      </w:pPr>
      <w:r>
        <w:t>—при работе в группе или в паре выполнять предложенные задания (находить разные решения;</w:t>
      </w:r>
      <w:r>
        <w:rPr>
          <w:spacing w:val="1"/>
        </w:rPr>
        <w:t xml:space="preserve"> </w:t>
      </w:r>
      <w:r>
        <w:t>определять с помощью цифровых и аналоговых приборов, измерительных инструментов длину,</w:t>
      </w:r>
      <w:r>
        <w:rPr>
          <w:spacing w:val="1"/>
        </w:rPr>
        <w:t xml:space="preserve"> </w:t>
      </w:r>
      <w:r>
        <w:t>массу, время);</w:t>
      </w:r>
    </w:p>
    <w:p w:rsidR="001F5D24" w:rsidRDefault="00FB1277">
      <w:pPr>
        <w:pStyle w:val="a3"/>
        <w:ind w:left="1485" w:right="630" w:firstLine="0"/>
      </w:pPr>
      <w:r>
        <w:t>—договариваться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подчинённого, сдержанно</w:t>
      </w:r>
      <w:r>
        <w:rPr>
          <w:spacing w:val="-1"/>
        </w:rPr>
        <w:t xml:space="preserve"> </w:t>
      </w:r>
      <w:r>
        <w:t>принимать замечания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работе;</w:t>
      </w:r>
    </w:p>
    <w:p w:rsidR="001F5D24" w:rsidRDefault="00FB1277">
      <w:pPr>
        <w:pStyle w:val="a3"/>
        <w:ind w:left="1485" w:firstLine="0"/>
      </w:pPr>
      <w:r>
        <w:t>—выполнять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прикидку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работы.</w:t>
      </w:r>
    </w:p>
    <w:p w:rsidR="001F5D24" w:rsidRDefault="00FB1277" w:rsidP="00722A4D">
      <w:pPr>
        <w:pStyle w:val="Heading3"/>
        <w:numPr>
          <w:ilvl w:val="0"/>
          <w:numId w:val="72"/>
        </w:numPr>
        <w:tabs>
          <w:tab w:val="left" w:pos="2218"/>
        </w:tabs>
        <w:spacing w:before="4" w:line="252" w:lineRule="exact"/>
        <w:ind w:hanging="167"/>
      </w:pPr>
      <w:r>
        <w:t>класс</w:t>
      </w:r>
    </w:p>
    <w:p w:rsidR="001F5D24" w:rsidRDefault="00FB1277">
      <w:pPr>
        <w:spacing w:line="251" w:lineRule="exact"/>
        <w:ind w:left="2051"/>
        <w:jc w:val="both"/>
        <w:rPr>
          <w:b/>
        </w:rPr>
      </w:pPr>
      <w:r>
        <w:rPr>
          <w:b/>
        </w:rPr>
        <w:t>Числа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величины</w:t>
      </w:r>
    </w:p>
    <w:p w:rsidR="001F5D24" w:rsidRDefault="00FB1277">
      <w:pPr>
        <w:pStyle w:val="a3"/>
        <w:ind w:left="1485" w:right="631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56"/>
        </w:rPr>
        <w:t xml:space="preserve"> </w:t>
      </w:r>
      <w:r>
        <w:t>поразрядное</w:t>
      </w:r>
      <w:r>
        <w:rPr>
          <w:spacing w:val="55"/>
        </w:rPr>
        <w:t xml:space="preserve"> </w:t>
      </w:r>
      <w:r>
        <w:t>сравнение</w:t>
      </w:r>
      <w:r>
        <w:rPr>
          <w:spacing w:val="55"/>
        </w:rPr>
        <w:t xml:space="preserve"> </w:t>
      </w:r>
      <w:r>
        <w:t>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 или меньшее данного числа на заданное число разрядных единиц, в заданное</w:t>
      </w:r>
      <w:r>
        <w:rPr>
          <w:spacing w:val="1"/>
        </w:rPr>
        <w:t xml:space="preserve"> </w:t>
      </w:r>
      <w:r>
        <w:t>число раз.</w:t>
      </w:r>
    </w:p>
    <w:p w:rsidR="001F5D24" w:rsidRDefault="00FB1277">
      <w:pPr>
        <w:pStyle w:val="a3"/>
        <w:ind w:left="2051" w:right="1551" w:firstLine="0"/>
        <w:jc w:val="left"/>
      </w:pPr>
      <w:r>
        <w:t>Величины: сравнение объектов по массе,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вместимости.</w:t>
      </w:r>
      <w:r>
        <w:rPr>
          <w:spacing w:val="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 —</w:t>
      </w:r>
      <w:r>
        <w:rPr>
          <w:spacing w:val="-1"/>
        </w:rPr>
        <w:t xml:space="preserve"> </w:t>
      </w:r>
      <w:r>
        <w:t>центнер,</w:t>
      </w:r>
      <w:r>
        <w:rPr>
          <w:spacing w:val="52"/>
        </w:rPr>
        <w:t xml:space="preserve"> </w:t>
      </w:r>
      <w:r>
        <w:t>тонна; 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1F5D24" w:rsidRDefault="00FB1277">
      <w:pPr>
        <w:pStyle w:val="a3"/>
        <w:spacing w:line="252" w:lineRule="exact"/>
        <w:ind w:left="2051" w:firstLine="0"/>
        <w:jc w:val="left"/>
      </w:pPr>
      <w:r>
        <w:t>Единицы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(сутки,</w:t>
      </w:r>
      <w:r>
        <w:rPr>
          <w:spacing w:val="52"/>
        </w:rPr>
        <w:t xml:space="preserve"> </w:t>
      </w:r>
      <w:r>
        <w:t>неделя,</w:t>
      </w:r>
      <w:r>
        <w:rPr>
          <w:spacing w:val="52"/>
        </w:rPr>
        <w:t xml:space="preserve"> </w:t>
      </w:r>
      <w:r>
        <w:t>месяц,</w:t>
      </w:r>
      <w:r>
        <w:rPr>
          <w:spacing w:val="52"/>
        </w:rPr>
        <w:t xml:space="preserve"> </w:t>
      </w:r>
      <w:r>
        <w:t>год,</w:t>
      </w:r>
      <w:r>
        <w:rPr>
          <w:spacing w:val="53"/>
        </w:rPr>
        <w:t xml:space="preserve"> </w:t>
      </w:r>
      <w:r>
        <w:t>век),</w:t>
      </w:r>
      <w:r>
        <w:rPr>
          <w:spacing w:val="52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ними.</w:t>
      </w:r>
    </w:p>
    <w:p w:rsidR="001F5D24" w:rsidRDefault="00FB1277">
      <w:pPr>
        <w:pStyle w:val="a3"/>
        <w:ind w:left="1485" w:right="630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56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</w:t>
      </w:r>
      <w:r>
        <w:rPr>
          <w:spacing w:val="1"/>
        </w:rPr>
        <w:t xml:space="preserve"> </w:t>
      </w:r>
      <w:r>
        <w:t>квадратный сантиметр),</w:t>
      </w:r>
      <w:r>
        <w:rPr>
          <w:spacing w:val="1"/>
        </w:rPr>
        <w:t xml:space="preserve"> </w:t>
      </w:r>
      <w:r>
        <w:t>вместимости (литр),</w:t>
      </w:r>
      <w:r>
        <w:rPr>
          <w:spacing w:val="1"/>
        </w:rPr>
        <w:t xml:space="preserve"> </w:t>
      </w:r>
      <w:r>
        <w:t>скорости (километры в час,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минуту,</w:t>
      </w:r>
      <w:r>
        <w:rPr>
          <w:spacing w:val="54"/>
        </w:rPr>
        <w:t xml:space="preserve"> </w:t>
      </w:r>
      <w:r>
        <w:t>метры в</w:t>
      </w:r>
      <w:r>
        <w:rPr>
          <w:spacing w:val="-1"/>
        </w:rPr>
        <w:t xml:space="preserve"> </w:t>
      </w:r>
      <w:r>
        <w:t>секунду);</w:t>
      </w:r>
      <w:r>
        <w:rPr>
          <w:spacing w:val="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</w:t>
      </w:r>
      <w:r>
        <w:rPr>
          <w:spacing w:val="-2"/>
        </w:rPr>
        <w:t xml:space="preserve"> </w:t>
      </w:r>
      <w:r>
        <w:t>лах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000.</w:t>
      </w:r>
    </w:p>
    <w:p w:rsidR="001F5D24" w:rsidRDefault="00FB1277">
      <w:pPr>
        <w:pStyle w:val="a3"/>
        <w:ind w:left="2051" w:firstLine="0"/>
      </w:pPr>
      <w:r>
        <w:t>Доля</w:t>
      </w:r>
      <w:r>
        <w:rPr>
          <w:spacing w:val="-2"/>
        </w:rPr>
        <w:t xml:space="preserve"> </w:t>
      </w:r>
      <w:r>
        <w:t>величины времени,</w:t>
      </w:r>
      <w:r>
        <w:rPr>
          <w:spacing w:val="52"/>
        </w:rPr>
        <w:t xml:space="preserve"> </w:t>
      </w:r>
      <w:r>
        <w:t>массы,</w:t>
      </w:r>
      <w:r>
        <w:rPr>
          <w:spacing w:val="53"/>
        </w:rPr>
        <w:t xml:space="preserve"> </w:t>
      </w:r>
      <w:r>
        <w:t>длины.</w:t>
      </w:r>
    </w:p>
    <w:p w:rsidR="001F5D24" w:rsidRDefault="00FB1277">
      <w:pPr>
        <w:pStyle w:val="Heading3"/>
        <w:spacing w:before="4" w:line="250" w:lineRule="exact"/>
        <w:ind w:left="2051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1F5D24" w:rsidRDefault="00FB1277">
      <w:pPr>
        <w:pStyle w:val="a3"/>
        <w:ind w:left="1485" w:right="630"/>
      </w:pPr>
      <w:r>
        <w:t>Письменное сложение, вычитание многозначных чисел в пределах миллиона. Письменное</w:t>
      </w:r>
      <w:r>
        <w:rPr>
          <w:spacing w:val="-52"/>
        </w:rPr>
        <w:t xml:space="preserve"> </w:t>
      </w:r>
      <w:r>
        <w:t>умножение, деление многозначных чисел на однозначное/двузначное число в пределах 100000;</w:t>
      </w:r>
      <w:r>
        <w:rPr>
          <w:spacing w:val="1"/>
        </w:rPr>
        <w:t xml:space="preserve"> </w:t>
      </w:r>
      <w:r>
        <w:t>деление с остатком. Умножение/деление на10, 100, 1000. Свойства арифметических действий и</w:t>
      </w:r>
      <w:r>
        <w:rPr>
          <w:spacing w:val="1"/>
        </w:rPr>
        <w:t xml:space="preserve"> </w:t>
      </w:r>
      <w:r>
        <w:t>их применение для вычислений. Поиск значения числового выражения,</w:t>
      </w:r>
      <w:r>
        <w:rPr>
          <w:spacing w:val="1"/>
        </w:rPr>
        <w:t xml:space="preserve"> </w:t>
      </w:r>
      <w:r>
        <w:t>содержащего несколько</w:t>
      </w:r>
      <w:r>
        <w:rPr>
          <w:spacing w:val="-5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калькулятора.</w:t>
      </w:r>
      <w:r>
        <w:rPr>
          <w:spacing w:val="1"/>
        </w:rPr>
        <w:t xml:space="preserve"> </w:t>
      </w: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-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компонента.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/>
        <w:ind w:left="2051" w:firstLine="0"/>
      </w:pPr>
      <w:r>
        <w:lastRenderedPageBreak/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1F5D24" w:rsidRDefault="00FB1277">
      <w:pPr>
        <w:pStyle w:val="Heading3"/>
        <w:spacing w:before="4" w:line="250" w:lineRule="exact"/>
        <w:ind w:left="205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1F5D24" w:rsidRDefault="00FB1277">
      <w:pPr>
        <w:pStyle w:val="a3"/>
        <w:ind w:left="1485" w:right="68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модели; планирование и запись решения; проверка решения и ответа. 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 процессы: движения 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 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 и окончание события),</w:t>
      </w:r>
      <w:r>
        <w:rPr>
          <w:spacing w:val="1"/>
        </w:rPr>
        <w:t xml:space="preserve"> </w:t>
      </w:r>
      <w:r>
        <w:t>расчёта 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 Задачи на</w:t>
      </w:r>
      <w:r>
        <w:rPr>
          <w:spacing w:val="-52"/>
        </w:rPr>
        <w:t xml:space="preserve"> </w:t>
      </w:r>
      <w:r>
        <w:t>нахождение доли величины,</w:t>
      </w:r>
      <w:r>
        <w:rPr>
          <w:spacing w:val="1"/>
        </w:rPr>
        <w:t xml:space="preserve"> </w:t>
      </w:r>
      <w:r>
        <w:t>величины по её доле. Разные способы решения некоторых 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</w:t>
      </w:r>
      <w:r>
        <w:rPr>
          <w:spacing w:val="1"/>
        </w:rPr>
        <w:t xml:space="preserve"> </w:t>
      </w:r>
      <w:r>
        <w:t>по вопросам,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1F5D24" w:rsidRDefault="00FB1277">
      <w:pPr>
        <w:pStyle w:val="Heading3"/>
        <w:spacing w:before="3" w:line="250" w:lineRule="exact"/>
        <w:ind w:left="2051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1F5D24" w:rsidRDefault="00FB1277">
      <w:pPr>
        <w:pStyle w:val="a3"/>
        <w:ind w:left="1485" w:right="630"/>
      </w:pPr>
      <w:r>
        <w:t>Наглядные представления о симметрии. Окружность, круг: распознавание и 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помощью линейки, угольника, циркуля. Пространственные геометрические фигуры (тела): 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55"/>
        </w:rPr>
        <w:t xml:space="preserve"> </w:t>
      </w:r>
      <w:r>
        <w:t>конус,</w:t>
      </w:r>
      <w:r>
        <w:rPr>
          <w:spacing w:val="55"/>
        </w:rPr>
        <w:t xml:space="preserve"> </w:t>
      </w:r>
      <w:r>
        <w:t>пирамида; различение,</w:t>
      </w:r>
      <w:r>
        <w:rPr>
          <w:spacing w:val="55"/>
        </w:rPr>
        <w:t xml:space="preserve"> </w:t>
      </w:r>
      <w:r>
        <w:t>называние. Конструирование: разбиение фигуры</w:t>
      </w:r>
      <w:r>
        <w:rPr>
          <w:spacing w:val="1"/>
        </w:rPr>
        <w:t xml:space="preserve"> </w:t>
      </w:r>
      <w:r>
        <w:t>на прямоугольники (квадраты), составление фигур из прямоугольников/квадратов. 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фигуры, составленной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двух-трёх</w:t>
      </w:r>
      <w:r>
        <w:rPr>
          <w:spacing w:val="-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(квадратов).</w:t>
      </w:r>
    </w:p>
    <w:p w:rsidR="001F5D24" w:rsidRDefault="00FB1277">
      <w:pPr>
        <w:pStyle w:val="Heading3"/>
        <w:spacing w:before="4" w:line="250" w:lineRule="exact"/>
        <w:ind w:left="2051"/>
      </w:pPr>
      <w:r>
        <w:t>Математическая</w:t>
      </w:r>
      <w:r>
        <w:rPr>
          <w:spacing w:val="-3"/>
        </w:rPr>
        <w:t xml:space="preserve"> </w:t>
      </w:r>
      <w:r>
        <w:t>информация</w:t>
      </w:r>
    </w:p>
    <w:p w:rsidR="001F5D24" w:rsidRDefault="00FB1277">
      <w:pPr>
        <w:pStyle w:val="a3"/>
        <w:ind w:left="1485" w:right="630"/>
      </w:pPr>
      <w:r>
        <w:t>Работа с утверждениями: конструирование, проверка истинности;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 данных о заданном объекте (числе, величине,</w:t>
      </w:r>
      <w:r>
        <w:rPr>
          <w:spacing w:val="1"/>
        </w:rPr>
        <w:t xml:space="preserve"> </w:t>
      </w:r>
      <w:r>
        <w:t>геометрической фигуре). Поиск</w:t>
      </w:r>
      <w:r>
        <w:rPr>
          <w:spacing w:val="1"/>
        </w:rPr>
        <w:t xml:space="preserve"> </w:t>
      </w:r>
      <w:r>
        <w:t>информации в справочной литературе,</w:t>
      </w:r>
      <w:r>
        <w:rPr>
          <w:spacing w:val="1"/>
        </w:rPr>
        <w:t xml:space="preserve"> </w:t>
      </w:r>
      <w:r>
        <w:t>сети Интернет. Запись информации в 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диаграмме.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56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безопасной работы с электронными источниками информации (электронная форма учебника,</w:t>
      </w:r>
      <w:r>
        <w:rPr>
          <w:spacing w:val="1"/>
        </w:rPr>
        <w:t xml:space="preserve"> </w:t>
      </w:r>
      <w:r>
        <w:t>электронные словари, образовательные сайты, ориентированные на детей младшего школьного</w:t>
      </w:r>
      <w:r>
        <w:rPr>
          <w:spacing w:val="1"/>
        </w:rPr>
        <w:t xml:space="preserve"> </w:t>
      </w:r>
      <w:r>
        <w:t>возраста).</w:t>
      </w:r>
    </w:p>
    <w:p w:rsidR="001F5D24" w:rsidRDefault="00FB1277">
      <w:pPr>
        <w:pStyle w:val="a3"/>
        <w:ind w:left="2051" w:firstLine="0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1F5D24" w:rsidRDefault="00FB1277">
      <w:pPr>
        <w:pStyle w:val="Heading3"/>
        <w:spacing w:before="3" w:line="250" w:lineRule="exact"/>
        <w:ind w:left="2051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F5D24" w:rsidRDefault="00FB1277">
      <w:pPr>
        <w:spacing w:line="250" w:lineRule="exact"/>
        <w:ind w:left="2051"/>
        <w:jc w:val="both"/>
        <w:rPr>
          <w:i/>
        </w:rPr>
      </w:pPr>
      <w:r>
        <w:rPr>
          <w:i/>
        </w:rPr>
        <w:t>Универсальные</w:t>
      </w:r>
      <w:r>
        <w:rPr>
          <w:i/>
          <w:spacing w:val="-3"/>
        </w:rPr>
        <w:t xml:space="preserve"> </w:t>
      </w:r>
      <w:r>
        <w:rPr>
          <w:i/>
        </w:rPr>
        <w:t>познавательные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tabs>
          <w:tab w:val="left" w:pos="3544"/>
          <w:tab w:val="left" w:pos="3900"/>
          <w:tab w:val="left" w:pos="5138"/>
          <w:tab w:val="left" w:pos="6917"/>
          <w:tab w:val="left" w:pos="8561"/>
          <w:tab w:val="left" w:pos="10061"/>
          <w:tab w:val="left" w:pos="10510"/>
        </w:tabs>
        <w:spacing w:before="2"/>
        <w:ind w:left="1485" w:right="629" w:firstLine="0"/>
        <w:jc w:val="left"/>
      </w:pPr>
      <w:r>
        <w:t>—ориентироваться</w:t>
      </w:r>
      <w:r>
        <w:tab/>
        <w:t>в</w:t>
      </w:r>
      <w:r>
        <w:tab/>
        <w:t>изученной</w:t>
      </w:r>
      <w:r>
        <w:tab/>
        <w:t>математической</w:t>
      </w:r>
      <w:r>
        <w:tab/>
        <w:t>терминологии,</w:t>
      </w:r>
      <w:r>
        <w:tab/>
        <w:t>использовать</w:t>
      </w:r>
      <w:r>
        <w:tab/>
        <w:t>её</w:t>
      </w:r>
      <w:r>
        <w:tab/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высказываниях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рассуждениях;</w:t>
      </w:r>
    </w:p>
    <w:p w:rsidR="001F5D24" w:rsidRDefault="00FB1277">
      <w:pPr>
        <w:pStyle w:val="a3"/>
        <w:tabs>
          <w:tab w:val="left" w:pos="6703"/>
          <w:tab w:val="left" w:pos="8081"/>
        </w:tabs>
        <w:ind w:left="1485" w:right="680" w:firstLine="0"/>
        <w:jc w:val="left"/>
      </w:pPr>
      <w:r>
        <w:t xml:space="preserve">—сравнивать  </w:t>
      </w:r>
      <w:r>
        <w:rPr>
          <w:spacing w:val="32"/>
        </w:rPr>
        <w:t xml:space="preserve"> </w:t>
      </w:r>
      <w:r>
        <w:t xml:space="preserve">математические  </w:t>
      </w:r>
      <w:r>
        <w:rPr>
          <w:spacing w:val="32"/>
        </w:rPr>
        <w:t xml:space="preserve"> </w:t>
      </w:r>
      <w:r>
        <w:t xml:space="preserve">объекты  </w:t>
      </w:r>
      <w:r>
        <w:rPr>
          <w:spacing w:val="30"/>
        </w:rPr>
        <w:t xml:space="preserve"> </w:t>
      </w:r>
      <w:r>
        <w:t>(числа,</w:t>
      </w:r>
      <w:r>
        <w:tab/>
        <w:t>величины,</w:t>
      </w:r>
      <w:r>
        <w:tab/>
        <w:t>геометрические</w:t>
      </w:r>
      <w:r>
        <w:rPr>
          <w:spacing w:val="27"/>
        </w:rPr>
        <w:t xml:space="preserve"> </w:t>
      </w:r>
      <w:r>
        <w:t>фигуры),</w:t>
      </w:r>
      <w:r>
        <w:rPr>
          <w:spacing w:val="-5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сравнения;</w:t>
      </w:r>
    </w:p>
    <w:p w:rsidR="001F5D24" w:rsidRDefault="00FB1277">
      <w:pPr>
        <w:pStyle w:val="a3"/>
        <w:tabs>
          <w:tab w:val="left" w:pos="8739"/>
        </w:tabs>
        <w:ind w:left="1485" w:right="630" w:firstLine="0"/>
        <w:jc w:val="left"/>
      </w:pPr>
      <w:r>
        <w:t>—выбирать</w:t>
      </w:r>
      <w:r>
        <w:rPr>
          <w:spacing w:val="54"/>
        </w:rPr>
        <w:t xml:space="preserve"> </w:t>
      </w:r>
      <w:r>
        <w:t>метод</w:t>
      </w:r>
      <w:r>
        <w:rPr>
          <w:spacing w:val="57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математической</w:t>
      </w:r>
      <w:r>
        <w:rPr>
          <w:spacing w:val="55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(алгоритмдействия,</w:t>
      </w:r>
      <w:r>
        <w:tab/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-5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 моделирование ситуации, перебор</w:t>
      </w:r>
      <w:r>
        <w:rPr>
          <w:spacing w:val="-1"/>
        </w:rPr>
        <w:t xml:space="preserve"> </w:t>
      </w:r>
      <w:r>
        <w:t>вариантов);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—обнаруживать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6"/>
        </w:rPr>
        <w:t xml:space="preserve"> </w:t>
      </w:r>
      <w:r>
        <w:t>мире;</w:t>
      </w:r>
    </w:p>
    <w:p w:rsidR="001F5D24" w:rsidRDefault="00FB1277">
      <w:pPr>
        <w:pStyle w:val="a3"/>
        <w:tabs>
          <w:tab w:val="left" w:pos="6161"/>
        </w:tabs>
        <w:ind w:left="1485" w:right="680" w:firstLine="0"/>
        <w:jc w:val="left"/>
      </w:pPr>
      <w:r>
        <w:t xml:space="preserve">—конструировать  </w:t>
      </w:r>
      <w:r>
        <w:rPr>
          <w:spacing w:val="2"/>
        </w:rPr>
        <w:t xml:space="preserve"> </w:t>
      </w:r>
      <w:r>
        <w:t xml:space="preserve">геометрическую  </w:t>
      </w:r>
      <w:r>
        <w:rPr>
          <w:spacing w:val="3"/>
        </w:rPr>
        <w:t xml:space="preserve"> </w:t>
      </w:r>
      <w:r>
        <w:t>фигуру,</w:t>
      </w:r>
      <w:r>
        <w:tab/>
        <w:t>обладающую</w:t>
      </w:r>
      <w:r>
        <w:rPr>
          <w:spacing w:val="8"/>
        </w:rPr>
        <w:t xml:space="preserve"> </w:t>
      </w:r>
      <w:r>
        <w:t>заданным</w:t>
      </w:r>
      <w:r>
        <w:rPr>
          <w:spacing w:val="6"/>
        </w:rPr>
        <w:t xml:space="preserve"> </w:t>
      </w:r>
      <w:r>
        <w:t>свойством</w:t>
      </w:r>
      <w:r>
        <w:rPr>
          <w:spacing w:val="6"/>
        </w:rPr>
        <w:t xml:space="preserve"> </w:t>
      </w:r>
      <w:r>
        <w:t>(отрезок</w:t>
      </w:r>
      <w:r>
        <w:rPr>
          <w:spacing w:val="-5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длины, ломаная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пределённой</w:t>
      </w:r>
      <w:r>
        <w:rPr>
          <w:spacing w:val="-1"/>
        </w:rPr>
        <w:t xml:space="preserve"> </w:t>
      </w:r>
      <w:r>
        <w:t>длины, квадрат</w:t>
      </w:r>
      <w:r>
        <w:rPr>
          <w:spacing w:val="-2"/>
        </w:rPr>
        <w:t xml:space="preserve"> </w:t>
      </w:r>
      <w:r>
        <w:t>с заданным периметром);</w:t>
      </w:r>
    </w:p>
    <w:p w:rsidR="001F5D24" w:rsidRDefault="00FB1277">
      <w:pPr>
        <w:pStyle w:val="a3"/>
        <w:ind w:left="1485" w:firstLine="0"/>
        <w:jc w:val="left"/>
      </w:pPr>
      <w:r>
        <w:t>—классифицировать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1—2</w:t>
      </w:r>
      <w:r>
        <w:rPr>
          <w:spacing w:val="-2"/>
        </w:rPr>
        <w:t xml:space="preserve"> </w:t>
      </w:r>
      <w:r>
        <w:t>выбранным</w:t>
      </w:r>
      <w:r>
        <w:rPr>
          <w:spacing w:val="-3"/>
        </w:rPr>
        <w:t xml:space="preserve"> </w:t>
      </w:r>
      <w:r>
        <w:t>признакам.</w:t>
      </w:r>
    </w:p>
    <w:p w:rsidR="001F5D24" w:rsidRDefault="00FB1277">
      <w:pPr>
        <w:pStyle w:val="a3"/>
        <w:spacing w:before="1" w:line="252" w:lineRule="exact"/>
        <w:ind w:left="1485" w:firstLine="0"/>
        <w:jc w:val="left"/>
      </w:pPr>
      <w:r>
        <w:t>—составлять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:rsidR="001F5D24" w:rsidRDefault="00FB1277">
      <w:pPr>
        <w:pStyle w:val="a3"/>
        <w:ind w:left="1485" w:right="631" w:firstLine="0"/>
      </w:pPr>
      <w:r>
        <w:t>—определять с помощью цифровых и аналоговых приборов: массу предмета (электронные и</w:t>
      </w:r>
      <w:r>
        <w:rPr>
          <w:spacing w:val="1"/>
        </w:rPr>
        <w:t xml:space="preserve"> </w:t>
      </w:r>
      <w:r>
        <w:t>гиревые весы),</w:t>
      </w:r>
      <w:r>
        <w:rPr>
          <w:spacing w:val="1"/>
        </w:rPr>
        <w:t xml:space="preserve"> </w:t>
      </w:r>
      <w:r>
        <w:t>температуру (градусник),</w:t>
      </w:r>
      <w:r>
        <w:rPr>
          <w:spacing w:val="1"/>
        </w:rPr>
        <w:t xml:space="preserve"> </w:t>
      </w:r>
      <w:r>
        <w:t>скорость движения транспортного средства 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 (с 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сосудов).</w:t>
      </w:r>
    </w:p>
    <w:p w:rsidR="001F5D24" w:rsidRDefault="00FB1277">
      <w:pPr>
        <w:spacing w:line="252" w:lineRule="exact"/>
        <w:ind w:left="1485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—извлекать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диаграмме;</w:t>
      </w:r>
    </w:p>
    <w:p w:rsidR="001F5D24" w:rsidRDefault="00FB1277">
      <w:pPr>
        <w:pStyle w:val="a3"/>
        <w:tabs>
          <w:tab w:val="left" w:pos="8126"/>
        </w:tabs>
        <w:spacing w:before="2"/>
        <w:ind w:left="1485" w:right="631" w:firstLine="0"/>
        <w:jc w:val="left"/>
      </w:pPr>
      <w:r>
        <w:t>—использовать</w:t>
      </w:r>
      <w:r>
        <w:rPr>
          <w:spacing w:val="51"/>
        </w:rPr>
        <w:t xml:space="preserve"> </w:t>
      </w:r>
      <w:r>
        <w:t>справочную</w:t>
      </w:r>
      <w:r>
        <w:rPr>
          <w:spacing w:val="52"/>
        </w:rPr>
        <w:t xml:space="preserve"> </w:t>
      </w:r>
      <w:r>
        <w:t>литературу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поиска</w:t>
      </w:r>
      <w:r>
        <w:rPr>
          <w:spacing w:val="52"/>
        </w:rPr>
        <w:t xml:space="preserve"> </w:t>
      </w:r>
      <w:r>
        <w:t>информации,</w:t>
      </w:r>
      <w:r>
        <w:tab/>
        <w:t>в</w:t>
      </w:r>
      <w:r>
        <w:rPr>
          <w:spacing w:val="51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Интернет</w:t>
      </w:r>
      <w:r>
        <w:rPr>
          <w:spacing w:val="51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 выхода).</w:t>
      </w:r>
    </w:p>
    <w:p w:rsidR="001F5D24" w:rsidRDefault="00FB1277">
      <w:pPr>
        <w:spacing w:line="251" w:lineRule="exact"/>
        <w:ind w:left="1485"/>
        <w:rPr>
          <w:i/>
        </w:rPr>
      </w:pPr>
      <w:r>
        <w:rPr>
          <w:i/>
        </w:rPr>
        <w:t>Универсальные</w:t>
      </w:r>
      <w:r>
        <w:rPr>
          <w:i/>
          <w:spacing w:val="-4"/>
        </w:rPr>
        <w:t xml:space="preserve"> </w:t>
      </w: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tabs>
          <w:tab w:val="left" w:pos="3167"/>
          <w:tab w:val="left" w:pos="4946"/>
          <w:tab w:val="left" w:pos="6538"/>
          <w:tab w:val="left" w:pos="7073"/>
          <w:tab w:val="left" w:pos="7920"/>
          <w:tab w:val="left" w:pos="8943"/>
          <w:tab w:val="left" w:pos="10272"/>
        </w:tabs>
        <w:spacing w:before="1"/>
        <w:ind w:left="1485" w:right="630" w:firstLine="0"/>
        <w:jc w:val="left"/>
      </w:pPr>
      <w:r>
        <w:t>—использовать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записи</w:t>
      </w:r>
      <w:r>
        <w:tab/>
        <w:t>решения</w:t>
      </w:r>
      <w:r>
        <w:tab/>
        <w:t>предметной</w:t>
      </w:r>
      <w:r>
        <w:tab/>
      </w:r>
      <w:r>
        <w:rPr>
          <w:spacing w:val="-2"/>
        </w:rPr>
        <w:t>или</w:t>
      </w:r>
      <w:r>
        <w:rPr>
          <w:spacing w:val="-5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задачи;</w:t>
      </w:r>
    </w:p>
    <w:p w:rsidR="001F5D24" w:rsidRDefault="00FB1277">
      <w:pPr>
        <w:pStyle w:val="a3"/>
        <w:spacing w:before="1" w:line="252" w:lineRule="exact"/>
        <w:ind w:left="1485" w:firstLine="0"/>
        <w:jc w:val="left"/>
      </w:pPr>
      <w:r>
        <w:t>—приводить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подтверждения/</w:t>
      </w:r>
      <w:r>
        <w:rPr>
          <w:spacing w:val="-1"/>
        </w:rPr>
        <w:t xml:space="preserve"> </w:t>
      </w:r>
      <w:r>
        <w:t>опровержения</w:t>
      </w:r>
      <w:r>
        <w:rPr>
          <w:spacing w:val="-2"/>
        </w:rPr>
        <w:t xml:space="preserve"> </w:t>
      </w:r>
      <w:r>
        <w:t>вывода,</w:t>
      </w:r>
      <w:r>
        <w:rPr>
          <w:spacing w:val="-5"/>
        </w:rPr>
        <w:t xml:space="preserve"> </w:t>
      </w:r>
      <w:r>
        <w:t>гипотезы;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—конструировать,</w:t>
      </w:r>
      <w:r>
        <w:rPr>
          <w:spacing w:val="-3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—описывать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использованиемизученной</w:t>
      </w:r>
      <w:r>
        <w:rPr>
          <w:spacing w:val="-5"/>
        </w:rPr>
        <w:t xml:space="preserve"> </w:t>
      </w:r>
      <w:r>
        <w:t>терминологии;</w:t>
      </w:r>
    </w:p>
    <w:p w:rsidR="001F5D24" w:rsidRDefault="00FB1277">
      <w:pPr>
        <w:pStyle w:val="a3"/>
        <w:tabs>
          <w:tab w:val="left" w:pos="6192"/>
        </w:tabs>
        <w:spacing w:before="2"/>
        <w:ind w:left="1485" w:firstLine="0"/>
        <w:jc w:val="left"/>
      </w:pPr>
      <w:r>
        <w:t>—характеризовать</w:t>
      </w:r>
      <w:r>
        <w:rPr>
          <w:spacing w:val="92"/>
        </w:rPr>
        <w:t xml:space="preserve"> </w:t>
      </w:r>
      <w:r>
        <w:t>математические</w:t>
      </w:r>
      <w:r>
        <w:rPr>
          <w:spacing w:val="92"/>
        </w:rPr>
        <w:t xml:space="preserve"> </w:t>
      </w:r>
      <w:r>
        <w:t>объекты,</w:t>
      </w:r>
      <w:r>
        <w:tab/>
        <w:t>явления</w:t>
      </w:r>
      <w:r>
        <w:rPr>
          <w:spacing w:val="38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события</w:t>
      </w:r>
      <w:r>
        <w:rPr>
          <w:spacing w:val="92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помощью</w:t>
      </w:r>
      <w:r>
        <w:rPr>
          <w:spacing w:val="93"/>
        </w:rPr>
        <w:t xml:space="preserve"> </w:t>
      </w:r>
      <w:r>
        <w:t>изученных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 w:line="252" w:lineRule="exact"/>
        <w:ind w:left="1485" w:firstLine="0"/>
        <w:jc w:val="left"/>
      </w:pPr>
      <w:r>
        <w:lastRenderedPageBreak/>
        <w:t>величин;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—составлять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рассуждение;</w:t>
      </w:r>
    </w:p>
    <w:p w:rsidR="001F5D24" w:rsidRDefault="00FB1277">
      <w:pPr>
        <w:pStyle w:val="a3"/>
        <w:spacing w:line="253" w:lineRule="exact"/>
        <w:ind w:left="1485" w:firstLine="0"/>
        <w:jc w:val="left"/>
      </w:pPr>
      <w:r>
        <w:t>—инициировать</w:t>
      </w:r>
      <w:r>
        <w:rPr>
          <w:spacing w:val="-2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решении.</w:t>
      </w:r>
    </w:p>
    <w:p w:rsidR="001F5D24" w:rsidRDefault="00FB1277">
      <w:pPr>
        <w:spacing w:before="2" w:line="252" w:lineRule="exact"/>
        <w:ind w:left="1485"/>
        <w:rPr>
          <w:i/>
        </w:rPr>
      </w:pPr>
      <w:r>
        <w:rPr>
          <w:i/>
        </w:rPr>
        <w:t>Универсальные</w:t>
      </w:r>
      <w:r>
        <w:rPr>
          <w:i/>
          <w:spacing w:val="-2"/>
        </w:rPr>
        <w:t xml:space="preserve"> </w:t>
      </w:r>
      <w:r>
        <w:rPr>
          <w:i/>
        </w:rPr>
        <w:t>регулятивные</w:t>
      </w:r>
      <w:r>
        <w:rPr>
          <w:i/>
          <w:spacing w:val="-2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ind w:left="1485" w:firstLine="0"/>
        <w:jc w:val="left"/>
      </w:pPr>
      <w:r>
        <w:t>—контролировать</w:t>
      </w:r>
      <w:r>
        <w:rPr>
          <w:spacing w:val="26"/>
        </w:rPr>
        <w:t xml:space="preserve"> </w:t>
      </w:r>
      <w:r>
        <w:t>правильность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полноту</w:t>
      </w:r>
      <w:r>
        <w:rPr>
          <w:spacing w:val="23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алгоритма</w:t>
      </w:r>
      <w:r>
        <w:rPr>
          <w:spacing w:val="26"/>
        </w:rPr>
        <w:t xml:space="preserve"> </w:t>
      </w:r>
      <w:r>
        <w:t>арифметического</w:t>
      </w:r>
      <w:r>
        <w:rPr>
          <w:spacing w:val="26"/>
        </w:rPr>
        <w:t xml:space="preserve"> </w:t>
      </w:r>
      <w:r>
        <w:t>действия,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текстовой задачи,</w:t>
      </w:r>
      <w:r>
        <w:rPr>
          <w:spacing w:val="5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фигуры,</w:t>
      </w:r>
      <w:r>
        <w:rPr>
          <w:spacing w:val="54"/>
        </w:rPr>
        <w:t xml:space="preserve"> </w:t>
      </w:r>
      <w:r>
        <w:t>измерения;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1F5D24" w:rsidRDefault="00FB1277">
      <w:pPr>
        <w:pStyle w:val="a3"/>
        <w:ind w:left="1485" w:right="632" w:firstLine="0"/>
      </w:pPr>
      <w:r>
        <w:t>—находить,</w:t>
      </w:r>
      <w:r>
        <w:rPr>
          <w:spacing w:val="1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прогнозировать трудности и ошибки и трудности в решении учебной</w:t>
      </w:r>
      <w:r>
        <w:rPr>
          <w:spacing w:val="1"/>
        </w:rPr>
        <w:t xml:space="preserve"> </w:t>
      </w:r>
      <w:r>
        <w:t>задачи.</w:t>
      </w:r>
    </w:p>
    <w:p w:rsidR="001F5D24" w:rsidRDefault="00FB1277">
      <w:pPr>
        <w:ind w:left="1485"/>
        <w:jc w:val="both"/>
        <w:rPr>
          <w:i/>
        </w:rPr>
      </w:pPr>
      <w:r>
        <w:rPr>
          <w:i/>
        </w:rPr>
        <w:t>Совместная</w:t>
      </w:r>
      <w:r>
        <w:rPr>
          <w:i/>
          <w:spacing w:val="-5"/>
        </w:rPr>
        <w:t xml:space="preserve"> </w:t>
      </w:r>
      <w:r>
        <w:rPr>
          <w:i/>
        </w:rPr>
        <w:t>деятельность:</w:t>
      </w:r>
    </w:p>
    <w:p w:rsidR="001F5D24" w:rsidRDefault="00FB1277">
      <w:pPr>
        <w:pStyle w:val="a3"/>
        <w:spacing w:before="1"/>
        <w:ind w:left="1485" w:right="630" w:firstLine="0"/>
      </w:pPr>
      <w:r>
        <w:t>—участвовать в совместной деятельности: договариваться о способе 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-52"/>
        </w:rPr>
        <w:t xml:space="preserve"> </w:t>
      </w:r>
      <w:r>
        <w:t>большого количества вариантов), согласовывать мнения в ходе поиска доказательств, 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способа;</w:t>
      </w:r>
    </w:p>
    <w:p w:rsidR="001F5D24" w:rsidRDefault="00FB1277">
      <w:pPr>
        <w:pStyle w:val="a3"/>
        <w:ind w:left="1485" w:right="629" w:firstLine="0"/>
      </w:pPr>
      <w:r>
        <w:t>—договариваться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веса</w:t>
      </w:r>
      <w:r>
        <w:rPr>
          <w:spacing w:val="55"/>
        </w:rPr>
        <w:t xml:space="preserve"> </w:t>
      </w:r>
      <w:r>
        <w:t>покупки,</w:t>
      </w:r>
      <w:r>
        <w:rPr>
          <w:spacing w:val="55"/>
        </w:rPr>
        <w:t xml:space="preserve"> </w:t>
      </w:r>
      <w:r>
        <w:t>рост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человека, приближённая оценка расстояний и временных интервалов; взвешивание; 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расчёт</w:t>
      </w:r>
      <w:r>
        <w:rPr>
          <w:spacing w:val="-4"/>
        </w:rPr>
        <w:t xml:space="preserve"> </w:t>
      </w:r>
      <w:r>
        <w:t>и разметка,</w:t>
      </w:r>
      <w:r>
        <w:rPr>
          <w:spacing w:val="52"/>
        </w:rPr>
        <w:t xml:space="preserve"> </w:t>
      </w:r>
      <w:r>
        <w:t>прикидка и</w:t>
      </w:r>
      <w:r>
        <w:rPr>
          <w:spacing w:val="-1"/>
        </w:rPr>
        <w:t xml:space="preserve"> </w:t>
      </w:r>
      <w:r>
        <w:t>оценкаконечного</w:t>
      </w:r>
      <w:r>
        <w:rPr>
          <w:spacing w:val="-1"/>
        </w:rPr>
        <w:t xml:space="preserve"> </w:t>
      </w:r>
      <w:r>
        <w:t>результата).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ind w:left="1485" w:right="680"/>
        <w:jc w:val="left"/>
      </w:pPr>
      <w:r>
        <w:t>Планируемые</w:t>
      </w:r>
      <w:r>
        <w:rPr>
          <w:spacing w:val="26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«Математика»</w:t>
      </w:r>
      <w:r>
        <w:rPr>
          <w:spacing w:val="2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 общего образования</w:t>
      </w:r>
    </w:p>
    <w:p w:rsidR="001F5D24" w:rsidRDefault="00FB1277">
      <w:pPr>
        <w:pStyle w:val="a3"/>
        <w:tabs>
          <w:tab w:val="left" w:pos="3268"/>
          <w:tab w:val="left" w:pos="3660"/>
          <w:tab w:val="left" w:pos="8054"/>
        </w:tabs>
        <w:ind w:left="1485" w:right="629" w:firstLine="0"/>
        <w:jc w:val="left"/>
      </w:pPr>
      <w:r>
        <w:t>Младший</w:t>
      </w:r>
      <w:r>
        <w:rPr>
          <w:spacing w:val="35"/>
        </w:rPr>
        <w:t xml:space="preserve"> </w:t>
      </w:r>
      <w:r>
        <w:t>школьник</w:t>
      </w:r>
      <w:r>
        <w:rPr>
          <w:spacing w:val="37"/>
        </w:rPr>
        <w:t xml:space="preserve"> </w:t>
      </w:r>
      <w:r>
        <w:t>достигает</w:t>
      </w:r>
      <w:r>
        <w:rPr>
          <w:spacing w:val="36"/>
        </w:rPr>
        <w:t xml:space="preserve"> </w:t>
      </w:r>
      <w:r>
        <w:t>планируемых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своими</w:t>
      </w:r>
      <w:r>
        <w:rPr>
          <w:spacing w:val="-52"/>
        </w:rPr>
        <w:t xml:space="preserve"> </w:t>
      </w:r>
      <w:r>
        <w:t>возможностями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способностями.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успешность</w:t>
      </w:r>
      <w:r>
        <w:rPr>
          <w:spacing w:val="42"/>
        </w:rPr>
        <w:t xml:space="preserve"> </w:t>
      </w:r>
      <w:r>
        <w:t>оказывают</w:t>
      </w:r>
      <w:r>
        <w:rPr>
          <w:spacing w:val="43"/>
        </w:rPr>
        <w:t xml:space="preserve"> </w:t>
      </w:r>
      <w:r>
        <w:t>влияние</w:t>
      </w:r>
      <w:r>
        <w:rPr>
          <w:spacing w:val="41"/>
        </w:rPr>
        <w:t xml:space="preserve"> </w:t>
      </w:r>
      <w:r>
        <w:t>темп</w:t>
      </w:r>
      <w:r>
        <w:rPr>
          <w:spacing w:val="4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ребенка,</w:t>
      </w:r>
      <w:r>
        <w:rPr>
          <w:spacing w:val="5"/>
        </w:rPr>
        <w:t xml:space="preserve"> </w:t>
      </w:r>
      <w:r>
        <w:t>скорость психического</w:t>
      </w:r>
      <w:r>
        <w:rPr>
          <w:spacing w:val="2"/>
        </w:rPr>
        <w:t xml:space="preserve"> </w:t>
      </w:r>
      <w:r>
        <w:t>созревания,</w:t>
      </w:r>
      <w:r>
        <w:rPr>
          <w:spacing w:val="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(способность к целеполаганию, готовность 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 т. д.).</w:t>
      </w:r>
      <w:r>
        <w:rPr>
          <w:spacing w:val="1"/>
        </w:rPr>
        <w:t xml:space="preserve"> </w:t>
      </w:r>
      <w:r>
        <w:t>Планируемые</w:t>
      </w:r>
      <w:r>
        <w:rPr>
          <w:spacing w:val="76"/>
        </w:rPr>
        <w:t xml:space="preserve"> </w:t>
      </w:r>
      <w:r>
        <w:t>результаты</w:t>
      </w:r>
      <w:r>
        <w:rPr>
          <w:spacing w:val="77"/>
        </w:rPr>
        <w:t xml:space="preserve"> </w:t>
      </w:r>
      <w:r>
        <w:t>освоения</w:t>
      </w:r>
      <w:r>
        <w:rPr>
          <w:spacing w:val="75"/>
        </w:rPr>
        <w:t xml:space="preserve"> </w:t>
      </w:r>
      <w:r>
        <w:t>программы</w:t>
      </w:r>
      <w:r>
        <w:rPr>
          <w:spacing w:val="74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математике,</w:t>
      </w:r>
      <w:r>
        <w:tab/>
        <w:t>представленные</w:t>
      </w:r>
      <w:r>
        <w:rPr>
          <w:spacing w:val="1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годам</w:t>
      </w:r>
      <w:r>
        <w:rPr>
          <w:spacing w:val="-52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5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первую</w:t>
      </w:r>
      <w:r>
        <w:rPr>
          <w:spacing w:val="27"/>
        </w:rPr>
        <w:t xml:space="preserve"> </w:t>
      </w:r>
      <w:r>
        <w:t>очередь,</w:t>
      </w:r>
      <w:r>
        <w:rPr>
          <w:spacing w:val="54"/>
        </w:rPr>
        <w:t xml:space="preserve"> </w:t>
      </w:r>
      <w:r>
        <w:t>предметные</w:t>
      </w:r>
      <w:r>
        <w:rPr>
          <w:spacing w:val="28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обучающегося.</w:t>
      </w:r>
      <w:r>
        <w:rPr>
          <w:spacing w:val="25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они</w:t>
      </w:r>
      <w:r>
        <w:rPr>
          <w:spacing w:val="-52"/>
        </w:rPr>
        <w:t xml:space="preserve"> </w:t>
      </w:r>
      <w:r>
        <w:t>включают</w:t>
      </w:r>
      <w:r>
        <w:rPr>
          <w:spacing w:val="7"/>
        </w:rPr>
        <w:t xml:space="preserve"> </w:t>
      </w:r>
      <w:r>
        <w:t>отдельные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становления</w:t>
      </w:r>
      <w:r>
        <w:rPr>
          <w:spacing w:val="6"/>
        </w:rPr>
        <w:t xml:space="preserve"> </w:t>
      </w:r>
      <w:r>
        <w:t>личностных</w:t>
      </w:r>
      <w:r>
        <w:rPr>
          <w:spacing w:val="5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метапредметных</w:t>
      </w:r>
      <w:r>
        <w:rPr>
          <w:spacing w:val="-52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умений,</w:t>
      </w:r>
      <w:r>
        <w:tab/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-52"/>
        </w:rPr>
        <w:t xml:space="preserve"> </w:t>
      </w:r>
      <w:r>
        <w:t>подчеркивается,</w:t>
      </w:r>
      <w:r>
        <w:tab/>
        <w:t>что</w:t>
      </w:r>
      <w:r>
        <w:rPr>
          <w:spacing w:val="11"/>
        </w:rPr>
        <w:t xml:space="preserve"> </w:t>
      </w:r>
      <w:r>
        <w:t>становление</w:t>
      </w:r>
      <w:r>
        <w:rPr>
          <w:spacing w:val="11"/>
        </w:rPr>
        <w:t xml:space="preserve"> </w:t>
      </w:r>
      <w:r>
        <w:t>личностных</w:t>
      </w:r>
      <w:r>
        <w:rPr>
          <w:spacing w:val="8"/>
        </w:rPr>
        <w:t xml:space="preserve"> </w:t>
      </w:r>
      <w:r>
        <w:t>новообразований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1F5D24" w:rsidRDefault="00FB1277">
      <w:pPr>
        <w:pStyle w:val="Heading3"/>
        <w:spacing w:before="1" w:line="250" w:lineRule="exact"/>
        <w:ind w:left="1485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1F5D24" w:rsidRDefault="00FB1277">
      <w:pPr>
        <w:pStyle w:val="a3"/>
        <w:ind w:left="1485" w:firstLine="0"/>
        <w:jc w:val="left"/>
      </w:pP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«Математика»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начальной</w:t>
      </w:r>
      <w:r>
        <w:rPr>
          <w:spacing w:val="5"/>
        </w:rPr>
        <w:t xml:space="preserve"> </w:t>
      </w:r>
      <w:r>
        <w:t>школе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-5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результаты:</w:t>
      </w:r>
    </w:p>
    <w:p w:rsidR="001F5D24" w:rsidRDefault="00FB1277">
      <w:pPr>
        <w:pStyle w:val="a3"/>
        <w:ind w:left="1485" w:right="629" w:firstLine="0"/>
      </w:pPr>
      <w:r>
        <w:t>—осознавать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общей культуры человека; развития способности 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и доказывать или</w:t>
      </w:r>
      <w:r>
        <w:rPr>
          <w:spacing w:val="-1"/>
        </w:rPr>
        <w:t xml:space="preserve"> </w:t>
      </w:r>
      <w:r>
        <w:t>опровергать их;</w:t>
      </w:r>
    </w:p>
    <w:p w:rsidR="001F5D24" w:rsidRDefault="00FB1277">
      <w:pPr>
        <w:pStyle w:val="a3"/>
        <w:ind w:left="1485" w:right="630" w:firstLine="0"/>
      </w:pPr>
      <w:r>
        <w:t>—применять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F5D24" w:rsidRDefault="00FB1277">
      <w:pPr>
        <w:pStyle w:val="a3"/>
        <w:ind w:left="1485" w:firstLine="0"/>
      </w:pPr>
      <w:r>
        <w:t>—осваивать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информационнойсреде;</w:t>
      </w:r>
    </w:p>
    <w:p w:rsidR="001F5D24" w:rsidRDefault="00FB1277">
      <w:pPr>
        <w:pStyle w:val="a3"/>
        <w:ind w:left="1485" w:right="630" w:firstLine="0"/>
      </w:pPr>
      <w:r>
        <w:t>—применять математику для решения практических задач в повседневной жизни,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56"/>
        </w:rPr>
        <w:t xml:space="preserve"> </w:t>
      </w:r>
      <w:r>
        <w:t>взрослым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</w:p>
    <w:p w:rsidR="001F5D24" w:rsidRDefault="00FB1277">
      <w:pPr>
        <w:pStyle w:val="a3"/>
        <w:ind w:left="1485" w:right="631" w:firstLine="0"/>
      </w:pPr>
      <w:r>
        <w:t>—работать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жизни,</w:t>
      </w:r>
      <w:r>
        <w:rPr>
          <w:spacing w:val="1"/>
        </w:rPr>
        <w:t xml:space="preserve"> </w:t>
      </w:r>
      <w:r>
        <w:t>повышающих интерес к интеллектуальному труду и уверенность своих силах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поставленных задач, умение преодолевать</w:t>
      </w:r>
      <w:r>
        <w:rPr>
          <w:spacing w:val="-1"/>
        </w:rPr>
        <w:t xml:space="preserve"> </w:t>
      </w:r>
      <w:r>
        <w:t>трудности;</w:t>
      </w:r>
    </w:p>
    <w:p w:rsidR="001F5D24" w:rsidRDefault="00FB1277">
      <w:pPr>
        <w:pStyle w:val="a3"/>
        <w:ind w:left="1485" w:right="630" w:firstLine="0"/>
      </w:pPr>
      <w:r>
        <w:t>—оценивать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эффективного 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:rsidR="001F5D24" w:rsidRDefault="00FB1277">
      <w:pPr>
        <w:pStyle w:val="a3"/>
        <w:ind w:left="1485" w:right="631" w:firstLine="0"/>
      </w:pPr>
      <w:r>
        <w:t>—оценивать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углублять свои математические знания</w:t>
      </w:r>
      <w:r>
        <w:rPr>
          <w:spacing w:val="-4"/>
        </w:rPr>
        <w:t xml:space="preserve"> </w:t>
      </w:r>
      <w:r>
        <w:t>и умения;</w:t>
      </w:r>
    </w:p>
    <w:p w:rsidR="001F5D24" w:rsidRDefault="00FB1277">
      <w:pPr>
        <w:pStyle w:val="a3"/>
        <w:ind w:left="1485" w:right="631" w:firstLine="0"/>
      </w:pPr>
      <w:r>
        <w:t>—пользоваться разнообразными информационными средствами для решения предложенных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выбранных учебных проблем,  задач.</w:t>
      </w:r>
    </w:p>
    <w:p w:rsidR="001F5D24" w:rsidRDefault="00FB1277">
      <w:pPr>
        <w:pStyle w:val="Heading3"/>
        <w:spacing w:before="4" w:line="250" w:lineRule="exact"/>
        <w:ind w:left="2051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1F5D24" w:rsidRDefault="00FB1277">
      <w:pPr>
        <w:pStyle w:val="a3"/>
        <w:ind w:left="1485"/>
        <w:jc w:val="left"/>
      </w:pP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начальной</w:t>
      </w:r>
      <w:r>
        <w:rPr>
          <w:spacing w:val="46"/>
        </w:rPr>
        <w:t xml:space="preserve"> </w:t>
      </w:r>
      <w:r>
        <w:t>школе</w:t>
      </w:r>
      <w:r>
        <w:rPr>
          <w:spacing w:val="51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формируются</w:t>
      </w:r>
      <w:r>
        <w:rPr>
          <w:spacing w:val="49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1F5D24" w:rsidRDefault="00FB1277">
      <w:pPr>
        <w:pStyle w:val="Heading3"/>
        <w:spacing w:before="2"/>
        <w:ind w:left="2051"/>
        <w:jc w:val="left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71"/>
        </w:numPr>
        <w:tabs>
          <w:tab w:val="left" w:pos="2759"/>
          <w:tab w:val="left" w:pos="2760"/>
        </w:tabs>
        <w:spacing w:before="67" w:line="252" w:lineRule="exact"/>
        <w:ind w:hanging="709"/>
        <w:jc w:val="left"/>
        <w:rPr>
          <w:i/>
        </w:rPr>
      </w:pPr>
      <w:r>
        <w:rPr>
          <w:i/>
        </w:rPr>
        <w:lastRenderedPageBreak/>
        <w:t>Базовые</w:t>
      </w:r>
      <w:r>
        <w:rPr>
          <w:i/>
          <w:spacing w:val="-2"/>
        </w:rPr>
        <w:t xml:space="preserve"> </w:t>
      </w:r>
      <w:r>
        <w:rPr>
          <w:i/>
        </w:rPr>
        <w:t>логические</w:t>
      </w:r>
      <w:r>
        <w:rPr>
          <w:i/>
          <w:spacing w:val="-3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ind w:left="1485" w:right="631" w:firstLine="0"/>
        <w:jc w:val="left"/>
      </w:pPr>
      <w:r>
        <w:t>—устанавливать</w:t>
      </w:r>
      <w:r>
        <w:rPr>
          <w:spacing w:val="11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математическими</w:t>
      </w:r>
      <w:r>
        <w:rPr>
          <w:spacing w:val="10"/>
        </w:rPr>
        <w:t xml:space="preserve"> </w:t>
      </w:r>
      <w:r>
        <w:t>объектами</w:t>
      </w:r>
      <w:r>
        <w:rPr>
          <w:spacing w:val="10"/>
        </w:rPr>
        <w:t xml:space="preserve"> </w:t>
      </w:r>
      <w:r>
        <w:t>(часть-целое;</w:t>
      </w:r>
      <w:r>
        <w:rPr>
          <w:spacing w:val="-52"/>
        </w:rPr>
        <w:t xml:space="preserve"> </w:t>
      </w:r>
      <w:r>
        <w:t>причина-следствие;</w:t>
      </w:r>
      <w:r>
        <w:rPr>
          <w:spacing w:val="-1"/>
        </w:rPr>
        <w:t xml:space="preserve"> </w:t>
      </w:r>
      <w:r>
        <w:t>протяжённость);</w:t>
      </w:r>
    </w:p>
    <w:p w:rsidR="001F5D24" w:rsidRDefault="00FB1277">
      <w:pPr>
        <w:pStyle w:val="a3"/>
        <w:ind w:left="1485" w:firstLine="0"/>
        <w:jc w:val="left"/>
      </w:pPr>
      <w:r>
        <w:t>—применять</w:t>
      </w:r>
      <w:r>
        <w:rPr>
          <w:spacing w:val="13"/>
        </w:rPr>
        <w:t xml:space="preserve"> </w:t>
      </w:r>
      <w:r>
        <w:t>базовые</w:t>
      </w:r>
      <w:r>
        <w:rPr>
          <w:spacing w:val="14"/>
        </w:rPr>
        <w:t xml:space="preserve"> </w:t>
      </w:r>
      <w:r>
        <w:t>логические</w:t>
      </w:r>
      <w:r>
        <w:rPr>
          <w:spacing w:val="14"/>
        </w:rPr>
        <w:t xml:space="preserve"> </w:t>
      </w:r>
      <w:r>
        <w:t>универсальные</w:t>
      </w:r>
      <w:r>
        <w:rPr>
          <w:spacing w:val="11"/>
        </w:rPr>
        <w:t xml:space="preserve"> </w:t>
      </w:r>
      <w:r>
        <w:t>действия:</w:t>
      </w:r>
      <w:r>
        <w:rPr>
          <w:spacing w:val="14"/>
        </w:rPr>
        <w:t xml:space="preserve"> </w:t>
      </w:r>
      <w:r>
        <w:t>сравнение,</w:t>
      </w:r>
      <w:r>
        <w:rPr>
          <w:spacing w:val="28"/>
        </w:rPr>
        <w:t xml:space="preserve"> </w:t>
      </w:r>
      <w:r>
        <w:t>анализ,</w:t>
      </w:r>
      <w:r>
        <w:rPr>
          <w:spacing w:val="29"/>
        </w:rPr>
        <w:t xml:space="preserve"> </w:t>
      </w:r>
      <w:r>
        <w:t>классификация</w:t>
      </w:r>
      <w:r>
        <w:rPr>
          <w:spacing w:val="-52"/>
        </w:rPr>
        <w:t xml:space="preserve"> </w:t>
      </w:r>
      <w:r>
        <w:t>(группировка),</w:t>
      </w:r>
      <w:r>
        <w:rPr>
          <w:spacing w:val="52"/>
        </w:rPr>
        <w:t xml:space="preserve"> </w:t>
      </w:r>
      <w:r>
        <w:t>обобщение;</w:t>
      </w:r>
    </w:p>
    <w:p w:rsidR="001F5D24" w:rsidRDefault="00FB1277">
      <w:pPr>
        <w:pStyle w:val="a3"/>
        <w:spacing w:before="1"/>
        <w:ind w:left="1485" w:right="680" w:firstLine="0"/>
        <w:jc w:val="left"/>
      </w:pPr>
      <w:r>
        <w:t>—приобретать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житейских задач;</w:t>
      </w:r>
    </w:p>
    <w:p w:rsidR="001F5D24" w:rsidRDefault="00FB1277">
      <w:pPr>
        <w:pStyle w:val="a3"/>
        <w:ind w:left="1485" w:right="630" w:firstLine="0"/>
        <w:jc w:val="left"/>
      </w:pPr>
      <w:r>
        <w:t>—представлять</w:t>
      </w:r>
      <w:r>
        <w:rPr>
          <w:spacing w:val="26"/>
        </w:rPr>
        <w:t xml:space="preserve"> </w:t>
      </w:r>
      <w:r>
        <w:t>текстовую</w:t>
      </w:r>
      <w:r>
        <w:rPr>
          <w:spacing w:val="27"/>
        </w:rPr>
        <w:t xml:space="preserve"> </w:t>
      </w:r>
      <w:r>
        <w:t>задачу,</w:t>
      </w:r>
      <w:r>
        <w:rPr>
          <w:spacing w:val="27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27"/>
        </w:rPr>
        <w:t xml:space="preserve"> </w:t>
      </w:r>
      <w:r>
        <w:t>модели,</w:t>
      </w:r>
      <w:r>
        <w:rPr>
          <w:spacing w:val="25"/>
        </w:rPr>
        <w:t xml:space="preserve"> </w:t>
      </w:r>
      <w:r>
        <w:t>схемы,</w:t>
      </w:r>
      <w:r>
        <w:rPr>
          <w:spacing w:val="27"/>
        </w:rPr>
        <w:t xml:space="preserve"> </w:t>
      </w:r>
      <w:r>
        <w:t>арифметической</w:t>
      </w:r>
      <w:r>
        <w:rPr>
          <w:spacing w:val="27"/>
        </w:rPr>
        <w:t xml:space="preserve"> </w:t>
      </w:r>
      <w:r>
        <w:t>записи,</w:t>
      </w:r>
      <w:r>
        <w:rPr>
          <w:spacing w:val="-5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проблемой.</w:t>
      </w:r>
    </w:p>
    <w:p w:rsidR="001F5D24" w:rsidRDefault="00FB1277" w:rsidP="00722A4D">
      <w:pPr>
        <w:pStyle w:val="a5"/>
        <w:numPr>
          <w:ilvl w:val="0"/>
          <w:numId w:val="71"/>
        </w:numPr>
        <w:tabs>
          <w:tab w:val="left" w:pos="2051"/>
          <w:tab w:val="left" w:pos="2052"/>
        </w:tabs>
        <w:ind w:left="2051" w:hanging="567"/>
        <w:jc w:val="left"/>
        <w:rPr>
          <w:i/>
        </w:rPr>
      </w:pPr>
      <w:r>
        <w:rPr>
          <w:i/>
        </w:rPr>
        <w:t>Базовые</w:t>
      </w:r>
      <w:r>
        <w:rPr>
          <w:i/>
          <w:spacing w:val="-2"/>
        </w:rPr>
        <w:t xml:space="preserve"> </w:t>
      </w:r>
      <w:r>
        <w:rPr>
          <w:i/>
        </w:rPr>
        <w:t>исследовательские</w:t>
      </w:r>
      <w:r>
        <w:rPr>
          <w:i/>
          <w:spacing w:val="-1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3"/>
        <w:ind w:left="1485" w:right="680" w:firstLine="0"/>
        <w:jc w:val="left"/>
      </w:pPr>
      <w:r>
        <w:t>—проявлять</w:t>
      </w:r>
      <w:r>
        <w:rPr>
          <w:spacing w:val="23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ориентироваться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учебном</w:t>
      </w:r>
      <w:r>
        <w:rPr>
          <w:spacing w:val="22"/>
        </w:rPr>
        <w:t xml:space="preserve"> </w:t>
      </w:r>
      <w:r>
        <w:t>материалеразных</w:t>
      </w:r>
      <w:r>
        <w:rPr>
          <w:spacing w:val="23"/>
        </w:rPr>
        <w:t xml:space="preserve"> </w:t>
      </w:r>
      <w:r>
        <w:t>разделов</w:t>
      </w:r>
      <w:r>
        <w:rPr>
          <w:spacing w:val="20"/>
        </w:rPr>
        <w:t xml:space="preserve"> </w:t>
      </w:r>
      <w:r>
        <w:t>курса</w:t>
      </w:r>
      <w:r>
        <w:rPr>
          <w:spacing w:val="-52"/>
        </w:rPr>
        <w:t xml:space="preserve"> </w:t>
      </w:r>
      <w:r>
        <w:t>математики;</w:t>
      </w:r>
    </w:p>
    <w:p w:rsidR="001F5D24" w:rsidRDefault="00FB1277">
      <w:pPr>
        <w:pStyle w:val="a3"/>
        <w:tabs>
          <w:tab w:val="left" w:pos="2888"/>
          <w:tab w:val="left" w:pos="3291"/>
          <w:tab w:val="left" w:pos="4515"/>
          <w:tab w:val="left" w:pos="6051"/>
          <w:tab w:val="left" w:pos="7905"/>
          <w:tab w:val="left" w:pos="9630"/>
        </w:tabs>
        <w:ind w:left="1485" w:right="630" w:firstLine="0"/>
        <w:jc w:val="left"/>
      </w:pPr>
      <w:r>
        <w:t>—понимать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  <w:t>различать,</w:t>
      </w:r>
      <w:r>
        <w:rPr>
          <w:spacing w:val="-52"/>
        </w:rPr>
        <w:t xml:space="preserve"> </w:t>
      </w:r>
      <w:r>
        <w:t>характеризовать,</w:t>
      </w:r>
      <w:r>
        <w:rPr>
          <w:spacing w:val="5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практических задач;</w:t>
      </w:r>
    </w:p>
    <w:p w:rsidR="001F5D24" w:rsidRDefault="00FB1277">
      <w:pPr>
        <w:pStyle w:val="a3"/>
        <w:ind w:left="1485" w:firstLine="0"/>
        <w:jc w:val="left"/>
      </w:pPr>
      <w:r>
        <w:t>—применять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(измерение,</w:t>
      </w:r>
      <w:r>
        <w:rPr>
          <w:spacing w:val="50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переборвариантов)</w:t>
      </w:r>
    </w:p>
    <w:p w:rsidR="001F5D24" w:rsidRDefault="00FB1277" w:rsidP="00722A4D">
      <w:pPr>
        <w:pStyle w:val="a5"/>
        <w:numPr>
          <w:ilvl w:val="0"/>
          <w:numId w:val="71"/>
        </w:numPr>
        <w:tabs>
          <w:tab w:val="left" w:pos="2051"/>
          <w:tab w:val="left" w:pos="2052"/>
        </w:tabs>
        <w:spacing w:line="252" w:lineRule="exact"/>
        <w:ind w:left="2051" w:hanging="567"/>
        <w:jc w:val="left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>
      <w:pPr>
        <w:pStyle w:val="a3"/>
        <w:ind w:left="1485" w:right="630" w:firstLine="0"/>
        <w:jc w:val="left"/>
      </w:pPr>
      <w:r>
        <w:t>—находить и использовать для решения учебных задач текстовую,</w:t>
      </w:r>
      <w:r>
        <w:rPr>
          <w:spacing w:val="1"/>
        </w:rPr>
        <w:t xml:space="preserve"> </w:t>
      </w:r>
      <w:r>
        <w:t>графическую информацию 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 информационнойсреды;</w:t>
      </w:r>
    </w:p>
    <w:p w:rsidR="001F5D24" w:rsidRDefault="00FB1277">
      <w:pPr>
        <w:pStyle w:val="a3"/>
        <w:tabs>
          <w:tab w:val="left" w:pos="2711"/>
        </w:tabs>
        <w:ind w:left="1485" w:right="680" w:firstLine="0"/>
        <w:jc w:val="left"/>
      </w:pPr>
      <w:r>
        <w:t>—читать,</w:t>
      </w:r>
      <w:r>
        <w:tab/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-52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 модель);</w:t>
      </w:r>
    </w:p>
    <w:p w:rsidR="001F5D24" w:rsidRDefault="00FB1277">
      <w:pPr>
        <w:pStyle w:val="a3"/>
        <w:spacing w:before="1"/>
        <w:ind w:left="1485" w:firstLine="0"/>
        <w:jc w:val="left"/>
      </w:pPr>
      <w:r>
        <w:t>—представлять</w:t>
      </w:r>
      <w:r>
        <w:rPr>
          <w:spacing w:val="4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заданной</w:t>
      </w:r>
      <w:r>
        <w:rPr>
          <w:spacing w:val="4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(дополнять</w:t>
      </w:r>
      <w:r>
        <w:rPr>
          <w:spacing w:val="4"/>
        </w:rPr>
        <w:t xml:space="preserve"> </w:t>
      </w:r>
      <w:r>
        <w:t>таблицу,</w:t>
      </w:r>
      <w:r>
        <w:rPr>
          <w:spacing w:val="5"/>
        </w:rPr>
        <w:t xml:space="preserve"> </w:t>
      </w:r>
      <w:r>
        <w:t>текст),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-52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по образцу,</w:t>
      </w:r>
      <w:r>
        <w:rPr>
          <w:spacing w:val="5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1F5D24" w:rsidRDefault="00FB1277">
      <w:pPr>
        <w:pStyle w:val="a3"/>
        <w:tabs>
          <w:tab w:val="left" w:pos="4068"/>
        </w:tabs>
        <w:ind w:left="1485" w:right="680" w:firstLine="0"/>
        <w:jc w:val="left"/>
      </w:pPr>
      <w:r>
        <w:t xml:space="preserve">—принимать  </w:t>
      </w:r>
      <w:r>
        <w:rPr>
          <w:spacing w:val="7"/>
        </w:rPr>
        <w:t xml:space="preserve"> </w:t>
      </w:r>
      <w:r>
        <w:t>правила,</w:t>
      </w:r>
      <w:r>
        <w:tab/>
        <w:t>безопасно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предлагаемые</w:t>
      </w:r>
      <w:r>
        <w:rPr>
          <w:spacing w:val="12"/>
        </w:rPr>
        <w:t xml:space="preserve"> </w:t>
      </w:r>
      <w:r>
        <w:t>электронные</w:t>
      </w:r>
      <w:r>
        <w:rPr>
          <w:spacing w:val="14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:rsidR="001F5D24" w:rsidRDefault="00FB1277">
      <w:pPr>
        <w:pStyle w:val="Heading3"/>
        <w:spacing w:before="3" w:line="251" w:lineRule="exact"/>
        <w:ind w:left="1485"/>
        <w:jc w:val="left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1F5D24" w:rsidRDefault="00FB1277">
      <w:pPr>
        <w:pStyle w:val="a3"/>
        <w:spacing w:line="251" w:lineRule="exact"/>
        <w:ind w:left="1485" w:firstLine="0"/>
        <w:jc w:val="left"/>
      </w:pPr>
      <w:r>
        <w:t>—конструировать</w:t>
      </w:r>
      <w:r>
        <w:rPr>
          <w:spacing w:val="-4"/>
        </w:rPr>
        <w:t xml:space="preserve"> </w:t>
      </w:r>
      <w:r>
        <w:t>утверждения,</w:t>
      </w:r>
      <w:r>
        <w:rPr>
          <w:spacing w:val="49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  <w:r>
        <w:rPr>
          <w:spacing w:val="-3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логическое</w:t>
      </w:r>
      <w:r>
        <w:rPr>
          <w:spacing w:val="-3"/>
        </w:rPr>
        <w:t xml:space="preserve"> </w:t>
      </w:r>
      <w:r>
        <w:t>рассуждение;</w:t>
      </w:r>
    </w:p>
    <w:p w:rsidR="001F5D24" w:rsidRDefault="00FB1277">
      <w:pPr>
        <w:pStyle w:val="a3"/>
        <w:ind w:left="1485" w:firstLine="0"/>
        <w:jc w:val="left"/>
      </w:pPr>
      <w:r>
        <w:t>—использовать</w:t>
      </w:r>
      <w:r>
        <w:rPr>
          <w:spacing w:val="14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задания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объяснения</w:t>
      </w:r>
      <w:r>
        <w:rPr>
          <w:spacing w:val="15"/>
        </w:rPr>
        <w:t xml:space="preserve"> </w:t>
      </w:r>
      <w:r>
        <w:t>способа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хода</w:t>
      </w:r>
      <w:r>
        <w:rPr>
          <w:spacing w:val="14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математической</w:t>
      </w:r>
      <w:r>
        <w:rPr>
          <w:spacing w:val="15"/>
        </w:rPr>
        <w:t xml:space="preserve"> </w:t>
      </w:r>
      <w:r>
        <w:t>задачи;</w:t>
      </w:r>
      <w:r>
        <w:rPr>
          <w:spacing w:val="-52"/>
        </w:rPr>
        <w:t xml:space="preserve"> </w:t>
      </w:r>
      <w:r>
        <w:t>формулировать ответ;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—комментировать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1F5D24" w:rsidRDefault="00FB1277">
      <w:pPr>
        <w:pStyle w:val="a3"/>
        <w:spacing w:before="2"/>
        <w:ind w:left="1485" w:right="630" w:firstLine="0"/>
      </w:pPr>
      <w:r>
        <w:t>—в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56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задавать</w:t>
      </w:r>
      <w:r>
        <w:rPr>
          <w:spacing w:val="56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 суждения,</w:t>
      </w:r>
      <w:r>
        <w:rPr>
          <w:spacing w:val="1"/>
        </w:rPr>
        <w:t xml:space="preserve"> </w:t>
      </w:r>
      <w:r>
        <w:t>оценивать выступления участников,</w:t>
      </w:r>
      <w:r>
        <w:rPr>
          <w:spacing w:val="1"/>
        </w:rPr>
        <w:t xml:space="preserve"> </w:t>
      </w:r>
      <w:r>
        <w:t>приводить доказательства своей</w:t>
      </w:r>
      <w:r>
        <w:rPr>
          <w:spacing w:val="1"/>
        </w:rPr>
        <w:t xml:space="preserve"> </w:t>
      </w:r>
      <w:r>
        <w:t>правоты,</w:t>
      </w:r>
      <w:r>
        <w:rPr>
          <w:spacing w:val="54"/>
        </w:rPr>
        <w:t xml:space="preserve"> </w:t>
      </w:r>
      <w:r>
        <w:t>проявлять этику</w:t>
      </w:r>
      <w:r>
        <w:rPr>
          <w:spacing w:val="-3"/>
        </w:rPr>
        <w:t xml:space="preserve"> </w:t>
      </w:r>
      <w:r>
        <w:t>общения;</w:t>
      </w:r>
    </w:p>
    <w:p w:rsidR="001F5D24" w:rsidRDefault="00FB1277">
      <w:pPr>
        <w:pStyle w:val="a3"/>
        <w:ind w:left="1485" w:right="629" w:firstLine="0"/>
      </w:pPr>
      <w:r>
        <w:t>—создавать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разноговида–описание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56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отрезка);</w:t>
      </w:r>
    </w:p>
    <w:p w:rsidR="001F5D24" w:rsidRDefault="00FB1277">
      <w:pPr>
        <w:pStyle w:val="a3"/>
        <w:ind w:left="1485" w:right="631" w:firstLine="0"/>
      </w:pPr>
      <w:r>
        <w:t>—ориентироваться в алгоритмах: воспроизводить,</w:t>
      </w:r>
      <w:r>
        <w:rPr>
          <w:spacing w:val="1"/>
        </w:rPr>
        <w:t xml:space="preserve"> </w:t>
      </w:r>
      <w:r>
        <w:t>дополнять, исправлять деформированные;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аналогии;</w:t>
      </w:r>
    </w:p>
    <w:p w:rsidR="001F5D24" w:rsidRDefault="00FB1277">
      <w:pPr>
        <w:pStyle w:val="a3"/>
        <w:ind w:left="1485" w:firstLine="0"/>
      </w:pPr>
      <w:r>
        <w:t>—самостоятельно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заданий,</w:t>
      </w:r>
      <w:r>
        <w:rPr>
          <w:spacing w:val="52"/>
        </w:rPr>
        <w:t xml:space="preserve"> </w:t>
      </w:r>
      <w:r>
        <w:t>аналогичные</w:t>
      </w:r>
      <w:r>
        <w:rPr>
          <w:spacing w:val="-1"/>
        </w:rPr>
        <w:t xml:space="preserve"> </w:t>
      </w:r>
      <w:r>
        <w:t>типовым</w:t>
      </w:r>
      <w:r>
        <w:rPr>
          <w:spacing w:val="-5"/>
        </w:rPr>
        <w:t xml:space="preserve"> </w:t>
      </w:r>
      <w:r>
        <w:t>изученным.</w:t>
      </w:r>
    </w:p>
    <w:p w:rsidR="001F5D24" w:rsidRDefault="00FB1277">
      <w:pPr>
        <w:pStyle w:val="Heading3"/>
        <w:spacing w:before="3" w:line="251" w:lineRule="exact"/>
        <w:ind w:left="1485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1F5D24" w:rsidRDefault="00FB1277" w:rsidP="00722A4D">
      <w:pPr>
        <w:pStyle w:val="a5"/>
        <w:numPr>
          <w:ilvl w:val="0"/>
          <w:numId w:val="70"/>
        </w:numPr>
        <w:tabs>
          <w:tab w:val="left" w:pos="2052"/>
        </w:tabs>
        <w:spacing w:line="251" w:lineRule="exact"/>
        <w:rPr>
          <w:i/>
        </w:rPr>
      </w:pPr>
      <w:r>
        <w:rPr>
          <w:i/>
        </w:rPr>
        <w:t>Самоорганизация:</w:t>
      </w:r>
    </w:p>
    <w:p w:rsidR="001F5D24" w:rsidRDefault="00FB1277">
      <w:pPr>
        <w:pStyle w:val="a3"/>
        <w:ind w:left="1485" w:firstLine="0"/>
      </w:pPr>
      <w:r>
        <w:t>—планировать</w:t>
      </w:r>
      <w:r>
        <w:rPr>
          <w:spacing w:val="-4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предстоящей</w:t>
      </w:r>
      <w:r>
        <w:rPr>
          <w:spacing w:val="-6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1F5D24" w:rsidRDefault="00FB1277">
      <w:pPr>
        <w:pStyle w:val="a3"/>
        <w:spacing w:before="1"/>
        <w:ind w:left="1485" w:right="629" w:firstLine="0"/>
      </w:pPr>
      <w:r>
        <w:t>—выполнять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1F5D24" w:rsidRDefault="00FB1277" w:rsidP="00722A4D">
      <w:pPr>
        <w:pStyle w:val="a5"/>
        <w:numPr>
          <w:ilvl w:val="0"/>
          <w:numId w:val="70"/>
        </w:numPr>
        <w:tabs>
          <w:tab w:val="left" w:pos="2052"/>
        </w:tabs>
        <w:spacing w:before="1" w:line="252" w:lineRule="exact"/>
        <w:rPr>
          <w:i/>
        </w:rPr>
      </w:pPr>
      <w:r>
        <w:rPr>
          <w:i/>
        </w:rPr>
        <w:t>Самоконтроль: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—выбирать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:rsidR="001F5D24" w:rsidRDefault="00FB1277">
      <w:pPr>
        <w:pStyle w:val="a3"/>
        <w:spacing w:before="1"/>
        <w:ind w:left="1485" w:firstLine="0"/>
        <w:jc w:val="left"/>
      </w:pPr>
      <w:r>
        <w:t>—находить</w:t>
      </w:r>
      <w:r>
        <w:rPr>
          <w:spacing w:val="8"/>
        </w:rPr>
        <w:t xml:space="preserve"> </w:t>
      </w:r>
      <w:r>
        <w:t>ошибки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работе,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причины,</w:t>
      </w:r>
      <w:r>
        <w:rPr>
          <w:spacing w:val="10"/>
        </w:rPr>
        <w:t xml:space="preserve"> </w:t>
      </w:r>
      <w:r>
        <w:t>вести</w:t>
      </w:r>
      <w:r>
        <w:rPr>
          <w:spacing w:val="8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путей</w:t>
      </w:r>
      <w:r>
        <w:rPr>
          <w:spacing w:val="9"/>
        </w:rPr>
        <w:t xml:space="preserve"> </w:t>
      </w:r>
      <w:r>
        <w:t>преодоления</w:t>
      </w:r>
      <w:r>
        <w:rPr>
          <w:spacing w:val="-52"/>
        </w:rPr>
        <w:t xml:space="preserve"> </w:t>
      </w:r>
      <w:r>
        <w:t>ошибок.</w:t>
      </w:r>
    </w:p>
    <w:p w:rsidR="001F5D24" w:rsidRDefault="00FB1277" w:rsidP="00722A4D">
      <w:pPr>
        <w:pStyle w:val="a5"/>
        <w:numPr>
          <w:ilvl w:val="0"/>
          <w:numId w:val="70"/>
        </w:numPr>
        <w:tabs>
          <w:tab w:val="left" w:pos="2051"/>
          <w:tab w:val="left" w:pos="2052"/>
        </w:tabs>
        <w:spacing w:before="1" w:line="252" w:lineRule="exact"/>
        <w:rPr>
          <w:i/>
        </w:rPr>
      </w:pPr>
      <w:r>
        <w:rPr>
          <w:i/>
        </w:rPr>
        <w:t>Самооценка:</w:t>
      </w:r>
    </w:p>
    <w:p w:rsidR="001F5D24" w:rsidRDefault="00FB1277">
      <w:pPr>
        <w:pStyle w:val="a3"/>
        <w:ind w:left="1485" w:right="629" w:firstLine="0"/>
      </w:pPr>
      <w:r>
        <w:t>—предвидеть возможность возникновения трудностей и ошибок,</w:t>
      </w:r>
      <w:r>
        <w:rPr>
          <w:spacing w:val="1"/>
        </w:rPr>
        <w:t xml:space="preserve"> </w:t>
      </w:r>
      <w:r>
        <w:t>предусматривать способы 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56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электронным);</w:t>
      </w:r>
    </w:p>
    <w:p w:rsidR="001F5D24" w:rsidRDefault="00FB1277">
      <w:pPr>
        <w:pStyle w:val="a3"/>
        <w:spacing w:line="252" w:lineRule="exact"/>
        <w:ind w:left="1485" w:firstLine="0"/>
      </w:pPr>
      <w:r>
        <w:t>—оценивать</w:t>
      </w:r>
      <w:r>
        <w:rPr>
          <w:spacing w:val="-2"/>
        </w:rPr>
        <w:t xml:space="preserve"> </w:t>
      </w:r>
      <w:r>
        <w:t>рациональность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действий,</w:t>
      </w:r>
      <w:r>
        <w:rPr>
          <w:spacing w:val="5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качественную</w:t>
      </w:r>
      <w:r>
        <w:rPr>
          <w:spacing w:val="-2"/>
        </w:rPr>
        <w:t xml:space="preserve"> </w:t>
      </w:r>
      <w:r>
        <w:t>характеристику.</w:t>
      </w:r>
    </w:p>
    <w:p w:rsidR="001F5D24" w:rsidRDefault="00FB1277">
      <w:pPr>
        <w:pStyle w:val="Heading3"/>
        <w:spacing w:before="6" w:line="250" w:lineRule="exact"/>
        <w:ind w:left="2051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1F5D24" w:rsidRDefault="00FB1277">
      <w:pPr>
        <w:pStyle w:val="a3"/>
        <w:ind w:left="1485" w:right="630" w:firstLine="0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решения задач,</w:t>
      </w:r>
      <w:r>
        <w:rPr>
          <w:spacing w:val="1"/>
        </w:rPr>
        <w:t xml:space="preserve"> </w:t>
      </w:r>
      <w:r>
        <w:t>требующих перебора</w:t>
      </w:r>
      <w:r>
        <w:rPr>
          <w:spacing w:val="1"/>
        </w:rPr>
        <w:t xml:space="preserve"> </w:t>
      </w:r>
      <w:r>
        <w:t>большого 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24"/>
        </w:rPr>
        <w:t xml:space="preserve"> </w:t>
      </w:r>
      <w:r>
        <w:t>примеров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контр</w:t>
      </w:r>
      <w:r>
        <w:rPr>
          <w:spacing w:val="26"/>
        </w:rPr>
        <w:t xml:space="preserve"> </w:t>
      </w:r>
      <w:r>
        <w:t>примеров);</w:t>
      </w:r>
      <w:r>
        <w:rPr>
          <w:spacing w:val="26"/>
        </w:rPr>
        <w:t xml:space="preserve"> </w:t>
      </w:r>
      <w:r>
        <w:t>согласовывать</w:t>
      </w:r>
      <w:r>
        <w:rPr>
          <w:spacing w:val="25"/>
        </w:rPr>
        <w:t xml:space="preserve"> </w:t>
      </w:r>
      <w:r>
        <w:t>мнения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поиска</w:t>
      </w:r>
      <w:r>
        <w:rPr>
          <w:spacing w:val="26"/>
        </w:rPr>
        <w:t xml:space="preserve"> </w:t>
      </w:r>
      <w:r>
        <w:t>доказательств,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 w:line="252" w:lineRule="exact"/>
        <w:ind w:left="1485" w:firstLine="0"/>
        <w:jc w:val="left"/>
      </w:pPr>
      <w:r>
        <w:lastRenderedPageBreak/>
        <w:t>выбора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способа,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информации;</w:t>
      </w:r>
    </w:p>
    <w:p w:rsidR="001F5D24" w:rsidRDefault="00FB1277">
      <w:pPr>
        <w:pStyle w:val="a3"/>
        <w:tabs>
          <w:tab w:val="left" w:pos="9548"/>
        </w:tabs>
        <w:ind w:left="1485" w:right="630" w:firstLine="0"/>
        <w:jc w:val="left"/>
      </w:pPr>
      <w:r>
        <w:t xml:space="preserve">—осуществлять  </w:t>
      </w:r>
      <w:r>
        <w:rPr>
          <w:spacing w:val="28"/>
        </w:rPr>
        <w:t xml:space="preserve"> </w:t>
      </w:r>
      <w:r>
        <w:t xml:space="preserve">совместный  </w:t>
      </w:r>
      <w:r>
        <w:rPr>
          <w:spacing w:val="28"/>
        </w:rPr>
        <w:t xml:space="preserve"> </w:t>
      </w:r>
      <w:r>
        <w:t xml:space="preserve">контроль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оценку  </w:t>
      </w:r>
      <w:r>
        <w:rPr>
          <w:spacing w:val="27"/>
        </w:rPr>
        <w:t xml:space="preserve"> </w:t>
      </w:r>
      <w:r>
        <w:t xml:space="preserve">выполняемых  </w:t>
      </w:r>
      <w:r>
        <w:rPr>
          <w:spacing w:val="27"/>
        </w:rPr>
        <w:t xml:space="preserve"> </w:t>
      </w:r>
      <w:r>
        <w:t>действий,</w:t>
      </w:r>
      <w:r>
        <w:tab/>
        <w:t>предвидеть</w:t>
      </w:r>
      <w:r>
        <w:rPr>
          <w:spacing w:val="-52"/>
        </w:rPr>
        <w:t xml:space="preserve"> </w:t>
      </w:r>
      <w:r>
        <w:t>возможность возникновения ошибок и трудностей,</w:t>
      </w:r>
      <w:r>
        <w:rPr>
          <w:spacing w:val="1"/>
        </w:rPr>
        <w:t xml:space="preserve"> </w:t>
      </w:r>
      <w:r>
        <w:t>предусматривать пути их предупреждения.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1F5D24" w:rsidRDefault="00FB1277">
      <w:pPr>
        <w:pStyle w:val="a3"/>
        <w:ind w:left="1485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F5D24" w:rsidRDefault="00FB1277">
      <w:pPr>
        <w:pStyle w:val="a3"/>
        <w:spacing w:before="1" w:line="252" w:lineRule="exact"/>
        <w:ind w:left="1485" w:firstLine="0"/>
        <w:jc w:val="left"/>
      </w:pPr>
      <w:r>
        <w:t>—читать,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52"/>
        </w:rPr>
        <w:t xml:space="preserve"> </w:t>
      </w:r>
      <w:r>
        <w:t>числа</w:t>
      </w:r>
      <w:r>
        <w:rPr>
          <w:spacing w:val="52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—пересчитывать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объекты,</w:t>
      </w:r>
      <w:r>
        <w:rPr>
          <w:spacing w:val="5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порядковый</w:t>
      </w:r>
      <w:r>
        <w:rPr>
          <w:spacing w:val="-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объекта;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—находить</w:t>
      </w:r>
      <w:r>
        <w:rPr>
          <w:spacing w:val="-2"/>
        </w:rPr>
        <w:t xml:space="preserve"> </w:t>
      </w:r>
      <w:r>
        <w:t>числа,</w:t>
      </w:r>
      <w:r>
        <w:rPr>
          <w:spacing w:val="49"/>
        </w:rPr>
        <w:t xml:space="preserve"> </w:t>
      </w:r>
      <w:r>
        <w:t>большие/меньшие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1F5D24" w:rsidRDefault="00FB1277">
      <w:pPr>
        <w:pStyle w:val="a3"/>
        <w:spacing w:before="1"/>
        <w:ind w:left="1485" w:right="680" w:firstLine="0"/>
        <w:jc w:val="left"/>
      </w:pPr>
      <w:r>
        <w:t>—выполнять</w:t>
      </w:r>
      <w:r>
        <w:rPr>
          <w:spacing w:val="46"/>
        </w:rPr>
        <w:t xml:space="preserve"> </w:t>
      </w:r>
      <w:r>
        <w:t>арифметические</w:t>
      </w:r>
      <w:r>
        <w:rPr>
          <w:spacing w:val="46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сложения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вычитания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пределах</w:t>
      </w:r>
      <w:r>
        <w:rPr>
          <w:spacing w:val="45"/>
        </w:rPr>
        <w:t xml:space="preserve"> </w:t>
      </w:r>
      <w:r>
        <w:t>20</w:t>
      </w:r>
      <w:r>
        <w:rPr>
          <w:spacing w:val="47"/>
        </w:rPr>
        <w:t xml:space="preserve"> </w:t>
      </w:r>
      <w:r>
        <w:t>(устно</w:t>
      </w:r>
      <w:r>
        <w:rPr>
          <w:spacing w:val="4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письменно)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десяток;</w:t>
      </w:r>
    </w:p>
    <w:p w:rsidR="001F5D24" w:rsidRDefault="00FB1277">
      <w:pPr>
        <w:pStyle w:val="a3"/>
        <w:tabs>
          <w:tab w:val="left" w:pos="8588"/>
        </w:tabs>
        <w:spacing w:before="1"/>
        <w:ind w:left="1485" w:right="680" w:firstLine="0"/>
        <w:jc w:val="left"/>
      </w:pPr>
      <w:r>
        <w:t>—называть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различать</w:t>
      </w:r>
      <w:r>
        <w:rPr>
          <w:spacing w:val="61"/>
        </w:rPr>
        <w:t xml:space="preserve"> </w:t>
      </w:r>
      <w:r>
        <w:t>компоненты</w:t>
      </w:r>
      <w:r>
        <w:rPr>
          <w:spacing w:val="62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сложения</w:t>
      </w:r>
      <w:r>
        <w:rPr>
          <w:spacing w:val="63"/>
        </w:rPr>
        <w:t xml:space="preserve"> </w:t>
      </w:r>
      <w:r>
        <w:t>(слагаемые,</w:t>
      </w:r>
      <w:r>
        <w:tab/>
        <w:t>сумма)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52"/>
        </w:rPr>
        <w:t xml:space="preserve"> </w:t>
      </w:r>
      <w:r>
        <w:t>(уменьшаемое,</w:t>
      </w:r>
      <w:r>
        <w:rPr>
          <w:spacing w:val="54"/>
        </w:rPr>
        <w:t xml:space="preserve"> </w:t>
      </w:r>
      <w:r>
        <w:t>вычитаемое,  разность);</w:t>
      </w:r>
    </w:p>
    <w:p w:rsidR="001F5D24" w:rsidRDefault="00FB1277">
      <w:pPr>
        <w:pStyle w:val="a3"/>
        <w:ind w:left="1485" w:firstLine="0"/>
        <w:jc w:val="left"/>
      </w:pPr>
      <w:r>
        <w:t>—решать</w:t>
      </w:r>
      <w:r>
        <w:rPr>
          <w:spacing w:val="46"/>
        </w:rPr>
        <w:t xml:space="preserve"> </w:t>
      </w:r>
      <w:r>
        <w:t>текстовые</w:t>
      </w:r>
      <w:r>
        <w:rPr>
          <w:spacing w:val="45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одно</w:t>
      </w:r>
      <w:r>
        <w:rPr>
          <w:spacing w:val="46"/>
        </w:rPr>
        <w:t xml:space="preserve"> </w:t>
      </w:r>
      <w:r>
        <w:t>действие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сложение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вычитание:</w:t>
      </w:r>
      <w:r>
        <w:rPr>
          <w:spacing w:val="51"/>
        </w:rPr>
        <w:t xml:space="preserve"> </w:t>
      </w:r>
      <w:r>
        <w:t>выделять</w:t>
      </w:r>
      <w:r>
        <w:rPr>
          <w:spacing w:val="44"/>
        </w:rPr>
        <w:t xml:space="preserve"> </w:t>
      </w:r>
      <w:r>
        <w:t>условие</w:t>
      </w:r>
      <w:r>
        <w:rPr>
          <w:spacing w:val="4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требование</w:t>
      </w:r>
      <w:r>
        <w:rPr>
          <w:spacing w:val="-3"/>
        </w:rPr>
        <w:t xml:space="preserve"> </w:t>
      </w:r>
      <w:r>
        <w:t>(вопрос);</w:t>
      </w:r>
    </w:p>
    <w:p w:rsidR="001F5D24" w:rsidRDefault="00FB1277">
      <w:pPr>
        <w:pStyle w:val="a3"/>
        <w:tabs>
          <w:tab w:val="left" w:pos="5020"/>
        </w:tabs>
        <w:spacing w:line="242" w:lineRule="auto"/>
        <w:ind w:left="1485" w:right="680" w:firstLine="0"/>
        <w:jc w:val="left"/>
      </w:pPr>
      <w:r>
        <w:t>—сравнивать</w:t>
      </w:r>
      <w:r>
        <w:rPr>
          <w:spacing w:val="73"/>
        </w:rPr>
        <w:t xml:space="preserve"> </w:t>
      </w:r>
      <w:r>
        <w:t>объекты</w:t>
      </w:r>
      <w:r>
        <w:rPr>
          <w:spacing w:val="73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длине,</w:t>
      </w:r>
      <w:r>
        <w:tab/>
        <w:t>устанавливая</w:t>
      </w:r>
      <w:r>
        <w:rPr>
          <w:spacing w:val="18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ними</w:t>
      </w:r>
      <w:r>
        <w:rPr>
          <w:spacing w:val="17"/>
        </w:rPr>
        <w:t xml:space="preserve"> </w:t>
      </w:r>
      <w:r>
        <w:t>соотношение</w:t>
      </w:r>
      <w:r>
        <w:rPr>
          <w:spacing w:val="18"/>
        </w:rPr>
        <w:t xml:space="preserve"> </w:t>
      </w:r>
      <w:r>
        <w:t>длиннее/короче</w:t>
      </w:r>
      <w:r>
        <w:rPr>
          <w:spacing w:val="-52"/>
        </w:rPr>
        <w:t xml:space="preserve"> </w:t>
      </w:r>
      <w:r>
        <w:t>(выше/ниже,</w:t>
      </w:r>
      <w:r>
        <w:rPr>
          <w:spacing w:val="-1"/>
        </w:rPr>
        <w:t xml:space="preserve"> </w:t>
      </w:r>
      <w:r>
        <w:t>шире/уже);</w:t>
      </w:r>
    </w:p>
    <w:p w:rsidR="001F5D24" w:rsidRDefault="00FB1277">
      <w:pPr>
        <w:pStyle w:val="a3"/>
        <w:spacing w:line="242" w:lineRule="auto"/>
        <w:ind w:left="1485" w:firstLine="0"/>
        <w:jc w:val="left"/>
      </w:pPr>
      <w:r>
        <w:t>—знать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единицу</w:t>
      </w:r>
      <w:r>
        <w:rPr>
          <w:spacing w:val="11"/>
        </w:rPr>
        <w:t xml:space="preserve"> </w:t>
      </w:r>
      <w:r>
        <w:t>длины</w:t>
      </w:r>
      <w:r>
        <w:rPr>
          <w:spacing w:val="15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сантиметр;</w:t>
      </w:r>
      <w:r>
        <w:rPr>
          <w:spacing w:val="15"/>
        </w:rPr>
        <w:t xml:space="preserve"> </w:t>
      </w:r>
      <w:r>
        <w:t>измерять</w:t>
      </w:r>
      <w:r>
        <w:rPr>
          <w:spacing w:val="13"/>
        </w:rPr>
        <w:t xml:space="preserve"> </w:t>
      </w:r>
      <w:r>
        <w:t>длину</w:t>
      </w:r>
      <w:r>
        <w:rPr>
          <w:spacing w:val="11"/>
        </w:rPr>
        <w:t xml:space="preserve"> </w:t>
      </w:r>
      <w:r>
        <w:t>отрезка,</w:t>
      </w:r>
      <w:r>
        <w:rPr>
          <w:spacing w:val="14"/>
        </w:rPr>
        <w:t xml:space="preserve"> </w:t>
      </w:r>
      <w:r>
        <w:t>чертить</w:t>
      </w:r>
      <w:r>
        <w:rPr>
          <w:spacing w:val="13"/>
        </w:rPr>
        <w:t xml:space="preserve"> </w:t>
      </w:r>
      <w:r>
        <w:t>отрезок</w:t>
      </w:r>
      <w:r>
        <w:rPr>
          <w:spacing w:val="-52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см);</w:t>
      </w:r>
    </w:p>
    <w:p w:rsidR="001F5D24" w:rsidRDefault="00FB1277">
      <w:pPr>
        <w:pStyle w:val="a3"/>
        <w:spacing w:line="248" w:lineRule="exact"/>
        <w:ind w:left="1485" w:firstLine="0"/>
        <w:jc w:val="left"/>
      </w:pPr>
      <w:r>
        <w:t>—различать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—распознавать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фигуры:</w:t>
      </w:r>
      <w:r>
        <w:rPr>
          <w:spacing w:val="-1"/>
        </w:rPr>
        <w:t xml:space="preserve"> </w:t>
      </w:r>
      <w:r>
        <w:t>круг,</w:t>
      </w:r>
      <w:r>
        <w:rPr>
          <w:spacing w:val="51"/>
        </w:rPr>
        <w:t xml:space="preserve"> </w:t>
      </w:r>
      <w:r>
        <w:t>треугольник,</w:t>
      </w:r>
      <w:r>
        <w:rPr>
          <w:spacing w:val="50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(квадрат),</w:t>
      </w:r>
      <w:r>
        <w:rPr>
          <w:spacing w:val="51"/>
        </w:rPr>
        <w:t xml:space="preserve"> </w:t>
      </w:r>
      <w:r>
        <w:t>отрезок;</w:t>
      </w:r>
    </w:p>
    <w:p w:rsidR="001F5D24" w:rsidRDefault="00FB1277">
      <w:pPr>
        <w:pStyle w:val="a3"/>
        <w:tabs>
          <w:tab w:val="left" w:pos="8220"/>
          <w:tab w:val="left" w:pos="9949"/>
        </w:tabs>
        <w:ind w:left="1485" w:right="630" w:firstLine="0"/>
        <w:jc w:val="left"/>
      </w:pPr>
      <w:r>
        <w:t xml:space="preserve">—устанавливать  </w:t>
      </w:r>
      <w:r>
        <w:rPr>
          <w:spacing w:val="1"/>
        </w:rPr>
        <w:t xml:space="preserve"> </w:t>
      </w:r>
      <w:r>
        <w:t>между</w:t>
      </w:r>
      <w:r>
        <w:rPr>
          <w:spacing w:val="108"/>
        </w:rPr>
        <w:t xml:space="preserve"> </w:t>
      </w:r>
      <w:r>
        <w:t xml:space="preserve">объектами  </w:t>
      </w:r>
      <w:r>
        <w:rPr>
          <w:spacing w:val="2"/>
        </w:rPr>
        <w:t xml:space="preserve"> </w:t>
      </w:r>
      <w:r>
        <w:t xml:space="preserve">соотношения:  </w:t>
      </w:r>
      <w:r>
        <w:rPr>
          <w:spacing w:val="3"/>
        </w:rPr>
        <w:t xml:space="preserve"> </w:t>
      </w:r>
      <w:r>
        <w:t>слева/справа,</w:t>
      </w:r>
      <w:r>
        <w:tab/>
        <w:t>дальше/ближе,</w:t>
      </w:r>
      <w:r>
        <w:tab/>
      </w:r>
      <w:r>
        <w:rPr>
          <w:spacing w:val="-1"/>
        </w:rPr>
        <w:t>между,</w:t>
      </w:r>
      <w:r>
        <w:rPr>
          <w:spacing w:val="-52"/>
        </w:rPr>
        <w:t xml:space="preserve"> </w:t>
      </w:r>
      <w:r>
        <w:t>перед/за,</w:t>
      </w:r>
      <w:r>
        <w:rPr>
          <w:spacing w:val="54"/>
        </w:rPr>
        <w:t xml:space="preserve"> </w:t>
      </w:r>
      <w:r>
        <w:t>над/под;</w:t>
      </w:r>
    </w:p>
    <w:p w:rsidR="001F5D24" w:rsidRDefault="00FB1277">
      <w:pPr>
        <w:pStyle w:val="a3"/>
        <w:ind w:left="1485" w:right="630" w:firstLine="0"/>
        <w:jc w:val="left"/>
      </w:pPr>
      <w:r>
        <w:t>—распознавать</w:t>
      </w:r>
      <w:r>
        <w:rPr>
          <w:spacing w:val="18"/>
        </w:rPr>
        <w:t xml:space="preserve"> </w:t>
      </w:r>
      <w:r>
        <w:t>верные</w:t>
      </w:r>
      <w:r>
        <w:rPr>
          <w:spacing w:val="17"/>
        </w:rPr>
        <w:t xml:space="preserve"> </w:t>
      </w:r>
      <w:r>
        <w:t>(истинные)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неверные</w:t>
      </w:r>
      <w:r>
        <w:rPr>
          <w:spacing w:val="19"/>
        </w:rPr>
        <w:t xml:space="preserve"> </w:t>
      </w:r>
      <w:r>
        <w:t>(ложные)</w:t>
      </w:r>
      <w:r>
        <w:rPr>
          <w:spacing w:val="20"/>
        </w:rPr>
        <w:t xml:space="preserve"> </w:t>
      </w:r>
      <w:r>
        <w:t>утверждения</w:t>
      </w:r>
      <w:r>
        <w:rPr>
          <w:spacing w:val="19"/>
        </w:rPr>
        <w:t xml:space="preserve"> </w:t>
      </w:r>
      <w:r>
        <w:t>относительно</w:t>
      </w:r>
      <w:r>
        <w:rPr>
          <w:spacing w:val="17"/>
        </w:rPr>
        <w:t xml:space="preserve"> </w:t>
      </w:r>
      <w:r>
        <w:t>заданного</w:t>
      </w:r>
      <w:r>
        <w:rPr>
          <w:spacing w:val="-52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1F5D24" w:rsidRDefault="00FB1277">
      <w:pPr>
        <w:pStyle w:val="a3"/>
        <w:ind w:left="1485" w:firstLine="0"/>
        <w:jc w:val="left"/>
      </w:pPr>
      <w:r>
        <w:t>—группировать</w:t>
      </w:r>
      <w:r>
        <w:rPr>
          <w:spacing w:val="24"/>
        </w:rPr>
        <w:t xml:space="preserve"> </w:t>
      </w:r>
      <w:r>
        <w:t>объекты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заданному</w:t>
      </w:r>
      <w:r>
        <w:rPr>
          <w:spacing w:val="22"/>
        </w:rPr>
        <w:t xml:space="preserve"> </w:t>
      </w:r>
      <w:r>
        <w:t>признаку;</w:t>
      </w:r>
      <w:r>
        <w:rPr>
          <w:spacing w:val="26"/>
        </w:rPr>
        <w:t xml:space="preserve"> </w:t>
      </w:r>
      <w:r>
        <w:t>находить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называть</w:t>
      </w:r>
      <w:r>
        <w:rPr>
          <w:spacing w:val="25"/>
        </w:rPr>
        <w:t xml:space="preserve"> </w:t>
      </w:r>
      <w:r>
        <w:t>закономерности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ряду</w:t>
      </w:r>
      <w:r>
        <w:rPr>
          <w:spacing w:val="-5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1F5D24" w:rsidRDefault="00FB1277">
      <w:pPr>
        <w:pStyle w:val="a3"/>
        <w:ind w:left="1485" w:firstLine="0"/>
        <w:jc w:val="left"/>
      </w:pPr>
      <w:r>
        <w:t>—различать строки и столбцы таблицы,</w:t>
      </w:r>
      <w:r>
        <w:rPr>
          <w:spacing w:val="1"/>
        </w:rPr>
        <w:t xml:space="preserve"> </w:t>
      </w:r>
      <w:r>
        <w:t>вносить данное в таблицу,</w:t>
      </w:r>
      <w:r>
        <w:rPr>
          <w:spacing w:val="1"/>
        </w:rPr>
        <w:t xml:space="preserve"> </w:t>
      </w:r>
      <w:r>
        <w:t>извлекать данное/данные из</w:t>
      </w:r>
      <w:r>
        <w:rPr>
          <w:spacing w:val="-52"/>
        </w:rPr>
        <w:t xml:space="preserve"> </w:t>
      </w:r>
      <w:r>
        <w:t>таблицы;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—сравнивать</w:t>
      </w:r>
      <w:r>
        <w:rPr>
          <w:spacing w:val="-2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1F5D24" w:rsidRDefault="00FB1277">
      <w:pPr>
        <w:pStyle w:val="a3"/>
        <w:ind w:left="1485" w:right="3577" w:firstLine="0"/>
        <w:jc w:val="left"/>
      </w:pPr>
      <w:r>
        <w:t>—распределять объекты на две группы по заданному основанию.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rPr>
          <w:b/>
        </w:rPr>
        <w:t>во</w:t>
      </w:r>
      <w:r>
        <w:rPr>
          <w:b/>
          <w:spacing w:val="-1"/>
        </w:rPr>
        <w:t xml:space="preserve"> </w:t>
      </w:r>
      <w:r>
        <w:rPr>
          <w:b/>
        </w:rPr>
        <w:t>втором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F5D24" w:rsidRDefault="00FB1277">
      <w:pPr>
        <w:pStyle w:val="a3"/>
        <w:ind w:left="1485" w:firstLine="0"/>
        <w:jc w:val="left"/>
      </w:pPr>
      <w:r>
        <w:t>—читать,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</w:t>
      </w:r>
      <w:r>
        <w:rPr>
          <w:spacing w:val="-4"/>
        </w:rPr>
        <w:t xml:space="preserve"> </w:t>
      </w:r>
      <w:r>
        <w:t>делах</w:t>
      </w:r>
      <w:r>
        <w:rPr>
          <w:spacing w:val="-2"/>
        </w:rPr>
        <w:t xml:space="preserve"> </w:t>
      </w:r>
      <w:r>
        <w:t>100;</w:t>
      </w:r>
    </w:p>
    <w:p w:rsidR="001F5D24" w:rsidRDefault="00FB1277">
      <w:pPr>
        <w:pStyle w:val="a3"/>
        <w:ind w:left="1485" w:firstLine="0"/>
        <w:jc w:val="left"/>
      </w:pPr>
      <w:r>
        <w:t>—находить число большее/меньшее данного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 заданное</w:t>
      </w:r>
      <w:r>
        <w:rPr>
          <w:spacing w:val="4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 100);</w:t>
      </w:r>
      <w:r>
        <w:rPr>
          <w:spacing w:val="2"/>
        </w:rPr>
        <w:t xml:space="preserve"> </w:t>
      </w:r>
      <w:r>
        <w:t>большее</w:t>
      </w:r>
      <w:r>
        <w:rPr>
          <w:spacing w:val="-5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 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 раз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20);</w:t>
      </w:r>
    </w:p>
    <w:p w:rsidR="001F5D24" w:rsidRDefault="00FB1277">
      <w:pPr>
        <w:pStyle w:val="a3"/>
        <w:ind w:left="1485" w:firstLine="0"/>
        <w:jc w:val="left"/>
      </w:pPr>
      <w:r>
        <w:t>—устанавливать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вычислении</w:t>
      </w:r>
      <w:r>
        <w:rPr>
          <w:spacing w:val="5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числового</w:t>
      </w:r>
      <w:r>
        <w:rPr>
          <w:spacing w:val="6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(со</w:t>
      </w:r>
      <w:r>
        <w:rPr>
          <w:spacing w:val="-52"/>
        </w:rPr>
        <w:t xml:space="preserve"> </w:t>
      </w:r>
      <w:r>
        <w:t>скобками/без</w:t>
      </w:r>
      <w:r>
        <w:rPr>
          <w:spacing w:val="-2"/>
        </w:rPr>
        <w:t xml:space="preserve"> </w:t>
      </w:r>
      <w:r>
        <w:t>скобок),  содержащего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1F5D24" w:rsidRDefault="00FB1277">
      <w:pPr>
        <w:pStyle w:val="a3"/>
        <w:ind w:left="1485" w:right="680" w:firstLine="0"/>
        <w:jc w:val="left"/>
      </w:pPr>
      <w:r>
        <w:t>—выполнять</w:t>
      </w:r>
      <w:r>
        <w:rPr>
          <w:spacing w:val="22"/>
        </w:rPr>
        <w:t xml:space="preserve"> </w:t>
      </w:r>
      <w:r>
        <w:t>арифметические</w:t>
      </w:r>
      <w:r>
        <w:rPr>
          <w:spacing w:val="24"/>
        </w:rPr>
        <w:t xml:space="preserve"> </w:t>
      </w:r>
      <w:r>
        <w:t>действия:</w:t>
      </w:r>
      <w:r>
        <w:rPr>
          <w:spacing w:val="24"/>
        </w:rPr>
        <w:t xml:space="preserve"> </w:t>
      </w:r>
      <w:r>
        <w:t>сложение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вычитание,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100—устно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письменно; умножение и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50 с</w:t>
      </w:r>
      <w:r>
        <w:rPr>
          <w:spacing w:val="-1"/>
        </w:rPr>
        <w:t xml:space="preserve"> </w:t>
      </w:r>
      <w:r>
        <w:t>использованием таблицы умножения;</w:t>
      </w:r>
    </w:p>
    <w:p w:rsidR="001F5D24" w:rsidRDefault="00FB1277">
      <w:pPr>
        <w:pStyle w:val="a3"/>
        <w:ind w:left="1485" w:firstLine="0"/>
        <w:jc w:val="left"/>
      </w:pPr>
      <w:r>
        <w:t>—называть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компоненты</w:t>
      </w:r>
      <w:r>
        <w:rPr>
          <w:spacing w:val="5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умножения</w:t>
      </w:r>
      <w:r>
        <w:rPr>
          <w:spacing w:val="5"/>
        </w:rPr>
        <w:t xml:space="preserve"> </w:t>
      </w:r>
      <w:r>
        <w:t>(множители,</w:t>
      </w:r>
      <w:r>
        <w:rPr>
          <w:spacing w:val="13"/>
        </w:rPr>
        <w:t xml:space="preserve"> </w:t>
      </w:r>
      <w:r>
        <w:t>произведение);</w:t>
      </w:r>
      <w:r>
        <w:rPr>
          <w:spacing w:val="6"/>
        </w:rPr>
        <w:t xml:space="preserve"> </w:t>
      </w:r>
      <w:r>
        <w:t>деления</w:t>
      </w:r>
      <w:r>
        <w:rPr>
          <w:spacing w:val="-52"/>
        </w:rPr>
        <w:t xml:space="preserve"> </w:t>
      </w:r>
      <w:r>
        <w:t>(делимое,</w:t>
      </w:r>
      <w:r>
        <w:rPr>
          <w:spacing w:val="54"/>
        </w:rPr>
        <w:t xml:space="preserve"> </w:t>
      </w:r>
      <w:r>
        <w:t>делитель,  частное);</w:t>
      </w:r>
    </w:p>
    <w:p w:rsidR="001F5D24" w:rsidRDefault="00FB1277">
      <w:pPr>
        <w:pStyle w:val="a3"/>
        <w:spacing w:line="253" w:lineRule="exact"/>
        <w:ind w:left="1485" w:firstLine="0"/>
        <w:jc w:val="left"/>
      </w:pPr>
      <w:r>
        <w:t>—находить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50"/>
        </w:rPr>
        <w:t xml:space="preserve"> </w:t>
      </w:r>
      <w:r>
        <w:t>вычитания;</w:t>
      </w:r>
    </w:p>
    <w:p w:rsidR="001F5D24" w:rsidRDefault="00FB1277">
      <w:pPr>
        <w:pStyle w:val="a3"/>
        <w:ind w:left="1485" w:right="630" w:firstLine="0"/>
      </w:pPr>
      <w:r>
        <w:t>—использовать при выполнении практических заданий единицы величин длины 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час);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копей-ка);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 данных величин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другие;</w:t>
      </w:r>
    </w:p>
    <w:p w:rsidR="001F5D24" w:rsidRDefault="00FB1277">
      <w:pPr>
        <w:pStyle w:val="a3"/>
        <w:ind w:left="1485" w:right="630" w:firstLine="0"/>
      </w:pPr>
      <w:r>
        <w:t>—определять с помощью измерительных инструментов длину; определять время с помощью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55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51"/>
        </w:rPr>
        <w:t xml:space="preserve"> </w:t>
      </w:r>
      <w:r>
        <w:t>времени,</w:t>
      </w:r>
      <w:r>
        <w:rPr>
          <w:spacing w:val="53"/>
        </w:rPr>
        <w:t xml:space="preserve"> </w:t>
      </w:r>
      <w:r>
        <w:t>стоимости,</w:t>
      </w:r>
      <w:r>
        <w:rPr>
          <w:spacing w:val="53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«больше/меньше</w:t>
      </w:r>
      <w:r>
        <w:rPr>
          <w:spacing w:val="-1"/>
        </w:rPr>
        <w:t xml:space="preserve"> </w:t>
      </w:r>
      <w:r>
        <w:t>на»;</w:t>
      </w:r>
    </w:p>
    <w:p w:rsidR="001F5D24" w:rsidRDefault="00FB1277">
      <w:pPr>
        <w:pStyle w:val="a3"/>
        <w:ind w:left="1485" w:right="630" w:firstLine="0"/>
      </w:pPr>
      <w:r>
        <w:t>—решать текстовые задачи в одно-два действия: представлять задачу (краткая запись,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действия/действий, записывать ответ;</w:t>
      </w:r>
    </w:p>
    <w:p w:rsidR="001F5D24" w:rsidRDefault="00FB1277">
      <w:pPr>
        <w:pStyle w:val="a3"/>
        <w:ind w:left="1485" w:right="631" w:firstLine="0"/>
      </w:pPr>
      <w:r>
        <w:t>—различать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угол;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среди четырехугольников</w:t>
      </w:r>
      <w:r>
        <w:rPr>
          <w:spacing w:val="-1"/>
        </w:rPr>
        <w:t xml:space="preserve"> </w:t>
      </w:r>
      <w:r>
        <w:t>прямоугольники,  квадраты;</w:t>
      </w:r>
    </w:p>
    <w:p w:rsidR="001F5D24" w:rsidRDefault="00FB1277">
      <w:pPr>
        <w:pStyle w:val="a3"/>
        <w:ind w:left="1485" w:right="630" w:firstLine="0"/>
      </w:pPr>
      <w:r>
        <w:t>—на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прямой</w:t>
      </w:r>
      <w:r>
        <w:rPr>
          <w:spacing w:val="56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линейку,</w:t>
      </w:r>
      <w:r>
        <w:rPr>
          <w:spacing w:val="54"/>
        </w:rPr>
        <w:t xml:space="preserve"> </w:t>
      </w:r>
      <w:r>
        <w:t>угольник;</w:t>
      </w:r>
    </w:p>
    <w:p w:rsidR="001F5D24" w:rsidRDefault="00FB1277">
      <w:pPr>
        <w:pStyle w:val="a3"/>
        <w:spacing w:line="252" w:lineRule="exact"/>
        <w:ind w:left="1485" w:firstLine="0"/>
      </w:pPr>
      <w:r>
        <w:t>—выполнять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длинреальных объектов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1F5D24" w:rsidRDefault="00FB1277">
      <w:pPr>
        <w:pStyle w:val="a3"/>
        <w:ind w:left="1485" w:right="631" w:firstLine="0"/>
      </w:pPr>
      <w:r>
        <w:t>—находить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 w:line="252" w:lineRule="exact"/>
        <w:ind w:left="1485" w:firstLine="0"/>
      </w:pPr>
      <w:r>
        <w:lastRenderedPageBreak/>
        <w:t>—распознавать</w:t>
      </w:r>
      <w:r>
        <w:rPr>
          <w:spacing w:val="30"/>
        </w:rPr>
        <w:t xml:space="preserve"> </w:t>
      </w:r>
      <w:r>
        <w:t>верные</w:t>
      </w:r>
      <w:r>
        <w:rPr>
          <w:spacing w:val="83"/>
        </w:rPr>
        <w:t xml:space="preserve"> </w:t>
      </w:r>
      <w:r>
        <w:t>(истинные)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неверные</w:t>
      </w:r>
      <w:r>
        <w:rPr>
          <w:spacing w:val="83"/>
        </w:rPr>
        <w:t xml:space="preserve"> </w:t>
      </w:r>
      <w:r>
        <w:t>(ложные)</w:t>
      </w:r>
      <w:r>
        <w:rPr>
          <w:spacing w:val="85"/>
        </w:rPr>
        <w:t xml:space="preserve"> </w:t>
      </w:r>
      <w:r>
        <w:t>утверждения</w:t>
      </w:r>
      <w:r>
        <w:rPr>
          <w:spacing w:val="81"/>
        </w:rPr>
        <w:t xml:space="preserve"> </w:t>
      </w:r>
      <w:r>
        <w:t>со</w:t>
      </w:r>
      <w:r>
        <w:rPr>
          <w:spacing w:val="84"/>
        </w:rPr>
        <w:t xml:space="preserve"> </w:t>
      </w:r>
      <w:r>
        <w:t>словами</w:t>
      </w:r>
      <w:r>
        <w:rPr>
          <w:spacing w:val="83"/>
        </w:rPr>
        <w:t xml:space="preserve"> </w:t>
      </w:r>
      <w:r>
        <w:t>«все»,</w:t>
      </w:r>
    </w:p>
    <w:p w:rsidR="001F5D24" w:rsidRDefault="00FB1277">
      <w:pPr>
        <w:pStyle w:val="a3"/>
        <w:spacing w:line="252" w:lineRule="exact"/>
        <w:ind w:left="1485" w:firstLine="0"/>
      </w:pPr>
      <w:r>
        <w:t>«каждый»;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одно-двух</w:t>
      </w:r>
      <w:r>
        <w:rPr>
          <w:spacing w:val="-1"/>
        </w:rPr>
        <w:t xml:space="preserve"> </w:t>
      </w:r>
      <w:r>
        <w:t>шаговые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1F5D24" w:rsidRDefault="00FB1277">
      <w:pPr>
        <w:pStyle w:val="a3"/>
        <w:ind w:left="1485" w:right="630" w:firstLine="0"/>
      </w:pPr>
      <w:r>
        <w:t>—находить общий признак группы математических объектов 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1F5D24" w:rsidRDefault="00FB1277">
      <w:pPr>
        <w:pStyle w:val="a3"/>
        <w:ind w:left="1485" w:firstLine="0"/>
      </w:pPr>
      <w:r>
        <w:t>—находить</w:t>
      </w:r>
      <w:r>
        <w:rPr>
          <w:spacing w:val="-2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5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фигур);</w:t>
      </w:r>
    </w:p>
    <w:p w:rsidR="001F5D24" w:rsidRDefault="00FB1277">
      <w:pPr>
        <w:pStyle w:val="a3"/>
        <w:spacing w:before="2"/>
        <w:ind w:left="1485" w:right="630" w:firstLine="0"/>
      </w:pPr>
      <w:r>
        <w:t>—представлять информацию в заданной форме: дополнять текст задачи числами,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строку/столбец таблицы,</w:t>
      </w:r>
      <w:r>
        <w:rPr>
          <w:spacing w:val="1"/>
        </w:rPr>
        <w:t xml:space="preserve"> </w:t>
      </w:r>
      <w:r>
        <w:t>указывать числовые данные на рисунке (изображении геометрических</w:t>
      </w:r>
      <w:r>
        <w:rPr>
          <w:spacing w:val="-52"/>
        </w:rPr>
        <w:t xml:space="preserve"> </w:t>
      </w:r>
      <w:r>
        <w:t>фигур);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(находить</w:t>
      </w:r>
      <w:r>
        <w:rPr>
          <w:spacing w:val="-3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различное);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—обнаруживать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1F5D24" w:rsidRDefault="00FB1277">
      <w:pPr>
        <w:pStyle w:val="a3"/>
        <w:spacing w:before="1" w:line="252" w:lineRule="exact"/>
        <w:ind w:left="1485" w:firstLine="0"/>
        <w:jc w:val="left"/>
      </w:pPr>
      <w:r>
        <w:t>—подбирать</w:t>
      </w:r>
      <w:r>
        <w:rPr>
          <w:spacing w:val="-3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6"/>
        </w:rPr>
        <w:t xml:space="preserve"> </w:t>
      </w:r>
      <w:r>
        <w:t>ответ;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—проверять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вычислений.</w:t>
      </w:r>
    </w:p>
    <w:p w:rsidR="001F5D24" w:rsidRDefault="00FB1277">
      <w:pPr>
        <w:spacing w:before="2" w:line="252" w:lineRule="exact"/>
        <w:ind w:left="1485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третьем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—читать,</w:t>
      </w:r>
      <w:r>
        <w:rPr>
          <w:spacing w:val="52"/>
        </w:rPr>
        <w:t xml:space="preserve"> </w:t>
      </w:r>
      <w:r>
        <w:t>записывать,</w:t>
      </w:r>
      <w:r>
        <w:rPr>
          <w:spacing w:val="52"/>
        </w:rPr>
        <w:t xml:space="preserve"> </w:t>
      </w:r>
      <w:r>
        <w:t>сравнивать,</w:t>
      </w:r>
      <w:r>
        <w:rPr>
          <w:spacing w:val="5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</w:t>
      </w:r>
      <w:r>
        <w:rPr>
          <w:spacing w:val="-2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1000;</w:t>
      </w:r>
    </w:p>
    <w:p w:rsidR="001F5D24" w:rsidRDefault="00FB1277">
      <w:pPr>
        <w:pStyle w:val="a3"/>
        <w:spacing w:before="2"/>
        <w:ind w:left="1485" w:right="630" w:firstLine="0"/>
      </w:pPr>
      <w:r>
        <w:t>—находить число большее/меньшее данного числа на заданное число, в заданное число раз (в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:rsidR="001F5D24" w:rsidRDefault="00FB1277">
      <w:pPr>
        <w:pStyle w:val="a3"/>
        <w:ind w:left="1485" w:right="628" w:firstLine="0"/>
      </w:pPr>
      <w:r>
        <w:t>—выполнять арифметические действия: сложение и вычитание (в пределах 100 — устно,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1000 — письменно); умножение и 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 100—</w:t>
      </w:r>
      <w:r>
        <w:rPr>
          <w:spacing w:val="1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письменно);</w:t>
      </w:r>
    </w:p>
    <w:p w:rsidR="001F5D24" w:rsidRDefault="00FB1277">
      <w:pPr>
        <w:pStyle w:val="a3"/>
        <w:spacing w:line="252" w:lineRule="exact"/>
        <w:ind w:left="1485" w:firstLine="0"/>
      </w:pPr>
      <w:r>
        <w:t>—выполнять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1;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остатком;</w:t>
      </w:r>
    </w:p>
    <w:p w:rsidR="001F5D24" w:rsidRDefault="00FB1277">
      <w:pPr>
        <w:pStyle w:val="a3"/>
        <w:ind w:left="1485" w:right="630" w:firstLine="0"/>
      </w:pPr>
      <w:r>
        <w:t>—устанавливать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56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54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 деления;</w:t>
      </w:r>
    </w:p>
    <w:p w:rsidR="001F5D24" w:rsidRDefault="00FB1277">
      <w:pPr>
        <w:pStyle w:val="a3"/>
        <w:spacing w:line="252" w:lineRule="exact"/>
        <w:ind w:left="1485" w:firstLine="0"/>
      </w:pPr>
      <w:r>
        <w:t>—использовать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вычислениях</w:t>
      </w:r>
      <w:r>
        <w:rPr>
          <w:spacing w:val="-2"/>
        </w:rPr>
        <w:t xml:space="preserve"> </w:t>
      </w:r>
      <w:r>
        <w:t>переместительное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сочетательное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сложения;</w:t>
      </w:r>
    </w:p>
    <w:p w:rsidR="001F5D24" w:rsidRDefault="00FB1277">
      <w:pPr>
        <w:pStyle w:val="a3"/>
        <w:spacing w:before="1" w:line="252" w:lineRule="exact"/>
        <w:ind w:left="1485" w:firstLine="0"/>
      </w:pPr>
      <w:r>
        <w:t>—находить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1F5D24" w:rsidRDefault="00FB1277">
      <w:pPr>
        <w:pStyle w:val="a3"/>
        <w:ind w:left="1485" w:right="630" w:firstLine="0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 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56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стоимости (копейка,</w:t>
      </w:r>
      <w:r>
        <w:rPr>
          <w:spacing w:val="1"/>
        </w:rPr>
        <w:t xml:space="preserve"> </w:t>
      </w:r>
      <w:r>
        <w:t>рубль); преобразовывать одни единицы данной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другие;</w:t>
      </w:r>
    </w:p>
    <w:p w:rsidR="001F5D24" w:rsidRDefault="00FB1277">
      <w:pPr>
        <w:pStyle w:val="a3"/>
        <w:spacing w:before="1"/>
        <w:ind w:left="1485" w:right="629" w:firstLine="0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 события;</w:t>
      </w:r>
    </w:p>
    <w:p w:rsidR="001F5D24" w:rsidRDefault="00FB1277">
      <w:pPr>
        <w:pStyle w:val="a3"/>
        <w:ind w:left="1485" w:right="627" w:firstLine="0"/>
      </w:pPr>
      <w:r>
        <w:t>—сравнивать величины 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55"/>
        </w:rPr>
        <w:t xml:space="preserve"> </w:t>
      </w:r>
      <w:r>
        <w:t>стоимости,</w:t>
      </w:r>
      <w:r>
        <w:rPr>
          <w:spacing w:val="55"/>
        </w:rPr>
        <w:t xml:space="preserve"> </w:t>
      </w:r>
      <w:r>
        <w:t>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«больше/</w:t>
      </w:r>
      <w:r>
        <w:rPr>
          <w:spacing w:val="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на/в»;</w:t>
      </w:r>
    </w:p>
    <w:p w:rsidR="001F5D24" w:rsidRDefault="00FB1277">
      <w:pPr>
        <w:pStyle w:val="a3"/>
        <w:spacing w:line="252" w:lineRule="exact"/>
        <w:ind w:left="1485" w:firstLine="0"/>
      </w:pPr>
      <w:r>
        <w:t>—называть,</w:t>
      </w:r>
      <w:r>
        <w:rPr>
          <w:spacing w:val="-3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четверть);</w:t>
      </w:r>
    </w:p>
    <w:p w:rsidR="001F5D24" w:rsidRDefault="00FB1277">
      <w:pPr>
        <w:pStyle w:val="a3"/>
        <w:spacing w:line="252" w:lineRule="exact"/>
        <w:ind w:left="1485" w:firstLine="0"/>
      </w:pPr>
      <w:r>
        <w:t>—сравнивать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48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долями;</w:t>
      </w:r>
    </w:p>
    <w:p w:rsidR="001F5D24" w:rsidRDefault="00FB1277">
      <w:pPr>
        <w:pStyle w:val="a3"/>
        <w:spacing w:before="1"/>
        <w:ind w:left="1485" w:right="630" w:firstLine="0"/>
      </w:pPr>
      <w:r>
        <w:t>—знать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 и вычитание однородных величин,</w:t>
      </w:r>
      <w:r>
        <w:rPr>
          <w:spacing w:val="1"/>
        </w:rPr>
        <w:t xml:space="preserve"> </w:t>
      </w:r>
      <w:r>
        <w:t>умножение и деление величины на однозначное</w:t>
      </w:r>
      <w:r>
        <w:rPr>
          <w:spacing w:val="1"/>
        </w:rPr>
        <w:t xml:space="preserve"> </w:t>
      </w:r>
      <w:r>
        <w:t>число;</w:t>
      </w:r>
    </w:p>
    <w:p w:rsidR="001F5D24" w:rsidRDefault="00FB1277">
      <w:pPr>
        <w:pStyle w:val="a3"/>
        <w:ind w:left="1485" w:right="630" w:firstLine="0"/>
      </w:pPr>
      <w:r>
        <w:t>—решать задачи в одно-два действия: представлять текст задачи,</w:t>
      </w:r>
      <w:r>
        <w:rPr>
          <w:spacing w:val="1"/>
        </w:rPr>
        <w:t xml:space="preserve"> </w:t>
      </w:r>
      <w:r>
        <w:t>планировать ход 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55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ответ (устанавливать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реалистичность,</w:t>
      </w:r>
      <w:r>
        <w:rPr>
          <w:spacing w:val="54"/>
        </w:rPr>
        <w:t xml:space="preserve"> </w:t>
      </w:r>
      <w:r>
        <w:t>проверять вычисления);</w:t>
      </w:r>
    </w:p>
    <w:p w:rsidR="001F5D24" w:rsidRDefault="00FB1277">
      <w:pPr>
        <w:pStyle w:val="a3"/>
        <w:spacing w:before="1"/>
        <w:ind w:left="1485" w:right="630" w:firstLine="0"/>
      </w:pPr>
      <w:r>
        <w:t>—конструировать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заданные части;</w:t>
      </w:r>
    </w:p>
    <w:p w:rsidR="001F5D24" w:rsidRDefault="00FB1277">
      <w:pPr>
        <w:pStyle w:val="a3"/>
        <w:spacing w:line="251" w:lineRule="exact"/>
        <w:ind w:left="1485" w:firstLine="0"/>
      </w:pPr>
      <w:r>
        <w:t>—сравнивать</w:t>
      </w:r>
      <w:r>
        <w:rPr>
          <w:spacing w:val="-6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(наложение,</w:t>
      </w:r>
      <w:r>
        <w:rPr>
          <w:spacing w:val="50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значений);</w:t>
      </w:r>
    </w:p>
    <w:p w:rsidR="001F5D24" w:rsidRDefault="00FB1277">
      <w:pPr>
        <w:pStyle w:val="a3"/>
        <w:spacing w:before="1"/>
        <w:ind w:left="1485" w:right="630" w:firstLine="0"/>
      </w:pPr>
      <w:r>
        <w:t>—находить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правило/алгоритм;</w:t>
      </w:r>
    </w:p>
    <w:p w:rsidR="001F5D24" w:rsidRDefault="00FB1277">
      <w:pPr>
        <w:pStyle w:val="a3"/>
        <w:spacing w:before="1" w:line="252" w:lineRule="exact"/>
        <w:ind w:left="1485" w:firstLine="0"/>
      </w:pPr>
      <w:r>
        <w:t>—распознавать</w:t>
      </w:r>
      <w:r>
        <w:rPr>
          <w:spacing w:val="76"/>
        </w:rPr>
        <w:t xml:space="preserve"> </w:t>
      </w:r>
      <w:r>
        <w:t>верные</w:t>
      </w:r>
      <w:r>
        <w:rPr>
          <w:spacing w:val="78"/>
        </w:rPr>
        <w:t xml:space="preserve"> </w:t>
      </w:r>
      <w:r>
        <w:t>(истинные)</w:t>
      </w:r>
      <w:r>
        <w:rPr>
          <w:spacing w:val="7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неверные</w:t>
      </w:r>
      <w:r>
        <w:rPr>
          <w:spacing w:val="75"/>
        </w:rPr>
        <w:t xml:space="preserve"> </w:t>
      </w:r>
      <w:r>
        <w:t>(ложные)</w:t>
      </w:r>
      <w:r>
        <w:rPr>
          <w:spacing w:val="79"/>
        </w:rPr>
        <w:t xml:space="preserve"> </w:t>
      </w:r>
      <w:r>
        <w:t>утверждения</w:t>
      </w:r>
      <w:r>
        <w:rPr>
          <w:spacing w:val="74"/>
        </w:rPr>
        <w:t xml:space="preserve"> </w:t>
      </w:r>
      <w:r>
        <w:t>со</w:t>
      </w:r>
      <w:r>
        <w:rPr>
          <w:spacing w:val="77"/>
        </w:rPr>
        <w:t xml:space="preserve"> </w:t>
      </w:r>
      <w:r>
        <w:t>словами:</w:t>
      </w:r>
      <w:r>
        <w:rPr>
          <w:spacing w:val="78"/>
        </w:rPr>
        <w:t xml:space="preserve"> </w:t>
      </w:r>
      <w:r>
        <w:t>«все»,</w:t>
      </w:r>
    </w:p>
    <w:p w:rsidR="001F5D24" w:rsidRDefault="00FB1277">
      <w:pPr>
        <w:pStyle w:val="a3"/>
        <w:ind w:left="1485" w:right="630" w:firstLine="0"/>
      </w:pPr>
      <w:r>
        <w:t>«некоторые»,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«если…,</w:t>
      </w:r>
      <w:r>
        <w:rPr>
          <w:spacing w:val="1"/>
        </w:rPr>
        <w:t xml:space="preserve"> </w:t>
      </w:r>
      <w:r>
        <w:t>то…»; формулировать утверждение (вывод), 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(одно-двухшаговые),</w:t>
      </w:r>
      <w:r>
        <w:rPr>
          <w:spacing w:val="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связок;</w:t>
      </w:r>
    </w:p>
    <w:p w:rsidR="001F5D24" w:rsidRDefault="00FB1277">
      <w:pPr>
        <w:pStyle w:val="a3"/>
        <w:spacing w:line="252" w:lineRule="exact"/>
        <w:ind w:left="1485" w:firstLine="0"/>
      </w:pPr>
      <w:r>
        <w:t>—классифицировать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3"/>
        </w:rPr>
        <w:t xml:space="preserve"> </w:t>
      </w:r>
      <w:r>
        <w:t>признакам;</w:t>
      </w:r>
    </w:p>
    <w:p w:rsidR="001F5D24" w:rsidRDefault="00FB1277">
      <w:pPr>
        <w:pStyle w:val="a3"/>
        <w:ind w:left="1485" w:right="631" w:firstLine="0"/>
      </w:pPr>
      <w:r>
        <w:t>—извлекать и использовать информацию, представленную в таблицах с данными о реальных</w:t>
      </w:r>
      <w:r>
        <w:rPr>
          <w:spacing w:val="1"/>
        </w:rPr>
        <w:t xml:space="preserve"> </w:t>
      </w:r>
      <w:r>
        <w:t>процессах и явлениях окружающего мира (например, расписание, режим работы),</w:t>
      </w:r>
      <w:r>
        <w:rPr>
          <w:spacing w:val="1"/>
        </w:rPr>
        <w:t xml:space="preserve"> </w:t>
      </w:r>
      <w:r>
        <w:t>в 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(например, ярлык, этикетка);</w:t>
      </w:r>
    </w:p>
    <w:p w:rsidR="001F5D24" w:rsidRDefault="00FB1277">
      <w:pPr>
        <w:pStyle w:val="a3"/>
        <w:ind w:left="1485" w:firstLine="0"/>
      </w:pPr>
      <w:r>
        <w:t>—структурировать</w:t>
      </w:r>
      <w:r>
        <w:rPr>
          <w:spacing w:val="-3"/>
        </w:rPr>
        <w:t xml:space="preserve"> </w:t>
      </w:r>
      <w:r>
        <w:t>информацию:</w:t>
      </w:r>
      <w:r>
        <w:rPr>
          <w:spacing w:val="-2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образцу;</w:t>
      </w:r>
    </w:p>
    <w:p w:rsidR="001F5D24" w:rsidRDefault="00FB1277">
      <w:pPr>
        <w:pStyle w:val="a3"/>
        <w:spacing w:before="1"/>
        <w:ind w:left="1485" w:firstLine="0"/>
      </w:pPr>
      <w:r>
        <w:t>—составлять</w:t>
      </w:r>
      <w:r>
        <w:rPr>
          <w:spacing w:val="7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учебного</w:t>
      </w:r>
      <w:r>
        <w:rPr>
          <w:spacing w:val="62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следовать</w:t>
      </w:r>
      <w:r>
        <w:rPr>
          <w:spacing w:val="65"/>
        </w:rPr>
        <w:t xml:space="preserve"> </w:t>
      </w:r>
      <w:r>
        <w:t>ему;</w:t>
      </w:r>
      <w:r>
        <w:rPr>
          <w:spacing w:val="63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действия</w:t>
      </w:r>
      <w:r>
        <w:rPr>
          <w:spacing w:val="62"/>
        </w:rPr>
        <w:t xml:space="preserve"> </w:t>
      </w:r>
      <w:r>
        <w:t>по</w:t>
      </w:r>
    </w:p>
    <w:p w:rsidR="001F5D24" w:rsidRDefault="001F5D24">
      <w:pPr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 w:line="252" w:lineRule="exact"/>
        <w:ind w:left="1485" w:firstLine="0"/>
        <w:jc w:val="left"/>
      </w:pPr>
      <w:r>
        <w:lastRenderedPageBreak/>
        <w:t>алгоритму;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—сравнивать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(находить</w:t>
      </w:r>
      <w:r>
        <w:rPr>
          <w:spacing w:val="-3"/>
        </w:rPr>
        <w:t xml:space="preserve"> </w:t>
      </w:r>
      <w:r>
        <w:t>общее,</w:t>
      </w:r>
      <w:r>
        <w:rPr>
          <w:spacing w:val="-6"/>
        </w:rPr>
        <w:t xml:space="preserve"> </w:t>
      </w:r>
      <w:r>
        <w:t>различное,</w:t>
      </w:r>
      <w:r>
        <w:rPr>
          <w:spacing w:val="-3"/>
        </w:rPr>
        <w:t xml:space="preserve"> </w:t>
      </w:r>
      <w:r>
        <w:t>уникальное);</w:t>
      </w:r>
    </w:p>
    <w:p w:rsidR="001F5D24" w:rsidRDefault="00FB1277">
      <w:pPr>
        <w:pStyle w:val="a3"/>
        <w:spacing w:line="253" w:lineRule="exact"/>
        <w:ind w:left="1485" w:firstLine="0"/>
        <w:jc w:val="left"/>
      </w:pPr>
      <w:r>
        <w:t>—выбирать</w:t>
      </w:r>
      <w:r>
        <w:rPr>
          <w:spacing w:val="-3"/>
        </w:rPr>
        <w:t xml:space="preserve"> </w:t>
      </w:r>
      <w:r>
        <w:t>верное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1F5D24" w:rsidRDefault="00FB1277">
      <w:pPr>
        <w:spacing w:before="2" w:line="252" w:lineRule="exact"/>
        <w:ind w:left="1485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четвертом</w:t>
      </w:r>
      <w:r>
        <w:rPr>
          <w:b/>
          <w:spacing w:val="-1"/>
        </w:rPr>
        <w:t xml:space="preserve"> </w:t>
      </w:r>
      <w:r>
        <w:rPr>
          <w:b/>
        </w:rPr>
        <w:t xml:space="preserve">классе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—читать,</w:t>
      </w:r>
      <w:r>
        <w:rPr>
          <w:spacing w:val="49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числа;</w:t>
      </w:r>
    </w:p>
    <w:p w:rsidR="001F5D24" w:rsidRDefault="00FB1277">
      <w:pPr>
        <w:pStyle w:val="a3"/>
        <w:spacing w:before="1" w:line="252" w:lineRule="exact"/>
        <w:ind w:left="1485" w:firstLine="0"/>
        <w:jc w:val="left"/>
      </w:pPr>
      <w:r>
        <w:t>—находить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большее/меньшее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раз;</w:t>
      </w:r>
    </w:p>
    <w:p w:rsidR="001F5D24" w:rsidRDefault="00FB1277">
      <w:pPr>
        <w:pStyle w:val="a3"/>
        <w:ind w:left="1485" w:right="628" w:firstLine="0"/>
      </w:pPr>
      <w:r>
        <w:t>—выполнять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устно);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1"/>
        </w:rPr>
        <w:t xml:space="preserve"> </w:t>
      </w:r>
      <w:r>
        <w:t>двузначное число письменно (в пределах 100 — устно); деление с остатком—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1F5D24" w:rsidRDefault="00FB1277">
      <w:pPr>
        <w:pStyle w:val="a3"/>
        <w:ind w:left="1485" w:right="630" w:firstLine="0"/>
      </w:pPr>
      <w:r>
        <w:t>—вычислять значение числового выражения (со скобками/без скобок),</w:t>
      </w:r>
      <w:r>
        <w:rPr>
          <w:spacing w:val="1"/>
        </w:rPr>
        <w:t xml:space="preserve"> </w:t>
      </w:r>
      <w:r>
        <w:t>содержащего 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54"/>
        </w:rPr>
        <w:t xml:space="preserve"> </w:t>
      </w:r>
      <w:r>
        <w:t>вычитания,</w:t>
      </w:r>
      <w:r>
        <w:rPr>
          <w:spacing w:val="54"/>
        </w:rPr>
        <w:t xml:space="preserve"> </w:t>
      </w:r>
      <w:r>
        <w:t>умножения, деления</w:t>
      </w:r>
      <w:r>
        <w:rPr>
          <w:spacing w:val="-1"/>
        </w:rPr>
        <w:t xml:space="preserve"> </w:t>
      </w:r>
      <w:r>
        <w:t>с многозначными числами;</w:t>
      </w:r>
    </w:p>
    <w:p w:rsidR="001F5D24" w:rsidRDefault="00FB1277">
      <w:pPr>
        <w:pStyle w:val="a3"/>
        <w:spacing w:line="251" w:lineRule="exact"/>
        <w:ind w:left="1485" w:firstLine="0"/>
      </w:pPr>
      <w:r>
        <w:t>—использовать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вычислениях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:rsidR="001F5D24" w:rsidRDefault="00FB1277">
      <w:pPr>
        <w:pStyle w:val="a3"/>
        <w:spacing w:before="2"/>
        <w:ind w:left="1485" w:right="630" w:firstLine="0"/>
      </w:pPr>
      <w:r>
        <w:t>—выполнять прикидку результата вычислений; осуществлять проверку полученного результата</w:t>
      </w:r>
      <w:r>
        <w:rPr>
          <w:spacing w:val="1"/>
        </w:rPr>
        <w:t xml:space="preserve"> </w:t>
      </w:r>
      <w:r>
        <w:t>по критериям: достоверность (реальность), соответствие правилу/алгоритму, а также с помощью</w:t>
      </w:r>
      <w:r>
        <w:rPr>
          <w:spacing w:val="-52"/>
        </w:rPr>
        <w:t xml:space="preserve"> </w:t>
      </w:r>
      <w:r>
        <w:t>калькулятора;</w:t>
      </w:r>
    </w:p>
    <w:p w:rsidR="001F5D24" w:rsidRDefault="00FB1277">
      <w:pPr>
        <w:pStyle w:val="a3"/>
        <w:ind w:left="1485" w:firstLine="0"/>
      </w:pPr>
      <w:r>
        <w:t>—находить</w:t>
      </w:r>
      <w:r>
        <w:rPr>
          <w:spacing w:val="-4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доле;</w:t>
      </w:r>
    </w:p>
    <w:p w:rsidR="001F5D24" w:rsidRDefault="00FB1277">
      <w:pPr>
        <w:pStyle w:val="a3"/>
        <w:spacing w:before="1" w:line="252" w:lineRule="exact"/>
        <w:ind w:left="1485" w:firstLine="0"/>
      </w:pPr>
      <w:r>
        <w:t>—находить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1F5D24" w:rsidRDefault="00FB1277">
      <w:pPr>
        <w:pStyle w:val="a3"/>
        <w:ind w:left="1485" w:right="630" w:firstLine="0"/>
      </w:pPr>
      <w:r>
        <w:t>—использовать единицы величин для при решении задач (длина, масса, время, 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 скорость);</w:t>
      </w:r>
    </w:p>
    <w:p w:rsidR="001F5D24" w:rsidRDefault="00FB1277">
      <w:pPr>
        <w:pStyle w:val="a3"/>
        <w:ind w:left="1485" w:right="629" w:firstLine="0"/>
      </w:pPr>
      <w:r>
        <w:t>—использовать при решении задач единицы длины 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 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 (секунда, минута,</w:t>
      </w:r>
      <w:r>
        <w:rPr>
          <w:spacing w:val="1"/>
        </w:rPr>
        <w:t xml:space="preserve"> </w:t>
      </w:r>
      <w:r>
        <w:t>час; 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55"/>
        </w:rPr>
        <w:t xml:space="preserve"> </w:t>
      </w:r>
      <w:r>
        <w:t>(копейка,</w:t>
      </w:r>
      <w:r>
        <w:rPr>
          <w:spacing w:val="56"/>
        </w:rPr>
        <w:t xml:space="preserve"> </w:t>
      </w:r>
      <w:r>
        <w:t>рубль),</w:t>
      </w:r>
      <w:r>
        <w:rPr>
          <w:spacing w:val="56"/>
        </w:rPr>
        <w:t xml:space="preserve"> </w:t>
      </w:r>
      <w:r>
        <w:t>площади</w:t>
      </w:r>
      <w:r>
        <w:rPr>
          <w:spacing w:val="-52"/>
        </w:rPr>
        <w:t xml:space="preserve"> </w:t>
      </w:r>
      <w:r>
        <w:t>(квадратный метр,</w:t>
      </w:r>
      <w:r>
        <w:rPr>
          <w:spacing w:val="1"/>
        </w:rPr>
        <w:t xml:space="preserve"> </w:t>
      </w:r>
      <w:r>
        <w:t>квадратный дециметр,</w:t>
      </w:r>
      <w:r>
        <w:rPr>
          <w:spacing w:val="1"/>
        </w:rPr>
        <w:t xml:space="preserve"> </w:t>
      </w:r>
      <w:r>
        <w:t>квадратный сантиметр),</w:t>
      </w:r>
      <w:r>
        <w:rPr>
          <w:spacing w:val="1"/>
        </w:rPr>
        <w:t xml:space="preserve"> </w:t>
      </w:r>
      <w:r>
        <w:t>скорости (километр в час,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секунду);</w:t>
      </w:r>
    </w:p>
    <w:p w:rsidR="001F5D24" w:rsidRDefault="00FB1277">
      <w:pPr>
        <w:pStyle w:val="a3"/>
        <w:ind w:left="1485" w:right="629" w:firstLine="0"/>
      </w:pPr>
      <w:r>
        <w:t>—использовать при решении текстовых задач и в практических ситуациях соотношения 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 и пройденным путем, между производительностью, временем и объёмом</w:t>
      </w:r>
      <w:r>
        <w:rPr>
          <w:spacing w:val="1"/>
        </w:rPr>
        <w:t xml:space="preserve"> </w:t>
      </w:r>
      <w:r>
        <w:t>работы;</w:t>
      </w:r>
    </w:p>
    <w:p w:rsidR="001F5D24" w:rsidRDefault="00FB1277">
      <w:pPr>
        <w:pStyle w:val="a3"/>
        <w:ind w:left="1485" w:right="628" w:firstLine="0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-5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55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определять с помощью измерительных сосудов вместимость; выполнять прикидку и оценку</w:t>
      </w:r>
      <w:r>
        <w:rPr>
          <w:spacing w:val="1"/>
        </w:rPr>
        <w:t xml:space="preserve"> </w:t>
      </w:r>
      <w:r>
        <w:t>результата измерений;</w:t>
      </w:r>
    </w:p>
    <w:p w:rsidR="001F5D24" w:rsidRDefault="00FB1277">
      <w:pPr>
        <w:pStyle w:val="a3"/>
        <w:spacing w:before="1"/>
        <w:ind w:left="1485" w:right="630" w:firstLine="0"/>
      </w:pPr>
      <w:r>
        <w:t>—решать текстовые задачи в 1—3 действия,</w:t>
      </w:r>
      <w:r>
        <w:rPr>
          <w:spacing w:val="1"/>
        </w:rPr>
        <w:t xml:space="preserve"> </w:t>
      </w:r>
      <w:r>
        <w:t>выполнять преобразование заданных 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критериям:</w:t>
      </w:r>
      <w:r>
        <w:rPr>
          <w:spacing w:val="-3"/>
        </w:rPr>
        <w:t xml:space="preserve"> </w:t>
      </w:r>
      <w:r>
        <w:t>достоверность/реальность,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условию;</w:t>
      </w:r>
    </w:p>
    <w:p w:rsidR="001F5D24" w:rsidRDefault="00FB1277">
      <w:pPr>
        <w:pStyle w:val="a3"/>
        <w:ind w:left="1485" w:right="629" w:firstLine="0"/>
      </w:pPr>
      <w:r>
        <w:t>—решать практические задачи,</w:t>
      </w:r>
      <w:r>
        <w:rPr>
          <w:spacing w:val="1"/>
        </w:rPr>
        <w:t xml:space="preserve"> </w:t>
      </w:r>
      <w:r>
        <w:t>связанные с повседневной жизнью (на покупки,</w:t>
      </w:r>
      <w:r>
        <w:rPr>
          <w:spacing w:val="56"/>
        </w:rPr>
        <w:t xml:space="preserve"> </w:t>
      </w:r>
      <w:r>
        <w:t>движение и</w:t>
      </w:r>
      <w:r>
        <w:rPr>
          <w:spacing w:val="1"/>
        </w:rPr>
        <w:t xml:space="preserve"> </w:t>
      </w:r>
      <w:r>
        <w:t>т.п.),</w:t>
      </w:r>
      <w:r>
        <w:rPr>
          <w:spacing w:val="56"/>
        </w:rPr>
        <w:t xml:space="preserve"> </w:t>
      </w:r>
      <w:r>
        <w:t>в том числе,   с избыточными данными, находить недостающую информацию (например,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56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решения,</w:t>
      </w:r>
      <w:r>
        <w:rPr>
          <w:spacing w:val="56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проверки;</w:t>
      </w:r>
    </w:p>
    <w:p w:rsidR="001F5D24" w:rsidRDefault="00FB1277">
      <w:pPr>
        <w:pStyle w:val="a3"/>
        <w:spacing w:line="253" w:lineRule="exact"/>
        <w:ind w:left="1485" w:firstLine="0"/>
      </w:pPr>
      <w:r>
        <w:t>—различать,</w:t>
      </w:r>
      <w:r>
        <w:rPr>
          <w:spacing w:val="5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фигуры:</w:t>
      </w:r>
      <w:r>
        <w:rPr>
          <w:spacing w:val="-1"/>
        </w:rPr>
        <w:t xml:space="preserve"> </w:t>
      </w:r>
      <w:r>
        <w:t>окружность,</w:t>
      </w:r>
      <w:r>
        <w:rPr>
          <w:spacing w:val="51"/>
        </w:rPr>
        <w:t xml:space="preserve"> </w:t>
      </w:r>
      <w:r>
        <w:t>круг;</w:t>
      </w:r>
    </w:p>
    <w:p w:rsidR="001F5D24" w:rsidRDefault="00FB1277">
      <w:pPr>
        <w:pStyle w:val="a3"/>
        <w:ind w:left="1485" w:firstLine="0"/>
      </w:pPr>
      <w:r>
        <w:t>—изображать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линейки</w:t>
      </w:r>
      <w:r>
        <w:rPr>
          <w:spacing w:val="-2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заданногорадиуса;</w:t>
      </w:r>
    </w:p>
    <w:p w:rsidR="001F5D24" w:rsidRDefault="00FB1277">
      <w:pPr>
        <w:pStyle w:val="a3"/>
        <w:ind w:left="1485" w:right="630" w:firstLine="0"/>
      </w:pPr>
      <w:r>
        <w:t>—различать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55"/>
        </w:rPr>
        <w:t xml:space="preserve"> </w:t>
      </w:r>
      <w:r>
        <w:t>фигур:</w:t>
      </w:r>
      <w:r>
        <w:rPr>
          <w:spacing w:val="55"/>
        </w:rPr>
        <w:t xml:space="preserve"> </w:t>
      </w:r>
      <w:r>
        <w:t>шара,</w:t>
      </w:r>
      <w:r>
        <w:rPr>
          <w:spacing w:val="56"/>
        </w:rPr>
        <w:t xml:space="preserve"> </w:t>
      </w:r>
      <w:r>
        <w:t>куба,</w:t>
      </w:r>
      <w:r>
        <w:rPr>
          <w:spacing w:val="56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пирамиды;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 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55"/>
        </w:rPr>
        <w:t xml:space="preserve"> </w:t>
      </w:r>
      <w:r>
        <w:t>предметов</w:t>
      </w:r>
      <w:r>
        <w:rPr>
          <w:spacing w:val="55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 плоскость (пол,</w:t>
      </w:r>
      <w:r>
        <w:rPr>
          <w:spacing w:val="53"/>
        </w:rPr>
        <w:t xml:space="preserve"> </w:t>
      </w:r>
      <w:r>
        <w:t>стену);</w:t>
      </w:r>
    </w:p>
    <w:p w:rsidR="001F5D24" w:rsidRDefault="00FB1277">
      <w:pPr>
        <w:pStyle w:val="a3"/>
        <w:ind w:left="1485" w:right="632" w:firstLine="0"/>
      </w:pPr>
      <w:r>
        <w:t>—выполнять разбиение (показывать на рисунке,</w:t>
      </w:r>
      <w:r>
        <w:rPr>
          <w:spacing w:val="1"/>
        </w:rPr>
        <w:t xml:space="preserve"> </w:t>
      </w:r>
      <w:r>
        <w:t>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</w:t>
      </w:r>
      <w:r>
        <w:rPr>
          <w:spacing w:val="1"/>
        </w:rPr>
        <w:t xml:space="preserve"> </w:t>
      </w:r>
      <w:r>
        <w:t>находить периметр и площадь фигур,</w:t>
      </w:r>
      <w:r>
        <w:rPr>
          <w:spacing w:val="1"/>
        </w:rPr>
        <w:t xml:space="preserve"> </w:t>
      </w:r>
      <w:r>
        <w:t>составленных из двух- 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1F5D24" w:rsidRDefault="00FB1277">
      <w:pPr>
        <w:pStyle w:val="a3"/>
        <w:ind w:left="1485" w:right="630" w:firstLine="0"/>
      </w:pPr>
      <w:r>
        <w:t>—распознавать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</w:p>
    <w:p w:rsidR="001F5D24" w:rsidRDefault="00FB1277">
      <w:pPr>
        <w:pStyle w:val="a3"/>
        <w:ind w:left="1485" w:right="632" w:firstLine="0"/>
      </w:pPr>
      <w:r>
        <w:t>—формулировать утверждение (вывод), строить логические рассуждения (одно/двухшаговые)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 связок;</w:t>
      </w:r>
    </w:p>
    <w:p w:rsidR="001F5D24" w:rsidRDefault="00FB1277">
      <w:pPr>
        <w:pStyle w:val="a3"/>
        <w:ind w:left="1485" w:right="630" w:firstLine="0"/>
      </w:pPr>
      <w:r>
        <w:t>—классифицировать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заданным/самостоятельно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1"/>
        </w:rPr>
        <w:t xml:space="preserve"> </w:t>
      </w:r>
      <w:r>
        <w:t>признакам;</w:t>
      </w:r>
    </w:p>
    <w:p w:rsidR="001F5D24" w:rsidRDefault="00FB1277" w:rsidP="00722A4D">
      <w:pPr>
        <w:pStyle w:val="a5"/>
        <w:numPr>
          <w:ilvl w:val="0"/>
          <w:numId w:val="73"/>
        </w:numPr>
        <w:tabs>
          <w:tab w:val="left" w:pos="1874"/>
        </w:tabs>
        <w:spacing w:before="1"/>
        <w:ind w:right="630" w:firstLine="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 и явлениях окружающего мира 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 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(например, счет, меню,</w:t>
      </w:r>
      <w:r>
        <w:rPr>
          <w:spacing w:val="-1"/>
        </w:rPr>
        <w:t xml:space="preserve"> </w:t>
      </w:r>
      <w:r>
        <w:t>прайс-лист, объявление);</w:t>
      </w:r>
    </w:p>
    <w:p w:rsidR="001F5D24" w:rsidRDefault="001F5D24">
      <w:pPr>
        <w:jc w:val="both"/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7" w:line="252" w:lineRule="exact"/>
        <w:ind w:left="1485" w:firstLine="0"/>
      </w:pPr>
      <w:r>
        <w:lastRenderedPageBreak/>
        <w:t>—заполнять</w:t>
      </w:r>
      <w:r>
        <w:rPr>
          <w:spacing w:val="-2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таблицу,</w:t>
      </w:r>
      <w:r>
        <w:rPr>
          <w:spacing w:val="52"/>
        </w:rPr>
        <w:t xml:space="preserve"> </w:t>
      </w:r>
      <w:r>
        <w:t>столбчатую</w:t>
      </w:r>
      <w:r>
        <w:rPr>
          <w:spacing w:val="-1"/>
        </w:rPr>
        <w:t xml:space="preserve"> </w:t>
      </w:r>
      <w:r>
        <w:t>диаграмму;</w:t>
      </w:r>
    </w:p>
    <w:p w:rsidR="001F5D24" w:rsidRDefault="00FB1277">
      <w:pPr>
        <w:pStyle w:val="a3"/>
        <w:ind w:left="1485" w:right="630" w:firstLine="0"/>
      </w:pPr>
      <w:r>
        <w:t>—использовать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алгоритма;</w:t>
      </w:r>
    </w:p>
    <w:p w:rsidR="001F5D24" w:rsidRDefault="00FB1277">
      <w:pPr>
        <w:pStyle w:val="a3"/>
        <w:ind w:left="1485" w:firstLine="0"/>
      </w:pPr>
      <w:r>
        <w:t>—выбирать</w:t>
      </w:r>
      <w:r>
        <w:rPr>
          <w:spacing w:val="-6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решение;</w:t>
      </w:r>
    </w:p>
    <w:p w:rsidR="001F5D24" w:rsidRDefault="00FB1277">
      <w:pPr>
        <w:pStyle w:val="a3"/>
        <w:spacing w:before="1" w:line="252" w:lineRule="exact"/>
        <w:ind w:left="1485" w:firstLine="0"/>
        <w:jc w:val="left"/>
      </w:pPr>
      <w:r>
        <w:t>—составлять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—конструировать</w:t>
      </w:r>
      <w:r>
        <w:rPr>
          <w:spacing w:val="-2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1F5D24" w:rsidRDefault="00FB1277">
      <w:pPr>
        <w:pStyle w:val="a3"/>
        <w:spacing w:line="252" w:lineRule="exact"/>
        <w:ind w:left="1485" w:firstLine="0"/>
        <w:jc w:val="left"/>
      </w:pPr>
      <w:r>
        <w:t>—находить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420" w:right="854"/>
        <w:jc w:val="center"/>
      </w:pPr>
      <w:r>
        <w:t>Тематическое</w:t>
      </w:r>
      <w:r>
        <w:rPr>
          <w:spacing w:val="3"/>
        </w:rPr>
        <w:t xml:space="preserve"> </w:t>
      </w:r>
      <w:r>
        <w:t>планирование</w:t>
      </w:r>
    </w:p>
    <w:p w:rsidR="001F5D24" w:rsidRDefault="00FB1277">
      <w:pPr>
        <w:pStyle w:val="a3"/>
        <w:spacing w:after="6" w:line="251" w:lineRule="exact"/>
        <w:ind w:left="1420" w:right="858" w:firstLine="0"/>
        <w:jc w:val="center"/>
      </w:pPr>
      <w:r>
        <w:t>1</w:t>
      </w:r>
      <w:r>
        <w:rPr>
          <w:spacing w:val="-1"/>
        </w:rPr>
        <w:t xml:space="preserve"> </w:t>
      </w:r>
      <w:r>
        <w:t>класс (132</w:t>
      </w:r>
      <w:r>
        <w:rPr>
          <w:spacing w:val="-1"/>
        </w:rPr>
        <w:t xml:space="preserve"> </w:t>
      </w:r>
      <w:r>
        <w:t>часа)</w:t>
      </w: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2552"/>
        <w:gridCol w:w="6097"/>
      </w:tblGrid>
      <w:tr w:rsidR="001F5D24">
        <w:trPr>
          <w:trHeight w:val="1272"/>
        </w:trPr>
        <w:tc>
          <w:tcPr>
            <w:tcW w:w="1527" w:type="dxa"/>
          </w:tcPr>
          <w:p w:rsidR="001F5D24" w:rsidRDefault="00FB1277">
            <w:pPr>
              <w:pStyle w:val="TableParagraph"/>
              <w:tabs>
                <w:tab w:val="left" w:pos="967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</w:rPr>
              <w:tab/>
              <w:t>раз-</w:t>
            </w:r>
          </w:p>
          <w:p w:rsidR="001F5D24" w:rsidRDefault="00FB1277">
            <w:pPr>
              <w:pStyle w:val="TableParagraph"/>
              <w:tabs>
                <w:tab w:val="left" w:pos="741"/>
              </w:tabs>
              <w:spacing w:before="1"/>
              <w:ind w:left="165" w:right="151"/>
              <w:rPr>
                <w:b/>
              </w:rPr>
            </w:pPr>
            <w:r>
              <w:rPr>
                <w:b/>
              </w:rPr>
              <w:t>дел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курса,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примерное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количество</w:t>
            </w:r>
          </w:p>
          <w:p w:rsidR="001F5D24" w:rsidRDefault="00FB1277">
            <w:pPr>
              <w:pStyle w:val="TableParagraph"/>
              <w:spacing w:line="240" w:lineRule="exact"/>
              <w:ind w:left="165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2552" w:type="dxa"/>
          </w:tcPr>
          <w:p w:rsidR="001F5D24" w:rsidRDefault="00FB1277">
            <w:pPr>
              <w:pStyle w:val="TableParagraph"/>
              <w:ind w:left="165" w:right="1164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6097" w:type="dxa"/>
          </w:tcPr>
          <w:p w:rsidR="001F5D24" w:rsidRDefault="00FB1277">
            <w:pPr>
              <w:pStyle w:val="TableParagraph"/>
              <w:tabs>
                <w:tab w:val="left" w:pos="4776"/>
              </w:tabs>
              <w:ind w:left="165" w:right="150" w:firstLine="3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9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57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57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Характери-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324"/>
        </w:trPr>
        <w:tc>
          <w:tcPr>
            <w:tcW w:w="1527" w:type="dxa"/>
          </w:tcPr>
          <w:p w:rsidR="001F5D24" w:rsidRDefault="00FB127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Числа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552" w:type="dxa"/>
          </w:tcPr>
          <w:p w:rsidR="001F5D24" w:rsidRDefault="00FB1277">
            <w:pPr>
              <w:pStyle w:val="TableParagraph"/>
              <w:tabs>
                <w:tab w:val="left" w:pos="1316"/>
              </w:tabs>
              <w:ind w:left="107" w:right="94"/>
              <w:jc w:val="both"/>
            </w:pPr>
            <w:r>
              <w:t>Числа от 1 до 9: разли-</w:t>
            </w:r>
            <w:r>
              <w:rPr>
                <w:spacing w:val="1"/>
              </w:rPr>
              <w:t xml:space="preserve"> </w:t>
            </w:r>
            <w:r>
              <w:t>чение,</w:t>
            </w:r>
            <w:r>
              <w:rPr>
                <w:spacing w:val="1"/>
              </w:rPr>
              <w:t xml:space="preserve"> </w:t>
            </w: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запись.</w:t>
            </w:r>
            <w:r>
              <w:rPr>
                <w:spacing w:val="-52"/>
              </w:rPr>
              <w:t xml:space="preserve"> </w:t>
            </w:r>
            <w:r>
              <w:t>Единица счёта. Десяток.</w:t>
            </w:r>
            <w:r>
              <w:rPr>
                <w:spacing w:val="-52"/>
              </w:rPr>
              <w:t xml:space="preserve"> </w:t>
            </w:r>
            <w:r>
              <w:t>Счёт предметов,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1"/>
              </w:rPr>
              <w:t xml:space="preserve"> </w:t>
            </w:r>
            <w:r>
              <w:t>цифрами.</w:t>
            </w:r>
            <w:r>
              <w:rPr>
                <w:spacing w:val="1"/>
              </w:rPr>
              <w:t xml:space="preserve"> </w:t>
            </w:r>
            <w:r>
              <w:t>Порядковый номер объ-</w:t>
            </w:r>
            <w:r>
              <w:rPr>
                <w:spacing w:val="1"/>
              </w:rPr>
              <w:t xml:space="preserve"> </w:t>
            </w:r>
            <w:r>
              <w:t>екта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заданном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рядке</w:t>
            </w:r>
            <w:r>
              <w:rPr>
                <w:spacing w:val="1"/>
              </w:rPr>
              <w:t xml:space="preserve"> </w:t>
            </w:r>
            <w:r>
              <w:t>счёта.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-52"/>
              </w:rPr>
              <w:t xml:space="preserve"> </w:t>
            </w:r>
            <w:r>
              <w:t>чисел,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количе-</w:t>
            </w:r>
            <w:r>
              <w:rPr>
                <w:spacing w:val="1"/>
              </w:rPr>
              <w:t xml:space="preserve"> </w:t>
            </w:r>
            <w:r>
              <w:t>ству:</w:t>
            </w:r>
            <w:r>
              <w:rPr>
                <w:spacing w:val="1"/>
              </w:rPr>
              <w:t xml:space="preserve"> </w:t>
            </w:r>
            <w:r>
              <w:t>больше,</w:t>
            </w:r>
            <w:r>
              <w:rPr>
                <w:spacing w:val="1"/>
              </w:rPr>
              <w:t xml:space="preserve"> </w:t>
            </w:r>
            <w:r>
              <w:t>меньше,</w:t>
            </w:r>
            <w:r>
              <w:rPr>
                <w:spacing w:val="1"/>
              </w:rPr>
              <w:t xml:space="preserve"> </w:t>
            </w:r>
            <w:r>
              <w:t>столькоже.</w:t>
            </w:r>
            <w:r>
              <w:rPr>
                <w:spacing w:val="1"/>
              </w:rPr>
              <w:t xml:space="preserve"> </w:t>
            </w: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цифра 0 при измерении,</w:t>
            </w:r>
            <w:r>
              <w:rPr>
                <w:spacing w:val="1"/>
              </w:rPr>
              <w:t xml:space="preserve"> </w:t>
            </w:r>
            <w:r>
              <w:t>вычислении.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20:</w:t>
            </w:r>
            <w:r>
              <w:rPr>
                <w:spacing w:val="1"/>
              </w:rPr>
              <w:t xml:space="preserve"> </w:t>
            </w: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запись,</w:t>
            </w:r>
            <w:r>
              <w:rPr>
                <w:spacing w:val="1"/>
              </w:rPr>
              <w:t xml:space="preserve"> </w:t>
            </w:r>
            <w:r>
              <w:t>сравнение. Од-</w:t>
            </w:r>
            <w:r>
              <w:rPr>
                <w:spacing w:val="1"/>
              </w:rPr>
              <w:t xml:space="preserve"> </w:t>
            </w:r>
            <w:r>
              <w:t>нозначные и двузначные</w:t>
            </w:r>
            <w:r>
              <w:rPr>
                <w:spacing w:val="-52"/>
              </w:rPr>
              <w:t xml:space="preserve"> </w:t>
            </w:r>
            <w:r>
              <w:t>числа.</w:t>
            </w:r>
            <w:r>
              <w:tab/>
            </w:r>
            <w:r>
              <w:rPr>
                <w:spacing w:val="-1"/>
              </w:rPr>
              <w:t>Увеличение</w:t>
            </w:r>
            <w:r>
              <w:rPr>
                <w:spacing w:val="-53"/>
              </w:rPr>
              <w:t xml:space="preserve"> </w:t>
            </w:r>
            <w:r>
              <w:t>(уменьшение)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rPr>
                <w:spacing w:val="-4"/>
              </w:rPr>
              <w:t xml:space="preserve"> </w:t>
            </w:r>
            <w:r>
              <w:t>единиц</w:t>
            </w:r>
          </w:p>
        </w:tc>
        <w:tc>
          <w:tcPr>
            <w:tcW w:w="6097" w:type="dxa"/>
          </w:tcPr>
          <w:p w:rsidR="001F5D24" w:rsidRDefault="00FB1277">
            <w:pPr>
              <w:pStyle w:val="TableParagraph"/>
              <w:ind w:left="107" w:right="94" w:hanging="34"/>
              <w:jc w:val="both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различению</w:t>
            </w:r>
            <w:r>
              <w:rPr>
                <w:spacing w:val="1"/>
              </w:rPr>
              <w:t xml:space="preserve"> </w:t>
            </w:r>
            <w:r>
              <w:t>количества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(зрительно,</w:t>
            </w:r>
            <w:r>
              <w:rPr>
                <w:spacing w:val="1"/>
              </w:rPr>
              <w:t xml:space="preserve"> </w:t>
            </w:r>
            <w:r>
              <w:t>на слух,</w:t>
            </w:r>
            <w:r>
              <w:rPr>
                <w:spacing w:val="1"/>
              </w:rPr>
              <w:t xml:space="preserve"> </w:t>
            </w:r>
            <w:r>
              <w:t>установлением соответствия),</w:t>
            </w:r>
            <w:r>
              <w:rPr>
                <w:spacing w:val="1"/>
              </w:rPr>
              <w:t xml:space="preserve"> </w:t>
            </w:r>
            <w:r>
              <w:t>числа и</w:t>
            </w:r>
            <w:r>
              <w:rPr>
                <w:spacing w:val="1"/>
              </w:rPr>
              <w:t xml:space="preserve"> </w:t>
            </w:r>
            <w:r>
              <w:t>цифры,</w:t>
            </w:r>
            <w:r>
              <w:rPr>
                <w:spacing w:val="1"/>
              </w:rPr>
              <w:t xml:space="preserve"> </w:t>
            </w:r>
            <w:r>
              <w:t>представлению чисел словесно и письменно. Работа в</w:t>
            </w:r>
            <w:r>
              <w:rPr>
                <w:spacing w:val="-52"/>
              </w:rPr>
              <w:t xml:space="preserve"> </w:t>
            </w:r>
            <w:r>
              <w:t xml:space="preserve">парах/  </w:t>
            </w:r>
            <w:r>
              <w:rPr>
                <w:spacing w:val="44"/>
              </w:rPr>
              <w:t xml:space="preserve"> </w:t>
            </w:r>
            <w:r>
              <w:t xml:space="preserve">группах.  </w:t>
            </w:r>
            <w:r>
              <w:rPr>
                <w:spacing w:val="44"/>
              </w:rPr>
              <w:t xml:space="preserve"> </w:t>
            </w:r>
            <w:r>
              <w:t xml:space="preserve">Формулирование  </w:t>
            </w:r>
            <w:r>
              <w:rPr>
                <w:spacing w:val="45"/>
              </w:rPr>
              <w:t xml:space="preserve"> </w:t>
            </w:r>
            <w:r>
              <w:t xml:space="preserve">ответов  </w:t>
            </w:r>
            <w:r>
              <w:rPr>
                <w:spacing w:val="45"/>
              </w:rPr>
              <w:t xml:space="preserve"> </w:t>
            </w:r>
            <w:r>
              <w:t xml:space="preserve">на  </w:t>
            </w:r>
            <w:r>
              <w:rPr>
                <w:spacing w:val="42"/>
              </w:rPr>
              <w:t xml:space="preserve"> </w:t>
            </w:r>
            <w:r>
              <w:t>вопросы:</w:t>
            </w:r>
          </w:p>
          <w:p w:rsidR="001F5D24" w:rsidRDefault="00FB1277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«Сколько?»,  </w:t>
            </w:r>
            <w:r>
              <w:rPr>
                <w:spacing w:val="6"/>
              </w:rPr>
              <w:t xml:space="preserve"> </w:t>
            </w:r>
            <w:r>
              <w:t>«Который</w:t>
            </w:r>
            <w:r>
              <w:rPr>
                <w:spacing w:val="31"/>
              </w:rPr>
              <w:t xml:space="preserve"> </w:t>
            </w:r>
            <w:r>
              <w:t>по</w:t>
            </w:r>
            <w:r>
              <w:rPr>
                <w:spacing w:val="28"/>
              </w:rPr>
              <w:t xml:space="preserve"> </w:t>
            </w:r>
            <w:r>
              <w:t xml:space="preserve">счёту?»,  </w:t>
            </w:r>
            <w:r>
              <w:rPr>
                <w:spacing w:val="10"/>
              </w:rPr>
              <w:t xml:space="preserve"> </w:t>
            </w:r>
            <w:r>
              <w:t>«На</w:t>
            </w:r>
            <w:r>
              <w:rPr>
                <w:spacing w:val="29"/>
              </w:rPr>
              <w:t xml:space="preserve"> </w:t>
            </w:r>
            <w:r>
              <w:t>сколько</w:t>
            </w:r>
            <w:r>
              <w:rPr>
                <w:spacing w:val="29"/>
              </w:rPr>
              <w:t xml:space="preserve"> </w:t>
            </w:r>
            <w:r>
              <w:t>больше?»,</w:t>
            </w:r>
          </w:p>
          <w:p w:rsidR="001F5D24" w:rsidRDefault="00FB1277">
            <w:pPr>
              <w:pStyle w:val="TableParagraph"/>
              <w:ind w:left="107" w:right="89"/>
              <w:jc w:val="both"/>
            </w:pPr>
            <w:r>
              <w:t>«На</w:t>
            </w:r>
            <w:r>
              <w:rPr>
                <w:spacing w:val="1"/>
              </w:rPr>
              <w:t xml:space="preserve"> </w:t>
            </w:r>
            <w:r>
              <w:t>сколько</w:t>
            </w:r>
            <w:r>
              <w:rPr>
                <w:spacing w:val="1"/>
              </w:rPr>
              <w:t xml:space="preserve"> </w:t>
            </w:r>
            <w:r>
              <w:t>меньше?»,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получится,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увели-</w:t>
            </w:r>
            <w:r>
              <w:rPr>
                <w:spacing w:val="1"/>
              </w:rPr>
              <w:t xml:space="preserve"> </w:t>
            </w:r>
            <w:r>
              <w:t>чить/уменьшить количество на 1,</w:t>
            </w:r>
            <w:r>
              <w:rPr>
                <w:spacing w:val="1"/>
              </w:rPr>
              <w:t xml:space="preserve"> </w:t>
            </w:r>
            <w:r>
              <w:t>на 2?» — по образцу и са-</w:t>
            </w:r>
            <w:r>
              <w:rPr>
                <w:spacing w:val="1"/>
              </w:rPr>
              <w:t xml:space="preserve"> </w:t>
            </w:r>
            <w:r>
              <w:t>мостоятельно.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определению</w:t>
            </w:r>
            <w:r>
              <w:rPr>
                <w:spacing w:val="1"/>
              </w:rPr>
              <w:t xml:space="preserve"> </w:t>
            </w:r>
            <w:r>
              <w:t>длин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заданной</w:t>
            </w:r>
            <w:r>
              <w:rPr>
                <w:spacing w:val="1"/>
              </w:rPr>
              <w:t xml:space="preserve"> </w:t>
            </w:r>
            <w:r>
              <w:t>мерки,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определению длины в сантиметрах.</w:t>
            </w:r>
            <w:r>
              <w:rPr>
                <w:spacing w:val="1"/>
              </w:rPr>
              <w:t xml:space="preserve"> </w:t>
            </w:r>
            <w:r>
              <w:t>Поэлементное сравнение</w:t>
            </w:r>
            <w:r>
              <w:rPr>
                <w:spacing w:val="1"/>
              </w:rPr>
              <w:t xml:space="preserve"> </w:t>
            </w:r>
            <w:r>
              <w:t>групп чисел. Словесное описание групы предметов,</w:t>
            </w:r>
            <w:r>
              <w:rPr>
                <w:spacing w:val="1"/>
              </w:rPr>
              <w:t xml:space="preserve"> </w:t>
            </w:r>
            <w:r>
              <w:t>рядачи-</w:t>
            </w:r>
            <w:r>
              <w:rPr>
                <w:spacing w:val="1"/>
              </w:rPr>
              <w:t xml:space="preserve"> </w:t>
            </w:r>
            <w:r>
              <w:t>сел. Чтение и запись по образцу и самостоятельно групп чи-</w:t>
            </w:r>
            <w:r>
              <w:rPr>
                <w:spacing w:val="1"/>
              </w:rPr>
              <w:t xml:space="preserve"> </w:t>
            </w:r>
            <w:r>
              <w:t>сел,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1"/>
              </w:rPr>
              <w:t xml:space="preserve"> </w:t>
            </w:r>
            <w:r>
              <w:t>фигур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заданном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установленном</w:t>
            </w:r>
            <w:r>
              <w:rPr>
                <w:spacing w:val="1"/>
              </w:rPr>
              <w:t xml:space="preserve"> </w:t>
            </w:r>
            <w:r>
              <w:t>порядке.</w:t>
            </w:r>
            <w:r>
              <w:rPr>
                <w:spacing w:val="1"/>
              </w:rPr>
              <w:t xml:space="preserve"> </w:t>
            </w:r>
            <w:r>
              <w:t>Обсуждение: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знаков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математике,</w:t>
            </w:r>
            <w:r>
              <w:rPr>
                <w:spacing w:val="1"/>
              </w:rPr>
              <w:t xml:space="preserve"> </w:t>
            </w:r>
            <w:r>
              <w:t>обобщение представлений. Цифры; знаки срав-</w:t>
            </w:r>
            <w:r>
              <w:rPr>
                <w:spacing w:val="1"/>
              </w:rPr>
              <w:t xml:space="preserve"> </w:t>
            </w:r>
            <w:r>
              <w:t>нения,</w:t>
            </w:r>
            <w:r>
              <w:rPr>
                <w:spacing w:val="1"/>
              </w:rPr>
              <w:t xml:space="preserve"> </w:t>
            </w:r>
            <w:r>
              <w:t>равенства,</w:t>
            </w:r>
            <w:r>
              <w:rPr>
                <w:spacing w:val="1"/>
              </w:rPr>
              <w:t xml:space="preserve"> </w:t>
            </w:r>
            <w:r>
              <w:t>арифметических действий. Устная работа:</w:t>
            </w:r>
            <w:r>
              <w:rPr>
                <w:spacing w:val="1"/>
              </w:rPr>
              <w:t xml:space="preserve"> </w:t>
            </w:r>
            <w:r>
              <w:t>счёт единицами в разном</w:t>
            </w:r>
            <w:r>
              <w:rPr>
                <w:spacing w:val="1"/>
              </w:rPr>
              <w:t xml:space="preserve"> </w:t>
            </w:r>
            <w:r>
              <w:t>порядке,</w:t>
            </w:r>
            <w:r>
              <w:rPr>
                <w:spacing w:val="1"/>
              </w:rPr>
              <w:t xml:space="preserve"> </w:t>
            </w: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упорядочение</w:t>
            </w:r>
            <w:r>
              <w:rPr>
                <w:spacing w:val="1"/>
              </w:rPr>
              <w:t xml:space="preserve"> </w:t>
            </w:r>
            <w:r>
              <w:t>однозначных и двузначных чисел; счёт по 2,</w:t>
            </w:r>
            <w:r>
              <w:rPr>
                <w:spacing w:val="1"/>
              </w:rPr>
              <w:t xml:space="preserve"> </w:t>
            </w:r>
            <w:r>
              <w:t>по 5. Работа с</w:t>
            </w:r>
            <w:r>
              <w:rPr>
                <w:spacing w:val="1"/>
              </w:rPr>
              <w:t xml:space="preserve"> </w:t>
            </w:r>
            <w:r>
              <w:t>таблицей чисел: наблюдение,</w:t>
            </w:r>
            <w:r>
              <w:rPr>
                <w:spacing w:val="55"/>
              </w:rPr>
              <w:t xml:space="preserve"> </w:t>
            </w:r>
            <w:r>
              <w:t>установление закономерностей</w:t>
            </w:r>
            <w:r>
              <w:rPr>
                <w:spacing w:val="1"/>
              </w:rPr>
              <w:t xml:space="preserve"> </w:t>
            </w:r>
            <w:r>
              <w:t>в расположении чисел. Работа в парах/группах. Формулиро-</w:t>
            </w:r>
            <w:r>
              <w:rPr>
                <w:spacing w:val="1"/>
              </w:rPr>
              <w:t xml:space="preserve"> </w:t>
            </w:r>
            <w:r>
              <w:t>вание вопросов,</w:t>
            </w:r>
            <w:r>
              <w:rPr>
                <w:spacing w:val="1"/>
              </w:rPr>
              <w:t xml:space="preserve"> </w:t>
            </w:r>
            <w:r>
              <w:t>связанных с порядком чисел,</w:t>
            </w:r>
            <w:r>
              <w:rPr>
                <w:spacing w:val="1"/>
              </w:rPr>
              <w:t xml:space="preserve"> </w:t>
            </w:r>
            <w:r>
              <w:t>увеличени-</w:t>
            </w:r>
            <w:r>
              <w:rPr>
                <w:spacing w:val="1"/>
              </w:rPr>
              <w:t xml:space="preserve"> </w:t>
            </w:r>
            <w:r>
              <w:t>ем/уменьшением числа на несколько единиц,</w:t>
            </w:r>
            <w:r>
              <w:rPr>
                <w:spacing w:val="1"/>
              </w:rPr>
              <w:t xml:space="preserve"> </w:t>
            </w:r>
            <w:r>
              <w:t>установлением</w:t>
            </w:r>
            <w:r>
              <w:rPr>
                <w:spacing w:val="1"/>
              </w:rPr>
              <w:t xml:space="preserve"> </w:t>
            </w:r>
            <w:r>
              <w:t>закономерности в ряду чисел. Моделирование учебных ситу-</w:t>
            </w:r>
            <w:r>
              <w:rPr>
                <w:spacing w:val="1"/>
              </w:rPr>
              <w:t xml:space="preserve"> </w:t>
            </w:r>
            <w:r>
              <w:t xml:space="preserve">аций,  </w:t>
            </w:r>
            <w:r>
              <w:rPr>
                <w:spacing w:val="53"/>
              </w:rPr>
              <w:t xml:space="preserve"> </w:t>
            </w:r>
            <w:r>
              <w:t>связанных  с</w:t>
            </w:r>
            <w:r>
              <w:rPr>
                <w:spacing w:val="54"/>
              </w:rPr>
              <w:t xml:space="preserve"> </w:t>
            </w:r>
            <w:r>
              <w:t>применением</w:t>
            </w:r>
            <w:r>
              <w:rPr>
                <w:spacing w:val="54"/>
              </w:rPr>
              <w:t xml:space="preserve"> </w:t>
            </w:r>
            <w:r>
              <w:t>представлений</w:t>
            </w:r>
            <w:r>
              <w:rPr>
                <w:spacing w:val="51"/>
              </w:rPr>
              <w:t xml:space="preserve"> </w:t>
            </w:r>
            <w:r>
              <w:t>о</w:t>
            </w:r>
            <w:r>
              <w:rPr>
                <w:spacing w:val="54"/>
              </w:rPr>
              <w:t xml:space="preserve"> </w:t>
            </w:r>
            <w:r>
              <w:t>числе  в</w:t>
            </w:r>
          </w:p>
          <w:p w:rsidR="001F5D24" w:rsidRDefault="00FB1277">
            <w:pPr>
              <w:pStyle w:val="TableParagraph"/>
              <w:spacing w:line="238" w:lineRule="exact"/>
              <w:ind w:left="107"/>
              <w:jc w:val="both"/>
            </w:pPr>
            <w:r>
              <w:t>практических</w:t>
            </w:r>
            <w:r>
              <w:rPr>
                <w:spacing w:val="-4"/>
              </w:rPr>
              <w:t xml:space="preserve"> </w:t>
            </w:r>
            <w:r>
              <w:t>ситуациях.</w:t>
            </w:r>
            <w:r>
              <w:rPr>
                <w:spacing w:val="-7"/>
              </w:rPr>
              <w:t xml:space="preserve"> </w:t>
            </w:r>
            <w:r>
              <w:t>Письмо</w:t>
            </w:r>
            <w:r>
              <w:rPr>
                <w:spacing w:val="-3"/>
              </w:rPr>
              <w:t xml:space="preserve"> </w:t>
            </w:r>
            <w:r>
              <w:t>цифр.</w:t>
            </w:r>
          </w:p>
        </w:tc>
      </w:tr>
      <w:tr w:rsidR="001F5D24">
        <w:trPr>
          <w:trHeight w:val="2784"/>
        </w:trPr>
        <w:tc>
          <w:tcPr>
            <w:tcW w:w="1527" w:type="dxa"/>
          </w:tcPr>
          <w:p w:rsidR="001F5D24" w:rsidRDefault="00FB1277">
            <w:pPr>
              <w:pStyle w:val="TableParagraph"/>
              <w:ind w:left="107" w:right="92"/>
              <w:rPr>
                <w:b/>
              </w:rPr>
            </w:pPr>
            <w:r>
              <w:rPr>
                <w:b/>
              </w:rPr>
              <w:t>Величины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(9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552" w:type="dxa"/>
          </w:tcPr>
          <w:p w:rsidR="001F5D24" w:rsidRDefault="00FB1277">
            <w:pPr>
              <w:pStyle w:val="TableParagraph"/>
              <w:ind w:left="107" w:right="94"/>
              <w:jc w:val="both"/>
            </w:pPr>
            <w:r>
              <w:t>Длина и её измерение с</w:t>
            </w:r>
            <w:r>
              <w:rPr>
                <w:spacing w:val="1"/>
              </w:rPr>
              <w:t xml:space="preserve"> </w:t>
            </w:r>
            <w:r>
              <w:t>помощью заданной мер-</w:t>
            </w:r>
            <w:r>
              <w:rPr>
                <w:spacing w:val="-52"/>
              </w:rPr>
              <w:t xml:space="preserve"> </w:t>
            </w:r>
            <w:r>
              <w:t>ки. Сравнение без изме-</w:t>
            </w:r>
            <w:r>
              <w:rPr>
                <w:spacing w:val="1"/>
              </w:rPr>
              <w:t xml:space="preserve"> </w:t>
            </w:r>
            <w:r>
              <w:t>рения:</w:t>
            </w:r>
            <w:r>
              <w:rPr>
                <w:spacing w:val="1"/>
              </w:rPr>
              <w:t xml:space="preserve"> </w:t>
            </w:r>
            <w:r>
              <w:t>выше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ниже,</w:t>
            </w:r>
            <w:r>
              <w:rPr>
                <w:spacing w:val="1"/>
              </w:rPr>
              <w:t xml:space="preserve"> </w:t>
            </w:r>
            <w:r>
              <w:t>шире</w:t>
            </w:r>
            <w:r>
              <w:rPr>
                <w:spacing w:val="29"/>
              </w:rPr>
              <w:t xml:space="preserve"> </w:t>
            </w:r>
            <w:r>
              <w:t>—</w:t>
            </w:r>
            <w:r>
              <w:rPr>
                <w:spacing w:val="29"/>
              </w:rPr>
              <w:t xml:space="preserve"> </w:t>
            </w:r>
            <w:r>
              <w:t xml:space="preserve">уже,   </w:t>
            </w:r>
            <w:r>
              <w:rPr>
                <w:spacing w:val="33"/>
              </w:rPr>
              <w:t xml:space="preserve"> </w:t>
            </w:r>
            <w:r>
              <w:t>длиннее</w:t>
            </w:r>
          </w:p>
          <w:p w:rsidR="001F5D24" w:rsidRDefault="00FB1277">
            <w:pPr>
              <w:pStyle w:val="TableParagraph"/>
              <w:ind w:left="107" w:right="94"/>
              <w:jc w:val="both"/>
            </w:pPr>
            <w:r>
              <w:t>— короче,</w:t>
            </w:r>
            <w:r>
              <w:rPr>
                <w:spacing w:val="1"/>
              </w:rPr>
              <w:t xml:space="preserve"> </w:t>
            </w:r>
            <w:r>
              <w:t>старше —</w:t>
            </w:r>
            <w:r>
              <w:rPr>
                <w:spacing w:val="1"/>
              </w:rPr>
              <w:t xml:space="preserve"> </w:t>
            </w:r>
            <w:r>
              <w:t>моложе,</w:t>
            </w:r>
            <w:r>
              <w:rPr>
                <w:spacing w:val="1"/>
              </w:rPr>
              <w:t xml:space="preserve"> </w:t>
            </w:r>
            <w:r>
              <w:t>тяжелее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легче . Единицы длины:</w:t>
            </w:r>
            <w:r>
              <w:rPr>
                <w:spacing w:val="1"/>
              </w:rPr>
              <w:t xml:space="preserve"> </w:t>
            </w:r>
            <w:r>
              <w:t xml:space="preserve">сантиметр,     </w:t>
            </w:r>
            <w:r>
              <w:rPr>
                <w:spacing w:val="24"/>
              </w:rPr>
              <w:t xml:space="preserve"> </w:t>
            </w:r>
            <w:r>
              <w:t>дециметр;</w:t>
            </w:r>
          </w:p>
          <w:p w:rsidR="001F5D24" w:rsidRDefault="00FB1277">
            <w:pPr>
              <w:pStyle w:val="TableParagraph"/>
              <w:spacing w:line="252" w:lineRule="exact"/>
              <w:ind w:left="107" w:right="95"/>
              <w:jc w:val="both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соотно-</w:t>
            </w:r>
            <w:r>
              <w:rPr>
                <w:spacing w:val="-52"/>
              </w:rPr>
              <w:t xml:space="preserve"> </w:t>
            </w:r>
            <w:r>
              <w:t>шения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ними</w:t>
            </w:r>
          </w:p>
        </w:tc>
        <w:tc>
          <w:tcPr>
            <w:tcW w:w="6097" w:type="dxa"/>
          </w:tcPr>
          <w:p w:rsidR="001F5D24" w:rsidRDefault="00FB1277">
            <w:pPr>
              <w:pStyle w:val="TableParagraph"/>
              <w:spacing w:line="242" w:lineRule="auto"/>
              <w:ind w:left="107" w:right="95"/>
              <w:jc w:val="both"/>
            </w:pPr>
            <w:r>
              <w:t>Знакомство с приборами для измерения величин. Линейка как</w:t>
            </w:r>
            <w:r>
              <w:rPr>
                <w:spacing w:val="-52"/>
              </w:rPr>
              <w:t xml:space="preserve"> </w:t>
            </w:r>
            <w:r>
              <w:t>простейший</w:t>
            </w:r>
            <w:r>
              <w:rPr>
                <w:spacing w:val="-2"/>
              </w:rPr>
              <w:t xml:space="preserve"> </w:t>
            </w:r>
            <w:r>
              <w:t>инструмент</w:t>
            </w:r>
            <w:r>
              <w:rPr>
                <w:spacing w:val="-3"/>
              </w:rPr>
              <w:t xml:space="preserve"> </w:t>
            </w:r>
            <w:r>
              <w:t>измерения</w:t>
            </w:r>
            <w:r>
              <w:rPr>
                <w:spacing w:val="-1"/>
              </w:rPr>
              <w:t xml:space="preserve"> </w:t>
            </w:r>
            <w:r>
              <w:t>длины.</w:t>
            </w:r>
          </w:p>
          <w:p w:rsidR="001F5D24" w:rsidRDefault="00FB1277">
            <w:pPr>
              <w:pStyle w:val="TableParagraph"/>
              <w:ind w:left="107" w:right="92"/>
              <w:jc w:val="both"/>
            </w:pPr>
            <w:r>
              <w:t>Наблюдение действия измерительных приборов. Понимание</w:t>
            </w:r>
            <w:r>
              <w:rPr>
                <w:spacing w:val="1"/>
              </w:rPr>
              <w:t xml:space="preserve"> </w:t>
            </w:r>
            <w:r>
              <w:t>назначения и необходимости использования величин в жизни.</w:t>
            </w:r>
            <w:r>
              <w:rPr>
                <w:spacing w:val="-52"/>
              </w:rPr>
              <w:t xml:space="preserve"> </w:t>
            </w:r>
            <w:r>
              <w:t>Использование линейки для измерения длины отрезка. Кол-</w:t>
            </w:r>
            <w:r>
              <w:rPr>
                <w:spacing w:val="1"/>
              </w:rPr>
              <w:t xml:space="preserve"> </w:t>
            </w:r>
            <w:r>
              <w:t>лективная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различению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сравнению</w:t>
            </w:r>
            <w:r>
              <w:rPr>
                <w:spacing w:val="-1"/>
              </w:rPr>
              <w:t xml:space="preserve"> </w:t>
            </w:r>
            <w:r>
              <w:t>величин</w:t>
            </w:r>
          </w:p>
        </w:tc>
      </w:tr>
      <w:tr w:rsidR="001F5D24">
        <w:trPr>
          <w:trHeight w:val="1264"/>
        </w:trPr>
        <w:tc>
          <w:tcPr>
            <w:tcW w:w="1527" w:type="dxa"/>
          </w:tcPr>
          <w:p w:rsidR="001F5D24" w:rsidRDefault="00FB127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Арифмети-</w:t>
            </w:r>
          </w:p>
          <w:p w:rsidR="001F5D24" w:rsidRDefault="00FB1277">
            <w:pPr>
              <w:pStyle w:val="TableParagraph"/>
              <w:tabs>
                <w:tab w:val="left" w:pos="1009"/>
              </w:tabs>
              <w:ind w:left="107" w:right="94"/>
              <w:rPr>
                <w:b/>
              </w:rPr>
            </w:pPr>
            <w:r>
              <w:rPr>
                <w:b/>
              </w:rPr>
              <w:t>ческие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дей-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ствия</w:t>
            </w:r>
          </w:p>
          <w:p w:rsidR="001F5D24" w:rsidRDefault="00FB1277">
            <w:pPr>
              <w:pStyle w:val="TableParagraph"/>
              <w:ind w:left="249"/>
              <w:rPr>
                <w:b/>
              </w:rPr>
            </w:pPr>
            <w:r>
              <w:rPr>
                <w:b/>
              </w:rPr>
              <w:t>(42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552" w:type="dxa"/>
          </w:tcPr>
          <w:p w:rsidR="001F5D24" w:rsidRDefault="00FB1277">
            <w:pPr>
              <w:pStyle w:val="TableParagraph"/>
              <w:ind w:left="107" w:right="95"/>
              <w:jc w:val="both"/>
            </w:pPr>
            <w:r>
              <w:t>Сложение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вычитание</w:t>
            </w:r>
            <w:r>
              <w:rPr>
                <w:spacing w:val="-52"/>
              </w:rPr>
              <w:t xml:space="preserve"> </w:t>
            </w:r>
            <w:r>
              <w:t>чисел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20.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компонентов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3"/>
              </w:rPr>
              <w:t xml:space="preserve"> </w:t>
            </w:r>
            <w:r>
              <w:t>результатов</w:t>
            </w:r>
          </w:p>
          <w:p w:rsidR="001F5D24" w:rsidRDefault="00FB1277">
            <w:pPr>
              <w:pStyle w:val="TableParagraph"/>
              <w:spacing w:line="238" w:lineRule="exact"/>
              <w:ind w:left="107"/>
              <w:jc w:val="both"/>
            </w:pP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сложения,</w:t>
            </w:r>
          </w:p>
        </w:tc>
        <w:tc>
          <w:tcPr>
            <w:tcW w:w="6097" w:type="dxa"/>
          </w:tcPr>
          <w:p w:rsidR="001F5D24" w:rsidRDefault="00FB1277">
            <w:pPr>
              <w:pStyle w:val="TableParagraph"/>
              <w:ind w:left="107" w:right="89"/>
              <w:jc w:val="both"/>
            </w:pPr>
            <w:r>
              <w:t>Учебный диалог: «Сравнение практических (житейских) си-</w:t>
            </w:r>
            <w:r>
              <w:rPr>
                <w:spacing w:val="1"/>
              </w:rPr>
              <w:t xml:space="preserve"> </w:t>
            </w:r>
            <w:r>
              <w:t>туаций,</w:t>
            </w:r>
            <w:r>
              <w:rPr>
                <w:spacing w:val="1"/>
              </w:rPr>
              <w:t xml:space="preserve"> </w:t>
            </w:r>
            <w:r>
              <w:t>требующих записи одного и того же арифметическо-</w:t>
            </w:r>
            <w:r>
              <w:rPr>
                <w:spacing w:val="1"/>
              </w:rPr>
              <w:t xml:space="preserve"> </w:t>
            </w:r>
            <w:r>
              <w:t>го действия,</w:t>
            </w:r>
            <w:r>
              <w:rPr>
                <w:spacing w:val="1"/>
              </w:rPr>
              <w:t xml:space="preserve"> </w:t>
            </w:r>
            <w:r>
              <w:t>разных арифметических действий». Практиче-</w:t>
            </w:r>
            <w:r>
              <w:rPr>
                <w:spacing w:val="1"/>
              </w:rPr>
              <w:t xml:space="preserve"> </w:t>
            </w:r>
            <w:r>
              <w:t>ская</w:t>
            </w:r>
            <w:r>
              <w:rPr>
                <w:spacing w:val="8"/>
              </w:rPr>
              <w:t xml:space="preserve"> </w:t>
            </w:r>
            <w:r>
              <w:t>работа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числовым</w:t>
            </w:r>
            <w:r>
              <w:rPr>
                <w:spacing w:val="9"/>
              </w:rPr>
              <w:t xml:space="preserve"> </w:t>
            </w:r>
            <w:r>
              <w:t>выражением:</w:t>
            </w:r>
            <w:r>
              <w:rPr>
                <w:spacing w:val="10"/>
              </w:rPr>
              <w:t xml:space="preserve"> </w:t>
            </w:r>
            <w:r>
              <w:t>запись,</w:t>
            </w:r>
            <w:r>
              <w:rPr>
                <w:spacing w:val="20"/>
              </w:rPr>
              <w:t xml:space="preserve"> </w:t>
            </w:r>
            <w:r>
              <w:t>чтение,</w:t>
            </w:r>
            <w:r>
              <w:rPr>
                <w:spacing w:val="19"/>
              </w:rPr>
              <w:t xml:space="preserve"> </w:t>
            </w:r>
            <w:r>
              <w:t>приве-</w:t>
            </w:r>
          </w:p>
          <w:p w:rsidR="001F5D24" w:rsidRDefault="00FB1277">
            <w:pPr>
              <w:pStyle w:val="TableParagraph"/>
              <w:spacing w:line="238" w:lineRule="exact"/>
              <w:ind w:left="107"/>
              <w:jc w:val="both"/>
            </w:pPr>
            <w:r>
              <w:t>дение</w:t>
            </w:r>
            <w:r>
              <w:rPr>
                <w:spacing w:val="-2"/>
              </w:rPr>
              <w:t xml:space="preserve"> </w:t>
            </w:r>
            <w:r>
              <w:t>примера</w:t>
            </w:r>
            <w:r>
              <w:rPr>
                <w:spacing w:val="-2"/>
              </w:rPr>
              <w:t xml:space="preserve"> </w:t>
            </w:r>
            <w:r>
              <w:t>(с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образцу),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760" w:right="160" w:bottom="120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2552"/>
        <w:gridCol w:w="6097"/>
      </w:tblGrid>
      <w:tr w:rsidR="001F5D24">
        <w:trPr>
          <w:trHeight w:val="1267"/>
        </w:trPr>
        <w:tc>
          <w:tcPr>
            <w:tcW w:w="1527" w:type="dxa"/>
          </w:tcPr>
          <w:p w:rsidR="001F5D24" w:rsidRDefault="00FB1277">
            <w:pPr>
              <w:pStyle w:val="TableParagraph"/>
              <w:tabs>
                <w:tab w:val="left" w:pos="795"/>
                <w:tab w:val="left" w:pos="1027"/>
              </w:tabs>
              <w:ind w:left="107" w:right="95"/>
              <w:rPr>
                <w:b/>
              </w:rPr>
            </w:pPr>
            <w:r>
              <w:rPr>
                <w:b/>
              </w:rPr>
              <w:lastRenderedPageBreak/>
              <w:t>Тема,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курса,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примерное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количество</w:t>
            </w:r>
          </w:p>
          <w:p w:rsidR="001F5D24" w:rsidRDefault="00FB1277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2552" w:type="dxa"/>
          </w:tcPr>
          <w:p w:rsidR="001F5D24" w:rsidRDefault="00FB1277">
            <w:pPr>
              <w:pStyle w:val="TableParagraph"/>
              <w:ind w:left="107" w:right="1222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6097" w:type="dxa"/>
          </w:tcPr>
          <w:p w:rsidR="001F5D24" w:rsidRDefault="00FB1277">
            <w:pPr>
              <w:pStyle w:val="TableParagraph"/>
              <w:ind w:left="141" w:right="1460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313"/>
        </w:trPr>
        <w:tc>
          <w:tcPr>
            <w:tcW w:w="152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1F5D24" w:rsidRDefault="00FB1277">
            <w:pPr>
              <w:pStyle w:val="TableParagraph"/>
              <w:ind w:left="107" w:right="94"/>
              <w:jc w:val="both"/>
            </w:pPr>
            <w:r>
              <w:t>вычитания.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1"/>
              </w:rPr>
              <w:t xml:space="preserve"> </w:t>
            </w:r>
            <w:r>
              <w:t>сло-</w:t>
            </w:r>
            <w:r>
              <w:rPr>
                <w:spacing w:val="1"/>
              </w:rPr>
              <w:t xml:space="preserve"> </w:t>
            </w:r>
            <w:r>
              <w:t>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вычитания,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компонентов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  <w:r>
              <w:rPr>
                <w:spacing w:val="1"/>
              </w:rPr>
              <w:t xml:space="preserve"> </w:t>
            </w:r>
            <w:r>
              <w:t>Таблица</w:t>
            </w:r>
            <w:r>
              <w:rPr>
                <w:spacing w:val="1"/>
              </w:rPr>
              <w:t xml:space="preserve"> </w:t>
            </w:r>
            <w:r>
              <w:t>сло-</w:t>
            </w:r>
            <w:r>
              <w:rPr>
                <w:spacing w:val="-52"/>
              </w:rPr>
              <w:t xml:space="preserve"> </w:t>
            </w:r>
            <w:r>
              <w:t>жения.</w:t>
            </w:r>
            <w:r>
              <w:rPr>
                <w:spacing w:val="1"/>
              </w:rPr>
              <w:t xml:space="preserve"> </w:t>
            </w:r>
            <w:r>
              <w:t>Переместитель-</w:t>
            </w:r>
            <w:r>
              <w:rPr>
                <w:spacing w:val="-52"/>
              </w:rPr>
              <w:t xml:space="preserve"> </w:t>
            </w:r>
            <w:r>
              <w:t>ное свойство сложения.</w:t>
            </w:r>
            <w:r>
              <w:rPr>
                <w:spacing w:val="1"/>
              </w:rPr>
              <w:t xml:space="preserve"> </w:t>
            </w:r>
            <w:r>
              <w:t>Вычитание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дей-</w:t>
            </w:r>
            <w:r>
              <w:rPr>
                <w:spacing w:val="-52"/>
              </w:rPr>
              <w:t xml:space="preserve"> </w:t>
            </w:r>
            <w:r>
              <w:t>ствие,</w:t>
            </w:r>
            <w:r>
              <w:rPr>
                <w:spacing w:val="1"/>
              </w:rPr>
              <w:t xml:space="preserve"> </w:t>
            </w:r>
            <w:r>
              <w:t>обратное сложе-</w:t>
            </w:r>
            <w:r>
              <w:rPr>
                <w:spacing w:val="1"/>
              </w:rPr>
              <w:t xml:space="preserve"> </w:t>
            </w:r>
            <w:r>
              <w:t>нию.</w:t>
            </w:r>
            <w:r>
              <w:rPr>
                <w:spacing w:val="1"/>
              </w:rPr>
              <w:t xml:space="preserve"> </w:t>
            </w:r>
            <w:r>
              <w:t>Неизвестное</w:t>
            </w:r>
            <w:r>
              <w:rPr>
                <w:spacing w:val="1"/>
              </w:rPr>
              <w:t xml:space="preserve"> </w:t>
            </w:r>
            <w:r>
              <w:t>сла-</w:t>
            </w:r>
            <w:r>
              <w:rPr>
                <w:spacing w:val="1"/>
              </w:rPr>
              <w:t xml:space="preserve"> </w:t>
            </w:r>
            <w:r>
              <w:t>гаемое.</w:t>
            </w:r>
            <w:r>
              <w:rPr>
                <w:spacing w:val="1"/>
              </w:rPr>
              <w:t xml:space="preserve"> </w:t>
            </w:r>
            <w:r>
              <w:t>Сложение</w:t>
            </w:r>
            <w:r>
              <w:rPr>
                <w:spacing w:val="1"/>
              </w:rPr>
              <w:t xml:space="preserve"> </w:t>
            </w:r>
            <w:r>
              <w:t>оди-</w:t>
            </w:r>
            <w:r>
              <w:rPr>
                <w:spacing w:val="1"/>
              </w:rPr>
              <w:t xml:space="preserve"> </w:t>
            </w:r>
            <w:r>
              <w:t>наковых</w:t>
            </w:r>
            <w:r>
              <w:rPr>
                <w:spacing w:val="1"/>
              </w:rPr>
              <w:t xml:space="preserve"> </w:t>
            </w:r>
            <w:r>
              <w:t>слагаемых.</w:t>
            </w:r>
            <w:r>
              <w:rPr>
                <w:spacing w:val="-52"/>
              </w:rPr>
              <w:t xml:space="preserve"> </w:t>
            </w:r>
            <w:r>
              <w:t>Счёт по 2,</w:t>
            </w:r>
            <w:r>
              <w:rPr>
                <w:spacing w:val="1"/>
              </w:rPr>
              <w:t xml:space="preserve"> </w:t>
            </w:r>
            <w:r>
              <w:t>по 3,</w:t>
            </w:r>
            <w:r>
              <w:rPr>
                <w:spacing w:val="1"/>
              </w:rPr>
              <w:t xml:space="preserve"> </w:t>
            </w:r>
            <w:r>
              <w:t>по 5.</w:t>
            </w:r>
            <w:r>
              <w:rPr>
                <w:spacing w:val="1"/>
              </w:rPr>
              <w:t xml:space="preserve"> </w:t>
            </w:r>
            <w:r>
              <w:t>Прибавление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вычита-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нуля.</w:t>
            </w:r>
            <w:r>
              <w:rPr>
                <w:spacing w:val="1"/>
              </w:rPr>
              <w:t xml:space="preserve"> </w:t>
            </w:r>
            <w:r>
              <w:t>Сложение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вычитание</w:t>
            </w:r>
            <w:r>
              <w:rPr>
                <w:spacing w:val="1"/>
              </w:rPr>
              <w:t xml:space="preserve"> </w:t>
            </w:r>
            <w:r>
              <w:t>чисел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перехода и с переходом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десяток.</w:t>
            </w:r>
            <w:r>
              <w:rPr>
                <w:spacing w:val="1"/>
              </w:rPr>
              <w:t xml:space="preserve"> </w:t>
            </w:r>
            <w:r>
              <w:t>Вычис-</w:t>
            </w:r>
            <w:r>
              <w:rPr>
                <w:spacing w:val="-52"/>
              </w:rPr>
              <w:t xml:space="preserve"> </w:t>
            </w:r>
            <w:r>
              <w:t>ление суммы,</w:t>
            </w:r>
            <w:r>
              <w:rPr>
                <w:spacing w:val="1"/>
              </w:rPr>
              <w:t xml:space="preserve"> </w:t>
            </w:r>
            <w:r>
              <w:t>разности</w:t>
            </w:r>
            <w:r>
              <w:rPr>
                <w:spacing w:val="1"/>
              </w:rPr>
              <w:t xml:space="preserve"> </w:t>
            </w:r>
            <w:r>
              <w:t>трёх</w:t>
            </w:r>
            <w:r>
              <w:rPr>
                <w:spacing w:val="-1"/>
              </w:rPr>
              <w:t xml:space="preserve"> </w:t>
            </w:r>
            <w:r>
              <w:t>чисел</w:t>
            </w:r>
          </w:p>
        </w:tc>
        <w:tc>
          <w:tcPr>
            <w:tcW w:w="6097" w:type="dxa"/>
          </w:tcPr>
          <w:p w:rsidR="001F5D24" w:rsidRDefault="00FB1277">
            <w:pPr>
              <w:pStyle w:val="TableParagraph"/>
              <w:ind w:left="107" w:right="92"/>
              <w:jc w:val="both"/>
            </w:pPr>
            <w:r>
              <w:t>иллюстрирующего смысл арифметического действия. Обсуж-</w:t>
            </w:r>
            <w:r>
              <w:rPr>
                <w:spacing w:val="1"/>
              </w:rPr>
              <w:t xml:space="preserve"> </w:t>
            </w:r>
            <w:r>
              <w:t>дение приёмов сложения,</w:t>
            </w:r>
            <w:r>
              <w:rPr>
                <w:spacing w:val="1"/>
              </w:rPr>
              <w:t xml:space="preserve"> </w:t>
            </w:r>
            <w:r>
              <w:t>вычитания: нахождение значения</w:t>
            </w:r>
            <w:r>
              <w:rPr>
                <w:spacing w:val="1"/>
              </w:rPr>
              <w:t xml:space="preserve"> </w:t>
            </w:r>
            <w:r>
              <w:t>суммы и разности на основе состава числа,</w:t>
            </w:r>
            <w:r>
              <w:rPr>
                <w:spacing w:val="56"/>
              </w:rPr>
              <w:t xml:space="preserve"> </w:t>
            </w:r>
            <w:r>
              <w:t>с использовани-</w:t>
            </w:r>
            <w:r>
              <w:rPr>
                <w:spacing w:val="1"/>
              </w:rPr>
              <w:t xml:space="preserve"> </w:t>
            </w:r>
            <w:r>
              <w:t>ем числовой ленты,</w:t>
            </w:r>
            <w:r>
              <w:rPr>
                <w:spacing w:val="1"/>
              </w:rPr>
              <w:t xml:space="preserve"> </w:t>
            </w:r>
            <w:r>
              <w:t>по частям и др. Использование разных</w:t>
            </w:r>
            <w:r>
              <w:rPr>
                <w:spacing w:val="1"/>
              </w:rPr>
              <w:t xml:space="preserve"> </w:t>
            </w:r>
            <w:r>
              <w:t>способов подсчёта суммы и разности,</w:t>
            </w:r>
            <w:r>
              <w:rPr>
                <w:spacing w:val="1"/>
              </w:rPr>
              <w:t xml:space="preserve"> </w:t>
            </w:r>
            <w:r>
              <w:t>использование пере-</w:t>
            </w:r>
            <w:r>
              <w:rPr>
                <w:spacing w:val="1"/>
              </w:rPr>
              <w:t xml:space="preserve"> </w:t>
            </w:r>
            <w:r>
              <w:t>местительного свойства при нахождении суммы. Пропедев-</w:t>
            </w:r>
            <w:r>
              <w:rPr>
                <w:spacing w:val="1"/>
              </w:rPr>
              <w:t xml:space="preserve"> </w:t>
            </w:r>
            <w:r>
              <w:t>тика исследовательской работы: перестановка слагаемых при</w:t>
            </w:r>
            <w:r>
              <w:rPr>
                <w:spacing w:val="1"/>
              </w:rPr>
              <w:t xml:space="preserve"> </w:t>
            </w:r>
            <w:r>
              <w:t>сложении</w:t>
            </w:r>
            <w:r>
              <w:rPr>
                <w:spacing w:val="1"/>
              </w:rPr>
              <w:t xml:space="preserve"> </w:t>
            </w:r>
            <w:r>
              <w:t>(обсуждение практических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учебных ситуаций).</w:t>
            </w:r>
            <w:r>
              <w:rPr>
                <w:spacing w:val="1"/>
              </w:rPr>
              <w:t xml:space="preserve"> </w:t>
            </w:r>
            <w:r>
              <w:t>Моделирование. Иллюстрация с помощью предметной моде-</w:t>
            </w:r>
            <w:r>
              <w:rPr>
                <w:spacing w:val="1"/>
              </w:rPr>
              <w:t xml:space="preserve"> </w:t>
            </w:r>
            <w:r>
              <w:t>ли переместительного свойства сложения,</w:t>
            </w:r>
            <w:r>
              <w:rPr>
                <w:spacing w:val="1"/>
              </w:rPr>
              <w:t xml:space="preserve"> </w:t>
            </w:r>
            <w:r>
              <w:t>способа нахожде-</w:t>
            </w:r>
            <w:r>
              <w:rPr>
                <w:spacing w:val="1"/>
              </w:rPr>
              <w:t xml:space="preserve"> </w:t>
            </w:r>
            <w:r>
              <w:t>ния неизвестного слагаемого. Под руководством педагога вы-</w:t>
            </w:r>
            <w:r>
              <w:rPr>
                <w:spacing w:val="-52"/>
              </w:rPr>
              <w:t xml:space="preserve"> </w:t>
            </w:r>
            <w:r>
              <w:t>полнение счёта с использованием заданной единицы счёта.</w:t>
            </w:r>
            <w:r>
              <w:rPr>
                <w:spacing w:val="1"/>
              </w:rPr>
              <w:t xml:space="preserve"> </w:t>
            </w:r>
            <w:r>
              <w:t>Работа в парах/группах: проверка правильности вычисления с</w:t>
            </w:r>
            <w:r>
              <w:rPr>
                <w:spacing w:val="-52"/>
              </w:rPr>
              <w:t xml:space="preserve"> </w:t>
            </w:r>
            <w:r>
              <w:t>использованием раздаточного материала,</w:t>
            </w:r>
            <w:r>
              <w:rPr>
                <w:spacing w:val="1"/>
              </w:rPr>
              <w:t xml:space="preserve"> </w:t>
            </w:r>
            <w:r>
              <w:t>линейки,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по образцу; обнаружение общего и различного в</w:t>
            </w:r>
            <w:r>
              <w:rPr>
                <w:spacing w:val="1"/>
              </w:rPr>
              <w:t xml:space="preserve"> </w:t>
            </w:r>
            <w:r>
              <w:t>записи арифметических действий,</w:t>
            </w:r>
            <w:r>
              <w:rPr>
                <w:spacing w:val="56"/>
              </w:rPr>
              <w:t xml:space="preserve"> </w:t>
            </w:r>
            <w:r>
              <w:t>одного и того же действия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 числами.</w:t>
            </w:r>
          </w:p>
          <w:p w:rsidR="001F5D24" w:rsidRDefault="00FB1277">
            <w:pPr>
              <w:pStyle w:val="TableParagraph"/>
              <w:ind w:left="107" w:right="92"/>
              <w:jc w:val="both"/>
            </w:pPr>
            <w:r>
              <w:t>Дидактические игры и упражнения,</w:t>
            </w:r>
            <w:r>
              <w:rPr>
                <w:spacing w:val="1"/>
              </w:rPr>
              <w:t xml:space="preserve"> </w:t>
            </w:r>
            <w:r>
              <w:t>связанные с выбором,</w:t>
            </w:r>
            <w:r>
              <w:rPr>
                <w:spacing w:val="1"/>
              </w:rPr>
              <w:t xml:space="preserve"> </w:t>
            </w:r>
            <w:r>
              <w:t>составлением</w:t>
            </w:r>
            <w:r>
              <w:rPr>
                <w:spacing w:val="13"/>
              </w:rPr>
              <w:t xml:space="preserve"> </w:t>
            </w:r>
            <w:r>
              <w:t>сумм,</w:t>
            </w:r>
            <w:r>
              <w:rPr>
                <w:spacing w:val="42"/>
              </w:rPr>
              <w:t xml:space="preserve"> </w:t>
            </w:r>
            <w:r>
              <w:t>разностей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заданным</w:t>
            </w:r>
            <w:r>
              <w:rPr>
                <w:spacing w:val="13"/>
              </w:rPr>
              <w:t xml:space="preserve"> </w:t>
            </w:r>
            <w:r>
              <w:t>результатом</w:t>
            </w:r>
            <w:r>
              <w:rPr>
                <w:spacing w:val="13"/>
              </w:rPr>
              <w:t xml:space="preserve"> </w:t>
            </w:r>
            <w:r>
              <w:t>дей-</w:t>
            </w:r>
          </w:p>
          <w:p w:rsidR="001F5D24" w:rsidRDefault="00FB1277">
            <w:pPr>
              <w:pStyle w:val="TableParagraph"/>
              <w:spacing w:line="252" w:lineRule="exact"/>
              <w:ind w:left="107" w:right="92"/>
              <w:jc w:val="both"/>
            </w:pPr>
            <w:r>
              <w:t>ствия;</w:t>
            </w:r>
            <w:r>
              <w:rPr>
                <w:spacing w:val="1"/>
              </w:rPr>
              <w:t xml:space="preserve"> </w:t>
            </w:r>
            <w:r>
              <w:t>сравнением</w:t>
            </w:r>
            <w:r>
              <w:rPr>
                <w:spacing w:val="1"/>
              </w:rPr>
              <w:t xml:space="preserve"> </w:t>
            </w:r>
            <w:r>
              <w:t>значений</w:t>
            </w:r>
            <w:r>
              <w:rPr>
                <w:spacing w:val="1"/>
              </w:rPr>
              <w:t xml:space="preserve"> </w:t>
            </w:r>
            <w:r>
              <w:t>числовых</w:t>
            </w:r>
            <w:r>
              <w:rPr>
                <w:spacing w:val="1"/>
              </w:rPr>
              <w:t xml:space="preserve"> </w:t>
            </w:r>
            <w:r>
              <w:t>выражений</w:t>
            </w:r>
            <w:r>
              <w:rPr>
                <w:spacing w:val="1"/>
              </w:rPr>
              <w:t xml:space="preserve"> </w:t>
            </w:r>
            <w:r>
              <w:t>(без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числений),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результату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</w:p>
        </w:tc>
      </w:tr>
      <w:tr w:rsidR="001F5D24">
        <w:trPr>
          <w:trHeight w:val="5314"/>
        </w:trPr>
        <w:tc>
          <w:tcPr>
            <w:tcW w:w="1527" w:type="dxa"/>
          </w:tcPr>
          <w:p w:rsidR="001F5D24" w:rsidRDefault="00FB1277">
            <w:pPr>
              <w:pStyle w:val="TableParagraph"/>
              <w:ind w:left="107" w:right="314"/>
              <w:rPr>
                <w:b/>
              </w:rPr>
            </w:pPr>
            <w:r>
              <w:rPr>
                <w:b/>
              </w:rPr>
              <w:t>Текстовые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(18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552" w:type="dxa"/>
          </w:tcPr>
          <w:p w:rsidR="001F5D24" w:rsidRDefault="00FB1277">
            <w:pPr>
              <w:pStyle w:val="TableParagraph"/>
              <w:tabs>
                <w:tab w:val="left" w:pos="1779"/>
              </w:tabs>
              <w:ind w:left="107" w:right="94"/>
              <w:jc w:val="both"/>
            </w:pPr>
            <w:r>
              <w:t>Текстовая</w:t>
            </w:r>
            <w:r>
              <w:tab/>
            </w:r>
            <w:r>
              <w:rPr>
                <w:spacing w:val="-1"/>
              </w:rPr>
              <w:t>задача:</w:t>
            </w:r>
            <w:r>
              <w:rPr>
                <w:spacing w:val="-53"/>
              </w:rPr>
              <w:t xml:space="preserve"> </w:t>
            </w:r>
            <w:r>
              <w:t>структурные</w:t>
            </w:r>
            <w:r>
              <w:rPr>
                <w:spacing w:val="1"/>
              </w:rPr>
              <w:t xml:space="preserve"> </w:t>
            </w:r>
            <w:r>
              <w:t>элементы,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текстовой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образцу.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висимостьмежду</w:t>
            </w:r>
            <w:r>
              <w:rPr>
                <w:spacing w:val="1"/>
              </w:rPr>
              <w:t xml:space="preserve"> </w:t>
            </w:r>
            <w:r>
              <w:t>дан-</w:t>
            </w:r>
            <w:r>
              <w:rPr>
                <w:spacing w:val="-52"/>
              </w:rPr>
              <w:t xml:space="preserve"> </w:t>
            </w:r>
            <w:r>
              <w:t>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искомой</w:t>
            </w:r>
            <w:r>
              <w:rPr>
                <w:spacing w:val="1"/>
              </w:rPr>
              <w:t xml:space="preserve"> </w:t>
            </w:r>
            <w:r>
              <w:t>вели-</w:t>
            </w:r>
            <w:r>
              <w:rPr>
                <w:spacing w:val="1"/>
              </w:rPr>
              <w:t xml:space="preserve"> </w:t>
            </w:r>
            <w:r>
              <w:t>чиной в текстовой зада-</w:t>
            </w:r>
            <w:r>
              <w:rPr>
                <w:spacing w:val="1"/>
              </w:rPr>
              <w:t xml:space="preserve"> </w:t>
            </w:r>
            <w:r>
              <w:t>че.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арифметического</w:t>
            </w:r>
            <w:r>
              <w:rPr>
                <w:spacing w:val="1"/>
              </w:rPr>
              <w:t xml:space="preserve"> </w:t>
            </w:r>
            <w:r>
              <w:t>дей-</w:t>
            </w:r>
            <w:r>
              <w:rPr>
                <w:spacing w:val="-52"/>
              </w:rPr>
              <w:t xml:space="preserve"> </w:t>
            </w:r>
            <w:r>
              <w:t>ствия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ответа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вопрос.</w:t>
            </w:r>
            <w:r>
              <w:rPr>
                <w:spacing w:val="1"/>
              </w:rPr>
              <w:t xml:space="preserve"> </w:t>
            </w:r>
            <w:r>
              <w:t>Тек-</w:t>
            </w:r>
            <w:r>
              <w:rPr>
                <w:spacing w:val="1"/>
              </w:rPr>
              <w:t xml:space="preserve"> </w:t>
            </w:r>
            <w:r>
              <w:t>стовая сюжетная задача</w:t>
            </w:r>
            <w:r>
              <w:rPr>
                <w:spacing w:val="1"/>
              </w:rPr>
              <w:t xml:space="preserve"> </w:t>
            </w:r>
            <w:r>
              <w:t>в одно действие: запись</w:t>
            </w:r>
            <w:r>
              <w:rPr>
                <w:spacing w:val="1"/>
              </w:rPr>
              <w:t xml:space="preserve"> </w:t>
            </w:r>
            <w:r>
              <w:t>решения,</w:t>
            </w:r>
            <w:r>
              <w:rPr>
                <w:spacing w:val="56"/>
              </w:rPr>
              <w:t xml:space="preserve"> </w:t>
            </w:r>
            <w:r>
              <w:t>ответа зада-</w:t>
            </w:r>
            <w:r>
              <w:rPr>
                <w:spacing w:val="1"/>
              </w:rPr>
              <w:t xml:space="preserve"> </w:t>
            </w:r>
            <w:r>
              <w:t>чи.</w:t>
            </w:r>
            <w:r>
              <w:rPr>
                <w:spacing w:val="1"/>
              </w:rPr>
              <w:t xml:space="preserve"> </w:t>
            </w:r>
            <w:r>
              <w:t>Обнаружение</w:t>
            </w:r>
            <w:r>
              <w:rPr>
                <w:spacing w:val="1"/>
              </w:rPr>
              <w:t xml:space="preserve"> </w:t>
            </w:r>
            <w:r>
              <w:t>недо-</w:t>
            </w:r>
            <w:r>
              <w:rPr>
                <w:spacing w:val="-52"/>
              </w:rPr>
              <w:t xml:space="preserve"> </w:t>
            </w:r>
            <w:r>
              <w:t>стающего</w:t>
            </w:r>
            <w:r>
              <w:rPr>
                <w:spacing w:val="1"/>
              </w:rPr>
              <w:t xml:space="preserve"> </w:t>
            </w:r>
            <w:r>
              <w:t>элемента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дачи,</w:t>
            </w:r>
            <w:r>
              <w:rPr>
                <w:spacing w:val="1"/>
              </w:rPr>
              <w:t xml:space="preserve"> </w:t>
            </w:r>
            <w:r>
              <w:t>дополнение тек-</w:t>
            </w:r>
            <w:r>
              <w:rPr>
                <w:spacing w:val="1"/>
              </w:rPr>
              <w:t xml:space="preserve"> </w:t>
            </w:r>
            <w:r>
              <w:t>ста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числовыми</w:t>
            </w:r>
            <w:r>
              <w:rPr>
                <w:spacing w:val="-52"/>
              </w:rPr>
              <w:t xml:space="preserve"> </w:t>
            </w:r>
            <w:r>
              <w:t>данными (по иллюстра-</w:t>
            </w:r>
            <w:r>
              <w:rPr>
                <w:spacing w:val="1"/>
              </w:rPr>
              <w:t xml:space="preserve"> </w:t>
            </w:r>
            <w:r>
              <w:t>ции,</w:t>
            </w:r>
            <w:r>
              <w:rPr>
                <w:spacing w:val="18"/>
              </w:rPr>
              <w:t xml:space="preserve"> </w:t>
            </w:r>
            <w:r>
              <w:t>смыслу</w:t>
            </w:r>
            <w:r>
              <w:rPr>
                <w:spacing w:val="22"/>
              </w:rPr>
              <w:t xml:space="preserve"> </w:t>
            </w:r>
            <w:r>
              <w:t>задачи,</w:t>
            </w:r>
          </w:p>
          <w:p w:rsidR="001F5D24" w:rsidRDefault="00FB1277">
            <w:pPr>
              <w:pStyle w:val="TableParagraph"/>
              <w:spacing w:line="247" w:lineRule="exact"/>
              <w:ind w:left="107"/>
              <w:jc w:val="both"/>
            </w:pPr>
            <w:r>
              <w:t>её</w:t>
            </w:r>
            <w:r>
              <w:rPr>
                <w:spacing w:val="-2"/>
              </w:rPr>
              <w:t xml:space="preserve"> </w:t>
            </w:r>
            <w:r>
              <w:t>решению)</w:t>
            </w:r>
          </w:p>
        </w:tc>
        <w:tc>
          <w:tcPr>
            <w:tcW w:w="6097" w:type="dxa"/>
          </w:tcPr>
          <w:p w:rsidR="001F5D24" w:rsidRDefault="00FB1277">
            <w:pPr>
              <w:pStyle w:val="TableParagraph"/>
              <w:ind w:left="107" w:right="89"/>
              <w:jc w:val="both"/>
            </w:pPr>
            <w:r>
              <w:t>Коллективное обсуждение: анализ реальной ситуации,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1"/>
              </w:rPr>
              <w:t xml:space="preserve"> </w:t>
            </w:r>
            <w:r>
              <w:t>ставленной с помощью рисунка,</w:t>
            </w:r>
            <w:r>
              <w:rPr>
                <w:spacing w:val="1"/>
              </w:rPr>
              <w:t xml:space="preserve"> </w:t>
            </w:r>
            <w:r>
              <w:t>иллюстрации,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таб-</w:t>
            </w:r>
            <w:r>
              <w:rPr>
                <w:spacing w:val="1"/>
              </w:rPr>
              <w:t xml:space="preserve"> </w:t>
            </w:r>
            <w:r>
              <w:t>лицы,</w:t>
            </w:r>
            <w:r>
              <w:rPr>
                <w:spacing w:val="1"/>
              </w:rPr>
              <w:t xml:space="preserve"> </w:t>
            </w:r>
            <w:r>
              <w:t>схемы (описание ситуации,</w:t>
            </w:r>
            <w:r>
              <w:rPr>
                <w:spacing w:val="1"/>
              </w:rPr>
              <w:t xml:space="preserve"> </w:t>
            </w:r>
            <w:r>
              <w:t>что известно,</w:t>
            </w:r>
            <w:r>
              <w:rPr>
                <w:spacing w:val="1"/>
              </w:rPr>
              <w:t xml:space="preserve"> </w:t>
            </w:r>
            <w:r>
              <w:t>что не из-</w:t>
            </w:r>
            <w:r>
              <w:rPr>
                <w:spacing w:val="1"/>
              </w:rPr>
              <w:t xml:space="preserve"> </w:t>
            </w:r>
            <w:r>
              <w:t>вестно; условие задачи,</w:t>
            </w:r>
            <w:r>
              <w:rPr>
                <w:spacing w:val="54"/>
              </w:rPr>
              <w:t xml:space="preserve"> </w:t>
            </w:r>
            <w:r>
              <w:t>вопрос задачи).</w:t>
            </w:r>
          </w:p>
          <w:p w:rsidR="001F5D24" w:rsidRDefault="00FB1277">
            <w:pPr>
              <w:pStyle w:val="TableParagraph"/>
              <w:ind w:left="107" w:right="93"/>
              <w:jc w:val="both"/>
            </w:pPr>
            <w:r>
              <w:t>Обобщение представлений о текстовых задачах,</w:t>
            </w:r>
            <w:r>
              <w:rPr>
                <w:spacing w:val="1"/>
              </w:rPr>
              <w:t xml:space="preserve"> </w:t>
            </w:r>
            <w:r>
              <w:t>решаемых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сложения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вычитания</w:t>
            </w:r>
            <w:r>
              <w:rPr>
                <w:spacing w:val="1"/>
              </w:rPr>
              <w:t xml:space="preserve"> </w:t>
            </w:r>
            <w:r>
              <w:t>(«на</w:t>
            </w:r>
            <w:r>
              <w:rPr>
                <w:spacing w:val="1"/>
              </w:rPr>
              <w:t xml:space="preserve"> </w:t>
            </w:r>
            <w:r>
              <w:t>сколько</w:t>
            </w:r>
            <w:r>
              <w:rPr>
                <w:spacing w:val="1"/>
              </w:rPr>
              <w:t xml:space="preserve"> </w:t>
            </w:r>
            <w:r>
              <w:t>больше/меньше»,</w:t>
            </w:r>
            <w:r>
              <w:rPr>
                <w:spacing w:val="1"/>
              </w:rPr>
              <w:t xml:space="preserve"> </w:t>
            </w:r>
            <w:r>
              <w:t>«сколько всего»,</w:t>
            </w:r>
            <w:r>
              <w:rPr>
                <w:spacing w:val="1"/>
              </w:rPr>
              <w:t xml:space="preserve"> </w:t>
            </w:r>
            <w:r>
              <w:t>«сколько осталось»).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текстовой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представленного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текстовой задаче.</w:t>
            </w:r>
          </w:p>
          <w:p w:rsidR="001F5D24" w:rsidRDefault="00FB1277">
            <w:pPr>
              <w:pStyle w:val="TableParagraph"/>
              <w:spacing w:line="252" w:lineRule="exact"/>
              <w:ind w:left="107"/>
              <w:jc w:val="both"/>
            </w:pPr>
            <w:r>
              <w:t>Соотнесение</w:t>
            </w:r>
            <w:r>
              <w:rPr>
                <w:spacing w:val="-1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модели.</w:t>
            </w:r>
          </w:p>
          <w:p w:rsidR="001F5D24" w:rsidRDefault="00FB1277">
            <w:pPr>
              <w:pStyle w:val="TableParagraph"/>
              <w:ind w:left="107" w:right="92"/>
              <w:jc w:val="both"/>
            </w:pPr>
            <w:r>
              <w:t>Моделирование: описание словами и с помощью предметной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математического</w:t>
            </w:r>
            <w:r>
              <w:rPr>
                <w:spacing w:val="1"/>
              </w:rPr>
              <w:t xml:space="preserve"> </w:t>
            </w:r>
            <w:r>
              <w:t>отношения.</w:t>
            </w:r>
            <w:r>
              <w:rPr>
                <w:spacing w:val="-52"/>
              </w:rPr>
              <w:t xml:space="preserve"> </w:t>
            </w:r>
            <w:r>
              <w:t>Иллюстрация практической ситуации с использованием счёт-</w:t>
            </w:r>
            <w:r>
              <w:rPr>
                <w:spacing w:val="1"/>
              </w:rPr>
              <w:t xml:space="preserve"> </w:t>
            </w:r>
            <w:r>
              <w:t>ного материала. Решение текстовой задачи с помощью разда-</w:t>
            </w:r>
            <w:r>
              <w:rPr>
                <w:spacing w:val="1"/>
              </w:rPr>
              <w:t xml:space="preserve"> </w:t>
            </w:r>
            <w:r>
              <w:t>точного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Объяснение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арифметического</w:t>
            </w:r>
            <w:r>
              <w:rPr>
                <w:spacing w:val="1"/>
              </w:rPr>
              <w:t xml:space="preserve"> </w:t>
            </w:r>
            <w:r>
              <w:t>действия для решения,</w:t>
            </w:r>
            <w:r>
              <w:rPr>
                <w:spacing w:val="1"/>
              </w:rPr>
              <w:t xml:space="preserve"> </w:t>
            </w:r>
            <w:r>
              <w:t>иллюстрация хода решения,</w:t>
            </w:r>
            <w:r>
              <w:rPr>
                <w:spacing w:val="1"/>
              </w:rPr>
              <w:t xml:space="preserve"> </w:t>
            </w:r>
            <w:r>
              <w:t>выпол-</w:t>
            </w:r>
            <w:r>
              <w:rPr>
                <w:spacing w:val="1"/>
              </w:rPr>
              <w:t xml:space="preserve"> </w:t>
            </w:r>
            <w:r>
              <w:t>нения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  <w:r>
              <w:rPr>
                <w:spacing w:val="-1"/>
              </w:rPr>
              <w:t xml:space="preserve"> </w:t>
            </w:r>
            <w:r>
              <w:t>на модели</w:t>
            </w:r>
          </w:p>
        </w:tc>
      </w:tr>
      <w:tr w:rsidR="001F5D24">
        <w:trPr>
          <w:trHeight w:val="2781"/>
        </w:trPr>
        <w:tc>
          <w:tcPr>
            <w:tcW w:w="1527" w:type="dxa"/>
          </w:tcPr>
          <w:p w:rsidR="001F5D24" w:rsidRDefault="00FB1277">
            <w:pPr>
              <w:pStyle w:val="TableParagraph"/>
              <w:ind w:left="107" w:right="770"/>
              <w:rPr>
                <w:b/>
              </w:rPr>
            </w:pPr>
            <w:r>
              <w:rPr>
                <w:b/>
              </w:rPr>
              <w:t>Числа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552" w:type="dxa"/>
          </w:tcPr>
          <w:p w:rsidR="001F5D24" w:rsidRDefault="00FB1277">
            <w:pPr>
              <w:pStyle w:val="TableParagraph"/>
              <w:ind w:left="107" w:right="94"/>
              <w:jc w:val="both"/>
            </w:pP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100:</w:t>
            </w:r>
            <w:r>
              <w:rPr>
                <w:spacing w:val="1"/>
              </w:rPr>
              <w:t xml:space="preserve"> </w:t>
            </w: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запись,</w:t>
            </w:r>
            <w:r>
              <w:rPr>
                <w:spacing w:val="1"/>
              </w:rPr>
              <w:t xml:space="preserve"> </w:t>
            </w:r>
            <w:r>
              <w:t>деся-</w:t>
            </w:r>
            <w:r>
              <w:rPr>
                <w:spacing w:val="-52"/>
              </w:rPr>
              <w:t xml:space="preserve"> </w:t>
            </w:r>
            <w:r>
              <w:t>тичный состав,</w:t>
            </w:r>
            <w:r>
              <w:rPr>
                <w:spacing w:val="1"/>
              </w:rPr>
              <w:t xml:space="preserve"> </w:t>
            </w:r>
            <w:r>
              <w:t>сравне-</w:t>
            </w:r>
            <w:r>
              <w:rPr>
                <w:spacing w:val="1"/>
              </w:rPr>
              <w:t xml:space="preserve"> </w:t>
            </w:r>
            <w:r>
              <w:t>ние.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равенства,</w:t>
            </w:r>
            <w:r>
              <w:rPr>
                <w:spacing w:val="1"/>
              </w:rPr>
              <w:t xml:space="preserve"> </w:t>
            </w:r>
            <w:r>
              <w:t>неравенства.</w:t>
            </w:r>
            <w:r>
              <w:rPr>
                <w:spacing w:val="1"/>
              </w:rPr>
              <w:t xml:space="preserve"> </w:t>
            </w:r>
            <w:r>
              <w:t>Увеличе-</w:t>
            </w:r>
            <w:r>
              <w:rPr>
                <w:spacing w:val="-52"/>
              </w:rPr>
              <w:t xml:space="preserve"> </w:t>
            </w:r>
            <w:r>
              <w:t>ние/уменьшение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rPr>
                <w:spacing w:val="1"/>
              </w:rPr>
              <w:t xml:space="preserve"> </w:t>
            </w:r>
            <w:r>
              <w:t>еди-</w:t>
            </w:r>
            <w:r>
              <w:rPr>
                <w:spacing w:val="1"/>
              </w:rPr>
              <w:t xml:space="preserve"> </w:t>
            </w:r>
            <w:r>
              <w:t>ниц/десятков;</w:t>
            </w:r>
            <w:r>
              <w:rPr>
                <w:spacing w:val="1"/>
              </w:rPr>
              <w:t xml:space="preserve"> </w:t>
            </w:r>
            <w:r>
              <w:t>разност-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чисел.</w:t>
            </w:r>
            <w:r>
              <w:rPr>
                <w:spacing w:val="-52"/>
              </w:rPr>
              <w:t xml:space="preserve"> </w:t>
            </w:r>
            <w:r>
              <w:t>Чётные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нечётные</w:t>
            </w:r>
            <w:r>
              <w:rPr>
                <w:spacing w:val="22"/>
              </w:rPr>
              <w:t xml:space="preserve"> </w:t>
            </w:r>
            <w:r>
              <w:t>чис-</w:t>
            </w:r>
          </w:p>
          <w:p w:rsidR="001F5D24" w:rsidRDefault="00FB1277">
            <w:pPr>
              <w:pStyle w:val="TableParagraph"/>
              <w:spacing w:line="244" w:lineRule="exact"/>
              <w:ind w:left="107"/>
            </w:pPr>
            <w:r>
              <w:t>ла.</w:t>
            </w:r>
          </w:p>
        </w:tc>
        <w:tc>
          <w:tcPr>
            <w:tcW w:w="6097" w:type="dxa"/>
          </w:tcPr>
          <w:p w:rsidR="001F5D24" w:rsidRDefault="00FB1277">
            <w:pPr>
              <w:pStyle w:val="TableParagraph"/>
              <w:ind w:left="107" w:right="90"/>
              <w:jc w:val="both"/>
            </w:pPr>
            <w:r>
              <w:t>Устная и письменная работа с числами: чтение,</w:t>
            </w:r>
            <w:r>
              <w:rPr>
                <w:spacing w:val="1"/>
              </w:rPr>
              <w:t xml:space="preserve"> </w:t>
            </w:r>
            <w:r>
              <w:t>составление,</w:t>
            </w:r>
            <w:r>
              <w:rPr>
                <w:spacing w:val="-52"/>
              </w:rPr>
              <w:t xml:space="preserve"> </w:t>
            </w:r>
            <w:r>
              <w:t>сравнение,</w:t>
            </w:r>
            <w:r>
              <w:rPr>
                <w:spacing w:val="56"/>
              </w:rPr>
              <w:t xml:space="preserve"> </w:t>
            </w:r>
            <w:r>
              <w:t>изменение; счёт единицами,</w:t>
            </w:r>
            <w:r>
              <w:rPr>
                <w:spacing w:val="56"/>
              </w:rPr>
              <w:t xml:space="preserve"> </w:t>
            </w:r>
            <w:r>
              <w:t>двойками,</w:t>
            </w:r>
            <w:r>
              <w:rPr>
                <w:spacing w:val="56"/>
              </w:rPr>
              <w:t xml:space="preserve"> </w:t>
            </w:r>
            <w:r>
              <w:t>трой-</w:t>
            </w:r>
            <w:r>
              <w:rPr>
                <w:spacing w:val="1"/>
              </w:rPr>
              <w:t xml:space="preserve"> </w:t>
            </w:r>
            <w:r>
              <w:t>ками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заданного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1"/>
              </w:rPr>
              <w:t xml:space="preserve"> </w:t>
            </w:r>
            <w:r>
              <w:t>убывания/возрастания.</w:t>
            </w:r>
            <w:r>
              <w:rPr>
                <w:spacing w:val="1"/>
              </w:rPr>
              <w:t xml:space="preserve"> </w:t>
            </w: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1"/>
              </w:rPr>
              <w:t xml:space="preserve"> </w:t>
            </w:r>
            <w:r>
              <w:t>записей. Учебный</w:t>
            </w:r>
            <w:r>
              <w:rPr>
                <w:spacing w:val="-4"/>
              </w:rPr>
              <w:t xml:space="preserve"> </w:t>
            </w:r>
            <w:r>
              <w:t>диалог: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p w:rsidR="001F5D24" w:rsidRDefault="00FB1277">
      <w:pPr>
        <w:pStyle w:val="Heading3"/>
        <w:spacing w:before="72"/>
        <w:ind w:left="912" w:right="913"/>
        <w:jc w:val="center"/>
      </w:pPr>
      <w:r>
        <w:lastRenderedPageBreak/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(136</w:t>
      </w:r>
      <w:r>
        <w:rPr>
          <w:spacing w:val="-1"/>
        </w:rPr>
        <w:t xml:space="preserve"> </w:t>
      </w:r>
      <w:r>
        <w:t>часов)</w:t>
      </w:r>
    </w:p>
    <w:p w:rsidR="001F5D24" w:rsidRDefault="001F5D24">
      <w:pPr>
        <w:pStyle w:val="a3"/>
        <w:spacing w:before="4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48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570"/>
        <w:gridCol w:w="2552"/>
        <w:gridCol w:w="6378"/>
      </w:tblGrid>
      <w:tr w:rsidR="001F5D24">
        <w:trPr>
          <w:trHeight w:val="1012"/>
        </w:trPr>
        <w:tc>
          <w:tcPr>
            <w:tcW w:w="1570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976"/>
              </w:tabs>
              <w:ind w:left="7" w:right="130" w:firstLine="9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при-</w:t>
            </w:r>
          </w:p>
          <w:p w:rsidR="001F5D24" w:rsidRDefault="00FB1277">
            <w:pPr>
              <w:pStyle w:val="TableParagraph"/>
              <w:spacing w:line="254" w:lineRule="exact"/>
              <w:ind w:left="7" w:right="130"/>
              <w:rPr>
                <w:b/>
              </w:rPr>
            </w:pPr>
            <w:r>
              <w:rPr>
                <w:b/>
              </w:rPr>
              <w:t>мерное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коли-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552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b/>
              </w:rPr>
            </w:pPr>
          </w:p>
          <w:p w:rsidR="001F5D24" w:rsidRDefault="00FB1277">
            <w:pPr>
              <w:pStyle w:val="TableParagraph"/>
              <w:ind w:left="6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6378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" w:right="40" w:firstLine="1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083"/>
        </w:trPr>
        <w:tc>
          <w:tcPr>
            <w:tcW w:w="157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2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суммы</w:t>
            </w:r>
            <w:r>
              <w:rPr>
                <w:spacing w:val="1"/>
              </w:rPr>
              <w:t xml:space="preserve"> </w:t>
            </w:r>
            <w:r>
              <w:t>разрядных</w:t>
            </w:r>
            <w:r>
              <w:rPr>
                <w:spacing w:val="-52"/>
              </w:rPr>
              <w:t xml:space="preserve"> </w:t>
            </w:r>
            <w:r>
              <w:t>слагаемых.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Работа с математической</w:t>
            </w:r>
            <w:r>
              <w:rPr>
                <w:spacing w:val="1"/>
              </w:rPr>
              <w:t xml:space="preserve"> </w:t>
            </w:r>
            <w:r>
              <w:t>терминологией</w:t>
            </w:r>
            <w:r>
              <w:rPr>
                <w:spacing w:val="1"/>
              </w:rPr>
              <w:t xml:space="preserve"> </w:t>
            </w:r>
            <w:r>
              <w:t>(одно-</w:t>
            </w:r>
            <w:r>
              <w:rPr>
                <w:spacing w:val="-52"/>
              </w:rPr>
              <w:t xml:space="preserve"> </w:t>
            </w:r>
            <w:r>
              <w:t>значное,</w:t>
            </w:r>
            <w:r>
              <w:rPr>
                <w:spacing w:val="1"/>
              </w:rPr>
              <w:t xml:space="preserve"> </w:t>
            </w:r>
            <w:r>
              <w:t>двузначное,</w:t>
            </w:r>
            <w:r>
              <w:rPr>
                <w:spacing w:val="-52"/>
              </w:rPr>
              <w:t xml:space="preserve"> </w:t>
            </w:r>
            <w:r>
              <w:t>чётное-нечётное</w:t>
            </w:r>
            <w:r>
              <w:rPr>
                <w:spacing w:val="1"/>
              </w:rPr>
              <w:t xml:space="preserve"> </w:t>
            </w:r>
            <w:r>
              <w:t>число;</w:t>
            </w:r>
            <w:r>
              <w:rPr>
                <w:spacing w:val="1"/>
              </w:rPr>
              <w:t xml:space="preserve"> </w:t>
            </w: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цифра;</w:t>
            </w:r>
            <w:r>
              <w:rPr>
                <w:spacing w:val="1"/>
              </w:rPr>
              <w:t xml:space="preserve"> </w:t>
            </w:r>
            <w:r>
              <w:t>компо-</w:t>
            </w:r>
            <w:r>
              <w:rPr>
                <w:spacing w:val="1"/>
              </w:rPr>
              <w:t xml:space="preserve"> </w:t>
            </w:r>
            <w:r>
              <w:t>ненты</w:t>
            </w:r>
            <w:r>
              <w:rPr>
                <w:spacing w:val="1"/>
              </w:rPr>
              <w:t xml:space="preserve"> </w:t>
            </w:r>
            <w:r>
              <w:t>арифметического</w:t>
            </w:r>
            <w:r>
              <w:rPr>
                <w:spacing w:val="-52"/>
              </w:rPr>
              <w:t xml:space="preserve"> </w:t>
            </w:r>
            <w:r>
              <w:t>действия,</w:t>
            </w:r>
            <w:r>
              <w:rPr>
                <w:spacing w:val="5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название)</w:t>
            </w:r>
          </w:p>
        </w:tc>
        <w:tc>
          <w:tcPr>
            <w:tcW w:w="6378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формулирование предположения о результате сравнения чисел,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словесное</w:t>
            </w:r>
            <w:r>
              <w:rPr>
                <w:spacing w:val="1"/>
              </w:rPr>
              <w:t xml:space="preserve"> </w:t>
            </w:r>
            <w:r>
              <w:t>объяснение</w:t>
            </w:r>
            <w:r>
              <w:rPr>
                <w:spacing w:val="1"/>
              </w:rPr>
              <w:t xml:space="preserve"> </w:t>
            </w:r>
            <w:r>
              <w:t>(устно,</w:t>
            </w:r>
            <w:r>
              <w:rPr>
                <w:spacing w:val="1"/>
              </w:rPr>
              <w:t xml:space="preserve"> </w:t>
            </w:r>
            <w:r>
              <w:t>письменно).Запись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свойства группы чисел. Характеристика одного числа (величины,</w:t>
            </w:r>
            <w:r>
              <w:rPr>
                <w:spacing w:val="1"/>
              </w:rPr>
              <w:t xml:space="preserve"> </w:t>
            </w:r>
            <w:r>
              <w:t>геометрической</w:t>
            </w:r>
            <w:r>
              <w:rPr>
                <w:spacing w:val="-4"/>
              </w:rPr>
              <w:t xml:space="preserve"> </w:t>
            </w:r>
            <w:r>
              <w:t>фигуры)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группы.</w:t>
            </w:r>
          </w:p>
          <w:p w:rsidR="001F5D24" w:rsidRDefault="00FB1277">
            <w:pPr>
              <w:pStyle w:val="TableParagraph"/>
              <w:ind w:right="41"/>
              <w:jc w:val="both"/>
            </w:pPr>
            <w:r>
              <w:t>Практическая работа: установление математического отношения</w:t>
            </w:r>
            <w:r>
              <w:rPr>
                <w:spacing w:val="1"/>
              </w:rPr>
              <w:t xml:space="preserve"> </w:t>
            </w:r>
            <w:r>
              <w:t>(«больше/меньше на … »,</w:t>
            </w:r>
            <w:r>
              <w:rPr>
                <w:spacing w:val="1"/>
              </w:rPr>
              <w:t xml:space="preserve"> </w:t>
            </w:r>
            <w:r>
              <w:t>«больше/меньше в … ») в житейской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(сравнение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возрасту,</w:t>
            </w:r>
            <w:r>
              <w:rPr>
                <w:spacing w:val="1"/>
              </w:rPr>
              <w:t xml:space="preserve"> </w:t>
            </w:r>
            <w:r>
              <w:t>массе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па-</w:t>
            </w:r>
            <w:r>
              <w:rPr>
                <w:spacing w:val="1"/>
              </w:rPr>
              <w:t xml:space="preserve"> </w:t>
            </w:r>
            <w:r>
              <w:t>рах/группах.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правильности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арифметического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21"/>
              </w:rPr>
              <w:t xml:space="preserve"> </w:t>
            </w:r>
            <w:r>
              <w:t>соответствующего</w:t>
            </w:r>
            <w:r>
              <w:rPr>
                <w:spacing w:val="25"/>
              </w:rPr>
              <w:t xml:space="preserve"> </w:t>
            </w:r>
            <w:r>
              <w:t>отношению</w:t>
            </w:r>
            <w:r>
              <w:rPr>
                <w:spacing w:val="26"/>
              </w:rPr>
              <w:t xml:space="preserve"> </w:t>
            </w:r>
            <w:r>
              <w:t>«больше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4"/>
              </w:rPr>
              <w:t xml:space="preserve"> </w:t>
            </w:r>
            <w:r>
              <w:t>…</w:t>
            </w:r>
            <w:r>
              <w:rPr>
                <w:spacing w:val="25"/>
              </w:rPr>
              <w:t xml:space="preserve"> </w:t>
            </w:r>
            <w:r>
              <w:t>»,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«меньше на … » (с помощью предметной модели,</w:t>
            </w:r>
            <w:r>
              <w:rPr>
                <w:spacing w:val="1"/>
              </w:rPr>
              <w:t xml:space="preserve"> </w:t>
            </w:r>
            <w:r>
              <w:t>сюжетной си-</w:t>
            </w:r>
            <w:r>
              <w:rPr>
                <w:spacing w:val="1"/>
              </w:rPr>
              <w:t xml:space="preserve"> </w:t>
            </w:r>
            <w:r>
              <w:t>туации).</w:t>
            </w:r>
          </w:p>
          <w:p w:rsidR="001F5D24" w:rsidRDefault="00FB1277">
            <w:pPr>
              <w:pStyle w:val="TableParagraph"/>
              <w:tabs>
                <w:tab w:val="left" w:pos="743"/>
                <w:tab w:val="left" w:pos="897"/>
                <w:tab w:val="left" w:pos="1670"/>
                <w:tab w:val="left" w:pos="2008"/>
                <w:tab w:val="left" w:pos="2147"/>
                <w:tab w:val="left" w:pos="4483"/>
                <w:tab w:val="left" w:pos="4774"/>
                <w:tab w:val="left" w:pos="4810"/>
                <w:tab w:val="left" w:pos="4862"/>
                <w:tab w:val="left" w:pos="5623"/>
                <w:tab w:val="left" w:pos="5849"/>
              </w:tabs>
              <w:ind w:right="41"/>
            </w:pPr>
            <w:r>
              <w:t>Учебный</w:t>
            </w:r>
            <w:r>
              <w:rPr>
                <w:spacing w:val="26"/>
              </w:rPr>
              <w:t xml:space="preserve"> </w:t>
            </w:r>
            <w:r>
              <w:t>диалог:</w:t>
            </w:r>
            <w:r>
              <w:rPr>
                <w:spacing w:val="27"/>
              </w:rPr>
              <w:t xml:space="preserve"> </w:t>
            </w:r>
            <w:r>
              <w:t>обсуждение</w:t>
            </w:r>
            <w:r>
              <w:rPr>
                <w:spacing w:val="27"/>
              </w:rPr>
              <w:t xml:space="preserve"> </w:t>
            </w:r>
            <w:r>
              <w:t>возможности</w:t>
            </w:r>
            <w:r>
              <w:rPr>
                <w:spacing w:val="26"/>
              </w:rPr>
              <w:t xml:space="preserve"> </w:t>
            </w:r>
            <w:r>
              <w:t>представления</w:t>
            </w:r>
            <w:r>
              <w:rPr>
                <w:spacing w:val="25"/>
              </w:rPr>
              <w:t xml:space="preserve"> </w:t>
            </w:r>
            <w:r>
              <w:t>числа</w:t>
            </w:r>
            <w:r>
              <w:rPr>
                <w:spacing w:val="-52"/>
              </w:rPr>
              <w:t xml:space="preserve"> </w:t>
            </w:r>
            <w:r>
              <w:t>разными</w:t>
            </w:r>
            <w:r>
              <w:rPr>
                <w:spacing w:val="13"/>
              </w:rPr>
              <w:t xml:space="preserve"> </w:t>
            </w:r>
            <w:r>
              <w:t>способами</w:t>
            </w:r>
            <w:r>
              <w:rPr>
                <w:spacing w:val="14"/>
              </w:rPr>
              <w:t xml:space="preserve"> </w:t>
            </w:r>
            <w:r>
              <w:t>(предметная</w:t>
            </w:r>
            <w:r>
              <w:rPr>
                <w:spacing w:val="13"/>
              </w:rPr>
              <w:t xml:space="preserve"> </w:t>
            </w:r>
            <w:r>
              <w:t>модель,</w:t>
            </w:r>
            <w:r>
              <w:rPr>
                <w:spacing w:val="86"/>
              </w:rPr>
              <w:t xml:space="preserve"> </w:t>
            </w:r>
            <w:r>
              <w:t>запись</w:t>
            </w:r>
            <w:r>
              <w:rPr>
                <w:spacing w:val="14"/>
              </w:rPr>
              <w:t xml:space="preserve"> </w:t>
            </w:r>
            <w:r>
              <w:t>словами,</w:t>
            </w:r>
            <w:r>
              <w:tab/>
              <w:t>с</w:t>
            </w:r>
            <w:r>
              <w:rPr>
                <w:spacing w:val="7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мощью таблицы разрядов,</w:t>
            </w:r>
            <w:r>
              <w:rPr>
                <w:spacing w:val="1"/>
              </w:rPr>
              <w:t xml:space="preserve"> </w:t>
            </w:r>
            <w:r>
              <w:t>в видесуммы разрядных слагаемых).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парах:</w:t>
            </w:r>
            <w:r>
              <w:rPr>
                <w:spacing w:val="45"/>
              </w:rPr>
              <w:t xml:space="preserve"> </w:t>
            </w:r>
            <w:r>
              <w:t>ответ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42"/>
              </w:rPr>
              <w:t xml:space="preserve"> </w:t>
            </w:r>
            <w:r>
              <w:t>вопрос:</w:t>
            </w:r>
            <w:r>
              <w:rPr>
                <w:spacing w:val="45"/>
              </w:rPr>
              <w:t xml:space="preserve"> </w:t>
            </w:r>
            <w:r>
              <w:t>«Зачем</w:t>
            </w:r>
            <w:r>
              <w:rPr>
                <w:spacing w:val="44"/>
              </w:rPr>
              <w:t xml:space="preserve"> </w:t>
            </w:r>
            <w:r>
              <w:t>нужны</w:t>
            </w:r>
            <w:r>
              <w:rPr>
                <w:spacing w:val="41"/>
              </w:rPr>
              <w:t xml:space="preserve"> </w:t>
            </w:r>
            <w:r>
              <w:t>знакив</w:t>
            </w:r>
            <w:r>
              <w:rPr>
                <w:spacing w:val="43"/>
              </w:rPr>
              <w:t xml:space="preserve"> </w:t>
            </w:r>
            <w:r>
              <w:t>жизни,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22"/>
              </w:rPr>
              <w:t xml:space="preserve"> </w:t>
            </w:r>
            <w:r>
              <w:t>они</w:t>
            </w:r>
            <w:r>
              <w:rPr>
                <w:spacing w:val="20"/>
              </w:rPr>
              <w:t xml:space="preserve"> </w:t>
            </w:r>
            <w:r>
              <w:t>используются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математике?»</w:t>
            </w:r>
            <w:r>
              <w:rPr>
                <w:spacing w:val="17"/>
              </w:rPr>
              <w:t xml:space="preserve"> </w:t>
            </w:r>
            <w:r>
              <w:t>(цифры,</w:t>
            </w:r>
            <w:r>
              <w:tab/>
            </w:r>
            <w:r>
              <w:tab/>
              <w:t>знаки,</w:t>
            </w:r>
            <w:r>
              <w:tab/>
            </w:r>
            <w:r>
              <w:rPr>
                <w:spacing w:val="-1"/>
              </w:rPr>
              <w:t>сравне-</w:t>
            </w:r>
            <w:r>
              <w:rPr>
                <w:spacing w:val="-52"/>
              </w:rPr>
              <w:t xml:space="preserve"> </w:t>
            </w:r>
            <w:r>
              <w:t>ния,</w:t>
            </w:r>
            <w:r>
              <w:tab/>
              <w:t>равенства,</w:t>
            </w:r>
            <w:r>
              <w:tab/>
              <w:t>арифметических</w:t>
            </w:r>
            <w:r>
              <w:rPr>
                <w:spacing w:val="34"/>
              </w:rPr>
              <w:t xml:space="preserve"> </w:t>
            </w:r>
            <w:r>
              <w:t>действий,</w:t>
            </w:r>
            <w:r>
              <w:tab/>
            </w:r>
            <w:r>
              <w:tab/>
            </w:r>
            <w:r>
              <w:tab/>
              <w:t>скобки).</w:t>
            </w:r>
            <w:r>
              <w:rPr>
                <w:spacing w:val="38"/>
              </w:rPr>
              <w:t xml:space="preserve"> </w:t>
            </w:r>
            <w:r>
              <w:t>Игры-</w:t>
            </w:r>
            <w:r>
              <w:rPr>
                <w:spacing w:val="-52"/>
              </w:rPr>
              <w:t xml:space="preserve"> </w:t>
            </w:r>
            <w:r>
              <w:t>соревнования,</w:t>
            </w:r>
            <w:r>
              <w:tab/>
              <w:t>связанные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подбором</w:t>
            </w:r>
            <w:r>
              <w:rPr>
                <w:spacing w:val="32"/>
              </w:rPr>
              <w:t xml:space="preserve"> </w:t>
            </w:r>
            <w:r>
              <w:t>чисел,</w:t>
            </w:r>
            <w:r>
              <w:tab/>
              <w:t>обладающих</w:t>
            </w:r>
            <w:r>
              <w:rPr>
                <w:spacing w:val="22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данным</w:t>
            </w:r>
            <w:r>
              <w:rPr>
                <w:spacing w:val="22"/>
              </w:rPr>
              <w:t xml:space="preserve"> </w:t>
            </w:r>
            <w:r>
              <w:t>свойством,</w:t>
            </w:r>
            <w:r>
              <w:tab/>
            </w:r>
            <w:r>
              <w:tab/>
              <w:t>нахождением</w:t>
            </w:r>
            <w:r>
              <w:rPr>
                <w:spacing w:val="22"/>
              </w:rPr>
              <w:t xml:space="preserve"> </w:t>
            </w:r>
            <w:r>
              <w:t>общего,</w:t>
            </w:r>
            <w:r>
              <w:tab/>
              <w:t>различного</w:t>
            </w:r>
            <w:r>
              <w:rPr>
                <w:spacing w:val="19"/>
              </w:rPr>
              <w:t xml:space="preserve"> </w:t>
            </w:r>
            <w:r>
              <w:t>группы</w:t>
            </w:r>
            <w:r>
              <w:rPr>
                <w:spacing w:val="-52"/>
              </w:rPr>
              <w:t xml:space="preserve"> </w:t>
            </w:r>
            <w:r>
              <w:t>чисел,</w:t>
            </w:r>
            <w:r>
              <w:tab/>
            </w:r>
            <w:r>
              <w:tab/>
              <w:t>распределением</w:t>
            </w:r>
            <w:r>
              <w:rPr>
                <w:spacing w:val="22"/>
              </w:rPr>
              <w:t xml:space="preserve"> </w:t>
            </w:r>
            <w:r>
              <w:t>чисел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группы</w:t>
            </w:r>
            <w:r>
              <w:rPr>
                <w:spacing w:val="25"/>
              </w:rPr>
              <w:t xml:space="preserve"> </w:t>
            </w:r>
            <w:r>
              <w:t>по</w:t>
            </w:r>
            <w:r>
              <w:rPr>
                <w:spacing w:val="24"/>
              </w:rPr>
              <w:t xml:space="preserve"> </w:t>
            </w:r>
            <w:r>
              <w:t>существенному</w:t>
            </w:r>
            <w:r>
              <w:rPr>
                <w:spacing w:val="23"/>
              </w:rPr>
              <w:t xml:space="preserve"> </w:t>
            </w:r>
            <w:r>
              <w:t>ос-</w:t>
            </w:r>
            <w:r>
              <w:rPr>
                <w:spacing w:val="-52"/>
              </w:rPr>
              <w:t xml:space="preserve"> </w:t>
            </w:r>
            <w:r>
              <w:t>нованию.</w:t>
            </w:r>
            <w:r>
              <w:rPr>
                <w:spacing w:val="35"/>
              </w:rPr>
              <w:t xml:space="preserve"> </w:t>
            </w:r>
            <w:r>
              <w:t>Дифференцированное</w:t>
            </w:r>
            <w:r>
              <w:rPr>
                <w:spacing w:val="36"/>
              </w:rPr>
              <w:t xml:space="preserve"> </w:t>
            </w:r>
            <w:r>
              <w:t>задание:</w:t>
            </w:r>
            <w:r>
              <w:rPr>
                <w:spacing w:val="37"/>
              </w:rPr>
              <w:t xml:space="preserve"> </w:t>
            </w:r>
            <w:r>
              <w:t>работа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наглядностью</w:t>
            </w:r>
          </w:p>
          <w:p w:rsidR="001F5D24" w:rsidRDefault="00FB1277">
            <w:pPr>
              <w:pStyle w:val="TableParagraph"/>
              <w:tabs>
                <w:tab w:val="left" w:pos="4421"/>
              </w:tabs>
              <w:ind w:right="40"/>
            </w:pPr>
            <w:r>
              <w:t>—</w:t>
            </w:r>
            <w:r>
              <w:rPr>
                <w:spacing w:val="17"/>
              </w:rPr>
              <w:t xml:space="preserve"> </w:t>
            </w:r>
            <w:r>
              <w:t>использование</w:t>
            </w:r>
            <w:r>
              <w:rPr>
                <w:spacing w:val="18"/>
              </w:rPr>
              <w:t xml:space="preserve"> </w:t>
            </w:r>
            <w:r>
              <w:t>различных</w:t>
            </w:r>
            <w:r>
              <w:rPr>
                <w:spacing w:val="17"/>
              </w:rPr>
              <w:t xml:space="preserve"> </w:t>
            </w:r>
            <w:r>
              <w:t>опор</w:t>
            </w:r>
            <w:r>
              <w:rPr>
                <w:spacing w:val="15"/>
              </w:rPr>
              <w:t xml:space="preserve"> </w:t>
            </w:r>
            <w:r>
              <w:t>(таблиц,</w:t>
            </w:r>
            <w:r>
              <w:tab/>
              <w:t>схем)</w:t>
            </w:r>
            <w:r>
              <w:rPr>
                <w:spacing w:val="14"/>
              </w:rPr>
              <w:t xml:space="preserve"> </w:t>
            </w:r>
            <w:r>
              <w:t>для</w:t>
            </w:r>
            <w:r>
              <w:rPr>
                <w:spacing w:val="11"/>
              </w:rPr>
              <w:t xml:space="preserve"> </w:t>
            </w:r>
            <w:r>
              <w:t>формули-</w:t>
            </w:r>
            <w:r>
              <w:rPr>
                <w:spacing w:val="-52"/>
              </w:rPr>
              <w:t xml:space="preserve"> </w:t>
            </w:r>
            <w:r>
              <w:t>рования</w:t>
            </w:r>
            <w:r>
              <w:rPr>
                <w:spacing w:val="-1"/>
              </w:rPr>
              <w:t xml:space="preserve"> </w:t>
            </w:r>
            <w:r>
              <w:t>ответа на вопрос</w:t>
            </w:r>
          </w:p>
        </w:tc>
      </w:tr>
      <w:tr w:rsidR="001F5D24">
        <w:trPr>
          <w:trHeight w:val="4048"/>
        </w:trPr>
        <w:tc>
          <w:tcPr>
            <w:tcW w:w="157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6" w:right="485"/>
              <w:rPr>
                <w:b/>
              </w:rPr>
            </w:pPr>
            <w:r>
              <w:rPr>
                <w:b/>
              </w:rPr>
              <w:t>Величины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(13ч)</w:t>
            </w:r>
          </w:p>
        </w:tc>
        <w:tc>
          <w:tcPr>
            <w:tcW w:w="2552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величинами:</w:t>
            </w:r>
            <w:r>
              <w:rPr>
                <w:spacing w:val="1"/>
              </w:rPr>
              <w:t xml:space="preserve"> </w:t>
            </w:r>
            <w:r>
              <w:t>сравнение по массе (еди-</w:t>
            </w:r>
            <w:r>
              <w:rPr>
                <w:spacing w:val="1"/>
              </w:rPr>
              <w:t xml:space="preserve"> </w:t>
            </w:r>
            <w:r>
              <w:t>ница</w:t>
            </w:r>
            <w:r>
              <w:rPr>
                <w:spacing w:val="1"/>
              </w:rPr>
              <w:t xml:space="preserve"> </w:t>
            </w:r>
            <w:r>
              <w:t>массы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кило-</w:t>
            </w:r>
            <w:r>
              <w:rPr>
                <w:spacing w:val="1"/>
              </w:rPr>
              <w:t xml:space="preserve"> </w:t>
            </w:r>
            <w:r>
              <w:t>рамм);</w:t>
            </w:r>
            <w:r>
              <w:rPr>
                <w:spacing w:val="1"/>
              </w:rPr>
              <w:t xml:space="preserve"> </w:t>
            </w:r>
            <w:r>
              <w:t>измерение</w:t>
            </w:r>
            <w:r>
              <w:rPr>
                <w:spacing w:val="1"/>
              </w:rPr>
              <w:t xml:space="preserve"> </w:t>
            </w:r>
            <w:r>
              <w:t>длины</w:t>
            </w:r>
            <w:r>
              <w:rPr>
                <w:spacing w:val="-52"/>
              </w:rPr>
              <w:t xml:space="preserve"> </w:t>
            </w:r>
            <w:r>
              <w:t>(единицы длины — метр,</w:t>
            </w:r>
            <w:r>
              <w:rPr>
                <w:spacing w:val="-52"/>
              </w:rPr>
              <w:t xml:space="preserve"> </w:t>
            </w:r>
            <w:r>
              <w:t>дециметр,</w:t>
            </w:r>
            <w:r>
              <w:rPr>
                <w:spacing w:val="1"/>
              </w:rPr>
              <w:t xml:space="preserve"> </w:t>
            </w:r>
            <w:r>
              <w:t>сантиметр,</w:t>
            </w:r>
            <w:r>
              <w:rPr>
                <w:spacing w:val="-52"/>
              </w:rPr>
              <w:t xml:space="preserve"> </w:t>
            </w:r>
            <w:r>
              <w:t>миллиметр),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-52"/>
              </w:rPr>
              <w:t xml:space="preserve"> </w:t>
            </w:r>
            <w:r>
              <w:t>(единицы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56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час,</w:t>
            </w:r>
            <w:r>
              <w:rPr>
                <w:spacing w:val="1"/>
              </w:rPr>
              <w:t xml:space="preserve"> </w:t>
            </w:r>
            <w:r>
              <w:t>минута).</w:t>
            </w:r>
            <w:r>
              <w:rPr>
                <w:spacing w:val="1"/>
              </w:rPr>
              <w:t xml:space="preserve"> </w:t>
            </w:r>
            <w:r>
              <w:t>Соотно-</w:t>
            </w:r>
            <w:r>
              <w:rPr>
                <w:spacing w:val="1"/>
              </w:rPr>
              <w:t xml:space="preserve"> </w:t>
            </w:r>
            <w:r>
              <w:t>шения между единицами</w:t>
            </w:r>
            <w:r>
              <w:rPr>
                <w:spacing w:val="1"/>
              </w:rPr>
              <w:t xml:space="preserve"> </w:t>
            </w:r>
            <w:r>
              <w:t>величины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-52"/>
              </w:rPr>
              <w:t xml:space="preserve"> </w:t>
            </w:r>
            <w:r>
              <w:t>100),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практи-</w:t>
            </w:r>
            <w:r>
              <w:rPr>
                <w:spacing w:val="1"/>
              </w:rPr>
              <w:t xml:space="preserve"> </w:t>
            </w:r>
            <w:r>
              <w:t>ческих задач. Измерение</w:t>
            </w:r>
            <w:r>
              <w:rPr>
                <w:spacing w:val="1"/>
              </w:rPr>
              <w:t xml:space="preserve"> </w:t>
            </w:r>
            <w:r>
              <w:t>величин.</w:t>
            </w:r>
            <w:r>
              <w:rPr>
                <w:spacing w:val="9"/>
              </w:rPr>
              <w:t xml:space="preserve"> </w:t>
            </w:r>
            <w:r>
              <w:t>Сравнение</w:t>
            </w:r>
            <w:r>
              <w:rPr>
                <w:spacing w:val="10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line="252" w:lineRule="exact"/>
              <w:ind w:right="44"/>
              <w:jc w:val="both"/>
            </w:pPr>
            <w:r>
              <w:t>упорядочение</w:t>
            </w:r>
            <w:r>
              <w:rPr>
                <w:spacing w:val="1"/>
              </w:rPr>
              <w:t xml:space="preserve"> </w:t>
            </w:r>
            <w:r>
              <w:t>однород-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величин</w:t>
            </w:r>
          </w:p>
        </w:tc>
        <w:tc>
          <w:tcPr>
            <w:tcW w:w="6378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Обсуждение практических ситуаций. Различение единиц измере-</w:t>
            </w:r>
            <w:r>
              <w:rPr>
                <w:spacing w:val="1"/>
              </w:rPr>
              <w:t xml:space="preserve"> </w:t>
            </w:r>
            <w:r>
              <w:t>ния одной и той же величины,</w:t>
            </w:r>
            <w:r>
              <w:rPr>
                <w:spacing w:val="1"/>
              </w:rPr>
              <w:t xml:space="preserve"> </w:t>
            </w:r>
            <w:r>
              <w:t>установление между ними отно-</w:t>
            </w:r>
            <w:r>
              <w:rPr>
                <w:spacing w:val="1"/>
              </w:rPr>
              <w:t xml:space="preserve"> </w:t>
            </w:r>
            <w:r>
              <w:t>шения (больше,</w:t>
            </w:r>
            <w:r>
              <w:rPr>
                <w:spacing w:val="1"/>
              </w:rPr>
              <w:t xml:space="preserve"> </w:t>
            </w:r>
            <w:r>
              <w:t>меньше,</w:t>
            </w:r>
            <w:r>
              <w:rPr>
                <w:spacing w:val="1"/>
              </w:rPr>
              <w:t xml:space="preserve"> </w:t>
            </w:r>
            <w:r>
              <w:t>равно),</w:t>
            </w:r>
            <w:r>
              <w:rPr>
                <w:spacing w:val="1"/>
              </w:rPr>
              <w:t xml:space="preserve"> </w:t>
            </w:r>
            <w:r>
              <w:t>запись результата сравнения.</w:t>
            </w:r>
            <w:r>
              <w:rPr>
                <w:spacing w:val="1"/>
              </w:rPr>
              <w:t xml:space="preserve"> </w:t>
            </w:r>
            <w:r>
              <w:t>Сравнение по росту,</w:t>
            </w:r>
            <w:r>
              <w:rPr>
                <w:spacing w:val="56"/>
              </w:rPr>
              <w:t xml:space="preserve"> </w:t>
            </w:r>
            <w:r>
              <w:t xml:space="preserve">массе,  </w:t>
            </w:r>
            <w:r>
              <w:rPr>
                <w:spacing w:val="1"/>
              </w:rPr>
              <w:t xml:space="preserve"> </w:t>
            </w:r>
            <w:r>
              <w:t>возрасту в житейской ситуации и</w:t>
            </w:r>
            <w:r>
              <w:rPr>
                <w:spacing w:val="1"/>
              </w:rPr>
              <w:t xml:space="preserve"> </w:t>
            </w:r>
            <w:r>
              <w:t>при решении учебных задач. Проектные задания с величинами,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временем: расписания,</w:t>
            </w:r>
            <w:r>
              <w:rPr>
                <w:spacing w:val="1"/>
              </w:rPr>
              <w:t xml:space="preserve"> </w:t>
            </w:r>
            <w:r>
              <w:t>графика работы; составление</w:t>
            </w:r>
            <w:r>
              <w:rPr>
                <w:spacing w:val="1"/>
              </w:rPr>
              <w:t xml:space="preserve"> </w:t>
            </w:r>
            <w:r>
              <w:t>схемы для определения отрезка времени; установление соотно-</w:t>
            </w:r>
            <w:r>
              <w:rPr>
                <w:spacing w:val="1"/>
              </w:rPr>
              <w:t xml:space="preserve"> </w:t>
            </w:r>
            <w:r>
              <w:t>шения между единицами времени: годом,</w:t>
            </w:r>
            <w:r>
              <w:rPr>
                <w:spacing w:val="1"/>
              </w:rPr>
              <w:t xml:space="preserve"> </w:t>
            </w:r>
            <w:r>
              <w:t>месяцем,</w:t>
            </w:r>
            <w:r>
              <w:rPr>
                <w:spacing w:val="1"/>
              </w:rPr>
              <w:t xml:space="preserve"> </w:t>
            </w:r>
            <w:r>
              <w:t>неделей,</w:t>
            </w:r>
            <w:r>
              <w:rPr>
                <w:spacing w:val="1"/>
              </w:rPr>
              <w:t xml:space="preserve"> </w:t>
            </w:r>
            <w:r>
              <w:t>сутками.</w:t>
            </w:r>
          </w:p>
          <w:p w:rsidR="001F5D24" w:rsidRDefault="00FB1277">
            <w:pPr>
              <w:pStyle w:val="TableParagraph"/>
              <w:ind w:right="42" w:firstLine="55"/>
              <w:jc w:val="both"/>
            </w:pPr>
            <w:r>
              <w:t>Пропедевтика исследовательской работы: переход отодних еди-</w:t>
            </w:r>
            <w:r>
              <w:rPr>
                <w:spacing w:val="1"/>
              </w:rPr>
              <w:t xml:space="preserve"> </w:t>
            </w:r>
            <w:r>
              <w:t>ниц измерения величин к другим,</w:t>
            </w:r>
            <w:r>
              <w:rPr>
                <w:spacing w:val="1"/>
              </w:rPr>
              <w:t xml:space="preserve"> </w:t>
            </w:r>
            <w:r>
              <w:t>обратный переход; иллюстра-</w:t>
            </w:r>
            <w:r>
              <w:rPr>
                <w:spacing w:val="1"/>
              </w:rPr>
              <w:t xml:space="preserve"> </w:t>
            </w:r>
            <w:r>
              <w:t>ция</w:t>
            </w:r>
            <w:r>
              <w:rPr>
                <w:spacing w:val="-2"/>
              </w:rPr>
              <w:t xml:space="preserve"> </w:t>
            </w:r>
            <w:r>
              <w:t>перехода с помощью</w:t>
            </w:r>
            <w:r>
              <w:rPr>
                <w:spacing w:val="-2"/>
              </w:rPr>
              <w:t xml:space="preserve"> </w:t>
            </w:r>
            <w:r>
              <w:t>модели</w:t>
            </w:r>
          </w:p>
        </w:tc>
      </w:tr>
      <w:tr w:rsidR="001F5D24">
        <w:trPr>
          <w:trHeight w:val="2783"/>
        </w:trPr>
        <w:tc>
          <w:tcPr>
            <w:tcW w:w="1570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6" w:right="56"/>
              <w:rPr>
                <w:b/>
              </w:rPr>
            </w:pPr>
            <w:r>
              <w:rPr>
                <w:b/>
              </w:rPr>
              <w:t>Арифметическ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ие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действия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(60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552" w:type="dxa"/>
            <w:tcBorders>
              <w:top w:val="single" w:sz="6" w:space="0" w:color="221F1F"/>
              <w:left w:val="single" w:sz="6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Устное</w:t>
            </w:r>
            <w:r>
              <w:rPr>
                <w:spacing w:val="1"/>
              </w:rPr>
              <w:t xml:space="preserve"> </w:t>
            </w:r>
            <w:r>
              <w:t>сложение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читание чисел в пределах</w:t>
            </w:r>
            <w:r>
              <w:rPr>
                <w:spacing w:val="-52"/>
              </w:rPr>
              <w:t xml:space="preserve"> </w:t>
            </w:r>
            <w:r>
              <w:t>100 без перехода и с пе-</w:t>
            </w:r>
            <w:r>
              <w:rPr>
                <w:spacing w:val="1"/>
              </w:rPr>
              <w:t xml:space="preserve"> </w:t>
            </w:r>
            <w:r>
              <w:t>реходом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разряд.</w:t>
            </w:r>
            <w:r>
              <w:rPr>
                <w:spacing w:val="-52"/>
              </w:rPr>
              <w:t xml:space="preserve"> </w:t>
            </w:r>
            <w:r>
              <w:t>Письменное</w:t>
            </w:r>
            <w:r>
              <w:rPr>
                <w:spacing w:val="1"/>
              </w:rPr>
              <w:t xml:space="preserve"> </w:t>
            </w:r>
            <w:r>
              <w:t>сложениеи</w:t>
            </w:r>
            <w:r>
              <w:rPr>
                <w:spacing w:val="-52"/>
              </w:rPr>
              <w:t xml:space="preserve"> </w:t>
            </w:r>
            <w:r>
              <w:t>вычитание</w:t>
            </w:r>
            <w:r>
              <w:rPr>
                <w:spacing w:val="1"/>
              </w:rPr>
              <w:t xml:space="preserve"> </w:t>
            </w:r>
            <w:r>
              <w:t>чисел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пре-</w:t>
            </w:r>
            <w:r>
              <w:rPr>
                <w:spacing w:val="1"/>
              </w:rPr>
              <w:t xml:space="preserve"> </w:t>
            </w:r>
            <w:r>
              <w:t>делах</w:t>
            </w:r>
            <w:r>
              <w:rPr>
                <w:spacing w:val="1"/>
              </w:rPr>
              <w:t xml:space="preserve"> </w:t>
            </w:r>
            <w:r>
              <w:t>100.</w:t>
            </w:r>
            <w:r>
              <w:rPr>
                <w:spacing w:val="1"/>
              </w:rPr>
              <w:t xml:space="preserve"> </w:t>
            </w:r>
            <w:r>
              <w:t>Перемести-</w:t>
            </w:r>
            <w:r>
              <w:rPr>
                <w:spacing w:val="1"/>
              </w:rPr>
              <w:t xml:space="preserve"> </w:t>
            </w:r>
            <w:r>
              <w:t>тельное,</w:t>
            </w:r>
            <w:r>
              <w:rPr>
                <w:spacing w:val="1"/>
              </w:rPr>
              <w:t xml:space="preserve"> </w:t>
            </w:r>
            <w:r>
              <w:t>сочетательное</w:t>
            </w:r>
            <w:r>
              <w:rPr>
                <w:spacing w:val="-52"/>
              </w:rPr>
              <w:t xml:space="preserve"> </w:t>
            </w:r>
            <w:r>
              <w:t>свойства</w:t>
            </w:r>
            <w:r>
              <w:rPr>
                <w:spacing w:val="47"/>
              </w:rPr>
              <w:t xml:space="preserve"> </w:t>
            </w:r>
            <w:r>
              <w:t>сложения,</w:t>
            </w:r>
            <w:r>
              <w:rPr>
                <w:spacing w:val="32"/>
              </w:rPr>
              <w:t xml:space="preserve"> </w:t>
            </w:r>
            <w:r>
              <w:t>их</w:t>
            </w:r>
          </w:p>
          <w:p w:rsidR="001F5D24" w:rsidRDefault="00FB1277">
            <w:pPr>
              <w:pStyle w:val="TableParagraph"/>
              <w:spacing w:line="252" w:lineRule="exact"/>
              <w:ind w:right="44"/>
              <w:jc w:val="both"/>
            </w:pP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вычис-</w:t>
            </w:r>
            <w:r>
              <w:rPr>
                <w:spacing w:val="1"/>
              </w:rPr>
              <w:t xml:space="preserve"> </w:t>
            </w:r>
            <w:r>
              <w:t>лений.</w:t>
            </w:r>
          </w:p>
        </w:tc>
        <w:tc>
          <w:tcPr>
            <w:tcW w:w="6378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right="41"/>
              <w:jc w:val="both"/>
            </w:pPr>
            <w:r>
              <w:t>Упражнения: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приёмов</w:t>
            </w:r>
            <w:r>
              <w:rPr>
                <w:spacing w:val="1"/>
              </w:rPr>
              <w:t xml:space="preserve"> </w:t>
            </w:r>
            <w:r>
              <w:t>вычисления</w:t>
            </w:r>
            <w:r>
              <w:rPr>
                <w:spacing w:val="1"/>
              </w:rPr>
              <w:t xml:space="preserve"> </w:t>
            </w:r>
            <w:r>
              <w:t>(устныеи</w:t>
            </w:r>
            <w:r>
              <w:rPr>
                <w:spacing w:val="1"/>
              </w:rPr>
              <w:t xml:space="preserve"> </w:t>
            </w:r>
            <w:r>
              <w:t>пись-</w:t>
            </w:r>
            <w:r>
              <w:rPr>
                <w:spacing w:val="1"/>
              </w:rPr>
              <w:t xml:space="preserve"> </w:t>
            </w:r>
            <w:r>
              <w:t>менные). Выбор удобного способа выполнения действия. Прак-</w:t>
            </w:r>
            <w:r>
              <w:rPr>
                <w:spacing w:val="1"/>
              </w:rPr>
              <w:t xml:space="preserve"> </w:t>
            </w:r>
            <w:r>
              <w:t>тическая деятельность: устные и письменные приёмы вычисле-</w:t>
            </w:r>
            <w:r>
              <w:rPr>
                <w:spacing w:val="1"/>
              </w:rPr>
              <w:t xml:space="preserve"> </w:t>
            </w:r>
            <w:r>
              <w:t>ний. Комментирование хода выполнения арифметического дей-</w:t>
            </w:r>
            <w:r>
              <w:rPr>
                <w:spacing w:val="1"/>
              </w:rPr>
              <w:t xml:space="preserve"> </w:t>
            </w:r>
            <w:r>
              <w:t>ствия с использованием математической терминологии (десятки,</w:t>
            </w:r>
            <w:r>
              <w:rPr>
                <w:spacing w:val="1"/>
              </w:rPr>
              <w:t xml:space="preserve"> </w:t>
            </w:r>
            <w:r>
              <w:t>единицы,</w:t>
            </w:r>
            <w:r>
              <w:rPr>
                <w:spacing w:val="1"/>
              </w:rPr>
              <w:t xml:space="preserve"> </w:t>
            </w:r>
            <w:r>
              <w:t>сумма,</w:t>
            </w:r>
            <w:r>
              <w:rPr>
                <w:spacing w:val="1"/>
              </w:rPr>
              <w:t xml:space="preserve"> </w:t>
            </w:r>
            <w:r>
              <w:t>разность и др.). Прикидка результата выпол-</w:t>
            </w:r>
            <w:r>
              <w:rPr>
                <w:spacing w:val="1"/>
              </w:rPr>
              <w:t xml:space="preserve"> </w:t>
            </w:r>
            <w:r>
              <w:t>нения</w:t>
            </w:r>
            <w:r>
              <w:rPr>
                <w:spacing w:val="1"/>
              </w:rPr>
              <w:t xml:space="preserve"> </w:t>
            </w:r>
            <w:r>
              <w:t>действия.</w:t>
            </w:r>
            <w:r>
              <w:rPr>
                <w:spacing w:val="1"/>
              </w:rPr>
              <w:t xml:space="preserve"> </w:t>
            </w:r>
            <w:r>
              <w:t>Пропедевтика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работы: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полнение задания разными способами (вычисления с использова-</w:t>
            </w:r>
            <w:r>
              <w:rPr>
                <w:spacing w:val="1"/>
              </w:rPr>
              <w:t xml:space="preserve"> </w:t>
            </w:r>
            <w:r>
              <w:t>нием</w:t>
            </w:r>
            <w:r>
              <w:rPr>
                <w:spacing w:val="11"/>
              </w:rPr>
              <w:t xml:space="preserve"> </w:t>
            </w:r>
            <w:r>
              <w:t>переместительного,</w:t>
            </w:r>
            <w:r>
              <w:rPr>
                <w:spacing w:val="11"/>
              </w:rPr>
              <w:t xml:space="preserve"> </w:t>
            </w:r>
            <w:r>
              <w:t>сочетательного</w:t>
            </w:r>
            <w:r>
              <w:rPr>
                <w:spacing w:val="11"/>
              </w:rPr>
              <w:t xml:space="preserve"> </w:t>
            </w:r>
            <w:r>
              <w:t>свойств</w:t>
            </w:r>
            <w:r>
              <w:rPr>
                <w:spacing w:val="10"/>
              </w:rPr>
              <w:t xml:space="preserve"> </w:t>
            </w:r>
            <w:r>
              <w:t>сложения).</w:t>
            </w:r>
          </w:p>
          <w:p w:rsidR="001F5D24" w:rsidRDefault="00FB1277">
            <w:pPr>
              <w:pStyle w:val="TableParagraph"/>
              <w:spacing w:line="252" w:lineRule="exact"/>
              <w:ind w:right="47"/>
              <w:jc w:val="both"/>
            </w:pPr>
            <w:r>
              <w:t>Объяснение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приёмов</w:t>
            </w:r>
            <w:r>
              <w:rPr>
                <w:spacing w:val="1"/>
              </w:rPr>
              <w:t xml:space="preserve"> </w:t>
            </w:r>
            <w:r>
              <w:t>нахождения</w:t>
            </w:r>
            <w:r>
              <w:rPr>
                <w:spacing w:val="1"/>
              </w:rPr>
              <w:t xml:space="preserve"> </w:t>
            </w:r>
            <w:r>
              <w:t>суммы,</w:t>
            </w:r>
            <w:r>
              <w:rPr>
                <w:spacing w:val="1"/>
              </w:rPr>
              <w:t xml:space="preserve"> </w:t>
            </w:r>
            <w:r>
              <w:t>разности.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6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570"/>
        <w:gridCol w:w="2552"/>
        <w:gridCol w:w="6378"/>
      </w:tblGrid>
      <w:tr w:rsidR="001F5D24">
        <w:trPr>
          <w:trHeight w:val="1120"/>
        </w:trPr>
        <w:tc>
          <w:tcPr>
            <w:tcW w:w="1570" w:type="dxa"/>
          </w:tcPr>
          <w:p w:rsidR="001F5D24" w:rsidRDefault="00FB1277">
            <w:pPr>
              <w:pStyle w:val="TableParagraph"/>
              <w:spacing w:line="244" w:lineRule="exact"/>
              <w:ind w:left="6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Тема,    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ind w:left="6" w:right="-15"/>
              <w:jc w:val="both"/>
              <w:rPr>
                <w:b/>
              </w:rPr>
            </w:pPr>
            <w:r>
              <w:rPr>
                <w:b/>
              </w:rPr>
              <w:t>курса,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552" w:type="dxa"/>
            <w:tcBorders>
              <w:right w:val="single" w:sz="4" w:space="0" w:color="221F1F"/>
            </w:tcBorders>
          </w:tcPr>
          <w:p w:rsidR="001F5D24" w:rsidRDefault="001F5D2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ind w:left="6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6378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" w:right="40" w:firstLine="1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1638"/>
        </w:trPr>
        <w:tc>
          <w:tcPr>
            <w:tcW w:w="157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2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482"/>
              </w:tabs>
              <w:ind w:right="44"/>
              <w:jc w:val="both"/>
            </w:pP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компонен-</w:t>
            </w:r>
            <w:r>
              <w:rPr>
                <w:spacing w:val="-52"/>
              </w:rPr>
              <w:t xml:space="preserve"> </w:t>
            </w:r>
            <w:r>
              <w:t>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1"/>
              </w:rPr>
              <w:t xml:space="preserve"> </w:t>
            </w:r>
            <w:r>
              <w:t>дей-</w:t>
            </w:r>
            <w:r>
              <w:rPr>
                <w:spacing w:val="1"/>
              </w:rPr>
              <w:t xml:space="preserve"> </w:t>
            </w:r>
            <w:r>
              <w:t>ствия</w:t>
            </w:r>
            <w:r>
              <w:rPr>
                <w:spacing w:val="1"/>
              </w:rPr>
              <w:t xml:space="preserve"> </w:t>
            </w:r>
            <w:r>
              <w:t>сложения,</w:t>
            </w:r>
            <w:r>
              <w:rPr>
                <w:spacing w:val="1"/>
              </w:rPr>
              <w:t xml:space="preserve"> </w:t>
            </w:r>
            <w:r>
              <w:t>дей-</w:t>
            </w:r>
            <w:r>
              <w:rPr>
                <w:spacing w:val="1"/>
              </w:rPr>
              <w:t xml:space="preserve"> </w:t>
            </w:r>
            <w:r>
              <w:t>ствия</w:t>
            </w:r>
            <w:r>
              <w:rPr>
                <w:spacing w:val="1"/>
              </w:rPr>
              <w:t xml:space="preserve"> </w:t>
            </w:r>
            <w:r>
              <w:t>вычитания.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верка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1"/>
              </w:rPr>
              <w:t xml:space="preserve"> </w:t>
            </w:r>
            <w:r>
              <w:t>вычис-</w:t>
            </w:r>
            <w:r>
              <w:rPr>
                <w:spacing w:val="-52"/>
              </w:rPr>
              <w:t xml:space="preserve"> </w:t>
            </w:r>
            <w:r>
              <w:t>ления (реальность ответа,</w:t>
            </w:r>
            <w:r>
              <w:rPr>
                <w:spacing w:val="-52"/>
              </w:rPr>
              <w:t xml:space="preserve"> </w:t>
            </w:r>
            <w:r>
              <w:t>обратное действие). Дей-</w:t>
            </w:r>
            <w:r>
              <w:rPr>
                <w:spacing w:val="1"/>
              </w:rPr>
              <w:t xml:space="preserve"> </w:t>
            </w:r>
            <w:r>
              <w:t>ствия</w:t>
            </w:r>
            <w:r>
              <w:rPr>
                <w:spacing w:val="1"/>
              </w:rPr>
              <w:t xml:space="preserve"> </w:t>
            </w:r>
            <w:r>
              <w:t>умноженияи</w:t>
            </w:r>
            <w:r>
              <w:rPr>
                <w:spacing w:val="1"/>
              </w:rPr>
              <w:t xml:space="preserve"> </w:t>
            </w:r>
            <w:r>
              <w:t>деле-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чисел.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сложения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умножения.</w:t>
            </w:r>
            <w:r>
              <w:rPr>
                <w:spacing w:val="1"/>
              </w:rPr>
              <w:t xml:space="preserve"> </w:t>
            </w:r>
            <w:r>
              <w:t>Иллюстрация умножения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rPr>
                <w:spacing w:val="1"/>
              </w:rPr>
              <w:t xml:space="preserve"> </w:t>
            </w:r>
            <w:r>
              <w:t>модели сюжетной ситуа-</w:t>
            </w:r>
            <w:r>
              <w:rPr>
                <w:spacing w:val="1"/>
              </w:rPr>
              <w:t xml:space="preserve"> </w:t>
            </w:r>
            <w:r>
              <w:t>ции. Названия компонен-</w:t>
            </w:r>
            <w:r>
              <w:rPr>
                <w:spacing w:val="-52"/>
              </w:rPr>
              <w:t xml:space="preserve"> </w:t>
            </w:r>
            <w:r>
              <w:t>тов действий умножения,</w:t>
            </w:r>
            <w:r>
              <w:rPr>
                <w:spacing w:val="-52"/>
              </w:rPr>
              <w:t xml:space="preserve"> </w:t>
            </w:r>
            <w:r>
              <w:t>деления.</w:t>
            </w:r>
            <w:r>
              <w:tab/>
            </w:r>
            <w:r>
              <w:rPr>
                <w:spacing w:val="-1"/>
              </w:rPr>
              <w:t>Табличное</w:t>
            </w:r>
            <w:r>
              <w:rPr>
                <w:spacing w:val="-53"/>
              </w:rPr>
              <w:t xml:space="preserve"> </w:t>
            </w:r>
            <w:r>
              <w:t xml:space="preserve">умножение  </w:t>
            </w:r>
            <w:r>
              <w:rPr>
                <w:spacing w:val="36"/>
              </w:rPr>
              <w:t xml:space="preserve"> </w:t>
            </w:r>
            <w:r>
              <w:t xml:space="preserve">в  </w:t>
            </w:r>
            <w:r>
              <w:rPr>
                <w:spacing w:val="34"/>
              </w:rPr>
              <w:t xml:space="preserve"> </w:t>
            </w:r>
            <w:r>
              <w:t>пределах</w:t>
            </w:r>
          </w:p>
          <w:p w:rsidR="001F5D24" w:rsidRDefault="00FB1277">
            <w:pPr>
              <w:pStyle w:val="TableParagraph"/>
              <w:tabs>
                <w:tab w:val="left" w:pos="1645"/>
              </w:tabs>
              <w:ind w:right="43"/>
              <w:jc w:val="both"/>
            </w:pPr>
            <w:r>
              <w:t>50.</w:t>
            </w:r>
            <w:r>
              <w:rPr>
                <w:spacing w:val="1"/>
              </w:rPr>
              <w:t xml:space="preserve"> </w:t>
            </w:r>
            <w:r>
              <w:t>Табличные</w:t>
            </w:r>
            <w:r>
              <w:rPr>
                <w:spacing w:val="1"/>
              </w:rPr>
              <w:t xml:space="preserve"> </w:t>
            </w:r>
            <w:r>
              <w:t>случаи</w:t>
            </w:r>
            <w:r>
              <w:rPr>
                <w:spacing w:val="-52"/>
              </w:rPr>
              <w:t xml:space="preserve"> </w:t>
            </w:r>
            <w:r>
              <w:t xml:space="preserve">умножения,   </w:t>
            </w:r>
            <w:r>
              <w:rPr>
                <w:spacing w:val="1"/>
              </w:rPr>
              <w:t xml:space="preserve"> </w:t>
            </w:r>
            <w:r>
              <w:t>деления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вычислениях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1"/>
              </w:rPr>
              <w:t xml:space="preserve"> </w:t>
            </w:r>
            <w:r>
              <w:t>шении задач. Умножение</w:t>
            </w:r>
            <w:r>
              <w:rPr>
                <w:spacing w:val="-52"/>
              </w:rPr>
              <w:t xml:space="preserve"> </w:t>
            </w:r>
            <w:r>
              <w:t>на 1,</w:t>
            </w:r>
            <w:r>
              <w:rPr>
                <w:spacing w:val="1"/>
              </w:rPr>
              <w:t xml:space="preserve"> </w:t>
            </w:r>
            <w:r>
              <w:t>на 0 (по правилу).</w:t>
            </w:r>
            <w:r>
              <w:rPr>
                <w:spacing w:val="1"/>
              </w:rPr>
              <w:t xml:space="preserve"> </w:t>
            </w:r>
            <w:r>
              <w:t>Переместительное</w:t>
            </w:r>
            <w:r>
              <w:rPr>
                <w:spacing w:val="1"/>
              </w:rPr>
              <w:t xml:space="preserve"> </w:t>
            </w:r>
            <w:r>
              <w:t>свой-</w:t>
            </w:r>
            <w:r>
              <w:rPr>
                <w:spacing w:val="-52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умножения.</w:t>
            </w:r>
            <w:r>
              <w:rPr>
                <w:spacing w:val="1"/>
              </w:rPr>
              <w:t xml:space="preserve"> </w:t>
            </w:r>
            <w:r>
              <w:t>Взаи-</w:t>
            </w:r>
            <w:r>
              <w:rPr>
                <w:spacing w:val="-52"/>
              </w:rPr>
              <w:t xml:space="preserve"> </w:t>
            </w:r>
            <w:r>
              <w:t>мосвязь</w:t>
            </w:r>
            <w:r>
              <w:rPr>
                <w:spacing w:val="1"/>
              </w:rPr>
              <w:t xml:space="preserve"> </w:t>
            </w:r>
            <w:r>
              <w:t>компонентов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tab/>
              <w:t>действия</w:t>
            </w:r>
            <w:r>
              <w:rPr>
                <w:spacing w:val="-53"/>
              </w:rPr>
              <w:t xml:space="preserve"> </w:t>
            </w:r>
            <w:r>
              <w:t>умножения,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-52"/>
              </w:rPr>
              <w:t xml:space="preserve"> </w:t>
            </w:r>
            <w:r>
              <w:t>деления.</w:t>
            </w:r>
            <w:r>
              <w:rPr>
                <w:spacing w:val="1"/>
              </w:rPr>
              <w:t xml:space="preserve"> </w:t>
            </w:r>
            <w:r>
              <w:t>Неизвестный</w:t>
            </w:r>
            <w:r>
              <w:rPr>
                <w:spacing w:val="-52"/>
              </w:rPr>
              <w:t xml:space="preserve"> </w:t>
            </w:r>
            <w:r>
              <w:t>компонент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-52"/>
              </w:rPr>
              <w:t xml:space="preserve"> </w:t>
            </w:r>
            <w:r>
              <w:t>сложения,</w:t>
            </w:r>
            <w:r>
              <w:rPr>
                <w:spacing w:val="1"/>
              </w:rPr>
              <w:t xml:space="preserve"> </w:t>
            </w:r>
            <w:r>
              <w:t>действия вы-</w:t>
            </w:r>
            <w:r>
              <w:rPr>
                <w:spacing w:val="-52"/>
              </w:rPr>
              <w:t xml:space="preserve"> </w:t>
            </w:r>
            <w:r>
              <w:t>читания; его нахождение.</w:t>
            </w:r>
            <w:r>
              <w:rPr>
                <w:spacing w:val="-52"/>
              </w:rPr>
              <w:t xml:space="preserve"> </w:t>
            </w:r>
            <w:r>
              <w:t>Числовое</w:t>
            </w:r>
            <w:r>
              <w:rPr>
                <w:spacing w:val="1"/>
              </w:rPr>
              <w:t xml:space="preserve"> </w:t>
            </w:r>
            <w:r>
              <w:t>выражение:</w:t>
            </w:r>
            <w:r>
              <w:rPr>
                <w:spacing w:val="-52"/>
              </w:rPr>
              <w:t xml:space="preserve"> </w:t>
            </w: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запись,</w:t>
            </w:r>
            <w:r>
              <w:rPr>
                <w:spacing w:val="1"/>
              </w:rPr>
              <w:t xml:space="preserve"> </w:t>
            </w:r>
            <w:r>
              <w:t>вычис-</w:t>
            </w:r>
            <w:r>
              <w:rPr>
                <w:spacing w:val="1"/>
              </w:rPr>
              <w:t xml:space="preserve"> </w:t>
            </w:r>
            <w:r>
              <w:t>ление значения. Порядок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числовом</w:t>
            </w:r>
            <w:r>
              <w:rPr>
                <w:spacing w:val="1"/>
              </w:rPr>
              <w:t xml:space="preserve"> </w:t>
            </w:r>
            <w:r>
              <w:t>выражении,</w:t>
            </w:r>
            <w:r>
              <w:rPr>
                <w:spacing w:val="-52"/>
              </w:rPr>
              <w:t xml:space="preserve"> </w:t>
            </w:r>
            <w:r>
              <w:t>содержащем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-52"/>
              </w:rPr>
              <w:t xml:space="preserve"> </w:t>
            </w:r>
            <w:r>
              <w:t>сложения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вычитания</w:t>
            </w:r>
            <w:r>
              <w:rPr>
                <w:spacing w:val="1"/>
              </w:rPr>
              <w:t xml:space="preserve"> </w:t>
            </w:r>
            <w:r>
              <w:t>(со скобками/без скобок)</w:t>
            </w:r>
            <w:r>
              <w:rPr>
                <w:spacing w:val="1"/>
              </w:rPr>
              <w:t xml:space="preserve"> </w:t>
            </w:r>
            <w:r>
              <w:t>в пределах 100 (не более</w:t>
            </w:r>
            <w:r>
              <w:rPr>
                <w:spacing w:val="1"/>
              </w:rPr>
              <w:t xml:space="preserve"> </w:t>
            </w:r>
            <w:r>
              <w:t>трёх</w:t>
            </w:r>
            <w:r>
              <w:rPr>
                <w:spacing w:val="1"/>
              </w:rPr>
              <w:t xml:space="preserve"> </w:t>
            </w:r>
            <w:r>
              <w:t>действий);</w:t>
            </w:r>
            <w:r>
              <w:rPr>
                <w:spacing w:val="1"/>
              </w:rPr>
              <w:t xml:space="preserve"> </w:t>
            </w:r>
            <w:r>
              <w:t>нахож-</w:t>
            </w:r>
            <w:r>
              <w:rPr>
                <w:spacing w:val="-52"/>
              </w:rPr>
              <w:t xml:space="preserve"> </w:t>
            </w:r>
            <w:r>
              <w:t>дение его значения. Вы-</w:t>
            </w:r>
            <w:r>
              <w:rPr>
                <w:spacing w:val="1"/>
              </w:rPr>
              <w:t xml:space="preserve"> </w:t>
            </w:r>
            <w:r>
              <w:t>читание</w:t>
            </w:r>
            <w:r>
              <w:rPr>
                <w:spacing w:val="1"/>
              </w:rPr>
              <w:t xml:space="preserve"> </w:t>
            </w:r>
            <w:r>
              <w:t>суммыиз</w:t>
            </w:r>
            <w:r>
              <w:rPr>
                <w:spacing w:val="1"/>
              </w:rPr>
              <w:t xml:space="preserve"> </w:t>
            </w:r>
            <w:r>
              <w:t>числа,</w:t>
            </w:r>
            <w:r>
              <w:rPr>
                <w:spacing w:val="-52"/>
              </w:rPr>
              <w:t xml:space="preserve"> </w:t>
            </w:r>
            <w:r>
              <w:t>числа из суммы. Вычис-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34"/>
              </w:rPr>
              <w:t xml:space="preserve"> </w:t>
            </w:r>
            <w:r>
              <w:t xml:space="preserve">суммы,   </w:t>
            </w:r>
            <w:r>
              <w:rPr>
                <w:spacing w:val="48"/>
              </w:rPr>
              <w:t xml:space="preserve"> </w:t>
            </w:r>
            <w:r>
              <w:t>разности</w:t>
            </w:r>
          </w:p>
          <w:p w:rsidR="001F5D24" w:rsidRDefault="00FB1277">
            <w:pPr>
              <w:pStyle w:val="TableParagraph"/>
              <w:spacing w:line="244" w:lineRule="exact"/>
              <w:jc w:val="both"/>
            </w:pPr>
            <w:r>
              <w:t>удобным</w:t>
            </w:r>
            <w:r>
              <w:rPr>
                <w:spacing w:val="-2"/>
              </w:rPr>
              <w:t xml:space="preserve"> </w:t>
            </w:r>
            <w:r>
              <w:t>способом</w:t>
            </w:r>
          </w:p>
        </w:tc>
        <w:tc>
          <w:tcPr>
            <w:tcW w:w="6378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2831"/>
                <w:tab w:val="left" w:pos="3345"/>
                <w:tab w:val="left" w:pos="4766"/>
                <w:tab w:val="left" w:pos="4994"/>
                <w:tab w:val="left" w:pos="5743"/>
              </w:tabs>
              <w:ind w:right="41"/>
            </w:pPr>
            <w:r>
              <w:t>Использование правил (умноженияна 0,</w:t>
            </w:r>
            <w:r>
              <w:rPr>
                <w:spacing w:val="1"/>
              </w:rPr>
              <w:t xml:space="preserve"> </w:t>
            </w:r>
            <w:r>
              <w:t>на 1) при вычислении.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4"/>
              </w:rPr>
              <w:t xml:space="preserve"> </w:t>
            </w:r>
            <w:r>
              <w:t>диалог:</w:t>
            </w:r>
            <w:r>
              <w:rPr>
                <w:spacing w:val="5"/>
              </w:rPr>
              <w:t xml:space="preserve"> </w:t>
            </w:r>
            <w:r>
              <w:t>участие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обсуждении</w:t>
            </w:r>
            <w:r>
              <w:rPr>
                <w:spacing w:val="5"/>
              </w:rPr>
              <w:t xml:space="preserve"> </w:t>
            </w:r>
            <w:r>
              <w:t>возможных</w:t>
            </w:r>
            <w:r>
              <w:rPr>
                <w:spacing w:val="5"/>
              </w:rPr>
              <w:t xml:space="preserve"> </w:t>
            </w:r>
            <w:r>
              <w:t>ошибок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полнении</w:t>
            </w:r>
            <w:r>
              <w:rPr>
                <w:spacing w:val="13"/>
              </w:rPr>
              <w:t xml:space="preserve"> </w:t>
            </w:r>
            <w:r>
              <w:t>арифметических</w:t>
            </w:r>
            <w:r>
              <w:rPr>
                <w:spacing w:val="13"/>
              </w:rPr>
              <w:t xml:space="preserve"> </w:t>
            </w:r>
            <w:r>
              <w:t>действий.</w:t>
            </w:r>
            <w:r>
              <w:rPr>
                <w:spacing w:val="14"/>
              </w:rPr>
              <w:t xml:space="preserve"> </w:t>
            </w:r>
            <w:r>
              <w:t>Дифференцированные</w:t>
            </w:r>
            <w:r>
              <w:rPr>
                <w:spacing w:val="14"/>
              </w:rPr>
              <w:t xml:space="preserve"> </w:t>
            </w:r>
            <w:r>
              <w:t>зада-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проведение</w:t>
            </w:r>
            <w:r>
              <w:rPr>
                <w:spacing w:val="17"/>
              </w:rPr>
              <w:t xml:space="preserve"> </w:t>
            </w:r>
            <w:r>
              <w:t>контроля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самоконтроля.</w:t>
            </w:r>
            <w:r>
              <w:rPr>
                <w:spacing w:val="35"/>
              </w:rPr>
              <w:t xml:space="preserve"> </w:t>
            </w:r>
            <w:r>
              <w:t>Проверка</w:t>
            </w:r>
            <w:r>
              <w:rPr>
                <w:spacing w:val="35"/>
              </w:rPr>
              <w:t xml:space="preserve"> </w:t>
            </w:r>
            <w:r>
              <w:t>хода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rPr>
                <w:spacing w:val="2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алгоритму.</w:t>
            </w:r>
            <w:r>
              <w:rPr>
                <w:spacing w:val="2"/>
              </w:rPr>
              <w:t xml:space="preserve"> </w:t>
            </w:r>
            <w:r>
              <w:t>Оценка</w:t>
            </w:r>
            <w:r>
              <w:rPr>
                <w:spacing w:val="3"/>
              </w:rPr>
              <w:t xml:space="preserve"> </w:t>
            </w:r>
            <w:r>
              <w:t>рацио-</w:t>
            </w:r>
            <w:r>
              <w:rPr>
                <w:spacing w:val="-52"/>
              </w:rPr>
              <w:t xml:space="preserve"> </w:t>
            </w:r>
            <w:r>
              <w:t>нальности</w:t>
            </w:r>
            <w:r>
              <w:rPr>
                <w:spacing w:val="41"/>
              </w:rPr>
              <w:t xml:space="preserve"> </w:t>
            </w:r>
            <w:r>
              <w:t>выбранного</w:t>
            </w:r>
            <w:r>
              <w:rPr>
                <w:spacing w:val="42"/>
              </w:rPr>
              <w:t xml:space="preserve"> </w:t>
            </w:r>
            <w:r>
              <w:t>приёма</w:t>
            </w:r>
            <w:r>
              <w:rPr>
                <w:spacing w:val="42"/>
              </w:rPr>
              <w:t xml:space="preserve"> </w:t>
            </w:r>
            <w:r>
              <w:t>вычисления.</w:t>
            </w:r>
            <w:r>
              <w:rPr>
                <w:spacing w:val="42"/>
              </w:rPr>
              <w:t xml:space="preserve"> </w:t>
            </w:r>
            <w:r>
              <w:t>Установление</w:t>
            </w:r>
            <w:r>
              <w:rPr>
                <w:spacing w:val="42"/>
              </w:rPr>
              <w:t xml:space="preserve"> </w:t>
            </w:r>
            <w:r>
              <w:t>соот-</w:t>
            </w:r>
            <w:r>
              <w:rPr>
                <w:spacing w:val="-52"/>
              </w:rPr>
              <w:t xml:space="preserve"> </w:t>
            </w:r>
            <w:r>
              <w:t>ветствия</w:t>
            </w:r>
            <w:r>
              <w:rPr>
                <w:spacing w:val="14"/>
              </w:rPr>
              <w:t xml:space="preserve"> </w:t>
            </w:r>
            <w:r>
              <w:t>между</w:t>
            </w:r>
            <w:r>
              <w:rPr>
                <w:spacing w:val="13"/>
              </w:rPr>
              <w:t xml:space="preserve"> </w:t>
            </w:r>
            <w:r>
              <w:t>математическим</w:t>
            </w:r>
            <w:r>
              <w:rPr>
                <w:spacing w:val="14"/>
              </w:rPr>
              <w:t xml:space="preserve"> </w:t>
            </w:r>
            <w:r>
              <w:t>выражением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его</w:t>
            </w:r>
            <w:r>
              <w:rPr>
                <w:spacing w:val="15"/>
              </w:rPr>
              <w:t xml:space="preserve"> </w:t>
            </w:r>
            <w:r>
              <w:t>текстовы-</w:t>
            </w:r>
            <w:r>
              <w:rPr>
                <w:spacing w:val="-52"/>
              </w:rPr>
              <w:t xml:space="preserve"> </w:t>
            </w:r>
            <w:r>
              <w:t>мописанием.</w:t>
            </w:r>
            <w:r>
              <w:rPr>
                <w:spacing w:val="50"/>
              </w:rPr>
              <w:t xml:space="preserve"> </w:t>
            </w:r>
            <w:r>
              <w:t>Работа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группах:</w:t>
            </w:r>
            <w:r>
              <w:rPr>
                <w:spacing w:val="50"/>
              </w:rPr>
              <w:t xml:space="preserve"> </w:t>
            </w:r>
            <w:r>
              <w:t>приведение</w:t>
            </w:r>
            <w:r>
              <w:rPr>
                <w:spacing w:val="51"/>
              </w:rPr>
              <w:t xml:space="preserve"> </w:t>
            </w:r>
            <w:r>
              <w:t>примеров,</w:t>
            </w:r>
            <w:r>
              <w:tab/>
              <w:t>иллю-</w:t>
            </w:r>
            <w:r>
              <w:rPr>
                <w:spacing w:val="-52"/>
              </w:rPr>
              <w:t xml:space="preserve"> </w:t>
            </w:r>
            <w:r>
              <w:t>стрирующих</w:t>
            </w:r>
            <w:r>
              <w:rPr>
                <w:spacing w:val="41"/>
              </w:rPr>
              <w:t xml:space="preserve"> </w:t>
            </w:r>
            <w:r>
              <w:t>смысл</w:t>
            </w:r>
            <w:r>
              <w:rPr>
                <w:spacing w:val="42"/>
              </w:rPr>
              <w:t xml:space="preserve"> </w:t>
            </w:r>
            <w:r>
              <w:t>арифметического</w:t>
            </w:r>
            <w:r>
              <w:rPr>
                <w:spacing w:val="39"/>
              </w:rPr>
              <w:t xml:space="preserve"> </w:t>
            </w:r>
            <w:r>
              <w:t>действия,</w:t>
            </w:r>
            <w:r>
              <w:tab/>
            </w:r>
            <w:r>
              <w:tab/>
              <w:t>свойства</w:t>
            </w:r>
            <w:r>
              <w:rPr>
                <w:spacing w:val="42"/>
              </w:rPr>
              <w:t xml:space="preserve"> </w:t>
            </w:r>
            <w:r>
              <w:t>дей-</w:t>
            </w:r>
            <w:r>
              <w:rPr>
                <w:spacing w:val="-52"/>
              </w:rPr>
              <w:t xml:space="preserve"> </w:t>
            </w:r>
            <w:r>
              <w:t>ствий.</w:t>
            </w:r>
            <w:r>
              <w:rPr>
                <w:spacing w:val="33"/>
              </w:rPr>
              <w:t xml:space="preserve"> </w:t>
            </w:r>
            <w:r>
              <w:t>Обсуждение</w:t>
            </w:r>
            <w:r>
              <w:rPr>
                <w:spacing w:val="32"/>
              </w:rPr>
              <w:t xml:space="preserve"> </w:t>
            </w:r>
            <w:r>
              <w:t>смысла</w:t>
            </w:r>
            <w:r>
              <w:rPr>
                <w:spacing w:val="34"/>
              </w:rPr>
              <w:t xml:space="preserve"> </w:t>
            </w:r>
            <w:r>
              <w:t>использования</w:t>
            </w:r>
            <w:r>
              <w:rPr>
                <w:spacing w:val="34"/>
              </w:rPr>
              <w:t xml:space="preserve"> </w:t>
            </w:r>
            <w:r>
              <w:t>скобок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записи</w:t>
            </w:r>
            <w:r>
              <w:rPr>
                <w:spacing w:val="33"/>
              </w:rPr>
              <w:t xml:space="preserve"> </w:t>
            </w:r>
            <w:r>
              <w:t>чис-</w:t>
            </w:r>
            <w:r>
              <w:rPr>
                <w:spacing w:val="-52"/>
              </w:rPr>
              <w:t xml:space="preserve"> </w:t>
            </w:r>
            <w:r>
              <w:t>лового</w:t>
            </w:r>
            <w:r>
              <w:rPr>
                <w:spacing w:val="24"/>
              </w:rPr>
              <w:t xml:space="preserve"> </w:t>
            </w:r>
            <w:r>
              <w:t>выражения;</w:t>
            </w:r>
            <w:r>
              <w:rPr>
                <w:spacing w:val="24"/>
              </w:rPr>
              <w:t xml:space="preserve"> </w:t>
            </w:r>
            <w:r>
              <w:t>запись</w:t>
            </w:r>
            <w:r>
              <w:rPr>
                <w:spacing w:val="25"/>
              </w:rPr>
              <w:t xml:space="preserve"> </w:t>
            </w:r>
            <w:r>
              <w:t>решения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помощьюразных</w:t>
            </w:r>
            <w:r>
              <w:rPr>
                <w:spacing w:val="25"/>
              </w:rPr>
              <w:t xml:space="preserve"> </w:t>
            </w:r>
            <w:r>
              <w:t>числовых</w:t>
            </w:r>
            <w:r>
              <w:rPr>
                <w:spacing w:val="-52"/>
              </w:rPr>
              <w:t xml:space="preserve"> </w:t>
            </w:r>
            <w:r>
              <w:t>выражений.</w:t>
            </w:r>
            <w:r>
              <w:rPr>
                <w:spacing w:val="33"/>
              </w:rPr>
              <w:t xml:space="preserve"> </w:t>
            </w:r>
            <w:r>
              <w:t>Оформление</w:t>
            </w:r>
            <w:r>
              <w:rPr>
                <w:spacing w:val="33"/>
              </w:rPr>
              <w:t xml:space="preserve"> </w:t>
            </w:r>
            <w:r>
              <w:t>математической</w:t>
            </w:r>
            <w:r>
              <w:rPr>
                <w:spacing w:val="34"/>
              </w:rPr>
              <w:t xml:space="preserve"> </w:t>
            </w:r>
            <w:r>
              <w:t>записи:</w:t>
            </w:r>
            <w:r>
              <w:rPr>
                <w:spacing w:val="33"/>
              </w:rPr>
              <w:t xml:space="preserve"> </w:t>
            </w:r>
            <w:r>
              <w:t>составление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проверка</w:t>
            </w:r>
            <w:r>
              <w:rPr>
                <w:spacing w:val="11"/>
              </w:rPr>
              <w:t xml:space="preserve"> </w:t>
            </w:r>
            <w:r>
              <w:t>истинности</w:t>
            </w:r>
            <w:r>
              <w:rPr>
                <w:spacing w:val="10"/>
              </w:rPr>
              <w:t xml:space="preserve"> </w:t>
            </w:r>
            <w:r>
              <w:t>математических</w:t>
            </w:r>
            <w:r>
              <w:rPr>
                <w:spacing w:val="11"/>
              </w:rPr>
              <w:t xml:space="preserve"> </w:t>
            </w:r>
            <w:r>
              <w:t>утверждений</w:t>
            </w:r>
            <w:r>
              <w:rPr>
                <w:spacing w:val="10"/>
              </w:rPr>
              <w:t xml:space="preserve"> </w:t>
            </w:r>
            <w:r>
              <w:t>относительно</w:t>
            </w:r>
            <w:r>
              <w:rPr>
                <w:spacing w:val="-52"/>
              </w:rPr>
              <w:t xml:space="preserve"> </w:t>
            </w:r>
            <w:r>
              <w:t>разностного</w:t>
            </w:r>
            <w:r>
              <w:rPr>
                <w:spacing w:val="3"/>
              </w:rPr>
              <w:t xml:space="preserve"> </w:t>
            </w:r>
            <w:r>
              <w:t>сравнения</w:t>
            </w:r>
            <w:r>
              <w:rPr>
                <w:spacing w:val="3"/>
              </w:rPr>
              <w:t xml:space="preserve"> </w:t>
            </w:r>
            <w:r>
              <w:t>чисел,</w:t>
            </w:r>
            <w:r>
              <w:rPr>
                <w:spacing w:val="68"/>
              </w:rPr>
              <w:t xml:space="preserve"> </w:t>
            </w:r>
            <w:r>
              <w:t>величин</w:t>
            </w:r>
            <w:r>
              <w:rPr>
                <w:spacing w:val="3"/>
              </w:rPr>
              <w:t xml:space="preserve"> </w:t>
            </w:r>
            <w:r>
              <w:t>(длин,</w:t>
            </w:r>
            <w:r>
              <w:rPr>
                <w:spacing w:val="64"/>
              </w:rPr>
              <w:t xml:space="preserve"> </w:t>
            </w:r>
            <w:r>
              <w:t>масс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пр.).Работа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парах/группах:</w:t>
            </w:r>
            <w:r>
              <w:rPr>
                <w:spacing w:val="16"/>
              </w:rPr>
              <w:t xml:space="preserve"> </w:t>
            </w:r>
            <w:r>
              <w:t>нахождение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объяснениевозможных</w:t>
            </w:r>
            <w:r>
              <w:rPr>
                <w:spacing w:val="15"/>
              </w:rPr>
              <w:t xml:space="preserve"> </w:t>
            </w:r>
            <w:r>
              <w:t>причин</w:t>
            </w:r>
            <w:r>
              <w:rPr>
                <w:spacing w:val="-52"/>
              </w:rPr>
              <w:t xml:space="preserve"> </w:t>
            </w:r>
            <w:r>
              <w:t>ошибок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составлении</w:t>
            </w:r>
            <w:r>
              <w:rPr>
                <w:spacing w:val="51"/>
              </w:rPr>
              <w:t xml:space="preserve"> </w:t>
            </w:r>
            <w:r>
              <w:t>числовоговыражения,</w:t>
            </w:r>
            <w:r>
              <w:tab/>
              <w:t>нахождении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3"/>
              </w:rPr>
              <w:t xml:space="preserve"> </w:t>
            </w:r>
            <w:r>
              <w:t>значения.</w:t>
            </w:r>
            <w:r>
              <w:rPr>
                <w:spacing w:val="18"/>
              </w:rPr>
              <w:t xml:space="preserve"> </w:t>
            </w:r>
            <w:r>
              <w:t>Дифференцированное</w:t>
            </w:r>
            <w:r>
              <w:rPr>
                <w:spacing w:val="18"/>
              </w:rPr>
              <w:t xml:space="preserve"> </w:t>
            </w:r>
            <w:r>
              <w:t>задание:</w:t>
            </w:r>
            <w:r>
              <w:rPr>
                <w:spacing w:val="19"/>
              </w:rPr>
              <w:t xml:space="preserve"> </w:t>
            </w:r>
            <w:r>
              <w:t>объяснение</w:t>
            </w:r>
            <w:r>
              <w:rPr>
                <w:spacing w:val="18"/>
              </w:rPr>
              <w:t xml:space="preserve"> </w:t>
            </w:r>
            <w:r>
              <w:t>хода</w:t>
            </w:r>
            <w:r>
              <w:rPr>
                <w:spacing w:val="19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полнения</w:t>
            </w:r>
            <w:r>
              <w:rPr>
                <w:spacing w:val="9"/>
              </w:rPr>
              <w:t xml:space="preserve"> </w:t>
            </w:r>
            <w:r>
              <w:t>вычислений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9"/>
              </w:rPr>
              <w:t xml:space="preserve"> </w:t>
            </w:r>
            <w:r>
              <w:t>образцу.</w:t>
            </w:r>
            <w:r>
              <w:rPr>
                <w:spacing w:val="10"/>
              </w:rPr>
              <w:t xml:space="preserve"> </w:t>
            </w:r>
            <w:r>
              <w:t>Применение</w:t>
            </w:r>
            <w:r>
              <w:rPr>
                <w:spacing w:val="10"/>
              </w:rPr>
              <w:t xml:space="preserve"> </w:t>
            </w:r>
            <w:r>
              <w:t>правилпорядка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28"/>
              </w:rPr>
              <w:t xml:space="preserve"> </w:t>
            </w:r>
            <w:r>
              <w:t>действий;</w:t>
            </w:r>
            <w:r>
              <w:rPr>
                <w:spacing w:val="30"/>
              </w:rPr>
              <w:t xml:space="preserve"> </w:t>
            </w:r>
            <w:r>
              <w:t>объяснение</w:t>
            </w:r>
            <w:r>
              <w:rPr>
                <w:spacing w:val="29"/>
              </w:rPr>
              <w:t xml:space="preserve"> </w:t>
            </w:r>
            <w:r>
              <w:t>возможных</w:t>
            </w:r>
            <w:r>
              <w:rPr>
                <w:spacing w:val="30"/>
              </w:rPr>
              <w:t xml:space="preserve"> </w:t>
            </w:r>
            <w:r>
              <w:t>ошибок.</w:t>
            </w:r>
            <w:r>
              <w:rPr>
                <w:spacing w:val="27"/>
              </w:rPr>
              <w:t xml:space="preserve"> </w:t>
            </w:r>
            <w:r>
              <w:t>Модели-</w:t>
            </w:r>
            <w:r>
              <w:rPr>
                <w:spacing w:val="-52"/>
              </w:rPr>
              <w:t xml:space="preserve"> </w:t>
            </w:r>
            <w:r>
              <w:t>рование:</w:t>
            </w:r>
            <w:r>
              <w:rPr>
                <w:spacing w:val="47"/>
              </w:rPr>
              <w:t xml:space="preserve"> </w:t>
            </w:r>
            <w:r>
              <w:t>использование</w:t>
            </w:r>
            <w:r>
              <w:rPr>
                <w:spacing w:val="46"/>
              </w:rPr>
              <w:t xml:space="preserve"> </w:t>
            </w:r>
            <w:r>
              <w:t>предметной</w:t>
            </w:r>
            <w:r>
              <w:rPr>
                <w:spacing w:val="45"/>
              </w:rPr>
              <w:t xml:space="preserve"> </w:t>
            </w:r>
            <w:r>
              <w:t>моделисюжетной</w:t>
            </w:r>
            <w:r>
              <w:rPr>
                <w:spacing w:val="45"/>
              </w:rPr>
              <w:t xml:space="preserve"> </w:t>
            </w:r>
            <w:r>
              <w:t>ситуации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составления</w:t>
            </w:r>
            <w:r>
              <w:rPr>
                <w:spacing w:val="45"/>
              </w:rPr>
              <w:t xml:space="preserve"> </w:t>
            </w:r>
            <w:r>
              <w:t>числового</w:t>
            </w:r>
            <w:r>
              <w:rPr>
                <w:spacing w:val="45"/>
              </w:rPr>
              <w:t xml:space="preserve"> </w:t>
            </w:r>
            <w:r>
              <w:t>выражения</w:t>
            </w:r>
            <w:r>
              <w:rPr>
                <w:spacing w:val="45"/>
              </w:rPr>
              <w:t xml:space="preserve"> </w:t>
            </w:r>
            <w:r>
              <w:t>со</w:t>
            </w:r>
            <w:r>
              <w:rPr>
                <w:spacing w:val="46"/>
              </w:rPr>
              <w:t xml:space="preserve"> </w:t>
            </w:r>
            <w:r>
              <w:t>скобками.</w:t>
            </w:r>
            <w:r>
              <w:rPr>
                <w:spacing w:val="46"/>
              </w:rPr>
              <w:t xml:space="preserve"> </w:t>
            </w:r>
            <w:r>
              <w:t>Сравнение</w:t>
            </w:r>
            <w:r>
              <w:rPr>
                <w:spacing w:val="-52"/>
              </w:rPr>
              <w:t xml:space="preserve"> </w:t>
            </w:r>
            <w:r>
              <w:t>значений числовых выражений,</w:t>
            </w:r>
            <w:r>
              <w:rPr>
                <w:spacing w:val="1"/>
              </w:rPr>
              <w:t xml:space="preserve"> </w:t>
            </w:r>
            <w:r>
              <w:t>записанных с помощью одних и</w:t>
            </w:r>
            <w:r>
              <w:rPr>
                <w:spacing w:val="-52"/>
              </w:rPr>
              <w:t xml:space="preserve"> </w:t>
            </w:r>
            <w:r>
              <w:t>тех</w:t>
            </w:r>
            <w:r>
              <w:rPr>
                <w:spacing w:val="21"/>
              </w:rPr>
              <w:t xml:space="preserve"> </w:t>
            </w:r>
            <w:r>
              <w:t>же</w:t>
            </w:r>
            <w:r>
              <w:rPr>
                <w:spacing w:val="23"/>
              </w:rPr>
              <w:t xml:space="preserve"> </w:t>
            </w:r>
            <w:r>
              <w:t>чисели</w:t>
            </w:r>
            <w:r>
              <w:rPr>
                <w:spacing w:val="22"/>
              </w:rPr>
              <w:t xml:space="preserve"> </w:t>
            </w:r>
            <w:r>
              <w:t>знаков</w:t>
            </w:r>
            <w:r>
              <w:rPr>
                <w:spacing w:val="21"/>
              </w:rPr>
              <w:t xml:space="preserve"> </w:t>
            </w:r>
            <w:r>
              <w:t>действия,</w:t>
            </w:r>
            <w:r>
              <w:tab/>
              <w:t>со</w:t>
            </w:r>
            <w:r>
              <w:rPr>
                <w:spacing w:val="24"/>
              </w:rPr>
              <w:t xml:space="preserve"> </w:t>
            </w:r>
            <w:r>
              <w:t>скобками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без</w:t>
            </w:r>
            <w:r>
              <w:rPr>
                <w:spacing w:val="25"/>
              </w:rPr>
              <w:t xml:space="preserve"> </w:t>
            </w:r>
            <w:r>
              <w:t>скобок.</w:t>
            </w:r>
            <w:r>
              <w:rPr>
                <w:spacing w:val="24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борчислового</w:t>
            </w:r>
            <w:r>
              <w:rPr>
                <w:spacing w:val="36"/>
              </w:rPr>
              <w:t xml:space="preserve"> </w:t>
            </w:r>
            <w:r>
              <w:t>выражения,</w:t>
            </w:r>
            <w:r>
              <w:tab/>
              <w:t>соответствующего</w:t>
            </w:r>
            <w:r>
              <w:rPr>
                <w:spacing w:val="39"/>
              </w:rPr>
              <w:t xml:space="preserve"> </w:t>
            </w:r>
            <w:r>
              <w:t>сюжетной</w:t>
            </w:r>
            <w:r>
              <w:rPr>
                <w:spacing w:val="37"/>
              </w:rPr>
              <w:t xml:space="preserve"> </w:t>
            </w:r>
            <w:r>
              <w:t>ситуа-</w:t>
            </w:r>
            <w:r>
              <w:rPr>
                <w:spacing w:val="-52"/>
              </w:rPr>
              <w:t xml:space="preserve"> </w:t>
            </w:r>
            <w:r>
              <w:t>ции.</w:t>
            </w:r>
            <w:r>
              <w:rPr>
                <w:spacing w:val="1"/>
              </w:rPr>
              <w:t xml:space="preserve"> </w:t>
            </w:r>
            <w:r>
              <w:t>Пропедевтика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работы:</w:t>
            </w:r>
            <w:r>
              <w:rPr>
                <w:spacing w:val="1"/>
              </w:rPr>
              <w:t xml:space="preserve"> </w:t>
            </w:r>
            <w:r>
              <w:t>рациональные</w:t>
            </w:r>
            <w:r>
              <w:rPr>
                <w:spacing w:val="-52"/>
              </w:rPr>
              <w:t xml:space="preserve"> </w:t>
            </w:r>
            <w:r>
              <w:t>приёмы</w:t>
            </w:r>
            <w:r>
              <w:rPr>
                <w:spacing w:val="-1"/>
              </w:rPr>
              <w:t xml:space="preserve"> </w:t>
            </w:r>
            <w:r>
              <w:t>вычислений</w:t>
            </w:r>
          </w:p>
        </w:tc>
      </w:tr>
      <w:tr w:rsidR="001F5D24">
        <w:trPr>
          <w:trHeight w:val="1816"/>
        </w:trPr>
        <w:tc>
          <w:tcPr>
            <w:tcW w:w="1570" w:type="dxa"/>
            <w:tcBorders>
              <w:bottom w:val="single" w:sz="2" w:space="0" w:color="000000"/>
            </w:tcBorders>
          </w:tcPr>
          <w:p w:rsidR="001F5D24" w:rsidRDefault="00FB1277">
            <w:pPr>
              <w:pStyle w:val="TableParagraph"/>
              <w:spacing w:line="247" w:lineRule="exact"/>
              <w:ind w:left="6"/>
              <w:rPr>
                <w:b/>
              </w:rPr>
            </w:pPr>
            <w:r>
              <w:rPr>
                <w:b/>
              </w:rPr>
              <w:t>Текстовые</w:t>
            </w:r>
          </w:p>
          <w:p w:rsidR="001F5D24" w:rsidRDefault="00FB1277">
            <w:pPr>
              <w:pStyle w:val="TableParagraph"/>
              <w:spacing w:line="252" w:lineRule="exact"/>
              <w:ind w:left="6"/>
              <w:rPr>
                <w:b/>
              </w:rPr>
            </w:pPr>
            <w:r>
              <w:rPr>
                <w:b/>
              </w:rPr>
              <w:t>задачи (14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552" w:type="dxa"/>
            <w:tcBorders>
              <w:bottom w:val="single" w:sz="2" w:space="0" w:color="000000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" w:right="-15"/>
              <w:jc w:val="both"/>
            </w:pP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ри-</w:t>
            </w:r>
            <w:r>
              <w:rPr>
                <w:spacing w:val="1"/>
              </w:rPr>
              <w:t xml:space="preserve"> </w:t>
            </w:r>
            <w:r>
              <w:t>сунка,</w:t>
            </w:r>
            <w:r>
              <w:rPr>
                <w:spacing w:val="1"/>
              </w:rPr>
              <w:t xml:space="preserve"> </w:t>
            </w:r>
            <w:r>
              <w:t>схемы или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-52"/>
              </w:rPr>
              <w:t xml:space="preserve"> </w:t>
            </w:r>
            <w:r>
              <w:t>модели.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задачив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плану</w:t>
            </w:r>
            <w:r>
              <w:rPr>
                <w:spacing w:val="-4"/>
              </w:rPr>
              <w:t xml:space="preserve"> </w:t>
            </w:r>
            <w:r>
              <w:t>арифметических</w:t>
            </w:r>
          </w:p>
        </w:tc>
        <w:tc>
          <w:tcPr>
            <w:tcW w:w="6378" w:type="dxa"/>
            <w:tcBorders>
              <w:left w:val="single" w:sz="4" w:space="0" w:color="221F1F"/>
              <w:bottom w:val="single" w:sz="2" w:space="0" w:color="000000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" w:right="-15"/>
              <w:jc w:val="both"/>
            </w:pPr>
            <w:r>
              <w:t>Чтение текста задачи с учётом предлагаемого задания: найти усло-</w:t>
            </w:r>
            <w:r>
              <w:rPr>
                <w:spacing w:val="1"/>
              </w:rPr>
              <w:t xml:space="preserve"> </w:t>
            </w:r>
            <w:r>
              <w:t>вие и вопрос задачи. Сравнение различных текстов,</w:t>
            </w:r>
            <w:r>
              <w:rPr>
                <w:spacing w:val="1"/>
              </w:rPr>
              <w:t xml:space="preserve"> </w:t>
            </w:r>
            <w:r>
              <w:t>ответ на во-</w:t>
            </w:r>
            <w:r>
              <w:rPr>
                <w:spacing w:val="1"/>
              </w:rPr>
              <w:t xml:space="preserve"> </w:t>
            </w:r>
            <w:r>
              <w:t>прос:</w:t>
            </w:r>
            <w:r>
              <w:rPr>
                <w:spacing w:val="-1"/>
              </w:rPr>
              <w:t xml:space="preserve"> </w:t>
            </w:r>
            <w:r>
              <w:t>является</w:t>
            </w:r>
            <w:r>
              <w:rPr>
                <w:spacing w:val="-3"/>
              </w:rPr>
              <w:t xml:space="preserve"> </w:t>
            </w:r>
            <w:r>
              <w:t>ли текст задачей?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Соотнесение текста задачи с её иллюстрацией,</w:t>
            </w:r>
            <w:r>
              <w:rPr>
                <w:spacing w:val="1"/>
              </w:rPr>
              <w:t xml:space="preserve"> </w:t>
            </w:r>
            <w:r>
              <w:t>схемой, моделью.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рисунку</w:t>
            </w:r>
            <w:r>
              <w:rPr>
                <w:spacing w:val="1"/>
              </w:rPr>
              <w:t xml:space="preserve"> </w:t>
            </w:r>
            <w:r>
              <w:t>(схеме,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1"/>
              </w:rPr>
              <w:t xml:space="preserve"> </w:t>
            </w:r>
            <w:r>
              <w:t>решению).</w:t>
            </w:r>
            <w:r>
              <w:rPr>
                <w:spacing w:val="1"/>
              </w:rPr>
              <w:t xml:space="preserve"> </w:t>
            </w:r>
            <w:r>
              <w:t>Наблюдение за изменением хода решения задачи при изменении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(вопроса).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570"/>
        <w:gridCol w:w="2552"/>
        <w:gridCol w:w="6378"/>
      </w:tblGrid>
      <w:tr w:rsidR="001F5D24">
        <w:trPr>
          <w:trHeight w:val="1130"/>
        </w:trPr>
        <w:tc>
          <w:tcPr>
            <w:tcW w:w="1570" w:type="dxa"/>
          </w:tcPr>
          <w:p w:rsidR="001F5D24" w:rsidRDefault="00FB1277">
            <w:pPr>
              <w:pStyle w:val="TableParagraph"/>
              <w:spacing w:line="245" w:lineRule="exact"/>
              <w:ind w:left="2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Тема,     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ind w:left="2" w:right="-15"/>
              <w:jc w:val="both"/>
              <w:rPr>
                <w:b/>
              </w:rPr>
            </w:pPr>
            <w:r>
              <w:rPr>
                <w:b/>
              </w:rPr>
              <w:t>курса,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552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ind w:left="2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6378" w:type="dxa"/>
          </w:tcPr>
          <w:p w:rsidR="001F5D24" w:rsidRDefault="00FB1277">
            <w:pPr>
              <w:pStyle w:val="TableParagraph"/>
              <w:ind w:left="2" w:firstLine="1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4553"/>
        </w:trPr>
        <w:tc>
          <w:tcPr>
            <w:tcW w:w="157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1F5D24" w:rsidRDefault="00FB1277">
            <w:pPr>
              <w:pStyle w:val="TableParagraph"/>
              <w:ind w:left="59" w:right="48"/>
              <w:jc w:val="both"/>
            </w:pPr>
            <w:r>
              <w:t>действий.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реше-</w:t>
            </w:r>
            <w:r>
              <w:rPr>
                <w:spacing w:val="-52"/>
              </w:rPr>
              <w:t xml:space="preserve"> </w:t>
            </w:r>
            <w:r>
              <w:t>ния и ответа задачи. Ре-</w:t>
            </w:r>
            <w:r>
              <w:rPr>
                <w:spacing w:val="1"/>
              </w:rPr>
              <w:t xml:space="preserve"> </w:t>
            </w:r>
            <w:r>
              <w:t>шение</w:t>
            </w:r>
            <w:r>
              <w:rPr>
                <w:spacing w:val="1"/>
              </w:rPr>
              <w:t xml:space="preserve"> </w:t>
            </w:r>
            <w:r>
              <w:t>текстовых</w:t>
            </w:r>
            <w:r>
              <w:rPr>
                <w:spacing w:val="56"/>
              </w:rPr>
              <w:t xml:space="preserve"> </w:t>
            </w:r>
            <w:r>
              <w:t>задач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смысла</w:t>
            </w:r>
            <w:r>
              <w:rPr>
                <w:spacing w:val="1"/>
              </w:rPr>
              <w:t xml:space="preserve"> </w:t>
            </w:r>
            <w:r>
              <w:t>арифметического</w:t>
            </w:r>
            <w:r>
              <w:rPr>
                <w:spacing w:val="1"/>
              </w:rPr>
              <w:t xml:space="preserve"> </w:t>
            </w:r>
            <w:r>
              <w:t>дей-</w:t>
            </w:r>
            <w:r>
              <w:rPr>
                <w:spacing w:val="-52"/>
              </w:rPr>
              <w:t xml:space="preserve"> </w:t>
            </w:r>
            <w:r>
              <w:t>ствия</w:t>
            </w:r>
            <w:r>
              <w:rPr>
                <w:spacing w:val="1"/>
              </w:rPr>
              <w:t xml:space="preserve"> </w:t>
            </w:r>
            <w:r>
              <w:t>(сложение,</w:t>
            </w:r>
            <w:r>
              <w:rPr>
                <w:spacing w:val="1"/>
              </w:rPr>
              <w:t xml:space="preserve"> </w:t>
            </w:r>
            <w:r>
              <w:t>вычи-</w:t>
            </w:r>
            <w:r>
              <w:rPr>
                <w:spacing w:val="-52"/>
              </w:rPr>
              <w:t xml:space="preserve"> </w:t>
            </w:r>
            <w:r>
              <w:t>тание,</w:t>
            </w:r>
            <w:r>
              <w:rPr>
                <w:spacing w:val="1"/>
              </w:rPr>
              <w:t xml:space="preserve"> </w:t>
            </w:r>
            <w:r>
              <w:t>умножение,</w:t>
            </w:r>
            <w:r>
              <w:rPr>
                <w:spacing w:val="1"/>
              </w:rPr>
              <w:t xml:space="preserve"> </w:t>
            </w:r>
            <w:r>
              <w:t>де-</w:t>
            </w:r>
            <w:r>
              <w:rPr>
                <w:spacing w:val="-52"/>
              </w:rPr>
              <w:t xml:space="preserve"> </w:t>
            </w:r>
            <w:r>
              <w:t>ление).</w:t>
            </w:r>
            <w:r>
              <w:rPr>
                <w:spacing w:val="1"/>
              </w:rPr>
              <w:t xml:space="preserve"> </w:t>
            </w:r>
            <w:r>
              <w:t>Расчётные зада-</w:t>
            </w:r>
            <w:r>
              <w:rPr>
                <w:spacing w:val="1"/>
              </w:rPr>
              <w:t xml:space="preserve"> </w:t>
            </w:r>
            <w:r>
              <w:t>чи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увеличение/</w:t>
            </w:r>
            <w:r>
              <w:rPr>
                <w:spacing w:val="1"/>
              </w:rPr>
              <w:t xml:space="preserve"> </w:t>
            </w:r>
            <w:r>
              <w:t>уменьшение величины на</w:t>
            </w:r>
            <w:r>
              <w:rPr>
                <w:spacing w:val="-52"/>
              </w:rPr>
              <w:t xml:space="preserve"> </w:t>
            </w:r>
            <w:r>
              <w:t>несколько</w:t>
            </w:r>
            <w:r>
              <w:rPr>
                <w:spacing w:val="1"/>
              </w:rPr>
              <w:t xml:space="preserve"> </w:t>
            </w:r>
            <w:r>
              <w:t>единиц/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не-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1"/>
              </w:rPr>
              <w:t xml:space="preserve"> </w:t>
            </w:r>
            <w:r>
              <w:t>раз.</w:t>
            </w:r>
            <w:r>
              <w:rPr>
                <w:spacing w:val="1"/>
              </w:rPr>
              <w:t xml:space="preserve"> </w:t>
            </w:r>
            <w:r>
              <w:t>Фиксация</w:t>
            </w:r>
            <w:r>
              <w:rPr>
                <w:spacing w:val="1"/>
              </w:rPr>
              <w:t xml:space="preserve"> </w:t>
            </w:r>
            <w:r>
              <w:t>ответа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задаче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(формулирова-</w:t>
            </w:r>
            <w:r>
              <w:rPr>
                <w:spacing w:val="-52"/>
              </w:rPr>
              <w:t xml:space="preserve"> </w:t>
            </w:r>
            <w:r>
              <w:t>ние,</w:t>
            </w:r>
            <w:r>
              <w:rPr>
                <w:spacing w:val="1"/>
              </w:rPr>
              <w:t xml:space="preserve"> </w:t>
            </w:r>
            <w:r>
              <w:t>проверка на досто-</w:t>
            </w:r>
            <w:r>
              <w:rPr>
                <w:spacing w:val="-52"/>
              </w:rPr>
              <w:t xml:space="preserve"> </w:t>
            </w:r>
            <w:r>
              <w:t>верность,</w:t>
            </w:r>
            <w:r>
              <w:rPr>
                <w:spacing w:val="40"/>
              </w:rPr>
              <w:t xml:space="preserve"> </w:t>
            </w:r>
            <w:r>
              <w:t>следование</w:t>
            </w:r>
          </w:p>
          <w:p w:rsidR="001F5D24" w:rsidRDefault="00FB1277">
            <w:pPr>
              <w:pStyle w:val="TableParagraph"/>
              <w:spacing w:line="252" w:lineRule="exact"/>
              <w:ind w:left="59" w:right="51"/>
              <w:jc w:val="both"/>
            </w:pPr>
            <w:r>
              <w:t>плану,</w:t>
            </w:r>
            <w:r>
              <w:rPr>
                <w:spacing w:val="1"/>
              </w:rPr>
              <w:t xml:space="preserve"> </w:t>
            </w:r>
            <w:r>
              <w:t>соответствие по-</w:t>
            </w:r>
            <w:r>
              <w:rPr>
                <w:spacing w:val="-52"/>
              </w:rPr>
              <w:t xml:space="preserve"> </w:t>
            </w:r>
            <w:r>
              <w:t>ставленному</w:t>
            </w:r>
            <w:r>
              <w:rPr>
                <w:spacing w:val="-3"/>
              </w:rPr>
              <w:t xml:space="preserve"> </w:t>
            </w:r>
            <w:r>
              <w:t>вопросу).</w:t>
            </w:r>
          </w:p>
        </w:tc>
        <w:tc>
          <w:tcPr>
            <w:tcW w:w="6378" w:type="dxa"/>
          </w:tcPr>
          <w:p w:rsidR="001F5D24" w:rsidRDefault="00FB1277">
            <w:pPr>
              <w:pStyle w:val="TableParagraph"/>
              <w:ind w:left="59" w:right="46"/>
              <w:jc w:val="both"/>
            </w:pPr>
            <w:r>
              <w:t>Упражнения: поэтапное решение текстовой задачи: анализ дан-</w:t>
            </w:r>
            <w:r>
              <w:rPr>
                <w:spacing w:val="1"/>
              </w:rPr>
              <w:t xml:space="preserve"> </w:t>
            </w:r>
            <w:r>
              <w:t>ных,</w:t>
            </w:r>
            <w:r>
              <w:rPr>
                <w:spacing w:val="1"/>
              </w:rPr>
              <w:t xml:space="preserve"> </w:t>
            </w:r>
            <w:r>
              <w:t>их представление на модели и использование в ходе поиска</w:t>
            </w:r>
            <w:r>
              <w:rPr>
                <w:spacing w:val="-52"/>
              </w:rPr>
              <w:t xml:space="preserve"> </w:t>
            </w:r>
            <w:r>
              <w:t>идеи решения; составление плана; составление арифметических</w:t>
            </w:r>
            <w:r>
              <w:rPr>
                <w:spacing w:val="1"/>
              </w:rPr>
              <w:t xml:space="preserve"> </w:t>
            </w:r>
            <w:r>
              <w:t>действий в соответствиис планом; использование модели для ре-</w:t>
            </w:r>
            <w:r>
              <w:rPr>
                <w:spacing w:val="1"/>
              </w:rPr>
              <w:t xml:space="preserve"> </w:t>
            </w:r>
            <w:r>
              <w:t>шения,</w:t>
            </w:r>
            <w:r>
              <w:rPr>
                <w:spacing w:val="1"/>
              </w:rPr>
              <w:t xml:space="preserve"> </w:t>
            </w:r>
            <w:r>
              <w:t>поиск другого способа и др. Получение ответа на вопрос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путём</w:t>
            </w:r>
            <w:r>
              <w:rPr>
                <w:spacing w:val="1"/>
              </w:rPr>
              <w:t xml:space="preserve"> </w:t>
            </w:r>
            <w:r>
              <w:t>рассуждения</w:t>
            </w:r>
            <w:r>
              <w:rPr>
                <w:spacing w:val="1"/>
              </w:rPr>
              <w:t xml:space="preserve"> </w:t>
            </w:r>
            <w:r>
              <w:t>(без</w:t>
            </w:r>
            <w:r>
              <w:rPr>
                <w:spacing w:val="1"/>
              </w:rPr>
              <w:t xml:space="preserve"> </w:t>
            </w:r>
            <w:r>
              <w:t>вычислений).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-52"/>
              </w:rPr>
              <w:t xml:space="preserve"> </w:t>
            </w:r>
            <w:r>
              <w:t>нахождение одной из трёх взаимосвязанных величин при реше-</w:t>
            </w:r>
            <w:r>
              <w:rPr>
                <w:spacing w:val="1"/>
              </w:rPr>
              <w:t xml:space="preserve"> </w:t>
            </w:r>
            <w:r>
              <w:t>нии задач бытового характера («на время»,   «на куплю-продажу»</w:t>
            </w:r>
            <w:r>
              <w:rPr>
                <w:spacing w:val="1"/>
              </w:rPr>
              <w:t xml:space="preserve"> </w:t>
            </w:r>
            <w:r>
              <w:t>и пр.). Поиск разных решений одной задачи. Разные формы запи-</w:t>
            </w:r>
            <w:r>
              <w:rPr>
                <w:spacing w:val="1"/>
              </w:rPr>
              <w:t xml:space="preserve"> </w:t>
            </w:r>
            <w:r>
              <w:t>си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(оформления).</w:t>
            </w:r>
          </w:p>
          <w:p w:rsidR="001F5D24" w:rsidRDefault="00FB1277">
            <w:pPr>
              <w:pStyle w:val="TableParagraph"/>
              <w:ind w:left="59" w:right="47"/>
              <w:jc w:val="both"/>
            </w:pPr>
            <w:r>
              <w:t>Работа в парах/группах. Составление задач с заданным математи-</w:t>
            </w:r>
            <w:r>
              <w:rPr>
                <w:spacing w:val="1"/>
              </w:rPr>
              <w:t xml:space="preserve"> </w:t>
            </w:r>
            <w:r>
              <w:t>ческим отношением,</w:t>
            </w:r>
            <w:r>
              <w:rPr>
                <w:spacing w:val="1"/>
              </w:rPr>
              <w:t xml:space="preserve"> </w:t>
            </w:r>
            <w:r>
              <w:t>по заданному числовому выражению. Со-</w:t>
            </w:r>
            <w:r>
              <w:rPr>
                <w:spacing w:val="1"/>
              </w:rPr>
              <w:t xml:space="preserve"> </w:t>
            </w:r>
            <w:r>
              <w:t>ставление модели,</w:t>
            </w:r>
            <w:r>
              <w:rPr>
                <w:spacing w:val="1"/>
              </w:rPr>
              <w:t xml:space="preserve"> </w:t>
            </w:r>
            <w:r>
              <w:t>плана решения задачи. Назначение скобок в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  <w:r>
              <w:rPr>
                <w:spacing w:val="-1"/>
              </w:rPr>
              <w:t xml:space="preserve"> </w:t>
            </w:r>
            <w:r>
              <w:t>числового выражения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решении задачи.</w:t>
            </w:r>
          </w:p>
          <w:p w:rsidR="001F5D24" w:rsidRDefault="00FB1277">
            <w:pPr>
              <w:pStyle w:val="TableParagraph"/>
              <w:ind w:left="59" w:right="46"/>
              <w:jc w:val="both"/>
            </w:pPr>
            <w:r>
              <w:t>Контроль и самоконтроль при решении задач. Анализ образцов</w:t>
            </w:r>
            <w:r>
              <w:rPr>
                <w:spacing w:val="1"/>
              </w:rPr>
              <w:t xml:space="preserve"> </w:t>
            </w:r>
            <w:r>
              <w:t>записи решения задачи по действиям и с помощью числового вы-</w:t>
            </w:r>
            <w:r>
              <w:rPr>
                <w:spacing w:val="1"/>
              </w:rPr>
              <w:t xml:space="preserve"> </w:t>
            </w:r>
            <w:r>
              <w:t>ражения.</w:t>
            </w:r>
          </w:p>
        </w:tc>
      </w:tr>
      <w:tr w:rsidR="001F5D24">
        <w:trPr>
          <w:trHeight w:val="6072"/>
        </w:trPr>
        <w:tc>
          <w:tcPr>
            <w:tcW w:w="1570" w:type="dxa"/>
          </w:tcPr>
          <w:p w:rsidR="001F5D24" w:rsidRDefault="00FB1277">
            <w:pPr>
              <w:pStyle w:val="TableParagraph"/>
              <w:spacing w:line="245" w:lineRule="exact"/>
              <w:ind w:left="59"/>
              <w:rPr>
                <w:b/>
              </w:rPr>
            </w:pPr>
            <w:r>
              <w:rPr>
                <w:b/>
              </w:rPr>
              <w:t>Простран-</w:t>
            </w:r>
          </w:p>
          <w:p w:rsidR="001F5D24" w:rsidRDefault="00FB1277">
            <w:pPr>
              <w:pStyle w:val="TableParagraph"/>
              <w:tabs>
                <w:tab w:val="left" w:pos="1220"/>
              </w:tabs>
              <w:spacing w:before="1"/>
              <w:ind w:left="59" w:right="49"/>
              <w:rPr>
                <w:b/>
              </w:rPr>
            </w:pPr>
            <w:r>
              <w:rPr>
                <w:b/>
              </w:rPr>
              <w:t>ственные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ношения</w:t>
            </w:r>
          </w:p>
          <w:p w:rsidR="001F5D24" w:rsidRDefault="00FB1277">
            <w:pPr>
              <w:pStyle w:val="TableParagraph"/>
              <w:spacing w:before="1"/>
              <w:ind w:left="59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геометриче-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ские фигуры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(21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552" w:type="dxa"/>
          </w:tcPr>
          <w:p w:rsidR="001F5D24" w:rsidRDefault="00FB1277">
            <w:pPr>
              <w:pStyle w:val="TableParagraph"/>
              <w:ind w:left="59" w:right="48"/>
              <w:jc w:val="both"/>
            </w:pPr>
            <w:r>
              <w:t>Распознавание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изобра-</w:t>
            </w:r>
            <w:r>
              <w:rPr>
                <w:spacing w:val="-52"/>
              </w:rPr>
              <w:t xml:space="preserve"> </w:t>
            </w:r>
            <w:r>
              <w:t>жение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фигур:</w:t>
            </w:r>
            <w:r>
              <w:rPr>
                <w:spacing w:val="1"/>
              </w:rPr>
              <w:t xml:space="preserve"> </w:t>
            </w:r>
            <w:r>
              <w:t>точка,</w:t>
            </w:r>
            <w:r>
              <w:rPr>
                <w:spacing w:val="1"/>
              </w:rPr>
              <w:t xml:space="preserve"> </w:t>
            </w:r>
            <w:r>
              <w:t>прямая,</w:t>
            </w:r>
            <w:r>
              <w:rPr>
                <w:spacing w:val="1"/>
              </w:rPr>
              <w:t xml:space="preserve"> </w:t>
            </w:r>
            <w:r>
              <w:t>прямой угол,</w:t>
            </w:r>
            <w:r>
              <w:rPr>
                <w:spacing w:val="1"/>
              </w:rPr>
              <w:t xml:space="preserve"> </w:t>
            </w:r>
            <w:r>
              <w:t>ломаная,</w:t>
            </w:r>
            <w:r>
              <w:rPr>
                <w:spacing w:val="1"/>
              </w:rPr>
              <w:t xml:space="preserve"> </w:t>
            </w:r>
            <w:r>
              <w:t>многоугольник.</w:t>
            </w:r>
            <w:r>
              <w:rPr>
                <w:spacing w:val="1"/>
              </w:rPr>
              <w:t xml:space="preserve"> </w:t>
            </w:r>
            <w:r>
              <w:t>Постро-</w:t>
            </w:r>
            <w:r>
              <w:rPr>
                <w:spacing w:val="-52"/>
              </w:rPr>
              <w:t xml:space="preserve"> </w:t>
            </w:r>
            <w:r>
              <w:t>ение</w:t>
            </w:r>
            <w:r>
              <w:rPr>
                <w:spacing w:val="1"/>
              </w:rPr>
              <w:t xml:space="preserve"> </w:t>
            </w:r>
            <w:r>
              <w:t>отрезка</w:t>
            </w:r>
            <w:r>
              <w:rPr>
                <w:spacing w:val="1"/>
              </w:rPr>
              <w:t xml:space="preserve"> </w:t>
            </w:r>
            <w:r>
              <w:t>заданной</w:t>
            </w:r>
            <w:r>
              <w:rPr>
                <w:spacing w:val="-52"/>
              </w:rPr>
              <w:t xml:space="preserve"> </w:t>
            </w:r>
            <w:r>
              <w:t>длины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ли-</w:t>
            </w:r>
            <w:r>
              <w:rPr>
                <w:spacing w:val="-52"/>
              </w:rPr>
              <w:t xml:space="preserve"> </w:t>
            </w:r>
            <w:r>
              <w:t>нейки.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клетчатой бумаге прямо-</w:t>
            </w:r>
            <w:r>
              <w:rPr>
                <w:spacing w:val="1"/>
              </w:rPr>
              <w:t xml:space="preserve"> </w:t>
            </w:r>
            <w:r>
              <w:t>угольника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заданными</w:t>
            </w:r>
            <w:r>
              <w:rPr>
                <w:spacing w:val="-52"/>
              </w:rPr>
              <w:t xml:space="preserve"> </w:t>
            </w:r>
            <w:r>
              <w:t>длинами сторон,</w:t>
            </w:r>
            <w:r>
              <w:rPr>
                <w:spacing w:val="1"/>
              </w:rPr>
              <w:t xml:space="preserve"> </w:t>
            </w:r>
            <w:r>
              <w:t>квад-</w:t>
            </w:r>
            <w:r>
              <w:rPr>
                <w:spacing w:val="1"/>
              </w:rPr>
              <w:t xml:space="preserve"> </w:t>
            </w:r>
            <w:r>
              <w:t>рата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заданной</w:t>
            </w:r>
            <w:r>
              <w:rPr>
                <w:spacing w:val="1"/>
              </w:rPr>
              <w:t xml:space="preserve"> </w:t>
            </w:r>
            <w:r>
              <w:t>длиной</w:t>
            </w:r>
            <w:r>
              <w:rPr>
                <w:spacing w:val="1"/>
              </w:rPr>
              <w:t xml:space="preserve"> </w:t>
            </w:r>
            <w:r>
              <w:t>стороны. Длина ломаной.</w:t>
            </w:r>
            <w:r>
              <w:rPr>
                <w:spacing w:val="-52"/>
              </w:rPr>
              <w:t xml:space="preserve"> </w:t>
            </w:r>
            <w:r>
              <w:t>Измерение</w:t>
            </w:r>
            <w:r>
              <w:rPr>
                <w:spacing w:val="1"/>
              </w:rPr>
              <w:t xml:space="preserve"> </w:t>
            </w:r>
            <w:r>
              <w:t>периметра</w:t>
            </w:r>
            <w:r>
              <w:rPr>
                <w:spacing w:val="-52"/>
              </w:rPr>
              <w:t xml:space="preserve"> </w:t>
            </w:r>
            <w:r>
              <w:t>данного/</w:t>
            </w:r>
            <w:r>
              <w:rPr>
                <w:spacing w:val="1"/>
              </w:rPr>
              <w:t xml:space="preserve"> </w:t>
            </w:r>
            <w:r>
              <w:t>изображённого</w:t>
            </w:r>
            <w:r>
              <w:rPr>
                <w:spacing w:val="-52"/>
              </w:rPr>
              <w:t xml:space="preserve"> </w:t>
            </w:r>
            <w:r>
              <w:t>прямоугольника</w:t>
            </w:r>
            <w:r>
              <w:rPr>
                <w:spacing w:val="1"/>
              </w:rPr>
              <w:t xml:space="preserve"> </w:t>
            </w:r>
            <w:r>
              <w:t>(квадра-</w:t>
            </w:r>
            <w:r>
              <w:rPr>
                <w:spacing w:val="-52"/>
              </w:rPr>
              <w:t xml:space="preserve"> </w:t>
            </w:r>
            <w:r>
              <w:t>та),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сантимет-</w:t>
            </w:r>
            <w:r>
              <w:rPr>
                <w:spacing w:val="1"/>
              </w:rPr>
              <w:t xml:space="preserve"> </w:t>
            </w:r>
            <w:r>
              <w:t>рах.</w:t>
            </w:r>
          </w:p>
          <w:p w:rsidR="001F5D24" w:rsidRDefault="00FB1277">
            <w:pPr>
              <w:pStyle w:val="TableParagraph"/>
              <w:ind w:left="59" w:right="48"/>
              <w:jc w:val="both"/>
            </w:pPr>
            <w:r>
              <w:t>Точка;</w:t>
            </w:r>
            <w:r>
              <w:rPr>
                <w:spacing w:val="1"/>
              </w:rPr>
              <w:t xml:space="preserve"> </w:t>
            </w:r>
            <w:r>
              <w:t>конец</w:t>
            </w:r>
            <w:r>
              <w:rPr>
                <w:spacing w:val="1"/>
              </w:rPr>
              <w:t xml:space="preserve"> </w:t>
            </w:r>
            <w:r>
              <w:t>отрезка,</w:t>
            </w:r>
            <w:r>
              <w:rPr>
                <w:spacing w:val="1"/>
              </w:rPr>
              <w:t xml:space="preserve"> </w:t>
            </w:r>
            <w:r>
              <w:t>вершина</w:t>
            </w:r>
            <w:r>
              <w:rPr>
                <w:spacing w:val="1"/>
              </w:rPr>
              <w:t xml:space="preserve"> </w:t>
            </w:r>
            <w:r>
              <w:t>многоугольни-</w:t>
            </w:r>
            <w:r>
              <w:rPr>
                <w:spacing w:val="-52"/>
              </w:rPr>
              <w:t xml:space="preserve"> </w:t>
            </w:r>
            <w:r>
              <w:t>ка.</w:t>
            </w:r>
            <w:r>
              <w:rPr>
                <w:spacing w:val="1"/>
              </w:rPr>
              <w:t xml:space="preserve">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буквой</w:t>
            </w:r>
            <w:r>
              <w:rPr>
                <w:spacing w:val="37"/>
              </w:rPr>
              <w:t xml:space="preserve"> </w:t>
            </w:r>
            <w:r>
              <w:t>латинского</w:t>
            </w:r>
            <w:r>
              <w:rPr>
                <w:spacing w:val="38"/>
              </w:rPr>
              <w:t xml:space="preserve"> </w:t>
            </w:r>
            <w:r>
              <w:t>алфа-</w:t>
            </w:r>
          </w:p>
          <w:p w:rsidR="001F5D24" w:rsidRDefault="00FB1277">
            <w:pPr>
              <w:pStyle w:val="TableParagraph"/>
              <w:spacing w:line="244" w:lineRule="exact"/>
              <w:ind w:left="59"/>
            </w:pPr>
            <w:r>
              <w:t>вита</w:t>
            </w:r>
          </w:p>
        </w:tc>
        <w:tc>
          <w:tcPr>
            <w:tcW w:w="6378" w:type="dxa"/>
          </w:tcPr>
          <w:p w:rsidR="001F5D24" w:rsidRDefault="00FB1277">
            <w:pPr>
              <w:pStyle w:val="TableParagraph"/>
              <w:spacing w:line="242" w:lineRule="auto"/>
              <w:ind w:left="59" w:right="53"/>
              <w:jc w:val="both"/>
            </w:pPr>
            <w:r>
              <w:t>Игровые упражнения: «Опиши фигуру»,</w:t>
            </w:r>
            <w:r>
              <w:rPr>
                <w:spacing w:val="1"/>
              </w:rPr>
              <w:t xml:space="preserve"> </w:t>
            </w:r>
            <w:r>
              <w:t>«Нарисуй фигуру по</w:t>
            </w:r>
            <w:r>
              <w:rPr>
                <w:spacing w:val="1"/>
              </w:rPr>
              <w:t xml:space="preserve"> </w:t>
            </w:r>
            <w:r>
              <w:t>инструкции»,</w:t>
            </w:r>
            <w:r>
              <w:rPr>
                <w:spacing w:val="2"/>
              </w:rPr>
              <w:t xml:space="preserve"> </w:t>
            </w: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модели</w:t>
            </w:r>
            <w:r>
              <w:rPr>
                <w:spacing w:val="-4"/>
              </w:rPr>
              <w:t xml:space="preserve"> </w:t>
            </w:r>
            <w:r>
              <w:t>фигур в</w:t>
            </w:r>
            <w:r>
              <w:rPr>
                <w:spacing w:val="-2"/>
              </w:rPr>
              <w:t xml:space="preserve"> </w:t>
            </w:r>
            <w:r>
              <w:t>окружающем»</w:t>
            </w:r>
            <w:r>
              <w:rPr>
                <w:spacing w:val="-6"/>
              </w:rPr>
              <w:t xml:space="preserve"> </w:t>
            </w:r>
            <w:r>
              <w:t>и т.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  <w:p w:rsidR="001F5D24" w:rsidRDefault="00FB1277">
            <w:pPr>
              <w:pStyle w:val="TableParagraph"/>
              <w:spacing w:line="242" w:lineRule="auto"/>
              <w:ind w:left="59" w:right="54"/>
              <w:jc w:val="both"/>
            </w:pPr>
            <w:r>
              <w:t>Упражнение: формулирование ответов на вопросы об общем и</w:t>
            </w:r>
            <w:r>
              <w:rPr>
                <w:spacing w:val="1"/>
              </w:rPr>
              <w:t xml:space="preserve"> </w:t>
            </w:r>
            <w:r>
              <w:t>различном</w:t>
            </w:r>
            <w:r>
              <w:rPr>
                <w:spacing w:val="-2"/>
              </w:rPr>
              <w:t xml:space="preserve"> </w:t>
            </w:r>
            <w:r>
              <w:t>геометрических фигур.</w:t>
            </w:r>
          </w:p>
          <w:p w:rsidR="001F5D24" w:rsidRDefault="00FB1277">
            <w:pPr>
              <w:pStyle w:val="TableParagraph"/>
              <w:ind w:left="59" w:right="49"/>
              <w:jc w:val="both"/>
            </w:pPr>
            <w:r>
              <w:t>Практическая работа: графические и измерительные действия при</w:t>
            </w:r>
            <w:r>
              <w:rPr>
                <w:spacing w:val="-52"/>
              </w:rPr>
              <w:t xml:space="preserve"> </w:t>
            </w:r>
            <w:r>
              <w:t>учёте взаимного расположения фигур или их частей при изобра-</w:t>
            </w:r>
            <w:r>
              <w:rPr>
                <w:spacing w:val="1"/>
              </w:rPr>
              <w:t xml:space="preserve"> </w:t>
            </w:r>
            <w:r>
              <w:t xml:space="preserve">жении, 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образцом.</w:t>
            </w:r>
          </w:p>
          <w:p w:rsidR="001F5D24" w:rsidRDefault="00FB1277">
            <w:pPr>
              <w:pStyle w:val="TableParagraph"/>
              <w:ind w:left="59" w:right="46"/>
              <w:jc w:val="both"/>
            </w:pPr>
            <w:r>
              <w:t>Измерение расстояний с использованием заданных или самостоя-</w:t>
            </w:r>
            <w:r>
              <w:rPr>
                <w:spacing w:val="1"/>
              </w:rPr>
              <w:t xml:space="preserve"> </w:t>
            </w:r>
            <w:r>
              <w:t>тельно</w:t>
            </w:r>
            <w:r>
              <w:rPr>
                <w:spacing w:val="1"/>
              </w:rPr>
              <w:t xml:space="preserve"> </w:t>
            </w:r>
            <w:r>
              <w:t>выбранных</w:t>
            </w:r>
            <w:r>
              <w:rPr>
                <w:spacing w:val="1"/>
              </w:rPr>
              <w:t xml:space="preserve"> </w:t>
            </w:r>
            <w:r>
              <w:t>единиц.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ломаных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линейки и от руки,</w:t>
            </w:r>
            <w:r>
              <w:rPr>
                <w:spacing w:val="1"/>
              </w:rPr>
              <w:t xml:space="preserve"> </w:t>
            </w:r>
            <w:r>
              <w:t>на нелинованнойи клетчатой бумаге. Прак-</w:t>
            </w:r>
            <w:r>
              <w:rPr>
                <w:spacing w:val="1"/>
              </w:rPr>
              <w:t xml:space="preserve"> </w:t>
            </w:r>
            <w:r>
              <w:t>тические работы: определение размеров геометрических фигур на</w:t>
            </w:r>
            <w:r>
              <w:rPr>
                <w:spacing w:val="-52"/>
              </w:rPr>
              <w:t xml:space="preserve"> </w:t>
            </w:r>
            <w:r>
              <w:t>глаз,</w:t>
            </w:r>
            <w:r>
              <w:rPr>
                <w:spacing w:val="1"/>
              </w:rPr>
              <w:t xml:space="preserve"> </w:t>
            </w:r>
            <w:r>
              <w:t>с помощью измерительных инструментов. Построение и</w:t>
            </w:r>
            <w:r>
              <w:rPr>
                <w:spacing w:val="1"/>
              </w:rPr>
              <w:t xml:space="preserve">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прямоугольникас</w:t>
            </w:r>
            <w:r>
              <w:rPr>
                <w:spacing w:val="1"/>
              </w:rPr>
              <w:t xml:space="preserve"> </w:t>
            </w:r>
            <w:r>
              <w:t>заданными</w:t>
            </w:r>
            <w:r>
              <w:rPr>
                <w:spacing w:val="1"/>
              </w:rPr>
              <w:t xml:space="preserve"> </w:t>
            </w:r>
            <w:r>
              <w:t>длинами</w:t>
            </w:r>
            <w:r>
              <w:rPr>
                <w:spacing w:val="1"/>
              </w:rPr>
              <w:t xml:space="preserve"> </w:t>
            </w:r>
            <w:r>
              <w:t>сторон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клетчатой</w:t>
            </w:r>
            <w:r>
              <w:rPr>
                <w:spacing w:val="1"/>
              </w:rPr>
              <w:t xml:space="preserve"> </w:t>
            </w:r>
            <w:r>
              <w:t>бумаге.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периметра</w:t>
            </w:r>
            <w:r>
              <w:rPr>
                <w:spacing w:val="1"/>
              </w:rPr>
              <w:t xml:space="preserve"> </w:t>
            </w:r>
            <w:r>
              <w:t>прямоугольника,</w:t>
            </w:r>
            <w:r>
              <w:rPr>
                <w:spacing w:val="1"/>
              </w:rPr>
              <w:t xml:space="preserve"> </w:t>
            </w:r>
            <w:r>
              <w:t>квадрата,</w:t>
            </w:r>
            <w:r>
              <w:rPr>
                <w:spacing w:val="1"/>
              </w:rPr>
              <w:t xml:space="preserve"> </w:t>
            </w:r>
            <w:r>
              <w:t>составление числового равенства при вычислении пе-</w:t>
            </w:r>
            <w:r>
              <w:rPr>
                <w:spacing w:val="1"/>
              </w:rPr>
              <w:t xml:space="preserve"> </w:t>
            </w:r>
            <w:r>
              <w:t>риметра</w:t>
            </w:r>
            <w:r>
              <w:rPr>
                <w:spacing w:val="-1"/>
              </w:rPr>
              <w:t xml:space="preserve"> </w:t>
            </w:r>
            <w:r>
              <w:t>прямоугольника.</w:t>
            </w:r>
          </w:p>
          <w:p w:rsidR="001F5D24" w:rsidRDefault="00FB1277">
            <w:pPr>
              <w:pStyle w:val="TableParagraph"/>
              <w:ind w:left="59" w:right="51"/>
              <w:jc w:val="both"/>
            </w:pPr>
            <w:r>
              <w:t>Конструирование геометрической фигуры из бумагипо заданному</w:t>
            </w:r>
            <w:r>
              <w:rPr>
                <w:spacing w:val="-52"/>
              </w:rPr>
              <w:t xml:space="preserve"> </w:t>
            </w:r>
            <w:r>
              <w:t>правилу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образцу. Творческие</w:t>
            </w:r>
            <w:r>
              <w:rPr>
                <w:spacing w:val="-1"/>
              </w:rPr>
              <w:t xml:space="preserve"> </w:t>
            </w:r>
            <w:r>
              <w:t>задания:</w:t>
            </w:r>
            <w:r>
              <w:rPr>
                <w:spacing w:val="-3"/>
              </w:rPr>
              <w:t xml:space="preserve"> </w:t>
            </w:r>
            <w:r>
              <w:t>оригами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  <w:p w:rsidR="001F5D24" w:rsidRDefault="00FB1277">
            <w:pPr>
              <w:pStyle w:val="TableParagraph"/>
              <w:ind w:left="59" w:right="48"/>
              <w:jc w:val="both"/>
            </w:pPr>
            <w:r>
              <w:t>Учебный диалог: расстояние как длина отрезка,</w:t>
            </w:r>
            <w:r>
              <w:rPr>
                <w:spacing w:val="1"/>
              </w:rPr>
              <w:t xml:space="preserve"> </w:t>
            </w:r>
            <w:r>
              <w:t>нахождение и</w:t>
            </w:r>
            <w:r>
              <w:rPr>
                <w:spacing w:val="1"/>
              </w:rPr>
              <w:t xml:space="preserve"> </w:t>
            </w:r>
            <w:r>
              <w:t>прикидка расстояний. Использование различных источников ин-</w:t>
            </w:r>
            <w:r>
              <w:rPr>
                <w:spacing w:val="1"/>
              </w:rPr>
              <w:t xml:space="preserve"> </w:t>
            </w:r>
            <w:r>
              <w:t>формации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определении</w:t>
            </w:r>
            <w:r>
              <w:rPr>
                <w:spacing w:val="-1"/>
              </w:rPr>
              <w:t xml:space="preserve"> </w:t>
            </w:r>
            <w:r>
              <w:t>размеров и</w:t>
            </w:r>
            <w:r>
              <w:rPr>
                <w:spacing w:val="-1"/>
              </w:rPr>
              <w:t xml:space="preserve"> </w:t>
            </w:r>
            <w:r>
              <w:t>протяжённостей</w:t>
            </w:r>
          </w:p>
        </w:tc>
      </w:tr>
      <w:tr w:rsidR="001F5D24">
        <w:trPr>
          <w:trHeight w:val="2529"/>
        </w:trPr>
        <w:tc>
          <w:tcPr>
            <w:tcW w:w="1570" w:type="dxa"/>
          </w:tcPr>
          <w:p w:rsidR="001F5D24" w:rsidRDefault="00FB1277">
            <w:pPr>
              <w:pStyle w:val="TableParagraph"/>
              <w:ind w:left="59" w:right="148"/>
              <w:rPr>
                <w:b/>
              </w:rPr>
            </w:pPr>
            <w:r>
              <w:rPr>
                <w:b/>
              </w:rPr>
              <w:t>Математичес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информация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552" w:type="dxa"/>
          </w:tcPr>
          <w:p w:rsidR="001F5D24" w:rsidRDefault="00FB1277">
            <w:pPr>
              <w:pStyle w:val="TableParagraph"/>
              <w:ind w:left="59" w:right="48"/>
              <w:jc w:val="both"/>
            </w:pPr>
            <w:r>
              <w:t>Нахождение,</w:t>
            </w:r>
            <w:r>
              <w:rPr>
                <w:spacing w:val="1"/>
              </w:rPr>
              <w:t xml:space="preserve"> </w:t>
            </w:r>
            <w:r>
              <w:t>формули-</w:t>
            </w:r>
            <w:r>
              <w:rPr>
                <w:spacing w:val="-52"/>
              </w:rPr>
              <w:t xml:space="preserve"> </w:t>
            </w:r>
            <w:r>
              <w:t>рование</w:t>
            </w:r>
            <w:r>
              <w:rPr>
                <w:spacing w:val="1"/>
              </w:rPr>
              <w:t xml:space="preserve"> </w:t>
            </w:r>
            <w:r>
              <w:t>одного-двух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-52"/>
              </w:rPr>
              <w:t xml:space="preserve"> </w:t>
            </w:r>
            <w:r>
              <w:t>щих</w:t>
            </w:r>
            <w:r>
              <w:rPr>
                <w:spacing w:val="1"/>
              </w:rPr>
              <w:t xml:space="preserve"> </w:t>
            </w:r>
            <w:r>
              <w:t>признаков</w:t>
            </w:r>
            <w:r>
              <w:rPr>
                <w:spacing w:val="1"/>
              </w:rPr>
              <w:t xml:space="preserve"> </w:t>
            </w:r>
            <w:r>
              <w:t>набора</w:t>
            </w:r>
            <w:r>
              <w:rPr>
                <w:spacing w:val="1"/>
              </w:rPr>
              <w:t xml:space="preserve"> </w:t>
            </w:r>
            <w:r>
              <w:t>математических</w:t>
            </w:r>
            <w:r>
              <w:rPr>
                <w:spacing w:val="1"/>
              </w:rPr>
              <w:t xml:space="preserve"> </w:t>
            </w:r>
            <w:r>
              <w:t>объек-</w:t>
            </w:r>
            <w:r>
              <w:rPr>
                <w:spacing w:val="-52"/>
              </w:rPr>
              <w:t xml:space="preserve"> </w:t>
            </w:r>
            <w:r>
              <w:t>тов:</w:t>
            </w:r>
            <w:r>
              <w:rPr>
                <w:spacing w:val="1"/>
              </w:rPr>
              <w:t xml:space="preserve"> </w:t>
            </w:r>
            <w:r>
              <w:t>чисел,</w:t>
            </w:r>
            <w:r>
              <w:rPr>
                <w:spacing w:val="1"/>
              </w:rPr>
              <w:t xml:space="preserve"> </w:t>
            </w:r>
            <w:r>
              <w:t>величин,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1"/>
              </w:rPr>
              <w:t xml:space="preserve"> </w:t>
            </w:r>
            <w:r>
              <w:t>фигур.</w:t>
            </w:r>
            <w:r>
              <w:rPr>
                <w:spacing w:val="-52"/>
              </w:rPr>
              <w:t xml:space="preserve"> </w:t>
            </w: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8"/>
              </w:rPr>
              <w:t xml:space="preserve"> </w:t>
            </w:r>
            <w:r>
              <w:t>заданному</w:t>
            </w:r>
            <w:r>
              <w:rPr>
                <w:spacing w:val="6"/>
              </w:rPr>
              <w:t xml:space="preserve"> </w:t>
            </w:r>
            <w:r>
              <w:t>или</w:t>
            </w:r>
            <w:r>
              <w:rPr>
                <w:spacing w:val="8"/>
              </w:rPr>
              <w:t xml:space="preserve"> </w:t>
            </w:r>
            <w:r>
              <w:t>само-</w:t>
            </w:r>
          </w:p>
          <w:p w:rsidR="001F5D24" w:rsidRDefault="00FB1277">
            <w:pPr>
              <w:pStyle w:val="TableParagraph"/>
              <w:spacing w:line="252" w:lineRule="exact"/>
              <w:ind w:left="59" w:right="49"/>
              <w:jc w:val="both"/>
            </w:pPr>
            <w:r>
              <w:t>стоятельно</w:t>
            </w:r>
            <w:r>
              <w:rPr>
                <w:spacing w:val="1"/>
              </w:rPr>
              <w:t xml:space="preserve"> </w:t>
            </w:r>
            <w:r>
              <w:t>установлен-</w:t>
            </w:r>
            <w:r>
              <w:rPr>
                <w:spacing w:val="-52"/>
              </w:rPr>
              <w:t xml:space="preserve"> </w:t>
            </w:r>
            <w:r>
              <w:t>ному</w:t>
            </w:r>
            <w:r>
              <w:rPr>
                <w:spacing w:val="-4"/>
              </w:rPr>
              <w:t xml:space="preserve"> </w:t>
            </w:r>
            <w:r>
              <w:t>основанию.</w:t>
            </w:r>
          </w:p>
        </w:tc>
        <w:tc>
          <w:tcPr>
            <w:tcW w:w="6378" w:type="dxa"/>
          </w:tcPr>
          <w:p w:rsidR="001F5D24" w:rsidRDefault="00FB1277">
            <w:pPr>
              <w:pStyle w:val="TableParagraph"/>
              <w:ind w:left="59" w:right="46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(действий) сюжета. Описание рисунка (схемы,</w:t>
            </w:r>
            <w:r>
              <w:rPr>
                <w:spacing w:val="1"/>
              </w:rPr>
              <w:t xml:space="preserve"> </w:t>
            </w:r>
            <w:r>
              <w:t>модели) по за-</w:t>
            </w:r>
            <w:r>
              <w:rPr>
                <w:spacing w:val="1"/>
              </w:rPr>
              <w:t xml:space="preserve"> </w:t>
            </w:r>
            <w:r>
              <w:t>данному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самостоятельно составленному</w:t>
            </w:r>
            <w:r>
              <w:rPr>
                <w:spacing w:val="-4"/>
              </w:rPr>
              <w:t xml:space="preserve"> </w:t>
            </w:r>
            <w:r>
              <w:t>плану.</w:t>
            </w:r>
          </w:p>
          <w:p w:rsidR="001F5D24" w:rsidRDefault="00FB1277">
            <w:pPr>
              <w:pStyle w:val="TableParagraph"/>
              <w:ind w:left="59" w:right="46"/>
              <w:jc w:val="both"/>
            </w:pPr>
            <w:r>
              <w:t>Оформление математической записи. Использование математиче-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55"/>
              </w:rPr>
              <w:t xml:space="preserve"> </w:t>
            </w:r>
            <w:r>
              <w:t>терминологии</w:t>
            </w:r>
            <w:r>
              <w:rPr>
                <w:spacing w:val="55"/>
              </w:rPr>
              <w:t xml:space="preserve"> </w:t>
            </w:r>
            <w:r>
              <w:t>для</w:t>
            </w:r>
            <w:r>
              <w:rPr>
                <w:spacing w:val="55"/>
              </w:rPr>
              <w:t xml:space="preserve"> </w:t>
            </w:r>
            <w:r>
              <w:t>формулирования</w:t>
            </w:r>
            <w:r>
              <w:rPr>
                <w:spacing w:val="55"/>
              </w:rPr>
              <w:t xml:space="preserve"> </w:t>
            </w:r>
            <w:r>
              <w:t>вопросов,</w:t>
            </w:r>
            <w:r>
              <w:rPr>
                <w:spacing w:val="56"/>
              </w:rPr>
              <w:t xml:space="preserve"> </w:t>
            </w:r>
            <w:r>
              <w:t>заданий,</w:t>
            </w:r>
            <w:r>
              <w:rPr>
                <w:spacing w:val="1"/>
              </w:rPr>
              <w:t xml:space="preserve"> </w:t>
            </w:r>
            <w:r>
              <w:t>при построении предположений,</w:t>
            </w:r>
            <w:r>
              <w:rPr>
                <w:spacing w:val="1"/>
              </w:rPr>
              <w:t xml:space="preserve"> </w:t>
            </w:r>
            <w:r>
              <w:t>проверке гипотез. Работа в па-</w:t>
            </w:r>
            <w:r>
              <w:rPr>
                <w:spacing w:val="1"/>
              </w:rPr>
              <w:t xml:space="preserve"> </w:t>
            </w:r>
            <w:r>
              <w:t>рах: составление утверждения на основе информации,</w:t>
            </w:r>
            <w:r>
              <w:rPr>
                <w:spacing w:val="1"/>
              </w:rPr>
              <w:t xml:space="preserve"> </w:t>
            </w:r>
            <w:r>
              <w:t>представ-</w:t>
            </w:r>
            <w:r>
              <w:rPr>
                <w:spacing w:val="1"/>
              </w:rPr>
              <w:t xml:space="preserve"> </w:t>
            </w:r>
            <w:r>
              <w:t>ленной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наглядном</w:t>
            </w:r>
            <w:r>
              <w:rPr>
                <w:spacing w:val="-1"/>
              </w:rPr>
              <w:t xml:space="preserve"> </w:t>
            </w:r>
            <w:r>
              <w:t>виде.</w:t>
            </w:r>
          </w:p>
          <w:p w:rsidR="001F5D24" w:rsidRDefault="00FB1277">
            <w:pPr>
              <w:pStyle w:val="TableParagraph"/>
              <w:spacing w:line="252" w:lineRule="exact"/>
              <w:ind w:left="59" w:right="52"/>
              <w:jc w:val="both"/>
            </w:pPr>
            <w:r>
              <w:t>Наблюдение закономерности в составлении ряда чисел (величин,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-4"/>
              </w:rPr>
              <w:t xml:space="preserve"> </w:t>
            </w:r>
            <w:r>
              <w:t>фигур),</w:t>
            </w:r>
            <w:r>
              <w:rPr>
                <w:spacing w:val="-3"/>
              </w:rPr>
              <w:t xml:space="preserve"> </w:t>
            </w:r>
            <w:r>
              <w:t>формулирование правила.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570"/>
        <w:gridCol w:w="2552"/>
        <w:gridCol w:w="6378"/>
      </w:tblGrid>
      <w:tr w:rsidR="001F5D24">
        <w:trPr>
          <w:trHeight w:val="1010"/>
        </w:trPr>
        <w:tc>
          <w:tcPr>
            <w:tcW w:w="1570" w:type="dxa"/>
          </w:tcPr>
          <w:p w:rsidR="001F5D24" w:rsidRDefault="00FB1277">
            <w:pPr>
              <w:pStyle w:val="TableParagraph"/>
              <w:ind w:left="59" w:right="49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мерное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коли-</w:t>
            </w:r>
          </w:p>
          <w:p w:rsidR="001F5D24" w:rsidRDefault="00FB1277">
            <w:pPr>
              <w:pStyle w:val="TableParagraph"/>
              <w:spacing w:line="240" w:lineRule="exact"/>
              <w:ind w:left="59"/>
              <w:jc w:val="both"/>
              <w:rPr>
                <w:b/>
              </w:rPr>
            </w:pPr>
            <w:r>
              <w:rPr>
                <w:b/>
              </w:rPr>
              <w:t>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552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ind w:left="59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6378" w:type="dxa"/>
          </w:tcPr>
          <w:p w:rsidR="001F5D24" w:rsidRDefault="00FB1277">
            <w:pPr>
              <w:pStyle w:val="TableParagraph"/>
              <w:ind w:left="59" w:firstLine="160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49"/>
        </w:trPr>
        <w:tc>
          <w:tcPr>
            <w:tcW w:w="1570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2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29" w:lineRule="exact"/>
              <w:ind w:left="59"/>
            </w:pPr>
            <w:r>
              <w:t xml:space="preserve">Закономерность  </w:t>
            </w:r>
            <w:r>
              <w:rPr>
                <w:spacing w:val="23"/>
              </w:rPr>
              <w:t xml:space="preserve"> </w:t>
            </w:r>
            <w:r>
              <w:t xml:space="preserve">в  </w:t>
            </w:r>
            <w:r>
              <w:rPr>
                <w:spacing w:val="21"/>
              </w:rPr>
              <w:t xml:space="preserve"> </w:t>
            </w:r>
            <w:r>
              <w:t>ряду</w:t>
            </w:r>
          </w:p>
        </w:tc>
        <w:tc>
          <w:tcPr>
            <w:tcW w:w="6378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4757"/>
              </w:tabs>
              <w:spacing w:line="229" w:lineRule="exact"/>
              <w:ind w:left="59"/>
            </w:pPr>
            <w:r>
              <w:t>Распознавание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окружающем</w:t>
            </w:r>
            <w:r>
              <w:rPr>
                <w:spacing w:val="22"/>
              </w:rPr>
              <w:t xml:space="preserve"> </w:t>
            </w:r>
            <w:r>
              <w:t>мире</w:t>
            </w:r>
            <w:r>
              <w:rPr>
                <w:spacing w:val="23"/>
              </w:rPr>
              <w:t xml:space="preserve"> </w:t>
            </w:r>
            <w:r>
              <w:t>ситуаций,</w:t>
            </w:r>
            <w:r>
              <w:tab/>
              <w:t>которые</w:t>
            </w:r>
            <w:r>
              <w:rPr>
                <w:spacing w:val="24"/>
              </w:rPr>
              <w:t xml:space="preserve"> </w:t>
            </w:r>
            <w:r>
              <w:t>целесо-</w:t>
            </w: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93"/>
              </w:tabs>
              <w:spacing w:line="228" w:lineRule="exact"/>
              <w:ind w:left="59"/>
            </w:pPr>
            <w:r>
              <w:t>чисел,</w:t>
            </w:r>
            <w:r>
              <w:tab/>
              <w:t>геометрических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образно</w:t>
            </w:r>
            <w:r>
              <w:rPr>
                <w:spacing w:val="19"/>
              </w:rPr>
              <w:t xml:space="preserve"> </w:t>
            </w:r>
            <w:r>
              <w:t>сформулировать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языке</w:t>
            </w:r>
            <w:r>
              <w:rPr>
                <w:spacing w:val="21"/>
              </w:rPr>
              <w:t xml:space="preserve"> </w:t>
            </w:r>
            <w:r>
              <w:t>математики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решить</w:t>
            </w:r>
            <w:r>
              <w:rPr>
                <w:spacing w:val="24"/>
              </w:rPr>
              <w:t xml:space="preserve"> </w:t>
            </w:r>
            <w:r>
              <w:t>матема-</w:t>
            </w: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52"/>
              </w:tabs>
              <w:spacing w:line="228" w:lineRule="exact"/>
              <w:ind w:left="59"/>
            </w:pPr>
            <w:r>
              <w:t>фигур,</w:t>
            </w:r>
            <w:r>
              <w:tab/>
              <w:t>объектов</w:t>
            </w:r>
            <w:r>
              <w:rPr>
                <w:spacing w:val="32"/>
              </w:rPr>
              <w:t xml:space="preserve"> </w:t>
            </w:r>
            <w:r>
              <w:t>повсе-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тическими</w:t>
            </w:r>
            <w:r>
              <w:rPr>
                <w:spacing w:val="-2"/>
              </w:rPr>
              <w:t xml:space="preserve"> </w:t>
            </w:r>
            <w:r>
              <w:t>средствами.</w:t>
            </w: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дневной</w:t>
            </w:r>
            <w:r>
              <w:rPr>
                <w:spacing w:val="22"/>
              </w:rPr>
              <w:t xml:space="preserve"> </w:t>
            </w:r>
            <w:r>
              <w:t>жизни:</w:t>
            </w:r>
            <w:r>
              <w:rPr>
                <w:spacing w:val="77"/>
              </w:rPr>
              <w:t xml:space="preserve"> </w:t>
            </w:r>
            <w:r>
              <w:t>её</w:t>
            </w:r>
            <w:r>
              <w:rPr>
                <w:spacing w:val="77"/>
              </w:rPr>
              <w:t xml:space="preserve"> </w:t>
            </w:r>
            <w:r>
              <w:t>объ-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Работа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информацией:</w:t>
            </w:r>
            <w:r>
              <w:rPr>
                <w:spacing w:val="10"/>
              </w:rPr>
              <w:t xml:space="preserve"> </w:t>
            </w:r>
            <w:r>
              <w:t>чтение</w:t>
            </w:r>
            <w:r>
              <w:rPr>
                <w:spacing w:val="11"/>
              </w:rPr>
              <w:t xml:space="preserve"> </w:t>
            </w:r>
            <w:r>
              <w:t>таблицы</w:t>
            </w:r>
            <w:r>
              <w:rPr>
                <w:spacing w:val="7"/>
              </w:rPr>
              <w:t xml:space="preserve"> </w:t>
            </w:r>
            <w:r>
              <w:t>(расписание,</w:t>
            </w:r>
            <w:r>
              <w:rPr>
                <w:spacing w:val="85"/>
              </w:rPr>
              <w:t xml:space="preserve"> </w:t>
            </w:r>
            <w:r>
              <w:t>график</w:t>
            </w:r>
            <w:r>
              <w:rPr>
                <w:spacing w:val="10"/>
              </w:rPr>
              <w:t xml:space="preserve"> </w:t>
            </w:r>
            <w:r>
              <w:t>ра-</w:t>
            </w:r>
          </w:p>
        </w:tc>
      </w:tr>
      <w:tr w:rsidR="001F5D24">
        <w:trPr>
          <w:trHeight w:val="247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7" w:lineRule="exact"/>
              <w:ind w:left="59"/>
            </w:pPr>
            <w:r>
              <w:t>яснение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57"/>
              </w:rPr>
              <w:t xml:space="preserve"> </w:t>
            </w:r>
            <w:r>
              <w:t>использовани-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7" w:lineRule="exact"/>
              <w:ind w:left="59"/>
            </w:pPr>
            <w:r>
              <w:t>боты,</w:t>
            </w:r>
            <w:r>
              <w:rPr>
                <w:spacing w:val="82"/>
              </w:rPr>
              <w:t xml:space="preserve"> </w:t>
            </w:r>
            <w:r>
              <w:t xml:space="preserve">схему),  </w:t>
            </w:r>
            <w:r>
              <w:rPr>
                <w:spacing w:val="26"/>
              </w:rPr>
              <w:t xml:space="preserve"> </w:t>
            </w:r>
            <w:r>
              <w:t>нахождение</w:t>
            </w:r>
            <w:r>
              <w:rPr>
                <w:spacing w:val="8"/>
              </w:rPr>
              <w:t xml:space="preserve"> </w:t>
            </w:r>
            <w:r>
              <w:t xml:space="preserve">информации,  </w:t>
            </w:r>
            <w:r>
              <w:rPr>
                <w:spacing w:val="26"/>
              </w:rPr>
              <w:t xml:space="preserve"> </w:t>
            </w:r>
            <w:r>
              <w:t>удовлетворяющей</w:t>
            </w:r>
            <w:r>
              <w:rPr>
                <w:spacing w:val="7"/>
              </w:rPr>
              <w:t xml:space="preserve"> </w:t>
            </w:r>
            <w:r>
              <w:t>за-</w:t>
            </w: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ем</w:t>
            </w:r>
            <w:r>
              <w:rPr>
                <w:spacing w:val="40"/>
              </w:rPr>
              <w:t xml:space="preserve"> </w:t>
            </w:r>
            <w:r>
              <w:t>математической</w:t>
            </w:r>
            <w:r>
              <w:rPr>
                <w:spacing w:val="91"/>
              </w:rPr>
              <w:t xml:space="preserve"> </w:t>
            </w:r>
            <w:r>
              <w:t>тер-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данному</w:t>
            </w:r>
            <w:r>
              <w:rPr>
                <w:spacing w:val="-4"/>
              </w:rPr>
              <w:t xml:space="preserve"> </w:t>
            </w:r>
            <w:r>
              <w:t>условию задачи.</w:t>
            </w:r>
            <w:r>
              <w:rPr>
                <w:spacing w:val="-3"/>
              </w:rPr>
              <w:t xml:space="preserve"> </w:t>
            </w: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вопросов по</w:t>
            </w:r>
            <w:r>
              <w:rPr>
                <w:spacing w:val="-3"/>
              </w:rPr>
              <w:t xml:space="preserve"> </w:t>
            </w:r>
            <w:r>
              <w:t>таблице.</w:t>
            </w: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минологии.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Работа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парах/группах.</w:t>
            </w:r>
            <w:r>
              <w:rPr>
                <w:spacing w:val="26"/>
              </w:rPr>
              <w:t xml:space="preserve"> </w:t>
            </w:r>
            <w:r>
              <w:t>Календарь.</w:t>
            </w:r>
            <w:r>
              <w:rPr>
                <w:spacing w:val="28"/>
              </w:rPr>
              <w:t xml:space="preserve"> </w:t>
            </w:r>
            <w:r>
              <w:t>Схемы</w:t>
            </w:r>
            <w:r>
              <w:rPr>
                <w:spacing w:val="28"/>
              </w:rPr>
              <w:t xml:space="preserve"> </w:t>
            </w:r>
            <w:r>
              <w:t>маршрутов.</w:t>
            </w:r>
            <w:r>
              <w:rPr>
                <w:spacing w:val="25"/>
              </w:rPr>
              <w:t xml:space="preserve"> </w:t>
            </w:r>
            <w:r>
              <w:t>Работа</w:t>
            </w:r>
            <w:r>
              <w:rPr>
                <w:spacing w:val="26"/>
              </w:rPr>
              <w:t xml:space="preserve"> </w:t>
            </w:r>
            <w:r>
              <w:t>с</w:t>
            </w: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Верные</w:t>
            </w:r>
            <w:r>
              <w:rPr>
                <w:spacing w:val="24"/>
              </w:rPr>
              <w:t xml:space="preserve"> </w:t>
            </w:r>
            <w:r>
              <w:t>(истинные)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не-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информацией: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информации,</w:t>
            </w:r>
            <w:r>
              <w:rPr>
                <w:spacing w:val="51"/>
              </w:rPr>
              <w:t xml:space="preserve"> </w:t>
            </w:r>
            <w:r>
              <w:t>представленной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рисунке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верные</w:t>
            </w:r>
            <w:r>
              <w:rPr>
                <w:spacing w:val="31"/>
              </w:rPr>
              <w:t xml:space="preserve"> </w:t>
            </w:r>
            <w:r>
              <w:t>(ложные)</w:t>
            </w:r>
            <w:r>
              <w:rPr>
                <w:spacing w:val="84"/>
              </w:rPr>
              <w:t xml:space="preserve"> </w:t>
            </w:r>
            <w:r>
              <w:t>утвер-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текстезадания.</w:t>
            </w:r>
          </w:p>
        </w:tc>
      </w:tr>
      <w:tr w:rsidR="001F5D24">
        <w:trPr>
          <w:trHeight w:val="247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332"/>
              </w:tabs>
              <w:spacing w:line="227" w:lineRule="exact"/>
              <w:ind w:left="59"/>
            </w:pPr>
            <w:r>
              <w:t>ждения,</w:t>
            </w:r>
            <w:r>
              <w:tab/>
              <w:t>содержащие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7" w:lineRule="exact"/>
              <w:ind w:left="59"/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электронными</w:t>
            </w:r>
            <w:r>
              <w:rPr>
                <w:spacing w:val="-3"/>
              </w:rPr>
              <w:t xml:space="preserve"> </w:t>
            </w:r>
            <w:r>
              <w:t>средствами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083"/>
              </w:tabs>
              <w:spacing w:line="229" w:lineRule="exact"/>
              <w:ind w:left="59"/>
            </w:pPr>
            <w:r>
              <w:t>количественные,</w:t>
            </w:r>
            <w:r>
              <w:tab/>
              <w:t>про-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718"/>
              </w:tabs>
              <w:spacing w:line="228" w:lineRule="exact"/>
              <w:ind w:left="59"/>
            </w:pPr>
            <w:r>
              <w:t>странственные</w:t>
            </w:r>
            <w:r>
              <w:tab/>
              <w:t>отноше-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ния,</w:t>
            </w:r>
            <w:r>
              <w:rPr>
                <w:spacing w:val="77"/>
              </w:rPr>
              <w:t xml:space="preserve"> </w:t>
            </w:r>
            <w:r>
              <w:t>зависимости</w:t>
            </w:r>
            <w:r>
              <w:rPr>
                <w:spacing w:val="5"/>
              </w:rPr>
              <w:t xml:space="preserve"> </w:t>
            </w:r>
            <w:r>
              <w:t>между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числами/величинами.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7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7" w:lineRule="exact"/>
              <w:ind w:left="59"/>
            </w:pPr>
            <w:r>
              <w:t>Конструирование</w:t>
            </w:r>
            <w:r>
              <w:rPr>
                <w:spacing w:val="68"/>
              </w:rPr>
              <w:t xml:space="preserve"> </w:t>
            </w:r>
            <w:r>
              <w:t>утвер-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ждений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72"/>
              </w:rPr>
              <w:t xml:space="preserve"> </w:t>
            </w:r>
            <w:r>
              <w:t>использовани-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678"/>
                <w:tab w:val="left" w:pos="1485"/>
              </w:tabs>
              <w:spacing w:line="228" w:lineRule="exact"/>
              <w:ind w:left="59"/>
            </w:pPr>
            <w:r>
              <w:t>ем</w:t>
            </w:r>
            <w:r>
              <w:tab/>
              <w:t>слов</w:t>
            </w:r>
            <w:r>
              <w:tab/>
              <w:t>«каждый»,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«все».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Работа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60"/>
              </w:rPr>
              <w:t xml:space="preserve"> </w:t>
            </w:r>
            <w:r>
              <w:t>таблицами:</w:t>
            </w:r>
            <w:r>
              <w:rPr>
                <w:spacing w:val="61"/>
              </w:rPr>
              <w:t xml:space="preserve"> </w:t>
            </w:r>
            <w:r>
              <w:t>из-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влечение</w:t>
            </w:r>
            <w:r>
              <w:rPr>
                <w:spacing w:val="59"/>
              </w:rPr>
              <w:t xml:space="preserve"> </w:t>
            </w:r>
            <w:r>
              <w:t xml:space="preserve">и  </w:t>
            </w:r>
            <w:r>
              <w:rPr>
                <w:spacing w:val="2"/>
              </w:rPr>
              <w:t xml:space="preserve"> </w:t>
            </w:r>
            <w:r>
              <w:t>использова-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ние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1"/>
              </w:rPr>
              <w:t xml:space="preserve"> </w:t>
            </w:r>
            <w:r>
              <w:t>ответа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вопрос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7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586"/>
              </w:tabs>
              <w:spacing w:line="227" w:lineRule="exact"/>
              <w:ind w:left="59"/>
            </w:pPr>
            <w:r>
              <w:t>информации,</w:t>
            </w:r>
            <w:r>
              <w:tab/>
              <w:t>представ-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ленной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таблице</w:t>
            </w:r>
            <w:r>
              <w:rPr>
                <w:spacing w:val="21"/>
              </w:rPr>
              <w:t xml:space="preserve"> </w:t>
            </w:r>
            <w:r>
              <w:t>(табли-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692"/>
              </w:tabs>
              <w:spacing w:line="228" w:lineRule="exact"/>
              <w:ind w:left="59"/>
            </w:pPr>
            <w:r>
              <w:t>цы</w:t>
            </w:r>
            <w:r>
              <w:rPr>
                <w:spacing w:val="45"/>
              </w:rPr>
              <w:t xml:space="preserve"> </w:t>
            </w:r>
            <w:r>
              <w:t>сложения,</w:t>
            </w:r>
            <w:r>
              <w:tab/>
              <w:t>умноже-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676"/>
                <w:tab w:val="left" w:pos="1558"/>
              </w:tabs>
              <w:spacing w:line="228" w:lineRule="exact"/>
              <w:ind w:left="59"/>
            </w:pPr>
            <w:r>
              <w:t>ния;</w:t>
            </w:r>
            <w:r>
              <w:tab/>
              <w:t>график</w:t>
            </w:r>
            <w:r>
              <w:tab/>
              <w:t>дежурств,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8" w:lineRule="exact"/>
              <w:ind w:left="59"/>
            </w:pPr>
            <w:r>
              <w:t>наблюдения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природе</w:t>
            </w:r>
            <w:r>
              <w:rPr>
                <w:spacing w:val="39"/>
              </w:rPr>
              <w:t xml:space="preserve"> </w:t>
            </w:r>
            <w:r>
              <w:t>и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7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7" w:lineRule="exact"/>
              <w:ind w:left="59"/>
            </w:pPr>
            <w:r>
              <w:t>пр.);</w:t>
            </w:r>
            <w:r>
              <w:rPr>
                <w:spacing w:val="9"/>
              </w:rPr>
              <w:t xml:space="preserve"> </w:t>
            </w:r>
            <w:r>
              <w:t>внесение</w:t>
            </w:r>
            <w:r>
              <w:rPr>
                <w:spacing w:val="62"/>
              </w:rPr>
              <w:t xml:space="preserve"> </w:t>
            </w:r>
            <w:r>
              <w:t>данных</w:t>
            </w:r>
            <w:r>
              <w:rPr>
                <w:spacing w:val="62"/>
              </w:rPr>
              <w:t xml:space="preserve"> </w:t>
            </w:r>
            <w:r>
              <w:t>в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48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345"/>
              </w:tabs>
              <w:spacing w:line="228" w:lineRule="exact"/>
              <w:ind w:left="59"/>
            </w:pPr>
            <w:r>
              <w:t>таблицу.</w:t>
            </w:r>
            <w:r>
              <w:tab/>
              <w:t>Дополнение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1"/>
        </w:trPr>
        <w:tc>
          <w:tcPr>
            <w:tcW w:w="1570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59"/>
            </w:pPr>
            <w:r>
              <w:t>моделей</w:t>
            </w:r>
          </w:p>
        </w:tc>
        <w:tc>
          <w:tcPr>
            <w:tcW w:w="6378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F5D24" w:rsidRDefault="001F5D24">
      <w:pPr>
        <w:pStyle w:val="a3"/>
        <w:spacing w:before="5"/>
        <w:ind w:left="0" w:firstLine="0"/>
        <w:jc w:val="left"/>
        <w:rPr>
          <w:b/>
          <w:sz w:val="13"/>
        </w:rPr>
      </w:pPr>
    </w:p>
    <w:p w:rsidR="001F5D24" w:rsidRDefault="00FB1277">
      <w:pPr>
        <w:spacing w:before="92"/>
        <w:ind w:left="918"/>
        <w:rPr>
          <w:b/>
        </w:rPr>
      </w:pP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(136</w:t>
      </w:r>
      <w:r>
        <w:rPr>
          <w:b/>
          <w:spacing w:val="-1"/>
        </w:rPr>
        <w:t xml:space="preserve"> </w:t>
      </w:r>
      <w:r>
        <w:rPr>
          <w:b/>
        </w:rPr>
        <w:t>часов)</w:t>
      </w:r>
    </w:p>
    <w:p w:rsidR="001F5D24" w:rsidRDefault="001F5D24">
      <w:pPr>
        <w:pStyle w:val="a3"/>
        <w:spacing w:before="1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30"/>
        <w:gridCol w:w="5812"/>
      </w:tblGrid>
      <w:tr w:rsidR="001F5D24">
        <w:trPr>
          <w:trHeight w:val="1264"/>
        </w:trPr>
        <w:tc>
          <w:tcPr>
            <w:tcW w:w="1527" w:type="dxa"/>
          </w:tcPr>
          <w:p w:rsidR="001F5D24" w:rsidRDefault="00FB1277">
            <w:pPr>
              <w:pStyle w:val="TableParagraph"/>
              <w:tabs>
                <w:tab w:val="left" w:pos="795"/>
                <w:tab w:val="left" w:pos="1024"/>
              </w:tabs>
              <w:ind w:left="107" w:right="95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курса,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примерное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количество</w:t>
            </w:r>
          </w:p>
          <w:p w:rsidR="001F5D24" w:rsidRDefault="00FB127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130" w:type="dxa"/>
          </w:tcPr>
          <w:p w:rsidR="001F5D24" w:rsidRDefault="001F5D24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812" w:type="dxa"/>
          </w:tcPr>
          <w:p w:rsidR="001F5D24" w:rsidRDefault="00FB1277">
            <w:pPr>
              <w:pStyle w:val="TableParagraph"/>
              <w:ind w:left="107" w:firstLine="1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Характери-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53"/>
        </w:trPr>
        <w:tc>
          <w:tcPr>
            <w:tcW w:w="1527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Числа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130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107"/>
            </w:pPr>
            <w:r>
              <w:t>Числа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70"/>
              </w:rPr>
              <w:t xml:space="preserve"> </w:t>
            </w:r>
            <w:r>
              <w:t>пределах</w:t>
            </w:r>
            <w:r>
              <w:rPr>
                <w:spacing w:val="73"/>
              </w:rPr>
              <w:t xml:space="preserve"> </w:t>
            </w:r>
            <w:r>
              <w:t>1000:</w:t>
            </w:r>
            <w:r>
              <w:rPr>
                <w:spacing w:val="70"/>
              </w:rPr>
              <w:t xml:space="preserve"> </w:t>
            </w:r>
            <w:r>
              <w:t>чте-</w:t>
            </w:r>
          </w:p>
        </w:tc>
        <w:tc>
          <w:tcPr>
            <w:tcW w:w="5812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107"/>
            </w:pPr>
            <w:r>
              <w:t>Устная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08"/>
              </w:rPr>
              <w:t xml:space="preserve"> </w:t>
            </w:r>
            <w:r>
              <w:t>письменная</w:t>
            </w:r>
            <w:r>
              <w:rPr>
                <w:spacing w:val="107"/>
              </w:rPr>
              <w:t xml:space="preserve"> </w:t>
            </w:r>
            <w:r>
              <w:t>работа</w:t>
            </w:r>
            <w:r>
              <w:rPr>
                <w:spacing w:val="107"/>
              </w:rPr>
              <w:t xml:space="preserve"> </w:t>
            </w:r>
            <w:r>
              <w:t>с</w:t>
            </w:r>
            <w:r>
              <w:rPr>
                <w:spacing w:val="110"/>
              </w:rPr>
              <w:t xml:space="preserve"> </w:t>
            </w:r>
            <w:r>
              <w:t>числами:</w:t>
            </w:r>
            <w:r>
              <w:rPr>
                <w:spacing w:val="108"/>
              </w:rPr>
              <w:t xml:space="preserve"> </w:t>
            </w:r>
            <w:r>
              <w:t>составление</w:t>
            </w:r>
          </w:p>
        </w:tc>
      </w:tr>
      <w:tr w:rsidR="001F5D24">
        <w:trPr>
          <w:trHeight w:val="250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18"/>
                <w:tab w:val="left" w:pos="2011"/>
              </w:tabs>
              <w:spacing w:line="231" w:lineRule="exact"/>
              <w:ind w:left="107"/>
            </w:pPr>
            <w:r>
              <w:t>ние,</w:t>
            </w:r>
            <w:r>
              <w:tab/>
              <w:t>запись,</w:t>
            </w:r>
            <w:r>
              <w:tab/>
              <w:t>сравнение,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107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чтение,</w:t>
            </w:r>
            <w:r>
              <w:rPr>
                <w:spacing w:val="17"/>
              </w:rPr>
              <w:t xml:space="preserve"> </w:t>
            </w:r>
            <w:r>
              <w:t>сравнение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упорядочение,</w:t>
            </w:r>
            <w:r>
              <w:rPr>
                <w:spacing w:val="71"/>
              </w:rPr>
              <w:t xml:space="preserve"> </w:t>
            </w:r>
            <w:r>
              <w:t>представление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ви-</w:t>
            </w:r>
          </w:p>
        </w:tc>
      </w:tr>
      <w:tr w:rsidR="001F5D24">
        <w:trPr>
          <w:trHeight w:val="253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представление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63"/>
              </w:rPr>
              <w:t xml:space="preserve"> </w:t>
            </w:r>
            <w:r>
              <w:t>виде</w:t>
            </w:r>
            <w:r>
              <w:rPr>
                <w:spacing w:val="66"/>
              </w:rPr>
              <w:t xml:space="preserve"> </w:t>
            </w:r>
            <w:r>
              <w:t>суммы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де</w:t>
            </w:r>
            <w:r>
              <w:rPr>
                <w:spacing w:val="17"/>
              </w:rPr>
              <w:t xml:space="preserve"> </w:t>
            </w:r>
            <w:r>
              <w:t>суммы</w:t>
            </w:r>
            <w:r>
              <w:rPr>
                <w:spacing w:val="17"/>
              </w:rPr>
              <w:t xml:space="preserve"> </w:t>
            </w:r>
            <w:r>
              <w:t>разрядных</w:t>
            </w:r>
            <w:r>
              <w:rPr>
                <w:spacing w:val="17"/>
              </w:rPr>
              <w:t xml:space="preserve"> </w:t>
            </w:r>
            <w:r>
              <w:t>слагаемых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дополнение</w:t>
            </w:r>
            <w:r>
              <w:rPr>
                <w:spacing w:val="19"/>
              </w:rPr>
              <w:t xml:space="preserve"> </w:t>
            </w:r>
            <w:r>
              <w:t>до</w:t>
            </w:r>
            <w:r>
              <w:rPr>
                <w:spacing w:val="18"/>
              </w:rPr>
              <w:t xml:space="preserve"> </w:t>
            </w:r>
            <w:r>
              <w:t>заданно-</w:t>
            </w:r>
          </w:p>
        </w:tc>
      </w:tr>
      <w:tr w:rsidR="001F5D24">
        <w:trPr>
          <w:trHeight w:val="253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разрядных</w:t>
            </w:r>
            <w:r>
              <w:rPr>
                <w:spacing w:val="-2"/>
              </w:rPr>
              <w:t xml:space="preserve"> </w:t>
            </w:r>
            <w:r>
              <w:t>слагаемых.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го</w:t>
            </w:r>
            <w:r>
              <w:rPr>
                <w:spacing w:val="12"/>
              </w:rPr>
              <w:t xml:space="preserve"> </w:t>
            </w:r>
            <w:r>
              <w:t>числа;</w:t>
            </w:r>
            <w:r>
              <w:rPr>
                <w:spacing w:val="64"/>
              </w:rPr>
              <w:t xml:space="preserve"> </w:t>
            </w:r>
            <w:r>
              <w:t>выбор</w:t>
            </w:r>
            <w:r>
              <w:rPr>
                <w:spacing w:val="62"/>
              </w:rPr>
              <w:t xml:space="preserve"> </w:t>
            </w:r>
            <w:r>
              <w:t>чисел</w:t>
            </w:r>
            <w:r>
              <w:rPr>
                <w:spacing w:val="61"/>
              </w:rPr>
              <w:t xml:space="preserve"> </w:t>
            </w:r>
            <w:r>
              <w:t>с</w:t>
            </w:r>
            <w:r>
              <w:rPr>
                <w:spacing w:val="65"/>
              </w:rPr>
              <w:t xml:space="preserve"> </w:t>
            </w:r>
            <w:r>
              <w:t>заданными</w:t>
            </w:r>
            <w:r>
              <w:rPr>
                <w:spacing w:val="64"/>
              </w:rPr>
              <w:t xml:space="preserve"> </w:t>
            </w:r>
            <w:r>
              <w:t>свойствами</w:t>
            </w:r>
            <w:r>
              <w:rPr>
                <w:spacing w:val="64"/>
              </w:rPr>
              <w:t xml:space="preserve"> </w:t>
            </w:r>
            <w:r>
              <w:t>(число</w:t>
            </w:r>
          </w:p>
        </w:tc>
      </w:tr>
      <w:tr w:rsidR="001F5D24">
        <w:trPr>
          <w:trHeight w:val="253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Равенства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неравенства:</w:t>
            </w:r>
            <w:r>
              <w:rPr>
                <w:spacing w:val="37"/>
              </w:rPr>
              <w:t xml:space="preserve"> </w:t>
            </w:r>
            <w:r>
              <w:t>чте-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единиц</w:t>
            </w:r>
            <w:r>
              <w:rPr>
                <w:spacing w:val="38"/>
              </w:rPr>
              <w:t xml:space="preserve"> </w:t>
            </w:r>
            <w:r>
              <w:t>разряда,</w:t>
            </w:r>
            <w:r>
              <w:rPr>
                <w:spacing w:val="82"/>
              </w:rPr>
              <w:t xml:space="preserve"> </w:t>
            </w:r>
            <w:r>
              <w:t>чётность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т.</w:t>
            </w:r>
            <w:r>
              <w:rPr>
                <w:spacing w:val="40"/>
              </w:rPr>
              <w:t xml:space="preserve"> </w:t>
            </w:r>
            <w:r>
              <w:t>д.).</w:t>
            </w:r>
            <w:r>
              <w:rPr>
                <w:spacing w:val="42"/>
              </w:rPr>
              <w:t xml:space="preserve"> </w:t>
            </w:r>
            <w:r>
              <w:t>Практическая</w:t>
            </w:r>
            <w:r>
              <w:rPr>
                <w:spacing w:val="37"/>
              </w:rPr>
              <w:t xml:space="preserve"> </w:t>
            </w:r>
            <w:r>
              <w:t>работа:</w:t>
            </w:r>
          </w:p>
        </w:tc>
      </w:tr>
      <w:tr w:rsidR="001F5D24">
        <w:trPr>
          <w:trHeight w:val="252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7"/>
            </w:pPr>
            <w:r>
              <w:t>ние,</w:t>
            </w:r>
            <w:r>
              <w:rPr>
                <w:spacing w:val="47"/>
              </w:rPr>
              <w:t xml:space="preserve"> </w:t>
            </w:r>
            <w:r>
              <w:t>составление,</w:t>
            </w:r>
            <w:r>
              <w:rPr>
                <w:spacing w:val="100"/>
              </w:rPr>
              <w:t xml:space="preserve"> </w:t>
            </w:r>
            <w:r>
              <w:t>установле-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7"/>
            </w:pPr>
            <w:r>
              <w:t>различение,</w:t>
            </w:r>
            <w:r>
              <w:rPr>
                <w:spacing w:val="88"/>
              </w:rPr>
              <w:t xml:space="preserve"> </w:t>
            </w:r>
            <w:r>
              <w:t>называние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запись</w:t>
            </w:r>
            <w:r>
              <w:rPr>
                <w:spacing w:val="45"/>
              </w:rPr>
              <w:t xml:space="preserve"> </w:t>
            </w:r>
            <w:r>
              <w:t>математических</w:t>
            </w:r>
            <w:r>
              <w:rPr>
                <w:spacing w:val="45"/>
              </w:rPr>
              <w:t xml:space="preserve"> </w:t>
            </w:r>
            <w:r>
              <w:t>терми-</w:t>
            </w:r>
          </w:p>
        </w:tc>
      </w:tr>
      <w:tr w:rsidR="001F5D24">
        <w:trPr>
          <w:trHeight w:val="253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59"/>
                <w:tab w:val="left" w:pos="2562"/>
              </w:tabs>
              <w:spacing w:line="233" w:lineRule="exact"/>
              <w:ind w:left="107"/>
            </w:pPr>
            <w:r>
              <w:t>ние</w:t>
            </w:r>
            <w:r>
              <w:tab/>
              <w:t>истинности</w:t>
            </w:r>
            <w:r>
              <w:tab/>
              <w:t>(вер-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700"/>
              </w:tabs>
              <w:spacing w:line="233" w:lineRule="exact"/>
              <w:ind w:left="107"/>
            </w:pPr>
            <w:r>
              <w:t>нов,</w:t>
            </w:r>
            <w:r>
              <w:tab/>
              <w:t>знаков;</w:t>
            </w:r>
            <w:r>
              <w:rPr>
                <w:spacing w:val="46"/>
              </w:rPr>
              <w:t xml:space="preserve"> </w:t>
            </w:r>
            <w:r>
              <w:t>их</w:t>
            </w:r>
            <w:r>
              <w:rPr>
                <w:spacing w:val="45"/>
              </w:rPr>
              <w:t xml:space="preserve"> </w:t>
            </w:r>
            <w:r>
              <w:t>использование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письме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речи</w:t>
            </w:r>
            <w:r>
              <w:rPr>
                <w:spacing w:val="45"/>
              </w:rPr>
              <w:t xml:space="preserve"> </w:t>
            </w:r>
            <w:r>
              <w:t>при</w:t>
            </w:r>
          </w:p>
        </w:tc>
      </w:tr>
      <w:tr w:rsidR="001F5D24">
        <w:trPr>
          <w:trHeight w:val="253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156"/>
              </w:tabs>
              <w:spacing w:line="233" w:lineRule="exact"/>
              <w:ind w:left="107"/>
            </w:pPr>
            <w:r>
              <w:t>ное/неверное).</w:t>
            </w:r>
            <w:r>
              <w:tab/>
              <w:t>Увеличе-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812"/>
                <w:tab w:val="left" w:pos="4939"/>
              </w:tabs>
              <w:spacing w:line="233" w:lineRule="exact"/>
              <w:ind w:left="107"/>
            </w:pPr>
            <w:r>
              <w:t>формулировании</w:t>
            </w:r>
            <w:r>
              <w:rPr>
                <w:spacing w:val="63"/>
              </w:rPr>
              <w:t xml:space="preserve"> </w:t>
            </w:r>
            <w:r>
              <w:t>вывода,</w:t>
            </w:r>
            <w:r>
              <w:tab/>
              <w:t>объяснении</w:t>
            </w:r>
            <w:r>
              <w:rPr>
                <w:spacing w:val="66"/>
              </w:rPr>
              <w:t xml:space="preserve"> </w:t>
            </w:r>
            <w:r>
              <w:t>ответа,</w:t>
            </w:r>
            <w:r>
              <w:tab/>
              <w:t>ведении</w:t>
            </w:r>
          </w:p>
        </w:tc>
      </w:tr>
      <w:tr w:rsidR="001F5D24">
        <w:trPr>
          <w:trHeight w:val="253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ние/уменьшение</w:t>
            </w:r>
            <w:r>
              <w:rPr>
                <w:spacing w:val="30"/>
              </w:rPr>
              <w:t xml:space="preserve"> </w:t>
            </w:r>
            <w:r>
              <w:t>числа</w:t>
            </w:r>
            <w:r>
              <w:rPr>
                <w:spacing w:val="82"/>
              </w:rPr>
              <w:t xml:space="preserve"> </w:t>
            </w:r>
            <w:r>
              <w:t>в</w:t>
            </w:r>
            <w:r>
              <w:rPr>
                <w:spacing w:val="86"/>
              </w:rPr>
              <w:t xml:space="preserve"> </w:t>
            </w:r>
            <w:r>
              <w:t>не-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записей.</w:t>
            </w:r>
          </w:p>
        </w:tc>
      </w:tr>
      <w:tr w:rsidR="001F5D24">
        <w:trPr>
          <w:trHeight w:val="253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сколько</w:t>
            </w:r>
            <w:r>
              <w:rPr>
                <w:spacing w:val="6"/>
              </w:rPr>
              <w:t xml:space="preserve"> </w:t>
            </w:r>
            <w:r>
              <w:t>раз.</w:t>
            </w:r>
            <w:r>
              <w:rPr>
                <w:spacing w:val="62"/>
              </w:rPr>
              <w:t xml:space="preserve"> </w:t>
            </w:r>
            <w:r>
              <w:t>Кратное</w:t>
            </w:r>
            <w:r>
              <w:rPr>
                <w:spacing w:val="59"/>
              </w:rPr>
              <w:t xml:space="preserve"> </w:t>
            </w:r>
            <w:r>
              <w:t>сравне-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41"/>
            </w:pPr>
            <w:r>
              <w:t>Работа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парах/группах.</w:t>
            </w:r>
            <w:r>
              <w:rPr>
                <w:spacing w:val="19"/>
              </w:rPr>
              <w:t xml:space="preserve"> </w:t>
            </w:r>
            <w:r>
              <w:t>Обнаружение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проверка</w:t>
            </w:r>
            <w:r>
              <w:rPr>
                <w:spacing w:val="20"/>
              </w:rPr>
              <w:t xml:space="preserve"> </w:t>
            </w:r>
            <w:r>
              <w:t>общего</w:t>
            </w:r>
          </w:p>
        </w:tc>
      </w:tr>
      <w:tr w:rsidR="001F5D24">
        <w:trPr>
          <w:trHeight w:val="251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7"/>
            </w:pPr>
            <w:r>
              <w:t>ние</w:t>
            </w:r>
            <w:r>
              <w:rPr>
                <w:spacing w:val="-2"/>
              </w:rPr>
              <w:t xml:space="preserve"> </w:t>
            </w:r>
            <w:r>
              <w:t>чисел.</w:t>
            </w:r>
            <w:r>
              <w:rPr>
                <w:spacing w:val="-1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чисел.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7"/>
            </w:pPr>
            <w:r>
              <w:t>свойства</w:t>
            </w:r>
            <w:r>
              <w:rPr>
                <w:spacing w:val="19"/>
              </w:rPr>
              <w:t xml:space="preserve"> </w:t>
            </w:r>
            <w:r>
              <w:t>группы</w:t>
            </w:r>
            <w:r>
              <w:rPr>
                <w:spacing w:val="20"/>
              </w:rPr>
              <w:t xml:space="preserve"> </w:t>
            </w:r>
            <w:r>
              <w:t>чисел,</w:t>
            </w:r>
            <w:r>
              <w:rPr>
                <w:spacing w:val="41"/>
              </w:rPr>
              <w:t xml:space="preserve"> </w:t>
            </w:r>
            <w:r>
              <w:t>поиск</w:t>
            </w:r>
            <w:r>
              <w:rPr>
                <w:spacing w:val="20"/>
              </w:rPr>
              <w:t xml:space="preserve"> </w:t>
            </w:r>
            <w:r>
              <w:t>уникальных</w:t>
            </w:r>
            <w:r>
              <w:rPr>
                <w:spacing w:val="19"/>
              </w:rPr>
              <w:t xml:space="preserve"> </w:t>
            </w:r>
            <w:r>
              <w:t>свойств</w:t>
            </w:r>
            <w:r>
              <w:rPr>
                <w:spacing w:val="18"/>
              </w:rPr>
              <w:t xml:space="preserve"> </w:t>
            </w:r>
            <w:r>
              <w:t>числа</w:t>
            </w:r>
          </w:p>
        </w:tc>
      </w:tr>
      <w:tr w:rsidR="001F5D24">
        <w:trPr>
          <w:trHeight w:val="253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из</w:t>
            </w:r>
            <w:r>
              <w:rPr>
                <w:spacing w:val="40"/>
              </w:rPr>
              <w:t xml:space="preserve"> </w:t>
            </w:r>
            <w:r>
              <w:t>группы</w:t>
            </w:r>
            <w:r>
              <w:rPr>
                <w:spacing w:val="41"/>
              </w:rPr>
              <w:t xml:space="preserve"> </w:t>
            </w:r>
            <w:r>
              <w:t>чисел.</w:t>
            </w:r>
            <w:r>
              <w:rPr>
                <w:spacing w:val="42"/>
              </w:rPr>
              <w:t xml:space="preserve"> </w:t>
            </w:r>
            <w:r>
              <w:t>Упражнения:</w:t>
            </w:r>
            <w:r>
              <w:rPr>
                <w:spacing w:val="42"/>
              </w:rPr>
              <w:t xml:space="preserve"> </w:t>
            </w:r>
            <w:r>
              <w:t>использование</w:t>
            </w:r>
            <w:r>
              <w:rPr>
                <w:spacing w:val="42"/>
              </w:rPr>
              <w:t xml:space="preserve"> </w:t>
            </w:r>
            <w:r>
              <w:t>латинских</w:t>
            </w:r>
          </w:p>
        </w:tc>
      </w:tr>
      <w:tr w:rsidR="001F5D24">
        <w:trPr>
          <w:trHeight w:val="253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букв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30"/>
              </w:rPr>
              <w:t xml:space="preserve"> </w:t>
            </w:r>
            <w:r>
              <w:t>записи</w:t>
            </w:r>
            <w:r>
              <w:rPr>
                <w:spacing w:val="28"/>
              </w:rPr>
              <w:t xml:space="preserve"> </w:t>
            </w:r>
            <w:r>
              <w:t>свойств</w:t>
            </w:r>
            <w:r>
              <w:rPr>
                <w:spacing w:val="26"/>
              </w:rPr>
              <w:t xml:space="preserve"> </w:t>
            </w:r>
            <w:r>
              <w:t>арифметических</w:t>
            </w:r>
            <w:r>
              <w:rPr>
                <w:spacing w:val="27"/>
              </w:rPr>
              <w:t xml:space="preserve"> </w:t>
            </w:r>
            <w:r>
              <w:t>действий,</w:t>
            </w:r>
            <w:r>
              <w:rPr>
                <w:spacing w:val="61"/>
              </w:rPr>
              <w:t xml:space="preserve"> </w:t>
            </w:r>
            <w:r>
              <w:t>обо-</w:t>
            </w:r>
          </w:p>
        </w:tc>
      </w:tr>
      <w:tr w:rsidR="001F5D24">
        <w:trPr>
          <w:trHeight w:val="253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значения</w:t>
            </w:r>
            <w:r>
              <w:rPr>
                <w:spacing w:val="7"/>
              </w:rPr>
              <w:t xml:space="preserve"> </w:t>
            </w:r>
            <w:r>
              <w:t>геометрических</w:t>
            </w:r>
            <w:r>
              <w:rPr>
                <w:spacing w:val="5"/>
              </w:rPr>
              <w:t xml:space="preserve"> </w:t>
            </w:r>
            <w:r>
              <w:t>фигур.</w:t>
            </w:r>
            <w:r>
              <w:rPr>
                <w:spacing w:val="8"/>
              </w:rPr>
              <w:t xml:space="preserve"> </w:t>
            </w:r>
            <w:r>
              <w:t>Игры-соревнования,</w:t>
            </w:r>
            <w:r>
              <w:rPr>
                <w:spacing w:val="18"/>
              </w:rPr>
              <w:t xml:space="preserve"> </w:t>
            </w:r>
            <w:r>
              <w:t>свя-</w:t>
            </w:r>
          </w:p>
        </w:tc>
      </w:tr>
      <w:tr w:rsidR="001F5D24">
        <w:trPr>
          <w:trHeight w:val="253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занные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анализом</w:t>
            </w:r>
            <w:r>
              <w:rPr>
                <w:spacing w:val="40"/>
              </w:rPr>
              <w:t xml:space="preserve"> </w:t>
            </w:r>
            <w:r>
              <w:t>математического</w:t>
            </w:r>
            <w:r>
              <w:rPr>
                <w:spacing w:val="39"/>
              </w:rPr>
              <w:t xml:space="preserve"> </w:t>
            </w:r>
            <w:r>
              <w:t>текста,</w:t>
            </w:r>
            <w:r>
              <w:rPr>
                <w:spacing w:val="81"/>
              </w:rPr>
              <w:t xml:space="preserve"> </w:t>
            </w:r>
            <w:r>
              <w:t>распределе-</w:t>
            </w:r>
          </w:p>
        </w:tc>
      </w:tr>
      <w:tr w:rsidR="001F5D24">
        <w:trPr>
          <w:trHeight w:val="252"/>
        </w:trPr>
        <w:tc>
          <w:tcPr>
            <w:tcW w:w="1527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7"/>
            </w:pPr>
            <w:r>
              <w:t>нием</w:t>
            </w:r>
            <w:r>
              <w:rPr>
                <w:spacing w:val="37"/>
              </w:rPr>
              <w:t xml:space="preserve"> </w:t>
            </w:r>
            <w:r>
              <w:t>чисел</w:t>
            </w:r>
            <w:r>
              <w:rPr>
                <w:spacing w:val="37"/>
              </w:rPr>
              <w:t xml:space="preserve"> </w:t>
            </w:r>
            <w:r>
              <w:t>(других</w:t>
            </w:r>
            <w:r>
              <w:rPr>
                <w:spacing w:val="36"/>
              </w:rPr>
              <w:t xml:space="preserve"> </w:t>
            </w:r>
            <w:r>
              <w:t>объектов)на</w:t>
            </w:r>
            <w:r>
              <w:rPr>
                <w:spacing w:val="37"/>
              </w:rPr>
              <w:t xml:space="preserve"> </w:t>
            </w:r>
            <w:r>
              <w:t>группы</w:t>
            </w:r>
            <w:r>
              <w:rPr>
                <w:spacing w:val="37"/>
              </w:rPr>
              <w:t xml:space="preserve"> </w:t>
            </w:r>
            <w:r>
              <w:t>по</w:t>
            </w:r>
            <w:r>
              <w:rPr>
                <w:spacing w:val="36"/>
              </w:rPr>
              <w:t xml:space="preserve"> </w:t>
            </w:r>
            <w:r>
              <w:t>одному-двум</w:t>
            </w:r>
          </w:p>
        </w:tc>
      </w:tr>
      <w:tr w:rsidR="001F5D24">
        <w:trPr>
          <w:trHeight w:val="255"/>
        </w:trPr>
        <w:tc>
          <w:tcPr>
            <w:tcW w:w="1527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35" w:lineRule="exact"/>
              <w:ind w:left="107"/>
            </w:pPr>
            <w:r>
              <w:t>существенным</w:t>
            </w:r>
            <w:r>
              <w:rPr>
                <w:spacing w:val="-2"/>
              </w:rPr>
              <w:t xml:space="preserve"> </w:t>
            </w:r>
            <w:r>
              <w:t>основаниям,</w:t>
            </w:r>
            <w:r>
              <w:rPr>
                <w:spacing w:val="-2"/>
              </w:rPr>
              <w:t xml:space="preserve"> </w:t>
            </w:r>
            <w:r>
              <w:t>представлением</w:t>
            </w:r>
            <w:r>
              <w:rPr>
                <w:spacing w:val="-2"/>
              </w:rPr>
              <w:t xml:space="preserve"> </w:t>
            </w:r>
            <w:r>
              <w:t>числа</w:t>
            </w:r>
          </w:p>
        </w:tc>
      </w:tr>
    </w:tbl>
    <w:p w:rsidR="001F5D24" w:rsidRDefault="001F5D24">
      <w:pPr>
        <w:spacing w:line="235" w:lineRule="exact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30"/>
        <w:gridCol w:w="5812"/>
      </w:tblGrid>
      <w:tr w:rsidR="001F5D24">
        <w:trPr>
          <w:trHeight w:val="1264"/>
        </w:trPr>
        <w:tc>
          <w:tcPr>
            <w:tcW w:w="1527" w:type="dxa"/>
          </w:tcPr>
          <w:p w:rsidR="001F5D24" w:rsidRDefault="00FB1277">
            <w:pPr>
              <w:pStyle w:val="TableParagraph"/>
              <w:tabs>
                <w:tab w:val="left" w:pos="795"/>
                <w:tab w:val="left" w:pos="1023"/>
              </w:tabs>
              <w:ind w:left="107" w:right="94"/>
              <w:rPr>
                <w:b/>
              </w:rPr>
            </w:pPr>
            <w:r>
              <w:rPr>
                <w:b/>
              </w:rPr>
              <w:lastRenderedPageBreak/>
              <w:t>Тема,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курса,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примерное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количество</w:t>
            </w:r>
          </w:p>
          <w:p w:rsidR="001F5D24" w:rsidRDefault="00FB1277">
            <w:pPr>
              <w:pStyle w:val="TableParagraph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130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812" w:type="dxa"/>
          </w:tcPr>
          <w:p w:rsidR="001F5D24" w:rsidRDefault="00FB1277">
            <w:pPr>
              <w:pStyle w:val="TableParagraph"/>
              <w:ind w:left="107" w:firstLine="1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Характери-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540"/>
        </w:trPr>
        <w:tc>
          <w:tcPr>
            <w:tcW w:w="152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3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812" w:type="dxa"/>
          </w:tcPr>
          <w:p w:rsidR="001F5D24" w:rsidRDefault="00FB1277">
            <w:pPr>
              <w:pStyle w:val="TableParagraph"/>
              <w:ind w:left="107" w:right="90"/>
              <w:jc w:val="both"/>
            </w:pP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видепредметной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1"/>
              </w:rPr>
              <w:t xml:space="preserve"> </w:t>
            </w:r>
            <w:r>
              <w:t>суммы</w:t>
            </w:r>
            <w:r>
              <w:rPr>
                <w:spacing w:val="-52"/>
              </w:rPr>
              <w:t xml:space="preserve"> </w:t>
            </w:r>
            <w:r>
              <w:t>разрядных</w:t>
            </w:r>
            <w:r>
              <w:rPr>
                <w:spacing w:val="1"/>
              </w:rPr>
              <w:t xml:space="preserve"> </w:t>
            </w:r>
            <w:r>
              <w:t>слагаемых,</w:t>
            </w:r>
            <w:r>
              <w:rPr>
                <w:spacing w:val="1"/>
              </w:rPr>
              <w:t xml:space="preserve"> </w:t>
            </w:r>
            <w:r>
              <w:t>словесной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цифровой</w:t>
            </w:r>
            <w:r>
              <w:rPr>
                <w:spacing w:val="1"/>
              </w:rPr>
              <w:t xml:space="preserve"> </w:t>
            </w:r>
            <w:r>
              <w:t>записи),</w:t>
            </w:r>
            <w:r>
              <w:rPr>
                <w:spacing w:val="-52"/>
              </w:rPr>
              <w:t xml:space="preserve"> </w:t>
            </w:r>
            <w:r>
              <w:t>использованием числовых данных для построения утвер-</w:t>
            </w:r>
            <w:r>
              <w:rPr>
                <w:spacing w:val="1"/>
              </w:rPr>
              <w:t xml:space="preserve"> </w:t>
            </w:r>
            <w:r>
              <w:t>ждения,</w:t>
            </w:r>
            <w:r>
              <w:rPr>
                <w:spacing w:val="1"/>
              </w:rPr>
              <w:t xml:space="preserve"> </w:t>
            </w:r>
            <w:r>
              <w:t>математического текста с</w:t>
            </w:r>
            <w:r>
              <w:rPr>
                <w:spacing w:val="1"/>
              </w:rPr>
              <w:t xml:space="preserve"> </w:t>
            </w:r>
            <w:r>
              <w:t>числовыми данными</w:t>
            </w:r>
            <w:r>
              <w:rPr>
                <w:spacing w:val="1"/>
              </w:rPr>
              <w:t xml:space="preserve"> </w:t>
            </w:r>
            <w:r>
              <w:t>(например,</w:t>
            </w:r>
            <w:r>
              <w:rPr>
                <w:spacing w:val="1"/>
              </w:rPr>
              <w:t xml:space="preserve"> </w:t>
            </w:r>
            <w:r>
              <w:t>текста объяснения) и проверки его истинно-</w:t>
            </w:r>
            <w:r>
              <w:rPr>
                <w:spacing w:val="1"/>
              </w:rPr>
              <w:t xml:space="preserve"> </w:t>
            </w:r>
            <w:r>
              <w:t>сти.</w:t>
            </w:r>
          </w:p>
        </w:tc>
      </w:tr>
      <w:tr w:rsidR="001F5D24">
        <w:trPr>
          <w:trHeight w:val="7844"/>
        </w:trPr>
        <w:tc>
          <w:tcPr>
            <w:tcW w:w="1527" w:type="dxa"/>
          </w:tcPr>
          <w:p w:rsidR="001F5D24" w:rsidRDefault="00FB1277">
            <w:pPr>
              <w:pStyle w:val="TableParagraph"/>
              <w:spacing w:line="242" w:lineRule="auto"/>
              <w:ind w:left="107" w:right="346"/>
              <w:rPr>
                <w:b/>
              </w:rPr>
            </w:pPr>
            <w:r>
              <w:rPr>
                <w:b/>
              </w:rPr>
              <w:t>Величины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130" w:type="dxa"/>
          </w:tcPr>
          <w:p w:rsidR="001F5D24" w:rsidRDefault="00FB1277">
            <w:pPr>
              <w:pStyle w:val="TableParagraph"/>
              <w:ind w:left="107" w:right="91"/>
              <w:jc w:val="both"/>
            </w:pPr>
            <w:r>
              <w:t>Масса</w:t>
            </w:r>
            <w:r>
              <w:rPr>
                <w:spacing w:val="1"/>
              </w:rPr>
              <w:t xml:space="preserve"> </w:t>
            </w:r>
            <w:r>
              <w:t>(единица</w:t>
            </w:r>
            <w:r>
              <w:rPr>
                <w:spacing w:val="1"/>
              </w:rPr>
              <w:t xml:space="preserve"> </w:t>
            </w:r>
            <w:r>
              <w:t>массы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грамм);</w:t>
            </w:r>
            <w:r>
              <w:rPr>
                <w:spacing w:val="1"/>
              </w:rPr>
              <w:t xml:space="preserve"> </w:t>
            </w:r>
            <w:r>
              <w:t>соотношение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килограммоми</w:t>
            </w:r>
            <w:r>
              <w:rPr>
                <w:spacing w:val="1"/>
              </w:rPr>
              <w:t xml:space="preserve"> </w:t>
            </w:r>
            <w:r>
              <w:t>граммом;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-52"/>
              </w:rPr>
              <w:t xml:space="preserve"> </w:t>
            </w:r>
            <w:r>
              <w:t>ношение«тяжелее/легче на/в».</w:t>
            </w:r>
            <w:r>
              <w:rPr>
                <w:spacing w:val="1"/>
              </w:rPr>
              <w:t xml:space="preserve"> </w:t>
            </w:r>
            <w:r>
              <w:t>Стоимость (единицы — рубль,</w:t>
            </w:r>
            <w:r>
              <w:rPr>
                <w:spacing w:val="-52"/>
              </w:rPr>
              <w:t xml:space="preserve"> </w:t>
            </w:r>
            <w:r>
              <w:t>копейка);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отно-</w:t>
            </w:r>
            <w:r>
              <w:rPr>
                <w:spacing w:val="-52"/>
              </w:rPr>
              <w:t xml:space="preserve"> </w:t>
            </w:r>
            <w:r>
              <w:t>шения «дороже/дешевле на/в».</w:t>
            </w:r>
            <w:r>
              <w:rPr>
                <w:spacing w:val="-52"/>
              </w:rPr>
              <w:t xml:space="preserve"> </w:t>
            </w:r>
            <w:r>
              <w:t>Соотношение «цена,</w:t>
            </w:r>
            <w:r>
              <w:rPr>
                <w:spacing w:val="1"/>
              </w:rPr>
              <w:t xml:space="preserve"> </w:t>
            </w:r>
            <w:r>
              <w:t>количе-</w:t>
            </w:r>
            <w:r>
              <w:rPr>
                <w:spacing w:val="1"/>
              </w:rPr>
              <w:t xml:space="preserve"> </w:t>
            </w:r>
            <w:r>
              <w:t>ство,</w:t>
            </w:r>
            <w:r>
              <w:rPr>
                <w:spacing w:val="1"/>
              </w:rPr>
              <w:t xml:space="preserve"> </w:t>
            </w:r>
            <w:r>
              <w:t>стоимость» в практиче-</w:t>
            </w:r>
            <w:r>
              <w:rPr>
                <w:spacing w:val="1"/>
              </w:rPr>
              <w:t xml:space="preserve"> </w:t>
            </w:r>
            <w:r>
              <w:t>ской ситуации. Время (едини-</w:t>
            </w:r>
            <w:r>
              <w:rPr>
                <w:spacing w:val="1"/>
              </w:rPr>
              <w:t xml:space="preserve"> </w:t>
            </w:r>
            <w:r>
              <w:t>ца времени — секунда); уста-</w:t>
            </w:r>
            <w:r>
              <w:rPr>
                <w:spacing w:val="1"/>
              </w:rPr>
              <w:t xml:space="preserve"> </w:t>
            </w:r>
            <w:r>
              <w:t>новление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«быст-</w:t>
            </w:r>
            <w:r>
              <w:rPr>
                <w:spacing w:val="-52"/>
              </w:rPr>
              <w:t xml:space="preserve"> </w:t>
            </w:r>
            <w:r>
              <w:t>рее/</w:t>
            </w:r>
            <w:r>
              <w:rPr>
                <w:spacing w:val="1"/>
              </w:rPr>
              <w:t xml:space="preserve"> </w:t>
            </w:r>
            <w:r>
              <w:t>медленнее</w:t>
            </w:r>
            <w:r>
              <w:rPr>
                <w:spacing w:val="1"/>
              </w:rPr>
              <w:t xml:space="preserve"> </w:t>
            </w:r>
            <w:r>
              <w:t>на/в».</w:t>
            </w:r>
            <w:r>
              <w:rPr>
                <w:spacing w:val="1"/>
              </w:rPr>
              <w:t xml:space="preserve"> </w:t>
            </w:r>
            <w:r>
              <w:t>Соот-</w:t>
            </w:r>
            <w:r>
              <w:rPr>
                <w:spacing w:val="1"/>
              </w:rPr>
              <w:t xml:space="preserve"> </w:t>
            </w:r>
            <w:r>
              <w:t>ношение «начало,</w:t>
            </w:r>
            <w:r>
              <w:rPr>
                <w:spacing w:val="1"/>
              </w:rPr>
              <w:t xml:space="preserve"> </w:t>
            </w:r>
            <w:r>
              <w:t>окончание,</w:t>
            </w:r>
            <w:r>
              <w:rPr>
                <w:spacing w:val="1"/>
              </w:rPr>
              <w:t xml:space="preserve"> </w:t>
            </w:r>
            <w:r>
              <w:t>продолжительность</w:t>
            </w:r>
            <w:r>
              <w:rPr>
                <w:spacing w:val="55"/>
              </w:rPr>
              <w:t xml:space="preserve"> </w:t>
            </w:r>
            <w:r>
              <w:t>события»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ситуации.</w:t>
            </w:r>
            <w:r>
              <w:rPr>
                <w:spacing w:val="-52"/>
              </w:rPr>
              <w:t xml:space="preserve"> </w:t>
            </w:r>
            <w:r>
              <w:t>Длина</w:t>
            </w:r>
            <w:r>
              <w:rPr>
                <w:spacing w:val="1"/>
              </w:rPr>
              <w:t xml:space="preserve"> </w:t>
            </w:r>
            <w:r>
              <w:t>(единица</w:t>
            </w:r>
            <w:r>
              <w:rPr>
                <w:spacing w:val="1"/>
              </w:rPr>
              <w:t xml:space="preserve"> </w:t>
            </w:r>
            <w:r>
              <w:t>длины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миллиметр,</w:t>
            </w:r>
            <w:r>
              <w:rPr>
                <w:spacing w:val="1"/>
              </w:rPr>
              <w:t xml:space="preserve"> </w:t>
            </w:r>
            <w:r>
              <w:t>километр); соот-</w:t>
            </w:r>
            <w:r>
              <w:rPr>
                <w:spacing w:val="1"/>
              </w:rPr>
              <w:t xml:space="preserve"> </w:t>
            </w:r>
            <w:r>
              <w:t>ношение между величинами 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тысячи.</w:t>
            </w:r>
            <w:r>
              <w:rPr>
                <w:spacing w:val="1"/>
              </w:rPr>
              <w:t xml:space="preserve"> </w:t>
            </w:r>
            <w:r>
              <w:t>Площадь</w:t>
            </w:r>
            <w:r>
              <w:rPr>
                <w:spacing w:val="-52"/>
              </w:rPr>
              <w:t xml:space="preserve"> </w:t>
            </w:r>
            <w:r>
              <w:t>(единицы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квад-</w:t>
            </w:r>
            <w:r>
              <w:rPr>
                <w:spacing w:val="1"/>
              </w:rPr>
              <w:t xml:space="preserve"> </w:t>
            </w:r>
            <w:r>
              <w:t>ратный</w:t>
            </w:r>
            <w:r>
              <w:rPr>
                <w:spacing w:val="1"/>
              </w:rPr>
              <w:t xml:space="preserve"> </w:t>
            </w:r>
            <w:r>
              <w:t>метр,</w:t>
            </w:r>
            <w:r>
              <w:rPr>
                <w:spacing w:val="1"/>
              </w:rPr>
              <w:t xml:space="preserve"> </w:t>
            </w:r>
            <w:r>
              <w:t>квадратный</w:t>
            </w:r>
            <w:r>
              <w:rPr>
                <w:spacing w:val="1"/>
              </w:rPr>
              <w:t xml:space="preserve"> </w:t>
            </w:r>
            <w:r>
              <w:t>сантиметр,</w:t>
            </w:r>
            <w:r>
              <w:rPr>
                <w:spacing w:val="1"/>
              </w:rPr>
              <w:t xml:space="preserve"> </w:t>
            </w:r>
            <w:r>
              <w:t>квадратный деци-</w:t>
            </w:r>
            <w:r>
              <w:rPr>
                <w:spacing w:val="-52"/>
              </w:rPr>
              <w:t xml:space="preserve"> </w:t>
            </w:r>
            <w:r>
              <w:t>метр).</w:t>
            </w:r>
            <w:r>
              <w:rPr>
                <w:spacing w:val="1"/>
              </w:rPr>
              <w:t xml:space="preserve"> </w:t>
            </w:r>
            <w:r>
              <w:t>Расчёт</w:t>
            </w:r>
            <w:r>
              <w:rPr>
                <w:spacing w:val="1"/>
              </w:rPr>
              <w:t xml:space="preserve"> </w:t>
            </w:r>
            <w:r>
              <w:t>времени.</w:t>
            </w:r>
            <w:r>
              <w:rPr>
                <w:spacing w:val="1"/>
              </w:rPr>
              <w:t xml:space="preserve"> </w:t>
            </w:r>
            <w:r>
              <w:t>Соот-</w:t>
            </w:r>
            <w:r>
              <w:rPr>
                <w:spacing w:val="-52"/>
              </w:rPr>
              <w:t xml:space="preserve"> </w:t>
            </w:r>
            <w:r>
              <w:t>ношение «начало,</w:t>
            </w:r>
            <w:r>
              <w:rPr>
                <w:spacing w:val="1"/>
              </w:rPr>
              <w:t xml:space="preserve"> </w:t>
            </w:r>
            <w:r>
              <w:t>окончание,</w:t>
            </w:r>
            <w:r>
              <w:rPr>
                <w:spacing w:val="-52"/>
              </w:rPr>
              <w:t xml:space="preserve"> </w:t>
            </w:r>
            <w:r>
              <w:t>продолжительность</w:t>
            </w:r>
            <w:r>
              <w:rPr>
                <w:spacing w:val="55"/>
              </w:rPr>
              <w:t xml:space="preserve"> </w:t>
            </w:r>
            <w:r>
              <w:t>события»</w:t>
            </w:r>
            <w:r>
              <w:rPr>
                <w:spacing w:val="-52"/>
              </w:rPr>
              <w:t xml:space="preserve"> </w:t>
            </w:r>
            <w:r>
              <w:t>в практической ситуации. Со-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«больше/</w:t>
            </w:r>
            <w:r>
              <w:rPr>
                <w:spacing w:val="1"/>
              </w:rPr>
              <w:t xml:space="preserve"> </w:t>
            </w:r>
            <w:r>
              <w:t>меньше</w:t>
            </w:r>
            <w:r>
              <w:rPr>
                <w:spacing w:val="1"/>
              </w:rPr>
              <w:t xml:space="preserve"> </w:t>
            </w:r>
            <w:r>
              <w:t>на/в»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ситуации</w:t>
            </w:r>
            <w:r>
              <w:rPr>
                <w:spacing w:val="52"/>
              </w:rPr>
              <w:t xml:space="preserve"> </w:t>
            </w:r>
            <w:r>
              <w:t>сравнения</w:t>
            </w:r>
          </w:p>
          <w:p w:rsidR="001F5D24" w:rsidRDefault="00FB1277">
            <w:pPr>
              <w:pStyle w:val="TableParagraph"/>
              <w:spacing w:line="252" w:lineRule="exact"/>
              <w:ind w:left="107" w:right="94"/>
              <w:jc w:val="both"/>
            </w:pPr>
            <w:r>
              <w:t>предметови объектов на осно-</w:t>
            </w:r>
            <w:r>
              <w:rPr>
                <w:spacing w:val="1"/>
              </w:rPr>
              <w:t xml:space="preserve"> </w:t>
            </w:r>
            <w:r>
              <w:t>ве</w:t>
            </w:r>
            <w:r>
              <w:rPr>
                <w:spacing w:val="-1"/>
              </w:rPr>
              <w:t xml:space="preserve"> </w:t>
            </w:r>
            <w:r>
              <w:t>измерения</w:t>
            </w:r>
            <w:r>
              <w:rPr>
                <w:spacing w:val="-1"/>
              </w:rPr>
              <w:t xml:space="preserve"> </w:t>
            </w:r>
            <w:r>
              <w:t>величин</w:t>
            </w:r>
          </w:p>
        </w:tc>
        <w:tc>
          <w:tcPr>
            <w:tcW w:w="5812" w:type="dxa"/>
          </w:tcPr>
          <w:p w:rsidR="001F5D24" w:rsidRDefault="00FB1277">
            <w:pPr>
              <w:pStyle w:val="TableParagraph"/>
              <w:ind w:left="107" w:right="90"/>
              <w:jc w:val="both"/>
            </w:pPr>
            <w:r>
              <w:t>Учебный диалог: обсуждение практических ситуаций. Си-</w:t>
            </w:r>
            <w:r>
              <w:rPr>
                <w:spacing w:val="1"/>
              </w:rPr>
              <w:t xml:space="preserve"> </w:t>
            </w:r>
            <w:r>
              <w:t>туации необходимого перехода от одних единиц измере-</w:t>
            </w:r>
            <w:r>
              <w:rPr>
                <w:spacing w:val="1"/>
              </w:rPr>
              <w:t xml:space="preserve"> </w:t>
            </w:r>
            <w:r>
              <w:t>ния величины к другим. Установление отношения (боль-</w:t>
            </w:r>
            <w:r>
              <w:rPr>
                <w:spacing w:val="1"/>
              </w:rPr>
              <w:t xml:space="preserve"> </w:t>
            </w:r>
            <w:r>
              <w:t>ше,</w:t>
            </w:r>
            <w:r>
              <w:rPr>
                <w:spacing w:val="1"/>
              </w:rPr>
              <w:t xml:space="preserve"> </w:t>
            </w:r>
            <w:r>
              <w:t>меньше,</w:t>
            </w:r>
            <w:r>
              <w:rPr>
                <w:spacing w:val="1"/>
              </w:rPr>
              <w:t xml:space="preserve"> </w:t>
            </w:r>
            <w:r>
              <w:t>равно) между значениями величины,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1"/>
              </w:rPr>
              <w:t xml:space="preserve"> </w:t>
            </w:r>
            <w:r>
              <w:t>ставленными в разных единицах. Применение соотноше-</w:t>
            </w:r>
            <w:r>
              <w:rPr>
                <w:spacing w:val="1"/>
              </w:rPr>
              <w:t xml:space="preserve"> </w:t>
            </w:r>
            <w:r>
              <w:t>ний между величинами в ситуациях купли-продажи,</w:t>
            </w:r>
            <w:r>
              <w:rPr>
                <w:spacing w:val="1"/>
              </w:rPr>
              <w:t xml:space="preserve"> </w:t>
            </w:r>
            <w:r>
              <w:t>дви-</w:t>
            </w:r>
            <w:r>
              <w:rPr>
                <w:spacing w:val="1"/>
              </w:rPr>
              <w:t xml:space="preserve"> </w:t>
            </w:r>
            <w:r>
              <w:t>жения,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  <w:r>
              <w:rPr>
                <w:spacing w:val="1"/>
              </w:rPr>
              <w:t xml:space="preserve"> </w:t>
            </w:r>
            <w:r>
              <w:t>Прикидка значения</w:t>
            </w:r>
            <w:r>
              <w:rPr>
                <w:spacing w:val="1"/>
              </w:rPr>
              <w:t xml:space="preserve"> </w:t>
            </w:r>
            <w:r>
              <w:t>величины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глаз,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-1"/>
              </w:rPr>
              <w:t xml:space="preserve"> </w:t>
            </w:r>
            <w:r>
              <w:t>измерением,  расчётами.</w:t>
            </w:r>
          </w:p>
          <w:p w:rsidR="001F5D24" w:rsidRDefault="00FB1277">
            <w:pPr>
              <w:pStyle w:val="TableParagraph"/>
              <w:tabs>
                <w:tab w:val="left" w:pos="1259"/>
              </w:tabs>
              <w:ind w:left="107" w:right="92"/>
            </w:pPr>
            <w:r>
              <w:t>Моделирование: использование предметной модели для</w:t>
            </w:r>
            <w:r>
              <w:rPr>
                <w:spacing w:val="1"/>
              </w:rPr>
              <w:t xml:space="preserve"> </w:t>
            </w:r>
            <w:r>
              <w:t>иллюстрации</w:t>
            </w:r>
            <w:r>
              <w:rPr>
                <w:spacing w:val="9"/>
              </w:rPr>
              <w:t xml:space="preserve"> </w:t>
            </w:r>
            <w:r>
              <w:t>зависимости</w:t>
            </w:r>
            <w:r>
              <w:rPr>
                <w:spacing w:val="7"/>
              </w:rPr>
              <w:t xml:space="preserve"> </w:t>
            </w:r>
            <w:r>
              <w:t>между</w:t>
            </w:r>
            <w:r>
              <w:rPr>
                <w:spacing w:val="6"/>
              </w:rPr>
              <w:t xml:space="preserve"> </w:t>
            </w:r>
            <w:r>
              <w:t>величинами</w:t>
            </w:r>
            <w:r>
              <w:rPr>
                <w:spacing w:val="-1"/>
              </w:rPr>
              <w:t xml:space="preserve"> </w:t>
            </w:r>
            <w:r>
              <w:t>(больше/</w:t>
            </w:r>
            <w:r>
              <w:rPr>
                <w:spacing w:val="-52"/>
              </w:rPr>
              <w:t xml:space="preserve"> </w:t>
            </w:r>
            <w:r>
              <w:t>меньше),</w:t>
            </w:r>
            <w:r>
              <w:tab/>
              <w:t>хода</w:t>
            </w:r>
            <w:r>
              <w:rPr>
                <w:spacing w:val="36"/>
              </w:rPr>
              <w:t xml:space="preserve"> </w:t>
            </w:r>
            <w:r>
              <w:t>выполнения</w:t>
            </w:r>
            <w:r>
              <w:rPr>
                <w:spacing w:val="37"/>
              </w:rPr>
              <w:t xml:space="preserve"> </w:t>
            </w:r>
            <w:r>
              <w:t>арифметических</w:t>
            </w:r>
            <w:r>
              <w:rPr>
                <w:spacing w:val="-1"/>
              </w:rPr>
              <w:t xml:space="preserve"> </w:t>
            </w:r>
            <w:r>
              <w:t>действийс</w:t>
            </w:r>
            <w:r>
              <w:rPr>
                <w:spacing w:val="-52"/>
              </w:rPr>
              <w:t xml:space="preserve"> </w:t>
            </w:r>
            <w:r>
              <w:t>величинами</w:t>
            </w:r>
            <w:r>
              <w:rPr>
                <w:spacing w:val="41"/>
              </w:rPr>
              <w:t xml:space="preserve"> </w:t>
            </w:r>
            <w:r>
              <w:t>(сложение,</w:t>
            </w:r>
            <w:r>
              <w:rPr>
                <w:spacing w:val="29"/>
              </w:rPr>
              <w:t xml:space="preserve"> </w:t>
            </w:r>
            <w:r>
              <w:t>вычитание,</w:t>
            </w:r>
            <w:r>
              <w:rPr>
                <w:spacing w:val="31"/>
              </w:rPr>
              <w:t xml:space="preserve"> </w:t>
            </w:r>
            <w:r>
              <w:t>увеличение/</w:t>
            </w:r>
            <w:r>
              <w:rPr>
                <w:spacing w:val="43"/>
              </w:rPr>
              <w:t xml:space="preserve"> </w:t>
            </w:r>
            <w:r>
              <w:t>умень-</w:t>
            </w:r>
            <w:r>
              <w:rPr>
                <w:spacing w:val="-52"/>
              </w:rPr>
              <w:t xml:space="preserve"> </w:t>
            </w:r>
            <w:r>
              <w:t>шение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несколько</w:t>
            </w:r>
            <w:r>
              <w:rPr>
                <w:spacing w:val="3"/>
              </w:rPr>
              <w:t xml:space="preserve"> </w:t>
            </w:r>
            <w:r>
              <w:t>раз)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случаях,</w:t>
            </w:r>
            <w:r>
              <w:rPr>
                <w:spacing w:val="9"/>
              </w:rPr>
              <w:t xml:space="preserve"> </w:t>
            </w:r>
            <w:r>
              <w:t>сводимых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устным</w:t>
            </w:r>
            <w:r>
              <w:rPr>
                <w:spacing w:val="3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числениям.</w:t>
            </w:r>
          </w:p>
          <w:p w:rsidR="001F5D24" w:rsidRDefault="00FB1277">
            <w:pPr>
              <w:pStyle w:val="TableParagraph"/>
              <w:ind w:left="107" w:right="93"/>
              <w:jc w:val="both"/>
            </w:pPr>
            <w:r>
              <w:t>Комментирование.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величины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заданных единицах,</w:t>
            </w:r>
            <w:r>
              <w:rPr>
                <w:spacing w:val="1"/>
              </w:rPr>
              <w:t xml:space="preserve"> </w:t>
            </w:r>
            <w:r>
              <w:t>комментирование перехода от одних</w:t>
            </w:r>
            <w:r>
              <w:rPr>
                <w:spacing w:val="1"/>
              </w:rPr>
              <w:t xml:space="preserve"> </w:t>
            </w: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к другим</w:t>
            </w:r>
            <w:r>
              <w:rPr>
                <w:spacing w:val="-1"/>
              </w:rPr>
              <w:t xml:space="preserve"> </w:t>
            </w:r>
            <w:r>
              <w:t>(однородным).</w:t>
            </w:r>
          </w:p>
          <w:p w:rsidR="001F5D24" w:rsidRDefault="00FB1277">
            <w:pPr>
              <w:pStyle w:val="TableParagraph"/>
              <w:ind w:left="107"/>
              <w:jc w:val="both"/>
            </w:pPr>
            <w:r>
              <w:t>Пропедевтика</w:t>
            </w:r>
            <w:r>
              <w:rPr>
                <w:spacing w:val="-3"/>
              </w:rPr>
              <w:t xml:space="preserve"> </w:t>
            </w:r>
            <w:r>
              <w:t>исследовательской</w:t>
            </w:r>
            <w:r>
              <w:rPr>
                <w:spacing w:val="-3"/>
              </w:rPr>
              <w:t xml:space="preserve"> </w:t>
            </w:r>
            <w:r>
              <w:t>работы:</w:t>
            </w:r>
            <w:r>
              <w:rPr>
                <w:spacing w:val="-1"/>
              </w:rPr>
              <w:t xml:space="preserve"> </w:t>
            </w:r>
            <w:r>
              <w:t>определять</w:t>
            </w:r>
          </w:p>
          <w:p w:rsidR="001F5D24" w:rsidRDefault="00FB1277">
            <w:pPr>
              <w:pStyle w:val="TableParagraph"/>
              <w:ind w:left="107" w:right="95"/>
              <w:jc w:val="both"/>
            </w:pPr>
            <w:r>
              <w:t>с помощью цифровых и аналоговых приборов,</w:t>
            </w:r>
            <w:r>
              <w:rPr>
                <w:spacing w:val="1"/>
              </w:rPr>
              <w:t xml:space="preserve"> </w:t>
            </w:r>
            <w:r>
              <w:t>измери-</w:t>
            </w:r>
            <w:r>
              <w:rPr>
                <w:spacing w:val="1"/>
              </w:rPr>
              <w:t xml:space="preserve"> </w:t>
            </w:r>
            <w:r>
              <w:t>тельных инструментов длину,</w:t>
            </w:r>
            <w:r>
              <w:rPr>
                <w:spacing w:val="1"/>
              </w:rPr>
              <w:t xml:space="preserve"> </w:t>
            </w:r>
            <w:r>
              <w:t>массу,</w:t>
            </w:r>
            <w:r>
              <w:rPr>
                <w:spacing w:val="1"/>
              </w:rPr>
              <w:t xml:space="preserve"> </w:t>
            </w:r>
            <w:r>
              <w:t>время; выполнять</w:t>
            </w:r>
            <w:r>
              <w:rPr>
                <w:spacing w:val="1"/>
              </w:rPr>
              <w:t xml:space="preserve"> </w:t>
            </w:r>
            <w:r>
              <w:t>прикидку и оценку результата измерений; определять про-</w:t>
            </w:r>
            <w:r>
              <w:rPr>
                <w:spacing w:val="1"/>
              </w:rPr>
              <w:t xml:space="preserve"> </w:t>
            </w:r>
            <w:r>
              <w:t>должительность</w:t>
            </w:r>
            <w:r>
              <w:rPr>
                <w:spacing w:val="-1"/>
              </w:rPr>
              <w:t xml:space="preserve"> </w:t>
            </w:r>
            <w:r>
              <w:t>события</w:t>
            </w:r>
          </w:p>
        </w:tc>
      </w:tr>
      <w:tr w:rsidR="001F5D24">
        <w:trPr>
          <w:trHeight w:val="2783"/>
        </w:trPr>
        <w:tc>
          <w:tcPr>
            <w:tcW w:w="1527" w:type="dxa"/>
          </w:tcPr>
          <w:p w:rsidR="001F5D24" w:rsidRDefault="00FB1277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Арифмети-</w:t>
            </w:r>
          </w:p>
          <w:p w:rsidR="001F5D24" w:rsidRDefault="00FB1277">
            <w:pPr>
              <w:pStyle w:val="TableParagraph"/>
              <w:tabs>
                <w:tab w:val="left" w:pos="1009"/>
              </w:tabs>
              <w:ind w:left="107" w:right="94"/>
              <w:rPr>
                <w:b/>
              </w:rPr>
            </w:pPr>
            <w:r>
              <w:rPr>
                <w:b/>
              </w:rPr>
              <w:t>ческие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дей-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ствия</w:t>
            </w: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(50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130" w:type="dxa"/>
          </w:tcPr>
          <w:p w:rsidR="001F5D24" w:rsidRDefault="00FB1277">
            <w:pPr>
              <w:pStyle w:val="TableParagraph"/>
              <w:ind w:left="107" w:right="91"/>
              <w:jc w:val="both"/>
            </w:pPr>
            <w:r>
              <w:t>Устные вычисления,</w:t>
            </w:r>
            <w:r>
              <w:rPr>
                <w:spacing w:val="1"/>
              </w:rPr>
              <w:t xml:space="preserve"> </w:t>
            </w:r>
            <w:r>
              <w:t>своди-</w:t>
            </w:r>
            <w:r>
              <w:rPr>
                <w:spacing w:val="1"/>
              </w:rPr>
              <w:t xml:space="preserve"> </w:t>
            </w:r>
            <w:r>
              <w:t>мые</w:t>
            </w:r>
            <w:r>
              <w:rPr>
                <w:spacing w:val="1"/>
              </w:rPr>
              <w:t xml:space="preserve"> </w:t>
            </w:r>
            <w:r>
              <w:t>к действиямв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100 (табличное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внетаблич-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умножение,</w:t>
            </w:r>
            <w:r>
              <w:rPr>
                <w:spacing w:val="1"/>
              </w:rPr>
              <w:t xml:space="preserve"> </w:t>
            </w:r>
            <w:r>
              <w:t>деление,</w:t>
            </w:r>
            <w:r>
              <w:rPr>
                <w:spacing w:val="-52"/>
              </w:rPr>
              <w:t xml:space="preserve"> </w:t>
            </w:r>
            <w:r>
              <w:t>действияс</w:t>
            </w:r>
            <w:r>
              <w:rPr>
                <w:spacing w:val="1"/>
              </w:rPr>
              <w:t xml:space="preserve"> </w:t>
            </w:r>
            <w:r>
              <w:t>круглыми</w:t>
            </w:r>
            <w:r>
              <w:rPr>
                <w:spacing w:val="1"/>
              </w:rPr>
              <w:t xml:space="preserve"> </w:t>
            </w:r>
            <w:r>
              <w:t>числа-</w:t>
            </w:r>
            <w:r>
              <w:rPr>
                <w:spacing w:val="1"/>
              </w:rPr>
              <w:t xml:space="preserve"> </w:t>
            </w:r>
            <w:r>
              <w:t>ми).</w:t>
            </w:r>
            <w:r>
              <w:rPr>
                <w:spacing w:val="1"/>
              </w:rPr>
              <w:t xml:space="preserve"> </w:t>
            </w:r>
            <w:r>
              <w:t>Письменное</w:t>
            </w:r>
            <w:r>
              <w:rPr>
                <w:spacing w:val="1"/>
              </w:rPr>
              <w:t xml:space="preserve"> </w:t>
            </w:r>
            <w:r>
              <w:t>сложение,</w:t>
            </w:r>
            <w:r>
              <w:rPr>
                <w:spacing w:val="1"/>
              </w:rPr>
              <w:t xml:space="preserve"> </w:t>
            </w:r>
            <w:r>
              <w:t>вычитание</w:t>
            </w:r>
            <w:r>
              <w:rPr>
                <w:spacing w:val="1"/>
              </w:rPr>
              <w:t xml:space="preserve"> </w:t>
            </w:r>
            <w:r>
              <w:t>чисел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1000.</w:t>
            </w:r>
            <w:r>
              <w:rPr>
                <w:spacing w:val="26"/>
              </w:rPr>
              <w:t xml:space="preserve"> </w:t>
            </w:r>
            <w:r>
              <w:t>Действия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числами</w:t>
            </w:r>
            <w:r>
              <w:rPr>
                <w:spacing w:val="27"/>
              </w:rPr>
              <w:t xml:space="preserve"> </w:t>
            </w:r>
            <w:r>
              <w:t>0</w:t>
            </w:r>
            <w:r>
              <w:rPr>
                <w:spacing w:val="27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ind w:left="107" w:right="95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умножения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деления.</w:t>
            </w:r>
          </w:p>
        </w:tc>
        <w:tc>
          <w:tcPr>
            <w:tcW w:w="5812" w:type="dxa"/>
          </w:tcPr>
          <w:p w:rsidR="001F5D24" w:rsidRDefault="00FB1277">
            <w:pPr>
              <w:pStyle w:val="TableParagraph"/>
              <w:spacing w:line="240" w:lineRule="exact"/>
              <w:ind w:left="107"/>
            </w:pPr>
            <w:r>
              <w:t>Упражнения:</w:t>
            </w:r>
            <w:r>
              <w:rPr>
                <w:spacing w:val="-1"/>
              </w:rPr>
              <w:t xml:space="preserve"> </w:t>
            </w:r>
            <w:r>
              <w:t>устные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письменные</w:t>
            </w:r>
            <w:r>
              <w:rPr>
                <w:spacing w:val="-2"/>
              </w:rPr>
              <w:t xml:space="preserve"> </w:t>
            </w:r>
            <w:r>
              <w:t>приёмы</w:t>
            </w:r>
            <w:r>
              <w:rPr>
                <w:spacing w:val="-2"/>
              </w:rPr>
              <w:t xml:space="preserve"> </w:t>
            </w:r>
            <w:r>
              <w:t>вычислений.</w:t>
            </w:r>
          </w:p>
          <w:p w:rsidR="001F5D24" w:rsidRDefault="00FB1277">
            <w:pPr>
              <w:pStyle w:val="TableParagraph"/>
              <w:spacing w:line="252" w:lineRule="exact"/>
              <w:ind w:left="107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вычисление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случаях,</w:t>
            </w:r>
            <w:r>
              <w:rPr>
                <w:spacing w:val="52"/>
              </w:rPr>
              <w:t xml:space="preserve"> </w:t>
            </w:r>
            <w:r>
              <w:t>сводимых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действиям</w:t>
            </w:r>
          </w:p>
          <w:p w:rsidR="001F5D24" w:rsidRDefault="00FB1277">
            <w:pPr>
              <w:pStyle w:val="TableParagraph"/>
              <w:tabs>
                <w:tab w:val="left" w:pos="2422"/>
                <w:tab w:val="left" w:pos="2904"/>
                <w:tab w:val="left" w:pos="4075"/>
                <w:tab w:val="left" w:pos="5152"/>
              </w:tabs>
              <w:spacing w:before="1"/>
              <w:ind w:left="107" w:right="90"/>
            </w:pPr>
            <w:r>
              <w:t>в</w:t>
            </w:r>
            <w:r>
              <w:rPr>
                <w:spacing w:val="23"/>
              </w:rPr>
              <w:t xml:space="preserve"> </w:t>
            </w:r>
            <w:r>
              <w:t>пределах</w:t>
            </w:r>
            <w:r>
              <w:rPr>
                <w:spacing w:val="24"/>
              </w:rPr>
              <w:t xml:space="preserve"> </w:t>
            </w:r>
            <w:r>
              <w:t>100</w:t>
            </w:r>
            <w:r>
              <w:rPr>
                <w:spacing w:val="23"/>
              </w:rPr>
              <w:t xml:space="preserve"> </w:t>
            </w:r>
            <w:r>
              <w:t>(действия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десятками,</w:t>
            </w:r>
            <w:r>
              <w:tab/>
              <w:t>сотнями,</w:t>
            </w:r>
            <w:r>
              <w:tab/>
              <w:t>умно-</w:t>
            </w:r>
            <w:r>
              <w:rPr>
                <w:spacing w:val="-52"/>
              </w:rPr>
              <w:t xml:space="preserve"> </w:t>
            </w:r>
            <w:r>
              <w:t>жение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деление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1,</w:t>
            </w:r>
            <w:r>
              <w:tab/>
              <w:t>10,</w:t>
            </w:r>
            <w:r>
              <w:tab/>
              <w:t>100).</w:t>
            </w:r>
            <w:r>
              <w:rPr>
                <w:spacing w:val="10"/>
              </w:rPr>
              <w:t xml:space="preserve"> </w:t>
            </w:r>
            <w:r>
              <w:t>Действия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числами</w:t>
            </w:r>
            <w:r>
              <w:rPr>
                <w:spacing w:val="12"/>
              </w:rPr>
              <w:t xml:space="preserve"> </w:t>
            </w:r>
            <w:r>
              <w:t>0</w:t>
            </w:r>
            <w:r>
              <w:rPr>
                <w:spacing w:val="9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before="1" w:line="252" w:lineRule="exact"/>
              <w:ind w:left="107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Прикидка</w:t>
            </w:r>
            <w:r>
              <w:rPr>
                <w:spacing w:val="-2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действия.</w:t>
            </w:r>
          </w:p>
          <w:p w:rsidR="001F5D24" w:rsidRDefault="00FB1277">
            <w:pPr>
              <w:pStyle w:val="TableParagraph"/>
              <w:ind w:left="107" w:right="92" w:firstLine="163"/>
              <w:jc w:val="both"/>
            </w:pPr>
            <w:r>
              <w:t>Комментирование</w:t>
            </w:r>
            <w:r>
              <w:rPr>
                <w:spacing w:val="1"/>
              </w:rPr>
              <w:t xml:space="preserve"> </w:t>
            </w:r>
            <w:r>
              <w:t>хода</w:t>
            </w:r>
            <w:r>
              <w:rPr>
                <w:spacing w:val="1"/>
              </w:rPr>
              <w:t xml:space="preserve"> </w:t>
            </w:r>
            <w:r>
              <w:t>вычислений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математической</w:t>
            </w:r>
            <w:r>
              <w:rPr>
                <w:spacing w:val="1"/>
              </w:rPr>
              <w:t xml:space="preserve"> </w:t>
            </w:r>
            <w:r>
              <w:t>терминологии.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рядка выполнения действий в предложенной ситуации 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числового</w:t>
            </w:r>
            <w:r>
              <w:rPr>
                <w:spacing w:val="1"/>
              </w:rPr>
              <w:t xml:space="preserve"> </w:t>
            </w:r>
            <w:r>
              <w:t>выражения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порядком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действий.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24"/>
        <w:gridCol w:w="5813"/>
      </w:tblGrid>
      <w:tr w:rsidR="001F5D24">
        <w:trPr>
          <w:trHeight w:val="1264"/>
        </w:trPr>
        <w:tc>
          <w:tcPr>
            <w:tcW w:w="1527" w:type="dxa"/>
          </w:tcPr>
          <w:p w:rsidR="001F5D24" w:rsidRDefault="00FB1277">
            <w:pPr>
              <w:pStyle w:val="TableParagraph"/>
              <w:tabs>
                <w:tab w:val="left" w:pos="795"/>
                <w:tab w:val="left" w:pos="1025"/>
              </w:tabs>
              <w:ind w:left="107" w:right="94"/>
              <w:rPr>
                <w:b/>
              </w:rPr>
            </w:pPr>
            <w:r>
              <w:rPr>
                <w:b/>
              </w:rPr>
              <w:lastRenderedPageBreak/>
              <w:t>Тема,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курса,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примерное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количество</w:t>
            </w:r>
          </w:p>
          <w:p w:rsidR="001F5D24" w:rsidRDefault="00FB1277">
            <w:pPr>
              <w:pStyle w:val="TableParagraph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124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813" w:type="dxa"/>
          </w:tcPr>
          <w:p w:rsidR="001F5D24" w:rsidRDefault="00FB1277">
            <w:pPr>
              <w:pStyle w:val="TableParagraph"/>
              <w:ind w:left="113" w:firstLine="1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Характери-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7843"/>
        </w:trPr>
        <w:tc>
          <w:tcPr>
            <w:tcW w:w="152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24" w:type="dxa"/>
          </w:tcPr>
          <w:p w:rsidR="001F5D24" w:rsidRDefault="00FB1277">
            <w:pPr>
              <w:pStyle w:val="TableParagraph"/>
              <w:tabs>
                <w:tab w:val="left" w:pos="1912"/>
                <w:tab w:val="left" w:pos="2160"/>
              </w:tabs>
              <w:ind w:left="50" w:right="84"/>
              <w:jc w:val="both"/>
            </w:pPr>
            <w:r>
              <w:t>Письменное</w:t>
            </w:r>
            <w:r>
              <w:rPr>
                <w:spacing w:val="1"/>
              </w:rPr>
              <w:t xml:space="preserve"> </w:t>
            </w:r>
            <w:r>
              <w:t>умножение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столбик,</w:t>
            </w:r>
            <w:r>
              <w:rPr>
                <w:spacing w:val="1"/>
              </w:rPr>
              <w:t xml:space="preserve"> </w:t>
            </w:r>
            <w:r>
              <w:t>письменное деление</w:t>
            </w:r>
            <w:r>
              <w:rPr>
                <w:spacing w:val="-52"/>
              </w:rPr>
              <w:t xml:space="preserve"> </w:t>
            </w:r>
            <w:r>
              <w:t>уголком. Письменное умноже-</w:t>
            </w:r>
            <w:r>
              <w:rPr>
                <w:spacing w:val="1"/>
              </w:rPr>
              <w:t xml:space="preserve"> </w:t>
            </w:r>
            <w:r>
              <w:t>ние,</w:t>
            </w:r>
            <w:r>
              <w:rPr>
                <w:spacing w:val="1"/>
              </w:rPr>
              <w:t xml:space="preserve"> </w:t>
            </w:r>
            <w:r>
              <w:t>деление на однозначное-</w:t>
            </w:r>
            <w:r>
              <w:rPr>
                <w:spacing w:val="1"/>
              </w:rPr>
              <w:t xml:space="preserve"> </w:t>
            </w: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1000.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верка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1"/>
              </w:rPr>
              <w:t xml:space="preserve"> </w:t>
            </w:r>
            <w:r>
              <w:t>вычисления</w:t>
            </w:r>
            <w:r>
              <w:rPr>
                <w:spacing w:val="-52"/>
              </w:rPr>
              <w:t xml:space="preserve"> </w:t>
            </w:r>
            <w:r>
              <w:t>(прикидкаили оценка результа-</w:t>
            </w:r>
            <w:r>
              <w:rPr>
                <w:spacing w:val="-52"/>
              </w:rPr>
              <w:t xml:space="preserve"> </w:t>
            </w:r>
            <w:r>
              <w:t>та,</w:t>
            </w:r>
            <w:r>
              <w:rPr>
                <w:spacing w:val="1"/>
              </w:rPr>
              <w:t xml:space="preserve"> </w:t>
            </w:r>
            <w:r>
              <w:t>обратное действие,</w:t>
            </w:r>
            <w:r>
              <w:rPr>
                <w:spacing w:val="1"/>
              </w:rPr>
              <w:t xml:space="preserve"> </w:t>
            </w:r>
            <w:r>
              <w:t>приме-</w:t>
            </w:r>
            <w:r>
              <w:rPr>
                <w:spacing w:val="-52"/>
              </w:rPr>
              <w:t xml:space="preserve"> </w:t>
            </w:r>
            <w:r>
              <w:t>нение алгоритма,</w:t>
            </w:r>
            <w:r>
              <w:rPr>
                <w:spacing w:val="1"/>
              </w:rPr>
              <w:t xml:space="preserve"> </w:t>
            </w:r>
            <w:r>
              <w:t>использова-</w:t>
            </w:r>
            <w:r>
              <w:rPr>
                <w:spacing w:val="1"/>
              </w:rPr>
              <w:t xml:space="preserve"> </w:t>
            </w:r>
            <w:r>
              <w:t>ние калькулятора). Перемести-</w:t>
            </w:r>
            <w:r>
              <w:rPr>
                <w:spacing w:val="1"/>
              </w:rPr>
              <w:t xml:space="preserve"> </w:t>
            </w:r>
            <w:r>
              <w:t>тельное,</w:t>
            </w:r>
            <w:r>
              <w:rPr>
                <w:spacing w:val="1"/>
              </w:rPr>
              <w:t xml:space="preserve"> </w:t>
            </w:r>
            <w:r>
              <w:t>сочетательное свой-</w:t>
            </w:r>
            <w:r>
              <w:rPr>
                <w:spacing w:val="1"/>
              </w:rPr>
              <w:t xml:space="preserve"> </w:t>
            </w:r>
            <w:r>
              <w:t>ства</w:t>
            </w:r>
            <w:r>
              <w:rPr>
                <w:spacing w:val="55"/>
              </w:rPr>
              <w:t xml:space="preserve"> </w:t>
            </w:r>
            <w:r>
              <w:t>сложения,</w:t>
            </w:r>
            <w:r>
              <w:rPr>
                <w:spacing w:val="56"/>
              </w:rPr>
              <w:t xml:space="preserve"> </w:t>
            </w:r>
            <w:r>
              <w:t>умножения</w:t>
            </w:r>
            <w:r>
              <w:rPr>
                <w:spacing w:val="1"/>
              </w:rPr>
              <w:t xml:space="preserve"> </w:t>
            </w:r>
            <w:r>
              <w:t>при вычислениях. Нахождение</w:t>
            </w:r>
            <w:r>
              <w:rPr>
                <w:spacing w:val="1"/>
              </w:rPr>
              <w:t xml:space="preserve"> </w:t>
            </w:r>
            <w:r>
              <w:t>неизвестного</w:t>
            </w:r>
            <w:r>
              <w:tab/>
              <w:t>компонента</w:t>
            </w:r>
            <w:r>
              <w:rPr>
                <w:spacing w:val="-53"/>
              </w:rPr>
              <w:t xml:space="preserve"> </w:t>
            </w:r>
            <w:r>
              <w:t>арифметического</w:t>
            </w:r>
            <w:r>
              <w:rPr>
                <w:spacing w:val="1"/>
              </w:rPr>
              <w:t xml:space="preserve"> </w:t>
            </w:r>
            <w:r>
              <w:t>действия.</w:t>
            </w:r>
            <w:r>
              <w:rPr>
                <w:spacing w:val="-52"/>
              </w:rPr>
              <w:t xml:space="preserve"> </w:t>
            </w:r>
            <w:r>
              <w:t>Порядок действий в числовом</w:t>
            </w:r>
            <w:r>
              <w:rPr>
                <w:spacing w:val="1"/>
              </w:rPr>
              <w:t xml:space="preserve"> </w:t>
            </w:r>
            <w:r>
              <w:t>выражении,</w:t>
            </w:r>
            <w:r>
              <w:rPr>
                <w:spacing w:val="1"/>
              </w:rPr>
              <w:t xml:space="preserve"> </w:t>
            </w:r>
            <w:r>
              <w:t>значение число-</w:t>
            </w:r>
            <w:r>
              <w:rPr>
                <w:spacing w:val="1"/>
              </w:rPr>
              <w:t xml:space="preserve"> </w:t>
            </w:r>
            <w:r>
              <w:t>вого выражения,</w:t>
            </w:r>
            <w:r>
              <w:rPr>
                <w:spacing w:val="1"/>
              </w:rPr>
              <w:t xml:space="preserve"> </w:t>
            </w:r>
            <w:r>
              <w:t>содержащего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tab/>
            </w:r>
            <w:r>
              <w:tab/>
              <w:t>действий</w:t>
            </w:r>
            <w:r>
              <w:rPr>
                <w:spacing w:val="-53"/>
              </w:rPr>
              <w:t xml:space="preserve"> </w:t>
            </w:r>
            <w:r>
              <w:t>(со скобками/ без скобок),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 xml:space="preserve">вычислениями    </w:t>
            </w:r>
            <w:r>
              <w:rPr>
                <w:spacing w:val="1"/>
              </w:rPr>
              <w:t xml:space="preserve"> </w:t>
            </w:r>
            <w:r>
              <w:t xml:space="preserve">в     </w:t>
            </w:r>
            <w:r>
              <w:rPr>
                <w:spacing w:val="1"/>
              </w:rPr>
              <w:t xml:space="preserve"> </w:t>
            </w:r>
            <w:r>
              <w:t>преде-</w:t>
            </w:r>
            <w:r>
              <w:rPr>
                <w:spacing w:val="-52"/>
              </w:rPr>
              <w:t xml:space="preserve"> </w:t>
            </w:r>
            <w:r>
              <w:t>лах 1000. Однородные величи-</w:t>
            </w:r>
            <w:r>
              <w:rPr>
                <w:spacing w:val="1"/>
              </w:rPr>
              <w:t xml:space="preserve"> </w:t>
            </w:r>
            <w:r>
              <w:t>ны:</w:t>
            </w:r>
            <w:r>
              <w:rPr>
                <w:spacing w:val="1"/>
              </w:rPr>
              <w:t xml:space="preserve"> </w:t>
            </w:r>
            <w:r>
              <w:t>сложение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вычитание.</w:t>
            </w:r>
            <w:r>
              <w:rPr>
                <w:spacing w:val="1"/>
              </w:rPr>
              <w:t xml:space="preserve"> </w:t>
            </w:r>
            <w:r>
              <w:t>Равенство с неизвестным чис-</w:t>
            </w:r>
            <w:r>
              <w:rPr>
                <w:spacing w:val="1"/>
              </w:rPr>
              <w:t xml:space="preserve"> </w:t>
            </w:r>
            <w:r>
              <w:t>лом,</w:t>
            </w:r>
            <w:r>
              <w:rPr>
                <w:spacing w:val="1"/>
              </w:rPr>
              <w:t xml:space="preserve"> </w:t>
            </w:r>
            <w:r>
              <w:t>записанным</w:t>
            </w:r>
            <w:r>
              <w:rPr>
                <w:spacing w:val="1"/>
              </w:rPr>
              <w:t xml:space="preserve"> </w:t>
            </w:r>
            <w:r>
              <w:t>буквой.</w:t>
            </w:r>
            <w:r>
              <w:rPr>
                <w:spacing w:val="-52"/>
              </w:rPr>
              <w:t xml:space="preserve"> </w:t>
            </w:r>
            <w:r>
              <w:t>Умножение и деление кругло-</w:t>
            </w:r>
            <w:r>
              <w:rPr>
                <w:spacing w:val="1"/>
              </w:rPr>
              <w:t xml:space="preserve"> </w:t>
            </w:r>
            <w:r>
              <w:t>го числа на однозначное число.</w:t>
            </w:r>
            <w:r>
              <w:rPr>
                <w:spacing w:val="-52"/>
              </w:rPr>
              <w:t xml:space="preserve"> </w:t>
            </w:r>
            <w:r>
              <w:t>Умножение</w:t>
            </w:r>
            <w:r>
              <w:rPr>
                <w:spacing w:val="1"/>
              </w:rPr>
              <w:t xml:space="preserve"> </w:t>
            </w:r>
            <w:r>
              <w:t>суммы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число.</w:t>
            </w:r>
            <w:r>
              <w:rPr>
                <w:spacing w:val="1"/>
              </w:rPr>
              <w:t xml:space="preserve"> </w:t>
            </w:r>
            <w:r>
              <w:t>Деление</w:t>
            </w:r>
            <w:r>
              <w:rPr>
                <w:spacing w:val="29"/>
              </w:rPr>
              <w:t xml:space="preserve"> </w:t>
            </w:r>
            <w:r>
              <w:t>трёхзначного</w:t>
            </w:r>
            <w:r>
              <w:rPr>
                <w:spacing w:val="26"/>
              </w:rPr>
              <w:t xml:space="preserve"> </w:t>
            </w:r>
            <w:r>
              <w:t>числа</w:t>
            </w:r>
          </w:p>
          <w:p w:rsidR="001F5D24" w:rsidRDefault="00FB1277">
            <w:pPr>
              <w:pStyle w:val="TableParagraph"/>
              <w:spacing w:line="252" w:lineRule="exact"/>
              <w:ind w:left="50" w:right="85"/>
              <w:jc w:val="both"/>
            </w:pPr>
            <w:r>
              <w:t>наоднозначное уголком. Деле-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суммы на число.</w:t>
            </w:r>
          </w:p>
        </w:tc>
        <w:tc>
          <w:tcPr>
            <w:tcW w:w="5813" w:type="dxa"/>
          </w:tcPr>
          <w:p w:rsidR="001F5D24" w:rsidRDefault="00FB1277">
            <w:pPr>
              <w:pStyle w:val="TableParagraph"/>
              <w:ind w:left="113" w:right="86"/>
              <w:jc w:val="both"/>
            </w:pPr>
            <w:r>
              <w:t>Сравнение числовых выражений без вычислений. Упраж-</w:t>
            </w:r>
            <w:r>
              <w:rPr>
                <w:spacing w:val="1"/>
              </w:rPr>
              <w:t xml:space="preserve"> </w:t>
            </w:r>
            <w:r>
              <w:t>нение на самоконтроль: обсуждение возможных ошибок в</w:t>
            </w:r>
            <w:r>
              <w:rPr>
                <w:spacing w:val="1"/>
              </w:rPr>
              <w:t xml:space="preserve"> </w:t>
            </w:r>
            <w:r>
              <w:t>вычислениях по алгоритму,</w:t>
            </w:r>
            <w:r>
              <w:rPr>
                <w:spacing w:val="1"/>
              </w:rPr>
              <w:t xml:space="preserve"> </w:t>
            </w:r>
            <w:r>
              <w:t>при нахождении значения</w:t>
            </w:r>
            <w:r>
              <w:rPr>
                <w:spacing w:val="1"/>
              </w:rPr>
              <w:t xml:space="preserve"> </w:t>
            </w:r>
            <w:r>
              <w:t>числового</w:t>
            </w:r>
            <w:r>
              <w:rPr>
                <w:spacing w:val="1"/>
              </w:rPr>
              <w:t xml:space="preserve"> </w:t>
            </w:r>
            <w:r>
              <w:t>выражения.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рациональности</w:t>
            </w:r>
            <w:r>
              <w:rPr>
                <w:spacing w:val="1"/>
              </w:rPr>
              <w:t xml:space="preserve"> </w:t>
            </w:r>
            <w:r>
              <w:t>вычисле-</w:t>
            </w:r>
            <w:r>
              <w:rPr>
                <w:spacing w:val="-52"/>
              </w:rPr>
              <w:t xml:space="preserve"> </w:t>
            </w:r>
            <w:r>
              <w:t>ния.</w:t>
            </w:r>
            <w:r>
              <w:rPr>
                <w:spacing w:val="-2"/>
              </w:rPr>
              <w:t xml:space="preserve"> </w:t>
            </w:r>
            <w:r>
              <w:t>Проверка</w:t>
            </w:r>
            <w:r>
              <w:rPr>
                <w:spacing w:val="-1"/>
              </w:rPr>
              <w:t xml:space="preserve"> </w:t>
            </w:r>
            <w:r>
              <w:t>хода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результата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действия.</w:t>
            </w:r>
          </w:p>
          <w:p w:rsidR="001F5D24" w:rsidRDefault="00FB1277">
            <w:pPr>
              <w:pStyle w:val="TableParagraph"/>
              <w:ind w:left="113" w:right="87"/>
              <w:jc w:val="both"/>
            </w:pPr>
            <w:r>
              <w:t>Дифференцированное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приведение</w:t>
            </w:r>
            <w:r>
              <w:rPr>
                <w:spacing w:val="1"/>
              </w:rPr>
              <w:t xml:space="preserve"> </w:t>
            </w:r>
            <w:r>
              <w:t>примеров,</w:t>
            </w:r>
            <w:r>
              <w:rPr>
                <w:spacing w:val="-52"/>
              </w:rPr>
              <w:t xml:space="preserve"> </w:t>
            </w:r>
            <w:r>
              <w:t>иллюстрирующих смысл деления с остатком,</w:t>
            </w:r>
            <w:r>
              <w:rPr>
                <w:spacing w:val="1"/>
              </w:rPr>
              <w:t xml:space="preserve"> </w:t>
            </w:r>
            <w:r>
              <w:t>интерпре-</w:t>
            </w:r>
            <w:r>
              <w:rPr>
                <w:spacing w:val="1"/>
              </w:rPr>
              <w:t xml:space="preserve"> </w:t>
            </w:r>
            <w:r>
              <w:t>тацию</w:t>
            </w:r>
            <w:r>
              <w:rPr>
                <w:spacing w:val="-1"/>
              </w:rPr>
              <w:t xml:space="preserve"> </w:t>
            </w:r>
            <w:r>
              <w:t>результата</w:t>
            </w:r>
            <w:r>
              <w:rPr>
                <w:spacing w:val="-4"/>
              </w:rPr>
              <w:t xml:space="preserve"> </w:t>
            </w: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ситуации.</w:t>
            </w:r>
          </w:p>
          <w:p w:rsidR="001F5D24" w:rsidRDefault="00FB1277">
            <w:pPr>
              <w:pStyle w:val="TableParagraph"/>
              <w:ind w:left="113" w:right="87"/>
              <w:jc w:val="both"/>
            </w:pPr>
            <w:r>
              <w:t>Оформление математической записи: составление и про-</w:t>
            </w:r>
            <w:r>
              <w:rPr>
                <w:spacing w:val="1"/>
              </w:rPr>
              <w:t xml:space="preserve"> </w:t>
            </w:r>
            <w:r>
              <w:t>верка правильности математических утвержденийотноси-</w:t>
            </w:r>
            <w:r>
              <w:rPr>
                <w:spacing w:val="1"/>
              </w:rPr>
              <w:t xml:space="preserve"> </w:t>
            </w:r>
            <w:r>
              <w:t>тельно набора математических объектов (чисел,</w:t>
            </w:r>
            <w:r>
              <w:rPr>
                <w:spacing w:val="1"/>
              </w:rPr>
              <w:t xml:space="preserve"> </w:t>
            </w:r>
            <w:r>
              <w:t>величин,</w:t>
            </w:r>
            <w:r>
              <w:rPr>
                <w:spacing w:val="1"/>
              </w:rPr>
              <w:t xml:space="preserve"> </w:t>
            </w:r>
            <w:r>
              <w:t>числовых</w:t>
            </w:r>
            <w:r>
              <w:rPr>
                <w:spacing w:val="-1"/>
              </w:rPr>
              <w:t xml:space="preserve"> </w:t>
            </w:r>
            <w:r>
              <w:t>выражений,</w:t>
            </w:r>
            <w:r>
              <w:rPr>
                <w:spacing w:val="51"/>
              </w:rPr>
              <w:t xml:space="preserve"> </w:t>
            </w:r>
            <w:r>
              <w:t>геометрических фигур).</w:t>
            </w:r>
          </w:p>
          <w:p w:rsidR="001F5D24" w:rsidRDefault="00FB1277">
            <w:pPr>
              <w:pStyle w:val="TableParagraph"/>
              <w:ind w:left="113" w:right="87"/>
              <w:jc w:val="both"/>
            </w:pPr>
            <w:r>
              <w:t>Наблюдение закономерностей,</w:t>
            </w:r>
            <w:r>
              <w:rPr>
                <w:spacing w:val="1"/>
              </w:rPr>
              <w:t xml:space="preserve"> </w:t>
            </w:r>
            <w:r>
              <w:t>общего и различногов хо-</w:t>
            </w:r>
            <w:r>
              <w:rPr>
                <w:spacing w:val="1"/>
              </w:rPr>
              <w:t xml:space="preserve"> </w:t>
            </w:r>
            <w:r>
              <w:t>де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ступени</w:t>
            </w:r>
            <w:r>
              <w:rPr>
                <w:spacing w:val="1"/>
              </w:rPr>
              <w:t xml:space="preserve"> </w:t>
            </w:r>
            <w:r>
              <w:t>(сложения-</w:t>
            </w:r>
            <w:r>
              <w:rPr>
                <w:spacing w:val="1"/>
              </w:rPr>
              <w:t xml:space="preserve"> </w:t>
            </w:r>
            <w:r>
              <w:t>вычитания,</w:t>
            </w:r>
            <w:r>
              <w:rPr>
                <w:spacing w:val="55"/>
              </w:rPr>
              <w:t xml:space="preserve"> </w:t>
            </w:r>
            <w:r>
              <w:t>умножения-деления).</w:t>
            </w:r>
          </w:p>
          <w:p w:rsidR="001F5D24" w:rsidRDefault="00FB1277">
            <w:pPr>
              <w:pStyle w:val="TableParagraph"/>
              <w:ind w:left="113" w:right="90"/>
              <w:jc w:val="both"/>
            </w:pPr>
            <w:r>
              <w:t>Моделирование: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1"/>
              </w:rPr>
              <w:t xml:space="preserve"> </w:t>
            </w:r>
            <w:r>
              <w:t>моделейдля</w:t>
            </w:r>
            <w:r>
              <w:rPr>
                <w:spacing w:val="1"/>
              </w:rPr>
              <w:t xml:space="preserve"> </w:t>
            </w:r>
            <w:r>
              <w:t>объяснения</w:t>
            </w:r>
            <w:r>
              <w:rPr>
                <w:spacing w:val="1"/>
              </w:rPr>
              <w:t xml:space="preserve"> </w:t>
            </w:r>
            <w:r>
              <w:t>способа</w:t>
            </w:r>
            <w:r>
              <w:rPr>
                <w:spacing w:val="1"/>
              </w:rPr>
              <w:t xml:space="preserve"> </w:t>
            </w:r>
            <w:r>
              <w:t>(приёма)</w:t>
            </w:r>
            <w:r>
              <w:rPr>
                <w:spacing w:val="1"/>
              </w:rPr>
              <w:t xml:space="preserve"> </w:t>
            </w:r>
            <w:r>
              <w:t>нахождения</w:t>
            </w:r>
            <w:r>
              <w:rPr>
                <w:spacing w:val="1"/>
              </w:rPr>
              <w:t xml:space="preserve"> </w:t>
            </w:r>
            <w:r>
              <w:t>неизвестного</w:t>
            </w:r>
            <w:r>
              <w:rPr>
                <w:spacing w:val="1"/>
              </w:rPr>
              <w:t xml:space="preserve"> </w:t>
            </w:r>
            <w:r>
              <w:t>компонента</w:t>
            </w:r>
            <w:r>
              <w:rPr>
                <w:spacing w:val="-4"/>
              </w:rPr>
              <w:t xml:space="preserve"> </w:t>
            </w:r>
            <w:r>
              <w:t>арифметического</w:t>
            </w:r>
            <w:r>
              <w:rPr>
                <w:spacing w:val="-3"/>
              </w:rPr>
              <w:t xml:space="preserve"> </w:t>
            </w:r>
            <w:r>
              <w:t>действия.</w:t>
            </w:r>
          </w:p>
          <w:p w:rsidR="001F5D24" w:rsidRDefault="00FB1277">
            <w:pPr>
              <w:pStyle w:val="TableParagraph"/>
              <w:ind w:left="113" w:right="89"/>
              <w:jc w:val="both"/>
            </w:pPr>
            <w:r>
              <w:t>Упражнения: алгоритмы сложения и вычитания трёхзнач-</w:t>
            </w:r>
            <w:r>
              <w:rPr>
                <w:spacing w:val="1"/>
              </w:rPr>
              <w:t xml:space="preserve"> </w:t>
            </w:r>
            <w:r>
              <w:t>ных чисел,</w:t>
            </w:r>
            <w:r>
              <w:rPr>
                <w:spacing w:val="1"/>
              </w:rPr>
              <w:t xml:space="preserve"> </w:t>
            </w:r>
            <w:r>
              <w:t>деления с остатком,</w:t>
            </w:r>
            <w:r>
              <w:rPr>
                <w:spacing w:val="1"/>
              </w:rPr>
              <w:t xml:space="preserve"> </w:t>
            </w:r>
            <w:r>
              <w:t>установления порядка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6"/>
              </w:rPr>
              <w:t xml:space="preserve"> </w:t>
            </w:r>
            <w:r>
              <w:t>при</w:t>
            </w:r>
            <w:r>
              <w:rPr>
                <w:spacing w:val="7"/>
              </w:rPr>
              <w:t xml:space="preserve"> </w:t>
            </w:r>
            <w:r>
              <w:t>нахождении</w:t>
            </w:r>
            <w:r>
              <w:rPr>
                <w:spacing w:val="8"/>
              </w:rPr>
              <w:t xml:space="preserve"> </w:t>
            </w:r>
            <w:r>
              <w:t>значения</w:t>
            </w:r>
            <w:r>
              <w:rPr>
                <w:spacing w:val="7"/>
              </w:rPr>
              <w:t xml:space="preserve"> </w:t>
            </w:r>
            <w:r>
              <w:t>числового</w:t>
            </w:r>
            <w:r>
              <w:rPr>
                <w:spacing w:val="11"/>
              </w:rPr>
              <w:t xml:space="preserve"> </w:t>
            </w:r>
            <w:r>
              <w:t>выражения.</w:t>
            </w:r>
          </w:p>
          <w:p w:rsidR="001F5D24" w:rsidRDefault="00FB1277">
            <w:pPr>
              <w:pStyle w:val="TableParagraph"/>
              <w:spacing w:line="252" w:lineRule="exact"/>
              <w:ind w:left="113"/>
              <w:jc w:val="both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парах/группах.</w:t>
            </w:r>
            <w:r>
              <w:rPr>
                <w:spacing w:val="-4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инструкции</w:t>
            </w:r>
          </w:p>
          <w:p w:rsidR="001F5D24" w:rsidRDefault="00FB1277">
            <w:pPr>
              <w:pStyle w:val="TableParagraph"/>
              <w:ind w:left="113" w:right="93"/>
              <w:jc w:val="both"/>
            </w:pPr>
            <w:r>
              <w:t>умножения/деления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круглое</w:t>
            </w:r>
            <w:r>
              <w:rPr>
                <w:spacing w:val="1"/>
              </w:rPr>
              <w:t xml:space="preserve"> </w:t>
            </w:r>
            <w:r>
              <w:t>число,</w:t>
            </w:r>
            <w:r>
              <w:rPr>
                <w:spacing w:val="1"/>
              </w:rPr>
              <w:t xml:space="preserve"> </w:t>
            </w:r>
            <w:r>
              <w:t>деления</w:t>
            </w:r>
            <w:r>
              <w:rPr>
                <w:spacing w:val="1"/>
              </w:rPr>
              <w:t xml:space="preserve"> </w:t>
            </w:r>
            <w:r>
              <w:t>чисел</w:t>
            </w:r>
            <w:r>
              <w:rPr>
                <w:spacing w:val="1"/>
              </w:rPr>
              <w:t xml:space="preserve"> </w:t>
            </w:r>
            <w:r>
              <w:t>подбором</w:t>
            </w:r>
          </w:p>
        </w:tc>
      </w:tr>
      <w:tr w:rsidR="001F5D24">
        <w:trPr>
          <w:trHeight w:val="5566"/>
        </w:trPr>
        <w:tc>
          <w:tcPr>
            <w:tcW w:w="1527" w:type="dxa"/>
          </w:tcPr>
          <w:p w:rsidR="001F5D24" w:rsidRDefault="00FB1277">
            <w:pPr>
              <w:pStyle w:val="TableParagraph"/>
              <w:ind w:left="107" w:right="314"/>
              <w:rPr>
                <w:b/>
              </w:rPr>
            </w:pPr>
            <w:r>
              <w:rPr>
                <w:b/>
              </w:rPr>
              <w:t>Текстовые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(25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124" w:type="dxa"/>
          </w:tcPr>
          <w:p w:rsidR="001F5D24" w:rsidRDefault="00FB1277">
            <w:pPr>
              <w:pStyle w:val="TableParagraph"/>
              <w:ind w:left="107" w:right="97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текстовой</w:t>
            </w:r>
            <w:r>
              <w:rPr>
                <w:spacing w:val="1"/>
              </w:rPr>
              <w:t xml:space="preserve"> </w:t>
            </w:r>
            <w:r>
              <w:t>задачей: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отношений,</w:t>
            </w:r>
            <w:r>
              <w:rPr>
                <w:spacing w:val="-52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-52"/>
              </w:rPr>
              <w:t xml:space="preserve"> </w:t>
            </w: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хода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задач,</w:t>
            </w:r>
            <w:r>
              <w:rPr>
                <w:spacing w:val="1"/>
              </w:rPr>
              <w:t xml:space="preserve"> </w:t>
            </w:r>
            <w:r>
              <w:t>решение арифметиче-</w:t>
            </w:r>
            <w:r>
              <w:rPr>
                <w:spacing w:val="1"/>
              </w:rPr>
              <w:t xml:space="preserve"> </w:t>
            </w:r>
            <w:r>
              <w:t>ским способом. Задачи на по-</w:t>
            </w:r>
            <w:r>
              <w:rPr>
                <w:spacing w:val="1"/>
              </w:rPr>
              <w:t xml:space="preserve"> </w:t>
            </w:r>
            <w:r>
              <w:t>нимание смысла арифметиче-</w:t>
            </w:r>
            <w:r>
              <w:rPr>
                <w:spacing w:val="1"/>
              </w:rPr>
              <w:t xml:space="preserve"> </w:t>
            </w:r>
            <w:r>
              <w:t>ских</w:t>
            </w:r>
            <w:r>
              <w:rPr>
                <w:spacing w:val="1"/>
              </w:rPr>
              <w:t xml:space="preserve"> </w:t>
            </w:r>
            <w:r>
              <w:t>действий 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деления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остатком),</w:t>
            </w:r>
            <w:r>
              <w:rPr>
                <w:spacing w:val="1"/>
              </w:rPr>
              <w:t xml:space="preserve"> </w:t>
            </w:r>
            <w:r>
              <w:t>отно-</w:t>
            </w:r>
            <w:r>
              <w:rPr>
                <w:spacing w:val="-52"/>
              </w:rPr>
              <w:t xml:space="preserve"> </w:t>
            </w:r>
            <w:r>
              <w:t>шений (больше/меньше на/в),</w:t>
            </w:r>
            <w:r>
              <w:rPr>
                <w:spacing w:val="1"/>
              </w:rPr>
              <w:t xml:space="preserve"> </w:t>
            </w:r>
            <w:r>
              <w:t>зависимостей (купля-продажа,</w:t>
            </w:r>
            <w:r>
              <w:rPr>
                <w:spacing w:val="-52"/>
              </w:rPr>
              <w:t xml:space="preserve"> </w:t>
            </w:r>
            <w:r>
              <w:t>расчёт времени,</w:t>
            </w:r>
            <w:r>
              <w:rPr>
                <w:spacing w:val="1"/>
              </w:rPr>
              <w:t xml:space="preserve"> </w:t>
            </w:r>
            <w:r>
              <w:t>количества),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(разностное,</w:t>
            </w:r>
            <w:r>
              <w:rPr>
                <w:spacing w:val="-52"/>
              </w:rPr>
              <w:t xml:space="preserve"> </w:t>
            </w:r>
            <w:r>
              <w:t>кратное). Запись решения за-</w:t>
            </w:r>
            <w:r>
              <w:rPr>
                <w:spacing w:val="1"/>
              </w:rPr>
              <w:t xml:space="preserve"> </w:t>
            </w:r>
            <w:r>
              <w:t>дачи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действиям</w:t>
            </w:r>
            <w:r>
              <w:rPr>
                <w:spacing w:val="1"/>
              </w:rPr>
              <w:t xml:space="preserve"> </w:t>
            </w:r>
            <w:r>
              <w:t>ис</w:t>
            </w:r>
            <w:r>
              <w:rPr>
                <w:spacing w:val="1"/>
              </w:rPr>
              <w:t xml:space="preserve"> </w:t>
            </w:r>
            <w:r>
              <w:t>помо-</w:t>
            </w:r>
            <w:r>
              <w:rPr>
                <w:spacing w:val="1"/>
              </w:rPr>
              <w:t xml:space="preserve"> </w:t>
            </w:r>
            <w:r>
              <w:t>щью</w:t>
            </w:r>
            <w:r>
              <w:rPr>
                <w:spacing w:val="1"/>
              </w:rPr>
              <w:t xml:space="preserve"> </w:t>
            </w:r>
            <w:r>
              <w:t>числового</w:t>
            </w:r>
            <w:r>
              <w:rPr>
                <w:spacing w:val="1"/>
              </w:rPr>
              <w:t xml:space="preserve"> </w:t>
            </w:r>
            <w:r>
              <w:t>выражения.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полученного</w:t>
            </w:r>
            <w:r>
              <w:rPr>
                <w:spacing w:val="1"/>
              </w:rPr>
              <w:t xml:space="preserve"> </w:t>
            </w:r>
            <w:r>
              <w:t>результата.Доля</w:t>
            </w:r>
            <w:r>
              <w:rPr>
                <w:spacing w:val="-52"/>
              </w:rPr>
              <w:t xml:space="preserve"> </w:t>
            </w:r>
            <w:r>
              <w:t>величины:</w:t>
            </w:r>
            <w:r>
              <w:rPr>
                <w:spacing w:val="1"/>
              </w:rPr>
              <w:t xml:space="preserve"> </w:t>
            </w:r>
            <w:r>
              <w:t>половина,</w:t>
            </w:r>
            <w:r>
              <w:rPr>
                <w:spacing w:val="1"/>
              </w:rPr>
              <w:t xml:space="preserve"> </w:t>
            </w:r>
            <w:r>
              <w:t>чет-</w:t>
            </w:r>
            <w:r>
              <w:rPr>
                <w:spacing w:val="1"/>
              </w:rPr>
              <w:t xml:space="preserve"> </w:t>
            </w:r>
            <w:r>
              <w:t>верть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ситуа-</w:t>
            </w:r>
            <w:r>
              <w:rPr>
                <w:spacing w:val="1"/>
              </w:rPr>
              <w:t xml:space="preserve"> </w:t>
            </w:r>
            <w:r>
              <w:t>ции;</w:t>
            </w:r>
            <w:r>
              <w:rPr>
                <w:spacing w:val="26"/>
              </w:rPr>
              <w:t xml:space="preserve"> </w:t>
            </w:r>
            <w:r>
              <w:t>сравнение</w:t>
            </w:r>
            <w:r>
              <w:rPr>
                <w:spacing w:val="26"/>
              </w:rPr>
              <w:t xml:space="preserve"> </w:t>
            </w:r>
            <w:r>
              <w:t>долей</w:t>
            </w:r>
            <w:r>
              <w:rPr>
                <w:spacing w:val="26"/>
              </w:rPr>
              <w:t xml:space="preserve"> </w:t>
            </w:r>
            <w:r>
              <w:t>одной</w:t>
            </w:r>
          </w:p>
          <w:p w:rsidR="001F5D24" w:rsidRDefault="00FB1277">
            <w:pPr>
              <w:pStyle w:val="TableParagraph"/>
              <w:spacing w:line="246" w:lineRule="exact"/>
              <w:ind w:left="107"/>
            </w:pPr>
            <w:r>
              <w:t>величины</w:t>
            </w:r>
          </w:p>
        </w:tc>
        <w:tc>
          <w:tcPr>
            <w:tcW w:w="5813" w:type="dxa"/>
          </w:tcPr>
          <w:p w:rsidR="001F5D24" w:rsidRDefault="00FB1277">
            <w:pPr>
              <w:pStyle w:val="TableParagraph"/>
              <w:ind w:left="101" w:right="99"/>
              <w:jc w:val="both"/>
            </w:pPr>
            <w:r>
              <w:t>Моделирование: составление и использование модели (ри-</w:t>
            </w:r>
            <w:r>
              <w:rPr>
                <w:spacing w:val="1"/>
              </w:rPr>
              <w:t xml:space="preserve"> </w:t>
            </w:r>
            <w:r>
              <w:t>сунок,</w:t>
            </w:r>
            <w:r>
              <w:rPr>
                <w:spacing w:val="1"/>
              </w:rPr>
              <w:t xml:space="preserve"> </w:t>
            </w:r>
            <w:r>
              <w:t>схема,</w:t>
            </w:r>
            <w:r>
              <w:rPr>
                <w:spacing w:val="1"/>
              </w:rPr>
              <w:t xml:space="preserve"> </w:t>
            </w:r>
            <w:r>
              <w:t>таблица,</w:t>
            </w:r>
            <w:r>
              <w:rPr>
                <w:spacing w:val="1"/>
              </w:rPr>
              <w:t xml:space="preserve"> </w:t>
            </w:r>
            <w:r>
              <w:t>диаграмма,</w:t>
            </w:r>
            <w:r>
              <w:rPr>
                <w:spacing w:val="1"/>
              </w:rPr>
              <w:t xml:space="preserve"> </w:t>
            </w:r>
            <w:r>
              <w:t>краткая запись) на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этапах решения</w:t>
            </w:r>
            <w:r>
              <w:rPr>
                <w:spacing w:val="-1"/>
              </w:rPr>
              <w:t xml:space="preserve"> </w:t>
            </w:r>
            <w:r>
              <w:t>задачи.</w:t>
            </w:r>
          </w:p>
          <w:p w:rsidR="001F5D24" w:rsidRDefault="00FB1277">
            <w:pPr>
              <w:pStyle w:val="TableParagraph"/>
              <w:ind w:left="101" w:right="100"/>
              <w:jc w:val="both"/>
            </w:pPr>
            <w:r>
              <w:t>Учебный диалог: нахождение одной из трёх взаимосвязан-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величин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(«на движение»,</w:t>
            </w:r>
          </w:p>
          <w:p w:rsidR="001F5D24" w:rsidRDefault="00FB1277">
            <w:pPr>
              <w:pStyle w:val="TableParagraph"/>
              <w:spacing w:line="252" w:lineRule="exact"/>
              <w:ind w:left="101"/>
              <w:jc w:val="both"/>
            </w:pPr>
            <w:r>
              <w:t>«на</w:t>
            </w:r>
            <w:r>
              <w:rPr>
                <w:spacing w:val="-1"/>
              </w:rPr>
              <w:t xml:space="preserve"> </w:t>
            </w:r>
            <w:r>
              <w:t>работу»</w:t>
            </w:r>
            <w:r>
              <w:rPr>
                <w:spacing w:val="-5"/>
              </w:rPr>
              <w:t xml:space="preserve"> </w:t>
            </w:r>
            <w:r>
              <w:t>и пр.).</w:t>
            </w:r>
          </w:p>
          <w:p w:rsidR="001F5D24" w:rsidRDefault="00FB1277">
            <w:pPr>
              <w:pStyle w:val="TableParagraph"/>
              <w:ind w:left="101" w:right="97"/>
              <w:jc w:val="both"/>
            </w:pPr>
            <w:r>
              <w:t>Работа в парах/группах. Решение задач с косвенной фор-</w:t>
            </w:r>
            <w:r>
              <w:rPr>
                <w:spacing w:val="1"/>
              </w:rPr>
              <w:t xml:space="preserve"> </w:t>
            </w:r>
            <w:r>
              <w:t>мулировкой условия,</w:t>
            </w:r>
            <w:r>
              <w:rPr>
                <w:spacing w:val="1"/>
              </w:rPr>
              <w:t xml:space="preserve"> </w:t>
            </w:r>
            <w:r>
              <w:t>задач на деление с остатком,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-52"/>
              </w:rPr>
              <w:t xml:space="preserve"> </w:t>
            </w:r>
            <w:r>
              <w:t>иллюстрирующих</w:t>
            </w:r>
            <w:r>
              <w:rPr>
                <w:spacing w:val="1"/>
              </w:rPr>
              <w:t xml:space="preserve"> </w:t>
            </w:r>
            <w:r>
              <w:t>смысл</w:t>
            </w:r>
            <w:r>
              <w:rPr>
                <w:spacing w:val="1"/>
              </w:rPr>
              <w:t xml:space="preserve"> </w:t>
            </w:r>
            <w:r>
              <w:t>умножения</w:t>
            </w:r>
            <w:r>
              <w:rPr>
                <w:spacing w:val="1"/>
              </w:rPr>
              <w:t xml:space="preserve"> </w:t>
            </w:r>
            <w:r>
              <w:t>суммы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число;</w:t>
            </w:r>
            <w:r>
              <w:rPr>
                <w:spacing w:val="1"/>
              </w:rPr>
              <w:t xml:space="preserve"> </w:t>
            </w:r>
            <w:r>
              <w:t>оформление разных способов решения задачи (например,</w:t>
            </w:r>
            <w:r>
              <w:rPr>
                <w:spacing w:val="1"/>
              </w:rPr>
              <w:t xml:space="preserve"> </w:t>
            </w:r>
            <w:r>
              <w:t>приведение к единице, кратное сравнение); поиск всех ре-</w:t>
            </w:r>
            <w:r>
              <w:rPr>
                <w:spacing w:val="1"/>
              </w:rPr>
              <w:t xml:space="preserve"> </w:t>
            </w:r>
            <w:r>
              <w:t>шений.</w:t>
            </w:r>
          </w:p>
          <w:p w:rsidR="001F5D24" w:rsidRDefault="00FB1277">
            <w:pPr>
              <w:pStyle w:val="TableParagraph"/>
              <w:ind w:left="101" w:right="99"/>
              <w:jc w:val="both"/>
            </w:pPr>
            <w:r>
              <w:t>Комментирование. Описание хода рассуждения для реше-</w:t>
            </w:r>
            <w:r>
              <w:rPr>
                <w:spacing w:val="1"/>
              </w:rPr>
              <w:t xml:space="preserve"> </w:t>
            </w:r>
            <w:r>
              <w:t>ния задачи: по вопросам,</w:t>
            </w:r>
            <w:r>
              <w:rPr>
                <w:spacing w:val="1"/>
              </w:rPr>
              <w:t xml:space="preserve"> </w:t>
            </w:r>
            <w:r>
              <w:t>с комментированием,</w:t>
            </w:r>
            <w:r>
              <w:rPr>
                <w:spacing w:val="1"/>
              </w:rPr>
              <w:t xml:space="preserve"> </w:t>
            </w:r>
            <w:r>
              <w:t>составле-</w:t>
            </w:r>
            <w:r>
              <w:rPr>
                <w:spacing w:val="1"/>
              </w:rPr>
              <w:t xml:space="preserve"> </w:t>
            </w:r>
            <w:r>
              <w:t>нием</w:t>
            </w:r>
            <w:r>
              <w:rPr>
                <w:spacing w:val="-1"/>
              </w:rPr>
              <w:t xml:space="preserve"> </w:t>
            </w:r>
            <w:r>
              <w:t>выражения.</w:t>
            </w:r>
          </w:p>
          <w:p w:rsidR="001F5D24" w:rsidRDefault="00FB1277">
            <w:pPr>
              <w:pStyle w:val="TableParagraph"/>
              <w:ind w:left="101" w:right="100"/>
              <w:jc w:val="both"/>
            </w:pP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самоконтроль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образцов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дей-</w:t>
            </w:r>
            <w:r>
              <w:rPr>
                <w:spacing w:val="-52"/>
              </w:rPr>
              <w:t xml:space="preserve"> </w:t>
            </w:r>
            <w:r>
              <w:t>ствиям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 помощью</w:t>
            </w:r>
            <w:r>
              <w:rPr>
                <w:spacing w:val="-1"/>
              </w:rPr>
              <w:t xml:space="preserve"> </w:t>
            </w:r>
            <w:r>
              <w:t>числового выражения.</w:t>
            </w:r>
          </w:p>
          <w:p w:rsidR="001F5D24" w:rsidRDefault="00FB1277">
            <w:pPr>
              <w:pStyle w:val="TableParagraph"/>
              <w:ind w:left="101" w:right="101"/>
              <w:jc w:val="both"/>
            </w:pPr>
            <w:r>
              <w:t>Моделирование: восстановление хода решения задачи по</w:t>
            </w:r>
            <w:r>
              <w:rPr>
                <w:spacing w:val="1"/>
              </w:rPr>
              <w:t xml:space="preserve"> </w:t>
            </w:r>
            <w:r>
              <w:t>числовому</w:t>
            </w:r>
            <w:r>
              <w:rPr>
                <w:spacing w:val="1"/>
              </w:rPr>
              <w:t xml:space="preserve"> </w:t>
            </w:r>
            <w:r>
              <w:t>выражению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решения.</w:t>
            </w:r>
            <w:r>
              <w:rPr>
                <w:spacing w:val="1"/>
              </w:rPr>
              <w:t xml:space="preserve"> </w:t>
            </w:r>
            <w:r>
              <w:t>Сравнение задач.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18"/>
        <w:gridCol w:w="5814"/>
      </w:tblGrid>
      <w:tr w:rsidR="001F5D24">
        <w:trPr>
          <w:trHeight w:val="1264"/>
        </w:trPr>
        <w:tc>
          <w:tcPr>
            <w:tcW w:w="1527" w:type="dxa"/>
          </w:tcPr>
          <w:p w:rsidR="001F5D24" w:rsidRDefault="00FB1277">
            <w:pPr>
              <w:pStyle w:val="TableParagraph"/>
              <w:spacing w:line="242" w:lineRule="auto"/>
              <w:ind w:left="107" w:right="94" w:firstLine="55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примерное</w:t>
            </w:r>
          </w:p>
          <w:p w:rsidR="001F5D24" w:rsidRDefault="00FB1277">
            <w:pPr>
              <w:pStyle w:val="TableParagraph"/>
              <w:spacing w:line="252" w:lineRule="exact"/>
              <w:ind w:left="107" w:right="246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118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814" w:type="dxa"/>
          </w:tcPr>
          <w:p w:rsidR="001F5D24" w:rsidRDefault="00FB1277">
            <w:pPr>
              <w:pStyle w:val="TableParagraph"/>
              <w:ind w:left="107" w:firstLine="1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Характери-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258"/>
        </w:trPr>
        <w:tc>
          <w:tcPr>
            <w:tcW w:w="1527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814" w:type="dxa"/>
          </w:tcPr>
          <w:p w:rsidR="001F5D24" w:rsidRDefault="00FB1277">
            <w:pPr>
              <w:pStyle w:val="TableParagraph"/>
              <w:spacing w:line="234" w:lineRule="exact"/>
              <w:ind w:left="107"/>
            </w:pPr>
            <w:r>
              <w:t>Формулирование</w:t>
            </w:r>
            <w:r>
              <w:rPr>
                <w:spacing w:val="40"/>
              </w:rPr>
              <w:t xml:space="preserve"> </w:t>
            </w:r>
            <w:r>
              <w:t>полного</w:t>
            </w:r>
            <w:r>
              <w:rPr>
                <w:spacing w:val="92"/>
              </w:rPr>
              <w:t xml:space="preserve"> </w:t>
            </w:r>
            <w:r>
              <w:t>и</w:t>
            </w:r>
            <w:r>
              <w:rPr>
                <w:spacing w:val="93"/>
              </w:rPr>
              <w:t xml:space="preserve"> </w:t>
            </w:r>
            <w:r>
              <w:t>краткого</w:t>
            </w:r>
            <w:r>
              <w:rPr>
                <w:spacing w:val="92"/>
              </w:rPr>
              <w:t xml:space="preserve"> </w:t>
            </w:r>
            <w:r>
              <w:t>ответа</w:t>
            </w:r>
            <w:r>
              <w:rPr>
                <w:spacing w:val="91"/>
              </w:rPr>
              <w:t xml:space="preserve"> </w:t>
            </w:r>
            <w:r>
              <w:t>к</w:t>
            </w:r>
            <w:r>
              <w:rPr>
                <w:spacing w:val="90"/>
              </w:rPr>
              <w:t xml:space="preserve"> </w:t>
            </w:r>
            <w:r>
              <w:t>задаче,</w:t>
            </w:r>
          </w:p>
          <w:p w:rsidR="001F5D24" w:rsidRDefault="00FB1277">
            <w:pPr>
              <w:pStyle w:val="TableParagraph"/>
              <w:ind w:left="107" w:right="90"/>
            </w:pPr>
            <w:r>
              <w:t>анализ</w:t>
            </w:r>
            <w:r>
              <w:rPr>
                <w:spacing w:val="38"/>
              </w:rPr>
              <w:t xml:space="preserve"> </w:t>
            </w:r>
            <w:r>
              <w:t>возможности</w:t>
            </w:r>
            <w:r>
              <w:rPr>
                <w:spacing w:val="40"/>
              </w:rPr>
              <w:t xml:space="preserve"> </w:t>
            </w:r>
            <w:r>
              <w:t>другого</w:t>
            </w:r>
            <w:r>
              <w:rPr>
                <w:spacing w:val="40"/>
              </w:rPr>
              <w:t xml:space="preserve"> </w:t>
            </w:r>
            <w:r>
              <w:t>ответа</w:t>
            </w:r>
            <w:r>
              <w:rPr>
                <w:spacing w:val="41"/>
              </w:rPr>
              <w:t xml:space="preserve"> </w:t>
            </w:r>
            <w:r>
              <w:t>или</w:t>
            </w:r>
            <w:r>
              <w:rPr>
                <w:spacing w:val="37"/>
              </w:rPr>
              <w:t xml:space="preserve"> </w:t>
            </w:r>
            <w:r>
              <w:t>другого</w:t>
            </w:r>
            <w:r>
              <w:rPr>
                <w:spacing w:val="38"/>
              </w:rPr>
              <w:t xml:space="preserve"> </w:t>
            </w:r>
            <w:r>
              <w:t>способа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получения.</w:t>
            </w:r>
          </w:p>
          <w:p w:rsidR="001F5D24" w:rsidRDefault="00FB1277">
            <w:pPr>
              <w:pStyle w:val="TableParagraph"/>
              <w:spacing w:line="254" w:lineRule="exact"/>
              <w:ind w:left="107"/>
            </w:pPr>
            <w:r>
              <w:t>Практическая</w:t>
            </w:r>
            <w:r>
              <w:rPr>
                <w:spacing w:val="46"/>
              </w:rPr>
              <w:t xml:space="preserve"> </w:t>
            </w:r>
            <w:r>
              <w:t>работа:</w:t>
            </w:r>
            <w:r>
              <w:rPr>
                <w:spacing w:val="49"/>
              </w:rPr>
              <w:t xml:space="preserve"> </w:t>
            </w:r>
            <w:r>
              <w:t>нахождение</w:t>
            </w:r>
            <w:r>
              <w:rPr>
                <w:spacing w:val="46"/>
              </w:rPr>
              <w:t xml:space="preserve"> </w:t>
            </w:r>
            <w:r>
              <w:t>доли</w:t>
            </w:r>
            <w:r>
              <w:rPr>
                <w:spacing w:val="48"/>
              </w:rPr>
              <w:t xml:space="preserve"> </w:t>
            </w:r>
            <w:r>
              <w:t>величины.</w:t>
            </w:r>
            <w:r>
              <w:rPr>
                <w:spacing w:val="47"/>
              </w:rPr>
              <w:t xml:space="preserve"> </w:t>
            </w:r>
            <w:r>
              <w:t>Срав-</w:t>
            </w:r>
            <w:r>
              <w:rPr>
                <w:spacing w:val="-52"/>
              </w:rPr>
              <w:t xml:space="preserve"> </w:t>
            </w:r>
            <w:r>
              <w:t>нение</w:t>
            </w:r>
            <w:r>
              <w:rPr>
                <w:spacing w:val="-1"/>
              </w:rPr>
              <w:t xml:space="preserve"> </w:t>
            </w:r>
            <w:r>
              <w:t>долей одной</w:t>
            </w:r>
            <w:r>
              <w:rPr>
                <w:spacing w:val="-1"/>
              </w:rPr>
              <w:t xml:space="preserve"> </w:t>
            </w:r>
            <w:r>
              <w:t>величины</w:t>
            </w:r>
          </w:p>
        </w:tc>
      </w:tr>
      <w:tr w:rsidR="001F5D24">
        <w:trPr>
          <w:trHeight w:val="6072"/>
        </w:trPr>
        <w:tc>
          <w:tcPr>
            <w:tcW w:w="1527" w:type="dxa"/>
          </w:tcPr>
          <w:p w:rsidR="001F5D24" w:rsidRDefault="00FB1277">
            <w:pPr>
              <w:pStyle w:val="TableParagraph"/>
              <w:ind w:left="107" w:right="279"/>
              <w:rPr>
                <w:b/>
              </w:rPr>
            </w:pPr>
            <w:r>
              <w:rPr>
                <w:b/>
              </w:rPr>
              <w:t>Простран-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ственные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отношения</w:t>
            </w:r>
          </w:p>
          <w:p w:rsidR="001F5D24" w:rsidRDefault="00FB1277">
            <w:pPr>
              <w:pStyle w:val="TableParagraph"/>
              <w:ind w:left="107" w:right="94"/>
              <w:jc w:val="both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геометри-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гуры</w:t>
            </w:r>
          </w:p>
          <w:p w:rsidR="001F5D24" w:rsidRDefault="00FB1277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(21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ind w:left="107" w:right="94"/>
              <w:jc w:val="both"/>
            </w:pPr>
            <w:r>
              <w:t>Конструирование геометриче-</w:t>
            </w:r>
            <w:r>
              <w:rPr>
                <w:spacing w:val="-52"/>
              </w:rPr>
              <w:t xml:space="preserve"> </w:t>
            </w:r>
            <w:r>
              <w:t>ских</w:t>
            </w:r>
            <w:r>
              <w:rPr>
                <w:spacing w:val="1"/>
              </w:rPr>
              <w:t xml:space="preserve"> </w:t>
            </w:r>
            <w:r>
              <w:t>фигур</w:t>
            </w:r>
            <w:r>
              <w:rPr>
                <w:spacing w:val="1"/>
              </w:rPr>
              <w:t xml:space="preserve"> </w:t>
            </w:r>
            <w:r>
              <w:t>(разбиение</w:t>
            </w:r>
            <w:r>
              <w:rPr>
                <w:spacing w:val="1"/>
              </w:rPr>
              <w:t xml:space="preserve"> </w:t>
            </w:r>
            <w:r>
              <w:t>фигу-</w:t>
            </w:r>
            <w:r>
              <w:rPr>
                <w:spacing w:val="-52"/>
              </w:rPr>
              <w:t xml:space="preserve"> </w:t>
            </w:r>
            <w:r>
              <w:t>ры на части,</w:t>
            </w:r>
            <w:r>
              <w:rPr>
                <w:spacing w:val="1"/>
              </w:rPr>
              <w:t xml:space="preserve"> </w:t>
            </w:r>
            <w:r>
              <w:t>составление фи-</w:t>
            </w:r>
            <w:r>
              <w:rPr>
                <w:spacing w:val="-52"/>
              </w:rPr>
              <w:t xml:space="preserve"> </w:t>
            </w:r>
            <w:r>
              <w:t>гуры из</w:t>
            </w:r>
            <w:r>
              <w:rPr>
                <w:spacing w:val="-1"/>
              </w:rPr>
              <w:t xml:space="preserve"> </w:t>
            </w:r>
            <w:r>
              <w:t>частей).</w:t>
            </w:r>
          </w:p>
          <w:p w:rsidR="001F5D24" w:rsidRDefault="00FB1277">
            <w:pPr>
              <w:pStyle w:val="TableParagraph"/>
              <w:ind w:left="107" w:right="91"/>
              <w:jc w:val="both"/>
            </w:pPr>
            <w:r>
              <w:t>Периметр</w:t>
            </w:r>
            <w:r>
              <w:rPr>
                <w:spacing w:val="1"/>
              </w:rPr>
              <w:t xml:space="preserve"> </w:t>
            </w:r>
            <w:r>
              <w:t>многоугольника:</w:t>
            </w:r>
            <w:r>
              <w:rPr>
                <w:spacing w:val="1"/>
              </w:rPr>
              <w:t xml:space="preserve"> </w:t>
            </w:r>
            <w:r>
              <w:t>измерение,</w:t>
            </w:r>
            <w:r>
              <w:rPr>
                <w:spacing w:val="1"/>
              </w:rPr>
              <w:t xml:space="preserve"> </w:t>
            </w:r>
            <w:r>
              <w:t>вычисление,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пись</w:t>
            </w:r>
            <w:r>
              <w:rPr>
                <w:spacing w:val="-1"/>
              </w:rPr>
              <w:t xml:space="preserve"> </w:t>
            </w:r>
            <w:r>
              <w:t>равенства.</w:t>
            </w:r>
          </w:p>
          <w:p w:rsidR="001F5D24" w:rsidRDefault="00FB1277">
            <w:pPr>
              <w:pStyle w:val="TableParagraph"/>
              <w:ind w:left="107" w:right="91"/>
              <w:jc w:val="both"/>
            </w:pPr>
            <w:r>
              <w:t>Измерение площади,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-52"/>
              </w:rPr>
              <w:t xml:space="preserve"> </w:t>
            </w:r>
            <w:r>
              <w:t>результата измерения в квад-</w:t>
            </w:r>
            <w:r>
              <w:rPr>
                <w:spacing w:val="1"/>
              </w:rPr>
              <w:t xml:space="preserve"> </w:t>
            </w:r>
            <w:r>
              <w:t>ратных</w:t>
            </w:r>
            <w:r>
              <w:rPr>
                <w:spacing w:val="1"/>
              </w:rPr>
              <w:t xml:space="preserve"> </w:t>
            </w:r>
            <w:r>
              <w:t>сантиметрах.</w:t>
            </w:r>
            <w:r>
              <w:rPr>
                <w:spacing w:val="1"/>
              </w:rPr>
              <w:t xml:space="preserve"> </w:t>
            </w:r>
            <w:r>
              <w:t>Вычис-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  <w:r>
              <w:rPr>
                <w:spacing w:val="1"/>
              </w:rPr>
              <w:t xml:space="preserve"> </w:t>
            </w:r>
            <w:r>
              <w:t>прямоуголь-</w:t>
            </w:r>
            <w:r>
              <w:rPr>
                <w:spacing w:val="-52"/>
              </w:rPr>
              <w:t xml:space="preserve"> </w:t>
            </w:r>
            <w:r>
              <w:t>ника</w:t>
            </w:r>
            <w:r>
              <w:rPr>
                <w:spacing w:val="1"/>
              </w:rPr>
              <w:t xml:space="preserve"> </w:t>
            </w:r>
            <w:r>
              <w:t>(квадрата)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заданными</w:t>
            </w:r>
            <w:r>
              <w:rPr>
                <w:spacing w:val="-52"/>
              </w:rPr>
              <w:t xml:space="preserve"> </w:t>
            </w:r>
            <w:r>
              <w:t>сторонами,</w:t>
            </w:r>
            <w:r>
              <w:rPr>
                <w:spacing w:val="1"/>
              </w:rPr>
              <w:t xml:space="preserve"> </w:t>
            </w:r>
            <w:r>
              <w:t>запись равенства.</w:t>
            </w:r>
            <w:r>
              <w:rPr>
                <w:spacing w:val="-52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клетчатой</w:t>
            </w:r>
            <w:r>
              <w:rPr>
                <w:spacing w:val="-52"/>
              </w:rPr>
              <w:t xml:space="preserve"> </w:t>
            </w:r>
            <w:r>
              <w:t>бумаге</w:t>
            </w:r>
            <w:r>
              <w:rPr>
                <w:spacing w:val="1"/>
              </w:rPr>
              <w:t xml:space="preserve"> </w:t>
            </w:r>
            <w:r>
              <w:t>прямоугольника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данным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  <w:r>
              <w:rPr>
                <w:spacing w:val="1"/>
              </w:rPr>
              <w:t xml:space="preserve"> </w:t>
            </w:r>
            <w:r>
              <w:t>Сравнение площадей фигур с</w:t>
            </w:r>
            <w:r>
              <w:rPr>
                <w:spacing w:val="1"/>
              </w:rPr>
              <w:t xml:space="preserve"> </w:t>
            </w:r>
            <w:r>
              <w:t>помощью наложения</w:t>
            </w:r>
          </w:p>
        </w:tc>
        <w:tc>
          <w:tcPr>
            <w:tcW w:w="5814" w:type="dxa"/>
          </w:tcPr>
          <w:p w:rsidR="001F5D24" w:rsidRDefault="00FB1277">
            <w:pPr>
              <w:pStyle w:val="TableParagraph"/>
              <w:spacing w:line="242" w:lineRule="auto"/>
              <w:ind w:left="107" w:right="94"/>
              <w:jc w:val="both"/>
            </w:pPr>
            <w:r>
              <w:t>Исследование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1"/>
              </w:rPr>
              <w:t xml:space="preserve"> </w:t>
            </w:r>
            <w:r>
              <w:t>мира:</w:t>
            </w:r>
            <w:r>
              <w:rPr>
                <w:spacing w:val="1"/>
              </w:rPr>
              <w:t xml:space="preserve"> </w:t>
            </w:r>
            <w:r>
              <w:t>сопоставле-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их с</w:t>
            </w:r>
            <w:r>
              <w:rPr>
                <w:spacing w:val="-1"/>
              </w:rPr>
              <w:t xml:space="preserve"> </w:t>
            </w:r>
            <w:r>
              <w:t>изученными</w:t>
            </w:r>
            <w:r>
              <w:rPr>
                <w:spacing w:val="-1"/>
              </w:rPr>
              <w:t xml:space="preserve"> </w:t>
            </w:r>
            <w:r>
              <w:t>геометрическими</w:t>
            </w:r>
            <w:r>
              <w:rPr>
                <w:spacing w:val="-3"/>
              </w:rPr>
              <w:t xml:space="preserve"> </w:t>
            </w:r>
            <w:r>
              <w:t>формами.</w:t>
            </w:r>
          </w:p>
          <w:p w:rsidR="001F5D24" w:rsidRDefault="00FB1277">
            <w:pPr>
              <w:pStyle w:val="TableParagraph"/>
              <w:ind w:left="107" w:right="95"/>
              <w:jc w:val="both"/>
            </w:pPr>
            <w:r>
              <w:t>Комментирование хода и результата поиска информации о</w:t>
            </w:r>
            <w:r>
              <w:rPr>
                <w:spacing w:val="1"/>
              </w:rPr>
              <w:t xml:space="preserve"> </w:t>
            </w:r>
            <w:r>
              <w:t>площади и способах её нахождения. Формулирование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проверка истинности утверждений о значениях геометри-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-1"/>
              </w:rPr>
              <w:t xml:space="preserve"> </w:t>
            </w:r>
            <w:r>
              <w:t>величин.</w:t>
            </w:r>
          </w:p>
          <w:p w:rsidR="001F5D24" w:rsidRDefault="00FB1277">
            <w:pPr>
              <w:pStyle w:val="TableParagraph"/>
              <w:ind w:left="107" w:right="94"/>
              <w:jc w:val="both"/>
            </w:pPr>
            <w:r>
              <w:t>Упражнение: графические и измерительные действия при</w:t>
            </w:r>
            <w:r>
              <w:rPr>
                <w:spacing w:val="1"/>
              </w:rPr>
              <w:t xml:space="preserve"> </w:t>
            </w:r>
            <w:r>
              <w:t>построении</w:t>
            </w:r>
            <w:r>
              <w:rPr>
                <w:spacing w:val="1"/>
              </w:rPr>
              <w:t xml:space="preserve"> </w:t>
            </w:r>
            <w:r>
              <w:t>прямоугольников,</w:t>
            </w:r>
            <w:r>
              <w:rPr>
                <w:spacing w:val="1"/>
              </w:rPr>
              <w:t xml:space="preserve"> </w:t>
            </w:r>
            <w:r>
              <w:t>квадратов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заданными</w:t>
            </w:r>
            <w:r>
              <w:rPr>
                <w:spacing w:val="1"/>
              </w:rPr>
              <w:t xml:space="preserve"> </w:t>
            </w:r>
            <w:r>
              <w:t>свойствами (длина стороны,</w:t>
            </w:r>
            <w:r>
              <w:rPr>
                <w:spacing w:val="1"/>
              </w:rPr>
              <w:t xml:space="preserve"> </w:t>
            </w:r>
            <w:r>
              <w:t>значение периметра,</w:t>
            </w:r>
            <w:r>
              <w:rPr>
                <w:spacing w:val="1"/>
              </w:rPr>
              <w:t xml:space="preserve"> </w:t>
            </w:r>
            <w:r>
              <w:t>пло-</w:t>
            </w:r>
            <w:r>
              <w:rPr>
                <w:spacing w:val="1"/>
              </w:rPr>
              <w:t xml:space="preserve"> </w:t>
            </w:r>
            <w:r>
              <w:t>щади); определение размеров предметов на глазс после-</w:t>
            </w:r>
            <w:r>
              <w:rPr>
                <w:spacing w:val="1"/>
              </w:rPr>
              <w:t xml:space="preserve"> </w:t>
            </w:r>
            <w:r>
              <w:t>дующей проверкой — измерением. Пропедевтика иссле-</w:t>
            </w:r>
            <w:r>
              <w:rPr>
                <w:spacing w:val="1"/>
              </w:rPr>
              <w:t xml:space="preserve"> </w:t>
            </w:r>
            <w:r>
              <w:t>довательской работы: сравнение фигур по площади,</w:t>
            </w:r>
            <w:r>
              <w:rPr>
                <w:spacing w:val="1"/>
              </w:rPr>
              <w:t xml:space="preserve"> </w:t>
            </w:r>
            <w:r>
              <w:t>пе-</w:t>
            </w:r>
            <w:r>
              <w:rPr>
                <w:spacing w:val="1"/>
              </w:rPr>
              <w:t xml:space="preserve"> </w:t>
            </w:r>
            <w:r>
              <w:t>риметру,</w:t>
            </w:r>
            <w:r>
              <w:rPr>
                <w:spacing w:val="55"/>
              </w:rPr>
              <w:t xml:space="preserve"> </w:t>
            </w:r>
            <w:r>
              <w:t>сравнение</w:t>
            </w:r>
            <w:r>
              <w:rPr>
                <w:spacing w:val="-1"/>
              </w:rPr>
              <w:t xml:space="preserve"> </w:t>
            </w:r>
            <w:r>
              <w:t>однородных величин.</w:t>
            </w:r>
          </w:p>
          <w:p w:rsidR="001F5D24" w:rsidRDefault="00FB1277">
            <w:pPr>
              <w:pStyle w:val="TableParagraph"/>
              <w:ind w:left="107" w:right="92"/>
              <w:jc w:val="both"/>
            </w:pPr>
            <w:r>
              <w:t>Нахождение площади прямоугольника,</w:t>
            </w:r>
            <w:r>
              <w:rPr>
                <w:spacing w:val="1"/>
              </w:rPr>
              <w:t xml:space="preserve"> </w:t>
            </w:r>
            <w:r>
              <w:t>квадрата,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ставление числового равенства при вычислении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  <w:r>
              <w:rPr>
                <w:spacing w:val="-52"/>
              </w:rPr>
              <w:t xml:space="preserve"> </w:t>
            </w:r>
            <w:r>
              <w:t>прямоугольника (квадрата).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геометрической фигуры с заданной длиной стороны (зна-</w:t>
            </w:r>
            <w:r>
              <w:rPr>
                <w:spacing w:val="1"/>
              </w:rPr>
              <w:t xml:space="preserve"> </w:t>
            </w:r>
            <w:r>
              <w:t>чением</w:t>
            </w:r>
            <w:r>
              <w:rPr>
                <w:spacing w:val="-1"/>
              </w:rPr>
              <w:t xml:space="preserve"> </w:t>
            </w:r>
            <w:r>
              <w:t>периметра,  площади).</w:t>
            </w:r>
          </w:p>
          <w:p w:rsidR="001F5D24" w:rsidRDefault="00FB1277">
            <w:pPr>
              <w:pStyle w:val="TableParagraph"/>
              <w:ind w:left="107" w:right="94"/>
              <w:jc w:val="both"/>
            </w:pPr>
            <w:r>
              <w:t>Мысленное представление и экспериментальная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  <w:r>
              <w:rPr>
                <w:spacing w:val="56"/>
              </w:rPr>
              <w:t xml:space="preserve"> </w:t>
            </w:r>
            <w:r>
              <w:t>конструирования</w:t>
            </w:r>
            <w:r>
              <w:rPr>
                <w:spacing w:val="56"/>
              </w:rPr>
              <w:t xml:space="preserve"> </w:t>
            </w:r>
            <w:r>
              <w:t>заданной</w:t>
            </w:r>
            <w:r>
              <w:rPr>
                <w:spacing w:val="56"/>
              </w:rPr>
              <w:t xml:space="preserve"> </w:t>
            </w:r>
            <w:r>
              <w:t>геометриче-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-3"/>
              </w:rPr>
              <w:t xml:space="preserve"> </w:t>
            </w:r>
            <w:r>
              <w:t>фигуры.</w:t>
            </w:r>
          </w:p>
          <w:p w:rsidR="001F5D24" w:rsidRDefault="00FB1277">
            <w:pPr>
              <w:pStyle w:val="TableParagraph"/>
              <w:ind w:left="107" w:right="94"/>
              <w:jc w:val="both"/>
            </w:pPr>
            <w:r>
              <w:t>Учебный диалог: соотношение между единицами площа-</w:t>
            </w:r>
            <w:r>
              <w:rPr>
                <w:spacing w:val="1"/>
              </w:rPr>
              <w:t xml:space="preserve"> </w:t>
            </w:r>
            <w:r>
              <w:t>ди,</w:t>
            </w:r>
            <w:r>
              <w:rPr>
                <w:spacing w:val="54"/>
              </w:rPr>
              <w:t xml:space="preserve"> </w:t>
            </w:r>
            <w:r>
              <w:t>последовательность</w:t>
            </w:r>
            <w:r>
              <w:rPr>
                <w:spacing w:val="14"/>
              </w:rPr>
              <w:t xml:space="preserve"> </w:t>
            </w:r>
            <w:r>
              <w:t>действий</w:t>
            </w:r>
            <w:r>
              <w:rPr>
                <w:spacing w:val="17"/>
              </w:rPr>
              <w:t xml:space="preserve"> </w:t>
            </w:r>
            <w:r>
              <w:t>при</w:t>
            </w:r>
            <w:r>
              <w:rPr>
                <w:spacing w:val="17"/>
              </w:rPr>
              <w:t xml:space="preserve"> </w:t>
            </w:r>
            <w:r>
              <w:t>переходе</w:t>
            </w:r>
            <w:r>
              <w:rPr>
                <w:spacing w:val="16"/>
              </w:rPr>
              <w:t xml:space="preserve"> </w:t>
            </w:r>
            <w:r>
              <w:t>от</w:t>
            </w:r>
            <w:r>
              <w:rPr>
                <w:spacing w:val="17"/>
              </w:rPr>
              <w:t xml:space="preserve"> </w:t>
            </w:r>
            <w:r>
              <w:t>одной</w:t>
            </w:r>
          </w:p>
          <w:p w:rsidR="001F5D24" w:rsidRDefault="00FB1277">
            <w:pPr>
              <w:pStyle w:val="TableParagraph"/>
              <w:spacing w:line="244" w:lineRule="exact"/>
              <w:ind w:left="107"/>
              <w:jc w:val="both"/>
            </w:pPr>
            <w:r>
              <w:t>единицы</w:t>
            </w:r>
            <w:r>
              <w:rPr>
                <w:spacing w:val="-2"/>
              </w:rPr>
              <w:t xml:space="preserve"> </w:t>
            </w:r>
            <w:r>
              <w:t>площади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другой.</w:t>
            </w:r>
          </w:p>
        </w:tc>
      </w:tr>
      <w:tr w:rsidR="001F5D24">
        <w:trPr>
          <w:trHeight w:val="6072"/>
        </w:trPr>
        <w:tc>
          <w:tcPr>
            <w:tcW w:w="1527" w:type="dxa"/>
          </w:tcPr>
          <w:p w:rsidR="001F5D24" w:rsidRDefault="00FB1277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t>Математи-</w:t>
            </w:r>
          </w:p>
          <w:p w:rsidR="001F5D24" w:rsidRDefault="00FB1277">
            <w:pPr>
              <w:pStyle w:val="TableParagraph"/>
              <w:tabs>
                <w:tab w:val="left" w:pos="1091"/>
              </w:tabs>
              <w:spacing w:before="1"/>
              <w:ind w:left="107" w:right="94"/>
              <w:rPr>
                <w:b/>
              </w:rPr>
            </w:pPr>
            <w:r>
              <w:rPr>
                <w:b/>
              </w:rPr>
              <w:t>ческая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формация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118" w:type="dxa"/>
          </w:tcPr>
          <w:p w:rsidR="001F5D24" w:rsidRDefault="00FB1277">
            <w:pPr>
              <w:pStyle w:val="TableParagraph"/>
              <w:ind w:left="107" w:right="91"/>
              <w:jc w:val="both"/>
            </w:pP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двум признакам. Верные (ис-</w:t>
            </w:r>
            <w:r>
              <w:rPr>
                <w:spacing w:val="1"/>
              </w:rPr>
              <w:t xml:space="preserve"> </w:t>
            </w:r>
            <w:r>
              <w:t>тинные) и неверные (ложные)</w:t>
            </w:r>
            <w:r>
              <w:rPr>
                <w:spacing w:val="1"/>
              </w:rPr>
              <w:t xml:space="preserve"> </w:t>
            </w:r>
            <w:r>
              <w:t>утверждения:</w:t>
            </w:r>
            <w:r>
              <w:rPr>
                <w:spacing w:val="1"/>
              </w:rPr>
              <w:t xml:space="preserve"> </w:t>
            </w:r>
            <w:r>
              <w:t>конструирова-</w:t>
            </w:r>
            <w:r>
              <w:rPr>
                <w:spacing w:val="-52"/>
              </w:rPr>
              <w:t xml:space="preserve"> </w:t>
            </w:r>
            <w:r>
              <w:t>ние,</w:t>
            </w:r>
            <w:r>
              <w:rPr>
                <w:spacing w:val="1"/>
              </w:rPr>
              <w:t xml:space="preserve"> </w:t>
            </w:r>
            <w:r>
              <w:t>проверка.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1"/>
              </w:rPr>
              <w:t xml:space="preserve"> </w:t>
            </w:r>
            <w:r>
              <w:t>рассуждения со связками «ес-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7"/>
              </w:rPr>
              <w:t xml:space="preserve"> </w:t>
            </w:r>
            <w:r>
              <w:t>…,</w:t>
            </w:r>
            <w:r>
              <w:rPr>
                <w:spacing w:val="15"/>
              </w:rPr>
              <w:t xml:space="preserve"> </w:t>
            </w:r>
            <w:r>
              <w:t>то …»,</w:t>
            </w:r>
            <w:r>
              <w:rPr>
                <w:spacing w:val="10"/>
              </w:rPr>
              <w:t xml:space="preserve"> </w:t>
            </w:r>
            <w:r>
              <w:t>«поэтому»,</w:t>
            </w:r>
          </w:p>
          <w:p w:rsidR="001F5D24" w:rsidRDefault="00FB1277">
            <w:pPr>
              <w:pStyle w:val="TableParagraph"/>
              <w:ind w:left="107" w:right="89"/>
              <w:jc w:val="both"/>
            </w:pPr>
            <w:r>
              <w:t>«значит».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информа-</w:t>
            </w:r>
            <w:r>
              <w:rPr>
                <w:spacing w:val="-52"/>
              </w:rPr>
              <w:t xml:space="preserve"> </w:t>
            </w:r>
            <w:r>
              <w:t>цией: извлечение и использо-</w:t>
            </w:r>
            <w:r>
              <w:rPr>
                <w:spacing w:val="1"/>
              </w:rPr>
              <w:t xml:space="preserve"> </w:t>
            </w:r>
            <w:r>
              <w:t>вание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зада-</w:t>
            </w:r>
            <w:r>
              <w:rPr>
                <w:spacing w:val="1"/>
              </w:rPr>
              <w:t xml:space="preserve"> </w:t>
            </w:r>
            <w:r>
              <w:t>ний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представ-</w:t>
            </w:r>
            <w:r>
              <w:rPr>
                <w:spacing w:val="1"/>
              </w:rPr>
              <w:t xml:space="preserve"> </w:t>
            </w:r>
            <w:r>
              <w:t>ленной в таблицах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данными</w:t>
            </w:r>
            <w:r>
              <w:rPr>
                <w:spacing w:val="-53"/>
              </w:rPr>
              <w:t xml:space="preserve"> </w:t>
            </w:r>
            <w:r>
              <w:t>о реальных процессах и явле-</w:t>
            </w:r>
            <w:r>
              <w:rPr>
                <w:spacing w:val="1"/>
              </w:rPr>
              <w:t xml:space="preserve"> </w:t>
            </w:r>
            <w:r>
              <w:t>ниях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-52"/>
              </w:rPr>
              <w:t xml:space="preserve"> </w:t>
            </w:r>
            <w:r>
              <w:t>(например,</w:t>
            </w:r>
            <w:r>
              <w:rPr>
                <w:spacing w:val="1"/>
              </w:rPr>
              <w:t xml:space="preserve"> </w:t>
            </w:r>
            <w:r>
              <w:t>расписание</w:t>
            </w:r>
            <w:r>
              <w:rPr>
                <w:spacing w:val="1"/>
              </w:rPr>
              <w:t xml:space="preserve"> </w:t>
            </w:r>
            <w:r>
              <w:t>уро-</w:t>
            </w:r>
            <w:r>
              <w:rPr>
                <w:spacing w:val="1"/>
              </w:rPr>
              <w:t xml:space="preserve"> </w:t>
            </w:r>
            <w:r>
              <w:t>ков,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автобусов,</w:t>
            </w:r>
            <w:r>
              <w:rPr>
                <w:spacing w:val="1"/>
              </w:rPr>
              <w:t xml:space="preserve"> </w:t>
            </w:r>
            <w:r>
              <w:t>поездов);</w:t>
            </w:r>
            <w:r>
              <w:rPr>
                <w:spacing w:val="1"/>
              </w:rPr>
              <w:t xml:space="preserve"> </w:t>
            </w:r>
            <w:r>
              <w:t>внесение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таблицу;</w:t>
            </w:r>
            <w:r>
              <w:rPr>
                <w:spacing w:val="1"/>
              </w:rPr>
              <w:t xml:space="preserve"> </w:t>
            </w:r>
            <w:r>
              <w:t>дополнение</w:t>
            </w:r>
            <w:r>
              <w:rPr>
                <w:spacing w:val="56"/>
              </w:rPr>
              <w:t xml:space="preserve"> </w:t>
            </w:r>
            <w:r>
              <w:t>черте-</w:t>
            </w:r>
            <w:r>
              <w:rPr>
                <w:spacing w:val="1"/>
              </w:rPr>
              <w:t xml:space="preserve"> </w:t>
            </w:r>
            <w:r>
              <w:t>жа данными.</w:t>
            </w:r>
          </w:p>
          <w:p w:rsidR="001F5D24" w:rsidRDefault="00FB1277">
            <w:pPr>
              <w:pStyle w:val="TableParagraph"/>
              <w:ind w:left="107" w:right="91"/>
              <w:jc w:val="both"/>
            </w:pPr>
            <w:r>
              <w:t>Таблицы сложения и умноже-</w:t>
            </w:r>
            <w:r>
              <w:rPr>
                <w:spacing w:val="1"/>
              </w:rPr>
              <w:t xml:space="preserve"> </w:t>
            </w:r>
            <w:r>
              <w:t>ния: заполнение на основе ре-</w:t>
            </w:r>
            <w:r>
              <w:rPr>
                <w:spacing w:val="1"/>
              </w:rPr>
              <w:t xml:space="preserve"> </w:t>
            </w:r>
            <w:r>
              <w:t>зультатов</w:t>
            </w:r>
            <w:r>
              <w:rPr>
                <w:spacing w:val="-2"/>
              </w:rPr>
              <w:t xml:space="preserve"> </w:t>
            </w:r>
            <w:r>
              <w:t>счёта.</w:t>
            </w:r>
          </w:p>
        </w:tc>
        <w:tc>
          <w:tcPr>
            <w:tcW w:w="5814" w:type="dxa"/>
          </w:tcPr>
          <w:p w:rsidR="001F5D24" w:rsidRDefault="00FB1277">
            <w:pPr>
              <w:pStyle w:val="TableParagraph"/>
              <w:ind w:left="107" w:right="91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суждения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изучаемых</w:t>
            </w:r>
            <w:r>
              <w:rPr>
                <w:spacing w:val="1"/>
              </w:rPr>
              <w:t xml:space="preserve"> </w:t>
            </w:r>
            <w:r>
              <w:t>математических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фактов</w:t>
            </w:r>
            <w:r>
              <w:rPr>
                <w:spacing w:val="1"/>
              </w:rPr>
              <w:t xml:space="preserve"> </w:t>
            </w:r>
            <w:r>
              <w:t>окружаю-</w:t>
            </w:r>
            <w:r>
              <w:rPr>
                <w:spacing w:val="-52"/>
              </w:rPr>
              <w:t xml:space="preserve"> </w:t>
            </w:r>
            <w:r>
              <w:t>щей действительности. Примеры ситуаций,</w:t>
            </w:r>
            <w:r>
              <w:rPr>
                <w:spacing w:val="1"/>
              </w:rPr>
              <w:t xml:space="preserve"> </w:t>
            </w:r>
            <w:r>
              <w:t>которые целе-</w:t>
            </w:r>
            <w:r>
              <w:rPr>
                <w:spacing w:val="1"/>
              </w:rPr>
              <w:t xml:space="preserve"> </w:t>
            </w:r>
            <w:r>
              <w:t>сообразно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языке</w:t>
            </w:r>
            <w:r>
              <w:rPr>
                <w:spacing w:val="1"/>
              </w:rPr>
              <w:t xml:space="preserve"> </w:t>
            </w:r>
            <w:r>
              <w:t>математики,</w:t>
            </w:r>
            <w:r>
              <w:rPr>
                <w:spacing w:val="1"/>
              </w:rPr>
              <w:t xml:space="preserve"> </w:t>
            </w:r>
            <w:r>
              <w:t>объяс-</w:t>
            </w:r>
            <w:r>
              <w:rPr>
                <w:spacing w:val="-52"/>
              </w:rPr>
              <w:t xml:space="preserve"> </w:t>
            </w:r>
            <w:r>
              <w:t>нять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доказывать</w:t>
            </w:r>
            <w:r>
              <w:rPr>
                <w:spacing w:val="-1"/>
              </w:rPr>
              <w:t xml:space="preserve"> </w:t>
            </w:r>
            <w:r>
              <w:t>математическими средствами.</w:t>
            </w:r>
          </w:p>
          <w:p w:rsidR="001F5D24" w:rsidRDefault="00FB1277">
            <w:pPr>
              <w:pStyle w:val="TableParagraph"/>
              <w:ind w:left="107" w:right="92"/>
              <w:jc w:val="both"/>
            </w:pP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математической</w:t>
            </w:r>
            <w:r>
              <w:rPr>
                <w:spacing w:val="1"/>
              </w:rPr>
              <w:t xml:space="preserve"> </w:t>
            </w:r>
            <w:r>
              <w:t>записи.</w:t>
            </w:r>
            <w:r>
              <w:rPr>
                <w:spacing w:val="1"/>
              </w:rPr>
              <w:t xml:space="preserve"> </w:t>
            </w:r>
            <w:r>
              <w:t>Дифференцирован-</w:t>
            </w:r>
            <w:r>
              <w:rPr>
                <w:spacing w:val="-52"/>
              </w:rPr>
              <w:t xml:space="preserve"> </w:t>
            </w:r>
            <w:r>
              <w:t>ное задание: составление утверждения на основе инфор-</w:t>
            </w:r>
            <w:r>
              <w:rPr>
                <w:spacing w:val="1"/>
              </w:rPr>
              <w:t xml:space="preserve"> </w:t>
            </w:r>
            <w:r>
              <w:t>мации,</w:t>
            </w:r>
            <w:r>
              <w:rPr>
                <w:spacing w:val="1"/>
              </w:rPr>
              <w:t xml:space="preserve"> </w:t>
            </w:r>
            <w:r>
              <w:t>представленной в текстовой форме,</w:t>
            </w:r>
            <w:r>
              <w:rPr>
                <w:spacing w:val="56"/>
              </w:rPr>
              <w:t xml:space="preserve"> </w:t>
            </w:r>
            <w:r>
              <w:t>использова-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связок «если</w:t>
            </w:r>
            <w:r>
              <w:rPr>
                <w:spacing w:val="-1"/>
              </w:rPr>
              <w:t xml:space="preserve"> </w:t>
            </w:r>
            <w:r>
              <w:t>…,</w:t>
            </w:r>
            <w:r>
              <w:rPr>
                <w:spacing w:val="53"/>
              </w:rPr>
              <w:t xml:space="preserve"> </w:t>
            </w:r>
            <w:r>
              <w:t>то …»,</w:t>
            </w:r>
            <w:r>
              <w:rPr>
                <w:spacing w:val="2"/>
              </w:rPr>
              <w:t xml:space="preserve"> </w:t>
            </w:r>
            <w:r>
              <w:t>«поэтому»,</w:t>
            </w:r>
            <w:r>
              <w:rPr>
                <w:spacing w:val="2"/>
              </w:rPr>
              <w:t xml:space="preserve"> </w:t>
            </w:r>
            <w:r>
              <w:t>«значит».</w:t>
            </w:r>
          </w:p>
          <w:p w:rsidR="001F5D24" w:rsidRDefault="00FB1277">
            <w:pPr>
              <w:pStyle w:val="TableParagraph"/>
              <w:ind w:left="107" w:right="92"/>
              <w:jc w:val="both"/>
            </w:pP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1"/>
              </w:rPr>
              <w:t xml:space="preserve"> </w:t>
            </w:r>
            <w:r>
              <w:t>вычисления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алгоритму.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пользование математической терминологии для описания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-2"/>
              </w:rPr>
              <w:t xml:space="preserve"> </w:t>
            </w:r>
            <w:r>
              <w:t>ситуации,  отношений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зависимостей.</w:t>
            </w:r>
          </w:p>
          <w:p w:rsidR="001F5D24" w:rsidRDefault="00FB1277">
            <w:pPr>
              <w:pStyle w:val="TableParagraph"/>
              <w:ind w:left="107" w:right="94"/>
              <w:jc w:val="both"/>
            </w:pPr>
            <w:r>
              <w:t>Практические работы по установлению последовательно-</w:t>
            </w:r>
            <w:r>
              <w:rPr>
                <w:spacing w:val="1"/>
              </w:rPr>
              <w:t xml:space="preserve"> </w:t>
            </w:r>
            <w:r>
              <w:t>сти событий,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сюжета,</w:t>
            </w:r>
            <w:r>
              <w:rPr>
                <w:spacing w:val="1"/>
              </w:rPr>
              <w:t xml:space="preserve"> </w:t>
            </w:r>
            <w:r>
              <w:t>выбору и проверке спо-</w:t>
            </w:r>
            <w:r>
              <w:rPr>
                <w:spacing w:val="1"/>
              </w:rPr>
              <w:t xml:space="preserve"> </w:t>
            </w:r>
            <w:r>
              <w:t>соба действия в предложенной ситуации для разрешения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t>(или</w:t>
            </w:r>
            <w:r>
              <w:rPr>
                <w:spacing w:val="-4"/>
              </w:rPr>
              <w:t xml:space="preserve"> </w:t>
            </w:r>
            <w:r>
              <w:t>ответа на</w:t>
            </w:r>
            <w:r>
              <w:rPr>
                <w:spacing w:val="-2"/>
              </w:rPr>
              <w:t xml:space="preserve"> </w:t>
            </w:r>
            <w:r>
              <w:t>вопрос).</w:t>
            </w:r>
          </w:p>
          <w:p w:rsidR="001F5D24" w:rsidRDefault="00FB1277">
            <w:pPr>
              <w:pStyle w:val="TableParagraph"/>
              <w:ind w:left="107" w:right="94"/>
              <w:jc w:val="both"/>
            </w:pPr>
            <w:r>
              <w:t>Моделирование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представление в тексте или графически всех найденных</w:t>
            </w:r>
            <w:r>
              <w:rPr>
                <w:spacing w:val="1"/>
              </w:rPr>
              <w:t xml:space="preserve"> </w:t>
            </w:r>
            <w:r>
              <w:t>решений.Работа с алгоритмами: воспроизведение,</w:t>
            </w:r>
            <w:r>
              <w:rPr>
                <w:spacing w:val="1"/>
              </w:rPr>
              <w:t xml:space="preserve"> </w:t>
            </w:r>
            <w:r>
              <w:t>восста-</w:t>
            </w:r>
            <w:r>
              <w:rPr>
                <w:spacing w:val="1"/>
              </w:rPr>
              <w:t xml:space="preserve"> </w:t>
            </w:r>
            <w:r>
              <w:t>новление,</w:t>
            </w:r>
            <w:r>
              <w:rPr>
                <w:spacing w:val="1"/>
              </w:rPr>
              <w:t xml:space="preserve"> </w:t>
            </w:r>
            <w:r>
              <w:t>использование в общих и частных случаях ал-</w:t>
            </w:r>
            <w:r>
              <w:rPr>
                <w:spacing w:val="1"/>
              </w:rPr>
              <w:t xml:space="preserve"> </w:t>
            </w:r>
            <w:r>
              <w:t>горитмов</w:t>
            </w:r>
            <w:r>
              <w:rPr>
                <w:spacing w:val="1"/>
              </w:rPr>
              <w:t xml:space="preserve"> </w:t>
            </w:r>
            <w:r>
              <w:t>устных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письменных</w:t>
            </w:r>
            <w:r>
              <w:rPr>
                <w:spacing w:val="1"/>
              </w:rPr>
              <w:t xml:space="preserve"> </w:t>
            </w:r>
            <w:r>
              <w:t>вычислений</w:t>
            </w:r>
            <w:r>
              <w:rPr>
                <w:spacing w:val="1"/>
              </w:rPr>
              <w:t xml:space="preserve"> </w:t>
            </w:r>
            <w:r>
              <w:t>(сложение,</w:t>
            </w:r>
            <w:r>
              <w:rPr>
                <w:spacing w:val="-52"/>
              </w:rPr>
              <w:t xml:space="preserve"> </w:t>
            </w:r>
            <w:r>
              <w:t>вычитание,</w:t>
            </w:r>
            <w:r>
              <w:rPr>
                <w:spacing w:val="40"/>
              </w:rPr>
              <w:t xml:space="preserve"> </w:t>
            </w:r>
            <w:r>
              <w:t>умножение,</w:t>
            </w:r>
            <w:r>
              <w:rPr>
                <w:spacing w:val="36"/>
              </w:rPr>
              <w:t xml:space="preserve"> </w:t>
            </w:r>
            <w:r>
              <w:t>деление),</w:t>
            </w:r>
            <w:r>
              <w:rPr>
                <w:spacing w:val="36"/>
              </w:rPr>
              <w:t xml:space="preserve"> </w:t>
            </w:r>
            <w:r>
              <w:t>порядка</w:t>
            </w:r>
            <w:r>
              <w:rPr>
                <w:spacing w:val="43"/>
              </w:rPr>
              <w:t xml:space="preserve"> </w:t>
            </w:r>
            <w:r>
              <w:t>действий</w:t>
            </w:r>
            <w:r>
              <w:rPr>
                <w:spacing w:val="45"/>
              </w:rPr>
              <w:t xml:space="preserve"> </w:t>
            </w:r>
            <w:r>
              <w:t>в</w:t>
            </w:r>
          </w:p>
          <w:p w:rsidR="001F5D24" w:rsidRDefault="00FB1277">
            <w:pPr>
              <w:pStyle w:val="TableParagraph"/>
              <w:spacing w:line="252" w:lineRule="exact"/>
              <w:ind w:left="107" w:right="96"/>
              <w:jc w:val="both"/>
            </w:pPr>
            <w:r>
              <w:t>числовом выражении,</w:t>
            </w:r>
            <w:r>
              <w:rPr>
                <w:spacing w:val="1"/>
              </w:rPr>
              <w:t xml:space="preserve"> </w:t>
            </w:r>
            <w:r>
              <w:t>нахождения периметра и площади</w:t>
            </w:r>
            <w:r>
              <w:rPr>
                <w:spacing w:val="1"/>
              </w:rPr>
              <w:t xml:space="preserve"> </w:t>
            </w:r>
            <w:r>
              <w:t>прямоугольника.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3260"/>
        <w:gridCol w:w="5673"/>
      </w:tblGrid>
      <w:tr w:rsidR="001F5D24">
        <w:trPr>
          <w:trHeight w:val="1267"/>
        </w:trPr>
        <w:tc>
          <w:tcPr>
            <w:tcW w:w="1385" w:type="dxa"/>
          </w:tcPr>
          <w:p w:rsidR="001F5D24" w:rsidRDefault="00FB1277">
            <w:pPr>
              <w:pStyle w:val="TableParagraph"/>
              <w:spacing w:before="1"/>
              <w:ind w:left="108" w:right="93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примерное</w:t>
            </w:r>
          </w:p>
          <w:p w:rsidR="001F5D24" w:rsidRDefault="00FB1277">
            <w:pPr>
              <w:pStyle w:val="TableParagraph"/>
              <w:spacing w:line="252" w:lineRule="exact"/>
              <w:ind w:left="108" w:right="103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  <w:rPr>
                <w:b/>
              </w:rPr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673" w:type="dxa"/>
          </w:tcPr>
          <w:p w:rsidR="001F5D24" w:rsidRDefault="00FB1277">
            <w:pPr>
              <w:pStyle w:val="TableParagraph"/>
              <w:spacing w:before="1"/>
              <w:ind w:left="107" w:firstLine="1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Характе-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4553"/>
        </w:trPr>
        <w:tc>
          <w:tcPr>
            <w:tcW w:w="1385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left="107" w:right="91"/>
              <w:jc w:val="both"/>
            </w:pPr>
            <w:r>
              <w:t>Формализованное описание по-</w:t>
            </w:r>
            <w:r>
              <w:rPr>
                <w:spacing w:val="1"/>
              </w:rPr>
              <w:t xml:space="preserve"> </w:t>
            </w:r>
            <w:r>
              <w:t>следовательности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52"/>
              </w:rPr>
              <w:t xml:space="preserve"> </w:t>
            </w:r>
            <w:r>
              <w:t>(инструкция,</w:t>
            </w:r>
            <w:r>
              <w:rPr>
                <w:spacing w:val="1"/>
              </w:rPr>
              <w:t xml:space="preserve"> </w:t>
            </w:r>
            <w:r>
              <w:t>план,</w:t>
            </w:r>
            <w:r>
              <w:rPr>
                <w:spacing w:val="1"/>
              </w:rPr>
              <w:t xml:space="preserve"> </w:t>
            </w:r>
            <w:r>
              <w:t>схема,</w:t>
            </w:r>
            <w:r>
              <w:rPr>
                <w:spacing w:val="1"/>
              </w:rPr>
              <w:t xml:space="preserve"> </w:t>
            </w:r>
            <w:r>
              <w:t>ал-</w:t>
            </w:r>
            <w:r>
              <w:rPr>
                <w:spacing w:val="1"/>
              </w:rPr>
              <w:t xml:space="preserve"> </w:t>
            </w:r>
            <w:r>
              <w:t>горитм).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(правила)</w:t>
            </w:r>
            <w:r>
              <w:rPr>
                <w:spacing w:val="1"/>
              </w:rPr>
              <w:t xml:space="preserve"> </w:t>
            </w:r>
            <w:r>
              <w:t>устных и письменных вычисле-</w:t>
            </w:r>
            <w:r>
              <w:rPr>
                <w:spacing w:val="1"/>
              </w:rPr>
              <w:t xml:space="preserve"> </w:t>
            </w:r>
            <w:r>
              <w:t>ний</w:t>
            </w:r>
            <w:r>
              <w:rPr>
                <w:spacing w:val="1"/>
              </w:rPr>
              <w:t xml:space="preserve"> </w:t>
            </w:r>
            <w:r>
              <w:t>(сложение,</w:t>
            </w:r>
            <w:r>
              <w:rPr>
                <w:spacing w:val="1"/>
              </w:rPr>
              <w:t xml:space="preserve"> </w:t>
            </w:r>
            <w:r>
              <w:t>вычитание,</w:t>
            </w:r>
            <w:r>
              <w:rPr>
                <w:spacing w:val="1"/>
              </w:rPr>
              <w:t xml:space="preserve"> </w:t>
            </w:r>
            <w:r>
              <w:t>умножение, деление),</w:t>
            </w:r>
            <w:r>
              <w:rPr>
                <w:spacing w:val="1"/>
              </w:rPr>
              <w:t xml:space="preserve"> </w:t>
            </w:r>
            <w:r>
              <w:t>порядка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числовом</w:t>
            </w:r>
            <w:r>
              <w:rPr>
                <w:spacing w:val="1"/>
              </w:rPr>
              <w:t xml:space="preserve"> </w:t>
            </w:r>
            <w:r>
              <w:t>выраже-</w:t>
            </w:r>
            <w:r>
              <w:rPr>
                <w:spacing w:val="1"/>
              </w:rPr>
              <w:t xml:space="preserve"> </w:t>
            </w:r>
            <w:r>
              <w:t>нии,</w:t>
            </w:r>
            <w:r>
              <w:rPr>
                <w:spacing w:val="1"/>
              </w:rPr>
              <w:t xml:space="preserve"> </w:t>
            </w:r>
            <w:r>
              <w:t>нахождения периметра и</w:t>
            </w:r>
            <w:r>
              <w:rPr>
                <w:spacing w:val="1"/>
              </w:rPr>
              <w:t xml:space="preserve"> </w:t>
            </w:r>
            <w:r>
              <w:t>площади,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геомет-</w:t>
            </w:r>
            <w:r>
              <w:rPr>
                <w:spacing w:val="-52"/>
              </w:rPr>
              <w:t xml:space="preserve"> </w:t>
            </w:r>
            <w:r>
              <w:t>рических</w:t>
            </w:r>
            <w:r>
              <w:rPr>
                <w:spacing w:val="1"/>
              </w:rPr>
              <w:t xml:space="preserve"> </w:t>
            </w:r>
            <w:r>
              <w:t>фигур.Столбчатая</w:t>
            </w:r>
            <w:r>
              <w:rPr>
                <w:spacing w:val="-52"/>
              </w:rPr>
              <w:t xml:space="preserve"> </w:t>
            </w:r>
            <w:r>
              <w:t>диаграмма:</w:t>
            </w:r>
          </w:p>
          <w:p w:rsidR="001F5D24" w:rsidRDefault="00FB1277">
            <w:pPr>
              <w:pStyle w:val="TableParagraph"/>
              <w:ind w:left="107" w:right="91"/>
              <w:jc w:val="both"/>
            </w:pP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использование данных</w:t>
            </w:r>
            <w:r>
              <w:rPr>
                <w:spacing w:val="-52"/>
              </w:rPr>
              <w:t xml:space="preserve"> </w:t>
            </w:r>
            <w:r>
              <w:t>для решения учебных и практи-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изу-</w:t>
            </w:r>
            <w:r>
              <w:rPr>
                <w:spacing w:val="-52"/>
              </w:rPr>
              <w:t xml:space="preserve"> </w:t>
            </w:r>
            <w:r>
              <w:t>чения</w:t>
            </w:r>
            <w:r>
              <w:rPr>
                <w:spacing w:val="1"/>
              </w:rPr>
              <w:t xml:space="preserve"> </w:t>
            </w:r>
            <w:r>
              <w:t>материала,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доступных</w:t>
            </w:r>
            <w:r>
              <w:rPr>
                <w:spacing w:val="27"/>
              </w:rPr>
              <w:t xml:space="preserve"> </w:t>
            </w:r>
            <w:r>
              <w:t>элек-</w:t>
            </w:r>
          </w:p>
          <w:p w:rsidR="001F5D24" w:rsidRDefault="00FB1277">
            <w:pPr>
              <w:pStyle w:val="TableParagraph"/>
              <w:spacing w:line="238" w:lineRule="exact"/>
              <w:ind w:left="107"/>
              <w:jc w:val="both"/>
            </w:pPr>
            <w:r>
              <w:t>тронных</w:t>
            </w:r>
            <w:r>
              <w:rPr>
                <w:spacing w:val="-2"/>
              </w:rPr>
              <w:t xml:space="preserve"> </w:t>
            </w:r>
            <w:r>
              <w:t>средствах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</w:p>
        </w:tc>
        <w:tc>
          <w:tcPr>
            <w:tcW w:w="5673" w:type="dxa"/>
          </w:tcPr>
          <w:p w:rsidR="001F5D24" w:rsidRDefault="00FB1277">
            <w:pPr>
              <w:pStyle w:val="TableParagraph"/>
              <w:ind w:left="107" w:right="95"/>
              <w:jc w:val="both"/>
            </w:pPr>
            <w:r>
              <w:t>Работа с информацией: чтение,</w:t>
            </w:r>
            <w:r>
              <w:rPr>
                <w:spacing w:val="1"/>
              </w:rPr>
              <w:t xml:space="preserve"> </w:t>
            </w:r>
            <w:r>
              <w:t>сравнение,</w:t>
            </w:r>
            <w:r>
              <w:rPr>
                <w:spacing w:val="1"/>
              </w:rPr>
              <w:t xml:space="preserve"> </w:t>
            </w:r>
            <w:r>
              <w:t>интерпрета-</w:t>
            </w:r>
            <w:r>
              <w:rPr>
                <w:spacing w:val="1"/>
              </w:rPr>
              <w:t xml:space="preserve"> </w:t>
            </w:r>
            <w:r>
              <w:t>ция,</w:t>
            </w:r>
            <w:r>
              <w:rPr>
                <w:spacing w:val="56"/>
              </w:rPr>
              <w:t xml:space="preserve"> </w:t>
            </w:r>
            <w:r>
              <w:t>использование</w:t>
            </w:r>
            <w:r>
              <w:rPr>
                <w:spacing w:val="55"/>
              </w:rPr>
              <w:t xml:space="preserve"> </w:t>
            </w:r>
            <w:r>
              <w:t>в решении данных,</w:t>
            </w:r>
            <w:r>
              <w:rPr>
                <w:spacing w:val="56"/>
              </w:rPr>
              <w:t xml:space="preserve"> </w:t>
            </w:r>
            <w:r>
              <w:t>представлен-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табличной</w:t>
            </w:r>
            <w:r>
              <w:rPr>
                <w:spacing w:val="-4"/>
              </w:rPr>
              <w:t xml:space="preserve"> </w:t>
            </w:r>
            <w:r>
              <w:t>форме (на диаграмме).</w:t>
            </w:r>
          </w:p>
          <w:p w:rsidR="001F5D24" w:rsidRDefault="00FB1277">
            <w:pPr>
              <w:pStyle w:val="TableParagraph"/>
              <w:ind w:left="107" w:right="95"/>
              <w:jc w:val="both"/>
            </w:pPr>
            <w:r>
              <w:t>Работа в парах/группах. Работа по заданному алгоритму.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-52"/>
              </w:rPr>
              <w:t xml:space="preserve"> </w:t>
            </w:r>
            <w:r>
              <w:t>представления информации (иллюстрация,</w:t>
            </w:r>
            <w:r>
              <w:rPr>
                <w:spacing w:val="1"/>
              </w:rPr>
              <w:t xml:space="preserve"> </w:t>
            </w:r>
            <w:r>
              <w:t>текст,</w:t>
            </w:r>
            <w:r>
              <w:rPr>
                <w:spacing w:val="1"/>
              </w:rPr>
              <w:t xml:space="preserve"> </w:t>
            </w:r>
            <w:r>
              <w:t>таб-</w:t>
            </w:r>
            <w:r>
              <w:rPr>
                <w:spacing w:val="1"/>
              </w:rPr>
              <w:t xml:space="preserve"> </w:t>
            </w:r>
            <w:r>
              <w:t>лица). Дополнение таблиц сложения,</w:t>
            </w:r>
            <w:r>
              <w:rPr>
                <w:spacing w:val="1"/>
              </w:rPr>
              <w:t xml:space="preserve"> </w:t>
            </w:r>
            <w:r>
              <w:t>умножения. Реше-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2"/>
              </w:rPr>
              <w:t xml:space="preserve"> </w:t>
            </w:r>
            <w:r>
              <w:t>простейших</w:t>
            </w:r>
            <w:r>
              <w:rPr>
                <w:spacing w:val="-2"/>
              </w:rPr>
              <w:t xml:space="preserve"> </w:t>
            </w:r>
            <w:r>
              <w:t>комбинаторных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логических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  <w:p w:rsidR="001F5D24" w:rsidRDefault="00FB1277">
            <w:pPr>
              <w:pStyle w:val="TableParagraph"/>
              <w:ind w:left="107" w:right="152"/>
            </w:pPr>
            <w:r>
              <w:t>Учебный диалог: символы,</w:t>
            </w:r>
            <w:r>
              <w:rPr>
                <w:spacing w:val="1"/>
              </w:rPr>
              <w:t xml:space="preserve"> </w:t>
            </w:r>
            <w:r>
              <w:t>знаки,</w:t>
            </w:r>
            <w:r>
              <w:rPr>
                <w:spacing w:val="1"/>
              </w:rPr>
              <w:t xml:space="preserve"> </w:t>
            </w:r>
            <w:r>
              <w:t>пиктограммы; их</w:t>
            </w:r>
            <w:r>
              <w:rPr>
                <w:spacing w:val="1"/>
              </w:rPr>
              <w:t xml:space="preserve"> </w:t>
            </w:r>
            <w:r>
              <w:t>использование в повседневной жизни и в математике.</w:t>
            </w:r>
            <w:r>
              <w:rPr>
                <w:spacing w:val="1"/>
              </w:rPr>
              <w:t xml:space="preserve"> </w:t>
            </w:r>
            <w:r>
              <w:t>Составление правил работы с известными электронными</w:t>
            </w:r>
            <w:r>
              <w:rPr>
                <w:spacing w:val="-53"/>
              </w:rPr>
              <w:t xml:space="preserve"> </w:t>
            </w:r>
            <w:r>
              <w:t>средствами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(ЭФУ,  тренажёры и др.)</w:t>
            </w:r>
          </w:p>
        </w:tc>
      </w:tr>
    </w:tbl>
    <w:p w:rsidR="001F5D24" w:rsidRDefault="001F5D24">
      <w:pPr>
        <w:pStyle w:val="a3"/>
        <w:spacing w:before="6"/>
        <w:ind w:left="0" w:firstLine="0"/>
        <w:jc w:val="left"/>
        <w:rPr>
          <w:b/>
          <w:sz w:val="14"/>
        </w:rPr>
      </w:pPr>
    </w:p>
    <w:p w:rsidR="001F5D24" w:rsidRDefault="00FB1277">
      <w:pPr>
        <w:pStyle w:val="Heading3"/>
        <w:spacing w:before="91"/>
        <w:ind w:left="632"/>
        <w:jc w:val="left"/>
      </w:pP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(136</w:t>
      </w:r>
      <w:r>
        <w:rPr>
          <w:spacing w:val="-1"/>
        </w:rPr>
        <w:t xml:space="preserve"> </w:t>
      </w:r>
      <w:r>
        <w:t>часов)</w:t>
      </w:r>
    </w:p>
    <w:p w:rsidR="001F5D24" w:rsidRDefault="001F5D24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3368"/>
        <w:gridCol w:w="5673"/>
      </w:tblGrid>
      <w:tr w:rsidR="001F5D24">
        <w:trPr>
          <w:trHeight w:val="1264"/>
        </w:trPr>
        <w:tc>
          <w:tcPr>
            <w:tcW w:w="1419" w:type="dxa"/>
          </w:tcPr>
          <w:p w:rsidR="001F5D24" w:rsidRDefault="00FB1277">
            <w:pPr>
              <w:pStyle w:val="TableParagraph"/>
              <w:ind w:left="107" w:right="95"/>
              <w:jc w:val="both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примерное</w:t>
            </w:r>
          </w:p>
          <w:p w:rsidR="001F5D24" w:rsidRDefault="00FB1277">
            <w:pPr>
              <w:pStyle w:val="TableParagraph"/>
              <w:spacing w:line="252" w:lineRule="exact"/>
              <w:ind w:left="107" w:right="13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368" w:type="dxa"/>
          </w:tcPr>
          <w:p w:rsidR="001F5D24" w:rsidRDefault="00FB127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673" w:type="dxa"/>
          </w:tcPr>
          <w:p w:rsidR="001F5D24" w:rsidRDefault="00FB127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Характери-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4807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1016"/>
              </w:tabs>
              <w:ind w:left="107" w:right="95"/>
              <w:rPr>
                <w:b/>
              </w:rPr>
            </w:pPr>
            <w:r>
              <w:rPr>
                <w:b/>
              </w:rPr>
              <w:t>Числа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(14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368" w:type="dxa"/>
          </w:tcPr>
          <w:p w:rsidR="001F5D24" w:rsidRDefault="00FB1277">
            <w:pPr>
              <w:pStyle w:val="TableParagraph"/>
              <w:ind w:left="107" w:right="92" w:firstLine="141"/>
              <w:jc w:val="both"/>
            </w:pP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миллиона:</w:t>
            </w:r>
            <w:r>
              <w:rPr>
                <w:spacing w:val="-52"/>
              </w:rPr>
              <w:t xml:space="preserve"> </w:t>
            </w: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запись,</w:t>
            </w:r>
            <w:r>
              <w:rPr>
                <w:spacing w:val="1"/>
              </w:rPr>
              <w:t xml:space="preserve"> </w:t>
            </w:r>
            <w:r>
              <w:t>поразрядное</w:t>
            </w:r>
            <w:r>
              <w:rPr>
                <w:spacing w:val="1"/>
              </w:rPr>
              <w:t xml:space="preserve"> </w:t>
            </w:r>
            <w:r>
              <w:t>сравнение,</w:t>
            </w:r>
            <w:r>
              <w:rPr>
                <w:spacing w:val="1"/>
              </w:rPr>
              <w:t xml:space="preserve"> </w:t>
            </w:r>
            <w:r>
              <w:t>упорядочение.</w:t>
            </w:r>
            <w:r>
              <w:rPr>
                <w:spacing w:val="1"/>
              </w:rPr>
              <w:t xml:space="preserve"> </w:t>
            </w:r>
            <w:r>
              <w:t>Чис-</w:t>
            </w:r>
            <w:r>
              <w:rPr>
                <w:spacing w:val="-52"/>
              </w:rPr>
              <w:t xml:space="preserve"> </w:t>
            </w:r>
            <w:r>
              <w:t>ло,</w:t>
            </w:r>
            <w:r>
              <w:rPr>
                <w:spacing w:val="1"/>
              </w:rPr>
              <w:t xml:space="preserve"> </w:t>
            </w:r>
            <w:r>
              <w:t>большее или меньшее дан-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числана</w:t>
            </w:r>
            <w:r>
              <w:rPr>
                <w:spacing w:val="1"/>
              </w:rPr>
              <w:t xml:space="preserve"> </w:t>
            </w:r>
            <w:r>
              <w:t>заданное</w:t>
            </w:r>
            <w:r>
              <w:rPr>
                <w:spacing w:val="1"/>
              </w:rPr>
              <w:t xml:space="preserve"> </w:t>
            </w: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разрядных</w:t>
            </w:r>
            <w:r>
              <w:rPr>
                <w:spacing w:val="1"/>
              </w:rPr>
              <w:t xml:space="preserve"> </w:t>
            </w:r>
            <w:r>
              <w:t>единиц,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заданное</w:t>
            </w:r>
            <w:r>
              <w:rPr>
                <w:spacing w:val="-52"/>
              </w:rPr>
              <w:t xml:space="preserve"> </w:t>
            </w:r>
            <w:r>
              <w:t>число</w:t>
            </w:r>
            <w:r>
              <w:rPr>
                <w:spacing w:val="1"/>
              </w:rPr>
              <w:t xml:space="preserve"> </w:t>
            </w:r>
            <w:r>
              <w:t>раз.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многознач-</w:t>
            </w:r>
            <w:r>
              <w:rPr>
                <w:spacing w:val="-52"/>
              </w:rPr>
              <w:t xml:space="preserve"> </w:t>
            </w:r>
            <w:r>
              <w:t>ного числа. Дополнение числа до</w:t>
            </w:r>
            <w:r>
              <w:rPr>
                <w:spacing w:val="-52"/>
              </w:rPr>
              <w:t xml:space="preserve"> </w:t>
            </w:r>
            <w:r>
              <w:t>заданного</w:t>
            </w:r>
            <w:r>
              <w:rPr>
                <w:spacing w:val="-4"/>
              </w:rPr>
              <w:t xml:space="preserve"> </w:t>
            </w:r>
            <w:r>
              <w:t>круглого числа</w:t>
            </w:r>
          </w:p>
        </w:tc>
        <w:tc>
          <w:tcPr>
            <w:tcW w:w="5673" w:type="dxa"/>
          </w:tcPr>
          <w:p w:rsidR="001F5D24" w:rsidRDefault="00FB1277">
            <w:pPr>
              <w:pStyle w:val="TableParagraph"/>
              <w:ind w:left="109" w:right="95"/>
              <w:jc w:val="both"/>
            </w:pPr>
            <w:r>
              <w:t>Упражнения: устная и письменная работа с числами: за-</w:t>
            </w:r>
            <w:r>
              <w:rPr>
                <w:spacing w:val="1"/>
              </w:rPr>
              <w:t xml:space="preserve"> </w:t>
            </w:r>
            <w:r>
              <w:t>пись</w:t>
            </w:r>
            <w:r>
              <w:rPr>
                <w:spacing w:val="1"/>
              </w:rPr>
              <w:t xml:space="preserve"> </w:t>
            </w:r>
            <w:r>
              <w:t>многозначного</w:t>
            </w:r>
            <w:r>
              <w:rPr>
                <w:spacing w:val="1"/>
              </w:rPr>
              <w:t xml:space="preserve"> </w:t>
            </w:r>
            <w:r>
              <w:t>числа,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52"/>
              </w:rPr>
              <w:t xml:space="preserve"> </w:t>
            </w:r>
            <w:r>
              <w:t>суммы разрядных слагаемых; классы и разряды; выбор</w:t>
            </w:r>
            <w:r>
              <w:rPr>
                <w:spacing w:val="1"/>
              </w:rPr>
              <w:t xml:space="preserve"> </w:t>
            </w:r>
            <w:r>
              <w:t>чисел с заданными свойствами (число разрядных единиц,</w:t>
            </w:r>
            <w:r>
              <w:rPr>
                <w:spacing w:val="-52"/>
              </w:rPr>
              <w:t xml:space="preserve"> </w:t>
            </w:r>
            <w:r>
              <w:t>чётность и т. д.).</w:t>
            </w:r>
          </w:p>
          <w:p w:rsidR="001F5D24" w:rsidRDefault="00FB1277">
            <w:pPr>
              <w:pStyle w:val="TableParagraph"/>
              <w:ind w:left="109" w:right="95"/>
              <w:jc w:val="both"/>
            </w:pPr>
            <w:r>
              <w:t>Моделирование</w:t>
            </w:r>
            <w:r>
              <w:rPr>
                <w:spacing w:val="1"/>
              </w:rPr>
              <w:t xml:space="preserve"> </w:t>
            </w:r>
            <w:r>
              <w:t>многозначных</w:t>
            </w:r>
            <w:r>
              <w:rPr>
                <w:spacing w:val="1"/>
              </w:rPr>
              <w:t xml:space="preserve"> </w:t>
            </w:r>
            <w:r>
              <w:t>чисел,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разрядов многозначного числа.</w:t>
            </w:r>
          </w:p>
          <w:p w:rsidR="001F5D24" w:rsidRDefault="00FB1277">
            <w:pPr>
              <w:pStyle w:val="TableParagraph"/>
              <w:ind w:left="109" w:right="93"/>
              <w:jc w:val="both"/>
            </w:pPr>
            <w:r>
              <w:t>Учебный диалог: формулирование и проверка истинно-</w:t>
            </w:r>
            <w:r>
              <w:rPr>
                <w:spacing w:val="1"/>
              </w:rPr>
              <w:t xml:space="preserve"> </w:t>
            </w:r>
            <w:r>
              <w:t>сти утверждения о числе. Запись числа,</w:t>
            </w:r>
            <w:r>
              <w:rPr>
                <w:spacing w:val="1"/>
              </w:rPr>
              <w:t xml:space="preserve"> </w:t>
            </w:r>
            <w:r>
              <w:t>обладающего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свойством.</w:t>
            </w:r>
            <w:r>
              <w:rPr>
                <w:spacing w:val="1"/>
              </w:rPr>
              <w:t xml:space="preserve"> </w:t>
            </w:r>
            <w:r>
              <w:t>Называние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объяснение</w:t>
            </w:r>
            <w:r>
              <w:rPr>
                <w:spacing w:val="1"/>
              </w:rPr>
              <w:t xml:space="preserve"> </w:t>
            </w:r>
            <w:r>
              <w:t>свойств</w:t>
            </w:r>
            <w:r>
              <w:rPr>
                <w:spacing w:val="-52"/>
              </w:rPr>
              <w:t xml:space="preserve"> </w:t>
            </w:r>
            <w:r>
              <w:t>числа: чётное/нечётное,</w:t>
            </w:r>
            <w:r>
              <w:rPr>
                <w:spacing w:val="1"/>
              </w:rPr>
              <w:t xml:space="preserve"> </w:t>
            </w:r>
            <w:r>
              <w:t>круглое,</w:t>
            </w:r>
            <w:r>
              <w:rPr>
                <w:spacing w:val="1"/>
              </w:rPr>
              <w:t xml:space="preserve"> </w:t>
            </w:r>
            <w:r>
              <w:t>трёх- (четырёх-,</w:t>
            </w:r>
            <w:r>
              <w:rPr>
                <w:spacing w:val="1"/>
              </w:rPr>
              <w:t xml:space="preserve"> </w:t>
            </w:r>
            <w:r>
              <w:t>пяти-,</w:t>
            </w:r>
            <w:r>
              <w:rPr>
                <w:spacing w:val="-52"/>
              </w:rPr>
              <w:t xml:space="preserve"> </w:t>
            </w:r>
            <w:r>
              <w:t>шестизначное; ведение</w:t>
            </w:r>
            <w:r>
              <w:rPr>
                <w:spacing w:val="-1"/>
              </w:rPr>
              <w:t xml:space="preserve"> </w:t>
            </w:r>
            <w:r>
              <w:t>математических записей.</w:t>
            </w:r>
          </w:p>
          <w:p w:rsidR="001F5D24" w:rsidRDefault="00FB1277">
            <w:pPr>
              <w:pStyle w:val="TableParagraph"/>
              <w:ind w:left="109" w:right="91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парах/группах.</w:t>
            </w:r>
            <w:r>
              <w:rPr>
                <w:spacing w:val="1"/>
              </w:rPr>
              <w:t xml:space="preserve"> </w:t>
            </w:r>
            <w:r>
              <w:t>Упорядочение</w:t>
            </w:r>
            <w:r>
              <w:rPr>
                <w:spacing w:val="1"/>
              </w:rPr>
              <w:t xml:space="preserve"> </w:t>
            </w:r>
            <w:r>
              <w:t>многозначных</w:t>
            </w:r>
            <w:r>
              <w:rPr>
                <w:spacing w:val="1"/>
              </w:rPr>
              <w:t xml:space="preserve"> </w:t>
            </w:r>
            <w:r>
              <w:t>чисел. Классификация чисел по одному-двум основани-</w:t>
            </w:r>
            <w:r>
              <w:rPr>
                <w:spacing w:val="1"/>
              </w:rPr>
              <w:t xml:space="preserve"> </w:t>
            </w:r>
            <w:r>
              <w:t>ям.</w:t>
            </w:r>
            <w:r>
              <w:rPr>
                <w:spacing w:val="-1"/>
              </w:rPr>
              <w:t xml:space="preserve"> </w:t>
            </w:r>
            <w:r>
              <w:t>Запись общего свойства группы</w:t>
            </w:r>
            <w:r>
              <w:rPr>
                <w:spacing w:val="-1"/>
              </w:rPr>
              <w:t xml:space="preserve"> </w:t>
            </w:r>
            <w:r>
              <w:t>чисел.</w:t>
            </w:r>
          </w:p>
          <w:p w:rsidR="001F5D24" w:rsidRDefault="00FB1277">
            <w:pPr>
              <w:pStyle w:val="TableParagraph"/>
              <w:ind w:left="109" w:right="93"/>
              <w:jc w:val="both"/>
            </w:pPr>
            <w:r>
              <w:t>Практические работы: установление правила,</w:t>
            </w:r>
            <w:r>
              <w:rPr>
                <w:spacing w:val="1"/>
              </w:rPr>
              <w:t xml:space="preserve"> </w:t>
            </w:r>
            <w:r>
              <w:t>по кото-</w:t>
            </w:r>
            <w:r>
              <w:rPr>
                <w:spacing w:val="1"/>
              </w:rPr>
              <w:t xml:space="preserve"> </w:t>
            </w:r>
            <w:r>
              <w:t>рому составлен ряд чисел,</w:t>
            </w:r>
            <w:r>
              <w:rPr>
                <w:spacing w:val="1"/>
              </w:rPr>
              <w:t xml:space="preserve"> </w:t>
            </w:r>
            <w:r>
              <w:t>продолжение ряда,</w:t>
            </w:r>
            <w:r>
              <w:rPr>
                <w:spacing w:val="1"/>
              </w:rPr>
              <w:t xml:space="preserve"> </w:t>
            </w:r>
            <w:r>
              <w:t>заполне-</w:t>
            </w:r>
            <w:r>
              <w:rPr>
                <w:spacing w:val="1"/>
              </w:rPr>
              <w:t xml:space="preserve"> </w:t>
            </w:r>
            <w:r>
              <w:t>ние пропусков</w:t>
            </w:r>
            <w:r>
              <w:rPr>
                <w:spacing w:val="-1"/>
              </w:rPr>
              <w:t xml:space="preserve"> </w:t>
            </w:r>
            <w:r>
              <w:t>в ряду</w:t>
            </w:r>
            <w:r>
              <w:rPr>
                <w:spacing w:val="-2"/>
              </w:rPr>
              <w:t xml:space="preserve"> </w:t>
            </w:r>
            <w:r>
              <w:t>чисел;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-3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1F5D24" w:rsidRDefault="00FB1277">
            <w:pPr>
              <w:pStyle w:val="TableParagraph"/>
              <w:spacing w:line="240" w:lineRule="exact"/>
              <w:ind w:left="109"/>
              <w:jc w:val="both"/>
            </w:pPr>
            <w:r>
              <w:t>ряду</w:t>
            </w:r>
            <w:r>
              <w:rPr>
                <w:spacing w:val="-4"/>
              </w:rPr>
              <w:t xml:space="preserve"> </w:t>
            </w:r>
            <w:r>
              <w:t>чисел</w:t>
            </w:r>
          </w:p>
        </w:tc>
      </w:tr>
      <w:tr w:rsidR="001F5D24">
        <w:trPr>
          <w:trHeight w:val="1516"/>
        </w:trPr>
        <w:tc>
          <w:tcPr>
            <w:tcW w:w="1419" w:type="dxa"/>
          </w:tcPr>
          <w:p w:rsidR="001F5D24" w:rsidRDefault="00FB1277">
            <w:pPr>
              <w:pStyle w:val="TableParagraph"/>
              <w:ind w:left="107" w:right="238"/>
              <w:rPr>
                <w:b/>
              </w:rPr>
            </w:pPr>
            <w:r>
              <w:rPr>
                <w:b/>
              </w:rPr>
              <w:t>Величины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368" w:type="dxa"/>
          </w:tcPr>
          <w:p w:rsidR="001F5D24" w:rsidRDefault="00FB1277">
            <w:pPr>
              <w:pStyle w:val="TableParagraph"/>
              <w:ind w:left="107" w:right="92"/>
              <w:jc w:val="both"/>
            </w:pP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массы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центнер,</w:t>
            </w:r>
            <w:r>
              <w:rPr>
                <w:spacing w:val="-52"/>
              </w:rPr>
              <w:t xml:space="preserve"> </w:t>
            </w:r>
            <w:r>
              <w:t>тонна; соотношения между еди-</w:t>
            </w:r>
            <w:r>
              <w:rPr>
                <w:spacing w:val="1"/>
              </w:rPr>
              <w:t xml:space="preserve"> </w:t>
            </w:r>
            <w:r>
              <w:t>ницами массы.</w:t>
            </w:r>
            <w:r>
              <w:rPr>
                <w:spacing w:val="1"/>
              </w:rPr>
              <w:t xml:space="preserve"> </w:t>
            </w:r>
            <w:r>
              <w:t>Единицы време-</w:t>
            </w:r>
            <w:r>
              <w:rPr>
                <w:spacing w:val="1"/>
              </w:rPr>
              <w:t xml:space="preserve"> </w:t>
            </w:r>
            <w:r>
              <w:t>ни</w:t>
            </w:r>
            <w:r>
              <w:rPr>
                <w:spacing w:val="1"/>
              </w:rPr>
              <w:t xml:space="preserve"> </w:t>
            </w:r>
            <w:r>
              <w:t>(сутки,</w:t>
            </w:r>
            <w:r>
              <w:rPr>
                <w:spacing w:val="1"/>
              </w:rPr>
              <w:t xml:space="preserve"> </w:t>
            </w:r>
            <w:r>
              <w:t>неделя,</w:t>
            </w:r>
            <w:r>
              <w:rPr>
                <w:spacing w:val="1"/>
              </w:rPr>
              <w:t xml:space="preserve"> </w:t>
            </w:r>
            <w:r>
              <w:t>месяц,</w:t>
            </w:r>
            <w:r>
              <w:rPr>
                <w:spacing w:val="1"/>
              </w:rPr>
              <w:t xml:space="preserve"> </w:t>
            </w:r>
            <w:r>
              <w:t>год,</w:t>
            </w:r>
            <w:r>
              <w:rPr>
                <w:spacing w:val="-52"/>
              </w:rPr>
              <w:t xml:space="preserve"> </w:t>
            </w:r>
            <w:r>
              <w:t>век),</w:t>
            </w:r>
            <w:r>
              <w:rPr>
                <w:spacing w:val="46"/>
              </w:rPr>
              <w:t xml:space="preserve"> </w:t>
            </w:r>
            <w:r>
              <w:t>соотношение</w:t>
            </w:r>
            <w:r>
              <w:rPr>
                <w:spacing w:val="49"/>
              </w:rPr>
              <w:t xml:space="preserve"> </w:t>
            </w:r>
            <w:r>
              <w:t>между</w:t>
            </w:r>
            <w:r>
              <w:rPr>
                <w:spacing w:val="45"/>
              </w:rPr>
              <w:t xml:space="preserve"> </w:t>
            </w:r>
            <w:r>
              <w:t>ними.</w:t>
            </w:r>
          </w:p>
          <w:p w:rsidR="001F5D24" w:rsidRDefault="00FB1277">
            <w:pPr>
              <w:pStyle w:val="TableParagraph"/>
              <w:spacing w:line="238" w:lineRule="exact"/>
              <w:ind w:left="107"/>
            </w:pPr>
            <w:r>
              <w:t>Календарь.</w:t>
            </w:r>
          </w:p>
        </w:tc>
        <w:tc>
          <w:tcPr>
            <w:tcW w:w="5673" w:type="dxa"/>
          </w:tcPr>
          <w:p w:rsidR="001F5D24" w:rsidRDefault="00FB1277">
            <w:pPr>
              <w:pStyle w:val="TableParagraph"/>
              <w:ind w:left="109" w:right="93"/>
              <w:jc w:val="both"/>
            </w:pPr>
            <w:r>
              <w:t>Обсуждение практических ситуаций. Распознавание ве-</w:t>
            </w:r>
            <w:r>
              <w:rPr>
                <w:spacing w:val="1"/>
              </w:rPr>
              <w:t xml:space="preserve"> </w:t>
            </w:r>
            <w:r>
              <w:t>личин,</w:t>
            </w:r>
            <w:r>
              <w:rPr>
                <w:spacing w:val="1"/>
              </w:rPr>
              <w:t xml:space="preserve"> </w:t>
            </w:r>
            <w:r>
              <w:t>характеризующих процесс движения (скорость,</w:t>
            </w:r>
            <w:r>
              <w:rPr>
                <w:spacing w:val="1"/>
              </w:rPr>
              <w:t xml:space="preserve"> </w:t>
            </w:r>
            <w:r>
              <w:t>время,</w:t>
            </w:r>
            <w:r>
              <w:rPr>
                <w:spacing w:val="1"/>
              </w:rPr>
              <w:t xml:space="preserve"> </w:t>
            </w:r>
            <w:r>
              <w:t>расстояние),</w:t>
            </w:r>
            <w:r>
              <w:rPr>
                <w:spacing w:val="1"/>
              </w:rPr>
              <w:t xml:space="preserve"> </w:t>
            </w:r>
            <w:r>
              <w:t>работы (производительность труда,</w:t>
            </w:r>
            <w:r>
              <w:rPr>
                <w:spacing w:val="1"/>
              </w:rPr>
              <w:t xml:space="preserve"> </w:t>
            </w:r>
            <w:r>
              <w:t>время работы,</w:t>
            </w:r>
            <w:r>
              <w:rPr>
                <w:spacing w:val="1"/>
              </w:rPr>
              <w:t xml:space="preserve"> </w:t>
            </w:r>
            <w:r>
              <w:t>объём работ). Установление зависимостей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величинами.</w:t>
            </w:r>
            <w:r>
              <w:rPr>
                <w:spacing w:val="-1"/>
              </w:rPr>
              <w:t xml:space="preserve"> </w:t>
            </w:r>
            <w:r>
              <w:t>Упорядочение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скорости,</w:t>
            </w:r>
            <w:r>
              <w:rPr>
                <w:spacing w:val="53"/>
              </w:rPr>
              <w:t xml:space="preserve"> </w:t>
            </w:r>
            <w:r>
              <w:t>времени,</w:t>
            </w:r>
          </w:p>
          <w:p w:rsidR="001F5D24" w:rsidRDefault="00FB1277">
            <w:pPr>
              <w:pStyle w:val="TableParagraph"/>
              <w:spacing w:line="238" w:lineRule="exact"/>
              <w:ind w:left="109"/>
              <w:jc w:val="both"/>
            </w:pPr>
            <w:r>
              <w:t>массе.</w:t>
            </w:r>
            <w:r>
              <w:rPr>
                <w:spacing w:val="-4"/>
              </w:rPr>
              <w:t xml:space="preserve"> </w:t>
            </w:r>
            <w:r>
              <w:t>Моделирование: составление</w:t>
            </w:r>
            <w:r>
              <w:rPr>
                <w:spacing w:val="-3"/>
              </w:rPr>
              <w:t xml:space="preserve"> </w:t>
            </w:r>
            <w:r>
              <w:t>схемы</w:t>
            </w:r>
            <w:r>
              <w:rPr>
                <w:spacing w:val="-4"/>
              </w:rPr>
              <w:t xml:space="preserve"> </w:t>
            </w:r>
            <w:r>
              <w:t>движения,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108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3368"/>
        <w:gridCol w:w="5673"/>
      </w:tblGrid>
      <w:tr w:rsidR="001F5D24">
        <w:trPr>
          <w:trHeight w:val="796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919"/>
              </w:tabs>
              <w:ind w:left="107" w:right="94"/>
              <w:rPr>
                <w:b/>
              </w:rPr>
            </w:pPr>
            <w:r>
              <w:rPr>
                <w:b/>
              </w:rPr>
              <w:lastRenderedPageBreak/>
              <w:t>Тема,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курса,</w:t>
            </w:r>
          </w:p>
        </w:tc>
        <w:tc>
          <w:tcPr>
            <w:tcW w:w="3368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673" w:type="dxa"/>
          </w:tcPr>
          <w:p w:rsidR="001F5D24" w:rsidRDefault="00FB1277">
            <w:pPr>
              <w:pStyle w:val="TableParagraph"/>
              <w:ind w:left="109" w:firstLine="1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Характе-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4555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368" w:type="dxa"/>
          </w:tcPr>
          <w:p w:rsidR="001F5D24" w:rsidRDefault="00FB1277">
            <w:pPr>
              <w:pStyle w:val="TableParagraph"/>
              <w:ind w:left="107" w:right="92"/>
              <w:jc w:val="both"/>
            </w:pP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длины</w:t>
            </w:r>
            <w:r>
              <w:rPr>
                <w:spacing w:val="1"/>
              </w:rPr>
              <w:t xml:space="preserve"> </w:t>
            </w:r>
            <w:r>
              <w:t>(миллиметр,</w:t>
            </w:r>
            <w:r>
              <w:rPr>
                <w:spacing w:val="1"/>
              </w:rPr>
              <w:t xml:space="preserve"> </w:t>
            </w:r>
            <w:r>
              <w:t>сантиметр,</w:t>
            </w:r>
            <w:r>
              <w:rPr>
                <w:spacing w:val="1"/>
              </w:rPr>
              <w:t xml:space="preserve"> </w:t>
            </w:r>
            <w:r>
              <w:t>дециметр,</w:t>
            </w:r>
            <w:r>
              <w:rPr>
                <w:spacing w:val="1"/>
              </w:rPr>
              <w:t xml:space="preserve"> </w:t>
            </w:r>
            <w:r>
              <w:t>метр,</w:t>
            </w:r>
            <w:r>
              <w:rPr>
                <w:spacing w:val="-52"/>
              </w:rPr>
              <w:t xml:space="preserve"> </w:t>
            </w:r>
            <w:r>
              <w:t>километр),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  <w:r>
              <w:rPr>
                <w:spacing w:val="1"/>
              </w:rPr>
              <w:t xml:space="preserve"> </w:t>
            </w:r>
            <w:r>
              <w:t>(квадрат-</w:t>
            </w:r>
            <w:r>
              <w:rPr>
                <w:spacing w:val="-52"/>
              </w:rPr>
              <w:t xml:space="preserve"> </w:t>
            </w:r>
            <w:r>
              <w:t>ныйметр,</w:t>
            </w:r>
            <w:r>
              <w:rPr>
                <w:spacing w:val="1"/>
              </w:rPr>
              <w:t xml:space="preserve"> </w:t>
            </w:r>
            <w:r>
              <w:t>квадратный дециметр,</w:t>
            </w:r>
            <w:r>
              <w:rPr>
                <w:spacing w:val="1"/>
              </w:rPr>
              <w:t xml:space="preserve"> </w:t>
            </w:r>
            <w:r>
              <w:t>квадратный</w:t>
            </w:r>
            <w:r>
              <w:rPr>
                <w:spacing w:val="1"/>
              </w:rPr>
              <w:t xml:space="preserve"> </w:t>
            </w:r>
            <w:r>
              <w:t>сантиметр),</w:t>
            </w:r>
            <w:r>
              <w:rPr>
                <w:spacing w:val="1"/>
              </w:rPr>
              <w:t xml:space="preserve"> </w:t>
            </w:r>
            <w:r>
              <w:t>вме-</w:t>
            </w:r>
            <w:r>
              <w:rPr>
                <w:spacing w:val="-52"/>
              </w:rPr>
              <w:t xml:space="preserve"> </w:t>
            </w:r>
            <w:r>
              <w:t>стимости</w:t>
            </w:r>
            <w:r>
              <w:rPr>
                <w:spacing w:val="1"/>
              </w:rPr>
              <w:t xml:space="preserve"> </w:t>
            </w:r>
            <w:r>
              <w:t>(литр),</w:t>
            </w:r>
            <w:r>
              <w:rPr>
                <w:spacing w:val="1"/>
              </w:rPr>
              <w:t xml:space="preserve"> </w:t>
            </w:r>
            <w:r>
              <w:t>скорости</w:t>
            </w:r>
            <w:r>
              <w:rPr>
                <w:spacing w:val="1"/>
              </w:rPr>
              <w:t xml:space="preserve"> </w:t>
            </w:r>
            <w:r>
              <w:t>(ки-</w:t>
            </w:r>
            <w:r>
              <w:rPr>
                <w:spacing w:val="1"/>
              </w:rPr>
              <w:t xml:space="preserve"> </w:t>
            </w:r>
            <w:r>
              <w:t>лометрыв час,</w:t>
            </w:r>
            <w:r>
              <w:rPr>
                <w:spacing w:val="1"/>
              </w:rPr>
              <w:t xml:space="preserve"> </w:t>
            </w:r>
            <w:r>
              <w:t>метры в минуту,</w:t>
            </w:r>
            <w:r>
              <w:rPr>
                <w:spacing w:val="1"/>
              </w:rPr>
              <w:t xml:space="preserve"> </w:t>
            </w:r>
            <w:r>
              <w:t>метры</w:t>
            </w:r>
            <w:r>
              <w:rPr>
                <w:spacing w:val="1"/>
              </w:rPr>
              <w:t xml:space="preserve"> </w:t>
            </w:r>
            <w:r>
              <w:t>в секунду);</w:t>
            </w:r>
            <w:r>
              <w:rPr>
                <w:spacing w:val="1"/>
              </w:rPr>
              <w:t xml:space="preserve"> </w:t>
            </w:r>
            <w:r>
              <w:t>соотношение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единицами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100 000. Доля величины време-</w:t>
            </w:r>
            <w:r>
              <w:rPr>
                <w:spacing w:val="1"/>
              </w:rPr>
              <w:t xml:space="preserve"> </w:t>
            </w:r>
            <w:r>
              <w:t>ни, массы,</w:t>
            </w:r>
            <w:r>
              <w:rPr>
                <w:spacing w:val="51"/>
              </w:rPr>
              <w:t xml:space="preserve"> </w:t>
            </w:r>
            <w:r>
              <w:t>длины.</w:t>
            </w:r>
          </w:p>
        </w:tc>
        <w:tc>
          <w:tcPr>
            <w:tcW w:w="5673" w:type="dxa"/>
          </w:tcPr>
          <w:p w:rsidR="001F5D24" w:rsidRDefault="00FB1277">
            <w:pPr>
              <w:pStyle w:val="TableParagraph"/>
              <w:ind w:left="52" w:right="34"/>
              <w:jc w:val="both"/>
            </w:pPr>
            <w:r>
              <w:t>работы. Комментирование. Представление значения вели-</w:t>
            </w:r>
            <w:r>
              <w:rPr>
                <w:spacing w:val="1"/>
              </w:rPr>
              <w:t xml:space="preserve"> </w:t>
            </w:r>
            <w:r>
              <w:t>чины в разных единицах,</w:t>
            </w:r>
            <w:r>
              <w:rPr>
                <w:spacing w:val="1"/>
              </w:rPr>
              <w:t xml:space="preserve"> </w:t>
            </w:r>
            <w:r>
              <w:t>пошаговый переход от более</w:t>
            </w:r>
            <w:r>
              <w:rPr>
                <w:spacing w:val="1"/>
              </w:rPr>
              <w:t xml:space="preserve"> </w:t>
            </w:r>
            <w:r>
              <w:t>крупных единиц к более мелким. Практические работы: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величин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выполнениедействий</w:t>
            </w:r>
            <w:r>
              <w:rPr>
                <w:spacing w:val="1"/>
              </w:rPr>
              <w:t xml:space="preserve"> </w:t>
            </w:r>
            <w:r>
              <w:t>(увеличе-</w:t>
            </w:r>
            <w:r>
              <w:rPr>
                <w:spacing w:val="1"/>
              </w:rPr>
              <w:t xml:space="preserve"> </w:t>
            </w:r>
            <w:r>
              <w:t>ние/уменьшение на/в) с величинами. Выбор и использова-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измерения.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доли</w:t>
            </w:r>
            <w:r>
              <w:rPr>
                <w:spacing w:val="1"/>
              </w:rPr>
              <w:t xml:space="preserve"> </w:t>
            </w:r>
            <w:r>
              <w:t>величинына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содержательного</w:t>
            </w:r>
            <w:r>
              <w:rPr>
                <w:spacing w:val="1"/>
              </w:rPr>
              <w:t xml:space="preserve"> </w:t>
            </w:r>
            <w:r>
              <w:t>смысла. Дифференцированное задание: оформление мате-</w:t>
            </w:r>
            <w:r>
              <w:rPr>
                <w:spacing w:val="1"/>
              </w:rPr>
              <w:t xml:space="preserve"> </w:t>
            </w:r>
            <w:r>
              <w:t>матической записи: запись в виде равенства (неравенства)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1"/>
              </w:rPr>
              <w:t xml:space="preserve"> </w:t>
            </w:r>
            <w:r>
              <w:t>разностного,</w:t>
            </w:r>
            <w:r>
              <w:rPr>
                <w:spacing w:val="1"/>
              </w:rPr>
              <w:t xml:space="preserve"> </w:t>
            </w:r>
            <w:r>
              <w:t>кратного</w:t>
            </w:r>
            <w:r>
              <w:rPr>
                <w:spacing w:val="1"/>
              </w:rPr>
              <w:t xml:space="preserve"> </w:t>
            </w:r>
            <w:r>
              <w:t>сравнения</w:t>
            </w:r>
            <w:r>
              <w:rPr>
                <w:spacing w:val="1"/>
              </w:rPr>
              <w:t xml:space="preserve"> </w:t>
            </w:r>
            <w:r>
              <w:t>величин,</w:t>
            </w:r>
            <w:r>
              <w:rPr>
                <w:spacing w:val="1"/>
              </w:rPr>
              <w:t xml:space="preserve"> </w:t>
            </w:r>
            <w:r>
              <w:t>увеличения/уменьшения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55"/>
              </w:rPr>
              <w:t xml:space="preserve"> </w:t>
            </w:r>
            <w:r>
              <w:t>величины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несколь-</w:t>
            </w:r>
            <w:r>
              <w:rPr>
                <w:spacing w:val="1"/>
              </w:rPr>
              <w:t xml:space="preserve"> </w:t>
            </w:r>
            <w:r>
              <w:t>ко раз. Пропедевтика исследовательской работы: опреде-</w:t>
            </w:r>
            <w:r>
              <w:rPr>
                <w:spacing w:val="1"/>
              </w:rPr>
              <w:t xml:space="preserve"> </w:t>
            </w:r>
            <w:r>
              <w:t>лятьс помощью цифровых и аналоговых приборов массу-</w:t>
            </w:r>
            <w:r>
              <w:rPr>
                <w:spacing w:val="1"/>
              </w:rPr>
              <w:t xml:space="preserve"> </w:t>
            </w:r>
            <w:r>
              <w:t>предмета,</w:t>
            </w:r>
            <w:r>
              <w:rPr>
                <w:spacing w:val="1"/>
              </w:rPr>
              <w:t xml:space="preserve"> </w:t>
            </w:r>
            <w:r>
              <w:t>температуру (например,</w:t>
            </w:r>
            <w:r>
              <w:rPr>
                <w:spacing w:val="1"/>
              </w:rPr>
              <w:t xml:space="preserve"> </w:t>
            </w:r>
            <w:r>
              <w:t>воды,</w:t>
            </w:r>
            <w:r>
              <w:rPr>
                <w:spacing w:val="1"/>
              </w:rPr>
              <w:t xml:space="preserve"> </w:t>
            </w:r>
            <w:r>
              <w:t>воздухав по-</w:t>
            </w:r>
            <w:r>
              <w:rPr>
                <w:spacing w:val="1"/>
              </w:rPr>
              <w:t xml:space="preserve"> </w:t>
            </w:r>
            <w:r>
              <w:t>мещении),</w:t>
            </w:r>
            <w:r>
              <w:rPr>
                <w:spacing w:val="1"/>
              </w:rPr>
              <w:t xml:space="preserve"> </w:t>
            </w:r>
            <w:r>
              <w:t>скорость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транспортного</w:t>
            </w:r>
            <w:r>
              <w:rPr>
                <w:spacing w:val="1"/>
              </w:rPr>
              <w:t xml:space="preserve"> </w:t>
            </w:r>
            <w:r>
              <w:t>средства;</w:t>
            </w:r>
            <w:r>
              <w:rPr>
                <w:spacing w:val="-52"/>
              </w:rPr>
              <w:t xml:space="preserve"> </w:t>
            </w:r>
            <w:r>
              <w:t>определять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помощью</w:t>
            </w:r>
            <w:r>
              <w:rPr>
                <w:spacing w:val="7"/>
              </w:rPr>
              <w:t xml:space="preserve"> </w:t>
            </w:r>
            <w:r>
              <w:t>измерительных</w:t>
            </w:r>
            <w:r>
              <w:rPr>
                <w:spacing w:val="7"/>
              </w:rPr>
              <w:t xml:space="preserve"> </w:t>
            </w:r>
            <w:r>
              <w:t>сосудов</w:t>
            </w:r>
            <w:r>
              <w:rPr>
                <w:spacing w:val="8"/>
              </w:rPr>
              <w:t xml:space="preserve"> </w:t>
            </w:r>
            <w:r>
              <w:t>вмести-</w:t>
            </w:r>
          </w:p>
          <w:p w:rsidR="001F5D24" w:rsidRDefault="00FB1277">
            <w:pPr>
              <w:pStyle w:val="TableParagraph"/>
              <w:spacing w:line="252" w:lineRule="exact"/>
              <w:ind w:left="52" w:right="37"/>
              <w:jc w:val="both"/>
            </w:pPr>
            <w:r>
              <w:t>мость; выполнять прикидку и оценку результаты измере-</w:t>
            </w:r>
            <w:r>
              <w:rPr>
                <w:spacing w:val="1"/>
              </w:rPr>
              <w:t xml:space="preserve"> </w:t>
            </w:r>
            <w:r>
              <w:t>ний.</w:t>
            </w:r>
          </w:p>
        </w:tc>
      </w:tr>
      <w:tr w:rsidR="001F5D24">
        <w:trPr>
          <w:trHeight w:val="8854"/>
        </w:trPr>
        <w:tc>
          <w:tcPr>
            <w:tcW w:w="1419" w:type="dxa"/>
          </w:tcPr>
          <w:p w:rsidR="001F5D24" w:rsidRDefault="00FB1277">
            <w:pPr>
              <w:pStyle w:val="TableParagraph"/>
              <w:ind w:left="107" w:right="175"/>
              <w:rPr>
                <w:b/>
              </w:rPr>
            </w:pPr>
            <w:r>
              <w:rPr>
                <w:b/>
                <w:spacing w:val="-1"/>
              </w:rPr>
              <w:t>Арифмети-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ческие</w:t>
            </w:r>
          </w:p>
          <w:p w:rsidR="001F5D24" w:rsidRDefault="00FB1277">
            <w:pPr>
              <w:pStyle w:val="TableParagraph"/>
              <w:ind w:left="107" w:right="376"/>
              <w:rPr>
                <w:b/>
              </w:rPr>
            </w:pPr>
            <w:r>
              <w:rPr>
                <w:b/>
              </w:rPr>
              <w:t>действия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(40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368" w:type="dxa"/>
          </w:tcPr>
          <w:p w:rsidR="001F5D24" w:rsidRDefault="00FB1277">
            <w:pPr>
              <w:pStyle w:val="TableParagraph"/>
              <w:ind w:left="107" w:right="92"/>
              <w:jc w:val="both"/>
            </w:pPr>
            <w:r>
              <w:t>Письменное сложение,</w:t>
            </w:r>
            <w:r>
              <w:rPr>
                <w:spacing w:val="1"/>
              </w:rPr>
              <w:t xml:space="preserve"> </w:t>
            </w:r>
            <w:r>
              <w:t>вычита-</w:t>
            </w:r>
            <w:r>
              <w:rPr>
                <w:spacing w:val="1"/>
              </w:rPr>
              <w:t xml:space="preserve"> </w:t>
            </w:r>
            <w:r>
              <w:t>ние многозначных</w:t>
            </w:r>
            <w:r>
              <w:rPr>
                <w:spacing w:val="1"/>
              </w:rPr>
              <w:t xml:space="preserve"> </w:t>
            </w:r>
            <w:r>
              <w:t>чисел в пре-</w:t>
            </w:r>
            <w:r>
              <w:rPr>
                <w:spacing w:val="1"/>
              </w:rPr>
              <w:t xml:space="preserve"> </w:t>
            </w:r>
            <w:r>
              <w:t>делах</w:t>
            </w:r>
            <w:r>
              <w:rPr>
                <w:spacing w:val="1"/>
              </w:rPr>
              <w:t xml:space="preserve"> </w:t>
            </w:r>
            <w:r>
              <w:t>миллиона.</w:t>
            </w:r>
            <w:r>
              <w:rPr>
                <w:spacing w:val="1"/>
              </w:rPr>
              <w:t xml:space="preserve"> </w:t>
            </w:r>
            <w:r>
              <w:t>Письменное</w:t>
            </w:r>
            <w:r>
              <w:rPr>
                <w:spacing w:val="1"/>
              </w:rPr>
              <w:t xml:space="preserve"> </w:t>
            </w:r>
            <w:r>
              <w:t>умножение,</w:t>
            </w:r>
            <w:r>
              <w:rPr>
                <w:spacing w:val="1"/>
              </w:rPr>
              <w:t xml:space="preserve"> </w:t>
            </w:r>
            <w:r>
              <w:t>деление многознач-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чисел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однознач-</w:t>
            </w:r>
            <w:r>
              <w:rPr>
                <w:spacing w:val="1"/>
              </w:rPr>
              <w:t xml:space="preserve"> </w:t>
            </w:r>
            <w:r>
              <w:t>ное/двузначное</w:t>
            </w:r>
            <w:r>
              <w:rPr>
                <w:spacing w:val="1"/>
              </w:rPr>
              <w:t xml:space="preserve"> </w:t>
            </w:r>
            <w:r>
              <w:t>число;</w:t>
            </w:r>
            <w:r>
              <w:rPr>
                <w:spacing w:val="1"/>
              </w:rPr>
              <w:t xml:space="preserve"> </w:t>
            </w:r>
            <w:r>
              <w:t>делениес</w:t>
            </w:r>
            <w:r>
              <w:rPr>
                <w:spacing w:val="-52"/>
              </w:rPr>
              <w:t xml:space="preserve"> </w:t>
            </w:r>
            <w:r>
              <w:t>остатком</w:t>
            </w:r>
            <w:r>
              <w:rPr>
                <w:spacing w:val="1"/>
              </w:rPr>
              <w:t xml:space="preserve"> </w:t>
            </w:r>
            <w:r>
              <w:t>(запись</w:t>
            </w:r>
            <w:r>
              <w:rPr>
                <w:spacing w:val="1"/>
              </w:rPr>
              <w:t xml:space="preserve"> </w:t>
            </w:r>
            <w:r>
              <w:t>уголком)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 xml:space="preserve">пределах   </w:t>
            </w:r>
            <w:r>
              <w:rPr>
                <w:spacing w:val="24"/>
              </w:rPr>
              <w:t xml:space="preserve"> </w:t>
            </w:r>
            <w:r>
              <w:t xml:space="preserve">100   </w:t>
            </w:r>
            <w:r>
              <w:rPr>
                <w:spacing w:val="25"/>
              </w:rPr>
              <w:t xml:space="preserve"> </w:t>
            </w:r>
            <w:r>
              <w:t xml:space="preserve">000.   </w:t>
            </w:r>
            <w:r>
              <w:rPr>
                <w:spacing w:val="23"/>
              </w:rPr>
              <w:t xml:space="preserve"> </w:t>
            </w:r>
            <w:r>
              <w:t>Умноже-</w:t>
            </w:r>
          </w:p>
          <w:p w:rsidR="001F5D24" w:rsidRDefault="00FB1277">
            <w:pPr>
              <w:pStyle w:val="TableParagraph"/>
              <w:ind w:left="107" w:right="92"/>
              <w:jc w:val="both"/>
            </w:pPr>
            <w:r>
              <w:t>ние/деление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10,</w:t>
            </w:r>
            <w:r>
              <w:rPr>
                <w:spacing w:val="1"/>
              </w:rPr>
              <w:t xml:space="preserve"> </w:t>
            </w:r>
            <w:r>
              <w:t>100,</w:t>
            </w:r>
            <w:r>
              <w:rPr>
                <w:spacing w:val="1"/>
              </w:rPr>
              <w:t xml:space="preserve"> </w:t>
            </w:r>
            <w:r>
              <w:t>1000.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арифметических</w:t>
            </w:r>
            <w:r>
              <w:rPr>
                <w:spacing w:val="1"/>
              </w:rPr>
              <w:t xml:space="preserve"> </w:t>
            </w:r>
            <w:r>
              <w:t>дей-</w:t>
            </w:r>
            <w:r>
              <w:rPr>
                <w:spacing w:val="1"/>
              </w:rPr>
              <w:t xml:space="preserve"> </w:t>
            </w:r>
            <w:r>
              <w:t>ствий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применениедля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числений.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чис-</w:t>
            </w:r>
            <w:r>
              <w:rPr>
                <w:spacing w:val="-52"/>
              </w:rPr>
              <w:t xml:space="preserve"> </w:t>
            </w:r>
            <w:r>
              <w:t>лового выражения,</w:t>
            </w:r>
            <w:r>
              <w:rPr>
                <w:spacing w:val="1"/>
              </w:rPr>
              <w:t xml:space="preserve"> </w:t>
            </w:r>
            <w:r>
              <w:t>содержащего</w:t>
            </w:r>
            <w:r>
              <w:rPr>
                <w:spacing w:val="-52"/>
              </w:rPr>
              <w:t xml:space="preserve"> </w:t>
            </w:r>
            <w:r>
              <w:t>несколько</w:t>
            </w:r>
            <w:r>
              <w:rPr>
                <w:spacing w:val="66"/>
              </w:rPr>
              <w:t xml:space="preserve"> </w:t>
            </w:r>
            <w:r>
              <w:t>действий</w:t>
            </w:r>
            <w:r>
              <w:rPr>
                <w:spacing w:val="68"/>
              </w:rPr>
              <w:t xml:space="preserve"> </w:t>
            </w:r>
            <w:r>
              <w:t>в</w:t>
            </w:r>
            <w:r>
              <w:rPr>
                <w:spacing w:val="68"/>
              </w:rPr>
              <w:t xml:space="preserve"> </w:t>
            </w:r>
            <w:r>
              <w:t>пределах</w:t>
            </w:r>
          </w:p>
          <w:p w:rsidR="001F5D24" w:rsidRDefault="00FB1277">
            <w:pPr>
              <w:pStyle w:val="TableParagraph"/>
              <w:ind w:left="107" w:right="93"/>
              <w:jc w:val="both"/>
            </w:pPr>
            <w:r>
              <w:t>100</w:t>
            </w:r>
            <w:r>
              <w:rPr>
                <w:spacing w:val="1"/>
              </w:rPr>
              <w:t xml:space="preserve"> </w:t>
            </w:r>
            <w:r>
              <w:t>000.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-52"/>
              </w:rPr>
              <w:t xml:space="preserve"> </w:t>
            </w:r>
            <w:r>
              <w:t>вычислений,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мощью калькулятора. Равенство,</w:t>
            </w:r>
            <w:r>
              <w:rPr>
                <w:spacing w:val="-52"/>
              </w:rPr>
              <w:t xml:space="preserve"> </w:t>
            </w:r>
            <w:r>
              <w:t>содержащее неизвестный компо-</w:t>
            </w:r>
            <w:r>
              <w:rPr>
                <w:spacing w:val="-52"/>
              </w:rPr>
              <w:t xml:space="preserve"> </w:t>
            </w:r>
            <w:r>
              <w:t>нент арифметического действия:</w:t>
            </w:r>
            <w:r>
              <w:rPr>
                <w:spacing w:val="1"/>
              </w:rPr>
              <w:t xml:space="preserve"> </w:t>
            </w:r>
            <w:r>
              <w:t>запись,</w:t>
            </w:r>
            <w:r>
              <w:rPr>
                <w:spacing w:val="1"/>
              </w:rPr>
              <w:t xml:space="preserve"> </w:t>
            </w:r>
            <w:r>
              <w:t>нахождение неизвестно-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компонента.</w:t>
            </w:r>
            <w:r>
              <w:rPr>
                <w:spacing w:val="1"/>
              </w:rPr>
              <w:t xml:space="preserve"> </w:t>
            </w:r>
            <w:r>
              <w:t>Умножение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деление</w:t>
            </w:r>
            <w:r>
              <w:rPr>
                <w:spacing w:val="1"/>
              </w:rPr>
              <w:t xml:space="preserve"> </w:t>
            </w:r>
            <w:r>
              <w:t>величинына</w:t>
            </w:r>
            <w:r>
              <w:rPr>
                <w:spacing w:val="1"/>
              </w:rPr>
              <w:t xml:space="preserve"> </w:t>
            </w:r>
            <w:r>
              <w:t>однознач-</w:t>
            </w:r>
            <w:r>
              <w:rPr>
                <w:spacing w:val="1"/>
              </w:rPr>
              <w:t xml:space="preserve"> </w:t>
            </w:r>
            <w:r>
              <w:t>ное</w:t>
            </w:r>
            <w:r>
              <w:rPr>
                <w:spacing w:val="-1"/>
              </w:rPr>
              <w:t xml:space="preserve"> </w:t>
            </w:r>
            <w:r>
              <w:t>число</w:t>
            </w:r>
          </w:p>
        </w:tc>
        <w:tc>
          <w:tcPr>
            <w:tcW w:w="5673" w:type="dxa"/>
          </w:tcPr>
          <w:p w:rsidR="001F5D24" w:rsidRDefault="00FB1277">
            <w:pPr>
              <w:pStyle w:val="TableParagraph"/>
              <w:ind w:left="52" w:right="33"/>
              <w:jc w:val="both"/>
            </w:pPr>
            <w:r>
              <w:t>Упражнения: устные вычисления в пределах ста и случа-</w:t>
            </w:r>
            <w:r>
              <w:rPr>
                <w:spacing w:val="1"/>
              </w:rPr>
              <w:t xml:space="preserve"> </w:t>
            </w:r>
            <w:r>
              <w:t>ях,</w:t>
            </w:r>
            <w:r>
              <w:rPr>
                <w:spacing w:val="1"/>
              </w:rPr>
              <w:t xml:space="preserve"> </w:t>
            </w:r>
            <w:r>
              <w:t>сводимых к вычислениям в пределах ста.Алгоритмы</w:t>
            </w:r>
            <w:r>
              <w:rPr>
                <w:spacing w:val="1"/>
              </w:rPr>
              <w:t xml:space="preserve"> </w:t>
            </w:r>
            <w:r>
              <w:t>письменных вычислений. Комментирование хода выпол-</w:t>
            </w:r>
            <w:r>
              <w:rPr>
                <w:spacing w:val="1"/>
              </w:rPr>
              <w:t xml:space="preserve"> </w:t>
            </w:r>
            <w:r>
              <w:t>нения арифметического действия по алгоритму,</w:t>
            </w:r>
            <w:r>
              <w:rPr>
                <w:spacing w:val="1"/>
              </w:rPr>
              <w:t xml:space="preserve"> </w:t>
            </w:r>
            <w:r>
              <w:t>нахожде-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неизвестногокомпонента</w:t>
            </w:r>
            <w:r>
              <w:rPr>
                <w:spacing w:val="1"/>
              </w:rPr>
              <w:t xml:space="preserve"> </w:t>
            </w:r>
            <w:r>
              <w:t>арифметического</w:t>
            </w:r>
            <w:r>
              <w:rPr>
                <w:spacing w:val="1"/>
              </w:rPr>
              <w:t xml:space="preserve"> </w:t>
            </w:r>
            <w:r>
              <w:t>дей-</w:t>
            </w:r>
            <w:r>
              <w:rPr>
                <w:spacing w:val="-52"/>
              </w:rPr>
              <w:t xml:space="preserve"> </w:t>
            </w:r>
            <w:r>
              <w:t>ствия.Учебный диалог: обсуждение допустимого резуль-</w:t>
            </w:r>
            <w:r>
              <w:rPr>
                <w:spacing w:val="1"/>
              </w:rPr>
              <w:t xml:space="preserve"> </w:t>
            </w:r>
            <w:r>
              <w:t>татавыполнения действия на основе зависимости между-</w:t>
            </w:r>
            <w:r>
              <w:rPr>
                <w:spacing w:val="1"/>
              </w:rPr>
              <w:t xml:space="preserve"> </w:t>
            </w:r>
            <w:r>
              <w:t>компонентами и результатом действия (сложения, вычи-</w:t>
            </w:r>
            <w:r>
              <w:rPr>
                <w:spacing w:val="1"/>
              </w:rPr>
              <w:t xml:space="preserve"> </w:t>
            </w:r>
            <w:r>
              <w:t>тания,</w:t>
            </w:r>
            <w:r>
              <w:rPr>
                <w:spacing w:val="1"/>
              </w:rPr>
              <w:t xml:space="preserve"> </w:t>
            </w:r>
            <w:r>
              <w:t>умножения,</w:t>
            </w:r>
            <w:r>
              <w:rPr>
                <w:spacing w:val="1"/>
              </w:rPr>
              <w:t xml:space="preserve"> </w:t>
            </w:r>
            <w:r>
              <w:t>деления). Упражнения: прогнозирова-</w:t>
            </w:r>
            <w:r>
              <w:rPr>
                <w:spacing w:val="1"/>
              </w:rPr>
              <w:t xml:space="preserve"> </w:t>
            </w:r>
            <w:r>
              <w:t>ние возможных ошибок в вычислениях по алгоритму,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нахождении</w:t>
            </w:r>
            <w:r>
              <w:rPr>
                <w:spacing w:val="1"/>
              </w:rPr>
              <w:t xml:space="preserve"> </w:t>
            </w:r>
            <w:r>
              <w:t>неизвестного</w:t>
            </w:r>
            <w:r>
              <w:rPr>
                <w:spacing w:val="1"/>
              </w:rPr>
              <w:t xml:space="preserve"> </w:t>
            </w:r>
            <w:r>
              <w:t>компонента</w:t>
            </w:r>
            <w:r>
              <w:rPr>
                <w:spacing w:val="1"/>
              </w:rPr>
              <w:t xml:space="preserve"> </w:t>
            </w:r>
            <w:r>
              <w:t>арифметического</w:t>
            </w:r>
            <w:r>
              <w:rPr>
                <w:spacing w:val="1"/>
              </w:rPr>
              <w:t xml:space="preserve"> </w:t>
            </w:r>
            <w:r>
              <w:t>действия.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само-</w:t>
            </w:r>
            <w:r>
              <w:rPr>
                <w:spacing w:val="1"/>
              </w:rPr>
              <w:t xml:space="preserve"> </w:t>
            </w:r>
            <w:r>
              <w:t>контроля. Проверка хода (соответствие алгоритму,</w:t>
            </w:r>
            <w:r>
              <w:rPr>
                <w:spacing w:val="1"/>
              </w:rPr>
              <w:t xml:space="preserve"> </w:t>
            </w:r>
            <w:r>
              <w:t>част-</w:t>
            </w:r>
            <w:r>
              <w:rPr>
                <w:spacing w:val="1"/>
              </w:rPr>
              <w:t xml:space="preserve"> </w:t>
            </w:r>
            <w:r>
              <w:t>ные случаи выполнения действий) и результата действия.</w:t>
            </w:r>
            <w:r>
              <w:rPr>
                <w:spacing w:val="1"/>
              </w:rPr>
              <w:t xml:space="preserve"> </w:t>
            </w:r>
            <w:r>
              <w:t>Применение приёмов устных вычислений,</w:t>
            </w:r>
            <w:r>
              <w:rPr>
                <w:spacing w:val="1"/>
              </w:rPr>
              <w:t xml:space="preserve"> </w:t>
            </w:r>
            <w:r>
              <w:t>основанных на</w:t>
            </w:r>
            <w:r>
              <w:rPr>
                <w:spacing w:val="1"/>
              </w:rPr>
              <w:t xml:space="preserve"> </w:t>
            </w:r>
            <w:r>
              <w:t>знании свойств арифметических действий и состава числа.</w:t>
            </w:r>
            <w:r>
              <w:rPr>
                <w:spacing w:val="-52"/>
              </w:rPr>
              <w:t xml:space="preserve"> </w:t>
            </w:r>
            <w:r>
              <w:t>Проверка правильности нахождения значения числового</w:t>
            </w:r>
            <w:r>
              <w:rPr>
                <w:spacing w:val="1"/>
              </w:rPr>
              <w:t xml:space="preserve"> </w:t>
            </w:r>
            <w:r>
              <w:t>выражения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установления</w:t>
            </w:r>
            <w:r>
              <w:rPr>
                <w:spacing w:val="1"/>
              </w:rPr>
              <w:t xml:space="preserve"> </w:t>
            </w:r>
            <w:r>
              <w:t>порядка</w:t>
            </w:r>
            <w:r>
              <w:rPr>
                <w:spacing w:val="-52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алгоритмы выполнения арифметических дей-</w:t>
            </w:r>
            <w:r>
              <w:rPr>
                <w:spacing w:val="1"/>
              </w:rPr>
              <w:t xml:space="preserve"> </w:t>
            </w:r>
            <w:r>
              <w:t>ствий,</w:t>
            </w:r>
            <w:r>
              <w:rPr>
                <w:spacing w:val="1"/>
              </w:rPr>
              <w:t xml:space="preserve"> </w:t>
            </w:r>
            <w:r>
              <w:t>прикидку результата). Работа в группах: приведе-</w:t>
            </w:r>
            <w:r>
              <w:rPr>
                <w:spacing w:val="1"/>
              </w:rPr>
              <w:t xml:space="preserve"> </w:t>
            </w:r>
            <w:r>
              <w:t>ние примеров,</w:t>
            </w:r>
            <w:r>
              <w:rPr>
                <w:spacing w:val="1"/>
              </w:rPr>
              <w:t xml:space="preserve"> </w:t>
            </w:r>
            <w:r>
              <w:t>иллюстрирующих смысл и ход выполнения</w:t>
            </w:r>
            <w:r>
              <w:rPr>
                <w:spacing w:val="-52"/>
              </w:rPr>
              <w:t xml:space="preserve"> </w:t>
            </w:r>
            <w:r>
              <w:t>арифметических действий, свойства действий. Практиче-</w:t>
            </w:r>
            <w:r>
              <w:rPr>
                <w:spacing w:val="1"/>
              </w:rPr>
              <w:t xml:space="preserve"> </w:t>
            </w:r>
            <w:r>
              <w:t>ские работы: выполнение сложения и вычитания по алго-</w:t>
            </w:r>
            <w:r>
              <w:rPr>
                <w:spacing w:val="1"/>
              </w:rPr>
              <w:t xml:space="preserve"> </w:t>
            </w:r>
            <w:r>
              <w:t>ритму в пределах 100 000; выполнение умножения и деле-</w:t>
            </w:r>
            <w:r>
              <w:rPr>
                <w:spacing w:val="1"/>
              </w:rPr>
              <w:t xml:space="preserve"> </w:t>
            </w:r>
            <w:r>
              <w:t>ния. Умножение и деление круглых чисел (в том числе на</w:t>
            </w:r>
            <w:r>
              <w:rPr>
                <w:spacing w:val="1"/>
              </w:rPr>
              <w:t xml:space="preserve"> </w:t>
            </w:r>
            <w:r>
              <w:t>10,</w:t>
            </w:r>
            <w:r>
              <w:rPr>
                <w:spacing w:val="1"/>
              </w:rPr>
              <w:t xml:space="preserve"> </w:t>
            </w:r>
            <w:r>
              <w:t>100,</w:t>
            </w:r>
            <w:r>
              <w:rPr>
                <w:spacing w:val="1"/>
              </w:rPr>
              <w:t xml:space="preserve"> </w:t>
            </w:r>
            <w:r>
              <w:t>1000).</w:t>
            </w:r>
            <w:r>
              <w:rPr>
                <w:spacing w:val="1"/>
              </w:rPr>
              <w:t xml:space="preserve"> </w:t>
            </w:r>
            <w:r>
              <w:t>Использование букв для обозначения чи-</w:t>
            </w:r>
            <w:r>
              <w:rPr>
                <w:spacing w:val="1"/>
              </w:rPr>
              <w:t xml:space="preserve"> </w:t>
            </w:r>
            <w:r>
              <w:t>сел,</w:t>
            </w:r>
            <w:r>
              <w:rPr>
                <w:spacing w:val="1"/>
              </w:rPr>
              <w:t xml:space="preserve"> </w:t>
            </w:r>
            <w:r>
              <w:t>неизвестного компонента действия. Поиск значения</w:t>
            </w:r>
            <w:r>
              <w:rPr>
                <w:spacing w:val="1"/>
              </w:rPr>
              <w:t xml:space="preserve"> </w:t>
            </w:r>
            <w:r>
              <w:t>числового выражения, содержащего 34 действия (со</w:t>
            </w:r>
            <w:r>
              <w:rPr>
                <w:spacing w:val="1"/>
              </w:rPr>
              <w:t xml:space="preserve"> </w:t>
            </w:r>
            <w:r>
              <w:t>скоб-</w:t>
            </w:r>
            <w:r>
              <w:rPr>
                <w:spacing w:val="-52"/>
              </w:rPr>
              <w:t xml:space="preserve"> </w:t>
            </w:r>
            <w:r>
              <w:t>ками,</w:t>
            </w:r>
            <w:r>
              <w:rPr>
                <w:spacing w:val="1"/>
              </w:rPr>
              <w:t xml:space="preserve"> </w:t>
            </w:r>
            <w:r>
              <w:t>без скобок). Наблюдение: примеры рациональных</w:t>
            </w:r>
            <w:r>
              <w:rPr>
                <w:spacing w:val="1"/>
              </w:rPr>
              <w:t xml:space="preserve"> </w:t>
            </w:r>
            <w:r>
              <w:t>вычислений. Использование свойств арифметических дей-</w:t>
            </w:r>
            <w:r>
              <w:rPr>
                <w:spacing w:val="-52"/>
              </w:rPr>
              <w:t xml:space="preserve"> </w:t>
            </w:r>
            <w:r>
              <w:t>ствий для удобства вычислений.Работа в парах/группах.</w:t>
            </w:r>
            <w:r>
              <w:rPr>
                <w:spacing w:val="1"/>
              </w:rPr>
              <w:t xml:space="preserve"> </w:t>
            </w:r>
            <w:r>
              <w:t>Применение разных способов проверки правильности вы-</w:t>
            </w:r>
            <w:r>
              <w:rPr>
                <w:spacing w:val="1"/>
              </w:rPr>
              <w:t xml:space="preserve"> </w:t>
            </w:r>
            <w:r>
              <w:t>числений. Использование калькулятора для практических</w:t>
            </w:r>
            <w:r>
              <w:rPr>
                <w:spacing w:val="1"/>
              </w:rPr>
              <w:t xml:space="preserve"> </w:t>
            </w:r>
            <w:r>
              <w:t>расчётов.</w:t>
            </w:r>
            <w:r>
              <w:rPr>
                <w:spacing w:val="13"/>
              </w:rPr>
              <w:t xml:space="preserve"> </w:t>
            </w:r>
            <w:r>
              <w:t>Прикидка и</w:t>
            </w:r>
            <w:r>
              <w:rPr>
                <w:spacing w:val="10"/>
              </w:rPr>
              <w:t xml:space="preserve"> </w:t>
            </w:r>
            <w:r>
              <w:t>оценка</w:t>
            </w:r>
            <w:r>
              <w:rPr>
                <w:spacing w:val="13"/>
              </w:rPr>
              <w:t xml:space="preserve"> </w:t>
            </w:r>
            <w:r>
              <w:t>результатов</w:t>
            </w:r>
            <w:r>
              <w:rPr>
                <w:spacing w:val="12"/>
              </w:rPr>
              <w:t xml:space="preserve"> </w:t>
            </w:r>
            <w:r>
              <w:t>вычисления</w:t>
            </w:r>
            <w:r>
              <w:rPr>
                <w:spacing w:val="13"/>
              </w:rPr>
              <w:t xml:space="preserve"> </w:t>
            </w:r>
            <w:r>
              <w:t>(ре-</w:t>
            </w:r>
          </w:p>
          <w:p w:rsidR="001F5D24" w:rsidRDefault="00FB1277">
            <w:pPr>
              <w:pStyle w:val="TableParagraph"/>
              <w:spacing w:line="244" w:lineRule="exact"/>
              <w:ind w:left="52"/>
              <w:jc w:val="both"/>
            </w:pPr>
            <w:r>
              <w:t>альность</w:t>
            </w:r>
            <w:r>
              <w:rPr>
                <w:spacing w:val="-5"/>
              </w:rPr>
              <w:t xml:space="preserve"> </w:t>
            </w:r>
            <w:r>
              <w:t>ответа,</w:t>
            </w:r>
            <w:r>
              <w:rPr>
                <w:spacing w:val="51"/>
              </w:rPr>
              <w:t xml:space="preserve"> </w:t>
            </w:r>
            <w:r>
              <w:t>прикидка,</w:t>
            </w:r>
            <w:r>
              <w:rPr>
                <w:spacing w:val="52"/>
              </w:rPr>
              <w:t xml:space="preserve"> </w:t>
            </w:r>
            <w:r>
              <w:t>последняя</w:t>
            </w:r>
            <w:r>
              <w:rPr>
                <w:spacing w:val="-3"/>
              </w:rPr>
              <w:t xml:space="preserve"> </w:t>
            </w:r>
            <w:r>
              <w:t>цифра</w:t>
            </w:r>
            <w:r>
              <w:rPr>
                <w:spacing w:val="-2"/>
              </w:rPr>
              <w:t xml:space="preserve"> </w:t>
            </w:r>
            <w:r>
              <w:t>результата)</w:t>
            </w:r>
          </w:p>
        </w:tc>
      </w:tr>
    </w:tbl>
    <w:p w:rsidR="001F5D24" w:rsidRDefault="001F5D24">
      <w:pPr>
        <w:spacing w:line="244" w:lineRule="exact"/>
        <w:jc w:val="both"/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3368"/>
        <w:gridCol w:w="5673"/>
      </w:tblGrid>
      <w:tr w:rsidR="001F5D24">
        <w:trPr>
          <w:trHeight w:val="1264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687"/>
                <w:tab w:val="left" w:pos="919"/>
              </w:tabs>
              <w:ind w:left="107" w:right="95"/>
              <w:rPr>
                <w:b/>
              </w:rPr>
            </w:pPr>
            <w:r>
              <w:rPr>
                <w:b/>
              </w:rPr>
              <w:lastRenderedPageBreak/>
              <w:t>Тема,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курса,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примерное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количество</w:t>
            </w:r>
          </w:p>
          <w:p w:rsidR="001F5D24" w:rsidRDefault="00FB1277">
            <w:pPr>
              <w:pStyle w:val="TableParagraph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368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673" w:type="dxa"/>
          </w:tcPr>
          <w:p w:rsidR="001F5D24" w:rsidRDefault="00FB127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Характери-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Текстовые</w:t>
            </w:r>
          </w:p>
        </w:tc>
        <w:tc>
          <w:tcPr>
            <w:tcW w:w="3368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Работа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текстовой</w:t>
            </w:r>
            <w:r>
              <w:rPr>
                <w:spacing w:val="27"/>
              </w:rPr>
              <w:t xml:space="preserve"> </w:t>
            </w:r>
            <w:r>
              <w:t>задачей,</w:t>
            </w:r>
            <w:r>
              <w:rPr>
                <w:spacing w:val="61"/>
              </w:rPr>
              <w:t xml:space="preserve"> </w:t>
            </w:r>
            <w:r>
              <w:t>ре-</w:t>
            </w:r>
          </w:p>
        </w:tc>
        <w:tc>
          <w:tcPr>
            <w:tcW w:w="5673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Моделирование</w:t>
            </w:r>
            <w:r>
              <w:rPr>
                <w:spacing w:val="24"/>
              </w:rPr>
              <w:t xml:space="preserve"> </w:t>
            </w:r>
            <w:r>
              <w:t>текста</w:t>
            </w:r>
            <w:r>
              <w:rPr>
                <w:spacing w:val="25"/>
              </w:rPr>
              <w:t xml:space="preserve"> </w:t>
            </w:r>
            <w:r>
              <w:t>задачи.</w:t>
            </w:r>
            <w:r>
              <w:rPr>
                <w:spacing w:val="24"/>
              </w:rPr>
              <w:t xml:space="preserve"> </w:t>
            </w:r>
            <w:r>
              <w:t>Использование</w:t>
            </w:r>
            <w:r>
              <w:rPr>
                <w:spacing w:val="24"/>
              </w:rPr>
              <w:t xml:space="preserve"> </w:t>
            </w:r>
            <w:r>
              <w:t>геометри-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016"/>
              </w:tabs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</w:rPr>
              <w:tab/>
              <w:t>(24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шение</w:t>
            </w:r>
            <w:r>
              <w:rPr>
                <w:spacing w:val="42"/>
              </w:rPr>
              <w:t xml:space="preserve"> </w:t>
            </w:r>
            <w:r>
              <w:t>которой</w:t>
            </w:r>
            <w:r>
              <w:rPr>
                <w:spacing w:val="94"/>
              </w:rPr>
              <w:t xml:space="preserve"> </w:t>
            </w:r>
            <w:r>
              <w:t>содержит</w:t>
            </w:r>
            <w:r>
              <w:rPr>
                <w:spacing w:val="97"/>
              </w:rPr>
              <w:t xml:space="preserve"> </w:t>
            </w:r>
            <w:r>
              <w:t>2—3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ческих,</w:t>
            </w:r>
            <w:r>
              <w:rPr>
                <w:spacing w:val="48"/>
              </w:rPr>
              <w:t xml:space="preserve"> </w:t>
            </w:r>
            <w:r>
              <w:t>графических</w:t>
            </w:r>
            <w:r>
              <w:rPr>
                <w:spacing w:val="-1"/>
              </w:rPr>
              <w:t xml:space="preserve"> </w:t>
            </w:r>
            <w:r>
              <w:t>образов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задачи.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ч)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149"/>
              </w:tabs>
              <w:spacing w:line="233" w:lineRule="exact"/>
              <w:ind w:left="107"/>
            </w:pPr>
            <w:r>
              <w:t>действия:</w:t>
            </w:r>
            <w:r>
              <w:rPr>
                <w:spacing w:val="92"/>
              </w:rPr>
              <w:t xml:space="preserve"> </w:t>
            </w:r>
            <w:r>
              <w:t>анализ,</w:t>
            </w:r>
            <w:r>
              <w:tab/>
              <w:t>представле-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Обсуждение</w:t>
            </w:r>
            <w:r>
              <w:rPr>
                <w:spacing w:val="11"/>
              </w:rPr>
              <w:t xml:space="preserve"> </w:t>
            </w:r>
            <w:r>
              <w:t>способа</w:t>
            </w:r>
            <w:r>
              <w:rPr>
                <w:spacing w:val="14"/>
              </w:rPr>
              <w:t xml:space="preserve"> </w:t>
            </w:r>
            <w:r>
              <w:t>решения</w:t>
            </w:r>
            <w:r>
              <w:rPr>
                <w:spacing w:val="12"/>
              </w:rPr>
              <w:t xml:space="preserve"> </w:t>
            </w:r>
            <w:r>
              <w:t>задачи,</w:t>
            </w:r>
            <w:r>
              <w:rPr>
                <w:spacing w:val="26"/>
              </w:rPr>
              <w:t xml:space="preserve"> </w:t>
            </w:r>
            <w:r>
              <w:t>формы</w:t>
            </w:r>
            <w:r>
              <w:rPr>
                <w:spacing w:val="13"/>
              </w:rPr>
              <w:t xml:space="preserve"> </w:t>
            </w:r>
            <w:r>
              <w:t>записи</w:t>
            </w:r>
            <w:r>
              <w:rPr>
                <w:spacing w:val="12"/>
              </w:rPr>
              <w:t xml:space="preserve"> </w:t>
            </w:r>
            <w:r>
              <w:t>ре-</w:t>
            </w:r>
          </w:p>
        </w:tc>
      </w:tr>
      <w:tr w:rsidR="001F5D24">
        <w:trPr>
          <w:trHeight w:val="250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107"/>
            </w:pPr>
            <w:r>
              <w:t>ниена</w:t>
            </w:r>
            <w:r>
              <w:rPr>
                <w:spacing w:val="30"/>
              </w:rPr>
              <w:t xml:space="preserve"> </w:t>
            </w:r>
            <w:r>
              <w:t>модели;</w:t>
            </w:r>
            <w:r>
              <w:rPr>
                <w:spacing w:val="84"/>
              </w:rPr>
              <w:t xml:space="preserve"> </w:t>
            </w:r>
            <w:r>
              <w:t>планирование</w:t>
            </w:r>
            <w:r>
              <w:rPr>
                <w:spacing w:val="85"/>
              </w:rPr>
              <w:t xml:space="preserve"> </w:t>
            </w:r>
            <w:r>
              <w:t>и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109"/>
            </w:pPr>
            <w:r>
              <w:t>шения,</w:t>
            </w:r>
            <w:r>
              <w:rPr>
                <w:spacing w:val="52"/>
              </w:rPr>
              <w:t xml:space="preserve"> </w:t>
            </w:r>
            <w:r>
              <w:t>реальности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логичности</w:t>
            </w:r>
            <w:r>
              <w:rPr>
                <w:spacing w:val="25"/>
              </w:rPr>
              <w:t xml:space="preserve"> </w:t>
            </w:r>
            <w:r>
              <w:t>ответа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вопрос.</w:t>
            </w:r>
            <w:r>
              <w:rPr>
                <w:spacing w:val="26"/>
              </w:rPr>
              <w:t xml:space="preserve"> </w:t>
            </w:r>
            <w:r>
              <w:t>Вы-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запись</w:t>
            </w:r>
            <w:r>
              <w:rPr>
                <w:spacing w:val="30"/>
              </w:rPr>
              <w:t xml:space="preserve"> </w:t>
            </w:r>
            <w:r>
              <w:t>решения;</w:t>
            </w:r>
            <w:r>
              <w:rPr>
                <w:spacing w:val="31"/>
              </w:rPr>
              <w:t xml:space="preserve"> </w:t>
            </w:r>
            <w:r>
              <w:t>проверка</w:t>
            </w:r>
            <w:r>
              <w:rPr>
                <w:spacing w:val="30"/>
              </w:rPr>
              <w:t xml:space="preserve"> </w:t>
            </w:r>
            <w:r>
              <w:t>реше-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бор</w:t>
            </w:r>
            <w:r>
              <w:rPr>
                <w:spacing w:val="5"/>
              </w:rPr>
              <w:t xml:space="preserve"> </w:t>
            </w:r>
            <w:r>
              <w:t>основания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сравнение</w:t>
            </w:r>
            <w:r>
              <w:rPr>
                <w:spacing w:val="4"/>
              </w:rPr>
              <w:t xml:space="preserve"> </w:t>
            </w:r>
            <w:r>
              <w:t>задач.Работа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парах/группах.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7"/>
            </w:pPr>
            <w:r>
              <w:t>ния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ответа.</w:t>
            </w:r>
            <w:r>
              <w:rPr>
                <w:spacing w:val="47"/>
              </w:rPr>
              <w:t xml:space="preserve"> </w:t>
            </w:r>
            <w:r>
              <w:t>Анализ</w:t>
            </w:r>
            <w:r>
              <w:rPr>
                <w:spacing w:val="45"/>
              </w:rPr>
              <w:t xml:space="preserve"> </w:t>
            </w:r>
            <w:r>
              <w:t>зависимо-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9"/>
            </w:pPr>
            <w:r>
              <w:t>Решение</w:t>
            </w:r>
            <w:r>
              <w:rPr>
                <w:spacing w:val="5"/>
              </w:rPr>
              <w:t xml:space="preserve"> </w:t>
            </w:r>
            <w:r>
              <w:t>арифметическим</w:t>
            </w:r>
            <w:r>
              <w:rPr>
                <w:spacing w:val="60"/>
              </w:rPr>
              <w:t xml:space="preserve"> </w:t>
            </w:r>
            <w:r>
              <w:t>способом</w:t>
            </w:r>
            <w:r>
              <w:rPr>
                <w:spacing w:val="59"/>
              </w:rPr>
              <w:t xml:space="preserve"> </w:t>
            </w:r>
            <w:r>
              <w:t>задач</w:t>
            </w:r>
            <w:r>
              <w:rPr>
                <w:spacing w:val="61"/>
              </w:rPr>
              <w:t xml:space="preserve"> </w:t>
            </w:r>
            <w:r>
              <w:t>в</w:t>
            </w:r>
            <w:r>
              <w:rPr>
                <w:spacing w:val="60"/>
              </w:rPr>
              <w:t xml:space="preserve"> </w:t>
            </w:r>
            <w:r>
              <w:t>2—3</w:t>
            </w:r>
            <w:r>
              <w:rPr>
                <w:spacing w:val="61"/>
              </w:rPr>
              <w:t xml:space="preserve"> </w:t>
            </w:r>
            <w:r>
              <w:t>дей-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стей,</w:t>
            </w:r>
            <w:r>
              <w:rPr>
                <w:spacing w:val="63"/>
              </w:rPr>
              <w:t xml:space="preserve"> </w:t>
            </w:r>
            <w:r>
              <w:t>характеризующих</w:t>
            </w:r>
            <w:r>
              <w:rPr>
                <w:spacing w:val="31"/>
              </w:rPr>
              <w:t xml:space="preserve"> </w:t>
            </w:r>
            <w:r>
              <w:t>процес-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ствия.</w:t>
            </w:r>
            <w:r>
              <w:rPr>
                <w:spacing w:val="-1"/>
              </w:rPr>
              <w:t xml:space="preserve"> </w:t>
            </w:r>
            <w:r>
              <w:t>Комментирование</w:t>
            </w:r>
            <w:r>
              <w:rPr>
                <w:spacing w:val="-3"/>
              </w:rPr>
              <w:t xml:space="preserve"> </w:t>
            </w:r>
            <w:r>
              <w:t>этапов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задачи.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сы:</w:t>
            </w:r>
            <w:r>
              <w:rPr>
                <w:spacing w:val="10"/>
              </w:rPr>
              <w:t xml:space="preserve"> </w:t>
            </w:r>
            <w:r>
              <w:t>движения</w:t>
            </w:r>
            <w:r>
              <w:rPr>
                <w:spacing w:val="63"/>
              </w:rPr>
              <w:t xml:space="preserve"> </w:t>
            </w:r>
            <w:r>
              <w:t>(скорость,</w:t>
            </w:r>
            <w:r>
              <w:rPr>
                <w:spacing w:val="63"/>
              </w:rPr>
              <w:t xml:space="preserve"> </w:t>
            </w:r>
            <w:r>
              <w:t>время,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Практическая</w:t>
            </w:r>
            <w:r>
              <w:rPr>
                <w:spacing w:val="11"/>
              </w:rPr>
              <w:t xml:space="preserve"> </w:t>
            </w:r>
            <w:r>
              <w:t>работа:</w:t>
            </w:r>
            <w:r>
              <w:rPr>
                <w:spacing w:val="13"/>
              </w:rPr>
              <w:t xml:space="preserve"> </w:t>
            </w:r>
            <w:r>
              <w:t>нахождение</w:t>
            </w:r>
            <w:r>
              <w:rPr>
                <w:spacing w:val="10"/>
              </w:rPr>
              <w:t xml:space="preserve"> </w:t>
            </w:r>
            <w:r>
              <w:t>доли</w:t>
            </w:r>
            <w:r>
              <w:rPr>
                <w:spacing w:val="12"/>
              </w:rPr>
              <w:t xml:space="preserve"> </w:t>
            </w:r>
            <w:r>
              <w:t>величины,</w:t>
            </w:r>
            <w:r>
              <w:rPr>
                <w:spacing w:val="23"/>
              </w:rPr>
              <w:t xml:space="preserve"> </w:t>
            </w:r>
            <w:r>
              <w:t>вели-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пройденный</w:t>
            </w:r>
            <w:r>
              <w:rPr>
                <w:spacing w:val="12"/>
              </w:rPr>
              <w:t xml:space="preserve"> </w:t>
            </w:r>
            <w:r>
              <w:t>путь),</w:t>
            </w:r>
            <w:r>
              <w:rPr>
                <w:spacing w:val="24"/>
              </w:rPr>
              <w:t xml:space="preserve"> </w:t>
            </w:r>
            <w:r>
              <w:t>работы</w:t>
            </w:r>
            <w:r>
              <w:rPr>
                <w:spacing w:val="13"/>
              </w:rPr>
              <w:t xml:space="preserve"> </w:t>
            </w:r>
            <w:r>
              <w:t>(про-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чины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её</w:t>
            </w:r>
            <w:r>
              <w:rPr>
                <w:spacing w:val="49"/>
              </w:rPr>
              <w:t xml:space="preserve"> </w:t>
            </w:r>
            <w:r>
              <w:t>доле.</w:t>
            </w:r>
            <w:r>
              <w:rPr>
                <w:spacing w:val="48"/>
              </w:rPr>
              <w:t xml:space="preserve"> </w:t>
            </w:r>
            <w:r>
              <w:t>Оформление</w:t>
            </w:r>
            <w:r>
              <w:rPr>
                <w:spacing w:val="49"/>
              </w:rPr>
              <w:t xml:space="preserve"> </w:t>
            </w:r>
            <w:r>
              <w:t>математической</w:t>
            </w:r>
            <w:r>
              <w:rPr>
                <w:spacing w:val="49"/>
              </w:rPr>
              <w:t xml:space="preserve"> </w:t>
            </w:r>
            <w:r>
              <w:t>записи: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изводительность,</w:t>
            </w:r>
            <w:r>
              <w:rPr>
                <w:spacing w:val="60"/>
              </w:rPr>
              <w:t xml:space="preserve"> </w:t>
            </w:r>
            <w:r>
              <w:t xml:space="preserve">время,  </w:t>
            </w:r>
            <w:r>
              <w:rPr>
                <w:spacing w:val="4"/>
              </w:rPr>
              <w:t xml:space="preserve"> </w:t>
            </w:r>
            <w:r>
              <w:t>объём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полная</w:t>
            </w:r>
            <w:r>
              <w:rPr>
                <w:spacing w:val="56"/>
              </w:rPr>
              <w:t xml:space="preserve"> </w:t>
            </w:r>
            <w:r>
              <w:t>запись решения</w:t>
            </w:r>
            <w:r>
              <w:rPr>
                <w:spacing w:val="108"/>
              </w:rPr>
              <w:t xml:space="preserve"> </w:t>
            </w:r>
            <w:r>
              <w:t>текстовой</w:t>
            </w:r>
            <w:r>
              <w:rPr>
                <w:spacing w:val="58"/>
              </w:rPr>
              <w:t xml:space="preserve"> </w:t>
            </w:r>
            <w:r>
              <w:t>задачи</w:t>
            </w:r>
            <w:r>
              <w:rPr>
                <w:spacing w:val="55"/>
              </w:rPr>
              <w:t xml:space="preserve"> </w:t>
            </w:r>
            <w:r>
              <w:t>(модель;</w:t>
            </w:r>
            <w:r>
              <w:rPr>
                <w:spacing w:val="57"/>
              </w:rPr>
              <w:t xml:space="preserve"> </w:t>
            </w:r>
            <w:r>
              <w:t>ре-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136"/>
              </w:tabs>
              <w:spacing w:line="232" w:lineRule="exact"/>
              <w:ind w:left="107"/>
            </w:pPr>
            <w:r>
              <w:t>работы),</w:t>
            </w:r>
            <w:r>
              <w:tab/>
              <w:t>купли-продажи</w:t>
            </w:r>
            <w:r>
              <w:rPr>
                <w:spacing w:val="48"/>
              </w:rPr>
              <w:t xml:space="preserve"> </w:t>
            </w:r>
            <w:r>
              <w:t>(цена,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9"/>
            </w:pPr>
            <w:r>
              <w:t>шение</w:t>
            </w:r>
            <w:r>
              <w:rPr>
                <w:spacing w:val="23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t>действиям,</w:t>
            </w:r>
            <w:r>
              <w:rPr>
                <w:spacing w:val="47"/>
              </w:rPr>
              <w:t xml:space="preserve"> </w:t>
            </w:r>
            <w:r>
              <w:t>по</w:t>
            </w:r>
            <w:r>
              <w:rPr>
                <w:spacing w:val="22"/>
              </w:rPr>
              <w:t xml:space="preserve"> </w:t>
            </w:r>
            <w:r>
              <w:t>вопросам</w:t>
            </w:r>
            <w:r>
              <w:rPr>
                <w:spacing w:val="23"/>
              </w:rPr>
              <w:t xml:space="preserve"> </w:t>
            </w:r>
            <w:r>
              <w:t>или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помощью</w:t>
            </w:r>
            <w:r>
              <w:rPr>
                <w:spacing w:val="24"/>
              </w:rPr>
              <w:t xml:space="preserve"> </w:t>
            </w:r>
            <w:r>
              <w:t>чис-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количество,</w:t>
            </w:r>
            <w:r>
              <w:rPr>
                <w:spacing w:val="57"/>
              </w:rPr>
              <w:t xml:space="preserve"> </w:t>
            </w:r>
            <w:r>
              <w:t>стоимость)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реше-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лового</w:t>
            </w:r>
            <w:r>
              <w:rPr>
                <w:spacing w:val="26"/>
              </w:rPr>
              <w:t xml:space="preserve"> </w:t>
            </w:r>
            <w:r>
              <w:t>выражения;</w:t>
            </w:r>
            <w:r>
              <w:rPr>
                <w:spacing w:val="27"/>
              </w:rPr>
              <w:t xml:space="preserve"> </w:t>
            </w:r>
            <w:r>
              <w:t>формулировка</w:t>
            </w:r>
            <w:r>
              <w:rPr>
                <w:spacing w:val="1"/>
              </w:rPr>
              <w:t xml:space="preserve"> </w:t>
            </w:r>
            <w:r>
              <w:t>ответа).Разные</w:t>
            </w:r>
            <w:r>
              <w:rPr>
                <w:spacing w:val="28"/>
              </w:rPr>
              <w:t xml:space="preserve"> </w:t>
            </w:r>
            <w:r>
              <w:t>записи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ние</w:t>
            </w:r>
            <w:r>
              <w:rPr>
                <w:spacing w:val="43"/>
              </w:rPr>
              <w:t xml:space="preserve"> </w:t>
            </w:r>
            <w:r>
              <w:t>соответствующих</w:t>
            </w:r>
            <w:r>
              <w:rPr>
                <w:spacing w:val="43"/>
              </w:rPr>
              <w:t xml:space="preserve"> </w:t>
            </w:r>
            <w:r>
              <w:t>задач.</w:t>
            </w:r>
            <w:r>
              <w:rPr>
                <w:spacing w:val="42"/>
              </w:rPr>
              <w:t xml:space="preserve"> </w:t>
            </w:r>
            <w:r>
              <w:t>За-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одной и</w:t>
            </w:r>
            <w:r>
              <w:rPr>
                <w:spacing w:val="-1"/>
              </w:rPr>
              <w:t xml:space="preserve"> </w:t>
            </w:r>
            <w:r>
              <w:t>той</w:t>
            </w:r>
            <w:r>
              <w:rPr>
                <w:spacing w:val="-1"/>
              </w:rPr>
              <w:t xml:space="preserve"> </w:t>
            </w:r>
            <w:r>
              <w:t>же задачи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дачи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89"/>
              </w:rPr>
              <w:t xml:space="preserve"> </w:t>
            </w:r>
            <w:r>
              <w:t>установление</w:t>
            </w:r>
            <w:r>
              <w:rPr>
                <w:spacing w:val="90"/>
              </w:rPr>
              <w:t xml:space="preserve"> </w:t>
            </w:r>
            <w:r>
              <w:t>времени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146"/>
              </w:tabs>
              <w:spacing w:line="233" w:lineRule="exact"/>
              <w:ind w:left="107"/>
            </w:pPr>
            <w:r>
              <w:t>(начало,</w:t>
            </w:r>
            <w:r>
              <w:tab/>
              <w:t>продолжительность</w:t>
            </w:r>
            <w:r>
              <w:rPr>
                <w:spacing w:val="16"/>
              </w:rPr>
              <w:t xml:space="preserve"> </w:t>
            </w:r>
            <w:r>
              <w:t>и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552"/>
              </w:tabs>
              <w:spacing w:line="232" w:lineRule="exact"/>
              <w:ind w:left="107"/>
            </w:pPr>
            <w:r>
              <w:t xml:space="preserve">окончание  </w:t>
            </w:r>
            <w:r>
              <w:rPr>
                <w:spacing w:val="14"/>
              </w:rPr>
              <w:t xml:space="preserve"> </w:t>
            </w:r>
            <w:r>
              <w:t>события),</w:t>
            </w:r>
            <w:r>
              <w:tab/>
              <w:t>расчёта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527"/>
                <w:tab w:val="left" w:pos="2529"/>
              </w:tabs>
              <w:spacing w:line="233" w:lineRule="exact"/>
              <w:ind w:left="107"/>
            </w:pPr>
            <w:r>
              <w:t>количества,</w:t>
            </w:r>
            <w:r>
              <w:tab/>
              <w:t>расхода,</w:t>
            </w:r>
            <w:r>
              <w:tab/>
              <w:t>измене-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ния.</w:t>
            </w:r>
            <w:r>
              <w:rPr>
                <w:spacing w:val="22"/>
              </w:rPr>
              <w:t xml:space="preserve"> </w:t>
            </w:r>
            <w:r>
              <w:t>Задачи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нахождение</w:t>
            </w:r>
            <w:r>
              <w:rPr>
                <w:spacing w:val="22"/>
              </w:rPr>
              <w:t xml:space="preserve"> </w:t>
            </w:r>
            <w:r>
              <w:t>доли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величины,</w:t>
            </w:r>
            <w:r>
              <w:rPr>
                <w:spacing w:val="27"/>
              </w:rPr>
              <w:t xml:space="preserve"> </w:t>
            </w:r>
            <w:r>
              <w:t>величины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её</w:t>
            </w:r>
            <w:r>
              <w:rPr>
                <w:spacing w:val="12"/>
              </w:rPr>
              <w:t xml:space="preserve"> </w:t>
            </w:r>
            <w:r>
              <w:t>доле.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Разные</w:t>
            </w:r>
            <w:r>
              <w:rPr>
                <w:spacing w:val="13"/>
              </w:rPr>
              <w:t xml:space="preserve"> </w:t>
            </w:r>
            <w:r>
              <w:t>способы</w:t>
            </w:r>
            <w:r>
              <w:rPr>
                <w:spacing w:val="68"/>
              </w:rPr>
              <w:t xml:space="preserve"> </w:t>
            </w:r>
            <w:r>
              <w:t>решения</w:t>
            </w:r>
            <w:r>
              <w:rPr>
                <w:spacing w:val="66"/>
              </w:rPr>
              <w:t xml:space="preserve"> </w:t>
            </w:r>
            <w:r>
              <w:t>неко-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торых</w:t>
            </w:r>
            <w:r>
              <w:rPr>
                <w:spacing w:val="40"/>
              </w:rPr>
              <w:t xml:space="preserve"> </w:t>
            </w:r>
            <w:r>
              <w:t>видов</w:t>
            </w:r>
            <w:r>
              <w:rPr>
                <w:spacing w:val="92"/>
              </w:rPr>
              <w:t xml:space="preserve"> </w:t>
            </w:r>
            <w:r>
              <w:t>изученных</w:t>
            </w:r>
            <w:r>
              <w:rPr>
                <w:spacing w:val="95"/>
              </w:rPr>
              <w:t xml:space="preserve"> </w:t>
            </w:r>
            <w:r>
              <w:t>задач.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Оформление</w:t>
            </w:r>
            <w:r>
              <w:rPr>
                <w:spacing w:val="60"/>
              </w:rPr>
              <w:t xml:space="preserve"> </w:t>
            </w:r>
            <w:r>
              <w:t xml:space="preserve">решения  </w:t>
            </w:r>
            <w:r>
              <w:rPr>
                <w:spacing w:val="4"/>
              </w:rPr>
              <w:t xml:space="preserve"> </w:t>
            </w:r>
            <w:r>
              <w:t xml:space="preserve">по  </w:t>
            </w:r>
            <w:r>
              <w:rPr>
                <w:spacing w:val="4"/>
              </w:rPr>
              <w:t xml:space="preserve"> </w:t>
            </w:r>
            <w:r>
              <w:t>дей-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7"/>
            </w:pPr>
            <w:r>
              <w:t>ствиям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пояснением,</w:t>
            </w:r>
            <w:r>
              <w:rPr>
                <w:spacing w:val="39"/>
              </w:rPr>
              <w:t xml:space="preserve"> </w:t>
            </w:r>
            <w:r>
              <w:t>по</w:t>
            </w:r>
            <w:r>
              <w:rPr>
                <w:spacing w:val="21"/>
              </w:rPr>
              <w:t xml:space="preserve"> </w:t>
            </w:r>
            <w:r>
              <w:t>вопро-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сам,</w:t>
            </w:r>
            <w:r>
              <w:rPr>
                <w:spacing w:val="76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t>помощью</w:t>
            </w:r>
            <w:r>
              <w:rPr>
                <w:spacing w:val="38"/>
              </w:rPr>
              <w:t xml:space="preserve"> </w:t>
            </w:r>
            <w:r>
              <w:t>числового</w:t>
            </w:r>
            <w:r>
              <w:rPr>
                <w:spacing w:val="37"/>
              </w:rPr>
              <w:t xml:space="preserve"> </w:t>
            </w:r>
            <w:r>
              <w:t>вы-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4"/>
        </w:trPr>
        <w:tc>
          <w:tcPr>
            <w:tcW w:w="1419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68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107"/>
            </w:pPr>
            <w:r>
              <w:t>ражения</w:t>
            </w:r>
          </w:p>
        </w:tc>
        <w:tc>
          <w:tcPr>
            <w:tcW w:w="5673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879"/>
        </w:trPr>
        <w:tc>
          <w:tcPr>
            <w:tcW w:w="1419" w:type="dxa"/>
            <w:tcBorders>
              <w:bottom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368" w:type="dxa"/>
            <w:tcBorders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b/>
                <w:sz w:val="24"/>
              </w:rPr>
            </w:pPr>
          </w:p>
          <w:p w:rsidR="001F5D24" w:rsidRDefault="001F5D24">
            <w:pPr>
              <w:pStyle w:val="TableParagraph"/>
              <w:spacing w:before="11"/>
              <w:ind w:left="0"/>
              <w:rPr>
                <w:b/>
                <w:sz w:val="29"/>
              </w:rPr>
            </w:pPr>
          </w:p>
          <w:p w:rsidR="001F5D24" w:rsidRDefault="00FB1277">
            <w:pPr>
              <w:pStyle w:val="TableParagraph"/>
              <w:tabs>
                <w:tab w:val="left" w:pos="1458"/>
                <w:tab w:val="left" w:pos="3149"/>
              </w:tabs>
              <w:spacing w:line="238" w:lineRule="exact"/>
              <w:ind w:left="107"/>
            </w:pPr>
            <w:r>
              <w:t>Наглядные</w:t>
            </w:r>
            <w:r>
              <w:tab/>
              <w:t>представления</w:t>
            </w:r>
            <w:r>
              <w:tab/>
              <w:t>о</w:t>
            </w:r>
          </w:p>
        </w:tc>
        <w:tc>
          <w:tcPr>
            <w:tcW w:w="5673" w:type="dxa"/>
            <w:vMerge w:val="restart"/>
          </w:tcPr>
          <w:p w:rsidR="001F5D24" w:rsidRDefault="00FB1277">
            <w:pPr>
              <w:pStyle w:val="TableParagraph"/>
              <w:spacing w:line="242" w:lineRule="auto"/>
              <w:ind w:left="109" w:right="93"/>
            </w:pPr>
            <w:r>
              <w:t>Исследование</w:t>
            </w:r>
            <w:r>
              <w:rPr>
                <w:spacing w:val="24"/>
              </w:rPr>
              <w:t xml:space="preserve"> </w:t>
            </w:r>
            <w:r>
              <w:t>объектов</w:t>
            </w:r>
            <w:r>
              <w:rPr>
                <w:spacing w:val="23"/>
              </w:rPr>
              <w:t xml:space="preserve"> </w:t>
            </w:r>
            <w:r>
              <w:t>окружающего</w:t>
            </w:r>
            <w:r>
              <w:rPr>
                <w:spacing w:val="25"/>
              </w:rPr>
              <w:t xml:space="preserve"> </w:t>
            </w:r>
            <w:r>
              <w:t>мира:</w:t>
            </w:r>
            <w:r>
              <w:rPr>
                <w:spacing w:val="25"/>
              </w:rPr>
              <w:t xml:space="preserve"> </w:t>
            </w:r>
            <w:r>
              <w:t>сопоставле-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их с</w:t>
            </w:r>
            <w:r>
              <w:rPr>
                <w:spacing w:val="-1"/>
              </w:rPr>
              <w:t xml:space="preserve"> </w:t>
            </w:r>
            <w:r>
              <w:t>изученными</w:t>
            </w:r>
            <w:r>
              <w:rPr>
                <w:spacing w:val="-1"/>
              </w:rPr>
              <w:t xml:space="preserve"> </w:t>
            </w:r>
            <w:r>
              <w:t>геометрическими</w:t>
            </w:r>
            <w:r>
              <w:rPr>
                <w:spacing w:val="-3"/>
              </w:rPr>
              <w:t xml:space="preserve"> </w:t>
            </w:r>
            <w:r>
              <w:t>формами.</w:t>
            </w:r>
          </w:p>
          <w:p w:rsidR="001F5D24" w:rsidRDefault="00FB1277">
            <w:pPr>
              <w:pStyle w:val="TableParagraph"/>
              <w:tabs>
                <w:tab w:val="left" w:pos="868"/>
              </w:tabs>
              <w:ind w:left="109" w:right="148"/>
            </w:pPr>
            <w:r>
              <w:t>Комментирование</w:t>
            </w:r>
            <w:r>
              <w:rPr>
                <w:spacing w:val="3"/>
              </w:rPr>
              <w:t xml:space="preserve"> </w:t>
            </w:r>
            <w:r>
              <w:t>хода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результата</w:t>
            </w:r>
            <w:r>
              <w:rPr>
                <w:spacing w:val="3"/>
              </w:rPr>
              <w:t xml:space="preserve"> </w:t>
            </w:r>
            <w:r>
              <w:t>поиска</w:t>
            </w:r>
            <w:r>
              <w:rPr>
                <w:spacing w:val="3"/>
              </w:rPr>
              <w:t xml:space="preserve"> </w:t>
            </w:r>
            <w:r>
              <w:t>информа-</w:t>
            </w:r>
            <w:r>
              <w:rPr>
                <w:spacing w:val="-52"/>
              </w:rPr>
              <w:t xml:space="preserve"> </w:t>
            </w:r>
            <w:r>
              <w:t>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площади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способах</w:t>
            </w:r>
            <w:r>
              <w:rPr>
                <w:spacing w:val="33"/>
              </w:rPr>
              <w:t xml:space="preserve"> </w:t>
            </w:r>
            <w:r>
              <w:t>её</w:t>
            </w:r>
            <w:r>
              <w:rPr>
                <w:spacing w:val="33"/>
              </w:rPr>
              <w:t xml:space="preserve"> </w:t>
            </w:r>
            <w:r>
              <w:t>нахождения.</w:t>
            </w:r>
            <w:r>
              <w:rPr>
                <w:spacing w:val="29"/>
              </w:rPr>
              <w:t xml:space="preserve"> </w:t>
            </w:r>
            <w:r>
              <w:t>Формулиро-</w:t>
            </w:r>
            <w:r>
              <w:rPr>
                <w:spacing w:val="-52"/>
              </w:rPr>
              <w:t xml:space="preserve"> </w:t>
            </w:r>
            <w:r>
              <w:t>вание</w:t>
            </w:r>
            <w:r>
              <w:tab/>
              <w:t>и проверка истинности утверждений о значениях</w:t>
            </w:r>
            <w:r>
              <w:rPr>
                <w:spacing w:val="-52"/>
              </w:rPr>
              <w:t xml:space="preserve"> </w:t>
            </w:r>
            <w:r>
              <w:t>геометрических</w:t>
            </w:r>
            <w:r>
              <w:rPr>
                <w:spacing w:val="-1"/>
              </w:rPr>
              <w:t xml:space="preserve"> </w:t>
            </w:r>
            <w:r>
              <w:t>величин.</w:t>
            </w:r>
            <w:r>
              <w:rPr>
                <w:spacing w:val="41"/>
              </w:rPr>
              <w:t xml:space="preserve"> </w:t>
            </w:r>
            <w:r>
              <w:t>Упражнения:</w:t>
            </w:r>
            <w:r>
              <w:rPr>
                <w:spacing w:val="39"/>
              </w:rPr>
              <w:t xml:space="preserve"> </w:t>
            </w:r>
            <w:r>
              <w:t>графические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измерительные</w:t>
            </w:r>
            <w:r>
              <w:rPr>
                <w:spacing w:val="12"/>
              </w:rPr>
              <w:t xml:space="preserve"> </w:t>
            </w:r>
            <w:r>
              <w:t>действияпри</w:t>
            </w:r>
            <w:r>
              <w:rPr>
                <w:spacing w:val="10"/>
              </w:rPr>
              <w:t xml:space="preserve"> </w:t>
            </w:r>
            <w:r>
              <w:t>выполнении</w:t>
            </w:r>
            <w:r>
              <w:rPr>
                <w:spacing w:val="11"/>
              </w:rPr>
              <w:t xml:space="preserve"> </w:t>
            </w:r>
            <w:r>
              <w:t>измерений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вычислений</w:t>
            </w:r>
            <w:r>
              <w:rPr>
                <w:spacing w:val="32"/>
              </w:rPr>
              <w:t xml:space="preserve"> </w:t>
            </w:r>
            <w:r>
              <w:t>периметра</w:t>
            </w:r>
            <w:r>
              <w:rPr>
                <w:spacing w:val="33"/>
              </w:rPr>
              <w:t xml:space="preserve"> </w:t>
            </w:r>
            <w:r>
              <w:t>многоугольника,</w:t>
            </w:r>
            <w:r>
              <w:rPr>
                <w:spacing w:val="11"/>
              </w:rPr>
              <w:t xml:space="preserve"> </w:t>
            </w:r>
            <w:r>
              <w:t>площади</w:t>
            </w:r>
            <w:r>
              <w:rPr>
                <w:spacing w:val="33"/>
              </w:rPr>
              <w:t xml:space="preserve"> </w:t>
            </w:r>
            <w:r>
              <w:t>пря-</w:t>
            </w:r>
            <w:r>
              <w:rPr>
                <w:spacing w:val="-52"/>
              </w:rPr>
              <w:t xml:space="preserve"> </w:t>
            </w:r>
            <w:r>
              <w:t>моугольника,</w:t>
            </w:r>
            <w:r>
              <w:rPr>
                <w:spacing w:val="1"/>
              </w:rPr>
              <w:t xml:space="preserve"> </w:t>
            </w:r>
            <w:r>
              <w:t>квадрата,</w:t>
            </w:r>
            <w:r>
              <w:rPr>
                <w:spacing w:val="1"/>
              </w:rPr>
              <w:t xml:space="preserve"> </w:t>
            </w:r>
            <w:r>
              <w:t>фигуры,</w:t>
            </w:r>
            <w:r>
              <w:rPr>
                <w:spacing w:val="1"/>
              </w:rPr>
              <w:t xml:space="preserve"> </w:t>
            </w:r>
            <w:r>
              <w:t>составленной из пря-</w:t>
            </w:r>
            <w:r>
              <w:rPr>
                <w:spacing w:val="-52"/>
              </w:rPr>
              <w:t xml:space="preserve"> </w:t>
            </w:r>
            <w:r>
              <w:t>моугольников.Практические</w:t>
            </w:r>
            <w:r>
              <w:rPr>
                <w:spacing w:val="27"/>
              </w:rPr>
              <w:t xml:space="preserve"> </w:t>
            </w:r>
            <w:r>
              <w:t>работы:</w:t>
            </w:r>
            <w:r>
              <w:rPr>
                <w:spacing w:val="28"/>
              </w:rPr>
              <w:t xml:space="preserve"> </w:t>
            </w:r>
            <w:r>
              <w:t>нахождение</w:t>
            </w:r>
            <w:r>
              <w:rPr>
                <w:spacing w:val="27"/>
              </w:rPr>
              <w:t xml:space="preserve"> </w:t>
            </w:r>
            <w:r>
              <w:t>пло-</w:t>
            </w:r>
            <w:r>
              <w:rPr>
                <w:spacing w:val="-52"/>
              </w:rPr>
              <w:t xml:space="preserve"> </w:t>
            </w:r>
            <w:r>
              <w:t>щади</w:t>
            </w:r>
            <w:r>
              <w:rPr>
                <w:spacing w:val="13"/>
              </w:rPr>
              <w:t xml:space="preserve"> </w:t>
            </w:r>
            <w:r>
              <w:t>фигуры,</w:t>
            </w:r>
            <w:r>
              <w:rPr>
                <w:spacing w:val="32"/>
              </w:rPr>
              <w:t xml:space="preserve"> </w:t>
            </w:r>
            <w:r>
              <w:t>составленной</w:t>
            </w:r>
            <w:r>
              <w:rPr>
                <w:spacing w:val="15"/>
              </w:rPr>
              <w:t xml:space="preserve"> </w:t>
            </w:r>
            <w:r>
              <w:t>из</w:t>
            </w:r>
            <w:r>
              <w:rPr>
                <w:spacing w:val="15"/>
              </w:rPr>
              <w:t xml:space="preserve"> </w:t>
            </w:r>
            <w:r>
              <w:t>прямоугольников</w:t>
            </w:r>
            <w:r>
              <w:rPr>
                <w:spacing w:val="12"/>
              </w:rPr>
              <w:t xml:space="preserve"> </w:t>
            </w:r>
            <w:r>
              <w:t>(квад-</w:t>
            </w:r>
            <w:r>
              <w:rPr>
                <w:spacing w:val="-52"/>
              </w:rPr>
              <w:t xml:space="preserve"> </w:t>
            </w:r>
            <w:r>
              <w:t>ратов),</w:t>
            </w:r>
            <w:r>
              <w:rPr>
                <w:spacing w:val="26"/>
              </w:rPr>
              <w:t xml:space="preserve"> </w:t>
            </w:r>
            <w:r>
              <w:t>сравнение</w:t>
            </w:r>
            <w:r>
              <w:rPr>
                <w:spacing w:val="12"/>
              </w:rPr>
              <w:t xml:space="preserve"> </w:t>
            </w:r>
            <w:r>
              <w:t>однородных</w:t>
            </w:r>
            <w:r>
              <w:rPr>
                <w:spacing w:val="12"/>
              </w:rPr>
              <w:t xml:space="preserve"> </w:t>
            </w:r>
            <w:r>
              <w:t>величин,</w:t>
            </w:r>
            <w:r>
              <w:rPr>
                <w:spacing w:val="25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свойств прямоугольника и квадрата для решения задач.</w:t>
            </w:r>
            <w:r>
              <w:rPr>
                <w:spacing w:val="1"/>
              </w:rPr>
              <w:t xml:space="preserve"> </w:t>
            </w:r>
            <w:r>
              <w:t>Конструирование,</w:t>
            </w:r>
            <w:r>
              <w:rPr>
                <w:spacing w:val="14"/>
              </w:rPr>
              <w:t xml:space="preserve"> </w:t>
            </w:r>
            <w:r>
              <w:t>изображение</w:t>
            </w:r>
            <w:r>
              <w:rPr>
                <w:spacing w:val="32"/>
              </w:rPr>
              <w:t xml:space="preserve"> </w:t>
            </w:r>
            <w:r>
              <w:t>фигур,</w:t>
            </w:r>
            <w:r>
              <w:rPr>
                <w:spacing w:val="13"/>
              </w:rPr>
              <w:t xml:space="preserve"> </w:t>
            </w:r>
            <w:r>
              <w:t>имеющих</w:t>
            </w:r>
            <w:r>
              <w:rPr>
                <w:spacing w:val="34"/>
              </w:rPr>
              <w:t xml:space="preserve"> </w:t>
            </w:r>
            <w:r>
              <w:t>ось-</w:t>
            </w:r>
            <w:r>
              <w:rPr>
                <w:spacing w:val="-52"/>
              </w:rPr>
              <w:t xml:space="preserve"> </w:t>
            </w:r>
            <w:r>
              <w:t>симметрии;</w:t>
            </w:r>
            <w:r>
              <w:rPr>
                <w:spacing w:val="22"/>
              </w:rPr>
              <w:t xml:space="preserve"> </w:t>
            </w:r>
            <w:r>
              <w:t>построение</w:t>
            </w:r>
            <w:r>
              <w:rPr>
                <w:spacing w:val="22"/>
              </w:rPr>
              <w:t xml:space="preserve"> </w:t>
            </w:r>
            <w:r>
              <w:t>окружности</w:t>
            </w:r>
            <w:r>
              <w:rPr>
                <w:spacing w:val="21"/>
              </w:rPr>
              <w:t xml:space="preserve"> </w:t>
            </w:r>
            <w:r>
              <w:t>заданного</w:t>
            </w:r>
            <w:r>
              <w:rPr>
                <w:spacing w:val="21"/>
              </w:rPr>
              <w:t xml:space="preserve"> </w:t>
            </w:r>
            <w:r>
              <w:t>радиусас</w:t>
            </w:r>
            <w:r>
              <w:rPr>
                <w:spacing w:val="-52"/>
              </w:rPr>
              <w:t xml:space="preserve"> </w:t>
            </w:r>
            <w:r>
              <w:t>помощью циркуля. Изображение геометрическихфигур с</w:t>
            </w:r>
            <w:r>
              <w:rPr>
                <w:spacing w:val="-52"/>
              </w:rPr>
              <w:t xml:space="preserve"> </w:t>
            </w:r>
            <w:r>
              <w:t>заданными</w:t>
            </w:r>
            <w:r>
              <w:rPr>
                <w:spacing w:val="-2"/>
              </w:rPr>
              <w:t xml:space="preserve"> </w:t>
            </w:r>
            <w:r>
              <w:t>свойствами.</w:t>
            </w:r>
          </w:p>
          <w:p w:rsidR="001F5D24" w:rsidRDefault="00FB1277">
            <w:pPr>
              <w:pStyle w:val="TableParagraph"/>
              <w:ind w:left="109" w:right="95"/>
              <w:jc w:val="both"/>
            </w:pPr>
            <w:r>
              <w:t>Учебный диалог: различение,</w:t>
            </w:r>
            <w:r>
              <w:rPr>
                <w:spacing w:val="1"/>
              </w:rPr>
              <w:t xml:space="preserve"> </w:t>
            </w:r>
            <w:r>
              <w:t>называние фигур (прямой</w:t>
            </w:r>
            <w:r>
              <w:rPr>
                <w:spacing w:val="1"/>
              </w:rPr>
              <w:t xml:space="preserve"> </w:t>
            </w:r>
            <w:r>
              <w:t>угол);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1"/>
              </w:rPr>
              <w:t xml:space="preserve"> </w:t>
            </w:r>
            <w:r>
              <w:t>величин</w:t>
            </w:r>
            <w:r>
              <w:rPr>
                <w:spacing w:val="1"/>
              </w:rPr>
              <w:t xml:space="preserve"> </w:t>
            </w:r>
            <w:r>
              <w:t>(периметр,</w:t>
            </w:r>
            <w:r>
              <w:rPr>
                <w:spacing w:val="1"/>
              </w:rPr>
              <w:t xml:space="preserve"> </w:t>
            </w:r>
            <w:r>
              <w:t>площадь).</w:t>
            </w:r>
            <w:r>
              <w:rPr>
                <w:spacing w:val="1"/>
              </w:rPr>
              <w:t xml:space="preserve"> </w:t>
            </w:r>
            <w:r>
              <w:t>Комментирование хода и результата поиска информации</w:t>
            </w:r>
            <w:r>
              <w:rPr>
                <w:spacing w:val="1"/>
              </w:rPr>
              <w:t xml:space="preserve"> </w:t>
            </w:r>
            <w:r>
              <w:t>о геометрических фигурах и их моделях в окружающем.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классификацию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55"/>
              </w:rPr>
              <w:t xml:space="preserve"> </w:t>
            </w:r>
            <w:r>
              <w:t>фигур</w:t>
            </w:r>
            <w:r>
              <w:rPr>
                <w:spacing w:val="1"/>
              </w:rPr>
              <w:t xml:space="preserve"> </w:t>
            </w:r>
            <w:r>
              <w:t>по одному-двум основаниям. Упражнения на контроль и</w:t>
            </w:r>
            <w:r>
              <w:rPr>
                <w:spacing w:val="1"/>
              </w:rPr>
              <w:t xml:space="preserve"> </w:t>
            </w:r>
            <w:r>
              <w:t>самоконтроль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размеров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окружающем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чертеже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глаз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помощью</w:t>
            </w:r>
            <w:r>
              <w:rPr>
                <w:spacing w:val="12"/>
              </w:rPr>
              <w:t xml:space="preserve"> </w:t>
            </w:r>
            <w:r>
              <w:t>измери-</w:t>
            </w:r>
          </w:p>
          <w:p w:rsidR="001F5D24" w:rsidRDefault="00FB1277">
            <w:pPr>
              <w:pStyle w:val="TableParagraph"/>
              <w:spacing w:line="244" w:lineRule="exact"/>
              <w:ind w:left="109"/>
              <w:jc w:val="both"/>
            </w:pPr>
            <w:r>
              <w:t>тельных приборов</w:t>
            </w:r>
          </w:p>
        </w:tc>
      </w:tr>
      <w:tr w:rsidR="001F5D24">
        <w:trPr>
          <w:trHeight w:val="24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107"/>
            </w:pPr>
            <w:r>
              <w:t>симметрии.</w:t>
            </w:r>
            <w:r>
              <w:rPr>
                <w:spacing w:val="2"/>
              </w:rPr>
              <w:t xml:space="preserve"> </w:t>
            </w:r>
            <w:r>
              <w:t>Ось</w:t>
            </w:r>
            <w:r>
              <w:rPr>
                <w:spacing w:val="57"/>
              </w:rPr>
              <w:t xml:space="preserve"> </w:t>
            </w:r>
            <w:r>
              <w:t>симметрии</w:t>
            </w:r>
            <w:r>
              <w:rPr>
                <w:spacing w:val="56"/>
              </w:rPr>
              <w:t xml:space="preserve"> </w:t>
            </w:r>
            <w:r>
              <w:t>фи-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4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894"/>
              </w:tabs>
              <w:spacing w:line="223" w:lineRule="exact"/>
              <w:ind w:left="107"/>
            </w:pPr>
            <w:r>
              <w:t>гуры.</w:t>
            </w:r>
            <w:r>
              <w:rPr>
                <w:spacing w:val="99"/>
              </w:rPr>
              <w:t xml:space="preserve"> </w:t>
            </w:r>
            <w:r>
              <w:t>Фигуры,</w:t>
            </w:r>
            <w:r>
              <w:tab/>
              <w:t>имеющие</w:t>
            </w:r>
            <w:r>
              <w:rPr>
                <w:spacing w:val="44"/>
              </w:rPr>
              <w:t xml:space="preserve"> </w:t>
            </w:r>
            <w:r>
              <w:t>ось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4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782"/>
              </w:tabs>
              <w:spacing w:line="222" w:lineRule="exact"/>
              <w:ind w:left="107"/>
            </w:pPr>
            <w:r>
              <w:t>симметрии.</w:t>
            </w:r>
            <w:r>
              <w:rPr>
                <w:spacing w:val="66"/>
              </w:rPr>
              <w:t xml:space="preserve"> </w:t>
            </w:r>
            <w:r>
              <w:t>Окружность,</w:t>
            </w:r>
            <w:r>
              <w:tab/>
              <w:t>круг: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4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811"/>
              </w:tabs>
              <w:spacing w:line="223" w:lineRule="exact"/>
              <w:ind w:left="107"/>
            </w:pPr>
            <w:r>
              <w:t>распознавание</w:t>
            </w:r>
            <w:r>
              <w:tab/>
              <w:t>и</w:t>
            </w:r>
            <w:r>
              <w:rPr>
                <w:spacing w:val="-3"/>
              </w:rPr>
              <w:t xml:space="preserve"> </w:t>
            </w:r>
            <w:r>
              <w:t>изображение;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4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107"/>
            </w:pPr>
            <w:r>
              <w:t>построение</w:t>
            </w:r>
            <w:r>
              <w:rPr>
                <w:spacing w:val="-6"/>
              </w:rPr>
              <w:t xml:space="preserve"> </w:t>
            </w:r>
            <w:r>
              <w:t>окружности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268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before="115"/>
              <w:ind w:left="107" w:right="255"/>
              <w:rPr>
                <w:b/>
              </w:rPr>
            </w:pPr>
            <w:r>
              <w:rPr>
                <w:b/>
              </w:rPr>
              <w:t>Простран-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ственные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отноше-</w:t>
            </w:r>
          </w:p>
          <w:p w:rsidR="001F5D24" w:rsidRDefault="00FB1277">
            <w:pPr>
              <w:pStyle w:val="TableParagraph"/>
              <w:tabs>
                <w:tab w:val="left" w:pos="930"/>
              </w:tabs>
              <w:ind w:left="107" w:right="94"/>
              <w:rPr>
                <w:b/>
              </w:rPr>
            </w:pPr>
            <w:r>
              <w:rPr>
                <w:b/>
              </w:rPr>
              <w:t>нияи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гео-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метриче-</w:t>
            </w:r>
          </w:p>
          <w:p w:rsidR="001F5D24" w:rsidRDefault="00FB1277">
            <w:pPr>
              <w:pStyle w:val="TableParagraph"/>
              <w:spacing w:before="1"/>
              <w:ind w:left="107" w:right="138"/>
              <w:rPr>
                <w:b/>
              </w:rPr>
            </w:pPr>
            <w:r>
              <w:rPr>
                <w:b/>
              </w:rPr>
              <w:t>ские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фигу-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ры</w:t>
            </w: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(24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7" w:lineRule="exact"/>
              <w:ind w:left="107"/>
              <w:jc w:val="both"/>
            </w:pPr>
            <w:r>
              <w:t>заданного</w:t>
            </w:r>
            <w:r>
              <w:rPr>
                <w:spacing w:val="38"/>
              </w:rPr>
              <w:t xml:space="preserve"> </w:t>
            </w:r>
            <w:r>
              <w:t>радиуса.</w:t>
            </w:r>
            <w:r>
              <w:rPr>
                <w:spacing w:val="92"/>
              </w:rPr>
              <w:t xml:space="preserve"> </w:t>
            </w:r>
            <w:r>
              <w:t>Построение</w:t>
            </w:r>
          </w:p>
          <w:p w:rsidR="001F5D24" w:rsidRDefault="00FB1277">
            <w:pPr>
              <w:pStyle w:val="TableParagraph"/>
              <w:spacing w:before="1"/>
              <w:ind w:left="107" w:right="90"/>
              <w:jc w:val="both"/>
            </w:pP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1"/>
              </w:rPr>
              <w:t xml:space="preserve"> </w:t>
            </w:r>
            <w:r>
              <w:t>фи-</w:t>
            </w:r>
            <w:r>
              <w:rPr>
                <w:spacing w:val="1"/>
              </w:rPr>
              <w:t xml:space="preserve"> </w:t>
            </w:r>
            <w:r>
              <w:t>гур с помощью линейки,</w:t>
            </w:r>
            <w:r>
              <w:rPr>
                <w:spacing w:val="1"/>
              </w:rPr>
              <w:t xml:space="preserve"> </w:t>
            </w:r>
            <w:r>
              <w:t>уголь-</w:t>
            </w:r>
            <w:r>
              <w:rPr>
                <w:spacing w:val="1"/>
              </w:rPr>
              <w:t xml:space="preserve"> </w:t>
            </w:r>
            <w:r>
              <w:t>ника,</w:t>
            </w:r>
            <w:r>
              <w:rPr>
                <w:spacing w:val="1"/>
              </w:rPr>
              <w:t xml:space="preserve"> </w:t>
            </w:r>
            <w:r>
              <w:t>циркуля.</w:t>
            </w:r>
            <w:r>
              <w:rPr>
                <w:spacing w:val="1"/>
              </w:rPr>
              <w:t xml:space="preserve"> </w:t>
            </w:r>
            <w:r>
              <w:t>Пространствен-</w:t>
            </w:r>
            <w:r>
              <w:rPr>
                <w:spacing w:val="-52"/>
              </w:rPr>
              <w:t xml:space="preserve"> </w:t>
            </w:r>
            <w:r>
              <w:t>ные геометрические фигуры (те-</w:t>
            </w:r>
            <w:r>
              <w:rPr>
                <w:spacing w:val="1"/>
              </w:rPr>
              <w:t xml:space="preserve"> </w:t>
            </w:r>
            <w:r>
              <w:t>ла): шар,</w:t>
            </w:r>
            <w:r>
              <w:rPr>
                <w:spacing w:val="1"/>
              </w:rPr>
              <w:t xml:space="preserve"> </w:t>
            </w:r>
            <w:r>
              <w:t>куб,</w:t>
            </w:r>
            <w:r>
              <w:rPr>
                <w:spacing w:val="1"/>
              </w:rPr>
              <w:t xml:space="preserve"> </w:t>
            </w:r>
            <w:r>
              <w:t>цилиндр,</w:t>
            </w:r>
            <w:r>
              <w:rPr>
                <w:spacing w:val="1"/>
              </w:rPr>
              <w:t xml:space="preserve"> </w:t>
            </w:r>
            <w:r>
              <w:t>конус,</w:t>
            </w:r>
            <w:r>
              <w:rPr>
                <w:spacing w:val="1"/>
              </w:rPr>
              <w:t xml:space="preserve"> </w:t>
            </w:r>
            <w:r>
              <w:t>пирамида; их различение, назы-</w:t>
            </w:r>
            <w:r>
              <w:rPr>
                <w:spacing w:val="1"/>
              </w:rPr>
              <w:t xml:space="preserve"> </w:t>
            </w:r>
            <w:r>
              <w:t>вание.</w:t>
            </w:r>
          </w:p>
          <w:p w:rsidR="001F5D24" w:rsidRDefault="00FB1277">
            <w:pPr>
              <w:pStyle w:val="TableParagraph"/>
              <w:spacing w:before="1" w:line="238" w:lineRule="exact"/>
              <w:ind w:left="107"/>
              <w:jc w:val="both"/>
            </w:pPr>
            <w:r>
              <w:t>Конструирование:</w:t>
            </w:r>
            <w:r>
              <w:rPr>
                <w:spacing w:val="14"/>
              </w:rPr>
              <w:t xml:space="preserve"> </w:t>
            </w:r>
            <w:r>
              <w:t>разбиение</w:t>
            </w:r>
            <w:r>
              <w:rPr>
                <w:spacing w:val="14"/>
              </w:rPr>
              <w:t xml:space="preserve"> </w:t>
            </w:r>
            <w:r>
              <w:t>фи-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41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2" w:lineRule="exact"/>
              <w:ind w:left="107"/>
            </w:pPr>
            <w:r>
              <w:t>гуры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60"/>
              </w:rPr>
              <w:t xml:space="preserve"> </w:t>
            </w:r>
            <w:r>
              <w:t>прямоугольники</w:t>
            </w:r>
            <w:r>
              <w:rPr>
                <w:spacing w:val="60"/>
              </w:rPr>
              <w:t xml:space="preserve"> </w:t>
            </w:r>
            <w:r>
              <w:t>(квад-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4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013"/>
              </w:tabs>
              <w:spacing w:line="223" w:lineRule="exact"/>
              <w:ind w:left="107"/>
            </w:pPr>
            <w:r>
              <w:t>раты),</w:t>
            </w:r>
            <w:r>
              <w:tab/>
              <w:t>составление</w:t>
            </w:r>
            <w:r>
              <w:rPr>
                <w:spacing w:val="51"/>
              </w:rPr>
              <w:t xml:space="preserve"> </w:t>
            </w:r>
            <w:r>
              <w:t>фигур</w:t>
            </w:r>
            <w:r>
              <w:rPr>
                <w:spacing w:val="103"/>
              </w:rPr>
              <w:t xml:space="preserve"> </w:t>
            </w:r>
            <w:r>
              <w:t>из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4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107"/>
            </w:pPr>
            <w:r>
              <w:t>прямоугольников/квадратов.</w:t>
            </w:r>
            <w:r>
              <w:rPr>
                <w:spacing w:val="54"/>
              </w:rPr>
              <w:t xml:space="preserve"> </w:t>
            </w:r>
            <w:r>
              <w:t>Пе-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4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055"/>
                <w:tab w:val="left" w:pos="2976"/>
              </w:tabs>
              <w:spacing w:line="223" w:lineRule="exact"/>
              <w:ind w:left="107"/>
            </w:pPr>
            <w:r>
              <w:t>риметр,</w:t>
            </w:r>
            <w:r>
              <w:tab/>
              <w:t>площадь</w:t>
            </w:r>
            <w:r>
              <w:rPr>
                <w:spacing w:val="50"/>
              </w:rPr>
              <w:t xml:space="preserve"> </w:t>
            </w:r>
            <w:r>
              <w:t>фигуры,</w:t>
            </w:r>
            <w:r>
              <w:tab/>
              <w:t>со-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4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107"/>
            </w:pPr>
            <w:r>
              <w:t>ставленной</w:t>
            </w:r>
            <w:r>
              <w:rPr>
                <w:spacing w:val="45"/>
              </w:rPr>
              <w:t xml:space="preserve"> </w:t>
            </w:r>
            <w:r>
              <w:t>из</w:t>
            </w:r>
            <w:r>
              <w:rPr>
                <w:spacing w:val="44"/>
              </w:rPr>
              <w:t xml:space="preserve"> </w:t>
            </w:r>
            <w:r>
              <w:t>двух-трёх</w:t>
            </w:r>
            <w:r>
              <w:rPr>
                <w:spacing w:val="46"/>
              </w:rPr>
              <w:t xml:space="preserve"> </w:t>
            </w:r>
            <w:r>
              <w:t>прямо-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882"/>
        </w:trPr>
        <w:tc>
          <w:tcPr>
            <w:tcW w:w="1419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368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37" w:lineRule="exact"/>
              <w:ind w:left="107"/>
            </w:pPr>
            <w:r>
              <w:t>угольников</w:t>
            </w:r>
            <w:r>
              <w:rPr>
                <w:spacing w:val="-3"/>
              </w:rPr>
              <w:t xml:space="preserve"> </w:t>
            </w:r>
            <w:r>
              <w:t>(квадратов)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</w:tbl>
    <w:p w:rsidR="001F5D24" w:rsidRDefault="001F5D24">
      <w:pPr>
        <w:rPr>
          <w:sz w:val="2"/>
          <w:szCs w:val="2"/>
        </w:rPr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977"/>
        <w:gridCol w:w="5673"/>
      </w:tblGrid>
      <w:tr w:rsidR="001F5D24">
        <w:trPr>
          <w:trHeight w:val="1010"/>
        </w:trPr>
        <w:tc>
          <w:tcPr>
            <w:tcW w:w="1810" w:type="dxa"/>
          </w:tcPr>
          <w:p w:rsidR="001F5D24" w:rsidRDefault="00FB1277">
            <w:pPr>
              <w:pStyle w:val="TableParagraph"/>
              <w:tabs>
                <w:tab w:val="left" w:pos="1051"/>
              </w:tabs>
              <w:spacing w:line="240" w:lineRule="exact"/>
              <w:ind w:left="162"/>
              <w:rPr>
                <w:b/>
              </w:rPr>
            </w:pPr>
            <w:r>
              <w:rPr>
                <w:b/>
              </w:rPr>
              <w:lastRenderedPageBreak/>
              <w:t>Тема,</w:t>
            </w:r>
            <w:r>
              <w:rPr>
                <w:b/>
              </w:rPr>
              <w:tab/>
              <w:t>раздел</w:t>
            </w:r>
          </w:p>
          <w:p w:rsidR="001F5D24" w:rsidRDefault="00FB1277">
            <w:pPr>
              <w:pStyle w:val="TableParagraph"/>
              <w:tabs>
                <w:tab w:val="left" w:pos="1252"/>
              </w:tabs>
              <w:spacing w:before="4"/>
              <w:ind w:left="107"/>
              <w:rPr>
                <w:b/>
              </w:rPr>
            </w:pPr>
            <w:r>
              <w:rPr>
                <w:b/>
              </w:rPr>
              <w:t>курса,</w:t>
            </w:r>
            <w:r>
              <w:rPr>
                <w:b/>
              </w:rPr>
              <w:tab/>
              <w:t>при-</w:t>
            </w:r>
          </w:p>
          <w:p w:rsidR="001F5D24" w:rsidRDefault="00FB1277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мерное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количе-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ство часов</w:t>
            </w:r>
          </w:p>
        </w:tc>
        <w:tc>
          <w:tcPr>
            <w:tcW w:w="2977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Предметное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673" w:type="dxa"/>
          </w:tcPr>
          <w:p w:rsidR="001F5D24" w:rsidRDefault="00FB1277">
            <w:pPr>
              <w:pStyle w:val="TableParagraph"/>
              <w:ind w:left="109" w:firstLine="16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обучения.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Характе-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</w:tr>
      <w:tr w:rsidR="001F5D24">
        <w:trPr>
          <w:trHeight w:val="255"/>
        </w:trPr>
        <w:tc>
          <w:tcPr>
            <w:tcW w:w="1810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Математиче-</w:t>
            </w:r>
          </w:p>
        </w:tc>
        <w:tc>
          <w:tcPr>
            <w:tcW w:w="2977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90"/>
                <w:tab w:val="left" w:pos="1335"/>
              </w:tabs>
              <w:spacing w:line="235" w:lineRule="exact"/>
              <w:ind w:left="107"/>
            </w:pPr>
            <w:r>
              <w:t>Работа</w:t>
            </w:r>
            <w:r>
              <w:tab/>
              <w:t>с</w:t>
            </w:r>
            <w:r>
              <w:tab/>
              <w:t>утверждениями:</w:t>
            </w:r>
          </w:p>
        </w:tc>
        <w:tc>
          <w:tcPr>
            <w:tcW w:w="5673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4973"/>
                <w:tab w:val="left" w:pos="5277"/>
              </w:tabs>
              <w:spacing w:line="235" w:lineRule="exact"/>
              <w:ind w:left="109"/>
            </w:pPr>
            <w:r>
              <w:t>Дифференцированное</w:t>
            </w:r>
            <w:r>
              <w:rPr>
                <w:spacing w:val="-2"/>
              </w:rPr>
              <w:t xml:space="preserve"> </w:t>
            </w:r>
            <w:r>
              <w:t>задание:</w:t>
            </w:r>
            <w:r>
              <w:rPr>
                <w:spacing w:val="-3"/>
              </w:rPr>
              <w:t xml:space="preserve"> </w:t>
            </w:r>
            <w:r>
              <w:t>комментирование</w:t>
            </w:r>
            <w:r>
              <w:tab/>
              <w:t>с</w:t>
            </w:r>
            <w:r>
              <w:tab/>
              <w:t>ис-</w:t>
            </w:r>
          </w:p>
        </w:tc>
      </w:tr>
      <w:tr w:rsidR="001F5D24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ская</w:t>
            </w:r>
            <w:r>
              <w:rPr>
                <w:b/>
                <w:spacing w:val="57"/>
              </w:rPr>
              <w:t xml:space="preserve"> </w:t>
            </w:r>
            <w:r>
              <w:rPr>
                <w:b/>
              </w:rPr>
              <w:t>информа-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016"/>
              </w:tabs>
              <w:spacing w:line="232" w:lineRule="exact"/>
              <w:ind w:left="107"/>
            </w:pPr>
            <w:r>
              <w:t>конструирование,</w:t>
            </w:r>
            <w:r>
              <w:tab/>
              <w:t>проверка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9"/>
            </w:pPr>
            <w:r>
              <w:t>пользованием</w:t>
            </w:r>
            <w:r>
              <w:rPr>
                <w:spacing w:val="15"/>
              </w:rPr>
              <w:t xml:space="preserve"> </w:t>
            </w:r>
            <w:r>
              <w:t>математической</w:t>
            </w:r>
            <w:r>
              <w:rPr>
                <w:spacing w:val="15"/>
              </w:rPr>
              <w:t xml:space="preserve"> </w:t>
            </w:r>
            <w:r>
              <w:t>терминологии.</w:t>
            </w:r>
            <w:r>
              <w:rPr>
                <w:spacing w:val="14"/>
              </w:rPr>
              <w:t xml:space="preserve"> </w:t>
            </w:r>
            <w:r>
              <w:t>Математи-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ция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истинности;</w:t>
            </w:r>
            <w:r>
              <w:rPr>
                <w:spacing w:val="63"/>
              </w:rPr>
              <w:t xml:space="preserve"> </w:t>
            </w:r>
            <w:r>
              <w:t xml:space="preserve">составление  </w:t>
            </w:r>
            <w:r>
              <w:rPr>
                <w:spacing w:val="7"/>
              </w:rPr>
              <w:t xml:space="preserve"> </w:t>
            </w:r>
            <w:r>
              <w:t>и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ческая</w:t>
            </w:r>
            <w:r>
              <w:rPr>
                <w:spacing w:val="10"/>
              </w:rPr>
              <w:t xml:space="preserve"> </w:t>
            </w:r>
            <w:r>
              <w:t>характеристика</w:t>
            </w:r>
            <w:r>
              <w:rPr>
                <w:spacing w:val="64"/>
              </w:rPr>
              <w:t xml:space="preserve"> </w:t>
            </w:r>
            <w:r>
              <w:t>предлагаемой</w:t>
            </w:r>
            <w:r>
              <w:rPr>
                <w:spacing w:val="64"/>
              </w:rPr>
              <w:t xml:space="preserve"> </w:t>
            </w:r>
            <w:r>
              <w:t>житейской</w:t>
            </w:r>
            <w:r>
              <w:rPr>
                <w:spacing w:val="60"/>
              </w:rPr>
              <w:t xml:space="preserve"> </w:t>
            </w:r>
            <w:r>
              <w:t>ситуа-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(19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192"/>
                <w:tab w:val="left" w:pos="2489"/>
              </w:tabs>
              <w:spacing w:line="233" w:lineRule="exact"/>
              <w:ind w:left="107"/>
            </w:pPr>
            <w:r>
              <w:t>проверка</w:t>
            </w:r>
            <w:r>
              <w:tab/>
              <w:t>логических</w:t>
            </w:r>
            <w:r>
              <w:tab/>
              <w:t>рас-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ции.</w:t>
            </w:r>
            <w:r>
              <w:rPr>
                <w:spacing w:val="14"/>
              </w:rPr>
              <w:t xml:space="preserve"> </w:t>
            </w:r>
            <w:r>
              <w:t>Формулирование</w:t>
            </w:r>
            <w:r>
              <w:rPr>
                <w:spacing w:val="68"/>
              </w:rPr>
              <w:t xml:space="preserve"> </w:t>
            </w:r>
            <w:r>
              <w:t>вопросов</w:t>
            </w:r>
            <w:r>
              <w:rPr>
                <w:spacing w:val="68"/>
              </w:rPr>
              <w:t xml:space="preserve"> </w:t>
            </w:r>
            <w:r>
              <w:t>для</w:t>
            </w:r>
            <w:r>
              <w:rPr>
                <w:spacing w:val="67"/>
              </w:rPr>
              <w:t xml:space="preserve"> </w:t>
            </w:r>
            <w:r>
              <w:t>поиска</w:t>
            </w:r>
            <w:r>
              <w:rPr>
                <w:spacing w:val="69"/>
              </w:rPr>
              <w:t xml:space="preserve"> </w:t>
            </w:r>
            <w:r>
              <w:t>числовых</w:t>
            </w:r>
          </w:p>
        </w:tc>
      </w:tr>
      <w:tr w:rsidR="001F5D24">
        <w:trPr>
          <w:trHeight w:val="250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107"/>
            </w:pPr>
            <w:r>
              <w:t>суждений</w:t>
            </w:r>
            <w:r>
              <w:rPr>
                <w:spacing w:val="25"/>
              </w:rPr>
              <w:t xml:space="preserve"> </w:t>
            </w:r>
            <w:r>
              <w:t>при</w:t>
            </w:r>
            <w:r>
              <w:rPr>
                <w:spacing w:val="77"/>
              </w:rPr>
              <w:t xml:space="preserve"> </w:t>
            </w:r>
            <w:r>
              <w:t>решении</w:t>
            </w:r>
            <w:r>
              <w:rPr>
                <w:spacing w:val="78"/>
              </w:rPr>
              <w:t xml:space="preserve"> </w:t>
            </w:r>
            <w:r>
              <w:t>за-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778"/>
                <w:tab w:val="left" w:pos="3506"/>
              </w:tabs>
              <w:spacing w:line="231" w:lineRule="exact"/>
              <w:ind w:left="109"/>
            </w:pPr>
            <w:r>
              <w:t>характеристик,</w:t>
            </w:r>
            <w:r>
              <w:tab/>
              <w:t>математических</w:t>
            </w:r>
            <w:r>
              <w:tab/>
              <w:t>отношений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зависи-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дач.</w:t>
            </w:r>
            <w:r>
              <w:rPr>
                <w:spacing w:val="31"/>
              </w:rPr>
              <w:t xml:space="preserve"> </w:t>
            </w:r>
            <w:r>
              <w:t>Примеры</w:t>
            </w:r>
            <w:r>
              <w:rPr>
                <w:spacing w:val="86"/>
              </w:rPr>
              <w:t xml:space="preserve"> </w:t>
            </w:r>
            <w:r>
              <w:t>и</w:t>
            </w:r>
            <w:r>
              <w:rPr>
                <w:spacing w:val="84"/>
              </w:rPr>
              <w:t xml:space="preserve"> </w:t>
            </w:r>
            <w:r>
              <w:t>контрпри-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мостей</w:t>
            </w:r>
            <w:r>
              <w:rPr>
                <w:spacing w:val="6"/>
              </w:rPr>
              <w:t xml:space="preserve"> </w:t>
            </w:r>
            <w:r>
              <w:t>(последовательность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продолжительность</w:t>
            </w:r>
            <w:r>
              <w:rPr>
                <w:spacing w:val="8"/>
              </w:rPr>
              <w:t xml:space="preserve"> </w:t>
            </w:r>
            <w:r>
              <w:t>собы-</w:t>
            </w:r>
          </w:p>
        </w:tc>
      </w:tr>
      <w:tr w:rsidR="001F5D24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629"/>
                <w:tab w:val="left" w:pos="1979"/>
              </w:tabs>
              <w:spacing w:line="232" w:lineRule="exact"/>
              <w:ind w:left="107"/>
            </w:pPr>
            <w:r>
              <w:t>меры.Данные</w:t>
            </w:r>
            <w:r>
              <w:tab/>
              <w:t>о</w:t>
            </w:r>
            <w:r>
              <w:tab/>
              <w:t>реальных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9"/>
            </w:pPr>
            <w:r>
              <w:t>тий,</w:t>
            </w:r>
            <w:r>
              <w:rPr>
                <w:spacing w:val="14"/>
              </w:rPr>
              <w:t xml:space="preserve"> </w:t>
            </w:r>
            <w:r>
              <w:t>положение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пространстве,</w:t>
            </w:r>
            <w:r>
              <w:rPr>
                <w:spacing w:val="68"/>
              </w:rPr>
              <w:t xml:space="preserve"> </w:t>
            </w:r>
            <w:r>
              <w:t>форм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размеры).</w:t>
            </w:r>
            <w:r>
              <w:rPr>
                <w:spacing w:val="14"/>
              </w:rPr>
              <w:t xml:space="preserve"> </w:t>
            </w:r>
            <w:r>
              <w:t>Рабо-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процессах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явлениях</w:t>
            </w:r>
            <w:r>
              <w:rPr>
                <w:spacing w:val="50"/>
              </w:rPr>
              <w:t xml:space="preserve"> </w:t>
            </w:r>
            <w:r>
              <w:t>окру-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та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группах:</w:t>
            </w:r>
            <w:r>
              <w:rPr>
                <w:spacing w:val="34"/>
              </w:rPr>
              <w:t xml:space="preserve"> </w:t>
            </w:r>
            <w:r>
              <w:t>обсуждение</w:t>
            </w:r>
            <w:r>
              <w:rPr>
                <w:spacing w:val="33"/>
              </w:rPr>
              <w:t xml:space="preserve"> </w:t>
            </w:r>
            <w:r>
              <w:t>ситуаций</w:t>
            </w:r>
            <w:r>
              <w:rPr>
                <w:spacing w:val="32"/>
              </w:rPr>
              <w:t xml:space="preserve"> </w:t>
            </w:r>
            <w:r>
              <w:t>использования</w:t>
            </w:r>
            <w:r>
              <w:rPr>
                <w:spacing w:val="32"/>
              </w:rPr>
              <w:t xml:space="preserve"> </w:t>
            </w:r>
            <w:r>
              <w:t>при-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965"/>
              </w:tabs>
              <w:spacing w:line="233" w:lineRule="exact"/>
              <w:ind w:left="107"/>
            </w:pPr>
            <w:r>
              <w:t>жающего</w:t>
            </w:r>
            <w:r>
              <w:rPr>
                <w:spacing w:val="96"/>
              </w:rPr>
              <w:t xml:space="preserve"> </w:t>
            </w:r>
            <w:r>
              <w:t>мира,</w:t>
            </w:r>
            <w:r>
              <w:tab/>
              <w:t>представ-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меров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контр</w:t>
            </w:r>
            <w:r>
              <w:rPr>
                <w:spacing w:val="31"/>
              </w:rPr>
              <w:t xml:space="preserve"> </w:t>
            </w:r>
            <w:r>
              <w:t>примеров.</w:t>
            </w:r>
            <w:r>
              <w:rPr>
                <w:spacing w:val="28"/>
              </w:rPr>
              <w:t xml:space="preserve"> </w:t>
            </w:r>
            <w:r>
              <w:t>Планирование</w:t>
            </w:r>
            <w:r>
              <w:rPr>
                <w:spacing w:val="30"/>
              </w:rPr>
              <w:t xml:space="preserve"> </w:t>
            </w:r>
            <w:r>
              <w:t>сбора</w:t>
            </w:r>
            <w:r>
              <w:rPr>
                <w:spacing w:val="31"/>
              </w:rPr>
              <w:t xml:space="preserve"> </w:t>
            </w:r>
            <w:r>
              <w:t>данных о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ленные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66"/>
              </w:rPr>
              <w:t xml:space="preserve"> </w:t>
            </w:r>
            <w:r>
              <w:t>столбчатых</w:t>
            </w:r>
            <w:r>
              <w:rPr>
                <w:spacing w:val="66"/>
              </w:rPr>
              <w:t xml:space="preserve"> </w:t>
            </w:r>
            <w:r>
              <w:t>диа-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заданном</w:t>
            </w:r>
            <w:r>
              <w:rPr>
                <w:spacing w:val="3"/>
              </w:rPr>
              <w:t xml:space="preserve"> </w:t>
            </w:r>
            <w:r>
              <w:t>объекте</w:t>
            </w:r>
            <w:r>
              <w:rPr>
                <w:spacing w:val="1"/>
              </w:rPr>
              <w:t xml:space="preserve"> </w:t>
            </w:r>
            <w:r>
              <w:t>(числе,</w:t>
            </w:r>
            <w:r>
              <w:rPr>
                <w:spacing w:val="7"/>
              </w:rPr>
              <w:t xml:space="preserve"> </w:t>
            </w:r>
            <w:r>
              <w:t>величине,</w:t>
            </w:r>
            <w:r>
              <w:rPr>
                <w:spacing w:val="64"/>
              </w:rPr>
              <w:t xml:space="preserve"> </w:t>
            </w:r>
            <w:r>
              <w:t>геометрической</w:t>
            </w:r>
            <w:r>
              <w:rPr>
                <w:spacing w:val="4"/>
              </w:rPr>
              <w:t xml:space="preserve"> </w:t>
            </w:r>
            <w:r>
              <w:t>фи-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200"/>
              </w:tabs>
              <w:spacing w:line="233" w:lineRule="exact"/>
              <w:ind w:left="107"/>
            </w:pPr>
            <w:r>
              <w:t>граммах,</w:t>
            </w:r>
            <w:r>
              <w:tab/>
              <w:t>схемах,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68"/>
              </w:rPr>
              <w:t xml:space="preserve"> </w:t>
            </w:r>
            <w:r>
              <w:t>табли-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гуре).</w:t>
            </w:r>
            <w:r>
              <w:rPr>
                <w:spacing w:val="40"/>
              </w:rPr>
              <w:t xml:space="preserve"> </w:t>
            </w:r>
            <w:r>
              <w:t>Дифференцированное</w:t>
            </w:r>
            <w:r>
              <w:rPr>
                <w:spacing w:val="40"/>
              </w:rPr>
              <w:t xml:space="preserve"> </w:t>
            </w:r>
            <w:r>
              <w:t>задание:</w:t>
            </w:r>
            <w:r>
              <w:rPr>
                <w:spacing w:val="42"/>
              </w:rPr>
              <w:t xml:space="preserve"> </w:t>
            </w:r>
            <w:r>
              <w:t>оформление</w:t>
            </w:r>
            <w:r>
              <w:rPr>
                <w:spacing w:val="41"/>
              </w:rPr>
              <w:t xml:space="preserve"> </w:t>
            </w:r>
            <w:r>
              <w:t>мате-</w:t>
            </w:r>
          </w:p>
        </w:tc>
      </w:tr>
      <w:tr w:rsidR="001F5D24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690"/>
              </w:tabs>
              <w:spacing w:line="232" w:lineRule="exact"/>
              <w:ind w:left="107"/>
            </w:pPr>
            <w:r>
              <w:t>цах,</w:t>
            </w:r>
            <w:r>
              <w:tab/>
              <w:t>текстах.</w:t>
            </w:r>
            <w:r>
              <w:rPr>
                <w:spacing w:val="43"/>
              </w:rPr>
              <w:t xml:space="preserve"> </w:t>
            </w:r>
            <w:r>
              <w:t>Сбор</w:t>
            </w:r>
            <w:r>
              <w:rPr>
                <w:spacing w:val="45"/>
              </w:rPr>
              <w:t xml:space="preserve"> </w:t>
            </w:r>
            <w:r>
              <w:t>матема-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9"/>
            </w:pPr>
            <w:r>
              <w:t>матической</w:t>
            </w:r>
            <w:r>
              <w:rPr>
                <w:spacing w:val="33"/>
              </w:rPr>
              <w:t xml:space="preserve"> </w:t>
            </w:r>
            <w:r>
              <w:t>записи.</w:t>
            </w:r>
            <w:r>
              <w:rPr>
                <w:spacing w:val="34"/>
              </w:rPr>
              <w:t xml:space="preserve"> </w:t>
            </w:r>
            <w:r>
              <w:t>Представление</w:t>
            </w:r>
            <w:r>
              <w:rPr>
                <w:spacing w:val="34"/>
              </w:rPr>
              <w:t xml:space="preserve"> </w:t>
            </w:r>
            <w:r>
              <w:t>информации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пред-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тических</w:t>
            </w:r>
            <w:r>
              <w:rPr>
                <w:spacing w:val="47"/>
              </w:rPr>
              <w:t xml:space="preserve"> </w:t>
            </w:r>
            <w:r>
              <w:t>данныхо</w:t>
            </w:r>
            <w:r>
              <w:rPr>
                <w:spacing w:val="48"/>
              </w:rPr>
              <w:t xml:space="preserve"> </w:t>
            </w:r>
            <w:r>
              <w:t>заданном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ложенной</w:t>
            </w:r>
            <w:r>
              <w:rPr>
                <w:spacing w:val="40"/>
              </w:rPr>
              <w:t xml:space="preserve"> </w:t>
            </w:r>
            <w:r>
              <w:t>или</w:t>
            </w:r>
            <w:r>
              <w:rPr>
                <w:spacing w:val="40"/>
              </w:rPr>
              <w:t xml:space="preserve"> </w:t>
            </w:r>
            <w:r>
              <w:t>самостоятельно</w:t>
            </w:r>
            <w:r>
              <w:rPr>
                <w:spacing w:val="41"/>
              </w:rPr>
              <w:t xml:space="preserve"> </w:t>
            </w:r>
            <w:r>
              <w:t>выбранной</w:t>
            </w:r>
            <w:r>
              <w:rPr>
                <w:spacing w:val="41"/>
              </w:rPr>
              <w:t xml:space="preserve"> </w:t>
            </w:r>
            <w:r>
              <w:t>форме.</w:t>
            </w:r>
            <w:r>
              <w:rPr>
                <w:spacing w:val="39"/>
              </w:rPr>
              <w:t xml:space="preserve"> </w:t>
            </w:r>
            <w:r>
              <w:t>Уста-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944"/>
              </w:tabs>
              <w:spacing w:line="233" w:lineRule="exact"/>
              <w:ind w:left="107"/>
            </w:pPr>
            <w:r>
              <w:t>объекте</w:t>
            </w:r>
            <w:r>
              <w:rPr>
                <w:spacing w:val="87"/>
              </w:rPr>
              <w:t xml:space="preserve"> </w:t>
            </w:r>
            <w:r>
              <w:t>(числе,</w:t>
            </w:r>
            <w:r>
              <w:tab/>
              <w:t>величине,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новление</w:t>
            </w:r>
            <w:r>
              <w:rPr>
                <w:spacing w:val="8"/>
              </w:rPr>
              <w:t xml:space="preserve"> </w:t>
            </w:r>
            <w:r>
              <w:t>истинности</w:t>
            </w:r>
            <w:r>
              <w:rPr>
                <w:spacing w:val="8"/>
              </w:rPr>
              <w:t xml:space="preserve"> </w:t>
            </w:r>
            <w:r>
              <w:t>заданных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самостоятельно</w:t>
            </w:r>
            <w:r>
              <w:rPr>
                <w:spacing w:val="6"/>
              </w:rPr>
              <w:t xml:space="preserve"> </w:t>
            </w:r>
            <w:r>
              <w:t>состав-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072"/>
              </w:tabs>
              <w:spacing w:line="233" w:lineRule="exact"/>
              <w:ind w:left="107"/>
            </w:pPr>
            <w:r>
              <w:t>геометрической</w:t>
            </w:r>
            <w:r>
              <w:tab/>
              <w:t>фигуре).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ленных</w:t>
            </w:r>
            <w:r>
              <w:rPr>
                <w:spacing w:val="43"/>
              </w:rPr>
              <w:t xml:space="preserve"> </w:t>
            </w:r>
            <w:r>
              <w:t>утверждений.</w:t>
            </w:r>
            <w:r>
              <w:rPr>
                <w:spacing w:val="94"/>
              </w:rPr>
              <w:t xml:space="preserve"> </w:t>
            </w:r>
            <w:r>
              <w:t>Практические</w:t>
            </w:r>
            <w:r>
              <w:rPr>
                <w:spacing w:val="97"/>
              </w:rPr>
              <w:t xml:space="preserve"> </w:t>
            </w:r>
            <w:r>
              <w:t>работы:</w:t>
            </w:r>
            <w:r>
              <w:rPr>
                <w:spacing w:val="96"/>
              </w:rPr>
              <w:t xml:space="preserve"> </w:t>
            </w:r>
            <w:r>
              <w:t>учебные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Поиск</w:t>
            </w:r>
            <w:r>
              <w:rPr>
                <w:spacing w:val="18"/>
              </w:rPr>
              <w:t xml:space="preserve"> </w:t>
            </w:r>
            <w:r>
              <w:t>информации</w:t>
            </w:r>
            <w:r>
              <w:rPr>
                <w:spacing w:val="70"/>
              </w:rPr>
              <w:t xml:space="preserve"> </w:t>
            </w:r>
            <w:r>
              <w:t>в</w:t>
            </w:r>
            <w:r>
              <w:rPr>
                <w:spacing w:val="69"/>
              </w:rPr>
              <w:t xml:space="preserve"> </w:t>
            </w:r>
            <w:r>
              <w:t>спра-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задачи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точнымии</w:t>
            </w:r>
            <w:r>
              <w:rPr>
                <w:spacing w:val="39"/>
              </w:rPr>
              <w:t xml:space="preserve"> </w:t>
            </w:r>
            <w:r>
              <w:t>приближёнными</w:t>
            </w:r>
            <w:r>
              <w:rPr>
                <w:spacing w:val="40"/>
              </w:rPr>
              <w:t xml:space="preserve"> </w:t>
            </w:r>
            <w:r>
              <w:t>данными,</w:t>
            </w:r>
            <w:r>
              <w:rPr>
                <w:spacing w:val="82"/>
              </w:rPr>
              <w:t xml:space="preserve"> </w:t>
            </w:r>
            <w:r>
              <w:t>доступ-</w:t>
            </w:r>
          </w:p>
        </w:tc>
      </w:tr>
      <w:tr w:rsidR="001F5D24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460"/>
              </w:tabs>
              <w:spacing w:line="232" w:lineRule="exact"/>
              <w:ind w:left="107"/>
            </w:pPr>
            <w:r>
              <w:t xml:space="preserve">вочной  </w:t>
            </w:r>
            <w:r>
              <w:rPr>
                <w:spacing w:val="25"/>
              </w:rPr>
              <w:t xml:space="preserve"> </w:t>
            </w:r>
            <w:r>
              <w:t>литературе,</w:t>
            </w:r>
            <w:r>
              <w:tab/>
              <w:t>сети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9"/>
            </w:pPr>
            <w:r>
              <w:t>ными</w:t>
            </w:r>
            <w:r>
              <w:rPr>
                <w:spacing w:val="40"/>
              </w:rPr>
              <w:t xml:space="preserve"> </w:t>
            </w:r>
            <w:r>
              <w:t>электронными</w:t>
            </w:r>
            <w:r>
              <w:rPr>
                <w:spacing w:val="38"/>
              </w:rPr>
              <w:t xml:space="preserve"> </w:t>
            </w:r>
            <w:r>
              <w:t>средствами</w:t>
            </w:r>
            <w:r>
              <w:rPr>
                <w:spacing w:val="40"/>
              </w:rPr>
              <w:t xml:space="preserve"> </w:t>
            </w:r>
            <w:r>
              <w:t>обучения,</w:t>
            </w:r>
            <w:r>
              <w:rPr>
                <w:spacing w:val="84"/>
              </w:rPr>
              <w:t xml:space="preserve"> </w:t>
            </w:r>
            <w:r>
              <w:t>пособиями.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962"/>
              </w:tabs>
              <w:spacing w:line="233" w:lineRule="exact"/>
              <w:ind w:left="107"/>
            </w:pPr>
            <w:r>
              <w:t>Интернет.Запись</w:t>
            </w:r>
            <w:r>
              <w:tab/>
              <w:t>информа-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Использование</w:t>
            </w:r>
            <w:r>
              <w:rPr>
                <w:spacing w:val="27"/>
              </w:rPr>
              <w:t xml:space="preserve"> </w:t>
            </w:r>
            <w:r>
              <w:t>простейших</w:t>
            </w:r>
            <w:r>
              <w:rPr>
                <w:spacing w:val="26"/>
              </w:rPr>
              <w:t xml:space="preserve"> </w:t>
            </w:r>
            <w:r>
              <w:t>шкал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измерительных</w:t>
            </w:r>
            <w:r>
              <w:rPr>
                <w:spacing w:val="26"/>
              </w:rPr>
              <w:t xml:space="preserve"> </w:t>
            </w:r>
            <w:r>
              <w:t>при-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циив</w:t>
            </w:r>
            <w:r>
              <w:rPr>
                <w:spacing w:val="5"/>
              </w:rPr>
              <w:t xml:space="preserve"> </w:t>
            </w:r>
            <w:r>
              <w:t>предложенной</w:t>
            </w:r>
            <w:r>
              <w:rPr>
                <w:spacing w:val="6"/>
              </w:rPr>
              <w:t xml:space="preserve"> </w:t>
            </w:r>
            <w:r>
              <w:t>таблице,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86"/>
                <w:tab w:val="left" w:pos="2872"/>
                <w:tab w:val="left" w:pos="4425"/>
              </w:tabs>
              <w:spacing w:line="233" w:lineRule="exact"/>
              <w:ind w:left="109"/>
            </w:pPr>
            <w:r>
              <w:t>боров.</w:t>
            </w:r>
            <w:r>
              <w:tab/>
              <w:t>Учебный</w:t>
            </w:r>
            <w:r>
              <w:rPr>
                <w:spacing w:val="-2"/>
              </w:rPr>
              <w:t xml:space="preserve"> </w:t>
            </w:r>
            <w:r>
              <w:t>диалог:</w:t>
            </w:r>
            <w:r>
              <w:tab/>
              <w:t>«Применение</w:t>
            </w:r>
            <w:r>
              <w:tab/>
              <w:t>алгоритмов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539"/>
                <w:tab w:val="left" w:pos="1813"/>
              </w:tabs>
              <w:spacing w:line="233" w:lineRule="exact"/>
              <w:ind w:left="107"/>
            </w:pPr>
            <w:r>
              <w:t>на</w:t>
            </w:r>
            <w:r>
              <w:tab/>
              <w:t>столбчатой</w:t>
            </w:r>
            <w:r>
              <w:tab/>
              <w:t>диаграмме.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ситуациях».</w:t>
            </w:r>
            <w:r>
              <w:rPr>
                <w:spacing w:val="42"/>
              </w:rPr>
              <w:t xml:space="preserve"> </w:t>
            </w:r>
            <w:r>
              <w:t>Работа</w:t>
            </w:r>
            <w:r>
              <w:rPr>
                <w:spacing w:val="41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инфор-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664"/>
              </w:tabs>
              <w:spacing w:line="233" w:lineRule="exact"/>
              <w:ind w:left="107"/>
            </w:pPr>
            <w:r>
              <w:t>Доступные</w:t>
            </w:r>
            <w:r>
              <w:tab/>
              <w:t>электронные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мацией:</w:t>
            </w:r>
            <w:r>
              <w:rPr>
                <w:spacing w:val="19"/>
              </w:rPr>
              <w:t xml:space="preserve"> </w:t>
            </w:r>
            <w:r>
              <w:t>чтение,</w:t>
            </w:r>
            <w:r>
              <w:rPr>
                <w:spacing w:val="38"/>
              </w:rPr>
              <w:t xml:space="preserve"> </w:t>
            </w:r>
            <w:r>
              <w:t>представление,</w:t>
            </w:r>
            <w:r>
              <w:rPr>
                <w:spacing w:val="91"/>
              </w:rPr>
              <w:t xml:space="preserve"> </w:t>
            </w:r>
            <w:r>
              <w:t>формулирование</w:t>
            </w:r>
            <w:r>
              <w:rPr>
                <w:spacing w:val="16"/>
              </w:rPr>
              <w:t xml:space="preserve"> </w:t>
            </w:r>
            <w:r>
              <w:t>выво-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средства</w:t>
            </w:r>
            <w:r>
              <w:rPr>
                <w:spacing w:val="7"/>
              </w:rPr>
              <w:t xml:space="preserve"> </w:t>
            </w:r>
            <w:r>
              <w:t>обучения,</w:t>
            </w:r>
            <w:r>
              <w:rPr>
                <w:spacing w:val="17"/>
              </w:rPr>
              <w:t xml:space="preserve"> </w:t>
            </w:r>
            <w:r>
              <w:t>пособия,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819"/>
              </w:tabs>
              <w:spacing w:line="233" w:lineRule="exact"/>
              <w:ind w:left="109"/>
            </w:pPr>
            <w:r>
              <w:t>да</w:t>
            </w:r>
            <w:r>
              <w:rPr>
                <w:spacing w:val="58"/>
              </w:rPr>
              <w:t xml:space="preserve"> </w:t>
            </w:r>
            <w:r>
              <w:t>относительно</w:t>
            </w:r>
            <w:r>
              <w:rPr>
                <w:spacing w:val="57"/>
              </w:rPr>
              <w:t xml:space="preserve"> </w:t>
            </w:r>
            <w:r>
              <w:t>данных,</w:t>
            </w:r>
            <w:r>
              <w:tab/>
              <w:t>представленныхв</w:t>
            </w:r>
            <w:r>
              <w:rPr>
                <w:spacing w:val="50"/>
              </w:rPr>
              <w:t xml:space="preserve"> </w:t>
            </w:r>
            <w:r>
              <w:t>табличной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их</w:t>
            </w:r>
            <w:r>
              <w:rPr>
                <w:spacing w:val="39"/>
              </w:rPr>
              <w:t xml:space="preserve"> </w:t>
            </w:r>
            <w:r>
              <w:t>использованиепод</w:t>
            </w:r>
            <w:r>
              <w:rPr>
                <w:spacing w:val="93"/>
              </w:rPr>
              <w:t xml:space="preserve"> </w:t>
            </w:r>
            <w:r>
              <w:t>руко-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форме</w:t>
            </w:r>
            <w:r>
              <w:rPr>
                <w:spacing w:val="-4"/>
              </w:rPr>
              <w:t xml:space="preserve"> </w:t>
            </w:r>
            <w:r>
              <w:t>(на</w:t>
            </w:r>
            <w:r>
              <w:rPr>
                <w:spacing w:val="-1"/>
              </w:rPr>
              <w:t xml:space="preserve"> </w:t>
            </w:r>
            <w:r>
              <w:t>диаграмме,</w:t>
            </w:r>
            <w:r>
              <w:rPr>
                <w:spacing w:val="53"/>
              </w:rPr>
              <w:t xml:space="preserve"> </w:t>
            </w:r>
            <w:r>
              <w:t>схеме,</w:t>
            </w:r>
            <w:r>
              <w:rPr>
                <w:spacing w:val="54"/>
              </w:rPr>
              <w:t xml:space="preserve"> </w:t>
            </w:r>
            <w:r>
              <w:t>другой</w:t>
            </w:r>
            <w:r>
              <w:rPr>
                <w:spacing w:val="-1"/>
              </w:rPr>
              <w:t xml:space="preserve"> </w:t>
            </w:r>
            <w:r>
              <w:t>модели).</w:t>
            </w:r>
          </w:p>
        </w:tc>
      </w:tr>
      <w:tr w:rsidR="001F5D24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7"/>
            </w:pPr>
            <w:r>
              <w:t>водством</w:t>
            </w:r>
            <w:r>
              <w:rPr>
                <w:spacing w:val="35"/>
              </w:rPr>
              <w:t xml:space="preserve"> </w:t>
            </w:r>
            <w:r>
              <w:t>педагога</w:t>
            </w:r>
            <w:r>
              <w:rPr>
                <w:spacing w:val="90"/>
              </w:rPr>
              <w:t xml:space="preserve"> </w:t>
            </w:r>
            <w:r>
              <w:t>и</w:t>
            </w:r>
            <w:r>
              <w:rPr>
                <w:spacing w:val="88"/>
              </w:rPr>
              <w:t xml:space="preserve"> </w:t>
            </w:r>
            <w:r>
              <w:t>само-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4778"/>
              </w:tabs>
              <w:spacing w:line="232" w:lineRule="exact"/>
              <w:ind w:left="109"/>
            </w:pPr>
            <w:r>
              <w:t>Работа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парах/группах.</w:t>
            </w:r>
            <w:r>
              <w:rPr>
                <w:spacing w:val="52"/>
              </w:rPr>
              <w:t xml:space="preserve"> </w:t>
            </w:r>
            <w:r>
              <w:t>Решение</w:t>
            </w:r>
            <w:r>
              <w:rPr>
                <w:spacing w:val="52"/>
              </w:rPr>
              <w:t xml:space="preserve"> </w:t>
            </w:r>
            <w:r>
              <w:t>расчётных,</w:t>
            </w:r>
            <w:r>
              <w:tab/>
              <w:t>простых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454"/>
                <w:tab w:val="left" w:pos="2497"/>
              </w:tabs>
              <w:spacing w:line="233" w:lineRule="exact"/>
              <w:ind w:left="107"/>
            </w:pPr>
            <w:r>
              <w:t>стоятельно.</w:t>
            </w:r>
            <w:r>
              <w:tab/>
              <w:t>Правила</w:t>
            </w:r>
            <w:r>
              <w:tab/>
              <w:t>без-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комбинаторных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логических</w:t>
            </w:r>
            <w:r>
              <w:rPr>
                <w:spacing w:val="12"/>
              </w:rPr>
              <w:t xml:space="preserve"> </w:t>
            </w:r>
            <w:r>
              <w:t>задач.</w:t>
            </w:r>
            <w:r>
              <w:rPr>
                <w:spacing w:val="13"/>
              </w:rPr>
              <w:t xml:space="preserve"> </w:t>
            </w:r>
            <w:r>
              <w:t>Проведение</w:t>
            </w:r>
            <w:r>
              <w:rPr>
                <w:spacing w:val="11"/>
              </w:rPr>
              <w:t xml:space="preserve"> </w:t>
            </w:r>
            <w:r>
              <w:t>матема-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опасной</w:t>
            </w:r>
            <w:r>
              <w:rPr>
                <w:spacing w:val="44"/>
              </w:rPr>
              <w:t xml:space="preserve"> </w:t>
            </w:r>
            <w:r>
              <w:t>работы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электрон-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тических</w:t>
            </w:r>
            <w:r>
              <w:rPr>
                <w:spacing w:val="14"/>
              </w:rPr>
              <w:t xml:space="preserve"> </w:t>
            </w:r>
            <w:r>
              <w:t>исследований</w:t>
            </w:r>
            <w:r>
              <w:rPr>
                <w:spacing w:val="14"/>
              </w:rPr>
              <w:t xml:space="preserve"> </w:t>
            </w:r>
            <w:r>
              <w:t>(таблица</w:t>
            </w:r>
            <w:r>
              <w:rPr>
                <w:spacing w:val="12"/>
              </w:rPr>
              <w:t xml:space="preserve"> </w:t>
            </w:r>
            <w:r>
              <w:t>сложения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умножения,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 xml:space="preserve">ными </w:t>
            </w:r>
            <w:r>
              <w:rPr>
                <w:spacing w:val="1"/>
              </w:rPr>
              <w:t xml:space="preserve"> </w:t>
            </w:r>
            <w:r>
              <w:t>источниками</w:t>
            </w:r>
            <w:r>
              <w:rPr>
                <w:spacing w:val="109"/>
              </w:rPr>
              <w:t xml:space="preserve"> </w:t>
            </w:r>
            <w:r>
              <w:t>инфор-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ряды</w:t>
            </w:r>
            <w:r>
              <w:rPr>
                <w:spacing w:val="34"/>
              </w:rPr>
              <w:t xml:space="preserve"> </w:t>
            </w:r>
            <w:r>
              <w:t>чисел,</w:t>
            </w:r>
            <w:r>
              <w:rPr>
                <w:spacing w:val="71"/>
              </w:rPr>
              <w:t xml:space="preserve"> </w:t>
            </w:r>
            <w:r>
              <w:t>закономерности).</w:t>
            </w:r>
            <w:r>
              <w:rPr>
                <w:spacing w:val="35"/>
              </w:rPr>
              <w:t xml:space="preserve"> </w:t>
            </w:r>
            <w:r>
              <w:t>Применение</w:t>
            </w:r>
            <w:r>
              <w:rPr>
                <w:spacing w:val="35"/>
              </w:rPr>
              <w:t xml:space="preserve"> </w:t>
            </w:r>
            <w:r>
              <w:t>правил</w:t>
            </w:r>
            <w:r>
              <w:rPr>
                <w:spacing w:val="35"/>
              </w:rPr>
              <w:t xml:space="preserve"> </w:t>
            </w:r>
            <w:r>
              <w:t>без-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мации.</w:t>
            </w:r>
            <w:r>
              <w:rPr>
                <w:spacing w:val="35"/>
              </w:rPr>
              <w:t xml:space="preserve"> </w:t>
            </w:r>
            <w:r>
              <w:t>Алгоритмы</w:t>
            </w:r>
            <w:r>
              <w:rPr>
                <w:spacing w:val="86"/>
              </w:rPr>
              <w:t xml:space="preserve"> </w:t>
            </w:r>
            <w:r>
              <w:t>для</w:t>
            </w:r>
            <w:r>
              <w:rPr>
                <w:spacing w:val="86"/>
              </w:rPr>
              <w:t xml:space="preserve"> </w:t>
            </w:r>
            <w:r>
              <w:t>ре-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9"/>
            </w:pPr>
            <w:r>
              <w:t>опасной</w:t>
            </w:r>
            <w:r>
              <w:rPr>
                <w:spacing w:val="24"/>
              </w:rPr>
              <w:t xml:space="preserve"> </w:t>
            </w:r>
            <w:r>
              <w:t>работы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электронными</w:t>
            </w:r>
            <w:r>
              <w:rPr>
                <w:spacing w:val="25"/>
              </w:rPr>
              <w:t xml:space="preserve"> </w:t>
            </w:r>
            <w:r>
              <w:t>источниками</w:t>
            </w:r>
            <w:r>
              <w:rPr>
                <w:spacing w:val="25"/>
              </w:rPr>
              <w:t xml:space="preserve"> </w:t>
            </w:r>
            <w:r>
              <w:t>информа-</w:t>
            </w:r>
          </w:p>
        </w:tc>
      </w:tr>
      <w:tr w:rsidR="001F5D24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7"/>
            </w:pPr>
            <w:r>
              <w:t>шения</w:t>
            </w:r>
            <w:r>
              <w:rPr>
                <w:spacing w:val="44"/>
              </w:rPr>
              <w:t xml:space="preserve"> </w:t>
            </w:r>
            <w:r>
              <w:t>учебных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практиче-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109"/>
            </w:pPr>
            <w:r>
              <w:t>ции.</w:t>
            </w:r>
          </w:p>
        </w:tc>
      </w:tr>
      <w:tr w:rsidR="001F5D24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107"/>
            </w:pPr>
            <w:r>
              <w:t>ских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5135"/>
              </w:tabs>
              <w:spacing w:line="233" w:lineRule="exact"/>
              <w:ind w:left="109"/>
            </w:pPr>
            <w:r>
              <w:t>Пропедевтика</w:t>
            </w:r>
            <w:r>
              <w:rPr>
                <w:spacing w:val="-1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работы:</w:t>
            </w:r>
            <w:r>
              <w:rPr>
                <w:spacing w:val="-1"/>
              </w:rPr>
              <w:t xml:space="preserve"> </w:t>
            </w:r>
            <w:r>
              <w:t>решение</w:t>
            </w:r>
            <w:r>
              <w:tab/>
              <w:t>ком-</w:t>
            </w:r>
          </w:p>
        </w:tc>
      </w:tr>
      <w:tr w:rsidR="001F5D24">
        <w:trPr>
          <w:trHeight w:val="254"/>
        </w:trPr>
        <w:tc>
          <w:tcPr>
            <w:tcW w:w="1810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3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109"/>
            </w:pPr>
            <w:r>
              <w:t>бинаторных и</w:t>
            </w:r>
            <w:r>
              <w:rPr>
                <w:spacing w:val="-3"/>
              </w:rPr>
              <w:t xml:space="preserve"> </w:t>
            </w:r>
            <w:r>
              <w:t>логических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b/>
          <w:sz w:val="20"/>
        </w:rPr>
      </w:pPr>
    </w:p>
    <w:p w:rsidR="001F5D24" w:rsidRDefault="001F5D24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1F5D24" w:rsidRDefault="00FB1277">
      <w:pPr>
        <w:pStyle w:val="a3"/>
        <w:spacing w:before="91"/>
        <w:ind w:left="1199" w:right="741" w:firstLine="568"/>
      </w:pPr>
      <w:r>
        <w:t>При разработке рабочей программы в тематическом планировании должны быть учтены</w:t>
      </w:r>
      <w:r>
        <w:rPr>
          <w:spacing w:val="1"/>
        </w:rPr>
        <w:t xml:space="preserve"> </w:t>
      </w:r>
      <w:r>
        <w:t>возможности использования электронных (цифровых) образовательных 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 материалами (мультимедийные программы,</w:t>
      </w:r>
      <w:r>
        <w:rPr>
          <w:spacing w:val="1"/>
        </w:rPr>
        <w:t xml:space="preserve"> </w:t>
      </w:r>
      <w:r>
        <w:t>электронные учебники и за-</w:t>
      </w:r>
      <w:r>
        <w:rPr>
          <w:spacing w:val="1"/>
        </w:rPr>
        <w:t xml:space="preserve"> </w:t>
      </w:r>
      <w:r>
        <w:t>дачники,</w:t>
      </w:r>
      <w:r>
        <w:rPr>
          <w:spacing w:val="1"/>
        </w:rPr>
        <w:t xml:space="preserve"> </w:t>
      </w:r>
      <w:r>
        <w:t>электронные библиотеки,</w:t>
      </w:r>
      <w:r>
        <w:rPr>
          <w:spacing w:val="1"/>
        </w:rPr>
        <w:t xml:space="preserve"> </w:t>
      </w:r>
      <w:r>
        <w:t>виртуальные лаборатории,</w:t>
      </w:r>
      <w:r>
        <w:rPr>
          <w:spacing w:val="1"/>
        </w:rPr>
        <w:t xml:space="preserve"> </w:t>
      </w:r>
      <w:r>
        <w:t>игровые 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 образовательных ресурсов),</w:t>
      </w:r>
      <w:r>
        <w:rPr>
          <w:spacing w:val="1"/>
        </w:rPr>
        <w:t xml:space="preserve"> </w:t>
      </w:r>
      <w:r>
        <w:t>используемыми для обучения и воспитания различных</w:t>
      </w:r>
      <w:r>
        <w:rPr>
          <w:spacing w:val="1"/>
        </w:rPr>
        <w:t xml:space="preserve"> </w:t>
      </w:r>
      <w:r>
        <w:t>групп пользователей,</w:t>
      </w:r>
      <w:r>
        <w:rPr>
          <w:spacing w:val="1"/>
        </w:rPr>
        <w:t xml:space="preserve"> </w:t>
      </w:r>
      <w:r>
        <w:t>представленными в электронном (цифровом) виде и реализующими дидак-</w:t>
      </w:r>
      <w:r>
        <w:rPr>
          <w:spacing w:val="1"/>
        </w:rPr>
        <w:t xml:space="preserve"> </w:t>
      </w:r>
      <w:r>
        <w:t>тические возможности ИКТ,</w:t>
      </w:r>
      <w:r>
        <w:rPr>
          <w:spacing w:val="1"/>
        </w:rPr>
        <w:t xml:space="preserve"> </w:t>
      </w:r>
      <w:r>
        <w:t>содержание которых соответствует законодательству об образова-</w:t>
      </w:r>
      <w:r>
        <w:rPr>
          <w:spacing w:val="1"/>
        </w:rPr>
        <w:t xml:space="preserve"> </w:t>
      </w:r>
      <w:r>
        <w:t>нии.</w:t>
      </w:r>
    </w:p>
    <w:p w:rsidR="001F5D24" w:rsidRDefault="001F5D24">
      <w:pPr>
        <w:sectPr w:rsidR="001F5D24">
          <w:pgSz w:w="11910" w:h="16840"/>
          <w:pgMar w:top="840" w:right="160" w:bottom="1120" w:left="500" w:header="0" w:footer="922" w:gutter="0"/>
          <w:cols w:space="720"/>
        </w:sectPr>
      </w:pPr>
    </w:p>
    <w:p w:rsidR="001F5D24" w:rsidRDefault="00FB1277">
      <w:pPr>
        <w:pStyle w:val="Heading3"/>
        <w:spacing w:before="80"/>
        <w:ind w:left="1202" w:right="7640"/>
        <w:jc w:val="left"/>
      </w:pPr>
      <w:r>
        <w:lastRenderedPageBreak/>
        <w:t>Окружающий мир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1F5D24" w:rsidRDefault="001F5D24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1F5D24" w:rsidRDefault="00FB1277">
      <w:pPr>
        <w:pStyle w:val="a3"/>
        <w:ind w:right="681"/>
      </w:pPr>
      <w:r>
        <w:t>Рабочая программа по предмету «Окружающий мир» на уровне начального общего образо-</w:t>
      </w:r>
      <w:r>
        <w:rPr>
          <w:spacing w:val="1"/>
        </w:rPr>
        <w:t xml:space="preserve"> </w:t>
      </w:r>
      <w:r>
        <w:t>вания составлена на основе Требований к результатам освоения основной образовательной про-</w:t>
      </w:r>
      <w:r>
        <w:rPr>
          <w:spacing w:val="1"/>
        </w:rPr>
        <w:t xml:space="preserve"> </w:t>
      </w:r>
      <w:r>
        <w:t>граммы начального общего 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 обра-</w:t>
      </w:r>
      <w:r>
        <w:rPr>
          <w:spacing w:val="1"/>
        </w:rPr>
        <w:t xml:space="preserve"> </w:t>
      </w:r>
      <w:r>
        <w:t>зовательном стандарте начального общего образования,</w:t>
      </w:r>
      <w:r>
        <w:rPr>
          <w:spacing w:val="1"/>
        </w:rPr>
        <w:t xml:space="preserve"> </w:t>
      </w:r>
      <w:r>
        <w:t>Примерной программы 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 учётом историко-культурного стандарта. Изучение предмета «Окружающий мир», инте-</w:t>
      </w:r>
      <w:r>
        <w:rPr>
          <w:spacing w:val="1"/>
        </w:rPr>
        <w:t xml:space="preserve"> </w:t>
      </w:r>
      <w:r>
        <w:t>грирующего знания о природе,</w:t>
      </w:r>
      <w:r>
        <w:rPr>
          <w:spacing w:val="1"/>
        </w:rPr>
        <w:t xml:space="preserve"> </w:t>
      </w:r>
      <w:r>
        <w:t>предметном мире,</w:t>
      </w:r>
      <w:r>
        <w:rPr>
          <w:spacing w:val="1"/>
        </w:rPr>
        <w:t xml:space="preserve"> </w:t>
      </w:r>
      <w:r>
        <w:t>обществе и взаимодействии людей в нём, соот-</w:t>
      </w:r>
      <w:r>
        <w:rPr>
          <w:spacing w:val="1"/>
        </w:rPr>
        <w:t xml:space="preserve"> </w:t>
      </w:r>
      <w:r>
        <w:t>ветствует потребностям и интересам детей младшего школьного возраста и направлено на дости-</w:t>
      </w:r>
      <w:r>
        <w:rPr>
          <w:spacing w:val="1"/>
        </w:rPr>
        <w:t xml:space="preserve"> </w:t>
      </w:r>
      <w:r>
        <w:t>жение</w:t>
      </w:r>
      <w:r>
        <w:rPr>
          <w:spacing w:val="-2"/>
        </w:rPr>
        <w:t xml:space="preserve"> </w:t>
      </w:r>
      <w:r>
        <w:t>следующих целей: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3"/>
        <w:rPr>
          <w:rFonts w:ascii="Symbol" w:hAnsi="Symbol"/>
        </w:rPr>
      </w:pPr>
      <w:r>
        <w:t>формирование целостного взгляда на мир,</w:t>
      </w:r>
      <w:r>
        <w:rPr>
          <w:spacing w:val="1"/>
        </w:rPr>
        <w:t xml:space="preserve"> </w:t>
      </w:r>
      <w:r>
        <w:t>осознание места в нём человека на основе це-</w:t>
      </w:r>
      <w:r>
        <w:rPr>
          <w:spacing w:val="1"/>
        </w:rPr>
        <w:t xml:space="preserve"> </w:t>
      </w:r>
      <w:r>
        <w:t>лостного взгляда на окружающий мир (природную и социальную среду обитания); 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 понятий,</w:t>
      </w:r>
      <w:r>
        <w:rPr>
          <w:spacing w:val="1"/>
        </w:rPr>
        <w:t xml:space="preserve"> </w:t>
      </w:r>
      <w:r>
        <w:t>представлен-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 данного учебного предмета;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3"/>
        <w:rPr>
          <w:rFonts w:ascii="Symbol" w:hAnsi="Symbol"/>
        </w:rPr>
      </w:pPr>
      <w:r>
        <w:t>развитие умений и навыков применять полученные знания в реальной учебной и 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опы-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трудовая деятельность),</w:t>
      </w:r>
      <w:r>
        <w:rPr>
          <w:spacing w:val="1"/>
        </w:rPr>
        <w:t xml:space="preserve"> </w:t>
      </w:r>
      <w:r>
        <w:t>так и с творческим использованием приобретённых знаний в</w:t>
      </w:r>
      <w:r>
        <w:rPr>
          <w:spacing w:val="1"/>
        </w:rPr>
        <w:t xml:space="preserve"> </w:t>
      </w:r>
      <w:r>
        <w:t>речевой,</w:t>
      </w:r>
      <w:r>
        <w:rPr>
          <w:spacing w:val="54"/>
        </w:rPr>
        <w:t xml:space="preserve"> </w:t>
      </w:r>
      <w:r>
        <w:t>изобразительной,  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4"/>
        <w:rPr>
          <w:rFonts w:ascii="Symbol" w:hAnsi="Symbol"/>
        </w:rPr>
      </w:pPr>
      <w:r>
        <w:t>духовно-нравственное развитие и воспитание личности гражданина России,</w:t>
      </w:r>
      <w:r>
        <w:rPr>
          <w:spacing w:val="1"/>
        </w:rPr>
        <w:t xml:space="preserve"> </w:t>
      </w:r>
      <w:r>
        <w:t>понимание сво-</w:t>
      </w:r>
      <w:r>
        <w:rPr>
          <w:spacing w:val="-52"/>
        </w:rPr>
        <w:t xml:space="preserve"> </w:t>
      </w:r>
      <w:r>
        <w:t>ей принадлежности к Российскому государству,</w:t>
      </w:r>
      <w:r>
        <w:rPr>
          <w:spacing w:val="1"/>
        </w:rPr>
        <w:t xml:space="preserve"> </w:t>
      </w:r>
      <w:r>
        <w:t>определённому этносу; проявление уваже-</w:t>
      </w:r>
      <w:r>
        <w:rPr>
          <w:spacing w:val="1"/>
        </w:rPr>
        <w:t xml:space="preserve"> </w:t>
      </w:r>
      <w:r>
        <w:t>ния к 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народов РФ; освоение младшими школьниками миро-</w:t>
      </w:r>
      <w:r>
        <w:rPr>
          <w:spacing w:val="1"/>
        </w:rPr>
        <w:t xml:space="preserve"> </w:t>
      </w:r>
      <w:r>
        <w:t>вого культурного опыта по созданию общечеловеческих ценностей,</w:t>
      </w:r>
      <w:r>
        <w:rPr>
          <w:spacing w:val="1"/>
        </w:rPr>
        <w:t xml:space="preserve"> </w:t>
      </w:r>
      <w:r>
        <w:t>законов и правил по-</w:t>
      </w:r>
      <w:r>
        <w:rPr>
          <w:spacing w:val="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  <w:r>
        <w:rPr>
          <w:spacing w:val="-1"/>
        </w:rPr>
        <w:t xml:space="preserve"> </w:t>
      </w:r>
      <w:r>
        <w:t>обогащение духовного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обучающихся;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4"/>
        <w:rPr>
          <w:rFonts w:ascii="Symbol" w:hAnsi="Symbol"/>
        </w:rPr>
      </w:pPr>
      <w:r>
        <w:t>развитие способности ребёнка к социализации на основе принятия гуманистических 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 опыта эмоционально-положительного отношения к природе в соот-</w:t>
      </w:r>
      <w:r>
        <w:rPr>
          <w:spacing w:val="1"/>
        </w:rPr>
        <w:t xml:space="preserve"> </w:t>
      </w:r>
      <w:r>
        <w:t>ветствии с экологическими нормами поведения; становление навыков повседневного прояв-</w:t>
      </w:r>
      <w:r>
        <w:rPr>
          <w:spacing w:val="1"/>
        </w:rPr>
        <w:t xml:space="preserve"> </w:t>
      </w:r>
      <w:r>
        <w:t>ления культуры общения,</w:t>
      </w:r>
      <w:r>
        <w:rPr>
          <w:spacing w:val="1"/>
        </w:rPr>
        <w:t xml:space="preserve"> </w:t>
      </w:r>
      <w:r>
        <w:t>гуманного отношения к людям,</w:t>
      </w:r>
      <w:r>
        <w:rPr>
          <w:spacing w:val="1"/>
        </w:rPr>
        <w:t xml:space="preserve"> </w:t>
      </w:r>
      <w:r>
        <w:t>уважительного отношения к их</w:t>
      </w:r>
      <w:r>
        <w:rPr>
          <w:spacing w:val="1"/>
        </w:rPr>
        <w:t xml:space="preserve"> </w:t>
      </w:r>
      <w:r>
        <w:t>взглядам,</w:t>
      </w:r>
      <w:r>
        <w:rPr>
          <w:spacing w:val="54"/>
        </w:rPr>
        <w:t xml:space="preserve"> </w:t>
      </w:r>
      <w:r>
        <w:t>мнению и индивидуальности.</w:t>
      </w:r>
    </w:p>
    <w:p w:rsidR="001F5D24" w:rsidRDefault="00FB1277">
      <w:pPr>
        <w:pStyle w:val="a3"/>
        <w:ind w:right="681"/>
      </w:pPr>
      <w:r>
        <w:t>Центральной идеей конструирования содержания и планируемых результатов обучения яв-</w:t>
      </w:r>
      <w:r>
        <w:rPr>
          <w:spacing w:val="1"/>
        </w:rPr>
        <w:t xml:space="preserve"> </w:t>
      </w:r>
      <w:r>
        <w:t>ляется раскрытие роли человека в природе и обществе,</w:t>
      </w:r>
      <w:r>
        <w:rPr>
          <w:spacing w:val="1"/>
        </w:rPr>
        <w:t xml:space="preserve"> </w:t>
      </w:r>
      <w:r>
        <w:t>ознакомление с правилами поведения в</w:t>
      </w:r>
      <w:r>
        <w:rPr>
          <w:spacing w:val="1"/>
        </w:rPr>
        <w:t xml:space="preserve"> </w:t>
      </w:r>
      <w:r>
        <w:t>среде обитания и освоение общечеловеческих ценностей взаимодействия в системах «Человек 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 и общество»,</w:t>
      </w:r>
      <w:r>
        <w:rPr>
          <w:spacing w:val="1"/>
        </w:rPr>
        <w:t xml:space="preserve"> </w:t>
      </w:r>
      <w:r>
        <w:t>«Человек и другие люди», «Человек и познание». Важнейшей</w:t>
      </w:r>
      <w:r>
        <w:rPr>
          <w:spacing w:val="1"/>
        </w:rPr>
        <w:t xml:space="preserve"> </w:t>
      </w:r>
      <w:r>
        <w:t>составляющей всех указанных систем является содержание,</w:t>
      </w:r>
      <w:r>
        <w:rPr>
          <w:spacing w:val="1"/>
        </w:rPr>
        <w:t xml:space="preserve"> </w:t>
      </w:r>
      <w:r>
        <w:t>усвоение которого гарантирует фор-</w:t>
      </w:r>
      <w:r>
        <w:rPr>
          <w:spacing w:val="1"/>
        </w:rPr>
        <w:t xml:space="preserve"> </w:t>
      </w:r>
      <w:r>
        <w:t>мирование у обучающихся навыков здорового и безопасного образа жизни на основе развиваю-</w:t>
      </w:r>
      <w:r>
        <w:rPr>
          <w:spacing w:val="1"/>
        </w:rPr>
        <w:t xml:space="preserve"> </w:t>
      </w:r>
      <w:r>
        <w:t>щейся способности предвидеть результаты своих поступков и оценки возникшей ситуации. 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 «Окружающий</w:t>
      </w:r>
      <w:r>
        <w:rPr>
          <w:spacing w:val="-1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осуществлён на 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ведущих идей: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7" w:lineRule="exact"/>
        <w:rPr>
          <w:rFonts w:ascii="Symbol" w:hAnsi="Symbol"/>
        </w:rPr>
      </w:pPr>
      <w:r>
        <w:t>раскрытие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9" w:lineRule="exact"/>
        <w:rPr>
          <w:rFonts w:ascii="Symbol" w:hAnsi="Symbol"/>
        </w:rPr>
      </w:pPr>
      <w:r>
        <w:t>освоение</w:t>
      </w:r>
      <w:r>
        <w:rPr>
          <w:spacing w:val="43"/>
        </w:rPr>
        <w:t xml:space="preserve"> </w:t>
      </w:r>
      <w:r>
        <w:t>общечеловеческих</w:t>
      </w:r>
      <w:r>
        <w:rPr>
          <w:spacing w:val="43"/>
        </w:rPr>
        <w:t xml:space="preserve"> </w:t>
      </w:r>
      <w:r>
        <w:t>ценностей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системах</w:t>
      </w:r>
      <w:r>
        <w:rPr>
          <w:spacing w:val="46"/>
        </w:rPr>
        <w:t xml:space="preserve"> </w:t>
      </w:r>
      <w:r>
        <w:t>«Человек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природа»,</w:t>
      </w:r>
    </w:p>
    <w:p w:rsidR="001F5D24" w:rsidRDefault="00FB1277">
      <w:pPr>
        <w:pStyle w:val="a3"/>
        <w:ind w:left="1768" w:right="681" w:firstLine="0"/>
      </w:pPr>
      <w:r>
        <w:t>«Человек и общество»,</w:t>
      </w:r>
      <w:r>
        <w:rPr>
          <w:spacing w:val="1"/>
        </w:rPr>
        <w:t xml:space="preserve"> </w:t>
      </w:r>
      <w:r>
        <w:t>«Человек и другие люди»,</w:t>
      </w:r>
      <w:r>
        <w:rPr>
          <w:spacing w:val="1"/>
        </w:rPr>
        <w:t xml:space="preserve"> </w:t>
      </w:r>
      <w:r>
        <w:t>«Человек и его самость»,</w:t>
      </w:r>
      <w:r>
        <w:rPr>
          <w:spacing w:val="1"/>
        </w:rPr>
        <w:t xml:space="preserve"> </w:t>
      </w:r>
      <w:r>
        <w:t>«Человек и по-</w:t>
      </w:r>
      <w:r>
        <w:rPr>
          <w:spacing w:val="1"/>
        </w:rPr>
        <w:t xml:space="preserve"> </w:t>
      </w:r>
      <w:r>
        <w:t>знание».</w:t>
      </w:r>
    </w:p>
    <w:p w:rsidR="001F5D24" w:rsidRDefault="00FB1277">
      <w:pPr>
        <w:pStyle w:val="a3"/>
        <w:ind w:right="684"/>
      </w:pPr>
      <w:r>
        <w:t>Общее число часов, отведённых на изучение курса «Окружающий мир»,</w:t>
      </w:r>
      <w:r>
        <w:rPr>
          <w:spacing w:val="1"/>
        </w:rPr>
        <w:t xml:space="preserve"> </w:t>
      </w:r>
      <w:r>
        <w:t>— 270 ч (два часа в</w:t>
      </w:r>
      <w:r>
        <w:rPr>
          <w:spacing w:val="-5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классе):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66 ч,  2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</w:t>
      </w:r>
      <w:r>
        <w:rPr>
          <w:spacing w:val="-1"/>
        </w:rPr>
        <w:t xml:space="preserve"> </w:t>
      </w:r>
      <w:r>
        <w:t>ч,  3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 68 ч,</w:t>
      </w:r>
      <w:r>
        <w:rPr>
          <w:spacing w:val="52"/>
        </w:rPr>
        <w:t xml:space="preserve"> </w:t>
      </w:r>
      <w:r>
        <w:t>4 класс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68 ч.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line="252" w:lineRule="exact"/>
        <w:ind w:left="1768"/>
        <w:jc w:val="left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1F5D24" w:rsidRDefault="00FB1277">
      <w:pPr>
        <w:ind w:left="1768" w:right="7380"/>
        <w:rPr>
          <w:b/>
        </w:rPr>
      </w:pPr>
      <w:r>
        <w:rPr>
          <w:b/>
        </w:rPr>
        <w:t>«Окружающий мир»</w:t>
      </w:r>
      <w:r>
        <w:rPr>
          <w:b/>
          <w:spacing w:val="-52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 (66 ч)</w:t>
      </w:r>
    </w:p>
    <w:p w:rsidR="001F5D24" w:rsidRDefault="00FB1277">
      <w:pPr>
        <w:spacing w:line="249" w:lineRule="exact"/>
        <w:ind w:left="1768"/>
        <w:rPr>
          <w:i/>
        </w:rPr>
      </w:pPr>
      <w:r>
        <w:rPr>
          <w:i/>
        </w:rPr>
        <w:t>Человек и общество</w:t>
      </w:r>
    </w:p>
    <w:p w:rsidR="001F5D24" w:rsidRDefault="00FB1277">
      <w:pPr>
        <w:pStyle w:val="a3"/>
        <w:spacing w:before="1"/>
        <w:ind w:right="685"/>
      </w:pPr>
      <w:r>
        <w:t>Школа. Школьные традиции и праздники. Адрес школы. Классный,</w:t>
      </w:r>
      <w:r>
        <w:rPr>
          <w:spacing w:val="1"/>
        </w:rPr>
        <w:t xml:space="preserve"> </w:t>
      </w:r>
      <w:r>
        <w:t>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 между ними; ценность 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 помощи. Сов-</w:t>
      </w:r>
      <w:r>
        <w:rPr>
          <w:spacing w:val="1"/>
        </w:rPr>
        <w:t xml:space="preserve"> </w:t>
      </w:r>
      <w:r>
        <w:t>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-52"/>
        </w:rPr>
        <w:t xml:space="preserve"> </w:t>
      </w:r>
      <w:r>
        <w:t>удобное размещение учебных материалов и учебного оборудования; поза; освещение 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 безопасной работы</w:t>
      </w:r>
      <w:r>
        <w:rPr>
          <w:spacing w:val="-1"/>
        </w:rPr>
        <w:t xml:space="preserve"> </w:t>
      </w:r>
      <w:r>
        <w:t>на учебном</w:t>
      </w:r>
      <w:r>
        <w:rPr>
          <w:spacing w:val="-1"/>
        </w:rPr>
        <w:t xml:space="preserve"> </w:t>
      </w:r>
      <w:r>
        <w:t>месте. Режим</w:t>
      </w:r>
      <w:r>
        <w:rPr>
          <w:spacing w:val="-2"/>
        </w:rPr>
        <w:t xml:space="preserve"> </w:t>
      </w:r>
      <w:r>
        <w:t>труда и отдыха.</w:t>
      </w:r>
    </w:p>
    <w:p w:rsidR="001F5D24" w:rsidRDefault="00FB1277">
      <w:pPr>
        <w:pStyle w:val="a3"/>
        <w:spacing w:line="252" w:lineRule="exact"/>
        <w:ind w:left="1768" w:firstLine="0"/>
      </w:pPr>
      <w:r>
        <w:t>Семья.</w:t>
      </w:r>
      <w:r>
        <w:rPr>
          <w:spacing w:val="9"/>
        </w:rPr>
        <w:t xml:space="preserve"> </w:t>
      </w:r>
      <w:r>
        <w:t>Моя</w:t>
      </w:r>
      <w:r>
        <w:rPr>
          <w:spacing w:val="9"/>
        </w:rPr>
        <w:t xml:space="preserve"> </w:t>
      </w:r>
      <w:r>
        <w:t>семья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прошлом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настоящем.</w:t>
      </w:r>
      <w:r>
        <w:rPr>
          <w:spacing w:val="9"/>
        </w:rPr>
        <w:t xml:space="preserve"> </w:t>
      </w:r>
      <w:r>
        <w:t>Имена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фамилии</w:t>
      </w:r>
      <w:r>
        <w:rPr>
          <w:spacing w:val="8"/>
        </w:rPr>
        <w:t xml:space="preserve"> </w:t>
      </w:r>
      <w:r>
        <w:t>членов</w:t>
      </w:r>
      <w:r>
        <w:rPr>
          <w:spacing w:val="8"/>
        </w:rPr>
        <w:t xml:space="preserve"> </w:t>
      </w:r>
      <w:r>
        <w:t>семьи,</w:t>
      </w:r>
      <w:r>
        <w:rPr>
          <w:spacing w:val="1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профессии.</w:t>
      </w:r>
    </w:p>
    <w:p w:rsidR="001F5D24" w:rsidRDefault="00FB1277">
      <w:pPr>
        <w:pStyle w:val="a3"/>
        <w:spacing w:line="252" w:lineRule="exact"/>
        <w:ind w:firstLine="0"/>
      </w:pPr>
      <w:r>
        <w:t>Взаимоотношения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  <w:r>
        <w:rPr>
          <w:spacing w:val="-1"/>
        </w:rPr>
        <w:t xml:space="preserve"> </w:t>
      </w:r>
      <w:r>
        <w:t>Совместный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и отдых.</w:t>
      </w:r>
      <w:r>
        <w:rPr>
          <w:spacing w:val="-3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1F5D24" w:rsidRDefault="001F5D24">
      <w:pPr>
        <w:spacing w:line="252" w:lineRule="exact"/>
        <w:sectPr w:rsidR="001F5D24">
          <w:pgSz w:w="11910" w:h="16840"/>
          <w:pgMar w:top="110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right="684"/>
      </w:pPr>
      <w:r>
        <w:lastRenderedPageBreak/>
        <w:t>Россия — наша Родина. Москва — столица России. Символы России 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 Культурные объекты родного края. Ценность и красота рукотворного ми-</w:t>
      </w:r>
      <w:r>
        <w:rPr>
          <w:spacing w:val="1"/>
        </w:rPr>
        <w:t xml:space="preserve"> </w:t>
      </w:r>
      <w:r>
        <w:t>ра.</w:t>
      </w:r>
      <w:r>
        <w:rPr>
          <w:spacing w:val="-1"/>
        </w:rPr>
        <w:t xml:space="preserve"> </w:t>
      </w:r>
      <w:r>
        <w:t>Правила поведения</w:t>
      </w:r>
      <w:r>
        <w:rPr>
          <w:spacing w:val="-1"/>
        </w:rPr>
        <w:t xml:space="preserve"> </w:t>
      </w:r>
      <w:r>
        <w:t>в социуме.</w:t>
      </w:r>
    </w:p>
    <w:p w:rsidR="001F5D24" w:rsidRDefault="00FB1277">
      <w:pPr>
        <w:spacing w:before="1"/>
        <w:ind w:left="1768"/>
        <w:jc w:val="both"/>
        <w:rPr>
          <w:i/>
        </w:rPr>
      </w:pP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 природа</w:t>
      </w:r>
    </w:p>
    <w:p w:rsidR="001F5D24" w:rsidRDefault="00FB1277">
      <w:pPr>
        <w:pStyle w:val="a3"/>
        <w:spacing w:before="2"/>
        <w:ind w:right="681"/>
      </w:pPr>
      <w:r>
        <w:t>Природа — среда обитания человека. Природа и предметы,</w:t>
      </w:r>
      <w:r>
        <w:rPr>
          <w:spacing w:val="1"/>
        </w:rPr>
        <w:t xml:space="preserve"> </w:t>
      </w:r>
      <w:r>
        <w:t>созданные человеком. Природ-</w:t>
      </w:r>
      <w:r>
        <w:rPr>
          <w:spacing w:val="1"/>
        </w:rPr>
        <w:t xml:space="preserve"> </w:t>
      </w:r>
      <w:r>
        <w:t>ные материалы. Бережное отношение к предметам,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уход за ними. Неживая и живая при-</w:t>
      </w:r>
      <w:r>
        <w:rPr>
          <w:spacing w:val="1"/>
        </w:rPr>
        <w:t xml:space="preserve"> </w:t>
      </w:r>
      <w:r>
        <w:t>рода. Наблюдение за погодой своего края. Погода и термометр. Определение температуры воздуха</w:t>
      </w:r>
      <w:r>
        <w:rPr>
          <w:spacing w:val="-52"/>
        </w:rPr>
        <w:t xml:space="preserve"> </w:t>
      </w:r>
      <w:r>
        <w:t>(воды) по термометру. Сезонные изменения в природе. Взаимосвязи между человеком и природой.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 и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 природе.</w:t>
      </w:r>
    </w:p>
    <w:p w:rsidR="001F5D24" w:rsidRDefault="00FB1277">
      <w:pPr>
        <w:pStyle w:val="a3"/>
        <w:ind w:right="683"/>
      </w:pPr>
      <w:r>
        <w:t>Растительный мир. Растения ближайшего окружения 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 опи-</w:t>
      </w:r>
      <w:r>
        <w:rPr>
          <w:spacing w:val="1"/>
        </w:rPr>
        <w:t xml:space="preserve"> </w:t>
      </w:r>
      <w:r>
        <w:t>сание). Лиственные и хвойные растения. Дикорастущие и культурные растения. Части 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 характеристика значения для жизни растения): 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55"/>
        </w:rPr>
        <w:t xml:space="preserve"> </w:t>
      </w:r>
      <w:r>
        <w:t>лист,</w:t>
      </w:r>
      <w:r>
        <w:rPr>
          <w:spacing w:val="55"/>
        </w:rPr>
        <w:t xml:space="preserve"> </w:t>
      </w:r>
      <w:r>
        <w:t>цве-</w:t>
      </w:r>
      <w:r>
        <w:rPr>
          <w:spacing w:val="1"/>
        </w:rPr>
        <w:t xml:space="preserve"> </w:t>
      </w:r>
      <w:r>
        <w:t>ток,</w:t>
      </w:r>
      <w:r>
        <w:rPr>
          <w:spacing w:val="-1"/>
        </w:rPr>
        <w:t xml:space="preserve"> </w:t>
      </w:r>
      <w:r>
        <w:t>плод, семя. Комнатные растения,  правила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ухода.</w:t>
      </w:r>
    </w:p>
    <w:p w:rsidR="001F5D24" w:rsidRDefault="00FB1277">
      <w:pPr>
        <w:pStyle w:val="a3"/>
        <w:ind w:right="681"/>
      </w:pPr>
      <w:r>
        <w:t>Мир животных. Разные группы животных 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 и др.). Домаш-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 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(различия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жизни). Забота</w:t>
      </w:r>
      <w:r>
        <w:rPr>
          <w:spacing w:val="-3"/>
        </w:rPr>
        <w:t xml:space="preserve"> </w:t>
      </w:r>
      <w:r>
        <w:t>о домашних питомцах.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Правила</w:t>
      </w:r>
      <w:r>
        <w:rPr>
          <w:i/>
          <w:spacing w:val="-1"/>
        </w:rPr>
        <w:t xml:space="preserve"> </w:t>
      </w:r>
      <w:r>
        <w:rPr>
          <w:i/>
        </w:rPr>
        <w:t>безопасной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</w:p>
    <w:p w:rsidR="001F5D24" w:rsidRDefault="00FB1277">
      <w:pPr>
        <w:pStyle w:val="a3"/>
        <w:ind w:right="685"/>
      </w:pPr>
      <w:r>
        <w:t>Понимание необходимости соблюдения режима дня,</w:t>
      </w:r>
      <w:r>
        <w:rPr>
          <w:spacing w:val="1"/>
        </w:rPr>
        <w:t xml:space="preserve"> </w:t>
      </w:r>
      <w:r>
        <w:t>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:rsidR="001F5D24" w:rsidRDefault="00FB1277">
      <w:pPr>
        <w:pStyle w:val="a3"/>
        <w:ind w:right="684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рожная</w:t>
      </w:r>
      <w:r>
        <w:rPr>
          <w:spacing w:val="-2"/>
        </w:rPr>
        <w:t xml:space="preserve"> </w:t>
      </w:r>
      <w:r>
        <w:t>разметка,  дорожные сигналы).</w:t>
      </w:r>
    </w:p>
    <w:p w:rsidR="001F5D24" w:rsidRDefault="00FB1277">
      <w:pPr>
        <w:pStyle w:val="a3"/>
        <w:ind w:right="684"/>
      </w:pPr>
      <w:r>
        <w:t>Безопасность в сети Интернет (электронный дневник и электронные ресурсы школы) в усло-</w:t>
      </w:r>
      <w:r>
        <w:rPr>
          <w:spacing w:val="-52"/>
        </w:rPr>
        <w:t xml:space="preserve"> </w:t>
      </w:r>
      <w:r>
        <w:t>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Интернет.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ind w:left="1768" w:right="6010"/>
        <w:jc w:val="left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1F5D24" w:rsidRDefault="00FB1277">
      <w:pPr>
        <w:spacing w:line="248" w:lineRule="exact"/>
        <w:ind w:left="1768"/>
        <w:rPr>
          <w:i/>
        </w:rPr>
      </w:pPr>
      <w:r>
        <w:rPr>
          <w:i/>
        </w:rPr>
        <w:t>Познавательные</w:t>
      </w:r>
      <w:r>
        <w:rPr>
          <w:i/>
          <w:spacing w:val="-5"/>
        </w:rPr>
        <w:t xml:space="preserve"> </w:t>
      </w:r>
      <w:r>
        <w:rPr>
          <w:i/>
        </w:rPr>
        <w:t>универсальные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7"/>
        <w:rPr>
          <w:rFonts w:ascii="Symbol" w:hAnsi="Symbol"/>
        </w:rPr>
      </w:pPr>
      <w:r>
        <w:t>сравнивать происходящие в природе изменения,</w:t>
      </w:r>
      <w:r>
        <w:rPr>
          <w:spacing w:val="1"/>
        </w:rPr>
        <w:t xml:space="preserve"> </w:t>
      </w:r>
      <w:r>
        <w:t>наблюдать зависимость изменений в живой</w:t>
      </w:r>
      <w:r>
        <w:rPr>
          <w:spacing w:val="-5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неживой природы;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4"/>
        <w:rPr>
          <w:rFonts w:ascii="Symbol" w:hAnsi="Symbol"/>
        </w:rPr>
      </w:pPr>
      <w:r>
        <w:t>приводить примеры представителей разных групп животных 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 главную особенность представителей одной группы (в пределах изучен-</w:t>
      </w:r>
      <w:r>
        <w:rPr>
          <w:spacing w:val="1"/>
        </w:rPr>
        <w:t xml:space="preserve"> </w:t>
      </w:r>
      <w:r>
        <w:t>ного);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4"/>
        <w:rPr>
          <w:rFonts w:ascii="Symbol" w:hAnsi="Symbol"/>
        </w:rPr>
      </w:pPr>
      <w:r>
        <w:t>приводить примеры лиственных и хвойных растений,</w:t>
      </w:r>
      <w:r>
        <w:rPr>
          <w:spacing w:val="1"/>
        </w:rPr>
        <w:t xml:space="preserve"> </w:t>
      </w:r>
      <w:r>
        <w:t>сравнивать их,</w:t>
      </w:r>
      <w:r>
        <w:rPr>
          <w:spacing w:val="1"/>
        </w:rPr>
        <w:t xml:space="preserve"> </w:t>
      </w:r>
      <w:r>
        <w:t>устанавливать разли-</w:t>
      </w:r>
      <w:r>
        <w:rPr>
          <w:spacing w:val="1"/>
        </w:rPr>
        <w:t xml:space="preserve"> </w:t>
      </w:r>
      <w:r>
        <w:t>чия</w:t>
      </w:r>
      <w:r>
        <w:rPr>
          <w:spacing w:val="-3"/>
        </w:rPr>
        <w:t xml:space="preserve"> </w:t>
      </w:r>
      <w:r>
        <w:t>во внешнем виде.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3"/>
        <w:rPr>
          <w:rFonts w:ascii="Symbol" w:hAnsi="Symbol"/>
        </w:rPr>
      </w:pPr>
      <w:r>
        <w:t>понимать,</w:t>
      </w:r>
      <w:r>
        <w:rPr>
          <w:spacing w:val="1"/>
        </w:rPr>
        <w:t xml:space="preserve"> </w:t>
      </w:r>
      <w:r>
        <w:t>что информация может быть представлена в разной форме — текста,</w:t>
      </w:r>
      <w:r>
        <w:rPr>
          <w:spacing w:val="1"/>
        </w:rPr>
        <w:t xml:space="preserve"> </w:t>
      </w:r>
      <w:r>
        <w:t>иллюстра-</w:t>
      </w:r>
      <w:r>
        <w:rPr>
          <w:spacing w:val="1"/>
        </w:rPr>
        <w:t xml:space="preserve"> </w:t>
      </w:r>
      <w:r>
        <w:t>ций,</w:t>
      </w:r>
      <w:r>
        <w:rPr>
          <w:spacing w:val="54"/>
        </w:rPr>
        <w:t xml:space="preserve"> </w:t>
      </w:r>
      <w:r>
        <w:t>видео,  таблицы;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8" w:lineRule="exact"/>
        <w:rPr>
          <w:rFonts w:ascii="Symbol" w:hAnsi="Symbol"/>
        </w:rPr>
      </w:pPr>
      <w:r>
        <w:t>соотносить</w:t>
      </w:r>
      <w:r>
        <w:rPr>
          <w:spacing w:val="-1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(объекта,</w:t>
      </w:r>
      <w:r>
        <w:rPr>
          <w:spacing w:val="54"/>
        </w:rPr>
        <w:t xml:space="preserve"> </w:t>
      </w:r>
      <w:r>
        <w:t>предмета) с</w:t>
      </w:r>
      <w:r>
        <w:rPr>
          <w:spacing w:val="-3"/>
        </w:rPr>
        <w:t xml:space="preserve"> </w:t>
      </w:r>
      <w:r>
        <w:t>его названием.</w:t>
      </w:r>
    </w:p>
    <w:p w:rsidR="001F5D24" w:rsidRDefault="00FB1277">
      <w:pPr>
        <w:ind w:left="1768"/>
        <w:jc w:val="both"/>
        <w:rPr>
          <w:i/>
        </w:rPr>
      </w:pP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универсальные</w:t>
      </w:r>
      <w:r>
        <w:rPr>
          <w:i/>
          <w:spacing w:val="-2"/>
        </w:rPr>
        <w:t xml:space="preserve"> </w:t>
      </w:r>
      <w:r>
        <w:rPr>
          <w:i/>
        </w:rPr>
        <w:t>учебные</w:t>
      </w:r>
      <w:r>
        <w:rPr>
          <w:i/>
          <w:spacing w:val="-3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5"/>
        <w:jc w:val="left"/>
        <w:rPr>
          <w:rFonts w:ascii="Symbol" w:hAnsi="Symbol"/>
        </w:rPr>
      </w:pP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диалога</w:t>
      </w:r>
      <w:r>
        <w:rPr>
          <w:spacing w:val="16"/>
        </w:rPr>
        <w:t xml:space="preserve"> </w:t>
      </w:r>
      <w:r>
        <w:t>слушать</w:t>
      </w:r>
      <w:r>
        <w:rPr>
          <w:spacing w:val="16"/>
        </w:rPr>
        <w:t xml:space="preserve"> </w:t>
      </w:r>
      <w:r>
        <w:t>говорящего;</w:t>
      </w:r>
      <w:r>
        <w:rPr>
          <w:spacing w:val="17"/>
        </w:rPr>
        <w:t xml:space="preserve"> </w:t>
      </w:r>
      <w:r>
        <w:t>отвечать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вопросы,</w:t>
      </w:r>
      <w:r>
        <w:rPr>
          <w:spacing w:val="35"/>
        </w:rPr>
        <w:t xml:space="preserve"> </w:t>
      </w:r>
      <w:r>
        <w:t>дополнять</w:t>
      </w:r>
      <w:r>
        <w:rPr>
          <w:spacing w:val="16"/>
        </w:rPr>
        <w:t xml:space="preserve"> </w:t>
      </w:r>
      <w:r>
        <w:t>ответы</w:t>
      </w:r>
      <w:r>
        <w:rPr>
          <w:spacing w:val="-52"/>
        </w:rPr>
        <w:t xml:space="preserve"> </w:t>
      </w:r>
      <w:r>
        <w:t>участников; уважительно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 мнениям;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3"/>
        <w:jc w:val="left"/>
        <w:rPr>
          <w:rFonts w:ascii="Symbol" w:hAnsi="Symbol"/>
        </w:rPr>
      </w:pPr>
      <w:r>
        <w:t>воспроизводить</w:t>
      </w:r>
      <w:r>
        <w:rPr>
          <w:spacing w:val="31"/>
        </w:rPr>
        <w:t xml:space="preserve"> </w:t>
      </w:r>
      <w:r>
        <w:t>названия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населенного</w:t>
      </w:r>
      <w:r>
        <w:rPr>
          <w:spacing w:val="32"/>
        </w:rPr>
        <w:t xml:space="preserve"> </w:t>
      </w:r>
      <w:r>
        <w:t>пункта,</w:t>
      </w:r>
      <w:r>
        <w:rPr>
          <w:spacing w:val="11"/>
        </w:rPr>
        <w:t xml:space="preserve"> </w:t>
      </w:r>
      <w:r>
        <w:t>название</w:t>
      </w:r>
      <w:r>
        <w:rPr>
          <w:spacing w:val="33"/>
        </w:rPr>
        <w:t xml:space="preserve"> </w:t>
      </w:r>
      <w:r>
        <w:t>страны,</w:t>
      </w:r>
      <w:r>
        <w:rPr>
          <w:spacing w:val="10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столицы;</w:t>
      </w:r>
      <w:r>
        <w:rPr>
          <w:spacing w:val="34"/>
        </w:rPr>
        <w:t xml:space="preserve"> </w:t>
      </w:r>
      <w:r>
        <w:t>вос-</w:t>
      </w:r>
      <w:r>
        <w:rPr>
          <w:spacing w:val="-52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наизусть слова гимна России;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5"/>
        <w:jc w:val="left"/>
        <w:rPr>
          <w:rFonts w:ascii="Symbol" w:hAnsi="Symbol"/>
        </w:rPr>
      </w:pPr>
      <w:r>
        <w:t>соотносить</w:t>
      </w:r>
      <w:r>
        <w:rPr>
          <w:spacing w:val="33"/>
        </w:rPr>
        <w:t xml:space="preserve"> </w:t>
      </w:r>
      <w:r>
        <w:t>предметы</w:t>
      </w:r>
      <w:r>
        <w:rPr>
          <w:spacing w:val="34"/>
        </w:rPr>
        <w:t xml:space="preserve"> </w:t>
      </w:r>
      <w:r>
        <w:t>декоративно-прикладного</w:t>
      </w:r>
      <w:r>
        <w:rPr>
          <w:spacing w:val="33"/>
        </w:rPr>
        <w:t xml:space="preserve"> </w:t>
      </w:r>
      <w:r>
        <w:t>искусства</w:t>
      </w:r>
      <w:r>
        <w:rPr>
          <w:spacing w:val="34"/>
        </w:rPr>
        <w:t xml:space="preserve"> </w:t>
      </w:r>
      <w:r>
        <w:t>с принадлежностью</w:t>
      </w:r>
      <w:r>
        <w:rPr>
          <w:spacing w:val="34"/>
        </w:rPr>
        <w:t xml:space="preserve"> </w:t>
      </w:r>
      <w:r>
        <w:t>народу</w:t>
      </w:r>
      <w:r>
        <w:rPr>
          <w:spacing w:val="33"/>
        </w:rPr>
        <w:t xml:space="preserve"> </w:t>
      </w:r>
      <w:r>
        <w:t>РФ,</w:t>
      </w:r>
      <w:r>
        <w:rPr>
          <w:spacing w:val="-5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 по предложенному</w:t>
      </w:r>
      <w:r>
        <w:rPr>
          <w:spacing w:val="-3"/>
        </w:rPr>
        <w:t xml:space="preserve"> </w:t>
      </w:r>
      <w:r>
        <w:t>плану;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8"/>
        <w:jc w:val="left"/>
        <w:rPr>
          <w:rFonts w:ascii="Symbol" w:hAnsi="Symbol"/>
        </w:rPr>
      </w:pPr>
      <w:r>
        <w:t>описывать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предложенному</w:t>
      </w:r>
      <w:r>
        <w:rPr>
          <w:spacing w:val="27"/>
        </w:rPr>
        <w:t xml:space="preserve"> </w:t>
      </w:r>
      <w:r>
        <w:t>плану</w:t>
      </w:r>
      <w:r>
        <w:rPr>
          <w:spacing w:val="26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года,</w:t>
      </w:r>
      <w:r>
        <w:rPr>
          <w:spacing w:val="3"/>
        </w:rPr>
        <w:t xml:space="preserve"> </w:t>
      </w:r>
      <w:r>
        <w:t>передавать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рассказе</w:t>
      </w:r>
      <w:r>
        <w:rPr>
          <w:spacing w:val="29"/>
        </w:rPr>
        <w:t xml:space="preserve"> </w:t>
      </w:r>
      <w:r>
        <w:t>своё</w:t>
      </w:r>
      <w:r>
        <w:rPr>
          <w:spacing w:val="30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явлениям;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92" w:lineRule="exact"/>
        <w:jc w:val="left"/>
        <w:rPr>
          <w:rFonts w:ascii="Symbol" w:hAnsi="Symbol"/>
          <w:sz w:val="24"/>
        </w:rPr>
      </w:pPr>
      <w:r>
        <w:t>сравнивать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животных,</w:t>
      </w:r>
      <w:r>
        <w:rPr>
          <w:spacing w:val="52"/>
        </w:rPr>
        <w:t xml:space="preserve"> </w:t>
      </w:r>
      <w:r>
        <w:t>объяснять,</w:t>
      </w:r>
      <w:r>
        <w:rPr>
          <w:spacing w:val="5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различаются.</w:t>
      </w:r>
    </w:p>
    <w:p w:rsidR="001F5D24" w:rsidRDefault="00FB1277">
      <w:pPr>
        <w:spacing w:line="250" w:lineRule="exact"/>
        <w:ind w:left="1768"/>
        <w:jc w:val="both"/>
        <w:rPr>
          <w:i/>
        </w:rPr>
      </w:pPr>
      <w:r>
        <w:rPr>
          <w:i/>
        </w:rPr>
        <w:t>Регулятивные</w:t>
      </w:r>
      <w:r>
        <w:rPr>
          <w:i/>
          <w:spacing w:val="-4"/>
        </w:rPr>
        <w:t xml:space="preserve"> </w:t>
      </w:r>
      <w:r>
        <w:rPr>
          <w:i/>
        </w:rPr>
        <w:t>универсальные</w:t>
      </w:r>
      <w:r>
        <w:rPr>
          <w:i/>
          <w:spacing w:val="-1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5"/>
        <w:rPr>
          <w:rFonts w:ascii="Symbol" w:hAnsi="Symbol"/>
        </w:rPr>
      </w:pPr>
      <w:r>
        <w:t>сравнивать организацию своей жизни с установленными правилами здорового образа жизни</w:t>
      </w:r>
      <w:r>
        <w:rPr>
          <w:spacing w:val="1"/>
        </w:rPr>
        <w:t xml:space="preserve"> </w:t>
      </w:r>
      <w:r>
        <w:t>(выполнение режима,</w:t>
      </w:r>
      <w:r>
        <w:rPr>
          <w:spacing w:val="1"/>
        </w:rPr>
        <w:t xml:space="preserve"> </w:t>
      </w:r>
      <w:r>
        <w:t>двигательная 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 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электроприборов);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5"/>
        <w:rPr>
          <w:rFonts w:ascii="Symbol" w:hAnsi="Symbol"/>
        </w:rPr>
      </w:pPr>
      <w:r>
        <w:t>оценивать выполнение правил безопасного поведения на дорогах и улицах другими детьми,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самооценку;</w:t>
      </w:r>
    </w:p>
    <w:p w:rsidR="001F5D24" w:rsidRDefault="001F5D24">
      <w:pPr>
        <w:jc w:val="both"/>
        <w:rPr>
          <w:rFonts w:ascii="Symbol" w:hAnsi="Symbol"/>
        </w:r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before="87"/>
        <w:ind w:right="684"/>
        <w:rPr>
          <w:rFonts w:ascii="Symbol" w:hAnsi="Symbol"/>
        </w:rPr>
      </w:pPr>
      <w:r>
        <w:lastRenderedPageBreak/>
        <w:t>анализировать предложенные ситуации: устанавливать нарушения режима дня,</w:t>
      </w:r>
      <w:r>
        <w:rPr>
          <w:spacing w:val="1"/>
        </w:rPr>
        <w:t xml:space="preserve"> </w:t>
      </w:r>
      <w:r>
        <w:t>организа-</w:t>
      </w:r>
      <w:r>
        <w:rPr>
          <w:spacing w:val="1"/>
        </w:rPr>
        <w:t xml:space="preserve"> </w:t>
      </w:r>
      <w:r>
        <w:t>ции учебной работы; нарушения правил дорожного движения,</w:t>
      </w:r>
      <w:r>
        <w:rPr>
          <w:spacing w:val="1"/>
        </w:rPr>
        <w:t xml:space="preserve"> </w:t>
      </w:r>
      <w:r>
        <w:t>правил пользования электро-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приборами.</w:t>
      </w:r>
    </w:p>
    <w:p w:rsidR="001F5D24" w:rsidRDefault="00FB1277">
      <w:pPr>
        <w:spacing w:before="1"/>
        <w:ind w:left="1768"/>
        <w:jc w:val="both"/>
        <w:rPr>
          <w:i/>
        </w:rPr>
      </w:pPr>
      <w:r>
        <w:rPr>
          <w:i/>
        </w:rPr>
        <w:t>Совместная</w:t>
      </w:r>
      <w:r>
        <w:rPr>
          <w:i/>
          <w:spacing w:val="-5"/>
        </w:rPr>
        <w:t xml:space="preserve"> </w:t>
      </w:r>
      <w:r>
        <w:rPr>
          <w:i/>
        </w:rPr>
        <w:t>деятельность: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before="4" w:line="237" w:lineRule="auto"/>
        <w:ind w:right="683"/>
        <w:rPr>
          <w:rFonts w:ascii="Symbol" w:hAnsi="Symbol"/>
          <w:sz w:val="24"/>
        </w:rPr>
      </w:pPr>
      <w:r>
        <w:t>соблюдать правила общения в совместной деятельности: договариваться,</w:t>
      </w:r>
      <w:r>
        <w:rPr>
          <w:spacing w:val="1"/>
        </w:rPr>
        <w:t xml:space="preserve"> </w:t>
      </w:r>
      <w:r>
        <w:t>справедливо рас-</w:t>
      </w:r>
      <w:r>
        <w:rPr>
          <w:spacing w:val="1"/>
        </w:rPr>
        <w:t xml:space="preserve"> </w:t>
      </w:r>
      <w:r>
        <w:t>пределять работу,</w:t>
      </w:r>
      <w:r>
        <w:rPr>
          <w:spacing w:val="1"/>
        </w:rPr>
        <w:t xml:space="preserve"> </w:t>
      </w:r>
      <w:r>
        <w:t>определять нарушение правил взаимоотношений,</w:t>
      </w:r>
      <w:r>
        <w:rPr>
          <w:spacing w:val="1"/>
        </w:rPr>
        <w:t xml:space="preserve"> </w:t>
      </w:r>
      <w:r>
        <w:t>при участии 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конфликты.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69"/>
        </w:numPr>
        <w:tabs>
          <w:tab w:val="left" w:pos="1934"/>
        </w:tabs>
        <w:spacing w:line="251" w:lineRule="exact"/>
      </w:pPr>
      <w:r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ч)</w:t>
      </w:r>
    </w:p>
    <w:p w:rsidR="001F5D24" w:rsidRDefault="00FB1277">
      <w:pPr>
        <w:spacing w:line="251" w:lineRule="exact"/>
        <w:ind w:left="1768"/>
        <w:jc w:val="both"/>
        <w:rPr>
          <w:i/>
        </w:rPr>
      </w:pPr>
      <w:r>
        <w:rPr>
          <w:i/>
        </w:rPr>
        <w:t>Человек и общество</w:t>
      </w:r>
    </w:p>
    <w:p w:rsidR="001F5D24" w:rsidRDefault="00FB1277">
      <w:pPr>
        <w:pStyle w:val="a3"/>
        <w:ind w:right="683"/>
      </w:pPr>
      <w:r>
        <w:t>Наша Родина — Россия,</w:t>
      </w:r>
      <w:r>
        <w:rPr>
          <w:spacing w:val="1"/>
        </w:rPr>
        <w:t xml:space="preserve"> </w:t>
      </w:r>
      <w:r>
        <w:t>Российская Федерация. Россия и её столица на карте. Государ-</w:t>
      </w:r>
      <w:r>
        <w:rPr>
          <w:spacing w:val="1"/>
        </w:rPr>
        <w:t xml:space="preserve"> </w:t>
      </w:r>
      <w:r>
        <w:t>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 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 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 площадь,</w:t>
      </w:r>
      <w:r>
        <w:rPr>
          <w:spacing w:val="1"/>
        </w:rPr>
        <w:t xml:space="preserve"> </w:t>
      </w:r>
      <w:r>
        <w:t>Большой театр и др. Характеристика отдельных исторических собы-</w:t>
      </w:r>
      <w:r>
        <w:rPr>
          <w:spacing w:val="1"/>
        </w:rPr>
        <w:t xml:space="preserve"> </w:t>
      </w:r>
      <w:r>
        <w:t>тий,</w:t>
      </w:r>
      <w:r>
        <w:rPr>
          <w:spacing w:val="1"/>
        </w:rPr>
        <w:t xml:space="preserve"> </w:t>
      </w:r>
      <w:r>
        <w:t>связанных с Москвой (основание Москвы,</w:t>
      </w:r>
      <w:r>
        <w:rPr>
          <w:spacing w:val="1"/>
        </w:rPr>
        <w:t xml:space="preserve"> </w:t>
      </w:r>
      <w:r>
        <w:t>строительство Кремля и др.). Герб Москвы. Рас-</w:t>
      </w:r>
      <w:r>
        <w:rPr>
          <w:spacing w:val="1"/>
        </w:rPr>
        <w:t xml:space="preserve"> </w:t>
      </w:r>
      <w:r>
        <w:t>положение Москвы на карте. Города России. Россия — многонациональное государство. 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 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 Родной край,</w:t>
      </w:r>
      <w:r>
        <w:rPr>
          <w:spacing w:val="1"/>
        </w:rPr>
        <w:t xml:space="preserve"> </w:t>
      </w:r>
      <w:r>
        <w:t>его природные и культурные достопри-</w:t>
      </w:r>
      <w:r>
        <w:rPr>
          <w:spacing w:val="1"/>
        </w:rPr>
        <w:t xml:space="preserve"> </w:t>
      </w:r>
      <w:r>
        <w:t>мечательности. Значимые события истории родного края. Свой регион и его главный город на</w:t>
      </w:r>
      <w:r>
        <w:rPr>
          <w:spacing w:val="1"/>
        </w:rPr>
        <w:t xml:space="preserve"> </w:t>
      </w:r>
      <w:r>
        <w:t>карте; символика своего региона. Хозяйственные занятия,</w:t>
      </w:r>
      <w:r>
        <w:rPr>
          <w:spacing w:val="1"/>
        </w:rPr>
        <w:t xml:space="preserve"> </w:t>
      </w:r>
      <w:r>
        <w:t>профессии жителей родного края. Зна-</w:t>
      </w:r>
      <w:r>
        <w:rPr>
          <w:spacing w:val="1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и общества.</w:t>
      </w:r>
    </w:p>
    <w:p w:rsidR="001F5D24" w:rsidRDefault="00FB1277">
      <w:pPr>
        <w:pStyle w:val="a3"/>
        <w:spacing w:before="1"/>
        <w:ind w:right="683"/>
      </w:pPr>
      <w:r>
        <w:t>Семья. Семейные ценности и традиции. Родословная. Составление схемы родословного дре-</w:t>
      </w:r>
      <w:r>
        <w:rPr>
          <w:spacing w:val="-52"/>
        </w:rPr>
        <w:t xml:space="preserve"> </w:t>
      </w:r>
      <w:r>
        <w:t>ва,</w:t>
      </w:r>
      <w:r>
        <w:rPr>
          <w:spacing w:val="54"/>
        </w:rPr>
        <w:t xml:space="preserve"> </w:t>
      </w:r>
      <w:r>
        <w:t>истории семьи.</w:t>
      </w:r>
    </w:p>
    <w:p w:rsidR="001F5D24" w:rsidRDefault="00FB1277">
      <w:pPr>
        <w:pStyle w:val="a3"/>
        <w:ind w:right="684"/>
      </w:pPr>
      <w:r>
        <w:t>Правила культурного поведения в общественных местах. 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чест-</w:t>
      </w:r>
      <w:r>
        <w:rPr>
          <w:spacing w:val="1"/>
        </w:rPr>
        <w:t xml:space="preserve"> </w:t>
      </w:r>
      <w:r>
        <w:t>ность,</w:t>
      </w:r>
      <w:r>
        <w:rPr>
          <w:spacing w:val="1"/>
        </w:rPr>
        <w:t xml:space="preserve"> </w:t>
      </w:r>
      <w:r>
        <w:t>уважение к чужому мнению и особенностям других людей — главные правила взаимоот-</w:t>
      </w:r>
      <w:r>
        <w:rPr>
          <w:spacing w:val="1"/>
        </w:rPr>
        <w:t xml:space="preserve"> </w:t>
      </w:r>
      <w:r>
        <w:t>ношений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общества.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 природа</w:t>
      </w:r>
    </w:p>
    <w:p w:rsidR="001F5D24" w:rsidRDefault="00FB1277">
      <w:pPr>
        <w:pStyle w:val="a3"/>
        <w:ind w:right="683"/>
      </w:pPr>
      <w:r>
        <w:t>Методы познания природы: 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 Звёзды и созвездия,</w:t>
      </w:r>
      <w:r>
        <w:rPr>
          <w:spacing w:val="1"/>
        </w:rPr>
        <w:t xml:space="preserve"> </w:t>
      </w:r>
      <w:r>
        <w:t>наблюде-</w:t>
      </w:r>
      <w:r>
        <w:rPr>
          <w:spacing w:val="1"/>
        </w:rPr>
        <w:t xml:space="preserve"> </w:t>
      </w:r>
      <w:r>
        <w:t>ния звёздного неба. Планеты. Чем 10 Земля отличается от других планет; условия жизни на Земле.</w:t>
      </w:r>
      <w:r>
        <w:rPr>
          <w:spacing w:val="1"/>
        </w:rPr>
        <w:t xml:space="preserve"> </w:t>
      </w:r>
      <w:r>
        <w:t>Изображения Земли: 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 Карта мира. Материки,</w:t>
      </w:r>
      <w:r>
        <w:rPr>
          <w:spacing w:val="1"/>
        </w:rPr>
        <w:t xml:space="preserve"> </w:t>
      </w:r>
      <w:r>
        <w:t>океаны. Определение сторон</w:t>
      </w:r>
      <w:r>
        <w:rPr>
          <w:spacing w:val="1"/>
        </w:rPr>
        <w:t xml:space="preserve"> </w:t>
      </w:r>
      <w:r>
        <w:t>горизонта при помощи компаса. Ориентирование на местности по местным природным призна-</w:t>
      </w:r>
      <w:r>
        <w:rPr>
          <w:spacing w:val="1"/>
        </w:rPr>
        <w:t xml:space="preserve"> </w:t>
      </w:r>
      <w:r>
        <w:t>кам,</w:t>
      </w:r>
      <w:r>
        <w:rPr>
          <w:spacing w:val="54"/>
        </w:rPr>
        <w:t xml:space="preserve"> </w:t>
      </w:r>
      <w:r>
        <w:t>Солнцу. Компас,</w:t>
      </w:r>
      <w:r>
        <w:rPr>
          <w:spacing w:val="54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компаса.</w:t>
      </w:r>
    </w:p>
    <w:p w:rsidR="001F5D24" w:rsidRDefault="00FB1277">
      <w:pPr>
        <w:pStyle w:val="a3"/>
        <w:ind w:right="683"/>
      </w:pPr>
      <w:r>
        <w:t>Многообразие растений. 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 Дикорастущие и культурные расте-</w:t>
      </w:r>
      <w:r>
        <w:rPr>
          <w:spacing w:val="1"/>
        </w:rPr>
        <w:t xml:space="preserve"> </w:t>
      </w:r>
      <w:r>
        <w:t>ния. Связи в природе. Годовой ход изменений в жизни растений. Многообразие животных. Насе-</w:t>
      </w:r>
      <w:r>
        <w:rPr>
          <w:spacing w:val="1"/>
        </w:rPr>
        <w:t xml:space="preserve"> </w:t>
      </w:r>
      <w:r>
        <w:t>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 общая характеристика 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Связи в</w:t>
      </w:r>
      <w:r>
        <w:rPr>
          <w:spacing w:val="-3"/>
        </w:rPr>
        <w:t xml:space="preserve"> </w:t>
      </w:r>
      <w:r>
        <w:t>природе. Годовой ход</w:t>
      </w:r>
      <w:r>
        <w:rPr>
          <w:spacing w:val="-1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животных.</w:t>
      </w:r>
    </w:p>
    <w:p w:rsidR="001F5D24" w:rsidRDefault="00FB1277">
      <w:pPr>
        <w:pStyle w:val="a3"/>
        <w:spacing w:before="1"/>
        <w:ind w:right="686"/>
      </w:pPr>
      <w:r>
        <w:t>Красная книга России,</w:t>
      </w:r>
      <w:r>
        <w:rPr>
          <w:spacing w:val="1"/>
        </w:rPr>
        <w:t xml:space="preserve"> </w:t>
      </w:r>
      <w:r>
        <w:t>её значение,</w:t>
      </w:r>
      <w:r>
        <w:rPr>
          <w:spacing w:val="1"/>
        </w:rPr>
        <w:t xml:space="preserve"> </w:t>
      </w:r>
      <w:r>
        <w:t>отдельные представители растений и животных Крас-</w:t>
      </w:r>
      <w:r>
        <w:rPr>
          <w:spacing w:val="1"/>
        </w:rPr>
        <w:t xml:space="preserve"> </w:t>
      </w:r>
      <w:r>
        <w:t>ной книги. Заповедники,   природные парки. Охрана природы. Правила нравственного поведения</w:t>
      </w:r>
      <w:r>
        <w:rPr>
          <w:spacing w:val="1"/>
        </w:rPr>
        <w:t xml:space="preserve"> </w:t>
      </w:r>
      <w:r>
        <w:t>на природе.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Правила</w:t>
      </w:r>
      <w:r>
        <w:rPr>
          <w:i/>
          <w:spacing w:val="-1"/>
        </w:rPr>
        <w:t xml:space="preserve"> </w:t>
      </w:r>
      <w:r>
        <w:rPr>
          <w:i/>
        </w:rPr>
        <w:t>безопасной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</w:p>
    <w:p w:rsidR="001F5D24" w:rsidRDefault="00FB1277">
      <w:pPr>
        <w:pStyle w:val="a3"/>
        <w:spacing w:before="1"/>
        <w:ind w:right="682"/>
      </w:pPr>
      <w:r>
        <w:t>Здоровый образ жизни: режим дня (чередование сна,</w:t>
      </w:r>
      <w:r>
        <w:rPr>
          <w:spacing w:val="1"/>
        </w:rPr>
        <w:t xml:space="preserve"> </w:t>
      </w:r>
      <w:r>
        <w:t>учебных занятий,</w:t>
      </w:r>
      <w:r>
        <w:rPr>
          <w:spacing w:val="1"/>
        </w:rPr>
        <w:t xml:space="preserve"> </w:t>
      </w:r>
      <w:r>
        <w:t>двигательной ак-</w:t>
      </w:r>
      <w:r>
        <w:rPr>
          <w:spacing w:val="1"/>
        </w:rPr>
        <w:t xml:space="preserve"> </w:t>
      </w:r>
      <w:r>
        <w:t>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 на воздухе как условие сохранения и укрепления здоровья. Правила</w:t>
      </w:r>
      <w:r>
        <w:rPr>
          <w:spacing w:val="1"/>
        </w:rPr>
        <w:t xml:space="preserve"> </w:t>
      </w:r>
      <w:r>
        <w:t>безопасности в школе (маршрут до школы,</w:t>
      </w:r>
      <w:r>
        <w:rPr>
          <w:spacing w:val="1"/>
        </w:rPr>
        <w:t xml:space="preserve"> </w:t>
      </w:r>
      <w:r>
        <w:t>правила поведения на 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 при-</w:t>
      </w:r>
      <w:r>
        <w:rPr>
          <w:spacing w:val="1"/>
        </w:rPr>
        <w:t xml:space="preserve"> </w:t>
      </w:r>
      <w:r>
        <w:t>ёмах пищи и на пришкольной территории),</w:t>
      </w:r>
      <w:r>
        <w:rPr>
          <w:spacing w:val="1"/>
        </w:rPr>
        <w:t xml:space="preserve"> </w:t>
      </w:r>
      <w:r>
        <w:t>в быту,</w:t>
      </w:r>
      <w:r>
        <w:rPr>
          <w:spacing w:val="1"/>
        </w:rPr>
        <w:t xml:space="preserve"> </w:t>
      </w:r>
      <w:r>
        <w:t>на прогулках. Правила безопасного поведения</w:t>
      </w:r>
      <w:r>
        <w:rPr>
          <w:spacing w:val="-52"/>
        </w:rPr>
        <w:t xml:space="preserve"> </w:t>
      </w:r>
      <w:r>
        <w:t>пассажира наземного транс порта и метро (ожидание на 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 в салоне</w:t>
      </w:r>
      <w:r>
        <w:rPr>
          <w:spacing w:val="1"/>
        </w:rPr>
        <w:t xml:space="preserve"> </w:t>
      </w:r>
      <w:r>
        <w:t>или 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 безопасности на общественном транспорте). Номера телефонов экс-</w:t>
      </w:r>
      <w:r>
        <w:rPr>
          <w:spacing w:val="1"/>
        </w:rPr>
        <w:t xml:space="preserve"> </w:t>
      </w:r>
      <w:r>
        <w:t>тренной помощи. Правила поведения при пользовании компьютером. Безопасность в Интернете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Интернет.</w:t>
      </w:r>
    </w:p>
    <w:p w:rsidR="001F5D24" w:rsidRDefault="001F5D24">
      <w:pPr>
        <w:pStyle w:val="a3"/>
        <w:spacing w:before="5"/>
        <w:ind w:left="0" w:firstLine="0"/>
        <w:jc w:val="left"/>
        <w:rPr>
          <w:sz w:val="24"/>
        </w:rPr>
      </w:pPr>
    </w:p>
    <w:p w:rsidR="001F5D24" w:rsidRDefault="00FB1277">
      <w:pPr>
        <w:pStyle w:val="Heading3"/>
        <w:ind w:left="1768" w:right="6010"/>
        <w:jc w:val="left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1F5D24" w:rsidRDefault="00FB1277">
      <w:pPr>
        <w:spacing w:line="246" w:lineRule="exact"/>
        <w:ind w:left="1768"/>
      </w:pPr>
      <w:r>
        <w:rPr>
          <w:i/>
        </w:rPr>
        <w:t>Познавательные</w:t>
      </w:r>
      <w:r>
        <w:rPr>
          <w:i/>
          <w:spacing w:val="-5"/>
        </w:rPr>
        <w:t xml:space="preserve"> </w:t>
      </w:r>
      <w:r>
        <w:rPr>
          <w:i/>
        </w:rPr>
        <w:t>универсальные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</w:t>
      </w:r>
      <w:r>
        <w:t>: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before="1" w:line="269" w:lineRule="exact"/>
        <w:jc w:val="left"/>
        <w:rPr>
          <w:rFonts w:ascii="Symbol" w:hAnsi="Symbol"/>
        </w:rPr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(наблюдение,</w:t>
      </w:r>
      <w:r>
        <w:rPr>
          <w:spacing w:val="53"/>
        </w:rPr>
        <w:t xml:space="preserve"> </w:t>
      </w:r>
      <w:r>
        <w:t>опыт,</w:t>
      </w:r>
      <w:r>
        <w:rPr>
          <w:spacing w:val="50"/>
        </w:rPr>
        <w:t xml:space="preserve"> </w:t>
      </w:r>
      <w:r>
        <w:t>сравнение,</w:t>
      </w:r>
      <w:r>
        <w:rPr>
          <w:spacing w:val="52"/>
        </w:rPr>
        <w:t xml:space="preserve"> </w:t>
      </w:r>
      <w:r>
        <w:t>измерение);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9" w:lineRule="exact"/>
        <w:jc w:val="left"/>
        <w:rPr>
          <w:rFonts w:ascii="Symbol" w:hAnsi="Symbol"/>
        </w:rPr>
      </w:pP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(жидкое,</w:t>
      </w:r>
      <w:r>
        <w:rPr>
          <w:spacing w:val="51"/>
        </w:rPr>
        <w:t xml:space="preserve"> </w:t>
      </w:r>
      <w:r>
        <w:t>твёрдое,</w:t>
      </w:r>
      <w:r>
        <w:rPr>
          <w:spacing w:val="53"/>
        </w:rPr>
        <w:t xml:space="preserve"> </w:t>
      </w:r>
      <w:r>
        <w:t>газообразное);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9" w:lineRule="exact"/>
        <w:jc w:val="left"/>
        <w:rPr>
          <w:rFonts w:ascii="Symbol" w:hAnsi="Symbol"/>
        </w:rPr>
      </w:pPr>
      <w:r>
        <w:t>различать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РФ;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9" w:lineRule="exact"/>
        <w:jc w:val="left"/>
        <w:rPr>
          <w:rFonts w:ascii="Symbol" w:hAnsi="Symbol"/>
        </w:rPr>
      </w:pPr>
      <w:r>
        <w:t>различать</w:t>
      </w:r>
      <w:r>
        <w:rPr>
          <w:spacing w:val="-2"/>
        </w:rPr>
        <w:t xml:space="preserve"> </w:t>
      </w:r>
      <w:r>
        <w:t>деревья,</w:t>
      </w:r>
      <w:r>
        <w:rPr>
          <w:spacing w:val="51"/>
        </w:rPr>
        <w:t xml:space="preserve"> </w:t>
      </w:r>
      <w:r>
        <w:t>кустарники,</w:t>
      </w:r>
      <w:r>
        <w:rPr>
          <w:spacing w:val="52"/>
        </w:rPr>
        <w:t xml:space="preserve"> </w:t>
      </w:r>
      <w:r>
        <w:t>травы;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1F5D24" w:rsidRDefault="001F5D24">
      <w:pPr>
        <w:spacing w:line="269" w:lineRule="exact"/>
        <w:rPr>
          <w:rFonts w:ascii="Symbol" w:hAnsi="Symbol"/>
        </w:rPr>
        <w:sectPr w:rsidR="001F5D24">
          <w:pgSz w:w="11910" w:h="16840"/>
          <w:pgMar w:top="1020" w:right="160" w:bottom="1200" w:left="500" w:header="0" w:footer="922" w:gutter="0"/>
          <w:cols w:space="720"/>
        </w:sectPr>
      </w:pP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before="87"/>
        <w:ind w:right="691"/>
        <w:jc w:val="left"/>
        <w:rPr>
          <w:rFonts w:ascii="Symbol" w:hAnsi="Symbol"/>
        </w:rPr>
      </w:pPr>
      <w:r>
        <w:lastRenderedPageBreak/>
        <w:t>группировать</w:t>
      </w:r>
      <w:r>
        <w:rPr>
          <w:spacing w:val="2"/>
        </w:rPr>
        <w:t xml:space="preserve"> </w:t>
      </w:r>
      <w:r>
        <w:t>растения:</w:t>
      </w:r>
      <w:r>
        <w:rPr>
          <w:spacing w:val="3"/>
        </w:rPr>
        <w:t xml:space="preserve"> </w:t>
      </w:r>
      <w:r>
        <w:t>дикорастущие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культурные;</w:t>
      </w:r>
      <w:r>
        <w:rPr>
          <w:spacing w:val="3"/>
        </w:rPr>
        <w:t xml:space="preserve"> </w:t>
      </w:r>
      <w:r>
        <w:t>лекарственные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ядовитые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52"/>
        </w:rPr>
        <w:t xml:space="preserve"> </w:t>
      </w:r>
      <w:r>
        <w:t>изученного);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before="1" w:line="269" w:lineRule="exact"/>
        <w:jc w:val="left"/>
        <w:rPr>
          <w:rFonts w:ascii="Symbol" w:hAnsi="Symbol"/>
        </w:rPr>
      </w:pPr>
      <w:r>
        <w:t>различать</w:t>
      </w:r>
      <w:r>
        <w:rPr>
          <w:spacing w:val="-2"/>
        </w:rPr>
        <w:t xml:space="preserve"> </w:t>
      </w:r>
      <w:r>
        <w:t>прошлое,</w:t>
      </w:r>
      <w:r>
        <w:rPr>
          <w:spacing w:val="51"/>
        </w:rPr>
        <w:t xml:space="preserve"> </w:t>
      </w:r>
      <w:r>
        <w:t>настоящее,</w:t>
      </w:r>
      <w:r>
        <w:rPr>
          <w:spacing w:val="51"/>
        </w:rPr>
        <w:t xml:space="preserve"> </w:t>
      </w:r>
      <w:r>
        <w:t>будущее.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9" w:lineRule="exact"/>
        <w:jc w:val="left"/>
        <w:rPr>
          <w:rFonts w:ascii="Symbol" w:hAnsi="Symbol"/>
        </w:rPr>
      </w:pPr>
      <w:r>
        <w:t>различать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47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50"/>
        </w:rPr>
        <w:t xml:space="preserve"> </w:t>
      </w:r>
      <w:r>
        <w:t>графически,</w:t>
      </w:r>
      <w:r>
        <w:rPr>
          <w:spacing w:val="52"/>
        </w:rPr>
        <w:t xml:space="preserve"> </w:t>
      </w:r>
      <w:r>
        <w:t>аудиовизуально;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9" w:lineRule="exact"/>
        <w:jc w:val="left"/>
        <w:rPr>
          <w:rFonts w:ascii="Symbol" w:hAnsi="Symbol"/>
        </w:rPr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53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52"/>
        </w:rPr>
        <w:t xml:space="preserve"> </w:t>
      </w:r>
      <w:r>
        <w:t>таблице;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9" w:lineRule="exact"/>
        <w:jc w:val="left"/>
        <w:rPr>
          <w:rFonts w:ascii="Symbol" w:hAnsi="Symbol"/>
        </w:rPr>
      </w:pPr>
      <w:r>
        <w:t>используя</w:t>
      </w:r>
      <w:r>
        <w:rPr>
          <w:spacing w:val="-3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51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таблицы;</w:t>
      </w:r>
      <w:r>
        <w:rPr>
          <w:spacing w:val="-1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схемы;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9" w:lineRule="exact"/>
        <w:jc w:val="left"/>
        <w:rPr>
          <w:rFonts w:ascii="Symbol" w:hAnsi="Symbol"/>
        </w:rPr>
      </w:pPr>
      <w:r>
        <w:t>соотносить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(рисунок,</w:t>
      </w:r>
      <w:r>
        <w:rPr>
          <w:spacing w:val="52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ситуацию)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протекания.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универсальные</w:t>
      </w:r>
      <w:r>
        <w:rPr>
          <w:i/>
          <w:spacing w:val="-2"/>
        </w:rPr>
        <w:t xml:space="preserve"> </w:t>
      </w:r>
      <w:r>
        <w:rPr>
          <w:i/>
        </w:rPr>
        <w:t>учебные</w:t>
      </w:r>
      <w:r>
        <w:rPr>
          <w:i/>
          <w:spacing w:val="-3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8" w:lineRule="exact"/>
        <w:jc w:val="left"/>
        <w:rPr>
          <w:rFonts w:ascii="Symbol" w:hAnsi="Symbol"/>
        </w:rPr>
      </w:pP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(понятиях),</w:t>
      </w:r>
      <w:r>
        <w:rPr>
          <w:spacing w:val="5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краткой характеристикой:</w:t>
      </w:r>
    </w:p>
    <w:p w:rsidR="001F5D24" w:rsidRDefault="00FB1277">
      <w:pPr>
        <w:pStyle w:val="a3"/>
        <w:spacing w:before="1"/>
        <w:ind w:left="1768" w:right="685" w:hanging="284"/>
      </w:pPr>
      <w:r>
        <w:t>—понятия и термины,</w:t>
      </w:r>
      <w:r>
        <w:rPr>
          <w:spacing w:val="1"/>
        </w:rPr>
        <w:t xml:space="preserve"> </w:t>
      </w:r>
      <w:r>
        <w:t>связанные с социальным миром (индивидуальность 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 поколение,</w:t>
      </w:r>
      <w:r>
        <w:rPr>
          <w:spacing w:val="1"/>
        </w:rPr>
        <w:t xml:space="preserve"> </w:t>
      </w:r>
      <w:r>
        <w:t>старшее поколение,</w:t>
      </w:r>
      <w:r>
        <w:rPr>
          <w:spacing w:val="1"/>
        </w:rPr>
        <w:t xml:space="preserve"> </w:t>
      </w:r>
      <w:r>
        <w:t>культура поведения; Родина,</w:t>
      </w:r>
      <w:r>
        <w:rPr>
          <w:spacing w:val="1"/>
        </w:rPr>
        <w:t xml:space="preserve"> </w:t>
      </w:r>
      <w:r>
        <w:t>столица,</w:t>
      </w:r>
      <w:r>
        <w:rPr>
          <w:spacing w:val="54"/>
        </w:rPr>
        <w:t xml:space="preserve"> </w:t>
      </w:r>
      <w:r>
        <w:t>родной край,  регион);</w:t>
      </w:r>
    </w:p>
    <w:p w:rsidR="001F5D24" w:rsidRDefault="00FB1277">
      <w:pPr>
        <w:pStyle w:val="a3"/>
        <w:ind w:left="1768" w:right="686" w:hanging="284"/>
      </w:pPr>
      <w:r>
        <w:t>—понятия и термины,</w:t>
      </w:r>
      <w:r>
        <w:rPr>
          <w:spacing w:val="1"/>
        </w:rPr>
        <w:t xml:space="preserve"> </w:t>
      </w:r>
      <w:r>
        <w:t>связанные с миром природы (среда 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-52"/>
        </w:rPr>
        <w:t xml:space="preserve"> </w:t>
      </w:r>
      <w:r>
        <w:t>заповедник);</w:t>
      </w:r>
    </w:p>
    <w:p w:rsidR="001F5D24" w:rsidRDefault="00FB1277">
      <w:pPr>
        <w:pStyle w:val="a3"/>
        <w:ind w:left="1768" w:right="683" w:hanging="284"/>
      </w:pPr>
      <w:r>
        <w:t>—понятия и термины,</w:t>
      </w:r>
      <w:r>
        <w:rPr>
          <w:spacing w:val="1"/>
        </w:rPr>
        <w:t xml:space="preserve"> </w:t>
      </w:r>
      <w:r>
        <w:t>связанные с организацией своей жизни и охраны здоровья (режим,</w:t>
      </w:r>
      <w:r>
        <w:rPr>
          <w:spacing w:val="1"/>
        </w:rPr>
        <w:t xml:space="preserve"> </w:t>
      </w:r>
      <w:r>
        <w:t>пра-</w:t>
      </w:r>
      <w:r>
        <w:rPr>
          <w:spacing w:val="1"/>
        </w:rPr>
        <w:t xml:space="preserve"> </w:t>
      </w:r>
      <w:r>
        <w:t>вильное</w:t>
      </w:r>
      <w:r>
        <w:rPr>
          <w:spacing w:val="-1"/>
        </w:rPr>
        <w:t xml:space="preserve"> </w:t>
      </w:r>
      <w:r>
        <w:t>питание,  закаливание,  безопасность,</w:t>
      </w:r>
      <w:r>
        <w:rPr>
          <w:spacing w:val="52"/>
        </w:rPr>
        <w:t xml:space="preserve"> </w:t>
      </w:r>
      <w:r>
        <w:t>опасная ситуация);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9"/>
        <w:rPr>
          <w:rFonts w:ascii="Symbol" w:hAnsi="Symbol"/>
        </w:rPr>
      </w:pPr>
      <w:r>
        <w:t>описывать условия жизни на Земле,</w:t>
      </w:r>
      <w:r>
        <w:rPr>
          <w:spacing w:val="1"/>
        </w:rPr>
        <w:t xml:space="preserve"> </w:t>
      </w:r>
      <w:r>
        <w:t>отличие нашей планеты от других планет Солнечной</w:t>
      </w:r>
      <w:r>
        <w:rPr>
          <w:spacing w:val="1"/>
        </w:rPr>
        <w:t xml:space="preserve"> </w:t>
      </w:r>
      <w:r>
        <w:t>системы;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6"/>
        <w:rPr>
          <w:rFonts w:ascii="Symbol" w:hAnsi="Symbol"/>
        </w:rPr>
      </w:pPr>
      <w:r>
        <w:t>создавать небольшие описания на предложенную тему (например,</w:t>
      </w:r>
      <w:r>
        <w:rPr>
          <w:spacing w:val="1"/>
        </w:rPr>
        <w:t xml:space="preserve"> </w:t>
      </w:r>
      <w:r>
        <w:t>«Моя семья»,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55"/>
        </w:rPr>
        <w:t xml:space="preserve"> </w:t>
      </w:r>
      <w:r>
        <w:t>профессии?»,   «Что</w:t>
      </w:r>
      <w:r>
        <w:rPr>
          <w:spacing w:val="55"/>
        </w:rPr>
        <w:t xml:space="preserve"> </w:t>
      </w:r>
      <w:r>
        <w:t>«умеют» органы</w:t>
      </w:r>
      <w:r>
        <w:rPr>
          <w:spacing w:val="55"/>
        </w:rPr>
        <w:t xml:space="preserve"> </w:t>
      </w:r>
      <w:r>
        <w:t>чувств?»,   «Лес —</w:t>
      </w:r>
      <w:r>
        <w:rPr>
          <w:spacing w:val="55"/>
        </w:rPr>
        <w:t xml:space="preserve"> </w:t>
      </w:r>
      <w:r>
        <w:t>природное</w:t>
      </w:r>
      <w:r>
        <w:rPr>
          <w:spacing w:val="55"/>
        </w:rPr>
        <w:t xml:space="preserve"> </w:t>
      </w:r>
      <w:r>
        <w:t>сообщество»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6"/>
        <w:rPr>
          <w:rFonts w:ascii="Symbol" w:hAnsi="Symbol"/>
        </w:rPr>
      </w:pPr>
      <w:r>
        <w:t>создавать высказывания-рассуждения (например,</w:t>
      </w:r>
      <w:r>
        <w:rPr>
          <w:spacing w:val="1"/>
        </w:rPr>
        <w:t xml:space="preserve"> </w:t>
      </w:r>
      <w:r>
        <w:t>признаки животного и растения как живо-</w:t>
      </w:r>
      <w:r>
        <w:rPr>
          <w:spacing w:val="-52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 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 природе</w:t>
      </w:r>
      <w:r>
        <w:rPr>
          <w:spacing w:val="-3"/>
        </w:rPr>
        <w:t xml:space="preserve"> </w:t>
      </w:r>
      <w:r>
        <w:t>с явлениями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8"/>
        <w:rPr>
          <w:rFonts w:ascii="Symbol" w:hAnsi="Symbol"/>
        </w:rPr>
      </w:pPr>
      <w:r>
        <w:t>приводить примеры растений и животных,</w:t>
      </w:r>
      <w:r>
        <w:rPr>
          <w:spacing w:val="1"/>
        </w:rPr>
        <w:t xml:space="preserve"> </w:t>
      </w:r>
      <w:r>
        <w:t>занесённых в Красную книгу России (на примере</w:t>
      </w:r>
      <w:r>
        <w:rPr>
          <w:spacing w:val="-5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местности);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8" w:lineRule="exact"/>
        <w:rPr>
          <w:rFonts w:ascii="Symbol" w:hAnsi="Symbol"/>
        </w:rPr>
      </w:pPr>
      <w:r>
        <w:t>описывать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участника.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Регулятивные</w:t>
      </w:r>
      <w:r>
        <w:rPr>
          <w:i/>
          <w:spacing w:val="-4"/>
        </w:rPr>
        <w:t xml:space="preserve"> </w:t>
      </w:r>
      <w:r>
        <w:rPr>
          <w:i/>
        </w:rPr>
        <w:t>универсальные</w:t>
      </w:r>
      <w:r>
        <w:rPr>
          <w:i/>
          <w:spacing w:val="-1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spacing w:line="268" w:lineRule="exact"/>
        <w:rPr>
          <w:rFonts w:ascii="Symbol" w:hAnsi="Symbol"/>
        </w:rPr>
      </w:pPr>
      <w:r>
        <w:t>следовать</w:t>
      </w:r>
      <w:r>
        <w:rPr>
          <w:spacing w:val="-2"/>
        </w:rPr>
        <w:t xml:space="preserve"> </w:t>
      </w:r>
      <w:r>
        <w:t>образцу,</w:t>
      </w:r>
      <w:r>
        <w:rPr>
          <w:spacing w:val="52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9"/>
        <w:rPr>
          <w:rFonts w:ascii="Symbol" w:hAnsi="Symbol"/>
        </w:rPr>
      </w:pPr>
      <w:r>
        <w:t>контролировать с небольшой помощью учителя последовательность действий по 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1F5D24" w:rsidRDefault="00FB1277">
      <w:pPr>
        <w:pStyle w:val="a5"/>
        <w:numPr>
          <w:ilvl w:val="0"/>
          <w:numId w:val="4"/>
        </w:numPr>
        <w:tabs>
          <w:tab w:val="left" w:pos="1769"/>
        </w:tabs>
        <w:ind w:right="686"/>
        <w:rPr>
          <w:rFonts w:ascii="Symbol" w:hAnsi="Symbol"/>
        </w:rPr>
      </w:pPr>
      <w:r>
        <w:t>оценивать результаты своей работы,</w:t>
      </w:r>
      <w:r>
        <w:rPr>
          <w:spacing w:val="1"/>
        </w:rPr>
        <w:t xml:space="preserve"> </w:t>
      </w:r>
      <w:r>
        <w:t>анализировать оценку учителя и одноклассников,</w:t>
      </w:r>
      <w:r>
        <w:rPr>
          <w:spacing w:val="1"/>
        </w:rPr>
        <w:t xml:space="preserve"> </w:t>
      </w:r>
      <w:r>
        <w:t>спо-</w:t>
      </w:r>
      <w:r>
        <w:rPr>
          <w:spacing w:val="1"/>
        </w:rPr>
        <w:t xml:space="preserve"> </w:t>
      </w:r>
      <w:r>
        <w:t>койно,</w:t>
      </w:r>
      <w:r>
        <w:rPr>
          <w:spacing w:val="54"/>
        </w:rPr>
        <w:t xml:space="preserve"> </w:t>
      </w:r>
      <w:r>
        <w:t>без обид принимать советы и замечания.</w:t>
      </w:r>
    </w:p>
    <w:p w:rsidR="001F5D24" w:rsidRDefault="00FB1277">
      <w:pPr>
        <w:spacing w:line="253" w:lineRule="exact"/>
        <w:ind w:left="1768"/>
        <w:jc w:val="both"/>
        <w:rPr>
          <w:i/>
        </w:rPr>
      </w:pPr>
      <w:r>
        <w:rPr>
          <w:i/>
        </w:rPr>
        <w:t>Совместная</w:t>
      </w:r>
      <w:r>
        <w:rPr>
          <w:i/>
          <w:spacing w:val="-5"/>
        </w:rPr>
        <w:t xml:space="preserve"> </w:t>
      </w:r>
      <w:r>
        <w:rPr>
          <w:i/>
        </w:rPr>
        <w:t>деятельность: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ind w:right="683"/>
        <w:rPr>
          <w:rFonts w:ascii="Symbol" w:hAnsi="Symbol"/>
        </w:rPr>
      </w:pPr>
      <w:r>
        <w:t>строить свою учебную и игровую деятельность,</w:t>
      </w:r>
      <w:r>
        <w:rPr>
          <w:spacing w:val="1"/>
        </w:rPr>
        <w:t xml:space="preserve"> </w:t>
      </w:r>
      <w:r>
        <w:t>житейские ситуации в соответствии с пра-</w:t>
      </w:r>
      <w:r>
        <w:rPr>
          <w:spacing w:val="1"/>
        </w:rPr>
        <w:t xml:space="preserve"> </w:t>
      </w:r>
      <w:r>
        <w:t>вилами</w:t>
      </w:r>
      <w:r>
        <w:rPr>
          <w:spacing w:val="-2"/>
        </w:rPr>
        <w:t xml:space="preserve"> </w:t>
      </w:r>
      <w:r>
        <w:t>поведения, 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ind w:right="681"/>
        <w:rPr>
          <w:rFonts w:ascii="Symbol" w:hAnsi="Symbol"/>
        </w:rPr>
      </w:pPr>
      <w:r>
        <w:t>оценивать жизненные ситуации с точки зрения правил поведения,</w:t>
      </w:r>
      <w:r>
        <w:rPr>
          <w:spacing w:val="1"/>
        </w:rPr>
        <w:t xml:space="preserve"> </w:t>
      </w:r>
      <w:r>
        <w:t>культуры общения,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терпения</w:t>
      </w:r>
      <w:r>
        <w:rPr>
          <w:spacing w:val="-2"/>
        </w:rPr>
        <w:t xml:space="preserve"> </w:t>
      </w:r>
      <w:r>
        <w:t>и уважения</w:t>
      </w:r>
      <w:r>
        <w:rPr>
          <w:spacing w:val="-1"/>
        </w:rPr>
        <w:t xml:space="preserve"> </w:t>
      </w:r>
      <w:r>
        <w:t>к собеседнику;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spacing w:line="242" w:lineRule="auto"/>
        <w:ind w:right="685"/>
        <w:rPr>
          <w:rFonts w:ascii="Symbol" w:hAnsi="Symbol"/>
        </w:rPr>
      </w:pPr>
      <w:r>
        <w:t>проводить в парах (группах) простые опыты по определению свойств разных веществ (вода,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совместно намечать план работы,</w:t>
      </w:r>
      <w:r>
        <w:rPr>
          <w:spacing w:val="55"/>
        </w:rPr>
        <w:t xml:space="preserve"> </w:t>
      </w:r>
      <w:r>
        <w:t>оценивать свой вклад в</w:t>
      </w:r>
      <w:r>
        <w:rPr>
          <w:spacing w:val="1"/>
        </w:rPr>
        <w:t xml:space="preserve"> </w:t>
      </w:r>
      <w:r>
        <w:t>общее дело;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spacing w:line="237" w:lineRule="auto"/>
        <w:ind w:right="684"/>
        <w:rPr>
          <w:rFonts w:ascii="Symbol" w:hAnsi="Symbol"/>
          <w:sz w:val="24"/>
        </w:rPr>
      </w:pPr>
      <w:r>
        <w:t>определять причины возможных конфликтов,</w:t>
      </w:r>
      <w:r>
        <w:rPr>
          <w:spacing w:val="1"/>
        </w:rPr>
        <w:t xml:space="preserve"> </w:t>
      </w:r>
      <w:r>
        <w:t>выбирать (из предложенных) способы их раз-</w:t>
      </w:r>
      <w:r>
        <w:rPr>
          <w:spacing w:val="1"/>
        </w:rPr>
        <w:t xml:space="preserve"> </w:t>
      </w:r>
      <w:r>
        <w:t>решения.</w:t>
      </w:r>
    </w:p>
    <w:p w:rsidR="001F5D24" w:rsidRDefault="001F5D24">
      <w:pPr>
        <w:pStyle w:val="a3"/>
        <w:spacing w:before="6"/>
        <w:ind w:left="0" w:firstLine="0"/>
        <w:jc w:val="left"/>
        <w:rPr>
          <w:sz w:val="21"/>
        </w:rPr>
      </w:pPr>
    </w:p>
    <w:p w:rsidR="001F5D24" w:rsidRDefault="00FB1277" w:rsidP="00722A4D">
      <w:pPr>
        <w:pStyle w:val="Heading3"/>
        <w:numPr>
          <w:ilvl w:val="0"/>
          <w:numId w:val="69"/>
        </w:numPr>
        <w:tabs>
          <w:tab w:val="left" w:pos="1934"/>
        </w:tabs>
        <w:spacing w:line="251" w:lineRule="exact"/>
      </w:pPr>
      <w:r>
        <w:t>класс</w:t>
      </w:r>
    </w:p>
    <w:p w:rsidR="001F5D24" w:rsidRDefault="00FB1277">
      <w:pPr>
        <w:spacing w:line="251" w:lineRule="exact"/>
        <w:ind w:left="1768"/>
        <w:jc w:val="both"/>
        <w:rPr>
          <w:i/>
        </w:rPr>
      </w:pPr>
      <w:r>
        <w:rPr>
          <w:i/>
        </w:rPr>
        <w:t>Человек и общество</w:t>
      </w:r>
    </w:p>
    <w:p w:rsidR="001F5D24" w:rsidRDefault="00FB1277">
      <w:pPr>
        <w:pStyle w:val="a3"/>
        <w:ind w:right="686"/>
      </w:pPr>
      <w:r>
        <w:t>Общество как совокупность людей,</w:t>
      </w:r>
      <w:r>
        <w:rPr>
          <w:spacing w:val="1"/>
        </w:rPr>
        <w:t xml:space="preserve"> </w:t>
      </w:r>
      <w:r>
        <w:t>которые объединены общей культурой и связаны друг с</w:t>
      </w:r>
      <w:r>
        <w:rPr>
          <w:spacing w:val="-52"/>
        </w:rPr>
        <w:t xml:space="preserve"> </w:t>
      </w:r>
      <w:r>
        <w:t>другом совместной деятельностью во имя общей цели. Наша Родина —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</w:t>
      </w:r>
      <w:r>
        <w:rPr>
          <w:spacing w:val="1"/>
        </w:rPr>
        <w:t xml:space="preserve"> </w:t>
      </w:r>
      <w:r>
        <w:t>родного края. Государственная символика Российской</w:t>
      </w:r>
      <w:r>
        <w:rPr>
          <w:spacing w:val="1"/>
        </w:rPr>
        <w:t xml:space="preserve"> </w:t>
      </w:r>
      <w:r>
        <w:t>Федерации и своего региона. Города Золотого кольца России. Народы России. Уважение к культу-</w:t>
      </w:r>
      <w:r>
        <w:rPr>
          <w:spacing w:val="1"/>
        </w:rPr>
        <w:t xml:space="preserve"> </w:t>
      </w:r>
      <w:r>
        <w:t>ре,</w:t>
      </w:r>
      <w:r>
        <w:rPr>
          <w:spacing w:val="5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 и 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53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России.</w:t>
      </w:r>
    </w:p>
    <w:p w:rsidR="001F5D24" w:rsidRDefault="00FB1277">
      <w:pPr>
        <w:pStyle w:val="a3"/>
        <w:ind w:left="1768" w:firstLine="0"/>
      </w:pPr>
      <w:r>
        <w:t>Семья</w:t>
      </w:r>
      <w:r>
        <w:rPr>
          <w:spacing w:val="-2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коллектив</w:t>
      </w:r>
      <w:r>
        <w:rPr>
          <w:spacing w:val="10"/>
        </w:rPr>
        <w:t xml:space="preserve"> </w:t>
      </w:r>
      <w:r>
        <w:t>близких,</w:t>
      </w:r>
      <w:r>
        <w:rPr>
          <w:spacing w:val="24"/>
        </w:rPr>
        <w:t xml:space="preserve"> </w:t>
      </w:r>
      <w:r>
        <w:t>родных</w:t>
      </w:r>
      <w:r>
        <w:rPr>
          <w:spacing w:val="11"/>
        </w:rPr>
        <w:t xml:space="preserve"> </w:t>
      </w:r>
      <w:r>
        <w:t>людей.</w:t>
      </w:r>
      <w:r>
        <w:rPr>
          <w:spacing w:val="10"/>
        </w:rPr>
        <w:t xml:space="preserve"> </w:t>
      </w:r>
      <w:r>
        <w:t>Семейный</w:t>
      </w:r>
      <w:r>
        <w:rPr>
          <w:spacing w:val="11"/>
        </w:rPr>
        <w:t xml:space="preserve"> </w:t>
      </w:r>
      <w:r>
        <w:t>бюджет,</w:t>
      </w:r>
      <w:r>
        <w:rPr>
          <w:spacing w:val="77"/>
        </w:rPr>
        <w:t xml:space="preserve"> </w:t>
      </w:r>
      <w:r>
        <w:t>доходы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расходы</w:t>
      </w:r>
      <w:r>
        <w:rPr>
          <w:spacing w:val="11"/>
        </w:rPr>
        <w:t xml:space="preserve"> </w:t>
      </w:r>
      <w:r>
        <w:t>семьи.</w:t>
      </w:r>
    </w:p>
    <w:p w:rsidR="001F5D24" w:rsidRDefault="00FB1277">
      <w:pPr>
        <w:pStyle w:val="a3"/>
        <w:spacing w:before="2" w:line="252" w:lineRule="exact"/>
        <w:ind w:firstLine="0"/>
      </w:pPr>
      <w:r>
        <w:t>Уважение</w:t>
      </w:r>
      <w:r>
        <w:rPr>
          <w:spacing w:val="-3"/>
        </w:rPr>
        <w:t xml:space="preserve"> </w:t>
      </w:r>
      <w:r>
        <w:t>к семейным ценностям.</w:t>
      </w:r>
    </w:p>
    <w:p w:rsidR="001F5D24" w:rsidRDefault="00FB1277">
      <w:pPr>
        <w:pStyle w:val="a3"/>
        <w:ind w:right="687"/>
      </w:pPr>
      <w:r>
        <w:t>Правила нравственного поведения в социуме. Внимание,</w:t>
      </w:r>
      <w:r>
        <w:rPr>
          <w:spacing w:val="55"/>
        </w:rPr>
        <w:t xml:space="preserve"> </w:t>
      </w:r>
      <w:r>
        <w:t>уважительное отношение к людям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  забота</w:t>
      </w:r>
      <w:r>
        <w:rPr>
          <w:spacing w:val="-2"/>
        </w:rPr>
        <w:t xml:space="preserve"> </w:t>
      </w:r>
      <w:r>
        <w:t>о них.</w:t>
      </w:r>
    </w:p>
    <w:p w:rsidR="001F5D24" w:rsidRDefault="001F5D24">
      <w:pPr>
        <w:sectPr w:rsidR="001F5D24">
          <w:pgSz w:w="11910" w:h="16840"/>
          <w:pgMar w:top="102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right="684"/>
      </w:pPr>
      <w:r>
        <w:lastRenderedPageBreak/>
        <w:t>Значение труда в жизни человека и общества. Трудолюбие как общественно значимая цен-</w:t>
      </w:r>
      <w:r>
        <w:rPr>
          <w:spacing w:val="1"/>
        </w:rPr>
        <w:t xml:space="preserve"> </w:t>
      </w:r>
      <w:r>
        <w:t>ность в культуре народов России. Особенности труда людей родного края,</w:t>
      </w:r>
      <w:r>
        <w:rPr>
          <w:spacing w:val="55"/>
        </w:rPr>
        <w:t xml:space="preserve"> </w:t>
      </w:r>
      <w:r>
        <w:t>их профессии. Страны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 Памятники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— символы</w:t>
      </w:r>
      <w:r>
        <w:rPr>
          <w:spacing w:val="-1"/>
        </w:rPr>
        <w:t xml:space="preserve"> </w:t>
      </w:r>
      <w:r>
        <w:t>стран,</w:t>
      </w:r>
      <w:r>
        <w:rPr>
          <w:spacing w:val="5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они</w:t>
      </w:r>
      <w:r>
        <w:rPr>
          <w:spacing w:val="-2"/>
        </w:rPr>
        <w:t xml:space="preserve"> </w:t>
      </w:r>
      <w:r>
        <w:t>находятся.</w:t>
      </w:r>
    </w:p>
    <w:p w:rsidR="001F5D24" w:rsidRDefault="00FB1277">
      <w:pPr>
        <w:spacing w:before="2" w:line="252" w:lineRule="exact"/>
        <w:ind w:left="1768"/>
        <w:jc w:val="both"/>
        <w:rPr>
          <w:i/>
        </w:rPr>
      </w:pP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 природа</w:t>
      </w:r>
    </w:p>
    <w:p w:rsidR="001F5D24" w:rsidRDefault="00FB1277">
      <w:pPr>
        <w:pStyle w:val="a3"/>
        <w:ind w:right="684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 в окружающем мире. Примеры веществ: 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 газ. Твёрдые тела,</w:t>
      </w:r>
      <w:r>
        <w:rPr>
          <w:spacing w:val="-52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 Простейшие практические работы с 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 Воздух —</w:t>
      </w:r>
      <w:r>
        <w:rPr>
          <w:spacing w:val="-52"/>
        </w:rPr>
        <w:t xml:space="preserve"> </w:t>
      </w:r>
      <w:r>
        <w:t>смесь газов. Свойства воздуха. Значение воздуха для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 Вода. Свой-</w:t>
      </w:r>
      <w:r>
        <w:rPr>
          <w:spacing w:val="1"/>
        </w:rPr>
        <w:t xml:space="preserve"> </w:t>
      </w:r>
      <w:r>
        <w:t>ства воды. Состояния воды,</w:t>
      </w:r>
      <w:r>
        <w:rPr>
          <w:spacing w:val="1"/>
        </w:rPr>
        <w:t xml:space="preserve"> </w:t>
      </w:r>
      <w:r>
        <w:t>её распространение в природе,</w:t>
      </w:r>
      <w:r>
        <w:rPr>
          <w:spacing w:val="1"/>
        </w:rPr>
        <w:t xml:space="preserve"> </w:t>
      </w:r>
      <w:r>
        <w:t>значение для живых организмов и</w:t>
      </w:r>
      <w:r>
        <w:rPr>
          <w:spacing w:val="1"/>
        </w:rPr>
        <w:t xml:space="preserve"> </w:t>
      </w:r>
      <w:r>
        <w:t>хозяйственной жизни человека. Круговорот воды в природе. Охрана воздуха,</w:t>
      </w:r>
      <w:r>
        <w:rPr>
          <w:spacing w:val="1"/>
        </w:rPr>
        <w:t xml:space="preserve"> </w:t>
      </w:r>
      <w:r>
        <w:t>воды. Горные поро-</w:t>
      </w:r>
      <w:r>
        <w:rPr>
          <w:spacing w:val="1"/>
        </w:rPr>
        <w:t xml:space="preserve"> </w:t>
      </w:r>
      <w:r>
        <w:t>ды и минералы. Полезные ископаемые,</w:t>
      </w:r>
      <w:r>
        <w:rPr>
          <w:spacing w:val="1"/>
        </w:rPr>
        <w:t xml:space="preserve"> </w:t>
      </w:r>
      <w:r>
        <w:t>их значение в хозяйстве человека,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людей к полезным ископаемым. Полезные ископаемые родного края (2—3 примера). 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5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живой природы 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F5D24" w:rsidRDefault="00FB1277">
      <w:pPr>
        <w:pStyle w:val="a3"/>
        <w:ind w:right="683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</w:t>
      </w:r>
      <w:r>
        <w:rPr>
          <w:spacing w:val="1"/>
        </w:rPr>
        <w:t xml:space="preserve"> </w:t>
      </w:r>
      <w:r>
        <w:t>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 для жизни растения 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 Наблюдение роста рас-</w:t>
      </w:r>
      <w:r>
        <w:rPr>
          <w:spacing w:val="1"/>
        </w:rPr>
        <w:t xml:space="preserve"> </w:t>
      </w:r>
      <w:r>
        <w:t>тений,</w:t>
      </w:r>
      <w:r>
        <w:rPr>
          <w:spacing w:val="1"/>
        </w:rPr>
        <w:t xml:space="preserve"> </w:t>
      </w:r>
      <w:r>
        <w:t>фиксация изменений. Растения родного края,</w:t>
      </w:r>
      <w:r>
        <w:rPr>
          <w:spacing w:val="1"/>
        </w:rPr>
        <w:t xml:space="preserve"> </w:t>
      </w:r>
      <w:r>
        <w:t>названия и краткая характеристика на основе</w:t>
      </w:r>
      <w:r>
        <w:rPr>
          <w:spacing w:val="-52"/>
        </w:rPr>
        <w:t xml:space="preserve"> </w:t>
      </w:r>
      <w:r>
        <w:t>наблюдений.</w:t>
      </w:r>
      <w:r>
        <w:rPr>
          <w:spacing w:val="-1"/>
        </w:rPr>
        <w:t xml:space="preserve"> </w:t>
      </w:r>
      <w:r>
        <w:t>Охрана растений.</w:t>
      </w:r>
    </w:p>
    <w:p w:rsidR="001F5D24" w:rsidRDefault="00FB1277">
      <w:pPr>
        <w:pStyle w:val="a3"/>
        <w:spacing w:before="1"/>
        <w:ind w:right="682"/>
      </w:pPr>
      <w:r>
        <w:t>Разнообразие животных. Зависимость жизненного цикла организмов от условий окружаю-</w:t>
      </w:r>
      <w:r>
        <w:rPr>
          <w:spacing w:val="1"/>
        </w:rPr>
        <w:t xml:space="preserve"> </w:t>
      </w:r>
      <w:r>
        <w:t>щей среды. Размножение и развитие животных 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 Особенности питания жи-</w:t>
      </w:r>
      <w:r>
        <w:rPr>
          <w:spacing w:val="1"/>
        </w:rPr>
        <w:t xml:space="preserve"> </w:t>
      </w:r>
      <w:r>
        <w:t>вотных. Цепи питания. Условия,</w:t>
      </w:r>
      <w:r>
        <w:rPr>
          <w:spacing w:val="1"/>
        </w:rPr>
        <w:t xml:space="preserve"> </w:t>
      </w:r>
      <w:r>
        <w:t>необходимые для жизни животных 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-52"/>
        </w:rPr>
        <w:t xml:space="preserve"> </w:t>
      </w:r>
      <w:r>
        <w:t>Роль животных в природе и жизни людей,</w:t>
      </w:r>
      <w:r>
        <w:rPr>
          <w:spacing w:val="1"/>
        </w:rPr>
        <w:t xml:space="preserve"> </w:t>
      </w:r>
      <w:r>
        <w:t>бережное отношение человека к животным. 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5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названия,</w:t>
      </w:r>
      <w:r>
        <w:rPr>
          <w:spacing w:val="51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1F5D24" w:rsidRDefault="00FB1277">
      <w:pPr>
        <w:pStyle w:val="a3"/>
        <w:ind w:right="685"/>
      </w:pPr>
      <w:r>
        <w:t>Природные сообщества: 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 Взаимосвязи в природном сообществе: растения —</w:t>
      </w:r>
      <w:r>
        <w:rPr>
          <w:spacing w:val="1"/>
        </w:rPr>
        <w:t xml:space="preserve"> </w:t>
      </w:r>
      <w:r>
        <w:t>пища и укрытие для животных; животные — распространители плодов и семян растений. Влияние</w:t>
      </w:r>
      <w:r>
        <w:rPr>
          <w:spacing w:val="-52"/>
        </w:rPr>
        <w:t xml:space="preserve"> </w:t>
      </w:r>
      <w:r>
        <w:t>человека на природные сообщества. Природные сообщества родного края (2—3 примера на основе</w:t>
      </w:r>
      <w:r>
        <w:rPr>
          <w:spacing w:val="-52"/>
        </w:rPr>
        <w:t xml:space="preserve"> </w:t>
      </w:r>
      <w:r>
        <w:t>наблюдений).</w:t>
      </w:r>
      <w:r>
        <w:rPr>
          <w:spacing w:val="-1"/>
        </w:rPr>
        <w:t xml:space="preserve"> </w:t>
      </w:r>
      <w:r>
        <w:t>Правила 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1F5D24" w:rsidRDefault="00FB1277">
      <w:pPr>
        <w:pStyle w:val="a3"/>
        <w:ind w:right="683"/>
      </w:pPr>
      <w:r>
        <w:t>Человек — часть природы. Общее представление о строении тела человека. Системы орга-</w:t>
      </w:r>
      <w:r>
        <w:rPr>
          <w:spacing w:val="1"/>
        </w:rPr>
        <w:t xml:space="preserve"> </w:t>
      </w:r>
      <w:r>
        <w:t>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56"/>
        </w:rPr>
        <w:t xml:space="preserve"> </w:t>
      </w:r>
      <w:r>
        <w:t>дыхательная,</w:t>
      </w:r>
      <w:r>
        <w:rPr>
          <w:spacing w:val="56"/>
        </w:rPr>
        <w:t xml:space="preserve"> </w:t>
      </w:r>
      <w:r>
        <w:t>кровеносная,</w:t>
      </w:r>
      <w:r>
        <w:rPr>
          <w:spacing w:val="56"/>
        </w:rPr>
        <w:t xml:space="preserve"> </w:t>
      </w:r>
      <w:r>
        <w:t>нервная,</w:t>
      </w:r>
      <w:r>
        <w:rPr>
          <w:spacing w:val="56"/>
        </w:rPr>
        <w:t xml:space="preserve"> </w:t>
      </w:r>
      <w:r>
        <w:t>органы</w:t>
      </w:r>
      <w:r>
        <w:rPr>
          <w:spacing w:val="-52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 роль в жизнедеятельности организма. Гигиена отдельных органов и систем органов</w:t>
      </w:r>
      <w:r>
        <w:rPr>
          <w:spacing w:val="1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Измерение температуры тела человека,</w:t>
      </w:r>
      <w:r>
        <w:rPr>
          <w:spacing w:val="53"/>
        </w:rPr>
        <w:t xml:space="preserve"> </w:t>
      </w:r>
      <w:r>
        <w:t>частоты пульса.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Правила</w:t>
      </w:r>
      <w:r>
        <w:rPr>
          <w:i/>
          <w:spacing w:val="-1"/>
        </w:rPr>
        <w:t xml:space="preserve"> </w:t>
      </w:r>
      <w:r>
        <w:rPr>
          <w:i/>
        </w:rPr>
        <w:t>безопасной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</w:p>
    <w:p w:rsidR="001F5D24" w:rsidRDefault="00FB1277">
      <w:pPr>
        <w:pStyle w:val="a3"/>
        <w:ind w:right="681"/>
      </w:pPr>
      <w:r>
        <w:t>Здоровый образ жизни: двигательная активность (утренняя зарядка,</w:t>
      </w:r>
      <w:r>
        <w:rPr>
          <w:spacing w:val="1"/>
        </w:rPr>
        <w:t xml:space="preserve"> </w:t>
      </w:r>
      <w:r>
        <w:t>динамические 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 людей.</w:t>
      </w:r>
      <w:r>
        <w:rPr>
          <w:spacing w:val="1"/>
        </w:rPr>
        <w:t xml:space="preserve"> </w:t>
      </w:r>
      <w:r>
        <w:t>Безопасность во дворе жилого дома (правила перемещения внутри двора и пересечения дворовой</w:t>
      </w:r>
      <w:r>
        <w:rPr>
          <w:spacing w:val="1"/>
        </w:rPr>
        <w:t xml:space="preserve"> </w:t>
      </w:r>
      <w:r>
        <w:t>проезжей части,</w:t>
      </w:r>
      <w:r>
        <w:rPr>
          <w:spacing w:val="1"/>
        </w:rPr>
        <w:t xml:space="preserve"> </w:t>
      </w:r>
      <w:r>
        <w:t>безопасные зоны 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 подстанций и других опас-</w:t>
      </w:r>
      <w:r>
        <w:rPr>
          <w:spacing w:val="1"/>
        </w:rPr>
        <w:t xml:space="preserve"> </w:t>
      </w:r>
      <w:r>
        <w:t>ных объектов инженерной инфраструктуры жилого дома, предупреждающие знаки безопасности).</w:t>
      </w:r>
      <w:r>
        <w:rPr>
          <w:spacing w:val="1"/>
        </w:rPr>
        <w:t xml:space="preserve"> </w:t>
      </w:r>
      <w:r>
        <w:t>Правила безопасного поведения пассажира железнодорожного,</w:t>
      </w:r>
      <w:r>
        <w:rPr>
          <w:spacing w:val="1"/>
        </w:rPr>
        <w:t xml:space="preserve"> </w:t>
      </w:r>
      <w:r>
        <w:t>водного и авиатранспорта (прави-</w:t>
      </w:r>
      <w:r>
        <w:rPr>
          <w:spacing w:val="1"/>
        </w:rPr>
        <w:t xml:space="preserve"> </w:t>
      </w:r>
      <w:r>
        <w:t>ла безопасного поведения на вокзалах и в аэропортах,</w:t>
      </w:r>
      <w:r>
        <w:rPr>
          <w:spacing w:val="1"/>
        </w:rPr>
        <w:t xml:space="preserve"> </w:t>
      </w:r>
      <w:r>
        <w:t>безопасное поведение в вагоне,</w:t>
      </w:r>
      <w:r>
        <w:rPr>
          <w:spacing w:val="1"/>
        </w:rPr>
        <w:t xml:space="preserve"> </w:t>
      </w:r>
      <w:r>
        <w:t>на 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 знаки безопасности). Безопасность в Интернете (ориентирование в признаках</w:t>
      </w:r>
      <w:r>
        <w:rPr>
          <w:spacing w:val="1"/>
        </w:rPr>
        <w:t xml:space="preserve"> </w:t>
      </w:r>
      <w:r>
        <w:t xml:space="preserve">мошеннических  </w:t>
      </w:r>
      <w:r>
        <w:rPr>
          <w:spacing w:val="25"/>
        </w:rPr>
        <w:t xml:space="preserve"> </w:t>
      </w:r>
      <w:r>
        <w:t xml:space="preserve">действий,    </w:t>
      </w:r>
      <w:r>
        <w:rPr>
          <w:spacing w:val="54"/>
        </w:rPr>
        <w:t xml:space="preserve"> </w:t>
      </w:r>
      <w:r>
        <w:t xml:space="preserve">защита  </w:t>
      </w:r>
      <w:r>
        <w:rPr>
          <w:spacing w:val="26"/>
        </w:rPr>
        <w:t xml:space="preserve"> </w:t>
      </w:r>
      <w:r>
        <w:t xml:space="preserve">персональной  </w:t>
      </w:r>
      <w:r>
        <w:rPr>
          <w:spacing w:val="24"/>
        </w:rPr>
        <w:t xml:space="preserve"> </w:t>
      </w:r>
      <w:r>
        <w:t xml:space="preserve">информации,     </w:t>
      </w:r>
      <w:r>
        <w:rPr>
          <w:spacing w:val="52"/>
        </w:rPr>
        <w:t xml:space="preserve"> </w:t>
      </w:r>
      <w:r>
        <w:t xml:space="preserve">правила  </w:t>
      </w:r>
      <w:r>
        <w:rPr>
          <w:spacing w:val="26"/>
        </w:rPr>
        <w:t xml:space="preserve"> </w:t>
      </w:r>
      <w:r>
        <w:t>коммуникации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 и</w:t>
      </w:r>
      <w:r>
        <w:rPr>
          <w:spacing w:val="-1"/>
        </w:rPr>
        <w:t xml:space="preserve"> </w:t>
      </w:r>
      <w:r>
        <w:t>социальных группах) 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1F5D24" w:rsidRDefault="001F5D24">
      <w:pPr>
        <w:pStyle w:val="a3"/>
        <w:spacing w:before="6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F5D24" w:rsidRDefault="00FB1277">
      <w:pPr>
        <w:spacing w:line="250" w:lineRule="exact"/>
        <w:ind w:left="1768"/>
        <w:jc w:val="both"/>
      </w:pPr>
      <w:r>
        <w:rPr>
          <w:i/>
        </w:rPr>
        <w:t>Познавательные</w:t>
      </w:r>
      <w:r>
        <w:rPr>
          <w:i/>
          <w:spacing w:val="-5"/>
        </w:rPr>
        <w:t xml:space="preserve"> </w:t>
      </w:r>
      <w:r>
        <w:rPr>
          <w:i/>
        </w:rPr>
        <w:t>универсальные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</w:t>
      </w:r>
      <w:r>
        <w:t>: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ind w:right="684" w:hanging="140"/>
        <w:rPr>
          <w:rFonts w:ascii="Symbol" w:hAnsi="Symbol"/>
        </w:rPr>
      </w:pPr>
      <w:r>
        <w:t>проводить несложные наблюдения в природе (сезонные изменения,   поведение животных)</w:t>
      </w:r>
      <w:r>
        <w:rPr>
          <w:spacing w:val="1"/>
        </w:rPr>
        <w:t xml:space="preserve"> </w:t>
      </w:r>
      <w:r>
        <w:t>по предложенному и самостоятельно составленному плану; на основе результатов совмест-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 одноклассниками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парах,</w:t>
      </w:r>
      <w:r>
        <w:rPr>
          <w:spacing w:val="52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делать выводы;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ind w:right="684" w:hanging="140"/>
        <w:rPr>
          <w:rFonts w:ascii="Symbol" w:hAnsi="Symbol"/>
        </w:rPr>
      </w:pPr>
      <w:r>
        <w:t>устанавливать зависимость между внешним видом,</w:t>
      </w:r>
      <w:r>
        <w:rPr>
          <w:spacing w:val="1"/>
        </w:rPr>
        <w:t xml:space="preserve"> </w:t>
      </w:r>
      <w:r>
        <w:t>особенностями поведения и 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животного;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ind w:right="683" w:hanging="140"/>
        <w:rPr>
          <w:rFonts w:ascii="Symbol" w:hAnsi="Symbol"/>
        </w:rPr>
      </w:pPr>
      <w:r>
        <w:t>определять (в процессе рассматривания объектов и явлений) существенные признаки и от-</w:t>
      </w:r>
      <w:r>
        <w:rPr>
          <w:spacing w:val="1"/>
        </w:rPr>
        <w:t xml:space="preserve"> </w:t>
      </w:r>
      <w:r>
        <w:t>ношения между объектами и явлениями; 6 моделировать цепи питания в природном сооб-</w:t>
      </w:r>
      <w:r>
        <w:rPr>
          <w:spacing w:val="1"/>
        </w:rPr>
        <w:t xml:space="preserve"> </w:t>
      </w:r>
      <w:r>
        <w:t>ществе;</w:t>
      </w:r>
    </w:p>
    <w:p w:rsidR="001F5D24" w:rsidRDefault="001F5D24">
      <w:pPr>
        <w:jc w:val="both"/>
        <w:rPr>
          <w:rFonts w:ascii="Symbol" w:hAnsi="Symbol"/>
        </w:r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spacing w:before="87"/>
        <w:ind w:right="684" w:hanging="140"/>
        <w:rPr>
          <w:rFonts w:ascii="Symbol" w:hAnsi="Symbol"/>
        </w:rPr>
      </w:pPr>
      <w:r>
        <w:lastRenderedPageBreak/>
        <w:t>различать понятия «век»,</w:t>
      </w:r>
      <w:r>
        <w:rPr>
          <w:spacing w:val="1"/>
        </w:rPr>
        <w:t xml:space="preserve"> </w:t>
      </w:r>
      <w:r>
        <w:t>«столетие»,</w:t>
      </w:r>
      <w:r>
        <w:rPr>
          <w:spacing w:val="1"/>
        </w:rPr>
        <w:t xml:space="preserve"> </w:t>
      </w:r>
      <w:r>
        <w:t>«историческое время»; соотносить историческое со-</w:t>
      </w:r>
      <w:r>
        <w:rPr>
          <w:spacing w:val="1"/>
        </w:rPr>
        <w:t xml:space="preserve"> </w:t>
      </w:r>
      <w:r>
        <w:t>бытие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датой</w:t>
      </w:r>
      <w:r>
        <w:rPr>
          <w:spacing w:val="-4"/>
        </w:rPr>
        <w:t xml:space="preserve"> </w:t>
      </w:r>
      <w:r>
        <w:t>(историческим</w:t>
      </w:r>
      <w:r>
        <w:rPr>
          <w:spacing w:val="-1"/>
        </w:rPr>
        <w:t xml:space="preserve"> </w:t>
      </w:r>
      <w:r>
        <w:t>периодом).</w:t>
      </w:r>
    </w:p>
    <w:p w:rsidR="001F5D24" w:rsidRDefault="00FB1277">
      <w:pPr>
        <w:spacing w:before="2" w:line="252" w:lineRule="exact"/>
        <w:ind w:left="1768"/>
        <w:jc w:val="both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ind w:right="687" w:hanging="140"/>
        <w:rPr>
          <w:rFonts w:ascii="Symbol" w:hAnsi="Symbol"/>
        </w:rPr>
      </w:pPr>
      <w:r>
        <w:t>понимать,</w:t>
      </w:r>
      <w:r>
        <w:rPr>
          <w:spacing w:val="1"/>
        </w:rPr>
        <w:t xml:space="preserve"> </w:t>
      </w:r>
      <w:r>
        <w:t>что работа с моделями Земли (глобус,</w:t>
      </w:r>
      <w:r>
        <w:rPr>
          <w:spacing w:val="1"/>
        </w:rPr>
        <w:t xml:space="preserve"> </w:t>
      </w:r>
      <w:r>
        <w:t>карта) может дать полезную и интересную</w:t>
      </w:r>
      <w:r>
        <w:rPr>
          <w:spacing w:val="-52"/>
        </w:rPr>
        <w:t xml:space="preserve"> </w:t>
      </w:r>
      <w:r>
        <w:t>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воспроиз-</w:t>
      </w:r>
      <w:r>
        <w:rPr>
          <w:spacing w:val="1"/>
        </w:rPr>
        <w:t xml:space="preserve"> </w:t>
      </w:r>
      <w:r>
        <w:t>водить</w:t>
      </w:r>
      <w:r>
        <w:rPr>
          <w:spacing w:val="-1"/>
        </w:rPr>
        <w:t xml:space="preserve"> </w:t>
      </w:r>
      <w:r>
        <w:t>их названия; находить на карте</w:t>
      </w:r>
      <w:r>
        <w:rPr>
          <w:spacing w:val="-1"/>
        </w:rPr>
        <w:t xml:space="preserve"> </w:t>
      </w:r>
      <w:r>
        <w:t>нашу</w:t>
      </w:r>
      <w:r>
        <w:rPr>
          <w:spacing w:val="-2"/>
        </w:rPr>
        <w:t xml:space="preserve"> </w:t>
      </w:r>
      <w:r>
        <w:t>страну,</w:t>
      </w:r>
      <w:r>
        <w:rPr>
          <w:spacing w:val="54"/>
        </w:rPr>
        <w:t xml:space="preserve"> </w:t>
      </w:r>
      <w:r>
        <w:t>столицу,</w:t>
      </w:r>
      <w:r>
        <w:rPr>
          <w:spacing w:val="5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регион;</w:t>
      </w:r>
      <w:r>
        <w:rPr>
          <w:spacing w:val="-2"/>
        </w:rPr>
        <w:t xml:space="preserve"> </w:t>
      </w:r>
      <w:r>
        <w:t>,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spacing w:line="269" w:lineRule="exact"/>
        <w:ind w:hanging="140"/>
        <w:rPr>
          <w:rFonts w:ascii="Symbol" w:hAnsi="Symbol"/>
        </w:rPr>
      </w:pPr>
      <w:r>
        <w:t>читать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планы,</w:t>
      </w:r>
      <w:r>
        <w:rPr>
          <w:spacing w:val="49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изображёнными</w:t>
      </w:r>
      <w:r>
        <w:rPr>
          <w:spacing w:val="-2"/>
        </w:rPr>
        <w:t xml:space="preserve"> </w:t>
      </w:r>
      <w:r>
        <w:t>объектами;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ind w:right="685" w:hanging="140"/>
        <w:rPr>
          <w:rFonts w:ascii="Symbol" w:hAnsi="Symbol"/>
        </w:rPr>
      </w:pPr>
      <w:r>
        <w:t>находить по предложению учителя информацию в разных источниках — 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 том числе в Интернете (в условиях контролируемого входа); соблюдать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универсальные</w:t>
      </w:r>
      <w:r>
        <w:rPr>
          <w:i/>
          <w:spacing w:val="-2"/>
        </w:rPr>
        <w:t xml:space="preserve"> </w:t>
      </w:r>
      <w:r>
        <w:rPr>
          <w:i/>
        </w:rPr>
        <w:t>учебные</w:t>
      </w:r>
      <w:r>
        <w:rPr>
          <w:i/>
          <w:spacing w:val="-3"/>
        </w:rPr>
        <w:t xml:space="preserve"> </w:t>
      </w:r>
      <w:r>
        <w:rPr>
          <w:i/>
        </w:rPr>
        <w:t>действия: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spacing w:line="268" w:lineRule="exact"/>
        <w:jc w:val="left"/>
        <w:rPr>
          <w:rFonts w:ascii="Symbol" w:hAnsi="Symbol"/>
        </w:rPr>
      </w:pPr>
      <w:r>
        <w:t>ориентироваться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понятиях,</w:t>
      </w:r>
      <w:r>
        <w:rPr>
          <w:spacing w:val="13"/>
        </w:rPr>
        <w:t xml:space="preserve"> </w:t>
      </w:r>
      <w:r>
        <w:t>соотносить</w:t>
      </w:r>
      <w:r>
        <w:rPr>
          <w:spacing w:val="5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термины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краткой</w:t>
      </w:r>
      <w:r>
        <w:rPr>
          <w:spacing w:val="5"/>
        </w:rPr>
        <w:t xml:space="preserve"> </w:t>
      </w:r>
      <w:r>
        <w:t>характеристикой:</w:t>
      </w:r>
    </w:p>
    <w:p w:rsidR="001F5D24" w:rsidRDefault="00FB1277">
      <w:pPr>
        <w:pStyle w:val="a3"/>
        <w:ind w:left="1768" w:firstLine="0"/>
        <w:jc w:val="left"/>
      </w:pPr>
      <w:r>
        <w:t>—понятия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термины,</w:t>
      </w:r>
      <w:r>
        <w:rPr>
          <w:spacing w:val="48"/>
        </w:rPr>
        <w:t xml:space="preserve"> </w:t>
      </w:r>
      <w:r>
        <w:t>связанные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социальным</w:t>
      </w:r>
      <w:r>
        <w:rPr>
          <w:spacing w:val="22"/>
        </w:rPr>
        <w:t xml:space="preserve"> </w:t>
      </w:r>
      <w:r>
        <w:t>миром</w:t>
      </w:r>
      <w:r>
        <w:rPr>
          <w:spacing w:val="23"/>
        </w:rPr>
        <w:t xml:space="preserve"> </w:t>
      </w:r>
      <w:r>
        <w:t>(безопасность,</w:t>
      </w:r>
      <w:r>
        <w:rPr>
          <w:spacing w:val="48"/>
        </w:rPr>
        <w:t xml:space="preserve"> </w:t>
      </w:r>
      <w:r>
        <w:t>семейный</w:t>
      </w:r>
      <w:r>
        <w:rPr>
          <w:spacing w:val="22"/>
        </w:rPr>
        <w:t xml:space="preserve"> </w:t>
      </w:r>
      <w:r>
        <w:t>бюджет,</w:t>
      </w:r>
      <w:r>
        <w:rPr>
          <w:spacing w:val="-5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культуры);</w:t>
      </w:r>
    </w:p>
    <w:p w:rsidR="001F5D24" w:rsidRDefault="00FB1277">
      <w:pPr>
        <w:pStyle w:val="a3"/>
        <w:spacing w:before="1"/>
        <w:ind w:left="1768" w:right="680" w:firstLine="0"/>
        <w:jc w:val="left"/>
      </w:pPr>
      <w:r>
        <w:t>—понятия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термины,</w:t>
      </w:r>
      <w:r>
        <w:rPr>
          <w:spacing w:val="14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миром</w:t>
      </w:r>
      <w:r>
        <w:rPr>
          <w:spacing w:val="5"/>
        </w:rPr>
        <w:t xml:space="preserve"> </w:t>
      </w:r>
      <w:r>
        <w:t>природы</w:t>
      </w:r>
      <w:r>
        <w:rPr>
          <w:spacing w:val="6"/>
        </w:rPr>
        <w:t xml:space="preserve"> </w:t>
      </w:r>
      <w:r>
        <w:t>(планета,</w:t>
      </w:r>
      <w:r>
        <w:rPr>
          <w:spacing w:val="13"/>
        </w:rPr>
        <w:t xml:space="preserve"> </w:t>
      </w:r>
      <w:r>
        <w:t>материк,</w:t>
      </w:r>
      <w:r>
        <w:rPr>
          <w:spacing w:val="13"/>
        </w:rPr>
        <w:t xml:space="preserve"> </w:t>
      </w:r>
      <w:r>
        <w:t>океан,</w:t>
      </w:r>
      <w:r>
        <w:rPr>
          <w:spacing w:val="13"/>
        </w:rPr>
        <w:t xml:space="preserve"> </w:t>
      </w:r>
      <w:r>
        <w:t>модель</w:t>
      </w:r>
      <w:r>
        <w:rPr>
          <w:spacing w:val="6"/>
        </w:rPr>
        <w:t xml:space="preserve"> </w:t>
      </w:r>
      <w:r>
        <w:t>Зем-</w:t>
      </w:r>
      <w:r>
        <w:rPr>
          <w:spacing w:val="-52"/>
        </w:rPr>
        <w:t xml:space="preserve"> </w:t>
      </w:r>
      <w:r>
        <w:t>ли,</w:t>
      </w:r>
      <w:r>
        <w:rPr>
          <w:spacing w:val="53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природы,</w:t>
      </w:r>
      <w:r>
        <w:rPr>
          <w:spacing w:val="54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сообщество,</w:t>
      </w:r>
      <w:r>
        <w:rPr>
          <w:spacing w:val="54"/>
        </w:rPr>
        <w:t xml:space="preserve"> </w:t>
      </w:r>
      <w:r>
        <w:t>цепь</w:t>
      </w:r>
      <w:r>
        <w:rPr>
          <w:spacing w:val="-1"/>
        </w:rPr>
        <w:t xml:space="preserve"> </w:t>
      </w:r>
      <w:r>
        <w:t>питания,</w:t>
      </w:r>
      <w:r>
        <w:rPr>
          <w:spacing w:val="54"/>
        </w:rPr>
        <w:t xml:space="preserve"> </w:t>
      </w:r>
      <w:r>
        <w:t>Красная</w:t>
      </w:r>
      <w:r>
        <w:rPr>
          <w:spacing w:val="-5"/>
        </w:rPr>
        <w:t xml:space="preserve"> </w:t>
      </w:r>
      <w:r>
        <w:t>книга);</w:t>
      </w:r>
    </w:p>
    <w:p w:rsidR="001F5D24" w:rsidRDefault="00FB1277">
      <w:pPr>
        <w:pStyle w:val="a3"/>
        <w:spacing w:before="1"/>
        <w:ind w:left="1768" w:right="680" w:firstLine="0"/>
        <w:jc w:val="left"/>
      </w:pPr>
      <w:r>
        <w:t>—понятия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термины,</w:t>
      </w:r>
      <w:r>
        <w:rPr>
          <w:spacing w:val="22"/>
        </w:rPr>
        <w:t xml:space="preserve"> </w:t>
      </w:r>
      <w:r>
        <w:t>связанные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безопасной</w:t>
      </w:r>
      <w:r>
        <w:rPr>
          <w:spacing w:val="7"/>
        </w:rPr>
        <w:t xml:space="preserve"> </w:t>
      </w:r>
      <w:r>
        <w:t>жизнедеятельностью</w:t>
      </w:r>
      <w:r>
        <w:rPr>
          <w:spacing w:val="8"/>
        </w:rPr>
        <w:t xml:space="preserve"> </w:t>
      </w:r>
      <w:r>
        <w:t>(знаки</w:t>
      </w:r>
      <w:r>
        <w:rPr>
          <w:spacing w:val="8"/>
        </w:rPr>
        <w:t xml:space="preserve"> </w:t>
      </w:r>
      <w:r>
        <w:t>дорожного</w:t>
      </w:r>
      <w:r>
        <w:rPr>
          <w:spacing w:val="11"/>
        </w:rPr>
        <w:t xml:space="preserve"> </w:t>
      </w:r>
      <w:r>
        <w:t>дви-</w:t>
      </w:r>
      <w:r>
        <w:rPr>
          <w:spacing w:val="-52"/>
        </w:rPr>
        <w:t xml:space="preserve"> </w:t>
      </w:r>
      <w:r>
        <w:t>жения,</w:t>
      </w:r>
      <w:r>
        <w:rPr>
          <w:spacing w:val="54"/>
        </w:rPr>
        <w:t xml:space="preserve"> </w:t>
      </w:r>
      <w:r>
        <w:t>дорожные ловушки,</w:t>
      </w:r>
      <w:r>
        <w:rPr>
          <w:spacing w:val="54"/>
        </w:rPr>
        <w:t xml:space="preserve"> </w:t>
      </w:r>
      <w:r>
        <w:t>опасные ситуации,</w:t>
      </w:r>
      <w:r>
        <w:rPr>
          <w:spacing w:val="54"/>
        </w:rPr>
        <w:t xml:space="preserve"> </w:t>
      </w:r>
      <w:r>
        <w:t>предвидение);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spacing w:line="268" w:lineRule="exact"/>
        <w:jc w:val="left"/>
        <w:rPr>
          <w:rFonts w:ascii="Symbol" w:hAnsi="Symbol"/>
        </w:rPr>
      </w:pPr>
      <w:r>
        <w:t>описывать</w:t>
      </w:r>
      <w:r>
        <w:rPr>
          <w:spacing w:val="-2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ind w:right="686"/>
        <w:jc w:val="left"/>
        <w:rPr>
          <w:rFonts w:ascii="Symbol" w:hAnsi="Symbol"/>
        </w:rPr>
      </w:pP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сравнения</w:t>
      </w:r>
      <w:r>
        <w:rPr>
          <w:spacing w:val="36"/>
        </w:rPr>
        <w:t xml:space="preserve"> </w:t>
      </w:r>
      <w:r>
        <w:t>объектов</w:t>
      </w:r>
      <w:r>
        <w:rPr>
          <w:spacing w:val="34"/>
        </w:rPr>
        <w:t xml:space="preserve"> </w:t>
      </w:r>
      <w:r>
        <w:t>природы</w:t>
      </w:r>
      <w:r>
        <w:rPr>
          <w:spacing w:val="37"/>
        </w:rPr>
        <w:t xml:space="preserve"> </w:t>
      </w:r>
      <w:r>
        <w:t>описывать</w:t>
      </w:r>
      <w:r>
        <w:rPr>
          <w:spacing w:val="36"/>
        </w:rPr>
        <w:t xml:space="preserve"> </w:t>
      </w:r>
      <w:r>
        <w:t>схожие,</w:t>
      </w:r>
      <w:r>
        <w:rPr>
          <w:spacing w:val="20"/>
        </w:rPr>
        <w:t xml:space="preserve"> </w:t>
      </w:r>
      <w:r>
        <w:t>различные,</w:t>
      </w:r>
      <w:r>
        <w:rPr>
          <w:spacing w:val="19"/>
        </w:rPr>
        <w:t xml:space="preserve"> </w:t>
      </w:r>
      <w:r>
        <w:t>индивидуальные</w:t>
      </w:r>
      <w:r>
        <w:rPr>
          <w:spacing w:val="-52"/>
        </w:rPr>
        <w:t xml:space="preserve"> </w:t>
      </w:r>
      <w:r>
        <w:t>признаки;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spacing w:line="267" w:lineRule="exact"/>
        <w:jc w:val="left"/>
        <w:rPr>
          <w:rFonts w:ascii="Symbol" w:hAnsi="Symbol"/>
        </w:rPr>
      </w:pPr>
      <w:r>
        <w:t>приводить</w:t>
      </w:r>
      <w:r>
        <w:rPr>
          <w:spacing w:val="-3"/>
        </w:rPr>
        <w:t xml:space="preserve"> </w:t>
      </w:r>
      <w:r>
        <w:t>примеры,</w:t>
      </w:r>
      <w:r>
        <w:rPr>
          <w:spacing w:val="49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царств</w:t>
      </w:r>
      <w:r>
        <w:rPr>
          <w:spacing w:val="-4"/>
        </w:rPr>
        <w:t xml:space="preserve"> </w:t>
      </w:r>
      <w:r>
        <w:t>природы;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spacing w:line="269" w:lineRule="exact"/>
        <w:jc w:val="left"/>
        <w:rPr>
          <w:rFonts w:ascii="Symbol" w:hAnsi="Symbol"/>
        </w:rPr>
      </w:pP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(характеризовать)</w:t>
      </w:r>
      <w:r>
        <w:rPr>
          <w:spacing w:val="-4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(растения)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организма;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ind w:right="686"/>
        <w:jc w:val="left"/>
        <w:rPr>
          <w:rFonts w:ascii="Symbol" w:hAnsi="Symbol"/>
        </w:rPr>
      </w:pPr>
      <w:r>
        <w:t>описывать</w:t>
      </w:r>
      <w:r>
        <w:rPr>
          <w:spacing w:val="26"/>
        </w:rPr>
        <w:t xml:space="preserve"> </w:t>
      </w:r>
      <w:r>
        <w:t>(характеризовать)</w:t>
      </w:r>
      <w:r>
        <w:rPr>
          <w:spacing w:val="29"/>
        </w:rPr>
        <w:t xml:space="preserve"> </w:t>
      </w:r>
      <w:r>
        <w:t>отдельные</w:t>
      </w:r>
      <w:r>
        <w:rPr>
          <w:spacing w:val="27"/>
        </w:rPr>
        <w:t xml:space="preserve"> </w:t>
      </w:r>
      <w:r>
        <w:t>страницы</w:t>
      </w:r>
      <w:r>
        <w:rPr>
          <w:spacing w:val="27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нашей</w:t>
      </w:r>
      <w:r>
        <w:rPr>
          <w:spacing w:val="26"/>
        </w:rPr>
        <w:t xml:space="preserve"> </w:t>
      </w:r>
      <w:r>
        <w:t>страны</w:t>
      </w:r>
      <w:r>
        <w:rPr>
          <w:spacing w:val="27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пределах</w:t>
      </w:r>
      <w:r>
        <w:rPr>
          <w:spacing w:val="29"/>
        </w:rPr>
        <w:t xml:space="preserve"> </w:t>
      </w:r>
      <w:r>
        <w:t>изу-</w:t>
      </w:r>
      <w:r>
        <w:rPr>
          <w:spacing w:val="-52"/>
        </w:rPr>
        <w:t xml:space="preserve"> </w:t>
      </w:r>
      <w:r>
        <w:t>ченного).</w:t>
      </w:r>
    </w:p>
    <w:p w:rsidR="001F5D24" w:rsidRDefault="00FB1277">
      <w:pPr>
        <w:spacing w:line="253" w:lineRule="exact"/>
        <w:ind w:left="1768"/>
        <w:rPr>
          <w:i/>
        </w:rPr>
      </w:pPr>
      <w:r>
        <w:rPr>
          <w:i/>
        </w:rPr>
        <w:t>Регулятивные</w:t>
      </w:r>
      <w:r>
        <w:rPr>
          <w:i/>
          <w:spacing w:val="-4"/>
        </w:rPr>
        <w:t xml:space="preserve"> </w:t>
      </w:r>
      <w:r>
        <w:rPr>
          <w:i/>
        </w:rPr>
        <w:t>универсальные</w:t>
      </w:r>
      <w:r>
        <w:rPr>
          <w:i/>
          <w:spacing w:val="-1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ind w:right="686"/>
        <w:jc w:val="left"/>
        <w:rPr>
          <w:rFonts w:ascii="Symbol" w:hAnsi="Symbol"/>
        </w:rPr>
      </w:pPr>
      <w:r>
        <w:t>планировать</w:t>
      </w:r>
      <w:r>
        <w:rPr>
          <w:spacing w:val="41"/>
        </w:rPr>
        <w:t xml:space="preserve"> </w:t>
      </w:r>
      <w:r>
        <w:t>шаги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решению</w:t>
      </w:r>
      <w:r>
        <w:rPr>
          <w:spacing w:val="45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задачи,</w:t>
      </w:r>
      <w:r>
        <w:rPr>
          <w:spacing w:val="33"/>
        </w:rPr>
        <w:t xml:space="preserve"> </w:t>
      </w:r>
      <w:r>
        <w:t>контролировать</w:t>
      </w:r>
      <w:r>
        <w:rPr>
          <w:spacing w:val="44"/>
        </w:rPr>
        <w:t xml:space="preserve"> </w:t>
      </w:r>
      <w:r>
        <w:t>свои</w:t>
      </w:r>
      <w:r>
        <w:rPr>
          <w:spacing w:val="41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(при</w:t>
      </w:r>
      <w:r>
        <w:rPr>
          <w:spacing w:val="42"/>
        </w:rPr>
        <w:t xml:space="preserve"> </w:t>
      </w:r>
      <w:r>
        <w:t>не-</w:t>
      </w:r>
      <w:r>
        <w:rPr>
          <w:spacing w:val="-5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учителя);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  <w:tab w:val="left" w:pos="8042"/>
        </w:tabs>
        <w:ind w:right="687"/>
        <w:jc w:val="left"/>
        <w:rPr>
          <w:rFonts w:ascii="Symbol" w:hAnsi="Symbol"/>
        </w:rPr>
      </w:pPr>
      <w:r>
        <w:t>устанавливать</w:t>
      </w:r>
      <w:r>
        <w:rPr>
          <w:spacing w:val="48"/>
        </w:rPr>
        <w:t xml:space="preserve"> </w:t>
      </w:r>
      <w:r>
        <w:t>причину</w:t>
      </w:r>
      <w:r>
        <w:rPr>
          <w:spacing w:val="46"/>
        </w:rPr>
        <w:t xml:space="preserve"> </w:t>
      </w:r>
      <w:r>
        <w:t>возникающей</w:t>
      </w:r>
      <w:r>
        <w:rPr>
          <w:spacing w:val="49"/>
        </w:rPr>
        <w:t xml:space="preserve"> </w:t>
      </w:r>
      <w:r>
        <w:t>трудности</w:t>
      </w:r>
      <w:r>
        <w:rPr>
          <w:spacing w:val="45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ошибки,</w:t>
      </w:r>
      <w:r>
        <w:tab/>
        <w:t>корректировать</w:t>
      </w:r>
      <w:r>
        <w:rPr>
          <w:spacing w:val="44"/>
        </w:rPr>
        <w:t xml:space="preserve"> </w:t>
      </w:r>
      <w:r>
        <w:t>свои</w:t>
      </w:r>
      <w:r>
        <w:rPr>
          <w:spacing w:val="42"/>
        </w:rPr>
        <w:t xml:space="preserve"> </w:t>
      </w:r>
      <w:r>
        <w:t>дей-</w:t>
      </w:r>
      <w:r>
        <w:rPr>
          <w:spacing w:val="-52"/>
        </w:rPr>
        <w:t xml:space="preserve"> </w:t>
      </w:r>
      <w:r>
        <w:t>ствия.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Совместная</w:t>
      </w:r>
      <w:r>
        <w:rPr>
          <w:i/>
          <w:spacing w:val="-5"/>
        </w:rPr>
        <w:t xml:space="preserve"> </w:t>
      </w:r>
      <w:r>
        <w:rPr>
          <w:i/>
        </w:rPr>
        <w:t>деятельность: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ind w:right="681"/>
        <w:rPr>
          <w:rFonts w:ascii="Symbol" w:hAnsi="Symbol"/>
        </w:rPr>
      </w:pPr>
      <w:r>
        <w:t>участвуя в совместной деятельности,</w:t>
      </w:r>
      <w:r>
        <w:rPr>
          <w:spacing w:val="1"/>
        </w:rPr>
        <w:t xml:space="preserve"> </w:t>
      </w:r>
      <w:r>
        <w:t>выполнять роли руководителя (лидера),</w:t>
      </w:r>
      <w:r>
        <w:rPr>
          <w:spacing w:val="1"/>
        </w:rPr>
        <w:t xml:space="preserve"> </w:t>
      </w:r>
      <w:r>
        <w:t>подчинённо-</w:t>
      </w:r>
      <w:r>
        <w:rPr>
          <w:spacing w:val="1"/>
        </w:rPr>
        <w:t xml:space="preserve"> </w:t>
      </w:r>
      <w:r>
        <w:t>го; справедливо оценивать результаты деятельности участников,</w:t>
      </w:r>
      <w:r>
        <w:rPr>
          <w:spacing w:val="1"/>
        </w:rPr>
        <w:t xml:space="preserve"> </w:t>
      </w:r>
      <w:r>
        <w:t>положительно реагировать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советы и замечания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 адрес;</w:t>
      </w:r>
    </w:p>
    <w:p w:rsidR="001F5D24" w:rsidRDefault="00FB1277" w:rsidP="00722A4D">
      <w:pPr>
        <w:pStyle w:val="a5"/>
        <w:numPr>
          <w:ilvl w:val="0"/>
          <w:numId w:val="68"/>
        </w:numPr>
        <w:tabs>
          <w:tab w:val="left" w:pos="1769"/>
        </w:tabs>
        <w:ind w:right="683"/>
        <w:rPr>
          <w:rFonts w:ascii="Symbol" w:hAnsi="Symbol"/>
        </w:rPr>
      </w:pPr>
      <w:r>
        <w:t>выполнять правила совместной деятельности,</w:t>
      </w:r>
      <w:r>
        <w:rPr>
          <w:spacing w:val="1"/>
        </w:rPr>
        <w:t xml:space="preserve"> </w:t>
      </w:r>
      <w:r>
        <w:t>признавать право другого человека иметь</w:t>
      </w:r>
      <w:r>
        <w:rPr>
          <w:spacing w:val="1"/>
        </w:rPr>
        <w:t xml:space="preserve"> </w:t>
      </w:r>
      <w:r>
        <w:t>собственное суждение,</w:t>
      </w:r>
      <w:r>
        <w:rPr>
          <w:spacing w:val="1"/>
        </w:rPr>
        <w:t xml:space="preserve"> </w:t>
      </w:r>
      <w:r>
        <w:t>мнение; самостоятельно разрешать возникающие конфликты с учё-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этики общения.</w:t>
      </w:r>
    </w:p>
    <w:p w:rsidR="001F5D24" w:rsidRDefault="00FB1277" w:rsidP="00722A4D">
      <w:pPr>
        <w:pStyle w:val="Heading3"/>
        <w:numPr>
          <w:ilvl w:val="0"/>
          <w:numId w:val="69"/>
        </w:numPr>
        <w:tabs>
          <w:tab w:val="left" w:pos="1934"/>
        </w:tabs>
        <w:spacing w:before="4" w:line="250" w:lineRule="exact"/>
      </w:pPr>
      <w:r>
        <w:t>класс</w:t>
      </w:r>
    </w:p>
    <w:p w:rsidR="001F5D24" w:rsidRDefault="00FB1277">
      <w:pPr>
        <w:spacing w:line="250" w:lineRule="exact"/>
        <w:ind w:left="1768"/>
        <w:jc w:val="both"/>
        <w:rPr>
          <w:i/>
        </w:rPr>
      </w:pPr>
      <w:r>
        <w:rPr>
          <w:i/>
        </w:rPr>
        <w:t>Человек и общество</w:t>
      </w:r>
    </w:p>
    <w:p w:rsidR="001F5D24" w:rsidRDefault="00FB1277">
      <w:pPr>
        <w:pStyle w:val="a3"/>
        <w:spacing w:before="2"/>
        <w:ind w:right="681"/>
      </w:pPr>
      <w:r>
        <w:t>Конституция —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 карта России. Общая характеристика родного края,</w:t>
      </w:r>
      <w:r>
        <w:rPr>
          <w:spacing w:val="1"/>
        </w:rPr>
        <w:t xml:space="preserve"> </w:t>
      </w:r>
      <w:r>
        <w:t>важнейшие достопримеча-</w:t>
      </w:r>
      <w:r>
        <w:rPr>
          <w:spacing w:val="1"/>
        </w:rPr>
        <w:t xml:space="preserve"> </w:t>
      </w:r>
      <w:r>
        <w:t>тельности,</w:t>
      </w:r>
      <w:r>
        <w:rPr>
          <w:spacing w:val="54"/>
        </w:rPr>
        <w:t xml:space="preserve"> </w:t>
      </w:r>
      <w:r>
        <w:t>знаменитые соотечественники.</w:t>
      </w:r>
    </w:p>
    <w:p w:rsidR="001F5D24" w:rsidRDefault="00FB1277">
      <w:pPr>
        <w:pStyle w:val="a3"/>
        <w:ind w:right="686"/>
      </w:pPr>
      <w:r>
        <w:t>Города России. Святыни городов России. Главный город родного края: достопримечатель-</w:t>
      </w:r>
      <w:r>
        <w:rPr>
          <w:spacing w:val="1"/>
        </w:rPr>
        <w:t xml:space="preserve"> </w:t>
      </w:r>
      <w:r>
        <w:t>ности,</w:t>
      </w:r>
      <w:r>
        <w:rPr>
          <w:spacing w:val="5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 характеристика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5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ним.</w:t>
      </w:r>
    </w:p>
    <w:p w:rsidR="001F5D24" w:rsidRDefault="00FB1277">
      <w:pPr>
        <w:pStyle w:val="a3"/>
        <w:ind w:right="681"/>
      </w:pPr>
      <w:r>
        <w:t>Праздник в жизни общества как средство укрепления общественной солидарности и упро-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 женский день,</w:t>
      </w:r>
      <w:r>
        <w:rPr>
          <w:spacing w:val="1"/>
        </w:rPr>
        <w:t xml:space="preserve"> </w:t>
      </w:r>
      <w:r>
        <w:t>День весны и труда,</w:t>
      </w:r>
      <w:r>
        <w:rPr>
          <w:spacing w:val="55"/>
        </w:rPr>
        <w:t xml:space="preserve"> </w:t>
      </w:r>
      <w:r>
        <w:t>День Победы,</w:t>
      </w:r>
      <w:r>
        <w:rPr>
          <w:spacing w:val="55"/>
        </w:rPr>
        <w:t xml:space="preserve"> </w:t>
      </w:r>
      <w:r>
        <w:t>День России,</w:t>
      </w:r>
      <w:r>
        <w:rPr>
          <w:spacing w:val="55"/>
        </w:rPr>
        <w:t xml:space="preserve"> </w:t>
      </w:r>
      <w:r>
        <w:t>День народно-</w:t>
      </w:r>
      <w:r>
        <w:rPr>
          <w:spacing w:val="1"/>
        </w:rPr>
        <w:t xml:space="preserve"> </w:t>
      </w:r>
      <w:r>
        <w:t>го единства,</w:t>
      </w:r>
      <w:r>
        <w:rPr>
          <w:spacing w:val="1"/>
        </w:rPr>
        <w:t xml:space="preserve"> </w:t>
      </w:r>
      <w:r>
        <w:t>День Конституции. Праздники и памятные даты своего региона. Уважение к культу-</w:t>
      </w:r>
      <w:r>
        <w:rPr>
          <w:spacing w:val="1"/>
        </w:rPr>
        <w:t xml:space="preserve"> </w:t>
      </w:r>
      <w:r>
        <w:t>ре,</w:t>
      </w:r>
      <w:r>
        <w:rPr>
          <w:spacing w:val="53"/>
        </w:rPr>
        <w:t xml:space="preserve"> </w:t>
      </w:r>
      <w:r>
        <w:t>истории,</w:t>
      </w:r>
      <w:r>
        <w:rPr>
          <w:spacing w:val="5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 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52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1F5D24" w:rsidRDefault="00FB1277">
      <w:pPr>
        <w:pStyle w:val="a3"/>
        <w:ind w:right="681"/>
      </w:pPr>
      <w:r>
        <w:t>История Отечества. «Лента времени» и историческая карта. Наиболее важные и яркие собы-</w:t>
      </w:r>
      <w:r>
        <w:rPr>
          <w:spacing w:val="1"/>
        </w:rPr>
        <w:t xml:space="preserve"> </w:t>
      </w:r>
      <w:r>
        <w:t>тия общественной и культурной жизни страны в разные исторические периоды: Государство Русь,</w:t>
      </w:r>
      <w:r>
        <w:rPr>
          <w:spacing w:val="1"/>
        </w:rPr>
        <w:t xml:space="preserve"> </w:t>
      </w:r>
      <w:r>
        <w:t>Московское государство,</w:t>
      </w:r>
      <w:r>
        <w:rPr>
          <w:spacing w:val="1"/>
        </w:rPr>
        <w:t xml:space="preserve"> </w:t>
      </w:r>
      <w:r>
        <w:t>Российская 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 Федерация. Картины 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 и культурные традиции людей в разные исторические времена. Вы-</w:t>
      </w:r>
      <w:r>
        <w:rPr>
          <w:spacing w:val="1"/>
        </w:rPr>
        <w:t xml:space="preserve"> </w:t>
      </w:r>
      <w:r>
        <w:t>дающиеся люди разных эпох как носители базовых национальных ценностей. Наиболее 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33"/>
        </w:rPr>
        <w:t xml:space="preserve"> </w:t>
      </w:r>
      <w:r>
        <w:t>списка</w:t>
      </w:r>
      <w:r>
        <w:rPr>
          <w:spacing w:val="36"/>
        </w:rPr>
        <w:t xml:space="preserve"> </w:t>
      </w:r>
      <w:r>
        <w:t>Всемирного</w:t>
      </w:r>
      <w:r>
        <w:rPr>
          <w:spacing w:val="33"/>
        </w:rPr>
        <w:t xml:space="preserve"> </w:t>
      </w:r>
      <w:r>
        <w:t>культурного</w:t>
      </w:r>
      <w:r>
        <w:rPr>
          <w:spacing w:val="36"/>
        </w:rPr>
        <w:t xml:space="preserve"> </w:t>
      </w:r>
      <w:r>
        <w:t>наследия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рубежом.</w:t>
      </w:r>
      <w:r>
        <w:rPr>
          <w:spacing w:val="35"/>
        </w:rPr>
        <w:t xml:space="preserve"> </w:t>
      </w:r>
      <w:r>
        <w:t>Охрана</w:t>
      </w:r>
      <w:r>
        <w:rPr>
          <w:spacing w:val="36"/>
        </w:rPr>
        <w:t xml:space="preserve"> </w:t>
      </w:r>
      <w:r>
        <w:t>памятников</w:t>
      </w:r>
    </w:p>
    <w:p w:rsidR="001F5D24" w:rsidRDefault="001F5D24">
      <w:pPr>
        <w:sectPr w:rsidR="001F5D24">
          <w:pgSz w:w="11910" w:h="16840"/>
          <w:pgMar w:top="102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right="687" w:firstLine="0"/>
      </w:pPr>
      <w:r>
        <w:lastRenderedPageBreak/>
        <w:t>истории и культуры. Посильное участие в охране памятников истории и культуры своего края.</w:t>
      </w:r>
      <w:r>
        <w:rPr>
          <w:spacing w:val="1"/>
        </w:rPr>
        <w:t xml:space="preserve"> </w:t>
      </w:r>
      <w:r>
        <w:t>Личная ответственность каждого человека за сохранность историко-культурного наследия своего</w:t>
      </w:r>
      <w:r>
        <w:rPr>
          <w:spacing w:val="1"/>
        </w:rPr>
        <w:t xml:space="preserve"> </w:t>
      </w:r>
      <w:r>
        <w:t>края.</w:t>
      </w:r>
    </w:p>
    <w:p w:rsidR="001F5D24" w:rsidRDefault="00FB1277">
      <w:pPr>
        <w:pStyle w:val="a3"/>
        <w:spacing w:before="2"/>
        <w:ind w:right="686"/>
      </w:pPr>
      <w:r>
        <w:t>Правила нравственного поведения в социуме,</w:t>
      </w:r>
      <w:r>
        <w:rPr>
          <w:spacing w:val="1"/>
        </w:rPr>
        <w:t xml:space="preserve"> </w:t>
      </w:r>
      <w:r>
        <w:t>отношение к людям независимо от их нацио-</w:t>
      </w:r>
      <w:r>
        <w:rPr>
          <w:spacing w:val="1"/>
        </w:rPr>
        <w:t xml:space="preserve"> </w:t>
      </w:r>
      <w:r>
        <w:t>нальности,</w:t>
      </w:r>
      <w:r>
        <w:rPr>
          <w:spacing w:val="5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статуса,</w:t>
      </w:r>
      <w:r>
        <w:rPr>
          <w:spacing w:val="54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принадлежности.</w:t>
      </w:r>
    </w:p>
    <w:p w:rsidR="001F5D24" w:rsidRDefault="00FB1277">
      <w:pPr>
        <w:spacing w:before="1" w:line="252" w:lineRule="exact"/>
        <w:ind w:left="1768"/>
        <w:jc w:val="both"/>
        <w:rPr>
          <w:i/>
        </w:rPr>
      </w:pP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 природа</w:t>
      </w:r>
    </w:p>
    <w:p w:rsidR="001F5D24" w:rsidRDefault="00FB1277">
      <w:pPr>
        <w:pStyle w:val="a3"/>
        <w:ind w:right="681"/>
      </w:pPr>
      <w:r>
        <w:t>Методы познания окружающей природы: 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 — ближайшая к нам звезда,</w:t>
      </w:r>
      <w:r>
        <w:rPr>
          <w:spacing w:val="1"/>
        </w:rPr>
        <w:t xml:space="preserve"> </w:t>
      </w:r>
      <w:r>
        <w:t>источник све-</w:t>
      </w:r>
      <w:r>
        <w:rPr>
          <w:spacing w:val="1"/>
        </w:rPr>
        <w:t xml:space="preserve"> </w:t>
      </w:r>
      <w:r>
        <w:t>та 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 Об-</w:t>
      </w:r>
      <w:r>
        <w:rPr>
          <w:spacing w:val="-52"/>
        </w:rPr>
        <w:t xml:space="preserve"> </w:t>
      </w:r>
      <w:r>
        <w:t>ращение Земли вокруг Солнца и смена времён года. Формы земной поверхности: 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 (общее представление,</w:t>
      </w:r>
      <w:r>
        <w:rPr>
          <w:spacing w:val="1"/>
        </w:rPr>
        <w:t xml:space="preserve"> </w:t>
      </w:r>
      <w:r>
        <w:t>условное обозначение равнин и гор на карте). Равнины и</w:t>
      </w:r>
      <w:r>
        <w:rPr>
          <w:spacing w:val="1"/>
        </w:rPr>
        <w:t xml:space="preserve"> </w:t>
      </w:r>
      <w:r>
        <w:t>горы России. Особенности поверхности родного края (краткая характеристика на основе наблюде-</w:t>
      </w:r>
      <w:r>
        <w:rPr>
          <w:spacing w:val="1"/>
        </w:rPr>
        <w:t xml:space="preserve"> </w:t>
      </w:r>
      <w:r>
        <w:t>ний). Водоёмы,</w:t>
      </w:r>
      <w:r>
        <w:rPr>
          <w:spacing w:val="1"/>
        </w:rPr>
        <w:t xml:space="preserve"> </w:t>
      </w:r>
      <w:r>
        <w:t>их разнообразие 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 река как водный поток; ис-</w:t>
      </w:r>
      <w:r>
        <w:rPr>
          <w:spacing w:val="1"/>
        </w:rPr>
        <w:t xml:space="preserve"> </w:t>
      </w:r>
      <w:r>
        <w:t>пользование рек и водоёмов человеком. Крупнейшие реки и озёра 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 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 Водоёмы и реки родного края (названия,</w:t>
      </w:r>
      <w:r>
        <w:rPr>
          <w:spacing w:val="1"/>
        </w:rPr>
        <w:t xml:space="preserve"> </w:t>
      </w:r>
      <w:r>
        <w:t>краткая характеристика на основе</w:t>
      </w:r>
      <w:r>
        <w:rPr>
          <w:spacing w:val="1"/>
        </w:rPr>
        <w:t xml:space="preserve"> </w:t>
      </w:r>
      <w:r>
        <w:t>наблюдений).</w:t>
      </w:r>
    </w:p>
    <w:p w:rsidR="001F5D24" w:rsidRDefault="00FB1277">
      <w:pPr>
        <w:pStyle w:val="a3"/>
        <w:ind w:right="689"/>
      </w:pPr>
      <w:r>
        <w:t>Наиболее значимые природные объекты списка Всемирного наследия в России и за рубежом</w:t>
      </w:r>
      <w:r>
        <w:rPr>
          <w:spacing w:val="-52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объекта).</w:t>
      </w:r>
    </w:p>
    <w:p w:rsidR="001F5D24" w:rsidRDefault="00FB1277">
      <w:pPr>
        <w:pStyle w:val="a3"/>
        <w:ind w:right="686"/>
      </w:pPr>
      <w:r>
        <w:t>Природные зоны России: общее представление,</w:t>
      </w:r>
      <w:r>
        <w:rPr>
          <w:spacing w:val="1"/>
        </w:rPr>
        <w:t xml:space="preserve"> </w:t>
      </w:r>
      <w:r>
        <w:t>основные природные зоны (климат,</w:t>
      </w:r>
      <w:r>
        <w:rPr>
          <w:spacing w:val="1"/>
        </w:rPr>
        <w:t xml:space="preserve"> </w:t>
      </w:r>
      <w:r>
        <w:t>расти-</w:t>
      </w:r>
      <w:r>
        <w:rPr>
          <w:spacing w:val="1"/>
        </w:rPr>
        <w:t xml:space="preserve"> </w:t>
      </w:r>
      <w:r>
        <w:t>тельный и животный мир,</w:t>
      </w:r>
      <w:r>
        <w:rPr>
          <w:spacing w:val="1"/>
        </w:rPr>
        <w:t xml:space="preserve"> </w:t>
      </w:r>
      <w:r>
        <w:t>особенности труда и быта людей,</w:t>
      </w:r>
      <w:r>
        <w:rPr>
          <w:spacing w:val="1"/>
        </w:rPr>
        <w:t xml:space="preserve"> </w:t>
      </w:r>
      <w:r>
        <w:t>влияние человека на природу изуча-</w:t>
      </w:r>
      <w:r>
        <w:rPr>
          <w:spacing w:val="1"/>
        </w:rPr>
        <w:t xml:space="preserve"> </w:t>
      </w:r>
      <w:r>
        <w:t>емых</w:t>
      </w:r>
      <w:r>
        <w:rPr>
          <w:spacing w:val="-1"/>
        </w:rPr>
        <w:t xml:space="preserve"> </w:t>
      </w:r>
      <w:r>
        <w:t>зон,  охрана 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1F5D24" w:rsidRDefault="00FB1277">
      <w:pPr>
        <w:pStyle w:val="a3"/>
        <w:ind w:right="685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 Охрана природных богатств: 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 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примеры).</w:t>
      </w:r>
    </w:p>
    <w:p w:rsidR="001F5D24" w:rsidRDefault="00FB1277">
      <w:pPr>
        <w:ind w:left="1768"/>
        <w:jc w:val="both"/>
        <w:rPr>
          <w:i/>
        </w:rPr>
      </w:pPr>
      <w:r>
        <w:rPr>
          <w:i/>
        </w:rPr>
        <w:t>Правила</w:t>
      </w:r>
      <w:r>
        <w:rPr>
          <w:i/>
          <w:spacing w:val="-1"/>
        </w:rPr>
        <w:t xml:space="preserve"> </w:t>
      </w:r>
      <w:r>
        <w:rPr>
          <w:i/>
        </w:rPr>
        <w:t>безопасной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</w:p>
    <w:p w:rsidR="001F5D24" w:rsidRDefault="00FB1277">
      <w:pPr>
        <w:pStyle w:val="a3"/>
        <w:spacing w:before="1"/>
        <w:ind w:right="683"/>
      </w:pPr>
      <w:r>
        <w:t>Здоровый образ жизни: профилактика вредных привычек. Безопасность в городе (планиро-</w:t>
      </w:r>
      <w:r>
        <w:rPr>
          <w:spacing w:val="1"/>
        </w:rPr>
        <w:t xml:space="preserve"> </w:t>
      </w:r>
      <w:r>
        <w:t>вание маршрутов с учётом транспортной инфраструктуры города; правила безопасного поведения</w:t>
      </w:r>
      <w:r>
        <w:rPr>
          <w:spacing w:val="1"/>
        </w:rPr>
        <w:t xml:space="preserve"> </w:t>
      </w:r>
      <w:r>
        <w:t>в общественных местах,</w:t>
      </w:r>
      <w:r>
        <w:rPr>
          <w:spacing w:val="1"/>
        </w:rPr>
        <w:t xml:space="preserve"> </w:t>
      </w:r>
      <w:r>
        <w:t>зонах отдыха,</w:t>
      </w:r>
      <w:r>
        <w:rPr>
          <w:spacing w:val="1"/>
        </w:rPr>
        <w:t xml:space="preserve"> </w:t>
      </w:r>
      <w:r>
        <w:t>учреждениях культуры). Правила безопасного поведения</w:t>
      </w:r>
      <w:r>
        <w:rPr>
          <w:spacing w:val="1"/>
        </w:rPr>
        <w:t xml:space="preserve"> </w:t>
      </w:r>
      <w:r>
        <w:t>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 и средств защиты велосипедиста.</w:t>
      </w:r>
      <w:r>
        <w:rPr>
          <w:spacing w:val="1"/>
        </w:rPr>
        <w:t xml:space="preserve"> </w:t>
      </w:r>
      <w:r>
        <w:t>Безопасность в Интернете (поиск достоверной информации,</w:t>
      </w:r>
      <w:r>
        <w:rPr>
          <w:spacing w:val="1"/>
        </w:rPr>
        <w:t xml:space="preserve"> </w:t>
      </w:r>
      <w:r>
        <w:t>опознавание государственных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11"/>
        </w:rPr>
        <w:t xml:space="preserve"> </w:t>
      </w:r>
      <w:r>
        <w:t>ресурсов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детских</w:t>
      </w:r>
      <w:r>
        <w:rPr>
          <w:spacing w:val="11"/>
        </w:rPr>
        <w:t xml:space="preserve"> </w:t>
      </w:r>
      <w:r>
        <w:t>развлекательных</w:t>
      </w:r>
      <w:r>
        <w:rPr>
          <w:spacing w:val="9"/>
        </w:rPr>
        <w:t xml:space="preserve"> </w:t>
      </w:r>
      <w:r>
        <w:t>порталов)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контролируемого</w:t>
      </w:r>
      <w:r>
        <w:rPr>
          <w:spacing w:val="11"/>
        </w:rPr>
        <w:t xml:space="preserve"> </w:t>
      </w:r>
      <w:r>
        <w:t>доступа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1F5D24" w:rsidRDefault="00FB1277">
      <w:pPr>
        <w:pStyle w:val="Heading3"/>
        <w:spacing w:before="3" w:line="251" w:lineRule="exact"/>
        <w:ind w:left="1202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F5D24" w:rsidRDefault="00FB1277">
      <w:pPr>
        <w:spacing w:line="250" w:lineRule="exact"/>
        <w:ind w:left="1768"/>
        <w:jc w:val="both"/>
        <w:rPr>
          <w:i/>
        </w:rPr>
      </w:pPr>
      <w:r>
        <w:rPr>
          <w:i/>
        </w:rPr>
        <w:t>Познавательные</w:t>
      </w:r>
      <w:r>
        <w:rPr>
          <w:i/>
          <w:spacing w:val="-5"/>
        </w:rPr>
        <w:t xml:space="preserve"> </w:t>
      </w:r>
      <w:r>
        <w:rPr>
          <w:i/>
        </w:rPr>
        <w:t>универсальные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5"/>
        </w:rPr>
        <w:t xml:space="preserve"> </w:t>
      </w:r>
      <w:r>
        <w:rPr>
          <w:i/>
        </w:rPr>
        <w:t>действия: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line="268" w:lineRule="exact"/>
      </w:pPr>
      <w:r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8"/>
      </w:pPr>
      <w:r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t>обитания;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1"/>
        <w:jc w:val="left"/>
      </w:pPr>
      <w:r>
        <w:t>моделировать</w:t>
      </w:r>
      <w:r>
        <w:rPr>
          <w:spacing w:val="10"/>
        </w:rPr>
        <w:t xml:space="preserve"> </w:t>
      </w:r>
      <w:r>
        <w:t>схемы</w:t>
      </w:r>
      <w:r>
        <w:rPr>
          <w:spacing w:val="13"/>
        </w:rPr>
        <w:t xml:space="preserve"> </w:t>
      </w:r>
      <w:r>
        <w:t>природных</w:t>
      </w:r>
      <w:r>
        <w:rPr>
          <w:spacing w:val="14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(строение</w:t>
      </w:r>
      <w:r>
        <w:rPr>
          <w:spacing w:val="14"/>
        </w:rPr>
        <w:t xml:space="preserve"> </w:t>
      </w:r>
      <w:r>
        <w:t>почвы;</w:t>
      </w:r>
      <w:r>
        <w:rPr>
          <w:spacing w:val="12"/>
        </w:rPr>
        <w:t xml:space="preserve"> </w:t>
      </w:r>
      <w:r>
        <w:t>движение</w:t>
      </w:r>
      <w:r>
        <w:rPr>
          <w:spacing w:val="12"/>
        </w:rPr>
        <w:t xml:space="preserve"> </w:t>
      </w:r>
      <w:r>
        <w:t>реки,</w:t>
      </w:r>
      <w:r>
        <w:rPr>
          <w:spacing w:val="29"/>
        </w:rPr>
        <w:t xml:space="preserve"> </w:t>
      </w:r>
      <w:r>
        <w:t>форма</w:t>
      </w:r>
      <w:r>
        <w:rPr>
          <w:spacing w:val="13"/>
        </w:rPr>
        <w:t xml:space="preserve"> </w:t>
      </w:r>
      <w:r>
        <w:t>поверх-</w:t>
      </w:r>
      <w:r>
        <w:rPr>
          <w:spacing w:val="-52"/>
        </w:rPr>
        <w:t xml:space="preserve"> </w:t>
      </w:r>
      <w:r>
        <w:t>ности);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line="268" w:lineRule="exact"/>
        <w:jc w:val="left"/>
      </w:pPr>
      <w:r>
        <w:t>соотносить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принадлежностью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line="269" w:lineRule="exact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зоне;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4"/>
        <w:jc w:val="left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5"/>
        </w:rPr>
        <w:t xml:space="preserve"> </w:t>
      </w:r>
      <w:r>
        <w:t>состоянием</w:t>
      </w:r>
      <w:r>
        <w:rPr>
          <w:spacing w:val="4"/>
        </w:rPr>
        <w:t xml:space="preserve"> </w:t>
      </w:r>
      <w:r>
        <w:t>объекта</w:t>
      </w:r>
      <w:r>
        <w:rPr>
          <w:spacing w:val="4"/>
        </w:rPr>
        <w:t xml:space="preserve"> </w:t>
      </w:r>
      <w:r>
        <w:t>(ситуации)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осно-</w:t>
      </w:r>
      <w:r>
        <w:rPr>
          <w:spacing w:val="-52"/>
        </w:rPr>
        <w:t xml:space="preserve"> </w:t>
      </w:r>
      <w:r>
        <w:t>ве</w:t>
      </w:r>
      <w:r>
        <w:rPr>
          <w:spacing w:val="-1"/>
        </w:rPr>
        <w:t xml:space="preserve"> </w:t>
      </w:r>
      <w:r>
        <w:t>предложенных учителем вопросов.</w:t>
      </w:r>
    </w:p>
    <w:p w:rsidR="001F5D24" w:rsidRDefault="001F5D24">
      <w:pPr>
        <w:pStyle w:val="a3"/>
        <w:ind w:left="0" w:firstLine="0"/>
        <w:jc w:val="left"/>
        <w:rPr>
          <w:sz w:val="24"/>
        </w:rPr>
      </w:pPr>
    </w:p>
    <w:p w:rsidR="001F5D24" w:rsidRDefault="001F5D24">
      <w:pPr>
        <w:pStyle w:val="a3"/>
        <w:ind w:left="0" w:firstLine="0"/>
        <w:jc w:val="left"/>
        <w:rPr>
          <w:sz w:val="20"/>
        </w:rPr>
      </w:pPr>
    </w:p>
    <w:p w:rsidR="001F5D24" w:rsidRDefault="00FB1277">
      <w:pPr>
        <w:ind w:left="1768"/>
        <w:jc w:val="both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5"/>
      </w:pPr>
      <w:r>
        <w:t>использовать умения работать с информацией,</w:t>
      </w:r>
      <w:r>
        <w:rPr>
          <w:spacing w:val="1"/>
        </w:rPr>
        <w:t xml:space="preserve"> </w:t>
      </w:r>
      <w:r>
        <w:t>представленной в разных формах; оценивать</w:t>
      </w:r>
      <w:r>
        <w:rPr>
          <w:spacing w:val="-52"/>
        </w:rPr>
        <w:t xml:space="preserve"> </w:t>
      </w:r>
      <w:r>
        <w:t>объективность информации,</w:t>
      </w:r>
      <w:r>
        <w:rPr>
          <w:spacing w:val="1"/>
        </w:rPr>
        <w:t xml:space="preserve"> </w:t>
      </w:r>
      <w:r>
        <w:t>учитывать правила безопасного использования 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школы;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4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55"/>
        </w:rPr>
        <w:t xml:space="preserve"> </w:t>
      </w:r>
      <w:r>
        <w:t>в том числе и Интернет (в условиях контролируемого выхо-</w:t>
      </w:r>
      <w:r>
        <w:rPr>
          <w:spacing w:val="1"/>
        </w:rPr>
        <w:t xml:space="preserve"> </w:t>
      </w:r>
      <w:r>
        <w:t>да);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3"/>
      </w:pPr>
      <w:r>
        <w:t>на основе дополнительной информации делать сообщения (доклады) на предложенную те-</w:t>
      </w:r>
      <w:r>
        <w:rPr>
          <w:spacing w:val="1"/>
        </w:rPr>
        <w:t xml:space="preserve"> </w:t>
      </w:r>
      <w:r>
        <w:t>му,</w:t>
      </w:r>
      <w:r>
        <w:rPr>
          <w:spacing w:val="52"/>
        </w:rPr>
        <w:t xml:space="preserve"> </w:t>
      </w:r>
      <w:r>
        <w:t>подготавливать</w:t>
      </w:r>
      <w:r>
        <w:rPr>
          <w:spacing w:val="-1"/>
        </w:rPr>
        <w:t xml:space="preserve"> </w:t>
      </w:r>
      <w:r>
        <w:t>презентацию,</w:t>
      </w:r>
      <w:r>
        <w:rPr>
          <w:spacing w:val="5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неё</w:t>
      </w:r>
      <w:r>
        <w:rPr>
          <w:spacing w:val="-1"/>
        </w:rPr>
        <w:t xml:space="preserve"> </w:t>
      </w:r>
      <w:r>
        <w:t>иллюстрации,</w:t>
      </w:r>
      <w:r>
        <w:rPr>
          <w:spacing w:val="53"/>
        </w:rPr>
        <w:t xml:space="preserve"> </w:t>
      </w:r>
      <w:r>
        <w:t>таблицы,</w:t>
      </w:r>
      <w:r>
        <w:rPr>
          <w:spacing w:val="51"/>
        </w:rPr>
        <w:t xml:space="preserve"> </w:t>
      </w:r>
      <w:r>
        <w:t>диаграммы.</w:t>
      </w:r>
    </w:p>
    <w:p w:rsidR="001F5D24" w:rsidRDefault="001F5D24">
      <w:pPr>
        <w:jc w:val="both"/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>
      <w:pPr>
        <w:spacing w:before="68"/>
        <w:ind w:left="1768"/>
        <w:jc w:val="both"/>
        <w:rPr>
          <w:i/>
        </w:rPr>
      </w:pPr>
      <w:r>
        <w:rPr>
          <w:i/>
        </w:rPr>
        <w:lastRenderedPageBreak/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универсальные</w:t>
      </w:r>
      <w:r>
        <w:rPr>
          <w:i/>
          <w:spacing w:val="-2"/>
        </w:rPr>
        <w:t xml:space="preserve"> </w:t>
      </w:r>
      <w:r>
        <w:rPr>
          <w:i/>
        </w:rPr>
        <w:t>учебные</w:t>
      </w:r>
      <w:r>
        <w:rPr>
          <w:i/>
          <w:spacing w:val="-3"/>
        </w:rPr>
        <w:t xml:space="preserve"> </w:t>
      </w:r>
      <w:r>
        <w:rPr>
          <w:i/>
        </w:rPr>
        <w:t>действия: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3"/>
      </w:pPr>
      <w:r>
        <w:t>ориентироваться в понятиях: 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 органов; 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соотече-</w:t>
      </w:r>
      <w:r>
        <w:rPr>
          <w:spacing w:val="1"/>
        </w:rPr>
        <w:t xml:space="preserve"> </w:t>
      </w:r>
      <w:r>
        <w:t>ственник,</w:t>
      </w:r>
      <w:r>
        <w:rPr>
          <w:spacing w:val="55"/>
        </w:rPr>
        <w:t xml:space="preserve"> </w:t>
      </w:r>
      <w:r>
        <w:t>берестяная грамота,</w:t>
      </w:r>
      <w:r>
        <w:rPr>
          <w:spacing w:val="55"/>
        </w:rPr>
        <w:t xml:space="preserve"> </w:t>
      </w:r>
      <w:r>
        <w:t>первопечатник,</w:t>
      </w:r>
      <w:r>
        <w:rPr>
          <w:spacing w:val="55"/>
        </w:rPr>
        <w:t xml:space="preserve"> </w:t>
      </w:r>
      <w:r>
        <w:t>иконопись,</w:t>
      </w:r>
      <w:r>
        <w:rPr>
          <w:spacing w:val="55"/>
        </w:rPr>
        <w:t xml:space="preserve"> </w:t>
      </w:r>
      <w:r>
        <w:t>объект Всемирного природного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 наследия;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4"/>
      </w:pPr>
      <w:r>
        <w:t>характеризовать человека как живой организм: раскрывать функции различных систем ор-</w:t>
      </w:r>
      <w:r>
        <w:rPr>
          <w:spacing w:val="1"/>
        </w:rPr>
        <w:t xml:space="preserve"> </w:t>
      </w:r>
      <w:r>
        <w:t>ганов; объяснять</w:t>
      </w:r>
      <w:r>
        <w:rPr>
          <w:spacing w:val="-3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роль нервной</w:t>
      </w:r>
      <w:r>
        <w:rPr>
          <w:spacing w:val="-2"/>
        </w:rPr>
        <w:t xml:space="preserve"> </w:t>
      </w:r>
      <w:r>
        <w:t>системы 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6"/>
      </w:pPr>
      <w:r>
        <w:t>создавать текст-рассуждение: объяснять вред для здоровья и самочувствия организма вред-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привычек;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3"/>
      </w:pPr>
      <w:r>
        <w:t>описывать ситуации проявления нравственных качеств — 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спра-</w:t>
      </w:r>
      <w:r>
        <w:rPr>
          <w:spacing w:val="1"/>
        </w:rPr>
        <w:t xml:space="preserve"> </w:t>
      </w:r>
      <w:r>
        <w:t>ведливости и др.; 6 составлять краткие суждения о связях и зависимостях в природе (на ос-</w:t>
      </w:r>
      <w:r>
        <w:rPr>
          <w:spacing w:val="1"/>
        </w:rPr>
        <w:t xml:space="preserve"> </w:t>
      </w:r>
      <w:r>
        <w:t>нове</w:t>
      </w:r>
      <w:r>
        <w:rPr>
          <w:spacing w:val="-1"/>
        </w:rPr>
        <w:t xml:space="preserve"> </w:t>
      </w:r>
      <w:r>
        <w:t>сезонных</w:t>
      </w:r>
      <w:r>
        <w:rPr>
          <w:spacing w:val="-1"/>
        </w:rPr>
        <w:t xml:space="preserve"> </w:t>
      </w:r>
      <w:r>
        <w:t>изменений,</w:t>
      </w:r>
      <w:r>
        <w:rPr>
          <w:spacing w:val="5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природных зон,</w:t>
      </w:r>
      <w:r>
        <w:rPr>
          <w:spacing w:val="53"/>
        </w:rPr>
        <w:t xml:space="preserve"> </w:t>
      </w:r>
      <w:r>
        <w:t>пищевых цепей);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line="266" w:lineRule="exact"/>
      </w:pPr>
      <w:r>
        <w:t>составлять</w:t>
      </w:r>
      <w:r>
        <w:rPr>
          <w:spacing w:val="-3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«Права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РФ»;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91"/>
      </w:pPr>
      <w:r>
        <w:t>создавать небольшие тексты о знаменательных страницах истории нашей страны (в рамках</w:t>
      </w:r>
      <w:r>
        <w:rPr>
          <w:spacing w:val="1"/>
        </w:rPr>
        <w:t xml:space="preserve"> </w:t>
      </w:r>
      <w:r>
        <w:t>изученного).</w:t>
      </w:r>
    </w:p>
    <w:p w:rsidR="001F5D24" w:rsidRDefault="00FB1277">
      <w:pPr>
        <w:spacing w:before="1" w:line="252" w:lineRule="exact"/>
        <w:ind w:left="1768"/>
        <w:jc w:val="both"/>
        <w:rPr>
          <w:i/>
        </w:rPr>
      </w:pPr>
      <w:r>
        <w:rPr>
          <w:i/>
        </w:rPr>
        <w:t>Регулятивные</w:t>
      </w:r>
      <w:r>
        <w:rPr>
          <w:i/>
          <w:spacing w:val="-4"/>
        </w:rPr>
        <w:t xml:space="preserve"> </w:t>
      </w:r>
      <w:r>
        <w:rPr>
          <w:i/>
        </w:rPr>
        <w:t>универсальные</w:t>
      </w:r>
      <w:r>
        <w:rPr>
          <w:i/>
          <w:spacing w:val="-1"/>
        </w:rPr>
        <w:t xml:space="preserve"> </w:t>
      </w:r>
      <w:r>
        <w:rPr>
          <w:i/>
        </w:rPr>
        <w:t>учебные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8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 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ошибки;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  <w:tab w:val="left" w:pos="7685"/>
        </w:tabs>
        <w:ind w:right="684"/>
        <w:jc w:val="left"/>
      </w:pPr>
      <w:r>
        <w:t>контролировать</w:t>
      </w:r>
      <w:r>
        <w:rPr>
          <w:spacing w:val="46"/>
        </w:rPr>
        <w:t xml:space="preserve"> </w:t>
      </w:r>
      <w:r>
        <w:t>процесс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результат</w:t>
      </w:r>
      <w:r>
        <w:rPr>
          <w:spacing w:val="45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задания,</w:t>
      </w:r>
      <w:r>
        <w:tab/>
        <w:t>корректировать</w:t>
      </w:r>
      <w:r>
        <w:rPr>
          <w:spacing w:val="44"/>
        </w:rPr>
        <w:t xml:space="preserve"> </w:t>
      </w:r>
      <w:r>
        <w:t>учебные</w:t>
      </w:r>
      <w:r>
        <w:rPr>
          <w:spacing w:val="45"/>
        </w:rPr>
        <w:t xml:space="preserve"> </w:t>
      </w:r>
      <w:r>
        <w:t>дей-</w:t>
      </w:r>
      <w:r>
        <w:rPr>
          <w:spacing w:val="-52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line="269" w:lineRule="exact"/>
        <w:jc w:val="left"/>
      </w:pPr>
      <w:r>
        <w:t>адекватно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ошибками;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line="269" w:lineRule="exact"/>
        <w:jc w:val="left"/>
      </w:pP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и чужих</w:t>
      </w:r>
      <w:r>
        <w:rPr>
          <w:spacing w:val="-1"/>
        </w:rPr>
        <w:t xml:space="preserve"> </w:t>
      </w:r>
      <w:r>
        <w:t>работах,</w:t>
      </w:r>
      <w:r>
        <w:rPr>
          <w:spacing w:val="5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 причины.</w:t>
      </w:r>
    </w:p>
    <w:p w:rsidR="001F5D24" w:rsidRDefault="00FB1277">
      <w:pPr>
        <w:spacing w:line="252" w:lineRule="exact"/>
        <w:ind w:left="1768"/>
        <w:rPr>
          <w:i/>
        </w:rPr>
      </w:pPr>
      <w:r>
        <w:rPr>
          <w:i/>
        </w:rPr>
        <w:t>Совместная</w:t>
      </w:r>
      <w:r>
        <w:rPr>
          <w:i/>
          <w:spacing w:val="-5"/>
        </w:rPr>
        <w:t xml:space="preserve"> </w:t>
      </w:r>
      <w:r>
        <w:rPr>
          <w:i/>
        </w:rPr>
        <w:t>деятельность: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4"/>
        <w:jc w:val="left"/>
      </w:pPr>
      <w:r>
        <w:t>выполнять</w:t>
      </w:r>
      <w:r>
        <w:rPr>
          <w:spacing w:val="35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совместной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выполнении</w:t>
      </w:r>
      <w:r>
        <w:rPr>
          <w:spacing w:val="33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руководи-</w:t>
      </w:r>
      <w:r>
        <w:rPr>
          <w:spacing w:val="-52"/>
        </w:rPr>
        <w:t xml:space="preserve"> </w:t>
      </w:r>
      <w:r>
        <w:t>тель,</w:t>
      </w:r>
      <w:r>
        <w:rPr>
          <w:spacing w:val="54"/>
        </w:rPr>
        <w:t xml:space="preserve"> </w:t>
      </w:r>
      <w:r>
        <w:t>подчинённый,  напарник,  член</w:t>
      </w:r>
      <w:r>
        <w:rPr>
          <w:spacing w:val="-4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коллектива;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3"/>
        <w:jc w:val="left"/>
      </w:pPr>
      <w:r>
        <w:t>ответственно</w:t>
      </w:r>
      <w:r>
        <w:rPr>
          <w:spacing w:val="2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совместной деятельности,</w:t>
      </w:r>
      <w:r>
        <w:rPr>
          <w:spacing w:val="6"/>
        </w:rPr>
        <w:t xml:space="preserve"> </w:t>
      </w:r>
      <w:r>
        <w:t>объек-</w:t>
      </w:r>
      <w:r>
        <w:rPr>
          <w:spacing w:val="-52"/>
        </w:rPr>
        <w:t xml:space="preserve"> </w:t>
      </w:r>
      <w:r>
        <w:t>тивно</w:t>
      </w:r>
      <w:r>
        <w:rPr>
          <w:spacing w:val="-1"/>
        </w:rPr>
        <w:t xml:space="preserve"> </w:t>
      </w:r>
      <w:r>
        <w:t>оценивать свой вклад 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4"/>
        <w:jc w:val="left"/>
      </w:pPr>
      <w:r>
        <w:t>анализировать</w:t>
      </w:r>
      <w:r>
        <w:rPr>
          <w:spacing w:val="14"/>
        </w:rPr>
        <w:t xml:space="preserve"> </w:t>
      </w:r>
      <w:r>
        <w:t>ситуации,</w:t>
      </w:r>
      <w:r>
        <w:rPr>
          <w:spacing w:val="33"/>
        </w:rPr>
        <w:t xml:space="preserve"> </w:t>
      </w:r>
      <w:r>
        <w:t>возникающие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совместных</w:t>
      </w:r>
      <w:r>
        <w:rPr>
          <w:spacing w:val="16"/>
        </w:rPr>
        <w:t xml:space="preserve"> </w:t>
      </w:r>
      <w:r>
        <w:t>игр,</w:t>
      </w:r>
      <w:r>
        <w:rPr>
          <w:spacing w:val="32"/>
        </w:rPr>
        <w:t xml:space="preserve"> </w:t>
      </w:r>
      <w:r>
        <w:t>труда,</w:t>
      </w:r>
      <w:r>
        <w:rPr>
          <w:spacing w:val="32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 стать опасными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20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</w:p>
    <w:p w:rsidR="001F5D24" w:rsidRDefault="00FB1277">
      <w:pPr>
        <w:pStyle w:val="a3"/>
        <w:ind w:right="684"/>
      </w:pPr>
      <w:r>
        <w:t>В младшем школьном возрасте многие психические и личностные новообразования нахо-</w:t>
      </w:r>
      <w:r>
        <w:rPr>
          <w:spacing w:val="1"/>
        </w:rPr>
        <w:t xml:space="preserve"> </w:t>
      </w:r>
      <w:r>
        <w:t>дятся в стадии становления и не отражают завершённый этап их развития. Это происходит инди-</w:t>
      </w:r>
      <w:r>
        <w:rPr>
          <w:spacing w:val="1"/>
        </w:rPr>
        <w:t xml:space="preserve"> </w:t>
      </w:r>
      <w:r>
        <w:t>видуально в соответствии с возможностями ребёнка,</w:t>
      </w:r>
      <w:r>
        <w:rPr>
          <w:spacing w:val="1"/>
        </w:rPr>
        <w:t xml:space="preserve"> </w:t>
      </w:r>
      <w:r>
        <w:t>темпом его обучаемости,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социальной среды,</w:t>
      </w:r>
      <w:r>
        <w:rPr>
          <w:spacing w:val="1"/>
        </w:rPr>
        <w:t xml:space="preserve"> </w:t>
      </w:r>
      <w:r>
        <w:t>в которой он живёт,</w:t>
      </w:r>
      <w:r>
        <w:rPr>
          <w:spacing w:val="1"/>
        </w:rPr>
        <w:t xml:space="preserve"> </w:t>
      </w:r>
      <w:r>
        <w:t>поэтому выделять планируемые результаты освоения</w:t>
      </w:r>
      <w:r>
        <w:rPr>
          <w:spacing w:val="1"/>
        </w:rPr>
        <w:t xml:space="preserve"> </w:t>
      </w:r>
      <w:r>
        <w:t>программы учебного предмета «Окружающий мир» в области личностных и метапредметных до-</w:t>
      </w:r>
      <w:r>
        <w:rPr>
          <w:spacing w:val="1"/>
        </w:rPr>
        <w:t xml:space="preserve"> </w:t>
      </w:r>
      <w:r>
        <w:t>стижений по годам обучения нецелесообразно. Исходя из этого,</w:t>
      </w:r>
      <w:r>
        <w:rPr>
          <w:spacing w:val="1"/>
        </w:rPr>
        <w:t xml:space="preserve"> </w:t>
      </w:r>
      <w:r>
        <w:t>планируемые результаты начи-</w:t>
      </w:r>
      <w:r>
        <w:rPr>
          <w:spacing w:val="1"/>
        </w:rPr>
        <w:t xml:space="preserve"> </w:t>
      </w:r>
      <w:r>
        <w:t>наются с характеристики обобщённых достижений в становлении личностных и метапредметных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субъекта</w:t>
      </w:r>
      <w:r>
        <w:rPr>
          <w:spacing w:val="8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сформированы</w:t>
      </w:r>
      <w:r>
        <w:rPr>
          <w:spacing w:val="-5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младших школьников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обучения.</w:t>
      </w:r>
    </w:p>
    <w:p w:rsidR="001F5D24" w:rsidRDefault="00FB1277">
      <w:pPr>
        <w:spacing w:line="252" w:lineRule="exact"/>
        <w:ind w:left="1768"/>
        <w:jc w:val="both"/>
        <w:rPr>
          <w:i/>
        </w:rPr>
      </w:pPr>
      <w:r>
        <w:rPr>
          <w:i/>
        </w:rPr>
        <w:t>Личностные</w:t>
      </w:r>
      <w:r>
        <w:rPr>
          <w:i/>
          <w:spacing w:val="-3"/>
        </w:rPr>
        <w:t xml:space="preserve"> </w:t>
      </w:r>
      <w:r>
        <w:rPr>
          <w:i/>
        </w:rPr>
        <w:t>результаты</w:t>
      </w:r>
    </w:p>
    <w:p w:rsidR="001F5D24" w:rsidRDefault="00FB1277">
      <w:pPr>
        <w:pStyle w:val="a3"/>
        <w:ind w:right="684"/>
      </w:pPr>
      <w:r>
        <w:t>Личностные результаты изучения предмета «Окружающий мир» характеризуют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приобретение первоначального опыта 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1F5D24" w:rsidRDefault="00FB1277">
      <w:pPr>
        <w:pStyle w:val="Heading3"/>
        <w:spacing w:line="252" w:lineRule="exact"/>
        <w:ind w:left="1768"/>
        <w:rPr>
          <w:b w:val="0"/>
        </w:rPr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</w:t>
      </w:r>
      <w:r>
        <w:rPr>
          <w:b w:val="0"/>
        </w:rPr>
        <w:t>: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ind w:right="687"/>
      </w:pPr>
      <w:r>
        <w:t>становление ценностного отношения к своей Родине — России; понимание 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мире;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ind w:right="685"/>
      </w:pPr>
      <w:r>
        <w:t>осознание своей этнокультурной и российской гражданской идентичности,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народу,  к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общности;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ind w:right="685"/>
      </w:pPr>
      <w:r>
        <w:t>сопричастность к прошлому,</w:t>
      </w:r>
      <w:r>
        <w:rPr>
          <w:spacing w:val="1"/>
        </w:rPr>
        <w:t xml:space="preserve"> </w:t>
      </w:r>
      <w:r>
        <w:t>настоящему и будущему своей страны и родного края; прояв-</w:t>
      </w:r>
      <w:r>
        <w:rPr>
          <w:spacing w:val="1"/>
        </w:rPr>
        <w:t xml:space="preserve"> </w:t>
      </w:r>
      <w:r>
        <w:t>ление</w:t>
      </w:r>
      <w:r>
        <w:rPr>
          <w:spacing w:val="8"/>
        </w:rPr>
        <w:t xml:space="preserve"> </w:t>
      </w:r>
      <w:r>
        <w:t>интереса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многонациональной</w:t>
      </w:r>
      <w:r>
        <w:rPr>
          <w:spacing w:val="5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страны,</w:t>
      </w:r>
      <w:r>
        <w:rPr>
          <w:spacing w:val="16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своему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ind w:right="686"/>
      </w:pPr>
      <w:r>
        <w:t>первоначальные представления о человеке как члене общества,</w:t>
      </w:r>
      <w:r>
        <w:rPr>
          <w:spacing w:val="1"/>
        </w:rPr>
        <w:t xml:space="preserve"> </w:t>
      </w:r>
      <w:r>
        <w:t>осознание прав и ответ-</w:t>
      </w:r>
      <w:r>
        <w:rPr>
          <w:spacing w:val="1"/>
        </w:rPr>
        <w:t xml:space="preserve"> </w:t>
      </w:r>
      <w:r>
        <w:t>ственности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члена общества.</w:t>
      </w:r>
    </w:p>
    <w:p w:rsidR="001F5D24" w:rsidRDefault="00FB1277">
      <w:pPr>
        <w:pStyle w:val="Heading3"/>
        <w:spacing w:before="1"/>
        <w:ind w:left="1768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spacing w:before="87"/>
        <w:ind w:right="683"/>
      </w:pPr>
      <w:r>
        <w:lastRenderedPageBreak/>
        <w:t>проявление культуры общения,</w:t>
      </w:r>
      <w:r>
        <w:rPr>
          <w:spacing w:val="1"/>
        </w:rPr>
        <w:t xml:space="preserve"> </w:t>
      </w:r>
      <w:r>
        <w:t>уважительного отношения к людям,</w:t>
      </w:r>
      <w:r>
        <w:rPr>
          <w:spacing w:val="1"/>
        </w:rPr>
        <w:t xml:space="preserve"> </w:t>
      </w:r>
      <w:r>
        <w:t>их взглядам,</w:t>
      </w:r>
      <w:r>
        <w:rPr>
          <w:spacing w:val="1"/>
        </w:rPr>
        <w:t xml:space="preserve"> </w:t>
      </w:r>
      <w:r>
        <w:t>призна-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их индивидуальности;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spacing w:before="1"/>
        <w:ind w:right="683"/>
      </w:pPr>
      <w:r>
        <w:t>принятие существующих в обществе нравственно-этических норм поведения и правил меж-</w:t>
      </w:r>
      <w:r>
        <w:rPr>
          <w:spacing w:val="1"/>
        </w:rPr>
        <w:t xml:space="preserve"> </w:t>
      </w:r>
      <w:r>
        <w:t>личностных отношений,</w:t>
      </w:r>
      <w:r>
        <w:rPr>
          <w:spacing w:val="1"/>
        </w:rPr>
        <w:t xml:space="preserve"> </w:t>
      </w:r>
      <w:r>
        <w:t>которые строятся на проявлении 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ува-</w:t>
      </w:r>
      <w:r>
        <w:rPr>
          <w:spacing w:val="1"/>
        </w:rPr>
        <w:t xml:space="preserve"> </w:t>
      </w:r>
      <w:r>
        <w:t>жения</w:t>
      </w:r>
      <w:r>
        <w:rPr>
          <w:spacing w:val="-3"/>
        </w:rPr>
        <w:t xml:space="preserve"> </w:t>
      </w:r>
      <w:r>
        <w:t>и доброжелательности;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ind w:right="685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</w:t>
      </w:r>
      <w:r>
        <w:rPr>
          <w:spacing w:val="1"/>
        </w:rPr>
        <w:t xml:space="preserve"> </w:t>
      </w:r>
      <w:r>
        <w:t>направленных на причинение физического и морального</w:t>
      </w:r>
      <w:r>
        <w:rPr>
          <w:spacing w:val="-52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1F5D24" w:rsidRDefault="00FB1277">
      <w:pPr>
        <w:pStyle w:val="Heading3"/>
        <w:spacing w:before="5" w:line="249" w:lineRule="exact"/>
        <w:ind w:left="1768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ind w:right="682"/>
      </w:pPr>
      <w:r>
        <w:t>понимание особой роли России в развитии общемировой художественной культуры,</w:t>
      </w:r>
      <w:r>
        <w:rPr>
          <w:spacing w:val="1"/>
        </w:rPr>
        <w:t xml:space="preserve"> </w:t>
      </w:r>
      <w:r>
        <w:t>прояв-</w:t>
      </w:r>
      <w:r>
        <w:rPr>
          <w:spacing w:val="1"/>
        </w:rPr>
        <w:t xml:space="preserve"> </w:t>
      </w:r>
      <w:r>
        <w:t>ление уважительного отношения,</w:t>
      </w:r>
      <w:r>
        <w:rPr>
          <w:spacing w:val="1"/>
        </w:rPr>
        <w:t xml:space="preserve"> </w:t>
      </w:r>
      <w:r>
        <w:t>восприимчивости и интереса к разным видам 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 и других народов;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ind w:right="684"/>
      </w:pPr>
      <w:r>
        <w:t>использование полученных знаний в продуктивной и преобразующей деятельности,</w:t>
      </w:r>
      <w:r>
        <w:rPr>
          <w:spacing w:val="1"/>
        </w:rPr>
        <w:t xml:space="preserve"> </w:t>
      </w:r>
      <w:r>
        <w:t>в раз-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видах художественной деятельности.</w:t>
      </w:r>
    </w:p>
    <w:p w:rsidR="001F5D24" w:rsidRDefault="00FB1277">
      <w:pPr>
        <w:pStyle w:val="Heading3"/>
        <w:spacing w:before="1"/>
        <w:ind w:left="1202" w:right="684" w:firstLine="566"/>
      </w:pPr>
      <w:r>
        <w:t>Физического воспитания,</w:t>
      </w:r>
      <w:r>
        <w:rPr>
          <w:spacing w:val="1"/>
        </w:rPr>
        <w:t xml:space="preserve"> </w:t>
      </w:r>
      <w:r>
        <w:t>формирования культуры здоровья и эмоционального бла-</w:t>
      </w:r>
      <w:r>
        <w:rPr>
          <w:spacing w:val="1"/>
        </w:rPr>
        <w:t xml:space="preserve"> </w:t>
      </w:r>
      <w:r>
        <w:t>гополучия: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ind w:right="682"/>
      </w:pPr>
      <w:r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 выполнение правил безопасного поведении в окружающей среде (в том числе ин-</w:t>
      </w:r>
      <w:r>
        <w:rPr>
          <w:spacing w:val="1"/>
        </w:rPr>
        <w:t xml:space="preserve"> </w:t>
      </w:r>
      <w:r>
        <w:t>формационной);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ind w:right="687"/>
      </w:pPr>
      <w:r>
        <w:t>приобретение опыта эмоционального отношения к среде обитания,</w:t>
      </w:r>
      <w:r>
        <w:rPr>
          <w:spacing w:val="1"/>
        </w:rPr>
        <w:t xml:space="preserve"> </w:t>
      </w:r>
      <w:r>
        <w:t>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здоровью.</w:t>
      </w:r>
    </w:p>
    <w:p w:rsidR="001F5D24" w:rsidRDefault="00FB1277">
      <w:pPr>
        <w:pStyle w:val="Heading3"/>
        <w:spacing w:line="251" w:lineRule="exact"/>
        <w:ind w:left="1768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ind w:right="682"/>
      </w:pPr>
      <w:r>
        <w:t>осознание ценности трудовой деятельности в жизни человека и 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</w:t>
      </w:r>
      <w:r>
        <w:rPr>
          <w:spacing w:val="1"/>
        </w:rPr>
        <w:t xml:space="preserve"> </w:t>
      </w:r>
      <w:r>
        <w:t>навыки участия в различных ви-</w:t>
      </w:r>
      <w:r>
        <w:rPr>
          <w:spacing w:val="1"/>
        </w:rPr>
        <w:t xml:space="preserve"> </w:t>
      </w:r>
      <w:r>
        <w:t>дах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  интерес</w:t>
      </w:r>
      <w:r>
        <w:rPr>
          <w:spacing w:val="-2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профессиям.</w:t>
      </w:r>
    </w:p>
    <w:p w:rsidR="001F5D24" w:rsidRDefault="00FB1277">
      <w:pPr>
        <w:pStyle w:val="Heading3"/>
        <w:spacing w:line="251" w:lineRule="exact"/>
        <w:ind w:left="1768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ind w:right="685"/>
      </w:pPr>
      <w:r>
        <w:t>осознание роли человека в природе и обществе,</w:t>
      </w:r>
      <w:r>
        <w:rPr>
          <w:spacing w:val="1"/>
        </w:rPr>
        <w:t xml:space="preserve"> </w:t>
      </w:r>
      <w:r>
        <w:t>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54"/>
        </w:rPr>
        <w:t xml:space="preserve"> </w:t>
      </w:r>
      <w:r>
        <w:t>неприятие действий,</w:t>
      </w:r>
      <w:r>
        <w:rPr>
          <w:spacing w:val="54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 вред.</w:t>
      </w:r>
    </w:p>
    <w:p w:rsidR="001F5D24" w:rsidRDefault="00FB1277">
      <w:pPr>
        <w:pStyle w:val="Heading3"/>
        <w:spacing w:before="2" w:line="251" w:lineRule="exact"/>
        <w:ind w:left="1768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spacing w:line="267" w:lineRule="exact"/>
      </w:pPr>
      <w:r>
        <w:t>ориентация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1F5D24" w:rsidRDefault="00FB1277" w:rsidP="00722A4D">
      <w:pPr>
        <w:pStyle w:val="a5"/>
        <w:numPr>
          <w:ilvl w:val="1"/>
          <w:numId w:val="67"/>
        </w:numPr>
        <w:tabs>
          <w:tab w:val="left" w:pos="1769"/>
        </w:tabs>
        <w:ind w:right="683"/>
      </w:pPr>
      <w:r>
        <w:t>осознание ценности познания,</w:t>
      </w:r>
      <w:r>
        <w:rPr>
          <w:spacing w:val="1"/>
        </w:rPr>
        <w:t xml:space="preserve"> </w:t>
      </w:r>
      <w:r>
        <w:t>проявление познавательного 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инициа-</w:t>
      </w:r>
      <w:r>
        <w:rPr>
          <w:spacing w:val="1"/>
        </w:rPr>
        <w:t xml:space="preserve"> </w:t>
      </w:r>
      <w:r>
        <w:t>тивности,</w:t>
      </w:r>
      <w:r>
        <w:rPr>
          <w:spacing w:val="13"/>
        </w:rPr>
        <w:t xml:space="preserve"> </w:t>
      </w:r>
      <w:r>
        <w:t>любознательности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самостоятельности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обогащении</w:t>
      </w:r>
      <w:r>
        <w:rPr>
          <w:spacing w:val="5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знаний,</w:t>
      </w:r>
      <w:r>
        <w:rPr>
          <w:spacing w:val="6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 информационных</w:t>
      </w:r>
      <w:r>
        <w:rPr>
          <w:spacing w:val="-2"/>
        </w:rPr>
        <w:t xml:space="preserve"> </w:t>
      </w:r>
      <w:r>
        <w:t>средств.</w:t>
      </w:r>
    </w:p>
    <w:p w:rsidR="001F5D24" w:rsidRDefault="00FB1277">
      <w:pPr>
        <w:pStyle w:val="Heading3"/>
        <w:spacing w:before="4"/>
        <w:ind w:left="120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1F5D24" w:rsidRDefault="00FB1277">
      <w:pPr>
        <w:spacing w:before="1" w:line="250" w:lineRule="exact"/>
        <w:ind w:left="1202"/>
        <w:jc w:val="both"/>
        <w:rPr>
          <w:b/>
        </w:rPr>
      </w:pPr>
      <w:r>
        <w:rPr>
          <w:b/>
        </w:rPr>
        <w:t>Познавательные</w:t>
      </w:r>
      <w:r>
        <w:rPr>
          <w:b/>
          <w:spacing w:val="-8"/>
        </w:rPr>
        <w:t xml:space="preserve"> </w:t>
      </w:r>
      <w:r>
        <w:rPr>
          <w:b/>
        </w:rPr>
        <w:t>универсальные</w:t>
      </w:r>
      <w:r>
        <w:rPr>
          <w:b/>
          <w:spacing w:val="-7"/>
        </w:rPr>
        <w:t xml:space="preserve"> </w:t>
      </w:r>
      <w:r>
        <w:rPr>
          <w:b/>
        </w:rPr>
        <w:t>учебные</w:t>
      </w:r>
      <w:r>
        <w:rPr>
          <w:b/>
          <w:spacing w:val="-7"/>
        </w:rPr>
        <w:t xml:space="preserve"> </w:t>
      </w:r>
      <w:r>
        <w:rPr>
          <w:b/>
        </w:rPr>
        <w:t>действия:</w:t>
      </w:r>
    </w:p>
    <w:p w:rsidR="001F5D24" w:rsidRDefault="00FB1277" w:rsidP="00722A4D">
      <w:pPr>
        <w:pStyle w:val="a5"/>
        <w:numPr>
          <w:ilvl w:val="0"/>
          <w:numId w:val="66"/>
        </w:numPr>
        <w:tabs>
          <w:tab w:val="left" w:pos="1769"/>
        </w:tabs>
        <w:spacing w:line="250" w:lineRule="exact"/>
        <w:rPr>
          <w:i/>
        </w:rPr>
      </w:pPr>
      <w:r>
        <w:rPr>
          <w:i/>
        </w:rPr>
        <w:t>Базовые</w:t>
      </w:r>
      <w:r>
        <w:rPr>
          <w:i/>
          <w:spacing w:val="-3"/>
        </w:rPr>
        <w:t xml:space="preserve"> </w:t>
      </w:r>
      <w:r>
        <w:rPr>
          <w:i/>
        </w:rPr>
        <w:t>логические</w:t>
      </w:r>
      <w:r>
        <w:rPr>
          <w:i/>
          <w:spacing w:val="-3"/>
        </w:rPr>
        <w:t xml:space="preserve"> </w:t>
      </w:r>
      <w:r>
        <w:rPr>
          <w:i/>
        </w:rPr>
        <w:t>действия:</w:t>
      </w:r>
    </w:p>
    <w:p w:rsidR="001F5D24" w:rsidRDefault="00FB1277" w:rsidP="00722A4D">
      <w:pPr>
        <w:pStyle w:val="a5"/>
        <w:numPr>
          <w:ilvl w:val="0"/>
          <w:numId w:val="65"/>
        </w:numPr>
        <w:tabs>
          <w:tab w:val="left" w:pos="1769"/>
        </w:tabs>
        <w:ind w:right="684"/>
      </w:pPr>
      <w:r>
        <w:t>понимать целостность окружающего мира (взаимосвязь природной и социальной среды оби-</w:t>
      </w:r>
      <w:r>
        <w:rPr>
          <w:spacing w:val="-52"/>
        </w:rPr>
        <w:t xml:space="preserve"> </w:t>
      </w:r>
      <w:r>
        <w:t>тания),</w:t>
      </w:r>
      <w:r>
        <w:rPr>
          <w:spacing w:val="5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действительности;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7"/>
      </w:pPr>
      <w:r>
        <w:t>на основе наблюдений доступных объектов окружающего мира устанавливать связи и зави-</w:t>
      </w:r>
      <w:r>
        <w:rPr>
          <w:spacing w:val="1"/>
        </w:rPr>
        <w:t xml:space="preserve"> </w:t>
      </w:r>
      <w:r>
        <w:t>симости</w:t>
      </w:r>
      <w:r>
        <w:rPr>
          <w:spacing w:val="21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объектами</w:t>
      </w:r>
      <w:r>
        <w:rPr>
          <w:spacing w:val="22"/>
        </w:rPr>
        <w:t xml:space="preserve"> </w:t>
      </w:r>
      <w:r>
        <w:t>(часть —</w:t>
      </w:r>
      <w:r>
        <w:rPr>
          <w:spacing w:val="23"/>
        </w:rPr>
        <w:t xml:space="preserve"> </w:t>
      </w:r>
      <w:r>
        <w:t>целое;</w:t>
      </w:r>
      <w:r>
        <w:rPr>
          <w:spacing w:val="24"/>
        </w:rPr>
        <w:t xml:space="preserve"> </w:t>
      </w:r>
      <w:r>
        <w:t>причина —</w:t>
      </w:r>
      <w:r>
        <w:rPr>
          <w:spacing w:val="23"/>
        </w:rPr>
        <w:t xml:space="preserve"> </w:t>
      </w:r>
      <w:r>
        <w:t>следствие;</w:t>
      </w:r>
      <w:r>
        <w:rPr>
          <w:spacing w:val="23"/>
        </w:rPr>
        <w:t xml:space="preserve"> </w:t>
      </w:r>
      <w:r>
        <w:t>изменения</w:t>
      </w:r>
      <w:r>
        <w:rPr>
          <w:spacing w:val="21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времени</w:t>
      </w:r>
      <w:r>
        <w:rPr>
          <w:spacing w:val="2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2"/>
      </w:pPr>
      <w:r>
        <w:t>сравнивать объекты окружающего мира,</w:t>
      </w:r>
      <w:r>
        <w:rPr>
          <w:spacing w:val="1"/>
        </w:rPr>
        <w:t xml:space="preserve"> </w:t>
      </w:r>
      <w:r>
        <w:t>устанавливать основания для сравнения,</w:t>
      </w:r>
      <w:r>
        <w:rPr>
          <w:spacing w:val="1"/>
        </w:rPr>
        <w:t xml:space="preserve"> </w:t>
      </w:r>
      <w:r>
        <w:t>устанав-</w:t>
      </w:r>
      <w:r>
        <w:rPr>
          <w:spacing w:val="1"/>
        </w:rPr>
        <w:t xml:space="preserve"> </w:t>
      </w:r>
      <w:r>
        <w:t>ливать</w:t>
      </w:r>
      <w:r>
        <w:rPr>
          <w:spacing w:val="-1"/>
        </w:rPr>
        <w:t xml:space="preserve"> </w:t>
      </w:r>
      <w:r>
        <w:t>аналогии;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line="267" w:lineRule="exact"/>
      </w:pPr>
      <w:r>
        <w:t>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8"/>
        <w:jc w:val="left"/>
      </w:pPr>
      <w:r>
        <w:t>определять</w:t>
      </w:r>
      <w:r>
        <w:rPr>
          <w:spacing w:val="32"/>
        </w:rPr>
        <w:t xml:space="preserve"> </w:t>
      </w:r>
      <w:r>
        <w:t>существенный</w:t>
      </w:r>
      <w:r>
        <w:rPr>
          <w:spacing w:val="34"/>
        </w:rPr>
        <w:t xml:space="preserve"> </w:t>
      </w:r>
      <w:r>
        <w:t>признак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классификации,</w:t>
      </w:r>
      <w:r>
        <w:rPr>
          <w:spacing w:val="17"/>
        </w:rPr>
        <w:t xml:space="preserve"> </w:t>
      </w:r>
      <w:r>
        <w:t>классифицировать</w:t>
      </w:r>
      <w:r>
        <w:rPr>
          <w:spacing w:val="35"/>
        </w:rPr>
        <w:t xml:space="preserve"> </w:t>
      </w:r>
      <w:r>
        <w:t>предложенные</w:t>
      </w:r>
      <w:r>
        <w:rPr>
          <w:spacing w:val="-52"/>
        </w:rPr>
        <w:t xml:space="preserve"> </w:t>
      </w:r>
      <w:r>
        <w:t>объекты;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4"/>
        <w:jc w:val="left"/>
      </w:pPr>
      <w:r>
        <w:t>находить закономерности и</w:t>
      </w:r>
      <w:r>
        <w:rPr>
          <w:spacing w:val="-1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наблюдени-</w:t>
      </w:r>
      <w:r>
        <w:rPr>
          <w:spacing w:val="-52"/>
        </w:rPr>
        <w:t xml:space="preserve"> </w:t>
      </w:r>
      <w:r>
        <w:t>ях</w:t>
      </w:r>
      <w:r>
        <w:rPr>
          <w:spacing w:val="-1"/>
        </w:rPr>
        <w:t xml:space="preserve"> </w:t>
      </w:r>
      <w:r>
        <w:t>на основе предложенного алгоритма;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90"/>
        <w:jc w:val="left"/>
      </w:pPr>
      <w:r>
        <w:t>выявлять</w:t>
      </w:r>
      <w:r>
        <w:rPr>
          <w:spacing w:val="41"/>
        </w:rPr>
        <w:t xml:space="preserve"> </w:t>
      </w:r>
      <w:r>
        <w:t>недостаток</w:t>
      </w:r>
      <w:r>
        <w:rPr>
          <w:spacing w:val="39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(практической)</w:t>
      </w:r>
      <w:r>
        <w:rPr>
          <w:spacing w:val="36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1F5D24" w:rsidRDefault="00FB1277" w:rsidP="00722A4D">
      <w:pPr>
        <w:pStyle w:val="a5"/>
        <w:numPr>
          <w:ilvl w:val="0"/>
          <w:numId w:val="66"/>
        </w:numPr>
        <w:tabs>
          <w:tab w:val="left" w:pos="1769"/>
        </w:tabs>
        <w:spacing w:line="253" w:lineRule="exact"/>
        <w:rPr>
          <w:i/>
        </w:rPr>
      </w:pPr>
      <w:r>
        <w:rPr>
          <w:i/>
        </w:rPr>
        <w:t>Базовые</w:t>
      </w:r>
      <w:r>
        <w:rPr>
          <w:i/>
          <w:spacing w:val="-2"/>
        </w:rPr>
        <w:t xml:space="preserve"> </w:t>
      </w:r>
      <w:r>
        <w:rPr>
          <w:i/>
        </w:rPr>
        <w:t>исследовательские</w:t>
      </w:r>
      <w:r>
        <w:rPr>
          <w:i/>
          <w:spacing w:val="-1"/>
        </w:rPr>
        <w:t xml:space="preserve"> </w:t>
      </w:r>
      <w:r>
        <w:rPr>
          <w:i/>
        </w:rPr>
        <w:t>действия: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5"/>
      </w:pPr>
      <w:r>
        <w:t>проводить (по предложенному и самостоятельно составленному плану или выдвинутому</w:t>
      </w:r>
      <w:r>
        <w:rPr>
          <w:spacing w:val="1"/>
        </w:rPr>
        <w:t xml:space="preserve"> </w:t>
      </w:r>
      <w:r>
        <w:t>предположению)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1"/>
        </w:rPr>
        <w:t xml:space="preserve"> </w:t>
      </w:r>
      <w:r>
        <w:t>проводимым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учителя;</w:t>
      </w:r>
    </w:p>
    <w:p w:rsidR="001F5D24" w:rsidRDefault="001F5D24">
      <w:pPr>
        <w:jc w:val="both"/>
        <w:sectPr w:rsidR="001F5D24">
          <w:pgSz w:w="11910" w:h="16840"/>
          <w:pgMar w:top="102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before="87"/>
        <w:ind w:right="683"/>
      </w:pPr>
      <w:r>
        <w:lastRenderedPageBreak/>
        <w:t>определять разницу между реальным и желательным состоянием объекта (ситуации) на ос-</w:t>
      </w:r>
      <w:r>
        <w:rPr>
          <w:spacing w:val="1"/>
        </w:rPr>
        <w:t xml:space="preserve"> </w:t>
      </w:r>
      <w:r>
        <w:t>нове</w:t>
      </w:r>
      <w:r>
        <w:rPr>
          <w:spacing w:val="-1"/>
        </w:rPr>
        <w:t xml:space="preserve"> </w:t>
      </w:r>
      <w:r>
        <w:t>предложенных вопросов;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before="1"/>
        <w:ind w:right="686"/>
      </w:pPr>
      <w:r>
        <w:t>формулировать с помощью учителя цель предстоящей работы,</w:t>
      </w:r>
      <w:r>
        <w:rPr>
          <w:spacing w:val="1"/>
        </w:rPr>
        <w:t xml:space="preserve"> </w:t>
      </w:r>
      <w:r>
        <w:t>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процессов,</w:t>
      </w:r>
      <w:r>
        <w:rPr>
          <w:spacing w:val="5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последствия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 ситуациях;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7"/>
      </w:pPr>
      <w:r>
        <w:t>моделировать ситуации на основе изученного материала о связях в природе (живая и нежи-</w:t>
      </w:r>
      <w:r>
        <w:rPr>
          <w:spacing w:val="1"/>
        </w:rPr>
        <w:t xml:space="preserve"> </w:t>
      </w:r>
      <w:r>
        <w:t>вая природа,</w:t>
      </w:r>
      <w:r>
        <w:rPr>
          <w:spacing w:val="1"/>
        </w:rPr>
        <w:t xml:space="preserve"> </w:t>
      </w:r>
      <w:r>
        <w:t>цепи питания; природные зоны),</w:t>
      </w:r>
      <w:r>
        <w:rPr>
          <w:spacing w:val="55"/>
        </w:rPr>
        <w:t xml:space="preserve"> </w:t>
      </w:r>
      <w:r>
        <w:t>а также в социуме (лента времени; поведение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последствия;</w:t>
      </w:r>
      <w:r>
        <w:rPr>
          <w:spacing w:val="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труд и его 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1"/>
      </w:pPr>
      <w:r>
        <w:t>проводить по предложенному плану опыт,</w:t>
      </w:r>
      <w:r>
        <w:rPr>
          <w:spacing w:val="1"/>
        </w:rPr>
        <w:t xml:space="preserve"> </w:t>
      </w:r>
      <w:r>
        <w:t>несложное исследование по установлению осо-</w:t>
      </w:r>
      <w:r>
        <w:rPr>
          <w:spacing w:val="1"/>
        </w:rPr>
        <w:t xml:space="preserve"> </w:t>
      </w:r>
      <w:r>
        <w:t>бенностей объекта изучения и связей между объектами (часть — целое,</w:t>
      </w:r>
      <w:r>
        <w:rPr>
          <w:spacing w:val="1"/>
        </w:rPr>
        <w:t xml:space="preserve"> </w:t>
      </w:r>
      <w:r>
        <w:t>причина — след-</w:t>
      </w:r>
      <w:r>
        <w:rPr>
          <w:spacing w:val="1"/>
        </w:rPr>
        <w:t xml:space="preserve"> </w:t>
      </w:r>
      <w:r>
        <w:t>ствие);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3"/>
      </w:pPr>
      <w:r>
        <w:t>формулировать выводы и подкреплять их доказательствами на основе результатов прове-</w:t>
      </w:r>
      <w:r>
        <w:rPr>
          <w:spacing w:val="1"/>
        </w:rPr>
        <w:t xml:space="preserve"> </w:t>
      </w:r>
      <w:r>
        <w:t>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  измерения,</w:t>
      </w:r>
      <w:r>
        <w:rPr>
          <w:spacing w:val="54"/>
        </w:rPr>
        <w:t xml:space="preserve"> </w:t>
      </w:r>
      <w:r>
        <w:t>исследования).</w:t>
      </w:r>
    </w:p>
    <w:p w:rsidR="001F5D24" w:rsidRDefault="00FB1277" w:rsidP="00722A4D">
      <w:pPr>
        <w:pStyle w:val="a5"/>
        <w:numPr>
          <w:ilvl w:val="0"/>
          <w:numId w:val="66"/>
        </w:numPr>
        <w:tabs>
          <w:tab w:val="left" w:pos="1769"/>
        </w:tabs>
        <w:spacing w:line="253" w:lineRule="exact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9"/>
        <w:jc w:val="left"/>
      </w:pPr>
      <w:r>
        <w:t>использовать</w:t>
      </w:r>
      <w:r>
        <w:rPr>
          <w:spacing w:val="6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поиска</w:t>
      </w:r>
      <w:r>
        <w:rPr>
          <w:spacing w:val="7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источник</w:t>
      </w:r>
      <w:r>
        <w:rPr>
          <w:spacing w:val="7"/>
        </w:rPr>
        <w:t xml:space="preserve"> </w:t>
      </w:r>
      <w:r>
        <w:t>получения</w:t>
      </w:r>
      <w:r>
        <w:rPr>
          <w:spacing w:val="-5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3"/>
        <w:jc w:val="left"/>
      </w:pPr>
      <w:r>
        <w:t>согласно</w:t>
      </w:r>
      <w:r>
        <w:rPr>
          <w:spacing w:val="38"/>
        </w:rPr>
        <w:t xml:space="preserve"> </w:t>
      </w:r>
      <w:r>
        <w:t>заданному</w:t>
      </w:r>
      <w:r>
        <w:rPr>
          <w:spacing w:val="35"/>
        </w:rPr>
        <w:t xml:space="preserve"> </w:t>
      </w:r>
      <w:r>
        <w:t>алгоритму</w:t>
      </w:r>
      <w:r>
        <w:rPr>
          <w:spacing w:val="37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предложенном</w:t>
      </w:r>
      <w:r>
        <w:rPr>
          <w:spacing w:val="39"/>
        </w:rPr>
        <w:t xml:space="preserve"> </w:t>
      </w:r>
      <w:r>
        <w:t>источнике</w:t>
      </w:r>
      <w:r>
        <w:rPr>
          <w:spacing w:val="36"/>
        </w:rPr>
        <w:t xml:space="preserve"> </w:t>
      </w:r>
      <w:r>
        <w:t>информацию,</w:t>
      </w:r>
      <w:r>
        <w:rPr>
          <w:spacing w:val="22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90"/>
        <w:jc w:val="left"/>
      </w:pPr>
      <w:r>
        <w:t>распознавать</w:t>
      </w:r>
      <w:r>
        <w:rPr>
          <w:spacing w:val="47"/>
        </w:rPr>
        <w:t xml:space="preserve"> </w:t>
      </w:r>
      <w:r>
        <w:t>достоверную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недостоверную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способа её проверки;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4"/>
        <w:jc w:val="left"/>
      </w:pPr>
      <w:r>
        <w:t>находить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текстовую,</w:t>
      </w:r>
      <w:r>
        <w:rPr>
          <w:spacing w:val="22"/>
        </w:rPr>
        <w:t xml:space="preserve"> </w:t>
      </w:r>
      <w:r>
        <w:t>графическую,</w:t>
      </w:r>
      <w:r>
        <w:rPr>
          <w:spacing w:val="22"/>
        </w:rPr>
        <w:t xml:space="preserve"> </w:t>
      </w:r>
      <w:r>
        <w:t>аудиовизу-</w:t>
      </w:r>
      <w:r>
        <w:rPr>
          <w:spacing w:val="-52"/>
        </w:rPr>
        <w:t xml:space="preserve"> </w:t>
      </w:r>
      <w:r>
        <w:t>альную</w:t>
      </w:r>
      <w:r>
        <w:rPr>
          <w:spacing w:val="-1"/>
        </w:rPr>
        <w:t xml:space="preserve"> </w:t>
      </w:r>
      <w:r>
        <w:t>информацию;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3"/>
        <w:jc w:val="left"/>
      </w:pPr>
      <w:r>
        <w:t>читать и интерпретировать графически представленную информацию 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ил-</w:t>
      </w:r>
      <w:r>
        <w:rPr>
          <w:spacing w:val="-52"/>
        </w:rPr>
        <w:t xml:space="preserve"> </w:t>
      </w:r>
      <w:r>
        <w:t>люстрацию);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90"/>
        <w:jc w:val="left"/>
      </w:pPr>
      <w:r>
        <w:t>соблюдать</w:t>
      </w:r>
      <w:r>
        <w:rPr>
          <w:spacing w:val="25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контролируемого</w:t>
      </w:r>
      <w:r>
        <w:rPr>
          <w:spacing w:val="27"/>
        </w:rPr>
        <w:t xml:space="preserve"> </w:t>
      </w:r>
      <w:r>
        <w:t>доступа</w:t>
      </w:r>
      <w:r>
        <w:rPr>
          <w:spacing w:val="2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(с помощью учителя);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4"/>
        <w:jc w:val="left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текстовую,</w:t>
      </w:r>
      <w:r>
        <w:rPr>
          <w:spacing w:val="11"/>
        </w:rPr>
        <w:t xml:space="preserve"> </w:t>
      </w:r>
      <w:r>
        <w:t>видео-,</w:t>
      </w:r>
      <w:r>
        <w:rPr>
          <w:spacing w:val="5"/>
        </w:rPr>
        <w:t xml:space="preserve"> </w:t>
      </w:r>
      <w:r>
        <w:t>графическую,</w:t>
      </w:r>
      <w:r>
        <w:rPr>
          <w:spacing w:val="10"/>
        </w:rPr>
        <w:t xml:space="preserve"> </w:t>
      </w:r>
      <w:r>
        <w:t>звуковую</w:t>
      </w:r>
      <w:r>
        <w:rPr>
          <w:spacing w:val="5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соот-</w:t>
      </w:r>
      <w:r>
        <w:rPr>
          <w:spacing w:val="-52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3"/>
        <w:jc w:val="left"/>
      </w:pPr>
      <w:r>
        <w:t>фиксировать</w:t>
      </w:r>
      <w:r>
        <w:rPr>
          <w:spacing w:val="22"/>
        </w:rPr>
        <w:t xml:space="preserve"> </w:t>
      </w:r>
      <w:r>
        <w:t>полученные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текстовой</w:t>
      </w:r>
      <w:r>
        <w:rPr>
          <w:spacing w:val="19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(отчёт,</w:t>
      </w:r>
      <w:r>
        <w:rPr>
          <w:spacing w:val="43"/>
        </w:rPr>
        <w:t xml:space="preserve"> </w:t>
      </w:r>
      <w:r>
        <w:t>выступление,</w:t>
      </w:r>
      <w:r>
        <w:rPr>
          <w:spacing w:val="45"/>
        </w:rPr>
        <w:t xml:space="preserve"> </w:t>
      </w:r>
      <w:r>
        <w:t>высказыва-</w:t>
      </w:r>
      <w:r>
        <w:rPr>
          <w:spacing w:val="-52"/>
        </w:rPr>
        <w:t xml:space="preserve"> </w:t>
      </w:r>
      <w:r>
        <w:t>ние) и графическом виде</w:t>
      </w:r>
      <w:r>
        <w:rPr>
          <w:spacing w:val="-2"/>
        </w:rPr>
        <w:t xml:space="preserve"> </w:t>
      </w:r>
      <w:r>
        <w:t>(рисунок,  схема,</w:t>
      </w:r>
      <w:r>
        <w:rPr>
          <w:spacing w:val="52"/>
        </w:rPr>
        <w:t xml:space="preserve"> </w:t>
      </w:r>
      <w:r>
        <w:t>диаграмма).</w:t>
      </w:r>
    </w:p>
    <w:p w:rsidR="001F5D24" w:rsidRDefault="00FB1277">
      <w:pPr>
        <w:pStyle w:val="Heading3"/>
        <w:spacing w:line="249" w:lineRule="exact"/>
        <w:ind w:left="1485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  <w:tab w:val="left" w:pos="5825"/>
          <w:tab w:val="left" w:pos="8275"/>
        </w:tabs>
        <w:ind w:right="690"/>
        <w:jc w:val="left"/>
      </w:pP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диалогов</w:t>
      </w:r>
      <w:r>
        <w:rPr>
          <w:spacing w:val="44"/>
        </w:rPr>
        <w:t xml:space="preserve"> </w:t>
      </w:r>
      <w:r>
        <w:t>задавать</w:t>
      </w:r>
      <w:r>
        <w:rPr>
          <w:spacing w:val="46"/>
        </w:rPr>
        <w:t xml:space="preserve"> </w:t>
      </w:r>
      <w:r>
        <w:t>вопросы,</w:t>
      </w:r>
      <w:r>
        <w:tab/>
        <w:t>высказывать</w:t>
      </w:r>
      <w:r>
        <w:rPr>
          <w:spacing w:val="42"/>
        </w:rPr>
        <w:t xml:space="preserve"> </w:t>
      </w:r>
      <w:r>
        <w:t>суждения,</w:t>
      </w:r>
      <w:r>
        <w:tab/>
        <w:t>оценивать</w:t>
      </w:r>
      <w:r>
        <w:rPr>
          <w:spacing w:val="39"/>
        </w:rPr>
        <w:t xml:space="preserve"> </w:t>
      </w:r>
      <w:r>
        <w:t>выступления</w:t>
      </w:r>
      <w:r>
        <w:rPr>
          <w:spacing w:val="-52"/>
        </w:rPr>
        <w:t xml:space="preserve"> </w:t>
      </w:r>
      <w:r>
        <w:t>участников;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7"/>
        <w:jc w:val="left"/>
      </w:pPr>
      <w:r>
        <w:t>признавать</w:t>
      </w:r>
      <w:r>
        <w:rPr>
          <w:spacing w:val="11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существования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точек</w:t>
      </w:r>
      <w:r>
        <w:rPr>
          <w:spacing w:val="11"/>
        </w:rPr>
        <w:t xml:space="preserve"> </w:t>
      </w:r>
      <w:r>
        <w:t>зрения;</w:t>
      </w:r>
      <w:r>
        <w:rPr>
          <w:spacing w:val="11"/>
        </w:rPr>
        <w:t xml:space="preserve"> </w:t>
      </w:r>
      <w:r>
        <w:t>корректно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аргументирован-</w:t>
      </w:r>
      <w:r>
        <w:rPr>
          <w:spacing w:val="-5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высказывать своё</w:t>
      </w:r>
      <w:r>
        <w:rPr>
          <w:spacing w:val="-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своей правоты;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4"/>
        <w:jc w:val="left"/>
      </w:pP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ведения</w:t>
      </w:r>
      <w:r>
        <w:rPr>
          <w:spacing w:val="13"/>
        </w:rPr>
        <w:t xml:space="preserve"> </w:t>
      </w:r>
      <w:r>
        <w:t>диалога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дискуссии;</w:t>
      </w:r>
      <w:r>
        <w:rPr>
          <w:spacing w:val="13"/>
        </w:rPr>
        <w:t xml:space="preserve"> </w:t>
      </w:r>
      <w:r>
        <w:t>проявлять</w:t>
      </w:r>
      <w:r>
        <w:rPr>
          <w:spacing w:val="15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беседнику;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5"/>
        <w:jc w:val="left"/>
      </w:pPr>
      <w:r>
        <w:t>использовать</w:t>
      </w:r>
      <w:r>
        <w:rPr>
          <w:spacing w:val="30"/>
        </w:rPr>
        <w:t xml:space="preserve"> </w:t>
      </w:r>
      <w:r>
        <w:t>смысловое</w:t>
      </w:r>
      <w:r>
        <w:rPr>
          <w:spacing w:val="28"/>
        </w:rPr>
        <w:t xml:space="preserve"> </w:t>
      </w:r>
      <w:r>
        <w:t>чтение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темы,</w:t>
      </w:r>
      <w:r>
        <w:rPr>
          <w:spacing w:val="7"/>
        </w:rPr>
        <w:t xml:space="preserve"> </w:t>
      </w:r>
      <w:r>
        <w:t>главной</w:t>
      </w:r>
      <w:r>
        <w:rPr>
          <w:spacing w:val="29"/>
        </w:rPr>
        <w:t xml:space="preserve"> </w:t>
      </w:r>
      <w:r>
        <w:t>мысли</w:t>
      </w:r>
      <w:r>
        <w:rPr>
          <w:spacing w:val="30"/>
        </w:rPr>
        <w:t xml:space="preserve"> </w:t>
      </w:r>
      <w:r>
        <w:t>текста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природе,</w:t>
      </w:r>
      <w:r>
        <w:rPr>
          <w:spacing w:val="-52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жизни,  взаимоотношениях и поступках</w:t>
      </w:r>
      <w:r>
        <w:rPr>
          <w:spacing w:val="-2"/>
        </w:rPr>
        <w:t xml:space="preserve"> </w:t>
      </w:r>
      <w:r>
        <w:t>людей;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jc w:val="left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51"/>
        </w:rPr>
        <w:t xml:space="preserve"> </w:t>
      </w:r>
      <w:r>
        <w:t>рассуждение,</w:t>
      </w:r>
      <w:r>
        <w:rPr>
          <w:spacing w:val="53"/>
        </w:rPr>
        <w:t xml:space="preserve"> </w:t>
      </w:r>
      <w:r>
        <w:t>повествование);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6"/>
        <w:jc w:val="left"/>
      </w:pP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опытной</w:t>
      </w:r>
      <w:r>
        <w:rPr>
          <w:spacing w:val="-1"/>
        </w:rPr>
        <w:t xml:space="preserve"> </w:t>
      </w:r>
      <w:r>
        <w:t>работы,  подкреплять их</w:t>
      </w:r>
      <w:r>
        <w:rPr>
          <w:spacing w:val="-1"/>
        </w:rPr>
        <w:t xml:space="preserve"> </w:t>
      </w:r>
      <w:r>
        <w:t>доказательствами;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3"/>
        <w:jc w:val="left"/>
      </w:pPr>
      <w:r>
        <w:t>находить</w:t>
      </w:r>
      <w:r>
        <w:rPr>
          <w:spacing w:val="2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восстанавливать</w:t>
      </w:r>
      <w:r>
        <w:rPr>
          <w:spacing w:val="2"/>
        </w:rPr>
        <w:t xml:space="preserve"> </w:t>
      </w:r>
      <w:r>
        <w:t>деформированный</w:t>
      </w:r>
      <w:r>
        <w:rPr>
          <w:spacing w:val="3"/>
        </w:rPr>
        <w:t xml:space="preserve"> </w:t>
      </w:r>
      <w:r>
        <w:t>текст об</w:t>
      </w:r>
      <w:r>
        <w:rPr>
          <w:spacing w:val="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явле-</w:t>
      </w:r>
      <w:r>
        <w:rPr>
          <w:spacing w:val="-52"/>
        </w:rPr>
        <w:t xml:space="preserve"> </w:t>
      </w:r>
      <w:r>
        <w:t>ниях</w:t>
      </w:r>
      <w:r>
        <w:rPr>
          <w:spacing w:val="-1"/>
        </w:rPr>
        <w:t xml:space="preserve"> </w:t>
      </w:r>
      <w:r>
        <w:t>природы,</w:t>
      </w:r>
      <w:r>
        <w:rPr>
          <w:spacing w:val="53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жизни;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8"/>
        <w:jc w:val="left"/>
      </w:pPr>
      <w:r>
        <w:t>готовить</w:t>
      </w:r>
      <w:r>
        <w:rPr>
          <w:spacing w:val="30"/>
        </w:rPr>
        <w:t xml:space="preserve"> </w:t>
      </w:r>
      <w:r>
        <w:t>небольшие</w:t>
      </w:r>
      <w:r>
        <w:rPr>
          <w:spacing w:val="30"/>
        </w:rPr>
        <w:t xml:space="preserve"> </w:t>
      </w:r>
      <w:r>
        <w:t>публичные</w:t>
      </w:r>
      <w:r>
        <w:rPr>
          <w:spacing w:val="30"/>
        </w:rPr>
        <w:t xml:space="preserve"> </w:t>
      </w:r>
      <w:r>
        <w:t>выступления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возможной</w:t>
      </w:r>
      <w:r>
        <w:rPr>
          <w:spacing w:val="29"/>
        </w:rPr>
        <w:t xml:space="preserve"> </w:t>
      </w:r>
      <w:r>
        <w:t>презентацией</w:t>
      </w:r>
      <w:r>
        <w:rPr>
          <w:spacing w:val="28"/>
        </w:rPr>
        <w:t xml:space="preserve"> </w:t>
      </w:r>
      <w:r>
        <w:t>(текст,</w:t>
      </w:r>
      <w:r>
        <w:rPr>
          <w:spacing w:val="8"/>
        </w:rPr>
        <w:t xml:space="preserve"> </w:t>
      </w:r>
      <w:r>
        <w:t>рисунки,</w:t>
      </w:r>
      <w:r>
        <w:rPr>
          <w:spacing w:val="-52"/>
        </w:rPr>
        <w:t xml:space="preserve"> </w:t>
      </w:r>
      <w:r>
        <w:t>фото,</w:t>
      </w:r>
      <w:r>
        <w:rPr>
          <w:spacing w:val="54"/>
        </w:rPr>
        <w:t xml:space="preserve"> </w:t>
      </w:r>
      <w:r>
        <w:t>плакаты и др.) к</w:t>
      </w:r>
      <w:r>
        <w:rPr>
          <w:spacing w:val="-2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выступления.</w:t>
      </w:r>
    </w:p>
    <w:p w:rsidR="001F5D24" w:rsidRDefault="00FB1277">
      <w:pPr>
        <w:pStyle w:val="Heading3"/>
        <w:spacing w:line="250" w:lineRule="exact"/>
        <w:ind w:left="1485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1F5D24" w:rsidRDefault="00FB1277" w:rsidP="00722A4D">
      <w:pPr>
        <w:pStyle w:val="a5"/>
        <w:numPr>
          <w:ilvl w:val="0"/>
          <w:numId w:val="64"/>
        </w:numPr>
        <w:tabs>
          <w:tab w:val="left" w:pos="1769"/>
        </w:tabs>
        <w:spacing w:line="250" w:lineRule="exact"/>
        <w:rPr>
          <w:i/>
        </w:rPr>
      </w:pPr>
      <w:r>
        <w:rPr>
          <w:i/>
        </w:rPr>
        <w:t>Самоорганизация: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90"/>
        <w:jc w:val="left"/>
      </w:pPr>
      <w:r>
        <w:t>планировать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небольшой</w:t>
      </w:r>
      <w:r>
        <w:rPr>
          <w:spacing w:val="3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решению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line="268" w:lineRule="exact"/>
        <w:jc w:val="left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:rsidR="001F5D24" w:rsidRDefault="00FB1277" w:rsidP="00722A4D">
      <w:pPr>
        <w:pStyle w:val="a5"/>
        <w:numPr>
          <w:ilvl w:val="0"/>
          <w:numId w:val="64"/>
        </w:numPr>
        <w:tabs>
          <w:tab w:val="left" w:pos="1769"/>
        </w:tabs>
        <w:rPr>
          <w:i/>
        </w:rPr>
      </w:pPr>
      <w:r>
        <w:rPr>
          <w:i/>
        </w:rPr>
        <w:t>Самоконтроль: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line="269" w:lineRule="exact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7"/>
        <w:jc w:val="left"/>
      </w:pPr>
      <w:r>
        <w:t>находить</w:t>
      </w:r>
      <w:r>
        <w:rPr>
          <w:spacing w:val="38"/>
        </w:rPr>
        <w:t xml:space="preserve"> </w:t>
      </w:r>
      <w:r>
        <w:t>ошибки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работе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устанавливать</w:t>
      </w:r>
      <w:r>
        <w:rPr>
          <w:spacing w:val="38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причины;</w:t>
      </w:r>
      <w:r>
        <w:rPr>
          <w:spacing w:val="39"/>
        </w:rPr>
        <w:t xml:space="preserve"> </w:t>
      </w:r>
      <w:r>
        <w:t>корректировать</w:t>
      </w:r>
      <w:r>
        <w:rPr>
          <w:spacing w:val="38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дей-</w:t>
      </w:r>
      <w:r>
        <w:rPr>
          <w:spacing w:val="-52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(с небольшой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1F5D24" w:rsidRDefault="001F5D24">
      <w:pPr>
        <w:sectPr w:rsidR="001F5D24">
          <w:pgSz w:w="11910" w:h="16840"/>
          <w:pgMar w:top="102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before="87"/>
        <w:ind w:right="686"/>
        <w:jc w:val="left"/>
      </w:pPr>
      <w:r>
        <w:lastRenderedPageBreak/>
        <w:t>предвидеть возможность возникновения трудностей и ошибок,</w:t>
      </w:r>
      <w:r>
        <w:rPr>
          <w:spacing w:val="1"/>
        </w:rPr>
        <w:t xml:space="preserve"> </w:t>
      </w:r>
      <w:r>
        <w:t>предусматривать способы их</w:t>
      </w:r>
      <w:r>
        <w:rPr>
          <w:spacing w:val="-52"/>
        </w:rPr>
        <w:t xml:space="preserve"> </w:t>
      </w:r>
      <w:r>
        <w:t>предупреждения,</w:t>
      </w:r>
      <w:r>
        <w:rPr>
          <w:spacing w:val="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житейских</w:t>
      </w:r>
      <w:r>
        <w:rPr>
          <w:spacing w:val="-3"/>
        </w:rPr>
        <w:t xml:space="preserve"> </w:t>
      </w:r>
      <w:r>
        <w:t>ситуациях,</w:t>
      </w:r>
      <w:r>
        <w:rPr>
          <w:spacing w:val="5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жизни.</w:t>
      </w:r>
    </w:p>
    <w:p w:rsidR="001F5D24" w:rsidRDefault="00FB1277" w:rsidP="00722A4D">
      <w:pPr>
        <w:pStyle w:val="a5"/>
        <w:numPr>
          <w:ilvl w:val="0"/>
          <w:numId w:val="64"/>
        </w:numPr>
        <w:tabs>
          <w:tab w:val="left" w:pos="1769"/>
        </w:tabs>
        <w:spacing w:before="2" w:line="252" w:lineRule="exact"/>
        <w:rPr>
          <w:i/>
        </w:rPr>
      </w:pPr>
      <w:r>
        <w:rPr>
          <w:i/>
        </w:rPr>
        <w:t>Самооценка: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6"/>
        <w:jc w:val="left"/>
      </w:pPr>
      <w:r>
        <w:t>объективно</w:t>
      </w:r>
      <w:r>
        <w:rPr>
          <w:spacing w:val="2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соотносить</w:t>
      </w:r>
      <w:r>
        <w:rPr>
          <w:spacing w:val="22"/>
        </w:rPr>
        <w:t xml:space="preserve"> </w:t>
      </w:r>
      <w:r>
        <w:t>свою</w:t>
      </w:r>
      <w:r>
        <w:rPr>
          <w:spacing w:val="20"/>
        </w:rPr>
        <w:t xml:space="preserve"> </w:t>
      </w:r>
      <w:r>
        <w:t>оценку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оценкой</w:t>
      </w:r>
      <w:r>
        <w:rPr>
          <w:spacing w:val="-52"/>
        </w:rPr>
        <w:t xml:space="preserve"> </w:t>
      </w:r>
      <w:r>
        <w:t>учителя;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7"/>
        <w:jc w:val="left"/>
      </w:pPr>
      <w:r>
        <w:t>оценивать</w:t>
      </w:r>
      <w:r>
        <w:rPr>
          <w:spacing w:val="18"/>
        </w:rPr>
        <w:t xml:space="preserve"> </w:t>
      </w:r>
      <w:r>
        <w:t>целесообразность</w:t>
      </w:r>
      <w:r>
        <w:rPr>
          <w:spacing w:val="19"/>
        </w:rPr>
        <w:t xml:space="preserve"> </w:t>
      </w:r>
      <w:r>
        <w:t>выбранных</w:t>
      </w:r>
      <w:r>
        <w:rPr>
          <w:spacing w:val="19"/>
        </w:rPr>
        <w:t xml:space="preserve"> </w:t>
      </w:r>
      <w:r>
        <w:t>способов</w:t>
      </w:r>
      <w:r>
        <w:rPr>
          <w:spacing w:val="16"/>
        </w:rPr>
        <w:t xml:space="preserve"> </w:t>
      </w:r>
      <w:r>
        <w:t>действия,</w:t>
      </w:r>
      <w:r>
        <w:rPr>
          <w:spacing w:val="3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необходимости</w:t>
      </w:r>
      <w:r>
        <w:rPr>
          <w:spacing w:val="17"/>
        </w:rPr>
        <w:t xml:space="preserve"> </w:t>
      </w:r>
      <w:r>
        <w:t>корректи-</w:t>
      </w:r>
      <w:r>
        <w:rPr>
          <w:spacing w:val="-52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их.</w:t>
      </w:r>
    </w:p>
    <w:p w:rsidR="001F5D24" w:rsidRDefault="00FB1277">
      <w:pPr>
        <w:pStyle w:val="Heading3"/>
        <w:spacing w:before="4" w:line="251" w:lineRule="exact"/>
        <w:ind w:left="1485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3"/>
      </w:pPr>
      <w:r>
        <w:t>понимать значение коллективной деятельности для успешного решения учебной (практиче-</w:t>
      </w:r>
      <w:r>
        <w:rPr>
          <w:spacing w:val="1"/>
        </w:rPr>
        <w:t xml:space="preserve"> </w:t>
      </w:r>
      <w:r>
        <w:t>ской) задачи; активно участвовать в формулировании краткосрочных и долгосрочных 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изученного материала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4"/>
      </w:pPr>
      <w:r>
        <w:t>коллективно строить действия по достижению общей цели: распределять роли,</w:t>
      </w:r>
      <w:r>
        <w:rPr>
          <w:spacing w:val="1"/>
        </w:rPr>
        <w:t xml:space="preserve"> </w:t>
      </w:r>
      <w:r>
        <w:t>договари-</w:t>
      </w:r>
      <w:r>
        <w:rPr>
          <w:spacing w:val="1"/>
        </w:rPr>
        <w:t xml:space="preserve"> </w:t>
      </w:r>
      <w:r>
        <w:t>ваться,</w:t>
      </w:r>
      <w:r>
        <w:rPr>
          <w:spacing w:val="54"/>
        </w:rPr>
        <w:t xml:space="preserve"> </w:t>
      </w:r>
      <w:r>
        <w:t>обсуждать процесс и результат совместной</w:t>
      </w:r>
      <w:r>
        <w:rPr>
          <w:spacing w:val="-3"/>
        </w:rPr>
        <w:t xml:space="preserve"> </w:t>
      </w:r>
      <w:r>
        <w:t>работы;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49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49"/>
        </w:rPr>
        <w:t xml:space="preserve"> </w:t>
      </w:r>
      <w:r>
        <w:t>подчиняться;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ind w:right="686"/>
      </w:pPr>
      <w:r>
        <w:t>выполнять правила совместной деятельности: справедливо распределять и оценивать работу</w:t>
      </w:r>
      <w:r>
        <w:rPr>
          <w:spacing w:val="1"/>
        </w:rPr>
        <w:t xml:space="preserve"> </w:t>
      </w:r>
      <w:r>
        <w:t>каждого участника; считаться с наличием разных мнений; не допускать конфликтов,</w:t>
      </w:r>
      <w:r>
        <w:rPr>
          <w:spacing w:val="1"/>
        </w:rPr>
        <w:t xml:space="preserve"> </w:t>
      </w:r>
      <w:r>
        <w:t>при их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мирно разрешать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взрослого;</w:t>
      </w:r>
    </w:p>
    <w:p w:rsidR="001F5D24" w:rsidRDefault="00FB1277" w:rsidP="00722A4D">
      <w:pPr>
        <w:pStyle w:val="a5"/>
        <w:numPr>
          <w:ilvl w:val="0"/>
          <w:numId w:val="67"/>
        </w:numPr>
        <w:tabs>
          <w:tab w:val="left" w:pos="1769"/>
        </w:tabs>
        <w:spacing w:line="267" w:lineRule="exact"/>
      </w:pP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2"/>
        </w:rPr>
        <w:t xml:space="preserve"> </w:t>
      </w:r>
      <w:r>
        <w:t>работы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ind w:left="1202" w:right="3488"/>
      </w:pPr>
      <w:r>
        <w:t>Предметные результаты освоения программы по годам обучения</w:t>
      </w:r>
      <w:r>
        <w:rPr>
          <w:spacing w:val="-52"/>
        </w:rPr>
        <w:t xml:space="preserve"> </w:t>
      </w:r>
      <w:r>
        <w:t>1 класс</w:t>
      </w:r>
    </w:p>
    <w:p w:rsidR="001F5D24" w:rsidRDefault="00FB1277">
      <w:pPr>
        <w:pStyle w:val="a3"/>
        <w:spacing w:line="247" w:lineRule="exact"/>
        <w:ind w:left="148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ind w:right="686"/>
      </w:pPr>
      <w:r>
        <w:t>называть себя и членов своей семьи по 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профессии членов 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домашний адрес и адрес своей школы; проявлять уважение к семейным ценностям и</w:t>
      </w:r>
      <w:r>
        <w:rPr>
          <w:spacing w:val="1"/>
        </w:rPr>
        <w:t xml:space="preserve"> </w:t>
      </w:r>
      <w:r>
        <w:t>традициям,</w:t>
      </w:r>
      <w:r>
        <w:rPr>
          <w:spacing w:val="5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 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природе;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spacing w:line="269" w:lineRule="exact"/>
        <w:ind w:hanging="143"/>
      </w:pPr>
      <w:r>
        <w:t>воспроизводить</w:t>
      </w:r>
      <w:r>
        <w:rPr>
          <w:spacing w:val="-2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населённого</w:t>
      </w:r>
      <w:r>
        <w:rPr>
          <w:spacing w:val="-2"/>
        </w:rPr>
        <w:t xml:space="preserve"> </w:t>
      </w:r>
      <w:r>
        <w:t>пункта,</w:t>
      </w:r>
      <w:r>
        <w:rPr>
          <w:spacing w:val="52"/>
        </w:rPr>
        <w:t xml:space="preserve"> </w:t>
      </w:r>
      <w:r>
        <w:t>региона,</w:t>
      </w:r>
      <w:r>
        <w:rPr>
          <w:spacing w:val="52"/>
        </w:rPr>
        <w:t xml:space="preserve"> </w:t>
      </w:r>
      <w:r>
        <w:t>страны;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ind w:right="685"/>
      </w:pPr>
      <w:r>
        <w:t>приводить примеры культурных объектов родного края,</w:t>
      </w:r>
      <w:r>
        <w:rPr>
          <w:spacing w:val="1"/>
        </w:rPr>
        <w:t xml:space="preserve"> </w:t>
      </w:r>
      <w:r>
        <w:t>школьных традиций и праздников,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ценностей</w:t>
      </w:r>
      <w:r>
        <w:rPr>
          <w:spacing w:val="-3"/>
        </w:rPr>
        <w:t xml:space="preserve"> </w:t>
      </w:r>
      <w:r>
        <w:t>своей семьи,  профессий;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ind w:right="686"/>
      </w:pPr>
      <w:r>
        <w:t>различать объекты живой и неживой 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 человеком,</w:t>
      </w:r>
      <w:r>
        <w:rPr>
          <w:spacing w:val="1"/>
        </w:rPr>
        <w:t xml:space="preserve"> </w:t>
      </w:r>
      <w:r>
        <w:t>и 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 растений 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 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54"/>
        </w:rPr>
        <w:t xml:space="preserve"> </w:t>
      </w:r>
      <w:r>
        <w:t>рыбы,  птицы,  звери);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ind w:right="686"/>
      </w:pPr>
      <w:r>
        <w:t>описывать на основе опорных слов наиболее распространённые в родном крае дикорастущие и</w:t>
      </w:r>
      <w:r>
        <w:rPr>
          <w:spacing w:val="1"/>
        </w:rPr>
        <w:t xml:space="preserve"> </w:t>
      </w:r>
      <w:r>
        <w:t>культурные растения,</w:t>
      </w:r>
      <w:r>
        <w:rPr>
          <w:spacing w:val="1"/>
        </w:rPr>
        <w:t xml:space="preserve"> </w:t>
      </w:r>
      <w:r>
        <w:t>диких и домашних животных; сезонные явления в разные времена 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 основные группы животных 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 наиболее существенные признаки;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spacing w:line="268" w:lineRule="exact"/>
        <w:ind w:hanging="143"/>
      </w:pPr>
      <w:r>
        <w:t>применять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комнатными</w:t>
      </w:r>
      <w:r>
        <w:rPr>
          <w:spacing w:val="-4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 домашними</w:t>
      </w:r>
      <w:r>
        <w:rPr>
          <w:spacing w:val="-5"/>
        </w:rPr>
        <w:t xml:space="preserve"> </w:t>
      </w:r>
      <w:r>
        <w:t>животными;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ind w:right="686"/>
      </w:pPr>
      <w:r>
        <w:t>проводить,</w:t>
      </w:r>
      <w:r>
        <w:rPr>
          <w:spacing w:val="1"/>
        </w:rPr>
        <w:t xml:space="preserve"> </w:t>
      </w:r>
      <w:r>
        <w:t>соблюдая правила безопасного труда,</w:t>
      </w:r>
      <w:r>
        <w:rPr>
          <w:spacing w:val="1"/>
        </w:rPr>
        <w:t xml:space="preserve"> </w:t>
      </w:r>
      <w:r>
        <w:t>несложные групповые и индивидуальные</w:t>
      </w:r>
      <w:r>
        <w:rPr>
          <w:spacing w:val="1"/>
        </w:rPr>
        <w:t xml:space="preserve"> </w:t>
      </w:r>
      <w:r>
        <w:t>наблюдения (в том числе за сезонными изменениями в природе своей местности),</w:t>
      </w:r>
      <w:r>
        <w:rPr>
          <w:spacing w:val="1"/>
        </w:rPr>
        <w:t xml:space="preserve"> </w:t>
      </w:r>
      <w:r>
        <w:t>измерения (в</w:t>
      </w:r>
      <w:r>
        <w:rPr>
          <w:spacing w:val="-52"/>
        </w:rPr>
        <w:t xml:space="preserve"> </w:t>
      </w:r>
      <w:r>
        <w:t>том числе вести счёт времени,</w:t>
      </w:r>
      <w:r>
        <w:rPr>
          <w:spacing w:val="1"/>
        </w:rPr>
        <w:t xml:space="preserve"> </w:t>
      </w:r>
      <w:r>
        <w:t>измерять температуру воздуха) и опыты под руководством учи-</w:t>
      </w:r>
      <w:r>
        <w:rPr>
          <w:spacing w:val="1"/>
        </w:rPr>
        <w:t xml:space="preserve"> </w:t>
      </w:r>
      <w:r>
        <w:t>теля;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spacing w:line="268" w:lineRule="exact"/>
        <w:ind w:hanging="143"/>
      </w:pP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небольшие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ind w:right="686"/>
        <w:jc w:val="left"/>
      </w:pPr>
      <w:r>
        <w:t>оценивать</w:t>
      </w:r>
      <w:r>
        <w:rPr>
          <w:spacing w:val="19"/>
        </w:rPr>
        <w:t xml:space="preserve"> </w:t>
      </w:r>
      <w:r>
        <w:t>ситуации,</w:t>
      </w:r>
      <w:r>
        <w:rPr>
          <w:spacing w:val="41"/>
        </w:rPr>
        <w:t xml:space="preserve"> </w:t>
      </w:r>
      <w:r>
        <w:t>раскрывающие</w:t>
      </w:r>
      <w:r>
        <w:rPr>
          <w:spacing w:val="20"/>
        </w:rPr>
        <w:t xml:space="preserve"> </w:t>
      </w:r>
      <w:r>
        <w:t>положительное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негативное</w:t>
      </w:r>
      <w:r>
        <w:rPr>
          <w:spacing w:val="19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природе;</w:t>
      </w:r>
      <w:r>
        <w:rPr>
          <w:spacing w:val="20"/>
        </w:rPr>
        <w:t xml:space="preserve"> </w:t>
      </w:r>
      <w:r>
        <w:t>пра-</w:t>
      </w:r>
      <w:r>
        <w:rPr>
          <w:spacing w:val="-52"/>
        </w:rPr>
        <w:t xml:space="preserve"> </w:t>
      </w:r>
      <w:r>
        <w:t>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 в</w:t>
      </w:r>
      <w:r>
        <w:rPr>
          <w:spacing w:val="-4"/>
        </w:rPr>
        <w:t xml:space="preserve"> </w:t>
      </w:r>
      <w:r>
        <w:t>общественных местах;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ind w:right="692"/>
        <w:jc w:val="left"/>
      </w:pPr>
      <w:r>
        <w:t>соблюдать правила безопасности на учебном месте школьника; во время наблюдений и опытов;</w:t>
      </w:r>
      <w:r>
        <w:rPr>
          <w:spacing w:val="-52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spacing w:line="267" w:lineRule="exact"/>
        <w:ind w:hanging="143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spacing w:line="269" w:lineRule="exact"/>
        <w:ind w:hanging="143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пешехода;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spacing w:line="269" w:lineRule="exact"/>
        <w:ind w:hanging="143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1F5D24" w:rsidRDefault="00FB1277" w:rsidP="00722A4D">
      <w:pPr>
        <w:pStyle w:val="a5"/>
        <w:numPr>
          <w:ilvl w:val="0"/>
          <w:numId w:val="63"/>
        </w:numPr>
        <w:tabs>
          <w:tab w:val="left" w:pos="1486"/>
        </w:tabs>
        <w:ind w:right="684"/>
        <w:jc w:val="left"/>
      </w:pP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взрослых</w:t>
      </w:r>
      <w:r>
        <w:rPr>
          <w:spacing w:val="15"/>
        </w:rPr>
        <w:t xml:space="preserve"> </w:t>
      </w:r>
      <w:r>
        <w:t>(учителя,</w:t>
      </w:r>
      <w:r>
        <w:rPr>
          <w:spacing w:val="35"/>
        </w:rPr>
        <w:t xml:space="preserve"> </w:t>
      </w:r>
      <w:r>
        <w:t>родителей)</w:t>
      </w:r>
      <w:r>
        <w:rPr>
          <w:spacing w:val="17"/>
        </w:rPr>
        <w:t xml:space="preserve"> </w:t>
      </w:r>
      <w:r>
        <w:t>пользоваться</w:t>
      </w:r>
      <w:r>
        <w:rPr>
          <w:spacing w:val="16"/>
        </w:rPr>
        <w:t xml:space="preserve"> </w:t>
      </w:r>
      <w:r>
        <w:t>электронным</w:t>
      </w:r>
      <w:r>
        <w:rPr>
          <w:spacing w:val="14"/>
        </w:rPr>
        <w:t xml:space="preserve"> </w:t>
      </w:r>
      <w:r>
        <w:t>дневником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электрон-</w:t>
      </w:r>
      <w:r>
        <w:rPr>
          <w:spacing w:val="-52"/>
        </w:rPr>
        <w:t xml:space="preserve"> </w:t>
      </w:r>
      <w:r>
        <w:t>ными ресурсами</w:t>
      </w:r>
      <w:r>
        <w:rPr>
          <w:spacing w:val="-5"/>
        </w:rPr>
        <w:t xml:space="preserve"> </w:t>
      </w:r>
      <w:r>
        <w:t>школы.</w:t>
      </w:r>
    </w:p>
    <w:p w:rsidR="001F5D24" w:rsidRDefault="00FB1277" w:rsidP="00722A4D">
      <w:pPr>
        <w:pStyle w:val="Heading3"/>
        <w:numPr>
          <w:ilvl w:val="0"/>
          <w:numId w:val="62"/>
        </w:numPr>
        <w:tabs>
          <w:tab w:val="left" w:pos="1368"/>
        </w:tabs>
        <w:spacing w:before="4" w:line="250" w:lineRule="exact"/>
      </w:pPr>
      <w:r>
        <w:t>класс</w:t>
      </w:r>
    </w:p>
    <w:p w:rsidR="001F5D24" w:rsidRDefault="00FB1277">
      <w:pPr>
        <w:pStyle w:val="a3"/>
        <w:spacing w:line="249" w:lineRule="exact"/>
        <w:ind w:left="148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 xml:space="preserve">классе </w:t>
      </w:r>
      <w:r>
        <w:t>обучающийся научится: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3"/>
      </w:pPr>
      <w:r>
        <w:t>находить Россию на карте мира,</w:t>
      </w:r>
      <w:r>
        <w:rPr>
          <w:spacing w:val="1"/>
        </w:rPr>
        <w:t xml:space="preserve"> </w:t>
      </w:r>
      <w:r>
        <w:t>на карте России — Москву,</w:t>
      </w:r>
      <w:r>
        <w:rPr>
          <w:spacing w:val="1"/>
        </w:rPr>
        <w:t xml:space="preserve"> </w:t>
      </w:r>
      <w:r>
        <w:t>свой регион и его главный город;</w:t>
      </w:r>
      <w:r>
        <w:rPr>
          <w:spacing w:val="1"/>
        </w:rPr>
        <w:t xml:space="preserve"> </w:t>
      </w:r>
      <w:r>
        <w:t>узнавать государственную символику Российской Федерации 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 и своего ре-</w:t>
      </w:r>
      <w:r>
        <w:rPr>
          <w:spacing w:val="1"/>
        </w:rPr>
        <w:t xml:space="preserve"> </w:t>
      </w:r>
      <w:r>
        <w:t>гиона;</w:t>
      </w:r>
    </w:p>
    <w:p w:rsidR="001F5D24" w:rsidRDefault="001F5D24">
      <w:pPr>
        <w:jc w:val="both"/>
        <w:sectPr w:rsidR="001F5D24">
          <w:pgSz w:w="11910" w:h="16840"/>
          <w:pgMar w:top="102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before="87"/>
        <w:ind w:right="686"/>
      </w:pPr>
      <w:r>
        <w:lastRenderedPageBreak/>
        <w:t>проявлять уважение к семейным ценностям и традициям,</w:t>
      </w:r>
      <w:r>
        <w:rPr>
          <w:spacing w:val="1"/>
        </w:rPr>
        <w:t xml:space="preserve"> </w:t>
      </w:r>
      <w:r>
        <w:t>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 символам России; соблюдать правила нравственного поведения в</w:t>
      </w:r>
      <w:r>
        <w:rPr>
          <w:spacing w:val="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природе;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4"/>
      </w:pPr>
      <w:r>
        <w:t>распознавать изученные объекты окружающего мира по их описанию,</w:t>
      </w:r>
      <w:r>
        <w:rPr>
          <w:spacing w:val="1"/>
        </w:rPr>
        <w:t xml:space="preserve"> </w:t>
      </w:r>
      <w:r>
        <w:t>рисункам и фотографи-</w:t>
      </w:r>
      <w:r>
        <w:rPr>
          <w:spacing w:val="1"/>
        </w:rPr>
        <w:t xml:space="preserve"> </w:t>
      </w:r>
      <w:r>
        <w:t>ям,</w:t>
      </w:r>
      <w:r>
        <w:rPr>
          <w:spacing w:val="54"/>
        </w:rPr>
        <w:t xml:space="preserve"> </w:t>
      </w:r>
      <w:r>
        <w:t>различать их в</w:t>
      </w:r>
      <w:r>
        <w:rPr>
          <w:spacing w:val="-2"/>
        </w:rPr>
        <w:t xml:space="preserve"> </w:t>
      </w:r>
      <w:r>
        <w:t>окружающем мире;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0"/>
      </w:pPr>
      <w:r>
        <w:t>приводить примеры изученных традиций,</w:t>
      </w:r>
      <w:r>
        <w:rPr>
          <w:spacing w:val="1"/>
        </w:rPr>
        <w:t xml:space="preserve"> </w:t>
      </w:r>
      <w:r>
        <w:t>обычаев и праздников народов родного края; важ-</w:t>
      </w:r>
      <w:r>
        <w:rPr>
          <w:spacing w:val="1"/>
        </w:rPr>
        <w:t xml:space="preserve"> </w:t>
      </w:r>
      <w:r>
        <w:t>ных событий прошлого и настоящего родного края; трудовой деятельности и профессий жите-</w:t>
      </w:r>
      <w:r>
        <w:rPr>
          <w:spacing w:val="1"/>
        </w:rPr>
        <w:t xml:space="preserve"> </w:t>
      </w:r>
      <w:r>
        <w:t>лей родного</w:t>
      </w:r>
      <w:r>
        <w:rPr>
          <w:spacing w:val="-1"/>
        </w:rPr>
        <w:t xml:space="preserve"> </w:t>
      </w:r>
      <w:r>
        <w:t>края;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3"/>
      </w:pPr>
      <w:r>
        <w:t>проводить,</w:t>
      </w:r>
      <w:r>
        <w:rPr>
          <w:spacing w:val="1"/>
        </w:rPr>
        <w:t xml:space="preserve"> </w:t>
      </w:r>
      <w:r>
        <w:t>соблюдая правила безопасного труда,</w:t>
      </w:r>
      <w:r>
        <w:rPr>
          <w:spacing w:val="1"/>
        </w:rPr>
        <w:t xml:space="preserve"> </w:t>
      </w:r>
      <w:r>
        <w:t>несложные наблюдения и опыты с природ-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объектами,  измерения;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7"/>
      </w:pPr>
      <w:r>
        <w:t>приводить примеры изученных взаимосвязей в 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 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9"/>
      </w:pPr>
      <w:r>
        <w:t>описывать на основе предложенного плана или опорных слов изученные культурные объекты</w:t>
      </w:r>
      <w:r>
        <w:rPr>
          <w:spacing w:val="1"/>
        </w:rPr>
        <w:t xml:space="preserve"> </w:t>
      </w:r>
      <w:r>
        <w:t>(достопримечательности</w:t>
      </w:r>
      <w:r>
        <w:rPr>
          <w:spacing w:val="-5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  музейные</w:t>
      </w:r>
      <w:r>
        <w:rPr>
          <w:spacing w:val="-2"/>
        </w:rPr>
        <w:t xml:space="preserve"> </w:t>
      </w:r>
      <w:r>
        <w:t>экспонаты);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91"/>
      </w:pPr>
      <w:r>
        <w:t>описывать на основе предложенного плана или опорных слов изученные природные объекты и</w:t>
      </w:r>
      <w:r>
        <w:rPr>
          <w:spacing w:val="1"/>
        </w:rPr>
        <w:t xml:space="preserve"> </w:t>
      </w:r>
      <w:r>
        <w:t>явления,</w:t>
      </w:r>
      <w:r>
        <w:rPr>
          <w:spacing w:val="5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звёзды,  созвездия,  планеты;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7" w:lineRule="exact"/>
        <w:ind w:hanging="143"/>
        <w:jc w:val="left"/>
      </w:pPr>
      <w:r>
        <w:t>группировать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признакам;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  <w:jc w:val="left"/>
      </w:pPr>
      <w:r>
        <w:t>сравнивать</w:t>
      </w:r>
      <w:r>
        <w:rPr>
          <w:spacing w:val="-3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признаков;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  <w:jc w:val="left"/>
      </w:pPr>
      <w:r>
        <w:t>ориентироваться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местным</w:t>
      </w:r>
      <w:r>
        <w:rPr>
          <w:spacing w:val="-4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признакам,</w:t>
      </w:r>
      <w:r>
        <w:rPr>
          <w:spacing w:val="50"/>
        </w:rPr>
        <w:t xml:space="preserve"> </w:t>
      </w:r>
      <w:r>
        <w:t>Солнцу,</w:t>
      </w:r>
      <w:r>
        <w:rPr>
          <w:spacing w:val="52"/>
        </w:rPr>
        <w:t xml:space="preserve"> </w:t>
      </w:r>
      <w:r>
        <w:t>компасу;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  <w:jc w:val="left"/>
      </w:pPr>
      <w:r>
        <w:t>создавать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обществе;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  <w:jc w:val="left"/>
      </w:pP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небольшие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4"/>
      </w:pPr>
      <w:r>
        <w:t>соблюдать правила нравственного поведения в социуме и в природе,</w:t>
      </w:r>
      <w:r>
        <w:rPr>
          <w:spacing w:val="1"/>
        </w:rPr>
        <w:t xml:space="preserve"> </w:t>
      </w:r>
      <w:r>
        <w:t>оценивать примеры по-</w:t>
      </w:r>
      <w:r>
        <w:rPr>
          <w:spacing w:val="1"/>
        </w:rPr>
        <w:t xml:space="preserve"> </w:t>
      </w:r>
      <w:r>
        <w:t>ложительного и негативного отношения к объектам природы,</w:t>
      </w:r>
      <w:r>
        <w:rPr>
          <w:spacing w:val="1"/>
        </w:rPr>
        <w:t xml:space="preserve"> </w:t>
      </w:r>
      <w:r>
        <w:t>проявления внимания,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людям,</w:t>
      </w:r>
      <w:r>
        <w:rPr>
          <w:spacing w:val="54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7"/>
      </w:pPr>
      <w:r>
        <w:t>соблюдать правила безопасного поведения в школе,</w:t>
      </w:r>
      <w:r>
        <w:rPr>
          <w:spacing w:val="1"/>
        </w:rPr>
        <w:t xml:space="preserve"> </w:t>
      </w:r>
      <w:r>
        <w:t>правила безопасного поведения пассажира</w:t>
      </w:r>
      <w:r>
        <w:rPr>
          <w:spacing w:val="-52"/>
        </w:rPr>
        <w:t xml:space="preserve"> </w:t>
      </w:r>
      <w:r>
        <w:t>наземного транспорта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метро;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8" w:lineRule="exact"/>
        <w:ind w:hanging="143"/>
      </w:pPr>
      <w:r>
        <w:t>соблюдать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питания;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6"/>
      </w:pPr>
      <w:r>
        <w:t>безопасно использовать мессенджеры Интернета в условиях контролируемого доступа в Ин-</w:t>
      </w:r>
      <w:r>
        <w:rPr>
          <w:spacing w:val="1"/>
        </w:rPr>
        <w:t xml:space="preserve"> </w:t>
      </w:r>
      <w:r>
        <w:t>тернет; безопасно осуществлять коммуникацию в школьных сообществах с помощью учителя в</w:t>
      </w:r>
      <w:r>
        <w:rPr>
          <w:spacing w:val="-5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1F5D24" w:rsidRDefault="00FB1277" w:rsidP="00722A4D">
      <w:pPr>
        <w:pStyle w:val="Heading3"/>
        <w:numPr>
          <w:ilvl w:val="0"/>
          <w:numId w:val="62"/>
        </w:numPr>
        <w:tabs>
          <w:tab w:val="left" w:pos="1368"/>
        </w:tabs>
        <w:spacing w:before="3" w:line="250" w:lineRule="exact"/>
      </w:pPr>
      <w:r>
        <w:t>класс</w:t>
      </w:r>
    </w:p>
    <w:p w:rsidR="001F5D24" w:rsidRDefault="00FB1277">
      <w:pPr>
        <w:pStyle w:val="a3"/>
        <w:spacing w:line="250" w:lineRule="exact"/>
        <w:ind w:left="148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6"/>
      </w:pPr>
      <w:r>
        <w:t>различать государственную символику Российской Федерации 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флаг); 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 России</w:t>
      </w:r>
      <w:r>
        <w:rPr>
          <w:spacing w:val="-2"/>
        </w:rPr>
        <w:t xml:space="preserve"> </w:t>
      </w:r>
      <w:r>
        <w:t>и своего региона;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6"/>
      </w:pPr>
      <w:r>
        <w:t>проявлять уважение к семейным ценностям и традициям,</w:t>
      </w:r>
      <w:r>
        <w:rPr>
          <w:spacing w:val="1"/>
        </w:rPr>
        <w:t xml:space="preserve"> </w:t>
      </w:r>
      <w:r>
        <w:t>традициям своего народа 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3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нравственного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4"/>
      </w:pPr>
      <w:r>
        <w:t>приводить примеры памятников природы,</w:t>
      </w:r>
      <w:r>
        <w:rPr>
          <w:spacing w:val="1"/>
        </w:rPr>
        <w:t xml:space="preserve"> </w:t>
      </w:r>
      <w:r>
        <w:t>культурных объектов и достопримечательностей</w:t>
      </w:r>
      <w:r>
        <w:rPr>
          <w:spacing w:val="1"/>
        </w:rPr>
        <w:t xml:space="preserve"> </w:t>
      </w:r>
      <w:r>
        <w:t>родного края; столицы России,</w:t>
      </w:r>
      <w:r>
        <w:rPr>
          <w:spacing w:val="1"/>
        </w:rPr>
        <w:t xml:space="preserve"> </w:t>
      </w:r>
      <w:r>
        <w:t>городов РФ с богатой историей и культурой; российских цен-</w:t>
      </w:r>
      <w:r>
        <w:rPr>
          <w:spacing w:val="1"/>
        </w:rPr>
        <w:t xml:space="preserve"> </w:t>
      </w:r>
      <w:r>
        <w:t>тров декоративно-прикладного искусства; проявлять интерес и уважение к истории и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</w:pP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материки,</w:t>
      </w:r>
      <w:r>
        <w:rPr>
          <w:spacing w:val="53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мира;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</w:pPr>
      <w:r>
        <w:t>различать</w:t>
      </w:r>
      <w:r>
        <w:rPr>
          <w:spacing w:val="-1"/>
        </w:rPr>
        <w:t xml:space="preserve"> </w:t>
      </w:r>
      <w:r>
        <w:t>расходы и</w:t>
      </w:r>
      <w:r>
        <w:rPr>
          <w:spacing w:val="-1"/>
        </w:rPr>
        <w:t xml:space="preserve"> </w:t>
      </w:r>
      <w:r>
        <w:t>доходы семейного</w:t>
      </w:r>
      <w:r>
        <w:rPr>
          <w:spacing w:val="-4"/>
        </w:rPr>
        <w:t xml:space="preserve"> </w:t>
      </w:r>
      <w:r>
        <w:t>бюджета;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4"/>
      </w:pPr>
      <w:r>
        <w:t>распознавать изученные объекты природы по их описанию,</w:t>
      </w:r>
      <w:r>
        <w:rPr>
          <w:spacing w:val="1"/>
        </w:rPr>
        <w:t xml:space="preserve"> </w:t>
      </w:r>
      <w:r>
        <w:t>рисункам и фотографиям,</w:t>
      </w:r>
      <w:r>
        <w:rPr>
          <w:spacing w:val="1"/>
        </w:rPr>
        <w:t xml:space="preserve"> </w:t>
      </w:r>
      <w:r>
        <w:t>разли-</w:t>
      </w:r>
      <w:r>
        <w:rPr>
          <w:spacing w:val="1"/>
        </w:rPr>
        <w:t xml:space="preserve"> </w:t>
      </w:r>
      <w:r>
        <w:t>чать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окружающем мире;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5"/>
      </w:pPr>
      <w:r>
        <w:t>проводить по предложенному плану или инструкции небольшие опыты с природными объек-</w:t>
      </w:r>
      <w:r>
        <w:rPr>
          <w:spacing w:val="1"/>
        </w:rPr>
        <w:t xml:space="preserve"> </w:t>
      </w:r>
      <w:r>
        <w:t>тами с использованием простейшего лабораторного оборудования и измерительных 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опытов;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4"/>
      </w:pPr>
      <w:r>
        <w:t>группировать изученные объекты живой и неживой природы,</w:t>
      </w:r>
      <w:r>
        <w:rPr>
          <w:spacing w:val="1"/>
        </w:rPr>
        <w:t xml:space="preserve"> </w:t>
      </w:r>
      <w:r>
        <w:t>проводить простейшую класси-</w:t>
      </w:r>
      <w:r>
        <w:rPr>
          <w:spacing w:val="1"/>
        </w:rPr>
        <w:t xml:space="preserve"> </w:t>
      </w:r>
      <w:r>
        <w:t>фикацию;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7" w:lineRule="exact"/>
        <w:ind w:hanging="143"/>
      </w:pPr>
      <w:r>
        <w:t>сравнивать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 неживой</w:t>
      </w:r>
      <w:r>
        <w:rPr>
          <w:spacing w:val="-2"/>
        </w:rPr>
        <w:t xml:space="preserve"> </w:t>
      </w:r>
      <w:r>
        <w:t>природы;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8"/>
      </w:pPr>
      <w:r>
        <w:t>описывать на основе предложенного плана изученные объекты и явления природы,</w:t>
      </w:r>
      <w:r>
        <w:rPr>
          <w:spacing w:val="1"/>
        </w:rPr>
        <w:t xml:space="preserve"> </w:t>
      </w:r>
      <w:r>
        <w:t>выделяя их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 и</w:t>
      </w:r>
      <w:r>
        <w:rPr>
          <w:spacing w:val="-4"/>
        </w:rPr>
        <w:t xml:space="preserve"> </w:t>
      </w:r>
      <w:r>
        <w:t>характерные свойства;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7"/>
      </w:pPr>
      <w:r>
        <w:t>использовать различные источники информации о природе и обществе для поиска и извлечения</w:t>
      </w:r>
      <w:r>
        <w:rPr>
          <w:spacing w:val="-5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вопросы;</w:t>
      </w:r>
    </w:p>
    <w:p w:rsidR="001F5D24" w:rsidRDefault="001F5D24">
      <w:pPr>
        <w:jc w:val="both"/>
        <w:sectPr w:rsidR="001F5D24">
          <w:pgSz w:w="11910" w:h="16840"/>
          <w:pgMar w:top="1020" w:right="160" w:bottom="1200" w:left="500" w:header="0" w:footer="922" w:gutter="0"/>
          <w:cols w:space="720"/>
        </w:sectPr>
      </w:pP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before="87"/>
        <w:ind w:right="686"/>
        <w:jc w:val="left"/>
      </w:pPr>
      <w:r>
        <w:lastRenderedPageBreak/>
        <w:t>использовать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взаимосвязях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9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объяснения</w:t>
      </w:r>
      <w:r>
        <w:rPr>
          <w:spacing w:val="3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стейших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53"/>
        </w:rPr>
        <w:t xml:space="preserve"> </w:t>
      </w:r>
      <w:r>
        <w:t>организме человека;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before="1"/>
        <w:ind w:right="684"/>
        <w:jc w:val="left"/>
      </w:pPr>
      <w:r>
        <w:t>фиксировать</w:t>
      </w:r>
      <w:r>
        <w:rPr>
          <w:spacing w:val="1"/>
        </w:rPr>
        <w:t xml:space="preserve"> </w:t>
      </w:r>
      <w:r>
        <w:t>результаты наблюдений,</w:t>
      </w:r>
      <w:r>
        <w:rPr>
          <w:spacing w:val="1"/>
        </w:rPr>
        <w:t xml:space="preserve"> </w:t>
      </w:r>
      <w:r>
        <w:t>опытной работы,</w:t>
      </w:r>
      <w:r>
        <w:rPr>
          <w:spacing w:val="1"/>
        </w:rPr>
        <w:t xml:space="preserve"> </w:t>
      </w:r>
      <w:r>
        <w:t>в процессе</w:t>
      </w:r>
      <w:r>
        <w:rPr>
          <w:spacing w:val="55"/>
        </w:rPr>
        <w:t xml:space="preserve"> </w:t>
      </w:r>
      <w:r>
        <w:t>коллективной деятельно-</w:t>
      </w:r>
      <w:r>
        <w:rPr>
          <w:spacing w:val="-52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обобщать полученные результаты и делать</w:t>
      </w:r>
      <w:r>
        <w:rPr>
          <w:spacing w:val="-1"/>
        </w:rPr>
        <w:t xml:space="preserve"> </w:t>
      </w:r>
      <w:r>
        <w:t>выводы;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5"/>
        <w:jc w:val="left"/>
      </w:pPr>
      <w:r>
        <w:t>создавать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заданному</w:t>
      </w:r>
      <w:r>
        <w:rPr>
          <w:spacing w:val="16"/>
        </w:rPr>
        <w:t xml:space="preserve"> </w:t>
      </w:r>
      <w:r>
        <w:t>плану</w:t>
      </w:r>
      <w:r>
        <w:rPr>
          <w:spacing w:val="15"/>
        </w:rPr>
        <w:t xml:space="preserve"> </w:t>
      </w:r>
      <w:r>
        <w:t>собственные</w:t>
      </w:r>
      <w:r>
        <w:rPr>
          <w:spacing w:val="18"/>
        </w:rPr>
        <w:t xml:space="preserve"> </w:t>
      </w:r>
      <w:r>
        <w:t>развёрнутые</w:t>
      </w:r>
      <w:r>
        <w:rPr>
          <w:spacing w:val="19"/>
        </w:rPr>
        <w:t xml:space="preserve"> </w:t>
      </w:r>
      <w:r>
        <w:t>высказывания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природе,</w:t>
      </w:r>
      <w:r>
        <w:rPr>
          <w:spacing w:val="36"/>
        </w:rPr>
        <w:t xml:space="preserve"> </w:t>
      </w:r>
      <w:r>
        <w:t>человеке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обществе,</w:t>
      </w:r>
      <w:r>
        <w:rPr>
          <w:spacing w:val="54"/>
        </w:rPr>
        <w:t xml:space="preserve"> </w:t>
      </w:r>
      <w:r>
        <w:t>сопровождая</w:t>
      </w:r>
      <w:r>
        <w:rPr>
          <w:spacing w:val="-1"/>
        </w:rPr>
        <w:t xml:space="preserve"> </w:t>
      </w:r>
      <w:r>
        <w:t>выступление иллюстрациями</w:t>
      </w:r>
      <w:r>
        <w:rPr>
          <w:spacing w:val="-1"/>
        </w:rPr>
        <w:t xml:space="preserve"> </w:t>
      </w:r>
      <w:r>
        <w:t>(презентацией);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  <w:tab w:val="left" w:pos="8972"/>
        </w:tabs>
        <w:ind w:right="686"/>
        <w:jc w:val="left"/>
      </w:pPr>
      <w:r>
        <w:t>соблюдать</w:t>
      </w:r>
      <w:r>
        <w:rPr>
          <w:spacing w:val="50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безопасного</w:t>
      </w:r>
      <w:r>
        <w:rPr>
          <w:spacing w:val="5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пассажира</w:t>
      </w:r>
      <w:r>
        <w:rPr>
          <w:spacing w:val="50"/>
        </w:rPr>
        <w:t xml:space="preserve"> </w:t>
      </w:r>
      <w:r>
        <w:t>железнодорожного,</w:t>
      </w:r>
      <w:r>
        <w:tab/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авиа-</w:t>
      </w:r>
      <w:r>
        <w:rPr>
          <w:spacing w:val="-52"/>
        </w:rPr>
        <w:t xml:space="preserve"> </w:t>
      </w:r>
      <w:r>
        <w:t>транспорта;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7" w:lineRule="exact"/>
        <w:ind w:hanging="143"/>
        <w:jc w:val="left"/>
      </w:pPr>
      <w:r>
        <w:t>соблюдать</w:t>
      </w:r>
      <w:r>
        <w:rPr>
          <w:spacing w:val="-5"/>
        </w:rPr>
        <w:t xml:space="preserve"> </w:t>
      </w:r>
      <w:r>
        <w:t>периодичность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дворе</w:t>
      </w:r>
      <w:r>
        <w:rPr>
          <w:spacing w:val="-2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дома;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6"/>
        <w:jc w:val="left"/>
      </w:pPr>
      <w:r>
        <w:t>безопасно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персональные</w:t>
      </w:r>
      <w:r>
        <w:rPr>
          <w:spacing w:val="24"/>
        </w:rPr>
        <w:t xml:space="preserve"> </w:t>
      </w:r>
      <w:r>
        <w:t>данные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5"/>
        </w:rPr>
        <w:t xml:space="preserve"> </w:t>
      </w:r>
      <w:r>
        <w:t>контролируемого</w:t>
      </w:r>
      <w:r>
        <w:rPr>
          <w:spacing w:val="27"/>
        </w:rPr>
        <w:t xml:space="preserve"> </w:t>
      </w:r>
      <w:r>
        <w:t>доступа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Интер-</w:t>
      </w:r>
      <w:r>
        <w:rPr>
          <w:spacing w:val="-52"/>
        </w:rPr>
        <w:t xml:space="preserve"> </w:t>
      </w:r>
      <w:r>
        <w:t>нет;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мошеннических</w:t>
      </w:r>
      <w:r>
        <w:rPr>
          <w:spacing w:val="-5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мессенджерах.</w:t>
      </w:r>
    </w:p>
    <w:p w:rsidR="001F5D24" w:rsidRDefault="00FB1277" w:rsidP="00722A4D">
      <w:pPr>
        <w:pStyle w:val="Heading3"/>
        <w:numPr>
          <w:ilvl w:val="0"/>
          <w:numId w:val="62"/>
        </w:numPr>
        <w:tabs>
          <w:tab w:val="left" w:pos="1368"/>
        </w:tabs>
        <w:spacing w:before="3" w:line="252" w:lineRule="exact"/>
      </w:pPr>
      <w:r>
        <w:t>класс</w:t>
      </w:r>
    </w:p>
    <w:p w:rsidR="001F5D24" w:rsidRDefault="00FB1277">
      <w:pPr>
        <w:pStyle w:val="a3"/>
        <w:spacing w:line="250" w:lineRule="exact"/>
        <w:ind w:left="154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6"/>
      </w:pPr>
      <w:r>
        <w:t>проявлять уважение к семейным ценностям и традициям,</w:t>
      </w:r>
      <w:r>
        <w:rPr>
          <w:spacing w:val="1"/>
        </w:rPr>
        <w:t xml:space="preserve"> </w:t>
      </w:r>
      <w:r>
        <w:t>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 символам России; соблюдать правила нравственного поведения в</w:t>
      </w:r>
      <w:r>
        <w:rPr>
          <w:spacing w:val="1"/>
        </w:rPr>
        <w:t xml:space="preserve"> </w:t>
      </w:r>
      <w:r>
        <w:t>социуме;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5"/>
      </w:pPr>
      <w:r>
        <w:t>показывать на физической карте изученные крупные географические объекты России (горы,</w:t>
      </w:r>
      <w:r>
        <w:rPr>
          <w:spacing w:val="1"/>
        </w:rPr>
        <w:t xml:space="preserve"> </w:t>
      </w:r>
      <w:r>
        <w:t>равнины,</w:t>
      </w:r>
      <w:r>
        <w:rPr>
          <w:spacing w:val="54"/>
        </w:rPr>
        <w:t xml:space="preserve"> </w:t>
      </w:r>
      <w:r>
        <w:t>реки,  озёра,</w:t>
      </w:r>
      <w:r>
        <w:rPr>
          <w:spacing w:val="54"/>
        </w:rPr>
        <w:t xml:space="preserve"> </w:t>
      </w:r>
      <w:r>
        <w:t>моря,  омывающие</w:t>
      </w:r>
      <w:r>
        <w:rPr>
          <w:spacing w:val="-1"/>
        </w:rPr>
        <w:t xml:space="preserve"> </w:t>
      </w:r>
      <w:r>
        <w:t>территорию России);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7" w:lineRule="exact"/>
        <w:ind w:hanging="143"/>
        <w:jc w:val="left"/>
      </w:pPr>
      <w:r>
        <w:t>показывать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  <w:jc w:val="left"/>
      </w:pPr>
      <w:r>
        <w:t>находить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«ленте</w:t>
      </w:r>
      <w:r>
        <w:rPr>
          <w:spacing w:val="-2"/>
        </w:rPr>
        <w:t xml:space="preserve"> </w:t>
      </w:r>
      <w:r>
        <w:t>времени»;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9"/>
      </w:pPr>
      <w:r>
        <w:t>соотносить изученные исторические события и исторических деятелей с веками и периодами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6"/>
      </w:pPr>
      <w:r>
        <w:t>рассказывать о государственных праздниках России,</w:t>
      </w:r>
      <w:r>
        <w:rPr>
          <w:spacing w:val="1"/>
        </w:rPr>
        <w:t xml:space="preserve"> </w:t>
      </w:r>
      <w:r>
        <w:t>наиболее важных событиях истории Рос-</w:t>
      </w:r>
      <w:r>
        <w:rPr>
          <w:spacing w:val="1"/>
        </w:rPr>
        <w:t xml:space="preserve"> </w:t>
      </w:r>
      <w:r>
        <w:t>сии,</w:t>
      </w:r>
      <w:r>
        <w:rPr>
          <w:spacing w:val="1"/>
        </w:rPr>
        <w:t xml:space="preserve"> </w:t>
      </w:r>
      <w:r>
        <w:t>наиболее известных российских исторических деятелях разных периодов,</w:t>
      </w:r>
      <w:r>
        <w:rPr>
          <w:spacing w:val="1"/>
        </w:rPr>
        <w:t xml:space="preserve"> </w:t>
      </w:r>
      <w:r>
        <w:t>достопримеча-</w:t>
      </w:r>
      <w:r>
        <w:rPr>
          <w:spacing w:val="1"/>
        </w:rPr>
        <w:t xml:space="preserve"> </w:t>
      </w:r>
      <w:r>
        <w:t>тельностях</w:t>
      </w:r>
      <w:r>
        <w:rPr>
          <w:spacing w:val="-1"/>
        </w:rPr>
        <w:t xml:space="preserve"> </w:t>
      </w:r>
      <w:r>
        <w:t>столицы России</w:t>
      </w:r>
      <w:r>
        <w:rPr>
          <w:spacing w:val="-1"/>
        </w:rPr>
        <w:t xml:space="preserve"> </w:t>
      </w:r>
      <w:r>
        <w:t>и родного</w:t>
      </w:r>
      <w:r>
        <w:rPr>
          <w:spacing w:val="-3"/>
        </w:rPr>
        <w:t xml:space="preserve"> </w:t>
      </w:r>
      <w:r>
        <w:t>края;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7"/>
      </w:pPr>
      <w:r>
        <w:t>описывать на основе предложенного плана изученные объекты,</w:t>
      </w:r>
      <w:r>
        <w:rPr>
          <w:spacing w:val="1"/>
        </w:rPr>
        <w:t xml:space="preserve"> </w:t>
      </w:r>
      <w:r>
        <w:t>выделяя их существенные при-</w:t>
      </w:r>
      <w:r>
        <w:rPr>
          <w:spacing w:val="-52"/>
        </w:rPr>
        <w:t xml:space="preserve"> </w:t>
      </w:r>
      <w:r>
        <w:t>знаки,</w:t>
      </w:r>
      <w:r>
        <w:rPr>
          <w:spacing w:val="5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государственную символику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своего региона;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6"/>
      </w:pPr>
      <w:r>
        <w:t>проводить по предложенному/самостоятельно составленному плану или выдвинутому предпо-</w:t>
      </w:r>
      <w:r>
        <w:rPr>
          <w:spacing w:val="1"/>
        </w:rPr>
        <w:t xml:space="preserve"> </w:t>
      </w:r>
      <w:r>
        <w:t>ложению несложные наблюдения,</w:t>
      </w:r>
      <w:r>
        <w:rPr>
          <w:spacing w:val="1"/>
        </w:rPr>
        <w:t xml:space="preserve"> </w:t>
      </w:r>
      <w:r>
        <w:t>опыты с объектами природы с использованием простейшего</w:t>
      </w:r>
      <w:r>
        <w:rPr>
          <w:spacing w:val="-52"/>
        </w:rPr>
        <w:t xml:space="preserve"> </w:t>
      </w:r>
      <w:r>
        <w:t>лабораторного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приборов,</w:t>
      </w:r>
      <w:r>
        <w:rPr>
          <w:spacing w:val="52"/>
        </w:rPr>
        <w:t xml:space="preserve"> </w:t>
      </w:r>
      <w:r>
        <w:t>следуя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труда;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7"/>
      </w:pPr>
      <w:r>
        <w:t>распознавать изученные объекты и явления живой и неживой природы по их описанию,</w:t>
      </w:r>
      <w:r>
        <w:rPr>
          <w:spacing w:val="1"/>
        </w:rPr>
        <w:t xml:space="preserve"> </w:t>
      </w:r>
      <w:r>
        <w:t>ри-</w:t>
      </w:r>
      <w:r>
        <w:rPr>
          <w:spacing w:val="1"/>
        </w:rPr>
        <w:t xml:space="preserve"> </w:t>
      </w:r>
      <w:r>
        <w:t>сункам</w:t>
      </w:r>
      <w:r>
        <w:rPr>
          <w:spacing w:val="-1"/>
        </w:rPr>
        <w:t xml:space="preserve"> </w:t>
      </w:r>
      <w:r>
        <w:t>и фотографиям,  различать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окружающем мире;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7"/>
      </w:pPr>
      <w:r>
        <w:t>группировать изученные объекты живой и неживой природы,</w:t>
      </w:r>
      <w:r>
        <w:rPr>
          <w:spacing w:val="1"/>
        </w:rPr>
        <w:t xml:space="preserve"> </w:t>
      </w:r>
      <w:r>
        <w:t>самостоятельно выбирая признак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группировки; проводить</w:t>
      </w:r>
      <w:r>
        <w:rPr>
          <w:spacing w:val="-1"/>
        </w:rPr>
        <w:t xml:space="preserve"> </w:t>
      </w:r>
      <w:r>
        <w:t>простейшие классификации;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92"/>
      </w:pPr>
      <w:r>
        <w:t>сравнивать объекты живой и неживой природы на основе их внешних признаков и 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свойств;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1"/>
      </w:pPr>
      <w:r>
        <w:t>использовать знания о взаимосвязях в природе для объяснения простейших явлений и процес-</w:t>
      </w:r>
      <w:r>
        <w:rPr>
          <w:spacing w:val="1"/>
        </w:rPr>
        <w:t xml:space="preserve"> </w:t>
      </w:r>
      <w:r>
        <w:t>сов в природе (в том числе смены дня и ночи,</w:t>
      </w:r>
      <w:r>
        <w:rPr>
          <w:spacing w:val="1"/>
        </w:rPr>
        <w:t xml:space="preserve"> </w:t>
      </w:r>
      <w:r>
        <w:t>смены времён года,</w:t>
      </w:r>
      <w:r>
        <w:rPr>
          <w:spacing w:val="1"/>
        </w:rPr>
        <w:t xml:space="preserve"> </w:t>
      </w:r>
      <w:r>
        <w:t>сезонных изменений в при-</w:t>
      </w:r>
      <w:r>
        <w:rPr>
          <w:spacing w:val="1"/>
        </w:rPr>
        <w:t xml:space="preserve"> </w:t>
      </w:r>
      <w:r>
        <w:t>роде</w:t>
      </w:r>
      <w:r>
        <w:rPr>
          <w:spacing w:val="-1"/>
        </w:rPr>
        <w:t xml:space="preserve"> </w:t>
      </w:r>
      <w:r>
        <w:t>своей местности,  причины смены природных</w:t>
      </w:r>
      <w:r>
        <w:rPr>
          <w:spacing w:val="-5"/>
        </w:rPr>
        <w:t xml:space="preserve"> </w:t>
      </w:r>
      <w:r>
        <w:t>зон);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92"/>
      </w:pPr>
      <w:r>
        <w:t>называть наиболее значимые природные объекты Всемирного наследия в России и за рубежом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7" w:lineRule="exact"/>
        <w:ind w:hanging="143"/>
      </w:pPr>
      <w:r>
        <w:t>называть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</w:pPr>
      <w: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3"/>
        <w:jc w:val="left"/>
      </w:pPr>
      <w:r>
        <w:t>использовать</w:t>
      </w:r>
      <w:r>
        <w:rPr>
          <w:spacing w:val="19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источники</w:t>
      </w:r>
      <w:r>
        <w:rPr>
          <w:spacing w:val="19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поиска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извлечения</w:t>
      </w:r>
      <w:r>
        <w:rPr>
          <w:spacing w:val="19"/>
        </w:rPr>
        <w:t xml:space="preserve"> </w:t>
      </w:r>
      <w:r>
        <w:t>информации,</w:t>
      </w:r>
      <w:r>
        <w:rPr>
          <w:spacing w:val="41"/>
        </w:rPr>
        <w:t xml:space="preserve"> </w:t>
      </w:r>
      <w:r>
        <w:t>отве-</w:t>
      </w:r>
      <w:r>
        <w:rPr>
          <w:spacing w:val="-52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spacing w:line="269" w:lineRule="exact"/>
        <w:ind w:hanging="143"/>
        <w:jc w:val="left"/>
      </w:pPr>
      <w:r>
        <w:t>осознавать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человека;</w:t>
      </w:r>
    </w:p>
    <w:p w:rsidR="001F5D24" w:rsidRDefault="00FB1277" w:rsidP="00722A4D">
      <w:pPr>
        <w:pStyle w:val="a5"/>
        <w:numPr>
          <w:ilvl w:val="1"/>
          <w:numId w:val="62"/>
        </w:numPr>
        <w:tabs>
          <w:tab w:val="left" w:pos="1486"/>
        </w:tabs>
        <w:ind w:right="683"/>
      </w:pPr>
      <w:r>
        <w:t>соблюдать правила безопасного поведения при использовании объектов транспортной инфра-</w:t>
      </w:r>
      <w:r>
        <w:rPr>
          <w:spacing w:val="1"/>
        </w:rPr>
        <w:t xml:space="preserve"> </w:t>
      </w:r>
      <w:r>
        <w:t>структуры населённого пункта,</w:t>
      </w:r>
      <w:r>
        <w:rPr>
          <w:spacing w:val="1"/>
        </w:rPr>
        <w:t xml:space="preserve"> </w:t>
      </w:r>
      <w:r>
        <w:t>в 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 центрах,</w:t>
      </w:r>
      <w:r>
        <w:rPr>
          <w:spacing w:val="1"/>
        </w:rPr>
        <w:t xml:space="preserve"> </w:t>
      </w:r>
      <w:r>
        <w:t>парках и зонах от-</w:t>
      </w:r>
      <w:r>
        <w:rPr>
          <w:spacing w:val="1"/>
        </w:rPr>
        <w:t xml:space="preserve"> </w:t>
      </w:r>
      <w:r>
        <w:t>дыха,</w:t>
      </w:r>
      <w:r>
        <w:rPr>
          <w:spacing w:val="54"/>
        </w:rPr>
        <w:t xml:space="preserve"> </w:t>
      </w:r>
      <w:r>
        <w:t>учреждениях</w:t>
      </w:r>
      <w:r>
        <w:rPr>
          <w:spacing w:val="-3"/>
        </w:rPr>
        <w:t xml:space="preserve"> </w:t>
      </w:r>
      <w:r>
        <w:t>культуры (музеях,  библиотеках и</w:t>
      </w:r>
      <w:r>
        <w:rPr>
          <w:spacing w:val="-1"/>
        </w:rPr>
        <w:t xml:space="preserve"> </w:t>
      </w:r>
      <w:r>
        <w:t>т.д.);</w:t>
      </w:r>
    </w:p>
    <w:p w:rsidR="001F5D24" w:rsidRDefault="00FB1277" w:rsidP="00722A4D">
      <w:pPr>
        <w:pStyle w:val="a5"/>
        <w:numPr>
          <w:ilvl w:val="0"/>
          <w:numId w:val="61"/>
        </w:numPr>
        <w:tabs>
          <w:tab w:val="left" w:pos="1486"/>
        </w:tabs>
        <w:ind w:right="689"/>
      </w:pPr>
      <w:r>
        <w:t>соблюдать правила безопасного поведения при езде на велосипеде; 6 осуществлять безопасный</w:t>
      </w:r>
      <w:r>
        <w:rPr>
          <w:spacing w:val="1"/>
        </w:rPr>
        <w:t xml:space="preserve"> </w:t>
      </w:r>
      <w:r>
        <w:t>поиск образовательных ресурсов и</w:t>
      </w:r>
      <w:r>
        <w:rPr>
          <w:spacing w:val="-1"/>
        </w:rPr>
        <w:t xml:space="preserve"> </w:t>
      </w:r>
      <w:r>
        <w:t>достоверной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1F5D24" w:rsidRDefault="001F5D24">
      <w:pPr>
        <w:jc w:val="both"/>
        <w:sectPr w:rsidR="001F5D24">
          <w:pgSz w:w="11910" w:h="16840"/>
          <w:pgMar w:top="1020" w:right="160" w:bottom="1200" w:left="500" w:header="0" w:footer="922" w:gutter="0"/>
          <w:cols w:space="720"/>
        </w:sectPr>
      </w:pPr>
    </w:p>
    <w:p w:rsidR="001F5D24" w:rsidRDefault="00FB1277">
      <w:pPr>
        <w:pStyle w:val="a3"/>
        <w:spacing w:before="69"/>
        <w:ind w:left="1074" w:right="7482" w:firstLine="0"/>
        <w:jc w:val="left"/>
      </w:pPr>
      <w:r>
        <w:lastRenderedPageBreak/>
        <w:t>Тематическое планирование</w:t>
      </w:r>
      <w:r>
        <w:rPr>
          <w:spacing w:val="-5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 (66 ч.)</w:t>
      </w:r>
    </w:p>
    <w:p w:rsidR="001F5D24" w:rsidRDefault="001F5D24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714"/>
        <w:gridCol w:w="3052"/>
        <w:gridCol w:w="4679"/>
      </w:tblGrid>
      <w:tr w:rsidR="001F5D24">
        <w:trPr>
          <w:trHeight w:val="506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51" w:lineRule="exact"/>
              <w:ind w:left="0" w:right="261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54" w:lineRule="exact"/>
              <w:ind w:left="575" w:right="201" w:hanging="348"/>
              <w:rPr>
                <w:b/>
              </w:rPr>
            </w:pPr>
            <w:r>
              <w:rPr>
                <w:b/>
                <w:spacing w:val="-1"/>
              </w:rPr>
              <w:t>Тема, 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spacing w:line="251" w:lineRule="exact"/>
              <w:ind w:left="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54" w:lineRule="exact"/>
              <w:ind w:left="111" w:right="101" w:firstLine="74"/>
              <w:rPr>
                <w:b/>
              </w:rPr>
            </w:pPr>
            <w:r>
              <w:rPr>
                <w:b/>
              </w:rPr>
              <w:t>Методы и формы организации 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Характеристика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деятельности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782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63" w:lineRule="exact"/>
              <w:ind w:left="16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49" w:lineRule="exact"/>
              <w:ind w:left="165"/>
              <w:rPr>
                <w:b/>
              </w:rPr>
            </w:pPr>
            <w:r>
              <w:rPr>
                <w:b/>
              </w:rPr>
              <w:t>Человек</w:t>
            </w:r>
          </w:p>
          <w:p w:rsidR="001F5D24" w:rsidRDefault="00FB1277">
            <w:pPr>
              <w:pStyle w:val="TableParagraph"/>
              <w:tabs>
                <w:tab w:val="left" w:pos="671"/>
              </w:tabs>
              <w:spacing w:before="1"/>
              <w:ind w:left="165" w:right="37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общество.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18ч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6"/>
              <w:jc w:val="both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празд-</w:t>
            </w:r>
            <w:r>
              <w:rPr>
                <w:spacing w:val="-52"/>
              </w:rPr>
              <w:t xml:space="preserve"> </w:t>
            </w:r>
            <w:r>
              <w:t>ники.</w:t>
            </w:r>
            <w:r>
              <w:rPr>
                <w:spacing w:val="1"/>
              </w:rPr>
              <w:t xml:space="preserve"> </w:t>
            </w:r>
            <w:r>
              <w:t>Классный,</w:t>
            </w:r>
            <w:r>
              <w:rPr>
                <w:spacing w:val="1"/>
              </w:rPr>
              <w:t xml:space="preserve"> </w:t>
            </w:r>
            <w:r>
              <w:t>школьный</w:t>
            </w:r>
            <w:r>
              <w:rPr>
                <w:spacing w:val="1"/>
              </w:rPr>
              <w:t xml:space="preserve"> </w:t>
            </w:r>
            <w:r>
              <w:t>коллектив,</w:t>
            </w:r>
            <w:r>
              <w:rPr>
                <w:spacing w:val="1"/>
              </w:rPr>
              <w:t xml:space="preserve"> </w:t>
            </w: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дея-</w:t>
            </w:r>
            <w:r>
              <w:rPr>
                <w:spacing w:val="1"/>
              </w:rPr>
              <w:t xml:space="preserve"> </w:t>
            </w:r>
            <w:r>
              <w:t>тельность.</w:t>
            </w:r>
            <w:r>
              <w:rPr>
                <w:spacing w:val="1"/>
              </w:rPr>
              <w:t xml:space="preserve"> </w:t>
            </w:r>
            <w:r>
              <w:t>Одноклассники,</w:t>
            </w:r>
            <w:r>
              <w:rPr>
                <w:spacing w:val="-52"/>
              </w:rPr>
              <w:t xml:space="preserve"> </w:t>
            </w: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ни-</w:t>
            </w:r>
            <w:r>
              <w:rPr>
                <w:spacing w:val="-52"/>
              </w:rPr>
              <w:t xml:space="preserve"> </w:t>
            </w:r>
            <w:r>
              <w:t>ми; ценность дружбы,</w:t>
            </w:r>
            <w:r>
              <w:rPr>
                <w:spacing w:val="1"/>
              </w:rPr>
              <w:t xml:space="preserve"> </w:t>
            </w:r>
            <w:r>
              <w:t>взаим-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  <w:p w:rsidR="001F5D24" w:rsidRDefault="00FB1277">
            <w:pPr>
              <w:pStyle w:val="TableParagraph"/>
              <w:ind w:left="49" w:right="33"/>
            </w:pPr>
            <w:r>
              <w:t>Рабочее место школьника.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9"/>
              </w:rPr>
              <w:t xml:space="preserve"> </w:t>
            </w:r>
            <w:r>
              <w:t>безопасной</w:t>
            </w:r>
            <w:r>
              <w:rPr>
                <w:spacing w:val="7"/>
              </w:rPr>
              <w:t xml:space="preserve"> </w:t>
            </w:r>
            <w:r>
              <w:t>работы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5"/>
              </w:rPr>
              <w:t xml:space="preserve"> </w:t>
            </w:r>
            <w:r>
              <w:t>месте,</w:t>
            </w:r>
            <w:r>
              <w:rPr>
                <w:spacing w:val="11"/>
              </w:rPr>
              <w:t xml:space="preserve"> </w:t>
            </w:r>
            <w:r>
              <w:t>режим</w:t>
            </w:r>
            <w:r>
              <w:rPr>
                <w:spacing w:val="2"/>
              </w:rPr>
              <w:t xml:space="preserve"> </w:t>
            </w:r>
            <w:r>
              <w:t>труда</w:t>
            </w:r>
            <w:r>
              <w:rPr>
                <w:spacing w:val="6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line="240" w:lineRule="exact"/>
              <w:ind w:left="49"/>
            </w:pPr>
            <w:r>
              <w:t>отдыха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42" w:lineRule="auto"/>
              <w:ind w:left="46" w:right="41"/>
              <w:jc w:val="both"/>
            </w:pPr>
            <w:r>
              <w:t>Экскурсия по школе,</w:t>
            </w:r>
            <w:r>
              <w:rPr>
                <w:spacing w:val="1"/>
              </w:rPr>
              <w:t xml:space="preserve"> </w:t>
            </w:r>
            <w:r>
              <w:t>знакомство с помещени-</w:t>
            </w:r>
            <w:r>
              <w:rPr>
                <w:spacing w:val="1"/>
              </w:rPr>
              <w:t xml:space="preserve"> </w:t>
            </w:r>
            <w:r>
              <w:t>ями.</w:t>
            </w:r>
            <w:r>
              <w:rPr>
                <w:spacing w:val="17"/>
              </w:rPr>
              <w:t xml:space="preserve"> </w:t>
            </w:r>
            <w:r>
              <w:t>Обсуждение</w:t>
            </w:r>
            <w:r>
              <w:rPr>
                <w:spacing w:val="15"/>
              </w:rPr>
              <w:t xml:space="preserve"> </w:t>
            </w:r>
            <w:r>
              <w:t>ситуаций</w:t>
            </w:r>
            <w:r>
              <w:rPr>
                <w:spacing w:val="18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теме,</w:t>
            </w:r>
            <w:r>
              <w:rPr>
                <w:spacing w:val="34"/>
              </w:rPr>
              <w:t xml:space="preserve"> </w:t>
            </w:r>
            <w:r>
              <w:t>например,</w:t>
            </w:r>
          </w:p>
          <w:p w:rsidR="001F5D24" w:rsidRDefault="00FB1277">
            <w:pPr>
              <w:pStyle w:val="TableParagraph"/>
              <w:ind w:left="46" w:right="41"/>
              <w:jc w:val="both"/>
            </w:pPr>
            <w:r>
              <w:t>«Правила поведения в классе и в школе». Бесе-</w:t>
            </w:r>
            <w:r>
              <w:rPr>
                <w:spacing w:val="1"/>
              </w:rPr>
              <w:t xml:space="preserve"> </w:t>
            </w:r>
            <w:r>
              <w:t>да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«Как содержать рабочее</w:t>
            </w:r>
            <w:r>
              <w:rPr>
                <w:spacing w:val="-52"/>
              </w:rPr>
              <w:t xml:space="preserve"> </w:t>
            </w:r>
            <w:r>
              <w:t>место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порядке»</w:t>
            </w:r>
          </w:p>
        </w:tc>
      </w:tr>
      <w:tr w:rsidR="001F5D24">
        <w:trPr>
          <w:trHeight w:val="3035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40"/>
              <w:jc w:val="both"/>
            </w:pPr>
            <w:r>
              <w:t>Россия. Москва—столица Рос-</w:t>
            </w:r>
            <w:r>
              <w:rPr>
                <w:spacing w:val="1"/>
              </w:rPr>
              <w:t xml:space="preserve"> </w:t>
            </w:r>
            <w:r>
              <w:t>сии.</w:t>
            </w:r>
            <w:r>
              <w:rPr>
                <w:spacing w:val="-1"/>
              </w:rPr>
              <w:t xml:space="preserve"> </w:t>
            </w:r>
            <w:r>
              <w:t>Народы России.</w:t>
            </w:r>
          </w:p>
          <w:p w:rsidR="001F5D24" w:rsidRDefault="00FB1277">
            <w:pPr>
              <w:pStyle w:val="TableParagraph"/>
              <w:ind w:left="49" w:right="38"/>
              <w:jc w:val="both"/>
            </w:pP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родном крае. Название своего</w:t>
            </w:r>
            <w:r>
              <w:rPr>
                <w:spacing w:val="1"/>
              </w:rPr>
              <w:t xml:space="preserve"> </w:t>
            </w:r>
            <w:r>
              <w:t>населённого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1"/>
              </w:rPr>
              <w:t xml:space="preserve"> </w:t>
            </w:r>
            <w:r>
              <w:t>(города,</w:t>
            </w:r>
            <w:r>
              <w:rPr>
                <w:spacing w:val="1"/>
              </w:rPr>
              <w:t xml:space="preserve"> </w:t>
            </w:r>
            <w:r>
              <w:t>села),</w:t>
            </w:r>
            <w:r>
              <w:rPr>
                <w:spacing w:val="1"/>
              </w:rPr>
              <w:t xml:space="preserve"> </w:t>
            </w:r>
            <w:r>
              <w:t>региона.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  <w:r>
              <w:rPr>
                <w:spacing w:val="1"/>
              </w:rPr>
              <w:t xml:space="preserve"> </w:t>
            </w:r>
            <w:r>
              <w:t>Трудлюдей. Ценность и красо-</w:t>
            </w:r>
            <w:r>
              <w:rPr>
                <w:spacing w:val="1"/>
              </w:rPr>
              <w:t xml:space="preserve"> </w:t>
            </w:r>
            <w:r>
              <w:t>та рукотворного мира. Прави-</w:t>
            </w:r>
            <w:r>
              <w:rPr>
                <w:spacing w:val="1"/>
              </w:rPr>
              <w:t xml:space="preserve"> </w:t>
            </w:r>
            <w:r>
              <w:t>ла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социуме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9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ви-</w:t>
            </w:r>
            <w:r>
              <w:rPr>
                <w:spacing w:val="1"/>
              </w:rPr>
              <w:t xml:space="preserve"> </w:t>
            </w:r>
            <w:r>
              <w:t>деофрагментов и других материалов (по выбо-</w:t>
            </w:r>
            <w:r>
              <w:rPr>
                <w:spacing w:val="1"/>
              </w:rPr>
              <w:t xml:space="preserve"> </w:t>
            </w:r>
            <w:r>
              <w:t>ру)</w:t>
            </w:r>
            <w:r>
              <w:rPr>
                <w:spacing w:val="103"/>
              </w:rPr>
              <w:t xml:space="preserve"> </w:t>
            </w:r>
            <w:r>
              <w:t>на</w:t>
            </w:r>
            <w:r>
              <w:rPr>
                <w:spacing w:val="103"/>
              </w:rPr>
              <w:t xml:space="preserve"> </w:t>
            </w:r>
            <w:r>
              <w:t>темы</w:t>
            </w:r>
            <w:r>
              <w:rPr>
                <w:spacing w:val="106"/>
              </w:rPr>
              <w:t xml:space="preserve"> </w:t>
            </w:r>
            <w:r>
              <w:t>«Москва</w:t>
            </w:r>
            <w:r>
              <w:rPr>
                <w:spacing w:val="106"/>
              </w:rPr>
              <w:t xml:space="preserve"> </w:t>
            </w:r>
            <w:r>
              <w:t>—</w:t>
            </w:r>
            <w:r>
              <w:rPr>
                <w:spacing w:val="103"/>
              </w:rPr>
              <w:t xml:space="preserve"> </w:t>
            </w:r>
            <w:r>
              <w:t>столица</w:t>
            </w:r>
            <w:r>
              <w:rPr>
                <w:spacing w:val="104"/>
              </w:rPr>
              <w:t xml:space="preserve"> </w:t>
            </w:r>
            <w:r>
              <w:t>России»,</w:t>
            </w:r>
          </w:p>
          <w:p w:rsidR="001F5D24" w:rsidRDefault="00FB1277">
            <w:pPr>
              <w:pStyle w:val="TableParagraph"/>
              <w:ind w:left="46" w:right="38"/>
              <w:jc w:val="both"/>
            </w:pPr>
            <w:r>
              <w:t>«Экскурсия по Москве».</w:t>
            </w:r>
            <w:r>
              <w:rPr>
                <w:spacing w:val="1"/>
              </w:rPr>
              <w:t xml:space="preserve"> </w:t>
            </w:r>
            <w:r>
              <w:t>Экскурсии,</w:t>
            </w:r>
            <w:r>
              <w:rPr>
                <w:spacing w:val="1"/>
              </w:rPr>
              <w:t xml:space="preserve"> </w:t>
            </w:r>
            <w:r>
              <w:t>целевые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фрагментов и других материалов (по выбору)на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«Москва—столица</w:t>
            </w:r>
            <w:r>
              <w:rPr>
                <w:spacing w:val="1"/>
              </w:rPr>
              <w:t xml:space="preserve"> </w:t>
            </w:r>
            <w:r>
              <w:t>России»,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род-</w:t>
            </w:r>
            <w:r>
              <w:rPr>
                <w:spacing w:val="1"/>
              </w:rPr>
              <w:t xml:space="preserve"> </w:t>
            </w:r>
            <w:r>
              <w:t>номкрае,</w:t>
            </w:r>
            <w:r>
              <w:rPr>
                <w:spacing w:val="1"/>
              </w:rPr>
              <w:t xml:space="preserve"> </w:t>
            </w:r>
            <w:r>
              <w:t>труделюдей. Рассматривание и опи-</w:t>
            </w:r>
            <w:r>
              <w:rPr>
                <w:spacing w:val="1"/>
              </w:rPr>
              <w:t xml:space="preserve"> </w:t>
            </w:r>
            <w:r>
              <w:t>сание</w:t>
            </w:r>
            <w:r>
              <w:rPr>
                <w:spacing w:val="1"/>
              </w:rPr>
              <w:t xml:space="preserve"> </w:t>
            </w:r>
            <w:r>
              <w:t>изделий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промыслов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 и народов России. Беседа по теме,</w:t>
            </w:r>
            <w:r>
              <w:rPr>
                <w:spacing w:val="1"/>
              </w:rPr>
              <w:t xml:space="preserve"> </w:t>
            </w:r>
            <w:r>
              <w:t>напри-</w:t>
            </w:r>
            <w:r>
              <w:rPr>
                <w:spacing w:val="1"/>
              </w:rPr>
              <w:t xml:space="preserve"> </w:t>
            </w:r>
            <w:r>
              <w:t>мер,</w:t>
            </w:r>
            <w:r>
              <w:rPr>
                <w:spacing w:val="90"/>
              </w:rPr>
              <w:t xml:space="preserve"> </w:t>
            </w:r>
            <w:r>
              <w:t>«Правила</w:t>
            </w:r>
            <w:r>
              <w:rPr>
                <w:spacing w:val="18"/>
              </w:rPr>
              <w:t xml:space="preserve"> </w:t>
            </w:r>
            <w:r>
              <w:t>поведения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учреждениях</w:t>
            </w:r>
            <w:r>
              <w:rPr>
                <w:spacing w:val="17"/>
              </w:rPr>
              <w:t xml:space="preserve"> </w:t>
            </w:r>
            <w:r>
              <w:t>куль-</w:t>
            </w:r>
          </w:p>
          <w:p w:rsidR="001F5D24" w:rsidRDefault="00FB1277">
            <w:pPr>
              <w:pStyle w:val="TableParagraph"/>
              <w:spacing w:line="240" w:lineRule="exact"/>
              <w:ind w:left="46"/>
              <w:jc w:val="both"/>
            </w:pPr>
            <w:r>
              <w:t>туры—в</w:t>
            </w:r>
            <w:r>
              <w:rPr>
                <w:spacing w:val="-2"/>
              </w:rPr>
              <w:t xml:space="preserve"> </w:t>
            </w:r>
            <w:r>
              <w:t>театре,</w:t>
            </w:r>
            <w:r>
              <w:rPr>
                <w:spacing w:val="53"/>
              </w:rPr>
              <w:t xml:space="preserve"> </w:t>
            </w:r>
            <w:r>
              <w:t>музее,</w:t>
            </w:r>
            <w:r>
              <w:rPr>
                <w:spacing w:val="53"/>
              </w:rPr>
              <w:t xml:space="preserve"> </w:t>
            </w:r>
            <w:r>
              <w:t>библиотеке»</w:t>
            </w:r>
          </w:p>
        </w:tc>
      </w:tr>
      <w:tr w:rsidR="001F5D24">
        <w:trPr>
          <w:trHeight w:val="1516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40"/>
              <w:jc w:val="both"/>
            </w:pPr>
            <w:r>
              <w:t>Моя семья в прошлом и насто-</w:t>
            </w:r>
            <w:r>
              <w:rPr>
                <w:spacing w:val="-52"/>
              </w:rPr>
              <w:t xml:space="preserve"> </w:t>
            </w:r>
            <w:r>
              <w:t>ящем. Имена и фамилии чле-</w:t>
            </w:r>
            <w:r>
              <w:rPr>
                <w:spacing w:val="1"/>
              </w:rPr>
              <w:t xml:space="preserve"> </w:t>
            </w:r>
            <w:r>
              <w:t>нов</w:t>
            </w:r>
            <w:r>
              <w:rPr>
                <w:spacing w:val="-3"/>
              </w:rPr>
              <w:t xml:space="preserve"> </w:t>
            </w:r>
            <w:r>
              <w:t>семьи,</w:t>
            </w:r>
            <w:r>
              <w:rPr>
                <w:spacing w:val="54"/>
              </w:rPr>
              <w:t xml:space="preserve"> </w:t>
            </w:r>
            <w:r>
              <w:t>ихпрофессии.</w:t>
            </w:r>
          </w:p>
          <w:p w:rsidR="001F5D24" w:rsidRDefault="00FB1277">
            <w:pPr>
              <w:pStyle w:val="TableParagraph"/>
              <w:ind w:left="49" w:right="40"/>
              <w:jc w:val="both"/>
            </w:pP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семье.</w:t>
            </w:r>
            <w:r>
              <w:rPr>
                <w:spacing w:val="52"/>
              </w:rPr>
              <w:t xml:space="preserve"> </w:t>
            </w:r>
            <w:r>
              <w:t>Совместный</w:t>
            </w:r>
          </w:p>
          <w:p w:rsidR="001F5D24" w:rsidRDefault="00FB1277">
            <w:pPr>
              <w:pStyle w:val="TableParagraph"/>
              <w:spacing w:line="238" w:lineRule="exact"/>
              <w:ind w:left="49"/>
              <w:jc w:val="both"/>
            </w:pPr>
            <w:r>
              <w:t>труд и</w:t>
            </w:r>
            <w:r>
              <w:rPr>
                <w:spacing w:val="1"/>
              </w:rPr>
              <w:t xml:space="preserve"> </w:t>
            </w:r>
            <w:r>
              <w:t>отдых.</w:t>
            </w:r>
            <w:r>
              <w:rPr>
                <w:spacing w:val="1"/>
              </w:rPr>
              <w:t xml:space="preserve"> </w:t>
            </w:r>
            <w:r>
              <w:t>Домашний</w:t>
            </w:r>
            <w:r>
              <w:rPr>
                <w:spacing w:val="-2"/>
              </w:rPr>
              <w:t xml:space="preserve"> </w:t>
            </w:r>
            <w:r>
              <w:t>адрес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1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иллюстративным</w:t>
            </w:r>
            <w:r>
              <w:rPr>
                <w:spacing w:val="1"/>
              </w:rPr>
              <w:t xml:space="preserve"> </w:t>
            </w:r>
            <w:r>
              <w:t>материалом: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сматриваниефото,</w:t>
            </w:r>
            <w:r>
              <w:rPr>
                <w:spacing w:val="1"/>
              </w:rPr>
              <w:t xml:space="preserve"> </w:t>
            </w:r>
            <w:r>
              <w:t>репродукций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«Се-</w:t>
            </w:r>
            <w:r>
              <w:rPr>
                <w:spacing w:val="-52"/>
              </w:rPr>
              <w:t xml:space="preserve"> </w:t>
            </w:r>
            <w:r>
              <w:t>мья».</w:t>
            </w:r>
            <w:r>
              <w:rPr>
                <w:spacing w:val="92"/>
              </w:rPr>
              <w:t xml:space="preserve"> </w:t>
            </w:r>
            <w:r>
              <w:t>Учебный</w:t>
            </w:r>
            <w:r>
              <w:rPr>
                <w:spacing w:val="92"/>
              </w:rPr>
              <w:t xml:space="preserve"> </w:t>
            </w:r>
            <w:r>
              <w:t>диалог</w:t>
            </w:r>
            <w:r>
              <w:rPr>
                <w:spacing w:val="92"/>
              </w:rPr>
              <w:t xml:space="preserve"> </w:t>
            </w:r>
            <w:r>
              <w:t>по</w:t>
            </w:r>
            <w:r>
              <w:rPr>
                <w:spacing w:val="92"/>
              </w:rPr>
              <w:t xml:space="preserve"> </w:t>
            </w:r>
            <w:r>
              <w:t xml:space="preserve">теме,    </w:t>
            </w:r>
            <w:r>
              <w:rPr>
                <w:spacing w:val="22"/>
              </w:rPr>
              <w:t xml:space="preserve"> </w:t>
            </w:r>
            <w:r>
              <w:t>например,</w:t>
            </w:r>
          </w:p>
          <w:p w:rsidR="001F5D24" w:rsidRDefault="00FB1277">
            <w:pPr>
              <w:pStyle w:val="TableParagraph"/>
              <w:ind w:left="46" w:right="41"/>
              <w:jc w:val="both"/>
            </w:pP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семья».</w:t>
            </w:r>
            <w:r>
              <w:rPr>
                <w:spacing w:val="1"/>
              </w:rPr>
              <w:t xml:space="preserve"> </w:t>
            </w:r>
            <w:r>
              <w:t>Рассказы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 xml:space="preserve">например,     </w:t>
            </w:r>
            <w:r>
              <w:rPr>
                <w:spacing w:val="53"/>
              </w:rPr>
              <w:t xml:space="preserve"> </w:t>
            </w:r>
            <w:r>
              <w:t xml:space="preserve">«Как  </w:t>
            </w:r>
            <w:r>
              <w:rPr>
                <w:spacing w:val="26"/>
              </w:rPr>
              <w:t xml:space="preserve"> </w:t>
            </w:r>
            <w:r>
              <w:t>наша</w:t>
            </w:r>
            <w:r>
              <w:rPr>
                <w:spacing w:val="42"/>
              </w:rPr>
              <w:t xml:space="preserve"> </w:t>
            </w:r>
            <w:r>
              <w:t>семья</w:t>
            </w:r>
            <w:r>
              <w:rPr>
                <w:spacing w:val="40"/>
              </w:rPr>
              <w:t xml:space="preserve"> </w:t>
            </w:r>
            <w:r>
              <w:t>проводит</w:t>
            </w:r>
            <w:r>
              <w:rPr>
                <w:spacing w:val="39"/>
              </w:rPr>
              <w:t xml:space="preserve"> </w:t>
            </w:r>
            <w:r>
              <w:t>сво-</w:t>
            </w:r>
          </w:p>
          <w:p w:rsidR="001F5D24" w:rsidRDefault="00FB1277">
            <w:pPr>
              <w:pStyle w:val="TableParagraph"/>
              <w:spacing w:line="238" w:lineRule="exact"/>
              <w:ind w:left="46"/>
              <w:jc w:val="both"/>
            </w:pPr>
            <w:r>
              <w:t>бодное</w:t>
            </w:r>
            <w:r>
              <w:rPr>
                <w:spacing w:val="-2"/>
              </w:rPr>
              <w:t xml:space="preserve"> </w:t>
            </w:r>
            <w:r>
              <w:t>время»</w:t>
            </w:r>
          </w:p>
        </w:tc>
      </w:tr>
      <w:tr w:rsidR="001F5D24">
        <w:trPr>
          <w:trHeight w:val="3036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9"/>
              <w:jc w:val="both"/>
            </w:pPr>
            <w:r>
              <w:t>Природа и предметы,</w:t>
            </w:r>
            <w:r>
              <w:rPr>
                <w:spacing w:val="1"/>
              </w:rPr>
              <w:t xml:space="preserve"> </w:t>
            </w:r>
            <w:r>
              <w:t>создан-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человеком.</w:t>
            </w:r>
            <w:r>
              <w:rPr>
                <w:spacing w:val="1"/>
              </w:rPr>
              <w:t xml:space="preserve"> </w:t>
            </w:r>
            <w:r>
              <w:t>Природные</w:t>
            </w:r>
            <w:r>
              <w:rPr>
                <w:spacing w:val="-52"/>
              </w:rPr>
              <w:t xml:space="preserve"> </w:t>
            </w:r>
            <w:r>
              <w:t>материалы. Бережное отноше-</w:t>
            </w:r>
            <w:r>
              <w:rPr>
                <w:spacing w:val="1"/>
              </w:rPr>
              <w:t xml:space="preserve"> </w:t>
            </w:r>
            <w:r>
              <w:t>ние к предметам,</w:t>
            </w:r>
            <w:r>
              <w:rPr>
                <w:spacing w:val="1"/>
              </w:rPr>
              <w:t xml:space="preserve"> </w:t>
            </w:r>
            <w:r>
              <w:t>вещам,</w:t>
            </w:r>
            <w:r>
              <w:rPr>
                <w:spacing w:val="1"/>
              </w:rPr>
              <w:t xml:space="preserve"> </w:t>
            </w:r>
            <w:r>
              <w:t>уход</w:t>
            </w:r>
            <w:r>
              <w:rPr>
                <w:spacing w:val="-52"/>
              </w:rPr>
              <w:t xml:space="preserve"> </w:t>
            </w:r>
            <w:r>
              <w:t>заними. Неживая и живая при-</w:t>
            </w:r>
            <w:r>
              <w:rPr>
                <w:spacing w:val="1"/>
              </w:rPr>
              <w:t xml:space="preserve"> </w:t>
            </w:r>
            <w:r>
              <w:t>рода.</w:t>
            </w:r>
            <w:r>
              <w:rPr>
                <w:spacing w:val="1"/>
              </w:rPr>
              <w:t xml:space="preserve"> </w:t>
            </w:r>
            <w:r>
              <w:t>Погода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термометр.</w:t>
            </w:r>
            <w:r>
              <w:rPr>
                <w:spacing w:val="1"/>
              </w:rPr>
              <w:t xml:space="preserve"> </w:t>
            </w:r>
            <w:r>
              <w:t>Наблюдение за погодой своего</w:t>
            </w:r>
            <w:r>
              <w:rPr>
                <w:spacing w:val="-52"/>
              </w:rPr>
              <w:t xml:space="preserve"> </w:t>
            </w:r>
            <w:r>
              <w:t>края.</w:t>
            </w:r>
            <w:r>
              <w:rPr>
                <w:spacing w:val="1"/>
              </w:rPr>
              <w:t xml:space="preserve"> </w:t>
            </w:r>
            <w:r>
              <w:t>Сезонные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природе.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человеком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природой.</w:t>
            </w:r>
            <w:r>
              <w:rPr>
                <w:spacing w:val="16"/>
              </w:rPr>
              <w:t xml:space="preserve"> </w:t>
            </w:r>
            <w:r>
              <w:t>Прави-</w:t>
            </w:r>
          </w:p>
          <w:p w:rsidR="001F5D24" w:rsidRDefault="00FB1277">
            <w:pPr>
              <w:pStyle w:val="TableParagraph"/>
              <w:spacing w:line="252" w:lineRule="exact"/>
              <w:ind w:left="49" w:right="40"/>
              <w:jc w:val="both"/>
            </w:pPr>
            <w:r>
              <w:t>ла нравственного и безопасно-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3"/>
              <w:jc w:val="both"/>
            </w:pPr>
            <w:r>
              <w:t>Учебный диалог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«Почему</w:t>
            </w:r>
            <w:r>
              <w:rPr>
                <w:spacing w:val="1"/>
              </w:rPr>
              <w:t xml:space="preserve"> </w:t>
            </w:r>
            <w:r>
              <w:t>людидолжны</w:t>
            </w:r>
            <w:r>
              <w:rPr>
                <w:spacing w:val="1"/>
              </w:rPr>
              <w:t xml:space="preserve"> </w:t>
            </w:r>
            <w:r>
              <w:t>оберегать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охранять</w:t>
            </w:r>
            <w:r>
              <w:rPr>
                <w:spacing w:val="1"/>
              </w:rPr>
              <w:t xml:space="preserve"> </w:t>
            </w:r>
            <w:r>
              <w:t>природу».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4"/>
              </w:rPr>
              <w:t xml:space="preserve"> </w:t>
            </w:r>
            <w:r>
              <w:t>ситуаций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теме,</w:t>
            </w:r>
            <w:r>
              <w:rPr>
                <w:spacing w:val="8"/>
              </w:rPr>
              <w:t xml:space="preserve"> </w:t>
            </w:r>
            <w:r>
              <w:t>например,</w:t>
            </w:r>
          </w:p>
          <w:p w:rsidR="001F5D24" w:rsidRDefault="00FB1277">
            <w:pPr>
              <w:pStyle w:val="TableParagraph"/>
              <w:ind w:left="46" w:right="39"/>
              <w:jc w:val="both"/>
            </w:pPr>
            <w:r>
              <w:t>«Правила поведения в природе».Экскурсии 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«Сезонные изменения в при-</w:t>
            </w:r>
            <w:r>
              <w:rPr>
                <w:spacing w:val="1"/>
              </w:rPr>
              <w:t xml:space="preserve"> </w:t>
            </w:r>
            <w:r>
              <w:t>роде,</w:t>
            </w:r>
            <w:r>
              <w:rPr>
                <w:spacing w:val="1"/>
              </w:rPr>
              <w:t xml:space="preserve"> </w:t>
            </w:r>
            <w:r>
              <w:t>наблюдение за погодой». Практическая</w:t>
            </w:r>
            <w:r>
              <w:rPr>
                <w:spacing w:val="1"/>
              </w:rPr>
              <w:t xml:space="preserve"> </w:t>
            </w:r>
            <w:r>
              <w:t>работа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«Измеряем темпе-</w:t>
            </w:r>
            <w:r>
              <w:rPr>
                <w:spacing w:val="1"/>
              </w:rPr>
              <w:t xml:space="preserve"> </w:t>
            </w:r>
            <w:r>
              <w:t>ратуру».</w:t>
            </w:r>
          </w:p>
          <w:p w:rsidR="001F5D24" w:rsidRDefault="00FB1277">
            <w:pPr>
              <w:pStyle w:val="TableParagraph"/>
              <w:ind w:left="46" w:right="47"/>
              <w:jc w:val="both"/>
            </w:pPr>
            <w:r>
              <w:t>Работа с иллюстративным материалом: «Живая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неживая природа»</w:t>
            </w:r>
          </w:p>
        </w:tc>
      </w:tr>
      <w:tr w:rsidR="001F5D24">
        <w:trPr>
          <w:trHeight w:val="2784"/>
        </w:trPr>
        <w:tc>
          <w:tcPr>
            <w:tcW w:w="764" w:type="dxa"/>
          </w:tcPr>
          <w:p w:rsidR="001F5D24" w:rsidRDefault="00FB1277">
            <w:pPr>
              <w:pStyle w:val="TableParagraph"/>
              <w:spacing w:before="56"/>
              <w:ind w:left="0" w:right="301"/>
              <w:jc w:val="right"/>
            </w:pPr>
            <w:r>
              <w:rPr>
                <w:w w:val="119"/>
              </w:rPr>
              <w:t>2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before="58"/>
              <w:ind w:left="217"/>
              <w:rPr>
                <w:b/>
              </w:rPr>
            </w:pPr>
            <w:r>
              <w:rPr>
                <w:b/>
              </w:rPr>
              <w:t>Человек</w:t>
            </w:r>
          </w:p>
          <w:p w:rsidR="001F5D24" w:rsidRDefault="00FB1277">
            <w:pPr>
              <w:pStyle w:val="TableParagraph"/>
              <w:tabs>
                <w:tab w:val="left" w:pos="558"/>
              </w:tabs>
              <w:spacing w:before="9"/>
              <w:ind w:left="217" w:right="258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природа.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38ч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8"/>
              <w:jc w:val="both"/>
            </w:pPr>
            <w:r>
              <w:t>Растения ближайшего окруже-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(узнавание,</w:t>
            </w:r>
            <w:r>
              <w:rPr>
                <w:spacing w:val="1"/>
              </w:rPr>
              <w:t xml:space="preserve"> </w:t>
            </w:r>
            <w:r>
              <w:t>называние,</w:t>
            </w:r>
            <w:r>
              <w:rPr>
                <w:spacing w:val="1"/>
              </w:rPr>
              <w:t xml:space="preserve"> </w:t>
            </w:r>
            <w:r>
              <w:t>краткое</w:t>
            </w:r>
            <w:r>
              <w:rPr>
                <w:spacing w:val="1"/>
              </w:rPr>
              <w:t xml:space="preserve"> </w:t>
            </w:r>
            <w:r>
              <w:t>описание).</w:t>
            </w:r>
            <w:r>
              <w:rPr>
                <w:spacing w:val="1"/>
              </w:rPr>
              <w:t xml:space="preserve"> </w:t>
            </w:r>
            <w:r>
              <w:t>Листвен-</w:t>
            </w:r>
            <w:r>
              <w:rPr>
                <w:spacing w:val="-52"/>
              </w:rPr>
              <w:t xml:space="preserve"> </w:t>
            </w:r>
            <w:r>
              <w:t>ные и хвойные растения.</w:t>
            </w:r>
            <w:r>
              <w:rPr>
                <w:spacing w:val="1"/>
              </w:rPr>
              <w:t xml:space="preserve"> </w:t>
            </w:r>
            <w:r>
              <w:t>Ди-</w:t>
            </w:r>
            <w:r>
              <w:rPr>
                <w:spacing w:val="1"/>
              </w:rPr>
              <w:t xml:space="preserve"> </w:t>
            </w:r>
            <w:r>
              <w:t>корастущие и культурные рас-</w:t>
            </w:r>
            <w:r>
              <w:rPr>
                <w:spacing w:val="1"/>
              </w:rPr>
              <w:t xml:space="preserve"> </w:t>
            </w:r>
            <w:r>
              <w:t>тения.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растения</w:t>
            </w:r>
            <w:r>
              <w:rPr>
                <w:spacing w:val="1"/>
              </w:rPr>
              <w:t xml:space="preserve"> </w:t>
            </w:r>
            <w:r>
              <w:t>(назы-</w:t>
            </w:r>
            <w:r>
              <w:rPr>
                <w:spacing w:val="1"/>
              </w:rPr>
              <w:t xml:space="preserve"> </w:t>
            </w:r>
            <w:r>
              <w:t>вание,</w:t>
            </w:r>
            <w:r>
              <w:rPr>
                <w:spacing w:val="1"/>
              </w:rPr>
              <w:t xml:space="preserve"> </w:t>
            </w:r>
            <w:r>
              <w:t>краткая характеристика</w:t>
            </w:r>
            <w:r>
              <w:rPr>
                <w:spacing w:val="-52"/>
              </w:rPr>
              <w:t xml:space="preserve"> </w:t>
            </w:r>
            <w:r>
              <w:t>значения для жизни растения):</w:t>
            </w:r>
            <w:r>
              <w:rPr>
                <w:spacing w:val="1"/>
              </w:rPr>
              <w:t xml:space="preserve"> </w:t>
            </w:r>
            <w:r>
              <w:t>корень,</w:t>
            </w:r>
            <w:r>
              <w:rPr>
                <w:spacing w:val="1"/>
              </w:rPr>
              <w:t xml:space="preserve"> </w:t>
            </w:r>
            <w:r>
              <w:t>стебель,</w:t>
            </w:r>
            <w:r>
              <w:rPr>
                <w:spacing w:val="56"/>
              </w:rPr>
              <w:t xml:space="preserve"> </w:t>
            </w:r>
            <w:r>
              <w:t>лист,</w:t>
            </w:r>
            <w:r>
              <w:rPr>
                <w:spacing w:val="56"/>
              </w:rPr>
              <w:t xml:space="preserve"> </w:t>
            </w:r>
            <w:r>
              <w:t>цве-</w:t>
            </w:r>
            <w:r>
              <w:rPr>
                <w:spacing w:val="1"/>
              </w:rPr>
              <w:t xml:space="preserve"> </w:t>
            </w:r>
            <w:r>
              <w:t>ток,</w:t>
            </w:r>
            <w:r>
              <w:rPr>
                <w:spacing w:val="54"/>
              </w:rPr>
              <w:t xml:space="preserve"> </w:t>
            </w:r>
            <w:r>
              <w:t xml:space="preserve">плод, </w:t>
            </w:r>
            <w:r>
              <w:rPr>
                <w:spacing w:val="1"/>
              </w:rPr>
              <w:t xml:space="preserve"> </w:t>
            </w:r>
            <w:r>
              <w:t>семя.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8"/>
              <w:jc w:val="both"/>
            </w:pPr>
            <w:r>
              <w:t>Экскурсия.Сравнение внешнего вида деревьев,</w:t>
            </w:r>
            <w:r>
              <w:rPr>
                <w:spacing w:val="1"/>
              </w:rPr>
              <w:t xml:space="preserve"> </w:t>
            </w:r>
            <w:r>
              <w:t>кустарников,</w:t>
            </w:r>
            <w:r>
              <w:rPr>
                <w:spacing w:val="1"/>
              </w:rPr>
              <w:t xml:space="preserve"> </w:t>
            </w:r>
            <w:r>
              <w:t>трав.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внешнему виду дерева. Работа с иллюстратив-</w:t>
            </w:r>
            <w:r>
              <w:rPr>
                <w:spacing w:val="1"/>
              </w:rPr>
              <w:t xml:space="preserve"> </w:t>
            </w:r>
            <w:r>
              <w:t>ным</w:t>
            </w:r>
            <w:r>
              <w:rPr>
                <w:spacing w:val="1"/>
              </w:rPr>
              <w:t xml:space="preserve"> </w:t>
            </w:r>
            <w:r>
              <w:t>материалом:</w:t>
            </w:r>
            <w:r>
              <w:rPr>
                <w:spacing w:val="1"/>
              </w:rPr>
              <w:t xml:space="preserve"> </w:t>
            </w:r>
            <w:r>
              <w:t>деление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две</w:t>
            </w:r>
            <w:r>
              <w:rPr>
                <w:spacing w:val="-52"/>
              </w:rPr>
              <w:t xml:space="preserve"> </w:t>
            </w:r>
            <w:r>
              <w:t>группы—дикорастущие и культурные.Учебный</w:t>
            </w:r>
            <w:r>
              <w:rPr>
                <w:spacing w:val="1"/>
              </w:rPr>
              <w:t xml:space="preserve"> </w:t>
            </w:r>
            <w:r>
              <w:t>диалог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«Чем различаются</w:t>
            </w:r>
            <w:r>
              <w:rPr>
                <w:spacing w:val="1"/>
              </w:rPr>
              <w:t xml:space="preserve"> </w:t>
            </w:r>
            <w:r>
              <w:t>дикорастущие и культурные растения?». Прак-</w:t>
            </w:r>
            <w:r>
              <w:rPr>
                <w:spacing w:val="1"/>
              </w:rPr>
              <w:t xml:space="preserve"> </w:t>
            </w:r>
            <w:r>
              <w:t>тическая работа по теме,   например,   «Найдите</w:t>
            </w:r>
            <w:r>
              <w:rPr>
                <w:spacing w:val="1"/>
              </w:rPr>
              <w:t xml:space="preserve"> </w:t>
            </w:r>
            <w:r>
              <w:t>у растений их части». Рассматривание и зари-</w:t>
            </w:r>
            <w:r>
              <w:rPr>
                <w:spacing w:val="1"/>
              </w:rPr>
              <w:t xml:space="preserve"> </w:t>
            </w:r>
            <w:r>
              <w:t>совка</w:t>
            </w:r>
            <w:r>
              <w:rPr>
                <w:spacing w:val="47"/>
              </w:rPr>
              <w:t xml:space="preserve"> </w:t>
            </w:r>
            <w:r>
              <w:t>разнообразия</w:t>
            </w:r>
            <w:r>
              <w:rPr>
                <w:spacing w:val="46"/>
              </w:rPr>
              <w:t xml:space="preserve"> </w:t>
            </w:r>
            <w:r>
              <w:t>частей</w:t>
            </w:r>
            <w:r>
              <w:rPr>
                <w:spacing w:val="47"/>
              </w:rPr>
              <w:t xml:space="preserve"> </w:t>
            </w:r>
            <w:r>
              <w:t>растения:</w:t>
            </w:r>
            <w:r>
              <w:rPr>
                <w:spacing w:val="48"/>
              </w:rPr>
              <w:t xml:space="preserve"> </w:t>
            </w:r>
            <w:r>
              <w:t>разные</w:t>
            </w:r>
          </w:p>
          <w:p w:rsidR="001F5D24" w:rsidRDefault="00FB1277">
            <w:pPr>
              <w:pStyle w:val="TableParagraph"/>
              <w:spacing w:line="238" w:lineRule="exact"/>
              <w:ind w:left="46"/>
              <w:jc w:val="both"/>
            </w:pPr>
            <w:r>
              <w:t>листья, разные цветки и</w:t>
            </w:r>
            <w:r>
              <w:rPr>
                <w:spacing w:val="1"/>
              </w:rPr>
              <w:t xml:space="preserve"> </w:t>
            </w:r>
            <w:r>
              <w:t>плоды,</w:t>
            </w:r>
            <w:r>
              <w:rPr>
                <w:spacing w:val="5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корни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footerReference w:type="default" r:id="rId24"/>
          <w:pgSz w:w="11910" w:h="16840"/>
          <w:pgMar w:top="90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714"/>
        <w:gridCol w:w="3052"/>
        <w:gridCol w:w="4679"/>
      </w:tblGrid>
      <w:tr w:rsidR="001F5D24">
        <w:trPr>
          <w:trHeight w:val="505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7" w:lineRule="exact"/>
              <w:ind w:left="0" w:right="261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46" w:lineRule="exact"/>
              <w:ind w:left="205" w:right="196"/>
              <w:jc w:val="center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05" w:right="195"/>
              <w:jc w:val="center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spacing w:line="247" w:lineRule="exact"/>
              <w:ind w:left="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46" w:lineRule="exact"/>
              <w:ind w:left="91" w:right="91"/>
              <w:jc w:val="center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обучения.</w:t>
            </w:r>
          </w:p>
          <w:p w:rsidR="001F5D24" w:rsidRDefault="00FB1277">
            <w:pPr>
              <w:pStyle w:val="TableParagraph"/>
              <w:spacing w:line="240" w:lineRule="exact"/>
              <w:ind w:left="93" w:right="91"/>
              <w:jc w:val="center"/>
              <w:rPr>
                <w:b/>
              </w:rPr>
            </w:pPr>
            <w:r>
              <w:rPr>
                <w:b/>
                <w:spacing w:val="-1"/>
              </w:rPr>
              <w:t>Характеристика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758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/>
            </w:pPr>
            <w:r>
              <w:t>Комнатные</w:t>
            </w:r>
            <w:r>
              <w:rPr>
                <w:spacing w:val="19"/>
              </w:rPr>
              <w:t xml:space="preserve"> </w:t>
            </w:r>
            <w:r>
              <w:t>растения,</w:t>
            </w:r>
            <w:r>
              <w:rPr>
                <w:spacing w:val="41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содержания и ухода.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tabs>
                <w:tab w:val="left" w:pos="1217"/>
              </w:tabs>
              <w:ind w:left="46" w:right="39" w:firstLine="55"/>
            </w:pPr>
            <w:r>
              <w:t>(по</w:t>
            </w:r>
            <w:r>
              <w:rPr>
                <w:spacing w:val="42"/>
              </w:rPr>
              <w:t xml:space="preserve"> </w:t>
            </w:r>
            <w:r>
              <w:t>выбору).</w:t>
            </w:r>
            <w:r>
              <w:rPr>
                <w:spacing w:val="42"/>
              </w:rPr>
              <w:t xml:space="preserve"> </w:t>
            </w:r>
            <w:r>
              <w:t>Практическая</w:t>
            </w:r>
            <w:r>
              <w:rPr>
                <w:spacing w:val="41"/>
              </w:rPr>
              <w:t xml:space="preserve"> </w:t>
            </w:r>
            <w:r>
              <w:t>работа</w:t>
            </w:r>
            <w:r>
              <w:rPr>
                <w:spacing w:val="43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теме,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tab/>
              <w:t>«Учимся</w:t>
            </w:r>
            <w:r>
              <w:rPr>
                <w:spacing w:val="46"/>
              </w:rPr>
              <w:t xml:space="preserve"> </w:t>
            </w:r>
            <w:r>
              <w:t>ухаживать</w:t>
            </w:r>
            <w:r>
              <w:rPr>
                <w:spacing w:val="48"/>
              </w:rPr>
              <w:t xml:space="preserve"> </w:t>
            </w:r>
            <w:r>
              <w:t>за</w:t>
            </w:r>
            <w:r>
              <w:rPr>
                <w:spacing w:val="48"/>
              </w:rPr>
              <w:t xml:space="preserve"> </w:t>
            </w:r>
            <w:r>
              <w:t>растениями</w:t>
            </w:r>
          </w:p>
          <w:p w:rsidR="001F5D24" w:rsidRDefault="00FB1277">
            <w:pPr>
              <w:pStyle w:val="TableParagraph"/>
              <w:spacing w:line="243" w:lineRule="exact"/>
              <w:ind w:left="46"/>
            </w:pPr>
            <w:r>
              <w:t>уголка</w:t>
            </w:r>
            <w:r>
              <w:rPr>
                <w:spacing w:val="-1"/>
              </w:rPr>
              <w:t xml:space="preserve"> </w:t>
            </w:r>
            <w:r>
              <w:t>природы»</w:t>
            </w:r>
          </w:p>
        </w:tc>
      </w:tr>
      <w:tr w:rsidR="001F5D24">
        <w:trPr>
          <w:trHeight w:val="2784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40"/>
              <w:jc w:val="both"/>
            </w:pP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(звери,</w:t>
            </w:r>
            <w:r>
              <w:rPr>
                <w:spacing w:val="1"/>
              </w:rPr>
              <w:t xml:space="preserve"> </w:t>
            </w:r>
            <w:r>
              <w:t>насекомые,</w:t>
            </w:r>
            <w:r>
              <w:rPr>
                <w:spacing w:val="1"/>
              </w:rPr>
              <w:t xml:space="preserve"> </w:t>
            </w:r>
            <w:r>
              <w:t>птицы,</w:t>
            </w:r>
            <w:r>
              <w:rPr>
                <w:spacing w:val="-52"/>
              </w:rPr>
              <w:t xml:space="preserve"> </w:t>
            </w:r>
            <w:r>
              <w:t>рыбы и др.). Домашние и ди-</w:t>
            </w:r>
            <w:r>
              <w:rPr>
                <w:spacing w:val="1"/>
              </w:rPr>
              <w:t xml:space="preserve"> </w:t>
            </w:r>
            <w:r>
              <w:t>кие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1"/>
              </w:rPr>
              <w:t xml:space="preserve"> </w:t>
            </w:r>
            <w:r>
              <w:t>(различия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жизни).</w:t>
            </w:r>
            <w:r>
              <w:rPr>
                <w:spacing w:val="1"/>
              </w:rPr>
              <w:t xml:space="preserve"> </w:t>
            </w:r>
            <w:r>
              <w:t>Забота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-1"/>
              </w:rPr>
              <w:t xml:space="preserve"> </w:t>
            </w:r>
            <w:r>
              <w:t>питомцах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42" w:lineRule="auto"/>
              <w:ind w:left="46" w:right="46"/>
              <w:jc w:val="both"/>
            </w:pPr>
            <w:r>
              <w:t>Игра-соревнование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больше</w:t>
            </w:r>
            <w:r>
              <w:rPr>
                <w:spacing w:val="-3"/>
              </w:rPr>
              <w:t xml:space="preserve"> </w:t>
            </w:r>
            <w:r>
              <w:t>назовёт</w:t>
            </w:r>
            <w:r>
              <w:rPr>
                <w:spacing w:val="-2"/>
              </w:rPr>
              <w:t xml:space="preserve"> </w:t>
            </w:r>
            <w:r>
              <w:t>насекомых</w:t>
            </w:r>
            <w:r>
              <w:rPr>
                <w:spacing w:val="-1"/>
              </w:rPr>
              <w:t xml:space="preserve"> </w:t>
            </w:r>
            <w:r>
              <w:t>(птиц,</w:t>
            </w:r>
            <w:r>
              <w:rPr>
                <w:spacing w:val="51"/>
              </w:rPr>
              <w:t xml:space="preserve"> </w:t>
            </w:r>
            <w:r>
              <w:t>зверей…)».</w:t>
            </w:r>
          </w:p>
          <w:p w:rsidR="001F5D24" w:rsidRDefault="00FB1277">
            <w:pPr>
              <w:pStyle w:val="TableParagraph"/>
              <w:ind w:left="46" w:right="41"/>
              <w:jc w:val="both"/>
            </w:pP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поведением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есте-</w:t>
            </w:r>
            <w:r>
              <w:rPr>
                <w:spacing w:val="-52"/>
              </w:rPr>
              <w:t xml:space="preserve"> </w:t>
            </w:r>
            <w:r>
              <w:t>ственных</w:t>
            </w:r>
            <w:r>
              <w:rPr>
                <w:spacing w:val="1"/>
              </w:rPr>
              <w:t xml:space="preserve"> </w:t>
            </w:r>
            <w:r>
              <w:t>условиях:</w:t>
            </w:r>
            <w:r>
              <w:rPr>
                <w:spacing w:val="1"/>
              </w:rPr>
              <w:t xml:space="preserve"> </w:t>
            </w:r>
            <w:r>
              <w:t>повадки</w:t>
            </w:r>
            <w:r>
              <w:rPr>
                <w:spacing w:val="1"/>
              </w:rPr>
              <w:t xml:space="preserve"> </w:t>
            </w: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-52"/>
              </w:rPr>
              <w:t xml:space="preserve"> </w:t>
            </w:r>
            <w:r>
              <w:t>зверей,</w:t>
            </w:r>
            <w:r>
              <w:rPr>
                <w:spacing w:val="1"/>
              </w:rPr>
              <w:t xml:space="preserve"> </w:t>
            </w:r>
            <w:r>
              <w:t>условия обитаний насекомых (во время</w:t>
            </w:r>
            <w:r>
              <w:rPr>
                <w:spacing w:val="1"/>
              </w:rPr>
              <w:t xml:space="preserve"> </w:t>
            </w:r>
            <w:r>
              <w:t>экскурсий,</w:t>
            </w:r>
            <w:r>
              <w:rPr>
                <w:spacing w:val="1"/>
              </w:rPr>
              <w:t xml:space="preserve"> </w:t>
            </w:r>
            <w:r>
              <w:t>целевых прогулок,</w:t>
            </w:r>
            <w:r>
              <w:rPr>
                <w:spacing w:val="56"/>
              </w:rPr>
              <w:t xml:space="preserve"> </w:t>
            </w:r>
            <w:r>
              <w:t>просмотра ви-</w:t>
            </w:r>
            <w:r>
              <w:rPr>
                <w:spacing w:val="1"/>
              </w:rPr>
              <w:t xml:space="preserve"> </w:t>
            </w:r>
            <w:r>
              <w:t>део материалов).</w:t>
            </w:r>
          </w:p>
          <w:p w:rsidR="001F5D24" w:rsidRDefault="00FB1277">
            <w:pPr>
              <w:pStyle w:val="TableParagraph"/>
              <w:ind w:left="46" w:right="41"/>
              <w:jc w:val="both"/>
            </w:pPr>
            <w:r>
              <w:t>Логическая задача: найди ошибку в иллюстра-</w:t>
            </w:r>
            <w:r>
              <w:rPr>
                <w:spacing w:val="1"/>
              </w:rPr>
              <w:t xml:space="preserve"> </w:t>
            </w:r>
            <w:r>
              <w:t>циях</w:t>
            </w:r>
            <w:r>
              <w:rPr>
                <w:spacing w:val="51"/>
              </w:rPr>
              <w:t xml:space="preserve"> </w:t>
            </w:r>
            <w:r>
              <w:t>—</w:t>
            </w:r>
            <w:r>
              <w:rPr>
                <w:spacing w:val="52"/>
              </w:rPr>
              <w:t xml:space="preserve"> </w:t>
            </w:r>
            <w:r>
              <w:t>какое</w:t>
            </w:r>
            <w:r>
              <w:rPr>
                <w:spacing w:val="53"/>
              </w:rPr>
              <w:t xml:space="preserve"> </w:t>
            </w:r>
            <w:r>
              <w:t>животное</w:t>
            </w:r>
            <w:r>
              <w:rPr>
                <w:spacing w:val="49"/>
              </w:rPr>
              <w:t xml:space="preserve"> </w:t>
            </w:r>
            <w:r>
              <w:t>попало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эту</w:t>
            </w:r>
            <w:r>
              <w:rPr>
                <w:spacing w:val="50"/>
              </w:rPr>
              <w:t xml:space="preserve"> </w:t>
            </w:r>
            <w:r>
              <w:t>группу</w:t>
            </w:r>
          </w:p>
          <w:p w:rsidR="001F5D24" w:rsidRDefault="00FB1277">
            <w:pPr>
              <w:pStyle w:val="TableParagraph"/>
              <w:spacing w:line="252" w:lineRule="exact"/>
              <w:ind w:left="46" w:right="42"/>
              <w:jc w:val="both"/>
            </w:pPr>
            <w:r>
              <w:t>неправильно. Рассказы детей по теме,</w:t>
            </w:r>
            <w:r>
              <w:rPr>
                <w:spacing w:val="1"/>
              </w:rPr>
              <w:t xml:space="preserve"> </w:t>
            </w:r>
            <w:r>
              <w:t>напри-</w:t>
            </w:r>
            <w:r>
              <w:rPr>
                <w:spacing w:val="1"/>
              </w:rPr>
              <w:t xml:space="preserve"> </w:t>
            </w:r>
            <w:r>
              <w:t xml:space="preserve">мер, </w:t>
            </w:r>
            <w:r>
              <w:rPr>
                <w:spacing w:val="1"/>
              </w:rPr>
              <w:t xml:space="preserve"> </w:t>
            </w: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домашний</w:t>
            </w:r>
            <w:r>
              <w:rPr>
                <w:spacing w:val="-1"/>
              </w:rPr>
              <w:t xml:space="preserve"> </w:t>
            </w:r>
            <w:r>
              <w:t>питомец»</w:t>
            </w:r>
          </w:p>
        </w:tc>
      </w:tr>
      <w:tr w:rsidR="001F5D24">
        <w:trPr>
          <w:trHeight w:val="4046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0" w:lineRule="exact"/>
              <w:ind w:left="0" w:right="317"/>
              <w:jc w:val="right"/>
            </w:pPr>
            <w:r>
              <w:t>3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before="49"/>
              <w:ind w:left="220" w:right="360"/>
              <w:rPr>
                <w:b/>
              </w:rPr>
            </w:pPr>
            <w:r>
              <w:rPr>
                <w:b/>
              </w:rPr>
              <w:t>Правила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безопасной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жизни.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9ч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tabs>
                <w:tab w:val="left" w:pos="1010"/>
                <w:tab w:val="left" w:pos="1350"/>
                <w:tab w:val="left" w:pos="1858"/>
              </w:tabs>
              <w:ind w:left="49" w:right="38"/>
            </w:pPr>
            <w:r>
              <w:t>Необходимость</w:t>
            </w:r>
            <w:r>
              <w:tab/>
              <w:t>соблюдения</w:t>
            </w:r>
            <w:r>
              <w:rPr>
                <w:spacing w:val="-52"/>
              </w:rPr>
              <w:t xml:space="preserve"> </w:t>
            </w:r>
            <w:r>
              <w:t>режима</w:t>
            </w:r>
            <w:r>
              <w:rPr>
                <w:spacing w:val="35"/>
              </w:rPr>
              <w:t xml:space="preserve"> </w:t>
            </w:r>
            <w:r>
              <w:t>дня,</w:t>
            </w:r>
            <w:r>
              <w:rPr>
                <w:spacing w:val="21"/>
              </w:rPr>
              <w:t xml:space="preserve"> </w:t>
            </w:r>
            <w:r>
              <w:t>правил</w:t>
            </w:r>
            <w:r>
              <w:rPr>
                <w:spacing w:val="38"/>
              </w:rPr>
              <w:t xml:space="preserve"> </w:t>
            </w:r>
            <w:r>
              <w:t>здорово-</w:t>
            </w:r>
            <w:r>
              <w:rPr>
                <w:spacing w:val="-52"/>
              </w:rPr>
              <w:t xml:space="preserve"> </w:t>
            </w:r>
            <w:r>
              <w:t>гопитания и личной гигиены.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30"/>
              </w:rPr>
              <w:t xml:space="preserve"> </w:t>
            </w:r>
            <w:r>
              <w:t>безопасности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быту:</w:t>
            </w:r>
            <w:r>
              <w:rPr>
                <w:spacing w:val="-52"/>
              </w:rPr>
              <w:t xml:space="preserve"> </w:t>
            </w:r>
            <w:r>
              <w:t>пользование</w:t>
            </w:r>
            <w:r>
              <w:rPr>
                <w:spacing w:val="50"/>
              </w:rPr>
              <w:t xml:space="preserve"> </w:t>
            </w:r>
            <w:r>
              <w:t>бытовыми</w:t>
            </w:r>
            <w:r>
              <w:rPr>
                <w:spacing w:val="46"/>
              </w:rPr>
              <w:t xml:space="preserve"> </w:t>
            </w:r>
            <w:r>
              <w:t>элек-</w:t>
            </w:r>
            <w:r>
              <w:rPr>
                <w:spacing w:val="-52"/>
              </w:rPr>
              <w:t xml:space="preserve"> </w:t>
            </w:r>
            <w:r>
              <w:t>троприборами,</w:t>
            </w:r>
            <w:r>
              <w:rPr>
                <w:spacing w:val="40"/>
              </w:rPr>
              <w:t xml:space="preserve"> </w:t>
            </w:r>
            <w:r>
              <w:t>газовыми</w:t>
            </w:r>
            <w:r>
              <w:rPr>
                <w:spacing w:val="16"/>
              </w:rPr>
              <w:t xml:space="preserve"> </w:t>
            </w:r>
            <w:r>
              <w:t>пли-</w:t>
            </w:r>
            <w:r>
              <w:rPr>
                <w:spacing w:val="-52"/>
              </w:rPr>
              <w:t xml:space="preserve"> </w:t>
            </w:r>
            <w:r>
              <w:t>тами.</w:t>
            </w:r>
            <w:r>
              <w:rPr>
                <w:spacing w:val="30"/>
              </w:rPr>
              <w:t xml:space="preserve"> </w:t>
            </w:r>
            <w:r>
              <w:t>Дорога</w:t>
            </w:r>
            <w:r>
              <w:rPr>
                <w:spacing w:val="28"/>
              </w:rPr>
              <w:t xml:space="preserve"> </w:t>
            </w:r>
            <w:r>
              <w:t>от</w:t>
            </w:r>
            <w:r>
              <w:rPr>
                <w:spacing w:val="27"/>
              </w:rPr>
              <w:t xml:space="preserve"> </w:t>
            </w:r>
            <w:r>
              <w:t>дома</w:t>
            </w:r>
            <w:r>
              <w:rPr>
                <w:spacing w:val="27"/>
              </w:rPr>
              <w:t xml:space="preserve"> </w:t>
            </w:r>
            <w:r>
              <w:t>до</w:t>
            </w:r>
            <w:r>
              <w:rPr>
                <w:spacing w:val="28"/>
              </w:rPr>
              <w:t xml:space="preserve"> </w:t>
            </w:r>
            <w:r>
              <w:t>шко-</w:t>
            </w:r>
            <w:r>
              <w:rPr>
                <w:spacing w:val="-52"/>
              </w:rPr>
              <w:t xml:space="preserve"> </w:t>
            </w:r>
            <w:r>
              <w:t>лы.</w:t>
            </w:r>
            <w:r>
              <w:rPr>
                <w:spacing w:val="19"/>
              </w:rPr>
              <w:t xml:space="preserve"> </w:t>
            </w:r>
            <w:r>
              <w:t>Правила</w:t>
            </w:r>
            <w:r>
              <w:rPr>
                <w:spacing w:val="19"/>
              </w:rPr>
              <w:t xml:space="preserve"> </w:t>
            </w:r>
            <w:r>
              <w:t>безопасного</w:t>
            </w:r>
            <w:r>
              <w:rPr>
                <w:spacing w:val="18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ведения</w:t>
            </w:r>
            <w:r>
              <w:rPr>
                <w:spacing w:val="15"/>
              </w:rPr>
              <w:t xml:space="preserve"> </w:t>
            </w:r>
            <w:r>
              <w:t>пешехода</w:t>
            </w:r>
            <w:r>
              <w:rPr>
                <w:spacing w:val="16"/>
              </w:rPr>
              <w:t xml:space="preserve"> </w:t>
            </w:r>
            <w:r>
              <w:t>(дорожные</w:t>
            </w:r>
            <w:r>
              <w:rPr>
                <w:spacing w:val="-52"/>
              </w:rPr>
              <w:t xml:space="preserve"> </w:t>
            </w:r>
            <w:r>
              <w:t>знаки,</w:t>
            </w:r>
            <w:r>
              <w:tab/>
              <w:t>дорожная</w:t>
            </w:r>
            <w:r>
              <w:rPr>
                <w:spacing w:val="13"/>
              </w:rPr>
              <w:t xml:space="preserve"> </w:t>
            </w:r>
            <w:r>
              <w:t>разметка,</w:t>
            </w:r>
            <w:r>
              <w:rPr>
                <w:spacing w:val="-52"/>
              </w:rPr>
              <w:t xml:space="preserve"> </w:t>
            </w:r>
            <w:r>
              <w:t>дорожные сигналы)</w:t>
            </w:r>
            <w:r>
              <w:rPr>
                <w:spacing w:val="1"/>
              </w:rPr>
              <w:t xml:space="preserve"> </w:t>
            </w:r>
            <w:r>
              <w:t>Безопасность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сети</w:t>
            </w:r>
            <w:r>
              <w:rPr>
                <w:spacing w:val="39"/>
              </w:rPr>
              <w:t xml:space="preserve"> </w:t>
            </w:r>
            <w:r>
              <w:t>Интернет</w:t>
            </w:r>
            <w:r>
              <w:rPr>
                <w:spacing w:val="-52"/>
              </w:rPr>
              <w:t xml:space="preserve"> </w:t>
            </w:r>
            <w:r>
              <w:t>(электронный</w:t>
            </w:r>
            <w:r>
              <w:rPr>
                <w:spacing w:val="1"/>
              </w:rPr>
              <w:t xml:space="preserve"> </w:t>
            </w:r>
            <w:r>
              <w:t>дневник</w:t>
            </w:r>
            <w:r>
              <w:rPr>
                <w:spacing w:val="1"/>
              </w:rPr>
              <w:t xml:space="preserve"> </w:t>
            </w:r>
            <w:r>
              <w:t>и элек-</w:t>
            </w:r>
            <w:r>
              <w:rPr>
                <w:spacing w:val="-52"/>
              </w:rPr>
              <w:t xml:space="preserve"> </w:t>
            </w:r>
            <w:r>
              <w:t>тронные</w:t>
            </w:r>
            <w:r>
              <w:rPr>
                <w:spacing w:val="20"/>
              </w:rPr>
              <w:t xml:space="preserve"> </w:t>
            </w:r>
            <w:r>
              <w:t>ресурсы</w:t>
            </w:r>
            <w:r>
              <w:rPr>
                <w:spacing w:val="18"/>
              </w:rPr>
              <w:t xml:space="preserve"> </w:t>
            </w:r>
            <w:r>
              <w:t>школы)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tab/>
            </w:r>
            <w:r>
              <w:tab/>
              <w:t>контролируемого</w:t>
            </w:r>
          </w:p>
          <w:p w:rsidR="001F5D24" w:rsidRDefault="00FB1277">
            <w:pPr>
              <w:pStyle w:val="TableParagraph"/>
              <w:spacing w:line="245" w:lineRule="exact"/>
              <w:ind w:left="49"/>
            </w:pPr>
            <w:r>
              <w:t>доступа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Интернет.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0"/>
              <w:jc w:val="both"/>
            </w:pPr>
            <w:r>
              <w:t>Беседа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«Что такое режим</w:t>
            </w:r>
            <w:r>
              <w:rPr>
                <w:spacing w:val="1"/>
              </w:rPr>
              <w:t xml:space="preserve"> </w:t>
            </w:r>
            <w:r>
              <w:t>дня»: обсуждение режима дня первоклассника.</w:t>
            </w:r>
            <w:r>
              <w:rPr>
                <w:spacing w:val="1"/>
              </w:rPr>
              <w:t xml:space="preserve"> </w:t>
            </w:r>
            <w:r>
              <w:t>Рассказ учителя: «Что такое правильное пита-</w:t>
            </w:r>
            <w:r>
              <w:rPr>
                <w:spacing w:val="1"/>
              </w:rPr>
              <w:t xml:space="preserve"> </w:t>
            </w:r>
            <w:r>
              <w:t>ние». Практическое занятие (при наличии усло-</w:t>
            </w:r>
            <w:r>
              <w:rPr>
                <w:spacing w:val="1"/>
              </w:rPr>
              <w:t xml:space="preserve"> </w:t>
            </w:r>
            <w:r>
              <w:t>вий) в кабинете технологии: «Правила пользо-</w:t>
            </w:r>
            <w:r>
              <w:rPr>
                <w:spacing w:val="1"/>
              </w:rPr>
              <w:t xml:space="preserve"> </w:t>
            </w:r>
            <w:r>
              <w:t>вания</w:t>
            </w:r>
            <w:r>
              <w:rPr>
                <w:spacing w:val="1"/>
              </w:rPr>
              <w:t xml:space="preserve"> </w:t>
            </w:r>
            <w:r>
              <w:t>газовой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электроплитой».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52"/>
              </w:rPr>
              <w:t xml:space="preserve"> </w:t>
            </w:r>
            <w:r>
              <w:t>памятки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«Телефоны экс-</w:t>
            </w:r>
            <w:r>
              <w:rPr>
                <w:spacing w:val="1"/>
              </w:rPr>
              <w:t xml:space="preserve"> </w:t>
            </w:r>
            <w:r>
              <w:t>тренных служб». Дидактическая игра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дорогах,</w:t>
            </w:r>
            <w:r>
              <w:rPr>
                <w:spacing w:val="54"/>
              </w:rPr>
              <w:t xml:space="preserve"> </w:t>
            </w:r>
            <w:r>
              <w:t>дорожные знаки»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sz w:val="13"/>
        </w:rPr>
      </w:pPr>
    </w:p>
    <w:p w:rsidR="001F5D24" w:rsidRDefault="00FB1277">
      <w:pPr>
        <w:pStyle w:val="a3"/>
        <w:spacing w:before="91"/>
        <w:ind w:left="647" w:firstLine="0"/>
        <w:jc w:val="left"/>
      </w:pPr>
      <w:r>
        <w:t>2</w:t>
      </w:r>
      <w:r>
        <w:rPr>
          <w:spacing w:val="-1"/>
        </w:rPr>
        <w:t xml:space="preserve"> </w:t>
      </w:r>
      <w:r>
        <w:t>класс (68 ч.)</w:t>
      </w:r>
    </w:p>
    <w:p w:rsidR="001F5D24" w:rsidRDefault="001F5D24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714"/>
        <w:gridCol w:w="3052"/>
        <w:gridCol w:w="4679"/>
      </w:tblGrid>
      <w:tr w:rsidR="001F5D24">
        <w:trPr>
          <w:trHeight w:val="506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52" w:lineRule="exact"/>
              <w:ind w:left="575" w:right="229" w:hanging="322"/>
              <w:rPr>
                <w:b/>
              </w:rPr>
            </w:pPr>
            <w:r>
              <w:rPr>
                <w:b/>
                <w:spacing w:val="-1"/>
              </w:rPr>
              <w:t>Тема,раздел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spacing w:line="251" w:lineRule="exact"/>
              <w:ind w:left="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52" w:lineRule="exact"/>
              <w:ind w:left="111" w:right="101" w:firstLine="165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Характеристика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деятельности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124"/>
        </w:trPr>
        <w:tc>
          <w:tcPr>
            <w:tcW w:w="764" w:type="dxa"/>
          </w:tcPr>
          <w:p w:rsidR="001F5D24" w:rsidRDefault="00FB1277">
            <w:pPr>
              <w:pStyle w:val="TableParagraph"/>
              <w:spacing w:before="56"/>
              <w:ind w:left="115"/>
            </w:pPr>
            <w:r>
              <w:rPr>
                <w:w w:val="119"/>
              </w:rPr>
              <w:t>1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before="56"/>
              <w:ind w:left="217"/>
              <w:rPr>
                <w:b/>
              </w:rPr>
            </w:pPr>
            <w:r>
              <w:rPr>
                <w:b/>
              </w:rPr>
              <w:t>Человек</w:t>
            </w:r>
          </w:p>
          <w:p w:rsidR="001F5D24" w:rsidRDefault="00FB1277">
            <w:pPr>
              <w:pStyle w:val="TableParagraph"/>
              <w:tabs>
                <w:tab w:val="left" w:pos="548"/>
              </w:tabs>
              <w:spacing w:before="11"/>
              <w:ind w:left="107" w:right="157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общество.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18ч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8"/>
              <w:jc w:val="both"/>
            </w:pPr>
            <w:r>
              <w:t>Наша</w:t>
            </w:r>
            <w:r>
              <w:rPr>
                <w:spacing w:val="1"/>
              </w:rPr>
              <w:t xml:space="preserve"> </w:t>
            </w:r>
            <w:r>
              <w:t>Родина—Россия,</w:t>
            </w:r>
            <w:r>
              <w:rPr>
                <w:spacing w:val="1"/>
              </w:rPr>
              <w:t xml:space="preserve"> </w:t>
            </w:r>
            <w:r>
              <w:t>Рос-</w:t>
            </w:r>
            <w:r>
              <w:rPr>
                <w:spacing w:val="1"/>
              </w:rPr>
              <w:t xml:space="preserve"> </w:t>
            </w:r>
            <w:r>
              <w:t>сийская</w:t>
            </w:r>
            <w:r>
              <w:rPr>
                <w:spacing w:val="1"/>
              </w:rPr>
              <w:t xml:space="preserve"> </w:t>
            </w:r>
            <w:r>
              <w:t>Федерация.</w:t>
            </w:r>
            <w:r>
              <w:rPr>
                <w:spacing w:val="1"/>
              </w:rPr>
              <w:t xml:space="preserve"> </w:t>
            </w:r>
            <w:r>
              <w:t>Россия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её столица на карте. Государ-</w:t>
            </w:r>
            <w:r>
              <w:rPr>
                <w:spacing w:val="1"/>
              </w:rPr>
              <w:t xml:space="preserve"> </w:t>
            </w:r>
            <w:r>
              <w:t>ственные</w:t>
            </w:r>
            <w:r>
              <w:rPr>
                <w:spacing w:val="1"/>
              </w:rPr>
              <w:t xml:space="preserve"> </w:t>
            </w:r>
            <w:r>
              <w:t>символы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символика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региона.</w:t>
            </w:r>
            <w:r>
              <w:rPr>
                <w:spacing w:val="1"/>
              </w:rPr>
              <w:t xml:space="preserve"> </w:t>
            </w:r>
            <w:r>
              <w:t>Москва—столица.</w:t>
            </w:r>
            <w:r>
              <w:rPr>
                <w:spacing w:val="1"/>
              </w:rPr>
              <w:t xml:space="preserve"> </w:t>
            </w:r>
            <w:r>
              <w:t>Достопри-</w:t>
            </w:r>
            <w:r>
              <w:rPr>
                <w:spacing w:val="-52"/>
              </w:rPr>
              <w:t xml:space="preserve"> </w:t>
            </w:r>
            <w:r>
              <w:t>мечательности Москвы.</w:t>
            </w:r>
            <w:r>
              <w:rPr>
                <w:spacing w:val="1"/>
              </w:rPr>
              <w:t xml:space="preserve"> </w:t>
            </w:r>
            <w:r>
              <w:t>Стра-</w:t>
            </w:r>
            <w:r>
              <w:rPr>
                <w:spacing w:val="1"/>
              </w:rPr>
              <w:t xml:space="preserve"> </w:t>
            </w:r>
            <w:r>
              <w:t>ницыистории Москвы. Города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региониегосто-</w:t>
            </w:r>
            <w:r>
              <w:rPr>
                <w:spacing w:val="1"/>
              </w:rPr>
              <w:t xml:space="preserve"> </w:t>
            </w:r>
            <w:r>
              <w:t>лицанакарте РФ. Россия- мно-</w:t>
            </w:r>
            <w:r>
              <w:rPr>
                <w:spacing w:val="1"/>
              </w:rPr>
              <w:t xml:space="preserve"> </w:t>
            </w:r>
            <w:r>
              <w:t>гонациональное</w:t>
            </w:r>
            <w:r>
              <w:rPr>
                <w:spacing w:val="1"/>
              </w:rPr>
              <w:t xml:space="preserve"> </w:t>
            </w:r>
            <w:r>
              <w:t>государство.</w:t>
            </w:r>
            <w:r>
              <w:rPr>
                <w:spacing w:val="-52"/>
              </w:rPr>
              <w:t xml:space="preserve"> </w:t>
            </w:r>
            <w:r>
              <w:t>Народы России, их традиции,</w:t>
            </w:r>
            <w:r>
              <w:rPr>
                <w:spacing w:val="1"/>
              </w:rPr>
              <w:t xml:space="preserve"> </w:t>
            </w:r>
            <w:r>
              <w:t>обычаи,</w:t>
            </w:r>
            <w:r>
              <w:rPr>
                <w:spacing w:val="1"/>
              </w:rPr>
              <w:t xml:space="preserve"> </w:t>
            </w:r>
            <w:r>
              <w:t>праздники.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-52"/>
              </w:rPr>
              <w:t xml:space="preserve"> </w:t>
            </w:r>
            <w:r>
              <w:t>край,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природные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куль-</w:t>
            </w:r>
            <w:r>
              <w:rPr>
                <w:spacing w:val="1"/>
              </w:rPr>
              <w:t xml:space="preserve"> </w:t>
            </w:r>
            <w:r>
              <w:t>турные</w:t>
            </w:r>
            <w:r>
              <w:rPr>
                <w:spacing w:val="1"/>
              </w:rPr>
              <w:t xml:space="preserve"> </w:t>
            </w:r>
            <w:r>
              <w:t>достопримечательно-</w:t>
            </w:r>
            <w:r>
              <w:rPr>
                <w:spacing w:val="-52"/>
              </w:rPr>
              <w:t xml:space="preserve"> </w:t>
            </w:r>
            <w:r>
              <w:t>сти.</w:t>
            </w:r>
            <w:r>
              <w:rPr>
                <w:spacing w:val="1"/>
              </w:rPr>
              <w:t xml:space="preserve"> </w:t>
            </w:r>
            <w:r>
              <w:t>Значимые</w:t>
            </w:r>
            <w:r>
              <w:rPr>
                <w:spacing w:val="1"/>
              </w:rPr>
              <w:t xml:space="preserve"> </w:t>
            </w:r>
            <w:r>
              <w:t>события</w:t>
            </w:r>
            <w:r>
              <w:rPr>
                <w:spacing w:val="1"/>
              </w:rPr>
              <w:t xml:space="preserve"> </w:t>
            </w:r>
            <w:r>
              <w:t>исто-</w:t>
            </w:r>
            <w:r>
              <w:rPr>
                <w:spacing w:val="-52"/>
              </w:rPr>
              <w:t xml:space="preserve"> </w:t>
            </w:r>
            <w:r>
              <w:t>рии родного края. Свой регион</w:t>
            </w:r>
            <w:r>
              <w:rPr>
                <w:spacing w:val="-52"/>
              </w:rPr>
              <w:t xml:space="preserve"> </w:t>
            </w:r>
            <w:r>
              <w:t>и его главный город на карте.</w:t>
            </w:r>
            <w:r>
              <w:rPr>
                <w:spacing w:val="1"/>
              </w:rPr>
              <w:t xml:space="preserve"> </w:t>
            </w:r>
            <w:r>
              <w:t>Хозяйственные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фессии</w:t>
            </w:r>
            <w:r>
              <w:rPr>
                <w:spacing w:val="-1"/>
              </w:rPr>
              <w:t xml:space="preserve"> </w:t>
            </w:r>
            <w:r>
              <w:t>жителей родного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before="56"/>
              <w:ind w:left="46" w:right="38"/>
              <w:jc w:val="both"/>
            </w:pPr>
            <w:r>
              <w:t>Рассказ учителя, рассматривание иллюстраций,</w:t>
            </w:r>
            <w:r>
              <w:rPr>
                <w:spacing w:val="1"/>
              </w:rPr>
              <w:t xml:space="preserve"> </w:t>
            </w:r>
            <w:r>
              <w:t>чтение текстов о федеративном устройстве Рос-</w:t>
            </w:r>
            <w:r>
              <w:rPr>
                <w:spacing w:val="1"/>
              </w:rPr>
              <w:t xml:space="preserve"> </w:t>
            </w:r>
            <w:r>
              <w:t>сии,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многонациональном</w:t>
            </w:r>
            <w:r>
              <w:rPr>
                <w:spacing w:val="1"/>
              </w:rPr>
              <w:t xml:space="preserve"> </w:t>
            </w:r>
            <w:r>
              <w:t>составе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53"/>
              </w:rPr>
              <w:t xml:space="preserve"> </w:t>
            </w:r>
            <w:r>
              <w:t>Игра-путешествие  по</w:t>
            </w:r>
            <w:r>
              <w:rPr>
                <w:spacing w:val="54"/>
              </w:rPr>
              <w:t xml:space="preserve"> </w:t>
            </w:r>
            <w:r>
              <w:t>теме,</w:t>
            </w:r>
            <w:r>
              <w:rPr>
                <w:spacing w:val="54"/>
              </w:rPr>
              <w:t xml:space="preserve"> </w:t>
            </w:r>
            <w:r>
              <w:t>например,</w:t>
            </w:r>
          </w:p>
          <w:p w:rsidR="001F5D24" w:rsidRDefault="00FB1277">
            <w:pPr>
              <w:pStyle w:val="TableParagraph"/>
              <w:ind w:left="46" w:right="39"/>
              <w:jc w:val="both"/>
            </w:pPr>
            <w:r>
              <w:t>«Работаем</w:t>
            </w:r>
            <w:r>
              <w:rPr>
                <w:spacing w:val="1"/>
              </w:rPr>
              <w:t xml:space="preserve"> </w:t>
            </w:r>
            <w:r>
              <w:t>экскурсоводами,</w:t>
            </w:r>
            <w:r>
              <w:rPr>
                <w:spacing w:val="1"/>
              </w:rPr>
              <w:t xml:space="preserve"> </w:t>
            </w:r>
            <w:r>
              <w:t>проводим</w:t>
            </w:r>
            <w:r>
              <w:rPr>
                <w:spacing w:val="1"/>
              </w:rPr>
              <w:t xml:space="preserve"> </w:t>
            </w:r>
            <w:r>
              <w:t>экскур-</w:t>
            </w:r>
            <w:r>
              <w:rPr>
                <w:spacing w:val="1"/>
              </w:rPr>
              <w:t xml:space="preserve"> </w:t>
            </w:r>
            <w:r>
              <w:t>сии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Москве,</w:t>
            </w:r>
            <w:r>
              <w:rPr>
                <w:spacing w:val="1"/>
              </w:rPr>
              <w:t xml:space="preserve"> </w:t>
            </w:r>
            <w:r>
              <w:t>Санкт-Петербургу».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 по теме, например, «История возникно-</w:t>
            </w:r>
            <w:r>
              <w:rPr>
                <w:spacing w:val="-52"/>
              </w:rPr>
              <w:t xml:space="preserve"> </w:t>
            </w:r>
            <w:r>
              <w:t>вения</w:t>
            </w:r>
            <w:r>
              <w:rPr>
                <w:spacing w:val="1"/>
              </w:rPr>
              <w:t xml:space="preserve"> </w:t>
            </w:r>
            <w:r>
              <w:t>Москвы».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картой:</w:t>
            </w:r>
            <w:r>
              <w:rPr>
                <w:spacing w:val="1"/>
              </w:rPr>
              <w:t xml:space="preserve"> </w:t>
            </w:r>
            <w:r>
              <w:t>Россия,</w:t>
            </w:r>
            <w:r>
              <w:rPr>
                <w:spacing w:val="1"/>
              </w:rPr>
              <w:t xml:space="preserve"> </w:t>
            </w:r>
            <w:r>
              <w:t>Москва, Санкт-Петербург, наш регион на карте</w:t>
            </w:r>
            <w:r>
              <w:rPr>
                <w:spacing w:val="1"/>
              </w:rPr>
              <w:t xml:space="preserve"> </w:t>
            </w:r>
            <w:r>
              <w:t>РФ. Чтение текстов учебника о народах России,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их традициях,</w:t>
            </w:r>
            <w:r>
              <w:rPr>
                <w:spacing w:val="-1"/>
              </w:rPr>
              <w:t xml:space="preserve"> </w:t>
            </w:r>
            <w:r>
              <w:t>обычаях, праздниках.</w:t>
            </w:r>
          </w:p>
          <w:p w:rsidR="001F5D24" w:rsidRDefault="00FB1277">
            <w:pPr>
              <w:pStyle w:val="TableParagraph"/>
              <w:ind w:left="46" w:right="40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сообщения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 (при помощи взрослых, с использованием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-1"/>
              </w:rPr>
              <w:t xml:space="preserve"> </w:t>
            </w:r>
            <w:r>
              <w:t>источников</w:t>
            </w:r>
            <w:r>
              <w:rPr>
                <w:spacing w:val="-1"/>
              </w:rPr>
              <w:t xml:space="preserve"> </w:t>
            </w:r>
            <w:r>
              <w:t>информации).</w:t>
            </w:r>
          </w:p>
          <w:p w:rsidR="001F5D24" w:rsidRDefault="00FB1277">
            <w:pPr>
              <w:pStyle w:val="TableParagraph"/>
              <w:spacing w:before="3"/>
              <w:ind w:left="46" w:right="38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«Зачем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rPr>
                <w:spacing w:val="1"/>
              </w:rPr>
              <w:t xml:space="preserve"> </w:t>
            </w:r>
            <w:r>
              <w:t>трудится?».</w:t>
            </w:r>
            <w:r>
              <w:rPr>
                <w:spacing w:val="1"/>
              </w:rPr>
              <w:t xml:space="preserve"> </w:t>
            </w: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«Профессии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села».</w:t>
            </w:r>
            <w:r>
              <w:rPr>
                <w:spacing w:val="1"/>
              </w:rPr>
              <w:t xml:space="preserve"> </w:t>
            </w:r>
            <w:r>
              <w:t>Логическая задача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«Разде-</w:t>
            </w:r>
            <w:r>
              <w:rPr>
                <w:spacing w:val="1"/>
              </w:rPr>
              <w:t xml:space="preserve"> </w:t>
            </w:r>
            <w:r>
              <w:t>лим</w:t>
            </w:r>
            <w:r>
              <w:rPr>
                <w:spacing w:val="12"/>
              </w:rPr>
              <w:t xml:space="preserve"> </w:t>
            </w:r>
            <w:r>
              <w:t>картинки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три</w:t>
            </w:r>
            <w:r>
              <w:rPr>
                <w:spacing w:val="9"/>
              </w:rPr>
              <w:t xml:space="preserve"> </w:t>
            </w:r>
            <w:r>
              <w:t>группы:</w:t>
            </w:r>
            <w:r>
              <w:rPr>
                <w:spacing w:val="17"/>
              </w:rPr>
              <w:t xml:space="preserve"> </w:t>
            </w:r>
            <w:r>
              <w:t>профессии,</w:t>
            </w:r>
            <w:r>
              <w:rPr>
                <w:spacing w:val="28"/>
              </w:rPr>
              <w:t xml:space="preserve"> </w:t>
            </w:r>
            <w:r>
              <w:t>кото-</w:t>
            </w:r>
          </w:p>
          <w:p w:rsidR="001F5D24" w:rsidRDefault="00FB1277">
            <w:pPr>
              <w:pStyle w:val="TableParagraph"/>
              <w:spacing w:before="1" w:line="238" w:lineRule="exact"/>
              <w:ind w:left="46"/>
              <w:jc w:val="both"/>
            </w:pPr>
            <w:r>
              <w:t>рые</w:t>
            </w:r>
            <w:r>
              <w:rPr>
                <w:spacing w:val="-1"/>
              </w:rPr>
              <w:t xml:space="preserve"> </w:t>
            </w:r>
            <w:r>
              <w:t>есть только в</w:t>
            </w:r>
            <w:r>
              <w:rPr>
                <w:spacing w:val="-1"/>
              </w:rPr>
              <w:t xml:space="preserve"> </w:t>
            </w:r>
            <w:r>
              <w:t>городе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980" w:right="160" w:bottom="1200" w:left="500" w:header="0" w:footer="934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714"/>
        <w:gridCol w:w="3052"/>
        <w:gridCol w:w="4679"/>
      </w:tblGrid>
      <w:tr w:rsidR="001F5D24">
        <w:trPr>
          <w:trHeight w:val="505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7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46" w:lineRule="exact"/>
              <w:ind w:left="205" w:right="196"/>
              <w:jc w:val="center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05" w:right="195"/>
              <w:jc w:val="center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spacing w:line="247" w:lineRule="exact"/>
              <w:ind w:left="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46" w:lineRule="exact"/>
              <w:ind w:left="91" w:right="91"/>
              <w:jc w:val="center"/>
              <w:rPr>
                <w:b/>
              </w:rPr>
            </w:pPr>
            <w:r>
              <w:rPr>
                <w:b/>
              </w:rPr>
              <w:t>Методыиформы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обучения.</w:t>
            </w:r>
          </w:p>
          <w:p w:rsidR="001F5D24" w:rsidRDefault="00FB1277">
            <w:pPr>
              <w:pStyle w:val="TableParagraph"/>
              <w:spacing w:line="240" w:lineRule="exact"/>
              <w:ind w:left="93" w:right="91"/>
              <w:jc w:val="center"/>
              <w:rPr>
                <w:b/>
              </w:rPr>
            </w:pPr>
            <w:r>
              <w:rPr>
                <w:b/>
                <w:spacing w:val="-1"/>
              </w:rPr>
              <w:t>Характеристика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68"/>
        </w:trPr>
        <w:tc>
          <w:tcPr>
            <w:tcW w:w="764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/>
            </w:pPr>
            <w:r>
              <w:t>края.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в жизни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общества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before="45" w:line="252" w:lineRule="exact"/>
              <w:ind w:left="46" w:right="32"/>
            </w:pPr>
            <w:r>
              <w:t>;</w:t>
            </w:r>
            <w:r>
              <w:rPr>
                <w:spacing w:val="43"/>
              </w:rPr>
              <w:t xml:space="preserve"> </w:t>
            </w:r>
            <w:r>
              <w:t>профессии</w:t>
            </w:r>
            <w:r>
              <w:rPr>
                <w:spacing w:val="42"/>
              </w:rPr>
              <w:t xml:space="preserve"> </w:t>
            </w:r>
            <w:r>
              <w:t>села;профессии,</w:t>
            </w:r>
            <w:r>
              <w:rPr>
                <w:spacing w:val="42"/>
              </w:rPr>
              <w:t xml:space="preserve"> </w:t>
            </w:r>
            <w:r>
              <w:t>которые</w:t>
            </w:r>
            <w:r>
              <w:rPr>
                <w:spacing w:val="42"/>
              </w:rPr>
              <w:t xml:space="preserve"> </w:t>
            </w:r>
            <w:r>
              <w:t>есть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селе, и в</w:t>
            </w:r>
            <w:r>
              <w:rPr>
                <w:spacing w:val="-4"/>
              </w:rPr>
              <w:t xml:space="preserve"> </w:t>
            </w:r>
            <w:r>
              <w:t>городе»</w:t>
            </w:r>
          </w:p>
        </w:tc>
      </w:tr>
      <w:tr w:rsidR="001F5D24">
        <w:trPr>
          <w:trHeight w:val="1516"/>
        </w:trPr>
        <w:tc>
          <w:tcPr>
            <w:tcW w:w="76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9"/>
              <w:jc w:val="both"/>
            </w:pPr>
            <w:r>
              <w:t>Семья</w:t>
            </w:r>
            <w:r>
              <w:rPr>
                <w:i/>
              </w:rPr>
              <w:t>—</w:t>
            </w:r>
            <w:r>
              <w:t>коллектив.</w:t>
            </w:r>
            <w:r>
              <w:rPr>
                <w:spacing w:val="1"/>
              </w:rPr>
              <w:t xml:space="preserve"> </w:t>
            </w:r>
            <w:r>
              <w:t>Семейное</w:t>
            </w:r>
            <w:r>
              <w:rPr>
                <w:spacing w:val="-52"/>
              </w:rPr>
              <w:t xml:space="preserve"> </w:t>
            </w:r>
            <w:r>
              <w:t>древо.</w:t>
            </w:r>
            <w:r>
              <w:rPr>
                <w:spacing w:val="1"/>
              </w:rPr>
              <w:t xml:space="preserve"> </w:t>
            </w:r>
            <w:r>
              <w:t>Семейные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традиции.</w:t>
            </w:r>
            <w:r>
              <w:rPr>
                <w:spacing w:val="1"/>
              </w:rPr>
              <w:t xml:space="preserve"> </w:t>
            </w:r>
            <w:r>
              <w:t>Совместный</w:t>
            </w:r>
            <w:r>
              <w:rPr>
                <w:spacing w:val="1"/>
              </w:rPr>
              <w:t xml:space="preserve"> </w:t>
            </w:r>
            <w:r>
              <w:t>труд и</w:t>
            </w:r>
            <w:r>
              <w:rPr>
                <w:spacing w:val="-52"/>
              </w:rPr>
              <w:t xml:space="preserve"> </w:t>
            </w:r>
            <w:r>
              <w:t>отдых. Участие детей в делах</w:t>
            </w:r>
            <w:r>
              <w:rPr>
                <w:spacing w:val="1"/>
              </w:rPr>
              <w:t xml:space="preserve"> </w:t>
            </w:r>
            <w:r>
              <w:t>семьи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1"/>
              <w:jc w:val="both"/>
            </w:pPr>
            <w:r>
              <w:t>Учебный диалог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«Послу-</w:t>
            </w:r>
            <w:r>
              <w:rPr>
                <w:spacing w:val="1"/>
              </w:rPr>
              <w:t xml:space="preserve"> </w:t>
            </w:r>
            <w:r>
              <w:t>шаем друг друга,</w:t>
            </w:r>
            <w:r>
              <w:rPr>
                <w:spacing w:val="1"/>
              </w:rPr>
              <w:t xml:space="preserve"> </w:t>
            </w:r>
            <w:r>
              <w:t>расскажем</w:t>
            </w:r>
            <w:r>
              <w:rPr>
                <w:spacing w:val="1"/>
              </w:rPr>
              <w:t xml:space="preserve"> </w:t>
            </w:r>
            <w:r>
              <w:t>о своей семье».</w:t>
            </w:r>
            <w:r>
              <w:rPr>
                <w:spacing w:val="1"/>
              </w:rPr>
              <w:t xml:space="preserve"> </w:t>
            </w:r>
            <w:r>
              <w:t>Обсуждение обязанностей в семье,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традиций,</w:t>
            </w:r>
            <w:r>
              <w:rPr>
                <w:spacing w:val="1"/>
              </w:rPr>
              <w:t xml:space="preserve"> </w:t>
            </w:r>
            <w:r>
              <w:t>совместный труд и отдых. Практиче-</w:t>
            </w:r>
            <w:r>
              <w:rPr>
                <w:spacing w:val="-52"/>
              </w:rPr>
              <w:t xml:space="preserve"> </w:t>
            </w:r>
            <w:r>
              <w:t>ская</w:t>
            </w:r>
            <w:r>
              <w:rPr>
                <w:spacing w:val="25"/>
              </w:rPr>
              <w:t xml:space="preserve"> </w:t>
            </w:r>
            <w:r>
              <w:t>работа</w:t>
            </w:r>
            <w:r>
              <w:rPr>
                <w:spacing w:val="25"/>
              </w:rPr>
              <w:t xml:space="preserve"> </w:t>
            </w:r>
            <w:r>
              <w:t>по</w:t>
            </w:r>
            <w:r>
              <w:rPr>
                <w:spacing w:val="25"/>
              </w:rPr>
              <w:t xml:space="preserve"> </w:t>
            </w:r>
            <w:r>
              <w:t>теме,</w:t>
            </w:r>
            <w:r>
              <w:rPr>
                <w:spacing w:val="52"/>
              </w:rPr>
              <w:t xml:space="preserve"> </w:t>
            </w:r>
            <w:r>
              <w:t>например,</w:t>
            </w:r>
            <w:r>
              <w:rPr>
                <w:spacing w:val="51"/>
              </w:rPr>
              <w:t xml:space="preserve"> </w:t>
            </w:r>
            <w:r>
              <w:t>«Составление</w:t>
            </w:r>
          </w:p>
          <w:p w:rsidR="001F5D24" w:rsidRDefault="00FB1277">
            <w:pPr>
              <w:pStyle w:val="TableParagraph"/>
              <w:spacing w:line="243" w:lineRule="exact"/>
              <w:ind w:left="46"/>
              <w:jc w:val="both"/>
            </w:pPr>
            <w:r>
              <w:t>схемы</w:t>
            </w:r>
            <w:r>
              <w:rPr>
                <w:spacing w:val="-1"/>
              </w:rPr>
              <w:t xml:space="preserve"> </w:t>
            </w:r>
            <w:r>
              <w:t>родословного</w:t>
            </w:r>
            <w:r>
              <w:rPr>
                <w:spacing w:val="-3"/>
              </w:rPr>
              <w:t xml:space="preserve"> </w:t>
            </w:r>
            <w:r>
              <w:t>древа</w:t>
            </w:r>
            <w:r>
              <w:rPr>
                <w:spacing w:val="1"/>
              </w:rPr>
              <w:t xml:space="preserve"> </w:t>
            </w:r>
            <w:r>
              <w:t>семьи»</w:t>
            </w:r>
          </w:p>
        </w:tc>
      </w:tr>
      <w:tr w:rsidR="001F5D24">
        <w:trPr>
          <w:trHeight w:val="2025"/>
        </w:trPr>
        <w:tc>
          <w:tcPr>
            <w:tcW w:w="76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tabs>
                <w:tab w:val="left" w:pos="1469"/>
              </w:tabs>
              <w:ind w:left="49" w:right="40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поведе-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местах.</w:t>
            </w:r>
            <w:r>
              <w:rPr>
                <w:spacing w:val="1"/>
              </w:rPr>
              <w:t xml:space="preserve"> </w:t>
            </w:r>
            <w:r>
              <w:t>Доброта,</w:t>
            </w:r>
            <w:r>
              <w:tab/>
            </w:r>
            <w:r>
              <w:rPr>
                <w:spacing w:val="-1"/>
              </w:rPr>
              <w:t>справедливость,</w:t>
            </w:r>
            <w:r>
              <w:rPr>
                <w:spacing w:val="-53"/>
              </w:rPr>
              <w:t xml:space="preserve"> </w:t>
            </w:r>
            <w:r>
              <w:t>честность,</w:t>
            </w:r>
            <w:r>
              <w:rPr>
                <w:spacing w:val="1"/>
              </w:rPr>
              <w:t xml:space="preserve"> </w:t>
            </w:r>
            <w:r>
              <w:t>уважение к чужому</w:t>
            </w:r>
            <w:r>
              <w:rPr>
                <w:spacing w:val="-52"/>
              </w:rPr>
              <w:t xml:space="preserve"> </w:t>
            </w:r>
            <w:r>
              <w:t>мнению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особенностям</w:t>
            </w:r>
            <w:r>
              <w:rPr>
                <w:spacing w:val="1"/>
              </w:rPr>
              <w:t xml:space="preserve"> </w:t>
            </w:r>
            <w:r>
              <w:t>дру-</w:t>
            </w:r>
            <w:r>
              <w:rPr>
                <w:spacing w:val="-52"/>
              </w:rPr>
              <w:t xml:space="preserve"> </w:t>
            </w:r>
            <w:r>
              <w:t>гих</w:t>
            </w:r>
            <w:r>
              <w:rPr>
                <w:spacing w:val="36"/>
              </w:rPr>
              <w:t xml:space="preserve"> </w:t>
            </w:r>
            <w:r>
              <w:t>людей</w:t>
            </w:r>
            <w:r>
              <w:rPr>
                <w:spacing w:val="37"/>
              </w:rPr>
              <w:t xml:space="preserve"> </w:t>
            </w:r>
            <w:r>
              <w:t>—главные</w:t>
            </w:r>
            <w:r>
              <w:rPr>
                <w:spacing w:val="37"/>
              </w:rPr>
              <w:t xml:space="preserve"> </w:t>
            </w:r>
            <w:r>
              <w:t>правила</w:t>
            </w:r>
          </w:p>
          <w:p w:rsidR="001F5D24" w:rsidRDefault="00FB1277">
            <w:pPr>
              <w:pStyle w:val="TableParagraph"/>
              <w:spacing w:line="252" w:lineRule="exact"/>
              <w:ind w:left="49" w:right="40"/>
              <w:jc w:val="both"/>
            </w:pPr>
            <w:r>
              <w:t>взаимоотношений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1"/>
              </w:rPr>
              <w:t xml:space="preserve"> </w:t>
            </w:r>
            <w:r>
              <w:t>щества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9"/>
              <w:jc w:val="both"/>
            </w:pPr>
            <w:r>
              <w:t>Учебный диалог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«Оцени-</w:t>
            </w:r>
            <w:r>
              <w:rPr>
                <w:spacing w:val="1"/>
              </w:rPr>
              <w:t xml:space="preserve"> </w:t>
            </w:r>
            <w:r>
              <w:t>себя—умеешь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сдерживать</w:t>
            </w:r>
            <w:r>
              <w:rPr>
                <w:spacing w:val="1"/>
              </w:rPr>
              <w:t xml:space="preserve"> </w:t>
            </w:r>
            <w:r>
              <w:t>эмоции?».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раскрывающих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-52"/>
              </w:rPr>
              <w:t xml:space="preserve"> </w:t>
            </w:r>
            <w:r>
              <w:t>гуманного отношения к людям. Работа в груп-</w:t>
            </w:r>
            <w:r>
              <w:rPr>
                <w:spacing w:val="1"/>
              </w:rPr>
              <w:t xml:space="preserve"> </w:t>
            </w:r>
            <w:r>
              <w:t>пе: работа с пословицами,</w:t>
            </w:r>
            <w:r>
              <w:rPr>
                <w:spacing w:val="1"/>
              </w:rPr>
              <w:t xml:space="preserve"> </w:t>
            </w:r>
            <w:r>
              <w:t>сравнение и группи-</w:t>
            </w:r>
            <w:r>
              <w:rPr>
                <w:spacing w:val="1"/>
              </w:rPr>
              <w:t xml:space="preserve"> </w:t>
            </w:r>
            <w:r>
              <w:t>ровка</w:t>
            </w:r>
            <w:r>
              <w:rPr>
                <w:spacing w:val="50"/>
              </w:rPr>
              <w:t xml:space="preserve"> </w:t>
            </w:r>
            <w:r>
              <w:t>слов</w:t>
            </w:r>
            <w:r>
              <w:rPr>
                <w:spacing w:val="49"/>
              </w:rPr>
              <w:t xml:space="preserve"> </w:t>
            </w:r>
            <w:r>
              <w:t>по</w:t>
            </w:r>
            <w:r>
              <w:rPr>
                <w:spacing w:val="49"/>
              </w:rPr>
              <w:t xml:space="preserve"> </w:t>
            </w:r>
            <w:r>
              <w:t>противоположному</w:t>
            </w:r>
            <w:r>
              <w:rPr>
                <w:spacing w:val="48"/>
              </w:rPr>
              <w:t xml:space="preserve"> </w:t>
            </w:r>
            <w:r>
              <w:t>значению</w:t>
            </w:r>
          </w:p>
          <w:p w:rsidR="001F5D24" w:rsidRDefault="00FB1277">
            <w:pPr>
              <w:pStyle w:val="TableParagraph"/>
              <w:spacing w:line="252" w:lineRule="exact"/>
              <w:ind w:left="46" w:right="42"/>
              <w:jc w:val="both"/>
            </w:pPr>
            <w:r>
              <w:t>(добрый- жадный,</w:t>
            </w:r>
            <w:r>
              <w:rPr>
                <w:spacing w:val="1"/>
              </w:rPr>
              <w:t xml:space="preserve"> </w:t>
            </w:r>
            <w:r>
              <w:t>смелый—трусливый,</w:t>
            </w:r>
            <w:r>
              <w:rPr>
                <w:spacing w:val="1"/>
              </w:rPr>
              <w:t xml:space="preserve"> </w:t>
            </w:r>
            <w:r>
              <w:t>прав-</w:t>
            </w:r>
            <w:r>
              <w:rPr>
                <w:spacing w:val="-52"/>
              </w:rPr>
              <w:t xml:space="preserve"> </w:t>
            </w:r>
            <w:r>
              <w:t>дивый—лживый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</w:tr>
      <w:tr w:rsidR="001F5D24">
        <w:trPr>
          <w:trHeight w:val="3287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2" w:lineRule="exact"/>
              <w:ind w:left="47"/>
            </w:pPr>
            <w:r>
              <w:t>2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tabs>
                <w:tab w:val="left" w:pos="1537"/>
              </w:tabs>
              <w:ind w:left="49" w:right="37"/>
              <w:rPr>
                <w:b/>
              </w:rPr>
            </w:pPr>
            <w:r>
              <w:rPr>
                <w:b/>
              </w:rPr>
              <w:t>Человек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природа.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35ч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5"/>
              <w:jc w:val="both"/>
            </w:pPr>
            <w:r>
              <w:t>Наблюдения,</w:t>
            </w:r>
            <w:r>
              <w:rPr>
                <w:spacing w:val="1"/>
              </w:rPr>
              <w:t xml:space="preserve"> </w:t>
            </w:r>
            <w:r>
              <w:t>опыты,</w:t>
            </w:r>
            <w:r>
              <w:rPr>
                <w:spacing w:val="1"/>
              </w:rPr>
              <w:t xml:space="preserve"> </w:t>
            </w:r>
            <w:r>
              <w:t>изме-</w:t>
            </w:r>
            <w:r>
              <w:rPr>
                <w:spacing w:val="1"/>
              </w:rPr>
              <w:t xml:space="preserve"> </w:t>
            </w:r>
            <w:r>
              <w:t>рения.</w:t>
            </w:r>
            <w:r>
              <w:rPr>
                <w:spacing w:val="1"/>
              </w:rPr>
              <w:t xml:space="preserve"> </w:t>
            </w:r>
            <w:r>
              <w:t>Звёзды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созвездия,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звёздного</w:t>
            </w:r>
            <w:r>
              <w:rPr>
                <w:spacing w:val="1"/>
              </w:rPr>
              <w:t xml:space="preserve"> </w:t>
            </w:r>
            <w:r>
              <w:t>неба.</w:t>
            </w:r>
            <w:r>
              <w:rPr>
                <w:spacing w:val="1"/>
              </w:rPr>
              <w:t xml:space="preserve"> </w:t>
            </w:r>
            <w:r>
              <w:t>Планеты.</w:t>
            </w:r>
          </w:p>
          <w:p w:rsidR="001F5D24" w:rsidRDefault="00FB1277">
            <w:pPr>
              <w:pStyle w:val="TableParagraph"/>
              <w:ind w:left="49" w:right="40"/>
              <w:jc w:val="both"/>
            </w:pPr>
            <w:r>
              <w:t>Чем Земля отличается от дру-</w:t>
            </w:r>
            <w:r>
              <w:rPr>
                <w:spacing w:val="1"/>
              </w:rPr>
              <w:t xml:space="preserve"> </w:t>
            </w:r>
            <w:r>
              <w:t>гих планет. Условия жизни на</w:t>
            </w:r>
            <w:r>
              <w:rPr>
                <w:spacing w:val="1"/>
              </w:rPr>
              <w:t xml:space="preserve"> </w:t>
            </w:r>
            <w:r>
              <w:t>Земле.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Земли:</w:t>
            </w:r>
            <w:r>
              <w:rPr>
                <w:spacing w:val="1"/>
              </w:rPr>
              <w:t xml:space="preserve"> </w:t>
            </w:r>
            <w:r>
              <w:t>глобус,</w:t>
            </w:r>
            <w:r>
              <w:rPr>
                <w:spacing w:val="54"/>
              </w:rPr>
              <w:t xml:space="preserve"> </w:t>
            </w:r>
            <w:r>
              <w:t>карта,  план.</w:t>
            </w:r>
          </w:p>
          <w:p w:rsidR="001F5D24" w:rsidRDefault="00FB1277">
            <w:pPr>
              <w:pStyle w:val="TableParagraph"/>
              <w:ind w:left="49" w:right="40"/>
              <w:jc w:val="both"/>
            </w:pPr>
            <w:r>
              <w:t>Карта мира. Материки,</w:t>
            </w:r>
            <w:r>
              <w:rPr>
                <w:spacing w:val="1"/>
              </w:rPr>
              <w:t xml:space="preserve"> </w:t>
            </w:r>
            <w:r>
              <w:t>океа-</w:t>
            </w:r>
            <w:r>
              <w:rPr>
                <w:spacing w:val="1"/>
              </w:rPr>
              <w:t xml:space="preserve"> </w:t>
            </w:r>
            <w:r>
              <w:t>ны.</w:t>
            </w:r>
            <w:r>
              <w:rPr>
                <w:spacing w:val="1"/>
              </w:rPr>
              <w:t xml:space="preserve"> </w:t>
            </w:r>
            <w:r>
              <w:t>Определение сторон гори-</w:t>
            </w:r>
            <w:r>
              <w:rPr>
                <w:spacing w:val="-52"/>
              </w:rPr>
              <w:t xml:space="preserve"> </w:t>
            </w:r>
            <w:r>
              <w:t>зонта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компаса.</w:t>
            </w:r>
            <w:r>
              <w:rPr>
                <w:spacing w:val="-52"/>
              </w:rPr>
              <w:t xml:space="preserve"> </w:t>
            </w:r>
            <w:r>
              <w:t>Компас,</w:t>
            </w:r>
            <w:r>
              <w:rPr>
                <w:spacing w:val="37"/>
              </w:rPr>
              <w:t xml:space="preserve"> </w:t>
            </w:r>
            <w:r>
              <w:t>его</w:t>
            </w:r>
            <w:r>
              <w:rPr>
                <w:spacing w:val="19"/>
              </w:rPr>
              <w:t xml:space="preserve"> </w:t>
            </w:r>
            <w:r>
              <w:t>устройство,</w:t>
            </w:r>
            <w:r>
              <w:rPr>
                <w:spacing w:val="34"/>
              </w:rPr>
              <w:t xml:space="preserve"> </w:t>
            </w:r>
            <w:r>
              <w:t>ори-</w:t>
            </w:r>
          </w:p>
          <w:p w:rsidR="001F5D24" w:rsidRDefault="00FB1277">
            <w:pPr>
              <w:pStyle w:val="TableParagraph"/>
              <w:spacing w:line="243" w:lineRule="exact"/>
              <w:ind w:left="49"/>
              <w:jc w:val="both"/>
            </w:pPr>
            <w:r>
              <w:t>ентирование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местности.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9"/>
              <w:jc w:val="both"/>
            </w:pPr>
            <w:r>
              <w:t>Учебный диалог по теме, например,</w:t>
            </w:r>
            <w:r>
              <w:rPr>
                <w:spacing w:val="1"/>
              </w:rPr>
              <w:t xml:space="preserve"> </w:t>
            </w:r>
            <w:r>
              <w:t>«Чем Зем-</w:t>
            </w:r>
            <w:r>
              <w:rPr>
                <w:spacing w:val="1"/>
              </w:rPr>
              <w:t xml:space="preserve"> </w:t>
            </w:r>
            <w:r>
              <w:t>ля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планет».</w:t>
            </w:r>
            <w:r>
              <w:rPr>
                <w:spacing w:val="1"/>
              </w:rPr>
              <w:t xml:space="preserve"> </w:t>
            </w:r>
            <w:r>
              <w:t>Просмотри</w:t>
            </w:r>
            <w:r>
              <w:rPr>
                <w:spacing w:val="1"/>
              </w:rPr>
              <w:t xml:space="preserve"> </w:t>
            </w:r>
            <w:r>
              <w:t>обсуждение иллюстраций,</w:t>
            </w:r>
            <w:r>
              <w:rPr>
                <w:spacing w:val="1"/>
              </w:rPr>
              <w:t xml:space="preserve"> </w:t>
            </w:r>
            <w:r>
              <w:t>видеофрагментов и</w:t>
            </w:r>
            <w:r>
              <w:rPr>
                <w:spacing w:val="1"/>
              </w:rPr>
              <w:t xml:space="preserve"> </w:t>
            </w:r>
            <w:r>
              <w:t>других материалов (по выбору) на тему «Звёзд-</w:t>
            </w:r>
            <w:r>
              <w:rPr>
                <w:spacing w:val="1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небо.</w:t>
            </w:r>
            <w:r>
              <w:rPr>
                <w:spacing w:val="1"/>
              </w:rPr>
              <w:t xml:space="preserve"> </w:t>
            </w:r>
            <w:r>
              <w:t>Созвездия».</w:t>
            </w:r>
            <w:r>
              <w:rPr>
                <w:spacing w:val="1"/>
              </w:rPr>
              <w:t xml:space="preserve"> </w:t>
            </w: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глобусом.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текстом</w:t>
            </w:r>
            <w:r>
              <w:rPr>
                <w:spacing w:val="1"/>
              </w:rPr>
              <w:t xml:space="preserve"> </w:t>
            </w:r>
            <w:r>
              <w:t>учебника: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океанов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материков на Земле. Практическая работа с кар-</w:t>
            </w:r>
            <w:r>
              <w:rPr>
                <w:spacing w:val="-52"/>
              </w:rPr>
              <w:t xml:space="preserve"> </w:t>
            </w:r>
            <w:r>
              <w:t>той: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показывать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настенной</w:t>
            </w:r>
            <w:r>
              <w:rPr>
                <w:spacing w:val="-52"/>
              </w:rPr>
              <w:t xml:space="preserve"> </w:t>
            </w:r>
            <w:r>
              <w:t>карте»</w:t>
            </w:r>
          </w:p>
        </w:tc>
      </w:tr>
      <w:tr w:rsidR="001F5D24">
        <w:trPr>
          <w:trHeight w:val="3542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8"/>
              <w:jc w:val="both"/>
            </w:pPr>
            <w:r>
              <w:t>Многообразие растений. Дере-</w:t>
            </w:r>
            <w:r>
              <w:rPr>
                <w:spacing w:val="-52"/>
              </w:rPr>
              <w:t xml:space="preserve"> </w:t>
            </w:r>
            <w:r>
              <w:t>вья,</w:t>
            </w:r>
            <w:r>
              <w:rPr>
                <w:spacing w:val="1"/>
              </w:rPr>
              <w:t xml:space="preserve"> </w:t>
            </w:r>
            <w:r>
              <w:t>кустарники,</w:t>
            </w:r>
            <w:r>
              <w:rPr>
                <w:spacing w:val="1"/>
              </w:rPr>
              <w:t xml:space="preserve"> </w:t>
            </w:r>
            <w:r>
              <w:t>травы. Ди-</w:t>
            </w:r>
            <w:r>
              <w:rPr>
                <w:spacing w:val="1"/>
              </w:rPr>
              <w:t xml:space="preserve"> </w:t>
            </w:r>
            <w:r>
              <w:t>корастущие и культурные рас-</w:t>
            </w:r>
            <w:r>
              <w:rPr>
                <w:spacing w:val="1"/>
              </w:rPr>
              <w:t xml:space="preserve"> </w:t>
            </w:r>
            <w:r>
              <w:t>тения.</w:t>
            </w:r>
            <w:r>
              <w:rPr>
                <w:spacing w:val="-1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  <w:p w:rsidR="001F5D24" w:rsidRDefault="00FB1277">
            <w:pPr>
              <w:pStyle w:val="TableParagraph"/>
              <w:ind w:left="49" w:right="41"/>
              <w:jc w:val="both"/>
            </w:pPr>
            <w:r>
              <w:t>Годовой ход изменений в жиз-</w:t>
            </w:r>
            <w:r>
              <w:rPr>
                <w:spacing w:val="1"/>
              </w:rPr>
              <w:t xml:space="preserve"> </w:t>
            </w:r>
            <w:r>
              <w:t>ни растения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8"/>
              <w:jc w:val="both"/>
            </w:pPr>
            <w:r>
              <w:t>Экскурсия в парк: сравнение деревьев,</w:t>
            </w:r>
            <w:r>
              <w:rPr>
                <w:spacing w:val="1"/>
              </w:rPr>
              <w:t xml:space="preserve"> </w:t>
            </w:r>
            <w:r>
              <w:t>кустар-</w:t>
            </w:r>
            <w:r>
              <w:rPr>
                <w:spacing w:val="1"/>
              </w:rPr>
              <w:t xml:space="preserve"> </w:t>
            </w:r>
            <w:r>
              <w:t>ников,</w:t>
            </w:r>
            <w:r>
              <w:rPr>
                <w:spacing w:val="1"/>
              </w:rPr>
              <w:t xml:space="preserve"> </w:t>
            </w:r>
            <w:r>
              <w:t>трав.</w:t>
            </w:r>
            <w:r>
              <w:rPr>
                <w:spacing w:val="1"/>
              </w:rPr>
              <w:t xml:space="preserve"> </w:t>
            </w:r>
            <w:r>
              <w:t>Игра-соревнование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 «Кто больше вспомнит названий де-</w:t>
            </w:r>
            <w:r>
              <w:rPr>
                <w:spacing w:val="1"/>
              </w:rPr>
              <w:t xml:space="preserve"> </w:t>
            </w:r>
            <w:r>
              <w:t>ревьев».</w:t>
            </w:r>
            <w:r>
              <w:rPr>
                <w:spacing w:val="1"/>
              </w:rPr>
              <w:t xml:space="preserve"> </w:t>
            </w:r>
            <w:r>
              <w:t>Коммуникативная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опи-</w:t>
            </w:r>
            <w:r>
              <w:rPr>
                <w:spacing w:val="-52"/>
              </w:rPr>
              <w:t xml:space="preserve"> </w:t>
            </w:r>
            <w:r>
              <w:t>сание растений по иллюстрациям и живым объ-</w:t>
            </w:r>
            <w:r>
              <w:rPr>
                <w:spacing w:val="1"/>
              </w:rPr>
              <w:t xml:space="preserve"> </w:t>
            </w:r>
            <w:r>
              <w:t>ектам. Классификация растений (по иллюстра-</w:t>
            </w:r>
            <w:r>
              <w:rPr>
                <w:spacing w:val="1"/>
              </w:rPr>
              <w:t xml:space="preserve"> </w:t>
            </w:r>
            <w:r>
              <w:t>циям):</w:t>
            </w:r>
            <w:r>
              <w:rPr>
                <w:spacing w:val="1"/>
              </w:rPr>
              <w:t xml:space="preserve"> </w:t>
            </w:r>
            <w:r>
              <w:t>дикорастущие—культурные.</w:t>
            </w:r>
            <w:r>
              <w:rPr>
                <w:spacing w:val="1"/>
              </w:rPr>
              <w:t xml:space="preserve"> </w:t>
            </w:r>
            <w:r>
              <w:t>Практиче-</w:t>
            </w:r>
            <w:r>
              <w:rPr>
                <w:spacing w:val="1"/>
              </w:rPr>
              <w:t xml:space="preserve"> </w:t>
            </w:r>
            <w:r>
              <w:t>ская работа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«Рассматрива-</w:t>
            </w:r>
            <w:r>
              <w:rPr>
                <w:spacing w:val="1"/>
              </w:rPr>
              <w:t xml:space="preserve"> </w:t>
            </w:r>
            <w:r>
              <w:t>ние растений,</w:t>
            </w:r>
            <w:r>
              <w:rPr>
                <w:spacing w:val="1"/>
              </w:rPr>
              <w:t xml:space="preserve"> </w:t>
            </w:r>
            <w:r>
              <w:t>обсуждение условий благопо-</w:t>
            </w:r>
            <w:r>
              <w:rPr>
                <w:spacing w:val="1"/>
              </w:rPr>
              <w:t xml:space="preserve"> </w:t>
            </w:r>
            <w:r>
              <w:t>лучного роста и развития растения». Работа 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иллюстративным</w:t>
            </w:r>
            <w:r>
              <w:rPr>
                <w:spacing w:val="1"/>
              </w:rPr>
              <w:t xml:space="preserve"> </w:t>
            </w:r>
            <w:r>
              <w:t>материалом: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ставление</w:t>
            </w:r>
            <w:r>
              <w:rPr>
                <w:spacing w:val="1"/>
              </w:rPr>
              <w:t xml:space="preserve"> </w:t>
            </w:r>
            <w:r>
              <w:t>коллективного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50"/>
              </w:rPr>
              <w:t xml:space="preserve"> </w:t>
            </w:r>
            <w:r>
              <w:t>«Каким</w:t>
            </w:r>
            <w:r>
              <w:rPr>
                <w:spacing w:val="50"/>
              </w:rPr>
              <w:t xml:space="preserve"> </w:t>
            </w:r>
            <w:r>
              <w:t>бывает</w:t>
            </w:r>
            <w:r>
              <w:rPr>
                <w:spacing w:val="52"/>
              </w:rPr>
              <w:t xml:space="preserve"> </w:t>
            </w:r>
            <w:r>
              <w:t>растение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разные</w:t>
            </w:r>
          </w:p>
          <w:p w:rsidR="001F5D24" w:rsidRDefault="00FB1277">
            <w:pPr>
              <w:pStyle w:val="TableParagraph"/>
              <w:spacing w:line="243" w:lineRule="exact"/>
              <w:ind w:left="46"/>
            </w:pPr>
            <w:r>
              <w:t>сезоны»</w:t>
            </w:r>
          </w:p>
        </w:tc>
      </w:tr>
      <w:tr w:rsidR="001F5D24">
        <w:trPr>
          <w:trHeight w:val="3035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8"/>
              <w:jc w:val="both"/>
            </w:pPr>
            <w:r>
              <w:t>Мир животных (фауна). Насе-</w:t>
            </w:r>
            <w:r>
              <w:rPr>
                <w:spacing w:val="1"/>
              </w:rPr>
              <w:t xml:space="preserve"> </w:t>
            </w:r>
            <w:r>
              <w:t>комые,</w:t>
            </w:r>
            <w:r>
              <w:rPr>
                <w:spacing w:val="1"/>
              </w:rPr>
              <w:t xml:space="preserve"> </w:t>
            </w:r>
            <w:r>
              <w:t>рыбы,</w:t>
            </w:r>
            <w:r>
              <w:rPr>
                <w:spacing w:val="1"/>
              </w:rPr>
              <w:t xml:space="preserve"> </w:t>
            </w:r>
            <w:r>
              <w:t>птицы,</w:t>
            </w:r>
            <w:r>
              <w:rPr>
                <w:spacing w:val="1"/>
              </w:rPr>
              <w:t xml:space="preserve"> </w:t>
            </w:r>
            <w:r>
              <w:t>звери,</w:t>
            </w:r>
            <w:r>
              <w:rPr>
                <w:spacing w:val="-52"/>
              </w:rPr>
              <w:t xml:space="preserve"> </w:t>
            </w:r>
            <w:r>
              <w:t>земноводные,</w:t>
            </w:r>
            <w:r>
              <w:rPr>
                <w:spacing w:val="1"/>
              </w:rPr>
              <w:t xml:space="preserve"> </w:t>
            </w:r>
            <w:r>
              <w:t>пресмыкающи-</w:t>
            </w:r>
            <w:r>
              <w:rPr>
                <w:spacing w:val="1"/>
              </w:rPr>
              <w:t xml:space="preserve"> </w:t>
            </w:r>
            <w:r>
              <w:t>еся: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(особенности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вида,</w:t>
            </w:r>
            <w:r>
              <w:rPr>
                <w:spacing w:val="1"/>
              </w:rPr>
              <w:t xml:space="preserve"> </w:t>
            </w:r>
            <w:r>
              <w:t>движений,</w:t>
            </w:r>
            <w:r>
              <w:rPr>
                <w:spacing w:val="1"/>
              </w:rPr>
              <w:t xml:space="preserve"> </w:t>
            </w:r>
            <w:r>
              <w:t>питания,</w:t>
            </w:r>
            <w:r>
              <w:rPr>
                <w:spacing w:val="1"/>
              </w:rPr>
              <w:t xml:space="preserve"> </w:t>
            </w:r>
            <w:r>
              <w:t>размно-</w:t>
            </w:r>
            <w:r>
              <w:rPr>
                <w:spacing w:val="1"/>
              </w:rPr>
              <w:t xml:space="preserve"> </w:t>
            </w:r>
            <w:r>
              <w:t>жения).</w:t>
            </w:r>
            <w:r>
              <w:rPr>
                <w:spacing w:val="1"/>
              </w:rPr>
              <w:t xml:space="preserve"> </w:t>
            </w:r>
            <w:r>
              <w:t>Сезонная</w:t>
            </w:r>
            <w:r>
              <w:rPr>
                <w:spacing w:val="1"/>
              </w:rPr>
              <w:t xml:space="preserve"> </w:t>
            </w:r>
            <w:r>
              <w:t>жизнь</w:t>
            </w:r>
            <w:r>
              <w:rPr>
                <w:spacing w:val="1"/>
              </w:rPr>
              <w:t xml:space="preserve"> </w:t>
            </w:r>
            <w:r>
              <w:t>жи-</w:t>
            </w:r>
            <w:r>
              <w:rPr>
                <w:spacing w:val="1"/>
              </w:rPr>
              <w:t xml:space="preserve"> </w:t>
            </w:r>
            <w:r>
              <w:t>вотных. Красная книга России,</w:t>
            </w:r>
            <w:r>
              <w:rPr>
                <w:spacing w:val="-52"/>
              </w:rPr>
              <w:t xml:space="preserve"> </w:t>
            </w:r>
            <w:r>
              <w:t>её значение, отдельные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1"/>
              <w:jc w:val="both"/>
            </w:pPr>
            <w:r>
              <w:t>Дидактическая игра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«Уга-</w:t>
            </w:r>
            <w:r>
              <w:rPr>
                <w:spacing w:val="1"/>
              </w:rPr>
              <w:t xml:space="preserve"> </w:t>
            </w:r>
            <w:r>
              <w:t>дай животное по описанию». Логическая задача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«Найди</w:t>
            </w:r>
            <w:r>
              <w:rPr>
                <w:spacing w:val="1"/>
              </w:rPr>
              <w:t xml:space="preserve"> </w:t>
            </w:r>
            <w:r>
              <w:t>ошибку—какое</w:t>
            </w:r>
            <w:r>
              <w:rPr>
                <w:spacing w:val="1"/>
              </w:rPr>
              <w:t xml:space="preserve"> </w:t>
            </w:r>
            <w:r>
              <w:t>животное</w:t>
            </w:r>
            <w:r>
              <w:rPr>
                <w:spacing w:val="1"/>
              </w:rPr>
              <w:t xml:space="preserve"> </w:t>
            </w:r>
            <w:r>
              <w:t>попало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эту</w:t>
            </w:r>
            <w:r>
              <w:rPr>
                <w:spacing w:val="1"/>
              </w:rPr>
              <w:t xml:space="preserve"> </w:t>
            </w:r>
            <w:r>
              <w:t>группу</w:t>
            </w:r>
            <w:r>
              <w:rPr>
                <w:spacing w:val="1"/>
              </w:rPr>
              <w:t xml:space="preserve"> </w:t>
            </w:r>
            <w:r>
              <w:t>случайно».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иллюстра-</w:t>
            </w:r>
            <w:r>
              <w:rPr>
                <w:spacing w:val="-52"/>
              </w:rPr>
              <w:t xml:space="preserve"> </w:t>
            </w:r>
            <w:r>
              <w:t>тивного материала потеме,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живут животные в разные времена года». Роле-</w:t>
            </w:r>
            <w:r>
              <w:rPr>
                <w:spacing w:val="1"/>
              </w:rPr>
              <w:t xml:space="preserve"> </w:t>
            </w:r>
            <w:r>
              <w:t>вая</w:t>
            </w:r>
            <w:r>
              <w:rPr>
                <w:spacing w:val="14"/>
              </w:rPr>
              <w:t xml:space="preserve"> </w:t>
            </w:r>
            <w:r>
              <w:t>игра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t>теме,</w:t>
            </w:r>
            <w:r>
              <w:rPr>
                <w:spacing w:val="84"/>
              </w:rPr>
              <w:t xml:space="preserve"> </w:t>
            </w:r>
            <w:r>
              <w:t>например,</w:t>
            </w:r>
            <w:r>
              <w:rPr>
                <w:spacing w:val="86"/>
              </w:rPr>
              <w:t xml:space="preserve"> </w:t>
            </w:r>
            <w:r>
              <w:t>«Собрание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лесу</w:t>
            </w:r>
          </w:p>
          <w:p w:rsidR="001F5D24" w:rsidRDefault="00FB1277">
            <w:pPr>
              <w:pStyle w:val="TableParagraph"/>
              <w:ind w:left="46" w:right="42"/>
              <w:jc w:val="both"/>
            </w:pPr>
            <w:r>
              <w:t>— кто как готовится к зиме».Работа в группах:</w:t>
            </w:r>
            <w:r>
              <w:rPr>
                <w:spacing w:val="1"/>
              </w:rPr>
              <w:t xml:space="preserve"> </w:t>
            </w:r>
            <w:r>
              <w:t>подготовьте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1"/>
              </w:rPr>
              <w:t xml:space="preserve"> </w:t>
            </w:r>
            <w:r>
              <w:t>групп.</w:t>
            </w:r>
            <w:r>
              <w:rPr>
                <w:spacing w:val="12"/>
              </w:rPr>
              <w:t xml:space="preserve"> </w:t>
            </w:r>
            <w:r>
              <w:t>Учебный</w:t>
            </w:r>
            <w:r>
              <w:rPr>
                <w:spacing w:val="13"/>
              </w:rPr>
              <w:t xml:space="preserve"> </w:t>
            </w:r>
            <w:r>
              <w:t>диалог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теме,</w:t>
            </w:r>
            <w:r>
              <w:rPr>
                <w:spacing w:val="76"/>
              </w:rPr>
              <w:t xml:space="preserve"> </w:t>
            </w:r>
            <w:r>
              <w:t>напри-</w:t>
            </w:r>
          </w:p>
          <w:p w:rsidR="001F5D24" w:rsidRDefault="00FB1277">
            <w:pPr>
              <w:pStyle w:val="TableParagraph"/>
              <w:spacing w:line="243" w:lineRule="exact"/>
              <w:ind w:left="46"/>
              <w:jc w:val="both"/>
            </w:pPr>
            <w:r>
              <w:t>мер,</w:t>
            </w:r>
            <w:r>
              <w:rPr>
                <w:spacing w:val="52"/>
              </w:rPr>
              <w:t xml:space="preserve"> </w:t>
            </w: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такое Красная</w:t>
            </w:r>
            <w:r>
              <w:rPr>
                <w:spacing w:val="-3"/>
              </w:rPr>
              <w:t xml:space="preserve"> </w:t>
            </w:r>
            <w:r>
              <w:t>книга?».</w:t>
            </w:r>
          </w:p>
        </w:tc>
      </w:tr>
    </w:tbl>
    <w:p w:rsidR="001F5D24" w:rsidRDefault="001F5D24">
      <w:pPr>
        <w:spacing w:line="243" w:lineRule="exact"/>
        <w:jc w:val="both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714"/>
        <w:gridCol w:w="3052"/>
        <w:gridCol w:w="4679"/>
      </w:tblGrid>
      <w:tr w:rsidR="001F5D24">
        <w:trPr>
          <w:trHeight w:val="505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7" w:lineRule="exact"/>
              <w:ind w:left="0" w:right="261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46" w:lineRule="exact"/>
              <w:ind w:left="205" w:right="196"/>
              <w:jc w:val="center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05" w:right="195"/>
              <w:jc w:val="center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spacing w:line="247" w:lineRule="exact"/>
              <w:ind w:left="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46" w:lineRule="exact"/>
              <w:ind w:left="91" w:right="91"/>
              <w:jc w:val="center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обучения.</w:t>
            </w:r>
          </w:p>
          <w:p w:rsidR="001F5D24" w:rsidRDefault="00FB1277">
            <w:pPr>
              <w:pStyle w:val="TableParagraph"/>
              <w:spacing w:line="240" w:lineRule="exact"/>
              <w:ind w:left="93" w:right="91"/>
              <w:jc w:val="center"/>
              <w:rPr>
                <w:b/>
              </w:rPr>
            </w:pPr>
            <w:r>
              <w:rPr>
                <w:b/>
                <w:spacing w:val="-1"/>
              </w:rPr>
              <w:t>Характеристика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035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40"/>
              <w:jc w:val="both"/>
            </w:pPr>
            <w:r>
              <w:t>представители растений и жи-</w:t>
            </w:r>
            <w:r>
              <w:rPr>
                <w:spacing w:val="1"/>
              </w:rPr>
              <w:t xml:space="preserve"> </w:t>
            </w:r>
            <w:r>
              <w:t>вотных</w:t>
            </w:r>
            <w:r>
              <w:rPr>
                <w:spacing w:val="1"/>
              </w:rPr>
              <w:t xml:space="preserve"> </w:t>
            </w:r>
            <w:r>
              <w:t>Красной</w:t>
            </w:r>
            <w:r>
              <w:rPr>
                <w:spacing w:val="1"/>
              </w:rPr>
              <w:t xml:space="preserve"> </w:t>
            </w:r>
            <w:r>
              <w:t>книги.</w:t>
            </w:r>
            <w:r>
              <w:rPr>
                <w:spacing w:val="1"/>
              </w:rPr>
              <w:t xml:space="preserve"> </w:t>
            </w:r>
            <w:r>
              <w:t>Запо-</w:t>
            </w:r>
            <w:r>
              <w:rPr>
                <w:spacing w:val="-52"/>
              </w:rPr>
              <w:t xml:space="preserve"> </w:t>
            </w:r>
            <w:r>
              <w:t>ведники,</w:t>
            </w:r>
            <w:r>
              <w:rPr>
                <w:spacing w:val="1"/>
              </w:rPr>
              <w:t xml:space="preserve"> </w:t>
            </w:r>
            <w:r>
              <w:t>природные</w:t>
            </w:r>
            <w:r>
              <w:rPr>
                <w:spacing w:val="1"/>
              </w:rPr>
              <w:t xml:space="preserve"> </w:t>
            </w:r>
            <w:r>
              <w:t>парки.</w:t>
            </w:r>
            <w:r>
              <w:rPr>
                <w:spacing w:val="1"/>
              </w:rPr>
              <w:t xml:space="preserve"> </w:t>
            </w:r>
            <w:r>
              <w:t>Охрана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нравственного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9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ви-</w:t>
            </w:r>
            <w:r>
              <w:rPr>
                <w:spacing w:val="1"/>
              </w:rPr>
              <w:t xml:space="preserve"> </w:t>
            </w:r>
            <w:r>
              <w:t>деофрагментов 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материалов (по выбо-</w:t>
            </w:r>
            <w:r>
              <w:rPr>
                <w:spacing w:val="1"/>
              </w:rPr>
              <w:t xml:space="preserve"> </w:t>
            </w:r>
            <w:r>
              <w:t>ру)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тему:</w:t>
            </w:r>
            <w:r>
              <w:rPr>
                <w:spacing w:val="1"/>
              </w:rPr>
              <w:t xml:space="preserve"> </w:t>
            </w:r>
            <w:r>
              <w:t>«Растения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1"/>
              </w:rPr>
              <w:t xml:space="preserve"> </w:t>
            </w:r>
            <w:r>
              <w:t>Красной</w:t>
            </w:r>
            <w:r>
              <w:rPr>
                <w:spacing w:val="1"/>
              </w:rPr>
              <w:t xml:space="preserve"> </w:t>
            </w:r>
            <w:r>
              <w:t>книги». Рассказ учителя: «Растения и животные</w:t>
            </w:r>
            <w:r>
              <w:rPr>
                <w:spacing w:val="1"/>
              </w:rPr>
              <w:t xml:space="preserve"> </w:t>
            </w:r>
            <w:r>
              <w:t>нашего края,</w:t>
            </w:r>
            <w:r>
              <w:rPr>
                <w:spacing w:val="1"/>
              </w:rPr>
              <w:t xml:space="preserve"> </w:t>
            </w:r>
            <w:r>
              <w:t>занесённые в Красную книгу».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памятки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 «Правила 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заповедных</w:t>
            </w:r>
            <w:r>
              <w:rPr>
                <w:spacing w:val="1"/>
              </w:rPr>
              <w:t xml:space="preserve"> </w:t>
            </w:r>
            <w:r>
              <w:t>местах». Работа в группе: чтение текстов учеб-</w:t>
            </w:r>
            <w:r>
              <w:rPr>
                <w:spacing w:val="1"/>
              </w:rPr>
              <w:t xml:space="preserve"> </w:t>
            </w:r>
            <w:r>
              <w:t>ника и использование полученной информации</w:t>
            </w:r>
            <w:r>
              <w:rPr>
                <w:spacing w:val="1"/>
              </w:rPr>
              <w:t xml:space="preserve"> </w:t>
            </w:r>
            <w:r>
              <w:t>для подготовки собственного рассказа о</w:t>
            </w:r>
            <w:r>
              <w:rPr>
                <w:spacing w:val="1"/>
              </w:rPr>
              <w:t xml:space="preserve"> </w:t>
            </w:r>
            <w:r>
              <w:t>Крас-</w:t>
            </w:r>
            <w:r>
              <w:rPr>
                <w:spacing w:val="1"/>
              </w:rPr>
              <w:t xml:space="preserve"> </w:t>
            </w:r>
            <w:r>
              <w:t>нойкниге.</w:t>
            </w:r>
            <w:r>
              <w:rPr>
                <w:spacing w:val="16"/>
              </w:rPr>
              <w:t xml:space="preserve"> </w:t>
            </w:r>
            <w:r>
              <w:t>Коллективное</w:t>
            </w:r>
            <w:r>
              <w:rPr>
                <w:spacing w:val="27"/>
              </w:rPr>
              <w:t xml:space="preserve"> </w:t>
            </w:r>
            <w:r>
              <w:t>составление</w:t>
            </w:r>
            <w:r>
              <w:rPr>
                <w:spacing w:val="29"/>
              </w:rPr>
              <w:t xml:space="preserve"> </w:t>
            </w:r>
            <w:r>
              <w:t>плана</w:t>
            </w:r>
          </w:p>
          <w:p w:rsidR="001F5D24" w:rsidRDefault="00FB1277">
            <w:pPr>
              <w:pStyle w:val="TableParagraph"/>
              <w:spacing w:line="244" w:lineRule="exact"/>
              <w:ind w:left="46"/>
              <w:jc w:val="both"/>
            </w:pP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редком</w:t>
            </w:r>
            <w:r>
              <w:rPr>
                <w:spacing w:val="-2"/>
              </w:rPr>
              <w:t xml:space="preserve"> </w:t>
            </w:r>
            <w:r>
              <w:t>растении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животном</w:t>
            </w:r>
          </w:p>
        </w:tc>
      </w:tr>
      <w:tr w:rsidR="001F5D24">
        <w:trPr>
          <w:trHeight w:val="6324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2" w:lineRule="exact"/>
              <w:ind w:left="0" w:right="317"/>
              <w:jc w:val="right"/>
            </w:pPr>
            <w:r>
              <w:t>3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tabs>
                <w:tab w:val="left" w:pos="1295"/>
              </w:tabs>
              <w:ind w:left="49" w:right="37"/>
              <w:rPr>
                <w:b/>
              </w:rPr>
            </w:pPr>
            <w:r>
              <w:rPr>
                <w:b/>
              </w:rPr>
              <w:t>Правила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без-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опасной жизни.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15ч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8"/>
              <w:jc w:val="both"/>
            </w:pPr>
            <w:r>
              <w:t>Здоровый образ жизни: режим</w:t>
            </w:r>
            <w:r>
              <w:rPr>
                <w:spacing w:val="1"/>
              </w:rPr>
              <w:t xml:space="preserve"> </w:t>
            </w:r>
            <w:r>
              <w:t>дня (чередование сна, учебных</w:t>
            </w:r>
            <w:r>
              <w:rPr>
                <w:spacing w:val="-52"/>
              </w:rPr>
              <w:t xml:space="preserve"> </w:t>
            </w:r>
            <w:r>
              <w:t>занятий,</w:t>
            </w:r>
            <w:r>
              <w:rPr>
                <w:spacing w:val="1"/>
              </w:rPr>
              <w:t xml:space="preserve"> </w:t>
            </w:r>
            <w:r>
              <w:t>двигательной</w:t>
            </w:r>
            <w:r>
              <w:rPr>
                <w:spacing w:val="1"/>
              </w:rPr>
              <w:t xml:space="preserve"> </w:t>
            </w:r>
            <w:r>
              <w:t>актив-</w:t>
            </w:r>
            <w:r>
              <w:rPr>
                <w:spacing w:val="1"/>
              </w:rPr>
              <w:t xml:space="preserve"> </w:t>
            </w:r>
            <w:r>
              <w:t>ности)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рациональное</w:t>
            </w:r>
            <w:r>
              <w:rPr>
                <w:spacing w:val="1"/>
              </w:rPr>
              <w:t xml:space="preserve"> </w:t>
            </w:r>
            <w:r>
              <w:t>пита-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(количество</w:t>
            </w:r>
            <w:r>
              <w:rPr>
                <w:spacing w:val="1"/>
              </w:rPr>
              <w:t xml:space="preserve"> </w:t>
            </w:r>
            <w:r>
              <w:t>приёмов</w:t>
            </w:r>
            <w:r>
              <w:rPr>
                <w:spacing w:val="1"/>
              </w:rPr>
              <w:t xml:space="preserve"> </w:t>
            </w:r>
            <w:r>
              <w:t>пи-</w:t>
            </w:r>
            <w:r>
              <w:rPr>
                <w:spacing w:val="-52"/>
              </w:rPr>
              <w:t xml:space="preserve"> </w:t>
            </w:r>
            <w:r>
              <w:t>щи и рацион питания). Физи-</w:t>
            </w:r>
            <w:r>
              <w:rPr>
                <w:spacing w:val="1"/>
              </w:rPr>
              <w:t xml:space="preserve"> </w:t>
            </w:r>
            <w:r>
              <w:t>ческая</w:t>
            </w:r>
            <w:r>
              <w:rPr>
                <w:spacing w:val="1"/>
              </w:rPr>
              <w:t xml:space="preserve"> </w:t>
            </w:r>
            <w:r>
              <w:t>культура,</w:t>
            </w:r>
            <w:r>
              <w:rPr>
                <w:spacing w:val="1"/>
              </w:rPr>
              <w:t xml:space="preserve"> </w:t>
            </w:r>
            <w:r>
              <w:t>закаливание,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воздухе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условие</w:t>
            </w:r>
            <w:r>
              <w:rPr>
                <w:spacing w:val="-52"/>
              </w:rPr>
              <w:t xml:space="preserve"> </w:t>
            </w:r>
            <w:r>
              <w:t>сохранения и укрепления здо-</w:t>
            </w:r>
            <w:r>
              <w:rPr>
                <w:spacing w:val="1"/>
              </w:rPr>
              <w:t xml:space="preserve"> </w:t>
            </w:r>
            <w:r>
              <w:t>ровья. Правила безопасности в</w:t>
            </w:r>
            <w:r>
              <w:rPr>
                <w:spacing w:val="-52"/>
              </w:rPr>
              <w:t xml:space="preserve"> </w:t>
            </w:r>
            <w:r>
              <w:t>школе</w:t>
            </w:r>
            <w:r>
              <w:rPr>
                <w:spacing w:val="1"/>
              </w:rPr>
              <w:t xml:space="preserve"> </w:t>
            </w:r>
            <w:r>
              <w:t>(маршрут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-52"/>
              </w:rPr>
              <w:t xml:space="preserve"> </w:t>
            </w:r>
            <w:r>
              <w:t>правила поведения на заняти-</w:t>
            </w:r>
            <w:r>
              <w:rPr>
                <w:spacing w:val="1"/>
              </w:rPr>
              <w:t xml:space="preserve"> </w:t>
            </w:r>
            <w:r>
              <w:t>ях,</w:t>
            </w:r>
            <w:r>
              <w:rPr>
                <w:spacing w:val="1"/>
              </w:rPr>
              <w:t xml:space="preserve"> </w:t>
            </w:r>
            <w:r>
              <w:t>переменах,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приёмах</w:t>
            </w:r>
            <w:r>
              <w:rPr>
                <w:spacing w:val="-52"/>
              </w:rPr>
              <w:t xml:space="preserve"> </w:t>
            </w:r>
            <w:r>
              <w:t>пищи,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пришколь-</w:t>
            </w:r>
            <w:r>
              <w:rPr>
                <w:spacing w:val="1"/>
              </w:rPr>
              <w:t xml:space="preserve"> </w:t>
            </w:r>
            <w:r>
              <w:t>ной территории). Правила без-</w:t>
            </w:r>
            <w:r>
              <w:rPr>
                <w:spacing w:val="1"/>
              </w:rPr>
              <w:t xml:space="preserve"> </w:t>
            </w:r>
            <w:r>
              <w:t>опасного поведения пассажира</w:t>
            </w:r>
            <w:r>
              <w:rPr>
                <w:spacing w:val="-52"/>
              </w:rPr>
              <w:t xml:space="preserve"> </w:t>
            </w:r>
            <w:r>
              <w:t>наземного транспорта и метро.</w:t>
            </w:r>
            <w:r>
              <w:rPr>
                <w:spacing w:val="-52"/>
              </w:rPr>
              <w:t xml:space="preserve"> </w:t>
            </w:r>
            <w:r>
              <w:t>Номера телефонов экстренной</w:t>
            </w:r>
            <w:r>
              <w:rPr>
                <w:spacing w:val="1"/>
              </w:rPr>
              <w:t xml:space="preserve"> </w:t>
            </w:r>
            <w:r>
              <w:t>помощи.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пользовании</w:t>
            </w:r>
            <w:r>
              <w:rPr>
                <w:spacing w:val="1"/>
              </w:rPr>
              <w:t xml:space="preserve"> </w:t>
            </w:r>
            <w:r>
              <w:t>компьюте-</w:t>
            </w:r>
            <w:r>
              <w:rPr>
                <w:spacing w:val="1"/>
              </w:rPr>
              <w:t xml:space="preserve"> </w:t>
            </w:r>
            <w:r>
              <w:t>ром. Безопасность в Интернете</w:t>
            </w:r>
            <w:r>
              <w:rPr>
                <w:spacing w:val="-52"/>
              </w:rPr>
              <w:t xml:space="preserve"> </w:t>
            </w:r>
            <w:r>
              <w:t>(коммуникация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мессендже-</w:t>
            </w:r>
            <w:r>
              <w:rPr>
                <w:spacing w:val="1"/>
              </w:rPr>
              <w:t xml:space="preserve"> </w:t>
            </w:r>
            <w:r>
              <w:t>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группах)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rPr>
                <w:spacing w:val="55"/>
              </w:rPr>
              <w:t xml:space="preserve"> </w:t>
            </w:r>
            <w:r>
              <w:t>контролируемого</w:t>
            </w:r>
          </w:p>
          <w:p w:rsidR="001F5D24" w:rsidRDefault="00FB1277">
            <w:pPr>
              <w:pStyle w:val="TableParagraph"/>
              <w:spacing w:line="243" w:lineRule="exact"/>
              <w:ind w:left="49"/>
              <w:jc w:val="both"/>
            </w:pPr>
            <w:r>
              <w:t>доступа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Интернет.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8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«Зачем</w:t>
            </w:r>
            <w:r>
              <w:rPr>
                <w:spacing w:val="1"/>
              </w:rPr>
              <w:t xml:space="preserve"> </w:t>
            </w:r>
            <w:r>
              <w:t>нужен</w:t>
            </w:r>
            <w:r>
              <w:rPr>
                <w:spacing w:val="1"/>
              </w:rPr>
              <w:t xml:space="preserve"> </w:t>
            </w:r>
            <w:r>
              <w:t>режим</w:t>
            </w:r>
            <w:r>
              <w:rPr>
                <w:spacing w:val="1"/>
              </w:rPr>
              <w:t xml:space="preserve"> </w:t>
            </w:r>
            <w:r>
              <w:t>дня?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питаться?». Беседа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случиться на прогулке, на игровой пло-</w:t>
            </w:r>
            <w:r>
              <w:rPr>
                <w:spacing w:val="1"/>
              </w:rPr>
              <w:t xml:space="preserve"> </w:t>
            </w:r>
            <w:r>
              <w:t>щадке, дома и в школе, если не соблюдать пра-</w:t>
            </w:r>
            <w:r>
              <w:rPr>
                <w:spacing w:val="1"/>
              </w:rPr>
              <w:t xml:space="preserve"> </w:t>
            </w:r>
            <w:r>
              <w:t>вила</w:t>
            </w:r>
            <w:r>
              <w:rPr>
                <w:spacing w:val="1"/>
              </w:rPr>
              <w:t xml:space="preserve"> </w:t>
            </w:r>
            <w:r>
              <w:t>безопасности».</w:t>
            </w:r>
            <w:r>
              <w:rPr>
                <w:spacing w:val="1"/>
              </w:rPr>
              <w:t xml:space="preserve"> </w:t>
            </w:r>
            <w:r>
              <w:t>Ролевая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«Мы—пешеходы».</w:t>
            </w:r>
          </w:p>
          <w:p w:rsidR="001F5D24" w:rsidRDefault="00FB1277">
            <w:pPr>
              <w:pStyle w:val="TableParagraph"/>
              <w:ind w:left="46" w:right="39"/>
              <w:jc w:val="both"/>
            </w:pPr>
            <w:r>
              <w:t>Анализ дорожных ситуаций. Работа в паре: со-</w:t>
            </w:r>
            <w:r>
              <w:rPr>
                <w:spacing w:val="1"/>
              </w:rPr>
              <w:t xml:space="preserve"> </w:t>
            </w:r>
            <w:r>
              <w:t>отнесение</w:t>
            </w:r>
            <w:r>
              <w:rPr>
                <w:spacing w:val="1"/>
              </w:rPr>
              <w:t xml:space="preserve"> </w:t>
            </w:r>
            <w:r>
              <w:t>изображений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дорожных</w:t>
            </w:r>
            <w:r>
              <w:rPr>
                <w:spacing w:val="-52"/>
              </w:rPr>
              <w:t xml:space="preserve"> </w:t>
            </w:r>
            <w:r>
              <w:t>знаков.</w:t>
            </w:r>
            <w:r>
              <w:rPr>
                <w:spacing w:val="2"/>
              </w:rPr>
              <w:t xml:space="preserve"> </w:t>
            </w:r>
            <w:r>
              <w:t>Практическая</w:t>
            </w:r>
            <w:r>
              <w:rPr>
                <w:spacing w:val="3"/>
              </w:rPr>
              <w:t xml:space="preserve"> </w:t>
            </w:r>
            <w:r>
              <w:t>работа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теме,</w:t>
            </w:r>
            <w:r>
              <w:rPr>
                <w:spacing w:val="4"/>
              </w:rPr>
              <w:t xml:space="preserve"> </w:t>
            </w:r>
            <w:r>
              <w:t>например,</w:t>
            </w:r>
          </w:p>
          <w:p w:rsidR="001F5D24" w:rsidRDefault="00FB1277">
            <w:pPr>
              <w:pStyle w:val="TableParagraph"/>
              <w:ind w:left="46" w:right="40"/>
              <w:jc w:val="both"/>
            </w:pPr>
            <w:r>
              <w:t>«Учимся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изученные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без-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инструктора</w:t>
            </w:r>
            <w:r>
              <w:rPr>
                <w:spacing w:val="1"/>
              </w:rPr>
              <w:t xml:space="preserve"> </w:t>
            </w:r>
            <w:r>
              <w:t>ГИБДД или</w:t>
            </w:r>
            <w:r>
              <w:rPr>
                <w:spacing w:val="-1"/>
              </w:rPr>
              <w:t xml:space="preserve"> </w:t>
            </w:r>
            <w:r>
              <w:t>учителя».</w:t>
            </w:r>
          </w:p>
          <w:p w:rsidR="001F5D24" w:rsidRDefault="00FB1277">
            <w:pPr>
              <w:pStyle w:val="TableParagraph"/>
              <w:ind w:left="46" w:right="39"/>
              <w:jc w:val="both"/>
            </w:pPr>
            <w:r>
              <w:t>Обсуждение с опорой на иллюстрации потенци-</w:t>
            </w:r>
            <w:r>
              <w:rPr>
                <w:spacing w:val="-52"/>
              </w:rPr>
              <w:t xml:space="preserve"> </w:t>
            </w:r>
            <w:r>
              <w:t>альных опасностей бытовых предметов и ситу-</w:t>
            </w:r>
            <w:r>
              <w:rPr>
                <w:spacing w:val="1"/>
              </w:rPr>
              <w:t xml:space="preserve"> </w:t>
            </w:r>
            <w:r>
              <w:t>аций. Беседа по теме, например, «Правила по-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общественном</w:t>
            </w:r>
            <w:r>
              <w:rPr>
                <w:spacing w:val="-3"/>
              </w:rPr>
              <w:t xml:space="preserve"> </w:t>
            </w:r>
            <w:r>
              <w:t>транспорте».</w:t>
            </w:r>
          </w:p>
          <w:p w:rsidR="001F5D24" w:rsidRDefault="00FB1277">
            <w:pPr>
              <w:pStyle w:val="TableParagraph"/>
              <w:ind w:left="46" w:right="41"/>
              <w:jc w:val="both"/>
            </w:pPr>
            <w:r>
              <w:t>Практическая работа (при наличии условий) по</w:t>
            </w:r>
            <w:r>
              <w:rPr>
                <w:spacing w:val="1"/>
              </w:rPr>
              <w:t xml:space="preserve"> </w:t>
            </w:r>
            <w:r>
              <w:t>теме, например, «Правила пользования компь-</w:t>
            </w:r>
            <w:r>
              <w:rPr>
                <w:spacing w:val="1"/>
              </w:rPr>
              <w:t xml:space="preserve"> </w:t>
            </w:r>
            <w:r>
              <w:t>ютером»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sz w:val="18"/>
        </w:rPr>
      </w:pPr>
    </w:p>
    <w:p w:rsidR="001F5D24" w:rsidRDefault="00FB1277">
      <w:pPr>
        <w:pStyle w:val="a5"/>
        <w:numPr>
          <w:ilvl w:val="0"/>
          <w:numId w:val="3"/>
        </w:numPr>
        <w:tabs>
          <w:tab w:val="left" w:pos="1241"/>
        </w:tabs>
        <w:spacing w:before="92"/>
        <w:ind w:hanging="167"/>
      </w:pPr>
      <w:r>
        <w:t>класс</w:t>
      </w:r>
      <w:r>
        <w:rPr>
          <w:spacing w:val="-1"/>
        </w:rPr>
        <w:t xml:space="preserve"> </w:t>
      </w:r>
      <w:r>
        <w:t>(68 ч.)</w:t>
      </w:r>
    </w:p>
    <w:p w:rsidR="001F5D24" w:rsidRDefault="001F5D24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714"/>
        <w:gridCol w:w="3052"/>
        <w:gridCol w:w="4679"/>
      </w:tblGrid>
      <w:tr w:rsidR="001F5D24">
        <w:trPr>
          <w:trHeight w:val="506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52" w:lineRule="exact"/>
              <w:ind w:left="575" w:right="229" w:hanging="322"/>
              <w:rPr>
                <w:b/>
              </w:rPr>
            </w:pPr>
            <w:r>
              <w:rPr>
                <w:b/>
                <w:spacing w:val="-1"/>
              </w:rPr>
              <w:t>Тема,раздел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spacing w:line="251" w:lineRule="exact"/>
              <w:ind w:left="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52" w:lineRule="exact"/>
              <w:ind w:left="111" w:right="101" w:firstLine="165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Характеристика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деятельности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52"/>
        </w:trPr>
        <w:tc>
          <w:tcPr>
            <w:tcW w:w="764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7"/>
            </w:pPr>
            <w:r>
              <w:t>1</w:t>
            </w:r>
          </w:p>
        </w:tc>
        <w:tc>
          <w:tcPr>
            <w:tcW w:w="1714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  <w:rPr>
                <w:b/>
              </w:rPr>
            </w:pPr>
            <w:r>
              <w:rPr>
                <w:b/>
              </w:rPr>
              <w:t>Человек</w:t>
            </w:r>
          </w:p>
        </w:tc>
        <w:tc>
          <w:tcPr>
            <w:tcW w:w="3052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249"/>
                <w:tab w:val="left" w:pos="1720"/>
              </w:tabs>
              <w:spacing w:line="233" w:lineRule="exact"/>
              <w:ind w:left="49"/>
            </w:pPr>
            <w:r>
              <w:t>Общество</w:t>
            </w:r>
            <w:r>
              <w:tab/>
              <w:t>—</w:t>
            </w:r>
            <w:r>
              <w:tab/>
              <w:t>совокупность</w:t>
            </w:r>
          </w:p>
        </w:tc>
        <w:tc>
          <w:tcPr>
            <w:tcW w:w="4679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Рассказ</w:t>
            </w:r>
            <w:r>
              <w:rPr>
                <w:spacing w:val="47"/>
              </w:rPr>
              <w:t xml:space="preserve"> </w:t>
            </w:r>
            <w:r>
              <w:t>учителя,</w:t>
            </w:r>
            <w:r>
              <w:rPr>
                <w:spacing w:val="48"/>
              </w:rPr>
              <w:t xml:space="preserve"> </w:t>
            </w:r>
            <w:r>
              <w:t>рассматривание</w:t>
            </w:r>
            <w:r>
              <w:rPr>
                <w:spacing w:val="48"/>
              </w:rPr>
              <w:t xml:space="preserve"> </w:t>
            </w:r>
            <w:r>
              <w:t>иллюстраций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общество. 21ч</w:t>
            </w: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50"/>
              </w:tabs>
              <w:spacing w:line="233" w:lineRule="exact"/>
              <w:ind w:left="49"/>
            </w:pPr>
            <w:r>
              <w:t>людей,</w:t>
            </w:r>
            <w:r>
              <w:tab/>
              <w:t>которые</w:t>
            </w:r>
            <w:r>
              <w:rPr>
                <w:spacing w:val="66"/>
              </w:rPr>
              <w:t xml:space="preserve"> </w:t>
            </w:r>
            <w:r>
              <w:t>объединены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на</w:t>
            </w:r>
            <w:r>
              <w:rPr>
                <w:spacing w:val="25"/>
              </w:rPr>
              <w:t xml:space="preserve"> </w:t>
            </w:r>
            <w:r>
              <w:t>тему:</w:t>
            </w:r>
            <w:r>
              <w:rPr>
                <w:spacing w:val="25"/>
              </w:rPr>
              <w:t xml:space="preserve"> </w:t>
            </w:r>
            <w:r>
              <w:t>«Что</w:t>
            </w:r>
            <w:r>
              <w:rPr>
                <w:spacing w:val="25"/>
              </w:rPr>
              <w:t xml:space="preserve"> </w:t>
            </w:r>
            <w:r>
              <w:t>такое</w:t>
            </w:r>
            <w:r>
              <w:rPr>
                <w:spacing w:val="23"/>
              </w:rPr>
              <w:t xml:space="preserve"> </w:t>
            </w:r>
            <w:r>
              <w:t>общество».</w:t>
            </w:r>
            <w:r>
              <w:rPr>
                <w:spacing w:val="26"/>
              </w:rPr>
              <w:t xml:space="preserve"> </w:t>
            </w:r>
            <w:r>
              <w:t>Просмотри</w:t>
            </w:r>
            <w:r>
              <w:rPr>
                <w:spacing w:val="24"/>
              </w:rPr>
              <w:t xml:space="preserve"> </w:t>
            </w:r>
            <w:r>
              <w:t>об-</w:t>
            </w:r>
          </w:p>
        </w:tc>
      </w:tr>
      <w:tr w:rsidR="001F5D24">
        <w:trPr>
          <w:trHeight w:val="250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49"/>
            </w:pPr>
            <w:r>
              <w:t>общей   культурой   и   связаны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46"/>
            </w:pPr>
            <w:r>
              <w:t>суждение</w:t>
            </w:r>
            <w:r>
              <w:rPr>
                <w:spacing w:val="87"/>
              </w:rPr>
              <w:t xml:space="preserve"> </w:t>
            </w:r>
            <w:r>
              <w:t xml:space="preserve">иллюстраций,  </w:t>
            </w:r>
            <w:r>
              <w:rPr>
                <w:spacing w:val="30"/>
              </w:rPr>
              <w:t xml:space="preserve"> </w:t>
            </w:r>
            <w:r>
              <w:t xml:space="preserve">видеофрагментов  </w:t>
            </w:r>
            <w:r>
              <w:rPr>
                <w:spacing w:val="31"/>
              </w:rPr>
              <w:t xml:space="preserve"> </w:t>
            </w:r>
            <w:r>
              <w:t>и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друг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другом</w:t>
            </w:r>
            <w:r>
              <w:rPr>
                <w:spacing w:val="15"/>
              </w:rPr>
              <w:t xml:space="preserve"> </w:t>
            </w:r>
            <w:r>
              <w:t>совместной</w:t>
            </w:r>
            <w:r>
              <w:rPr>
                <w:spacing w:val="15"/>
              </w:rPr>
              <w:t xml:space="preserve"> </w:t>
            </w:r>
            <w:r>
              <w:t>дея-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07"/>
                <w:tab w:val="left" w:pos="2201"/>
                <w:tab w:val="left" w:pos="2713"/>
                <w:tab w:val="left" w:pos="3692"/>
                <w:tab w:val="left" w:pos="4119"/>
              </w:tabs>
              <w:spacing w:line="233" w:lineRule="exact"/>
              <w:ind w:left="46"/>
            </w:pPr>
            <w:r>
              <w:t>других</w:t>
            </w:r>
            <w:r>
              <w:tab/>
              <w:t>материалов</w:t>
            </w:r>
            <w:r>
              <w:tab/>
              <w:t>(по</w:t>
            </w:r>
            <w:r>
              <w:tab/>
              <w:t>выбору)</w:t>
            </w:r>
            <w:r>
              <w:tab/>
              <w:t>на</w:t>
            </w:r>
            <w:r>
              <w:tab/>
              <w:t>тему: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тельностью</w:t>
            </w:r>
            <w:r>
              <w:rPr>
                <w:spacing w:val="43"/>
              </w:rPr>
              <w:t xml:space="preserve"> </w:t>
            </w:r>
            <w:r>
              <w:t>во</w:t>
            </w:r>
            <w:r>
              <w:rPr>
                <w:spacing w:val="42"/>
              </w:rPr>
              <w:t xml:space="preserve"> </w:t>
            </w:r>
            <w:r>
              <w:t>имя</w:t>
            </w:r>
            <w:r>
              <w:rPr>
                <w:spacing w:val="40"/>
              </w:rPr>
              <w:t xml:space="preserve"> </w:t>
            </w:r>
            <w:r>
              <w:t>общей</w:t>
            </w:r>
            <w:r>
              <w:rPr>
                <w:spacing w:val="41"/>
              </w:rPr>
              <w:t xml:space="preserve"> </w:t>
            </w:r>
            <w:r>
              <w:t>це-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«Жизнь</w:t>
            </w:r>
            <w:r>
              <w:rPr>
                <w:spacing w:val="-5"/>
              </w:rPr>
              <w:t xml:space="preserve"> </w:t>
            </w:r>
            <w:r>
              <w:t>народов</w:t>
            </w:r>
            <w:r>
              <w:rPr>
                <w:spacing w:val="-5"/>
              </w:rPr>
              <w:t xml:space="preserve"> </w:t>
            </w:r>
            <w:r>
              <w:t>нашей</w:t>
            </w:r>
            <w:r>
              <w:rPr>
                <w:spacing w:val="-4"/>
              </w:rPr>
              <w:t xml:space="preserve"> </w:t>
            </w:r>
            <w:r>
              <w:t>страны».</w:t>
            </w:r>
          </w:p>
        </w:tc>
      </w:tr>
      <w:tr w:rsidR="001F5D24">
        <w:trPr>
          <w:trHeight w:val="252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49"/>
            </w:pPr>
            <w:r>
              <w:t>ли.</w:t>
            </w:r>
            <w:r>
              <w:rPr>
                <w:spacing w:val="71"/>
              </w:rPr>
              <w:t xml:space="preserve"> </w:t>
            </w:r>
            <w:r>
              <w:t>Наша</w:t>
            </w:r>
            <w:r>
              <w:rPr>
                <w:spacing w:val="72"/>
              </w:rPr>
              <w:t xml:space="preserve"> </w:t>
            </w:r>
            <w:r>
              <w:t>Родина</w:t>
            </w:r>
            <w:r>
              <w:rPr>
                <w:spacing w:val="68"/>
              </w:rPr>
              <w:t xml:space="preserve"> </w:t>
            </w:r>
            <w:r>
              <w:t>—</w:t>
            </w:r>
            <w:r>
              <w:rPr>
                <w:spacing w:val="72"/>
              </w:rPr>
              <w:t xml:space="preserve"> </w:t>
            </w:r>
            <w:r>
              <w:t>Россий-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46"/>
            </w:pPr>
            <w:r>
              <w:t>Ролевая</w:t>
            </w:r>
            <w:r>
              <w:rPr>
                <w:spacing w:val="17"/>
              </w:rPr>
              <w:t xml:space="preserve"> </w:t>
            </w:r>
            <w:r>
              <w:t>игра</w:t>
            </w:r>
            <w:r>
              <w:rPr>
                <w:spacing w:val="70"/>
              </w:rPr>
              <w:t xml:space="preserve"> </w:t>
            </w:r>
            <w:r>
              <w:t>по</w:t>
            </w:r>
            <w:r>
              <w:rPr>
                <w:spacing w:val="70"/>
              </w:rPr>
              <w:t xml:space="preserve"> </w:t>
            </w:r>
            <w:r>
              <w:t>теме,</w:t>
            </w:r>
            <w:r>
              <w:rPr>
                <w:spacing w:val="70"/>
              </w:rPr>
              <w:t xml:space="preserve"> </w:t>
            </w:r>
            <w:r>
              <w:t>например,</w:t>
            </w:r>
            <w:r>
              <w:rPr>
                <w:spacing w:val="70"/>
              </w:rPr>
              <w:t xml:space="preserve"> </w:t>
            </w:r>
            <w:r>
              <w:t>«Встречаем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ская</w:t>
            </w:r>
            <w:r>
              <w:rPr>
                <w:spacing w:val="64"/>
              </w:rPr>
              <w:t xml:space="preserve"> </w:t>
            </w:r>
            <w:r>
              <w:t>Федерация-</w:t>
            </w:r>
            <w:r>
              <w:rPr>
                <w:spacing w:val="63"/>
              </w:rPr>
              <w:t xml:space="preserve"> </w:t>
            </w:r>
            <w:r>
              <w:t>многонацио-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гостей</w:t>
            </w:r>
            <w:r>
              <w:rPr>
                <w:spacing w:val="14"/>
              </w:rPr>
              <w:t xml:space="preserve"> </w:t>
            </w:r>
            <w:r>
              <w:t>из</w:t>
            </w:r>
            <w:r>
              <w:rPr>
                <w:spacing w:val="15"/>
              </w:rPr>
              <w:t xml:space="preserve"> </w:t>
            </w:r>
            <w:r>
              <w:t>разных</w:t>
            </w:r>
            <w:r>
              <w:rPr>
                <w:spacing w:val="15"/>
              </w:rPr>
              <w:t xml:space="preserve"> </w:t>
            </w:r>
            <w:r>
              <w:t>республик</w:t>
            </w:r>
            <w:r>
              <w:rPr>
                <w:spacing w:val="17"/>
              </w:rPr>
              <w:t xml:space="preserve"> </w:t>
            </w:r>
            <w:r>
              <w:t>РФ»:</w:t>
            </w:r>
            <w:r>
              <w:rPr>
                <w:spacing w:val="17"/>
              </w:rPr>
              <w:t xml:space="preserve"> </w:t>
            </w:r>
            <w:r>
              <w:t>рассказы</w:t>
            </w:r>
            <w:r>
              <w:rPr>
                <w:spacing w:val="16"/>
              </w:rPr>
              <w:t xml:space="preserve"> </w:t>
            </w:r>
            <w:r>
              <w:t>гос-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нальная</w:t>
            </w:r>
            <w:r>
              <w:rPr>
                <w:spacing w:val="36"/>
              </w:rPr>
              <w:t xml:space="preserve"> </w:t>
            </w:r>
            <w:r>
              <w:t>страна.</w:t>
            </w:r>
            <w:r>
              <w:rPr>
                <w:spacing w:val="89"/>
              </w:rPr>
              <w:t xml:space="preserve"> </w:t>
            </w:r>
            <w:r>
              <w:t>Особенности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тей</w:t>
            </w:r>
            <w:r>
              <w:rPr>
                <w:spacing w:val="9"/>
              </w:rPr>
              <w:t xml:space="preserve"> </w:t>
            </w:r>
            <w:r>
              <w:t>об</w:t>
            </w:r>
            <w:r>
              <w:rPr>
                <w:spacing w:val="10"/>
              </w:rPr>
              <w:t xml:space="preserve"> </w:t>
            </w:r>
            <w:r>
              <w:t>их</w:t>
            </w:r>
            <w:r>
              <w:rPr>
                <w:spacing w:val="9"/>
              </w:rPr>
              <w:t xml:space="preserve"> </w:t>
            </w:r>
            <w:r>
              <w:t>крае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народах,</w:t>
            </w:r>
            <w:r>
              <w:rPr>
                <w:spacing w:val="7"/>
              </w:rPr>
              <w:t xml:space="preserve"> </w:t>
            </w:r>
            <w:r>
              <w:t>рассказы</w:t>
            </w:r>
            <w:r>
              <w:rPr>
                <w:spacing w:val="12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гостей</w:t>
            </w:r>
            <w:r>
              <w:rPr>
                <w:spacing w:val="9"/>
              </w:rPr>
              <w:t xml:space="preserve"> </w:t>
            </w:r>
            <w:r>
              <w:t>о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жизни,</w:t>
            </w:r>
            <w:r>
              <w:rPr>
                <w:spacing w:val="72"/>
              </w:rPr>
              <w:t xml:space="preserve"> </w:t>
            </w:r>
            <w:r>
              <w:t>быта,</w:t>
            </w:r>
            <w:r>
              <w:rPr>
                <w:spacing w:val="73"/>
              </w:rPr>
              <w:t xml:space="preserve"> </w:t>
            </w:r>
            <w:r>
              <w:t>культуры</w:t>
            </w:r>
            <w:r>
              <w:rPr>
                <w:spacing w:val="74"/>
              </w:rPr>
              <w:t xml:space="preserve"> </w:t>
            </w:r>
            <w:r>
              <w:t>наро-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родном</w:t>
            </w:r>
            <w:r>
              <w:rPr>
                <w:spacing w:val="53"/>
              </w:rPr>
              <w:t xml:space="preserve"> </w:t>
            </w:r>
            <w:r>
              <w:t>крае.</w:t>
            </w:r>
            <w:r>
              <w:rPr>
                <w:spacing w:val="108"/>
              </w:rPr>
              <w:t xml:space="preserve"> </w:t>
            </w:r>
            <w:r>
              <w:t>Просмотри</w:t>
            </w:r>
            <w:r>
              <w:rPr>
                <w:spacing w:val="108"/>
              </w:rPr>
              <w:t xml:space="preserve"> </w:t>
            </w:r>
            <w:r>
              <w:t>обсуждение</w:t>
            </w:r>
            <w:r>
              <w:rPr>
                <w:spacing w:val="109"/>
              </w:rPr>
              <w:t xml:space="preserve"> </w:t>
            </w:r>
            <w:r>
              <w:t>иллю-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дов</w:t>
            </w:r>
            <w:r>
              <w:rPr>
                <w:spacing w:val="22"/>
              </w:rPr>
              <w:t xml:space="preserve"> </w:t>
            </w:r>
            <w:r>
              <w:t>РФ.</w:t>
            </w:r>
            <w:r>
              <w:rPr>
                <w:spacing w:val="22"/>
              </w:rPr>
              <w:t xml:space="preserve"> </w:t>
            </w:r>
            <w:r>
              <w:t>Уникальные</w:t>
            </w:r>
            <w:r>
              <w:rPr>
                <w:spacing w:val="24"/>
              </w:rPr>
              <w:t xml:space="preserve"> </w:t>
            </w:r>
            <w:r>
              <w:t>памятни-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страций,</w:t>
            </w:r>
            <w:r>
              <w:rPr>
                <w:spacing w:val="9"/>
              </w:rPr>
              <w:t xml:space="preserve"> </w:t>
            </w:r>
            <w:r>
              <w:t>видеофрагментов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других</w:t>
            </w:r>
            <w:r>
              <w:rPr>
                <w:spacing w:val="9"/>
              </w:rPr>
              <w:t xml:space="preserve"> </w:t>
            </w:r>
            <w:r>
              <w:t>материалов</w:t>
            </w:r>
          </w:p>
        </w:tc>
      </w:tr>
      <w:tr w:rsidR="001F5D24">
        <w:trPr>
          <w:trHeight w:val="251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49"/>
            </w:pPr>
            <w:r>
              <w:t xml:space="preserve">ки  </w:t>
            </w:r>
            <w:r>
              <w:rPr>
                <w:spacing w:val="9"/>
              </w:rPr>
              <w:t xml:space="preserve"> </w:t>
            </w:r>
            <w:r>
              <w:t xml:space="preserve">культуры  </w:t>
            </w:r>
            <w:r>
              <w:rPr>
                <w:spacing w:val="11"/>
              </w:rPr>
              <w:t xml:space="preserve"> </w:t>
            </w:r>
            <w:r>
              <w:t xml:space="preserve">(социальные  </w:t>
            </w:r>
            <w:r>
              <w:rPr>
                <w:spacing w:val="10"/>
              </w:rPr>
              <w:t xml:space="preserve"> </w:t>
            </w:r>
            <w:r>
              <w:t>и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46"/>
            </w:pPr>
            <w:r>
              <w:t>(по</w:t>
            </w:r>
            <w:r>
              <w:rPr>
                <w:spacing w:val="33"/>
              </w:rPr>
              <w:t xml:space="preserve"> </w:t>
            </w:r>
            <w:r>
              <w:t>выбору)</w:t>
            </w:r>
            <w:r>
              <w:rPr>
                <w:spacing w:val="34"/>
              </w:rPr>
              <w:t xml:space="preserve"> </w:t>
            </w:r>
            <w:r>
              <w:t>по</w:t>
            </w:r>
            <w:r>
              <w:rPr>
                <w:spacing w:val="33"/>
              </w:rPr>
              <w:t xml:space="preserve"> </w:t>
            </w:r>
            <w:r>
              <w:t>теме,</w:t>
            </w:r>
            <w:r>
              <w:rPr>
                <w:spacing w:val="69"/>
              </w:rPr>
              <w:t xml:space="preserve"> </w:t>
            </w:r>
            <w:r>
              <w:t>например,</w:t>
            </w:r>
            <w:r>
              <w:rPr>
                <w:spacing w:val="35"/>
              </w:rPr>
              <w:t xml:space="preserve"> </w:t>
            </w:r>
            <w:r>
              <w:t>«Уникальные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природные</w:t>
            </w:r>
            <w:r>
              <w:rPr>
                <w:spacing w:val="106"/>
              </w:rPr>
              <w:t xml:space="preserve"> </w:t>
            </w:r>
            <w:r>
              <w:t>объекты)</w:t>
            </w:r>
            <w:r>
              <w:rPr>
                <w:spacing w:val="109"/>
              </w:rPr>
              <w:t xml:space="preserve"> </w:t>
            </w:r>
            <w:r>
              <w:t>России,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памятники</w:t>
            </w:r>
            <w:r>
              <w:rPr>
                <w:spacing w:val="19"/>
              </w:rPr>
              <w:t xml:space="preserve"> </w:t>
            </w:r>
            <w:r>
              <w:t>культуры</w:t>
            </w:r>
            <w:r>
              <w:rPr>
                <w:spacing w:val="22"/>
              </w:rPr>
              <w:t xml:space="preserve"> </w:t>
            </w:r>
            <w:r>
              <w:t>России».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группе:</w:t>
            </w:r>
          </w:p>
        </w:tc>
      </w:tr>
      <w:tr w:rsidR="001F5D24">
        <w:trPr>
          <w:trHeight w:val="254"/>
        </w:trPr>
        <w:tc>
          <w:tcPr>
            <w:tcW w:w="764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49"/>
            </w:pP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края.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</w:p>
        </w:tc>
        <w:tc>
          <w:tcPr>
            <w:tcW w:w="4679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46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текстов</w:t>
            </w:r>
            <w:r>
              <w:rPr>
                <w:spacing w:val="-2"/>
              </w:rPr>
              <w:t xml:space="preserve"> </w:t>
            </w:r>
            <w:r>
              <w:t>учебника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</w:p>
        </w:tc>
      </w:tr>
    </w:tbl>
    <w:p w:rsidR="001F5D24" w:rsidRDefault="001F5D24">
      <w:pPr>
        <w:spacing w:line="234" w:lineRule="exact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714"/>
        <w:gridCol w:w="3052"/>
        <w:gridCol w:w="4679"/>
      </w:tblGrid>
      <w:tr w:rsidR="001F5D24">
        <w:trPr>
          <w:trHeight w:val="505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7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46" w:lineRule="exact"/>
              <w:ind w:left="203" w:right="196"/>
              <w:jc w:val="center"/>
              <w:rPr>
                <w:b/>
              </w:rPr>
            </w:pPr>
            <w:r>
              <w:rPr>
                <w:b/>
              </w:rPr>
              <w:t>Тема,раздел</w:t>
            </w:r>
          </w:p>
          <w:p w:rsidR="001F5D24" w:rsidRDefault="00FB1277">
            <w:pPr>
              <w:pStyle w:val="TableParagraph"/>
              <w:spacing w:line="240" w:lineRule="exact"/>
              <w:ind w:left="205" w:right="195"/>
              <w:jc w:val="center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spacing w:line="247" w:lineRule="exact"/>
              <w:ind w:left="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46" w:lineRule="exact"/>
              <w:ind w:left="91" w:right="91"/>
              <w:jc w:val="center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обучения.</w:t>
            </w:r>
          </w:p>
          <w:p w:rsidR="001F5D24" w:rsidRDefault="00FB1277">
            <w:pPr>
              <w:pStyle w:val="TableParagraph"/>
              <w:spacing w:line="240" w:lineRule="exact"/>
              <w:ind w:left="93" w:right="91"/>
              <w:jc w:val="center"/>
              <w:rPr>
                <w:b/>
              </w:rPr>
            </w:pPr>
            <w:r>
              <w:rPr>
                <w:b/>
                <w:spacing w:val="-1"/>
              </w:rPr>
              <w:t>Характеристика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277"/>
        </w:trPr>
        <w:tc>
          <w:tcPr>
            <w:tcW w:w="764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40"/>
              <w:jc w:val="both"/>
            </w:pPr>
            <w:r>
              <w:t>Золотого кольца России. Госу-</w:t>
            </w:r>
            <w:r>
              <w:rPr>
                <w:spacing w:val="1"/>
              </w:rPr>
              <w:t xml:space="preserve"> </w:t>
            </w:r>
            <w:r>
              <w:t>дарственная</w:t>
            </w:r>
            <w:r>
              <w:rPr>
                <w:spacing w:val="1"/>
              </w:rPr>
              <w:t xml:space="preserve"> </w:t>
            </w:r>
            <w:r>
              <w:t>символика</w:t>
            </w:r>
            <w:r>
              <w:rPr>
                <w:spacing w:val="1"/>
              </w:rPr>
              <w:t xml:space="preserve"> </w:t>
            </w:r>
            <w:r>
              <w:t>Рос-</w:t>
            </w:r>
            <w:r>
              <w:rPr>
                <w:spacing w:val="1"/>
              </w:rPr>
              <w:t xml:space="preserve"> </w:t>
            </w:r>
            <w:r>
              <w:t>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  <w:r>
              <w:rPr>
                <w:spacing w:val="1"/>
              </w:rPr>
              <w:t xml:space="preserve"> </w:t>
            </w:r>
            <w:r>
              <w:t>(гимн,</w:t>
            </w:r>
            <w:r>
              <w:rPr>
                <w:spacing w:val="1"/>
              </w:rPr>
              <w:t xml:space="preserve"> </w:t>
            </w:r>
            <w:r>
              <w:t>герб,</w:t>
            </w:r>
            <w:r>
              <w:rPr>
                <w:spacing w:val="-3"/>
              </w:rPr>
              <w:t xml:space="preserve"> </w:t>
            </w:r>
            <w:r>
              <w:t>флаг)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региона.</w:t>
            </w:r>
          </w:p>
          <w:p w:rsidR="001F5D24" w:rsidRDefault="00FB1277">
            <w:pPr>
              <w:pStyle w:val="TableParagraph"/>
              <w:ind w:left="49" w:right="40"/>
              <w:jc w:val="both"/>
            </w:pP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rPr>
                <w:spacing w:val="1"/>
              </w:rPr>
              <w:t xml:space="preserve"> </w:t>
            </w:r>
            <w:r>
              <w:t>исто-</w:t>
            </w:r>
            <w:r>
              <w:rPr>
                <w:spacing w:val="1"/>
              </w:rPr>
              <w:t xml:space="preserve"> </w:t>
            </w:r>
            <w:r>
              <w:t>рии,</w:t>
            </w:r>
            <w:r>
              <w:rPr>
                <w:spacing w:val="34"/>
              </w:rPr>
              <w:t xml:space="preserve"> </w:t>
            </w:r>
            <w:r>
              <w:t>традициям</w:t>
            </w:r>
            <w:r>
              <w:rPr>
                <w:spacing w:val="35"/>
              </w:rPr>
              <w:t xml:space="preserve"> </w:t>
            </w:r>
            <w:r>
              <w:t>своего</w:t>
            </w:r>
            <w:r>
              <w:rPr>
                <w:spacing w:val="35"/>
              </w:rPr>
              <w:t xml:space="preserve"> </w:t>
            </w:r>
            <w:r>
              <w:t>народа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 народов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1"/>
              <w:jc w:val="both"/>
            </w:pPr>
            <w:r>
              <w:t>полученной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соб-</w:t>
            </w:r>
            <w:r>
              <w:rPr>
                <w:spacing w:val="-52"/>
              </w:rPr>
              <w:t xml:space="preserve"> </w:t>
            </w:r>
            <w:r>
              <w:t>ственного рассказа о памятниках культуры Рос-</w:t>
            </w:r>
            <w:r>
              <w:rPr>
                <w:spacing w:val="1"/>
              </w:rPr>
              <w:t xml:space="preserve"> </w:t>
            </w:r>
            <w:r>
              <w:t>сии.</w:t>
            </w:r>
            <w:r>
              <w:rPr>
                <w:spacing w:val="1"/>
              </w:rPr>
              <w:t xml:space="preserve"> </w:t>
            </w:r>
            <w:r>
              <w:t>Моделирование</w:t>
            </w:r>
            <w:r>
              <w:rPr>
                <w:spacing w:val="1"/>
              </w:rPr>
              <w:t xml:space="preserve"> </w:t>
            </w:r>
            <w:r>
              <w:t>маршрута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Золотому</w:t>
            </w:r>
            <w:r>
              <w:rPr>
                <w:spacing w:val="1"/>
              </w:rPr>
              <w:t xml:space="preserve"> </w:t>
            </w:r>
            <w:r>
              <w:t>кольцу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фотографий</w:t>
            </w:r>
            <w:r>
              <w:rPr>
                <w:spacing w:val="1"/>
              </w:rPr>
              <w:t xml:space="preserve"> </w:t>
            </w:r>
            <w:r>
              <w:t>досто-</w:t>
            </w:r>
            <w:r>
              <w:rPr>
                <w:spacing w:val="1"/>
              </w:rPr>
              <w:t xml:space="preserve"> </w:t>
            </w:r>
            <w:r>
              <w:t>примечательностей,</w:t>
            </w:r>
            <w:r>
              <w:rPr>
                <w:spacing w:val="-1"/>
              </w:rPr>
              <w:t xml:space="preserve"> </w:t>
            </w:r>
            <w:r>
              <w:t>сувениров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1F5D24" w:rsidRDefault="00FB1277">
            <w:pPr>
              <w:pStyle w:val="TableParagraph"/>
              <w:ind w:left="46" w:right="40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сообщения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городах</w:t>
            </w:r>
            <w:r>
              <w:rPr>
                <w:spacing w:val="1"/>
              </w:rPr>
              <w:t xml:space="preserve"> </w:t>
            </w:r>
            <w:r>
              <w:t>Золотого</w:t>
            </w:r>
            <w:r>
              <w:rPr>
                <w:spacing w:val="1"/>
              </w:rPr>
              <w:t xml:space="preserve"> </w:t>
            </w:r>
            <w:r>
              <w:t>кольца России с использованием дополнитель-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4"/>
              </w:rPr>
              <w:t xml:space="preserve"> </w:t>
            </w:r>
            <w:r>
              <w:t>источников</w:t>
            </w:r>
            <w:r>
              <w:rPr>
                <w:spacing w:val="13"/>
              </w:rPr>
              <w:t xml:space="preserve"> </w:t>
            </w:r>
            <w:r>
              <w:t>информации</w:t>
            </w:r>
            <w:r>
              <w:rPr>
                <w:spacing w:val="13"/>
              </w:rPr>
              <w:t xml:space="preserve"> </w:t>
            </w:r>
            <w:r>
              <w:t>(дифференциро-</w:t>
            </w:r>
          </w:p>
          <w:p w:rsidR="001F5D24" w:rsidRDefault="00FB1277">
            <w:pPr>
              <w:pStyle w:val="TableParagraph"/>
              <w:spacing w:line="245" w:lineRule="exact"/>
              <w:ind w:left="46"/>
              <w:jc w:val="both"/>
            </w:pPr>
            <w:r>
              <w:t>ванное</w:t>
            </w:r>
            <w:r>
              <w:rPr>
                <w:spacing w:val="-1"/>
              </w:rPr>
              <w:t xml:space="preserve"> </w:t>
            </w:r>
            <w:r>
              <w:t>задание)</w:t>
            </w:r>
          </w:p>
        </w:tc>
      </w:tr>
      <w:tr w:rsidR="001F5D24">
        <w:trPr>
          <w:trHeight w:val="2275"/>
        </w:trPr>
        <w:tc>
          <w:tcPr>
            <w:tcW w:w="76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9"/>
              <w:jc w:val="both"/>
            </w:pPr>
            <w:r>
              <w:t>Семья</w:t>
            </w:r>
            <w:r>
              <w:rPr>
                <w:i/>
              </w:rPr>
              <w:t>—</w:t>
            </w:r>
            <w:r>
              <w:t>коллектив</w:t>
            </w:r>
            <w:r>
              <w:rPr>
                <w:spacing w:val="1"/>
              </w:rPr>
              <w:t xml:space="preserve"> </w:t>
            </w:r>
            <w:r>
              <w:t>близких,</w:t>
            </w:r>
            <w:r>
              <w:rPr>
                <w:spacing w:val="-52"/>
              </w:rPr>
              <w:t xml:space="preserve"> </w:t>
            </w:r>
            <w:r>
              <w:t>родных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i/>
              </w:rPr>
              <w:t>.</w:t>
            </w:r>
            <w:r>
              <w:rPr>
                <w:i/>
                <w:spacing w:val="1"/>
              </w:rPr>
              <w:t xml:space="preserve"> </w:t>
            </w:r>
            <w:r>
              <w:t>Поколения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семье.</w:t>
            </w:r>
            <w:r>
              <w:rPr>
                <w:spacing w:val="1"/>
              </w:rPr>
              <w:t xml:space="preserve"> </w:t>
            </w: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семье:</w:t>
            </w:r>
            <w:r>
              <w:rPr>
                <w:spacing w:val="1"/>
              </w:rPr>
              <w:t xml:space="preserve"> </w:t>
            </w:r>
            <w:r>
              <w:t>любовь,</w:t>
            </w:r>
            <w:r>
              <w:rPr>
                <w:spacing w:val="1"/>
              </w:rPr>
              <w:t xml:space="preserve"> </w:t>
            </w:r>
            <w:r>
              <w:t>доброта,</w:t>
            </w:r>
            <w:r>
              <w:rPr>
                <w:spacing w:val="1"/>
              </w:rPr>
              <w:t xml:space="preserve"> </w:t>
            </w:r>
            <w:r>
              <w:t>вни-</w:t>
            </w:r>
            <w:r>
              <w:rPr>
                <w:spacing w:val="1"/>
              </w:rPr>
              <w:t xml:space="preserve"> </w:t>
            </w:r>
            <w:r>
              <w:t>мание, поддержка. Семейныйб</w:t>
            </w:r>
            <w:r>
              <w:rPr>
                <w:spacing w:val="-52"/>
              </w:rPr>
              <w:t xml:space="preserve"> </w:t>
            </w:r>
            <w:r>
              <w:t>юджет, доходы и расходы се-</w:t>
            </w:r>
            <w:r>
              <w:rPr>
                <w:spacing w:val="1"/>
              </w:rPr>
              <w:t xml:space="preserve"> </w:t>
            </w:r>
            <w:r>
              <w:t>мьи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0"/>
              <w:jc w:val="both"/>
            </w:pPr>
            <w:r>
              <w:t>Учебный диалог по теме, например, «Для чего</w:t>
            </w:r>
            <w:r>
              <w:rPr>
                <w:spacing w:val="1"/>
              </w:rPr>
              <w:t xml:space="preserve"> </w:t>
            </w:r>
            <w:r>
              <w:t>создаётся</w:t>
            </w:r>
            <w:r>
              <w:rPr>
                <w:spacing w:val="1"/>
              </w:rPr>
              <w:t xml:space="preserve"> </w:t>
            </w:r>
            <w:r>
              <w:t>семья»,</w:t>
            </w:r>
            <w:r>
              <w:rPr>
                <w:spacing w:val="1"/>
              </w:rPr>
              <w:t xml:space="preserve"> </w:t>
            </w:r>
            <w:r>
              <w:t>«Почему</w:t>
            </w:r>
            <w:r>
              <w:rPr>
                <w:spacing w:val="1"/>
              </w:rPr>
              <w:t xml:space="preserve"> </w:t>
            </w:r>
            <w:r>
              <w:t>семью</w:t>
            </w:r>
            <w:r>
              <w:rPr>
                <w:spacing w:val="1"/>
              </w:rPr>
              <w:t xml:space="preserve"> </w:t>
            </w:r>
            <w:r>
              <w:t>называют</w:t>
            </w:r>
            <w:r>
              <w:rPr>
                <w:spacing w:val="1"/>
              </w:rPr>
              <w:t xml:space="preserve"> </w:t>
            </w:r>
            <w:r>
              <w:t>коллективом».Работа в группах: коллективный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на вопрос</w:t>
            </w:r>
            <w:r>
              <w:rPr>
                <w:spacing w:val="-1"/>
              </w:rPr>
              <w:t xml:space="preserve"> </w:t>
            </w:r>
            <w:r>
              <w:t>«Какие бывают</w:t>
            </w:r>
            <w:r>
              <w:rPr>
                <w:spacing w:val="-1"/>
              </w:rPr>
              <w:t xml:space="preserve"> </w:t>
            </w:r>
            <w:r>
              <w:t>семьи?».</w:t>
            </w:r>
          </w:p>
          <w:p w:rsidR="001F5D24" w:rsidRDefault="00FB1277">
            <w:pPr>
              <w:pStyle w:val="TableParagraph"/>
              <w:ind w:left="46" w:right="38"/>
              <w:jc w:val="both"/>
            </w:pP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учителя: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семейный</w:t>
            </w:r>
            <w:r>
              <w:rPr>
                <w:spacing w:val="1"/>
              </w:rPr>
              <w:t xml:space="preserve"> </w:t>
            </w:r>
            <w:r>
              <w:t>бюд-</w:t>
            </w:r>
            <w:r>
              <w:rPr>
                <w:spacing w:val="1"/>
              </w:rPr>
              <w:t xml:space="preserve"> </w:t>
            </w:r>
            <w:r>
              <w:t>жет». Беседа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«Доходы и</w:t>
            </w:r>
            <w:r>
              <w:rPr>
                <w:spacing w:val="1"/>
              </w:rPr>
              <w:t xml:space="preserve"> </w:t>
            </w:r>
            <w:r>
              <w:t>расходы</w:t>
            </w:r>
            <w:r>
              <w:rPr>
                <w:spacing w:val="31"/>
              </w:rPr>
              <w:t xml:space="preserve"> </w:t>
            </w:r>
            <w:r>
              <w:t>семьи».</w:t>
            </w:r>
            <w:r>
              <w:rPr>
                <w:spacing w:val="31"/>
              </w:rPr>
              <w:t xml:space="preserve"> </w:t>
            </w:r>
            <w:r>
              <w:t>Практическая</w:t>
            </w:r>
            <w:r>
              <w:rPr>
                <w:spacing w:val="29"/>
              </w:rPr>
              <w:t xml:space="preserve"> </w:t>
            </w:r>
            <w:r>
              <w:t>работа</w:t>
            </w:r>
            <w:r>
              <w:rPr>
                <w:spacing w:val="31"/>
              </w:rPr>
              <w:t xml:space="preserve"> </w:t>
            </w:r>
            <w:r>
              <w:t>по</w:t>
            </w:r>
            <w:r>
              <w:rPr>
                <w:spacing w:val="30"/>
              </w:rPr>
              <w:t xml:space="preserve"> </w:t>
            </w:r>
            <w:r>
              <w:t>теме,</w:t>
            </w:r>
          </w:p>
          <w:p w:rsidR="001F5D24" w:rsidRDefault="00FB1277">
            <w:pPr>
              <w:pStyle w:val="TableParagraph"/>
              <w:spacing w:line="252" w:lineRule="exact"/>
              <w:ind w:left="46" w:right="41"/>
              <w:jc w:val="both"/>
            </w:pPr>
            <w:r>
              <w:t>например, «Моделирование семейного бюдже-</w:t>
            </w:r>
            <w:r>
              <w:rPr>
                <w:spacing w:val="1"/>
              </w:rPr>
              <w:t xml:space="preserve"> </w:t>
            </w:r>
            <w:r>
              <w:t>та»</w:t>
            </w:r>
            <w:r>
              <w:rPr>
                <w:spacing w:val="-6"/>
              </w:rPr>
              <w:t xml:space="preserve"> </w:t>
            </w:r>
            <w:r>
              <w:t>(дифференцированное</w:t>
            </w:r>
            <w:r>
              <w:rPr>
                <w:spacing w:val="1"/>
              </w:rPr>
              <w:t xml:space="preserve"> </w:t>
            </w:r>
            <w:r>
              <w:t>задание)</w:t>
            </w:r>
          </w:p>
        </w:tc>
      </w:tr>
      <w:tr w:rsidR="001F5D24">
        <w:trPr>
          <w:trHeight w:val="2277"/>
        </w:trPr>
        <w:tc>
          <w:tcPr>
            <w:tcW w:w="76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9"/>
              <w:jc w:val="both"/>
            </w:pPr>
            <w:r>
              <w:t>Страны инароды мира на кар-</w:t>
            </w:r>
            <w:r>
              <w:rPr>
                <w:spacing w:val="1"/>
              </w:rPr>
              <w:t xml:space="preserve"> </w:t>
            </w:r>
            <w:r>
              <w:t>те.</w:t>
            </w:r>
            <w:r>
              <w:rPr>
                <w:spacing w:val="1"/>
              </w:rPr>
              <w:t xml:space="preserve"> </w:t>
            </w:r>
            <w:r>
              <w:t>Памятники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культуры — символы стран,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находятся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0"/>
              <w:jc w:val="both"/>
            </w:pP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картой: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мира.</w:t>
            </w:r>
            <w:r>
              <w:rPr>
                <w:spacing w:val="1"/>
              </w:rPr>
              <w:t xml:space="preserve"> </w:t>
            </w:r>
            <w:r>
              <w:t>Работа в группах: самостоятельное составление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любой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народа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использованием дополнительной литературы и</w:t>
            </w:r>
            <w:r>
              <w:rPr>
                <w:spacing w:val="1"/>
              </w:rPr>
              <w:t xml:space="preserve"> </w:t>
            </w:r>
            <w:r>
              <w:t>Интернета).</w:t>
            </w:r>
            <w:r>
              <w:rPr>
                <w:spacing w:val="1"/>
              </w:rPr>
              <w:t xml:space="preserve"> </w:t>
            </w:r>
            <w:r>
              <w:t>«Путешествие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странам</w:t>
            </w:r>
            <w:r>
              <w:rPr>
                <w:spacing w:val="1"/>
              </w:rPr>
              <w:t xml:space="preserve"> </w:t>
            </w:r>
            <w:r>
              <w:t>мира»</w:t>
            </w:r>
            <w:r>
              <w:rPr>
                <w:spacing w:val="1"/>
              </w:rPr>
              <w:t xml:space="preserve"> </w:t>
            </w:r>
            <w:r>
              <w:t>(достопримечательности отдельных стран мира,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детей):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видеомате-</w:t>
            </w:r>
            <w:r>
              <w:rPr>
                <w:spacing w:val="-52"/>
              </w:rPr>
              <w:t xml:space="preserve"> </w:t>
            </w:r>
            <w:r>
              <w:t>риалов,</w:t>
            </w:r>
            <w:r>
              <w:rPr>
                <w:spacing w:val="19"/>
              </w:rPr>
              <w:t xml:space="preserve"> </w:t>
            </w:r>
            <w:r>
              <w:t>слайдов,</w:t>
            </w:r>
            <w:r>
              <w:rPr>
                <w:spacing w:val="20"/>
              </w:rPr>
              <w:t xml:space="preserve"> </w:t>
            </w:r>
            <w:r>
              <w:t>иллюстраций.</w:t>
            </w:r>
            <w:r>
              <w:rPr>
                <w:spacing w:val="21"/>
              </w:rPr>
              <w:t xml:space="preserve"> </w:t>
            </w:r>
            <w:r>
              <w:t>Символы</w:t>
            </w:r>
            <w:r>
              <w:rPr>
                <w:spacing w:val="21"/>
              </w:rPr>
              <w:t xml:space="preserve"> </w:t>
            </w:r>
            <w:r>
              <w:t>стран,</w:t>
            </w:r>
          </w:p>
          <w:p w:rsidR="001F5D24" w:rsidRDefault="00FB1277">
            <w:pPr>
              <w:pStyle w:val="TableParagraph"/>
              <w:spacing w:line="243" w:lineRule="exact"/>
              <w:ind w:left="46"/>
              <w:jc w:val="both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которыми</w:t>
            </w:r>
            <w:r>
              <w:rPr>
                <w:spacing w:val="-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дети</w:t>
            </w:r>
          </w:p>
        </w:tc>
      </w:tr>
      <w:tr w:rsidR="001F5D24">
        <w:trPr>
          <w:trHeight w:val="2529"/>
        </w:trPr>
        <w:tc>
          <w:tcPr>
            <w:tcW w:w="764" w:type="dxa"/>
            <w:vMerge w:val="restart"/>
          </w:tcPr>
          <w:p w:rsidR="001F5D24" w:rsidRDefault="00FB1277">
            <w:pPr>
              <w:pStyle w:val="TableParagraph"/>
              <w:spacing w:line="242" w:lineRule="exact"/>
              <w:ind w:left="4"/>
              <w:jc w:val="center"/>
            </w:pPr>
            <w:r>
              <w:t>2</w:t>
            </w:r>
          </w:p>
        </w:tc>
        <w:tc>
          <w:tcPr>
            <w:tcW w:w="1714" w:type="dxa"/>
            <w:vMerge w:val="restart"/>
          </w:tcPr>
          <w:p w:rsidR="001F5D24" w:rsidRDefault="00FB1277">
            <w:pPr>
              <w:pStyle w:val="TableParagraph"/>
              <w:spacing w:line="242" w:lineRule="auto"/>
              <w:ind w:left="49" w:right="27"/>
              <w:rPr>
                <w:b/>
              </w:rPr>
            </w:pPr>
            <w:r>
              <w:rPr>
                <w:b/>
              </w:rPr>
              <w:t>Человек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при-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36ч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40"/>
              <w:jc w:val="both"/>
            </w:pPr>
            <w:r>
              <w:t>Вещество.</w:t>
            </w:r>
            <w:r>
              <w:rPr>
                <w:spacing w:val="1"/>
              </w:rPr>
              <w:t xml:space="preserve"> </w:t>
            </w:r>
            <w:r>
              <w:t>Разнообразие</w:t>
            </w:r>
            <w:r>
              <w:rPr>
                <w:spacing w:val="1"/>
              </w:rPr>
              <w:t xml:space="preserve"> </w:t>
            </w:r>
            <w:r>
              <w:t>ве-</w:t>
            </w:r>
            <w:r>
              <w:rPr>
                <w:spacing w:val="1"/>
              </w:rPr>
              <w:t xml:space="preserve"> </w:t>
            </w:r>
            <w:r>
              <w:t>ществ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окружающем</w:t>
            </w:r>
            <w:r>
              <w:rPr>
                <w:spacing w:val="1"/>
              </w:rPr>
              <w:t xml:space="preserve"> </w:t>
            </w:r>
            <w:r>
              <w:t>мире.</w:t>
            </w:r>
            <w:r>
              <w:rPr>
                <w:spacing w:val="-52"/>
              </w:rPr>
              <w:t xml:space="preserve"> </w:t>
            </w:r>
            <w:r>
              <w:t>Твёрдые тела, жидкости, газы,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свойства.</w:t>
            </w:r>
          </w:p>
          <w:p w:rsidR="001F5D24" w:rsidRDefault="00FB1277">
            <w:pPr>
              <w:pStyle w:val="TableParagraph"/>
              <w:ind w:left="49" w:right="39"/>
              <w:jc w:val="both"/>
            </w:pPr>
            <w:r>
              <w:t>Воздух—смесь</w:t>
            </w:r>
            <w:r>
              <w:rPr>
                <w:spacing w:val="1"/>
              </w:rPr>
              <w:t xml:space="preserve"> </w:t>
            </w:r>
            <w:r>
              <w:t>газов.</w:t>
            </w:r>
            <w:r>
              <w:rPr>
                <w:spacing w:val="1"/>
              </w:rPr>
              <w:t xml:space="preserve"> </w:t>
            </w:r>
            <w:r>
              <w:t>Свой-</w:t>
            </w:r>
            <w:r>
              <w:rPr>
                <w:spacing w:val="1"/>
              </w:rPr>
              <w:t xml:space="preserve"> </w:t>
            </w:r>
            <w:r>
              <w:t>ства</w:t>
            </w:r>
            <w:r>
              <w:rPr>
                <w:spacing w:val="1"/>
              </w:rPr>
              <w:t xml:space="preserve"> </w:t>
            </w:r>
            <w:r>
              <w:t>воздуха.Значение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Вода.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воды.</w:t>
            </w:r>
            <w:r>
              <w:rPr>
                <w:spacing w:val="-52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воды,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распро-</w:t>
            </w:r>
            <w:r>
              <w:rPr>
                <w:spacing w:val="-52"/>
              </w:rPr>
              <w:t xml:space="preserve"> </w:t>
            </w:r>
            <w:r>
              <w:t>странение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природе,</w:t>
            </w:r>
            <w:r>
              <w:rPr>
                <w:spacing w:val="16"/>
              </w:rPr>
              <w:t xml:space="preserve"> </w:t>
            </w:r>
            <w:r>
              <w:t>значение</w:t>
            </w:r>
          </w:p>
          <w:p w:rsidR="001F5D24" w:rsidRDefault="00FB1277">
            <w:pPr>
              <w:pStyle w:val="TableParagraph"/>
              <w:spacing w:line="243" w:lineRule="exact"/>
              <w:ind w:left="49"/>
              <w:jc w:val="both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2"/>
              <w:jc w:val="both"/>
            </w:pPr>
            <w:r>
              <w:t>Практические работы (наблюдение и опыты) с</w:t>
            </w:r>
            <w:r>
              <w:rPr>
                <w:spacing w:val="1"/>
              </w:rPr>
              <w:t xml:space="preserve"> </w:t>
            </w:r>
            <w:r>
              <w:t>веществами: текучесть, растворимость, окраши-</w:t>
            </w:r>
            <w:r>
              <w:rPr>
                <w:spacing w:val="-52"/>
              </w:rPr>
              <w:t xml:space="preserve"> </w:t>
            </w:r>
            <w:r>
              <w:t>ваемость 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  <w:p w:rsidR="001F5D24" w:rsidRDefault="00FB1277">
            <w:pPr>
              <w:pStyle w:val="TableParagraph"/>
              <w:ind w:left="46" w:right="42"/>
              <w:jc w:val="both"/>
            </w:pPr>
            <w:r>
              <w:t>Упражнения: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тел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веществ,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естественных и</w:t>
            </w:r>
            <w:r>
              <w:rPr>
                <w:spacing w:val="1"/>
              </w:rPr>
              <w:t xml:space="preserve"> </w:t>
            </w:r>
            <w:r>
              <w:t>искусственных</w:t>
            </w:r>
            <w:r>
              <w:rPr>
                <w:spacing w:val="1"/>
              </w:rPr>
              <w:t xml:space="preserve"> </w:t>
            </w:r>
            <w:r>
              <w:t>тел;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твёрдых,</w:t>
            </w:r>
            <w:r>
              <w:rPr>
                <w:spacing w:val="1"/>
              </w:rPr>
              <w:t xml:space="preserve"> </w:t>
            </w:r>
            <w:r>
              <w:t>жидких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газообраз-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веществ.</w:t>
            </w:r>
          </w:p>
        </w:tc>
      </w:tr>
      <w:tr w:rsidR="001F5D24">
        <w:trPr>
          <w:trHeight w:val="2532"/>
        </w:trPr>
        <w:tc>
          <w:tcPr>
            <w:tcW w:w="76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9"/>
              <w:jc w:val="both"/>
            </w:pPr>
            <w:r>
              <w:t>Круговорот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природе.</w:t>
            </w:r>
            <w:r>
              <w:rPr>
                <w:spacing w:val="1"/>
              </w:rPr>
              <w:t xml:space="preserve"> </w:t>
            </w:r>
            <w:r>
              <w:t>Охрана воздуха,</w:t>
            </w:r>
            <w:r>
              <w:rPr>
                <w:spacing w:val="1"/>
              </w:rPr>
              <w:t xml:space="preserve"> </w:t>
            </w:r>
            <w:r>
              <w:t>воды. Горные</w:t>
            </w:r>
            <w:r>
              <w:rPr>
                <w:spacing w:val="-52"/>
              </w:rPr>
              <w:t xml:space="preserve"> </w:t>
            </w:r>
            <w:r>
              <w:t>породы и минералы. Полезные</w:t>
            </w:r>
            <w:r>
              <w:rPr>
                <w:spacing w:val="-52"/>
              </w:rPr>
              <w:t xml:space="preserve"> </w:t>
            </w:r>
            <w:r>
              <w:t>ископаемые,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хозяйствечеловека.</w:t>
            </w:r>
            <w:r>
              <w:rPr>
                <w:spacing w:val="1"/>
              </w:rPr>
              <w:t xml:space="preserve"> </w:t>
            </w:r>
            <w:r>
              <w:t>Полезные</w:t>
            </w:r>
            <w:r>
              <w:rPr>
                <w:spacing w:val="-52"/>
              </w:rPr>
              <w:t xml:space="preserve"> </w:t>
            </w:r>
            <w:r>
              <w:t>ископаемые родного края (2—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примера).</w:t>
            </w:r>
            <w:r>
              <w:rPr>
                <w:spacing w:val="1"/>
              </w:rPr>
              <w:t xml:space="preserve"> </w:t>
            </w:r>
            <w:r>
              <w:t>Почва, её</w:t>
            </w:r>
            <w:r>
              <w:rPr>
                <w:spacing w:val="1"/>
              </w:rPr>
              <w:t xml:space="preserve"> </w:t>
            </w:r>
            <w:r>
              <w:t>состав,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4"/>
              </w:rPr>
              <w:t xml:space="preserve"> </w:t>
            </w:r>
            <w:r>
              <w:t>для живой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5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line="252" w:lineRule="exact"/>
              <w:ind w:left="49" w:right="41"/>
              <w:jc w:val="both"/>
            </w:pPr>
            <w:r>
              <w:t>хозяйственной</w:t>
            </w:r>
            <w:r>
              <w:rPr>
                <w:spacing w:val="1"/>
              </w:rPr>
              <w:t xml:space="preserve"> </w:t>
            </w:r>
            <w:r>
              <w:t>деяельности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2"/>
              <w:jc w:val="both"/>
            </w:pPr>
            <w:r>
              <w:t>Демонстрация учебных экспериментов: состоя-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воды,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воздуха.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-52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схемы круговорота воды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  <w:p w:rsidR="001F5D24" w:rsidRDefault="00FB1277">
            <w:pPr>
              <w:pStyle w:val="TableParagraph"/>
              <w:ind w:left="46" w:right="41"/>
              <w:jc w:val="both"/>
            </w:pPr>
            <w:r>
              <w:t>Практические работы: горные породы и мине-</w:t>
            </w:r>
            <w:r>
              <w:rPr>
                <w:spacing w:val="1"/>
              </w:rPr>
              <w:t xml:space="preserve"> </w:t>
            </w:r>
            <w:r>
              <w:t>ралы—название,</w:t>
            </w:r>
            <w:r>
              <w:rPr>
                <w:spacing w:val="-1"/>
              </w:rPr>
              <w:t xml:space="preserve"> </w:t>
            </w:r>
            <w:r>
              <w:t>сравнение, описание.</w:t>
            </w:r>
          </w:p>
          <w:p w:rsidR="001F5D24" w:rsidRDefault="00FB1277">
            <w:pPr>
              <w:pStyle w:val="TableParagraph"/>
              <w:ind w:left="46" w:right="39"/>
              <w:jc w:val="both"/>
            </w:pPr>
            <w:r>
              <w:t>Экскурсия: почвы (виды,</w:t>
            </w:r>
            <w:r>
              <w:rPr>
                <w:spacing w:val="1"/>
              </w:rPr>
              <w:t xml:space="preserve"> </w:t>
            </w:r>
            <w:r>
              <w:t>состав,</w:t>
            </w:r>
            <w:r>
              <w:rPr>
                <w:spacing w:val="1"/>
              </w:rPr>
              <w:t xml:space="preserve"> </w:t>
            </w:r>
            <w:r>
              <w:t>значение для</w:t>
            </w:r>
            <w:r>
              <w:rPr>
                <w:spacing w:val="1"/>
              </w:rPr>
              <w:t xml:space="preserve"> </w:t>
            </w:r>
            <w:r>
              <w:t>жизни природы и хозяйственной деятельности</w:t>
            </w:r>
            <w:r>
              <w:rPr>
                <w:spacing w:val="1"/>
              </w:rPr>
              <w:t xml:space="preserve"> </w:t>
            </w:r>
            <w:r>
              <w:t>людей)</w:t>
            </w:r>
          </w:p>
        </w:tc>
      </w:tr>
      <w:tr w:rsidR="001F5D24">
        <w:trPr>
          <w:trHeight w:val="2023"/>
        </w:trPr>
        <w:tc>
          <w:tcPr>
            <w:tcW w:w="76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40"/>
              <w:jc w:val="both"/>
            </w:pPr>
            <w:r>
              <w:t>Царства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"/>
              </w:rPr>
              <w:t xml:space="preserve"> </w:t>
            </w:r>
            <w:r>
              <w:t>Бактерии,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представление.</w:t>
            </w:r>
            <w:r>
              <w:rPr>
                <w:spacing w:val="1"/>
              </w:rPr>
              <w:t xml:space="preserve"> </w:t>
            </w:r>
            <w:r>
              <w:t>Грибы:</w:t>
            </w:r>
            <w:r>
              <w:rPr>
                <w:spacing w:val="-52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шляпочного</w:t>
            </w:r>
            <w:r>
              <w:rPr>
                <w:spacing w:val="1"/>
              </w:rPr>
              <w:t xml:space="preserve"> </w:t>
            </w:r>
            <w:r>
              <w:t>гриба;</w:t>
            </w:r>
            <w:r>
              <w:rPr>
                <w:spacing w:val="-52"/>
              </w:rPr>
              <w:t xml:space="preserve"> </w:t>
            </w:r>
            <w:r>
              <w:t>съедобные и несъедобные гри-</w:t>
            </w:r>
            <w:r>
              <w:rPr>
                <w:spacing w:val="-52"/>
              </w:rPr>
              <w:t xml:space="preserve"> </w:t>
            </w:r>
            <w:r>
              <w:t>бы.</w:t>
            </w:r>
            <w:r>
              <w:rPr>
                <w:spacing w:val="1"/>
              </w:rPr>
              <w:t xml:space="preserve"> </w:t>
            </w:r>
            <w:r>
              <w:t>Разнообразие</w:t>
            </w:r>
            <w:r>
              <w:rPr>
                <w:spacing w:val="1"/>
              </w:rPr>
              <w:t xml:space="preserve"> </w:t>
            </w:r>
            <w:r>
              <w:t>растений.</w:t>
            </w:r>
            <w:r>
              <w:rPr>
                <w:spacing w:val="-52"/>
              </w:rPr>
              <w:t xml:space="preserve"> </w:t>
            </w: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t>жизненного</w:t>
            </w:r>
            <w:r>
              <w:rPr>
                <w:spacing w:val="1"/>
              </w:rPr>
              <w:t xml:space="preserve"> </w:t>
            </w:r>
            <w:r>
              <w:t>цик-</w:t>
            </w:r>
            <w:r>
              <w:rPr>
                <w:spacing w:val="-52"/>
              </w:rPr>
              <w:t xml:space="preserve"> </w:t>
            </w:r>
            <w:r>
              <w:t>ла</w:t>
            </w:r>
            <w:r>
              <w:rPr>
                <w:spacing w:val="5"/>
              </w:rPr>
              <w:t xml:space="preserve"> </w:t>
            </w:r>
            <w:r>
              <w:t>организмов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3"/>
              </w:rPr>
              <w:t xml:space="preserve"> </w:t>
            </w:r>
            <w:r>
              <w:t>условий</w:t>
            </w:r>
          </w:p>
          <w:p w:rsidR="001F5D24" w:rsidRDefault="00FB1277">
            <w:pPr>
              <w:pStyle w:val="TableParagraph"/>
              <w:spacing w:line="243" w:lineRule="exact"/>
              <w:ind w:left="49"/>
              <w:jc w:val="both"/>
            </w:pP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среды.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9"/>
              <w:jc w:val="both"/>
            </w:pPr>
            <w:r>
              <w:t>Рассказ учителя (чтение текста учебника) обак-</w:t>
            </w:r>
            <w:r>
              <w:rPr>
                <w:spacing w:val="1"/>
              </w:rPr>
              <w:t xml:space="preserve"> </w:t>
            </w:r>
            <w:r>
              <w:t>териях.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особенно-</w:t>
            </w:r>
            <w:r>
              <w:rPr>
                <w:spacing w:val="-52"/>
              </w:rPr>
              <w:t xml:space="preserve"> </w:t>
            </w:r>
            <w:r>
              <w:t>стей</w:t>
            </w:r>
            <w:r>
              <w:rPr>
                <w:spacing w:val="-2"/>
              </w:rPr>
              <w:t xml:space="preserve"> </w:t>
            </w:r>
            <w:r>
              <w:t>внешнего вида</w:t>
            </w:r>
            <w:r>
              <w:rPr>
                <w:spacing w:val="-2"/>
              </w:rPr>
              <w:t xml:space="preserve"> </w:t>
            </w:r>
            <w:r>
              <w:t>бактерий.</w:t>
            </w:r>
          </w:p>
          <w:p w:rsidR="001F5D24" w:rsidRDefault="00FB1277">
            <w:pPr>
              <w:pStyle w:val="TableParagraph"/>
              <w:ind w:left="46" w:right="41"/>
              <w:jc w:val="both"/>
            </w:pPr>
            <w:r>
              <w:t>Работа с иллюстративным материалом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«Какие грибы мы не положим в кор-</w:t>
            </w:r>
            <w:r>
              <w:rPr>
                <w:spacing w:val="1"/>
              </w:rPr>
              <w:t xml:space="preserve"> </w:t>
            </w:r>
            <w:r>
              <w:t>зинку».</w:t>
            </w:r>
            <w:r>
              <w:rPr>
                <w:spacing w:val="37"/>
              </w:rPr>
              <w:t xml:space="preserve"> </w:t>
            </w:r>
            <w:r>
              <w:t>Рисование</w:t>
            </w:r>
            <w:r>
              <w:rPr>
                <w:spacing w:val="35"/>
              </w:rPr>
              <w:t xml:space="preserve"> </w:t>
            </w:r>
            <w:r>
              <w:t>схемы:</w:t>
            </w:r>
            <w:r>
              <w:rPr>
                <w:spacing w:val="37"/>
              </w:rPr>
              <w:t xml:space="preserve"> </w:t>
            </w:r>
            <w:r>
              <w:t>«Шляпочный</w:t>
            </w:r>
            <w:r>
              <w:rPr>
                <w:spacing w:val="34"/>
              </w:rPr>
              <w:t xml:space="preserve"> </w:t>
            </w:r>
            <w:r>
              <w:t>гриб».</w:t>
            </w:r>
          </w:p>
          <w:p w:rsidR="001F5D24" w:rsidRDefault="00FB1277">
            <w:pPr>
              <w:pStyle w:val="TableParagraph"/>
              <w:spacing w:line="254" w:lineRule="exact"/>
              <w:ind w:left="46" w:right="45"/>
              <w:jc w:val="both"/>
            </w:pP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учителя:</w:t>
            </w:r>
            <w:r>
              <w:rPr>
                <w:spacing w:val="1"/>
              </w:rPr>
              <w:t xml:space="preserve"> </w:t>
            </w:r>
            <w:r>
              <w:t>«Чем</w:t>
            </w:r>
            <w:r>
              <w:rPr>
                <w:spacing w:val="1"/>
              </w:rPr>
              <w:t xml:space="preserve"> </w:t>
            </w:r>
            <w:r>
              <w:t>грибы</w:t>
            </w:r>
            <w:r>
              <w:rPr>
                <w:spacing w:val="1"/>
              </w:rPr>
              <w:t xml:space="preserve"> </w:t>
            </w:r>
            <w:r>
              <w:t>отличаются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растений».</w:t>
            </w:r>
          </w:p>
        </w:tc>
      </w:tr>
    </w:tbl>
    <w:p w:rsidR="001F5D24" w:rsidRDefault="001F5D24">
      <w:pPr>
        <w:spacing w:line="254" w:lineRule="exact"/>
        <w:jc w:val="both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714"/>
        <w:gridCol w:w="3052"/>
        <w:gridCol w:w="4679"/>
      </w:tblGrid>
      <w:tr w:rsidR="001F5D24">
        <w:trPr>
          <w:trHeight w:val="505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7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46" w:lineRule="exact"/>
              <w:ind w:left="203" w:right="196"/>
              <w:jc w:val="center"/>
              <w:rPr>
                <w:b/>
              </w:rPr>
            </w:pPr>
            <w:r>
              <w:rPr>
                <w:b/>
              </w:rPr>
              <w:t>Тема,раздел</w:t>
            </w:r>
          </w:p>
          <w:p w:rsidR="001F5D24" w:rsidRDefault="00FB1277">
            <w:pPr>
              <w:pStyle w:val="TableParagraph"/>
              <w:spacing w:line="240" w:lineRule="exact"/>
              <w:ind w:left="205" w:right="195"/>
              <w:jc w:val="center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spacing w:line="247" w:lineRule="exact"/>
              <w:ind w:left="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46" w:lineRule="exact"/>
              <w:ind w:left="93" w:right="90"/>
              <w:jc w:val="center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обучения.</w:t>
            </w:r>
          </w:p>
          <w:p w:rsidR="001F5D24" w:rsidRDefault="00FB1277">
            <w:pPr>
              <w:pStyle w:val="TableParagraph"/>
              <w:spacing w:line="240" w:lineRule="exact"/>
              <w:ind w:left="93" w:right="91"/>
              <w:jc w:val="center"/>
              <w:rPr>
                <w:b/>
              </w:rPr>
            </w:pPr>
            <w:r>
              <w:rPr>
                <w:b/>
                <w:spacing w:val="-1"/>
              </w:rPr>
              <w:t>Характеристика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288"/>
        </w:trPr>
        <w:tc>
          <w:tcPr>
            <w:tcW w:w="764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  <w:vMerge w:val="restart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8"/>
              <w:jc w:val="both"/>
            </w:pPr>
            <w:r>
              <w:t>Размножение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тений. Особенности питания и</w:t>
            </w:r>
            <w:r>
              <w:rPr>
                <w:spacing w:val="1"/>
              </w:rPr>
              <w:t xml:space="preserve"> </w:t>
            </w:r>
            <w:r>
              <w:t>дыхания растений. Роль расте-</w:t>
            </w:r>
            <w:r>
              <w:rPr>
                <w:spacing w:val="1"/>
              </w:rPr>
              <w:t xml:space="preserve"> </w:t>
            </w:r>
            <w:r>
              <w:t>ний в природе и жизни людей,</w:t>
            </w:r>
            <w:r>
              <w:rPr>
                <w:spacing w:val="1"/>
              </w:rPr>
              <w:t xml:space="preserve"> </w:t>
            </w:r>
            <w:r>
              <w:t>бережное отношение человека</w:t>
            </w:r>
            <w:r>
              <w:rPr>
                <w:spacing w:val="1"/>
              </w:rPr>
              <w:t xml:space="preserve"> </w:t>
            </w:r>
            <w:r>
              <w:t>к растениям. Условия, необхо-</w:t>
            </w:r>
            <w:r>
              <w:rPr>
                <w:spacing w:val="1"/>
              </w:rPr>
              <w:t xml:space="preserve"> </w:t>
            </w:r>
            <w:r>
              <w:t>димые</w:t>
            </w:r>
            <w:r>
              <w:rPr>
                <w:spacing w:val="1"/>
              </w:rPr>
              <w:t xml:space="preserve"> </w:t>
            </w:r>
            <w:r>
              <w:t>дляжизни</w:t>
            </w:r>
            <w:r>
              <w:rPr>
                <w:spacing w:val="1"/>
              </w:rPr>
              <w:t xml:space="preserve"> </w:t>
            </w:r>
            <w:r>
              <w:t>растения</w:t>
            </w:r>
            <w:r>
              <w:rPr>
                <w:spacing w:val="-52"/>
              </w:rPr>
              <w:t xml:space="preserve"> </w:t>
            </w:r>
            <w:r>
              <w:t>(свет,</w:t>
            </w:r>
            <w:r>
              <w:rPr>
                <w:spacing w:val="1"/>
              </w:rPr>
              <w:t xml:space="preserve"> </w:t>
            </w:r>
            <w:r>
              <w:t>тепло,</w:t>
            </w:r>
            <w:r>
              <w:rPr>
                <w:spacing w:val="1"/>
              </w:rPr>
              <w:t xml:space="preserve"> </w:t>
            </w:r>
            <w:r>
              <w:t>воздух,</w:t>
            </w:r>
            <w:r>
              <w:rPr>
                <w:spacing w:val="1"/>
              </w:rPr>
              <w:t xml:space="preserve"> </w:t>
            </w:r>
            <w:r>
              <w:t>вода).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роста</w:t>
            </w:r>
            <w:r>
              <w:rPr>
                <w:spacing w:val="1"/>
              </w:rPr>
              <w:t xml:space="preserve"> </w:t>
            </w:r>
            <w:r>
              <w:t>растений,</w:t>
            </w:r>
            <w:r>
              <w:rPr>
                <w:spacing w:val="-52"/>
              </w:rPr>
              <w:t xml:space="preserve"> </w:t>
            </w:r>
            <w:r>
              <w:t>фиксация изменений. Растения</w:t>
            </w:r>
            <w:r>
              <w:rPr>
                <w:spacing w:val="-52"/>
              </w:rPr>
              <w:t xml:space="preserve"> </w:t>
            </w:r>
            <w:r>
              <w:t>родного края, названия и крат-</w:t>
            </w:r>
            <w:r>
              <w:rPr>
                <w:spacing w:val="1"/>
              </w:rPr>
              <w:t xml:space="preserve"> </w:t>
            </w:r>
            <w:r>
              <w:t>кая</w:t>
            </w:r>
            <w:r>
              <w:rPr>
                <w:spacing w:val="47"/>
              </w:rPr>
              <w:t xml:space="preserve"> </w:t>
            </w:r>
            <w:r>
              <w:t>характеристика.</w:t>
            </w:r>
            <w:r>
              <w:rPr>
                <w:spacing w:val="48"/>
              </w:rPr>
              <w:t xml:space="preserve"> </w:t>
            </w:r>
            <w:r>
              <w:t>Охрана</w:t>
            </w:r>
          </w:p>
          <w:p w:rsidR="001F5D24" w:rsidRDefault="00FB1277">
            <w:pPr>
              <w:pStyle w:val="TableParagraph"/>
              <w:spacing w:line="243" w:lineRule="exact"/>
              <w:ind w:left="49"/>
            </w:pPr>
            <w:r>
              <w:t>растений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0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группе: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списка,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предложили</w:t>
            </w:r>
            <w:r>
              <w:rPr>
                <w:spacing w:val="1"/>
              </w:rPr>
              <w:t xml:space="preserve"> </w:t>
            </w:r>
            <w:r>
              <w:t>одноклассники.</w:t>
            </w:r>
            <w:r>
              <w:rPr>
                <w:spacing w:val="1"/>
              </w:rPr>
              <w:t xml:space="preserve"> </w:t>
            </w:r>
            <w:r>
              <w:t>Коллективное создание схемы по теме, напри-</w:t>
            </w:r>
            <w:r>
              <w:rPr>
                <w:spacing w:val="1"/>
              </w:rPr>
              <w:t xml:space="preserve"> </w:t>
            </w:r>
            <w:r>
              <w:t>мер,</w:t>
            </w:r>
          </w:p>
          <w:p w:rsidR="001F5D24" w:rsidRDefault="00FB1277">
            <w:pPr>
              <w:pStyle w:val="TableParagraph"/>
              <w:ind w:left="46" w:right="41"/>
              <w:jc w:val="both"/>
            </w:pPr>
            <w:r>
              <w:t>«Условия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растений».</w:t>
            </w:r>
            <w:r>
              <w:rPr>
                <w:spacing w:val="1"/>
              </w:rPr>
              <w:t xml:space="preserve"> </w:t>
            </w:r>
            <w:r>
              <w:t>Рассказ-</w:t>
            </w:r>
            <w:r>
              <w:rPr>
                <w:spacing w:val="1"/>
              </w:rPr>
              <w:t xml:space="preserve"> </w:t>
            </w:r>
            <w:r>
              <w:t>рассуждение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растений.</w:t>
            </w:r>
          </w:p>
          <w:p w:rsidR="001F5D24" w:rsidRDefault="00FB1277">
            <w:pPr>
              <w:pStyle w:val="TableParagraph"/>
              <w:spacing w:line="251" w:lineRule="exact"/>
              <w:ind w:left="46"/>
              <w:jc w:val="both"/>
            </w:pP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паре по теме,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</w:p>
          <w:p w:rsidR="001F5D24" w:rsidRDefault="00FB1277">
            <w:pPr>
              <w:pStyle w:val="TableParagraph"/>
              <w:ind w:left="46" w:right="38"/>
              <w:jc w:val="both"/>
            </w:pPr>
            <w:r>
              <w:t>«Размножения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1"/>
              </w:rPr>
              <w:t xml:space="preserve"> </w:t>
            </w:r>
            <w:r>
              <w:t>(побегом,</w:t>
            </w:r>
            <w:r>
              <w:rPr>
                <w:spacing w:val="1"/>
              </w:rPr>
              <w:t xml:space="preserve"> </w:t>
            </w:r>
            <w:r>
              <w:t>листом,</w:t>
            </w:r>
            <w:r>
              <w:rPr>
                <w:spacing w:val="1"/>
              </w:rPr>
              <w:t xml:space="preserve"> </w:t>
            </w:r>
            <w:r>
              <w:t>се-</w:t>
            </w:r>
            <w:r>
              <w:rPr>
                <w:spacing w:val="-52"/>
              </w:rPr>
              <w:t xml:space="preserve"> </w:t>
            </w:r>
            <w:r>
              <w:t>менами)».</w:t>
            </w:r>
          </w:p>
          <w:p w:rsidR="001F5D24" w:rsidRDefault="00FB1277">
            <w:pPr>
              <w:pStyle w:val="TableParagraph"/>
              <w:ind w:left="46" w:right="41"/>
              <w:jc w:val="both"/>
            </w:pPr>
            <w:r>
              <w:t>Охраняемые растения</w:t>
            </w:r>
            <w:r>
              <w:rPr>
                <w:spacing w:val="1"/>
              </w:rPr>
              <w:t xml:space="preserve"> </w:t>
            </w:r>
            <w:r>
              <w:t>родного края (наблюде-</w:t>
            </w:r>
            <w:r>
              <w:rPr>
                <w:spacing w:val="1"/>
              </w:rPr>
              <w:t xml:space="preserve"> </w:t>
            </w:r>
            <w:r>
              <w:t>ние,</w:t>
            </w:r>
            <w:r>
              <w:rPr>
                <w:spacing w:val="-1"/>
              </w:rPr>
              <w:t xml:space="preserve"> </w:t>
            </w:r>
            <w:r>
              <w:t>рассматривание иллюстраций)</w:t>
            </w:r>
          </w:p>
        </w:tc>
      </w:tr>
      <w:tr w:rsidR="001F5D24">
        <w:trPr>
          <w:trHeight w:val="4555"/>
        </w:trPr>
        <w:tc>
          <w:tcPr>
            <w:tcW w:w="76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40"/>
              <w:jc w:val="both"/>
            </w:pPr>
            <w:r>
              <w:t>Разнообразие животных. Зави-</w:t>
            </w:r>
            <w:r>
              <w:rPr>
                <w:spacing w:val="1"/>
              </w:rPr>
              <w:t xml:space="preserve"> </w:t>
            </w:r>
            <w:r>
              <w:t>симость</w:t>
            </w:r>
            <w:r>
              <w:rPr>
                <w:spacing w:val="1"/>
              </w:rPr>
              <w:t xml:space="preserve"> </w:t>
            </w:r>
            <w:r>
              <w:t>жизненного</w:t>
            </w:r>
            <w:r>
              <w:rPr>
                <w:spacing w:val="1"/>
              </w:rPr>
              <w:t xml:space="preserve"> </w:t>
            </w:r>
            <w:r>
              <w:t>цикла</w:t>
            </w:r>
            <w:r>
              <w:rPr>
                <w:spacing w:val="1"/>
              </w:rPr>
              <w:t xml:space="preserve"> </w:t>
            </w:r>
            <w:r>
              <w:t>организмов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окру-</w:t>
            </w:r>
            <w:r>
              <w:rPr>
                <w:spacing w:val="1"/>
              </w:rPr>
              <w:t xml:space="preserve"> </w:t>
            </w:r>
            <w:r>
              <w:t>жающей</w:t>
            </w:r>
            <w:r>
              <w:rPr>
                <w:spacing w:val="1"/>
              </w:rPr>
              <w:t xml:space="preserve"> </w:t>
            </w:r>
            <w:r>
              <w:t>среды.</w:t>
            </w:r>
            <w:r>
              <w:rPr>
                <w:spacing w:val="55"/>
              </w:rPr>
              <w:t xml:space="preserve"> </w:t>
            </w:r>
            <w:r>
              <w:t>Размножение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(рыбы,</w:t>
            </w:r>
            <w:r>
              <w:rPr>
                <w:spacing w:val="1"/>
              </w:rPr>
              <w:t xml:space="preserve"> </w:t>
            </w:r>
            <w:r>
              <w:t>птицы, звери,</w:t>
            </w:r>
            <w:r>
              <w:rPr>
                <w:spacing w:val="1"/>
              </w:rPr>
              <w:t xml:space="preserve"> </w:t>
            </w:r>
            <w:r>
              <w:t>пресмыкающи-</w:t>
            </w:r>
            <w:r>
              <w:rPr>
                <w:spacing w:val="1"/>
              </w:rPr>
              <w:t xml:space="preserve"> </w:t>
            </w:r>
            <w:r>
              <w:t>еся,</w:t>
            </w:r>
            <w:r>
              <w:rPr>
                <w:spacing w:val="1"/>
              </w:rPr>
              <w:t xml:space="preserve"> </w:t>
            </w:r>
            <w:r>
              <w:t>земноводные). Особенно-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  <w:r>
              <w:rPr>
                <w:spacing w:val="1"/>
              </w:rPr>
              <w:t xml:space="preserve"> </w:t>
            </w:r>
            <w:r>
              <w:t>Цепи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1F5D24" w:rsidRDefault="00FB1277">
            <w:pPr>
              <w:pStyle w:val="TableParagraph"/>
              <w:ind w:left="49" w:right="38"/>
              <w:jc w:val="both"/>
            </w:pPr>
            <w:r>
              <w:t>Условия,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для-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(воздух,</w:t>
            </w:r>
            <w:r>
              <w:rPr>
                <w:spacing w:val="1"/>
              </w:rPr>
              <w:t xml:space="preserve"> </w:t>
            </w:r>
            <w:r>
              <w:t>во-</w:t>
            </w:r>
            <w:r>
              <w:rPr>
                <w:spacing w:val="-52"/>
              </w:rPr>
              <w:t xml:space="preserve"> </w:t>
            </w:r>
            <w:r>
              <w:t>да, тепло, пища). Роль живот-</w:t>
            </w:r>
            <w:r>
              <w:rPr>
                <w:spacing w:val="1"/>
              </w:rPr>
              <w:t xml:space="preserve"> </w:t>
            </w:r>
            <w:r>
              <w:t>ных в природе и жизни людей,</w:t>
            </w:r>
            <w:r>
              <w:rPr>
                <w:spacing w:val="1"/>
              </w:rPr>
              <w:t xml:space="preserve"> </w:t>
            </w:r>
            <w:r>
              <w:t>бережное отношение человека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животным.</w:t>
            </w:r>
            <w:r>
              <w:rPr>
                <w:spacing w:val="1"/>
              </w:rPr>
              <w:t xml:space="preserve"> </w:t>
            </w:r>
            <w:r>
              <w:t>Охрана</w:t>
            </w:r>
            <w:r>
              <w:rPr>
                <w:spacing w:val="1"/>
              </w:rPr>
              <w:t xml:space="preserve"> </w:t>
            </w:r>
            <w:r>
              <w:t>живот-</w:t>
            </w:r>
            <w:r>
              <w:rPr>
                <w:spacing w:val="1"/>
              </w:rPr>
              <w:t xml:space="preserve"> </w:t>
            </w:r>
            <w:r>
              <w:t>ных. Животные родного края,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названия.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8"/>
              <w:jc w:val="both"/>
            </w:pPr>
            <w:r>
              <w:t>Дидактическая игра по теме, например, «Каких</w:t>
            </w:r>
            <w:r>
              <w:rPr>
                <w:spacing w:val="1"/>
              </w:rPr>
              <w:t xml:space="preserve"> </w:t>
            </w:r>
            <w:r>
              <w:t>животных мы знаем». Коллективное составле-</w:t>
            </w:r>
            <w:r>
              <w:rPr>
                <w:spacing w:val="1"/>
              </w:rPr>
              <w:t xml:space="preserve"> </w:t>
            </w:r>
            <w:r>
              <w:t>ние схемы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«Разнообразие</w:t>
            </w:r>
            <w:r>
              <w:rPr>
                <w:spacing w:val="1"/>
              </w:rPr>
              <w:t xml:space="preserve"> </w:t>
            </w:r>
            <w:r>
              <w:t>животных».</w:t>
            </w:r>
            <w:r>
              <w:rPr>
                <w:spacing w:val="1"/>
              </w:rPr>
              <w:t xml:space="preserve"> </w:t>
            </w:r>
            <w:r>
              <w:t>Упражнения:</w:t>
            </w:r>
            <w:r>
              <w:rPr>
                <w:spacing w:val="1"/>
              </w:rPr>
              <w:t xml:space="preserve"> </w:t>
            </w:r>
            <w:r>
              <w:t>опиши</w:t>
            </w:r>
            <w:r>
              <w:rPr>
                <w:spacing w:val="1"/>
              </w:rPr>
              <w:t xml:space="preserve"> </w:t>
            </w:r>
            <w:r>
              <w:t>животное,</w:t>
            </w:r>
            <w:r>
              <w:rPr>
                <w:spacing w:val="1"/>
              </w:rPr>
              <w:t xml:space="preserve"> </w:t>
            </w:r>
            <w:r>
              <w:t>узнай животное, найди ошибку в классифика-</w:t>
            </w:r>
            <w:r>
              <w:rPr>
                <w:spacing w:val="1"/>
              </w:rPr>
              <w:t xml:space="preserve"> </w:t>
            </w:r>
            <w:r>
              <w:t>ции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 «Как животные питаются». Состав-</w:t>
            </w:r>
            <w:r>
              <w:rPr>
                <w:spacing w:val="1"/>
              </w:rPr>
              <w:t xml:space="preserve"> </w:t>
            </w:r>
            <w:r>
              <w:t>ление и анализ цепей питания. Работа в парах: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способу</w:t>
            </w:r>
            <w:r>
              <w:rPr>
                <w:spacing w:val="1"/>
              </w:rPr>
              <w:t xml:space="preserve"> </w:t>
            </w:r>
            <w:r>
              <w:t>размно-</w:t>
            </w:r>
            <w:r>
              <w:rPr>
                <w:spacing w:val="-52"/>
              </w:rPr>
              <w:t xml:space="preserve"> </w:t>
            </w:r>
            <w:r>
              <w:t>жения (на основе справочной литературы), под-</w:t>
            </w:r>
            <w:r>
              <w:rPr>
                <w:spacing w:val="1"/>
              </w:rPr>
              <w:t xml:space="preserve"> </w:t>
            </w:r>
            <w:r>
              <w:t>готовка</w:t>
            </w:r>
            <w:r>
              <w:rPr>
                <w:spacing w:val="1"/>
              </w:rPr>
              <w:t xml:space="preserve"> </w:t>
            </w:r>
            <w:r>
              <w:t>презентации.</w:t>
            </w:r>
            <w:r>
              <w:rPr>
                <w:spacing w:val="1"/>
              </w:rPr>
              <w:t xml:space="preserve"> </w:t>
            </w:r>
            <w:r>
              <w:t>Моделирование</w:t>
            </w:r>
            <w:r>
              <w:rPr>
                <w:spacing w:val="1"/>
              </w:rPr>
              <w:t xml:space="preserve"> </w:t>
            </w:r>
            <w:r>
              <w:t>стадий</w:t>
            </w:r>
            <w:r>
              <w:rPr>
                <w:spacing w:val="-52"/>
              </w:rPr>
              <w:t xml:space="preserve"> </w:t>
            </w:r>
            <w:r>
              <w:t>размножения животных (на примере земновод-</w:t>
            </w:r>
            <w:r>
              <w:rPr>
                <w:spacing w:val="1"/>
              </w:rPr>
              <w:t xml:space="preserve"> </w:t>
            </w:r>
            <w:r>
              <w:t>ных,</w:t>
            </w:r>
            <w:r>
              <w:rPr>
                <w:spacing w:val="29"/>
              </w:rPr>
              <w:t xml:space="preserve"> </w:t>
            </w:r>
            <w:r>
              <w:t>рыб).</w:t>
            </w:r>
            <w:r>
              <w:rPr>
                <w:spacing w:val="30"/>
              </w:rPr>
              <w:t xml:space="preserve"> </w:t>
            </w:r>
            <w:r>
              <w:t>Рассказ</w:t>
            </w:r>
            <w:r>
              <w:rPr>
                <w:spacing w:val="29"/>
              </w:rPr>
              <w:t xml:space="preserve"> </w:t>
            </w:r>
            <w:r>
              <w:t>учителя</w:t>
            </w:r>
            <w:r>
              <w:rPr>
                <w:spacing w:val="30"/>
              </w:rPr>
              <w:t xml:space="preserve"> </w:t>
            </w:r>
            <w:r>
              <w:t>по</w:t>
            </w:r>
            <w:r>
              <w:rPr>
                <w:spacing w:val="30"/>
              </w:rPr>
              <w:t xml:space="preserve"> </w:t>
            </w:r>
            <w:r>
              <w:t>теме,</w:t>
            </w:r>
            <w:r>
              <w:rPr>
                <w:spacing w:val="29"/>
              </w:rPr>
              <w:t xml:space="preserve"> </w:t>
            </w:r>
            <w:r>
              <w:t>например,</w:t>
            </w:r>
          </w:p>
          <w:p w:rsidR="001F5D24" w:rsidRDefault="00FB1277">
            <w:pPr>
              <w:pStyle w:val="TableParagraph"/>
              <w:ind w:left="46" w:right="41"/>
              <w:jc w:val="both"/>
            </w:pPr>
            <w:r>
              <w:t>«Как человек одомашнил животных». Рассказы</w:t>
            </w:r>
            <w:r>
              <w:rPr>
                <w:spacing w:val="1"/>
              </w:rPr>
              <w:t xml:space="preserve"> </w:t>
            </w:r>
            <w:r>
              <w:t>детей по теме, например, «Мой домашний пи-</w:t>
            </w:r>
            <w:r>
              <w:rPr>
                <w:spacing w:val="1"/>
              </w:rPr>
              <w:t xml:space="preserve"> </w:t>
            </w:r>
            <w:r>
              <w:t>томец».</w:t>
            </w:r>
            <w:r>
              <w:rPr>
                <w:spacing w:val="63"/>
              </w:rPr>
              <w:t xml:space="preserve"> </w:t>
            </w:r>
            <w:r>
              <w:t>Просмотри</w:t>
            </w:r>
            <w:r>
              <w:rPr>
                <w:spacing w:val="62"/>
              </w:rPr>
              <w:t xml:space="preserve"> </w:t>
            </w:r>
            <w:r>
              <w:t>обсуждение</w:t>
            </w:r>
            <w:r>
              <w:rPr>
                <w:spacing w:val="64"/>
              </w:rPr>
              <w:t xml:space="preserve"> </w:t>
            </w:r>
            <w:r>
              <w:t>иллюстраций,</w:t>
            </w:r>
          </w:p>
          <w:p w:rsidR="001F5D24" w:rsidRDefault="00FB1277">
            <w:pPr>
              <w:pStyle w:val="TableParagraph"/>
              <w:spacing w:line="252" w:lineRule="exact"/>
              <w:ind w:left="46" w:right="41"/>
              <w:jc w:val="both"/>
            </w:pPr>
            <w:r>
              <w:t>видеофрагментов и других материалов (по вы-</w:t>
            </w:r>
            <w:r>
              <w:rPr>
                <w:spacing w:val="1"/>
              </w:rPr>
              <w:t xml:space="preserve"> </w:t>
            </w:r>
            <w:r>
              <w:t>бору)</w:t>
            </w:r>
            <w:r>
              <w:rPr>
                <w:spacing w:val="-1"/>
              </w:rPr>
              <w:t xml:space="preserve"> </w:t>
            </w:r>
            <w:r>
              <w:t>на тему «Охрана животных»</w:t>
            </w:r>
          </w:p>
        </w:tc>
      </w:tr>
      <w:tr w:rsidR="001F5D24">
        <w:trPr>
          <w:trHeight w:val="2781"/>
        </w:trPr>
        <w:tc>
          <w:tcPr>
            <w:tcW w:w="76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6"/>
              <w:jc w:val="both"/>
            </w:pPr>
            <w:r>
              <w:t>Природные</w:t>
            </w:r>
            <w:r>
              <w:rPr>
                <w:spacing w:val="1"/>
              </w:rPr>
              <w:t xml:space="preserve"> </w:t>
            </w:r>
            <w:r>
              <w:t>сообщества:</w:t>
            </w:r>
            <w:r>
              <w:rPr>
                <w:spacing w:val="1"/>
              </w:rPr>
              <w:t xml:space="preserve"> </w:t>
            </w:r>
            <w:r>
              <w:t>лес,</w:t>
            </w:r>
            <w:r>
              <w:rPr>
                <w:spacing w:val="-52"/>
              </w:rPr>
              <w:t xml:space="preserve"> </w:t>
            </w:r>
            <w:r>
              <w:t>луг, пруд. Взаимосвязи в при-</w:t>
            </w:r>
            <w:r>
              <w:rPr>
                <w:spacing w:val="1"/>
              </w:rPr>
              <w:t xml:space="preserve"> </w:t>
            </w:r>
            <w:r>
              <w:t>родном сообществе. Создание</w:t>
            </w:r>
            <w:r>
              <w:rPr>
                <w:spacing w:val="1"/>
              </w:rPr>
              <w:t xml:space="preserve"> </w:t>
            </w:r>
            <w:r>
              <w:t>человеком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сооб-</w:t>
            </w:r>
            <w:r>
              <w:rPr>
                <w:spacing w:val="1"/>
              </w:rPr>
              <w:t xml:space="preserve"> </w:t>
            </w:r>
            <w:r>
              <w:t>ществ для хозяйственной дея-</w:t>
            </w:r>
            <w:r>
              <w:rPr>
                <w:spacing w:val="1"/>
              </w:rPr>
              <w:t xml:space="preserve"> </w:t>
            </w:r>
            <w:r>
              <w:t>тельности, получения продук-</w:t>
            </w:r>
            <w:r>
              <w:rPr>
                <w:spacing w:val="1"/>
              </w:rPr>
              <w:t xml:space="preserve"> </w:t>
            </w:r>
            <w:r>
              <w:t>тов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  <w:r>
              <w:rPr>
                <w:spacing w:val="1"/>
              </w:rPr>
              <w:t xml:space="preserve"> </w:t>
            </w:r>
            <w:r>
              <w:t>(поле,</w:t>
            </w:r>
            <w:r>
              <w:rPr>
                <w:spacing w:val="1"/>
              </w:rPr>
              <w:t xml:space="preserve"> </w:t>
            </w:r>
            <w:r>
              <w:t>сад,</w:t>
            </w:r>
            <w:r>
              <w:rPr>
                <w:spacing w:val="1"/>
              </w:rPr>
              <w:t xml:space="preserve"> </w:t>
            </w:r>
            <w:r>
              <w:t>ого-</w:t>
            </w:r>
            <w:r>
              <w:rPr>
                <w:spacing w:val="1"/>
              </w:rPr>
              <w:t xml:space="preserve"> </w:t>
            </w:r>
            <w:r>
              <w:t>род).</w:t>
            </w:r>
            <w:r>
              <w:rPr>
                <w:spacing w:val="1"/>
              </w:rPr>
              <w:t xml:space="preserve"> </w:t>
            </w:r>
            <w:r>
              <w:t>Природные</w:t>
            </w:r>
            <w:r>
              <w:rPr>
                <w:spacing w:val="1"/>
              </w:rPr>
              <w:t xml:space="preserve"> </w:t>
            </w:r>
            <w:r>
              <w:t>сообщества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39"/>
              </w:rPr>
              <w:t xml:space="preserve"> </w:t>
            </w:r>
            <w:r>
              <w:t>края</w:t>
            </w:r>
            <w:r>
              <w:rPr>
                <w:spacing w:val="41"/>
              </w:rPr>
              <w:t xml:space="preserve"> </w:t>
            </w:r>
            <w:r>
              <w:t>(примеры).</w:t>
            </w:r>
            <w:r>
              <w:rPr>
                <w:spacing w:val="39"/>
              </w:rPr>
              <w:t xml:space="preserve"> </w:t>
            </w:r>
            <w:r>
              <w:t>Пра-</w:t>
            </w:r>
          </w:p>
          <w:p w:rsidR="001F5D24" w:rsidRDefault="00FB1277">
            <w:pPr>
              <w:pStyle w:val="TableParagraph"/>
              <w:spacing w:line="252" w:lineRule="exact"/>
              <w:ind w:left="49" w:right="40"/>
              <w:jc w:val="both"/>
            </w:pPr>
            <w:r>
              <w:t>вила поведения в лесу, на во-</w:t>
            </w:r>
            <w:r>
              <w:rPr>
                <w:spacing w:val="1"/>
              </w:rPr>
              <w:t xml:space="preserve"> </w:t>
            </w:r>
            <w:r>
              <w:t>доёме,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лугу.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9"/>
              <w:jc w:val="both"/>
            </w:pPr>
            <w:r>
              <w:t>Работа со словарём: определение значения сло-</w:t>
            </w:r>
            <w:r>
              <w:rPr>
                <w:spacing w:val="1"/>
              </w:rPr>
              <w:t xml:space="preserve"> </w:t>
            </w:r>
            <w:r>
              <w:t>ва</w:t>
            </w:r>
            <w:r>
              <w:rPr>
                <w:spacing w:val="1"/>
              </w:rPr>
              <w:t xml:space="preserve"> </w:t>
            </w:r>
            <w:r>
              <w:t>«сообщество».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-52"/>
              </w:rPr>
              <w:t xml:space="preserve"> </w:t>
            </w:r>
            <w:r>
              <w:t>например, «Что такое природное сообщество».</w:t>
            </w:r>
            <w:r>
              <w:rPr>
                <w:spacing w:val="1"/>
              </w:rPr>
              <w:t xml:space="preserve"> </w:t>
            </w:r>
            <w:r>
              <w:t>Учебный диалог по теме, например, «Особен-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1"/>
              </w:rPr>
              <w:t xml:space="preserve"> </w:t>
            </w:r>
            <w:r>
              <w:t>леса</w:t>
            </w:r>
            <w:r>
              <w:rPr>
                <w:spacing w:val="1"/>
              </w:rPr>
              <w:t xml:space="preserve"> </w:t>
            </w:r>
            <w:r>
              <w:t>(луга,</w:t>
            </w:r>
            <w:r>
              <w:rPr>
                <w:spacing w:val="1"/>
              </w:rPr>
              <w:t xml:space="preserve"> </w:t>
            </w:r>
            <w:r>
              <w:t>водоёма)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сообщества».</w:t>
            </w:r>
            <w:r>
              <w:rPr>
                <w:spacing w:val="1"/>
              </w:rPr>
              <w:t xml:space="preserve"> </w:t>
            </w:r>
            <w:r>
              <w:t>Сравнение понятий: естественные сообщества,</w:t>
            </w:r>
            <w:r>
              <w:rPr>
                <w:spacing w:val="1"/>
              </w:rPr>
              <w:t xml:space="preserve"> </w:t>
            </w:r>
            <w:r>
              <w:t>искусственные</w:t>
            </w:r>
            <w:r>
              <w:rPr>
                <w:spacing w:val="1"/>
              </w:rPr>
              <w:t xml:space="preserve"> </w:t>
            </w:r>
            <w:r>
              <w:t>сообщества.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«Для</w:t>
            </w:r>
            <w:r>
              <w:rPr>
                <w:spacing w:val="1"/>
              </w:rPr>
              <w:t xml:space="preserve"> </w:t>
            </w:r>
            <w:r>
              <w:t>чего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rPr>
                <w:spacing w:val="1"/>
              </w:rPr>
              <w:t xml:space="preserve"> </w:t>
            </w: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сообщества?».</w:t>
            </w:r>
            <w:r>
              <w:rPr>
                <w:spacing w:val="13"/>
              </w:rPr>
              <w:t xml:space="preserve"> </w:t>
            </w:r>
            <w:r>
              <w:t>Обсуждение</w:t>
            </w:r>
            <w:r>
              <w:rPr>
                <w:spacing w:val="14"/>
              </w:rPr>
              <w:t xml:space="preserve"> </w:t>
            </w:r>
            <w:r>
              <w:t>ситуаций,</w:t>
            </w:r>
            <w:r>
              <w:rPr>
                <w:spacing w:val="12"/>
              </w:rPr>
              <w:t xml:space="preserve"> </w:t>
            </w:r>
            <w:r>
              <w:t>раскры-</w:t>
            </w:r>
          </w:p>
          <w:p w:rsidR="001F5D24" w:rsidRDefault="00FB1277">
            <w:pPr>
              <w:pStyle w:val="TableParagraph"/>
              <w:spacing w:line="252" w:lineRule="exact"/>
              <w:ind w:left="46" w:right="41"/>
              <w:jc w:val="both"/>
            </w:pPr>
            <w:r>
              <w:t>вающих правила положительного и отрицатель-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 природе.</w:t>
            </w:r>
          </w:p>
        </w:tc>
      </w:tr>
      <w:tr w:rsidR="001F5D24">
        <w:trPr>
          <w:trHeight w:val="3290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tabs>
                <w:tab w:val="left" w:pos="694"/>
                <w:tab w:val="left" w:pos="1329"/>
                <w:tab w:val="left" w:pos="1977"/>
                <w:tab w:val="left" w:pos="2053"/>
                <w:tab w:val="left" w:pos="2118"/>
                <w:tab w:val="left" w:pos="2196"/>
              </w:tabs>
              <w:ind w:left="49" w:right="40"/>
            </w:pPr>
            <w:r>
              <w:t>Человек—</w:t>
            </w:r>
            <w:r>
              <w:tab/>
              <w:t>часть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природы.</w:t>
            </w:r>
            <w:r>
              <w:rPr>
                <w:spacing w:val="-52"/>
              </w:rPr>
              <w:t xml:space="preserve"> </w:t>
            </w:r>
            <w:r>
              <w:t>Общее</w:t>
            </w:r>
            <w:r>
              <w:rPr>
                <w:spacing w:val="27"/>
              </w:rPr>
              <w:t xml:space="preserve"> </w:t>
            </w:r>
            <w:r>
              <w:t>представление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20"/>
              </w:rPr>
              <w:t xml:space="preserve"> </w:t>
            </w:r>
            <w:r>
              <w:t>строе-</w:t>
            </w:r>
            <w:r>
              <w:rPr>
                <w:spacing w:val="-52"/>
              </w:rPr>
              <w:t xml:space="preserve"> </w:t>
            </w:r>
            <w:r>
              <w:t>нии</w:t>
            </w:r>
            <w:r>
              <w:rPr>
                <w:spacing w:val="39"/>
              </w:rPr>
              <w:t xml:space="preserve"> </w:t>
            </w:r>
            <w:r>
              <w:t>тела</w:t>
            </w:r>
            <w:r>
              <w:rPr>
                <w:spacing w:val="40"/>
              </w:rPr>
              <w:t xml:space="preserve"> </w:t>
            </w:r>
            <w:r>
              <w:t>человека.</w:t>
            </w:r>
            <w:r>
              <w:rPr>
                <w:spacing w:val="40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органов(опорно-двигательная,</w:t>
            </w:r>
            <w:r>
              <w:rPr>
                <w:spacing w:val="1"/>
              </w:rPr>
              <w:t xml:space="preserve"> </w:t>
            </w:r>
            <w:r>
              <w:t>пищеварительная,</w:t>
            </w:r>
            <w:r>
              <w:tab/>
            </w:r>
            <w:r>
              <w:tab/>
            </w:r>
            <w:r>
              <w:rPr>
                <w:spacing w:val="-1"/>
              </w:rPr>
              <w:t>дыхатель-</w:t>
            </w:r>
            <w:r>
              <w:rPr>
                <w:spacing w:val="-52"/>
              </w:rPr>
              <w:t xml:space="preserve"> </w:t>
            </w:r>
            <w:r>
              <w:t>ная,</w:t>
            </w:r>
            <w:r>
              <w:tab/>
              <w:t>кровеносная,</w:t>
            </w:r>
            <w:r>
              <w:tab/>
            </w:r>
            <w:r>
              <w:tab/>
            </w:r>
            <w:r>
              <w:tab/>
            </w:r>
            <w:r>
              <w:tab/>
              <w:t>нервная,</w:t>
            </w:r>
            <w:r>
              <w:rPr>
                <w:spacing w:val="-52"/>
              </w:rPr>
              <w:t xml:space="preserve"> </w:t>
            </w:r>
            <w:r>
              <w:t>органы</w:t>
            </w:r>
            <w:r>
              <w:rPr>
                <w:spacing w:val="9"/>
              </w:rPr>
              <w:t xml:space="preserve"> </w:t>
            </w:r>
            <w:r>
              <w:t>чувств),</w:t>
            </w:r>
            <w:r>
              <w:rPr>
                <w:spacing w:val="10"/>
              </w:rPr>
              <w:t xml:space="preserve"> </w:t>
            </w:r>
            <w:r>
              <w:t>их</w:t>
            </w:r>
            <w:r>
              <w:rPr>
                <w:spacing w:val="11"/>
              </w:rPr>
              <w:t xml:space="preserve"> </w:t>
            </w:r>
            <w:r>
              <w:t>роль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жиз-</w:t>
            </w:r>
            <w:r>
              <w:rPr>
                <w:spacing w:val="-52"/>
              </w:rPr>
              <w:t xml:space="preserve"> </w:t>
            </w:r>
            <w:r>
              <w:t>недеятельности</w:t>
            </w:r>
            <w:r>
              <w:tab/>
            </w:r>
            <w:r>
              <w:rPr>
                <w:spacing w:val="-1"/>
              </w:rPr>
              <w:t>организма.</w:t>
            </w:r>
            <w:r>
              <w:rPr>
                <w:spacing w:val="-52"/>
              </w:rPr>
              <w:t xml:space="preserve"> </w:t>
            </w:r>
            <w:r>
              <w:t>Гигиена</w:t>
            </w:r>
            <w:r>
              <w:rPr>
                <w:spacing w:val="51"/>
              </w:rPr>
              <w:t xml:space="preserve"> </w:t>
            </w:r>
            <w:r>
              <w:t>отдельных</w:t>
            </w:r>
            <w:r>
              <w:rPr>
                <w:spacing w:val="50"/>
              </w:rPr>
              <w:t xml:space="preserve"> </w:t>
            </w:r>
            <w:r>
              <w:t>органов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систем органов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1F5D24" w:rsidRDefault="00FB1277">
            <w:pPr>
              <w:pStyle w:val="TableParagraph"/>
              <w:ind w:left="49"/>
            </w:pPr>
            <w:r>
              <w:t>Измерение</w:t>
            </w:r>
            <w:r>
              <w:rPr>
                <w:spacing w:val="36"/>
              </w:rPr>
              <w:t xml:space="preserve"> </w:t>
            </w:r>
            <w:r>
              <w:t>температуры</w:t>
            </w:r>
            <w:r>
              <w:rPr>
                <w:spacing w:val="35"/>
              </w:rPr>
              <w:t xml:space="preserve"> </w:t>
            </w:r>
            <w:r>
              <w:t>тела</w:t>
            </w:r>
            <w:r>
              <w:rPr>
                <w:spacing w:val="-52"/>
              </w:rPr>
              <w:t xml:space="preserve"> </w:t>
            </w:r>
            <w:r>
              <w:t>человека,</w:t>
            </w:r>
            <w:r>
              <w:rPr>
                <w:spacing w:val="-4"/>
              </w:rPr>
              <w:t xml:space="preserve"> </w:t>
            </w:r>
            <w:r>
              <w:t>частоты</w:t>
            </w:r>
            <w:r>
              <w:rPr>
                <w:spacing w:val="1"/>
              </w:rPr>
              <w:t xml:space="preserve"> </w:t>
            </w:r>
            <w:r>
              <w:t>пульса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9"/>
              <w:jc w:val="both"/>
            </w:pPr>
            <w:r>
              <w:t>Обсуждение текстов учебника, объяснения учи-</w:t>
            </w:r>
            <w:r>
              <w:rPr>
                <w:spacing w:val="1"/>
              </w:rPr>
              <w:t xml:space="preserve"> </w:t>
            </w:r>
            <w:r>
              <w:t>теля:</w:t>
            </w:r>
            <w:r>
              <w:rPr>
                <w:spacing w:val="1"/>
              </w:rPr>
              <w:t xml:space="preserve"> </w:t>
            </w:r>
            <w:r>
              <w:t>«Строение</w:t>
            </w:r>
            <w:r>
              <w:rPr>
                <w:spacing w:val="1"/>
              </w:rPr>
              <w:t xml:space="preserve"> </w:t>
            </w:r>
            <w:r>
              <w:t>тела</w:t>
            </w:r>
            <w:r>
              <w:rPr>
                <w:spacing w:val="1"/>
              </w:rPr>
              <w:t xml:space="preserve"> </w:t>
            </w:r>
            <w:r>
              <w:t>человека».</w:t>
            </w:r>
            <w:r>
              <w:rPr>
                <w:spacing w:val="1"/>
              </w:rPr>
              <w:t xml:space="preserve"> </w:t>
            </w:r>
            <w:r>
              <w:t>Рассматрива-</w:t>
            </w:r>
            <w:r>
              <w:rPr>
                <w:spacing w:val="-52"/>
              </w:rPr>
              <w:t xml:space="preserve"> </w:t>
            </w:r>
            <w:r>
              <w:t>ние схемы строения тела человека: называние,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функций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систем</w:t>
            </w:r>
            <w:r>
              <w:rPr>
                <w:spacing w:val="-1"/>
              </w:rPr>
              <w:t xml:space="preserve"> </w:t>
            </w:r>
            <w:r>
              <w:t>органов.</w:t>
            </w:r>
          </w:p>
          <w:p w:rsidR="001F5D24" w:rsidRDefault="00FB1277">
            <w:pPr>
              <w:pStyle w:val="TableParagraph"/>
              <w:ind w:left="46" w:right="42"/>
              <w:jc w:val="both"/>
            </w:pP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«Из-</w:t>
            </w:r>
            <w:r>
              <w:rPr>
                <w:spacing w:val="-52"/>
              </w:rPr>
              <w:t xml:space="preserve"> </w:t>
            </w:r>
            <w:r>
              <w:t>мерение</w:t>
            </w:r>
            <w:r>
              <w:rPr>
                <w:spacing w:val="-1"/>
              </w:rPr>
              <w:t xml:space="preserve"> </w:t>
            </w:r>
            <w:r>
              <w:t>температуры тела и</w:t>
            </w:r>
            <w:r>
              <w:rPr>
                <w:spacing w:val="-1"/>
              </w:rPr>
              <w:t xml:space="preserve"> </w:t>
            </w:r>
            <w:r>
              <w:t>частоты</w:t>
            </w:r>
            <w:r>
              <w:rPr>
                <w:spacing w:val="-1"/>
              </w:rPr>
              <w:t xml:space="preserve"> </w:t>
            </w:r>
            <w:r>
              <w:t>пульса»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714"/>
        <w:gridCol w:w="3052"/>
        <w:gridCol w:w="4679"/>
      </w:tblGrid>
      <w:tr w:rsidR="001F5D24">
        <w:trPr>
          <w:trHeight w:val="505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7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46" w:lineRule="exact"/>
              <w:ind w:left="203" w:right="196"/>
              <w:jc w:val="center"/>
              <w:rPr>
                <w:b/>
              </w:rPr>
            </w:pPr>
            <w:r>
              <w:rPr>
                <w:b/>
              </w:rPr>
              <w:t>Тема,раздел</w:t>
            </w:r>
          </w:p>
          <w:p w:rsidR="001F5D24" w:rsidRDefault="00FB1277">
            <w:pPr>
              <w:pStyle w:val="TableParagraph"/>
              <w:spacing w:line="240" w:lineRule="exact"/>
              <w:ind w:left="205" w:right="195"/>
              <w:jc w:val="center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spacing w:line="247" w:lineRule="exact"/>
              <w:ind w:left="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46" w:lineRule="exact"/>
              <w:ind w:left="91" w:right="91"/>
              <w:jc w:val="center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обучения.</w:t>
            </w:r>
          </w:p>
          <w:p w:rsidR="001F5D24" w:rsidRDefault="00FB1277">
            <w:pPr>
              <w:pStyle w:val="TableParagraph"/>
              <w:spacing w:line="240" w:lineRule="exact"/>
              <w:ind w:left="93" w:right="91"/>
              <w:jc w:val="center"/>
              <w:rPr>
                <w:b/>
              </w:rPr>
            </w:pPr>
            <w:r>
              <w:rPr>
                <w:b/>
                <w:spacing w:val="-1"/>
              </w:rPr>
              <w:t>Характеристика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7"/>
            </w:pPr>
            <w:r>
              <w:t>3</w:t>
            </w:r>
          </w:p>
        </w:tc>
        <w:tc>
          <w:tcPr>
            <w:tcW w:w="1714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295"/>
              </w:tabs>
              <w:spacing w:line="233" w:lineRule="exact"/>
              <w:ind w:left="49"/>
              <w:rPr>
                <w:b/>
              </w:rPr>
            </w:pPr>
            <w:r>
              <w:rPr>
                <w:b/>
              </w:rPr>
              <w:t>Правила</w:t>
            </w:r>
            <w:r>
              <w:rPr>
                <w:b/>
              </w:rPr>
              <w:tab/>
              <w:t>без-</w:t>
            </w:r>
          </w:p>
        </w:tc>
        <w:tc>
          <w:tcPr>
            <w:tcW w:w="3052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Здоровый</w:t>
            </w:r>
            <w:r>
              <w:rPr>
                <w:spacing w:val="27"/>
              </w:rPr>
              <w:t xml:space="preserve"> </w:t>
            </w:r>
            <w:r>
              <w:t>образ</w:t>
            </w:r>
            <w:r>
              <w:rPr>
                <w:spacing w:val="27"/>
              </w:rPr>
              <w:t xml:space="preserve"> </w:t>
            </w:r>
            <w:r>
              <w:t>жизни;</w:t>
            </w:r>
            <w:r>
              <w:rPr>
                <w:spacing w:val="29"/>
              </w:rPr>
              <w:t xml:space="preserve"> </w:t>
            </w:r>
            <w:r>
              <w:t>забота</w:t>
            </w:r>
          </w:p>
        </w:tc>
        <w:tc>
          <w:tcPr>
            <w:tcW w:w="4679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Практическая</w:t>
            </w:r>
            <w:r>
              <w:rPr>
                <w:spacing w:val="40"/>
              </w:rPr>
              <w:t xml:space="preserve"> </w:t>
            </w:r>
            <w:r>
              <w:t>работа</w:t>
            </w:r>
            <w:r>
              <w:rPr>
                <w:spacing w:val="37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теме,</w:t>
            </w:r>
            <w:r>
              <w:rPr>
                <w:spacing w:val="40"/>
              </w:rPr>
              <w:t xml:space="preserve"> </w:t>
            </w:r>
            <w:r>
              <w:t>например,</w:t>
            </w:r>
            <w:r>
              <w:rPr>
                <w:spacing w:val="39"/>
              </w:rPr>
              <w:t xml:space="preserve"> </w:t>
            </w:r>
            <w:r>
              <w:t>«Рас-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  <w:rPr>
                <w:b/>
              </w:rPr>
            </w:pPr>
            <w:r>
              <w:rPr>
                <w:b/>
              </w:rPr>
              <w:t>опасной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жизни.</w:t>
            </w: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369"/>
                <w:tab w:val="left" w:pos="1410"/>
                <w:tab w:val="left" w:pos="1737"/>
              </w:tabs>
              <w:spacing w:line="233" w:lineRule="exact"/>
              <w:ind w:left="49"/>
            </w:pPr>
            <w:r>
              <w:t>о</w:t>
            </w:r>
            <w:r>
              <w:tab/>
              <w:t>здоровье</w:t>
            </w:r>
            <w:r>
              <w:tab/>
              <w:t>и</w:t>
            </w:r>
            <w:r>
              <w:tab/>
              <w:t>безопасности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3219"/>
              </w:tabs>
              <w:spacing w:line="233" w:lineRule="exact"/>
              <w:ind w:left="46"/>
            </w:pPr>
            <w:r>
              <w:t>сматривание</w:t>
            </w:r>
            <w:r>
              <w:rPr>
                <w:spacing w:val="87"/>
              </w:rPr>
              <w:t xml:space="preserve"> </w:t>
            </w:r>
            <w:r>
              <w:t>знаков</w:t>
            </w:r>
            <w:r>
              <w:rPr>
                <w:spacing w:val="86"/>
              </w:rPr>
              <w:t xml:space="preserve"> </w:t>
            </w:r>
            <w:r>
              <w:t>(опасно,</w:t>
            </w:r>
            <w:r>
              <w:tab/>
              <w:t>пожароопасно,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  <w:rPr>
                <w:b/>
              </w:rPr>
            </w:pPr>
            <w:r>
              <w:rPr>
                <w:b/>
              </w:rPr>
              <w:t>11ч</w:t>
            </w: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окружающих</w:t>
            </w:r>
            <w:r>
              <w:rPr>
                <w:spacing w:val="61"/>
              </w:rPr>
              <w:t xml:space="preserve"> </w:t>
            </w:r>
            <w:r>
              <w:t>людей.</w:t>
            </w:r>
            <w:r>
              <w:rPr>
                <w:spacing w:val="58"/>
              </w:rPr>
              <w:t xml:space="preserve"> </w:t>
            </w:r>
            <w:r>
              <w:t>Безопас-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взрывоопасно;</w:t>
            </w:r>
            <w:r>
              <w:rPr>
                <w:spacing w:val="20"/>
              </w:rPr>
              <w:t xml:space="preserve"> </w:t>
            </w:r>
            <w:r>
              <w:t>внимание—автопогрузчик;</w:t>
            </w:r>
            <w:r>
              <w:rPr>
                <w:spacing w:val="22"/>
              </w:rPr>
              <w:t xml:space="preserve"> </w:t>
            </w:r>
            <w:r>
              <w:t>элек-</w:t>
            </w:r>
          </w:p>
        </w:tc>
      </w:tr>
      <w:tr w:rsidR="001F5D24">
        <w:trPr>
          <w:trHeight w:val="250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49"/>
            </w:pPr>
            <w:r>
              <w:t>ность</w:t>
            </w:r>
            <w:r>
              <w:rPr>
                <w:spacing w:val="76"/>
              </w:rPr>
              <w:t xml:space="preserve"> </w:t>
            </w:r>
            <w:r>
              <w:t>во</w:t>
            </w:r>
            <w:r>
              <w:rPr>
                <w:spacing w:val="77"/>
              </w:rPr>
              <w:t xml:space="preserve"> </w:t>
            </w:r>
            <w:r>
              <w:t>дворе</w:t>
            </w:r>
            <w:r>
              <w:rPr>
                <w:spacing w:val="77"/>
              </w:rPr>
              <w:t xml:space="preserve"> </w:t>
            </w:r>
            <w:r>
              <w:t>жилого</w:t>
            </w:r>
            <w:r>
              <w:rPr>
                <w:spacing w:val="73"/>
              </w:rPr>
              <w:t xml:space="preserve"> </w:t>
            </w:r>
            <w:r>
              <w:t>дома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46"/>
            </w:pPr>
            <w:r>
              <w:t>трический</w:t>
            </w:r>
            <w:r>
              <w:rPr>
                <w:spacing w:val="48"/>
              </w:rPr>
              <w:t xml:space="preserve"> </w:t>
            </w:r>
            <w:r>
              <w:t>ток;</w:t>
            </w:r>
            <w:r>
              <w:rPr>
                <w:spacing w:val="49"/>
              </w:rPr>
              <w:t xml:space="preserve"> </w:t>
            </w:r>
            <w:r>
              <w:t>малозаметное</w:t>
            </w:r>
            <w:r>
              <w:rPr>
                <w:spacing w:val="49"/>
              </w:rPr>
              <w:t xml:space="preserve"> </w:t>
            </w:r>
            <w:r>
              <w:t>препятствие;</w:t>
            </w:r>
            <w:r>
              <w:rPr>
                <w:spacing w:val="50"/>
              </w:rPr>
              <w:t xml:space="preserve"> </w:t>
            </w:r>
            <w:r>
              <w:t>па-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(внимание</w:t>
            </w:r>
            <w:r>
              <w:rPr>
                <w:spacing w:val="43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зонам</w:t>
            </w:r>
            <w:r>
              <w:rPr>
                <w:spacing w:val="39"/>
              </w:rPr>
              <w:t xml:space="preserve"> </w:t>
            </w:r>
            <w:r>
              <w:t>электриче-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дение</w:t>
            </w:r>
            <w:r>
              <w:rPr>
                <w:spacing w:val="44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высоты),</w:t>
            </w:r>
            <w:r>
              <w:rPr>
                <w:spacing w:val="44"/>
              </w:rPr>
              <w:t xml:space="preserve"> </w:t>
            </w:r>
            <w:r>
              <w:t>коллективное</w:t>
            </w:r>
            <w:r>
              <w:rPr>
                <w:spacing w:val="46"/>
              </w:rPr>
              <w:t xml:space="preserve"> </w:t>
            </w:r>
            <w:r>
              <w:t>объяснение</w:t>
            </w:r>
            <w:r>
              <w:rPr>
                <w:spacing w:val="45"/>
              </w:rPr>
              <w:t xml:space="preserve"> </w:t>
            </w:r>
            <w:r>
              <w:t>их</w:t>
            </w:r>
          </w:p>
        </w:tc>
      </w:tr>
      <w:tr w:rsidR="001F5D24">
        <w:trPr>
          <w:trHeight w:val="252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49"/>
            </w:pPr>
            <w:r>
              <w:t>ских,</w:t>
            </w:r>
            <w:r>
              <w:rPr>
                <w:spacing w:val="60"/>
              </w:rPr>
              <w:t xml:space="preserve"> </w:t>
            </w:r>
            <w:r>
              <w:t>газовых,</w:t>
            </w:r>
            <w:r>
              <w:rPr>
                <w:spacing w:val="62"/>
              </w:rPr>
              <w:t xml:space="preserve"> </w:t>
            </w:r>
            <w:r>
              <w:t>тепловых</w:t>
            </w:r>
            <w:r>
              <w:rPr>
                <w:spacing w:val="59"/>
              </w:rPr>
              <w:t xml:space="preserve"> </w:t>
            </w:r>
            <w:r>
              <w:t>под-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3988"/>
              </w:tabs>
              <w:spacing w:line="232" w:lineRule="exact"/>
              <w:ind w:left="46"/>
            </w:pPr>
            <w:r>
              <w:t>значения».</w:t>
            </w:r>
            <w:r>
              <w:rPr>
                <w:spacing w:val="52"/>
              </w:rPr>
              <w:t xml:space="preserve"> </w:t>
            </w:r>
            <w:r>
              <w:t>Анализ</w:t>
            </w:r>
            <w:r>
              <w:rPr>
                <w:spacing w:val="52"/>
              </w:rPr>
              <w:t xml:space="preserve"> </w:t>
            </w:r>
            <w:r>
              <w:t>ситуаций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51"/>
              </w:rPr>
              <w:t xml:space="preserve"> </w:t>
            </w:r>
            <w:r>
              <w:t>теме,</w:t>
            </w:r>
            <w:r>
              <w:tab/>
              <w:t>напри-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018"/>
                <w:tab w:val="left" w:pos="1342"/>
                <w:tab w:val="left" w:pos="2200"/>
              </w:tabs>
              <w:spacing w:line="233" w:lineRule="exact"/>
              <w:ind w:left="49"/>
            </w:pPr>
            <w:r>
              <w:t>станций</w:t>
            </w:r>
            <w:r>
              <w:tab/>
              <w:t>и</w:t>
            </w:r>
            <w:r>
              <w:tab/>
              <w:t>других</w:t>
            </w:r>
            <w:r>
              <w:tab/>
              <w:t>опасных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мер,</w:t>
            </w:r>
            <w:r>
              <w:rPr>
                <w:spacing w:val="20"/>
              </w:rPr>
              <w:t xml:space="preserve"> </w:t>
            </w:r>
            <w:r>
              <w:t>«Что</w:t>
            </w:r>
            <w:r>
              <w:rPr>
                <w:spacing w:val="9"/>
              </w:rPr>
              <w:t xml:space="preserve"> </w:t>
            </w:r>
            <w:r>
              <w:t>может</w:t>
            </w:r>
            <w:r>
              <w:rPr>
                <w:spacing w:val="7"/>
              </w:rPr>
              <w:t xml:space="preserve"> </w:t>
            </w:r>
            <w:r>
              <w:t>произойти,</w:t>
            </w:r>
            <w:r>
              <w:rPr>
                <w:spacing w:val="74"/>
              </w:rPr>
              <w:t xml:space="preserve"> </w:t>
            </w:r>
            <w:r>
              <w:t>если…»,</w:t>
            </w:r>
            <w:r>
              <w:rPr>
                <w:spacing w:val="75"/>
              </w:rPr>
              <w:t xml:space="preserve"> </w:t>
            </w:r>
            <w:r>
              <w:t>Ролевая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216"/>
              </w:tabs>
              <w:spacing w:line="233" w:lineRule="exact"/>
              <w:ind w:left="49"/>
            </w:pPr>
            <w:r>
              <w:t>объектов;</w:t>
            </w:r>
            <w:r>
              <w:tab/>
              <w:t>предупреждающие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игра</w:t>
            </w:r>
            <w:r>
              <w:rPr>
                <w:spacing w:val="36"/>
              </w:rPr>
              <w:t xml:space="preserve"> </w:t>
            </w:r>
            <w:r>
              <w:t>по</w:t>
            </w:r>
            <w:r>
              <w:rPr>
                <w:spacing w:val="35"/>
              </w:rPr>
              <w:t xml:space="preserve"> </w:t>
            </w:r>
            <w:r>
              <w:t>теме,</w:t>
            </w:r>
            <w:r>
              <w:rPr>
                <w:spacing w:val="75"/>
              </w:rPr>
              <w:t xml:space="preserve"> </w:t>
            </w:r>
            <w:r>
              <w:t xml:space="preserve">например,  </w:t>
            </w:r>
            <w:r>
              <w:rPr>
                <w:spacing w:val="21"/>
              </w:rPr>
              <w:t xml:space="preserve"> </w:t>
            </w:r>
            <w:r>
              <w:t>«Расскажи</w:t>
            </w:r>
            <w:r>
              <w:rPr>
                <w:spacing w:val="39"/>
              </w:rPr>
              <w:t xml:space="preserve"> </w:t>
            </w:r>
            <w:r>
              <w:t>малышу,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знаки</w:t>
            </w:r>
            <w:r>
              <w:rPr>
                <w:spacing w:val="-2"/>
              </w:rPr>
              <w:t xml:space="preserve"> </w:t>
            </w:r>
            <w:r>
              <w:t>безопасности).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как</w:t>
            </w:r>
            <w:r>
              <w:rPr>
                <w:spacing w:val="22"/>
              </w:rPr>
              <w:t xml:space="preserve"> </w:t>
            </w:r>
            <w:r>
              <w:t>нужно</w:t>
            </w:r>
            <w:r>
              <w:rPr>
                <w:spacing w:val="20"/>
              </w:rPr>
              <w:t xml:space="preserve"> </w:t>
            </w:r>
            <w:r>
              <w:t>вести</w:t>
            </w:r>
            <w:r>
              <w:rPr>
                <w:spacing w:val="20"/>
              </w:rPr>
              <w:t xml:space="preserve"> </w:t>
            </w:r>
            <w:r>
              <w:t>себя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игровой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спортивной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755"/>
              </w:tabs>
              <w:spacing w:line="233" w:lineRule="exact"/>
              <w:ind w:left="49"/>
            </w:pPr>
            <w:r>
              <w:t>Транспортная</w:t>
            </w:r>
            <w:r>
              <w:tab/>
              <w:t>безопасность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площадке».</w:t>
            </w:r>
            <w:r>
              <w:rPr>
                <w:spacing w:val="14"/>
              </w:rPr>
              <w:t xml:space="preserve"> </w:t>
            </w:r>
            <w:r>
              <w:t>Рассказ</w:t>
            </w:r>
            <w:r>
              <w:rPr>
                <w:spacing w:val="14"/>
              </w:rPr>
              <w:t xml:space="preserve"> </w:t>
            </w:r>
            <w:r>
              <w:t>учителя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теме,</w:t>
            </w:r>
            <w:r>
              <w:rPr>
                <w:spacing w:val="16"/>
              </w:rPr>
              <w:t xml:space="preserve"> </w:t>
            </w:r>
            <w:r>
              <w:t>например,</w:t>
            </w:r>
          </w:p>
        </w:tc>
      </w:tr>
      <w:tr w:rsidR="001F5D24">
        <w:trPr>
          <w:trHeight w:val="252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410"/>
                <w:tab w:val="left" w:pos="2449"/>
              </w:tabs>
              <w:spacing w:line="232" w:lineRule="exact"/>
              <w:ind w:left="49"/>
            </w:pPr>
            <w:r>
              <w:t>пассажира</w:t>
            </w:r>
            <w:r>
              <w:tab/>
              <w:t>разных</w:t>
            </w:r>
            <w:r>
              <w:tab/>
              <w:t>видов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46"/>
            </w:pPr>
            <w:r>
              <w:t>«Правила</w:t>
            </w:r>
            <w:r>
              <w:rPr>
                <w:spacing w:val="22"/>
              </w:rPr>
              <w:t xml:space="preserve"> </w:t>
            </w:r>
            <w:r>
              <w:t>поведения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транспорте,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вокзалах,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транспорта,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в</w:t>
            </w:r>
            <w:r>
              <w:rPr>
                <w:spacing w:val="5"/>
              </w:rPr>
              <w:t xml:space="preserve"> </w:t>
            </w:r>
            <w:r>
              <w:t>аэропортах,</w:t>
            </w:r>
            <w:r>
              <w:rPr>
                <w:spacing w:val="67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борту</w:t>
            </w:r>
            <w:r>
              <w:rPr>
                <w:spacing w:val="4"/>
              </w:rPr>
              <w:t xml:space="preserve"> </w:t>
            </w:r>
            <w:r>
              <w:t>самолета,</w:t>
            </w:r>
            <w:r>
              <w:rPr>
                <w:spacing w:val="67"/>
              </w:rPr>
              <w:t xml:space="preserve"> </w:t>
            </w:r>
            <w:r>
              <w:t>судна».</w:t>
            </w:r>
            <w:r>
              <w:rPr>
                <w:spacing w:val="8"/>
              </w:rPr>
              <w:t xml:space="preserve"> </w:t>
            </w:r>
            <w:r>
              <w:t>Рабо-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479"/>
                <w:tab w:val="left" w:pos="1572"/>
                <w:tab w:val="left" w:pos="1890"/>
              </w:tabs>
              <w:spacing w:line="234" w:lineRule="exact"/>
              <w:ind w:left="49"/>
            </w:pPr>
            <w:r>
              <w:t>на</w:t>
            </w:r>
            <w:r>
              <w:tab/>
              <w:t>вокзалах,</w:t>
            </w:r>
            <w:r>
              <w:tab/>
              <w:t>в</w:t>
            </w:r>
            <w:r>
              <w:tab/>
              <w:t>аэропортах,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46"/>
            </w:pPr>
            <w:r>
              <w:t>та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81"/>
              </w:rPr>
              <w:t xml:space="preserve"> </w:t>
            </w:r>
            <w:r>
              <w:t>группах:</w:t>
            </w:r>
            <w:r>
              <w:rPr>
                <w:spacing w:val="82"/>
              </w:rPr>
              <w:t xml:space="preserve"> </w:t>
            </w:r>
            <w:r>
              <w:t>составление</w:t>
            </w:r>
            <w:r>
              <w:rPr>
                <w:spacing w:val="83"/>
              </w:rPr>
              <w:t xml:space="preserve"> </w:t>
            </w:r>
            <w:r>
              <w:t>памятки</w:t>
            </w:r>
            <w:r>
              <w:rPr>
                <w:spacing w:val="82"/>
              </w:rPr>
              <w:t xml:space="preserve"> </w:t>
            </w:r>
            <w:r>
              <w:t>по</w:t>
            </w:r>
            <w:r>
              <w:rPr>
                <w:spacing w:val="80"/>
              </w:rPr>
              <w:t xml:space="preserve"> </w:t>
            </w:r>
            <w:r>
              <w:t>теме,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наборту</w:t>
            </w:r>
            <w:r>
              <w:rPr>
                <w:spacing w:val="48"/>
              </w:rPr>
              <w:t xml:space="preserve"> </w:t>
            </w:r>
            <w:r>
              <w:t>самолёта,</w:t>
            </w:r>
            <w:r>
              <w:rPr>
                <w:spacing w:val="50"/>
              </w:rPr>
              <w:t xml:space="preserve"> </w:t>
            </w:r>
            <w:r>
              <w:t>судна.</w:t>
            </w:r>
            <w:r>
              <w:rPr>
                <w:spacing w:val="51"/>
              </w:rPr>
              <w:t xml:space="preserve"> </w:t>
            </w:r>
            <w:r>
              <w:t>Без-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например,</w:t>
            </w:r>
            <w:r>
              <w:rPr>
                <w:spacing w:val="3"/>
              </w:rPr>
              <w:t xml:space="preserve"> </w:t>
            </w:r>
            <w:r>
              <w:t>«Правила</w:t>
            </w:r>
            <w:r>
              <w:rPr>
                <w:spacing w:val="4"/>
              </w:rPr>
              <w:t xml:space="preserve"> </w:t>
            </w:r>
            <w:r>
              <w:t>поведения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аэропортах,</w:t>
            </w:r>
            <w:r>
              <w:rPr>
                <w:spacing w:val="4"/>
              </w:rPr>
              <w:t xml:space="preserve"> </w:t>
            </w:r>
            <w:r>
              <w:t>на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опасность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Интернете</w:t>
            </w:r>
            <w:r>
              <w:rPr>
                <w:spacing w:val="14"/>
              </w:rPr>
              <w:t xml:space="preserve"> </w:t>
            </w:r>
            <w:r>
              <w:t>(ориен-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борту</w:t>
            </w:r>
            <w:r>
              <w:rPr>
                <w:spacing w:val="-4"/>
              </w:rPr>
              <w:t xml:space="preserve"> </w:t>
            </w:r>
            <w:r>
              <w:t>самолета,</w:t>
            </w:r>
            <w:r>
              <w:rPr>
                <w:spacing w:val="-1"/>
              </w:rPr>
              <w:t xml:space="preserve"> </w:t>
            </w:r>
            <w:r>
              <w:t>судна (по</w:t>
            </w:r>
            <w:r>
              <w:rPr>
                <w:spacing w:val="-3"/>
              </w:rPr>
              <w:t xml:space="preserve"> </w:t>
            </w:r>
            <w:r>
              <w:t>выбору</w:t>
            </w:r>
            <w:r>
              <w:rPr>
                <w:spacing w:val="-2"/>
              </w:rPr>
              <w:t xml:space="preserve"> </w:t>
            </w:r>
            <w:r>
              <w:t>группы)».</w:t>
            </w:r>
          </w:p>
        </w:tc>
      </w:tr>
      <w:tr w:rsidR="001F5D24">
        <w:trPr>
          <w:trHeight w:val="252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49"/>
            </w:pPr>
            <w:r>
              <w:t>тировка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84"/>
              </w:rPr>
              <w:t xml:space="preserve"> </w:t>
            </w:r>
            <w:r>
              <w:t>признаках</w:t>
            </w:r>
            <w:r>
              <w:rPr>
                <w:spacing w:val="86"/>
              </w:rPr>
              <w:t xml:space="preserve"> </w:t>
            </w:r>
            <w:r>
              <w:t>мошен-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46"/>
            </w:pPr>
            <w:r>
              <w:t>Учебный</w:t>
            </w:r>
            <w:r>
              <w:rPr>
                <w:spacing w:val="17"/>
              </w:rPr>
              <w:t xml:space="preserve"> </w:t>
            </w:r>
            <w:r>
              <w:t>диалог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теме,</w:t>
            </w:r>
            <w:r>
              <w:rPr>
                <w:spacing w:val="17"/>
              </w:rPr>
              <w:t xml:space="preserve"> </w:t>
            </w:r>
            <w:r>
              <w:t>например,</w:t>
            </w:r>
            <w:r>
              <w:rPr>
                <w:spacing w:val="20"/>
              </w:rPr>
              <w:t xml:space="preserve"> </w:t>
            </w:r>
            <w:r>
              <w:t>«Как</w:t>
            </w:r>
            <w:r>
              <w:rPr>
                <w:spacing w:val="21"/>
              </w:rPr>
              <w:t xml:space="preserve"> </w:t>
            </w:r>
            <w:r>
              <w:t>обес-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9"/>
            </w:pPr>
            <w:r>
              <w:t>ничества</w:t>
            </w:r>
            <w:r>
              <w:rPr>
                <w:spacing w:val="62"/>
              </w:rPr>
              <w:t xml:space="preserve"> </w:t>
            </w:r>
            <w:r>
              <w:t>в</w:t>
            </w:r>
            <w:r>
              <w:rPr>
                <w:spacing w:val="60"/>
              </w:rPr>
              <w:t xml:space="preserve"> </w:t>
            </w:r>
            <w:r>
              <w:t>сети;</w:t>
            </w:r>
            <w:r>
              <w:rPr>
                <w:spacing w:val="63"/>
              </w:rPr>
              <w:t xml:space="preserve"> </w:t>
            </w:r>
            <w:r>
              <w:t>защита</w:t>
            </w:r>
            <w:r>
              <w:rPr>
                <w:spacing w:val="59"/>
              </w:rPr>
              <w:t xml:space="preserve"> </w:t>
            </w:r>
            <w:r>
              <w:t>пер-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печить</w:t>
            </w:r>
            <w:r>
              <w:rPr>
                <w:spacing w:val="-2"/>
              </w:rPr>
              <w:t xml:space="preserve"> </w:t>
            </w:r>
            <w:r>
              <w:t>безопасность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работе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Интернете».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331"/>
                <w:tab w:val="left" w:pos="2894"/>
              </w:tabs>
              <w:spacing w:line="233" w:lineRule="exact"/>
              <w:ind w:left="49"/>
            </w:pPr>
            <w:r>
              <w:t>сональной</w:t>
            </w:r>
            <w:r>
              <w:tab/>
              <w:t>информации)</w:t>
            </w:r>
            <w:r>
              <w:tab/>
              <w:t>в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Обсуждение</w:t>
            </w:r>
            <w:r>
              <w:rPr>
                <w:spacing w:val="36"/>
              </w:rPr>
              <w:t xml:space="preserve"> </w:t>
            </w:r>
            <w:r>
              <w:t>результатов</w:t>
            </w:r>
            <w:r>
              <w:rPr>
                <w:spacing w:val="35"/>
              </w:rPr>
              <w:t xml:space="preserve"> </w:t>
            </w:r>
            <w:r>
              <w:t>проектной</w:t>
            </w:r>
            <w:r>
              <w:rPr>
                <w:spacing w:val="38"/>
              </w:rPr>
              <w:t xml:space="preserve"> </w:t>
            </w:r>
            <w:r>
              <w:t>деятельно-</w:t>
            </w:r>
          </w:p>
        </w:tc>
      </w:tr>
      <w:tr w:rsidR="001F5D24">
        <w:trPr>
          <w:trHeight w:val="253"/>
        </w:trPr>
        <w:tc>
          <w:tcPr>
            <w:tcW w:w="7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350"/>
              </w:tabs>
              <w:spacing w:line="233" w:lineRule="exact"/>
              <w:ind w:left="49"/>
            </w:pPr>
            <w:r>
              <w:t>условиях</w:t>
            </w:r>
            <w:r>
              <w:tab/>
              <w:t>контролируемого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46"/>
            </w:pPr>
            <w:r>
              <w:t>сти</w:t>
            </w:r>
            <w:r>
              <w:rPr>
                <w:spacing w:val="64"/>
              </w:rPr>
              <w:t xml:space="preserve"> </w:t>
            </w:r>
            <w:r>
              <w:t>по</w:t>
            </w:r>
            <w:r>
              <w:rPr>
                <w:spacing w:val="65"/>
              </w:rPr>
              <w:t xml:space="preserve"> </w:t>
            </w:r>
            <w:r>
              <w:t>теме,</w:t>
            </w:r>
            <w:r>
              <w:rPr>
                <w:spacing w:val="65"/>
              </w:rPr>
              <w:t xml:space="preserve"> </w:t>
            </w:r>
            <w:r>
              <w:t>например,</w:t>
            </w:r>
            <w:r>
              <w:rPr>
                <w:spacing w:val="65"/>
              </w:rPr>
              <w:t xml:space="preserve"> </w:t>
            </w:r>
            <w:r>
              <w:t>«Что</w:t>
            </w:r>
            <w:r>
              <w:rPr>
                <w:spacing w:val="66"/>
              </w:rPr>
              <w:t xml:space="preserve"> </w:t>
            </w:r>
            <w:r>
              <w:t>такое</w:t>
            </w:r>
            <w:r>
              <w:rPr>
                <w:spacing w:val="66"/>
              </w:rPr>
              <w:t xml:space="preserve"> </w:t>
            </w:r>
            <w:r>
              <w:t>здоровый</w:t>
            </w:r>
          </w:p>
        </w:tc>
      </w:tr>
      <w:tr w:rsidR="001F5D24">
        <w:trPr>
          <w:trHeight w:val="254"/>
        </w:trPr>
        <w:tc>
          <w:tcPr>
            <w:tcW w:w="764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52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49"/>
            </w:pPr>
            <w:r>
              <w:t>доступа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Интернет</w:t>
            </w:r>
          </w:p>
        </w:tc>
        <w:tc>
          <w:tcPr>
            <w:tcW w:w="4679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46"/>
            </w:pPr>
            <w:r>
              <w:t>образ</w:t>
            </w:r>
            <w:r>
              <w:rPr>
                <w:spacing w:val="-3"/>
              </w:rPr>
              <w:t xml:space="preserve"> </w:t>
            </w:r>
            <w:r>
              <w:t>жизни и</w:t>
            </w:r>
            <w:r>
              <w:rPr>
                <w:spacing w:val="-1"/>
              </w:rPr>
              <w:t xml:space="preserve"> </w:t>
            </w:r>
            <w:r>
              <w:t>как его</w:t>
            </w:r>
            <w:r>
              <w:rPr>
                <w:spacing w:val="-2"/>
              </w:rPr>
              <w:t xml:space="preserve"> </w:t>
            </w:r>
            <w:r>
              <w:t>обеспечить»</w:t>
            </w:r>
          </w:p>
        </w:tc>
      </w:tr>
    </w:tbl>
    <w:p w:rsidR="001F5D24" w:rsidRDefault="001F5D24">
      <w:pPr>
        <w:pStyle w:val="a3"/>
        <w:spacing w:before="2"/>
        <w:ind w:left="0" w:firstLine="0"/>
        <w:jc w:val="left"/>
        <w:rPr>
          <w:sz w:val="13"/>
        </w:rPr>
      </w:pPr>
    </w:p>
    <w:p w:rsidR="001F5D24" w:rsidRDefault="00FB1277">
      <w:pPr>
        <w:pStyle w:val="a5"/>
        <w:numPr>
          <w:ilvl w:val="0"/>
          <w:numId w:val="3"/>
        </w:numPr>
        <w:tabs>
          <w:tab w:val="left" w:pos="1241"/>
        </w:tabs>
        <w:spacing w:before="92"/>
        <w:ind w:hanging="167"/>
      </w:pPr>
      <w:r>
        <w:t>класс</w:t>
      </w:r>
      <w:r>
        <w:rPr>
          <w:spacing w:val="-1"/>
        </w:rPr>
        <w:t xml:space="preserve"> </w:t>
      </w:r>
      <w:r>
        <w:t>(68 ч.)</w:t>
      </w:r>
    </w:p>
    <w:p w:rsidR="001F5D24" w:rsidRDefault="001F5D24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714"/>
        <w:gridCol w:w="3052"/>
        <w:gridCol w:w="4679"/>
      </w:tblGrid>
      <w:tr w:rsidR="001F5D24">
        <w:trPr>
          <w:trHeight w:val="505"/>
        </w:trPr>
        <w:tc>
          <w:tcPr>
            <w:tcW w:w="764" w:type="dxa"/>
          </w:tcPr>
          <w:p w:rsidR="001F5D24" w:rsidRDefault="00FB1277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52" w:lineRule="exact"/>
              <w:ind w:left="575" w:right="229" w:hanging="322"/>
              <w:rPr>
                <w:b/>
              </w:rPr>
            </w:pPr>
            <w:r>
              <w:rPr>
                <w:b/>
                <w:spacing w:val="-1"/>
              </w:rPr>
              <w:t>Тема,раздел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spacing w:before="1"/>
              <w:ind w:left="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52" w:lineRule="exact"/>
              <w:ind w:left="111" w:right="101" w:firstLine="165"/>
              <w:rPr>
                <w:b/>
              </w:rPr>
            </w:pPr>
            <w:r>
              <w:rPr>
                <w:b/>
              </w:rPr>
              <w:t>Методы и формы организации обучения.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Характеристика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деятельности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833"/>
        </w:trPr>
        <w:tc>
          <w:tcPr>
            <w:tcW w:w="764" w:type="dxa"/>
          </w:tcPr>
          <w:p w:rsidR="001F5D24" w:rsidRDefault="00FB1277">
            <w:pPr>
              <w:pStyle w:val="TableParagraph"/>
              <w:spacing w:before="1"/>
              <w:ind w:left="4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before="1"/>
              <w:ind w:left="49"/>
              <w:rPr>
                <w:b/>
              </w:rPr>
            </w:pPr>
            <w:r>
              <w:rPr>
                <w:b/>
              </w:rPr>
              <w:t>Человек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об-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щество.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34ч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tabs>
                <w:tab w:val="left" w:pos="1356"/>
              </w:tabs>
              <w:ind w:left="49" w:right="38"/>
              <w:jc w:val="both"/>
            </w:pPr>
            <w:r>
              <w:t>Государственное</w:t>
            </w:r>
            <w:r>
              <w:rPr>
                <w:spacing w:val="1"/>
              </w:rPr>
              <w:t xml:space="preserve"> </w:t>
            </w:r>
            <w:r>
              <w:t>устройство</w:t>
            </w:r>
            <w:r>
              <w:rPr>
                <w:spacing w:val="-52"/>
              </w:rPr>
              <w:t xml:space="preserve"> </w:t>
            </w:r>
            <w:r>
              <w:t>РФ</w:t>
            </w:r>
            <w:r>
              <w:rPr>
                <w:spacing w:val="1"/>
              </w:rPr>
              <w:t xml:space="preserve"> </w:t>
            </w:r>
            <w:r>
              <w:t>(общее</w:t>
            </w:r>
            <w:r>
              <w:rPr>
                <w:spacing w:val="1"/>
              </w:rPr>
              <w:t xml:space="preserve"> </w:t>
            </w:r>
            <w:r>
              <w:t>представление).</w:t>
            </w:r>
            <w:r>
              <w:rPr>
                <w:spacing w:val="1"/>
              </w:rPr>
              <w:t xml:space="preserve"> </w:t>
            </w:r>
            <w:r>
              <w:t>Конституция—Основной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кон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Федерации.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гражда-</w:t>
            </w:r>
            <w:r>
              <w:rPr>
                <w:spacing w:val="-52"/>
              </w:rPr>
              <w:t xml:space="preserve"> </w:t>
            </w:r>
            <w:r>
              <w:t>нина</w:t>
            </w:r>
            <w:r>
              <w:rPr>
                <w:spacing w:val="1"/>
              </w:rPr>
              <w:t xml:space="preserve"> </w:t>
            </w:r>
            <w:r>
              <w:t>РФ.</w:t>
            </w:r>
            <w:r>
              <w:rPr>
                <w:spacing w:val="1"/>
              </w:rPr>
              <w:t xml:space="preserve"> </w:t>
            </w:r>
            <w:r>
              <w:t>Президент</w:t>
            </w:r>
            <w:r>
              <w:rPr>
                <w:spacing w:val="1"/>
              </w:rPr>
              <w:t xml:space="preserve"> </w:t>
            </w:r>
            <w:r>
              <w:t>РФ—</w:t>
            </w:r>
            <w:r>
              <w:rPr>
                <w:spacing w:val="1"/>
              </w:rPr>
              <w:t xml:space="preserve"> </w:t>
            </w:r>
            <w:r>
              <w:t>глава</w:t>
            </w:r>
            <w:r>
              <w:rPr>
                <w:spacing w:val="1"/>
              </w:rPr>
              <w:t xml:space="preserve"> </w:t>
            </w:r>
            <w:r>
              <w:t>государства.</w:t>
            </w:r>
            <w:r>
              <w:rPr>
                <w:spacing w:val="1"/>
              </w:rPr>
              <w:t xml:space="preserve"> </w:t>
            </w:r>
            <w:r>
              <w:t>Политико-</w:t>
            </w:r>
            <w:r>
              <w:rPr>
                <w:spacing w:val="1"/>
              </w:rPr>
              <w:t xml:space="preserve"> </w:t>
            </w:r>
            <w:r>
              <w:t>административная</w:t>
            </w:r>
            <w:r>
              <w:rPr>
                <w:spacing w:val="1"/>
              </w:rPr>
              <w:t xml:space="preserve"> </w:t>
            </w:r>
            <w:r>
              <w:t>карта</w:t>
            </w:r>
            <w:r>
              <w:rPr>
                <w:spacing w:val="1"/>
              </w:rPr>
              <w:t xml:space="preserve"> </w:t>
            </w:r>
            <w:r>
              <w:t>Рос-</w:t>
            </w:r>
            <w:r>
              <w:rPr>
                <w:spacing w:val="1"/>
              </w:rPr>
              <w:t xml:space="preserve"> </w:t>
            </w:r>
            <w:r>
              <w:t>сии.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1"/>
              </w:rPr>
              <w:t xml:space="preserve"> </w:t>
            </w:r>
            <w:r>
              <w:t>России.Общая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края:</w:t>
            </w:r>
            <w:r>
              <w:rPr>
                <w:spacing w:val="-52"/>
              </w:rPr>
              <w:t xml:space="preserve"> </w:t>
            </w:r>
            <w:r>
              <w:t>природа, главный</w:t>
            </w:r>
            <w:r>
              <w:rPr>
                <w:spacing w:val="1"/>
              </w:rPr>
              <w:t xml:space="preserve"> </w:t>
            </w:r>
            <w:r>
              <w:t>город, важ-</w:t>
            </w:r>
            <w:r>
              <w:rPr>
                <w:spacing w:val="1"/>
              </w:rPr>
              <w:t xml:space="preserve"> </w:t>
            </w:r>
            <w:r>
              <w:t>нейшие</w:t>
            </w:r>
            <w:r>
              <w:rPr>
                <w:spacing w:val="1"/>
              </w:rPr>
              <w:t xml:space="preserve"> </w:t>
            </w:r>
            <w:r>
              <w:t>достопримечательно-</w:t>
            </w:r>
            <w:r>
              <w:rPr>
                <w:spacing w:val="-52"/>
              </w:rPr>
              <w:t xml:space="preserve"> </w:t>
            </w:r>
            <w:r>
              <w:t>сти, знаменитые соотечествен-</w:t>
            </w:r>
            <w:r>
              <w:rPr>
                <w:spacing w:val="1"/>
              </w:rPr>
              <w:t xml:space="preserve"> </w:t>
            </w:r>
            <w:r>
              <w:t>ники.</w:t>
            </w:r>
            <w:r>
              <w:tab/>
              <w:t>Государственные</w:t>
            </w:r>
            <w:r>
              <w:rPr>
                <w:spacing w:val="-53"/>
              </w:rPr>
              <w:t xml:space="preserve"> </w:t>
            </w:r>
            <w:r>
              <w:t>праздники в жизни российско-</w:t>
            </w:r>
            <w:r>
              <w:rPr>
                <w:spacing w:val="1"/>
              </w:rPr>
              <w:t xml:space="preserve"> </w:t>
            </w:r>
            <w:r>
              <w:t>го общества: Новый год, День</w:t>
            </w:r>
            <w:r>
              <w:rPr>
                <w:spacing w:val="1"/>
              </w:rPr>
              <w:t xml:space="preserve"> </w:t>
            </w:r>
            <w:r>
              <w:t>защитника Отечества, Между-</w:t>
            </w:r>
            <w:r>
              <w:rPr>
                <w:spacing w:val="1"/>
              </w:rPr>
              <w:t xml:space="preserve"> </w:t>
            </w:r>
            <w:r>
              <w:t>народный</w:t>
            </w:r>
            <w:r>
              <w:rPr>
                <w:spacing w:val="1"/>
              </w:rPr>
              <w:t xml:space="preserve"> </w:t>
            </w:r>
            <w:r>
              <w:t>женскийдень,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весны и труда, День Победы,</w:t>
            </w:r>
            <w:r>
              <w:rPr>
                <w:spacing w:val="1"/>
              </w:rPr>
              <w:t xml:space="preserve"> </w:t>
            </w:r>
            <w:r>
              <w:t>День России, День народного</w:t>
            </w:r>
            <w:r>
              <w:rPr>
                <w:spacing w:val="1"/>
              </w:rPr>
              <w:t xml:space="preserve"> </w:t>
            </w:r>
            <w:r>
              <w:t>единства,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Конституции.</w:t>
            </w:r>
            <w:r>
              <w:rPr>
                <w:spacing w:val="1"/>
              </w:rPr>
              <w:t xml:space="preserve"> </w:t>
            </w:r>
            <w:r>
              <w:t>Праздники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памятные</w:t>
            </w:r>
            <w:r>
              <w:rPr>
                <w:spacing w:val="1"/>
              </w:rPr>
              <w:t xml:space="preserve"> </w:t>
            </w:r>
            <w:r>
              <w:t>даты</w:t>
            </w:r>
            <w:r>
              <w:rPr>
                <w:spacing w:val="1"/>
              </w:rPr>
              <w:t xml:space="preserve"> </w:t>
            </w:r>
            <w:r>
              <w:t>своего региона. Характеристи-</w:t>
            </w:r>
            <w:r>
              <w:rPr>
                <w:spacing w:val="1"/>
              </w:rPr>
              <w:t xml:space="preserve"> </w:t>
            </w:r>
            <w:r>
              <w:t>ка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-52"/>
              </w:rPr>
              <w:t xml:space="preserve"> </w:t>
            </w:r>
            <w:r>
              <w:t>событий, связанных с ним Ис-</w:t>
            </w:r>
            <w:r>
              <w:rPr>
                <w:spacing w:val="1"/>
              </w:rPr>
              <w:t xml:space="preserve"> </w:t>
            </w:r>
            <w:r>
              <w:t>тория</w:t>
            </w:r>
            <w:r>
              <w:rPr>
                <w:spacing w:val="5"/>
              </w:rPr>
              <w:t xml:space="preserve"> </w:t>
            </w:r>
            <w:r>
              <w:t>Отечества.</w:t>
            </w:r>
            <w:r>
              <w:rPr>
                <w:spacing w:val="8"/>
              </w:rPr>
              <w:t xml:space="preserve"> </w:t>
            </w:r>
            <w:r>
              <w:t>«Лента</w:t>
            </w:r>
            <w:r>
              <w:rPr>
                <w:spacing w:val="4"/>
              </w:rPr>
              <w:t xml:space="preserve"> </w:t>
            </w:r>
            <w:r>
              <w:t>вре-</w:t>
            </w:r>
          </w:p>
          <w:p w:rsidR="001F5D24" w:rsidRDefault="00FB1277">
            <w:pPr>
              <w:pStyle w:val="TableParagraph"/>
              <w:spacing w:line="240" w:lineRule="exact"/>
              <w:ind w:left="49"/>
              <w:jc w:val="both"/>
            </w:pPr>
            <w:r>
              <w:t>мени»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историческая</w:t>
            </w:r>
            <w:r>
              <w:rPr>
                <w:spacing w:val="-2"/>
              </w:rPr>
              <w:t xml:space="preserve"> </w:t>
            </w:r>
            <w:r>
              <w:t>карта.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0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политико-административной</w:t>
            </w:r>
            <w:r>
              <w:rPr>
                <w:spacing w:val="1"/>
              </w:rPr>
              <w:t xml:space="preserve"> </w:t>
            </w:r>
            <w:r>
              <w:t>картой</w:t>
            </w:r>
            <w:r>
              <w:rPr>
                <w:spacing w:val="1"/>
              </w:rPr>
              <w:t xml:space="preserve"> </w:t>
            </w:r>
            <w:r>
              <w:t>РФ: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местонахождения</w:t>
            </w:r>
            <w:r>
              <w:rPr>
                <w:spacing w:val="1"/>
              </w:rPr>
              <w:t xml:space="preserve"> </w:t>
            </w:r>
            <w:r>
              <w:t>республик</w:t>
            </w:r>
            <w:r>
              <w:rPr>
                <w:spacing w:val="1"/>
              </w:rPr>
              <w:t xml:space="preserve"> </w:t>
            </w:r>
            <w:r>
              <w:t>РФ, краёв, крупнейших областей и городов Рос-</w:t>
            </w:r>
            <w:r>
              <w:rPr>
                <w:spacing w:val="-52"/>
              </w:rPr>
              <w:t xml:space="preserve"> </w:t>
            </w:r>
            <w:r>
              <w:t>сии.</w:t>
            </w:r>
          </w:p>
          <w:p w:rsidR="001F5D24" w:rsidRDefault="00FB1277">
            <w:pPr>
              <w:pStyle w:val="TableParagraph"/>
              <w:ind w:left="46" w:right="40"/>
              <w:jc w:val="both"/>
            </w:pPr>
            <w:r>
              <w:t>Чтение статей Конституции РФ о правах граж-</w:t>
            </w:r>
            <w:r>
              <w:rPr>
                <w:spacing w:val="1"/>
              </w:rPr>
              <w:t xml:space="preserve"> </w:t>
            </w:r>
            <w:r>
              <w:t>дан</w:t>
            </w:r>
            <w:r>
              <w:rPr>
                <w:spacing w:val="28"/>
              </w:rPr>
              <w:t xml:space="preserve"> </w:t>
            </w:r>
            <w:r>
              <w:t>РФ.</w:t>
            </w:r>
            <w:r>
              <w:rPr>
                <w:spacing w:val="30"/>
              </w:rPr>
              <w:t xml:space="preserve"> </w:t>
            </w:r>
            <w:r>
              <w:t>Рассказ</w:t>
            </w:r>
            <w:r>
              <w:rPr>
                <w:spacing w:val="29"/>
              </w:rPr>
              <w:t xml:space="preserve"> </w:t>
            </w:r>
            <w:r>
              <w:t>учителя</w:t>
            </w:r>
            <w:r>
              <w:rPr>
                <w:spacing w:val="28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теме,</w:t>
            </w:r>
            <w:r>
              <w:rPr>
                <w:spacing w:val="35"/>
              </w:rPr>
              <w:t xml:space="preserve"> </w:t>
            </w:r>
            <w:r>
              <w:t>например,</w:t>
            </w:r>
          </w:p>
          <w:p w:rsidR="001F5D24" w:rsidRDefault="00FB1277">
            <w:pPr>
              <w:pStyle w:val="TableParagraph"/>
              <w:ind w:left="46" w:right="41"/>
              <w:jc w:val="both"/>
            </w:pPr>
            <w:r>
              <w:t>«Забота о детстве—главная особенность наше-</w:t>
            </w:r>
            <w:r>
              <w:rPr>
                <w:spacing w:val="1"/>
              </w:rPr>
              <w:t xml:space="preserve"> </w:t>
            </w:r>
            <w:r>
              <w:t>гого</w:t>
            </w:r>
            <w:r>
              <w:rPr>
                <w:spacing w:val="-3"/>
              </w:rPr>
              <w:t xml:space="preserve"> </w:t>
            </w:r>
            <w:r>
              <w:t>сударства».</w:t>
            </w:r>
          </w:p>
          <w:p w:rsidR="001F5D24" w:rsidRDefault="00FB1277">
            <w:pPr>
              <w:pStyle w:val="TableParagraph"/>
              <w:ind w:left="46" w:right="38"/>
              <w:jc w:val="both"/>
            </w:pPr>
            <w:r>
              <w:t>Чтение и обсуждение текстов учебника, объяс-</w:t>
            </w:r>
            <w:r>
              <w:rPr>
                <w:spacing w:val="1"/>
              </w:rPr>
              <w:t xml:space="preserve"> </w:t>
            </w:r>
            <w:r>
              <w:t>нения</w:t>
            </w:r>
            <w:r>
              <w:rPr>
                <w:spacing w:val="1"/>
              </w:rPr>
              <w:t xml:space="preserve"> </w:t>
            </w:r>
            <w:r>
              <w:t>учителя.</w:t>
            </w:r>
            <w:r>
              <w:rPr>
                <w:spacing w:val="1"/>
              </w:rPr>
              <w:t xml:space="preserve"> </w:t>
            </w:r>
            <w:r>
              <w:t>Игра-соревнование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-52"/>
              </w:rPr>
              <w:t xml:space="preserve"> </w:t>
            </w:r>
            <w:r>
              <w:t>например, «Знаем ли мы свой родной край?».</w:t>
            </w:r>
            <w:r>
              <w:rPr>
                <w:spacing w:val="1"/>
              </w:rPr>
              <w:t xml:space="preserve"> </w:t>
            </w:r>
            <w:r>
              <w:t>Рассказ учителя о важнейших страницах исто-</w:t>
            </w:r>
            <w:r>
              <w:rPr>
                <w:spacing w:val="1"/>
              </w:rPr>
              <w:t xml:space="preserve"> </w:t>
            </w:r>
            <w:r>
              <w:t>рии родногокрая. Обсуждение докладов и пре-</w:t>
            </w:r>
            <w:r>
              <w:rPr>
                <w:spacing w:val="1"/>
              </w:rPr>
              <w:t xml:space="preserve"> </w:t>
            </w:r>
            <w:r>
              <w:t>зентаций учащихся (дифференцированное зада-</w:t>
            </w:r>
            <w:r>
              <w:rPr>
                <w:spacing w:val="1"/>
              </w:rPr>
              <w:t xml:space="preserve"> </w:t>
            </w:r>
            <w:r>
              <w:t>ние) по</w:t>
            </w:r>
            <w:r>
              <w:rPr>
                <w:spacing w:val="-1"/>
              </w:rPr>
              <w:t xml:space="preserve"> </w:t>
            </w:r>
            <w:r>
              <w:t>теме, например,</w:t>
            </w:r>
            <w:r>
              <w:rPr>
                <w:spacing w:val="-3"/>
              </w:rPr>
              <w:t xml:space="preserve"> </w:t>
            </w: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край».</w:t>
            </w:r>
          </w:p>
          <w:p w:rsidR="001F5D24" w:rsidRDefault="00FB1277">
            <w:pPr>
              <w:pStyle w:val="TableParagraph"/>
              <w:ind w:left="46" w:right="39"/>
              <w:jc w:val="both"/>
            </w:pPr>
            <w:r>
              <w:t>Учебный диалог по теме, например, «Государ-</w:t>
            </w:r>
            <w:r>
              <w:rPr>
                <w:spacing w:val="1"/>
              </w:rPr>
              <w:t xml:space="preserve"> </w:t>
            </w:r>
            <w:r>
              <w:t>ственные праздники России». Работа в парах 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«Рассказ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любом</w:t>
            </w:r>
            <w:r>
              <w:rPr>
                <w:spacing w:val="55"/>
              </w:rPr>
              <w:t xml:space="preserve"> </w:t>
            </w:r>
            <w:r>
              <w:t>празднике</w:t>
            </w:r>
            <w:r>
              <w:rPr>
                <w:spacing w:val="1"/>
              </w:rPr>
              <w:t xml:space="preserve"> </w:t>
            </w:r>
            <w:r>
              <w:t>РФ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своего региона»</w:t>
            </w:r>
          </w:p>
        </w:tc>
      </w:tr>
      <w:tr w:rsidR="001F5D24">
        <w:trPr>
          <w:trHeight w:val="758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2"/>
            </w:pPr>
            <w:r>
              <w:t>Наиболее</w:t>
            </w:r>
            <w:r>
              <w:rPr>
                <w:spacing w:val="43"/>
              </w:rPr>
              <w:t xml:space="preserve"> </w:t>
            </w:r>
            <w:r>
              <w:t>важные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яркие</w:t>
            </w:r>
            <w:r>
              <w:rPr>
                <w:spacing w:val="43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бытия</w:t>
            </w:r>
            <w:r>
              <w:rPr>
                <w:spacing w:val="24"/>
              </w:rPr>
              <w:t xml:space="preserve"> </w:t>
            </w:r>
            <w:r>
              <w:t>общественной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куль-</w:t>
            </w:r>
          </w:p>
          <w:p w:rsidR="001F5D24" w:rsidRDefault="00FB1277">
            <w:pPr>
              <w:pStyle w:val="TableParagraph"/>
              <w:spacing w:line="238" w:lineRule="exact"/>
              <w:ind w:left="49"/>
            </w:pPr>
            <w:r>
              <w:t>турной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tabs>
                <w:tab w:val="left" w:pos="1591"/>
                <w:tab w:val="left" w:pos="2458"/>
                <w:tab w:val="left" w:pos="2931"/>
                <w:tab w:val="left" w:pos="3663"/>
              </w:tabs>
              <w:spacing w:line="246" w:lineRule="exact"/>
              <w:ind w:left="46"/>
            </w:pPr>
            <w:r>
              <w:t>Практическая</w:t>
            </w:r>
            <w:r>
              <w:tab/>
              <w:t>работа</w:t>
            </w:r>
            <w:r>
              <w:tab/>
              <w:t>по</w:t>
            </w:r>
            <w:r>
              <w:tab/>
              <w:t>теме,</w:t>
            </w:r>
            <w:r>
              <w:tab/>
              <w:t>например,</w:t>
            </w:r>
          </w:p>
          <w:p w:rsidR="001F5D24" w:rsidRDefault="00FB1277">
            <w:pPr>
              <w:pStyle w:val="TableParagraph"/>
              <w:spacing w:line="254" w:lineRule="exact"/>
              <w:ind w:left="46" w:right="41"/>
            </w:pPr>
            <w:r>
              <w:t>«Определение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«ленте</w:t>
            </w:r>
            <w:r>
              <w:rPr>
                <w:spacing w:val="14"/>
              </w:rPr>
              <w:t xml:space="preserve"> </w:t>
            </w:r>
            <w:r>
              <w:t>времени»</w:t>
            </w:r>
            <w:r>
              <w:rPr>
                <w:spacing w:val="10"/>
              </w:rPr>
              <w:t xml:space="preserve"> </w:t>
            </w:r>
            <w:r>
              <w:t>времени</w:t>
            </w:r>
            <w:r>
              <w:rPr>
                <w:spacing w:val="11"/>
              </w:rPr>
              <w:t xml:space="preserve"> </w:t>
            </w:r>
            <w:r>
              <w:t>(ве-</w:t>
            </w:r>
            <w:r>
              <w:rPr>
                <w:spacing w:val="-52"/>
              </w:rPr>
              <w:t xml:space="preserve"> </w:t>
            </w:r>
            <w:r>
              <w:t>ка), в</w:t>
            </w:r>
            <w:r>
              <w:rPr>
                <w:spacing w:val="-3"/>
              </w:rPr>
              <w:t xml:space="preserve"> </w:t>
            </w:r>
            <w:r>
              <w:t>котором</w:t>
            </w:r>
            <w:r>
              <w:rPr>
                <w:spacing w:val="-1"/>
              </w:rPr>
              <w:t xml:space="preserve"> </w:t>
            </w:r>
            <w:r>
              <w:t>происходили исторические</w:t>
            </w:r>
          </w:p>
        </w:tc>
      </w:tr>
    </w:tbl>
    <w:p w:rsidR="001F5D24" w:rsidRDefault="001F5D24">
      <w:pPr>
        <w:spacing w:line="254" w:lineRule="exact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714"/>
        <w:gridCol w:w="3052"/>
        <w:gridCol w:w="4679"/>
      </w:tblGrid>
      <w:tr w:rsidR="001F5D24">
        <w:trPr>
          <w:trHeight w:val="505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7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46" w:lineRule="exact"/>
              <w:ind w:left="203" w:right="196"/>
              <w:jc w:val="center"/>
              <w:rPr>
                <w:b/>
              </w:rPr>
            </w:pPr>
            <w:r>
              <w:rPr>
                <w:b/>
              </w:rPr>
              <w:t>Тема,раздел</w:t>
            </w:r>
          </w:p>
          <w:p w:rsidR="001F5D24" w:rsidRDefault="00FB1277">
            <w:pPr>
              <w:pStyle w:val="TableParagraph"/>
              <w:spacing w:line="240" w:lineRule="exact"/>
              <w:ind w:left="205" w:right="195"/>
              <w:jc w:val="center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spacing w:line="247" w:lineRule="exact"/>
              <w:ind w:left="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46" w:lineRule="exact"/>
              <w:ind w:left="91" w:right="91"/>
              <w:jc w:val="center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обучения.</w:t>
            </w:r>
          </w:p>
          <w:p w:rsidR="001F5D24" w:rsidRDefault="00FB1277">
            <w:pPr>
              <w:pStyle w:val="TableParagraph"/>
              <w:spacing w:line="240" w:lineRule="exact"/>
              <w:ind w:left="93" w:right="91"/>
              <w:jc w:val="center"/>
              <w:rPr>
                <w:b/>
              </w:rPr>
            </w:pPr>
            <w:r>
              <w:rPr>
                <w:b/>
                <w:spacing w:val="-1"/>
              </w:rPr>
              <w:t>Характеристика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7337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40"/>
              <w:jc w:val="both"/>
            </w:pPr>
            <w:r>
              <w:t>в разные исторические перио-</w:t>
            </w:r>
            <w:r>
              <w:rPr>
                <w:spacing w:val="1"/>
              </w:rPr>
              <w:t xml:space="preserve"> </w:t>
            </w:r>
            <w:r>
              <w:t>ды: государство Русь, Москов-</w:t>
            </w:r>
            <w:r>
              <w:rPr>
                <w:spacing w:val="-52"/>
              </w:rPr>
              <w:t xml:space="preserve"> </w:t>
            </w:r>
            <w:r>
              <w:t>ское</w:t>
            </w:r>
            <w:r>
              <w:rPr>
                <w:spacing w:val="1"/>
              </w:rPr>
              <w:t xml:space="preserve"> </w:t>
            </w:r>
            <w:r>
              <w:t>государство,</w:t>
            </w:r>
            <w:r>
              <w:rPr>
                <w:spacing w:val="1"/>
              </w:rPr>
              <w:t xml:space="preserve"> </w:t>
            </w:r>
            <w:r>
              <w:t>Российская</w:t>
            </w:r>
            <w:r>
              <w:rPr>
                <w:spacing w:val="1"/>
              </w:rPr>
              <w:t xml:space="preserve"> </w:t>
            </w:r>
            <w:r>
              <w:t>империя,</w:t>
            </w:r>
            <w:r>
              <w:rPr>
                <w:spacing w:val="1"/>
              </w:rPr>
              <w:t xml:space="preserve"> </w:t>
            </w:r>
            <w:r>
              <w:t>СССР,</w:t>
            </w:r>
            <w:r>
              <w:rPr>
                <w:spacing w:val="1"/>
              </w:rPr>
              <w:t xml:space="preserve"> </w:t>
            </w:r>
            <w:r>
              <w:t>Российская</w:t>
            </w:r>
            <w:r>
              <w:rPr>
                <w:spacing w:val="1"/>
              </w:rPr>
              <w:t xml:space="preserve"> </w:t>
            </w:r>
            <w:r>
              <w:t>Федерация.</w:t>
            </w:r>
            <w:r>
              <w:rPr>
                <w:spacing w:val="1"/>
              </w:rPr>
              <w:t xml:space="preserve"> </w:t>
            </w:r>
            <w:r>
              <w:t>Картины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труда;</w:t>
            </w:r>
            <w:r>
              <w:rPr>
                <w:spacing w:val="56"/>
              </w:rPr>
              <w:t xml:space="preserve"> </w:t>
            </w:r>
            <w:r>
              <w:t>духовно-нравственные</w:t>
            </w:r>
            <w:r>
              <w:rPr>
                <w:spacing w:val="-52"/>
              </w:rPr>
              <w:t xml:space="preserve"> </w:t>
            </w:r>
            <w:r>
              <w:t>и культурные традиции людей</w:t>
            </w:r>
            <w:r>
              <w:rPr>
                <w:spacing w:val="1"/>
              </w:rPr>
              <w:t xml:space="preserve"> </w:t>
            </w:r>
            <w:r>
              <w:t>в разные исторические време-</w:t>
            </w:r>
            <w:r>
              <w:rPr>
                <w:spacing w:val="1"/>
              </w:rPr>
              <w:t xml:space="preserve"> </w:t>
            </w:r>
            <w:r>
              <w:t>на. Выдающиеся люди разных</w:t>
            </w:r>
            <w:r>
              <w:rPr>
                <w:spacing w:val="1"/>
              </w:rPr>
              <w:t xml:space="preserve"> </w:t>
            </w:r>
            <w:r>
              <w:t>эпох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носители</w:t>
            </w:r>
            <w:r>
              <w:rPr>
                <w:spacing w:val="1"/>
              </w:rPr>
              <w:t xml:space="preserve"> </w:t>
            </w:r>
            <w:r>
              <w:t>базовых</w:t>
            </w:r>
            <w:r>
              <w:rPr>
                <w:spacing w:val="1"/>
              </w:rPr>
              <w:t xml:space="preserve"> </w:t>
            </w:r>
            <w:r>
              <w:t>национальных</w:t>
            </w:r>
            <w:r>
              <w:rPr>
                <w:spacing w:val="-3"/>
              </w:rPr>
              <w:t xml:space="preserve"> </w:t>
            </w:r>
            <w:r>
              <w:t>ценностей.</w:t>
            </w:r>
          </w:p>
          <w:p w:rsidR="001F5D24" w:rsidRDefault="00FB1277">
            <w:pPr>
              <w:pStyle w:val="TableParagraph"/>
              <w:ind w:left="49" w:right="38"/>
              <w:jc w:val="both"/>
            </w:pP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значимые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-52"/>
              </w:rPr>
              <w:t xml:space="preserve"> </w:t>
            </w:r>
            <w:r>
              <w:t>списка Всемирного культурно-</w:t>
            </w:r>
            <w:r>
              <w:rPr>
                <w:spacing w:val="-52"/>
              </w:rPr>
              <w:t xml:space="preserve"> </w:t>
            </w:r>
            <w:r>
              <w:t>го наследия в Россиии зарубе-</w:t>
            </w:r>
            <w:r>
              <w:rPr>
                <w:spacing w:val="1"/>
              </w:rPr>
              <w:t xml:space="preserve"> </w:t>
            </w:r>
            <w:r>
              <w:t>жом</w:t>
            </w:r>
            <w:r>
              <w:rPr>
                <w:spacing w:val="1"/>
              </w:rPr>
              <w:t xml:space="preserve"> </w:t>
            </w:r>
            <w:r>
              <w:t>(3—4объекта).</w:t>
            </w:r>
            <w:r>
              <w:rPr>
                <w:spacing w:val="1"/>
              </w:rPr>
              <w:t xml:space="preserve"> </w:t>
            </w:r>
            <w:r>
              <w:t>Охрана</w:t>
            </w:r>
            <w:r>
              <w:rPr>
                <w:spacing w:val="-52"/>
              </w:rPr>
              <w:t xml:space="preserve"> </w:t>
            </w:r>
            <w:r>
              <w:t>памятников истории и культу-</w:t>
            </w:r>
            <w:r>
              <w:rPr>
                <w:spacing w:val="1"/>
              </w:rPr>
              <w:t xml:space="preserve"> </w:t>
            </w:r>
            <w:r>
              <w:t>ры.</w:t>
            </w:r>
            <w:r>
              <w:rPr>
                <w:spacing w:val="1"/>
              </w:rPr>
              <w:t xml:space="preserve"> </w:t>
            </w:r>
            <w:r>
              <w:t>Посильное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охране памятников истории и</w:t>
            </w:r>
            <w:r>
              <w:rPr>
                <w:spacing w:val="1"/>
              </w:rPr>
              <w:t xml:space="preserve"> </w:t>
            </w:r>
            <w:r>
              <w:t>культуры своего края.</w:t>
            </w:r>
          </w:p>
          <w:p w:rsidR="001F5D24" w:rsidRDefault="00FB1277">
            <w:pPr>
              <w:pStyle w:val="TableParagraph"/>
              <w:ind w:left="49" w:right="40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нравственного</w:t>
            </w:r>
            <w:r>
              <w:rPr>
                <w:spacing w:val="1"/>
              </w:rPr>
              <w:t xml:space="preserve"> </w:t>
            </w:r>
            <w:r>
              <w:t>пове-</w:t>
            </w:r>
            <w:r>
              <w:rPr>
                <w:spacing w:val="1"/>
              </w:rPr>
              <w:t xml:space="preserve"> </w:t>
            </w:r>
            <w:r>
              <w:t>дения,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-52"/>
              </w:rPr>
              <w:t xml:space="preserve"> </w:t>
            </w:r>
            <w:r>
              <w:t>людей в разные исторические</w:t>
            </w:r>
            <w:r>
              <w:rPr>
                <w:spacing w:val="1"/>
              </w:rPr>
              <w:t xml:space="preserve"> </w:t>
            </w:r>
            <w:r>
              <w:t>времена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8"/>
              <w:jc w:val="both"/>
            </w:pPr>
            <w:r>
              <w:t>события».Работа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паре: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карты, нахождение мест важнейших историче-</w:t>
            </w:r>
            <w:r>
              <w:rPr>
                <w:spacing w:val="1"/>
              </w:rPr>
              <w:t xml:space="preserve"> </w:t>
            </w:r>
            <w:r>
              <w:t>ских событий в жизниРоссии. Обсуждение рас-</w:t>
            </w:r>
            <w:r>
              <w:rPr>
                <w:spacing w:val="1"/>
              </w:rPr>
              <w:t xml:space="preserve"> </w:t>
            </w:r>
            <w:r>
              <w:t>сказов учителя, текста учебника о быте, тради-</w:t>
            </w:r>
            <w:r>
              <w:rPr>
                <w:spacing w:val="1"/>
              </w:rPr>
              <w:t xml:space="preserve"> </w:t>
            </w:r>
            <w:r>
              <w:t>циях,</w:t>
            </w:r>
            <w:r>
              <w:rPr>
                <w:spacing w:val="1"/>
              </w:rPr>
              <w:t xml:space="preserve"> </w:t>
            </w:r>
            <w:r>
              <w:t>культуре Древней Руси. Экскурсия в ху-</w:t>
            </w:r>
            <w:r>
              <w:rPr>
                <w:spacing w:val="1"/>
              </w:rPr>
              <w:t xml:space="preserve"> </w:t>
            </w:r>
            <w:r>
              <w:t>дожественный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</w:t>
            </w:r>
            <w:r>
              <w:rPr>
                <w:spacing w:val="1"/>
              </w:rPr>
              <w:t xml:space="preserve"> </w:t>
            </w:r>
            <w:r>
              <w:t>условий),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видеофрагментов,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 материалов на темы «Искусство Древ-</w:t>
            </w:r>
            <w:r>
              <w:rPr>
                <w:spacing w:val="1"/>
              </w:rPr>
              <w:t xml:space="preserve"> </w:t>
            </w:r>
            <w:r>
              <w:t>ней Руси», «Ремёсла в Древней Руси», «Образо-</w:t>
            </w:r>
            <w:r>
              <w:rPr>
                <w:spacing w:val="1"/>
              </w:rPr>
              <w:t xml:space="preserve"> </w:t>
            </w:r>
            <w:r>
              <w:t>вание отДревней Руси до XIX века», «Москов-</w:t>
            </w:r>
            <w:r>
              <w:rPr>
                <w:spacing w:val="1"/>
              </w:rPr>
              <w:t xml:space="preserve"> </w:t>
            </w:r>
            <w:r>
              <w:t>ское государство», «Искусство ХIХ века», «Ис-</w:t>
            </w:r>
            <w:r>
              <w:rPr>
                <w:spacing w:val="1"/>
              </w:rPr>
              <w:t xml:space="preserve"> </w:t>
            </w:r>
            <w:r>
              <w:t>кусство ХХ века» (по выбору). Учебный диалог</w:t>
            </w:r>
            <w:r>
              <w:rPr>
                <w:spacing w:val="1"/>
              </w:rPr>
              <w:t xml:space="preserve"> </w:t>
            </w:r>
            <w:r>
              <w:t>по теме, например, «Как выполняли свой долг</w:t>
            </w:r>
            <w:r>
              <w:rPr>
                <w:spacing w:val="1"/>
              </w:rPr>
              <w:t xml:space="preserve"> </w:t>
            </w:r>
            <w:r>
              <w:t>защиты Отечества в разные исторические вре-</w:t>
            </w:r>
            <w:r>
              <w:rPr>
                <w:spacing w:val="1"/>
              </w:rPr>
              <w:t xml:space="preserve"> </w:t>
            </w:r>
            <w:r>
              <w:t>мена граждане России (на примере Отечествен-</w:t>
            </w:r>
            <w:r>
              <w:rPr>
                <w:spacing w:val="1"/>
              </w:rPr>
              <w:t xml:space="preserve"> </w:t>
            </w:r>
            <w:r>
              <w:t>ной войны 1812г., Великой Отечественной вой-</w:t>
            </w:r>
            <w:r>
              <w:rPr>
                <w:spacing w:val="1"/>
              </w:rPr>
              <w:t xml:space="preserve"> </w:t>
            </w:r>
            <w:r>
              <w:t>ны (1941—1945гг.)». Просмотр видеофрагмен-</w:t>
            </w:r>
            <w:r>
              <w:rPr>
                <w:spacing w:val="1"/>
              </w:rPr>
              <w:t xml:space="preserve"> </w:t>
            </w:r>
            <w:r>
              <w:t>тов,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55"/>
              </w:rPr>
              <w:t xml:space="preserve"> </w:t>
            </w:r>
            <w:r>
              <w:t>учебников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«Объекты</w:t>
            </w:r>
            <w:r>
              <w:rPr>
                <w:spacing w:val="1"/>
              </w:rPr>
              <w:t xml:space="preserve"> </w:t>
            </w:r>
            <w:r>
              <w:t>Всемирного</w:t>
            </w:r>
            <w:r>
              <w:rPr>
                <w:spacing w:val="1"/>
              </w:rPr>
              <w:t xml:space="preserve"> </w:t>
            </w:r>
            <w:r>
              <w:t>культурного наследия в России и зарубежом».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памятниках</w:t>
            </w:r>
            <w:r>
              <w:rPr>
                <w:spacing w:val="1"/>
              </w:rPr>
              <w:t xml:space="preserve"> </w:t>
            </w:r>
            <w:r>
              <w:t>Всемирного</w:t>
            </w:r>
            <w:r>
              <w:rPr>
                <w:spacing w:val="1"/>
              </w:rPr>
              <w:t xml:space="preserve"> </w:t>
            </w:r>
            <w:r>
              <w:t>наследия</w:t>
            </w:r>
            <w:r>
              <w:rPr>
                <w:spacing w:val="1"/>
              </w:rPr>
              <w:t xml:space="preserve"> </w:t>
            </w:r>
            <w:r>
              <w:t>(например,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России—Московский</w:t>
            </w:r>
            <w:r>
              <w:rPr>
                <w:spacing w:val="-52"/>
              </w:rPr>
              <w:t xml:space="preserve"> </w:t>
            </w:r>
            <w:r>
              <w:t>Кремль, памятники Новгорода, Кижи, в мире—</w:t>
            </w:r>
            <w:r>
              <w:rPr>
                <w:spacing w:val="1"/>
              </w:rPr>
              <w:t xml:space="preserve"> </w:t>
            </w:r>
            <w:r>
              <w:t>Великая Китайская стена, Колизей в Риме, Ак-</w:t>
            </w:r>
            <w:r>
              <w:rPr>
                <w:spacing w:val="1"/>
              </w:rPr>
              <w:t xml:space="preserve"> </w:t>
            </w:r>
            <w:r>
              <w:t>рополь</w:t>
            </w:r>
            <w:r>
              <w:rPr>
                <w:spacing w:val="1"/>
              </w:rPr>
              <w:t xml:space="preserve"> </w:t>
            </w:r>
            <w:r>
              <w:t>вГреции).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 «Как охраняются памятники истории</w:t>
            </w:r>
            <w:r>
              <w:rPr>
                <w:spacing w:val="1"/>
              </w:rPr>
              <w:t xml:space="preserve"> </w:t>
            </w:r>
            <w:r>
              <w:t>и культуры». Обсуждение докладов учащихся о</w:t>
            </w:r>
            <w:r>
              <w:rPr>
                <w:spacing w:val="1"/>
              </w:rPr>
              <w:t xml:space="preserve"> </w:t>
            </w:r>
            <w:r>
              <w:t>значимых</w:t>
            </w:r>
            <w:r>
              <w:rPr>
                <w:spacing w:val="37"/>
              </w:rPr>
              <w:t xml:space="preserve"> </w:t>
            </w:r>
            <w:r>
              <w:t>объектах</w:t>
            </w:r>
            <w:r>
              <w:rPr>
                <w:spacing w:val="37"/>
              </w:rPr>
              <w:t xml:space="preserve"> </w:t>
            </w:r>
            <w:r>
              <w:t>культурного</w:t>
            </w:r>
            <w:r>
              <w:rPr>
                <w:spacing w:val="37"/>
              </w:rPr>
              <w:t xml:space="preserve"> </w:t>
            </w:r>
            <w:r>
              <w:t>наследия</w:t>
            </w:r>
            <w:r>
              <w:rPr>
                <w:spacing w:val="37"/>
              </w:rPr>
              <w:t xml:space="preserve"> </w:t>
            </w:r>
            <w:r>
              <w:t>Рос-</w:t>
            </w:r>
          </w:p>
          <w:p w:rsidR="001F5D24" w:rsidRDefault="00FB1277">
            <w:pPr>
              <w:pStyle w:val="TableParagraph"/>
              <w:spacing w:line="245" w:lineRule="exact"/>
              <w:ind w:left="46"/>
              <w:jc w:val="both"/>
            </w:pPr>
            <w:r>
              <w:t>сии</w:t>
            </w:r>
            <w:r>
              <w:rPr>
                <w:spacing w:val="-4"/>
              </w:rPr>
              <w:t xml:space="preserve"> </w:t>
            </w:r>
            <w:r>
              <w:t>(дифференцированное</w:t>
            </w:r>
            <w:r>
              <w:rPr>
                <w:spacing w:val="-2"/>
              </w:rPr>
              <w:t xml:space="preserve"> </w:t>
            </w:r>
            <w:r>
              <w:t>задание)</w:t>
            </w:r>
          </w:p>
        </w:tc>
      </w:tr>
      <w:tr w:rsidR="001F5D24">
        <w:trPr>
          <w:trHeight w:val="5059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7" w:lineRule="exact"/>
              <w:ind w:left="4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ind w:left="49" w:right="27"/>
              <w:rPr>
                <w:b/>
              </w:rPr>
            </w:pPr>
            <w:r>
              <w:rPr>
                <w:b/>
              </w:rPr>
              <w:t>Человек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при-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26ч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42"/>
              <w:jc w:val="both"/>
            </w:pPr>
            <w:r>
              <w:t>Солнце—ближайшая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нам</w:t>
            </w:r>
            <w:r>
              <w:rPr>
                <w:spacing w:val="-52"/>
              </w:rPr>
              <w:t xml:space="preserve"> </w:t>
            </w:r>
            <w:r>
              <w:t>звезда,</w:t>
            </w:r>
            <w:r>
              <w:rPr>
                <w:spacing w:val="1"/>
              </w:rPr>
              <w:t xml:space="preserve"> </w:t>
            </w:r>
            <w:r>
              <w:t>источник света и тепла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живого</w:t>
            </w:r>
            <w:r>
              <w:rPr>
                <w:spacing w:val="-1"/>
              </w:rPr>
              <w:t xml:space="preserve"> </w:t>
            </w:r>
            <w:r>
              <w:t>на Земле.</w:t>
            </w:r>
          </w:p>
          <w:p w:rsidR="001F5D24" w:rsidRDefault="00FB1277">
            <w:pPr>
              <w:pStyle w:val="TableParagraph"/>
              <w:ind w:left="49" w:right="38"/>
              <w:jc w:val="both"/>
            </w:pP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планет</w:t>
            </w:r>
            <w:r>
              <w:rPr>
                <w:spacing w:val="1"/>
              </w:rPr>
              <w:t xml:space="preserve"> </w:t>
            </w:r>
            <w:r>
              <w:t>Сол-</w:t>
            </w:r>
            <w:r>
              <w:rPr>
                <w:spacing w:val="-52"/>
              </w:rPr>
              <w:t xml:space="preserve"> </w:t>
            </w:r>
            <w:r>
              <w:t>нечной системы. Естественные</w:t>
            </w:r>
            <w:r>
              <w:rPr>
                <w:spacing w:val="-52"/>
              </w:rPr>
              <w:t xml:space="preserve"> </w:t>
            </w:r>
            <w:r>
              <w:t>спутники планет.Смена дня и</w:t>
            </w:r>
            <w:r>
              <w:rPr>
                <w:spacing w:val="1"/>
              </w:rPr>
              <w:t xml:space="preserve"> </w:t>
            </w:r>
            <w:r>
              <w:t>ночи на Земле. Вращение Зем-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причина</w:t>
            </w:r>
            <w:r>
              <w:rPr>
                <w:spacing w:val="1"/>
              </w:rPr>
              <w:t xml:space="preserve"> </w:t>
            </w:r>
            <w:r>
              <w:t>смены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ночи.</w:t>
            </w:r>
          </w:p>
          <w:p w:rsidR="001F5D24" w:rsidRDefault="00FB1277">
            <w:pPr>
              <w:pStyle w:val="TableParagraph"/>
              <w:ind w:left="49" w:right="43"/>
              <w:jc w:val="both"/>
            </w:pPr>
            <w:r>
              <w:t>Обращение</w:t>
            </w:r>
            <w:r>
              <w:rPr>
                <w:spacing w:val="1"/>
              </w:rPr>
              <w:t xml:space="preserve"> </w:t>
            </w:r>
            <w:r>
              <w:t>Земли</w:t>
            </w:r>
            <w:r>
              <w:rPr>
                <w:spacing w:val="1"/>
              </w:rPr>
              <w:t xml:space="preserve"> </w:t>
            </w:r>
            <w:r>
              <w:t>вокруг</w:t>
            </w:r>
            <w:r>
              <w:rPr>
                <w:spacing w:val="1"/>
              </w:rPr>
              <w:t xml:space="preserve"> </w:t>
            </w:r>
            <w:r>
              <w:t>Солнца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смена</w:t>
            </w:r>
            <w:r>
              <w:rPr>
                <w:spacing w:val="-3"/>
              </w:rPr>
              <w:t xml:space="preserve"> </w:t>
            </w:r>
            <w:r>
              <w:t>времён года.</w:t>
            </w:r>
          </w:p>
          <w:p w:rsidR="001F5D24" w:rsidRDefault="00FB1277">
            <w:pPr>
              <w:pStyle w:val="TableParagraph"/>
              <w:ind w:left="49" w:right="40"/>
              <w:jc w:val="both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земной</w:t>
            </w:r>
            <w:r>
              <w:rPr>
                <w:spacing w:val="1"/>
              </w:rPr>
              <w:t xml:space="preserve"> </w:t>
            </w:r>
            <w:r>
              <w:t>поверхности:</w:t>
            </w:r>
            <w:r>
              <w:rPr>
                <w:spacing w:val="-52"/>
              </w:rPr>
              <w:t xml:space="preserve"> </w:t>
            </w:r>
            <w:r>
              <w:t>равнины, горы, холмы, овраги</w:t>
            </w:r>
            <w:r>
              <w:rPr>
                <w:spacing w:val="1"/>
              </w:rPr>
              <w:t xml:space="preserve"> </w:t>
            </w:r>
            <w:r>
              <w:t>(общее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услов-</w:t>
            </w:r>
            <w:r>
              <w:rPr>
                <w:spacing w:val="-52"/>
              </w:rPr>
              <w:t xml:space="preserve"> </w:t>
            </w:r>
            <w:r>
              <w:t>ное обозначение равнин и гор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карте).</w:t>
            </w:r>
            <w:r>
              <w:rPr>
                <w:spacing w:val="1"/>
              </w:rPr>
              <w:t xml:space="preserve"> </w:t>
            </w:r>
            <w:r>
              <w:t>Равнины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горы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поверх-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</w:t>
            </w:r>
            <w:r>
              <w:rPr>
                <w:spacing w:val="1"/>
              </w:rPr>
              <w:t xml:space="preserve"> </w:t>
            </w:r>
            <w:r>
              <w:t>(краткая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основе</w:t>
            </w:r>
          </w:p>
          <w:p w:rsidR="001F5D24" w:rsidRDefault="00FB1277">
            <w:pPr>
              <w:pStyle w:val="TableParagraph"/>
              <w:spacing w:line="243" w:lineRule="exact"/>
              <w:ind w:left="49"/>
            </w:pPr>
            <w:r>
              <w:t>наблюдений).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0"/>
              <w:jc w:val="both"/>
            </w:pPr>
            <w:r>
              <w:t>Игра-соревнование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«Клуб</w:t>
            </w:r>
            <w:r>
              <w:rPr>
                <w:spacing w:val="1"/>
              </w:rPr>
              <w:t xml:space="preserve"> </w:t>
            </w:r>
            <w:r>
              <w:t>астрономов»:</w:t>
            </w:r>
            <w:r>
              <w:rPr>
                <w:spacing w:val="1"/>
              </w:rPr>
              <w:t xml:space="preserve"> </w:t>
            </w:r>
            <w:r>
              <w:t>зададим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Солнечной</w:t>
            </w:r>
            <w:r>
              <w:rPr>
                <w:spacing w:val="1"/>
              </w:rPr>
              <w:t xml:space="preserve"> </w:t>
            </w:r>
            <w:r>
              <w:t>системе.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выступлений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(дифференцированное</w:t>
            </w:r>
            <w:r>
              <w:rPr>
                <w:spacing w:val="1"/>
              </w:rPr>
              <w:t xml:space="preserve"> </w:t>
            </w:r>
            <w:r>
              <w:t>задание)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планетах. Рассматривание и обсуждение схемы:</w:t>
            </w:r>
            <w:r>
              <w:rPr>
                <w:spacing w:val="1"/>
              </w:rPr>
              <w:t xml:space="preserve"> </w:t>
            </w:r>
            <w:r>
              <w:t>вращение</w:t>
            </w:r>
            <w:r>
              <w:rPr>
                <w:spacing w:val="1"/>
              </w:rPr>
              <w:t xml:space="preserve"> </w:t>
            </w:r>
            <w:r>
              <w:t>Земли</w:t>
            </w:r>
            <w:r>
              <w:rPr>
                <w:spacing w:val="1"/>
              </w:rPr>
              <w:t xml:space="preserve"> </w:t>
            </w:r>
            <w:r>
              <w:t>вокруг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оси—причина</w:t>
            </w:r>
            <w:r>
              <w:rPr>
                <w:spacing w:val="1"/>
              </w:rPr>
              <w:t xml:space="preserve"> </w:t>
            </w:r>
            <w:r>
              <w:t>смены дня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ночи.</w:t>
            </w:r>
          </w:p>
          <w:p w:rsidR="001F5D24" w:rsidRDefault="00FB1277">
            <w:pPr>
              <w:pStyle w:val="TableParagraph"/>
              <w:ind w:left="46" w:right="39"/>
              <w:jc w:val="both"/>
            </w:pPr>
            <w:r>
              <w:t>Работа с картой: равнины и горы на территории</w:t>
            </w:r>
            <w:r>
              <w:rPr>
                <w:spacing w:val="1"/>
              </w:rPr>
              <w:t xml:space="preserve"> </w:t>
            </w:r>
            <w:r>
              <w:t>РФ, крупнейшие реки озёра;моря, омывающие-</w:t>
            </w:r>
            <w:r>
              <w:rPr>
                <w:spacing w:val="1"/>
              </w:rPr>
              <w:t xml:space="preserve"> </w:t>
            </w:r>
            <w:r>
              <w:t>Россию.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родногокрая:</w:t>
            </w:r>
            <w:r>
              <w:rPr>
                <w:spacing w:val="1"/>
              </w:rPr>
              <w:t xml:space="preserve"> </w:t>
            </w:r>
            <w:r>
              <w:t>название,</w:t>
            </w:r>
            <w:r>
              <w:rPr>
                <w:spacing w:val="1"/>
              </w:rPr>
              <w:t xml:space="preserve"> </w:t>
            </w:r>
            <w:r>
              <w:t>месторасположения,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характе-</w:t>
            </w:r>
            <w:r>
              <w:rPr>
                <w:spacing w:val="-52"/>
              </w:rPr>
              <w:t xml:space="preserve"> </w:t>
            </w:r>
            <w:r>
              <w:t>ристика.</w:t>
            </w:r>
          </w:p>
        </w:tc>
      </w:tr>
      <w:tr w:rsidR="001F5D24">
        <w:trPr>
          <w:trHeight w:val="1519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9"/>
              <w:jc w:val="both"/>
            </w:pPr>
            <w:r>
              <w:t>Водоёмы,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разнообразие</w:t>
            </w:r>
            <w:r>
              <w:rPr>
                <w:spacing w:val="1"/>
              </w:rPr>
              <w:t xml:space="preserve"> </w:t>
            </w:r>
            <w:r>
              <w:t>(океан,</w:t>
            </w:r>
            <w:r>
              <w:rPr>
                <w:spacing w:val="1"/>
              </w:rPr>
              <w:t xml:space="preserve"> </w:t>
            </w:r>
            <w:r>
              <w:t>море,</w:t>
            </w:r>
            <w:r>
              <w:rPr>
                <w:spacing w:val="1"/>
              </w:rPr>
              <w:t xml:space="preserve"> </w:t>
            </w:r>
            <w:r>
              <w:t>озеро,</w:t>
            </w:r>
            <w:r>
              <w:rPr>
                <w:spacing w:val="56"/>
              </w:rPr>
              <w:t xml:space="preserve"> </w:t>
            </w:r>
            <w:r>
              <w:t>пруд);</w:t>
            </w:r>
            <w:r>
              <w:rPr>
                <w:spacing w:val="1"/>
              </w:rPr>
              <w:t xml:space="preserve"> </w:t>
            </w:r>
            <w:r>
              <w:t>река как водный поток. Круп-</w:t>
            </w:r>
            <w:r>
              <w:rPr>
                <w:spacing w:val="1"/>
              </w:rPr>
              <w:t xml:space="preserve"> </w:t>
            </w:r>
            <w:r>
              <w:t>нейшие</w:t>
            </w:r>
            <w:r>
              <w:rPr>
                <w:spacing w:val="41"/>
              </w:rPr>
              <w:t xml:space="preserve"> </w:t>
            </w:r>
            <w:r>
              <w:t>реки</w:t>
            </w:r>
            <w:r>
              <w:rPr>
                <w:spacing w:val="40"/>
              </w:rPr>
              <w:t xml:space="preserve"> </w:t>
            </w:r>
            <w:r>
              <w:t>иозёра</w:t>
            </w:r>
            <w:r>
              <w:rPr>
                <w:spacing w:val="41"/>
              </w:rPr>
              <w:t xml:space="preserve"> </w:t>
            </w:r>
            <w:r>
              <w:t>России,</w:t>
            </w:r>
          </w:p>
          <w:p w:rsidR="001F5D24" w:rsidRDefault="00FB1277">
            <w:pPr>
              <w:pStyle w:val="TableParagraph"/>
              <w:spacing w:line="252" w:lineRule="exact"/>
              <w:ind w:left="49" w:right="40"/>
              <w:jc w:val="both"/>
            </w:pPr>
            <w:r>
              <w:t>моря,</w:t>
            </w:r>
            <w:r>
              <w:rPr>
                <w:spacing w:val="1"/>
              </w:rPr>
              <w:t xml:space="preserve"> </w:t>
            </w:r>
            <w:r>
              <w:t>омывающие её берега,</w:t>
            </w:r>
            <w:r>
              <w:rPr>
                <w:spacing w:val="1"/>
              </w:rPr>
              <w:t xml:space="preserve"> </w:t>
            </w:r>
            <w:r>
              <w:t>океаны. Использование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40"/>
              <w:jc w:val="both"/>
            </w:pPr>
            <w:r>
              <w:t>Учебный диалог по теме, например, «Как люди</w:t>
            </w:r>
            <w:r>
              <w:rPr>
                <w:spacing w:val="1"/>
              </w:rPr>
              <w:t xml:space="preserve"> </w:t>
            </w:r>
            <w:r>
              <w:t>используют водоёмы и реки для хозяйственной</w:t>
            </w:r>
            <w:r>
              <w:rPr>
                <w:spacing w:val="1"/>
              </w:rPr>
              <w:t xml:space="preserve"> </w:t>
            </w:r>
            <w:r>
              <w:t>деятельности».</w:t>
            </w:r>
          </w:p>
          <w:p w:rsidR="001F5D24" w:rsidRDefault="00FB1277">
            <w:pPr>
              <w:pStyle w:val="TableParagraph"/>
              <w:ind w:left="46"/>
              <w:jc w:val="both"/>
            </w:pPr>
            <w:r>
              <w:t>Рассказ</w:t>
            </w:r>
            <w:r>
              <w:rPr>
                <w:spacing w:val="27"/>
              </w:rPr>
              <w:t xml:space="preserve"> </w:t>
            </w:r>
            <w:r>
              <w:t>учителя,</w:t>
            </w:r>
            <w:r>
              <w:rPr>
                <w:spacing w:val="26"/>
              </w:rPr>
              <w:t xml:space="preserve"> </w:t>
            </w:r>
            <w:r>
              <w:t>работа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иллюстративным</w:t>
            </w:r>
            <w:r>
              <w:rPr>
                <w:spacing w:val="24"/>
              </w:rPr>
              <w:t xml:space="preserve"> </w:t>
            </w:r>
            <w:r>
              <w:t>ма-</w:t>
            </w:r>
          </w:p>
          <w:p w:rsidR="001F5D24" w:rsidRDefault="00FB1277">
            <w:pPr>
              <w:pStyle w:val="TableParagraph"/>
              <w:spacing w:line="252" w:lineRule="exact"/>
              <w:ind w:left="46" w:right="39"/>
              <w:jc w:val="both"/>
            </w:pPr>
            <w:r>
              <w:t>териалом: природные объекты списка Всемир-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наследия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зарубежом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714"/>
        <w:gridCol w:w="3052"/>
        <w:gridCol w:w="4679"/>
      </w:tblGrid>
      <w:tr w:rsidR="001F5D24">
        <w:trPr>
          <w:trHeight w:val="505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7" w:lineRule="exact"/>
              <w:ind w:left="0" w:right="261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spacing w:line="246" w:lineRule="exact"/>
              <w:ind w:left="205" w:right="196"/>
              <w:jc w:val="center"/>
              <w:rPr>
                <w:b/>
              </w:rPr>
            </w:pPr>
            <w:r>
              <w:rPr>
                <w:b/>
              </w:rPr>
              <w:t>Тема,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1F5D24" w:rsidRDefault="00FB1277">
            <w:pPr>
              <w:pStyle w:val="TableParagraph"/>
              <w:spacing w:line="240" w:lineRule="exact"/>
              <w:ind w:left="205" w:right="195"/>
              <w:jc w:val="center"/>
              <w:rPr>
                <w:b/>
              </w:rPr>
            </w:pPr>
            <w:r>
              <w:rPr>
                <w:b/>
              </w:rPr>
              <w:t>курса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spacing w:line="247" w:lineRule="exact"/>
              <w:ind w:left="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spacing w:line="246" w:lineRule="exact"/>
              <w:ind w:left="91" w:right="91"/>
              <w:jc w:val="center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обучения.</w:t>
            </w:r>
          </w:p>
          <w:p w:rsidR="001F5D24" w:rsidRDefault="00FB1277">
            <w:pPr>
              <w:pStyle w:val="TableParagraph"/>
              <w:spacing w:line="240" w:lineRule="exact"/>
              <w:ind w:left="93" w:right="91"/>
              <w:jc w:val="center"/>
              <w:rPr>
                <w:b/>
              </w:rPr>
            </w:pPr>
            <w:r>
              <w:rPr>
                <w:b/>
                <w:spacing w:val="-1"/>
              </w:rPr>
              <w:t>Характеристика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794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41"/>
              <w:jc w:val="both"/>
            </w:pPr>
            <w:r>
              <w:t>человеком</w:t>
            </w:r>
            <w:r>
              <w:rPr>
                <w:spacing w:val="1"/>
              </w:rPr>
              <w:t xml:space="preserve"> </w:t>
            </w:r>
            <w:r>
              <w:t>водоёмов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рек.</w:t>
            </w:r>
            <w:r>
              <w:rPr>
                <w:spacing w:val="1"/>
              </w:rPr>
              <w:t xml:space="preserve"> </w:t>
            </w:r>
            <w:r>
              <w:t>Водоёмы и реки родного края:</w:t>
            </w:r>
            <w:r>
              <w:rPr>
                <w:spacing w:val="1"/>
              </w:rPr>
              <w:t xml:space="preserve"> </w:t>
            </w:r>
            <w:r>
              <w:t>названия,</w:t>
            </w:r>
            <w:r>
              <w:rPr>
                <w:spacing w:val="1"/>
              </w:rPr>
              <w:t xml:space="preserve"> </w:t>
            </w:r>
            <w:r>
              <w:t>краткая</w:t>
            </w:r>
            <w:r>
              <w:rPr>
                <w:spacing w:val="1"/>
              </w:rPr>
              <w:t xml:space="preserve"> </w:t>
            </w:r>
            <w:r>
              <w:t>характери-</w:t>
            </w:r>
            <w:r>
              <w:rPr>
                <w:spacing w:val="1"/>
              </w:rPr>
              <w:t xml:space="preserve"> </w:t>
            </w:r>
            <w:r>
              <w:t>стика.</w:t>
            </w:r>
          </w:p>
          <w:p w:rsidR="001F5D24" w:rsidRDefault="00FB1277">
            <w:pPr>
              <w:pStyle w:val="TableParagraph"/>
              <w:ind w:left="49" w:right="40"/>
              <w:jc w:val="both"/>
            </w:pP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значимые</w:t>
            </w:r>
            <w:r>
              <w:rPr>
                <w:spacing w:val="1"/>
              </w:rPr>
              <w:t xml:space="preserve"> </w:t>
            </w:r>
            <w:r>
              <w:t>природ-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списка</w:t>
            </w:r>
            <w:r>
              <w:rPr>
                <w:spacing w:val="1"/>
              </w:rPr>
              <w:t xml:space="preserve"> </w:t>
            </w:r>
            <w:r>
              <w:t>Всемир-</w:t>
            </w:r>
            <w:r>
              <w:rPr>
                <w:spacing w:val="1"/>
              </w:rPr>
              <w:t xml:space="preserve"> </w:t>
            </w:r>
            <w:r>
              <w:t>ного наследия в России и за-</w:t>
            </w:r>
            <w:r>
              <w:rPr>
                <w:spacing w:val="1"/>
              </w:rPr>
              <w:t xml:space="preserve"> </w:t>
            </w:r>
            <w:r>
              <w:t>рубежом.</w:t>
            </w:r>
            <w:r>
              <w:rPr>
                <w:spacing w:val="1"/>
              </w:rPr>
              <w:t xml:space="preserve"> </w:t>
            </w:r>
            <w:r>
              <w:t>Охрана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богатств:</w:t>
            </w:r>
            <w:r>
              <w:rPr>
                <w:spacing w:val="1"/>
              </w:rPr>
              <w:t xml:space="preserve"> </w:t>
            </w:r>
            <w:r>
              <w:t>воды,</w:t>
            </w:r>
            <w:r>
              <w:rPr>
                <w:spacing w:val="1"/>
              </w:rPr>
              <w:t xml:space="preserve"> </w:t>
            </w:r>
            <w:r>
              <w:t>воздуха,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лезных</w:t>
            </w:r>
            <w:r>
              <w:rPr>
                <w:spacing w:val="1"/>
              </w:rPr>
              <w:t xml:space="preserve"> </w:t>
            </w:r>
            <w:r>
              <w:t>ископаемых,</w:t>
            </w:r>
            <w:r>
              <w:rPr>
                <w:spacing w:val="1"/>
              </w:rPr>
              <w:t xml:space="preserve"> </w:t>
            </w:r>
            <w:r>
              <w:t>расти-</w:t>
            </w:r>
            <w:r>
              <w:rPr>
                <w:spacing w:val="-52"/>
              </w:rPr>
              <w:t xml:space="preserve"> </w:t>
            </w:r>
            <w:r>
              <w:t>тельного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животного</w:t>
            </w:r>
            <w:r>
              <w:rPr>
                <w:spacing w:val="1"/>
              </w:rPr>
              <w:t xml:space="preserve"> </w:t>
            </w:r>
            <w:r>
              <w:t>мира.</w:t>
            </w:r>
            <w:r>
              <w:rPr>
                <w:spacing w:val="1"/>
              </w:rPr>
              <w:t xml:space="preserve"> </w:t>
            </w:r>
            <w:r>
              <w:t>Международная Красная книга</w:t>
            </w:r>
            <w:r>
              <w:rPr>
                <w:spacing w:val="-52"/>
              </w:rPr>
              <w:t xml:space="preserve"> </w:t>
            </w:r>
            <w:r>
              <w:t>(3—</w:t>
            </w:r>
            <w:r>
              <w:rPr>
                <w:spacing w:val="-1"/>
              </w:rPr>
              <w:t xml:space="preserve"> </w:t>
            </w:r>
            <w:r>
              <w:t>4 примера).</w:t>
            </w:r>
          </w:p>
          <w:p w:rsidR="001F5D24" w:rsidRDefault="00FB1277">
            <w:pPr>
              <w:pStyle w:val="TableParagraph"/>
              <w:spacing w:line="254" w:lineRule="exact"/>
              <w:ind w:left="49" w:right="40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нравственного</w:t>
            </w:r>
            <w:r>
              <w:rPr>
                <w:spacing w:val="1"/>
              </w:rPr>
              <w:t xml:space="preserve"> </w:t>
            </w:r>
            <w:r>
              <w:t>пове-</w:t>
            </w:r>
            <w:r>
              <w:rPr>
                <w:spacing w:val="1"/>
              </w:rPr>
              <w:t xml:space="preserve"> </w:t>
            </w:r>
            <w:r>
              <w:t>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9"/>
              <w:jc w:val="both"/>
            </w:pPr>
            <w:r>
              <w:t>в России—озеро Байкал, остров Врангеля, вул-</w:t>
            </w:r>
            <w:r>
              <w:rPr>
                <w:spacing w:val="1"/>
              </w:rPr>
              <w:t xml:space="preserve"> </w:t>
            </w:r>
            <w:r>
              <w:t>каны</w:t>
            </w:r>
            <w:r>
              <w:rPr>
                <w:spacing w:val="1"/>
              </w:rPr>
              <w:t xml:space="preserve"> </w:t>
            </w:r>
            <w:r>
              <w:t>Камчатки,</w:t>
            </w:r>
            <w:r>
              <w:rPr>
                <w:spacing w:val="1"/>
              </w:rPr>
              <w:t xml:space="preserve"> </w:t>
            </w:r>
            <w:r>
              <w:t>Ленские</w:t>
            </w:r>
            <w:r>
              <w:rPr>
                <w:spacing w:val="1"/>
              </w:rPr>
              <w:t xml:space="preserve"> </w:t>
            </w:r>
            <w:r>
              <w:t>столбы;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мире—</w:t>
            </w:r>
            <w:r>
              <w:rPr>
                <w:spacing w:val="-52"/>
              </w:rPr>
              <w:t xml:space="preserve"> </w:t>
            </w:r>
            <w:r>
              <w:t>остров Пасхи (Чили); дорога гигантов (Север-</w:t>
            </w:r>
            <w:r>
              <w:rPr>
                <w:spacing w:val="1"/>
              </w:rPr>
              <w:t xml:space="preserve"> </w:t>
            </w:r>
            <w:r>
              <w:t>ная Ирландия); бухта Халонг (Вьетнам); нацио-</w:t>
            </w:r>
            <w:r>
              <w:rPr>
                <w:spacing w:val="1"/>
              </w:rPr>
              <w:t xml:space="preserve"> </w:t>
            </w:r>
            <w:r>
              <w:t>нальный парк Тонгариро (Новая Зеландия). Об-</w:t>
            </w:r>
            <w:r>
              <w:rPr>
                <w:spacing w:val="1"/>
              </w:rPr>
              <w:t xml:space="preserve"> </w:t>
            </w:r>
            <w:r>
              <w:t>суждение результатов проектной деятельности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«Объекты</w:t>
            </w:r>
            <w:r>
              <w:rPr>
                <w:spacing w:val="1"/>
              </w:rPr>
              <w:t xml:space="preserve"> </w:t>
            </w:r>
            <w:r>
              <w:t>Всемирного</w:t>
            </w:r>
            <w:r>
              <w:rPr>
                <w:spacing w:val="1"/>
              </w:rPr>
              <w:t xml:space="preserve"> </w:t>
            </w:r>
            <w:r>
              <w:t>наследия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Россиии в</w:t>
            </w:r>
            <w:r>
              <w:rPr>
                <w:spacing w:val="-2"/>
              </w:rPr>
              <w:t xml:space="preserve"> </w:t>
            </w:r>
            <w:r>
              <w:t>мире».</w:t>
            </w:r>
          </w:p>
          <w:p w:rsidR="001F5D24" w:rsidRDefault="00FB1277">
            <w:pPr>
              <w:pStyle w:val="TableParagraph"/>
              <w:ind w:left="46" w:right="42"/>
              <w:jc w:val="both"/>
            </w:pP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Международной</w:t>
            </w:r>
            <w:r>
              <w:rPr>
                <w:spacing w:val="1"/>
              </w:rPr>
              <w:t xml:space="preserve"> </w:t>
            </w:r>
            <w:r>
              <w:t>Красной</w:t>
            </w:r>
            <w:r>
              <w:rPr>
                <w:spacing w:val="1"/>
              </w:rPr>
              <w:t xml:space="preserve"> </w:t>
            </w:r>
            <w:r>
              <w:t>книге.</w:t>
            </w:r>
            <w:r>
              <w:rPr>
                <w:spacing w:val="7"/>
              </w:rPr>
              <w:t xml:space="preserve"> </w:t>
            </w:r>
            <w:r>
              <w:t>Работа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группах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теме,</w:t>
            </w:r>
            <w:r>
              <w:rPr>
                <w:spacing w:val="13"/>
              </w:rPr>
              <w:t xml:space="preserve"> </w:t>
            </w:r>
            <w:r>
              <w:t>например,</w:t>
            </w:r>
          </w:p>
          <w:p w:rsidR="001F5D24" w:rsidRDefault="00FB1277">
            <w:pPr>
              <w:pStyle w:val="TableParagraph"/>
              <w:ind w:left="46" w:right="42"/>
              <w:jc w:val="both"/>
            </w:pPr>
            <w:r>
              <w:t>«Составление</w:t>
            </w:r>
            <w:r>
              <w:rPr>
                <w:spacing w:val="1"/>
              </w:rPr>
              <w:t xml:space="preserve"> </w:t>
            </w:r>
            <w:r>
              <w:t>памятки</w:t>
            </w:r>
            <w:r>
              <w:rPr>
                <w:spacing w:val="1"/>
              </w:rPr>
              <w:t xml:space="preserve"> </w:t>
            </w: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природе»</w:t>
            </w:r>
          </w:p>
        </w:tc>
      </w:tr>
      <w:tr w:rsidR="001F5D24">
        <w:trPr>
          <w:trHeight w:val="5563"/>
        </w:trPr>
        <w:tc>
          <w:tcPr>
            <w:tcW w:w="76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ind w:left="49" w:right="39"/>
              <w:jc w:val="both"/>
            </w:pPr>
            <w:r>
              <w:t>Природные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России: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1"/>
              </w:rPr>
              <w:t xml:space="preserve"> </w:t>
            </w:r>
            <w:r>
              <w:t>щее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основ-</w:t>
            </w:r>
            <w:r>
              <w:rPr>
                <w:spacing w:val="-52"/>
              </w:rPr>
              <w:t xml:space="preserve"> </w:t>
            </w:r>
            <w:r>
              <w:t>ных природных зонах России:</w:t>
            </w:r>
            <w:r>
              <w:rPr>
                <w:spacing w:val="1"/>
              </w:rPr>
              <w:t xml:space="preserve"> </w:t>
            </w:r>
            <w:r>
              <w:t>климат,</w:t>
            </w:r>
            <w:r>
              <w:rPr>
                <w:spacing w:val="1"/>
              </w:rPr>
              <w:t xml:space="preserve"> </w:t>
            </w:r>
            <w:r>
              <w:t>растительный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жи-</w:t>
            </w:r>
            <w:r>
              <w:rPr>
                <w:spacing w:val="1"/>
              </w:rPr>
              <w:t xml:space="preserve"> </w:t>
            </w:r>
            <w:r>
              <w:t>вотный</w:t>
            </w:r>
            <w:r>
              <w:rPr>
                <w:spacing w:val="1"/>
              </w:rPr>
              <w:t xml:space="preserve"> </w:t>
            </w:r>
            <w:r>
              <w:t>мир,</w:t>
            </w:r>
            <w:r>
              <w:rPr>
                <w:spacing w:val="56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быта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охрана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1"/>
              </w:rPr>
              <w:t xml:space="preserve"> </w:t>
            </w:r>
            <w:r>
              <w:t>зоне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8"/>
              <w:jc w:val="both"/>
            </w:pP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«Почему</w:t>
            </w:r>
            <w:r>
              <w:rPr>
                <w:spacing w:val="-52"/>
              </w:rPr>
              <w:t xml:space="preserve"> </w:t>
            </w:r>
            <w:r>
              <w:t>меняются</w:t>
            </w:r>
            <w:r>
              <w:rPr>
                <w:spacing w:val="1"/>
              </w:rPr>
              <w:t xml:space="preserve"> </w:t>
            </w:r>
            <w:r>
              <w:t>природные</w:t>
            </w:r>
            <w:r>
              <w:rPr>
                <w:spacing w:val="1"/>
              </w:rPr>
              <w:t xml:space="preserve"> </w:t>
            </w:r>
            <w:r>
              <w:t>зоны?».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формулирование вывода: причиной смены при-</w:t>
            </w:r>
            <w:r>
              <w:rPr>
                <w:spacing w:val="1"/>
              </w:rPr>
              <w:t xml:space="preserve"> </w:t>
            </w:r>
            <w:r>
              <w:t>родных</w:t>
            </w:r>
            <w:r>
              <w:rPr>
                <w:spacing w:val="1"/>
              </w:rPr>
              <w:t xml:space="preserve"> </w:t>
            </w:r>
            <w:r>
              <w:t>зон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разная</w:t>
            </w:r>
            <w:r>
              <w:rPr>
                <w:spacing w:val="1"/>
              </w:rPr>
              <w:t xml:space="preserve"> </w:t>
            </w:r>
            <w:r>
              <w:t>освещённость</w:t>
            </w:r>
            <w:r>
              <w:rPr>
                <w:spacing w:val="1"/>
              </w:rPr>
              <w:t xml:space="preserve"> </w:t>
            </w:r>
            <w:r>
              <w:t>Солнцем поверхности Земли. Работа с текстом</w:t>
            </w:r>
            <w:r>
              <w:rPr>
                <w:spacing w:val="1"/>
              </w:rPr>
              <w:t xml:space="preserve"> </w:t>
            </w:r>
            <w:r>
              <w:t>учебника: особенности разных природных зон.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паре: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схем,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«Какие организмы обитают в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зонах»,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рассказа-</w:t>
            </w:r>
            <w:r>
              <w:rPr>
                <w:spacing w:val="1"/>
              </w:rPr>
              <w:t xml:space="preserve"> </w:t>
            </w:r>
            <w:r>
              <w:t>рассуждения по теме, например, «Как животные</w:t>
            </w:r>
            <w:r>
              <w:rPr>
                <w:spacing w:val="-52"/>
              </w:rPr>
              <w:t xml:space="preserve"> </w:t>
            </w:r>
            <w:r>
              <w:t>приспосабливаются к условиям жизни». Учеб-</w:t>
            </w:r>
            <w:r>
              <w:rPr>
                <w:spacing w:val="1"/>
              </w:rPr>
              <w:t xml:space="preserve"> </w:t>
            </w:r>
            <w:r>
              <w:t>ный диалог по 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56"/>
              </w:rPr>
              <w:t xml:space="preserve"> </w:t>
            </w:r>
            <w:r>
              <w:t>«Экологиче-</w:t>
            </w:r>
            <w:r>
              <w:rPr>
                <w:spacing w:val="1"/>
              </w:rPr>
              <w:t xml:space="preserve"> </w:t>
            </w:r>
            <w:r>
              <w:t>ские связи в природной зоне». Моделирование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цепей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изучаемой</w:t>
            </w:r>
            <w:r>
              <w:rPr>
                <w:spacing w:val="1"/>
              </w:rPr>
              <w:t xml:space="preserve"> </w:t>
            </w:r>
            <w:r>
              <w:t>при-</w:t>
            </w:r>
            <w:r>
              <w:rPr>
                <w:spacing w:val="-52"/>
              </w:rPr>
              <w:t xml:space="preserve"> </w:t>
            </w: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зоне.</w:t>
            </w:r>
          </w:p>
          <w:p w:rsidR="001F5D24" w:rsidRDefault="00FB1277">
            <w:pPr>
              <w:pStyle w:val="TableParagraph"/>
              <w:ind w:left="46" w:right="38"/>
              <w:jc w:val="both"/>
            </w:pP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освоении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бо-</w:t>
            </w:r>
            <w:r>
              <w:rPr>
                <w:spacing w:val="1"/>
              </w:rPr>
              <w:t xml:space="preserve"> </w:t>
            </w:r>
            <w:r>
              <w:t>гатств в природных зонах и возникших вслед-</w:t>
            </w:r>
            <w:r>
              <w:rPr>
                <w:spacing w:val="1"/>
              </w:rPr>
              <w:t xml:space="preserve"> </w:t>
            </w:r>
            <w:r>
              <w:t>ствие</w:t>
            </w:r>
            <w:r>
              <w:rPr>
                <w:spacing w:val="-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экологических проблемах.</w:t>
            </w:r>
          </w:p>
          <w:p w:rsidR="001F5D24" w:rsidRDefault="00FB1277">
            <w:pPr>
              <w:pStyle w:val="TableParagraph"/>
              <w:ind w:left="46" w:right="39"/>
              <w:jc w:val="both"/>
            </w:pPr>
            <w:r>
              <w:t>Работа в группах: создание описания одной из</w:t>
            </w:r>
            <w:r>
              <w:rPr>
                <w:spacing w:val="1"/>
              </w:rPr>
              <w:t xml:space="preserve"> </w:t>
            </w:r>
            <w:r>
              <w:t>природных зон по самостоятельно</w:t>
            </w:r>
            <w:r>
              <w:rPr>
                <w:spacing w:val="1"/>
              </w:rPr>
              <w:t xml:space="preserve"> </w:t>
            </w:r>
            <w:r>
              <w:t>составлен-</w:t>
            </w:r>
            <w:r>
              <w:rPr>
                <w:spacing w:val="1"/>
              </w:rPr>
              <w:t xml:space="preserve"> </w:t>
            </w:r>
            <w:r>
              <w:t>ному</w:t>
            </w:r>
            <w:r>
              <w:rPr>
                <w:spacing w:val="17"/>
              </w:rPr>
              <w:t xml:space="preserve"> </w:t>
            </w:r>
            <w:r>
              <w:t>плану</w:t>
            </w:r>
            <w:r>
              <w:rPr>
                <w:spacing w:val="18"/>
              </w:rPr>
              <w:t xml:space="preserve"> </w:t>
            </w:r>
            <w:r>
              <w:t>(с</w:t>
            </w:r>
            <w:r>
              <w:rPr>
                <w:spacing w:val="21"/>
              </w:rPr>
              <w:t xml:space="preserve"> </w:t>
            </w:r>
            <w:r>
              <w:t>использованием</w:t>
            </w:r>
            <w:r>
              <w:rPr>
                <w:spacing w:val="20"/>
              </w:rPr>
              <w:t xml:space="preserve"> </w:t>
            </w:r>
            <w:r>
              <w:t>дополнительной</w:t>
            </w:r>
          </w:p>
          <w:p w:rsidR="001F5D24" w:rsidRDefault="00FB1277">
            <w:pPr>
              <w:pStyle w:val="TableParagraph"/>
              <w:spacing w:line="242" w:lineRule="exact"/>
              <w:ind w:left="46"/>
              <w:jc w:val="both"/>
            </w:pPr>
            <w:r>
              <w:t>информации,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Интернета)</w:t>
            </w:r>
          </w:p>
        </w:tc>
      </w:tr>
      <w:tr w:rsidR="001F5D24">
        <w:trPr>
          <w:trHeight w:val="4555"/>
        </w:trPr>
        <w:tc>
          <w:tcPr>
            <w:tcW w:w="764" w:type="dxa"/>
          </w:tcPr>
          <w:p w:rsidR="001F5D24" w:rsidRDefault="00FB1277">
            <w:pPr>
              <w:pStyle w:val="TableParagraph"/>
              <w:spacing w:line="247" w:lineRule="exact"/>
              <w:ind w:left="0" w:right="317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14" w:type="dxa"/>
          </w:tcPr>
          <w:p w:rsidR="001F5D24" w:rsidRDefault="00FB1277">
            <w:pPr>
              <w:pStyle w:val="TableParagraph"/>
              <w:tabs>
                <w:tab w:val="left" w:pos="1295"/>
              </w:tabs>
              <w:ind w:left="49" w:right="37"/>
              <w:rPr>
                <w:b/>
              </w:rPr>
            </w:pPr>
            <w:r>
              <w:rPr>
                <w:b/>
              </w:rPr>
              <w:t>Правила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без-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опасной жизни.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8ч</w:t>
            </w:r>
          </w:p>
        </w:tc>
        <w:tc>
          <w:tcPr>
            <w:tcW w:w="3052" w:type="dxa"/>
          </w:tcPr>
          <w:p w:rsidR="001F5D24" w:rsidRDefault="00FB1277">
            <w:pPr>
              <w:pStyle w:val="TableParagraph"/>
              <w:tabs>
                <w:tab w:val="left" w:pos="978"/>
                <w:tab w:val="left" w:pos="1816"/>
              </w:tabs>
              <w:ind w:left="49" w:right="38"/>
            </w:pPr>
            <w:r>
              <w:t>Здоровый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жизни: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филактика вредных привычек.</w:t>
            </w:r>
            <w:r>
              <w:rPr>
                <w:spacing w:val="1"/>
              </w:rPr>
              <w:t xml:space="preserve"> </w:t>
            </w:r>
            <w:r>
              <w:t>Безопасноть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городе.</w:t>
            </w:r>
            <w:r>
              <w:rPr>
                <w:spacing w:val="1"/>
              </w:rPr>
              <w:t xml:space="preserve"> </w:t>
            </w:r>
            <w:r>
              <w:t>Плани-</w:t>
            </w:r>
            <w:r>
              <w:rPr>
                <w:spacing w:val="-52"/>
              </w:rPr>
              <w:t xml:space="preserve"> </w:t>
            </w:r>
            <w:r>
              <w:t>рование</w:t>
            </w:r>
            <w:r>
              <w:rPr>
                <w:spacing w:val="33"/>
              </w:rPr>
              <w:t xml:space="preserve"> </w:t>
            </w:r>
            <w:r>
              <w:t>безопасных</w:t>
            </w:r>
            <w:r>
              <w:rPr>
                <w:spacing w:val="33"/>
              </w:rPr>
              <w:t xml:space="preserve"> </w:t>
            </w:r>
            <w:r>
              <w:t>маршру-</w:t>
            </w:r>
            <w:r>
              <w:rPr>
                <w:spacing w:val="-52"/>
              </w:rPr>
              <w:t xml:space="preserve"> </w:t>
            </w:r>
            <w:r>
              <w:t>тов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t>учётом</w:t>
            </w:r>
            <w:r>
              <w:rPr>
                <w:spacing w:val="24"/>
              </w:rPr>
              <w:t xml:space="preserve"> </w:t>
            </w:r>
            <w:r>
              <w:t>транспортной</w:t>
            </w:r>
            <w:r>
              <w:rPr>
                <w:spacing w:val="-52"/>
              </w:rPr>
              <w:t xml:space="preserve"> </w:t>
            </w:r>
            <w:r>
              <w:t>инфраструктуры</w:t>
            </w:r>
            <w:r>
              <w:rPr>
                <w:spacing w:val="33"/>
              </w:rPr>
              <w:t xml:space="preserve"> </w:t>
            </w:r>
            <w:r>
              <w:t>города;</w:t>
            </w:r>
            <w:r>
              <w:rPr>
                <w:spacing w:val="30"/>
              </w:rPr>
              <w:t xml:space="preserve"> </w:t>
            </w:r>
            <w:r>
              <w:t>пра-</w:t>
            </w:r>
            <w:r>
              <w:rPr>
                <w:spacing w:val="-52"/>
              </w:rPr>
              <w:t xml:space="preserve"> </w:t>
            </w:r>
            <w:r>
              <w:t>вила</w:t>
            </w:r>
            <w:r>
              <w:rPr>
                <w:spacing w:val="29"/>
              </w:rPr>
              <w:t xml:space="preserve"> </w:t>
            </w:r>
            <w:r>
              <w:t>безопасного</w:t>
            </w:r>
            <w:r>
              <w:rPr>
                <w:spacing w:val="29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велосипедиста</w:t>
            </w:r>
            <w:r>
              <w:rPr>
                <w:spacing w:val="26"/>
              </w:rPr>
              <w:t xml:space="preserve"> </w:t>
            </w:r>
            <w:r>
              <w:t>(дорожные</w:t>
            </w:r>
            <w:r>
              <w:rPr>
                <w:spacing w:val="25"/>
              </w:rPr>
              <w:t xml:space="preserve"> </w:t>
            </w:r>
            <w:r>
              <w:t>зна-</w:t>
            </w:r>
            <w:r>
              <w:rPr>
                <w:spacing w:val="-52"/>
              </w:rPr>
              <w:t xml:space="preserve"> </w:t>
            </w:r>
            <w:r>
              <w:t>ки,</w:t>
            </w:r>
            <w:r>
              <w:rPr>
                <w:spacing w:val="33"/>
              </w:rPr>
              <w:t xml:space="preserve"> </w:t>
            </w:r>
            <w:r>
              <w:t>дорожная</w:t>
            </w:r>
            <w:r>
              <w:rPr>
                <w:spacing w:val="35"/>
              </w:rPr>
              <w:t xml:space="preserve"> </w:t>
            </w:r>
            <w:r>
              <w:t>разметка,</w:t>
            </w:r>
            <w:r>
              <w:rPr>
                <w:spacing w:val="35"/>
              </w:rPr>
              <w:t xml:space="preserve"> </w:t>
            </w:r>
            <w:r>
              <w:t>сигна-</w:t>
            </w:r>
            <w:r>
              <w:rPr>
                <w:spacing w:val="-52"/>
              </w:rPr>
              <w:t xml:space="preserve"> </w:t>
            </w:r>
            <w:r>
              <w:t>лы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средства</w:t>
            </w:r>
            <w:r>
              <w:rPr>
                <w:spacing w:val="27"/>
              </w:rPr>
              <w:t xml:space="preserve"> </w:t>
            </w:r>
            <w:r>
              <w:t>защиты</w:t>
            </w:r>
            <w:r>
              <w:rPr>
                <w:spacing w:val="27"/>
              </w:rPr>
              <w:t xml:space="preserve"> </w:t>
            </w:r>
            <w:r>
              <w:t>велоси-</w:t>
            </w:r>
            <w:r>
              <w:rPr>
                <w:spacing w:val="-52"/>
              </w:rPr>
              <w:t xml:space="preserve"> </w:t>
            </w:r>
            <w:r>
              <w:t>педиста).</w:t>
            </w:r>
            <w:r>
              <w:rPr>
                <w:spacing w:val="13"/>
              </w:rPr>
              <w:t xml:space="preserve"> </w:t>
            </w:r>
            <w:r>
              <w:t>Безопасность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тернете</w:t>
            </w:r>
            <w:r>
              <w:tab/>
              <w:t>(поиск</w:t>
            </w:r>
            <w:r>
              <w:tab/>
            </w:r>
            <w:r>
              <w:rPr>
                <w:spacing w:val="-1"/>
              </w:rPr>
              <w:t>достоверной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40"/>
              </w:rPr>
              <w:t xml:space="preserve"> </w:t>
            </w:r>
            <w:r>
              <w:t>опознание</w:t>
            </w:r>
            <w:r>
              <w:rPr>
                <w:spacing w:val="38"/>
              </w:rPr>
              <w:t xml:space="preserve"> </w:t>
            </w:r>
            <w:r>
              <w:t>госу-</w:t>
            </w:r>
            <w:r>
              <w:rPr>
                <w:spacing w:val="-52"/>
              </w:rPr>
              <w:t xml:space="preserve"> </w:t>
            </w:r>
            <w:r>
              <w:t>дарственных</w:t>
            </w:r>
            <w:r>
              <w:rPr>
                <w:spacing w:val="12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ресурсов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детских</w:t>
            </w:r>
            <w:r>
              <w:rPr>
                <w:spacing w:val="14"/>
              </w:rPr>
              <w:t xml:space="preserve"> </w:t>
            </w:r>
            <w:r>
              <w:t>развлека-</w:t>
            </w:r>
            <w:r>
              <w:rPr>
                <w:spacing w:val="-52"/>
              </w:rPr>
              <w:t xml:space="preserve"> </w:t>
            </w:r>
            <w:r>
              <w:t>тельных</w:t>
            </w:r>
            <w:r>
              <w:rPr>
                <w:spacing w:val="35"/>
              </w:rPr>
              <w:t xml:space="preserve"> </w:t>
            </w:r>
            <w:r>
              <w:t>порталов)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условиях</w:t>
            </w:r>
          </w:p>
          <w:p w:rsidR="001F5D24" w:rsidRDefault="00FB1277">
            <w:pPr>
              <w:pStyle w:val="TableParagraph"/>
              <w:tabs>
                <w:tab w:val="left" w:pos="1924"/>
                <w:tab w:val="left" w:pos="2894"/>
              </w:tabs>
              <w:spacing w:line="252" w:lineRule="exact"/>
              <w:ind w:left="49" w:right="41"/>
            </w:pPr>
            <w:r>
              <w:t>контролируемого</w:t>
            </w:r>
            <w:r>
              <w:tab/>
              <w:t>доступа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Интернет</w:t>
            </w:r>
          </w:p>
        </w:tc>
        <w:tc>
          <w:tcPr>
            <w:tcW w:w="4679" w:type="dxa"/>
          </w:tcPr>
          <w:p w:rsidR="001F5D24" w:rsidRDefault="00FB1277">
            <w:pPr>
              <w:pStyle w:val="TableParagraph"/>
              <w:ind w:left="46" w:right="38"/>
              <w:jc w:val="both"/>
            </w:pPr>
            <w:r>
              <w:t>Учебный диалог по теме, например, «Послуша-</w:t>
            </w:r>
            <w:r>
              <w:rPr>
                <w:spacing w:val="1"/>
              </w:rPr>
              <w:t xml:space="preserve"> </w:t>
            </w:r>
            <w:r>
              <w:t>ем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друга: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выполняю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без-</w:t>
            </w:r>
            <w:r>
              <w:rPr>
                <w:spacing w:val="1"/>
              </w:rPr>
              <w:t xml:space="preserve"> </w:t>
            </w:r>
            <w:r>
              <w:t>опасной жизни». Работа в группах: составление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«Какие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встретить</w:t>
            </w:r>
            <w:r>
              <w:rPr>
                <w:spacing w:val="1"/>
              </w:rPr>
              <w:t xml:space="preserve"> </w:t>
            </w:r>
            <w:r>
              <w:t>на улице,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зонах отдыха,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местах».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произойти,</w:t>
            </w:r>
            <w:r>
              <w:rPr>
                <w:spacing w:val="1"/>
              </w:rPr>
              <w:t xml:space="preserve"> </w:t>
            </w:r>
            <w:r>
              <w:t>ес-</w:t>
            </w:r>
            <w:r>
              <w:rPr>
                <w:spacing w:val="1"/>
              </w:rPr>
              <w:t xml:space="preserve"> </w:t>
            </w:r>
            <w:r>
              <w:t>ли…». Обсуждение результатов работы групп.</w:t>
            </w:r>
            <w:r>
              <w:rPr>
                <w:spacing w:val="1"/>
              </w:rPr>
              <w:t xml:space="preserve"> </w:t>
            </w:r>
            <w:r>
              <w:t>Ролевая игра по теме, например, «Знаем ли мы-</w:t>
            </w:r>
            <w:r>
              <w:rPr>
                <w:spacing w:val="1"/>
              </w:rPr>
              <w:t xml:space="preserve"> </w:t>
            </w:r>
            <w:r>
              <w:t>правила езды на велосипеде (роли: велосипеди-</w:t>
            </w:r>
            <w:r>
              <w:rPr>
                <w:spacing w:val="1"/>
              </w:rPr>
              <w:t xml:space="preserve"> </w:t>
            </w:r>
            <w:r>
              <w:t>сты, сотрудники ГИБДД, маленькие дети). Рас-</w:t>
            </w:r>
            <w:r>
              <w:rPr>
                <w:spacing w:val="1"/>
              </w:rPr>
              <w:t xml:space="preserve"> </w:t>
            </w:r>
            <w:r>
              <w:t>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«Чем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опасен</w:t>
            </w:r>
            <w:r>
              <w:rPr>
                <w:spacing w:val="1"/>
              </w:rPr>
              <w:t xml:space="preserve"> </w:t>
            </w:r>
            <w:r>
              <w:t>Интернет.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искать</w:t>
            </w:r>
            <w:r>
              <w:rPr>
                <w:spacing w:val="-52"/>
              </w:rPr>
              <w:t xml:space="preserve"> </w:t>
            </w:r>
            <w:r>
              <w:t>информацию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Интернете»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p w:rsidR="001F5D24" w:rsidRDefault="00FB1277">
      <w:pPr>
        <w:pStyle w:val="Heading3"/>
        <w:spacing w:before="74"/>
        <w:ind w:left="1782" w:right="4672"/>
      </w:pPr>
      <w:r>
        <w:lastRenderedPageBreak/>
        <w:t>Основы религиозных культур и светской этики</w:t>
      </w:r>
      <w:r>
        <w:rPr>
          <w:spacing w:val="-52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1F5D24" w:rsidRDefault="00FB1277">
      <w:pPr>
        <w:pStyle w:val="a3"/>
        <w:ind w:left="1214" w:right="711" w:firstLine="568"/>
      </w:pPr>
      <w:r>
        <w:t>Предлагаемая рабочая программа представляет собой рекомендацию для педагогов,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ст.12)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Федеральногого</w:t>
      </w:r>
      <w:r>
        <w:rPr>
          <w:spacing w:val="1"/>
        </w:rPr>
        <w:t xml:space="preserve"> </w:t>
      </w:r>
      <w:r>
        <w:t>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(далее—ФГОСНОО)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примерным,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последовательность</w:t>
      </w:r>
      <w:r>
        <w:rPr>
          <w:spacing w:val="-52"/>
        </w:rPr>
        <w:t xml:space="preserve"> </w:t>
      </w:r>
      <w:r>
        <w:t>изучения тематики по</w:t>
      </w:r>
      <w:r>
        <w:rPr>
          <w:spacing w:val="55"/>
        </w:rPr>
        <w:t xml:space="preserve"> </w:t>
      </w:r>
      <w:r>
        <w:t>модулям</w:t>
      </w:r>
      <w:r>
        <w:rPr>
          <w:spacing w:val="55"/>
        </w:rPr>
        <w:t xml:space="preserve"> </w:t>
      </w:r>
      <w:r>
        <w:t>ОРКСЭ</w:t>
      </w:r>
      <w:r>
        <w:rPr>
          <w:spacing w:val="55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варьироваться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 с используемыми</w:t>
      </w:r>
      <w:r>
        <w:rPr>
          <w:spacing w:val="1"/>
        </w:rPr>
        <w:t xml:space="preserve"> </w:t>
      </w:r>
      <w:r>
        <w:t>в школах УМК, учебниками по модулям ОРКСЭ Предметная область ОРКСЭ состоит из учебных</w:t>
      </w:r>
      <w:r>
        <w:rPr>
          <w:spacing w:val="1"/>
        </w:rPr>
        <w:t xml:space="preserve"> </w:t>
      </w:r>
      <w:r>
        <w:t>модулей по выбору «Основы православной культуры»,</w:t>
      </w:r>
      <w:r>
        <w:rPr>
          <w:spacing w:val="1"/>
        </w:rPr>
        <w:t xml:space="preserve"> </w:t>
      </w:r>
      <w:r>
        <w:t>«Основы исламской культуры», «Основы</w:t>
      </w:r>
      <w:r>
        <w:rPr>
          <w:spacing w:val="1"/>
        </w:rPr>
        <w:t xml:space="preserve"> </w:t>
      </w:r>
      <w:r>
        <w:t>буддийской культуры», «Основы иудейской культуры», «Основы религиозных культур 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выбор 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Выбор установлен в</w:t>
      </w:r>
      <w:r>
        <w:rPr>
          <w:spacing w:val="-1"/>
        </w:rPr>
        <w:t xml:space="preserve"> </w:t>
      </w:r>
      <w:r>
        <w:t>ФЗ «Об образованиив</w:t>
      </w:r>
      <w:r>
        <w:rPr>
          <w:spacing w:val="-1"/>
        </w:rPr>
        <w:t xml:space="preserve"> </w:t>
      </w:r>
      <w:r>
        <w:t>РФ»</w:t>
      </w:r>
      <w:r>
        <w:rPr>
          <w:spacing w:val="-5"/>
        </w:rPr>
        <w:t xml:space="preserve"> </w:t>
      </w:r>
      <w:r>
        <w:t>(ч</w:t>
      </w:r>
      <w:r>
        <w:rPr>
          <w:spacing w:val="-1"/>
        </w:rPr>
        <w:t xml:space="preserve"> </w:t>
      </w:r>
      <w:r>
        <w:t>2 ст. 87)</w:t>
      </w:r>
    </w:p>
    <w:p w:rsidR="001F5D24" w:rsidRDefault="00FB1277">
      <w:pPr>
        <w:pStyle w:val="a3"/>
        <w:ind w:left="1214" w:right="709" w:firstLine="56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56"/>
        </w:rPr>
        <w:t xml:space="preserve"> </w:t>
      </w:r>
      <w:r>
        <w:t>достижений,</w:t>
      </w:r>
      <w:r>
        <w:rPr>
          <w:spacing w:val="-52"/>
        </w:rPr>
        <w:t xml:space="preserve"> </w:t>
      </w:r>
      <w:r>
        <w:t>которые приобретает каждый обучающийся,</w:t>
      </w:r>
      <w:r>
        <w:rPr>
          <w:spacing w:val="1"/>
        </w:rPr>
        <w:t xml:space="preserve"> </w:t>
      </w:r>
      <w:r>
        <w:t>независимо от изучаемого</w:t>
      </w:r>
      <w:r>
        <w:rPr>
          <w:spacing w:val="1"/>
        </w:rPr>
        <w:t xml:space="preserve"> </w:t>
      </w:r>
      <w:r>
        <w:t>модуля</w:t>
      </w:r>
      <w:r>
        <w:rPr>
          <w:spacing w:val="56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56"/>
        </w:rPr>
        <w:t xml:space="preserve"> </w:t>
      </w:r>
      <w:r>
        <w:t>изучается</w:t>
      </w:r>
      <w:r>
        <w:rPr>
          <w:spacing w:val="56"/>
        </w:rPr>
        <w:t xml:space="preserve"> </w:t>
      </w:r>
      <w:r>
        <w:t>один</w:t>
      </w:r>
      <w:r>
        <w:rPr>
          <w:spacing w:val="56"/>
        </w:rPr>
        <w:t xml:space="preserve"> </w:t>
      </w:r>
      <w:r>
        <w:t>год(4 класс),</w:t>
      </w:r>
      <w:r>
        <w:rPr>
          <w:spacing w:val="56"/>
        </w:rPr>
        <w:t xml:space="preserve"> </w:t>
      </w:r>
      <w:r>
        <w:t>то все результаты обучения представляются за 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</w:t>
      </w:r>
    </w:p>
    <w:p w:rsidR="001F5D24" w:rsidRDefault="00FB1277">
      <w:pPr>
        <w:pStyle w:val="a3"/>
        <w:spacing w:line="252" w:lineRule="exact"/>
        <w:ind w:left="1782" w:firstLine="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 являются:</w:t>
      </w:r>
    </w:p>
    <w:p w:rsidR="001F5D24" w:rsidRDefault="00FB1277" w:rsidP="00722A4D">
      <w:pPr>
        <w:pStyle w:val="a5"/>
        <w:numPr>
          <w:ilvl w:val="0"/>
          <w:numId w:val="60"/>
        </w:numPr>
        <w:tabs>
          <w:tab w:val="left" w:pos="2208"/>
        </w:tabs>
        <w:ind w:right="719" w:firstLine="568"/>
        <w:rPr>
          <w:color w:val="211F1F"/>
          <w:sz w:val="20"/>
        </w:rPr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 культур,</w:t>
      </w:r>
      <w:r>
        <w:rPr>
          <w:spacing w:val="1"/>
        </w:rPr>
        <w:t xml:space="preserve"> </w:t>
      </w:r>
      <w:r>
        <w:t>основами мировых религиозных культур и светской этики по выбору родите-</w:t>
      </w:r>
      <w:r>
        <w:rPr>
          <w:spacing w:val="1"/>
        </w:rPr>
        <w:t xml:space="preserve"> </w:t>
      </w:r>
      <w:r>
        <w:t>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1F5D24" w:rsidRDefault="00FB1277" w:rsidP="00722A4D">
      <w:pPr>
        <w:pStyle w:val="a5"/>
        <w:numPr>
          <w:ilvl w:val="0"/>
          <w:numId w:val="60"/>
        </w:numPr>
        <w:tabs>
          <w:tab w:val="left" w:pos="2208"/>
        </w:tabs>
        <w:ind w:right="703" w:firstLine="568"/>
        <w:rPr>
          <w:color w:val="211F1F"/>
          <w:sz w:val="20"/>
        </w:rPr>
      </w:pPr>
      <w:r>
        <w:t>развитие представлений обучающихся о значении нравственных норм и ценностей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личности, семьи, общества;</w:t>
      </w:r>
    </w:p>
    <w:p w:rsidR="001F5D24" w:rsidRDefault="00FB1277" w:rsidP="00722A4D">
      <w:pPr>
        <w:pStyle w:val="a5"/>
        <w:numPr>
          <w:ilvl w:val="0"/>
          <w:numId w:val="60"/>
        </w:numPr>
        <w:tabs>
          <w:tab w:val="left" w:pos="2208"/>
        </w:tabs>
        <w:ind w:right="711" w:firstLine="568"/>
        <w:rPr>
          <w:color w:val="211F1F"/>
          <w:sz w:val="20"/>
        </w:rPr>
      </w:pPr>
      <w:r>
        <w:t>обобщение знаний,</w:t>
      </w:r>
      <w:r>
        <w:rPr>
          <w:spacing w:val="1"/>
        </w:rPr>
        <w:t xml:space="preserve"> </w:t>
      </w:r>
      <w:r>
        <w:t>понятий и представлений о духовной культуре и морали, ранее по-</w:t>
      </w:r>
      <w:r>
        <w:rPr>
          <w:spacing w:val="1"/>
        </w:rPr>
        <w:t xml:space="preserve"> </w:t>
      </w:r>
      <w:r>
        <w:t>лученных в начальной школе, формирование ценностно-смысловой сферы личности с учётом ми-</w:t>
      </w:r>
      <w:r>
        <w:rPr>
          <w:spacing w:val="1"/>
        </w:rPr>
        <w:t xml:space="preserve"> </w:t>
      </w:r>
      <w:r>
        <w:t>ровоззренческих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 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семьи;</w:t>
      </w:r>
    </w:p>
    <w:p w:rsidR="001F5D24" w:rsidRDefault="00FB1277" w:rsidP="00722A4D">
      <w:pPr>
        <w:pStyle w:val="a5"/>
        <w:numPr>
          <w:ilvl w:val="0"/>
          <w:numId w:val="60"/>
        </w:numPr>
        <w:tabs>
          <w:tab w:val="left" w:pos="2263"/>
        </w:tabs>
        <w:ind w:right="709" w:firstLine="568"/>
        <w:rPr>
          <w:color w:val="211F1F"/>
          <w:sz w:val="20"/>
        </w:rPr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 способствующий формированию у младших школьников первоначальных представлений</w:t>
      </w:r>
      <w:r>
        <w:rPr>
          <w:spacing w:val="1"/>
        </w:rPr>
        <w:t xml:space="preserve"> </w:t>
      </w:r>
      <w:r>
        <w:t>о культуре традиционных религий народов России 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 иудаизма),</w:t>
      </w:r>
      <w:r>
        <w:rPr>
          <w:spacing w:val="1"/>
        </w:rPr>
        <w:t xml:space="preserve"> </w:t>
      </w:r>
      <w:r>
        <w:t>российской светской (гражданской) этике, основанной на конституционных правах, свободах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 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F5D24" w:rsidRDefault="00FB1277">
      <w:pPr>
        <w:pStyle w:val="a3"/>
        <w:ind w:left="1214" w:right="704" w:firstLine="568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нравственных идеалах иценностях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 православия, ислама, 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 в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культуре 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 деятельности обучающихся,</w:t>
      </w:r>
      <w:r>
        <w:rPr>
          <w:spacing w:val="1"/>
        </w:rPr>
        <w:t xml:space="preserve"> </w:t>
      </w:r>
      <w:r>
        <w:t>требующей от них умения выслушиватьпозицию</w:t>
      </w:r>
      <w:r>
        <w:rPr>
          <w:spacing w:val="1"/>
        </w:rPr>
        <w:t xml:space="preserve"> </w:t>
      </w:r>
      <w:r>
        <w:t>партнёра по деятельности,</w:t>
      </w:r>
      <w:r>
        <w:rPr>
          <w:spacing w:val="1"/>
        </w:rPr>
        <w:t xml:space="preserve"> </w:t>
      </w:r>
      <w:r>
        <w:t>принимать её,</w:t>
      </w:r>
      <w:r>
        <w:rPr>
          <w:spacing w:val="1"/>
        </w:rPr>
        <w:t xml:space="preserve"> </w:t>
      </w:r>
      <w:r>
        <w:t>согласовыватьусилия для достижения 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разных точек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1F5D24" w:rsidRDefault="00FB1277">
      <w:pPr>
        <w:pStyle w:val="a3"/>
        <w:ind w:left="1214" w:right="706" w:firstLine="568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наокружающую действительность,</w:t>
      </w:r>
      <w:r>
        <w:rPr>
          <w:spacing w:val="1"/>
        </w:rPr>
        <w:t xml:space="preserve"> </w:t>
      </w:r>
      <w:r>
        <w:t>остро реагировать как на доброжелательность, 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29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людей,</w:t>
      </w:r>
      <w:r>
        <w:rPr>
          <w:spacing w:val="9"/>
        </w:rPr>
        <w:t xml:space="preserve"> </w:t>
      </w:r>
      <w:r>
        <w:t>так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проявлениене</w:t>
      </w:r>
      <w:r>
        <w:rPr>
          <w:spacing w:val="33"/>
        </w:rPr>
        <w:t xml:space="preserve"> </w:t>
      </w:r>
      <w:r>
        <w:t>справедливости,</w:t>
      </w:r>
      <w:r>
        <w:rPr>
          <w:spacing w:val="11"/>
        </w:rPr>
        <w:t xml:space="preserve"> </w:t>
      </w:r>
      <w:r>
        <w:t>нанесениеобиди</w:t>
      </w:r>
      <w:r>
        <w:rPr>
          <w:spacing w:val="33"/>
        </w:rPr>
        <w:t xml:space="preserve"> </w:t>
      </w:r>
      <w:r>
        <w:t>оскорблений.</w:t>
      </w:r>
    </w:p>
    <w:p w:rsidR="001F5D24" w:rsidRDefault="001F5D24">
      <w:pPr>
        <w:sectPr w:rsidR="001F5D24">
          <w:pgSz w:w="11910" w:h="16840"/>
          <w:pgMar w:top="900" w:right="160" w:bottom="1120" w:left="500" w:header="0" w:footer="934" w:gutter="0"/>
          <w:cols w:space="720"/>
        </w:sectPr>
      </w:pPr>
    </w:p>
    <w:p w:rsidR="001F5D24" w:rsidRDefault="00FB1277">
      <w:pPr>
        <w:pStyle w:val="a3"/>
        <w:spacing w:before="69"/>
        <w:ind w:left="1214" w:right="707" w:firstLine="0"/>
      </w:pPr>
      <w:r>
        <w:lastRenderedPageBreak/>
        <w:t>Всё это становится предпосылкой к пониманию законов существования в социуме и принятию 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 что младшие школьники с трудом усваивают абстрактные философские сентенции,</w:t>
      </w:r>
      <w:r>
        <w:rPr>
          <w:spacing w:val="1"/>
        </w:rPr>
        <w:t xml:space="preserve"> </w:t>
      </w:r>
      <w:r>
        <w:t>нравственные поучения, поэтому особое внимание должно быть уделено эмоциональной стороне</w:t>
      </w:r>
      <w:r>
        <w:rPr>
          <w:spacing w:val="1"/>
        </w:rPr>
        <w:t xml:space="preserve"> </w:t>
      </w:r>
      <w:r>
        <w:t>восприятия явлений социальной жизни, связанной с проявлением или нарушением нравственных,</w:t>
      </w:r>
      <w:r>
        <w:rPr>
          <w:spacing w:val="1"/>
        </w:rPr>
        <w:t xml:space="preserve"> </w:t>
      </w:r>
      <w:r>
        <w:t>этических норм, обсуждение конкретных жизненных ситуаций,</w:t>
      </w:r>
      <w:r>
        <w:rPr>
          <w:spacing w:val="1"/>
        </w:rPr>
        <w:t xml:space="preserve"> </w:t>
      </w:r>
      <w:r>
        <w:t>дающих образцы нравственно</w:t>
      </w:r>
      <w:r>
        <w:rPr>
          <w:spacing w:val="1"/>
        </w:rPr>
        <w:t xml:space="preserve"> </w:t>
      </w:r>
      <w:r>
        <w:t>ценного</w:t>
      </w:r>
      <w:r>
        <w:rPr>
          <w:spacing w:val="-1"/>
        </w:rPr>
        <w:t xml:space="preserve"> </w:t>
      </w:r>
      <w:r>
        <w:t>поведения.</w:t>
      </w:r>
    </w:p>
    <w:p w:rsidR="001F5D24" w:rsidRDefault="00FB1277">
      <w:pPr>
        <w:pStyle w:val="a3"/>
        <w:ind w:left="1214" w:right="709" w:firstLine="56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участию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 религиозной практике в религиозной общине (Письмо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22082012№08-250</w:t>
      </w:r>
      <w:r>
        <w:rPr>
          <w:spacing w:val="-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введении</w:t>
      </w:r>
      <w:r>
        <w:rPr>
          <w:spacing w:val="-2"/>
        </w:rPr>
        <w:t xml:space="preserve"> </w:t>
      </w:r>
      <w:r>
        <w:t>учебного курса ОРКСЭ»)</w:t>
      </w:r>
    </w:p>
    <w:p w:rsidR="001F5D24" w:rsidRDefault="00FB1277">
      <w:pPr>
        <w:pStyle w:val="a3"/>
        <w:ind w:left="1214" w:right="705" w:firstLine="568"/>
      </w:pPr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 часов,</w:t>
      </w:r>
      <w:r>
        <w:rPr>
          <w:spacing w:val="1"/>
        </w:rPr>
        <w:t xml:space="preserve"> </w:t>
      </w:r>
      <w:r>
        <w:t>отводимых на освоение каждой темы учебного модуля, 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учётом рабочей программы воспитания,</w:t>
      </w:r>
      <w:r>
        <w:rPr>
          <w:spacing w:val="1"/>
        </w:rPr>
        <w:t xml:space="preserve"> </w:t>
      </w:r>
      <w:r>
        <w:t>возможность использования по этой теме электронных (цифровых) образовательных 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3"/>
        </w:rPr>
        <w:t xml:space="preserve"> </w:t>
      </w:r>
      <w:r>
        <w:t>об образовании</w:t>
      </w:r>
    </w:p>
    <w:p w:rsidR="001F5D24" w:rsidRDefault="001F5D24">
      <w:pPr>
        <w:pStyle w:val="a3"/>
        <w:spacing w:before="10"/>
        <w:ind w:left="0" w:firstLine="0"/>
        <w:jc w:val="left"/>
        <w:rPr>
          <w:sz w:val="21"/>
        </w:rPr>
      </w:pPr>
    </w:p>
    <w:p w:rsidR="001F5D24" w:rsidRDefault="00FB1277">
      <w:pPr>
        <w:ind w:left="1782"/>
        <w:jc w:val="both"/>
      </w:pPr>
      <w:r>
        <w:rPr>
          <w:i/>
        </w:rPr>
        <w:t>Место</w:t>
      </w:r>
      <w:r>
        <w:rPr>
          <w:i/>
          <w:spacing w:val="-1"/>
        </w:rPr>
        <w:t xml:space="preserve"> </w:t>
      </w:r>
      <w:r>
        <w:rPr>
          <w:i/>
        </w:rPr>
        <w:t>ОРКСЭ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учебном</w:t>
      </w:r>
      <w:r>
        <w:rPr>
          <w:i/>
          <w:spacing w:val="-3"/>
        </w:rPr>
        <w:t xml:space="preserve"> </w:t>
      </w:r>
      <w:r>
        <w:rPr>
          <w:i/>
        </w:rPr>
        <w:t>плане:</w:t>
      </w:r>
      <w:r>
        <w:rPr>
          <w:i/>
          <w:spacing w:val="-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классе,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(34ч)</w:t>
      </w:r>
    </w:p>
    <w:p w:rsidR="001F5D24" w:rsidRDefault="00FB1277">
      <w:pPr>
        <w:pStyle w:val="Heading3"/>
        <w:spacing w:before="45" w:line="276" w:lineRule="auto"/>
        <w:ind w:left="1214" w:right="723" w:firstLine="568"/>
      </w:pPr>
      <w:r>
        <w:t>Содержание предметной области (учебного предмета) «Основы религиозных культур и</w:t>
      </w:r>
      <w:r>
        <w:rPr>
          <w:spacing w:val="-5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1F5D24" w:rsidRDefault="00FB1277">
      <w:pPr>
        <w:spacing w:line="252" w:lineRule="exact"/>
        <w:ind w:left="1782"/>
        <w:jc w:val="both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«Основы</w:t>
      </w:r>
      <w:r>
        <w:rPr>
          <w:b/>
          <w:spacing w:val="-2"/>
        </w:rPr>
        <w:t xml:space="preserve"> </w:t>
      </w:r>
      <w:r>
        <w:rPr>
          <w:b/>
        </w:rPr>
        <w:t>православной</w:t>
      </w:r>
      <w:r>
        <w:rPr>
          <w:b/>
          <w:spacing w:val="-2"/>
        </w:rPr>
        <w:t xml:space="preserve"> </w:t>
      </w:r>
      <w:r>
        <w:rPr>
          <w:b/>
        </w:rPr>
        <w:t>культуры»</w:t>
      </w:r>
    </w:p>
    <w:p w:rsidR="001F5D24" w:rsidRDefault="00FB1277">
      <w:pPr>
        <w:pStyle w:val="a3"/>
        <w:spacing w:before="33"/>
        <w:ind w:left="1214" w:right="709" w:firstLine="568"/>
      </w:pPr>
      <w:r>
        <w:t>Россия — наша. Родина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 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54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</w:t>
      </w:r>
      <w:r>
        <w:rPr>
          <w:spacing w:val="52"/>
        </w:rPr>
        <w:t xml:space="preserve"> </w:t>
      </w:r>
      <w:r>
        <w:t>Праздники.</w:t>
      </w:r>
      <w:r>
        <w:rPr>
          <w:spacing w:val="-3"/>
        </w:rPr>
        <w:t xml:space="preserve"> </w:t>
      </w:r>
      <w:r>
        <w:t>Христианская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ценности.</w:t>
      </w:r>
    </w:p>
    <w:p w:rsidR="001F5D24" w:rsidRDefault="00FB1277">
      <w:pPr>
        <w:pStyle w:val="a3"/>
        <w:spacing w:before="1"/>
        <w:ind w:left="1214" w:right="713" w:firstLine="56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1F5D24" w:rsidRDefault="00FB1277">
      <w:pPr>
        <w:pStyle w:val="Heading3"/>
        <w:spacing w:before="6" w:line="250" w:lineRule="exact"/>
        <w:ind w:left="178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1F5D24" w:rsidRDefault="00FB1277">
      <w:pPr>
        <w:pStyle w:val="a3"/>
        <w:ind w:left="1214" w:right="709" w:firstLine="568"/>
      </w:pPr>
      <w:r>
        <w:t>Россия—наша Родина. Введение в исламскую традицию. 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 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человека и учитель нравственности в исламской</w:t>
      </w:r>
      <w:r>
        <w:rPr>
          <w:spacing w:val="1"/>
        </w:rPr>
        <w:t xml:space="preserve"> </w:t>
      </w:r>
      <w:r>
        <w:t>традиции. 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-52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 Праздники исламских народов</w:t>
      </w:r>
      <w:r>
        <w:rPr>
          <w:spacing w:val="1"/>
        </w:rPr>
        <w:t xml:space="preserve"> </w:t>
      </w:r>
      <w:r>
        <w:t>России: их</w:t>
      </w:r>
      <w:r>
        <w:rPr>
          <w:spacing w:val="-1"/>
        </w:rPr>
        <w:t xml:space="preserve"> </w:t>
      </w:r>
      <w:r>
        <w:t>происхождение 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 ислама</w:t>
      </w:r>
    </w:p>
    <w:p w:rsidR="001F5D24" w:rsidRDefault="00FB1277">
      <w:pPr>
        <w:pStyle w:val="a3"/>
        <w:tabs>
          <w:tab w:val="left" w:pos="3181"/>
        </w:tabs>
        <w:ind w:left="1214" w:right="713" w:firstLine="568"/>
      </w:pPr>
      <w:r>
        <w:t>Любовь</w:t>
      </w:r>
      <w:r>
        <w:tab/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1F5D24" w:rsidRDefault="00FB1277">
      <w:pPr>
        <w:pStyle w:val="Heading3"/>
        <w:spacing w:before="3" w:line="250" w:lineRule="exact"/>
        <w:ind w:left="178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1F5D24" w:rsidRDefault="00FB1277">
      <w:pPr>
        <w:pStyle w:val="a3"/>
        <w:ind w:left="1214" w:right="709" w:firstLine="568"/>
      </w:pPr>
      <w:r>
        <w:t>Россия —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-1"/>
        </w:rPr>
        <w:t xml:space="preserve"> </w:t>
      </w:r>
      <w:r>
        <w:t>ритуалы.</w:t>
      </w:r>
      <w:r>
        <w:rPr>
          <w:spacing w:val="-3"/>
        </w:rPr>
        <w:t xml:space="preserve"> </w:t>
      </w:r>
      <w:r>
        <w:t>Буддийские</w:t>
      </w:r>
      <w:r>
        <w:rPr>
          <w:spacing w:val="-2"/>
        </w:rPr>
        <w:t xml:space="preserve"> </w:t>
      </w:r>
      <w:r>
        <w:t>святыни.</w:t>
      </w:r>
      <w:r>
        <w:rPr>
          <w:spacing w:val="-1"/>
        </w:rPr>
        <w:t xml:space="preserve"> </w:t>
      </w:r>
      <w:r>
        <w:t>Буддийские священные</w:t>
      </w:r>
      <w:r>
        <w:rPr>
          <w:spacing w:val="-3"/>
        </w:rPr>
        <w:t xml:space="preserve"> </w:t>
      </w:r>
      <w:r>
        <w:t>сооружения.</w:t>
      </w:r>
    </w:p>
    <w:p w:rsidR="001F5D24" w:rsidRDefault="00FB1277">
      <w:pPr>
        <w:pStyle w:val="a3"/>
        <w:ind w:left="1214" w:firstLine="568"/>
        <w:jc w:val="left"/>
      </w:pPr>
      <w:r>
        <w:t>Буддийский</w:t>
      </w:r>
      <w:r>
        <w:rPr>
          <w:spacing w:val="2"/>
        </w:rPr>
        <w:t xml:space="preserve"> </w:t>
      </w:r>
      <w:r>
        <w:t>храм.</w:t>
      </w:r>
      <w:r>
        <w:rPr>
          <w:spacing w:val="4"/>
        </w:rPr>
        <w:t xml:space="preserve"> </w:t>
      </w:r>
      <w:r>
        <w:t>Буддийский</w:t>
      </w:r>
      <w:r>
        <w:rPr>
          <w:spacing w:val="3"/>
        </w:rPr>
        <w:t xml:space="preserve"> </w:t>
      </w:r>
      <w:r>
        <w:t>календарь.</w:t>
      </w:r>
      <w:r>
        <w:rPr>
          <w:spacing w:val="4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4"/>
        </w:rPr>
        <w:t xml:space="preserve"> </w:t>
      </w:r>
      <w:r>
        <w:t>Искусств</w:t>
      </w:r>
      <w:r>
        <w:rPr>
          <w:spacing w:val="3"/>
        </w:rPr>
        <w:t xml:space="preserve"> </w:t>
      </w:r>
      <w:r>
        <w:t>о в</w:t>
      </w:r>
      <w:r>
        <w:rPr>
          <w:spacing w:val="-52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культуре.</w:t>
      </w:r>
    </w:p>
    <w:p w:rsidR="001F5D24" w:rsidRDefault="00FB1277">
      <w:pPr>
        <w:pStyle w:val="a3"/>
        <w:tabs>
          <w:tab w:val="left" w:pos="2901"/>
          <w:tab w:val="left" w:pos="3396"/>
          <w:tab w:val="left" w:pos="4665"/>
          <w:tab w:val="left" w:pos="5150"/>
          <w:tab w:val="left" w:pos="6547"/>
          <w:tab w:val="left" w:pos="8054"/>
          <w:tab w:val="left" w:pos="10412"/>
        </w:tabs>
        <w:ind w:left="1214" w:right="713" w:firstLine="568"/>
        <w:jc w:val="left"/>
      </w:pPr>
      <w:r>
        <w:t>Любовь</w:t>
      </w:r>
      <w:r>
        <w:tab/>
        <w:t>и</w:t>
      </w:r>
      <w:r>
        <w:tab/>
        <w:t>уважение</w:t>
      </w:r>
      <w:r>
        <w:tab/>
        <w:t>к</w:t>
      </w:r>
      <w:r>
        <w:tab/>
        <w:t>Отечеству.</w:t>
      </w:r>
      <w:r>
        <w:tab/>
        <w:t>Патриотизм</w:t>
      </w:r>
      <w:r>
        <w:tab/>
        <w:t>многонационального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многоконфессионального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1F5D24" w:rsidRDefault="00FB1277">
      <w:pPr>
        <w:pStyle w:val="Heading3"/>
        <w:spacing w:before="1" w:line="251" w:lineRule="exact"/>
        <w:ind w:left="178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1F5D24" w:rsidRDefault="00FB1277">
      <w:pPr>
        <w:pStyle w:val="a3"/>
        <w:ind w:left="1214" w:right="706" w:firstLine="568"/>
      </w:pPr>
      <w:r>
        <w:t>Россия—наша</w:t>
      </w:r>
      <w:r>
        <w:rPr>
          <w:spacing w:val="1"/>
        </w:rPr>
        <w:t xml:space="preserve"> </w:t>
      </w:r>
      <w:r>
        <w:t>Родина. Введение в иудейскую</w:t>
      </w:r>
      <w:r>
        <w:rPr>
          <w:spacing w:val="55"/>
        </w:rPr>
        <w:t xml:space="preserve"> </w:t>
      </w:r>
      <w:r>
        <w:t>духовную традицию. Культура и религия</w:t>
      </w:r>
      <w:r>
        <w:rPr>
          <w:spacing w:val="1"/>
        </w:rPr>
        <w:t xml:space="preserve"> </w:t>
      </w:r>
      <w:r>
        <w:t>Тора — главная книга иудаизма. Классические тексты иудаизма. Патриарх иеврейского народа.</w:t>
      </w:r>
      <w:r>
        <w:rPr>
          <w:spacing w:val="1"/>
        </w:rPr>
        <w:t xml:space="preserve"> </w:t>
      </w:r>
      <w:r>
        <w:t>Пророки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праведники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иудейской</w:t>
      </w:r>
      <w:r>
        <w:rPr>
          <w:spacing w:val="55"/>
        </w:rPr>
        <w:t xml:space="preserve"> </w:t>
      </w:r>
      <w:r>
        <w:t xml:space="preserve">культуре.  </w:t>
      </w:r>
      <w:r>
        <w:rPr>
          <w:spacing w:val="1"/>
        </w:rPr>
        <w:t xml:space="preserve"> </w:t>
      </w:r>
      <w:r>
        <w:t>Храм в жизни иудеев.   Назначение синагоги и</w:t>
      </w:r>
      <w:r>
        <w:rPr>
          <w:spacing w:val="1"/>
        </w:rPr>
        <w:t xml:space="preserve"> </w:t>
      </w:r>
      <w:r>
        <w:t>её устройство. Суббота (Шабат) в иудейской традиции Иудаизм в России. Традиции иудаизма в</w:t>
      </w:r>
      <w:r>
        <w:rPr>
          <w:spacing w:val="1"/>
        </w:rPr>
        <w:t xml:space="preserve"> </w:t>
      </w:r>
      <w:r>
        <w:t>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устройство и</w:t>
      </w:r>
      <w:r>
        <w:rPr>
          <w:spacing w:val="-1"/>
        </w:rPr>
        <w:t xml:space="preserve"> </w:t>
      </w:r>
      <w:r>
        <w:t>особенности. Еврейские</w:t>
      </w:r>
      <w:r>
        <w:rPr>
          <w:spacing w:val="1"/>
        </w:rPr>
        <w:t xml:space="preserve"> </w:t>
      </w:r>
      <w:r>
        <w:t>праздники: их 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традиции. Ценности</w:t>
      </w:r>
    </w:p>
    <w:p w:rsidR="001F5D24" w:rsidRDefault="001F5D24">
      <w:pPr>
        <w:sectPr w:rsidR="001F5D24">
          <w:pgSz w:w="11910" w:h="16840"/>
          <w:pgMar w:top="900" w:right="160" w:bottom="1180" w:left="500" w:header="0" w:footer="934" w:gutter="0"/>
          <w:cols w:space="720"/>
        </w:sectPr>
      </w:pPr>
    </w:p>
    <w:p w:rsidR="001F5D24" w:rsidRDefault="00FB1277">
      <w:pPr>
        <w:pStyle w:val="a3"/>
        <w:spacing w:before="69" w:line="252" w:lineRule="exact"/>
        <w:ind w:left="1214" w:firstLine="0"/>
        <w:jc w:val="left"/>
      </w:pPr>
      <w:r>
        <w:lastRenderedPageBreak/>
        <w:t>семейной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1F5D24" w:rsidRDefault="00FB1277">
      <w:pPr>
        <w:pStyle w:val="a3"/>
        <w:ind w:left="1214" w:right="715" w:firstLine="56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многонацио-нальногоимного</w:t>
      </w:r>
      <w:r>
        <w:rPr>
          <w:spacing w:val="-52"/>
        </w:rPr>
        <w:t xml:space="preserve"> </w:t>
      </w:r>
      <w:r>
        <w:t>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78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</w:p>
    <w:p w:rsidR="001F5D24" w:rsidRDefault="00FB1277">
      <w:pPr>
        <w:pStyle w:val="a3"/>
        <w:ind w:left="1214" w:right="707" w:firstLine="568"/>
      </w:pPr>
      <w:r>
        <w:t>Россия— наша Родина. Культура и религия. Религиозная культура народов России Мировые</w:t>
      </w:r>
      <w:r>
        <w:rPr>
          <w:spacing w:val="-52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55"/>
        </w:rPr>
        <w:t xml:space="preserve"> </w:t>
      </w:r>
      <w:r>
        <w:t>книги</w:t>
      </w:r>
      <w:r>
        <w:rPr>
          <w:spacing w:val="55"/>
        </w:rPr>
        <w:t xml:space="preserve"> </w:t>
      </w:r>
      <w:r>
        <w:t>христианства,</w:t>
      </w:r>
      <w:r>
        <w:rPr>
          <w:spacing w:val="56"/>
        </w:rPr>
        <w:t xml:space="preserve"> </w:t>
      </w:r>
      <w:r>
        <w:t>ислама,</w:t>
      </w:r>
      <w:r>
        <w:rPr>
          <w:spacing w:val="56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 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 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55"/>
        </w:rPr>
        <w:t xml:space="preserve"> </w:t>
      </w:r>
      <w:r>
        <w:t>Обычаи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 и календари в религиях. Семья,</w:t>
      </w:r>
      <w:r>
        <w:rPr>
          <w:spacing w:val="1"/>
        </w:rPr>
        <w:t xml:space="preserve"> </w:t>
      </w:r>
      <w:r>
        <w:t>семейные ценности. Долг, 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56"/>
        </w:rPr>
        <w:t xml:space="preserve"> </w:t>
      </w:r>
      <w:r>
        <w:t>проблемы</w:t>
      </w:r>
      <w:r>
        <w:rPr>
          <w:spacing w:val="56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религий</w:t>
      </w:r>
    </w:p>
    <w:p w:rsidR="001F5D24" w:rsidRDefault="00FB1277">
      <w:pPr>
        <w:pStyle w:val="a3"/>
        <w:ind w:left="1214" w:right="713" w:firstLine="56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78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1F5D24" w:rsidRDefault="00FB1277">
      <w:pPr>
        <w:pStyle w:val="a3"/>
        <w:ind w:left="1214" w:right="706" w:firstLine="568"/>
      </w:pPr>
      <w:r>
        <w:t>Россия—наша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культурах</w:t>
      </w:r>
      <w:r>
        <w:rPr>
          <w:spacing w:val="5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России. Государство и мораль гражданина, основной</w:t>
      </w:r>
      <w:r>
        <w:rPr>
          <w:spacing w:val="1"/>
        </w:rPr>
        <w:t xml:space="preserve"> </w:t>
      </w:r>
      <w:r>
        <w:t>закон (Конституция) в государстве</w:t>
      </w:r>
      <w:r>
        <w:rPr>
          <w:spacing w:val="1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2"/>
        </w:rPr>
        <w:t xml:space="preserve"> </w:t>
      </w:r>
      <w:r>
        <w:t>ценности, идеалы,</w:t>
      </w:r>
      <w:r>
        <w:rPr>
          <w:spacing w:val="1"/>
        </w:rPr>
        <w:t xml:space="preserve"> </w:t>
      </w:r>
      <w:r>
        <w:t>принципы морали. Нормы морали. Семейные ценности и 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2"/>
        </w:rPr>
        <w:t xml:space="preserve"> </w:t>
      </w:r>
      <w:r>
        <w:t>самосовершенствования.</w:t>
      </w:r>
    </w:p>
    <w:p w:rsidR="001F5D24" w:rsidRDefault="00FB1277">
      <w:pPr>
        <w:pStyle w:val="a3"/>
        <w:ind w:left="1214" w:right="713" w:firstLine="56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ind w:left="1214" w:right="714" w:firstLine="568"/>
      </w:pPr>
      <w:r>
        <w:t>Планируемые результаты освоения учебного предмета «Основы религиозных 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3"/>
        </w:rPr>
        <w:t xml:space="preserve"> </w:t>
      </w:r>
      <w:r>
        <w:t>на уровне начального общего</w:t>
      </w:r>
      <w:r>
        <w:rPr>
          <w:spacing w:val="-3"/>
        </w:rPr>
        <w:t xml:space="preserve"> </w:t>
      </w:r>
      <w:r>
        <w:t>образования</w:t>
      </w:r>
    </w:p>
    <w:p w:rsidR="001F5D24" w:rsidRDefault="001F5D24">
      <w:pPr>
        <w:pStyle w:val="a3"/>
        <w:spacing w:before="11"/>
        <w:ind w:left="0" w:firstLine="0"/>
        <w:jc w:val="left"/>
        <w:rPr>
          <w:b/>
          <w:sz w:val="21"/>
        </w:rPr>
      </w:pPr>
    </w:p>
    <w:p w:rsidR="001F5D24" w:rsidRDefault="00FB1277">
      <w:pPr>
        <w:spacing w:line="251" w:lineRule="exact"/>
        <w:ind w:left="1782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-6"/>
        </w:rPr>
        <w:t xml:space="preserve"> </w:t>
      </w:r>
      <w:r>
        <w:rPr>
          <w:b/>
        </w:rPr>
        <w:t>результаты</w:t>
      </w:r>
    </w:p>
    <w:p w:rsidR="001F5D24" w:rsidRDefault="00FB1277">
      <w:pPr>
        <w:pStyle w:val="a3"/>
        <w:ind w:left="1214" w:right="719" w:firstLine="5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1F5D24" w:rsidRDefault="00FB1277">
      <w:pPr>
        <w:pStyle w:val="a3"/>
        <w:ind w:left="1214" w:right="708" w:firstLine="568"/>
      </w:pPr>
      <w:r>
        <w:t>—понимать</w:t>
      </w:r>
      <w:r>
        <w:rPr>
          <w:spacing w:val="25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гражданской</w:t>
      </w:r>
      <w:r>
        <w:rPr>
          <w:spacing w:val="25"/>
        </w:rPr>
        <w:t xml:space="preserve"> </w:t>
      </w:r>
      <w:r>
        <w:t>идентичности,</w:t>
      </w:r>
      <w:r>
        <w:rPr>
          <w:spacing w:val="25"/>
        </w:rPr>
        <w:t xml:space="preserve"> </w:t>
      </w:r>
      <w:r>
        <w:t>испытывать</w:t>
      </w:r>
      <w:r>
        <w:rPr>
          <w:spacing w:val="26"/>
        </w:rPr>
        <w:t xml:space="preserve"> </w:t>
      </w:r>
      <w:r>
        <w:t>чувство</w:t>
      </w:r>
      <w:r>
        <w:rPr>
          <w:spacing w:val="25"/>
        </w:rPr>
        <w:t xml:space="preserve"> </w:t>
      </w:r>
      <w:r>
        <w:t>гордости</w:t>
      </w:r>
      <w:r>
        <w:rPr>
          <w:spacing w:val="-5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 Родину;</w:t>
      </w:r>
    </w:p>
    <w:p w:rsidR="001F5D24" w:rsidRDefault="00FB1277">
      <w:pPr>
        <w:pStyle w:val="a3"/>
        <w:ind w:left="1214" w:right="712" w:firstLine="568"/>
      </w:pPr>
      <w:r>
        <w:t>—формировать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 и</w:t>
      </w:r>
      <w:r>
        <w:rPr>
          <w:spacing w:val="-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принадлежность;</w:t>
      </w:r>
    </w:p>
    <w:p w:rsidR="001F5D24" w:rsidRDefault="00FB1277">
      <w:pPr>
        <w:pStyle w:val="a3"/>
        <w:ind w:left="1214" w:right="715" w:firstLine="568"/>
      </w:pPr>
      <w:r>
        <w:t>—понимать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ценность человеческой</w:t>
      </w:r>
      <w:r>
        <w:rPr>
          <w:spacing w:val="-3"/>
        </w:rPr>
        <w:t xml:space="preserve"> </w:t>
      </w:r>
      <w:r>
        <w:t>жизни;</w:t>
      </w:r>
    </w:p>
    <w:p w:rsidR="001F5D24" w:rsidRDefault="00FB1277">
      <w:pPr>
        <w:pStyle w:val="a3"/>
        <w:ind w:left="1214" w:right="726" w:firstLine="568"/>
      </w:pPr>
      <w:r>
        <w:t>—понимать значение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1F5D24" w:rsidRDefault="00FB1277">
      <w:pPr>
        <w:pStyle w:val="a3"/>
        <w:ind w:left="1214" w:right="725" w:firstLine="568"/>
      </w:pPr>
      <w:r>
        <w:t>—осознавать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-2"/>
        </w:rPr>
        <w:t xml:space="preserve"> </w:t>
      </w:r>
      <w:r>
        <w:t>религии;</w:t>
      </w:r>
    </w:p>
    <w:p w:rsidR="001F5D24" w:rsidRDefault="00FB1277">
      <w:pPr>
        <w:pStyle w:val="a3"/>
        <w:ind w:left="1214" w:right="704" w:firstLine="568"/>
      </w:pPr>
      <w:r>
        <w:t>—строить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правил</w:t>
      </w:r>
      <w:r>
        <w:rPr>
          <w:spacing w:val="55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 договариваться, мирно 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 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собеседников к религии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катеизму;</w:t>
      </w:r>
    </w:p>
    <w:p w:rsidR="001F5D24" w:rsidRDefault="00FB1277">
      <w:pPr>
        <w:pStyle w:val="a3"/>
        <w:ind w:left="1214" w:right="707" w:firstLine="568"/>
      </w:pPr>
      <w:r>
        <w:t>—соотносить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4"/>
        </w:rPr>
        <w:t xml:space="preserve"> </w:t>
      </w:r>
      <w:r>
        <w:t>разного вероисповедания;</w:t>
      </w:r>
    </w:p>
    <w:p w:rsidR="001F5D24" w:rsidRDefault="00FB1277">
      <w:pPr>
        <w:pStyle w:val="a3"/>
        <w:ind w:left="1214" w:right="713" w:firstLine="568"/>
      </w:pPr>
      <w:r>
        <w:t>—строить своё поведение с учётом нравственных норм и правил; проявлять в повседневной</w:t>
      </w:r>
      <w:r>
        <w:rPr>
          <w:spacing w:val="1"/>
        </w:rPr>
        <w:t xml:space="preserve"> </w:t>
      </w:r>
      <w:r>
        <w:t>жизни 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 в общении, желание при 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 помощь;</w:t>
      </w:r>
    </w:p>
    <w:p w:rsidR="001F5D24" w:rsidRDefault="00FB1277">
      <w:pPr>
        <w:pStyle w:val="a3"/>
        <w:ind w:left="1214" w:right="719" w:firstLine="568"/>
      </w:pPr>
      <w:r>
        <w:t>—понимать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2"/>
        </w:rPr>
        <w:t xml:space="preserve"> </w:t>
      </w:r>
      <w:r>
        <w:t>других людей;</w:t>
      </w:r>
    </w:p>
    <w:p w:rsidR="001F5D24" w:rsidRDefault="00FB1277">
      <w:pPr>
        <w:pStyle w:val="a3"/>
        <w:ind w:left="1782" w:firstLine="0"/>
      </w:pPr>
      <w:r>
        <w:t>—понимать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материальным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ценностям</w:t>
      </w:r>
    </w:p>
    <w:p w:rsidR="001F5D24" w:rsidRDefault="001F5D24">
      <w:pPr>
        <w:sectPr w:rsidR="001F5D24">
          <w:pgSz w:w="11910" w:h="16840"/>
          <w:pgMar w:top="900" w:right="160" w:bottom="1200" w:left="500" w:header="0" w:footer="934" w:gutter="0"/>
          <w:cols w:space="720"/>
        </w:sectPr>
      </w:pPr>
    </w:p>
    <w:p w:rsidR="001F5D24" w:rsidRDefault="00FB1277">
      <w:pPr>
        <w:pStyle w:val="Heading3"/>
        <w:spacing w:before="74" w:line="250" w:lineRule="exact"/>
        <w:ind w:left="1782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1F5D24" w:rsidRDefault="00FB1277">
      <w:pPr>
        <w:pStyle w:val="a3"/>
        <w:spacing w:line="242" w:lineRule="auto"/>
        <w:ind w:left="1214" w:right="724" w:firstLine="568"/>
      </w:pPr>
      <w:r>
        <w:t>—овладевать способностью понимания и сохранения целей изадач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средствих</w:t>
      </w:r>
      <w:r>
        <w:rPr>
          <w:spacing w:val="-1"/>
        </w:rPr>
        <w:t xml:space="preserve"> </w:t>
      </w:r>
      <w:r>
        <w:t>достижения;</w:t>
      </w:r>
    </w:p>
    <w:p w:rsidR="001F5D24" w:rsidRDefault="00FB1277">
      <w:pPr>
        <w:pStyle w:val="a3"/>
        <w:ind w:left="1214" w:right="710" w:firstLine="568"/>
      </w:pPr>
      <w:r>
        <w:t>—формировать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-52"/>
        </w:rPr>
        <w:t xml:space="preserve"> </w:t>
      </w:r>
      <w:r>
        <w:t>эффективные</w:t>
      </w:r>
      <w:r>
        <w:rPr>
          <w:spacing w:val="31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результата,</w:t>
      </w:r>
      <w:r>
        <w:rPr>
          <w:spacing w:val="32"/>
        </w:rPr>
        <w:t xml:space="preserve"> </w:t>
      </w:r>
      <w:r>
        <w:t>вносить</w:t>
      </w:r>
      <w:r>
        <w:rPr>
          <w:spacing w:val="30"/>
        </w:rPr>
        <w:t xml:space="preserve"> </w:t>
      </w:r>
      <w:r>
        <w:t>соответствующие</w:t>
      </w:r>
      <w:r>
        <w:rPr>
          <w:spacing w:val="30"/>
        </w:rPr>
        <w:t xml:space="preserve"> </w:t>
      </w:r>
      <w:r>
        <w:t>коррективы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</w:t>
      </w:r>
      <w:r>
        <w:rPr>
          <w:spacing w:val="-53"/>
        </w:rPr>
        <w:t xml:space="preserve"> </w:t>
      </w:r>
      <w:r>
        <w:t>их реализации на основе оценки и учёта характера ошибок,</w:t>
      </w:r>
      <w:r>
        <w:rPr>
          <w:spacing w:val="1"/>
        </w:rPr>
        <w:t xml:space="preserve"> </w:t>
      </w:r>
      <w:r>
        <w:t>понимать причины 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1F5D24" w:rsidRDefault="00FB1277">
      <w:pPr>
        <w:pStyle w:val="a3"/>
        <w:ind w:left="1214" w:right="707" w:firstLine="568"/>
      </w:pPr>
      <w:r>
        <w:t>—совершенствовать умения в различных видах речевой деятельности и коммуникативных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2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1F5D24" w:rsidRDefault="00FB1277">
      <w:pPr>
        <w:pStyle w:val="a3"/>
        <w:ind w:left="1214" w:right="713" w:firstLine="568"/>
      </w:pPr>
      <w:r>
        <w:t>—совершенствовать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:rsidR="001F5D24" w:rsidRDefault="00FB1277">
      <w:pPr>
        <w:pStyle w:val="a3"/>
        <w:spacing w:line="242" w:lineRule="auto"/>
        <w:ind w:left="1214" w:right="712" w:firstLine="568"/>
      </w:pPr>
      <w:r>
        <w:t>—овладевать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речевых высказываний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задачами</w:t>
      </w:r>
      <w:r>
        <w:rPr>
          <w:spacing w:val="-3"/>
        </w:rPr>
        <w:t xml:space="preserve"> </w:t>
      </w:r>
      <w:r>
        <w:t>коммуникации;</w:t>
      </w:r>
    </w:p>
    <w:p w:rsidR="001F5D24" w:rsidRDefault="00FB1277">
      <w:pPr>
        <w:pStyle w:val="a3"/>
        <w:ind w:left="1214" w:right="719" w:firstLine="568"/>
      </w:pPr>
      <w:r>
        <w:t>—овладевать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</w:t>
      </w:r>
      <w:r>
        <w:rPr>
          <w:spacing w:val="-2"/>
        </w:rPr>
        <w:t xml:space="preserve"> </w:t>
      </w:r>
      <w:r>
        <w:t>известным понятиям;</w:t>
      </w:r>
    </w:p>
    <w:p w:rsidR="001F5D24" w:rsidRDefault="00FB1277">
      <w:pPr>
        <w:pStyle w:val="a3"/>
        <w:ind w:left="1214" w:right="709" w:firstLine="568"/>
      </w:pPr>
      <w:r>
        <w:t>—формировать готовность слушать собеседника и вести диалог,</w:t>
      </w:r>
      <w:r>
        <w:rPr>
          <w:spacing w:val="1"/>
        </w:rPr>
        <w:t xml:space="preserve"> </w:t>
      </w:r>
      <w:r>
        <w:t>признавать 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 и</w:t>
      </w:r>
      <w:r>
        <w:rPr>
          <w:spacing w:val="-3"/>
        </w:rPr>
        <w:t xml:space="preserve"> </w:t>
      </w:r>
      <w:r>
        <w:t>аргументировать свою точку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событий;</w:t>
      </w:r>
    </w:p>
    <w:p w:rsidR="001F5D24" w:rsidRDefault="00FB1277">
      <w:pPr>
        <w:pStyle w:val="a3"/>
        <w:ind w:left="1214" w:right="711" w:firstLine="568"/>
      </w:pPr>
      <w:r>
        <w:t>—совершенствовать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умения определять общую цель и пути её достижения,</w:t>
      </w:r>
      <w:r>
        <w:rPr>
          <w:spacing w:val="1"/>
        </w:rPr>
        <w:t xml:space="preserve"> </w:t>
      </w:r>
      <w:r>
        <w:t>умений договариваться о 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окружающих</w:t>
      </w:r>
    </w:p>
    <w:p w:rsidR="001F5D24" w:rsidRDefault="00FB1277">
      <w:pPr>
        <w:pStyle w:val="Heading3"/>
        <w:spacing w:line="251" w:lineRule="exact"/>
        <w:ind w:left="178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1F5D24" w:rsidRDefault="00FB1277">
      <w:pPr>
        <w:pStyle w:val="a3"/>
        <w:spacing w:line="251" w:lineRule="exact"/>
        <w:ind w:left="1782" w:firstLine="0"/>
        <w:jc w:val="left"/>
      </w:pPr>
      <w:r>
        <w:t>ПознавательныеУУД:</w:t>
      </w:r>
    </w:p>
    <w:p w:rsidR="001F5D24" w:rsidRDefault="00FB1277">
      <w:pPr>
        <w:pStyle w:val="a3"/>
        <w:ind w:left="1214" w:right="716" w:firstLine="568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общества—мораль,</w:t>
      </w:r>
      <w:r>
        <w:rPr>
          <w:spacing w:val="-52"/>
        </w:rPr>
        <w:t xml:space="preserve"> </w:t>
      </w:r>
      <w:r>
        <w:t>этика, этикет, 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1F5D24" w:rsidRDefault="00FB1277">
      <w:pPr>
        <w:pStyle w:val="a3"/>
        <w:ind w:left="1214" w:right="709" w:firstLine="568"/>
      </w:pPr>
      <w:r>
        <w:t>—использовать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-1"/>
        </w:rPr>
        <w:t xml:space="preserve"> </w:t>
      </w:r>
      <w:r>
        <w:t>(наблюдение, чтение, сравнение,</w:t>
      </w:r>
      <w:r>
        <w:rPr>
          <w:spacing w:val="-3"/>
        </w:rPr>
        <w:t xml:space="preserve"> </w:t>
      </w:r>
      <w:r>
        <w:t>вычисление);</w:t>
      </w:r>
    </w:p>
    <w:p w:rsidR="001F5D24" w:rsidRDefault="00FB1277">
      <w:pPr>
        <w:pStyle w:val="a3"/>
        <w:ind w:left="1214" w:right="721" w:firstLine="568"/>
      </w:pPr>
      <w:r>
        <w:t>—применять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-52"/>
        </w:rPr>
        <w:t xml:space="preserve"> </w:t>
      </w:r>
      <w:r>
        <w:t>анализировать,</w:t>
      </w:r>
      <w:r>
        <w:rPr>
          <w:spacing w:val="53"/>
        </w:rPr>
        <w:t xml:space="preserve"> </w:t>
      </w:r>
      <w:r>
        <w:t>обобщать,</w:t>
      </w:r>
      <w:r>
        <w:rPr>
          <w:spacing w:val="54"/>
        </w:rPr>
        <w:t xml:space="preserve"> </w:t>
      </w:r>
      <w:r>
        <w:t>делать выводы</w:t>
      </w:r>
      <w:r>
        <w:rPr>
          <w:spacing w:val="-3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материала;</w:t>
      </w:r>
    </w:p>
    <w:p w:rsidR="001F5D24" w:rsidRDefault="00FB1277">
      <w:pPr>
        <w:pStyle w:val="a3"/>
        <w:ind w:left="1214" w:right="711" w:firstLine="568"/>
      </w:pPr>
      <w:r>
        <w:t>—признаватьвозможностьсуществования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54"/>
        </w:rPr>
        <w:t xml:space="preserve"> </w:t>
      </w:r>
      <w:r>
        <w:t>приводить убедительные доказательства;</w:t>
      </w:r>
    </w:p>
    <w:p w:rsidR="001F5D24" w:rsidRDefault="00FB1277">
      <w:pPr>
        <w:pStyle w:val="a3"/>
        <w:ind w:left="1782" w:firstLine="0"/>
      </w:pPr>
      <w:r>
        <w:t>—выполнять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образцы.</w:t>
      </w:r>
    </w:p>
    <w:p w:rsidR="001F5D24" w:rsidRDefault="001F5D24">
      <w:pPr>
        <w:pStyle w:val="a3"/>
        <w:spacing w:before="4"/>
        <w:ind w:left="0" w:firstLine="0"/>
        <w:jc w:val="left"/>
        <w:rPr>
          <w:sz w:val="21"/>
        </w:rPr>
      </w:pPr>
    </w:p>
    <w:p w:rsidR="001F5D24" w:rsidRDefault="00FB1277">
      <w:pPr>
        <w:pStyle w:val="a3"/>
        <w:spacing w:line="253" w:lineRule="exact"/>
        <w:ind w:left="1782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F5D24" w:rsidRDefault="00FB1277">
      <w:pPr>
        <w:pStyle w:val="a3"/>
        <w:tabs>
          <w:tab w:val="left" w:pos="3782"/>
          <w:tab w:val="left" w:pos="5496"/>
          <w:tab w:val="left" w:pos="7198"/>
          <w:tab w:val="left" w:pos="8773"/>
          <w:tab w:val="left" w:pos="10335"/>
        </w:tabs>
        <w:ind w:left="1214" w:right="716" w:firstLine="568"/>
        <w:jc w:val="left"/>
      </w:pPr>
      <w:r>
        <w:t>—воспроизводить</w:t>
      </w:r>
      <w:r>
        <w:tab/>
        <w:t>прослушанную</w:t>
      </w:r>
      <w:r>
        <w:tab/>
        <w:t>(прочитанную)</w:t>
      </w:r>
      <w:r>
        <w:tab/>
        <w:t>информацию,</w:t>
      </w:r>
      <w:r>
        <w:tab/>
        <w:t>подчёркивать</w:t>
      </w:r>
      <w:r>
        <w:tab/>
      </w:r>
      <w:r>
        <w:rPr>
          <w:spacing w:val="-3"/>
        </w:rPr>
        <w:t>её</w:t>
      </w:r>
      <w:r>
        <w:rPr>
          <w:spacing w:val="-52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к определённой</w:t>
      </w:r>
      <w:r>
        <w:rPr>
          <w:spacing w:val="-1"/>
        </w:rPr>
        <w:t xml:space="preserve"> </w:t>
      </w:r>
      <w:r>
        <w:t>религиии/или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гражданской этике;</w:t>
      </w:r>
    </w:p>
    <w:p w:rsidR="001F5D24" w:rsidRDefault="00FB1277">
      <w:pPr>
        <w:pStyle w:val="a3"/>
        <w:tabs>
          <w:tab w:val="left" w:pos="3536"/>
          <w:tab w:val="left" w:pos="4474"/>
          <w:tab w:val="left" w:pos="5573"/>
          <w:tab w:val="left" w:pos="6180"/>
          <w:tab w:val="left" w:pos="7454"/>
        </w:tabs>
        <w:spacing w:before="1"/>
        <w:ind w:left="1214" w:right="810" w:firstLine="568"/>
        <w:jc w:val="left"/>
      </w:pPr>
      <w:r>
        <w:t>—использовать</w:t>
      </w:r>
      <w:r>
        <w:tab/>
        <w:t>разные</w:t>
      </w:r>
      <w:r>
        <w:tab/>
        <w:t>средства</w:t>
      </w:r>
      <w:r>
        <w:tab/>
        <w:t>для</w:t>
      </w:r>
      <w:r>
        <w:tab/>
        <w:t>получения</w:t>
      </w:r>
      <w:r>
        <w:tab/>
        <w:t>информации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</w:t>
      </w:r>
      <w:r>
        <w:rPr>
          <w:spacing w:val="-1"/>
        </w:rPr>
        <w:t xml:space="preserve"> </w:t>
      </w:r>
      <w:r>
        <w:t>графическую, видео);</w:t>
      </w:r>
    </w:p>
    <w:p w:rsidR="001F5D24" w:rsidRDefault="00FB1277">
      <w:pPr>
        <w:pStyle w:val="a3"/>
        <w:tabs>
          <w:tab w:val="left" w:pos="9508"/>
          <w:tab w:val="left" w:pos="9856"/>
        </w:tabs>
        <w:ind w:left="1214" w:right="716" w:firstLine="568"/>
        <w:jc w:val="left"/>
      </w:pPr>
      <w:r>
        <w:t>—находить</w:t>
      </w:r>
      <w:r>
        <w:rPr>
          <w:spacing w:val="22"/>
        </w:rPr>
        <w:t xml:space="preserve"> </w:t>
      </w:r>
      <w:r>
        <w:t>дополнительную</w:t>
      </w:r>
      <w:r>
        <w:rPr>
          <w:spacing w:val="24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основному</w:t>
      </w:r>
      <w:r>
        <w:rPr>
          <w:spacing w:val="24"/>
        </w:rPr>
        <w:t xml:space="preserve"> </w:t>
      </w:r>
      <w:r>
        <w:t>учебному</w:t>
      </w:r>
      <w:r>
        <w:rPr>
          <w:spacing w:val="101"/>
        </w:rPr>
        <w:t xml:space="preserve"> </w:t>
      </w:r>
      <w:r>
        <w:t>материалу</w:t>
      </w:r>
      <w:r>
        <w:tab/>
        <w:t>в</w:t>
      </w:r>
      <w:r>
        <w:tab/>
        <w:t>разных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52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 входа);</w:t>
      </w:r>
    </w:p>
    <w:p w:rsidR="001F5D24" w:rsidRDefault="00FB1277">
      <w:pPr>
        <w:pStyle w:val="a3"/>
        <w:tabs>
          <w:tab w:val="left" w:pos="10438"/>
        </w:tabs>
        <w:ind w:left="1214" w:right="707" w:firstLine="568"/>
        <w:jc w:val="left"/>
      </w:pPr>
      <w:r>
        <w:t>—анализировать,</w:t>
      </w:r>
      <w:r>
        <w:rPr>
          <w:spacing w:val="94"/>
        </w:rPr>
        <w:t xml:space="preserve"> </w:t>
      </w:r>
      <w:r>
        <w:t>сравнивать</w:t>
      </w:r>
      <w:r>
        <w:rPr>
          <w:spacing w:val="97"/>
        </w:rPr>
        <w:t xml:space="preserve"> </w:t>
      </w:r>
      <w:r>
        <w:t>информацию,</w:t>
      </w:r>
      <w:r>
        <w:rPr>
          <w:spacing w:val="96"/>
        </w:rPr>
        <w:t xml:space="preserve"> </w:t>
      </w:r>
      <w:r>
        <w:t>представленную</w:t>
      </w:r>
      <w:r>
        <w:rPr>
          <w:spacing w:val="9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разных</w:t>
      </w:r>
      <w:r>
        <w:rPr>
          <w:spacing w:val="92"/>
        </w:rPr>
        <w:t xml:space="preserve"> </w:t>
      </w:r>
      <w:r>
        <w:t>источниках,</w:t>
      </w:r>
      <w:r>
        <w:tab/>
      </w:r>
      <w:r>
        <w:rPr>
          <w:spacing w:val="-1"/>
        </w:rPr>
        <w:t>с</w:t>
      </w:r>
      <w:r>
        <w:rPr>
          <w:spacing w:val="-52"/>
        </w:rPr>
        <w:t xml:space="preserve"> </w:t>
      </w:r>
      <w:r>
        <w:t>помощью учителя,  оценивать её</w:t>
      </w:r>
      <w:r>
        <w:rPr>
          <w:spacing w:val="-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иправильность.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>
      <w:pPr>
        <w:pStyle w:val="a3"/>
        <w:spacing w:line="252" w:lineRule="exact"/>
        <w:ind w:left="1782" w:firstLine="0"/>
      </w:pP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1F5D24" w:rsidRDefault="00FB1277">
      <w:pPr>
        <w:pStyle w:val="a3"/>
        <w:ind w:left="1214" w:right="709" w:firstLine="568"/>
      </w:pPr>
      <w:r>
        <w:t>—использовать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 фольклора и художественной литературы, анализа и оценки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53"/>
        </w:rPr>
        <w:t xml:space="preserve"> </w:t>
      </w:r>
      <w:r>
        <w:t>раскрывающих проблемы</w:t>
      </w:r>
      <w:r>
        <w:rPr>
          <w:spacing w:val="-1"/>
        </w:rPr>
        <w:t xml:space="preserve"> </w:t>
      </w:r>
      <w:r>
        <w:t>нравственности, этики,</w:t>
      </w:r>
      <w:r>
        <w:rPr>
          <w:spacing w:val="-1"/>
        </w:rPr>
        <w:t xml:space="preserve"> </w:t>
      </w:r>
      <w:r>
        <w:t>речевого этикета;</w:t>
      </w:r>
    </w:p>
    <w:p w:rsidR="001F5D24" w:rsidRDefault="00FB1277">
      <w:pPr>
        <w:pStyle w:val="a3"/>
        <w:ind w:left="1214" w:right="709" w:firstLine="568"/>
      </w:pPr>
      <w:r>
        <w:t>—соблюдать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общения;</w:t>
      </w:r>
    </w:p>
    <w:p w:rsidR="001F5D24" w:rsidRDefault="00FB1277">
      <w:pPr>
        <w:pStyle w:val="a3"/>
        <w:spacing w:before="1"/>
        <w:ind w:left="1782" w:firstLine="0"/>
      </w:pPr>
      <w:r>
        <w:t>—создавать</w:t>
      </w:r>
      <w:r>
        <w:rPr>
          <w:spacing w:val="33"/>
        </w:rPr>
        <w:t xml:space="preserve"> </w:t>
      </w:r>
      <w:r>
        <w:t>небольшие</w:t>
      </w:r>
      <w:r>
        <w:rPr>
          <w:spacing w:val="34"/>
        </w:rPr>
        <w:t xml:space="preserve"> </w:t>
      </w:r>
      <w:r>
        <w:t>тексты-описания,</w:t>
      </w:r>
      <w:r>
        <w:rPr>
          <w:spacing w:val="34"/>
        </w:rPr>
        <w:t xml:space="preserve"> </w:t>
      </w:r>
      <w:r>
        <w:t>тексты-рассуждениядля</w:t>
      </w:r>
      <w:r>
        <w:rPr>
          <w:spacing w:val="33"/>
        </w:rPr>
        <w:t xml:space="preserve"> </w:t>
      </w:r>
      <w:r>
        <w:t>воссоздания,</w:t>
      </w:r>
      <w:r>
        <w:rPr>
          <w:spacing w:val="69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и</w:t>
      </w:r>
    </w:p>
    <w:p w:rsidR="001F5D24" w:rsidRDefault="001F5D24">
      <w:pPr>
        <w:sectPr w:rsidR="001F5D24">
          <w:pgSz w:w="11910" w:h="16840"/>
          <w:pgMar w:top="900" w:right="160" w:bottom="1200" w:left="500" w:header="0" w:footer="934" w:gutter="0"/>
          <w:cols w:space="720"/>
        </w:sectPr>
      </w:pPr>
    </w:p>
    <w:p w:rsidR="001F5D24" w:rsidRDefault="00FB1277">
      <w:pPr>
        <w:pStyle w:val="a3"/>
        <w:spacing w:before="69"/>
        <w:ind w:left="1214" w:firstLine="0"/>
        <w:jc w:val="left"/>
      </w:pPr>
      <w:r>
        <w:lastRenderedPageBreak/>
        <w:t>оценки</w:t>
      </w:r>
      <w:r>
        <w:rPr>
          <w:spacing w:val="-3"/>
        </w:rPr>
        <w:t xml:space="preserve"> </w:t>
      </w:r>
      <w:r>
        <w:t>нравственно-этическихидей,</w:t>
      </w:r>
      <w:r>
        <w:rPr>
          <w:spacing w:val="5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учениях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этике.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>
      <w:pPr>
        <w:pStyle w:val="a3"/>
        <w:spacing w:before="1" w:line="252" w:lineRule="exact"/>
        <w:ind w:left="1782" w:firstLine="0"/>
        <w:jc w:val="left"/>
      </w:pPr>
      <w:r>
        <w:t>РегулятивныеУУД:</w:t>
      </w:r>
    </w:p>
    <w:p w:rsidR="001F5D24" w:rsidRDefault="00FB1277">
      <w:pPr>
        <w:pStyle w:val="a3"/>
        <w:ind w:left="1214" w:right="708" w:firstLine="568"/>
      </w:pPr>
      <w:r>
        <w:t>—проявлять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 деятельности и в конкретных жизненных ситуациях; контролировать состояние своего</w:t>
      </w:r>
      <w:r>
        <w:rPr>
          <w:spacing w:val="1"/>
        </w:rPr>
        <w:t xml:space="preserve"> </w:t>
      </w:r>
      <w:r>
        <w:t>здоровья и эмоционального благополучия, предвидеть опасные для здоровья и жизни ситуации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1F5D24" w:rsidRDefault="00FB1277">
      <w:pPr>
        <w:pStyle w:val="a3"/>
        <w:ind w:left="1214" w:right="703" w:firstLine="568"/>
      </w:pPr>
      <w:r>
        <w:t>—проявлять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общества;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4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1F5D24" w:rsidRDefault="00FB1277">
      <w:pPr>
        <w:pStyle w:val="a3"/>
        <w:ind w:left="1214" w:right="711" w:firstLine="568"/>
      </w:pPr>
      <w:r>
        <w:t>—анализировать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миру(природе,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деятельности);</w:t>
      </w:r>
    </w:p>
    <w:p w:rsidR="001F5D24" w:rsidRDefault="00FB1277">
      <w:pPr>
        <w:pStyle w:val="a3"/>
        <w:ind w:left="1214" w:right="721" w:firstLine="568"/>
      </w:pPr>
      <w:r>
        <w:t>—выражать своё отношение к анализируемым 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 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56"/>
        </w:rPr>
        <w:t xml:space="preserve"> </w:t>
      </w:r>
      <w:r>
        <w:t>несправедливости,</w:t>
      </w:r>
      <w:r>
        <w:rPr>
          <w:spacing w:val="56"/>
        </w:rPr>
        <w:t xml:space="preserve"> </w:t>
      </w:r>
      <w:r>
        <w:t>жадности,</w:t>
      </w:r>
      <w:r>
        <w:rPr>
          <w:spacing w:val="1"/>
        </w:rPr>
        <w:t xml:space="preserve"> </w:t>
      </w:r>
      <w:r>
        <w:t>не-честности,</w:t>
      </w:r>
      <w:r>
        <w:rPr>
          <w:spacing w:val="-1"/>
        </w:rPr>
        <w:t xml:space="preserve"> </w:t>
      </w:r>
      <w:r>
        <w:t>зла;</w:t>
      </w:r>
    </w:p>
    <w:p w:rsidR="001F5D24" w:rsidRDefault="00FB1277">
      <w:pPr>
        <w:pStyle w:val="a3"/>
        <w:ind w:left="1214" w:right="707" w:firstLine="568"/>
      </w:pPr>
      <w:r>
        <w:t>—проявлять высокий уровень познавательной мотивации,</w:t>
      </w:r>
      <w:r>
        <w:rPr>
          <w:spacing w:val="1"/>
        </w:rPr>
        <w:t xml:space="preserve"> </w:t>
      </w:r>
      <w:r>
        <w:t>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узнать о других</w:t>
      </w:r>
      <w:r>
        <w:rPr>
          <w:spacing w:val="-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 светской</w:t>
      </w:r>
      <w:r>
        <w:rPr>
          <w:spacing w:val="-1"/>
        </w:rPr>
        <w:t xml:space="preserve"> </w:t>
      </w:r>
      <w:r>
        <w:t>этики и</w:t>
      </w:r>
      <w:r>
        <w:rPr>
          <w:spacing w:val="-1"/>
        </w:rPr>
        <w:t xml:space="preserve"> </w:t>
      </w:r>
      <w:r>
        <w:t>этикета.</w:t>
      </w:r>
    </w:p>
    <w:p w:rsidR="001F5D24" w:rsidRDefault="001F5D24">
      <w:pPr>
        <w:pStyle w:val="a3"/>
        <w:spacing w:before="11"/>
        <w:ind w:left="0" w:firstLine="0"/>
        <w:jc w:val="left"/>
        <w:rPr>
          <w:sz w:val="21"/>
        </w:rPr>
      </w:pPr>
    </w:p>
    <w:p w:rsidR="001F5D24" w:rsidRDefault="00FB1277">
      <w:pPr>
        <w:pStyle w:val="a3"/>
        <w:spacing w:line="252" w:lineRule="exact"/>
        <w:ind w:left="1782" w:firstLine="0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1F5D24" w:rsidRDefault="00FB1277">
      <w:pPr>
        <w:pStyle w:val="a3"/>
        <w:ind w:left="1214" w:right="714" w:firstLine="568"/>
      </w:pPr>
      <w:r>
        <w:t>—выбирать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 высказывать свои пожелания к работе,</w:t>
      </w:r>
      <w:r>
        <w:rPr>
          <w:spacing w:val="1"/>
        </w:rPr>
        <w:t xml:space="preserve"> </w:t>
      </w:r>
      <w:r>
        <w:t>спокойно принимать замечания к своей работе,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их оценивать;</w:t>
      </w:r>
    </w:p>
    <w:p w:rsidR="001F5D24" w:rsidRDefault="00FB1277">
      <w:pPr>
        <w:pStyle w:val="a3"/>
        <w:spacing w:before="1"/>
        <w:ind w:left="1214" w:right="720" w:firstLine="568"/>
      </w:pPr>
      <w:r>
        <w:t>—владеть умениями совместной деятельности: подчиняться, договариваться,</w:t>
      </w:r>
      <w:r>
        <w:rPr>
          <w:spacing w:val="1"/>
        </w:rPr>
        <w:t xml:space="preserve"> </w:t>
      </w:r>
      <w:r>
        <w:t>руководить;</w:t>
      </w:r>
      <w:r>
        <w:rPr>
          <w:spacing w:val="1"/>
        </w:rPr>
        <w:t xml:space="preserve"> </w:t>
      </w:r>
      <w:r>
        <w:t>терпеливо</w:t>
      </w:r>
      <w:r>
        <w:rPr>
          <w:spacing w:val="-1"/>
        </w:rPr>
        <w:t xml:space="preserve"> </w:t>
      </w:r>
      <w:r>
        <w:t>и спокойно разрешать</w:t>
      </w:r>
      <w:r>
        <w:rPr>
          <w:spacing w:val="1"/>
        </w:rPr>
        <w:t xml:space="preserve"> </w:t>
      </w:r>
      <w:r>
        <w:t>возникающие конфликты;</w:t>
      </w:r>
    </w:p>
    <w:p w:rsidR="001F5D24" w:rsidRDefault="00FB1277">
      <w:pPr>
        <w:pStyle w:val="a3"/>
        <w:spacing w:before="1"/>
        <w:ind w:left="1214" w:right="716" w:firstLine="568"/>
      </w:pPr>
      <w:r>
        <w:t>—готовить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поизученному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5"/>
        </w:rPr>
        <w:t xml:space="preserve"> </w:t>
      </w:r>
      <w:r>
        <w:t>материалу</w:t>
      </w:r>
      <w:r>
        <w:rPr>
          <w:spacing w:val="-2"/>
        </w:rPr>
        <w:t xml:space="preserve"> </w:t>
      </w:r>
      <w:r>
        <w:t>с иллюстративным материалом и</w:t>
      </w:r>
      <w:r>
        <w:rPr>
          <w:spacing w:val="-2"/>
        </w:rPr>
        <w:t xml:space="preserve"> </w:t>
      </w:r>
      <w:r>
        <w:t>видеопрезентацией.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ind w:left="1782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1F5D24" w:rsidRDefault="001F5D24">
      <w:pPr>
        <w:pStyle w:val="a3"/>
        <w:spacing w:before="1"/>
        <w:ind w:left="0" w:firstLine="0"/>
        <w:jc w:val="left"/>
        <w:rPr>
          <w:b/>
        </w:rPr>
      </w:pPr>
    </w:p>
    <w:p w:rsidR="001F5D24" w:rsidRDefault="00FB1277">
      <w:pPr>
        <w:spacing w:line="250" w:lineRule="exact"/>
        <w:ind w:left="1782"/>
        <w:jc w:val="both"/>
        <w:rPr>
          <w:b/>
        </w:rPr>
      </w:pPr>
      <w:r>
        <w:rPr>
          <w:b/>
        </w:rPr>
        <w:t>Модуль</w:t>
      </w:r>
      <w:r>
        <w:rPr>
          <w:b/>
          <w:spacing w:val="-2"/>
        </w:rPr>
        <w:t xml:space="preserve"> </w:t>
      </w:r>
      <w:r>
        <w:rPr>
          <w:b/>
        </w:rPr>
        <w:t>«основы</w:t>
      </w:r>
      <w:r>
        <w:rPr>
          <w:b/>
          <w:spacing w:val="-4"/>
        </w:rPr>
        <w:t xml:space="preserve"> </w:t>
      </w:r>
      <w:r>
        <w:rPr>
          <w:b/>
        </w:rPr>
        <w:t>православной</w:t>
      </w:r>
      <w:r>
        <w:rPr>
          <w:b/>
          <w:spacing w:val="-3"/>
        </w:rPr>
        <w:t xml:space="preserve"> </w:t>
      </w:r>
      <w:r>
        <w:rPr>
          <w:b/>
        </w:rPr>
        <w:t>культуры»</w:t>
      </w:r>
    </w:p>
    <w:p w:rsidR="001F5D24" w:rsidRDefault="00FB1277">
      <w:pPr>
        <w:pStyle w:val="a3"/>
        <w:ind w:left="1214" w:right="719" w:firstLine="568"/>
      </w:pPr>
      <w:r>
        <w:t>Предметные результаты обучения по модулю «основы православной культуры» 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достиженияобучающегося:</w:t>
      </w:r>
    </w:p>
    <w:p w:rsidR="001F5D24" w:rsidRDefault="00FB1277">
      <w:pPr>
        <w:pStyle w:val="a3"/>
        <w:ind w:left="1214" w:right="726" w:firstLine="568"/>
      </w:pPr>
      <w:r>
        <w:t>—выражать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1F5D24" w:rsidRDefault="00FB1277">
      <w:pPr>
        <w:pStyle w:val="a3"/>
        <w:ind w:left="1214" w:right="714" w:firstLine="568"/>
      </w:pPr>
      <w:r>
        <w:t>—выражать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 примеры;</w:t>
      </w:r>
    </w:p>
    <w:p w:rsidR="001F5D24" w:rsidRDefault="00FB1277">
      <w:pPr>
        <w:pStyle w:val="a3"/>
        <w:ind w:left="1214" w:right="709" w:firstLine="568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России,</w:t>
      </w:r>
      <w:r>
        <w:rPr>
          <w:spacing w:val="5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как источника и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1F5D24" w:rsidRDefault="00FB1277">
      <w:pPr>
        <w:pStyle w:val="a3"/>
        <w:ind w:left="1214" w:right="708" w:firstLine="568"/>
      </w:pPr>
      <w:r>
        <w:t>—рассказывать о нравственных заповедях,</w:t>
      </w:r>
      <w:r>
        <w:rPr>
          <w:spacing w:val="1"/>
        </w:rPr>
        <w:t xml:space="preserve"> </w:t>
      </w:r>
      <w:r>
        <w:t>нормах христианской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2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деятельности;</w:t>
      </w:r>
    </w:p>
    <w:p w:rsidR="001F5D24" w:rsidRDefault="00FB1277">
      <w:pPr>
        <w:pStyle w:val="a3"/>
        <w:ind w:left="1214" w:right="707" w:firstLine="568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 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 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 как нарушение заповедей,</w:t>
      </w:r>
      <w:r>
        <w:rPr>
          <w:spacing w:val="1"/>
        </w:rPr>
        <w:t xml:space="preserve"> </w:t>
      </w:r>
      <w:r>
        <w:t>борьба с 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 содержание и</w:t>
      </w:r>
      <w:r>
        <w:rPr>
          <w:spacing w:val="-52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56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христианской</w:t>
      </w:r>
      <w:r>
        <w:rPr>
          <w:spacing w:val="-1"/>
        </w:rPr>
        <w:t xml:space="preserve"> </w:t>
      </w:r>
      <w:r>
        <w:t>традиции;</w:t>
      </w:r>
    </w:p>
    <w:p w:rsidR="001F5D24" w:rsidRDefault="00FB1277">
      <w:pPr>
        <w:pStyle w:val="a3"/>
        <w:ind w:left="1214" w:right="706" w:firstLine="568"/>
      </w:pPr>
      <w:r>
        <w:t>—первоначальный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 позиций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этики;</w:t>
      </w:r>
    </w:p>
    <w:p w:rsidR="001F5D24" w:rsidRDefault="00FB1277">
      <w:pPr>
        <w:pStyle w:val="a3"/>
        <w:ind w:left="1214" w:right="713" w:firstLine="568"/>
      </w:pPr>
      <w:r>
        <w:t>—раскрывать</w:t>
      </w:r>
      <w:r>
        <w:rPr>
          <w:spacing w:val="1"/>
        </w:rPr>
        <w:t xml:space="preserve"> </w:t>
      </w:r>
      <w:r>
        <w:t>своими словами первоначальные</w:t>
      </w:r>
      <w:r>
        <w:rPr>
          <w:spacing w:val="1"/>
        </w:rPr>
        <w:t xml:space="preserve"> </w:t>
      </w:r>
      <w:r>
        <w:t>представленияо мировоззрении 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вероученииобоге-троице,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1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Христекак спасителе,</w:t>
      </w:r>
      <w:r>
        <w:rPr>
          <w:spacing w:val="-2"/>
        </w:rPr>
        <w:t xml:space="preserve"> </w:t>
      </w:r>
      <w:r>
        <w:t>церкви;</w:t>
      </w:r>
    </w:p>
    <w:p w:rsidR="001F5D24" w:rsidRDefault="00FB1277">
      <w:pPr>
        <w:pStyle w:val="a3"/>
        <w:ind w:left="1214" w:right="702" w:firstLine="568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церкви—библии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56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 молитвах,</w:t>
      </w:r>
      <w:r>
        <w:rPr>
          <w:spacing w:val="1"/>
        </w:rPr>
        <w:t xml:space="preserve"> </w:t>
      </w:r>
      <w:r>
        <w:t>таинствах (общее число таинств, смысл таинств 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54"/>
        </w:rPr>
        <w:t xml:space="preserve"> </w:t>
      </w:r>
      <w:r>
        <w:t>исповеди),</w:t>
      </w:r>
      <w:r>
        <w:rPr>
          <w:spacing w:val="-1"/>
        </w:rPr>
        <w:t xml:space="preserve"> </w:t>
      </w:r>
      <w:r>
        <w:t>монашестве и</w:t>
      </w:r>
      <w:r>
        <w:rPr>
          <w:spacing w:val="-1"/>
        </w:rPr>
        <w:t xml:space="preserve"> </w:t>
      </w:r>
      <w:r>
        <w:t>монастырях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1F5D24" w:rsidRDefault="001F5D24">
      <w:pPr>
        <w:sectPr w:rsidR="001F5D24">
          <w:pgSz w:w="11910" w:h="16840"/>
          <w:pgMar w:top="900" w:right="160" w:bottom="1200" w:left="500" w:header="0" w:footer="934" w:gutter="0"/>
          <w:cols w:space="720"/>
        </w:sectPr>
      </w:pPr>
    </w:p>
    <w:p w:rsidR="001F5D24" w:rsidRDefault="00FB1277">
      <w:pPr>
        <w:pStyle w:val="a3"/>
        <w:spacing w:before="69"/>
        <w:ind w:left="1214" w:right="712" w:firstLine="568"/>
      </w:pPr>
      <w:r>
        <w:lastRenderedPageBreak/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56"/>
        </w:rPr>
        <w:t xml:space="preserve"> </w:t>
      </w:r>
      <w:r>
        <w:t>храма</w:t>
      </w:r>
      <w:r>
        <w:rPr>
          <w:spacing w:val="56"/>
        </w:rPr>
        <w:t xml:space="preserve"> </w:t>
      </w:r>
      <w:r>
        <w:t>(собственно</w:t>
      </w:r>
      <w:r>
        <w:rPr>
          <w:spacing w:val="56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1F5D24" w:rsidRDefault="00FB1277">
      <w:pPr>
        <w:pStyle w:val="a3"/>
        <w:ind w:left="1214" w:right="706" w:firstLine="568"/>
      </w:pPr>
      <w:r>
        <w:t>—рассказывать о православных праздниках (не менее трёх, включая воскресение христово и</w:t>
      </w:r>
      <w:r>
        <w:rPr>
          <w:spacing w:val="-52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 православных</w:t>
      </w:r>
      <w:r>
        <w:rPr>
          <w:spacing w:val="-1"/>
        </w:rPr>
        <w:t xml:space="preserve"> </w:t>
      </w:r>
      <w:r>
        <w:t>постах, назначении поста;</w:t>
      </w:r>
    </w:p>
    <w:p w:rsidR="001F5D24" w:rsidRDefault="00FB1277">
      <w:pPr>
        <w:pStyle w:val="a3"/>
        <w:ind w:left="1214" w:right="710" w:firstLine="568"/>
      </w:pPr>
      <w:r>
        <w:t>—раскрывать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</w:t>
      </w:r>
      <w:r>
        <w:rPr>
          <w:spacing w:val="1"/>
        </w:rPr>
        <w:t xml:space="preserve"> </w:t>
      </w:r>
      <w:r>
        <w:t>отношении детей к 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 ценностей;</w:t>
      </w:r>
    </w:p>
    <w:p w:rsidR="001F5D24" w:rsidRDefault="00FB1277">
      <w:pPr>
        <w:pStyle w:val="a3"/>
        <w:ind w:left="1214" w:right="708" w:firstLine="568"/>
      </w:pPr>
      <w:r>
        <w:t>—распознавать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 значение в православной</w:t>
      </w:r>
      <w:r>
        <w:rPr>
          <w:spacing w:val="-1"/>
        </w:rPr>
        <w:t xml:space="preserve"> </w:t>
      </w:r>
      <w:r>
        <w:t>культуре;</w:t>
      </w:r>
    </w:p>
    <w:p w:rsidR="001F5D24" w:rsidRDefault="00FB1277">
      <w:pPr>
        <w:pStyle w:val="a3"/>
        <w:ind w:left="1214" w:right="708" w:firstLine="568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конвсравнении</w:t>
      </w:r>
      <w:r>
        <w:rPr>
          <w:spacing w:val="-3"/>
        </w:rPr>
        <w:t xml:space="preserve"> </w:t>
      </w:r>
      <w:r>
        <w:t>с картинами;</w:t>
      </w:r>
    </w:p>
    <w:p w:rsidR="001F5D24" w:rsidRDefault="00FB1277">
      <w:pPr>
        <w:pStyle w:val="a3"/>
        <w:ind w:left="1214" w:right="708" w:firstLine="568"/>
      </w:pPr>
      <w:r>
        <w:t>—излагать основные исторические сведения о возникновении православной 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53"/>
        </w:rPr>
        <w:t xml:space="preserve"> </w:t>
      </w:r>
      <w:r>
        <w:t>России,</w:t>
      </w:r>
      <w:r>
        <w:rPr>
          <w:spacing w:val="55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1F5D24" w:rsidRDefault="00FB1277">
      <w:pPr>
        <w:pStyle w:val="a3"/>
        <w:ind w:left="1214" w:right="709" w:firstLine="568"/>
      </w:pPr>
      <w:r>
        <w:t>—первоначальный опыт поисковой,</w:t>
      </w:r>
      <w:r>
        <w:rPr>
          <w:spacing w:val="1"/>
        </w:rPr>
        <w:t xml:space="preserve"> </w:t>
      </w:r>
      <w:r>
        <w:t>проектной деятельности по изучению 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 места), 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 результатов;</w:t>
      </w:r>
    </w:p>
    <w:p w:rsidR="001F5D24" w:rsidRDefault="00FB1277" w:rsidP="00722A4D">
      <w:pPr>
        <w:pStyle w:val="a5"/>
        <w:numPr>
          <w:ilvl w:val="0"/>
          <w:numId w:val="60"/>
        </w:numPr>
        <w:tabs>
          <w:tab w:val="left" w:pos="2107"/>
        </w:tabs>
        <w:ind w:right="717" w:firstLine="568"/>
      </w:pPr>
      <w:r>
        <w:t>приводить примеры 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56"/>
        </w:rPr>
        <w:t xml:space="preserve"> </w:t>
      </w:r>
      <w:r>
        <w:t>совершаемыхс опорой на 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 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со-вести;</w:t>
      </w:r>
    </w:p>
    <w:p w:rsidR="001F5D24" w:rsidRDefault="00FB1277">
      <w:pPr>
        <w:pStyle w:val="a3"/>
        <w:ind w:left="1214" w:right="706" w:firstLine="568"/>
      </w:pPr>
      <w:r>
        <w:t>—выражать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56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1F5D24" w:rsidRDefault="00FB1277">
      <w:pPr>
        <w:pStyle w:val="a3"/>
        <w:spacing w:before="1"/>
        <w:ind w:left="1214" w:right="709" w:firstLine="568"/>
      </w:pPr>
      <w:r>
        <w:t>—называть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 традиционными религиями исторически являются 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1F5D24" w:rsidRDefault="00FB1277">
      <w:pPr>
        <w:pStyle w:val="a3"/>
        <w:ind w:left="1214" w:right="711" w:firstLine="568"/>
      </w:pPr>
      <w:r>
        <w:t>—выражать своими словами понимание человеческого достоинства, ценности человеческой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 традиции.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78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1F5D24" w:rsidRDefault="00FB1277">
      <w:pPr>
        <w:pStyle w:val="a3"/>
        <w:ind w:left="1214" w:right="724" w:firstLine="568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 отражать сформированность умений:</w:t>
      </w:r>
    </w:p>
    <w:p w:rsidR="001F5D24" w:rsidRDefault="00FB1277">
      <w:pPr>
        <w:pStyle w:val="a3"/>
        <w:ind w:left="1214" w:right="709" w:firstLine="568"/>
      </w:pPr>
      <w:r>
        <w:t>—выражать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1F5D24" w:rsidRDefault="00FB1277">
      <w:pPr>
        <w:pStyle w:val="a3"/>
        <w:ind w:left="1214" w:right="714" w:firstLine="568"/>
      </w:pPr>
      <w:r>
        <w:t>—выражать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 примеры;</w:t>
      </w:r>
    </w:p>
    <w:p w:rsidR="001F5D24" w:rsidRDefault="00FB1277">
      <w:pPr>
        <w:pStyle w:val="a3"/>
        <w:ind w:left="1214" w:right="709" w:firstLine="568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традиционныхдуховныхи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России,</w:t>
      </w:r>
      <w:r>
        <w:rPr>
          <w:spacing w:val="5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как источника и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1F5D24" w:rsidRDefault="00FB1277">
      <w:pPr>
        <w:pStyle w:val="a3"/>
        <w:ind w:left="1214" w:right="711" w:firstLine="568"/>
      </w:pPr>
      <w:r>
        <w:t>—рассказывать</w:t>
      </w:r>
      <w:r>
        <w:rPr>
          <w:spacing w:val="1"/>
        </w:rPr>
        <w:t xml:space="preserve"> </w:t>
      </w:r>
      <w:r>
        <w:t>онравственных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4"/>
        </w:rPr>
        <w:t xml:space="preserve"> </w:t>
      </w:r>
      <w:r>
        <w:t>отношенийвсемье, между</w:t>
      </w:r>
      <w:r>
        <w:rPr>
          <w:spacing w:val="-3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1F5D24" w:rsidRDefault="00FB1277">
      <w:pPr>
        <w:pStyle w:val="a3"/>
        <w:ind w:left="1214" w:right="709" w:firstLine="568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56"/>
        </w:rPr>
        <w:t xml:space="preserve"> </w:t>
      </w:r>
      <w:r>
        <w:t>категорийвисламской</w:t>
      </w:r>
      <w:r>
        <w:rPr>
          <w:spacing w:val="55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знаниям);</w:t>
      </w:r>
    </w:p>
    <w:p w:rsidR="001F5D24" w:rsidRDefault="00FB1277">
      <w:pPr>
        <w:pStyle w:val="a3"/>
        <w:ind w:left="1214" w:right="711" w:firstLine="568"/>
      </w:pPr>
      <w:r>
        <w:t>—первоначальный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 (своих и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 позиций</w:t>
      </w:r>
      <w:r>
        <w:rPr>
          <w:spacing w:val="-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этики;</w:t>
      </w:r>
    </w:p>
    <w:p w:rsidR="001F5D24" w:rsidRDefault="00FB1277">
      <w:pPr>
        <w:pStyle w:val="a3"/>
        <w:ind w:left="1214" w:right="717" w:firstLine="568"/>
      </w:pPr>
      <w:r>
        <w:t>—раскрывать своими 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представленияо мировоззрении (картине</w:t>
      </w:r>
      <w:r>
        <w:rPr>
          <w:spacing w:val="1"/>
        </w:rPr>
        <w:t xml:space="preserve"> </w:t>
      </w:r>
      <w:r>
        <w:t>мира) в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культуре,  единобожии, вере и</w:t>
      </w:r>
      <w:r>
        <w:rPr>
          <w:spacing w:val="-3"/>
        </w:rPr>
        <w:t xml:space="preserve"> </w:t>
      </w:r>
      <w:r>
        <w:t>её основах;</w:t>
      </w:r>
    </w:p>
    <w:p w:rsidR="001F5D24" w:rsidRDefault="00FB1277">
      <w:pPr>
        <w:pStyle w:val="a3"/>
        <w:ind w:left="1214" w:right="705" w:firstLine="568"/>
      </w:pPr>
      <w:r>
        <w:t>—рассказывать о священном коране и сунне — примерах из жизни пророка мухаммада; о</w:t>
      </w:r>
      <w:r>
        <w:rPr>
          <w:spacing w:val="1"/>
        </w:rPr>
        <w:t xml:space="preserve"> </w:t>
      </w:r>
      <w:r>
        <w:t>праведных</w:t>
      </w:r>
      <w:r>
        <w:rPr>
          <w:spacing w:val="-1"/>
        </w:rPr>
        <w:t xml:space="preserve"> </w:t>
      </w:r>
      <w:r>
        <w:t>предках,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ритуальной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(намаз,</w:t>
      </w:r>
      <w:r>
        <w:rPr>
          <w:spacing w:val="52"/>
        </w:rPr>
        <w:t xml:space="preserve"> </w:t>
      </w:r>
      <w:r>
        <w:t>хадж,</w:t>
      </w:r>
      <w:r>
        <w:rPr>
          <w:spacing w:val="53"/>
        </w:rPr>
        <w:t xml:space="preserve"> </w:t>
      </w:r>
      <w:r>
        <w:t>пост,</w:t>
      </w:r>
      <w:r>
        <w:rPr>
          <w:spacing w:val="-1"/>
        </w:rPr>
        <w:t xml:space="preserve"> </w:t>
      </w:r>
      <w:r>
        <w:t>закят,</w:t>
      </w:r>
      <w:r>
        <w:rPr>
          <w:spacing w:val="-1"/>
        </w:rPr>
        <w:t xml:space="preserve"> </w:t>
      </w:r>
      <w:r>
        <w:t>дуа,</w:t>
      </w:r>
      <w:r>
        <w:rPr>
          <w:spacing w:val="-1"/>
        </w:rPr>
        <w:t xml:space="preserve"> </w:t>
      </w:r>
      <w:r>
        <w:t>зикр);</w:t>
      </w:r>
    </w:p>
    <w:p w:rsidR="001F5D24" w:rsidRDefault="00FB1277">
      <w:pPr>
        <w:pStyle w:val="a3"/>
        <w:ind w:left="1782" w:firstLine="0"/>
      </w:pPr>
      <w:r>
        <w:t>—рассказывать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назначении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устройстве</w:t>
      </w:r>
      <w:r>
        <w:rPr>
          <w:spacing w:val="23"/>
        </w:rPr>
        <w:t xml:space="preserve"> </w:t>
      </w:r>
      <w:r>
        <w:t>мечети</w:t>
      </w:r>
      <w:r>
        <w:rPr>
          <w:spacing w:val="22"/>
        </w:rPr>
        <w:t xml:space="preserve"> </w:t>
      </w:r>
      <w:r>
        <w:t>(минбар,</w:t>
      </w:r>
      <w:r>
        <w:rPr>
          <w:spacing w:val="23"/>
        </w:rPr>
        <w:t xml:space="preserve"> </w:t>
      </w:r>
      <w:r>
        <w:t>михраб),</w:t>
      </w:r>
      <w:r>
        <w:rPr>
          <w:spacing w:val="47"/>
        </w:rPr>
        <w:t xml:space="preserve"> </w:t>
      </w:r>
      <w:r>
        <w:t>нормах</w:t>
      </w:r>
      <w:r>
        <w:rPr>
          <w:spacing w:val="23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</w:t>
      </w:r>
    </w:p>
    <w:p w:rsidR="001F5D24" w:rsidRDefault="001F5D24">
      <w:pPr>
        <w:sectPr w:rsidR="001F5D24">
          <w:pgSz w:w="11910" w:h="16840"/>
          <w:pgMar w:top="900" w:right="160" w:bottom="1200" w:left="500" w:header="0" w:footer="934" w:gutter="0"/>
          <w:cols w:space="720"/>
        </w:sectPr>
      </w:pPr>
    </w:p>
    <w:p w:rsidR="001F5D24" w:rsidRDefault="00FB1277">
      <w:pPr>
        <w:pStyle w:val="a3"/>
        <w:spacing w:before="69" w:line="252" w:lineRule="exact"/>
        <w:ind w:left="1214" w:firstLine="0"/>
      </w:pPr>
      <w:r>
        <w:lastRenderedPageBreak/>
        <w:t>мечети,</w:t>
      </w:r>
      <w:r>
        <w:rPr>
          <w:spacing w:val="5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служителями</w:t>
      </w:r>
      <w:r>
        <w:rPr>
          <w:spacing w:val="-2"/>
        </w:rPr>
        <w:t xml:space="preserve"> </w:t>
      </w:r>
      <w:r>
        <w:t>ислама;</w:t>
      </w:r>
    </w:p>
    <w:p w:rsidR="001F5D24" w:rsidRDefault="00FB1277">
      <w:pPr>
        <w:pStyle w:val="a3"/>
        <w:spacing w:line="252" w:lineRule="exact"/>
        <w:ind w:left="1782" w:firstLine="0"/>
      </w:pPr>
      <w:r>
        <w:t>—рассказывать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исламе</w:t>
      </w:r>
      <w:r>
        <w:rPr>
          <w:spacing w:val="-2"/>
        </w:rPr>
        <w:t xml:space="preserve"> </w:t>
      </w:r>
      <w:r>
        <w:t>(ураза-байрам,</w:t>
      </w:r>
      <w:r>
        <w:rPr>
          <w:spacing w:val="-2"/>
        </w:rPr>
        <w:t xml:space="preserve"> </w:t>
      </w:r>
      <w:r>
        <w:t>кур-бан-байрам,</w:t>
      </w:r>
      <w:r>
        <w:rPr>
          <w:spacing w:val="-2"/>
        </w:rPr>
        <w:t xml:space="preserve"> </w:t>
      </w:r>
      <w:r>
        <w:t>маулид);</w:t>
      </w:r>
    </w:p>
    <w:p w:rsidR="001F5D24" w:rsidRDefault="00FB1277">
      <w:pPr>
        <w:pStyle w:val="a3"/>
        <w:spacing w:before="2"/>
        <w:ind w:left="1214" w:right="706" w:firstLine="568"/>
      </w:pPr>
      <w:r>
        <w:t>—раскрывать основное содержание норм отношений в исламской семье,</w:t>
      </w:r>
      <w:r>
        <w:rPr>
          <w:spacing w:val="1"/>
        </w:rPr>
        <w:t xml:space="preserve"> </w:t>
      </w:r>
      <w:r>
        <w:t>обязанностей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55"/>
        </w:rPr>
        <w:t xml:space="preserve"> </w:t>
      </w:r>
      <w:r>
        <w:t>соседями;</w:t>
      </w:r>
      <w:r>
        <w:rPr>
          <w:spacing w:val="1"/>
        </w:rPr>
        <w:t xml:space="preserve"> </w:t>
      </w:r>
      <w:r>
        <w:t>исламских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1F5D24" w:rsidRDefault="00FB1277">
      <w:pPr>
        <w:pStyle w:val="a3"/>
        <w:ind w:left="1214" w:firstLine="568"/>
        <w:jc w:val="left"/>
      </w:pPr>
      <w:r>
        <w:t>—распознавать</w:t>
      </w:r>
      <w:r>
        <w:rPr>
          <w:spacing w:val="1"/>
        </w:rPr>
        <w:t xml:space="preserve"> </w:t>
      </w:r>
      <w:r>
        <w:t>исламскую</w:t>
      </w:r>
      <w:r>
        <w:rPr>
          <w:spacing w:val="5"/>
        </w:rPr>
        <w:t xml:space="preserve"> </w:t>
      </w:r>
      <w:r>
        <w:t>символику,</w:t>
      </w:r>
      <w:r>
        <w:rPr>
          <w:spacing w:val="3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охарактеризовать</w:t>
      </w:r>
      <w:r>
        <w:rPr>
          <w:spacing w:val="-5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орнамента;</w:t>
      </w:r>
    </w:p>
    <w:p w:rsidR="001F5D24" w:rsidRDefault="00FB1277">
      <w:pPr>
        <w:pStyle w:val="a3"/>
        <w:ind w:left="1214" w:firstLine="568"/>
        <w:jc w:val="left"/>
      </w:pPr>
      <w:r>
        <w:t>—рассказывать</w:t>
      </w:r>
      <w:r>
        <w:rPr>
          <w:spacing w:val="3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художественной</w:t>
      </w:r>
      <w:r>
        <w:rPr>
          <w:spacing w:val="34"/>
        </w:rPr>
        <w:t xml:space="preserve"> </w:t>
      </w:r>
      <w:r>
        <w:t>культуре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исламской</w:t>
      </w:r>
      <w:r>
        <w:rPr>
          <w:spacing w:val="33"/>
        </w:rPr>
        <w:t xml:space="preserve"> </w:t>
      </w:r>
      <w:r>
        <w:t>традиции,</w:t>
      </w:r>
      <w:r>
        <w:rPr>
          <w:spacing w:val="35"/>
        </w:rPr>
        <w:t xml:space="preserve"> </w:t>
      </w:r>
      <w:r>
        <w:t>религиозных</w:t>
      </w:r>
      <w:r>
        <w:rPr>
          <w:spacing w:val="34"/>
        </w:rPr>
        <w:t xml:space="preserve"> </w:t>
      </w:r>
      <w:r>
        <w:t>напевах,</w:t>
      </w:r>
      <w:r>
        <w:rPr>
          <w:spacing w:val="-52"/>
        </w:rPr>
        <w:t xml:space="preserve"> </w:t>
      </w:r>
      <w:r>
        <w:t>каллиграфии,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атрибутике, одежде;</w:t>
      </w:r>
    </w:p>
    <w:p w:rsidR="001F5D24" w:rsidRDefault="00FB1277">
      <w:pPr>
        <w:pStyle w:val="a3"/>
        <w:ind w:left="1214" w:right="715" w:firstLine="568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народовРоссии,</w:t>
      </w:r>
      <w:r>
        <w:rPr>
          <w:spacing w:val="-1"/>
        </w:rPr>
        <w:t xml:space="preserve"> </w:t>
      </w:r>
      <w:r>
        <w:t>российской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1F5D24" w:rsidRDefault="00FB1277">
      <w:pPr>
        <w:pStyle w:val="a3"/>
        <w:ind w:left="1214" w:right="709" w:firstLine="568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 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 и</w:t>
      </w:r>
      <w:r>
        <w:rPr>
          <w:spacing w:val="-52"/>
        </w:rPr>
        <w:t xml:space="preserve"> </w:t>
      </w:r>
      <w:r>
        <w:t>святые</w:t>
      </w:r>
      <w:r>
        <w:rPr>
          <w:spacing w:val="-1"/>
        </w:rPr>
        <w:t xml:space="preserve"> </w:t>
      </w:r>
      <w:r>
        <w:t>места),  оформлению и 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1F5D24" w:rsidRDefault="00FB1277">
      <w:pPr>
        <w:pStyle w:val="a3"/>
        <w:ind w:left="1214" w:right="717" w:firstLine="568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совершаемыхс</w:t>
      </w:r>
      <w:r>
        <w:rPr>
          <w:spacing w:val="55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1F5D24" w:rsidRDefault="00FB1277">
      <w:pPr>
        <w:pStyle w:val="a3"/>
        <w:ind w:left="1214" w:right="706" w:firstLine="568"/>
      </w:pPr>
      <w:r>
        <w:t>—выражать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56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1F5D24" w:rsidRDefault="00FB1277">
      <w:pPr>
        <w:pStyle w:val="a3"/>
        <w:ind w:left="1214" w:right="719" w:firstLine="568"/>
      </w:pPr>
      <w:r>
        <w:t>—называть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 традиционными религиями исторически являются 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1F5D24" w:rsidRDefault="00FB1277">
      <w:pPr>
        <w:pStyle w:val="a3"/>
        <w:ind w:left="1214" w:right="721" w:firstLine="568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56"/>
        </w:rPr>
        <w:t xml:space="preserve"> </w:t>
      </w:r>
      <w:r>
        <w:t>достоинства,</w:t>
      </w:r>
      <w:r>
        <w:rPr>
          <w:spacing w:val="56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духовно-нравственнойкультуре,</w:t>
      </w:r>
      <w:r>
        <w:rPr>
          <w:spacing w:val="-1"/>
        </w:rPr>
        <w:t xml:space="preserve"> </w:t>
      </w:r>
      <w:r>
        <w:t>традиции.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78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1F5D24" w:rsidRDefault="00FB1277">
      <w:pPr>
        <w:pStyle w:val="a3"/>
        <w:ind w:left="1214" w:right="725" w:firstLine="568"/>
      </w:pPr>
      <w:r>
        <w:t>Предметные результаты освоения образовательной программы модуля «основы буддийской</w:t>
      </w:r>
      <w:r>
        <w:rPr>
          <w:spacing w:val="-52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 умений:</w:t>
      </w:r>
    </w:p>
    <w:p w:rsidR="001F5D24" w:rsidRDefault="00FB1277">
      <w:pPr>
        <w:pStyle w:val="a3"/>
        <w:ind w:left="1214" w:right="709" w:firstLine="568"/>
      </w:pPr>
      <w:r>
        <w:t>—выражать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1F5D24" w:rsidRDefault="00FB1277">
      <w:pPr>
        <w:pStyle w:val="a3"/>
        <w:ind w:left="1214" w:right="714" w:firstLine="568"/>
      </w:pPr>
      <w:r>
        <w:t>—выражать своими словами понимание значимости нравственного самосовершенствования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1F5D24" w:rsidRDefault="00FB1277">
      <w:pPr>
        <w:pStyle w:val="a3"/>
        <w:ind w:left="1214" w:right="709" w:firstLine="568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России,</w:t>
      </w:r>
      <w:r>
        <w:rPr>
          <w:spacing w:val="5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как источника и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1F5D24" w:rsidRDefault="00FB1277">
      <w:pPr>
        <w:pStyle w:val="a3"/>
        <w:ind w:left="1214" w:right="710" w:firstLine="568"/>
      </w:pPr>
      <w:r>
        <w:t>—рассказывать о нравственных заповедях,</w:t>
      </w:r>
      <w:r>
        <w:rPr>
          <w:spacing w:val="1"/>
        </w:rPr>
        <w:t xml:space="preserve"> </w:t>
      </w:r>
      <w:r>
        <w:t>нормах буддийской религиозной морали, их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</w:t>
      </w:r>
      <w:r>
        <w:rPr>
          <w:spacing w:val="5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людьми,  в</w:t>
      </w:r>
      <w:r>
        <w:rPr>
          <w:spacing w:val="-1"/>
        </w:rPr>
        <w:t xml:space="preserve"> </w:t>
      </w:r>
      <w:r>
        <w:t>общении и</w:t>
      </w:r>
      <w:r>
        <w:rPr>
          <w:spacing w:val="-5"/>
        </w:rPr>
        <w:t xml:space="preserve"> </w:t>
      </w:r>
      <w:r>
        <w:t>деятельности;</w:t>
      </w:r>
    </w:p>
    <w:p w:rsidR="001F5D24" w:rsidRDefault="00FB1277">
      <w:pPr>
        <w:pStyle w:val="a3"/>
        <w:ind w:left="1214" w:right="709" w:firstLine="568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-52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 с неведением,</w:t>
      </w:r>
      <w:r>
        <w:rPr>
          <w:spacing w:val="1"/>
        </w:rPr>
        <w:t xml:space="preserve"> </w:t>
      </w:r>
      <w:r>
        <w:t>уверенность в себе,</w:t>
      </w:r>
      <w:r>
        <w:rPr>
          <w:spacing w:val="1"/>
        </w:rPr>
        <w:t xml:space="preserve"> </w:t>
      </w:r>
      <w:r>
        <w:t>постоянство перемен, внимательность);</w:t>
      </w:r>
      <w:r>
        <w:rPr>
          <w:spacing w:val="-52"/>
        </w:rPr>
        <w:t xml:space="preserve"> </w:t>
      </w:r>
      <w:r>
        <w:t>основныхидей (учения) будды о сущности человеческой жизни,</w:t>
      </w:r>
      <w:r>
        <w:rPr>
          <w:spacing w:val="1"/>
        </w:rPr>
        <w:t xml:space="preserve"> </w:t>
      </w:r>
      <w:r>
        <w:t>цикличности и значения сансары;</w:t>
      </w:r>
      <w:r>
        <w:rPr>
          <w:spacing w:val="-52"/>
        </w:rPr>
        <w:t xml:space="preserve"> </w:t>
      </w:r>
      <w:r>
        <w:t>понимание личности как совокупности всехпоступков;</w:t>
      </w:r>
      <w:r>
        <w:rPr>
          <w:spacing w:val="55"/>
        </w:rPr>
        <w:t xml:space="preserve"> </w:t>
      </w:r>
      <w:r>
        <w:t>значение понятий«правильное воззрение»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«правильное действие»;</w:t>
      </w:r>
    </w:p>
    <w:p w:rsidR="001F5D24" w:rsidRDefault="00FB1277">
      <w:pPr>
        <w:pStyle w:val="a3"/>
        <w:ind w:left="1214" w:right="706" w:firstLine="568"/>
      </w:pPr>
      <w:r>
        <w:t>—первоначальный опыт осмысления инравственной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 позиций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этики;</w:t>
      </w:r>
    </w:p>
    <w:p w:rsidR="001F5D24" w:rsidRDefault="00FB1277">
      <w:pPr>
        <w:pStyle w:val="a3"/>
        <w:ind w:left="1214" w:right="714" w:firstLine="568"/>
      </w:pPr>
      <w:r>
        <w:t>—раскрывать своими 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мировоззрении (картине</w:t>
      </w:r>
      <w:r>
        <w:rPr>
          <w:spacing w:val="1"/>
        </w:rPr>
        <w:t xml:space="preserve"> </w:t>
      </w:r>
      <w:r>
        <w:t>мира) в буддийской культуре, учении о будде (буддах),</w:t>
      </w:r>
      <w:r>
        <w:rPr>
          <w:spacing w:val="1"/>
        </w:rPr>
        <w:t xml:space="preserve"> </w:t>
      </w:r>
      <w:r>
        <w:t>бодхисаттвах,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 сангхе, сансаре и нирване;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бытия;</w:t>
      </w:r>
    </w:p>
    <w:p w:rsidR="001F5D24" w:rsidRDefault="00FB1277">
      <w:pPr>
        <w:pStyle w:val="a3"/>
        <w:ind w:left="1782" w:firstLine="0"/>
      </w:pPr>
      <w:r>
        <w:t>—рассказывать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буддийских</w:t>
      </w:r>
      <w:r>
        <w:rPr>
          <w:spacing w:val="29"/>
        </w:rPr>
        <w:t xml:space="preserve"> </w:t>
      </w:r>
      <w:r>
        <w:t>писаниях,</w:t>
      </w:r>
      <w:r>
        <w:rPr>
          <w:spacing w:val="28"/>
        </w:rPr>
        <w:t xml:space="preserve"> </w:t>
      </w:r>
      <w:r>
        <w:t>ламах,</w:t>
      </w:r>
      <w:r>
        <w:rPr>
          <w:spacing w:val="29"/>
        </w:rPr>
        <w:t xml:space="preserve"> </w:t>
      </w:r>
      <w:r>
        <w:t>службах;</w:t>
      </w:r>
      <w:r>
        <w:rPr>
          <w:spacing w:val="28"/>
        </w:rPr>
        <w:t xml:space="preserve"> </w:t>
      </w:r>
      <w:r>
        <w:t>смысле</w:t>
      </w:r>
      <w:r>
        <w:rPr>
          <w:spacing w:val="29"/>
        </w:rPr>
        <w:t xml:space="preserve"> </w:t>
      </w:r>
      <w:r>
        <w:t>принятия,</w:t>
      </w:r>
      <w:r>
        <w:rPr>
          <w:spacing w:val="29"/>
        </w:rPr>
        <w:t xml:space="preserve"> </w:t>
      </w:r>
      <w:r>
        <w:t>восьмеричном</w:t>
      </w:r>
    </w:p>
    <w:p w:rsidR="001F5D24" w:rsidRDefault="001F5D24">
      <w:pPr>
        <w:sectPr w:rsidR="001F5D24">
          <w:pgSz w:w="11910" w:h="16840"/>
          <w:pgMar w:top="900" w:right="160" w:bottom="1200" w:left="500" w:header="0" w:footer="934" w:gutter="0"/>
          <w:cols w:space="720"/>
        </w:sectPr>
      </w:pPr>
    </w:p>
    <w:p w:rsidR="001F5D24" w:rsidRDefault="00FB1277">
      <w:pPr>
        <w:pStyle w:val="a3"/>
        <w:spacing w:before="69" w:line="252" w:lineRule="exact"/>
        <w:ind w:left="1214" w:firstLine="0"/>
      </w:pPr>
      <w:r>
        <w:lastRenderedPageBreak/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карме;</w:t>
      </w:r>
    </w:p>
    <w:p w:rsidR="001F5D24" w:rsidRDefault="00FB1277">
      <w:pPr>
        <w:pStyle w:val="a3"/>
        <w:ind w:left="1214" w:right="714" w:firstLine="568"/>
      </w:pPr>
      <w:r>
        <w:t>—рассказывать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 мирским</w:t>
      </w:r>
      <w:r>
        <w:rPr>
          <w:spacing w:val="-1"/>
        </w:rPr>
        <w:t xml:space="preserve"> </w:t>
      </w:r>
      <w:r>
        <w:t>и последователями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:rsidR="001F5D24" w:rsidRDefault="00FB1277">
      <w:pPr>
        <w:pStyle w:val="a3"/>
        <w:spacing w:line="252" w:lineRule="exact"/>
        <w:ind w:left="1782" w:firstLine="0"/>
      </w:pPr>
      <w:r>
        <w:t>—рассказывать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буддизме,</w:t>
      </w:r>
      <w:r>
        <w:rPr>
          <w:spacing w:val="-4"/>
        </w:rPr>
        <w:t xml:space="preserve"> </w:t>
      </w:r>
      <w:r>
        <w:t>аскезе;</w:t>
      </w:r>
    </w:p>
    <w:p w:rsidR="001F5D24" w:rsidRDefault="00FB1277">
      <w:pPr>
        <w:pStyle w:val="a3"/>
        <w:ind w:left="1214" w:right="721" w:firstLine="568"/>
      </w:pPr>
      <w:r>
        <w:t>—раскрывать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 и сёстрам,</w:t>
      </w:r>
      <w:r>
        <w:rPr>
          <w:spacing w:val="1"/>
        </w:rPr>
        <w:t xml:space="preserve"> </w:t>
      </w:r>
      <w:r>
        <w:t>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семейных ценностей;</w:t>
      </w:r>
    </w:p>
    <w:p w:rsidR="001F5D24" w:rsidRDefault="00FB1277">
      <w:pPr>
        <w:pStyle w:val="a3"/>
        <w:spacing w:before="1"/>
        <w:ind w:left="1214" w:right="706" w:firstLine="568"/>
      </w:pPr>
      <w:r>
        <w:t>—распознавать буддийскую символику, объяснять своими словами её смысл и значение в</w:t>
      </w:r>
      <w:r>
        <w:rPr>
          <w:spacing w:val="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культуре;</w:t>
      </w:r>
    </w:p>
    <w:p w:rsidR="001F5D24" w:rsidRDefault="00FB1277">
      <w:pPr>
        <w:pStyle w:val="a3"/>
        <w:spacing w:line="251" w:lineRule="exact"/>
        <w:ind w:left="1782" w:firstLine="0"/>
      </w:pPr>
      <w:r>
        <w:t>—рассказывать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1F5D24" w:rsidRDefault="00FB1277">
      <w:pPr>
        <w:pStyle w:val="a3"/>
        <w:spacing w:before="2"/>
        <w:ind w:left="1214" w:right="710" w:firstLine="568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 российской культуры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государственности;</w:t>
      </w:r>
    </w:p>
    <w:p w:rsidR="001F5D24" w:rsidRDefault="00FB1277">
      <w:pPr>
        <w:pStyle w:val="a3"/>
        <w:ind w:left="1214" w:right="714" w:firstLine="568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-52"/>
        </w:rPr>
        <w:t xml:space="preserve"> </w:t>
      </w:r>
      <w:r>
        <w:t>памятные</w:t>
      </w:r>
      <w:r>
        <w:rPr>
          <w:spacing w:val="-1"/>
        </w:rPr>
        <w:t xml:space="preserve"> </w:t>
      </w:r>
      <w:r>
        <w:t>и святые места),</w:t>
      </w:r>
      <w:r>
        <w:rPr>
          <w:spacing w:val="-1"/>
        </w:rPr>
        <w:t xml:space="preserve"> </w:t>
      </w:r>
      <w:r>
        <w:t>оформлению и представлению её результатов;</w:t>
      </w:r>
    </w:p>
    <w:p w:rsidR="001F5D24" w:rsidRDefault="00FB1277">
      <w:pPr>
        <w:pStyle w:val="a3"/>
        <w:ind w:left="1214" w:right="717" w:firstLine="568"/>
      </w:pPr>
      <w:r>
        <w:t>—приводить примеры нравственных</w:t>
      </w:r>
      <w:r>
        <w:rPr>
          <w:spacing w:val="56"/>
        </w:rPr>
        <w:t xml:space="preserve"> </w:t>
      </w:r>
      <w:r>
        <w:t>поступков,</w:t>
      </w:r>
      <w:r>
        <w:rPr>
          <w:spacing w:val="56"/>
        </w:rPr>
        <w:t xml:space="preserve"> </w:t>
      </w:r>
      <w:r>
        <w:t>совершаемых с опорой на 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 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:rsidR="001F5D24" w:rsidRDefault="00FB1277">
      <w:pPr>
        <w:pStyle w:val="a3"/>
        <w:ind w:left="1214" w:right="709" w:firstLine="568"/>
      </w:pPr>
      <w:r>
        <w:t>—выражать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56"/>
        </w:rPr>
        <w:t xml:space="preserve"> </w:t>
      </w:r>
      <w:r>
        <w:t>понимание</w:t>
      </w:r>
      <w:r>
        <w:rPr>
          <w:spacing w:val="-5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1F5D24" w:rsidRDefault="00FB1277">
      <w:pPr>
        <w:pStyle w:val="a3"/>
        <w:ind w:left="1214" w:right="716" w:firstLine="568"/>
      </w:pPr>
      <w:r>
        <w:t>—называть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1F5D24" w:rsidRDefault="00FB1277">
      <w:pPr>
        <w:pStyle w:val="a3"/>
        <w:ind w:left="1214" w:right="708" w:firstLine="568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56"/>
        </w:rPr>
        <w:t xml:space="preserve"> </w:t>
      </w:r>
      <w:r>
        <w:t>достоинства,</w:t>
      </w:r>
      <w:r>
        <w:rPr>
          <w:spacing w:val="56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78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1F5D24" w:rsidRDefault="00FB1277">
      <w:pPr>
        <w:pStyle w:val="a3"/>
        <w:ind w:left="1214" w:right="713" w:firstLine="5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удейскойкультуры»</w:t>
      </w:r>
      <w:r>
        <w:rPr>
          <w:spacing w:val="-5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 умений:</w:t>
      </w:r>
    </w:p>
    <w:p w:rsidR="001F5D24" w:rsidRDefault="00FB1277">
      <w:pPr>
        <w:pStyle w:val="a3"/>
        <w:ind w:left="1214" w:right="709" w:firstLine="568"/>
      </w:pPr>
      <w:r>
        <w:t>—выражать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1F5D24" w:rsidRDefault="00FB1277">
      <w:pPr>
        <w:pStyle w:val="a3"/>
        <w:ind w:left="1214" w:right="714" w:firstLine="568"/>
      </w:pPr>
      <w:r>
        <w:t>—выражать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 примеры;</w:t>
      </w:r>
    </w:p>
    <w:p w:rsidR="001F5D24" w:rsidRDefault="00FB1277">
      <w:pPr>
        <w:pStyle w:val="a3"/>
        <w:ind w:left="1214" w:right="711" w:firstLine="568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народовРоссии, российского общества</w:t>
      </w:r>
      <w:r>
        <w:rPr>
          <w:spacing w:val="1"/>
        </w:rPr>
        <w:t xml:space="preserve"> </w:t>
      </w:r>
      <w:r>
        <w:t>как источника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1F5D24" w:rsidRDefault="00FB1277">
      <w:pPr>
        <w:pStyle w:val="a3"/>
        <w:ind w:left="1214" w:right="715" w:firstLine="568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иудейскойморали,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междулюдьми, в</w:t>
      </w:r>
      <w:r>
        <w:rPr>
          <w:spacing w:val="-4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1F5D24" w:rsidRDefault="00FB1277">
      <w:pPr>
        <w:pStyle w:val="a3"/>
        <w:ind w:left="1214" w:right="710" w:firstLine="568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виудейскойкультуре,</w:t>
      </w:r>
      <w:r>
        <w:rPr>
          <w:spacing w:val="1"/>
        </w:rPr>
        <w:t xml:space="preserve"> </w:t>
      </w:r>
      <w:r>
        <w:t>традиции(любовь,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</w:t>
      </w:r>
      <w:r>
        <w:rPr>
          <w:spacing w:val="1"/>
        </w:rPr>
        <w:t xml:space="preserve"> </w:t>
      </w:r>
      <w:r>
        <w:t>борьба с грехом и спасение), основное содержание и место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4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 традиции;</w:t>
      </w:r>
    </w:p>
    <w:p w:rsidR="001F5D24" w:rsidRDefault="00FB1277">
      <w:pPr>
        <w:pStyle w:val="a3"/>
        <w:ind w:left="1214" w:right="706" w:firstLine="568"/>
      </w:pPr>
      <w:r>
        <w:t>—первоначальный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 позиций</w:t>
      </w:r>
      <w:r>
        <w:rPr>
          <w:spacing w:val="-1"/>
        </w:rPr>
        <w:t xml:space="preserve"> </w:t>
      </w:r>
      <w:r>
        <w:t>иудейской этики;</w:t>
      </w:r>
    </w:p>
    <w:p w:rsidR="001F5D24" w:rsidRDefault="00FB1277">
      <w:pPr>
        <w:pStyle w:val="a3"/>
        <w:ind w:left="1214" w:right="717" w:firstLine="568"/>
      </w:pPr>
      <w:r>
        <w:t>—раскрывать своими 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представленияо мировоззрении (картине</w:t>
      </w:r>
      <w:r>
        <w:rPr>
          <w:spacing w:val="1"/>
        </w:rPr>
        <w:t xml:space="preserve"> </w:t>
      </w:r>
      <w:r>
        <w:t>мира) в</w:t>
      </w:r>
      <w:r>
        <w:rPr>
          <w:spacing w:val="-1"/>
        </w:rPr>
        <w:t xml:space="preserve"> </w:t>
      </w:r>
      <w:r>
        <w:t>иудаизме,</w:t>
      </w:r>
      <w:r>
        <w:rPr>
          <w:spacing w:val="54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 единобожии,</w:t>
      </w:r>
      <w:r>
        <w:rPr>
          <w:spacing w:val="-1"/>
        </w:rPr>
        <w:t xml:space="preserve"> </w:t>
      </w:r>
      <w:r>
        <w:t>обосновных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иудаизма;</w:t>
      </w:r>
    </w:p>
    <w:p w:rsidR="001F5D24" w:rsidRDefault="00FB1277">
      <w:pPr>
        <w:pStyle w:val="a3"/>
        <w:ind w:left="1214" w:right="709" w:firstLine="568"/>
      </w:pPr>
      <w:r>
        <w:t>—рассказывать о священных текстах иудаизма—торе и танахе,</w:t>
      </w:r>
      <w:r>
        <w:rPr>
          <w:spacing w:val="1"/>
        </w:rPr>
        <w:t xml:space="preserve"> </w:t>
      </w:r>
      <w:r>
        <w:t>о 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 иудаизма, богослужениях, молитвах;</w:t>
      </w:r>
    </w:p>
    <w:p w:rsidR="001F5D24" w:rsidRDefault="00FB1277">
      <w:pPr>
        <w:pStyle w:val="a3"/>
        <w:ind w:left="1214" w:right="718" w:firstLine="568"/>
      </w:pPr>
      <w:r>
        <w:t>—рассказывать о назначении и устройстве синагоги,</w:t>
      </w:r>
      <w:r>
        <w:rPr>
          <w:spacing w:val="1"/>
        </w:rPr>
        <w:t xml:space="preserve"> </w:t>
      </w:r>
      <w:r>
        <w:t>о раввинах,</w:t>
      </w:r>
      <w:r>
        <w:rPr>
          <w:spacing w:val="1"/>
        </w:rPr>
        <w:t xml:space="preserve"> </w:t>
      </w:r>
      <w:r>
        <w:t>нормах поведения в</w:t>
      </w:r>
      <w:r>
        <w:rPr>
          <w:spacing w:val="1"/>
        </w:rPr>
        <w:t xml:space="preserve"> </w:t>
      </w:r>
      <w:r>
        <w:t>синагоге,</w:t>
      </w:r>
      <w:r>
        <w:rPr>
          <w:spacing w:val="5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мирянами и</w:t>
      </w:r>
      <w:r>
        <w:rPr>
          <w:spacing w:val="-1"/>
        </w:rPr>
        <w:t xml:space="preserve"> </w:t>
      </w:r>
      <w:r>
        <w:t>раввинами;</w:t>
      </w:r>
    </w:p>
    <w:p w:rsidR="001F5D24" w:rsidRDefault="001F5D24">
      <w:pPr>
        <w:sectPr w:rsidR="001F5D24">
          <w:pgSz w:w="11910" w:h="16840"/>
          <w:pgMar w:top="900" w:right="160" w:bottom="1200" w:left="500" w:header="0" w:footer="934" w:gutter="0"/>
          <w:cols w:space="720"/>
        </w:sectPr>
      </w:pPr>
    </w:p>
    <w:p w:rsidR="001F5D24" w:rsidRDefault="00FB1277">
      <w:pPr>
        <w:pStyle w:val="a3"/>
        <w:spacing w:before="69"/>
        <w:ind w:left="1214" w:right="709" w:firstLine="568"/>
      </w:pPr>
      <w:r>
        <w:lastRenderedPageBreak/>
        <w:t>—рассказывать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1"/>
        </w:rPr>
        <w:t xml:space="preserve"> </w:t>
      </w:r>
      <w:r>
        <w:t>йом-киппур,</w:t>
      </w:r>
      <w:r>
        <w:rPr>
          <w:spacing w:val="54"/>
        </w:rPr>
        <w:t xml:space="preserve"> </w:t>
      </w:r>
      <w:r>
        <w:t>суккот,</w:t>
      </w:r>
      <w:r>
        <w:rPr>
          <w:spacing w:val="2"/>
        </w:rPr>
        <w:t xml:space="preserve"> </w:t>
      </w:r>
      <w:r>
        <w:t>песах),  постах,</w:t>
      </w:r>
      <w:r>
        <w:rPr>
          <w:spacing w:val="-1"/>
        </w:rPr>
        <w:t xml:space="preserve"> </w:t>
      </w:r>
      <w:r>
        <w:t>назначении поста;</w:t>
      </w:r>
    </w:p>
    <w:p w:rsidR="001F5D24" w:rsidRDefault="00FB1277">
      <w:pPr>
        <w:pStyle w:val="a3"/>
        <w:spacing w:before="1"/>
        <w:ind w:left="1214" w:right="725" w:firstLine="568"/>
      </w:pPr>
      <w:r>
        <w:t>—раскрывать основное содержание норм отношений в еврейской семье,</w:t>
      </w:r>
      <w:r>
        <w:rPr>
          <w:spacing w:val="1"/>
        </w:rPr>
        <w:t xml:space="preserve"> </w:t>
      </w:r>
      <w:r>
        <w:t>обязанностей и</w:t>
      </w:r>
      <w:r>
        <w:rPr>
          <w:spacing w:val="1"/>
        </w:rPr>
        <w:t xml:space="preserve"> </w:t>
      </w:r>
      <w:r>
        <w:t>ответственности членов семьи, отношений детей к 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 и сёстрам,</w:t>
      </w:r>
      <w:r>
        <w:rPr>
          <w:spacing w:val="1"/>
        </w:rPr>
        <w:t xml:space="preserve"> </w:t>
      </w:r>
      <w:r>
        <w:t>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54"/>
        </w:rPr>
        <w:t xml:space="preserve"> </w:t>
      </w:r>
      <w:r>
        <w:t>предкам; иудейских 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1F5D24" w:rsidRDefault="00FB1277">
      <w:pPr>
        <w:pStyle w:val="a3"/>
        <w:ind w:left="1214" w:right="721" w:firstLine="568"/>
      </w:pPr>
      <w:r>
        <w:t>—распознавать иудейскую символику,</w:t>
      </w:r>
      <w:r>
        <w:rPr>
          <w:spacing w:val="1"/>
        </w:rPr>
        <w:t xml:space="preserve"> </w:t>
      </w:r>
      <w:r>
        <w:t>объяснять своими словами её смысл (магендовид)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:rsidR="001F5D24" w:rsidRDefault="00FB1277">
      <w:pPr>
        <w:pStyle w:val="a3"/>
        <w:ind w:left="1214" w:right="712" w:firstLine="568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религиозныхнапевах,</w:t>
      </w:r>
      <w:r>
        <w:rPr>
          <w:spacing w:val="-4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атрибутике,</w:t>
      </w:r>
      <w:r>
        <w:rPr>
          <w:spacing w:val="-2"/>
        </w:rPr>
        <w:t xml:space="preserve"> </w:t>
      </w:r>
      <w:r>
        <w:t>одежде;</w:t>
      </w:r>
    </w:p>
    <w:p w:rsidR="001F5D24" w:rsidRDefault="00FB1277">
      <w:pPr>
        <w:pStyle w:val="a3"/>
        <w:ind w:left="1214" w:right="707" w:firstLine="568"/>
      </w:pPr>
      <w:r>
        <w:t>—излагать основные исторические сведения о появлении удаизма на территории России,</w:t>
      </w:r>
      <w:r>
        <w:rPr>
          <w:spacing w:val="1"/>
        </w:rPr>
        <w:t xml:space="preserve"> </w:t>
      </w:r>
      <w:r>
        <w:t>своими словами объяснять роль иудаизма в становлении культуры народов России, 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1F5D24" w:rsidRDefault="00FB1277">
      <w:pPr>
        <w:pStyle w:val="a3"/>
        <w:tabs>
          <w:tab w:val="left" w:pos="6262"/>
        </w:tabs>
        <w:ind w:left="1214" w:right="709" w:firstLine="568"/>
      </w:pPr>
      <w:r>
        <w:t xml:space="preserve">—первоначальный    </w:t>
      </w:r>
      <w:r>
        <w:rPr>
          <w:spacing w:val="15"/>
        </w:rPr>
        <w:t xml:space="preserve"> </w:t>
      </w:r>
      <w:r>
        <w:t xml:space="preserve">опыт    </w:t>
      </w:r>
      <w:r>
        <w:rPr>
          <w:spacing w:val="16"/>
        </w:rPr>
        <w:t xml:space="preserve"> </w:t>
      </w:r>
      <w:r>
        <w:t>поисковой,</w:t>
      </w:r>
      <w:r>
        <w:tab/>
        <w:t>проектной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изучению</w:t>
      </w:r>
      <w:r>
        <w:rPr>
          <w:spacing w:val="-53"/>
        </w:rPr>
        <w:t xml:space="preserve"> </w:t>
      </w:r>
      <w:r>
        <w:t>иудейскогоисторическогоикультурного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56"/>
        </w:rPr>
        <w:t xml:space="preserve"> </w:t>
      </w:r>
      <w:r>
        <w:t>регионе</w:t>
      </w:r>
      <w:r>
        <w:rPr>
          <w:spacing w:val="56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-4"/>
        </w:rPr>
        <w:t xml:space="preserve"> </w:t>
      </w:r>
      <w:r>
        <w:t>памятные и</w:t>
      </w:r>
      <w:r>
        <w:rPr>
          <w:spacing w:val="51"/>
        </w:rPr>
        <w:t xml:space="preserve"> </w:t>
      </w:r>
      <w:r>
        <w:t>святые</w:t>
      </w:r>
      <w:r>
        <w:rPr>
          <w:spacing w:val="54"/>
        </w:rPr>
        <w:t xml:space="preserve"> </w:t>
      </w:r>
      <w:r>
        <w:t>места), оформлению</w:t>
      </w:r>
      <w:r>
        <w:rPr>
          <w:spacing w:val="54"/>
        </w:rPr>
        <w:t xml:space="preserve"> </w:t>
      </w:r>
      <w:r>
        <w:t>и  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1F5D24" w:rsidRDefault="00FB1277">
      <w:pPr>
        <w:pStyle w:val="a3"/>
        <w:ind w:left="1214" w:right="718" w:firstLine="568"/>
      </w:pPr>
      <w:r>
        <w:t>—приводить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совершаемыхс</w:t>
      </w:r>
      <w:r>
        <w:rPr>
          <w:spacing w:val="55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1F5D24" w:rsidRDefault="00FB1277">
      <w:pPr>
        <w:pStyle w:val="a3"/>
        <w:ind w:left="1214" w:right="706" w:firstLine="568"/>
      </w:pPr>
      <w:r>
        <w:t>—выражать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56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1F5D24" w:rsidRDefault="00FB1277">
      <w:pPr>
        <w:pStyle w:val="a3"/>
        <w:ind w:left="1214" w:right="716" w:firstLine="568"/>
      </w:pPr>
      <w:r>
        <w:t>—называть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1F5D24" w:rsidRDefault="00FB1277">
      <w:pPr>
        <w:pStyle w:val="a3"/>
        <w:ind w:left="1214" w:right="723" w:firstLine="568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56"/>
        </w:rPr>
        <w:t xml:space="preserve"> </w:t>
      </w:r>
      <w:r>
        <w:t>достоинства,</w:t>
      </w:r>
      <w:r>
        <w:rPr>
          <w:spacing w:val="56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 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82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1F5D24" w:rsidRDefault="00FB1277">
      <w:pPr>
        <w:pStyle w:val="a3"/>
        <w:spacing w:line="242" w:lineRule="auto"/>
        <w:ind w:left="1214" w:right="719" w:firstLine="5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56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умений:</w:t>
      </w:r>
    </w:p>
    <w:p w:rsidR="001F5D24" w:rsidRDefault="00FB1277">
      <w:pPr>
        <w:pStyle w:val="a3"/>
        <w:ind w:left="1214" w:right="709" w:firstLine="568"/>
      </w:pPr>
      <w:r>
        <w:t>—выражать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1F5D24" w:rsidRDefault="00FB1277">
      <w:pPr>
        <w:pStyle w:val="a3"/>
        <w:ind w:left="1214" w:right="714" w:firstLine="568"/>
      </w:pPr>
      <w:r>
        <w:t>—выражать своими словами понимание значимости нравственного самосовершенствования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1F5D24" w:rsidRDefault="00FB1277">
      <w:pPr>
        <w:pStyle w:val="a3"/>
        <w:ind w:left="1214" w:right="709" w:firstLine="568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России,</w:t>
      </w:r>
      <w:r>
        <w:rPr>
          <w:spacing w:val="5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как источника и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1F5D24" w:rsidRDefault="00FB1277">
      <w:pPr>
        <w:pStyle w:val="a3"/>
        <w:ind w:left="1214" w:right="713" w:firstLine="568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традиционных</w:t>
      </w:r>
      <w:r>
        <w:rPr>
          <w:spacing w:val="55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 (православие,</w:t>
      </w:r>
      <w:r>
        <w:rPr>
          <w:spacing w:val="56"/>
        </w:rPr>
        <w:t xml:space="preserve"> </w:t>
      </w:r>
      <w:r>
        <w:t>ислам,</w:t>
      </w:r>
      <w:r>
        <w:rPr>
          <w:spacing w:val="56"/>
        </w:rPr>
        <w:t xml:space="preserve"> </w:t>
      </w:r>
      <w:r>
        <w:t>буддизм,</w:t>
      </w:r>
      <w:r>
        <w:rPr>
          <w:spacing w:val="56"/>
        </w:rPr>
        <w:t xml:space="preserve"> </w:t>
      </w:r>
      <w:r>
        <w:t>иудаизм),   их значении в выстраивании отношений</w:t>
      </w:r>
      <w:r>
        <w:rPr>
          <w:spacing w:val="1"/>
        </w:rPr>
        <w:t xml:space="preserve"> </w:t>
      </w:r>
      <w:r>
        <w:t>всемье, между</w:t>
      </w:r>
      <w:r>
        <w:rPr>
          <w:spacing w:val="-2"/>
        </w:rPr>
        <w:t xml:space="preserve"> </w:t>
      </w:r>
      <w:r>
        <w:t>людьми;</w:t>
      </w:r>
    </w:p>
    <w:p w:rsidR="001F5D24" w:rsidRDefault="00FB1277">
      <w:pPr>
        <w:pStyle w:val="a3"/>
        <w:ind w:left="1214" w:right="708" w:firstLine="568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милосердие, заботаослабых, взаимопомощь) в религиозной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(православии,</w:t>
      </w:r>
      <w:r>
        <w:rPr>
          <w:spacing w:val="18"/>
        </w:rPr>
        <w:t xml:space="preserve"> </w:t>
      </w:r>
      <w:r>
        <w:t>исламе,</w:t>
      </w:r>
      <w:r>
        <w:rPr>
          <w:spacing w:val="17"/>
        </w:rPr>
        <w:t xml:space="preserve"> </w:t>
      </w:r>
      <w:r>
        <w:t>буддизме,</w:t>
      </w:r>
      <w:r>
        <w:rPr>
          <w:spacing w:val="16"/>
        </w:rPr>
        <w:t xml:space="preserve"> </w:t>
      </w:r>
      <w:r>
        <w:t>иудаизме);объяснять</w:t>
      </w:r>
      <w:r>
        <w:rPr>
          <w:spacing w:val="17"/>
        </w:rPr>
        <w:t xml:space="preserve"> </w:t>
      </w:r>
      <w:r>
        <w:t>«золотое</w:t>
      </w:r>
      <w:r>
        <w:rPr>
          <w:spacing w:val="17"/>
        </w:rPr>
        <w:t xml:space="preserve"> </w:t>
      </w:r>
      <w:r>
        <w:t>правило</w:t>
      </w:r>
      <w:r>
        <w:rPr>
          <w:spacing w:val="17"/>
        </w:rPr>
        <w:t xml:space="preserve"> </w:t>
      </w:r>
      <w:r>
        <w:t>нравственности»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 традициях;</w:t>
      </w:r>
    </w:p>
    <w:p w:rsidR="001F5D24" w:rsidRDefault="00FB1277">
      <w:pPr>
        <w:pStyle w:val="a3"/>
        <w:ind w:left="1214" w:right="718" w:firstLine="568"/>
      </w:pPr>
      <w:r>
        <w:t>—соотносить нравственные формы поведения с нравственными нормами,</w:t>
      </w:r>
      <w:r>
        <w:rPr>
          <w:spacing w:val="1"/>
        </w:rPr>
        <w:t xml:space="preserve"> </w:t>
      </w:r>
      <w:r>
        <w:t>заповедями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 народовРоссии;</w:t>
      </w:r>
    </w:p>
    <w:p w:rsidR="001F5D24" w:rsidRDefault="00FB1277">
      <w:pPr>
        <w:pStyle w:val="a3"/>
        <w:ind w:left="1214" w:right="716" w:firstLine="568"/>
      </w:pPr>
      <w:r>
        <w:t>—раскрывать</w:t>
      </w:r>
      <w:r>
        <w:rPr>
          <w:spacing w:val="1"/>
        </w:rPr>
        <w:t xml:space="preserve"> </w:t>
      </w:r>
      <w:r>
        <w:t>своими словами первоначальные</w:t>
      </w:r>
      <w:r>
        <w:rPr>
          <w:spacing w:val="1"/>
        </w:rPr>
        <w:t xml:space="preserve"> </w:t>
      </w:r>
      <w:r>
        <w:t>представленияо мировоззрении (картине</w:t>
      </w:r>
      <w:r>
        <w:rPr>
          <w:spacing w:val="1"/>
        </w:rPr>
        <w:t xml:space="preserve"> </w:t>
      </w:r>
      <w:r>
        <w:t>мира) в</w:t>
      </w:r>
      <w:r>
        <w:rPr>
          <w:spacing w:val="-2"/>
        </w:rPr>
        <w:t xml:space="preserve"> </w:t>
      </w:r>
      <w:r>
        <w:t>вероучении</w:t>
      </w:r>
      <w:r>
        <w:rPr>
          <w:spacing w:val="-1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 буддизма,</w:t>
      </w:r>
      <w:r>
        <w:rPr>
          <w:spacing w:val="-4"/>
        </w:rPr>
        <w:t xml:space="preserve"> </w:t>
      </w:r>
      <w:r>
        <w:t>иудаизма; об основателях</w:t>
      </w:r>
      <w:r>
        <w:rPr>
          <w:spacing w:val="-1"/>
        </w:rPr>
        <w:t xml:space="preserve"> </w:t>
      </w:r>
      <w:r>
        <w:t>религий;</w:t>
      </w:r>
    </w:p>
    <w:p w:rsidR="001F5D24" w:rsidRDefault="00FB1277">
      <w:pPr>
        <w:pStyle w:val="a3"/>
        <w:ind w:left="1214" w:right="716" w:firstLine="568"/>
      </w:pPr>
      <w:r>
        <w:t>—рассказывать</w:t>
      </w:r>
      <w:r>
        <w:rPr>
          <w:spacing w:val="1"/>
        </w:rPr>
        <w:t xml:space="preserve"> </w:t>
      </w:r>
      <w:r>
        <w:t>о священных</w:t>
      </w:r>
      <w:r>
        <w:rPr>
          <w:spacing w:val="1"/>
        </w:rPr>
        <w:t xml:space="preserve"> </w:t>
      </w:r>
      <w:r>
        <w:t>писаниях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 России (библия,</w:t>
      </w:r>
      <w:r>
        <w:rPr>
          <w:spacing w:val="1"/>
        </w:rPr>
        <w:t xml:space="preserve"> </w:t>
      </w:r>
      <w:r>
        <w:t>коран,</w:t>
      </w:r>
      <w:r>
        <w:rPr>
          <w:spacing w:val="1"/>
        </w:rPr>
        <w:t xml:space="preserve"> </w:t>
      </w:r>
      <w:r>
        <w:t>трипитака (ганджур), танах),</w:t>
      </w:r>
      <w:r>
        <w:rPr>
          <w:spacing w:val="1"/>
        </w:rPr>
        <w:t xml:space="preserve"> </w:t>
      </w:r>
      <w:r>
        <w:t>хранителях предания 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50"/>
        </w:rPr>
        <w:t xml:space="preserve"> </w:t>
      </w:r>
      <w:r>
        <w:t>муллы,</w:t>
      </w:r>
      <w:r>
        <w:rPr>
          <w:spacing w:val="54"/>
        </w:rPr>
        <w:t xml:space="preserve"> </w:t>
      </w:r>
      <w:r>
        <w:t>ламы,</w:t>
      </w:r>
      <w:r>
        <w:rPr>
          <w:spacing w:val="52"/>
        </w:rPr>
        <w:t xml:space="preserve"> </w:t>
      </w:r>
      <w:r>
        <w:t>раввины),</w:t>
      </w:r>
      <w:r>
        <w:rPr>
          <w:spacing w:val="5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обрядах,</w:t>
      </w:r>
      <w:r>
        <w:rPr>
          <w:spacing w:val="-2"/>
        </w:rPr>
        <w:t xml:space="preserve"> </w:t>
      </w:r>
      <w:r>
        <w:t>ритуалах,</w:t>
      </w:r>
      <w:r>
        <w:rPr>
          <w:spacing w:val="-4"/>
        </w:rPr>
        <w:t xml:space="preserve"> </w:t>
      </w:r>
      <w:r>
        <w:t>обычаях</w:t>
      </w:r>
      <w:r>
        <w:rPr>
          <w:spacing w:val="-1"/>
        </w:rPr>
        <w:t xml:space="preserve"> </w:t>
      </w:r>
      <w:r>
        <w:t>(1—2</w:t>
      </w:r>
      <w:r>
        <w:rPr>
          <w:spacing w:val="-1"/>
        </w:rPr>
        <w:t xml:space="preserve"> </w:t>
      </w:r>
      <w:r>
        <w:t>примера);</w:t>
      </w:r>
    </w:p>
    <w:p w:rsidR="001F5D24" w:rsidRDefault="00FB1277">
      <w:pPr>
        <w:pStyle w:val="a3"/>
        <w:ind w:left="1214" w:right="723" w:firstLine="568"/>
      </w:pPr>
      <w:r>
        <w:t>—рассказывать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 России,</w:t>
      </w:r>
      <w:r>
        <w:rPr>
          <w:spacing w:val="-4"/>
        </w:rPr>
        <w:t xml:space="preserve"> </w:t>
      </w:r>
      <w:r>
        <w:t>основных нормах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храмах, 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верующими;</w:t>
      </w:r>
    </w:p>
    <w:p w:rsidR="001F5D24" w:rsidRDefault="001F5D24">
      <w:pPr>
        <w:sectPr w:rsidR="001F5D24">
          <w:pgSz w:w="11910" w:h="16840"/>
          <w:pgMar w:top="900" w:right="160" w:bottom="1200" w:left="500" w:header="0" w:footer="934" w:gutter="0"/>
          <w:cols w:space="720"/>
        </w:sectPr>
      </w:pPr>
    </w:p>
    <w:p w:rsidR="001F5D24" w:rsidRDefault="00FB1277">
      <w:pPr>
        <w:pStyle w:val="a3"/>
        <w:spacing w:before="69"/>
        <w:ind w:left="1214" w:right="717" w:firstLine="568"/>
      </w:pPr>
      <w:r>
        <w:lastRenderedPageBreak/>
        <w:t>—рассказывать о религиозных календарях и праздниках традиционных религий народов</w:t>
      </w:r>
      <w:r>
        <w:rPr>
          <w:spacing w:val="1"/>
        </w:rPr>
        <w:t xml:space="preserve"> </w:t>
      </w:r>
      <w:r>
        <w:t>России (православия,</w:t>
      </w:r>
      <w:r>
        <w:rPr>
          <w:spacing w:val="1"/>
        </w:rPr>
        <w:t xml:space="preserve"> </w:t>
      </w:r>
      <w:r>
        <w:t>ислама, 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 менее одного религиозного 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:rsidR="001F5D24" w:rsidRDefault="00FB1277">
      <w:pPr>
        <w:pStyle w:val="a3"/>
        <w:ind w:left="1214" w:right="714" w:firstLine="568"/>
      </w:pPr>
      <w:r>
        <w:t>—раскрывать основное содержание норм отношений в религиозной семье 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55"/>
        </w:rPr>
        <w:t xml:space="preserve"> </w:t>
      </w:r>
      <w:r>
        <w:t>осемейных</w:t>
      </w:r>
      <w:r>
        <w:rPr>
          <w:spacing w:val="55"/>
        </w:rPr>
        <w:t xml:space="preserve"> </w:t>
      </w:r>
      <w:r>
        <w:t>ценностях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F5D24" w:rsidRDefault="00FB1277">
      <w:pPr>
        <w:pStyle w:val="a3"/>
        <w:ind w:left="1214" w:right="710" w:firstLine="568"/>
      </w:pPr>
      <w:r>
        <w:t>—распознавать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</w:t>
      </w:r>
      <w:r>
        <w:rPr>
          <w:spacing w:val="1"/>
        </w:rPr>
        <w:t xml:space="preserve"> </w:t>
      </w:r>
      <w:r>
        <w:t>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её значение 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1F5D24" w:rsidRDefault="00FB1277">
      <w:pPr>
        <w:pStyle w:val="a3"/>
        <w:ind w:left="1214" w:right="709" w:firstLine="568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танкопись);главных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собенностях</w:t>
      </w:r>
      <w:r>
        <w:rPr>
          <w:spacing w:val="1"/>
        </w:rPr>
        <w:t xml:space="preserve"> </w:t>
      </w:r>
      <w:r>
        <w:t>религиозного искусства 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 иудаизма (архитектура, изобразительное</w:t>
      </w:r>
      <w:r>
        <w:rPr>
          <w:spacing w:val="-52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поэтика религиозных</w:t>
      </w:r>
      <w:r>
        <w:rPr>
          <w:spacing w:val="-1"/>
        </w:rPr>
        <w:t xml:space="preserve"> </w:t>
      </w:r>
      <w:r>
        <w:t>текстов,</w:t>
      </w:r>
      <w:r>
        <w:rPr>
          <w:spacing w:val="54"/>
        </w:rPr>
        <w:t xml:space="preserve"> </w:t>
      </w:r>
      <w:r>
        <w:t>музыки или</w:t>
      </w:r>
      <w:r>
        <w:rPr>
          <w:spacing w:val="-1"/>
        </w:rPr>
        <w:t xml:space="preserve"> </w:t>
      </w:r>
      <w:r>
        <w:t>звуковой среды);</w:t>
      </w:r>
    </w:p>
    <w:p w:rsidR="001F5D24" w:rsidRDefault="00FB1277">
      <w:pPr>
        <w:pStyle w:val="a3"/>
        <w:spacing w:line="242" w:lineRule="auto"/>
        <w:ind w:left="1214" w:right="710" w:firstLine="568"/>
      </w:pPr>
      <w:r>
        <w:t>—излагать основные исторические сведения о роли традиционных религий встановлении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российскогообщества,</w:t>
      </w:r>
      <w:r>
        <w:rPr>
          <w:spacing w:val="-1"/>
        </w:rPr>
        <w:t xml:space="preserve"> </w:t>
      </w:r>
      <w:r>
        <w:t>российской государственности;</w:t>
      </w:r>
    </w:p>
    <w:p w:rsidR="001F5D24" w:rsidRDefault="00FB1277">
      <w:pPr>
        <w:pStyle w:val="a3"/>
        <w:ind w:left="1214" w:right="713" w:firstLine="568"/>
      </w:pPr>
      <w:r>
        <w:t>—первоначальный опыт поисковой,</w:t>
      </w:r>
      <w:r>
        <w:rPr>
          <w:spacing w:val="1"/>
        </w:rPr>
        <w:t xml:space="preserve"> </w:t>
      </w:r>
      <w:r>
        <w:t>проектной деятельностипо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местности,</w:t>
      </w:r>
      <w:r>
        <w:rPr>
          <w:spacing w:val="56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 и святые места),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1F5D24" w:rsidRDefault="00FB1277">
      <w:pPr>
        <w:pStyle w:val="a3"/>
        <w:ind w:left="1214" w:right="720" w:firstLine="568"/>
      </w:pPr>
      <w:r>
        <w:t>—приводить примеры нравственных</w:t>
      </w:r>
      <w:r>
        <w:rPr>
          <w:spacing w:val="56"/>
        </w:rPr>
        <w:t xml:space="preserve"> </w:t>
      </w:r>
      <w:r>
        <w:t>поступков,</w:t>
      </w:r>
      <w:r>
        <w:rPr>
          <w:spacing w:val="56"/>
        </w:rPr>
        <w:t xml:space="preserve"> </w:t>
      </w:r>
      <w:r>
        <w:t>совершаемых с опорой на 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1F5D24" w:rsidRDefault="00FB1277">
      <w:pPr>
        <w:pStyle w:val="a3"/>
        <w:ind w:left="1214" w:right="709" w:firstLine="568"/>
      </w:pPr>
      <w:r>
        <w:t>—выражать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56"/>
        </w:rPr>
        <w:t xml:space="preserve"> </w:t>
      </w:r>
      <w:r>
        <w:t>понимание</w:t>
      </w:r>
      <w:r>
        <w:rPr>
          <w:spacing w:val="-5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1F5D24" w:rsidRDefault="00FB1277">
      <w:pPr>
        <w:pStyle w:val="a3"/>
        <w:ind w:left="1214" w:right="717" w:firstLine="568"/>
      </w:pPr>
      <w:r>
        <w:t>—называть традиционные религии в России,</w:t>
      </w:r>
      <w:r>
        <w:rPr>
          <w:spacing w:val="1"/>
        </w:rPr>
        <w:t xml:space="preserve"> </w:t>
      </w:r>
      <w:r>
        <w:t>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2"/>
        </w:rPr>
        <w:t xml:space="preserve"> </w:t>
      </w:r>
      <w:r>
        <w:t>исторически являются православие, ислам,</w:t>
      </w:r>
      <w:r>
        <w:rPr>
          <w:spacing w:val="-1"/>
        </w:rPr>
        <w:t xml:space="preserve"> </w:t>
      </w:r>
      <w:r>
        <w:t>буддизм, иудаизм;</w:t>
      </w:r>
    </w:p>
    <w:p w:rsidR="001F5D24" w:rsidRDefault="00FB1277">
      <w:pPr>
        <w:pStyle w:val="a3"/>
        <w:ind w:left="1214" w:right="709" w:firstLine="568"/>
      </w:pPr>
      <w:r>
        <w:t>—выражать своими словами понимание человеческого достоинства, ценности человеческой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религиях народов</w:t>
      </w:r>
      <w:r>
        <w:rPr>
          <w:spacing w:val="-1"/>
        </w:rPr>
        <w:t xml:space="preserve"> </w:t>
      </w:r>
      <w:r>
        <w:t>России.</w:t>
      </w:r>
    </w:p>
    <w:p w:rsidR="001F5D24" w:rsidRDefault="00FB1277">
      <w:pPr>
        <w:pStyle w:val="Heading3"/>
        <w:spacing w:line="251" w:lineRule="exact"/>
        <w:ind w:left="1838"/>
      </w:pPr>
      <w:r>
        <w:t>Модуль</w:t>
      </w:r>
      <w:r>
        <w:rPr>
          <w:spacing w:val="-1"/>
        </w:rPr>
        <w:t xml:space="preserve"> </w:t>
      </w:r>
      <w:r>
        <w:t>«основы светской</w:t>
      </w:r>
      <w:r>
        <w:rPr>
          <w:spacing w:val="-2"/>
        </w:rPr>
        <w:t xml:space="preserve"> </w:t>
      </w:r>
      <w:r>
        <w:t>этики»</w:t>
      </w:r>
    </w:p>
    <w:p w:rsidR="001F5D24" w:rsidRDefault="00FB1277">
      <w:pPr>
        <w:pStyle w:val="a3"/>
        <w:ind w:left="1214" w:right="723" w:firstLine="568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6"/>
        </w:rPr>
        <w:t xml:space="preserve"> </w:t>
      </w:r>
      <w:r>
        <w:t>должны 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1F5D24" w:rsidRDefault="00FB1277">
      <w:pPr>
        <w:pStyle w:val="a3"/>
        <w:ind w:left="1214" w:right="709" w:firstLine="568"/>
      </w:pPr>
      <w:r>
        <w:t>—выражать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1F5D24" w:rsidRDefault="00FB1277">
      <w:pPr>
        <w:pStyle w:val="a3"/>
        <w:ind w:left="1214" w:right="714" w:firstLine="568"/>
      </w:pPr>
      <w:r>
        <w:t>—выражать своими словами понимание значимости нравственного самосовершенствования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1F5D24" w:rsidRDefault="00FB1277">
      <w:pPr>
        <w:pStyle w:val="a3"/>
        <w:ind w:left="1214" w:right="709" w:firstLine="568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России,</w:t>
      </w:r>
      <w:r>
        <w:rPr>
          <w:spacing w:val="5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как источника и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1F5D24" w:rsidRDefault="00FB1277">
      <w:pPr>
        <w:pStyle w:val="a3"/>
        <w:ind w:left="1214" w:right="710" w:firstLine="568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общепринятых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 нормах морали, отношений и поведения людей,</w:t>
      </w:r>
      <w:r>
        <w:rPr>
          <w:spacing w:val="1"/>
        </w:rPr>
        <w:t xml:space="preserve"> </w:t>
      </w:r>
      <w:r>
        <w:t>основанных на российских</w:t>
      </w:r>
      <w:r>
        <w:rPr>
          <w:spacing w:val="1"/>
        </w:rPr>
        <w:t xml:space="preserve"> </w:t>
      </w:r>
      <w:r>
        <w:t>традиционных духовных ценностях,</w:t>
      </w:r>
      <w:r>
        <w:rPr>
          <w:spacing w:val="55"/>
        </w:rPr>
        <w:t xml:space="preserve"> </w:t>
      </w:r>
      <w:r>
        <w:t>конституционных правах, свободах и обязанностях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 в</w:t>
      </w:r>
      <w:r>
        <w:rPr>
          <w:spacing w:val="-1"/>
        </w:rPr>
        <w:t xml:space="preserve"> </w:t>
      </w:r>
      <w:r>
        <w:t>России;</w:t>
      </w:r>
    </w:p>
    <w:p w:rsidR="001F5D24" w:rsidRDefault="00FB1277">
      <w:pPr>
        <w:pStyle w:val="a3"/>
        <w:ind w:left="1214" w:right="707" w:firstLine="568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52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 и достоинство 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 в добро,</w:t>
      </w:r>
      <w:r>
        <w:rPr>
          <w:spacing w:val="1"/>
        </w:rPr>
        <w:t xml:space="preserve"> </w:t>
      </w:r>
      <w:r>
        <w:t>человеколюбие, милосердие, добродетели, 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1F5D24" w:rsidRDefault="00FB1277">
      <w:pPr>
        <w:pStyle w:val="a3"/>
        <w:ind w:left="1214" w:right="706" w:firstLine="568"/>
      </w:pPr>
      <w:r>
        <w:t>—высказывать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семьи, народа, общества и государства; умение различать нравственные нормы и нормы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1F5D24" w:rsidRDefault="00FB1277">
      <w:pPr>
        <w:pStyle w:val="a3"/>
        <w:ind w:left="1782" w:firstLine="0"/>
      </w:pPr>
      <w:r>
        <w:t>—первоначальный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осмысления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нравственной</w:t>
      </w:r>
      <w:r>
        <w:rPr>
          <w:spacing w:val="5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поступков,</w:t>
      </w:r>
      <w:r>
        <w:rPr>
          <w:spacing w:val="6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(своих</w:t>
      </w:r>
      <w:r>
        <w:rPr>
          <w:spacing w:val="3"/>
        </w:rPr>
        <w:t xml:space="preserve"> </w:t>
      </w:r>
      <w:r>
        <w:t>и</w:t>
      </w:r>
    </w:p>
    <w:p w:rsidR="001F5D24" w:rsidRDefault="001F5D24">
      <w:pPr>
        <w:sectPr w:rsidR="001F5D24">
          <w:pgSz w:w="11910" w:h="16840"/>
          <w:pgMar w:top="900" w:right="160" w:bottom="1200" w:left="500" w:header="0" w:footer="934" w:gutter="0"/>
          <w:cols w:space="720"/>
        </w:sectPr>
      </w:pPr>
    </w:p>
    <w:p w:rsidR="001F5D24" w:rsidRDefault="00FB1277">
      <w:pPr>
        <w:pStyle w:val="a3"/>
        <w:spacing w:before="69" w:line="252" w:lineRule="exact"/>
        <w:ind w:left="1214" w:firstLine="0"/>
      </w:pPr>
      <w:r>
        <w:lastRenderedPageBreak/>
        <w:t>других</w:t>
      </w:r>
      <w:r>
        <w:rPr>
          <w:spacing w:val="-3"/>
        </w:rPr>
        <w:t xml:space="preserve"> </w:t>
      </w:r>
      <w:r>
        <w:t>людей)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этики;</w:t>
      </w:r>
    </w:p>
    <w:p w:rsidR="001F5D24" w:rsidRDefault="00FB1277">
      <w:pPr>
        <w:pStyle w:val="a3"/>
        <w:ind w:left="1214" w:right="709" w:firstLine="568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отечества; уважение памяти предков,</w:t>
      </w:r>
      <w:r>
        <w:rPr>
          <w:spacing w:val="1"/>
        </w:rPr>
        <w:t xml:space="preserve"> </w:t>
      </w:r>
      <w:r>
        <w:t>исторического и культурного</w:t>
      </w:r>
      <w:r>
        <w:rPr>
          <w:spacing w:val="1"/>
        </w:rPr>
        <w:t xml:space="preserve"> </w:t>
      </w:r>
      <w:r>
        <w:t>наследия и особенностей народов России,</w:t>
      </w:r>
      <w:r>
        <w:rPr>
          <w:spacing w:val="1"/>
        </w:rPr>
        <w:t xml:space="preserve"> </w:t>
      </w:r>
      <w:r>
        <w:t>российского общества; уважение 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 имени любого человека; любовь к природе, забота о 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:rsidR="001F5D24" w:rsidRDefault="00FB1277">
      <w:pPr>
        <w:pStyle w:val="a3"/>
        <w:spacing w:before="1"/>
        <w:ind w:left="1214" w:right="714" w:firstLine="568"/>
      </w:pPr>
      <w:r>
        <w:t>—рассказывать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праздники);</w:t>
      </w:r>
      <w:r>
        <w:rPr>
          <w:spacing w:val="1"/>
        </w:rPr>
        <w:t xml:space="preserve"> </w:t>
      </w:r>
      <w:r>
        <w:t>российских государственных праздниках,</w:t>
      </w:r>
      <w:r>
        <w:rPr>
          <w:spacing w:val="1"/>
        </w:rPr>
        <w:t xml:space="preserve"> </w:t>
      </w:r>
      <w:r>
        <w:t>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</w:t>
      </w:r>
      <w:r>
        <w:rPr>
          <w:spacing w:val="-3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одного),  о</w:t>
      </w:r>
      <w:r>
        <w:rPr>
          <w:spacing w:val="-1"/>
        </w:rPr>
        <w:t xml:space="preserve"> </w:t>
      </w:r>
      <w:r>
        <w:t>роли семейных</w:t>
      </w:r>
      <w:r>
        <w:rPr>
          <w:spacing w:val="-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семьи;</w:t>
      </w:r>
    </w:p>
    <w:p w:rsidR="001F5D24" w:rsidRDefault="00FB1277">
      <w:pPr>
        <w:pStyle w:val="a3"/>
        <w:ind w:left="1214" w:right="707" w:firstLine="568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 традиционных духовных ценностей (семья — союз мужчины иженщины наоснове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любовь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родителях;</w:t>
      </w:r>
      <w:r>
        <w:rPr>
          <w:spacing w:val="55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предков); российских</w:t>
      </w:r>
      <w:r>
        <w:rPr>
          <w:spacing w:val="-3"/>
        </w:rPr>
        <w:t xml:space="preserve"> </w:t>
      </w:r>
      <w:r>
        <w:t>традиционных семейных ценностей;</w:t>
      </w:r>
    </w:p>
    <w:p w:rsidR="001F5D24" w:rsidRDefault="00FB1277">
      <w:pPr>
        <w:pStyle w:val="a3"/>
        <w:ind w:left="1214" w:right="709" w:firstLine="568"/>
      </w:pPr>
      <w:r>
        <w:t>—распознавать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значение;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законных интересов 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сограждан;</w:t>
      </w:r>
    </w:p>
    <w:p w:rsidR="001F5D24" w:rsidRDefault="00FB1277">
      <w:pPr>
        <w:pStyle w:val="a3"/>
        <w:ind w:left="1214" w:right="716" w:firstLine="568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честныйтруд,</w:t>
      </w:r>
      <w:r>
        <w:rPr>
          <w:spacing w:val="-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 трудящимся, результатам труда;</w:t>
      </w:r>
    </w:p>
    <w:p w:rsidR="001F5D24" w:rsidRDefault="00FB1277">
      <w:pPr>
        <w:pStyle w:val="a3"/>
        <w:ind w:left="1214" w:right="714" w:firstLine="568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достопримечательностях своего региона;</w:t>
      </w:r>
    </w:p>
    <w:p w:rsidR="001F5D24" w:rsidRDefault="00FB1277">
      <w:pPr>
        <w:pStyle w:val="a3"/>
        <w:ind w:left="1214" w:right="714" w:firstLine="568"/>
      </w:pPr>
      <w:r>
        <w:t>—раскрывать основное содержание российской светской(гражданской) этики на 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нравственности,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1F5D24" w:rsidRDefault="00FB1277">
      <w:pPr>
        <w:pStyle w:val="a3"/>
        <w:ind w:left="1214" w:right="714" w:firstLine="568"/>
      </w:pPr>
      <w:r>
        <w:t>—объяснять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1F5D24" w:rsidRDefault="00FB1277">
      <w:pPr>
        <w:pStyle w:val="a3"/>
        <w:spacing w:before="1"/>
        <w:ind w:left="1214" w:right="712" w:firstLine="568"/>
      </w:pPr>
      <w:r>
        <w:t>—первоначальный опыт поисковой,</w:t>
      </w:r>
      <w:r>
        <w:rPr>
          <w:spacing w:val="1"/>
        </w:rPr>
        <w:t xml:space="preserve"> </w:t>
      </w:r>
      <w:r>
        <w:t>проектной деятельностипо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 своей 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результатов;</w:t>
      </w:r>
    </w:p>
    <w:p w:rsidR="001F5D24" w:rsidRDefault="00FB1277">
      <w:pPr>
        <w:pStyle w:val="a3"/>
        <w:ind w:left="1214" w:right="715" w:firstLine="568"/>
      </w:pPr>
      <w:r>
        <w:t>—приводить примеры нравственных</w:t>
      </w:r>
      <w:r>
        <w:rPr>
          <w:spacing w:val="56"/>
        </w:rPr>
        <w:t xml:space="preserve"> </w:t>
      </w:r>
      <w:r>
        <w:t>поступков,</w:t>
      </w:r>
      <w:r>
        <w:rPr>
          <w:spacing w:val="56"/>
        </w:rPr>
        <w:t xml:space="preserve"> </w:t>
      </w:r>
      <w:r>
        <w:t>совершаемых с опорой на этические</w:t>
      </w:r>
      <w:r>
        <w:rPr>
          <w:spacing w:val="1"/>
        </w:rPr>
        <w:t xml:space="preserve"> </w:t>
      </w:r>
      <w:r>
        <w:t>нормы российской светской (гражданской) этики и внутреннюю установку личности 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совести;</w:t>
      </w:r>
    </w:p>
    <w:p w:rsidR="001F5D24" w:rsidRDefault="00FB1277">
      <w:pPr>
        <w:pStyle w:val="a3"/>
        <w:ind w:left="1214" w:right="709" w:firstLine="568"/>
      </w:pPr>
      <w:r>
        <w:t>—выражать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56"/>
        </w:rPr>
        <w:t xml:space="preserve"> </w:t>
      </w:r>
      <w:r>
        <w:t>понимание</w:t>
      </w:r>
      <w:r>
        <w:rPr>
          <w:spacing w:val="-5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1F5D24" w:rsidRDefault="001F5D24">
      <w:pPr>
        <w:pStyle w:val="a3"/>
        <w:spacing w:before="3"/>
        <w:ind w:left="0" w:firstLine="0"/>
        <w:jc w:val="left"/>
        <w:rPr>
          <w:sz w:val="24"/>
        </w:rPr>
      </w:pPr>
    </w:p>
    <w:p w:rsidR="001F5D24" w:rsidRDefault="00FB1277">
      <w:pPr>
        <w:pStyle w:val="Heading3"/>
        <w:ind w:left="1214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1F5D24" w:rsidRDefault="00FB1277">
      <w:pPr>
        <w:spacing w:before="2"/>
        <w:ind w:left="1214"/>
        <w:jc w:val="both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«Основы</w:t>
      </w:r>
      <w:r>
        <w:rPr>
          <w:b/>
          <w:spacing w:val="-4"/>
        </w:rPr>
        <w:t xml:space="preserve"> </w:t>
      </w:r>
      <w:r>
        <w:rPr>
          <w:b/>
        </w:rPr>
        <w:t>православной</w:t>
      </w:r>
      <w:r>
        <w:rPr>
          <w:b/>
          <w:spacing w:val="-2"/>
        </w:rPr>
        <w:t xml:space="preserve"> </w:t>
      </w:r>
      <w:r>
        <w:rPr>
          <w:b/>
        </w:rPr>
        <w:t>культуры»</w:t>
      </w:r>
      <w:r>
        <w:rPr>
          <w:b/>
          <w:spacing w:val="-4"/>
        </w:rPr>
        <w:t xml:space="preserve"> </w:t>
      </w:r>
      <w:r>
        <w:rPr>
          <w:b/>
        </w:rPr>
        <w:t>(34ч)</w:t>
      </w:r>
    </w:p>
    <w:tbl>
      <w:tblPr>
        <w:tblStyle w:val="TableNormal"/>
        <w:tblW w:w="0" w:type="auto"/>
        <w:tblInd w:w="513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3"/>
        <w:gridCol w:w="2912"/>
        <w:gridCol w:w="5464"/>
      </w:tblGrid>
      <w:tr w:rsidR="001F5D24">
        <w:trPr>
          <w:trHeight w:val="580"/>
        </w:trPr>
        <w:tc>
          <w:tcPr>
            <w:tcW w:w="1973" w:type="dxa"/>
          </w:tcPr>
          <w:p w:rsidR="001F5D24" w:rsidRDefault="00FB1277">
            <w:pPr>
              <w:pStyle w:val="TableParagraph"/>
              <w:spacing w:line="251" w:lineRule="exact"/>
              <w:ind w:left="59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912" w:type="dxa"/>
          </w:tcPr>
          <w:p w:rsidR="001F5D24" w:rsidRDefault="00FB127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3" w:right="48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2531"/>
        </w:trPr>
        <w:tc>
          <w:tcPr>
            <w:tcW w:w="1973" w:type="dxa"/>
          </w:tcPr>
          <w:p w:rsidR="001F5D24" w:rsidRDefault="00FB1277">
            <w:pPr>
              <w:pStyle w:val="TableParagraph"/>
              <w:tabs>
                <w:tab w:val="left" w:pos="1380"/>
              </w:tabs>
              <w:ind w:left="59" w:right="48"/>
              <w:rPr>
                <w:b/>
              </w:rPr>
            </w:pPr>
            <w:r>
              <w:rPr>
                <w:b/>
              </w:rPr>
              <w:t>Россия—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наша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Родина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Россия—многонациональное</w:t>
            </w:r>
            <w:r>
              <w:rPr>
                <w:spacing w:val="-53"/>
              </w:rPr>
              <w:t xml:space="preserve"> </w:t>
            </w:r>
            <w:r>
              <w:t>государство.</w:t>
            </w:r>
            <w:r>
              <w:rPr>
                <w:spacing w:val="1"/>
              </w:rPr>
              <w:t xml:space="preserve"> </w:t>
            </w:r>
            <w:r>
              <w:t>Духовный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1"/>
              </w:rPr>
              <w:t xml:space="preserve"> </w:t>
            </w:r>
            <w:r>
              <w:t>тра-</w:t>
            </w:r>
            <w:r>
              <w:rPr>
                <w:spacing w:val="-52"/>
              </w:rPr>
              <w:t xml:space="preserve"> </w:t>
            </w:r>
            <w:r>
              <w:t>диции. Культурное многооб-</w:t>
            </w:r>
            <w:r>
              <w:rPr>
                <w:spacing w:val="1"/>
              </w:rPr>
              <w:t xml:space="preserve"> </w:t>
            </w:r>
            <w:r>
              <w:t>разие России. Народы и ре-</w:t>
            </w:r>
            <w:r>
              <w:rPr>
                <w:spacing w:val="1"/>
              </w:rPr>
              <w:t xml:space="preserve"> </w:t>
            </w:r>
            <w:r>
              <w:t>лигии в России. Традицион-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-2"/>
              </w:rPr>
              <w:t xml:space="preserve"> </w:t>
            </w:r>
            <w:r>
              <w:t>религии</w:t>
            </w:r>
            <w:r>
              <w:rPr>
                <w:spacing w:val="-3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2" w:right="48"/>
              <w:jc w:val="both"/>
            </w:pPr>
            <w:r>
              <w:t>Использовать систему условных обозначений при вы-</w:t>
            </w:r>
            <w:r>
              <w:rPr>
                <w:spacing w:val="1"/>
              </w:rPr>
              <w:t xml:space="preserve"> </w:t>
            </w:r>
            <w:r>
              <w:t>полнении заданий, рассматривать иллюстративный ма-</w:t>
            </w:r>
            <w:r>
              <w:rPr>
                <w:spacing w:val="1"/>
              </w:rPr>
              <w:t xml:space="preserve"> </w:t>
            </w:r>
            <w:r>
              <w:t>териал,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иллюстрациями.</w:t>
            </w:r>
            <w:r>
              <w:rPr>
                <w:spacing w:val="1"/>
              </w:rPr>
              <w:t xml:space="preserve"> </w:t>
            </w: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отвечать на вопросы по прочитанному. Размышлять о</w:t>
            </w:r>
            <w:r>
              <w:rPr>
                <w:spacing w:val="1"/>
              </w:rPr>
              <w:t xml:space="preserve"> </w:t>
            </w:r>
            <w:r>
              <w:t>роли духовных традиций народов России, их значении в</w:t>
            </w:r>
            <w:r>
              <w:rPr>
                <w:spacing w:val="-52"/>
              </w:rPr>
              <w:t xml:space="preserve"> </w:t>
            </w:r>
            <w:r>
              <w:t>жизни человека, семьи, общества, духовном мире чело-</w:t>
            </w:r>
            <w:r>
              <w:rPr>
                <w:spacing w:val="1"/>
              </w:rPr>
              <w:t xml:space="preserve"> </w:t>
            </w:r>
            <w:r>
              <w:t>века. Называть традиционные религии в России, народы</w:t>
            </w:r>
            <w:r>
              <w:rPr>
                <w:spacing w:val="-52"/>
              </w:rPr>
              <w:t xml:space="preserve"> </w:t>
            </w:r>
            <w:r>
              <w:t>России, для которых традиционными религиями явля-</w:t>
            </w:r>
            <w:r>
              <w:rPr>
                <w:spacing w:val="1"/>
              </w:rPr>
              <w:t xml:space="preserve"> </w:t>
            </w:r>
            <w:r>
              <w:t>ются</w:t>
            </w:r>
            <w:r>
              <w:rPr>
                <w:spacing w:val="-2"/>
              </w:rPr>
              <w:t xml:space="preserve"> </w:t>
            </w:r>
            <w:r>
              <w:t>православие, ислам,</w:t>
            </w:r>
            <w:r>
              <w:rPr>
                <w:spacing w:val="-4"/>
              </w:rPr>
              <w:t xml:space="preserve"> </w:t>
            </w:r>
            <w:r>
              <w:t>буддизм, иудаизм.</w:t>
            </w:r>
          </w:p>
          <w:p w:rsidR="001F5D24" w:rsidRDefault="00FB1277">
            <w:pPr>
              <w:pStyle w:val="TableParagraph"/>
              <w:spacing w:line="240" w:lineRule="exact"/>
              <w:ind w:left="62"/>
              <w:jc w:val="both"/>
            </w:pP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ключевые</w:t>
            </w:r>
            <w:r>
              <w:rPr>
                <w:spacing w:val="-1"/>
              </w:rPr>
              <w:t xml:space="preserve"> </w:t>
            </w:r>
            <w:r>
              <w:t>понятия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устной</w:t>
            </w:r>
          </w:p>
        </w:tc>
      </w:tr>
    </w:tbl>
    <w:p w:rsidR="001F5D24" w:rsidRDefault="001F5D24">
      <w:pPr>
        <w:spacing w:line="240" w:lineRule="exact"/>
        <w:jc w:val="both"/>
        <w:sectPr w:rsidR="001F5D24">
          <w:pgSz w:w="11910" w:h="16840"/>
          <w:pgMar w:top="900" w:right="160" w:bottom="1200" w:left="500" w:header="0" w:footer="934" w:gutter="0"/>
          <w:cols w:space="720"/>
        </w:sectPr>
      </w:pPr>
    </w:p>
    <w:tbl>
      <w:tblPr>
        <w:tblStyle w:val="TableNormal"/>
        <w:tblW w:w="0" w:type="auto"/>
        <w:tblInd w:w="515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3"/>
        <w:gridCol w:w="2912"/>
        <w:gridCol w:w="5464"/>
      </w:tblGrid>
      <w:tr w:rsidR="001F5D24">
        <w:trPr>
          <w:trHeight w:val="556"/>
        </w:trPr>
        <w:tc>
          <w:tcPr>
            <w:tcW w:w="1973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47" w:lineRule="exact"/>
              <w:ind w:left="62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  <w:bottom w:val="single" w:sz="6" w:space="0" w:color="21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  <w:tcBorders>
              <w:bottom w:val="single" w:sz="6" w:space="0" w:color="211F1F"/>
            </w:tcBorders>
          </w:tcPr>
          <w:p w:rsidR="001F5D24" w:rsidRDefault="00FB1277">
            <w:pPr>
              <w:pStyle w:val="TableParagraph"/>
              <w:ind w:left="1596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1820"/>
        </w:trPr>
        <w:tc>
          <w:tcPr>
            <w:tcW w:w="197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464" w:type="dxa"/>
            <w:tcBorders>
              <w:top w:val="single" w:sz="6" w:space="0" w:color="211F1F"/>
              <w:bottom w:val="single" w:sz="6" w:space="0" w:color="211F1F"/>
            </w:tcBorders>
          </w:tcPr>
          <w:p w:rsidR="001F5D24" w:rsidRDefault="00FB1277">
            <w:pPr>
              <w:pStyle w:val="TableParagraph"/>
              <w:spacing w:line="242" w:lineRule="auto"/>
              <w:ind w:right="49"/>
              <w:jc w:val="both"/>
            </w:pPr>
            <w:r>
              <w:t>и письменной речи,</w:t>
            </w:r>
            <w:r>
              <w:rPr>
                <w:spacing w:val="1"/>
              </w:rPr>
              <w:t xml:space="preserve"> </w:t>
            </w:r>
            <w:r>
              <w:t>применять их при анализе и оценке</w:t>
            </w:r>
            <w:r>
              <w:rPr>
                <w:spacing w:val="-52"/>
              </w:rPr>
              <w:t xml:space="preserve"> </w:t>
            </w:r>
            <w:r>
              <w:t>явленийи</w:t>
            </w:r>
            <w:r>
              <w:rPr>
                <w:spacing w:val="-1"/>
              </w:rPr>
              <w:t xml:space="preserve"> </w:t>
            </w:r>
            <w:r>
              <w:t>фактов</w:t>
            </w:r>
            <w:r>
              <w:rPr>
                <w:spacing w:val="-3"/>
              </w:rPr>
              <w:t xml:space="preserve"> </w:t>
            </w:r>
            <w:r>
              <w:t>действительности.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Осознавать</w:t>
            </w:r>
            <w:r>
              <w:rPr>
                <w:spacing w:val="1"/>
              </w:rPr>
              <w:t xml:space="preserve"> </w:t>
            </w:r>
            <w:r>
              <w:t>ценность</w:t>
            </w:r>
            <w:r>
              <w:rPr>
                <w:spacing w:val="1"/>
              </w:rPr>
              <w:t xml:space="preserve"> </w:t>
            </w:r>
            <w:r>
              <w:t>дружеских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  <w:r>
              <w:rPr>
                <w:spacing w:val="1"/>
              </w:rPr>
              <w:t xml:space="preserve"> </w:t>
            </w: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достижения.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учебника (ЭФУ). Приводить примеры единения народов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(например</w:t>
            </w:r>
            <w:r>
              <w:rPr>
                <w:spacing w:val="-1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народного единства»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тд)</w:t>
            </w:r>
          </w:p>
        </w:tc>
      </w:tr>
      <w:tr w:rsidR="001F5D24">
        <w:trPr>
          <w:trHeight w:val="2277"/>
        </w:trPr>
        <w:tc>
          <w:tcPr>
            <w:tcW w:w="1973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  <w:rPr>
                <w:b/>
              </w:rPr>
            </w:pPr>
            <w:r>
              <w:rPr>
                <w:b/>
              </w:rPr>
              <w:t>Культура и рели-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гия.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Введение</w:t>
            </w:r>
          </w:p>
          <w:p w:rsidR="001F5D24" w:rsidRDefault="00FB1277">
            <w:pPr>
              <w:pStyle w:val="TableParagraph"/>
              <w:ind w:left="62" w:right="46"/>
              <w:jc w:val="both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православную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духовную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top w:val="single" w:sz="6" w:space="0" w:color="211F1F"/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Культура и религия. Что та-</w:t>
            </w:r>
            <w:r>
              <w:rPr>
                <w:spacing w:val="1"/>
              </w:rPr>
              <w:t xml:space="preserve"> </w:t>
            </w:r>
            <w:r>
              <w:t>кое культура? Что такое ре-</w:t>
            </w:r>
            <w:r>
              <w:rPr>
                <w:spacing w:val="1"/>
              </w:rPr>
              <w:t xml:space="preserve"> </w:t>
            </w:r>
            <w:r>
              <w:t>лигия?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rPr>
                <w:spacing w:val="1"/>
              </w:rPr>
              <w:t xml:space="preserve"> </w:t>
            </w:r>
            <w:r>
              <w:t>создаёт</w:t>
            </w:r>
            <w:r>
              <w:rPr>
                <w:spacing w:val="-52"/>
              </w:rPr>
              <w:t xml:space="preserve"> </w:t>
            </w:r>
            <w:r>
              <w:t>культуру.</w:t>
            </w:r>
            <w:r>
              <w:rPr>
                <w:spacing w:val="1"/>
              </w:rPr>
              <w:t xml:space="preserve"> </w:t>
            </w:r>
            <w:r>
              <w:t>Истоки</w:t>
            </w:r>
            <w:r>
              <w:rPr>
                <w:spacing w:val="1"/>
              </w:rPr>
              <w:t xml:space="preserve"> </w:t>
            </w:r>
            <w:r>
              <w:t>русской-</w:t>
            </w:r>
            <w:r>
              <w:rPr>
                <w:spacing w:val="-52"/>
              </w:rPr>
              <w:t xml:space="preserve"> </w:t>
            </w:r>
            <w:r>
              <w:t>культуры—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православной</w:t>
            </w:r>
            <w:r>
              <w:rPr>
                <w:spacing w:val="1"/>
              </w:rPr>
              <w:t xml:space="preserve"> </w:t>
            </w:r>
            <w:r>
              <w:t>религии</w:t>
            </w:r>
          </w:p>
        </w:tc>
        <w:tc>
          <w:tcPr>
            <w:tcW w:w="5464" w:type="dxa"/>
            <w:tcBorders>
              <w:top w:val="single" w:sz="6" w:space="0" w:color="211F1F"/>
            </w:tcBorders>
          </w:tcPr>
          <w:p w:rsidR="001F5D24" w:rsidRDefault="00FB1277">
            <w:pPr>
              <w:pStyle w:val="TableParagraph"/>
              <w:ind w:right="49"/>
              <w:jc w:val="both"/>
            </w:pPr>
            <w:r>
              <w:t>Выделять тему и идею учебного текста, формулировать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к тексту</w:t>
            </w:r>
            <w:r>
              <w:rPr>
                <w:spacing w:val="-3"/>
              </w:rPr>
              <w:t xml:space="preserve"> </w:t>
            </w:r>
            <w:r>
              <w:t>и отвечать на них.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Объяснять соотношение культуры и религии, сущность</w:t>
            </w:r>
            <w:r>
              <w:rPr>
                <w:spacing w:val="1"/>
              </w:rPr>
              <w:t xml:space="preserve"> </w:t>
            </w:r>
            <w:r>
              <w:t>культуры, значение религии какдуховной культуры че-</w:t>
            </w:r>
            <w:r>
              <w:rPr>
                <w:spacing w:val="1"/>
              </w:rPr>
              <w:t xml:space="preserve"> </w:t>
            </w:r>
            <w:r>
              <w:t>ловека,</w:t>
            </w:r>
            <w:r>
              <w:rPr>
                <w:spacing w:val="-1"/>
              </w:rPr>
              <w:t xml:space="preserve"> </w:t>
            </w:r>
            <w:r>
              <w:t>народа, общества</w:t>
            </w:r>
          </w:p>
          <w:p w:rsidR="001F5D24" w:rsidRDefault="00FB1277">
            <w:pPr>
              <w:pStyle w:val="TableParagraph"/>
              <w:ind w:right="41"/>
            </w:pPr>
            <w:r>
              <w:t>Рассказывать</w:t>
            </w:r>
            <w:r>
              <w:rPr>
                <w:spacing w:val="29"/>
              </w:rPr>
              <w:t xml:space="preserve"> </w:t>
            </w:r>
            <w:r>
              <w:t>о</w:t>
            </w:r>
            <w:r>
              <w:rPr>
                <w:spacing w:val="30"/>
              </w:rPr>
              <w:t xml:space="preserve"> </w:t>
            </w:r>
            <w:r>
              <w:t>том,</w:t>
            </w:r>
            <w:r>
              <w:rPr>
                <w:spacing w:val="3"/>
              </w:rPr>
              <w:t xml:space="preserve"> </w:t>
            </w:r>
            <w:r>
              <w:t>как</w:t>
            </w:r>
            <w:r>
              <w:rPr>
                <w:spacing w:val="28"/>
              </w:rPr>
              <w:t xml:space="preserve"> </w:t>
            </w:r>
            <w:r>
              <w:t>человек</w:t>
            </w:r>
            <w:r>
              <w:rPr>
                <w:spacing w:val="34"/>
              </w:rPr>
              <w:t xml:space="preserve"> </w:t>
            </w:r>
            <w:r>
              <w:t>создаёт</w:t>
            </w:r>
            <w:r>
              <w:rPr>
                <w:spacing w:val="27"/>
              </w:rPr>
              <w:t xml:space="preserve"> </w:t>
            </w:r>
            <w:r>
              <w:t>культуру;</w:t>
            </w:r>
            <w:r>
              <w:rPr>
                <w:spacing w:val="32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истоках русской культуры в православной религии</w:t>
            </w:r>
            <w:r>
              <w:rPr>
                <w:spacing w:val="1"/>
              </w:rPr>
              <w:t xml:space="preserve"> </w:t>
            </w:r>
            <w:r>
              <w:t>Проверять</w:t>
            </w:r>
            <w:r>
              <w:rPr>
                <w:spacing w:val="54"/>
              </w:rPr>
              <w:t xml:space="preserve"> </w:t>
            </w:r>
            <w:r>
              <w:t>себя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самостоятельно</w:t>
            </w:r>
            <w:r>
              <w:rPr>
                <w:spacing w:val="54"/>
              </w:rPr>
              <w:t xml:space="preserve"> </w:t>
            </w:r>
            <w:r>
              <w:t>оценивать</w:t>
            </w:r>
            <w:r>
              <w:rPr>
                <w:spacing w:val="51"/>
              </w:rPr>
              <w:t xml:space="preserve"> </w:t>
            </w:r>
            <w:r>
              <w:t>свои</w:t>
            </w:r>
            <w:r>
              <w:rPr>
                <w:spacing w:val="54"/>
              </w:rPr>
              <w:t xml:space="preserve"> </w:t>
            </w:r>
            <w:r>
              <w:t>до-</w:t>
            </w:r>
          </w:p>
          <w:p w:rsidR="001F5D24" w:rsidRDefault="00FB1277">
            <w:pPr>
              <w:pStyle w:val="TableParagraph"/>
              <w:spacing w:line="242" w:lineRule="exact"/>
            </w:pPr>
            <w:r>
              <w:t>стижения</w:t>
            </w:r>
          </w:p>
        </w:tc>
      </w:tr>
      <w:tr w:rsidR="001F5D24">
        <w:trPr>
          <w:trHeight w:val="4048"/>
        </w:trPr>
        <w:tc>
          <w:tcPr>
            <w:tcW w:w="1973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  <w:rPr>
                <w:b/>
              </w:rPr>
            </w:pPr>
            <w:r>
              <w:rPr>
                <w:b/>
              </w:rPr>
              <w:t>Во что верят пра-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вославные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стиане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1"/>
              <w:jc w:val="both"/>
            </w:pPr>
            <w:r>
              <w:t>Бог—Творец,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здал</w:t>
            </w:r>
            <w:r>
              <w:rPr>
                <w:spacing w:val="1"/>
              </w:rPr>
              <w:t xml:space="preserve"> </w:t>
            </w:r>
            <w:r>
              <w:t>весь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человече-</w:t>
            </w:r>
            <w:r>
              <w:rPr>
                <w:spacing w:val="1"/>
              </w:rPr>
              <w:t xml:space="preserve"> </w:t>
            </w:r>
            <w:r>
              <w:t>ский</w:t>
            </w:r>
            <w:r>
              <w:rPr>
                <w:spacing w:val="1"/>
              </w:rPr>
              <w:t xml:space="preserve"> </w:t>
            </w:r>
            <w:r>
              <w:t>род.</w:t>
            </w:r>
            <w:r>
              <w:rPr>
                <w:spacing w:val="1"/>
              </w:rPr>
              <w:t xml:space="preserve"> </w:t>
            </w:r>
            <w:r>
              <w:t>Бог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1"/>
              </w:rPr>
              <w:t xml:space="preserve"> </w:t>
            </w:r>
            <w:r>
              <w:t>Любовь.</w:t>
            </w:r>
            <w:r>
              <w:rPr>
                <w:spacing w:val="-52"/>
              </w:rPr>
              <w:t xml:space="preserve"> </w:t>
            </w:r>
            <w:r>
              <w:t>Бог и человек. Вера в Бога и</w:t>
            </w:r>
            <w:r>
              <w:rPr>
                <w:spacing w:val="1"/>
              </w:rPr>
              <w:t xml:space="preserve"> </w:t>
            </w:r>
            <w:r>
              <w:t>её влияние на поступки лю-</w:t>
            </w:r>
            <w:r>
              <w:rPr>
                <w:spacing w:val="1"/>
              </w:rPr>
              <w:t xml:space="preserve"> </w:t>
            </w:r>
            <w:r>
              <w:t>дей. Что такое православие?</w:t>
            </w:r>
            <w:r>
              <w:rPr>
                <w:spacing w:val="1"/>
              </w:rPr>
              <w:t xml:space="preserve"> </w:t>
            </w:r>
            <w:r>
              <w:t>Бог Троица. Что значит мо-</w:t>
            </w:r>
            <w:r>
              <w:rPr>
                <w:spacing w:val="1"/>
              </w:rPr>
              <w:t xml:space="preserve"> </w:t>
            </w:r>
            <w:r>
              <w:t>литься?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такие</w:t>
            </w:r>
            <w:r>
              <w:rPr>
                <w:spacing w:val="1"/>
              </w:rPr>
              <w:t xml:space="preserve"> </w:t>
            </w:r>
            <w:r>
              <w:t>святые?</w:t>
            </w:r>
            <w:r>
              <w:rPr>
                <w:spacing w:val="1"/>
              </w:rPr>
              <w:t xml:space="preserve"> </w:t>
            </w:r>
            <w:r>
              <w:t>Священное</w:t>
            </w:r>
            <w:r>
              <w:rPr>
                <w:spacing w:val="1"/>
              </w:rPr>
              <w:t xml:space="preserve"> </w:t>
            </w:r>
            <w:r>
              <w:t>Предание.</w:t>
            </w:r>
            <w:r>
              <w:rPr>
                <w:spacing w:val="1"/>
              </w:rPr>
              <w:t xml:space="preserve"> </w:t>
            </w:r>
            <w:r>
              <w:t>Свя-</w:t>
            </w:r>
            <w:r>
              <w:rPr>
                <w:spacing w:val="-52"/>
              </w:rPr>
              <w:t xml:space="preserve"> </w:t>
            </w:r>
            <w:r>
              <w:t>щенное Писание</w:t>
            </w:r>
            <w:r>
              <w:rPr>
                <w:spacing w:val="1"/>
              </w:rPr>
              <w:t xml:space="preserve"> </w:t>
            </w:r>
            <w:r>
              <w:t>христиан—</w:t>
            </w:r>
            <w:r>
              <w:rPr>
                <w:spacing w:val="-52"/>
              </w:rPr>
              <w:t xml:space="preserve"> </w:t>
            </w:r>
            <w:r>
              <w:t>Библия Ветхий и Новый За-</w:t>
            </w:r>
            <w:r>
              <w:rPr>
                <w:spacing w:val="1"/>
              </w:rPr>
              <w:t xml:space="preserve"> </w:t>
            </w:r>
            <w:r>
              <w:t>веты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Библии.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right="47"/>
              <w:jc w:val="both"/>
            </w:pPr>
            <w:r>
              <w:t>Использовать ключевые понятия темы в устной и пись-</w:t>
            </w:r>
            <w:r>
              <w:rPr>
                <w:spacing w:val="1"/>
              </w:rPr>
              <w:t xml:space="preserve"> </w:t>
            </w:r>
            <w:r>
              <w:t>менной речи, применятьих при анализе и оценке фактов</w:t>
            </w:r>
            <w:r>
              <w:rPr>
                <w:spacing w:val="-52"/>
              </w:rPr>
              <w:t xml:space="preserve"> </w:t>
            </w:r>
            <w:r>
              <w:t>действительности.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Раскрывать своими словами первоначальные представ-</w:t>
            </w:r>
            <w:r>
              <w:rPr>
                <w:spacing w:val="1"/>
              </w:rPr>
              <w:t xml:space="preserve"> </w:t>
            </w:r>
            <w:r>
              <w:t>ления о мировоззрении (картине мира) в православии,</w:t>
            </w:r>
            <w:r>
              <w:rPr>
                <w:spacing w:val="1"/>
              </w:rPr>
              <w:t xml:space="preserve"> </w:t>
            </w:r>
            <w:r>
              <w:t>вероучении о Боге Троице,</w:t>
            </w:r>
            <w:r>
              <w:rPr>
                <w:spacing w:val="1"/>
              </w:rPr>
              <w:t xml:space="preserve"> </w:t>
            </w:r>
            <w:r>
              <w:t>Творении,</w:t>
            </w:r>
            <w:r>
              <w:rPr>
                <w:spacing w:val="1"/>
              </w:rPr>
              <w:t xml:space="preserve"> </w:t>
            </w:r>
            <w:r>
              <w:t>человеке,</w:t>
            </w:r>
            <w:r>
              <w:rPr>
                <w:spacing w:val="1"/>
              </w:rPr>
              <w:t xml:space="preserve"> </w:t>
            </w:r>
            <w:r>
              <w:t>Бого-</w:t>
            </w:r>
            <w:r>
              <w:rPr>
                <w:spacing w:val="1"/>
              </w:rPr>
              <w:t xml:space="preserve"> </w:t>
            </w:r>
            <w:r>
              <w:t>человеке</w:t>
            </w:r>
            <w:r>
              <w:rPr>
                <w:spacing w:val="-1"/>
              </w:rPr>
              <w:t xml:space="preserve"> </w:t>
            </w:r>
            <w:r>
              <w:t>Иисусе Христе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Спасителе, Церкви.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t>Пересказывать прочитанное,</w:t>
            </w:r>
            <w:r>
              <w:rPr>
                <w:spacing w:val="1"/>
              </w:rPr>
              <w:t xml:space="preserve"> </w:t>
            </w:r>
            <w:r>
              <w:t>составлять рассказ с вве-</w:t>
            </w:r>
            <w:r>
              <w:rPr>
                <w:spacing w:val="1"/>
              </w:rPr>
              <w:t xml:space="preserve"> </w:t>
            </w:r>
            <w:r>
              <w:t>дением в него новых фактов; соотносить прочитанное с</w:t>
            </w:r>
            <w:r>
              <w:rPr>
                <w:spacing w:val="1"/>
              </w:rPr>
              <w:t xml:space="preserve"> </w:t>
            </w:r>
            <w:r>
              <w:t>личным жизненным опытом. Рассказывать о том, как</w:t>
            </w:r>
            <w:r>
              <w:rPr>
                <w:spacing w:val="1"/>
              </w:rPr>
              <w:t xml:space="preserve"> </w:t>
            </w:r>
            <w:r>
              <w:t>вера в Бога влияет на поступки людей, что такое молит-</w:t>
            </w:r>
            <w:r>
              <w:rPr>
                <w:spacing w:val="1"/>
              </w:rPr>
              <w:t xml:space="preserve"> </w:t>
            </w:r>
            <w:r>
              <w:t>ва, кто такие святые,</w:t>
            </w:r>
            <w:r>
              <w:rPr>
                <w:spacing w:val="1"/>
              </w:rPr>
              <w:t xml:space="preserve"> </w:t>
            </w:r>
            <w:r>
              <w:t>что такое Священное Предание</w:t>
            </w:r>
            <w:r>
              <w:rPr>
                <w:spacing w:val="1"/>
              </w:rPr>
              <w:t xml:space="preserve"> </w:t>
            </w:r>
            <w:r>
              <w:t>Церкви,</w:t>
            </w:r>
            <w:r>
              <w:rPr>
                <w:spacing w:val="1"/>
              </w:rPr>
              <w:t xml:space="preserve"> </w:t>
            </w:r>
            <w:r>
              <w:t>чтоего</w:t>
            </w:r>
            <w:r>
              <w:rPr>
                <w:spacing w:val="1"/>
              </w:rPr>
              <w:t xml:space="preserve"> </w:t>
            </w:r>
            <w:r>
              <w:t>составляет,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Священном</w:t>
            </w:r>
            <w:r>
              <w:rPr>
                <w:spacing w:val="1"/>
              </w:rPr>
              <w:t xml:space="preserve"> </w:t>
            </w:r>
            <w:r>
              <w:t>Писании</w:t>
            </w:r>
            <w:r>
              <w:rPr>
                <w:spacing w:val="1"/>
              </w:rPr>
              <w:t xml:space="preserve"> </w:t>
            </w:r>
            <w:r>
              <w:t>(Библии), Ветхом и Новом Заветах. Проверять себя 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25"/>
              </w:rPr>
              <w:t xml:space="preserve"> </w:t>
            </w:r>
            <w:r>
              <w:t>оценивать</w:t>
            </w:r>
            <w:r>
              <w:rPr>
                <w:spacing w:val="25"/>
              </w:rPr>
              <w:t xml:space="preserve"> </w:t>
            </w:r>
            <w:r>
              <w:t>свои</w:t>
            </w:r>
            <w:r>
              <w:rPr>
                <w:spacing w:val="25"/>
              </w:rPr>
              <w:t xml:space="preserve"> </w:t>
            </w:r>
            <w:r>
              <w:t>достижения.</w:t>
            </w:r>
            <w:r>
              <w:rPr>
                <w:spacing w:val="25"/>
              </w:rPr>
              <w:t xml:space="preserve"> </w:t>
            </w:r>
            <w:r>
              <w:t>Использо-</w:t>
            </w:r>
          </w:p>
          <w:p w:rsidR="001F5D24" w:rsidRDefault="00FB1277">
            <w:pPr>
              <w:pStyle w:val="TableParagraph"/>
              <w:spacing w:line="243" w:lineRule="exact"/>
              <w:jc w:val="both"/>
            </w:pPr>
            <w:r>
              <w:t>вание</w:t>
            </w:r>
            <w:r>
              <w:rPr>
                <w:spacing w:val="-2"/>
              </w:rPr>
              <w:t xml:space="preserve"> </w:t>
            </w:r>
            <w:r>
              <w:t>электронных</w:t>
            </w:r>
            <w:r>
              <w:rPr>
                <w:spacing w:val="-2"/>
              </w:rPr>
              <w:t xml:space="preserve"> </w:t>
            </w:r>
            <w:r>
              <w:t>форм</w:t>
            </w:r>
            <w:r>
              <w:rPr>
                <w:spacing w:val="-4"/>
              </w:rPr>
              <w:t xml:space="preserve"> </w:t>
            </w:r>
            <w:r>
              <w:t>учебника</w:t>
            </w:r>
            <w:r>
              <w:rPr>
                <w:spacing w:val="-2"/>
              </w:rPr>
              <w:t xml:space="preserve"> </w:t>
            </w:r>
            <w:r>
              <w:t>(ЭФУ)</w:t>
            </w:r>
          </w:p>
        </w:tc>
      </w:tr>
      <w:tr w:rsidR="001F5D24">
        <w:trPr>
          <w:trHeight w:val="4049"/>
        </w:trPr>
        <w:tc>
          <w:tcPr>
            <w:tcW w:w="1973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798"/>
                <w:tab w:val="left" w:pos="847"/>
                <w:tab w:val="left" w:pos="1118"/>
                <w:tab w:val="left" w:pos="1276"/>
                <w:tab w:val="left" w:pos="1458"/>
              </w:tabs>
              <w:ind w:left="62" w:right="45"/>
              <w:rPr>
                <w:b/>
              </w:rPr>
            </w:pPr>
            <w:r>
              <w:rPr>
                <w:b/>
              </w:rPr>
              <w:t>Символический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православ-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ной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культуры: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христианское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ис-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кусство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(иконы,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фрески,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церков-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ное</w:t>
            </w:r>
            <w:r>
              <w:rPr>
                <w:b/>
                <w:spacing w:val="85"/>
              </w:rPr>
              <w:t xml:space="preserve"> </w:t>
            </w:r>
            <w:r>
              <w:rPr>
                <w:b/>
              </w:rPr>
              <w:t>пение,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кладное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искус-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ство),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православ-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календарь.</w:t>
            </w: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Праздники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(6ч)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Христианская</w:t>
            </w:r>
            <w:r>
              <w:rPr>
                <w:spacing w:val="1"/>
              </w:rPr>
              <w:t xml:space="preserve"> </w:t>
            </w:r>
            <w:r>
              <w:t>символика</w:t>
            </w:r>
            <w:r>
              <w:rPr>
                <w:spacing w:val="-52"/>
              </w:rPr>
              <w:t xml:space="preserve"> </w:t>
            </w:r>
            <w:r>
              <w:t>Крест</w:t>
            </w:r>
            <w:r>
              <w:rPr>
                <w:spacing w:val="1"/>
              </w:rPr>
              <w:t xml:space="preserve"> </w:t>
            </w:r>
            <w:r>
              <w:t>Христов.</w:t>
            </w:r>
            <w:r>
              <w:rPr>
                <w:spacing w:val="1"/>
              </w:rPr>
              <w:t xml:space="preserve"> </w:t>
            </w:r>
            <w:r>
              <w:t>Православ-</w:t>
            </w:r>
            <w:r>
              <w:rPr>
                <w:spacing w:val="1"/>
              </w:rPr>
              <w:t xml:space="preserve"> </w:t>
            </w:r>
            <w:r>
              <w:t>ная</w:t>
            </w:r>
            <w:r>
              <w:rPr>
                <w:spacing w:val="1"/>
              </w:rPr>
              <w:t xml:space="preserve"> </w:t>
            </w:r>
            <w:r>
              <w:t>художественная</w:t>
            </w:r>
            <w:r>
              <w:rPr>
                <w:spacing w:val="1"/>
              </w:rPr>
              <w:t xml:space="preserve"> </w:t>
            </w:r>
            <w:r>
              <w:t>культу-</w:t>
            </w:r>
            <w:r>
              <w:rPr>
                <w:spacing w:val="-52"/>
              </w:rPr>
              <w:t xml:space="preserve"> </w:t>
            </w:r>
            <w:r>
              <w:t>ра. Православная икона, ви-</w:t>
            </w:r>
            <w:r>
              <w:rPr>
                <w:spacing w:val="1"/>
              </w:rPr>
              <w:t xml:space="preserve"> </w:t>
            </w:r>
            <w:r>
              <w:t>ды</w:t>
            </w:r>
            <w:r>
              <w:rPr>
                <w:spacing w:val="1"/>
              </w:rPr>
              <w:t xml:space="preserve"> </w:t>
            </w:r>
            <w:r>
              <w:t>икон.</w:t>
            </w:r>
            <w:r>
              <w:rPr>
                <w:spacing w:val="1"/>
              </w:rPr>
              <w:t xml:space="preserve"> </w:t>
            </w:r>
            <w:r>
              <w:t>Церковное</w:t>
            </w:r>
            <w:r>
              <w:rPr>
                <w:spacing w:val="1"/>
              </w:rPr>
              <w:t xml:space="preserve"> </w:t>
            </w:r>
            <w:r>
              <w:t>пение.</w:t>
            </w:r>
            <w:r>
              <w:rPr>
                <w:spacing w:val="1"/>
              </w:rPr>
              <w:t xml:space="preserve"> </w:t>
            </w:r>
            <w:r>
              <w:t>Церковное</w:t>
            </w:r>
            <w:r>
              <w:rPr>
                <w:spacing w:val="1"/>
              </w:rPr>
              <w:t xml:space="preserve"> </w:t>
            </w:r>
            <w:r>
              <w:t>прикладное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кусство.</w:t>
            </w:r>
          </w:p>
          <w:p w:rsidR="001F5D24" w:rsidRDefault="00FB1277">
            <w:pPr>
              <w:pStyle w:val="TableParagraph"/>
              <w:ind w:right="43"/>
              <w:jc w:val="both"/>
            </w:pPr>
            <w:r>
              <w:t>Православный</w:t>
            </w:r>
            <w:r>
              <w:rPr>
                <w:spacing w:val="1"/>
              </w:rPr>
              <w:t xml:space="preserve"> </w:t>
            </w:r>
            <w:r>
              <w:t>календарь.</w:t>
            </w:r>
            <w:r>
              <w:rPr>
                <w:spacing w:val="-52"/>
              </w:rPr>
              <w:t xml:space="preserve"> </w:t>
            </w:r>
            <w:r>
              <w:t>Праздники и посты в право-</w:t>
            </w:r>
            <w:r>
              <w:rPr>
                <w:spacing w:val="1"/>
              </w:rPr>
              <w:t xml:space="preserve"> </w:t>
            </w:r>
            <w:r>
              <w:t>славном календаре. Двунаде-</w:t>
            </w:r>
            <w:r>
              <w:rPr>
                <w:spacing w:val="-52"/>
              </w:rPr>
              <w:t xml:space="preserve"> </w:t>
            </w:r>
            <w:r>
              <w:t>сятые</w:t>
            </w:r>
            <w:r>
              <w:rPr>
                <w:spacing w:val="1"/>
              </w:rPr>
              <w:t xml:space="preserve"> </w:t>
            </w:r>
            <w:r>
              <w:t>праздники.</w:t>
            </w:r>
            <w:r>
              <w:rPr>
                <w:spacing w:val="1"/>
              </w:rPr>
              <w:t xml:space="preserve"> </w:t>
            </w:r>
            <w:r>
              <w:t>Воскресе-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Христово</w:t>
            </w:r>
            <w:r>
              <w:rPr>
                <w:spacing w:val="1"/>
              </w:rPr>
              <w:t xml:space="preserve"> </w:t>
            </w:r>
            <w:r>
              <w:t>(Пасха).</w:t>
            </w:r>
            <w:r>
              <w:rPr>
                <w:spacing w:val="1"/>
              </w:rPr>
              <w:t xml:space="preserve"> </w:t>
            </w:r>
            <w:r>
              <w:t>Рож-</w:t>
            </w:r>
            <w:r>
              <w:rPr>
                <w:spacing w:val="-52"/>
              </w:rPr>
              <w:t xml:space="preserve"> </w:t>
            </w:r>
            <w:r>
              <w:t>дество Христово. Праздники</w:t>
            </w:r>
            <w:r>
              <w:rPr>
                <w:spacing w:val="1"/>
              </w:rPr>
              <w:t xml:space="preserve"> </w:t>
            </w:r>
            <w:r>
              <w:t>святым.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Объяснять значение слов (терминов и понятий) с опо-</w:t>
            </w:r>
            <w:r>
              <w:rPr>
                <w:spacing w:val="1"/>
              </w:rPr>
              <w:t xml:space="preserve"> </w:t>
            </w:r>
            <w:r>
              <w:t>рой на учебный текст. Распознавать христианскую сим-</w:t>
            </w:r>
            <w:r>
              <w:rPr>
                <w:spacing w:val="1"/>
              </w:rPr>
              <w:t xml:space="preserve"> </w:t>
            </w:r>
            <w:r>
              <w:t>волику,</w:t>
            </w:r>
            <w:r>
              <w:rPr>
                <w:spacing w:val="1"/>
              </w:rPr>
              <w:t xml:space="preserve"> </w:t>
            </w:r>
            <w:r>
              <w:t>объяснять своими словами её смысл и значение</w:t>
            </w:r>
            <w:r>
              <w:rPr>
                <w:spacing w:val="-52"/>
              </w:rPr>
              <w:t xml:space="preserve"> </w:t>
            </w:r>
            <w:r>
              <w:t>в православной культуре. Рассказывать о художествен-</w:t>
            </w:r>
            <w:r>
              <w:rPr>
                <w:spacing w:val="1"/>
              </w:rPr>
              <w:t xml:space="preserve"> </w:t>
            </w:r>
            <w:r>
              <w:t>ной культуре в право-славной традиции,</w:t>
            </w:r>
            <w:r>
              <w:rPr>
                <w:spacing w:val="1"/>
              </w:rPr>
              <w:t xml:space="preserve"> </w:t>
            </w:r>
            <w:r>
              <w:t>о церковном</w:t>
            </w:r>
            <w:r>
              <w:rPr>
                <w:spacing w:val="1"/>
              </w:rPr>
              <w:t xml:space="preserve"> </w:t>
            </w:r>
            <w:r>
              <w:t>пении, иконописи,</w:t>
            </w:r>
            <w:r>
              <w:rPr>
                <w:spacing w:val="1"/>
              </w:rPr>
              <w:t xml:space="preserve"> </w:t>
            </w:r>
            <w:r>
              <w:t>особенностях икон в сравнении с</w:t>
            </w:r>
            <w:r>
              <w:rPr>
                <w:spacing w:val="1"/>
              </w:rPr>
              <w:t xml:space="preserve"> </w:t>
            </w:r>
            <w:r>
              <w:t>картинами называть православные праздники,</w:t>
            </w:r>
            <w:r>
              <w:rPr>
                <w:spacing w:val="1"/>
              </w:rPr>
              <w:t xml:space="preserve"> </w:t>
            </w:r>
            <w:r>
              <w:t>объяс-</w:t>
            </w:r>
            <w:r>
              <w:rPr>
                <w:spacing w:val="1"/>
              </w:rPr>
              <w:t xml:space="preserve"> </w:t>
            </w:r>
            <w:r>
              <w:t>нять их значение (не менее трёх,</w:t>
            </w:r>
            <w:r>
              <w:rPr>
                <w:spacing w:val="1"/>
              </w:rPr>
              <w:t xml:space="preserve"> </w:t>
            </w:r>
            <w:r>
              <w:t>включая Воскресение</w:t>
            </w:r>
            <w:r>
              <w:rPr>
                <w:spacing w:val="1"/>
              </w:rPr>
              <w:t xml:space="preserve"> </w:t>
            </w:r>
            <w:r>
              <w:t>Христово и Рождество Христово), о православных по-</w:t>
            </w:r>
            <w:r>
              <w:rPr>
                <w:spacing w:val="1"/>
              </w:rPr>
              <w:t xml:space="preserve"> </w:t>
            </w:r>
            <w:r>
              <w:t>стах, назначени и поста в жизни православных христи-</w:t>
            </w:r>
            <w:r>
              <w:rPr>
                <w:spacing w:val="1"/>
              </w:rPr>
              <w:t xml:space="preserve"> </w:t>
            </w:r>
            <w:r>
              <w:t>ан.</w:t>
            </w:r>
            <w:r>
              <w:rPr>
                <w:spacing w:val="1"/>
              </w:rPr>
              <w:t xml:space="preserve"> </w:t>
            </w: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-52"/>
              </w:rPr>
              <w:t xml:space="preserve"> </w:t>
            </w:r>
            <w:r>
              <w:t>достижения. Использование электронных форм учебни-</w:t>
            </w:r>
            <w:r>
              <w:rPr>
                <w:spacing w:val="1"/>
              </w:rPr>
              <w:t xml:space="preserve"> </w:t>
            </w:r>
            <w:r>
              <w:t>ка (ЭФУ Православные праздники: «Воскресение Хри-</w:t>
            </w:r>
            <w:r>
              <w:rPr>
                <w:spacing w:val="1"/>
              </w:rPr>
              <w:t xml:space="preserve"> </w:t>
            </w:r>
            <w:r>
              <w:t>стово</w:t>
            </w:r>
            <w:r>
              <w:rPr>
                <w:spacing w:val="38"/>
              </w:rPr>
              <w:t xml:space="preserve"> </w:t>
            </w:r>
            <w:r>
              <w:t>(Пасха)»,</w:t>
            </w:r>
            <w:r>
              <w:rPr>
                <w:spacing w:val="41"/>
              </w:rPr>
              <w:t xml:space="preserve"> </w:t>
            </w:r>
            <w:r>
              <w:t>«Рождество</w:t>
            </w:r>
            <w:r>
              <w:rPr>
                <w:spacing w:val="40"/>
              </w:rPr>
              <w:t xml:space="preserve"> </w:t>
            </w:r>
            <w:r>
              <w:t>Христово»,</w:t>
            </w:r>
            <w:r>
              <w:rPr>
                <w:spacing w:val="40"/>
              </w:rPr>
              <w:t xml:space="preserve"> </w:t>
            </w:r>
            <w:r>
              <w:t>«День</w:t>
            </w:r>
            <w:r>
              <w:rPr>
                <w:spacing w:val="39"/>
              </w:rPr>
              <w:t xml:space="preserve"> </w:t>
            </w:r>
            <w:r>
              <w:t>славян-</w:t>
            </w:r>
          </w:p>
          <w:p w:rsidR="001F5D24" w:rsidRDefault="00FB1277">
            <w:pPr>
              <w:pStyle w:val="TableParagraph"/>
              <w:spacing w:line="252" w:lineRule="exact"/>
              <w:ind w:right="48"/>
              <w:jc w:val="both"/>
            </w:pPr>
            <w:r>
              <w:t>ской письменности и культуры»,</w:t>
            </w:r>
            <w:r>
              <w:rPr>
                <w:spacing w:val="1"/>
              </w:rPr>
              <w:t xml:space="preserve"> </w:t>
            </w:r>
            <w:r>
              <w:t>«День семьи, любви и</w:t>
            </w:r>
            <w:r>
              <w:rPr>
                <w:spacing w:val="1"/>
              </w:rPr>
              <w:t xml:space="preserve"> </w:t>
            </w:r>
            <w:r>
              <w:t>верности».</w:t>
            </w:r>
          </w:p>
        </w:tc>
      </w:tr>
      <w:tr w:rsidR="001F5D24">
        <w:trPr>
          <w:trHeight w:val="1516"/>
        </w:trPr>
        <w:tc>
          <w:tcPr>
            <w:tcW w:w="1973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2" w:right="45"/>
              <w:jc w:val="both"/>
              <w:rPr>
                <w:b/>
              </w:rPr>
            </w:pPr>
            <w:r>
              <w:rPr>
                <w:b/>
              </w:rPr>
              <w:t>Христианская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мья и её ценности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(3ч)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Семья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православной</w:t>
            </w:r>
            <w:r>
              <w:rPr>
                <w:spacing w:val="1"/>
              </w:rPr>
              <w:t xml:space="preserve"> </w:t>
            </w:r>
            <w:r>
              <w:t>тра-</w:t>
            </w:r>
            <w:r>
              <w:rPr>
                <w:spacing w:val="1"/>
              </w:rPr>
              <w:t xml:space="preserve"> </w:t>
            </w:r>
            <w:r>
              <w:t>диции—Малая</w:t>
            </w:r>
            <w:r>
              <w:rPr>
                <w:spacing w:val="1"/>
              </w:rPr>
              <w:t xml:space="preserve"> </w:t>
            </w:r>
            <w:r>
              <w:t>Церковь.</w:t>
            </w:r>
            <w:r>
              <w:rPr>
                <w:spacing w:val="1"/>
              </w:rPr>
              <w:t xml:space="preserve"> </w:t>
            </w:r>
            <w:r>
              <w:t>Та-</w:t>
            </w:r>
            <w:r>
              <w:rPr>
                <w:spacing w:val="-52"/>
              </w:rPr>
              <w:t xml:space="preserve"> </w:t>
            </w:r>
            <w:r>
              <w:t>инство</w:t>
            </w:r>
            <w:r>
              <w:rPr>
                <w:spacing w:val="1"/>
              </w:rPr>
              <w:t xml:space="preserve"> </w:t>
            </w:r>
            <w:r>
              <w:t>Венчания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отношениях</w:t>
            </w:r>
            <w:r>
              <w:rPr>
                <w:spacing w:val="1"/>
              </w:rPr>
              <w:t xml:space="preserve"> </w:t>
            </w:r>
            <w:r>
              <w:t>родителей,</w:t>
            </w:r>
            <w:r>
              <w:rPr>
                <w:spacing w:val="1"/>
              </w:rPr>
              <w:t xml:space="preserve"> </w:t>
            </w:r>
            <w:r>
              <w:t>чле-</w:t>
            </w:r>
            <w:r>
              <w:rPr>
                <w:spacing w:val="-52"/>
              </w:rPr>
              <w:t xml:space="preserve"> </w:t>
            </w:r>
            <w:r>
              <w:t>нов</w:t>
            </w:r>
            <w:r>
              <w:rPr>
                <w:spacing w:val="-2"/>
              </w:rPr>
              <w:t xml:space="preserve"> </w:t>
            </w:r>
            <w:r>
              <w:t>семьи.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Объяснять значение слов (терминов и понятий) с опо-</w:t>
            </w:r>
            <w:r>
              <w:rPr>
                <w:spacing w:val="1"/>
              </w:rPr>
              <w:t xml:space="preserve"> </w:t>
            </w:r>
            <w:r>
              <w:t>рой на учебный текст. Рассказывать о традициях заклю-</w:t>
            </w:r>
            <w:r>
              <w:rPr>
                <w:spacing w:val="1"/>
              </w:rPr>
              <w:t xml:space="preserve"> </w:t>
            </w:r>
            <w:r>
              <w:t>чения брака, о том, что такое православная семья, Таин-</w:t>
            </w:r>
            <w:r>
              <w:rPr>
                <w:spacing w:val="-52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Венчания,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взаимоотношениях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православной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17"/>
              </w:rPr>
              <w:t xml:space="preserve"> </w:t>
            </w:r>
            <w:r>
              <w:t>примерах</w:t>
            </w:r>
            <w:r>
              <w:rPr>
                <w:spacing w:val="14"/>
              </w:rPr>
              <w:t xml:space="preserve"> </w:t>
            </w:r>
            <w:r>
              <w:t>житий</w:t>
            </w:r>
            <w:r>
              <w:rPr>
                <w:spacing w:val="17"/>
              </w:rPr>
              <w:t xml:space="preserve"> </w:t>
            </w:r>
            <w:r>
              <w:t>святых,</w:t>
            </w:r>
            <w:r>
              <w:rPr>
                <w:spacing w:val="14"/>
              </w:rPr>
              <w:t xml:space="preserve"> </w:t>
            </w:r>
            <w:r>
              <w:t>литературных</w:t>
            </w:r>
            <w:r>
              <w:rPr>
                <w:spacing w:val="18"/>
              </w:rPr>
              <w:t xml:space="preserve"> </w:t>
            </w:r>
            <w:r>
              <w:t>произ-</w:t>
            </w:r>
          </w:p>
          <w:p w:rsidR="001F5D24" w:rsidRDefault="00FB1277">
            <w:pPr>
              <w:pStyle w:val="TableParagraph"/>
              <w:spacing w:line="243" w:lineRule="exact"/>
              <w:jc w:val="both"/>
            </w:pPr>
            <w:r>
              <w:t>ведений.</w:t>
            </w:r>
            <w:r>
              <w:rPr>
                <w:spacing w:val="-2"/>
              </w:rPr>
              <w:t xml:space="preserve"> </w:t>
            </w:r>
            <w:r>
              <w:t>Размышлять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рассуждать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морально-</w:t>
            </w:r>
          </w:p>
        </w:tc>
      </w:tr>
    </w:tbl>
    <w:p w:rsidR="001F5D24" w:rsidRDefault="001F5D24">
      <w:pPr>
        <w:spacing w:line="243" w:lineRule="exact"/>
        <w:jc w:val="both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5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3"/>
        <w:gridCol w:w="2912"/>
        <w:gridCol w:w="5464"/>
      </w:tblGrid>
      <w:tr w:rsidR="001F5D24">
        <w:trPr>
          <w:trHeight w:val="556"/>
        </w:trPr>
        <w:tc>
          <w:tcPr>
            <w:tcW w:w="1973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47" w:lineRule="exact"/>
              <w:ind w:left="62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6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2531"/>
        </w:trPr>
        <w:tc>
          <w:tcPr>
            <w:tcW w:w="1973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Прощение итерпение членов</w:t>
            </w:r>
            <w:r>
              <w:rPr>
                <w:spacing w:val="1"/>
              </w:rPr>
              <w:t xml:space="preserve"> </w:t>
            </w:r>
            <w:r>
              <w:t>семь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Семейные</w:t>
            </w:r>
            <w:r>
              <w:rPr>
                <w:spacing w:val="1"/>
              </w:rPr>
              <w:t xml:space="preserve"> </w:t>
            </w:r>
            <w:r>
              <w:t>традиции,</w:t>
            </w:r>
            <w:r>
              <w:rPr>
                <w:spacing w:val="-52"/>
              </w:rPr>
              <w:t xml:space="preserve"> </w:t>
            </w:r>
            <w:r>
              <w:t>праздники.</w:t>
            </w:r>
            <w:r>
              <w:rPr>
                <w:spacing w:val="1"/>
              </w:rPr>
              <w:t xml:space="preserve"> </w:t>
            </w:r>
            <w:r>
              <w:t>Образцы</w:t>
            </w:r>
            <w:r>
              <w:rPr>
                <w:spacing w:val="1"/>
              </w:rPr>
              <w:t xml:space="preserve"> </w:t>
            </w:r>
            <w:r>
              <w:t>право-</w:t>
            </w:r>
            <w:r>
              <w:rPr>
                <w:spacing w:val="1"/>
              </w:rPr>
              <w:t xml:space="preserve"> </w:t>
            </w:r>
            <w:r>
              <w:t>славной семьи,</w:t>
            </w:r>
            <w:r>
              <w:rPr>
                <w:spacing w:val="1"/>
              </w:rPr>
              <w:t xml:space="preserve"> </w:t>
            </w:r>
            <w:r>
              <w:t>отношений в</w:t>
            </w:r>
            <w:r>
              <w:rPr>
                <w:spacing w:val="-52"/>
              </w:rPr>
              <w:t xml:space="preserve"> </w:t>
            </w:r>
            <w:r>
              <w:t>семье.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right="47"/>
              <w:jc w:val="both"/>
            </w:pPr>
            <w:r>
              <w:t>этические темы. Раскрывать основное содержание норм</w:t>
            </w:r>
            <w:r>
              <w:rPr>
                <w:spacing w:val="1"/>
              </w:rPr>
              <w:t xml:space="preserve"> </w:t>
            </w:r>
            <w:r>
              <w:t>отношений в православной в семье, обязанностей и от-</w:t>
            </w:r>
            <w:r>
              <w:rPr>
                <w:spacing w:val="1"/>
              </w:rPr>
              <w:t xml:space="preserve"> </w:t>
            </w:r>
            <w:r>
              <w:t>ветственности членов семьи, отношении детей и роди-</w:t>
            </w:r>
            <w:r>
              <w:rPr>
                <w:spacing w:val="1"/>
              </w:rPr>
              <w:t xml:space="preserve"> </w:t>
            </w:r>
            <w:r>
              <w:t>телей.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t>Осуществлять поиск необходимой информации для вы-</w:t>
            </w:r>
            <w:r>
              <w:rPr>
                <w:spacing w:val="1"/>
              </w:rPr>
              <w:t xml:space="preserve"> </w:t>
            </w:r>
            <w:r>
              <w:t>полнения заданий. Применять навыки осознанного по-</w:t>
            </w:r>
            <w:r>
              <w:rPr>
                <w:spacing w:val="1"/>
              </w:rPr>
              <w:t xml:space="preserve"> </w:t>
            </w:r>
            <w:r>
              <w:t>строения речевых высказываний в соответствии с ком-</w:t>
            </w:r>
            <w:r>
              <w:rPr>
                <w:spacing w:val="1"/>
              </w:rPr>
              <w:t xml:space="preserve"> </w:t>
            </w:r>
            <w:r>
              <w:t>муникативными</w:t>
            </w:r>
            <w:r>
              <w:rPr>
                <w:spacing w:val="33"/>
              </w:rPr>
              <w:t xml:space="preserve"> </w:t>
            </w:r>
            <w:r>
              <w:t>задачами.</w:t>
            </w:r>
            <w:r>
              <w:rPr>
                <w:spacing w:val="34"/>
              </w:rPr>
              <w:t xml:space="preserve"> </w:t>
            </w:r>
            <w:r>
              <w:t>Проверять</w:t>
            </w:r>
            <w:r>
              <w:rPr>
                <w:spacing w:val="34"/>
              </w:rPr>
              <w:t xml:space="preserve"> </w:t>
            </w:r>
            <w:r>
              <w:t>себя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самостоя-</w:t>
            </w:r>
          </w:p>
          <w:p w:rsidR="001F5D24" w:rsidRDefault="00FB1277">
            <w:pPr>
              <w:pStyle w:val="TableParagraph"/>
              <w:spacing w:line="252" w:lineRule="exact"/>
              <w:ind w:right="48"/>
              <w:jc w:val="both"/>
            </w:pPr>
            <w:r>
              <w:t>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достижения.</w:t>
            </w:r>
            <w:r>
              <w:rPr>
                <w:spacing w:val="1"/>
              </w:rPr>
              <w:t xml:space="preserve"> </w:t>
            </w:r>
            <w:r>
              <w:t>Праздник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любви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верности».</w:t>
            </w:r>
          </w:p>
        </w:tc>
      </w:tr>
      <w:tr w:rsidR="001F5D24">
        <w:trPr>
          <w:trHeight w:val="252"/>
        </w:trPr>
        <w:tc>
          <w:tcPr>
            <w:tcW w:w="1973" w:type="dxa"/>
            <w:tcBorders>
              <w:left w:val="single" w:sz="6" w:space="0" w:color="211F1F"/>
              <w:bottom w:val="nil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  <w:rPr>
                <w:b/>
              </w:rPr>
            </w:pPr>
            <w:r>
              <w:rPr>
                <w:b/>
              </w:rPr>
              <w:t>Любовь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74"/>
              </w:rPr>
              <w:t xml:space="preserve"> </w:t>
            </w:r>
            <w:r>
              <w:rPr>
                <w:b/>
              </w:rPr>
              <w:t>уваже-</w:t>
            </w:r>
          </w:p>
        </w:tc>
        <w:tc>
          <w:tcPr>
            <w:tcW w:w="2912" w:type="dxa"/>
            <w:tcBorders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236"/>
                <w:tab w:val="left" w:pos="2290"/>
              </w:tabs>
              <w:spacing w:line="233" w:lineRule="exact"/>
            </w:pPr>
            <w:r>
              <w:t>Служение</w:t>
            </w:r>
            <w:r>
              <w:tab/>
              <w:t>человека</w:t>
            </w:r>
            <w:r>
              <w:tab/>
              <w:t>обще-</w:t>
            </w:r>
          </w:p>
        </w:tc>
        <w:tc>
          <w:tcPr>
            <w:tcW w:w="5464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Закреплять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систематизировать</w:t>
            </w:r>
            <w:r>
              <w:rPr>
                <w:spacing w:val="14"/>
              </w:rPr>
              <w:t xml:space="preserve"> </w:t>
            </w:r>
            <w:r>
              <w:t>представленияо</w:t>
            </w:r>
            <w:r>
              <w:rPr>
                <w:spacing w:val="13"/>
              </w:rPr>
              <w:t xml:space="preserve"> </w:t>
            </w:r>
            <w:r>
              <w:t>духов-</w:t>
            </w:r>
          </w:p>
        </w:tc>
      </w:tr>
      <w:tr w:rsidR="001F5D24">
        <w:trPr>
          <w:trHeight w:val="253"/>
        </w:trPr>
        <w:tc>
          <w:tcPr>
            <w:tcW w:w="1973" w:type="dxa"/>
            <w:tcBorders>
              <w:top w:val="nil"/>
              <w:left w:val="single" w:sz="6" w:space="0" w:color="211F1F"/>
              <w:bottom w:val="nil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34" w:lineRule="exact"/>
              <w:ind w:left="62"/>
              <w:rPr>
                <w:b/>
              </w:rPr>
            </w:pPr>
            <w:r>
              <w:rPr>
                <w:b/>
              </w:rPr>
              <w:t>ние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81"/>
              </w:rPr>
              <w:t xml:space="preserve"> </w:t>
            </w:r>
            <w:r>
              <w:rPr>
                <w:b/>
              </w:rPr>
              <w:t>Отечеству.</w:t>
            </w: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755"/>
                <w:tab w:val="left" w:pos="1721"/>
              </w:tabs>
              <w:spacing w:line="234" w:lineRule="exact"/>
            </w:pPr>
            <w:r>
              <w:t>ству,</w:t>
            </w:r>
            <w:r>
              <w:tab/>
              <w:t>Родине.</w:t>
            </w:r>
            <w:r>
              <w:tab/>
              <w:t>Патриотизм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ных</w:t>
            </w:r>
            <w:r>
              <w:rPr>
                <w:spacing w:val="47"/>
              </w:rPr>
              <w:t xml:space="preserve"> </w:t>
            </w:r>
            <w:r>
              <w:t>традициях</w:t>
            </w:r>
            <w:r>
              <w:rPr>
                <w:spacing w:val="100"/>
              </w:rPr>
              <w:t xml:space="preserve"> </w:t>
            </w:r>
            <w:r>
              <w:t>многонационального</w:t>
            </w:r>
            <w:r>
              <w:rPr>
                <w:spacing w:val="101"/>
              </w:rPr>
              <w:t xml:space="preserve"> </w:t>
            </w:r>
            <w:r>
              <w:t>народа</w:t>
            </w:r>
            <w:r>
              <w:rPr>
                <w:spacing w:val="101"/>
              </w:rPr>
              <w:t xml:space="preserve"> </w:t>
            </w:r>
            <w:r>
              <w:t>России,</w:t>
            </w:r>
          </w:p>
        </w:tc>
      </w:tr>
      <w:tr w:rsidR="001F5D24">
        <w:trPr>
          <w:trHeight w:val="253"/>
        </w:trPr>
        <w:tc>
          <w:tcPr>
            <w:tcW w:w="1973" w:type="dxa"/>
            <w:tcBorders>
              <w:top w:val="nil"/>
              <w:left w:val="single" w:sz="6" w:space="0" w:color="211F1F"/>
              <w:bottom w:val="nil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  <w:rPr>
                <w:b/>
              </w:rPr>
            </w:pPr>
            <w:r>
              <w:rPr>
                <w:b/>
              </w:rPr>
              <w:t>Патриотизм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мно-</w:t>
            </w: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много</w:t>
            </w:r>
            <w:r>
              <w:rPr>
                <w:spacing w:val="25"/>
              </w:rPr>
              <w:t xml:space="preserve"> </w:t>
            </w:r>
            <w:r>
              <w:t>национального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мно-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754"/>
              </w:tabs>
              <w:spacing w:line="233" w:lineRule="exact"/>
            </w:pPr>
            <w:r>
              <w:t>духовном</w:t>
            </w:r>
            <w:r>
              <w:rPr>
                <w:spacing w:val="48"/>
              </w:rPr>
              <w:t xml:space="preserve"> </w:t>
            </w:r>
            <w:r>
              <w:t>мире</w:t>
            </w:r>
            <w:r>
              <w:rPr>
                <w:spacing w:val="49"/>
              </w:rPr>
              <w:t xml:space="preserve"> </w:t>
            </w:r>
            <w:r>
              <w:t>человека,</w:t>
            </w:r>
            <w:r>
              <w:tab/>
              <w:t>религии,</w:t>
            </w:r>
            <w:r>
              <w:rPr>
                <w:spacing w:val="49"/>
              </w:rPr>
              <w:t xml:space="preserve"> </w:t>
            </w:r>
            <w:r>
              <w:t>религиях</w:t>
            </w:r>
            <w:r>
              <w:rPr>
                <w:spacing w:val="50"/>
              </w:rPr>
              <w:t xml:space="preserve"> </w:t>
            </w:r>
            <w:r>
              <w:t>народов</w:t>
            </w:r>
          </w:p>
        </w:tc>
      </w:tr>
      <w:tr w:rsidR="001F5D24">
        <w:trPr>
          <w:trHeight w:val="251"/>
        </w:trPr>
        <w:tc>
          <w:tcPr>
            <w:tcW w:w="1973" w:type="dxa"/>
            <w:tcBorders>
              <w:top w:val="nil"/>
              <w:left w:val="single" w:sz="6" w:space="0" w:color="211F1F"/>
              <w:bottom w:val="nil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32" w:lineRule="exact"/>
              <w:ind w:left="62"/>
              <w:rPr>
                <w:b/>
              </w:rPr>
            </w:pPr>
            <w:r>
              <w:rPr>
                <w:b/>
              </w:rPr>
              <w:t>гонационального</w:t>
            </w: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го</w:t>
            </w:r>
            <w:r>
              <w:rPr>
                <w:spacing w:val="55"/>
              </w:rPr>
              <w:t xml:space="preserve"> </w:t>
            </w:r>
            <w:r>
              <w:t>конфессионального</w:t>
            </w:r>
            <w:r>
              <w:rPr>
                <w:spacing w:val="58"/>
              </w:rPr>
              <w:t xml:space="preserve"> </w:t>
            </w:r>
            <w:r>
              <w:t>наро-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России,</w:t>
            </w:r>
            <w:r>
              <w:rPr>
                <w:spacing w:val="81"/>
              </w:rPr>
              <w:t xml:space="preserve"> </w:t>
            </w:r>
            <w:r>
              <w:t>их</w:t>
            </w:r>
            <w:r>
              <w:rPr>
                <w:spacing w:val="39"/>
              </w:rPr>
              <w:t xml:space="preserve"> </w:t>
            </w:r>
            <w:r>
              <w:t>значении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жизни</w:t>
            </w:r>
            <w:r>
              <w:rPr>
                <w:spacing w:val="41"/>
              </w:rPr>
              <w:t xml:space="preserve"> </w:t>
            </w:r>
            <w:r>
              <w:t>человека,</w:t>
            </w:r>
            <w:r>
              <w:rPr>
                <w:spacing w:val="40"/>
              </w:rPr>
              <w:t xml:space="preserve"> </w:t>
            </w:r>
            <w:r>
              <w:t>семьи,</w:t>
            </w:r>
            <w:r>
              <w:rPr>
                <w:spacing w:val="38"/>
              </w:rPr>
              <w:t xml:space="preserve"> </w:t>
            </w:r>
            <w:r>
              <w:t>обще-</w:t>
            </w:r>
          </w:p>
        </w:tc>
      </w:tr>
      <w:tr w:rsidR="001F5D24">
        <w:trPr>
          <w:trHeight w:val="253"/>
        </w:trPr>
        <w:tc>
          <w:tcPr>
            <w:tcW w:w="1973" w:type="dxa"/>
            <w:tcBorders>
              <w:top w:val="nil"/>
              <w:left w:val="single" w:sz="6" w:space="0" w:color="211F1F"/>
              <w:bottom w:val="nil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 xml:space="preserve">много  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конфес-</w:t>
            </w: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да</w:t>
            </w:r>
            <w:r>
              <w:rPr>
                <w:spacing w:val="21"/>
              </w:rPr>
              <w:t xml:space="preserve"> </w:t>
            </w:r>
            <w:r>
              <w:t>России.</w:t>
            </w:r>
            <w:r>
              <w:rPr>
                <w:spacing w:val="20"/>
              </w:rPr>
              <w:t xml:space="preserve"> </w:t>
            </w:r>
            <w:r>
              <w:t>Война</w:t>
            </w:r>
            <w:r>
              <w:rPr>
                <w:spacing w:val="18"/>
              </w:rPr>
              <w:t xml:space="preserve"> </w:t>
            </w:r>
            <w:r>
              <w:t>справедли-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ства.</w:t>
            </w:r>
            <w:r>
              <w:rPr>
                <w:spacing w:val="11"/>
              </w:rPr>
              <w:t xml:space="preserve"> </w:t>
            </w:r>
            <w:r>
              <w:t>Проводить</w:t>
            </w:r>
            <w:r>
              <w:rPr>
                <w:spacing w:val="10"/>
              </w:rPr>
              <w:t xml:space="preserve"> </w:t>
            </w:r>
            <w:r>
              <w:t>соотношение</w:t>
            </w:r>
            <w:r>
              <w:rPr>
                <w:spacing w:val="12"/>
              </w:rPr>
              <w:t xml:space="preserve"> </w:t>
            </w:r>
            <w:r>
              <w:t>между</w:t>
            </w:r>
            <w:r>
              <w:rPr>
                <w:spacing w:val="9"/>
              </w:rPr>
              <w:t xml:space="preserve"> </w:t>
            </w:r>
            <w:r>
              <w:t>религией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Отече-</w:t>
            </w:r>
          </w:p>
        </w:tc>
      </w:tr>
      <w:tr w:rsidR="001F5D24">
        <w:trPr>
          <w:trHeight w:val="253"/>
        </w:trPr>
        <w:tc>
          <w:tcPr>
            <w:tcW w:w="1973" w:type="dxa"/>
            <w:tcBorders>
              <w:top w:val="nil"/>
              <w:left w:val="single" w:sz="6" w:space="0" w:color="211F1F"/>
              <w:bottom w:val="nil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  <w:rPr>
                <w:b/>
              </w:rPr>
            </w:pPr>
            <w:r>
              <w:rPr>
                <w:b/>
              </w:rPr>
              <w:t>сионального</w:t>
            </w: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426"/>
              </w:tabs>
              <w:spacing w:line="233" w:lineRule="exact"/>
            </w:pPr>
            <w:r>
              <w:t>вая—оборонительная.</w:t>
            </w:r>
            <w:r>
              <w:tab/>
              <w:t>Свя-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ством,</w:t>
            </w:r>
            <w:r>
              <w:rPr>
                <w:spacing w:val="41"/>
              </w:rPr>
              <w:t xml:space="preserve"> </w:t>
            </w:r>
            <w:r>
              <w:t>объяснять</w:t>
            </w:r>
            <w:r>
              <w:rPr>
                <w:spacing w:val="16"/>
              </w:rPr>
              <w:t xml:space="preserve"> </w:t>
            </w:r>
            <w:r>
              <w:t>отношение</w:t>
            </w:r>
            <w:r>
              <w:rPr>
                <w:spacing w:val="20"/>
              </w:rPr>
              <w:t xml:space="preserve"> </w:t>
            </w:r>
            <w:r>
              <w:t>православных</w:t>
            </w:r>
            <w:r>
              <w:rPr>
                <w:spacing w:val="18"/>
              </w:rPr>
              <w:t xml:space="preserve"> </w:t>
            </w:r>
            <w:r>
              <w:t>христиан</w:t>
            </w:r>
            <w:r>
              <w:rPr>
                <w:spacing w:val="17"/>
              </w:rPr>
              <w:t xml:space="preserve"> </w:t>
            </w:r>
            <w:r>
              <w:t>к</w:t>
            </w:r>
          </w:p>
        </w:tc>
      </w:tr>
      <w:tr w:rsidR="001F5D24">
        <w:trPr>
          <w:trHeight w:val="253"/>
        </w:trPr>
        <w:tc>
          <w:tcPr>
            <w:tcW w:w="1973" w:type="dxa"/>
            <w:tcBorders>
              <w:top w:val="nil"/>
              <w:left w:val="single" w:sz="6" w:space="0" w:color="211F1F"/>
              <w:bottom w:val="nil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214"/>
              </w:tabs>
              <w:spacing w:line="233" w:lineRule="exact"/>
              <w:ind w:left="62"/>
              <w:rPr>
                <w:b/>
              </w:rPr>
            </w:pPr>
            <w:r>
              <w:rPr>
                <w:b/>
              </w:rPr>
              <w:t>народа</w:t>
            </w:r>
            <w:r>
              <w:rPr>
                <w:b/>
              </w:rPr>
              <w:tab/>
              <w:t>России</w:t>
            </w: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тые</w:t>
            </w:r>
            <w:r>
              <w:rPr>
                <w:spacing w:val="-1"/>
              </w:rPr>
              <w:t xml:space="preserve"> </w:t>
            </w:r>
            <w:r>
              <w:t>защитники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Отечеству,</w:t>
            </w:r>
            <w:r>
              <w:rPr>
                <w:spacing w:val="68"/>
              </w:rPr>
              <w:t xml:space="preserve"> </w:t>
            </w:r>
            <w:r>
              <w:t>защите</w:t>
            </w:r>
            <w:r>
              <w:rPr>
                <w:spacing w:val="33"/>
              </w:rPr>
              <w:t xml:space="preserve"> </w:t>
            </w:r>
            <w:r>
              <w:t xml:space="preserve">Родины,  </w:t>
            </w:r>
            <w:r>
              <w:rPr>
                <w:spacing w:val="12"/>
              </w:rPr>
              <w:t xml:space="preserve"> </w:t>
            </w:r>
            <w:r>
              <w:t>патриотизму</w:t>
            </w:r>
            <w:r>
              <w:rPr>
                <w:spacing w:val="34"/>
              </w:rPr>
              <w:t xml:space="preserve"> </w:t>
            </w:r>
            <w:r>
              <w:t>отвечать</w:t>
            </w:r>
            <w:r>
              <w:rPr>
                <w:spacing w:val="33"/>
              </w:rPr>
              <w:t xml:space="preserve"> </w:t>
            </w:r>
            <w:r>
              <w:t>на</w:t>
            </w:r>
          </w:p>
        </w:tc>
      </w:tr>
      <w:tr w:rsidR="001F5D24">
        <w:trPr>
          <w:trHeight w:val="253"/>
        </w:trPr>
        <w:tc>
          <w:tcPr>
            <w:tcW w:w="1973" w:type="dxa"/>
            <w:tcBorders>
              <w:top w:val="nil"/>
              <w:left w:val="single" w:sz="6" w:space="0" w:color="211F1F"/>
              <w:bottom w:val="nil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33" w:lineRule="exact"/>
              <w:ind w:left="62"/>
              <w:rPr>
                <w:b/>
              </w:rPr>
            </w:pP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вопросы,</w:t>
            </w:r>
            <w:r>
              <w:rPr>
                <w:spacing w:val="34"/>
              </w:rPr>
              <w:t xml:space="preserve"> </w:t>
            </w:r>
            <w:r>
              <w:t>соотносить</w:t>
            </w:r>
            <w:r>
              <w:rPr>
                <w:spacing w:val="35"/>
              </w:rPr>
              <w:t xml:space="preserve"> </w:t>
            </w:r>
            <w:r>
              <w:t>определения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понятиями,</w:t>
            </w:r>
            <w:r>
              <w:rPr>
                <w:spacing w:val="34"/>
              </w:rPr>
              <w:t xml:space="preserve"> </w:t>
            </w:r>
            <w:r>
              <w:t>делать</w:t>
            </w:r>
          </w:p>
        </w:tc>
      </w:tr>
      <w:tr w:rsidR="001F5D24">
        <w:trPr>
          <w:trHeight w:val="249"/>
        </w:trPr>
        <w:tc>
          <w:tcPr>
            <w:tcW w:w="1973" w:type="dxa"/>
            <w:tcBorders>
              <w:top w:val="nil"/>
              <w:left w:val="single" w:sz="6" w:space="0" w:color="211F1F"/>
              <w:bottom w:val="nil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0" w:lineRule="exact"/>
            </w:pPr>
            <w:r>
              <w:t>выводы.</w:t>
            </w:r>
            <w:r>
              <w:rPr>
                <w:spacing w:val="6"/>
              </w:rPr>
              <w:t xml:space="preserve"> </w:t>
            </w:r>
            <w:r>
              <w:t>Использовать</w:t>
            </w:r>
            <w:r>
              <w:rPr>
                <w:spacing w:val="5"/>
              </w:rPr>
              <w:t xml:space="preserve"> </w:t>
            </w:r>
            <w:r>
              <w:t>основные</w:t>
            </w:r>
            <w:r>
              <w:rPr>
                <w:spacing w:val="6"/>
              </w:rPr>
              <w:t xml:space="preserve"> </w:t>
            </w:r>
            <w:r>
              <w:t>понятия</w:t>
            </w:r>
            <w:r>
              <w:rPr>
                <w:spacing w:val="4"/>
              </w:rPr>
              <w:t xml:space="preserve"> </w:t>
            </w:r>
            <w:r>
              <w:t>темы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устной</w:t>
            </w:r>
          </w:p>
        </w:tc>
      </w:tr>
      <w:tr w:rsidR="001F5D24">
        <w:trPr>
          <w:trHeight w:val="253"/>
        </w:trPr>
        <w:tc>
          <w:tcPr>
            <w:tcW w:w="1973" w:type="dxa"/>
            <w:tcBorders>
              <w:top w:val="nil"/>
              <w:left w:val="single" w:sz="6" w:space="0" w:color="211F1F"/>
              <w:bottom w:val="nil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и</w:t>
            </w:r>
            <w:r>
              <w:rPr>
                <w:spacing w:val="43"/>
              </w:rPr>
              <w:t xml:space="preserve"> </w:t>
            </w:r>
            <w:r>
              <w:t>письменной</w:t>
            </w:r>
            <w:r>
              <w:rPr>
                <w:spacing w:val="42"/>
              </w:rPr>
              <w:t xml:space="preserve"> </w:t>
            </w:r>
            <w:r>
              <w:t>речи.</w:t>
            </w:r>
            <w:r>
              <w:rPr>
                <w:spacing w:val="44"/>
              </w:rPr>
              <w:t xml:space="preserve"> </w:t>
            </w:r>
            <w:r>
              <w:t>Проверять</w:t>
            </w:r>
            <w:r>
              <w:rPr>
                <w:spacing w:val="45"/>
              </w:rPr>
              <w:t xml:space="preserve"> </w:t>
            </w:r>
            <w:r>
              <w:t>себя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самостоятельно</w:t>
            </w:r>
          </w:p>
        </w:tc>
      </w:tr>
      <w:tr w:rsidR="001F5D24">
        <w:trPr>
          <w:trHeight w:val="311"/>
        </w:trPr>
        <w:tc>
          <w:tcPr>
            <w:tcW w:w="1973" w:type="dxa"/>
            <w:tcBorders>
              <w:top w:val="nil"/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464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44" w:lineRule="exact"/>
            </w:pP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достижения.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b/>
          <w:sz w:val="20"/>
        </w:rPr>
      </w:pPr>
    </w:p>
    <w:p w:rsidR="001F5D24" w:rsidRDefault="001F5D24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1F5D24" w:rsidRDefault="00FB1277">
      <w:pPr>
        <w:pStyle w:val="Heading3"/>
        <w:ind w:left="933"/>
        <w:jc w:val="left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культуры».34ч</w:t>
      </w:r>
    </w:p>
    <w:p w:rsidR="001F5D24" w:rsidRDefault="001F5D24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2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6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3540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380"/>
              </w:tabs>
              <w:ind w:right="48"/>
              <w:rPr>
                <w:b/>
              </w:rPr>
            </w:pPr>
            <w:r>
              <w:rPr>
                <w:b/>
              </w:rPr>
              <w:t>Россия—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наша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Родина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341"/>
                <w:tab w:val="left" w:pos="1993"/>
                <w:tab w:val="left" w:pos="2293"/>
              </w:tabs>
              <w:ind w:left="61" w:right="46"/>
            </w:pPr>
            <w:r>
              <w:t>Россия-многонациональное</w:t>
            </w:r>
            <w:r>
              <w:rPr>
                <w:spacing w:val="1"/>
              </w:rPr>
              <w:t xml:space="preserve"> </w:t>
            </w:r>
            <w:r>
              <w:t>государство.</w:t>
            </w:r>
            <w:r>
              <w:rPr>
                <w:spacing w:val="17"/>
              </w:rPr>
              <w:t xml:space="preserve"> </w:t>
            </w:r>
            <w:r>
              <w:t>Духовный</w:t>
            </w:r>
            <w:r>
              <w:rPr>
                <w:spacing w:val="17"/>
              </w:rPr>
              <w:t xml:space="preserve"> </w:t>
            </w:r>
            <w:r>
              <w:t>мир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  <w:r>
              <w:rPr>
                <w:spacing w:val="24"/>
              </w:rPr>
              <w:t xml:space="preserve"> </w:t>
            </w:r>
            <w:r>
              <w:t>Внутренний</w:t>
            </w:r>
            <w:r>
              <w:rPr>
                <w:spacing w:val="23"/>
              </w:rPr>
              <w:t xml:space="preserve"> </w:t>
            </w:r>
            <w:r>
              <w:t>мир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  <w:r>
              <w:rPr>
                <w:spacing w:val="14"/>
              </w:rPr>
              <w:t xml:space="preserve"> </w:t>
            </w:r>
            <w:r>
              <w:t>Культурные</w:t>
            </w:r>
            <w:r>
              <w:rPr>
                <w:spacing w:val="17"/>
              </w:rPr>
              <w:t xml:space="preserve"> </w:t>
            </w:r>
            <w:r>
              <w:t>тра-</w:t>
            </w:r>
            <w:r>
              <w:rPr>
                <w:spacing w:val="-52"/>
              </w:rPr>
              <w:t xml:space="preserve"> </w:t>
            </w:r>
            <w:r>
              <w:t>диции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их</w:t>
            </w:r>
            <w:r>
              <w:rPr>
                <w:spacing w:val="26"/>
              </w:rPr>
              <w:t xml:space="preserve"> </w:t>
            </w:r>
            <w:r>
              <w:t>значение</w:t>
            </w:r>
            <w:r>
              <w:rPr>
                <w:spacing w:val="27"/>
              </w:rPr>
              <w:t xml:space="preserve"> </w:t>
            </w:r>
            <w:r>
              <w:t>для</w:t>
            </w:r>
            <w:r>
              <w:rPr>
                <w:spacing w:val="23"/>
              </w:rPr>
              <w:t xml:space="preserve"> </w:t>
            </w:r>
            <w:r>
              <w:t>че-</w:t>
            </w:r>
            <w:r>
              <w:rPr>
                <w:spacing w:val="-52"/>
              </w:rPr>
              <w:t xml:space="preserve"> </w:t>
            </w:r>
            <w:r>
              <w:t>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общества:</w:t>
            </w:r>
            <w:r>
              <w:rPr>
                <w:spacing w:val="1"/>
              </w:rPr>
              <w:t xml:space="preserve"> </w:t>
            </w:r>
            <w:r>
              <w:t>религи-</w:t>
            </w:r>
            <w:r>
              <w:rPr>
                <w:spacing w:val="-53"/>
              </w:rPr>
              <w:t xml:space="preserve"> </w:t>
            </w:r>
            <w:r>
              <w:t>озные</w:t>
            </w:r>
            <w:r>
              <w:rPr>
                <w:spacing w:val="49"/>
              </w:rPr>
              <w:t xml:space="preserve"> </w:t>
            </w:r>
            <w:r>
              <w:t>культуры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мораль-</w:t>
            </w:r>
            <w:r>
              <w:rPr>
                <w:spacing w:val="-52"/>
              </w:rPr>
              <w:t xml:space="preserve"> </w:t>
            </w:r>
            <w:r>
              <w:t>но-этические</w:t>
            </w:r>
            <w:r>
              <w:rPr>
                <w:spacing w:val="15"/>
              </w:rPr>
              <w:t xml:space="preserve"> </w:t>
            </w:r>
            <w:r>
              <w:t>нормы.</w:t>
            </w:r>
            <w:r>
              <w:rPr>
                <w:spacing w:val="16"/>
              </w:rPr>
              <w:t xml:space="preserve"> </w:t>
            </w:r>
            <w:r>
              <w:t>Вечные</w:t>
            </w:r>
            <w:r>
              <w:rPr>
                <w:spacing w:val="-52"/>
              </w:rPr>
              <w:t xml:space="preserve"> </w:t>
            </w:r>
            <w:r>
              <w:t>ценности:</w:t>
            </w:r>
            <w:r>
              <w:tab/>
              <w:t>добро,</w:t>
            </w:r>
            <w:r>
              <w:tab/>
            </w:r>
            <w:r>
              <w:tab/>
            </w:r>
            <w:r>
              <w:rPr>
                <w:spacing w:val="-1"/>
              </w:rPr>
              <w:t>честь,</w:t>
            </w:r>
            <w:r>
              <w:rPr>
                <w:spacing w:val="-52"/>
              </w:rPr>
              <w:t xml:space="preserve"> </w:t>
            </w:r>
            <w:r>
              <w:t>справедливость,</w:t>
            </w:r>
            <w:r>
              <w:tab/>
            </w:r>
            <w:r>
              <w:rPr>
                <w:spacing w:val="-1"/>
              </w:rPr>
              <w:t>милосер-</w:t>
            </w:r>
            <w:r>
              <w:rPr>
                <w:spacing w:val="-52"/>
              </w:rPr>
              <w:t xml:space="preserve"> </w:t>
            </w:r>
            <w:r>
              <w:t>дие.</w:t>
            </w:r>
            <w:r>
              <w:rPr>
                <w:spacing w:val="35"/>
              </w:rPr>
              <w:t xml:space="preserve"> </w:t>
            </w:r>
            <w:r>
              <w:t>Семейные</w:t>
            </w:r>
            <w:r>
              <w:rPr>
                <w:spacing w:val="36"/>
              </w:rPr>
              <w:t xml:space="preserve"> </w:t>
            </w:r>
            <w:r>
              <w:t>традиции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ценности.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6"/>
              <w:jc w:val="both"/>
            </w:pP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тексте</w:t>
            </w:r>
            <w:r>
              <w:rPr>
                <w:spacing w:val="1"/>
              </w:rPr>
              <w:t xml:space="preserve"> </w:t>
            </w:r>
            <w:r>
              <w:t>учебника,</w:t>
            </w:r>
            <w:r>
              <w:rPr>
                <w:spacing w:val="1"/>
              </w:rPr>
              <w:t xml:space="preserve"> </w:t>
            </w:r>
            <w:r>
              <w:t>разбираться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условных обозначениях учебника и применять систему</w:t>
            </w:r>
            <w:r>
              <w:rPr>
                <w:spacing w:val="1"/>
              </w:rPr>
              <w:t xml:space="preserve"> </w:t>
            </w:r>
            <w:r>
              <w:t>условных</w:t>
            </w:r>
            <w:r>
              <w:rPr>
                <w:spacing w:val="-1"/>
              </w:rPr>
              <w:t xml:space="preserve"> </w:t>
            </w:r>
            <w:r>
              <w:t>обозначений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выполнении заданий.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Размышлять о роли духовных традиций в жизни наро-</w:t>
            </w:r>
            <w:r>
              <w:rPr>
                <w:spacing w:val="1"/>
              </w:rPr>
              <w:t xml:space="preserve"> </w:t>
            </w:r>
            <w:r>
              <w:t>дов России, о культурных традициях и их значении в</w:t>
            </w:r>
            <w:r>
              <w:rPr>
                <w:spacing w:val="1"/>
              </w:rPr>
              <w:t xml:space="preserve"> </w:t>
            </w:r>
            <w:r>
              <w:t>жизни человека, семьи, общества использовать ключе-</w:t>
            </w:r>
            <w:r>
              <w:rPr>
                <w:spacing w:val="1"/>
              </w:rPr>
              <w:t xml:space="preserve"> </w:t>
            </w:r>
            <w:r>
              <w:t>вые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урока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анализе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оценке</w:t>
            </w:r>
            <w:r>
              <w:rPr>
                <w:spacing w:val="-3"/>
              </w:rPr>
              <w:t xml:space="preserve"> </w:t>
            </w:r>
            <w:r>
              <w:t>фактов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явлений</w:t>
            </w:r>
            <w:r>
              <w:rPr>
                <w:spacing w:val="-1"/>
              </w:rPr>
              <w:t xml:space="preserve"> </w:t>
            </w:r>
            <w:r>
              <w:t>действительности.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Комментировать иллюстративный ряд учебника, элек-</w:t>
            </w:r>
            <w:r>
              <w:rPr>
                <w:spacing w:val="1"/>
              </w:rPr>
              <w:t xml:space="preserve"> </w:t>
            </w:r>
            <w:r>
              <w:t>тронного</w:t>
            </w:r>
            <w:r>
              <w:rPr>
                <w:spacing w:val="1"/>
              </w:rPr>
              <w:t xml:space="preserve"> </w:t>
            </w:r>
            <w:r>
              <w:t>приложения,</w:t>
            </w:r>
            <w:r>
              <w:rPr>
                <w:spacing w:val="1"/>
              </w:rPr>
              <w:t xml:space="preserve"> </w:t>
            </w:r>
            <w:r>
              <w:t>рабочей</w:t>
            </w:r>
            <w:r>
              <w:rPr>
                <w:spacing w:val="1"/>
              </w:rPr>
              <w:t xml:space="preserve"> </w:t>
            </w:r>
            <w:r>
              <w:t>тетради;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иллюстрациями.</w:t>
            </w:r>
            <w:r>
              <w:rPr>
                <w:spacing w:val="1"/>
              </w:rPr>
              <w:t xml:space="preserve"> </w:t>
            </w:r>
            <w:r>
              <w:t>Показывать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1"/>
              </w:rPr>
              <w:t xml:space="preserve"> </w:t>
            </w:r>
            <w:r>
              <w:t>Россий-</w:t>
            </w:r>
            <w:r>
              <w:rPr>
                <w:spacing w:val="-52"/>
              </w:rPr>
              <w:t xml:space="preserve"> </w:t>
            </w:r>
            <w:r>
              <w:t>ской Федерации на карте.Анализировать учебный и ху-</w:t>
            </w:r>
            <w:r>
              <w:rPr>
                <w:spacing w:val="1"/>
              </w:rPr>
              <w:t xml:space="preserve"> </w:t>
            </w:r>
            <w:r>
              <w:t>дожественные</w:t>
            </w:r>
            <w:r>
              <w:rPr>
                <w:spacing w:val="7"/>
              </w:rPr>
              <w:t xml:space="preserve"> </w:t>
            </w:r>
            <w:r>
              <w:t>тексты,</w:t>
            </w:r>
            <w:r>
              <w:rPr>
                <w:spacing w:val="6"/>
              </w:rPr>
              <w:t xml:space="preserve"> </w:t>
            </w:r>
            <w:r>
              <w:t>соотносить</w:t>
            </w:r>
            <w:r>
              <w:rPr>
                <w:spacing w:val="7"/>
              </w:rPr>
              <w:t xml:space="preserve"> </w:t>
            </w:r>
            <w:r>
              <w:t>пословицы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пого-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ворки</w:t>
            </w:r>
            <w:r>
              <w:rPr>
                <w:spacing w:val="-1"/>
              </w:rPr>
              <w:t xml:space="preserve"> </w:t>
            </w:r>
            <w:r>
              <w:t>с темой</w:t>
            </w:r>
            <w:r>
              <w:rPr>
                <w:spacing w:val="-1"/>
              </w:rPr>
              <w:t xml:space="preserve"> </w:t>
            </w:r>
            <w:r>
              <w:t>урока.</w:t>
            </w:r>
          </w:p>
        </w:tc>
      </w:tr>
      <w:tr w:rsidR="001F5D24">
        <w:trPr>
          <w:trHeight w:val="3290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before="1"/>
              <w:ind w:right="46"/>
              <w:jc w:val="both"/>
              <w:rPr>
                <w:b/>
              </w:rPr>
            </w:pPr>
            <w:r>
              <w:rPr>
                <w:b/>
              </w:rPr>
              <w:t>Культура и рели-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Введение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исламскую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ду-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ховную традицию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(3ч)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5"/>
              <w:jc w:val="both"/>
            </w:pP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религии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культуре.</w:t>
            </w:r>
            <w:r>
              <w:rPr>
                <w:spacing w:val="1"/>
              </w:rPr>
              <w:t xml:space="preserve"> </w:t>
            </w:r>
            <w:r>
              <w:t>Мировые религии и их влия-</w:t>
            </w:r>
            <w:r>
              <w:rPr>
                <w:spacing w:val="1"/>
              </w:rPr>
              <w:t xml:space="preserve"> </w:t>
            </w:r>
            <w:r>
              <w:t>ниена духовное развитие че-</w:t>
            </w:r>
            <w:r>
              <w:rPr>
                <w:spacing w:val="1"/>
              </w:rPr>
              <w:t xml:space="preserve"> </w:t>
            </w:r>
            <w:r>
              <w:t>ловечества. Ислам как миро-</w:t>
            </w:r>
            <w:r>
              <w:rPr>
                <w:spacing w:val="1"/>
              </w:rPr>
              <w:t xml:space="preserve"> </w:t>
            </w:r>
            <w:r>
              <w:t>вая</w:t>
            </w:r>
            <w:r>
              <w:rPr>
                <w:spacing w:val="1"/>
              </w:rPr>
              <w:t xml:space="preserve"> </w:t>
            </w:r>
            <w:r>
              <w:t>религия.</w:t>
            </w:r>
            <w:r>
              <w:rPr>
                <w:spacing w:val="1"/>
              </w:rPr>
              <w:t xml:space="preserve"> </w:t>
            </w:r>
            <w:r>
              <w:t>Возникновение</w:t>
            </w:r>
            <w:r>
              <w:rPr>
                <w:spacing w:val="-52"/>
              </w:rPr>
              <w:t xml:space="preserve"> </w:t>
            </w:r>
            <w:r>
              <w:t>ислама.</w:t>
            </w:r>
            <w:r>
              <w:rPr>
                <w:spacing w:val="1"/>
              </w:rPr>
              <w:t xml:space="preserve"> </w:t>
            </w:r>
            <w:r>
              <w:t>Аравийский</w:t>
            </w:r>
            <w:r>
              <w:rPr>
                <w:spacing w:val="1"/>
              </w:rPr>
              <w:t xml:space="preserve"> </w:t>
            </w:r>
            <w:r>
              <w:t>полу-</w:t>
            </w:r>
            <w:r>
              <w:rPr>
                <w:spacing w:val="1"/>
              </w:rPr>
              <w:t xml:space="preserve"> </w:t>
            </w:r>
            <w:r>
              <w:t>остров—родина</w:t>
            </w:r>
            <w:r>
              <w:rPr>
                <w:spacing w:val="1"/>
              </w:rPr>
              <w:t xml:space="preserve"> </w:t>
            </w:r>
            <w:r>
              <w:t>ислама.</w:t>
            </w:r>
            <w:r>
              <w:rPr>
                <w:spacing w:val="1"/>
              </w:rPr>
              <w:t xml:space="preserve"> </w:t>
            </w:r>
            <w:r>
              <w:t>Су-</w:t>
            </w:r>
            <w:r>
              <w:rPr>
                <w:spacing w:val="-52"/>
              </w:rPr>
              <w:t xml:space="preserve"> </w:t>
            </w:r>
            <w:r>
              <w:t>ровые</w:t>
            </w:r>
            <w:r>
              <w:rPr>
                <w:spacing w:val="1"/>
              </w:rPr>
              <w:t xml:space="preserve"> </w:t>
            </w:r>
            <w:r>
              <w:t>природно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климати-</w:t>
            </w:r>
            <w:r>
              <w:rPr>
                <w:spacing w:val="1"/>
              </w:rPr>
              <w:t xml:space="preserve"> </w:t>
            </w:r>
            <w:r>
              <w:t>ческие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ара-</w:t>
            </w:r>
            <w:r>
              <w:rPr>
                <w:spacing w:val="1"/>
              </w:rPr>
              <w:t xml:space="preserve"> </w:t>
            </w:r>
            <w:r>
              <w:t>бов.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арабов</w:t>
            </w:r>
            <w:r>
              <w:rPr>
                <w:spacing w:val="1"/>
              </w:rPr>
              <w:t xml:space="preserve"> </w:t>
            </w:r>
            <w:r>
              <w:t>-язычников.</w:t>
            </w:r>
            <w:r>
              <w:rPr>
                <w:spacing w:val="1"/>
              </w:rPr>
              <w:t xml:space="preserve"> </w:t>
            </w:r>
            <w:r>
              <w:t>Началь-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46"/>
              </w:rPr>
              <w:t xml:space="preserve"> </w:t>
            </w:r>
            <w:r>
              <w:t>представления</w:t>
            </w:r>
            <w:r>
              <w:rPr>
                <w:spacing w:val="46"/>
              </w:rPr>
              <w:t xml:space="preserve"> </w:t>
            </w:r>
            <w:r>
              <w:t>о</w:t>
            </w:r>
            <w:r>
              <w:rPr>
                <w:spacing w:val="44"/>
              </w:rPr>
              <w:t xml:space="preserve"> </w:t>
            </w:r>
            <w:r>
              <w:t>Боге</w:t>
            </w:r>
            <w:r>
              <w:rPr>
                <w:spacing w:val="46"/>
              </w:rPr>
              <w:t xml:space="preserve"> </w:t>
            </w:r>
            <w:r>
              <w:t>в</w:t>
            </w:r>
          </w:p>
          <w:p w:rsidR="001F5D24" w:rsidRDefault="00FB1277">
            <w:pPr>
              <w:pStyle w:val="TableParagraph"/>
              <w:spacing w:line="238" w:lineRule="exact"/>
              <w:ind w:left="61"/>
              <w:jc w:val="both"/>
            </w:pPr>
            <w:r>
              <w:t>исламской</w:t>
            </w:r>
            <w:r>
              <w:rPr>
                <w:spacing w:val="-3"/>
              </w:rPr>
              <w:t xml:space="preserve"> </w:t>
            </w:r>
            <w:r>
              <w:t>традиции.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tabs>
                <w:tab w:val="left" w:pos="1149"/>
                <w:tab w:val="left" w:pos="1919"/>
                <w:tab w:val="left" w:pos="2942"/>
                <w:tab w:val="left" w:pos="3045"/>
                <w:tab w:val="left" w:pos="3988"/>
                <w:tab w:val="left" w:pos="4297"/>
                <w:tab w:val="left" w:pos="4437"/>
              </w:tabs>
              <w:ind w:left="63" w:right="46"/>
            </w:pPr>
            <w:r>
              <w:t>Определять</w:t>
            </w:r>
            <w:r>
              <w:rPr>
                <w:spacing w:val="47"/>
              </w:rPr>
              <w:t xml:space="preserve"> </w:t>
            </w:r>
            <w:r>
              <w:t>понятия:</w:t>
            </w:r>
            <w:r>
              <w:rPr>
                <w:spacing w:val="52"/>
              </w:rPr>
              <w:t xml:space="preserve"> </w:t>
            </w:r>
            <w:r>
              <w:t>ислам,</w:t>
            </w:r>
            <w:r>
              <w:tab/>
            </w:r>
            <w:r>
              <w:tab/>
              <w:t>мусульмане,</w:t>
            </w:r>
            <w:r>
              <w:tab/>
            </w:r>
            <w:r>
              <w:tab/>
              <w:t>исламская</w:t>
            </w:r>
            <w:r>
              <w:rPr>
                <w:spacing w:val="-52"/>
              </w:rPr>
              <w:t xml:space="preserve"> </w:t>
            </w:r>
            <w:r>
              <w:t>религия;</w:t>
            </w:r>
            <w:r>
              <w:rPr>
                <w:spacing w:val="40"/>
              </w:rPr>
              <w:t xml:space="preserve"> </w:t>
            </w:r>
            <w:r>
              <w:t>пересказывать</w:t>
            </w:r>
            <w:r>
              <w:rPr>
                <w:spacing w:val="37"/>
              </w:rPr>
              <w:t xml:space="preserve"> </w:t>
            </w:r>
            <w:r>
              <w:t>историю</w:t>
            </w:r>
            <w:r>
              <w:rPr>
                <w:spacing w:val="40"/>
              </w:rPr>
              <w:t xml:space="preserve"> </w:t>
            </w:r>
            <w:r>
              <w:t>происхождения</w:t>
            </w:r>
            <w:r>
              <w:rPr>
                <w:spacing w:val="36"/>
              </w:rPr>
              <w:t xml:space="preserve"> </w:t>
            </w:r>
            <w:r>
              <w:t>исла-</w:t>
            </w:r>
            <w:r>
              <w:rPr>
                <w:spacing w:val="-52"/>
              </w:rPr>
              <w:t xml:space="preserve"> </w:t>
            </w:r>
            <w:r>
              <w:t>ма,</w:t>
            </w:r>
            <w:r>
              <w:rPr>
                <w:spacing w:val="1"/>
              </w:rPr>
              <w:t xml:space="preserve"> </w:t>
            </w:r>
            <w:r>
              <w:t>его основателя — пророка Мухаммада; описывать</w:t>
            </w:r>
            <w:r>
              <w:rPr>
                <w:spacing w:val="1"/>
              </w:rPr>
              <w:t xml:space="preserve"> </w:t>
            </w:r>
            <w:r>
              <w:t>главный</w:t>
            </w:r>
            <w:r>
              <w:rPr>
                <w:spacing w:val="46"/>
              </w:rPr>
              <w:t xml:space="preserve"> </w:t>
            </w:r>
            <w:r>
              <w:t>храм</w:t>
            </w:r>
            <w:r>
              <w:rPr>
                <w:spacing w:val="46"/>
              </w:rPr>
              <w:t xml:space="preserve"> </w:t>
            </w:r>
            <w:r>
              <w:t>мусульман</w:t>
            </w:r>
            <w:r>
              <w:rPr>
                <w:spacing w:val="47"/>
              </w:rPr>
              <w:t xml:space="preserve"> </w:t>
            </w:r>
            <w:r>
              <w:t>—</w:t>
            </w:r>
            <w:r>
              <w:rPr>
                <w:spacing w:val="48"/>
              </w:rPr>
              <w:t xml:space="preserve"> </w:t>
            </w:r>
            <w:r>
              <w:t>Каабу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Мекке;</w:t>
            </w:r>
            <w:r>
              <w:rPr>
                <w:spacing w:val="47"/>
              </w:rPr>
              <w:t xml:space="preserve"> </w:t>
            </w:r>
            <w:r>
              <w:t>главную</w:t>
            </w:r>
            <w:r>
              <w:rPr>
                <w:spacing w:val="-52"/>
              </w:rPr>
              <w:t xml:space="preserve"> </w:t>
            </w:r>
            <w:r>
              <w:t>книгу</w:t>
            </w:r>
            <w:r>
              <w:rPr>
                <w:spacing w:val="36"/>
              </w:rPr>
              <w:t xml:space="preserve"> </w:t>
            </w:r>
            <w:r>
              <w:t>мусульман</w:t>
            </w:r>
            <w:r>
              <w:rPr>
                <w:spacing w:val="40"/>
              </w:rPr>
              <w:t xml:space="preserve"> </w:t>
            </w:r>
            <w:r>
              <w:t>—</w:t>
            </w:r>
            <w:r>
              <w:rPr>
                <w:spacing w:val="40"/>
              </w:rPr>
              <w:t xml:space="preserve"> </w:t>
            </w:r>
            <w:r>
              <w:t>Коран,</w:t>
            </w:r>
            <w:r>
              <w:rPr>
                <w:spacing w:val="25"/>
              </w:rPr>
              <w:t xml:space="preserve"> </w:t>
            </w:r>
            <w:r>
              <w:t>святые</w:t>
            </w:r>
            <w:r>
              <w:rPr>
                <w:spacing w:val="37"/>
              </w:rPr>
              <w:t xml:space="preserve"> </w:t>
            </w:r>
            <w:r>
              <w:t>места</w:t>
            </w:r>
            <w:r>
              <w:rPr>
                <w:spacing w:val="39"/>
              </w:rPr>
              <w:t xml:space="preserve"> </w:t>
            </w:r>
            <w:r>
              <w:t>мусульман.</w:t>
            </w:r>
            <w:r>
              <w:rPr>
                <w:spacing w:val="-52"/>
              </w:rPr>
              <w:t xml:space="preserve"> </w:t>
            </w:r>
            <w:r>
              <w:t>Осуществлять</w:t>
            </w:r>
            <w:r>
              <w:rPr>
                <w:spacing w:val="15"/>
              </w:rPr>
              <w:t xml:space="preserve"> </w:t>
            </w:r>
            <w:r>
              <w:t>словарную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графическую</w:t>
            </w:r>
            <w:r>
              <w:rPr>
                <w:spacing w:val="15"/>
              </w:rPr>
              <w:t xml:space="preserve"> </w:t>
            </w:r>
            <w:r>
              <w:t>работу</w:t>
            </w:r>
            <w:r>
              <w:rPr>
                <w:spacing w:val="16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освоении</w:t>
            </w:r>
            <w:r>
              <w:tab/>
              <w:t>новой</w:t>
            </w:r>
            <w:r>
              <w:tab/>
              <w:t>лексики.</w:t>
            </w:r>
            <w:r>
              <w:tab/>
              <w:t>Работать</w:t>
            </w:r>
            <w:r>
              <w:tab/>
              <w:t>с</w:t>
            </w:r>
            <w:r>
              <w:tab/>
              <w:t>физической</w:t>
            </w:r>
            <w:r>
              <w:rPr>
                <w:spacing w:val="-52"/>
              </w:rPr>
              <w:t xml:space="preserve"> </w:t>
            </w:r>
            <w:r>
              <w:t>настенной</w:t>
            </w:r>
            <w:r>
              <w:rPr>
                <w:spacing w:val="34"/>
              </w:rPr>
              <w:t xml:space="preserve"> </w:t>
            </w:r>
            <w:r>
              <w:t>картой</w:t>
            </w:r>
            <w:r>
              <w:rPr>
                <w:spacing w:val="33"/>
              </w:rPr>
              <w:t xml:space="preserve"> </w:t>
            </w:r>
            <w:r>
              <w:t>мира,</w:t>
            </w:r>
            <w:r>
              <w:rPr>
                <w:spacing w:val="14"/>
              </w:rPr>
              <w:t xml:space="preserve"> </w:t>
            </w:r>
            <w:r>
              <w:t>показывать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4"/>
              </w:rPr>
              <w:t xml:space="preserve"> </w:t>
            </w:r>
            <w:r>
              <w:t>карте</w:t>
            </w:r>
            <w:r>
              <w:rPr>
                <w:spacing w:val="35"/>
              </w:rPr>
              <w:t xml:space="preserve"> </w:t>
            </w:r>
            <w:r>
              <w:t>Аравий-</w:t>
            </w:r>
            <w:r>
              <w:rPr>
                <w:spacing w:val="-52"/>
              </w:rPr>
              <w:t xml:space="preserve"> </w:t>
            </w:r>
            <w:r>
              <w:t>ский</w:t>
            </w:r>
            <w:r>
              <w:rPr>
                <w:spacing w:val="19"/>
              </w:rPr>
              <w:t xml:space="preserve"> </w:t>
            </w:r>
            <w:r>
              <w:t>полуостров.Осуществлять</w:t>
            </w:r>
            <w:r>
              <w:rPr>
                <w:spacing w:val="21"/>
              </w:rPr>
              <w:t xml:space="preserve"> </w:t>
            </w:r>
            <w:r>
              <w:t>поиск</w:t>
            </w:r>
            <w:r>
              <w:rPr>
                <w:spacing w:val="20"/>
              </w:rPr>
              <w:t xml:space="preserve"> </w:t>
            </w:r>
            <w:r>
              <w:t>необходимой</w:t>
            </w:r>
            <w:r>
              <w:rPr>
                <w:spacing w:val="20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формации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тексте</w:t>
            </w:r>
            <w:r>
              <w:rPr>
                <w:spacing w:val="15"/>
              </w:rPr>
              <w:t xml:space="preserve"> </w:t>
            </w:r>
            <w:r>
              <w:t>учебника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электронном</w:t>
            </w:r>
            <w:r>
              <w:rPr>
                <w:spacing w:val="12"/>
              </w:rPr>
              <w:t xml:space="preserve"> </w:t>
            </w:r>
            <w:r>
              <w:t>приложе-</w:t>
            </w:r>
            <w:r>
              <w:rPr>
                <w:spacing w:val="-52"/>
              </w:rPr>
              <w:t xml:space="preserve"> </w:t>
            </w:r>
            <w:r>
              <w:t>нии</w:t>
            </w:r>
            <w:r>
              <w:rPr>
                <w:spacing w:val="30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t>учебнику.</w:t>
            </w:r>
            <w:r>
              <w:rPr>
                <w:spacing w:val="30"/>
              </w:rPr>
              <w:t xml:space="preserve"> </w:t>
            </w:r>
            <w:r>
              <w:t>Выполнять</w:t>
            </w:r>
            <w:r>
              <w:rPr>
                <w:spacing w:val="29"/>
              </w:rPr>
              <w:t xml:space="preserve"> </w:t>
            </w:r>
            <w:r>
              <w:t>задания</w:t>
            </w:r>
            <w:r>
              <w:rPr>
                <w:spacing w:val="29"/>
              </w:rPr>
              <w:t xml:space="preserve"> </w:t>
            </w:r>
            <w:r>
              <w:t>из</w:t>
            </w:r>
            <w:r>
              <w:rPr>
                <w:spacing w:val="28"/>
              </w:rPr>
              <w:t xml:space="preserve"> </w:t>
            </w:r>
            <w:r>
              <w:t>учебника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ра-</w:t>
            </w:r>
            <w:r>
              <w:rPr>
                <w:spacing w:val="-52"/>
              </w:rPr>
              <w:t xml:space="preserve"> </w:t>
            </w:r>
            <w:r>
              <w:t>бочей</w:t>
            </w:r>
            <w:r>
              <w:rPr>
                <w:spacing w:val="22"/>
              </w:rPr>
              <w:t xml:space="preserve"> </w:t>
            </w:r>
            <w:r>
              <w:t>тетради</w:t>
            </w:r>
            <w:r>
              <w:rPr>
                <w:spacing w:val="23"/>
              </w:rPr>
              <w:t xml:space="preserve"> </w:t>
            </w:r>
            <w:r>
              <w:t>составлять</w:t>
            </w:r>
            <w:r>
              <w:rPr>
                <w:spacing w:val="23"/>
              </w:rPr>
              <w:t xml:space="preserve"> </w:t>
            </w:r>
            <w:r>
              <w:t>вопросы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t>прочитанному</w:t>
            </w:r>
          </w:p>
          <w:p w:rsidR="001F5D24" w:rsidRDefault="00FB1277">
            <w:pPr>
              <w:pStyle w:val="TableParagraph"/>
              <w:spacing w:line="238" w:lineRule="exact"/>
              <w:ind w:left="63"/>
            </w:pPr>
            <w:r>
              <w:t>тексту,</w:t>
            </w:r>
          </w:p>
        </w:tc>
      </w:tr>
    </w:tbl>
    <w:p w:rsidR="001F5D24" w:rsidRDefault="001F5D24">
      <w:pPr>
        <w:spacing w:line="238" w:lineRule="exact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6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47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6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1012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7"/>
              <w:jc w:val="both"/>
            </w:pPr>
            <w:r>
              <w:t>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главных святынях исламской</w:t>
            </w:r>
            <w:r>
              <w:rPr>
                <w:spacing w:val="-52"/>
              </w:rPr>
              <w:t xml:space="preserve"> </w:t>
            </w:r>
            <w:r>
              <w:t>религии</w:t>
            </w:r>
            <w:r>
              <w:rPr>
                <w:spacing w:val="36"/>
              </w:rPr>
              <w:t xml:space="preserve"> </w:t>
            </w:r>
            <w:r>
              <w:t>(Коран,</w:t>
            </w:r>
            <w:r>
              <w:rPr>
                <w:spacing w:val="36"/>
              </w:rPr>
              <w:t xml:space="preserve"> </w:t>
            </w:r>
            <w:r>
              <w:t>Кааба,</w:t>
            </w:r>
            <w:r>
              <w:rPr>
                <w:spacing w:val="33"/>
              </w:rPr>
              <w:t xml:space="preserve"> </w:t>
            </w:r>
            <w:r>
              <w:t>Чёр-</w:t>
            </w:r>
          </w:p>
          <w:p w:rsidR="001F5D24" w:rsidRDefault="00FB1277">
            <w:pPr>
              <w:pStyle w:val="TableParagraph"/>
              <w:spacing w:line="242" w:lineRule="exact"/>
              <w:ind w:left="61"/>
              <w:jc w:val="both"/>
            </w:pP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камень</w:t>
            </w:r>
            <w:r>
              <w:rPr>
                <w:spacing w:val="-1"/>
              </w:rPr>
              <w:t xml:space="preserve"> </w:t>
            </w:r>
            <w:r>
              <w:t>Каабы,</w:t>
            </w:r>
            <w:r>
              <w:rPr>
                <w:spacing w:val="51"/>
              </w:rPr>
              <w:t xml:space="preserve"> </w:t>
            </w:r>
            <w:r>
              <w:t>Мекка)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50"/>
            </w:pPr>
            <w:r>
              <w:t>оценивать</w:t>
            </w:r>
            <w:r>
              <w:rPr>
                <w:spacing w:val="43"/>
              </w:rPr>
              <w:t xml:space="preserve"> </w:t>
            </w:r>
            <w:r>
              <w:t>учебные</w:t>
            </w:r>
            <w:r>
              <w:rPr>
                <w:spacing w:val="41"/>
              </w:rPr>
              <w:t xml:space="preserve"> </w:t>
            </w:r>
            <w:r>
              <w:t>действия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соответствии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постав-</w:t>
            </w:r>
            <w:r>
              <w:rPr>
                <w:spacing w:val="-52"/>
              </w:rPr>
              <w:t xml:space="preserve"> </w:t>
            </w:r>
            <w:r>
              <w:t>леннойзадачей</w:t>
            </w:r>
          </w:p>
          <w:p w:rsidR="001F5D24" w:rsidRDefault="00FB1277">
            <w:pPr>
              <w:pStyle w:val="TableParagraph"/>
              <w:tabs>
                <w:tab w:val="left" w:pos="5029"/>
              </w:tabs>
              <w:spacing w:line="254" w:lineRule="exact"/>
              <w:ind w:left="63" w:right="47"/>
            </w:pPr>
            <w:r>
              <w:t>Анализировать</w:t>
            </w:r>
            <w:r>
              <w:rPr>
                <w:spacing w:val="77"/>
              </w:rPr>
              <w:t xml:space="preserve"> </w:t>
            </w:r>
            <w:r>
              <w:t>иллюстративный</w:t>
            </w:r>
            <w:r>
              <w:rPr>
                <w:spacing w:val="76"/>
              </w:rPr>
              <w:t xml:space="preserve"> </w:t>
            </w:r>
            <w:r>
              <w:t>ряд</w:t>
            </w:r>
            <w:r>
              <w:rPr>
                <w:spacing w:val="77"/>
              </w:rPr>
              <w:t xml:space="preserve"> </w:t>
            </w:r>
            <w:r>
              <w:t>учебника,</w:t>
            </w:r>
            <w:r>
              <w:tab/>
              <w:t>его-</w:t>
            </w:r>
            <w:r>
              <w:rPr>
                <w:spacing w:val="-52"/>
              </w:rPr>
              <w:t xml:space="preserve"> </w:t>
            </w:r>
            <w:r>
              <w:t>электронной</w:t>
            </w:r>
            <w:r>
              <w:rPr>
                <w:spacing w:val="-3"/>
              </w:rPr>
              <w:t xml:space="preserve"> </w:t>
            </w:r>
            <w:r>
              <w:t>формы и</w:t>
            </w:r>
            <w:r>
              <w:rPr>
                <w:spacing w:val="-3"/>
              </w:rPr>
              <w:t xml:space="preserve"> </w:t>
            </w:r>
            <w:r>
              <w:t>рабочей тетради.</w:t>
            </w:r>
          </w:p>
        </w:tc>
      </w:tr>
      <w:tr w:rsidR="001F5D24">
        <w:trPr>
          <w:trHeight w:val="8093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Пророк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Мухам-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мад—образец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ловека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нравственности</w:t>
            </w:r>
          </w:p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исламской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Пророк</w:t>
            </w:r>
            <w:r>
              <w:rPr>
                <w:spacing w:val="1"/>
              </w:rPr>
              <w:t xml:space="preserve"> </w:t>
            </w:r>
            <w:r>
              <w:t>Мухаммад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осно-</w:t>
            </w:r>
            <w:r>
              <w:rPr>
                <w:spacing w:val="-52"/>
              </w:rPr>
              <w:t xml:space="preserve"> </w:t>
            </w:r>
            <w:r>
              <w:t>ватель</w:t>
            </w:r>
            <w:r>
              <w:rPr>
                <w:spacing w:val="1"/>
              </w:rPr>
              <w:t xml:space="preserve"> </w:t>
            </w:r>
            <w:r>
              <w:t>ислама,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че-</w:t>
            </w:r>
            <w:r>
              <w:rPr>
                <w:spacing w:val="-52"/>
              </w:rPr>
              <w:t xml:space="preserve"> </w:t>
            </w:r>
            <w:r>
              <w:t>ловека и учитель нравствен-</w:t>
            </w:r>
            <w:r>
              <w:rPr>
                <w:spacing w:val="1"/>
              </w:rPr>
              <w:t xml:space="preserve"> </w:t>
            </w:r>
            <w:r>
              <w:t>ности в исламской традиции.</w:t>
            </w:r>
            <w:r>
              <w:rPr>
                <w:spacing w:val="-52"/>
              </w:rPr>
              <w:t xml:space="preserve"> </w:t>
            </w:r>
            <w:r>
              <w:t>Детство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юность</w:t>
            </w:r>
            <w:r>
              <w:rPr>
                <w:spacing w:val="1"/>
              </w:rPr>
              <w:t xml:space="preserve"> </w:t>
            </w:r>
            <w:r>
              <w:t>пророка</w:t>
            </w:r>
            <w:r>
              <w:rPr>
                <w:spacing w:val="1"/>
              </w:rPr>
              <w:t xml:space="preserve"> </w:t>
            </w:r>
            <w:r>
              <w:t>Мухаммада.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родственники</w:t>
            </w:r>
            <w:r>
              <w:rPr>
                <w:spacing w:val="1"/>
              </w:rPr>
              <w:t xml:space="preserve"> </w:t>
            </w:r>
            <w:r>
              <w:t>Мухаммада.</w:t>
            </w:r>
            <w:r>
              <w:rPr>
                <w:spacing w:val="1"/>
              </w:rPr>
              <w:t xml:space="preserve"> </w:t>
            </w:r>
            <w:r>
              <w:t>Мусульманское</w:t>
            </w:r>
            <w:r>
              <w:rPr>
                <w:spacing w:val="1"/>
              </w:rPr>
              <w:t xml:space="preserve"> </w:t>
            </w:r>
            <w:r>
              <w:t>предание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чудесном</w:t>
            </w:r>
            <w:r>
              <w:rPr>
                <w:spacing w:val="1"/>
              </w:rPr>
              <w:t xml:space="preserve"> </w:t>
            </w:r>
            <w:r>
              <w:t>событии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Мухаммада:</w:t>
            </w:r>
            <w:r>
              <w:rPr>
                <w:spacing w:val="1"/>
              </w:rPr>
              <w:t xml:space="preserve"> </w:t>
            </w: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анге-</w:t>
            </w:r>
            <w:r>
              <w:rPr>
                <w:spacing w:val="-52"/>
              </w:rPr>
              <w:t xml:space="preserve"> </w:t>
            </w:r>
            <w:r>
              <w:t>лами, которые очистили его</w:t>
            </w:r>
            <w:r>
              <w:rPr>
                <w:spacing w:val="1"/>
              </w:rPr>
              <w:t xml:space="preserve"> </w:t>
            </w:r>
            <w:r>
              <w:t>сердце,</w:t>
            </w:r>
            <w:r>
              <w:rPr>
                <w:spacing w:val="1"/>
              </w:rPr>
              <w:t xml:space="preserve"> </w:t>
            </w:r>
            <w:r>
              <w:t>встреча с христиан-</w:t>
            </w:r>
            <w:r>
              <w:rPr>
                <w:spacing w:val="1"/>
              </w:rPr>
              <w:t xml:space="preserve"> </w:t>
            </w:r>
            <w:r>
              <w:t>ским</w:t>
            </w:r>
            <w:r>
              <w:rPr>
                <w:spacing w:val="1"/>
              </w:rPr>
              <w:t xml:space="preserve"> </w:t>
            </w:r>
            <w:r>
              <w:t>монахом,</w:t>
            </w:r>
            <w:r>
              <w:rPr>
                <w:spacing w:val="1"/>
              </w:rPr>
              <w:t xml:space="preserve"> </w:t>
            </w:r>
            <w:r>
              <w:t>предсказав-</w:t>
            </w:r>
            <w:r>
              <w:rPr>
                <w:spacing w:val="-52"/>
              </w:rPr>
              <w:t xml:space="preserve"> </w:t>
            </w:r>
            <w:r>
              <w:t>шим</w:t>
            </w:r>
            <w:r>
              <w:rPr>
                <w:spacing w:val="1"/>
              </w:rPr>
              <w:t xml:space="preserve"> </w:t>
            </w:r>
            <w:r>
              <w:t>пророчество</w:t>
            </w:r>
            <w:r>
              <w:rPr>
                <w:spacing w:val="1"/>
              </w:rPr>
              <w:t xml:space="preserve"> </w:t>
            </w:r>
            <w:r>
              <w:t>Мухамма-</w:t>
            </w:r>
            <w:r>
              <w:rPr>
                <w:spacing w:val="-52"/>
              </w:rPr>
              <w:t xml:space="preserve"> </w:t>
            </w:r>
            <w:r>
              <w:t>да.</w:t>
            </w:r>
            <w:r>
              <w:rPr>
                <w:spacing w:val="1"/>
              </w:rPr>
              <w:t xml:space="preserve"> </w:t>
            </w:r>
            <w:r>
              <w:t>Первые</w:t>
            </w:r>
            <w:r>
              <w:rPr>
                <w:spacing w:val="1"/>
              </w:rPr>
              <w:t xml:space="preserve"> </w:t>
            </w:r>
            <w:r>
              <w:t>посланники</w:t>
            </w:r>
            <w:r>
              <w:rPr>
                <w:spacing w:val="1"/>
              </w:rPr>
              <w:t xml:space="preserve"> </w:t>
            </w:r>
            <w:r>
              <w:t>Ал-</w:t>
            </w:r>
            <w:r>
              <w:rPr>
                <w:spacing w:val="-52"/>
              </w:rPr>
              <w:t xml:space="preserve"> </w:t>
            </w:r>
            <w:r>
              <w:t>лаха.</w:t>
            </w:r>
            <w:r>
              <w:rPr>
                <w:spacing w:val="1"/>
              </w:rPr>
              <w:t xml:space="preserve"> </w:t>
            </w:r>
            <w:r>
              <w:t>Передача</w:t>
            </w:r>
            <w:r>
              <w:rPr>
                <w:spacing w:val="1"/>
              </w:rPr>
              <w:t xml:space="preserve"> </w:t>
            </w:r>
            <w:r>
              <w:t>ангелом</w:t>
            </w:r>
            <w:r>
              <w:rPr>
                <w:spacing w:val="-52"/>
              </w:rPr>
              <w:t xml:space="preserve"> </w:t>
            </w:r>
            <w:r>
              <w:t>Джибрилом</w:t>
            </w:r>
            <w:r>
              <w:rPr>
                <w:spacing w:val="1"/>
              </w:rPr>
              <w:t xml:space="preserve"> </w:t>
            </w:r>
            <w:r>
              <w:t>Мухаммаду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1"/>
              </w:rPr>
              <w:t xml:space="preserve"> </w:t>
            </w:r>
            <w:r>
              <w:t>кровения</w:t>
            </w:r>
            <w:r>
              <w:rPr>
                <w:spacing w:val="1"/>
              </w:rPr>
              <w:t xml:space="preserve"> </w:t>
            </w:r>
            <w:r>
              <w:t>Аллаха.</w:t>
            </w:r>
            <w:r>
              <w:rPr>
                <w:spacing w:val="1"/>
              </w:rPr>
              <w:t xml:space="preserve"> </w:t>
            </w:r>
            <w:r>
              <w:t>Начало</w:t>
            </w:r>
            <w:r>
              <w:rPr>
                <w:spacing w:val="1"/>
              </w:rPr>
              <w:t xml:space="preserve"> </w:t>
            </w:r>
            <w:r>
              <w:t>пророчества</w:t>
            </w:r>
            <w:r>
              <w:rPr>
                <w:spacing w:val="1"/>
              </w:rPr>
              <w:t xml:space="preserve"> </w:t>
            </w:r>
            <w:r>
              <w:t>Мухаммада.</w:t>
            </w:r>
            <w:r>
              <w:rPr>
                <w:spacing w:val="-52"/>
              </w:rPr>
              <w:t xml:space="preserve"> </w:t>
            </w:r>
            <w:r>
              <w:t>Призывы</w:t>
            </w:r>
            <w:r>
              <w:rPr>
                <w:spacing w:val="1"/>
              </w:rPr>
              <w:t xml:space="preserve"> </w:t>
            </w:r>
            <w:r>
              <w:t>Мухаммада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но-</w:t>
            </w:r>
            <w:r>
              <w:rPr>
                <w:spacing w:val="1"/>
              </w:rPr>
              <w:t xml:space="preserve"> </w:t>
            </w:r>
            <w:r>
              <w:t>вой</w:t>
            </w:r>
            <w:r>
              <w:rPr>
                <w:spacing w:val="1"/>
              </w:rPr>
              <w:t xml:space="preserve"> </w:t>
            </w:r>
            <w:r>
              <w:t>вере.</w:t>
            </w:r>
            <w:r>
              <w:rPr>
                <w:spacing w:val="1"/>
              </w:rPr>
              <w:t xml:space="preserve"> </w:t>
            </w:r>
            <w:r>
              <w:t>Чудесное</w:t>
            </w:r>
            <w:r>
              <w:rPr>
                <w:spacing w:val="1"/>
              </w:rPr>
              <w:t xml:space="preserve"> </w:t>
            </w:r>
            <w:r>
              <w:t>путеше-</w:t>
            </w:r>
            <w:r>
              <w:rPr>
                <w:spacing w:val="-52"/>
              </w:rPr>
              <w:t xml:space="preserve"> </w:t>
            </w:r>
            <w:r>
              <w:t>ствие</w:t>
            </w:r>
            <w:r>
              <w:rPr>
                <w:spacing w:val="1"/>
              </w:rPr>
              <w:t xml:space="preserve"> </w:t>
            </w:r>
            <w:r>
              <w:t>пророка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ангелом</w:t>
            </w:r>
            <w:r>
              <w:rPr>
                <w:spacing w:val="1"/>
              </w:rPr>
              <w:t xml:space="preserve"> </w:t>
            </w:r>
            <w:r>
              <w:t>Джибрилом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крылатом</w:t>
            </w:r>
            <w:r>
              <w:rPr>
                <w:spacing w:val="1"/>
              </w:rPr>
              <w:t xml:space="preserve"> </w:t>
            </w:r>
            <w:r>
              <w:t>животном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Аль</w:t>
            </w:r>
            <w:r>
              <w:rPr>
                <w:spacing w:val="1"/>
              </w:rPr>
              <w:t xml:space="preserve"> </w:t>
            </w:r>
            <w:r>
              <w:t>Бураке</w:t>
            </w:r>
            <w:r>
              <w:rPr>
                <w:spacing w:val="1"/>
              </w:rPr>
              <w:t xml:space="preserve"> </w:t>
            </w:r>
            <w:r>
              <w:t>нагору Синайи в Иерусалим.</w:t>
            </w:r>
            <w:r>
              <w:rPr>
                <w:spacing w:val="1"/>
              </w:rPr>
              <w:t xml:space="preserve"> </w:t>
            </w:r>
            <w:r>
              <w:t>Встреча Мухаммада с Алла-</w:t>
            </w:r>
            <w:r>
              <w:rPr>
                <w:spacing w:val="1"/>
              </w:rPr>
              <w:t xml:space="preserve"> </w:t>
            </w:r>
            <w:r>
              <w:t>хом. Наказ Аллаха,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он передал для людей через</w:t>
            </w:r>
            <w:r>
              <w:rPr>
                <w:spacing w:val="1"/>
              </w:rPr>
              <w:t xml:space="preserve"> </w:t>
            </w:r>
            <w:r>
              <w:t>пророка</w:t>
            </w:r>
            <w:r>
              <w:rPr>
                <w:spacing w:val="1"/>
              </w:rPr>
              <w:t xml:space="preserve"> </w:t>
            </w:r>
            <w:r>
              <w:t>Мухаммада.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формация</w:t>
            </w:r>
            <w:r>
              <w:rPr>
                <w:spacing w:val="31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пророках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дру-</w:t>
            </w:r>
          </w:p>
          <w:p w:rsidR="001F5D24" w:rsidRDefault="00FB1277">
            <w:pPr>
              <w:pStyle w:val="TableParagraph"/>
              <w:spacing w:line="252" w:lineRule="exact"/>
              <w:ind w:left="61" w:right="51"/>
              <w:jc w:val="both"/>
            </w:pPr>
            <w:r>
              <w:t>гих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культурах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Прогнозировать результаты работы на уроке находить в</w:t>
            </w:r>
            <w:r>
              <w:rPr>
                <w:spacing w:val="-52"/>
              </w:rPr>
              <w:t xml:space="preserve"> </w:t>
            </w:r>
            <w:r>
              <w:t>тексте</w:t>
            </w:r>
            <w:r>
              <w:rPr>
                <w:spacing w:val="1"/>
              </w:rPr>
              <w:t xml:space="preserve"> </w:t>
            </w:r>
            <w:r>
              <w:t>учебника</w:t>
            </w:r>
            <w:r>
              <w:rPr>
                <w:spacing w:val="1"/>
              </w:rPr>
              <w:t xml:space="preserve"> </w:t>
            </w:r>
            <w:r>
              <w:t>ключевые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темы:</w:t>
            </w:r>
            <w:r>
              <w:rPr>
                <w:spacing w:val="1"/>
              </w:rPr>
              <w:t xml:space="preserve"> </w:t>
            </w:r>
            <w:r>
              <w:t>посланник,</w:t>
            </w:r>
            <w:r>
              <w:rPr>
                <w:spacing w:val="-52"/>
              </w:rPr>
              <w:t xml:space="preserve"> </w:t>
            </w:r>
            <w:r>
              <w:t>пророк, основатель ислама; использовать их в устных и</w:t>
            </w:r>
            <w:r>
              <w:rPr>
                <w:spacing w:val="1"/>
              </w:rPr>
              <w:t xml:space="preserve"> </w:t>
            </w:r>
            <w:r>
              <w:t>письменных ответах описывать жизнь пророка Мухам-</w:t>
            </w:r>
            <w:r>
              <w:rPr>
                <w:spacing w:val="1"/>
              </w:rPr>
              <w:t xml:space="preserve"> </w:t>
            </w:r>
            <w:r>
              <w:t>мада,</w:t>
            </w:r>
            <w:r>
              <w:rPr>
                <w:spacing w:val="-1"/>
              </w:rPr>
              <w:t xml:space="preserve"> </w:t>
            </w:r>
            <w:r>
              <w:t>святыню</w:t>
            </w:r>
            <w:r>
              <w:rPr>
                <w:spacing w:val="1"/>
              </w:rPr>
              <w:t xml:space="preserve"> </w:t>
            </w:r>
            <w:r>
              <w:t>ислама—Купол Скалы.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пророка</w:t>
            </w:r>
            <w:r>
              <w:rPr>
                <w:spacing w:val="1"/>
              </w:rPr>
              <w:t xml:space="preserve"> </w:t>
            </w:r>
            <w:r>
              <w:t>Мухаммада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фактам из учебника, электронного приложения и рабо-</w:t>
            </w:r>
            <w:r>
              <w:rPr>
                <w:spacing w:val="1"/>
              </w:rPr>
              <w:t xml:space="preserve"> </w:t>
            </w:r>
            <w:r>
              <w:t>чей тетради.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главные</w:t>
            </w:r>
            <w:r>
              <w:rPr>
                <w:spacing w:val="1"/>
              </w:rPr>
              <w:t xml:space="preserve"> </w:t>
            </w:r>
            <w:r>
              <w:t>события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повествования;</w:t>
            </w:r>
            <w:r>
              <w:rPr>
                <w:spacing w:val="1"/>
              </w:rPr>
              <w:t xml:space="preserve"> </w:t>
            </w:r>
            <w:r>
              <w:t>состав-</w:t>
            </w:r>
            <w:r>
              <w:rPr>
                <w:spacing w:val="-52"/>
              </w:rPr>
              <w:t xml:space="preserve"> </w:t>
            </w:r>
            <w:r>
              <w:t>лять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учебника;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формули-</w:t>
            </w:r>
            <w:r>
              <w:rPr>
                <w:spacing w:val="-52"/>
              </w:rPr>
              <w:t xml:space="preserve"> </w:t>
            </w:r>
            <w:r>
              <w:t>ровки</w:t>
            </w:r>
            <w:r>
              <w:rPr>
                <w:spacing w:val="-1"/>
              </w:rPr>
              <w:t xml:space="preserve"> </w:t>
            </w:r>
            <w:r>
              <w:t>плана текста.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личностные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рабо-</w:t>
            </w:r>
            <w:r>
              <w:rPr>
                <w:spacing w:val="-52"/>
              </w:rPr>
              <w:t xml:space="preserve"> </w:t>
            </w:r>
            <w:r>
              <w:t>тать в группе и представлять результаты коллективной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Комментировать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56"/>
              </w:rPr>
              <w:t xml:space="preserve"> </w:t>
            </w:r>
            <w:r>
              <w:t>ряд,</w:t>
            </w:r>
            <w:r>
              <w:rPr>
                <w:spacing w:val="56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текст с иллюстративным рядом учебника,</w:t>
            </w:r>
            <w:r>
              <w:rPr>
                <w:spacing w:val="1"/>
              </w:rPr>
              <w:t xml:space="preserve"> </w:t>
            </w:r>
            <w:r>
              <w:t>электронного</w:t>
            </w:r>
            <w:r>
              <w:rPr>
                <w:spacing w:val="-52"/>
              </w:rPr>
              <w:t xml:space="preserve"> </w:t>
            </w:r>
            <w:r>
              <w:t>приложения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рабочей тетради.</w:t>
            </w:r>
          </w:p>
          <w:p w:rsidR="001F5D24" w:rsidRDefault="00FB1277">
            <w:pPr>
              <w:pStyle w:val="TableParagraph"/>
              <w:ind w:left="63" w:right="51"/>
              <w:jc w:val="both"/>
            </w:pP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типов;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-52"/>
              </w:rPr>
              <w:t xml:space="preserve"> </w:t>
            </w:r>
            <w:r>
              <w:t>связные</w:t>
            </w:r>
            <w:r>
              <w:rPr>
                <w:spacing w:val="1"/>
              </w:rPr>
              <w:t xml:space="preserve"> </w:t>
            </w:r>
            <w:r>
              <w:t>высказывания,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ключевые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Самостоятельно осуществлять поиск новой и нформа-</w:t>
            </w:r>
            <w:r>
              <w:rPr>
                <w:spacing w:val="1"/>
              </w:rPr>
              <w:t xml:space="preserve"> </w:t>
            </w:r>
            <w:r>
              <w:t>ции,</w:t>
            </w:r>
            <w:r>
              <w:rPr>
                <w:spacing w:val="1"/>
              </w:rPr>
              <w:t xml:space="preserve"> </w:t>
            </w:r>
            <w:r>
              <w:t>составлять сообщение на заданную тему прове-</w:t>
            </w:r>
            <w:r>
              <w:rPr>
                <w:spacing w:val="1"/>
              </w:rPr>
              <w:t xml:space="preserve"> </w:t>
            </w:r>
            <w:r>
              <w:t>рять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достижения.</w:t>
            </w:r>
          </w:p>
        </w:tc>
      </w:tr>
      <w:tr w:rsidR="001F5D24">
        <w:trPr>
          <w:trHeight w:val="4810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278"/>
              </w:tabs>
              <w:ind w:right="49"/>
              <w:rPr>
                <w:b/>
              </w:rPr>
            </w:pPr>
            <w:r>
              <w:rPr>
                <w:b/>
              </w:rPr>
              <w:t>Корани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Сунна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Коран—</w:t>
            </w:r>
            <w:r>
              <w:rPr>
                <w:spacing w:val="1"/>
              </w:rPr>
              <w:t xml:space="preserve"> </w:t>
            </w:r>
            <w:r>
              <w:t>главная</w:t>
            </w:r>
            <w:r>
              <w:rPr>
                <w:spacing w:val="1"/>
              </w:rPr>
              <w:t xml:space="preserve"> </w:t>
            </w:r>
            <w:r>
              <w:t>священная</w:t>
            </w:r>
            <w:r>
              <w:rPr>
                <w:spacing w:val="-52"/>
              </w:rPr>
              <w:t xml:space="preserve"> </w:t>
            </w:r>
            <w:r>
              <w:t>книга мусульман. Структура</w:t>
            </w:r>
            <w:r>
              <w:rPr>
                <w:spacing w:val="1"/>
              </w:rPr>
              <w:t xml:space="preserve"> </w:t>
            </w:r>
            <w:r>
              <w:t>Корана: суры (главы) и аяты</w:t>
            </w:r>
            <w:r>
              <w:rPr>
                <w:spacing w:val="1"/>
              </w:rPr>
              <w:t xml:space="preserve"> </w:t>
            </w:r>
            <w:r>
              <w:t>(наименьшие</w:t>
            </w:r>
            <w:r>
              <w:rPr>
                <w:spacing w:val="1"/>
              </w:rPr>
              <w:t xml:space="preserve"> </w:t>
            </w:r>
            <w:r>
              <w:t>части—стихи).</w:t>
            </w:r>
            <w:r>
              <w:rPr>
                <w:spacing w:val="-52"/>
              </w:rPr>
              <w:t xml:space="preserve"> </w:t>
            </w: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держания</w:t>
            </w:r>
            <w:r>
              <w:rPr>
                <w:spacing w:val="1"/>
              </w:rPr>
              <w:t xml:space="preserve"> </w:t>
            </w:r>
            <w:r>
              <w:t>Корана.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-52"/>
              </w:rPr>
              <w:t xml:space="preserve"> </w:t>
            </w:r>
            <w:r>
              <w:t>обращения с Кораном и его</w:t>
            </w:r>
            <w:r>
              <w:rPr>
                <w:spacing w:val="1"/>
              </w:rPr>
              <w:t xml:space="preserve"> </w:t>
            </w:r>
            <w:r>
              <w:t>чтения,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декора-</w:t>
            </w:r>
            <w:r>
              <w:rPr>
                <w:spacing w:val="-52"/>
              </w:rPr>
              <w:t xml:space="preserve"> </w:t>
            </w:r>
            <w:r>
              <w:t>тивно</w:t>
            </w:r>
            <w:r>
              <w:rPr>
                <w:spacing w:val="1"/>
              </w:rPr>
              <w:t xml:space="preserve"> </w:t>
            </w:r>
            <w:r>
              <w:t>-прикладного</w:t>
            </w:r>
            <w:r>
              <w:rPr>
                <w:spacing w:val="1"/>
              </w:rPr>
              <w:t xml:space="preserve"> </w:t>
            </w:r>
            <w:r>
              <w:t>искус-</w:t>
            </w:r>
            <w:r>
              <w:rPr>
                <w:spacing w:val="-52"/>
              </w:rPr>
              <w:t xml:space="preserve"> </w:t>
            </w:r>
            <w:r>
              <w:t>ства,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сними:</w:t>
            </w:r>
            <w:r>
              <w:rPr>
                <w:spacing w:val="1"/>
              </w:rPr>
              <w:t xml:space="preserve"> </w:t>
            </w:r>
            <w:r>
              <w:t>ме-</w:t>
            </w:r>
            <w:r>
              <w:rPr>
                <w:spacing w:val="1"/>
              </w:rPr>
              <w:t xml:space="preserve"> </w:t>
            </w:r>
            <w:r>
              <w:t>стохранения</w:t>
            </w:r>
            <w:r>
              <w:rPr>
                <w:spacing w:val="1"/>
              </w:rPr>
              <w:t xml:space="preserve"> </w:t>
            </w:r>
            <w:r>
              <w:t>Корана,</w:t>
            </w:r>
            <w:r>
              <w:rPr>
                <w:spacing w:val="1"/>
              </w:rPr>
              <w:t xml:space="preserve"> </w:t>
            </w:r>
            <w:r>
              <w:t>под-</w:t>
            </w:r>
            <w:r>
              <w:rPr>
                <w:spacing w:val="1"/>
              </w:rPr>
              <w:t xml:space="preserve"> </w:t>
            </w:r>
            <w:r>
              <w:t>ставки для священных книг,</w:t>
            </w:r>
            <w:r>
              <w:rPr>
                <w:spacing w:val="1"/>
              </w:rPr>
              <w:t xml:space="preserve"> </w:t>
            </w:r>
            <w:r>
              <w:t>пеналы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письменных</w:t>
            </w:r>
            <w:r>
              <w:rPr>
                <w:spacing w:val="1"/>
              </w:rPr>
              <w:t xml:space="preserve"> </w:t>
            </w:r>
            <w:r>
              <w:t xml:space="preserve">принадлежностей,   </w:t>
            </w:r>
            <w:r>
              <w:rPr>
                <w:spacing w:val="1"/>
              </w:rPr>
              <w:t xml:space="preserve"> </w:t>
            </w:r>
            <w:r>
              <w:t>чехлы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Коранаи</w:t>
            </w:r>
            <w:r>
              <w:rPr>
                <w:spacing w:val="1"/>
              </w:rPr>
              <w:t xml:space="preserve"> </w:t>
            </w:r>
            <w:r>
              <w:t>др.</w:t>
            </w:r>
            <w:r>
              <w:rPr>
                <w:spacing w:val="1"/>
              </w:rPr>
              <w:t xml:space="preserve"> </w:t>
            </w:r>
            <w:r>
              <w:t>Сунна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Корана</w:t>
            </w:r>
            <w:r>
              <w:rPr>
                <w:spacing w:val="1"/>
              </w:rPr>
              <w:t xml:space="preserve"> </w:t>
            </w:r>
            <w:r>
              <w:t>свя-</w:t>
            </w:r>
            <w:r>
              <w:rPr>
                <w:spacing w:val="1"/>
              </w:rPr>
              <w:t xml:space="preserve"> </w:t>
            </w:r>
            <w:r>
              <w:t>щенная</w:t>
            </w:r>
            <w:r>
              <w:rPr>
                <w:spacing w:val="45"/>
              </w:rPr>
              <w:t xml:space="preserve"> </w:t>
            </w:r>
            <w:r>
              <w:t>книга</w:t>
            </w:r>
            <w:r>
              <w:rPr>
                <w:spacing w:val="46"/>
              </w:rPr>
              <w:t xml:space="preserve"> </w:t>
            </w:r>
            <w:r>
              <w:t>мусульман</w:t>
            </w:r>
            <w:r>
              <w:rPr>
                <w:spacing w:val="46"/>
              </w:rPr>
              <w:t xml:space="preserve"> </w:t>
            </w:r>
            <w:r>
              <w:t>—</w:t>
            </w:r>
          </w:p>
          <w:p w:rsidR="001F5D24" w:rsidRDefault="00FB1277">
            <w:pPr>
              <w:pStyle w:val="TableParagraph"/>
              <w:spacing w:line="252" w:lineRule="exact"/>
              <w:ind w:left="61" w:right="47"/>
              <w:jc w:val="both"/>
            </w:pPr>
            <w:r>
              <w:t>священное</w:t>
            </w:r>
            <w:r>
              <w:rPr>
                <w:spacing w:val="1"/>
              </w:rPr>
              <w:t xml:space="preserve"> </w:t>
            </w:r>
            <w:r>
              <w:t>предание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роке,</w:t>
            </w:r>
            <w:r>
              <w:rPr>
                <w:spacing w:val="5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жизни,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Прогнозировать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уроке.</w:t>
            </w:r>
            <w:r>
              <w:rPr>
                <w:spacing w:val="1"/>
              </w:rPr>
              <w:t xml:space="preserve"> </w:t>
            </w: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текст, находить в нём незнакомые слова, выяснять их</w:t>
            </w:r>
            <w:r>
              <w:rPr>
                <w:spacing w:val="1"/>
              </w:rPr>
              <w:t xml:space="preserve"> </w:t>
            </w:r>
            <w:r>
              <w:t>значение.</w:t>
            </w:r>
          </w:p>
          <w:p w:rsidR="001F5D24" w:rsidRDefault="00FB1277">
            <w:pPr>
              <w:pStyle w:val="TableParagraph"/>
              <w:ind w:left="63" w:right="55"/>
              <w:jc w:val="both"/>
            </w:pPr>
            <w:r>
              <w:t>Давать определения понятий: Коран,</w:t>
            </w:r>
            <w:r>
              <w:rPr>
                <w:spacing w:val="1"/>
              </w:rPr>
              <w:t xml:space="preserve"> </w:t>
            </w:r>
            <w:r>
              <w:t>сура,</w:t>
            </w:r>
            <w:r>
              <w:rPr>
                <w:spacing w:val="1"/>
              </w:rPr>
              <w:t xml:space="preserve"> </w:t>
            </w:r>
            <w:r>
              <w:t>аят, Сунна,</w:t>
            </w:r>
            <w:r>
              <w:rPr>
                <w:spacing w:val="1"/>
              </w:rPr>
              <w:t xml:space="preserve"> </w:t>
            </w:r>
            <w:r>
              <w:t>хадисы.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Формулировать своё мнение о их значении в жизни му-</w:t>
            </w:r>
            <w:r>
              <w:rPr>
                <w:spacing w:val="1"/>
              </w:rPr>
              <w:t xml:space="preserve"> </w:t>
            </w:r>
            <w:r>
              <w:t>сульман; устанавливать связь между религиозной (ис-</w:t>
            </w:r>
            <w:r>
              <w:rPr>
                <w:spacing w:val="1"/>
              </w:rPr>
              <w:t xml:space="preserve"> </w:t>
            </w:r>
            <w:r>
              <w:t>ламской)</w:t>
            </w:r>
            <w:r>
              <w:rPr>
                <w:spacing w:val="1"/>
              </w:rPr>
              <w:t xml:space="preserve"> </w:t>
            </w:r>
            <w:r>
              <w:t>культурой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поведением</w:t>
            </w:r>
            <w:r>
              <w:rPr>
                <w:spacing w:val="1"/>
              </w:rPr>
              <w:t xml:space="preserve"> </w:t>
            </w:r>
            <w:r>
              <w:t>людей;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ценностный смысл в хадисах, аятах; объяснять практи-</w:t>
            </w:r>
            <w:r>
              <w:rPr>
                <w:spacing w:val="1"/>
              </w:rPr>
              <w:t xml:space="preserve"> </w:t>
            </w:r>
            <w:r>
              <w:t>ческие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собственные поступки с поучи-тельными историями о</w:t>
            </w:r>
            <w:r>
              <w:rPr>
                <w:spacing w:val="1"/>
              </w:rPr>
              <w:t xml:space="preserve"> </w:t>
            </w:r>
            <w:r>
              <w:t>жизни пророка Мухаммада. Работать в группе и пред-</w:t>
            </w:r>
            <w:r>
              <w:rPr>
                <w:spacing w:val="1"/>
              </w:rPr>
              <w:t xml:space="preserve"> </w:t>
            </w:r>
            <w:r>
              <w:t>ставлять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коллективной работы.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Рассматривать и комментировать иллюстративный ряд</w:t>
            </w:r>
            <w:r>
              <w:rPr>
                <w:spacing w:val="1"/>
              </w:rPr>
              <w:t xml:space="preserve"> </w:t>
            </w:r>
            <w:r>
              <w:t>учебника,</w:t>
            </w:r>
            <w:r>
              <w:rPr>
                <w:spacing w:val="1"/>
              </w:rPr>
              <w:t xml:space="preserve"> </w:t>
            </w:r>
            <w:r>
              <w:t>электронного приложения и рабочей тетради.</w:t>
            </w:r>
            <w:r>
              <w:rPr>
                <w:spacing w:val="-52"/>
              </w:rPr>
              <w:t xml:space="preserve"> </w:t>
            </w:r>
            <w:r>
              <w:t>Выполнять практические задания,</w:t>
            </w:r>
            <w:r>
              <w:rPr>
                <w:spacing w:val="1"/>
              </w:rPr>
              <w:t xml:space="preserve"> </w:t>
            </w:r>
            <w:r>
              <w:t>оценивать учебные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поставленной</w:t>
            </w:r>
            <w:r>
              <w:rPr>
                <w:spacing w:val="-1"/>
              </w:rPr>
              <w:t xml:space="preserve"> </w:t>
            </w:r>
            <w:r>
              <w:t>задачей.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6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47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6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3797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поступках,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качествахи</w:t>
            </w:r>
            <w:r>
              <w:rPr>
                <w:spacing w:val="1"/>
              </w:rPr>
              <w:t xml:space="preserve"> </w:t>
            </w:r>
            <w:r>
              <w:t>внешнем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52"/>
              </w:rPr>
              <w:t xml:space="preserve"> </w:t>
            </w:r>
            <w:r>
              <w:t>Хадисы</w:t>
            </w:r>
            <w:r>
              <w:rPr>
                <w:spacing w:val="1"/>
              </w:rPr>
              <w:t xml:space="preserve"> </w:t>
            </w:r>
            <w:r>
              <w:t>—высказывания</w:t>
            </w:r>
            <w:r>
              <w:rPr>
                <w:spacing w:val="-52"/>
              </w:rPr>
              <w:t xml:space="preserve"> </w:t>
            </w:r>
            <w:r>
              <w:t>пророка и его сподвижников,</w:t>
            </w:r>
            <w:r>
              <w:rPr>
                <w:spacing w:val="-52"/>
              </w:rPr>
              <w:t xml:space="preserve"> </w:t>
            </w:r>
            <w:r>
              <w:t>записанные в Сунне Хадисы</w:t>
            </w:r>
            <w:r>
              <w:rPr>
                <w:spacing w:val="1"/>
              </w:rPr>
              <w:t xml:space="preserve"> </w:t>
            </w:r>
            <w:r>
              <w:t>как источник знаний о рели-</w:t>
            </w:r>
            <w:r>
              <w:rPr>
                <w:spacing w:val="1"/>
              </w:rPr>
              <w:t xml:space="preserve"> </w:t>
            </w:r>
            <w:r>
              <w:t>гиозных</w:t>
            </w:r>
            <w:r>
              <w:rPr>
                <w:spacing w:val="1"/>
              </w:rPr>
              <w:t xml:space="preserve"> </w:t>
            </w:r>
            <w:r>
              <w:t>обрядах,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ислама,</w:t>
            </w:r>
            <w:r>
              <w:rPr>
                <w:spacing w:val="1"/>
              </w:rPr>
              <w:t xml:space="preserve"> </w:t>
            </w:r>
            <w:r>
              <w:t>притч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пословиц</w:t>
            </w:r>
            <w:r>
              <w:rPr>
                <w:spacing w:val="-52"/>
              </w:rPr>
              <w:t xml:space="preserve"> </w:t>
            </w:r>
            <w:r>
              <w:t>мусульман.</w:t>
            </w:r>
            <w:r>
              <w:rPr>
                <w:spacing w:val="1"/>
              </w:rPr>
              <w:t xml:space="preserve"> </w:t>
            </w:r>
            <w:r>
              <w:t>Нравоучитель-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t>характер</w:t>
            </w:r>
            <w:r>
              <w:rPr>
                <w:spacing w:val="1"/>
              </w:rPr>
              <w:t xml:space="preserve"> </w:t>
            </w:r>
            <w:r>
              <w:t>хадисов.</w:t>
            </w:r>
            <w:r>
              <w:rPr>
                <w:spacing w:val="1"/>
              </w:rPr>
              <w:t xml:space="preserve"> </w:t>
            </w:r>
            <w:r>
              <w:t>Тра-</w:t>
            </w:r>
            <w:r>
              <w:rPr>
                <w:spacing w:val="-52"/>
              </w:rPr>
              <w:t xml:space="preserve"> </w:t>
            </w:r>
            <w:r>
              <w:t>диции изученияи обращения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Сунне,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хадисам.</w:t>
            </w:r>
            <w:r>
              <w:rPr>
                <w:spacing w:val="1"/>
              </w:rPr>
              <w:t xml:space="preserve"> </w:t>
            </w:r>
            <w:r>
              <w:t>Свя-</w:t>
            </w:r>
            <w:r>
              <w:rPr>
                <w:spacing w:val="-52"/>
              </w:rPr>
              <w:t xml:space="preserve"> </w:t>
            </w:r>
            <w:r>
              <w:t>щенные</w:t>
            </w:r>
            <w:r>
              <w:rPr>
                <w:spacing w:val="52"/>
              </w:rPr>
              <w:t xml:space="preserve"> </w:t>
            </w:r>
            <w:r>
              <w:t>книги</w:t>
            </w:r>
            <w:r>
              <w:rPr>
                <w:spacing w:val="51"/>
              </w:rPr>
              <w:t xml:space="preserve"> </w:t>
            </w:r>
            <w:r>
              <w:t>других</w:t>
            </w:r>
            <w:r>
              <w:rPr>
                <w:spacing w:val="53"/>
              </w:rPr>
              <w:t xml:space="preserve"> </w:t>
            </w:r>
            <w:r>
              <w:t>рели-</w:t>
            </w:r>
          </w:p>
          <w:p w:rsidR="001F5D24" w:rsidRDefault="00FB1277">
            <w:pPr>
              <w:pStyle w:val="TableParagraph"/>
              <w:spacing w:line="252" w:lineRule="exact"/>
              <w:ind w:left="61" w:right="48"/>
              <w:jc w:val="both"/>
            </w:pPr>
            <w:r>
              <w:t>гиозных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</w:tc>
        <w:tc>
          <w:tcPr>
            <w:tcW w:w="5464" w:type="dxa"/>
          </w:tcPr>
          <w:p w:rsidR="001F5D24" w:rsidRDefault="001F5D24">
            <w:pPr>
              <w:pStyle w:val="TableParagraph"/>
              <w:ind w:left="0"/>
            </w:pPr>
          </w:p>
        </w:tc>
      </w:tr>
      <w:tr w:rsidR="001F5D24">
        <w:trPr>
          <w:trHeight w:val="8602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Во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что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верят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сульмане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мусульманского</w:t>
            </w:r>
            <w:r>
              <w:rPr>
                <w:spacing w:val="1"/>
              </w:rPr>
              <w:t xml:space="preserve"> </w:t>
            </w:r>
            <w:r>
              <w:t>ве-</w:t>
            </w:r>
            <w:r>
              <w:rPr>
                <w:spacing w:val="-52"/>
              </w:rPr>
              <w:t xml:space="preserve"> </w:t>
            </w:r>
            <w:r>
              <w:t>роучения</w:t>
            </w:r>
            <w:r>
              <w:rPr>
                <w:spacing w:val="1"/>
              </w:rPr>
              <w:t xml:space="preserve"> </w:t>
            </w:r>
            <w:r>
              <w:t>(вера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Аллаха,</w:t>
            </w:r>
            <w:r>
              <w:rPr>
                <w:spacing w:val="1"/>
              </w:rPr>
              <w:t xml:space="preserve"> </w:t>
            </w:r>
            <w:r>
              <w:t>вера в ангелов, вера в Божьи</w:t>
            </w:r>
            <w:r>
              <w:rPr>
                <w:spacing w:val="1"/>
              </w:rPr>
              <w:t xml:space="preserve"> </w:t>
            </w:r>
            <w:r>
              <w:t>писания,</w:t>
            </w:r>
            <w:r>
              <w:rPr>
                <w:spacing w:val="1"/>
              </w:rPr>
              <w:t xml:space="preserve"> </w:t>
            </w:r>
            <w:r>
              <w:t>вера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пророков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посланников, вера в Судный</w:t>
            </w:r>
            <w:r>
              <w:rPr>
                <w:spacing w:val="1"/>
              </w:rPr>
              <w:t xml:space="preserve"> </w:t>
            </w:r>
            <w:r>
              <w:t>день,</w:t>
            </w:r>
            <w:r>
              <w:rPr>
                <w:spacing w:val="1"/>
              </w:rPr>
              <w:t xml:space="preserve"> </w:t>
            </w:r>
            <w:r>
              <w:t>вера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предопределе-</w:t>
            </w:r>
            <w:r>
              <w:rPr>
                <w:spacing w:val="1"/>
              </w:rPr>
              <w:t xml:space="preserve"> </w:t>
            </w:r>
            <w:r>
              <w:t>ние).</w:t>
            </w:r>
            <w:r>
              <w:rPr>
                <w:spacing w:val="1"/>
              </w:rPr>
              <w:t xml:space="preserve"> </w:t>
            </w:r>
            <w:r>
              <w:t>Вера</w:t>
            </w:r>
            <w:r>
              <w:rPr>
                <w:spacing w:val="1"/>
              </w:rPr>
              <w:t xml:space="preserve"> </w:t>
            </w:r>
            <w:r>
              <w:t>мусульман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Аллах—творец</w:t>
            </w:r>
            <w:r>
              <w:rPr>
                <w:spacing w:val="1"/>
              </w:rPr>
              <w:t xml:space="preserve"> </w:t>
            </w:r>
            <w:r>
              <w:t>Вселе-</w:t>
            </w:r>
            <w:r>
              <w:rPr>
                <w:spacing w:val="1"/>
              </w:rPr>
              <w:t xml:space="preserve"> </w:t>
            </w:r>
            <w:r>
              <w:t>ной, всемогущивечен, он По-</w:t>
            </w:r>
            <w:r>
              <w:rPr>
                <w:spacing w:val="-52"/>
              </w:rPr>
              <w:t xml:space="preserve"> </w:t>
            </w:r>
            <w:r>
              <w:t>сланник и Аллаха (Адам —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посланник,</w:t>
            </w:r>
            <w:r>
              <w:rPr>
                <w:spacing w:val="1"/>
              </w:rPr>
              <w:t xml:space="preserve"> </w:t>
            </w:r>
            <w:r>
              <w:t>Мухам-</w:t>
            </w:r>
            <w:r>
              <w:rPr>
                <w:spacing w:val="1"/>
              </w:rPr>
              <w:t xml:space="preserve"> </w:t>
            </w:r>
            <w:r>
              <w:t>мад—последний</w:t>
            </w:r>
            <w:r>
              <w:rPr>
                <w:spacing w:val="1"/>
              </w:rPr>
              <w:t xml:space="preserve"> </w:t>
            </w:r>
            <w:r>
              <w:t>посланник;</w:t>
            </w:r>
            <w:r>
              <w:rPr>
                <w:spacing w:val="1"/>
              </w:rPr>
              <w:t xml:space="preserve"> </w:t>
            </w:r>
            <w:r>
              <w:t>Ибрахим,</w:t>
            </w:r>
            <w:r>
              <w:rPr>
                <w:spacing w:val="1"/>
              </w:rPr>
              <w:t xml:space="preserve"> </w:t>
            </w:r>
            <w:r>
              <w:t>Муса,</w:t>
            </w:r>
            <w:r>
              <w:rPr>
                <w:spacing w:val="1"/>
              </w:rPr>
              <w:t xml:space="preserve"> </w:t>
            </w:r>
            <w:r>
              <w:t>Иса),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мусульман.</w:t>
            </w:r>
          </w:p>
          <w:p w:rsidR="001F5D24" w:rsidRDefault="00FB1277">
            <w:pPr>
              <w:pStyle w:val="TableParagraph"/>
              <w:ind w:left="61" w:right="44"/>
              <w:jc w:val="both"/>
            </w:pPr>
            <w:r>
              <w:t>Вера в Судный день и судь-</w:t>
            </w:r>
            <w:r>
              <w:rPr>
                <w:spacing w:val="1"/>
              </w:rPr>
              <w:t xml:space="preserve"> </w:t>
            </w:r>
            <w:r>
              <w:t>бу.</w:t>
            </w:r>
          </w:p>
          <w:p w:rsidR="001F5D24" w:rsidRDefault="00FB1277">
            <w:pPr>
              <w:pStyle w:val="TableParagraph"/>
              <w:ind w:left="61" w:right="44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связан-</w:t>
            </w:r>
            <w:r>
              <w:rPr>
                <w:spacing w:val="1"/>
              </w:rPr>
              <w:t xml:space="preserve"> </w:t>
            </w:r>
            <w:r>
              <w:t>ные с верой в Судный день и</w:t>
            </w:r>
            <w:r>
              <w:rPr>
                <w:spacing w:val="1"/>
              </w:rPr>
              <w:t xml:space="preserve"> </w:t>
            </w:r>
            <w:r>
              <w:t>судьбу: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ждёт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Судный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жить</w:t>
            </w:r>
            <w:r>
              <w:rPr>
                <w:spacing w:val="1"/>
              </w:rPr>
              <w:t xml:space="preserve"> </w:t>
            </w:r>
            <w:r>
              <w:t>мусульманину,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оказаться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раю.</w:t>
            </w:r>
            <w:r>
              <w:rPr>
                <w:spacing w:val="1"/>
              </w:rPr>
              <w:t xml:space="preserve"> </w:t>
            </w:r>
            <w:r>
              <w:t>Представ-</w:t>
            </w:r>
            <w:r>
              <w:rPr>
                <w:spacing w:val="1"/>
              </w:rPr>
              <w:t xml:space="preserve"> </w:t>
            </w:r>
            <w:r>
              <w:t>ления о рае и аде у мусуль-</w:t>
            </w:r>
            <w:r>
              <w:rPr>
                <w:spacing w:val="1"/>
              </w:rPr>
              <w:t xml:space="preserve"> </w:t>
            </w:r>
            <w:r>
              <w:t>ман.</w:t>
            </w:r>
            <w:r>
              <w:rPr>
                <w:spacing w:val="1"/>
              </w:rPr>
              <w:t xml:space="preserve"> </w:t>
            </w:r>
            <w:r>
              <w:t>Сходство</w:t>
            </w:r>
            <w:r>
              <w:rPr>
                <w:spacing w:val="1"/>
              </w:rPr>
              <w:t xml:space="preserve"> </w:t>
            </w:r>
            <w:r>
              <w:t>представле-</w:t>
            </w:r>
            <w:r>
              <w:rPr>
                <w:spacing w:val="1"/>
              </w:rPr>
              <w:t xml:space="preserve"> </w:t>
            </w:r>
            <w:r>
              <w:t>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земной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загробной</w:t>
            </w:r>
            <w:r>
              <w:rPr>
                <w:spacing w:val="1"/>
              </w:rPr>
              <w:t xml:space="preserve"> </w:t>
            </w:r>
            <w:r>
              <w:t>жизни в разных религиозных</w:t>
            </w:r>
            <w:r>
              <w:rPr>
                <w:spacing w:val="-52"/>
              </w:rPr>
              <w:t xml:space="preserve"> </w:t>
            </w:r>
            <w:r>
              <w:t>культурах:</w:t>
            </w:r>
            <w:r>
              <w:rPr>
                <w:spacing w:val="1"/>
              </w:rPr>
              <w:t xml:space="preserve"> </w:t>
            </w:r>
            <w:r>
              <w:t>православии,</w:t>
            </w:r>
            <w:r>
              <w:rPr>
                <w:spacing w:val="-52"/>
              </w:rPr>
              <w:t xml:space="preserve"> </w:t>
            </w:r>
            <w:r>
              <w:t>буддизме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иудаизме.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формация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сходных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1"/>
              </w:rPr>
              <w:t xml:space="preserve"> </w:t>
            </w:r>
            <w:r>
              <w:t>ставлениях,</w:t>
            </w:r>
            <w:r>
              <w:rPr>
                <w:spacing w:val="1"/>
              </w:rPr>
              <w:t xml:space="preserve"> </w:t>
            </w:r>
            <w:r>
              <w:t>понятиях, суще-</w:t>
            </w:r>
            <w:r>
              <w:rPr>
                <w:spacing w:val="-52"/>
              </w:rPr>
              <w:t xml:space="preserve"> </w:t>
            </w:r>
            <w:r>
              <w:t>ствующих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религи-</w:t>
            </w:r>
            <w:r>
              <w:rPr>
                <w:spacing w:val="-52"/>
              </w:rPr>
              <w:t xml:space="preserve"> </w:t>
            </w:r>
            <w:r>
              <w:t>озных</w:t>
            </w:r>
            <w:r>
              <w:rPr>
                <w:spacing w:val="1"/>
              </w:rPr>
              <w:t xml:space="preserve"> </w:t>
            </w:r>
            <w:r>
              <w:t>культурах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Прогнозировать результаты 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уроке. Читать</w:t>
            </w:r>
            <w:r>
              <w:rPr>
                <w:spacing w:val="1"/>
              </w:rPr>
              <w:t xml:space="preserve"> </w:t>
            </w:r>
            <w:r>
              <w:t>материалы учебника вслух и</w:t>
            </w:r>
            <w:r>
              <w:rPr>
                <w:spacing w:val="1"/>
              </w:rPr>
              <w:t xml:space="preserve"> </w:t>
            </w:r>
            <w:r>
              <w:t>про себя. Изучать ключе-</w:t>
            </w:r>
            <w:r>
              <w:rPr>
                <w:spacing w:val="1"/>
              </w:rPr>
              <w:t xml:space="preserve"> </w:t>
            </w:r>
            <w:r>
              <w:t>вые понятия урока, использовать их в устной и пись-</w:t>
            </w:r>
            <w:r>
              <w:rPr>
                <w:spacing w:val="1"/>
              </w:rPr>
              <w:t xml:space="preserve"> </w:t>
            </w:r>
            <w:r>
              <w:t>менной речи, применять их при</w:t>
            </w:r>
            <w:r>
              <w:rPr>
                <w:spacing w:val="1"/>
              </w:rPr>
              <w:t xml:space="preserve"> </w:t>
            </w:r>
            <w:r>
              <w:t>анализе и оценке фак-</w:t>
            </w:r>
            <w:r>
              <w:rPr>
                <w:spacing w:val="1"/>
              </w:rPr>
              <w:t xml:space="preserve"> </w:t>
            </w:r>
            <w:r>
              <w:t>тов</w:t>
            </w:r>
            <w:r>
              <w:rPr>
                <w:spacing w:val="-2"/>
              </w:rPr>
              <w:t xml:space="preserve"> </w:t>
            </w:r>
            <w:r>
              <w:t>действительности.</w:t>
            </w:r>
          </w:p>
        </w:tc>
      </w:tr>
      <w:tr w:rsidR="001F5D24">
        <w:trPr>
          <w:trHeight w:val="151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Пять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столпов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ламской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веры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Обязанности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му-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сульман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(5ч)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мусульман.</w:t>
            </w:r>
            <w:r>
              <w:rPr>
                <w:spacing w:val="-52"/>
              </w:rPr>
              <w:t xml:space="preserve"> </w:t>
            </w:r>
            <w:r>
              <w:t>Столпы</w:t>
            </w:r>
            <w:r>
              <w:rPr>
                <w:spacing w:val="1"/>
              </w:rPr>
              <w:t xml:space="preserve"> </w:t>
            </w:r>
            <w:r>
              <w:t>ислама:</w:t>
            </w:r>
            <w:r>
              <w:rPr>
                <w:spacing w:val="1"/>
              </w:rPr>
              <w:t xml:space="preserve"> </w:t>
            </w:r>
            <w:r>
              <w:t>свидетель-</w:t>
            </w:r>
            <w:r>
              <w:rPr>
                <w:spacing w:val="-52"/>
              </w:rPr>
              <w:t xml:space="preserve"> </w:t>
            </w:r>
            <w:r>
              <w:t>ство веры (шахада),</w:t>
            </w:r>
            <w:r>
              <w:rPr>
                <w:spacing w:val="1"/>
              </w:rPr>
              <w:t xml:space="preserve"> </w:t>
            </w:r>
            <w:r>
              <w:t>молитва</w:t>
            </w:r>
            <w:r>
              <w:rPr>
                <w:spacing w:val="-52"/>
              </w:rPr>
              <w:t xml:space="preserve"> </w:t>
            </w:r>
            <w:r>
              <w:t>(намаз),</w:t>
            </w:r>
            <w:r>
              <w:rPr>
                <w:spacing w:val="1"/>
              </w:rPr>
              <w:t xml:space="preserve"> </w:t>
            </w:r>
            <w:r>
              <w:t>пост</w:t>
            </w:r>
            <w:r>
              <w:rPr>
                <w:spacing w:val="1"/>
              </w:rPr>
              <w:t xml:space="preserve"> </w:t>
            </w:r>
            <w:r>
              <w:t>(ураза),</w:t>
            </w:r>
            <w:r>
              <w:rPr>
                <w:spacing w:val="1"/>
              </w:rPr>
              <w:t xml:space="preserve"> </w:t>
            </w:r>
            <w:r>
              <w:t>обяза-</w:t>
            </w:r>
            <w:r>
              <w:rPr>
                <w:spacing w:val="-52"/>
              </w:rPr>
              <w:t xml:space="preserve"> </w:t>
            </w:r>
            <w:r>
              <w:t>тельная</w:t>
            </w:r>
            <w:r>
              <w:rPr>
                <w:spacing w:val="108"/>
              </w:rPr>
              <w:t xml:space="preserve"> </w:t>
            </w:r>
            <w:r>
              <w:t>милостыня</w:t>
            </w:r>
            <w:r>
              <w:rPr>
                <w:spacing w:val="108"/>
              </w:rPr>
              <w:t xml:space="preserve"> </w:t>
            </w:r>
            <w:r>
              <w:t>(закят),</w:t>
            </w:r>
          </w:p>
          <w:p w:rsidR="001F5D24" w:rsidRDefault="00FB1277">
            <w:pPr>
              <w:pStyle w:val="TableParagraph"/>
              <w:spacing w:line="245" w:lineRule="exact"/>
              <w:ind w:left="61"/>
              <w:jc w:val="both"/>
            </w:pPr>
            <w:r>
              <w:t xml:space="preserve">паломничество    </w:t>
            </w:r>
            <w:r>
              <w:rPr>
                <w:spacing w:val="40"/>
              </w:rPr>
              <w:t xml:space="preserve"> </w:t>
            </w:r>
            <w:r>
              <w:t xml:space="preserve">в    </w:t>
            </w:r>
            <w:r>
              <w:rPr>
                <w:spacing w:val="38"/>
              </w:rPr>
              <w:t xml:space="preserve"> </w:t>
            </w:r>
            <w:r>
              <w:t>Мекку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  <w:jc w:val="both"/>
            </w:pPr>
            <w:r>
              <w:t>Прогнозировать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уроке</w:t>
            </w:r>
            <w:r>
              <w:rPr>
                <w:spacing w:val="1"/>
              </w:rPr>
              <w:t xml:space="preserve"> </w:t>
            </w:r>
            <w:r>
              <w:t>изучать</w:t>
            </w:r>
            <w:r>
              <w:rPr>
                <w:spacing w:val="1"/>
              </w:rPr>
              <w:t xml:space="preserve"> </w:t>
            </w:r>
            <w:r>
              <w:t>ключевые понятия урока:столпы веры в исламе, шахада,</w:t>
            </w:r>
            <w:r>
              <w:rPr>
                <w:spacing w:val="-52"/>
              </w:rPr>
              <w:t xml:space="preserve"> </w:t>
            </w:r>
            <w:r>
              <w:t>намаз, ураза, закят, хадж; пятничные молитвы, муэдзин,</w:t>
            </w:r>
            <w:r>
              <w:rPr>
                <w:spacing w:val="-52"/>
              </w:rPr>
              <w:t xml:space="preserve"> </w:t>
            </w:r>
            <w:r>
              <w:t>имам, мечеть, минарет,</w:t>
            </w:r>
            <w:r>
              <w:rPr>
                <w:spacing w:val="1"/>
              </w:rPr>
              <w:t xml:space="preserve"> </w:t>
            </w:r>
            <w:r>
              <w:t>правила поведения в мечети,</w:t>
            </w:r>
            <w:r>
              <w:rPr>
                <w:spacing w:val="1"/>
              </w:rPr>
              <w:t xml:space="preserve"> </w:t>
            </w:r>
            <w:r>
              <w:t>омовение; воздержание.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657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(хадж)</w:t>
            </w:r>
            <w:r>
              <w:rPr>
                <w:spacing w:val="1"/>
              </w:rPr>
              <w:t xml:space="preserve"> </w:t>
            </w:r>
            <w:r>
              <w:t>Праздник</w:t>
            </w:r>
            <w:r>
              <w:rPr>
                <w:spacing w:val="1"/>
              </w:rPr>
              <w:t xml:space="preserve"> </w:t>
            </w:r>
            <w:r>
              <w:t>Ура-</w:t>
            </w:r>
            <w:r>
              <w:rPr>
                <w:spacing w:val="1"/>
              </w:rPr>
              <w:t xml:space="preserve"> </w:t>
            </w:r>
            <w:r>
              <w:t>за-байрам,</w:t>
            </w:r>
            <w:r>
              <w:rPr>
                <w:spacing w:val="1"/>
              </w:rPr>
              <w:t xml:space="preserve"> </w:t>
            </w:r>
            <w:r>
              <w:t>завершающий</w:t>
            </w:r>
            <w:r>
              <w:rPr>
                <w:spacing w:val="-52"/>
              </w:rPr>
              <w:t xml:space="preserve"> </w:t>
            </w:r>
            <w:r>
              <w:t>пост. Пожертвование во имя</w:t>
            </w:r>
            <w:r>
              <w:rPr>
                <w:spacing w:val="1"/>
              </w:rPr>
              <w:t xml:space="preserve"> </w:t>
            </w:r>
            <w:r>
              <w:t>Аллаха—обязательная мило-</w:t>
            </w:r>
            <w:r>
              <w:rPr>
                <w:spacing w:val="1"/>
              </w:rPr>
              <w:t xml:space="preserve"> </w:t>
            </w:r>
            <w:r>
              <w:t>стыня</w:t>
            </w:r>
            <w:r>
              <w:rPr>
                <w:spacing w:val="1"/>
              </w:rPr>
              <w:t xml:space="preserve"> </w:t>
            </w:r>
            <w:r>
              <w:t>(закят),</w:t>
            </w:r>
            <w:r>
              <w:rPr>
                <w:spacing w:val="1"/>
              </w:rPr>
              <w:t xml:space="preserve"> </w:t>
            </w:r>
            <w:r>
              <w:t>очищающая</w:t>
            </w:r>
            <w:r>
              <w:rPr>
                <w:spacing w:val="1"/>
              </w:rPr>
              <w:t xml:space="preserve"> </w:t>
            </w:r>
            <w:r>
              <w:t>имущество</w:t>
            </w:r>
            <w:r>
              <w:rPr>
                <w:spacing w:val="1"/>
              </w:rPr>
              <w:t xml:space="preserve"> </w:t>
            </w:r>
            <w:r>
              <w:t>мусульманина.</w:t>
            </w:r>
            <w:r>
              <w:rPr>
                <w:spacing w:val="-52"/>
              </w:rPr>
              <w:t xml:space="preserve"> </w:t>
            </w:r>
            <w:r>
              <w:t>Закят</w:t>
            </w:r>
            <w:r>
              <w:rPr>
                <w:spacing w:val="1"/>
              </w:rPr>
              <w:t xml:space="preserve"> </w:t>
            </w:r>
            <w:r>
              <w:t>ещё</w:t>
            </w:r>
            <w:r>
              <w:rPr>
                <w:spacing w:val="1"/>
              </w:rPr>
              <w:t xml:space="preserve"> </w:t>
            </w:r>
            <w:r>
              <w:t>одно</w:t>
            </w:r>
            <w:r>
              <w:rPr>
                <w:spacing w:val="1"/>
              </w:rPr>
              <w:t xml:space="preserve"> </w:t>
            </w:r>
            <w:r>
              <w:t>свидетель-</w:t>
            </w:r>
            <w:r>
              <w:rPr>
                <w:spacing w:val="1"/>
              </w:rPr>
              <w:t xml:space="preserve"> </w:t>
            </w:r>
            <w:r>
              <w:t>ство истинной веры мусуль-</w:t>
            </w:r>
            <w:r>
              <w:rPr>
                <w:spacing w:val="1"/>
              </w:rPr>
              <w:t xml:space="preserve"> </w:t>
            </w:r>
            <w:r>
              <w:t>манина. Отношение в исламе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богатству.</w:t>
            </w:r>
            <w:r>
              <w:rPr>
                <w:spacing w:val="1"/>
              </w:rPr>
              <w:t xml:space="preserve"> </w:t>
            </w:r>
            <w:r>
              <w:t>Распределение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закята.</w:t>
            </w:r>
            <w:r>
              <w:rPr>
                <w:spacing w:val="1"/>
              </w:rPr>
              <w:t xml:space="preserve"> </w:t>
            </w:r>
            <w:r>
              <w:t>Осужде-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исламе</w:t>
            </w:r>
            <w:r>
              <w:rPr>
                <w:spacing w:val="1"/>
              </w:rPr>
              <w:t xml:space="preserve"> </w:t>
            </w:r>
            <w:r>
              <w:t>нищенствова-</w:t>
            </w:r>
            <w:r>
              <w:rPr>
                <w:spacing w:val="1"/>
              </w:rPr>
              <w:t xml:space="preserve"> </w:t>
            </w:r>
            <w:r>
              <w:t>ния.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Паломничество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Мекку</w:t>
            </w:r>
            <w:r>
              <w:rPr>
                <w:spacing w:val="-52"/>
              </w:rPr>
              <w:t xml:space="preserve"> </w:t>
            </w:r>
            <w:r>
              <w:t>(хадж)</w:t>
            </w:r>
            <w:r>
              <w:rPr>
                <w:spacing w:val="1"/>
              </w:rPr>
              <w:t xml:space="preserve"> </w:t>
            </w:r>
            <w:r>
              <w:t>—обязанность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ветная мечта мусульманина.</w:t>
            </w:r>
            <w:r>
              <w:rPr>
                <w:spacing w:val="1"/>
              </w:rPr>
              <w:t xml:space="preserve"> </w:t>
            </w:r>
            <w:r>
              <w:t>Обряд и правила проведения</w:t>
            </w:r>
            <w:r>
              <w:rPr>
                <w:spacing w:val="1"/>
              </w:rPr>
              <w:t xml:space="preserve"> </w:t>
            </w:r>
            <w:r>
              <w:t>хаджа.</w:t>
            </w:r>
          </w:p>
          <w:p w:rsidR="001F5D24" w:rsidRDefault="00FB1277">
            <w:pPr>
              <w:pStyle w:val="TableParagraph"/>
              <w:ind w:left="61" w:right="44"/>
              <w:jc w:val="both"/>
            </w:pPr>
            <w:r>
              <w:t>Значение Мекки для мусуль-</w:t>
            </w:r>
            <w:r>
              <w:rPr>
                <w:spacing w:val="1"/>
              </w:rPr>
              <w:t xml:space="preserve"> </w:t>
            </w:r>
            <w:r>
              <w:t>ман</w:t>
            </w:r>
            <w:r>
              <w:rPr>
                <w:spacing w:val="1"/>
              </w:rPr>
              <w:t xml:space="preserve"> </w:t>
            </w:r>
            <w:r>
              <w:t>Кааба.</w:t>
            </w:r>
            <w:r>
              <w:rPr>
                <w:spacing w:val="1"/>
              </w:rPr>
              <w:t xml:space="preserve"> </w:t>
            </w:r>
            <w:r>
              <w:t>Праздник</w:t>
            </w:r>
            <w:r>
              <w:rPr>
                <w:spacing w:val="1"/>
              </w:rPr>
              <w:t xml:space="preserve"> </w:t>
            </w:r>
            <w:r>
              <w:t>Кур-</w:t>
            </w:r>
            <w:r>
              <w:rPr>
                <w:spacing w:val="1"/>
              </w:rPr>
              <w:t xml:space="preserve"> </w:t>
            </w:r>
            <w:r>
              <w:t>бан-байрам,</w:t>
            </w:r>
            <w:r>
              <w:rPr>
                <w:spacing w:val="1"/>
              </w:rPr>
              <w:t xml:space="preserve"> </w:t>
            </w:r>
            <w:r>
              <w:t>завершающий</w:t>
            </w:r>
            <w:r>
              <w:rPr>
                <w:spacing w:val="1"/>
              </w:rPr>
              <w:t xml:space="preserve"> </w:t>
            </w:r>
            <w:r>
              <w:t>хадж.</w:t>
            </w:r>
            <w:r>
              <w:rPr>
                <w:spacing w:val="1"/>
              </w:rPr>
              <w:t xml:space="preserve"> </w:t>
            </w:r>
            <w:r>
              <w:t>Информация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явлениях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понятиях,</w:t>
            </w:r>
            <w:r>
              <w:rPr>
                <w:spacing w:val="-52"/>
              </w:rPr>
              <w:t xml:space="preserve"> </w:t>
            </w:r>
            <w:r>
              <w:t>существующих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других</w:t>
            </w:r>
            <w:r>
              <w:rPr>
                <w:spacing w:val="45"/>
              </w:rPr>
              <w:t xml:space="preserve"> </w:t>
            </w:r>
            <w:r>
              <w:t>ре-</w:t>
            </w:r>
          </w:p>
          <w:p w:rsidR="001F5D24" w:rsidRDefault="00FB1277">
            <w:pPr>
              <w:pStyle w:val="TableParagraph"/>
              <w:spacing w:line="252" w:lineRule="exact"/>
              <w:ind w:left="61" w:right="47"/>
              <w:jc w:val="both"/>
            </w:pPr>
            <w:r>
              <w:t>лигиозных</w:t>
            </w:r>
            <w:r>
              <w:rPr>
                <w:spacing w:val="1"/>
              </w:rPr>
              <w:t xml:space="preserve"> </w:t>
            </w:r>
            <w:r>
              <w:t>культурах</w:t>
            </w:r>
            <w:r>
              <w:rPr>
                <w:spacing w:val="1"/>
              </w:rPr>
              <w:t xml:space="preserve"> </w:t>
            </w:r>
            <w:r>
              <w:t>наро-</w:t>
            </w:r>
            <w:r>
              <w:rPr>
                <w:spacing w:val="1"/>
              </w:rPr>
              <w:t xml:space="preserve"> </w:t>
            </w:r>
            <w:r>
              <w:t>дов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</w:tc>
        <w:tc>
          <w:tcPr>
            <w:tcW w:w="5464" w:type="dxa"/>
          </w:tcPr>
          <w:p w:rsidR="001F5D24" w:rsidRDefault="001F5D24">
            <w:pPr>
              <w:pStyle w:val="TableParagraph"/>
              <w:ind w:left="0"/>
            </w:pPr>
          </w:p>
        </w:tc>
      </w:tr>
      <w:tr w:rsidR="001F5D24">
        <w:trPr>
          <w:trHeight w:val="2275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" w:right="46"/>
              <w:jc w:val="both"/>
              <w:rPr>
                <w:b/>
              </w:rPr>
            </w:pPr>
            <w:r>
              <w:rPr>
                <w:b/>
              </w:rPr>
              <w:t>Творческие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учащихся.</w:t>
            </w:r>
          </w:p>
          <w:p w:rsidR="001F5D24" w:rsidRDefault="00FB1277">
            <w:pPr>
              <w:pStyle w:val="TableParagraph"/>
              <w:tabs>
                <w:tab w:val="left" w:pos="1350"/>
              </w:tabs>
              <w:ind w:right="47"/>
              <w:jc w:val="both"/>
              <w:rPr>
                <w:b/>
              </w:rPr>
            </w:pPr>
            <w:r>
              <w:rPr>
                <w:b/>
              </w:rPr>
              <w:t>Доработка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твор-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ческих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работ</w:t>
            </w:r>
          </w:p>
          <w:p w:rsidR="001F5D24" w:rsidRDefault="00FB1277">
            <w:pPr>
              <w:pStyle w:val="TableParagraph"/>
              <w:ind w:right="48"/>
              <w:jc w:val="both"/>
              <w:rPr>
                <w:b/>
              </w:rPr>
            </w:pPr>
            <w:r>
              <w:rPr>
                <w:b/>
              </w:rPr>
              <w:t>учащихся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участии взрослых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друзей 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определяется</w:t>
            </w:r>
            <w:r>
              <w:rPr>
                <w:spacing w:val="1"/>
              </w:rPr>
              <w:t xml:space="preserve"> </w:t>
            </w:r>
            <w:r>
              <w:t>выбранными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  <w:r>
              <w:rPr>
                <w:spacing w:val="1"/>
              </w:rPr>
              <w:t xml:space="preserve"> </w:t>
            </w:r>
            <w:r>
              <w:t>темами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бранными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органи-</w:t>
            </w:r>
            <w:r>
              <w:rPr>
                <w:spacing w:val="-52"/>
              </w:rPr>
              <w:t xml:space="preserve"> </w:t>
            </w:r>
            <w:r>
              <w:t>зационными</w:t>
            </w:r>
            <w:r>
              <w:rPr>
                <w:spacing w:val="1"/>
              </w:rPr>
              <w:t xml:space="preserve"> </w:t>
            </w:r>
            <w:r>
              <w:t>формами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жанрами (проект, сочинение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тд),</w:t>
            </w:r>
            <w:r>
              <w:rPr>
                <w:spacing w:val="1"/>
              </w:rPr>
              <w:t xml:space="preserve"> </w:t>
            </w:r>
            <w:r>
              <w:t>формат</w:t>
            </w:r>
            <w:r>
              <w:rPr>
                <w:spacing w:val="1"/>
              </w:rPr>
              <w:t xml:space="preserve"> </w:t>
            </w:r>
            <w:r>
              <w:t>омитогового</w:t>
            </w:r>
            <w:r>
              <w:rPr>
                <w:spacing w:val="1"/>
              </w:rPr>
              <w:t xml:space="preserve"> </w:t>
            </w:r>
            <w:r>
              <w:t>мероприятия.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  <w:jc w:val="both"/>
            </w:pPr>
            <w:r>
              <w:t>Обобщать и систематизировать знания; планировать и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самостоятельную</w:t>
            </w:r>
            <w:r>
              <w:rPr>
                <w:spacing w:val="1"/>
              </w:rPr>
              <w:t xml:space="preserve"> </w:t>
            </w:r>
            <w:r>
              <w:t>работу;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Раскрывать</w:t>
            </w:r>
            <w:r>
              <w:rPr>
                <w:spacing w:val="1"/>
              </w:rPr>
              <w:t xml:space="preserve"> </w:t>
            </w:r>
            <w:r>
              <w:t>смысловое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иллюстраций, свя-</w:t>
            </w:r>
            <w:r>
              <w:rPr>
                <w:spacing w:val="1"/>
              </w:rPr>
              <w:t xml:space="preserve"> </w:t>
            </w:r>
            <w:r>
              <w:t>зывать графическое и текстовое представление инфор-</w:t>
            </w:r>
            <w:r>
              <w:rPr>
                <w:spacing w:val="1"/>
              </w:rPr>
              <w:t xml:space="preserve"> </w:t>
            </w:r>
            <w:r>
              <w:t>мации.</w:t>
            </w:r>
          </w:p>
          <w:p w:rsidR="001F5D24" w:rsidRDefault="00FB1277">
            <w:pPr>
              <w:pStyle w:val="TableParagraph"/>
              <w:spacing w:line="252" w:lineRule="exact"/>
              <w:ind w:left="63"/>
              <w:jc w:val="both"/>
            </w:pPr>
            <w:r>
              <w:t>Находить</w:t>
            </w:r>
            <w:r>
              <w:rPr>
                <w:spacing w:val="8"/>
              </w:rPr>
              <w:t xml:space="preserve"> </w:t>
            </w:r>
            <w:r>
              <w:t>нужную</w:t>
            </w:r>
            <w:r>
              <w:rPr>
                <w:spacing w:val="9"/>
              </w:rPr>
              <w:t xml:space="preserve"> </w:t>
            </w:r>
            <w:r>
              <w:t>информацию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печатных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электрон-</w:t>
            </w:r>
          </w:p>
          <w:p w:rsidR="001F5D24" w:rsidRDefault="00FB1277">
            <w:pPr>
              <w:pStyle w:val="TableParagraph"/>
              <w:spacing w:line="252" w:lineRule="exact"/>
              <w:ind w:left="63" w:right="48"/>
              <w:jc w:val="both"/>
            </w:pPr>
            <w:r>
              <w:t>ных источниках,</w:t>
            </w:r>
            <w:r>
              <w:rPr>
                <w:spacing w:val="1"/>
              </w:rPr>
              <w:t xml:space="preserve"> </w:t>
            </w:r>
            <w:r>
              <w:t>отбирать</w:t>
            </w:r>
            <w:r>
              <w:rPr>
                <w:spacing w:val="1"/>
              </w:rPr>
              <w:t xml:space="preserve"> </w:t>
            </w:r>
            <w:r>
              <w:t>нужный</w:t>
            </w:r>
            <w:r>
              <w:rPr>
                <w:spacing w:val="1"/>
              </w:rPr>
              <w:t xml:space="preserve"> </w:t>
            </w:r>
            <w:r>
              <w:t>материал в соот-</w:t>
            </w:r>
            <w:r>
              <w:rPr>
                <w:spacing w:val="1"/>
              </w:rPr>
              <w:t xml:space="preserve"> </w:t>
            </w:r>
            <w:r>
              <w:t>ветствии</w:t>
            </w:r>
            <w:r>
              <w:rPr>
                <w:spacing w:val="-2"/>
              </w:rPr>
              <w:t xml:space="preserve"> </w:t>
            </w:r>
            <w:r>
              <w:t>с поставленной</w:t>
            </w:r>
            <w:r>
              <w:rPr>
                <w:spacing w:val="-4"/>
              </w:rPr>
              <w:t xml:space="preserve"> </w:t>
            </w:r>
            <w:r>
              <w:t>задачей.</w:t>
            </w:r>
          </w:p>
        </w:tc>
      </w:tr>
      <w:tr w:rsidR="001F5D24">
        <w:trPr>
          <w:trHeight w:val="3797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8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ислама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ислама</w:t>
            </w:r>
            <w:r>
              <w:rPr>
                <w:spacing w:val="1"/>
              </w:rPr>
              <w:t xml:space="preserve"> </w:t>
            </w:r>
            <w:r>
              <w:t>народами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принятием</w:t>
            </w:r>
            <w:r>
              <w:rPr>
                <w:spacing w:val="1"/>
              </w:rPr>
              <w:t xml:space="preserve"> </w:t>
            </w:r>
            <w:r>
              <w:t>ислама.</w:t>
            </w:r>
            <w:r>
              <w:rPr>
                <w:spacing w:val="-52"/>
              </w:rPr>
              <w:t xml:space="preserve"> </w:t>
            </w: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ислама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мусуль-</w:t>
            </w:r>
            <w:r>
              <w:rPr>
                <w:spacing w:val="1"/>
              </w:rPr>
              <w:t xml:space="preserve"> </w:t>
            </w:r>
            <w:r>
              <w:t>манской</w:t>
            </w:r>
            <w:r>
              <w:rPr>
                <w:spacing w:val="-3"/>
              </w:rPr>
              <w:t xml:space="preserve"> </w:t>
            </w:r>
            <w:r>
              <w:t>школе.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Прогнозировать результаты работы на уроке объяснять</w:t>
            </w:r>
            <w:r>
              <w:rPr>
                <w:spacing w:val="1"/>
              </w:rPr>
              <w:t xml:space="preserve"> </w:t>
            </w:r>
            <w:r>
              <w:t>значение слов (терминов и понятий) с опорой на текст</w:t>
            </w:r>
            <w:r>
              <w:rPr>
                <w:spacing w:val="1"/>
              </w:rPr>
              <w:t xml:space="preserve"> </w:t>
            </w:r>
            <w:r>
              <w:t>учебника.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Осуществлять поиск необходимой информации для вы-</w:t>
            </w:r>
            <w:r>
              <w:rPr>
                <w:spacing w:val="1"/>
              </w:rPr>
              <w:t xml:space="preserve"> </w:t>
            </w:r>
            <w:r>
              <w:t>полнения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Иметь представление о принятии ислама народами Рос-</w:t>
            </w:r>
            <w:r>
              <w:rPr>
                <w:spacing w:val="1"/>
              </w:rPr>
              <w:t xml:space="preserve"> </w:t>
            </w:r>
            <w:r>
              <w:t>сии, о территориях компактного проживания мусульман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</w:p>
          <w:p w:rsidR="001F5D24" w:rsidRDefault="00FB1277">
            <w:pPr>
              <w:pStyle w:val="TableParagraph"/>
              <w:ind w:left="63" w:right="51"/>
              <w:jc w:val="both"/>
            </w:pPr>
            <w:r>
              <w:t>Соотносить содержание текста с иллюстративным ря-</w:t>
            </w:r>
            <w:r>
              <w:rPr>
                <w:spacing w:val="1"/>
              </w:rPr>
              <w:t xml:space="preserve"> </w:t>
            </w:r>
            <w:r>
              <w:t>дом.</w:t>
            </w:r>
          </w:p>
          <w:p w:rsidR="001F5D24" w:rsidRDefault="00FB1277">
            <w:pPr>
              <w:pStyle w:val="TableParagraph"/>
              <w:ind w:left="63" w:right="51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речевые</w:t>
            </w:r>
            <w:r>
              <w:rPr>
                <w:spacing w:val="1"/>
              </w:rPr>
              <w:t xml:space="preserve"> </w:t>
            </w:r>
            <w:r>
              <w:t>средства,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смыслового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учебных текстов.</w:t>
            </w:r>
          </w:p>
          <w:p w:rsidR="001F5D24" w:rsidRDefault="00FB1277">
            <w:pPr>
              <w:pStyle w:val="TableParagraph"/>
              <w:spacing w:line="251" w:lineRule="exact"/>
              <w:ind w:left="63"/>
              <w:jc w:val="both"/>
            </w:pPr>
            <w:r>
              <w:t>Участвовать в</w:t>
            </w:r>
            <w:r>
              <w:rPr>
                <w:spacing w:val="-1"/>
              </w:rPr>
              <w:t xml:space="preserve"> </w:t>
            </w:r>
            <w:r>
              <w:t>беседе.</w:t>
            </w:r>
          </w:p>
          <w:p w:rsidR="001F5D24" w:rsidRDefault="00FB1277">
            <w:pPr>
              <w:pStyle w:val="TableParagraph"/>
              <w:spacing w:line="252" w:lineRule="exact"/>
              <w:ind w:left="63" w:right="47"/>
              <w:jc w:val="both"/>
            </w:pP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стижения.</w:t>
            </w:r>
          </w:p>
        </w:tc>
      </w:tr>
      <w:tr w:rsidR="001F5D24">
        <w:trPr>
          <w:trHeight w:val="177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192"/>
              </w:tabs>
              <w:ind w:right="49"/>
              <w:rPr>
                <w:b/>
              </w:rPr>
            </w:pPr>
            <w:r>
              <w:rPr>
                <w:b/>
              </w:rPr>
              <w:t>Нравственные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ислама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(10ч)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Нравственный</w:t>
            </w:r>
            <w:r>
              <w:rPr>
                <w:spacing w:val="1"/>
              </w:rPr>
              <w:t xml:space="preserve"> </w:t>
            </w:r>
            <w:r>
              <w:t>облик</w:t>
            </w:r>
            <w:r>
              <w:rPr>
                <w:spacing w:val="1"/>
              </w:rPr>
              <w:t xml:space="preserve"> </w:t>
            </w:r>
            <w:r>
              <w:t>му-</w:t>
            </w:r>
            <w:r>
              <w:rPr>
                <w:spacing w:val="1"/>
              </w:rPr>
              <w:t xml:space="preserve"> </w:t>
            </w:r>
            <w:r>
              <w:t>сульманина о дружбе и вза-</w:t>
            </w:r>
            <w:r>
              <w:rPr>
                <w:spacing w:val="1"/>
              </w:rPr>
              <w:t xml:space="preserve"> </w:t>
            </w:r>
            <w:r>
              <w:t>имопомощи.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Умение творить добро и его-</w:t>
            </w:r>
            <w:r>
              <w:rPr>
                <w:spacing w:val="1"/>
              </w:rPr>
              <w:t xml:space="preserve"> </w:t>
            </w:r>
            <w:r>
              <w:t>роль в жизни человека. Био-</w:t>
            </w:r>
            <w:r>
              <w:rPr>
                <w:spacing w:val="1"/>
              </w:rPr>
              <w:t xml:space="preserve"> </w:t>
            </w:r>
            <w:r>
              <w:t xml:space="preserve">графии  </w:t>
            </w:r>
            <w:r>
              <w:rPr>
                <w:spacing w:val="40"/>
              </w:rPr>
              <w:t xml:space="preserve"> </w:t>
            </w:r>
            <w:r>
              <w:t xml:space="preserve">людей,  </w:t>
            </w:r>
            <w:r>
              <w:rPr>
                <w:spacing w:val="41"/>
              </w:rPr>
              <w:t xml:space="preserve"> </w:t>
            </w:r>
            <w:r>
              <w:t>посвящаю-</w:t>
            </w:r>
          </w:p>
          <w:p w:rsidR="001F5D24" w:rsidRDefault="00FB1277">
            <w:pPr>
              <w:pStyle w:val="TableParagraph"/>
              <w:spacing w:line="245" w:lineRule="exact"/>
              <w:ind w:left="61"/>
              <w:jc w:val="both"/>
            </w:pPr>
            <w:r>
              <w:t>щих</w:t>
            </w:r>
            <w:r>
              <w:rPr>
                <w:spacing w:val="65"/>
              </w:rPr>
              <w:t xml:space="preserve"> </w:t>
            </w:r>
            <w:r>
              <w:t>свою</w:t>
            </w:r>
            <w:r>
              <w:rPr>
                <w:spacing w:val="65"/>
              </w:rPr>
              <w:t xml:space="preserve"> </w:t>
            </w:r>
            <w:r>
              <w:t>жизнь</w:t>
            </w:r>
            <w:r>
              <w:rPr>
                <w:spacing w:val="66"/>
              </w:rPr>
              <w:t xml:space="preserve"> </w:t>
            </w:r>
            <w:r>
              <w:t>служению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Прогнозировать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56"/>
              </w:rPr>
              <w:t xml:space="preserve"> </w:t>
            </w:r>
            <w:r>
              <w:t>наурокечитать</w:t>
            </w:r>
            <w:r>
              <w:rPr>
                <w:spacing w:val="1"/>
              </w:rPr>
              <w:t xml:space="preserve"> </w:t>
            </w:r>
            <w:r>
              <w:t>текст,</w:t>
            </w:r>
            <w:r>
              <w:rPr>
                <w:spacing w:val="1"/>
              </w:rPr>
              <w:t xml:space="preserve"> </w:t>
            </w:r>
            <w:r>
              <w:t>находитьвнёмнезнакомыесловаивыражения,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яснятьихзначение</w:t>
            </w:r>
          </w:p>
          <w:p w:rsidR="001F5D24" w:rsidRDefault="00FB1277">
            <w:pPr>
              <w:pStyle w:val="TableParagraph"/>
              <w:tabs>
                <w:tab w:val="left" w:pos="2212"/>
                <w:tab w:val="left" w:pos="3867"/>
                <w:tab w:val="left" w:pos="4737"/>
              </w:tabs>
              <w:ind w:left="63" w:right="47"/>
            </w:pPr>
            <w:r>
              <w:t>Изучатьосновныепонятияурока:нравственныеценности,</w:t>
            </w:r>
            <w:r>
              <w:rPr>
                <w:spacing w:val="1"/>
              </w:rPr>
              <w:t xml:space="preserve"> </w:t>
            </w:r>
            <w:r>
              <w:t>счастье,</w:t>
            </w:r>
            <w:r>
              <w:rPr>
                <w:spacing w:val="60"/>
              </w:rPr>
              <w:t xml:space="preserve"> </w:t>
            </w:r>
            <w:r>
              <w:t>добрыеотношения,</w:t>
            </w:r>
            <w:r>
              <w:rPr>
                <w:spacing w:val="62"/>
              </w:rPr>
              <w:t xml:space="preserve"> </w:t>
            </w:r>
            <w:r>
              <w:t>любовьк</w:t>
            </w:r>
            <w:r>
              <w:rPr>
                <w:spacing w:val="62"/>
              </w:rPr>
              <w:t xml:space="preserve"> </w:t>
            </w:r>
            <w:r>
              <w:t>Родине,</w:t>
            </w:r>
            <w:r>
              <w:tab/>
              <w:t>защита</w:t>
            </w:r>
            <w:r>
              <w:rPr>
                <w:spacing w:val="-52"/>
              </w:rPr>
              <w:t xml:space="preserve"> </w:t>
            </w:r>
            <w:r>
              <w:t xml:space="preserve">Отечества;  </w:t>
            </w:r>
            <w:r>
              <w:rPr>
                <w:spacing w:val="9"/>
              </w:rPr>
              <w:t xml:space="preserve"> </w:t>
            </w:r>
            <w:r>
              <w:t>добро,</w:t>
            </w:r>
            <w:r>
              <w:tab/>
              <w:t xml:space="preserve">доброе  </w:t>
            </w:r>
            <w:r>
              <w:rPr>
                <w:spacing w:val="7"/>
              </w:rPr>
              <w:t xml:space="preserve"> </w:t>
            </w:r>
            <w:r>
              <w:t>дело,</w:t>
            </w:r>
            <w:r>
              <w:tab/>
            </w:r>
            <w:r>
              <w:rPr>
                <w:spacing w:val="-1"/>
              </w:rPr>
              <w:t>благотворитель-</w:t>
            </w:r>
          </w:p>
          <w:p w:rsidR="001F5D24" w:rsidRDefault="00FB1277">
            <w:pPr>
              <w:pStyle w:val="TableParagraph"/>
              <w:spacing w:line="245" w:lineRule="exact"/>
              <w:ind w:left="63"/>
            </w:pPr>
            <w:r>
              <w:t>ность;бескорыстие,</w:t>
            </w:r>
            <w:r>
              <w:rPr>
                <w:spacing w:val="-4"/>
              </w:rPr>
              <w:t xml:space="preserve"> </w:t>
            </w:r>
            <w:r>
              <w:t>взаимопомощь,</w:t>
            </w:r>
          </w:p>
        </w:tc>
      </w:tr>
    </w:tbl>
    <w:p w:rsidR="001F5D24" w:rsidRDefault="001F5D24">
      <w:pPr>
        <w:spacing w:line="245" w:lineRule="exact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6072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8"/>
              <w:jc w:val="both"/>
            </w:pPr>
            <w:r>
              <w:t>стране,</w:t>
            </w:r>
            <w:r>
              <w:rPr>
                <w:spacing w:val="1"/>
              </w:rPr>
              <w:t xml:space="preserve"> </w:t>
            </w:r>
            <w:r>
              <w:t>людям,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пример</w:t>
            </w:r>
            <w:r>
              <w:rPr>
                <w:spacing w:val="1"/>
              </w:rPr>
              <w:t xml:space="preserve"> </w:t>
            </w:r>
            <w:r>
              <w:t>сотворения</w:t>
            </w:r>
            <w:r>
              <w:rPr>
                <w:spacing w:val="-1"/>
              </w:rPr>
              <w:t xml:space="preserve"> </w:t>
            </w:r>
            <w:r>
              <w:t>добра.</w:t>
            </w:r>
          </w:p>
          <w:p w:rsidR="001F5D24" w:rsidRDefault="00FB1277">
            <w:pPr>
              <w:pStyle w:val="TableParagraph"/>
              <w:ind w:left="61" w:right="44"/>
              <w:jc w:val="both"/>
            </w:pPr>
            <w:r>
              <w:t>Дружба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взаимопомощь.</w:t>
            </w:r>
            <w:r>
              <w:rPr>
                <w:spacing w:val="-52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крепкой</w:t>
            </w:r>
            <w:r>
              <w:rPr>
                <w:spacing w:val="1"/>
              </w:rPr>
              <w:t xml:space="preserve"> </w:t>
            </w:r>
            <w:r>
              <w:t>дружбы.</w:t>
            </w:r>
            <w:r>
              <w:rPr>
                <w:spacing w:val="1"/>
              </w:rPr>
              <w:t xml:space="preserve"> </w:t>
            </w:r>
            <w:r>
              <w:t>Хадисы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дружелюбии, вза-</w:t>
            </w:r>
            <w:r>
              <w:rPr>
                <w:spacing w:val="1"/>
              </w:rPr>
              <w:t xml:space="preserve"> </w:t>
            </w:r>
            <w:r>
              <w:t>имопомощи людей Аяты Ко-</w:t>
            </w:r>
            <w:r>
              <w:rPr>
                <w:spacing w:val="1"/>
              </w:rPr>
              <w:t xml:space="preserve"> </w:t>
            </w:r>
            <w:r>
              <w:t>рана об отношении к людям.</w:t>
            </w:r>
            <w:r>
              <w:rPr>
                <w:spacing w:val="1"/>
              </w:rPr>
              <w:t xml:space="preserve"> </w:t>
            </w:r>
            <w:r>
              <w:t>Обычай</w:t>
            </w:r>
            <w:r>
              <w:rPr>
                <w:spacing w:val="1"/>
              </w:rPr>
              <w:t xml:space="preserve"> </w:t>
            </w:r>
            <w:r>
              <w:t>куначества,</w:t>
            </w:r>
            <w:r>
              <w:rPr>
                <w:spacing w:val="1"/>
              </w:rPr>
              <w:t xml:space="preserve"> </w:t>
            </w:r>
            <w:r>
              <w:t>побра-</w:t>
            </w:r>
            <w:r>
              <w:rPr>
                <w:spacing w:val="1"/>
              </w:rPr>
              <w:t xml:space="preserve"> </w:t>
            </w:r>
            <w:r>
              <w:t>тимства. Пословицы и пого-</w:t>
            </w:r>
            <w:r>
              <w:rPr>
                <w:spacing w:val="1"/>
              </w:rPr>
              <w:t xml:space="preserve"> </w:t>
            </w:r>
            <w:r>
              <w:t>ворки о дружбе</w:t>
            </w:r>
            <w:r>
              <w:rPr>
                <w:spacing w:val="1"/>
              </w:rPr>
              <w:t xml:space="preserve"> </w:t>
            </w:r>
            <w:r>
              <w:t>Дружба и</w:t>
            </w:r>
            <w:r>
              <w:rPr>
                <w:spacing w:val="1"/>
              </w:rPr>
              <w:t xml:space="preserve"> </w:t>
            </w:r>
            <w:r>
              <w:t>взаимопомощь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-52"/>
              </w:rPr>
              <w:t xml:space="preserve"> </w:t>
            </w:r>
            <w:r>
              <w:t>человеческие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роль в жизни мусульман, вы-</w:t>
            </w:r>
            <w:r>
              <w:rPr>
                <w:spacing w:val="-52"/>
              </w:rPr>
              <w:t xml:space="preserve"> </w:t>
            </w:r>
            <w:r>
              <w:t>страивании прочного союза с</w:t>
            </w:r>
            <w:r>
              <w:rPr>
                <w:spacing w:val="-52"/>
              </w:rPr>
              <w:t xml:space="preserve"> </w:t>
            </w:r>
            <w:r>
              <w:t>народами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исповеду-</w:t>
            </w:r>
            <w:r>
              <w:rPr>
                <w:spacing w:val="-52"/>
              </w:rPr>
              <w:t xml:space="preserve"> </w:t>
            </w:r>
            <w:r>
              <w:t>ющими</w:t>
            </w:r>
            <w:r>
              <w:rPr>
                <w:spacing w:val="1"/>
              </w:rPr>
              <w:t xml:space="preserve"> </w:t>
            </w:r>
            <w:r>
              <w:t>православие,</w:t>
            </w:r>
            <w:r>
              <w:rPr>
                <w:spacing w:val="1"/>
              </w:rPr>
              <w:t xml:space="preserve"> </w:t>
            </w:r>
            <w:r>
              <w:t>буд-</w:t>
            </w:r>
            <w:r>
              <w:rPr>
                <w:spacing w:val="-52"/>
              </w:rPr>
              <w:t xml:space="preserve"> </w:t>
            </w:r>
            <w:r>
              <w:t>дизм и иудаизм Семья в ис-</w:t>
            </w:r>
            <w:r>
              <w:rPr>
                <w:spacing w:val="1"/>
              </w:rPr>
              <w:t xml:space="preserve"> </w:t>
            </w:r>
            <w:r>
              <w:t>ламе,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му-</w:t>
            </w:r>
            <w:r>
              <w:rPr>
                <w:spacing w:val="1"/>
              </w:rPr>
              <w:t xml:space="preserve"> </w:t>
            </w:r>
            <w:r>
              <w:t>сульманина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главное объединяющее нача-</w:t>
            </w:r>
            <w:r>
              <w:rPr>
                <w:spacing w:val="-52"/>
              </w:rPr>
              <w:t xml:space="preserve"> </w:t>
            </w:r>
            <w:r>
              <w:t>ло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1"/>
              </w:rPr>
              <w:t xml:space="preserve"> </w:t>
            </w:r>
            <w:r>
              <w:t>мусульмани-</w:t>
            </w:r>
            <w:r>
              <w:rPr>
                <w:spacing w:val="1"/>
              </w:rPr>
              <w:t xml:space="preserve"> </w:t>
            </w:r>
            <w:r>
              <w:t>на:любовь</w:t>
            </w:r>
            <w:r>
              <w:rPr>
                <w:spacing w:val="45"/>
              </w:rPr>
              <w:t xml:space="preserve"> </w:t>
            </w:r>
            <w:r>
              <w:t>родителей</w:t>
            </w:r>
            <w:r>
              <w:rPr>
                <w:spacing w:val="45"/>
              </w:rPr>
              <w:t xml:space="preserve"> </w:t>
            </w:r>
            <w:r>
              <w:t>друг</w:t>
            </w:r>
            <w:r>
              <w:rPr>
                <w:spacing w:val="47"/>
              </w:rPr>
              <w:t xml:space="preserve"> </w:t>
            </w:r>
            <w:r>
              <w:t>к</w:t>
            </w:r>
          </w:p>
          <w:p w:rsidR="001F5D24" w:rsidRDefault="00FB1277">
            <w:pPr>
              <w:pStyle w:val="TableParagraph"/>
              <w:spacing w:line="252" w:lineRule="exact"/>
              <w:ind w:left="61" w:right="46"/>
              <w:jc w:val="both"/>
            </w:pPr>
            <w:r>
              <w:t>другу,</w:t>
            </w:r>
            <w:r>
              <w:rPr>
                <w:spacing w:val="1"/>
              </w:rPr>
              <w:t xml:space="preserve"> </w:t>
            </w:r>
            <w:r>
              <w:t>к детям; любовь де-</w:t>
            </w:r>
            <w:r>
              <w:rPr>
                <w:spacing w:val="1"/>
              </w:rPr>
              <w:t xml:space="preserve"> </w:t>
            </w:r>
            <w:r>
              <w:t>тей к родителям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дружелюбие,</w:t>
            </w:r>
            <w:r>
              <w:rPr>
                <w:spacing w:val="1"/>
              </w:rPr>
              <w:t xml:space="preserve"> </w:t>
            </w:r>
            <w:r>
              <w:t>кунак,</w:t>
            </w:r>
            <w:r>
              <w:rPr>
                <w:spacing w:val="1"/>
              </w:rPr>
              <w:t xml:space="preserve"> </w:t>
            </w:r>
            <w:r>
              <w:t>куначество, побратимство,</w:t>
            </w:r>
            <w:r>
              <w:rPr>
                <w:spacing w:val="1"/>
              </w:rPr>
              <w:t xml:space="preserve"> </w:t>
            </w:r>
            <w:r>
              <w:t>побра-</w:t>
            </w:r>
            <w:r>
              <w:rPr>
                <w:spacing w:val="-52"/>
              </w:rPr>
              <w:t xml:space="preserve"> </w:t>
            </w:r>
            <w:r>
              <w:t>тимы;семья,</w:t>
            </w:r>
            <w:r>
              <w:rPr>
                <w:spacing w:val="1"/>
              </w:rPr>
              <w:t xml:space="preserve"> </w:t>
            </w:r>
            <w:r>
              <w:t>прочныйсемейныйсоюз,</w:t>
            </w:r>
            <w:r>
              <w:rPr>
                <w:spacing w:val="1"/>
              </w:rPr>
              <w:t xml:space="preserve"> </w:t>
            </w:r>
            <w:r>
              <w:t>семейныеобязан-</w:t>
            </w:r>
            <w:r>
              <w:rPr>
                <w:spacing w:val="1"/>
              </w:rPr>
              <w:t xml:space="preserve"> </w:t>
            </w:r>
            <w:r>
              <w:t>ности,</w:t>
            </w:r>
            <w:r>
              <w:rPr>
                <w:spacing w:val="1"/>
              </w:rPr>
              <w:t xml:space="preserve"> </w:t>
            </w:r>
            <w:r>
              <w:t>счастье,</w:t>
            </w:r>
            <w:r>
              <w:rPr>
                <w:spacing w:val="1"/>
              </w:rPr>
              <w:t xml:space="preserve"> </w:t>
            </w:r>
            <w:r>
              <w:t>согласие;родительскаялюбовь,</w:t>
            </w:r>
            <w:r>
              <w:rPr>
                <w:spacing w:val="1"/>
              </w:rPr>
              <w:t xml:space="preserve"> </w:t>
            </w:r>
            <w:r>
              <w:t>роди-</w:t>
            </w:r>
            <w:r>
              <w:rPr>
                <w:spacing w:val="1"/>
              </w:rPr>
              <w:t xml:space="preserve"> </w:t>
            </w:r>
            <w:r>
              <w:t>тельский дом, трудолюбие, трудиучёба, предостереже-</w:t>
            </w:r>
            <w:r>
              <w:rPr>
                <w:spacing w:val="1"/>
              </w:rPr>
              <w:t xml:space="preserve"> </w:t>
            </w:r>
            <w:r>
              <w:t>ниеотвредныхпривычек;</w:t>
            </w:r>
            <w:r>
              <w:rPr>
                <w:spacing w:val="1"/>
              </w:rPr>
              <w:t xml:space="preserve"> </w:t>
            </w:r>
            <w:r>
              <w:t>любовьиуважениекродите-</w:t>
            </w:r>
            <w:r>
              <w:rPr>
                <w:spacing w:val="1"/>
              </w:rPr>
              <w:t xml:space="preserve"> </w:t>
            </w:r>
            <w:r>
              <w:t>лям;почтениекстаршим,</w:t>
            </w:r>
            <w:r>
              <w:rPr>
                <w:spacing w:val="1"/>
              </w:rPr>
              <w:t xml:space="preserve"> </w:t>
            </w:r>
            <w:r>
              <w:t>клюбомупожиломучелове-</w:t>
            </w:r>
            <w:r>
              <w:rPr>
                <w:spacing w:val="1"/>
              </w:rPr>
              <w:t xml:space="preserve"> </w:t>
            </w:r>
            <w:r>
              <w:t>ку;гостеприимство, радушие, хлебосольство, щедрость,</w:t>
            </w:r>
            <w:r>
              <w:rPr>
                <w:spacing w:val="1"/>
              </w:rPr>
              <w:t xml:space="preserve"> </w:t>
            </w:r>
            <w:r>
              <w:t>приветливость, гостинцы, застолье, традиции, обычаи;</w:t>
            </w:r>
            <w:r>
              <w:rPr>
                <w:spacing w:val="1"/>
              </w:rPr>
              <w:t xml:space="preserve"> </w:t>
            </w:r>
            <w:r>
              <w:t>образование,</w:t>
            </w:r>
            <w:r>
              <w:rPr>
                <w:spacing w:val="1"/>
              </w:rPr>
              <w:t xml:space="preserve"> </w:t>
            </w:r>
            <w:r>
              <w:t>учение,</w:t>
            </w:r>
            <w:r>
              <w:rPr>
                <w:spacing w:val="1"/>
              </w:rPr>
              <w:t xml:space="preserve"> </w:t>
            </w:r>
            <w:r>
              <w:t>медресе,</w:t>
            </w:r>
            <w:r>
              <w:rPr>
                <w:spacing w:val="1"/>
              </w:rPr>
              <w:t xml:space="preserve"> </w:t>
            </w:r>
            <w:r>
              <w:t>мектеб,</w:t>
            </w:r>
            <w:r>
              <w:rPr>
                <w:spacing w:val="1"/>
              </w:rPr>
              <w:t xml:space="preserve"> </w:t>
            </w:r>
            <w:r>
              <w:t>библиотека,</w:t>
            </w:r>
            <w:r>
              <w:rPr>
                <w:spacing w:val="1"/>
              </w:rPr>
              <w:t xml:space="preserve"> </w:t>
            </w:r>
            <w:r>
              <w:t>мулла.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нравственные</w:t>
            </w:r>
            <w:r>
              <w:rPr>
                <w:spacing w:val="1"/>
              </w:rPr>
              <w:t xml:space="preserve"> </w:t>
            </w:r>
            <w:r>
              <w:t>нормы,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-52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нравственные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поведения, сопоставляя их с нормами религиозной (ис-</w:t>
            </w:r>
            <w:r>
              <w:rPr>
                <w:spacing w:val="1"/>
              </w:rPr>
              <w:t xml:space="preserve"> </w:t>
            </w:r>
            <w:r>
              <w:t>ламской)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  <w:r>
              <w:rPr>
                <w:spacing w:val="1"/>
              </w:rPr>
              <w:t xml:space="preserve"> </w:t>
            </w:r>
            <w:r>
              <w:t>слушать</w:t>
            </w:r>
            <w:r>
              <w:rPr>
                <w:spacing w:val="1"/>
              </w:rPr>
              <w:t xml:space="preserve"> </w:t>
            </w:r>
            <w:r>
              <w:t>собеседника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излагать</w:t>
            </w:r>
            <w:r>
              <w:rPr>
                <w:spacing w:val="1"/>
              </w:rPr>
              <w:t xml:space="preserve"> </w:t>
            </w:r>
            <w:r>
              <w:t>своё мнение, участвовать в беседе. Соотносить содер-</w:t>
            </w:r>
            <w:r>
              <w:rPr>
                <w:spacing w:val="1"/>
              </w:rPr>
              <w:t xml:space="preserve"> </w:t>
            </w:r>
            <w:r>
              <w:t>жание</w:t>
            </w:r>
            <w:r>
              <w:rPr>
                <w:spacing w:val="-1"/>
              </w:rPr>
              <w:t xml:space="preserve"> </w:t>
            </w:r>
            <w:r>
              <w:t>текста с</w:t>
            </w:r>
            <w:r>
              <w:rPr>
                <w:spacing w:val="-1"/>
              </w:rPr>
              <w:t xml:space="preserve"> </w:t>
            </w:r>
            <w:r>
              <w:t>иллюстративным рядом.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Искать необходимую информацию, готовить сообщения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выбранной теме.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стижения.</w:t>
            </w:r>
          </w:p>
        </w:tc>
      </w:tr>
      <w:tr w:rsidR="001F5D24">
        <w:trPr>
          <w:trHeight w:val="278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Наука,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искус-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ство—достижения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исламской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куль-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туры.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Мечеть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(3ч)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Ценность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польза</w:t>
            </w:r>
            <w:r>
              <w:rPr>
                <w:spacing w:val="1"/>
              </w:rPr>
              <w:t xml:space="preserve"> </w:t>
            </w:r>
            <w:r>
              <w:t>образо-</w:t>
            </w:r>
            <w:r>
              <w:rPr>
                <w:spacing w:val="-52"/>
              </w:rPr>
              <w:t xml:space="preserve"> </w:t>
            </w:r>
            <w:r>
              <w:t>вания.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мусуль-</w:t>
            </w:r>
            <w:r>
              <w:rPr>
                <w:spacing w:val="-52"/>
              </w:rPr>
              <w:t xml:space="preserve"> </w:t>
            </w:r>
            <w:r>
              <w:t>ман к образованию. Школы в</w:t>
            </w:r>
            <w:r>
              <w:rPr>
                <w:spacing w:val="-52"/>
              </w:rPr>
              <w:t xml:space="preserve"> </w:t>
            </w:r>
            <w:r>
              <w:t>мусульманской</w:t>
            </w:r>
            <w:r>
              <w:rPr>
                <w:spacing w:val="1"/>
              </w:rPr>
              <w:t xml:space="preserve"> </w:t>
            </w:r>
            <w:r>
              <w:t>культуре-</w:t>
            </w:r>
            <w:r>
              <w:rPr>
                <w:spacing w:val="-52"/>
              </w:rPr>
              <w:t xml:space="preserve"> </w:t>
            </w:r>
            <w:r>
              <w:t>Мулла и его роль в обучении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школах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мальчиков—мектеб.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девочек</w:t>
            </w:r>
            <w:r>
              <w:rPr>
                <w:spacing w:val="1"/>
              </w:rPr>
              <w:t xml:space="preserve"> </w:t>
            </w:r>
            <w:r>
              <w:t>дома.</w:t>
            </w:r>
            <w:r>
              <w:rPr>
                <w:spacing w:val="1"/>
              </w:rPr>
              <w:t xml:space="preserve"> </w:t>
            </w:r>
            <w:r>
              <w:t>Высшие исламские школы—</w:t>
            </w:r>
            <w:r>
              <w:rPr>
                <w:spacing w:val="1"/>
              </w:rPr>
              <w:t xml:space="preserve"> </w:t>
            </w:r>
            <w:r>
              <w:t>медресе.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Прогнозировать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уроке</w:t>
            </w:r>
            <w:r>
              <w:rPr>
                <w:spacing w:val="1"/>
              </w:rPr>
              <w:t xml:space="preserve"> </w:t>
            </w: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текст, находить в нём незнакомые слова,</w:t>
            </w:r>
            <w:r>
              <w:rPr>
                <w:spacing w:val="1"/>
              </w:rPr>
              <w:t xml:space="preserve"> </w:t>
            </w:r>
            <w:r>
              <w:t>выяснять их</w:t>
            </w:r>
            <w:r>
              <w:rPr>
                <w:spacing w:val="1"/>
              </w:rPr>
              <w:t xml:space="preserve"> </w:t>
            </w:r>
            <w:r>
              <w:t>значение.</w:t>
            </w:r>
            <w:r>
              <w:rPr>
                <w:spacing w:val="-1"/>
              </w:rPr>
              <w:t xml:space="preserve"> </w:t>
            </w:r>
            <w:r>
              <w:t>Воспринимать,</w:t>
            </w:r>
            <w:r>
              <w:rPr>
                <w:spacing w:val="-4"/>
              </w:rPr>
              <w:t xml:space="preserve"> </w:t>
            </w:r>
            <w:r>
              <w:t>наслух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Описывать виды искусства в исламе, их особенности:</w:t>
            </w:r>
            <w:r>
              <w:rPr>
                <w:spacing w:val="1"/>
              </w:rPr>
              <w:t xml:space="preserve"> </w:t>
            </w:r>
            <w:r>
              <w:t>декоративно-прикладное</w:t>
            </w:r>
            <w:r>
              <w:rPr>
                <w:spacing w:val="1"/>
              </w:rPr>
              <w:t xml:space="preserve"> </w:t>
            </w:r>
            <w:r>
              <w:t>искусство,</w:t>
            </w:r>
            <w:r>
              <w:rPr>
                <w:spacing w:val="1"/>
              </w:rPr>
              <w:t xml:space="preserve"> </w:t>
            </w:r>
            <w:r>
              <w:t>каллиграфия,</w:t>
            </w:r>
            <w:r>
              <w:rPr>
                <w:spacing w:val="1"/>
              </w:rPr>
              <w:t xml:space="preserve"> </w:t>
            </w:r>
            <w:r>
              <w:t>ор-</w:t>
            </w:r>
            <w:r>
              <w:rPr>
                <w:spacing w:val="1"/>
              </w:rPr>
              <w:t xml:space="preserve"> </w:t>
            </w:r>
            <w:r>
              <w:t>наменты, геометрический узор, шамаилы; архитектура:</w:t>
            </w:r>
            <w:r>
              <w:rPr>
                <w:spacing w:val="1"/>
              </w:rPr>
              <w:t xml:space="preserve"> </w:t>
            </w:r>
            <w:r>
              <w:t>мечети,</w:t>
            </w:r>
            <w:r>
              <w:rPr>
                <w:spacing w:val="1"/>
              </w:rPr>
              <w:t xml:space="preserve"> </w:t>
            </w:r>
            <w:r>
              <w:t>минареты,</w:t>
            </w:r>
            <w:r>
              <w:rPr>
                <w:spacing w:val="1"/>
              </w:rPr>
              <w:t xml:space="preserve"> </w:t>
            </w:r>
            <w:r>
              <w:t>мавзолеи,</w:t>
            </w:r>
            <w:r>
              <w:rPr>
                <w:spacing w:val="1"/>
              </w:rPr>
              <w:t xml:space="preserve"> </w:t>
            </w:r>
            <w:r>
              <w:t>дворцы,</w:t>
            </w:r>
            <w:r>
              <w:rPr>
                <w:spacing w:val="1"/>
              </w:rPr>
              <w:t xml:space="preserve"> </w:t>
            </w:r>
            <w:r>
              <w:t>медресе;</w:t>
            </w:r>
            <w:r>
              <w:rPr>
                <w:spacing w:val="1"/>
              </w:rPr>
              <w:t xml:space="preserve"> </w:t>
            </w:r>
            <w:r>
              <w:t>декор,</w:t>
            </w:r>
            <w:r>
              <w:rPr>
                <w:spacing w:val="-52"/>
              </w:rPr>
              <w:t xml:space="preserve"> </w:t>
            </w:r>
            <w:r>
              <w:t>изразцовые плитки и тд. Обосновывать значение произ-</w:t>
            </w:r>
            <w:r>
              <w:rPr>
                <w:spacing w:val="1"/>
              </w:rPr>
              <w:t xml:space="preserve"> </w:t>
            </w:r>
            <w:r>
              <w:t>ведений</w:t>
            </w:r>
            <w:r>
              <w:rPr>
                <w:spacing w:val="-1"/>
              </w:rPr>
              <w:t xml:space="preserve"> </w:t>
            </w:r>
            <w:r>
              <w:t>искусства в обществе.</w:t>
            </w:r>
          </w:p>
        </w:tc>
      </w:tr>
      <w:tr w:rsidR="001F5D24">
        <w:trPr>
          <w:trHeight w:val="3797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378"/>
              </w:tabs>
              <w:ind w:right="46"/>
              <w:rPr>
                <w:b/>
              </w:rPr>
            </w:pPr>
            <w:r>
              <w:rPr>
                <w:b/>
              </w:rPr>
              <w:t>Мусумальнское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летоисчисление.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Праздники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исла-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5"/>
              <w:jc w:val="both"/>
            </w:pPr>
            <w:r>
              <w:t>Начало</w:t>
            </w:r>
            <w:r>
              <w:rPr>
                <w:spacing w:val="1"/>
              </w:rPr>
              <w:t xml:space="preserve"> </w:t>
            </w:r>
            <w:r>
              <w:t>мусульманского</w:t>
            </w:r>
            <w:r>
              <w:rPr>
                <w:spacing w:val="1"/>
              </w:rPr>
              <w:t xml:space="preserve"> </w:t>
            </w:r>
            <w:r>
              <w:t>ле-</w:t>
            </w:r>
            <w:r>
              <w:rPr>
                <w:spacing w:val="1"/>
              </w:rPr>
              <w:t xml:space="preserve"> </w:t>
            </w:r>
            <w:r>
              <w:t>тоисчисления.</w:t>
            </w:r>
            <w:r>
              <w:rPr>
                <w:spacing w:val="1"/>
              </w:rPr>
              <w:t xml:space="preserve"> </w:t>
            </w:r>
            <w:r>
              <w:t>Отличие</w:t>
            </w:r>
            <w:r>
              <w:rPr>
                <w:spacing w:val="1"/>
              </w:rPr>
              <w:t xml:space="preserve"> </w:t>
            </w:r>
            <w:r>
              <w:t>му-</w:t>
            </w:r>
            <w:r>
              <w:rPr>
                <w:spacing w:val="1"/>
              </w:rPr>
              <w:t xml:space="preserve"> </w:t>
            </w:r>
            <w:r>
              <w:t>сульманского</w:t>
            </w:r>
            <w:r>
              <w:rPr>
                <w:spacing w:val="1"/>
              </w:rPr>
              <w:t xml:space="preserve"> </w:t>
            </w:r>
            <w:r>
              <w:t>календаря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григорианского.</w:t>
            </w:r>
            <w:r>
              <w:rPr>
                <w:spacing w:val="1"/>
              </w:rPr>
              <w:t xml:space="preserve"> </w:t>
            </w:r>
            <w:r>
              <w:t>Подвиж-</w:t>
            </w:r>
            <w:r>
              <w:rPr>
                <w:spacing w:val="-52"/>
              </w:rPr>
              <w:t xml:space="preserve"> </w:t>
            </w:r>
            <w:r>
              <w:t>ность</w:t>
            </w:r>
            <w:r>
              <w:rPr>
                <w:spacing w:val="1"/>
              </w:rPr>
              <w:t xml:space="preserve"> </w:t>
            </w:r>
            <w:r>
              <w:t>дат</w:t>
            </w:r>
            <w:r>
              <w:rPr>
                <w:spacing w:val="1"/>
              </w:rPr>
              <w:t xml:space="preserve"> </w:t>
            </w:r>
            <w:r>
              <w:t>исламских</w:t>
            </w:r>
            <w:r>
              <w:rPr>
                <w:spacing w:val="1"/>
              </w:rPr>
              <w:t xml:space="preserve"> </w:t>
            </w:r>
            <w:r>
              <w:t>празд-</w:t>
            </w:r>
            <w:r>
              <w:rPr>
                <w:spacing w:val="-52"/>
              </w:rPr>
              <w:t xml:space="preserve"> </w:t>
            </w:r>
            <w:r>
              <w:t>ников, обусловленная несов-</w:t>
            </w:r>
            <w:r>
              <w:rPr>
                <w:spacing w:val="1"/>
              </w:rPr>
              <w:t xml:space="preserve"> </w:t>
            </w:r>
            <w:r>
              <w:t>падением солнечного и лун-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календарей.</w:t>
            </w:r>
          </w:p>
          <w:p w:rsidR="001F5D24" w:rsidRDefault="00FB1277">
            <w:pPr>
              <w:pStyle w:val="TableParagraph"/>
              <w:ind w:left="61" w:right="44"/>
              <w:jc w:val="both"/>
            </w:pPr>
            <w:r>
              <w:t>Главный</w:t>
            </w:r>
            <w:r>
              <w:rPr>
                <w:spacing w:val="1"/>
              </w:rPr>
              <w:t xml:space="preserve"> </w:t>
            </w:r>
            <w:r>
              <w:t>праздник</w:t>
            </w:r>
            <w:r>
              <w:rPr>
                <w:spacing w:val="1"/>
              </w:rPr>
              <w:t xml:space="preserve"> </w:t>
            </w:r>
            <w:r>
              <w:t>мусуль-</w:t>
            </w:r>
            <w:r>
              <w:rPr>
                <w:spacing w:val="-52"/>
              </w:rPr>
              <w:t xml:space="preserve"> </w:t>
            </w:r>
            <w:r>
              <w:t>ман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Курбан-байрам</w:t>
            </w:r>
            <w:r>
              <w:rPr>
                <w:spacing w:val="-52"/>
              </w:rPr>
              <w:t xml:space="preserve"> </w:t>
            </w:r>
            <w:r>
              <w:t>(праздник</w:t>
            </w:r>
            <w:r>
              <w:rPr>
                <w:spacing w:val="1"/>
              </w:rPr>
              <w:t xml:space="preserve"> </w:t>
            </w:r>
            <w:r>
              <w:t>жертвоприноше-</w:t>
            </w:r>
            <w:r>
              <w:rPr>
                <w:spacing w:val="-52"/>
              </w:rPr>
              <w:t xml:space="preserve"> </w:t>
            </w:r>
            <w:r>
              <w:t>ния),</w:t>
            </w:r>
            <w:r>
              <w:rPr>
                <w:spacing w:val="1"/>
              </w:rPr>
              <w:t xml:space="preserve"> </w:t>
            </w:r>
            <w:r>
              <w:t>завершающий</w:t>
            </w:r>
            <w:r>
              <w:rPr>
                <w:spacing w:val="1"/>
              </w:rPr>
              <w:t xml:space="preserve"> </w:t>
            </w:r>
            <w:r>
              <w:t>хадж</w:t>
            </w:r>
            <w:r>
              <w:rPr>
                <w:spacing w:val="1"/>
              </w:rPr>
              <w:t xml:space="preserve"> </w:t>
            </w:r>
            <w:r>
              <w:t>(паломничество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Мекку)</w:t>
            </w:r>
            <w:r>
              <w:rPr>
                <w:spacing w:val="1"/>
              </w:rPr>
              <w:t xml:space="preserve"> </w:t>
            </w:r>
            <w:r>
              <w:t>История.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Прогнозировать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уроке</w:t>
            </w:r>
            <w:r>
              <w:rPr>
                <w:spacing w:val="1"/>
              </w:rPr>
              <w:t xml:space="preserve"> </w:t>
            </w: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текст, находить в нём незнакомые и непонятные слова и</w:t>
            </w:r>
            <w:r>
              <w:rPr>
                <w:spacing w:val="-52"/>
              </w:rPr>
              <w:t xml:space="preserve"> </w:t>
            </w:r>
            <w:r>
              <w:t>выражения,</w:t>
            </w:r>
            <w:r>
              <w:rPr>
                <w:spacing w:val="1"/>
              </w:rPr>
              <w:t xml:space="preserve"> </w:t>
            </w:r>
            <w:r>
              <w:t>выяснять их значение воспринимать наслух</w:t>
            </w:r>
            <w:r>
              <w:rPr>
                <w:spacing w:val="-52"/>
              </w:rPr>
              <w:t xml:space="preserve"> </w:t>
            </w:r>
            <w:r>
              <w:t>прочитанное.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Описывать</w:t>
            </w:r>
            <w:r>
              <w:rPr>
                <w:spacing w:val="1"/>
              </w:rPr>
              <w:t xml:space="preserve"> </w:t>
            </w:r>
            <w:r>
              <w:t>праздники</w:t>
            </w:r>
            <w:r>
              <w:rPr>
                <w:spacing w:val="1"/>
              </w:rPr>
              <w:t xml:space="preserve"> </w:t>
            </w:r>
            <w:r>
              <w:t>мусульман,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празд-</w:t>
            </w:r>
            <w:r>
              <w:rPr>
                <w:spacing w:val="-52"/>
              </w:rPr>
              <w:t xml:space="preserve"> </w:t>
            </w:r>
            <w:r>
              <w:t>ников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исламской</w:t>
            </w:r>
            <w:r>
              <w:rPr>
                <w:spacing w:val="1"/>
              </w:rPr>
              <w:t xml:space="preserve"> </w:t>
            </w:r>
            <w:r>
              <w:t>религиозной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rPr>
                <w:spacing w:val="1"/>
              </w:rPr>
              <w:t xml:space="preserve"> </w:t>
            </w:r>
            <w:r>
              <w:t>ритуалы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традиции.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Выявлять роль и значение праздников для мусульман—</w:t>
            </w:r>
            <w:r>
              <w:rPr>
                <w:spacing w:val="1"/>
              </w:rPr>
              <w:t xml:space="preserve"> </w:t>
            </w:r>
            <w:r>
              <w:t>Курбан-байрам, Ураза-байрам, Сабантуй, Навруз, Мау-</w:t>
            </w:r>
            <w:r>
              <w:rPr>
                <w:spacing w:val="1"/>
              </w:rPr>
              <w:t xml:space="preserve"> </w:t>
            </w:r>
            <w:r>
              <w:t>лид,</w:t>
            </w:r>
            <w:r>
              <w:rPr>
                <w:spacing w:val="-1"/>
              </w:rPr>
              <w:t xml:space="preserve"> </w:t>
            </w:r>
            <w:r>
              <w:t>Лейляталька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Рассказывать о праздниках на основе проектных пре-</w:t>
            </w:r>
            <w:r>
              <w:rPr>
                <w:spacing w:val="1"/>
              </w:rPr>
              <w:t xml:space="preserve"> </w:t>
            </w:r>
            <w:r>
              <w:t>зентаций.</w:t>
            </w:r>
          </w:p>
        </w:tc>
      </w:tr>
      <w:tr w:rsidR="001F5D24">
        <w:trPr>
          <w:trHeight w:val="177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8"/>
              <w:jc w:val="both"/>
              <w:rPr>
                <w:b/>
              </w:rPr>
            </w:pPr>
            <w:r>
              <w:rPr>
                <w:b/>
              </w:rPr>
              <w:t>Любовь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уваже-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Отечеству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Этапы</w:t>
            </w:r>
            <w:r>
              <w:rPr>
                <w:spacing w:val="1"/>
              </w:rPr>
              <w:t xml:space="preserve"> </w:t>
            </w:r>
            <w:r>
              <w:t>становления</w:t>
            </w:r>
            <w:r>
              <w:rPr>
                <w:spacing w:val="1"/>
              </w:rPr>
              <w:t xml:space="preserve"> </w:t>
            </w:r>
            <w:r>
              <w:t>духов-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Лю-</w:t>
            </w:r>
            <w:r>
              <w:rPr>
                <w:spacing w:val="1"/>
              </w:rPr>
              <w:t xml:space="preserve"> </w:t>
            </w:r>
            <w:r>
              <w:t>бовь—основа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Служение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-52"/>
              </w:rPr>
              <w:t xml:space="preserve"> </w:t>
            </w:r>
            <w:r>
              <w:t>обществу,</w:t>
            </w:r>
            <w:r>
              <w:rPr>
                <w:spacing w:val="1"/>
              </w:rPr>
              <w:t xml:space="preserve"> </w:t>
            </w:r>
            <w:r>
              <w:t>Родине.</w:t>
            </w:r>
            <w:r>
              <w:rPr>
                <w:spacing w:val="1"/>
              </w:rPr>
              <w:t xml:space="preserve"> </w:t>
            </w:r>
            <w:r>
              <w:t>Патрио-</w:t>
            </w:r>
            <w:r>
              <w:rPr>
                <w:spacing w:val="-52"/>
              </w:rPr>
              <w:t xml:space="preserve"> </w:t>
            </w:r>
            <w:r>
              <w:t>тизм</w:t>
            </w:r>
            <w:r>
              <w:rPr>
                <w:spacing w:val="10"/>
              </w:rPr>
              <w:t xml:space="preserve"> </w:t>
            </w:r>
            <w:r>
              <w:t>многонационального</w:t>
            </w:r>
            <w:r>
              <w:rPr>
                <w:spacing w:val="10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line="245" w:lineRule="exact"/>
              <w:ind w:left="61"/>
            </w:pPr>
            <w:r>
              <w:t>многоконфессионального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6"/>
              <w:jc w:val="both"/>
            </w:pPr>
            <w:r>
              <w:t>Прогнозировать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науроке</w:t>
            </w:r>
            <w:r>
              <w:rPr>
                <w:spacing w:val="1"/>
              </w:rPr>
              <w:t xml:space="preserve"> </w:t>
            </w: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текст, находить в нём незнакомые и непонятные слова и</w:t>
            </w:r>
            <w:r>
              <w:rPr>
                <w:spacing w:val="-52"/>
              </w:rPr>
              <w:t xml:space="preserve"> </w:t>
            </w:r>
            <w:r>
              <w:t>выражения, выяснять их значение и определять поня-</w:t>
            </w:r>
            <w:r>
              <w:rPr>
                <w:spacing w:val="1"/>
              </w:rPr>
              <w:t xml:space="preserve"> </w:t>
            </w:r>
            <w:r>
              <w:t>тия: служение, патриотизм.</w:t>
            </w:r>
          </w:p>
          <w:p w:rsidR="001F5D24" w:rsidRDefault="00FB1277">
            <w:pPr>
              <w:pStyle w:val="TableParagraph"/>
              <w:spacing w:line="252" w:lineRule="exact"/>
              <w:ind w:left="63"/>
              <w:jc w:val="both"/>
            </w:pPr>
            <w:r>
              <w:t>Закреплять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систематизировать</w:t>
            </w:r>
            <w:r>
              <w:rPr>
                <w:spacing w:val="46"/>
              </w:rPr>
              <w:t xml:space="preserve"> </w:t>
            </w:r>
            <w:r>
              <w:t>представления</w:t>
            </w:r>
            <w:r>
              <w:rPr>
                <w:spacing w:val="42"/>
              </w:rPr>
              <w:t xml:space="preserve"> </w:t>
            </w:r>
            <w:r>
              <w:t>об</w:t>
            </w:r>
            <w:r>
              <w:rPr>
                <w:spacing w:val="47"/>
              </w:rPr>
              <w:t xml:space="preserve"> </w:t>
            </w:r>
            <w:r>
              <w:t>ос-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новном</w:t>
            </w:r>
            <w:r>
              <w:rPr>
                <w:spacing w:val="1"/>
              </w:rPr>
              <w:t xml:space="preserve"> </w:t>
            </w:r>
            <w:r>
              <w:t>содержании</w:t>
            </w:r>
            <w:r>
              <w:rPr>
                <w:spacing w:val="1"/>
              </w:rPr>
              <w:t xml:space="preserve"> </w:t>
            </w:r>
            <w:r>
              <w:t>учебника,</w:t>
            </w:r>
            <w:r>
              <w:rPr>
                <w:spacing w:val="1"/>
              </w:rPr>
              <w:t xml:space="preserve"> </w:t>
            </w:r>
            <w:r>
              <w:t>важнейших</w:t>
            </w:r>
            <w:r>
              <w:rPr>
                <w:spacing w:val="1"/>
              </w:rPr>
              <w:t xml:space="preserve"> </w:t>
            </w:r>
            <w:r>
              <w:t>понятиях</w:t>
            </w:r>
            <w:r>
              <w:rPr>
                <w:spacing w:val="1"/>
              </w:rPr>
              <w:t xml:space="preserve"> </w:t>
            </w:r>
            <w:r>
              <w:t>предмета;</w:t>
            </w:r>
            <w:r>
              <w:rPr>
                <w:spacing w:val="54"/>
              </w:rPr>
              <w:t xml:space="preserve"> </w:t>
            </w:r>
            <w:r>
              <w:t>знания</w:t>
            </w:r>
            <w:r>
              <w:rPr>
                <w:spacing w:val="51"/>
              </w:rPr>
              <w:t xml:space="preserve"> </w:t>
            </w:r>
            <w:r>
              <w:t>о</w:t>
            </w:r>
            <w:r>
              <w:rPr>
                <w:spacing w:val="53"/>
              </w:rPr>
              <w:t xml:space="preserve"> </w:t>
            </w:r>
            <w:r>
              <w:t>духовных</w:t>
            </w:r>
            <w:r>
              <w:rPr>
                <w:spacing w:val="52"/>
              </w:rPr>
              <w:t xml:space="preserve"> </w:t>
            </w:r>
            <w:r>
              <w:t>традициях</w:t>
            </w:r>
            <w:r>
              <w:rPr>
                <w:spacing w:val="53"/>
              </w:rPr>
              <w:t xml:space="preserve"> </w:t>
            </w:r>
            <w:r>
              <w:t>многонацио-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245"/>
        </w:trPr>
        <w:tc>
          <w:tcPr>
            <w:tcW w:w="1976" w:type="dxa"/>
            <w:vMerge w:val="restart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65"/>
                <w:tab w:val="left" w:pos="1941"/>
              </w:tabs>
              <w:spacing w:line="226" w:lineRule="exact"/>
              <w:ind w:left="61"/>
            </w:pPr>
            <w:r>
              <w:t>народа</w:t>
            </w:r>
            <w:r>
              <w:tab/>
              <w:t>России.</w:t>
            </w:r>
            <w:r>
              <w:tab/>
              <w:t>Духовное</w:t>
            </w:r>
          </w:p>
        </w:tc>
        <w:tc>
          <w:tcPr>
            <w:tcW w:w="5464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26" w:lineRule="exact"/>
              <w:ind w:left="63"/>
            </w:pPr>
            <w:r>
              <w:t>нального</w:t>
            </w:r>
            <w:r>
              <w:rPr>
                <w:spacing w:val="31"/>
              </w:rPr>
              <w:t xml:space="preserve"> </w:t>
            </w:r>
            <w:r>
              <w:t>народа</w:t>
            </w:r>
            <w:r>
              <w:rPr>
                <w:spacing w:val="35"/>
              </w:rPr>
              <w:t xml:space="preserve"> </w:t>
            </w:r>
            <w:r>
              <w:t>России,</w:t>
            </w:r>
            <w:r>
              <w:rPr>
                <w:spacing w:val="31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духовном</w:t>
            </w:r>
            <w:r>
              <w:rPr>
                <w:spacing w:val="33"/>
              </w:rPr>
              <w:t xml:space="preserve"> </w:t>
            </w:r>
            <w:r>
              <w:t>мире</w:t>
            </w:r>
            <w:r>
              <w:rPr>
                <w:spacing w:val="34"/>
              </w:rPr>
              <w:t xml:space="preserve"> </w:t>
            </w:r>
            <w:r>
              <w:t>человека,</w:t>
            </w:r>
            <w:r>
              <w:rPr>
                <w:spacing w:val="31"/>
              </w:rPr>
              <w:t xml:space="preserve"> </w:t>
            </w:r>
            <w:r>
              <w:t>о</w:t>
            </w:r>
          </w:p>
        </w:tc>
      </w:tr>
      <w:tr w:rsidR="001F5D24">
        <w:trPr>
          <w:trHeight w:val="243"/>
        </w:trPr>
        <w:tc>
          <w:tcPr>
            <w:tcW w:w="1976" w:type="dxa"/>
            <w:vMerge/>
            <w:tcBorders>
              <w:top w:val="nil"/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61"/>
            </w:pPr>
            <w:r>
              <w:t>наследие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культурные</w:t>
            </w:r>
            <w:r>
              <w:rPr>
                <w:spacing w:val="54"/>
              </w:rPr>
              <w:t xml:space="preserve"> </w:t>
            </w:r>
            <w:r>
              <w:t>тра-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63"/>
            </w:pPr>
            <w:r>
              <w:t>культурных</w:t>
            </w:r>
            <w:r>
              <w:rPr>
                <w:spacing w:val="26"/>
              </w:rPr>
              <w:t xml:space="preserve"> </w:t>
            </w:r>
            <w:r>
              <w:t>традициях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жизни</w:t>
            </w:r>
            <w:r>
              <w:rPr>
                <w:spacing w:val="25"/>
              </w:rPr>
              <w:t xml:space="preserve"> </w:t>
            </w:r>
            <w:r>
              <w:t>человека,</w:t>
            </w:r>
            <w:r>
              <w:rPr>
                <w:spacing w:val="23"/>
              </w:rPr>
              <w:t xml:space="preserve"> </w:t>
            </w:r>
            <w:r>
              <w:t>семьи,</w:t>
            </w:r>
            <w:r>
              <w:rPr>
                <w:spacing w:val="24"/>
              </w:rPr>
              <w:t xml:space="preserve"> </w:t>
            </w:r>
            <w:r>
              <w:t>обще-</w:t>
            </w:r>
          </w:p>
        </w:tc>
      </w:tr>
      <w:tr w:rsidR="001F5D24">
        <w:trPr>
          <w:trHeight w:val="243"/>
        </w:trPr>
        <w:tc>
          <w:tcPr>
            <w:tcW w:w="1976" w:type="dxa"/>
            <w:vMerge/>
            <w:tcBorders>
              <w:top w:val="nil"/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853"/>
                <w:tab w:val="left" w:pos="1783"/>
                <w:tab w:val="left" w:pos="2731"/>
              </w:tabs>
              <w:spacing w:line="223" w:lineRule="exact"/>
              <w:ind w:left="61"/>
            </w:pPr>
            <w:r>
              <w:t>диции</w:t>
            </w:r>
            <w:r>
              <w:tab/>
              <w:t>России.</w:t>
            </w:r>
            <w:r>
              <w:tab/>
              <w:t>Любовь</w:t>
            </w:r>
            <w:r>
              <w:tab/>
              <w:t>и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63"/>
            </w:pPr>
            <w:r>
              <w:t>ства;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ценности</w:t>
            </w:r>
            <w:r>
              <w:rPr>
                <w:spacing w:val="12"/>
              </w:rPr>
              <w:t xml:space="preserve"> </w:t>
            </w:r>
            <w:r>
              <w:t>любви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отношениях</w:t>
            </w:r>
            <w:r>
              <w:rPr>
                <w:spacing w:val="14"/>
              </w:rPr>
              <w:t xml:space="preserve"> </w:t>
            </w:r>
            <w:r>
              <w:t>между</w:t>
            </w:r>
            <w:r>
              <w:rPr>
                <w:spacing w:val="14"/>
              </w:rPr>
              <w:t xml:space="preserve"> </w:t>
            </w:r>
            <w:r>
              <w:t>людьми</w:t>
            </w:r>
            <w:r>
              <w:rPr>
                <w:spacing w:val="15"/>
              </w:rPr>
              <w:t xml:space="preserve"> </w:t>
            </w:r>
            <w:r>
              <w:t>и</w:t>
            </w:r>
          </w:p>
        </w:tc>
      </w:tr>
      <w:tr w:rsidR="001F5D24">
        <w:trPr>
          <w:trHeight w:val="243"/>
        </w:trPr>
        <w:tc>
          <w:tcPr>
            <w:tcW w:w="1976" w:type="dxa"/>
            <w:vMerge/>
            <w:tcBorders>
              <w:top w:val="nil"/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255"/>
                <w:tab w:val="left" w:pos="1660"/>
              </w:tabs>
              <w:spacing w:line="223" w:lineRule="exact"/>
              <w:ind w:left="61"/>
            </w:pPr>
            <w:r>
              <w:t>уважение</w:t>
            </w:r>
            <w:r>
              <w:tab/>
              <w:t>к</w:t>
            </w:r>
            <w:r>
              <w:tab/>
              <w:t>Отечеству—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63"/>
            </w:pPr>
            <w:r>
              <w:t>по</w:t>
            </w:r>
            <w:r>
              <w:rPr>
                <w:spacing w:val="7"/>
              </w:rPr>
              <w:t xml:space="preserve"> </w:t>
            </w:r>
            <w:r>
              <w:t>отношению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Родине.</w:t>
            </w:r>
            <w:r>
              <w:rPr>
                <w:spacing w:val="6"/>
              </w:rPr>
              <w:t xml:space="preserve"> </w:t>
            </w:r>
            <w:r>
              <w:t>Отвечать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учебные</w:t>
            </w:r>
            <w:r>
              <w:rPr>
                <w:spacing w:val="8"/>
              </w:rPr>
              <w:t xml:space="preserve"> </w:t>
            </w:r>
            <w:r>
              <w:t>вопросы,</w:t>
            </w:r>
          </w:p>
        </w:tc>
      </w:tr>
      <w:tr w:rsidR="001F5D24">
        <w:trPr>
          <w:trHeight w:val="243"/>
        </w:trPr>
        <w:tc>
          <w:tcPr>
            <w:tcW w:w="1976" w:type="dxa"/>
            <w:vMerge/>
            <w:tcBorders>
              <w:top w:val="nil"/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61"/>
            </w:pPr>
            <w:r>
              <w:t>объединяющее</w:t>
            </w:r>
            <w:r>
              <w:rPr>
                <w:spacing w:val="1"/>
              </w:rPr>
              <w:t xml:space="preserve"> </w:t>
            </w:r>
            <w:r>
              <w:t>начало</w:t>
            </w:r>
            <w:r>
              <w:rPr>
                <w:spacing w:val="54"/>
              </w:rPr>
              <w:t xml:space="preserve"> </w:t>
            </w:r>
            <w:r>
              <w:t>наро-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63"/>
            </w:pPr>
            <w:r>
              <w:t>соотносить</w:t>
            </w:r>
            <w:r>
              <w:rPr>
                <w:spacing w:val="46"/>
              </w:rPr>
              <w:t xml:space="preserve"> </w:t>
            </w:r>
            <w:r>
              <w:t>определения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t>понятиями;</w:t>
            </w:r>
            <w:r>
              <w:rPr>
                <w:spacing w:val="47"/>
              </w:rPr>
              <w:t xml:space="preserve"> </w:t>
            </w:r>
            <w:r>
              <w:t>делать</w:t>
            </w:r>
            <w:r>
              <w:rPr>
                <w:spacing w:val="46"/>
              </w:rPr>
              <w:t xml:space="preserve"> </w:t>
            </w:r>
            <w:r>
              <w:t>выводы;</w:t>
            </w:r>
          </w:p>
        </w:tc>
      </w:tr>
      <w:tr w:rsidR="001F5D24">
        <w:trPr>
          <w:trHeight w:val="241"/>
        </w:trPr>
        <w:tc>
          <w:tcPr>
            <w:tcW w:w="1976" w:type="dxa"/>
            <w:vMerge/>
            <w:tcBorders>
              <w:top w:val="nil"/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707"/>
              </w:tabs>
              <w:spacing w:line="222" w:lineRule="exact"/>
              <w:ind w:left="61"/>
            </w:pPr>
            <w:r>
              <w:t>дов,</w:t>
            </w:r>
            <w:r>
              <w:tab/>
              <w:t>проживающих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72"/>
              </w:rPr>
              <w:t xml:space="preserve"> </w:t>
            </w:r>
            <w:r>
              <w:t>Рос-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2" w:lineRule="exact"/>
              <w:ind w:left="63"/>
            </w:pPr>
            <w:r>
              <w:t>правильно</w:t>
            </w:r>
            <w:r>
              <w:rPr>
                <w:spacing w:val="35"/>
              </w:rPr>
              <w:t xml:space="preserve"> </w:t>
            </w:r>
            <w:r>
              <w:t>использовать</w:t>
            </w:r>
            <w:r>
              <w:rPr>
                <w:spacing w:val="34"/>
              </w:rPr>
              <w:t xml:space="preserve"> </w:t>
            </w:r>
            <w:r>
              <w:t>основные</w:t>
            </w:r>
            <w:r>
              <w:rPr>
                <w:spacing w:val="36"/>
              </w:rPr>
              <w:t xml:space="preserve"> </w:t>
            </w:r>
            <w:r>
              <w:t>понятия</w:t>
            </w:r>
            <w:r>
              <w:rPr>
                <w:spacing w:val="34"/>
              </w:rPr>
              <w:t xml:space="preserve"> </w:t>
            </w:r>
            <w:r>
              <w:t>предмета</w:t>
            </w:r>
            <w:r>
              <w:rPr>
                <w:spacing w:val="36"/>
              </w:rPr>
              <w:t xml:space="preserve"> </w:t>
            </w:r>
            <w:r>
              <w:t>в</w:t>
            </w:r>
          </w:p>
        </w:tc>
      </w:tr>
      <w:tr w:rsidR="001F5D24">
        <w:trPr>
          <w:trHeight w:val="243"/>
        </w:trPr>
        <w:tc>
          <w:tcPr>
            <w:tcW w:w="1976" w:type="dxa"/>
            <w:vMerge/>
            <w:tcBorders>
              <w:top w:val="nil"/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071"/>
                <w:tab w:val="left" w:pos="2411"/>
              </w:tabs>
              <w:spacing w:line="223" w:lineRule="exact"/>
              <w:ind w:left="61"/>
            </w:pPr>
            <w:r>
              <w:t>сийской</w:t>
            </w:r>
            <w:r>
              <w:tab/>
              <w:t>Федерации.</w:t>
            </w:r>
            <w:r>
              <w:tab/>
              <w:t>Вне-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63"/>
            </w:pPr>
            <w:r>
              <w:t>устной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письменной</w:t>
            </w:r>
            <w:r>
              <w:rPr>
                <w:spacing w:val="16"/>
              </w:rPr>
              <w:t xml:space="preserve"> </w:t>
            </w:r>
            <w:r>
              <w:t>речи.</w:t>
            </w:r>
            <w:r>
              <w:rPr>
                <w:spacing w:val="17"/>
              </w:rPr>
              <w:t xml:space="preserve"> </w:t>
            </w:r>
            <w:r>
              <w:t>Проверять</w:t>
            </w:r>
            <w:r>
              <w:rPr>
                <w:spacing w:val="17"/>
              </w:rPr>
              <w:t xml:space="preserve"> </w:t>
            </w:r>
            <w:r>
              <w:t>себя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самостоя-</w:t>
            </w:r>
          </w:p>
        </w:tc>
      </w:tr>
      <w:tr w:rsidR="001F5D24">
        <w:trPr>
          <w:trHeight w:val="243"/>
        </w:trPr>
        <w:tc>
          <w:tcPr>
            <w:tcW w:w="1976" w:type="dxa"/>
            <w:vMerge/>
            <w:tcBorders>
              <w:top w:val="nil"/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61"/>
            </w:pPr>
            <w:r>
              <w:t>урочная</w:t>
            </w:r>
            <w:r>
              <w:rPr>
                <w:spacing w:val="6"/>
              </w:rPr>
              <w:t xml:space="preserve"> </w:t>
            </w:r>
            <w:r>
              <w:t>деятельность:</w:t>
            </w:r>
            <w:r>
              <w:rPr>
                <w:spacing w:val="61"/>
              </w:rPr>
              <w:t xml:space="preserve"> </w:t>
            </w:r>
            <w:r>
              <w:t>посе-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23" w:lineRule="exact"/>
              <w:ind w:left="63"/>
            </w:pPr>
            <w:r>
              <w:t>тельно оценивать</w:t>
            </w:r>
            <w:r>
              <w:rPr>
                <w:spacing w:val="-2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достижения.</w:t>
            </w:r>
          </w:p>
        </w:tc>
      </w:tr>
      <w:tr w:rsidR="001F5D24">
        <w:trPr>
          <w:trHeight w:val="243"/>
        </w:trPr>
        <w:tc>
          <w:tcPr>
            <w:tcW w:w="1976" w:type="dxa"/>
            <w:vMerge/>
            <w:tcBorders>
              <w:top w:val="nil"/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01"/>
                <w:tab w:val="left" w:pos="2502"/>
              </w:tabs>
              <w:spacing w:line="223" w:lineRule="exact"/>
              <w:ind w:left="61"/>
            </w:pPr>
            <w:r>
              <w:t>щение</w:t>
            </w:r>
            <w:r>
              <w:tab/>
              <w:t>мемориальной</w:t>
            </w:r>
            <w:r>
              <w:tab/>
              <w:t>или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</w:tr>
      <w:tr w:rsidR="001F5D24">
        <w:trPr>
          <w:trHeight w:val="243"/>
        </w:trPr>
        <w:tc>
          <w:tcPr>
            <w:tcW w:w="1976" w:type="dxa"/>
            <w:vMerge/>
            <w:tcBorders>
              <w:top w:val="nil"/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183"/>
                <w:tab w:val="left" w:pos="2545"/>
              </w:tabs>
              <w:spacing w:line="223" w:lineRule="exact"/>
              <w:ind w:left="61"/>
            </w:pPr>
            <w:r>
              <w:t>музейной</w:t>
            </w:r>
            <w:r>
              <w:tab/>
              <w:t>экспозиции,</w:t>
            </w:r>
            <w:r>
              <w:tab/>
              <w:t>по-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</w:tr>
      <w:tr w:rsidR="001F5D24">
        <w:trPr>
          <w:trHeight w:val="241"/>
        </w:trPr>
        <w:tc>
          <w:tcPr>
            <w:tcW w:w="1976" w:type="dxa"/>
            <w:vMerge/>
            <w:tcBorders>
              <w:top w:val="nil"/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  <w:bottom w:val="nil"/>
            </w:tcBorders>
          </w:tcPr>
          <w:p w:rsidR="001F5D24" w:rsidRDefault="00FB1277">
            <w:pPr>
              <w:pStyle w:val="TableParagraph"/>
              <w:spacing w:line="222" w:lineRule="exact"/>
              <w:ind w:left="61"/>
            </w:pPr>
            <w:r>
              <w:t>свящённой</w:t>
            </w:r>
            <w:r>
              <w:rPr>
                <w:spacing w:val="33"/>
              </w:rPr>
              <w:t xml:space="preserve"> </w:t>
            </w:r>
            <w:r>
              <w:t>защитникам</w:t>
            </w:r>
            <w:r>
              <w:rPr>
                <w:spacing w:val="29"/>
              </w:rPr>
              <w:t xml:space="preserve"> </w:t>
            </w:r>
            <w:r>
              <w:t>Оте-</w:t>
            </w:r>
          </w:p>
        </w:tc>
        <w:tc>
          <w:tcPr>
            <w:tcW w:w="5464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</w:tr>
      <w:tr w:rsidR="001F5D24">
        <w:trPr>
          <w:trHeight w:val="250"/>
        </w:trPr>
        <w:tc>
          <w:tcPr>
            <w:tcW w:w="1976" w:type="dxa"/>
            <w:vMerge/>
            <w:tcBorders>
              <w:top w:val="nil"/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30" w:lineRule="exact"/>
              <w:ind w:left="61"/>
            </w:pPr>
            <w:r>
              <w:t>чества.</w:t>
            </w:r>
          </w:p>
        </w:tc>
        <w:tc>
          <w:tcPr>
            <w:tcW w:w="5464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F5D24" w:rsidRDefault="001F5D24">
      <w:pPr>
        <w:rPr>
          <w:sz w:val="18"/>
        </w:rPr>
        <w:sectPr w:rsidR="001F5D24">
          <w:pgSz w:w="11910" w:h="16840"/>
          <w:pgMar w:top="980" w:right="160" w:bottom="1120" w:left="500" w:header="0" w:footer="934" w:gutter="0"/>
          <w:cols w:space="720"/>
        </w:sectPr>
      </w:pPr>
    </w:p>
    <w:p w:rsidR="001F5D24" w:rsidRDefault="00FB1277">
      <w:pPr>
        <w:spacing w:before="80"/>
        <w:ind w:left="1336"/>
        <w:rPr>
          <w:b/>
        </w:rPr>
      </w:pPr>
      <w:r>
        <w:rPr>
          <w:b/>
        </w:rPr>
        <w:lastRenderedPageBreak/>
        <w:t>МОДУЛЬ</w:t>
      </w:r>
      <w:r>
        <w:rPr>
          <w:b/>
          <w:spacing w:val="-4"/>
        </w:rPr>
        <w:t xml:space="preserve"> </w:t>
      </w:r>
      <w:r>
        <w:rPr>
          <w:b/>
        </w:rPr>
        <w:t>«Основы</w:t>
      </w:r>
      <w:r>
        <w:rPr>
          <w:b/>
          <w:spacing w:val="-4"/>
        </w:rPr>
        <w:t xml:space="preserve"> </w:t>
      </w:r>
      <w:r>
        <w:rPr>
          <w:b/>
        </w:rPr>
        <w:t>буддийской</w:t>
      </w:r>
      <w:r>
        <w:rPr>
          <w:b/>
          <w:spacing w:val="-1"/>
        </w:rPr>
        <w:t xml:space="preserve"> </w:t>
      </w:r>
      <w:r>
        <w:rPr>
          <w:b/>
        </w:rPr>
        <w:t>культуры».</w:t>
      </w:r>
      <w:r>
        <w:rPr>
          <w:b/>
          <w:spacing w:val="-2"/>
        </w:rPr>
        <w:t xml:space="preserve"> </w:t>
      </w:r>
      <w:r>
        <w:rPr>
          <w:b/>
        </w:rPr>
        <w:t>34</w:t>
      </w:r>
      <w:r>
        <w:rPr>
          <w:b/>
          <w:spacing w:val="-5"/>
        </w:rPr>
        <w:t xml:space="preserve"> </w:t>
      </w:r>
      <w:r>
        <w:rPr>
          <w:b/>
        </w:rPr>
        <w:t>ч</w:t>
      </w:r>
    </w:p>
    <w:p w:rsidR="001F5D24" w:rsidRDefault="001F5D24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6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5313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380"/>
              </w:tabs>
              <w:spacing w:before="1"/>
              <w:ind w:right="48"/>
              <w:rPr>
                <w:b/>
              </w:rPr>
            </w:pPr>
            <w:r>
              <w:rPr>
                <w:b/>
              </w:rPr>
              <w:t>Россия—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наша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Родина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Россия—многонациональное</w:t>
            </w:r>
            <w:r>
              <w:rPr>
                <w:spacing w:val="-53"/>
              </w:rPr>
              <w:t xml:space="preserve"> </w:t>
            </w:r>
            <w:r>
              <w:t>государство.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52"/>
              </w:rPr>
              <w:t xml:space="preserve"> </w:t>
            </w:r>
            <w:r>
              <w:t>традиции и вечные ценности.</w:t>
            </w:r>
            <w:r>
              <w:rPr>
                <w:spacing w:val="-52"/>
              </w:rPr>
              <w:t xml:space="preserve"> </w:t>
            </w:r>
            <w:r>
              <w:t>Духовный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  <w:r>
              <w:rPr>
                <w:spacing w:val="-52"/>
              </w:rPr>
              <w:t xml:space="preserve"> </w:t>
            </w:r>
            <w:r>
              <w:t>Значение духовности,</w:t>
            </w:r>
            <w:r>
              <w:rPr>
                <w:spacing w:val="1"/>
              </w:rPr>
              <w:t xml:space="preserve"> </w:t>
            </w:r>
            <w:r>
              <w:t>нрав-</w:t>
            </w:r>
            <w:r>
              <w:rPr>
                <w:spacing w:val="1"/>
              </w:rPr>
              <w:t xml:space="preserve"> </w:t>
            </w:r>
            <w:r>
              <w:t>ственности, морали для жиз-</w:t>
            </w:r>
            <w:r>
              <w:rPr>
                <w:spacing w:val="1"/>
              </w:rPr>
              <w:t xml:space="preserve"> </w:t>
            </w:r>
            <w:r>
              <w:t>ни и деятельности человека,</w:t>
            </w:r>
            <w:r>
              <w:rPr>
                <w:spacing w:val="1"/>
              </w:rPr>
              <w:t xml:space="preserve"> </w:t>
            </w:r>
            <w:r>
              <w:t>семьи, общества. Культурное</w:t>
            </w:r>
            <w:r>
              <w:rPr>
                <w:spacing w:val="-52"/>
              </w:rPr>
              <w:t xml:space="preserve"> </w:t>
            </w:r>
            <w:r>
              <w:t>многообразие России.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6"/>
              <w:jc w:val="both"/>
            </w:pP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тексте</w:t>
            </w:r>
            <w:r>
              <w:rPr>
                <w:spacing w:val="1"/>
              </w:rPr>
              <w:t xml:space="preserve"> </w:t>
            </w:r>
            <w:r>
              <w:t>учебника,</w:t>
            </w:r>
            <w:r>
              <w:rPr>
                <w:spacing w:val="1"/>
              </w:rPr>
              <w:t xml:space="preserve"> </w:t>
            </w:r>
            <w:r>
              <w:t>разбираться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условных обозначениях учебника и применять систему</w:t>
            </w:r>
            <w:r>
              <w:rPr>
                <w:spacing w:val="1"/>
              </w:rPr>
              <w:t xml:space="preserve"> </w:t>
            </w:r>
            <w:r>
              <w:t>условных</w:t>
            </w:r>
            <w:r>
              <w:rPr>
                <w:spacing w:val="1"/>
              </w:rPr>
              <w:t xml:space="preserve"> </w:t>
            </w:r>
            <w:r>
              <w:t>обозначений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заданий.</w:t>
            </w:r>
            <w:r>
              <w:rPr>
                <w:spacing w:val="1"/>
              </w:rPr>
              <w:t xml:space="preserve"> </w:t>
            </w:r>
            <w:r>
              <w:t>Осмыслять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помо-</w:t>
            </w:r>
            <w:r>
              <w:rPr>
                <w:spacing w:val="1"/>
              </w:rPr>
              <w:t xml:space="preserve"> </w:t>
            </w:r>
            <w:r>
              <w:t>щью вопросов и пересказа. Отвечать устно и письменно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Рассказывать о роли духовных традиций в жизни наро-</w:t>
            </w:r>
            <w:r>
              <w:rPr>
                <w:spacing w:val="1"/>
              </w:rPr>
              <w:t xml:space="preserve"> </w:t>
            </w:r>
            <w:r>
              <w:t>дов России,</w:t>
            </w:r>
            <w:r>
              <w:rPr>
                <w:spacing w:val="1"/>
              </w:rPr>
              <w:t xml:space="preserve"> </w:t>
            </w:r>
            <w:r>
              <w:t>о культурных традициях и их значении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 семьи, общества.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Обсуждать основные понятия урока: вечные ценности,</w:t>
            </w:r>
            <w:r>
              <w:rPr>
                <w:spacing w:val="1"/>
              </w:rPr>
              <w:t xml:space="preserve"> </w:t>
            </w:r>
            <w:r>
              <w:t>духовный</w:t>
            </w:r>
            <w:r>
              <w:rPr>
                <w:spacing w:val="1"/>
              </w:rPr>
              <w:t xml:space="preserve"> </w:t>
            </w:r>
            <w:r>
              <w:t>мир,</w:t>
            </w:r>
            <w:r>
              <w:rPr>
                <w:spacing w:val="1"/>
              </w:rPr>
              <w:t xml:space="preserve"> </w:t>
            </w:r>
            <w:r>
              <w:t>морально-этические</w:t>
            </w:r>
            <w:r>
              <w:rPr>
                <w:spacing w:val="1"/>
              </w:rPr>
              <w:t xml:space="preserve"> </w:t>
            </w:r>
            <w:r>
              <w:t>нормы,</w:t>
            </w:r>
            <w:r>
              <w:rPr>
                <w:spacing w:val="1"/>
              </w:rPr>
              <w:t xml:space="preserve"> </w:t>
            </w:r>
            <w:r>
              <w:t>Родина,</w:t>
            </w:r>
            <w:r>
              <w:rPr>
                <w:spacing w:val="1"/>
              </w:rPr>
              <w:t xml:space="preserve"> </w:t>
            </w:r>
            <w:r>
              <w:t>народ,</w:t>
            </w:r>
            <w:r>
              <w:rPr>
                <w:spacing w:val="1"/>
              </w:rPr>
              <w:t xml:space="preserve"> </w:t>
            </w:r>
            <w:r>
              <w:t>Отечество,</w:t>
            </w:r>
            <w:r>
              <w:rPr>
                <w:spacing w:val="1"/>
              </w:rPr>
              <w:t xml:space="preserve"> </w:t>
            </w:r>
            <w:r>
              <w:t>светский,</w:t>
            </w:r>
            <w:r>
              <w:rPr>
                <w:spacing w:val="1"/>
              </w:rPr>
              <w:t xml:space="preserve"> </w:t>
            </w:r>
            <w:r>
              <w:t>символ,</w:t>
            </w:r>
            <w:r>
              <w:rPr>
                <w:spacing w:val="1"/>
              </w:rPr>
              <w:t xml:space="preserve"> </w:t>
            </w:r>
            <w:r>
              <w:t>культурные тра-</w:t>
            </w:r>
            <w:r>
              <w:rPr>
                <w:spacing w:val="1"/>
              </w:rPr>
              <w:t xml:space="preserve"> </w:t>
            </w:r>
            <w:r>
              <w:t>диции, этика. Использовать ключевые понятия урока в</w:t>
            </w:r>
            <w:r>
              <w:rPr>
                <w:spacing w:val="1"/>
              </w:rPr>
              <w:t xml:space="preserve"> </w:t>
            </w:r>
            <w:r>
              <w:t>устной и письменной речи при анализе и оценке фактов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действительности.</w:t>
            </w:r>
            <w:r>
              <w:rPr>
                <w:spacing w:val="1"/>
              </w:rPr>
              <w:t xml:space="preserve"> </w:t>
            </w:r>
            <w:r>
              <w:t>Комментировать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1"/>
              </w:rPr>
              <w:t xml:space="preserve"> </w:t>
            </w:r>
            <w:r>
              <w:t>стративный</w:t>
            </w:r>
            <w:r>
              <w:rPr>
                <w:spacing w:val="1"/>
              </w:rPr>
              <w:t xml:space="preserve"> </w:t>
            </w:r>
            <w:r>
              <w:t>ряд</w:t>
            </w:r>
            <w:r>
              <w:rPr>
                <w:spacing w:val="1"/>
              </w:rPr>
              <w:t xml:space="preserve"> </w:t>
            </w:r>
            <w:r>
              <w:t>учебника,</w:t>
            </w:r>
            <w:r>
              <w:rPr>
                <w:spacing w:val="1"/>
              </w:rPr>
              <w:t xml:space="preserve"> </w:t>
            </w:r>
            <w:r>
              <w:t>электронного</w:t>
            </w:r>
            <w:r>
              <w:rPr>
                <w:spacing w:val="1"/>
              </w:rPr>
              <w:t xml:space="preserve"> </w:t>
            </w:r>
            <w:r>
              <w:t>приложения,</w:t>
            </w:r>
            <w:r>
              <w:rPr>
                <w:spacing w:val="1"/>
              </w:rPr>
              <w:t xml:space="preserve"> </w:t>
            </w:r>
            <w:r>
              <w:t>рабочей</w:t>
            </w:r>
            <w:r>
              <w:rPr>
                <w:spacing w:val="-1"/>
              </w:rPr>
              <w:t xml:space="preserve"> </w:t>
            </w:r>
            <w:r>
              <w:t>тетради; соотносить</w:t>
            </w:r>
            <w:r>
              <w:rPr>
                <w:spacing w:val="-1"/>
              </w:rPr>
              <w:t xml:space="preserve"> </w:t>
            </w:r>
            <w:r>
              <w:t>текст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иллюстрациями.</w:t>
            </w:r>
          </w:p>
          <w:p w:rsidR="001F5D24" w:rsidRDefault="00FB1277">
            <w:pPr>
              <w:pStyle w:val="TableParagraph"/>
              <w:ind w:left="63" w:right="45"/>
            </w:pPr>
            <w:r>
              <w:t>Показывать границы Российской Федерации на карте.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29"/>
              </w:rPr>
              <w:t xml:space="preserve"> </w:t>
            </w:r>
            <w:r>
              <w:t>учебный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художественные</w:t>
            </w:r>
            <w:r>
              <w:rPr>
                <w:spacing w:val="30"/>
              </w:rPr>
              <w:t xml:space="preserve"> </w:t>
            </w:r>
            <w:r>
              <w:t>тексты,</w:t>
            </w:r>
            <w:r>
              <w:rPr>
                <w:spacing w:val="29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относить</w:t>
            </w:r>
            <w:r>
              <w:rPr>
                <w:spacing w:val="21"/>
              </w:rPr>
              <w:t xml:space="preserve"> </w:t>
            </w:r>
            <w:r>
              <w:t>пословицы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поговорки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темой</w:t>
            </w:r>
            <w:r>
              <w:rPr>
                <w:spacing w:val="22"/>
              </w:rPr>
              <w:t xml:space="preserve"> </w:t>
            </w:r>
            <w:r>
              <w:t>урока</w:t>
            </w:r>
            <w:r>
              <w:rPr>
                <w:spacing w:val="24"/>
              </w:rPr>
              <w:t xml:space="preserve"> </w:t>
            </w:r>
            <w:r>
              <w:t>прове-</w:t>
            </w:r>
          </w:p>
          <w:p w:rsidR="001F5D24" w:rsidRDefault="00FB1277">
            <w:pPr>
              <w:pStyle w:val="TableParagraph"/>
              <w:spacing w:line="237" w:lineRule="exact"/>
              <w:ind w:left="63"/>
            </w:pPr>
            <w:r>
              <w:t>рять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самостоятельно</w:t>
            </w:r>
            <w:r>
              <w:rPr>
                <w:spacing w:val="-2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достижения.</w:t>
            </w:r>
          </w:p>
        </w:tc>
      </w:tr>
      <w:tr w:rsidR="001F5D24">
        <w:trPr>
          <w:trHeight w:val="2025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Культура и рели-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Введение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буддийскую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ховную традицию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религия.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религии в культуре Мировые</w:t>
            </w:r>
            <w:r>
              <w:rPr>
                <w:spacing w:val="-52"/>
              </w:rPr>
              <w:t xml:space="preserve"> </w:t>
            </w:r>
            <w:r>
              <w:t>религии и их влияние на ду-</w:t>
            </w:r>
            <w:r>
              <w:rPr>
                <w:spacing w:val="1"/>
              </w:rPr>
              <w:t xml:space="preserve"> </w:t>
            </w:r>
            <w:r>
              <w:t>ховное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человече-</w:t>
            </w:r>
            <w:r>
              <w:rPr>
                <w:spacing w:val="1"/>
              </w:rPr>
              <w:t xml:space="preserve"> </w:t>
            </w:r>
            <w:r>
              <w:t>ства.</w:t>
            </w:r>
            <w:r>
              <w:rPr>
                <w:spacing w:val="1"/>
              </w:rPr>
              <w:t xml:space="preserve"> </w:t>
            </w:r>
            <w:r>
              <w:t>Буддизм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мировая</w:t>
            </w:r>
            <w:r>
              <w:rPr>
                <w:spacing w:val="1"/>
              </w:rPr>
              <w:t xml:space="preserve"> </w:t>
            </w:r>
            <w:r>
              <w:t>религия.</w:t>
            </w:r>
            <w:r>
              <w:rPr>
                <w:spacing w:val="1"/>
              </w:rPr>
              <w:t xml:space="preserve"> </w:t>
            </w:r>
            <w:r>
              <w:t>Возникновение</w:t>
            </w:r>
            <w:r>
              <w:rPr>
                <w:spacing w:val="-52"/>
              </w:rPr>
              <w:t xml:space="preserve"> </w:t>
            </w:r>
            <w:r>
              <w:t>буддизма.</w:t>
            </w:r>
            <w:r>
              <w:rPr>
                <w:spacing w:val="25"/>
              </w:rPr>
              <w:t xml:space="preserve"> </w:t>
            </w:r>
            <w:r>
              <w:t>Будда</w:t>
            </w:r>
            <w:r>
              <w:rPr>
                <w:spacing w:val="25"/>
              </w:rPr>
              <w:t xml:space="preserve"> </w:t>
            </w:r>
            <w:r>
              <w:t>Шакьямуни</w:t>
            </w:r>
          </w:p>
          <w:p w:rsidR="001F5D24" w:rsidRDefault="00FB1277">
            <w:pPr>
              <w:pStyle w:val="TableParagraph"/>
              <w:spacing w:line="240" w:lineRule="exact"/>
              <w:ind w:left="61"/>
              <w:jc w:val="both"/>
            </w:pPr>
            <w:r>
              <w:t>—</w:t>
            </w:r>
            <w:r>
              <w:rPr>
                <w:spacing w:val="-1"/>
              </w:rPr>
              <w:t xml:space="preserve"> </w:t>
            </w:r>
            <w:r>
              <w:t>основатель буддизма.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Размышлять и рассуждать о необходимости соблюдения</w:t>
            </w:r>
            <w:r>
              <w:rPr>
                <w:spacing w:val="-52"/>
              </w:rPr>
              <w:t xml:space="preserve"> </w:t>
            </w:r>
            <w:r>
              <w:t>нравственных норм жизни. Соотносить содержание ху-</w:t>
            </w:r>
            <w:r>
              <w:rPr>
                <w:spacing w:val="1"/>
              </w:rPr>
              <w:t xml:space="preserve"> </w:t>
            </w:r>
            <w:r>
              <w:t>дожественного текста с учебным текстом. Готовить со-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-3"/>
              </w:rPr>
              <w:t xml:space="preserve"> </w:t>
            </w:r>
            <w:r>
              <w:t>по материалу, представленному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таблице.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ключевые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урока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21"/>
              </w:rPr>
              <w:t xml:space="preserve"> </w:t>
            </w:r>
            <w:r>
              <w:t>свои</w:t>
            </w:r>
            <w:r>
              <w:rPr>
                <w:spacing w:val="17"/>
              </w:rPr>
              <w:t xml:space="preserve"> </w:t>
            </w:r>
            <w:r>
              <w:t>достижения.</w:t>
            </w:r>
            <w:r>
              <w:rPr>
                <w:spacing w:val="21"/>
              </w:rPr>
              <w:t xml:space="preserve"> </w:t>
            </w:r>
            <w:r>
              <w:t>Отвечать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вопросы.</w:t>
            </w:r>
            <w:r>
              <w:rPr>
                <w:spacing w:val="18"/>
              </w:rPr>
              <w:t xml:space="preserve"> </w:t>
            </w:r>
            <w:r>
              <w:t>Рас-</w:t>
            </w:r>
          </w:p>
          <w:p w:rsidR="001F5D24" w:rsidRDefault="00FB1277">
            <w:pPr>
              <w:pStyle w:val="TableParagraph"/>
              <w:spacing w:line="240" w:lineRule="exact"/>
              <w:ind w:left="63"/>
              <w:jc w:val="both"/>
            </w:pPr>
            <w:r>
              <w:t>сказывать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возникновении</w:t>
            </w:r>
            <w:r>
              <w:rPr>
                <w:spacing w:val="-3"/>
              </w:rPr>
              <w:t xml:space="preserve"> </w:t>
            </w:r>
            <w:r>
              <w:t>буддизма.</w:t>
            </w:r>
          </w:p>
        </w:tc>
      </w:tr>
      <w:tr w:rsidR="001F5D24">
        <w:trPr>
          <w:trHeight w:val="6072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936"/>
                <w:tab w:val="left" w:pos="1440"/>
                <w:tab w:val="left" w:pos="1506"/>
              </w:tabs>
              <w:ind w:right="45"/>
              <w:rPr>
                <w:b/>
              </w:rPr>
            </w:pPr>
            <w:r>
              <w:rPr>
                <w:b/>
              </w:rPr>
              <w:t>Основатель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буд-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дизма</w:t>
            </w:r>
            <w:r>
              <w:rPr>
                <w:b/>
              </w:rPr>
              <w:tab/>
              <w:t>—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Сид-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дхартха Гаутама.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Будда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уче-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 (4ч)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Страницы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будущего</w:t>
            </w:r>
            <w:r>
              <w:rPr>
                <w:spacing w:val="-52"/>
              </w:rPr>
              <w:t xml:space="preserve"> </w:t>
            </w:r>
            <w:r>
              <w:t>Будды:</w:t>
            </w:r>
            <w:r>
              <w:rPr>
                <w:spacing w:val="1"/>
              </w:rPr>
              <w:t xml:space="preserve"> </w:t>
            </w:r>
            <w:r>
              <w:t>детство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найти причины человеческих</w:t>
            </w:r>
            <w:r>
              <w:rPr>
                <w:spacing w:val="-52"/>
              </w:rPr>
              <w:t xml:space="preserve"> </w:t>
            </w:r>
            <w:r>
              <w:t>страданий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горя;</w:t>
            </w:r>
            <w:r>
              <w:rPr>
                <w:spacing w:val="1"/>
              </w:rPr>
              <w:t xml:space="preserve"> </w:t>
            </w:r>
            <w:r>
              <w:t>«рожде-</w:t>
            </w:r>
            <w:r>
              <w:rPr>
                <w:spacing w:val="1"/>
              </w:rPr>
              <w:t xml:space="preserve"> </w:t>
            </w:r>
            <w:r>
              <w:t>ние»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Просветлён-</w:t>
            </w:r>
            <w:r>
              <w:rPr>
                <w:spacing w:val="-52"/>
              </w:rPr>
              <w:t xml:space="preserve"> </w:t>
            </w:r>
            <w:r>
              <w:t>ного.</w:t>
            </w:r>
          </w:p>
          <w:p w:rsidR="001F5D24" w:rsidRDefault="00FB1277">
            <w:pPr>
              <w:pStyle w:val="TableParagraph"/>
              <w:ind w:left="61" w:right="44"/>
              <w:jc w:val="both"/>
            </w:pPr>
            <w:r>
              <w:t>Буддийское предание о Буд-</w:t>
            </w:r>
            <w:r>
              <w:rPr>
                <w:spacing w:val="1"/>
              </w:rPr>
              <w:t xml:space="preserve"> </w:t>
            </w:r>
            <w:r>
              <w:t>де Шакьямуни. Происхожде-</w:t>
            </w:r>
            <w:r>
              <w:rPr>
                <w:spacing w:val="1"/>
              </w:rPr>
              <w:t xml:space="preserve"> </w:t>
            </w:r>
            <w:r>
              <w:t>ние и рождение Будды. Дет-</w:t>
            </w:r>
            <w:r>
              <w:rPr>
                <w:spacing w:val="1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юность</w:t>
            </w:r>
            <w:r>
              <w:rPr>
                <w:spacing w:val="1"/>
              </w:rPr>
              <w:t xml:space="preserve"> </w:t>
            </w:r>
            <w:r>
              <w:t>принца</w:t>
            </w:r>
            <w:r>
              <w:rPr>
                <w:spacing w:val="1"/>
              </w:rPr>
              <w:t xml:space="preserve"> </w:t>
            </w:r>
            <w:r>
              <w:t>Сид-</w:t>
            </w:r>
            <w:r>
              <w:rPr>
                <w:spacing w:val="-52"/>
              </w:rPr>
              <w:t xml:space="preserve"> </w:t>
            </w:r>
            <w:r>
              <w:t>дхартхи.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Четыре встречи, изменившие</w:t>
            </w:r>
            <w:r>
              <w:rPr>
                <w:spacing w:val="-52"/>
              </w:rPr>
              <w:t xml:space="preserve"> </w:t>
            </w:r>
            <w:r>
              <w:t>жизнь Сиддхартхи Гаутамы.</w:t>
            </w:r>
            <w:r>
              <w:rPr>
                <w:spacing w:val="1"/>
              </w:rPr>
              <w:t xml:space="preserve"> </w:t>
            </w:r>
            <w:r>
              <w:t>Уход Сиддхартхи из дворца.</w:t>
            </w:r>
            <w:r>
              <w:rPr>
                <w:spacing w:val="1"/>
              </w:rPr>
              <w:t xml:space="preserve"> </w:t>
            </w:r>
            <w:r>
              <w:t>ЖизньСиддхартхи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аскез.</w:t>
            </w:r>
            <w:r>
              <w:rPr>
                <w:spacing w:val="1"/>
              </w:rPr>
              <w:t xml:space="preserve"> </w:t>
            </w:r>
            <w:r>
              <w:t>Дерево</w:t>
            </w:r>
            <w:r>
              <w:rPr>
                <w:spacing w:val="1"/>
              </w:rPr>
              <w:t xml:space="preserve"> </w:t>
            </w:r>
            <w:r>
              <w:t>Бодхи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просветле-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Будды</w:t>
            </w:r>
            <w:r>
              <w:rPr>
                <w:spacing w:val="-2"/>
              </w:rPr>
              <w:t xml:space="preserve"> </w:t>
            </w:r>
            <w:r>
              <w:t>Шакьямуни.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Четыре благородные истины</w:t>
            </w:r>
            <w:r>
              <w:rPr>
                <w:spacing w:val="1"/>
              </w:rPr>
              <w:t xml:space="preserve"> </w:t>
            </w:r>
            <w:r>
              <w:t>буддизма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Восьмеричный</w:t>
            </w:r>
            <w:r>
              <w:rPr>
                <w:spacing w:val="-52"/>
              </w:rPr>
              <w:t xml:space="preserve"> </w:t>
            </w:r>
            <w:r>
              <w:t>путь</w:t>
            </w:r>
            <w:r>
              <w:rPr>
                <w:spacing w:val="1"/>
              </w:rPr>
              <w:t xml:space="preserve"> </w:t>
            </w:r>
            <w:r>
              <w:t>избавления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страда-</w:t>
            </w:r>
            <w:r>
              <w:rPr>
                <w:spacing w:val="1"/>
              </w:rPr>
              <w:t xml:space="preserve"> </w:t>
            </w:r>
            <w:r>
              <w:t>ний.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Рассказ учителя: будущий Будда—сынцаря, жившего в</w:t>
            </w:r>
            <w:r>
              <w:rPr>
                <w:spacing w:val="1"/>
              </w:rPr>
              <w:t xml:space="preserve"> </w:t>
            </w:r>
            <w:r>
              <w:t>Индии.</w:t>
            </w:r>
            <w:r>
              <w:rPr>
                <w:spacing w:val="1"/>
              </w:rPr>
              <w:t xml:space="preserve"> </w:t>
            </w:r>
            <w:r>
              <w:t>Каким</w:t>
            </w:r>
            <w:r>
              <w:rPr>
                <w:spacing w:val="1"/>
              </w:rPr>
              <w:t xml:space="preserve"> </w:t>
            </w:r>
            <w:r>
              <w:t>мальчиком</w:t>
            </w:r>
            <w:r>
              <w:rPr>
                <w:spacing w:val="1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Сиддхартха.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диалог: «Какое будущее могло ожидать царского сына?</w:t>
            </w:r>
            <w:r>
              <w:rPr>
                <w:spacing w:val="1"/>
              </w:rPr>
              <w:t xml:space="preserve"> </w:t>
            </w:r>
            <w:r>
              <w:t>Почему он ушёл из дома и стал странствовать?» Рас-</w:t>
            </w:r>
            <w:r>
              <w:rPr>
                <w:spacing w:val="1"/>
              </w:rPr>
              <w:t xml:space="preserve"> </w:t>
            </w:r>
            <w:r>
              <w:t>сматривание репродукции картины Н Рериха «Будда»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вопросов:</w:t>
            </w:r>
            <w:r>
              <w:rPr>
                <w:spacing w:val="1"/>
              </w:rPr>
              <w:t xml:space="preserve"> </w:t>
            </w:r>
            <w:r>
              <w:t>«Какая</w:t>
            </w:r>
            <w:r>
              <w:rPr>
                <w:spacing w:val="1"/>
              </w:rPr>
              <w:t xml:space="preserve"> </w:t>
            </w:r>
            <w:r>
              <w:t>обстановка</w:t>
            </w:r>
            <w:r>
              <w:rPr>
                <w:spacing w:val="1"/>
              </w:rPr>
              <w:t xml:space="preserve"> </w:t>
            </w:r>
            <w:r>
              <w:t>окружает-</w:t>
            </w:r>
            <w:r>
              <w:rPr>
                <w:spacing w:val="1"/>
              </w:rPr>
              <w:t xml:space="preserve"> </w:t>
            </w:r>
            <w:r>
              <w:t>Будду? Располагает ли она к размышлению?». Прогно-</w:t>
            </w:r>
            <w:r>
              <w:rPr>
                <w:spacing w:val="1"/>
              </w:rPr>
              <w:t xml:space="preserve"> </w:t>
            </w:r>
            <w:r>
              <w:t>зировать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1"/>
              </w:rPr>
              <w:t xml:space="preserve"> </w:t>
            </w: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вслух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просебя.</w:t>
            </w:r>
            <w:r>
              <w:rPr>
                <w:spacing w:val="1"/>
              </w:rPr>
              <w:t xml:space="preserve"> </w:t>
            </w:r>
            <w:r>
              <w:t>Осмыслять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помо-</w:t>
            </w:r>
            <w:r>
              <w:rPr>
                <w:spacing w:val="1"/>
              </w:rPr>
              <w:t xml:space="preserve"> </w:t>
            </w:r>
            <w:r>
              <w:t>щью вопросов и пересказа. Отвечать устно и письменно</w:t>
            </w:r>
            <w:r>
              <w:rPr>
                <w:spacing w:val="-52"/>
              </w:rPr>
              <w:t xml:space="preserve"> </w:t>
            </w:r>
            <w:r>
              <w:t>на вопросы. Размышлять и рассуждать о возможности 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соблюдения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норм,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осознанном</w:t>
            </w:r>
            <w:r>
              <w:rPr>
                <w:spacing w:val="1"/>
              </w:rPr>
              <w:t xml:space="preserve"> </w:t>
            </w:r>
            <w:r>
              <w:t>отношении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-52"/>
              </w:rPr>
              <w:t xml:space="preserve"> </w:t>
            </w:r>
            <w:r>
              <w:t>нравственного поведения из личной жизни и произве-</w:t>
            </w:r>
            <w:r>
              <w:rPr>
                <w:spacing w:val="1"/>
              </w:rPr>
              <w:t xml:space="preserve"> </w:t>
            </w:r>
            <w:r>
              <w:t>дений искусства применять навыки аудирования и осо-</w:t>
            </w:r>
            <w:r>
              <w:rPr>
                <w:spacing w:val="1"/>
              </w:rPr>
              <w:t xml:space="preserve"> </w:t>
            </w:r>
            <w:r>
              <w:t>знанного построения речевых высказываний в соответ-</w:t>
            </w:r>
            <w:r>
              <w:rPr>
                <w:spacing w:val="1"/>
              </w:rPr>
              <w:t xml:space="preserve"> </w:t>
            </w:r>
            <w:r>
              <w:t>ствии с коммуникативными задачами. Прогнозировать</w:t>
            </w:r>
            <w:r>
              <w:rPr>
                <w:spacing w:val="1"/>
              </w:rPr>
              <w:t xml:space="preserve"> </w:t>
            </w:r>
            <w:r>
              <w:t>содержание учебного текста пересказывать и анализи-</w:t>
            </w:r>
            <w:r>
              <w:rPr>
                <w:spacing w:val="1"/>
              </w:rPr>
              <w:t xml:space="preserve"> </w:t>
            </w:r>
            <w:r>
              <w:t>ровать прочитанное сочинять рассказпо иллюстрации.</w:t>
            </w:r>
            <w:r>
              <w:rPr>
                <w:spacing w:val="1"/>
              </w:rPr>
              <w:t xml:space="preserve"> </w:t>
            </w:r>
            <w:r>
              <w:t>Соотносить этический смысл притчи содержанием уро-</w:t>
            </w:r>
            <w:r>
              <w:rPr>
                <w:spacing w:val="1"/>
              </w:rPr>
              <w:t xml:space="preserve"> </w:t>
            </w:r>
            <w:r>
              <w:t>ка. Использовать ключевые понятия урока в собствен-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5"/>
              </w:rPr>
              <w:t xml:space="preserve"> </w:t>
            </w:r>
            <w:r>
              <w:t>устной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письменной</w:t>
            </w:r>
            <w:r>
              <w:rPr>
                <w:spacing w:val="16"/>
              </w:rPr>
              <w:t xml:space="preserve"> </w:t>
            </w:r>
            <w:r>
              <w:t>речи.</w:t>
            </w:r>
            <w:r>
              <w:rPr>
                <w:spacing w:val="16"/>
              </w:rPr>
              <w:t xml:space="preserve"> </w:t>
            </w:r>
            <w:r>
              <w:t>Проверять</w:t>
            </w:r>
            <w:r>
              <w:rPr>
                <w:spacing w:val="14"/>
              </w:rPr>
              <w:t xml:space="preserve"> </w:t>
            </w:r>
            <w:r>
              <w:t>себя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само-</w:t>
            </w:r>
          </w:p>
          <w:p w:rsidR="001F5D24" w:rsidRDefault="00FB1277">
            <w:pPr>
              <w:pStyle w:val="TableParagraph"/>
              <w:spacing w:line="252" w:lineRule="exact"/>
              <w:ind w:left="63" w:right="50"/>
              <w:jc w:val="both"/>
            </w:pPr>
            <w:r>
              <w:t>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достижения.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  <w:r>
              <w:rPr>
                <w:spacing w:val="-1"/>
              </w:rPr>
              <w:t xml:space="preserve"> </w:t>
            </w:r>
            <w:r>
              <w:t>Рассказывать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возникновении</w:t>
            </w:r>
            <w:r>
              <w:rPr>
                <w:spacing w:val="-1"/>
              </w:rPr>
              <w:t xml:space="preserve"> </w:t>
            </w:r>
            <w:r>
              <w:t>буддизма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footerReference w:type="default" r:id="rId25"/>
          <w:pgSz w:w="11910" w:h="16840"/>
          <w:pgMar w:top="50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6324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Буддийский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свя-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щенный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канон-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Трипитака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Буддийский</w:t>
            </w:r>
            <w:r>
              <w:rPr>
                <w:spacing w:val="1"/>
              </w:rPr>
              <w:t xml:space="preserve"> </w:t>
            </w:r>
            <w:r>
              <w:t>священный</w:t>
            </w:r>
            <w:r>
              <w:rPr>
                <w:spacing w:val="1"/>
              </w:rPr>
              <w:t xml:space="preserve"> </w:t>
            </w:r>
            <w:r>
              <w:t>ка-</w:t>
            </w:r>
            <w:r>
              <w:rPr>
                <w:spacing w:val="1"/>
              </w:rPr>
              <w:t xml:space="preserve"> </w:t>
            </w:r>
            <w:r>
              <w:t>нон. История возникновения</w:t>
            </w:r>
            <w:r>
              <w:rPr>
                <w:spacing w:val="1"/>
              </w:rPr>
              <w:t xml:space="preserve"> </w:t>
            </w:r>
            <w:r>
              <w:t>Трипитаки. Составные части</w:t>
            </w:r>
            <w:r>
              <w:rPr>
                <w:spacing w:val="1"/>
              </w:rPr>
              <w:t xml:space="preserve"> </w:t>
            </w:r>
            <w:r>
              <w:t>Трипитаки. Особенности пе-</w:t>
            </w:r>
            <w:r>
              <w:rPr>
                <w:spacing w:val="1"/>
              </w:rPr>
              <w:t xml:space="preserve"> </w:t>
            </w:r>
            <w:r>
              <w:t>чати, хранения и чтения буд-</w:t>
            </w:r>
            <w:r>
              <w:rPr>
                <w:spacing w:val="1"/>
              </w:rPr>
              <w:t xml:space="preserve"> </w:t>
            </w:r>
            <w:r>
              <w:t>дийских</w:t>
            </w:r>
            <w:r>
              <w:rPr>
                <w:spacing w:val="1"/>
              </w:rPr>
              <w:t xml:space="preserve"> </w:t>
            </w:r>
            <w:r>
              <w:t>книг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тибетской</w:t>
            </w:r>
            <w:r>
              <w:rPr>
                <w:spacing w:val="-52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Буддийские</w:t>
            </w:r>
            <w:r>
              <w:rPr>
                <w:spacing w:val="1"/>
              </w:rPr>
              <w:t xml:space="preserve"> </w:t>
            </w:r>
            <w:r>
              <w:t>мона-</w:t>
            </w:r>
            <w:r>
              <w:rPr>
                <w:spacing w:val="-52"/>
              </w:rPr>
              <w:t xml:space="preserve"> </w:t>
            </w:r>
            <w:r>
              <w:t>хи—знатоки священного ка-</w:t>
            </w:r>
            <w:r>
              <w:rPr>
                <w:spacing w:val="1"/>
              </w:rPr>
              <w:t xml:space="preserve"> </w:t>
            </w:r>
            <w:r>
              <w:t xml:space="preserve">нона.   </w:t>
            </w:r>
            <w:r>
              <w:rPr>
                <w:spacing w:val="37"/>
              </w:rPr>
              <w:t xml:space="preserve"> </w:t>
            </w:r>
            <w:r>
              <w:t xml:space="preserve">История   </w:t>
            </w:r>
            <w:r>
              <w:rPr>
                <w:spacing w:val="35"/>
              </w:rPr>
              <w:t xml:space="preserve"> </w:t>
            </w:r>
            <w:r>
              <w:t>появления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«Ганджура»</w:t>
            </w:r>
            <w:r>
              <w:rPr>
                <w:spacing w:val="1"/>
              </w:rPr>
              <w:t xml:space="preserve"> </w:t>
            </w:r>
            <w:r>
              <w:t>«Ганджур»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территории России. Отноше-</w:t>
            </w:r>
            <w:r>
              <w:rPr>
                <w:spacing w:val="1"/>
              </w:rPr>
              <w:t xml:space="preserve"> </w:t>
            </w:r>
            <w:r>
              <w:t xml:space="preserve">ние   </w:t>
            </w:r>
            <w:r>
              <w:rPr>
                <w:spacing w:val="13"/>
              </w:rPr>
              <w:t xml:space="preserve"> </w:t>
            </w:r>
            <w:r>
              <w:t xml:space="preserve">буддистов   </w:t>
            </w:r>
            <w:r>
              <w:rPr>
                <w:spacing w:val="11"/>
              </w:rPr>
              <w:t xml:space="preserve"> </w:t>
            </w:r>
            <w:r>
              <w:t xml:space="preserve">к   </w:t>
            </w:r>
            <w:r>
              <w:rPr>
                <w:spacing w:val="12"/>
              </w:rPr>
              <w:t xml:space="preserve"> </w:t>
            </w:r>
            <w:r>
              <w:t>книгам</w:t>
            </w:r>
          </w:p>
          <w:p w:rsidR="001F5D24" w:rsidRDefault="00FB1277">
            <w:pPr>
              <w:pStyle w:val="TableParagraph"/>
              <w:ind w:left="61" w:right="45"/>
              <w:jc w:val="both"/>
            </w:pPr>
            <w:r>
              <w:t>«Омрачения» ума и их сим-</w:t>
            </w:r>
            <w:r>
              <w:rPr>
                <w:spacing w:val="1"/>
              </w:rPr>
              <w:t xml:space="preserve"> </w:t>
            </w:r>
            <w:r>
              <w:t>волическое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буддизме.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Прогнозировать содержание урока. Читать вслух и про-</w:t>
            </w:r>
            <w:r>
              <w:rPr>
                <w:spacing w:val="1"/>
              </w:rPr>
              <w:t xml:space="preserve"> </w:t>
            </w:r>
            <w:r>
              <w:t>себя.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Осмыслять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помо-</w:t>
            </w:r>
            <w:r>
              <w:rPr>
                <w:spacing w:val="1"/>
              </w:rPr>
              <w:t xml:space="preserve"> </w:t>
            </w:r>
            <w:r>
              <w:t>щью вопросов и пересказа. Отвечать устно и письменно</w:t>
            </w:r>
            <w:r>
              <w:rPr>
                <w:spacing w:val="-52"/>
              </w:rPr>
              <w:t xml:space="preserve"> </w:t>
            </w:r>
            <w:r>
              <w:t>на вопросы. Изучать составные части Трипитаки, пра-</w:t>
            </w:r>
            <w:r>
              <w:rPr>
                <w:spacing w:val="1"/>
              </w:rPr>
              <w:t xml:space="preserve"> </w:t>
            </w:r>
            <w:r>
              <w:t>вила её хранения и чтения, нравственные ценности буд-</w:t>
            </w:r>
            <w:r>
              <w:rPr>
                <w:spacing w:val="1"/>
              </w:rPr>
              <w:t xml:space="preserve"> </w:t>
            </w:r>
            <w:r>
              <w:t>дийского священного канона. Размышлять и рассуждать</w:t>
            </w:r>
            <w:r>
              <w:rPr>
                <w:spacing w:val="-52"/>
              </w:rPr>
              <w:t xml:space="preserve"> </w:t>
            </w:r>
            <w:r>
              <w:t>о нравственной ценности буддийского священного ка-</w:t>
            </w:r>
            <w:r>
              <w:rPr>
                <w:spacing w:val="1"/>
              </w:rPr>
              <w:t xml:space="preserve"> </w:t>
            </w:r>
            <w:r>
              <w:t>нона. Знать и называть священные тексты других рели-</w:t>
            </w:r>
            <w:r>
              <w:rPr>
                <w:spacing w:val="1"/>
              </w:rPr>
              <w:t xml:space="preserve"> </w:t>
            </w:r>
            <w:r>
              <w:t>гиозных культур; читать учебные тексты и фрагменты</w:t>
            </w:r>
            <w:r>
              <w:rPr>
                <w:spacing w:val="1"/>
              </w:rPr>
              <w:t xml:space="preserve"> </w:t>
            </w:r>
            <w:r>
              <w:t>духовной литературы; готовить сообщения и подбирать</w:t>
            </w:r>
            <w:r>
              <w:rPr>
                <w:spacing w:val="1"/>
              </w:rPr>
              <w:t xml:space="preserve"> </w:t>
            </w:r>
            <w:r>
              <w:t>к ним необходимый иллюстративный материал; приме-</w:t>
            </w:r>
            <w:r>
              <w:rPr>
                <w:spacing w:val="1"/>
              </w:rPr>
              <w:t xml:space="preserve"> </w:t>
            </w:r>
            <w:r>
              <w:t>нять навыки аудирования и осознанного построения ре-</w:t>
            </w:r>
            <w:r>
              <w:rPr>
                <w:spacing w:val="1"/>
              </w:rPr>
              <w:t xml:space="preserve"> </w:t>
            </w:r>
            <w:r>
              <w:t>чевых</w:t>
            </w:r>
            <w:r>
              <w:rPr>
                <w:spacing w:val="1"/>
              </w:rPr>
              <w:t xml:space="preserve"> </w:t>
            </w:r>
            <w:r>
              <w:t>высказываний в соответствии с</w:t>
            </w:r>
            <w:r>
              <w:rPr>
                <w:spacing w:val="1"/>
              </w:rPr>
              <w:t xml:space="preserve"> </w:t>
            </w:r>
            <w:r>
              <w:t>коммуникатив-</w:t>
            </w:r>
            <w:r>
              <w:rPr>
                <w:spacing w:val="1"/>
              </w:rPr>
              <w:t xml:space="preserve"> </w:t>
            </w:r>
            <w:r>
              <w:t>ными задачами. Конспектировать сообщения, заполнять</w:t>
            </w:r>
            <w:r>
              <w:rPr>
                <w:spacing w:val="-52"/>
              </w:rPr>
              <w:t xml:space="preserve"> </w:t>
            </w:r>
            <w:r>
              <w:t>таблицу; сопоставлять учебный текст и текст произве-</w:t>
            </w:r>
            <w:r>
              <w:rPr>
                <w:spacing w:val="1"/>
              </w:rPr>
              <w:t xml:space="preserve"> </w:t>
            </w:r>
            <w:r>
              <w:t>дения художественной литературы; использовать клю-</w:t>
            </w:r>
            <w:r>
              <w:rPr>
                <w:spacing w:val="1"/>
              </w:rPr>
              <w:t xml:space="preserve"> </w:t>
            </w:r>
            <w:r>
              <w:t>чевые понятия урока в собственной устной и письмен-</w:t>
            </w:r>
            <w:r>
              <w:rPr>
                <w:spacing w:val="1"/>
              </w:rPr>
              <w:t xml:space="preserve"> </w:t>
            </w:r>
            <w:r>
              <w:t>ной речи; работать в группах (парах) и представлять ре-</w:t>
            </w:r>
            <w:r>
              <w:rPr>
                <w:spacing w:val="1"/>
              </w:rPr>
              <w:t xml:space="preserve"> </w:t>
            </w:r>
            <w:r>
              <w:t>зультаты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52"/>
              </w:rPr>
              <w:t xml:space="preserve"> </w:t>
            </w:r>
            <w:r>
              <w:t>самостоятельной работы опытом; использовать знания,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другихуроках,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контексте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держания; использовать ключевые понятия урока в соб-</w:t>
            </w:r>
            <w:r>
              <w:rPr>
                <w:spacing w:val="1"/>
              </w:rPr>
              <w:t xml:space="preserve"> </w:t>
            </w:r>
            <w:r>
              <w:t>ственной</w:t>
            </w:r>
            <w:r>
              <w:rPr>
                <w:spacing w:val="25"/>
              </w:rPr>
              <w:t xml:space="preserve"> </w:t>
            </w:r>
            <w:r>
              <w:t>устной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письменной</w:t>
            </w:r>
            <w:r>
              <w:rPr>
                <w:spacing w:val="26"/>
              </w:rPr>
              <w:t xml:space="preserve"> </w:t>
            </w:r>
            <w:r>
              <w:t>речи.</w:t>
            </w:r>
            <w:r>
              <w:rPr>
                <w:spacing w:val="26"/>
              </w:rPr>
              <w:t xml:space="preserve"> </w:t>
            </w:r>
            <w:r>
              <w:t>Проверять</w:t>
            </w:r>
            <w:r>
              <w:rPr>
                <w:spacing w:val="26"/>
              </w:rPr>
              <w:t xml:space="preserve"> </w:t>
            </w:r>
            <w:r>
              <w:t>себя</w:t>
            </w:r>
            <w:r>
              <w:rPr>
                <w:spacing w:val="25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самостоятельно</w:t>
            </w:r>
            <w:r>
              <w:rPr>
                <w:spacing w:val="-2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достижения.</w:t>
            </w:r>
          </w:p>
        </w:tc>
      </w:tr>
      <w:tr w:rsidR="001F5D24">
        <w:trPr>
          <w:trHeight w:val="55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Добро и зло.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42" w:lineRule="auto"/>
              <w:ind w:left="61"/>
            </w:pPr>
            <w:r>
              <w:t>Добро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зло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понимании</w:t>
            </w:r>
            <w:r>
              <w:rPr>
                <w:spacing w:val="-52"/>
              </w:rPr>
              <w:t xml:space="preserve"> </w:t>
            </w:r>
            <w:r>
              <w:t>буддистов.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7" w:lineRule="exact"/>
              <w:ind w:left="63"/>
            </w:pP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урока.</w:t>
            </w:r>
          </w:p>
        </w:tc>
      </w:tr>
      <w:tr w:rsidR="001F5D24">
        <w:trPr>
          <w:trHeight w:val="1516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41"/>
              <w:rPr>
                <w:b/>
              </w:rPr>
            </w:pPr>
            <w:r>
              <w:rPr>
                <w:b/>
              </w:rPr>
              <w:t>Принцип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ненасилия(2ч)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2"/>
            </w:pPr>
            <w:r>
              <w:t>Учение Будды о добре и зле</w:t>
            </w:r>
            <w:r>
              <w:rPr>
                <w:spacing w:val="1"/>
              </w:rPr>
              <w:t xml:space="preserve"> </w:t>
            </w:r>
            <w:r>
              <w:t>Благие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неблагие</w:t>
            </w:r>
            <w:r>
              <w:rPr>
                <w:spacing w:val="7"/>
              </w:rPr>
              <w:t xml:space="preserve"> </w:t>
            </w:r>
            <w:r>
              <w:t>деяния,</w:t>
            </w:r>
            <w:r>
              <w:rPr>
                <w:spacing w:val="7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значение в жизни человека и</w:t>
            </w:r>
            <w:r>
              <w:rPr>
                <w:spacing w:val="1"/>
              </w:rPr>
              <w:t xml:space="preserve"> </w:t>
            </w:r>
            <w:r>
              <w:t>общества понятие</w:t>
            </w:r>
            <w:r>
              <w:rPr>
                <w:spacing w:val="1"/>
              </w:rPr>
              <w:t xml:space="preserve"> </w:t>
            </w:r>
            <w:r>
              <w:t>даяния</w:t>
            </w:r>
            <w:r>
              <w:rPr>
                <w:spacing w:val="1"/>
              </w:rPr>
              <w:t xml:space="preserve"> </w:t>
            </w:r>
            <w:r>
              <w:t>(приношения</w:t>
            </w:r>
            <w:r>
              <w:rPr>
                <w:spacing w:val="12"/>
              </w:rPr>
              <w:t xml:space="preserve"> </w:t>
            </w:r>
            <w:r>
              <w:t>дара)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буд-</w:t>
            </w:r>
          </w:p>
          <w:p w:rsidR="001F5D24" w:rsidRDefault="00FB1277">
            <w:pPr>
              <w:pStyle w:val="TableParagraph"/>
              <w:spacing w:line="238" w:lineRule="exact"/>
              <w:ind w:left="61"/>
            </w:pPr>
            <w:r>
              <w:t>дизмме.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Читать вслух и просебя, воспринимать наслух прочи-</w:t>
            </w:r>
            <w:r>
              <w:rPr>
                <w:spacing w:val="1"/>
              </w:rPr>
              <w:t xml:space="preserve"> </w:t>
            </w:r>
            <w:r>
              <w:t>танное.Осмыслять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вопросов, пересказа. Отвечать устно и пись-</w:t>
            </w:r>
            <w:r>
              <w:rPr>
                <w:spacing w:val="1"/>
              </w:rPr>
              <w:t xml:space="preserve"> </w:t>
            </w:r>
            <w:r>
              <w:t>менно на вопросы. Рассказывать о добре и зле с религи-</w:t>
            </w:r>
            <w:r>
              <w:rPr>
                <w:spacing w:val="1"/>
              </w:rPr>
              <w:t xml:space="preserve"> </w:t>
            </w:r>
            <w:r>
              <w:t>озной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нравственно</w:t>
            </w:r>
            <w:r>
              <w:rPr>
                <w:spacing w:val="45"/>
              </w:rPr>
              <w:t xml:space="preserve"> </w:t>
            </w:r>
            <w:r>
              <w:t>этической</w:t>
            </w:r>
            <w:r>
              <w:rPr>
                <w:spacing w:val="45"/>
              </w:rPr>
              <w:t xml:space="preserve"> </w:t>
            </w:r>
            <w:r>
              <w:t>точекзрения.</w:t>
            </w:r>
            <w:r>
              <w:rPr>
                <w:spacing w:val="45"/>
              </w:rPr>
              <w:t xml:space="preserve"> </w:t>
            </w:r>
            <w:r>
              <w:t>Размыш-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лять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рассуждать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значении</w:t>
            </w:r>
            <w:r>
              <w:rPr>
                <w:spacing w:val="-3"/>
              </w:rPr>
              <w:t xml:space="preserve"> </w:t>
            </w:r>
            <w:r>
              <w:t>принципа</w:t>
            </w:r>
          </w:p>
        </w:tc>
      </w:tr>
      <w:tr w:rsidR="001F5D24">
        <w:trPr>
          <w:trHeight w:val="3290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478"/>
              </w:tabs>
              <w:ind w:right="47"/>
              <w:rPr>
                <w:b/>
              </w:rPr>
            </w:pPr>
            <w:r>
              <w:rPr>
                <w:b/>
              </w:rPr>
              <w:t>Буддийская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кар-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тина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мира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7"/>
              <w:jc w:val="both"/>
            </w:pPr>
            <w:r>
              <w:t>Устройство мира в буддизме.</w:t>
            </w:r>
            <w:r>
              <w:rPr>
                <w:spacing w:val="-52"/>
              </w:rPr>
              <w:t xml:space="preserve"> </w:t>
            </w:r>
            <w:r>
              <w:t>Закон кармы Роль осознания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раскаяния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очищении</w:t>
            </w:r>
            <w:r>
              <w:rPr>
                <w:spacing w:val="-52"/>
              </w:rPr>
              <w:t xml:space="preserve"> </w:t>
            </w:r>
            <w:r>
              <w:t>кармы.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Колесо сансары и его изоб-</w:t>
            </w:r>
            <w:r>
              <w:rPr>
                <w:spacing w:val="1"/>
              </w:rPr>
              <w:t xml:space="preserve"> </w:t>
            </w:r>
            <w:r>
              <w:t>ражение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буддийской</w:t>
            </w:r>
            <w:r>
              <w:rPr>
                <w:spacing w:val="1"/>
              </w:rPr>
              <w:t xml:space="preserve"> </w:t>
            </w:r>
            <w:r>
              <w:t>тра-</w:t>
            </w:r>
            <w:r>
              <w:rPr>
                <w:spacing w:val="1"/>
              </w:rPr>
              <w:t xml:space="preserve"> </w:t>
            </w:r>
            <w:r>
              <w:t>диции. Символические изоб-</w:t>
            </w:r>
            <w:r>
              <w:rPr>
                <w:spacing w:val="1"/>
              </w:rPr>
              <w:t xml:space="preserve"> </w:t>
            </w:r>
            <w:r>
              <w:t>ражения</w:t>
            </w:r>
            <w:r>
              <w:rPr>
                <w:spacing w:val="1"/>
              </w:rPr>
              <w:t xml:space="preserve"> </w:t>
            </w:r>
            <w:r>
              <w:t>добродетельной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грешной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«Бесконеч-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t>узел»—буддийский</w:t>
            </w:r>
            <w:r>
              <w:rPr>
                <w:spacing w:val="1"/>
              </w:rPr>
              <w:t xml:space="preserve"> </w:t>
            </w: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круговорота</w:t>
            </w:r>
            <w:r>
              <w:rPr>
                <w:spacing w:val="-3"/>
              </w:rPr>
              <w:t xml:space="preserve"> </w:t>
            </w:r>
            <w:r>
              <w:t>бытия.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Прогнозировать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урока.</w:t>
            </w:r>
            <w:r>
              <w:rPr>
                <w:spacing w:val="1"/>
              </w:rPr>
              <w:t xml:space="preserve"> </w:t>
            </w:r>
            <w:r>
              <w:t>Осмыслять</w:t>
            </w:r>
            <w:r>
              <w:rPr>
                <w:spacing w:val="1"/>
              </w:rPr>
              <w:t xml:space="preserve"> </w:t>
            </w:r>
            <w:r>
              <w:t>содер-</w:t>
            </w:r>
            <w:r>
              <w:rPr>
                <w:spacing w:val="-52"/>
              </w:rPr>
              <w:t xml:space="preserve"> </w:t>
            </w:r>
            <w:r>
              <w:t>жание прочитанного текста с помощью вопросов, пере-</w:t>
            </w:r>
            <w:r>
              <w:rPr>
                <w:spacing w:val="1"/>
              </w:rPr>
              <w:t xml:space="preserve"> </w:t>
            </w:r>
            <w:r>
              <w:t>сказа отвечать устно и письменно на вопросы. Расска-</w:t>
            </w:r>
            <w:r>
              <w:rPr>
                <w:spacing w:val="1"/>
              </w:rPr>
              <w:t xml:space="preserve"> </w:t>
            </w:r>
            <w:r>
              <w:t>зывать о законе причины и следствия в буддизме,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1"/>
              </w:rPr>
              <w:t xml:space="preserve"> </w:t>
            </w:r>
            <w:r>
              <w:t>суждать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собственным</w:t>
            </w:r>
            <w:r>
              <w:rPr>
                <w:spacing w:val="1"/>
              </w:rPr>
              <w:t xml:space="preserve"> </w:t>
            </w:r>
            <w:r>
              <w:t>поступкам;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иллюстративным материалом; анализировать иллюстра-</w:t>
            </w:r>
            <w:r>
              <w:rPr>
                <w:spacing w:val="-52"/>
              </w:rPr>
              <w:t xml:space="preserve"> </w:t>
            </w:r>
            <w:r>
              <w:t>тивный материал и соотносить его с содержанием урока</w:t>
            </w:r>
            <w:r>
              <w:rPr>
                <w:spacing w:val="-52"/>
              </w:rPr>
              <w:t xml:space="preserve"> </w:t>
            </w:r>
            <w:r>
              <w:t>соотносить прочитанное с личным жизненным и чита-</w:t>
            </w:r>
            <w:r>
              <w:rPr>
                <w:spacing w:val="1"/>
              </w:rPr>
              <w:t xml:space="preserve"> </w:t>
            </w:r>
            <w:r>
              <w:t>тельским</w:t>
            </w:r>
            <w:r>
              <w:rPr>
                <w:spacing w:val="1"/>
              </w:rPr>
              <w:t xml:space="preserve"> </w:t>
            </w:r>
            <w:r>
              <w:t>опытом,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текстов;</w:t>
            </w:r>
            <w:r>
              <w:rPr>
                <w:spacing w:val="1"/>
              </w:rPr>
              <w:t xml:space="preserve"> </w:t>
            </w:r>
            <w:r>
              <w:t>представ-</w:t>
            </w:r>
            <w:r>
              <w:rPr>
                <w:spacing w:val="-52"/>
              </w:rPr>
              <w:t xml:space="preserve"> </w:t>
            </w:r>
            <w:r>
              <w:t>лять</w:t>
            </w:r>
            <w:r>
              <w:rPr>
                <w:spacing w:val="22"/>
              </w:rPr>
              <w:t xml:space="preserve"> </w:t>
            </w:r>
            <w:r>
              <w:t>содержание</w:t>
            </w:r>
            <w:r>
              <w:rPr>
                <w:spacing w:val="23"/>
              </w:rPr>
              <w:t xml:space="preserve"> </w:t>
            </w:r>
            <w:r>
              <w:t>учебного</w:t>
            </w:r>
            <w:r>
              <w:rPr>
                <w:spacing w:val="23"/>
              </w:rPr>
              <w:t xml:space="preserve"> </w:t>
            </w:r>
            <w:r>
              <w:t>текста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форме</w:t>
            </w:r>
            <w:r>
              <w:rPr>
                <w:spacing w:val="22"/>
              </w:rPr>
              <w:t xml:space="preserve"> </w:t>
            </w:r>
            <w:r>
              <w:t>таблицы;</w:t>
            </w:r>
          </w:p>
          <w:p w:rsidR="001F5D24" w:rsidRDefault="00FB1277">
            <w:pPr>
              <w:pStyle w:val="TableParagraph"/>
              <w:spacing w:line="252" w:lineRule="exact"/>
              <w:ind w:left="63" w:right="45"/>
              <w:jc w:val="both"/>
            </w:pPr>
            <w:r>
              <w:t>изучать ключевые понятия урока. Проверять себя и са-</w:t>
            </w:r>
            <w:r>
              <w:rPr>
                <w:spacing w:val="1"/>
              </w:rPr>
              <w:t xml:space="preserve"> </w:t>
            </w:r>
            <w:r>
              <w:t>мостоятельно</w:t>
            </w:r>
            <w:r>
              <w:rPr>
                <w:spacing w:val="-1"/>
              </w:rPr>
              <w:t xml:space="preserve"> </w:t>
            </w:r>
            <w:r>
              <w:t>оценивать свои достижения.</w:t>
            </w:r>
          </w:p>
        </w:tc>
      </w:tr>
      <w:tr w:rsidR="001F5D24">
        <w:trPr>
          <w:trHeight w:val="2277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5"/>
              <w:jc w:val="both"/>
              <w:rPr>
                <w:b/>
              </w:rPr>
            </w:pPr>
            <w:r>
              <w:rPr>
                <w:b/>
              </w:rPr>
              <w:t>Человек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дийской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картине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мира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Планета Земля—общий дом.</w:t>
            </w:r>
            <w:r>
              <w:rPr>
                <w:spacing w:val="1"/>
              </w:rPr>
              <w:t xml:space="preserve"> </w:t>
            </w:r>
            <w:r>
              <w:t>Ценность жизни как общече-</w:t>
            </w:r>
            <w:r>
              <w:rPr>
                <w:spacing w:val="1"/>
              </w:rPr>
              <w:t xml:space="preserve"> </w:t>
            </w:r>
            <w:r>
              <w:t>ловеческая</w:t>
            </w:r>
            <w:r>
              <w:rPr>
                <w:spacing w:val="1"/>
              </w:rPr>
              <w:t xml:space="preserve"> </w:t>
            </w:r>
            <w:r>
              <w:t>ценность.</w:t>
            </w:r>
            <w:r>
              <w:rPr>
                <w:spacing w:val="1"/>
              </w:rPr>
              <w:t xml:space="preserve"> </w:t>
            </w:r>
            <w:r>
              <w:t>Осо-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основа буддийского отноше-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миру.</w:t>
            </w:r>
            <w:r>
              <w:rPr>
                <w:spacing w:val="1"/>
              </w:rPr>
              <w:t xml:space="preserve"> </w:t>
            </w:r>
            <w:r>
              <w:t>Ценность</w:t>
            </w:r>
            <w:r>
              <w:rPr>
                <w:spacing w:val="1"/>
              </w:rPr>
              <w:t xml:space="preserve"> </w:t>
            </w:r>
            <w:r>
              <w:t>рож-</w:t>
            </w:r>
            <w:r>
              <w:rPr>
                <w:spacing w:val="-52"/>
              </w:rPr>
              <w:t xml:space="preserve"> </w:t>
            </w:r>
            <w:r>
              <w:t>дения</w:t>
            </w:r>
            <w:r>
              <w:rPr>
                <w:spacing w:val="1"/>
              </w:rPr>
              <w:t xml:space="preserve"> </w:t>
            </w:r>
            <w:r>
              <w:t>человеком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буддий-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-2"/>
              </w:rPr>
              <w:t xml:space="preserve"> </w:t>
            </w:r>
            <w:r>
              <w:t>традиции.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Прогнозировать содержание урока. Читать вслух и про-</w:t>
            </w:r>
            <w:r>
              <w:rPr>
                <w:spacing w:val="1"/>
              </w:rPr>
              <w:t xml:space="preserve"> </w:t>
            </w:r>
            <w:r>
              <w:t>себя, воспринимать наслух прочитанное. Осмыслять со-</w:t>
            </w:r>
            <w:r>
              <w:rPr>
                <w:spacing w:val="-52"/>
              </w:rPr>
              <w:t xml:space="preserve"> </w:t>
            </w:r>
            <w:r>
              <w:t>держание прочитанного текста с помощью вопросов и</w:t>
            </w:r>
            <w:r>
              <w:rPr>
                <w:spacing w:val="1"/>
              </w:rPr>
              <w:t xml:space="preserve"> </w:t>
            </w:r>
            <w:r>
              <w:t>пересказа. Отвечать устно и письменно на вопросы вы-</w:t>
            </w:r>
            <w:r>
              <w:rPr>
                <w:spacing w:val="1"/>
              </w:rPr>
              <w:t xml:space="preserve"> </w:t>
            </w:r>
            <w:r>
              <w:t>являть элементы общечеловеческих ценностей в рели-</w:t>
            </w:r>
            <w:r>
              <w:rPr>
                <w:spacing w:val="1"/>
              </w:rPr>
              <w:t xml:space="preserve"> </w:t>
            </w:r>
            <w:r>
              <w:t>гиозной и светской культурах. Размышлять и рассуж-</w:t>
            </w:r>
            <w:r>
              <w:rPr>
                <w:spacing w:val="1"/>
              </w:rPr>
              <w:t xml:space="preserve"> </w:t>
            </w:r>
            <w:r>
              <w:t>дать</w:t>
            </w:r>
            <w:r>
              <w:rPr>
                <w:spacing w:val="47"/>
              </w:rPr>
              <w:t xml:space="preserve"> </w:t>
            </w:r>
            <w:r>
              <w:t>о</w:t>
            </w:r>
            <w:r>
              <w:rPr>
                <w:spacing w:val="44"/>
              </w:rPr>
              <w:t xml:space="preserve"> </w:t>
            </w:r>
            <w:r>
              <w:t>сопричастности</w:t>
            </w:r>
            <w:r>
              <w:rPr>
                <w:spacing w:val="43"/>
              </w:rPr>
              <w:t xml:space="preserve"> </w:t>
            </w:r>
            <w:r>
              <w:t>ко</w:t>
            </w:r>
            <w:r>
              <w:rPr>
                <w:spacing w:val="47"/>
              </w:rPr>
              <w:t xml:space="preserve"> </w:t>
            </w:r>
            <w:r>
              <w:t>всему</w:t>
            </w:r>
            <w:r>
              <w:rPr>
                <w:spacing w:val="45"/>
              </w:rPr>
              <w:t xml:space="preserve"> </w:t>
            </w:r>
            <w:r>
              <w:t>живому,</w:t>
            </w:r>
            <w:r>
              <w:rPr>
                <w:spacing w:val="46"/>
              </w:rPr>
              <w:t xml:space="preserve"> </w:t>
            </w:r>
            <w:r>
              <w:t>о</w:t>
            </w:r>
            <w:r>
              <w:rPr>
                <w:spacing w:val="47"/>
              </w:rPr>
              <w:t xml:space="preserve"> </w:t>
            </w:r>
            <w:r>
              <w:t>ценности-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знания,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уроках,</w:t>
            </w:r>
            <w:r>
              <w:rPr>
                <w:spacing w:val="-1"/>
              </w:rPr>
              <w:t xml:space="preserve"> </w:t>
            </w:r>
            <w:r>
              <w:t>в контексте нового</w:t>
            </w:r>
            <w:r>
              <w:rPr>
                <w:spacing w:val="-1"/>
              </w:rPr>
              <w:t xml:space="preserve"> </w:t>
            </w:r>
            <w:r>
              <w:t>содержания.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505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783"/>
              </w:tabs>
              <w:ind w:right="48"/>
              <w:rPr>
                <w:b/>
              </w:rPr>
            </w:pPr>
            <w:r>
              <w:rPr>
                <w:b/>
              </w:rPr>
              <w:t>Сострадание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милосердие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34"/>
            </w:pPr>
            <w:r>
              <w:t>Обязанности</w:t>
            </w:r>
            <w:r>
              <w:rPr>
                <w:spacing w:val="21"/>
              </w:rPr>
              <w:t xml:space="preserve"> </w:t>
            </w:r>
            <w:r>
              <w:t>человека</w:t>
            </w:r>
            <w:r>
              <w:rPr>
                <w:spacing w:val="23"/>
              </w:rPr>
              <w:t xml:space="preserve"> </w:t>
            </w:r>
            <w:r>
              <w:t>по</w:t>
            </w:r>
            <w:r>
              <w:rPr>
                <w:spacing w:val="20"/>
              </w:rPr>
              <w:t xml:space="preserve"> </w:t>
            </w:r>
            <w:r>
              <w:t>от-</w:t>
            </w:r>
            <w:r>
              <w:rPr>
                <w:spacing w:val="-52"/>
              </w:rPr>
              <w:t xml:space="preserve"> </w:t>
            </w:r>
            <w:r>
              <w:t>ношению к себе, близким,</w:t>
            </w:r>
            <w:r>
              <w:rPr>
                <w:spacing w:val="1"/>
              </w:rPr>
              <w:t xml:space="preserve"> </w:t>
            </w:r>
            <w:r>
              <w:t>обществу,</w:t>
            </w:r>
            <w:r>
              <w:rPr>
                <w:spacing w:val="41"/>
              </w:rPr>
              <w:t xml:space="preserve"> </w:t>
            </w:r>
            <w:r>
              <w:t>государству.</w:t>
            </w:r>
            <w:r>
              <w:rPr>
                <w:spacing w:val="4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нятие</w:t>
            </w:r>
            <w:r>
              <w:rPr>
                <w:spacing w:val="27"/>
              </w:rPr>
              <w:t xml:space="preserve"> </w:t>
            </w:r>
            <w:r>
              <w:t>об</w:t>
            </w:r>
            <w:r>
              <w:rPr>
                <w:spacing w:val="27"/>
              </w:rPr>
              <w:t xml:space="preserve"> </w:t>
            </w:r>
            <w:r>
              <w:t>активном</w:t>
            </w:r>
            <w:r>
              <w:rPr>
                <w:spacing w:val="26"/>
              </w:rPr>
              <w:t xml:space="preserve"> </w:t>
            </w:r>
            <w:r>
              <w:t>сострада-</w:t>
            </w:r>
            <w:r>
              <w:rPr>
                <w:spacing w:val="-52"/>
              </w:rPr>
              <w:t xml:space="preserve"> </w:t>
            </w:r>
            <w:r>
              <w:t>нии</w:t>
            </w:r>
            <w:r>
              <w:rPr>
                <w:spacing w:val="10"/>
              </w:rPr>
              <w:t xml:space="preserve"> </w:t>
            </w:r>
            <w:r>
              <w:t>Бодхисаттва—</w:t>
            </w:r>
            <w:r>
              <w:rPr>
                <w:spacing w:val="10"/>
              </w:rPr>
              <w:t xml:space="preserve"> </w:t>
            </w:r>
            <w:r>
              <w:t>пример</w:t>
            </w:r>
            <w:r>
              <w:rPr>
                <w:spacing w:val="-52"/>
              </w:rPr>
              <w:t xml:space="preserve"> </w:t>
            </w:r>
            <w:r>
              <w:t>активного</w:t>
            </w:r>
            <w:r>
              <w:rPr>
                <w:spacing w:val="38"/>
              </w:rPr>
              <w:t xml:space="preserve"> </w:t>
            </w:r>
            <w:r>
              <w:t>сострадания.</w:t>
            </w:r>
            <w:r>
              <w:rPr>
                <w:spacing w:val="35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страдание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милосердие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повседневной</w:t>
            </w:r>
            <w:r>
              <w:rPr>
                <w:spacing w:val="12"/>
              </w:rPr>
              <w:t xml:space="preserve"> </w:t>
            </w:r>
            <w:r>
              <w:t>жизни</w:t>
            </w:r>
            <w:r>
              <w:rPr>
                <w:spacing w:val="14"/>
              </w:rPr>
              <w:t xml:space="preserve"> </w:t>
            </w:r>
            <w:r>
              <w:t>будди-</w:t>
            </w:r>
            <w:r>
              <w:rPr>
                <w:spacing w:val="-52"/>
              </w:rPr>
              <w:t xml:space="preserve"> </w:t>
            </w:r>
            <w:r>
              <w:t>стов</w:t>
            </w:r>
            <w:r>
              <w:rPr>
                <w:spacing w:val="19"/>
              </w:rPr>
              <w:t xml:space="preserve"> </w:t>
            </w:r>
            <w:r>
              <w:t>четыре</w:t>
            </w:r>
            <w:r>
              <w:rPr>
                <w:spacing w:val="22"/>
              </w:rPr>
              <w:t xml:space="preserve"> </w:t>
            </w:r>
            <w:r>
              <w:t>безмерных</w:t>
            </w:r>
            <w:r>
              <w:rPr>
                <w:spacing w:val="19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желания.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Прогнозировать содержание урока. Читать вслух и про-</w:t>
            </w:r>
            <w:r>
              <w:rPr>
                <w:spacing w:val="1"/>
              </w:rPr>
              <w:t xml:space="preserve"> </w:t>
            </w:r>
            <w:r>
              <w:t>себя, воспринимать наслух прочитанное. Осмыслять со-</w:t>
            </w:r>
            <w:r>
              <w:rPr>
                <w:spacing w:val="-52"/>
              </w:rPr>
              <w:t xml:space="preserve"> </w:t>
            </w:r>
            <w:r>
              <w:t>держание прочитанного текста с помощью вопросов и</w:t>
            </w:r>
            <w:r>
              <w:rPr>
                <w:spacing w:val="1"/>
              </w:rPr>
              <w:t xml:space="preserve"> </w:t>
            </w:r>
            <w:r>
              <w:t>пересказа.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устно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  <w:r>
              <w:rPr>
                <w:spacing w:val="1"/>
              </w:rPr>
              <w:t xml:space="preserve"> </w:t>
            </w:r>
            <w:r>
              <w:t>Выявлять элементы общечеловеческих ценностей в ре-</w:t>
            </w:r>
            <w:r>
              <w:rPr>
                <w:spacing w:val="1"/>
              </w:rPr>
              <w:t xml:space="preserve"> </w:t>
            </w:r>
            <w:r>
              <w:t>лигиозной и светской культурах; размышлять и рассуж-</w:t>
            </w:r>
            <w:r>
              <w:rPr>
                <w:spacing w:val="1"/>
              </w:rPr>
              <w:t xml:space="preserve"> </w:t>
            </w:r>
            <w:r>
              <w:t>дать на морально -этические темы.Использовать знания,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уроках,</w:t>
            </w:r>
            <w:r>
              <w:rPr>
                <w:spacing w:val="1"/>
              </w:rPr>
              <w:t xml:space="preserve"> </w:t>
            </w:r>
            <w:r>
              <w:t>вконтексте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держания; читать и анализировать учебный текст; соот-</w:t>
            </w:r>
            <w:r>
              <w:rPr>
                <w:spacing w:val="1"/>
              </w:rPr>
              <w:t xml:space="preserve"> </w:t>
            </w:r>
            <w:r>
              <w:t>носить</w:t>
            </w:r>
            <w:r>
              <w:rPr>
                <w:spacing w:val="1"/>
              </w:rPr>
              <w:t xml:space="preserve"> </w:t>
            </w:r>
            <w:r>
              <w:t>понятия с определениями. Приводить примеры</w:t>
            </w:r>
            <w:r>
              <w:rPr>
                <w:spacing w:val="1"/>
              </w:rPr>
              <w:t xml:space="preserve"> </w:t>
            </w:r>
            <w:r>
              <w:t xml:space="preserve">активного      </w:t>
            </w:r>
            <w:r>
              <w:rPr>
                <w:spacing w:val="17"/>
              </w:rPr>
              <w:t xml:space="preserve"> </w:t>
            </w:r>
            <w:r>
              <w:t xml:space="preserve">сострадания;      </w:t>
            </w:r>
            <w:r>
              <w:rPr>
                <w:spacing w:val="20"/>
              </w:rPr>
              <w:t xml:space="preserve"> </w:t>
            </w:r>
            <w:r>
              <w:t xml:space="preserve">соотносить      </w:t>
            </w:r>
            <w:r>
              <w:rPr>
                <w:spacing w:val="18"/>
              </w:rPr>
              <w:t xml:space="preserve"> </w:t>
            </w:r>
            <w:r>
              <w:t>морально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-нравственные проблемы с личным жизненным и чита-</w:t>
            </w:r>
            <w:r>
              <w:rPr>
                <w:spacing w:val="1"/>
              </w:rPr>
              <w:t xml:space="preserve"> </w:t>
            </w:r>
            <w:r>
              <w:t>тельским</w:t>
            </w:r>
            <w:r>
              <w:rPr>
                <w:spacing w:val="1"/>
              </w:rPr>
              <w:t xml:space="preserve"> </w:t>
            </w:r>
            <w:r>
              <w:t>опытом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синонимическое</w:t>
            </w:r>
            <w:r>
              <w:rPr>
                <w:spacing w:val="1"/>
              </w:rPr>
              <w:t xml:space="preserve"> </w:t>
            </w:r>
            <w:r>
              <w:t>определение понятий; соотносить иллюстративный ма-</w:t>
            </w:r>
            <w:r>
              <w:rPr>
                <w:spacing w:val="1"/>
              </w:rPr>
              <w:t xml:space="preserve"> </w:t>
            </w:r>
            <w:r>
              <w:t>териал с учебным текстом; использовать ключевые по-</w:t>
            </w:r>
            <w:r>
              <w:rPr>
                <w:spacing w:val="1"/>
              </w:rPr>
              <w:t xml:space="preserve"> </w:t>
            </w:r>
            <w:r>
              <w:t>нятия урока в собственной устной и письменной речи</w:t>
            </w:r>
            <w:r>
              <w:rPr>
                <w:spacing w:val="1"/>
              </w:rPr>
              <w:t xml:space="preserve"> </w:t>
            </w:r>
            <w:r>
              <w:t>работать в группах (парах) и представлять результаты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33"/>
              </w:rPr>
              <w:t xml:space="preserve"> </w:t>
            </w:r>
            <w:r>
              <w:t>работы;</w:t>
            </w:r>
            <w:r>
              <w:rPr>
                <w:spacing w:val="32"/>
              </w:rPr>
              <w:t xml:space="preserve"> </w:t>
            </w:r>
            <w:r>
              <w:t>оценивать</w:t>
            </w:r>
            <w:r>
              <w:rPr>
                <w:spacing w:val="34"/>
              </w:rPr>
              <w:t xml:space="preserve"> </w:t>
            </w:r>
            <w:r>
              <w:t>результаты</w:t>
            </w:r>
            <w:r>
              <w:rPr>
                <w:spacing w:val="34"/>
              </w:rPr>
              <w:t xml:space="preserve"> </w:t>
            </w:r>
            <w:r>
              <w:t>самостоя-</w:t>
            </w:r>
          </w:p>
          <w:p w:rsidR="001F5D24" w:rsidRDefault="00FB1277">
            <w:pPr>
              <w:pStyle w:val="TableParagraph"/>
              <w:spacing w:line="254" w:lineRule="exact"/>
              <w:ind w:left="63" w:right="49"/>
              <w:jc w:val="both"/>
            </w:pPr>
            <w:r>
              <w:t>тельной работы. Проверять себя и самостоятельно оце-</w:t>
            </w:r>
            <w:r>
              <w:rPr>
                <w:spacing w:val="1"/>
              </w:rPr>
              <w:t xml:space="preserve"> </w:t>
            </w:r>
            <w:r>
              <w:t>нивать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достижения.</w:t>
            </w:r>
          </w:p>
        </w:tc>
      </w:tr>
      <w:tr w:rsidR="001F5D24">
        <w:trPr>
          <w:trHeight w:val="581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783"/>
              </w:tabs>
              <w:spacing w:line="242" w:lineRule="auto"/>
              <w:ind w:right="48"/>
              <w:rPr>
                <w:b/>
              </w:rPr>
            </w:pPr>
            <w:r>
              <w:rPr>
                <w:b/>
              </w:rPr>
              <w:t>Отношение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Принцип взаимосвязи между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людьми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буддийском</w:t>
            </w:r>
            <w:r>
              <w:rPr>
                <w:spacing w:val="1"/>
              </w:rPr>
              <w:t xml:space="preserve"> </w:t>
            </w:r>
            <w:r>
              <w:t>уче-</w:t>
            </w:r>
            <w:r>
              <w:rPr>
                <w:spacing w:val="1"/>
              </w:rPr>
              <w:t xml:space="preserve"> </w:t>
            </w:r>
            <w:r>
              <w:t>нии. Положение</w:t>
            </w:r>
            <w:r>
              <w:rPr>
                <w:spacing w:val="1"/>
              </w:rPr>
              <w:t xml:space="preserve"> </w:t>
            </w:r>
            <w:r>
              <w:t>оравенстве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живого.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-52"/>
              </w:rPr>
              <w:t xml:space="preserve"> </w:t>
            </w:r>
            <w:r>
              <w:t>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55"/>
              </w:rPr>
              <w:t xml:space="preserve"> </w:t>
            </w:r>
            <w:r>
              <w:t>запрет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убийство,</w:t>
            </w:r>
            <w:r>
              <w:rPr>
                <w:spacing w:val="1"/>
              </w:rPr>
              <w:t xml:space="preserve"> </w:t>
            </w: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живых</w:t>
            </w:r>
            <w:r>
              <w:rPr>
                <w:spacing w:val="-52"/>
              </w:rPr>
              <w:t xml:space="preserve"> </w:t>
            </w:r>
            <w:r>
              <w:t>существ. Забота о природе 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будди-</w:t>
            </w:r>
            <w:r>
              <w:rPr>
                <w:spacing w:val="-52"/>
              </w:rPr>
              <w:t xml:space="preserve"> </w:t>
            </w:r>
            <w:r>
              <w:t>стов.</w:t>
            </w:r>
            <w:r>
              <w:rPr>
                <w:spacing w:val="1"/>
              </w:rPr>
              <w:t xml:space="preserve"> </w:t>
            </w: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нравствен-</w:t>
            </w:r>
            <w:r>
              <w:rPr>
                <w:spacing w:val="1"/>
              </w:rPr>
              <w:t xml:space="preserve"> </w:t>
            </w:r>
            <w:r>
              <w:t>ность.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Прогнозировать содержание урока. Читать вслух и про-</w:t>
            </w:r>
            <w:r>
              <w:rPr>
                <w:spacing w:val="1"/>
              </w:rPr>
              <w:t xml:space="preserve"> </w:t>
            </w:r>
            <w:r>
              <w:t>себя,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  <w:r>
              <w:rPr>
                <w:spacing w:val="1"/>
              </w:rPr>
              <w:t xml:space="preserve"> </w:t>
            </w:r>
            <w:r>
              <w:t>Осмыслять</w:t>
            </w:r>
            <w:r>
              <w:rPr>
                <w:spacing w:val="1"/>
              </w:rPr>
              <w:t xml:space="preserve"> </w:t>
            </w:r>
            <w:r>
              <w:t>содержание прочитанного текста с помощью вопросов и</w:t>
            </w:r>
            <w:r>
              <w:rPr>
                <w:spacing w:val="-52"/>
              </w:rPr>
              <w:t xml:space="preserve"> </w:t>
            </w:r>
            <w:r>
              <w:t>пересказа.</w:t>
            </w:r>
            <w:r>
              <w:rPr>
                <w:spacing w:val="-1"/>
              </w:rPr>
              <w:t xml:space="preserve"> </w:t>
            </w:r>
            <w:r>
              <w:t>Отвечать</w:t>
            </w:r>
            <w:r>
              <w:rPr>
                <w:spacing w:val="-2"/>
              </w:rPr>
              <w:t xml:space="preserve"> </w:t>
            </w:r>
            <w:r>
              <w:t>устно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вопросы.</w:t>
            </w:r>
          </w:p>
          <w:p w:rsidR="001F5D24" w:rsidRDefault="00FB1277">
            <w:pPr>
              <w:pStyle w:val="TableParagraph"/>
              <w:spacing w:line="252" w:lineRule="exact"/>
              <w:ind w:left="63"/>
            </w:pPr>
            <w:r>
              <w:t>Устанавливать</w:t>
            </w:r>
            <w:r>
              <w:rPr>
                <w:spacing w:val="45"/>
              </w:rPr>
              <w:t xml:space="preserve"> </w:t>
            </w:r>
            <w:r>
              <w:t>смысловую</w:t>
            </w:r>
            <w:r>
              <w:rPr>
                <w:spacing w:val="47"/>
              </w:rPr>
              <w:t xml:space="preserve"> </w:t>
            </w:r>
            <w:r>
              <w:t>связь</w:t>
            </w:r>
            <w:r>
              <w:rPr>
                <w:spacing w:val="46"/>
              </w:rPr>
              <w:t xml:space="preserve"> </w:t>
            </w:r>
            <w:r>
              <w:t>понятий</w:t>
            </w:r>
            <w:r>
              <w:rPr>
                <w:spacing w:val="47"/>
              </w:rPr>
              <w:t xml:space="preserve"> </w:t>
            </w:r>
            <w:r>
              <w:t>«свобода»</w:t>
            </w:r>
            <w:r>
              <w:rPr>
                <w:spacing w:val="44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line="252" w:lineRule="exact"/>
              <w:ind w:left="63"/>
            </w:pPr>
            <w:r>
              <w:t>«нравственность».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Выявлять элементы общечеловеческих ценностей в ре-</w:t>
            </w:r>
            <w:r>
              <w:rPr>
                <w:spacing w:val="1"/>
              </w:rPr>
              <w:t xml:space="preserve"> </w:t>
            </w:r>
            <w:r>
              <w:t>лигиозной и светской культурах; размышлять и рассуж-</w:t>
            </w:r>
            <w:r>
              <w:rPr>
                <w:spacing w:val="1"/>
              </w:rPr>
              <w:t xml:space="preserve"> </w:t>
            </w:r>
            <w:r>
              <w:t>дать о равенстве всего живого, о бережном отношении к</w:t>
            </w:r>
            <w:r>
              <w:rPr>
                <w:spacing w:val="-52"/>
              </w:rPr>
              <w:t xml:space="preserve"> </w:t>
            </w:r>
            <w:r>
              <w:t>природе; приводить примеры бережного отношения к</w:t>
            </w:r>
            <w:r>
              <w:rPr>
                <w:spacing w:val="1"/>
              </w:rPr>
              <w:t xml:space="preserve"> </w:t>
            </w:r>
            <w:r>
              <w:t>природе;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знания,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уроках,</w:t>
            </w:r>
            <w:r>
              <w:rPr>
                <w:spacing w:val="1"/>
              </w:rPr>
              <w:t xml:space="preserve"> </w:t>
            </w:r>
            <w:r>
              <w:t>в контексте нового содержания; соотносить ду-</w:t>
            </w:r>
            <w:r>
              <w:rPr>
                <w:spacing w:val="1"/>
              </w:rPr>
              <w:t xml:space="preserve"> </w:t>
            </w:r>
            <w:r>
              <w:t>ховно -нравственные проблемы с реалиями жизни, лич-</w:t>
            </w:r>
            <w:r>
              <w:rPr>
                <w:spacing w:val="1"/>
              </w:rPr>
              <w:t xml:space="preserve"> </w:t>
            </w:r>
            <w:r>
              <w:t>ным</w:t>
            </w:r>
            <w:r>
              <w:rPr>
                <w:spacing w:val="-1"/>
              </w:rPr>
              <w:t xml:space="preserve"> </w:t>
            </w:r>
            <w:r>
              <w:t>жизненным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читательским опытом.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Осуществлять поиск необходимой информации в тексте</w:t>
            </w:r>
            <w:r>
              <w:rPr>
                <w:spacing w:val="-52"/>
              </w:rPr>
              <w:t xml:space="preserve"> </w:t>
            </w:r>
            <w:r>
              <w:t>учебника и других источниках для выполнения учебных</w:t>
            </w:r>
            <w:r>
              <w:rPr>
                <w:spacing w:val="-52"/>
              </w:rPr>
              <w:t xml:space="preserve"> </w:t>
            </w:r>
            <w:r>
              <w:t>заданий; читать и анализировать учебный текст; созда-</w:t>
            </w:r>
            <w:r>
              <w:rPr>
                <w:spacing w:val="1"/>
              </w:rPr>
              <w:t xml:space="preserve"> </w:t>
            </w:r>
            <w:r>
              <w:t>вать иллюстративный материал к уроку соотносить ил-</w:t>
            </w:r>
            <w:r>
              <w:rPr>
                <w:spacing w:val="1"/>
              </w:rPr>
              <w:t xml:space="preserve"> </w:t>
            </w:r>
            <w:r>
              <w:t>люстративный</w:t>
            </w:r>
            <w:r>
              <w:rPr>
                <w:spacing w:val="-1"/>
              </w:rPr>
              <w:t xml:space="preserve"> </w:t>
            </w:r>
            <w:r>
              <w:t>материал с</w:t>
            </w:r>
            <w:r>
              <w:rPr>
                <w:spacing w:val="-2"/>
              </w:rPr>
              <w:t xml:space="preserve"> </w:t>
            </w:r>
            <w:r>
              <w:t>учебным текстом.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Использовать ключевые понятия урока в собственной</w:t>
            </w:r>
            <w:r>
              <w:rPr>
                <w:spacing w:val="1"/>
              </w:rPr>
              <w:t xml:space="preserve"> </w:t>
            </w:r>
            <w:r>
              <w:t>устной и письменной речи;</w:t>
            </w:r>
            <w:r>
              <w:rPr>
                <w:spacing w:val="3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в группах</w:t>
            </w:r>
            <w:r>
              <w:rPr>
                <w:spacing w:val="4"/>
              </w:rPr>
              <w:t xml:space="preserve"> </w:t>
            </w:r>
            <w:r>
              <w:t>(парах)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line="252" w:lineRule="exact"/>
              <w:ind w:left="63" w:right="48"/>
              <w:jc w:val="both"/>
            </w:pPr>
            <w:r>
              <w:t>представлять результаты коллективной работы, оцени-</w:t>
            </w:r>
            <w:r>
              <w:rPr>
                <w:spacing w:val="1"/>
              </w:rPr>
              <w:t xml:space="preserve"> </w:t>
            </w:r>
            <w:r>
              <w:t>вать результаты</w:t>
            </w:r>
            <w:r>
              <w:rPr>
                <w:spacing w:val="-1"/>
              </w:rPr>
              <w:t xml:space="preserve"> </w:t>
            </w:r>
            <w:r>
              <w:t>самостоятельной работы.</w:t>
            </w:r>
          </w:p>
        </w:tc>
      </w:tr>
      <w:tr w:rsidR="001F5D24">
        <w:trPr>
          <w:trHeight w:val="3036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5"/>
              <w:jc w:val="both"/>
              <w:rPr>
                <w:b/>
              </w:rPr>
            </w:pPr>
            <w:r>
              <w:rPr>
                <w:b/>
              </w:rPr>
              <w:t>Буддийские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тели Будды и бод-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хисаттвы 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50"/>
              <w:jc w:val="both"/>
            </w:pPr>
            <w:r>
              <w:t>Понятие духовного   учителя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буддизме.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Два основных направления в</w:t>
            </w:r>
            <w:r>
              <w:rPr>
                <w:spacing w:val="1"/>
              </w:rPr>
              <w:t xml:space="preserve"> </w:t>
            </w:r>
            <w:r>
              <w:t>буддизме — махаяна и тхе-</w:t>
            </w:r>
            <w:r>
              <w:rPr>
                <w:spacing w:val="1"/>
              </w:rPr>
              <w:t xml:space="preserve"> </w:t>
            </w:r>
            <w:r>
              <w:t>равада Гелуг — распростра-</w:t>
            </w:r>
            <w:r>
              <w:rPr>
                <w:spacing w:val="1"/>
              </w:rPr>
              <w:t xml:space="preserve"> </w:t>
            </w:r>
            <w:r>
              <w:t>нённая</w:t>
            </w:r>
            <w:r>
              <w:rPr>
                <w:spacing w:val="1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махаяны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Основатель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-52"/>
              </w:rPr>
              <w:t xml:space="preserve"> </w:t>
            </w:r>
            <w:r>
              <w:t>гелуг—Чже</w:t>
            </w:r>
            <w:r>
              <w:rPr>
                <w:spacing w:val="-1"/>
              </w:rPr>
              <w:t xml:space="preserve"> </w:t>
            </w:r>
            <w:r>
              <w:t>Цонкапа.</w:t>
            </w:r>
          </w:p>
          <w:p w:rsidR="001F5D24" w:rsidRDefault="00FB1277">
            <w:pPr>
              <w:pStyle w:val="TableParagraph"/>
              <w:ind w:left="61" w:right="47"/>
              <w:jc w:val="both"/>
            </w:pP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духовного-</w:t>
            </w:r>
            <w:r>
              <w:rPr>
                <w:spacing w:val="-52"/>
              </w:rPr>
              <w:t xml:space="preserve"> </w:t>
            </w:r>
            <w:r>
              <w:t>учителя в буддийской тради-</w:t>
            </w:r>
            <w:r>
              <w:rPr>
                <w:spacing w:val="1"/>
              </w:rPr>
              <w:t xml:space="preserve"> </w:t>
            </w:r>
            <w:r>
              <w:t>ции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Прогнозировать содержание урока. Читать вслух и про-</w:t>
            </w:r>
            <w:r>
              <w:rPr>
                <w:spacing w:val="1"/>
              </w:rPr>
              <w:t xml:space="preserve"> </w:t>
            </w:r>
            <w:r>
              <w:t>себя, воспринимать наслух прочитанное. Осмыслять со-</w:t>
            </w:r>
            <w:r>
              <w:rPr>
                <w:spacing w:val="-52"/>
              </w:rPr>
              <w:t xml:space="preserve"> </w:t>
            </w:r>
            <w:r>
              <w:t>держание прочитанного текста с помощью вопросов и</w:t>
            </w:r>
            <w:r>
              <w:rPr>
                <w:spacing w:val="1"/>
              </w:rPr>
              <w:t xml:space="preserve"> </w:t>
            </w:r>
            <w:r>
              <w:t>пересказа.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Отвечать устно и письменно на вопросы. Размышлять и</w:t>
            </w:r>
            <w:r>
              <w:rPr>
                <w:spacing w:val="1"/>
              </w:rPr>
              <w:t xml:space="preserve"> </w:t>
            </w:r>
            <w:r>
              <w:t>рассуждать о роли духовного учителя в религиозной и</w:t>
            </w:r>
            <w:r>
              <w:rPr>
                <w:spacing w:val="1"/>
              </w:rPr>
              <w:t xml:space="preserve"> </w:t>
            </w:r>
            <w:r>
              <w:t>повседневной жизни буддистов. Пересказывать прочи-</w:t>
            </w:r>
            <w:r>
              <w:rPr>
                <w:spacing w:val="1"/>
              </w:rPr>
              <w:t xml:space="preserve"> </w:t>
            </w:r>
            <w:r>
              <w:t>танное; применять навыки аудирования и осознанного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речевых</w:t>
            </w:r>
            <w:r>
              <w:rPr>
                <w:spacing w:val="1"/>
              </w:rPr>
              <w:t xml:space="preserve"> </w:t>
            </w: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коммуникативными</w:t>
            </w:r>
            <w:r>
              <w:rPr>
                <w:spacing w:val="32"/>
              </w:rPr>
              <w:t xml:space="preserve"> </w:t>
            </w:r>
            <w:r>
              <w:t>задачами.</w:t>
            </w:r>
            <w:r>
              <w:rPr>
                <w:spacing w:val="32"/>
              </w:rPr>
              <w:t xml:space="preserve"> </w:t>
            </w:r>
            <w:r>
              <w:t>Составлять</w:t>
            </w:r>
            <w:r>
              <w:rPr>
                <w:spacing w:val="31"/>
              </w:rPr>
              <w:t xml:space="preserve"> </w:t>
            </w:r>
            <w:r>
              <w:t>вопросы</w:t>
            </w:r>
            <w:r>
              <w:rPr>
                <w:spacing w:val="27"/>
              </w:rPr>
              <w:t xml:space="preserve"> </w:t>
            </w:r>
            <w:r>
              <w:t>к</w:t>
            </w:r>
          </w:p>
          <w:p w:rsidR="001F5D24" w:rsidRDefault="00FB1277">
            <w:pPr>
              <w:pStyle w:val="TableParagraph"/>
              <w:spacing w:line="252" w:lineRule="exact"/>
              <w:ind w:left="63" w:right="47"/>
              <w:jc w:val="both"/>
            </w:pPr>
            <w:r>
              <w:t>прочитанному тексту. Соотносить иллюстративный ма-</w:t>
            </w:r>
            <w:r>
              <w:rPr>
                <w:spacing w:val="1"/>
              </w:rPr>
              <w:t xml:space="preserve"> </w:t>
            </w:r>
            <w:r>
              <w:t>териал</w:t>
            </w:r>
            <w:r>
              <w:rPr>
                <w:spacing w:val="-1"/>
              </w:rPr>
              <w:t xml:space="preserve"> </w:t>
            </w:r>
            <w:r>
              <w:t>с учебным</w:t>
            </w:r>
            <w:r>
              <w:rPr>
                <w:spacing w:val="-3"/>
              </w:rPr>
              <w:t xml:space="preserve"> </w:t>
            </w:r>
            <w:r>
              <w:t>текстом.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1264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8"/>
              <w:jc w:val="both"/>
            </w:pPr>
            <w:r>
              <w:t>Взаимоотношения ученика и</w:t>
            </w:r>
            <w:r>
              <w:rPr>
                <w:spacing w:val="1"/>
              </w:rPr>
              <w:t xml:space="preserve"> </w:t>
            </w:r>
            <w:r>
              <w:t>духовного учителя в буддиз-</w:t>
            </w:r>
            <w:r>
              <w:rPr>
                <w:spacing w:val="1"/>
              </w:rPr>
              <w:t xml:space="preserve"> </w:t>
            </w:r>
            <w:r>
              <w:t>ме.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  <w:jc w:val="both"/>
            </w:pPr>
            <w:r>
              <w:t>Использовать ключевые понятия урока в собственной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вгруппах</w:t>
            </w:r>
            <w:r>
              <w:rPr>
                <w:spacing w:val="1"/>
              </w:rPr>
              <w:t xml:space="preserve"> </w:t>
            </w:r>
            <w:r>
              <w:t>(парах)</w:t>
            </w:r>
            <w:r>
              <w:rPr>
                <w:spacing w:val="1"/>
              </w:rPr>
              <w:t xml:space="preserve"> </w:t>
            </w:r>
            <w:r>
              <w:t>и представлять результаты</w:t>
            </w:r>
            <w:r>
              <w:rPr>
                <w:spacing w:val="1"/>
              </w:rPr>
              <w:t xml:space="preserve"> </w:t>
            </w:r>
            <w:r>
              <w:t>коллективной работы,</w:t>
            </w:r>
            <w:r>
              <w:rPr>
                <w:spacing w:val="1"/>
              </w:rPr>
              <w:t xml:space="preserve"> </w:t>
            </w:r>
            <w:r>
              <w:t>оценивать результаты самостоя-</w:t>
            </w:r>
            <w:r>
              <w:rPr>
                <w:spacing w:val="1"/>
              </w:rPr>
              <w:t xml:space="preserve"> </w:t>
            </w:r>
            <w:r>
              <w:t>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581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8"/>
              <w:jc w:val="both"/>
              <w:rPr>
                <w:b/>
              </w:rPr>
            </w:pPr>
            <w:r>
              <w:rPr>
                <w:b/>
              </w:rPr>
              <w:t>Семья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буддий-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культуре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её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ценности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Значение семьи в жизни че-</w:t>
            </w:r>
            <w:r>
              <w:rPr>
                <w:spacing w:val="1"/>
              </w:rPr>
              <w:t xml:space="preserve"> </w:t>
            </w:r>
            <w:r>
              <w:t>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  <w:r>
              <w:rPr>
                <w:spacing w:val="1"/>
              </w:rPr>
              <w:t xml:space="preserve"> </w:t>
            </w:r>
            <w:r>
              <w:t>Семей-</w:t>
            </w:r>
            <w:r>
              <w:rPr>
                <w:spacing w:val="1"/>
              </w:rPr>
              <w:t xml:space="preserve"> </w:t>
            </w:r>
            <w:r>
              <w:t>ные ценности в буддийской-</w:t>
            </w:r>
            <w:r>
              <w:rPr>
                <w:spacing w:val="1"/>
              </w:rPr>
              <w:t xml:space="preserve"> </w:t>
            </w:r>
            <w:r>
              <w:t>культуре.</w:t>
            </w:r>
            <w:r>
              <w:rPr>
                <w:spacing w:val="1"/>
              </w:rPr>
              <w:t xml:space="preserve"> </w:t>
            </w:r>
            <w:r>
              <w:t>Обязанности де-</w:t>
            </w:r>
            <w:r>
              <w:rPr>
                <w:spacing w:val="1"/>
              </w:rPr>
              <w:t xml:space="preserve"> </w:t>
            </w:r>
            <w:r>
              <w:t>тей и обязанности родителей</w:t>
            </w:r>
            <w:r>
              <w:rPr>
                <w:spacing w:val="1"/>
              </w:rPr>
              <w:t xml:space="preserve"> </w:t>
            </w:r>
            <w:r>
              <w:t>в буддийской семье. Обязан-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мужаи</w:t>
            </w:r>
            <w:r>
              <w:rPr>
                <w:spacing w:val="1"/>
              </w:rPr>
              <w:t xml:space="preserve"> </w:t>
            </w:r>
            <w:r>
              <w:t>жены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буддийской</w:t>
            </w:r>
            <w:r>
              <w:rPr>
                <w:spacing w:val="1"/>
              </w:rPr>
              <w:t xml:space="preserve"> </w:t>
            </w:r>
            <w:r>
              <w:t>традиции.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госте-</w:t>
            </w:r>
            <w:r>
              <w:rPr>
                <w:spacing w:val="-52"/>
              </w:rPr>
              <w:t xml:space="preserve"> </w:t>
            </w:r>
            <w:r>
              <w:t>приимства в буддийской се-</w:t>
            </w:r>
            <w:r>
              <w:rPr>
                <w:spacing w:val="1"/>
              </w:rPr>
              <w:t xml:space="preserve"> </w:t>
            </w:r>
            <w:r>
              <w:t>мье. Правила этикета в буд-</w:t>
            </w:r>
            <w:r>
              <w:rPr>
                <w:spacing w:val="1"/>
              </w:rPr>
              <w:t xml:space="preserve"> </w:t>
            </w:r>
            <w:r>
              <w:t>дийской</w:t>
            </w:r>
            <w:r>
              <w:rPr>
                <w:spacing w:val="-2"/>
              </w:rPr>
              <w:t xml:space="preserve"> </w:t>
            </w:r>
            <w:r>
              <w:t>культуре.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Прогнозировать содержание урока. Читать вслух и про</w:t>
            </w:r>
            <w:r>
              <w:rPr>
                <w:spacing w:val="1"/>
              </w:rPr>
              <w:t xml:space="preserve"> </w:t>
            </w:r>
            <w:r>
              <w:t>себя,</w:t>
            </w:r>
            <w:r>
              <w:rPr>
                <w:spacing w:val="54"/>
              </w:rPr>
              <w:t xml:space="preserve"> </w:t>
            </w:r>
            <w:r>
              <w:t>воспринимать</w:t>
            </w:r>
            <w:r>
              <w:rPr>
                <w:spacing w:val="-1"/>
              </w:rPr>
              <w:t xml:space="preserve"> </w:t>
            </w:r>
            <w:r>
              <w:t>на слух</w:t>
            </w:r>
            <w:r>
              <w:rPr>
                <w:spacing w:val="-1"/>
              </w:rPr>
              <w:t xml:space="preserve"> </w:t>
            </w:r>
            <w:r>
              <w:t>прочитанное.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Осмыслять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помо-</w:t>
            </w:r>
            <w:r>
              <w:rPr>
                <w:spacing w:val="1"/>
              </w:rPr>
              <w:t xml:space="preserve"> </w:t>
            </w:r>
            <w:r>
              <w:t>щью вопросов и пересказа. Отвечать устно и письменно</w:t>
            </w:r>
            <w:r>
              <w:rPr>
                <w:spacing w:val="-52"/>
              </w:rPr>
              <w:t xml:space="preserve"> </w:t>
            </w:r>
            <w:r>
              <w:t>на вопросы. Размышлять о значении семьи в жизни че-</w:t>
            </w:r>
            <w:r>
              <w:rPr>
                <w:spacing w:val="1"/>
              </w:rPr>
              <w:t xml:space="preserve"> </w:t>
            </w:r>
            <w:r>
              <w:t>ловека и общества. Выявлять элементы общечеловече-</w:t>
            </w:r>
            <w:r>
              <w:rPr>
                <w:spacing w:val="1"/>
              </w:rPr>
              <w:t xml:space="preserve"> </w:t>
            </w:r>
            <w:r>
              <w:t>ских</w:t>
            </w:r>
            <w:r>
              <w:rPr>
                <w:spacing w:val="1"/>
              </w:rPr>
              <w:t xml:space="preserve"> </w:t>
            </w:r>
            <w:r>
              <w:t>ценностей в религиозной и светской культурах;</w:t>
            </w:r>
            <w:r>
              <w:rPr>
                <w:spacing w:val="1"/>
              </w:rPr>
              <w:t xml:space="preserve"> </w:t>
            </w:r>
            <w:r>
              <w:t>размышлять о значении семьи в собственной жизни, о</w:t>
            </w:r>
            <w:r>
              <w:rPr>
                <w:spacing w:val="1"/>
              </w:rPr>
              <w:t xml:space="preserve"> </w:t>
            </w:r>
            <w:r>
              <w:t>своей роли и роли родителей в семье; соотносить мо-</w:t>
            </w:r>
            <w:r>
              <w:rPr>
                <w:spacing w:val="1"/>
              </w:rPr>
              <w:t xml:space="preserve"> </w:t>
            </w:r>
            <w:r>
              <w:t>раль-нравственные проблемы с</w:t>
            </w:r>
            <w:r>
              <w:rPr>
                <w:spacing w:val="1"/>
              </w:rPr>
              <w:t xml:space="preserve"> </w:t>
            </w:r>
            <w:r>
              <w:t>личным</w:t>
            </w:r>
            <w:r>
              <w:rPr>
                <w:spacing w:val="1"/>
              </w:rPr>
              <w:t xml:space="preserve"> </w:t>
            </w:r>
            <w:r>
              <w:t>жизненным и</w:t>
            </w:r>
            <w:r>
              <w:rPr>
                <w:spacing w:val="1"/>
              </w:rPr>
              <w:t xml:space="preserve"> </w:t>
            </w:r>
            <w:r>
              <w:t>читательским опытом. Использовать знания,</w:t>
            </w:r>
            <w:r>
              <w:rPr>
                <w:spacing w:val="1"/>
              </w:rPr>
              <w:t xml:space="preserve"> </w:t>
            </w:r>
            <w:r>
              <w:t>получен-</w:t>
            </w:r>
            <w:r>
              <w:rPr>
                <w:spacing w:val="1"/>
              </w:rPr>
              <w:t xml:space="preserve"> </w:t>
            </w:r>
            <w:r>
              <w:t>ные на других уроках, в контексте нового содержания;</w:t>
            </w:r>
            <w:r>
              <w:rPr>
                <w:spacing w:val="1"/>
              </w:rPr>
              <w:t xml:space="preserve"> </w:t>
            </w:r>
            <w:r>
              <w:t>применять навыки аудирования и осознанного построе-</w:t>
            </w:r>
            <w:r>
              <w:rPr>
                <w:spacing w:val="1"/>
              </w:rPr>
              <w:t xml:space="preserve"> </w:t>
            </w:r>
            <w:r>
              <w:t>ния речевых высказываний в соответствии с коммуни-</w:t>
            </w:r>
            <w:r>
              <w:rPr>
                <w:spacing w:val="1"/>
              </w:rPr>
              <w:t xml:space="preserve"> </w:t>
            </w:r>
            <w:r>
              <w:t>кативными задачами; создавать иллюстративный мате-</w:t>
            </w:r>
            <w:r>
              <w:rPr>
                <w:spacing w:val="1"/>
              </w:rPr>
              <w:t xml:space="preserve"> </w:t>
            </w:r>
            <w:r>
              <w:t>риал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уроку;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учебную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 таблицы; развивать навыки смыслового чтения</w:t>
            </w:r>
            <w:r>
              <w:rPr>
                <w:spacing w:val="1"/>
              </w:rPr>
              <w:t xml:space="preserve"> </w:t>
            </w:r>
            <w:r>
              <w:t>учебных текстов, построения рассуждений; формулиро-</w:t>
            </w:r>
            <w:r>
              <w:rPr>
                <w:spacing w:val="1"/>
              </w:rPr>
              <w:t xml:space="preserve"> </w:t>
            </w:r>
            <w:r>
              <w:t>вать синонимическое определение</w:t>
            </w:r>
            <w:r>
              <w:rPr>
                <w:spacing w:val="1"/>
              </w:rPr>
              <w:t xml:space="preserve"> </w:t>
            </w:r>
            <w:r>
              <w:t>понятий; использо-</w:t>
            </w:r>
            <w:r>
              <w:rPr>
                <w:spacing w:val="1"/>
              </w:rPr>
              <w:t xml:space="preserve"> </w:t>
            </w:r>
            <w:r>
              <w:t>вать ключевые понятия урока в собственной устной и</w:t>
            </w:r>
            <w:r>
              <w:rPr>
                <w:spacing w:val="1"/>
              </w:rPr>
              <w:t xml:space="preserve"> </w:t>
            </w:r>
            <w:r>
              <w:t>письменной речи. Работать в группах (парах) и пред-</w:t>
            </w:r>
            <w:r>
              <w:rPr>
                <w:spacing w:val="1"/>
              </w:rPr>
              <w:t xml:space="preserve"> </w:t>
            </w:r>
            <w:r>
              <w:t>ставлять</w:t>
            </w:r>
            <w:r>
              <w:rPr>
                <w:spacing w:val="41"/>
              </w:rPr>
              <w:t xml:space="preserve"> </w:t>
            </w:r>
            <w:r>
              <w:t>результаты</w:t>
            </w:r>
            <w:r>
              <w:rPr>
                <w:spacing w:val="38"/>
              </w:rPr>
              <w:t xml:space="preserve"> </w:t>
            </w:r>
            <w:r>
              <w:t>коллективной</w:t>
            </w:r>
            <w:r>
              <w:rPr>
                <w:spacing w:val="40"/>
              </w:rPr>
              <w:t xml:space="preserve"> </w:t>
            </w:r>
            <w:r>
              <w:t>работы,</w:t>
            </w:r>
            <w:r>
              <w:rPr>
                <w:spacing w:val="26"/>
              </w:rPr>
              <w:t xml:space="preserve"> </w:t>
            </w:r>
            <w:r>
              <w:t>оценивать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506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before="1"/>
              <w:ind w:right="472"/>
              <w:rPr>
                <w:b/>
              </w:rPr>
            </w:pPr>
            <w:r>
              <w:rPr>
                <w:b/>
              </w:rPr>
              <w:t>Обобщающий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 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Предварительные итоги изу-</w:t>
            </w:r>
            <w:r>
              <w:rPr>
                <w:spacing w:val="1"/>
              </w:rPr>
              <w:t xml:space="preserve"> </w:t>
            </w:r>
            <w:r>
              <w:t>чения</w:t>
            </w:r>
            <w:r>
              <w:rPr>
                <w:spacing w:val="1"/>
              </w:rPr>
              <w:t xml:space="preserve"> </w:t>
            </w:r>
            <w:r>
              <w:t>курса</w:t>
            </w:r>
            <w:r>
              <w:rPr>
                <w:spacing w:val="1"/>
              </w:rPr>
              <w:t xml:space="preserve"> </w:t>
            </w:r>
            <w:r>
              <w:t>«Основы</w:t>
            </w:r>
            <w:r>
              <w:rPr>
                <w:spacing w:val="1"/>
              </w:rPr>
              <w:t xml:space="preserve"> </w:t>
            </w:r>
            <w:r>
              <w:t>рели-</w:t>
            </w:r>
            <w:r>
              <w:rPr>
                <w:spacing w:val="-52"/>
              </w:rPr>
              <w:t xml:space="preserve"> </w:t>
            </w:r>
            <w:r>
              <w:t>гиозных культур и светской</w:t>
            </w:r>
            <w:r>
              <w:rPr>
                <w:spacing w:val="1"/>
              </w:rPr>
              <w:t xml:space="preserve"> </w:t>
            </w:r>
            <w:r>
              <w:t>этики».</w:t>
            </w:r>
            <w:r>
              <w:rPr>
                <w:spacing w:val="1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религия</w:t>
            </w:r>
            <w:r>
              <w:rPr>
                <w:spacing w:val="-52"/>
              </w:rPr>
              <w:t xml:space="preserve"> </w:t>
            </w:r>
            <w:r>
              <w:t>Будда Шакьямуни и его уче-</w:t>
            </w:r>
            <w:r>
              <w:rPr>
                <w:spacing w:val="1"/>
              </w:rPr>
              <w:t xml:space="preserve"> </w:t>
            </w:r>
            <w:r>
              <w:t>ние. Священные книги и их</w:t>
            </w:r>
            <w:r>
              <w:rPr>
                <w:spacing w:val="1"/>
              </w:rPr>
              <w:t xml:space="preserve"> </w:t>
            </w:r>
            <w:r>
              <w:t>предназначение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культуре.</w:t>
            </w:r>
            <w:r>
              <w:rPr>
                <w:spacing w:val="1"/>
              </w:rPr>
              <w:t xml:space="preserve"> </w:t>
            </w:r>
            <w:r>
              <w:t>Взаимосвязь деяний</w:t>
            </w:r>
            <w:r>
              <w:rPr>
                <w:spacing w:val="1"/>
              </w:rPr>
              <w:t xml:space="preserve"> </w:t>
            </w:r>
            <w:r>
              <w:t>челове-</w:t>
            </w:r>
            <w:r>
              <w:rPr>
                <w:spacing w:val="1"/>
              </w:rPr>
              <w:t xml:space="preserve"> </w:t>
            </w:r>
            <w:r>
              <w:t>ка и кармы. Ценность чело-</w:t>
            </w:r>
            <w:r>
              <w:rPr>
                <w:spacing w:val="1"/>
              </w:rPr>
              <w:t xml:space="preserve"> </w:t>
            </w:r>
            <w:r>
              <w:t>веческой жизни. Буддийский</w:t>
            </w:r>
            <w:r>
              <w:rPr>
                <w:spacing w:val="1"/>
              </w:rPr>
              <w:t xml:space="preserve"> </w:t>
            </w:r>
            <w:r>
              <w:t>принцип</w:t>
            </w:r>
            <w:r>
              <w:rPr>
                <w:spacing w:val="1"/>
              </w:rPr>
              <w:t xml:space="preserve"> </w:t>
            </w:r>
            <w:r>
              <w:t>ненасилия.</w:t>
            </w:r>
            <w:r>
              <w:rPr>
                <w:spacing w:val="1"/>
              </w:rPr>
              <w:t xml:space="preserve"> </w:t>
            </w:r>
            <w:r>
              <w:t>Суть</w:t>
            </w:r>
            <w:r>
              <w:rPr>
                <w:spacing w:val="1"/>
              </w:rPr>
              <w:t xml:space="preserve"> </w:t>
            </w:r>
            <w:r>
              <w:t>буддийского</w:t>
            </w:r>
            <w:r>
              <w:rPr>
                <w:spacing w:val="1"/>
              </w:rPr>
              <w:t xml:space="preserve"> </w:t>
            </w:r>
            <w:r>
              <w:t>учения.</w:t>
            </w:r>
            <w:r>
              <w:rPr>
                <w:spacing w:val="1"/>
              </w:rPr>
              <w:t xml:space="preserve"> </w:t>
            </w:r>
            <w:r>
              <w:t>Значе-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милосердия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сострада-</w:t>
            </w:r>
            <w:r>
              <w:rPr>
                <w:spacing w:val="-52"/>
              </w:rPr>
              <w:t xml:space="preserve"> </w:t>
            </w:r>
            <w:r>
              <w:t>ния в жизни буддистов. От-</w:t>
            </w:r>
            <w:r>
              <w:rPr>
                <w:spacing w:val="1"/>
              </w:rPr>
              <w:t xml:space="preserve"> </w:t>
            </w:r>
            <w:r>
              <w:t>ношение буддистов к приро-</w:t>
            </w:r>
            <w:r>
              <w:rPr>
                <w:spacing w:val="1"/>
              </w:rPr>
              <w:t xml:space="preserve"> </w:t>
            </w:r>
            <w:r>
              <w:t>де. Обязанности детей и ро-</w:t>
            </w:r>
            <w:r>
              <w:rPr>
                <w:spacing w:val="1"/>
              </w:rPr>
              <w:t xml:space="preserve"> </w:t>
            </w:r>
            <w:r>
              <w:t>дителей в буддийской семье.</w:t>
            </w:r>
            <w:r>
              <w:rPr>
                <w:spacing w:val="1"/>
              </w:rPr>
              <w:t xml:space="preserve"> </w:t>
            </w:r>
            <w:r>
              <w:t>Понятие медитации. Рассказ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буддизме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иллюстраци-</w:t>
            </w:r>
          </w:p>
          <w:p w:rsidR="001F5D24" w:rsidRDefault="00FB1277">
            <w:pPr>
              <w:pStyle w:val="TableParagraph"/>
              <w:spacing w:line="239" w:lineRule="exact"/>
              <w:ind w:left="61"/>
            </w:pPr>
            <w:r>
              <w:t>ям.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6"/>
              <w:jc w:val="both"/>
            </w:pPr>
            <w:r>
              <w:t>Обобщать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знания,</w:t>
            </w:r>
            <w:r>
              <w:rPr>
                <w:spacing w:val="1"/>
              </w:rPr>
              <w:t xml:space="preserve"> </w:t>
            </w:r>
            <w:r>
              <w:t>освоенные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уроках</w:t>
            </w:r>
            <w:r>
              <w:rPr>
                <w:spacing w:val="1"/>
              </w:rPr>
              <w:t xml:space="preserve"> </w:t>
            </w:r>
            <w:r>
              <w:t>«Основы</w:t>
            </w:r>
            <w:r>
              <w:rPr>
                <w:spacing w:val="1"/>
              </w:rPr>
              <w:t xml:space="preserve"> </w:t>
            </w:r>
            <w:r>
              <w:t>буддийской</w:t>
            </w:r>
            <w:r>
              <w:rPr>
                <w:spacing w:val="1"/>
              </w:rPr>
              <w:t xml:space="preserve"> </w:t>
            </w:r>
            <w:r>
              <w:t>культуры»;</w:t>
            </w:r>
            <w:r>
              <w:rPr>
                <w:spacing w:val="1"/>
              </w:rPr>
              <w:t xml:space="preserve"> </w:t>
            </w: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представления о содержании учебного проекта и спосо-</w:t>
            </w:r>
            <w:r>
              <w:rPr>
                <w:spacing w:val="1"/>
              </w:rPr>
              <w:t xml:space="preserve"> </w:t>
            </w:r>
            <w:r>
              <w:t>бах его реализации. Использовать знания,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на других уроках,</w:t>
            </w:r>
            <w:r>
              <w:rPr>
                <w:spacing w:val="1"/>
              </w:rPr>
              <w:t xml:space="preserve"> </w:t>
            </w:r>
            <w:r>
              <w:t>для выполнения учебных заданий;</w:t>
            </w:r>
            <w:r>
              <w:rPr>
                <w:spacing w:val="1"/>
              </w:rPr>
              <w:t xml:space="preserve"> </w:t>
            </w:r>
            <w:r>
              <w:t>планировать, осуществлять и корректировать самостоя-</w:t>
            </w:r>
            <w:r>
              <w:rPr>
                <w:spacing w:val="1"/>
              </w:rPr>
              <w:t xml:space="preserve"> </w:t>
            </w:r>
            <w:r>
              <w:t>тельную работу; осуществлять поиск необходимой ин-</w:t>
            </w:r>
            <w:r>
              <w:rPr>
                <w:spacing w:val="1"/>
              </w:rPr>
              <w:t xml:space="preserve"> </w:t>
            </w:r>
            <w:r>
              <w:t>формации в тексте учебника и других источниках 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21"/>
              </w:rPr>
              <w:t xml:space="preserve"> </w:t>
            </w:r>
            <w:r>
              <w:t>учебных</w:t>
            </w:r>
            <w:r>
              <w:rPr>
                <w:spacing w:val="22"/>
              </w:rPr>
              <w:t xml:space="preserve"> </w:t>
            </w:r>
            <w:r>
              <w:t>заданий;</w:t>
            </w:r>
            <w:r>
              <w:rPr>
                <w:spacing w:val="20"/>
              </w:rPr>
              <w:t xml:space="preserve"> </w:t>
            </w:r>
            <w:r>
              <w:t>соотносить</w:t>
            </w:r>
            <w:r>
              <w:rPr>
                <w:spacing w:val="19"/>
              </w:rPr>
              <w:t xml:space="preserve"> </w:t>
            </w:r>
            <w:r>
              <w:t>духовно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-нравственные проблемы с реалиями жизни и личным</w:t>
            </w:r>
            <w:r>
              <w:rPr>
                <w:spacing w:val="1"/>
              </w:rPr>
              <w:t xml:space="preserve"> </w:t>
            </w:r>
            <w:r>
              <w:t>жизненным и читательским опытом; работать в группе;</w:t>
            </w:r>
            <w:r>
              <w:rPr>
                <w:spacing w:val="1"/>
              </w:rPr>
              <w:t xml:space="preserve"> </w:t>
            </w:r>
            <w:r>
              <w:t>представлять результаты коллективной или индивиду-</w:t>
            </w:r>
            <w:r>
              <w:rPr>
                <w:spacing w:val="1"/>
              </w:rPr>
              <w:t xml:space="preserve"> </w:t>
            </w:r>
            <w:r>
              <w:t>альной работы; оценивать свою деятельность; органи-</w:t>
            </w:r>
            <w:r>
              <w:rPr>
                <w:spacing w:val="1"/>
              </w:rPr>
              <w:t xml:space="preserve"> </w:t>
            </w:r>
            <w:r>
              <w:t>зовывать и осуществлять сотрудничество с учителем и</w:t>
            </w:r>
            <w:r>
              <w:rPr>
                <w:spacing w:val="1"/>
              </w:rPr>
              <w:t xml:space="preserve"> </w:t>
            </w:r>
            <w:r>
              <w:t>сверстниками.</w:t>
            </w:r>
          </w:p>
        </w:tc>
      </w:tr>
      <w:tr w:rsidR="001F5D24">
        <w:trPr>
          <w:trHeight w:val="2023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904"/>
              </w:tabs>
              <w:ind w:right="49"/>
              <w:rPr>
                <w:b/>
              </w:rPr>
            </w:pPr>
            <w:r>
              <w:rPr>
                <w:b/>
              </w:rPr>
              <w:t>Путь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духовного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совершенствован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ия 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История развития   буддизма</w:t>
            </w:r>
            <w:r>
              <w:rPr>
                <w:spacing w:val="1"/>
              </w:rPr>
              <w:t xml:space="preserve"> </w:t>
            </w:r>
            <w:r>
              <w:t>в России. Традиционно буд-</w:t>
            </w:r>
            <w:r>
              <w:rPr>
                <w:spacing w:val="1"/>
              </w:rPr>
              <w:t xml:space="preserve"> </w:t>
            </w:r>
            <w:r>
              <w:t>дийские</w:t>
            </w:r>
            <w:r>
              <w:rPr>
                <w:spacing w:val="1"/>
              </w:rPr>
              <w:t xml:space="preserve"> </w:t>
            </w:r>
            <w:r>
              <w:t>регионы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Санкт - Петербургский дацан</w:t>
            </w:r>
            <w:r>
              <w:rPr>
                <w:spacing w:val="-52"/>
              </w:rPr>
              <w:t xml:space="preserve"> </w:t>
            </w:r>
            <w:r>
              <w:t>Гунзэчойнэй—первый</w:t>
            </w:r>
            <w:r>
              <w:rPr>
                <w:spacing w:val="1"/>
              </w:rPr>
              <w:t xml:space="preserve"> </w:t>
            </w:r>
            <w:r>
              <w:t>буд-</w:t>
            </w:r>
            <w:r>
              <w:rPr>
                <w:spacing w:val="-52"/>
              </w:rPr>
              <w:t xml:space="preserve"> </w:t>
            </w:r>
            <w:r>
              <w:t>дийский храм в Европе. Со-</w:t>
            </w:r>
            <w:r>
              <w:rPr>
                <w:spacing w:val="1"/>
              </w:rPr>
              <w:t xml:space="preserve"> </w:t>
            </w:r>
            <w:r>
              <w:t>временное</w:t>
            </w:r>
            <w:r>
              <w:rPr>
                <w:spacing w:val="52"/>
              </w:rPr>
              <w:t xml:space="preserve"> </w:t>
            </w:r>
            <w:r>
              <w:t>состояние</w:t>
            </w:r>
            <w:r>
              <w:rPr>
                <w:spacing w:val="49"/>
              </w:rPr>
              <w:t xml:space="preserve"> </w:t>
            </w:r>
            <w:r>
              <w:t>буд-</w:t>
            </w:r>
          </w:p>
          <w:p w:rsidR="001F5D24" w:rsidRDefault="00FB1277">
            <w:pPr>
              <w:pStyle w:val="TableParagraph"/>
              <w:spacing w:line="238" w:lineRule="exact"/>
              <w:ind w:left="61"/>
              <w:jc w:val="both"/>
            </w:pPr>
            <w:r>
              <w:t>дизма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6" w:lineRule="exact"/>
              <w:ind w:left="63"/>
            </w:pP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ind w:left="63" w:right="44"/>
            </w:pPr>
            <w:r>
              <w:t>Читать</w:t>
            </w:r>
            <w:r>
              <w:rPr>
                <w:spacing w:val="49"/>
              </w:rPr>
              <w:t xml:space="preserve"> </w:t>
            </w:r>
            <w:r>
              <w:t>вслух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просебя,</w:t>
            </w:r>
            <w:r>
              <w:rPr>
                <w:spacing w:val="45"/>
              </w:rPr>
              <w:t xml:space="preserve"> </w:t>
            </w:r>
            <w:r>
              <w:t>воспринимать</w:t>
            </w:r>
            <w:r>
              <w:rPr>
                <w:spacing w:val="49"/>
              </w:rPr>
              <w:t xml:space="preserve"> </w:t>
            </w:r>
            <w:r>
              <w:t>наслух</w:t>
            </w:r>
            <w:r>
              <w:rPr>
                <w:spacing w:val="48"/>
              </w:rPr>
              <w:t xml:space="preserve"> </w:t>
            </w:r>
            <w:r>
              <w:t>прочи-</w:t>
            </w:r>
            <w:r>
              <w:rPr>
                <w:spacing w:val="-52"/>
              </w:rPr>
              <w:t xml:space="preserve"> </w:t>
            </w:r>
            <w:r>
              <w:t>танное.</w:t>
            </w:r>
          </w:p>
          <w:p w:rsidR="001F5D24" w:rsidRDefault="00FB1277">
            <w:pPr>
              <w:pStyle w:val="TableParagraph"/>
              <w:ind w:left="63" w:right="48"/>
            </w:pPr>
            <w:r>
              <w:t>Осмыслять</w:t>
            </w:r>
            <w:r>
              <w:rPr>
                <w:spacing w:val="14"/>
              </w:rPr>
              <w:t xml:space="preserve"> </w:t>
            </w:r>
            <w:r>
              <w:t>содержание</w:t>
            </w:r>
            <w:r>
              <w:rPr>
                <w:spacing w:val="15"/>
              </w:rPr>
              <w:t xml:space="preserve"> </w:t>
            </w:r>
            <w:r>
              <w:t>прочитанного</w:t>
            </w:r>
            <w:r>
              <w:rPr>
                <w:spacing w:val="17"/>
              </w:rPr>
              <w:t xml:space="preserve"> </w:t>
            </w:r>
            <w:r>
              <w:t>текста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помо-</w:t>
            </w:r>
            <w:r>
              <w:rPr>
                <w:spacing w:val="-52"/>
              </w:rPr>
              <w:t xml:space="preserve"> </w:t>
            </w:r>
            <w:r>
              <w:t>щью вопросов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пересказа.</w:t>
            </w:r>
          </w:p>
          <w:p w:rsidR="001F5D24" w:rsidRDefault="00FB1277">
            <w:pPr>
              <w:pStyle w:val="TableParagraph"/>
              <w:ind w:left="63" w:right="44"/>
            </w:pPr>
            <w:r>
              <w:t>Отвечать</w:t>
            </w:r>
            <w:r>
              <w:rPr>
                <w:spacing w:val="8"/>
              </w:rPr>
              <w:t xml:space="preserve"> </w:t>
            </w:r>
            <w:r>
              <w:t>устно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письменно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вопросы.</w:t>
            </w:r>
            <w:r>
              <w:rPr>
                <w:spacing w:val="8"/>
              </w:rPr>
              <w:t xml:space="preserve"> </w:t>
            </w:r>
            <w:r>
              <w:t>Размышлять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рассуждать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единстве</w:t>
            </w:r>
            <w:r>
              <w:rPr>
                <w:spacing w:val="4"/>
              </w:rPr>
              <w:t xml:space="preserve"> </w:t>
            </w:r>
            <w:r>
              <w:t>многонационального</w:t>
            </w:r>
            <w:r>
              <w:rPr>
                <w:spacing w:val="7"/>
              </w:rPr>
              <w:t xml:space="preserve"> </w:t>
            </w:r>
            <w:r>
              <w:t>народа</w:t>
            </w:r>
          </w:p>
          <w:p w:rsidR="001F5D24" w:rsidRDefault="00FB1277">
            <w:pPr>
              <w:pStyle w:val="TableParagraph"/>
              <w:spacing w:before="1" w:line="238" w:lineRule="exact"/>
              <w:ind w:left="63"/>
            </w:pPr>
            <w:r>
              <w:t>России,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значении</w:t>
            </w:r>
            <w:r>
              <w:rPr>
                <w:spacing w:val="-3"/>
              </w:rPr>
              <w:t xml:space="preserve"> </w:t>
            </w:r>
            <w:r>
              <w:t>межкофессионального</w:t>
            </w:r>
            <w:r>
              <w:rPr>
                <w:spacing w:val="-5"/>
              </w:rPr>
              <w:t xml:space="preserve"> </w:t>
            </w:r>
            <w:r>
              <w:t>диалога</w:t>
            </w:r>
          </w:p>
        </w:tc>
      </w:tr>
    </w:tbl>
    <w:p w:rsidR="001F5D24" w:rsidRDefault="001F5D24">
      <w:pPr>
        <w:spacing w:line="238" w:lineRule="exact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6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основныхвидов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278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Буддийские общины на тер-</w:t>
            </w:r>
            <w:r>
              <w:rPr>
                <w:spacing w:val="1"/>
              </w:rPr>
              <w:t xml:space="preserve"> </w:t>
            </w:r>
            <w:r>
              <w:t>ритории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1"/>
              </w:rPr>
              <w:t xml:space="preserve"> </w:t>
            </w:r>
            <w:r>
              <w:t>Рос-</w:t>
            </w:r>
            <w:r>
              <w:rPr>
                <w:spacing w:val="1"/>
              </w:rPr>
              <w:t xml:space="preserve"> </w:t>
            </w:r>
            <w:r>
              <w:t>сии.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буддизма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установлении согласия меж-</w:t>
            </w:r>
            <w:r>
              <w:rPr>
                <w:spacing w:val="1"/>
              </w:rPr>
              <w:t xml:space="preserve"> </w:t>
            </w:r>
            <w:r>
              <w:t>ду людьми и взаимопонима-</w:t>
            </w:r>
            <w:r>
              <w:rPr>
                <w:spacing w:val="1"/>
              </w:rPr>
              <w:t xml:space="preserve"> </w:t>
            </w:r>
            <w:r>
              <w:t>ния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в современной</w:t>
            </w:r>
            <w:r>
              <w:rPr>
                <w:spacing w:val="1"/>
              </w:rPr>
              <w:t xml:space="preserve"> </w:t>
            </w:r>
            <w:r>
              <w:t>России; применять</w:t>
            </w:r>
            <w:r>
              <w:rPr>
                <w:spacing w:val="55"/>
              </w:rPr>
              <w:t xml:space="preserve"> </w:t>
            </w:r>
            <w:r>
              <w:t>навыки аудирования</w:t>
            </w:r>
            <w:r>
              <w:rPr>
                <w:spacing w:val="-52"/>
              </w:rPr>
              <w:t xml:space="preserve"> </w:t>
            </w:r>
            <w:r>
              <w:t>и осознанного построения речевых высказываний в со-</w:t>
            </w:r>
            <w:r>
              <w:rPr>
                <w:spacing w:val="1"/>
              </w:rPr>
              <w:t xml:space="preserve"> </w:t>
            </w:r>
            <w:r>
              <w:t>ответствии</w:t>
            </w:r>
            <w:r>
              <w:rPr>
                <w:spacing w:val="-2"/>
              </w:rPr>
              <w:t xml:space="preserve"> </w:t>
            </w:r>
            <w:r>
              <w:t>с коммуникативными задачами.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Конспектировать сообщение учителя; выявлять знако-</w:t>
            </w:r>
            <w:r>
              <w:rPr>
                <w:spacing w:val="1"/>
              </w:rPr>
              <w:t xml:space="preserve"> </w:t>
            </w:r>
            <w:r>
              <w:t>мую и незнакомую информацию в учебном тексте; пе-</w:t>
            </w:r>
            <w:r>
              <w:rPr>
                <w:spacing w:val="1"/>
              </w:rPr>
              <w:t xml:space="preserve"> </w:t>
            </w:r>
            <w:r>
              <w:t>ресказывать содержание урока по иллюстративному ма-</w:t>
            </w:r>
            <w:r>
              <w:rPr>
                <w:spacing w:val="-52"/>
              </w:rPr>
              <w:t xml:space="preserve"> </w:t>
            </w:r>
            <w:r>
              <w:t>териалу; соотносить высказывание Будды с содержани-</w:t>
            </w:r>
            <w:r>
              <w:rPr>
                <w:spacing w:val="1"/>
              </w:rPr>
              <w:t xml:space="preserve"> </w:t>
            </w:r>
            <w:r>
              <w:t>ем урока; использовать ключевые понятия урока в соб-</w:t>
            </w:r>
            <w:r>
              <w:rPr>
                <w:spacing w:val="1"/>
              </w:rPr>
              <w:t xml:space="preserve"> </w:t>
            </w:r>
            <w:r>
              <w:t>ственной устной и письменной речи, работать в парах и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20"/>
              </w:rPr>
              <w:t xml:space="preserve"> </w:t>
            </w:r>
            <w:r>
              <w:t>результаты</w:t>
            </w:r>
            <w:r>
              <w:rPr>
                <w:spacing w:val="21"/>
              </w:rPr>
              <w:t xml:space="preserve"> </w:t>
            </w:r>
            <w:r>
              <w:t>парной</w:t>
            </w:r>
            <w:r>
              <w:rPr>
                <w:spacing w:val="23"/>
              </w:rPr>
              <w:t xml:space="preserve"> </w:t>
            </w:r>
            <w:r>
              <w:t>работы,</w:t>
            </w:r>
            <w:r>
              <w:rPr>
                <w:spacing w:val="23"/>
              </w:rPr>
              <w:t xml:space="preserve"> </w:t>
            </w:r>
            <w:r>
              <w:t>оценивать</w:t>
            </w:r>
            <w:r>
              <w:rPr>
                <w:spacing w:val="23"/>
              </w:rPr>
              <w:t xml:space="preserve"> </w:t>
            </w:r>
            <w:r>
              <w:t>ре-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зультаты</w:t>
            </w:r>
            <w:r>
              <w:rPr>
                <w:spacing w:val="-1"/>
              </w:rPr>
              <w:t xml:space="preserve"> </w:t>
            </w:r>
            <w:r>
              <w:t>самостоятельной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4555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0"/>
              <w:rPr>
                <w:b/>
              </w:rPr>
            </w:pPr>
            <w:r>
              <w:rPr>
                <w:b/>
              </w:rPr>
              <w:t>Буддизм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7"/>
              <w:jc w:val="both"/>
            </w:pPr>
            <w:r>
              <w:t>Восемь</w:t>
            </w:r>
            <w:r>
              <w:rPr>
                <w:spacing w:val="1"/>
              </w:rPr>
              <w:t xml:space="preserve"> </w:t>
            </w:r>
            <w:r>
              <w:t>принципов</w:t>
            </w:r>
            <w:r>
              <w:rPr>
                <w:spacing w:val="1"/>
              </w:rPr>
              <w:t xml:space="preserve"> </w:t>
            </w:r>
            <w:r>
              <w:t>правиль-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Вось-</w:t>
            </w:r>
            <w:r>
              <w:rPr>
                <w:spacing w:val="-52"/>
              </w:rPr>
              <w:t xml:space="preserve"> </w:t>
            </w:r>
            <w:r>
              <w:t>меричного благородного пу-</w:t>
            </w:r>
            <w:r>
              <w:rPr>
                <w:spacing w:val="1"/>
              </w:rPr>
              <w:t xml:space="preserve"> </w:t>
            </w:r>
            <w:r>
              <w:t>ти. Понятие Срединного пу-</w:t>
            </w:r>
            <w:r>
              <w:rPr>
                <w:spacing w:val="1"/>
              </w:rPr>
              <w:t xml:space="preserve"> </w:t>
            </w:r>
            <w:r>
              <w:t>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буддизме.</w:t>
            </w:r>
          </w:p>
          <w:p w:rsidR="001F5D24" w:rsidRDefault="00FB1277">
            <w:pPr>
              <w:pStyle w:val="TableParagraph"/>
              <w:ind w:left="61" w:right="45"/>
              <w:jc w:val="both"/>
            </w:pPr>
            <w:r>
              <w:t>Поучение Будды сыну Сим-</w:t>
            </w:r>
            <w:r>
              <w:rPr>
                <w:spacing w:val="1"/>
              </w:rPr>
              <w:t xml:space="preserve"> </w:t>
            </w:r>
            <w:r>
              <w:t>волическое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-52"/>
              </w:rPr>
              <w:t xml:space="preserve"> </w:t>
            </w:r>
            <w:r>
              <w:t>этапов очищения ума. Санг-</w:t>
            </w:r>
            <w:r>
              <w:rPr>
                <w:spacing w:val="1"/>
              </w:rPr>
              <w:t xml:space="preserve"> </w:t>
            </w:r>
            <w:r>
              <w:t>ха—община</w:t>
            </w:r>
            <w:r>
              <w:rPr>
                <w:spacing w:val="1"/>
              </w:rPr>
              <w:t xml:space="preserve"> </w:t>
            </w:r>
            <w:r>
              <w:t>последователей</w:t>
            </w:r>
            <w:r>
              <w:rPr>
                <w:spacing w:val="1"/>
              </w:rPr>
              <w:t xml:space="preserve"> </w:t>
            </w:r>
            <w:r>
              <w:t>Будды и</w:t>
            </w:r>
            <w:r>
              <w:rPr>
                <w:spacing w:val="-1"/>
              </w:rPr>
              <w:t xml:space="preserve"> </w:t>
            </w:r>
            <w:r>
              <w:t>его учения.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6"/>
              <w:jc w:val="both"/>
            </w:pPr>
            <w:r>
              <w:t>Прогнозировать содержание урока. Читать вслух и про-</w:t>
            </w:r>
            <w:r>
              <w:rPr>
                <w:spacing w:val="1"/>
              </w:rPr>
              <w:t xml:space="preserve"> </w:t>
            </w:r>
            <w:r>
              <w:t>себя, воспринимать наслух прочитанное. Осмыслять со-</w:t>
            </w:r>
            <w:r>
              <w:rPr>
                <w:spacing w:val="-52"/>
              </w:rPr>
              <w:t xml:space="preserve"> </w:t>
            </w:r>
            <w:r>
              <w:t>держание прочитанного текста с помощью вопросов и</w:t>
            </w:r>
            <w:r>
              <w:rPr>
                <w:spacing w:val="1"/>
              </w:rPr>
              <w:t xml:space="preserve"> </w:t>
            </w:r>
            <w:r>
              <w:t>пересказа.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устно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  <w:r>
              <w:rPr>
                <w:spacing w:val="1"/>
              </w:rPr>
              <w:t xml:space="preserve"> </w:t>
            </w:r>
            <w:r>
              <w:t>Размышлять и рассуждать о необходимости само- со-</w:t>
            </w:r>
            <w:r>
              <w:rPr>
                <w:spacing w:val="1"/>
              </w:rPr>
              <w:t xml:space="preserve"> </w:t>
            </w:r>
            <w:r>
              <w:t>вершенствования,</w:t>
            </w:r>
            <w:r>
              <w:rPr>
                <w:spacing w:val="1"/>
              </w:rPr>
              <w:t xml:space="preserve"> </w:t>
            </w:r>
            <w:r>
              <w:t>о нравственной направленности буд-</w:t>
            </w:r>
            <w:r>
              <w:rPr>
                <w:spacing w:val="1"/>
              </w:rPr>
              <w:t xml:space="preserve"> </w:t>
            </w:r>
            <w:r>
              <w:t>дийского</w:t>
            </w:r>
            <w:r>
              <w:rPr>
                <w:spacing w:val="-1"/>
              </w:rPr>
              <w:t xml:space="preserve"> </w:t>
            </w:r>
            <w:r>
              <w:t>учения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его основных</w:t>
            </w:r>
            <w:r>
              <w:rPr>
                <w:spacing w:val="-1"/>
              </w:rPr>
              <w:t xml:space="preserve"> </w:t>
            </w:r>
            <w:r>
              <w:t>принципах.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Соотносить собственные представления о путях духов-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принципами.</w:t>
            </w:r>
            <w:r>
              <w:rPr>
                <w:spacing w:val="-52"/>
              </w:rPr>
              <w:t xml:space="preserve"> </w:t>
            </w:r>
            <w:r>
              <w:t>Восьмеричного благородного пути соотносить мораль-</w:t>
            </w:r>
            <w:r>
              <w:rPr>
                <w:spacing w:val="1"/>
              </w:rPr>
              <w:t xml:space="preserve"> </w:t>
            </w:r>
            <w:r>
              <w:t>но -нравственные проблемы с личным жизненным и чи-</w:t>
            </w:r>
            <w:r>
              <w:rPr>
                <w:spacing w:val="-52"/>
              </w:rPr>
              <w:t xml:space="preserve"> </w:t>
            </w:r>
            <w:r>
              <w:t>тательским</w:t>
            </w:r>
            <w:r>
              <w:rPr>
                <w:spacing w:val="-1"/>
              </w:rPr>
              <w:t xml:space="preserve"> </w:t>
            </w:r>
            <w:r>
              <w:t>опытом.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Составлять план учебного текста; составлять рассказ по</w:t>
            </w:r>
            <w:r>
              <w:rPr>
                <w:spacing w:val="1"/>
              </w:rPr>
              <w:t xml:space="preserve"> </w:t>
            </w:r>
            <w:r>
              <w:t>иллюстрации; использовать ключевые понятия урока в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и письменной речи.</w:t>
            </w:r>
          </w:p>
          <w:p w:rsidR="001F5D24" w:rsidRDefault="00FB1277">
            <w:pPr>
              <w:pStyle w:val="TableParagraph"/>
              <w:spacing w:line="252" w:lineRule="exact"/>
              <w:ind w:left="63" w:right="47"/>
              <w:jc w:val="both"/>
            </w:pPr>
            <w:r>
              <w:t>Работать в группах (парах) и представлять результаты</w:t>
            </w:r>
            <w:r>
              <w:rPr>
                <w:spacing w:val="1"/>
              </w:rPr>
              <w:t xml:space="preserve"> </w:t>
            </w:r>
            <w:r>
              <w:t>групповой (парной) работы, оценивать результаты са-</w:t>
            </w:r>
            <w:r>
              <w:rPr>
                <w:spacing w:val="1"/>
              </w:rPr>
              <w:t xml:space="preserve"> </w:t>
            </w:r>
            <w:r>
              <w:t>мостоятельной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505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Буддийское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добродете-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лях</w:t>
            </w:r>
          </w:p>
          <w:p w:rsidR="001F5D24" w:rsidRDefault="00FB1277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5"/>
              <w:jc w:val="both"/>
            </w:pPr>
            <w:r>
              <w:t xml:space="preserve">Пути  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-52"/>
              </w:rPr>
              <w:t xml:space="preserve"> </w:t>
            </w:r>
            <w:r>
              <w:t>ума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щед-</w:t>
            </w:r>
            <w:r>
              <w:rPr>
                <w:spacing w:val="1"/>
              </w:rPr>
              <w:t xml:space="preserve"> </w:t>
            </w:r>
            <w:r>
              <w:t>рость,</w:t>
            </w:r>
            <w:r>
              <w:rPr>
                <w:spacing w:val="1"/>
              </w:rPr>
              <w:t xml:space="preserve"> </w:t>
            </w:r>
            <w:r>
              <w:t>нравственность,</w:t>
            </w:r>
            <w:r>
              <w:rPr>
                <w:spacing w:val="1"/>
              </w:rPr>
              <w:t xml:space="preserve"> </w:t>
            </w:r>
            <w:r>
              <w:t>тер-</w:t>
            </w:r>
            <w:r>
              <w:rPr>
                <w:spacing w:val="1"/>
              </w:rPr>
              <w:t xml:space="preserve"> </w:t>
            </w:r>
            <w:r>
              <w:t>пение, усердие, медитацию и</w:t>
            </w:r>
            <w:r>
              <w:rPr>
                <w:spacing w:val="-52"/>
              </w:rPr>
              <w:t xml:space="preserve"> </w:t>
            </w:r>
            <w:r>
              <w:t>мудрость</w:t>
            </w:r>
          </w:p>
          <w:p w:rsidR="001F5D24" w:rsidRDefault="00FB1277">
            <w:pPr>
              <w:pStyle w:val="TableParagraph"/>
              <w:ind w:left="61" w:right="44"/>
              <w:jc w:val="both"/>
            </w:pPr>
            <w:r>
              <w:t>Мандала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буддийский</w:t>
            </w:r>
            <w:r>
              <w:rPr>
                <w:spacing w:val="1"/>
              </w:rPr>
              <w:t xml:space="preserve"> </w:t>
            </w:r>
            <w:r>
              <w:t>символ</w:t>
            </w:r>
            <w:r>
              <w:rPr>
                <w:spacing w:val="1"/>
              </w:rPr>
              <w:t xml:space="preserve"> </w:t>
            </w:r>
            <w:r>
              <w:t>круговорота</w:t>
            </w:r>
            <w:r>
              <w:rPr>
                <w:spacing w:val="1"/>
              </w:rPr>
              <w:t xml:space="preserve"> </w:t>
            </w:r>
            <w:r>
              <w:t>рожде-</w:t>
            </w:r>
            <w:r>
              <w:rPr>
                <w:spacing w:val="1"/>
              </w:rPr>
              <w:t xml:space="preserve"> </w:t>
            </w:r>
            <w:r>
              <w:t>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смертей</w:t>
            </w:r>
            <w:r>
              <w:rPr>
                <w:spacing w:val="1"/>
              </w:rPr>
              <w:t xml:space="preserve"> </w:t>
            </w:r>
            <w:r>
              <w:t>Буддийский-</w:t>
            </w:r>
            <w:r>
              <w:rPr>
                <w:spacing w:val="-52"/>
              </w:rPr>
              <w:t xml:space="preserve"> </w:t>
            </w:r>
            <w:r>
              <w:t>путь</w:t>
            </w:r>
            <w:r>
              <w:rPr>
                <w:spacing w:val="1"/>
              </w:rPr>
              <w:t xml:space="preserve"> </w:t>
            </w:r>
            <w:r>
              <w:t>следования</w:t>
            </w:r>
            <w:r>
              <w:rPr>
                <w:spacing w:val="1"/>
              </w:rPr>
              <w:t xml:space="preserve"> </w:t>
            </w:r>
            <w:r>
              <w:t>добродете-</w:t>
            </w:r>
            <w:r>
              <w:rPr>
                <w:spacing w:val="-52"/>
              </w:rPr>
              <w:t xml:space="preserve"> </w:t>
            </w:r>
            <w:r>
              <w:t>лям.</w:t>
            </w:r>
            <w:r>
              <w:rPr>
                <w:spacing w:val="1"/>
              </w:rPr>
              <w:t xml:space="preserve"> </w:t>
            </w:r>
            <w:r>
              <w:t>Активная</w:t>
            </w:r>
            <w:r>
              <w:rPr>
                <w:spacing w:val="1"/>
              </w:rPr>
              <w:t xml:space="preserve"> </w:t>
            </w:r>
            <w:r>
              <w:t>жизненная</w:t>
            </w:r>
            <w:r>
              <w:rPr>
                <w:spacing w:val="-52"/>
              </w:rPr>
              <w:t xml:space="preserve"> </w:t>
            </w:r>
            <w:r>
              <w:t>позиция в понимании будди-</w:t>
            </w:r>
            <w:r>
              <w:rPr>
                <w:spacing w:val="1"/>
              </w:rPr>
              <w:t xml:space="preserve"> </w:t>
            </w:r>
            <w:r>
              <w:t>стов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вседневной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6" w:lineRule="exact"/>
              <w:ind w:left="63"/>
              <w:jc w:val="both"/>
            </w:pP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Читать вслух и просебя, воспринимать наслух прочи-</w:t>
            </w:r>
            <w:r>
              <w:rPr>
                <w:spacing w:val="1"/>
              </w:rPr>
              <w:t xml:space="preserve"> </w:t>
            </w:r>
            <w:r>
              <w:t>танное.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Осмыслять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помо-</w:t>
            </w:r>
            <w:r>
              <w:rPr>
                <w:spacing w:val="1"/>
              </w:rPr>
              <w:t xml:space="preserve"> </w:t>
            </w:r>
            <w:r>
              <w:t>щью вопросов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пересказа.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Отвечать устно и письменно на вопросы. Выявлять эле-</w:t>
            </w:r>
            <w:r>
              <w:rPr>
                <w:spacing w:val="1"/>
              </w:rPr>
              <w:t xml:space="preserve"> </w:t>
            </w:r>
            <w:r>
              <w:t>менты общечеловеческих</w:t>
            </w:r>
            <w:r>
              <w:rPr>
                <w:spacing w:val="1"/>
              </w:rPr>
              <w:t xml:space="preserve"> </w:t>
            </w:r>
            <w:r>
              <w:t>ценностей в религиозной и</w:t>
            </w:r>
            <w:r>
              <w:rPr>
                <w:spacing w:val="1"/>
              </w:rPr>
              <w:t xml:space="preserve"> </w:t>
            </w:r>
            <w:r>
              <w:t>светской культурах; размышлять и рассуждать об осо-</w:t>
            </w:r>
            <w:r>
              <w:rPr>
                <w:spacing w:val="1"/>
              </w:rPr>
              <w:t xml:space="preserve"> </w:t>
            </w:r>
            <w:r>
              <w:t>знанном отношении к себе и окружающему миру, осно-</w:t>
            </w:r>
            <w:r>
              <w:rPr>
                <w:spacing w:val="1"/>
              </w:rPr>
              <w:t xml:space="preserve"> </w:t>
            </w:r>
            <w:r>
              <w:t>ванном н ащедрости, нравственности и терпении соот-</w:t>
            </w:r>
            <w:r>
              <w:rPr>
                <w:spacing w:val="1"/>
              </w:rPr>
              <w:t xml:space="preserve"> </w:t>
            </w:r>
            <w:r>
              <w:t>носить</w:t>
            </w:r>
            <w:r>
              <w:rPr>
                <w:spacing w:val="1"/>
              </w:rPr>
              <w:t xml:space="preserve"> </w:t>
            </w:r>
            <w:r>
              <w:t>морально-нравственные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личным-</w:t>
            </w:r>
            <w:r>
              <w:rPr>
                <w:spacing w:val="1"/>
              </w:rPr>
              <w:t xml:space="preserve"> </w:t>
            </w:r>
            <w:r>
              <w:t>жизненным и читательским опытом; использовать зна-</w:t>
            </w:r>
            <w:r>
              <w:rPr>
                <w:spacing w:val="1"/>
              </w:rPr>
              <w:t xml:space="preserve"> </w:t>
            </w:r>
            <w:r>
              <w:t>ния,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уроках,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знакомую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незнакомую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тексте;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интер-</w:t>
            </w:r>
            <w:r>
              <w:rPr>
                <w:spacing w:val="-52"/>
              </w:rPr>
              <w:t xml:space="preserve"> </w:t>
            </w:r>
            <w:r>
              <w:t>претировать притчу в контексте содержания урока. Ис-</w:t>
            </w:r>
            <w:r>
              <w:rPr>
                <w:spacing w:val="1"/>
              </w:rPr>
              <w:t xml:space="preserve"> </w:t>
            </w:r>
            <w:r>
              <w:t>пользовать ключевые понятия урока в собственной уст-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речи;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группах(парах)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представлять</w:t>
            </w:r>
            <w:r>
              <w:rPr>
                <w:spacing w:val="15"/>
              </w:rPr>
              <w:t xml:space="preserve"> </w:t>
            </w:r>
            <w:r>
              <w:t>результаты</w:t>
            </w:r>
            <w:r>
              <w:rPr>
                <w:spacing w:val="12"/>
              </w:rPr>
              <w:t xml:space="preserve"> </w:t>
            </w:r>
            <w:r>
              <w:t>групповой</w:t>
            </w:r>
            <w:r>
              <w:rPr>
                <w:spacing w:val="14"/>
              </w:rPr>
              <w:t xml:space="preserve"> </w:t>
            </w:r>
            <w:r>
              <w:t>(парной)</w:t>
            </w:r>
            <w:r>
              <w:rPr>
                <w:spacing w:val="15"/>
              </w:rPr>
              <w:t xml:space="preserve"> </w:t>
            </w:r>
            <w:r>
              <w:t>работы,</w:t>
            </w:r>
          </w:p>
          <w:p w:rsidR="001F5D24" w:rsidRDefault="00FB1277">
            <w:pPr>
              <w:pStyle w:val="TableParagraph"/>
              <w:spacing w:before="1" w:line="238" w:lineRule="exact"/>
              <w:ind w:left="63"/>
              <w:jc w:val="both"/>
            </w:pPr>
            <w:r>
              <w:t>оценивать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151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462"/>
              </w:tabs>
              <w:ind w:right="46"/>
              <w:rPr>
                <w:b/>
              </w:rPr>
            </w:pPr>
            <w:r>
              <w:rPr>
                <w:b/>
              </w:rPr>
              <w:t>Буддийские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сим-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волы 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42" w:lineRule="auto"/>
              <w:ind w:left="61" w:right="46"/>
              <w:jc w:val="both"/>
            </w:pPr>
            <w:r>
              <w:t>«Колесо учения» и «три дра-</w:t>
            </w:r>
            <w:r>
              <w:rPr>
                <w:spacing w:val="1"/>
              </w:rPr>
              <w:t xml:space="preserve"> </w:t>
            </w:r>
            <w:r>
              <w:t>гоценности»</w:t>
            </w:r>
            <w:r>
              <w:rPr>
                <w:spacing w:val="-5"/>
              </w:rPr>
              <w:t xml:space="preserve"> </w:t>
            </w:r>
            <w:r>
              <w:t>буддизма.</w:t>
            </w:r>
          </w:p>
          <w:p w:rsidR="001F5D24" w:rsidRDefault="00FB1277">
            <w:pPr>
              <w:pStyle w:val="TableParagraph"/>
              <w:ind w:left="61" w:right="45"/>
              <w:jc w:val="both"/>
            </w:pPr>
            <w:r>
              <w:t>Восемь</w:t>
            </w:r>
            <w:r>
              <w:rPr>
                <w:spacing w:val="1"/>
              </w:rPr>
              <w:t xml:space="preserve"> </w:t>
            </w:r>
            <w:r>
              <w:t>благоприятных</w:t>
            </w:r>
            <w:r>
              <w:rPr>
                <w:spacing w:val="1"/>
              </w:rPr>
              <w:t xml:space="preserve"> </w:t>
            </w:r>
            <w:r>
              <w:t>сим-</w:t>
            </w:r>
            <w:r>
              <w:rPr>
                <w:spacing w:val="-52"/>
              </w:rPr>
              <w:t xml:space="preserve"> </w:t>
            </w:r>
            <w:r>
              <w:t>волов. Лотос как один из ос-</w:t>
            </w:r>
            <w:r>
              <w:rPr>
                <w:spacing w:val="1"/>
              </w:rPr>
              <w:t xml:space="preserve"> </w:t>
            </w:r>
            <w:r>
              <w:t>новных</w:t>
            </w:r>
            <w:r>
              <w:rPr>
                <w:spacing w:val="10"/>
              </w:rPr>
              <w:t xml:space="preserve"> </w:t>
            </w:r>
            <w:r>
              <w:t>символов</w:t>
            </w:r>
            <w:r>
              <w:rPr>
                <w:spacing w:val="9"/>
              </w:rPr>
              <w:t xml:space="preserve"> </w:t>
            </w:r>
            <w:r>
              <w:t>буддизма.</w:t>
            </w:r>
          </w:p>
          <w:p w:rsidR="001F5D24" w:rsidRDefault="00FB1277">
            <w:pPr>
              <w:pStyle w:val="TableParagraph"/>
              <w:spacing w:line="240" w:lineRule="exact"/>
              <w:ind w:left="61"/>
              <w:jc w:val="both"/>
            </w:pPr>
            <w:r>
              <w:t>Ступа—символ</w:t>
            </w:r>
            <w:r>
              <w:rPr>
                <w:spacing w:val="-2"/>
              </w:rPr>
              <w:t xml:space="preserve"> </w:t>
            </w:r>
            <w:r>
              <w:t>Будды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7" w:lineRule="exact"/>
              <w:ind w:left="63"/>
              <w:jc w:val="both"/>
            </w:pP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spacing w:before="1"/>
              <w:ind w:left="63" w:right="49"/>
              <w:jc w:val="both"/>
            </w:pPr>
            <w:r>
              <w:t>Читать вслух и просебя, воспринимать наслух прочи-</w:t>
            </w:r>
            <w:r>
              <w:rPr>
                <w:spacing w:val="1"/>
              </w:rPr>
              <w:t xml:space="preserve"> </w:t>
            </w:r>
            <w:r>
              <w:t>танное. Осмыслять содержание прочитанного текста с</w:t>
            </w:r>
            <w:r>
              <w:rPr>
                <w:spacing w:val="1"/>
              </w:rPr>
              <w:t xml:space="preserve"> </w:t>
            </w:r>
            <w:r>
              <w:t>помощью вопросов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пересказа.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Отвечать устно и письменно на вопросы. Размышлять и</w:t>
            </w:r>
            <w:r>
              <w:rPr>
                <w:spacing w:val="1"/>
              </w:rPr>
              <w:t xml:space="preserve"> </w:t>
            </w:r>
            <w:r>
              <w:t>рассуждать</w:t>
            </w:r>
            <w:r>
              <w:rPr>
                <w:spacing w:val="-1"/>
              </w:rPr>
              <w:t xml:space="preserve"> </w:t>
            </w:r>
            <w:r>
              <w:t>о роли символов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религиозной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3795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Шакьямуни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учения.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1"/>
              </w:rPr>
              <w:t xml:space="preserve"> </w:t>
            </w:r>
            <w:r>
              <w:t>-символы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буд-</w:t>
            </w:r>
            <w:r>
              <w:rPr>
                <w:spacing w:val="1"/>
              </w:rPr>
              <w:t xml:space="preserve"> </w:t>
            </w:r>
            <w:r>
              <w:t>дизме. Символические пред-</w:t>
            </w:r>
            <w:r>
              <w:rPr>
                <w:spacing w:val="1"/>
              </w:rPr>
              <w:t xml:space="preserve"> </w:t>
            </w:r>
            <w:r>
              <w:t>меты и ритуальная одежда в</w:t>
            </w:r>
            <w:r>
              <w:rPr>
                <w:spacing w:val="1"/>
              </w:rPr>
              <w:t xml:space="preserve"> </w:t>
            </w:r>
            <w:r>
              <w:t>буддийской духовной тради-</w:t>
            </w:r>
            <w:r>
              <w:rPr>
                <w:spacing w:val="1"/>
              </w:rPr>
              <w:t xml:space="preserve"> </w:t>
            </w:r>
            <w:r>
              <w:t>ции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6"/>
              <w:jc w:val="both"/>
            </w:pPr>
            <w:r>
              <w:t>и светской культурах; устанавливать аналогии; характе-</w:t>
            </w:r>
            <w:r>
              <w:rPr>
                <w:spacing w:val="1"/>
              </w:rPr>
              <w:t xml:space="preserve"> </w:t>
            </w:r>
            <w:r>
              <w:t>ризовать буддийские символы; применять навыки ауди-</w:t>
            </w:r>
            <w:r>
              <w:rPr>
                <w:spacing w:val="1"/>
              </w:rPr>
              <w:t xml:space="preserve"> </w:t>
            </w:r>
            <w:r>
              <w:t>рования.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контексте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52"/>
              </w:rPr>
              <w:t xml:space="preserve"> </w:t>
            </w:r>
            <w:r>
              <w:t>содержания;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темой урока, с</w:t>
            </w:r>
            <w:r>
              <w:rPr>
                <w:spacing w:val="-2"/>
              </w:rPr>
              <w:t xml:space="preserve"> </w:t>
            </w:r>
            <w:r>
              <w:t>содержанием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Интерпретировать символические изображения; состав-</w:t>
            </w:r>
            <w:r>
              <w:rPr>
                <w:spacing w:val="1"/>
              </w:rPr>
              <w:t xml:space="preserve"> </w:t>
            </w:r>
            <w:r>
              <w:t>лять рассказ с введением в него новых фактов; пред-</w:t>
            </w:r>
            <w:r>
              <w:rPr>
                <w:spacing w:val="1"/>
              </w:rPr>
              <w:t xml:space="preserve"> </w:t>
            </w:r>
            <w:r>
              <w:t>ставлять</w:t>
            </w:r>
            <w:r>
              <w:rPr>
                <w:spacing w:val="-1"/>
              </w:rPr>
              <w:t xml:space="preserve"> </w:t>
            </w:r>
            <w:r>
              <w:t>информацию в</w:t>
            </w:r>
            <w:r>
              <w:rPr>
                <w:spacing w:val="-1"/>
              </w:rPr>
              <w:t xml:space="preserve"> </w:t>
            </w:r>
            <w:r>
              <w:t>символической</w:t>
            </w:r>
            <w:r>
              <w:rPr>
                <w:spacing w:val="-2"/>
              </w:rPr>
              <w:t xml:space="preserve"> </w:t>
            </w:r>
            <w:r>
              <w:t>форме.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Соотносить полученные на уроке знания с личным жиз-</w:t>
            </w:r>
            <w:r>
              <w:rPr>
                <w:spacing w:val="1"/>
              </w:rPr>
              <w:t xml:space="preserve"> </w:t>
            </w:r>
            <w:r>
              <w:t>ненным и читательским опытом; использовать ключе-</w:t>
            </w:r>
            <w:r>
              <w:rPr>
                <w:spacing w:val="1"/>
              </w:rPr>
              <w:t xml:space="preserve"> </w:t>
            </w:r>
            <w:r>
              <w:t>вые понятия урока в собственной устной иписьменной</w:t>
            </w:r>
            <w:r>
              <w:rPr>
                <w:spacing w:val="1"/>
              </w:rPr>
              <w:t xml:space="preserve"> </w:t>
            </w:r>
            <w:r>
              <w:t>речи. Работать в группах (парах) и представлять резуль-</w:t>
            </w:r>
            <w:r>
              <w:rPr>
                <w:spacing w:val="1"/>
              </w:rPr>
              <w:t xml:space="preserve"> </w:t>
            </w:r>
            <w:r>
              <w:t>таты</w:t>
            </w:r>
            <w:r>
              <w:rPr>
                <w:spacing w:val="16"/>
              </w:rPr>
              <w:t xml:space="preserve"> </w:t>
            </w:r>
            <w:r>
              <w:t>групповой</w:t>
            </w:r>
            <w:r>
              <w:rPr>
                <w:spacing w:val="15"/>
              </w:rPr>
              <w:t xml:space="preserve"> </w:t>
            </w:r>
            <w:r>
              <w:t>(парной)</w:t>
            </w:r>
            <w:r>
              <w:rPr>
                <w:spacing w:val="11"/>
              </w:rPr>
              <w:t xml:space="preserve"> </w:t>
            </w:r>
            <w:r>
              <w:t>работы,</w:t>
            </w:r>
            <w:r>
              <w:rPr>
                <w:spacing w:val="13"/>
              </w:rPr>
              <w:t xml:space="preserve"> </w:t>
            </w:r>
            <w:r>
              <w:t>оценивать</w:t>
            </w:r>
            <w:r>
              <w:rPr>
                <w:spacing w:val="14"/>
              </w:rPr>
              <w:t xml:space="preserve"> </w:t>
            </w:r>
            <w:r>
              <w:t>результаты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самостоятельной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3794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Буддийские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риту-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обряды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5"/>
              <w:jc w:val="both"/>
            </w:pPr>
            <w:r>
              <w:t>Буддизм — одна из традици-</w:t>
            </w:r>
            <w:r>
              <w:rPr>
                <w:spacing w:val="1"/>
              </w:rPr>
              <w:t xml:space="preserve"> </w:t>
            </w:r>
            <w:r>
              <w:t>онных</w:t>
            </w:r>
            <w:r>
              <w:rPr>
                <w:spacing w:val="1"/>
              </w:rPr>
              <w:t xml:space="preserve"> </w:t>
            </w:r>
            <w:r>
              <w:t>религий</w:t>
            </w:r>
            <w:r>
              <w:rPr>
                <w:spacing w:val="1"/>
              </w:rPr>
              <w:t xml:space="preserve"> </w:t>
            </w:r>
            <w:r>
              <w:t>населения-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1F5D24" w:rsidRDefault="00FB1277">
            <w:pPr>
              <w:pStyle w:val="TableParagraph"/>
              <w:ind w:left="61" w:right="44"/>
              <w:jc w:val="both"/>
            </w:pPr>
            <w:r>
              <w:t>Связь</w:t>
            </w:r>
            <w:r>
              <w:rPr>
                <w:spacing w:val="55"/>
              </w:rPr>
              <w:t xml:space="preserve"> </w:t>
            </w:r>
            <w:r>
              <w:t>буддийских</w:t>
            </w:r>
            <w:r>
              <w:rPr>
                <w:spacing w:val="55"/>
              </w:rPr>
              <w:t xml:space="preserve"> </w:t>
            </w:r>
            <w:r>
              <w:t>ритуалов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обрядов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обычаями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1"/>
              </w:rPr>
              <w:t xml:space="preserve"> </w:t>
            </w:r>
            <w:r>
              <w:t>ных народов. Значение буд-</w:t>
            </w:r>
            <w:r>
              <w:rPr>
                <w:spacing w:val="1"/>
              </w:rPr>
              <w:t xml:space="preserve"> </w:t>
            </w:r>
            <w:r>
              <w:t>дийских</w:t>
            </w:r>
            <w:r>
              <w:rPr>
                <w:spacing w:val="55"/>
              </w:rPr>
              <w:t xml:space="preserve"> </w:t>
            </w:r>
            <w:r>
              <w:t>ритуалов и обрядов</w:t>
            </w:r>
            <w:r>
              <w:rPr>
                <w:spacing w:val="1"/>
              </w:rPr>
              <w:t xml:space="preserve"> </w:t>
            </w:r>
            <w:r>
              <w:t>в повседневной жизни чело-</w:t>
            </w:r>
            <w:r>
              <w:rPr>
                <w:spacing w:val="1"/>
              </w:rPr>
              <w:t xml:space="preserve"> </w:t>
            </w:r>
            <w:r>
              <w:t>века.</w:t>
            </w:r>
            <w:r>
              <w:rPr>
                <w:spacing w:val="1"/>
              </w:rPr>
              <w:t xml:space="preserve"> </w:t>
            </w:r>
            <w:r>
              <w:t>Традиционные</w:t>
            </w:r>
            <w:r>
              <w:rPr>
                <w:spacing w:val="55"/>
              </w:rPr>
              <w:t xml:space="preserve"> </w:t>
            </w:r>
            <w:r>
              <w:t>обряды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ритуалы</w:t>
            </w:r>
            <w:r>
              <w:rPr>
                <w:spacing w:val="1"/>
              </w:rPr>
              <w:t xml:space="preserve"> </w:t>
            </w:r>
            <w:r>
              <w:t>буддистов.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  <w:jc w:val="both"/>
            </w:pPr>
            <w:r>
              <w:t>Прогнозировать содержание урока. Читать вслух и про</w:t>
            </w:r>
            <w:r>
              <w:rPr>
                <w:spacing w:val="1"/>
              </w:rPr>
              <w:t xml:space="preserve"> </w:t>
            </w:r>
            <w:r>
              <w:t>себя,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прочитанное</w:t>
            </w:r>
            <w:r>
              <w:rPr>
                <w:spacing w:val="1"/>
              </w:rPr>
              <w:t xml:space="preserve"> </w:t>
            </w:r>
            <w:r>
              <w:t>осмыслять</w:t>
            </w:r>
            <w:r>
              <w:rPr>
                <w:spacing w:val="-52"/>
              </w:rPr>
              <w:t xml:space="preserve"> </w:t>
            </w:r>
            <w:r>
              <w:t>содержание прочитанного текста с помощью вопросов и</w:t>
            </w:r>
            <w:r>
              <w:rPr>
                <w:spacing w:val="-52"/>
              </w:rPr>
              <w:t xml:space="preserve"> </w:t>
            </w:r>
            <w:r>
              <w:t>пересказа.</w:t>
            </w:r>
            <w:r>
              <w:rPr>
                <w:spacing w:val="-1"/>
              </w:rPr>
              <w:t xml:space="preserve"> </w:t>
            </w:r>
            <w:r>
              <w:t>Отвечать</w:t>
            </w:r>
            <w:r>
              <w:rPr>
                <w:spacing w:val="-2"/>
              </w:rPr>
              <w:t xml:space="preserve"> </w:t>
            </w:r>
            <w:r>
              <w:t>устно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Размышлять и рассуждать о роли обрядов и ритуалов в</w:t>
            </w:r>
            <w:r>
              <w:rPr>
                <w:spacing w:val="1"/>
              </w:rPr>
              <w:t xml:space="preserve"> </w:t>
            </w:r>
            <w:r>
              <w:t>повседневной жизни; выявлять элементы общечелове-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-1"/>
              </w:rPr>
              <w:t xml:space="preserve"> </w:t>
            </w:r>
            <w:r>
              <w:t>ценностей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обычаях разных народов.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учебную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личным</w:t>
            </w:r>
            <w:r>
              <w:rPr>
                <w:spacing w:val="1"/>
              </w:rPr>
              <w:t xml:space="preserve"> </w:t>
            </w:r>
            <w:r>
              <w:t>жизнен-</w:t>
            </w:r>
            <w:r>
              <w:rPr>
                <w:spacing w:val="-52"/>
              </w:rPr>
              <w:t xml:space="preserve"> </w:t>
            </w:r>
            <w:r>
              <w:t>ным и читательским опытом; применять навыки ауди-</w:t>
            </w:r>
            <w:r>
              <w:rPr>
                <w:spacing w:val="1"/>
              </w:rPr>
              <w:t xml:space="preserve"> </w:t>
            </w:r>
            <w:r>
              <w:t>рования и осознанного построения речевых высказыва-</w:t>
            </w:r>
            <w:r>
              <w:rPr>
                <w:spacing w:val="1"/>
              </w:rPr>
              <w:t xml:space="preserve"> </w:t>
            </w:r>
            <w:r>
              <w:t>ний в соответствии с коммуникативными задачами; чи-</w:t>
            </w:r>
            <w:r>
              <w:rPr>
                <w:spacing w:val="1"/>
              </w:rPr>
              <w:t xml:space="preserve"> </w:t>
            </w:r>
            <w:r>
              <w:t>тать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тексты;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ключевые понятия урока в собственной устной и пись-</w:t>
            </w:r>
            <w:r>
              <w:rPr>
                <w:spacing w:val="1"/>
              </w:rPr>
              <w:t xml:space="preserve"> </w:t>
            </w:r>
            <w:r>
              <w:t>менной</w:t>
            </w:r>
            <w:r>
              <w:rPr>
                <w:spacing w:val="28"/>
              </w:rPr>
              <w:t xml:space="preserve"> </w:t>
            </w:r>
            <w:r>
              <w:t>речи.</w:t>
            </w:r>
            <w:r>
              <w:rPr>
                <w:spacing w:val="30"/>
              </w:rPr>
              <w:t xml:space="preserve"> </w:t>
            </w:r>
            <w:r>
              <w:t>Проверять</w:t>
            </w:r>
            <w:r>
              <w:rPr>
                <w:spacing w:val="26"/>
              </w:rPr>
              <w:t xml:space="preserve"> </w:t>
            </w:r>
            <w:r>
              <w:t>себя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самостоятельно</w:t>
            </w:r>
            <w:r>
              <w:rPr>
                <w:spacing w:val="28"/>
              </w:rPr>
              <w:t xml:space="preserve"> </w:t>
            </w:r>
            <w:r>
              <w:t>оцени-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достижения.</w:t>
            </w:r>
          </w:p>
        </w:tc>
      </w:tr>
      <w:tr w:rsidR="001F5D24">
        <w:trPr>
          <w:trHeight w:val="5313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502"/>
              </w:tabs>
              <w:ind w:right="46"/>
              <w:rPr>
                <w:b/>
              </w:rPr>
            </w:pPr>
            <w:r>
              <w:rPr>
                <w:b/>
              </w:rPr>
              <w:t>Буддийские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свя-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Буддийский храм, изображе-</w:t>
            </w:r>
            <w:r>
              <w:rPr>
                <w:spacing w:val="1"/>
              </w:rPr>
              <w:t xml:space="preserve"> </w:t>
            </w:r>
            <w:r>
              <w:t>ния и статуи Будды, ступа и</w:t>
            </w:r>
            <w:r>
              <w:rPr>
                <w:spacing w:val="1"/>
              </w:rPr>
              <w:t xml:space="preserve"> </w:t>
            </w:r>
            <w:r>
              <w:t>места,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жизнью</w:t>
            </w:r>
            <w:r>
              <w:rPr>
                <w:spacing w:val="1"/>
              </w:rPr>
              <w:t xml:space="preserve"> </w:t>
            </w:r>
            <w:r>
              <w:t>Будды,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буддийские</w:t>
            </w:r>
            <w:r>
              <w:rPr>
                <w:spacing w:val="1"/>
              </w:rPr>
              <w:t xml:space="preserve"> </w:t>
            </w:r>
            <w:r>
              <w:t>свя-</w:t>
            </w:r>
            <w:r>
              <w:rPr>
                <w:spacing w:val="-52"/>
              </w:rPr>
              <w:t xml:space="preserve"> </w:t>
            </w:r>
            <w:r>
              <w:t>тыни. Буддийские святыни в</w:t>
            </w:r>
            <w:r>
              <w:rPr>
                <w:spacing w:val="1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  <w:p w:rsidR="001F5D24" w:rsidRDefault="00FB1277">
            <w:pPr>
              <w:pStyle w:val="TableParagraph"/>
              <w:ind w:left="61" w:right="45"/>
              <w:jc w:val="both"/>
            </w:pPr>
            <w:r>
              <w:t>Паломничество к священным</w:t>
            </w:r>
            <w:r>
              <w:rPr>
                <w:spacing w:val="-52"/>
              </w:rPr>
              <w:t xml:space="preserve"> </w:t>
            </w:r>
            <w:r>
              <w:t>местам.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паломни-</w:t>
            </w:r>
            <w:r>
              <w:rPr>
                <w:spacing w:val="1"/>
              </w:rPr>
              <w:t xml:space="preserve"> </w:t>
            </w:r>
            <w:r>
              <w:t>чества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буддистов.</w:t>
            </w:r>
            <w:r>
              <w:rPr>
                <w:spacing w:val="1"/>
              </w:rPr>
              <w:t xml:space="preserve"> </w:t>
            </w:r>
            <w:r>
              <w:t>Бурятский</w:t>
            </w:r>
            <w:r>
              <w:rPr>
                <w:spacing w:val="1"/>
              </w:rPr>
              <w:t xml:space="preserve"> </w:t>
            </w:r>
            <w:r>
              <w:t>лама</w:t>
            </w:r>
            <w:r>
              <w:rPr>
                <w:spacing w:val="1"/>
              </w:rPr>
              <w:t xml:space="preserve"> </w:t>
            </w:r>
            <w:r>
              <w:t>Да-</w:t>
            </w:r>
            <w:r>
              <w:rPr>
                <w:spacing w:val="-52"/>
              </w:rPr>
              <w:t xml:space="preserve"> </w:t>
            </w:r>
            <w:r>
              <w:t>ша-Джоржо</w:t>
            </w:r>
            <w:r>
              <w:rPr>
                <w:spacing w:val="1"/>
              </w:rPr>
              <w:t xml:space="preserve"> </w:t>
            </w:r>
            <w:r>
              <w:t>Итигэлов—</w:t>
            </w:r>
            <w:r>
              <w:rPr>
                <w:spacing w:val="-52"/>
              </w:rPr>
              <w:t xml:space="preserve"> </w:t>
            </w:r>
            <w:r>
              <w:t>символ безграничных духов-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возможностей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7" w:lineRule="exact"/>
              <w:ind w:left="63"/>
              <w:jc w:val="both"/>
            </w:pP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spacing w:before="1"/>
              <w:ind w:left="63" w:right="50"/>
              <w:jc w:val="both"/>
            </w:pPr>
            <w:r>
              <w:t>Читать вслух и просебя, воспринимать наслух прочи-</w:t>
            </w:r>
            <w:r>
              <w:rPr>
                <w:spacing w:val="1"/>
              </w:rPr>
              <w:t xml:space="preserve"> </w:t>
            </w:r>
            <w:r>
              <w:t>танное.</w:t>
            </w:r>
          </w:p>
          <w:p w:rsidR="001F5D24" w:rsidRDefault="00FB1277">
            <w:pPr>
              <w:pStyle w:val="TableParagraph"/>
              <w:spacing w:before="1"/>
              <w:ind w:left="63" w:right="47"/>
              <w:jc w:val="both"/>
            </w:pPr>
            <w:r>
              <w:t>Осмыслять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помо-</w:t>
            </w:r>
            <w:r>
              <w:rPr>
                <w:spacing w:val="1"/>
              </w:rPr>
              <w:t xml:space="preserve"> </w:t>
            </w:r>
            <w:r>
              <w:t>щью вопросов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пересказа.</w:t>
            </w:r>
          </w:p>
          <w:p w:rsidR="001F5D24" w:rsidRDefault="00FB1277">
            <w:pPr>
              <w:pStyle w:val="TableParagraph"/>
              <w:spacing w:line="251" w:lineRule="exact"/>
              <w:ind w:left="63"/>
              <w:jc w:val="both"/>
            </w:pPr>
            <w:r>
              <w:t>Отвечать</w:t>
            </w:r>
            <w:r>
              <w:rPr>
                <w:spacing w:val="-1"/>
              </w:rPr>
              <w:t xml:space="preserve"> </w:t>
            </w:r>
            <w:r>
              <w:t>устно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письменно на вопросы.</w:t>
            </w:r>
          </w:p>
          <w:p w:rsidR="001F5D24" w:rsidRDefault="00FB1277">
            <w:pPr>
              <w:pStyle w:val="TableParagraph"/>
              <w:spacing w:before="1"/>
              <w:ind w:left="63" w:right="46"/>
              <w:jc w:val="both"/>
            </w:pPr>
            <w:r>
              <w:t>Называть и характеризовать объекты, предметы, явле-</w:t>
            </w:r>
            <w:r>
              <w:rPr>
                <w:spacing w:val="1"/>
              </w:rPr>
              <w:t xml:space="preserve"> </w:t>
            </w:r>
            <w:r>
              <w:t>ния, которые почитаются как святыни в духовной буд-</w:t>
            </w:r>
            <w:r>
              <w:rPr>
                <w:spacing w:val="1"/>
              </w:rPr>
              <w:t xml:space="preserve"> </w:t>
            </w:r>
            <w:r>
              <w:t>дийской культуре; размышлять и рассуждать о значении</w:t>
            </w:r>
            <w:r>
              <w:rPr>
                <w:spacing w:val="-52"/>
              </w:rPr>
              <w:t xml:space="preserve"> </w:t>
            </w:r>
            <w:r>
              <w:t>паломничества в жизни буддистов, о роли бурятского</w:t>
            </w:r>
            <w:r>
              <w:rPr>
                <w:spacing w:val="1"/>
              </w:rPr>
              <w:t xml:space="preserve"> </w:t>
            </w:r>
            <w:r>
              <w:t>ламы</w:t>
            </w:r>
            <w:r>
              <w:rPr>
                <w:spacing w:val="-1"/>
              </w:rPr>
              <w:t xml:space="preserve"> </w:t>
            </w:r>
            <w:r>
              <w:t>Итигэлова в</w:t>
            </w:r>
            <w:r>
              <w:rPr>
                <w:spacing w:val="-1"/>
              </w:rPr>
              <w:t xml:space="preserve"> </w:t>
            </w:r>
            <w:r>
              <w:t>буддийской</w:t>
            </w:r>
            <w:r>
              <w:rPr>
                <w:spacing w:val="1"/>
              </w:rPr>
              <w:t xml:space="preserve"> </w:t>
            </w:r>
            <w:r>
              <w:t>культуре.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Соотносить новые знания с личным жизненным опы-</w:t>
            </w:r>
            <w:r>
              <w:rPr>
                <w:spacing w:val="1"/>
              </w:rPr>
              <w:t xml:space="preserve"> </w:t>
            </w:r>
            <w:r>
              <w:t>том; использоватьзнания, полученные на других уроках,</w:t>
            </w:r>
            <w:r>
              <w:rPr>
                <w:spacing w:val="-52"/>
              </w:rPr>
              <w:t xml:space="preserve"> </w:t>
            </w:r>
            <w:r>
              <w:t>для выполнения заданий; применять навыки осознанно-</w:t>
            </w:r>
            <w:r>
              <w:rPr>
                <w:spacing w:val="1"/>
              </w:rPr>
              <w:t xml:space="preserve"> </w:t>
            </w:r>
            <w:r>
              <w:t>го построения речевых высказываний в соответствии с</w:t>
            </w:r>
            <w:r>
              <w:rPr>
                <w:spacing w:val="1"/>
              </w:rPr>
              <w:t xml:space="preserve"> </w:t>
            </w:r>
            <w:r>
              <w:t>коммуникативными</w:t>
            </w:r>
            <w:r>
              <w:rPr>
                <w:spacing w:val="-1"/>
              </w:rPr>
              <w:t xml:space="preserve"> </w:t>
            </w:r>
            <w:r>
              <w:t>задачами.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21"/>
              </w:rPr>
              <w:t xml:space="preserve"> </w:t>
            </w:r>
            <w:r>
              <w:t>тексте;</w:t>
            </w:r>
            <w:r>
              <w:rPr>
                <w:spacing w:val="24"/>
              </w:rPr>
              <w:t xml:space="preserve"> </w:t>
            </w:r>
            <w:r>
              <w:t>использовать</w:t>
            </w:r>
            <w:r>
              <w:rPr>
                <w:spacing w:val="23"/>
              </w:rPr>
              <w:t xml:space="preserve"> </w:t>
            </w:r>
            <w:r>
              <w:t>ключевые</w:t>
            </w:r>
            <w:r>
              <w:rPr>
                <w:spacing w:val="23"/>
              </w:rPr>
              <w:t xml:space="preserve"> </w:t>
            </w:r>
            <w:r>
              <w:t>понятия</w:t>
            </w:r>
            <w:r>
              <w:rPr>
                <w:spacing w:val="21"/>
              </w:rPr>
              <w:t xml:space="preserve"> </w:t>
            </w:r>
            <w:r>
              <w:t>урока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собственной  устной и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1F5D24" w:rsidRDefault="00FB1277">
            <w:pPr>
              <w:pStyle w:val="TableParagraph"/>
              <w:spacing w:line="254" w:lineRule="exact"/>
              <w:ind w:left="63" w:right="47"/>
              <w:jc w:val="both"/>
            </w:pP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стижения.</w:t>
            </w:r>
          </w:p>
        </w:tc>
      </w:tr>
      <w:tr w:rsidR="001F5D24">
        <w:trPr>
          <w:trHeight w:val="1264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Буддийский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храм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буддийского</w:t>
            </w:r>
            <w:r>
              <w:rPr>
                <w:spacing w:val="-52"/>
              </w:rPr>
              <w:t xml:space="preserve"> </w:t>
            </w:r>
            <w:r>
              <w:t>храма. Назначение,</w:t>
            </w:r>
            <w:r>
              <w:rPr>
                <w:spacing w:val="1"/>
              </w:rPr>
              <w:t xml:space="preserve"> </w:t>
            </w:r>
            <w:r>
              <w:t>архитек-</w:t>
            </w:r>
            <w:r>
              <w:rPr>
                <w:spacing w:val="-52"/>
              </w:rPr>
              <w:t xml:space="preserve"> </w:t>
            </w:r>
            <w:r>
              <w:t>турные</w:t>
            </w:r>
            <w:r>
              <w:rPr>
                <w:spacing w:val="18"/>
              </w:rPr>
              <w:t xml:space="preserve"> </w:t>
            </w:r>
            <w:r>
              <w:t>особенности,</w:t>
            </w:r>
            <w:r>
              <w:rPr>
                <w:spacing w:val="16"/>
              </w:rPr>
              <w:t xml:space="preserve"> </w:t>
            </w:r>
            <w:r>
              <w:t>внут-</w:t>
            </w:r>
          </w:p>
          <w:p w:rsidR="001F5D24" w:rsidRDefault="00FB1277">
            <w:pPr>
              <w:pStyle w:val="TableParagraph"/>
              <w:spacing w:line="254" w:lineRule="exact"/>
              <w:ind w:left="61" w:right="47"/>
              <w:jc w:val="both"/>
            </w:pPr>
            <w:r>
              <w:t>реннее</w:t>
            </w:r>
            <w:r>
              <w:rPr>
                <w:spacing w:val="1"/>
              </w:rPr>
              <w:t xml:space="preserve"> </w:t>
            </w:r>
            <w:r>
              <w:t>устройство</w:t>
            </w:r>
            <w:r>
              <w:rPr>
                <w:spacing w:val="1"/>
              </w:rPr>
              <w:t xml:space="preserve"> </w:t>
            </w:r>
            <w:r>
              <w:t>буддий-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-2"/>
              </w:rPr>
              <w:t xml:space="preserve"> </w:t>
            </w:r>
            <w:r>
              <w:t>храма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7" w:lineRule="exact"/>
              <w:ind w:left="63"/>
            </w:pP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spacing w:before="2"/>
              <w:ind w:left="63" w:right="48"/>
            </w:pPr>
            <w:r>
              <w:t>Читать</w:t>
            </w:r>
            <w:r>
              <w:rPr>
                <w:spacing w:val="13"/>
              </w:rPr>
              <w:t xml:space="preserve"> </w:t>
            </w:r>
            <w:r>
              <w:t>вслух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про</w:t>
            </w:r>
            <w:r>
              <w:rPr>
                <w:spacing w:val="12"/>
              </w:rPr>
              <w:t xml:space="preserve"> </w:t>
            </w:r>
            <w:r>
              <w:t>себя,</w:t>
            </w:r>
            <w:r>
              <w:rPr>
                <w:spacing w:val="25"/>
              </w:rPr>
              <w:t xml:space="preserve"> </w:t>
            </w:r>
            <w:r>
              <w:t>воспринимать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слух</w:t>
            </w:r>
            <w:r>
              <w:rPr>
                <w:spacing w:val="17"/>
              </w:rPr>
              <w:t xml:space="preserve"> </w:t>
            </w:r>
            <w:r>
              <w:t>прочи-</w:t>
            </w:r>
            <w:r>
              <w:rPr>
                <w:spacing w:val="-52"/>
              </w:rPr>
              <w:t xml:space="preserve"> </w:t>
            </w:r>
            <w:r>
              <w:t>танное.</w:t>
            </w:r>
          </w:p>
          <w:p w:rsidR="001F5D24" w:rsidRDefault="00FB1277">
            <w:pPr>
              <w:pStyle w:val="TableParagraph"/>
              <w:spacing w:line="254" w:lineRule="exact"/>
              <w:ind w:left="63" w:right="48"/>
            </w:pPr>
            <w:r>
              <w:t>Осмыслять</w:t>
            </w:r>
            <w:r>
              <w:rPr>
                <w:spacing w:val="14"/>
              </w:rPr>
              <w:t xml:space="preserve"> </w:t>
            </w:r>
            <w:r>
              <w:t>содержание</w:t>
            </w:r>
            <w:r>
              <w:rPr>
                <w:spacing w:val="15"/>
              </w:rPr>
              <w:t xml:space="preserve"> </w:t>
            </w:r>
            <w:r>
              <w:t>прочитанного</w:t>
            </w:r>
            <w:r>
              <w:rPr>
                <w:spacing w:val="16"/>
              </w:rPr>
              <w:t xml:space="preserve"> </w:t>
            </w:r>
            <w:r>
              <w:t>текста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помо-</w:t>
            </w:r>
            <w:r>
              <w:rPr>
                <w:spacing w:val="-52"/>
              </w:rPr>
              <w:t xml:space="preserve"> </w:t>
            </w:r>
            <w:r>
              <w:t>щью вопросов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пересказа</w:t>
            </w:r>
          </w:p>
        </w:tc>
      </w:tr>
    </w:tbl>
    <w:p w:rsidR="001F5D24" w:rsidRDefault="001F5D24">
      <w:pPr>
        <w:spacing w:line="254" w:lineRule="exact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505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Алтарь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главное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буддийского храма. 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общественном</w:t>
            </w:r>
            <w:r>
              <w:rPr>
                <w:spacing w:val="-52"/>
              </w:rPr>
              <w:t xml:space="preserve"> </w:t>
            </w:r>
            <w:r>
              <w:t>месте.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Отвечать устно и письменно на вопросы. Описывать ар-</w:t>
            </w:r>
            <w:r>
              <w:rPr>
                <w:spacing w:val="-52"/>
              </w:rPr>
              <w:t xml:space="preserve"> </w:t>
            </w:r>
            <w:r>
              <w:t>хитектурные особенности и характеризовать назначение</w:t>
            </w:r>
            <w:r>
              <w:rPr>
                <w:spacing w:val="-52"/>
              </w:rPr>
              <w:t xml:space="preserve"> </w:t>
            </w:r>
            <w:r>
              <w:t>буддийского храма; характеризовать значение храма в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-1"/>
              </w:rPr>
              <w:t xml:space="preserve"> </w:t>
            </w:r>
            <w:r>
              <w:t>ценностей</w:t>
            </w:r>
            <w:r>
              <w:rPr>
                <w:spacing w:val="-1"/>
              </w:rPr>
              <w:t xml:space="preserve"> </w:t>
            </w:r>
            <w:r>
              <w:t>буддизма.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Размышлять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рассуждать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эстетической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храмовых сооружений; ориентироваться в своём пове-</w:t>
            </w:r>
            <w:r>
              <w:rPr>
                <w:spacing w:val="1"/>
              </w:rPr>
              <w:t xml:space="preserve"> </w:t>
            </w:r>
            <w:r>
              <w:t>дении на правила поведения в общественных местах;</w:t>
            </w:r>
            <w:r>
              <w:rPr>
                <w:spacing w:val="1"/>
              </w:rPr>
              <w:t xml:space="preserve"> </w:t>
            </w:r>
            <w:r>
              <w:t>различать священные сооружения разных религиозных</w:t>
            </w:r>
            <w:r>
              <w:rPr>
                <w:spacing w:val="1"/>
              </w:rPr>
              <w:t xml:space="preserve"> </w:t>
            </w:r>
            <w:r>
              <w:t>традиций. Соотносить учебную информацию с личным</w:t>
            </w:r>
            <w:r>
              <w:rPr>
                <w:spacing w:val="1"/>
              </w:rPr>
              <w:t xml:space="preserve"> </w:t>
            </w:r>
            <w:r>
              <w:t>опытом; применять навыки аудирования и осознанного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речевых</w:t>
            </w:r>
            <w:r>
              <w:rPr>
                <w:spacing w:val="1"/>
              </w:rPr>
              <w:t xml:space="preserve"> </w:t>
            </w: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коммуникативными задачами. Анализировать содержа-</w:t>
            </w:r>
            <w:r>
              <w:rPr>
                <w:spacing w:val="1"/>
              </w:rPr>
              <w:t xml:space="preserve"> </w:t>
            </w:r>
            <w:r>
              <w:t>ние понятий в контексте содержания урока; составлять</w:t>
            </w:r>
            <w:r>
              <w:rPr>
                <w:spacing w:val="1"/>
              </w:rPr>
              <w:t xml:space="preserve"> </w:t>
            </w:r>
            <w:r>
              <w:t>план текста, пересказывать текст по плану, включать в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комментарий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тексту урока; использовать ключевые понятия урока в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 письменной речи.</w:t>
            </w:r>
          </w:p>
          <w:p w:rsidR="001F5D24" w:rsidRDefault="00FB1277">
            <w:pPr>
              <w:pStyle w:val="TableParagraph"/>
              <w:ind w:left="63" w:right="51"/>
              <w:jc w:val="both"/>
            </w:pPr>
            <w:r>
              <w:t>Работать в группах (парах) и представлять результаты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25"/>
              </w:rPr>
              <w:t xml:space="preserve"> </w:t>
            </w:r>
            <w:r>
              <w:t>работы,</w:t>
            </w:r>
            <w:r>
              <w:rPr>
                <w:spacing w:val="50"/>
              </w:rPr>
              <w:t xml:space="preserve"> </w:t>
            </w:r>
            <w:r>
              <w:t>оценивать</w:t>
            </w:r>
            <w:r>
              <w:rPr>
                <w:spacing w:val="25"/>
              </w:rPr>
              <w:t xml:space="preserve"> </w:t>
            </w:r>
            <w:r>
              <w:t>результаты</w:t>
            </w:r>
            <w:r>
              <w:rPr>
                <w:spacing w:val="25"/>
              </w:rPr>
              <w:t xml:space="preserve"> </w:t>
            </w:r>
            <w:r>
              <w:t>самостоя-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тельной работы.</w:t>
            </w:r>
          </w:p>
        </w:tc>
      </w:tr>
      <w:tr w:rsidR="001F5D24">
        <w:trPr>
          <w:trHeight w:val="4552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599"/>
              </w:tabs>
              <w:ind w:right="46"/>
              <w:rPr>
                <w:b/>
              </w:rPr>
            </w:pPr>
            <w:r>
              <w:rPr>
                <w:b/>
              </w:rPr>
              <w:t>Буддийский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лендарь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42" w:lineRule="auto"/>
              <w:ind w:left="61" w:right="48"/>
              <w:jc w:val="both"/>
            </w:pPr>
            <w:r>
              <w:t>Летоисчисление по лунному</w:t>
            </w:r>
            <w:r>
              <w:rPr>
                <w:spacing w:val="1"/>
              </w:rPr>
              <w:t xml:space="preserve"> </w:t>
            </w:r>
            <w:r>
              <w:t>календарю.</w:t>
            </w:r>
            <w:r>
              <w:rPr>
                <w:spacing w:val="-1"/>
              </w:rPr>
              <w:t xml:space="preserve"> </w:t>
            </w:r>
            <w:r>
              <w:t>Буддийский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календарь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отличие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григорианского.</w:t>
            </w:r>
            <w:r>
              <w:rPr>
                <w:spacing w:val="1"/>
              </w:rPr>
              <w:t xml:space="preserve"> </w:t>
            </w:r>
            <w:r>
              <w:t>Особенно-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буддийского</w:t>
            </w:r>
            <w:r>
              <w:rPr>
                <w:spacing w:val="1"/>
              </w:rPr>
              <w:t xml:space="preserve"> </w:t>
            </w:r>
            <w:r>
              <w:t>календаря.</w:t>
            </w:r>
            <w:r>
              <w:rPr>
                <w:spacing w:val="1"/>
              </w:rPr>
              <w:t xml:space="preserve"> </w:t>
            </w:r>
            <w:r>
              <w:t>Животные—символы</w:t>
            </w:r>
            <w:r>
              <w:rPr>
                <w:spacing w:val="1"/>
              </w:rPr>
              <w:t xml:space="preserve"> </w:t>
            </w:r>
            <w:r>
              <w:t>двена-</w:t>
            </w:r>
            <w:r>
              <w:rPr>
                <w:spacing w:val="-52"/>
              </w:rPr>
              <w:t xml:space="preserve"> </w:t>
            </w:r>
            <w:r>
              <w:t>дцатилетнего</w:t>
            </w:r>
            <w:r>
              <w:rPr>
                <w:spacing w:val="-1"/>
              </w:rPr>
              <w:t xml:space="preserve"> </w:t>
            </w:r>
            <w:r>
              <w:t>цикла.</w:t>
            </w:r>
          </w:p>
          <w:p w:rsidR="001F5D24" w:rsidRDefault="00FB1277">
            <w:pPr>
              <w:pStyle w:val="TableParagraph"/>
              <w:ind w:left="61" w:right="47"/>
              <w:jc w:val="both"/>
            </w:pP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лунного</w:t>
            </w:r>
            <w:r>
              <w:rPr>
                <w:spacing w:val="1"/>
              </w:rPr>
              <w:t xml:space="preserve"> </w:t>
            </w:r>
            <w:r>
              <w:t>календаря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будди-</w:t>
            </w:r>
            <w:r>
              <w:rPr>
                <w:spacing w:val="1"/>
              </w:rPr>
              <w:t xml:space="preserve"> </w:t>
            </w:r>
            <w:r>
              <w:t>стов.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2" w:lineRule="auto"/>
              <w:ind w:left="63" w:right="45"/>
              <w:jc w:val="both"/>
            </w:pPr>
            <w:r>
              <w:t>Прогнозировать содержание урока. Читать вслух и про-</w:t>
            </w:r>
            <w:r>
              <w:rPr>
                <w:spacing w:val="1"/>
              </w:rPr>
              <w:t xml:space="preserve"> </w:t>
            </w: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воспринимать</w:t>
            </w:r>
            <w:r>
              <w:rPr>
                <w:spacing w:val="-1"/>
              </w:rPr>
              <w:t xml:space="preserve"> </w:t>
            </w:r>
            <w:r>
              <w:t>наслух прочитанное.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Осмыслять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помо-</w:t>
            </w:r>
            <w:r>
              <w:rPr>
                <w:spacing w:val="1"/>
              </w:rPr>
              <w:t xml:space="preserve"> </w:t>
            </w:r>
            <w:r>
              <w:t>щью вопросов и пересказа. Отвечать устно и письменно</w:t>
            </w:r>
            <w:r>
              <w:rPr>
                <w:spacing w:val="-52"/>
              </w:rPr>
              <w:t xml:space="preserve"> </w:t>
            </w:r>
            <w:r>
              <w:t>на вопросы. Характеризовать особенности буддийского</w:t>
            </w:r>
            <w:r>
              <w:rPr>
                <w:spacing w:val="1"/>
              </w:rPr>
              <w:t xml:space="preserve"> </w:t>
            </w:r>
            <w:r>
              <w:t>календаря; особенности лунно-солнечной календарной</w:t>
            </w:r>
            <w:r>
              <w:rPr>
                <w:spacing w:val="1"/>
              </w:rPr>
              <w:t xml:space="preserve"> </w:t>
            </w:r>
            <w:r>
              <w:t>системы; сравнивать буддийский и григорианский ка-</w:t>
            </w:r>
            <w:r>
              <w:rPr>
                <w:spacing w:val="1"/>
              </w:rPr>
              <w:t xml:space="preserve"> </w:t>
            </w:r>
            <w:r>
              <w:t>лендари;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символикеи</w:t>
            </w:r>
            <w:r>
              <w:rPr>
                <w:spacing w:val="1"/>
              </w:rPr>
              <w:t xml:space="preserve"> </w:t>
            </w:r>
            <w:r>
              <w:t>назначении</w:t>
            </w:r>
            <w:r>
              <w:rPr>
                <w:spacing w:val="1"/>
              </w:rPr>
              <w:t xml:space="preserve"> </w:t>
            </w:r>
            <w:r>
              <w:t>буд-</w:t>
            </w:r>
            <w:r>
              <w:rPr>
                <w:spacing w:val="-52"/>
              </w:rPr>
              <w:t xml:space="preserve"> </w:t>
            </w:r>
            <w:r>
              <w:t>дийского</w:t>
            </w:r>
            <w:r>
              <w:rPr>
                <w:spacing w:val="-1"/>
              </w:rPr>
              <w:t xml:space="preserve"> </w:t>
            </w:r>
            <w:r>
              <w:t>календаря.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Применять навыки аудирования и осознанного постро-</w:t>
            </w:r>
            <w:r>
              <w:rPr>
                <w:spacing w:val="1"/>
              </w:rPr>
              <w:t xml:space="preserve"> </w:t>
            </w:r>
            <w:r>
              <w:t>ения речевых высказываний в соответствии с коммуни-</w:t>
            </w:r>
            <w:r>
              <w:rPr>
                <w:spacing w:val="1"/>
              </w:rPr>
              <w:t xml:space="preserve"> </w:t>
            </w:r>
            <w:r>
              <w:t>кативными задачами; выявлять известную и неизвест-</w:t>
            </w:r>
            <w:r>
              <w:rPr>
                <w:spacing w:val="1"/>
              </w:rPr>
              <w:t xml:space="preserve"> </w:t>
            </w:r>
            <w:r>
              <w:t>ную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тексте;использовать</w:t>
            </w:r>
            <w:r>
              <w:rPr>
                <w:spacing w:val="1"/>
              </w:rPr>
              <w:t xml:space="preserve"> </w:t>
            </w:r>
            <w:r>
              <w:t>из-</w:t>
            </w:r>
            <w:r>
              <w:rPr>
                <w:spacing w:val="1"/>
              </w:rPr>
              <w:t xml:space="preserve"> </w:t>
            </w:r>
            <w:r>
              <w:t>вестную информацию в контексте нового учебного со-</w:t>
            </w:r>
            <w:r>
              <w:rPr>
                <w:spacing w:val="1"/>
              </w:rPr>
              <w:t xml:space="preserve"> </w:t>
            </w:r>
            <w:r>
              <w:t>держания; использовать ключевые понятия урока в соб-</w:t>
            </w:r>
            <w:r>
              <w:rPr>
                <w:spacing w:val="1"/>
              </w:rPr>
              <w:t xml:space="preserve"> </w:t>
            </w:r>
            <w:r>
              <w:t>ственной</w:t>
            </w:r>
            <w:r>
              <w:rPr>
                <w:spacing w:val="-1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и письменной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1F5D24" w:rsidRDefault="00FB1277">
            <w:pPr>
              <w:pStyle w:val="TableParagraph"/>
              <w:spacing w:line="252" w:lineRule="exact"/>
              <w:ind w:left="63" w:right="47"/>
              <w:jc w:val="both"/>
            </w:pP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стижения.</w:t>
            </w:r>
          </w:p>
        </w:tc>
      </w:tr>
      <w:tr w:rsidR="001F5D24">
        <w:trPr>
          <w:trHeight w:val="429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5"/>
              <w:jc w:val="both"/>
              <w:rPr>
                <w:b/>
              </w:rPr>
            </w:pPr>
            <w:r>
              <w:rPr>
                <w:b/>
              </w:rPr>
              <w:t>Искусство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дийской культуре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Художественная</w:t>
            </w:r>
            <w:r>
              <w:rPr>
                <w:spacing w:val="1"/>
              </w:rPr>
              <w:t xml:space="preserve"> </w:t>
            </w:r>
            <w:r>
              <w:t>ценность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буд-</w:t>
            </w:r>
            <w:r>
              <w:rPr>
                <w:spacing w:val="-52"/>
              </w:rPr>
              <w:t xml:space="preserve"> </w:t>
            </w:r>
            <w:r>
              <w:t>дийской духовной культуры.</w:t>
            </w:r>
            <w:r>
              <w:rPr>
                <w:spacing w:val="1"/>
              </w:rPr>
              <w:t xml:space="preserve"> </w:t>
            </w:r>
            <w:r>
              <w:t>Скульптура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живопись</w:t>
            </w:r>
            <w:r>
              <w:rPr>
                <w:spacing w:val="1"/>
              </w:rPr>
              <w:t xml:space="preserve"> </w:t>
            </w:r>
            <w:r>
              <w:t>Ка-</w:t>
            </w:r>
            <w:r>
              <w:rPr>
                <w:spacing w:val="-52"/>
              </w:rPr>
              <w:t xml:space="preserve"> </w:t>
            </w:r>
            <w:r>
              <w:t>ноны</w:t>
            </w:r>
            <w:r>
              <w:rPr>
                <w:spacing w:val="1"/>
              </w:rPr>
              <w:t xml:space="preserve"> </w:t>
            </w:r>
            <w:r>
              <w:t>скульптурных</w:t>
            </w:r>
            <w:r>
              <w:rPr>
                <w:spacing w:val="1"/>
              </w:rPr>
              <w:t xml:space="preserve"> </w:t>
            </w:r>
            <w:r>
              <w:t>изобра-</w:t>
            </w:r>
            <w:r>
              <w:rPr>
                <w:spacing w:val="-52"/>
              </w:rPr>
              <w:t xml:space="preserve"> </w:t>
            </w:r>
            <w:r>
              <w:t>жений</w:t>
            </w:r>
            <w:r>
              <w:rPr>
                <w:spacing w:val="1"/>
              </w:rPr>
              <w:t xml:space="preserve"> </w:t>
            </w:r>
            <w:r>
              <w:t>Будды</w:t>
            </w:r>
            <w:r>
              <w:rPr>
                <w:spacing w:val="1"/>
              </w:rPr>
              <w:t xml:space="preserve"> </w:t>
            </w:r>
            <w:r>
              <w:t>Шакьямуни.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буддийским</w:t>
            </w:r>
            <w:r>
              <w:rPr>
                <w:spacing w:val="1"/>
              </w:rPr>
              <w:t xml:space="preserve"> </w:t>
            </w:r>
            <w:r>
              <w:t>художникам Чже Цонкапа о</w:t>
            </w:r>
            <w:r>
              <w:rPr>
                <w:spacing w:val="1"/>
              </w:rPr>
              <w:t xml:space="preserve"> </w:t>
            </w:r>
            <w:r>
              <w:t>предназначении</w:t>
            </w:r>
            <w:r>
              <w:rPr>
                <w:spacing w:val="-2"/>
              </w:rPr>
              <w:t xml:space="preserve"> </w:t>
            </w:r>
            <w:r>
              <w:t>искусства.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Декоративно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прикладное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буддийской</w:t>
            </w:r>
            <w:r>
              <w:rPr>
                <w:spacing w:val="1"/>
              </w:rPr>
              <w:t xml:space="preserve"> </w:t>
            </w:r>
            <w:r>
              <w:t>культуре.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  <w:jc w:val="both"/>
            </w:pPr>
            <w:r>
              <w:t>Прогнозировать содержание урока. Читать вслух и про</w:t>
            </w:r>
            <w:r>
              <w:rPr>
                <w:spacing w:val="1"/>
              </w:rPr>
              <w:t xml:space="preserve"> </w:t>
            </w:r>
            <w:r>
              <w:t>себя, воспринимать наслух прочитанное. Осмыслять со-</w:t>
            </w:r>
            <w:r>
              <w:rPr>
                <w:spacing w:val="-52"/>
              </w:rPr>
              <w:t xml:space="preserve"> </w:t>
            </w:r>
            <w:r>
              <w:t>держание прочитанного текста с помощью, вопросов и</w:t>
            </w:r>
            <w:r>
              <w:rPr>
                <w:spacing w:val="1"/>
              </w:rPr>
              <w:t xml:space="preserve"> </w:t>
            </w:r>
            <w:r>
              <w:t>пересказа.</w:t>
            </w:r>
            <w:r>
              <w:rPr>
                <w:spacing w:val="-1"/>
              </w:rPr>
              <w:t xml:space="preserve"> </w:t>
            </w:r>
            <w:r>
              <w:t>Отвечать</w:t>
            </w:r>
            <w:r>
              <w:rPr>
                <w:spacing w:val="-2"/>
              </w:rPr>
              <w:t xml:space="preserve"> </w:t>
            </w:r>
            <w:r>
              <w:t>устно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Размышлять и рассуждать о духовно- нравственной и</w:t>
            </w:r>
            <w:r>
              <w:rPr>
                <w:spacing w:val="1"/>
              </w:rPr>
              <w:t xml:space="preserve"> </w:t>
            </w:r>
            <w:r>
              <w:t>эстетической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буддий-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духовной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личным, жизненным и учебным опытом. Использовать</w:t>
            </w:r>
            <w:r>
              <w:rPr>
                <w:spacing w:val="1"/>
              </w:rPr>
              <w:t xml:space="preserve"> </w:t>
            </w:r>
            <w:r>
              <w:t>знания, полученные на других уроках, в контексте но-</w:t>
            </w:r>
            <w:r>
              <w:rPr>
                <w:spacing w:val="1"/>
              </w:rPr>
              <w:t xml:space="preserve"> </w:t>
            </w:r>
            <w:r>
              <w:t>вого содержания; применять навыки аудирования и осо-</w:t>
            </w:r>
            <w:r>
              <w:rPr>
                <w:spacing w:val="-52"/>
              </w:rPr>
              <w:t xml:space="preserve"> </w:t>
            </w:r>
            <w:r>
              <w:t>знанного построения речевых высказываний в соответ-</w:t>
            </w:r>
            <w:r>
              <w:rPr>
                <w:spacing w:val="1"/>
              </w:rPr>
              <w:t xml:space="preserve"> </w:t>
            </w:r>
            <w:r>
              <w:t>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коммуникативными</w:t>
            </w:r>
            <w:r>
              <w:rPr>
                <w:spacing w:val="1"/>
              </w:rPr>
              <w:t xml:space="preserve"> </w:t>
            </w:r>
            <w:r>
              <w:t>задачами;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учебнике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собственному</w:t>
            </w:r>
            <w:r>
              <w:rPr>
                <w:spacing w:val="1"/>
              </w:rPr>
              <w:t xml:space="preserve"> </w:t>
            </w:r>
            <w:r>
              <w:t>сообщению;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ключевые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урока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устной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письменной</w:t>
            </w:r>
            <w:r>
              <w:rPr>
                <w:spacing w:val="11"/>
              </w:rPr>
              <w:t xml:space="preserve"> </w:t>
            </w:r>
            <w:r>
              <w:t>речи;</w:t>
            </w:r>
            <w:r>
              <w:rPr>
                <w:spacing w:val="11"/>
              </w:rPr>
              <w:t xml:space="preserve"> </w:t>
            </w:r>
            <w:r>
              <w:t>работать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группах(парах)</w:t>
            </w:r>
            <w:r>
              <w:rPr>
                <w:spacing w:val="7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(парной)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результаты самостоятельной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5566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ind w:right="48"/>
              <w:jc w:val="both"/>
              <w:rPr>
                <w:b/>
              </w:rPr>
            </w:pPr>
            <w:r>
              <w:rPr>
                <w:b/>
              </w:rPr>
              <w:t>Любовь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уваже-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Отечеству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Этапы</w:t>
            </w:r>
            <w:r>
              <w:rPr>
                <w:spacing w:val="1"/>
              </w:rPr>
              <w:t xml:space="preserve"> </w:t>
            </w:r>
            <w:r>
              <w:t>становления</w:t>
            </w:r>
            <w:r>
              <w:rPr>
                <w:spacing w:val="1"/>
              </w:rPr>
              <w:t xml:space="preserve"> </w:t>
            </w:r>
            <w:r>
              <w:t>духов-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Лю-</w:t>
            </w:r>
            <w:r>
              <w:rPr>
                <w:spacing w:val="1"/>
              </w:rPr>
              <w:t xml:space="preserve"> </w:t>
            </w:r>
            <w:r>
              <w:t>бовь — основа человеческой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Служение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обще-</w:t>
            </w:r>
            <w:r>
              <w:rPr>
                <w:spacing w:val="-52"/>
              </w:rPr>
              <w:t xml:space="preserve"> </w:t>
            </w:r>
            <w:r>
              <w:t>ству,</w:t>
            </w:r>
            <w:r>
              <w:rPr>
                <w:spacing w:val="1"/>
              </w:rPr>
              <w:t xml:space="preserve"> </w:t>
            </w:r>
            <w:r>
              <w:t>Родине.</w:t>
            </w:r>
            <w:r>
              <w:rPr>
                <w:spacing w:val="1"/>
              </w:rPr>
              <w:t xml:space="preserve"> </w:t>
            </w:r>
            <w:r>
              <w:t>Патриотизм</w:t>
            </w:r>
            <w:r>
              <w:rPr>
                <w:spacing w:val="-52"/>
              </w:rPr>
              <w:t xml:space="preserve"> </w:t>
            </w:r>
            <w:r>
              <w:t>многонационального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мно-</w:t>
            </w:r>
            <w:r>
              <w:rPr>
                <w:spacing w:val="-52"/>
              </w:rPr>
              <w:t xml:space="preserve"> </w:t>
            </w:r>
            <w:r>
              <w:t>гоконфессионального народа</w:t>
            </w:r>
            <w:r>
              <w:rPr>
                <w:spacing w:val="-52"/>
              </w:rPr>
              <w:t xml:space="preserve"> </w:t>
            </w:r>
            <w:r>
              <w:t>России. Темы творческих ра-</w:t>
            </w:r>
            <w:r>
              <w:rPr>
                <w:spacing w:val="-52"/>
              </w:rPr>
              <w:t xml:space="preserve"> </w:t>
            </w:r>
            <w:r>
              <w:t>бот: «Диалог культур во имя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согла-</w:t>
            </w:r>
            <w:r>
              <w:rPr>
                <w:spacing w:val="-52"/>
              </w:rPr>
              <w:t xml:space="preserve"> </w:t>
            </w:r>
            <w:r>
              <w:t>сия»</w:t>
            </w:r>
            <w:r>
              <w:rPr>
                <w:spacing w:val="1"/>
              </w:rPr>
              <w:t xml:space="preserve"> </w:t>
            </w:r>
            <w:r>
              <w:t>(народное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стихи, песни, кухня 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тд.)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Прогнозировать содержание урока, читать вслухи про</w:t>
            </w:r>
            <w:r>
              <w:rPr>
                <w:spacing w:val="1"/>
              </w:rPr>
              <w:t xml:space="preserve"> </w:t>
            </w:r>
            <w:r>
              <w:t>себя, воспринимать на слух прочитанное осмыслять со-</w:t>
            </w:r>
            <w:r>
              <w:rPr>
                <w:spacing w:val="1"/>
              </w:rPr>
              <w:t xml:space="preserve"> </w:t>
            </w:r>
            <w:r>
              <w:t>держание прочитанного текста с помощью вопросов и</w:t>
            </w:r>
            <w:r>
              <w:rPr>
                <w:spacing w:val="1"/>
              </w:rPr>
              <w:t xml:space="preserve"> </w:t>
            </w:r>
            <w:r>
              <w:t>пересказа,</w:t>
            </w:r>
            <w:r>
              <w:rPr>
                <w:spacing w:val="-1"/>
              </w:rPr>
              <w:t xml:space="preserve"> </w:t>
            </w:r>
            <w:r>
              <w:t>отвечать</w:t>
            </w:r>
            <w:r>
              <w:rPr>
                <w:spacing w:val="-1"/>
              </w:rPr>
              <w:t xml:space="preserve"> </w:t>
            </w:r>
            <w:r>
              <w:t>устно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письменно на</w:t>
            </w:r>
            <w:r>
              <w:rPr>
                <w:spacing w:val="-1"/>
              </w:rPr>
              <w:t xml:space="preserve"> </w:t>
            </w:r>
            <w:r>
              <w:t>вопросы.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Закреплять и систематизировать</w:t>
            </w:r>
            <w:r>
              <w:rPr>
                <w:spacing w:val="1"/>
              </w:rPr>
              <w:t xml:space="preserve"> </w:t>
            </w:r>
            <w:r>
              <w:t>представление об ос-</w:t>
            </w:r>
            <w:r>
              <w:rPr>
                <w:spacing w:val="1"/>
              </w:rPr>
              <w:t xml:space="preserve"> </w:t>
            </w:r>
            <w:r>
              <w:t>новном</w:t>
            </w:r>
            <w:r>
              <w:rPr>
                <w:spacing w:val="1"/>
              </w:rPr>
              <w:t xml:space="preserve"> </w:t>
            </w:r>
            <w:r>
              <w:t>содержании</w:t>
            </w:r>
            <w:r>
              <w:rPr>
                <w:spacing w:val="1"/>
              </w:rPr>
              <w:t xml:space="preserve"> </w:t>
            </w:r>
            <w:r>
              <w:t>учебника,</w:t>
            </w:r>
            <w:r>
              <w:rPr>
                <w:spacing w:val="1"/>
              </w:rPr>
              <w:t xml:space="preserve"> </w:t>
            </w:r>
            <w:r>
              <w:t>важнейших</w:t>
            </w:r>
            <w:r>
              <w:rPr>
                <w:spacing w:val="1"/>
              </w:rPr>
              <w:t xml:space="preserve"> </w:t>
            </w:r>
            <w:r>
              <w:t>понятиях</w:t>
            </w:r>
            <w:r>
              <w:rPr>
                <w:spacing w:val="1"/>
              </w:rPr>
              <w:t xml:space="preserve"> </w:t>
            </w:r>
            <w:r>
              <w:t>курса;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духовных</w:t>
            </w:r>
            <w:r>
              <w:rPr>
                <w:spacing w:val="1"/>
              </w:rPr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многонационального</w:t>
            </w:r>
            <w:r>
              <w:rPr>
                <w:spacing w:val="1"/>
              </w:rPr>
              <w:t xml:space="preserve"> </w:t>
            </w:r>
            <w:r>
              <w:t>народа России,</w:t>
            </w:r>
            <w:r>
              <w:rPr>
                <w:spacing w:val="1"/>
              </w:rPr>
              <w:t xml:space="preserve"> </w:t>
            </w:r>
            <w:r>
              <w:t>о духовном мире человека,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культур-</w:t>
            </w:r>
            <w:r>
              <w:rPr>
                <w:spacing w:val="1"/>
              </w:rPr>
              <w:t xml:space="preserve"> </w:t>
            </w:r>
            <w:r>
              <w:t>ных традициях</w:t>
            </w:r>
            <w:r>
              <w:rPr>
                <w:spacing w:val="1"/>
              </w:rPr>
              <w:t xml:space="preserve"> </w:t>
            </w:r>
            <w:r>
              <w:t>и их значении в жизни человека, семьи,</w:t>
            </w:r>
            <w:r>
              <w:rPr>
                <w:spacing w:val="-52"/>
              </w:rPr>
              <w:t xml:space="preserve"> </w:t>
            </w:r>
            <w:r>
              <w:t>общества;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отношениях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людьми и по отношению к Родине; о ключевых поняти-</w:t>
            </w:r>
            <w:r>
              <w:rPr>
                <w:spacing w:val="1"/>
              </w:rPr>
              <w:t xml:space="preserve"> </w:t>
            </w:r>
            <w:r>
              <w:t>ях</w:t>
            </w:r>
            <w:r>
              <w:rPr>
                <w:spacing w:val="-1"/>
              </w:rPr>
              <w:t xml:space="preserve"> </w:t>
            </w:r>
            <w:r>
              <w:t>урока:</w:t>
            </w:r>
            <w:r>
              <w:rPr>
                <w:spacing w:val="1"/>
              </w:rPr>
              <w:t xml:space="preserve"> </w:t>
            </w:r>
            <w:r>
              <w:t>служение, патриотизм.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Размышлять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рассуждать</w:t>
            </w:r>
            <w:r>
              <w:rPr>
                <w:spacing w:val="24"/>
              </w:rPr>
              <w:t xml:space="preserve"> </w:t>
            </w:r>
            <w:r>
              <w:t>о</w:t>
            </w:r>
            <w:r>
              <w:rPr>
                <w:spacing w:val="22"/>
              </w:rPr>
              <w:t xml:space="preserve"> </w:t>
            </w:r>
            <w:r>
              <w:t>собственной</w:t>
            </w:r>
            <w:r>
              <w:rPr>
                <w:spacing w:val="21"/>
              </w:rPr>
              <w:t xml:space="preserve"> </w:t>
            </w:r>
            <w:r>
              <w:t>причастности</w:t>
            </w:r>
            <w:r>
              <w:rPr>
                <w:spacing w:val="-52"/>
              </w:rPr>
              <w:t xml:space="preserve"> </w:t>
            </w:r>
            <w:r>
              <w:t>к многонациональному народу России, её истории,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ответственности каждого за общее благополучие Роди-</w:t>
            </w:r>
            <w:r>
              <w:rPr>
                <w:spacing w:val="1"/>
              </w:rPr>
              <w:t xml:space="preserve"> </w:t>
            </w:r>
            <w:r>
              <w:t>ны; использовать знания,</w:t>
            </w:r>
            <w:r>
              <w:rPr>
                <w:spacing w:val="1"/>
              </w:rPr>
              <w:t xml:space="preserve"> </w:t>
            </w:r>
            <w:r>
              <w:t>полученные на других уро-</w:t>
            </w:r>
            <w:r>
              <w:rPr>
                <w:spacing w:val="1"/>
              </w:rPr>
              <w:t xml:space="preserve"> </w:t>
            </w:r>
            <w:r>
              <w:t>ках,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учебные вопросы,</w:t>
            </w:r>
            <w:r>
              <w:rPr>
                <w:spacing w:val="1"/>
              </w:rPr>
              <w:t xml:space="preserve"> </w:t>
            </w:r>
            <w:r>
              <w:t>соотносить определения с понятия-</w:t>
            </w:r>
            <w:r>
              <w:rPr>
                <w:spacing w:val="1"/>
              </w:rPr>
              <w:t xml:space="preserve"> </w:t>
            </w:r>
            <w:r>
              <w:t>ми; использовать основные понятия курса в устной и</w:t>
            </w:r>
            <w:r>
              <w:rPr>
                <w:spacing w:val="1"/>
              </w:rPr>
              <w:t xml:space="preserve"> </w:t>
            </w:r>
            <w:r>
              <w:t>письменной речи; организовывать и осуществлять со-</w:t>
            </w:r>
            <w:r>
              <w:rPr>
                <w:spacing w:val="1"/>
              </w:rPr>
              <w:t xml:space="preserve"> </w:t>
            </w:r>
            <w:r>
              <w:t>трудничество</w:t>
            </w:r>
            <w:r>
              <w:rPr>
                <w:spacing w:val="-1"/>
              </w:rPr>
              <w:t xml:space="preserve"> </w:t>
            </w:r>
            <w:r>
              <w:t>со взрослыми</w:t>
            </w:r>
            <w:r>
              <w:rPr>
                <w:spacing w:val="-1"/>
              </w:rPr>
              <w:t xml:space="preserve"> </w:t>
            </w:r>
            <w:r>
              <w:t>и сверстниками.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b/>
          <w:sz w:val="20"/>
        </w:rPr>
      </w:pPr>
    </w:p>
    <w:p w:rsidR="001F5D24" w:rsidRDefault="001F5D24">
      <w:pPr>
        <w:pStyle w:val="a3"/>
        <w:ind w:left="0" w:firstLine="0"/>
        <w:jc w:val="left"/>
        <w:rPr>
          <w:b/>
          <w:sz w:val="20"/>
        </w:rPr>
      </w:pPr>
    </w:p>
    <w:p w:rsidR="001F5D24" w:rsidRDefault="001F5D24">
      <w:pPr>
        <w:pStyle w:val="a3"/>
        <w:spacing w:before="10"/>
        <w:ind w:left="0" w:firstLine="0"/>
        <w:jc w:val="left"/>
        <w:rPr>
          <w:b/>
          <w:sz w:val="17"/>
        </w:rPr>
      </w:pPr>
    </w:p>
    <w:p w:rsidR="001F5D24" w:rsidRDefault="00FB1277">
      <w:pPr>
        <w:pStyle w:val="Heading3"/>
        <w:spacing w:before="91"/>
        <w:ind w:left="1336"/>
        <w:jc w:val="lef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культуры».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</w:t>
      </w:r>
    </w:p>
    <w:p w:rsidR="001F5D24" w:rsidRDefault="001F5D24">
      <w:pPr>
        <w:pStyle w:val="a3"/>
        <w:ind w:left="0" w:firstLine="0"/>
        <w:jc w:val="left"/>
        <w:rPr>
          <w:b/>
          <w:sz w:val="20"/>
        </w:rPr>
      </w:pPr>
    </w:p>
    <w:p w:rsidR="001F5D24" w:rsidRDefault="001F5D24">
      <w:pPr>
        <w:pStyle w:val="a3"/>
        <w:spacing w:before="6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6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6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основныхвидов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3797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380"/>
              </w:tabs>
              <w:ind w:right="48"/>
              <w:rPr>
                <w:b/>
              </w:rPr>
            </w:pPr>
            <w:r>
              <w:rPr>
                <w:b/>
              </w:rPr>
              <w:t>Россия—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наша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Родина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(1ч).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42" w:lineRule="auto"/>
              <w:ind w:left="61"/>
            </w:pPr>
            <w:r>
              <w:rPr>
                <w:spacing w:val="-1"/>
              </w:rPr>
              <w:t>Россия—многонациональное</w:t>
            </w:r>
            <w:r>
              <w:rPr>
                <w:spacing w:val="-52"/>
              </w:rPr>
              <w:t xml:space="preserve"> </w:t>
            </w:r>
            <w:r>
              <w:t>государство.</w:t>
            </w:r>
          </w:p>
          <w:p w:rsidR="001F5D24" w:rsidRDefault="00FB1277">
            <w:pPr>
              <w:pStyle w:val="TableParagraph"/>
              <w:tabs>
                <w:tab w:val="left" w:pos="693"/>
                <w:tab w:val="left" w:pos="1888"/>
              </w:tabs>
              <w:ind w:left="61" w:right="45"/>
            </w:pPr>
            <w:r>
              <w:t>Духовный мир человека.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15"/>
              </w:rPr>
              <w:t xml:space="preserve"> </w:t>
            </w:r>
            <w:r>
              <w:t>традиции</w:t>
            </w:r>
            <w:r>
              <w:rPr>
                <w:spacing w:val="11"/>
              </w:rPr>
              <w:t xml:space="preserve"> </w:t>
            </w:r>
            <w:r>
              <w:t>веч-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tab/>
              <w:t>ценности.</w:t>
            </w:r>
            <w:r>
              <w:tab/>
            </w:r>
            <w:r>
              <w:rPr>
                <w:spacing w:val="-1"/>
              </w:rPr>
              <w:t>Семейные</w:t>
            </w:r>
            <w:r>
              <w:rPr>
                <w:spacing w:val="-52"/>
              </w:rPr>
              <w:t xml:space="preserve"> </w:t>
            </w:r>
            <w:r>
              <w:t>ценности.</w:t>
            </w:r>
            <w:r>
              <w:rPr>
                <w:spacing w:val="8"/>
              </w:rPr>
              <w:t xml:space="preserve"> </w:t>
            </w:r>
            <w:r>
              <w:t>Внеурочная</w:t>
            </w:r>
            <w:r>
              <w:rPr>
                <w:spacing w:val="7"/>
              </w:rPr>
              <w:t xml:space="preserve"> </w:t>
            </w:r>
            <w:r>
              <w:t>дея-</w:t>
            </w:r>
            <w:r>
              <w:rPr>
                <w:spacing w:val="-52"/>
              </w:rPr>
              <w:t xml:space="preserve"> </w:t>
            </w:r>
            <w:r>
              <w:t>тельность:</w:t>
            </w:r>
            <w:r>
              <w:rPr>
                <w:spacing w:val="31"/>
              </w:rPr>
              <w:t xml:space="preserve"> </w:t>
            </w:r>
            <w:r>
              <w:t>экскурсия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исто-</w:t>
            </w:r>
            <w:r>
              <w:rPr>
                <w:spacing w:val="-52"/>
              </w:rPr>
              <w:t xml:space="preserve"> </w:t>
            </w:r>
            <w:r>
              <w:t>рический</w:t>
            </w:r>
            <w:r>
              <w:rPr>
                <w:spacing w:val="36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краеведческий</w:t>
            </w:r>
            <w:r>
              <w:rPr>
                <w:spacing w:val="-52"/>
              </w:rPr>
              <w:t xml:space="preserve"> </w:t>
            </w:r>
            <w:r>
              <w:t>музей.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2" w:lineRule="auto"/>
              <w:ind w:left="63" w:right="1100"/>
            </w:pPr>
            <w:r>
              <w:t>Прогнозировать результаты работы на уроке.</w:t>
            </w:r>
            <w:r>
              <w:rPr>
                <w:spacing w:val="-52"/>
              </w:rPr>
              <w:t xml:space="preserve"> </w:t>
            </w:r>
            <w:r>
              <w:t>Читать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урока вслух и</w:t>
            </w:r>
            <w:r>
              <w:rPr>
                <w:spacing w:val="-1"/>
              </w:rPr>
              <w:t xml:space="preserve"> </w:t>
            </w:r>
            <w:r>
              <w:t>просебя.</w:t>
            </w:r>
          </w:p>
          <w:p w:rsidR="001F5D24" w:rsidRDefault="00FB1277">
            <w:pPr>
              <w:pStyle w:val="TableParagraph"/>
              <w:spacing w:line="242" w:lineRule="auto"/>
              <w:ind w:left="63" w:right="40"/>
            </w:pPr>
            <w:r>
              <w:t>Применять</w:t>
            </w:r>
            <w:r>
              <w:rPr>
                <w:spacing w:val="30"/>
              </w:rPr>
              <w:t xml:space="preserve"> </w:t>
            </w:r>
            <w:r>
              <w:t>систему</w:t>
            </w:r>
            <w:r>
              <w:rPr>
                <w:spacing w:val="28"/>
              </w:rPr>
              <w:t xml:space="preserve"> </w:t>
            </w:r>
            <w:r>
              <w:t>условных</w:t>
            </w:r>
            <w:r>
              <w:rPr>
                <w:spacing w:val="32"/>
              </w:rPr>
              <w:t xml:space="preserve"> </w:t>
            </w:r>
            <w:r>
              <w:t>обозначений</w:t>
            </w:r>
            <w:r>
              <w:rPr>
                <w:spacing w:val="30"/>
              </w:rPr>
              <w:t xml:space="preserve"> </w:t>
            </w:r>
            <w:r>
              <w:t>при</w:t>
            </w:r>
            <w:r>
              <w:rPr>
                <w:spacing w:val="30"/>
              </w:rPr>
              <w:t xml:space="preserve"> </w:t>
            </w:r>
            <w:r>
              <w:t>выпол-</w:t>
            </w:r>
            <w:r>
              <w:rPr>
                <w:spacing w:val="-52"/>
              </w:rPr>
              <w:t xml:space="preserve"> </w:t>
            </w:r>
            <w:r>
              <w:t>нении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Размышлять о роли духовных традиций народовРоссии,</w:t>
            </w:r>
            <w:r>
              <w:rPr>
                <w:spacing w:val="-52"/>
              </w:rPr>
              <w:t xml:space="preserve"> </w:t>
            </w:r>
            <w:r>
              <w:t>о духовном мире человека,</w:t>
            </w:r>
            <w:r>
              <w:rPr>
                <w:spacing w:val="55"/>
              </w:rPr>
              <w:t xml:space="preserve"> </w:t>
            </w:r>
            <w:r>
              <w:t>о культурных традициях 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 семьи, общества.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Использовать ключевые понятия урока в собственной</w:t>
            </w:r>
            <w:r>
              <w:rPr>
                <w:spacing w:val="1"/>
              </w:rPr>
              <w:t xml:space="preserve"> </w:t>
            </w:r>
            <w:r>
              <w:t>устной и письменной речи,</w:t>
            </w:r>
            <w:r>
              <w:rPr>
                <w:spacing w:val="1"/>
              </w:rPr>
              <w:t xml:space="preserve"> </w:t>
            </w:r>
            <w:r>
              <w:t>применять их при анализе и</w:t>
            </w:r>
            <w:r>
              <w:rPr>
                <w:spacing w:val="-52"/>
              </w:rPr>
              <w:t xml:space="preserve"> </w:t>
            </w:r>
            <w:r>
              <w:t>оценке явлений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фактов</w:t>
            </w:r>
            <w:r>
              <w:rPr>
                <w:spacing w:val="-4"/>
              </w:rPr>
              <w:t xml:space="preserve"> </w:t>
            </w:r>
            <w:r>
              <w:t>действительности.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Комментировать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56"/>
              </w:rPr>
              <w:t xml:space="preserve"> </w:t>
            </w:r>
            <w:r>
              <w:t>ряд,</w:t>
            </w:r>
            <w:r>
              <w:rPr>
                <w:spacing w:val="56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-1"/>
              </w:rPr>
              <w:t xml:space="preserve"> </w:t>
            </w:r>
            <w:r>
              <w:t>с иллюстрациями.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стижения.</w:t>
            </w:r>
          </w:p>
        </w:tc>
      </w:tr>
      <w:tr w:rsidR="001F5D24">
        <w:trPr>
          <w:trHeight w:val="252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Введение в иудей-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скую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духовну-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ютрадицию.</w:t>
            </w:r>
          </w:p>
          <w:p w:rsidR="001F5D24" w:rsidRDefault="00FB1277">
            <w:pPr>
              <w:pStyle w:val="TableParagraph"/>
              <w:ind w:right="48"/>
              <w:jc w:val="both"/>
              <w:rPr>
                <w:b/>
              </w:rPr>
            </w:pPr>
            <w:r>
              <w:rPr>
                <w:b/>
              </w:rPr>
              <w:t>Культура и рели-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8"/>
              <w:jc w:val="both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Боге</w:t>
            </w:r>
            <w:r>
              <w:rPr>
                <w:spacing w:val="1"/>
              </w:rPr>
              <w:t xml:space="preserve"> </w:t>
            </w:r>
            <w:r>
              <w:t>в иу-</w:t>
            </w:r>
            <w:r>
              <w:rPr>
                <w:spacing w:val="-52"/>
              </w:rPr>
              <w:t xml:space="preserve"> </w:t>
            </w:r>
            <w:r>
              <w:t>дейской</w:t>
            </w:r>
            <w:r>
              <w:rPr>
                <w:spacing w:val="18"/>
              </w:rPr>
              <w:t xml:space="preserve"> </w:t>
            </w:r>
            <w:r>
              <w:t>традиции.</w:t>
            </w:r>
            <w:r>
              <w:rPr>
                <w:spacing w:val="19"/>
              </w:rPr>
              <w:t xml:space="preserve"> </w:t>
            </w:r>
            <w:r>
              <w:t>Иудаизм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— национальная религия ев-</w:t>
            </w:r>
            <w:r>
              <w:rPr>
                <w:spacing w:val="1"/>
              </w:rPr>
              <w:t xml:space="preserve"> </w:t>
            </w:r>
            <w:r>
              <w:t>рейского</w:t>
            </w:r>
            <w:r>
              <w:rPr>
                <w:spacing w:val="1"/>
              </w:rPr>
              <w:t xml:space="preserve"> </w:t>
            </w:r>
            <w:r>
              <w:t>народа.</w:t>
            </w:r>
            <w:r>
              <w:rPr>
                <w:spacing w:val="1"/>
              </w:rPr>
              <w:t xml:space="preserve"> </w:t>
            </w:r>
            <w:r>
              <w:t>Религии</w:t>
            </w:r>
            <w:r>
              <w:rPr>
                <w:spacing w:val="-52"/>
              </w:rPr>
              <w:t xml:space="preserve"> </w:t>
            </w:r>
            <w:r>
              <w:t>политеистические</w:t>
            </w:r>
            <w:r>
              <w:rPr>
                <w:spacing w:val="1"/>
              </w:rPr>
              <w:t xml:space="preserve"> </w:t>
            </w:r>
            <w:r>
              <w:t>и моноте-</w:t>
            </w:r>
            <w:r>
              <w:rPr>
                <w:spacing w:val="1"/>
              </w:rPr>
              <w:t xml:space="preserve"> </w:t>
            </w:r>
            <w:r>
              <w:t>истические.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6" w:lineRule="exact"/>
              <w:ind w:left="63"/>
            </w:pP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курса.</w:t>
            </w:r>
          </w:p>
          <w:p w:rsidR="001F5D24" w:rsidRDefault="00FB1277">
            <w:pPr>
              <w:pStyle w:val="TableParagraph"/>
              <w:tabs>
                <w:tab w:val="left" w:pos="2356"/>
              </w:tabs>
              <w:ind w:left="63" w:right="48"/>
            </w:pPr>
            <w:r>
              <w:t xml:space="preserve">Ориентироваться  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tab/>
              <w:t>учебнике,</w:t>
            </w:r>
            <w:r>
              <w:rPr>
                <w:spacing w:val="15"/>
              </w:rPr>
              <w:t xml:space="preserve"> </w:t>
            </w:r>
            <w:r>
              <w:t>применять</w:t>
            </w:r>
            <w:r>
              <w:rPr>
                <w:spacing w:val="17"/>
              </w:rPr>
              <w:t xml:space="preserve"> </w:t>
            </w:r>
            <w:r>
              <w:t>систему</w:t>
            </w:r>
            <w:r>
              <w:rPr>
                <w:spacing w:val="-52"/>
              </w:rPr>
              <w:t xml:space="preserve"> </w:t>
            </w:r>
            <w:r>
              <w:t>условных обозначений.</w:t>
            </w:r>
          </w:p>
          <w:p w:rsidR="001F5D24" w:rsidRDefault="00FB1277">
            <w:pPr>
              <w:pStyle w:val="TableParagraph"/>
              <w:ind w:left="63" w:right="48"/>
            </w:pPr>
            <w:r>
              <w:t>Выделять</w:t>
            </w:r>
            <w:r>
              <w:rPr>
                <w:spacing w:val="22"/>
              </w:rPr>
              <w:t xml:space="preserve"> </w:t>
            </w:r>
            <w:r>
              <w:t>тему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идею</w:t>
            </w:r>
            <w:r>
              <w:rPr>
                <w:spacing w:val="20"/>
              </w:rPr>
              <w:t xml:space="preserve"> </w:t>
            </w:r>
            <w:r>
              <w:t>текста,</w:t>
            </w:r>
            <w:r>
              <w:rPr>
                <w:spacing w:val="20"/>
              </w:rPr>
              <w:t xml:space="preserve"> </w:t>
            </w:r>
            <w:r>
              <w:t>формулировать</w:t>
            </w:r>
            <w:r>
              <w:rPr>
                <w:spacing w:val="23"/>
              </w:rPr>
              <w:t xml:space="preserve"> </w:t>
            </w:r>
            <w:r>
              <w:t>вопросы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тексту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отвечать</w:t>
            </w:r>
            <w:r>
              <w:rPr>
                <w:spacing w:val="-1"/>
              </w:rPr>
              <w:t xml:space="preserve"> </w:t>
            </w:r>
            <w:r>
              <w:t>на них.</w:t>
            </w:r>
          </w:p>
          <w:p w:rsidR="001F5D24" w:rsidRDefault="00FB1277">
            <w:pPr>
              <w:pStyle w:val="TableParagraph"/>
              <w:ind w:left="63" w:right="48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лексические единицы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письменной речи.</w:t>
            </w:r>
          </w:p>
          <w:p w:rsidR="001F5D24" w:rsidRDefault="00FB1277">
            <w:pPr>
              <w:pStyle w:val="TableParagraph"/>
              <w:spacing w:before="1"/>
              <w:ind w:left="63" w:right="45"/>
            </w:pPr>
            <w:r>
              <w:t>Анализировать</w:t>
            </w:r>
            <w:r>
              <w:rPr>
                <w:spacing w:val="49"/>
              </w:rPr>
              <w:t xml:space="preserve"> </w:t>
            </w:r>
            <w:r>
              <w:t>художественный</w:t>
            </w:r>
            <w:r>
              <w:rPr>
                <w:spacing w:val="49"/>
              </w:rPr>
              <w:t xml:space="preserve"> </w:t>
            </w:r>
            <w:r>
              <w:t>текст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помощью</w:t>
            </w:r>
            <w:r>
              <w:rPr>
                <w:spacing w:val="50"/>
              </w:rPr>
              <w:t xml:space="preserve"> </w:t>
            </w:r>
            <w:r>
              <w:t>во-</w:t>
            </w:r>
            <w:r>
              <w:rPr>
                <w:spacing w:val="-52"/>
              </w:rPr>
              <w:t xml:space="preserve"> </w:t>
            </w:r>
            <w:r>
              <w:t>просов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к нему.</w:t>
            </w:r>
          </w:p>
        </w:tc>
      </w:tr>
    </w:tbl>
    <w:p w:rsidR="001F5D24" w:rsidRDefault="001F5D24">
      <w:pPr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6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4046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Тора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—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глав-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наякнига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иудаиз-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СущностьТо-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ры.</w:t>
            </w:r>
          </w:p>
          <w:p w:rsidR="001F5D24" w:rsidRDefault="00FB1277">
            <w:pPr>
              <w:pStyle w:val="TableParagraph"/>
              <w:ind w:right="49"/>
              <w:jc w:val="both"/>
              <w:rPr>
                <w:b/>
              </w:rPr>
            </w:pPr>
            <w:r>
              <w:rPr>
                <w:b/>
              </w:rPr>
              <w:t>«Золотое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правило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Гилеля» 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Тора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Торы.</w:t>
            </w:r>
            <w:r>
              <w:rPr>
                <w:spacing w:val="1"/>
              </w:rPr>
              <w:t xml:space="preserve"> </w:t>
            </w:r>
            <w:r>
              <w:t>Содер-</w:t>
            </w:r>
            <w:r>
              <w:rPr>
                <w:spacing w:val="-52"/>
              </w:rPr>
              <w:t xml:space="preserve"> </w:t>
            </w:r>
            <w:r>
              <w:t>жание Торы. Заповеди. Пра-</w:t>
            </w:r>
            <w:r>
              <w:rPr>
                <w:spacing w:val="1"/>
              </w:rPr>
              <w:t xml:space="preserve"> </w:t>
            </w:r>
            <w:r>
              <w:t>вила написания,</w:t>
            </w:r>
            <w:r>
              <w:rPr>
                <w:spacing w:val="1"/>
              </w:rPr>
              <w:t xml:space="preserve"> </w:t>
            </w:r>
            <w:r>
              <w:t>хранения и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Торы.</w:t>
            </w:r>
          </w:p>
          <w:p w:rsidR="001F5D24" w:rsidRDefault="00FB1277">
            <w:pPr>
              <w:pStyle w:val="TableParagraph"/>
              <w:spacing w:line="252" w:lineRule="exact"/>
              <w:ind w:left="61"/>
              <w:jc w:val="both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Симхат</w:t>
            </w:r>
            <w:r>
              <w:rPr>
                <w:spacing w:val="-3"/>
              </w:rPr>
              <w:t xml:space="preserve"> </w:t>
            </w:r>
            <w:r>
              <w:t>Тора.</w:t>
            </w:r>
          </w:p>
          <w:p w:rsidR="001F5D24" w:rsidRDefault="00FB1277">
            <w:pPr>
              <w:pStyle w:val="TableParagraph"/>
              <w:ind w:left="61" w:right="45"/>
              <w:jc w:val="both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Торы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религиоз-</w:t>
            </w:r>
            <w:r>
              <w:rPr>
                <w:spacing w:val="1"/>
              </w:rPr>
              <w:t xml:space="preserve"> </w:t>
            </w:r>
            <w:r>
              <w:t>ной и бытовой жизни иудеев.</w:t>
            </w:r>
            <w:r>
              <w:rPr>
                <w:spacing w:val="-52"/>
              </w:rPr>
              <w:t xml:space="preserve"> </w:t>
            </w:r>
            <w:r>
              <w:t>Золотое</w:t>
            </w:r>
            <w:r>
              <w:rPr>
                <w:spacing w:val="1"/>
              </w:rPr>
              <w:t xml:space="preserve"> </w:t>
            </w:r>
            <w:r>
              <w:t>правило</w:t>
            </w:r>
            <w:r>
              <w:rPr>
                <w:spacing w:val="1"/>
              </w:rPr>
              <w:t xml:space="preserve"> </w:t>
            </w:r>
            <w:r>
              <w:t>Гилеля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общечеловеческий</w:t>
            </w:r>
            <w:r>
              <w:rPr>
                <w:spacing w:val="1"/>
              </w:rPr>
              <w:t xml:space="preserve"> </w:t>
            </w:r>
            <w:r>
              <w:t>нрав-</w:t>
            </w:r>
            <w:r>
              <w:rPr>
                <w:spacing w:val="-52"/>
              </w:rPr>
              <w:t xml:space="preserve"> </w:t>
            </w:r>
            <w:r>
              <w:t>ственный закон.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 Рассказывать о традициях почитания То-</w:t>
            </w:r>
            <w:r>
              <w:rPr>
                <w:spacing w:val="1"/>
              </w:rPr>
              <w:t xml:space="preserve"> </w:t>
            </w:r>
            <w:r>
              <w:t>ры в иудаизме; о значении Торы в религиозной и быто-</w:t>
            </w:r>
            <w:r>
              <w:rPr>
                <w:spacing w:val="1"/>
              </w:rPr>
              <w:t xml:space="preserve"> </w:t>
            </w:r>
            <w:r>
              <w:t>вой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удеев;о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«золотого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нрав-</w:t>
            </w:r>
            <w:r>
              <w:rPr>
                <w:spacing w:val="-52"/>
              </w:rPr>
              <w:t xml:space="preserve"> </w:t>
            </w:r>
            <w:r>
              <w:t>ственности» в жизни общества и человека. Размышлять</w:t>
            </w:r>
            <w:r>
              <w:rPr>
                <w:spacing w:val="1"/>
              </w:rPr>
              <w:t xml:space="preserve"> </w:t>
            </w:r>
            <w:r>
              <w:t>и рассуждать о возможности необходимости соблюде-</w:t>
            </w:r>
            <w:r>
              <w:rPr>
                <w:spacing w:val="1"/>
              </w:rPr>
              <w:t xml:space="preserve"> </w:t>
            </w:r>
            <w:r>
              <w:t>ния нравственных норм жизни. Соотносить прочитан-</w:t>
            </w:r>
            <w:r>
              <w:rPr>
                <w:spacing w:val="1"/>
              </w:rPr>
              <w:t xml:space="preserve"> </w:t>
            </w:r>
            <w:r>
              <w:t>ное с личным опытом. Анализировать значение «золо-</w:t>
            </w:r>
            <w:r>
              <w:rPr>
                <w:spacing w:val="1"/>
              </w:rPr>
              <w:t xml:space="preserve"> </w:t>
            </w:r>
            <w:r>
              <w:t>того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нравственности»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собственной жизни. Работать в группе и представлять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  <w:r>
              <w:rPr>
                <w:spacing w:val="1"/>
              </w:rPr>
              <w:t xml:space="preserve"> </w:t>
            </w:r>
            <w:r>
              <w:t>Комментировать</w:t>
            </w:r>
            <w:r>
              <w:rPr>
                <w:spacing w:val="1"/>
              </w:rPr>
              <w:t xml:space="preserve"> </w:t>
            </w:r>
            <w:r>
              <w:t>ил-</w:t>
            </w:r>
            <w:r>
              <w:rPr>
                <w:spacing w:val="1"/>
              </w:rPr>
              <w:t xml:space="preserve"> </w:t>
            </w:r>
            <w:r>
              <w:t>люстративный ряд,</w:t>
            </w:r>
            <w:r>
              <w:rPr>
                <w:spacing w:val="1"/>
              </w:rPr>
              <w:t xml:space="preserve"> </w:t>
            </w:r>
            <w:r>
              <w:t>соотносить текст с иллюстрациями.</w:t>
            </w:r>
            <w:r>
              <w:rPr>
                <w:spacing w:val="1"/>
              </w:rPr>
              <w:t xml:space="preserve"> </w:t>
            </w:r>
            <w:r>
              <w:t>Участвовать в обсуждении; аргументировать свою точ-</w:t>
            </w:r>
            <w:r>
              <w:rPr>
                <w:spacing w:val="1"/>
              </w:rPr>
              <w:t xml:space="preserve"> </w:t>
            </w:r>
            <w:r>
              <w:t>ку</w:t>
            </w:r>
            <w:r>
              <w:rPr>
                <w:spacing w:val="16"/>
              </w:rPr>
              <w:t xml:space="preserve"> </w:t>
            </w:r>
            <w:r>
              <w:t>зрения;</w:t>
            </w:r>
            <w:r>
              <w:rPr>
                <w:spacing w:val="20"/>
              </w:rPr>
              <w:t xml:space="preserve"> </w:t>
            </w:r>
            <w:r>
              <w:t>составлять</w:t>
            </w:r>
            <w:r>
              <w:rPr>
                <w:spacing w:val="19"/>
              </w:rPr>
              <w:t xml:space="preserve"> </w:t>
            </w:r>
            <w:r>
              <w:t>небольшой</w:t>
            </w:r>
            <w:r>
              <w:rPr>
                <w:spacing w:val="19"/>
              </w:rPr>
              <w:t xml:space="preserve"> </w:t>
            </w:r>
            <w:r>
              <w:t>текст</w:t>
            </w:r>
            <w:r>
              <w:rPr>
                <w:spacing w:val="17"/>
              </w:rPr>
              <w:t xml:space="preserve"> </w:t>
            </w:r>
            <w:r>
              <w:t>рассуждение</w:t>
            </w:r>
            <w:r>
              <w:rPr>
                <w:spacing w:val="20"/>
              </w:rPr>
              <w:t xml:space="preserve"> </w:t>
            </w:r>
            <w:r>
              <w:t>на</w:t>
            </w:r>
          </w:p>
          <w:p w:rsidR="001F5D24" w:rsidRDefault="00FB1277">
            <w:pPr>
              <w:pStyle w:val="TableParagraph"/>
              <w:spacing w:line="252" w:lineRule="exact"/>
              <w:ind w:left="63" w:right="47"/>
              <w:jc w:val="both"/>
            </w:pPr>
            <w:r>
              <w:t>заданную тему. Проверять</w:t>
            </w:r>
            <w:r>
              <w:rPr>
                <w:spacing w:val="1"/>
              </w:rPr>
              <w:t xml:space="preserve"> </w:t>
            </w:r>
            <w:r>
              <w:t>себя и самостоятельно оце-</w:t>
            </w:r>
            <w:r>
              <w:rPr>
                <w:spacing w:val="1"/>
              </w:rPr>
              <w:t xml:space="preserve"> </w:t>
            </w:r>
            <w:r>
              <w:t>нивать</w:t>
            </w:r>
            <w:r>
              <w:rPr>
                <w:spacing w:val="-1"/>
              </w:rPr>
              <w:t xml:space="preserve"> </w:t>
            </w:r>
            <w:r>
              <w:t>результаты 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2025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783"/>
              </w:tabs>
              <w:spacing w:before="1"/>
              <w:ind w:right="48"/>
              <w:rPr>
                <w:b/>
              </w:rPr>
            </w:pPr>
            <w:r>
              <w:rPr>
                <w:b/>
              </w:rPr>
              <w:t>Письменная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Устная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Тора.</w:t>
            </w:r>
          </w:p>
          <w:p w:rsidR="001F5D24" w:rsidRDefault="00FB1277">
            <w:pPr>
              <w:pStyle w:val="TableParagraph"/>
              <w:tabs>
                <w:tab w:val="left" w:pos="979"/>
              </w:tabs>
              <w:ind w:right="48"/>
              <w:rPr>
                <w:b/>
              </w:rPr>
            </w:pPr>
            <w:r>
              <w:rPr>
                <w:b/>
              </w:rPr>
              <w:t>Классические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тексты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иудаизма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Тора и Танах. Устная Тора—</w:t>
            </w:r>
            <w:r>
              <w:rPr>
                <w:spacing w:val="-52"/>
              </w:rPr>
              <w:t xml:space="preserve"> </w:t>
            </w:r>
            <w:r>
              <w:t>традиция передачи знаний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ученику.</w:t>
            </w:r>
            <w:r>
              <w:rPr>
                <w:spacing w:val="1"/>
              </w:rPr>
              <w:t xml:space="preserve"> </w:t>
            </w:r>
            <w:r>
              <w:t>Талмуд:</w:t>
            </w:r>
            <w:r>
              <w:rPr>
                <w:spacing w:val="-52"/>
              </w:rPr>
              <w:t xml:space="preserve"> </w:t>
            </w:r>
            <w:r>
              <w:t>Мишна и Гемара. Традиции</w:t>
            </w:r>
            <w:r>
              <w:rPr>
                <w:spacing w:val="1"/>
              </w:rPr>
              <w:t xml:space="preserve"> </w:t>
            </w:r>
            <w:r>
              <w:t>изучения и толкования Торы</w:t>
            </w:r>
            <w:r>
              <w:rPr>
                <w:spacing w:val="1"/>
              </w:rPr>
              <w:t xml:space="preserve"> </w:t>
            </w:r>
            <w:r>
              <w:t>Изучение</w:t>
            </w:r>
            <w:r>
              <w:rPr>
                <w:spacing w:val="26"/>
              </w:rPr>
              <w:t xml:space="preserve"> </w:t>
            </w:r>
            <w:r>
              <w:t>Торы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Талмуда—</w:t>
            </w:r>
          </w:p>
          <w:p w:rsidR="001F5D24" w:rsidRDefault="00FB1277">
            <w:pPr>
              <w:pStyle w:val="TableParagraph"/>
              <w:spacing w:line="252" w:lineRule="exact"/>
              <w:ind w:left="61" w:right="49"/>
              <w:jc w:val="both"/>
            </w:pPr>
            <w:r>
              <w:t>одна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1"/>
              </w:rPr>
              <w:t xml:space="preserve"> </w:t>
            </w:r>
            <w:r>
              <w:t>обязанно-</w:t>
            </w:r>
            <w:r>
              <w:rPr>
                <w:spacing w:val="1"/>
              </w:rPr>
              <w:t xml:space="preserve"> </w:t>
            </w:r>
            <w:r>
              <w:t>стей</w:t>
            </w:r>
            <w:r>
              <w:rPr>
                <w:spacing w:val="-2"/>
              </w:rPr>
              <w:t xml:space="preserve"> </w:t>
            </w:r>
            <w:r>
              <w:t>иудея.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</w:pPr>
            <w:r>
              <w:t>Прогнозировать</w:t>
            </w:r>
            <w:r>
              <w:rPr>
                <w:spacing w:val="31"/>
              </w:rPr>
              <w:t xml:space="preserve"> </w:t>
            </w:r>
            <w:r>
              <w:t>содержание</w:t>
            </w:r>
            <w:r>
              <w:rPr>
                <w:spacing w:val="33"/>
              </w:rPr>
              <w:t xml:space="preserve"> </w:t>
            </w:r>
            <w:r>
              <w:t>урока.</w:t>
            </w:r>
            <w:r>
              <w:rPr>
                <w:spacing w:val="32"/>
              </w:rPr>
              <w:t xml:space="preserve"> </w:t>
            </w:r>
            <w:r>
              <w:t>Читать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понимать</w:t>
            </w:r>
            <w:r>
              <w:rPr>
                <w:spacing w:val="-52"/>
              </w:rPr>
              <w:t xml:space="preserve"> </w:t>
            </w:r>
            <w:r>
              <w:t>прочитанное.</w:t>
            </w:r>
          </w:p>
          <w:p w:rsidR="001F5D24" w:rsidRDefault="00FB1277">
            <w:pPr>
              <w:pStyle w:val="TableParagraph"/>
              <w:ind w:left="63" w:right="48"/>
            </w:pPr>
            <w:r>
              <w:t>Высказывать</w:t>
            </w:r>
            <w:r>
              <w:rPr>
                <w:spacing w:val="42"/>
              </w:rPr>
              <w:t xml:space="preserve"> </w:t>
            </w:r>
            <w:r>
              <w:t>собственное</w:t>
            </w:r>
            <w:r>
              <w:rPr>
                <w:spacing w:val="42"/>
              </w:rPr>
              <w:t xml:space="preserve"> </w:t>
            </w:r>
            <w:r>
              <w:t>отношение</w:t>
            </w:r>
            <w:r>
              <w:rPr>
                <w:spacing w:val="43"/>
              </w:rPr>
              <w:t xml:space="preserve"> </w:t>
            </w:r>
            <w:r>
              <w:t>к</w:t>
            </w:r>
            <w:r>
              <w:rPr>
                <w:spacing w:val="42"/>
              </w:rPr>
              <w:t xml:space="preserve"> </w:t>
            </w:r>
            <w:r>
              <w:t>знанию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уче-</w:t>
            </w:r>
            <w:r>
              <w:rPr>
                <w:spacing w:val="-52"/>
              </w:rPr>
              <w:t xml:space="preserve"> </w:t>
            </w:r>
            <w:r>
              <w:t>нию.</w:t>
            </w:r>
          </w:p>
          <w:p w:rsidR="001F5D24" w:rsidRDefault="00FB1277">
            <w:pPr>
              <w:pStyle w:val="TableParagraph"/>
              <w:ind w:left="63" w:right="48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лексические единицы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письменной речи.</w:t>
            </w:r>
          </w:p>
          <w:p w:rsidR="001F5D24" w:rsidRDefault="00FB1277">
            <w:pPr>
              <w:pStyle w:val="TableParagraph"/>
              <w:spacing w:line="252" w:lineRule="exact"/>
              <w:ind w:left="63"/>
            </w:pPr>
            <w:r>
              <w:t>Выборочно</w:t>
            </w:r>
            <w:r>
              <w:rPr>
                <w:spacing w:val="-1"/>
              </w:rPr>
              <w:t xml:space="preserve"> </w:t>
            </w:r>
            <w:r>
              <w:t>пересказывать</w:t>
            </w:r>
            <w:r>
              <w:rPr>
                <w:spacing w:val="-1"/>
              </w:rPr>
              <w:t xml:space="preserve"> </w:t>
            </w:r>
            <w:r>
              <w:t>текст.</w:t>
            </w:r>
          </w:p>
          <w:p w:rsidR="001F5D24" w:rsidRDefault="00FB1277">
            <w:pPr>
              <w:pStyle w:val="TableParagraph"/>
              <w:spacing w:line="240" w:lineRule="exact"/>
              <w:ind w:left="63"/>
            </w:pPr>
            <w:r>
              <w:t>Находить</w:t>
            </w:r>
            <w:r>
              <w:rPr>
                <w:spacing w:val="-4"/>
              </w:rPr>
              <w:t xml:space="preserve"> </w:t>
            </w:r>
            <w:r>
              <w:t>необходимую</w:t>
            </w:r>
            <w:r>
              <w:rPr>
                <w:spacing w:val="-3"/>
              </w:rPr>
              <w:t xml:space="preserve"> </w:t>
            </w:r>
            <w:r>
              <w:t>информацию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учебнике.</w:t>
            </w:r>
          </w:p>
        </w:tc>
      </w:tr>
      <w:tr w:rsidR="001F5D24">
        <w:trPr>
          <w:trHeight w:val="683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Патриархи еврей-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народа: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Авраама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ше.</w:t>
            </w:r>
          </w:p>
          <w:p w:rsidR="001F5D24" w:rsidRDefault="00FB1277">
            <w:pPr>
              <w:pStyle w:val="TableParagraph"/>
              <w:ind w:right="197"/>
              <w:rPr>
                <w:b/>
              </w:rPr>
            </w:pPr>
            <w:r>
              <w:rPr>
                <w:b/>
              </w:rPr>
              <w:t>Дарование Торы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 горе Синай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(4ч)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7"/>
              <w:jc w:val="both"/>
            </w:pPr>
            <w:r>
              <w:t>Патриархи еврейского наро-</w:t>
            </w:r>
            <w:r>
              <w:rPr>
                <w:spacing w:val="1"/>
              </w:rPr>
              <w:t xml:space="preserve"> </w:t>
            </w:r>
            <w:r>
              <w:t>да:</w:t>
            </w:r>
            <w:r>
              <w:rPr>
                <w:spacing w:val="-1"/>
              </w:rPr>
              <w:t xml:space="preserve"> </w:t>
            </w:r>
            <w:r>
              <w:t>Авраам,</w:t>
            </w:r>
            <w:r>
              <w:rPr>
                <w:spacing w:val="-2"/>
              </w:rPr>
              <w:t xml:space="preserve"> </w:t>
            </w:r>
            <w:r>
              <w:t>Ицхаки Яаков.</w:t>
            </w:r>
          </w:p>
          <w:p w:rsidR="001F5D24" w:rsidRDefault="00FB1277">
            <w:pPr>
              <w:pStyle w:val="TableParagraph"/>
              <w:ind w:left="61" w:right="44"/>
              <w:jc w:val="both"/>
            </w:pPr>
            <w:r>
              <w:t>Эпоха патриархов. Завет Ав-</w:t>
            </w:r>
            <w:r>
              <w:rPr>
                <w:spacing w:val="1"/>
              </w:rPr>
              <w:t xml:space="preserve"> </w:t>
            </w:r>
            <w:r>
              <w:t>раамас</w:t>
            </w:r>
            <w:r>
              <w:rPr>
                <w:spacing w:val="1"/>
              </w:rPr>
              <w:t xml:space="preserve"> </w:t>
            </w:r>
            <w:r>
              <w:t>Богом.</w:t>
            </w:r>
            <w:r>
              <w:rPr>
                <w:spacing w:val="1"/>
              </w:rPr>
              <w:t xml:space="preserve"> </w:t>
            </w:r>
            <w:r>
              <w:t>Жертвопри-</w:t>
            </w:r>
            <w:r>
              <w:rPr>
                <w:spacing w:val="1"/>
              </w:rPr>
              <w:t xml:space="preserve"> </w:t>
            </w:r>
            <w:r>
              <w:t>ношение</w:t>
            </w:r>
            <w:r>
              <w:rPr>
                <w:spacing w:val="1"/>
              </w:rPr>
              <w:t xml:space="preserve"> </w:t>
            </w:r>
            <w:r>
              <w:t>Авраама.</w:t>
            </w:r>
            <w:r>
              <w:rPr>
                <w:spacing w:val="1"/>
              </w:rPr>
              <w:t xml:space="preserve"> </w:t>
            </w: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Эсава и Яакова Яаков — Ис-</w:t>
            </w:r>
            <w:r>
              <w:rPr>
                <w:spacing w:val="1"/>
              </w:rPr>
              <w:t xml:space="preserve"> </w:t>
            </w:r>
            <w:r>
              <w:t>раэль. Двенадцать колен Из-</w:t>
            </w:r>
            <w:r>
              <w:rPr>
                <w:spacing w:val="1"/>
              </w:rPr>
              <w:t xml:space="preserve"> </w:t>
            </w:r>
            <w:r>
              <w:t>раилевых. История Йосефа и</w:t>
            </w:r>
            <w:r>
              <w:rPr>
                <w:spacing w:val="1"/>
              </w:rPr>
              <w:t xml:space="preserve"> </w:t>
            </w:r>
            <w:r>
              <w:t>его братьев. Йосеф в Египте.</w:t>
            </w:r>
            <w:r>
              <w:rPr>
                <w:spacing w:val="1"/>
              </w:rPr>
              <w:t xml:space="preserve"> </w:t>
            </w:r>
            <w:r>
              <w:t>Переселение</w:t>
            </w:r>
            <w:r>
              <w:rPr>
                <w:spacing w:val="1"/>
              </w:rPr>
              <w:t xml:space="preserve"> </w:t>
            </w:r>
            <w:r>
              <w:t>двенадцати</w:t>
            </w:r>
            <w:r>
              <w:rPr>
                <w:spacing w:val="1"/>
              </w:rPr>
              <w:t xml:space="preserve"> </w:t>
            </w:r>
            <w:r>
              <w:t>ко-</w:t>
            </w:r>
            <w:r>
              <w:rPr>
                <w:spacing w:val="-52"/>
              </w:rPr>
              <w:t xml:space="preserve"> </w:t>
            </w:r>
            <w:r>
              <w:t>лен.</w:t>
            </w:r>
            <w:r>
              <w:rPr>
                <w:spacing w:val="1"/>
              </w:rPr>
              <w:t xml:space="preserve"> </w:t>
            </w:r>
            <w:r>
              <w:t>Израилевых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Египет.</w:t>
            </w:r>
            <w:r>
              <w:rPr>
                <w:spacing w:val="1"/>
              </w:rPr>
              <w:t xml:space="preserve"> </w:t>
            </w:r>
            <w:r>
              <w:t>Рождение и спасение Моше.</w:t>
            </w:r>
            <w:r>
              <w:rPr>
                <w:spacing w:val="1"/>
              </w:rPr>
              <w:t xml:space="preserve"> </w:t>
            </w:r>
            <w:r>
              <w:t>Явление</w:t>
            </w:r>
            <w:r>
              <w:rPr>
                <w:spacing w:val="1"/>
              </w:rPr>
              <w:t xml:space="preserve"> </w:t>
            </w:r>
            <w:r>
              <w:t>Моше</w:t>
            </w:r>
            <w:r>
              <w:rPr>
                <w:spacing w:val="1"/>
              </w:rPr>
              <w:t xml:space="preserve"> </w:t>
            </w:r>
            <w:r>
              <w:t>неопалимой</w:t>
            </w:r>
            <w:r>
              <w:rPr>
                <w:spacing w:val="1"/>
              </w:rPr>
              <w:t xml:space="preserve"> </w:t>
            </w:r>
            <w:r>
              <w:t>Купины.</w:t>
            </w:r>
            <w:r>
              <w:rPr>
                <w:spacing w:val="1"/>
              </w:rPr>
              <w:t xml:space="preserve"> </w:t>
            </w:r>
            <w:r>
              <w:t>Десять</w:t>
            </w:r>
            <w:r>
              <w:rPr>
                <w:spacing w:val="1"/>
              </w:rPr>
              <w:t xml:space="preserve"> </w:t>
            </w:r>
            <w:r>
              <w:t>казней еги-</w:t>
            </w:r>
            <w:r>
              <w:rPr>
                <w:spacing w:val="1"/>
              </w:rPr>
              <w:t xml:space="preserve"> </w:t>
            </w:r>
            <w:r>
              <w:t>петских.</w:t>
            </w:r>
            <w:r>
              <w:rPr>
                <w:spacing w:val="1"/>
              </w:rPr>
              <w:t xml:space="preserve"> </w:t>
            </w:r>
            <w:r>
              <w:t>Исход</w:t>
            </w:r>
            <w:r>
              <w:rPr>
                <w:spacing w:val="1"/>
              </w:rPr>
              <w:t xml:space="preserve"> </w:t>
            </w:r>
            <w:r>
              <w:t>евреев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Египта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переход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Красное</w:t>
            </w:r>
            <w:r>
              <w:rPr>
                <w:spacing w:val="1"/>
              </w:rPr>
              <w:t xml:space="preserve"> </w:t>
            </w:r>
            <w:r>
              <w:t>море.</w:t>
            </w:r>
            <w:r>
              <w:rPr>
                <w:spacing w:val="1"/>
              </w:rPr>
              <w:t xml:space="preserve"> </w:t>
            </w:r>
            <w:r>
              <w:t>История</w:t>
            </w:r>
            <w:r>
              <w:rPr>
                <w:spacing w:val="-52"/>
              </w:rPr>
              <w:t xml:space="preserve"> </w:t>
            </w:r>
            <w:r>
              <w:t>праздника</w:t>
            </w:r>
            <w:r>
              <w:rPr>
                <w:spacing w:val="1"/>
              </w:rPr>
              <w:t xml:space="preserve"> </w:t>
            </w:r>
            <w:r>
              <w:t>Песах.</w:t>
            </w:r>
            <w:r>
              <w:rPr>
                <w:spacing w:val="1"/>
              </w:rPr>
              <w:t xml:space="preserve"> </w:t>
            </w:r>
            <w:r>
              <w:t>Скитания</w:t>
            </w:r>
            <w:r>
              <w:rPr>
                <w:spacing w:val="1"/>
              </w:rPr>
              <w:t xml:space="preserve"> </w:t>
            </w:r>
            <w:r>
              <w:t>иудеев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пустыне.</w:t>
            </w:r>
            <w:r>
              <w:rPr>
                <w:spacing w:val="1"/>
              </w:rPr>
              <w:t xml:space="preserve"> </w:t>
            </w:r>
            <w:r>
              <w:t>События</w:t>
            </w:r>
            <w:r>
              <w:rPr>
                <w:spacing w:val="-52"/>
              </w:rPr>
              <w:t xml:space="preserve"> </w:t>
            </w:r>
            <w:r>
              <w:t>дарования</w:t>
            </w:r>
            <w:r>
              <w:rPr>
                <w:spacing w:val="1"/>
              </w:rPr>
              <w:t xml:space="preserve"> </w:t>
            </w:r>
            <w:r>
              <w:t>Торы.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золотого</w:t>
            </w:r>
            <w:r>
              <w:rPr>
                <w:spacing w:val="1"/>
              </w:rPr>
              <w:t xml:space="preserve"> </w:t>
            </w:r>
            <w:r>
              <w:t>тельца.</w:t>
            </w:r>
            <w:r>
              <w:rPr>
                <w:spacing w:val="1"/>
              </w:rPr>
              <w:t xml:space="preserve"> </w:t>
            </w:r>
            <w:r>
              <w:t>Десять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поведей и Скрижали Завета.</w:t>
            </w:r>
            <w:r>
              <w:rPr>
                <w:spacing w:val="1"/>
              </w:rPr>
              <w:t xml:space="preserve"> </w:t>
            </w:r>
            <w:r>
              <w:t>Возобновление</w:t>
            </w:r>
            <w:r>
              <w:rPr>
                <w:spacing w:val="1"/>
              </w:rPr>
              <w:t xml:space="preserve"> </w:t>
            </w:r>
            <w:r>
              <w:t>Завета</w:t>
            </w:r>
            <w:r>
              <w:rPr>
                <w:spacing w:val="1"/>
              </w:rPr>
              <w:t xml:space="preserve"> </w:t>
            </w:r>
            <w:r>
              <w:t>иуде-</w:t>
            </w:r>
            <w:r>
              <w:rPr>
                <w:spacing w:val="-52"/>
              </w:rPr>
              <w:t xml:space="preserve"> </w:t>
            </w:r>
            <w:r>
              <w:t>ев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Богом.</w:t>
            </w:r>
            <w:r>
              <w:rPr>
                <w:spacing w:val="1"/>
              </w:rPr>
              <w:t xml:space="preserve"> </w:t>
            </w:r>
            <w:r>
              <w:t>Строительство</w:t>
            </w:r>
            <w:r>
              <w:rPr>
                <w:spacing w:val="1"/>
              </w:rPr>
              <w:t xml:space="preserve"> </w:t>
            </w:r>
            <w:r>
              <w:t>Ковчега</w:t>
            </w:r>
            <w:r>
              <w:rPr>
                <w:spacing w:val="1"/>
              </w:rPr>
              <w:t xml:space="preserve"> </w:t>
            </w:r>
            <w:r>
              <w:t>Завета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Мишкана,</w:t>
            </w:r>
            <w:r>
              <w:rPr>
                <w:spacing w:val="-52"/>
              </w:rPr>
              <w:t xml:space="preserve"> </w:t>
            </w:r>
            <w:r>
              <w:t>избрание</w:t>
            </w:r>
            <w:r>
              <w:rPr>
                <w:spacing w:val="25"/>
              </w:rPr>
              <w:t xml:space="preserve"> </w:t>
            </w:r>
            <w:r>
              <w:t>коэнов</w:t>
            </w:r>
            <w:r>
              <w:rPr>
                <w:spacing w:val="22"/>
              </w:rPr>
              <w:t xml:space="preserve"> </w:t>
            </w:r>
            <w:r>
              <w:t>Моше—</w:t>
            </w:r>
          </w:p>
          <w:p w:rsidR="001F5D24" w:rsidRDefault="00FB1277">
            <w:pPr>
              <w:pStyle w:val="TableParagraph"/>
              <w:spacing w:line="238" w:lineRule="exact"/>
              <w:ind w:left="61"/>
              <w:jc w:val="both"/>
            </w:pPr>
            <w:r>
              <w:t>пророк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законоучитель.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 Рассказывать фрагменты из истории пат-</w:t>
            </w:r>
            <w:r>
              <w:rPr>
                <w:spacing w:val="1"/>
              </w:rPr>
              <w:t xml:space="preserve"> </w:t>
            </w:r>
            <w:r>
              <w:t>риархов</w:t>
            </w:r>
            <w:r>
              <w:rPr>
                <w:spacing w:val="-2"/>
              </w:rPr>
              <w:t xml:space="preserve"> </w:t>
            </w:r>
            <w:r>
              <w:t>еврейского народа.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Рассказывать об истории Исхода, основных понятиях,</w:t>
            </w:r>
            <w:r>
              <w:rPr>
                <w:spacing w:val="1"/>
              </w:rPr>
              <w:t xml:space="preserve"> </w:t>
            </w:r>
            <w:r>
              <w:t>связанных с историей Исхода; о роли Моше в истории</w:t>
            </w:r>
            <w:r>
              <w:rPr>
                <w:spacing w:val="1"/>
              </w:rPr>
              <w:t xml:space="preserve"> </w:t>
            </w:r>
            <w:r>
              <w:t>Исхода, о Песахе,</w:t>
            </w:r>
            <w:r>
              <w:rPr>
                <w:spacing w:val="1"/>
              </w:rPr>
              <w:t xml:space="preserve"> </w:t>
            </w:r>
            <w:r>
              <w:t>как главном иудейском религиозном</w:t>
            </w:r>
            <w:r>
              <w:rPr>
                <w:spacing w:val="1"/>
              </w:rPr>
              <w:t xml:space="preserve"> </w:t>
            </w:r>
            <w:r>
              <w:t>празднике; об истории Исхода, основных понятиях, свя-</w:t>
            </w:r>
            <w:r>
              <w:rPr>
                <w:spacing w:val="-52"/>
              </w:rPr>
              <w:t xml:space="preserve"> </w:t>
            </w:r>
            <w:r>
              <w:t>занных с историей Исхода; о роли Моше в истории Ис-</w:t>
            </w:r>
            <w:r>
              <w:rPr>
                <w:spacing w:val="1"/>
              </w:rPr>
              <w:t xml:space="preserve"> </w:t>
            </w:r>
            <w:r>
              <w:t>хода,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Песахе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главном</w:t>
            </w:r>
            <w:r>
              <w:rPr>
                <w:spacing w:val="1"/>
              </w:rPr>
              <w:t xml:space="preserve"> </w:t>
            </w:r>
            <w:r>
              <w:t>иудейском</w:t>
            </w:r>
            <w:r>
              <w:rPr>
                <w:spacing w:val="1"/>
              </w:rPr>
              <w:t xml:space="preserve"> </w:t>
            </w:r>
            <w:r>
              <w:t>религиозном</w:t>
            </w:r>
            <w:r>
              <w:rPr>
                <w:spacing w:val="1"/>
              </w:rPr>
              <w:t xml:space="preserve"> </w:t>
            </w:r>
            <w:r>
              <w:t>празднике.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прощения,</w:t>
            </w:r>
            <w:r>
              <w:rPr>
                <w:spacing w:val="-1"/>
              </w:rPr>
              <w:t xml:space="preserve"> </w:t>
            </w:r>
            <w:r>
              <w:t>добрых и</w:t>
            </w:r>
            <w:r>
              <w:rPr>
                <w:spacing w:val="-2"/>
              </w:rPr>
              <w:t xml:space="preserve"> </w:t>
            </w:r>
            <w:r>
              <w:t>злых</w:t>
            </w:r>
            <w:r>
              <w:rPr>
                <w:spacing w:val="-1"/>
              </w:rPr>
              <w:t xml:space="preserve"> </w:t>
            </w:r>
            <w:r>
              <w:t>поступков.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Описывать</w:t>
            </w:r>
            <w:r>
              <w:rPr>
                <w:spacing w:val="1"/>
              </w:rPr>
              <w:t xml:space="preserve"> </w:t>
            </w:r>
            <w:r>
              <w:t>историю</w:t>
            </w:r>
            <w:r>
              <w:rPr>
                <w:spacing w:val="1"/>
              </w:rPr>
              <w:t xml:space="preserve"> </w:t>
            </w:r>
            <w:r>
              <w:t>патриархов</w:t>
            </w:r>
            <w:r>
              <w:rPr>
                <w:spacing w:val="1"/>
              </w:rPr>
              <w:t xml:space="preserve"> </w:t>
            </w:r>
            <w:r>
              <w:t>еврейского</w:t>
            </w:r>
            <w:r>
              <w:rPr>
                <w:spacing w:val="1"/>
              </w:rPr>
              <w:t xml:space="preserve"> </w:t>
            </w:r>
            <w:r>
              <w:t>народа;</w:t>
            </w:r>
            <w:r>
              <w:rPr>
                <w:spacing w:val="-52"/>
              </w:rPr>
              <w:t xml:space="preserve"> </w:t>
            </w:r>
            <w:r>
              <w:t>объяснять смысл Завета, заключённого через Авраама с</w:t>
            </w:r>
            <w:r>
              <w:rPr>
                <w:spacing w:val="1"/>
              </w:rPr>
              <w:t xml:space="preserve"> </w:t>
            </w:r>
            <w:r>
              <w:t>Богом.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лексические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Работать в группе и представлять результаты коллек-</w:t>
            </w:r>
            <w:r>
              <w:rPr>
                <w:spacing w:val="1"/>
              </w:rPr>
              <w:t xml:space="preserve"> </w:t>
            </w:r>
            <w:r>
              <w:t>тивной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  <w:p w:rsidR="001F5D24" w:rsidRDefault="00FB1277">
            <w:pPr>
              <w:pStyle w:val="TableParagraph"/>
              <w:ind w:left="63"/>
              <w:jc w:val="both"/>
            </w:pPr>
            <w:r>
              <w:t>Комментировать</w:t>
            </w:r>
            <w:r>
              <w:rPr>
                <w:spacing w:val="-3"/>
              </w:rPr>
              <w:t xml:space="preserve"> </w:t>
            </w:r>
            <w:r>
              <w:t>иллюстративный</w:t>
            </w:r>
            <w:r>
              <w:rPr>
                <w:spacing w:val="-2"/>
              </w:rPr>
              <w:t xml:space="preserve"> </w:t>
            </w:r>
            <w:r>
              <w:t>ряд.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Читать,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художе-</w:t>
            </w:r>
            <w:r>
              <w:rPr>
                <w:spacing w:val="-52"/>
              </w:rPr>
              <w:t xml:space="preserve"> </w:t>
            </w:r>
            <w:r>
              <w:t>ственный</w:t>
            </w:r>
            <w:r>
              <w:rPr>
                <w:spacing w:val="1"/>
              </w:rPr>
              <w:t xml:space="preserve"> </w:t>
            </w:r>
            <w:r>
              <w:t>текст;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читанному</w:t>
            </w:r>
            <w:r>
              <w:rPr>
                <w:spacing w:val="-4"/>
              </w:rPr>
              <w:t xml:space="preserve"> </w:t>
            </w:r>
            <w:r>
              <w:t>тексту.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Проверять себя и самостоятельно оценивать 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1012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Пророки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пра-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ведники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иудей-</w:t>
            </w:r>
          </w:p>
          <w:p w:rsidR="001F5D24" w:rsidRDefault="00FB1277">
            <w:pPr>
              <w:pStyle w:val="TableParagraph"/>
              <w:tabs>
                <w:tab w:val="left" w:pos="998"/>
              </w:tabs>
              <w:spacing w:line="252" w:lineRule="exact"/>
              <w:ind w:right="49"/>
              <w:rPr>
                <w:b/>
              </w:rPr>
            </w:pPr>
            <w:r>
              <w:rPr>
                <w:b/>
              </w:rPr>
              <w:t>ской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культуре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7"/>
              <w:jc w:val="both"/>
            </w:pPr>
            <w:r>
              <w:t>Пророки в иудейской тради-</w:t>
            </w:r>
            <w:r>
              <w:rPr>
                <w:spacing w:val="1"/>
              </w:rPr>
              <w:t xml:space="preserve"> </w:t>
            </w:r>
            <w:r>
              <w:t>ции.</w:t>
            </w:r>
            <w:r>
              <w:rPr>
                <w:spacing w:val="1"/>
              </w:rPr>
              <w:t xml:space="preserve"> </w:t>
            </w:r>
            <w:r>
              <w:t>Эпоха</w:t>
            </w:r>
            <w:r>
              <w:rPr>
                <w:spacing w:val="1"/>
              </w:rPr>
              <w:t xml:space="preserve"> </w:t>
            </w:r>
            <w:r>
              <w:t>пророков.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рочества</w:t>
            </w:r>
            <w:r>
              <w:rPr>
                <w:spacing w:val="7"/>
              </w:rPr>
              <w:t xml:space="preserve"> </w:t>
            </w:r>
            <w:r>
              <w:t>Шмуэля,</w:t>
            </w:r>
            <w:r>
              <w:rPr>
                <w:spacing w:val="5"/>
              </w:rPr>
              <w:t xml:space="preserve"> </w:t>
            </w:r>
            <w:r>
              <w:t>Малахи,</w:t>
            </w:r>
          </w:p>
          <w:p w:rsidR="001F5D24" w:rsidRDefault="00FB1277">
            <w:pPr>
              <w:pStyle w:val="TableParagraph"/>
              <w:spacing w:line="240" w:lineRule="exact"/>
              <w:ind w:left="61"/>
              <w:jc w:val="both"/>
            </w:pPr>
            <w:r>
              <w:t>Ишаяу,</w:t>
            </w:r>
            <w:r>
              <w:rPr>
                <w:spacing w:val="53"/>
              </w:rPr>
              <w:t xml:space="preserve"> </w:t>
            </w:r>
            <w:r>
              <w:t>Ирмияу,</w:t>
            </w:r>
            <w:r>
              <w:rPr>
                <w:spacing w:val="53"/>
              </w:rPr>
              <w:t xml:space="preserve"> </w:t>
            </w:r>
            <w:r>
              <w:t>Хавакука.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иудейских</w:t>
            </w:r>
            <w:r>
              <w:rPr>
                <w:spacing w:val="1"/>
              </w:rPr>
              <w:t xml:space="preserve"> </w:t>
            </w:r>
            <w:r>
              <w:t>пророках,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содержании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3"/>
              </w:rPr>
              <w:t xml:space="preserve"> </w:t>
            </w:r>
            <w:r>
              <w:t>пророчеств;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пророчестве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приходе</w:t>
            </w:r>
          </w:p>
          <w:p w:rsidR="001F5D24" w:rsidRDefault="00FB1277">
            <w:pPr>
              <w:pStyle w:val="TableParagraph"/>
              <w:spacing w:line="240" w:lineRule="exact"/>
              <w:ind w:left="63"/>
              <w:jc w:val="both"/>
            </w:pPr>
            <w:r>
              <w:t>Машиаха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значении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иудейской религиозной</w:t>
            </w:r>
          </w:p>
        </w:tc>
      </w:tr>
    </w:tbl>
    <w:p w:rsidR="001F5D24" w:rsidRDefault="001F5D24">
      <w:pPr>
        <w:spacing w:line="240" w:lineRule="exact"/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4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3035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Почитание</w:t>
            </w:r>
            <w:r>
              <w:rPr>
                <w:spacing w:val="1"/>
              </w:rPr>
              <w:t xml:space="preserve"> </w:t>
            </w:r>
            <w:r>
              <w:t>пророка</w:t>
            </w:r>
            <w:r>
              <w:rPr>
                <w:spacing w:val="1"/>
              </w:rPr>
              <w:t xml:space="preserve"> </w:t>
            </w:r>
            <w:r>
              <w:t>Элияу.</w:t>
            </w:r>
            <w:r>
              <w:rPr>
                <w:spacing w:val="-52"/>
              </w:rPr>
              <w:t xml:space="preserve"> </w:t>
            </w:r>
            <w:r>
              <w:t>Пророчество о приходе Ма-</w:t>
            </w:r>
            <w:r>
              <w:rPr>
                <w:spacing w:val="1"/>
              </w:rPr>
              <w:t xml:space="preserve"> </w:t>
            </w:r>
            <w:r>
              <w:t>шиаха и вера в приход Ма-</w:t>
            </w:r>
            <w:r>
              <w:rPr>
                <w:spacing w:val="1"/>
              </w:rPr>
              <w:t xml:space="preserve"> </w:t>
            </w:r>
            <w:r>
              <w:t>шиаха. Праведники в иудей-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традиции.</w:t>
            </w:r>
            <w:r>
              <w:rPr>
                <w:spacing w:val="1"/>
              </w:rPr>
              <w:t xml:space="preserve"> </w:t>
            </w:r>
            <w:r>
              <w:t>Легенда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тридцати</w:t>
            </w:r>
            <w:r>
              <w:rPr>
                <w:spacing w:val="1"/>
              </w:rPr>
              <w:t xml:space="preserve"> </w:t>
            </w:r>
            <w:r>
              <w:t>шести</w:t>
            </w:r>
            <w:r>
              <w:rPr>
                <w:spacing w:val="1"/>
              </w:rPr>
              <w:t xml:space="preserve"> </w:t>
            </w:r>
            <w:r>
              <w:t>праведни-</w:t>
            </w:r>
            <w:r>
              <w:rPr>
                <w:spacing w:val="1"/>
              </w:rPr>
              <w:t xml:space="preserve"> </w:t>
            </w:r>
            <w:r>
              <w:t>ках. Хасидизм и центральная</w:t>
            </w:r>
            <w:r>
              <w:rPr>
                <w:spacing w:val="-52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цадика</w:t>
            </w:r>
            <w:r>
              <w:rPr>
                <w:spacing w:val="1"/>
              </w:rPr>
              <w:t xml:space="preserve"> </w:t>
            </w:r>
            <w:r>
              <w:t>в учении</w:t>
            </w:r>
            <w:r>
              <w:rPr>
                <w:spacing w:val="1"/>
              </w:rPr>
              <w:t xml:space="preserve"> </w:t>
            </w:r>
            <w:r>
              <w:t>хаси-</w:t>
            </w:r>
            <w:r>
              <w:rPr>
                <w:spacing w:val="1"/>
              </w:rPr>
              <w:t xml:space="preserve"> </w:t>
            </w:r>
            <w:r>
              <w:t>дизма. Семь заповедей сыно-</w:t>
            </w:r>
            <w:r>
              <w:rPr>
                <w:spacing w:val="-52"/>
              </w:rPr>
              <w:t xml:space="preserve"> </w:t>
            </w:r>
            <w:r>
              <w:t>вей</w:t>
            </w:r>
            <w:r>
              <w:rPr>
                <w:spacing w:val="1"/>
              </w:rPr>
              <w:t xml:space="preserve"> </w:t>
            </w:r>
            <w:r>
              <w:t>Ноаха.</w:t>
            </w:r>
            <w:r>
              <w:rPr>
                <w:spacing w:val="1"/>
              </w:rPr>
              <w:t xml:space="preserve"> </w:t>
            </w:r>
            <w:r>
              <w:t>Праведники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мира.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традиции; об истории Ноя и Всемирного потопа; о по-</w:t>
            </w:r>
            <w:r>
              <w:rPr>
                <w:spacing w:val="1"/>
              </w:rPr>
              <w:t xml:space="preserve"> </w:t>
            </w:r>
            <w:r>
              <w:t>нятии «праведник» в иудейской традиции. Осмыслять</w:t>
            </w:r>
            <w:r>
              <w:rPr>
                <w:spacing w:val="1"/>
              </w:rPr>
              <w:t xml:space="preserve"> </w:t>
            </w:r>
            <w:r>
              <w:t>духовно-нравственные проблемы и обсуждать их, рас-</w:t>
            </w:r>
            <w:r>
              <w:rPr>
                <w:spacing w:val="1"/>
              </w:rPr>
              <w:t xml:space="preserve"> </w:t>
            </w:r>
            <w:r>
              <w:t>суждать на этические темы, соотносить нравственные</w:t>
            </w:r>
            <w:r>
              <w:rPr>
                <w:spacing w:val="1"/>
              </w:rPr>
              <w:t xml:space="preserve"> </w:t>
            </w:r>
            <w:r>
              <w:t>проблемы с личным опытом. Делать этические выводы</w:t>
            </w:r>
            <w:r>
              <w:rPr>
                <w:spacing w:val="1"/>
              </w:rPr>
              <w:t xml:space="preserve"> </w:t>
            </w:r>
            <w:r>
              <w:t>из полученной информации. Совершенствовать навыки</w:t>
            </w:r>
            <w:r>
              <w:rPr>
                <w:spacing w:val="1"/>
              </w:rPr>
              <w:t xml:space="preserve"> </w:t>
            </w:r>
            <w:r>
              <w:t>понимания и интерпретации прочитанного. Составлять</w:t>
            </w:r>
            <w:r>
              <w:rPr>
                <w:spacing w:val="1"/>
              </w:rPr>
              <w:t xml:space="preserve"> </w:t>
            </w:r>
            <w:r>
              <w:t>устный рассказ-описание; выразительно читать художе-</w:t>
            </w:r>
            <w:r>
              <w:rPr>
                <w:spacing w:val="1"/>
              </w:rPr>
              <w:t xml:space="preserve"> </w:t>
            </w:r>
            <w:r>
              <w:t>ственный текст; анализировать художественный текст с</w:t>
            </w:r>
            <w:r>
              <w:rPr>
                <w:spacing w:val="1"/>
              </w:rPr>
              <w:t xml:space="preserve"> </w:t>
            </w:r>
            <w:r>
              <w:t>помощью вопросов к нему. Проверять себя и самостоя-</w:t>
            </w:r>
            <w:r>
              <w:rPr>
                <w:spacing w:val="1"/>
              </w:rPr>
              <w:t xml:space="preserve"> </w:t>
            </w:r>
            <w:r>
              <w:t>тельно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430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885"/>
                <w:tab w:val="left" w:pos="1284"/>
              </w:tabs>
              <w:ind w:right="48"/>
              <w:rPr>
                <w:b/>
              </w:rPr>
            </w:pPr>
            <w:r>
              <w:rPr>
                <w:b/>
              </w:rPr>
              <w:t>Храм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жизни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иудеев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Царь</w:t>
            </w:r>
            <w:r>
              <w:rPr>
                <w:spacing w:val="1"/>
              </w:rPr>
              <w:t xml:space="preserve"> </w:t>
            </w:r>
            <w:r>
              <w:t>Давид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объединение</w:t>
            </w:r>
            <w:r>
              <w:rPr>
                <w:spacing w:val="1"/>
              </w:rPr>
              <w:t xml:space="preserve"> </w:t>
            </w:r>
            <w:r>
              <w:t>Царства</w:t>
            </w:r>
            <w:r>
              <w:rPr>
                <w:spacing w:val="1"/>
              </w:rPr>
              <w:t xml:space="preserve"> </w:t>
            </w:r>
            <w:r>
              <w:t>Израиля.</w:t>
            </w:r>
            <w:r>
              <w:rPr>
                <w:spacing w:val="1"/>
              </w:rPr>
              <w:t xml:space="preserve"> </w:t>
            </w:r>
            <w:r>
              <w:t>Царь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ломон и строительство Пер-</w:t>
            </w:r>
            <w:r>
              <w:rPr>
                <w:spacing w:val="1"/>
              </w:rPr>
              <w:t xml:space="preserve"> </w:t>
            </w:r>
            <w:r>
              <w:t>вого Храма. Символы и уда-</w:t>
            </w:r>
            <w:r>
              <w:rPr>
                <w:spacing w:val="1"/>
              </w:rPr>
              <w:t xml:space="preserve"> </w:t>
            </w:r>
            <w:r>
              <w:t>изма: Маген Давид и Мено-</w:t>
            </w:r>
            <w:r>
              <w:rPr>
                <w:spacing w:val="1"/>
              </w:rPr>
              <w:t xml:space="preserve"> </w:t>
            </w:r>
            <w:r>
              <w:t>ра.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Иерусалим-</w:t>
            </w:r>
            <w:r>
              <w:rPr>
                <w:spacing w:val="1"/>
              </w:rPr>
              <w:t xml:space="preserve"> </w:t>
            </w:r>
            <w:r>
              <w:t>ского Храма. Захват Иеруса-</w:t>
            </w:r>
            <w:r>
              <w:rPr>
                <w:spacing w:val="1"/>
              </w:rPr>
              <w:t xml:space="preserve"> </w:t>
            </w:r>
            <w:r>
              <w:t>лима вавилонянами и разру-</w:t>
            </w:r>
            <w:r>
              <w:rPr>
                <w:spacing w:val="1"/>
              </w:rPr>
              <w:t xml:space="preserve"> </w:t>
            </w:r>
            <w:r>
              <w:t>шение Первого Храма. Стро-</w:t>
            </w:r>
            <w:r>
              <w:rPr>
                <w:spacing w:val="-52"/>
              </w:rPr>
              <w:t xml:space="preserve"> </w:t>
            </w:r>
            <w:r>
              <w:t>ительство</w:t>
            </w:r>
            <w:r>
              <w:rPr>
                <w:spacing w:val="-1"/>
              </w:rPr>
              <w:t xml:space="preserve"> </w:t>
            </w:r>
            <w:r>
              <w:t>Второго</w:t>
            </w:r>
            <w:r>
              <w:rPr>
                <w:spacing w:val="-3"/>
              </w:rPr>
              <w:t xml:space="preserve"> </w:t>
            </w:r>
            <w:r>
              <w:t>Храма.</w:t>
            </w:r>
          </w:p>
          <w:p w:rsidR="001F5D24" w:rsidRDefault="00FB1277">
            <w:pPr>
              <w:pStyle w:val="TableParagraph"/>
              <w:ind w:left="61" w:right="44"/>
              <w:jc w:val="both"/>
            </w:pPr>
            <w:r>
              <w:t>Борьба иудеев с римлянами,</w:t>
            </w:r>
            <w:r>
              <w:rPr>
                <w:spacing w:val="1"/>
              </w:rPr>
              <w:t xml:space="preserve"> </w:t>
            </w:r>
            <w:r>
              <w:t>падение Иерусалима и разру-</w:t>
            </w:r>
            <w:r>
              <w:rPr>
                <w:spacing w:val="-52"/>
              </w:rPr>
              <w:t xml:space="preserve"> </w:t>
            </w:r>
            <w:r>
              <w:t>шение Второго Храма. Стена</w:t>
            </w:r>
            <w:r>
              <w:rPr>
                <w:spacing w:val="-52"/>
              </w:rPr>
              <w:t xml:space="preserve"> </w:t>
            </w:r>
            <w:r>
              <w:t>Плача</w:t>
            </w:r>
            <w:r>
              <w:rPr>
                <w:spacing w:val="1"/>
              </w:rPr>
              <w:t xml:space="preserve"> </w:t>
            </w:r>
            <w:r>
              <w:t>святыня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удаизма.</w:t>
            </w:r>
            <w:r>
              <w:rPr>
                <w:spacing w:val="-52"/>
              </w:rPr>
              <w:t xml:space="preserve"> </w:t>
            </w:r>
            <w:r>
              <w:t>Скорбь о</w:t>
            </w:r>
            <w:r>
              <w:rPr>
                <w:spacing w:val="55"/>
              </w:rPr>
              <w:t xml:space="preserve"> </w:t>
            </w:r>
            <w:r>
              <w:t>разрушении и вера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восстановление</w:t>
            </w:r>
            <w:r>
              <w:rPr>
                <w:spacing w:val="8"/>
              </w:rPr>
              <w:t xml:space="preserve"> </w:t>
            </w:r>
            <w:r>
              <w:t>Иеруса-</w:t>
            </w:r>
          </w:p>
          <w:p w:rsidR="001F5D24" w:rsidRDefault="00FB1277">
            <w:pPr>
              <w:pStyle w:val="TableParagraph"/>
              <w:spacing w:line="240" w:lineRule="exact"/>
              <w:ind w:left="61"/>
              <w:jc w:val="both"/>
            </w:pPr>
            <w:r>
              <w:t>лимского</w:t>
            </w:r>
            <w:r>
              <w:rPr>
                <w:spacing w:val="-1"/>
              </w:rPr>
              <w:t xml:space="preserve"> </w:t>
            </w:r>
            <w:r>
              <w:t>Храма.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Рассказывать об истории строительства и разрушения</w:t>
            </w:r>
            <w:r>
              <w:rPr>
                <w:spacing w:val="1"/>
              </w:rPr>
              <w:t xml:space="preserve"> </w:t>
            </w:r>
            <w:r>
              <w:t>Иерусалимского Храма; о назначении Храма и храмо-</w:t>
            </w:r>
            <w:r>
              <w:rPr>
                <w:spacing w:val="1"/>
              </w:rPr>
              <w:t xml:space="preserve"> </w:t>
            </w:r>
            <w:r>
              <w:t>вых ритуалах; о том, как память о Храме сохраняется в</w:t>
            </w:r>
            <w:r>
              <w:rPr>
                <w:spacing w:val="1"/>
              </w:rPr>
              <w:t xml:space="preserve"> </w:t>
            </w:r>
            <w:r>
              <w:t>иудейской</w:t>
            </w:r>
            <w:r>
              <w:rPr>
                <w:spacing w:val="1"/>
              </w:rPr>
              <w:t xml:space="preserve"> </w:t>
            </w:r>
            <w:r>
              <w:t>традиции.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1"/>
              </w:rPr>
              <w:t xml:space="preserve"> </w:t>
            </w:r>
            <w:r>
              <w:t>нравственного содержания и соотносить их с личным</w:t>
            </w:r>
            <w:r>
              <w:rPr>
                <w:spacing w:val="1"/>
              </w:rPr>
              <w:t xml:space="preserve"> </w:t>
            </w:r>
            <w:r>
              <w:t>опытом. Соотносить иллюстративный ряд с текстовой</w:t>
            </w:r>
            <w:r>
              <w:rPr>
                <w:spacing w:val="1"/>
              </w:rPr>
              <w:t xml:space="preserve"> </w:t>
            </w:r>
            <w:r>
              <w:t>информацией.Комментировать</w:t>
            </w:r>
            <w:r>
              <w:rPr>
                <w:spacing w:val="-2"/>
              </w:rPr>
              <w:t xml:space="preserve"> </w:t>
            </w:r>
            <w:r>
              <w:t>иллюстративный</w:t>
            </w:r>
            <w:r>
              <w:rPr>
                <w:spacing w:val="-2"/>
              </w:rPr>
              <w:t xml:space="preserve"> </w:t>
            </w:r>
            <w:r>
              <w:t>ряд.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Участвовать в обсуждении, аргументировать свою точ-</w:t>
            </w:r>
            <w:r>
              <w:rPr>
                <w:spacing w:val="1"/>
              </w:rPr>
              <w:t xml:space="preserve"> </w:t>
            </w:r>
            <w:r>
              <w:t>ку</w:t>
            </w:r>
            <w:r>
              <w:rPr>
                <w:spacing w:val="-2"/>
              </w:rPr>
              <w:t xml:space="preserve"> </w:t>
            </w:r>
            <w:r>
              <w:t>зрения.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Использовать новые лексические единицы в собствен-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1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Проверять себя и самостоятельно оценивать 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404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Назначение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сина-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гоги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её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устрой-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906"/>
              </w:tabs>
              <w:ind w:left="61" w:right="46"/>
              <w:jc w:val="both"/>
            </w:pPr>
            <w:r>
              <w:t>Синагога — центр религиоз-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иудеев.</w:t>
            </w:r>
            <w:r>
              <w:rPr>
                <w:spacing w:val="1"/>
              </w:rPr>
              <w:t xml:space="preserve"> </w:t>
            </w:r>
            <w:r>
              <w:t>История</w:t>
            </w:r>
            <w:r>
              <w:rPr>
                <w:spacing w:val="-52"/>
              </w:rPr>
              <w:t xml:space="preserve"> </w:t>
            </w:r>
            <w:r>
              <w:t>возникновения</w:t>
            </w:r>
            <w:r>
              <w:rPr>
                <w:spacing w:val="1"/>
              </w:rPr>
              <w:t xml:space="preserve"> </w:t>
            </w:r>
            <w:r>
              <w:t>синагог.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1"/>
              </w:rPr>
              <w:t xml:space="preserve"> </w:t>
            </w:r>
            <w:r>
              <w:t>личие</w:t>
            </w:r>
            <w:r>
              <w:rPr>
                <w:spacing w:val="1"/>
              </w:rPr>
              <w:t xml:space="preserve"> </w:t>
            </w:r>
            <w:r>
              <w:t>синагоги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Храма.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внут-</w:t>
            </w:r>
            <w:r>
              <w:rPr>
                <w:spacing w:val="-52"/>
              </w:rPr>
              <w:t xml:space="preserve"> </w:t>
            </w:r>
            <w:r>
              <w:t>реннего убранства синагоги.</w:t>
            </w:r>
            <w:r>
              <w:rPr>
                <w:spacing w:val="1"/>
              </w:rPr>
              <w:t xml:space="preserve"> </w:t>
            </w:r>
            <w:r>
              <w:t>Раввин — религиозный руко-</w:t>
            </w:r>
            <w:r>
              <w:rPr>
                <w:spacing w:val="-52"/>
              </w:rPr>
              <w:t xml:space="preserve"> </w:t>
            </w:r>
            <w:r>
              <w:t>водитель</w:t>
            </w:r>
            <w:r>
              <w:rPr>
                <w:spacing w:val="1"/>
              </w:rPr>
              <w:t xml:space="preserve"> </w:t>
            </w:r>
            <w:r>
              <w:t>общины.</w:t>
            </w:r>
            <w:r>
              <w:rPr>
                <w:spacing w:val="1"/>
              </w:rPr>
              <w:t xml:space="preserve"> </w:t>
            </w:r>
            <w:r>
              <w:t>Значе-</w:t>
            </w:r>
            <w:r>
              <w:rPr>
                <w:spacing w:val="1"/>
              </w:rPr>
              <w:t xml:space="preserve"> </w:t>
            </w:r>
            <w:r>
              <w:t>ниесинагоги в жизни еврей-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общины.</w:t>
            </w:r>
            <w:r>
              <w:rPr>
                <w:spacing w:val="1"/>
              </w:rPr>
              <w:t xml:space="preserve"> </w:t>
            </w:r>
            <w:r>
              <w:t>Синагоги как</w:t>
            </w:r>
            <w:r>
              <w:rPr>
                <w:spacing w:val="1"/>
              </w:rPr>
              <w:t xml:space="preserve"> </w:t>
            </w:r>
            <w:r>
              <w:t>памятники</w:t>
            </w:r>
            <w:r>
              <w:rPr>
                <w:spacing w:val="1"/>
              </w:rPr>
              <w:t xml:space="preserve"> </w:t>
            </w:r>
            <w:r>
              <w:t>архитектуры.</w:t>
            </w:r>
            <w:r>
              <w:rPr>
                <w:spacing w:val="-52"/>
              </w:rPr>
              <w:t xml:space="preserve"> </w:t>
            </w: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-52"/>
              </w:rPr>
              <w:t xml:space="preserve"> </w:t>
            </w: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синагоги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tab/>
            </w:r>
            <w:r>
              <w:rPr>
                <w:spacing w:val="-1"/>
              </w:rPr>
              <w:t>экскурсия</w:t>
            </w:r>
          </w:p>
          <w:p w:rsidR="001F5D24" w:rsidRDefault="00FB1277">
            <w:pPr>
              <w:pStyle w:val="TableParagraph"/>
              <w:spacing w:line="252" w:lineRule="exact"/>
              <w:ind w:left="61" w:right="46"/>
              <w:jc w:val="both"/>
            </w:pPr>
            <w:r>
              <w:t>«Синагоги</w:t>
            </w:r>
            <w:r>
              <w:rPr>
                <w:spacing w:val="1"/>
              </w:rPr>
              <w:t xml:space="preserve"> </w:t>
            </w:r>
            <w:r>
              <w:t>в разных</w:t>
            </w:r>
            <w:r>
              <w:rPr>
                <w:spacing w:val="55"/>
              </w:rPr>
              <w:t xml:space="preserve"> </w:t>
            </w:r>
            <w:r>
              <w:t>странах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городах России»)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Рассказывать об истории возникновения синагог; опра-</w:t>
            </w:r>
            <w:r>
              <w:rPr>
                <w:spacing w:val="1"/>
              </w:rPr>
              <w:t xml:space="preserve"> </w:t>
            </w:r>
            <w:r>
              <w:t>вилах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устройства;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ролии</w:t>
            </w:r>
            <w:r>
              <w:rPr>
                <w:spacing w:val="1"/>
              </w:rPr>
              <w:t xml:space="preserve"> </w:t>
            </w:r>
            <w:r>
              <w:t>функциях</w:t>
            </w:r>
            <w:r>
              <w:rPr>
                <w:spacing w:val="1"/>
              </w:rPr>
              <w:t xml:space="preserve"> </w:t>
            </w:r>
            <w:r>
              <w:t>раввинов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 еврейской общины; о правилах поведения в си-</w:t>
            </w:r>
            <w:r>
              <w:rPr>
                <w:spacing w:val="1"/>
              </w:rPr>
              <w:t xml:space="preserve"> </w:t>
            </w:r>
            <w:r>
              <w:t>нагоге.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Составлять памятку о правилах поведения в синагоге и</w:t>
            </w:r>
            <w:r>
              <w:rPr>
                <w:spacing w:val="1"/>
              </w:rPr>
              <w:t xml:space="preserve"> </w:t>
            </w:r>
            <w:r>
              <w:t>священных</w:t>
            </w:r>
            <w:r>
              <w:rPr>
                <w:spacing w:val="1"/>
              </w:rPr>
              <w:t xml:space="preserve"> </w:t>
            </w:r>
            <w:r>
              <w:t>сооружениях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религий.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-52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ряд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текстовой</w:t>
            </w:r>
            <w:r>
              <w:rPr>
                <w:spacing w:val="1"/>
              </w:rPr>
              <w:t xml:space="preserve"> </w:t>
            </w:r>
            <w:r>
              <w:t>информацией.</w:t>
            </w:r>
            <w:r>
              <w:rPr>
                <w:spacing w:val="1"/>
              </w:rPr>
              <w:t xml:space="preserve"> </w:t>
            </w:r>
            <w:r>
              <w:t>Ком-</w:t>
            </w:r>
            <w:r>
              <w:rPr>
                <w:spacing w:val="-52"/>
              </w:rPr>
              <w:t xml:space="preserve"> </w:t>
            </w:r>
            <w:r>
              <w:t>ментировать иллюстративный ряд; извлекать информа-</w:t>
            </w:r>
            <w:r>
              <w:rPr>
                <w:spacing w:val="1"/>
              </w:rPr>
              <w:t xml:space="preserve"> </w:t>
            </w:r>
            <w:r>
              <w:t>цию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учебника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электронного</w:t>
            </w:r>
            <w:r>
              <w:rPr>
                <w:spacing w:val="1"/>
              </w:rPr>
              <w:t xml:space="preserve"> </w:t>
            </w:r>
            <w:r>
              <w:t>приложения;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самостоятельный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указанных</w:t>
            </w:r>
            <w:r>
              <w:rPr>
                <w:spacing w:val="-1"/>
              </w:rPr>
              <w:t xml:space="preserve"> </w:t>
            </w:r>
            <w:r>
              <w:t>источниках информации.</w:t>
            </w:r>
          </w:p>
          <w:p w:rsidR="001F5D24" w:rsidRDefault="00FB1277">
            <w:pPr>
              <w:pStyle w:val="TableParagraph"/>
              <w:ind w:left="63"/>
              <w:jc w:val="both"/>
            </w:pPr>
            <w:r>
              <w:t>Систематизировать</w:t>
            </w:r>
            <w:r>
              <w:rPr>
                <w:spacing w:val="26"/>
              </w:rPr>
              <w:t xml:space="preserve"> </w:t>
            </w:r>
            <w:r>
              <w:t>иллюстративный</w:t>
            </w:r>
            <w:r>
              <w:rPr>
                <w:spacing w:val="26"/>
              </w:rPr>
              <w:t xml:space="preserve"> </w:t>
            </w:r>
            <w:r>
              <w:t>материал.</w:t>
            </w:r>
            <w:r>
              <w:rPr>
                <w:spacing w:val="27"/>
              </w:rPr>
              <w:t xml:space="preserve"> </w:t>
            </w:r>
            <w:r>
              <w:t>Состав-</w:t>
            </w:r>
          </w:p>
          <w:p w:rsidR="001F5D24" w:rsidRDefault="00FB1277">
            <w:pPr>
              <w:pStyle w:val="TableParagraph"/>
              <w:spacing w:line="252" w:lineRule="exact"/>
              <w:ind w:left="63" w:right="47"/>
              <w:jc w:val="both"/>
            </w:pPr>
            <w:r>
              <w:t>лять аннотацию к презентации иллюстративного мате-</w:t>
            </w:r>
            <w:r>
              <w:rPr>
                <w:spacing w:val="1"/>
              </w:rPr>
              <w:t xml:space="preserve"> </w:t>
            </w:r>
            <w:r>
              <w:t>риала.</w:t>
            </w:r>
          </w:p>
        </w:tc>
      </w:tr>
      <w:tr w:rsidR="001F5D24">
        <w:trPr>
          <w:trHeight w:val="252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8"/>
              <w:rPr>
                <w:b/>
              </w:rPr>
            </w:pPr>
            <w:r>
              <w:rPr>
                <w:b/>
              </w:rPr>
              <w:t>Суббота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(Шабат)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иудейской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тра-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диции</w:t>
            </w:r>
          </w:p>
          <w:p w:rsidR="001F5D24" w:rsidRDefault="00FB1277">
            <w:pPr>
              <w:pStyle w:val="TableParagraph"/>
              <w:tabs>
                <w:tab w:val="left" w:pos="1588"/>
              </w:tabs>
              <w:ind w:right="48" w:firstLine="221"/>
              <w:rPr>
                <w:b/>
              </w:rPr>
            </w:pPr>
            <w:r>
              <w:rPr>
                <w:b/>
              </w:rPr>
              <w:t>Субботний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туал 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634"/>
              </w:tabs>
              <w:ind w:left="61" w:right="46"/>
              <w:jc w:val="both"/>
            </w:pPr>
            <w:r>
              <w:t>Суббота</w:t>
            </w:r>
            <w:r>
              <w:rPr>
                <w:spacing w:val="1"/>
              </w:rPr>
              <w:t xml:space="preserve"> </w:t>
            </w:r>
            <w:r>
              <w:t>(Шабат)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иудейских</w:t>
            </w:r>
            <w:r>
              <w:tab/>
              <w:t>религиозных</w:t>
            </w:r>
            <w:r>
              <w:rPr>
                <w:spacing w:val="-53"/>
              </w:rPr>
              <w:t xml:space="preserve"> </w:t>
            </w:r>
            <w:r>
              <w:t>праздников.</w:t>
            </w:r>
          </w:p>
          <w:p w:rsidR="001F5D24" w:rsidRDefault="00FB1277">
            <w:pPr>
              <w:pStyle w:val="TableParagraph"/>
              <w:ind w:left="61" w:right="47"/>
              <w:jc w:val="both"/>
            </w:pPr>
            <w:r>
              <w:t>Ритуалы встречи Субботы и</w:t>
            </w:r>
            <w:r>
              <w:rPr>
                <w:spacing w:val="1"/>
              </w:rPr>
              <w:t xml:space="preserve"> </w:t>
            </w:r>
            <w:r>
              <w:t>субботней</w:t>
            </w:r>
            <w:r>
              <w:rPr>
                <w:spacing w:val="1"/>
              </w:rPr>
              <w:t xml:space="preserve"> </w:t>
            </w:r>
            <w:r>
              <w:t>трапезы</w:t>
            </w:r>
            <w:r>
              <w:rPr>
                <w:spacing w:val="1"/>
              </w:rPr>
              <w:t xml:space="preserve"> </w:t>
            </w:r>
            <w:r>
              <w:t>Суббот-</w:t>
            </w:r>
            <w:r>
              <w:rPr>
                <w:spacing w:val="1"/>
              </w:rPr>
              <w:t xml:space="preserve"> </w:t>
            </w:r>
            <w:r>
              <w:t>ний</w:t>
            </w:r>
            <w:r>
              <w:rPr>
                <w:spacing w:val="-2"/>
              </w:rPr>
              <w:t xml:space="preserve"> </w:t>
            </w:r>
            <w:r>
              <w:t>запрет на работу.</w:t>
            </w:r>
          </w:p>
          <w:p w:rsidR="001F5D24" w:rsidRDefault="00FB1277">
            <w:pPr>
              <w:pStyle w:val="TableParagraph"/>
              <w:spacing w:line="252" w:lineRule="exact"/>
              <w:ind w:left="61"/>
              <w:jc w:val="both"/>
            </w:pPr>
            <w:r>
              <w:t>Ритуалы</w:t>
            </w:r>
            <w:r>
              <w:rPr>
                <w:spacing w:val="-1"/>
              </w:rPr>
              <w:t xml:space="preserve"> </w:t>
            </w:r>
            <w:r>
              <w:t>проводов</w:t>
            </w:r>
            <w:r>
              <w:rPr>
                <w:spacing w:val="-2"/>
              </w:rPr>
              <w:t xml:space="preserve"> </w:t>
            </w:r>
            <w:r>
              <w:t>Субботы.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Суббота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иудейской традиции—праздник, а соблюдение Суббо-</w:t>
            </w:r>
            <w:r>
              <w:rPr>
                <w:spacing w:val="1"/>
              </w:rPr>
              <w:t xml:space="preserve"> </w:t>
            </w:r>
            <w:r>
              <w:t>ты—заповедь; о ритуалах встречи, проведения и прово-</w:t>
            </w:r>
            <w:r>
              <w:rPr>
                <w:spacing w:val="1"/>
              </w:rPr>
              <w:t xml:space="preserve"> </w:t>
            </w:r>
            <w:r>
              <w:t>дов Субботы. Использовать знакомые лексические еди-</w:t>
            </w:r>
            <w:r>
              <w:rPr>
                <w:spacing w:val="1"/>
              </w:rPr>
              <w:t xml:space="preserve"> </w:t>
            </w:r>
            <w:r>
              <w:t>ницы в новом контексте. Соотносить иллюстративный</w:t>
            </w:r>
            <w:r>
              <w:rPr>
                <w:spacing w:val="1"/>
              </w:rPr>
              <w:t xml:space="preserve"> </w:t>
            </w:r>
            <w:r>
              <w:t>ряд с текстовой информацией. Комментировать иллю-</w:t>
            </w:r>
            <w:r>
              <w:rPr>
                <w:spacing w:val="1"/>
              </w:rPr>
              <w:t xml:space="preserve"> </w:t>
            </w:r>
            <w:r>
              <w:t>стративный</w:t>
            </w:r>
            <w:r>
              <w:rPr>
                <w:spacing w:val="48"/>
              </w:rPr>
              <w:t xml:space="preserve"> </w:t>
            </w:r>
            <w:r>
              <w:t>ряд.</w:t>
            </w:r>
            <w:r>
              <w:rPr>
                <w:spacing w:val="48"/>
              </w:rPr>
              <w:t xml:space="preserve"> </w:t>
            </w:r>
            <w:r>
              <w:t>Работать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группе</w:t>
            </w:r>
            <w:r>
              <w:rPr>
                <w:spacing w:val="50"/>
              </w:rPr>
              <w:t xml:space="preserve"> </w:t>
            </w:r>
            <w:r>
              <w:t>ипредставлять</w:t>
            </w:r>
            <w:r>
              <w:rPr>
                <w:spacing w:val="49"/>
              </w:rPr>
              <w:t xml:space="preserve"> </w:t>
            </w:r>
            <w:r>
              <w:t>ре-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зультаты коллективной работы. Выборочно пересказы-</w:t>
            </w:r>
            <w:r>
              <w:rPr>
                <w:spacing w:val="1"/>
              </w:rPr>
              <w:t xml:space="preserve"> </w:t>
            </w:r>
            <w:r>
              <w:t>вать текст.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3542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Молитвы и благо-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словения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иуда-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736"/>
              </w:tabs>
              <w:ind w:left="61" w:right="44"/>
            </w:pPr>
            <w:r>
              <w:t>Тфила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главные</w:t>
            </w:r>
            <w:r>
              <w:rPr>
                <w:spacing w:val="1"/>
              </w:rPr>
              <w:t xml:space="preserve"> </w:t>
            </w:r>
            <w:r>
              <w:t>иудейские</w:t>
            </w:r>
            <w:r>
              <w:rPr>
                <w:spacing w:val="-52"/>
              </w:rPr>
              <w:t xml:space="preserve"> </w:t>
            </w:r>
            <w:r>
              <w:t>молитвы: «Шма» и «Амида»</w:t>
            </w:r>
            <w:r>
              <w:rPr>
                <w:spacing w:val="1"/>
              </w:rPr>
              <w:t xml:space="preserve"> </w:t>
            </w:r>
            <w:r>
              <w:t>Традиционные</w:t>
            </w:r>
            <w:r>
              <w:tab/>
              <w:t>благослове-</w:t>
            </w:r>
            <w:r>
              <w:rPr>
                <w:spacing w:val="-52"/>
              </w:rPr>
              <w:t xml:space="preserve"> </w:t>
            </w:r>
            <w:r>
              <w:t>ния,</w:t>
            </w:r>
            <w:r>
              <w:rPr>
                <w:spacing w:val="1"/>
              </w:rPr>
              <w:t xml:space="preserve"> </w:t>
            </w:r>
            <w:r>
              <w:t>правила благословений.</w:t>
            </w:r>
            <w:r>
              <w:rPr>
                <w:spacing w:val="-52"/>
              </w:rPr>
              <w:t xml:space="preserve"> </w:t>
            </w:r>
            <w:r>
              <w:t>Личная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общественная</w:t>
            </w:r>
            <w:r>
              <w:rPr>
                <w:spacing w:val="1"/>
              </w:rPr>
              <w:t xml:space="preserve"> </w:t>
            </w:r>
            <w:r>
              <w:t>мо-</w:t>
            </w:r>
            <w:r>
              <w:rPr>
                <w:spacing w:val="-52"/>
              </w:rPr>
              <w:t xml:space="preserve"> </w:t>
            </w:r>
            <w:r>
              <w:t>литвы.</w:t>
            </w:r>
            <w:r>
              <w:rPr>
                <w:spacing w:val="26"/>
              </w:rPr>
              <w:t xml:space="preserve"> </w:t>
            </w:r>
            <w:r>
              <w:t>Главные</w:t>
            </w:r>
            <w:r>
              <w:rPr>
                <w:spacing w:val="26"/>
              </w:rPr>
              <w:t xml:space="preserve"> </w:t>
            </w:r>
            <w:r>
              <w:t>обществен-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молитвы: «Шахарит»,</w:t>
            </w:r>
          </w:p>
          <w:p w:rsidR="001F5D24" w:rsidRDefault="00FB1277">
            <w:pPr>
              <w:pStyle w:val="TableParagraph"/>
              <w:ind w:left="61" w:right="41"/>
            </w:pPr>
            <w:r>
              <w:t>«Минха» и «Маарив».</w:t>
            </w:r>
            <w:r>
              <w:rPr>
                <w:spacing w:val="1"/>
              </w:rPr>
              <w:t xml:space="preserve"> </w:t>
            </w:r>
            <w:r>
              <w:t>Правило</w:t>
            </w:r>
            <w:r>
              <w:rPr>
                <w:spacing w:val="43"/>
              </w:rPr>
              <w:t xml:space="preserve"> </w:t>
            </w:r>
            <w:r>
              <w:t>миньяна</w:t>
            </w:r>
            <w:r>
              <w:rPr>
                <w:spacing w:val="44"/>
              </w:rPr>
              <w:t xml:space="preserve"> </w:t>
            </w:r>
            <w:r>
              <w:t>Кавана</w:t>
            </w:r>
            <w:r>
              <w:rPr>
                <w:spacing w:val="44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заповедь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обязательная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ставляющая молитвы.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 Рассказывать об основных и удейских мо-</w:t>
            </w:r>
            <w:r>
              <w:rPr>
                <w:spacing w:val="1"/>
              </w:rPr>
              <w:t xml:space="preserve"> </w:t>
            </w:r>
            <w:r>
              <w:t>литвах, правилах молитвы в иудейской традиции; о том,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благословение.</w:t>
            </w:r>
            <w:r>
              <w:rPr>
                <w:spacing w:val="1"/>
              </w:rPr>
              <w:t xml:space="preserve"> </w:t>
            </w:r>
            <w:r>
              <w:t>Объяснять,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чём</w:t>
            </w:r>
            <w:r>
              <w:rPr>
                <w:spacing w:val="1"/>
              </w:rPr>
              <w:t xml:space="preserve"> </w:t>
            </w:r>
            <w:r>
              <w:t>разница</w:t>
            </w:r>
            <w:r>
              <w:rPr>
                <w:spacing w:val="1"/>
              </w:rPr>
              <w:t xml:space="preserve"> </w:t>
            </w:r>
            <w:r>
              <w:t>между благословением в религиозной традиции и в бы-</w:t>
            </w:r>
            <w:r>
              <w:rPr>
                <w:spacing w:val="1"/>
              </w:rPr>
              <w:t xml:space="preserve"> </w:t>
            </w:r>
            <w:r>
              <w:t>ту; какой смысл вкладывают в молитву верующие лю-</w:t>
            </w:r>
            <w:r>
              <w:rPr>
                <w:spacing w:val="1"/>
              </w:rPr>
              <w:t xml:space="preserve"> </w:t>
            </w:r>
            <w:r>
              <w:t>ди.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словаря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учебника. Использовать новые лексические единицы в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 и представлять результаты коллективной рабо-</w:t>
            </w:r>
            <w:r>
              <w:rPr>
                <w:spacing w:val="1"/>
              </w:rPr>
              <w:t xml:space="preserve"> </w:t>
            </w:r>
            <w:r>
              <w:t>ты. Выборочно пересказывать текст. Соотносить иллю-</w:t>
            </w:r>
            <w:r>
              <w:rPr>
                <w:spacing w:val="1"/>
              </w:rPr>
              <w:t xml:space="preserve"> </w:t>
            </w:r>
            <w:r>
              <w:t>стративный</w:t>
            </w:r>
            <w:r>
              <w:rPr>
                <w:spacing w:val="4"/>
              </w:rPr>
              <w:t xml:space="preserve"> </w:t>
            </w:r>
            <w:r>
              <w:t>ряд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текстовой</w:t>
            </w:r>
            <w:r>
              <w:rPr>
                <w:spacing w:val="4"/>
              </w:rPr>
              <w:t xml:space="preserve"> </w:t>
            </w:r>
            <w:r>
              <w:t>информацией;</w:t>
            </w:r>
            <w:r>
              <w:rPr>
                <w:spacing w:val="6"/>
              </w:rPr>
              <w:t xml:space="preserve"> </w:t>
            </w:r>
            <w:r>
              <w:t>комментиро-</w:t>
            </w:r>
          </w:p>
          <w:p w:rsidR="001F5D24" w:rsidRDefault="00FB1277">
            <w:pPr>
              <w:pStyle w:val="TableParagraph"/>
              <w:spacing w:line="252" w:lineRule="exact"/>
              <w:ind w:left="63" w:right="51"/>
              <w:jc w:val="both"/>
            </w:pPr>
            <w:r>
              <w:t>вать иллюстративный ряд. Проверять себя и самостоя-</w:t>
            </w:r>
            <w:r>
              <w:rPr>
                <w:spacing w:val="1"/>
              </w:rPr>
              <w:t xml:space="preserve"> </w:t>
            </w:r>
            <w:r>
              <w:t>тельно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328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Добро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зло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Сотворение мира,</w:t>
            </w:r>
            <w:r>
              <w:rPr>
                <w:spacing w:val="1"/>
              </w:rPr>
              <w:t xml:space="preserve"> </w:t>
            </w:r>
            <w:r>
              <w:t>дерево по-</w:t>
            </w:r>
            <w:r>
              <w:rPr>
                <w:spacing w:val="-52"/>
              </w:rPr>
              <w:t xml:space="preserve"> </w:t>
            </w:r>
            <w:r>
              <w:t>знания добра и зла,</w:t>
            </w:r>
            <w:r>
              <w:rPr>
                <w:spacing w:val="1"/>
              </w:rPr>
              <w:t xml:space="preserve"> </w:t>
            </w:r>
            <w:r>
              <w:t>грехопа-</w:t>
            </w:r>
            <w:r>
              <w:rPr>
                <w:spacing w:val="1"/>
              </w:rPr>
              <w:t xml:space="preserve"> </w:t>
            </w:r>
            <w:r>
              <w:t>дение.</w:t>
            </w:r>
            <w:r>
              <w:rPr>
                <w:spacing w:val="1"/>
              </w:rPr>
              <w:t xml:space="preserve"> </w:t>
            </w:r>
            <w:r>
              <w:t>Адама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Евы</w:t>
            </w:r>
            <w:r>
              <w:rPr>
                <w:spacing w:val="1"/>
              </w:rPr>
              <w:t xml:space="preserve"> </w:t>
            </w:r>
            <w:r>
              <w:t>Каини</w:t>
            </w:r>
            <w:r>
              <w:rPr>
                <w:spacing w:val="-52"/>
              </w:rPr>
              <w:t xml:space="preserve"> </w:t>
            </w:r>
            <w:r>
              <w:t>Авель;</w:t>
            </w:r>
            <w:r>
              <w:rPr>
                <w:spacing w:val="1"/>
              </w:rPr>
              <w:t xml:space="preserve"> </w:t>
            </w:r>
            <w:r>
              <w:t>запрет</w:t>
            </w:r>
            <w:r>
              <w:rPr>
                <w:spacing w:val="1"/>
              </w:rPr>
              <w:t xml:space="preserve"> </w:t>
            </w:r>
            <w:r>
              <w:t>насмешени-</w:t>
            </w:r>
            <w:r>
              <w:rPr>
                <w:spacing w:val="1"/>
              </w:rPr>
              <w:t xml:space="preserve"> </w:t>
            </w:r>
            <w:r>
              <w:t>ельна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шерсти.</w:t>
            </w:r>
            <w:r>
              <w:rPr>
                <w:spacing w:val="1"/>
              </w:rPr>
              <w:t xml:space="preserve"> </w:t>
            </w:r>
            <w:r>
              <w:t>Душа</w:t>
            </w:r>
            <w:r>
              <w:rPr>
                <w:spacing w:val="1"/>
              </w:rPr>
              <w:t xml:space="preserve"> </w:t>
            </w:r>
            <w:r>
              <w:t>жи-</w:t>
            </w:r>
            <w:r>
              <w:rPr>
                <w:spacing w:val="1"/>
              </w:rPr>
              <w:t xml:space="preserve"> </w:t>
            </w:r>
            <w:r>
              <w:t>вотная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божественная.</w:t>
            </w:r>
            <w:r>
              <w:rPr>
                <w:spacing w:val="-52"/>
              </w:rPr>
              <w:t xml:space="preserve"> </w:t>
            </w:r>
            <w:r>
              <w:t>Борьба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злого</w:t>
            </w:r>
            <w:r>
              <w:rPr>
                <w:spacing w:val="1"/>
              </w:rPr>
              <w:t xml:space="preserve"> </w:t>
            </w:r>
            <w:r>
              <w:t>начал в представлении иуда-</w:t>
            </w:r>
            <w:r>
              <w:rPr>
                <w:spacing w:val="1"/>
              </w:rPr>
              <w:t xml:space="preserve"> </w:t>
            </w:r>
            <w:r>
              <w:t>изма. Свобода воли и свобо-</w:t>
            </w:r>
            <w:r>
              <w:rPr>
                <w:spacing w:val="1"/>
              </w:rPr>
              <w:t xml:space="preserve"> </w:t>
            </w:r>
            <w:r>
              <w:t>да выбора. Принцип личной</w:t>
            </w:r>
            <w:r>
              <w:rPr>
                <w:spacing w:val="1"/>
              </w:rPr>
              <w:t xml:space="preserve"> </w:t>
            </w:r>
            <w:r>
              <w:t>ответственности человека за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35"/>
              </w:rPr>
              <w:t xml:space="preserve"> </w:t>
            </w:r>
            <w:r>
              <w:t>поступки.</w:t>
            </w:r>
            <w:r>
              <w:rPr>
                <w:spacing w:val="37"/>
              </w:rPr>
              <w:t xml:space="preserve"> </w:t>
            </w:r>
            <w:r>
              <w:t>Тора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запо-</w:t>
            </w:r>
          </w:p>
          <w:p w:rsidR="001F5D24" w:rsidRDefault="00FB1277">
            <w:pPr>
              <w:pStyle w:val="TableParagraph"/>
              <w:spacing w:line="238" w:lineRule="exact"/>
              <w:ind w:left="61"/>
              <w:jc w:val="both"/>
            </w:pPr>
            <w:r>
              <w:t>веди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источник</w:t>
            </w:r>
            <w:r>
              <w:rPr>
                <w:spacing w:val="-4"/>
              </w:rPr>
              <w:t xml:space="preserve"> </w:t>
            </w:r>
            <w:r>
              <w:t>добра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6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 Рассказывать о понимании добра и зла в</w:t>
            </w:r>
            <w:r>
              <w:rPr>
                <w:spacing w:val="1"/>
              </w:rPr>
              <w:t xml:space="preserve"> </w:t>
            </w:r>
            <w:r>
              <w:t>иудейской традиции; об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свободе</w:t>
            </w:r>
            <w:r>
              <w:rPr>
                <w:spacing w:val="1"/>
              </w:rPr>
              <w:t xml:space="preserve"> </w:t>
            </w:r>
            <w:r>
              <w:t>выбора в системе ценностей иудейской культуры. Раз-</w:t>
            </w:r>
            <w:r>
              <w:rPr>
                <w:spacing w:val="1"/>
              </w:rPr>
              <w:t xml:space="preserve"> </w:t>
            </w:r>
            <w:r>
              <w:t>мышлять</w:t>
            </w:r>
            <w:r>
              <w:rPr>
                <w:spacing w:val="-1"/>
              </w:rPr>
              <w:t xml:space="preserve"> </w:t>
            </w:r>
            <w:r>
              <w:t>и рассуждать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морально-этические</w:t>
            </w:r>
            <w:r>
              <w:rPr>
                <w:spacing w:val="-1"/>
              </w:rPr>
              <w:t xml:space="preserve"> </w:t>
            </w:r>
            <w:r>
              <w:t>темы.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Определять и анализировать, как проявляют себя в мире</w:t>
            </w:r>
            <w:r>
              <w:rPr>
                <w:spacing w:val="-52"/>
              </w:rPr>
              <w:t xml:space="preserve"> </w:t>
            </w:r>
            <w:r>
              <w:t>добро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зло.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духовно-нравственные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блемы с личным опытом. Соотносить иллюстративный</w:t>
            </w:r>
            <w:r>
              <w:rPr>
                <w:spacing w:val="1"/>
              </w:rPr>
              <w:t xml:space="preserve"> </w:t>
            </w:r>
            <w:r>
              <w:t>ряд с текстовой информацией. Комментировать иллю-</w:t>
            </w:r>
            <w:r>
              <w:rPr>
                <w:spacing w:val="1"/>
              </w:rPr>
              <w:t xml:space="preserve"> </w:t>
            </w:r>
            <w:r>
              <w:t>стративный ряд. Составлять устный рассказ-описание;</w:t>
            </w:r>
            <w:r>
              <w:rPr>
                <w:spacing w:val="1"/>
              </w:rPr>
              <w:t xml:space="preserve"> </w:t>
            </w:r>
            <w:r>
              <w:t>участвовать в обсуждении; аргументировать свою точку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  <w:r>
              <w:rPr>
                <w:spacing w:val="12"/>
              </w:rPr>
              <w:t xml:space="preserve"> </w:t>
            </w:r>
            <w:r>
              <w:t>Проверять</w:t>
            </w:r>
            <w:r>
              <w:rPr>
                <w:spacing w:val="13"/>
              </w:rPr>
              <w:t xml:space="preserve"> </w:t>
            </w:r>
            <w:r>
              <w:t>себя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самостоятельно</w:t>
            </w:r>
            <w:r>
              <w:rPr>
                <w:spacing w:val="13"/>
              </w:rPr>
              <w:t xml:space="preserve"> </w:t>
            </w:r>
            <w:r>
              <w:t>оценивать</w:t>
            </w:r>
            <w:r>
              <w:rPr>
                <w:spacing w:val="13"/>
              </w:rPr>
              <w:t xml:space="preserve"> </w:t>
            </w:r>
            <w:r>
              <w:t>ре-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зультаты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328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8"/>
              <w:rPr>
                <w:b/>
              </w:rPr>
            </w:pPr>
            <w:r>
              <w:rPr>
                <w:b/>
              </w:rPr>
              <w:t>Творческие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учащихся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7"/>
              <w:jc w:val="both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определяется</w:t>
            </w:r>
            <w:r>
              <w:rPr>
                <w:spacing w:val="1"/>
              </w:rPr>
              <w:t xml:space="preserve"> </w:t>
            </w:r>
            <w:r>
              <w:t>выбранными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  <w:r>
              <w:rPr>
                <w:spacing w:val="1"/>
              </w:rPr>
              <w:t xml:space="preserve"> </w:t>
            </w:r>
            <w:r>
              <w:t>темами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бранными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органи-</w:t>
            </w:r>
            <w:r>
              <w:rPr>
                <w:spacing w:val="-52"/>
              </w:rPr>
              <w:t xml:space="preserve"> </w:t>
            </w:r>
            <w:r>
              <w:t>зационными</w:t>
            </w:r>
            <w:r>
              <w:rPr>
                <w:spacing w:val="-2"/>
              </w:rPr>
              <w:t xml:space="preserve"> </w:t>
            </w:r>
            <w:r>
              <w:t>формами.</w:t>
            </w:r>
          </w:p>
          <w:p w:rsidR="001F5D24" w:rsidRDefault="00FB1277">
            <w:pPr>
              <w:pStyle w:val="TableParagraph"/>
              <w:tabs>
                <w:tab w:val="left" w:pos="1139"/>
                <w:tab w:val="left" w:pos="2119"/>
              </w:tabs>
              <w:ind w:left="61" w:right="46"/>
            </w:pPr>
            <w:r>
              <w:t>Подготовка</w:t>
            </w:r>
            <w:r>
              <w:rPr>
                <w:spacing w:val="20"/>
              </w:rPr>
              <w:t xml:space="preserve"> </w:t>
            </w:r>
            <w:r>
              <w:t>к</w:t>
            </w:r>
            <w:r>
              <w:rPr>
                <w:spacing w:val="22"/>
              </w:rPr>
              <w:t xml:space="preserve"> </w:t>
            </w:r>
            <w:r>
              <w:t>выполнению</w:t>
            </w:r>
            <w:r>
              <w:rPr>
                <w:spacing w:val="-52"/>
              </w:rPr>
              <w:t xml:space="preserve"> </w:t>
            </w:r>
            <w:r>
              <w:t>одного</w:t>
            </w:r>
            <w:r>
              <w:rPr>
                <w:spacing w:val="26"/>
              </w:rPr>
              <w:t xml:space="preserve"> </w:t>
            </w:r>
            <w:r>
              <w:t>из</w:t>
            </w:r>
            <w:r>
              <w:rPr>
                <w:spacing w:val="24"/>
              </w:rPr>
              <w:t xml:space="preserve"> </w:t>
            </w:r>
            <w:r>
              <w:t>заданий</w:t>
            </w:r>
            <w:r>
              <w:rPr>
                <w:spacing w:val="25"/>
              </w:rPr>
              <w:t xml:space="preserve"> </w:t>
            </w:r>
            <w:r>
              <w:t>(творче-</w:t>
            </w:r>
            <w:r>
              <w:rPr>
                <w:spacing w:val="-52"/>
              </w:rPr>
              <w:t xml:space="preserve"> </w:t>
            </w:r>
            <w:r>
              <w:t>ский</w:t>
            </w:r>
            <w:r>
              <w:tab/>
              <w:t>или</w:t>
            </w:r>
            <w:r>
              <w:tab/>
            </w:r>
            <w:r>
              <w:rPr>
                <w:spacing w:val="-1"/>
              </w:rPr>
              <w:t>учебно-</w:t>
            </w:r>
            <w:r>
              <w:rPr>
                <w:spacing w:val="-52"/>
              </w:rPr>
              <w:t xml:space="preserve"> </w:t>
            </w:r>
            <w:r>
              <w:t>исследовательский проект)</w:t>
            </w:r>
            <w:r>
              <w:rPr>
                <w:spacing w:val="1"/>
              </w:rPr>
              <w:t xml:space="preserve"> </w:t>
            </w:r>
            <w:r>
              <w:t>Презентации</w:t>
            </w:r>
            <w:r>
              <w:rPr>
                <w:spacing w:val="1"/>
              </w:rPr>
              <w:t xml:space="preserve"> </w:t>
            </w:r>
            <w:r>
              <w:t>результатов ра-</w:t>
            </w:r>
            <w:r>
              <w:rPr>
                <w:spacing w:val="-52"/>
              </w:rPr>
              <w:t xml:space="preserve"> </w:t>
            </w:r>
            <w:r>
              <w:t>боты</w:t>
            </w:r>
            <w:r>
              <w:rPr>
                <w:spacing w:val="-1"/>
              </w:rPr>
              <w:t xml:space="preserve"> </w:t>
            </w:r>
            <w:r>
              <w:t>и их обсуждение.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 Актуализировать и закреплять материал,</w:t>
            </w:r>
            <w:r>
              <w:rPr>
                <w:spacing w:val="1"/>
              </w:rPr>
              <w:t xml:space="preserve"> </w:t>
            </w:r>
            <w:r>
              <w:t>изученный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уроках</w:t>
            </w:r>
            <w:r>
              <w:rPr>
                <w:spacing w:val="-2"/>
              </w:rPr>
              <w:t xml:space="preserve"> </w:t>
            </w:r>
            <w:r>
              <w:t>«Основы</w:t>
            </w:r>
            <w:r>
              <w:rPr>
                <w:spacing w:val="-1"/>
              </w:rPr>
              <w:t xml:space="preserve"> </w:t>
            </w:r>
            <w:r>
              <w:t>иудейской</w:t>
            </w:r>
            <w:r>
              <w:rPr>
                <w:spacing w:val="-2"/>
              </w:rPr>
              <w:t xml:space="preserve"> </w:t>
            </w:r>
            <w:r>
              <w:t>культуры»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Обобщать и систематизировать знания. Планировать и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самостоятельную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группе, представлять результаты коллективной или ин-</w:t>
            </w:r>
            <w:r>
              <w:rPr>
                <w:spacing w:val="1"/>
              </w:rPr>
              <w:t xml:space="preserve"> </w:t>
            </w:r>
            <w:r>
              <w:t>дивидуальной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деятельность.</w:t>
            </w:r>
            <w:r>
              <w:rPr>
                <w:spacing w:val="1"/>
              </w:rPr>
              <w:t xml:space="preserve"> </w:t>
            </w:r>
            <w:r>
              <w:t>Извлекать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предоставленных</w:t>
            </w:r>
            <w:r>
              <w:rPr>
                <w:spacing w:val="1"/>
              </w:rPr>
              <w:t xml:space="preserve"> </w:t>
            </w:r>
            <w:r>
              <w:t>источни-</w:t>
            </w:r>
            <w:r>
              <w:rPr>
                <w:spacing w:val="-52"/>
              </w:rPr>
              <w:t xml:space="preserve"> </w:t>
            </w:r>
            <w:r>
              <w:t>ков, систематизировать и воспроизводить информацию.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ответствии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коммуникативными</w:t>
            </w:r>
            <w:r>
              <w:rPr>
                <w:spacing w:val="27"/>
              </w:rPr>
              <w:t xml:space="preserve"> </w:t>
            </w:r>
            <w:r>
              <w:t>задачами.</w:t>
            </w:r>
            <w:r>
              <w:rPr>
                <w:spacing w:val="23"/>
              </w:rPr>
              <w:t xml:space="preserve"> </w:t>
            </w:r>
            <w:r>
              <w:t>Проверять</w:t>
            </w:r>
          </w:p>
          <w:p w:rsidR="001F5D24" w:rsidRDefault="00FB1277">
            <w:pPr>
              <w:pStyle w:val="TableParagraph"/>
              <w:spacing w:line="252" w:lineRule="exact"/>
              <w:ind w:left="63" w:right="48"/>
              <w:jc w:val="both"/>
            </w:pPr>
            <w:r>
              <w:t>себя и самостоятельно оценивать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404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Иудаизм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 России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5"/>
              <w:jc w:val="both"/>
            </w:pPr>
            <w:r>
              <w:t>Иудаизм на территории Рос-</w:t>
            </w:r>
            <w:r>
              <w:rPr>
                <w:spacing w:val="1"/>
              </w:rPr>
              <w:t xml:space="preserve"> </w:t>
            </w:r>
            <w:r>
              <w:t>сии с древнейших времён до</w:t>
            </w:r>
            <w:r>
              <w:rPr>
                <w:spacing w:val="1"/>
              </w:rPr>
              <w:t xml:space="preserve"> </w:t>
            </w:r>
            <w:r>
              <w:t>XVII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Еврейские</w:t>
            </w:r>
            <w:r>
              <w:rPr>
                <w:spacing w:val="1"/>
              </w:rPr>
              <w:t xml:space="preserve"> </w:t>
            </w:r>
            <w:r>
              <w:t>общины</w:t>
            </w:r>
            <w:r>
              <w:rPr>
                <w:spacing w:val="1"/>
              </w:rPr>
              <w:t xml:space="preserve"> </w:t>
            </w:r>
            <w:r>
              <w:t>Хасидизм: зарождение и раз-</w:t>
            </w:r>
            <w:r>
              <w:rPr>
                <w:spacing w:val="-52"/>
              </w:rPr>
              <w:t xml:space="preserve"> </w:t>
            </w:r>
            <w:r>
              <w:t>витие</w:t>
            </w:r>
            <w:r>
              <w:rPr>
                <w:spacing w:val="1"/>
              </w:rPr>
              <w:t xml:space="preserve"> </w:t>
            </w:r>
            <w:r>
              <w:t>Иудаизм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террито-</w:t>
            </w:r>
            <w:r>
              <w:rPr>
                <w:spacing w:val="1"/>
              </w:rPr>
              <w:t xml:space="preserve"> </w:t>
            </w:r>
            <w:r>
              <w:t>рии России XVIII — начала</w:t>
            </w:r>
            <w:r>
              <w:rPr>
                <w:spacing w:val="1"/>
              </w:rPr>
              <w:t xml:space="preserve"> </w:t>
            </w:r>
            <w:r>
              <w:t>XXI в. Великая Отечествен-</w:t>
            </w:r>
            <w:r>
              <w:rPr>
                <w:spacing w:val="1"/>
              </w:rPr>
              <w:t xml:space="preserve"> </w:t>
            </w:r>
            <w:r>
              <w:t>ная война в судьбе еврейско-</w:t>
            </w:r>
            <w:r>
              <w:rPr>
                <w:spacing w:val="1"/>
              </w:rPr>
              <w:t xml:space="preserve"> </w:t>
            </w:r>
            <w:r>
              <w:t>го населения СССР Возрож-</w:t>
            </w:r>
            <w:r>
              <w:rPr>
                <w:spacing w:val="1"/>
              </w:rPr>
              <w:t xml:space="preserve"> </w:t>
            </w:r>
            <w:r>
              <w:t>дение иудаизма в современ-</w:t>
            </w:r>
            <w:r>
              <w:rPr>
                <w:spacing w:val="1"/>
              </w:rPr>
              <w:t xml:space="preserve"> </w:t>
            </w:r>
            <w:r>
              <w:t>ной России. Иудаизм — одна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религий</w:t>
            </w:r>
            <w:r>
              <w:rPr>
                <w:spacing w:val="-52"/>
              </w:rPr>
              <w:t xml:space="preserve"> </w:t>
            </w:r>
            <w:r>
              <w:t>народов России. Внеурочная</w:t>
            </w:r>
            <w:r>
              <w:rPr>
                <w:spacing w:val="1"/>
              </w:rPr>
              <w:t xml:space="preserve"> </w:t>
            </w:r>
            <w:r>
              <w:t>деятельность: посещение му-</w:t>
            </w:r>
            <w:r>
              <w:rPr>
                <w:spacing w:val="-52"/>
              </w:rPr>
              <w:t xml:space="preserve"> </w:t>
            </w:r>
            <w:r>
              <w:t>зея</w:t>
            </w:r>
            <w:r>
              <w:rPr>
                <w:spacing w:val="46"/>
              </w:rPr>
              <w:t xml:space="preserve"> </w:t>
            </w:r>
            <w:r>
              <w:t>или</w:t>
            </w:r>
            <w:r>
              <w:rPr>
                <w:spacing w:val="46"/>
              </w:rPr>
              <w:t xml:space="preserve"> </w:t>
            </w:r>
            <w:r>
              <w:t>мемориала,</w:t>
            </w:r>
            <w:r>
              <w:rPr>
                <w:spacing w:val="46"/>
              </w:rPr>
              <w:t xml:space="preserve"> </w:t>
            </w:r>
            <w:r>
              <w:t>посвя-</w:t>
            </w:r>
          </w:p>
          <w:p w:rsidR="001F5D24" w:rsidRDefault="00FB1277">
            <w:pPr>
              <w:pStyle w:val="TableParagraph"/>
              <w:spacing w:line="238" w:lineRule="exact"/>
              <w:ind w:left="61"/>
              <w:jc w:val="both"/>
            </w:pPr>
            <w:r>
              <w:t>щённого ВОВ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 Рассказывать о распространении иудаизма</w:t>
            </w:r>
            <w:r>
              <w:rPr>
                <w:spacing w:val="-52"/>
              </w:rPr>
              <w:t xml:space="preserve"> </w:t>
            </w:r>
            <w:r>
              <w:t>на территории Древней Руси,</w:t>
            </w:r>
            <w:r>
              <w:rPr>
                <w:spacing w:val="1"/>
              </w:rPr>
              <w:t xml:space="preserve"> </w:t>
            </w:r>
            <w:r>
              <w:t>Российской Империи; о</w:t>
            </w:r>
            <w:r>
              <w:rPr>
                <w:spacing w:val="1"/>
              </w:rPr>
              <w:t xml:space="preserve"> </w:t>
            </w:r>
            <w:r>
              <w:t>Катастрофе еврейского народа во время Второй миро-</w:t>
            </w:r>
            <w:r>
              <w:rPr>
                <w:spacing w:val="1"/>
              </w:rPr>
              <w:t xml:space="preserve"> </w:t>
            </w:r>
            <w:r>
              <w:t>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Великой</w:t>
            </w:r>
            <w:r>
              <w:rPr>
                <w:spacing w:val="1"/>
              </w:rPr>
              <w:t xml:space="preserve"> </w:t>
            </w:r>
            <w:r>
              <w:t>Отечественной</w:t>
            </w:r>
            <w:r>
              <w:rPr>
                <w:spacing w:val="1"/>
              </w:rPr>
              <w:t xml:space="preserve"> </w:t>
            </w:r>
            <w:r>
              <w:t>войн;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межкон-</w:t>
            </w:r>
            <w:r>
              <w:rPr>
                <w:spacing w:val="1"/>
              </w:rPr>
              <w:t xml:space="preserve"> </w:t>
            </w:r>
            <w:r>
              <w:t>фессиональном</w:t>
            </w:r>
            <w:r>
              <w:rPr>
                <w:spacing w:val="-3"/>
              </w:rPr>
              <w:t xml:space="preserve"> </w:t>
            </w:r>
            <w:r>
              <w:t>диалоге в</w:t>
            </w:r>
            <w:r>
              <w:rPr>
                <w:spacing w:val="-4"/>
              </w:rPr>
              <w:t xml:space="preserve"> </w:t>
            </w:r>
            <w:r>
              <w:t>современной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Участвовать вобсуждении; аргументировать свою точку</w:t>
            </w:r>
            <w:r>
              <w:rPr>
                <w:spacing w:val="-52"/>
              </w:rPr>
              <w:t xml:space="preserve"> </w:t>
            </w:r>
            <w:r>
              <w:t>зрения. Обобщать и систематизировать полученные ра-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-1"/>
              </w:rPr>
              <w:t xml:space="preserve"> </w:t>
            </w:r>
            <w:r>
              <w:t>знания.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Применять навыки смыслового чтения. Выделять клю-</w:t>
            </w:r>
            <w:r>
              <w:rPr>
                <w:spacing w:val="1"/>
              </w:rPr>
              <w:t xml:space="preserve"> </w:t>
            </w:r>
            <w:r>
              <w:t>чевую информацию из текста. Обсуждать иинтерпрети-</w:t>
            </w:r>
            <w:r>
              <w:rPr>
                <w:spacing w:val="1"/>
              </w:rPr>
              <w:t xml:space="preserve"> </w:t>
            </w:r>
            <w:r>
              <w:t>ровать высказывания на морально-нравственные темы;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примеры,</w:t>
            </w:r>
            <w:r>
              <w:rPr>
                <w:spacing w:val="1"/>
              </w:rPr>
              <w:t xml:space="preserve"> </w:t>
            </w:r>
            <w:r>
              <w:t>иллюстрирующие</w:t>
            </w:r>
            <w:r>
              <w:rPr>
                <w:spacing w:val="1"/>
              </w:rPr>
              <w:t xml:space="preserve"> </w:t>
            </w:r>
            <w:r>
              <w:t>собственную</w:t>
            </w:r>
            <w:r>
              <w:rPr>
                <w:spacing w:val="1"/>
              </w:rPr>
              <w:t xml:space="preserve"> </w:t>
            </w:r>
            <w:r>
              <w:t>точку зрения. Проверять себя и самостоятельно оцени-</w:t>
            </w:r>
            <w:r>
              <w:rPr>
                <w:spacing w:val="1"/>
              </w:rPr>
              <w:t xml:space="preserve"> </w:t>
            </w:r>
            <w:r>
              <w:t>вать результаты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531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520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принципы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иудаизма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8"/>
              <w:jc w:val="both"/>
            </w:pP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заповедей—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иудаизма.</w:t>
            </w:r>
            <w:r>
              <w:rPr>
                <w:spacing w:val="1"/>
              </w:rPr>
              <w:t xml:space="preserve"> </w:t>
            </w:r>
            <w:r>
              <w:t>Заповеди</w:t>
            </w:r>
            <w:r>
              <w:rPr>
                <w:spacing w:val="-52"/>
              </w:rPr>
              <w:t xml:space="preserve"> </w:t>
            </w:r>
            <w:r>
              <w:t>Торы.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Десять</w:t>
            </w:r>
            <w:r>
              <w:rPr>
                <w:spacing w:val="1"/>
              </w:rPr>
              <w:t xml:space="preserve"> </w:t>
            </w:r>
            <w:r>
              <w:t>заповедей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смысл.</w:t>
            </w:r>
            <w:r>
              <w:rPr>
                <w:spacing w:val="1"/>
              </w:rPr>
              <w:t xml:space="preserve"> </w:t>
            </w:r>
            <w:r>
              <w:t>Толкование</w:t>
            </w:r>
            <w:r>
              <w:rPr>
                <w:spacing w:val="1"/>
              </w:rPr>
              <w:t xml:space="preserve"> </w:t>
            </w:r>
            <w:r>
              <w:t>запове-</w:t>
            </w:r>
            <w:r>
              <w:rPr>
                <w:spacing w:val="-52"/>
              </w:rPr>
              <w:t xml:space="preserve"> </w:t>
            </w:r>
            <w:r>
              <w:t>дей Торы в</w:t>
            </w:r>
            <w:r>
              <w:rPr>
                <w:spacing w:val="1"/>
              </w:rPr>
              <w:t xml:space="preserve"> </w:t>
            </w:r>
            <w:r>
              <w:t>Мишне</w:t>
            </w:r>
            <w:r>
              <w:rPr>
                <w:spacing w:val="1"/>
              </w:rPr>
              <w:t xml:space="preserve"> </w:t>
            </w:r>
            <w:r>
              <w:t>и Тал-</w:t>
            </w:r>
            <w:r>
              <w:rPr>
                <w:spacing w:val="1"/>
              </w:rPr>
              <w:t xml:space="preserve"> </w:t>
            </w:r>
            <w:r>
              <w:t>муде. Галаха — религиозное</w:t>
            </w:r>
            <w:r>
              <w:rPr>
                <w:spacing w:val="1"/>
              </w:rPr>
              <w:t xml:space="preserve"> </w:t>
            </w:r>
            <w:r>
              <w:t>законодательство.</w:t>
            </w:r>
            <w:r>
              <w:rPr>
                <w:spacing w:val="1"/>
              </w:rPr>
              <w:t xml:space="preserve"> </w:t>
            </w:r>
            <w:r>
              <w:t>МошеМа-</w:t>
            </w:r>
            <w:r>
              <w:rPr>
                <w:spacing w:val="-52"/>
              </w:rPr>
              <w:t xml:space="preserve"> </w:t>
            </w:r>
            <w:r>
              <w:t>ймониди</w:t>
            </w:r>
            <w:r>
              <w:rPr>
                <w:spacing w:val="1"/>
              </w:rPr>
              <w:t xml:space="preserve"> </w:t>
            </w:r>
            <w:r>
              <w:t>тринадцать</w:t>
            </w:r>
            <w:r>
              <w:rPr>
                <w:spacing w:val="1"/>
              </w:rPr>
              <w:t xml:space="preserve"> </w:t>
            </w:r>
            <w:r>
              <w:t>прин-</w:t>
            </w:r>
            <w:r>
              <w:rPr>
                <w:spacing w:val="-52"/>
              </w:rPr>
              <w:t xml:space="preserve"> </w:t>
            </w:r>
            <w:r>
              <w:t>ципов</w:t>
            </w:r>
            <w:r>
              <w:rPr>
                <w:spacing w:val="-2"/>
              </w:rPr>
              <w:t xml:space="preserve"> </w:t>
            </w:r>
            <w:r>
              <w:t>иудейской</w:t>
            </w:r>
            <w:r>
              <w:rPr>
                <w:spacing w:val="-1"/>
              </w:rPr>
              <w:t xml:space="preserve"> </w:t>
            </w:r>
            <w:r>
              <w:t>веры.</w:t>
            </w:r>
          </w:p>
          <w:p w:rsidR="001F5D24" w:rsidRDefault="00FB1277">
            <w:pPr>
              <w:pStyle w:val="TableParagraph"/>
              <w:tabs>
                <w:tab w:val="left" w:pos="1271"/>
                <w:tab w:val="left" w:pos="1610"/>
                <w:tab w:val="left" w:pos="1933"/>
              </w:tabs>
              <w:ind w:left="61" w:right="46"/>
            </w:pPr>
            <w:r>
              <w:t>Изменения в понимании сути</w:t>
            </w:r>
            <w:r>
              <w:rPr>
                <w:spacing w:val="-52"/>
              </w:rPr>
              <w:t xml:space="preserve"> </w:t>
            </w:r>
            <w:r>
              <w:t>иудаизма в XIX—XX вв</w:t>
            </w:r>
            <w:r>
              <w:rPr>
                <w:spacing w:val="1"/>
              </w:rPr>
              <w:t xml:space="preserve"> </w:t>
            </w:r>
            <w:r>
              <w:t>Ортодоксальное,</w:t>
            </w:r>
            <w:r>
              <w:tab/>
            </w:r>
            <w:r>
              <w:rPr>
                <w:spacing w:val="-1"/>
              </w:rPr>
              <w:t>консерва-</w:t>
            </w:r>
            <w:r>
              <w:rPr>
                <w:spacing w:val="-52"/>
              </w:rPr>
              <w:t xml:space="preserve"> </w:t>
            </w:r>
            <w:r>
              <w:t>тивное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реформистское</w:t>
            </w:r>
            <w:r>
              <w:rPr>
                <w:spacing w:val="44"/>
              </w:rPr>
              <w:t xml:space="preserve"> </w:t>
            </w:r>
            <w:r>
              <w:t>на-</w:t>
            </w:r>
            <w:r>
              <w:rPr>
                <w:spacing w:val="-52"/>
              </w:rPr>
              <w:t xml:space="preserve"> </w:t>
            </w:r>
            <w:r>
              <w:t>правления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современном</w:t>
            </w:r>
            <w:r>
              <w:rPr>
                <w:spacing w:val="-52"/>
              </w:rPr>
              <w:t xml:space="preserve"> </w:t>
            </w:r>
            <w:r>
              <w:t>иудаизме.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2055"/>
              <w:jc w:val="both"/>
            </w:pPr>
            <w:r>
              <w:t>Прогнозировать содержание урока.</w:t>
            </w:r>
            <w:r>
              <w:rPr>
                <w:spacing w:val="-52"/>
              </w:rPr>
              <w:t xml:space="preserve"> </w:t>
            </w:r>
            <w:r>
              <w:t>Читать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прочитанное.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Рассказывать, что подразумевается под богоизбранно-</w:t>
            </w:r>
            <w:r>
              <w:rPr>
                <w:spacing w:val="1"/>
              </w:rPr>
              <w:t xml:space="preserve"> </w:t>
            </w:r>
            <w:r>
              <w:t>стью еврейского народа; что такое Галаха; какие толко-</w:t>
            </w:r>
            <w:r>
              <w:rPr>
                <w:spacing w:val="1"/>
              </w:rPr>
              <w:t xml:space="preserve"> </w:t>
            </w:r>
            <w:r>
              <w:t>вания сути иудейского закона были предложены еврей-</w:t>
            </w:r>
            <w:r>
              <w:rPr>
                <w:spacing w:val="1"/>
              </w:rPr>
              <w:t xml:space="preserve"> </w:t>
            </w:r>
            <w:r>
              <w:t>скими</w:t>
            </w:r>
            <w:r>
              <w:rPr>
                <w:spacing w:val="1"/>
              </w:rPr>
              <w:t xml:space="preserve"> </w:t>
            </w:r>
            <w:r>
              <w:t>мудрецами;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великих</w:t>
            </w:r>
            <w:r>
              <w:rPr>
                <w:spacing w:val="1"/>
              </w:rPr>
              <w:t xml:space="preserve"> </w:t>
            </w:r>
            <w:r>
              <w:t>иудейских законоучите-</w:t>
            </w:r>
            <w:r>
              <w:rPr>
                <w:spacing w:val="1"/>
              </w:rPr>
              <w:t xml:space="preserve"> </w:t>
            </w:r>
            <w:r>
              <w:t>лях: Гилеле, Акиве и Маймониде; о содержании трина-</w:t>
            </w:r>
            <w:r>
              <w:rPr>
                <w:spacing w:val="1"/>
              </w:rPr>
              <w:t xml:space="preserve"> </w:t>
            </w:r>
            <w:r>
              <w:t>дцати принципов Маймонида; о современных направ-</w:t>
            </w:r>
            <w:r>
              <w:rPr>
                <w:spacing w:val="1"/>
              </w:rPr>
              <w:t xml:space="preserve"> </w:t>
            </w:r>
            <w:r>
              <w:t>лениях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иудаизме.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Объяснять значение слов спомощьюсловаряиучебника-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Десяти</w:t>
            </w:r>
            <w:r>
              <w:rPr>
                <w:spacing w:val="1"/>
              </w:rPr>
              <w:t xml:space="preserve"> </w:t>
            </w:r>
            <w:r>
              <w:t>заповедей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1"/>
              </w:rPr>
              <w:t xml:space="preserve"> </w:t>
            </w:r>
            <w:r>
              <w:t>лигиознойинравственно-этическойточкизрения</w:t>
            </w:r>
          </w:p>
          <w:p w:rsidR="001F5D24" w:rsidRDefault="00FB1277">
            <w:pPr>
              <w:pStyle w:val="TableParagraph"/>
              <w:ind w:left="63" w:right="40"/>
            </w:pPr>
            <w:r>
              <w:t>Размышлять ирассуждать на морально-этическиетемы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устной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письменной</w:t>
            </w:r>
            <w:r>
              <w:rPr>
                <w:spacing w:val="34"/>
              </w:rPr>
              <w:t xml:space="preserve"> </w:t>
            </w:r>
            <w:r>
              <w:t>речи</w:t>
            </w:r>
            <w:r>
              <w:rPr>
                <w:spacing w:val="32"/>
              </w:rPr>
              <w:t xml:space="preserve"> </w:t>
            </w:r>
            <w:r>
              <w:t>освоенные-</w:t>
            </w:r>
            <w:r>
              <w:rPr>
                <w:spacing w:val="-52"/>
              </w:rPr>
              <w:t xml:space="preserve"> </w:t>
            </w:r>
            <w:r>
              <w:t>лексическиеединицы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Совершенствовать навыки смыслового чтения учебных</w:t>
            </w:r>
            <w:r>
              <w:rPr>
                <w:spacing w:val="1"/>
              </w:rPr>
              <w:t xml:space="preserve"> </w:t>
            </w:r>
            <w:r>
              <w:t>текстов. Осознавать необходимость соблюдения нрав-</w:t>
            </w:r>
            <w:r>
              <w:rPr>
                <w:spacing w:val="1"/>
              </w:rPr>
              <w:t xml:space="preserve"> </w:t>
            </w:r>
            <w:r>
              <w:t>ственных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морально-</w:t>
            </w:r>
            <w:r>
              <w:rPr>
                <w:spacing w:val="1"/>
              </w:rPr>
              <w:t xml:space="preserve"> </w:t>
            </w:r>
            <w:r>
              <w:t>нравственные</w:t>
            </w:r>
            <w:r>
              <w:rPr>
                <w:spacing w:val="39"/>
              </w:rPr>
              <w:t xml:space="preserve"> </w:t>
            </w:r>
            <w:r>
              <w:t>проблемы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личным</w:t>
            </w:r>
            <w:r>
              <w:rPr>
                <w:spacing w:val="38"/>
              </w:rPr>
              <w:t xml:space="preserve"> </w:t>
            </w:r>
            <w:r>
              <w:t>опытом.</w:t>
            </w:r>
            <w:r>
              <w:rPr>
                <w:spacing w:val="40"/>
              </w:rPr>
              <w:t xml:space="preserve"> </w:t>
            </w:r>
            <w:r>
              <w:t>Проверять</w:t>
            </w:r>
          </w:p>
          <w:p w:rsidR="001F5D24" w:rsidRDefault="00FB1277">
            <w:pPr>
              <w:pStyle w:val="TableParagraph"/>
              <w:spacing w:line="252" w:lineRule="exact"/>
              <w:ind w:left="63" w:right="48"/>
              <w:jc w:val="both"/>
            </w:pPr>
            <w:r>
              <w:t>себя и самостоятельно оценивать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2783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132"/>
                <w:tab w:val="left" w:pos="1637"/>
              </w:tabs>
              <w:spacing w:before="1"/>
              <w:ind w:right="46"/>
              <w:rPr>
                <w:b/>
              </w:rPr>
            </w:pPr>
            <w:r>
              <w:rPr>
                <w:b/>
              </w:rPr>
              <w:t>Милосердие,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за-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ботао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слабых,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взаимопомощь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7"/>
              <w:jc w:val="both"/>
            </w:pPr>
            <w:r>
              <w:t>Традиции милосердия и бла-</w:t>
            </w:r>
            <w:r>
              <w:rPr>
                <w:spacing w:val="1"/>
              </w:rPr>
              <w:t xml:space="preserve"> </w:t>
            </w:r>
            <w:r>
              <w:t>готворительности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иудаиз-</w:t>
            </w:r>
            <w:r>
              <w:rPr>
                <w:spacing w:val="1"/>
              </w:rPr>
              <w:t xml:space="preserve"> </w:t>
            </w:r>
            <w:r>
              <w:t>ме.</w:t>
            </w:r>
          </w:p>
          <w:p w:rsidR="001F5D24" w:rsidRDefault="00FB1277">
            <w:pPr>
              <w:pStyle w:val="TableParagraph"/>
              <w:ind w:left="61" w:right="41"/>
            </w:pPr>
            <w:r>
              <w:t>Цдака и законы цдаки.</w:t>
            </w:r>
            <w:r>
              <w:rPr>
                <w:spacing w:val="1"/>
              </w:rPr>
              <w:t xml:space="preserve"> </w:t>
            </w:r>
            <w:r>
              <w:t>Благотворительность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взаи-</w:t>
            </w:r>
            <w:r>
              <w:rPr>
                <w:spacing w:val="-52"/>
              </w:rPr>
              <w:t xml:space="preserve"> </w:t>
            </w:r>
            <w:r>
              <w:t>мопомощь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еврей-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-1"/>
              </w:rPr>
              <w:t xml:space="preserve"> </w:t>
            </w:r>
            <w:r>
              <w:t>общины.</w:t>
            </w:r>
          </w:p>
          <w:p w:rsidR="001F5D24" w:rsidRDefault="00FB1277">
            <w:pPr>
              <w:pStyle w:val="TableParagraph"/>
              <w:ind w:left="61" w:right="47"/>
              <w:jc w:val="both"/>
            </w:pPr>
            <w:r>
              <w:t>Благотворительные</w:t>
            </w:r>
            <w:r>
              <w:rPr>
                <w:spacing w:val="1"/>
              </w:rPr>
              <w:t xml:space="preserve"> </w:t>
            </w:r>
            <w:r>
              <w:t>еврей-</w:t>
            </w:r>
            <w:r>
              <w:rPr>
                <w:spacing w:val="-52"/>
              </w:rPr>
              <w:t xml:space="preserve"> </w:t>
            </w:r>
            <w:r>
              <w:t>ские общества и организаци-</w:t>
            </w:r>
            <w:r>
              <w:rPr>
                <w:spacing w:val="1"/>
              </w:rPr>
              <w:t xml:space="preserve"> </w:t>
            </w:r>
            <w:r>
              <w:t>ив</w:t>
            </w:r>
            <w:r>
              <w:rPr>
                <w:spacing w:val="5"/>
              </w:rPr>
              <w:t xml:space="preserve"> </w:t>
            </w:r>
            <w:r>
              <w:t>прошлом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современной</w:t>
            </w:r>
          </w:p>
          <w:p w:rsidR="001F5D24" w:rsidRDefault="00FB1277">
            <w:pPr>
              <w:pStyle w:val="TableParagraph"/>
              <w:spacing w:line="238" w:lineRule="exact"/>
              <w:ind w:left="61"/>
            </w:pPr>
            <w:r>
              <w:t>России.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 Рассказывать о традициях и правилах бла-</w:t>
            </w:r>
            <w:r>
              <w:rPr>
                <w:spacing w:val="-52"/>
              </w:rPr>
              <w:t xml:space="preserve"> </w:t>
            </w:r>
            <w:r>
              <w:t>готворительности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иудаизме.</w:t>
            </w:r>
          </w:p>
          <w:p w:rsidR="001F5D24" w:rsidRDefault="00FB1277">
            <w:pPr>
              <w:pStyle w:val="TableParagraph"/>
              <w:tabs>
                <w:tab w:val="left" w:pos="1985"/>
              </w:tabs>
              <w:ind w:left="63" w:right="47"/>
            </w:pPr>
            <w:r>
              <w:t>Размышлять и рассуждать на морально-этические темы</w:t>
            </w:r>
            <w:r>
              <w:rPr>
                <w:spacing w:val="1"/>
              </w:rPr>
              <w:t xml:space="preserve"> </w:t>
            </w:r>
            <w:r>
              <w:t>Осмыслять</w:t>
            </w:r>
            <w:r>
              <w:rPr>
                <w:spacing w:val="3"/>
              </w:rPr>
              <w:t xml:space="preserve"> </w:t>
            </w:r>
            <w:r>
              <w:t>ценности</w:t>
            </w:r>
            <w:r>
              <w:rPr>
                <w:spacing w:val="4"/>
              </w:rPr>
              <w:t xml:space="preserve"> </w:t>
            </w:r>
            <w:r>
              <w:t>милосердия,</w:t>
            </w:r>
            <w:r>
              <w:rPr>
                <w:spacing w:val="8"/>
              </w:rPr>
              <w:t xml:space="preserve"> </w:t>
            </w:r>
            <w:r>
              <w:t>благотворительности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взаимопомощи,</w:t>
            </w:r>
            <w:r>
              <w:tab/>
              <w:t>их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взаимоотношениях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место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собственной</w:t>
            </w:r>
            <w:r>
              <w:rPr>
                <w:spacing w:val="12"/>
              </w:rPr>
              <w:t xml:space="preserve"> </w:t>
            </w:r>
            <w:r>
              <w:t>жизни;</w:t>
            </w:r>
            <w:r>
              <w:rPr>
                <w:spacing w:val="11"/>
              </w:rPr>
              <w:t xml:space="preserve"> </w:t>
            </w:r>
            <w:r>
              <w:t>понятия</w:t>
            </w:r>
            <w:r>
              <w:rPr>
                <w:spacing w:val="12"/>
              </w:rPr>
              <w:t xml:space="preserve"> </w:t>
            </w:r>
            <w:r>
              <w:t>богатства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бедности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трактовке</w:t>
            </w:r>
            <w:r>
              <w:rPr>
                <w:spacing w:val="33"/>
              </w:rPr>
              <w:t xml:space="preserve"> </w:t>
            </w:r>
            <w:r>
              <w:t>иудаизма;давать</w:t>
            </w:r>
            <w:r>
              <w:rPr>
                <w:spacing w:val="32"/>
              </w:rPr>
              <w:t xml:space="preserve"> </w:t>
            </w:r>
            <w:r>
              <w:t>нравственную</w:t>
            </w:r>
            <w:r>
              <w:rPr>
                <w:spacing w:val="-52"/>
              </w:rPr>
              <w:t xml:space="preserve"> </w:t>
            </w:r>
            <w:r>
              <w:t>оценку</w:t>
            </w:r>
            <w:r>
              <w:rPr>
                <w:spacing w:val="39"/>
              </w:rPr>
              <w:t xml:space="preserve"> </w:t>
            </w:r>
            <w:r>
              <w:t>этих</w:t>
            </w:r>
            <w:r>
              <w:rPr>
                <w:spacing w:val="42"/>
              </w:rPr>
              <w:t xml:space="preserve"> </w:t>
            </w:r>
            <w:r>
              <w:t>понятий;</w:t>
            </w:r>
            <w:r>
              <w:rPr>
                <w:spacing w:val="42"/>
              </w:rPr>
              <w:t xml:space="preserve"> </w:t>
            </w:r>
            <w:r>
              <w:t>применять</w:t>
            </w:r>
            <w:r>
              <w:rPr>
                <w:spacing w:val="43"/>
              </w:rPr>
              <w:t xml:space="preserve"> </w:t>
            </w:r>
            <w:r>
              <w:t>их</w:t>
            </w:r>
            <w:r>
              <w:rPr>
                <w:spacing w:val="42"/>
              </w:rPr>
              <w:t xml:space="preserve"> </w:t>
            </w:r>
            <w:r>
              <w:t>к</w:t>
            </w:r>
            <w:r>
              <w:rPr>
                <w:spacing w:val="43"/>
              </w:rPr>
              <w:t xml:space="preserve"> </w:t>
            </w:r>
            <w:r>
              <w:t>анализу</w:t>
            </w:r>
            <w:r>
              <w:rPr>
                <w:spacing w:val="40"/>
              </w:rPr>
              <w:t xml:space="preserve"> </w:t>
            </w:r>
            <w:r>
              <w:t>фактов</w:t>
            </w:r>
            <w:r>
              <w:rPr>
                <w:spacing w:val="-52"/>
              </w:rPr>
              <w:t xml:space="preserve"> </w:t>
            </w:r>
            <w:r>
              <w:t>реальной</w:t>
            </w:r>
            <w:r>
              <w:rPr>
                <w:spacing w:val="14"/>
              </w:rPr>
              <w:t xml:space="preserve"> </w:t>
            </w:r>
            <w:r>
              <w:t>жизни.</w:t>
            </w:r>
            <w:r>
              <w:rPr>
                <w:spacing w:val="17"/>
              </w:rPr>
              <w:t xml:space="preserve"> </w:t>
            </w:r>
            <w:r>
              <w:t>Проверять</w:t>
            </w:r>
            <w:r>
              <w:rPr>
                <w:spacing w:val="17"/>
              </w:rPr>
              <w:t xml:space="preserve"> </w:t>
            </w:r>
            <w:r>
              <w:t>себя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самостоятельно</w:t>
            </w:r>
            <w:r>
              <w:rPr>
                <w:spacing w:val="14"/>
              </w:rPr>
              <w:t xml:space="preserve"> </w:t>
            </w:r>
            <w:r>
              <w:t>оце-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</w:pPr>
            <w:r>
              <w:t>нивать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3542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Традиции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иуда-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изма в повседнев-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ной жизни евреев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5"/>
              <w:jc w:val="both"/>
            </w:pPr>
            <w:r>
              <w:t>Законы кашрута, кошерные и</w:t>
            </w:r>
            <w:r>
              <w:rPr>
                <w:spacing w:val="-52"/>
              </w:rPr>
              <w:t xml:space="preserve"> </w:t>
            </w:r>
            <w:r>
              <w:t>некошерные продукты,</w:t>
            </w:r>
            <w:r>
              <w:rPr>
                <w:spacing w:val="1"/>
              </w:rPr>
              <w:t xml:space="preserve"> </w:t>
            </w:r>
            <w:r>
              <w:t>пра-</w:t>
            </w:r>
            <w:r>
              <w:rPr>
                <w:spacing w:val="1"/>
              </w:rPr>
              <w:t xml:space="preserve"> </w:t>
            </w:r>
            <w:r>
              <w:t>вила</w:t>
            </w:r>
            <w:r>
              <w:rPr>
                <w:spacing w:val="1"/>
              </w:rPr>
              <w:t xml:space="preserve"> </w:t>
            </w:r>
            <w:r>
              <w:t>забоя</w:t>
            </w:r>
            <w:r>
              <w:rPr>
                <w:spacing w:val="1"/>
              </w:rPr>
              <w:t xml:space="preserve"> </w:t>
            </w:r>
            <w:r>
              <w:t>скота,</w:t>
            </w:r>
            <w:r>
              <w:rPr>
                <w:spacing w:val="1"/>
              </w:rPr>
              <w:t xml:space="preserve"> </w:t>
            </w:r>
            <w:r>
              <w:t>запрет</w:t>
            </w:r>
            <w:r>
              <w:rPr>
                <w:spacing w:val="-52"/>
              </w:rPr>
              <w:t xml:space="preserve"> </w:t>
            </w:r>
            <w:r>
              <w:t>насмешивание</w:t>
            </w:r>
            <w:r>
              <w:rPr>
                <w:spacing w:val="1"/>
              </w:rPr>
              <w:t xml:space="preserve"> </w:t>
            </w:r>
            <w:r>
              <w:t>молочной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мясной</w:t>
            </w:r>
            <w:r>
              <w:rPr>
                <w:spacing w:val="-2"/>
              </w:rPr>
              <w:t xml:space="preserve"> </w:t>
            </w:r>
            <w:r>
              <w:t>пищи.</w:t>
            </w:r>
          </w:p>
          <w:p w:rsidR="001F5D24" w:rsidRDefault="00FB1277">
            <w:pPr>
              <w:pStyle w:val="TableParagraph"/>
              <w:ind w:left="61" w:right="47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вида для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-3"/>
              </w:rPr>
              <w:t xml:space="preserve"> </w:t>
            </w:r>
            <w:r>
              <w:t>евреев.</w:t>
            </w:r>
          </w:p>
          <w:p w:rsidR="001F5D24" w:rsidRDefault="00FB1277">
            <w:pPr>
              <w:pStyle w:val="TableParagraph"/>
              <w:ind w:left="61" w:right="47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костюма</w:t>
            </w:r>
            <w:r>
              <w:rPr>
                <w:spacing w:val="1"/>
              </w:rPr>
              <w:t xml:space="preserve"> </w:t>
            </w:r>
            <w:r>
              <w:t>рели-</w:t>
            </w:r>
            <w:r>
              <w:rPr>
                <w:spacing w:val="-52"/>
              </w:rPr>
              <w:t xml:space="preserve"> </w:t>
            </w:r>
            <w:r>
              <w:t>гиозного</w:t>
            </w:r>
            <w:r>
              <w:rPr>
                <w:spacing w:val="-1"/>
              </w:rPr>
              <w:t xml:space="preserve"> </w:t>
            </w:r>
            <w:r>
              <w:t>еврея.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2" w:lineRule="auto"/>
              <w:ind w:left="63" w:right="2055"/>
              <w:jc w:val="both"/>
            </w:pPr>
            <w:r>
              <w:t>Прогнозировать содержание урока.</w:t>
            </w:r>
            <w:r>
              <w:rPr>
                <w:spacing w:val="-52"/>
              </w:rPr>
              <w:t xml:space="preserve"> </w:t>
            </w:r>
            <w:r>
              <w:t>Читать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прочитанное.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Рассказывать о том,</w:t>
            </w:r>
            <w:r>
              <w:rPr>
                <w:spacing w:val="55"/>
              </w:rPr>
              <w:t xml:space="preserve"> </w:t>
            </w:r>
            <w:r>
              <w:t>как верующие следуют традициям</w:t>
            </w:r>
            <w:r>
              <w:rPr>
                <w:spacing w:val="1"/>
              </w:rPr>
              <w:t xml:space="preserve"> </w:t>
            </w:r>
            <w:r>
              <w:t>и соблюдают заповеди в повседневной жизни; о законах</w:t>
            </w:r>
            <w:r>
              <w:rPr>
                <w:spacing w:val="-52"/>
              </w:rPr>
              <w:t xml:space="preserve"> </w:t>
            </w:r>
            <w:r>
              <w:t>кашрута, о правилах, которым должен соответствовать</w:t>
            </w:r>
            <w:r>
              <w:rPr>
                <w:spacing w:val="1"/>
              </w:rPr>
              <w:t xml:space="preserve"> </w:t>
            </w:r>
            <w:r>
              <w:t>внешний</w:t>
            </w:r>
            <w:r>
              <w:rPr>
                <w:spacing w:val="-1"/>
              </w:rPr>
              <w:t xml:space="preserve"> </w:t>
            </w:r>
            <w:r>
              <w:t>вид верующего</w:t>
            </w:r>
            <w:r>
              <w:rPr>
                <w:spacing w:val="-3"/>
              </w:rPr>
              <w:t xml:space="preserve"> </w:t>
            </w:r>
            <w:r>
              <w:t>еврея.</w:t>
            </w:r>
          </w:p>
          <w:p w:rsidR="001F5D24" w:rsidRDefault="00FB1277">
            <w:pPr>
              <w:pStyle w:val="TableParagraph"/>
              <w:ind w:left="63" w:right="45"/>
            </w:pPr>
            <w:r>
              <w:t>Обобщать и систематизировать изученный материал.</w:t>
            </w:r>
            <w:r>
              <w:rPr>
                <w:spacing w:val="1"/>
              </w:rPr>
              <w:t xml:space="preserve"> </w:t>
            </w:r>
            <w:r>
              <w:t>Извлекать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элек-</w:t>
            </w:r>
            <w:r>
              <w:rPr>
                <w:spacing w:val="-52"/>
              </w:rPr>
              <w:t xml:space="preserve"> </w:t>
            </w:r>
            <w:r>
              <w:t>тронного</w:t>
            </w:r>
            <w:r>
              <w:rPr>
                <w:spacing w:val="29"/>
              </w:rPr>
              <w:t xml:space="preserve"> </w:t>
            </w:r>
            <w:r>
              <w:t>приложения.</w:t>
            </w:r>
            <w:r>
              <w:rPr>
                <w:spacing w:val="29"/>
              </w:rPr>
              <w:t xml:space="preserve"> </w:t>
            </w:r>
            <w:r>
              <w:t>Анализировать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интерпретиро-</w:t>
            </w:r>
            <w:r>
              <w:rPr>
                <w:spacing w:val="-52"/>
              </w:rPr>
              <w:t xml:space="preserve"> </w:t>
            </w:r>
            <w:r>
              <w:t>вать основную идею иносказательного текста (притчи).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обсуждении,</w:t>
            </w:r>
            <w:r>
              <w:rPr>
                <w:spacing w:val="32"/>
              </w:rPr>
              <w:t xml:space="preserve"> </w:t>
            </w:r>
            <w:r>
              <w:t>аргументировать</w:t>
            </w:r>
            <w:r>
              <w:rPr>
                <w:spacing w:val="33"/>
              </w:rPr>
              <w:t xml:space="preserve"> </w:t>
            </w:r>
            <w:r>
              <w:t>собствен-</w:t>
            </w:r>
            <w:r>
              <w:rPr>
                <w:spacing w:val="-52"/>
              </w:rPr>
              <w:t xml:space="preserve"> </w:t>
            </w:r>
            <w:r>
              <w:t>ную точку</w:t>
            </w:r>
            <w:r>
              <w:rPr>
                <w:spacing w:val="-2"/>
              </w:rPr>
              <w:t xml:space="preserve"> </w:t>
            </w:r>
            <w:r>
              <w:t>зрения.</w:t>
            </w:r>
          </w:p>
          <w:p w:rsidR="001F5D24" w:rsidRDefault="00FB1277">
            <w:pPr>
              <w:pStyle w:val="TableParagraph"/>
              <w:spacing w:line="254" w:lineRule="exact"/>
              <w:ind w:left="63" w:right="42"/>
            </w:pPr>
            <w:r>
              <w:t>Проверять</w:t>
            </w:r>
            <w:r>
              <w:rPr>
                <w:spacing w:val="10"/>
              </w:rPr>
              <w:t xml:space="preserve"> </w:t>
            </w:r>
            <w:r>
              <w:t>себя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самостоятельно</w:t>
            </w:r>
            <w:r>
              <w:rPr>
                <w:spacing w:val="12"/>
              </w:rPr>
              <w:t xml:space="preserve"> </w:t>
            </w:r>
            <w:r>
              <w:t>оценивать</w:t>
            </w:r>
            <w:r>
              <w:rPr>
                <w:spacing w:val="9"/>
              </w:rPr>
              <w:t xml:space="preserve"> </w:t>
            </w:r>
            <w:r>
              <w:t>результаты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227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8"/>
              <w:jc w:val="both"/>
              <w:rPr>
                <w:b/>
              </w:rPr>
            </w:pPr>
            <w:r>
              <w:rPr>
                <w:b/>
              </w:rPr>
              <w:t>Совершеннолетие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иудаизме.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ветственное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нятие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заповедей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Обряды</w:t>
            </w:r>
            <w:r>
              <w:rPr>
                <w:spacing w:val="1"/>
              </w:rPr>
              <w:t xml:space="preserve"> </w:t>
            </w:r>
            <w:r>
              <w:t>жизненного</w:t>
            </w:r>
            <w:r>
              <w:rPr>
                <w:spacing w:val="1"/>
              </w:rPr>
              <w:t xml:space="preserve"> </w:t>
            </w:r>
            <w:r>
              <w:t>циклав</w:t>
            </w:r>
            <w:r>
              <w:rPr>
                <w:spacing w:val="1"/>
              </w:rPr>
              <w:t xml:space="preserve"> </w:t>
            </w:r>
            <w:r>
              <w:t>иудаизме: бритмила,</w:t>
            </w:r>
            <w:r>
              <w:rPr>
                <w:spacing w:val="1"/>
              </w:rPr>
              <w:t xml:space="preserve"> </w:t>
            </w:r>
            <w:r>
              <w:t>опшер-</w:t>
            </w:r>
            <w:r>
              <w:rPr>
                <w:spacing w:val="-52"/>
              </w:rPr>
              <w:t xml:space="preserve"> </w:t>
            </w:r>
            <w:r>
              <w:t>ниш,</w:t>
            </w:r>
            <w:r>
              <w:rPr>
                <w:spacing w:val="1"/>
              </w:rPr>
              <w:t xml:space="preserve"> </w:t>
            </w:r>
            <w:r>
              <w:t>бармицва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батмицва.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бармицвы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бат-</w:t>
            </w:r>
            <w:r>
              <w:rPr>
                <w:spacing w:val="1"/>
              </w:rPr>
              <w:t xml:space="preserve"> </w:t>
            </w:r>
            <w:r>
              <w:t>мицвы в жизни религиозных</w:t>
            </w:r>
            <w:r>
              <w:rPr>
                <w:spacing w:val="1"/>
              </w:rPr>
              <w:t xml:space="preserve"> </w:t>
            </w:r>
            <w:r>
              <w:t>евреев. Права и обязанности</w:t>
            </w:r>
            <w:r>
              <w:rPr>
                <w:spacing w:val="1"/>
              </w:rPr>
              <w:t xml:space="preserve"> </w:t>
            </w:r>
            <w:r>
              <w:t>совершеннолетнего</w:t>
            </w:r>
            <w:r>
              <w:rPr>
                <w:spacing w:val="1"/>
              </w:rPr>
              <w:t xml:space="preserve"> </w:t>
            </w:r>
            <w:r>
              <w:t>челове-</w:t>
            </w:r>
            <w:r>
              <w:rPr>
                <w:spacing w:val="-52"/>
              </w:rPr>
              <w:t xml:space="preserve"> </w:t>
            </w:r>
            <w:r>
              <w:t>ка.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2055"/>
              <w:jc w:val="both"/>
            </w:pPr>
            <w:r>
              <w:t>Прогнозировать содержание урока.</w:t>
            </w:r>
            <w:r>
              <w:rPr>
                <w:spacing w:val="-52"/>
              </w:rPr>
              <w:t xml:space="preserve"> </w:t>
            </w:r>
            <w:r>
              <w:t>Читать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прочитанное.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традициях,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совершением</w:t>
            </w:r>
            <w:r>
              <w:rPr>
                <w:spacing w:val="1"/>
              </w:rPr>
              <w:t xml:space="preserve"> </w:t>
            </w:r>
            <w:r>
              <w:t>обрядов</w:t>
            </w:r>
            <w:r>
              <w:rPr>
                <w:spacing w:val="-2"/>
              </w:rPr>
              <w:t xml:space="preserve"> </w:t>
            </w:r>
            <w:r>
              <w:t>жизненного цикла</w:t>
            </w:r>
            <w:r>
              <w:rPr>
                <w:spacing w:val="-1"/>
              </w:rPr>
              <w:t xml:space="preserve"> </w:t>
            </w:r>
            <w:r>
              <w:t>верующего</w:t>
            </w:r>
            <w:r>
              <w:rPr>
                <w:spacing w:val="1"/>
              </w:rPr>
              <w:t xml:space="preserve"> </w:t>
            </w:r>
            <w:r>
              <w:t>еврея;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о значении религиозных обрядов в жизни верующих;</w:t>
            </w:r>
            <w:r>
              <w:rPr>
                <w:spacing w:val="1"/>
              </w:rPr>
              <w:t xml:space="preserve"> </w:t>
            </w:r>
            <w:r>
              <w:t>означении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совершеннолетия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иудейской</w:t>
            </w:r>
            <w:r>
              <w:rPr>
                <w:spacing w:val="1"/>
              </w:rPr>
              <w:t xml:space="preserve"> </w:t>
            </w:r>
            <w:r>
              <w:t>религиозной традиции; об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2023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5"/>
              <w:jc w:val="both"/>
            </w:pPr>
            <w:r>
              <w:t>Правила проведения церемо-</w:t>
            </w:r>
            <w:r>
              <w:rPr>
                <w:spacing w:val="1"/>
              </w:rPr>
              <w:t xml:space="preserve"> </w:t>
            </w:r>
            <w:r>
              <w:t>нии</w:t>
            </w:r>
            <w:r>
              <w:rPr>
                <w:spacing w:val="1"/>
              </w:rPr>
              <w:t xml:space="preserve"> </w:t>
            </w:r>
            <w:r>
              <w:t>бармицвы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батмицвы.</w:t>
            </w:r>
            <w:r>
              <w:rPr>
                <w:spacing w:val="1"/>
              </w:rPr>
              <w:t xml:space="preserve"> </w:t>
            </w:r>
            <w:r>
              <w:t>Гиюр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церемония</w:t>
            </w:r>
            <w:r>
              <w:rPr>
                <w:spacing w:val="1"/>
              </w:rPr>
              <w:t xml:space="preserve"> </w:t>
            </w:r>
            <w:r>
              <w:t>приня-</w:t>
            </w:r>
            <w:r>
              <w:rPr>
                <w:spacing w:val="1"/>
              </w:rPr>
              <w:t xml:space="preserve"> </w:t>
            </w:r>
            <w:r>
              <w:t>тия</w:t>
            </w:r>
            <w:r>
              <w:rPr>
                <w:spacing w:val="-2"/>
              </w:rPr>
              <w:t xml:space="preserve"> </w:t>
            </w:r>
            <w:r>
              <w:t>иудаизма.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</w:pPr>
            <w:r>
              <w:t>Размышлять и рассуждать на морально-этические темы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4"/>
              </w:rPr>
              <w:t xml:space="preserve"> </w:t>
            </w:r>
            <w:r>
              <w:t>знакомые</w:t>
            </w:r>
            <w:r>
              <w:rPr>
                <w:spacing w:val="16"/>
              </w:rPr>
              <w:t xml:space="preserve"> </w:t>
            </w:r>
            <w:r>
              <w:t>лексические</w:t>
            </w:r>
            <w:r>
              <w:rPr>
                <w:spacing w:val="15"/>
              </w:rPr>
              <w:t xml:space="preserve"> </w:t>
            </w:r>
            <w:r>
              <w:t>единицы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новом</w:t>
            </w:r>
            <w:r>
              <w:rPr>
                <w:spacing w:val="-52"/>
              </w:rPr>
              <w:t xml:space="preserve"> </w:t>
            </w:r>
            <w:r>
              <w:t>содержательном</w:t>
            </w:r>
            <w:r>
              <w:rPr>
                <w:spacing w:val="-2"/>
              </w:rPr>
              <w:t xml:space="preserve"> </w:t>
            </w:r>
            <w:r>
              <w:t>и мировоззренческом</w:t>
            </w:r>
            <w:r>
              <w:rPr>
                <w:spacing w:val="-1"/>
              </w:rPr>
              <w:t xml:space="preserve"> </w:t>
            </w:r>
            <w:r>
              <w:t>уровне.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Соотносить духовно-нравственные проблемы с личным</w:t>
            </w:r>
            <w:r>
              <w:rPr>
                <w:spacing w:val="1"/>
              </w:rPr>
              <w:t xml:space="preserve"> </w:t>
            </w:r>
            <w:r>
              <w:t>опытом.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обсуждении;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-52"/>
              </w:rPr>
              <w:t xml:space="preserve"> </w:t>
            </w:r>
            <w:r>
              <w:t>собственную точку</w:t>
            </w:r>
            <w:r>
              <w:rPr>
                <w:spacing w:val="-2"/>
              </w:rPr>
              <w:t xml:space="preserve"> </w:t>
            </w:r>
            <w:r>
              <w:t>зрения.</w:t>
            </w:r>
          </w:p>
          <w:p w:rsidR="001F5D24" w:rsidRDefault="00FB1277">
            <w:pPr>
              <w:pStyle w:val="TableParagraph"/>
              <w:spacing w:line="254" w:lineRule="exact"/>
              <w:ind w:left="63" w:right="47"/>
              <w:jc w:val="both"/>
            </w:pPr>
            <w:r>
              <w:t>Соотносить иллюстративный ряд с текстовой информа-</w:t>
            </w:r>
            <w:r>
              <w:rPr>
                <w:spacing w:val="1"/>
              </w:rPr>
              <w:t xml:space="preserve"> </w:t>
            </w:r>
            <w:r>
              <w:t>цией; комментировать иллюстративный</w:t>
            </w:r>
            <w:r>
              <w:rPr>
                <w:spacing w:val="-2"/>
              </w:rPr>
              <w:t xml:space="preserve"> </w:t>
            </w:r>
            <w:r>
              <w:t>ряд.</w:t>
            </w:r>
          </w:p>
        </w:tc>
      </w:tr>
      <w:tr w:rsidR="001F5D24">
        <w:trPr>
          <w:trHeight w:val="353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Еврейский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дом—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еврейский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знакомство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торией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цией 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Дом и семья в жизни челове-</w:t>
            </w:r>
            <w:r>
              <w:rPr>
                <w:spacing w:val="1"/>
              </w:rPr>
              <w:t xml:space="preserve"> </w:t>
            </w:r>
            <w:r>
              <w:t>ка.</w:t>
            </w:r>
            <w:r>
              <w:rPr>
                <w:spacing w:val="1"/>
              </w:rPr>
              <w:t xml:space="preserve"> </w:t>
            </w: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«шломбаит»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иудейской традиции.</w:t>
            </w:r>
          </w:p>
          <w:p w:rsidR="001F5D24" w:rsidRDefault="00FB1277">
            <w:pPr>
              <w:pStyle w:val="TableParagraph"/>
              <w:ind w:left="61" w:right="48"/>
              <w:jc w:val="both"/>
            </w:pPr>
            <w:r>
              <w:t>Ответственность всех членов</w:t>
            </w:r>
            <w:r>
              <w:rPr>
                <w:spacing w:val="-52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благополучие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гармонию в</w:t>
            </w:r>
            <w:r>
              <w:rPr>
                <w:spacing w:val="-4"/>
              </w:rPr>
              <w:t xml:space="preserve"> </w:t>
            </w:r>
            <w:r>
              <w:t>доме.</w:t>
            </w:r>
          </w:p>
          <w:p w:rsidR="001F5D24" w:rsidRDefault="00FB1277">
            <w:pPr>
              <w:pStyle w:val="TableParagraph"/>
              <w:ind w:left="61" w:right="47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иудаизме,</w:t>
            </w:r>
            <w:r>
              <w:rPr>
                <w:spacing w:val="1"/>
              </w:rPr>
              <w:t xml:space="preserve"> </w:t>
            </w:r>
            <w:r>
              <w:t>предметы,</w:t>
            </w:r>
            <w:r>
              <w:rPr>
                <w:spacing w:val="1"/>
              </w:rPr>
              <w:t xml:space="preserve"> </w:t>
            </w:r>
            <w:r>
              <w:t>кото-</w:t>
            </w:r>
            <w:r>
              <w:rPr>
                <w:spacing w:val="1"/>
              </w:rPr>
              <w:t xml:space="preserve"> </w:t>
            </w:r>
            <w:r>
              <w:t>рые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еврей-</w:t>
            </w:r>
            <w:r>
              <w:rPr>
                <w:spacing w:val="1"/>
              </w:rPr>
              <w:t xml:space="preserve"> </w:t>
            </w:r>
            <w:r>
              <w:t>ском</w:t>
            </w:r>
            <w:r>
              <w:rPr>
                <w:spacing w:val="-1"/>
              </w:rPr>
              <w:t xml:space="preserve"> </w:t>
            </w:r>
            <w:r>
              <w:t>доме.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иудей-</w:t>
            </w:r>
            <w:r>
              <w:rPr>
                <w:spacing w:val="-52"/>
              </w:rPr>
              <w:t xml:space="preserve"> </w:t>
            </w:r>
            <w:r>
              <w:t>ской традиции; об устройстве традиционного еврейско-</w:t>
            </w:r>
            <w:r>
              <w:rPr>
                <w:spacing w:val="1"/>
              </w:rPr>
              <w:t xml:space="preserve"> </w:t>
            </w:r>
            <w:r>
              <w:t>го дома; о понятиях «шломбаит» (мир дома) и «тикун -</w:t>
            </w:r>
            <w:r>
              <w:rPr>
                <w:spacing w:val="1"/>
              </w:rPr>
              <w:t xml:space="preserve"> </w:t>
            </w:r>
            <w:r>
              <w:t>олам»</w:t>
            </w:r>
            <w:r>
              <w:rPr>
                <w:spacing w:val="-5"/>
              </w:rPr>
              <w:t xml:space="preserve"> </w:t>
            </w:r>
            <w:r>
              <w:t>(исправление мира).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Размышлять и рассуждать на морально-этические темы.</w:t>
            </w:r>
            <w:r>
              <w:rPr>
                <w:spacing w:val="-52"/>
              </w:rPr>
              <w:t xml:space="preserve"> </w:t>
            </w:r>
            <w:r>
              <w:t>Соотносить духовно-нравственные проблемы с личным</w:t>
            </w:r>
            <w:r>
              <w:rPr>
                <w:spacing w:val="1"/>
              </w:rPr>
              <w:t xml:space="preserve"> </w:t>
            </w:r>
            <w:r>
              <w:t>опытом.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 каждого человека. Работать в группе и представ-</w:t>
            </w:r>
            <w:r>
              <w:rPr>
                <w:spacing w:val="1"/>
              </w:rPr>
              <w:t xml:space="preserve"> </w:t>
            </w:r>
            <w:r>
              <w:t>лять</w:t>
            </w:r>
            <w:r>
              <w:rPr>
                <w:spacing w:val="-1"/>
              </w:rPr>
              <w:t xml:space="preserve"> </w:t>
            </w:r>
            <w:r>
              <w:t>результаты коллективной работы.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Извлекать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текста;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не-</w:t>
            </w:r>
            <w:r>
              <w:rPr>
                <w:spacing w:val="1"/>
              </w:rPr>
              <w:t xml:space="preserve"> </w:t>
            </w:r>
            <w:r>
              <w:t>большой</w:t>
            </w:r>
            <w:r>
              <w:rPr>
                <w:spacing w:val="-1"/>
              </w:rPr>
              <w:t xml:space="preserve"> </w:t>
            </w:r>
            <w:r>
              <w:t>текст-рассуждение на</w:t>
            </w:r>
            <w:r>
              <w:rPr>
                <w:spacing w:val="-1"/>
              </w:rPr>
              <w:t xml:space="preserve"> </w:t>
            </w:r>
            <w:r>
              <w:t>заданную тему.</w:t>
            </w:r>
          </w:p>
          <w:p w:rsidR="001F5D24" w:rsidRDefault="00FB1277">
            <w:pPr>
              <w:pStyle w:val="TableParagraph"/>
              <w:spacing w:line="254" w:lineRule="exact"/>
              <w:ind w:left="63" w:right="49"/>
              <w:jc w:val="both"/>
            </w:pPr>
            <w:r>
              <w:t>Проверять себя и самостоятельно оценивать 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4044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42" w:lineRule="auto"/>
              <w:ind w:right="451"/>
              <w:rPr>
                <w:b/>
              </w:rPr>
            </w:pPr>
            <w:r>
              <w:rPr>
                <w:b/>
              </w:rPr>
              <w:t>Еврейский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календарь(1ч)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4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еврейского</w:t>
            </w:r>
            <w:r>
              <w:rPr>
                <w:spacing w:val="1"/>
              </w:rPr>
              <w:t xml:space="preserve"> </w:t>
            </w:r>
            <w:r>
              <w:t>ка-</w:t>
            </w:r>
            <w:r>
              <w:rPr>
                <w:spacing w:val="-52"/>
              </w:rPr>
              <w:t xml:space="preserve"> </w:t>
            </w:r>
            <w:r>
              <w:t>лендаря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отличия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григорианского.</w:t>
            </w:r>
            <w:r>
              <w:rPr>
                <w:spacing w:val="1"/>
              </w:rPr>
              <w:t xml:space="preserve"> </w:t>
            </w:r>
            <w:r>
              <w:t>Летоисчис-</w:t>
            </w:r>
            <w:r>
              <w:rPr>
                <w:spacing w:val="-52"/>
              </w:rPr>
              <w:t xml:space="preserve"> </w:t>
            </w:r>
            <w:r>
              <w:t>ление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еврейскому кален-</w:t>
            </w:r>
            <w:r>
              <w:rPr>
                <w:spacing w:val="1"/>
              </w:rPr>
              <w:t xml:space="preserve"> </w:t>
            </w:r>
            <w:r>
              <w:t>дарю.</w:t>
            </w:r>
          </w:p>
          <w:p w:rsidR="001F5D24" w:rsidRDefault="00FB1277">
            <w:pPr>
              <w:pStyle w:val="TableParagraph"/>
              <w:ind w:left="61" w:right="47"/>
              <w:jc w:val="both"/>
            </w:pPr>
            <w:r>
              <w:t>Месяцы</w:t>
            </w:r>
            <w:r>
              <w:rPr>
                <w:spacing w:val="1"/>
              </w:rPr>
              <w:t xml:space="preserve"> </w:t>
            </w:r>
            <w:r>
              <w:t>еврейского</w:t>
            </w:r>
            <w:r>
              <w:rPr>
                <w:spacing w:val="1"/>
              </w:rPr>
              <w:t xml:space="preserve"> </w:t>
            </w:r>
            <w:r>
              <w:t>кален-</w:t>
            </w:r>
            <w:r>
              <w:rPr>
                <w:spacing w:val="1"/>
              </w:rPr>
              <w:t xml:space="preserve"> </w:t>
            </w:r>
            <w:r>
              <w:t>даря.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6"/>
              <w:jc w:val="both"/>
            </w:pPr>
            <w:r>
              <w:t>Прогнозировать содержание урока. Читать и понимать</w:t>
            </w:r>
            <w:r>
              <w:rPr>
                <w:spacing w:val="1"/>
              </w:rPr>
              <w:t xml:space="preserve"> </w:t>
            </w:r>
            <w:r>
              <w:t>прочитанное. Рассказывать об особенностях летоисчис-</w:t>
            </w:r>
            <w:r>
              <w:rPr>
                <w:spacing w:val="1"/>
              </w:rPr>
              <w:t xml:space="preserve"> </w:t>
            </w:r>
            <w:r>
              <w:t>ления по еврейскому календарю; об отличиях еврейско-</w:t>
            </w:r>
            <w:r>
              <w:rPr>
                <w:spacing w:val="1"/>
              </w:rPr>
              <w:t xml:space="preserve"> </w:t>
            </w:r>
            <w:r>
              <w:t>го календаря от григорианского; об особенностях лун-</w:t>
            </w:r>
            <w:r>
              <w:rPr>
                <w:spacing w:val="1"/>
              </w:rPr>
              <w:t xml:space="preserve"> </w:t>
            </w:r>
            <w:r>
              <w:t>но-солнечной календарной системы; о месяцах и днях</w:t>
            </w:r>
            <w:r>
              <w:rPr>
                <w:spacing w:val="1"/>
              </w:rPr>
              <w:t xml:space="preserve"> </w:t>
            </w:r>
            <w:r>
              <w:t>недели еврейского календаря. Совершенствовать навы-</w:t>
            </w:r>
            <w:r>
              <w:rPr>
                <w:spacing w:val="1"/>
              </w:rPr>
              <w:t xml:space="preserve"> </w:t>
            </w:r>
            <w:r>
              <w:t>ки использования речевых средств, смыслового чтения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текстов.</w:t>
            </w:r>
          </w:p>
          <w:p w:rsidR="001F5D24" w:rsidRDefault="00FB1277">
            <w:pPr>
              <w:pStyle w:val="TableParagraph"/>
              <w:ind w:left="63" w:right="44"/>
            </w:pPr>
            <w:r>
              <w:t>Соотносить</w:t>
            </w:r>
            <w:r>
              <w:rPr>
                <w:spacing w:val="48"/>
              </w:rPr>
              <w:t xml:space="preserve"> </w:t>
            </w:r>
            <w:r>
              <w:t>содержание</w:t>
            </w:r>
            <w:r>
              <w:rPr>
                <w:spacing w:val="45"/>
              </w:rPr>
              <w:t xml:space="preserve"> </w:t>
            </w:r>
            <w:r>
              <w:t>текста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иллюстративным</w:t>
            </w:r>
            <w:r>
              <w:rPr>
                <w:spacing w:val="49"/>
              </w:rPr>
              <w:t xml:space="preserve"> </w:t>
            </w:r>
            <w:r>
              <w:t>ря-</w:t>
            </w:r>
            <w:r>
              <w:rPr>
                <w:spacing w:val="-52"/>
              </w:rPr>
              <w:t xml:space="preserve"> </w:t>
            </w:r>
            <w:r>
              <w:t>дом.</w:t>
            </w:r>
          </w:p>
          <w:p w:rsidR="001F5D24" w:rsidRDefault="00FB1277">
            <w:pPr>
              <w:pStyle w:val="TableParagraph"/>
              <w:ind w:left="63" w:right="45"/>
            </w:pPr>
            <w:r>
              <w:t>Участвовать</w:t>
            </w:r>
            <w:r>
              <w:rPr>
                <w:spacing w:val="24"/>
              </w:rPr>
              <w:t xml:space="preserve"> </w:t>
            </w:r>
            <w:r>
              <w:t>вбеседе.</w:t>
            </w:r>
            <w:r>
              <w:rPr>
                <w:spacing w:val="24"/>
              </w:rPr>
              <w:t xml:space="preserve"> </w:t>
            </w:r>
            <w:r>
              <w:t>Работать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графическими</w:t>
            </w:r>
            <w:r>
              <w:rPr>
                <w:spacing w:val="24"/>
              </w:rPr>
              <w:t xml:space="preserve"> </w:t>
            </w:r>
            <w:r>
              <w:t>изобра-</w:t>
            </w:r>
            <w:r>
              <w:rPr>
                <w:spacing w:val="-52"/>
              </w:rPr>
              <w:t xml:space="preserve"> </w:t>
            </w:r>
            <w:r>
              <w:t>жениями.</w:t>
            </w:r>
          </w:p>
          <w:p w:rsidR="001F5D24" w:rsidRDefault="00FB1277">
            <w:pPr>
              <w:pStyle w:val="TableParagraph"/>
              <w:ind w:left="63" w:right="46"/>
            </w:pPr>
            <w:r>
              <w:t>Применять</w:t>
            </w:r>
            <w:r>
              <w:rPr>
                <w:spacing w:val="24"/>
              </w:rPr>
              <w:t xml:space="preserve"> </w:t>
            </w:r>
            <w:r>
              <w:t>математические</w:t>
            </w:r>
            <w:r>
              <w:rPr>
                <w:spacing w:val="24"/>
              </w:rPr>
              <w:t xml:space="preserve"> </w:t>
            </w:r>
            <w:r>
              <w:t>навыки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материале</w:t>
            </w:r>
            <w:r>
              <w:rPr>
                <w:spacing w:val="22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мета.</w:t>
            </w:r>
          </w:p>
          <w:p w:rsidR="001F5D24" w:rsidRDefault="00FB1277">
            <w:pPr>
              <w:pStyle w:val="TableParagraph"/>
              <w:spacing w:line="252" w:lineRule="exact"/>
              <w:ind w:left="63" w:right="42"/>
            </w:pPr>
            <w:r>
              <w:t>Проверять</w:t>
            </w:r>
            <w:r>
              <w:rPr>
                <w:spacing w:val="10"/>
              </w:rPr>
              <w:t xml:space="preserve"> </w:t>
            </w:r>
            <w:r>
              <w:t>себя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самостоятельно</w:t>
            </w:r>
            <w:r>
              <w:rPr>
                <w:spacing w:val="11"/>
              </w:rPr>
              <w:t xml:space="preserve"> </w:t>
            </w:r>
            <w:r>
              <w:t>оценивать</w:t>
            </w:r>
            <w:r>
              <w:rPr>
                <w:spacing w:val="9"/>
              </w:rPr>
              <w:t xml:space="preserve"> </w:t>
            </w:r>
            <w:r>
              <w:t>результаты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4552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5"/>
              <w:jc w:val="both"/>
              <w:rPr>
                <w:b/>
              </w:rPr>
            </w:pPr>
            <w:r>
              <w:rPr>
                <w:b/>
              </w:rPr>
              <w:t>Еврейские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празд-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ники: их 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традиции(2ч)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47"/>
              <w:jc w:val="both"/>
            </w:pPr>
            <w:r>
              <w:t>Главные иудейские праздни-</w:t>
            </w:r>
            <w:r>
              <w:rPr>
                <w:spacing w:val="1"/>
              </w:rPr>
              <w:t xml:space="preserve"> </w:t>
            </w:r>
            <w:r>
              <w:t>ки:</w:t>
            </w:r>
            <w:r>
              <w:rPr>
                <w:spacing w:val="1"/>
              </w:rPr>
              <w:t xml:space="preserve"> </w:t>
            </w:r>
            <w:r>
              <w:t>Роша</w:t>
            </w:r>
            <w:r>
              <w:rPr>
                <w:spacing w:val="1"/>
              </w:rPr>
              <w:t xml:space="preserve"> </w:t>
            </w:r>
            <w:r>
              <w:t>Шана,</w:t>
            </w:r>
            <w:r>
              <w:rPr>
                <w:spacing w:val="1"/>
              </w:rPr>
              <w:t xml:space="preserve"> </w:t>
            </w:r>
            <w:r>
              <w:t>ЙомКипур,</w:t>
            </w:r>
            <w:r>
              <w:rPr>
                <w:spacing w:val="-52"/>
              </w:rPr>
              <w:t xml:space="preserve"> </w:t>
            </w:r>
            <w:r>
              <w:t>Суккот,</w:t>
            </w:r>
            <w:r>
              <w:rPr>
                <w:spacing w:val="1"/>
              </w:rPr>
              <w:t xml:space="preserve"> </w:t>
            </w:r>
            <w:r>
              <w:t>Ханука,</w:t>
            </w:r>
            <w:r>
              <w:rPr>
                <w:spacing w:val="1"/>
              </w:rPr>
              <w:t xml:space="preserve"> </w:t>
            </w:r>
            <w:r>
              <w:t>Ту бишват,</w:t>
            </w:r>
            <w:r>
              <w:rPr>
                <w:spacing w:val="-52"/>
              </w:rPr>
              <w:t xml:space="preserve"> </w:t>
            </w:r>
            <w:r>
              <w:t>Пурим,</w:t>
            </w:r>
            <w:r>
              <w:rPr>
                <w:spacing w:val="54"/>
              </w:rPr>
              <w:t xml:space="preserve"> </w:t>
            </w:r>
            <w:r>
              <w:t>Песах,</w:t>
            </w:r>
            <w:r>
              <w:rPr>
                <w:spacing w:val="-1"/>
              </w:rPr>
              <w:t xml:space="preserve"> </w:t>
            </w:r>
            <w:r>
              <w:t>Шавуот.</w:t>
            </w:r>
          </w:p>
          <w:p w:rsidR="001F5D24" w:rsidRDefault="00FB1277">
            <w:pPr>
              <w:pStyle w:val="TableParagraph"/>
              <w:tabs>
                <w:tab w:val="left" w:pos="1438"/>
              </w:tabs>
              <w:ind w:left="61" w:right="48"/>
              <w:jc w:val="both"/>
            </w:pPr>
            <w:r>
              <w:t>История</w:t>
            </w:r>
            <w:r>
              <w:tab/>
              <w:t>возникновения</w:t>
            </w:r>
            <w:r>
              <w:rPr>
                <w:spacing w:val="-53"/>
              </w:rPr>
              <w:t xml:space="preserve"> </w:t>
            </w:r>
            <w:r>
              <w:t>праздников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-52"/>
              </w:rPr>
              <w:t xml:space="preserve"> </w:t>
            </w:r>
            <w:r>
              <w:t>празднования.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2055"/>
              <w:jc w:val="both"/>
            </w:pPr>
            <w:r>
              <w:t>Прогнозировать содержание урока.</w:t>
            </w:r>
            <w:r>
              <w:rPr>
                <w:spacing w:val="-52"/>
              </w:rPr>
              <w:t xml:space="preserve"> </w:t>
            </w:r>
            <w:r>
              <w:t>Читать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прочитанное.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Рассказывать об истории возникновения иудейских ре-</w:t>
            </w:r>
            <w:r>
              <w:rPr>
                <w:spacing w:val="1"/>
              </w:rPr>
              <w:t xml:space="preserve"> </w:t>
            </w:r>
            <w:r>
              <w:t>лигиозных</w:t>
            </w:r>
            <w:r>
              <w:rPr>
                <w:spacing w:val="-1"/>
              </w:rPr>
              <w:t xml:space="preserve"> </w:t>
            </w: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традициях празднования.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Размышлять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праздников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 верующих; о том, каким образом праздники слу-</w:t>
            </w:r>
            <w:r>
              <w:rPr>
                <w:spacing w:val="1"/>
              </w:rPr>
              <w:t xml:space="preserve"> </w:t>
            </w:r>
            <w:r>
              <w:t>жат сплочению людей. Применять и совершенствовать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речевых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1"/>
              </w:rPr>
              <w:t xml:space="preserve"> </w:t>
            </w:r>
            <w:r>
              <w:t>смыслового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текстов,</w:t>
            </w:r>
            <w:r>
              <w:rPr>
                <w:spacing w:val="-4"/>
              </w:rPr>
              <w:t xml:space="preserve"> </w:t>
            </w:r>
            <w:r>
              <w:t>построения</w:t>
            </w:r>
            <w:r>
              <w:rPr>
                <w:spacing w:val="-1"/>
              </w:rPr>
              <w:t xml:space="preserve"> </w:t>
            </w:r>
            <w:r>
              <w:t>рассуждений.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Соотносить духовно-нравственные проблемы с личным</w:t>
            </w:r>
            <w:r>
              <w:rPr>
                <w:spacing w:val="1"/>
              </w:rPr>
              <w:t xml:space="preserve"> </w:t>
            </w:r>
            <w:r>
              <w:t>опытом.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Работать в группе и представлять результаты коллек-</w:t>
            </w:r>
            <w:r>
              <w:rPr>
                <w:spacing w:val="1"/>
              </w:rPr>
              <w:t xml:space="preserve"> </w:t>
            </w:r>
            <w:r>
              <w:t>тивной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Готовить информационный доклад, оформлять его в со-</w:t>
            </w:r>
            <w:r>
              <w:rPr>
                <w:spacing w:val="1"/>
              </w:rPr>
              <w:t xml:space="preserve"> </w:t>
            </w:r>
            <w:r>
              <w:t>ответствии</w:t>
            </w:r>
            <w:r>
              <w:rPr>
                <w:spacing w:val="-2"/>
              </w:rPr>
              <w:t xml:space="preserve"> </w:t>
            </w:r>
            <w:r>
              <w:t>с требованиями,</w:t>
            </w:r>
            <w:r>
              <w:rPr>
                <w:spacing w:val="54"/>
              </w:rPr>
              <w:t xml:space="preserve"> </w:t>
            </w: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презентацию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Выразительно читать и анализировать художественный</w:t>
            </w:r>
            <w:r>
              <w:rPr>
                <w:spacing w:val="1"/>
              </w:rPr>
              <w:t xml:space="preserve"> </w:t>
            </w:r>
            <w:r>
              <w:t>текст.</w:t>
            </w:r>
            <w:r>
              <w:rPr>
                <w:spacing w:val="35"/>
              </w:rPr>
              <w:t xml:space="preserve"> </w:t>
            </w:r>
            <w:r>
              <w:t>Проверять</w:t>
            </w:r>
            <w:r>
              <w:rPr>
                <w:spacing w:val="36"/>
              </w:rPr>
              <w:t xml:space="preserve"> </w:t>
            </w:r>
            <w:r>
              <w:t>себя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самостоятельно</w:t>
            </w:r>
            <w:r>
              <w:rPr>
                <w:spacing w:val="36"/>
              </w:rPr>
              <w:t xml:space="preserve"> </w:t>
            </w:r>
            <w:r>
              <w:t>оценивать</w:t>
            </w:r>
            <w:r>
              <w:rPr>
                <w:spacing w:val="36"/>
              </w:rPr>
              <w:t xml:space="preserve"> </w:t>
            </w:r>
            <w:r>
              <w:t>ре-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зультаты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63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6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3035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  <w:jc w:val="both"/>
            </w:pPr>
            <w:r>
              <w:t>Применять и совершенствовать навыки использования</w:t>
            </w:r>
            <w:r>
              <w:rPr>
                <w:spacing w:val="1"/>
              </w:rPr>
              <w:t xml:space="preserve"> </w:t>
            </w:r>
            <w:r>
              <w:t>речевых средств, смыслового чтения учебных текстов,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-2"/>
              </w:rPr>
              <w:t xml:space="preserve"> </w:t>
            </w:r>
            <w:r>
              <w:t>рассуждений.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Соотносить духовно-нравственные проблемы с личным</w:t>
            </w:r>
            <w:r>
              <w:rPr>
                <w:spacing w:val="1"/>
              </w:rPr>
              <w:t xml:space="preserve"> </w:t>
            </w:r>
            <w:r>
              <w:t>опытом.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Работать в группе и представлять результаты коллек-</w:t>
            </w:r>
            <w:r>
              <w:rPr>
                <w:spacing w:val="1"/>
              </w:rPr>
              <w:t xml:space="preserve"> </w:t>
            </w:r>
            <w:r>
              <w:t>тивной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Готовить информационный доклад, оформлять его в со-</w:t>
            </w:r>
            <w:r>
              <w:rPr>
                <w:spacing w:val="1"/>
              </w:rPr>
              <w:t xml:space="preserve"> </w:t>
            </w:r>
            <w:r>
              <w:t>ответствии</w:t>
            </w:r>
            <w:r>
              <w:rPr>
                <w:spacing w:val="-2"/>
              </w:rPr>
              <w:t xml:space="preserve"> </w:t>
            </w:r>
            <w:r>
              <w:t>с требованиями,</w:t>
            </w:r>
            <w:r>
              <w:rPr>
                <w:spacing w:val="54"/>
              </w:rPr>
              <w:t xml:space="preserve"> </w:t>
            </w: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презентацию.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Выразительно читать и анализировать художественный</w:t>
            </w:r>
            <w:r>
              <w:rPr>
                <w:spacing w:val="1"/>
              </w:rPr>
              <w:t xml:space="preserve"> </w:t>
            </w:r>
            <w:r>
              <w:t>текст. Проверять себя и самостоятельно оценивать ре-</w:t>
            </w:r>
            <w:r>
              <w:rPr>
                <w:spacing w:val="1"/>
              </w:rPr>
              <w:t xml:space="preserve"> </w:t>
            </w:r>
            <w:r>
              <w:t>зультаты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5566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right="46"/>
              <w:jc w:val="both"/>
              <w:rPr>
                <w:b/>
              </w:rPr>
            </w:pPr>
            <w:r>
              <w:rPr>
                <w:b/>
              </w:rPr>
              <w:t>Ценности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семей-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жизни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иудейской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ции.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Праматери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еврейского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 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/>
            </w:pPr>
            <w:r>
              <w:t>Патриархи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праматери</w:t>
            </w:r>
            <w:r>
              <w:rPr>
                <w:spacing w:val="1"/>
              </w:rPr>
              <w:t xml:space="preserve"> </w:t>
            </w:r>
            <w:r>
              <w:t>Са-</w:t>
            </w:r>
            <w:r>
              <w:rPr>
                <w:spacing w:val="-52"/>
              </w:rPr>
              <w:t xml:space="preserve"> </w:t>
            </w:r>
            <w:r>
              <w:t>ра,</w:t>
            </w:r>
            <w:r>
              <w:rPr>
                <w:spacing w:val="-1"/>
              </w:rPr>
              <w:t xml:space="preserve"> </w:t>
            </w:r>
            <w:r>
              <w:t>Ривка, Леяи Рахель.</w:t>
            </w:r>
          </w:p>
          <w:p w:rsidR="001F5D24" w:rsidRDefault="00FB1277">
            <w:pPr>
              <w:pStyle w:val="TableParagraph"/>
              <w:ind w:left="61" w:right="46"/>
            </w:pPr>
            <w:r>
              <w:t>Пещера</w:t>
            </w:r>
            <w:r>
              <w:rPr>
                <w:spacing w:val="32"/>
              </w:rPr>
              <w:t xml:space="preserve"> </w:t>
            </w:r>
            <w:r>
              <w:t>Махпела</w:t>
            </w:r>
            <w:r>
              <w:rPr>
                <w:spacing w:val="34"/>
              </w:rPr>
              <w:t xml:space="preserve"> </w:t>
            </w:r>
            <w:r>
              <w:t>—</w:t>
            </w:r>
            <w:r>
              <w:rPr>
                <w:spacing w:val="33"/>
              </w:rPr>
              <w:t xml:space="preserve"> </w:t>
            </w:r>
            <w:r>
              <w:t>гробни-</w:t>
            </w:r>
            <w:r>
              <w:rPr>
                <w:spacing w:val="-52"/>
              </w:rPr>
              <w:t xml:space="preserve"> </w:t>
            </w:r>
            <w:r>
              <w:t>ца патриархов и праматерей.</w:t>
            </w:r>
            <w:r>
              <w:rPr>
                <w:spacing w:val="1"/>
              </w:rPr>
              <w:t xml:space="preserve"> </w:t>
            </w:r>
            <w:r>
              <w:t>Могила Рахели.</w:t>
            </w:r>
          </w:p>
          <w:p w:rsidR="001F5D24" w:rsidRDefault="00FB1277">
            <w:pPr>
              <w:pStyle w:val="TableParagraph"/>
              <w:ind w:left="61" w:right="47"/>
              <w:jc w:val="both"/>
            </w:pP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жен-</w:t>
            </w:r>
            <w:r>
              <w:rPr>
                <w:spacing w:val="1"/>
              </w:rPr>
              <w:t xml:space="preserve"> </w:t>
            </w:r>
            <w:r>
              <w:t>щине в иудаизме,</w:t>
            </w:r>
            <w:r>
              <w:rPr>
                <w:spacing w:val="1"/>
              </w:rPr>
              <w:t xml:space="preserve"> </w:t>
            </w:r>
            <w:r>
              <w:t>роль жен-</w:t>
            </w:r>
            <w:r>
              <w:rPr>
                <w:spacing w:val="1"/>
              </w:rPr>
              <w:t xml:space="preserve"> </w:t>
            </w:r>
            <w:r>
              <w:t>щины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еврейской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общине.</w:t>
            </w:r>
          </w:p>
          <w:p w:rsidR="001F5D24" w:rsidRDefault="00FB1277">
            <w:pPr>
              <w:pStyle w:val="TableParagraph"/>
              <w:ind w:left="61" w:right="47"/>
              <w:jc w:val="both"/>
            </w:pPr>
            <w:r>
              <w:t>Заповедь о почитании роди-</w:t>
            </w:r>
            <w:r>
              <w:rPr>
                <w:spacing w:val="1"/>
              </w:rPr>
              <w:t xml:space="preserve"> </w:t>
            </w:r>
            <w:r>
              <w:t>телей,</w:t>
            </w:r>
            <w:r>
              <w:rPr>
                <w:spacing w:val="1"/>
              </w:rPr>
              <w:t xml:space="preserve"> </w:t>
            </w: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ро-</w:t>
            </w:r>
            <w:r>
              <w:rPr>
                <w:spacing w:val="-52"/>
              </w:rPr>
              <w:t xml:space="preserve"> </w:t>
            </w:r>
            <w:r>
              <w:t>дителей и детей в иудейской</w:t>
            </w:r>
            <w:r>
              <w:rPr>
                <w:spacing w:val="1"/>
              </w:rPr>
              <w:t xml:space="preserve"> </w:t>
            </w:r>
            <w:r>
              <w:t>традиции. Обряды и ритуалы</w:t>
            </w:r>
            <w:r>
              <w:rPr>
                <w:spacing w:val="-52"/>
              </w:rPr>
              <w:t xml:space="preserve"> </w:t>
            </w:r>
            <w:r>
              <w:t>свадебного цикла в иудаизме</w:t>
            </w:r>
            <w:r>
              <w:rPr>
                <w:spacing w:val="-52"/>
              </w:rPr>
              <w:t xml:space="preserve"> </w:t>
            </w:r>
            <w:r>
              <w:t>Правила супружеской жизни.</w:t>
            </w:r>
            <w:r>
              <w:rPr>
                <w:spacing w:val="-52"/>
              </w:rPr>
              <w:t xml:space="preserve"> </w:t>
            </w:r>
            <w:r>
              <w:t>Обязанности</w:t>
            </w:r>
            <w:r>
              <w:rPr>
                <w:spacing w:val="-2"/>
              </w:rPr>
              <w:t xml:space="preserve"> </w:t>
            </w:r>
            <w:r>
              <w:t>членов</w:t>
            </w:r>
            <w:r>
              <w:rPr>
                <w:spacing w:val="-2"/>
              </w:rPr>
              <w:t xml:space="preserve"> </w:t>
            </w:r>
            <w:r>
              <w:t>семьи.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2055"/>
              <w:jc w:val="both"/>
            </w:pPr>
            <w:r>
              <w:t>Прогнозировать содержание урока.</w:t>
            </w:r>
            <w:r>
              <w:rPr>
                <w:spacing w:val="-52"/>
              </w:rPr>
              <w:t xml:space="preserve"> </w:t>
            </w:r>
            <w:r>
              <w:t>Читать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прочитанное.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Рассказывать о</w:t>
            </w:r>
            <w:r>
              <w:rPr>
                <w:spacing w:val="1"/>
              </w:rPr>
              <w:t xml:space="preserve"> </w:t>
            </w:r>
            <w:r>
              <w:t>праматерях</w:t>
            </w:r>
            <w:r>
              <w:rPr>
                <w:spacing w:val="1"/>
              </w:rPr>
              <w:t xml:space="preserve"> </w:t>
            </w:r>
            <w:r>
              <w:t>еврейского</w:t>
            </w:r>
            <w:r>
              <w:rPr>
                <w:spacing w:val="1"/>
              </w:rPr>
              <w:t xml:space="preserve"> </w:t>
            </w:r>
            <w:r>
              <w:t>народа; о пра-</w:t>
            </w:r>
            <w:r>
              <w:rPr>
                <w:spacing w:val="1"/>
              </w:rPr>
              <w:t xml:space="preserve"> </w:t>
            </w:r>
            <w:r>
              <w:t>ведности и о благочестии в еврейской традиции; о том,</w:t>
            </w:r>
            <w:r>
              <w:rPr>
                <w:spacing w:val="1"/>
              </w:rPr>
              <w:t xml:space="preserve"> </w:t>
            </w:r>
            <w:r>
              <w:t>почему праматери почитаются иудеями наравне с пра-</w:t>
            </w:r>
            <w:r>
              <w:rPr>
                <w:spacing w:val="1"/>
              </w:rPr>
              <w:t xml:space="preserve"> </w:t>
            </w:r>
            <w:r>
              <w:t>отцами; о традициях заключения брака, воспитания де-</w:t>
            </w:r>
            <w:r>
              <w:rPr>
                <w:spacing w:val="1"/>
              </w:rPr>
              <w:t xml:space="preserve"> </w:t>
            </w:r>
            <w:r>
              <w:t>тей, взаимоотношений членов семьи в иудаизме; осе-</w:t>
            </w:r>
            <w:r>
              <w:rPr>
                <w:spacing w:val="1"/>
              </w:rPr>
              <w:t xml:space="preserve"> </w:t>
            </w:r>
            <w:r>
              <w:t>мейных</w:t>
            </w:r>
            <w:r>
              <w:rPr>
                <w:spacing w:val="-1"/>
              </w:rPr>
              <w:t xml:space="preserve"> </w:t>
            </w:r>
            <w:r>
              <w:t>ценностях.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Соотносить духовно-нравственные проблемы с личным</w:t>
            </w:r>
            <w:r>
              <w:rPr>
                <w:spacing w:val="1"/>
              </w:rPr>
              <w:t xml:space="preserve"> </w:t>
            </w:r>
            <w:r>
              <w:t>опытом.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Работать в группе и представлять результаты коллек-</w:t>
            </w:r>
            <w:r>
              <w:rPr>
                <w:spacing w:val="1"/>
              </w:rPr>
              <w:t xml:space="preserve"> </w:t>
            </w:r>
            <w:r>
              <w:t>тивной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  <w:p w:rsidR="001F5D24" w:rsidRDefault="00FB1277">
            <w:pPr>
              <w:pStyle w:val="TableParagraph"/>
              <w:ind w:left="63" w:right="51"/>
              <w:jc w:val="both"/>
            </w:pPr>
            <w:r>
              <w:t>Соотносить содержание текста с иллюстративным ря-</w:t>
            </w:r>
            <w:r>
              <w:rPr>
                <w:spacing w:val="1"/>
              </w:rPr>
              <w:t xml:space="preserve"> </w:t>
            </w:r>
            <w:r>
              <w:t>дом.</w:t>
            </w:r>
            <w:r>
              <w:rPr>
                <w:spacing w:val="-1"/>
              </w:rPr>
              <w:t xml:space="preserve"> </w:t>
            </w:r>
            <w:r>
              <w:t>Участвовать в</w:t>
            </w:r>
            <w:r>
              <w:rPr>
                <w:spacing w:val="-1"/>
              </w:rPr>
              <w:t xml:space="preserve"> </w:t>
            </w:r>
            <w:r>
              <w:t>беседе.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текст-повествование</w:t>
            </w:r>
            <w:r>
              <w:rPr>
                <w:spacing w:val="1"/>
              </w:rPr>
              <w:t xml:space="preserve"> </w:t>
            </w:r>
            <w:r>
              <w:t>(устно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письменно).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1"/>
              </w:rPr>
              <w:t xml:space="preserve"> </w:t>
            </w:r>
            <w:r>
              <w:t>идею</w:t>
            </w:r>
            <w:r>
              <w:rPr>
                <w:spacing w:val="1"/>
              </w:rPr>
              <w:t xml:space="preserve"> </w:t>
            </w:r>
            <w:r>
              <w:t>иносказательного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(притчи); участвовать в обсуждении; аргументировать</w:t>
            </w:r>
            <w:r>
              <w:rPr>
                <w:spacing w:val="1"/>
              </w:rPr>
              <w:t xml:space="preserve"> </w:t>
            </w:r>
            <w:r>
              <w:t>собственную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1"/>
              </w:rPr>
              <w:t xml:space="preserve"> </w:t>
            </w:r>
            <w:r>
              <w:t>зрения;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текст-рассуждение на заданную</w:t>
            </w:r>
            <w:r>
              <w:rPr>
                <w:spacing w:val="1"/>
              </w:rPr>
              <w:t xml:space="preserve"> </w:t>
            </w:r>
            <w:r>
              <w:t>тему.</w:t>
            </w:r>
          </w:p>
          <w:p w:rsidR="001F5D24" w:rsidRDefault="00FB1277">
            <w:pPr>
              <w:pStyle w:val="TableParagraph"/>
              <w:spacing w:line="252" w:lineRule="exact"/>
              <w:ind w:left="63" w:right="51"/>
              <w:jc w:val="both"/>
            </w:pPr>
            <w:r>
              <w:t>Проверять себя и самостоятельно оценивать 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430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Любовь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уваже-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 к Отечеству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left="61" w:right="50"/>
              <w:jc w:val="both"/>
            </w:pPr>
            <w:r>
              <w:t>Этапы</w:t>
            </w:r>
            <w:r>
              <w:rPr>
                <w:spacing w:val="1"/>
              </w:rPr>
              <w:t xml:space="preserve"> </w:t>
            </w:r>
            <w:r>
              <w:t>становления</w:t>
            </w:r>
            <w:r>
              <w:rPr>
                <w:spacing w:val="1"/>
              </w:rPr>
              <w:t xml:space="preserve"> </w:t>
            </w:r>
            <w:r>
              <w:t>духов-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Любовь—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человече-</w:t>
            </w:r>
            <w:r>
              <w:rPr>
                <w:spacing w:val="1"/>
              </w:rPr>
              <w:t xml:space="preserve"> </w:t>
            </w:r>
            <w:r>
              <w:t>ской жизни. Служение чело-</w:t>
            </w:r>
            <w:r>
              <w:rPr>
                <w:spacing w:val="1"/>
              </w:rPr>
              <w:t xml:space="preserve"> </w:t>
            </w:r>
            <w:r>
              <w:t>века обществу, Родине. Пат-</w:t>
            </w:r>
            <w:r>
              <w:rPr>
                <w:spacing w:val="1"/>
              </w:rPr>
              <w:t xml:space="preserve"> </w:t>
            </w:r>
            <w:r>
              <w:t>риотизм</w:t>
            </w:r>
            <w:r>
              <w:rPr>
                <w:spacing w:val="1"/>
              </w:rPr>
              <w:t xml:space="preserve"> </w:t>
            </w:r>
            <w:r>
              <w:t>многонационально-</w:t>
            </w:r>
            <w:r>
              <w:rPr>
                <w:spacing w:val="-52"/>
              </w:rPr>
              <w:t xml:space="preserve"> </w:t>
            </w:r>
            <w:r>
              <w:t>го и многоконфессионально-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народа России.</w:t>
            </w:r>
          </w:p>
          <w:p w:rsidR="001F5D24" w:rsidRDefault="00FB1277">
            <w:pPr>
              <w:pStyle w:val="TableParagraph"/>
              <w:ind w:left="61" w:right="49"/>
              <w:jc w:val="both"/>
            </w:pPr>
            <w:r>
              <w:t>Консультация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готовиться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урокам</w:t>
            </w:r>
            <w:r>
              <w:rPr>
                <w:spacing w:val="-3"/>
              </w:rPr>
              <w:t xml:space="preserve"> </w:t>
            </w:r>
            <w:r>
              <w:t>33,</w:t>
            </w:r>
            <w:r>
              <w:rPr>
                <w:spacing w:val="-1"/>
              </w:rPr>
              <w:t xml:space="preserve"> </w:t>
            </w:r>
            <w:r>
              <w:t>34.</w:t>
            </w:r>
          </w:p>
          <w:p w:rsidR="001F5D24" w:rsidRDefault="00FB1277">
            <w:pPr>
              <w:pStyle w:val="TableParagraph"/>
              <w:ind w:left="61"/>
              <w:jc w:val="both"/>
            </w:pPr>
            <w:r>
              <w:t>Темы творческих</w:t>
            </w:r>
            <w:r>
              <w:rPr>
                <w:spacing w:val="-1"/>
              </w:rPr>
              <w:t xml:space="preserve"> </w:t>
            </w:r>
            <w:r>
              <w:t>работ: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«Диалог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имя</w:t>
            </w:r>
            <w:r>
              <w:rPr>
                <w:spacing w:val="-52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согла-</w:t>
            </w:r>
            <w:r>
              <w:rPr>
                <w:spacing w:val="-52"/>
              </w:rPr>
              <w:t xml:space="preserve"> </w:t>
            </w:r>
            <w:r>
              <w:t>сия»</w:t>
            </w:r>
            <w:r>
              <w:rPr>
                <w:spacing w:val="-6"/>
              </w:rPr>
              <w:t xml:space="preserve"> </w:t>
            </w:r>
            <w:r>
              <w:t>(народное творчество,</w:t>
            </w:r>
          </w:p>
          <w:p w:rsidR="001F5D24" w:rsidRDefault="00FB1277">
            <w:pPr>
              <w:pStyle w:val="TableParagraph"/>
              <w:ind w:left="61" w:right="165"/>
              <w:jc w:val="both"/>
            </w:pPr>
            <w:r>
              <w:t>стихи, песни, кухня народов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тд.)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2055"/>
              <w:jc w:val="both"/>
            </w:pPr>
            <w:r>
              <w:t>Прогнозировать содержание урока.</w:t>
            </w:r>
            <w:r>
              <w:rPr>
                <w:spacing w:val="-52"/>
              </w:rPr>
              <w:t xml:space="preserve"> </w:t>
            </w:r>
            <w:r>
              <w:t>Читать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прочитанное.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Закреплять и систематизировать представление об ос-</w:t>
            </w:r>
            <w:r>
              <w:rPr>
                <w:spacing w:val="1"/>
              </w:rPr>
              <w:t xml:space="preserve"> </w:t>
            </w:r>
            <w:r>
              <w:t>новном содержании учебника, о важнейших понятиях</w:t>
            </w:r>
            <w:r>
              <w:rPr>
                <w:spacing w:val="1"/>
              </w:rPr>
              <w:t xml:space="preserve"> </w:t>
            </w:r>
            <w:r>
              <w:t>курса;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духовных</w:t>
            </w:r>
            <w:r>
              <w:rPr>
                <w:spacing w:val="1"/>
              </w:rPr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многонационального</w:t>
            </w:r>
            <w:r>
              <w:rPr>
                <w:spacing w:val="1"/>
              </w:rPr>
              <w:t xml:space="preserve"> </w:t>
            </w:r>
            <w:r>
              <w:t>народа России, о духовном мире человека, о культур-</w:t>
            </w:r>
            <w:r>
              <w:rPr>
                <w:spacing w:val="1"/>
              </w:rPr>
              <w:t xml:space="preserve"> </w:t>
            </w:r>
            <w:r>
              <w:t>ных традициях и их значении в жизни человека, семьи,</w:t>
            </w:r>
            <w:r>
              <w:rPr>
                <w:spacing w:val="1"/>
              </w:rPr>
              <w:t xml:space="preserve"> </w:t>
            </w:r>
            <w:r>
              <w:t>общества;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отношениях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людьми и по отношению к Родине; о ключевых поняти-</w:t>
            </w:r>
            <w:r>
              <w:rPr>
                <w:spacing w:val="1"/>
              </w:rPr>
              <w:t xml:space="preserve"> </w:t>
            </w:r>
            <w:r>
              <w:t>ях</w:t>
            </w:r>
            <w:r>
              <w:rPr>
                <w:spacing w:val="-1"/>
              </w:rPr>
              <w:t xml:space="preserve"> </w:t>
            </w:r>
            <w:r>
              <w:t>урока:</w:t>
            </w:r>
            <w:r>
              <w:rPr>
                <w:spacing w:val="1"/>
              </w:rPr>
              <w:t xml:space="preserve"> </w:t>
            </w:r>
            <w:r>
              <w:t>служение, патриотизм.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Отвечать на учебные вопросы,</w:t>
            </w:r>
            <w:r>
              <w:rPr>
                <w:spacing w:val="55"/>
              </w:rPr>
              <w:t xml:space="preserve"> </w:t>
            </w:r>
            <w:r>
              <w:t>соотносить определения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понятиями;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выводы;</w:t>
            </w:r>
            <w:r>
              <w:rPr>
                <w:spacing w:val="1"/>
              </w:rPr>
              <w:t xml:space="preserve"> </w:t>
            </w: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курса в</w:t>
            </w:r>
            <w:r>
              <w:rPr>
                <w:spacing w:val="-5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Объяснять значение слов с помощью словаря и учебни-</w:t>
            </w:r>
            <w:r>
              <w:rPr>
                <w:spacing w:val="1"/>
              </w:rPr>
              <w:t xml:space="preserve"> </w:t>
            </w:r>
            <w:r>
              <w:t>ка.</w:t>
            </w:r>
          </w:p>
          <w:p w:rsidR="001F5D24" w:rsidRDefault="00FB1277">
            <w:pPr>
              <w:pStyle w:val="TableParagraph"/>
              <w:spacing w:line="254" w:lineRule="exact"/>
              <w:ind w:left="63" w:right="49"/>
              <w:jc w:val="both"/>
            </w:pPr>
            <w:r>
              <w:t>Проверять себя и самостоятельно оценивать 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</w:tbl>
    <w:p w:rsidR="001F5D24" w:rsidRDefault="001F5D24">
      <w:pPr>
        <w:spacing w:line="254" w:lineRule="exact"/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p w:rsidR="001F5D24" w:rsidRDefault="00FB1277">
      <w:pPr>
        <w:spacing w:before="80"/>
        <w:ind w:left="1254"/>
        <w:rPr>
          <w:b/>
        </w:rPr>
      </w:pPr>
      <w:r>
        <w:rPr>
          <w:b/>
        </w:rPr>
        <w:lastRenderedPageBreak/>
        <w:t>МОДУЛЬ</w:t>
      </w:r>
      <w:r>
        <w:rPr>
          <w:b/>
          <w:spacing w:val="-4"/>
        </w:rPr>
        <w:t xml:space="preserve"> </w:t>
      </w:r>
      <w:r>
        <w:rPr>
          <w:b/>
        </w:rPr>
        <w:t>«Основы</w:t>
      </w:r>
      <w:r>
        <w:rPr>
          <w:b/>
          <w:spacing w:val="-3"/>
        </w:rPr>
        <w:t xml:space="preserve"> </w:t>
      </w:r>
      <w:r>
        <w:rPr>
          <w:b/>
        </w:rPr>
        <w:t>религиозных</w:t>
      </w:r>
      <w:r>
        <w:rPr>
          <w:b/>
          <w:spacing w:val="-3"/>
        </w:rPr>
        <w:t xml:space="preserve"> </w:t>
      </w:r>
      <w:r>
        <w:rPr>
          <w:b/>
        </w:rPr>
        <w:t>культур</w:t>
      </w:r>
      <w:r>
        <w:rPr>
          <w:b/>
          <w:spacing w:val="-4"/>
        </w:rPr>
        <w:t xml:space="preserve"> </w:t>
      </w:r>
      <w:r>
        <w:rPr>
          <w:b/>
        </w:rPr>
        <w:t>народов</w:t>
      </w:r>
      <w:r>
        <w:rPr>
          <w:b/>
          <w:spacing w:val="-3"/>
        </w:rPr>
        <w:t xml:space="preserve"> </w:t>
      </w:r>
      <w:r>
        <w:rPr>
          <w:b/>
        </w:rPr>
        <w:t>России»</w:t>
      </w:r>
      <w:r>
        <w:rPr>
          <w:b/>
          <w:spacing w:val="-2"/>
        </w:rPr>
        <w:t xml:space="preserve"> </w:t>
      </w:r>
      <w:r>
        <w:rPr>
          <w:b/>
        </w:rPr>
        <w:t>34</w:t>
      </w:r>
      <w:r>
        <w:rPr>
          <w:b/>
          <w:spacing w:val="-1"/>
        </w:rPr>
        <w:t xml:space="preserve"> </w:t>
      </w:r>
      <w:r>
        <w:rPr>
          <w:b/>
        </w:rPr>
        <w:t>ч.</w:t>
      </w:r>
    </w:p>
    <w:p w:rsidR="001F5D24" w:rsidRDefault="001F5D24">
      <w:pPr>
        <w:pStyle w:val="a3"/>
        <w:ind w:left="0" w:firstLine="0"/>
        <w:jc w:val="left"/>
        <w:rPr>
          <w:b/>
          <w:sz w:val="20"/>
        </w:rPr>
      </w:pPr>
    </w:p>
    <w:p w:rsidR="001F5D24" w:rsidRDefault="001F5D24">
      <w:pPr>
        <w:pStyle w:val="a3"/>
        <w:spacing w:before="3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before="1"/>
              <w:ind w:left="66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before="1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2277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382"/>
              </w:tabs>
              <w:ind w:left="66" w:right="46"/>
              <w:rPr>
                <w:b/>
              </w:rPr>
            </w:pPr>
            <w:r>
              <w:rPr>
                <w:b/>
              </w:rPr>
              <w:t>Россия—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наша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Родина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Россия—многонациональное</w:t>
            </w:r>
            <w:r>
              <w:rPr>
                <w:spacing w:val="-53"/>
              </w:rPr>
              <w:t xml:space="preserve"> </w:t>
            </w:r>
            <w:r>
              <w:t>государство.</w:t>
            </w:r>
            <w:r>
              <w:rPr>
                <w:spacing w:val="1"/>
              </w:rPr>
              <w:t xml:space="preserve"> </w:t>
            </w:r>
            <w:r>
              <w:t>Духовный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1"/>
              </w:rPr>
              <w:t xml:space="preserve"> </w:t>
            </w:r>
            <w:r>
              <w:t>тра-</w:t>
            </w:r>
            <w:r>
              <w:rPr>
                <w:spacing w:val="-52"/>
              </w:rPr>
              <w:t xml:space="preserve"> </w:t>
            </w:r>
            <w:r>
              <w:t>диции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вечные</w:t>
            </w:r>
            <w:r>
              <w:rPr>
                <w:spacing w:val="1"/>
              </w:rPr>
              <w:t xml:space="preserve"> </w:t>
            </w:r>
            <w:r>
              <w:t>ценности.</w:t>
            </w:r>
            <w:r>
              <w:rPr>
                <w:spacing w:val="1"/>
              </w:rPr>
              <w:t xml:space="preserve"> </w:t>
            </w:r>
            <w:r>
              <w:t>Семейные ценности.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2" w:lineRule="auto"/>
              <w:ind w:left="63" w:right="40"/>
            </w:pPr>
            <w:r>
              <w:t>Пользоваться</w:t>
            </w:r>
            <w:r>
              <w:rPr>
                <w:spacing w:val="27"/>
              </w:rPr>
              <w:t xml:space="preserve"> </w:t>
            </w:r>
            <w:r>
              <w:t>условными</w:t>
            </w:r>
            <w:r>
              <w:rPr>
                <w:spacing w:val="25"/>
              </w:rPr>
              <w:t xml:space="preserve"> </w:t>
            </w:r>
            <w:r>
              <w:t>обозначениями</w:t>
            </w:r>
            <w:r>
              <w:rPr>
                <w:spacing w:val="24"/>
              </w:rPr>
              <w:t xml:space="preserve"> </w:t>
            </w:r>
            <w:r>
              <w:t>учебника.</w:t>
            </w:r>
            <w:r>
              <w:rPr>
                <w:spacing w:val="29"/>
              </w:rPr>
              <w:t xml:space="preserve"> </w:t>
            </w:r>
            <w:r>
              <w:t>Ве-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-2"/>
              </w:rPr>
              <w:t xml:space="preserve"> </w:t>
            </w:r>
            <w:r>
              <w:t>учебный, межкультурный диалог.</w:t>
            </w:r>
          </w:p>
          <w:p w:rsidR="001F5D24" w:rsidRDefault="00FB1277">
            <w:pPr>
              <w:pStyle w:val="TableParagraph"/>
              <w:ind w:left="63" w:right="48"/>
            </w:pPr>
            <w:r>
              <w:t>Различать</w:t>
            </w:r>
            <w:r>
              <w:rPr>
                <w:spacing w:val="27"/>
              </w:rPr>
              <w:t xml:space="preserve"> </w:t>
            </w:r>
            <w:r>
              <w:t>способы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средства</w:t>
            </w:r>
            <w:r>
              <w:rPr>
                <w:spacing w:val="29"/>
              </w:rPr>
              <w:t xml:space="preserve"> </w:t>
            </w:r>
            <w:r>
              <w:t>познания</w:t>
            </w:r>
            <w:r>
              <w:rPr>
                <w:spacing w:val="26"/>
              </w:rPr>
              <w:t xml:space="preserve"> </w:t>
            </w:r>
            <w:r>
              <w:t>духовных</w:t>
            </w:r>
            <w:r>
              <w:rPr>
                <w:spacing w:val="26"/>
              </w:rPr>
              <w:t xml:space="preserve"> </w:t>
            </w:r>
            <w:r>
              <w:t>тра-</w:t>
            </w:r>
            <w:r>
              <w:rPr>
                <w:spacing w:val="-52"/>
              </w:rPr>
              <w:t xml:space="preserve"> </w:t>
            </w:r>
            <w:r>
              <w:t>диций.</w:t>
            </w:r>
          </w:p>
          <w:p w:rsidR="001F5D24" w:rsidRDefault="00FB1277">
            <w:pPr>
              <w:pStyle w:val="TableParagraph"/>
              <w:ind w:left="63" w:right="48"/>
            </w:pPr>
            <w:r>
              <w:t>Оценивать</w:t>
            </w:r>
            <w:r>
              <w:rPr>
                <w:spacing w:val="28"/>
              </w:rPr>
              <w:t xml:space="preserve"> </w:t>
            </w:r>
            <w:r>
              <w:t>результаты</w:t>
            </w:r>
            <w:r>
              <w:rPr>
                <w:spacing w:val="29"/>
              </w:rPr>
              <w:t xml:space="preserve"> </w:t>
            </w:r>
            <w:r>
              <w:t>своей</w:t>
            </w:r>
            <w:r>
              <w:rPr>
                <w:spacing w:val="30"/>
              </w:rPr>
              <w:t xml:space="preserve"> </w:t>
            </w:r>
            <w:r>
              <w:t>работы</w:t>
            </w:r>
            <w:r>
              <w:rPr>
                <w:spacing w:val="28"/>
              </w:rPr>
              <w:t xml:space="preserve"> </w:t>
            </w:r>
            <w:r>
              <w:t>науроке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во</w:t>
            </w:r>
            <w:r>
              <w:rPr>
                <w:spacing w:val="27"/>
              </w:rPr>
              <w:t xml:space="preserve"> </w:t>
            </w:r>
            <w:r>
              <w:t>вне-</w:t>
            </w:r>
            <w:r>
              <w:rPr>
                <w:spacing w:val="-52"/>
              </w:rPr>
              <w:t xml:space="preserve"> </w:t>
            </w:r>
            <w:r>
              <w:t>урочной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:rsidR="001F5D24" w:rsidRDefault="00FB1277">
            <w:pPr>
              <w:pStyle w:val="TableParagraph"/>
              <w:ind w:left="63" w:right="45"/>
            </w:pPr>
            <w:r>
              <w:t>Понимать</w:t>
            </w:r>
            <w:r>
              <w:rPr>
                <w:spacing w:val="7"/>
              </w:rPr>
              <w:t xml:space="preserve"> </w:t>
            </w:r>
            <w:r>
              <w:t>значение</w:t>
            </w:r>
            <w:r>
              <w:rPr>
                <w:spacing w:val="7"/>
              </w:rPr>
              <w:t xml:space="preserve"> </w:t>
            </w:r>
            <w:r>
              <w:t>духовных</w:t>
            </w:r>
            <w:r>
              <w:rPr>
                <w:spacing w:val="8"/>
              </w:rPr>
              <w:t xml:space="preserve"> </w:t>
            </w:r>
            <w:r>
              <w:t>традиций</w:t>
            </w:r>
            <w:r>
              <w:rPr>
                <w:spacing w:val="5"/>
              </w:rPr>
              <w:t xml:space="preserve"> </w:t>
            </w:r>
            <w:r>
              <w:t>народов</w:t>
            </w:r>
            <w:r>
              <w:rPr>
                <w:spacing w:val="7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жизни</w:t>
            </w:r>
            <w:r>
              <w:rPr>
                <w:spacing w:val="10"/>
              </w:rPr>
              <w:t xml:space="preserve"> </w:t>
            </w:r>
            <w:r>
              <w:t>человека,</w:t>
            </w:r>
            <w:r>
              <w:rPr>
                <w:spacing w:val="11"/>
              </w:rPr>
              <w:t xml:space="preserve"> </w:t>
            </w:r>
            <w:r>
              <w:t>семьи,</w:t>
            </w:r>
            <w:r>
              <w:rPr>
                <w:spacing w:val="10"/>
              </w:rPr>
              <w:t xml:space="preserve"> </w:t>
            </w:r>
            <w:r>
              <w:t>общества.</w:t>
            </w:r>
            <w:r>
              <w:rPr>
                <w:spacing w:val="11"/>
              </w:rPr>
              <w:t xml:space="preserve"> </w:t>
            </w:r>
            <w:r>
              <w:t>Осознавать</w:t>
            </w:r>
            <w:r>
              <w:rPr>
                <w:spacing w:val="9"/>
              </w:rPr>
              <w:t xml:space="preserve"> </w:t>
            </w:r>
            <w:r>
              <w:t>цен-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</w:pPr>
            <w:r>
              <w:t>ность</w:t>
            </w:r>
            <w:r>
              <w:rPr>
                <w:spacing w:val="-2"/>
              </w:rPr>
              <w:t xml:space="preserve"> </w:t>
            </w:r>
            <w:r>
              <w:t>дружеских</w:t>
            </w:r>
            <w:r>
              <w:rPr>
                <w:spacing w:val="-2"/>
              </w:rPr>
              <w:t xml:space="preserve"> </w:t>
            </w:r>
            <w:r>
              <w:t>отношений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людьми.</w:t>
            </w:r>
          </w:p>
        </w:tc>
      </w:tr>
      <w:tr w:rsidR="001F5D24">
        <w:trPr>
          <w:trHeight w:val="5314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135"/>
              <w:rPr>
                <w:b/>
              </w:rPr>
            </w:pPr>
            <w:r>
              <w:rPr>
                <w:b/>
              </w:rPr>
              <w:t>Культура и рели-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гия. Возникно-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религий.</w:t>
            </w:r>
          </w:p>
          <w:p w:rsidR="001F5D24" w:rsidRDefault="00FB1277">
            <w:pPr>
              <w:pStyle w:val="TableParagraph"/>
              <w:ind w:left="66" w:right="44"/>
              <w:jc w:val="both"/>
              <w:rPr>
                <w:b/>
              </w:rPr>
            </w:pPr>
            <w:r>
              <w:rPr>
                <w:b/>
              </w:rPr>
              <w:t>Мировые религии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ииудаизм.Основа-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тели религий ми-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</w:t>
            </w:r>
          </w:p>
          <w:p w:rsidR="001F5D24" w:rsidRDefault="00FB1277">
            <w:pPr>
              <w:pStyle w:val="TableParagraph"/>
              <w:ind w:left="66"/>
              <w:rPr>
                <w:b/>
              </w:rPr>
            </w:pPr>
            <w:r>
              <w:rPr>
                <w:b/>
              </w:rPr>
              <w:t>(4ч)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Понятие религии. Первобыт-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верования.</w:t>
            </w:r>
            <w:r>
              <w:rPr>
                <w:spacing w:val="1"/>
              </w:rPr>
              <w:t xml:space="preserve"> </w:t>
            </w:r>
            <w:r>
              <w:t>Древние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-52"/>
              </w:rPr>
              <w:t xml:space="preserve"> </w:t>
            </w:r>
            <w:r>
              <w:t>лигии.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Национальные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мировые</w:t>
            </w:r>
            <w:r>
              <w:rPr>
                <w:spacing w:val="-52"/>
              </w:rPr>
              <w:t xml:space="preserve"> </w:t>
            </w:r>
            <w:r>
              <w:t>религии.</w:t>
            </w:r>
            <w:r>
              <w:rPr>
                <w:spacing w:val="1"/>
              </w:rPr>
              <w:t xml:space="preserve"> </w:t>
            </w:r>
            <w:r>
              <w:t>Традиционные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1"/>
              </w:rPr>
              <w:t xml:space="preserve"> </w:t>
            </w:r>
            <w:r>
              <w:t>лигии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1F5D24" w:rsidRDefault="00FB1277">
            <w:pPr>
              <w:pStyle w:val="TableParagraph"/>
              <w:ind w:right="34"/>
            </w:pPr>
            <w:r>
              <w:t>Понятие</w:t>
            </w:r>
            <w:r>
              <w:rPr>
                <w:spacing w:val="14"/>
              </w:rPr>
              <w:t xml:space="preserve"> </w:t>
            </w:r>
            <w:r>
              <w:t>культуры.</w:t>
            </w:r>
            <w:r>
              <w:rPr>
                <w:spacing w:val="14"/>
              </w:rPr>
              <w:t xml:space="preserve"> </w:t>
            </w:r>
            <w:r>
              <w:t>Матери-</w:t>
            </w:r>
            <w:r>
              <w:rPr>
                <w:spacing w:val="-52"/>
              </w:rPr>
              <w:t xml:space="preserve"> </w:t>
            </w:r>
            <w:r>
              <w:t>альная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духовная</w:t>
            </w:r>
            <w:r>
              <w:rPr>
                <w:spacing w:val="39"/>
              </w:rPr>
              <w:t xml:space="preserve"> </w:t>
            </w:r>
            <w:r>
              <w:t>культура.</w:t>
            </w:r>
            <w:r>
              <w:rPr>
                <w:spacing w:val="-52"/>
              </w:rPr>
              <w:t xml:space="preserve"> </w:t>
            </w:r>
            <w:r>
              <w:t>Взаимосвязь</w:t>
            </w:r>
            <w:r>
              <w:rPr>
                <w:spacing w:val="43"/>
              </w:rPr>
              <w:t xml:space="preserve"> </w:t>
            </w:r>
            <w:r>
              <w:t>культуры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ре-</w:t>
            </w:r>
            <w:r>
              <w:rPr>
                <w:spacing w:val="-52"/>
              </w:rPr>
              <w:t xml:space="preserve"> </w:t>
            </w:r>
            <w:r>
              <w:t>лигии. Влияние религии на</w:t>
            </w:r>
            <w:r>
              <w:rPr>
                <w:spacing w:val="1"/>
              </w:rPr>
              <w:t xml:space="preserve"> </w:t>
            </w:r>
            <w:r>
              <w:t>Культуру.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Первые</w:t>
            </w:r>
            <w:r>
              <w:rPr>
                <w:spacing w:val="1"/>
              </w:rPr>
              <w:t xml:space="preserve"> </w:t>
            </w:r>
            <w:r>
              <w:t>религии.</w:t>
            </w:r>
            <w:r>
              <w:rPr>
                <w:spacing w:val="1"/>
              </w:rPr>
              <w:t xml:space="preserve"> </w:t>
            </w:r>
            <w:r>
              <w:t>Многобо-</w:t>
            </w:r>
            <w:r>
              <w:rPr>
                <w:spacing w:val="1"/>
              </w:rPr>
              <w:t xml:space="preserve"> </w:t>
            </w:r>
            <w:r>
              <w:t>жие.</w:t>
            </w:r>
            <w:r>
              <w:rPr>
                <w:spacing w:val="1"/>
              </w:rPr>
              <w:t xml:space="preserve"> </w:t>
            </w:r>
            <w:r>
              <w:t>Появление</w:t>
            </w:r>
            <w:r>
              <w:rPr>
                <w:spacing w:val="56"/>
              </w:rPr>
              <w:t xml:space="preserve"> </w:t>
            </w:r>
            <w:r>
              <w:t>иудаизма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религии,</w:t>
            </w:r>
            <w:r>
              <w:rPr>
                <w:spacing w:val="1"/>
              </w:rPr>
              <w:t xml:space="preserve"> </w:t>
            </w:r>
            <w:r>
              <w:t>осно-</w:t>
            </w:r>
            <w:r>
              <w:rPr>
                <w:spacing w:val="1"/>
              </w:rPr>
              <w:t xml:space="preserve"> </w:t>
            </w:r>
            <w:r>
              <w:t>ванной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вере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Единого</w:t>
            </w:r>
            <w:r>
              <w:rPr>
                <w:spacing w:val="1"/>
              </w:rPr>
              <w:t xml:space="preserve"> </w:t>
            </w:r>
            <w:r>
              <w:t>Бога. Возникновение христи-</w:t>
            </w:r>
            <w:r>
              <w:rPr>
                <w:spacing w:val="-52"/>
              </w:rPr>
              <w:t xml:space="preserve"> </w:t>
            </w:r>
            <w:r>
              <w:t>анства.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учения</w:t>
            </w:r>
            <w:r>
              <w:rPr>
                <w:spacing w:val="1"/>
              </w:rPr>
              <w:t xml:space="preserve"> </w:t>
            </w:r>
            <w:r>
              <w:t>Иисуса Христа. Возникнове-</w:t>
            </w:r>
            <w:r>
              <w:rPr>
                <w:spacing w:val="1"/>
              </w:rPr>
              <w:t xml:space="preserve"> </w:t>
            </w:r>
            <w:r>
              <w:t>ние ислама.</w:t>
            </w:r>
            <w:r>
              <w:rPr>
                <w:spacing w:val="1"/>
              </w:rPr>
              <w:t xml:space="preserve"> </w:t>
            </w:r>
            <w:r>
              <w:t>Возникновение</w:t>
            </w:r>
            <w:r>
              <w:rPr>
                <w:spacing w:val="1"/>
              </w:rPr>
              <w:t xml:space="preserve"> </w:t>
            </w:r>
            <w:r>
              <w:t>буддизма.</w:t>
            </w:r>
            <w:r>
              <w:rPr>
                <w:spacing w:val="38"/>
              </w:rPr>
              <w:t xml:space="preserve"> </w:t>
            </w:r>
            <w:r>
              <w:t>Основные</w:t>
            </w:r>
            <w:r>
              <w:rPr>
                <w:spacing w:val="39"/>
              </w:rPr>
              <w:t xml:space="preserve"> </w:t>
            </w:r>
            <w:r>
              <w:t>истины</w:t>
            </w:r>
          </w:p>
          <w:p w:rsidR="001F5D24" w:rsidRDefault="00FB1277">
            <w:pPr>
              <w:pStyle w:val="TableParagraph"/>
              <w:spacing w:line="239" w:lineRule="exact"/>
            </w:pPr>
            <w:r>
              <w:t>буддизма.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4"/>
            </w:pPr>
            <w:r>
              <w:t>Понимать</w:t>
            </w:r>
            <w:r>
              <w:rPr>
                <w:spacing w:val="16"/>
              </w:rPr>
              <w:t xml:space="preserve"> </w:t>
            </w:r>
            <w:r>
              <w:t>значение</w:t>
            </w:r>
            <w:r>
              <w:rPr>
                <w:spacing w:val="16"/>
              </w:rPr>
              <w:t xml:space="preserve"> </w:t>
            </w:r>
            <w:r>
              <w:t>понятий:</w:t>
            </w:r>
            <w:r>
              <w:rPr>
                <w:spacing w:val="17"/>
              </w:rPr>
              <w:t xml:space="preserve"> </w:t>
            </w:r>
            <w:r>
              <w:t>ритуал,</w:t>
            </w:r>
            <w:r>
              <w:rPr>
                <w:spacing w:val="16"/>
              </w:rPr>
              <w:t xml:space="preserve"> </w:t>
            </w:r>
            <w:r>
              <w:t>материальная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духовная</w:t>
            </w:r>
            <w:r>
              <w:rPr>
                <w:spacing w:val="49"/>
              </w:rPr>
              <w:t xml:space="preserve"> </w:t>
            </w:r>
            <w:r>
              <w:t>культура,</w:t>
            </w:r>
            <w:r>
              <w:rPr>
                <w:spacing w:val="49"/>
              </w:rPr>
              <w:t xml:space="preserve"> </w:t>
            </w:r>
            <w:r>
              <w:t>пантеон,</w:t>
            </w:r>
            <w:r>
              <w:rPr>
                <w:spacing w:val="49"/>
              </w:rPr>
              <w:t xml:space="preserve"> </w:t>
            </w:r>
            <w:r>
              <w:t>Завет,</w:t>
            </w:r>
            <w:r>
              <w:rPr>
                <w:spacing w:val="44"/>
              </w:rPr>
              <w:t xml:space="preserve"> </w:t>
            </w:r>
            <w:r>
              <w:t>вера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Единого Бога, иудаизм, христианство, ислам, буддизм.</w:t>
            </w:r>
            <w:r>
              <w:rPr>
                <w:spacing w:val="1"/>
              </w:rPr>
              <w:t xml:space="preserve"> </w:t>
            </w:r>
            <w:r>
              <w:t>Прогнозировать</w:t>
            </w:r>
            <w:r>
              <w:rPr>
                <w:spacing w:val="-1"/>
              </w:rPr>
              <w:t xml:space="preserve"> </w:t>
            </w:r>
            <w:r>
              <w:t>содержание урока.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Читать и воспринимать прочитанное, осмысливать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Рассказывать об основных религиях,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-52"/>
              </w:rPr>
              <w:t xml:space="preserve"> </w:t>
            </w:r>
            <w:r>
              <w:t>на территории России; о взаимосвязи и взаимовлиянии</w:t>
            </w:r>
            <w:r>
              <w:rPr>
                <w:spacing w:val="1"/>
              </w:rPr>
              <w:t xml:space="preserve"> </w:t>
            </w:r>
            <w:r>
              <w:t>культуры, истории и религии, о предпосылках возник-</w:t>
            </w:r>
            <w:r>
              <w:rPr>
                <w:spacing w:val="1"/>
              </w:rPr>
              <w:t xml:space="preserve"> </w:t>
            </w:r>
            <w:r>
              <w:t>новения и нравственных основах религий; о первых ре-</w:t>
            </w:r>
            <w:r>
              <w:rPr>
                <w:spacing w:val="1"/>
              </w:rPr>
              <w:t xml:space="preserve"> </w:t>
            </w:r>
            <w:r>
              <w:t>лигиях, об истории возникновения иудаизма, христиан-</w:t>
            </w:r>
            <w:r>
              <w:rPr>
                <w:spacing w:val="1"/>
              </w:rPr>
              <w:t xml:space="preserve"> </w:t>
            </w:r>
            <w:r>
              <w:t>ства,</w:t>
            </w:r>
            <w:r>
              <w:rPr>
                <w:spacing w:val="-1"/>
              </w:rPr>
              <w:t xml:space="preserve"> </w:t>
            </w:r>
            <w:r>
              <w:t>ислама и</w:t>
            </w:r>
            <w:r>
              <w:rPr>
                <w:spacing w:val="-1"/>
              </w:rPr>
              <w:t xml:space="preserve"> </w:t>
            </w:r>
            <w:r>
              <w:t>буддизма.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Работать с картой. Различать традиционные и нетради-</w:t>
            </w:r>
            <w:r>
              <w:rPr>
                <w:spacing w:val="1"/>
              </w:rPr>
              <w:t xml:space="preserve"> </w:t>
            </w:r>
            <w:r>
              <w:t>ционные религии.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мировых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национальных</w:t>
            </w:r>
            <w:r>
              <w:rPr>
                <w:spacing w:val="1"/>
              </w:rPr>
              <w:t xml:space="preserve"> </w:t>
            </w:r>
            <w:r>
              <w:t>религий.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религиозные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явлений культуры. Выявлять в них общность и разли-</w:t>
            </w:r>
            <w:r>
              <w:rPr>
                <w:spacing w:val="1"/>
              </w:rPr>
              <w:t xml:space="preserve"> </w:t>
            </w:r>
            <w:r>
              <w:t>чие,</w:t>
            </w:r>
            <w:r>
              <w:rPr>
                <w:spacing w:val="-1"/>
              </w:rPr>
              <w:t xml:space="preserve"> </w:t>
            </w:r>
            <w:r>
              <w:t>приводить примеры.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стижения.</w:t>
            </w:r>
          </w:p>
        </w:tc>
      </w:tr>
      <w:tr w:rsidR="001F5D24">
        <w:trPr>
          <w:trHeight w:val="505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44"/>
              <w:jc w:val="both"/>
              <w:rPr>
                <w:b/>
              </w:rPr>
            </w:pPr>
            <w:r>
              <w:rPr>
                <w:b/>
              </w:rPr>
              <w:t>Священные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христианства,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ислама,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иудаизма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буддизма(2ч)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Что</w:t>
            </w:r>
            <w:r>
              <w:rPr>
                <w:spacing w:val="1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священные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-52"/>
              </w:rPr>
              <w:t xml:space="preserve"> </w:t>
            </w:r>
            <w:r>
              <w:t>Священная</w:t>
            </w:r>
            <w:r>
              <w:rPr>
                <w:spacing w:val="1"/>
              </w:rPr>
              <w:t xml:space="preserve"> </w:t>
            </w:r>
            <w:r>
              <w:t>книга</w:t>
            </w:r>
            <w:r>
              <w:rPr>
                <w:spacing w:val="1"/>
              </w:rPr>
              <w:t xml:space="preserve"> </w:t>
            </w:r>
            <w:r>
              <w:t>буддиз-</w:t>
            </w:r>
            <w:r>
              <w:rPr>
                <w:spacing w:val="-52"/>
              </w:rPr>
              <w:t xml:space="preserve"> </w:t>
            </w:r>
            <w:r>
              <w:t>ма—Трипитака</w:t>
            </w:r>
            <w:r>
              <w:rPr>
                <w:spacing w:val="1"/>
              </w:rPr>
              <w:t xml:space="preserve"> </w:t>
            </w:r>
            <w:r>
              <w:t>(Три</w:t>
            </w:r>
            <w:r>
              <w:rPr>
                <w:spacing w:val="1"/>
              </w:rPr>
              <w:t xml:space="preserve"> </w:t>
            </w:r>
            <w:r>
              <w:t>корзи-</w:t>
            </w:r>
            <w:r>
              <w:rPr>
                <w:spacing w:val="1"/>
              </w:rPr>
              <w:t xml:space="preserve"> </w:t>
            </w:r>
            <w:r>
              <w:t>ны</w:t>
            </w:r>
            <w:r>
              <w:rPr>
                <w:spacing w:val="1"/>
              </w:rPr>
              <w:t xml:space="preserve"> </w:t>
            </w:r>
            <w:r>
              <w:t>мудрости).</w:t>
            </w:r>
            <w:r>
              <w:rPr>
                <w:spacing w:val="1"/>
              </w:rPr>
              <w:t xml:space="preserve"> </w:t>
            </w:r>
            <w:r>
              <w:t>Священные</w:t>
            </w:r>
            <w:r>
              <w:rPr>
                <w:spacing w:val="1"/>
              </w:rPr>
              <w:t xml:space="preserve"> </w:t>
            </w:r>
            <w:r>
              <w:t>книги иудаизма и христиан-</w:t>
            </w:r>
            <w:r>
              <w:rPr>
                <w:spacing w:val="1"/>
              </w:rPr>
              <w:t xml:space="preserve"> </w:t>
            </w:r>
            <w:r>
              <w:t>ства. Священная книга исла-</w:t>
            </w:r>
            <w:r>
              <w:rPr>
                <w:spacing w:val="1"/>
              </w:rPr>
              <w:t xml:space="preserve"> </w:t>
            </w:r>
            <w:r>
              <w:t>ма—Коран.</w:t>
            </w:r>
          </w:p>
          <w:p w:rsidR="001F5D24" w:rsidRDefault="00FB1277">
            <w:pPr>
              <w:pStyle w:val="TableParagraph"/>
              <w:ind w:right="42"/>
              <w:jc w:val="both"/>
            </w:pPr>
            <w:r>
              <w:t>Священные книги как обяза-</w:t>
            </w:r>
            <w:r>
              <w:rPr>
                <w:spacing w:val="1"/>
              </w:rPr>
              <w:t xml:space="preserve"> </w:t>
            </w:r>
            <w:r>
              <w:t>тельная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любой</w:t>
            </w:r>
            <w:r>
              <w:rPr>
                <w:spacing w:val="1"/>
              </w:rPr>
              <w:t xml:space="preserve"> </w:t>
            </w:r>
            <w:r>
              <w:t>рели-</w:t>
            </w:r>
            <w:r>
              <w:rPr>
                <w:spacing w:val="1"/>
              </w:rPr>
              <w:t xml:space="preserve"> </w:t>
            </w:r>
            <w:r>
              <w:t>гии.</w:t>
            </w:r>
            <w:r>
              <w:rPr>
                <w:spacing w:val="1"/>
              </w:rPr>
              <w:t xml:space="preserve"> </w:t>
            </w:r>
            <w:r>
              <w:t>Христианские</w:t>
            </w:r>
            <w:r>
              <w:rPr>
                <w:spacing w:val="1"/>
              </w:rPr>
              <w:t xml:space="preserve"> </w:t>
            </w:r>
            <w:r>
              <w:t>священ-</w:t>
            </w:r>
            <w:r>
              <w:rPr>
                <w:spacing w:val="1"/>
              </w:rPr>
              <w:t xml:space="preserve"> </w:t>
            </w:r>
            <w:r>
              <w:t>нослужители.</w:t>
            </w:r>
            <w:r>
              <w:rPr>
                <w:spacing w:val="1"/>
              </w:rPr>
              <w:t xml:space="preserve"> </w:t>
            </w:r>
            <w:r>
              <w:t>Мусульман-</w:t>
            </w:r>
            <w:r>
              <w:rPr>
                <w:spacing w:val="-52"/>
              </w:rPr>
              <w:t xml:space="preserve"> </w:t>
            </w:r>
            <w:r>
              <w:t>ская</w:t>
            </w:r>
            <w:r>
              <w:rPr>
                <w:spacing w:val="1"/>
              </w:rPr>
              <w:t xml:space="preserve"> </w:t>
            </w:r>
            <w:r>
              <w:t>община.</w:t>
            </w:r>
            <w:r>
              <w:rPr>
                <w:spacing w:val="1"/>
              </w:rPr>
              <w:t xml:space="preserve"> </w:t>
            </w:r>
            <w:r>
              <w:t>Буддийская</w:t>
            </w:r>
            <w:r>
              <w:rPr>
                <w:spacing w:val="1"/>
              </w:rPr>
              <w:t xml:space="preserve"> </w:t>
            </w:r>
            <w:r>
              <w:t>община.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  <w:jc w:val="both"/>
            </w:pPr>
            <w:r>
              <w:t>Понимать значение понятий: Трипитака, Библия, Вет-</w:t>
            </w:r>
            <w:r>
              <w:rPr>
                <w:spacing w:val="1"/>
              </w:rPr>
              <w:t xml:space="preserve"> </w:t>
            </w:r>
            <w:r>
              <w:t>хий Завет, Новый Завет, Евангелие, Коран. Прогнозиро-</w:t>
            </w:r>
            <w:r>
              <w:rPr>
                <w:spacing w:val="-52"/>
              </w:rPr>
              <w:t xml:space="preserve"> </w:t>
            </w:r>
            <w:r>
              <w:t>вать</w:t>
            </w:r>
            <w:r>
              <w:rPr>
                <w:spacing w:val="-1"/>
              </w:rPr>
              <w:t xml:space="preserve"> </w:t>
            </w:r>
            <w:r>
              <w:t>содержание урока.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Читать и воспринимать прочитанное,</w:t>
            </w:r>
            <w:r>
              <w:rPr>
                <w:spacing w:val="1"/>
              </w:rPr>
              <w:t xml:space="preserve"> </w:t>
            </w:r>
            <w:r>
              <w:t>осмысливать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свя-</w:t>
            </w:r>
            <w:r>
              <w:rPr>
                <w:spacing w:val="-52"/>
              </w:rPr>
              <w:t xml:space="preserve"> </w:t>
            </w:r>
            <w:r>
              <w:t>щенных книгах буддизма,</w:t>
            </w:r>
            <w:r>
              <w:rPr>
                <w:spacing w:val="1"/>
              </w:rPr>
              <w:t xml:space="preserve"> </w:t>
            </w:r>
            <w:r>
              <w:t>иудаизма,</w:t>
            </w:r>
            <w:r>
              <w:rPr>
                <w:spacing w:val="1"/>
              </w:rPr>
              <w:t xml:space="preserve"> </w:t>
            </w:r>
            <w:r>
              <w:t>христианства, ис-</w:t>
            </w:r>
            <w:r>
              <w:rPr>
                <w:spacing w:val="1"/>
              </w:rPr>
              <w:t xml:space="preserve"> </w:t>
            </w:r>
            <w:r>
              <w:t>лама.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Определять сходство этических постулатов священных</w:t>
            </w:r>
            <w:r>
              <w:rPr>
                <w:spacing w:val="1"/>
              </w:rPr>
              <w:t xml:space="preserve"> </w:t>
            </w:r>
            <w:r>
              <w:t>книг религий мира. Совершенствовать умения в области</w:t>
            </w:r>
            <w:r>
              <w:rPr>
                <w:spacing w:val="-52"/>
              </w:rPr>
              <w:t xml:space="preserve"> </w:t>
            </w:r>
            <w:r>
              <w:t>коммуникации,</w:t>
            </w:r>
            <w:r>
              <w:rPr>
                <w:spacing w:val="1"/>
              </w:rPr>
              <w:t xml:space="preserve"> </w:t>
            </w:r>
            <w:r>
              <w:t>чтения и понимания прочитанного,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1"/>
              </w:rPr>
              <w:t xml:space="preserve"> </w:t>
            </w:r>
            <w:r>
              <w:t>ветов на учебные вопросы разных типов,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связного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самостоя-</w:t>
            </w:r>
            <w:r>
              <w:rPr>
                <w:spacing w:val="1"/>
              </w:rPr>
              <w:t xml:space="preserve"> </w:t>
            </w:r>
            <w:r>
              <w:t>тельно оценивать своидостижения читать и восприни-</w:t>
            </w:r>
            <w:r>
              <w:rPr>
                <w:spacing w:val="1"/>
              </w:rPr>
              <w:t xml:space="preserve"> </w:t>
            </w:r>
            <w:r>
              <w:t>мать прочитанное,</w:t>
            </w:r>
            <w:r>
              <w:rPr>
                <w:spacing w:val="1"/>
              </w:rPr>
              <w:t xml:space="preserve"> </w:t>
            </w:r>
            <w:r>
              <w:t>осмысливать содержание прочитан-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Рассказывать о том, когда появились хранители преда-</w:t>
            </w:r>
            <w:r>
              <w:rPr>
                <w:spacing w:val="1"/>
              </w:rPr>
              <w:t xml:space="preserve"> </w:t>
            </w:r>
            <w:r>
              <w:t>ния; кто такие жрецы; какую роль в иудаизме играют</w:t>
            </w:r>
            <w:r>
              <w:rPr>
                <w:spacing w:val="1"/>
              </w:rPr>
              <w:t xml:space="preserve"> </w:t>
            </w:r>
            <w:r>
              <w:t>раввины; об иерархии христианской церкви;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орга-</w:t>
            </w:r>
            <w:r>
              <w:rPr>
                <w:spacing w:val="1"/>
              </w:rPr>
              <w:t xml:space="preserve"> </w:t>
            </w:r>
            <w:r>
              <w:t>низации</w:t>
            </w:r>
            <w:r>
              <w:rPr>
                <w:spacing w:val="32"/>
              </w:rPr>
              <w:t xml:space="preserve"> </w:t>
            </w:r>
            <w:r>
              <w:t>мусульманской</w:t>
            </w:r>
            <w:r>
              <w:rPr>
                <w:spacing w:val="29"/>
              </w:rPr>
              <w:t xml:space="preserve"> </w:t>
            </w:r>
            <w:r>
              <w:t>общины;</w:t>
            </w:r>
            <w:r>
              <w:rPr>
                <w:spacing w:val="17"/>
              </w:rPr>
              <w:t xml:space="preserve"> </w:t>
            </w:r>
            <w:r>
              <w:t>о</w:t>
            </w:r>
            <w:r>
              <w:rPr>
                <w:spacing w:val="16"/>
              </w:rPr>
              <w:t xml:space="preserve"> </w:t>
            </w:r>
            <w:r>
              <w:t>буддистской</w:t>
            </w:r>
            <w:r>
              <w:rPr>
                <w:spacing w:val="11"/>
              </w:rPr>
              <w:t xml:space="preserve"> </w:t>
            </w:r>
            <w:r>
              <w:t>санг-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хе и ламах.</w:t>
            </w:r>
          </w:p>
        </w:tc>
      </w:tr>
      <w:tr w:rsidR="001F5D24">
        <w:trPr>
          <w:trHeight w:val="760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6"/>
              <w:rPr>
                <w:b/>
              </w:rPr>
            </w:pPr>
            <w:r>
              <w:rPr>
                <w:b/>
              </w:rPr>
              <w:t>Добро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зло(2ч)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47" w:lineRule="exact"/>
            </w:pPr>
            <w:r>
              <w:t>Представление</w:t>
            </w:r>
            <w:r>
              <w:rPr>
                <w:spacing w:val="75"/>
              </w:rPr>
              <w:t xml:space="preserve"> </w:t>
            </w:r>
            <w:r>
              <w:t>о</w:t>
            </w:r>
            <w:r>
              <w:rPr>
                <w:spacing w:val="75"/>
              </w:rPr>
              <w:t xml:space="preserve"> </w:t>
            </w:r>
            <w:r>
              <w:t>происхож-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дении</w:t>
            </w:r>
            <w:r>
              <w:rPr>
                <w:spacing w:val="47"/>
              </w:rPr>
              <w:t xml:space="preserve"> </w:t>
            </w:r>
            <w:r>
              <w:t>добра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зла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ныхрелигиях.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7" w:lineRule="exact"/>
              <w:ind w:left="63"/>
            </w:pPr>
            <w:r>
              <w:t>Понимать</w:t>
            </w:r>
            <w:r>
              <w:rPr>
                <w:spacing w:val="43"/>
              </w:rPr>
              <w:t xml:space="preserve"> </w:t>
            </w:r>
            <w:r>
              <w:t>значение</w:t>
            </w:r>
            <w:r>
              <w:rPr>
                <w:spacing w:val="41"/>
              </w:rPr>
              <w:t xml:space="preserve"> </w:t>
            </w:r>
            <w:r>
              <w:t>понятий:</w:t>
            </w:r>
            <w:r>
              <w:rPr>
                <w:spacing w:val="44"/>
              </w:rPr>
              <w:t xml:space="preserve"> </w:t>
            </w:r>
            <w:r>
              <w:t>добро,</w:t>
            </w:r>
            <w:r>
              <w:rPr>
                <w:spacing w:val="41"/>
              </w:rPr>
              <w:t xml:space="preserve"> </w:t>
            </w:r>
            <w:r>
              <w:t>зло,</w:t>
            </w:r>
            <w:r>
              <w:rPr>
                <w:spacing w:val="41"/>
              </w:rPr>
              <w:t xml:space="preserve"> </w:t>
            </w:r>
            <w:r>
              <w:t>грех,</w:t>
            </w:r>
            <w:r>
              <w:rPr>
                <w:spacing w:val="40"/>
              </w:rPr>
              <w:t xml:space="preserve"> </w:t>
            </w:r>
            <w:r>
              <w:t>раская-</w:t>
            </w:r>
          </w:p>
          <w:p w:rsidR="001F5D24" w:rsidRDefault="00FB1277">
            <w:pPr>
              <w:pStyle w:val="TableParagraph"/>
              <w:spacing w:line="252" w:lineRule="exact"/>
              <w:ind w:left="63" w:right="48"/>
            </w:pPr>
            <w:r>
              <w:t>ние,</w:t>
            </w:r>
            <w:r>
              <w:rPr>
                <w:spacing w:val="53"/>
              </w:rPr>
              <w:t xml:space="preserve"> </w:t>
            </w:r>
            <w:r>
              <w:t>воздаяние</w:t>
            </w:r>
            <w:r>
              <w:rPr>
                <w:spacing w:val="26"/>
              </w:rPr>
              <w:t xml:space="preserve"> </w:t>
            </w:r>
            <w:r>
              <w:t>—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контексте</w:t>
            </w:r>
            <w:r>
              <w:rPr>
                <w:spacing w:val="26"/>
              </w:rPr>
              <w:t xml:space="preserve"> </w:t>
            </w:r>
            <w:r>
              <w:t>религиозных</w:t>
            </w:r>
            <w:r>
              <w:rPr>
                <w:spacing w:val="26"/>
              </w:rPr>
              <w:t xml:space="preserve"> </w:t>
            </w:r>
            <w:r>
              <w:t>традиций-</w:t>
            </w:r>
            <w:r>
              <w:rPr>
                <w:spacing w:val="-52"/>
              </w:rPr>
              <w:t xml:space="preserve"> </w:t>
            </w:r>
            <w:r>
              <w:t>мира.</w:t>
            </w:r>
          </w:p>
        </w:tc>
      </w:tr>
    </w:tbl>
    <w:p w:rsidR="001F5D24" w:rsidRDefault="001F5D24">
      <w:pPr>
        <w:spacing w:line="252" w:lineRule="exact"/>
        <w:sectPr w:rsidR="001F5D24">
          <w:pgSz w:w="11910" w:h="16840"/>
          <w:pgMar w:top="50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6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278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Понятия греха и раскаяния в</w:t>
            </w:r>
            <w:r>
              <w:rPr>
                <w:spacing w:val="1"/>
              </w:rPr>
              <w:t xml:space="preserve"> </w:t>
            </w:r>
            <w:r>
              <w:t>разных религиях. Сходство и</w:t>
            </w:r>
            <w:r>
              <w:rPr>
                <w:spacing w:val="-52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добре и зле в разных религи-</w:t>
            </w:r>
            <w:r>
              <w:rPr>
                <w:spacing w:val="1"/>
              </w:rPr>
              <w:t xml:space="preserve"> </w:t>
            </w:r>
            <w:r>
              <w:t>ях.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  <w:jc w:val="both"/>
            </w:pPr>
            <w:r>
              <w:t>Прогнозировать содержание урока.Читать и восприни-</w:t>
            </w:r>
            <w:r>
              <w:rPr>
                <w:spacing w:val="1"/>
              </w:rPr>
              <w:t xml:space="preserve"> </w:t>
            </w:r>
            <w:r>
              <w:t>мать прочитанное,</w:t>
            </w:r>
            <w:r>
              <w:rPr>
                <w:spacing w:val="1"/>
              </w:rPr>
              <w:t xml:space="preserve"> </w:t>
            </w:r>
            <w:r>
              <w:t>осмысливать содержание прочитан-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Рассказывать о причинах появления зла и возможностях</w:t>
            </w:r>
            <w:r>
              <w:rPr>
                <w:spacing w:val="-52"/>
              </w:rPr>
              <w:t xml:space="preserve"> </w:t>
            </w:r>
            <w:r>
              <w:t>его преодоления в контексте традиций буддизма, хри-</w:t>
            </w:r>
            <w:r>
              <w:rPr>
                <w:spacing w:val="1"/>
              </w:rPr>
              <w:t xml:space="preserve"> </w:t>
            </w:r>
            <w:r>
              <w:t>стианства,</w:t>
            </w:r>
            <w:r>
              <w:rPr>
                <w:spacing w:val="1"/>
              </w:rPr>
              <w:t xml:space="preserve"> </w:t>
            </w:r>
            <w:r>
              <w:t>ислама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иудаизма.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добра и</w:t>
            </w:r>
            <w:r>
              <w:rPr>
                <w:spacing w:val="-1"/>
              </w:rPr>
              <w:t xml:space="preserve"> </w:t>
            </w:r>
            <w:r>
              <w:t>зла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личным</w:t>
            </w:r>
            <w:r>
              <w:rPr>
                <w:spacing w:val="-2"/>
              </w:rPr>
              <w:t xml:space="preserve"> </w:t>
            </w:r>
            <w:r>
              <w:t>опытом, опытом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связи полученных</w:t>
            </w:r>
            <w:r>
              <w:rPr>
                <w:spacing w:val="1"/>
              </w:rPr>
              <w:t xml:space="preserve"> </w:t>
            </w:r>
            <w:r>
              <w:t>знаний со</w:t>
            </w:r>
            <w:r>
              <w:rPr>
                <w:spacing w:val="55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литературному</w:t>
            </w:r>
            <w:r>
              <w:rPr>
                <w:spacing w:val="-3"/>
              </w:rPr>
              <w:t xml:space="preserve"> </w:t>
            </w:r>
            <w:r>
              <w:t>чтению</w:t>
            </w:r>
            <w:r>
              <w:rPr>
                <w:spacing w:val="-1"/>
              </w:rPr>
              <w:t xml:space="preserve"> </w:t>
            </w:r>
            <w:r>
              <w:t>и окружающему</w:t>
            </w:r>
            <w:r>
              <w:rPr>
                <w:spacing w:val="-1"/>
              </w:rPr>
              <w:t xml:space="preserve"> </w:t>
            </w:r>
            <w:r>
              <w:t>миру.</w:t>
            </w:r>
          </w:p>
          <w:p w:rsidR="001F5D24" w:rsidRDefault="00FB1277">
            <w:pPr>
              <w:pStyle w:val="TableParagraph"/>
              <w:spacing w:line="252" w:lineRule="exact"/>
              <w:ind w:left="63" w:right="45"/>
              <w:jc w:val="both"/>
            </w:pPr>
            <w:r>
              <w:t>Проверять себя и самостоятельно оценивать содержа-</w:t>
            </w:r>
            <w:r>
              <w:rPr>
                <w:spacing w:val="1"/>
              </w:rPr>
              <w:t xml:space="preserve"> </w:t>
            </w:r>
            <w:r>
              <w:t>ние прочитанного текста.</w:t>
            </w:r>
          </w:p>
        </w:tc>
      </w:tr>
      <w:tr w:rsidR="001F5D24">
        <w:trPr>
          <w:trHeight w:val="3542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44"/>
              <w:jc w:val="both"/>
              <w:rPr>
                <w:b/>
              </w:rPr>
            </w:pPr>
            <w:r>
              <w:rPr>
                <w:b/>
              </w:rPr>
              <w:t>Человек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рели-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гиозных традици-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ях народов России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635"/>
              </w:tabs>
              <w:ind w:right="42"/>
              <w:jc w:val="both"/>
            </w:pPr>
            <w:r>
              <w:t>Действия верующего челове-</w:t>
            </w:r>
            <w:r>
              <w:rPr>
                <w:spacing w:val="-52"/>
              </w:rPr>
              <w:t xml:space="preserve"> </w:t>
            </w:r>
            <w:r>
              <w:t>ка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Богом.</w:t>
            </w:r>
            <w:r>
              <w:rPr>
                <w:spacing w:val="-52"/>
              </w:rPr>
              <w:t xml:space="preserve"> </w:t>
            </w:r>
            <w:r>
              <w:t>Христианские</w:t>
            </w:r>
            <w:r>
              <w:rPr>
                <w:spacing w:val="1"/>
              </w:rPr>
              <w:t xml:space="preserve"> </w:t>
            </w:r>
            <w:r>
              <w:t>таинства.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блюдение</w:t>
            </w:r>
            <w:r>
              <w:tab/>
              <w:t>религиозных</w:t>
            </w:r>
            <w:r>
              <w:rPr>
                <w:spacing w:val="-53"/>
              </w:rPr>
              <w:t xml:space="preserve"> </w:t>
            </w:r>
            <w:r>
              <w:t>предписаний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иудаизме.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служения</w:t>
            </w:r>
            <w:r>
              <w:rPr>
                <w:spacing w:val="1"/>
              </w:rPr>
              <w:t xml:space="preserve"> </w:t>
            </w:r>
            <w:r>
              <w:t>Богу,</w:t>
            </w:r>
            <w:r>
              <w:rPr>
                <w:spacing w:val="1"/>
              </w:rPr>
              <w:t xml:space="preserve"> </w:t>
            </w:r>
            <w:r>
              <w:t>предписанные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Коране.</w:t>
            </w:r>
            <w:r>
              <w:rPr>
                <w:spacing w:val="1"/>
              </w:rPr>
              <w:t xml:space="preserve"> </w:t>
            </w:r>
            <w:r>
              <w:t>Традиции буддизма. Молит-</w:t>
            </w:r>
            <w:r>
              <w:rPr>
                <w:spacing w:val="1"/>
              </w:rPr>
              <w:t xml:space="preserve"> </w:t>
            </w:r>
            <w:r>
              <w:t>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традициях.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2" w:lineRule="auto"/>
              <w:ind w:left="63" w:right="48"/>
              <w:jc w:val="both"/>
            </w:pPr>
            <w:r>
              <w:t>Понимать значение понятий: молитва, таинство, намаз,</w:t>
            </w:r>
            <w:r>
              <w:rPr>
                <w:spacing w:val="1"/>
              </w:rPr>
              <w:t xml:space="preserve"> </w:t>
            </w:r>
            <w:r>
              <w:t>мантра.</w:t>
            </w:r>
            <w:r>
              <w:rPr>
                <w:spacing w:val="-1"/>
              </w:rPr>
              <w:t xml:space="preserve"> </w:t>
            </w:r>
            <w:r>
              <w:t>Прогнозировать содержание урока.</w:t>
            </w:r>
          </w:p>
          <w:p w:rsidR="001F5D24" w:rsidRDefault="00FB1277">
            <w:pPr>
              <w:pStyle w:val="TableParagraph"/>
              <w:spacing w:line="242" w:lineRule="auto"/>
              <w:ind w:left="63" w:right="50"/>
              <w:jc w:val="both"/>
            </w:pPr>
            <w:r>
              <w:t>Читать и воспринимать прочитанное, осмысливать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Рассказывать об основных действиях верующего чело-</w:t>
            </w:r>
            <w:r>
              <w:rPr>
                <w:spacing w:val="1"/>
              </w:rPr>
              <w:t xml:space="preserve"> </w:t>
            </w:r>
            <w:r>
              <w:t>века в религиозных традициях мира, о том, что делает</w:t>
            </w:r>
            <w:r>
              <w:rPr>
                <w:spacing w:val="1"/>
              </w:rPr>
              <w:t xml:space="preserve"> </w:t>
            </w:r>
            <w:r>
              <w:t>верующий человек для общения с Богом,</w:t>
            </w:r>
            <w:r>
              <w:rPr>
                <w:spacing w:val="1"/>
              </w:rPr>
              <w:t xml:space="preserve"> </w:t>
            </w:r>
            <w:r>
              <w:t>что такое мо-</w:t>
            </w:r>
            <w:r>
              <w:rPr>
                <w:spacing w:val="1"/>
              </w:rPr>
              <w:t xml:space="preserve"> </w:t>
            </w:r>
            <w:r>
              <w:t>литва, таинство, намаз, мантра, приводить примеры ре-</w:t>
            </w:r>
            <w:r>
              <w:rPr>
                <w:spacing w:val="1"/>
              </w:rPr>
              <w:t xml:space="preserve"> </w:t>
            </w:r>
            <w:r>
              <w:t>лигиозного поведения людей из личного опыта и опыта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людей, из</w:t>
            </w:r>
            <w:r>
              <w:rPr>
                <w:spacing w:val="-1"/>
              </w:rPr>
              <w:t xml:space="preserve"> </w:t>
            </w: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источников.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Выражать позитивное ценностное отношение к поведе-</w:t>
            </w:r>
            <w:r>
              <w:rPr>
                <w:spacing w:val="1"/>
              </w:rPr>
              <w:t xml:space="preserve"> </w:t>
            </w:r>
            <w:r>
              <w:t>нию религиозных людей.</w:t>
            </w:r>
          </w:p>
          <w:p w:rsidR="001F5D24" w:rsidRDefault="00FB1277">
            <w:pPr>
              <w:pStyle w:val="TableParagraph"/>
              <w:spacing w:line="254" w:lineRule="exact"/>
              <w:ind w:left="63" w:right="49"/>
              <w:jc w:val="both"/>
            </w:pPr>
            <w:r>
              <w:t>Проверять себя и самостоятельно оценивать 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353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40" w:lineRule="exact"/>
              <w:ind w:left="66"/>
              <w:rPr>
                <w:b/>
              </w:rPr>
            </w:pPr>
            <w:r>
              <w:rPr>
                <w:b/>
              </w:rPr>
              <w:t>Священные</w:t>
            </w:r>
          </w:p>
          <w:p w:rsidR="001F5D24" w:rsidRDefault="00FB1277">
            <w:pPr>
              <w:pStyle w:val="TableParagraph"/>
              <w:spacing w:before="1"/>
              <w:ind w:left="66"/>
              <w:rPr>
                <w:b/>
              </w:rPr>
            </w:pPr>
            <w:r>
              <w:rPr>
                <w:b/>
              </w:rPr>
              <w:t>сооружения (2ч.)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35" w:lineRule="exact"/>
              <w:jc w:val="both"/>
            </w:pPr>
            <w:r>
              <w:t>Предназначение</w:t>
            </w:r>
            <w:r>
              <w:rPr>
                <w:spacing w:val="69"/>
              </w:rPr>
              <w:t xml:space="preserve"> </w:t>
            </w:r>
            <w:r>
              <w:t>священных</w:t>
            </w:r>
          </w:p>
          <w:p w:rsidR="001F5D24" w:rsidRDefault="00FB1277">
            <w:pPr>
              <w:pStyle w:val="TableParagraph"/>
              <w:spacing w:before="1"/>
              <w:ind w:right="43"/>
              <w:jc w:val="both"/>
            </w:pPr>
            <w:r>
              <w:t>сооружений.</w:t>
            </w:r>
            <w:r>
              <w:rPr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-52"/>
              </w:rPr>
              <w:t xml:space="preserve"> </w:t>
            </w:r>
            <w:r>
              <w:t>священных</w:t>
            </w:r>
            <w:r>
              <w:rPr>
                <w:spacing w:val="1"/>
              </w:rPr>
              <w:t xml:space="preserve"> </w:t>
            </w:r>
            <w:r>
              <w:t>сооружений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любой</w:t>
            </w:r>
            <w:r>
              <w:rPr>
                <w:spacing w:val="1"/>
              </w:rPr>
              <w:t xml:space="preserve"> </w:t>
            </w:r>
            <w:r>
              <w:t>религии.</w:t>
            </w:r>
            <w:r>
              <w:rPr>
                <w:spacing w:val="1"/>
              </w:rPr>
              <w:t xml:space="preserve"> </w:t>
            </w:r>
            <w:r>
              <w:t>Священные</w:t>
            </w:r>
            <w:r>
              <w:rPr>
                <w:spacing w:val="-52"/>
              </w:rPr>
              <w:t xml:space="preserve"> </w:t>
            </w:r>
            <w:r>
              <w:t>здания</w:t>
            </w:r>
            <w:r>
              <w:rPr>
                <w:spacing w:val="1"/>
              </w:rPr>
              <w:t xml:space="preserve"> </w:t>
            </w:r>
            <w:r>
              <w:t>иудаизма.</w:t>
            </w:r>
            <w:r>
              <w:rPr>
                <w:spacing w:val="1"/>
              </w:rPr>
              <w:t xml:space="preserve"> </w:t>
            </w:r>
            <w:r>
              <w:t>Христиан-</w:t>
            </w:r>
            <w:r>
              <w:rPr>
                <w:spacing w:val="-52"/>
              </w:rPr>
              <w:t xml:space="preserve"> </w:t>
            </w:r>
            <w:r>
              <w:t>ские</w:t>
            </w:r>
            <w:r>
              <w:rPr>
                <w:spacing w:val="1"/>
              </w:rPr>
              <w:t xml:space="preserve"> </w:t>
            </w:r>
            <w:r>
              <w:t>храмы.</w:t>
            </w:r>
            <w:r>
              <w:rPr>
                <w:spacing w:val="1"/>
              </w:rPr>
              <w:t xml:space="preserve"> </w:t>
            </w:r>
            <w:r>
              <w:t>Мечеть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Буд-</w:t>
            </w:r>
            <w:r>
              <w:rPr>
                <w:spacing w:val="-52"/>
              </w:rPr>
              <w:t xml:space="preserve"> </w:t>
            </w:r>
            <w:r>
              <w:t>дийские</w:t>
            </w:r>
            <w:r>
              <w:rPr>
                <w:spacing w:val="1"/>
              </w:rPr>
              <w:t xml:space="preserve"> </w:t>
            </w:r>
            <w:r>
              <w:t>священные</w:t>
            </w:r>
            <w:r>
              <w:rPr>
                <w:spacing w:val="1"/>
              </w:rPr>
              <w:t xml:space="preserve"> </w:t>
            </w:r>
            <w:r>
              <w:t>соору-</w:t>
            </w:r>
            <w:r>
              <w:rPr>
                <w:spacing w:val="-52"/>
              </w:rPr>
              <w:t xml:space="preserve"> </w:t>
            </w:r>
            <w:r>
              <w:t>жения.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35" w:lineRule="exact"/>
              <w:ind w:left="63"/>
            </w:pPr>
            <w:r>
              <w:t>Понимать</w:t>
            </w:r>
            <w:r>
              <w:rPr>
                <w:spacing w:val="11"/>
              </w:rPr>
              <w:t xml:space="preserve"> </w:t>
            </w:r>
            <w:r>
              <w:t>значение</w:t>
            </w:r>
            <w:r>
              <w:rPr>
                <w:spacing w:val="11"/>
              </w:rPr>
              <w:t xml:space="preserve"> </w:t>
            </w:r>
            <w:r>
              <w:t>понятий:</w:t>
            </w:r>
            <w:r>
              <w:rPr>
                <w:spacing w:val="12"/>
              </w:rPr>
              <w:t xml:space="preserve"> </w:t>
            </w:r>
            <w:r>
              <w:t>синагога,</w:t>
            </w:r>
            <w:r>
              <w:rPr>
                <w:spacing w:val="10"/>
              </w:rPr>
              <w:t xml:space="preserve"> </w:t>
            </w:r>
            <w:r>
              <w:t>церковь,</w:t>
            </w:r>
            <w:r>
              <w:rPr>
                <w:spacing w:val="10"/>
              </w:rPr>
              <w:t xml:space="preserve"> </w:t>
            </w:r>
            <w:r>
              <w:t>мечеть,</w:t>
            </w:r>
          </w:p>
          <w:p w:rsidR="001F5D24" w:rsidRDefault="00FB1277">
            <w:pPr>
              <w:pStyle w:val="TableParagraph"/>
              <w:spacing w:before="1" w:line="253" w:lineRule="exact"/>
              <w:ind w:left="63"/>
            </w:pPr>
            <w:r>
              <w:t>ступа,</w:t>
            </w:r>
            <w:r>
              <w:rPr>
                <w:spacing w:val="-1"/>
              </w:rPr>
              <w:t xml:space="preserve"> </w:t>
            </w:r>
            <w:r>
              <w:t>пагода.</w:t>
            </w:r>
          </w:p>
          <w:p w:rsidR="001F5D24" w:rsidRDefault="00FB1277">
            <w:pPr>
              <w:pStyle w:val="TableParagraph"/>
              <w:spacing w:line="253" w:lineRule="exact"/>
              <w:ind w:left="63"/>
            </w:pP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spacing w:before="2"/>
              <w:ind w:left="63" w:right="50"/>
              <w:jc w:val="both"/>
            </w:pPr>
            <w:r>
              <w:t>Читать и воспринимать прочитанное, осмысливать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Рассказывать о назначении и устройстве синагоги, хри-</w:t>
            </w:r>
            <w:r>
              <w:rPr>
                <w:spacing w:val="1"/>
              </w:rPr>
              <w:t xml:space="preserve"> </w:t>
            </w:r>
            <w:r>
              <w:t>стианской церкви, мечети,</w:t>
            </w:r>
            <w:r>
              <w:rPr>
                <w:spacing w:val="1"/>
              </w:rPr>
              <w:t xml:space="preserve"> </w:t>
            </w:r>
            <w:r>
              <w:t>ступы и пагоды выявлять</w:t>
            </w:r>
            <w:r>
              <w:rPr>
                <w:spacing w:val="1"/>
              </w:rPr>
              <w:t xml:space="preserve"> </w:t>
            </w:r>
            <w:r>
              <w:t>общность и различия в устройстве и назначении свя-</w:t>
            </w:r>
            <w:r>
              <w:rPr>
                <w:spacing w:val="1"/>
              </w:rPr>
              <w:t xml:space="preserve"> </w:t>
            </w:r>
            <w:r>
              <w:t>щенных</w:t>
            </w:r>
            <w:r>
              <w:rPr>
                <w:spacing w:val="-1"/>
              </w:rPr>
              <w:t xml:space="preserve"> </w:t>
            </w:r>
            <w:r>
              <w:t>сооружений.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Осознавать при нахождении в священных сооружениях</w:t>
            </w:r>
            <w:r>
              <w:rPr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соблюдения правил поведения, приня-</w:t>
            </w:r>
            <w:r>
              <w:rPr>
                <w:spacing w:val="1"/>
              </w:rPr>
              <w:t xml:space="preserve"> </w:t>
            </w:r>
            <w:r>
              <w:t>тых в соответствующей религиозной общине 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самостоятельно</w:t>
            </w:r>
            <w:r>
              <w:rPr>
                <w:spacing w:val="50"/>
              </w:rPr>
              <w:t xml:space="preserve"> </w:t>
            </w:r>
            <w:r>
              <w:t>оценивать</w:t>
            </w:r>
            <w:r>
              <w:rPr>
                <w:spacing w:val="52"/>
              </w:rPr>
              <w:t xml:space="preserve"> </w:t>
            </w:r>
            <w:r>
              <w:t>результаты</w:t>
            </w:r>
            <w:r>
              <w:rPr>
                <w:spacing w:val="51"/>
              </w:rPr>
              <w:t xml:space="preserve"> </w:t>
            </w:r>
            <w:r>
              <w:t>учебной</w:t>
            </w:r>
          </w:p>
          <w:p w:rsidR="001F5D24" w:rsidRDefault="00FB1277">
            <w:pPr>
              <w:pStyle w:val="TableParagraph"/>
              <w:spacing w:line="238" w:lineRule="exact"/>
              <w:ind w:left="63"/>
            </w:pPr>
            <w:r>
              <w:t>работы.</w:t>
            </w:r>
          </w:p>
        </w:tc>
      </w:tr>
      <w:tr w:rsidR="001F5D24">
        <w:trPr>
          <w:trHeight w:val="3290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44"/>
              <w:jc w:val="both"/>
              <w:rPr>
                <w:b/>
              </w:rPr>
            </w:pPr>
            <w:r>
              <w:rPr>
                <w:b/>
              </w:rPr>
              <w:t>Искусство в рели-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гиозной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культуре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религии.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религиозной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христианства.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кусство в религиозной куль-</w:t>
            </w:r>
            <w:r>
              <w:rPr>
                <w:spacing w:val="1"/>
              </w:rPr>
              <w:t xml:space="preserve"> </w:t>
            </w:r>
            <w:r>
              <w:t>туре ислама. Искусство в ре-</w:t>
            </w:r>
            <w:r>
              <w:rPr>
                <w:spacing w:val="1"/>
              </w:rPr>
              <w:t xml:space="preserve"> </w:t>
            </w:r>
            <w:r>
              <w:t>лигиозной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иудаиз-</w:t>
            </w:r>
            <w:r>
              <w:rPr>
                <w:spacing w:val="-52"/>
              </w:rPr>
              <w:t xml:space="preserve"> </w:t>
            </w:r>
            <w:r>
              <w:t>ма. Искусство в религиозной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буддизма.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  <w:r>
              <w:rPr>
                <w:spacing w:val="-52"/>
              </w:rPr>
              <w:t xml:space="preserve"> </w:t>
            </w: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религи-</w:t>
            </w:r>
            <w:r>
              <w:rPr>
                <w:spacing w:val="1"/>
              </w:rPr>
              <w:t xml:space="preserve"> </w:t>
            </w:r>
            <w:r>
              <w:t>озного искусства с традици-</w:t>
            </w:r>
            <w:r>
              <w:rPr>
                <w:spacing w:val="1"/>
              </w:rPr>
              <w:t xml:space="preserve"> </w:t>
            </w:r>
            <w:r>
              <w:t>ями</w:t>
            </w:r>
            <w:r>
              <w:rPr>
                <w:spacing w:val="-2"/>
              </w:rPr>
              <w:t xml:space="preserve"> </w:t>
            </w:r>
            <w:r>
              <w:t>веры.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2" w:lineRule="auto"/>
              <w:ind w:left="63" w:right="47"/>
              <w:jc w:val="both"/>
            </w:pPr>
            <w:r>
              <w:t>Понимать роль искусства в религиозных культурах про-</w:t>
            </w:r>
            <w:r>
              <w:rPr>
                <w:spacing w:val="-52"/>
              </w:rPr>
              <w:t xml:space="preserve"> </w:t>
            </w:r>
            <w:r>
              <w:t>гнозировать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Читать и воспринимать прочитанное,</w:t>
            </w:r>
            <w:r>
              <w:rPr>
                <w:spacing w:val="1"/>
              </w:rPr>
              <w:t xml:space="preserve"> </w:t>
            </w:r>
            <w:r>
              <w:t>осмысливать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Рассказывать об общих особенностях искусства в хри-</w:t>
            </w:r>
            <w:r>
              <w:rPr>
                <w:spacing w:val="1"/>
              </w:rPr>
              <w:t xml:space="preserve"> </w:t>
            </w:r>
            <w:r>
              <w:t>стианстве,</w:t>
            </w:r>
            <w:r>
              <w:rPr>
                <w:spacing w:val="54"/>
              </w:rPr>
              <w:t xml:space="preserve"> </w:t>
            </w:r>
            <w:r>
              <w:t>исламе, иудаизме,</w:t>
            </w:r>
            <w:r>
              <w:rPr>
                <w:spacing w:val="-1"/>
              </w:rPr>
              <w:t xml:space="preserve"> </w:t>
            </w:r>
            <w:r>
              <w:t>буддизме.</w:t>
            </w:r>
          </w:p>
          <w:p w:rsidR="001F5D24" w:rsidRDefault="00FB1277">
            <w:pPr>
              <w:pStyle w:val="TableParagraph"/>
              <w:ind w:left="63" w:right="51"/>
              <w:jc w:val="both"/>
            </w:pPr>
            <w:r>
              <w:t>Устанавливать взаимосвязь особенностей религиозного</w:t>
            </w:r>
            <w:r>
              <w:rPr>
                <w:spacing w:val="1"/>
              </w:rPr>
              <w:t xml:space="preserve"> </w:t>
            </w:r>
            <w:r>
              <w:t>искусства с традициями</w:t>
            </w:r>
            <w:r>
              <w:rPr>
                <w:spacing w:val="-2"/>
              </w:rPr>
              <w:t xml:space="preserve"> </w:t>
            </w:r>
            <w:r>
              <w:t>веры.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Использовать знания,</w:t>
            </w:r>
            <w:r>
              <w:rPr>
                <w:spacing w:val="1"/>
              </w:rPr>
              <w:t xml:space="preserve"> </w:t>
            </w:r>
            <w:r>
              <w:t>полученные на уроках политера-</w:t>
            </w:r>
            <w:r>
              <w:rPr>
                <w:spacing w:val="1"/>
              </w:rPr>
              <w:t xml:space="preserve"> </w:t>
            </w:r>
            <w:r>
              <w:t>турному чтению и окружающему миру, для осмысления</w:t>
            </w:r>
            <w:r>
              <w:rPr>
                <w:spacing w:val="-52"/>
              </w:rPr>
              <w:t xml:space="preserve"> </w:t>
            </w:r>
            <w:r>
              <w:t>взаимосвязи</w:t>
            </w:r>
            <w:r>
              <w:rPr>
                <w:spacing w:val="-1"/>
              </w:rPr>
              <w:t xml:space="preserve"> </w:t>
            </w:r>
            <w:r>
              <w:t>светского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религиозного искусства.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Проверять себя и самостоятельно оценивать 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100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48"/>
              <w:rPr>
                <w:b/>
              </w:rPr>
            </w:pPr>
            <w:r>
              <w:rPr>
                <w:b/>
              </w:rPr>
              <w:t>Творческие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учащихся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598"/>
                <w:tab w:val="left" w:pos="1641"/>
              </w:tabs>
              <w:ind w:right="44"/>
            </w:pPr>
            <w:r>
              <w:t>Содержание</w:t>
            </w:r>
            <w:r>
              <w:tab/>
            </w:r>
            <w:r>
              <w:rPr>
                <w:spacing w:val="-1"/>
              </w:rP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определяется</w:t>
            </w:r>
            <w:r>
              <w:tab/>
            </w:r>
            <w:r>
              <w:tab/>
            </w:r>
            <w:r>
              <w:rPr>
                <w:spacing w:val="-1"/>
              </w:rPr>
              <w:t>выбранными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учащимися</w:t>
            </w:r>
            <w:r>
              <w:rPr>
                <w:spacing w:val="33"/>
              </w:rPr>
              <w:t xml:space="preserve"> </w:t>
            </w:r>
            <w:r>
              <w:t>темами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бранными</w:t>
            </w:r>
            <w:r>
              <w:rPr>
                <w:spacing w:val="-1"/>
              </w:rPr>
              <w:t xml:space="preserve"> </w:t>
            </w:r>
            <w:r>
              <w:t>учителем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</w:pPr>
            <w:r>
              <w:t>Иметь</w:t>
            </w:r>
            <w:r>
              <w:rPr>
                <w:spacing w:val="4"/>
              </w:rPr>
              <w:t xml:space="preserve"> </w:t>
            </w:r>
            <w:r>
              <w:t>представление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5"/>
              </w:rPr>
              <w:t xml:space="preserve"> </w:t>
            </w:r>
            <w:r>
              <w:t>материале,</w:t>
            </w:r>
            <w:r>
              <w:rPr>
                <w:spacing w:val="5"/>
              </w:rPr>
              <w:t xml:space="preserve"> </w:t>
            </w:r>
            <w:r>
              <w:t>изученном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уроках</w:t>
            </w:r>
            <w:r>
              <w:rPr>
                <w:spacing w:val="-52"/>
              </w:rPr>
              <w:t xml:space="preserve"> </w:t>
            </w:r>
            <w:r>
              <w:t>модуля</w:t>
            </w:r>
            <w:r>
              <w:rPr>
                <w:spacing w:val="6"/>
              </w:rPr>
              <w:t xml:space="preserve"> </w:t>
            </w:r>
            <w:r>
              <w:t>«Основы</w:t>
            </w:r>
            <w:r>
              <w:rPr>
                <w:spacing w:val="5"/>
              </w:rPr>
              <w:t xml:space="preserve"> </w:t>
            </w:r>
            <w:r>
              <w:t>религиозных</w:t>
            </w:r>
            <w:r>
              <w:rPr>
                <w:spacing w:val="4"/>
              </w:rPr>
              <w:t xml:space="preserve"> </w:t>
            </w:r>
            <w:r>
              <w:t>культур</w:t>
            </w:r>
            <w:r>
              <w:rPr>
                <w:spacing w:val="5"/>
              </w:rPr>
              <w:t xml:space="preserve"> </w:t>
            </w:r>
            <w:r>
              <w:t>народов</w:t>
            </w:r>
            <w:r>
              <w:rPr>
                <w:spacing w:val="4"/>
              </w:rPr>
              <w:t xml:space="preserve"> </w:t>
            </w:r>
            <w:r>
              <w:t>России»</w:t>
            </w:r>
          </w:p>
          <w:p w:rsidR="001F5D24" w:rsidRDefault="00FB1277">
            <w:pPr>
              <w:pStyle w:val="TableParagraph"/>
              <w:tabs>
                <w:tab w:val="left" w:pos="1641"/>
              </w:tabs>
              <w:spacing w:line="252" w:lineRule="exact"/>
              <w:ind w:left="63" w:right="50"/>
            </w:pPr>
            <w:r>
              <w:t>о</w:t>
            </w:r>
            <w:r>
              <w:rPr>
                <w:spacing w:val="78"/>
              </w:rPr>
              <w:t xml:space="preserve"> </w:t>
            </w:r>
            <w:r>
              <w:t>содержании</w:t>
            </w:r>
            <w:r>
              <w:tab/>
              <w:t>учебного</w:t>
            </w:r>
            <w:r>
              <w:rPr>
                <w:spacing w:val="23"/>
              </w:rPr>
              <w:t xml:space="preserve"> </w:t>
            </w:r>
            <w:r>
              <w:t>проекта</w:t>
            </w:r>
            <w:r>
              <w:rPr>
                <w:spacing w:val="22"/>
              </w:rPr>
              <w:t xml:space="preserve"> </w:t>
            </w:r>
            <w:r>
              <w:t>способах</w:t>
            </w:r>
            <w:r>
              <w:rPr>
                <w:spacing w:val="11"/>
              </w:rPr>
              <w:t xml:space="preserve"> </w:t>
            </w:r>
            <w:r>
              <w:t>его</w:t>
            </w:r>
            <w:r>
              <w:rPr>
                <w:spacing w:val="10"/>
              </w:rPr>
              <w:t xml:space="preserve"> </w:t>
            </w:r>
            <w:r>
              <w:t>реали-</w:t>
            </w:r>
            <w:r>
              <w:rPr>
                <w:spacing w:val="-52"/>
              </w:rPr>
              <w:t xml:space="preserve"> </w:t>
            </w:r>
            <w:r>
              <w:t>зации.</w:t>
            </w:r>
          </w:p>
        </w:tc>
      </w:tr>
    </w:tbl>
    <w:p w:rsidR="001F5D24" w:rsidRDefault="001F5D24">
      <w:pPr>
        <w:spacing w:line="252" w:lineRule="exact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6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252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организационными формами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жанрами</w:t>
            </w:r>
            <w:r>
              <w:rPr>
                <w:spacing w:val="1"/>
              </w:rPr>
              <w:t xml:space="preserve"> </w:t>
            </w:r>
            <w:r>
              <w:t>(проект,</w:t>
            </w:r>
            <w:r>
              <w:rPr>
                <w:spacing w:val="1"/>
              </w:rPr>
              <w:t xml:space="preserve"> </w:t>
            </w:r>
            <w:r>
              <w:t>сочине-</w:t>
            </w:r>
            <w:r>
              <w:rPr>
                <w:spacing w:val="-52"/>
              </w:rPr>
              <w:t xml:space="preserve"> </w:t>
            </w:r>
            <w:r>
              <w:t>ние и тд), формами готового</w:t>
            </w:r>
            <w:r>
              <w:rPr>
                <w:spacing w:val="1"/>
              </w:rPr>
              <w:t xml:space="preserve"> </w:t>
            </w:r>
            <w:r>
              <w:t>мероприятия.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выполнению</w:t>
            </w:r>
            <w:r>
              <w:rPr>
                <w:spacing w:val="1"/>
              </w:rPr>
              <w:t xml:space="preserve"> </w:t>
            </w:r>
            <w:r>
              <w:t>праздничного</w:t>
            </w:r>
            <w:r>
              <w:rPr>
                <w:spacing w:val="-52"/>
              </w:rPr>
              <w:t xml:space="preserve"> </w:t>
            </w:r>
            <w:r>
              <w:t>проекта. Выполнение одного</w:t>
            </w:r>
            <w:r>
              <w:rPr>
                <w:spacing w:val="1"/>
              </w:rPr>
              <w:t xml:space="preserve"> </w:t>
            </w:r>
            <w:r>
              <w:t>из заданий в рамках работы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праздничным</w:t>
            </w:r>
            <w:r>
              <w:rPr>
                <w:spacing w:val="1"/>
              </w:rPr>
              <w:t xml:space="preserve"> </w:t>
            </w:r>
            <w:r>
              <w:t>проектом.</w:t>
            </w:r>
            <w:r>
              <w:rPr>
                <w:spacing w:val="-52"/>
              </w:rPr>
              <w:t xml:space="preserve"> </w:t>
            </w:r>
            <w:r>
              <w:t>Презентации</w:t>
            </w:r>
            <w:r>
              <w:rPr>
                <w:spacing w:val="25"/>
              </w:rPr>
              <w:t xml:space="preserve"> </w:t>
            </w:r>
            <w:r>
              <w:t>результатов</w:t>
            </w:r>
            <w:r>
              <w:rPr>
                <w:spacing w:val="22"/>
              </w:rPr>
              <w:t xml:space="preserve"> </w:t>
            </w:r>
            <w:r>
              <w:t>ра-</w:t>
            </w:r>
          </w:p>
          <w:p w:rsidR="001F5D24" w:rsidRDefault="00FB1277">
            <w:pPr>
              <w:pStyle w:val="TableParagraph"/>
              <w:spacing w:line="238" w:lineRule="exact"/>
              <w:jc w:val="both"/>
            </w:pPr>
            <w:r>
              <w:t>боты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обсуждение.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6" w:lineRule="exact"/>
              <w:ind w:left="63"/>
              <w:jc w:val="both"/>
            </w:pP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Читать и воспринимать прочитанное, осмысливать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Обобщать и систематизировать знания; планировать и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самостоятельную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группе.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Представлять результаты коллективной или индивиду-</w:t>
            </w:r>
            <w:r>
              <w:rPr>
                <w:spacing w:val="1"/>
              </w:rPr>
              <w:t xml:space="preserve"> </w:t>
            </w:r>
            <w:r>
              <w:t>альной</w:t>
            </w:r>
            <w:r>
              <w:rPr>
                <w:spacing w:val="-2"/>
              </w:rPr>
              <w:t xml:space="preserve"> </w:t>
            </w:r>
            <w:r>
              <w:t>работы;</w:t>
            </w:r>
            <w:r>
              <w:rPr>
                <w:spacing w:val="1"/>
              </w:rPr>
              <w:t xml:space="preserve"> </w:t>
            </w:r>
            <w:r>
              <w:t>оценивать свою деятельность.</w:t>
            </w:r>
          </w:p>
          <w:p w:rsidR="001F5D24" w:rsidRDefault="00FB1277">
            <w:pPr>
              <w:pStyle w:val="TableParagraph"/>
              <w:spacing w:line="254" w:lineRule="exact"/>
              <w:ind w:left="63" w:right="49"/>
              <w:jc w:val="both"/>
            </w:pPr>
            <w:r>
              <w:t>Проверять себя и самостоятельно оценивать 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430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37"/>
              <w:rPr>
                <w:b/>
              </w:rPr>
            </w:pPr>
            <w:r>
              <w:rPr>
                <w:b/>
              </w:rPr>
              <w:t>Религиозная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веры</w:t>
            </w:r>
            <w:r>
              <w:rPr>
                <w:spacing w:val="1"/>
              </w:rPr>
              <w:t xml:space="preserve"> </w:t>
            </w:r>
            <w:r>
              <w:t>князем</w:t>
            </w:r>
            <w:r>
              <w:rPr>
                <w:spacing w:val="1"/>
              </w:rPr>
              <w:t xml:space="preserve"> </w:t>
            </w:r>
            <w:r>
              <w:t>Влади-</w:t>
            </w:r>
            <w:r>
              <w:rPr>
                <w:spacing w:val="1"/>
              </w:rPr>
              <w:t xml:space="preserve"> </w:t>
            </w:r>
            <w:r>
              <w:t>мира.</w:t>
            </w:r>
            <w:r>
              <w:rPr>
                <w:spacing w:val="1"/>
              </w:rPr>
              <w:t xml:space="preserve"> </w:t>
            </w:r>
            <w:r>
              <w:t>Православное</w:t>
            </w:r>
            <w:r>
              <w:rPr>
                <w:spacing w:val="1"/>
              </w:rPr>
              <w:t xml:space="preserve"> </w:t>
            </w:r>
            <w:r>
              <w:t>христи-</w:t>
            </w:r>
            <w:r>
              <w:rPr>
                <w:spacing w:val="-52"/>
              </w:rPr>
              <w:t xml:space="preserve"> </w:t>
            </w:r>
            <w:r>
              <w:t>анство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христианские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1"/>
              </w:rPr>
              <w:t xml:space="preserve"> </w:t>
            </w:r>
            <w:r>
              <w:t>фессии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Ислам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Иудеи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Распространение</w:t>
            </w:r>
            <w:r>
              <w:rPr>
                <w:spacing w:val="-52"/>
              </w:rPr>
              <w:t xml:space="preserve"> </w:t>
            </w:r>
            <w:r>
              <w:t>буддизма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  <w:jc w:val="both"/>
            </w:pPr>
            <w:r>
              <w:t>Рассказывать об основных этапах возникновения и раз-</w:t>
            </w:r>
            <w:r>
              <w:rPr>
                <w:spacing w:val="1"/>
              </w:rPr>
              <w:t xml:space="preserve"> </w:t>
            </w:r>
            <w:r>
              <w:t>вития православия и других религий в России, отом, как</w:t>
            </w:r>
            <w:r>
              <w:rPr>
                <w:spacing w:val="-52"/>
              </w:rPr>
              <w:t xml:space="preserve"> </w:t>
            </w:r>
            <w:r>
              <w:t>и почему на Руси выбрали христианскую веру, какую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сыграло</w:t>
            </w:r>
            <w:r>
              <w:rPr>
                <w:spacing w:val="1"/>
              </w:rPr>
              <w:t xml:space="preserve"> </w:t>
            </w:r>
            <w:r>
              <w:t>православие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55"/>
              </w:rPr>
              <w:t xml:space="preserve"> </w:t>
            </w:r>
            <w:r>
              <w:t>какую</w:t>
            </w:r>
            <w:r>
              <w:rPr>
                <w:spacing w:val="1"/>
              </w:rPr>
              <w:t xml:space="preserve"> </w:t>
            </w:r>
            <w:r>
              <w:t>роль в истории России сыграли люди, исповедовавшие</w:t>
            </w:r>
            <w:r>
              <w:rPr>
                <w:spacing w:val="1"/>
              </w:rPr>
              <w:t xml:space="preserve"> </w:t>
            </w:r>
            <w:r>
              <w:t>ислам, буддизм, иудаизм, католическую и протестант-</w:t>
            </w:r>
            <w:r>
              <w:rPr>
                <w:spacing w:val="1"/>
              </w:rPr>
              <w:t xml:space="preserve"> </w:t>
            </w:r>
            <w:r>
              <w:t>скую веру.</w:t>
            </w:r>
            <w:r>
              <w:rPr>
                <w:spacing w:val="-1"/>
              </w:rPr>
              <w:t xml:space="preserve"> </w:t>
            </w:r>
            <w:r>
              <w:t>Прогнозировать содержание урока.</w:t>
            </w:r>
          </w:p>
          <w:p w:rsidR="001F5D24" w:rsidRDefault="00FB1277">
            <w:pPr>
              <w:pStyle w:val="TableParagraph"/>
              <w:ind w:left="63" w:right="47"/>
            </w:pPr>
            <w:r>
              <w:t>Читать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воспринимать</w:t>
            </w:r>
            <w:r>
              <w:rPr>
                <w:spacing w:val="39"/>
              </w:rPr>
              <w:t xml:space="preserve"> </w:t>
            </w:r>
            <w:r>
              <w:t>прочитанное,</w:t>
            </w:r>
            <w:r>
              <w:rPr>
                <w:spacing w:val="40"/>
              </w:rPr>
              <w:t xml:space="preserve"> </w:t>
            </w:r>
            <w:r>
              <w:t>осмысливать</w:t>
            </w:r>
            <w:r>
              <w:rPr>
                <w:spacing w:val="40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1"/>
            </w:pPr>
            <w:r>
              <w:t>Работать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группе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представлять</w:t>
            </w:r>
            <w:r>
              <w:rPr>
                <w:spacing w:val="48"/>
              </w:rPr>
              <w:t xml:space="preserve"> </w:t>
            </w:r>
            <w:r>
              <w:t>результаты</w:t>
            </w:r>
            <w:r>
              <w:rPr>
                <w:spacing w:val="46"/>
              </w:rPr>
              <w:t xml:space="preserve"> </w:t>
            </w:r>
            <w:r>
              <w:t>коллек-</w:t>
            </w:r>
            <w:r>
              <w:rPr>
                <w:spacing w:val="-52"/>
              </w:rPr>
              <w:t xml:space="preserve"> </w:t>
            </w:r>
            <w:r>
              <w:t>тивной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  <w:p w:rsidR="001F5D24" w:rsidRDefault="00FB1277">
            <w:pPr>
              <w:pStyle w:val="TableParagraph"/>
              <w:ind w:left="63" w:right="38"/>
            </w:pPr>
            <w:r>
              <w:t>Комментировать иллюстративный ряд, соотносить текст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иллюстрациями.</w:t>
            </w:r>
          </w:p>
          <w:p w:rsidR="001F5D24" w:rsidRDefault="00FB1277">
            <w:pPr>
              <w:pStyle w:val="TableParagraph"/>
              <w:spacing w:line="251" w:lineRule="exact"/>
              <w:ind w:left="63"/>
            </w:pPr>
            <w:r>
              <w:t>Аргументировать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точку</w:t>
            </w:r>
            <w:r>
              <w:rPr>
                <w:spacing w:val="-3"/>
              </w:rPr>
              <w:t xml:space="preserve"> </w:t>
            </w:r>
            <w:r>
              <w:t>зрения.</w:t>
            </w:r>
          </w:p>
          <w:p w:rsidR="001F5D24" w:rsidRDefault="00FB1277">
            <w:pPr>
              <w:pStyle w:val="TableParagraph"/>
              <w:ind w:left="63" w:right="42"/>
            </w:pPr>
            <w:r>
              <w:t>Составлять</w:t>
            </w:r>
            <w:r>
              <w:rPr>
                <w:spacing w:val="9"/>
              </w:rPr>
              <w:t xml:space="preserve"> </w:t>
            </w:r>
            <w:r>
              <w:t>небольшой</w:t>
            </w:r>
            <w:r>
              <w:rPr>
                <w:spacing w:val="9"/>
              </w:rPr>
              <w:t xml:space="preserve"> </w:t>
            </w:r>
            <w:r>
              <w:t>текст-</w:t>
            </w:r>
            <w:r>
              <w:rPr>
                <w:spacing w:val="5"/>
              </w:rPr>
              <w:t xml:space="preserve"> </w:t>
            </w:r>
            <w:r>
              <w:t>рассуждение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заданную</w:t>
            </w:r>
            <w:r>
              <w:rPr>
                <w:spacing w:val="-52"/>
              </w:rPr>
              <w:t xml:space="preserve"> </w:t>
            </w:r>
            <w:r>
              <w:t>тему.</w:t>
            </w:r>
            <w:r>
              <w:rPr>
                <w:spacing w:val="44"/>
              </w:rPr>
              <w:t xml:space="preserve"> </w:t>
            </w:r>
            <w:r>
              <w:t>Проверять</w:t>
            </w:r>
            <w:r>
              <w:rPr>
                <w:spacing w:val="45"/>
              </w:rPr>
              <w:t xml:space="preserve"> </w:t>
            </w:r>
            <w:r>
              <w:t>себя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самостоятельно</w:t>
            </w:r>
            <w:r>
              <w:rPr>
                <w:spacing w:val="45"/>
              </w:rPr>
              <w:t xml:space="preserve"> </w:t>
            </w:r>
            <w:r>
              <w:t>оценивать</w:t>
            </w:r>
            <w:r>
              <w:rPr>
                <w:spacing w:val="45"/>
              </w:rPr>
              <w:t xml:space="preserve"> </w:t>
            </w:r>
            <w:r>
              <w:t>ре-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</w:pPr>
            <w:r>
              <w:t>зультаты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5566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44"/>
              <w:jc w:val="both"/>
              <w:rPr>
                <w:b/>
              </w:rPr>
            </w:pPr>
            <w:r>
              <w:rPr>
                <w:b/>
              </w:rPr>
              <w:t>Религиозные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туалы.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Обычаи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обряды.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(4ч)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Понятие ритуала. Возникно-</w:t>
            </w:r>
            <w:r>
              <w:rPr>
                <w:spacing w:val="1"/>
              </w:rPr>
              <w:t xml:space="preserve"> </w:t>
            </w:r>
            <w:r>
              <w:t>вение</w:t>
            </w:r>
            <w:r>
              <w:rPr>
                <w:spacing w:val="1"/>
              </w:rPr>
              <w:t xml:space="preserve"> </w:t>
            </w:r>
            <w:r>
              <w:t>обрядов.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рели-</w:t>
            </w:r>
            <w:r>
              <w:rPr>
                <w:spacing w:val="1"/>
              </w:rPr>
              <w:t xml:space="preserve"> </w:t>
            </w:r>
            <w:r>
              <w:t>гиозных</w:t>
            </w:r>
            <w:r>
              <w:rPr>
                <w:spacing w:val="1"/>
              </w:rPr>
              <w:t xml:space="preserve"> </w:t>
            </w:r>
            <w:r>
              <w:t>обрядов.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обряды</w:t>
            </w:r>
            <w:r>
              <w:rPr>
                <w:spacing w:val="1"/>
              </w:rPr>
              <w:t xml:space="preserve"> </w:t>
            </w:r>
            <w:r>
              <w:t>христианства.</w:t>
            </w:r>
            <w:r>
              <w:rPr>
                <w:spacing w:val="1"/>
              </w:rPr>
              <w:t xml:space="preserve"> </w:t>
            </w:r>
            <w:r>
              <w:t>Ос-</w:t>
            </w:r>
            <w:r>
              <w:rPr>
                <w:spacing w:val="-52"/>
              </w:rPr>
              <w:t xml:space="preserve"> </w:t>
            </w:r>
            <w:r>
              <w:t>новные обряды в исламе Ос-</w:t>
            </w:r>
            <w:r>
              <w:rPr>
                <w:spacing w:val="1"/>
              </w:rPr>
              <w:t xml:space="preserve"> </w:t>
            </w:r>
            <w:r>
              <w:t>новные</w:t>
            </w:r>
            <w:r>
              <w:rPr>
                <w:spacing w:val="1"/>
              </w:rPr>
              <w:t xml:space="preserve"> </w:t>
            </w:r>
            <w:r>
              <w:t>обряды</w:t>
            </w:r>
            <w:r>
              <w:rPr>
                <w:spacing w:val="1"/>
              </w:rPr>
              <w:t xml:space="preserve"> </w:t>
            </w:r>
            <w:r>
              <w:t>иудаизма.</w:t>
            </w:r>
            <w:r>
              <w:rPr>
                <w:spacing w:val="-52"/>
              </w:rPr>
              <w:t xml:space="preserve"> </w:t>
            </w:r>
            <w:r>
              <w:t>Основные обряды буддизма.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паломничество?</w:t>
            </w:r>
            <w:r>
              <w:rPr>
                <w:spacing w:val="1"/>
              </w:rPr>
              <w:t xml:space="preserve"> </w:t>
            </w:r>
            <w:r>
              <w:t>Паломничество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традици-</w:t>
            </w:r>
            <w:r>
              <w:rPr>
                <w:spacing w:val="-52"/>
              </w:rPr>
              <w:t xml:space="preserve"> </w:t>
            </w:r>
            <w:r>
              <w:t>онных религиях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2" w:lineRule="auto"/>
              <w:ind w:left="63" w:right="52"/>
              <w:jc w:val="both"/>
            </w:pPr>
            <w:r>
              <w:t>Понимать значение понятия «обряды»,</w:t>
            </w:r>
            <w:r>
              <w:rPr>
                <w:spacing w:val="1"/>
              </w:rPr>
              <w:t xml:space="preserve"> </w:t>
            </w:r>
            <w:r>
              <w:t>паломничество,</w:t>
            </w:r>
            <w:r>
              <w:rPr>
                <w:spacing w:val="1"/>
              </w:rPr>
              <w:t xml:space="preserve"> </w:t>
            </w:r>
            <w:r>
              <w:t>реликвии, мощи.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Рассказывать о религиозных ритуалах в религиях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о том,</w:t>
            </w:r>
            <w:r>
              <w:rPr>
                <w:spacing w:val="1"/>
              </w:rPr>
              <w:t xml:space="preserve"> </w:t>
            </w:r>
            <w:r>
              <w:t>что такое обряды (ритуалы) и как они возникли;</w:t>
            </w:r>
            <w:r>
              <w:rPr>
                <w:spacing w:val="1"/>
              </w:rPr>
              <w:t xml:space="preserve"> </w:t>
            </w:r>
            <w:r>
              <w:t>какими бывают обряды в христианстве, исламе,</w:t>
            </w:r>
            <w:r>
              <w:rPr>
                <w:spacing w:val="1"/>
              </w:rPr>
              <w:t xml:space="preserve"> </w:t>
            </w:r>
            <w:r>
              <w:t>буд-</w:t>
            </w:r>
            <w:r>
              <w:rPr>
                <w:spacing w:val="1"/>
              </w:rPr>
              <w:t xml:space="preserve"> </w:t>
            </w:r>
            <w:r>
              <w:t>дизме и</w:t>
            </w:r>
            <w:r>
              <w:rPr>
                <w:spacing w:val="1"/>
              </w:rPr>
              <w:t xml:space="preserve"> </w:t>
            </w:r>
            <w:r>
              <w:t>иудаизме;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паломничестве в христианстве,</w:t>
            </w:r>
            <w:r>
              <w:rPr>
                <w:spacing w:val="1"/>
              </w:rPr>
              <w:t xml:space="preserve"> </w:t>
            </w:r>
            <w:r>
              <w:t>исламе, иудаизме, буддизме. Прогнозировать содержа-</w:t>
            </w:r>
            <w:r>
              <w:rPr>
                <w:spacing w:val="1"/>
              </w:rPr>
              <w:t xml:space="preserve"> </w:t>
            </w:r>
            <w:r>
              <w:t>ние урока.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Читать и воспринимать прочитанное,</w:t>
            </w:r>
            <w:r>
              <w:rPr>
                <w:spacing w:val="1"/>
              </w:rPr>
              <w:t xml:space="preserve"> </w:t>
            </w:r>
            <w:r>
              <w:t>осмысливать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Осознавать: важность толерантного отношения к обы-</w:t>
            </w:r>
            <w:r>
              <w:rPr>
                <w:spacing w:val="1"/>
              </w:rPr>
              <w:t xml:space="preserve"> </w:t>
            </w:r>
            <w:r>
              <w:t>чаям и обрядам различных религиозных культур; этиче-</w:t>
            </w:r>
            <w:r>
              <w:rPr>
                <w:spacing w:val="-52"/>
              </w:rPr>
              <w:t xml:space="preserve"> </w:t>
            </w:r>
            <w:r>
              <w:t>ский смысл паломничеств и святынь врелигиозных тра-</w:t>
            </w:r>
            <w:r>
              <w:rPr>
                <w:spacing w:val="1"/>
              </w:rPr>
              <w:t xml:space="preserve"> </w:t>
            </w:r>
            <w:r>
              <w:t>дициях.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коммуникации,</w:t>
            </w:r>
            <w:r>
              <w:rPr>
                <w:spacing w:val="1"/>
              </w:rPr>
              <w:t xml:space="preserve"> </w:t>
            </w:r>
            <w:r>
              <w:t>чтения и понимания прочитанного,</w:t>
            </w:r>
            <w:r>
              <w:rPr>
                <w:spacing w:val="1"/>
              </w:rPr>
              <w:t xml:space="preserve"> </w:t>
            </w:r>
            <w:r>
              <w:t>ответов на учебные</w:t>
            </w:r>
            <w:r>
              <w:rPr>
                <w:spacing w:val="1"/>
              </w:rPr>
              <w:t xml:space="preserve"> </w:t>
            </w:r>
            <w:r>
              <w:t>вопросы разных типов,</w:t>
            </w:r>
            <w:r>
              <w:rPr>
                <w:spacing w:val="1"/>
              </w:rPr>
              <w:t xml:space="preserve"> </w:t>
            </w:r>
            <w:r>
              <w:t>построения связного высказы-</w:t>
            </w:r>
            <w:r>
              <w:rPr>
                <w:spacing w:val="1"/>
              </w:rPr>
              <w:t xml:space="preserve"> </w:t>
            </w:r>
            <w:r>
              <w:t>вания.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Комментировать иллюстративный ряд, соотносить текст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иллюстрациями.</w:t>
            </w:r>
          </w:p>
          <w:p w:rsidR="001F5D24" w:rsidRDefault="00FB1277">
            <w:pPr>
              <w:pStyle w:val="TableParagraph"/>
              <w:spacing w:line="254" w:lineRule="exact"/>
              <w:ind w:left="63" w:right="49"/>
              <w:jc w:val="both"/>
            </w:pPr>
            <w:r>
              <w:t>Проверять себя и самостоятельно оценивать 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1513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42" w:lineRule="auto"/>
              <w:ind w:left="66"/>
              <w:rPr>
                <w:b/>
              </w:rPr>
            </w:pPr>
            <w:r>
              <w:rPr>
                <w:b/>
              </w:rPr>
              <w:t>Праздники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ка-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лендари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Что</w:t>
            </w:r>
            <w:r>
              <w:rPr>
                <w:spacing w:val="1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паломничество?</w:t>
            </w:r>
            <w:r>
              <w:rPr>
                <w:spacing w:val="1"/>
              </w:rPr>
              <w:t xml:space="preserve"> </w:t>
            </w:r>
            <w:r>
              <w:t>Паломничество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христиан-</w:t>
            </w:r>
            <w:r>
              <w:rPr>
                <w:spacing w:val="1"/>
              </w:rPr>
              <w:t xml:space="preserve"> </w:t>
            </w:r>
            <w:r>
              <w:t>стве.</w:t>
            </w:r>
          </w:p>
          <w:p w:rsidR="001F5D24" w:rsidRDefault="00FB1277">
            <w:pPr>
              <w:pStyle w:val="TableParagraph"/>
              <w:spacing w:line="252" w:lineRule="exact"/>
              <w:ind w:right="42"/>
              <w:jc w:val="both"/>
            </w:pPr>
            <w:r>
              <w:t>Паломничество в исламе Па-</w:t>
            </w:r>
            <w:r>
              <w:rPr>
                <w:spacing w:val="1"/>
              </w:rPr>
              <w:t xml:space="preserve"> </w:t>
            </w:r>
            <w:r>
              <w:t>ломничество в иудаизме. Па-</w:t>
            </w:r>
            <w:r>
              <w:rPr>
                <w:spacing w:val="-52"/>
              </w:rPr>
              <w:t xml:space="preserve"> </w:t>
            </w:r>
            <w:r>
              <w:t>ломничество в</w:t>
            </w:r>
            <w:r>
              <w:rPr>
                <w:spacing w:val="-1"/>
              </w:rPr>
              <w:t xml:space="preserve"> </w:t>
            </w:r>
            <w:r>
              <w:t>буддизме.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2" w:lineRule="auto"/>
              <w:ind w:left="63" w:right="48"/>
            </w:pPr>
            <w:r>
              <w:t>Понимать</w:t>
            </w:r>
            <w:r>
              <w:rPr>
                <w:spacing w:val="13"/>
              </w:rPr>
              <w:t xml:space="preserve"> </w:t>
            </w:r>
            <w:r>
              <w:t>значение</w:t>
            </w:r>
            <w:r>
              <w:rPr>
                <w:spacing w:val="14"/>
              </w:rPr>
              <w:t xml:space="preserve"> </w:t>
            </w:r>
            <w:r>
              <w:t>понятий:</w:t>
            </w:r>
            <w:r>
              <w:rPr>
                <w:spacing w:val="15"/>
              </w:rPr>
              <w:t xml:space="preserve"> </w:t>
            </w:r>
            <w:r>
              <w:t>паломничество,</w:t>
            </w:r>
            <w:r>
              <w:rPr>
                <w:spacing w:val="14"/>
              </w:rPr>
              <w:t xml:space="preserve"> </w:t>
            </w:r>
            <w:r>
              <w:t>реликвии,</w:t>
            </w:r>
            <w:r>
              <w:rPr>
                <w:spacing w:val="-52"/>
              </w:rPr>
              <w:t xml:space="preserve"> </w:t>
            </w:r>
            <w:r>
              <w:t>мощи.</w:t>
            </w:r>
          </w:p>
          <w:p w:rsidR="001F5D24" w:rsidRDefault="00FB1277">
            <w:pPr>
              <w:pStyle w:val="TableParagraph"/>
              <w:spacing w:line="242" w:lineRule="auto"/>
              <w:ind w:left="63" w:right="47"/>
            </w:pPr>
            <w:r>
              <w:t>Рассказывать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28"/>
              </w:rPr>
              <w:t xml:space="preserve"> </w:t>
            </w:r>
            <w:r>
              <w:t>паломничестве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христианстве,</w:t>
            </w:r>
            <w:r>
              <w:rPr>
                <w:spacing w:val="28"/>
              </w:rPr>
              <w:t xml:space="preserve"> </w:t>
            </w:r>
            <w:r>
              <w:t>исламе,</w:t>
            </w:r>
            <w:r>
              <w:rPr>
                <w:spacing w:val="-52"/>
              </w:rPr>
              <w:t xml:space="preserve"> </w:t>
            </w:r>
            <w:r>
              <w:t>иудаизме,</w:t>
            </w:r>
            <w:r>
              <w:rPr>
                <w:spacing w:val="-1"/>
              </w:rPr>
              <w:t xml:space="preserve"> </w:t>
            </w:r>
            <w:r>
              <w:t>буддизме.</w:t>
            </w:r>
          </w:p>
          <w:p w:rsidR="001F5D24" w:rsidRDefault="00FB1277">
            <w:pPr>
              <w:pStyle w:val="TableParagraph"/>
              <w:spacing w:line="249" w:lineRule="exact"/>
              <w:ind w:left="63"/>
            </w:pP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урока.</w:t>
            </w:r>
          </w:p>
        </w:tc>
      </w:tr>
    </w:tbl>
    <w:p w:rsidR="001F5D24" w:rsidRDefault="001F5D24">
      <w:pPr>
        <w:spacing w:line="249" w:lineRule="exact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6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4807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50"/>
              <w:jc w:val="both"/>
            </w:pPr>
            <w:r>
              <w:t>Читать и воспринимать прочитанное, осмысливать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Осознавать этический смысл паломничеств и святынь в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-3"/>
              </w:rPr>
              <w:t xml:space="preserve"> </w:t>
            </w:r>
            <w:r>
              <w:t>традициях.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Комментировать иллюстративный ряд, соотносить текст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иллюстрациями.</w:t>
            </w:r>
            <w:r>
              <w:rPr>
                <w:spacing w:val="1"/>
              </w:rPr>
              <w:t xml:space="preserve"> </w:t>
            </w: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результаты 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Читать и воспринимать прочитанное, осмысливать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Рассказывать о главных праздниках иудеев,</w:t>
            </w:r>
            <w:r>
              <w:rPr>
                <w:spacing w:val="1"/>
              </w:rPr>
              <w:t xml:space="preserve"> </w:t>
            </w:r>
            <w:r>
              <w:t>христиан,</w:t>
            </w:r>
            <w:r>
              <w:rPr>
                <w:spacing w:val="1"/>
              </w:rPr>
              <w:t xml:space="preserve"> </w:t>
            </w:r>
            <w:r>
              <w:t>мусульман,</w:t>
            </w:r>
            <w:r>
              <w:rPr>
                <w:spacing w:val="-1"/>
              </w:rPr>
              <w:t xml:space="preserve"> </w:t>
            </w:r>
            <w:r>
              <w:t>буддистов.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Осознавать важность толерантного отношения к празд-</w:t>
            </w:r>
            <w:r>
              <w:rPr>
                <w:spacing w:val="1"/>
              </w:rPr>
              <w:t xml:space="preserve"> </w:t>
            </w:r>
            <w:r>
              <w:t>никам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обычаям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религиозных</w:t>
            </w:r>
            <w:r>
              <w:rPr>
                <w:spacing w:val="-2"/>
              </w:rPr>
              <w:t xml:space="preserve"> </w:t>
            </w:r>
            <w:r>
              <w:t>культур.</w:t>
            </w:r>
          </w:p>
          <w:p w:rsidR="001F5D24" w:rsidRDefault="00FB1277">
            <w:pPr>
              <w:pStyle w:val="TableParagraph"/>
              <w:spacing w:line="242" w:lineRule="auto"/>
              <w:ind w:left="63" w:right="41"/>
            </w:pPr>
            <w:r>
              <w:t>Работать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группе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представлять</w:t>
            </w:r>
            <w:r>
              <w:rPr>
                <w:spacing w:val="48"/>
              </w:rPr>
              <w:t xml:space="preserve"> </w:t>
            </w:r>
            <w:r>
              <w:t>результаты</w:t>
            </w:r>
            <w:r>
              <w:rPr>
                <w:spacing w:val="46"/>
              </w:rPr>
              <w:t xml:space="preserve"> </w:t>
            </w:r>
            <w:r>
              <w:t>коллек-</w:t>
            </w:r>
            <w:r>
              <w:rPr>
                <w:spacing w:val="-52"/>
              </w:rPr>
              <w:t xml:space="preserve"> </w:t>
            </w:r>
            <w:r>
              <w:t>тивной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  <w:p w:rsidR="001F5D24" w:rsidRDefault="00FB1277">
            <w:pPr>
              <w:pStyle w:val="TableParagraph"/>
              <w:tabs>
                <w:tab w:val="left" w:pos="4349"/>
              </w:tabs>
              <w:ind w:left="63" w:right="50"/>
            </w:pPr>
            <w:r>
              <w:t xml:space="preserve">Комментировать  </w:t>
            </w:r>
            <w:r>
              <w:rPr>
                <w:spacing w:val="11"/>
              </w:rPr>
              <w:t xml:space="preserve"> </w:t>
            </w:r>
            <w:r>
              <w:t xml:space="preserve">иллюстративный  </w:t>
            </w:r>
            <w:r>
              <w:rPr>
                <w:spacing w:val="11"/>
              </w:rPr>
              <w:t xml:space="preserve"> </w:t>
            </w:r>
            <w:r>
              <w:t>ряд,</w:t>
            </w:r>
            <w:r>
              <w:tab/>
            </w:r>
            <w:r>
              <w:rPr>
                <w:spacing w:val="-1"/>
              </w:rPr>
              <w:t>соотносить</w:t>
            </w:r>
            <w:r>
              <w:rPr>
                <w:spacing w:val="-52"/>
              </w:rPr>
              <w:t xml:space="preserve"> </w:t>
            </w:r>
            <w:r>
              <w:t>текст</w:t>
            </w:r>
            <w:r>
              <w:rPr>
                <w:spacing w:val="-1"/>
              </w:rPr>
              <w:t xml:space="preserve"> </w:t>
            </w:r>
            <w:r>
              <w:t>с иллюстрациями.</w:t>
            </w:r>
          </w:p>
          <w:p w:rsidR="001F5D24" w:rsidRDefault="00FB1277">
            <w:pPr>
              <w:pStyle w:val="TableParagraph"/>
              <w:spacing w:line="252" w:lineRule="exact"/>
              <w:ind w:left="63" w:right="42"/>
            </w:pPr>
            <w:r>
              <w:t>Проверять</w:t>
            </w:r>
            <w:r>
              <w:rPr>
                <w:spacing w:val="10"/>
              </w:rPr>
              <w:t xml:space="preserve"> </w:t>
            </w:r>
            <w:r>
              <w:t>себя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самостоятельно</w:t>
            </w:r>
            <w:r>
              <w:rPr>
                <w:spacing w:val="11"/>
              </w:rPr>
              <w:t xml:space="preserve"> </w:t>
            </w:r>
            <w:r>
              <w:t>оценивать</w:t>
            </w:r>
            <w:r>
              <w:rPr>
                <w:spacing w:val="9"/>
              </w:rPr>
              <w:t xml:space="preserve"> </w:t>
            </w:r>
            <w:r>
              <w:t>результаты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353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686"/>
                <w:tab w:val="left" w:pos="1176"/>
                <w:tab w:val="left" w:pos="1579"/>
                <w:tab w:val="left" w:pos="1792"/>
              </w:tabs>
              <w:ind w:left="66" w:right="44"/>
              <w:rPr>
                <w:b/>
              </w:rPr>
            </w:pPr>
            <w:r>
              <w:rPr>
                <w:b/>
              </w:rPr>
              <w:t>Религия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раль.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Нравствен-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заповеди</w:t>
            </w:r>
            <w:r>
              <w:rPr>
                <w:b/>
                <w:spacing w:val="-1"/>
              </w:rPr>
              <w:tab/>
            </w:r>
            <w:r>
              <w:rPr>
                <w:b/>
                <w:spacing w:val="-1"/>
              </w:rPr>
              <w:tab/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христианстве,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исламе,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буддизме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иудаизме 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Принцип ценности человече-</w:t>
            </w:r>
            <w:r>
              <w:rPr>
                <w:spacing w:val="-52"/>
              </w:rPr>
              <w:t xml:space="preserve"> </w:t>
            </w:r>
            <w:r>
              <w:t>ской жизни как основопола-</w:t>
            </w:r>
            <w:r>
              <w:rPr>
                <w:spacing w:val="1"/>
              </w:rPr>
              <w:t xml:space="preserve"> </w:t>
            </w:r>
            <w:r>
              <w:t>гающий принцип всех рели-</w:t>
            </w:r>
            <w:r>
              <w:rPr>
                <w:spacing w:val="1"/>
              </w:rPr>
              <w:t xml:space="preserve"> </w:t>
            </w:r>
            <w:r>
              <w:t>гий.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Заповеди иудаизма и христи-</w:t>
            </w:r>
            <w:r>
              <w:rPr>
                <w:spacing w:val="-52"/>
              </w:rPr>
              <w:t xml:space="preserve"> </w:t>
            </w:r>
            <w:r>
              <w:t>анства. Нравственное учение</w:t>
            </w:r>
            <w:r>
              <w:rPr>
                <w:spacing w:val="-52"/>
              </w:rPr>
              <w:t xml:space="preserve"> </w:t>
            </w:r>
            <w:r>
              <w:t>ислама. Учение о поведении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буддизме.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заповедях</w:t>
            </w:r>
            <w:r>
              <w:rPr>
                <w:spacing w:val="1"/>
              </w:rPr>
              <w:t xml:space="preserve"> </w:t>
            </w:r>
            <w:r>
              <w:t>иудаизма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христианства,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нравственном</w:t>
            </w:r>
            <w:r>
              <w:rPr>
                <w:spacing w:val="1"/>
              </w:rPr>
              <w:t xml:space="preserve"> </w:t>
            </w:r>
            <w:r>
              <w:t>учении</w:t>
            </w:r>
            <w:r>
              <w:rPr>
                <w:spacing w:val="1"/>
              </w:rPr>
              <w:t xml:space="preserve"> </w:t>
            </w:r>
            <w:r>
              <w:t>ислама,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буд-</w:t>
            </w:r>
            <w:r>
              <w:rPr>
                <w:spacing w:val="-52"/>
              </w:rPr>
              <w:t xml:space="preserve"> </w:t>
            </w:r>
            <w:r>
              <w:t>дийском учении,</w:t>
            </w:r>
            <w:r>
              <w:rPr>
                <w:spacing w:val="1"/>
              </w:rPr>
              <w:t xml:space="preserve"> </w:t>
            </w:r>
            <w:r>
              <w:t>о поведении человека. Прогнозиро-</w:t>
            </w:r>
            <w:r>
              <w:rPr>
                <w:spacing w:val="1"/>
              </w:rPr>
              <w:t xml:space="preserve"> </w:t>
            </w:r>
            <w:r>
              <w:t>вать</w:t>
            </w:r>
            <w:r>
              <w:rPr>
                <w:spacing w:val="-1"/>
              </w:rPr>
              <w:t xml:space="preserve"> </w:t>
            </w:r>
            <w:r>
              <w:t>содержание урока.</w:t>
            </w:r>
          </w:p>
          <w:p w:rsidR="001F5D24" w:rsidRDefault="00FB1277">
            <w:pPr>
              <w:pStyle w:val="TableParagraph"/>
              <w:ind w:left="63" w:right="47"/>
            </w:pPr>
            <w:r>
              <w:t>Читать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воспринимать</w:t>
            </w:r>
            <w:r>
              <w:rPr>
                <w:spacing w:val="39"/>
              </w:rPr>
              <w:t xml:space="preserve"> </w:t>
            </w:r>
            <w:r>
              <w:t>прочитанное,</w:t>
            </w:r>
            <w:r>
              <w:rPr>
                <w:spacing w:val="40"/>
              </w:rPr>
              <w:t xml:space="preserve"> </w:t>
            </w:r>
            <w:r>
              <w:t>осмысливать</w:t>
            </w:r>
            <w:r>
              <w:rPr>
                <w:spacing w:val="40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5"/>
            </w:pPr>
            <w:r>
              <w:t>Объяснять,</w:t>
            </w:r>
            <w:r>
              <w:rPr>
                <w:spacing w:val="48"/>
              </w:rPr>
              <w:t xml:space="preserve"> </w:t>
            </w:r>
            <w:r>
              <w:t>что</w:t>
            </w:r>
            <w:r>
              <w:rPr>
                <w:spacing w:val="49"/>
              </w:rPr>
              <w:t xml:space="preserve"> </w:t>
            </w:r>
            <w:r>
              <w:t>общее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учениях</w:t>
            </w:r>
            <w:r>
              <w:rPr>
                <w:spacing w:val="49"/>
              </w:rPr>
              <w:t xml:space="preserve"> </w:t>
            </w:r>
            <w:r>
              <w:t>традиционных</w:t>
            </w:r>
            <w:r>
              <w:rPr>
                <w:spacing w:val="47"/>
              </w:rPr>
              <w:t xml:space="preserve"> </w:t>
            </w:r>
            <w:r>
              <w:t>рели-</w:t>
            </w:r>
            <w:r>
              <w:rPr>
                <w:spacing w:val="-52"/>
              </w:rPr>
              <w:t xml:space="preserve"> </w:t>
            </w:r>
            <w:r>
              <w:t>гий.</w:t>
            </w:r>
          </w:p>
          <w:p w:rsidR="001F5D24" w:rsidRDefault="00FB1277">
            <w:pPr>
              <w:pStyle w:val="TableParagraph"/>
              <w:ind w:left="63" w:right="48"/>
            </w:pPr>
            <w:r>
              <w:t>Развивать</w:t>
            </w:r>
            <w:r>
              <w:rPr>
                <w:spacing w:val="18"/>
              </w:rPr>
              <w:t xml:space="preserve"> </w:t>
            </w:r>
            <w:r>
              <w:t>ценностное</w:t>
            </w:r>
            <w:r>
              <w:rPr>
                <w:spacing w:val="18"/>
              </w:rPr>
              <w:t xml:space="preserve"> </w:t>
            </w:r>
            <w:r>
              <w:t>отношение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собственным</w:t>
            </w:r>
            <w:r>
              <w:rPr>
                <w:spacing w:val="16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ступкам.</w:t>
            </w:r>
          </w:p>
          <w:p w:rsidR="001F5D24" w:rsidRDefault="00FB1277">
            <w:pPr>
              <w:pStyle w:val="TableParagraph"/>
              <w:ind w:left="63" w:right="43"/>
            </w:pPr>
            <w:r>
              <w:t>Использовать</w:t>
            </w:r>
            <w:r>
              <w:rPr>
                <w:spacing w:val="14"/>
              </w:rPr>
              <w:t xml:space="preserve"> </w:t>
            </w:r>
            <w:r>
              <w:t>знания,</w:t>
            </w:r>
            <w:r>
              <w:rPr>
                <w:spacing w:val="14"/>
              </w:rPr>
              <w:t xml:space="preserve"> </w:t>
            </w:r>
            <w:r>
              <w:t>полученные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уроках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литера-</w:t>
            </w:r>
            <w:r>
              <w:rPr>
                <w:spacing w:val="-52"/>
              </w:rPr>
              <w:t xml:space="preserve"> </w:t>
            </w:r>
            <w:r>
              <w:t>турному</w:t>
            </w:r>
            <w:r>
              <w:rPr>
                <w:spacing w:val="4"/>
              </w:rPr>
              <w:t xml:space="preserve"> </w:t>
            </w:r>
            <w:r>
              <w:t>чтению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окружающему</w:t>
            </w:r>
            <w:r>
              <w:rPr>
                <w:spacing w:val="3"/>
              </w:rPr>
              <w:t xml:space="preserve"> </w:t>
            </w:r>
            <w:r>
              <w:t>миру,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4"/>
              </w:rPr>
              <w:t xml:space="preserve"> </w:t>
            </w:r>
            <w:r>
              <w:t>осмысления</w:t>
            </w:r>
          </w:p>
          <w:p w:rsidR="001F5D24" w:rsidRDefault="00FB1277">
            <w:pPr>
              <w:pStyle w:val="TableParagraph"/>
              <w:spacing w:line="252" w:lineRule="exact"/>
              <w:ind w:left="63" w:right="45"/>
            </w:pPr>
            <w:r>
              <w:t>нравственного</w:t>
            </w:r>
            <w:r>
              <w:rPr>
                <w:spacing w:val="45"/>
              </w:rPr>
              <w:t xml:space="preserve"> </w:t>
            </w:r>
            <w:r>
              <w:t>содержания</w:t>
            </w:r>
            <w:r>
              <w:rPr>
                <w:spacing w:val="47"/>
              </w:rPr>
              <w:t xml:space="preserve"> </w:t>
            </w:r>
            <w:r>
              <w:t>религий.</w:t>
            </w:r>
            <w:r>
              <w:rPr>
                <w:spacing w:val="47"/>
              </w:rPr>
              <w:t xml:space="preserve"> </w:t>
            </w:r>
            <w:r>
              <w:t>Проверять</w:t>
            </w:r>
            <w:r>
              <w:rPr>
                <w:spacing w:val="47"/>
              </w:rPr>
              <w:t xml:space="preserve"> </w:t>
            </w:r>
            <w:r>
              <w:t>себя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результаты учебной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328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765"/>
                <w:tab w:val="left" w:pos="1135"/>
                <w:tab w:val="left" w:pos="1640"/>
              </w:tabs>
              <w:ind w:left="66" w:right="44"/>
              <w:rPr>
                <w:b/>
              </w:rPr>
            </w:pPr>
            <w:r>
              <w:rPr>
                <w:b/>
              </w:rPr>
              <w:t>Милосердие,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за-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бота</w:t>
            </w:r>
            <w:r>
              <w:rPr>
                <w:b/>
              </w:rPr>
              <w:tab/>
              <w:t>о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слабых,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взаимопомощь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Милосердие в различных ре-</w:t>
            </w:r>
            <w:r>
              <w:rPr>
                <w:spacing w:val="1"/>
              </w:rPr>
              <w:t xml:space="preserve"> </w:t>
            </w:r>
            <w:r>
              <w:t>лигиях. Учение Христа о ми-</w:t>
            </w:r>
            <w:r>
              <w:rPr>
                <w:spacing w:val="1"/>
              </w:rPr>
              <w:t xml:space="preserve"> </w:t>
            </w:r>
            <w:r>
              <w:t>лосердии. Благотворительная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христианской</w:t>
            </w:r>
            <w:r>
              <w:rPr>
                <w:spacing w:val="-52"/>
              </w:rPr>
              <w:t xml:space="preserve"> </w:t>
            </w:r>
            <w:r>
              <w:t>церкви.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Формы выражения милосер-</w:t>
            </w:r>
            <w:r>
              <w:rPr>
                <w:spacing w:val="1"/>
              </w:rPr>
              <w:t xml:space="preserve"> </w:t>
            </w:r>
            <w:r>
              <w:t>дия в исламе. Сострадание к</w:t>
            </w:r>
            <w:r>
              <w:rPr>
                <w:spacing w:val="1"/>
              </w:rPr>
              <w:t xml:space="preserve"> </w:t>
            </w:r>
            <w:r>
              <w:t>живым существам как основа</w:t>
            </w:r>
            <w:r>
              <w:rPr>
                <w:spacing w:val="-52"/>
              </w:rPr>
              <w:t xml:space="preserve"> </w:t>
            </w:r>
            <w:r>
              <w:t>буддизма.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блемы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отноше-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традициях.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  <w:jc w:val="both"/>
            </w:pPr>
            <w:r>
              <w:t>Объяснять нравственный смысл милостыни прогнози-</w:t>
            </w:r>
            <w:r>
              <w:rPr>
                <w:spacing w:val="1"/>
              </w:rPr>
              <w:t xml:space="preserve"> </w:t>
            </w:r>
            <w:r>
              <w:t>ровать</w:t>
            </w:r>
            <w:r>
              <w:rPr>
                <w:spacing w:val="-1"/>
              </w:rPr>
              <w:t xml:space="preserve"> </w:t>
            </w:r>
            <w:r>
              <w:t>содержание урока.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Читать и воспринимать прочитанное,</w:t>
            </w:r>
            <w:r>
              <w:rPr>
                <w:spacing w:val="1"/>
              </w:rPr>
              <w:t xml:space="preserve"> </w:t>
            </w:r>
            <w:r>
              <w:t>осмысливать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Рассказывать о традициях милосердия в иудаизме,</w:t>
            </w:r>
            <w:r>
              <w:rPr>
                <w:spacing w:val="1"/>
              </w:rPr>
              <w:t xml:space="preserve"> </w:t>
            </w:r>
            <w:r>
              <w:t>хри-</w:t>
            </w:r>
            <w:r>
              <w:rPr>
                <w:spacing w:val="-52"/>
              </w:rPr>
              <w:t xml:space="preserve"> </w:t>
            </w:r>
            <w:r>
              <w:t>стианстве,</w:t>
            </w:r>
            <w:r>
              <w:rPr>
                <w:spacing w:val="1"/>
              </w:rPr>
              <w:t xml:space="preserve"> </w:t>
            </w:r>
            <w:r>
              <w:t>исламе и буддизме,</w:t>
            </w:r>
            <w:r>
              <w:rPr>
                <w:spacing w:val="1"/>
              </w:rPr>
              <w:t xml:space="preserve"> </w:t>
            </w:r>
            <w:r>
              <w:t>о том,</w:t>
            </w:r>
            <w:r>
              <w:rPr>
                <w:spacing w:val="1"/>
              </w:rPr>
              <w:t xml:space="preserve"> </w:t>
            </w:r>
            <w:r>
              <w:t>как разные рели-</w:t>
            </w:r>
            <w:r>
              <w:rPr>
                <w:spacing w:val="-52"/>
              </w:rPr>
              <w:t xml:space="preserve"> </w:t>
            </w:r>
            <w:r>
              <w:t>гии</w:t>
            </w:r>
            <w:r>
              <w:rPr>
                <w:spacing w:val="-3"/>
              </w:rPr>
              <w:t xml:space="preserve"> </w:t>
            </w:r>
            <w:r>
              <w:t>учат</w:t>
            </w:r>
            <w:r>
              <w:rPr>
                <w:spacing w:val="-1"/>
              </w:rPr>
              <w:t xml:space="preserve"> </w:t>
            </w:r>
            <w:r>
              <w:t>состраданию,</w:t>
            </w:r>
            <w:r>
              <w:rPr>
                <w:spacing w:val="52"/>
              </w:rPr>
              <w:t xml:space="preserve"> </w:t>
            </w:r>
            <w:r>
              <w:t>милосердию</w:t>
            </w:r>
            <w:r>
              <w:rPr>
                <w:spacing w:val="-2"/>
              </w:rPr>
              <w:t xml:space="preserve"> </w:t>
            </w:r>
            <w:r>
              <w:t>и помощи</w:t>
            </w:r>
            <w:r>
              <w:rPr>
                <w:spacing w:val="-2"/>
              </w:rPr>
              <w:t xml:space="preserve"> </w:t>
            </w:r>
            <w:r>
              <w:t>людям.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1"/>
              </w:rPr>
              <w:t xml:space="preserve"> </w:t>
            </w:r>
            <w:r>
              <w:t>милосердия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собственном</w:t>
            </w:r>
            <w:r>
              <w:rPr>
                <w:spacing w:val="-2"/>
              </w:rPr>
              <w:t xml:space="preserve"> </w:t>
            </w:r>
            <w:r>
              <w:t>поведении.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Комментировать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56"/>
              </w:rPr>
              <w:t xml:space="preserve"> </w:t>
            </w:r>
            <w:r>
              <w:t>ряд,</w:t>
            </w:r>
            <w:r>
              <w:rPr>
                <w:spacing w:val="56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-1"/>
              </w:rPr>
              <w:t xml:space="preserve"> </w:t>
            </w:r>
            <w:r>
              <w:t>с иллюстрациями.</w:t>
            </w:r>
          </w:p>
          <w:p w:rsidR="001F5D24" w:rsidRDefault="00FB1277">
            <w:pPr>
              <w:pStyle w:val="TableParagraph"/>
              <w:spacing w:line="254" w:lineRule="exact"/>
              <w:ind w:left="63" w:right="49"/>
              <w:jc w:val="both"/>
            </w:pPr>
            <w:r>
              <w:t>Проверять себя и самостоятельно оценивать 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2527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30"/>
              <w:rPr>
                <w:b/>
              </w:rPr>
            </w:pPr>
            <w:r>
              <w:rPr>
                <w:b/>
              </w:rPr>
              <w:t>Семья и семейные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ценности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Роль семьи в жизни человека</w:t>
            </w:r>
            <w:r>
              <w:rPr>
                <w:spacing w:val="-52"/>
              </w:rPr>
              <w:t xml:space="preserve"> </w:t>
            </w:r>
            <w:r>
              <w:t>и общества. Семья как Малая</w:t>
            </w:r>
            <w:r>
              <w:rPr>
                <w:spacing w:val="-52"/>
              </w:rPr>
              <w:t xml:space="preserve"> </w:t>
            </w:r>
            <w:r>
              <w:t>Церковь,</w:t>
            </w:r>
            <w:r>
              <w:rPr>
                <w:spacing w:val="1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христианстве. Брак</w:t>
            </w:r>
            <w:r>
              <w:rPr>
                <w:spacing w:val="1"/>
              </w:rPr>
              <w:t xml:space="preserve"> </w:t>
            </w:r>
            <w:r>
              <w:t>как обя-</w:t>
            </w:r>
            <w:r>
              <w:rPr>
                <w:spacing w:val="1"/>
              </w:rPr>
              <w:t xml:space="preserve"> </w:t>
            </w:r>
            <w:r>
              <w:t>занность человека в исламе.</w:t>
            </w:r>
            <w:r>
              <w:rPr>
                <w:spacing w:val="1"/>
              </w:rPr>
              <w:t xml:space="preserve"> </w:t>
            </w:r>
            <w:r>
              <w:t>Назначение семьи в буддиз-</w:t>
            </w:r>
            <w:r>
              <w:rPr>
                <w:spacing w:val="1"/>
              </w:rPr>
              <w:t xml:space="preserve"> </w:t>
            </w:r>
            <w:r>
              <w:t>ме.</w:t>
            </w:r>
            <w:r>
              <w:rPr>
                <w:spacing w:val="1"/>
              </w:rPr>
              <w:t xml:space="preserve"> </w:t>
            </w: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отноше-</w:t>
            </w:r>
            <w:r>
              <w:rPr>
                <w:spacing w:val="-52"/>
              </w:rPr>
              <w:t xml:space="preserve"> </w:t>
            </w:r>
            <w:r>
              <w:t>ние к родителям—часть лю-</w:t>
            </w:r>
            <w:r>
              <w:rPr>
                <w:spacing w:val="1"/>
              </w:rPr>
              <w:t xml:space="preserve"> </w:t>
            </w:r>
            <w:r>
              <w:t>бого</w:t>
            </w:r>
            <w:r>
              <w:rPr>
                <w:spacing w:val="29"/>
              </w:rPr>
              <w:t xml:space="preserve"> </w:t>
            </w:r>
            <w:r>
              <w:t>религиозного</w:t>
            </w:r>
            <w:r>
              <w:rPr>
                <w:spacing w:val="30"/>
              </w:rPr>
              <w:t xml:space="preserve"> </w:t>
            </w:r>
            <w:r>
              <w:t>вероуче-</w:t>
            </w:r>
          </w:p>
          <w:p w:rsidR="001F5D24" w:rsidRDefault="00FB1277">
            <w:pPr>
              <w:pStyle w:val="TableParagraph"/>
              <w:spacing w:line="238" w:lineRule="exact"/>
            </w:pPr>
            <w:r>
              <w:t>ния.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8"/>
            </w:pPr>
            <w:r>
              <w:t>Рассказывать</w:t>
            </w:r>
            <w:r>
              <w:rPr>
                <w:spacing w:val="9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том,</w:t>
            </w:r>
            <w:r>
              <w:rPr>
                <w:spacing w:val="22"/>
              </w:rPr>
              <w:t xml:space="preserve"> </w:t>
            </w:r>
            <w:r>
              <w:t>как</w:t>
            </w:r>
            <w:r>
              <w:rPr>
                <w:spacing w:val="11"/>
              </w:rPr>
              <w:t xml:space="preserve"> </w:t>
            </w:r>
            <w:r>
              <w:t>традиционные</w:t>
            </w:r>
            <w:r>
              <w:rPr>
                <w:spacing w:val="11"/>
              </w:rPr>
              <w:t xml:space="preserve"> </w:t>
            </w:r>
            <w:r>
              <w:t>религии</w:t>
            </w:r>
            <w:r>
              <w:rPr>
                <w:spacing w:val="14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относятся к семье.</w:t>
            </w:r>
          </w:p>
          <w:p w:rsidR="001F5D24" w:rsidRDefault="00FB1277">
            <w:pPr>
              <w:pStyle w:val="TableParagraph"/>
              <w:spacing w:line="252" w:lineRule="exact"/>
              <w:ind w:left="63"/>
            </w:pP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ind w:left="63" w:right="48"/>
            </w:pPr>
            <w:r>
              <w:t>Читать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воспринимать</w:t>
            </w:r>
            <w:r>
              <w:rPr>
                <w:spacing w:val="24"/>
              </w:rPr>
              <w:t xml:space="preserve"> </w:t>
            </w:r>
            <w:r>
              <w:t>прочитанное,</w:t>
            </w:r>
            <w:r>
              <w:rPr>
                <w:spacing w:val="48"/>
              </w:rPr>
              <w:t xml:space="preserve"> </w:t>
            </w:r>
            <w:r>
              <w:t>осмысливать</w:t>
            </w:r>
            <w:r>
              <w:rPr>
                <w:spacing w:val="27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8"/>
            </w:pPr>
            <w:r>
              <w:t>Понимать</w:t>
            </w:r>
            <w:r>
              <w:rPr>
                <w:spacing w:val="35"/>
              </w:rPr>
              <w:t xml:space="preserve"> </w:t>
            </w:r>
            <w:r>
              <w:t>необходимость</w:t>
            </w:r>
            <w:r>
              <w:rPr>
                <w:spacing w:val="37"/>
              </w:rPr>
              <w:t xml:space="preserve"> </w:t>
            </w:r>
            <w:r>
              <w:t>ответственного</w:t>
            </w:r>
            <w:r>
              <w:rPr>
                <w:spacing w:val="37"/>
              </w:rPr>
              <w:t xml:space="preserve"> </w:t>
            </w:r>
            <w:r>
              <w:t>отношения</w:t>
            </w:r>
            <w:r>
              <w:rPr>
                <w:spacing w:val="3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семейным</w:t>
            </w:r>
            <w:r>
              <w:rPr>
                <w:spacing w:val="-1"/>
              </w:rPr>
              <w:t xml:space="preserve"> </w:t>
            </w:r>
            <w:r>
              <w:t>ценностям.</w:t>
            </w:r>
          </w:p>
          <w:p w:rsidR="001F5D24" w:rsidRDefault="00FB1277">
            <w:pPr>
              <w:pStyle w:val="TableParagraph"/>
              <w:ind w:left="63" w:right="43"/>
            </w:pPr>
            <w:r>
              <w:t>Использовать</w:t>
            </w:r>
            <w:r>
              <w:rPr>
                <w:spacing w:val="3"/>
              </w:rPr>
              <w:t xml:space="preserve"> </w:t>
            </w:r>
            <w:r>
              <w:t>знания,</w:t>
            </w:r>
            <w:r>
              <w:rPr>
                <w:spacing w:val="10"/>
              </w:rPr>
              <w:t xml:space="preserve"> </w:t>
            </w:r>
            <w:r>
              <w:t>полученные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уроках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литера-</w:t>
            </w:r>
            <w:r>
              <w:rPr>
                <w:spacing w:val="-52"/>
              </w:rPr>
              <w:t xml:space="preserve"> </w:t>
            </w:r>
            <w:r>
              <w:t>турному</w:t>
            </w:r>
            <w:r>
              <w:rPr>
                <w:spacing w:val="4"/>
              </w:rPr>
              <w:t xml:space="preserve"> </w:t>
            </w:r>
            <w:r>
              <w:t>чтению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окружающему</w:t>
            </w:r>
            <w:r>
              <w:rPr>
                <w:spacing w:val="3"/>
              </w:rPr>
              <w:t xml:space="preserve"> </w:t>
            </w:r>
            <w:r>
              <w:t>миру,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4"/>
              </w:rPr>
              <w:t xml:space="preserve"> </w:t>
            </w:r>
            <w:r>
              <w:t>осмысления</w:t>
            </w:r>
          </w:p>
          <w:p w:rsidR="001F5D24" w:rsidRDefault="00FB1277">
            <w:pPr>
              <w:pStyle w:val="TableParagraph"/>
              <w:spacing w:line="238" w:lineRule="exact"/>
              <w:ind w:left="63"/>
            </w:pPr>
            <w:r>
              <w:t>ценности</w:t>
            </w:r>
            <w:r>
              <w:rPr>
                <w:spacing w:val="-3"/>
              </w:rPr>
              <w:t xml:space="preserve"> </w:t>
            </w:r>
            <w:r>
              <w:t>семьи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светской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религиозной</w:t>
            </w:r>
            <w:r>
              <w:rPr>
                <w:spacing w:val="-1"/>
              </w:rPr>
              <w:t xml:space="preserve"> </w:t>
            </w:r>
            <w:r>
              <w:t>традиции.</w:t>
            </w:r>
          </w:p>
        </w:tc>
      </w:tr>
    </w:tbl>
    <w:p w:rsidR="001F5D24" w:rsidRDefault="001F5D24">
      <w:pPr>
        <w:spacing w:line="238" w:lineRule="exact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6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556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</w:pPr>
            <w:r>
              <w:t>Проверять</w:t>
            </w:r>
            <w:r>
              <w:rPr>
                <w:spacing w:val="9"/>
              </w:rPr>
              <w:t xml:space="preserve"> </w:t>
            </w:r>
            <w:r>
              <w:t>себя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самостоятельно</w:t>
            </w:r>
            <w:r>
              <w:rPr>
                <w:spacing w:val="10"/>
              </w:rPr>
              <w:t xml:space="preserve"> </w:t>
            </w:r>
            <w:r>
              <w:t>оценивать</w:t>
            </w:r>
            <w:r>
              <w:rPr>
                <w:spacing w:val="9"/>
              </w:rPr>
              <w:t xml:space="preserve"> </w:t>
            </w:r>
            <w:r>
              <w:t>результаты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253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091"/>
              </w:tabs>
              <w:ind w:left="66" w:right="47"/>
              <w:rPr>
                <w:b/>
              </w:rPr>
            </w:pPr>
            <w:r>
              <w:rPr>
                <w:b/>
              </w:rPr>
              <w:t>Долг,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свобода,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ответственность,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труд 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Понимание долга,</w:t>
            </w:r>
            <w:r>
              <w:rPr>
                <w:spacing w:val="1"/>
              </w:rPr>
              <w:t xml:space="preserve"> </w:t>
            </w:r>
            <w:r>
              <w:t>свободы,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религиях.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2" w:lineRule="auto"/>
              <w:ind w:left="63" w:right="48"/>
              <w:jc w:val="both"/>
            </w:pPr>
            <w:r>
              <w:t>Понимать значение понятий: долг, свобода, ответствен-</w:t>
            </w:r>
            <w:r>
              <w:rPr>
                <w:spacing w:val="1"/>
              </w:rPr>
              <w:t xml:space="preserve"> </w:t>
            </w:r>
            <w:r>
              <w:t>ность,</w:t>
            </w:r>
            <w:r>
              <w:rPr>
                <w:spacing w:val="53"/>
              </w:rPr>
              <w:t xml:space="preserve"> </w:t>
            </w:r>
            <w:r>
              <w:t>труд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контексте традиционных</w:t>
            </w:r>
            <w:r>
              <w:rPr>
                <w:spacing w:val="-1"/>
              </w:rPr>
              <w:t xml:space="preserve"> </w:t>
            </w:r>
            <w:r>
              <w:t>религий.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Прогнозировать содержание урока. Читать и восприни-</w:t>
            </w:r>
            <w:r>
              <w:rPr>
                <w:spacing w:val="1"/>
              </w:rPr>
              <w:t xml:space="preserve"> </w:t>
            </w:r>
            <w:r>
              <w:t>мать прочитанное,</w:t>
            </w:r>
            <w:r>
              <w:rPr>
                <w:spacing w:val="1"/>
              </w:rPr>
              <w:t xml:space="preserve"> </w:t>
            </w:r>
            <w:r>
              <w:t>осмысливать содержание прочитан-</w:t>
            </w:r>
            <w:r>
              <w:rPr>
                <w:spacing w:val="1"/>
              </w:rPr>
              <w:t xml:space="preserve"> </w:t>
            </w:r>
            <w:r>
              <w:t>ного текста. Использовать личный опыт,</w:t>
            </w:r>
            <w:r>
              <w:rPr>
                <w:spacing w:val="1"/>
              </w:rPr>
              <w:t xml:space="preserve"> </w:t>
            </w:r>
            <w:r>
              <w:t>опыт других</w:t>
            </w:r>
            <w:r>
              <w:rPr>
                <w:spacing w:val="1"/>
              </w:rPr>
              <w:t xml:space="preserve"> </w:t>
            </w:r>
            <w:r>
              <w:t>людей, знания,</w:t>
            </w:r>
            <w:r>
              <w:rPr>
                <w:spacing w:val="1"/>
              </w:rPr>
              <w:t xml:space="preserve"> </w:t>
            </w:r>
            <w:r>
              <w:t>полученные на уроках по литературно-</w:t>
            </w:r>
            <w:r>
              <w:rPr>
                <w:spacing w:val="1"/>
              </w:rPr>
              <w:t xml:space="preserve"> </w:t>
            </w:r>
            <w:r>
              <w:t>му чтению и окружающему миру,</w:t>
            </w:r>
            <w:r>
              <w:rPr>
                <w:spacing w:val="1"/>
              </w:rPr>
              <w:t xml:space="preserve"> </w:t>
            </w:r>
            <w:r>
              <w:t>для осмысления цен-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18"/>
              </w:rPr>
              <w:t xml:space="preserve"> </w:t>
            </w:r>
            <w:r>
              <w:t>долга,</w:t>
            </w:r>
            <w:r>
              <w:rPr>
                <w:spacing w:val="19"/>
              </w:rPr>
              <w:t xml:space="preserve"> </w:t>
            </w:r>
            <w:r>
              <w:t>ответственности,</w:t>
            </w:r>
            <w:r>
              <w:rPr>
                <w:spacing w:val="18"/>
              </w:rPr>
              <w:t xml:space="preserve"> </w:t>
            </w:r>
            <w:r>
              <w:t>труда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светской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рели-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гиозных традициях. Проверять себя и 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результаты 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4300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46"/>
              <w:jc w:val="both"/>
              <w:rPr>
                <w:b/>
              </w:rPr>
            </w:pPr>
            <w:r>
              <w:rPr>
                <w:b/>
              </w:rPr>
              <w:t>Любовь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уваже-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Отечеству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404"/>
                <w:tab w:val="left" w:pos="1583"/>
                <w:tab w:val="left" w:pos="2247"/>
              </w:tabs>
              <w:ind w:right="42"/>
            </w:pPr>
            <w:r>
              <w:t>Этапы</w:t>
            </w:r>
            <w:r>
              <w:rPr>
                <w:spacing w:val="30"/>
              </w:rPr>
              <w:t xml:space="preserve"> </w:t>
            </w:r>
            <w:r>
              <w:t>становления</w:t>
            </w:r>
            <w:r>
              <w:rPr>
                <w:spacing w:val="29"/>
              </w:rPr>
              <w:t xml:space="preserve"> </w:t>
            </w:r>
            <w:r>
              <w:t>духов-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29"/>
              </w:rPr>
              <w:t xml:space="preserve"> </w:t>
            </w:r>
            <w:r>
              <w:t>традиций</w:t>
            </w:r>
            <w:r>
              <w:rPr>
                <w:spacing w:val="28"/>
              </w:rPr>
              <w:t xml:space="preserve"> </w:t>
            </w:r>
            <w:r>
              <w:t>России.</w:t>
            </w:r>
            <w:r>
              <w:rPr>
                <w:spacing w:val="26"/>
              </w:rPr>
              <w:t xml:space="preserve"> </w:t>
            </w:r>
            <w:r>
              <w:t>Лю-</w:t>
            </w:r>
            <w:r>
              <w:rPr>
                <w:spacing w:val="-52"/>
              </w:rPr>
              <w:t xml:space="preserve"> </w:t>
            </w:r>
            <w:r>
              <w:t>бовь—основа</w:t>
            </w:r>
            <w:r>
              <w:tab/>
            </w:r>
            <w:r>
              <w:tab/>
            </w:r>
            <w:r>
              <w:rPr>
                <w:spacing w:val="-1"/>
              </w:rPr>
              <w:t>человеческой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  <w:r>
              <w:rPr>
                <w:spacing w:val="11"/>
              </w:rPr>
              <w:t xml:space="preserve"> </w:t>
            </w:r>
            <w:r>
              <w:t>Служение</w:t>
            </w:r>
            <w:r>
              <w:rPr>
                <w:spacing w:val="10"/>
              </w:rPr>
              <w:t xml:space="preserve"> </w:t>
            </w:r>
            <w:r>
              <w:t>человека</w:t>
            </w:r>
            <w:r>
              <w:rPr>
                <w:spacing w:val="-52"/>
              </w:rPr>
              <w:t xml:space="preserve"> </w:t>
            </w:r>
            <w:r>
              <w:t>обществу,</w:t>
            </w:r>
            <w:r>
              <w:rPr>
                <w:spacing w:val="1"/>
              </w:rPr>
              <w:t xml:space="preserve"> </w:t>
            </w:r>
            <w:r>
              <w:t>Родине.</w:t>
            </w:r>
            <w:r>
              <w:rPr>
                <w:spacing w:val="2"/>
              </w:rPr>
              <w:t xml:space="preserve"> </w:t>
            </w:r>
            <w:r>
              <w:t>Патрио-</w:t>
            </w:r>
            <w:r>
              <w:rPr>
                <w:spacing w:val="-52"/>
              </w:rPr>
              <w:t xml:space="preserve"> </w:t>
            </w:r>
            <w:r>
              <w:t>тизм</w:t>
            </w:r>
            <w:r>
              <w:rPr>
                <w:spacing w:val="9"/>
              </w:rPr>
              <w:t xml:space="preserve"> </w:t>
            </w:r>
            <w:r>
              <w:t>многонационального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многоконфессионального</w:t>
            </w:r>
            <w:r>
              <w:rPr>
                <w:spacing w:val="1"/>
              </w:rPr>
              <w:t xml:space="preserve"> </w:t>
            </w:r>
            <w:r>
              <w:t>народа</w:t>
            </w:r>
            <w:r>
              <w:rPr>
                <w:spacing w:val="14"/>
              </w:rPr>
              <w:t xml:space="preserve"> </w:t>
            </w:r>
            <w:r>
              <w:t>России.</w:t>
            </w:r>
            <w:r>
              <w:rPr>
                <w:spacing w:val="14"/>
              </w:rPr>
              <w:t xml:space="preserve"> </w:t>
            </w:r>
            <w:r>
              <w:t>Консульта-</w:t>
            </w:r>
            <w:r>
              <w:rPr>
                <w:spacing w:val="-52"/>
              </w:rPr>
              <w:t xml:space="preserve"> </w:t>
            </w:r>
            <w:r>
              <w:t>ция</w:t>
            </w:r>
            <w:r>
              <w:rPr>
                <w:spacing w:val="21"/>
              </w:rPr>
              <w:t xml:space="preserve"> </w:t>
            </w:r>
            <w:r>
              <w:t>учителя,</w:t>
            </w:r>
            <w:r>
              <w:rPr>
                <w:spacing w:val="45"/>
              </w:rPr>
              <w:t xml:space="preserve"> </w:t>
            </w:r>
            <w:r>
              <w:t>как</w:t>
            </w:r>
            <w:r>
              <w:rPr>
                <w:spacing w:val="23"/>
              </w:rPr>
              <w:t xml:space="preserve"> </w:t>
            </w:r>
            <w:r>
              <w:t>готовиться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35"/>
              </w:rPr>
              <w:t xml:space="preserve"> </w:t>
            </w:r>
            <w:r>
              <w:t>урокам</w:t>
            </w:r>
            <w:r>
              <w:rPr>
                <w:spacing w:val="36"/>
              </w:rPr>
              <w:t xml:space="preserve"> </w:t>
            </w:r>
            <w:r>
              <w:t>33,</w:t>
            </w:r>
            <w:r>
              <w:rPr>
                <w:spacing w:val="35"/>
              </w:rPr>
              <w:t xml:space="preserve"> </w:t>
            </w:r>
            <w:r>
              <w:t>34.</w:t>
            </w:r>
            <w:r>
              <w:rPr>
                <w:spacing w:val="36"/>
              </w:rPr>
              <w:t xml:space="preserve"> </w:t>
            </w:r>
            <w:r>
              <w:t>Творческие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0"/>
              </w:rPr>
              <w:t xml:space="preserve"> </w:t>
            </w:r>
            <w:r>
              <w:t>(дома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родителями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32"/>
              </w:rPr>
              <w:t xml:space="preserve"> </w:t>
            </w:r>
            <w:r>
              <w:t>законными</w:t>
            </w:r>
            <w:r>
              <w:rPr>
                <w:spacing w:val="33"/>
              </w:rPr>
              <w:t xml:space="preserve"> </w:t>
            </w:r>
            <w:r>
              <w:t>представите-</w:t>
            </w:r>
            <w:r>
              <w:rPr>
                <w:spacing w:val="-52"/>
              </w:rPr>
              <w:t xml:space="preserve"> </w:t>
            </w:r>
            <w:r>
              <w:t>лями)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тему</w:t>
            </w:r>
            <w:r>
              <w:rPr>
                <w:spacing w:val="19"/>
              </w:rPr>
              <w:t xml:space="preserve"> </w:t>
            </w:r>
            <w:r>
              <w:t>«Диалог</w:t>
            </w:r>
            <w:r>
              <w:rPr>
                <w:spacing w:val="19"/>
              </w:rPr>
              <w:t xml:space="preserve"> </w:t>
            </w:r>
            <w:r>
              <w:t>куль-</w:t>
            </w:r>
            <w:r>
              <w:rPr>
                <w:spacing w:val="-52"/>
              </w:rPr>
              <w:t xml:space="preserve"> </w:t>
            </w:r>
            <w:r>
              <w:t>тур</w:t>
            </w:r>
            <w:r>
              <w:rPr>
                <w:spacing w:val="13"/>
              </w:rPr>
              <w:t xml:space="preserve"> </w:t>
            </w:r>
            <w:r>
              <w:t>во</w:t>
            </w:r>
            <w:r>
              <w:rPr>
                <w:spacing w:val="14"/>
              </w:rPr>
              <w:t xml:space="preserve"> </w:t>
            </w:r>
            <w:r>
              <w:t>имя</w:t>
            </w:r>
            <w:r>
              <w:rPr>
                <w:spacing w:val="12"/>
              </w:rPr>
              <w:t xml:space="preserve"> </w:t>
            </w:r>
            <w:r>
              <w:t>гражданского</w:t>
            </w:r>
            <w:r>
              <w:rPr>
                <w:spacing w:val="10"/>
              </w:rPr>
              <w:t xml:space="preserve"> </w:t>
            </w:r>
            <w:r>
              <w:t>ми-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согласия»</w:t>
            </w:r>
            <w:r>
              <w:rPr>
                <w:spacing w:val="24"/>
              </w:rPr>
              <w:t xml:space="preserve"> </w:t>
            </w:r>
            <w:r>
              <w:t>(народное</w:t>
            </w:r>
            <w:r>
              <w:rPr>
                <w:spacing w:val="-52"/>
              </w:rPr>
              <w:t xml:space="preserve"> </w:t>
            </w:r>
            <w:r>
              <w:t>творчество,</w:t>
            </w:r>
            <w:r>
              <w:tab/>
              <w:t>стихи,</w:t>
            </w:r>
            <w:r>
              <w:tab/>
              <w:t>песни,</w:t>
            </w:r>
          </w:p>
          <w:p w:rsidR="001F5D24" w:rsidRDefault="00FB1277">
            <w:pPr>
              <w:pStyle w:val="TableParagraph"/>
              <w:spacing w:line="240" w:lineRule="exact"/>
            </w:pPr>
            <w:r>
              <w:t>кухня</w:t>
            </w:r>
            <w:r>
              <w:rPr>
                <w:spacing w:val="-3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тд.)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Рассказывать об исторических этапах становления ду-</w:t>
            </w:r>
            <w:r>
              <w:rPr>
                <w:spacing w:val="1"/>
              </w:rPr>
              <w:t xml:space="preserve"> </w:t>
            </w:r>
            <w:r>
              <w:t>ховных традиций в России. Прогнозировать содержание</w:t>
            </w:r>
            <w:r>
              <w:rPr>
                <w:spacing w:val="-52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Читать и воспринимать прочитанное, осмысливать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Объяснять значение духовных традиций народов Рос-</w:t>
            </w:r>
            <w:r>
              <w:rPr>
                <w:spacing w:val="1"/>
              </w:rPr>
              <w:t xml:space="preserve"> </w:t>
            </w:r>
            <w:r>
              <w:t>сии,</w:t>
            </w:r>
            <w:r>
              <w:rPr>
                <w:spacing w:val="1"/>
              </w:rPr>
              <w:t xml:space="preserve"> </w:t>
            </w:r>
            <w:r>
              <w:t>важность их изучения и сохранения. Сопоставлять</w:t>
            </w:r>
            <w:r>
              <w:rPr>
                <w:spacing w:val="1"/>
              </w:rPr>
              <w:t xml:space="preserve"> </w:t>
            </w:r>
            <w:r>
              <w:t>понятия «духовная традиция»,</w:t>
            </w:r>
            <w:r>
              <w:rPr>
                <w:spacing w:val="1"/>
              </w:rPr>
              <w:t xml:space="preserve"> </w:t>
            </w:r>
            <w:r>
              <w:t>«патриотизм», «Отече-</w:t>
            </w:r>
            <w:r>
              <w:rPr>
                <w:spacing w:val="1"/>
              </w:rPr>
              <w:t xml:space="preserve"> </w:t>
            </w:r>
            <w:r>
              <w:t>ство», «служение». Размышлять о духовном мире чело-</w:t>
            </w:r>
            <w:r>
              <w:rPr>
                <w:spacing w:val="1"/>
              </w:rPr>
              <w:t xml:space="preserve"> </w:t>
            </w:r>
            <w:r>
              <w:t>века, о культурных традициях и их значении в жизни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-3"/>
              </w:rPr>
              <w:t xml:space="preserve"> </w:t>
            </w:r>
            <w:r>
              <w:t>семьи,</w:t>
            </w:r>
            <w:r>
              <w:rPr>
                <w:spacing w:val="-3"/>
              </w:rPr>
              <w:t xml:space="preserve"> </w:t>
            </w:r>
            <w:r>
              <w:t>общества.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Проверять себя и самостоятельно оценивать результаты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  <w:tr w:rsidR="001F5D24">
        <w:trPr>
          <w:trHeight w:val="328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/>
              <w:rPr>
                <w:b/>
              </w:rPr>
            </w:pPr>
            <w:r>
              <w:rPr>
                <w:b/>
              </w:rPr>
              <w:t>Обобщающий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урок.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Подведение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определяется</w:t>
            </w:r>
            <w:r>
              <w:rPr>
                <w:spacing w:val="1"/>
              </w:rPr>
              <w:t xml:space="preserve"> </w:t>
            </w:r>
            <w:r>
              <w:t>выбранными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  <w:r>
              <w:rPr>
                <w:spacing w:val="1"/>
              </w:rPr>
              <w:t xml:space="preserve"> </w:t>
            </w:r>
            <w:r>
              <w:t>темами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бранными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органи-</w:t>
            </w:r>
            <w:r>
              <w:rPr>
                <w:spacing w:val="-52"/>
              </w:rPr>
              <w:t xml:space="preserve"> </w:t>
            </w:r>
            <w:r>
              <w:t>зационными</w:t>
            </w:r>
            <w:r>
              <w:rPr>
                <w:spacing w:val="1"/>
              </w:rPr>
              <w:t xml:space="preserve"> </w:t>
            </w:r>
            <w:r>
              <w:t>формами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жанрами (проект, сочинение,</w:t>
            </w:r>
            <w:r>
              <w:rPr>
                <w:spacing w:val="-52"/>
              </w:rPr>
              <w:t xml:space="preserve"> </w:t>
            </w:r>
            <w:r>
              <w:t>беседа в</w:t>
            </w:r>
            <w:r>
              <w:rPr>
                <w:spacing w:val="1"/>
              </w:rPr>
              <w:t xml:space="preserve"> </w:t>
            </w:r>
            <w:r>
              <w:t>классе и тд.),</w:t>
            </w:r>
            <w:r>
              <w:rPr>
                <w:spacing w:val="1"/>
              </w:rPr>
              <w:t xml:space="preserve"> </w:t>
            </w:r>
            <w:r>
              <w:t>фор-</w:t>
            </w:r>
            <w:r>
              <w:rPr>
                <w:spacing w:val="1"/>
              </w:rPr>
              <w:t xml:space="preserve"> </w:t>
            </w:r>
            <w:r>
              <w:t>матом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1"/>
              </w:rPr>
              <w:t xml:space="preserve"> </w:t>
            </w:r>
            <w:r>
              <w:t>мероприя-</w:t>
            </w:r>
            <w:r>
              <w:rPr>
                <w:spacing w:val="1"/>
              </w:rPr>
              <w:t xml:space="preserve"> </w:t>
            </w:r>
            <w:r>
              <w:t>тия.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Презентации результатов ра-</w:t>
            </w:r>
            <w:r>
              <w:rPr>
                <w:spacing w:val="1"/>
              </w:rPr>
              <w:t xml:space="preserve"> </w:t>
            </w:r>
            <w:r>
              <w:t>боты</w:t>
            </w:r>
            <w:r>
              <w:rPr>
                <w:spacing w:val="-1"/>
              </w:rPr>
              <w:t xml:space="preserve"> </w:t>
            </w:r>
            <w:r>
              <w:t>и их обсуждение.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Иметь представление о материале, изученном на уроках</w:t>
            </w:r>
            <w:r>
              <w:rPr>
                <w:spacing w:val="-52"/>
              </w:rPr>
              <w:t xml:space="preserve"> </w:t>
            </w:r>
            <w:r>
              <w:t>модуля</w:t>
            </w:r>
            <w:r>
              <w:rPr>
                <w:spacing w:val="1"/>
              </w:rPr>
              <w:t xml:space="preserve"> </w:t>
            </w:r>
            <w:r>
              <w:t>«Основы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Рос-</w:t>
            </w:r>
            <w:r>
              <w:rPr>
                <w:spacing w:val="1"/>
              </w:rPr>
              <w:t xml:space="preserve"> </w:t>
            </w:r>
            <w:r>
              <w:t>сии»,</w:t>
            </w:r>
            <w:r>
              <w:rPr>
                <w:spacing w:val="1"/>
              </w:rPr>
              <w:t xml:space="preserve"> </w:t>
            </w:r>
            <w:r>
              <w:t>о содержании учебного проекта и способах его-</w:t>
            </w:r>
            <w:r>
              <w:rPr>
                <w:spacing w:val="1"/>
              </w:rPr>
              <w:t xml:space="preserve"> </w:t>
            </w:r>
            <w:r>
              <w:t>реализации.</w:t>
            </w:r>
          </w:p>
          <w:p w:rsidR="001F5D24" w:rsidRDefault="00FB1277">
            <w:pPr>
              <w:pStyle w:val="TableParagraph"/>
              <w:spacing w:line="251" w:lineRule="exact"/>
              <w:ind w:left="63"/>
              <w:jc w:val="both"/>
            </w:pP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Читать и воспринимать прочитанное, осмысливать со-</w:t>
            </w:r>
            <w:r>
              <w:rPr>
                <w:spacing w:val="1"/>
              </w:rPr>
              <w:t xml:space="preserve"> </w:t>
            </w:r>
            <w:r>
              <w:t>держание</w:t>
            </w:r>
            <w:r>
              <w:rPr>
                <w:spacing w:val="-1"/>
              </w:rPr>
              <w:t xml:space="preserve"> </w:t>
            </w:r>
            <w:r>
              <w:t>прочитанного текста.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Обобщать и систематизировать знания; планировать и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самостоятельную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группе. Представлять результаты коллективной или ин-</w:t>
            </w:r>
            <w:r>
              <w:rPr>
                <w:spacing w:val="1"/>
              </w:rPr>
              <w:t xml:space="preserve"> </w:t>
            </w:r>
            <w:r>
              <w:t>дивидуальной</w:t>
            </w:r>
            <w:r>
              <w:rPr>
                <w:spacing w:val="1"/>
              </w:rPr>
              <w:t xml:space="preserve"> </w:t>
            </w:r>
            <w:r>
              <w:t>работы;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проверять</w:t>
            </w:r>
            <w:r>
              <w:rPr>
                <w:spacing w:val="17"/>
              </w:rPr>
              <w:t xml:space="preserve"> </w:t>
            </w:r>
            <w:r>
              <w:t>себя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самостоятельно</w:t>
            </w:r>
            <w:r>
              <w:rPr>
                <w:spacing w:val="17"/>
              </w:rPr>
              <w:t xml:space="preserve"> </w:t>
            </w:r>
            <w:r>
              <w:t>оценивать</w:t>
            </w:r>
            <w:r>
              <w:rPr>
                <w:spacing w:val="18"/>
              </w:rPr>
              <w:t xml:space="preserve"> </w:t>
            </w:r>
            <w:r>
              <w:t>результаты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</w:tc>
      </w:tr>
    </w:tbl>
    <w:p w:rsidR="001F5D24" w:rsidRDefault="001719EA">
      <w:pPr>
        <w:pStyle w:val="a3"/>
        <w:ind w:left="0" w:firstLine="0"/>
        <w:jc w:val="left"/>
        <w:rPr>
          <w:b/>
          <w:sz w:val="14"/>
        </w:rPr>
      </w:pPr>
      <w:r w:rsidRPr="001719EA">
        <w:pict>
          <v:shape id="_x0000_s2063" type="#_x0000_t202" style="position:absolute;margin-left:33.85pt;margin-top:344.4pt;width:12.9pt;height:11.85pt;z-index:15730688;mso-position-horizontal-relative:page;mso-position-vertical-relative:page" filled="f" stroked="f">
            <v:textbox style="layout-flow:vertical" inset="0,0,0,0">
              <w:txbxContent>
                <w:p w:rsidR="00B70E55" w:rsidRDefault="00B70E55">
                  <w:pPr>
                    <w:spacing w:before="20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211F1F"/>
                      <w:sz w:val="18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</w:p>
    <w:p w:rsidR="001F5D24" w:rsidRDefault="00FB1277">
      <w:pPr>
        <w:pStyle w:val="Heading3"/>
        <w:spacing w:before="92"/>
        <w:ind w:left="1113"/>
        <w:jc w:val="left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ч.)</w:t>
      </w:r>
    </w:p>
    <w:p w:rsidR="001F5D24" w:rsidRDefault="001F5D24">
      <w:pPr>
        <w:pStyle w:val="a3"/>
        <w:spacing w:before="1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6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6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2025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382"/>
              </w:tabs>
              <w:ind w:left="66" w:right="46"/>
              <w:rPr>
                <w:b/>
              </w:rPr>
            </w:pPr>
            <w:r>
              <w:rPr>
                <w:b/>
              </w:rPr>
              <w:t>Россия—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наша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Родина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Россия—многонациональное</w:t>
            </w:r>
            <w:r>
              <w:rPr>
                <w:spacing w:val="-53"/>
              </w:rPr>
              <w:t xml:space="preserve"> </w:t>
            </w:r>
            <w:r>
              <w:t>государство.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52"/>
              </w:rPr>
              <w:t xml:space="preserve"> </w:t>
            </w:r>
            <w:r>
              <w:t>традиции.</w:t>
            </w:r>
            <w:r>
              <w:rPr>
                <w:spacing w:val="1"/>
              </w:rPr>
              <w:t xml:space="preserve"> </w:t>
            </w:r>
            <w:r>
              <w:t>Культурное</w:t>
            </w:r>
            <w:r>
              <w:rPr>
                <w:spacing w:val="1"/>
              </w:rPr>
              <w:t xml:space="preserve"> </w:t>
            </w:r>
            <w:r>
              <w:t>мно-</w:t>
            </w:r>
            <w:r>
              <w:rPr>
                <w:spacing w:val="1"/>
              </w:rPr>
              <w:t xml:space="preserve"> </w:t>
            </w:r>
            <w:r>
              <w:t>гообразие России. Народы и</w:t>
            </w:r>
            <w:r>
              <w:rPr>
                <w:spacing w:val="1"/>
              </w:rPr>
              <w:t xml:space="preserve"> </w:t>
            </w:r>
            <w:r>
              <w:t>религии</w:t>
            </w:r>
            <w:r>
              <w:rPr>
                <w:spacing w:val="-2"/>
              </w:rPr>
              <w:t xml:space="preserve"> </w:t>
            </w:r>
            <w:r>
              <w:t>вРоссии.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Использовать ключевые понятия учебной</w:t>
            </w:r>
            <w:r>
              <w:rPr>
                <w:spacing w:val="1"/>
              </w:rPr>
              <w:t xml:space="preserve"> </w:t>
            </w:r>
            <w:r>
              <w:t>темыв устной</w:t>
            </w:r>
            <w:r>
              <w:rPr>
                <w:spacing w:val="-52"/>
              </w:rPr>
              <w:t xml:space="preserve"> </w:t>
            </w:r>
            <w:r>
              <w:t>и письменной речи,</w:t>
            </w:r>
            <w:r>
              <w:rPr>
                <w:spacing w:val="1"/>
              </w:rPr>
              <w:t xml:space="preserve"> </w:t>
            </w:r>
            <w:r>
              <w:t>применять их прианализе и оценке</w:t>
            </w:r>
            <w:r>
              <w:rPr>
                <w:spacing w:val="1"/>
              </w:rPr>
              <w:t xml:space="preserve"> </w:t>
            </w:r>
            <w:r>
              <w:t>явлений и фактов действительности. Рассказывать о ро-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 культурных традиций в жизни человека,</w:t>
            </w:r>
            <w:r>
              <w:rPr>
                <w:spacing w:val="1"/>
              </w:rPr>
              <w:t xml:space="preserve"> </w:t>
            </w:r>
            <w:r>
              <w:t>се-</w:t>
            </w:r>
            <w:r>
              <w:rPr>
                <w:spacing w:val="1"/>
              </w:rPr>
              <w:t xml:space="preserve"> </w:t>
            </w:r>
            <w:r>
              <w:t>мьи,</w:t>
            </w:r>
            <w:r>
              <w:rPr>
                <w:spacing w:val="23"/>
              </w:rPr>
              <w:t xml:space="preserve"> </w:t>
            </w:r>
            <w:r>
              <w:t>народа,</w:t>
            </w:r>
            <w:r>
              <w:rPr>
                <w:spacing w:val="23"/>
              </w:rPr>
              <w:t xml:space="preserve"> </w:t>
            </w:r>
            <w:r>
              <w:t>общества</w:t>
            </w:r>
            <w:r>
              <w:rPr>
                <w:spacing w:val="13"/>
              </w:rPr>
              <w:t xml:space="preserve"> </w:t>
            </w:r>
            <w:r>
              <w:t>проверять</w:t>
            </w:r>
            <w:r>
              <w:rPr>
                <w:spacing w:val="11"/>
              </w:rPr>
              <w:t xml:space="preserve"> </w:t>
            </w:r>
            <w:r>
              <w:t>себя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самостоятель-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достижения.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единения</w:t>
            </w:r>
            <w:r>
              <w:rPr>
                <w:spacing w:val="-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4"/>
              </w:rPr>
              <w:t xml:space="preserve"> </w:t>
            </w:r>
            <w:r>
              <w:t>(например, праздники)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6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3035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44"/>
              <w:jc w:val="both"/>
              <w:rPr>
                <w:b/>
              </w:rPr>
            </w:pPr>
            <w:r>
              <w:rPr>
                <w:b/>
              </w:rPr>
              <w:t>Этика и её значе-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ние в жизни чело-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века.</w:t>
            </w:r>
          </w:p>
          <w:p w:rsidR="001F5D24" w:rsidRDefault="00FB1277">
            <w:pPr>
              <w:pStyle w:val="TableParagraph"/>
              <w:tabs>
                <w:tab w:val="left" w:pos="1115"/>
              </w:tabs>
              <w:ind w:left="66" w:right="47"/>
              <w:rPr>
                <w:b/>
              </w:rPr>
            </w:pPr>
            <w:r>
              <w:rPr>
                <w:b/>
              </w:rPr>
              <w:t>Нормы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морали.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Нравствен-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ныеценности,</w:t>
            </w:r>
          </w:p>
          <w:p w:rsidR="001F5D24" w:rsidRDefault="00FB1277">
            <w:pPr>
              <w:pStyle w:val="TableParagraph"/>
              <w:tabs>
                <w:tab w:val="left" w:pos="1083"/>
              </w:tabs>
              <w:ind w:left="66" w:right="44"/>
              <w:rPr>
                <w:b/>
              </w:rPr>
            </w:pPr>
            <w:r>
              <w:rPr>
                <w:b/>
              </w:rPr>
              <w:t>идеалы,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принци-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пы.</w:t>
            </w:r>
          </w:p>
          <w:p w:rsidR="001F5D24" w:rsidRDefault="00FB1277">
            <w:pPr>
              <w:pStyle w:val="TableParagraph"/>
              <w:ind w:left="66"/>
              <w:rPr>
                <w:b/>
              </w:rPr>
            </w:pPr>
            <w:r>
              <w:rPr>
                <w:b/>
              </w:rPr>
              <w:t>(8ч)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Этика в</w:t>
            </w:r>
            <w:r>
              <w:rPr>
                <w:spacing w:val="56"/>
              </w:rPr>
              <w:t xml:space="preserve"> </w:t>
            </w:r>
            <w:r>
              <w:t xml:space="preserve">отношениях  </w:t>
            </w:r>
            <w:r>
              <w:rPr>
                <w:spacing w:val="1"/>
              </w:rPr>
              <w:t xml:space="preserve"> </w:t>
            </w:r>
            <w:r>
              <w:t>лю-</w:t>
            </w:r>
            <w:r>
              <w:rPr>
                <w:spacing w:val="1"/>
              </w:rPr>
              <w:t xml:space="preserve"> </w:t>
            </w:r>
            <w:r>
              <w:t>дей в обществе. Добро и зло</w:t>
            </w:r>
            <w:r>
              <w:rPr>
                <w:spacing w:val="1"/>
              </w:rPr>
              <w:t xml:space="preserve"> </w:t>
            </w:r>
            <w:r>
              <w:t>как основные категории эти-</w:t>
            </w:r>
            <w:r>
              <w:rPr>
                <w:spacing w:val="1"/>
              </w:rPr>
              <w:t xml:space="preserve"> </w:t>
            </w:r>
            <w:r>
              <w:t>ки.</w:t>
            </w:r>
            <w:r>
              <w:rPr>
                <w:spacing w:val="1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религия.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морали</w:t>
            </w:r>
            <w:r>
              <w:rPr>
                <w:spacing w:val="1"/>
              </w:rPr>
              <w:t xml:space="preserve"> </w:t>
            </w:r>
            <w:r>
              <w:t>«Золотое</w:t>
            </w:r>
            <w:r>
              <w:rPr>
                <w:spacing w:val="-52"/>
              </w:rPr>
              <w:t xml:space="preserve"> </w:t>
            </w:r>
            <w:r>
              <w:t>правило</w:t>
            </w:r>
            <w:r>
              <w:rPr>
                <w:spacing w:val="1"/>
              </w:rPr>
              <w:t xml:space="preserve"> </w:t>
            </w:r>
            <w:r>
              <w:t>этики»</w:t>
            </w:r>
            <w:r>
              <w:rPr>
                <w:spacing w:val="1"/>
              </w:rPr>
              <w:t xml:space="preserve"> </w:t>
            </w:r>
            <w:r>
              <w:t>Нравствен-</w:t>
            </w:r>
            <w:r>
              <w:rPr>
                <w:spacing w:val="1"/>
              </w:rPr>
              <w:t xml:space="preserve"> </w:t>
            </w:r>
            <w:r>
              <w:t>ные ценности, идеалы, прин-</w:t>
            </w:r>
            <w:r>
              <w:rPr>
                <w:spacing w:val="1"/>
              </w:rPr>
              <w:t xml:space="preserve"> </w:t>
            </w:r>
            <w:r>
              <w:t>ципы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Использовать основные понятия темы в устной и пись-</w:t>
            </w:r>
            <w:r>
              <w:rPr>
                <w:spacing w:val="1"/>
              </w:rPr>
              <w:t xml:space="preserve"> </w:t>
            </w:r>
            <w:r>
              <w:t>менной речи, рассматривать иллюстративный материал,</w:t>
            </w:r>
            <w:r>
              <w:rPr>
                <w:spacing w:val="-52"/>
              </w:rPr>
              <w:t xml:space="preserve"> </w:t>
            </w:r>
            <w:r>
              <w:t>соотносить текст с иллюстрациями.Составлять неболь-</w:t>
            </w:r>
            <w:r>
              <w:rPr>
                <w:spacing w:val="1"/>
              </w:rPr>
              <w:t xml:space="preserve"> </w:t>
            </w:r>
            <w:r>
              <w:t>шой текст-рассуждение на темы добра и зла,</w:t>
            </w:r>
            <w:r>
              <w:rPr>
                <w:spacing w:val="1"/>
              </w:rPr>
              <w:t xml:space="preserve"> </w:t>
            </w:r>
            <w:r>
              <w:t>мораль-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ценностей,</w:t>
            </w:r>
            <w:r>
              <w:rPr>
                <w:spacing w:val="1"/>
              </w:rPr>
              <w:t xml:space="preserve"> </w:t>
            </w:r>
            <w:r>
              <w:t>идеалов.Высказывать</w:t>
            </w:r>
            <w:r>
              <w:rPr>
                <w:spacing w:val="1"/>
              </w:rPr>
              <w:t xml:space="preserve"> </w:t>
            </w:r>
            <w:r>
              <w:t>суждения</w:t>
            </w:r>
            <w:r>
              <w:rPr>
                <w:spacing w:val="1"/>
              </w:rPr>
              <w:t xml:space="preserve"> </w:t>
            </w:r>
            <w:r>
              <w:t>оце-</w:t>
            </w:r>
            <w:r>
              <w:rPr>
                <w:spacing w:val="1"/>
              </w:rPr>
              <w:t xml:space="preserve"> </w:t>
            </w:r>
            <w:r>
              <w:t>ночного характера о значении нравственности в жизни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народа,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государства.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1"/>
              </w:rPr>
              <w:t xml:space="preserve"> </w:t>
            </w:r>
            <w:r>
              <w:t>суждать о возможности и необходимости соблюдения</w:t>
            </w:r>
            <w:r>
              <w:rPr>
                <w:spacing w:val="1"/>
              </w:rPr>
              <w:t xml:space="preserve"> </w:t>
            </w:r>
            <w:r>
              <w:t>нравственных норм в жизни человека, общества, рас-</w:t>
            </w:r>
            <w:r>
              <w:rPr>
                <w:spacing w:val="1"/>
              </w:rPr>
              <w:t xml:space="preserve"> </w:t>
            </w:r>
            <w:r>
              <w:t>крывать</w:t>
            </w:r>
            <w:r>
              <w:rPr>
                <w:spacing w:val="4"/>
              </w:rPr>
              <w:t xml:space="preserve"> </w:t>
            </w:r>
            <w:r>
              <w:t>понимание</w:t>
            </w:r>
            <w:r>
              <w:rPr>
                <w:spacing w:val="6"/>
              </w:rPr>
              <w:t xml:space="preserve"> </w:t>
            </w:r>
            <w:r>
              <w:t>«золотого</w:t>
            </w:r>
            <w:r>
              <w:rPr>
                <w:spacing w:val="6"/>
              </w:rPr>
              <w:t xml:space="preserve"> </w:t>
            </w:r>
            <w:r>
              <w:t>правила</w:t>
            </w:r>
            <w:r>
              <w:rPr>
                <w:spacing w:val="6"/>
              </w:rPr>
              <w:t xml:space="preserve"> </w:t>
            </w:r>
            <w:r>
              <w:t>этики».</w:t>
            </w:r>
            <w:r>
              <w:rPr>
                <w:spacing w:val="5"/>
              </w:rPr>
              <w:t xml:space="preserve"> </w:t>
            </w:r>
            <w:r>
              <w:t>Размыш-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лять и рассуждать на морально- этические темы. Прове-</w:t>
            </w:r>
            <w:r>
              <w:rPr>
                <w:spacing w:val="-52"/>
              </w:rPr>
              <w:t xml:space="preserve"> </w:t>
            </w:r>
            <w:r>
              <w:t>рять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2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достижения.</w:t>
            </w:r>
          </w:p>
        </w:tc>
      </w:tr>
      <w:tr w:rsidR="001F5D24">
        <w:trPr>
          <w:trHeight w:val="430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44"/>
              <w:jc w:val="both"/>
              <w:rPr>
                <w:b/>
              </w:rPr>
            </w:pPr>
            <w:r>
              <w:rPr>
                <w:b/>
              </w:rPr>
              <w:t>Государство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мораль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гражда-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нина.</w:t>
            </w:r>
          </w:p>
          <w:p w:rsidR="001F5D24" w:rsidRDefault="00FB1277">
            <w:pPr>
              <w:pStyle w:val="TableParagraph"/>
              <w:tabs>
                <w:tab w:val="left" w:pos="1492"/>
                <w:tab w:val="left" w:pos="1735"/>
              </w:tabs>
              <w:ind w:left="9" w:right="48" w:firstLine="57"/>
              <w:rPr>
                <w:b/>
              </w:rPr>
            </w:pPr>
            <w:r>
              <w:rPr>
                <w:b/>
              </w:rPr>
              <w:t>Основной Закон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(Конституция)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государстве</w:t>
            </w:r>
            <w:r>
              <w:rPr>
                <w:b/>
              </w:rPr>
              <w:tab/>
              <w:t>как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источник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россий-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ской гражданской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Нравственный долг и ответ-</w:t>
            </w:r>
            <w:r>
              <w:rPr>
                <w:spacing w:val="1"/>
              </w:rPr>
              <w:t xml:space="preserve"> </w:t>
            </w:r>
            <w:r>
              <w:t>ственность человека в обще-</w:t>
            </w:r>
            <w:r>
              <w:rPr>
                <w:spacing w:val="1"/>
              </w:rPr>
              <w:t xml:space="preserve"> </w:t>
            </w:r>
            <w:r>
              <w:t>стве.</w:t>
            </w:r>
            <w:r>
              <w:rPr>
                <w:spacing w:val="1"/>
              </w:rPr>
              <w:t xml:space="preserve"> </w:t>
            </w:r>
            <w:r>
              <w:t>Мораль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-52"/>
              </w:rPr>
              <w:t xml:space="preserve"> </w:t>
            </w:r>
            <w:r>
              <w:t>народов России. Государство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мораль</w:t>
            </w:r>
            <w:r>
              <w:rPr>
                <w:spacing w:val="1"/>
              </w:rPr>
              <w:t xml:space="preserve"> </w:t>
            </w:r>
            <w:r>
              <w:t>гражданина.</w:t>
            </w:r>
            <w:r>
              <w:rPr>
                <w:spacing w:val="1"/>
              </w:rPr>
              <w:t xml:space="preserve"> </w:t>
            </w:r>
            <w:r>
              <w:t>Ос-</w:t>
            </w:r>
            <w:r>
              <w:rPr>
                <w:spacing w:val="-52"/>
              </w:rPr>
              <w:t xml:space="preserve"> </w:t>
            </w:r>
            <w:r>
              <w:t>новной Закон (Конституция)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источник</w:t>
            </w:r>
            <w:r>
              <w:rPr>
                <w:spacing w:val="1"/>
              </w:rPr>
              <w:t xml:space="preserve"> </w:t>
            </w:r>
            <w:r>
              <w:t>обще-</w:t>
            </w:r>
            <w:r>
              <w:rPr>
                <w:spacing w:val="-52"/>
              </w:rPr>
              <w:t xml:space="preserve"> </w:t>
            </w:r>
            <w:r>
              <w:t>принятых норм гражданской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российском</w:t>
            </w:r>
            <w:r>
              <w:rPr>
                <w:spacing w:val="1"/>
              </w:rPr>
              <w:t xml:space="preserve"> </w:t>
            </w:r>
            <w:r>
              <w:t>обще-</w:t>
            </w:r>
            <w:r>
              <w:rPr>
                <w:spacing w:val="1"/>
              </w:rPr>
              <w:t xml:space="preserve"> </w:t>
            </w:r>
            <w:r>
              <w:t>стве.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0"/>
            </w:pPr>
            <w:r>
              <w:t>Читать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понимать</w:t>
            </w:r>
            <w:r>
              <w:rPr>
                <w:spacing w:val="28"/>
              </w:rPr>
              <w:t xml:space="preserve"> </w:t>
            </w:r>
            <w:r>
              <w:t>учебный</w:t>
            </w:r>
            <w:r>
              <w:rPr>
                <w:spacing w:val="29"/>
              </w:rPr>
              <w:t xml:space="preserve"> </w:t>
            </w:r>
            <w:r>
              <w:t>текст,</w:t>
            </w:r>
            <w:r>
              <w:rPr>
                <w:spacing w:val="28"/>
              </w:rPr>
              <w:t xml:space="preserve"> </w:t>
            </w:r>
            <w:r>
              <w:t>объяснять</w:t>
            </w:r>
            <w:r>
              <w:rPr>
                <w:spacing w:val="28"/>
              </w:rPr>
              <w:t xml:space="preserve"> </w:t>
            </w:r>
            <w:r>
              <w:t>значение</w:t>
            </w:r>
            <w:r>
              <w:rPr>
                <w:spacing w:val="-52"/>
              </w:rPr>
              <w:t xml:space="preserve"> </w:t>
            </w:r>
            <w:r>
              <w:t>слов (терминов и понятий) с опорой на текст учебника.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нравственного</w:t>
            </w:r>
            <w:r>
              <w:rPr>
                <w:spacing w:val="1"/>
              </w:rPr>
              <w:t xml:space="preserve"> </w:t>
            </w:r>
            <w:r>
              <w:t>долга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ответ-</w:t>
            </w:r>
            <w:r>
              <w:rPr>
                <w:spacing w:val="-52"/>
              </w:rPr>
              <w:t xml:space="preserve"> </w:t>
            </w:r>
            <w:r>
              <w:t>ственности</w:t>
            </w:r>
            <w:r>
              <w:rPr>
                <w:spacing w:val="43"/>
              </w:rPr>
              <w:t xml:space="preserve"> </w:t>
            </w:r>
            <w:r>
              <w:t>человека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российском</w:t>
            </w:r>
            <w:r>
              <w:rPr>
                <w:spacing w:val="45"/>
              </w:rPr>
              <w:t xml:space="preserve"> </w:t>
            </w:r>
            <w:r>
              <w:t>обществе,</w:t>
            </w:r>
            <w:r>
              <w:rPr>
                <w:spacing w:val="42"/>
              </w:rPr>
              <w:t xml:space="preserve"> </w:t>
            </w:r>
            <w:r>
              <w:t>государ-</w:t>
            </w:r>
            <w:r>
              <w:rPr>
                <w:spacing w:val="-52"/>
              </w:rPr>
              <w:t xml:space="preserve"> </w:t>
            </w:r>
            <w:r>
              <w:t>стве.</w:t>
            </w:r>
            <w:r>
              <w:rPr>
                <w:spacing w:val="10"/>
              </w:rPr>
              <w:t xml:space="preserve"> </w:t>
            </w:r>
            <w:r>
              <w:t>Рассказывать</w:t>
            </w:r>
            <w:r>
              <w:rPr>
                <w:spacing w:val="10"/>
              </w:rPr>
              <w:t xml:space="preserve"> </w:t>
            </w:r>
            <w:r>
              <w:t>о</w:t>
            </w:r>
            <w:r>
              <w:rPr>
                <w:spacing w:val="11"/>
              </w:rPr>
              <w:t xml:space="preserve"> </w:t>
            </w:r>
            <w:r>
              <w:t>российской</w:t>
            </w:r>
            <w:r>
              <w:rPr>
                <w:spacing w:val="10"/>
              </w:rPr>
              <w:t xml:space="preserve"> </w:t>
            </w:r>
            <w:r>
              <w:t>гражданской</w:t>
            </w:r>
            <w:r>
              <w:rPr>
                <w:spacing w:val="10"/>
              </w:rPr>
              <w:t xml:space="preserve"> </w:t>
            </w:r>
            <w:r>
              <w:t>этике</w:t>
            </w:r>
            <w:r>
              <w:rPr>
                <w:spacing w:val="10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общепринятых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российском</w:t>
            </w:r>
            <w:r>
              <w:rPr>
                <w:spacing w:val="25"/>
              </w:rPr>
              <w:t xml:space="preserve"> </w:t>
            </w:r>
            <w:r>
              <w:t>обществе</w:t>
            </w:r>
            <w:r>
              <w:rPr>
                <w:spacing w:val="24"/>
              </w:rPr>
              <w:t xml:space="preserve"> </w:t>
            </w:r>
            <w:r>
              <w:t>нормах</w:t>
            </w:r>
            <w:r>
              <w:rPr>
                <w:spacing w:val="25"/>
              </w:rPr>
              <w:t xml:space="preserve"> </w:t>
            </w:r>
            <w:r>
              <w:t>морали,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поведения</w:t>
            </w:r>
            <w:r>
              <w:rPr>
                <w:spacing w:val="8"/>
              </w:rPr>
              <w:t xml:space="preserve"> </w:t>
            </w:r>
            <w:r>
              <w:t>людей,</w:t>
            </w:r>
            <w:r>
              <w:rPr>
                <w:spacing w:val="19"/>
              </w:rPr>
              <w:t xml:space="preserve"> </w:t>
            </w:r>
            <w:r>
              <w:t>основанных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консти-</w:t>
            </w:r>
            <w:r>
              <w:rPr>
                <w:spacing w:val="-52"/>
              </w:rPr>
              <w:t xml:space="preserve"> </w:t>
            </w:r>
            <w:r>
              <w:t>туционных</w:t>
            </w:r>
            <w:r>
              <w:rPr>
                <w:spacing w:val="49"/>
              </w:rPr>
              <w:t xml:space="preserve"> </w:t>
            </w:r>
            <w:r>
              <w:t>правах,</w:t>
            </w:r>
            <w:r>
              <w:rPr>
                <w:spacing w:val="49"/>
              </w:rPr>
              <w:t xml:space="preserve"> </w:t>
            </w:r>
            <w:r>
              <w:t>свободах,</w:t>
            </w:r>
            <w:r>
              <w:rPr>
                <w:spacing w:val="46"/>
              </w:rPr>
              <w:t xml:space="preserve"> </w:t>
            </w:r>
            <w:r>
              <w:t>обязанностях</w:t>
            </w:r>
            <w:r>
              <w:rPr>
                <w:spacing w:val="49"/>
              </w:rPr>
              <w:t xml:space="preserve"> </w:t>
            </w:r>
            <w:r>
              <w:t>человек.</w:t>
            </w:r>
            <w:r>
              <w:rPr>
                <w:spacing w:val="-52"/>
              </w:rPr>
              <w:t xml:space="preserve"> </w:t>
            </w:r>
            <w:r>
              <w:t>Раскрывать</w:t>
            </w:r>
            <w:r>
              <w:rPr>
                <w:spacing w:val="12"/>
              </w:rPr>
              <w:t xml:space="preserve"> </w:t>
            </w:r>
            <w:r>
              <w:t>основное</w:t>
            </w:r>
            <w:r>
              <w:rPr>
                <w:spacing w:val="11"/>
              </w:rPr>
              <w:t xml:space="preserve"> </w:t>
            </w:r>
            <w:r>
              <w:t>содержание</w:t>
            </w:r>
            <w:r>
              <w:rPr>
                <w:spacing w:val="13"/>
              </w:rPr>
              <w:t xml:space="preserve"> </w:t>
            </w:r>
            <w:r>
              <w:t>норм</w:t>
            </w:r>
            <w:r>
              <w:rPr>
                <w:spacing w:val="10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гражданской</w:t>
            </w:r>
            <w:r>
              <w:rPr>
                <w:spacing w:val="42"/>
              </w:rPr>
              <w:t xml:space="preserve"> </w:t>
            </w:r>
            <w:r>
              <w:t>этики</w:t>
            </w:r>
            <w:r>
              <w:rPr>
                <w:spacing w:val="40"/>
              </w:rPr>
              <w:t xml:space="preserve"> </w:t>
            </w:r>
            <w:r>
              <w:t>(справедливость,</w:t>
            </w:r>
            <w:r>
              <w:rPr>
                <w:spacing w:val="30"/>
              </w:rPr>
              <w:t xml:space="preserve"> </w:t>
            </w:r>
            <w:r>
              <w:t>ответственность,</w:t>
            </w:r>
            <w:r>
              <w:rPr>
                <w:spacing w:val="-52"/>
              </w:rPr>
              <w:t xml:space="preserve"> </w:t>
            </w:r>
            <w:r>
              <w:t>ценность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достоинство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  <w:r>
              <w:rPr>
                <w:spacing w:val="-52"/>
              </w:rPr>
              <w:t xml:space="preserve"> </w:t>
            </w:r>
            <w:r>
              <w:t>уважение,</w:t>
            </w:r>
            <w:r>
              <w:rPr>
                <w:spacing w:val="26"/>
              </w:rPr>
              <w:t xml:space="preserve"> </w:t>
            </w:r>
            <w:r>
              <w:t>уважение</w:t>
            </w:r>
            <w:r>
              <w:rPr>
                <w:spacing w:val="28"/>
              </w:rPr>
              <w:t xml:space="preserve"> </w:t>
            </w:r>
            <w:r>
              <w:t>к</w:t>
            </w:r>
            <w:r>
              <w:rPr>
                <w:spacing w:val="27"/>
              </w:rPr>
              <w:t xml:space="preserve"> </w:t>
            </w:r>
            <w:r>
              <w:t>старшим,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27"/>
              </w:rPr>
              <w:t xml:space="preserve"> </w:t>
            </w:r>
            <w:r>
              <w:t>труду,</w:t>
            </w:r>
            <w:r>
              <w:rPr>
                <w:spacing w:val="27"/>
              </w:rPr>
              <w:t xml:space="preserve"> </w:t>
            </w:r>
            <w:r>
              <w:t>свобода</w:t>
            </w:r>
            <w:r>
              <w:rPr>
                <w:spacing w:val="27"/>
              </w:rPr>
              <w:t xml:space="preserve"> </w:t>
            </w:r>
            <w:r>
              <w:t>сове-</w:t>
            </w:r>
            <w:r>
              <w:rPr>
                <w:spacing w:val="-52"/>
              </w:rPr>
              <w:t xml:space="preserve"> </w:t>
            </w:r>
            <w:r>
              <w:t>сти,</w:t>
            </w:r>
            <w:r>
              <w:rPr>
                <w:spacing w:val="30"/>
              </w:rPr>
              <w:t xml:space="preserve"> </w:t>
            </w:r>
            <w:r>
              <w:t>свобода</w:t>
            </w:r>
            <w:r>
              <w:rPr>
                <w:spacing w:val="32"/>
              </w:rPr>
              <w:t xml:space="preserve"> </w:t>
            </w:r>
            <w:r>
              <w:t>вероисповедания,</w:t>
            </w:r>
            <w:r>
              <w:rPr>
                <w:spacing w:val="31"/>
              </w:rPr>
              <w:t xml:space="preserve"> </w:t>
            </w:r>
            <w:r>
              <w:t>забота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природе,</w:t>
            </w:r>
            <w:r>
              <w:rPr>
                <w:spacing w:val="28"/>
              </w:rPr>
              <w:t xml:space="preserve"> </w:t>
            </w:r>
            <w:r>
              <w:t>исто-</w:t>
            </w:r>
            <w:r>
              <w:rPr>
                <w:spacing w:val="-52"/>
              </w:rPr>
              <w:t xml:space="preserve"> </w:t>
            </w:r>
            <w:r>
              <w:t>рическом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культурном</w:t>
            </w:r>
            <w:r>
              <w:rPr>
                <w:spacing w:val="41"/>
              </w:rPr>
              <w:t xml:space="preserve"> </w:t>
            </w:r>
            <w:r>
              <w:t>наследии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др.)</w:t>
            </w:r>
            <w:r>
              <w:rPr>
                <w:spacing w:val="44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систему</w:t>
            </w:r>
            <w:r>
              <w:rPr>
                <w:spacing w:val="43"/>
              </w:rPr>
              <w:t xml:space="preserve"> </w:t>
            </w:r>
            <w:r>
              <w:t>условных</w:t>
            </w:r>
            <w:r>
              <w:rPr>
                <w:spacing w:val="46"/>
              </w:rPr>
              <w:t xml:space="preserve"> </w:t>
            </w:r>
            <w:r>
              <w:t>обозначений</w:t>
            </w:r>
            <w:r>
              <w:rPr>
                <w:spacing w:val="46"/>
              </w:rPr>
              <w:t xml:space="preserve"> </w:t>
            </w:r>
            <w:r>
              <w:t>при</w:t>
            </w:r>
            <w:r>
              <w:rPr>
                <w:spacing w:val="45"/>
              </w:rPr>
              <w:t xml:space="preserve"> </w:t>
            </w:r>
            <w:r>
              <w:t>выполнении</w:t>
            </w:r>
            <w:r>
              <w:rPr>
                <w:spacing w:val="46"/>
              </w:rPr>
              <w:t xml:space="preserve"> </w:t>
            </w:r>
            <w:r>
              <w:t>зада-</w:t>
            </w:r>
            <w:r>
              <w:rPr>
                <w:spacing w:val="-52"/>
              </w:rPr>
              <w:t xml:space="preserve"> </w:t>
            </w:r>
            <w:r>
              <w:t>ний.</w:t>
            </w:r>
            <w:r>
              <w:rPr>
                <w:spacing w:val="35"/>
              </w:rPr>
              <w:t xml:space="preserve"> </w:t>
            </w:r>
            <w:r>
              <w:t>Проверять</w:t>
            </w:r>
            <w:r>
              <w:rPr>
                <w:spacing w:val="36"/>
              </w:rPr>
              <w:t xml:space="preserve"> </w:t>
            </w:r>
            <w:r>
              <w:t>себя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самостоятельно</w:t>
            </w:r>
            <w:r>
              <w:rPr>
                <w:spacing w:val="36"/>
              </w:rPr>
              <w:t xml:space="preserve"> </w:t>
            </w:r>
            <w:r>
              <w:t>оценивать</w:t>
            </w:r>
            <w:r>
              <w:rPr>
                <w:spacing w:val="33"/>
              </w:rPr>
              <w:t xml:space="preserve"> </w:t>
            </w:r>
            <w:r>
              <w:t>свои</w:t>
            </w:r>
          </w:p>
          <w:p w:rsidR="001F5D24" w:rsidRDefault="00FB1277">
            <w:pPr>
              <w:pStyle w:val="TableParagraph"/>
              <w:spacing w:line="240" w:lineRule="exact"/>
              <w:ind w:left="63"/>
            </w:pPr>
            <w:r>
              <w:t>достижения.</w:t>
            </w:r>
          </w:p>
        </w:tc>
      </w:tr>
      <w:tr w:rsidR="001F5D24">
        <w:trPr>
          <w:trHeight w:val="404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792"/>
              </w:tabs>
              <w:ind w:left="66" w:right="43"/>
              <w:jc w:val="both"/>
              <w:rPr>
                <w:b/>
              </w:rPr>
            </w:pPr>
            <w:r>
              <w:rPr>
                <w:b/>
              </w:rPr>
              <w:t>Образцы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нрав-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ственности</w:t>
            </w:r>
            <w:r>
              <w:rPr>
                <w:b/>
              </w:rPr>
              <w:tab/>
              <w:t>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культуре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Отече-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России.</w:t>
            </w:r>
          </w:p>
          <w:p w:rsidR="001F5D24" w:rsidRDefault="00FB1277">
            <w:pPr>
              <w:pStyle w:val="TableParagraph"/>
              <w:ind w:left="66" w:right="44"/>
              <w:jc w:val="both"/>
              <w:rPr>
                <w:b/>
              </w:rPr>
            </w:pPr>
            <w:r>
              <w:rPr>
                <w:b/>
              </w:rPr>
              <w:t>Природа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век.</w:t>
            </w:r>
          </w:p>
          <w:p w:rsidR="001F5D24" w:rsidRDefault="00FB1277">
            <w:pPr>
              <w:pStyle w:val="TableParagraph"/>
              <w:ind w:left="66"/>
              <w:rPr>
                <w:b/>
              </w:rPr>
            </w:pPr>
            <w:r>
              <w:rPr>
                <w:b/>
              </w:rPr>
              <w:t>(8ч)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977"/>
                <w:tab w:val="left" w:pos="1276"/>
                <w:tab w:val="left" w:pos="1900"/>
              </w:tabs>
              <w:ind w:right="41"/>
            </w:pPr>
            <w:r>
              <w:t>Образцы</w:t>
            </w:r>
            <w:r>
              <w:rPr>
                <w:spacing w:val="18"/>
              </w:rPr>
              <w:t xml:space="preserve"> </w:t>
            </w:r>
            <w:r>
              <w:t>нравственности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29"/>
              </w:rPr>
              <w:t xml:space="preserve"> </w:t>
            </w:r>
            <w:r>
              <w:t>Отечества,</w:t>
            </w:r>
            <w:r>
              <w:rPr>
                <w:spacing w:val="28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  <w:r>
              <w:tab/>
            </w:r>
            <w:r>
              <w:tab/>
              <w:t>Справедливость,</w:t>
            </w:r>
            <w:r>
              <w:rPr>
                <w:spacing w:val="-52"/>
              </w:rPr>
              <w:t xml:space="preserve"> </w:t>
            </w:r>
            <w:r>
              <w:t>дружба,</w:t>
            </w:r>
            <w:r>
              <w:rPr>
                <w:spacing w:val="7"/>
              </w:rPr>
              <w:t xml:space="preserve"> </w:t>
            </w:r>
            <w:r>
              <w:t>труд,</w:t>
            </w:r>
            <w:r>
              <w:rPr>
                <w:spacing w:val="7"/>
              </w:rPr>
              <w:t xml:space="preserve"> </w:t>
            </w:r>
            <w:r>
              <w:t>помощь</w:t>
            </w:r>
            <w:r>
              <w:rPr>
                <w:spacing w:val="9"/>
              </w:rPr>
              <w:t xml:space="preserve"> </w:t>
            </w:r>
            <w:r>
              <w:t>нуж-</w:t>
            </w:r>
            <w:r>
              <w:rPr>
                <w:spacing w:val="-52"/>
              </w:rPr>
              <w:t xml:space="preserve"> </w:t>
            </w:r>
            <w:r>
              <w:t>дающимся, служение своему</w:t>
            </w:r>
            <w:r>
              <w:rPr>
                <w:spacing w:val="1"/>
              </w:rPr>
              <w:t xml:space="preserve"> </w:t>
            </w:r>
            <w:r>
              <w:t>народу,</w:t>
            </w:r>
            <w:r>
              <w:tab/>
              <w:t>России.</w:t>
            </w:r>
            <w:r>
              <w:tab/>
              <w:t>Народные</w:t>
            </w:r>
            <w:r>
              <w:rPr>
                <w:spacing w:val="-52"/>
              </w:rPr>
              <w:t xml:space="preserve"> </w:t>
            </w:r>
            <w:r>
              <w:t>сказки, пословицы,</w:t>
            </w:r>
            <w:r>
              <w:rPr>
                <w:spacing w:val="1"/>
              </w:rPr>
              <w:t xml:space="preserve"> </w:t>
            </w:r>
            <w:r>
              <w:t>поговор-</w:t>
            </w:r>
            <w:r>
              <w:rPr>
                <w:spacing w:val="-52"/>
              </w:rPr>
              <w:t xml:space="preserve"> </w:t>
            </w:r>
            <w:r>
              <w:t>ки</w:t>
            </w:r>
            <w:r>
              <w:rPr>
                <w:spacing w:val="-2"/>
              </w:rPr>
              <w:t xml:space="preserve"> </w:t>
            </w:r>
            <w:r>
              <w:t>о нравственности.</w:t>
            </w:r>
          </w:p>
          <w:p w:rsidR="001F5D24" w:rsidRDefault="00FB1277">
            <w:pPr>
              <w:pStyle w:val="TableParagraph"/>
            </w:pPr>
            <w:r>
              <w:t>Отношение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природе</w:t>
            </w:r>
            <w:r>
              <w:rPr>
                <w:spacing w:val="2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нравственная</w:t>
            </w:r>
            <w:r>
              <w:rPr>
                <w:spacing w:val="-2"/>
              </w:rPr>
              <w:t xml:space="preserve"> </w:t>
            </w:r>
            <w:r>
              <w:t>категория.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6"/>
              <w:jc w:val="both"/>
            </w:pPr>
            <w:r>
              <w:t>Рассуждать о необходимости соблюдения нравственных</w:t>
            </w:r>
            <w:r>
              <w:rPr>
                <w:spacing w:val="-52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обществе.</w:t>
            </w:r>
            <w:r>
              <w:rPr>
                <w:spacing w:val="1"/>
              </w:rPr>
              <w:t xml:space="preserve"> </w:t>
            </w:r>
            <w:r>
              <w:t>Рассуждать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нормах на примерах образцов поведения людей, исто-</w:t>
            </w:r>
            <w:r>
              <w:rPr>
                <w:spacing w:val="1"/>
              </w:rPr>
              <w:t xml:space="preserve"> </w:t>
            </w:r>
            <w:r>
              <w:t>рических и литературных героев, защитников Отечества</w:t>
            </w:r>
            <w:r>
              <w:rPr>
                <w:spacing w:val="-52"/>
              </w:rPr>
              <w:t xml:space="preserve"> </w:t>
            </w:r>
            <w:r>
              <w:t>в истории Россиии современности.</w:t>
            </w:r>
            <w:r>
              <w:rPr>
                <w:spacing w:val="1"/>
              </w:rPr>
              <w:t xml:space="preserve"> </w:t>
            </w:r>
            <w:r>
              <w:t>Рассуждать о</w:t>
            </w:r>
            <w:r>
              <w:rPr>
                <w:spacing w:val="1"/>
              </w:rPr>
              <w:t xml:space="preserve"> </w:t>
            </w:r>
            <w:r>
              <w:t>воз-</w:t>
            </w:r>
            <w:r>
              <w:rPr>
                <w:spacing w:val="1"/>
              </w:rPr>
              <w:t xml:space="preserve"> </w:t>
            </w:r>
            <w:r>
              <w:t>можности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бережного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 и личной ответственности за это каждого чело-</w:t>
            </w:r>
            <w:r>
              <w:rPr>
                <w:spacing w:val="1"/>
              </w:rPr>
              <w:t xml:space="preserve"> </w:t>
            </w:r>
            <w:r>
              <w:t>века.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55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37"/>
              </w:rPr>
              <w:t xml:space="preserve"> </w:t>
            </w:r>
            <w:r>
              <w:t>выполнения</w:t>
            </w:r>
            <w:r>
              <w:rPr>
                <w:spacing w:val="36"/>
              </w:rPr>
              <w:t xml:space="preserve"> </w:t>
            </w:r>
            <w:r>
              <w:t>заданий.</w:t>
            </w:r>
            <w:r>
              <w:rPr>
                <w:spacing w:val="36"/>
              </w:rPr>
              <w:t xml:space="preserve"> </w:t>
            </w:r>
            <w:r>
              <w:t>Составлять</w:t>
            </w:r>
            <w:r>
              <w:rPr>
                <w:spacing w:val="38"/>
              </w:rPr>
              <w:t xml:space="preserve"> </w:t>
            </w:r>
            <w:r>
              <w:t>небольшой</w:t>
            </w:r>
            <w:r>
              <w:rPr>
                <w:spacing w:val="37"/>
              </w:rPr>
              <w:t xml:space="preserve"> </w:t>
            </w:r>
            <w:r>
              <w:t>текст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-рассуждение на тему «Образцы нравственного поведе-</w:t>
            </w:r>
            <w:r>
              <w:rPr>
                <w:spacing w:val="1"/>
              </w:rPr>
              <w:t xml:space="preserve"> </w:t>
            </w:r>
            <w:r>
              <w:t>ния в культуре Отечества». Использовать знания, полу-</w:t>
            </w:r>
            <w:r>
              <w:rPr>
                <w:spacing w:val="1"/>
              </w:rPr>
              <w:t xml:space="preserve"> </w:t>
            </w:r>
            <w:r>
              <w:t>ченные на уроках по литературному чтению и окружа-</w:t>
            </w:r>
            <w:r>
              <w:rPr>
                <w:spacing w:val="1"/>
              </w:rPr>
              <w:t xml:space="preserve"> </w:t>
            </w:r>
            <w:r>
              <w:t>ющему миру, для осмысления примеров нравственного</w:t>
            </w:r>
            <w:r>
              <w:rPr>
                <w:spacing w:val="1"/>
              </w:rPr>
              <w:t xml:space="preserve"> </w:t>
            </w:r>
            <w:r>
              <w:t>поведения людей в истории и культуре Отечества. Про-</w:t>
            </w:r>
            <w:r>
              <w:rPr>
                <w:spacing w:val="1"/>
              </w:rPr>
              <w:t xml:space="preserve"> </w:t>
            </w:r>
            <w:r>
              <w:t>верять</w:t>
            </w:r>
            <w:r>
              <w:rPr>
                <w:spacing w:val="23"/>
              </w:rPr>
              <w:t xml:space="preserve"> </w:t>
            </w:r>
            <w:r>
              <w:t>себя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самостоятельно</w:t>
            </w:r>
            <w:r>
              <w:rPr>
                <w:spacing w:val="24"/>
              </w:rPr>
              <w:t xml:space="preserve"> </w:t>
            </w:r>
            <w:r>
              <w:t>оценивать</w:t>
            </w:r>
            <w:r>
              <w:rPr>
                <w:spacing w:val="23"/>
              </w:rPr>
              <w:t xml:space="preserve"> </w:t>
            </w:r>
            <w:r>
              <w:t>свои</w:t>
            </w:r>
            <w:r>
              <w:rPr>
                <w:spacing w:val="22"/>
              </w:rPr>
              <w:t xml:space="preserve"> </w:t>
            </w:r>
            <w:r>
              <w:t>достиже-</w:t>
            </w:r>
          </w:p>
          <w:p w:rsidR="001F5D24" w:rsidRDefault="00FB1277">
            <w:pPr>
              <w:pStyle w:val="TableParagraph"/>
              <w:spacing w:line="240" w:lineRule="exact"/>
              <w:ind w:left="63"/>
            </w:pPr>
            <w:r>
              <w:t>ния.</w:t>
            </w:r>
          </w:p>
        </w:tc>
      </w:tr>
      <w:tr w:rsidR="001F5D24">
        <w:trPr>
          <w:trHeight w:val="278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44"/>
              <w:jc w:val="both"/>
              <w:rPr>
                <w:b/>
              </w:rPr>
            </w:pPr>
            <w:r>
              <w:rPr>
                <w:b/>
              </w:rPr>
              <w:t>Праздники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одна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торической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ти</w:t>
            </w:r>
          </w:p>
          <w:p w:rsidR="001F5D24" w:rsidRDefault="00FB1277">
            <w:pPr>
              <w:pStyle w:val="TableParagraph"/>
              <w:spacing w:line="251" w:lineRule="exact"/>
              <w:ind w:left="66"/>
              <w:rPr>
                <w:b/>
              </w:rPr>
            </w:pP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562"/>
              </w:tabs>
              <w:ind w:right="45"/>
            </w:pPr>
            <w:r>
              <w:t>Народные, государственные</w:t>
            </w:r>
            <w:r>
              <w:rPr>
                <w:spacing w:val="1"/>
              </w:rPr>
              <w:t xml:space="preserve"> </w:t>
            </w:r>
            <w:r>
              <w:t>праздники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России.</w:t>
            </w:r>
            <w:r>
              <w:rPr>
                <w:spacing w:val="32"/>
              </w:rPr>
              <w:t xml:space="preserve"> </w:t>
            </w:r>
            <w:r>
              <w:t>Нрав-</w:t>
            </w:r>
            <w:r>
              <w:rPr>
                <w:spacing w:val="-52"/>
              </w:rPr>
              <w:t xml:space="preserve"> </w:t>
            </w:r>
            <w:r>
              <w:t>ственное</w:t>
            </w:r>
            <w:r>
              <w:rPr>
                <w:spacing w:val="23"/>
              </w:rPr>
              <w:t xml:space="preserve"> </w:t>
            </w:r>
            <w:r>
              <w:t>значение</w:t>
            </w:r>
            <w:r>
              <w:rPr>
                <w:spacing w:val="22"/>
              </w:rPr>
              <w:t xml:space="preserve"> </w:t>
            </w:r>
            <w:r>
              <w:t>праздни-</w:t>
            </w:r>
            <w:r>
              <w:rPr>
                <w:spacing w:val="-52"/>
              </w:rPr>
              <w:t xml:space="preserve"> </w:t>
            </w:r>
            <w:r>
              <w:t>ка, значение праздников для</w:t>
            </w:r>
            <w:r>
              <w:rPr>
                <w:spacing w:val="1"/>
              </w:rPr>
              <w:t xml:space="preserve"> </w:t>
            </w:r>
            <w:r>
              <w:t>укрепления единства народа,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  <w:r>
              <w:tab/>
            </w:r>
            <w:r>
              <w:rPr>
                <w:spacing w:val="-1"/>
              </w:rP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Объяснять значение праздников как одной из форм ис-</w:t>
            </w:r>
            <w:r>
              <w:rPr>
                <w:spacing w:val="1"/>
              </w:rPr>
              <w:t xml:space="preserve"> </w:t>
            </w:r>
            <w:r>
              <w:t>торической памяти народа, общества, их значение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укрепления единства народа, общества. Рассказывать о</w:t>
            </w:r>
            <w:r>
              <w:rPr>
                <w:spacing w:val="1"/>
              </w:rPr>
              <w:t xml:space="preserve"> </w:t>
            </w:r>
            <w:r>
              <w:t>российских</w:t>
            </w:r>
            <w:r>
              <w:rPr>
                <w:spacing w:val="1"/>
              </w:rPr>
              <w:t xml:space="preserve"> </w:t>
            </w:r>
            <w:r>
              <w:t>праздниках</w:t>
            </w:r>
            <w:r>
              <w:rPr>
                <w:spacing w:val="1"/>
              </w:rPr>
              <w:t xml:space="preserve"> </w:t>
            </w:r>
            <w:r>
              <w:t>(государственные</w:t>
            </w:r>
            <w:r>
              <w:rPr>
                <w:spacing w:val="1"/>
              </w:rPr>
              <w:t xml:space="preserve"> </w:t>
            </w:r>
            <w:r>
              <w:t>народные,</w:t>
            </w:r>
            <w:r>
              <w:rPr>
                <w:spacing w:val="1"/>
              </w:rPr>
              <w:t xml:space="preserve"> </w:t>
            </w:r>
            <w:r>
              <w:t>религиозные,</w:t>
            </w:r>
            <w:r>
              <w:rPr>
                <w:spacing w:val="1"/>
              </w:rPr>
              <w:t xml:space="preserve"> </w:t>
            </w:r>
            <w:r>
              <w:t>семейные),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56"/>
              </w:rPr>
              <w:t xml:space="preserve"> </w:t>
            </w:r>
            <w:r>
              <w:t>единства,</w:t>
            </w:r>
            <w:r>
              <w:rPr>
                <w:spacing w:val="-52"/>
              </w:rPr>
              <w:t xml:space="preserve"> </w:t>
            </w:r>
            <w:r>
              <w:t>День защитников Отечества и др, о праздниках в своём</w:t>
            </w:r>
            <w:r>
              <w:rPr>
                <w:spacing w:val="1"/>
              </w:rPr>
              <w:t xml:space="preserve"> </w:t>
            </w:r>
            <w:r>
              <w:t>регионе,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проживания.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-52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заданий.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речевые</w:t>
            </w:r>
            <w:r>
              <w:rPr>
                <w:spacing w:val="1"/>
              </w:rPr>
              <w:t xml:space="preserve"> </w:t>
            </w:r>
            <w:r>
              <w:t>средства,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смыслового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39"/>
              </w:rPr>
              <w:t xml:space="preserve"> </w:t>
            </w:r>
            <w:r>
              <w:t>учебных</w:t>
            </w:r>
            <w:r>
              <w:rPr>
                <w:spacing w:val="39"/>
              </w:rPr>
              <w:t xml:space="preserve"> </w:t>
            </w:r>
            <w:r>
              <w:t xml:space="preserve">текстов,  </w:t>
            </w:r>
            <w:r>
              <w:rPr>
                <w:spacing w:val="22"/>
              </w:rPr>
              <w:t xml:space="preserve"> </w:t>
            </w:r>
            <w:r>
              <w:t>участвовать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беседе</w:t>
            </w:r>
            <w:r>
              <w:rPr>
                <w:spacing w:val="43"/>
              </w:rPr>
              <w:t xml:space="preserve"> </w:t>
            </w:r>
            <w:r>
              <w:t>прове-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рять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2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достижения.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1976"/>
        <w:gridCol w:w="2912"/>
        <w:gridCol w:w="5464"/>
      </w:tblGrid>
      <w:tr w:rsidR="001F5D24">
        <w:trPr>
          <w:trHeight w:val="558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ind w:left="66"/>
              <w:rPr>
                <w:b/>
              </w:rPr>
            </w:pPr>
            <w:r>
              <w:rPr>
                <w:b/>
              </w:rPr>
              <w:lastRenderedPageBreak/>
              <w:t>Тема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1595" w:right="45" w:hanging="1532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обу-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чающихся</w:t>
            </w:r>
          </w:p>
        </w:tc>
      </w:tr>
      <w:tr w:rsidR="001F5D24">
        <w:trPr>
          <w:trHeight w:val="278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34"/>
              <w:rPr>
                <w:b/>
              </w:rPr>
            </w:pPr>
            <w:r>
              <w:rPr>
                <w:b/>
              </w:rPr>
              <w:t>Семейные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ценно-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Этика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семей-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ных отношений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Семья как ценность. Семей-</w:t>
            </w:r>
            <w:r>
              <w:rPr>
                <w:spacing w:val="1"/>
              </w:rPr>
              <w:t xml:space="preserve"> </w:t>
            </w:r>
            <w:r>
              <w:t>ные ценности в России. Эти-</w:t>
            </w:r>
            <w:r>
              <w:rPr>
                <w:spacing w:val="1"/>
              </w:rPr>
              <w:t xml:space="preserve"> </w:t>
            </w:r>
            <w:r>
              <w:t>ка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отношений.</w:t>
            </w:r>
            <w:r>
              <w:rPr>
                <w:spacing w:val="1"/>
              </w:rPr>
              <w:t xml:space="preserve"> </w:t>
            </w:r>
            <w:r>
              <w:t>Традиционные</w:t>
            </w:r>
            <w:r>
              <w:rPr>
                <w:spacing w:val="1"/>
              </w:rPr>
              <w:t xml:space="preserve"> </w:t>
            </w:r>
            <w:r>
              <w:t>семейные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  <w:r>
              <w:rPr>
                <w:spacing w:val="-3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Объяснять значение слов (терминов и понятий) с опо-</w:t>
            </w:r>
            <w:r>
              <w:rPr>
                <w:spacing w:val="1"/>
              </w:rPr>
              <w:t xml:space="preserve"> </w:t>
            </w:r>
            <w:r>
              <w:t>рой на учебный текст. Раскрывать основное содержание</w:t>
            </w:r>
            <w:r>
              <w:rPr>
                <w:spacing w:val="-52"/>
              </w:rPr>
              <w:t xml:space="preserve"> </w:t>
            </w:r>
            <w:r>
              <w:t>понимания семьи, отношений в семье на основе взаим-</w:t>
            </w:r>
            <w:r>
              <w:rPr>
                <w:spacing w:val="1"/>
              </w:rPr>
              <w:t xml:space="preserve"> </w:t>
            </w:r>
            <w:r>
              <w:t>ной любви и уважения, любовь и забота родителей о де-</w:t>
            </w:r>
            <w:r>
              <w:rPr>
                <w:spacing w:val="-52"/>
              </w:rPr>
              <w:t xml:space="preserve"> </w:t>
            </w:r>
            <w:r>
              <w:t>тях;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забота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нуждающихся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помо-</w:t>
            </w:r>
            <w:r>
              <w:rPr>
                <w:spacing w:val="-52"/>
              </w:rPr>
              <w:t xml:space="preserve"> </w:t>
            </w:r>
            <w:r>
              <w:t>щиродителях;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старших.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се-</w:t>
            </w:r>
            <w:r>
              <w:rPr>
                <w:spacing w:val="1"/>
              </w:rPr>
              <w:t xml:space="preserve"> </w:t>
            </w:r>
            <w:r>
              <w:t>мейных традициях народов России, приводить приме-</w:t>
            </w:r>
            <w:r>
              <w:rPr>
                <w:spacing w:val="1"/>
              </w:rPr>
              <w:t xml:space="preserve"> </w:t>
            </w:r>
            <w:r>
              <w:t>ры, осуществлять поиск необходимой информации 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  <w:p w:rsidR="001F5D24" w:rsidRDefault="00FB1277">
            <w:pPr>
              <w:pStyle w:val="TableParagraph"/>
              <w:spacing w:line="252" w:lineRule="exact"/>
              <w:ind w:left="63" w:right="47"/>
              <w:jc w:val="both"/>
            </w:pP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стижения</w:t>
            </w:r>
          </w:p>
        </w:tc>
      </w:tr>
      <w:tr w:rsidR="001F5D24">
        <w:trPr>
          <w:trHeight w:val="2784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tabs>
                <w:tab w:val="left" w:pos="1382"/>
              </w:tabs>
              <w:ind w:left="66" w:right="43"/>
              <w:rPr>
                <w:b/>
              </w:rPr>
            </w:pPr>
            <w:r>
              <w:rPr>
                <w:b/>
              </w:rPr>
              <w:t>Трудовая мораль.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Нравственные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пред-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принимательства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(3ч)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Труд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ценность.</w:t>
            </w:r>
            <w:r>
              <w:rPr>
                <w:spacing w:val="1"/>
              </w:rPr>
              <w:t xml:space="preserve"> </w:t>
            </w:r>
            <w:r>
              <w:t>Уваже-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трудящихся</w:t>
            </w:r>
            <w:r>
              <w:rPr>
                <w:spacing w:val="1"/>
              </w:rPr>
              <w:t xml:space="preserve"> </w:t>
            </w:r>
            <w:r>
              <w:t>лю-</w:t>
            </w:r>
            <w:r>
              <w:rPr>
                <w:spacing w:val="1"/>
              </w:rPr>
              <w:t xml:space="preserve"> </w:t>
            </w:r>
            <w:r>
              <w:t>дей в культуре народов Рос-</w:t>
            </w:r>
            <w:r>
              <w:rPr>
                <w:spacing w:val="1"/>
              </w:rPr>
              <w:t xml:space="preserve"> </w:t>
            </w:r>
            <w:r>
              <w:t>сии. Нравственные традиции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предпринимательства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благотворитель-</w:t>
            </w:r>
            <w:r>
              <w:rPr>
                <w:spacing w:val="-52"/>
              </w:rPr>
              <w:t xml:space="preserve"> </w:t>
            </w:r>
            <w:r>
              <w:t>ность.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spacing w:line="242" w:lineRule="auto"/>
              <w:ind w:left="63" w:right="49"/>
              <w:jc w:val="both"/>
            </w:pPr>
            <w:r>
              <w:t>Анализировать прочитанное с точки зрения полученных</w:t>
            </w:r>
            <w:r>
              <w:rPr>
                <w:spacing w:val="-52"/>
              </w:rPr>
              <w:t xml:space="preserve"> </w:t>
            </w:r>
            <w:r>
              <w:t>ранее знаний.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Рассказывать о трудовой морали,</w:t>
            </w:r>
            <w:r>
              <w:rPr>
                <w:spacing w:val="1"/>
              </w:rPr>
              <w:t xml:space="preserve"> </w:t>
            </w:r>
            <w:r>
              <w:t>нравственных тради-</w:t>
            </w:r>
            <w:r>
              <w:rPr>
                <w:spacing w:val="1"/>
              </w:rPr>
              <w:t xml:space="preserve"> </w:t>
            </w:r>
            <w:r>
              <w:t>циях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предпринимательства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России, приводить примеры, объяснять значение слов</w:t>
            </w:r>
            <w:r>
              <w:rPr>
                <w:spacing w:val="1"/>
              </w:rPr>
              <w:t xml:space="preserve"> </w:t>
            </w:r>
            <w:r>
              <w:t>(терминов и понятий) с опорой на учебный текст. Вы-</w:t>
            </w:r>
            <w:r>
              <w:rPr>
                <w:spacing w:val="1"/>
              </w:rPr>
              <w:t xml:space="preserve"> </w:t>
            </w:r>
            <w:r>
              <w:t>сказывать суждения оценочного характера о трудолю-</w:t>
            </w:r>
            <w:r>
              <w:rPr>
                <w:spacing w:val="1"/>
              </w:rPr>
              <w:t xml:space="preserve"> </w:t>
            </w:r>
            <w:r>
              <w:t>бии, честном труде, об уважении к труду, к трудящимся</w:t>
            </w:r>
            <w:r>
              <w:rPr>
                <w:spacing w:val="1"/>
              </w:rPr>
              <w:t xml:space="preserve"> </w:t>
            </w:r>
            <w:r>
              <w:t>людям,</w:t>
            </w:r>
            <w:r>
              <w:rPr>
                <w:spacing w:val="-1"/>
              </w:rPr>
              <w:t xml:space="preserve"> </w:t>
            </w:r>
            <w:r>
              <w:t>результатам труда (своего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людей).</w:t>
            </w:r>
          </w:p>
          <w:p w:rsidR="001F5D24" w:rsidRDefault="00FB1277">
            <w:pPr>
              <w:pStyle w:val="TableParagraph"/>
              <w:spacing w:line="254" w:lineRule="exact"/>
              <w:ind w:left="63" w:right="47"/>
              <w:jc w:val="both"/>
            </w:pP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стижения.</w:t>
            </w:r>
          </w:p>
        </w:tc>
      </w:tr>
      <w:tr w:rsidR="001F5D24">
        <w:trPr>
          <w:trHeight w:val="2271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42" w:lineRule="auto"/>
              <w:ind w:left="66" w:right="47"/>
              <w:jc w:val="both"/>
              <w:rPr>
                <w:b/>
              </w:rPr>
            </w:pPr>
            <w:r>
              <w:rPr>
                <w:b/>
              </w:rPr>
              <w:t>Что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нравственным</w:t>
            </w:r>
          </w:p>
          <w:p w:rsidR="001F5D24" w:rsidRDefault="00FB1277">
            <w:pPr>
              <w:pStyle w:val="TableParagraph"/>
              <w:ind w:left="66" w:right="43"/>
              <w:jc w:val="both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время.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нрав-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ственного самосо-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вершенствования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(6ч)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Нравственность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нравственность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-52"/>
              </w:rPr>
              <w:t xml:space="preserve"> </w:t>
            </w:r>
            <w:r>
              <w:t>человека. Нравственные тре-</w:t>
            </w:r>
            <w:r>
              <w:rPr>
                <w:spacing w:val="1"/>
              </w:rPr>
              <w:t xml:space="preserve"> </w:t>
            </w:r>
            <w:r>
              <w:t>бования в наше время. Вос-</w:t>
            </w:r>
            <w:r>
              <w:rPr>
                <w:spacing w:val="1"/>
              </w:rPr>
              <w:t xml:space="preserve"> </w:t>
            </w:r>
            <w:r>
              <w:t>питание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куль-</w:t>
            </w:r>
            <w:r>
              <w:rPr>
                <w:spacing w:val="-52"/>
              </w:rPr>
              <w:t xml:space="preserve"> </w:t>
            </w:r>
            <w:r>
              <w:t>туры в обществе и самовос-</w:t>
            </w:r>
            <w:r>
              <w:rPr>
                <w:spacing w:val="1"/>
              </w:rPr>
              <w:t xml:space="preserve"> </w:t>
            </w:r>
            <w:r>
              <w:t>питание</w:t>
            </w:r>
            <w:r>
              <w:rPr>
                <w:spacing w:val="6"/>
              </w:rPr>
              <w:t xml:space="preserve"> </w:t>
            </w:r>
            <w:r>
              <w:t>человека.</w:t>
            </w:r>
            <w:r>
              <w:rPr>
                <w:spacing w:val="30"/>
              </w:rPr>
              <w:t xml:space="preserve"> </w:t>
            </w:r>
            <w:r>
              <w:t>Нрав-</w:t>
            </w:r>
          </w:p>
          <w:p w:rsidR="001F5D24" w:rsidRDefault="00FB1277">
            <w:pPr>
              <w:pStyle w:val="TableParagraph"/>
              <w:spacing w:line="252" w:lineRule="exact"/>
              <w:ind w:right="43"/>
              <w:jc w:val="both"/>
            </w:pPr>
            <w:r>
              <w:t>ственный выбор. Нравствен-</w:t>
            </w:r>
            <w:r>
              <w:rPr>
                <w:spacing w:val="1"/>
              </w:rPr>
              <w:t xml:space="preserve"> </w:t>
            </w:r>
            <w:r>
              <w:t>ное</w:t>
            </w:r>
            <w:r>
              <w:rPr>
                <w:spacing w:val="-3"/>
              </w:rPr>
              <w:t xml:space="preserve"> </w:t>
            </w:r>
            <w:r>
              <w:t>самосовершенствование.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своими словами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урока.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 нравственных поступков, оценивать поступки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других</w:t>
            </w:r>
            <w:r>
              <w:rPr>
                <w:spacing w:val="19"/>
              </w:rPr>
              <w:t xml:space="preserve"> </w:t>
            </w:r>
            <w:r>
              <w:t>людей.</w:t>
            </w:r>
            <w:r>
              <w:rPr>
                <w:spacing w:val="18"/>
              </w:rPr>
              <w:t xml:space="preserve"> </w:t>
            </w:r>
            <w:r>
              <w:t>Соотносить</w:t>
            </w:r>
            <w:r>
              <w:rPr>
                <w:spacing w:val="19"/>
              </w:rPr>
              <w:t xml:space="preserve"> </w:t>
            </w:r>
            <w:r>
              <w:t>нравственные</w:t>
            </w:r>
            <w:r>
              <w:rPr>
                <w:spacing w:val="18"/>
              </w:rPr>
              <w:t xml:space="preserve"> </w:t>
            </w:r>
            <w:r>
              <w:t>нормы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анализом</w:t>
            </w:r>
            <w:r>
              <w:rPr>
                <w:spacing w:val="-1"/>
              </w:rPr>
              <w:t xml:space="preserve"> </w:t>
            </w:r>
            <w:r>
              <w:t>личного опыта поведения.</w:t>
            </w:r>
          </w:p>
          <w:p w:rsidR="001F5D24" w:rsidRDefault="00FB1277">
            <w:pPr>
              <w:pStyle w:val="TableParagraph"/>
              <w:spacing w:line="253" w:lineRule="exact"/>
              <w:ind w:left="63"/>
              <w:jc w:val="both"/>
            </w:pPr>
            <w:r>
              <w:t>Составлять</w:t>
            </w:r>
            <w:r>
              <w:rPr>
                <w:spacing w:val="51"/>
              </w:rPr>
              <w:t xml:space="preserve"> </w:t>
            </w:r>
            <w:r>
              <w:t>небольшой</w:t>
            </w:r>
            <w:r>
              <w:rPr>
                <w:spacing w:val="102"/>
              </w:rPr>
              <w:t xml:space="preserve"> </w:t>
            </w:r>
            <w:r>
              <w:t>текст-</w:t>
            </w:r>
            <w:r>
              <w:rPr>
                <w:spacing w:val="101"/>
              </w:rPr>
              <w:t xml:space="preserve"> </w:t>
            </w:r>
            <w:r>
              <w:t>рассуждение</w:t>
            </w:r>
            <w:r>
              <w:rPr>
                <w:spacing w:val="107"/>
              </w:rPr>
              <w:t xml:space="preserve"> </w:t>
            </w:r>
            <w:r>
              <w:t>на</w:t>
            </w:r>
            <w:r>
              <w:rPr>
                <w:spacing w:val="103"/>
              </w:rPr>
              <w:t xml:space="preserve"> </w:t>
            </w:r>
            <w:r>
              <w:t>тему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«Образцы нравственного поведения людей в современ-</w:t>
            </w:r>
            <w:r>
              <w:rPr>
                <w:spacing w:val="1"/>
              </w:rPr>
              <w:t xml:space="preserve"> </w:t>
            </w:r>
            <w:r>
              <w:t>ной жизни». Проверять себя и самостоятельно оцени-</w:t>
            </w:r>
            <w:r>
              <w:rPr>
                <w:spacing w:val="1"/>
              </w:rPr>
              <w:t xml:space="preserve"> </w:t>
            </w:r>
            <w:r>
              <w:t>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достижения.</w:t>
            </w:r>
          </w:p>
        </w:tc>
      </w:tr>
      <w:tr w:rsidR="001F5D24">
        <w:trPr>
          <w:trHeight w:val="353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spacing w:line="248" w:lineRule="exact"/>
              <w:ind w:left="66"/>
              <w:rPr>
                <w:b/>
              </w:rPr>
            </w:pPr>
            <w:r>
              <w:rPr>
                <w:b/>
              </w:rPr>
              <w:t>Этикет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этикета.</w:t>
            </w:r>
            <w:r>
              <w:rPr>
                <w:spacing w:val="1"/>
              </w:rPr>
              <w:t xml:space="preserve"> </w:t>
            </w:r>
            <w:r>
              <w:t>Этика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этикет в отношениях к стар-</w:t>
            </w:r>
            <w:r>
              <w:rPr>
                <w:spacing w:val="1"/>
              </w:rPr>
              <w:t xml:space="preserve"> </w:t>
            </w:r>
            <w:r>
              <w:t>шим,</w:t>
            </w:r>
            <w:r>
              <w:rPr>
                <w:spacing w:val="1"/>
              </w:rPr>
              <w:t xml:space="preserve"> </w:t>
            </w:r>
            <w:r>
              <w:t>учителям,</w:t>
            </w:r>
            <w:r>
              <w:rPr>
                <w:spacing w:val="1"/>
              </w:rPr>
              <w:t xml:space="preserve"> </w:t>
            </w:r>
            <w:r>
              <w:t>в коллекти-</w:t>
            </w:r>
            <w:r>
              <w:rPr>
                <w:spacing w:val="1"/>
              </w:rPr>
              <w:t xml:space="preserve"> </w:t>
            </w:r>
            <w:r>
              <w:t>ве,</w:t>
            </w:r>
            <w:r>
              <w:rPr>
                <w:spacing w:val="1"/>
              </w:rPr>
              <w:t xml:space="preserve"> </w:t>
            </w:r>
            <w:r>
              <w:t>дома и в школе,</w:t>
            </w:r>
            <w:r>
              <w:rPr>
                <w:spacing w:val="56"/>
              </w:rPr>
              <w:t xml:space="preserve"> </w:t>
            </w:r>
            <w:r>
              <w:t>в раз-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  <w:r>
              <w:rPr>
                <w:spacing w:val="1"/>
              </w:rPr>
              <w:t xml:space="preserve"> </w:t>
            </w:r>
            <w:r>
              <w:t>Речевой</w:t>
            </w:r>
            <w:r>
              <w:rPr>
                <w:spacing w:val="-1"/>
              </w:rPr>
              <w:t xml:space="preserve"> </w:t>
            </w:r>
            <w:r>
              <w:t>этикет.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Размышлять и рассуждать на темы правил поведения в</w:t>
            </w:r>
            <w:r>
              <w:rPr>
                <w:spacing w:val="1"/>
              </w:rPr>
              <w:t xml:space="preserve"> </w:t>
            </w:r>
            <w:r>
              <w:t>обществе.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нравственные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этикета,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примеры.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этики и этикета,</w:t>
            </w:r>
            <w:r>
              <w:rPr>
                <w:spacing w:val="1"/>
              </w:rPr>
              <w:t xml:space="preserve"> </w:t>
            </w:r>
            <w:r>
              <w:t>целесообразность правил этикета. Рас-</w:t>
            </w:r>
            <w:r>
              <w:rPr>
                <w:spacing w:val="1"/>
              </w:rPr>
              <w:t xml:space="preserve"> </w:t>
            </w:r>
            <w:r>
              <w:t>сказывать о правилах этикета в разных жизненных си-</w:t>
            </w:r>
            <w:r>
              <w:rPr>
                <w:spacing w:val="1"/>
              </w:rPr>
              <w:t xml:space="preserve"> </w:t>
            </w:r>
            <w:r>
              <w:t>туациях,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примеры,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народные</w:t>
            </w:r>
            <w:r>
              <w:rPr>
                <w:spacing w:val="1"/>
              </w:rPr>
              <w:t xml:space="preserve"> </w:t>
            </w:r>
            <w:r>
              <w:t>пословицы и поговорки. Обосновывать необходимость</w:t>
            </w:r>
            <w:r>
              <w:rPr>
                <w:spacing w:val="1"/>
              </w:rPr>
              <w:t xml:space="preserve"> </w:t>
            </w:r>
            <w:r>
              <w:t>соблюдения правил этикета в разных ситуациях. Осу-</w:t>
            </w:r>
            <w:r>
              <w:rPr>
                <w:spacing w:val="1"/>
              </w:rPr>
              <w:t xml:space="preserve"> </w:t>
            </w:r>
            <w:r>
              <w:t>ществлять поиск необходимой информации для выпол-</w:t>
            </w:r>
            <w:r>
              <w:rPr>
                <w:spacing w:val="1"/>
              </w:rPr>
              <w:t xml:space="preserve"> </w:t>
            </w:r>
            <w:r>
              <w:t>нения заданий. Применять навыки осознанного постро-</w:t>
            </w:r>
            <w:r>
              <w:rPr>
                <w:spacing w:val="1"/>
              </w:rPr>
              <w:t xml:space="preserve"> </w:t>
            </w:r>
            <w:r>
              <w:t>ения речевых высказываний в соответствии с коммуни-</w:t>
            </w:r>
            <w:r>
              <w:rPr>
                <w:spacing w:val="1"/>
              </w:rPr>
              <w:t xml:space="preserve"> </w:t>
            </w:r>
            <w:r>
              <w:t>кативными</w:t>
            </w:r>
            <w:r>
              <w:rPr>
                <w:spacing w:val="-1"/>
              </w:rPr>
              <w:t xml:space="preserve"> </w:t>
            </w:r>
            <w:r>
              <w:t>задачами.</w:t>
            </w:r>
          </w:p>
          <w:p w:rsidR="001F5D24" w:rsidRDefault="00FB1277">
            <w:pPr>
              <w:pStyle w:val="TableParagraph"/>
              <w:spacing w:line="252" w:lineRule="exact"/>
              <w:ind w:left="63" w:right="47"/>
              <w:jc w:val="both"/>
            </w:pP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стижения.</w:t>
            </w:r>
          </w:p>
        </w:tc>
      </w:tr>
      <w:tr w:rsidR="001F5D24">
        <w:trPr>
          <w:trHeight w:val="2529"/>
        </w:trPr>
        <w:tc>
          <w:tcPr>
            <w:tcW w:w="1976" w:type="dxa"/>
            <w:tcBorders>
              <w:left w:val="single" w:sz="6" w:space="0" w:color="211F1F"/>
              <w:right w:val="single" w:sz="6" w:space="0" w:color="211F1F"/>
            </w:tcBorders>
          </w:tcPr>
          <w:p w:rsidR="001F5D24" w:rsidRDefault="00FB1277">
            <w:pPr>
              <w:pStyle w:val="TableParagraph"/>
              <w:ind w:left="66" w:right="48"/>
              <w:rPr>
                <w:b/>
              </w:rPr>
            </w:pPr>
            <w:r>
              <w:rPr>
                <w:b/>
              </w:rPr>
              <w:t>Любовь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уваже-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Отечеству.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Патриотизм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гонационального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многоконфесси-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онального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народа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912" w:type="dxa"/>
            <w:tcBorders>
              <w:left w:val="single" w:sz="6" w:space="0" w:color="21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Служение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обще-</w:t>
            </w:r>
            <w:r>
              <w:rPr>
                <w:spacing w:val="1"/>
              </w:rPr>
              <w:t xml:space="preserve"> </w:t>
            </w:r>
            <w:r>
              <w:t>ству,</w:t>
            </w:r>
            <w:r>
              <w:rPr>
                <w:spacing w:val="1"/>
              </w:rPr>
              <w:t xml:space="preserve"> </w:t>
            </w:r>
            <w:r>
              <w:t>Родине,</w:t>
            </w:r>
            <w:r>
              <w:rPr>
                <w:spacing w:val="1"/>
              </w:rPr>
              <w:t xml:space="preserve"> </w:t>
            </w:r>
            <w:r>
              <w:t>Отечеству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-52"/>
              </w:rPr>
              <w:t xml:space="preserve"> </w:t>
            </w:r>
            <w:r>
              <w:t>Патриотизм</w:t>
            </w:r>
            <w:r>
              <w:rPr>
                <w:spacing w:val="1"/>
              </w:rPr>
              <w:t xml:space="preserve"> </w:t>
            </w:r>
            <w:r>
              <w:t>многонацио-</w:t>
            </w:r>
            <w:r>
              <w:rPr>
                <w:spacing w:val="-52"/>
              </w:rPr>
              <w:t xml:space="preserve"> </w:t>
            </w:r>
            <w:r>
              <w:t>нального и многоконфессио-</w:t>
            </w:r>
            <w:r>
              <w:rPr>
                <w:spacing w:val="1"/>
              </w:rPr>
              <w:t xml:space="preserve"> </w:t>
            </w:r>
            <w:r>
              <w:t>нального народа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5464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Закреплять и систематизировать представления о рос-</w:t>
            </w:r>
            <w:r>
              <w:rPr>
                <w:spacing w:val="1"/>
              </w:rPr>
              <w:t xml:space="preserve"> </w:t>
            </w:r>
            <w:r>
              <w:t>сийской светской этике,</w:t>
            </w:r>
            <w:r>
              <w:rPr>
                <w:spacing w:val="1"/>
              </w:rPr>
              <w:t xml:space="preserve"> </w:t>
            </w:r>
            <w:r>
              <w:t>духовно -нравственной куль-</w:t>
            </w:r>
            <w:r>
              <w:rPr>
                <w:spacing w:val="1"/>
              </w:rPr>
              <w:t xml:space="preserve"> </w:t>
            </w:r>
            <w:r>
              <w:t>туре многонационального народа России, их значении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  <w:r>
              <w:rPr>
                <w:spacing w:val="1"/>
              </w:rPr>
              <w:t xml:space="preserve"> </w:t>
            </w:r>
            <w:r>
              <w:t>Сопо-</w:t>
            </w:r>
            <w:r>
              <w:rPr>
                <w:spacing w:val="-52"/>
              </w:rPr>
              <w:t xml:space="preserve"> </w:t>
            </w:r>
            <w:r>
              <w:t>ставлять понятия «патриотизм», «Отечество», «много-</w:t>
            </w:r>
            <w:r>
              <w:rPr>
                <w:spacing w:val="1"/>
              </w:rPr>
              <w:t xml:space="preserve"> </w:t>
            </w:r>
            <w:r>
              <w:t>национальный народ России»,</w:t>
            </w:r>
            <w:r>
              <w:rPr>
                <w:spacing w:val="1"/>
              </w:rPr>
              <w:t xml:space="preserve"> </w:t>
            </w:r>
            <w:r>
              <w:t>«служение», соотносить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с понятиями, делать выводы.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Использовать основные понятия темы в устной и пись-</w:t>
            </w:r>
            <w:r>
              <w:rPr>
                <w:spacing w:val="1"/>
              </w:rPr>
              <w:t xml:space="preserve"> </w:t>
            </w:r>
            <w:r>
              <w:t>менной</w:t>
            </w:r>
            <w:r>
              <w:rPr>
                <w:spacing w:val="28"/>
              </w:rPr>
              <w:t xml:space="preserve"> </w:t>
            </w:r>
            <w:r>
              <w:t>речи.</w:t>
            </w:r>
            <w:r>
              <w:rPr>
                <w:spacing w:val="30"/>
              </w:rPr>
              <w:t xml:space="preserve"> </w:t>
            </w:r>
            <w:r>
              <w:t>Проверять</w:t>
            </w:r>
            <w:r>
              <w:rPr>
                <w:spacing w:val="26"/>
              </w:rPr>
              <w:t xml:space="preserve"> </w:t>
            </w:r>
            <w:r>
              <w:t>себя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самостоятельно</w:t>
            </w:r>
            <w:r>
              <w:rPr>
                <w:spacing w:val="28"/>
              </w:rPr>
              <w:t xml:space="preserve"> </w:t>
            </w:r>
            <w:r>
              <w:t>оцени-</w:t>
            </w:r>
          </w:p>
          <w:p w:rsidR="001F5D24" w:rsidRDefault="00FB1277">
            <w:pPr>
              <w:pStyle w:val="TableParagraph"/>
              <w:spacing w:line="238" w:lineRule="exact"/>
              <w:ind w:left="63"/>
              <w:jc w:val="both"/>
            </w:pPr>
            <w:r>
              <w:t>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достижения.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580" w:right="160" w:bottom="1120" w:left="500" w:header="0" w:footer="934" w:gutter="0"/>
          <w:cols w:space="720"/>
        </w:sectPr>
      </w:pPr>
    </w:p>
    <w:p w:rsidR="001F5D24" w:rsidRDefault="00FB1277">
      <w:pPr>
        <w:spacing w:before="80"/>
        <w:ind w:left="1768" w:right="6719"/>
        <w:jc w:val="both"/>
        <w:rPr>
          <w:b/>
        </w:rPr>
      </w:pPr>
      <w:r>
        <w:rPr>
          <w:b/>
        </w:rPr>
        <w:lastRenderedPageBreak/>
        <w:t>Изобразительное искусство</w:t>
      </w:r>
      <w:r>
        <w:rPr>
          <w:b/>
          <w:spacing w:val="-52"/>
        </w:rPr>
        <w:t xml:space="preserve"> </w:t>
      </w:r>
      <w:r>
        <w:rPr>
          <w:b/>
        </w:rPr>
        <w:t>Пояснительная</w:t>
      </w:r>
      <w:r>
        <w:rPr>
          <w:b/>
          <w:spacing w:val="-1"/>
        </w:rPr>
        <w:t xml:space="preserve"> </w:t>
      </w:r>
      <w:r>
        <w:rPr>
          <w:b/>
        </w:rPr>
        <w:t>записка</w:t>
      </w:r>
    </w:p>
    <w:p w:rsidR="001F5D24" w:rsidRDefault="00FB1277">
      <w:pPr>
        <w:pStyle w:val="a3"/>
        <w:ind w:right="539"/>
      </w:pPr>
      <w:r>
        <w:t>Цель преподавания предмета «Изобразительное искусство» состоит в формировании художе-</w:t>
      </w:r>
      <w:r>
        <w:rPr>
          <w:spacing w:val="1"/>
        </w:rPr>
        <w:t xml:space="preserve"> </w:t>
      </w:r>
      <w:r>
        <w:t>ственной культуры учащихся,</w:t>
      </w:r>
      <w:r>
        <w:rPr>
          <w:spacing w:val="1"/>
        </w:rPr>
        <w:t xml:space="preserve"> </w:t>
      </w:r>
      <w:r>
        <w:t>развитии художественно-образного мышления и эстетического от-</w:t>
      </w:r>
      <w:r>
        <w:rPr>
          <w:spacing w:val="1"/>
        </w:rPr>
        <w:t xml:space="preserve"> </w:t>
      </w:r>
      <w:r>
        <w:t>ношения к явлениям действительности путём освоения начальных основ художественных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5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 учащихся.</w:t>
      </w:r>
    </w:p>
    <w:p w:rsidR="001F5D24" w:rsidRDefault="00FB1277">
      <w:pPr>
        <w:pStyle w:val="a3"/>
        <w:ind w:right="537"/>
      </w:pPr>
      <w:r>
        <w:t>Преподавание предмета направлено на развитие духовной культуры учащихся,</w:t>
      </w:r>
      <w:r>
        <w:rPr>
          <w:spacing w:val="1"/>
        </w:rPr>
        <w:t xml:space="preserve"> </w:t>
      </w:r>
      <w:r>
        <w:t>формирова-</w:t>
      </w:r>
      <w:r>
        <w:rPr>
          <w:spacing w:val="1"/>
        </w:rPr>
        <w:t xml:space="preserve"> </w:t>
      </w:r>
      <w:r>
        <w:t>ние активной эстетической позиции по отношению к действительности и произведениям 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роли и значения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1F5D24" w:rsidRDefault="00FB1277">
      <w:pPr>
        <w:pStyle w:val="a3"/>
        <w:ind w:right="540"/>
      </w:pPr>
      <w:r>
        <w:t>Содержание предмета охватывает все основные вида визуально-пространственных искусств</w:t>
      </w:r>
      <w:r>
        <w:rPr>
          <w:spacing w:val="1"/>
        </w:rPr>
        <w:t xml:space="preserve"> </w:t>
      </w:r>
      <w:r>
        <w:t>(собственно изобразительных): начальные основы графики,</w:t>
      </w:r>
      <w:r>
        <w:rPr>
          <w:spacing w:val="1"/>
        </w:rPr>
        <w:t xml:space="preserve"> </w:t>
      </w:r>
      <w:r>
        <w:t>живописи и скульптуры,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прикладные и народные виды искусства,</w:t>
      </w:r>
      <w:r>
        <w:rPr>
          <w:spacing w:val="1"/>
        </w:rPr>
        <w:t xml:space="preserve"> </w:t>
      </w:r>
      <w:r>
        <w:t>архитектуру и дизайн. Особое внимание уделено разви-</w:t>
      </w:r>
      <w:r>
        <w:rPr>
          <w:spacing w:val="1"/>
        </w:rPr>
        <w:t xml:space="preserve"> </w:t>
      </w:r>
      <w:r>
        <w:t>тию эстетического восприятия природы,</w:t>
      </w:r>
      <w:r>
        <w:rPr>
          <w:spacing w:val="1"/>
        </w:rPr>
        <w:t xml:space="preserve"> </w:t>
      </w:r>
      <w:r>
        <w:t>восприятию произведений искусства и формированию</w:t>
      </w:r>
      <w:r>
        <w:rPr>
          <w:spacing w:val="1"/>
        </w:rPr>
        <w:t xml:space="preserve"> </w:t>
      </w:r>
      <w:r>
        <w:t>зрительских навыков,</w:t>
      </w:r>
      <w:r>
        <w:rPr>
          <w:spacing w:val="1"/>
        </w:rPr>
        <w:t xml:space="preserve"> </w:t>
      </w:r>
      <w:r>
        <w:t>художественному восприятию предметно-бытовой культуры. Для учащихся</w:t>
      </w:r>
      <w:r>
        <w:rPr>
          <w:spacing w:val="1"/>
        </w:rPr>
        <w:t xml:space="preserve"> </w:t>
      </w:r>
      <w:r>
        <w:t>начальной школы большое значение также имеет восприятие произведений детского творчества,</w:t>
      </w:r>
      <w:r>
        <w:rPr>
          <w:spacing w:val="1"/>
        </w:rPr>
        <w:t xml:space="preserve"> </w:t>
      </w:r>
      <w:r>
        <w:t>умение обсуждать и анализировать детские рисунки с позиций выраженного в них содержания,</w:t>
      </w:r>
      <w:r>
        <w:rPr>
          <w:spacing w:val="1"/>
        </w:rPr>
        <w:t xml:space="preserve"> </w:t>
      </w:r>
      <w:r>
        <w:t>ху-</w:t>
      </w:r>
      <w:r>
        <w:rPr>
          <w:spacing w:val="1"/>
        </w:rPr>
        <w:t xml:space="preserve"> </w:t>
      </w:r>
      <w:r>
        <w:t>дожественных средств выразительности,</w:t>
      </w:r>
      <w:r>
        <w:rPr>
          <w:spacing w:val="1"/>
        </w:rPr>
        <w:t xml:space="preserve"> </w:t>
      </w:r>
      <w:r>
        <w:t>соответствия учебной задачи,</w:t>
      </w:r>
      <w:r>
        <w:rPr>
          <w:spacing w:val="1"/>
        </w:rPr>
        <w:t xml:space="preserve"> </w:t>
      </w:r>
      <w:r>
        <w:t>поставленной 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рефлексия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имеет позитивный обучающий</w:t>
      </w:r>
      <w:r>
        <w:rPr>
          <w:spacing w:val="-2"/>
        </w:rPr>
        <w:t xml:space="preserve"> </w:t>
      </w:r>
      <w:r>
        <w:t>характер.</w:t>
      </w:r>
    </w:p>
    <w:p w:rsidR="001F5D24" w:rsidRDefault="00FB1277">
      <w:pPr>
        <w:pStyle w:val="a3"/>
        <w:ind w:right="541"/>
      </w:pPr>
      <w:r>
        <w:t>Важнейшей задачей является формирование активного,</w:t>
      </w:r>
      <w:r>
        <w:rPr>
          <w:spacing w:val="1"/>
        </w:rPr>
        <w:t xml:space="preserve"> </w:t>
      </w:r>
      <w:r>
        <w:t>ценностного отношения к истории</w:t>
      </w:r>
      <w:r>
        <w:rPr>
          <w:spacing w:val="1"/>
        </w:rPr>
        <w:t xml:space="preserve"> </w:t>
      </w:r>
      <w:r>
        <w:t>отечественной культуры,</w:t>
      </w:r>
      <w:r>
        <w:rPr>
          <w:spacing w:val="1"/>
        </w:rPr>
        <w:t xml:space="preserve"> </w:t>
      </w:r>
      <w:r>
        <w:t>выраженной в её архитектуре,</w:t>
      </w:r>
      <w:r>
        <w:rPr>
          <w:spacing w:val="1"/>
        </w:rPr>
        <w:t xml:space="preserve"> </w:t>
      </w:r>
      <w:r>
        <w:t>изобразительном искусстве,</w:t>
      </w:r>
      <w:r>
        <w:rPr>
          <w:spacing w:val="1"/>
        </w:rPr>
        <w:t xml:space="preserve"> </w:t>
      </w:r>
      <w:r>
        <w:t>в националь-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образах</w:t>
      </w:r>
      <w:r>
        <w:rPr>
          <w:spacing w:val="-1"/>
        </w:rPr>
        <w:t xml:space="preserve"> </w:t>
      </w:r>
      <w:r>
        <w:t>предметно-материальной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5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1F5D24" w:rsidRDefault="00FB1277">
      <w:pPr>
        <w:pStyle w:val="a3"/>
        <w:ind w:right="543"/>
      </w:pPr>
      <w:r>
        <w:t>Учебные темы,</w:t>
      </w:r>
      <w:r>
        <w:rPr>
          <w:spacing w:val="1"/>
        </w:rPr>
        <w:t xml:space="preserve"> </w:t>
      </w:r>
      <w:r>
        <w:t>связанные с восприятием,</w:t>
      </w:r>
      <w:r>
        <w:rPr>
          <w:spacing w:val="1"/>
        </w:rPr>
        <w:t xml:space="preserve"> </w:t>
      </w:r>
      <w:r>
        <w:t>могут быть реализованы как отдельные уроки,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 всего следует объединять задачи восприятия с задачами практической творческой работы (при</w:t>
      </w:r>
      <w:r>
        <w:rPr>
          <w:spacing w:val="-52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наблюдения</w:t>
      </w:r>
    </w:p>
    <w:p w:rsidR="001F5D24" w:rsidRDefault="00FB1277">
      <w:pPr>
        <w:pStyle w:val="a3"/>
        <w:ind w:right="540"/>
      </w:pPr>
      <w:r>
        <w:t>На занятиях учащиеся знакомятся с многообразием видов художественной деятельности и</w:t>
      </w:r>
      <w:r>
        <w:rPr>
          <w:spacing w:val="1"/>
        </w:rPr>
        <w:t xml:space="preserve"> </w:t>
      </w:r>
      <w:r>
        <w:t>технически доступным разнообразием художественных материалов. Практическая художественно-</w:t>
      </w:r>
      <w:r>
        <w:rPr>
          <w:spacing w:val="1"/>
        </w:rPr>
        <w:t xml:space="preserve"> </w:t>
      </w:r>
      <w:r>
        <w:t>творческая деятельность занимает приоритетное пространство учебного времени. При опоре на</w:t>
      </w:r>
      <w:r>
        <w:rPr>
          <w:spacing w:val="1"/>
        </w:rPr>
        <w:t xml:space="preserve"> </w:t>
      </w:r>
      <w:r>
        <w:t>восприятие произведений искусства художественно-эстетическое отношение к миру формируется</w:t>
      </w:r>
      <w:r>
        <w:rPr>
          <w:spacing w:val="1"/>
        </w:rPr>
        <w:t xml:space="preserve"> </w:t>
      </w:r>
      <w:r>
        <w:t>прежде всего в собственной художественной деятельности,</w:t>
      </w:r>
      <w:r>
        <w:rPr>
          <w:spacing w:val="1"/>
        </w:rPr>
        <w:t xml:space="preserve"> </w:t>
      </w:r>
      <w:r>
        <w:t>в процессе практического решения ху-</w:t>
      </w:r>
      <w:r>
        <w:rPr>
          <w:spacing w:val="1"/>
        </w:rPr>
        <w:t xml:space="preserve"> </w:t>
      </w:r>
      <w:r>
        <w:t>дожественно-творческих</w:t>
      </w:r>
      <w:r>
        <w:rPr>
          <w:spacing w:val="-1"/>
        </w:rPr>
        <w:t xml:space="preserve"> </w:t>
      </w:r>
      <w:r>
        <w:t>задач окружающей действительности).</w:t>
      </w:r>
    </w:p>
    <w:p w:rsidR="001F5D24" w:rsidRDefault="00FB1277">
      <w:pPr>
        <w:pStyle w:val="a3"/>
        <w:ind w:right="537" w:firstLine="621"/>
      </w:pPr>
      <w:r>
        <w:t>Рабочая программа учитывает психолого-возрастные особенности развития детей 7—10 лет,</w:t>
      </w:r>
      <w:r>
        <w:rPr>
          <w:spacing w:val="1"/>
        </w:rPr>
        <w:t xml:space="preserve"> </w:t>
      </w:r>
      <w:r>
        <w:t>при этом содержание занятий может быть адаптировано с учётом индивидуальных качеств обуча-</w:t>
      </w:r>
      <w:r>
        <w:rPr>
          <w:spacing w:val="1"/>
        </w:rPr>
        <w:t xml:space="preserve"> </w:t>
      </w:r>
      <w:r>
        <w:t>ющихся,</w:t>
      </w:r>
      <w:r>
        <w:rPr>
          <w:spacing w:val="1"/>
        </w:rPr>
        <w:t xml:space="preserve"> </w:t>
      </w:r>
      <w:r>
        <w:t>как для детей,</w:t>
      </w:r>
      <w:r>
        <w:rPr>
          <w:spacing w:val="1"/>
        </w:rPr>
        <w:t xml:space="preserve"> </w:t>
      </w:r>
      <w:r>
        <w:t>проявляющих выдающиеся способности,</w:t>
      </w:r>
      <w:r>
        <w:rPr>
          <w:spacing w:val="55"/>
        </w:rPr>
        <w:t xml:space="preserve"> </w:t>
      </w:r>
      <w:r>
        <w:t>так и для детей инвалидов и де-</w:t>
      </w:r>
      <w:r>
        <w:rPr>
          <w:spacing w:val="1"/>
        </w:rPr>
        <w:t xml:space="preserve"> </w:t>
      </w:r>
      <w:r>
        <w:t>тей с ОВЗ.</w:t>
      </w:r>
    </w:p>
    <w:p w:rsidR="001F5D24" w:rsidRDefault="00FB1277">
      <w:pPr>
        <w:pStyle w:val="a3"/>
        <w:ind w:right="543"/>
      </w:pPr>
      <w:r>
        <w:t>В урочное время деятельность обучающихся организуется в групповом формате с 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сотрудничества в художественной деятельности.</w:t>
      </w:r>
    </w:p>
    <w:p w:rsidR="001F5D24" w:rsidRDefault="00FB1277">
      <w:pPr>
        <w:pStyle w:val="Heading3"/>
        <w:spacing w:before="4" w:line="250" w:lineRule="exact"/>
        <w:ind w:left="1768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</w:t>
      </w:r>
      <w:r>
        <w:rPr>
          <w:spacing w:val="5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1F5D24" w:rsidRDefault="00FB1277">
      <w:pPr>
        <w:pStyle w:val="a3"/>
        <w:ind w:right="822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 образования учебный предмет «Изобразительное искусство» входит в предметную об-</w:t>
      </w:r>
      <w:r>
        <w:rPr>
          <w:spacing w:val="1"/>
        </w:rPr>
        <w:t xml:space="preserve"> </w:t>
      </w:r>
      <w:r>
        <w:t>ласть «Искусство» и является обязательным для изучения. Содержание предмета «Изобрази-</w:t>
      </w:r>
      <w:r>
        <w:rPr>
          <w:spacing w:val="1"/>
        </w:rPr>
        <w:t xml:space="preserve"> </w:t>
      </w:r>
      <w:r>
        <w:t>тельное</w:t>
      </w:r>
      <w:r>
        <w:rPr>
          <w:spacing w:val="1"/>
        </w:rPr>
        <w:t xml:space="preserve"> </w:t>
      </w:r>
      <w:r>
        <w:t>искусство» 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 тематических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учебный</w:t>
      </w:r>
      <w:r>
        <w:rPr>
          <w:spacing w:val="-52"/>
        </w:rPr>
        <w:t xml:space="preserve"> </w:t>
      </w:r>
      <w:r>
        <w:t>план 1—4 классов программы начального общего образования в объёме 1 ч одного учебного часа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 Изучение содержания</w:t>
      </w:r>
      <w:r>
        <w:rPr>
          <w:spacing w:val="-2"/>
        </w:rPr>
        <w:t xml:space="preserve"> </w:t>
      </w:r>
      <w:r>
        <w:t>всех модулей в</w:t>
      </w:r>
      <w:r>
        <w:rPr>
          <w:spacing w:val="-2"/>
        </w:rPr>
        <w:t xml:space="preserve"> </w:t>
      </w:r>
      <w:r>
        <w:t>1—4 классах</w:t>
      </w:r>
      <w:r>
        <w:rPr>
          <w:spacing w:val="-2"/>
        </w:rPr>
        <w:t xml:space="preserve"> </w:t>
      </w:r>
      <w:r>
        <w:t>обязательно.</w:t>
      </w:r>
    </w:p>
    <w:p w:rsidR="001F5D24" w:rsidRDefault="00FB1277">
      <w:pPr>
        <w:pStyle w:val="a3"/>
        <w:ind w:right="822"/>
      </w:pPr>
      <w:r>
        <w:t>Общее число часов,</w:t>
      </w:r>
      <w:r>
        <w:rPr>
          <w:spacing w:val="1"/>
        </w:rPr>
        <w:t xml:space="preserve"> </w:t>
      </w:r>
      <w:r>
        <w:t>отведённых на изучение учебного предмета «Изобразительное искус-</w:t>
      </w:r>
      <w:r>
        <w:rPr>
          <w:spacing w:val="1"/>
        </w:rPr>
        <w:t xml:space="preserve"> </w:t>
      </w:r>
      <w:r>
        <w:t>ство»,</w:t>
      </w:r>
      <w:r>
        <w:rPr>
          <w:spacing w:val="54"/>
        </w:rPr>
        <w:t xml:space="preserve"> </w:t>
      </w:r>
      <w:r>
        <w:t>— 135 ч</w:t>
      </w:r>
      <w:r>
        <w:rPr>
          <w:spacing w:val="-1"/>
        </w:rPr>
        <w:t xml:space="preserve"> </w:t>
      </w:r>
      <w:r>
        <w:t>(один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классе).</w:t>
      </w:r>
    </w:p>
    <w:p w:rsidR="001F5D24" w:rsidRDefault="00FB1277">
      <w:pPr>
        <w:pStyle w:val="a5"/>
        <w:numPr>
          <w:ilvl w:val="1"/>
          <w:numId w:val="3"/>
        </w:numPr>
        <w:tabs>
          <w:tab w:val="left" w:pos="1934"/>
        </w:tabs>
        <w:jc w:val="both"/>
      </w:pP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33 ч,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 34 ч,</w:t>
      </w:r>
      <w:r>
        <w:rPr>
          <w:spacing w:val="5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 34 ч,</w:t>
      </w:r>
      <w:r>
        <w:rPr>
          <w:spacing w:val="53"/>
        </w:rPr>
        <w:t xml:space="preserve"> </w:t>
      </w:r>
      <w:r>
        <w:t>4 класс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ind w:left="1768" w:right="3344"/>
      </w:pPr>
      <w:r>
        <w:t>Содержание учебного предмета «изобразительное искусство»</w:t>
      </w:r>
      <w:r>
        <w:rPr>
          <w:spacing w:val="-5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(33 ч)</w:t>
      </w:r>
    </w:p>
    <w:p w:rsidR="001F5D24" w:rsidRDefault="00FB1277">
      <w:pPr>
        <w:ind w:left="1768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«Графика»</w:t>
      </w:r>
    </w:p>
    <w:p w:rsidR="001F5D24" w:rsidRDefault="00FB1277">
      <w:pPr>
        <w:pStyle w:val="a3"/>
        <w:spacing w:before="54"/>
        <w:ind w:right="680"/>
        <w:jc w:val="left"/>
      </w:pPr>
      <w:r>
        <w:t>Расположение</w:t>
      </w:r>
      <w:r>
        <w:rPr>
          <w:spacing w:val="14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листе.</w:t>
      </w:r>
      <w:r>
        <w:rPr>
          <w:spacing w:val="16"/>
        </w:rPr>
        <w:t xml:space="preserve"> </w:t>
      </w:r>
      <w:r>
        <w:t>Выбор</w:t>
      </w:r>
      <w:r>
        <w:rPr>
          <w:spacing w:val="14"/>
        </w:rPr>
        <w:t xml:space="preserve"> </w:t>
      </w:r>
      <w:r>
        <w:t>вертикального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горизонтального</w:t>
      </w:r>
      <w:r>
        <w:rPr>
          <w:spacing w:val="14"/>
        </w:rPr>
        <w:t xml:space="preserve"> </w:t>
      </w:r>
      <w:r>
        <w:t>формата</w:t>
      </w:r>
      <w:r>
        <w:rPr>
          <w:spacing w:val="-5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1F5D24" w:rsidRDefault="00FB1277">
      <w:pPr>
        <w:pStyle w:val="a3"/>
        <w:spacing w:before="1"/>
        <w:ind w:right="680"/>
        <w:jc w:val="left"/>
      </w:pPr>
      <w:r>
        <w:t>Разные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линий.</w:t>
      </w:r>
      <w:r>
        <w:rPr>
          <w:spacing w:val="5"/>
        </w:rPr>
        <w:t xml:space="preserve"> </w:t>
      </w:r>
      <w:r>
        <w:t>Линейный</w:t>
      </w:r>
      <w:r>
        <w:rPr>
          <w:spacing w:val="4"/>
        </w:rPr>
        <w:t xml:space="preserve"> </w:t>
      </w:r>
      <w:r>
        <w:t>рисунок.</w:t>
      </w:r>
      <w:r>
        <w:rPr>
          <w:spacing w:val="5"/>
        </w:rPr>
        <w:t xml:space="preserve"> </w:t>
      </w:r>
      <w:r>
        <w:t>Графические</w:t>
      </w:r>
      <w:r>
        <w:rPr>
          <w:spacing w:val="3"/>
        </w:rPr>
        <w:t xml:space="preserve"> </w:t>
      </w:r>
      <w:r>
        <w:t>материалы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линейного</w:t>
      </w:r>
      <w:r>
        <w:rPr>
          <w:spacing w:val="5"/>
        </w:rPr>
        <w:t xml:space="preserve"> </w:t>
      </w:r>
      <w:r>
        <w:t>рисунка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их особенности. Приёмы</w:t>
      </w:r>
      <w:r>
        <w:rPr>
          <w:spacing w:val="-5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1F5D24" w:rsidRDefault="00FB1277">
      <w:pPr>
        <w:pStyle w:val="a3"/>
        <w:spacing w:before="1"/>
        <w:ind w:left="1343" w:firstLine="0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натуры: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форма.</w:t>
      </w:r>
    </w:p>
    <w:p w:rsidR="001F5D24" w:rsidRDefault="001F5D24">
      <w:pPr>
        <w:sectPr w:rsidR="001F5D24">
          <w:footerReference w:type="default" r:id="rId26"/>
          <w:pgSz w:w="11910" w:h="16840"/>
          <w:pgMar w:top="1100" w:right="160" w:bottom="1380" w:left="500" w:header="0" w:footer="1182" w:gutter="0"/>
          <w:pgNumType w:start="22"/>
          <w:cols w:space="720"/>
        </w:sectPr>
      </w:pPr>
    </w:p>
    <w:p w:rsidR="001F5D24" w:rsidRDefault="00FB1277">
      <w:pPr>
        <w:pStyle w:val="a3"/>
        <w:spacing w:before="68"/>
        <w:ind w:right="680"/>
        <w:jc w:val="left"/>
      </w:pPr>
      <w:r>
        <w:lastRenderedPageBreak/>
        <w:t>Представление о пропорциях: короткое — длинное. Развитие навыка видения соотношения</w:t>
      </w:r>
      <w:r>
        <w:rPr>
          <w:spacing w:val="-5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животных).</w:t>
      </w:r>
    </w:p>
    <w:p w:rsidR="001F5D24" w:rsidRDefault="00FB1277">
      <w:pPr>
        <w:pStyle w:val="a3"/>
        <w:spacing w:before="1"/>
        <w:ind w:right="680"/>
        <w:jc w:val="left"/>
      </w:pPr>
      <w:r>
        <w:t>Графическое</w:t>
      </w:r>
      <w:r>
        <w:rPr>
          <w:spacing w:val="1"/>
        </w:rPr>
        <w:t xml:space="preserve"> </w:t>
      </w:r>
      <w:r>
        <w:t>пятно (ахроматическое)</w:t>
      </w:r>
      <w:r>
        <w:rPr>
          <w:spacing w:val="1"/>
        </w:rPr>
        <w:t xml:space="preserve"> </w:t>
      </w:r>
      <w:r>
        <w:t>и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-52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целостности. Цельная форма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части.</w:t>
      </w:r>
    </w:p>
    <w:p w:rsidR="001F5D24" w:rsidRDefault="001F5D24">
      <w:pPr>
        <w:pStyle w:val="a3"/>
        <w:spacing w:before="6"/>
        <w:ind w:left="0" w:firstLine="0"/>
        <w:jc w:val="left"/>
      </w:pPr>
    </w:p>
    <w:p w:rsidR="001F5D24" w:rsidRDefault="00FB1277">
      <w:pPr>
        <w:pStyle w:val="Heading3"/>
        <w:ind w:left="1768"/>
        <w:jc w:val="lef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1F5D24" w:rsidRDefault="00FB1277">
      <w:pPr>
        <w:pStyle w:val="a3"/>
        <w:spacing w:before="55"/>
        <w:ind w:right="680"/>
        <w:jc w:val="left"/>
      </w:pPr>
      <w:r>
        <w:t>Цвет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одно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главных</w:t>
      </w:r>
      <w:r>
        <w:rPr>
          <w:spacing w:val="13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изобразительном</w:t>
      </w:r>
      <w:r>
        <w:rPr>
          <w:spacing w:val="12"/>
        </w:rPr>
        <w:t xml:space="preserve"> </w:t>
      </w:r>
      <w:r>
        <w:t>искусстве.</w:t>
      </w:r>
      <w:r>
        <w:rPr>
          <w:spacing w:val="14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рабо-</w:t>
      </w:r>
      <w:r>
        <w:rPr>
          <w:spacing w:val="-5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гуашью 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 Краски</w:t>
      </w:r>
      <w:r>
        <w:rPr>
          <w:spacing w:val="-1"/>
        </w:rPr>
        <w:t xml:space="preserve"> </w:t>
      </w:r>
      <w:r>
        <w:t>«гуашь»,  кисти,</w:t>
      </w:r>
      <w:r>
        <w:rPr>
          <w:spacing w:val="54"/>
        </w:rPr>
        <w:t xml:space="preserve"> </w:t>
      </w:r>
      <w:r>
        <w:t>бумага цветная</w:t>
      </w:r>
      <w:r>
        <w:rPr>
          <w:spacing w:val="-2"/>
        </w:rPr>
        <w:t xml:space="preserve"> </w:t>
      </w:r>
      <w:r>
        <w:t>и белая.</w:t>
      </w:r>
    </w:p>
    <w:p w:rsidR="001F5D24" w:rsidRDefault="00FB1277">
      <w:pPr>
        <w:pStyle w:val="a3"/>
        <w:ind w:firstLine="621"/>
        <w:jc w:val="left"/>
      </w:pPr>
      <w:r>
        <w:t>Три основных цвета. Ассоциативные представления,</w:t>
      </w:r>
      <w:r>
        <w:rPr>
          <w:spacing w:val="1"/>
        </w:rPr>
        <w:t xml:space="preserve"> </w:t>
      </w:r>
      <w:r>
        <w:t>связанные с каждым цветом. Навыки</w:t>
      </w:r>
      <w:r>
        <w:rPr>
          <w:spacing w:val="-52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красок и получение нового цвета.</w:t>
      </w:r>
    </w:p>
    <w:p w:rsidR="001F5D24" w:rsidRDefault="00FB1277">
      <w:pPr>
        <w:pStyle w:val="a3"/>
        <w:spacing w:before="1"/>
        <w:ind w:right="680"/>
        <w:jc w:val="left"/>
      </w:pPr>
      <w:r>
        <w:t>Эмоциональная</w:t>
      </w:r>
      <w:r>
        <w:rPr>
          <w:spacing w:val="20"/>
        </w:rPr>
        <w:t xml:space="preserve"> </w:t>
      </w:r>
      <w:r>
        <w:t>выразительность</w:t>
      </w:r>
      <w:r>
        <w:rPr>
          <w:spacing w:val="21"/>
        </w:rPr>
        <w:t xml:space="preserve"> </w:t>
      </w:r>
      <w:r>
        <w:t>цвета,</w:t>
      </w:r>
      <w:r>
        <w:rPr>
          <w:spacing w:val="45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выражение</w:t>
      </w:r>
      <w:r>
        <w:rPr>
          <w:spacing w:val="22"/>
        </w:rPr>
        <w:t xml:space="preserve"> </w:t>
      </w:r>
      <w:r>
        <w:t>настроения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изображаемом</w:t>
      </w:r>
      <w:r>
        <w:rPr>
          <w:spacing w:val="-52"/>
        </w:rPr>
        <w:t xml:space="preserve"> </w:t>
      </w:r>
      <w:r>
        <w:t>сюжете.</w:t>
      </w:r>
    </w:p>
    <w:p w:rsidR="001F5D24" w:rsidRDefault="00FB1277">
      <w:pPr>
        <w:pStyle w:val="a3"/>
        <w:ind w:right="680"/>
        <w:jc w:val="left"/>
      </w:pPr>
      <w:r>
        <w:t>Живописное</w:t>
      </w:r>
      <w:r>
        <w:rPr>
          <w:spacing w:val="15"/>
        </w:rPr>
        <w:t xml:space="preserve"> </w:t>
      </w:r>
      <w:r>
        <w:t>изображение</w:t>
      </w:r>
      <w:r>
        <w:rPr>
          <w:spacing w:val="15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цветков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представлению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восприятию.</w:t>
      </w:r>
      <w:r>
        <w:rPr>
          <w:spacing w:val="14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гуашью.</w:t>
      </w:r>
    </w:p>
    <w:p w:rsidR="001F5D24" w:rsidRDefault="00FB1277">
      <w:pPr>
        <w:pStyle w:val="a3"/>
        <w:ind w:left="1823" w:firstLine="0"/>
        <w:jc w:val="left"/>
      </w:pP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Тематическая</w:t>
      </w:r>
      <w:r>
        <w:rPr>
          <w:spacing w:val="9"/>
        </w:rPr>
        <w:t xml:space="preserve"> </w:t>
      </w:r>
      <w:r>
        <w:t>композиция</w:t>
      </w:r>
      <w:r>
        <w:rPr>
          <w:spacing w:val="12"/>
        </w:rPr>
        <w:t xml:space="preserve"> </w:t>
      </w:r>
      <w:r>
        <w:t>«Времена</w:t>
      </w:r>
      <w:r>
        <w:rPr>
          <w:spacing w:val="10"/>
        </w:rPr>
        <w:t xml:space="preserve"> </w:t>
      </w:r>
      <w:r>
        <w:t>года».</w:t>
      </w:r>
      <w:r>
        <w:rPr>
          <w:spacing w:val="9"/>
        </w:rPr>
        <w:t xml:space="preserve"> </w:t>
      </w:r>
      <w:r>
        <w:t>Контрастные</w:t>
      </w:r>
      <w:r>
        <w:rPr>
          <w:spacing w:val="11"/>
        </w:rPr>
        <w:t xml:space="preserve"> </w:t>
      </w:r>
      <w:r>
        <w:t>цветовые</w:t>
      </w:r>
      <w:r>
        <w:rPr>
          <w:spacing w:val="11"/>
        </w:rPr>
        <w:t xml:space="preserve"> </w:t>
      </w:r>
      <w:r>
        <w:t>состояния</w:t>
      </w:r>
      <w:r>
        <w:rPr>
          <w:spacing w:val="9"/>
        </w:rPr>
        <w:t xml:space="preserve"> </w:t>
      </w:r>
      <w:r>
        <w:t>времён</w:t>
      </w:r>
      <w:r>
        <w:rPr>
          <w:spacing w:val="9"/>
        </w:rPr>
        <w:t xml:space="preserve"> </w:t>
      </w:r>
      <w:r>
        <w:t>года.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5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техника.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Техника</w:t>
      </w:r>
      <w:r>
        <w:rPr>
          <w:spacing w:val="-2"/>
        </w:rPr>
        <w:t xml:space="preserve"> </w:t>
      </w:r>
      <w:r>
        <w:t>монотипии.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воображения.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ind w:left="1768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1F5D24" w:rsidRDefault="00FB1277">
      <w:pPr>
        <w:pStyle w:val="a3"/>
        <w:spacing w:before="57" w:line="252" w:lineRule="exact"/>
        <w:ind w:left="1768" w:firstLine="0"/>
      </w:pPr>
      <w:r>
        <w:t>Изображение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объёме.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пластилином; дощечка,</w:t>
      </w:r>
      <w:r>
        <w:rPr>
          <w:spacing w:val="53"/>
        </w:rPr>
        <w:t xml:space="preserve"> </w:t>
      </w:r>
      <w:r>
        <w:t>стек,</w:t>
      </w:r>
      <w:r>
        <w:rPr>
          <w:spacing w:val="53"/>
        </w:rPr>
        <w:t xml:space="preserve"> </w:t>
      </w:r>
      <w:r>
        <w:t>тряпочка.</w:t>
      </w:r>
    </w:p>
    <w:p w:rsidR="001F5D24" w:rsidRDefault="00FB1277">
      <w:pPr>
        <w:pStyle w:val="a3"/>
        <w:ind w:right="826"/>
      </w:pPr>
      <w:r>
        <w:t>Лепка зверушек из цельной формы 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 и др.). 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54"/>
        </w:rPr>
        <w:t xml:space="preserve"> </w:t>
      </w:r>
      <w:r>
        <w:t>вдавливания,  сгибания,</w:t>
      </w:r>
      <w:r>
        <w:rPr>
          <w:spacing w:val="53"/>
        </w:rPr>
        <w:t xml:space="preserve"> </w:t>
      </w:r>
      <w:r>
        <w:t>скручивания.</w:t>
      </w:r>
    </w:p>
    <w:p w:rsidR="001F5D24" w:rsidRDefault="00FB1277">
      <w:pPr>
        <w:pStyle w:val="a3"/>
        <w:ind w:right="823"/>
      </w:pPr>
      <w:r>
        <w:t>Лепка игрушки,</w:t>
      </w:r>
      <w:r>
        <w:rPr>
          <w:spacing w:val="1"/>
        </w:rPr>
        <w:t xml:space="preserve"> </w:t>
      </w:r>
      <w:r>
        <w:t>характерной для одного из наиболее известных народных художествен-</w:t>
      </w:r>
      <w:r>
        <w:rPr>
          <w:spacing w:val="1"/>
        </w:rPr>
        <w:t xml:space="preserve"> </w:t>
      </w:r>
      <w:r>
        <w:t>ных промыслов (дымковская или каргопольская игрушка или по выбору учителя с учётом мест-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промыслов).</w:t>
      </w:r>
    </w:p>
    <w:p w:rsidR="001F5D24" w:rsidRDefault="00FB1277">
      <w:pPr>
        <w:pStyle w:val="a3"/>
        <w:ind w:right="822"/>
      </w:pPr>
      <w:r>
        <w:t>Бумажная пластика. Овладение первичными приёмами 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скла-</w:t>
      </w:r>
      <w:r>
        <w:rPr>
          <w:spacing w:val="1"/>
        </w:rPr>
        <w:t xml:space="preserve"> </w:t>
      </w:r>
      <w:r>
        <w:t>дывания.</w:t>
      </w:r>
    </w:p>
    <w:p w:rsidR="001F5D24" w:rsidRDefault="00FB1277">
      <w:pPr>
        <w:pStyle w:val="a3"/>
        <w:ind w:left="1768" w:firstLine="0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 и картона.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ind w:left="1768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1F5D24" w:rsidRDefault="00FB1277">
      <w:pPr>
        <w:pStyle w:val="a3"/>
        <w:spacing w:before="55"/>
        <w:ind w:right="820"/>
      </w:pPr>
      <w:r>
        <w:t>Узоры в природе. Наблюдение узоров в живой природе (в условиях урока на основе фото-</w:t>
      </w:r>
      <w:r>
        <w:rPr>
          <w:spacing w:val="1"/>
        </w:rPr>
        <w:t xml:space="preserve"> </w:t>
      </w:r>
      <w:r>
        <w:t>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 с орнаментами в предметах декоративно-прикладного искусства.Узоры и орна-</w:t>
      </w:r>
      <w:r>
        <w:rPr>
          <w:spacing w:val="1"/>
        </w:rPr>
        <w:t xml:space="preserve"> </w:t>
      </w:r>
      <w:r>
        <w:t>менты,</w:t>
      </w:r>
      <w:r>
        <w:rPr>
          <w:spacing w:val="1"/>
        </w:rPr>
        <w:t xml:space="preserve"> </w:t>
      </w:r>
      <w:r>
        <w:t>создаваемые людьми,</w:t>
      </w:r>
      <w:r>
        <w:rPr>
          <w:spacing w:val="1"/>
        </w:rPr>
        <w:t xml:space="preserve"> </w:t>
      </w:r>
      <w:r>
        <w:t>и разнообразие их видов. Орнаменты геометрические и расти-</w:t>
      </w:r>
      <w:r>
        <w:rPr>
          <w:spacing w:val="1"/>
        </w:rPr>
        <w:t xml:space="preserve"> </w:t>
      </w:r>
      <w:r>
        <w:t>тельные.</w:t>
      </w:r>
      <w:r>
        <w:rPr>
          <w:spacing w:val="-3"/>
        </w:rPr>
        <w:t xml:space="preserve"> </w:t>
      </w:r>
      <w:r>
        <w:t>Декоративная</w:t>
      </w:r>
      <w:r>
        <w:rPr>
          <w:spacing w:val="-4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круге или в</w:t>
      </w:r>
      <w:r>
        <w:rPr>
          <w:spacing w:val="-2"/>
        </w:rPr>
        <w:t xml:space="preserve"> </w:t>
      </w:r>
      <w:r>
        <w:t>полосе.</w:t>
      </w:r>
    </w:p>
    <w:p w:rsidR="001F5D24" w:rsidRDefault="00FB1277">
      <w:pPr>
        <w:pStyle w:val="a3"/>
        <w:ind w:right="822"/>
      </w:pPr>
      <w:r>
        <w:t>Представления о симметрии и наблюдение её в природе. Последовательное ведение работы</w:t>
      </w:r>
      <w:r>
        <w:rPr>
          <w:spacing w:val="-52"/>
        </w:rPr>
        <w:t xml:space="preserve"> </w:t>
      </w:r>
      <w:r>
        <w:t>над изображением бабочки по представлению,</w:t>
      </w:r>
      <w:r>
        <w:rPr>
          <w:spacing w:val="1"/>
        </w:rPr>
        <w:t xml:space="preserve"> </w:t>
      </w:r>
      <w:r>
        <w:t>использование линии симметрии при составле-</w:t>
      </w:r>
      <w:r>
        <w:rPr>
          <w:spacing w:val="1"/>
        </w:rPr>
        <w:t xml:space="preserve"> </w:t>
      </w:r>
      <w:r>
        <w:t>нии узора</w:t>
      </w:r>
      <w:r>
        <w:rPr>
          <w:spacing w:val="-1"/>
        </w:rPr>
        <w:t xml:space="preserve"> </w:t>
      </w:r>
      <w:r>
        <w:t>крыльев.</w:t>
      </w:r>
    </w:p>
    <w:p w:rsidR="001F5D24" w:rsidRDefault="00FB1277">
      <w:pPr>
        <w:pStyle w:val="a3"/>
        <w:ind w:right="822"/>
      </w:pPr>
      <w:r>
        <w:t>Орнамент,</w:t>
      </w:r>
      <w:r>
        <w:rPr>
          <w:spacing w:val="1"/>
        </w:rPr>
        <w:t xml:space="preserve"> </w:t>
      </w:r>
      <w:r>
        <w:t>характерный для игрушек одного из наиболее известных народных художе-</w:t>
      </w:r>
      <w:r>
        <w:rPr>
          <w:spacing w:val="1"/>
        </w:rPr>
        <w:t xml:space="preserve"> </w:t>
      </w:r>
      <w:r>
        <w:t>ственных промыслов: дымковская или каргопольская игрушка (или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1F5D24" w:rsidRDefault="00FB1277">
      <w:pPr>
        <w:pStyle w:val="a3"/>
        <w:spacing w:before="1"/>
        <w:ind w:left="1768" w:firstLine="0"/>
      </w:pPr>
      <w:r>
        <w:t>Дизайн</w:t>
      </w:r>
      <w:r>
        <w:rPr>
          <w:spacing w:val="10"/>
        </w:rPr>
        <w:t xml:space="preserve"> </w:t>
      </w:r>
      <w:r>
        <w:t>предмета:</w:t>
      </w:r>
      <w:r>
        <w:rPr>
          <w:spacing w:val="13"/>
        </w:rPr>
        <w:t xml:space="preserve"> </w:t>
      </w:r>
      <w:r>
        <w:t>изготовление</w:t>
      </w:r>
      <w:r>
        <w:rPr>
          <w:spacing w:val="12"/>
        </w:rPr>
        <w:t xml:space="preserve"> </w:t>
      </w:r>
      <w:r>
        <w:t>нарядной</w:t>
      </w:r>
      <w:r>
        <w:rPr>
          <w:spacing w:val="11"/>
        </w:rPr>
        <w:t xml:space="preserve"> </w:t>
      </w:r>
      <w:r>
        <w:t>упаковки</w:t>
      </w:r>
      <w:r>
        <w:rPr>
          <w:spacing w:val="11"/>
        </w:rPr>
        <w:t xml:space="preserve"> </w:t>
      </w:r>
      <w:r>
        <w:t>путём</w:t>
      </w:r>
      <w:r>
        <w:rPr>
          <w:spacing w:val="10"/>
        </w:rPr>
        <w:t xml:space="preserve"> </w:t>
      </w:r>
      <w:r>
        <w:t>складывания</w:t>
      </w:r>
      <w:r>
        <w:rPr>
          <w:spacing w:val="10"/>
        </w:rPr>
        <w:t xml:space="preserve"> </w:t>
      </w:r>
      <w:r>
        <w:t>бумаги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апплика-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ции.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Оригами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2"/>
        </w:rPr>
        <w:t xml:space="preserve"> </w:t>
      </w:r>
      <w:r>
        <w:t>ёлки.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бумаги.</w:t>
      </w:r>
    </w:p>
    <w:p w:rsidR="001F5D24" w:rsidRDefault="001F5D24">
      <w:pPr>
        <w:pStyle w:val="a3"/>
        <w:spacing w:before="5"/>
        <w:ind w:left="0" w:firstLine="0"/>
        <w:jc w:val="left"/>
        <w:rPr>
          <w:sz w:val="14"/>
        </w:rPr>
      </w:pPr>
    </w:p>
    <w:p w:rsidR="001F5D24" w:rsidRDefault="00FB1277">
      <w:pPr>
        <w:pStyle w:val="Heading3"/>
        <w:spacing w:before="92"/>
        <w:ind w:left="1768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1F5D24" w:rsidRDefault="00FB1277">
      <w:pPr>
        <w:pStyle w:val="a3"/>
        <w:spacing w:before="57"/>
        <w:ind w:right="824"/>
      </w:pPr>
      <w:r>
        <w:t>Наблюдение разнообразных архитектурных зданий в окружающем мире (по фотографиям),</w:t>
      </w:r>
      <w:r>
        <w:rPr>
          <w:spacing w:val="-52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 зданий.</w:t>
      </w:r>
    </w:p>
    <w:p w:rsidR="001F5D24" w:rsidRDefault="00FB1277">
      <w:pPr>
        <w:pStyle w:val="a3"/>
        <w:ind w:right="823"/>
      </w:pPr>
      <w:r>
        <w:t>Освоение приёмов конструирования из бумаги. Складывание объёмных простых геомет-</w:t>
      </w:r>
      <w:r>
        <w:rPr>
          <w:spacing w:val="1"/>
        </w:rPr>
        <w:t xml:space="preserve"> </w:t>
      </w:r>
      <w:r>
        <w:t>рических тел. Овладение приёмами склеивания,</w:t>
      </w:r>
      <w:r>
        <w:rPr>
          <w:spacing w:val="1"/>
        </w:rPr>
        <w:t xml:space="preserve"> </w:t>
      </w:r>
      <w:r>
        <w:t>надрезания и вырезания деталей; использование</w:t>
      </w:r>
      <w:r>
        <w:rPr>
          <w:spacing w:val="-5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1F5D24" w:rsidRDefault="00FB1277">
      <w:pPr>
        <w:pStyle w:val="a3"/>
        <w:ind w:right="827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 пластилина.</w:t>
      </w:r>
    </w:p>
    <w:p w:rsidR="001F5D24" w:rsidRDefault="001F5D24">
      <w:pPr>
        <w:sectPr w:rsidR="001F5D24">
          <w:footerReference w:type="default" r:id="rId27"/>
          <w:pgSz w:w="11910" w:h="16840"/>
          <w:pgMar w:top="1040" w:right="160" w:bottom="1380" w:left="500" w:header="0" w:footer="1182" w:gutter="0"/>
          <w:cols w:space="720"/>
        </w:sectPr>
      </w:pPr>
    </w:p>
    <w:p w:rsidR="001F5D24" w:rsidRDefault="00FB1277">
      <w:pPr>
        <w:pStyle w:val="Heading3"/>
        <w:spacing w:before="73"/>
        <w:ind w:left="1768"/>
      </w:pPr>
      <w:r>
        <w:lastRenderedPageBreak/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искусства»</w:t>
      </w:r>
    </w:p>
    <w:p w:rsidR="001F5D24" w:rsidRDefault="00FB1277">
      <w:pPr>
        <w:pStyle w:val="a3"/>
        <w:spacing w:before="57"/>
        <w:ind w:right="828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 работ.</w:t>
      </w:r>
    </w:p>
    <w:p w:rsidR="001F5D24" w:rsidRDefault="00FB1277">
      <w:pPr>
        <w:pStyle w:val="a3"/>
        <w:ind w:right="822"/>
      </w:pPr>
      <w:r>
        <w:t>Художественное наблюдение окружающего мира природы и предметной среды жизни че-</w:t>
      </w:r>
      <w:r>
        <w:rPr>
          <w:spacing w:val="1"/>
        </w:rPr>
        <w:t xml:space="preserve"> </w:t>
      </w:r>
      <w:r>
        <w:t>ловека в зависимости от поставленной аналитической и эстетической задачи наблюдения (уста-</w:t>
      </w:r>
      <w:r>
        <w:rPr>
          <w:spacing w:val="1"/>
        </w:rPr>
        <w:t xml:space="preserve"> </w:t>
      </w:r>
      <w:r>
        <w:t>новки).</w:t>
      </w:r>
    </w:p>
    <w:p w:rsidR="001F5D24" w:rsidRDefault="00FB1277">
      <w:pPr>
        <w:pStyle w:val="a3"/>
        <w:ind w:right="828"/>
      </w:pPr>
      <w:r>
        <w:t>Рассматривание иллюстраций детской книги на основе содержательных установок учителя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изучаемой</w:t>
      </w:r>
      <w:r>
        <w:rPr>
          <w:spacing w:val="-1"/>
        </w:rPr>
        <w:t xml:space="preserve"> </w:t>
      </w:r>
      <w:r>
        <w:t>темой.</w:t>
      </w:r>
    </w:p>
    <w:p w:rsidR="001F5D24" w:rsidRDefault="00FB1277">
      <w:pPr>
        <w:pStyle w:val="a3"/>
        <w:ind w:right="823"/>
      </w:pPr>
      <w:r>
        <w:t>Знакомство с картиной,</w:t>
      </w:r>
      <w:r>
        <w:rPr>
          <w:spacing w:val="1"/>
        </w:rPr>
        <w:t xml:space="preserve"> </w:t>
      </w:r>
      <w:r>
        <w:t>в которой ярко выражено эмоциональное состояние,</w:t>
      </w:r>
      <w:r>
        <w:rPr>
          <w:spacing w:val="1"/>
        </w:rPr>
        <w:t xml:space="preserve"> </w:t>
      </w:r>
      <w:r>
        <w:t>или с карти-</w:t>
      </w:r>
      <w:r>
        <w:rPr>
          <w:spacing w:val="1"/>
        </w:rPr>
        <w:t xml:space="preserve"> </w:t>
      </w:r>
      <w:r>
        <w:t>ной,</w:t>
      </w:r>
      <w:r>
        <w:rPr>
          <w:spacing w:val="55"/>
        </w:rPr>
        <w:t xml:space="preserve"> </w:t>
      </w:r>
      <w:r>
        <w:t>написанной на сказочный сюжет (произведения В. М. Васнецова,</w:t>
      </w:r>
      <w:r>
        <w:rPr>
          <w:spacing w:val="55"/>
        </w:rPr>
        <w:t xml:space="preserve"> </w:t>
      </w:r>
      <w:r>
        <w:t>М. А. Врубеля и другие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1F5D24" w:rsidRDefault="00FB1277">
      <w:pPr>
        <w:pStyle w:val="a3"/>
        <w:ind w:right="825"/>
      </w:pPr>
      <w:r>
        <w:t>Художник и зритель. Освоение зрительских умений на основе получаемых знаний и твор-</w:t>
      </w:r>
      <w:r>
        <w:rPr>
          <w:spacing w:val="1"/>
        </w:rPr>
        <w:t xml:space="preserve"> </w:t>
      </w:r>
      <w:r>
        <w:t>ческих практических задач — установок наблюдения. Ассоциации из личного опыта учащихся 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:rsidR="001F5D24" w:rsidRDefault="001F5D24">
      <w:pPr>
        <w:pStyle w:val="a3"/>
        <w:spacing w:before="6"/>
        <w:ind w:left="0" w:firstLine="0"/>
        <w:jc w:val="left"/>
      </w:pPr>
    </w:p>
    <w:p w:rsidR="001F5D24" w:rsidRDefault="00FB1277">
      <w:pPr>
        <w:pStyle w:val="Heading3"/>
        <w:ind w:left="1768"/>
        <w:jc w:val="left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F5D24" w:rsidRDefault="00FB1277">
      <w:pPr>
        <w:pStyle w:val="a3"/>
        <w:spacing w:before="54" w:line="252" w:lineRule="exact"/>
        <w:ind w:left="1768" w:firstLine="0"/>
        <w:jc w:val="left"/>
      </w:pPr>
      <w:r>
        <w:t>Фотографирование</w:t>
      </w:r>
      <w:r>
        <w:rPr>
          <w:spacing w:val="22"/>
        </w:rPr>
        <w:t xml:space="preserve"> </w:t>
      </w:r>
      <w:r>
        <w:t>мелких</w:t>
      </w:r>
      <w:r>
        <w:rPr>
          <w:spacing w:val="22"/>
        </w:rPr>
        <w:t xml:space="preserve"> </w:t>
      </w:r>
      <w:r>
        <w:t>деталей</w:t>
      </w:r>
      <w:r>
        <w:rPr>
          <w:spacing w:val="21"/>
        </w:rPr>
        <w:t xml:space="preserve"> </w:t>
      </w:r>
      <w:r>
        <w:t>природы,</w:t>
      </w:r>
      <w:r>
        <w:rPr>
          <w:spacing w:val="45"/>
        </w:rPr>
        <w:t xml:space="preserve"> </w:t>
      </w:r>
      <w:r>
        <w:t>выражение</w:t>
      </w:r>
      <w:r>
        <w:rPr>
          <w:spacing w:val="20"/>
        </w:rPr>
        <w:t xml:space="preserve"> </w:t>
      </w:r>
      <w:r>
        <w:t>ярких</w:t>
      </w:r>
      <w:r>
        <w:rPr>
          <w:spacing w:val="22"/>
        </w:rPr>
        <w:t xml:space="preserve"> </w:t>
      </w:r>
      <w:r>
        <w:t>зрительных</w:t>
      </w:r>
      <w:r>
        <w:rPr>
          <w:spacing w:val="22"/>
        </w:rPr>
        <w:t xml:space="preserve"> </w:t>
      </w:r>
      <w:r>
        <w:t>впечатлений.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Обсуждение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фотографий,</w:t>
      </w:r>
      <w:r>
        <w:rPr>
          <w:spacing w:val="5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теме.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numPr>
          <w:ilvl w:val="1"/>
          <w:numId w:val="3"/>
        </w:numPr>
        <w:tabs>
          <w:tab w:val="left" w:pos="1934"/>
        </w:tabs>
        <w:jc w:val="left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1F5D24" w:rsidRDefault="00FB1277">
      <w:pPr>
        <w:spacing w:before="2"/>
        <w:ind w:left="1768"/>
        <w:jc w:val="both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«Графика»</w:t>
      </w:r>
    </w:p>
    <w:p w:rsidR="001F5D24" w:rsidRDefault="00FB1277">
      <w:pPr>
        <w:pStyle w:val="a3"/>
        <w:spacing w:before="54"/>
        <w:ind w:right="829"/>
      </w:pPr>
      <w:r>
        <w:t>Ритм</w:t>
      </w:r>
      <w:r>
        <w:rPr>
          <w:spacing w:val="12"/>
        </w:rPr>
        <w:t xml:space="preserve"> </w:t>
      </w:r>
      <w:r>
        <w:t>линий.</w:t>
      </w:r>
      <w:r>
        <w:rPr>
          <w:spacing w:val="13"/>
        </w:rPr>
        <w:t xml:space="preserve"> </w:t>
      </w:r>
      <w:r>
        <w:t>Выразительность</w:t>
      </w:r>
      <w:r>
        <w:rPr>
          <w:spacing w:val="13"/>
        </w:rPr>
        <w:t xml:space="preserve"> </w:t>
      </w:r>
      <w:r>
        <w:t>линии.</w:t>
      </w:r>
      <w:r>
        <w:rPr>
          <w:spacing w:val="11"/>
        </w:rPr>
        <w:t xml:space="preserve"> </w:t>
      </w:r>
      <w:r>
        <w:t>Художественные</w:t>
      </w:r>
      <w:r>
        <w:rPr>
          <w:spacing w:val="14"/>
        </w:rPr>
        <w:t xml:space="preserve"> </w:t>
      </w:r>
      <w:r>
        <w:t>материалы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линейного</w:t>
      </w:r>
      <w:r>
        <w:rPr>
          <w:spacing w:val="13"/>
        </w:rPr>
        <w:t xml:space="preserve"> </w:t>
      </w:r>
      <w:r>
        <w:t>рисунка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свойства. Развитие навыков</w:t>
      </w:r>
      <w:r>
        <w:rPr>
          <w:spacing w:val="-1"/>
        </w:rPr>
        <w:t xml:space="preserve"> </w:t>
      </w:r>
      <w:r>
        <w:t>линейного рисунка.</w:t>
      </w:r>
    </w:p>
    <w:p w:rsidR="001F5D24" w:rsidRDefault="00FB1277">
      <w:pPr>
        <w:pStyle w:val="a3"/>
        <w:ind w:right="824" w:firstLine="621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52"/>
        </w:rPr>
        <w:t xml:space="preserve"> </w:t>
      </w:r>
      <w:r>
        <w:t>приёмы работы.</w:t>
      </w:r>
    </w:p>
    <w:p w:rsidR="001F5D24" w:rsidRDefault="00FB1277">
      <w:pPr>
        <w:pStyle w:val="a3"/>
        <w:spacing w:before="1"/>
        <w:ind w:right="822"/>
      </w:pPr>
      <w:r>
        <w:t>Ритм пятен: освоение основ композиции. Расположение пятна на плоскости листа: сгуще-</w:t>
      </w:r>
      <w:r>
        <w:rPr>
          <w:spacing w:val="1"/>
        </w:rPr>
        <w:t xml:space="preserve"> </w:t>
      </w:r>
      <w:r>
        <w:t>ние,</w:t>
      </w:r>
      <w:r>
        <w:rPr>
          <w:spacing w:val="54"/>
        </w:rPr>
        <w:t xml:space="preserve"> </w:t>
      </w:r>
      <w:r>
        <w:t>разброс,  доминанта,</w:t>
      </w:r>
      <w:r>
        <w:rPr>
          <w:spacing w:val="53"/>
        </w:rPr>
        <w:t xml:space="preserve"> </w:t>
      </w:r>
      <w:r>
        <w:t>равновесие,</w:t>
      </w:r>
      <w:r>
        <w:rPr>
          <w:spacing w:val="53"/>
        </w:rPr>
        <w:t xml:space="preserve"> </w:t>
      </w:r>
      <w:r>
        <w:t>спокойствие и</w:t>
      </w:r>
      <w:r>
        <w:rPr>
          <w:spacing w:val="-1"/>
        </w:rPr>
        <w:t xml:space="preserve"> </w:t>
      </w:r>
      <w:r>
        <w:t>движение.</w:t>
      </w:r>
    </w:p>
    <w:p w:rsidR="001F5D24" w:rsidRDefault="00FB1277">
      <w:pPr>
        <w:pStyle w:val="a3"/>
        <w:spacing w:before="1"/>
        <w:ind w:right="828"/>
      </w:pPr>
      <w:r>
        <w:t>Пропорции — соотношение частей и целого. Развитие аналитических навыков 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свойства пропорций</w:t>
      </w:r>
      <w:r>
        <w:rPr>
          <w:spacing w:val="-2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:rsidR="001F5D24" w:rsidRDefault="00FB1277">
      <w:pPr>
        <w:pStyle w:val="a3"/>
        <w:ind w:right="822"/>
      </w:pPr>
      <w:r>
        <w:t>Рисунок с натуры простого предмета. Расположение предмета на листе бумаги. Определе-</w:t>
      </w:r>
      <w:r>
        <w:rPr>
          <w:spacing w:val="1"/>
        </w:rPr>
        <w:t xml:space="preserve"> </w:t>
      </w:r>
      <w:r>
        <w:t>ние формы предмета. Соотношение частей предмета. Светлые и тёмные части предмета,   тень</w:t>
      </w:r>
      <w:r>
        <w:rPr>
          <w:spacing w:val="1"/>
        </w:rPr>
        <w:t xml:space="preserve"> </w:t>
      </w:r>
      <w:r>
        <w:t>под предметом. Штриховка. Умение внимательно рассматривать и анализировать форму натур-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предмета.</w:t>
      </w:r>
    </w:p>
    <w:p w:rsidR="001F5D24" w:rsidRDefault="00FB1277">
      <w:pPr>
        <w:pStyle w:val="a3"/>
        <w:ind w:right="831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графических произведений</w:t>
      </w:r>
      <w:r>
        <w:rPr>
          <w:spacing w:val="-3"/>
        </w:rPr>
        <w:t xml:space="preserve"> </w:t>
      </w:r>
      <w:r>
        <w:t>анималистического</w:t>
      </w:r>
      <w:r>
        <w:rPr>
          <w:spacing w:val="-4"/>
        </w:rPr>
        <w:t xml:space="preserve"> </w:t>
      </w:r>
      <w:r>
        <w:t>жанра.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ind w:left="1768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1F5D24" w:rsidRDefault="00FB1277">
      <w:pPr>
        <w:pStyle w:val="a3"/>
        <w:spacing w:before="56"/>
        <w:ind w:right="824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 Приёмы работы гуашью. Разный характер мазков и движений кистью. 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 нанесение</w:t>
      </w:r>
      <w:r>
        <w:rPr>
          <w:spacing w:val="-2"/>
        </w:rPr>
        <w:t xml:space="preserve"> </w:t>
      </w:r>
      <w:r>
        <w:t>краски.</w:t>
      </w:r>
    </w:p>
    <w:p w:rsidR="001F5D24" w:rsidRDefault="00FB1277">
      <w:pPr>
        <w:pStyle w:val="a3"/>
        <w:spacing w:before="1"/>
        <w:ind w:left="1823" w:right="2630" w:hanging="56"/>
      </w:pPr>
      <w:r>
        <w:t>Акварель и её свойства. Акварельные кисти. Приёмы работы акварелью.</w:t>
      </w:r>
      <w:r>
        <w:rPr>
          <w:spacing w:val="-52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 холодный</w:t>
      </w:r>
      <w:r>
        <w:rPr>
          <w:spacing w:val="-2"/>
        </w:rPr>
        <w:t xml:space="preserve"> </w:t>
      </w:r>
      <w:r>
        <w:t>— цветовой контраст.</w:t>
      </w:r>
    </w:p>
    <w:p w:rsidR="001F5D24" w:rsidRDefault="00FB1277">
      <w:pPr>
        <w:pStyle w:val="a3"/>
        <w:ind w:right="822"/>
      </w:pPr>
      <w:r>
        <w:t>Цвет тёмный и светлый (тональные отношения). Затемнение цвета с помощью 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отноше-</w:t>
      </w:r>
      <w:r>
        <w:rPr>
          <w:spacing w:val="-52"/>
        </w:rPr>
        <w:t xml:space="preserve"> </w:t>
      </w:r>
      <w:r>
        <w:t>ний.Цвет открытый — звонкий и приглушённый,</w:t>
      </w:r>
      <w:r>
        <w:rPr>
          <w:spacing w:val="1"/>
        </w:rPr>
        <w:t xml:space="preserve"> </w:t>
      </w:r>
      <w:r>
        <w:t>тихий. Эмоциональная выразительность цве-</w:t>
      </w:r>
      <w:r>
        <w:rPr>
          <w:spacing w:val="1"/>
        </w:rPr>
        <w:t xml:space="preserve"> </w:t>
      </w:r>
      <w:r>
        <w:t>та.Изображение природы (моря) в разных контрастных состояниях погоды и соответствующих</w:t>
      </w:r>
      <w:r>
        <w:rPr>
          <w:spacing w:val="1"/>
        </w:rPr>
        <w:t xml:space="preserve"> </w:t>
      </w:r>
      <w:r>
        <w:t>цветовых состояниях (туман,</w:t>
      </w:r>
      <w:r>
        <w:rPr>
          <w:spacing w:val="1"/>
        </w:rPr>
        <w:t xml:space="preserve"> </w:t>
      </w:r>
      <w:r>
        <w:t>нежное 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 — по выбору учителя). Произве-</w:t>
      </w:r>
      <w:r>
        <w:rPr>
          <w:spacing w:val="1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И. К. Айвазовского.</w:t>
      </w:r>
    </w:p>
    <w:p w:rsidR="001F5D24" w:rsidRDefault="00FB1277">
      <w:pPr>
        <w:pStyle w:val="a3"/>
        <w:ind w:right="826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1F5D24" w:rsidRDefault="00FB1277">
      <w:pPr>
        <w:pStyle w:val="Heading3"/>
        <w:spacing w:before="4"/>
        <w:ind w:left="1768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1F5D24" w:rsidRDefault="00FB1277">
      <w:pPr>
        <w:pStyle w:val="a3"/>
        <w:spacing w:before="54"/>
        <w:ind w:right="823"/>
      </w:pPr>
      <w:r>
        <w:t>Лепка из пластилины или глины игрушки — сказочного животного по мотивам выбранно-</w:t>
      </w:r>
      <w:r>
        <w:rPr>
          <w:spacing w:val="1"/>
        </w:rPr>
        <w:t xml:space="preserve"> </w:t>
      </w:r>
      <w:r>
        <w:t>го художественного народного промысла (филимоновская игрушка,</w:t>
      </w:r>
      <w:r>
        <w:rPr>
          <w:spacing w:val="1"/>
        </w:rPr>
        <w:t xml:space="preserve"> </w:t>
      </w:r>
      <w:r>
        <w:t>дымковский петух,</w:t>
      </w:r>
      <w:r>
        <w:rPr>
          <w:spacing w:val="1"/>
        </w:rPr>
        <w:t xml:space="preserve"> </w:t>
      </w:r>
      <w:r>
        <w:t>карго-</w:t>
      </w:r>
      <w:r>
        <w:rPr>
          <w:spacing w:val="1"/>
        </w:rPr>
        <w:t xml:space="preserve"> </w:t>
      </w:r>
      <w:r>
        <w:t>польский Полкан и другие по выбору учителя с учётом местных промыслов). Способ лепки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-1"/>
        </w:rPr>
        <w:t xml:space="preserve"> </w:t>
      </w:r>
      <w:r>
        <w:t>промысла.</w:t>
      </w:r>
    </w:p>
    <w:p w:rsidR="001F5D24" w:rsidRDefault="001F5D24">
      <w:pPr>
        <w:sectPr w:rsidR="001F5D24">
          <w:footerReference w:type="default" r:id="rId28"/>
          <w:pgSz w:w="11910" w:h="16840"/>
          <w:pgMar w:top="1040" w:right="160" w:bottom="1300" w:left="500" w:header="0" w:footer="1105" w:gutter="0"/>
          <w:pgNumType w:start="231"/>
          <w:cols w:space="720"/>
        </w:sectPr>
      </w:pPr>
    </w:p>
    <w:p w:rsidR="001F5D24" w:rsidRDefault="00FB1277">
      <w:pPr>
        <w:pStyle w:val="a3"/>
        <w:spacing w:before="68"/>
        <w:ind w:right="827"/>
      </w:pPr>
      <w:r>
        <w:lastRenderedPageBreak/>
        <w:t>Лепка животных 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 и др.) с передачей характерной 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 цельности</w:t>
      </w:r>
      <w:r>
        <w:rPr>
          <w:spacing w:val="-5"/>
        </w:rPr>
        <w:t xml:space="preserve"> </w:t>
      </w:r>
      <w:r>
        <w:t>формы,  её</w:t>
      </w:r>
      <w:r>
        <w:rPr>
          <w:spacing w:val="-1"/>
        </w:rPr>
        <w:t xml:space="preserve"> </w:t>
      </w:r>
      <w:r>
        <w:t>преобразование и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:rsidR="001F5D24" w:rsidRDefault="00FB1277">
      <w:pPr>
        <w:pStyle w:val="a3"/>
        <w:spacing w:before="1"/>
        <w:ind w:right="823"/>
      </w:pPr>
      <w:r>
        <w:t>Изображение движения и статики в скульптуре: лепка из пластилина тяжёлой,</w:t>
      </w:r>
      <w:r>
        <w:rPr>
          <w:spacing w:val="1"/>
        </w:rPr>
        <w:t xml:space="preserve"> </w:t>
      </w:r>
      <w:r>
        <w:t>неповорот-</w:t>
      </w:r>
      <w:r>
        <w:rPr>
          <w:spacing w:val="1"/>
        </w:rPr>
        <w:t xml:space="preserve"> </w:t>
      </w:r>
      <w:r>
        <w:t>ливой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</w:t>
      </w:r>
      <w:r>
        <w:rPr>
          <w:spacing w:val="55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:rsidR="001F5D24" w:rsidRDefault="001F5D24">
      <w:pPr>
        <w:pStyle w:val="a3"/>
        <w:spacing w:before="6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</w:pPr>
      <w:r>
        <w:t>Модуль</w:t>
      </w:r>
      <w:r>
        <w:rPr>
          <w:spacing w:val="-5"/>
        </w:rPr>
        <w:t xml:space="preserve"> </w:t>
      </w:r>
      <w:r>
        <w:t>«Декоративноприкладное</w:t>
      </w:r>
      <w:r>
        <w:rPr>
          <w:spacing w:val="-6"/>
        </w:rPr>
        <w:t xml:space="preserve"> </w:t>
      </w:r>
      <w:r>
        <w:t>искусство»</w:t>
      </w:r>
    </w:p>
    <w:p w:rsidR="001F5D24" w:rsidRDefault="00FB1277">
      <w:pPr>
        <w:pStyle w:val="a3"/>
        <w:ind w:right="822"/>
      </w:pPr>
      <w:r>
        <w:t>Наблюдение узоров в природе (на основе фотографий в условиях урока): снежинки,</w:t>
      </w:r>
      <w:r>
        <w:rPr>
          <w:spacing w:val="1"/>
        </w:rPr>
        <w:t xml:space="preserve"> </w:t>
      </w:r>
      <w:r>
        <w:t>пау-</w:t>
      </w:r>
      <w:r>
        <w:rPr>
          <w:spacing w:val="1"/>
        </w:rPr>
        <w:t xml:space="preserve"> </w:t>
      </w:r>
      <w:r>
        <w:t>тинки,</w:t>
      </w:r>
      <w:r>
        <w:rPr>
          <w:spacing w:val="1"/>
        </w:rPr>
        <w:t xml:space="preserve"> </w:t>
      </w:r>
      <w:r>
        <w:t>роса на листьях и др. Ассоциативное сопоставление с орнаментами в предметах декора-</w:t>
      </w:r>
      <w:r>
        <w:rPr>
          <w:spacing w:val="1"/>
        </w:rPr>
        <w:t xml:space="preserve"> </w:t>
      </w:r>
      <w:r>
        <w:t>тивно-прикладного</w:t>
      </w:r>
      <w:r>
        <w:rPr>
          <w:spacing w:val="-1"/>
        </w:rPr>
        <w:t xml:space="preserve"> </w:t>
      </w:r>
      <w:r>
        <w:t>искусства (кружево,</w:t>
      </w:r>
      <w:r>
        <w:rPr>
          <w:spacing w:val="54"/>
        </w:rPr>
        <w:t xml:space="preserve"> </w:t>
      </w:r>
      <w:r>
        <w:t>вышивка,</w:t>
      </w:r>
      <w:r>
        <w:rPr>
          <w:spacing w:val="52"/>
        </w:rPr>
        <w:t xml:space="preserve"> </w:t>
      </w:r>
      <w:r>
        <w:t>ювелирные изделия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1F5D24" w:rsidRDefault="00FB1277">
      <w:pPr>
        <w:pStyle w:val="a3"/>
        <w:ind w:left="1768" w:right="3064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 композиция. Ритм пятен в декоративной аппликации.</w:t>
      </w:r>
      <w:r>
        <w:rPr>
          <w:spacing w:val="-52"/>
        </w:rPr>
        <w:t xml:space="preserve"> </w:t>
      </w:r>
      <w:r>
        <w:t>Поделки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подручных</w:t>
      </w:r>
      <w:r>
        <w:rPr>
          <w:spacing w:val="-1"/>
        </w:rPr>
        <w:t xml:space="preserve"> </w:t>
      </w:r>
      <w:r>
        <w:t>нехудожественных материалов.</w:t>
      </w:r>
    </w:p>
    <w:p w:rsidR="001F5D24" w:rsidRDefault="00FB1277">
      <w:pPr>
        <w:pStyle w:val="a3"/>
        <w:ind w:right="822"/>
      </w:pPr>
      <w:r>
        <w:t>Декоративные изображения животных в игрушках народных промыслов; 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 игрушки (и другие по выбору учителя с учётом местных художе-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промыслов).</w:t>
      </w:r>
    </w:p>
    <w:p w:rsidR="001F5D24" w:rsidRDefault="00FB1277">
      <w:pPr>
        <w:pStyle w:val="a3"/>
        <w:ind w:right="830"/>
      </w:pPr>
      <w:r>
        <w:t>Декор одежды человека. Разнообразие украшений. Традиционные народные женские и</w:t>
      </w:r>
      <w:r>
        <w:rPr>
          <w:spacing w:val="1"/>
        </w:rPr>
        <w:t xml:space="preserve"> </w:t>
      </w:r>
      <w:r>
        <w:t>мужские</w:t>
      </w:r>
      <w:r>
        <w:rPr>
          <w:spacing w:val="-1"/>
        </w:rPr>
        <w:t xml:space="preserve"> </w:t>
      </w:r>
      <w:r>
        <w:t>украшения. Назначение украшений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1F5D24" w:rsidRDefault="00FB1277">
      <w:pPr>
        <w:pStyle w:val="Heading3"/>
        <w:spacing w:before="2" w:line="251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1F5D24" w:rsidRDefault="00FB1277">
      <w:pPr>
        <w:pStyle w:val="a3"/>
        <w:ind w:right="822"/>
      </w:pPr>
      <w:r>
        <w:t>Конструирование из бумаги. Приёмы работы с полосой бумаги,</w:t>
      </w:r>
      <w:r>
        <w:rPr>
          <w:spacing w:val="1"/>
        </w:rPr>
        <w:t xml:space="preserve"> </w:t>
      </w:r>
      <w:r>
        <w:t>разные варианты склады-</w:t>
      </w:r>
      <w:r>
        <w:rPr>
          <w:spacing w:val="1"/>
        </w:rPr>
        <w:t xml:space="preserve"> </w:t>
      </w:r>
      <w:r>
        <w:t>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 Макетирование пространства детской площадки.Построение</w:t>
      </w:r>
      <w:r>
        <w:rPr>
          <w:spacing w:val="1"/>
        </w:rPr>
        <w:t xml:space="preserve"> </w:t>
      </w:r>
      <w:r>
        <w:t>игрового сказочного города из бумаги (на основе сворачивания геометрических тел — паралле-</w:t>
      </w:r>
      <w:r>
        <w:rPr>
          <w:spacing w:val="1"/>
        </w:rPr>
        <w:t xml:space="preserve"> </w:t>
      </w:r>
      <w:r>
        <w:t>лепипедов разной высоты,</w:t>
      </w:r>
      <w:r>
        <w:rPr>
          <w:spacing w:val="1"/>
        </w:rPr>
        <w:t xml:space="preserve"> </w:t>
      </w:r>
      <w:r>
        <w:t>цилиндров с прорезями и наклейками); завивание,</w:t>
      </w:r>
      <w:r>
        <w:rPr>
          <w:spacing w:val="1"/>
        </w:rPr>
        <w:t xml:space="preserve"> </w:t>
      </w:r>
      <w:r>
        <w:t>скручивание и</w:t>
      </w:r>
      <w:r>
        <w:rPr>
          <w:spacing w:val="1"/>
        </w:rPr>
        <w:t xml:space="preserve"> </w:t>
      </w:r>
      <w:r>
        <w:t>складывание</w:t>
      </w:r>
      <w:r>
        <w:rPr>
          <w:spacing w:val="-1"/>
        </w:rPr>
        <w:t xml:space="preserve"> </w:t>
      </w:r>
      <w:r>
        <w:t>полоски бумаги (например,</w:t>
      </w:r>
      <w:r>
        <w:rPr>
          <w:spacing w:val="53"/>
        </w:rPr>
        <w:t xml:space="preserve"> </w:t>
      </w:r>
      <w:r>
        <w:t>гармошкой).</w:t>
      </w:r>
    </w:p>
    <w:p w:rsidR="001F5D24" w:rsidRDefault="00FB1277">
      <w:pPr>
        <w:pStyle w:val="a3"/>
        <w:ind w:right="825"/>
      </w:pPr>
      <w:r>
        <w:t>Образ здания. Памятники отечественной или западноевропейской архитектуры с ярко вы-</w:t>
      </w:r>
      <w:r>
        <w:rPr>
          <w:spacing w:val="1"/>
        </w:rPr>
        <w:t xml:space="preserve"> </w:t>
      </w:r>
      <w:r>
        <w:t>раженным характером здания. Рисунок дома для доброго или злого сказочного персонажа (ил-</w:t>
      </w:r>
      <w:r>
        <w:rPr>
          <w:spacing w:val="1"/>
        </w:rPr>
        <w:t xml:space="preserve"> </w:t>
      </w:r>
      <w:r>
        <w:t>люстрация</w:t>
      </w:r>
      <w:r>
        <w:rPr>
          <w:spacing w:val="-4"/>
        </w:rPr>
        <w:t xml:space="preserve"> </w:t>
      </w:r>
      <w:r>
        <w:t>сказки по выбору</w:t>
      </w:r>
      <w:r>
        <w:rPr>
          <w:spacing w:val="-3"/>
        </w:rPr>
        <w:t xml:space="preserve"> </w:t>
      </w:r>
      <w:r>
        <w:t>учителя).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искусства»</w:t>
      </w:r>
    </w:p>
    <w:p w:rsidR="001F5D24" w:rsidRDefault="00FB1277">
      <w:pPr>
        <w:pStyle w:val="a3"/>
        <w:ind w:right="829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 работ.</w:t>
      </w:r>
    </w:p>
    <w:p w:rsidR="001F5D24" w:rsidRDefault="00FB1277">
      <w:pPr>
        <w:pStyle w:val="a3"/>
        <w:ind w:right="823" w:firstLine="621"/>
      </w:pPr>
      <w:r>
        <w:t>Художественное наблюдение природы и красивых природных деталей,</w:t>
      </w:r>
      <w:r>
        <w:rPr>
          <w:spacing w:val="1"/>
        </w:rPr>
        <w:t xml:space="preserve"> </w:t>
      </w:r>
      <w:r>
        <w:t>анализ их кон-</w:t>
      </w:r>
      <w:r>
        <w:rPr>
          <w:spacing w:val="1"/>
        </w:rPr>
        <w:t xml:space="preserve"> </w:t>
      </w:r>
      <w:r>
        <w:t>струкции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рукотворными</w:t>
      </w:r>
      <w:r>
        <w:rPr>
          <w:spacing w:val="-5"/>
        </w:rPr>
        <w:t xml:space="preserve"> </w:t>
      </w:r>
      <w:r>
        <w:t>произведениями.</w:t>
      </w:r>
    </w:p>
    <w:p w:rsidR="001F5D24" w:rsidRDefault="00FB1277">
      <w:pPr>
        <w:pStyle w:val="a3"/>
        <w:ind w:right="824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56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 и роспись и</w:t>
      </w:r>
      <w:r>
        <w:rPr>
          <w:spacing w:val="-3"/>
        </w:rPr>
        <w:t xml:space="preserve"> </w:t>
      </w:r>
      <w:r>
        <w:t>др.).</w:t>
      </w:r>
    </w:p>
    <w:p w:rsidR="001F5D24" w:rsidRDefault="00FB1277">
      <w:pPr>
        <w:pStyle w:val="a3"/>
        <w:ind w:right="826" w:firstLine="621"/>
      </w:pPr>
      <w:r>
        <w:t>Восприятие произведений живописи с активным выражением цветового состояния в при-</w:t>
      </w:r>
      <w:r>
        <w:rPr>
          <w:spacing w:val="1"/>
        </w:rPr>
        <w:t xml:space="preserve"> </w:t>
      </w:r>
      <w:r>
        <w:t>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 И. Левитана,</w:t>
      </w:r>
      <w:r>
        <w:rPr>
          <w:spacing w:val="54"/>
        </w:rPr>
        <w:t xml:space="preserve"> </w:t>
      </w:r>
      <w:r>
        <w:t>А. И. Куинджи,  Н.</w:t>
      </w:r>
      <w:r>
        <w:rPr>
          <w:spacing w:val="-1"/>
        </w:rPr>
        <w:t xml:space="preserve"> </w:t>
      </w:r>
      <w:r>
        <w:t>П. Крымова.</w:t>
      </w:r>
    </w:p>
    <w:p w:rsidR="001F5D24" w:rsidRDefault="00FB1277">
      <w:pPr>
        <w:pStyle w:val="a3"/>
        <w:ind w:right="825"/>
      </w:pPr>
      <w:r>
        <w:t>Восприятие произведений анималистического жанра в графике (произведения В. В. Вата-</w:t>
      </w:r>
      <w:r>
        <w:rPr>
          <w:spacing w:val="1"/>
        </w:rPr>
        <w:t xml:space="preserve"> </w:t>
      </w:r>
      <w:r>
        <w:t>гина,</w:t>
      </w:r>
      <w:r>
        <w:rPr>
          <w:spacing w:val="1"/>
        </w:rPr>
        <w:t xml:space="preserve"> </w:t>
      </w:r>
      <w:r>
        <w:t>Е. И. Чарушина и др.) и в скульптуре (произведения В. В. Ватагина). Наблюдение живот-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 точки зрения</w:t>
      </w:r>
      <w:r>
        <w:rPr>
          <w:spacing w:val="-2"/>
        </w:rPr>
        <w:t xml:space="preserve"> </w:t>
      </w:r>
      <w:r>
        <w:t>их пропорций,</w:t>
      </w:r>
      <w:r>
        <w:rPr>
          <w:spacing w:val="54"/>
        </w:rPr>
        <w:t xml:space="preserve"> </w:t>
      </w:r>
      <w:r>
        <w:t>характера движения,</w:t>
      </w:r>
      <w:r>
        <w:rPr>
          <w:spacing w:val="54"/>
        </w:rPr>
        <w:t xml:space="preserve"> </w:t>
      </w:r>
      <w:r>
        <w:t>пластики.</w:t>
      </w:r>
    </w:p>
    <w:p w:rsidR="001F5D24" w:rsidRDefault="00FB1277">
      <w:pPr>
        <w:pStyle w:val="Heading3"/>
        <w:spacing w:before="1" w:line="252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F5D24" w:rsidRDefault="00FB1277">
      <w:pPr>
        <w:pStyle w:val="a3"/>
        <w:ind w:right="680"/>
        <w:jc w:val="left"/>
      </w:pPr>
      <w:r>
        <w:t>Компьютерные</w:t>
      </w:r>
      <w:r>
        <w:rPr>
          <w:spacing w:val="15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изображения.</w:t>
      </w:r>
      <w:r>
        <w:rPr>
          <w:spacing w:val="15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линий</w:t>
      </w:r>
      <w:r>
        <w:rPr>
          <w:spacing w:val="14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Paint</w:t>
      </w:r>
      <w:r>
        <w:rPr>
          <w:spacing w:val="15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другом</w:t>
      </w:r>
      <w:r>
        <w:rPr>
          <w:spacing w:val="15"/>
        </w:rPr>
        <w:t xml:space="preserve"> </w:t>
      </w:r>
      <w:r>
        <w:t>графи-</w:t>
      </w:r>
      <w:r>
        <w:rPr>
          <w:spacing w:val="-52"/>
        </w:rPr>
        <w:t xml:space="preserve"> </w:t>
      </w:r>
      <w:r>
        <w:t>ческом</w:t>
      </w:r>
      <w:r>
        <w:rPr>
          <w:spacing w:val="-1"/>
        </w:rPr>
        <w:t xml:space="preserve"> </w:t>
      </w:r>
      <w:r>
        <w:t>редакторе).</w:t>
      </w:r>
    </w:p>
    <w:p w:rsidR="001F5D24" w:rsidRDefault="00FB1277">
      <w:pPr>
        <w:pStyle w:val="a3"/>
        <w:ind w:right="680"/>
        <w:jc w:val="left"/>
      </w:pPr>
      <w:r>
        <w:t>Компьютерные</w:t>
      </w:r>
      <w:r>
        <w:rPr>
          <w:spacing w:val="17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изображения.</w:t>
      </w:r>
      <w:r>
        <w:rPr>
          <w:spacing w:val="17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геометрическими</w:t>
      </w:r>
      <w:r>
        <w:rPr>
          <w:spacing w:val="14"/>
        </w:rPr>
        <w:t xml:space="preserve"> </w:t>
      </w:r>
      <w:r>
        <w:t>фигурами.</w:t>
      </w:r>
      <w:r>
        <w:rPr>
          <w:spacing w:val="17"/>
        </w:rPr>
        <w:t xml:space="preserve"> </w:t>
      </w:r>
      <w:r>
        <w:t>Трансформа-</w:t>
      </w:r>
      <w:r>
        <w:rPr>
          <w:spacing w:val="-52"/>
        </w:rPr>
        <w:t xml:space="preserve"> </w:t>
      </w:r>
      <w:r>
        <w:t>ция</w:t>
      </w:r>
      <w:r>
        <w:rPr>
          <w:spacing w:val="-2"/>
        </w:rPr>
        <w:t xml:space="preserve"> </w:t>
      </w:r>
      <w:r>
        <w:t>и копирование 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 Paint.</w:t>
      </w:r>
    </w:p>
    <w:p w:rsidR="001F5D24" w:rsidRDefault="00FB1277">
      <w:pPr>
        <w:pStyle w:val="a3"/>
        <w:ind w:right="810"/>
        <w:jc w:val="left"/>
      </w:pPr>
      <w:r>
        <w:t>Освоение</w:t>
      </w:r>
      <w:r>
        <w:rPr>
          <w:spacing w:val="13"/>
        </w:rPr>
        <w:t xml:space="preserve"> </w:t>
      </w:r>
      <w:r>
        <w:t>инструментов</w:t>
      </w:r>
      <w:r>
        <w:rPr>
          <w:spacing w:val="11"/>
        </w:rPr>
        <w:t xml:space="preserve"> </w:t>
      </w:r>
      <w:r>
        <w:t>традиционного</w:t>
      </w:r>
      <w:r>
        <w:rPr>
          <w:spacing w:val="12"/>
        </w:rPr>
        <w:t xml:space="preserve"> </w:t>
      </w:r>
      <w:r>
        <w:t>рисования</w:t>
      </w:r>
      <w:r>
        <w:rPr>
          <w:spacing w:val="10"/>
        </w:rPr>
        <w:t xml:space="preserve"> </w:t>
      </w:r>
      <w:r>
        <w:t>(карандаш,</w:t>
      </w:r>
      <w:r>
        <w:rPr>
          <w:spacing w:val="29"/>
        </w:rPr>
        <w:t xml:space="preserve"> </w:t>
      </w:r>
      <w:r>
        <w:t>кисточка,</w:t>
      </w:r>
      <w:r>
        <w:rPr>
          <w:spacing w:val="80"/>
        </w:rPr>
        <w:t xml:space="preserve"> </w:t>
      </w:r>
      <w:r>
        <w:t>ластик,</w:t>
      </w:r>
      <w:r>
        <w:rPr>
          <w:spacing w:val="83"/>
        </w:rPr>
        <w:t xml:space="preserve"> </w:t>
      </w:r>
      <w:r>
        <w:t>заливка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 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5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1F5D24" w:rsidRDefault="00FB1277">
      <w:pPr>
        <w:pStyle w:val="a3"/>
        <w:ind w:right="680"/>
        <w:jc w:val="left"/>
      </w:pPr>
      <w:r>
        <w:t>Освоение</w:t>
      </w:r>
      <w:r>
        <w:rPr>
          <w:spacing w:val="2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 рисования в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Paint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«Тёп-</w:t>
      </w:r>
      <w:r>
        <w:rPr>
          <w:spacing w:val="-52"/>
        </w:rPr>
        <w:t xml:space="preserve"> </w:t>
      </w:r>
      <w:r>
        <w:t>лый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холодный цвета»</w:t>
      </w:r>
      <w:r>
        <w:rPr>
          <w:spacing w:val="-6"/>
        </w:rPr>
        <w:t xml:space="preserve"> </w:t>
      </w:r>
      <w:r>
        <w:t>(например,</w:t>
      </w:r>
      <w:r>
        <w:rPr>
          <w:spacing w:val="54"/>
        </w:rPr>
        <w:t xml:space="preserve"> </w:t>
      </w:r>
      <w:r>
        <w:t>«Горящий</w:t>
      </w:r>
      <w:r>
        <w:rPr>
          <w:spacing w:val="-2"/>
        </w:rPr>
        <w:t xml:space="preserve"> </w:t>
      </w:r>
      <w:r>
        <w:t>костёр в</w:t>
      </w:r>
      <w:r>
        <w:rPr>
          <w:spacing w:val="-2"/>
        </w:rPr>
        <w:t xml:space="preserve"> </w:t>
      </w:r>
      <w:r>
        <w:t>синей</w:t>
      </w:r>
      <w:r>
        <w:rPr>
          <w:spacing w:val="-1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 жарптицы»</w:t>
      </w:r>
      <w:r>
        <w:rPr>
          <w:spacing w:val="-6"/>
        </w:rPr>
        <w:t xml:space="preserve"> </w:t>
      </w:r>
      <w:r>
        <w:t>и др.).</w:t>
      </w:r>
    </w:p>
    <w:p w:rsidR="001F5D24" w:rsidRDefault="00FB1277">
      <w:pPr>
        <w:pStyle w:val="a3"/>
        <w:jc w:val="left"/>
      </w:pPr>
      <w:r>
        <w:t>Художественная</w:t>
      </w:r>
      <w:r>
        <w:rPr>
          <w:spacing w:val="39"/>
        </w:rPr>
        <w:t xml:space="preserve"> </w:t>
      </w:r>
      <w:r>
        <w:t>фотография.</w:t>
      </w:r>
      <w:r>
        <w:rPr>
          <w:spacing w:val="39"/>
        </w:rPr>
        <w:t xml:space="preserve"> </w:t>
      </w:r>
      <w:r>
        <w:t>Расположение</w:t>
      </w:r>
      <w:r>
        <w:rPr>
          <w:spacing w:val="41"/>
        </w:rPr>
        <w:t xml:space="preserve"> </w:t>
      </w:r>
      <w:r>
        <w:t>объекта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кадре.</w:t>
      </w:r>
      <w:r>
        <w:rPr>
          <w:spacing w:val="38"/>
        </w:rPr>
        <w:t xml:space="preserve"> </w:t>
      </w:r>
      <w:r>
        <w:t>Масштаб.</w:t>
      </w:r>
      <w:r>
        <w:rPr>
          <w:spacing w:val="39"/>
        </w:rPr>
        <w:t xml:space="preserve"> </w:t>
      </w:r>
      <w:r>
        <w:t>Доминанта.</w:t>
      </w:r>
      <w:r>
        <w:rPr>
          <w:spacing w:val="39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суждение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5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numPr>
          <w:ilvl w:val="1"/>
          <w:numId w:val="3"/>
        </w:numPr>
        <w:tabs>
          <w:tab w:val="left" w:pos="1934"/>
        </w:tabs>
        <w:jc w:val="both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1F5D24" w:rsidRDefault="00FB1277">
      <w:pPr>
        <w:spacing w:before="1" w:line="250" w:lineRule="exact"/>
        <w:ind w:left="1768"/>
        <w:jc w:val="both"/>
        <w:rPr>
          <w:b/>
        </w:rPr>
      </w:pPr>
      <w:r>
        <w:rPr>
          <w:b/>
        </w:rPr>
        <w:t>Модуль</w:t>
      </w:r>
      <w:r>
        <w:rPr>
          <w:b/>
          <w:spacing w:val="-10"/>
        </w:rPr>
        <w:t xml:space="preserve"> </w:t>
      </w:r>
      <w:r>
        <w:rPr>
          <w:b/>
        </w:rPr>
        <w:t>«Графика»</w:t>
      </w:r>
    </w:p>
    <w:p w:rsidR="001F5D24" w:rsidRDefault="00FB1277">
      <w:pPr>
        <w:pStyle w:val="a3"/>
        <w:ind w:right="822"/>
      </w:pPr>
      <w:r>
        <w:t>Эскизы обложки и иллюстраций к детской книге сказок (сказка по выбору). Рисунок бук-</w:t>
      </w:r>
      <w:r>
        <w:rPr>
          <w:spacing w:val="1"/>
        </w:rPr>
        <w:t xml:space="preserve"> </w:t>
      </w:r>
      <w:r>
        <w:t>вицы. Макет книги игрушки. Совмещение изображения и текста. Расположение иллюстраций и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 развороте</w:t>
      </w:r>
      <w:r>
        <w:rPr>
          <w:spacing w:val="-3"/>
        </w:rPr>
        <w:t xml:space="preserve"> </w:t>
      </w:r>
      <w:r>
        <w:t>книги.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680"/>
        <w:jc w:val="left"/>
      </w:pPr>
      <w:r>
        <w:lastRenderedPageBreak/>
        <w:t>Поздравительная</w:t>
      </w:r>
      <w:r>
        <w:rPr>
          <w:spacing w:val="8"/>
        </w:rPr>
        <w:t xml:space="preserve"> </w:t>
      </w:r>
      <w:r>
        <w:t>открытка.</w:t>
      </w:r>
      <w:r>
        <w:rPr>
          <w:spacing w:val="10"/>
        </w:rPr>
        <w:t xml:space="preserve"> </w:t>
      </w:r>
      <w:r>
        <w:t>Открытка</w:t>
      </w:r>
      <w:r>
        <w:rPr>
          <w:spacing w:val="11"/>
        </w:rPr>
        <w:t xml:space="preserve"> </w:t>
      </w:r>
      <w:r>
        <w:t>пожелание.</w:t>
      </w:r>
      <w:r>
        <w:rPr>
          <w:spacing w:val="7"/>
        </w:rPr>
        <w:t xml:space="preserve"> </w:t>
      </w:r>
      <w:r>
        <w:t>Композиция</w:t>
      </w:r>
      <w:r>
        <w:rPr>
          <w:spacing w:val="8"/>
        </w:rPr>
        <w:t xml:space="preserve"> </w:t>
      </w:r>
      <w:r>
        <w:t>открытки:</w:t>
      </w:r>
      <w:r>
        <w:rPr>
          <w:spacing w:val="11"/>
        </w:rPr>
        <w:t xml:space="preserve"> </w:t>
      </w:r>
      <w:r>
        <w:t>совмещение</w:t>
      </w:r>
      <w:r>
        <w:rPr>
          <w:spacing w:val="9"/>
        </w:rPr>
        <w:t xml:space="preserve"> </w:t>
      </w:r>
      <w:r>
        <w:t>тек-</w:t>
      </w:r>
      <w:r>
        <w:rPr>
          <w:spacing w:val="-52"/>
        </w:rPr>
        <w:t xml:space="preserve"> </w:t>
      </w:r>
      <w:r>
        <w:t>ста</w:t>
      </w:r>
      <w:r>
        <w:rPr>
          <w:spacing w:val="-1"/>
        </w:rPr>
        <w:t xml:space="preserve"> </w:t>
      </w:r>
      <w:r>
        <w:t>(шрифта) и изображения.</w:t>
      </w:r>
      <w:r>
        <w:rPr>
          <w:spacing w:val="-1"/>
        </w:rPr>
        <w:t xml:space="preserve"> </w:t>
      </w:r>
      <w:r>
        <w:t>Рисунок открытки или аппликация.</w:t>
      </w:r>
    </w:p>
    <w:p w:rsidR="001F5D24" w:rsidRDefault="00FB1277">
      <w:pPr>
        <w:pStyle w:val="a3"/>
        <w:spacing w:before="1"/>
        <w:ind w:right="680" w:firstLine="621"/>
        <w:jc w:val="left"/>
      </w:pPr>
      <w:r>
        <w:t>Эскиз</w:t>
      </w:r>
      <w:r>
        <w:rPr>
          <w:spacing w:val="4"/>
        </w:rPr>
        <w:t xml:space="preserve"> </w:t>
      </w:r>
      <w:r>
        <w:t>плаката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афиши.</w:t>
      </w:r>
      <w:r>
        <w:rPr>
          <w:spacing w:val="6"/>
        </w:rPr>
        <w:t xml:space="preserve"> </w:t>
      </w:r>
      <w:r>
        <w:t>Совмещение</w:t>
      </w:r>
      <w:r>
        <w:rPr>
          <w:spacing w:val="6"/>
        </w:rPr>
        <w:t xml:space="preserve"> </w:t>
      </w:r>
      <w:r>
        <w:t>шрифта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изображения.</w:t>
      </w:r>
      <w:r>
        <w:rPr>
          <w:spacing w:val="6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композиции</w:t>
      </w:r>
      <w:r>
        <w:rPr>
          <w:spacing w:val="-52"/>
        </w:rPr>
        <w:t xml:space="preserve"> </w:t>
      </w:r>
      <w:r>
        <w:t>плаката.</w:t>
      </w:r>
    </w:p>
    <w:p w:rsidR="001F5D24" w:rsidRDefault="00FB1277">
      <w:pPr>
        <w:pStyle w:val="a3"/>
        <w:jc w:val="left"/>
      </w:pPr>
      <w:r>
        <w:t>Графические</w:t>
      </w:r>
      <w:r>
        <w:rPr>
          <w:spacing w:val="12"/>
        </w:rPr>
        <w:t xml:space="preserve"> </w:t>
      </w:r>
      <w:r>
        <w:t>зарисовки</w:t>
      </w:r>
      <w:r>
        <w:rPr>
          <w:spacing w:val="12"/>
        </w:rPr>
        <w:t xml:space="preserve"> </w:t>
      </w:r>
      <w:r>
        <w:t>карандашами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наблюдений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фотографий</w:t>
      </w:r>
      <w:r>
        <w:rPr>
          <w:spacing w:val="-52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 своего города.</w:t>
      </w:r>
    </w:p>
    <w:p w:rsidR="001F5D24" w:rsidRDefault="00FB1277">
      <w:pPr>
        <w:pStyle w:val="a3"/>
        <w:spacing w:before="1" w:line="252" w:lineRule="exact"/>
        <w:ind w:left="1768" w:firstLine="0"/>
        <w:jc w:val="left"/>
      </w:pPr>
      <w:r>
        <w:t>Транспорт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1F5D24" w:rsidRDefault="00FB1277">
      <w:pPr>
        <w:pStyle w:val="a3"/>
        <w:spacing w:line="252" w:lineRule="exact"/>
        <w:ind w:left="1823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Строение,</w:t>
      </w:r>
      <w:r>
        <w:rPr>
          <w:spacing w:val="50"/>
        </w:rPr>
        <w:t xml:space="preserve"> </w:t>
      </w:r>
      <w:r>
        <w:t>пропорции,</w:t>
      </w:r>
      <w:r>
        <w:rPr>
          <w:spacing w:val="49"/>
        </w:rPr>
        <w:t xml:space="preserve"> </w:t>
      </w:r>
      <w:r>
        <w:t>взаиморасположение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1F5D24" w:rsidRDefault="00FB1277">
      <w:pPr>
        <w:pStyle w:val="a3"/>
        <w:spacing w:before="1"/>
        <w:jc w:val="left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маскарада: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маски</w:t>
      </w:r>
      <w:r>
        <w:rPr>
          <w:spacing w:val="3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ха-</w:t>
      </w:r>
      <w:r>
        <w:rPr>
          <w:spacing w:val="-52"/>
        </w:rPr>
        <w:t xml:space="preserve"> </w:t>
      </w:r>
      <w:r>
        <w:t>рактером.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  <w:jc w:val="lef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1F5D24" w:rsidRDefault="00FB1277">
      <w:pPr>
        <w:pStyle w:val="a3"/>
        <w:spacing w:line="242" w:lineRule="auto"/>
        <w:ind w:right="680"/>
        <w:jc w:val="left"/>
      </w:pPr>
      <w:r>
        <w:t>Создание</w:t>
      </w:r>
      <w:r>
        <w:rPr>
          <w:spacing w:val="13"/>
        </w:rPr>
        <w:t xml:space="preserve"> </w:t>
      </w:r>
      <w:r>
        <w:t>сюжетной</w:t>
      </w:r>
      <w:r>
        <w:rPr>
          <w:spacing w:val="12"/>
        </w:rPr>
        <w:t xml:space="preserve"> </w:t>
      </w:r>
      <w:r>
        <w:t>композиции</w:t>
      </w:r>
      <w:r>
        <w:rPr>
          <w:spacing w:val="14"/>
        </w:rPr>
        <w:t xml:space="preserve"> </w:t>
      </w:r>
      <w:r>
        <w:t>«В</w:t>
      </w:r>
      <w:r>
        <w:rPr>
          <w:spacing w:val="12"/>
        </w:rPr>
        <w:t xml:space="preserve"> </w:t>
      </w:r>
      <w:r>
        <w:t>цирке»,</w:t>
      </w:r>
      <w:r>
        <w:rPr>
          <w:spacing w:val="31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гуаши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карандаша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аква-</w:t>
      </w:r>
      <w:r>
        <w:rPr>
          <w:spacing w:val="-52"/>
        </w:rPr>
        <w:t xml:space="preserve"> </w:t>
      </w:r>
      <w:r>
        <w:t>рели</w:t>
      </w:r>
      <w:r>
        <w:rPr>
          <w:spacing w:val="-1"/>
        </w:rPr>
        <w:t xml:space="preserve"> </w:t>
      </w:r>
      <w:r>
        <w:t>(по памяти</w:t>
      </w:r>
      <w:r>
        <w:rPr>
          <w:spacing w:val="-1"/>
        </w:rPr>
        <w:t xml:space="preserve"> </w:t>
      </w:r>
      <w:r>
        <w:t>и представлению).</w:t>
      </w:r>
    </w:p>
    <w:p w:rsidR="001F5D24" w:rsidRDefault="00FB1277">
      <w:pPr>
        <w:pStyle w:val="a3"/>
        <w:spacing w:line="242" w:lineRule="auto"/>
        <w:ind w:right="680"/>
        <w:jc w:val="left"/>
      </w:pPr>
      <w:r>
        <w:t>Художник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театре:</w:t>
      </w:r>
      <w:r>
        <w:rPr>
          <w:spacing w:val="41"/>
        </w:rPr>
        <w:t xml:space="preserve"> </w:t>
      </w:r>
      <w:r>
        <w:t>эскиз</w:t>
      </w:r>
      <w:r>
        <w:rPr>
          <w:spacing w:val="38"/>
        </w:rPr>
        <w:t xml:space="preserve"> </w:t>
      </w:r>
      <w:r>
        <w:t>занавеса</w:t>
      </w:r>
      <w:r>
        <w:rPr>
          <w:spacing w:val="41"/>
        </w:rPr>
        <w:t xml:space="preserve"> </w:t>
      </w:r>
      <w:r>
        <w:t>(или</w:t>
      </w:r>
      <w:r>
        <w:rPr>
          <w:spacing w:val="39"/>
        </w:rPr>
        <w:t xml:space="preserve"> </w:t>
      </w:r>
      <w:r>
        <w:t>декораций</w:t>
      </w:r>
      <w:r>
        <w:rPr>
          <w:spacing w:val="38"/>
        </w:rPr>
        <w:t xml:space="preserve"> </w:t>
      </w:r>
      <w:r>
        <w:t>сцены)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спектакля</w:t>
      </w:r>
      <w:r>
        <w:rPr>
          <w:spacing w:val="37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сказочным</w:t>
      </w:r>
      <w:r>
        <w:rPr>
          <w:spacing w:val="-52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 по выбору).</w:t>
      </w:r>
    </w:p>
    <w:p w:rsidR="001F5D24" w:rsidRDefault="00FB1277">
      <w:pPr>
        <w:pStyle w:val="a3"/>
        <w:ind w:right="680"/>
        <w:jc w:val="left"/>
      </w:pPr>
      <w:r>
        <w:t>Тематическая</w:t>
      </w:r>
      <w:r>
        <w:rPr>
          <w:spacing w:val="7"/>
        </w:rPr>
        <w:t xml:space="preserve"> </w:t>
      </w:r>
      <w:r>
        <w:t>композиция</w:t>
      </w:r>
      <w:r>
        <w:rPr>
          <w:spacing w:val="9"/>
        </w:rPr>
        <w:t xml:space="preserve"> </w:t>
      </w:r>
      <w:r>
        <w:t>«Праздник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городе».</w:t>
      </w:r>
      <w:r>
        <w:rPr>
          <w:spacing w:val="7"/>
        </w:rPr>
        <w:t xml:space="preserve"> </w:t>
      </w:r>
      <w:r>
        <w:t>Гуашь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цветной</w:t>
      </w:r>
      <w:r>
        <w:rPr>
          <w:spacing w:val="5"/>
        </w:rPr>
        <w:t xml:space="preserve"> </w:t>
      </w:r>
      <w:r>
        <w:t>бумаге,</w:t>
      </w:r>
      <w:r>
        <w:rPr>
          <w:spacing w:val="16"/>
        </w:rPr>
        <w:t xml:space="preserve"> </w:t>
      </w:r>
      <w:r>
        <w:t>возможно</w:t>
      </w:r>
      <w:r>
        <w:rPr>
          <w:spacing w:val="5"/>
        </w:rPr>
        <w:t xml:space="preserve"> </w:t>
      </w:r>
      <w:r>
        <w:t>сов-</w:t>
      </w:r>
      <w:r>
        <w:rPr>
          <w:spacing w:val="-52"/>
        </w:rPr>
        <w:t xml:space="preserve"> </w:t>
      </w:r>
      <w:r>
        <w:t>мещение</w:t>
      </w:r>
      <w:r>
        <w:rPr>
          <w:spacing w:val="-4"/>
        </w:rPr>
        <w:t xml:space="preserve"> </w:t>
      </w:r>
      <w:r>
        <w:t>с 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коллажа или аппликации.</w:t>
      </w:r>
    </w:p>
    <w:p w:rsidR="001F5D24" w:rsidRDefault="00FB1277">
      <w:pPr>
        <w:pStyle w:val="a3"/>
        <w:ind w:right="826"/>
      </w:pPr>
      <w:r>
        <w:t>Натюрморт из простых предметов с натуры или по представлению. «Натюрморт автопорт-</w:t>
      </w:r>
      <w:r>
        <w:rPr>
          <w:spacing w:val="1"/>
        </w:rPr>
        <w:t xml:space="preserve"> </w:t>
      </w:r>
      <w:r>
        <w:t>рет»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предметов,  характеризующих личность ученика.</w:t>
      </w:r>
    </w:p>
    <w:p w:rsidR="001F5D24" w:rsidRDefault="00FB1277">
      <w:pPr>
        <w:pStyle w:val="a3"/>
        <w:ind w:right="825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</w:t>
      </w:r>
      <w:r>
        <w:rPr>
          <w:spacing w:val="55"/>
        </w:rPr>
        <w:t xml:space="preserve"> </w:t>
      </w:r>
      <w:r>
        <w:t>времени дня,</w:t>
      </w:r>
      <w:r>
        <w:rPr>
          <w:spacing w:val="55"/>
        </w:rPr>
        <w:t xml:space="preserve"> </w:t>
      </w:r>
      <w:r>
        <w:t>характера погоды и особенностей ландшафта (лес или поле,</w:t>
      </w:r>
      <w:r>
        <w:rPr>
          <w:spacing w:val="55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 и</w:t>
      </w:r>
      <w:r>
        <w:rPr>
          <w:spacing w:val="-3"/>
        </w:rPr>
        <w:t xml:space="preserve"> </w:t>
      </w:r>
      <w:r>
        <w:t>состояние неба в</w:t>
      </w:r>
      <w:r>
        <w:rPr>
          <w:spacing w:val="-1"/>
        </w:rPr>
        <w:t xml:space="preserve"> </w:t>
      </w:r>
      <w:r>
        <w:t>изображении.</w:t>
      </w:r>
    </w:p>
    <w:p w:rsidR="001F5D24" w:rsidRDefault="00FB1277">
      <w:pPr>
        <w:pStyle w:val="a3"/>
        <w:ind w:right="823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 характера человека,</w:t>
      </w:r>
      <w:r>
        <w:rPr>
          <w:spacing w:val="1"/>
        </w:rPr>
        <w:t xml:space="preserve"> </w:t>
      </w:r>
      <w:r>
        <w:t>особенностей его личности с использованием выразитель-</w:t>
      </w:r>
      <w:r>
        <w:rPr>
          <w:spacing w:val="1"/>
        </w:rPr>
        <w:t xml:space="preserve"> </w:t>
      </w:r>
      <w:r>
        <w:t>ных возможностей композиционного размещения в плоскости листа,</w:t>
      </w:r>
      <w:r>
        <w:rPr>
          <w:spacing w:val="1"/>
        </w:rPr>
        <w:t xml:space="preserve"> </w:t>
      </w:r>
      <w:r>
        <w:t>особенностей пропорций и</w:t>
      </w:r>
      <w:r>
        <w:rPr>
          <w:spacing w:val="1"/>
        </w:rPr>
        <w:t xml:space="preserve"> </w:t>
      </w:r>
      <w:r>
        <w:t>мимики лица,</w:t>
      </w:r>
      <w:r>
        <w:rPr>
          <w:spacing w:val="1"/>
        </w:rPr>
        <w:t xml:space="preserve"> </w:t>
      </w:r>
      <w:r>
        <w:t>характера цветового решения,</w:t>
      </w:r>
      <w:r>
        <w:rPr>
          <w:spacing w:val="1"/>
        </w:rPr>
        <w:t xml:space="preserve"> </w:t>
      </w:r>
      <w:r>
        <w:t>сильного или мягкого контраста,</w:t>
      </w:r>
      <w:r>
        <w:rPr>
          <w:spacing w:val="1"/>
        </w:rPr>
        <w:t xml:space="preserve"> </w:t>
      </w:r>
      <w:r>
        <w:t>включения в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 предметов.</w:t>
      </w:r>
    </w:p>
    <w:p w:rsidR="001F5D24" w:rsidRDefault="001F5D24">
      <w:pPr>
        <w:pStyle w:val="a3"/>
        <w:spacing w:before="5"/>
        <w:ind w:left="0" w:firstLine="0"/>
        <w:jc w:val="left"/>
        <w:rPr>
          <w:sz w:val="21"/>
        </w:rPr>
      </w:pPr>
    </w:p>
    <w:p w:rsidR="001F5D24" w:rsidRDefault="00FB1277">
      <w:pPr>
        <w:pStyle w:val="Heading3"/>
        <w:spacing w:line="251" w:lineRule="exact"/>
        <w:ind w:left="1768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1F5D24" w:rsidRDefault="00FB1277">
      <w:pPr>
        <w:pStyle w:val="a3"/>
        <w:ind w:right="680"/>
        <w:jc w:val="left"/>
      </w:pPr>
      <w:r>
        <w:t>Создание</w:t>
      </w:r>
      <w:r>
        <w:rPr>
          <w:spacing w:val="5"/>
        </w:rPr>
        <w:t xml:space="preserve"> </w:t>
      </w:r>
      <w:r>
        <w:t>игрушки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подручного</w:t>
      </w:r>
      <w:r>
        <w:rPr>
          <w:spacing w:val="5"/>
        </w:rPr>
        <w:t xml:space="preserve"> </w:t>
      </w:r>
      <w:r>
        <w:t>нехудожественного</w:t>
      </w:r>
      <w:r>
        <w:rPr>
          <w:spacing w:val="5"/>
        </w:rPr>
        <w:t xml:space="preserve"> </w:t>
      </w:r>
      <w:r>
        <w:t>материала,</w:t>
      </w:r>
      <w:r>
        <w:rPr>
          <w:spacing w:val="11"/>
        </w:rPr>
        <w:t xml:space="preserve"> </w:t>
      </w:r>
      <w:r>
        <w:t>придание</w:t>
      </w:r>
      <w:r>
        <w:rPr>
          <w:spacing w:val="4"/>
        </w:rPr>
        <w:t xml:space="preserve"> </w:t>
      </w:r>
      <w:r>
        <w:t>ей</w:t>
      </w:r>
      <w:r>
        <w:rPr>
          <w:spacing w:val="5"/>
        </w:rPr>
        <w:t xml:space="preserve"> </w:t>
      </w:r>
      <w:r>
        <w:t>одушевлён-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образа (добавления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лепных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54"/>
        </w:rPr>
        <w:t xml:space="preserve"> </w:t>
      </w:r>
      <w:r>
        <w:t>ниток или других</w:t>
      </w:r>
      <w:r>
        <w:rPr>
          <w:spacing w:val="-3"/>
        </w:rPr>
        <w:t xml:space="preserve"> </w:t>
      </w:r>
      <w:r>
        <w:t>материалов).</w:t>
      </w:r>
    </w:p>
    <w:p w:rsidR="001F5D24" w:rsidRDefault="00FB1277">
      <w:pPr>
        <w:pStyle w:val="a3"/>
        <w:ind w:right="680"/>
        <w:jc w:val="left"/>
      </w:pPr>
      <w:r>
        <w:t>Лепка</w:t>
      </w:r>
      <w:r>
        <w:rPr>
          <w:spacing w:val="20"/>
        </w:rPr>
        <w:t xml:space="preserve"> </w:t>
      </w:r>
      <w:r>
        <w:t>сказочного</w:t>
      </w:r>
      <w:r>
        <w:rPr>
          <w:spacing w:val="17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сюжета</w:t>
      </w:r>
      <w:r>
        <w:rPr>
          <w:spacing w:val="19"/>
        </w:rPr>
        <w:t xml:space="preserve"> </w:t>
      </w:r>
      <w:r>
        <w:t>известной</w:t>
      </w:r>
      <w:r>
        <w:rPr>
          <w:spacing w:val="23"/>
        </w:rPr>
        <w:t xml:space="preserve"> </w:t>
      </w:r>
      <w:r>
        <w:t>сказки</w:t>
      </w:r>
      <w:r>
        <w:rPr>
          <w:spacing w:val="18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этого</w:t>
      </w:r>
      <w:r>
        <w:rPr>
          <w:spacing w:val="20"/>
        </w:rPr>
        <w:t xml:space="preserve"> </w:t>
      </w:r>
      <w:r>
        <w:t>пер-</w:t>
      </w:r>
      <w:r>
        <w:rPr>
          <w:spacing w:val="-52"/>
        </w:rPr>
        <w:t xml:space="preserve"> </w:t>
      </w:r>
      <w:r>
        <w:t>сонажа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1F5D24" w:rsidRDefault="00FB1277">
      <w:pPr>
        <w:pStyle w:val="a3"/>
        <w:jc w:val="left"/>
      </w:pPr>
      <w:r>
        <w:t>Освоение</w:t>
      </w:r>
      <w:r>
        <w:rPr>
          <w:spacing w:val="24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видах</w:t>
      </w:r>
      <w:r>
        <w:rPr>
          <w:spacing w:val="25"/>
        </w:rPr>
        <w:t xml:space="preserve"> </w:t>
      </w:r>
      <w:r>
        <w:t>скульптуры</w:t>
      </w:r>
      <w:r>
        <w:rPr>
          <w:spacing w:val="24"/>
        </w:rPr>
        <w:t xml:space="preserve"> </w:t>
      </w:r>
      <w:r>
        <w:t>(по</w:t>
      </w:r>
      <w:r>
        <w:rPr>
          <w:spacing w:val="24"/>
        </w:rPr>
        <w:t xml:space="preserve"> </w:t>
      </w:r>
      <w:r>
        <w:t>назначению)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жанрах</w:t>
      </w:r>
      <w:r>
        <w:rPr>
          <w:spacing w:val="25"/>
        </w:rPr>
        <w:t xml:space="preserve"> </w:t>
      </w:r>
      <w:r>
        <w:t>скульптуры</w:t>
      </w:r>
      <w:r>
        <w:rPr>
          <w:spacing w:val="24"/>
        </w:rPr>
        <w:t xml:space="preserve"> </w:t>
      </w:r>
      <w:r>
        <w:t>(по</w:t>
      </w:r>
      <w:r>
        <w:rPr>
          <w:spacing w:val="24"/>
        </w:rPr>
        <w:t xml:space="preserve"> </w:t>
      </w:r>
      <w:r>
        <w:t>сюжету</w:t>
      </w:r>
      <w:r>
        <w:rPr>
          <w:spacing w:val="-52"/>
        </w:rPr>
        <w:t xml:space="preserve"> </w:t>
      </w:r>
      <w:r>
        <w:t>изображения).</w:t>
      </w:r>
    </w:p>
    <w:p w:rsidR="001F5D24" w:rsidRDefault="00FB1277">
      <w:pPr>
        <w:pStyle w:val="a3"/>
        <w:jc w:val="left"/>
      </w:pPr>
      <w:r>
        <w:t>Лепка</w:t>
      </w:r>
      <w:r>
        <w:rPr>
          <w:spacing w:val="5"/>
        </w:rPr>
        <w:t xml:space="preserve"> </w:t>
      </w:r>
      <w:r>
        <w:t>эскиза</w:t>
      </w:r>
      <w:r>
        <w:rPr>
          <w:spacing w:val="5"/>
        </w:rPr>
        <w:t xml:space="preserve"> </w:t>
      </w:r>
      <w:r>
        <w:t>парковой</w:t>
      </w:r>
      <w:r>
        <w:rPr>
          <w:spacing w:val="4"/>
        </w:rPr>
        <w:t xml:space="preserve"> </w:t>
      </w:r>
      <w:r>
        <w:t>скульптуры.</w:t>
      </w:r>
      <w:r>
        <w:rPr>
          <w:spacing w:val="5"/>
        </w:rPr>
        <w:t xml:space="preserve"> </w:t>
      </w:r>
      <w:r>
        <w:t>Выражение</w:t>
      </w:r>
      <w:r>
        <w:rPr>
          <w:spacing w:val="5"/>
        </w:rPr>
        <w:t xml:space="preserve"> </w:t>
      </w:r>
      <w:r>
        <w:t>пластики</w:t>
      </w:r>
      <w:r>
        <w:rPr>
          <w:spacing w:val="4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скульптуре.</w:t>
      </w:r>
      <w:r>
        <w:rPr>
          <w:spacing w:val="5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глиной.</w:t>
      </w:r>
    </w:p>
    <w:p w:rsidR="001F5D24" w:rsidRDefault="001F5D24">
      <w:pPr>
        <w:pStyle w:val="a3"/>
        <w:spacing w:before="1"/>
        <w:ind w:left="0" w:firstLine="0"/>
        <w:jc w:val="left"/>
      </w:pPr>
    </w:p>
    <w:p w:rsidR="001F5D24" w:rsidRDefault="00FB1277">
      <w:pPr>
        <w:pStyle w:val="Heading3"/>
        <w:spacing w:line="252" w:lineRule="exact"/>
        <w:ind w:left="1768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1F5D24" w:rsidRDefault="00FB1277">
      <w:pPr>
        <w:pStyle w:val="a3"/>
        <w:ind w:right="828"/>
      </w:pPr>
      <w:r>
        <w:t>Приёмы исполнения орнаментов и выполнение эскизов украшения посуды из дерева и</w:t>
      </w:r>
      <w:r>
        <w:rPr>
          <w:spacing w:val="1"/>
        </w:rPr>
        <w:t xml:space="preserve"> </w:t>
      </w:r>
      <w:r>
        <w:t>глины в традициях народных художественных промыслов Хохломы и Гжели (или в 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1F5D24" w:rsidRDefault="00FB1277">
      <w:pPr>
        <w:pStyle w:val="a3"/>
        <w:ind w:right="823"/>
      </w:pPr>
      <w:r>
        <w:t>Эскизы орнаментов для росписи тканей. Раппорт. Трафарет и создание орнамента при по-</w:t>
      </w:r>
      <w:r>
        <w:rPr>
          <w:spacing w:val="1"/>
        </w:rPr>
        <w:t xml:space="preserve"> </w:t>
      </w:r>
      <w:r>
        <w:t>мощи</w:t>
      </w:r>
      <w:r>
        <w:rPr>
          <w:spacing w:val="-2"/>
        </w:rPr>
        <w:t xml:space="preserve"> </w:t>
      </w:r>
      <w:r>
        <w:t>печаток или</w:t>
      </w:r>
      <w:r>
        <w:rPr>
          <w:spacing w:val="-1"/>
        </w:rPr>
        <w:t xml:space="preserve"> </w:t>
      </w:r>
      <w:r>
        <w:t>штампов.</w:t>
      </w:r>
    </w:p>
    <w:p w:rsidR="001F5D24" w:rsidRDefault="00FB1277">
      <w:pPr>
        <w:pStyle w:val="a3"/>
        <w:ind w:right="823"/>
      </w:pPr>
      <w:r>
        <w:t>Эскизы орнамента для росписи платка: симметрия или асимметрия построения компози-</w:t>
      </w:r>
      <w:r>
        <w:rPr>
          <w:spacing w:val="1"/>
        </w:rPr>
        <w:t xml:space="preserve"> </w:t>
      </w:r>
      <w:r>
        <w:t>ции,</w:t>
      </w:r>
      <w:r>
        <w:rPr>
          <w:spacing w:val="1"/>
        </w:rPr>
        <w:t xml:space="preserve"> </w:t>
      </w:r>
      <w:r>
        <w:t>статика и динамика узора,</w:t>
      </w:r>
      <w:r>
        <w:rPr>
          <w:spacing w:val="1"/>
        </w:rPr>
        <w:t xml:space="preserve"> </w:t>
      </w:r>
      <w:r>
        <w:t>ритмические чередования мотивов,</w:t>
      </w:r>
      <w:r>
        <w:rPr>
          <w:spacing w:val="1"/>
        </w:rPr>
        <w:t xml:space="preserve"> </w:t>
      </w:r>
      <w:r>
        <w:t>наличие 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54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канве. Рассматривание</w:t>
      </w:r>
      <w:r>
        <w:rPr>
          <w:spacing w:val="-1"/>
        </w:rPr>
        <w:t xml:space="preserve"> </w:t>
      </w:r>
      <w:r>
        <w:t>павловопосадских платков.</w:t>
      </w:r>
    </w:p>
    <w:p w:rsidR="001F5D24" w:rsidRDefault="00FB1277">
      <w:pPr>
        <w:pStyle w:val="a3"/>
        <w:ind w:right="826"/>
      </w:pPr>
      <w:r>
        <w:t>Проектирование (эскизы) декоративных украшений в городе: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54"/>
        </w:rPr>
        <w:t xml:space="preserve"> </w:t>
      </w:r>
      <w:r>
        <w:t>скамеек,</w:t>
      </w:r>
      <w:r>
        <w:rPr>
          <w:spacing w:val="53"/>
        </w:rPr>
        <w:t xml:space="preserve"> </w:t>
      </w:r>
      <w:r>
        <w:t>киосков,  подставок</w:t>
      </w:r>
      <w:r>
        <w:rPr>
          <w:spacing w:val="-2"/>
        </w:rPr>
        <w:t xml:space="preserve"> </w:t>
      </w:r>
      <w:r>
        <w:t>для цветов</w:t>
      </w:r>
      <w:r>
        <w:rPr>
          <w:spacing w:val="-4"/>
        </w:rPr>
        <w:t xml:space="preserve"> </w:t>
      </w:r>
      <w:r>
        <w:t>и др.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spacing w:before="1" w:line="251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1F5D24" w:rsidRDefault="00FB1277">
      <w:pPr>
        <w:pStyle w:val="a3"/>
        <w:ind w:right="827"/>
      </w:pPr>
      <w:r>
        <w:t>Зарисовки исторических памятников и архитектурных достопримечательностей города или</w:t>
      </w:r>
      <w:r>
        <w:rPr>
          <w:spacing w:val="-52"/>
        </w:rPr>
        <w:t xml:space="preserve"> </w:t>
      </w:r>
      <w:r>
        <w:t>села. Работа по наблюдению и по памяти,</w:t>
      </w:r>
      <w:r>
        <w:rPr>
          <w:spacing w:val="1"/>
        </w:rPr>
        <w:t xml:space="preserve"> </w:t>
      </w:r>
      <w:r>
        <w:t>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826"/>
      </w:pPr>
      <w:r>
        <w:lastRenderedPageBreak/>
        <w:t>Проектирование садово-паркового пространства на плоскости (аппликация,</w:t>
      </w:r>
      <w:r>
        <w:rPr>
          <w:spacing w:val="1"/>
        </w:rPr>
        <w:t xml:space="preserve"> </w:t>
      </w:r>
      <w:r>
        <w:t>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бумаги,</w:t>
      </w:r>
      <w:r>
        <w:rPr>
          <w:spacing w:val="53"/>
        </w:rPr>
        <w:t xml:space="preserve"> </w:t>
      </w:r>
      <w:r>
        <w:t>картона,</w:t>
      </w:r>
      <w:r>
        <w:rPr>
          <w:spacing w:val="53"/>
        </w:rPr>
        <w:t xml:space="preserve"> </w:t>
      </w:r>
      <w:r>
        <w:t>пенопласта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подручных</w:t>
      </w:r>
      <w:r>
        <w:rPr>
          <w:spacing w:val="-1"/>
        </w:rPr>
        <w:t xml:space="preserve"> </w:t>
      </w:r>
      <w:r>
        <w:t>материалов.</w:t>
      </w:r>
    </w:p>
    <w:p w:rsidR="001F5D24" w:rsidRDefault="00FB1277">
      <w:pPr>
        <w:pStyle w:val="a3"/>
        <w:spacing w:before="1"/>
        <w:ind w:right="822"/>
      </w:pPr>
      <w:r>
        <w:t>Графический рисунок (индивидуально) или тематическое панно «Образ моего города» (се-</w:t>
      </w:r>
      <w:r>
        <w:rPr>
          <w:spacing w:val="1"/>
        </w:rPr>
        <w:t xml:space="preserve"> </w:t>
      </w:r>
      <w:r>
        <w:t>ла) в виде коллективной работы (композиционная склейка-аппликация рисунков зданий и других</w:t>
      </w:r>
      <w:r>
        <w:rPr>
          <w:spacing w:val="-5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городского пространства,  выполненных</w:t>
      </w:r>
      <w:r>
        <w:rPr>
          <w:spacing w:val="-1"/>
        </w:rPr>
        <w:t xml:space="preserve"> </w:t>
      </w:r>
      <w:r>
        <w:t>индивидуально).</w:t>
      </w:r>
    </w:p>
    <w:p w:rsidR="001F5D24" w:rsidRDefault="00FB1277">
      <w:pPr>
        <w:pStyle w:val="Heading3"/>
        <w:spacing w:before="6" w:line="250" w:lineRule="exact"/>
        <w:ind w:left="1768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искусства»</w:t>
      </w:r>
    </w:p>
    <w:p w:rsidR="001F5D24" w:rsidRDefault="00FB1277">
      <w:pPr>
        <w:pStyle w:val="a3"/>
        <w:ind w:right="823"/>
      </w:pPr>
      <w:r>
        <w:t>Иллюстрации в детских книгах и дизайн детской книги. Рассматривание и обсуждение ил-</w:t>
      </w:r>
      <w:r>
        <w:rPr>
          <w:spacing w:val="1"/>
        </w:rPr>
        <w:t xml:space="preserve"> </w:t>
      </w:r>
      <w:r>
        <w:t>люстраций</w:t>
      </w:r>
      <w:r>
        <w:rPr>
          <w:spacing w:val="-1"/>
        </w:rPr>
        <w:t xml:space="preserve"> </w:t>
      </w:r>
      <w:r>
        <w:t>известных российских 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1F5D24" w:rsidRDefault="00FB1277">
      <w:pPr>
        <w:pStyle w:val="a3"/>
        <w:ind w:right="826"/>
      </w:pPr>
      <w:r>
        <w:t>Восприятие объектов окружающего мира — архитектура,</w:t>
      </w:r>
      <w:r>
        <w:rPr>
          <w:spacing w:val="1"/>
        </w:rPr>
        <w:t xml:space="preserve"> </w:t>
      </w:r>
      <w:r>
        <w:t>улицы города или села. Памят-</w:t>
      </w:r>
      <w:r>
        <w:rPr>
          <w:spacing w:val="1"/>
        </w:rPr>
        <w:t xml:space="preserve"> </w:t>
      </w:r>
      <w:r>
        <w:t>ники архитектуры и архитектурные достопримечательности (по выбору учителя),</w:t>
      </w:r>
      <w:r>
        <w:rPr>
          <w:spacing w:val="1"/>
        </w:rPr>
        <w:t xml:space="preserve"> </w:t>
      </w:r>
      <w:r>
        <w:t>их значение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1F5D24" w:rsidRDefault="00FB1277">
      <w:pPr>
        <w:pStyle w:val="a3"/>
        <w:ind w:right="826"/>
      </w:pPr>
      <w:r>
        <w:t>Виртуальное путешествие: памятники архитектуры в Москве и Санкт 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1F5D24" w:rsidRDefault="00FB1277">
      <w:pPr>
        <w:pStyle w:val="a3"/>
        <w:ind w:right="820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ственная Третьяковская галерея,</w:t>
      </w:r>
      <w:r>
        <w:rPr>
          <w:spacing w:val="1"/>
        </w:rPr>
        <w:t xml:space="preserve"> </w:t>
      </w:r>
      <w:r>
        <w:t>Государственный Эрмитаж,</w:t>
      </w:r>
      <w:r>
        <w:rPr>
          <w:spacing w:val="1"/>
        </w:rPr>
        <w:t xml:space="preserve"> </w:t>
      </w:r>
      <w:r>
        <w:t>Государственный Русский музей,</w:t>
      </w:r>
      <w:r>
        <w:rPr>
          <w:spacing w:val="1"/>
        </w:rPr>
        <w:t xml:space="preserve"> </w:t>
      </w:r>
      <w:r>
        <w:t>Государственный музей изобразительных искусств имени А. С. Пушкина. Экскурсии в местные</w:t>
      </w:r>
      <w:r>
        <w:rPr>
          <w:spacing w:val="1"/>
        </w:rPr>
        <w:t xml:space="preserve"> </w:t>
      </w:r>
      <w:r>
        <w:t>художественные музеи и галереи. Виртуальные экскурсии в знаменитые зарубежные художе-</w:t>
      </w:r>
      <w:r>
        <w:rPr>
          <w:spacing w:val="1"/>
        </w:rPr>
        <w:t xml:space="preserve"> </w:t>
      </w:r>
      <w:r>
        <w:t>ственные музеи (выбор музеев — за учителем). Осознание значимости и увлекательности посе-</w:t>
      </w:r>
      <w:r>
        <w:rPr>
          <w:spacing w:val="1"/>
        </w:rPr>
        <w:t xml:space="preserve"> </w:t>
      </w:r>
      <w:r>
        <w:t>щения музеев; посещение знаменитого музея как событие; интерес к коллекции музея и искус-</w:t>
      </w:r>
      <w:r>
        <w:rPr>
          <w:spacing w:val="1"/>
        </w:rPr>
        <w:t xml:space="preserve"> </w:t>
      </w:r>
      <w:r>
        <w:t>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F5D24" w:rsidRDefault="00FB1277">
      <w:pPr>
        <w:pStyle w:val="a3"/>
        <w:ind w:right="825"/>
      </w:pPr>
      <w:r>
        <w:t>Знания о видах пространственных искусств: виды определяются по назначению произве-</w:t>
      </w:r>
      <w:r>
        <w:rPr>
          <w:spacing w:val="1"/>
        </w:rPr>
        <w:t xml:space="preserve"> </w:t>
      </w:r>
      <w:r>
        <w:t>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1F5D24" w:rsidRDefault="00FB1277">
      <w:pPr>
        <w:pStyle w:val="a3"/>
        <w:ind w:right="822"/>
      </w:pPr>
      <w:r>
        <w:t>Жанры в изобразительном искусстве — в 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55"/>
        </w:rPr>
        <w:t xml:space="preserve"> </w:t>
      </w:r>
      <w:r>
        <w:t>скульптуре — определяют-</w:t>
      </w:r>
      <w:r>
        <w:rPr>
          <w:spacing w:val="1"/>
        </w:rPr>
        <w:t xml:space="preserve"> </w:t>
      </w:r>
      <w:r>
        <w:t>ся предметом изображения; классификация и сравнение содержания произведений сходного сю-</w:t>
      </w:r>
      <w:r>
        <w:rPr>
          <w:spacing w:val="1"/>
        </w:rPr>
        <w:t xml:space="preserve"> </w:t>
      </w:r>
      <w:r>
        <w:t>жета</w:t>
      </w:r>
      <w:r>
        <w:rPr>
          <w:spacing w:val="-3"/>
        </w:rPr>
        <w:t xml:space="preserve"> </w:t>
      </w:r>
      <w:r>
        <w:t>(портреты,  пейзажи</w:t>
      </w:r>
      <w:r>
        <w:rPr>
          <w:spacing w:val="-3"/>
        </w:rPr>
        <w:t xml:space="preserve"> </w:t>
      </w:r>
      <w:r>
        <w:t>и др.).</w:t>
      </w:r>
    </w:p>
    <w:p w:rsidR="001F5D24" w:rsidRDefault="00FB1277">
      <w:pPr>
        <w:pStyle w:val="a3"/>
        <w:ind w:right="824"/>
      </w:pPr>
      <w:r>
        <w:t>Представления о произведениях крупнейших отечественных художников-пейзажистов: И.</w:t>
      </w:r>
      <w:r>
        <w:rPr>
          <w:spacing w:val="1"/>
        </w:rPr>
        <w:t xml:space="preserve"> </w:t>
      </w:r>
      <w:r>
        <w:t>И. Шишкина,</w:t>
      </w:r>
      <w:r>
        <w:rPr>
          <w:spacing w:val="1"/>
        </w:rPr>
        <w:t xml:space="preserve"> </w:t>
      </w:r>
      <w:r>
        <w:t>И. И. Левитана,</w:t>
      </w:r>
      <w:r>
        <w:rPr>
          <w:spacing w:val="1"/>
        </w:rPr>
        <w:t xml:space="preserve"> </w:t>
      </w:r>
      <w:r>
        <w:t>А. К. Саврасова,</w:t>
      </w:r>
      <w:r>
        <w:rPr>
          <w:spacing w:val="1"/>
        </w:rPr>
        <w:t xml:space="preserve"> </w:t>
      </w:r>
      <w:r>
        <w:t>В. Д. Поленова,</w:t>
      </w:r>
      <w:r>
        <w:rPr>
          <w:spacing w:val="1"/>
        </w:rPr>
        <w:t xml:space="preserve"> </w:t>
      </w:r>
      <w:r>
        <w:t>А. И. Куинджи,</w:t>
      </w:r>
      <w:r>
        <w:rPr>
          <w:spacing w:val="1"/>
        </w:rPr>
        <w:t xml:space="preserve"> </w:t>
      </w:r>
      <w:r>
        <w:t>И. К. Айвазов-</w:t>
      </w:r>
      <w:r>
        <w:rPr>
          <w:spacing w:val="1"/>
        </w:rPr>
        <w:t xml:space="preserve"> </w:t>
      </w:r>
      <w:r>
        <w:t>ского</w:t>
      </w:r>
      <w:r>
        <w:rPr>
          <w:spacing w:val="-3"/>
        </w:rPr>
        <w:t xml:space="preserve"> </w:t>
      </w:r>
      <w:r>
        <w:t>и др.</w:t>
      </w:r>
    </w:p>
    <w:p w:rsidR="001F5D24" w:rsidRDefault="00FB1277">
      <w:pPr>
        <w:pStyle w:val="a3"/>
        <w:ind w:right="824"/>
      </w:pPr>
      <w:r>
        <w:t>Представления о произведениях крупнейших отечественных портретистов: В. И. Сурикова,</w:t>
      </w:r>
      <w:r>
        <w:rPr>
          <w:spacing w:val="-5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 Репина,  В. А. Серова и др.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F5D24" w:rsidRDefault="00FB1277">
      <w:pPr>
        <w:pStyle w:val="a3"/>
        <w:ind w:right="825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</w:t>
      </w:r>
      <w:r>
        <w:rPr>
          <w:spacing w:val="1"/>
        </w:rPr>
        <w:t xml:space="preserve"> </w:t>
      </w:r>
      <w:r>
        <w:t>разные направления и ритмы движения (со-</w:t>
      </w:r>
      <w:r>
        <w:rPr>
          <w:spacing w:val="1"/>
        </w:rPr>
        <w:t xml:space="preserve"> </w:t>
      </w:r>
      <w:r>
        <w:t>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 и т. д.). Вместо пятен (геометрических фигур) 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силуэты машинок,  птичек,  облаков</w:t>
      </w:r>
      <w:r>
        <w:rPr>
          <w:spacing w:val="-1"/>
        </w:rPr>
        <w:t xml:space="preserve"> </w:t>
      </w:r>
      <w:r>
        <w:t>и др.</w:t>
      </w:r>
    </w:p>
    <w:p w:rsidR="001F5D24" w:rsidRDefault="00FB1277">
      <w:pPr>
        <w:pStyle w:val="a3"/>
        <w:ind w:right="822"/>
      </w:pPr>
      <w:r>
        <w:t>В графическом редакторе создание рисунка элемента орнамента (паттерна),</w:t>
      </w:r>
      <w:r>
        <w:rPr>
          <w:spacing w:val="1"/>
        </w:rPr>
        <w:t xml:space="preserve"> </w:t>
      </w:r>
      <w:r>
        <w:t>его копирова-</w:t>
      </w:r>
      <w:r>
        <w:rPr>
          <w:spacing w:val="1"/>
        </w:rPr>
        <w:t xml:space="preserve"> </w:t>
      </w:r>
      <w:r>
        <w:t>ние,</w:t>
      </w:r>
      <w:r>
        <w:rPr>
          <w:spacing w:val="1"/>
        </w:rPr>
        <w:t xml:space="preserve"> </w:t>
      </w:r>
      <w:r>
        <w:t>многократное повторение,</w:t>
      </w:r>
      <w:r>
        <w:rPr>
          <w:spacing w:val="1"/>
        </w:rPr>
        <w:t xml:space="preserve"> </w:t>
      </w:r>
      <w:r>
        <w:t>в том числе с поворотами вокруг оси рисунка,</w:t>
      </w:r>
      <w:r>
        <w:rPr>
          <w:spacing w:val="1"/>
        </w:rPr>
        <w:t xml:space="preserve"> </w:t>
      </w:r>
      <w:r>
        <w:t>и создание орна-</w:t>
      </w:r>
      <w:r>
        <w:rPr>
          <w:spacing w:val="1"/>
        </w:rPr>
        <w:t xml:space="preserve"> </w:t>
      </w:r>
      <w:r>
        <w:t>мента,</w:t>
      </w:r>
      <w:r>
        <w:rPr>
          <w:spacing w:val="1"/>
        </w:rPr>
        <w:t xml:space="preserve"> </w:t>
      </w:r>
      <w:r>
        <w:t>в основе которого раппорт. Вариативное создание орнаментов на основе одного и того же</w:t>
      </w:r>
      <w:r>
        <w:rPr>
          <w:spacing w:val="-52"/>
        </w:rPr>
        <w:t xml:space="preserve"> </w:t>
      </w:r>
      <w:r>
        <w:t>элемента.</w:t>
      </w:r>
    </w:p>
    <w:p w:rsidR="001F5D24" w:rsidRDefault="00FB1277">
      <w:pPr>
        <w:pStyle w:val="a3"/>
        <w:ind w:left="1768" w:firstLine="0"/>
      </w:pPr>
      <w:r>
        <w:t>Изображение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мимики</w:t>
      </w:r>
      <w:r>
        <w:rPr>
          <w:spacing w:val="12"/>
        </w:rPr>
        <w:t xml:space="preserve"> </w:t>
      </w:r>
      <w:r>
        <w:t>лица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Paint</w:t>
      </w:r>
      <w:r>
        <w:rPr>
          <w:spacing w:val="11"/>
        </w:rPr>
        <w:t xml:space="preserve"> </w:t>
      </w:r>
      <w:r>
        <w:t>(или</w:t>
      </w:r>
      <w:r>
        <w:rPr>
          <w:spacing w:val="9"/>
        </w:rPr>
        <w:t xml:space="preserve"> </w:t>
      </w:r>
      <w:r>
        <w:t>другом</w:t>
      </w:r>
      <w:r>
        <w:rPr>
          <w:spacing w:val="12"/>
        </w:rPr>
        <w:t xml:space="preserve"> </w:t>
      </w:r>
      <w:r>
        <w:t>графическом</w:t>
      </w:r>
      <w:r>
        <w:rPr>
          <w:spacing w:val="10"/>
        </w:rPr>
        <w:t xml:space="preserve"> </w:t>
      </w:r>
      <w:r>
        <w:t>редак-</w:t>
      </w:r>
    </w:p>
    <w:p w:rsidR="001F5D24" w:rsidRDefault="00FB1277">
      <w:pPr>
        <w:pStyle w:val="a3"/>
        <w:spacing w:line="250" w:lineRule="exact"/>
        <w:ind w:firstLine="0"/>
        <w:jc w:val="left"/>
      </w:pPr>
      <w:r>
        <w:t>торе).</w:t>
      </w:r>
    </w:p>
    <w:p w:rsidR="001F5D24" w:rsidRDefault="00FB1277">
      <w:pPr>
        <w:pStyle w:val="a3"/>
        <w:spacing w:before="1"/>
        <w:ind w:left="1768" w:firstLine="0"/>
        <w:jc w:val="left"/>
      </w:pPr>
      <w:r>
        <w:t>Совмещение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графического</w:t>
      </w:r>
      <w:r>
        <w:rPr>
          <w:spacing w:val="14"/>
        </w:rPr>
        <w:t xml:space="preserve"> </w:t>
      </w:r>
      <w:r>
        <w:t>редактора</w:t>
      </w:r>
      <w:r>
        <w:rPr>
          <w:spacing w:val="13"/>
        </w:rPr>
        <w:t xml:space="preserve"> </w:t>
      </w:r>
      <w:r>
        <w:t>векторного</w:t>
      </w:r>
      <w:r>
        <w:rPr>
          <w:spacing w:val="14"/>
        </w:rPr>
        <w:t xml:space="preserve"> </w:t>
      </w:r>
      <w:r>
        <w:t>изображения,</w:t>
      </w:r>
      <w:r>
        <w:rPr>
          <w:spacing w:val="31"/>
        </w:rPr>
        <w:t xml:space="preserve"> </w:t>
      </w:r>
      <w:r>
        <w:t>фотографии</w:t>
      </w:r>
      <w:r>
        <w:rPr>
          <w:spacing w:val="14"/>
        </w:rPr>
        <w:t xml:space="preserve"> </w:t>
      </w:r>
      <w:r>
        <w:t>и</w:t>
      </w:r>
    </w:p>
    <w:p w:rsidR="001F5D24" w:rsidRDefault="00FB1277">
      <w:pPr>
        <w:pStyle w:val="a3"/>
        <w:spacing w:line="252" w:lineRule="exact"/>
        <w:ind w:firstLine="0"/>
        <w:jc w:val="left"/>
      </w:pPr>
      <w:r>
        <w:t>шрифта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открытки.</w:t>
      </w:r>
    </w:p>
    <w:p w:rsidR="001F5D24" w:rsidRDefault="00FB1277">
      <w:pPr>
        <w:pStyle w:val="a3"/>
        <w:jc w:val="left"/>
      </w:pPr>
      <w:r>
        <w:t>Редактирование</w:t>
      </w:r>
      <w:r>
        <w:rPr>
          <w:spacing w:val="15"/>
        </w:rPr>
        <w:t xml:space="preserve"> </w:t>
      </w:r>
      <w:r>
        <w:t>фотографий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14"/>
        </w:rPr>
        <w:t xml:space="preserve"> </w:t>
      </w:r>
      <w:r>
        <w:t>Picture</w:t>
      </w:r>
      <w:r>
        <w:rPr>
          <w:spacing w:val="15"/>
        </w:rPr>
        <w:t xml:space="preserve"> </w:t>
      </w:r>
      <w:r>
        <w:t>Manager:</w:t>
      </w:r>
      <w:r>
        <w:rPr>
          <w:spacing w:val="16"/>
        </w:rPr>
        <w:t xml:space="preserve"> </w:t>
      </w:r>
      <w:r>
        <w:t>изменение</w:t>
      </w:r>
      <w:r>
        <w:rPr>
          <w:spacing w:val="15"/>
        </w:rPr>
        <w:t xml:space="preserve"> </w:t>
      </w:r>
      <w:r>
        <w:t>яркости,</w:t>
      </w:r>
      <w:r>
        <w:rPr>
          <w:spacing w:val="32"/>
        </w:rPr>
        <w:t xml:space="preserve"> </w:t>
      </w:r>
      <w:r>
        <w:t>контраста,</w:t>
      </w:r>
      <w:r>
        <w:rPr>
          <w:spacing w:val="-52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обрезка,  поворот,</w:t>
      </w:r>
      <w:r>
        <w:rPr>
          <w:spacing w:val="53"/>
        </w:rPr>
        <w:t xml:space="preserve"> </w:t>
      </w:r>
      <w:r>
        <w:t>отражение.</w:t>
      </w:r>
    </w:p>
    <w:p w:rsidR="001F5D24" w:rsidRDefault="00FB1277">
      <w:pPr>
        <w:pStyle w:val="a3"/>
        <w:ind w:right="680"/>
        <w:jc w:val="left"/>
      </w:pPr>
      <w:r>
        <w:t>Виртуальные</w:t>
      </w:r>
      <w:r>
        <w:rPr>
          <w:spacing w:val="17"/>
        </w:rPr>
        <w:t xml:space="preserve"> </w:t>
      </w:r>
      <w:r>
        <w:t>путешествия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главные</w:t>
      </w:r>
      <w:r>
        <w:rPr>
          <w:spacing w:val="18"/>
        </w:rPr>
        <w:t xml:space="preserve"> </w:t>
      </w:r>
      <w:r>
        <w:t>художественные</w:t>
      </w:r>
      <w:r>
        <w:rPr>
          <w:spacing w:val="18"/>
        </w:rPr>
        <w:t xml:space="preserve"> </w:t>
      </w:r>
      <w:r>
        <w:t>музеи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музеи</w:t>
      </w:r>
      <w:r>
        <w:rPr>
          <w:spacing w:val="18"/>
        </w:rPr>
        <w:t xml:space="preserve"> </w:t>
      </w:r>
      <w:r>
        <w:t>местные</w:t>
      </w:r>
      <w:r>
        <w:rPr>
          <w:spacing w:val="18"/>
        </w:rPr>
        <w:t xml:space="preserve"> </w:t>
      </w:r>
      <w:r>
        <w:t>(по</w:t>
      </w:r>
      <w:r>
        <w:rPr>
          <w:spacing w:val="17"/>
        </w:rPr>
        <w:t xml:space="preserve"> </w:t>
      </w:r>
      <w:r>
        <w:t>выбору</w:t>
      </w:r>
      <w:r>
        <w:rPr>
          <w:spacing w:val="-52"/>
        </w:rPr>
        <w:t xml:space="preserve"> </w:t>
      </w:r>
      <w:r>
        <w:t>учителя).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numPr>
          <w:ilvl w:val="1"/>
          <w:numId w:val="3"/>
        </w:numPr>
        <w:tabs>
          <w:tab w:val="left" w:pos="1934"/>
        </w:tabs>
        <w:jc w:val="both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1F5D24" w:rsidRDefault="00FB1277">
      <w:pPr>
        <w:spacing w:before="1" w:line="250" w:lineRule="exact"/>
        <w:ind w:left="1768"/>
        <w:jc w:val="both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«Графика»</w:t>
      </w:r>
    </w:p>
    <w:p w:rsidR="001F5D24" w:rsidRDefault="00FB1277">
      <w:pPr>
        <w:pStyle w:val="a3"/>
        <w:spacing w:line="242" w:lineRule="auto"/>
        <w:ind w:right="830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-3"/>
        </w:rPr>
        <w:t xml:space="preserve"> </w:t>
      </w:r>
      <w:r>
        <w:t>от первого плана,</w:t>
      </w:r>
      <w:r>
        <w:rPr>
          <w:spacing w:val="54"/>
        </w:rPr>
        <w:t xml:space="preserve"> </w:t>
      </w:r>
      <w:r>
        <w:t>смягчения</w:t>
      </w:r>
      <w:r>
        <w:rPr>
          <w:spacing w:val="-1"/>
        </w:rPr>
        <w:t xml:space="preserve"> </w:t>
      </w:r>
      <w:r>
        <w:t>цветового и</w:t>
      </w:r>
      <w:r>
        <w:rPr>
          <w:spacing w:val="-3"/>
        </w:rPr>
        <w:t xml:space="preserve"> </w:t>
      </w:r>
      <w:r>
        <w:t>тонального</w:t>
      </w:r>
      <w:r>
        <w:rPr>
          <w:spacing w:val="-1"/>
        </w:rPr>
        <w:t xml:space="preserve"> </w:t>
      </w:r>
      <w:r>
        <w:t>контрастов.</w:t>
      </w:r>
    </w:p>
    <w:p w:rsidR="001F5D24" w:rsidRDefault="00FB1277">
      <w:pPr>
        <w:pStyle w:val="a3"/>
        <w:ind w:right="825"/>
      </w:pPr>
      <w:r>
        <w:t>Рисунок фигуры человека: основные пропорции и взаимоотношение частей фигуры,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стоящая</w:t>
      </w:r>
      <w:r>
        <w:rPr>
          <w:spacing w:val="1"/>
        </w:rPr>
        <w:t xml:space="preserve"> </w:t>
      </w:r>
      <w:r>
        <w:t>фигу-</w:t>
      </w:r>
      <w:r>
        <w:rPr>
          <w:spacing w:val="1"/>
        </w:rPr>
        <w:t xml:space="preserve"> </w:t>
      </w:r>
      <w:r>
        <w:t>ры.Графическое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былин,</w:t>
      </w:r>
      <w:r>
        <w:rPr>
          <w:spacing w:val="5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легенд,</w:t>
      </w:r>
      <w:r>
        <w:rPr>
          <w:spacing w:val="53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 народов.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824"/>
      </w:pPr>
      <w:r>
        <w:lastRenderedPageBreak/>
        <w:t>Изображение города —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52"/>
        </w:rPr>
        <w:t xml:space="preserve"> </w:t>
      </w:r>
      <w:r>
        <w:t>фломастеров</w:t>
      </w:r>
      <w:r>
        <w:rPr>
          <w:spacing w:val="-4"/>
        </w:rPr>
        <w:t xml:space="preserve"> </w:t>
      </w:r>
      <w:r>
        <w:t>(смешанная техника).</w:t>
      </w:r>
    </w:p>
    <w:p w:rsidR="001F5D24" w:rsidRDefault="001F5D24">
      <w:pPr>
        <w:pStyle w:val="a3"/>
        <w:spacing w:before="7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1F5D24" w:rsidRDefault="00FB1277">
      <w:pPr>
        <w:pStyle w:val="a3"/>
        <w:spacing w:line="242" w:lineRule="auto"/>
        <w:ind w:right="824"/>
      </w:pPr>
      <w:r>
        <w:t>Красота природы разных климатических зон,</w:t>
      </w:r>
      <w:r>
        <w:rPr>
          <w:spacing w:val="1"/>
        </w:rPr>
        <w:t xml:space="preserve"> </w:t>
      </w:r>
      <w:r>
        <w:t>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54"/>
        </w:rPr>
        <w:t xml:space="preserve"> </w:t>
      </w:r>
      <w:r>
        <w:t>среднерусский</w:t>
      </w:r>
      <w:r>
        <w:rPr>
          <w:spacing w:val="-4"/>
        </w:rPr>
        <w:t xml:space="preserve"> </w:t>
      </w:r>
      <w:r>
        <w:t>ландшафт).</w:t>
      </w:r>
    </w:p>
    <w:p w:rsidR="001F5D24" w:rsidRDefault="00FB1277">
      <w:pPr>
        <w:pStyle w:val="a3"/>
        <w:ind w:right="823"/>
      </w:pPr>
      <w:r>
        <w:t>Портретные изображения человека по представлению и наблюдению с разным содержани-</w:t>
      </w:r>
      <w:r>
        <w:rPr>
          <w:spacing w:val="1"/>
        </w:rPr>
        <w:t xml:space="preserve"> </w:t>
      </w:r>
      <w:r>
        <w:t>ем: женский или мужской портрет,</w:t>
      </w:r>
      <w:r>
        <w:rPr>
          <w:spacing w:val="1"/>
        </w:rPr>
        <w:t xml:space="preserve"> </w:t>
      </w:r>
      <w:r>
        <w:t>двойной портрет матери и ребёнка,</w:t>
      </w:r>
      <w:r>
        <w:rPr>
          <w:spacing w:val="1"/>
        </w:rPr>
        <w:t xml:space="preserve"> </w:t>
      </w:r>
      <w:r>
        <w:t>портрет пожилого чело-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детский портрет или автопортрет,</w:t>
      </w:r>
      <w:r>
        <w:rPr>
          <w:spacing w:val="1"/>
        </w:rPr>
        <w:t xml:space="preserve"> </w:t>
      </w:r>
      <w:r>
        <w:t>портрет персонажа по представлению (из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1F5D24" w:rsidRDefault="00FB1277">
      <w:pPr>
        <w:pStyle w:val="a3"/>
        <w:ind w:right="826"/>
      </w:pPr>
      <w:r>
        <w:t>Тематические многофигурные композиции: коллективно созданные панноаппликации 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 иллюстраций к</w:t>
      </w:r>
      <w:r>
        <w:rPr>
          <w:spacing w:val="-2"/>
        </w:rPr>
        <w:t xml:space="preserve"> </w:t>
      </w:r>
      <w:r>
        <w:t>сказкам и</w:t>
      </w:r>
      <w:r>
        <w:rPr>
          <w:spacing w:val="-3"/>
        </w:rPr>
        <w:t xml:space="preserve"> </w:t>
      </w:r>
      <w:r>
        <w:t>легендам.</w:t>
      </w:r>
    </w:p>
    <w:p w:rsidR="001F5D24" w:rsidRDefault="001F5D24">
      <w:pPr>
        <w:pStyle w:val="a3"/>
        <w:spacing w:before="9"/>
        <w:ind w:left="0" w:firstLine="0"/>
        <w:jc w:val="left"/>
        <w:rPr>
          <w:sz w:val="21"/>
        </w:rPr>
      </w:pPr>
    </w:p>
    <w:p w:rsidR="001F5D24" w:rsidRDefault="00FB1277">
      <w:pPr>
        <w:pStyle w:val="Heading3"/>
        <w:spacing w:line="251" w:lineRule="exact"/>
        <w:ind w:left="1768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1F5D24" w:rsidRDefault="00FB1277">
      <w:pPr>
        <w:pStyle w:val="a3"/>
        <w:spacing w:line="251" w:lineRule="exact"/>
        <w:ind w:left="1768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скульптурными</w:t>
      </w:r>
      <w:r>
        <w:rPr>
          <w:spacing w:val="-2"/>
        </w:rPr>
        <w:t xml:space="preserve"> </w:t>
      </w:r>
      <w:r>
        <w:t>памятниками</w:t>
      </w:r>
      <w:r>
        <w:rPr>
          <w:spacing w:val="-1"/>
        </w:rPr>
        <w:t xml:space="preserve"> </w:t>
      </w:r>
      <w:r>
        <w:t>героям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мемориальными комплексами.</w:t>
      </w:r>
    </w:p>
    <w:p w:rsidR="001F5D24" w:rsidRDefault="00FB1277">
      <w:pPr>
        <w:pStyle w:val="a3"/>
        <w:ind w:right="680"/>
        <w:jc w:val="left"/>
      </w:pPr>
      <w:r>
        <w:t>Создание</w:t>
      </w:r>
      <w:r>
        <w:rPr>
          <w:spacing w:val="10"/>
        </w:rPr>
        <w:t xml:space="preserve"> </w:t>
      </w:r>
      <w:r>
        <w:t>эскиза</w:t>
      </w:r>
      <w:r>
        <w:rPr>
          <w:spacing w:val="11"/>
        </w:rPr>
        <w:t xml:space="preserve"> </w:t>
      </w:r>
      <w:r>
        <w:t>памятника</w:t>
      </w:r>
      <w:r>
        <w:rPr>
          <w:spacing w:val="10"/>
        </w:rPr>
        <w:t xml:space="preserve"> </w:t>
      </w:r>
      <w:r>
        <w:t>народному</w:t>
      </w:r>
      <w:r>
        <w:rPr>
          <w:spacing w:val="8"/>
        </w:rPr>
        <w:t xml:space="preserve"> </w:t>
      </w:r>
      <w:r>
        <w:t>герою.</w:t>
      </w:r>
      <w:r>
        <w:rPr>
          <w:spacing w:val="8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пластилином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глиной.</w:t>
      </w:r>
      <w:r>
        <w:rPr>
          <w:spacing w:val="9"/>
        </w:rPr>
        <w:t xml:space="preserve"> </w:t>
      </w:r>
      <w:r>
        <w:t>Выраже-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2"/>
        </w:rPr>
        <w:t xml:space="preserve"> </w:t>
      </w:r>
      <w:r>
        <w:t>трагизма 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before="1" w:line="251" w:lineRule="exact"/>
        <w:ind w:left="1768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1F5D24" w:rsidRDefault="00FB1277">
      <w:pPr>
        <w:pStyle w:val="a3"/>
        <w:ind w:right="822"/>
      </w:pPr>
      <w:r>
        <w:t>Орнаменты разных народов. Подчинённость орнамента форме и назначению 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</w:t>
      </w:r>
      <w:r>
        <w:rPr>
          <w:spacing w:val="1"/>
        </w:rPr>
        <w:t xml:space="preserve"> </w:t>
      </w:r>
      <w:r>
        <w:t>на тканях,</w:t>
      </w:r>
      <w:r>
        <w:rPr>
          <w:spacing w:val="55"/>
        </w:rPr>
        <w:t xml:space="preserve"> </w:t>
      </w:r>
      <w:r>
        <w:t>одежде,</w:t>
      </w:r>
      <w:r>
        <w:rPr>
          <w:spacing w:val="55"/>
        </w:rPr>
        <w:t xml:space="preserve"> </w:t>
      </w:r>
      <w:r>
        <w:t>предме-</w:t>
      </w:r>
      <w:r>
        <w:rPr>
          <w:spacing w:val="1"/>
        </w:rPr>
        <w:t xml:space="preserve"> </w:t>
      </w:r>
      <w:r>
        <w:t>тах быта и др.</w:t>
      </w:r>
    </w:p>
    <w:p w:rsidR="001F5D24" w:rsidRDefault="00FB1277">
      <w:pPr>
        <w:pStyle w:val="a3"/>
        <w:ind w:right="823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t>укра-</w:t>
      </w:r>
      <w:r>
        <w:rPr>
          <w:spacing w:val="1"/>
        </w:rPr>
        <w:t xml:space="preserve"> </w:t>
      </w:r>
      <w:r>
        <w:t>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др.Орнаментальное украшение каменной архитектуры в памятниках русской культуры,</w:t>
      </w:r>
      <w:r>
        <w:rPr>
          <w:spacing w:val="1"/>
        </w:rPr>
        <w:t xml:space="preserve"> </w:t>
      </w:r>
      <w:r>
        <w:t>камен-</w:t>
      </w:r>
      <w:r>
        <w:rPr>
          <w:spacing w:val="1"/>
        </w:rPr>
        <w:t xml:space="preserve"> </w:t>
      </w:r>
      <w:r>
        <w:t>ная резьба,</w:t>
      </w:r>
      <w:r>
        <w:rPr>
          <w:spacing w:val="1"/>
        </w:rPr>
        <w:t xml:space="preserve"> </w:t>
      </w:r>
      <w:r>
        <w:t>росписи стен,</w:t>
      </w:r>
      <w:r>
        <w:rPr>
          <w:spacing w:val="1"/>
        </w:rPr>
        <w:t xml:space="preserve"> </w:t>
      </w:r>
      <w:r>
        <w:t>изразцы. Народный костюм. Русский народный праздничный костюм,</w:t>
      </w:r>
      <w:r>
        <w:rPr>
          <w:spacing w:val="1"/>
        </w:rPr>
        <w:t xml:space="preserve"> </w:t>
      </w:r>
      <w:r>
        <w:t>символы и обереги в его декоре. Головные уборы. Особенности мужской одежды разных сосло-</w:t>
      </w:r>
      <w:r>
        <w:rPr>
          <w:spacing w:val="1"/>
        </w:rPr>
        <w:t xml:space="preserve"> </w:t>
      </w:r>
      <w:r>
        <w:t>вий,</w:t>
      </w:r>
      <w:r>
        <w:rPr>
          <w:spacing w:val="1"/>
        </w:rPr>
        <w:t xml:space="preserve"> </w:t>
      </w:r>
      <w:r>
        <w:t>связь украшения костюма мужчины с родом его занятий. Женский и мужской костюмы в</w:t>
      </w:r>
      <w:r>
        <w:rPr>
          <w:spacing w:val="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:rsidR="001F5D24" w:rsidRDefault="00FB1277">
      <w:pPr>
        <w:pStyle w:val="a3"/>
        <w:ind w:left="1768" w:firstLine="0"/>
      </w:pP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1F5D24" w:rsidRDefault="00FB1277">
      <w:pPr>
        <w:pStyle w:val="a3"/>
        <w:ind w:right="823"/>
      </w:pPr>
      <w:r>
        <w:t>Конструкция традиционных народных жилищ,</w:t>
      </w:r>
      <w:r>
        <w:rPr>
          <w:spacing w:val="1"/>
        </w:rPr>
        <w:t xml:space="preserve"> </w:t>
      </w:r>
      <w:r>
        <w:t>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 юрта и её устройство (каркасный дом); изображение традиционных жи-</w:t>
      </w:r>
      <w:r>
        <w:rPr>
          <w:spacing w:val="1"/>
        </w:rPr>
        <w:t xml:space="preserve"> </w:t>
      </w:r>
      <w:r>
        <w:t>лищ.</w:t>
      </w:r>
    </w:p>
    <w:p w:rsidR="001F5D24" w:rsidRDefault="00FB1277">
      <w:pPr>
        <w:pStyle w:val="a3"/>
        <w:ind w:right="822"/>
      </w:pPr>
      <w:r>
        <w:t>Деревянная изба,</w:t>
      </w:r>
      <w:r>
        <w:rPr>
          <w:spacing w:val="1"/>
        </w:rPr>
        <w:t xml:space="preserve"> </w:t>
      </w:r>
      <w:r>
        <w:t>её конструкция и декор. Моделирование избы из бумаги или изображе-</w:t>
      </w:r>
      <w:r>
        <w:rPr>
          <w:spacing w:val="1"/>
        </w:rPr>
        <w:t xml:space="preserve"> </w:t>
      </w:r>
      <w:r>
        <w:t>ние на плоскости в технике аппликации её фасада и традиционного декора. Понимание тесной</w:t>
      </w:r>
      <w:r>
        <w:rPr>
          <w:spacing w:val="1"/>
        </w:rPr>
        <w:t xml:space="preserve"> </w:t>
      </w:r>
      <w:r>
        <w:t>связи красоты и пользы,</w:t>
      </w:r>
      <w:r>
        <w:rPr>
          <w:spacing w:val="1"/>
        </w:rPr>
        <w:t xml:space="preserve"> </w:t>
      </w:r>
      <w:r>
        <w:t>функционального и декоративного в архитектуре традиционного жило-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деревянного дома. Разные</w:t>
      </w:r>
      <w:r>
        <w:rPr>
          <w:spacing w:val="-1"/>
        </w:rPr>
        <w:t xml:space="preserve"> </w:t>
      </w:r>
      <w:r>
        <w:t>виды изб и</w:t>
      </w:r>
      <w:r>
        <w:rPr>
          <w:spacing w:val="-1"/>
        </w:rPr>
        <w:t xml:space="preserve"> </w:t>
      </w:r>
      <w:r>
        <w:t>надворных построек.</w:t>
      </w:r>
    </w:p>
    <w:p w:rsidR="001F5D24" w:rsidRDefault="00FB1277">
      <w:pPr>
        <w:pStyle w:val="a3"/>
        <w:ind w:right="823"/>
      </w:pPr>
      <w:r>
        <w:t>Конструкция и изображение здания каменного собора: 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t>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ку-</w:t>
      </w:r>
      <w:r>
        <w:rPr>
          <w:spacing w:val="1"/>
        </w:rPr>
        <w:t xml:space="preserve"> </w:t>
      </w:r>
      <w:r>
        <w:t>пол. Роль собора в организации жизни древнего города,</w:t>
      </w:r>
      <w:r>
        <w:rPr>
          <w:spacing w:val="1"/>
        </w:rPr>
        <w:t xml:space="preserve"> </w:t>
      </w:r>
      <w:r>
        <w:t>собор как архитектурная доминан-</w:t>
      </w:r>
      <w:r>
        <w:rPr>
          <w:spacing w:val="1"/>
        </w:rPr>
        <w:t xml:space="preserve"> </w:t>
      </w:r>
      <w:r>
        <w:t>та.Традиции архитектурной конструкции храмовых построек разных народов. Изображение ти-</w:t>
      </w:r>
      <w:r>
        <w:rPr>
          <w:spacing w:val="1"/>
        </w:rPr>
        <w:t xml:space="preserve"> </w:t>
      </w:r>
      <w:r>
        <w:t>пичной конструкции зданий: древнегреческий храм,</w:t>
      </w:r>
      <w:r>
        <w:rPr>
          <w:spacing w:val="1"/>
        </w:rPr>
        <w:t xml:space="preserve"> </w:t>
      </w:r>
      <w:r>
        <w:t>готический или романский собор,</w:t>
      </w:r>
      <w:r>
        <w:rPr>
          <w:spacing w:val="1"/>
        </w:rPr>
        <w:t xml:space="preserve"> </w:t>
      </w:r>
      <w:r>
        <w:t>мечеть,</w:t>
      </w:r>
      <w:r>
        <w:rPr>
          <w:spacing w:val="1"/>
        </w:rPr>
        <w:t xml:space="preserve"> </w:t>
      </w:r>
      <w:r>
        <w:t>пагода.</w:t>
      </w:r>
    </w:p>
    <w:p w:rsidR="001F5D24" w:rsidRDefault="00FB1277">
      <w:pPr>
        <w:pStyle w:val="a3"/>
        <w:ind w:right="822"/>
      </w:pPr>
      <w:r>
        <w:t>Освоение образа и структуры архитектурного пространства древнерусского города. Кре-</w:t>
      </w:r>
      <w:r>
        <w:rPr>
          <w:spacing w:val="1"/>
        </w:rPr>
        <w:t xml:space="preserve"> </w:t>
      </w:r>
      <w:r>
        <w:t>постные стены и 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 собор. Красота и мудрость в организации города,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1F5D24" w:rsidRDefault="00FB1277">
      <w:pPr>
        <w:pStyle w:val="a3"/>
        <w:spacing w:line="252" w:lineRule="exact"/>
        <w:ind w:left="1768" w:firstLine="0"/>
      </w:pP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before="1" w:line="251" w:lineRule="exact"/>
        <w:ind w:left="1768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искусства»</w:t>
      </w:r>
    </w:p>
    <w:p w:rsidR="001F5D24" w:rsidRDefault="00FB1277">
      <w:pPr>
        <w:pStyle w:val="a3"/>
        <w:ind w:right="824"/>
      </w:pPr>
      <w:r>
        <w:t>Произведения В. М. Васнецова,</w:t>
      </w:r>
      <w:r>
        <w:rPr>
          <w:spacing w:val="56"/>
        </w:rPr>
        <w:t xml:space="preserve"> </w:t>
      </w:r>
      <w:r>
        <w:t>Б. М. Кустодиева,</w:t>
      </w:r>
      <w:r>
        <w:rPr>
          <w:spacing w:val="56"/>
        </w:rPr>
        <w:t xml:space="preserve"> </w:t>
      </w:r>
      <w:r>
        <w:t>А. М. Васнецова,</w:t>
      </w:r>
      <w:r>
        <w:rPr>
          <w:spacing w:val="56"/>
        </w:rPr>
        <w:t xml:space="preserve"> </w:t>
      </w:r>
      <w:r>
        <w:t>В. И. Сурикова,   К.</w:t>
      </w:r>
      <w:r>
        <w:rPr>
          <w:spacing w:val="-52"/>
        </w:rPr>
        <w:t xml:space="preserve"> </w:t>
      </w:r>
      <w:r>
        <w:t>А. Коровина,</w:t>
      </w:r>
      <w:r>
        <w:rPr>
          <w:spacing w:val="1"/>
        </w:rPr>
        <w:t xml:space="preserve"> </w:t>
      </w:r>
      <w:r>
        <w:t>А. Г. Венецианова,</w:t>
      </w:r>
      <w:r>
        <w:rPr>
          <w:spacing w:val="1"/>
        </w:rPr>
        <w:t xml:space="preserve"> </w:t>
      </w:r>
      <w:r>
        <w:t>А. П. Рябушкина,</w:t>
      </w:r>
      <w:r>
        <w:rPr>
          <w:spacing w:val="1"/>
        </w:rPr>
        <w:t xml:space="preserve"> </w:t>
      </w:r>
      <w:r>
        <w:t>И. Я. Билибина на темы истории и традиций</w:t>
      </w:r>
      <w:r>
        <w:rPr>
          <w:spacing w:val="-5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824"/>
      </w:pPr>
      <w:r>
        <w:lastRenderedPageBreak/>
        <w:t>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54"/>
        </w:rPr>
        <w:t xml:space="preserve"> </w:t>
      </w:r>
      <w:r>
        <w:t>Пикассо</w:t>
      </w:r>
      <w:r>
        <w:rPr>
          <w:spacing w:val="-2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других по выбору</w:t>
      </w:r>
      <w:r>
        <w:rPr>
          <w:spacing w:val="-4"/>
        </w:rPr>
        <w:t xml:space="preserve"> </w:t>
      </w:r>
      <w:r>
        <w:t>учителя).</w:t>
      </w:r>
    </w:p>
    <w:p w:rsidR="001F5D24" w:rsidRDefault="00FB1277">
      <w:pPr>
        <w:pStyle w:val="a3"/>
        <w:spacing w:before="1"/>
        <w:ind w:right="820"/>
      </w:pPr>
      <w:r>
        <w:t>Памятники древнерусского каменного зодчества: Московский Кремль,</w:t>
      </w:r>
      <w:r>
        <w:rPr>
          <w:spacing w:val="1"/>
        </w:rPr>
        <w:t xml:space="preserve"> </w:t>
      </w:r>
      <w:r>
        <w:t>Новгородский де-</w:t>
      </w:r>
      <w:r>
        <w:rPr>
          <w:spacing w:val="1"/>
        </w:rPr>
        <w:t xml:space="preserve"> </w:t>
      </w:r>
      <w:r>
        <w:t>тинец,</w:t>
      </w:r>
      <w:r>
        <w:rPr>
          <w:spacing w:val="1"/>
        </w:rPr>
        <w:t xml:space="preserve"> </w:t>
      </w:r>
      <w:r>
        <w:t>Псковский кром,</w:t>
      </w:r>
      <w:r>
        <w:rPr>
          <w:spacing w:val="1"/>
        </w:rPr>
        <w:t xml:space="preserve"> </w:t>
      </w:r>
      <w:r>
        <w:t>Казанский кремль (и другие с учётом местных архитектурных ком-</w:t>
      </w:r>
      <w:r>
        <w:rPr>
          <w:spacing w:val="1"/>
        </w:rPr>
        <w:t xml:space="preserve"> </w:t>
      </w:r>
      <w:r>
        <w:t>плексов,</w:t>
      </w:r>
      <w:r>
        <w:rPr>
          <w:spacing w:val="1"/>
        </w:rPr>
        <w:t xml:space="preserve"> </w:t>
      </w:r>
      <w:r>
        <w:t>в том числе монастырских). Памятники русского деревянного зодчества. Архитектур-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комплекс на острове</w:t>
      </w:r>
      <w:r>
        <w:rPr>
          <w:spacing w:val="-5"/>
        </w:rPr>
        <w:t xml:space="preserve"> </w:t>
      </w:r>
      <w:r>
        <w:t>Кижи.</w:t>
      </w:r>
    </w:p>
    <w:p w:rsidR="001F5D24" w:rsidRDefault="00FB1277">
      <w:pPr>
        <w:pStyle w:val="a3"/>
        <w:spacing w:before="1"/>
        <w:ind w:right="822"/>
      </w:pPr>
      <w:r>
        <w:t>Художественная культура разных эпох и народов. Представления об архитектурных,</w:t>
      </w:r>
      <w:r>
        <w:rPr>
          <w:spacing w:val="1"/>
        </w:rPr>
        <w:t xml:space="preserve"> </w:t>
      </w:r>
      <w:r>
        <w:t>де-</w:t>
      </w:r>
      <w:r>
        <w:rPr>
          <w:spacing w:val="1"/>
        </w:rPr>
        <w:t xml:space="preserve"> </w:t>
      </w:r>
      <w:r>
        <w:t>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 культур</w:t>
      </w:r>
      <w:r>
        <w:rPr>
          <w:spacing w:val="1"/>
        </w:rPr>
        <w:t xml:space="preserve"> </w:t>
      </w:r>
      <w:r>
        <w:t>Древнего мира. Архитектурные памятники Западной Европы Средних веков и эпохи Возрожде-</w:t>
      </w:r>
      <w:r>
        <w:rPr>
          <w:spacing w:val="1"/>
        </w:rPr>
        <w:t xml:space="preserve"> </w:t>
      </w:r>
      <w:r>
        <w:t>ния. Произведения предметно-пространственной культуры,</w:t>
      </w:r>
      <w:r>
        <w:rPr>
          <w:spacing w:val="1"/>
        </w:rPr>
        <w:t xml:space="preserve"> </w:t>
      </w:r>
      <w:r>
        <w:t>составляющие 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 в</w:t>
      </w:r>
      <w:r>
        <w:rPr>
          <w:spacing w:val="-1"/>
        </w:rPr>
        <w:t xml:space="preserve"> </w:t>
      </w:r>
      <w:r>
        <w:t>современном мире.</w:t>
      </w:r>
    </w:p>
    <w:p w:rsidR="001F5D24" w:rsidRDefault="00FB1277">
      <w:pPr>
        <w:pStyle w:val="a3"/>
        <w:ind w:right="821"/>
      </w:pPr>
      <w:r>
        <w:t>Памятники</w:t>
      </w:r>
      <w:r>
        <w:rPr>
          <w:spacing w:val="22"/>
        </w:rPr>
        <w:t xml:space="preserve"> </w:t>
      </w:r>
      <w:r>
        <w:t>национальным</w:t>
      </w:r>
      <w:r>
        <w:rPr>
          <w:spacing w:val="22"/>
        </w:rPr>
        <w:t xml:space="preserve"> </w:t>
      </w:r>
      <w:r>
        <w:t>героям.</w:t>
      </w:r>
      <w:r>
        <w:rPr>
          <w:spacing w:val="23"/>
        </w:rPr>
        <w:t xml:space="preserve"> </w:t>
      </w:r>
      <w:r>
        <w:t>Памятник</w:t>
      </w:r>
      <w:r>
        <w:rPr>
          <w:spacing w:val="22"/>
        </w:rPr>
        <w:t xml:space="preserve"> </w:t>
      </w:r>
      <w:r>
        <w:t>К.</w:t>
      </w:r>
      <w:r>
        <w:rPr>
          <w:spacing w:val="23"/>
        </w:rPr>
        <w:t xml:space="preserve"> </w:t>
      </w:r>
      <w:r>
        <w:t>Минину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Д.</w:t>
      </w:r>
      <w:r>
        <w:rPr>
          <w:spacing w:val="23"/>
        </w:rPr>
        <w:t xml:space="preserve"> </w:t>
      </w:r>
      <w:r>
        <w:t>Пожарскому</w:t>
      </w:r>
      <w:r>
        <w:rPr>
          <w:spacing w:val="20"/>
        </w:rPr>
        <w:t xml:space="preserve"> </w:t>
      </w:r>
      <w:r>
        <w:t>скульптора</w:t>
      </w:r>
      <w:r>
        <w:rPr>
          <w:spacing w:val="23"/>
        </w:rPr>
        <w:t xml:space="preserve"> </w:t>
      </w:r>
      <w:r>
        <w:t>И.</w:t>
      </w:r>
      <w:r>
        <w:rPr>
          <w:spacing w:val="-53"/>
        </w:rPr>
        <w:t xml:space="preserve"> </w:t>
      </w:r>
      <w:r>
        <w:t>П. Мартоса в Москве. Мемориальные ансамбли: Могила Неизвестного Солдата в Москве; памят-</w:t>
      </w:r>
      <w:r>
        <w:rPr>
          <w:spacing w:val="1"/>
        </w:rPr>
        <w:t xml:space="preserve"> </w:t>
      </w:r>
      <w:r>
        <w:t>ника ансамбль «Героям Сталинградской битвы» на Мамаевом кургане (и другие по выбору учи-</w:t>
      </w:r>
      <w:r>
        <w:rPr>
          <w:spacing w:val="1"/>
        </w:rPr>
        <w:t xml:space="preserve"> </w:t>
      </w:r>
      <w:r>
        <w:t>теля).</w:t>
      </w:r>
    </w:p>
    <w:p w:rsidR="001F5D24" w:rsidRDefault="00FB1277">
      <w:pPr>
        <w:pStyle w:val="Heading3"/>
        <w:spacing w:before="6" w:line="250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F5D24" w:rsidRDefault="00FB1277">
      <w:pPr>
        <w:pStyle w:val="a3"/>
        <w:ind w:right="823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 сокращений,</w:t>
      </w:r>
      <w:r>
        <w:rPr>
          <w:spacing w:val="1"/>
        </w:rPr>
        <w:t xml:space="preserve"> </w:t>
      </w:r>
      <w:r>
        <w:t>цветовых и тональ-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изменений.</w:t>
      </w:r>
    </w:p>
    <w:p w:rsidR="001F5D24" w:rsidRDefault="00FB1277">
      <w:pPr>
        <w:pStyle w:val="a3"/>
        <w:ind w:right="827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 Моделирование конструкции разных видов традиционных жилищ разных народов</w:t>
      </w:r>
      <w:r>
        <w:rPr>
          <w:spacing w:val="1"/>
        </w:rPr>
        <w:t xml:space="preserve"> </w:t>
      </w:r>
      <w:r>
        <w:t>(юрта,</w:t>
      </w:r>
      <w:r>
        <w:rPr>
          <w:spacing w:val="52"/>
        </w:rPr>
        <w:t xml:space="preserve"> </w:t>
      </w:r>
      <w:r>
        <w:t>каркасный дом и</w:t>
      </w:r>
      <w:r>
        <w:rPr>
          <w:spacing w:val="-4"/>
        </w:rPr>
        <w:t xml:space="preserve"> </w:t>
      </w:r>
      <w:r>
        <w:t>др., 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 учётом</w:t>
      </w:r>
      <w:r>
        <w:rPr>
          <w:spacing w:val="-1"/>
        </w:rPr>
        <w:t xml:space="preserve"> </w:t>
      </w:r>
      <w:r>
        <w:t>местных традиций).</w:t>
      </w:r>
    </w:p>
    <w:p w:rsidR="001F5D24" w:rsidRDefault="00FB1277">
      <w:pPr>
        <w:pStyle w:val="a3"/>
        <w:ind w:right="824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</w:t>
      </w:r>
      <w:r>
        <w:rPr>
          <w:spacing w:val="1"/>
        </w:rPr>
        <w:t xml:space="preserve"> </w:t>
      </w:r>
      <w:r>
        <w:t>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4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53"/>
        </w:rPr>
        <w:t xml:space="preserve"> </w:t>
      </w:r>
      <w:r>
        <w:t>мечеть.</w:t>
      </w:r>
    </w:p>
    <w:p w:rsidR="001F5D24" w:rsidRDefault="00FB1277">
      <w:pPr>
        <w:pStyle w:val="a3"/>
        <w:ind w:right="825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 фигуры человека,</w:t>
      </w:r>
      <w:r>
        <w:rPr>
          <w:spacing w:val="1"/>
        </w:rPr>
        <w:t xml:space="preserve"> </w:t>
      </w:r>
      <w:r>
        <w:t>изображение различных фаз движения. Создание 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соответствующих технических</w:t>
      </w:r>
      <w:r>
        <w:rPr>
          <w:spacing w:val="-1"/>
        </w:rPr>
        <w:t xml:space="preserve"> </w:t>
      </w:r>
      <w:r>
        <w:t>условиях).</w:t>
      </w:r>
    </w:p>
    <w:p w:rsidR="001F5D24" w:rsidRDefault="00FB1277">
      <w:pPr>
        <w:pStyle w:val="a3"/>
        <w:ind w:right="825"/>
      </w:pPr>
      <w:r>
        <w:t>Анимация простого движения нарисованной фигурки: загрузить две фазы движения фи-</w:t>
      </w:r>
      <w:r>
        <w:rPr>
          <w:spacing w:val="1"/>
        </w:rPr>
        <w:t xml:space="preserve"> </w:t>
      </w:r>
      <w:r>
        <w:t>гурки в виртуальный редактор GIFанимации и сохранить простое повторяющееся движение сво-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рисунка.</w:t>
      </w:r>
    </w:p>
    <w:p w:rsidR="001F5D24" w:rsidRDefault="00FB1277">
      <w:pPr>
        <w:pStyle w:val="a3"/>
        <w:ind w:right="823"/>
      </w:pPr>
      <w:r>
        <w:t>Создание компьютерной презентации в программе PowerPoint на тему архитектуры,</w:t>
      </w:r>
      <w:r>
        <w:rPr>
          <w:spacing w:val="1"/>
        </w:rPr>
        <w:t xml:space="preserve"> </w:t>
      </w:r>
      <w:r>
        <w:t>деко-</w:t>
      </w:r>
      <w:r>
        <w:rPr>
          <w:spacing w:val="1"/>
        </w:rPr>
        <w:t xml:space="preserve"> </w:t>
      </w:r>
      <w:r>
        <w:t>ративного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1F5D24" w:rsidRDefault="00FB1277">
      <w:pPr>
        <w:pStyle w:val="a3"/>
        <w:spacing w:line="251" w:lineRule="exact"/>
        <w:ind w:left="1768" w:firstLine="0"/>
      </w:pP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ind w:left="1768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</w:p>
    <w:p w:rsidR="001F5D24" w:rsidRDefault="00FB1277">
      <w:pPr>
        <w:spacing w:before="1"/>
        <w:ind w:left="1202" w:right="825" w:firstLine="566"/>
        <w:jc w:val="both"/>
        <w:rPr>
          <w:b/>
        </w:rPr>
      </w:pPr>
      <w:r>
        <w:rPr>
          <w:b/>
        </w:rPr>
        <w:t>Учебного предмета «изобразительное искусство» на уровне начального общего обра-</w:t>
      </w:r>
      <w:r>
        <w:rPr>
          <w:b/>
          <w:spacing w:val="1"/>
        </w:rPr>
        <w:t xml:space="preserve"> </w:t>
      </w:r>
      <w:r>
        <w:rPr>
          <w:b/>
        </w:rPr>
        <w:t>зования</w:t>
      </w:r>
    </w:p>
    <w:p w:rsidR="001F5D24" w:rsidRDefault="001F5D24">
      <w:pPr>
        <w:pStyle w:val="a3"/>
        <w:ind w:left="0" w:firstLine="0"/>
        <w:jc w:val="left"/>
        <w:rPr>
          <w:b/>
        </w:rPr>
      </w:pPr>
    </w:p>
    <w:p w:rsidR="001F5D24" w:rsidRDefault="00FB1277">
      <w:pPr>
        <w:pStyle w:val="Heading3"/>
        <w:spacing w:line="250" w:lineRule="exact"/>
        <w:ind w:left="1768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1F5D24" w:rsidRDefault="00FB1277">
      <w:pPr>
        <w:pStyle w:val="a3"/>
        <w:ind w:right="820"/>
      </w:pPr>
      <w:r>
        <w:t>В центре примерной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начального образования находится личностное развитие обучающихся,</w:t>
      </w:r>
      <w:r>
        <w:rPr>
          <w:spacing w:val="1"/>
        </w:rPr>
        <w:t xml:space="preserve"> </w:t>
      </w:r>
      <w:r>
        <w:t>приобщение их к рос-</w:t>
      </w:r>
      <w:r>
        <w:rPr>
          <w:spacing w:val="1"/>
        </w:rPr>
        <w:t xml:space="preserve"> </w:t>
      </w:r>
      <w:r>
        <w:t>сийским</w:t>
      </w:r>
      <w:r>
        <w:rPr>
          <w:spacing w:val="-2"/>
        </w:rPr>
        <w:t xml:space="preserve"> </w:t>
      </w:r>
      <w:r>
        <w:t>традиционным 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54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:rsidR="001F5D24" w:rsidRDefault="00FB1277">
      <w:pPr>
        <w:pStyle w:val="a3"/>
        <w:ind w:right="828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 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— России;</w:t>
      </w:r>
    </w:p>
    <w:p w:rsidR="001F5D24" w:rsidRDefault="00FB1277">
      <w:pPr>
        <w:pStyle w:val="a3"/>
        <w:ind w:right="830"/>
      </w:pPr>
      <w:r>
        <w:t>ценностно-смысловые ориентации и установки,</w:t>
      </w:r>
      <w:r>
        <w:rPr>
          <w:spacing w:val="1"/>
        </w:rPr>
        <w:t xml:space="preserve"> </w:t>
      </w:r>
      <w:r>
        <w:t>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 социально значимые</w:t>
      </w:r>
      <w:r>
        <w:rPr>
          <w:spacing w:val="-1"/>
        </w:rPr>
        <w:t xml:space="preserve"> </w:t>
      </w:r>
      <w:r>
        <w:t>личностные качества;</w:t>
      </w:r>
    </w:p>
    <w:p w:rsidR="001F5D24" w:rsidRDefault="00FB1277">
      <w:pPr>
        <w:pStyle w:val="a3"/>
        <w:ind w:right="824"/>
      </w:pPr>
      <w:r>
        <w:t>духовно-нравственное развитие обучающихся;</w:t>
      </w:r>
      <w:r>
        <w:rPr>
          <w:spacing w:val="1"/>
        </w:rPr>
        <w:t xml:space="preserve"> </w:t>
      </w:r>
      <w:r>
        <w:t>мотивацию к познанию и обучению,</w:t>
      </w:r>
      <w:r>
        <w:rPr>
          <w:spacing w:val="1"/>
        </w:rPr>
        <w:t xml:space="preserve"> </w:t>
      </w:r>
      <w:r>
        <w:t>го-</w:t>
      </w:r>
      <w:r>
        <w:rPr>
          <w:spacing w:val="1"/>
        </w:rPr>
        <w:t xml:space="preserve"> </w:t>
      </w:r>
      <w:r>
        <w:t>товность к саморазвитию и активному участию в социально-значимой деятельности;</w:t>
      </w:r>
      <w:r>
        <w:rPr>
          <w:spacing w:val="1"/>
        </w:rPr>
        <w:t xml:space="preserve"> </w:t>
      </w:r>
      <w:r>
        <w:t>позитив-</w:t>
      </w:r>
      <w:r>
        <w:rPr>
          <w:spacing w:val="1"/>
        </w:rPr>
        <w:t xml:space="preserve"> </w:t>
      </w:r>
      <w:r>
        <w:t>ный опыт участия в творческой деятельности;</w:t>
      </w:r>
      <w:r>
        <w:rPr>
          <w:spacing w:val="1"/>
        </w:rPr>
        <w:t xml:space="preserve"> </w:t>
      </w:r>
      <w:r>
        <w:t>интерес к произведениям искусства и литературы,</w:t>
      </w:r>
      <w:r>
        <w:rPr>
          <w:spacing w:val="-52"/>
        </w:rPr>
        <w:t xml:space="preserve"> </w:t>
      </w:r>
      <w:r>
        <w:t>построенным на принципах нравственности и гуманизма,   уважительного отношения и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своего и других народов.</w:t>
      </w:r>
    </w:p>
    <w:p w:rsidR="001F5D24" w:rsidRDefault="00FB1277">
      <w:pPr>
        <w:pStyle w:val="a3"/>
        <w:ind w:right="822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 через освоение школьниками содержания</w:t>
      </w:r>
      <w:r>
        <w:rPr>
          <w:spacing w:val="1"/>
        </w:rPr>
        <w:t xml:space="preserve"> </w:t>
      </w:r>
      <w:r>
        <w:t>традиций отечественной культуры,</w:t>
      </w:r>
      <w:r>
        <w:rPr>
          <w:spacing w:val="1"/>
        </w:rPr>
        <w:t xml:space="preserve"> </w:t>
      </w:r>
      <w:r>
        <w:t>выраженной в её 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 –</w:t>
      </w:r>
      <w:r>
        <w:rPr>
          <w:spacing w:val="1"/>
        </w:rPr>
        <w:t xml:space="preserve"> </w:t>
      </w:r>
      <w:r>
        <w:t>прикладном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изобразительном</w:t>
      </w:r>
      <w:r>
        <w:rPr>
          <w:spacing w:val="18"/>
        </w:rPr>
        <w:t xml:space="preserve"> </w:t>
      </w:r>
      <w:r>
        <w:t>искусстве.</w:t>
      </w:r>
      <w:r>
        <w:rPr>
          <w:spacing w:val="20"/>
        </w:rPr>
        <w:t xml:space="preserve"> </w:t>
      </w:r>
      <w:r>
        <w:t>Урок</w:t>
      </w:r>
      <w:r>
        <w:rPr>
          <w:spacing w:val="21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воспитывает</w:t>
      </w:r>
      <w:r>
        <w:rPr>
          <w:spacing w:val="20"/>
        </w:rPr>
        <w:t xml:space="preserve"> </w:t>
      </w:r>
      <w:r>
        <w:t>патриотизм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декла-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820" w:firstLine="0"/>
      </w:pPr>
      <w:r>
        <w:lastRenderedPageBreak/>
        <w:t>ративной форме,</w:t>
      </w:r>
      <w:r>
        <w:rPr>
          <w:spacing w:val="1"/>
        </w:rPr>
        <w:t xml:space="preserve"> </w:t>
      </w:r>
      <w:r>
        <w:t>а в процессе восприятия и освоения в личной художественной деятельности</w:t>
      </w:r>
      <w:r>
        <w:rPr>
          <w:spacing w:val="1"/>
        </w:rPr>
        <w:t xml:space="preserve"> </w:t>
      </w:r>
      <w:r>
        <w:t>конкретных знаний о красоте и мудрости,</w:t>
      </w:r>
      <w:r>
        <w:rPr>
          <w:spacing w:val="1"/>
        </w:rPr>
        <w:t xml:space="preserve"> </w:t>
      </w:r>
      <w:r>
        <w:t>заложенных в культурных традициях.</w:t>
      </w: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 xml:space="preserve">воспитание </w:t>
      </w:r>
      <w:r>
        <w:t>формируется через развитие чувства личной причастности к жизни общества и сози-</w:t>
      </w:r>
      <w:r>
        <w:rPr>
          <w:spacing w:val="1"/>
        </w:rPr>
        <w:t xml:space="preserve"> </w:t>
      </w:r>
      <w:r>
        <w:t>дающих качеств личности,</w:t>
      </w:r>
      <w:r>
        <w:rPr>
          <w:spacing w:val="1"/>
        </w:rPr>
        <w:t xml:space="preserve"> </w:t>
      </w:r>
      <w:r>
        <w:t>приобщение обучающихся к ценностям отечественной и мировой</w:t>
      </w:r>
      <w:r>
        <w:rPr>
          <w:spacing w:val="1"/>
        </w:rPr>
        <w:t xml:space="preserve"> </w:t>
      </w:r>
      <w:r>
        <w:t>культуры. Учебный предмет способствует пониманию особенностей жизни разных народов и</w:t>
      </w:r>
      <w:r>
        <w:rPr>
          <w:spacing w:val="1"/>
        </w:rPr>
        <w:t xml:space="preserve"> </w:t>
      </w:r>
      <w:r>
        <w:t>красоты национальных эстетических идеалов. Коллективные творческие работы создают условия</w:t>
      </w:r>
      <w:r>
        <w:rPr>
          <w:spacing w:val="-52"/>
        </w:rPr>
        <w:t xml:space="preserve"> </w:t>
      </w:r>
      <w:r>
        <w:t>для разных форм художественно-творческой деятельности,</w:t>
      </w:r>
      <w:r>
        <w:rPr>
          <w:spacing w:val="1"/>
        </w:rPr>
        <w:t xml:space="preserve"> </w:t>
      </w:r>
      <w:r>
        <w:t>способствуют пониманию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 xml:space="preserve">становлению чувства личной ответственности. </w:t>
      </w:r>
      <w:r>
        <w:rPr>
          <w:i/>
        </w:rPr>
        <w:t xml:space="preserve">Духовно-нравственное воспитание </w:t>
      </w:r>
      <w:r>
        <w:t>яв-</w:t>
      </w:r>
      <w:r>
        <w:rPr>
          <w:spacing w:val="1"/>
        </w:rPr>
        <w:t xml:space="preserve"> </w:t>
      </w:r>
      <w:r>
        <w:t>ляется стержнем художественного развития обучающегося,</w:t>
      </w:r>
      <w:r>
        <w:rPr>
          <w:spacing w:val="1"/>
        </w:rPr>
        <w:t xml:space="preserve"> </w:t>
      </w:r>
      <w:r>
        <w:t>приобщения его к искусству 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 в себе духовно-нравственного поиск человечества. Учебные 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 сферы. Занятия искусством помогают школьнику обрести социально</w:t>
      </w:r>
      <w:r>
        <w:rPr>
          <w:spacing w:val="1"/>
        </w:rPr>
        <w:t xml:space="preserve"> </w:t>
      </w:r>
      <w:r>
        <w:t>значимые знания. Развитие творческих способностей способствует росту самосознания,</w:t>
      </w:r>
      <w:r>
        <w:rPr>
          <w:spacing w:val="1"/>
        </w:rPr>
        <w:t xml:space="preserve"> </w:t>
      </w:r>
      <w:r>
        <w:t>осозна-</w:t>
      </w:r>
      <w:r>
        <w:rPr>
          <w:spacing w:val="1"/>
        </w:rPr>
        <w:t xml:space="preserve"> </w:t>
      </w:r>
      <w:r>
        <w:t xml:space="preserve">ния себя как личности и члена общества. </w:t>
      </w:r>
      <w:r>
        <w:rPr>
          <w:i/>
        </w:rPr>
        <w:t xml:space="preserve">Эстетическое воспитание </w:t>
      </w:r>
      <w:r>
        <w:t>— важнейший компонент и</w:t>
      </w:r>
      <w:r>
        <w:rPr>
          <w:spacing w:val="1"/>
        </w:rPr>
        <w:t xml:space="preserve"> </w:t>
      </w:r>
      <w:r>
        <w:t>условие развития социально значимых отношений обучающихся,   формирования представлений</w:t>
      </w:r>
      <w:r>
        <w:rPr>
          <w:spacing w:val="1"/>
        </w:rPr>
        <w:t xml:space="preserve"> </w:t>
      </w:r>
      <w:r>
        <w:t>о прекрасном и безобразном,</w:t>
      </w:r>
      <w:r>
        <w:rPr>
          <w:spacing w:val="1"/>
        </w:rPr>
        <w:t xml:space="preserve"> </w:t>
      </w:r>
      <w:r>
        <w:t>о высоком и низком. Эстетическое воспитание способствует фор-</w:t>
      </w:r>
      <w:r>
        <w:rPr>
          <w:spacing w:val="1"/>
        </w:rPr>
        <w:t xml:space="preserve"> </w:t>
      </w:r>
      <w:r>
        <w:t>мированию ценностных ориентаций школьников в отношении к окружающим людям,</w:t>
      </w:r>
      <w:r>
        <w:rPr>
          <w:spacing w:val="1"/>
        </w:rPr>
        <w:t xml:space="preserve"> </w:t>
      </w:r>
      <w:r>
        <w:t>в стрем-</w:t>
      </w:r>
      <w:r>
        <w:rPr>
          <w:spacing w:val="1"/>
        </w:rPr>
        <w:t xml:space="preserve"> </w:t>
      </w:r>
      <w:r>
        <w:t>лении к их пониманию,</w:t>
      </w:r>
      <w:r>
        <w:rPr>
          <w:spacing w:val="1"/>
        </w:rPr>
        <w:t xml:space="preserve"> </w:t>
      </w:r>
      <w:r>
        <w:t>а также 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52"/>
        </w:rPr>
        <w:t xml:space="preserve"> </w:t>
      </w:r>
      <w:r>
        <w:t>наследию.</w:t>
      </w:r>
    </w:p>
    <w:p w:rsidR="001F5D24" w:rsidRDefault="00FB1277">
      <w:pPr>
        <w:pStyle w:val="a3"/>
        <w:spacing w:before="2"/>
        <w:ind w:right="823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1F5D24" w:rsidRDefault="00FB1277">
      <w:pPr>
        <w:pStyle w:val="a3"/>
        <w:ind w:right="822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наблюде-</w:t>
      </w:r>
      <w:r>
        <w:rPr>
          <w:spacing w:val="1"/>
        </w:rPr>
        <w:t xml:space="preserve"> </w:t>
      </w:r>
      <w:r>
        <w:t>ния природы и её образа в произведениях искусства. Формирование эстетических чувств способ-</w:t>
      </w:r>
      <w:r>
        <w:rPr>
          <w:spacing w:val="1"/>
        </w:rPr>
        <w:t xml:space="preserve"> </w:t>
      </w:r>
      <w:r>
        <w:t>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 действий,</w:t>
      </w:r>
      <w:r>
        <w:rPr>
          <w:spacing w:val="54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среде.</w:t>
      </w:r>
    </w:p>
    <w:p w:rsidR="001F5D24" w:rsidRDefault="00FB1277">
      <w:pPr>
        <w:pStyle w:val="a3"/>
        <w:spacing w:before="2"/>
        <w:ind w:right="823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рабо-</w:t>
      </w:r>
      <w:r>
        <w:rPr>
          <w:spacing w:val="1"/>
        </w:rPr>
        <w:t xml:space="preserve"> </w:t>
      </w:r>
      <w:r>
        <w:t>ты по освоению художественных материалов и удовлетворения от создания реального,</w:t>
      </w:r>
      <w:r>
        <w:rPr>
          <w:spacing w:val="1"/>
        </w:rPr>
        <w:t xml:space="preserve"> </w:t>
      </w:r>
      <w:r>
        <w:t>практи-</w:t>
      </w:r>
      <w:r>
        <w:rPr>
          <w:spacing w:val="1"/>
        </w:rPr>
        <w:t xml:space="preserve"> </w:t>
      </w:r>
      <w:r>
        <w:t>ческого продукта. Воспитываются стремление достичь 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 инициа-</w:t>
      </w:r>
      <w:r>
        <w:rPr>
          <w:spacing w:val="1"/>
        </w:rPr>
        <w:t xml:space="preserve"> </w:t>
      </w:r>
      <w:r>
        <w:t>тива,</w:t>
      </w:r>
      <w:r>
        <w:rPr>
          <w:spacing w:val="1"/>
        </w:rPr>
        <w:t xml:space="preserve"> </w:t>
      </w:r>
      <w:r>
        <w:t>понимание эстетики трудовой деятельности. Важны также умения сотрудничать с одно-</w:t>
      </w:r>
      <w:r>
        <w:rPr>
          <w:spacing w:val="1"/>
        </w:rPr>
        <w:t xml:space="preserve"> </w:t>
      </w:r>
      <w:r>
        <w:t>классниками,</w:t>
      </w:r>
      <w:r>
        <w:rPr>
          <w:spacing w:val="1"/>
        </w:rPr>
        <w:t xml:space="preserve"> </w:t>
      </w:r>
      <w:r>
        <w:t>работать в команде,</w:t>
      </w:r>
      <w:r>
        <w:rPr>
          <w:spacing w:val="55"/>
        </w:rPr>
        <w:t xml:space="preserve"> </w:t>
      </w:r>
      <w:r>
        <w:t>выполнять коллективную работу — обязательные требования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 заданиям по программе.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ind w:left="1768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1F5D24" w:rsidRDefault="00FB1277" w:rsidP="00722A4D">
      <w:pPr>
        <w:pStyle w:val="a5"/>
        <w:numPr>
          <w:ilvl w:val="0"/>
          <w:numId w:val="59"/>
        </w:numPr>
        <w:tabs>
          <w:tab w:val="left" w:pos="1990"/>
        </w:tabs>
        <w:spacing w:before="2"/>
        <w:ind w:hanging="222"/>
        <w:rPr>
          <w:b/>
        </w:rPr>
      </w:pPr>
      <w:r>
        <w:rPr>
          <w:b/>
        </w:rPr>
        <w:t>Овладение</w:t>
      </w:r>
      <w:r>
        <w:rPr>
          <w:b/>
          <w:spacing w:val="-5"/>
        </w:rPr>
        <w:t xml:space="preserve"> </w:t>
      </w:r>
      <w:r>
        <w:rPr>
          <w:b/>
        </w:rPr>
        <w:t>универсальными</w:t>
      </w:r>
      <w:r>
        <w:rPr>
          <w:b/>
          <w:spacing w:val="-4"/>
        </w:rPr>
        <w:t xml:space="preserve"> </w:t>
      </w:r>
      <w:r>
        <w:rPr>
          <w:b/>
        </w:rPr>
        <w:t>познавательными</w:t>
      </w:r>
      <w:r>
        <w:rPr>
          <w:b/>
          <w:spacing w:val="-5"/>
        </w:rPr>
        <w:t xml:space="preserve"> </w:t>
      </w:r>
      <w:r>
        <w:rPr>
          <w:b/>
        </w:rPr>
        <w:t>действиями</w:t>
      </w:r>
    </w:p>
    <w:p w:rsidR="001F5D24" w:rsidRDefault="00FB1277">
      <w:pPr>
        <w:pStyle w:val="a3"/>
        <w:spacing w:before="54"/>
        <w:ind w:left="1768" w:firstLine="0"/>
        <w:jc w:val="left"/>
      </w:pPr>
      <w:r>
        <w:t>Пространственные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способности:</w:t>
      </w:r>
    </w:p>
    <w:p w:rsidR="001F5D24" w:rsidRDefault="00FB1277">
      <w:pPr>
        <w:pStyle w:val="a3"/>
        <w:spacing w:before="2"/>
        <w:ind w:right="680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форму</w:t>
      </w:r>
      <w:r>
        <w:rPr>
          <w:spacing w:val="20"/>
        </w:rPr>
        <w:t xml:space="preserve"> </w:t>
      </w:r>
      <w:r>
        <w:t>предмета,</w:t>
      </w:r>
      <w:r>
        <w:rPr>
          <w:spacing w:val="44"/>
        </w:rPr>
        <w:t xml:space="preserve"> </w:t>
      </w:r>
      <w:r>
        <w:t>конструкции;</w:t>
      </w:r>
      <w:r>
        <w:rPr>
          <w:spacing w:val="22"/>
        </w:rPr>
        <w:t xml:space="preserve"> </w:t>
      </w:r>
      <w:r>
        <w:t>выявлять</w:t>
      </w:r>
      <w:r>
        <w:rPr>
          <w:spacing w:val="23"/>
        </w:rPr>
        <w:t xml:space="preserve"> </w:t>
      </w:r>
      <w:r>
        <w:t>доминантные</w:t>
      </w:r>
      <w:r>
        <w:rPr>
          <w:spacing w:val="22"/>
        </w:rPr>
        <w:t xml:space="preserve"> </w:t>
      </w:r>
      <w:r>
        <w:t>черты</w:t>
      </w:r>
      <w:r>
        <w:rPr>
          <w:spacing w:val="22"/>
        </w:rPr>
        <w:t xml:space="preserve"> </w:t>
      </w:r>
      <w:r>
        <w:t>(характер-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особенности) в</w:t>
      </w:r>
      <w:r>
        <w:rPr>
          <w:spacing w:val="-1"/>
        </w:rPr>
        <w:t xml:space="preserve"> </w:t>
      </w:r>
      <w:r>
        <w:t>визуальном</w:t>
      </w:r>
      <w:r>
        <w:rPr>
          <w:spacing w:val="-1"/>
        </w:rPr>
        <w:t xml:space="preserve"> </w:t>
      </w:r>
      <w:r>
        <w:t>образе;</w:t>
      </w:r>
    </w:p>
    <w:p w:rsidR="001F5D24" w:rsidRDefault="00FB1277">
      <w:pPr>
        <w:pStyle w:val="a3"/>
        <w:spacing w:line="242" w:lineRule="auto"/>
        <w:jc w:val="left"/>
      </w:pPr>
      <w:r>
        <w:t>сравнивать</w:t>
      </w:r>
      <w:r>
        <w:rPr>
          <w:spacing w:val="25"/>
        </w:rPr>
        <w:t xml:space="preserve"> </w:t>
      </w:r>
      <w:r>
        <w:t>плоскостные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пространственные</w:t>
      </w:r>
      <w:r>
        <w:rPr>
          <w:spacing w:val="24"/>
        </w:rPr>
        <w:t xml:space="preserve"> </w:t>
      </w:r>
      <w:r>
        <w:t>объекты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заданным</w:t>
      </w:r>
      <w:r>
        <w:rPr>
          <w:spacing w:val="25"/>
        </w:rPr>
        <w:t xml:space="preserve"> </w:t>
      </w:r>
      <w:r>
        <w:t>основаниям;находить</w:t>
      </w:r>
      <w:r>
        <w:rPr>
          <w:spacing w:val="-52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связи между</w:t>
      </w:r>
      <w:r>
        <w:rPr>
          <w:spacing w:val="-2"/>
        </w:rPr>
        <w:t xml:space="preserve"> </w:t>
      </w:r>
      <w:r>
        <w:t>визуальными</w:t>
      </w:r>
      <w:r>
        <w:rPr>
          <w:spacing w:val="-1"/>
        </w:rPr>
        <w:t xml:space="preserve"> </w:t>
      </w:r>
      <w:r>
        <w:t>образами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 и</w:t>
      </w:r>
      <w:r>
        <w:rPr>
          <w:spacing w:val="-2"/>
        </w:rPr>
        <w:t xml:space="preserve"> </w:t>
      </w:r>
      <w:r>
        <w:t>предметов;</w:t>
      </w:r>
    </w:p>
    <w:p w:rsidR="001F5D24" w:rsidRDefault="00FB1277">
      <w:pPr>
        <w:pStyle w:val="a3"/>
        <w:spacing w:line="242" w:lineRule="auto"/>
        <w:jc w:val="left"/>
      </w:pPr>
      <w:r>
        <w:t>сопоставлять</w:t>
      </w:r>
      <w:r>
        <w:rPr>
          <w:spacing w:val="41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целое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видимом</w:t>
      </w:r>
      <w:r>
        <w:rPr>
          <w:spacing w:val="38"/>
        </w:rPr>
        <w:t xml:space="preserve"> </w:t>
      </w:r>
      <w:r>
        <w:t>образе,</w:t>
      </w:r>
      <w:r>
        <w:rPr>
          <w:spacing w:val="26"/>
        </w:rPr>
        <w:t xml:space="preserve"> </w:t>
      </w:r>
      <w:r>
        <w:t>предмете,</w:t>
      </w:r>
      <w:r>
        <w:rPr>
          <w:spacing w:val="25"/>
        </w:rPr>
        <w:t xml:space="preserve"> </w:t>
      </w:r>
      <w:r>
        <w:t>конструкции;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-52"/>
        </w:rPr>
        <w:t xml:space="preserve"> </w:t>
      </w:r>
      <w:r>
        <w:t>пропорциональные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 и предметов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1F5D24" w:rsidRDefault="00FB1277">
      <w:pPr>
        <w:pStyle w:val="a3"/>
        <w:ind w:right="680"/>
        <w:jc w:val="left"/>
      </w:pPr>
      <w:r>
        <w:t>обобщать</w:t>
      </w:r>
      <w:r>
        <w:rPr>
          <w:spacing w:val="24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составной</w:t>
      </w:r>
      <w:r>
        <w:rPr>
          <w:spacing w:val="27"/>
        </w:rPr>
        <w:t xml:space="preserve"> </w:t>
      </w:r>
      <w:r>
        <w:t>конструкции;выявлять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ритмические</w:t>
      </w:r>
      <w:r>
        <w:rPr>
          <w:spacing w:val="24"/>
        </w:rPr>
        <w:t xml:space="preserve"> </w:t>
      </w:r>
      <w:r>
        <w:t>отноше-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основаниях;</w:t>
      </w:r>
    </w:p>
    <w:p w:rsidR="001F5D24" w:rsidRDefault="00FB1277">
      <w:pPr>
        <w:pStyle w:val="a3"/>
        <w:ind w:right="680"/>
        <w:jc w:val="left"/>
      </w:pPr>
      <w:r>
        <w:t>абстрагировать</w:t>
      </w:r>
      <w:r>
        <w:rPr>
          <w:spacing w:val="8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реальности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построении</w:t>
      </w:r>
      <w:r>
        <w:rPr>
          <w:spacing w:val="9"/>
        </w:rPr>
        <w:t xml:space="preserve"> </w:t>
      </w:r>
      <w:r>
        <w:t>плоской</w:t>
      </w:r>
      <w:r>
        <w:rPr>
          <w:spacing w:val="7"/>
        </w:rPr>
        <w:t xml:space="preserve"> </w:t>
      </w:r>
      <w:r>
        <w:t>композиции;соотносить</w:t>
      </w:r>
      <w:r>
        <w:rPr>
          <w:spacing w:val="9"/>
        </w:rPr>
        <w:t xml:space="preserve"> </w:t>
      </w:r>
      <w:r>
        <w:t>тональ-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(тёмное</w:t>
      </w:r>
      <w:r>
        <w:rPr>
          <w:spacing w:val="-3"/>
        </w:rPr>
        <w:t xml:space="preserve"> </w:t>
      </w:r>
      <w:r>
        <w:t>— светлое)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и плоскостных</w:t>
      </w:r>
      <w:r>
        <w:rPr>
          <w:spacing w:val="-1"/>
        </w:rPr>
        <w:t xml:space="preserve"> </w:t>
      </w:r>
      <w:r>
        <w:t>объектах;</w:t>
      </w:r>
    </w:p>
    <w:p w:rsidR="001F5D24" w:rsidRDefault="00FB1277">
      <w:pPr>
        <w:pStyle w:val="a3"/>
        <w:ind w:right="680"/>
        <w:jc w:val="left"/>
      </w:pP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анализировать</w:t>
      </w:r>
      <w:r>
        <w:rPr>
          <w:spacing w:val="35"/>
        </w:rPr>
        <w:t xml:space="preserve"> </w:t>
      </w:r>
      <w:r>
        <w:t>эмоциональное</w:t>
      </w:r>
      <w:r>
        <w:rPr>
          <w:spacing w:val="35"/>
        </w:rPr>
        <w:t xml:space="preserve"> </w:t>
      </w:r>
      <w:r>
        <w:t>воздействие</w:t>
      </w:r>
      <w:r>
        <w:rPr>
          <w:spacing w:val="36"/>
        </w:rPr>
        <w:t xml:space="preserve"> </w:t>
      </w:r>
      <w:r>
        <w:t>цветовых</w:t>
      </w:r>
      <w:r>
        <w:rPr>
          <w:spacing w:val="35"/>
        </w:rPr>
        <w:t xml:space="preserve"> </w:t>
      </w:r>
      <w:r>
        <w:t>отношений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простран-</w:t>
      </w:r>
      <w:r>
        <w:rPr>
          <w:spacing w:val="-52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среде и плоскостном изображении.</w:t>
      </w:r>
    </w:p>
    <w:p w:rsidR="001F5D24" w:rsidRDefault="001F5D24">
      <w:pPr>
        <w:pStyle w:val="a3"/>
        <w:spacing w:before="1"/>
        <w:ind w:left="0" w:firstLine="0"/>
        <w:jc w:val="left"/>
        <w:rPr>
          <w:sz w:val="21"/>
        </w:rPr>
      </w:pP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1F5D24" w:rsidRDefault="00FB1277">
      <w:pPr>
        <w:pStyle w:val="a3"/>
        <w:ind w:right="680"/>
        <w:jc w:val="left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 в процессе освоения вырази-</w:t>
      </w:r>
      <w:r>
        <w:rPr>
          <w:spacing w:val="-52"/>
        </w:rPr>
        <w:t xml:space="preserve"> </w:t>
      </w:r>
      <w:r>
        <w:t>тельных</w:t>
      </w:r>
      <w:r>
        <w:rPr>
          <w:spacing w:val="-4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 художественных материалов;</w:t>
      </w:r>
    </w:p>
    <w:p w:rsidR="001F5D24" w:rsidRDefault="00FB1277">
      <w:pPr>
        <w:pStyle w:val="a3"/>
        <w:ind w:right="680"/>
        <w:jc w:val="left"/>
      </w:pPr>
      <w:r>
        <w:t>проявлять</w:t>
      </w:r>
      <w:r>
        <w:rPr>
          <w:spacing w:val="4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выполне-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художественных заданий;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824"/>
      </w:pPr>
      <w:r>
        <w:lastRenderedPageBreak/>
        <w:t>проявлять исследовательские и аналитические действия на основе определённых учебных</w:t>
      </w:r>
      <w:r>
        <w:rPr>
          <w:spacing w:val="1"/>
        </w:rPr>
        <w:t xml:space="preserve"> </w:t>
      </w:r>
      <w:r>
        <w:t>установок в процессе восприятия произведений изобразительного искусства,</w:t>
      </w:r>
      <w:r>
        <w:rPr>
          <w:spacing w:val="1"/>
        </w:rPr>
        <w:t xml:space="preserve"> </w:t>
      </w:r>
      <w:r>
        <w:t>архитектуры и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детского художественного творчества;</w:t>
      </w:r>
    </w:p>
    <w:p w:rsidR="001F5D24" w:rsidRDefault="00FB1277">
      <w:pPr>
        <w:pStyle w:val="a3"/>
        <w:spacing w:before="2"/>
        <w:ind w:right="821"/>
      </w:pPr>
      <w:r>
        <w:t>использовать наблюдения для получения информации об особенностях объектов и состоя-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природы,  предметного мира человека,</w:t>
      </w:r>
      <w:r>
        <w:rPr>
          <w:spacing w:val="54"/>
        </w:rPr>
        <w:t xml:space="preserve"> </w:t>
      </w:r>
      <w:r>
        <w:t>городской среды;</w:t>
      </w:r>
    </w:p>
    <w:p w:rsidR="001F5D24" w:rsidRDefault="00FB1277">
      <w:pPr>
        <w:pStyle w:val="a3"/>
        <w:spacing w:before="1"/>
        <w:ind w:right="823"/>
      </w:pPr>
      <w:r>
        <w:t>анализировать и оценивать с позиций эстетических категорий явления природы и предмет-</w:t>
      </w:r>
      <w:r>
        <w:rPr>
          <w:spacing w:val="1"/>
        </w:rPr>
        <w:t xml:space="preserve"> </w:t>
      </w:r>
      <w:r>
        <w:t>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1F5D24" w:rsidRDefault="00FB1277">
      <w:pPr>
        <w:pStyle w:val="a3"/>
        <w:ind w:right="820"/>
      </w:pPr>
      <w:r>
        <w:t>формулировать выводы,</w:t>
      </w:r>
      <w:r>
        <w:rPr>
          <w:spacing w:val="1"/>
        </w:rPr>
        <w:t xml:space="preserve"> </w:t>
      </w:r>
      <w:r>
        <w:t>соответствующие эстетическим,</w:t>
      </w:r>
      <w:r>
        <w:rPr>
          <w:spacing w:val="1"/>
        </w:rPr>
        <w:t xml:space="preserve"> </w:t>
      </w:r>
      <w:r>
        <w:t>аналитическим и другим учеб-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установкам по результатам</w:t>
      </w:r>
      <w:r>
        <w:rPr>
          <w:spacing w:val="-2"/>
        </w:rPr>
        <w:t xml:space="preserve"> </w:t>
      </w:r>
      <w:r>
        <w:t>проведённого наблюдения;</w:t>
      </w:r>
    </w:p>
    <w:p w:rsidR="001F5D24" w:rsidRDefault="00FB1277">
      <w:pPr>
        <w:pStyle w:val="a3"/>
        <w:ind w:right="821"/>
      </w:pPr>
      <w:r>
        <w:t>использовать знаково-символические средства для составления орнаментов и декоратив-</w:t>
      </w:r>
      <w:r>
        <w:rPr>
          <w:spacing w:val="1"/>
        </w:rPr>
        <w:t xml:space="preserve"> </w:t>
      </w:r>
      <w:r>
        <w:t>ных композиций;классифицировать произведения искусства по видам 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1F5D24" w:rsidRDefault="00FB1277">
      <w:pPr>
        <w:pStyle w:val="a3"/>
        <w:ind w:right="822"/>
      </w:pPr>
      <w:r>
        <w:t>классифицировать произведения изобразительного искусства</w:t>
      </w:r>
      <w:r>
        <w:rPr>
          <w:spacing w:val="1"/>
        </w:rPr>
        <w:t xml:space="preserve"> </w:t>
      </w:r>
      <w:r>
        <w:t>по жанрам в качестве ин-</w:t>
      </w:r>
      <w:r>
        <w:rPr>
          <w:spacing w:val="1"/>
        </w:rPr>
        <w:t xml:space="preserve"> </w:t>
      </w:r>
      <w:r>
        <w:t>струмента анализа содержания произведений; ставить и использовать вопросы как исследова-</w:t>
      </w:r>
      <w:r>
        <w:rPr>
          <w:spacing w:val="1"/>
        </w:rPr>
        <w:t xml:space="preserve"> </w:t>
      </w:r>
      <w:r>
        <w:t>тельский</w:t>
      </w:r>
      <w:r>
        <w:rPr>
          <w:spacing w:val="-2"/>
        </w:rPr>
        <w:t xml:space="preserve"> </w:t>
      </w:r>
      <w:r>
        <w:t>инструмент познания.</w:t>
      </w:r>
    </w:p>
    <w:p w:rsidR="001F5D24" w:rsidRDefault="00FB1277">
      <w:pPr>
        <w:pStyle w:val="Heading4"/>
        <w:spacing w:before="5" w:line="250" w:lineRule="exact"/>
        <w:ind w:left="1768"/>
        <w:jc w:val="left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1F5D24" w:rsidRDefault="00FB1277">
      <w:pPr>
        <w:pStyle w:val="a3"/>
        <w:spacing w:line="250" w:lineRule="exact"/>
        <w:ind w:left="1768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пособиями;</w:t>
      </w:r>
    </w:p>
    <w:p w:rsidR="001F5D24" w:rsidRDefault="00FB1277">
      <w:pPr>
        <w:pStyle w:val="a3"/>
        <w:spacing w:before="1"/>
        <w:ind w:right="825"/>
      </w:pPr>
      <w:r>
        <w:t>выбирать источник для получения информации: поисковые системы 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-52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средства,</w:t>
      </w:r>
      <w:r>
        <w:rPr>
          <w:spacing w:val="52"/>
        </w:rPr>
        <w:t xml:space="preserve"> </w:t>
      </w:r>
      <w:r>
        <w:t>справочники,</w:t>
      </w:r>
      <w:r>
        <w:rPr>
          <w:spacing w:val="54"/>
        </w:rPr>
        <w:t xml:space="preserve"> </w:t>
      </w:r>
      <w:r>
        <w:t>художественные альбомы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книги;</w:t>
      </w:r>
    </w:p>
    <w:p w:rsidR="001F5D24" w:rsidRDefault="00FB1277">
      <w:pPr>
        <w:pStyle w:val="a3"/>
        <w:spacing w:before="1"/>
        <w:ind w:right="822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 и систематизировать информацию,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 искусства,  текстах,</w:t>
      </w:r>
      <w:r>
        <w:rPr>
          <w:spacing w:val="54"/>
        </w:rPr>
        <w:t xml:space="preserve"> </w:t>
      </w:r>
      <w:r>
        <w:t>таблицах и</w:t>
      </w:r>
      <w:r>
        <w:rPr>
          <w:spacing w:val="-3"/>
        </w:rPr>
        <w:t xml:space="preserve"> </w:t>
      </w:r>
      <w:r>
        <w:t>схемах;</w:t>
      </w:r>
    </w:p>
    <w:p w:rsidR="001F5D24" w:rsidRDefault="00FB1277">
      <w:pPr>
        <w:pStyle w:val="a3"/>
        <w:ind w:right="823"/>
      </w:pPr>
      <w:r>
        <w:t>самостоятельно готовить информацию на заданную или выбранную тему и представлять её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видах: рисунках и эскизах,</w:t>
      </w:r>
      <w:r>
        <w:rPr>
          <w:spacing w:val="54"/>
        </w:rPr>
        <w:t xml:space="preserve"> </w:t>
      </w:r>
      <w:r>
        <w:t>электронных презентациях;</w:t>
      </w:r>
    </w:p>
    <w:p w:rsidR="001F5D24" w:rsidRDefault="00FB1277">
      <w:pPr>
        <w:pStyle w:val="a3"/>
        <w:ind w:right="823"/>
      </w:pPr>
      <w:r>
        <w:t>осуществлять виртуальные путешествия по архитектурным памятникам,</w:t>
      </w:r>
      <w:r>
        <w:rPr>
          <w:spacing w:val="1"/>
        </w:rPr>
        <w:t xml:space="preserve"> </w:t>
      </w:r>
      <w:r>
        <w:t>в 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 учителем;соблюдать правила информационной безопасности при работе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59"/>
        </w:numPr>
        <w:tabs>
          <w:tab w:val="left" w:pos="1990"/>
        </w:tabs>
        <w:ind w:hanging="222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</w:t>
      </w:r>
    </w:p>
    <w:p w:rsidR="001F5D24" w:rsidRDefault="00FB1277">
      <w:pPr>
        <w:pStyle w:val="a3"/>
        <w:spacing w:before="57" w:line="252" w:lineRule="exact"/>
        <w:ind w:left="1768" w:firstLine="0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действиями:</w:t>
      </w:r>
    </w:p>
    <w:p w:rsidR="001F5D24" w:rsidRDefault="00FB1277">
      <w:pPr>
        <w:pStyle w:val="a3"/>
        <w:ind w:right="826"/>
      </w:pPr>
      <w:r>
        <w:t>понимать искусство в качестве особого языка общения — межличностного (автор — зри-</w:t>
      </w:r>
      <w:r>
        <w:rPr>
          <w:spacing w:val="1"/>
        </w:rPr>
        <w:t xml:space="preserve"> </w:t>
      </w:r>
      <w:r>
        <w:t>тель),</w:t>
      </w:r>
      <w:r>
        <w:rPr>
          <w:spacing w:val="5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поколениями,  между</w:t>
      </w:r>
      <w:r>
        <w:rPr>
          <w:spacing w:val="-2"/>
        </w:rPr>
        <w:t xml:space="preserve"> </w:t>
      </w:r>
      <w:r>
        <w:t>народами;</w:t>
      </w:r>
    </w:p>
    <w:p w:rsidR="001F5D24" w:rsidRDefault="00FB1277">
      <w:pPr>
        <w:pStyle w:val="a3"/>
        <w:ind w:right="822"/>
      </w:pPr>
      <w:r>
        <w:t>вести диалог и участвовать в дискуссии,</w:t>
      </w:r>
      <w:r>
        <w:rPr>
          <w:spacing w:val="1"/>
        </w:rPr>
        <w:t xml:space="preserve"> </w:t>
      </w:r>
      <w:r>
        <w:t>проявляя уважительное отношение к оппонентам,</w:t>
      </w:r>
      <w:r>
        <w:rPr>
          <w:spacing w:val="-52"/>
        </w:rPr>
        <w:t xml:space="preserve"> </w:t>
      </w:r>
      <w:r>
        <w:t>сопоставлять свои суждения с суждениями участников общения,</w:t>
      </w:r>
      <w:r>
        <w:rPr>
          <w:spacing w:val="1"/>
        </w:rPr>
        <w:t xml:space="preserve"> </w:t>
      </w:r>
      <w:r>
        <w:t>выявляя и корректно 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 и</w:t>
      </w:r>
      <w:r>
        <w:rPr>
          <w:spacing w:val="-3"/>
        </w:rPr>
        <w:t xml:space="preserve"> </w:t>
      </w:r>
      <w:r>
        <w:t>понимании обсуждаемого</w:t>
      </w:r>
      <w:r>
        <w:rPr>
          <w:spacing w:val="-3"/>
        </w:rPr>
        <w:t xml:space="preserve"> </w:t>
      </w:r>
      <w:r>
        <w:t>явления;</w:t>
      </w:r>
    </w:p>
    <w:p w:rsidR="001F5D24" w:rsidRDefault="00FB1277">
      <w:pPr>
        <w:pStyle w:val="a3"/>
        <w:ind w:right="822"/>
      </w:pPr>
      <w:r>
        <w:t>находить общее решение и разрешать конфликты на основе общих позиций и учёта инте-</w:t>
      </w:r>
      <w:r>
        <w:rPr>
          <w:spacing w:val="1"/>
        </w:rPr>
        <w:t xml:space="preserve"> </w:t>
      </w:r>
      <w:r>
        <w:t>ресов в процессе совместной художественной деятельности; демонстрировать и объяснять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своего творческого,</w:t>
      </w:r>
      <w:r>
        <w:rPr>
          <w:spacing w:val="5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 исследовательского опыта;</w:t>
      </w:r>
    </w:p>
    <w:p w:rsidR="001F5D24" w:rsidRDefault="00FB1277">
      <w:pPr>
        <w:pStyle w:val="a3"/>
        <w:spacing w:line="242" w:lineRule="auto"/>
        <w:ind w:right="822"/>
      </w:pPr>
      <w:r>
        <w:t>анализировать произведения детского художественного творчества с позиций их содержа-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  поставленной</w:t>
      </w:r>
      <w:r>
        <w:rPr>
          <w:spacing w:val="-2"/>
        </w:rPr>
        <w:t xml:space="preserve"> </w:t>
      </w:r>
      <w:r>
        <w:t>учителем;</w:t>
      </w:r>
    </w:p>
    <w:p w:rsidR="001F5D24" w:rsidRDefault="00FB1277">
      <w:pPr>
        <w:pStyle w:val="a3"/>
        <w:spacing w:line="242" w:lineRule="auto"/>
        <w:ind w:right="823"/>
      </w:pPr>
      <w:r>
        <w:t>признавать своё и чужое право на ошибку,</w:t>
      </w:r>
      <w:r>
        <w:rPr>
          <w:spacing w:val="1"/>
        </w:rPr>
        <w:t xml:space="preserve"> </w:t>
      </w:r>
      <w:r>
        <w:t>развивать свои способности сопереживать,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нимать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людей;</w:t>
      </w:r>
    </w:p>
    <w:p w:rsidR="001F5D24" w:rsidRDefault="00FB1277">
      <w:pPr>
        <w:pStyle w:val="a3"/>
        <w:ind w:right="824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 в процессе коллективной работы,</w:t>
      </w:r>
      <w:r>
        <w:rPr>
          <w:spacing w:val="1"/>
        </w:rPr>
        <w:t xml:space="preserve"> </w:t>
      </w:r>
      <w:r>
        <w:t>принимать цель сов-</w:t>
      </w:r>
      <w:r>
        <w:rPr>
          <w:spacing w:val="1"/>
        </w:rPr>
        <w:t xml:space="preserve"> </w:t>
      </w:r>
      <w:r>
        <w:t>местной деятельности и строить действия по её 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 пору-</w:t>
      </w:r>
      <w:r>
        <w:rPr>
          <w:spacing w:val="1"/>
        </w:rPr>
        <w:t xml:space="preserve"> </w:t>
      </w:r>
      <w:r>
        <w:t>чения,</w:t>
      </w:r>
      <w:r>
        <w:rPr>
          <w:spacing w:val="52"/>
        </w:rPr>
        <w:t xml:space="preserve"> </w:t>
      </w:r>
      <w:r>
        <w:t>подчиняться,</w:t>
      </w:r>
      <w:r>
        <w:rPr>
          <w:spacing w:val="54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результата.</w:t>
      </w:r>
    </w:p>
    <w:p w:rsidR="001F5D24" w:rsidRDefault="001F5D24">
      <w:pPr>
        <w:pStyle w:val="a3"/>
        <w:spacing w:before="7"/>
        <w:ind w:left="0" w:firstLine="0"/>
        <w:jc w:val="left"/>
        <w:rPr>
          <w:sz w:val="21"/>
        </w:rPr>
      </w:pPr>
    </w:p>
    <w:p w:rsidR="001F5D24" w:rsidRDefault="00FB1277" w:rsidP="00722A4D">
      <w:pPr>
        <w:pStyle w:val="Heading3"/>
        <w:numPr>
          <w:ilvl w:val="0"/>
          <w:numId w:val="59"/>
        </w:numPr>
        <w:tabs>
          <w:tab w:val="left" w:pos="1990"/>
        </w:tabs>
        <w:ind w:hanging="22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</w:t>
      </w:r>
    </w:p>
    <w:p w:rsidR="001F5D24" w:rsidRDefault="00FB1277">
      <w:pPr>
        <w:pStyle w:val="a3"/>
        <w:spacing w:before="55" w:line="252" w:lineRule="exact"/>
        <w:ind w:left="1768" w:firstLine="0"/>
        <w:jc w:val="left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действиями:</w:t>
      </w:r>
    </w:p>
    <w:p w:rsidR="001F5D24" w:rsidRDefault="00FB1277">
      <w:pPr>
        <w:pStyle w:val="a3"/>
        <w:ind w:left="1768" w:right="1372" w:firstLine="0"/>
        <w:jc w:val="left"/>
      </w:pPr>
      <w:r>
        <w:t>внимательно относиться и выполнять учебные задачи,</w:t>
      </w:r>
      <w:r>
        <w:rPr>
          <w:spacing w:val="1"/>
        </w:rPr>
        <w:t xml:space="preserve"> </w:t>
      </w:r>
      <w:r>
        <w:t>поставленные учителем;</w:t>
      </w:r>
      <w:r>
        <w:rPr>
          <w:spacing w:val="-5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задания;</w:t>
      </w:r>
    </w:p>
    <w:p w:rsidR="001F5D24" w:rsidRDefault="00FB1277">
      <w:pPr>
        <w:pStyle w:val="a3"/>
        <w:jc w:val="left"/>
      </w:pPr>
      <w:r>
        <w:t>уметь</w:t>
      </w:r>
      <w:r>
        <w:rPr>
          <w:spacing w:val="23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рабочее</w:t>
      </w:r>
      <w:r>
        <w:rPr>
          <w:spacing w:val="23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практической</w:t>
      </w:r>
      <w:r>
        <w:rPr>
          <w:spacing w:val="22"/>
        </w:rPr>
        <w:t xml:space="preserve"> </w:t>
      </w:r>
      <w:r>
        <w:t>работы,</w:t>
      </w:r>
      <w:r>
        <w:rPr>
          <w:spacing w:val="47"/>
        </w:rPr>
        <w:t xml:space="preserve"> </w:t>
      </w:r>
      <w:r>
        <w:t>сохраняя</w:t>
      </w:r>
      <w:r>
        <w:rPr>
          <w:spacing w:val="22"/>
        </w:rPr>
        <w:t xml:space="preserve"> </w:t>
      </w:r>
      <w:r>
        <w:t>порядок</w:t>
      </w:r>
      <w:r>
        <w:rPr>
          <w:spacing w:val="2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 и 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3"/>
        </w:rPr>
        <w:t xml:space="preserve"> </w:t>
      </w:r>
      <w:r>
        <w:t>к используемым</w:t>
      </w:r>
      <w:r>
        <w:rPr>
          <w:spacing w:val="-1"/>
        </w:rPr>
        <w:t xml:space="preserve"> </w:t>
      </w:r>
      <w:r>
        <w:t>материалам;</w:t>
      </w:r>
    </w:p>
    <w:p w:rsidR="001F5D24" w:rsidRDefault="00FB1277">
      <w:pPr>
        <w:pStyle w:val="a3"/>
        <w:jc w:val="left"/>
      </w:pPr>
      <w:r>
        <w:t>соотносить</w:t>
      </w:r>
      <w:r>
        <w:rPr>
          <w:spacing w:val="33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планируемыми</w:t>
      </w:r>
      <w:r>
        <w:rPr>
          <w:spacing w:val="32"/>
        </w:rPr>
        <w:t xml:space="preserve"> </w:t>
      </w:r>
      <w:r>
        <w:t>результатами,</w:t>
      </w:r>
      <w:r>
        <w:rPr>
          <w:spacing w:val="14"/>
        </w:rPr>
        <w:t xml:space="preserve"> </w:t>
      </w:r>
      <w:r>
        <w:t>осуществлять</w:t>
      </w:r>
      <w:r>
        <w:rPr>
          <w:spacing w:val="34"/>
        </w:rPr>
        <w:t xml:space="preserve"> </w:t>
      </w:r>
      <w:r>
        <w:t>контроль</w:t>
      </w:r>
      <w:r>
        <w:rPr>
          <w:spacing w:val="34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Heading3"/>
        <w:spacing w:before="73" w:line="251" w:lineRule="exact"/>
        <w:ind w:left="1768"/>
      </w:pP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1F5D24" w:rsidRDefault="00FB1277">
      <w:pPr>
        <w:pStyle w:val="a3"/>
        <w:ind w:right="821"/>
      </w:pPr>
      <w:r>
        <w:t>Предметные результаты сформулированы по годам обучения на основе модульного по-</w:t>
      </w:r>
      <w:r>
        <w:rPr>
          <w:spacing w:val="1"/>
        </w:rPr>
        <w:t xml:space="preserve"> </w:t>
      </w:r>
      <w:r>
        <w:t>строения содержания в соответствии с Приложением № 8 к Федеральному государственному</w:t>
      </w:r>
      <w:r>
        <w:rPr>
          <w:spacing w:val="1"/>
        </w:rPr>
        <w:t xml:space="preserve"> </w:t>
      </w:r>
      <w:r>
        <w:t>образовательному стандарту начального общего образования,</w:t>
      </w:r>
      <w:r>
        <w:rPr>
          <w:spacing w:val="1"/>
        </w:rPr>
        <w:t xml:space="preserve"> </w:t>
      </w:r>
      <w:r>
        <w:t>утверждённому приказом Мини-</w:t>
      </w:r>
      <w:r>
        <w:rPr>
          <w:spacing w:val="1"/>
        </w:rPr>
        <w:t xml:space="preserve"> </w:t>
      </w:r>
      <w:r>
        <w:t>стерства</w:t>
      </w:r>
      <w:r>
        <w:rPr>
          <w:spacing w:val="-1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1F5D24" w:rsidRDefault="001F5D24">
      <w:pPr>
        <w:pStyle w:val="a3"/>
        <w:spacing w:before="9"/>
        <w:ind w:left="0" w:firstLine="0"/>
        <w:jc w:val="left"/>
        <w:rPr>
          <w:sz w:val="21"/>
        </w:rPr>
      </w:pPr>
    </w:p>
    <w:p w:rsidR="001F5D24" w:rsidRDefault="00FB1277" w:rsidP="00722A4D">
      <w:pPr>
        <w:pStyle w:val="a5"/>
        <w:numPr>
          <w:ilvl w:val="0"/>
          <w:numId w:val="58"/>
        </w:numPr>
        <w:tabs>
          <w:tab w:val="left" w:pos="1934"/>
        </w:tabs>
        <w:spacing w:before="1"/>
      </w:pPr>
      <w:r>
        <w:t>КЛАСС</w:t>
      </w:r>
    </w:p>
    <w:p w:rsidR="001F5D24" w:rsidRDefault="00FB1277">
      <w:pPr>
        <w:pStyle w:val="Heading3"/>
        <w:spacing w:before="3"/>
        <w:ind w:left="1768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1F5D24" w:rsidRDefault="00FB1277">
      <w:pPr>
        <w:pStyle w:val="a3"/>
        <w:spacing w:before="57"/>
        <w:ind w:right="820"/>
      </w:pPr>
      <w:r>
        <w:t>Осваивать навыки применения свойств простых графических материалов в самостоятель-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творческой работе в условиях урока.</w:t>
      </w:r>
    </w:p>
    <w:p w:rsidR="001F5D24" w:rsidRDefault="00FB1277">
      <w:pPr>
        <w:pStyle w:val="a3"/>
        <w:spacing w:before="1"/>
        <w:ind w:right="829"/>
      </w:pPr>
      <w:r>
        <w:t>Приобретать первичный опыт в создании графического рисунка на основе знакомства со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изобразительного языка.</w:t>
      </w:r>
    </w:p>
    <w:p w:rsidR="001F5D24" w:rsidRDefault="00FB1277">
      <w:pPr>
        <w:pStyle w:val="a3"/>
        <w:ind w:right="823"/>
      </w:pPr>
      <w:r>
        <w:t>Приобретать опыт аналитического наблюдения формы предмета,</w:t>
      </w:r>
      <w:r>
        <w:rPr>
          <w:spacing w:val="1"/>
        </w:rPr>
        <w:t xml:space="preserve"> </w:t>
      </w:r>
      <w:r>
        <w:t>опыт обобщения и гео-</w:t>
      </w:r>
      <w:r>
        <w:rPr>
          <w:spacing w:val="1"/>
        </w:rPr>
        <w:t xml:space="preserve"> </w:t>
      </w:r>
      <w:r>
        <w:t>метризации</w:t>
      </w:r>
      <w:r>
        <w:rPr>
          <w:spacing w:val="-1"/>
        </w:rPr>
        <w:t xml:space="preserve"> </w:t>
      </w:r>
      <w:r>
        <w:t>наблюдаемой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как 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рисунку.</w:t>
      </w:r>
    </w:p>
    <w:p w:rsidR="001F5D24" w:rsidRDefault="00FB1277">
      <w:pPr>
        <w:pStyle w:val="a3"/>
        <w:ind w:left="1768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 w:rsidR="001F5D24" w:rsidRDefault="00FB1277">
      <w:pPr>
        <w:pStyle w:val="a3"/>
        <w:ind w:right="822"/>
      </w:pPr>
      <w:r>
        <w:t>Учиться анализировать соотношения пропорций,</w:t>
      </w:r>
      <w:r>
        <w:rPr>
          <w:spacing w:val="1"/>
        </w:rPr>
        <w:t xml:space="preserve"> </w:t>
      </w:r>
      <w:r>
        <w:t>визуально сравнивать пространственные</w:t>
      </w:r>
      <w:r>
        <w:rPr>
          <w:spacing w:val="1"/>
        </w:rPr>
        <w:t xml:space="preserve"> </w:t>
      </w:r>
      <w:r>
        <w:t>величины.Приобретать первичные знания и навыки композиционного расположения изображе-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на листе.</w:t>
      </w:r>
    </w:p>
    <w:p w:rsidR="001F5D24" w:rsidRDefault="00FB1277">
      <w:pPr>
        <w:pStyle w:val="a3"/>
        <w:ind w:right="823"/>
      </w:pPr>
      <w:r>
        <w:t>Уметь выбирать вертикальный или горизонтальный формат листа для выполнения соот-</w:t>
      </w:r>
      <w:r>
        <w:rPr>
          <w:spacing w:val="1"/>
        </w:rPr>
        <w:t xml:space="preserve"> </w:t>
      </w:r>
      <w:r>
        <w:t>ветствующих</w:t>
      </w:r>
      <w:r>
        <w:rPr>
          <w:spacing w:val="-1"/>
        </w:rPr>
        <w:t xml:space="preserve"> </w:t>
      </w:r>
      <w:r>
        <w:t>задач рисунка.</w:t>
      </w:r>
    </w:p>
    <w:p w:rsidR="001F5D24" w:rsidRDefault="00FB1277">
      <w:pPr>
        <w:pStyle w:val="a3"/>
        <w:ind w:right="822"/>
      </w:pPr>
      <w:r>
        <w:t>Воспринимать учебную задачу,</w:t>
      </w:r>
      <w:r>
        <w:rPr>
          <w:spacing w:val="1"/>
        </w:rPr>
        <w:t xml:space="preserve"> </w:t>
      </w:r>
      <w:r>
        <w:t>поставленную учителем,</w:t>
      </w:r>
      <w:r>
        <w:rPr>
          <w:spacing w:val="1"/>
        </w:rPr>
        <w:t xml:space="preserve"> </w:t>
      </w:r>
      <w:r>
        <w:t>и решать её в своей практиче-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1F5D24" w:rsidRDefault="00FB1277">
      <w:pPr>
        <w:pStyle w:val="a3"/>
        <w:ind w:right="826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>соответствия их поставленной учебной задаче,</w:t>
      </w:r>
      <w:r>
        <w:rPr>
          <w:spacing w:val="1"/>
        </w:rPr>
        <w:t xml:space="preserve"> </w:t>
      </w:r>
      <w:r>
        <w:t>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программного материала).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before="1" w:line="251" w:lineRule="exact"/>
        <w:ind w:left="1768"/>
        <w:jc w:val="lef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1F5D24" w:rsidRDefault="00FB1277">
      <w:pPr>
        <w:pStyle w:val="a3"/>
        <w:spacing w:line="251" w:lineRule="exact"/>
        <w:ind w:left="1768" w:firstLine="0"/>
        <w:jc w:val="left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«гуашь»</w:t>
      </w:r>
      <w:r>
        <w:rPr>
          <w:spacing w:val="-6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урока.</w:t>
      </w:r>
    </w:p>
    <w:p w:rsidR="001F5D24" w:rsidRDefault="00FB1277">
      <w:pPr>
        <w:pStyle w:val="a3"/>
        <w:ind w:right="680"/>
        <w:jc w:val="left"/>
      </w:pPr>
      <w:r>
        <w:t>Знать</w:t>
      </w:r>
      <w:r>
        <w:rPr>
          <w:spacing w:val="17"/>
        </w:rPr>
        <w:t xml:space="preserve"> </w:t>
      </w:r>
      <w:r>
        <w:t>три</w:t>
      </w:r>
      <w:r>
        <w:rPr>
          <w:spacing w:val="14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цвета;</w:t>
      </w:r>
      <w:r>
        <w:rPr>
          <w:spacing w:val="18"/>
        </w:rPr>
        <w:t xml:space="preserve"> </w:t>
      </w:r>
      <w:r>
        <w:t>обсуждать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называть</w:t>
      </w:r>
      <w:r>
        <w:rPr>
          <w:spacing w:val="13"/>
        </w:rPr>
        <w:t xml:space="preserve"> </w:t>
      </w:r>
      <w:r>
        <w:t>ассоциативные</w:t>
      </w:r>
      <w:r>
        <w:rPr>
          <w:spacing w:val="17"/>
        </w:rPr>
        <w:t xml:space="preserve"> </w:t>
      </w:r>
      <w:r>
        <w:t>представления,</w:t>
      </w:r>
      <w:r>
        <w:rPr>
          <w:spacing w:val="35"/>
        </w:rPr>
        <w:t xml:space="preserve"> </w:t>
      </w:r>
      <w:r>
        <w:t>которые</w:t>
      </w:r>
      <w:r>
        <w:rPr>
          <w:spacing w:val="-52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1F5D24" w:rsidRDefault="00FB1277">
      <w:pPr>
        <w:pStyle w:val="a3"/>
        <w:ind w:right="680"/>
        <w:jc w:val="left"/>
      </w:pPr>
      <w:r>
        <w:t>Осознавать</w:t>
      </w:r>
      <w:r>
        <w:rPr>
          <w:spacing w:val="23"/>
        </w:rPr>
        <w:t xml:space="preserve"> </w:t>
      </w:r>
      <w:r>
        <w:t>эмоциональное</w:t>
      </w:r>
      <w:r>
        <w:rPr>
          <w:spacing w:val="23"/>
        </w:rPr>
        <w:t xml:space="preserve"> </w:t>
      </w:r>
      <w:r>
        <w:t>звучание</w:t>
      </w:r>
      <w:r>
        <w:rPr>
          <w:spacing w:val="24"/>
        </w:rPr>
        <w:t xml:space="preserve"> </w:t>
      </w:r>
      <w:r>
        <w:t>цвета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уметь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мнение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жизненных ассоциаций.</w:t>
      </w:r>
    </w:p>
    <w:p w:rsidR="001F5D24" w:rsidRDefault="00FB1277">
      <w:pPr>
        <w:pStyle w:val="a3"/>
        <w:jc w:val="left"/>
      </w:pPr>
      <w:r>
        <w:t>Приобретать</w:t>
      </w:r>
      <w:r>
        <w:rPr>
          <w:spacing w:val="36"/>
        </w:rPr>
        <w:t xml:space="preserve"> </w:t>
      </w:r>
      <w:r>
        <w:t>опыт</w:t>
      </w:r>
      <w:r>
        <w:rPr>
          <w:spacing w:val="39"/>
        </w:rPr>
        <w:t xml:space="preserve"> </w:t>
      </w:r>
      <w:r>
        <w:t>экспериментирования,</w:t>
      </w:r>
      <w:r>
        <w:rPr>
          <w:spacing w:val="26"/>
        </w:rPr>
        <w:t xml:space="preserve"> </w:t>
      </w:r>
      <w:r>
        <w:t>исследования</w:t>
      </w:r>
      <w:r>
        <w:rPr>
          <w:spacing w:val="38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смешения</w:t>
      </w:r>
      <w:r>
        <w:rPr>
          <w:spacing w:val="39"/>
        </w:rPr>
        <w:t xml:space="preserve"> </w:t>
      </w:r>
      <w:r>
        <w:t>красок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нового цвета.</w:t>
      </w:r>
    </w:p>
    <w:p w:rsidR="001F5D24" w:rsidRDefault="00FB1277">
      <w:pPr>
        <w:pStyle w:val="a3"/>
        <w:ind w:right="680"/>
        <w:jc w:val="left"/>
      </w:pPr>
      <w:r>
        <w:t>Вести</w:t>
      </w:r>
      <w:r>
        <w:rPr>
          <w:spacing w:val="7"/>
        </w:rPr>
        <w:t xml:space="preserve"> </w:t>
      </w:r>
      <w:r>
        <w:t>творческую</w:t>
      </w:r>
      <w:r>
        <w:rPr>
          <w:spacing w:val="9"/>
        </w:rPr>
        <w:t xml:space="preserve"> </w:t>
      </w:r>
      <w:r>
        <w:t>работу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заданную</w:t>
      </w:r>
      <w:r>
        <w:rPr>
          <w:spacing w:val="9"/>
        </w:rPr>
        <w:t xml:space="preserve"> </w:t>
      </w:r>
      <w:r>
        <w:t>тему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зрительные</w:t>
      </w:r>
      <w:r>
        <w:rPr>
          <w:spacing w:val="9"/>
        </w:rPr>
        <w:t xml:space="preserve"> </w:t>
      </w:r>
      <w:r>
        <w:t>впечатления,</w:t>
      </w:r>
      <w:r>
        <w:rPr>
          <w:spacing w:val="19"/>
        </w:rPr>
        <w:t xml:space="preserve"> </w:t>
      </w:r>
      <w:r>
        <w:t>органи-</w:t>
      </w:r>
      <w:r>
        <w:rPr>
          <w:spacing w:val="-52"/>
        </w:rPr>
        <w:t xml:space="preserve"> </w:t>
      </w:r>
      <w:r>
        <w:t>зованные</w:t>
      </w:r>
      <w:r>
        <w:rPr>
          <w:spacing w:val="-1"/>
        </w:rPr>
        <w:t xml:space="preserve"> </w:t>
      </w:r>
      <w:r>
        <w:t>педагогом.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  <w:jc w:val="left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1F5D24" w:rsidRDefault="00FB1277">
      <w:pPr>
        <w:pStyle w:val="a3"/>
        <w:ind w:right="680"/>
        <w:jc w:val="left"/>
      </w:pPr>
      <w:r>
        <w:t>Приобретать</w:t>
      </w:r>
      <w:r>
        <w:rPr>
          <w:spacing w:val="24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аналитического</w:t>
      </w:r>
      <w:r>
        <w:rPr>
          <w:spacing w:val="24"/>
        </w:rPr>
        <w:t xml:space="preserve"> </w:t>
      </w:r>
      <w:r>
        <w:t>наблюдения,</w:t>
      </w:r>
      <w:r>
        <w:rPr>
          <w:spacing w:val="50"/>
        </w:rPr>
        <w:t xml:space="preserve"> </w:t>
      </w:r>
      <w:r>
        <w:t>поиска</w:t>
      </w:r>
      <w:r>
        <w:rPr>
          <w:spacing w:val="24"/>
        </w:rPr>
        <w:t xml:space="preserve"> </w:t>
      </w:r>
      <w:r>
        <w:t>выразительных</w:t>
      </w:r>
      <w:r>
        <w:rPr>
          <w:spacing w:val="25"/>
        </w:rPr>
        <w:t xml:space="preserve"> </w:t>
      </w:r>
      <w:r>
        <w:t>образных</w:t>
      </w:r>
      <w:r>
        <w:rPr>
          <w:spacing w:val="24"/>
        </w:rPr>
        <w:t xml:space="preserve"> </w:t>
      </w:r>
      <w:r>
        <w:t>объём-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форм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(облака,</w:t>
      </w:r>
      <w:r>
        <w:rPr>
          <w:spacing w:val="53"/>
        </w:rPr>
        <w:t xml:space="preserve"> </w:t>
      </w:r>
      <w:r>
        <w:t>камни,</w:t>
      </w:r>
      <w:r>
        <w:rPr>
          <w:spacing w:val="53"/>
        </w:rPr>
        <w:t xml:space="preserve"> </w:t>
      </w:r>
      <w:r>
        <w:t>коряги,</w:t>
      </w:r>
      <w:r>
        <w:rPr>
          <w:spacing w:val="53"/>
        </w:rPr>
        <w:t xml:space="preserve"> </w:t>
      </w:r>
      <w:r>
        <w:t>формы плодов и</w:t>
      </w:r>
      <w:r>
        <w:rPr>
          <w:spacing w:val="-4"/>
        </w:rPr>
        <w:t xml:space="preserve"> </w:t>
      </w:r>
      <w:r>
        <w:t>др.).</w:t>
      </w:r>
    </w:p>
    <w:p w:rsidR="001F5D24" w:rsidRDefault="00FB1277">
      <w:pPr>
        <w:pStyle w:val="a3"/>
        <w:ind w:right="680"/>
        <w:jc w:val="left"/>
      </w:pPr>
      <w:r>
        <w:t>Осваивать</w:t>
      </w:r>
      <w:r>
        <w:rPr>
          <w:spacing w:val="9"/>
        </w:rPr>
        <w:t xml:space="preserve"> </w:t>
      </w:r>
      <w:r>
        <w:t>первичные</w:t>
      </w:r>
      <w:r>
        <w:rPr>
          <w:spacing w:val="11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лепки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пластилина,</w:t>
      </w:r>
      <w:r>
        <w:rPr>
          <w:spacing w:val="22"/>
        </w:rPr>
        <w:t xml:space="preserve"> </w:t>
      </w:r>
      <w:r>
        <w:t>приобретать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целост-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форме в</w:t>
      </w:r>
      <w:r>
        <w:rPr>
          <w:spacing w:val="-2"/>
        </w:rPr>
        <w:t xml:space="preserve"> </w:t>
      </w:r>
      <w:r>
        <w:t>объёмном изображении.</w:t>
      </w:r>
    </w:p>
    <w:p w:rsidR="001F5D24" w:rsidRDefault="00FB1277">
      <w:pPr>
        <w:pStyle w:val="a3"/>
        <w:ind w:right="680"/>
        <w:jc w:val="left"/>
      </w:pPr>
      <w:r>
        <w:t>Овладевать</w:t>
      </w:r>
      <w:r>
        <w:rPr>
          <w:spacing w:val="6"/>
        </w:rPr>
        <w:t xml:space="preserve"> </w:t>
      </w:r>
      <w:r>
        <w:t>первичными</w:t>
      </w:r>
      <w:r>
        <w:rPr>
          <w:spacing w:val="3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бумагопластики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объёмных</w:t>
      </w:r>
      <w:r>
        <w:rPr>
          <w:spacing w:val="4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бумаги</w:t>
      </w:r>
      <w:r>
        <w:rPr>
          <w:spacing w:val="-52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 складывания,  надрезания,  закручивания</w:t>
      </w:r>
      <w:r>
        <w:rPr>
          <w:spacing w:val="-1"/>
        </w:rPr>
        <w:t xml:space="preserve"> </w:t>
      </w:r>
      <w:r>
        <w:t>и др.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spacing w:before="1" w:line="250" w:lineRule="exact"/>
        <w:ind w:left="1768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1F5D24" w:rsidRDefault="00FB1277">
      <w:pPr>
        <w:pStyle w:val="a3"/>
        <w:ind w:right="822"/>
      </w:pPr>
      <w:r>
        <w:t>Уметь рассматривать и эстетически характеризовать различные примеры узоров в природе</w:t>
      </w:r>
      <w:r>
        <w:rPr>
          <w:spacing w:val="1"/>
        </w:rPr>
        <w:t xml:space="preserve"> </w:t>
      </w:r>
      <w:r>
        <w:t>(в условиях урока на основе фотографий); приводить примеры,</w:t>
      </w:r>
      <w:r>
        <w:rPr>
          <w:spacing w:val="1"/>
        </w:rPr>
        <w:t xml:space="preserve"> </w:t>
      </w:r>
      <w:r>
        <w:t>сопоставлять и искать ассоциа-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с 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декоративно-прикладного искусства.</w:t>
      </w:r>
    </w:p>
    <w:p w:rsidR="001F5D24" w:rsidRDefault="00FB1277">
      <w:pPr>
        <w:pStyle w:val="a3"/>
        <w:ind w:right="824"/>
      </w:pPr>
      <w:r>
        <w:t>Различать виды орнаментов по изобразительным мотивам: 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1F5D24" w:rsidRDefault="00FB1277">
      <w:pPr>
        <w:pStyle w:val="a3"/>
        <w:ind w:right="823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деятельно-</w:t>
      </w:r>
      <w:r>
        <w:rPr>
          <w:spacing w:val="1"/>
        </w:rPr>
        <w:t xml:space="preserve"> </w:t>
      </w:r>
      <w:r>
        <w:t>сти.Приобретать опыт создания орнаментальной декоративной композиции (стилизованной: де-</w:t>
      </w:r>
      <w:r>
        <w:rPr>
          <w:spacing w:val="1"/>
        </w:rPr>
        <w:t xml:space="preserve"> </w:t>
      </w:r>
      <w:r>
        <w:t>коративный</w:t>
      </w:r>
      <w:r>
        <w:rPr>
          <w:spacing w:val="-1"/>
        </w:rPr>
        <w:t xml:space="preserve"> </w:t>
      </w:r>
      <w:r>
        <w:t>цветок или</w:t>
      </w:r>
      <w:r>
        <w:rPr>
          <w:spacing w:val="-1"/>
        </w:rPr>
        <w:t xml:space="preserve"> </w:t>
      </w:r>
      <w:r>
        <w:t>птица).</w:t>
      </w:r>
    </w:p>
    <w:p w:rsidR="001F5D24" w:rsidRDefault="00FB1277">
      <w:pPr>
        <w:pStyle w:val="a3"/>
        <w:ind w:right="824"/>
      </w:pPr>
      <w:r>
        <w:t>Приобретать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людей.Приобретать</w:t>
      </w:r>
      <w:r>
        <w:rPr>
          <w:spacing w:val="-52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глиняных</w:t>
      </w:r>
      <w:r>
        <w:rPr>
          <w:spacing w:val="22"/>
        </w:rPr>
        <w:t xml:space="preserve"> </w:t>
      </w:r>
      <w:r>
        <w:t>игрушках</w:t>
      </w:r>
      <w:r>
        <w:rPr>
          <w:spacing w:val="22"/>
        </w:rPr>
        <w:t xml:space="preserve"> </w:t>
      </w:r>
      <w:r>
        <w:t>отечественных</w:t>
      </w:r>
      <w:r>
        <w:rPr>
          <w:spacing w:val="22"/>
        </w:rPr>
        <w:t xml:space="preserve"> </w:t>
      </w:r>
      <w:r>
        <w:t>народных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22"/>
        </w:rPr>
        <w:t xml:space="preserve"> </w:t>
      </w:r>
      <w:r>
        <w:t>промыслов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822" w:firstLine="0"/>
      </w:pPr>
      <w:r>
        <w:lastRenderedPageBreak/>
        <w:t>(дымковская,</w:t>
      </w:r>
      <w:r>
        <w:rPr>
          <w:spacing w:val="1"/>
        </w:rPr>
        <w:t xml:space="preserve"> </w:t>
      </w:r>
      <w:r>
        <w:t>каргопольская игрушки или по выбору учителя с учётом местных промыслов) 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промыс-</w:t>
      </w:r>
      <w:r>
        <w:rPr>
          <w:spacing w:val="-52"/>
        </w:rPr>
        <w:t xml:space="preserve"> </w:t>
      </w:r>
      <w:r>
        <w:t>ла.Иметь опыт и соответствующие возрасту навыки подготовки и оформления общего праздни-</w:t>
      </w:r>
      <w:r>
        <w:rPr>
          <w:spacing w:val="1"/>
        </w:rPr>
        <w:t xml:space="preserve"> </w:t>
      </w:r>
      <w:r>
        <w:t>ка.</w:t>
      </w:r>
    </w:p>
    <w:p w:rsidR="001F5D24" w:rsidRDefault="001F5D24">
      <w:pPr>
        <w:pStyle w:val="a3"/>
        <w:spacing w:before="7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1F5D24" w:rsidRDefault="00FB1277">
      <w:pPr>
        <w:pStyle w:val="a3"/>
        <w:ind w:right="821"/>
      </w:pPr>
      <w:r>
        <w:t>Рассматривать различные произведения архитектуры в окружающем мире (по фотографи-</w:t>
      </w:r>
      <w:r>
        <w:rPr>
          <w:spacing w:val="1"/>
        </w:rPr>
        <w:t xml:space="preserve"> </w:t>
      </w:r>
      <w:r>
        <w:t>ям в условиях урока); анализировать и характеризовать особенности и составные части рассмат-</w:t>
      </w:r>
      <w:r>
        <w:rPr>
          <w:spacing w:val="1"/>
        </w:rPr>
        <w:t xml:space="preserve"> </w:t>
      </w:r>
      <w:r>
        <w:t>риваемых</w:t>
      </w:r>
      <w:r>
        <w:rPr>
          <w:spacing w:val="-1"/>
        </w:rPr>
        <w:t xml:space="preserve"> </w:t>
      </w:r>
      <w:r>
        <w:t>зданий.</w:t>
      </w:r>
    </w:p>
    <w:p w:rsidR="001F5D24" w:rsidRDefault="00FB1277">
      <w:pPr>
        <w:pStyle w:val="a3"/>
        <w:ind w:right="680"/>
        <w:jc w:val="left"/>
      </w:pPr>
      <w:r>
        <w:t>Осваивать</w:t>
      </w:r>
      <w:r>
        <w:rPr>
          <w:spacing w:val="25"/>
        </w:rPr>
        <w:t xml:space="preserve"> </w:t>
      </w:r>
      <w:r>
        <w:t>приёмы</w:t>
      </w:r>
      <w:r>
        <w:rPr>
          <w:spacing w:val="25"/>
        </w:rPr>
        <w:t xml:space="preserve"> </w:t>
      </w:r>
      <w:r>
        <w:t>конструирования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бумаги,</w:t>
      </w:r>
      <w:r>
        <w:rPr>
          <w:spacing w:val="53"/>
        </w:rPr>
        <w:t xml:space="preserve"> </w:t>
      </w:r>
      <w:r>
        <w:t>складывания</w:t>
      </w:r>
      <w:r>
        <w:rPr>
          <w:spacing w:val="24"/>
        </w:rPr>
        <w:t xml:space="preserve"> </w:t>
      </w:r>
      <w:r>
        <w:t>объёмных</w:t>
      </w:r>
      <w:r>
        <w:rPr>
          <w:spacing w:val="26"/>
        </w:rPr>
        <w:t xml:space="preserve"> </w:t>
      </w:r>
      <w:r>
        <w:t>простых</w:t>
      </w:r>
      <w:r>
        <w:rPr>
          <w:spacing w:val="25"/>
        </w:rPr>
        <w:t xml:space="preserve"> </w:t>
      </w:r>
      <w:r>
        <w:t>геомет-</w:t>
      </w:r>
      <w:r>
        <w:rPr>
          <w:spacing w:val="-52"/>
        </w:rPr>
        <w:t xml:space="preserve"> </w:t>
      </w:r>
      <w:r>
        <w:t>рических</w:t>
      </w:r>
      <w:r>
        <w:rPr>
          <w:spacing w:val="-1"/>
        </w:rPr>
        <w:t xml:space="preserve"> </w:t>
      </w:r>
      <w:r>
        <w:t>тел.</w:t>
      </w:r>
    </w:p>
    <w:p w:rsidR="001F5D24" w:rsidRDefault="00FB1277">
      <w:pPr>
        <w:pStyle w:val="a3"/>
        <w:ind w:right="680"/>
        <w:jc w:val="left"/>
      </w:pPr>
      <w:r>
        <w:t>Приобретать</w:t>
      </w:r>
      <w:r>
        <w:rPr>
          <w:spacing w:val="25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пространственного</w:t>
      </w:r>
      <w:r>
        <w:rPr>
          <w:spacing w:val="28"/>
        </w:rPr>
        <w:t xml:space="preserve"> </w:t>
      </w:r>
      <w:r>
        <w:t>макетирования</w:t>
      </w:r>
      <w:r>
        <w:rPr>
          <w:spacing w:val="27"/>
        </w:rPr>
        <w:t xml:space="preserve"> </w:t>
      </w:r>
      <w:r>
        <w:t>(сказочный</w:t>
      </w:r>
      <w:r>
        <w:rPr>
          <w:spacing w:val="28"/>
        </w:rPr>
        <w:t xml:space="preserve"> </w:t>
      </w:r>
      <w:r>
        <w:t>город)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форме</w:t>
      </w:r>
      <w:r>
        <w:rPr>
          <w:spacing w:val="26"/>
        </w:rPr>
        <w:t xml:space="preserve"> </w:t>
      </w:r>
      <w:r>
        <w:t>коллек-</w:t>
      </w:r>
      <w:r>
        <w:rPr>
          <w:spacing w:val="-52"/>
        </w:rPr>
        <w:t xml:space="preserve"> </w:t>
      </w:r>
      <w:r>
        <w:t>тивной</w:t>
      </w:r>
      <w:r>
        <w:rPr>
          <w:spacing w:val="-2"/>
        </w:rPr>
        <w:t xml:space="preserve"> </w:t>
      </w:r>
      <w:r>
        <w:t>игровой деятельности.</w:t>
      </w:r>
    </w:p>
    <w:p w:rsidR="001F5D24" w:rsidRDefault="00FB1277">
      <w:pPr>
        <w:pStyle w:val="a3"/>
        <w:ind w:right="680"/>
        <w:jc w:val="left"/>
      </w:pPr>
      <w:r>
        <w:t>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конструктивной</w:t>
      </w:r>
      <w:r>
        <w:rPr>
          <w:spacing w:val="4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любого</w:t>
      </w:r>
      <w:r>
        <w:rPr>
          <w:spacing w:val="2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первичные</w:t>
      </w:r>
      <w:r>
        <w:rPr>
          <w:spacing w:val="5"/>
        </w:rPr>
        <w:t xml:space="preserve"> </w:t>
      </w:r>
      <w:r>
        <w:t>навы-</w:t>
      </w:r>
      <w:r>
        <w:rPr>
          <w:spacing w:val="-52"/>
        </w:rPr>
        <w:t xml:space="preserve"> </w:t>
      </w:r>
      <w:r>
        <w:t>ки анализа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строения.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искусства»</w:t>
      </w:r>
    </w:p>
    <w:p w:rsidR="001F5D24" w:rsidRDefault="00FB1277">
      <w:pPr>
        <w:pStyle w:val="a3"/>
        <w:ind w:right="823"/>
      </w:pPr>
      <w:r>
        <w:t>Приобретать умения рассматривать,</w:t>
      </w:r>
      <w:r>
        <w:rPr>
          <w:spacing w:val="1"/>
        </w:rPr>
        <w:t xml:space="preserve"> </w:t>
      </w:r>
      <w:r>
        <w:t>анализировать детские рисунки с позиций их содер-</w:t>
      </w:r>
      <w:r>
        <w:rPr>
          <w:spacing w:val="1"/>
        </w:rPr>
        <w:t xml:space="preserve"> </w:t>
      </w:r>
      <w:r>
        <w:t>жания и 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 (расположения на листе),</w:t>
      </w:r>
      <w:r>
        <w:rPr>
          <w:spacing w:val="55"/>
        </w:rPr>
        <w:t xml:space="preserve"> </w:t>
      </w:r>
      <w:r>
        <w:t>цвета,</w:t>
      </w:r>
      <w:r>
        <w:rPr>
          <w:spacing w:val="55"/>
        </w:rPr>
        <w:t xml:space="preserve"> </w:t>
      </w:r>
      <w:r>
        <w:t>а также соответ-</w:t>
      </w:r>
      <w:r>
        <w:rPr>
          <w:spacing w:val="1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задаче,</w:t>
      </w:r>
      <w:r>
        <w:rPr>
          <w:spacing w:val="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учителем.</w:t>
      </w:r>
    </w:p>
    <w:p w:rsidR="001F5D24" w:rsidRDefault="00FB1277">
      <w:pPr>
        <w:pStyle w:val="a3"/>
        <w:ind w:right="823"/>
      </w:pPr>
      <w:r>
        <w:t>Приобретать опыт эстетического наблюдения природы на основе эмоциональных впечат-</w:t>
      </w:r>
      <w:r>
        <w:rPr>
          <w:spacing w:val="1"/>
        </w:rPr>
        <w:t xml:space="preserve"> </w:t>
      </w:r>
      <w:r>
        <w:t>лений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учебных задач и</w:t>
      </w:r>
      <w:r>
        <w:rPr>
          <w:spacing w:val="-2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установки учителя.</w:t>
      </w:r>
    </w:p>
    <w:p w:rsidR="001F5D24" w:rsidRDefault="00FB1277">
      <w:pPr>
        <w:pStyle w:val="a3"/>
        <w:ind w:right="822"/>
      </w:pPr>
      <w:r>
        <w:t>Приобретать опыт художественного наблюдения предметной среды жизни человека в за-</w:t>
      </w:r>
      <w:r>
        <w:rPr>
          <w:spacing w:val="1"/>
        </w:rPr>
        <w:t xml:space="preserve"> </w:t>
      </w:r>
      <w:r>
        <w:t>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 и</w:t>
      </w:r>
      <w:r>
        <w:rPr>
          <w:spacing w:val="-2"/>
        </w:rPr>
        <w:t xml:space="preserve"> </w:t>
      </w:r>
      <w:r>
        <w:t>эстетической задачи</w:t>
      </w:r>
      <w:r>
        <w:rPr>
          <w:spacing w:val="-1"/>
        </w:rPr>
        <w:t xml:space="preserve"> </w:t>
      </w:r>
      <w:r>
        <w:t>(установки).</w:t>
      </w:r>
    </w:p>
    <w:p w:rsidR="001F5D24" w:rsidRDefault="00FB1277">
      <w:pPr>
        <w:pStyle w:val="a3"/>
        <w:ind w:right="822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1F5D24" w:rsidRDefault="00FB1277">
      <w:pPr>
        <w:pStyle w:val="a3"/>
        <w:ind w:right="820"/>
      </w:pPr>
      <w:r>
        <w:t>Осваивать опыт эстетического,</w:t>
      </w:r>
      <w:r>
        <w:rPr>
          <w:spacing w:val="1"/>
        </w:rPr>
        <w:t xml:space="preserve"> </w:t>
      </w:r>
      <w:r>
        <w:t>эмоционального общения со станковой картиной,</w:t>
      </w:r>
      <w:r>
        <w:rPr>
          <w:spacing w:val="1"/>
        </w:rPr>
        <w:t xml:space="preserve"> </w:t>
      </w:r>
      <w:r>
        <w:t>пони-</w:t>
      </w:r>
      <w:r>
        <w:rPr>
          <w:spacing w:val="1"/>
        </w:rPr>
        <w:t xml:space="preserve"> </w:t>
      </w:r>
      <w:r>
        <w:t>мать значение зрительских умений и специальных знаний; приобретать опыт восприятия картин</w:t>
      </w:r>
      <w:r>
        <w:rPr>
          <w:spacing w:val="1"/>
        </w:rPr>
        <w:t xml:space="preserve"> </w:t>
      </w:r>
      <w:r>
        <w:t>со сказочным сюжетом (В. М. Васнецова,</w:t>
      </w:r>
      <w:r>
        <w:rPr>
          <w:spacing w:val="1"/>
        </w:rPr>
        <w:t xml:space="preserve"> </w:t>
      </w:r>
      <w:r>
        <w:t>М. А. Врубеля и других художников по выбору учите-</w:t>
      </w:r>
      <w:r>
        <w:rPr>
          <w:spacing w:val="1"/>
        </w:rPr>
        <w:t xml:space="preserve"> </w:t>
      </w:r>
      <w:r>
        <w:t>ля),</w:t>
      </w:r>
      <w:r>
        <w:rPr>
          <w:spacing w:val="1"/>
        </w:rPr>
        <w:t xml:space="preserve"> </w:t>
      </w:r>
      <w:r>
        <w:t>а также произведений с ярко выраженным эмоциональным настроением (например,</w:t>
      </w:r>
      <w:r>
        <w:rPr>
          <w:spacing w:val="1"/>
        </w:rPr>
        <w:t xml:space="preserve"> </w:t>
      </w:r>
      <w:r>
        <w:t>натюр-</w:t>
      </w:r>
      <w:r>
        <w:rPr>
          <w:spacing w:val="1"/>
        </w:rPr>
        <w:t xml:space="preserve"> </w:t>
      </w:r>
      <w:r>
        <w:t>морты</w:t>
      </w:r>
      <w:r>
        <w:rPr>
          <w:spacing w:val="-1"/>
        </w:rPr>
        <w:t xml:space="preserve"> </w:t>
      </w:r>
      <w:r>
        <w:t>В. Ван Гога или А.</w:t>
      </w:r>
      <w:r>
        <w:rPr>
          <w:spacing w:val="-3"/>
        </w:rPr>
        <w:t xml:space="preserve"> </w:t>
      </w:r>
      <w:r>
        <w:t>Матисса).</w:t>
      </w:r>
    </w:p>
    <w:p w:rsidR="001F5D24" w:rsidRDefault="00FB1277">
      <w:pPr>
        <w:pStyle w:val="a3"/>
        <w:ind w:right="821"/>
      </w:pPr>
      <w:r>
        <w:t>Осваивать новый опыт восприятия художественных иллюстраций в детских книгах и от-</w:t>
      </w:r>
      <w:r>
        <w:rPr>
          <w:spacing w:val="1"/>
        </w:rPr>
        <w:t xml:space="preserve"> </w:t>
      </w:r>
      <w:r>
        <w:t>ношения</w:t>
      </w:r>
      <w:r>
        <w:rPr>
          <w:spacing w:val="-2"/>
        </w:rPr>
        <w:t xml:space="preserve"> </w:t>
      </w:r>
      <w:r>
        <w:t>к ним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установкой.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768"/>
        <w:jc w:val="left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F5D24" w:rsidRDefault="00FB1277">
      <w:pPr>
        <w:pStyle w:val="a3"/>
        <w:ind w:right="680"/>
        <w:jc w:val="left"/>
      </w:pPr>
      <w:r>
        <w:t>Приобретать</w:t>
      </w:r>
      <w:r>
        <w:rPr>
          <w:spacing w:val="18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создания</w:t>
      </w:r>
      <w:r>
        <w:rPr>
          <w:spacing w:val="17"/>
        </w:rPr>
        <w:t xml:space="preserve"> </w:t>
      </w:r>
      <w:r>
        <w:t>фотографий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эстетического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целенаправленного</w:t>
      </w:r>
      <w:r>
        <w:rPr>
          <w:spacing w:val="-5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природы.</w:t>
      </w:r>
    </w:p>
    <w:p w:rsidR="001F5D24" w:rsidRDefault="00FB1277">
      <w:pPr>
        <w:pStyle w:val="a3"/>
        <w:ind w:right="680"/>
        <w:jc w:val="left"/>
      </w:pPr>
      <w:r>
        <w:t>Приобретать</w:t>
      </w:r>
      <w:r>
        <w:rPr>
          <w:spacing w:val="34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обсуждения</w:t>
      </w:r>
      <w:r>
        <w:rPr>
          <w:spacing w:val="36"/>
        </w:rPr>
        <w:t xml:space="preserve"> </w:t>
      </w:r>
      <w:r>
        <w:t>фотографий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того,</w:t>
      </w:r>
      <w:r>
        <w:rPr>
          <w:spacing w:val="2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какой</w:t>
      </w:r>
      <w:r>
        <w:rPr>
          <w:spacing w:val="34"/>
        </w:rPr>
        <w:t xml:space="preserve"> </w:t>
      </w:r>
      <w:r>
        <w:t>целью</w:t>
      </w:r>
      <w:r>
        <w:rPr>
          <w:spacing w:val="36"/>
        </w:rPr>
        <w:t xml:space="preserve"> </w:t>
      </w:r>
      <w:r>
        <w:t>сделан</w:t>
      </w:r>
      <w:r>
        <w:rPr>
          <w:spacing w:val="-52"/>
        </w:rPr>
        <w:t xml:space="preserve"> </w:t>
      </w:r>
      <w:r>
        <w:t>снимок,</w:t>
      </w:r>
      <w:r>
        <w:rPr>
          <w:spacing w:val="54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 содержание</w:t>
      </w:r>
      <w:r>
        <w:rPr>
          <w:spacing w:val="-1"/>
        </w:rPr>
        <w:t xml:space="preserve"> </w:t>
      </w:r>
      <w:r>
        <w:t>и какова</w:t>
      </w:r>
      <w:r>
        <w:rPr>
          <w:spacing w:val="-1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кадре.</w:t>
      </w:r>
    </w:p>
    <w:p w:rsidR="001F5D24" w:rsidRDefault="00FB1277" w:rsidP="00722A4D">
      <w:pPr>
        <w:pStyle w:val="a5"/>
        <w:numPr>
          <w:ilvl w:val="0"/>
          <w:numId w:val="58"/>
        </w:numPr>
        <w:tabs>
          <w:tab w:val="left" w:pos="1934"/>
        </w:tabs>
        <w:spacing w:line="251" w:lineRule="exact"/>
      </w:pPr>
      <w:r>
        <w:t>КЛАСС</w:t>
      </w:r>
    </w:p>
    <w:p w:rsidR="001F5D24" w:rsidRDefault="00FB1277">
      <w:pPr>
        <w:pStyle w:val="Heading3"/>
        <w:spacing w:before="6"/>
        <w:ind w:left="1768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1F5D24" w:rsidRDefault="00FB1277">
      <w:pPr>
        <w:pStyle w:val="a3"/>
        <w:spacing w:before="54"/>
        <w:ind w:right="822"/>
      </w:pPr>
      <w:r>
        <w:t>Осваивать особенности и приёмы работы новыми графическими художественными мате-</w:t>
      </w:r>
      <w:r>
        <w:rPr>
          <w:spacing w:val="1"/>
        </w:rPr>
        <w:t xml:space="preserve"> </w:t>
      </w:r>
      <w:r>
        <w:t>риалами; осваивать выразительные свойства 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 и жидких графических ма-</w:t>
      </w:r>
      <w:r>
        <w:rPr>
          <w:spacing w:val="1"/>
        </w:rPr>
        <w:t xml:space="preserve"> </w:t>
      </w:r>
      <w:r>
        <w:t>териалов.</w:t>
      </w:r>
    </w:p>
    <w:p w:rsidR="001F5D24" w:rsidRDefault="00FB1277">
      <w:pPr>
        <w:pStyle w:val="a3"/>
        <w:spacing w:line="252" w:lineRule="exact"/>
        <w:ind w:left="1768" w:firstLine="0"/>
      </w:pPr>
      <w:r>
        <w:t>Приобретать</w:t>
      </w:r>
      <w:r>
        <w:rPr>
          <w:spacing w:val="3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изображения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разной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характеру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6"/>
        </w:rPr>
        <w:t xml:space="preserve"> </w:t>
      </w:r>
      <w:r>
        <w:t>ли-</w:t>
      </w:r>
    </w:p>
    <w:p w:rsidR="001F5D24" w:rsidRDefault="00FB1277">
      <w:pPr>
        <w:pStyle w:val="a3"/>
        <w:spacing w:before="1" w:line="252" w:lineRule="exact"/>
        <w:ind w:firstLine="0"/>
        <w:jc w:val="left"/>
      </w:pPr>
      <w:r>
        <w:t>нии.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Овладевать</w:t>
      </w:r>
      <w:r>
        <w:rPr>
          <w:spacing w:val="23"/>
        </w:rPr>
        <w:t xml:space="preserve"> </w:t>
      </w:r>
      <w:r>
        <w:t>понятием</w:t>
      </w:r>
      <w:r>
        <w:rPr>
          <w:spacing w:val="25"/>
        </w:rPr>
        <w:t xml:space="preserve"> </w:t>
      </w:r>
      <w:r>
        <w:t>«ритм»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навыками</w:t>
      </w:r>
      <w:r>
        <w:rPr>
          <w:spacing w:val="22"/>
        </w:rPr>
        <w:t xml:space="preserve"> </w:t>
      </w:r>
      <w:r>
        <w:t>ритмической</w:t>
      </w:r>
      <w:r>
        <w:rPr>
          <w:spacing w:val="23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изображения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не-</w:t>
      </w:r>
    </w:p>
    <w:p w:rsidR="001F5D24" w:rsidRDefault="00FB1277">
      <w:pPr>
        <w:pStyle w:val="a3"/>
        <w:spacing w:before="2" w:line="252" w:lineRule="exact"/>
        <w:ind w:firstLine="0"/>
      </w:pPr>
      <w:r>
        <w:t>обходимой</w:t>
      </w:r>
      <w:r>
        <w:rPr>
          <w:spacing w:val="-6"/>
        </w:rPr>
        <w:t xml:space="preserve"> </w:t>
      </w:r>
      <w:r>
        <w:t>композиционной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содержания.</w:t>
      </w:r>
    </w:p>
    <w:p w:rsidR="001F5D24" w:rsidRDefault="00FB1277">
      <w:pPr>
        <w:pStyle w:val="a3"/>
        <w:ind w:right="822"/>
      </w:pPr>
      <w:r>
        <w:t>Осваивать навык визуального сравнения пространственных величин,</w:t>
      </w:r>
      <w:r>
        <w:rPr>
          <w:spacing w:val="1"/>
        </w:rPr>
        <w:t xml:space="preserve"> </w:t>
      </w:r>
      <w:r>
        <w:t>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 ана-</w:t>
      </w:r>
      <w:r>
        <w:rPr>
          <w:spacing w:val="1"/>
        </w:rPr>
        <w:t xml:space="preserve"> </w:t>
      </w:r>
      <w:r>
        <w:t>лиз).</w:t>
      </w:r>
    </w:p>
    <w:p w:rsidR="001F5D24" w:rsidRDefault="00FB1277">
      <w:pPr>
        <w:pStyle w:val="a3"/>
        <w:ind w:right="823"/>
      </w:pPr>
      <w:r>
        <w:t>Приобретать умение вести рисунок с натуры,</w:t>
      </w:r>
      <w:r>
        <w:rPr>
          <w:spacing w:val="55"/>
        </w:rPr>
        <w:t xml:space="preserve"> </w:t>
      </w:r>
      <w:r>
        <w:t>видеть пропорции объекта,</w:t>
      </w:r>
      <w:r>
        <w:rPr>
          <w:spacing w:val="55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 в пространстве; располагать изображение на листе,</w:t>
      </w:r>
      <w:r>
        <w:rPr>
          <w:spacing w:val="1"/>
        </w:rPr>
        <w:t xml:space="preserve"> </w:t>
      </w:r>
      <w:r>
        <w:t>соблюдая этапы ведения рисунка,</w:t>
      </w:r>
      <w:r>
        <w:rPr>
          <w:spacing w:val="1"/>
        </w:rPr>
        <w:t xml:space="preserve"> </w:t>
      </w:r>
      <w:r>
        <w:t>осваи-</w:t>
      </w:r>
      <w:r>
        <w:rPr>
          <w:spacing w:val="-52"/>
        </w:rPr>
        <w:t xml:space="preserve"> </w:t>
      </w:r>
      <w:r>
        <w:t>вая</w:t>
      </w:r>
      <w:r>
        <w:rPr>
          <w:spacing w:val="-1"/>
        </w:rPr>
        <w:t xml:space="preserve"> </w:t>
      </w:r>
      <w:r>
        <w:t>навык штриховки.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ind w:left="1768"/>
        <w:jc w:val="lef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825"/>
      </w:pPr>
      <w:r>
        <w:lastRenderedPageBreak/>
        <w:t>Осваивать навыки работы цветом,</w:t>
      </w:r>
      <w:r>
        <w:rPr>
          <w:spacing w:val="1"/>
        </w:rPr>
        <w:t xml:space="preserve"> </w:t>
      </w:r>
      <w:r>
        <w:t>навыки смешения красок,</w:t>
      </w:r>
      <w:r>
        <w:rPr>
          <w:spacing w:val="1"/>
        </w:rPr>
        <w:t xml:space="preserve"> </w:t>
      </w:r>
      <w:r>
        <w:t>пастозное плотное и про-</w:t>
      </w:r>
      <w:r>
        <w:rPr>
          <w:spacing w:val="1"/>
        </w:rPr>
        <w:t xml:space="preserve"> </w:t>
      </w:r>
      <w:r>
        <w:t>зрачное нанесение краски; осваивать разный характер мазков и движений кистью,</w:t>
      </w:r>
      <w:r>
        <w:rPr>
          <w:spacing w:val="1"/>
        </w:rPr>
        <w:t xml:space="preserve"> </w:t>
      </w:r>
      <w:r>
        <w:t>навыки со-</w:t>
      </w:r>
      <w:r>
        <w:rPr>
          <w:spacing w:val="1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выразительной</w:t>
      </w:r>
      <w:r>
        <w:rPr>
          <w:spacing w:val="-4"/>
        </w:rPr>
        <w:t xml:space="preserve"> </w:t>
      </w:r>
      <w:r>
        <w:t>фактуры и кроющие</w:t>
      </w:r>
      <w:r>
        <w:rPr>
          <w:spacing w:val="-3"/>
        </w:rPr>
        <w:t xml:space="preserve"> </w:t>
      </w:r>
      <w:r>
        <w:t>качества гуаши.</w:t>
      </w:r>
    </w:p>
    <w:p w:rsidR="001F5D24" w:rsidRDefault="00FB1277">
      <w:pPr>
        <w:pStyle w:val="a3"/>
        <w:spacing w:before="2"/>
        <w:ind w:right="826"/>
      </w:pPr>
      <w:r>
        <w:t>Приобретать опыт работы акварельной краской и понимать особенности работы прозрач-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краской.</w:t>
      </w:r>
    </w:p>
    <w:p w:rsidR="001F5D24" w:rsidRDefault="00FB1277">
      <w:pPr>
        <w:pStyle w:val="a3"/>
        <w:spacing w:before="1"/>
        <w:ind w:right="823"/>
      </w:pPr>
      <w:r>
        <w:t>Знать названия основных и составных цветов и способы получения разных оттенков со-</w:t>
      </w:r>
      <w:r>
        <w:rPr>
          <w:spacing w:val="1"/>
        </w:rPr>
        <w:t xml:space="preserve"> </w:t>
      </w:r>
      <w:r>
        <w:t>ставного</w:t>
      </w:r>
      <w:r>
        <w:rPr>
          <w:spacing w:val="-1"/>
        </w:rPr>
        <w:t xml:space="preserve"> </w:t>
      </w:r>
      <w:r>
        <w:t>цвета.</w:t>
      </w:r>
    </w:p>
    <w:p w:rsidR="001F5D24" w:rsidRDefault="00FB1277">
      <w:pPr>
        <w:pStyle w:val="a3"/>
        <w:ind w:right="827"/>
      </w:pPr>
      <w:r>
        <w:t>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белой и</w:t>
      </w:r>
      <w:r>
        <w:rPr>
          <w:spacing w:val="-1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 изменения</w:t>
      </w:r>
      <w:r>
        <w:rPr>
          <w:spacing w:val="-1"/>
        </w:rPr>
        <w:t xml:space="preserve"> </w:t>
      </w:r>
      <w:r>
        <w:t>их тона).</w:t>
      </w:r>
    </w:p>
    <w:p w:rsidR="001F5D24" w:rsidRDefault="00FB1277">
      <w:pPr>
        <w:pStyle w:val="a3"/>
        <w:ind w:right="820"/>
      </w:pPr>
      <w:r>
        <w:t>Знать о делении цветов на тёплые и холодные; уметь различать и сравнивать тёплые и хо-</w:t>
      </w:r>
      <w:r>
        <w:rPr>
          <w:spacing w:val="1"/>
        </w:rPr>
        <w:t xml:space="preserve"> </w:t>
      </w:r>
      <w:r>
        <w:t>лодные</w:t>
      </w:r>
      <w:r>
        <w:rPr>
          <w:spacing w:val="-2"/>
        </w:rPr>
        <w:t xml:space="preserve"> </w:t>
      </w:r>
      <w:r>
        <w:t>оттенки цвета.</w:t>
      </w:r>
    </w:p>
    <w:p w:rsidR="001F5D24" w:rsidRDefault="00FB1277">
      <w:pPr>
        <w:pStyle w:val="a3"/>
        <w:ind w:right="822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54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 мрачный и др.</w:t>
      </w:r>
    </w:p>
    <w:p w:rsidR="001F5D24" w:rsidRDefault="00FB1277">
      <w:pPr>
        <w:pStyle w:val="a3"/>
        <w:ind w:right="823"/>
      </w:pPr>
      <w:r>
        <w:t>Приобретать опыт создания пейзажей,</w:t>
      </w:r>
      <w:r>
        <w:rPr>
          <w:spacing w:val="1"/>
        </w:rPr>
        <w:t xml:space="preserve"> </w:t>
      </w:r>
      <w:r>
        <w:t>передающих разные состояния погоды (туман,</w:t>
      </w:r>
      <w:r>
        <w:rPr>
          <w:spacing w:val="1"/>
        </w:rPr>
        <w:t xml:space="preserve"> </w:t>
      </w:r>
      <w:r>
        <w:t>гро-</w:t>
      </w:r>
      <w:r>
        <w:rPr>
          <w:spacing w:val="-52"/>
        </w:rPr>
        <w:t xml:space="preserve"> </w:t>
      </w:r>
      <w:r>
        <w:t>зу и др.) на основе изменения тонального звучания цвета; приобретать опыт передачи 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моря.</w:t>
      </w:r>
    </w:p>
    <w:p w:rsidR="001F5D24" w:rsidRDefault="00FB1277">
      <w:pPr>
        <w:pStyle w:val="a3"/>
        <w:ind w:right="826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 и грозные); 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 художественными средствами удалось</w:t>
      </w:r>
      <w:r>
        <w:rPr>
          <w:spacing w:val="-52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характер сказочных персонажей.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1F5D24" w:rsidRDefault="00FB1277">
      <w:pPr>
        <w:pStyle w:val="a3"/>
        <w:ind w:right="820"/>
      </w:pPr>
      <w:r>
        <w:t>Познакомиться с традиционными игрушками одного из народных художественных про-</w:t>
      </w:r>
      <w:r>
        <w:rPr>
          <w:spacing w:val="1"/>
        </w:rPr>
        <w:t xml:space="preserve"> </w:t>
      </w:r>
      <w:r>
        <w:t>мыслов; освоить приёмы и последовательность лепки игрушки в традициях выбранного промыс-</w:t>
      </w:r>
      <w:r>
        <w:rPr>
          <w:spacing w:val="1"/>
        </w:rPr>
        <w:t xml:space="preserve"> </w:t>
      </w:r>
      <w:r>
        <w:t>ла; выполнить в технике лепки фигурку сказочного зверя по мотивам традиций выбранного про-</w:t>
      </w:r>
      <w:r>
        <w:rPr>
          <w:spacing w:val="1"/>
        </w:rPr>
        <w:t xml:space="preserve"> </w:t>
      </w:r>
      <w:r>
        <w:t>мысла (по выбору: 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 игрушки или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 промыслов).</w:t>
      </w:r>
    </w:p>
    <w:p w:rsidR="001F5D24" w:rsidRDefault="00FB1277">
      <w:pPr>
        <w:pStyle w:val="a3"/>
        <w:ind w:right="824"/>
      </w:pPr>
      <w:r>
        <w:t>Знать об изменениях скульптурного образа при осмотре произведения с разных сторон.</w:t>
      </w:r>
      <w:r>
        <w:rPr>
          <w:spacing w:val="1"/>
        </w:rPr>
        <w:t xml:space="preserve"> </w:t>
      </w:r>
      <w:r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1F5D24" w:rsidRDefault="00FB1277">
      <w:pPr>
        <w:pStyle w:val="a3"/>
        <w:spacing w:line="242" w:lineRule="auto"/>
        <w:ind w:right="824"/>
      </w:pPr>
      <w:r>
        <w:t>Рассматривать,</w:t>
      </w:r>
      <w:r>
        <w:rPr>
          <w:spacing w:val="1"/>
        </w:rPr>
        <w:t xml:space="preserve"> </w:t>
      </w:r>
      <w:r>
        <w:t>анализировать и эстетически оценивать разнообразие форм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 узоры.</w:t>
      </w:r>
    </w:p>
    <w:p w:rsidR="001F5D24" w:rsidRDefault="00FB1277">
      <w:pPr>
        <w:pStyle w:val="a3"/>
        <w:ind w:right="823"/>
      </w:pPr>
      <w:r>
        <w:t>Сравнивать,</w:t>
      </w:r>
      <w:r>
        <w:rPr>
          <w:spacing w:val="1"/>
        </w:rPr>
        <w:t xml:space="preserve"> </w:t>
      </w:r>
      <w:r>
        <w:t>сопоставлять природные явления — узоры (капли,</w:t>
      </w:r>
      <w:r>
        <w:rPr>
          <w:spacing w:val="55"/>
        </w:rPr>
        <w:t xml:space="preserve"> </w:t>
      </w:r>
      <w:r>
        <w:t>снежинки,</w:t>
      </w:r>
      <w:r>
        <w:rPr>
          <w:spacing w:val="55"/>
        </w:rPr>
        <w:t xml:space="preserve"> </w:t>
      </w:r>
      <w:r>
        <w:t>паутинки,</w:t>
      </w:r>
      <w:r>
        <w:rPr>
          <w:spacing w:val="55"/>
        </w:rPr>
        <w:t xml:space="preserve"> </w:t>
      </w:r>
      <w:r>
        <w:t>ро-</w:t>
      </w:r>
      <w:r>
        <w:rPr>
          <w:spacing w:val="1"/>
        </w:rPr>
        <w:t xml:space="preserve"> </w:t>
      </w:r>
      <w:r>
        <w:t>са на листьях,</w:t>
      </w:r>
      <w:r>
        <w:rPr>
          <w:spacing w:val="1"/>
        </w:rPr>
        <w:t xml:space="preserve"> </w:t>
      </w:r>
      <w:r>
        <w:t>серёжки во время цветения деревьев и др.) — с рукотворными 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53"/>
        </w:rPr>
        <w:t xml:space="preserve"> </w:t>
      </w:r>
      <w:r>
        <w:t>шитьё,</w:t>
      </w:r>
      <w:r>
        <w:rPr>
          <w:spacing w:val="52"/>
        </w:rPr>
        <w:t xml:space="preserve"> </w:t>
      </w:r>
      <w:r>
        <w:t>ювелирные изделия</w:t>
      </w:r>
      <w:r>
        <w:rPr>
          <w:spacing w:val="-1"/>
        </w:rPr>
        <w:t xml:space="preserve"> </w:t>
      </w:r>
      <w:r>
        <w:t>и др.).</w:t>
      </w:r>
    </w:p>
    <w:p w:rsidR="001F5D24" w:rsidRDefault="00FB1277">
      <w:pPr>
        <w:pStyle w:val="a3"/>
        <w:ind w:right="828"/>
      </w:pPr>
      <w:r>
        <w:t>Приобретать</w:t>
      </w:r>
      <w:r>
        <w:rPr>
          <w:spacing w:val="26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эскиза</w:t>
      </w:r>
      <w:r>
        <w:rPr>
          <w:spacing w:val="28"/>
        </w:rPr>
        <w:t xml:space="preserve"> </w:t>
      </w:r>
      <w:r>
        <w:t>геометрического</w:t>
      </w:r>
      <w:r>
        <w:rPr>
          <w:spacing w:val="24"/>
        </w:rPr>
        <w:t xml:space="preserve"> </w:t>
      </w:r>
      <w:r>
        <w:t>орнамента</w:t>
      </w:r>
      <w:r>
        <w:rPr>
          <w:spacing w:val="28"/>
        </w:rPr>
        <w:t xml:space="preserve"> </w:t>
      </w:r>
      <w:r>
        <w:t>кружева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вышивки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природных мотивов.</w:t>
      </w:r>
    </w:p>
    <w:p w:rsidR="001F5D24" w:rsidRDefault="00FB1277">
      <w:pPr>
        <w:pStyle w:val="a3"/>
        <w:ind w:right="822"/>
      </w:pPr>
      <w:r>
        <w:t>Осваивать приёмы орнаментального оформления сказочных глиняных зверушек,</w:t>
      </w:r>
      <w:r>
        <w:rPr>
          <w:spacing w:val="1"/>
        </w:rPr>
        <w:t xml:space="preserve"> </w:t>
      </w:r>
      <w:r>
        <w:t>создан-</w:t>
      </w:r>
      <w:r>
        <w:rPr>
          <w:spacing w:val="1"/>
        </w:rPr>
        <w:t xml:space="preserve"> </w:t>
      </w:r>
      <w:r>
        <w:t>ных по мотивам народного художественного промысла (по выбору: филимоновская, 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52"/>
        </w:rPr>
        <w:t xml:space="preserve"> </w:t>
      </w:r>
      <w:r>
        <w:t>дымковская игрушки или</w:t>
      </w:r>
      <w:r>
        <w:rPr>
          <w:spacing w:val="-1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местных промыслов).</w:t>
      </w:r>
    </w:p>
    <w:p w:rsidR="001F5D24" w:rsidRDefault="00FB1277">
      <w:pPr>
        <w:pStyle w:val="a3"/>
        <w:ind w:right="827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 поделки.</w:t>
      </w:r>
    </w:p>
    <w:p w:rsidR="001F5D24" w:rsidRDefault="00FB1277">
      <w:pPr>
        <w:pStyle w:val="a3"/>
        <w:ind w:right="822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55"/>
        </w:rPr>
        <w:t xml:space="preserve"> </w:t>
      </w:r>
      <w:r>
        <w:t>сравнивать украшения человека на примерах иллюстраций</w:t>
      </w:r>
      <w:r>
        <w:rPr>
          <w:spacing w:val="-52"/>
        </w:rPr>
        <w:t xml:space="preserve"> </w:t>
      </w:r>
      <w:r>
        <w:t>к народным сказкам лучших художников-иллюстраторов (например,</w:t>
      </w:r>
      <w:r>
        <w:rPr>
          <w:spacing w:val="1"/>
        </w:rPr>
        <w:t xml:space="preserve"> </w:t>
      </w:r>
      <w:r>
        <w:t>И. 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</w:t>
      </w:r>
      <w:r>
        <w:rPr>
          <w:spacing w:val="1"/>
        </w:rPr>
        <w:t xml:space="preserve"> </w:t>
      </w:r>
      <w:r>
        <w:t>но и выражают характер персонажа;</w:t>
      </w:r>
      <w:r>
        <w:rPr>
          <w:spacing w:val="1"/>
        </w:rPr>
        <w:t xml:space="preserve"> </w:t>
      </w:r>
      <w:r>
        <w:t>учиться понимать,</w:t>
      </w:r>
      <w:r>
        <w:rPr>
          <w:spacing w:val="1"/>
        </w:rPr>
        <w:t xml:space="preserve"> </w:t>
      </w:r>
      <w:r>
        <w:t>что украшения человека рассказывают о нём,</w:t>
      </w:r>
      <w:r>
        <w:rPr>
          <w:spacing w:val="1"/>
        </w:rPr>
        <w:t xml:space="preserve"> </w:t>
      </w:r>
      <w:r>
        <w:t>выявляют особенности его ха-</w:t>
      </w:r>
      <w:r>
        <w:rPr>
          <w:spacing w:val="1"/>
        </w:rPr>
        <w:t xml:space="preserve"> </w:t>
      </w:r>
      <w:r>
        <w:t>рактера,</w:t>
      </w:r>
      <w:r>
        <w:rPr>
          <w:spacing w:val="54"/>
        </w:rPr>
        <w:t xml:space="preserve"> </w:t>
      </w:r>
      <w:r>
        <w:t>его представления</w:t>
      </w:r>
      <w:r>
        <w:rPr>
          <w:spacing w:val="-2"/>
        </w:rPr>
        <w:t xml:space="preserve"> </w:t>
      </w:r>
      <w:r>
        <w:t>о красоте.</w:t>
      </w:r>
    </w:p>
    <w:p w:rsidR="001F5D24" w:rsidRDefault="00FB1277">
      <w:pPr>
        <w:pStyle w:val="a3"/>
        <w:ind w:right="823"/>
      </w:pPr>
      <w:r>
        <w:t>Приобретать опыт выполнения красками рисунков украшений народных былинных персо-</w:t>
      </w:r>
      <w:r>
        <w:rPr>
          <w:spacing w:val="1"/>
        </w:rPr>
        <w:t xml:space="preserve"> </w:t>
      </w:r>
      <w:r>
        <w:t>нажей.</w:t>
      </w:r>
    </w:p>
    <w:p w:rsidR="001F5D24" w:rsidRDefault="001F5D24">
      <w:pPr>
        <w:pStyle w:val="a3"/>
        <w:spacing w:before="8"/>
        <w:ind w:left="0" w:firstLine="0"/>
        <w:jc w:val="left"/>
        <w:rPr>
          <w:sz w:val="21"/>
        </w:rPr>
      </w:pPr>
    </w:p>
    <w:p w:rsidR="001F5D24" w:rsidRDefault="00FB1277">
      <w:pPr>
        <w:pStyle w:val="Heading3"/>
        <w:spacing w:line="251" w:lineRule="exact"/>
        <w:ind w:left="1768"/>
        <w:jc w:val="left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1F5D24" w:rsidRDefault="00FB1277">
      <w:pPr>
        <w:pStyle w:val="a3"/>
        <w:ind w:right="680"/>
        <w:jc w:val="left"/>
      </w:pPr>
      <w:r>
        <w:t>Осваивать</w:t>
      </w:r>
      <w:r>
        <w:rPr>
          <w:spacing w:val="1"/>
        </w:rPr>
        <w:t xml:space="preserve"> </w:t>
      </w:r>
      <w:r>
        <w:t>приёмы 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 бумаги</w:t>
      </w:r>
      <w:r>
        <w:rPr>
          <w:spacing w:val="1"/>
        </w:rPr>
        <w:t xml:space="preserve"> </w:t>
      </w:r>
      <w:r>
        <w:t>и объёмного декорирования</w:t>
      </w:r>
      <w:r>
        <w:rPr>
          <w:spacing w:val="-5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1F5D24" w:rsidRDefault="00FB1277">
      <w:pPr>
        <w:pStyle w:val="a3"/>
        <w:jc w:val="left"/>
      </w:pPr>
      <w:r>
        <w:t>Участвовать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коллективной</w:t>
      </w:r>
      <w:r>
        <w:rPr>
          <w:spacing w:val="26"/>
        </w:rPr>
        <w:t xml:space="preserve"> </w:t>
      </w:r>
      <w:r>
        <w:t>работе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построению</w:t>
      </w:r>
      <w:r>
        <w:rPr>
          <w:spacing w:val="28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бумаги</w:t>
      </w:r>
      <w:r>
        <w:rPr>
          <w:spacing w:val="29"/>
        </w:rPr>
        <w:t xml:space="preserve"> </w:t>
      </w:r>
      <w:r>
        <w:t>пространственного</w:t>
      </w:r>
      <w:r>
        <w:rPr>
          <w:spacing w:val="28"/>
        </w:rPr>
        <w:t xml:space="preserve"> </w:t>
      </w:r>
      <w:r>
        <w:t>макета</w:t>
      </w:r>
      <w:r>
        <w:rPr>
          <w:spacing w:val="-52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 или детской площадки.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825"/>
      </w:pPr>
      <w:r>
        <w:lastRenderedPageBreak/>
        <w:t>Рассматривать,</w:t>
      </w:r>
      <w:r>
        <w:rPr>
          <w:spacing w:val="1"/>
        </w:rPr>
        <w:t xml:space="preserve"> </w:t>
      </w:r>
      <w:r>
        <w:t>характеризовать конструкцию архитектурных строений (по фотографиям в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урока),</w:t>
      </w:r>
      <w:r>
        <w:rPr>
          <w:spacing w:val="54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пропорциональные</w:t>
      </w:r>
      <w:r>
        <w:rPr>
          <w:spacing w:val="-1"/>
        </w:rPr>
        <w:t xml:space="preserve"> </w:t>
      </w:r>
      <w:r>
        <w:t>соотношения.</w:t>
      </w:r>
    </w:p>
    <w:p w:rsidR="001F5D24" w:rsidRDefault="00FB1277">
      <w:pPr>
        <w:pStyle w:val="a3"/>
        <w:spacing w:before="1"/>
        <w:ind w:right="822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воздей-</w:t>
      </w:r>
      <w:r>
        <w:rPr>
          <w:spacing w:val="1"/>
        </w:rPr>
        <w:t xml:space="preserve"> </w:t>
      </w:r>
      <w:r>
        <w:t>ствия.Рассматривать,</w:t>
      </w:r>
      <w:r>
        <w:rPr>
          <w:spacing w:val="1"/>
        </w:rPr>
        <w:t xml:space="preserve"> </w:t>
      </w:r>
      <w:r>
        <w:t>приводить примеры и обсуждать вид разных жилищ,</w:t>
      </w:r>
      <w:r>
        <w:rPr>
          <w:spacing w:val="1"/>
        </w:rPr>
        <w:t xml:space="preserve"> </w:t>
      </w:r>
      <w:r>
        <w:t>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</w:t>
      </w:r>
      <w:r>
        <w:rPr>
          <w:spacing w:val="1"/>
        </w:rPr>
        <w:t xml:space="preserve"> </w:t>
      </w:r>
      <w:r>
        <w:t>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2"/>
        </w:rPr>
        <w:t xml:space="preserve"> </w:t>
      </w:r>
      <w:r>
        <w:t>постройкам.</w:t>
      </w:r>
    </w:p>
    <w:p w:rsidR="001F5D24" w:rsidRDefault="00FB1277">
      <w:pPr>
        <w:pStyle w:val="a3"/>
        <w:spacing w:before="1"/>
        <w:ind w:right="828"/>
      </w:pPr>
      <w:r>
        <w:t>Приобретать опыт сочинения и изображения жилья для разных по своему характеру героев</w:t>
      </w:r>
      <w:r>
        <w:rPr>
          <w:spacing w:val="-5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и народных сказок.</w:t>
      </w:r>
    </w:p>
    <w:p w:rsidR="001F5D24" w:rsidRDefault="00FB1277">
      <w:pPr>
        <w:pStyle w:val="Heading3"/>
        <w:spacing w:before="5"/>
        <w:ind w:left="1768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F5D24" w:rsidRDefault="00FB1277">
      <w:pPr>
        <w:pStyle w:val="a3"/>
        <w:spacing w:before="54"/>
        <w:ind w:right="828"/>
      </w:pPr>
      <w:r>
        <w:t>Обсуждать примеры детского 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 точки 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 изображения в листе,</w:t>
      </w:r>
      <w:r>
        <w:rPr>
          <w:spacing w:val="1"/>
        </w:rPr>
        <w:t xml:space="preserve"> </w:t>
      </w:r>
      <w:r>
        <w:t>цвета и других средств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5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 на</w:t>
      </w:r>
      <w:r>
        <w:rPr>
          <w:spacing w:val="-4"/>
        </w:rPr>
        <w:t xml:space="preserve"> </w:t>
      </w:r>
      <w:r>
        <w:t>поставленную</w:t>
      </w:r>
      <w:r>
        <w:rPr>
          <w:spacing w:val="-1"/>
        </w:rPr>
        <w:t xml:space="preserve"> </w:t>
      </w:r>
      <w:r>
        <w:t>учебную задачу.</w:t>
      </w:r>
    </w:p>
    <w:p w:rsidR="001F5D24" w:rsidRDefault="00FB1277">
      <w:pPr>
        <w:pStyle w:val="a3"/>
        <w:ind w:right="825"/>
      </w:pPr>
      <w:r>
        <w:t>Осваивать и развивать умения вести эстетическое наблюдение явлений природы,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:rsidR="001F5D24" w:rsidRDefault="00FB1277">
      <w:pPr>
        <w:pStyle w:val="a3"/>
        <w:spacing w:before="1"/>
        <w:ind w:right="823"/>
      </w:pPr>
      <w:r>
        <w:t>Приобретать опыт эстетического наблюдения и художественного 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55"/>
        </w:rPr>
        <w:t xml:space="preserve"> </w:t>
      </w:r>
      <w:r>
        <w:t>резьба и роспись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-3"/>
        </w:rPr>
        <w:t xml:space="preserve"> </w:t>
      </w:r>
      <w:r>
        <w:t>и ткани,</w:t>
      </w:r>
      <w:r>
        <w:rPr>
          <w:spacing w:val="55"/>
        </w:rPr>
        <w:t xml:space="preserve"> </w:t>
      </w:r>
      <w:r>
        <w:t>чеканка и др.).</w:t>
      </w:r>
    </w:p>
    <w:p w:rsidR="001F5D24" w:rsidRDefault="00FB1277">
      <w:pPr>
        <w:pStyle w:val="a3"/>
        <w:ind w:right="822"/>
      </w:pPr>
      <w:r>
        <w:t>Приобретать опыт восприятия,</w:t>
      </w:r>
      <w:r>
        <w:rPr>
          <w:spacing w:val="1"/>
        </w:rPr>
        <w:t xml:space="preserve"> </w:t>
      </w:r>
      <w:r>
        <w:t>эстетического анализа произведений отечественных ху-</w:t>
      </w:r>
      <w:r>
        <w:rPr>
          <w:spacing w:val="1"/>
        </w:rPr>
        <w:t xml:space="preserve"> </w:t>
      </w:r>
      <w:r>
        <w:t>дожников-пейзажистов (И. И. Левитана,</w:t>
      </w:r>
      <w:r>
        <w:rPr>
          <w:spacing w:val="56"/>
        </w:rPr>
        <w:t xml:space="preserve"> </w:t>
      </w:r>
      <w:r>
        <w:t>И. И. Шишкина,</w:t>
      </w:r>
      <w:r>
        <w:rPr>
          <w:spacing w:val="56"/>
        </w:rPr>
        <w:t xml:space="preserve"> </w:t>
      </w:r>
      <w:r>
        <w:t>И. К. Айвазовского,   А. И. Куинджи,</w:t>
      </w:r>
      <w:r>
        <w:rPr>
          <w:spacing w:val="-52"/>
        </w:rPr>
        <w:t xml:space="preserve"> </w:t>
      </w:r>
      <w:r>
        <w:t>Н. П. Крымова и других по выбору учителя),</w:t>
      </w:r>
      <w:r>
        <w:rPr>
          <w:spacing w:val="55"/>
        </w:rPr>
        <w:t xml:space="preserve"> </w:t>
      </w:r>
      <w:r>
        <w:t>а также художников-анималистов (В. В. Ватагина,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Чарушина и других</w:t>
      </w:r>
      <w:r>
        <w:rPr>
          <w:spacing w:val="-3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1F5D24" w:rsidRDefault="00FB1277">
      <w:pPr>
        <w:pStyle w:val="a3"/>
        <w:ind w:right="822"/>
      </w:pPr>
      <w:r>
        <w:t>Приобретать опыт восприятия,</w:t>
      </w:r>
      <w:r>
        <w:rPr>
          <w:spacing w:val="1"/>
        </w:rPr>
        <w:t xml:space="preserve"> </w:t>
      </w:r>
      <w:r>
        <w:t>эстетического анализа произведений живописи западноев-</w:t>
      </w:r>
      <w:r>
        <w:rPr>
          <w:spacing w:val="1"/>
        </w:rPr>
        <w:t xml:space="preserve"> </w:t>
      </w:r>
      <w:r>
        <w:t>ропейских художников с активным,</w:t>
      </w:r>
      <w:r>
        <w:rPr>
          <w:spacing w:val="1"/>
        </w:rPr>
        <w:t xml:space="preserve"> </w:t>
      </w:r>
      <w:r>
        <w:t>ярким выражением настроения (В. Ван Гога,</w:t>
      </w:r>
      <w:r>
        <w:rPr>
          <w:spacing w:val="1"/>
        </w:rPr>
        <w:t xml:space="preserve"> </w:t>
      </w:r>
      <w:r>
        <w:t>К. Моне,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 по выбору</w:t>
      </w:r>
      <w:r>
        <w:rPr>
          <w:spacing w:val="-3"/>
        </w:rPr>
        <w:t xml:space="preserve"> </w:t>
      </w:r>
      <w:r>
        <w:t>учителя).</w:t>
      </w:r>
    </w:p>
    <w:p w:rsidR="001F5D24" w:rsidRDefault="00FB1277">
      <w:pPr>
        <w:pStyle w:val="a3"/>
        <w:ind w:right="824"/>
      </w:pPr>
      <w:r>
        <w:t>Знать имена и узнавать наиболее известные произведения художников И. И. 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 Шишкина,</w:t>
      </w:r>
      <w:r>
        <w:rPr>
          <w:spacing w:val="55"/>
        </w:rPr>
        <w:t xml:space="preserve"> </w:t>
      </w:r>
      <w:r>
        <w:t>И. К. Айвазовского,</w:t>
      </w:r>
      <w:r>
        <w:rPr>
          <w:spacing w:val="55"/>
        </w:rPr>
        <w:t xml:space="preserve"> </w:t>
      </w:r>
      <w:r>
        <w:t>В. М. Васнецова,</w:t>
      </w:r>
      <w:r>
        <w:rPr>
          <w:spacing w:val="55"/>
        </w:rPr>
        <w:t xml:space="preserve"> </w:t>
      </w:r>
      <w:r>
        <w:t>В. В. Ватагина,</w:t>
      </w:r>
      <w:r>
        <w:rPr>
          <w:spacing w:val="55"/>
        </w:rPr>
        <w:t xml:space="preserve"> </w:t>
      </w:r>
      <w:r>
        <w:t>Е. И. Чарушина (и 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before="1"/>
        <w:ind w:left="1768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F5D24" w:rsidRDefault="00FB1277">
      <w:pPr>
        <w:pStyle w:val="a3"/>
        <w:spacing w:before="54"/>
        <w:ind w:right="827"/>
      </w:pPr>
      <w:r>
        <w:t>Осваивать возможности изображения с помощью разных видов линий в программе Paint</w:t>
      </w:r>
      <w:r>
        <w:rPr>
          <w:spacing w:val="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:rsidR="001F5D24" w:rsidRDefault="00FB1277">
      <w:pPr>
        <w:pStyle w:val="a3"/>
        <w:ind w:right="82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Paint,</w:t>
      </w:r>
      <w:r>
        <w:rPr>
          <w:spacing w:val="54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 простых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орнаментов.</w:t>
      </w:r>
    </w:p>
    <w:p w:rsidR="001F5D24" w:rsidRDefault="00FB1277">
      <w:pPr>
        <w:pStyle w:val="a3"/>
        <w:spacing w:before="1"/>
        <w:ind w:right="823"/>
      </w:pPr>
      <w:r>
        <w:t>Осваивать в компьютерном редакторе (например,</w:t>
      </w:r>
      <w:r>
        <w:rPr>
          <w:spacing w:val="1"/>
        </w:rPr>
        <w:t xml:space="preserve"> </w:t>
      </w:r>
      <w:r>
        <w:t>Paint) инструменты и техники — каран-</w:t>
      </w:r>
      <w:r>
        <w:rPr>
          <w:spacing w:val="1"/>
        </w:rPr>
        <w:t xml:space="preserve"> </w:t>
      </w:r>
      <w:r>
        <w:t>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 и др. — и создавать простые рисунки или композиции (напри-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образ дерева).Осваивать композиционное построение кадра при фотографировании: распо-</w:t>
      </w:r>
      <w:r>
        <w:rPr>
          <w:spacing w:val="1"/>
        </w:rPr>
        <w:t xml:space="preserve"> </w:t>
      </w:r>
      <w:r>
        <w:t>ложение объекта в</w:t>
      </w:r>
      <w:r>
        <w:rPr>
          <w:spacing w:val="-1"/>
        </w:rPr>
        <w:t xml:space="preserve"> </w:t>
      </w:r>
      <w:r>
        <w:t>кадре,</w:t>
      </w:r>
      <w:r>
        <w:rPr>
          <w:spacing w:val="53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</w:p>
    <w:p w:rsidR="001F5D24" w:rsidRDefault="00FB1277">
      <w:pPr>
        <w:pStyle w:val="a3"/>
        <w:spacing w:before="1"/>
        <w:ind w:left="1768" w:right="2101" w:firstLine="0"/>
      </w:pPr>
      <w:r>
        <w:t>Участвовать в обсуждении композиционного построения кадра в фотографии.</w:t>
      </w:r>
      <w:r>
        <w:rPr>
          <w:spacing w:val="-5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</w:p>
    <w:p w:rsidR="001F5D24" w:rsidRDefault="00FB1277">
      <w:pPr>
        <w:pStyle w:val="Heading3"/>
        <w:spacing w:before="3" w:line="251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1F5D24" w:rsidRDefault="00FB1277">
      <w:pPr>
        <w:pStyle w:val="a3"/>
        <w:ind w:right="823"/>
      </w:pPr>
      <w:r>
        <w:t>Приобретать представление о художественном оформлении книги,</w:t>
      </w:r>
      <w:r>
        <w:rPr>
          <w:spacing w:val="1"/>
        </w:rPr>
        <w:t xml:space="preserve"> </w:t>
      </w:r>
      <w:r>
        <w:t>о дизайне книги,</w:t>
      </w:r>
      <w:r>
        <w:rPr>
          <w:spacing w:val="1"/>
        </w:rPr>
        <w:t xml:space="preserve"> </w:t>
      </w:r>
      <w:r>
        <w:t>мно-</w:t>
      </w:r>
      <w:r>
        <w:rPr>
          <w:spacing w:val="1"/>
        </w:rPr>
        <w:t xml:space="preserve"> </w:t>
      </w:r>
      <w:r>
        <w:t>гообразии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книг,  о работе</w:t>
      </w:r>
      <w:r>
        <w:rPr>
          <w:spacing w:val="-3"/>
        </w:rPr>
        <w:t xml:space="preserve"> </w:t>
      </w:r>
      <w:r>
        <w:t>художников-иллюстраторов.</w:t>
      </w:r>
    </w:p>
    <w:p w:rsidR="001F5D24" w:rsidRDefault="00FB1277">
      <w:pPr>
        <w:pStyle w:val="a3"/>
        <w:ind w:right="822"/>
      </w:pPr>
      <w:r>
        <w:t>Получать опыт создания эскиза книжки-игрушки на выбранный сюжет: рисунок обложки с</w:t>
      </w:r>
      <w:r>
        <w:rPr>
          <w:spacing w:val="-52"/>
        </w:rPr>
        <w:t xml:space="preserve"> </w:t>
      </w:r>
      <w:r>
        <w:t>соединением шрифта (текста) и изображения,</w:t>
      </w:r>
      <w:r>
        <w:rPr>
          <w:spacing w:val="1"/>
        </w:rPr>
        <w:t xml:space="preserve"> </w:t>
      </w:r>
      <w:r>
        <w:t>рисунок заглавной буквицы,</w:t>
      </w:r>
      <w:r>
        <w:rPr>
          <w:spacing w:val="1"/>
        </w:rPr>
        <w:t xml:space="preserve"> </w:t>
      </w:r>
      <w:r>
        <w:t>создание иллюстра-</w:t>
      </w:r>
      <w:r>
        <w:rPr>
          <w:spacing w:val="1"/>
        </w:rPr>
        <w:t xml:space="preserve"> </w:t>
      </w:r>
      <w:r>
        <w:t>ций,</w:t>
      </w:r>
      <w:r>
        <w:rPr>
          <w:spacing w:val="54"/>
        </w:rPr>
        <w:t xml:space="preserve"> </w:t>
      </w:r>
      <w:r>
        <w:t>размещение текста</w:t>
      </w:r>
      <w:r>
        <w:rPr>
          <w:spacing w:val="-2"/>
        </w:rPr>
        <w:t xml:space="preserve"> </w:t>
      </w:r>
      <w:r>
        <w:t>и иллюстраций на развороте.</w:t>
      </w:r>
    </w:p>
    <w:p w:rsidR="001F5D24" w:rsidRDefault="00FB1277">
      <w:pPr>
        <w:pStyle w:val="a3"/>
        <w:ind w:right="824"/>
      </w:pPr>
      <w:r>
        <w:t>Узнавать об искусстве шрифта и образных (изобразительных) возможностях надписи,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шрифтовой композицией.</w:t>
      </w:r>
    </w:p>
    <w:p w:rsidR="001F5D24" w:rsidRDefault="00FB1277">
      <w:pPr>
        <w:pStyle w:val="a3"/>
        <w:ind w:right="824"/>
      </w:pPr>
      <w:r>
        <w:t>Создавать практическую творческую работу — поздравительную открытку,</w:t>
      </w:r>
      <w:r>
        <w:rPr>
          <w:spacing w:val="56"/>
        </w:rPr>
        <w:t xml:space="preserve"> </w:t>
      </w:r>
      <w:r>
        <w:t>совмещая в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шрифт и</w:t>
      </w:r>
      <w:r>
        <w:rPr>
          <w:spacing w:val="-1"/>
        </w:rPr>
        <w:t xml:space="preserve"> </w:t>
      </w:r>
      <w:r>
        <w:t>изображение.</w:t>
      </w:r>
    </w:p>
    <w:p w:rsidR="001F5D24" w:rsidRDefault="00FB1277">
      <w:pPr>
        <w:pStyle w:val="a3"/>
        <w:ind w:right="821"/>
      </w:pPr>
      <w:r>
        <w:t>Узнавать о работе художников над плакатами и афишами.Выполнять творческую компо-</w:t>
      </w:r>
      <w:r>
        <w:rPr>
          <w:spacing w:val="1"/>
        </w:rPr>
        <w:t xml:space="preserve"> </w:t>
      </w:r>
      <w:r>
        <w:t>зицию — эскиз афиши к выбранному спектаклю или фильму. Узнавать основные пропорции ли-</w:t>
      </w:r>
      <w:r>
        <w:rPr>
          <w:spacing w:val="1"/>
        </w:rPr>
        <w:t xml:space="preserve"> </w:t>
      </w:r>
      <w:r>
        <w:t>ца</w:t>
      </w:r>
      <w:r>
        <w:rPr>
          <w:spacing w:val="-1"/>
        </w:rPr>
        <w:t xml:space="preserve"> </w:t>
      </w:r>
      <w:r>
        <w:t>человека,  взаимное расположение частей лица.</w:t>
      </w:r>
    </w:p>
    <w:p w:rsidR="001F5D24" w:rsidRDefault="00FB1277">
      <w:pPr>
        <w:pStyle w:val="a3"/>
        <w:spacing w:line="252" w:lineRule="exact"/>
        <w:ind w:left="1768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:rsidR="001F5D24" w:rsidRDefault="00FB1277">
      <w:pPr>
        <w:pStyle w:val="a3"/>
        <w:ind w:right="822"/>
      </w:pPr>
      <w:r>
        <w:t>Создавать маску сказочного персонажа с ярко выраженным характером лица (для карнава-</w:t>
      </w:r>
      <w:r>
        <w:rPr>
          <w:spacing w:val="1"/>
        </w:rPr>
        <w:t xml:space="preserve"> </w:t>
      </w:r>
      <w:r>
        <w:t>ла</w:t>
      </w:r>
      <w:r>
        <w:rPr>
          <w:spacing w:val="-1"/>
        </w:rPr>
        <w:t xml:space="preserve"> </w:t>
      </w:r>
      <w:r>
        <w:t>или спектакля).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Heading3"/>
        <w:spacing w:before="68" w:line="250" w:lineRule="exact"/>
        <w:ind w:left="1768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«Живопись»</w:t>
      </w:r>
    </w:p>
    <w:p w:rsidR="001F5D24" w:rsidRDefault="00FB1277">
      <w:pPr>
        <w:pStyle w:val="a3"/>
        <w:spacing w:line="242" w:lineRule="auto"/>
        <w:ind w:right="680"/>
        <w:jc w:val="left"/>
      </w:pPr>
      <w:r>
        <w:t>Осваивать</w:t>
      </w:r>
      <w:r>
        <w:rPr>
          <w:spacing w:val="14"/>
        </w:rPr>
        <w:t xml:space="preserve"> </w:t>
      </w:r>
      <w:r>
        <w:t>приёмы</w:t>
      </w:r>
      <w:r>
        <w:rPr>
          <w:spacing w:val="15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живописной</w:t>
      </w:r>
      <w:r>
        <w:rPr>
          <w:spacing w:val="14"/>
        </w:rPr>
        <w:t xml:space="preserve"> </w:t>
      </w:r>
      <w:r>
        <w:t>композиции</w:t>
      </w:r>
      <w:r>
        <w:rPr>
          <w:spacing w:val="14"/>
        </w:rPr>
        <w:t xml:space="preserve"> </w:t>
      </w:r>
      <w:r>
        <w:t>(натюрморта)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наблюдению</w:t>
      </w:r>
      <w:r>
        <w:rPr>
          <w:spacing w:val="16"/>
        </w:rPr>
        <w:t xml:space="preserve"> </w:t>
      </w:r>
      <w:r>
        <w:t>нату-</w:t>
      </w:r>
      <w:r>
        <w:rPr>
          <w:spacing w:val="-52"/>
        </w:rPr>
        <w:t xml:space="preserve"> </w:t>
      </w:r>
      <w:r>
        <w:t>ры</w:t>
      </w:r>
      <w:r>
        <w:rPr>
          <w:spacing w:val="-1"/>
        </w:rPr>
        <w:t xml:space="preserve"> </w:t>
      </w:r>
      <w:r>
        <w:t>или по представлению.</w:t>
      </w:r>
    </w:p>
    <w:p w:rsidR="001F5D24" w:rsidRDefault="00FB1277">
      <w:pPr>
        <w:pStyle w:val="a3"/>
        <w:spacing w:line="242" w:lineRule="auto"/>
        <w:ind w:right="680"/>
        <w:jc w:val="left"/>
      </w:pPr>
      <w:r>
        <w:t>Рассматривать,</w:t>
      </w:r>
      <w:r>
        <w:rPr>
          <w:spacing w:val="1"/>
        </w:rPr>
        <w:t xml:space="preserve"> </w:t>
      </w:r>
      <w:r>
        <w:t>эстетически анализировать сюжет и композицию,</w:t>
      </w:r>
      <w:r>
        <w:rPr>
          <w:spacing w:val="1"/>
        </w:rPr>
        <w:t xml:space="preserve"> </w:t>
      </w:r>
      <w:r>
        <w:t>эмоциональное настро-</w:t>
      </w:r>
      <w:r>
        <w:rPr>
          <w:spacing w:val="-52"/>
        </w:rPr>
        <w:t xml:space="preserve"> </w:t>
      </w:r>
      <w:r>
        <w:t>ение</w:t>
      </w:r>
      <w:r>
        <w:rPr>
          <w:spacing w:val="-1"/>
        </w:rPr>
        <w:t xml:space="preserve"> </w:t>
      </w:r>
      <w:r>
        <w:t>в натюрмортах известных отечественных художников.</w:t>
      </w:r>
    </w:p>
    <w:p w:rsidR="001F5D24" w:rsidRDefault="00FB1277">
      <w:pPr>
        <w:pStyle w:val="a3"/>
        <w:ind w:right="680"/>
        <w:jc w:val="left"/>
      </w:pPr>
      <w:r>
        <w:t>Приобретать</w:t>
      </w:r>
      <w:r>
        <w:rPr>
          <w:spacing w:val="24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творческой</w:t>
      </w:r>
      <w:r>
        <w:rPr>
          <w:spacing w:val="24"/>
        </w:rPr>
        <w:t xml:space="preserve"> </w:t>
      </w:r>
      <w:r>
        <w:t>живописной</w:t>
      </w:r>
      <w:r>
        <w:rPr>
          <w:spacing w:val="24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натюрморта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ярко</w:t>
      </w:r>
      <w:r>
        <w:rPr>
          <w:spacing w:val="25"/>
        </w:rPr>
        <w:t xml:space="preserve"> </w:t>
      </w:r>
      <w:r>
        <w:t>выра-</w:t>
      </w:r>
      <w:r>
        <w:rPr>
          <w:spacing w:val="-52"/>
        </w:rPr>
        <w:t xml:space="preserve"> </w:t>
      </w:r>
      <w:r>
        <w:t>женным</w:t>
      </w:r>
      <w:r>
        <w:rPr>
          <w:spacing w:val="-1"/>
        </w:rPr>
        <w:t xml:space="preserve"> </w:t>
      </w:r>
      <w:r>
        <w:t>настроением или</w:t>
      </w:r>
      <w:r>
        <w:rPr>
          <w:spacing w:val="-1"/>
        </w:rPr>
        <w:t xml:space="preserve"> </w:t>
      </w:r>
      <w:r>
        <w:t>«натюрморта-автопортрета».</w:t>
      </w:r>
    </w:p>
    <w:p w:rsidR="001F5D24" w:rsidRDefault="00FB1277">
      <w:pPr>
        <w:pStyle w:val="a3"/>
        <w:ind w:right="680"/>
        <w:jc w:val="left"/>
      </w:pPr>
      <w:r>
        <w:t>Изображать</w:t>
      </w:r>
      <w:r>
        <w:rPr>
          <w:spacing w:val="12"/>
        </w:rPr>
        <w:t xml:space="preserve"> </w:t>
      </w:r>
      <w:r>
        <w:t>красками</w:t>
      </w:r>
      <w:r>
        <w:rPr>
          <w:spacing w:val="11"/>
        </w:rPr>
        <w:t xml:space="preserve"> </w:t>
      </w:r>
      <w:r>
        <w:t>портрет</w:t>
      </w:r>
      <w:r>
        <w:rPr>
          <w:spacing w:val="12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натуру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представлению.</w:t>
      </w:r>
      <w:r>
        <w:rPr>
          <w:spacing w:val="12"/>
        </w:rPr>
        <w:t xml:space="preserve"> </w:t>
      </w:r>
      <w:r>
        <w:t>Созда-</w:t>
      </w:r>
      <w:r>
        <w:rPr>
          <w:spacing w:val="-52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пейзаж,  передавая в</w:t>
      </w:r>
      <w:r>
        <w:rPr>
          <w:spacing w:val="-4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состояние природы.</w:t>
      </w:r>
    </w:p>
    <w:p w:rsidR="001F5D24" w:rsidRDefault="00FB1277">
      <w:pPr>
        <w:pStyle w:val="a3"/>
        <w:spacing w:line="252" w:lineRule="exact"/>
        <w:ind w:left="1768" w:firstLine="0"/>
        <w:jc w:val="left"/>
      </w:pP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1F5D24" w:rsidRDefault="00FB1277">
      <w:pPr>
        <w:pStyle w:val="a3"/>
        <w:tabs>
          <w:tab w:val="left" w:pos="2744"/>
          <w:tab w:val="left" w:pos="3843"/>
          <w:tab w:val="left" w:pos="4570"/>
          <w:tab w:val="left" w:pos="5594"/>
          <w:tab w:val="left" w:pos="6165"/>
          <w:tab w:val="left" w:pos="6892"/>
          <w:tab w:val="left" w:pos="8106"/>
          <w:tab w:val="left" w:pos="8439"/>
          <w:tab w:val="left" w:pos="9826"/>
        </w:tabs>
        <w:ind w:right="822"/>
        <w:jc w:val="left"/>
      </w:pPr>
      <w:r>
        <w:t>Создать</w:t>
      </w:r>
      <w:r>
        <w:tab/>
        <w:t>красками</w:t>
      </w:r>
      <w:r>
        <w:tab/>
        <w:t>эскиз</w:t>
      </w:r>
      <w:r>
        <w:tab/>
        <w:t>занавеса</w:t>
      </w:r>
      <w:r>
        <w:tab/>
        <w:t>или</w:t>
      </w:r>
      <w:r>
        <w:tab/>
        <w:t>эскиз</w:t>
      </w:r>
      <w:r>
        <w:tab/>
        <w:t>декораций</w:t>
      </w:r>
      <w:r>
        <w:tab/>
        <w:t>к</w:t>
      </w:r>
      <w:r>
        <w:tab/>
        <w:t>выбранному</w:t>
      </w:r>
      <w:r>
        <w:tab/>
        <w:t>сюже-</w:t>
      </w:r>
      <w:r>
        <w:rPr>
          <w:spacing w:val="-52"/>
        </w:rPr>
        <w:t xml:space="preserve"> </w:t>
      </w:r>
      <w:r>
        <w:t>ту.Познакомиться</w:t>
      </w:r>
      <w:r>
        <w:rPr>
          <w:spacing w:val="-1"/>
        </w:rPr>
        <w:t xml:space="preserve"> </w:t>
      </w:r>
      <w:r>
        <w:t>с 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 оформлению</w:t>
      </w:r>
      <w:r>
        <w:rPr>
          <w:spacing w:val="-1"/>
        </w:rPr>
        <w:t xml:space="preserve"> </w:t>
      </w:r>
      <w:r>
        <w:t>праздников.</w:t>
      </w:r>
    </w:p>
    <w:p w:rsidR="001F5D24" w:rsidRDefault="00FB1277">
      <w:pPr>
        <w:pStyle w:val="a3"/>
        <w:ind w:right="680"/>
        <w:jc w:val="left"/>
      </w:pPr>
      <w:r>
        <w:t>Выполнить</w:t>
      </w:r>
      <w:r>
        <w:rPr>
          <w:spacing w:val="33"/>
        </w:rPr>
        <w:t xml:space="preserve"> </w:t>
      </w:r>
      <w:r>
        <w:t>тематическую</w:t>
      </w:r>
      <w:r>
        <w:rPr>
          <w:spacing w:val="35"/>
        </w:rPr>
        <w:t xml:space="preserve"> </w:t>
      </w:r>
      <w:r>
        <w:t>композицию</w:t>
      </w:r>
      <w:r>
        <w:rPr>
          <w:spacing w:val="34"/>
        </w:rPr>
        <w:t xml:space="preserve"> </w:t>
      </w:r>
      <w:r>
        <w:t>«Праздник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городе»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наблюдений,</w:t>
      </w:r>
      <w:r>
        <w:rPr>
          <w:spacing w:val="1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по представлению.</w:t>
      </w:r>
    </w:p>
    <w:p w:rsidR="001F5D24" w:rsidRDefault="001F5D24">
      <w:pPr>
        <w:pStyle w:val="a3"/>
        <w:spacing w:before="4"/>
        <w:ind w:left="0" w:firstLine="0"/>
        <w:jc w:val="left"/>
        <w:rPr>
          <w:sz w:val="21"/>
        </w:rPr>
      </w:pPr>
    </w:p>
    <w:p w:rsidR="001F5D24" w:rsidRDefault="00FB1277">
      <w:pPr>
        <w:pStyle w:val="Heading3"/>
        <w:spacing w:before="1" w:line="250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1F5D24" w:rsidRDefault="00FB1277">
      <w:pPr>
        <w:pStyle w:val="a3"/>
        <w:ind w:right="820"/>
      </w:pPr>
      <w:r>
        <w:t>Приобрести опыт творческой работы: лепка сказочного персонажа на основе сюжета из-</w:t>
      </w:r>
      <w:r>
        <w:rPr>
          <w:spacing w:val="1"/>
        </w:rPr>
        <w:t xml:space="preserve"> </w:t>
      </w:r>
      <w:r>
        <w:t>вестной сказки (или создание этого персонажа в технике бумагопластики,</w:t>
      </w:r>
      <w:r>
        <w:rPr>
          <w:spacing w:val="1"/>
        </w:rPr>
        <w:t xml:space="preserve"> </w:t>
      </w:r>
      <w:r>
        <w:t>по выбору учите-</w:t>
      </w:r>
      <w:r>
        <w:rPr>
          <w:spacing w:val="1"/>
        </w:rPr>
        <w:t xml:space="preserve"> </w:t>
      </w:r>
      <w:r>
        <w:t>ля).Учиться создавать игрушку из подручного нехудожественного материала путём добавления к</w:t>
      </w:r>
      <w:r>
        <w:rPr>
          <w:spacing w:val="-5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 тем самым</w:t>
      </w:r>
      <w:r>
        <w:rPr>
          <w:spacing w:val="-3"/>
        </w:rPr>
        <w:t xml:space="preserve"> </w:t>
      </w:r>
      <w:r>
        <w:t>«одушевления</w:t>
      </w:r>
      <w:r>
        <w:rPr>
          <w:spacing w:val="-2"/>
        </w:rPr>
        <w:t xml:space="preserve"> </w:t>
      </w:r>
      <w:r>
        <w:t>образа».</w:t>
      </w:r>
    </w:p>
    <w:p w:rsidR="001F5D24" w:rsidRDefault="00FB1277">
      <w:pPr>
        <w:pStyle w:val="a3"/>
        <w:ind w:right="821"/>
      </w:pPr>
      <w:r>
        <w:t>Узнавать о видах скульптуры: скульптурные памятники,</w:t>
      </w:r>
      <w:r>
        <w:rPr>
          <w:spacing w:val="1"/>
        </w:rPr>
        <w:t xml:space="preserve"> </w:t>
      </w:r>
      <w:r>
        <w:t>парковая 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52"/>
        </w:rPr>
        <w:t xml:space="preserve"> </w:t>
      </w:r>
      <w:r>
        <w:t>рельеф</w:t>
      </w:r>
      <w:r>
        <w:rPr>
          <w:spacing w:val="-1"/>
        </w:rPr>
        <w:t xml:space="preserve"> </w:t>
      </w:r>
      <w:r>
        <w:t>(виды</w:t>
      </w:r>
      <w:r>
        <w:rPr>
          <w:spacing w:val="-1"/>
        </w:rPr>
        <w:t xml:space="preserve"> </w:t>
      </w:r>
      <w:r>
        <w:t>рельефа).Приобретать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768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1F5D24" w:rsidRDefault="00FB1277">
      <w:pPr>
        <w:pStyle w:val="a3"/>
        <w:ind w:right="830"/>
      </w:pPr>
      <w:r>
        <w:t>Узнавать о создании глиняной и деревянной посуды: народные художественные промыслы</w:t>
      </w:r>
      <w:r>
        <w:rPr>
          <w:spacing w:val="-52"/>
        </w:rPr>
        <w:t xml:space="preserve"> </w:t>
      </w:r>
      <w:r>
        <w:t>Гжель и</w:t>
      </w:r>
      <w:r>
        <w:rPr>
          <w:spacing w:val="-3"/>
        </w:rPr>
        <w:t xml:space="preserve"> </w:t>
      </w:r>
      <w:r>
        <w:t>Хохлома.</w:t>
      </w:r>
    </w:p>
    <w:p w:rsidR="001F5D24" w:rsidRDefault="00FB1277">
      <w:pPr>
        <w:pStyle w:val="a3"/>
        <w:ind w:right="822"/>
      </w:pPr>
      <w:r>
        <w:t>Знакомиться с</w:t>
      </w:r>
      <w:r>
        <w:rPr>
          <w:spacing w:val="1"/>
        </w:rPr>
        <w:t xml:space="preserve"> </w:t>
      </w:r>
      <w:r>
        <w:t>приёмами 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 и Хохломы; осваивать простые кистевые приёмы,</w:t>
      </w:r>
      <w:r>
        <w:rPr>
          <w:spacing w:val="1"/>
        </w:rPr>
        <w:t xml:space="preserve"> </w:t>
      </w:r>
      <w:r>
        <w:t>свойственные этим промыслам; вы-</w:t>
      </w:r>
      <w:r>
        <w:rPr>
          <w:spacing w:val="1"/>
        </w:rPr>
        <w:t xml:space="preserve"> </w:t>
      </w:r>
      <w:r>
        <w:t>полнить эскизы орнаментов,</w:t>
      </w:r>
      <w:r>
        <w:rPr>
          <w:spacing w:val="1"/>
        </w:rPr>
        <w:t xml:space="preserve"> </w:t>
      </w:r>
      <w:r>
        <w:t>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1F5D24" w:rsidRDefault="00FB1277">
      <w:pPr>
        <w:pStyle w:val="a3"/>
        <w:ind w:right="822"/>
      </w:pPr>
      <w:r>
        <w:t>Узнать о сетчатых видах орнаментов и их применении в росписи тканей,</w:t>
      </w:r>
      <w:r>
        <w:rPr>
          <w:spacing w:val="1"/>
        </w:rPr>
        <w:t xml:space="preserve"> </w:t>
      </w:r>
      <w:r>
        <w:t>стен и др.; уметь</w:t>
      </w:r>
      <w:r>
        <w:rPr>
          <w:spacing w:val="1"/>
        </w:rPr>
        <w:t xml:space="preserve"> </w:t>
      </w:r>
      <w:r>
        <w:t>рассуждать с опорой на зрительный материал о видах симметрии в сетчатом орнаменте. Осваи-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навыки создания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штампов</w:t>
      </w:r>
      <w:r>
        <w:rPr>
          <w:spacing w:val="-1"/>
        </w:rPr>
        <w:t xml:space="preserve"> </w:t>
      </w:r>
      <w:r>
        <w:t>и трафаретов.</w:t>
      </w:r>
    </w:p>
    <w:p w:rsidR="001F5D24" w:rsidRDefault="00FB1277">
      <w:pPr>
        <w:pStyle w:val="a3"/>
        <w:ind w:right="826"/>
      </w:pPr>
      <w:r>
        <w:t>Получить опыт создания композиции орнамента в квадрате (в качестве эскиза росписи</w:t>
      </w:r>
      <w:r>
        <w:rPr>
          <w:spacing w:val="1"/>
        </w:rPr>
        <w:t xml:space="preserve"> </w:t>
      </w:r>
      <w:r>
        <w:t>женского платка).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before="1" w:line="250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1F5D24" w:rsidRDefault="00FB1277">
      <w:pPr>
        <w:pStyle w:val="a3"/>
        <w:ind w:right="825"/>
      </w:pPr>
      <w:r>
        <w:t>Выполнить зарисовки или творческие рисунки по памяти и по представлению на тему ис-</w:t>
      </w:r>
      <w:r>
        <w:rPr>
          <w:spacing w:val="1"/>
        </w:rPr>
        <w:t xml:space="preserve"> </w:t>
      </w:r>
      <w:r>
        <w:t>торических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 достопримечательностей своего</w:t>
      </w:r>
      <w:r>
        <w:rPr>
          <w:spacing w:val="-4"/>
        </w:rPr>
        <w:t xml:space="preserve"> </w:t>
      </w:r>
      <w:r>
        <w:t>города.</w:t>
      </w:r>
    </w:p>
    <w:p w:rsidR="001F5D24" w:rsidRDefault="00FB1277">
      <w:pPr>
        <w:pStyle w:val="a3"/>
        <w:ind w:right="827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1F5D24" w:rsidRDefault="00FB1277">
      <w:pPr>
        <w:pStyle w:val="a3"/>
        <w:ind w:right="824"/>
      </w:pPr>
      <w:r>
        <w:t>Создать в виде рисунков или объёмных аппликаций из цветной бумаги эскизы разнообраз-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малых архитектурных форм,</w:t>
      </w:r>
      <w:r>
        <w:rPr>
          <w:spacing w:val="54"/>
        </w:rPr>
        <w:t xml:space="preserve"> </w:t>
      </w:r>
      <w:r>
        <w:t>наполняющих городское пространство.</w:t>
      </w:r>
    </w:p>
    <w:p w:rsidR="001F5D24" w:rsidRDefault="00FB1277">
      <w:pPr>
        <w:pStyle w:val="a3"/>
        <w:ind w:right="825"/>
      </w:pPr>
      <w:r>
        <w:t>Придумать и нарисовать (или выполнить в технике бумагопластики) транспортное сред-</w:t>
      </w:r>
      <w:r>
        <w:rPr>
          <w:spacing w:val="1"/>
        </w:rPr>
        <w:t xml:space="preserve"> </w:t>
      </w:r>
      <w:r>
        <w:t>ство.Выполнить творческий рисунок — создать образ своего города или села или участвовать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работе по созданию образа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 или</w:t>
      </w:r>
      <w:r>
        <w:rPr>
          <w:spacing w:val="-4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коллажа).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искусства»</w:t>
      </w:r>
    </w:p>
    <w:p w:rsidR="001F5D24" w:rsidRDefault="00FB1277">
      <w:pPr>
        <w:pStyle w:val="a3"/>
        <w:ind w:right="821"/>
      </w:pPr>
      <w:r>
        <w:t>Рассматривать и обсуждать содержание работы художника,</w:t>
      </w:r>
      <w:r>
        <w:rPr>
          <w:spacing w:val="1"/>
        </w:rPr>
        <w:t xml:space="preserve"> </w:t>
      </w:r>
      <w:r>
        <w:t>ценностно и эстетически от-</w:t>
      </w:r>
      <w:r>
        <w:rPr>
          <w:spacing w:val="1"/>
        </w:rPr>
        <w:t xml:space="preserve"> </w:t>
      </w:r>
      <w:r>
        <w:t>носиться к иллюстрациям известных отечественных художников детских книг,</w:t>
      </w:r>
      <w:r>
        <w:rPr>
          <w:spacing w:val="1"/>
        </w:rPr>
        <w:t xml:space="preserve"> </w:t>
      </w:r>
      <w:r>
        <w:t>получая различ-</w:t>
      </w:r>
      <w:r>
        <w:rPr>
          <w:spacing w:val="1"/>
        </w:rPr>
        <w:t xml:space="preserve"> </w:t>
      </w:r>
      <w:r>
        <w:t>ную</w:t>
      </w:r>
      <w:r>
        <w:rPr>
          <w:spacing w:val="-2"/>
        </w:rPr>
        <w:t xml:space="preserve"> </w:t>
      </w:r>
      <w:r>
        <w:t>визуально-образную информацию;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книги.</w:t>
      </w:r>
    </w:p>
    <w:p w:rsidR="001F5D24" w:rsidRDefault="00FB1277">
      <w:pPr>
        <w:pStyle w:val="a3"/>
        <w:ind w:right="823"/>
      </w:pPr>
      <w:r>
        <w:t>Рассматривать и анализировать архитектурные постройки своего города (села),</w:t>
      </w:r>
      <w:r>
        <w:rPr>
          <w:spacing w:val="1"/>
        </w:rPr>
        <w:t xml:space="preserve"> </w:t>
      </w:r>
      <w:r>
        <w:t>характер-</w:t>
      </w:r>
      <w:r>
        <w:rPr>
          <w:spacing w:val="1"/>
        </w:rPr>
        <w:t xml:space="preserve"> </w:t>
      </w:r>
      <w:r>
        <w:t>ные особенности улиц и площадей,   выделять центральные по архитектуре здания и обсуждать</w:t>
      </w:r>
      <w:r>
        <w:rPr>
          <w:spacing w:val="1"/>
        </w:rPr>
        <w:t xml:space="preserve"> </w:t>
      </w:r>
      <w:r>
        <w:t>их архитектурные особенности; приобретать представления,</w:t>
      </w:r>
      <w:r>
        <w:rPr>
          <w:spacing w:val="1"/>
        </w:rPr>
        <w:t xml:space="preserve"> </w:t>
      </w:r>
      <w:r>
        <w:t>аналитический и 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известных</w:t>
      </w:r>
      <w:r>
        <w:rPr>
          <w:spacing w:val="4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архитектуры</w:t>
      </w:r>
      <w:r>
        <w:rPr>
          <w:spacing w:val="4"/>
        </w:rPr>
        <w:t xml:space="preserve"> </w:t>
      </w:r>
      <w:r>
        <w:t>Москвы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Санкт</w:t>
      </w:r>
      <w:r>
        <w:rPr>
          <w:spacing w:val="3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(для</w:t>
      </w:r>
    </w:p>
    <w:p w:rsidR="001F5D24" w:rsidRDefault="001F5D24">
      <w:pPr>
        <w:sectPr w:rsidR="001F5D24">
          <w:pgSz w:w="11910" w:h="16840"/>
          <w:pgMar w:top="13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819" w:firstLine="0"/>
      </w:pPr>
      <w:r>
        <w:lastRenderedPageBreak/>
        <w:t>жителей регионов на основе фотографий,</w:t>
      </w:r>
      <w:r>
        <w:rPr>
          <w:spacing w:val="1"/>
        </w:rPr>
        <w:t xml:space="preserve"> </w:t>
      </w:r>
      <w:r>
        <w:t>телепередач и виртуальных путешествий),</w:t>
      </w:r>
      <w:r>
        <w:rPr>
          <w:spacing w:val="1"/>
        </w:rPr>
        <w:t xml:space="preserve"> </w:t>
      </w:r>
      <w:r>
        <w:t>уметь об-</w:t>
      </w:r>
      <w:r>
        <w:rPr>
          <w:spacing w:val="1"/>
        </w:rPr>
        <w:t xml:space="preserve"> </w:t>
      </w:r>
      <w:r>
        <w:t>суждать увиденные памятники.Знать и уметь объяснять назначение основных видов простран-</w:t>
      </w:r>
      <w:r>
        <w:rPr>
          <w:spacing w:val="1"/>
        </w:rPr>
        <w:t xml:space="preserve"> </w:t>
      </w:r>
      <w:r>
        <w:t>ственных искусств: изобразительных видов искусства — 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 ар-</w:t>
      </w:r>
      <w:r>
        <w:rPr>
          <w:spacing w:val="1"/>
        </w:rPr>
        <w:t xml:space="preserve"> </w:t>
      </w:r>
      <w:r>
        <w:t>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</w:t>
      </w:r>
      <w:r>
        <w:rPr>
          <w:spacing w:val="55"/>
        </w:rPr>
        <w:t xml:space="preserve"> </w:t>
      </w:r>
      <w:r>
        <w:t>а также деятельности худож-</w:t>
      </w:r>
      <w:r>
        <w:rPr>
          <w:spacing w:val="1"/>
        </w:rPr>
        <w:t xml:space="preserve"> </w:t>
      </w:r>
      <w:r>
        <w:t>ника</w:t>
      </w:r>
      <w:r>
        <w:rPr>
          <w:spacing w:val="-1"/>
        </w:rPr>
        <w:t xml:space="preserve"> </w:t>
      </w:r>
      <w:r>
        <w:t>в кино,  в</w:t>
      </w:r>
      <w:r>
        <w:rPr>
          <w:spacing w:val="-1"/>
        </w:rPr>
        <w:t xml:space="preserve"> </w:t>
      </w:r>
      <w:r>
        <w:t>театре,  на</w:t>
      </w:r>
      <w:r>
        <w:rPr>
          <w:spacing w:val="-2"/>
        </w:rPr>
        <w:t xml:space="preserve"> </w:t>
      </w:r>
      <w:r>
        <w:t>празднике.</w:t>
      </w:r>
    </w:p>
    <w:p w:rsidR="001F5D24" w:rsidRDefault="00FB1277">
      <w:pPr>
        <w:pStyle w:val="a3"/>
        <w:spacing w:before="3"/>
        <w:ind w:right="821"/>
      </w:pPr>
      <w:r>
        <w:t>Знать и уметь называть основные жанры живописи,</w:t>
      </w:r>
      <w:r>
        <w:rPr>
          <w:spacing w:val="1"/>
        </w:rPr>
        <w:t xml:space="preserve"> </w:t>
      </w:r>
      <w:r>
        <w:t>графики и 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52"/>
        </w:rPr>
        <w:t xml:space="preserve"> </w:t>
      </w:r>
      <w:r>
        <w:t>предметом</w:t>
      </w:r>
      <w:r>
        <w:rPr>
          <w:spacing w:val="33"/>
        </w:rPr>
        <w:t xml:space="preserve"> </w:t>
      </w:r>
      <w:r>
        <w:t>изображения.Знать</w:t>
      </w:r>
      <w:r>
        <w:rPr>
          <w:spacing w:val="34"/>
        </w:rPr>
        <w:t xml:space="preserve"> </w:t>
      </w:r>
      <w:r>
        <w:t>имена</w:t>
      </w:r>
      <w:r>
        <w:rPr>
          <w:spacing w:val="32"/>
        </w:rPr>
        <w:t xml:space="preserve"> </w:t>
      </w:r>
      <w:r>
        <w:t>крупнейших</w:t>
      </w:r>
      <w:r>
        <w:rPr>
          <w:spacing w:val="31"/>
        </w:rPr>
        <w:t xml:space="preserve"> </w:t>
      </w:r>
      <w:r>
        <w:t>отечественных</w:t>
      </w:r>
      <w:r>
        <w:rPr>
          <w:spacing w:val="34"/>
        </w:rPr>
        <w:t xml:space="preserve"> </w:t>
      </w:r>
      <w:r>
        <w:t>художников-пейзажистов:</w:t>
      </w:r>
      <w:r>
        <w:rPr>
          <w:spacing w:val="35"/>
        </w:rPr>
        <w:t xml:space="preserve"> </w:t>
      </w:r>
      <w:r>
        <w:t>И.</w:t>
      </w:r>
      <w:r>
        <w:rPr>
          <w:spacing w:val="-53"/>
        </w:rPr>
        <w:t xml:space="preserve"> </w:t>
      </w:r>
      <w:r>
        <w:t>И. Шишкина,</w:t>
      </w:r>
      <w:r>
        <w:rPr>
          <w:spacing w:val="1"/>
        </w:rPr>
        <w:t xml:space="preserve"> </w:t>
      </w:r>
      <w:r>
        <w:t>И. И. Левитана,</w:t>
      </w:r>
      <w:r>
        <w:rPr>
          <w:spacing w:val="1"/>
        </w:rPr>
        <w:t xml:space="preserve"> </w:t>
      </w:r>
      <w:r>
        <w:t>А. К. Саврасова,</w:t>
      </w:r>
      <w:r>
        <w:rPr>
          <w:spacing w:val="1"/>
        </w:rPr>
        <w:t xml:space="preserve"> </w:t>
      </w:r>
      <w:r>
        <w:t>В. Д. Поленова,</w:t>
      </w:r>
      <w:r>
        <w:rPr>
          <w:spacing w:val="1"/>
        </w:rPr>
        <w:t xml:space="preserve"> </w:t>
      </w:r>
      <w:r>
        <w:t>А. И. Куинджи,</w:t>
      </w:r>
      <w:r>
        <w:rPr>
          <w:spacing w:val="1"/>
        </w:rPr>
        <w:t xml:space="preserve"> </w:t>
      </w:r>
      <w:r>
        <w:t>И. К. Айвазов-</w:t>
      </w:r>
      <w:r>
        <w:rPr>
          <w:spacing w:val="1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произведени-</w:t>
      </w:r>
      <w:r>
        <w:rPr>
          <w:spacing w:val="1"/>
        </w:rPr>
        <w:t xml:space="preserve"> </w:t>
      </w:r>
      <w:r>
        <w:t>ях.Осуществлять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квестах,</w:t>
      </w:r>
      <w:r>
        <w:rPr>
          <w:spacing w:val="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путешествий.</w:t>
      </w:r>
    </w:p>
    <w:p w:rsidR="001F5D24" w:rsidRDefault="00FB1277">
      <w:pPr>
        <w:pStyle w:val="a3"/>
        <w:ind w:right="822"/>
      </w:pPr>
      <w:r>
        <w:t>Знать имена крупнейших отечественных портретистов: В. И. Сурикова,</w:t>
      </w:r>
      <w:r>
        <w:rPr>
          <w:spacing w:val="56"/>
        </w:rPr>
        <w:t xml:space="preserve"> </w:t>
      </w:r>
      <w:r>
        <w:t>И. Е. Репина,   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произведени-</w:t>
      </w:r>
      <w:r>
        <w:rPr>
          <w:spacing w:val="1"/>
        </w:rPr>
        <w:t xml:space="preserve"> </w:t>
      </w:r>
      <w:r>
        <w:t>ях.Понимать значение музеев и 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 находятся и чему посвящены их кол-</w:t>
      </w:r>
      <w:r>
        <w:rPr>
          <w:spacing w:val="1"/>
        </w:rPr>
        <w:t xml:space="preserve"> </w:t>
      </w:r>
      <w:r>
        <w:t>лекции: Государственная Третьяковская галерея,</w:t>
      </w:r>
      <w:r>
        <w:rPr>
          <w:spacing w:val="1"/>
        </w:rPr>
        <w:t xml:space="preserve"> </w:t>
      </w:r>
      <w:r>
        <w:t>Государственный 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</w:t>
      </w:r>
      <w:r>
        <w:rPr>
          <w:spacing w:val="1"/>
        </w:rPr>
        <w:t xml:space="preserve"> </w:t>
      </w:r>
      <w:r>
        <w:t>Государственный музей изобразительных искусств имени А. С. Пушкина. Знать,</w:t>
      </w:r>
      <w:r>
        <w:rPr>
          <w:spacing w:val="1"/>
        </w:rPr>
        <w:t xml:space="preserve"> </w:t>
      </w:r>
      <w:r>
        <w:t>что в России много замечательных художественных музеев,</w:t>
      </w:r>
      <w:r>
        <w:rPr>
          <w:spacing w:val="1"/>
        </w:rPr>
        <w:t xml:space="preserve"> </w:t>
      </w:r>
      <w:r>
        <w:t>иметь представление о 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региональных музеев.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F5D24" w:rsidRDefault="00FB1277">
      <w:pPr>
        <w:pStyle w:val="a3"/>
        <w:ind w:right="822"/>
      </w:pPr>
      <w:r>
        <w:t>Осваивать приёмы работы в графическом редакторе с линиями,</w:t>
      </w:r>
      <w:r>
        <w:rPr>
          <w:spacing w:val="1"/>
        </w:rPr>
        <w:t xml:space="preserve"> </w:t>
      </w:r>
      <w:r>
        <w:t>геометрическими фигура-</w:t>
      </w:r>
      <w:r>
        <w:rPr>
          <w:spacing w:val="1"/>
        </w:rPr>
        <w:t xml:space="preserve"> </w:t>
      </w:r>
      <w:r>
        <w:t>ми,</w:t>
      </w:r>
      <w:r>
        <w:rPr>
          <w:spacing w:val="54"/>
        </w:rPr>
        <w:t xml:space="preserve"> </w:t>
      </w:r>
      <w:r>
        <w:t>инструментами традиционного рисования.</w:t>
      </w:r>
    </w:p>
    <w:p w:rsidR="001F5D24" w:rsidRDefault="00FB1277">
      <w:pPr>
        <w:pStyle w:val="a3"/>
        <w:ind w:right="822"/>
      </w:pPr>
      <w:r>
        <w:t>Применять получаемые навыки для усвоения определённых учебных тем,</w:t>
      </w:r>
      <w:r>
        <w:rPr>
          <w:spacing w:val="1"/>
        </w:rPr>
        <w:t xml:space="preserve"> </w:t>
      </w:r>
      <w:r>
        <w:t>например: ис-</w:t>
      </w:r>
      <w:r>
        <w:rPr>
          <w:spacing w:val="1"/>
        </w:rPr>
        <w:t xml:space="preserve"> </w:t>
      </w:r>
      <w:r>
        <w:t>следования свойств ритма и построения ритмических композиций,</w:t>
      </w:r>
      <w:r>
        <w:rPr>
          <w:spacing w:val="1"/>
        </w:rPr>
        <w:t xml:space="preserve"> </w:t>
      </w:r>
      <w:r>
        <w:t>составления орнаментов пу-</w:t>
      </w:r>
      <w:r>
        <w:rPr>
          <w:spacing w:val="1"/>
        </w:rPr>
        <w:t xml:space="preserve"> </w:t>
      </w:r>
      <w:r>
        <w:t>тём различных повторений рисунка узора,</w:t>
      </w:r>
      <w:r>
        <w:rPr>
          <w:spacing w:val="1"/>
        </w:rPr>
        <w:t xml:space="preserve"> </w:t>
      </w:r>
      <w:r>
        <w:t>простого повторения (раппорт),</w:t>
      </w:r>
      <w:r>
        <w:rPr>
          <w:spacing w:val="1"/>
        </w:rPr>
        <w:t xml:space="preserve"> </w:t>
      </w:r>
      <w:r>
        <w:t>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 паттернов.</w:t>
      </w:r>
    </w:p>
    <w:p w:rsidR="001F5D24" w:rsidRDefault="00FB1277">
      <w:pPr>
        <w:pStyle w:val="a3"/>
        <w:ind w:right="820"/>
      </w:pPr>
      <w:r>
        <w:t>Осваивать с помощью создания схемы лица человека его конструкцию и пропорции; осва-</w:t>
      </w:r>
      <w:r>
        <w:rPr>
          <w:spacing w:val="1"/>
        </w:rPr>
        <w:t xml:space="preserve"> </w:t>
      </w:r>
      <w:r>
        <w:t>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лица.Осваивать</w:t>
      </w:r>
      <w:r>
        <w:rPr>
          <w:spacing w:val="-52"/>
        </w:rPr>
        <w:t xml:space="preserve"> </w:t>
      </w:r>
      <w:r>
        <w:t>приёмы соединения шрифта и векторного изображения при создании поздравительных открыток,</w:t>
      </w:r>
      <w:r>
        <w:rPr>
          <w:spacing w:val="-52"/>
        </w:rPr>
        <w:t xml:space="preserve"> </w:t>
      </w:r>
      <w:r>
        <w:t>афиши и др.Осваивать приёмы редактирования цифровых фотографий с помощью компьютер-</w:t>
      </w:r>
      <w:r>
        <w:rPr>
          <w:spacing w:val="1"/>
        </w:rPr>
        <w:t xml:space="preserve"> </w:t>
      </w:r>
      <w:r>
        <w:t>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 и насыщенности</w:t>
      </w:r>
      <w:r>
        <w:rPr>
          <w:spacing w:val="1"/>
        </w:rPr>
        <w:t xml:space="preserve"> </w:t>
      </w:r>
      <w:r>
        <w:t>цвета; обрезка 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отражение.Осуществлять виртуальные путешествия в</w:t>
      </w:r>
      <w:r>
        <w:rPr>
          <w:spacing w:val="1"/>
        </w:rPr>
        <w:t xml:space="preserve"> </w:t>
      </w:r>
      <w:r>
        <w:t>отечественные художественные музеи 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 зарубежные 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на основе установок и квестов,  предложенных учителем.</w:t>
      </w:r>
    </w:p>
    <w:p w:rsidR="001F5D24" w:rsidRDefault="001F5D24">
      <w:pPr>
        <w:pStyle w:val="a3"/>
        <w:spacing w:before="10"/>
        <w:ind w:left="0" w:firstLine="0"/>
        <w:jc w:val="left"/>
        <w:rPr>
          <w:sz w:val="21"/>
        </w:rPr>
      </w:pPr>
    </w:p>
    <w:p w:rsidR="001F5D24" w:rsidRDefault="00FB1277">
      <w:pPr>
        <w:pStyle w:val="a3"/>
        <w:ind w:left="1768" w:firstLine="0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1F5D24" w:rsidRDefault="00FB1277">
      <w:pPr>
        <w:pStyle w:val="Heading3"/>
        <w:spacing w:before="4"/>
        <w:ind w:left="1768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1F5D24" w:rsidRDefault="00FB1277">
      <w:pPr>
        <w:pStyle w:val="a3"/>
        <w:spacing w:before="57"/>
        <w:ind w:right="822"/>
      </w:pPr>
      <w:r>
        <w:t>Осваивать правила линейной и воздушной перспективы и применять их в своей практиче-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творческой деятельности.</w:t>
      </w:r>
    </w:p>
    <w:p w:rsidR="001F5D24" w:rsidRDefault="00FB1277">
      <w:pPr>
        <w:pStyle w:val="a3"/>
        <w:spacing w:line="242" w:lineRule="auto"/>
        <w:ind w:right="823"/>
      </w:pPr>
      <w:r>
        <w:t>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 отношения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фигуры и учиться 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:rsidR="001F5D24" w:rsidRDefault="00FB1277">
      <w:pPr>
        <w:pStyle w:val="a3"/>
        <w:ind w:right="821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 человека в разных культурах; применять эти знания в изображении персонажей сказаний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 или просто представителей</w:t>
      </w:r>
      <w:r>
        <w:rPr>
          <w:spacing w:val="-1"/>
        </w:rPr>
        <w:t xml:space="preserve"> </w:t>
      </w:r>
      <w:r>
        <w:t>народов разных культур.</w:t>
      </w:r>
    </w:p>
    <w:p w:rsidR="001F5D24" w:rsidRDefault="00FB1277">
      <w:pPr>
        <w:pStyle w:val="a3"/>
        <w:spacing w:line="252" w:lineRule="exact"/>
        <w:ind w:left="1768" w:firstLine="0"/>
      </w:pPr>
      <w:r>
        <w:t>Создавать</w:t>
      </w:r>
      <w:r>
        <w:rPr>
          <w:spacing w:val="-2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архитектуры.</w:t>
      </w:r>
    </w:p>
    <w:p w:rsidR="001F5D24" w:rsidRDefault="001F5D24">
      <w:pPr>
        <w:pStyle w:val="a3"/>
        <w:spacing w:before="10"/>
        <w:ind w:left="0" w:firstLine="0"/>
        <w:jc w:val="left"/>
        <w:rPr>
          <w:sz w:val="21"/>
        </w:rPr>
      </w:pPr>
    </w:p>
    <w:p w:rsidR="001F5D24" w:rsidRDefault="00FB1277">
      <w:pPr>
        <w:pStyle w:val="Heading3"/>
        <w:spacing w:line="251" w:lineRule="exact"/>
        <w:ind w:left="1768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1F5D24" w:rsidRDefault="00FB1277">
      <w:pPr>
        <w:pStyle w:val="a3"/>
        <w:ind w:right="821"/>
      </w:pPr>
      <w:r>
        <w:t>Выполнять живописное изображение пейзажей разных климатических зон (пейзаж 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приро-</w:t>
      </w:r>
      <w:r>
        <w:rPr>
          <w:spacing w:val="1"/>
        </w:rPr>
        <w:t xml:space="preserve"> </w:t>
      </w:r>
      <w:r>
        <w:t>ды).Передавать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 русском народном</w:t>
      </w:r>
      <w:r>
        <w:rPr>
          <w:spacing w:val="-2"/>
        </w:rPr>
        <w:t xml:space="preserve"> </w:t>
      </w:r>
      <w:r>
        <w:t>костюме и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в народном</w:t>
      </w:r>
      <w:r>
        <w:rPr>
          <w:spacing w:val="-1"/>
        </w:rPr>
        <w:t xml:space="preserve"> </w:t>
      </w:r>
      <w:r>
        <w:t>костюме.</w:t>
      </w:r>
    </w:p>
    <w:p w:rsidR="001F5D24" w:rsidRDefault="00FB1277">
      <w:pPr>
        <w:pStyle w:val="a3"/>
        <w:ind w:right="822"/>
      </w:pPr>
      <w:r>
        <w:t>Приобретать опыт создания портретов женских и мужских,</w:t>
      </w:r>
      <w:r>
        <w:rPr>
          <w:spacing w:val="1"/>
        </w:rPr>
        <w:t xml:space="preserve"> </w:t>
      </w:r>
      <w:r>
        <w:t>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 автопортрета,</w:t>
      </w:r>
      <w:r>
        <w:rPr>
          <w:spacing w:val="1"/>
        </w:rPr>
        <w:t xml:space="preserve"> </w:t>
      </w:r>
      <w:r>
        <w:t>портрета персонажа 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эпохи).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ребён-</w:t>
      </w:r>
      <w:r>
        <w:rPr>
          <w:spacing w:val="1"/>
        </w:rPr>
        <w:t xml:space="preserve"> </w:t>
      </w:r>
      <w:r>
        <w:t>ка).Приобретать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 тему</w:t>
      </w:r>
      <w:r>
        <w:rPr>
          <w:spacing w:val="-1"/>
        </w:rPr>
        <w:t xml:space="preserve"> </w:t>
      </w:r>
      <w:r>
        <w:t>«Древнерусский</w:t>
      </w:r>
      <w:r>
        <w:rPr>
          <w:spacing w:val="-1"/>
        </w:rPr>
        <w:t xml:space="preserve"> </w:t>
      </w:r>
      <w:r>
        <w:t>город».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823"/>
      </w:pPr>
      <w:r>
        <w:lastRenderedPageBreak/>
        <w:t>Участвовать в коллективной творческой работе по созданию композиционного панно (ап-</w:t>
      </w:r>
      <w:r>
        <w:rPr>
          <w:spacing w:val="1"/>
        </w:rPr>
        <w:t xml:space="preserve"> </w:t>
      </w:r>
      <w:r>
        <w:t>пликации из индивидуальных</w:t>
      </w:r>
      <w:r>
        <w:rPr>
          <w:spacing w:val="1"/>
        </w:rPr>
        <w:t xml:space="preserve"> </w:t>
      </w:r>
      <w:r>
        <w:t>рисунков) на темы народных</w:t>
      </w:r>
      <w:r>
        <w:rPr>
          <w:spacing w:val="1"/>
        </w:rPr>
        <w:t xml:space="preserve"> </w:t>
      </w:r>
      <w:r>
        <w:t>праздников 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</w:t>
      </w:r>
      <w:r>
        <w:rPr>
          <w:spacing w:val="1"/>
        </w:rPr>
        <w:t xml:space="preserve"> </w:t>
      </w:r>
      <w:r>
        <w:t>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1F5D24" w:rsidRDefault="001F5D24">
      <w:pPr>
        <w:pStyle w:val="a3"/>
        <w:spacing w:before="7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1F5D24" w:rsidRDefault="00FB1277">
      <w:pPr>
        <w:pStyle w:val="a3"/>
        <w:ind w:right="820"/>
      </w:pPr>
      <w:r>
        <w:t>Лепка из пластилина эскиза памятника выбранному герою или участие в коллективной</w:t>
      </w:r>
      <w:r>
        <w:rPr>
          <w:spacing w:val="1"/>
        </w:rPr>
        <w:t xml:space="preserve"> </w:t>
      </w:r>
      <w:r>
        <w:t>разработке проекта макета мемориального комплекса (работа выполняется после освоения со-</w:t>
      </w:r>
      <w:r>
        <w:rPr>
          <w:spacing w:val="1"/>
        </w:rPr>
        <w:t xml:space="preserve"> </w:t>
      </w:r>
      <w:r>
        <w:t>бранного</w:t>
      </w:r>
      <w:r>
        <w:rPr>
          <w:spacing w:val="-4"/>
        </w:rPr>
        <w:t xml:space="preserve"> </w:t>
      </w:r>
      <w:r>
        <w:t>материала о мемориальных</w:t>
      </w:r>
      <w:r>
        <w:rPr>
          <w:spacing w:val="-1"/>
        </w:rPr>
        <w:t xml:space="preserve"> </w:t>
      </w:r>
      <w:r>
        <w:t>комплексах,</w:t>
      </w:r>
      <w:r>
        <w:rPr>
          <w:spacing w:val="53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стране).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line="250" w:lineRule="exact"/>
        <w:ind w:left="1768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1F5D24" w:rsidRDefault="00FB1277">
      <w:pPr>
        <w:pStyle w:val="a3"/>
        <w:ind w:right="820"/>
      </w:pPr>
      <w:r>
        <w:t>Исследовать и делать зарисовки особенностей,</w:t>
      </w:r>
      <w:r>
        <w:rPr>
          <w:spacing w:val="1"/>
        </w:rPr>
        <w:t xml:space="preserve"> </w:t>
      </w:r>
      <w:r>
        <w:t>характерных для орнаментов разных наро-</w:t>
      </w:r>
      <w:r>
        <w:rPr>
          <w:spacing w:val="1"/>
        </w:rPr>
        <w:t xml:space="preserve"> </w:t>
      </w:r>
      <w:r>
        <w:t>дов или исторических эпох (особенности символов и стилизованных мотивов); показать в рисун-</w:t>
      </w:r>
      <w:r>
        <w:rPr>
          <w:spacing w:val="1"/>
        </w:rPr>
        <w:t xml:space="preserve"> </w:t>
      </w:r>
      <w:r>
        <w:t>ках традиции использования орнаментов в 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 предметов быта у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 в</w:t>
      </w:r>
      <w:r>
        <w:rPr>
          <w:spacing w:val="-1"/>
        </w:rPr>
        <w:t xml:space="preserve"> </w:t>
      </w:r>
      <w:r>
        <w:t>разные эпохи.</w:t>
      </w:r>
    </w:p>
    <w:p w:rsidR="001F5D24" w:rsidRDefault="00FB1277">
      <w:pPr>
        <w:pStyle w:val="a3"/>
        <w:ind w:right="823"/>
      </w:pPr>
      <w:r>
        <w:t>Изучить и показать в практической творческой работе орнаменты,   традиционные мотивы</w:t>
      </w:r>
      <w:r>
        <w:rPr>
          <w:spacing w:val="1"/>
        </w:rPr>
        <w:t xml:space="preserve"> </w:t>
      </w:r>
      <w:r>
        <w:t>и символы русской народной культуры (в деревянной резьбе и росписи по 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-1"/>
        </w:rPr>
        <w:t xml:space="preserve"> </w:t>
      </w:r>
      <w:r>
        <w:t>головных уборов,</w:t>
      </w:r>
      <w:r>
        <w:rPr>
          <w:spacing w:val="53"/>
        </w:rPr>
        <w:t xml:space="preserve"> </w:t>
      </w:r>
      <w:r>
        <w:t>орнаментах,</w:t>
      </w:r>
      <w:r>
        <w:rPr>
          <w:spacing w:val="52"/>
        </w:rPr>
        <w:t xml:space="preserve"> </w:t>
      </w:r>
      <w:r>
        <w:t>которые характерны для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быта).</w:t>
      </w:r>
    </w:p>
    <w:p w:rsidR="001F5D24" w:rsidRDefault="00FB1277">
      <w:pPr>
        <w:pStyle w:val="a3"/>
        <w:ind w:right="822"/>
      </w:pPr>
      <w:r>
        <w:t>Получить представления о красоте русского народного костюма и головных женских убо-</w:t>
      </w:r>
      <w:r>
        <w:rPr>
          <w:spacing w:val="1"/>
        </w:rPr>
        <w:t xml:space="preserve"> </w:t>
      </w:r>
      <w:r>
        <w:t>ров,</w:t>
      </w:r>
      <w:r>
        <w:rPr>
          <w:spacing w:val="1"/>
        </w:rPr>
        <w:t xml:space="preserve"> </w:t>
      </w:r>
      <w:r>
        <w:t>особенностях мужской одежды разных сословий,</w:t>
      </w:r>
      <w:r>
        <w:rPr>
          <w:spacing w:val="1"/>
        </w:rPr>
        <w:t xml:space="preserve"> </w:t>
      </w:r>
      <w:r>
        <w:t>а также о связи украшения костюма муж-</w:t>
      </w:r>
      <w:r>
        <w:rPr>
          <w:spacing w:val="1"/>
        </w:rPr>
        <w:t xml:space="preserve"> </w:t>
      </w:r>
      <w:r>
        <w:t>чины</w:t>
      </w:r>
      <w:r>
        <w:rPr>
          <w:spacing w:val="-1"/>
        </w:rPr>
        <w:t xml:space="preserve"> </w:t>
      </w:r>
      <w:r>
        <w:t>с родом его</w:t>
      </w:r>
      <w:r>
        <w:rPr>
          <w:spacing w:val="-2"/>
        </w:rPr>
        <w:t xml:space="preserve"> </w:t>
      </w:r>
      <w:r>
        <w:t>занятий и</w:t>
      </w:r>
      <w:r>
        <w:rPr>
          <w:spacing w:val="-1"/>
        </w:rPr>
        <w:t xml:space="preserve"> </w:t>
      </w:r>
      <w:r>
        <w:t>положением в</w:t>
      </w:r>
      <w:r>
        <w:rPr>
          <w:spacing w:val="-2"/>
        </w:rPr>
        <w:t xml:space="preserve"> </w:t>
      </w:r>
      <w:r>
        <w:t>обществе.</w:t>
      </w:r>
    </w:p>
    <w:p w:rsidR="001F5D24" w:rsidRDefault="00FB1277">
      <w:pPr>
        <w:pStyle w:val="a3"/>
        <w:ind w:right="825"/>
      </w:pPr>
      <w:r>
        <w:t>Познакомиться с женским и мужским костюмами в традициях разных народов,</w:t>
      </w:r>
      <w:r>
        <w:rPr>
          <w:spacing w:val="1"/>
        </w:rPr>
        <w:t xml:space="preserve"> </w:t>
      </w:r>
      <w:r>
        <w:t>со своеоб-</w:t>
      </w:r>
      <w:r>
        <w:rPr>
          <w:spacing w:val="1"/>
        </w:rPr>
        <w:t xml:space="preserve"> </w:t>
      </w:r>
      <w:r>
        <w:t>разием</w:t>
      </w:r>
      <w:r>
        <w:rPr>
          <w:spacing w:val="-1"/>
        </w:rPr>
        <w:t xml:space="preserve"> </w:t>
      </w:r>
      <w:r>
        <w:t>одежды в разных</w:t>
      </w:r>
      <w:r>
        <w:rPr>
          <w:spacing w:val="-5"/>
        </w:rPr>
        <w:t xml:space="preserve"> </w:t>
      </w:r>
      <w:r>
        <w:t>культурах и в</w:t>
      </w:r>
      <w:r>
        <w:rPr>
          <w:spacing w:val="-1"/>
        </w:rPr>
        <w:t xml:space="preserve"> </w:t>
      </w:r>
      <w:r>
        <w:t>разные эпохи.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768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1F5D24" w:rsidRDefault="00FB1277">
      <w:pPr>
        <w:pStyle w:val="a3"/>
        <w:ind w:right="824"/>
      </w:pPr>
      <w:r>
        <w:t>Получить представление о конструкции традиционных жилищ у разных народов,</w:t>
      </w:r>
      <w:r>
        <w:rPr>
          <w:spacing w:val="1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окружающей природой.</w:t>
      </w:r>
    </w:p>
    <w:p w:rsidR="001F5D24" w:rsidRDefault="00FB1277">
      <w:pPr>
        <w:pStyle w:val="a3"/>
        <w:ind w:right="821"/>
      </w:pPr>
      <w:r>
        <w:t>Познакомиться с конструкцией избы — традиционного деревянного жилого дома — и</w:t>
      </w:r>
      <w:r>
        <w:rPr>
          <w:spacing w:val="1"/>
        </w:rPr>
        <w:t xml:space="preserve"> </w:t>
      </w:r>
      <w:r>
        <w:t>надворных построек; уметь строить из бумаги или изображать конструкцию избы; понимать и</w:t>
      </w:r>
      <w:r>
        <w:rPr>
          <w:spacing w:val="1"/>
        </w:rPr>
        <w:t xml:space="preserve"> </w:t>
      </w:r>
      <w:r>
        <w:t>уметь объяснять тесную связь декора (украшений) избы с функциональным значением тех же</w:t>
      </w:r>
      <w:r>
        <w:rPr>
          <w:spacing w:val="1"/>
        </w:rPr>
        <w:t xml:space="preserve"> </w:t>
      </w:r>
      <w:r>
        <w:t>деталей: единство красоты и пользы.</w:t>
      </w:r>
    </w:p>
    <w:p w:rsidR="001F5D24" w:rsidRDefault="00FB1277">
      <w:pPr>
        <w:pStyle w:val="a3"/>
        <w:spacing w:line="251" w:lineRule="exact"/>
        <w:ind w:left="1768" w:firstLine="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переносного</w:t>
      </w:r>
      <w:r>
        <w:rPr>
          <w:spacing w:val="-5"/>
        </w:rPr>
        <w:t xml:space="preserve"> </w:t>
      </w:r>
      <w:r>
        <w:t>жилища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юрты.</w:t>
      </w:r>
    </w:p>
    <w:p w:rsidR="001F5D24" w:rsidRDefault="00FB1277">
      <w:pPr>
        <w:pStyle w:val="a3"/>
        <w:spacing w:before="1"/>
        <w:ind w:right="821"/>
      </w:pPr>
      <w:r>
        <w:t>Иметь знания,</w:t>
      </w:r>
      <w:r>
        <w:rPr>
          <w:spacing w:val="1"/>
        </w:rPr>
        <w:t xml:space="preserve"> </w:t>
      </w:r>
      <w:r>
        <w:t>уметь объяснять и изображать традиционную конструкцию здания камен-</w:t>
      </w:r>
      <w:r>
        <w:rPr>
          <w:spacing w:val="1"/>
        </w:rPr>
        <w:t xml:space="preserve"> </w:t>
      </w:r>
      <w:r>
        <w:t>ного древнерусского храма; знать примеры наиболее значительных древнерусских соборов и где</w:t>
      </w:r>
      <w:r>
        <w:rPr>
          <w:spacing w:val="1"/>
        </w:rPr>
        <w:t xml:space="preserve"> </w:t>
      </w:r>
      <w:r>
        <w:t>они находятся; иметь представление о красоте и конструктивных особенностях памятников рус-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деревянного зодчества.</w:t>
      </w:r>
    </w:p>
    <w:p w:rsidR="001F5D24" w:rsidRDefault="00FB1277">
      <w:pPr>
        <w:pStyle w:val="a3"/>
        <w:ind w:right="823"/>
      </w:pPr>
      <w:r>
        <w:t>Иметь представления об устройстве и красоте древнерусского города,</w:t>
      </w:r>
      <w:r>
        <w:rPr>
          <w:spacing w:val="1"/>
        </w:rPr>
        <w:t xml:space="preserve"> </w:t>
      </w:r>
      <w:r>
        <w:t>его 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людей.</w:t>
      </w:r>
    </w:p>
    <w:p w:rsidR="001F5D24" w:rsidRDefault="00FB1277">
      <w:pPr>
        <w:pStyle w:val="a3"/>
        <w:ind w:right="827"/>
      </w:pPr>
      <w:r>
        <w:t>Знать основные конструктивные черты древнегреческого храма,</w:t>
      </w:r>
      <w:r>
        <w:rPr>
          <w:spacing w:val="1"/>
        </w:rPr>
        <w:t xml:space="preserve"> </w:t>
      </w:r>
      <w:r>
        <w:t>уметь его 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общее,</w:t>
      </w:r>
      <w:r>
        <w:rPr>
          <w:spacing w:val="54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образное 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 культуре.</w:t>
      </w:r>
    </w:p>
    <w:p w:rsidR="001F5D24" w:rsidRDefault="00FB1277">
      <w:pPr>
        <w:pStyle w:val="a3"/>
        <w:ind w:right="820"/>
      </w:pPr>
      <w:r>
        <w:t>Иметь представление об основных характерных чертах храмовых сооружений,</w:t>
      </w:r>
      <w:r>
        <w:rPr>
          <w:spacing w:val="1"/>
        </w:rPr>
        <w:t xml:space="preserve"> </w:t>
      </w:r>
      <w:r>
        <w:t>характер-</w:t>
      </w:r>
      <w:r>
        <w:rPr>
          <w:spacing w:val="1"/>
        </w:rPr>
        <w:t xml:space="preserve"> </w:t>
      </w:r>
      <w:r>
        <w:t>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 па-</w:t>
      </w:r>
      <w:r>
        <w:rPr>
          <w:spacing w:val="1"/>
        </w:rPr>
        <w:t xml:space="preserve"> </w:t>
      </w:r>
      <w:r>
        <w:t>года,</w:t>
      </w:r>
      <w:r>
        <w:rPr>
          <w:spacing w:val="54"/>
        </w:rPr>
        <w:t xml:space="preserve"> </w:t>
      </w:r>
      <w:r>
        <w:t>мусульманская мечеть;</w:t>
      </w:r>
      <w:r>
        <w:rPr>
          <w:spacing w:val="1"/>
        </w:rPr>
        <w:t xml:space="preserve"> </w:t>
      </w:r>
      <w:r>
        <w:t>уметь изображать их.</w:t>
      </w:r>
    </w:p>
    <w:p w:rsidR="001F5D24" w:rsidRDefault="00FB1277">
      <w:pPr>
        <w:pStyle w:val="a3"/>
        <w:ind w:right="823"/>
      </w:pPr>
      <w:r>
        <w:t>Понимать и уметь объяснять,</w:t>
      </w:r>
      <w:r>
        <w:rPr>
          <w:spacing w:val="1"/>
        </w:rPr>
        <w:t xml:space="preserve"> </w:t>
      </w:r>
      <w:r>
        <w:t>в чём заключается значимость для современных людей со-</w:t>
      </w:r>
      <w:r>
        <w:rPr>
          <w:spacing w:val="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 исторического</w:t>
      </w:r>
      <w:r>
        <w:rPr>
          <w:spacing w:val="-1"/>
        </w:rPr>
        <w:t xml:space="preserve"> </w:t>
      </w:r>
      <w:r>
        <w:t>образа своей</w:t>
      </w:r>
      <w:r>
        <w:rPr>
          <w:spacing w:val="-4"/>
        </w:rPr>
        <w:t xml:space="preserve"> </w:t>
      </w:r>
      <w:r>
        <w:t>и мировой</w:t>
      </w:r>
      <w:r>
        <w:rPr>
          <w:spacing w:val="-1"/>
        </w:rPr>
        <w:t xml:space="preserve"> </w:t>
      </w:r>
      <w:r>
        <w:t>культуры.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768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искусства»</w:t>
      </w:r>
    </w:p>
    <w:p w:rsidR="001F5D24" w:rsidRDefault="00FB1277">
      <w:pPr>
        <w:pStyle w:val="a3"/>
        <w:ind w:right="823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 культуры (произведения В. М. Васнецова,   А. М. Васнецова,   Б. М. Кустодиева,</w:t>
      </w:r>
      <w:r>
        <w:rPr>
          <w:spacing w:val="1"/>
        </w:rPr>
        <w:t xml:space="preserve"> </w:t>
      </w:r>
      <w:r>
        <w:t>В. И. Сурикова,</w:t>
      </w:r>
      <w:r>
        <w:rPr>
          <w:spacing w:val="1"/>
        </w:rPr>
        <w:t xml:space="preserve"> </w:t>
      </w:r>
      <w:r>
        <w:t>К. А. Коровина,</w:t>
      </w:r>
      <w:r>
        <w:rPr>
          <w:spacing w:val="1"/>
        </w:rPr>
        <w:t xml:space="preserve"> </w:t>
      </w:r>
      <w:r>
        <w:t>А. Г. Венецианова,</w:t>
      </w:r>
      <w:r>
        <w:rPr>
          <w:spacing w:val="1"/>
        </w:rPr>
        <w:t xml:space="preserve"> </w:t>
      </w:r>
      <w:r>
        <w:t>А. П. Рябушкина,</w:t>
      </w:r>
      <w:r>
        <w:rPr>
          <w:spacing w:val="55"/>
        </w:rPr>
        <w:t xml:space="preserve"> </w:t>
      </w:r>
      <w:r>
        <w:t>И. Я. Билибина и 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1F5D24" w:rsidRDefault="00FB1277">
      <w:pPr>
        <w:pStyle w:val="a3"/>
        <w:ind w:right="822"/>
      </w:pPr>
      <w:r>
        <w:t>Иметь образные представления о каменном древнерусском зодчестве (Московский Кремль,</w:t>
      </w:r>
      <w:r>
        <w:rPr>
          <w:spacing w:val="-52"/>
        </w:rPr>
        <w:t xml:space="preserve"> </w:t>
      </w:r>
      <w:r>
        <w:t>Новгородский детинец,</w:t>
      </w:r>
      <w:r>
        <w:rPr>
          <w:spacing w:val="1"/>
        </w:rPr>
        <w:t xml:space="preserve"> </w:t>
      </w:r>
      <w:r>
        <w:t>Псковский кром,</w:t>
      </w:r>
      <w:r>
        <w:rPr>
          <w:spacing w:val="1"/>
        </w:rPr>
        <w:t xml:space="preserve"> </w:t>
      </w:r>
      <w:r>
        <w:t>Казанский кремль и другие с учётом местных архи-</w:t>
      </w:r>
      <w:r>
        <w:rPr>
          <w:spacing w:val="1"/>
        </w:rPr>
        <w:t xml:space="preserve"> </w:t>
      </w:r>
      <w:r>
        <w:t>тектурных комплексов,</w:t>
      </w:r>
      <w:r>
        <w:rPr>
          <w:spacing w:val="1"/>
        </w:rPr>
        <w:t xml:space="preserve"> </w:t>
      </w:r>
      <w:r>
        <w:t>в том числе монастырских),</w:t>
      </w:r>
      <w:r>
        <w:rPr>
          <w:spacing w:val="1"/>
        </w:rPr>
        <w:t xml:space="preserve"> </w:t>
      </w:r>
      <w:r>
        <w:t>о памятниках русского деревянного зодче-</w:t>
      </w:r>
      <w:r>
        <w:rPr>
          <w:spacing w:val="1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(архитектурный комплекс на острове</w:t>
      </w:r>
      <w:r>
        <w:rPr>
          <w:spacing w:val="-2"/>
        </w:rPr>
        <w:t xml:space="preserve"> </w:t>
      </w:r>
      <w:r>
        <w:t>Кижи).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823"/>
      </w:pPr>
      <w:r>
        <w:lastRenderedPageBreak/>
        <w:t>Узнавать соборы Московского Кремля,</w:t>
      </w:r>
      <w:r>
        <w:rPr>
          <w:spacing w:val="1"/>
        </w:rPr>
        <w:t xml:space="preserve"> </w:t>
      </w:r>
      <w:r>
        <w:t>Софийский собор в Великом Новгороде,</w:t>
      </w:r>
      <w:r>
        <w:rPr>
          <w:spacing w:val="1"/>
        </w:rPr>
        <w:t xml:space="preserve"> </w:t>
      </w:r>
      <w:r>
        <w:t>храм По-</w:t>
      </w:r>
      <w:r>
        <w:rPr>
          <w:spacing w:val="-52"/>
        </w:rPr>
        <w:t xml:space="preserve"> </w:t>
      </w:r>
      <w:r>
        <w:t>крова на</w:t>
      </w:r>
      <w:r>
        <w:rPr>
          <w:spacing w:val="-1"/>
        </w:rPr>
        <w:t xml:space="preserve"> </w:t>
      </w:r>
      <w:r>
        <w:t>Нерли.</w:t>
      </w:r>
    </w:p>
    <w:p w:rsidR="001F5D24" w:rsidRDefault="00FB1277">
      <w:pPr>
        <w:pStyle w:val="a3"/>
        <w:spacing w:before="1"/>
        <w:ind w:right="823"/>
      </w:pPr>
      <w:r>
        <w:t>Уметь называть и объяснять содержание памятника К. Минину и Д. Пожарскому скуль-</w:t>
      </w:r>
      <w:r>
        <w:rPr>
          <w:spacing w:val="1"/>
        </w:rPr>
        <w:t xml:space="preserve"> </w:t>
      </w:r>
      <w:r>
        <w:t>птора</w:t>
      </w:r>
      <w:r>
        <w:rPr>
          <w:spacing w:val="-1"/>
        </w:rPr>
        <w:t xml:space="preserve"> </w:t>
      </w:r>
      <w:r>
        <w:t>И. П. Мартоса в</w:t>
      </w:r>
      <w:r>
        <w:rPr>
          <w:spacing w:val="-4"/>
        </w:rPr>
        <w:t xml:space="preserve"> </w:t>
      </w:r>
      <w:r>
        <w:t>Москве.</w:t>
      </w:r>
    </w:p>
    <w:p w:rsidR="001F5D24" w:rsidRDefault="00FB1277">
      <w:pPr>
        <w:pStyle w:val="a3"/>
        <w:ind w:right="82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 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 объяснять их особое значение в жизни людей (мемориальные ансамбли: Могила Неизвест-</w:t>
      </w:r>
      <w:r>
        <w:rPr>
          <w:spacing w:val="1"/>
        </w:rPr>
        <w:t xml:space="preserve"> </w:t>
      </w:r>
      <w:r>
        <w:t>ного Солдата в Москве; памятник ансамбль «Героям Сталинградской битвы» на Мамаевом кур-</w:t>
      </w:r>
      <w:r>
        <w:rPr>
          <w:spacing w:val="1"/>
        </w:rPr>
        <w:t xml:space="preserve"> </w:t>
      </w:r>
      <w:r>
        <w:t>гане; «Воиносвободитель» в берлинском Трептовпарке; Пискарёвский мемориал в Санкт Петер-</w:t>
      </w:r>
      <w:r>
        <w:rPr>
          <w:spacing w:val="1"/>
        </w:rPr>
        <w:t xml:space="preserve"> </w:t>
      </w:r>
      <w:r>
        <w:t>бурге и другие по выбору учителя); знать о правилах поведения при посещении мемориальных</w:t>
      </w:r>
      <w:r>
        <w:rPr>
          <w:spacing w:val="1"/>
        </w:rPr>
        <w:t xml:space="preserve"> </w:t>
      </w:r>
      <w:r>
        <w:t>памятников.</w:t>
      </w:r>
    </w:p>
    <w:p w:rsidR="001F5D24" w:rsidRDefault="00FB1277">
      <w:pPr>
        <w:pStyle w:val="a3"/>
        <w:spacing w:before="2"/>
        <w:ind w:right="824"/>
      </w:pPr>
      <w:r>
        <w:t>Иметь представления об архитектурных,</w:t>
      </w:r>
      <w:r>
        <w:rPr>
          <w:spacing w:val="55"/>
        </w:rPr>
        <w:t xml:space="preserve"> </w:t>
      </w:r>
      <w:r>
        <w:t>декоративных и изобразительных произведениях</w:t>
      </w:r>
      <w:r>
        <w:rPr>
          <w:spacing w:val="1"/>
        </w:rPr>
        <w:t xml:space="preserve"> </w:t>
      </w:r>
      <w:r>
        <w:t>в культуре Древней Греции,</w:t>
      </w:r>
      <w:r>
        <w:rPr>
          <w:spacing w:val="1"/>
        </w:rPr>
        <w:t xml:space="preserve"> </w:t>
      </w:r>
      <w:r>
        <w:t>других культурах Древнего мира,</w:t>
      </w:r>
      <w:r>
        <w:rPr>
          <w:spacing w:val="1"/>
        </w:rPr>
        <w:t xml:space="preserve"> </w:t>
      </w:r>
      <w:r>
        <w:t>в том числе Древнего Востока;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 эти</w:t>
      </w:r>
      <w:r>
        <w:rPr>
          <w:spacing w:val="-1"/>
        </w:rPr>
        <w:t xml:space="preserve"> </w:t>
      </w:r>
      <w:r>
        <w:t>произведения.</w:t>
      </w:r>
    </w:p>
    <w:p w:rsidR="001F5D24" w:rsidRDefault="00FB1277">
      <w:pPr>
        <w:pStyle w:val="a3"/>
        <w:ind w:right="820"/>
      </w:pPr>
      <w:r>
        <w:t>Узнавать,</w:t>
      </w:r>
      <w:r>
        <w:rPr>
          <w:spacing w:val="1"/>
        </w:rPr>
        <w:t xml:space="preserve"> </w:t>
      </w:r>
      <w:r>
        <w:t>различать общий вид и представлять основные компоненты конструкции готи-</w:t>
      </w:r>
      <w:r>
        <w:rPr>
          <w:spacing w:val="1"/>
        </w:rPr>
        <w:t xml:space="preserve"> </w:t>
      </w:r>
      <w:r>
        <w:t>ческих (романских) соборов; знать особенности архитектурного устройства мусульманских ме-</w:t>
      </w:r>
      <w:r>
        <w:rPr>
          <w:spacing w:val="1"/>
        </w:rPr>
        <w:t xml:space="preserve"> </w:t>
      </w:r>
      <w:r>
        <w:t>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паго-</w:t>
      </w:r>
      <w:r>
        <w:rPr>
          <w:spacing w:val="1"/>
        </w:rPr>
        <w:t xml:space="preserve"> </w:t>
      </w:r>
      <w:r>
        <w:t>ды.Приводить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54"/>
        </w:rPr>
        <w:t xml:space="preserve"> </w:t>
      </w:r>
      <w:r>
        <w:t>Рембрандта,  Пикассо</w:t>
      </w:r>
      <w:r>
        <w:rPr>
          <w:spacing w:val="-2"/>
        </w:rPr>
        <w:t xml:space="preserve"> </w:t>
      </w:r>
      <w:r>
        <w:t>и других (по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line="251" w:lineRule="exact"/>
        <w:ind w:left="1768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F5D24" w:rsidRDefault="00FB1277">
      <w:pPr>
        <w:pStyle w:val="a3"/>
        <w:ind w:right="822"/>
      </w:pPr>
      <w:r>
        <w:t>Осваивать правила линейной и воздушной перспективы с помощью графических изобра-</w:t>
      </w:r>
      <w:r>
        <w:rPr>
          <w:spacing w:val="1"/>
        </w:rPr>
        <w:t xml:space="preserve"> </w:t>
      </w:r>
      <w:r>
        <w:t>жений и их варьирования в компьютерной программе Paint: изображение линии горизонта и точ-</w:t>
      </w:r>
      <w:r>
        <w:rPr>
          <w:spacing w:val="1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схода,  перспективных</w:t>
      </w:r>
      <w:r>
        <w:rPr>
          <w:spacing w:val="-4"/>
        </w:rPr>
        <w:t xml:space="preserve"> </w:t>
      </w:r>
      <w:r>
        <w:t>сокращений,  цветовых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 изменений.</w:t>
      </w:r>
    </w:p>
    <w:p w:rsidR="001F5D24" w:rsidRDefault="00FB1277">
      <w:pPr>
        <w:pStyle w:val="a3"/>
        <w:ind w:right="827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1F5D24" w:rsidRDefault="00FB1277">
      <w:pPr>
        <w:pStyle w:val="a3"/>
        <w:ind w:right="826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избы и традициями и</w:t>
      </w:r>
      <w:r>
        <w:rPr>
          <w:spacing w:val="-1"/>
        </w:rPr>
        <w:t xml:space="preserve"> </w:t>
      </w:r>
      <w:r>
        <w:t>её украшений.</w:t>
      </w:r>
    </w:p>
    <w:p w:rsidR="001F5D24" w:rsidRDefault="00FB1277">
      <w:pPr>
        <w:pStyle w:val="a3"/>
        <w:ind w:right="825"/>
      </w:pPr>
      <w:r>
        <w:t>Осваивать строение юрты,</w:t>
      </w:r>
      <w:r>
        <w:rPr>
          <w:spacing w:val="1"/>
        </w:rPr>
        <w:t xml:space="preserve"> </w:t>
      </w:r>
      <w:r>
        <w:t>моделируя её конструкцию в графическом редакторе с помо-</w:t>
      </w:r>
      <w:r>
        <w:rPr>
          <w:spacing w:val="1"/>
        </w:rPr>
        <w:t xml:space="preserve"> </w:t>
      </w:r>
      <w:r>
        <w:t>щью инструментов геометрических фигур,</w:t>
      </w:r>
      <w:r>
        <w:rPr>
          <w:spacing w:val="1"/>
        </w:rPr>
        <w:t xml:space="preserve"> </w:t>
      </w:r>
      <w:r>
        <w:t>находить в поисковой системе разнообразные модели</w:t>
      </w:r>
      <w:r>
        <w:rPr>
          <w:spacing w:val="-52"/>
        </w:rPr>
        <w:t xml:space="preserve"> </w:t>
      </w:r>
      <w:r>
        <w:t>юрты,</w:t>
      </w:r>
      <w:r>
        <w:rPr>
          <w:spacing w:val="52"/>
        </w:rPr>
        <w:t xml:space="preserve"> </w:t>
      </w:r>
      <w:r>
        <w:t>её украшения,</w:t>
      </w:r>
      <w:r>
        <w:rPr>
          <w:spacing w:val="2"/>
        </w:rPr>
        <w:t xml:space="preserve"> </w:t>
      </w:r>
      <w:r>
        <w:t>внешний и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юрты.</w:t>
      </w:r>
    </w:p>
    <w:p w:rsidR="001F5D24" w:rsidRDefault="00FB1277">
      <w:pPr>
        <w:pStyle w:val="a3"/>
        <w:ind w:right="822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</w:t>
      </w:r>
      <w:r>
        <w:rPr>
          <w:spacing w:val="-2"/>
        </w:rPr>
        <w:t xml:space="preserve"> </w:t>
      </w:r>
      <w:r>
        <w:t>нефами,</w:t>
      </w:r>
      <w:r>
        <w:rPr>
          <w:spacing w:val="52"/>
        </w:rPr>
        <w:t xml:space="preserve"> </w:t>
      </w:r>
      <w:r>
        <w:t>главой,</w:t>
      </w:r>
      <w:r>
        <w:rPr>
          <w:spacing w:val="53"/>
        </w:rPr>
        <w:t xml:space="preserve"> </w:t>
      </w:r>
      <w:r>
        <w:t>куполом; 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5"/>
        </w:rPr>
        <w:t xml:space="preserve"> </w:t>
      </w:r>
      <w:r>
        <w:t>собор;</w:t>
      </w:r>
      <w:r>
        <w:rPr>
          <w:spacing w:val="1"/>
        </w:rPr>
        <w:t xml:space="preserve"> </w:t>
      </w:r>
      <w:r>
        <w:t>пагода; мечеть).</w:t>
      </w:r>
    </w:p>
    <w:p w:rsidR="001F5D24" w:rsidRDefault="00FB1277">
      <w:pPr>
        <w:pStyle w:val="a3"/>
        <w:ind w:right="820"/>
      </w:pPr>
      <w:r>
        <w:t>Построить пропорции фигуры человека в графическом редакторе с помощью геометриче-</w:t>
      </w:r>
      <w:r>
        <w:rPr>
          <w:spacing w:val="1"/>
        </w:rPr>
        <w:t xml:space="preserve"> </w:t>
      </w:r>
      <w:r>
        <w:t>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 части фигу-</w:t>
      </w:r>
      <w:r>
        <w:rPr>
          <w:spacing w:val="1"/>
        </w:rPr>
        <w:t xml:space="preserve"> </w:t>
      </w:r>
      <w:r>
        <w:t>ры (при соответствующих технических условиях создать анимацию схематического движения</w:t>
      </w:r>
      <w:r>
        <w:rPr>
          <w:spacing w:val="1"/>
        </w:rPr>
        <w:t xml:space="preserve"> </w:t>
      </w:r>
      <w:r>
        <w:t>человека).</w:t>
      </w:r>
    </w:p>
    <w:p w:rsidR="001F5D24" w:rsidRDefault="00FB1277">
      <w:pPr>
        <w:pStyle w:val="a3"/>
        <w:ind w:right="825"/>
      </w:pPr>
      <w:r>
        <w:t>Освоить анимацию простого повторяющегося движения изображения в виртуальном ре-</w:t>
      </w:r>
      <w:r>
        <w:rPr>
          <w:spacing w:val="1"/>
        </w:rPr>
        <w:t xml:space="preserve"> </w:t>
      </w:r>
      <w:r>
        <w:t>дакторе</w:t>
      </w:r>
      <w:r>
        <w:rPr>
          <w:spacing w:val="-1"/>
        </w:rPr>
        <w:t xml:space="preserve"> </w:t>
      </w:r>
      <w:r>
        <w:t>GIFанимации.</w:t>
      </w:r>
    </w:p>
    <w:p w:rsidR="001F5D24" w:rsidRDefault="00FB1277">
      <w:pPr>
        <w:pStyle w:val="a3"/>
        <w:ind w:right="820"/>
      </w:pPr>
      <w:r>
        <w:t>Освоить и проводить компьютерные презентации в программе PowerPoint по темам изуча-</w:t>
      </w:r>
      <w:r>
        <w:rPr>
          <w:spacing w:val="1"/>
        </w:rPr>
        <w:t xml:space="preserve"> </w:t>
      </w:r>
      <w:r>
        <w:t>емого материала,</w:t>
      </w:r>
      <w:r>
        <w:rPr>
          <w:spacing w:val="1"/>
        </w:rPr>
        <w:t xml:space="preserve"> </w:t>
      </w:r>
      <w:r>
        <w:t>собирая в поисковых системах нужный материал,</w:t>
      </w:r>
      <w:r>
        <w:rPr>
          <w:spacing w:val="1"/>
        </w:rPr>
        <w:t xml:space="preserve"> </w:t>
      </w:r>
      <w:r>
        <w:t>или на основе собственных</w:t>
      </w:r>
      <w:r>
        <w:rPr>
          <w:spacing w:val="1"/>
        </w:rPr>
        <w:t xml:space="preserve"> </w:t>
      </w:r>
      <w:r>
        <w:t>фотографий и фотографий своих рисунков; делать шрифтовые надписи наиболее важных опре-</w:t>
      </w:r>
      <w:r>
        <w:rPr>
          <w:spacing w:val="1"/>
        </w:rPr>
        <w:t xml:space="preserve"> </w:t>
      </w:r>
      <w:r>
        <w:t>делений,</w:t>
      </w:r>
      <w:r>
        <w:rPr>
          <w:spacing w:val="54"/>
        </w:rPr>
        <w:t xml:space="preserve"> </w:t>
      </w:r>
      <w:r>
        <w:t>названий,</w:t>
      </w:r>
      <w:r>
        <w:rPr>
          <w:spacing w:val="54"/>
        </w:rPr>
        <w:t xml:space="preserve"> </w:t>
      </w:r>
      <w:r>
        <w:t>положений,  которые</w:t>
      </w:r>
      <w:r>
        <w:rPr>
          <w:spacing w:val="-1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помнить и знать.</w:t>
      </w:r>
    </w:p>
    <w:p w:rsidR="001F5D24" w:rsidRDefault="00FB1277">
      <w:pPr>
        <w:pStyle w:val="a3"/>
        <w:spacing w:line="251" w:lineRule="exact"/>
        <w:ind w:left="1768" w:firstLine="0"/>
      </w:pPr>
      <w:r>
        <w:t>Совершать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before="1" w:line="251" w:lineRule="exact"/>
        <w:ind w:left="1768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1F5D24" w:rsidRDefault="00FB1277">
      <w:pPr>
        <w:pStyle w:val="a3"/>
        <w:ind w:right="821"/>
      </w:pPr>
      <w:r>
        <w:t>Тематическое планирование составлено на основе семи содержательных модулей: «Графи-</w:t>
      </w:r>
      <w:r>
        <w:rPr>
          <w:spacing w:val="1"/>
        </w:rPr>
        <w:t xml:space="preserve"> </w:t>
      </w:r>
      <w:r>
        <w:t>ка»,</w:t>
      </w:r>
      <w:r>
        <w:rPr>
          <w:spacing w:val="28"/>
        </w:rPr>
        <w:t xml:space="preserve"> </w:t>
      </w:r>
      <w:r>
        <w:t>«Живопись»,</w:t>
      </w:r>
      <w:r>
        <w:rPr>
          <w:spacing w:val="29"/>
        </w:rPr>
        <w:t xml:space="preserve"> </w:t>
      </w:r>
      <w:r>
        <w:t>«Скульптура»,</w:t>
      </w:r>
      <w:r>
        <w:rPr>
          <w:spacing w:val="28"/>
        </w:rPr>
        <w:t xml:space="preserve"> </w:t>
      </w:r>
      <w:r>
        <w:t>«Декоративно-прикладное</w:t>
      </w:r>
      <w:r>
        <w:rPr>
          <w:spacing w:val="12"/>
        </w:rPr>
        <w:t xml:space="preserve"> </w:t>
      </w:r>
      <w:r>
        <w:t>искусство»,</w:t>
      </w:r>
      <w:r>
        <w:rPr>
          <w:spacing w:val="28"/>
        </w:rPr>
        <w:t xml:space="preserve"> </w:t>
      </w:r>
      <w:r>
        <w:t>«Архитектура»,</w:t>
      </w:r>
    </w:p>
    <w:p w:rsidR="001F5D24" w:rsidRDefault="00FB1277">
      <w:pPr>
        <w:pStyle w:val="a3"/>
        <w:ind w:right="829" w:firstLine="0"/>
      </w:pPr>
      <w:r>
        <w:t>«Восприятие произведений искусства»,</w:t>
      </w:r>
      <w:r>
        <w:rPr>
          <w:spacing w:val="1"/>
        </w:rPr>
        <w:t xml:space="preserve"> </w:t>
      </w:r>
      <w:r>
        <w:t>«Азбука цифровой графики». Содержание всех модулей</w:t>
      </w:r>
      <w:r>
        <w:rPr>
          <w:spacing w:val="1"/>
        </w:rPr>
        <w:t xml:space="preserve"> </w:t>
      </w:r>
      <w:r>
        <w:t>присутствует в каждом классе,</w:t>
      </w:r>
      <w:r>
        <w:rPr>
          <w:spacing w:val="1"/>
        </w:rPr>
        <w:t xml:space="preserve"> </w:t>
      </w:r>
      <w:r>
        <w:t>развиваясь из года в год с учётом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 предмета,</w:t>
      </w:r>
      <w:r>
        <w:rPr>
          <w:spacing w:val="54"/>
        </w:rPr>
        <w:t xml:space="preserve"> </w:t>
      </w:r>
      <w:r>
        <w:t>выносимым на промежуточную</w:t>
      </w:r>
      <w:r>
        <w:rPr>
          <w:spacing w:val="-1"/>
        </w:rPr>
        <w:t xml:space="preserve"> </w:t>
      </w:r>
      <w:r>
        <w:t>аттестацию.</w:t>
      </w:r>
    </w:p>
    <w:p w:rsidR="001F5D24" w:rsidRDefault="00FB1277">
      <w:pPr>
        <w:pStyle w:val="a3"/>
        <w:ind w:right="819"/>
      </w:pPr>
      <w:r>
        <w:t>Важнейшим принципом предмета «Изобразительное искусство» является приоритет прак-</w:t>
      </w:r>
      <w:r>
        <w:rPr>
          <w:spacing w:val="1"/>
        </w:rPr>
        <w:t xml:space="preserve"> </w:t>
      </w:r>
      <w:r>
        <w:t>тической творческой работы с художественными материалами. Однако некоторые уроки и учеб-</w:t>
      </w:r>
      <w:r>
        <w:rPr>
          <w:spacing w:val="1"/>
        </w:rPr>
        <w:t xml:space="preserve"> </w:t>
      </w:r>
      <w:r>
        <w:t>ные задания могут быть даны и на основе компьютерных средств (по выбору учителя и в зави-</w:t>
      </w:r>
      <w:r>
        <w:rPr>
          <w:spacing w:val="1"/>
        </w:rPr>
        <w:t xml:space="preserve"> </w:t>
      </w:r>
      <w:r>
        <w:t>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технических условий проведения</w:t>
      </w:r>
      <w:r>
        <w:rPr>
          <w:spacing w:val="-1"/>
        </w:rPr>
        <w:t xml:space="preserve"> </w:t>
      </w:r>
      <w:r>
        <w:t>урока).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8"/>
        <w:ind w:right="822" w:firstLine="621"/>
      </w:pPr>
      <w:r>
        <w:lastRenderedPageBreak/>
        <w:t>Задачи модуля «Восприятие произведений искусства» рассматриваются шире: и как эсте-</w:t>
      </w:r>
      <w:r>
        <w:rPr>
          <w:spacing w:val="1"/>
        </w:rPr>
        <w:t xml:space="preserve"> </w:t>
      </w:r>
      <w:r>
        <w:t>тическое восприятие окружающего мира,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ведь искусство учит эстетически,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</w:t>
      </w:r>
      <w:r>
        <w:rPr>
          <w:spacing w:val="-1"/>
        </w:rPr>
        <w:t xml:space="preserve"> </w:t>
      </w:r>
      <w:r>
        <w:t>видеть мир вокруг и «внутри</w:t>
      </w:r>
      <w:r>
        <w:rPr>
          <w:spacing w:val="-2"/>
        </w:rPr>
        <w:t xml:space="preserve"> </w:t>
      </w:r>
      <w:r>
        <w:t>себя».</w:t>
      </w:r>
    </w:p>
    <w:p w:rsidR="001F5D24" w:rsidRDefault="00FB1277">
      <w:pPr>
        <w:pStyle w:val="a3"/>
        <w:spacing w:before="2"/>
        <w:ind w:right="820"/>
      </w:pPr>
      <w:r>
        <w:t>Учебным темам по этому модулю могут быть посвящены отдельные уроки,</w:t>
      </w:r>
      <w:r>
        <w:rPr>
          <w:spacing w:val="1"/>
        </w:rPr>
        <w:t xml:space="preserve"> </w:t>
      </w:r>
      <w:r>
        <w:t>но в основном</w:t>
      </w:r>
      <w:r>
        <w:rPr>
          <w:spacing w:val="1"/>
        </w:rPr>
        <w:t xml:space="preserve"> </w:t>
      </w:r>
      <w:r>
        <w:t>следует объединять задачи восприятия с задачами практической творческой работы (при общем</w:t>
      </w:r>
      <w:r>
        <w:rPr>
          <w:spacing w:val="1"/>
        </w:rPr>
        <w:t xml:space="preserve"> </w:t>
      </w:r>
      <w:r>
        <w:t>сохранении учебного времени на восприятие произведений искусства и эстетического наблюде-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окружающей действительности).</w:t>
      </w:r>
    </w:p>
    <w:p w:rsidR="001F5D24" w:rsidRDefault="00FB1277">
      <w:pPr>
        <w:pStyle w:val="a3"/>
        <w:ind w:right="822" w:firstLine="621"/>
      </w:pPr>
      <w:r>
        <w:t>Значительные возможности знакомства с отечественным и мировым искусством предо-</w:t>
      </w:r>
      <w:r>
        <w:rPr>
          <w:spacing w:val="1"/>
        </w:rPr>
        <w:t xml:space="preserve"> </w:t>
      </w:r>
      <w:r>
        <w:t>ставляют виртуальные путешествия по художественным музеям,</w:t>
      </w:r>
      <w:r>
        <w:rPr>
          <w:spacing w:val="1"/>
        </w:rPr>
        <w:t xml:space="preserve"> </w:t>
      </w:r>
      <w:r>
        <w:t>к историко-архитектурным па-</w:t>
      </w:r>
      <w:r>
        <w:rPr>
          <w:spacing w:val="1"/>
        </w:rPr>
        <w:t xml:space="preserve"> </w:t>
      </w:r>
      <w:r>
        <w:t>мятникам. Однако это не заменяет реального посещения музеев и памятных мест (во внеурочное</w:t>
      </w:r>
      <w:r>
        <w:rPr>
          <w:spacing w:val="1"/>
        </w:rPr>
        <w:t xml:space="preserve"> </w:t>
      </w:r>
      <w:r>
        <w:t>время,</w:t>
      </w:r>
      <w:r>
        <w:rPr>
          <w:spacing w:val="54"/>
        </w:rPr>
        <w:t xml:space="preserve"> </w:t>
      </w:r>
      <w:r>
        <w:t>но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изучаемым</w:t>
      </w:r>
      <w:r>
        <w:rPr>
          <w:spacing w:val="-1"/>
        </w:rPr>
        <w:t xml:space="preserve"> </w:t>
      </w:r>
      <w:r>
        <w:t>материалом).</w:t>
      </w:r>
    </w:p>
    <w:p w:rsidR="001F5D24" w:rsidRDefault="001F5D24">
      <w:pPr>
        <w:sectPr w:rsidR="001F5D24">
          <w:pgSz w:w="11910" w:h="16840"/>
          <w:pgMar w:top="1040" w:right="160" w:bottom="1380" w:left="500" w:header="0" w:footer="1105" w:gutter="0"/>
          <w:cols w:space="720"/>
        </w:sectPr>
      </w:pPr>
    </w:p>
    <w:p w:rsidR="001F5D24" w:rsidRDefault="00FB1277">
      <w:pPr>
        <w:tabs>
          <w:tab w:val="left" w:pos="880"/>
        </w:tabs>
        <w:spacing w:before="72"/>
        <w:ind w:left="400"/>
        <w:rPr>
          <w:b/>
        </w:rPr>
      </w:pPr>
      <w:r>
        <w:rPr>
          <w:b/>
          <w:color w:val="221F1F"/>
        </w:rPr>
        <w:lastRenderedPageBreak/>
        <w:t>1</w:t>
      </w:r>
      <w:r>
        <w:rPr>
          <w:b/>
          <w:color w:val="221F1F"/>
        </w:rPr>
        <w:tab/>
      </w:r>
      <w:r>
        <w:rPr>
          <w:b/>
        </w:rPr>
        <w:t>КЛАСС</w:t>
      </w:r>
      <w:r>
        <w:rPr>
          <w:b/>
          <w:spacing w:val="-2"/>
        </w:rPr>
        <w:t xml:space="preserve"> </w:t>
      </w:r>
      <w:r>
        <w:rPr>
          <w:b/>
        </w:rPr>
        <w:t>(</w:t>
      </w:r>
      <w:r>
        <w:rPr>
          <w:b/>
          <w:i/>
        </w:rPr>
        <w:t>33ч</w:t>
      </w:r>
      <w:r>
        <w:rPr>
          <w:b/>
        </w:rPr>
        <w:t>)</w:t>
      </w:r>
    </w:p>
    <w:p w:rsidR="001F5D24" w:rsidRDefault="001F5D24">
      <w:pPr>
        <w:pStyle w:val="a3"/>
        <w:spacing w:before="6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2048"/>
        <w:gridCol w:w="3832"/>
        <w:gridCol w:w="4804"/>
      </w:tblGrid>
      <w:tr w:rsidR="001F5D24">
        <w:trPr>
          <w:trHeight w:val="494"/>
        </w:trPr>
        <w:tc>
          <w:tcPr>
            <w:tcW w:w="2048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Модуль</w:t>
            </w:r>
          </w:p>
        </w:tc>
        <w:tc>
          <w:tcPr>
            <w:tcW w:w="383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04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52" w:lineRule="exact"/>
              <w:ind w:left="63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795"/>
        </w:trPr>
        <w:tc>
          <w:tcPr>
            <w:tcW w:w="2048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</w:pPr>
            <w:r>
              <w:t>Модуль</w:t>
            </w:r>
          </w:p>
          <w:p w:rsidR="001F5D24" w:rsidRDefault="00FB1277">
            <w:pPr>
              <w:pStyle w:val="TableParagraph"/>
              <w:spacing w:before="1"/>
            </w:pPr>
            <w:r>
              <w:t>«восприятие</w:t>
            </w:r>
            <w:r>
              <w:rPr>
                <w:spacing w:val="11"/>
              </w:rPr>
              <w:t xml:space="preserve"> </w:t>
            </w:r>
            <w:r>
              <w:t>произ-</w:t>
            </w:r>
            <w:r>
              <w:rPr>
                <w:spacing w:val="-52"/>
              </w:rPr>
              <w:t xml:space="preserve"> </w:t>
            </w:r>
            <w:r>
              <w:t>ведений</w:t>
            </w:r>
            <w:r>
              <w:rPr>
                <w:spacing w:val="-2"/>
              </w:rPr>
              <w:t xml:space="preserve"> </w:t>
            </w:r>
            <w:r>
              <w:t>искусства»</w:t>
            </w:r>
          </w:p>
        </w:tc>
        <w:tc>
          <w:tcPr>
            <w:tcW w:w="383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7"/>
              <w:jc w:val="both"/>
            </w:pPr>
            <w:r>
              <w:t>Восприятие детских рисунков. Навыки</w:t>
            </w:r>
            <w:r>
              <w:rPr>
                <w:spacing w:val="-52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зритель-</w:t>
            </w:r>
            <w:r>
              <w:rPr>
                <w:spacing w:val="1"/>
              </w:rPr>
              <w:t xml:space="preserve"> </w:t>
            </w:r>
            <w:r>
              <w:t>ских</w:t>
            </w:r>
            <w:r>
              <w:rPr>
                <w:spacing w:val="-1"/>
              </w:rPr>
              <w:t xml:space="preserve"> </w:t>
            </w:r>
            <w:r>
              <w:t>умений.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t>Первые представления о композиции: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1"/>
              </w:rPr>
              <w:t xml:space="preserve"> </w:t>
            </w:r>
            <w:r>
              <w:t>образного</w:t>
            </w:r>
            <w:r>
              <w:rPr>
                <w:spacing w:val="1"/>
              </w:rPr>
              <w:t xml:space="preserve"> </w:t>
            </w:r>
            <w:r>
              <w:t>восприятия.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художе-</w:t>
            </w:r>
            <w:r>
              <w:rPr>
                <w:spacing w:val="1"/>
              </w:rPr>
              <w:t xml:space="preserve"> </w:t>
            </w:r>
            <w:r>
              <w:t>ственных</w:t>
            </w:r>
            <w:r>
              <w:rPr>
                <w:spacing w:val="-1"/>
              </w:rPr>
              <w:t xml:space="preserve"> </w:t>
            </w:r>
            <w:r>
              <w:t>материалах.</w:t>
            </w:r>
          </w:p>
          <w:p w:rsidR="001F5D24" w:rsidRDefault="00FB1277">
            <w:pPr>
              <w:pStyle w:val="TableParagraph"/>
              <w:spacing w:line="251" w:lineRule="exact"/>
              <w:jc w:val="both"/>
            </w:pP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рисунка</w:t>
            </w:r>
          </w:p>
        </w:tc>
        <w:tc>
          <w:tcPr>
            <w:tcW w:w="4804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Наблюдать,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анализировать дет-</w:t>
            </w:r>
            <w:r>
              <w:rPr>
                <w:spacing w:val="1"/>
              </w:rPr>
              <w:t xml:space="preserve"> </w:t>
            </w:r>
            <w:r>
              <w:t>ские рисунки с позиций их содержания и сюже-</w:t>
            </w:r>
            <w:r>
              <w:rPr>
                <w:spacing w:val="1"/>
              </w:rPr>
              <w:t xml:space="preserve"> </w:t>
            </w:r>
            <w:r>
              <w:t>та,</w:t>
            </w:r>
            <w:r>
              <w:rPr>
                <w:spacing w:val="54"/>
              </w:rPr>
              <w:t xml:space="preserve"> </w:t>
            </w:r>
            <w:r>
              <w:t>настроения.</w:t>
            </w:r>
          </w:p>
          <w:p w:rsidR="001F5D24" w:rsidRDefault="00FB1277">
            <w:pPr>
              <w:pStyle w:val="TableParagraph"/>
              <w:ind w:left="63" w:right="47"/>
            </w:pPr>
            <w:r>
              <w:t>Объяснять</w:t>
            </w:r>
            <w:r>
              <w:rPr>
                <w:spacing w:val="4"/>
              </w:rPr>
              <w:t xml:space="preserve"> </w:t>
            </w:r>
            <w:r>
              <w:t>расположение</w:t>
            </w:r>
            <w:r>
              <w:rPr>
                <w:spacing w:val="3"/>
              </w:rPr>
              <w:t xml:space="preserve"> </w:t>
            </w:r>
            <w:r>
              <w:t>изображения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листе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выбор</w:t>
            </w:r>
            <w:r>
              <w:rPr>
                <w:spacing w:val="50"/>
              </w:rPr>
              <w:t xml:space="preserve"> </w:t>
            </w:r>
            <w:r>
              <w:t>вертикального</w:t>
            </w:r>
            <w:r>
              <w:rPr>
                <w:spacing w:val="48"/>
              </w:rPr>
              <w:t xml:space="preserve"> </w:t>
            </w:r>
            <w:r>
              <w:t>или</w:t>
            </w:r>
            <w:r>
              <w:rPr>
                <w:spacing w:val="50"/>
              </w:rPr>
              <w:t xml:space="preserve"> </w:t>
            </w:r>
            <w:r>
              <w:t>горизонтального</w:t>
            </w:r>
            <w:r>
              <w:rPr>
                <w:spacing w:val="-52"/>
              </w:rPr>
              <w:t xml:space="preserve"> </w:t>
            </w:r>
            <w:r>
              <w:t>формата.</w:t>
            </w:r>
            <w:r>
              <w:rPr>
                <w:spacing w:val="33"/>
              </w:rPr>
              <w:t xml:space="preserve"> </w:t>
            </w:r>
            <w:r>
              <w:t>Объяснять,</w:t>
            </w:r>
            <w:r>
              <w:rPr>
                <w:spacing w:val="14"/>
              </w:rPr>
              <w:t xml:space="preserve"> </w:t>
            </w:r>
            <w:r>
              <w:t>какими</w:t>
            </w:r>
            <w:r>
              <w:rPr>
                <w:spacing w:val="33"/>
              </w:rPr>
              <w:t xml:space="preserve"> </w:t>
            </w:r>
            <w:r>
              <w:t>художественными</w:t>
            </w:r>
            <w:r>
              <w:rPr>
                <w:spacing w:val="-52"/>
              </w:rPr>
              <w:t xml:space="preserve"> </w:t>
            </w:r>
            <w:r>
              <w:t>материала ми (карандашами,</w:t>
            </w:r>
            <w:r>
              <w:rPr>
                <w:spacing w:val="1"/>
              </w:rPr>
              <w:t xml:space="preserve"> </w:t>
            </w:r>
            <w:r>
              <w:t>мелками,</w:t>
            </w:r>
            <w:r>
              <w:rPr>
                <w:spacing w:val="1"/>
              </w:rPr>
              <w:t xml:space="preserve"> </w:t>
            </w:r>
            <w:r>
              <w:t>красками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т.  Д.)</w:t>
            </w:r>
            <w:r>
              <w:rPr>
                <w:spacing w:val="1"/>
              </w:rPr>
              <w:t xml:space="preserve"> </w:t>
            </w:r>
            <w:r>
              <w:t>Сделан</w:t>
            </w:r>
            <w:r>
              <w:rPr>
                <w:spacing w:val="-3"/>
              </w:rPr>
              <w:t xml:space="preserve"> </w:t>
            </w:r>
            <w:r>
              <w:t>рисунок.</w:t>
            </w:r>
          </w:p>
          <w:p w:rsidR="001F5D24" w:rsidRDefault="00FB1277">
            <w:pPr>
              <w:pStyle w:val="TableParagraph"/>
              <w:ind w:left="63"/>
            </w:pPr>
            <w:r>
              <w:t>Рисовать,</w:t>
            </w:r>
            <w:r>
              <w:rPr>
                <w:spacing w:val="23"/>
              </w:rPr>
              <w:t xml:space="preserve"> </w:t>
            </w:r>
            <w:r>
              <w:t>выполнить</w:t>
            </w:r>
            <w:r>
              <w:rPr>
                <w:spacing w:val="9"/>
              </w:rPr>
              <w:t xml:space="preserve"> </w:t>
            </w:r>
            <w:r>
              <w:t>рисунок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простую,</w:t>
            </w:r>
            <w:r>
              <w:rPr>
                <w:spacing w:val="77"/>
              </w:rPr>
              <w:t xml:space="preserve"> </w:t>
            </w:r>
            <w:r>
              <w:t>всем</w:t>
            </w:r>
          </w:p>
          <w:p w:rsidR="001F5D24" w:rsidRDefault="00FB1277">
            <w:pPr>
              <w:pStyle w:val="TableParagraph"/>
              <w:spacing w:line="252" w:lineRule="exact"/>
              <w:ind w:left="63"/>
            </w:pPr>
            <w:r>
              <w:t>доступную тему,</w:t>
            </w:r>
            <w:r>
              <w:rPr>
                <w:spacing w:val="1"/>
              </w:rPr>
              <w:t xml:space="preserve"> </w:t>
            </w:r>
            <w:r>
              <w:t>например «весёлое солнышко»,</w:t>
            </w:r>
            <w:r>
              <w:rPr>
                <w:spacing w:val="-52"/>
              </w:rPr>
              <w:t xml:space="preserve"> </w:t>
            </w:r>
            <w:r>
              <w:t>карандашами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мелками</w:t>
            </w:r>
          </w:p>
        </w:tc>
      </w:tr>
      <w:tr w:rsidR="001F5D24">
        <w:trPr>
          <w:trHeight w:val="9423"/>
        </w:trPr>
        <w:tc>
          <w:tcPr>
            <w:tcW w:w="2048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</w:pPr>
            <w:r>
              <w:t>Модуль</w:t>
            </w:r>
          </w:p>
          <w:p w:rsidR="001F5D24" w:rsidRDefault="00FB1277">
            <w:pPr>
              <w:pStyle w:val="TableParagraph"/>
              <w:spacing w:before="1"/>
            </w:pPr>
            <w:r>
              <w:t>«графика»</w:t>
            </w:r>
          </w:p>
        </w:tc>
        <w:tc>
          <w:tcPr>
            <w:tcW w:w="383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right="48"/>
              <w:jc w:val="both"/>
            </w:pPr>
            <w:r>
              <w:t>Линейный</w:t>
            </w:r>
            <w:r>
              <w:rPr>
                <w:spacing w:val="1"/>
              </w:rPr>
              <w:t xml:space="preserve"> </w:t>
            </w:r>
            <w:r>
              <w:t>рисунок.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ли-</w:t>
            </w:r>
            <w:r>
              <w:rPr>
                <w:spacing w:val="-52"/>
              </w:rPr>
              <w:t xml:space="preserve"> </w:t>
            </w:r>
            <w:r>
              <w:t>ний.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Линии в природе. Ветки (по фотогра-</w:t>
            </w:r>
            <w:r>
              <w:rPr>
                <w:spacing w:val="1"/>
              </w:rPr>
              <w:t xml:space="preserve"> </w:t>
            </w:r>
            <w:r>
              <w:t>фиям):</w:t>
            </w:r>
            <w:r>
              <w:rPr>
                <w:spacing w:val="1"/>
              </w:rPr>
              <w:t xml:space="preserve"> </w:t>
            </w:r>
            <w:r>
              <w:t>тонкие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толстые,</w:t>
            </w:r>
            <w:r>
              <w:rPr>
                <w:spacing w:val="1"/>
              </w:rPr>
              <w:t xml:space="preserve"> </w:t>
            </w:r>
            <w:r>
              <w:t>порыви-</w:t>
            </w:r>
            <w:r>
              <w:rPr>
                <w:spacing w:val="1"/>
              </w:rPr>
              <w:t xml:space="preserve"> </w:t>
            </w:r>
            <w:r>
              <w:t>стые,</w:t>
            </w:r>
            <w:r>
              <w:rPr>
                <w:spacing w:val="54"/>
              </w:rPr>
              <w:t xml:space="preserve"> </w:t>
            </w:r>
            <w:r>
              <w:t>угловатые,  плавные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Графические материалы и их особен-</w:t>
            </w:r>
            <w:r>
              <w:rPr>
                <w:spacing w:val="1"/>
              </w:rPr>
              <w:t xml:space="preserve"> </w:t>
            </w:r>
            <w:r>
              <w:t>ности.</w:t>
            </w:r>
            <w:r>
              <w:rPr>
                <w:spacing w:val="-1"/>
              </w:rPr>
              <w:t xml:space="preserve"> </w:t>
            </w:r>
            <w:r>
              <w:t>Приёмы</w:t>
            </w:r>
            <w:r>
              <w:rPr>
                <w:spacing w:val="-1"/>
              </w:rPr>
              <w:t xml:space="preserve"> </w:t>
            </w:r>
            <w:r>
              <w:t>рисования</w:t>
            </w:r>
            <w:r>
              <w:rPr>
                <w:spacing w:val="-2"/>
              </w:rPr>
              <w:t xml:space="preserve"> </w:t>
            </w:r>
            <w:r>
              <w:t>линией.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Рисунок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натуры:</w:t>
            </w:r>
            <w:r>
              <w:rPr>
                <w:spacing w:val="1"/>
              </w:rPr>
              <w:t xml:space="preserve"> </w:t>
            </w:r>
            <w:r>
              <w:t>рисунок</w:t>
            </w:r>
            <w:r>
              <w:rPr>
                <w:spacing w:val="1"/>
              </w:rPr>
              <w:t xml:space="preserve"> </w:t>
            </w:r>
            <w:r>
              <w:t>листьев</w:t>
            </w:r>
            <w:r>
              <w:rPr>
                <w:spacing w:val="1"/>
              </w:rPr>
              <w:t xml:space="preserve"> </w:t>
            </w:r>
            <w:r>
              <w:t>разной формы (треугольный,</w:t>
            </w:r>
            <w:r>
              <w:rPr>
                <w:spacing w:val="1"/>
              </w:rPr>
              <w:t xml:space="preserve"> </w:t>
            </w:r>
            <w:r>
              <w:t>круглый,</w:t>
            </w:r>
            <w:r>
              <w:rPr>
                <w:spacing w:val="-52"/>
              </w:rPr>
              <w:t xml:space="preserve"> </w:t>
            </w:r>
            <w:r>
              <w:t>овальный,</w:t>
            </w:r>
            <w:r>
              <w:rPr>
                <w:spacing w:val="53"/>
              </w:rPr>
              <w:t xml:space="preserve"> </w:t>
            </w:r>
            <w:r>
              <w:t>длинный).</w:t>
            </w:r>
          </w:p>
          <w:p w:rsidR="001F5D24" w:rsidRDefault="00FB1277">
            <w:pPr>
              <w:pStyle w:val="TableParagraph"/>
              <w:spacing w:before="51"/>
              <w:ind w:right="46"/>
              <w:jc w:val="both"/>
            </w:pPr>
            <w:r>
              <w:t>Последовательность рисунка. Первич-</w:t>
            </w:r>
            <w:r>
              <w:rPr>
                <w:spacing w:val="1"/>
              </w:rPr>
              <w:t xml:space="preserve"> </w:t>
            </w:r>
            <w:r>
              <w:t>ные навыки определения пропорций и</w:t>
            </w:r>
            <w:r>
              <w:rPr>
                <w:spacing w:val="1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значения.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пятна</w:t>
            </w:r>
            <w:r>
              <w:rPr>
                <w:spacing w:val="6"/>
              </w:rPr>
              <w:t xml:space="preserve"> </w:t>
            </w:r>
            <w:r>
              <w:t>—</w:t>
            </w:r>
            <w:r>
              <w:rPr>
                <w:spacing w:val="8"/>
              </w:rPr>
              <w:t xml:space="preserve"> </w:t>
            </w:r>
            <w:r>
              <w:t>«тела»,</w:t>
            </w:r>
            <w:r>
              <w:rPr>
                <w:spacing w:val="5"/>
              </w:rPr>
              <w:t xml:space="preserve"> </w:t>
            </w:r>
            <w:r>
              <w:t>меняя</w:t>
            </w:r>
            <w:r>
              <w:rPr>
                <w:spacing w:val="5"/>
              </w:rPr>
              <w:t xml:space="preserve"> </w:t>
            </w:r>
            <w:r>
              <w:t>пропорции</w:t>
            </w:r>
          </w:p>
          <w:p w:rsidR="001F5D24" w:rsidRDefault="00FB1277">
            <w:pPr>
              <w:pStyle w:val="TableParagraph"/>
              <w:spacing w:before="1"/>
              <w:ind w:right="45"/>
              <w:jc w:val="both"/>
            </w:pPr>
            <w:r>
              <w:t>«лап»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«шеи»,</w:t>
            </w:r>
            <w:r>
              <w:rPr>
                <w:spacing w:val="1"/>
              </w:rPr>
              <w:t xml:space="preserve"> </w:t>
            </w:r>
            <w:r>
              <w:t>получаем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разных животных. Линейный темати-</w:t>
            </w:r>
            <w:r>
              <w:rPr>
                <w:spacing w:val="1"/>
              </w:rPr>
              <w:t xml:space="preserve"> </w:t>
            </w:r>
            <w:r>
              <w:t>ческий рисунок (линиярассказчица) на</w:t>
            </w:r>
            <w:r>
              <w:rPr>
                <w:spacing w:val="1"/>
              </w:rPr>
              <w:t xml:space="preserve"> </w:t>
            </w:r>
            <w:r>
              <w:t>сюжет</w:t>
            </w:r>
            <w:r>
              <w:rPr>
                <w:spacing w:val="1"/>
              </w:rPr>
              <w:t xml:space="preserve"> </w:t>
            </w:r>
            <w:r>
              <w:t>стихотворения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сюжет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жизни детей (игры во дворе,</w:t>
            </w:r>
            <w:r>
              <w:rPr>
                <w:spacing w:val="55"/>
              </w:rPr>
              <w:t xml:space="preserve"> </w:t>
            </w:r>
            <w:r>
              <w:t>в походе</w:t>
            </w:r>
            <w:r>
              <w:rPr>
                <w:spacing w:val="1"/>
              </w:rPr>
              <w:t xml:space="preserve"> </w:t>
            </w:r>
            <w:r>
              <w:t>и др.) с простым и весёлым повество-</w:t>
            </w:r>
            <w:r>
              <w:rPr>
                <w:spacing w:val="1"/>
              </w:rPr>
              <w:t xml:space="preserve"> </w:t>
            </w:r>
            <w:r>
              <w:t>вательным</w:t>
            </w:r>
            <w:r>
              <w:rPr>
                <w:spacing w:val="-1"/>
              </w:rPr>
              <w:t xml:space="preserve"> </w:t>
            </w:r>
            <w:r>
              <w:t>сюжетом.</w:t>
            </w:r>
          </w:p>
          <w:p w:rsidR="001F5D24" w:rsidRDefault="00FB1277">
            <w:pPr>
              <w:pStyle w:val="TableParagraph"/>
              <w:spacing w:before="1"/>
              <w:ind w:right="43"/>
              <w:jc w:val="both"/>
            </w:pPr>
            <w:r>
              <w:t>Пятно,</w:t>
            </w:r>
            <w:r>
              <w:rPr>
                <w:spacing w:val="1"/>
              </w:rPr>
              <w:t xml:space="preserve"> </w:t>
            </w:r>
            <w:r>
              <w:t>силуэт.</w:t>
            </w:r>
            <w:r>
              <w:rPr>
                <w:spacing w:val="1"/>
              </w:rPr>
              <w:t xml:space="preserve"> </w:t>
            </w:r>
            <w:r>
              <w:t>Превращение</w:t>
            </w:r>
            <w:r>
              <w:rPr>
                <w:spacing w:val="1"/>
              </w:rPr>
              <w:t xml:space="preserve"> </w:t>
            </w:r>
            <w:r>
              <w:t>случай-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пятна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зверушки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фантастического</w:t>
            </w:r>
            <w:r>
              <w:rPr>
                <w:spacing w:val="1"/>
              </w:rPr>
              <w:t xml:space="preserve"> </w:t>
            </w:r>
            <w:r>
              <w:t>зверя.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образного видения и способности це-</w:t>
            </w:r>
            <w:r>
              <w:rPr>
                <w:spacing w:val="1"/>
              </w:rPr>
              <w:t xml:space="preserve"> </w:t>
            </w:r>
            <w:r>
              <w:t>лостного,</w:t>
            </w:r>
            <w:r>
              <w:rPr>
                <w:spacing w:val="51"/>
              </w:rPr>
              <w:t xml:space="preserve"> </w:t>
            </w:r>
            <w:r>
              <w:t>обобщённого</w:t>
            </w:r>
            <w:r>
              <w:rPr>
                <w:spacing w:val="-1"/>
              </w:rPr>
              <w:t xml:space="preserve"> </w:t>
            </w:r>
            <w:r>
              <w:t>видения.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Пятно как основа графического изоб-</w:t>
            </w:r>
            <w:r>
              <w:rPr>
                <w:spacing w:val="1"/>
              </w:rPr>
              <w:t xml:space="preserve"> </w:t>
            </w:r>
            <w:r>
              <w:t>ражения.</w:t>
            </w:r>
          </w:p>
          <w:p w:rsidR="001F5D24" w:rsidRDefault="00FB1277">
            <w:pPr>
              <w:pStyle w:val="TableParagraph"/>
              <w:spacing w:before="1"/>
              <w:ind w:right="47"/>
              <w:jc w:val="both"/>
            </w:pPr>
            <w:r>
              <w:t>Тень как пример пятна. Теневой театр.</w:t>
            </w:r>
            <w:r>
              <w:rPr>
                <w:spacing w:val="1"/>
              </w:rPr>
              <w:t xml:space="preserve"> </w:t>
            </w:r>
            <w:r>
              <w:t>Силуэт.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жидкой</w:t>
            </w:r>
            <w:r>
              <w:rPr>
                <w:spacing w:val="1"/>
              </w:rPr>
              <w:t xml:space="preserve"> </w:t>
            </w:r>
            <w:r>
              <w:t>краской и кистью,</w:t>
            </w:r>
            <w:r>
              <w:rPr>
                <w:spacing w:val="1"/>
              </w:rPr>
              <w:t xml:space="preserve"> </w:t>
            </w:r>
            <w:r>
              <w:t>уход за своим ра-</w:t>
            </w:r>
            <w:r>
              <w:rPr>
                <w:spacing w:val="1"/>
              </w:rPr>
              <w:t xml:space="preserve"> </w:t>
            </w:r>
            <w:r>
              <w:t>бочим местом.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Рассмотрение и анализ средств выра-</w:t>
            </w:r>
            <w:r>
              <w:rPr>
                <w:spacing w:val="1"/>
              </w:rPr>
              <w:t xml:space="preserve"> </w:t>
            </w:r>
            <w:r>
              <w:t>жения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пятна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линии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-52"/>
              </w:rPr>
              <w:t xml:space="preserve"> </w:t>
            </w:r>
            <w:r>
              <w:t>страциях</w:t>
            </w:r>
            <w:r>
              <w:rPr>
                <w:spacing w:val="50"/>
              </w:rPr>
              <w:t xml:space="preserve"> </w:t>
            </w:r>
            <w:r>
              <w:t>художников</w:t>
            </w:r>
            <w:r>
              <w:rPr>
                <w:spacing w:val="46"/>
              </w:rPr>
              <w:t xml:space="preserve"> </w:t>
            </w:r>
            <w:r>
              <w:t>к</w:t>
            </w:r>
            <w:r>
              <w:rPr>
                <w:spacing w:val="49"/>
              </w:rPr>
              <w:t xml:space="preserve"> </w:t>
            </w:r>
            <w:r>
              <w:t>детским</w:t>
            </w:r>
            <w:r>
              <w:rPr>
                <w:spacing w:val="47"/>
              </w:rPr>
              <w:t xml:space="preserve"> </w:t>
            </w:r>
            <w:r>
              <w:t>кни-</w:t>
            </w:r>
          </w:p>
          <w:p w:rsidR="001F5D24" w:rsidRDefault="00FB1277">
            <w:pPr>
              <w:pStyle w:val="TableParagraph"/>
              <w:spacing w:line="237" w:lineRule="exact"/>
            </w:pPr>
            <w:r>
              <w:t>гам</w:t>
            </w:r>
          </w:p>
        </w:tc>
        <w:tc>
          <w:tcPr>
            <w:tcW w:w="4804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3" w:right="46"/>
              <w:jc w:val="both"/>
            </w:pPr>
            <w:r>
              <w:t>Осваивать навыки работы графическими матери-</w:t>
            </w:r>
            <w:r>
              <w:rPr>
                <w:spacing w:val="-52"/>
              </w:rPr>
              <w:t xml:space="preserve"> </w:t>
            </w:r>
            <w:r>
              <w:t>алами.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характер</w:t>
            </w:r>
            <w:r>
              <w:rPr>
                <w:spacing w:val="1"/>
              </w:rPr>
              <w:t xml:space="preserve"> </w:t>
            </w:r>
            <w:r>
              <w:t>линий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природе.Создавать линейный рисунок — упраж-</w:t>
            </w:r>
            <w:r>
              <w:rPr>
                <w:spacing w:val="1"/>
              </w:rPr>
              <w:t xml:space="preserve"> </w:t>
            </w:r>
            <w:r>
              <w:t>нение</w:t>
            </w:r>
            <w:r>
              <w:rPr>
                <w:spacing w:val="-1"/>
              </w:rPr>
              <w:t xml:space="preserve"> </w:t>
            </w:r>
            <w:r>
              <w:t>на разный</w:t>
            </w:r>
            <w:r>
              <w:rPr>
                <w:spacing w:val="-3"/>
              </w:rPr>
              <w:t xml:space="preserve"> </w:t>
            </w:r>
            <w:r>
              <w:t>характер</w:t>
            </w:r>
            <w:r>
              <w:rPr>
                <w:spacing w:val="-3"/>
              </w:rPr>
              <w:t xml:space="preserve"> </w:t>
            </w:r>
            <w:r>
              <w:t>линий.</w:t>
            </w:r>
          </w:p>
          <w:p w:rsidR="001F5D24" w:rsidRDefault="00FB1277">
            <w:pPr>
              <w:pStyle w:val="TableParagraph"/>
              <w:ind w:left="63" w:right="42"/>
            </w:pPr>
            <w:r>
              <w:t>Выполнять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натуры</w:t>
            </w:r>
            <w:r>
              <w:rPr>
                <w:spacing w:val="27"/>
              </w:rPr>
              <w:t xml:space="preserve"> </w:t>
            </w:r>
            <w:r>
              <w:t>рисунок</w:t>
            </w:r>
            <w:r>
              <w:rPr>
                <w:spacing w:val="27"/>
              </w:rPr>
              <w:t xml:space="preserve"> </w:t>
            </w:r>
            <w:r>
              <w:t>листа</w:t>
            </w:r>
            <w:r>
              <w:rPr>
                <w:spacing w:val="26"/>
              </w:rPr>
              <w:t xml:space="preserve"> </w:t>
            </w:r>
            <w:r>
              <w:t>дерева.</w:t>
            </w:r>
            <w:r>
              <w:rPr>
                <w:spacing w:val="27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сматривать и обсуждать характер формы листа.</w:t>
            </w:r>
            <w:r>
              <w:rPr>
                <w:spacing w:val="1"/>
              </w:rPr>
              <w:t xml:space="preserve"> </w:t>
            </w:r>
            <w:r>
              <w:t>Осваивать</w:t>
            </w:r>
            <w:r>
              <w:rPr>
                <w:spacing w:val="14"/>
              </w:rPr>
              <w:t xml:space="preserve"> </w:t>
            </w:r>
            <w:r>
              <w:t>последовательность</w:t>
            </w:r>
            <w:r>
              <w:rPr>
                <w:spacing w:val="13"/>
              </w:rPr>
              <w:t xml:space="preserve"> </w:t>
            </w:r>
            <w:r>
              <w:t>выполнения</w:t>
            </w:r>
            <w:r>
              <w:rPr>
                <w:spacing w:val="13"/>
              </w:rPr>
              <w:t xml:space="preserve"> </w:t>
            </w:r>
            <w:r>
              <w:t>ри-</w:t>
            </w:r>
            <w:r>
              <w:rPr>
                <w:spacing w:val="-52"/>
              </w:rPr>
              <w:t xml:space="preserve"> </w:t>
            </w:r>
            <w:r>
              <w:t>сунка.</w:t>
            </w:r>
          </w:p>
          <w:p w:rsidR="001F5D24" w:rsidRDefault="00FB1277">
            <w:pPr>
              <w:pStyle w:val="TableParagraph"/>
              <w:ind w:left="63" w:right="43"/>
              <w:jc w:val="both"/>
            </w:pPr>
            <w:r>
              <w:t>Приобретать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видимой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предмета.Анализировать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соотно-</w:t>
            </w:r>
            <w:r>
              <w:rPr>
                <w:spacing w:val="1"/>
              </w:rPr>
              <w:t xml:space="preserve"> </w:t>
            </w:r>
            <w:r>
              <w:t>шение частей,</w:t>
            </w:r>
            <w:r>
              <w:rPr>
                <w:spacing w:val="1"/>
              </w:rPr>
              <w:t xml:space="preserve"> </w:t>
            </w:r>
            <w:r>
              <w:t>составляющих одно целое,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1"/>
              </w:rPr>
              <w:t xml:space="preserve"> </w:t>
            </w:r>
            <w:r>
              <w:t>сматриватьизображения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контраст-</w:t>
            </w:r>
            <w:r>
              <w:rPr>
                <w:spacing w:val="1"/>
              </w:rPr>
              <w:t xml:space="preserve"> </w:t>
            </w:r>
            <w:r>
              <w:t>ными</w:t>
            </w:r>
            <w:r>
              <w:rPr>
                <w:spacing w:val="-1"/>
              </w:rPr>
              <w:t xml:space="preserve"> </w:t>
            </w:r>
            <w:r>
              <w:t>пропорциями.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rPr>
                <w:i/>
              </w:rPr>
              <w:t>Приобретать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опыт</w:t>
            </w:r>
            <w:r>
              <w:rPr>
                <w:i/>
                <w:spacing w:val="1"/>
              </w:rPr>
              <w:t xml:space="preserve"> </w:t>
            </w:r>
            <w:r>
              <w:t>внимательного</w:t>
            </w:r>
            <w:r>
              <w:rPr>
                <w:spacing w:val="1"/>
              </w:rPr>
              <w:t xml:space="preserve"> </w:t>
            </w:r>
            <w:r>
              <w:t>аналитиче-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-4"/>
              </w:rPr>
              <w:t xml:space="preserve"> </w:t>
            </w:r>
            <w:r>
              <w:t>наблюдения.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rPr>
                <w:i/>
              </w:rPr>
              <w:t>Развивать</w:t>
            </w:r>
            <w:r>
              <w:rPr>
                <w:i/>
                <w:spacing w:val="55"/>
              </w:rPr>
              <w:t xml:space="preserve"> </w:t>
            </w:r>
            <w:r>
              <w:t>навыки рисования по представлению</w:t>
            </w:r>
            <w:r>
              <w:rPr>
                <w:spacing w:val="1"/>
              </w:rPr>
              <w:t xml:space="preserve"> </w:t>
            </w:r>
            <w:r>
              <w:t>и воображению.</w:t>
            </w:r>
          </w:p>
          <w:p w:rsidR="001F5D24" w:rsidRDefault="00FB1277">
            <w:pPr>
              <w:pStyle w:val="TableParagraph"/>
              <w:ind w:left="63" w:right="588"/>
            </w:pPr>
            <w:r>
              <w:rPr>
                <w:i/>
              </w:rPr>
              <w:t>Выполнить</w:t>
            </w:r>
            <w:r>
              <w:t>линейныйрисунокнатемыстихов</w:t>
            </w:r>
            <w:r>
              <w:rPr>
                <w:spacing w:val="-52"/>
              </w:rPr>
              <w:t xml:space="preserve"> </w:t>
            </w:r>
            <w:r>
              <w:t>С.Я.Маршака,</w:t>
            </w:r>
            <w:r>
              <w:rPr>
                <w:spacing w:val="-1"/>
              </w:rPr>
              <w:t xml:space="preserve"> </w:t>
            </w:r>
            <w:r>
              <w:t>А.Л.Барто,</w:t>
            </w:r>
            <w:r>
              <w:rPr>
                <w:spacing w:val="-4"/>
              </w:rPr>
              <w:t xml:space="preserve"> </w:t>
            </w:r>
            <w:r>
              <w:t>Д.Хармса,</w:t>
            </w:r>
          </w:p>
          <w:p w:rsidR="001F5D24" w:rsidRDefault="00FB1277">
            <w:pPr>
              <w:pStyle w:val="TableParagraph"/>
              <w:ind w:left="63"/>
            </w:pPr>
            <w:r>
              <w:t>С.</w:t>
            </w:r>
            <w:r>
              <w:rPr>
                <w:spacing w:val="5"/>
              </w:rPr>
              <w:t xml:space="preserve"> </w:t>
            </w:r>
            <w:r>
              <w:t>В.</w:t>
            </w:r>
            <w:r>
              <w:rPr>
                <w:spacing w:val="5"/>
              </w:rPr>
              <w:t xml:space="preserve"> </w:t>
            </w:r>
            <w:r>
              <w:t>Михалкова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др.</w:t>
            </w:r>
            <w:r>
              <w:rPr>
                <w:spacing w:val="3"/>
              </w:rPr>
              <w:t xml:space="preserve"> </w:t>
            </w:r>
            <w:r>
              <w:t>(по</w:t>
            </w:r>
            <w:r>
              <w:rPr>
                <w:spacing w:val="4"/>
              </w:rPr>
              <w:t xml:space="preserve"> </w:t>
            </w:r>
            <w:r>
              <w:t>выбору</w:t>
            </w:r>
            <w:r>
              <w:rPr>
                <w:spacing w:val="2"/>
              </w:rPr>
              <w:t xml:space="preserve"> </w:t>
            </w:r>
            <w:r>
              <w:t>учителя)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простым весёлым,</w:t>
            </w:r>
            <w:r>
              <w:rPr>
                <w:spacing w:val="1"/>
              </w:rPr>
              <w:t xml:space="preserve"> </w:t>
            </w:r>
            <w:r>
              <w:t>озорным развитием сюжета.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Использовать</w:t>
            </w:r>
            <w:r>
              <w:rPr>
                <w:i/>
                <w:spacing w:val="1"/>
              </w:rPr>
              <w:t xml:space="preserve"> </w:t>
            </w:r>
            <w:r>
              <w:t>графическое</w:t>
            </w:r>
            <w:r>
              <w:rPr>
                <w:spacing w:val="1"/>
              </w:rPr>
              <w:t xml:space="preserve"> </w:t>
            </w:r>
            <w:r>
              <w:t>пятно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основу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образа.</w:t>
            </w:r>
          </w:p>
          <w:p w:rsidR="001F5D24" w:rsidRDefault="00FB1277">
            <w:pPr>
              <w:pStyle w:val="TableParagraph"/>
              <w:ind w:left="63" w:right="42"/>
            </w:pPr>
            <w:r>
              <w:rPr>
                <w:i/>
              </w:rPr>
              <w:t>Соотносить</w:t>
            </w:r>
            <w:r>
              <w:rPr>
                <w:i/>
                <w:spacing w:val="26"/>
              </w:rPr>
              <w:t xml:space="preserve"> </w:t>
            </w:r>
            <w:r>
              <w:t>форму</w:t>
            </w:r>
            <w:r>
              <w:rPr>
                <w:spacing w:val="23"/>
              </w:rPr>
              <w:t xml:space="preserve"> </w:t>
            </w:r>
            <w:r>
              <w:t>пятна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опытом</w:t>
            </w:r>
            <w:r>
              <w:rPr>
                <w:spacing w:val="25"/>
              </w:rPr>
              <w:t xml:space="preserve"> </w:t>
            </w:r>
            <w:r>
              <w:t>зрительных</w:t>
            </w:r>
            <w:r>
              <w:rPr>
                <w:spacing w:val="-52"/>
              </w:rPr>
              <w:t xml:space="preserve"> </w:t>
            </w:r>
            <w:r>
              <w:t>впечатлений.</w:t>
            </w:r>
          </w:p>
          <w:p w:rsidR="001F5D24" w:rsidRDefault="00FB1277">
            <w:pPr>
              <w:pStyle w:val="TableParagraph"/>
              <w:ind w:left="63" w:right="46"/>
            </w:pPr>
            <w:r>
              <w:rPr>
                <w:i/>
              </w:rPr>
              <w:t>Приобрести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29"/>
              </w:rPr>
              <w:t xml:space="preserve"> </w:t>
            </w:r>
            <w:r>
              <w:t>о</w:t>
            </w:r>
            <w:r>
              <w:rPr>
                <w:spacing w:val="27"/>
              </w:rPr>
              <w:t xml:space="preserve"> </w:t>
            </w:r>
            <w:r>
              <w:t>пятне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линии</w:t>
            </w:r>
            <w:r>
              <w:rPr>
                <w:spacing w:val="26"/>
              </w:rPr>
              <w:t xml:space="preserve"> </w:t>
            </w:r>
            <w:r>
              <w:t>как</w:t>
            </w:r>
            <w:r>
              <w:rPr>
                <w:spacing w:val="28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изображения</w:t>
            </w:r>
            <w:r>
              <w:rPr>
                <w:spacing w:val="-2"/>
              </w:rPr>
              <w:t xml:space="preserve"> </w:t>
            </w:r>
            <w:r>
              <w:t>на плоскости.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rPr>
                <w:i/>
              </w:rPr>
              <w:t xml:space="preserve">Учиться работать </w:t>
            </w:r>
            <w:r>
              <w:t>на уроке с жидкой краской.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Создавать </w:t>
            </w:r>
            <w:r>
              <w:t>изображения на основе пятна путём</w:t>
            </w:r>
            <w:r>
              <w:rPr>
                <w:spacing w:val="1"/>
              </w:rPr>
              <w:t xml:space="preserve"> </w:t>
            </w:r>
            <w:r>
              <w:t>добавления к нему деталей,</w:t>
            </w:r>
            <w:r>
              <w:rPr>
                <w:spacing w:val="1"/>
              </w:rPr>
              <w:t xml:space="preserve"> </w:t>
            </w:r>
            <w:r>
              <w:t>подсказанных вооб-</w:t>
            </w:r>
            <w:r>
              <w:rPr>
                <w:spacing w:val="1"/>
              </w:rPr>
              <w:t xml:space="preserve"> </w:t>
            </w:r>
            <w:r>
              <w:t>ражением.</w:t>
            </w:r>
          </w:p>
          <w:p w:rsidR="001F5D24" w:rsidRDefault="00FB1277">
            <w:pPr>
              <w:pStyle w:val="TableParagraph"/>
              <w:ind w:left="63" w:right="437"/>
            </w:pPr>
            <w:r>
              <w:rPr>
                <w:i/>
              </w:rPr>
              <w:t>Приобрестиновыйопыт</w:t>
            </w:r>
            <w:r>
              <w:t>наблюденияокружаю</w:t>
            </w:r>
            <w:r>
              <w:rPr>
                <w:spacing w:val="-52"/>
              </w:rPr>
              <w:t xml:space="preserve"> </w:t>
            </w:r>
            <w:r>
              <w:t>щейреальности.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rPr>
                <w:i/>
              </w:rPr>
              <w:t>Рассматривать</w:t>
            </w:r>
            <w:r>
              <w:rPr>
                <w:i/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анализировать</w:t>
            </w:r>
            <w:r>
              <w:rPr>
                <w:i/>
                <w:spacing w:val="1"/>
              </w:rPr>
              <w:t xml:space="preserve"> </w:t>
            </w:r>
            <w:r>
              <w:t>иллюстрации</w:t>
            </w:r>
            <w:r>
              <w:rPr>
                <w:spacing w:val="-52"/>
              </w:rPr>
              <w:t xml:space="preserve"> </w:t>
            </w:r>
            <w:r>
              <w:t>известных художников детских книг с позиций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пятне,</w:t>
            </w:r>
            <w:r>
              <w:rPr>
                <w:spacing w:val="53"/>
              </w:rPr>
              <w:t xml:space="preserve"> </w:t>
            </w:r>
            <w:r>
              <w:t>линии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пропорциях</w:t>
            </w:r>
          </w:p>
        </w:tc>
      </w:tr>
      <w:tr w:rsidR="001F5D24">
        <w:trPr>
          <w:trHeight w:val="1125"/>
        </w:trPr>
        <w:tc>
          <w:tcPr>
            <w:tcW w:w="2048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</w:pPr>
            <w:r>
              <w:t>Модуль«Живопись»</w:t>
            </w:r>
          </w:p>
        </w:tc>
        <w:tc>
          <w:tcPr>
            <w:tcW w:w="3832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right="47"/>
              <w:jc w:val="both"/>
            </w:pPr>
            <w:r>
              <w:t>Цвет как одно из главных средств вы-</w:t>
            </w:r>
            <w:r>
              <w:rPr>
                <w:spacing w:val="1"/>
              </w:rPr>
              <w:t xml:space="preserve"> </w:t>
            </w:r>
            <w:r>
              <w:t>ражения в изобразительном искусстве.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гуашью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условияхурока.</w:t>
            </w:r>
          </w:p>
        </w:tc>
        <w:tc>
          <w:tcPr>
            <w:tcW w:w="4804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3"/>
              <w:ind w:left="63"/>
            </w:pPr>
            <w:r>
              <w:rPr>
                <w:i/>
              </w:rPr>
              <w:t>Осваивать</w:t>
            </w:r>
            <w:r>
              <w:rPr>
                <w:i/>
                <w:spacing w:val="4"/>
              </w:rPr>
              <w:t xml:space="preserve"> </w:t>
            </w:r>
            <w:r>
              <w:t>навыки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  <w:r>
              <w:rPr>
                <w:spacing w:val="3"/>
              </w:rPr>
              <w:t xml:space="preserve"> </w:t>
            </w:r>
            <w:r>
              <w:t>гуашью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условиях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1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spacing w:before="1"/>
              <w:ind w:left="63"/>
            </w:pPr>
            <w:r>
              <w:rPr>
                <w:i/>
              </w:rPr>
              <w:t>Знать</w:t>
            </w:r>
            <w:r>
              <w:rPr>
                <w:i/>
                <w:spacing w:val="-1"/>
              </w:rPr>
              <w:t xml:space="preserve"> </w:t>
            </w:r>
            <w:r>
              <w:t>три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цвета.</w:t>
            </w:r>
          </w:p>
        </w:tc>
      </w:tr>
    </w:tbl>
    <w:p w:rsidR="001F5D24" w:rsidRDefault="001F5D24">
      <w:pPr>
        <w:sectPr w:rsidR="001F5D24">
          <w:pgSz w:w="11910" w:h="16840"/>
          <w:pgMar w:top="760" w:right="160" w:bottom="1380" w:left="500" w:header="0" w:footer="1105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762"/>
        <w:gridCol w:w="3860"/>
        <w:gridCol w:w="4935"/>
      </w:tblGrid>
      <w:tr w:rsidR="001F5D24">
        <w:trPr>
          <w:trHeight w:val="391"/>
        </w:trPr>
        <w:tc>
          <w:tcPr>
            <w:tcW w:w="1762" w:type="dxa"/>
          </w:tcPr>
          <w:p w:rsidR="001F5D24" w:rsidRDefault="00FB1277">
            <w:pPr>
              <w:pStyle w:val="TableParagraph"/>
              <w:spacing w:before="61"/>
              <w:ind w:left="67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</w:tc>
        <w:tc>
          <w:tcPr>
            <w:tcW w:w="3860" w:type="dxa"/>
          </w:tcPr>
          <w:p w:rsidR="001F5D24" w:rsidRDefault="00FB1277">
            <w:pPr>
              <w:pStyle w:val="TableParagraph"/>
              <w:spacing w:before="61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935" w:type="dxa"/>
          </w:tcPr>
          <w:p w:rsidR="001F5D24" w:rsidRDefault="00FB1277">
            <w:pPr>
              <w:pStyle w:val="TableParagraph"/>
              <w:spacing w:before="61"/>
              <w:ind w:left="67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641"/>
        </w:trPr>
        <w:tc>
          <w:tcPr>
            <w:tcW w:w="1762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860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right="36"/>
            </w:pPr>
            <w:r>
              <w:t>Триосновныхцвета.Ассоциативные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связанные с каждым из</w:t>
            </w:r>
            <w:r>
              <w:rPr>
                <w:spacing w:val="-52"/>
              </w:rPr>
              <w:t xml:space="preserve"> </w:t>
            </w:r>
            <w:r>
              <w:t>цветов.</w:t>
            </w:r>
            <w:r>
              <w:rPr>
                <w:spacing w:val="10"/>
              </w:rPr>
              <w:t xml:space="preserve"> </w:t>
            </w:r>
            <w:r>
              <w:t>Навыки</w:t>
            </w:r>
            <w:r>
              <w:rPr>
                <w:spacing w:val="9"/>
              </w:rPr>
              <w:t xml:space="preserve"> </w:t>
            </w:r>
            <w:r>
              <w:t>смешения</w:t>
            </w:r>
            <w:r>
              <w:rPr>
                <w:spacing w:val="10"/>
              </w:rPr>
              <w:t xml:space="preserve"> </w:t>
            </w:r>
            <w:r>
              <w:t>красок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лучения</w:t>
            </w:r>
            <w:r>
              <w:rPr>
                <w:spacing w:val="-2"/>
              </w:rPr>
              <w:t xml:space="preserve"> </w:t>
            </w:r>
            <w:r>
              <w:t>новогоцвета.</w:t>
            </w:r>
          </w:p>
          <w:p w:rsidR="001F5D24" w:rsidRDefault="00FB1277">
            <w:pPr>
              <w:pStyle w:val="TableParagraph"/>
              <w:spacing w:before="1"/>
              <w:ind w:right="36"/>
            </w:pPr>
            <w:r>
              <w:t>Эмоциональная</w:t>
            </w:r>
            <w:r>
              <w:rPr>
                <w:spacing w:val="19"/>
              </w:rPr>
              <w:t xml:space="preserve"> </w:t>
            </w:r>
            <w:r>
              <w:t>выразительность</w:t>
            </w:r>
            <w:r>
              <w:rPr>
                <w:spacing w:val="19"/>
              </w:rPr>
              <w:t xml:space="preserve"> </w:t>
            </w:r>
            <w:r>
              <w:t>цве-</w:t>
            </w:r>
            <w:r>
              <w:rPr>
                <w:spacing w:val="-52"/>
              </w:rPr>
              <w:t xml:space="preserve"> </w:t>
            </w:r>
            <w:r>
              <w:t>та.</w:t>
            </w:r>
          </w:p>
          <w:p w:rsidR="001F5D24" w:rsidRDefault="00FB1277">
            <w:pPr>
              <w:pStyle w:val="TableParagraph"/>
              <w:tabs>
                <w:tab w:val="left" w:pos="3504"/>
              </w:tabs>
              <w:ind w:right="44"/>
            </w:pPr>
            <w:r>
              <w:t>Цвет</w:t>
            </w:r>
            <w:r>
              <w:rPr>
                <w:spacing w:val="45"/>
              </w:rPr>
              <w:t xml:space="preserve"> </w:t>
            </w:r>
            <w:r>
              <w:t>как</w:t>
            </w:r>
            <w:r>
              <w:rPr>
                <w:spacing w:val="44"/>
              </w:rPr>
              <w:t xml:space="preserve"> </w:t>
            </w:r>
            <w:r>
              <w:t>выражение</w:t>
            </w:r>
            <w:r>
              <w:rPr>
                <w:spacing w:val="46"/>
              </w:rPr>
              <w:t xml:space="preserve"> </w:t>
            </w:r>
            <w:r>
              <w:t>настроения,</w:t>
            </w:r>
            <w:r>
              <w:tab/>
            </w:r>
            <w:r>
              <w:rPr>
                <w:spacing w:val="-1"/>
              </w:rPr>
              <w:t>ду-</w:t>
            </w:r>
            <w:r>
              <w:rPr>
                <w:spacing w:val="-52"/>
              </w:rPr>
              <w:t xml:space="preserve"> </w:t>
            </w:r>
            <w:r>
              <w:t>шевного</w:t>
            </w:r>
            <w:r>
              <w:rPr>
                <w:spacing w:val="-1"/>
              </w:rPr>
              <w:t xml:space="preserve"> </w:t>
            </w:r>
            <w:r>
              <w:t>состояния.</w:t>
            </w:r>
          </w:p>
          <w:p w:rsidR="001F5D24" w:rsidRDefault="00FB1277">
            <w:pPr>
              <w:pStyle w:val="TableParagraph"/>
              <w:ind w:right="41"/>
              <w:jc w:val="both"/>
            </w:pPr>
            <w:r>
              <w:t>Наш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1"/>
              </w:rPr>
              <w:t xml:space="preserve"> </w:t>
            </w:r>
            <w:r>
              <w:t>украшают</w:t>
            </w:r>
            <w:r>
              <w:rPr>
                <w:spacing w:val="1"/>
              </w:rPr>
              <w:t xml:space="preserve"> </w:t>
            </w:r>
            <w:r>
              <w:t>цветы.</w:t>
            </w:r>
            <w:r>
              <w:rPr>
                <w:spacing w:val="1"/>
              </w:rPr>
              <w:t xml:space="preserve"> </w:t>
            </w:r>
            <w:r>
              <w:t>Живопис-</w:t>
            </w:r>
            <w:r>
              <w:rPr>
                <w:spacing w:val="-52"/>
              </w:rPr>
              <w:t xml:space="preserve"> </w:t>
            </w:r>
            <w:r>
              <w:t>ное изображение по представлению и</w:t>
            </w:r>
            <w:r>
              <w:rPr>
                <w:spacing w:val="1"/>
              </w:rPr>
              <w:t xml:space="preserve"> </w:t>
            </w:r>
            <w:r>
              <w:t>восприятию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цвету и фор-</w:t>
            </w:r>
            <w:r>
              <w:rPr>
                <w:spacing w:val="1"/>
              </w:rPr>
              <w:t xml:space="preserve"> </w:t>
            </w:r>
            <w:r>
              <w:t>мам цветков. Развитие навыков работы</w:t>
            </w:r>
            <w:r>
              <w:rPr>
                <w:spacing w:val="-52"/>
              </w:rPr>
              <w:t xml:space="preserve"> </w:t>
            </w:r>
            <w:r>
              <w:t>гуашью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наблюдения.</w:t>
            </w:r>
          </w:p>
          <w:p w:rsidR="001F5D24" w:rsidRDefault="00FB1277">
            <w:pPr>
              <w:pStyle w:val="TableParagraph"/>
              <w:spacing w:before="1"/>
              <w:ind w:right="36"/>
            </w:pPr>
            <w:r>
              <w:t>Тематическая</w:t>
            </w:r>
            <w:r>
              <w:rPr>
                <w:spacing w:val="29"/>
              </w:rPr>
              <w:t xml:space="preserve"> </w:t>
            </w:r>
            <w:r>
              <w:t>композиция</w:t>
            </w:r>
            <w:r>
              <w:rPr>
                <w:spacing w:val="31"/>
              </w:rPr>
              <w:t xml:space="preserve"> </w:t>
            </w:r>
            <w:r>
              <w:t>«Времена</w:t>
            </w:r>
            <w:r>
              <w:rPr>
                <w:spacing w:val="-52"/>
              </w:rPr>
              <w:t xml:space="preserve"> </w:t>
            </w:r>
            <w:r>
              <w:t>года».Контрастныецветовыесостояния</w:t>
            </w:r>
            <w:r>
              <w:rPr>
                <w:spacing w:val="1"/>
              </w:rPr>
              <w:t xml:space="preserve"> </w:t>
            </w:r>
            <w:r>
              <w:t>времён</w:t>
            </w:r>
            <w:r>
              <w:rPr>
                <w:spacing w:val="-1"/>
              </w:rPr>
              <w:t xml:space="preserve"> </w:t>
            </w:r>
            <w:r>
              <w:t>года. Работагуашью,</w:t>
            </w:r>
          </w:p>
          <w:p w:rsidR="001F5D24" w:rsidRDefault="00FB1277">
            <w:pPr>
              <w:pStyle w:val="TableParagraph"/>
              <w:ind w:right="36"/>
            </w:pPr>
            <w:r>
              <w:t>в</w:t>
            </w:r>
            <w:r>
              <w:rPr>
                <w:spacing w:val="48"/>
              </w:rPr>
              <w:t xml:space="preserve"> </w:t>
            </w:r>
            <w:r>
              <w:t>технике</w:t>
            </w:r>
            <w:r>
              <w:rPr>
                <w:spacing w:val="50"/>
              </w:rPr>
              <w:t xml:space="preserve"> </w:t>
            </w:r>
            <w:r>
              <w:t>аппликации</w:t>
            </w:r>
            <w:r>
              <w:rPr>
                <w:spacing w:val="48"/>
              </w:rPr>
              <w:t xml:space="preserve"> </w:t>
            </w:r>
            <w:r>
              <w:t>или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смешан-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технике.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Техника</w:t>
            </w:r>
            <w:r>
              <w:rPr>
                <w:spacing w:val="-3"/>
              </w:rPr>
              <w:t xml:space="preserve"> </w:t>
            </w:r>
            <w:r>
              <w:t>монотипии.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</w:p>
          <w:p w:rsidR="001F5D24" w:rsidRDefault="00FB1277">
            <w:pPr>
              <w:pStyle w:val="TableParagraph"/>
              <w:ind w:right="39"/>
            </w:pPr>
            <w:r>
              <w:t>о</w:t>
            </w:r>
            <w:r>
              <w:rPr>
                <w:spacing w:val="13"/>
              </w:rPr>
              <w:t xml:space="preserve"> </w:t>
            </w:r>
            <w:r>
              <w:t>симметрии.</w:t>
            </w:r>
            <w:r>
              <w:rPr>
                <w:spacing w:val="13"/>
              </w:rPr>
              <w:t xml:space="preserve"> </w:t>
            </w:r>
            <w:r>
              <w:t>Развитие</w:t>
            </w:r>
            <w:r>
              <w:rPr>
                <w:spacing w:val="13"/>
              </w:rPr>
              <w:t xml:space="preserve"> </w:t>
            </w:r>
            <w:r>
              <w:t>ассоциативного</w:t>
            </w:r>
            <w:r>
              <w:rPr>
                <w:spacing w:val="-52"/>
              </w:rPr>
              <w:t xml:space="preserve"> </w:t>
            </w:r>
            <w:r>
              <w:t>воображения</w:t>
            </w:r>
          </w:p>
        </w:tc>
        <w:tc>
          <w:tcPr>
            <w:tcW w:w="4935" w:type="dxa"/>
          </w:tcPr>
          <w:p w:rsidR="001F5D24" w:rsidRDefault="00FB1277">
            <w:pPr>
              <w:pStyle w:val="TableParagraph"/>
              <w:spacing w:before="56"/>
              <w:ind w:left="67" w:right="40"/>
              <w:jc w:val="both"/>
            </w:pPr>
            <w:r>
              <w:rPr>
                <w:i/>
              </w:rPr>
              <w:t xml:space="preserve">Обсуждать </w:t>
            </w:r>
            <w:r>
              <w:t>ассоциативные представления,</w:t>
            </w:r>
            <w:r>
              <w:rPr>
                <w:spacing w:val="1"/>
              </w:rPr>
              <w:t xml:space="preserve"> </w:t>
            </w:r>
            <w:r>
              <w:t>свя-</w:t>
            </w:r>
            <w:r>
              <w:rPr>
                <w:spacing w:val="1"/>
              </w:rPr>
              <w:t xml:space="preserve"> </w:t>
            </w:r>
            <w:r>
              <w:t>занные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каждым цветом.</w:t>
            </w:r>
          </w:p>
          <w:p w:rsidR="001F5D24" w:rsidRDefault="00FB1277">
            <w:pPr>
              <w:pStyle w:val="TableParagraph"/>
              <w:ind w:left="67" w:right="42"/>
              <w:jc w:val="both"/>
            </w:pPr>
            <w:r>
              <w:rPr>
                <w:i/>
              </w:rPr>
              <w:t>Экспериментировать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исследовать</w:t>
            </w:r>
            <w:r>
              <w:rPr>
                <w:i/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-52"/>
              </w:rPr>
              <w:t xml:space="preserve"> </w:t>
            </w:r>
            <w:r>
              <w:t>смешения красок,</w:t>
            </w:r>
            <w:r>
              <w:rPr>
                <w:spacing w:val="1"/>
              </w:rPr>
              <w:t xml:space="preserve"> </w:t>
            </w:r>
            <w:r>
              <w:t>наложения цвета на цвет,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1"/>
              </w:rPr>
              <w:t xml:space="preserve"> </w:t>
            </w:r>
            <w:r>
              <w:t>мывания цвета в процессе работы над разно- цвет-</w:t>
            </w:r>
            <w:r>
              <w:rPr>
                <w:spacing w:val="1"/>
              </w:rPr>
              <w:t xml:space="preserve"> </w:t>
            </w:r>
            <w:r>
              <w:t>ным ковриком.</w:t>
            </w:r>
            <w:r>
              <w:rPr>
                <w:i/>
              </w:rPr>
              <w:t xml:space="preserve">Осознавать </w:t>
            </w:r>
            <w:r>
              <w:t>эмоциональное звуча-</w:t>
            </w:r>
            <w:r>
              <w:rPr>
                <w:spacing w:val="1"/>
              </w:rPr>
              <w:t xml:space="preserve"> </w:t>
            </w:r>
            <w:r>
              <w:t>ние цвета,</w:t>
            </w:r>
            <w:r>
              <w:rPr>
                <w:spacing w:val="1"/>
              </w:rPr>
              <w:t xml:space="preserve"> </w:t>
            </w:r>
            <w:r>
              <w:t>то,</w:t>
            </w:r>
            <w:r>
              <w:rPr>
                <w:spacing w:val="1"/>
              </w:rPr>
              <w:t xml:space="preserve"> </w:t>
            </w:r>
            <w:r>
              <w:t>что разный цвет «рассказывает» о</w:t>
            </w:r>
            <w:r>
              <w:rPr>
                <w:spacing w:val="1"/>
              </w:rPr>
              <w:t xml:space="preserve"> </w:t>
            </w:r>
            <w:r>
              <w:t>разном</w:t>
            </w:r>
            <w:r>
              <w:rPr>
                <w:spacing w:val="1"/>
              </w:rPr>
              <w:t xml:space="preserve"> </w:t>
            </w:r>
            <w:r>
              <w:t>настроении</w:t>
            </w:r>
            <w:r>
              <w:rPr>
                <w:spacing w:val="1"/>
              </w:rPr>
              <w:t xml:space="preserve"> </w:t>
            </w:r>
            <w:r>
              <w:t>весёлом,</w:t>
            </w:r>
            <w:r>
              <w:rPr>
                <w:spacing w:val="1"/>
              </w:rPr>
              <w:t xml:space="preserve"> </w:t>
            </w:r>
            <w:r>
              <w:t>задумчивом,</w:t>
            </w:r>
            <w:r>
              <w:rPr>
                <w:spacing w:val="1"/>
              </w:rPr>
              <w:t xml:space="preserve"> </w:t>
            </w:r>
            <w:r>
              <w:t>груст-</w:t>
            </w:r>
            <w:r>
              <w:rPr>
                <w:spacing w:val="1"/>
              </w:rPr>
              <w:t xml:space="preserve"> </w:t>
            </w:r>
            <w:r>
              <w:t>номидр.</w:t>
            </w:r>
          </w:p>
          <w:p w:rsidR="001F5D24" w:rsidRDefault="00FB1277">
            <w:pPr>
              <w:pStyle w:val="TableParagraph"/>
              <w:spacing w:before="1"/>
              <w:ind w:left="67" w:right="41"/>
              <w:jc w:val="both"/>
            </w:pPr>
            <w:r>
              <w:rPr>
                <w:i/>
              </w:rPr>
              <w:t>Объяснять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как разное настроение героев переда-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художником в</w:t>
            </w:r>
            <w:r>
              <w:rPr>
                <w:spacing w:val="-2"/>
              </w:rPr>
              <w:t xml:space="preserve"> </w:t>
            </w:r>
            <w:r>
              <w:t>иллюстрациях.</w:t>
            </w:r>
          </w:p>
          <w:p w:rsidR="001F5D24" w:rsidRDefault="00FB1277">
            <w:pPr>
              <w:pStyle w:val="TableParagraph"/>
              <w:ind w:left="67" w:right="45"/>
              <w:jc w:val="both"/>
            </w:pPr>
            <w:r>
              <w:rPr>
                <w:i/>
              </w:rPr>
              <w:t>Выполнить</w:t>
            </w:r>
            <w:r>
              <w:rPr>
                <w:i/>
                <w:spacing w:val="1"/>
              </w:rPr>
              <w:t xml:space="preserve"> </w:t>
            </w:r>
            <w:r>
              <w:t>красками</w:t>
            </w:r>
            <w:r>
              <w:rPr>
                <w:spacing w:val="1"/>
              </w:rPr>
              <w:t xml:space="preserve"> </w:t>
            </w:r>
            <w:r>
              <w:t>рисунок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весёлым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грустным</w:t>
            </w:r>
            <w:r>
              <w:rPr>
                <w:spacing w:val="-2"/>
              </w:rPr>
              <w:t xml:space="preserve"> </w:t>
            </w:r>
            <w:r>
              <w:t>настроением.</w:t>
            </w:r>
          </w:p>
          <w:p w:rsidR="001F5D24" w:rsidRDefault="00FB1277">
            <w:pPr>
              <w:pStyle w:val="TableParagraph"/>
              <w:spacing w:before="1"/>
              <w:ind w:left="67" w:right="46"/>
              <w:jc w:val="both"/>
            </w:pPr>
            <w:r>
              <w:rPr>
                <w:i/>
              </w:rPr>
              <w:t xml:space="preserve">Выполнить </w:t>
            </w:r>
            <w:r>
              <w:t>гуашью рисунок цветка или цветов 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демонстрируемых</w:t>
            </w:r>
            <w:r>
              <w:rPr>
                <w:spacing w:val="1"/>
              </w:rPr>
              <w:t xml:space="preserve"> </w:t>
            </w:r>
            <w:r>
              <w:t>фотографий</w:t>
            </w:r>
            <w:r>
              <w:rPr>
                <w:spacing w:val="1"/>
              </w:rPr>
              <w:t xml:space="preserve"> </w:t>
            </w:r>
            <w:r>
              <w:t>илипо</w:t>
            </w:r>
            <w:r>
              <w:rPr>
                <w:spacing w:val="1"/>
              </w:rPr>
              <w:t xml:space="preserve"> </w:t>
            </w:r>
            <w:r>
              <w:t>представлению.</w:t>
            </w:r>
          </w:p>
          <w:p w:rsidR="001F5D24" w:rsidRDefault="00FB1277">
            <w:pPr>
              <w:pStyle w:val="TableParagraph"/>
              <w:ind w:left="67" w:right="41"/>
              <w:jc w:val="both"/>
            </w:pPr>
            <w:r>
              <w:rPr>
                <w:i/>
              </w:rPr>
              <w:t>Развивать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навыки</w:t>
            </w:r>
            <w:r>
              <w:rPr>
                <w:i/>
                <w:spacing w:val="1"/>
              </w:rPr>
              <w:t xml:space="preserve"> </w:t>
            </w:r>
            <w:r>
              <w:t>аналитического</w:t>
            </w:r>
            <w:r>
              <w:rPr>
                <w:spacing w:val="1"/>
              </w:rPr>
              <w:t xml:space="preserve"> </w:t>
            </w:r>
            <w:r>
              <w:t>рассматрива-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разной формы и строения</w:t>
            </w:r>
            <w:r>
              <w:rPr>
                <w:spacing w:val="-1"/>
              </w:rPr>
              <w:t xml:space="preserve"> </w:t>
            </w:r>
            <w:r>
              <w:t>цветов.</w:t>
            </w:r>
          </w:p>
          <w:p w:rsidR="001F5D24" w:rsidRDefault="00FB1277">
            <w:pPr>
              <w:pStyle w:val="TableParagraph"/>
              <w:ind w:left="67" w:right="44"/>
              <w:jc w:val="both"/>
            </w:pPr>
            <w:r>
              <w:rPr>
                <w:i/>
              </w:rPr>
              <w:t>Выполнить</w:t>
            </w:r>
            <w:r>
              <w:rPr>
                <w:i/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времён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 xml:space="preserve">Рассуждать </w:t>
            </w:r>
            <w:r>
              <w:t xml:space="preserve">и </w:t>
            </w:r>
            <w:r>
              <w:rPr>
                <w:i/>
              </w:rPr>
              <w:t>объяснять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какого цвета каждое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почему,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догадаться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цвету</w:t>
            </w:r>
            <w:r>
              <w:rPr>
                <w:spacing w:val="-52"/>
              </w:rPr>
              <w:t xml:space="preserve"> </w:t>
            </w:r>
            <w:r>
              <w:t>изображений,</w:t>
            </w:r>
            <w:r>
              <w:rPr>
                <w:spacing w:val="54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это время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  <w:p w:rsidR="001F5D24" w:rsidRDefault="00FB1277">
            <w:pPr>
              <w:pStyle w:val="TableParagraph"/>
              <w:ind w:left="67" w:right="42"/>
              <w:jc w:val="both"/>
            </w:pPr>
            <w:r>
              <w:rPr>
                <w:i/>
              </w:rPr>
              <w:t>Иметьпредставления</w:t>
            </w:r>
            <w:r>
              <w:t>освойствахпечатной</w:t>
            </w:r>
            <w:r>
              <w:rPr>
                <w:spacing w:val="1"/>
              </w:rPr>
              <w:t xml:space="preserve"> </w:t>
            </w:r>
            <w:r>
              <w:t>техни-</w:t>
            </w:r>
            <w:r>
              <w:rPr>
                <w:spacing w:val="-52"/>
              </w:rPr>
              <w:t xml:space="preserve"> </w:t>
            </w:r>
            <w:r>
              <w:t>ки.</w:t>
            </w:r>
            <w:r>
              <w:rPr>
                <w:i/>
              </w:rPr>
              <w:t>Осваивать</w:t>
            </w:r>
            <w:r>
              <w:t>техникумонотипиидляразвития</w:t>
            </w:r>
            <w:r>
              <w:rPr>
                <w:spacing w:val="1"/>
              </w:rPr>
              <w:t xml:space="preserve"> </w:t>
            </w:r>
            <w:r>
              <w:t>жи-</w:t>
            </w:r>
            <w:r>
              <w:rPr>
                <w:spacing w:val="-52"/>
              </w:rPr>
              <w:t xml:space="preserve"> </w:t>
            </w:r>
            <w:r>
              <w:t>вописных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  <w:r>
              <w:rPr>
                <w:spacing w:val="-1"/>
              </w:rPr>
              <w:t xml:space="preserve"> </w:t>
            </w:r>
            <w:r>
              <w:t>ивоображения.</w:t>
            </w:r>
          </w:p>
          <w:p w:rsidR="001F5D24" w:rsidRDefault="00FB1277">
            <w:pPr>
              <w:pStyle w:val="TableParagraph"/>
              <w:spacing w:line="240" w:lineRule="exact"/>
              <w:ind w:left="67"/>
              <w:jc w:val="both"/>
            </w:pPr>
            <w:r>
              <w:rPr>
                <w:i/>
              </w:rPr>
              <w:t>Осваивать</w:t>
            </w:r>
            <w:r>
              <w:rPr>
                <w:i/>
                <w:spacing w:val="-2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симметрии</w:t>
            </w:r>
          </w:p>
        </w:tc>
      </w:tr>
      <w:tr w:rsidR="001F5D24">
        <w:trPr>
          <w:trHeight w:val="6912"/>
        </w:trPr>
        <w:tc>
          <w:tcPr>
            <w:tcW w:w="1762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</w:pPr>
            <w:r>
              <w:t>Модуль</w:t>
            </w:r>
          </w:p>
          <w:p w:rsidR="001F5D24" w:rsidRDefault="00FB1277">
            <w:pPr>
              <w:pStyle w:val="TableParagraph"/>
              <w:spacing w:before="61"/>
            </w:pPr>
            <w:r>
              <w:t>«Скульптура»</w:t>
            </w:r>
          </w:p>
        </w:tc>
        <w:tc>
          <w:tcPr>
            <w:tcW w:w="3860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right="44"/>
              <w:jc w:val="both"/>
            </w:pPr>
            <w:r>
              <w:t>Изображение в объёме. Приёмы рабо-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пластилином;</w:t>
            </w:r>
            <w:r>
              <w:rPr>
                <w:spacing w:val="1"/>
              </w:rPr>
              <w:t xml:space="preserve"> </w:t>
            </w:r>
            <w:r>
              <w:t>дощечка,</w:t>
            </w:r>
            <w:r>
              <w:rPr>
                <w:spacing w:val="1"/>
              </w:rPr>
              <w:t xml:space="preserve"> </w:t>
            </w:r>
            <w:r>
              <w:t>стек,</w:t>
            </w:r>
            <w:r>
              <w:rPr>
                <w:spacing w:val="1"/>
              </w:rPr>
              <w:t xml:space="preserve"> </w:t>
            </w:r>
            <w:r>
              <w:t>тряпочка.</w:t>
            </w:r>
          </w:p>
          <w:p w:rsidR="001F5D24" w:rsidRDefault="00FB1277">
            <w:pPr>
              <w:pStyle w:val="TableParagraph"/>
              <w:spacing w:before="4"/>
              <w:ind w:right="46"/>
              <w:jc w:val="both"/>
            </w:pPr>
            <w:r>
              <w:t>Лепка</w:t>
            </w:r>
            <w:r>
              <w:rPr>
                <w:spacing w:val="1"/>
              </w:rPr>
              <w:t xml:space="preserve"> </w:t>
            </w:r>
            <w:r>
              <w:t>зверушек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цельной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(черепашки,</w:t>
            </w:r>
            <w:r>
              <w:rPr>
                <w:spacing w:val="1"/>
              </w:rPr>
              <w:t xml:space="preserve"> </w:t>
            </w:r>
            <w:r>
              <w:t>ёжика,</w:t>
            </w:r>
            <w:r>
              <w:rPr>
                <w:spacing w:val="1"/>
              </w:rPr>
              <w:t xml:space="preserve"> </w:t>
            </w:r>
            <w:r>
              <w:t>зайчика и т. Д.).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вытягивания,</w:t>
            </w:r>
            <w:r>
              <w:rPr>
                <w:spacing w:val="1"/>
              </w:rPr>
              <w:t xml:space="preserve"> </w:t>
            </w:r>
            <w:r>
              <w:t>вдавливания,</w:t>
            </w:r>
            <w:r>
              <w:rPr>
                <w:spacing w:val="1"/>
              </w:rPr>
              <w:t xml:space="preserve"> </w:t>
            </w:r>
            <w:r>
              <w:t>сгибания,</w:t>
            </w:r>
            <w:r>
              <w:rPr>
                <w:spacing w:val="51"/>
              </w:rPr>
              <w:t xml:space="preserve"> </w:t>
            </w:r>
            <w:r>
              <w:t>скручивания.</w:t>
            </w:r>
          </w:p>
          <w:p w:rsidR="001F5D24" w:rsidRDefault="00FB1277">
            <w:pPr>
              <w:pStyle w:val="TableParagraph"/>
              <w:spacing w:before="3"/>
              <w:ind w:right="44"/>
              <w:jc w:val="both"/>
            </w:pPr>
            <w:r>
              <w:t>Бумажная</w:t>
            </w:r>
            <w:r>
              <w:rPr>
                <w:spacing w:val="1"/>
              </w:rPr>
              <w:t xml:space="preserve"> </w:t>
            </w:r>
            <w:r>
              <w:t>пластика.</w:t>
            </w:r>
            <w:r>
              <w:rPr>
                <w:spacing w:val="1"/>
              </w:rPr>
              <w:t xml:space="preserve"> </w:t>
            </w: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пер-</w:t>
            </w:r>
            <w:r>
              <w:rPr>
                <w:spacing w:val="1"/>
              </w:rPr>
              <w:t xml:space="preserve"> </w:t>
            </w:r>
            <w:r>
              <w:t>вичными</w:t>
            </w:r>
            <w:r>
              <w:rPr>
                <w:spacing w:val="1"/>
              </w:rPr>
              <w:t xml:space="preserve"> </w:t>
            </w:r>
            <w:r>
              <w:t>приёмами</w:t>
            </w:r>
            <w:r>
              <w:rPr>
                <w:spacing w:val="1"/>
              </w:rPr>
              <w:t xml:space="preserve"> </w:t>
            </w:r>
            <w:r>
              <w:t>надрезания,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кручивания,</w:t>
            </w:r>
            <w:r>
              <w:rPr>
                <w:spacing w:val="1"/>
              </w:rPr>
              <w:t xml:space="preserve"> </w:t>
            </w:r>
            <w:r>
              <w:t>складывания в работе над</w:t>
            </w:r>
            <w:r>
              <w:rPr>
                <w:spacing w:val="-52"/>
              </w:rPr>
              <w:t xml:space="preserve"> </w:t>
            </w:r>
            <w:r>
              <w:t>объёмной</w:t>
            </w:r>
            <w:r>
              <w:rPr>
                <w:spacing w:val="-1"/>
              </w:rPr>
              <w:t xml:space="preserve"> </w:t>
            </w:r>
            <w:r>
              <w:t>аппликацией.</w:t>
            </w:r>
          </w:p>
          <w:p w:rsidR="001F5D24" w:rsidRDefault="00FB1277">
            <w:pPr>
              <w:pStyle w:val="TableParagraph"/>
              <w:spacing w:before="6"/>
              <w:ind w:right="44"/>
              <w:jc w:val="both"/>
            </w:pPr>
            <w:r>
              <w:t>Лепка игрушки по мотивам одного из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-1"/>
              </w:rPr>
              <w:t xml:space="preserve"> </w:t>
            </w:r>
            <w:r>
              <w:t>известных народных</w:t>
            </w:r>
          </w:p>
          <w:p w:rsidR="001F5D24" w:rsidRDefault="00FB1277">
            <w:pPr>
              <w:pStyle w:val="TableParagraph"/>
              <w:spacing w:before="1"/>
              <w:ind w:right="44"/>
              <w:jc w:val="both"/>
            </w:pPr>
            <w:r>
              <w:t>Художественных промыслов (дымков-</w:t>
            </w:r>
            <w:r>
              <w:rPr>
                <w:spacing w:val="1"/>
              </w:rPr>
              <w:t xml:space="preserve"> </w:t>
            </w:r>
            <w:r>
              <w:t>ская,</w:t>
            </w:r>
            <w:r>
              <w:rPr>
                <w:spacing w:val="51"/>
              </w:rPr>
              <w:t xml:space="preserve"> </w:t>
            </w:r>
            <w:r>
              <w:t>каргопольская игрушки или</w:t>
            </w:r>
          </w:p>
          <w:p w:rsidR="001F5D24" w:rsidRDefault="00FB1277">
            <w:pPr>
              <w:pStyle w:val="TableParagraph"/>
              <w:spacing w:before="3"/>
              <w:ind w:right="46"/>
              <w:jc w:val="both"/>
            </w:pPr>
            <w:r>
              <w:t>По выбору учителя с учётом местных</w:t>
            </w:r>
            <w:r>
              <w:rPr>
                <w:spacing w:val="1"/>
              </w:rPr>
              <w:t xml:space="preserve"> </w:t>
            </w:r>
            <w:r>
              <w:t>промыслов).</w:t>
            </w:r>
          </w:p>
          <w:p w:rsidR="001F5D24" w:rsidRDefault="00FB1277">
            <w:pPr>
              <w:pStyle w:val="TableParagraph"/>
              <w:spacing w:before="3"/>
              <w:ind w:right="44"/>
              <w:jc w:val="both"/>
            </w:pPr>
            <w:r>
              <w:t>Объёмная аппликация из бумаги и кар-</w:t>
            </w:r>
            <w:r>
              <w:rPr>
                <w:spacing w:val="-52"/>
              </w:rPr>
              <w:t xml:space="preserve"> </w:t>
            </w:r>
            <w:r>
              <w:t>тона</w:t>
            </w:r>
          </w:p>
        </w:tc>
        <w:tc>
          <w:tcPr>
            <w:tcW w:w="4935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7" w:right="41"/>
              <w:jc w:val="both"/>
            </w:pPr>
            <w:r>
              <w:rPr>
                <w:i/>
              </w:rPr>
              <w:t>Наблюдать</w:t>
            </w:r>
            <w:r>
              <w:t xml:space="preserve">, </w:t>
            </w:r>
            <w:r>
              <w:rPr>
                <w:i/>
              </w:rPr>
              <w:t xml:space="preserve">воспринимать </w:t>
            </w:r>
            <w:r>
              <w:t>выразительные образ-</w:t>
            </w:r>
            <w:r>
              <w:rPr>
                <w:spacing w:val="1"/>
              </w:rPr>
              <w:t xml:space="preserve"> </w:t>
            </w:r>
            <w:r>
              <w:t>ные объёмы в природе: на что похожи формы об-</w:t>
            </w:r>
            <w:r>
              <w:rPr>
                <w:spacing w:val="1"/>
              </w:rPr>
              <w:t xml:space="preserve"> </w:t>
            </w:r>
            <w:r>
              <w:t>лаков,</w:t>
            </w:r>
            <w:r>
              <w:rPr>
                <w:spacing w:val="1"/>
              </w:rPr>
              <w:t xml:space="preserve"> </w:t>
            </w:r>
            <w:r>
              <w:t>камней,</w:t>
            </w:r>
            <w:r>
              <w:rPr>
                <w:spacing w:val="1"/>
              </w:rPr>
              <w:t xml:space="preserve"> </w:t>
            </w:r>
            <w:r>
              <w:t>коряг,</w:t>
            </w:r>
            <w:r>
              <w:rPr>
                <w:spacing w:val="55"/>
              </w:rPr>
              <w:t xml:space="preserve"> </w:t>
            </w:r>
            <w:r>
              <w:t>картофелин и др. (в классе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фотографий).</w:t>
            </w:r>
          </w:p>
          <w:p w:rsidR="001F5D24" w:rsidRDefault="00FB1277">
            <w:pPr>
              <w:pStyle w:val="TableParagraph"/>
              <w:spacing w:before="3"/>
              <w:ind w:left="67" w:right="41"/>
              <w:jc w:val="both"/>
            </w:pPr>
            <w:r>
              <w:rPr>
                <w:i/>
              </w:rPr>
              <w:t xml:space="preserve">Осваивать </w:t>
            </w:r>
            <w:r>
              <w:t>первичные навыки лепки — изображе-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объёме.</w:t>
            </w:r>
          </w:p>
          <w:p w:rsidR="001F5D24" w:rsidRDefault="00FB1277">
            <w:pPr>
              <w:pStyle w:val="TableParagraph"/>
              <w:ind w:left="67" w:right="43"/>
              <w:jc w:val="both"/>
            </w:pPr>
            <w:r>
              <w:rPr>
                <w:i/>
              </w:rPr>
              <w:t xml:space="preserve">Лепить </w:t>
            </w:r>
            <w:r>
              <w:t>из целого куска пластилина мелких зве-</w:t>
            </w:r>
            <w:r>
              <w:rPr>
                <w:spacing w:val="1"/>
              </w:rPr>
              <w:t xml:space="preserve"> </w:t>
            </w:r>
            <w:r>
              <w:t>рушек</w:t>
            </w:r>
            <w:r>
              <w:rPr>
                <w:spacing w:val="-1"/>
              </w:rPr>
              <w:t xml:space="preserve"> </w:t>
            </w:r>
            <w:r>
              <w:t>путём</w:t>
            </w:r>
            <w:r>
              <w:rPr>
                <w:spacing w:val="-1"/>
              </w:rPr>
              <w:t xml:space="preserve"> </w:t>
            </w:r>
            <w:r>
              <w:t>вытягивания,</w:t>
            </w:r>
            <w:r>
              <w:rPr>
                <w:spacing w:val="54"/>
              </w:rPr>
              <w:t xml:space="preserve"> </w:t>
            </w:r>
            <w:r>
              <w:t>вдавливания.</w:t>
            </w:r>
          </w:p>
          <w:p w:rsidR="001F5D24" w:rsidRDefault="00FB1277">
            <w:pPr>
              <w:pStyle w:val="TableParagraph"/>
              <w:spacing w:before="3"/>
              <w:ind w:left="67" w:right="40"/>
              <w:jc w:val="both"/>
            </w:pPr>
            <w:r>
              <w:rPr>
                <w:i/>
              </w:rPr>
              <w:t xml:space="preserve">Овладевать </w:t>
            </w:r>
            <w:r>
              <w:t>первичными навыками работы в объ-</w:t>
            </w:r>
            <w:r>
              <w:rPr>
                <w:spacing w:val="1"/>
              </w:rPr>
              <w:t xml:space="preserve"> </w:t>
            </w:r>
            <w:r>
              <w:t>ёмной</w:t>
            </w:r>
            <w:r>
              <w:rPr>
                <w:spacing w:val="-1"/>
              </w:rPr>
              <w:t xml:space="preserve"> </w:t>
            </w:r>
            <w:r>
              <w:t>аппликации и</w:t>
            </w:r>
            <w:r>
              <w:rPr>
                <w:spacing w:val="-1"/>
              </w:rPr>
              <w:t xml:space="preserve"> </w:t>
            </w:r>
            <w:r>
              <w:t>коллаже.</w:t>
            </w:r>
          </w:p>
          <w:p w:rsidR="001F5D24" w:rsidRDefault="00FB1277">
            <w:pPr>
              <w:pStyle w:val="TableParagraph"/>
              <w:ind w:left="67" w:right="44"/>
              <w:jc w:val="both"/>
            </w:pPr>
            <w:r>
              <w:rPr>
                <w:i/>
              </w:rPr>
              <w:t xml:space="preserve">Осваивать </w:t>
            </w:r>
            <w:r>
              <w:t>навыки объёмной аппликации (напри-</w:t>
            </w:r>
            <w:r>
              <w:rPr>
                <w:spacing w:val="1"/>
              </w:rPr>
              <w:t xml:space="preserve"> </w:t>
            </w:r>
            <w:r>
              <w:t>мер,</w:t>
            </w:r>
            <w:r>
              <w:rPr>
                <w:spacing w:val="1"/>
              </w:rPr>
              <w:t xml:space="preserve"> </w:t>
            </w:r>
            <w:r>
              <w:t>изображение птицы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хвост,</w:t>
            </w:r>
            <w:r>
              <w:rPr>
                <w:spacing w:val="56"/>
              </w:rPr>
              <w:t xml:space="preserve"> </w:t>
            </w:r>
            <w:r>
              <w:t>хохолок,</w:t>
            </w:r>
            <w:r>
              <w:rPr>
                <w:spacing w:val="1"/>
              </w:rPr>
              <w:t xml:space="preserve"> </w:t>
            </w:r>
            <w:r>
              <w:t>крылья на основе простых приёмов работы с бума-</w:t>
            </w:r>
            <w:r>
              <w:rPr>
                <w:spacing w:val="-52"/>
              </w:rPr>
              <w:t xml:space="preserve"> </w:t>
            </w:r>
            <w:r>
              <w:t>гой).</w:t>
            </w:r>
          </w:p>
          <w:p w:rsidR="001F5D24" w:rsidRDefault="00FB1277">
            <w:pPr>
              <w:pStyle w:val="TableParagraph"/>
              <w:spacing w:before="5"/>
              <w:ind w:left="67" w:right="44"/>
              <w:jc w:val="both"/>
            </w:pPr>
            <w:r>
              <w:rPr>
                <w:i/>
              </w:rPr>
              <w:t xml:space="preserve">Рассматривать </w:t>
            </w:r>
            <w:r>
              <w:t xml:space="preserve">и </w:t>
            </w:r>
            <w:r>
              <w:rPr>
                <w:i/>
              </w:rPr>
              <w:t xml:space="preserve">характеризовать </w:t>
            </w:r>
            <w:r>
              <w:t>глиняные иг-</w:t>
            </w:r>
            <w:r>
              <w:rPr>
                <w:spacing w:val="1"/>
              </w:rPr>
              <w:t xml:space="preserve"> </w:t>
            </w:r>
            <w:r>
              <w:t>рушки известных народных художественных про-</w:t>
            </w:r>
            <w:r>
              <w:rPr>
                <w:spacing w:val="1"/>
              </w:rPr>
              <w:t xml:space="preserve"> </w:t>
            </w:r>
            <w:r>
              <w:t>мыслов.</w:t>
            </w:r>
          </w:p>
          <w:p w:rsidR="001F5D24" w:rsidRDefault="00FB1277">
            <w:pPr>
              <w:pStyle w:val="TableParagraph"/>
              <w:spacing w:before="1"/>
              <w:ind w:left="67" w:right="41"/>
              <w:jc w:val="both"/>
            </w:pPr>
            <w:r>
              <w:rPr>
                <w:i/>
              </w:rPr>
              <w:t>Анализировать</w:t>
            </w:r>
            <w:r>
              <w:rPr>
                <w:i/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порций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1"/>
              </w:rPr>
              <w:t xml:space="preserve"> </w:t>
            </w:r>
            <w:r>
              <w:t>выбранного промысла.</w:t>
            </w:r>
          </w:p>
          <w:p w:rsidR="001F5D24" w:rsidRDefault="00FB1277">
            <w:pPr>
              <w:pStyle w:val="TableParagraph"/>
              <w:spacing w:before="3"/>
              <w:ind w:left="67" w:right="38"/>
            </w:pPr>
            <w:r>
              <w:rPr>
                <w:i/>
              </w:rPr>
              <w:t>Осваивать</w:t>
            </w:r>
            <w:r>
              <w:t>этапылепкиформыигрушкииеё частей.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Выполнить</w:t>
            </w:r>
            <w:r>
              <w:rPr>
                <w:i/>
                <w:spacing w:val="13"/>
              </w:rPr>
              <w:t xml:space="preserve"> </w:t>
            </w:r>
            <w:r>
              <w:t>лепку</w:t>
            </w:r>
            <w:r>
              <w:rPr>
                <w:spacing w:val="11"/>
              </w:rPr>
              <w:t xml:space="preserve"> </w:t>
            </w:r>
            <w:r>
              <w:t>игрушки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мотивам</w:t>
            </w:r>
            <w:r>
              <w:rPr>
                <w:spacing w:val="13"/>
              </w:rPr>
              <w:t xml:space="preserve"> </w:t>
            </w:r>
            <w:r>
              <w:t>выбранно-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народного промысла.</w:t>
            </w:r>
          </w:p>
          <w:p w:rsidR="001F5D24" w:rsidRDefault="00FB1277">
            <w:pPr>
              <w:pStyle w:val="TableParagraph"/>
              <w:ind w:left="67" w:right="39"/>
            </w:pPr>
            <w:r>
              <w:rPr>
                <w:i/>
              </w:rPr>
              <w:t>Осваивать</w:t>
            </w:r>
            <w:r>
              <w:rPr>
                <w:i/>
                <w:spacing w:val="16"/>
              </w:rPr>
              <w:t xml:space="preserve"> </w:t>
            </w:r>
            <w:r>
              <w:t>приёмы</w:t>
            </w:r>
            <w:r>
              <w:rPr>
                <w:spacing w:val="17"/>
              </w:rPr>
              <w:t xml:space="preserve"> </w:t>
            </w:r>
            <w:r>
              <w:t>создания</w:t>
            </w:r>
            <w:r>
              <w:rPr>
                <w:spacing w:val="16"/>
              </w:rPr>
              <w:t xml:space="preserve"> </w:t>
            </w:r>
            <w:r>
              <w:t>объёмных</w:t>
            </w:r>
            <w:r>
              <w:rPr>
                <w:spacing w:val="17"/>
              </w:rPr>
              <w:t xml:space="preserve"> </w:t>
            </w:r>
            <w:r>
              <w:t>изображе-</w:t>
            </w:r>
            <w:r>
              <w:rPr>
                <w:spacing w:val="-52"/>
              </w:rPr>
              <w:t xml:space="preserve"> </w:t>
            </w:r>
            <w:r>
              <w:t>ний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бумаги.</w:t>
            </w:r>
          </w:p>
          <w:p w:rsidR="001F5D24" w:rsidRDefault="00FB1277">
            <w:pPr>
              <w:pStyle w:val="TableParagraph"/>
              <w:spacing w:before="3"/>
              <w:ind w:left="67"/>
            </w:pPr>
            <w:r>
              <w:rPr>
                <w:i/>
              </w:rPr>
              <w:t>Приобретать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опыт</w:t>
            </w:r>
            <w:r>
              <w:rPr>
                <w:i/>
                <w:spacing w:val="35"/>
              </w:rPr>
              <w:t xml:space="preserve"> </w:t>
            </w:r>
            <w:r>
              <w:t>коллективной</w:t>
            </w:r>
            <w:r>
              <w:rPr>
                <w:spacing w:val="34"/>
              </w:rPr>
              <w:t xml:space="preserve"> </w:t>
            </w:r>
            <w:r>
              <w:t>работы</w:t>
            </w:r>
            <w:r>
              <w:rPr>
                <w:spacing w:val="36"/>
              </w:rPr>
              <w:t xml:space="preserve"> </w:t>
            </w:r>
            <w:r>
              <w:t>по</w:t>
            </w:r>
            <w:r>
              <w:rPr>
                <w:spacing w:val="35"/>
              </w:rPr>
              <w:t xml:space="preserve"> </w:t>
            </w:r>
            <w:r>
              <w:t>со-</w:t>
            </w:r>
          </w:p>
          <w:p w:rsidR="001F5D24" w:rsidRDefault="00FB1277">
            <w:pPr>
              <w:pStyle w:val="TableParagraph"/>
              <w:spacing w:line="252" w:lineRule="exact"/>
              <w:ind w:left="67"/>
            </w:pPr>
            <w:r>
              <w:t>зданию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технике</w:t>
            </w:r>
            <w:r>
              <w:rPr>
                <w:spacing w:val="31"/>
              </w:rPr>
              <w:t xml:space="preserve"> </w:t>
            </w:r>
            <w:r>
              <w:t>аппликации</w:t>
            </w:r>
            <w:r>
              <w:rPr>
                <w:spacing w:val="30"/>
              </w:rPr>
              <w:t xml:space="preserve"> </w:t>
            </w:r>
            <w:r>
              <w:t>панно</w:t>
            </w:r>
            <w:r>
              <w:rPr>
                <w:spacing w:val="30"/>
              </w:rPr>
              <w:t xml:space="preserve"> </w:t>
            </w:r>
            <w:r>
              <w:t>из</w:t>
            </w:r>
            <w:r>
              <w:rPr>
                <w:spacing w:val="29"/>
              </w:rPr>
              <w:t xml:space="preserve"> </w:t>
            </w:r>
            <w:r>
              <w:t>работ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</w:tr>
    </w:tbl>
    <w:p w:rsidR="001F5D24" w:rsidRDefault="001F5D24">
      <w:pPr>
        <w:spacing w:line="252" w:lineRule="exact"/>
        <w:sectPr w:rsidR="001F5D24">
          <w:pgSz w:w="11910" w:h="16840"/>
          <w:pgMar w:top="1120" w:right="160" w:bottom="1300" w:left="500" w:header="0" w:footer="1105" w:gutter="0"/>
          <w:cols w:space="720"/>
        </w:sectPr>
      </w:pPr>
    </w:p>
    <w:p w:rsidR="001F5D24" w:rsidRDefault="00FB1277">
      <w:pPr>
        <w:pStyle w:val="Heading3"/>
        <w:spacing w:before="70"/>
        <w:ind w:left="544"/>
        <w:jc w:val="left"/>
      </w:pPr>
      <w:r>
        <w:rPr>
          <w:color w:val="221F1F"/>
        </w:rPr>
        <w:lastRenderedPageBreak/>
        <w:t>2</w:t>
      </w:r>
      <w:r>
        <w:rPr>
          <w:color w:val="221F1F"/>
          <w:spacing w:val="6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(33</w:t>
      </w:r>
      <w:r>
        <w:rPr>
          <w:spacing w:val="-3"/>
        </w:rPr>
        <w:t xml:space="preserve"> </w:t>
      </w:r>
      <w:r>
        <w:t>ч)</w:t>
      </w:r>
    </w:p>
    <w:p w:rsidR="001F5D24" w:rsidRDefault="001F5D24">
      <w:pPr>
        <w:pStyle w:val="a3"/>
        <w:spacing w:before="8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44"/>
        <w:gridCol w:w="3829"/>
        <w:gridCol w:w="4678"/>
      </w:tblGrid>
      <w:tr w:rsidR="001F5D24">
        <w:trPr>
          <w:trHeight w:val="350"/>
        </w:trPr>
        <w:tc>
          <w:tcPr>
            <w:tcW w:w="1844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1"/>
              <w:ind w:left="66"/>
              <w:rPr>
                <w:b/>
              </w:rPr>
            </w:pPr>
            <w:r>
              <w:rPr>
                <w:b/>
              </w:rPr>
              <w:t>Модуль</w:t>
            </w:r>
          </w:p>
        </w:tc>
        <w:tc>
          <w:tcPr>
            <w:tcW w:w="3829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1"/>
              <w:ind w:left="6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678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1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845"/>
        </w:trPr>
        <w:tc>
          <w:tcPr>
            <w:tcW w:w="1844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 w:line="252" w:lineRule="exact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ind w:left="66"/>
            </w:pPr>
            <w:r>
              <w:t>«Восприятие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9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кусства»</w:t>
            </w:r>
          </w:p>
        </w:tc>
        <w:tc>
          <w:tcPr>
            <w:tcW w:w="382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8"/>
              <w:ind w:left="66" w:right="44"/>
              <w:jc w:val="both"/>
            </w:pPr>
            <w:r>
              <w:t>Восприятие детских рисунков. Навыки</w:t>
            </w:r>
            <w:r>
              <w:rPr>
                <w:spacing w:val="-52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зритель-</w:t>
            </w:r>
            <w:r>
              <w:rPr>
                <w:spacing w:val="1"/>
              </w:rPr>
              <w:t xml:space="preserve"> </w:t>
            </w:r>
            <w:r>
              <w:t>ских</w:t>
            </w:r>
            <w:r>
              <w:rPr>
                <w:spacing w:val="-1"/>
              </w:rPr>
              <w:t xml:space="preserve"> </w:t>
            </w:r>
            <w:r>
              <w:t>умений.</w:t>
            </w:r>
          </w:p>
          <w:p w:rsidR="001F5D24" w:rsidRDefault="00FB1277">
            <w:pPr>
              <w:pStyle w:val="TableParagraph"/>
              <w:ind w:left="66" w:right="42"/>
              <w:jc w:val="both"/>
            </w:pPr>
            <w:r>
              <w:t>Первые представления о композиции: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1"/>
              </w:rPr>
              <w:t xml:space="preserve"> </w:t>
            </w:r>
            <w:r>
              <w:t>образного</w:t>
            </w:r>
            <w:r>
              <w:rPr>
                <w:spacing w:val="1"/>
              </w:rPr>
              <w:t xml:space="preserve"> </w:t>
            </w:r>
            <w:r>
              <w:t>восприятия.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художе-</w:t>
            </w:r>
            <w:r>
              <w:rPr>
                <w:spacing w:val="1"/>
              </w:rPr>
              <w:t xml:space="preserve"> </w:t>
            </w:r>
            <w:r>
              <w:t>ственных</w:t>
            </w:r>
            <w:r>
              <w:rPr>
                <w:spacing w:val="-1"/>
              </w:rPr>
              <w:t xml:space="preserve"> </w:t>
            </w:r>
            <w:r>
              <w:t>материалах.</w:t>
            </w:r>
          </w:p>
          <w:p w:rsidR="001F5D24" w:rsidRDefault="00FB1277">
            <w:pPr>
              <w:pStyle w:val="TableParagraph"/>
              <w:ind w:left="66"/>
              <w:jc w:val="both"/>
            </w:pP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рисунка</w:t>
            </w:r>
          </w:p>
        </w:tc>
        <w:tc>
          <w:tcPr>
            <w:tcW w:w="4678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8"/>
              <w:ind w:right="45"/>
              <w:jc w:val="both"/>
            </w:pPr>
            <w:r>
              <w:t>Наблюдать,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-52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позиций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сюжета,</w:t>
            </w:r>
            <w:r>
              <w:rPr>
                <w:spacing w:val="54"/>
              </w:rPr>
              <w:t xml:space="preserve"> </w:t>
            </w:r>
            <w:r>
              <w:t>настроения.</w:t>
            </w:r>
          </w:p>
          <w:p w:rsidR="001F5D24" w:rsidRDefault="00FB1277">
            <w:pPr>
              <w:pStyle w:val="TableParagraph"/>
              <w:ind w:right="41"/>
              <w:jc w:val="both"/>
            </w:pPr>
            <w:r>
              <w:t>Объяснять расположение изображения на листе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вертикального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горизонтального</w:t>
            </w:r>
            <w:r>
              <w:rPr>
                <w:spacing w:val="1"/>
              </w:rPr>
              <w:t xml:space="preserve"> </w:t>
            </w:r>
            <w:r>
              <w:t>формата. Объяснять,</w:t>
            </w:r>
            <w:r>
              <w:rPr>
                <w:spacing w:val="1"/>
              </w:rPr>
              <w:t xml:space="preserve"> </w:t>
            </w:r>
            <w:r>
              <w:t>какими художественными</w:t>
            </w:r>
            <w:r>
              <w:rPr>
                <w:spacing w:val="-52"/>
              </w:rPr>
              <w:t xml:space="preserve"> </w:t>
            </w:r>
            <w:r>
              <w:t>материала- ми (карандашами,</w:t>
            </w:r>
            <w:r>
              <w:rPr>
                <w:spacing w:val="1"/>
              </w:rPr>
              <w:t xml:space="preserve"> </w:t>
            </w:r>
            <w:r>
              <w:t>мелками,</w:t>
            </w:r>
            <w:r>
              <w:rPr>
                <w:spacing w:val="1"/>
              </w:rPr>
              <w:t xml:space="preserve"> </w:t>
            </w:r>
            <w:r>
              <w:t>крас-</w:t>
            </w:r>
            <w:r>
              <w:rPr>
                <w:spacing w:val="1"/>
              </w:rPr>
              <w:t xml:space="preserve"> </w:t>
            </w:r>
            <w:r>
              <w:t>ками</w:t>
            </w:r>
            <w:r>
              <w:rPr>
                <w:spacing w:val="53"/>
              </w:rPr>
              <w:t xml:space="preserve"> </w:t>
            </w:r>
            <w:r>
              <w:t>и  т.</w:t>
            </w:r>
            <w:r>
              <w:rPr>
                <w:spacing w:val="51"/>
              </w:rPr>
              <w:t xml:space="preserve"> </w:t>
            </w:r>
            <w:r>
              <w:t>Д.)</w:t>
            </w:r>
            <w:r>
              <w:rPr>
                <w:spacing w:val="1"/>
              </w:rPr>
              <w:t xml:space="preserve"> </w:t>
            </w:r>
            <w:r>
              <w:t>Сделан</w:t>
            </w:r>
            <w:r>
              <w:rPr>
                <w:spacing w:val="-3"/>
              </w:rPr>
              <w:t xml:space="preserve"> </w:t>
            </w:r>
            <w:r>
              <w:t>рисунок.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Рисовать,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55"/>
              </w:rPr>
              <w:t xml:space="preserve"> </w:t>
            </w:r>
            <w:r>
              <w:t>рисунок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простую,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11"/>
              </w:rPr>
              <w:t xml:space="preserve"> </w:t>
            </w:r>
            <w:r>
              <w:t>доступную</w:t>
            </w:r>
            <w:r>
              <w:rPr>
                <w:spacing w:val="13"/>
              </w:rPr>
              <w:t xml:space="preserve"> </w:t>
            </w:r>
            <w:r>
              <w:t>тему,</w:t>
            </w:r>
            <w:r>
              <w:rPr>
                <w:spacing w:val="27"/>
              </w:rPr>
              <w:t xml:space="preserve"> </w:t>
            </w:r>
            <w:r>
              <w:t>например</w:t>
            </w:r>
            <w:r>
              <w:rPr>
                <w:spacing w:val="12"/>
              </w:rPr>
              <w:t xml:space="preserve"> </w:t>
            </w:r>
            <w:r>
              <w:t>«Весёлое</w:t>
            </w:r>
            <w:r>
              <w:rPr>
                <w:spacing w:val="14"/>
              </w:rPr>
              <w:t xml:space="preserve"> </w:t>
            </w:r>
            <w:r>
              <w:t>сол-</w:t>
            </w:r>
          </w:p>
          <w:p w:rsidR="001F5D24" w:rsidRDefault="00FB1277">
            <w:pPr>
              <w:pStyle w:val="TableParagraph"/>
              <w:spacing w:line="238" w:lineRule="exact"/>
              <w:jc w:val="both"/>
            </w:pPr>
            <w:r>
              <w:t>нышко»,</w:t>
            </w:r>
            <w:r>
              <w:rPr>
                <w:spacing w:val="52"/>
              </w:rPr>
              <w:t xml:space="preserve"> </w:t>
            </w:r>
            <w:r>
              <w:t>карандашами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мелками</w:t>
            </w:r>
          </w:p>
        </w:tc>
      </w:tr>
      <w:tr w:rsidR="001F5D24">
        <w:trPr>
          <w:trHeight w:val="9485"/>
        </w:trPr>
        <w:tc>
          <w:tcPr>
            <w:tcW w:w="1844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 w:line="252" w:lineRule="exact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spacing w:line="252" w:lineRule="exact"/>
              <w:ind w:left="66"/>
            </w:pPr>
            <w:r>
              <w:t>«Графика»</w:t>
            </w:r>
          </w:p>
        </w:tc>
        <w:tc>
          <w:tcPr>
            <w:tcW w:w="382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074"/>
                <w:tab w:val="left" w:pos="2603"/>
                <w:tab w:val="left" w:pos="3280"/>
                <w:tab w:val="left" w:pos="3654"/>
              </w:tabs>
              <w:ind w:left="66" w:right="43"/>
            </w:pPr>
            <w:r>
              <w:t>Линейный</w:t>
            </w:r>
            <w:r>
              <w:rPr>
                <w:spacing w:val="1"/>
              </w:rPr>
              <w:t xml:space="preserve"> </w:t>
            </w:r>
            <w:r>
              <w:t>рисунок.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ли-</w:t>
            </w:r>
            <w:r>
              <w:rPr>
                <w:spacing w:val="-52"/>
              </w:rPr>
              <w:t xml:space="preserve"> </w:t>
            </w:r>
            <w:r>
              <w:t>ний.Линии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природе.</w:t>
            </w:r>
            <w:r>
              <w:rPr>
                <w:spacing w:val="10"/>
              </w:rPr>
              <w:t xml:space="preserve"> </w:t>
            </w:r>
            <w:r>
              <w:t>Ветки</w:t>
            </w:r>
            <w:r>
              <w:rPr>
                <w:spacing w:val="12"/>
              </w:rPr>
              <w:t xml:space="preserve"> </w:t>
            </w:r>
            <w:r>
              <w:t>(по</w:t>
            </w:r>
            <w:r>
              <w:rPr>
                <w:spacing w:val="10"/>
              </w:rPr>
              <w:t xml:space="preserve"> </w:t>
            </w:r>
            <w:r>
              <w:t>фото-</w:t>
            </w:r>
            <w:r>
              <w:rPr>
                <w:spacing w:val="-52"/>
              </w:rPr>
              <w:t xml:space="preserve"> </w:t>
            </w:r>
            <w:r>
              <w:t>графиям):</w:t>
            </w:r>
            <w:r>
              <w:rPr>
                <w:spacing w:val="5"/>
              </w:rPr>
              <w:t xml:space="preserve"> </w:t>
            </w:r>
            <w:r>
              <w:t>тонкие</w:t>
            </w:r>
            <w:r>
              <w:rPr>
                <w:spacing w:val="6"/>
              </w:rPr>
              <w:t xml:space="preserve"> </w:t>
            </w:r>
            <w:r>
              <w:t>—</w:t>
            </w:r>
            <w:r>
              <w:rPr>
                <w:spacing w:val="5"/>
              </w:rPr>
              <w:t xml:space="preserve"> </w:t>
            </w:r>
            <w:r>
              <w:t>толстые,</w:t>
            </w:r>
            <w:r>
              <w:rPr>
                <w:spacing w:val="11"/>
              </w:rPr>
              <w:t xml:space="preserve"> </w:t>
            </w:r>
            <w:r>
              <w:t>порыви-</w:t>
            </w:r>
            <w:r>
              <w:rPr>
                <w:spacing w:val="-52"/>
              </w:rPr>
              <w:t xml:space="preserve"> </w:t>
            </w:r>
            <w:r>
              <w:t>стые,</w:t>
            </w:r>
            <w:r>
              <w:tab/>
              <w:t>угловатые,</w:t>
            </w:r>
            <w:r>
              <w:tab/>
              <w:t>плавные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др.Графические</w:t>
            </w:r>
            <w:r>
              <w:rPr>
                <w:spacing w:val="2"/>
              </w:rPr>
              <w:t xml:space="preserve"> </w:t>
            </w:r>
            <w:r>
              <w:t>материалы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осо-</w:t>
            </w:r>
            <w:r>
              <w:rPr>
                <w:spacing w:val="-52"/>
              </w:rPr>
              <w:t xml:space="preserve"> </w:t>
            </w:r>
            <w:r>
              <w:t>бенности. Приёмы рисования линией.</w:t>
            </w:r>
            <w:r>
              <w:rPr>
                <w:spacing w:val="1"/>
              </w:rPr>
              <w:t xml:space="preserve"> </w:t>
            </w:r>
            <w:r>
              <w:t>Рисунок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натуры:</w:t>
            </w:r>
            <w:r>
              <w:rPr>
                <w:spacing w:val="36"/>
              </w:rPr>
              <w:t xml:space="preserve"> </w:t>
            </w:r>
            <w:r>
              <w:t>рисунок</w:t>
            </w:r>
            <w:r>
              <w:rPr>
                <w:spacing w:val="35"/>
              </w:rPr>
              <w:t xml:space="preserve"> </w:t>
            </w:r>
            <w:r>
              <w:t>листьев</w:t>
            </w:r>
            <w:r>
              <w:rPr>
                <w:spacing w:val="-52"/>
              </w:rPr>
              <w:t xml:space="preserve"> </w:t>
            </w:r>
            <w:r>
              <w:t>разной</w:t>
            </w:r>
            <w:r>
              <w:rPr>
                <w:spacing w:val="89"/>
              </w:rPr>
              <w:t xml:space="preserve"> </w:t>
            </w:r>
            <w:r>
              <w:t>формы</w:t>
            </w:r>
            <w:r>
              <w:rPr>
                <w:spacing w:val="88"/>
              </w:rPr>
              <w:t xml:space="preserve"> </w:t>
            </w:r>
            <w:r>
              <w:t>(треугольный,</w:t>
            </w:r>
            <w:r>
              <w:tab/>
            </w:r>
            <w:r>
              <w:rPr>
                <w:spacing w:val="-1"/>
              </w:rPr>
              <w:t>круг-</w:t>
            </w:r>
            <w:r>
              <w:rPr>
                <w:spacing w:val="-52"/>
              </w:rPr>
              <w:t xml:space="preserve"> </w:t>
            </w:r>
            <w:r>
              <w:t>лый,</w:t>
            </w:r>
            <w:r>
              <w:rPr>
                <w:spacing w:val="54"/>
              </w:rPr>
              <w:t xml:space="preserve"> </w:t>
            </w:r>
            <w:r>
              <w:t>овальный,  длинный).</w:t>
            </w:r>
          </w:p>
          <w:p w:rsidR="001F5D24" w:rsidRDefault="00FB1277">
            <w:pPr>
              <w:pStyle w:val="TableParagraph"/>
              <w:ind w:left="66" w:right="45"/>
              <w:jc w:val="both"/>
            </w:pPr>
            <w:r>
              <w:t>Последовательность рисунка. Первич-</w:t>
            </w:r>
            <w:r>
              <w:rPr>
                <w:spacing w:val="1"/>
              </w:rPr>
              <w:t xml:space="preserve"> </w:t>
            </w:r>
            <w:r>
              <w:t>ные навыки определения пропорций и</w:t>
            </w:r>
            <w:r>
              <w:rPr>
                <w:spacing w:val="1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значения.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пятна</w:t>
            </w:r>
            <w:r>
              <w:rPr>
                <w:spacing w:val="45"/>
              </w:rPr>
              <w:t xml:space="preserve"> </w:t>
            </w:r>
            <w:r>
              <w:t>—</w:t>
            </w:r>
            <w:r>
              <w:rPr>
                <w:spacing w:val="48"/>
              </w:rPr>
              <w:t xml:space="preserve"> </w:t>
            </w:r>
            <w:r>
              <w:t>«тела»,</w:t>
            </w:r>
            <w:r>
              <w:rPr>
                <w:spacing w:val="45"/>
              </w:rPr>
              <w:t xml:space="preserve"> </w:t>
            </w:r>
            <w:r>
              <w:t>Меняя</w:t>
            </w:r>
            <w:r>
              <w:rPr>
                <w:spacing w:val="44"/>
              </w:rPr>
              <w:t xml:space="preserve"> </w:t>
            </w:r>
            <w:r>
              <w:t>пропорции</w:t>
            </w:r>
          </w:p>
          <w:p w:rsidR="001F5D24" w:rsidRDefault="00FB1277">
            <w:pPr>
              <w:pStyle w:val="TableParagraph"/>
              <w:ind w:left="66" w:right="43"/>
              <w:jc w:val="both"/>
            </w:pPr>
            <w:r>
              <w:t>«лап»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«шеи»,</w:t>
            </w:r>
            <w:r>
              <w:rPr>
                <w:spacing w:val="1"/>
              </w:rPr>
              <w:t xml:space="preserve"> </w:t>
            </w:r>
            <w:r>
              <w:t>получаем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разных животных.</w:t>
            </w:r>
            <w:r>
              <w:rPr>
                <w:spacing w:val="1"/>
              </w:rPr>
              <w:t xml:space="preserve"> </w:t>
            </w:r>
            <w:r>
              <w:t>Линейный темати-</w:t>
            </w:r>
            <w:r>
              <w:rPr>
                <w:spacing w:val="1"/>
              </w:rPr>
              <w:t xml:space="preserve"> </w:t>
            </w:r>
            <w:r>
              <w:t>ческий</w:t>
            </w:r>
            <w:r>
              <w:rPr>
                <w:spacing w:val="1"/>
              </w:rPr>
              <w:t xml:space="preserve"> </w:t>
            </w:r>
            <w:r>
              <w:t>рисунок</w:t>
            </w:r>
            <w:r>
              <w:rPr>
                <w:spacing w:val="56"/>
              </w:rPr>
              <w:t xml:space="preserve"> </w:t>
            </w:r>
            <w:r>
              <w:t>(линия-рассказчица)</w:t>
            </w:r>
            <w:r>
              <w:rPr>
                <w:spacing w:val="-52"/>
              </w:rPr>
              <w:t xml:space="preserve"> </w:t>
            </w:r>
            <w:r>
              <w:t>на сюжет стихотворения или сюжет из</w:t>
            </w:r>
            <w:r>
              <w:rPr>
                <w:spacing w:val="1"/>
              </w:rPr>
              <w:t xml:space="preserve"> </w:t>
            </w:r>
            <w:r>
              <w:t>жизни детей (игры во дворе,</w:t>
            </w:r>
            <w:r>
              <w:rPr>
                <w:spacing w:val="55"/>
              </w:rPr>
              <w:t xml:space="preserve"> </w:t>
            </w:r>
            <w:r>
              <w:t>в походе</w:t>
            </w:r>
            <w:r>
              <w:rPr>
                <w:spacing w:val="1"/>
              </w:rPr>
              <w:t xml:space="preserve"> </w:t>
            </w:r>
            <w:r>
              <w:t>и др.) С простым и весёлым повество-</w:t>
            </w:r>
            <w:r>
              <w:rPr>
                <w:spacing w:val="1"/>
              </w:rPr>
              <w:t xml:space="preserve"> </w:t>
            </w:r>
            <w:r>
              <w:t>вательным</w:t>
            </w:r>
            <w:r>
              <w:rPr>
                <w:spacing w:val="-1"/>
              </w:rPr>
              <w:t xml:space="preserve"> </w:t>
            </w:r>
            <w:r>
              <w:t>сюжетом.</w:t>
            </w:r>
          </w:p>
          <w:p w:rsidR="001F5D24" w:rsidRDefault="00FB1277">
            <w:pPr>
              <w:pStyle w:val="TableParagraph"/>
              <w:ind w:left="66" w:right="44"/>
              <w:jc w:val="both"/>
            </w:pPr>
            <w:r>
              <w:t>Пятно-силуэт. Превращение случайно-</w:t>
            </w:r>
            <w:r>
              <w:rPr>
                <w:spacing w:val="-52"/>
              </w:rPr>
              <w:t xml:space="preserve"> </w:t>
            </w:r>
            <w:r>
              <w:t>го пятна в изображение зверушки или</w:t>
            </w:r>
            <w:r>
              <w:rPr>
                <w:spacing w:val="1"/>
              </w:rPr>
              <w:t xml:space="preserve"> </w:t>
            </w:r>
            <w:r>
              <w:t>фантастического</w:t>
            </w:r>
            <w:r>
              <w:rPr>
                <w:spacing w:val="1"/>
              </w:rPr>
              <w:t xml:space="preserve"> </w:t>
            </w:r>
            <w:r>
              <w:t>зверя.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видения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це-</w:t>
            </w:r>
            <w:r>
              <w:rPr>
                <w:spacing w:val="1"/>
              </w:rPr>
              <w:t xml:space="preserve"> </w:t>
            </w:r>
            <w:r>
              <w:t>лостного,</w:t>
            </w:r>
            <w:r>
              <w:rPr>
                <w:spacing w:val="51"/>
              </w:rPr>
              <w:t xml:space="preserve"> </w:t>
            </w:r>
            <w:r>
              <w:t>обобщённого</w:t>
            </w:r>
            <w:r>
              <w:rPr>
                <w:spacing w:val="-1"/>
              </w:rPr>
              <w:t xml:space="preserve"> </w:t>
            </w:r>
            <w:r>
              <w:t>видения.</w:t>
            </w:r>
          </w:p>
          <w:p w:rsidR="001F5D24" w:rsidRDefault="00FB1277">
            <w:pPr>
              <w:pStyle w:val="TableParagraph"/>
              <w:ind w:left="66" w:right="42"/>
              <w:jc w:val="both"/>
            </w:pPr>
            <w:r>
              <w:t>Пятно как основа графического изоб-</w:t>
            </w:r>
            <w:r>
              <w:rPr>
                <w:spacing w:val="1"/>
              </w:rPr>
              <w:t xml:space="preserve"> </w:t>
            </w:r>
            <w:r>
              <w:t>ражения.</w:t>
            </w:r>
          </w:p>
          <w:p w:rsidR="001F5D24" w:rsidRDefault="00FB1277">
            <w:pPr>
              <w:pStyle w:val="TableParagraph"/>
              <w:ind w:left="66" w:right="45"/>
              <w:jc w:val="both"/>
            </w:pPr>
            <w:r>
              <w:t>Тень как пример пятна. Теневой театр.</w:t>
            </w:r>
            <w:r>
              <w:rPr>
                <w:spacing w:val="1"/>
              </w:rPr>
              <w:t xml:space="preserve"> </w:t>
            </w:r>
            <w:r>
              <w:t>Силуэт.</w:t>
            </w:r>
          </w:p>
          <w:p w:rsidR="001F5D24" w:rsidRDefault="00FB1277">
            <w:pPr>
              <w:pStyle w:val="TableParagraph"/>
              <w:ind w:left="66" w:right="44"/>
              <w:jc w:val="both"/>
            </w:pP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жидкой</w:t>
            </w:r>
            <w:r>
              <w:rPr>
                <w:spacing w:val="1"/>
              </w:rPr>
              <w:t xml:space="preserve"> </w:t>
            </w:r>
            <w:r>
              <w:t>краской и кистью,</w:t>
            </w:r>
            <w:r>
              <w:rPr>
                <w:spacing w:val="1"/>
              </w:rPr>
              <w:t xml:space="preserve"> </w:t>
            </w:r>
            <w:r>
              <w:t>уход за своим ра-</w:t>
            </w:r>
            <w:r>
              <w:rPr>
                <w:spacing w:val="1"/>
              </w:rPr>
              <w:t xml:space="preserve"> </w:t>
            </w:r>
            <w:r>
              <w:t>бочим местом.</w:t>
            </w:r>
          </w:p>
          <w:p w:rsidR="001F5D24" w:rsidRDefault="00FB1277">
            <w:pPr>
              <w:pStyle w:val="TableParagraph"/>
              <w:ind w:left="66" w:right="44"/>
              <w:jc w:val="both"/>
            </w:pPr>
            <w:r>
              <w:t>Рассмотрение и анализ средств выра-</w:t>
            </w:r>
            <w:r>
              <w:rPr>
                <w:spacing w:val="1"/>
              </w:rPr>
              <w:t xml:space="preserve"> </w:t>
            </w:r>
            <w:r>
              <w:t>жения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пятна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линии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-52"/>
              </w:rPr>
              <w:t xml:space="preserve"> </w:t>
            </w:r>
            <w:r>
              <w:t>страциях художников к детским кни-</w:t>
            </w:r>
            <w:r>
              <w:rPr>
                <w:spacing w:val="1"/>
              </w:rPr>
              <w:t xml:space="preserve"> </w:t>
            </w:r>
            <w:r>
              <w:t>гам</w:t>
            </w:r>
          </w:p>
        </w:tc>
        <w:tc>
          <w:tcPr>
            <w:tcW w:w="4678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9"/>
              <w:ind w:right="44"/>
              <w:jc w:val="both"/>
            </w:pPr>
            <w:r>
              <w:t>Осваивать навыки работы графическими мате-</w:t>
            </w:r>
            <w:r>
              <w:rPr>
                <w:spacing w:val="1"/>
              </w:rPr>
              <w:t xml:space="preserve"> </w:t>
            </w:r>
            <w:r>
              <w:t>риалами.Наблюдать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характер</w:t>
            </w:r>
            <w:r>
              <w:rPr>
                <w:spacing w:val="-52"/>
              </w:rPr>
              <w:t xml:space="preserve"> </w:t>
            </w:r>
            <w:r>
              <w:t>линий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природе.Создавать</w:t>
            </w:r>
            <w:r>
              <w:rPr>
                <w:spacing w:val="37"/>
              </w:rPr>
              <w:t xml:space="preserve"> </w:t>
            </w:r>
            <w:r>
              <w:t>линейный</w:t>
            </w:r>
            <w:r>
              <w:rPr>
                <w:spacing w:val="36"/>
              </w:rPr>
              <w:t xml:space="preserve"> </w:t>
            </w:r>
            <w:r>
              <w:t>рисунок</w:t>
            </w:r>
          </w:p>
          <w:p w:rsidR="001F5D24" w:rsidRDefault="00FB1277">
            <w:pPr>
              <w:pStyle w:val="TableParagraph"/>
              <w:spacing w:line="252" w:lineRule="exact"/>
              <w:jc w:val="both"/>
            </w:pPr>
            <w:r>
              <w:t>—</w:t>
            </w:r>
            <w:r>
              <w:rPr>
                <w:spacing w:val="-1"/>
              </w:rPr>
              <w:t xml:space="preserve"> </w:t>
            </w:r>
            <w:r>
              <w:t>упражнение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разный</w:t>
            </w:r>
            <w:r>
              <w:rPr>
                <w:spacing w:val="-4"/>
              </w:rPr>
              <w:t xml:space="preserve"> </w:t>
            </w:r>
            <w:r>
              <w:t>характер</w:t>
            </w:r>
            <w:r>
              <w:rPr>
                <w:spacing w:val="-1"/>
              </w:rPr>
              <w:t xml:space="preserve"> </w:t>
            </w:r>
            <w:r>
              <w:t>линий.</w:t>
            </w:r>
          </w:p>
          <w:p w:rsidR="001F5D24" w:rsidRDefault="00FB1277">
            <w:pPr>
              <w:pStyle w:val="TableParagraph"/>
              <w:ind w:right="42"/>
            </w:pPr>
            <w:r>
              <w:t>Выполнять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натуры</w:t>
            </w:r>
            <w:r>
              <w:rPr>
                <w:spacing w:val="6"/>
              </w:rPr>
              <w:t xml:space="preserve"> </w:t>
            </w:r>
            <w:r>
              <w:t>рисунок</w:t>
            </w:r>
            <w:r>
              <w:rPr>
                <w:spacing w:val="6"/>
              </w:rPr>
              <w:t xml:space="preserve"> </w:t>
            </w:r>
            <w:r>
              <w:t>листа</w:t>
            </w:r>
            <w:r>
              <w:rPr>
                <w:spacing w:val="5"/>
              </w:rPr>
              <w:t xml:space="preserve"> </w:t>
            </w:r>
            <w:r>
              <w:t>дерева.</w:t>
            </w:r>
            <w:r>
              <w:rPr>
                <w:spacing w:val="6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сматривать и обсуждать характер формы листа.</w:t>
            </w:r>
            <w:r>
              <w:rPr>
                <w:spacing w:val="1"/>
              </w:rPr>
              <w:t xml:space="preserve"> </w:t>
            </w:r>
            <w:r>
              <w:t>Осваивать</w:t>
            </w:r>
            <w:r>
              <w:rPr>
                <w:spacing w:val="26"/>
              </w:rPr>
              <w:t xml:space="preserve"> </w:t>
            </w:r>
            <w:r>
              <w:t>последовательность</w:t>
            </w:r>
            <w:r>
              <w:rPr>
                <w:spacing w:val="26"/>
              </w:rPr>
              <w:t xml:space="preserve"> </w:t>
            </w:r>
            <w:r>
              <w:t>выполнения</w:t>
            </w:r>
            <w:r>
              <w:rPr>
                <w:spacing w:val="26"/>
              </w:rPr>
              <w:t xml:space="preserve"> </w:t>
            </w:r>
            <w:r>
              <w:t>ри-</w:t>
            </w:r>
            <w:r>
              <w:rPr>
                <w:spacing w:val="-52"/>
              </w:rPr>
              <w:t xml:space="preserve"> </w:t>
            </w:r>
            <w:r>
              <w:t>сунка.Приобретать</w:t>
            </w:r>
            <w:r>
              <w:rPr>
                <w:spacing w:val="29"/>
              </w:rPr>
              <w:t xml:space="preserve"> </w:t>
            </w:r>
            <w:r>
              <w:t>опыт</w:t>
            </w:r>
            <w:r>
              <w:rPr>
                <w:spacing w:val="26"/>
              </w:rPr>
              <w:t xml:space="preserve"> </w:t>
            </w:r>
            <w:r>
              <w:t>обобщения</w:t>
            </w:r>
            <w:r>
              <w:rPr>
                <w:spacing w:val="28"/>
              </w:rPr>
              <w:t xml:space="preserve"> </w:t>
            </w:r>
            <w:r>
              <w:t>видимой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1F5D24" w:rsidRDefault="00FB1277">
            <w:pPr>
              <w:pStyle w:val="TableParagraph"/>
              <w:spacing w:before="61"/>
              <w:ind w:right="44"/>
              <w:jc w:val="both"/>
            </w:pP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соотношение</w:t>
            </w:r>
            <w:r>
              <w:rPr>
                <w:spacing w:val="1"/>
              </w:rPr>
              <w:t xml:space="preserve"> </w:t>
            </w:r>
            <w:r>
              <w:t>ча-</w:t>
            </w:r>
            <w:r>
              <w:rPr>
                <w:spacing w:val="-52"/>
              </w:rPr>
              <w:t xml:space="preserve"> </w:t>
            </w:r>
            <w:r>
              <w:t>стей,</w:t>
            </w:r>
            <w:r>
              <w:rPr>
                <w:spacing w:val="1"/>
              </w:rPr>
              <w:t xml:space="preserve"> </w:t>
            </w:r>
            <w:r>
              <w:t>составляющих одно целое,</w:t>
            </w:r>
            <w:r>
              <w:rPr>
                <w:spacing w:val="1"/>
              </w:rPr>
              <w:t xml:space="preserve"> </w:t>
            </w:r>
            <w:r>
              <w:t>рассматрива-</w:t>
            </w:r>
            <w:r>
              <w:rPr>
                <w:spacing w:val="1"/>
              </w:rPr>
              <w:t xml:space="preserve"> </w:t>
            </w:r>
            <w:r>
              <w:t>тьИзображения животных с контрастными про-</w:t>
            </w:r>
            <w:r>
              <w:rPr>
                <w:spacing w:val="1"/>
              </w:rPr>
              <w:t xml:space="preserve"> </w:t>
            </w:r>
            <w:r>
              <w:t>порциями.</w:t>
            </w:r>
          </w:p>
          <w:p w:rsidR="001F5D24" w:rsidRDefault="00FB1277">
            <w:pPr>
              <w:pStyle w:val="TableParagraph"/>
              <w:spacing w:before="2"/>
              <w:ind w:right="44"/>
              <w:jc w:val="both"/>
            </w:pPr>
            <w:r>
              <w:t>Приобретать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внимательного</w:t>
            </w:r>
            <w:r>
              <w:rPr>
                <w:spacing w:val="1"/>
              </w:rPr>
              <w:t xml:space="preserve"> </w:t>
            </w:r>
            <w:r>
              <w:t>аналитиче-</w:t>
            </w:r>
            <w:r>
              <w:rPr>
                <w:spacing w:val="1"/>
              </w:rPr>
              <w:t xml:space="preserve"> </w:t>
            </w:r>
            <w:r>
              <w:t>ско-</w:t>
            </w:r>
            <w:r>
              <w:rPr>
                <w:spacing w:val="-5"/>
              </w:rPr>
              <w:t xml:space="preserve"> </w:t>
            </w:r>
            <w:r>
              <w:t>го наблюдения.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Развивать навыки рисования по представлению</w:t>
            </w:r>
            <w:r>
              <w:rPr>
                <w:spacing w:val="1"/>
              </w:rPr>
              <w:t xml:space="preserve"> </w:t>
            </w:r>
            <w:r>
              <w:t>и воображению.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Выполнить линейный рисунок на темы стихов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Я. Маршака,</w:t>
            </w:r>
            <w:r>
              <w:rPr>
                <w:spacing w:val="54"/>
              </w:rPr>
              <w:t xml:space="preserve"> </w:t>
            </w:r>
            <w:r>
              <w:t>А. Л. Барто,</w:t>
            </w:r>
            <w:r>
              <w:rPr>
                <w:spacing w:val="54"/>
              </w:rPr>
              <w:t xml:space="preserve"> </w:t>
            </w:r>
            <w:r>
              <w:t>Д.</w:t>
            </w:r>
            <w:r>
              <w:rPr>
                <w:spacing w:val="-3"/>
              </w:rPr>
              <w:t xml:space="preserve"> </w:t>
            </w:r>
            <w:r>
              <w:t>Хармса,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С. В. Михалкова и др. (по выбору учителя) с</w:t>
            </w:r>
            <w:r>
              <w:rPr>
                <w:spacing w:val="1"/>
              </w:rPr>
              <w:t xml:space="preserve"> </w:t>
            </w:r>
            <w:r>
              <w:t>простым весёлым, озорным развитием сюжета.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графическое</w:t>
            </w:r>
            <w:r>
              <w:rPr>
                <w:spacing w:val="1"/>
              </w:rPr>
              <w:t xml:space="preserve"> </w:t>
            </w:r>
            <w:r>
              <w:t>пятно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основу</w:t>
            </w:r>
            <w:r>
              <w:rPr>
                <w:spacing w:val="1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образа.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t>Соотносить форму пятна с опытом зрительных</w:t>
            </w:r>
            <w:r>
              <w:rPr>
                <w:spacing w:val="1"/>
              </w:rPr>
              <w:t xml:space="preserve"> </w:t>
            </w:r>
            <w:r>
              <w:t>впечатлений.</w:t>
            </w:r>
          </w:p>
          <w:p w:rsidR="001F5D24" w:rsidRDefault="00FB1277">
            <w:pPr>
              <w:pStyle w:val="TableParagraph"/>
              <w:spacing w:line="242" w:lineRule="auto"/>
              <w:ind w:right="49"/>
              <w:jc w:val="both"/>
            </w:pPr>
            <w:r>
              <w:t>Приобрести знания о пятне и линии как основе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-2"/>
              </w:rPr>
              <w:t xml:space="preserve"> </w:t>
            </w:r>
            <w:r>
              <w:t>на плоскости.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Учиться работать на уроке с жидкой краской.</w:t>
            </w:r>
            <w:r>
              <w:rPr>
                <w:spacing w:val="1"/>
              </w:rPr>
              <w:t xml:space="preserve"> </w:t>
            </w:r>
            <w:r>
              <w:t>Создавать изображения на основе пятна путём</w:t>
            </w:r>
            <w:r>
              <w:rPr>
                <w:spacing w:val="1"/>
              </w:rPr>
              <w:t xml:space="preserve"> </w:t>
            </w:r>
            <w:r>
              <w:t>добавления к нему деталей,</w:t>
            </w:r>
            <w:r>
              <w:rPr>
                <w:spacing w:val="1"/>
              </w:rPr>
              <w:t xml:space="preserve"> </w:t>
            </w:r>
            <w:r>
              <w:t>подсказанных во-</w:t>
            </w:r>
            <w:r>
              <w:rPr>
                <w:spacing w:val="1"/>
              </w:rPr>
              <w:t xml:space="preserve"> </w:t>
            </w:r>
            <w:r>
              <w:t>ображением.</w:t>
            </w:r>
          </w:p>
          <w:p w:rsidR="001F5D24" w:rsidRDefault="00FB1277">
            <w:pPr>
              <w:pStyle w:val="TableParagraph"/>
              <w:ind w:right="42"/>
              <w:jc w:val="both"/>
            </w:pPr>
            <w:r>
              <w:t>Приобрести новый опыт наблюдения окружаю-</w:t>
            </w:r>
            <w:r>
              <w:rPr>
                <w:spacing w:val="1"/>
              </w:rPr>
              <w:t xml:space="preserve"> </w:t>
            </w:r>
            <w:r>
              <w:t>щей</w:t>
            </w:r>
            <w:r>
              <w:rPr>
                <w:spacing w:val="-1"/>
              </w:rPr>
              <w:t xml:space="preserve"> </w:t>
            </w:r>
            <w:r>
              <w:t>реальности.</w:t>
            </w:r>
          </w:p>
          <w:p w:rsidR="001F5D24" w:rsidRDefault="00FB1277">
            <w:pPr>
              <w:pStyle w:val="TableParagraph"/>
              <w:ind w:right="42"/>
              <w:jc w:val="both"/>
            </w:pPr>
            <w:r>
              <w:t>Рассматривать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иллюстрации</w:t>
            </w:r>
            <w:r>
              <w:rPr>
                <w:spacing w:val="1"/>
              </w:rPr>
              <w:t xml:space="preserve"> </w:t>
            </w:r>
            <w:r>
              <w:t>известных художников детских книг с позиций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5"/>
              </w:rPr>
              <w:t xml:space="preserve"> </w:t>
            </w:r>
            <w:r>
              <w:t>знаний</w:t>
            </w:r>
            <w:r>
              <w:rPr>
                <w:spacing w:val="15"/>
              </w:rPr>
              <w:t xml:space="preserve"> </w:t>
            </w:r>
            <w:r>
              <w:t>о</w:t>
            </w:r>
            <w:r>
              <w:rPr>
                <w:spacing w:val="16"/>
              </w:rPr>
              <w:t xml:space="preserve"> </w:t>
            </w:r>
            <w:r>
              <w:t>пятне,</w:t>
            </w:r>
            <w:r>
              <w:rPr>
                <w:spacing w:val="34"/>
              </w:rPr>
              <w:t xml:space="preserve"> </w:t>
            </w:r>
            <w:r>
              <w:t>линии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пропорци-</w:t>
            </w:r>
          </w:p>
          <w:p w:rsidR="001F5D24" w:rsidRDefault="00FB1277">
            <w:pPr>
              <w:pStyle w:val="TableParagraph"/>
              <w:spacing w:line="237" w:lineRule="exact"/>
            </w:pPr>
            <w:r>
              <w:t>ях</w:t>
            </w:r>
          </w:p>
        </w:tc>
      </w:tr>
      <w:tr w:rsidR="001F5D24">
        <w:trPr>
          <w:trHeight w:val="1108"/>
        </w:trPr>
        <w:tc>
          <w:tcPr>
            <w:tcW w:w="1844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 w:line="253" w:lineRule="exact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spacing w:line="253" w:lineRule="exact"/>
              <w:ind w:left="66"/>
            </w:pPr>
            <w:r>
              <w:t>«Живопись»</w:t>
            </w:r>
          </w:p>
        </w:tc>
        <w:tc>
          <w:tcPr>
            <w:tcW w:w="382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6" w:right="44"/>
              <w:jc w:val="both"/>
            </w:pPr>
            <w:r>
              <w:t>Цвет как одно из главных средств вы-</w:t>
            </w:r>
            <w:r>
              <w:rPr>
                <w:spacing w:val="1"/>
              </w:rPr>
              <w:t xml:space="preserve"> </w:t>
            </w:r>
            <w:r>
              <w:t>ражения в изобразительном искусстве.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гуашью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урока.</w:t>
            </w:r>
          </w:p>
        </w:tc>
        <w:tc>
          <w:tcPr>
            <w:tcW w:w="4678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3"/>
              <w:ind w:right="44"/>
            </w:pPr>
            <w:r>
              <w:t>Осваивать</w:t>
            </w:r>
            <w:r>
              <w:rPr>
                <w:spacing w:val="45"/>
              </w:rPr>
              <w:t xml:space="preserve"> </w:t>
            </w:r>
            <w:r>
              <w:t>навыки</w:t>
            </w:r>
            <w:r>
              <w:rPr>
                <w:spacing w:val="46"/>
              </w:rPr>
              <w:t xml:space="preserve"> </w:t>
            </w:r>
            <w:r>
              <w:t>работы</w:t>
            </w:r>
            <w:r>
              <w:rPr>
                <w:spacing w:val="46"/>
              </w:rPr>
              <w:t xml:space="preserve"> </w:t>
            </w:r>
            <w:r>
              <w:t>гуашью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условиях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1"/>
              </w:rPr>
              <w:t xml:space="preserve"> </w:t>
            </w:r>
            <w:r>
              <w:t>урока.</w:t>
            </w:r>
          </w:p>
          <w:p w:rsidR="001F5D24" w:rsidRDefault="00FB1277">
            <w:pPr>
              <w:pStyle w:val="TableParagraph"/>
              <w:spacing w:before="1"/>
            </w:pP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три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цвета.</w:t>
            </w:r>
          </w:p>
        </w:tc>
      </w:tr>
    </w:tbl>
    <w:p w:rsidR="001F5D24" w:rsidRDefault="001F5D24">
      <w:pPr>
        <w:sectPr w:rsidR="001F5D24">
          <w:pgSz w:w="11910" w:h="16840"/>
          <w:pgMar w:top="76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48"/>
        <w:gridCol w:w="3687"/>
        <w:gridCol w:w="4819"/>
      </w:tblGrid>
      <w:tr w:rsidR="001F5D24">
        <w:trPr>
          <w:trHeight w:val="357"/>
        </w:trPr>
        <w:tc>
          <w:tcPr>
            <w:tcW w:w="1848" w:type="dxa"/>
          </w:tcPr>
          <w:p w:rsidR="001F5D24" w:rsidRDefault="00FB1277">
            <w:pPr>
              <w:pStyle w:val="TableParagraph"/>
              <w:spacing w:before="58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</w:tc>
        <w:tc>
          <w:tcPr>
            <w:tcW w:w="3687" w:type="dxa"/>
          </w:tcPr>
          <w:p w:rsidR="001F5D24" w:rsidRDefault="00FB1277">
            <w:pPr>
              <w:pStyle w:val="TableParagraph"/>
              <w:spacing w:before="58"/>
              <w:ind w:left="65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19" w:type="dxa"/>
          </w:tcPr>
          <w:p w:rsidR="001F5D24" w:rsidRDefault="00FB1277">
            <w:pPr>
              <w:pStyle w:val="TableParagraph"/>
              <w:spacing w:before="58"/>
              <w:ind w:left="65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893"/>
        </w:trPr>
        <w:tc>
          <w:tcPr>
            <w:tcW w:w="1848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687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before="54"/>
              <w:ind w:right="45"/>
              <w:jc w:val="both"/>
            </w:pPr>
            <w:r>
              <w:t>Три основных цвета. Ассоциативные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связанные с каждым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36"/>
              </w:rPr>
              <w:t xml:space="preserve"> </w:t>
            </w:r>
            <w:r>
              <w:t>цветов.</w:t>
            </w:r>
            <w:r>
              <w:rPr>
                <w:spacing w:val="37"/>
              </w:rPr>
              <w:t xml:space="preserve"> </w:t>
            </w:r>
            <w:r>
              <w:t>Навыки</w:t>
            </w:r>
            <w:r>
              <w:rPr>
                <w:spacing w:val="35"/>
              </w:rPr>
              <w:t xml:space="preserve"> </w:t>
            </w:r>
            <w:r>
              <w:t>смешения</w:t>
            </w:r>
            <w:r>
              <w:rPr>
                <w:spacing w:val="36"/>
              </w:rPr>
              <w:t xml:space="preserve"> </w:t>
            </w:r>
            <w:r>
              <w:t>красок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получения</w:t>
            </w:r>
            <w:r>
              <w:rPr>
                <w:spacing w:val="-1"/>
              </w:rPr>
              <w:t xml:space="preserve"> </w:t>
            </w:r>
            <w:r>
              <w:t>нового цвета.</w:t>
            </w:r>
          </w:p>
          <w:p w:rsidR="001F5D24" w:rsidRDefault="00FB1277">
            <w:pPr>
              <w:pStyle w:val="TableParagraph"/>
              <w:spacing w:before="1"/>
              <w:ind w:right="46"/>
              <w:jc w:val="both"/>
            </w:pPr>
            <w:r>
              <w:t>Эмоциональная</w:t>
            </w:r>
            <w:r>
              <w:rPr>
                <w:spacing w:val="1"/>
              </w:rPr>
              <w:t xml:space="preserve"> </w:t>
            </w:r>
            <w:r>
              <w:t>выразительность</w:t>
            </w:r>
            <w:r>
              <w:rPr>
                <w:spacing w:val="-52"/>
              </w:rPr>
              <w:t xml:space="preserve"> </w:t>
            </w:r>
            <w:r>
              <w:t>цвета.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Цвет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выражение</w:t>
            </w:r>
            <w:r>
              <w:rPr>
                <w:spacing w:val="1"/>
              </w:rPr>
              <w:t xml:space="preserve"> </w:t>
            </w:r>
            <w:r>
              <w:t>настроения,</w:t>
            </w:r>
            <w:r>
              <w:rPr>
                <w:spacing w:val="1"/>
              </w:rPr>
              <w:t xml:space="preserve"> </w:t>
            </w:r>
            <w:r>
              <w:t>душевного</w:t>
            </w:r>
            <w:r>
              <w:rPr>
                <w:spacing w:val="-1"/>
              </w:rPr>
              <w:t xml:space="preserve"> </w:t>
            </w:r>
            <w:r>
              <w:t>состояния.</w:t>
            </w:r>
          </w:p>
          <w:p w:rsidR="001F5D24" w:rsidRDefault="00FB1277">
            <w:pPr>
              <w:pStyle w:val="TableParagraph"/>
              <w:ind w:right="43"/>
              <w:jc w:val="both"/>
            </w:pPr>
            <w:r>
              <w:t>Наш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1"/>
              </w:rPr>
              <w:t xml:space="preserve"> </w:t>
            </w:r>
            <w:r>
              <w:t>украшают</w:t>
            </w:r>
            <w:r>
              <w:rPr>
                <w:spacing w:val="1"/>
              </w:rPr>
              <w:t xml:space="preserve"> </w:t>
            </w:r>
            <w:r>
              <w:t>цветы.</w:t>
            </w:r>
            <w:r>
              <w:rPr>
                <w:spacing w:val="1"/>
              </w:rPr>
              <w:t xml:space="preserve"> </w:t>
            </w:r>
            <w:r>
              <w:t>Живо-</w:t>
            </w:r>
            <w:r>
              <w:rPr>
                <w:spacing w:val="1"/>
              </w:rPr>
              <w:t xml:space="preserve"> </w:t>
            </w:r>
            <w:r>
              <w:t>писное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представле-</w:t>
            </w:r>
            <w:r>
              <w:rPr>
                <w:spacing w:val="-52"/>
              </w:rPr>
              <w:t xml:space="preserve"> </w:t>
            </w:r>
            <w:r>
              <w:t>нию и восприятию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55"/>
              </w:rPr>
              <w:t xml:space="preserve"> </w:t>
            </w:r>
            <w:r>
              <w:t>по</w:t>
            </w:r>
            <w:r>
              <w:rPr>
                <w:spacing w:val="55"/>
              </w:rPr>
              <w:t xml:space="preserve"> </w:t>
            </w:r>
            <w:r>
              <w:t>цвету</w:t>
            </w:r>
            <w:r>
              <w:rPr>
                <w:spacing w:val="-52"/>
              </w:rPr>
              <w:t xml:space="preserve"> </w:t>
            </w:r>
            <w:r>
              <w:t>и формам цветков. Развитие навыков</w:t>
            </w:r>
            <w:r>
              <w:rPr>
                <w:spacing w:val="1"/>
              </w:rPr>
              <w:t xml:space="preserve"> </w:t>
            </w:r>
            <w:r>
              <w:t>работы гуашью и навыков наблюде-</w:t>
            </w:r>
            <w:r>
              <w:rPr>
                <w:spacing w:val="1"/>
              </w:rPr>
              <w:t xml:space="preserve"> </w:t>
            </w:r>
            <w:r>
              <w:t>ния.</w:t>
            </w:r>
          </w:p>
          <w:p w:rsidR="001F5D24" w:rsidRDefault="00FB1277">
            <w:pPr>
              <w:pStyle w:val="TableParagraph"/>
              <w:ind w:right="43"/>
              <w:jc w:val="both"/>
            </w:pPr>
            <w:r>
              <w:t>Тематическая</w:t>
            </w:r>
            <w:r>
              <w:rPr>
                <w:spacing w:val="1"/>
              </w:rPr>
              <w:t xml:space="preserve"> </w:t>
            </w:r>
            <w:r>
              <w:t>композиция</w:t>
            </w:r>
            <w:r>
              <w:rPr>
                <w:spacing w:val="1"/>
              </w:rPr>
              <w:t xml:space="preserve"> </w:t>
            </w:r>
            <w:r>
              <w:t>«Времена</w:t>
            </w:r>
            <w:r>
              <w:rPr>
                <w:spacing w:val="-52"/>
              </w:rPr>
              <w:t xml:space="preserve"> </w:t>
            </w:r>
            <w:r>
              <w:t>года». Контрастные цветовые состо-</w:t>
            </w:r>
            <w:r>
              <w:rPr>
                <w:spacing w:val="1"/>
              </w:rPr>
              <w:t xml:space="preserve"> </w:t>
            </w:r>
            <w:r>
              <w:t>яния</w:t>
            </w:r>
            <w:r>
              <w:rPr>
                <w:spacing w:val="-2"/>
              </w:rPr>
              <w:t xml:space="preserve"> </w:t>
            </w:r>
            <w:r>
              <w:t>времён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гуашью,</w:t>
            </w:r>
          </w:p>
          <w:p w:rsidR="001F5D24" w:rsidRDefault="00FB1277">
            <w:pPr>
              <w:pStyle w:val="TableParagraph"/>
              <w:ind w:right="43"/>
              <w:jc w:val="both"/>
            </w:pPr>
            <w:r>
              <w:t>В технике аппликации или в смешан-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1"/>
              </w:rPr>
              <w:t xml:space="preserve"> </w:t>
            </w:r>
            <w:r>
              <w:t>технике.</w:t>
            </w:r>
          </w:p>
          <w:p w:rsidR="001F5D24" w:rsidRDefault="00FB1277">
            <w:pPr>
              <w:pStyle w:val="TableParagraph"/>
              <w:ind w:right="44"/>
            </w:pPr>
            <w:r>
              <w:t>Техника монотипии. 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симметрии.</w:t>
            </w:r>
            <w:r>
              <w:rPr>
                <w:spacing w:val="3"/>
              </w:rPr>
              <w:t xml:space="preserve"> </w:t>
            </w:r>
            <w:r>
              <w:t>Развитие</w:t>
            </w:r>
            <w:r>
              <w:rPr>
                <w:spacing w:val="3"/>
              </w:rPr>
              <w:t xml:space="preserve"> </w:t>
            </w:r>
            <w:r>
              <w:t>ассоциатив-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воображения</w:t>
            </w:r>
          </w:p>
        </w:tc>
        <w:tc>
          <w:tcPr>
            <w:tcW w:w="4819" w:type="dxa"/>
          </w:tcPr>
          <w:p w:rsidR="001F5D24" w:rsidRDefault="00FB1277">
            <w:pPr>
              <w:pStyle w:val="TableParagraph"/>
              <w:spacing w:before="54"/>
              <w:ind w:left="65" w:right="45"/>
              <w:jc w:val="both"/>
            </w:pPr>
            <w:r>
              <w:t>Обсуждать ассоциативные представления,</w:t>
            </w:r>
            <w:r>
              <w:rPr>
                <w:spacing w:val="1"/>
              </w:rPr>
              <w:t xml:space="preserve"> </w:t>
            </w:r>
            <w:r>
              <w:t>свя-</w:t>
            </w:r>
            <w:r>
              <w:rPr>
                <w:spacing w:val="1"/>
              </w:rPr>
              <w:t xml:space="preserve"> </w:t>
            </w:r>
            <w:r>
              <w:t>занные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каждым цветом.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Экспериментировать,</w:t>
            </w:r>
            <w:r>
              <w:rPr>
                <w:spacing w:val="1"/>
              </w:rPr>
              <w:t xml:space="preserve"> </w:t>
            </w:r>
            <w:r>
              <w:t>исследовать возможности</w:t>
            </w:r>
            <w:r>
              <w:rPr>
                <w:spacing w:val="1"/>
              </w:rPr>
              <w:t xml:space="preserve"> </w:t>
            </w:r>
            <w:r>
              <w:t>смешения</w:t>
            </w:r>
            <w:r>
              <w:rPr>
                <w:spacing w:val="1"/>
              </w:rPr>
              <w:t xml:space="preserve"> </w:t>
            </w:r>
            <w:r>
              <w:t>красок,</w:t>
            </w:r>
            <w:r>
              <w:rPr>
                <w:spacing w:val="1"/>
              </w:rPr>
              <w:t xml:space="preserve"> </w:t>
            </w:r>
            <w:r>
              <w:t>наложения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цвет,</w:t>
            </w:r>
            <w:r>
              <w:rPr>
                <w:spacing w:val="1"/>
              </w:rPr>
              <w:t xml:space="preserve"> </w:t>
            </w:r>
            <w:r>
              <w:t>размывания цвета в процессе работы над разно-</w:t>
            </w:r>
            <w:r>
              <w:rPr>
                <w:spacing w:val="1"/>
              </w:rPr>
              <w:t xml:space="preserve"> </w:t>
            </w:r>
            <w:r>
              <w:t>цветным</w:t>
            </w:r>
            <w:r>
              <w:rPr>
                <w:spacing w:val="-1"/>
              </w:rPr>
              <w:t xml:space="preserve"> </w:t>
            </w:r>
            <w:r>
              <w:t>ковриком.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Осознавать эмоциональное звучание цвета,</w:t>
            </w:r>
            <w:r>
              <w:rPr>
                <w:spacing w:val="1"/>
              </w:rPr>
              <w:t xml:space="preserve"> </w:t>
            </w:r>
            <w:r>
              <w:t>то,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разный</w:t>
            </w:r>
            <w:r>
              <w:rPr>
                <w:spacing w:val="1"/>
              </w:rPr>
              <w:t xml:space="preserve"> </w:t>
            </w:r>
            <w:r>
              <w:t>цвет</w:t>
            </w:r>
            <w:r>
              <w:rPr>
                <w:spacing w:val="1"/>
              </w:rPr>
              <w:t xml:space="preserve"> </w:t>
            </w:r>
            <w:r>
              <w:t>«рассказывает»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разном</w:t>
            </w:r>
            <w:r>
              <w:rPr>
                <w:spacing w:val="1"/>
              </w:rPr>
              <w:t xml:space="preserve"> </w:t>
            </w:r>
            <w:r>
              <w:t>настроении — весёлом,</w:t>
            </w:r>
            <w:r>
              <w:rPr>
                <w:spacing w:val="1"/>
              </w:rPr>
              <w:t xml:space="preserve"> </w:t>
            </w:r>
            <w:r>
              <w:t>задумчивом,</w:t>
            </w:r>
            <w:r>
              <w:rPr>
                <w:spacing w:val="1"/>
              </w:rPr>
              <w:t xml:space="preserve"> </w:t>
            </w:r>
            <w:r>
              <w:t>грустном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Объяснять,</w:t>
            </w:r>
            <w:r>
              <w:rPr>
                <w:spacing w:val="1"/>
              </w:rPr>
              <w:t xml:space="preserve"> </w:t>
            </w:r>
            <w:r>
              <w:t>как разное настроение героев пере-</w:t>
            </w:r>
            <w:r>
              <w:rPr>
                <w:spacing w:val="1"/>
              </w:rPr>
              <w:t xml:space="preserve"> </w:t>
            </w:r>
            <w:r>
              <w:t>дано</w:t>
            </w:r>
            <w:r>
              <w:rPr>
                <w:spacing w:val="-1"/>
              </w:rPr>
              <w:t xml:space="preserve"> </w:t>
            </w:r>
            <w:r>
              <w:t>художником в</w:t>
            </w:r>
            <w:r>
              <w:rPr>
                <w:spacing w:val="-2"/>
              </w:rPr>
              <w:t xml:space="preserve"> </w:t>
            </w:r>
            <w:r>
              <w:t>иллюстрациях.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Выполнить</w:t>
            </w:r>
            <w:r>
              <w:rPr>
                <w:spacing w:val="1"/>
              </w:rPr>
              <w:t xml:space="preserve"> </w:t>
            </w:r>
            <w:r>
              <w:t>красками</w:t>
            </w:r>
            <w:r>
              <w:rPr>
                <w:spacing w:val="1"/>
              </w:rPr>
              <w:t xml:space="preserve"> </w:t>
            </w:r>
            <w:r>
              <w:t>рисунок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весёлым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грустным</w:t>
            </w:r>
            <w:r>
              <w:rPr>
                <w:spacing w:val="-2"/>
              </w:rPr>
              <w:t xml:space="preserve"> </w:t>
            </w:r>
            <w:r>
              <w:t>настроением.</w:t>
            </w:r>
          </w:p>
          <w:p w:rsidR="001F5D24" w:rsidRDefault="00FB1277">
            <w:pPr>
              <w:pStyle w:val="TableParagraph"/>
              <w:spacing w:before="1"/>
              <w:ind w:left="65" w:right="44"/>
              <w:jc w:val="both"/>
            </w:pPr>
            <w:r>
              <w:t>Выполнить гуашью рисунок цветка</w:t>
            </w:r>
            <w:r>
              <w:rPr>
                <w:spacing w:val="55"/>
              </w:rPr>
              <w:t xml:space="preserve"> </w:t>
            </w:r>
            <w:r>
              <w:t>или цветов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демонстрируемых фотографий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1F5D24" w:rsidRDefault="00FB1277">
            <w:pPr>
              <w:pStyle w:val="TableParagraph"/>
              <w:spacing w:line="251" w:lineRule="exact"/>
              <w:ind w:left="65"/>
              <w:jc w:val="both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представлению.</w:t>
            </w:r>
          </w:p>
          <w:p w:rsidR="001F5D24" w:rsidRDefault="00FB1277">
            <w:pPr>
              <w:pStyle w:val="TableParagraph"/>
              <w:spacing w:before="1"/>
              <w:ind w:left="65" w:right="42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аналитического</w:t>
            </w:r>
            <w:r>
              <w:rPr>
                <w:spacing w:val="1"/>
              </w:rPr>
              <w:t xml:space="preserve"> </w:t>
            </w:r>
            <w:r>
              <w:t>рассматрива-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разной формы и строения</w:t>
            </w:r>
            <w:r>
              <w:rPr>
                <w:spacing w:val="-1"/>
              </w:rPr>
              <w:t xml:space="preserve"> </w:t>
            </w:r>
            <w:r>
              <w:t>цветов.</w:t>
            </w:r>
          </w:p>
          <w:p w:rsidR="001F5D24" w:rsidRDefault="00FB1277">
            <w:pPr>
              <w:pStyle w:val="TableParagraph"/>
              <w:spacing w:before="1"/>
              <w:ind w:left="65" w:right="45"/>
              <w:jc w:val="both"/>
            </w:pPr>
            <w:r>
              <w:t>Выполнить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времён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1"/>
              </w:rPr>
              <w:t xml:space="preserve"> </w:t>
            </w:r>
            <w:r>
              <w:t>Рассуждать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объяснять,</w:t>
            </w:r>
            <w:r>
              <w:rPr>
                <w:spacing w:val="1"/>
              </w:rPr>
              <w:t xml:space="preserve"> </w:t>
            </w:r>
            <w:r>
              <w:t>какого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каждое</w:t>
            </w:r>
            <w:r>
              <w:rPr>
                <w:spacing w:val="-52"/>
              </w:rPr>
              <w:t xml:space="preserve"> </w:t>
            </w:r>
            <w:r>
              <w:t>время года и почему,</w:t>
            </w:r>
            <w:r>
              <w:rPr>
                <w:spacing w:val="1"/>
              </w:rPr>
              <w:t xml:space="preserve"> </w:t>
            </w:r>
            <w:r>
              <w:t>как догадаться по цвету</w:t>
            </w:r>
            <w:r>
              <w:rPr>
                <w:spacing w:val="1"/>
              </w:rPr>
              <w:t xml:space="preserve"> </w:t>
            </w:r>
            <w:r>
              <w:t>изображений,</w:t>
            </w:r>
            <w:r>
              <w:rPr>
                <w:spacing w:val="54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это время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Иметь представления о свойствах печатной тех-</w:t>
            </w:r>
            <w:r>
              <w:rPr>
                <w:spacing w:val="1"/>
              </w:rPr>
              <w:t xml:space="preserve"> </w:t>
            </w:r>
            <w:r>
              <w:t>ники.Осваивать технику монотипии для развития</w:t>
            </w:r>
            <w:r>
              <w:rPr>
                <w:spacing w:val="-52"/>
              </w:rPr>
              <w:t xml:space="preserve"> </w:t>
            </w:r>
            <w:r>
              <w:t>живописных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  <w:r>
              <w:rPr>
                <w:spacing w:val="-1"/>
              </w:rPr>
              <w:t xml:space="preserve"> </w:t>
            </w:r>
            <w:r>
              <w:t>и воображения.</w:t>
            </w:r>
          </w:p>
          <w:p w:rsidR="001F5D24" w:rsidRDefault="00FB1277">
            <w:pPr>
              <w:pStyle w:val="TableParagraph"/>
              <w:spacing w:before="1" w:line="240" w:lineRule="exact"/>
              <w:ind w:left="65"/>
              <w:jc w:val="both"/>
            </w:pPr>
            <w:r>
              <w:t>Осваивать</w:t>
            </w:r>
            <w:r>
              <w:rPr>
                <w:spacing w:val="-2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симметрии</w:t>
            </w:r>
          </w:p>
        </w:tc>
      </w:tr>
      <w:tr w:rsidR="001F5D24">
        <w:trPr>
          <w:trHeight w:val="7164"/>
        </w:trPr>
        <w:tc>
          <w:tcPr>
            <w:tcW w:w="1848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3" w:line="252" w:lineRule="exact"/>
            </w:pPr>
            <w:r>
              <w:t>Модуль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«Скульптура»</w:t>
            </w:r>
          </w:p>
        </w:tc>
        <w:tc>
          <w:tcPr>
            <w:tcW w:w="3687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3"/>
              <w:ind w:right="43"/>
              <w:jc w:val="both"/>
            </w:pPr>
            <w:r>
              <w:t>Изображение в объёме. Приёмы ра-</w:t>
            </w:r>
            <w:r>
              <w:rPr>
                <w:spacing w:val="1"/>
              </w:rPr>
              <w:t xml:space="preserve"> </w:t>
            </w:r>
            <w:r>
              <w:t>боты с пластилином; дощечка,</w:t>
            </w:r>
            <w:r>
              <w:rPr>
                <w:spacing w:val="1"/>
              </w:rPr>
              <w:t xml:space="preserve"> </w:t>
            </w:r>
            <w:r>
              <w:t>стек,</w:t>
            </w:r>
            <w:r>
              <w:rPr>
                <w:spacing w:val="1"/>
              </w:rPr>
              <w:t xml:space="preserve"> </w:t>
            </w:r>
            <w:r>
              <w:t>тряпочка.</w:t>
            </w:r>
          </w:p>
          <w:p w:rsidR="001F5D24" w:rsidRDefault="00FB1277">
            <w:pPr>
              <w:pStyle w:val="TableParagraph"/>
              <w:spacing w:before="5"/>
              <w:ind w:right="45"/>
              <w:jc w:val="both"/>
            </w:pPr>
            <w:r>
              <w:t>Лепка</w:t>
            </w:r>
            <w:r>
              <w:rPr>
                <w:spacing w:val="1"/>
              </w:rPr>
              <w:t xml:space="preserve"> </w:t>
            </w:r>
            <w:r>
              <w:t>зверушек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цельной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(черепашки,</w:t>
            </w:r>
            <w:r>
              <w:rPr>
                <w:spacing w:val="1"/>
              </w:rPr>
              <w:t xml:space="preserve"> </w:t>
            </w:r>
            <w:r>
              <w:t>ёжика,</w:t>
            </w:r>
            <w:r>
              <w:rPr>
                <w:spacing w:val="1"/>
              </w:rPr>
              <w:t xml:space="preserve"> </w:t>
            </w:r>
            <w:r>
              <w:t>зайчика и т. Д.).</w:t>
            </w:r>
            <w:r>
              <w:rPr>
                <w:spacing w:val="1"/>
              </w:rPr>
              <w:t xml:space="preserve"> </w:t>
            </w:r>
            <w:r>
              <w:t>Приёмы вытягивания,</w:t>
            </w:r>
            <w:r>
              <w:rPr>
                <w:spacing w:val="1"/>
              </w:rPr>
              <w:t xml:space="preserve"> </w:t>
            </w:r>
            <w:r>
              <w:t>вдавливания,</w:t>
            </w:r>
            <w:r>
              <w:rPr>
                <w:spacing w:val="1"/>
              </w:rPr>
              <w:t xml:space="preserve"> </w:t>
            </w:r>
            <w:r>
              <w:t>сгибания,</w:t>
            </w:r>
            <w:r>
              <w:rPr>
                <w:spacing w:val="51"/>
              </w:rPr>
              <w:t xml:space="preserve"> </w:t>
            </w:r>
            <w:r>
              <w:t>скручивания.</w:t>
            </w:r>
          </w:p>
          <w:p w:rsidR="001F5D24" w:rsidRDefault="00FB1277">
            <w:pPr>
              <w:pStyle w:val="TableParagraph"/>
              <w:spacing w:before="3"/>
              <w:ind w:right="43"/>
              <w:jc w:val="both"/>
            </w:pPr>
            <w:r>
              <w:t>Бумажная пластика. Овладение пер-</w:t>
            </w:r>
            <w:r>
              <w:rPr>
                <w:spacing w:val="1"/>
              </w:rPr>
              <w:t xml:space="preserve"> </w:t>
            </w:r>
            <w:r>
              <w:t>вичными приёмами надрезания,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кручивания,</w:t>
            </w:r>
            <w:r>
              <w:rPr>
                <w:spacing w:val="1"/>
              </w:rPr>
              <w:t xml:space="preserve"> </w:t>
            </w:r>
            <w:r>
              <w:t>складывания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объёмной</w:t>
            </w:r>
            <w:r>
              <w:rPr>
                <w:spacing w:val="-3"/>
              </w:rPr>
              <w:t xml:space="preserve"> </w:t>
            </w:r>
            <w:r>
              <w:t>аппликацией.</w:t>
            </w:r>
          </w:p>
          <w:p w:rsidR="001F5D24" w:rsidRDefault="00FB1277">
            <w:pPr>
              <w:pStyle w:val="TableParagraph"/>
              <w:spacing w:before="6"/>
              <w:ind w:right="46"/>
              <w:jc w:val="both"/>
            </w:pPr>
            <w:r>
              <w:t>Лепка игрушки по мотивам одного из</w:t>
            </w:r>
            <w:r>
              <w:rPr>
                <w:spacing w:val="-52"/>
              </w:rPr>
              <w:t xml:space="preserve"> </w:t>
            </w:r>
            <w:r>
              <w:t>наиболее</w:t>
            </w:r>
            <w:r>
              <w:rPr>
                <w:spacing w:val="-1"/>
              </w:rPr>
              <w:t xml:space="preserve"> </w:t>
            </w:r>
            <w:r>
              <w:t>известных народных</w:t>
            </w:r>
          </w:p>
          <w:p w:rsidR="001F5D24" w:rsidRDefault="00FB1277">
            <w:pPr>
              <w:pStyle w:val="TableParagraph"/>
              <w:spacing w:before="1"/>
              <w:ind w:right="44"/>
              <w:jc w:val="both"/>
            </w:pP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промыслов</w:t>
            </w:r>
            <w:r>
              <w:rPr>
                <w:spacing w:val="1"/>
              </w:rPr>
              <w:t xml:space="preserve"> </w:t>
            </w:r>
            <w:r>
              <w:t>(дым-</w:t>
            </w:r>
            <w:r>
              <w:rPr>
                <w:spacing w:val="-52"/>
              </w:rPr>
              <w:t xml:space="preserve"> </w:t>
            </w:r>
            <w:r>
              <w:t>ковская, каргопольская игрушки или</w:t>
            </w:r>
            <w:r>
              <w:rPr>
                <w:spacing w:val="1"/>
              </w:rPr>
              <w:t xml:space="preserve"> </w:t>
            </w:r>
            <w:r>
              <w:t>По выбору учителя с учётом местных</w:t>
            </w:r>
            <w:r>
              <w:rPr>
                <w:spacing w:val="-52"/>
              </w:rPr>
              <w:t xml:space="preserve"> </w:t>
            </w:r>
            <w:r>
              <w:t>промыслов).</w:t>
            </w:r>
          </w:p>
          <w:p w:rsidR="001F5D24" w:rsidRDefault="00FB1277">
            <w:pPr>
              <w:pStyle w:val="TableParagraph"/>
              <w:spacing w:before="5"/>
              <w:ind w:right="47"/>
              <w:jc w:val="both"/>
            </w:pPr>
            <w:r>
              <w:t>Объёмная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картона</w:t>
            </w:r>
          </w:p>
        </w:tc>
        <w:tc>
          <w:tcPr>
            <w:tcW w:w="4819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3"/>
              <w:ind w:left="65" w:right="42"/>
              <w:jc w:val="both"/>
            </w:pPr>
            <w:r>
              <w:t>Наблюдать,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выразительные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1"/>
              </w:rPr>
              <w:t xml:space="preserve"> </w:t>
            </w:r>
            <w:r>
              <w:t>разные объёмы в природе: на что похожи формы</w:t>
            </w:r>
            <w:r>
              <w:rPr>
                <w:spacing w:val="1"/>
              </w:rPr>
              <w:t xml:space="preserve"> </w:t>
            </w:r>
            <w:r>
              <w:t>облаков,</w:t>
            </w:r>
            <w:r>
              <w:rPr>
                <w:spacing w:val="1"/>
              </w:rPr>
              <w:t xml:space="preserve"> </w:t>
            </w:r>
            <w:r>
              <w:t>камней,</w:t>
            </w:r>
            <w:r>
              <w:rPr>
                <w:spacing w:val="1"/>
              </w:rPr>
              <w:t xml:space="preserve"> </w:t>
            </w:r>
            <w:r>
              <w:t>коряг,</w:t>
            </w:r>
            <w:r>
              <w:rPr>
                <w:spacing w:val="1"/>
              </w:rPr>
              <w:t xml:space="preserve"> </w:t>
            </w:r>
            <w:r>
              <w:t>картофелин и др. (в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фотографий).</w:t>
            </w:r>
          </w:p>
          <w:p w:rsidR="001F5D24" w:rsidRDefault="00FB1277">
            <w:pPr>
              <w:pStyle w:val="TableParagraph"/>
              <w:spacing w:before="4"/>
              <w:ind w:left="65" w:right="44"/>
              <w:jc w:val="both"/>
            </w:pPr>
            <w:r>
              <w:t>Осваивать первичные навыки лепки — изобра-</w:t>
            </w:r>
            <w:r>
              <w:rPr>
                <w:spacing w:val="1"/>
              </w:rPr>
              <w:t xml:space="preserve"> </w:t>
            </w:r>
            <w:r>
              <w:t>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объёме.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Лепить из целого куска пластилина мелких зве-</w:t>
            </w:r>
            <w:r>
              <w:rPr>
                <w:spacing w:val="1"/>
              </w:rPr>
              <w:t xml:space="preserve"> </w:t>
            </w:r>
            <w:r>
              <w:t>рушек</w:t>
            </w:r>
            <w:r>
              <w:rPr>
                <w:spacing w:val="-1"/>
              </w:rPr>
              <w:t xml:space="preserve"> </w:t>
            </w:r>
            <w:r>
              <w:t>путём</w:t>
            </w:r>
            <w:r>
              <w:rPr>
                <w:spacing w:val="-1"/>
              </w:rPr>
              <w:t xml:space="preserve"> </w:t>
            </w:r>
            <w:r>
              <w:t>вытягивания,</w:t>
            </w:r>
            <w:r>
              <w:rPr>
                <w:spacing w:val="54"/>
              </w:rPr>
              <w:t xml:space="preserve"> </w:t>
            </w:r>
            <w:r>
              <w:t>вдавливания.</w:t>
            </w:r>
          </w:p>
          <w:p w:rsidR="001F5D24" w:rsidRDefault="00FB1277">
            <w:pPr>
              <w:pStyle w:val="TableParagraph"/>
              <w:spacing w:before="3"/>
              <w:ind w:left="65" w:right="41"/>
              <w:jc w:val="both"/>
            </w:pPr>
            <w:r>
              <w:t>Овладевать первичными навыками работы в объ-</w:t>
            </w:r>
            <w:r>
              <w:rPr>
                <w:spacing w:val="1"/>
              </w:rPr>
              <w:t xml:space="preserve"> </w:t>
            </w:r>
            <w:r>
              <w:t>ёмной</w:t>
            </w:r>
            <w:r>
              <w:rPr>
                <w:spacing w:val="-1"/>
              </w:rPr>
              <w:t xml:space="preserve"> </w:t>
            </w:r>
            <w:r>
              <w:t>аппликации и</w:t>
            </w:r>
            <w:r>
              <w:rPr>
                <w:spacing w:val="-1"/>
              </w:rPr>
              <w:t xml:space="preserve"> </w:t>
            </w:r>
            <w:r>
              <w:t>коллаже.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Осваивать навыки объёмной аппликации (напри-</w:t>
            </w:r>
            <w:r>
              <w:rPr>
                <w:spacing w:val="1"/>
              </w:rPr>
              <w:t xml:space="preserve"> </w:t>
            </w:r>
            <w:r>
              <w:t>мер,</w:t>
            </w:r>
            <w:r>
              <w:rPr>
                <w:spacing w:val="1"/>
              </w:rPr>
              <w:t xml:space="preserve"> </w:t>
            </w:r>
            <w:r>
              <w:t>изображение птицы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хвост,</w:t>
            </w:r>
            <w:r>
              <w:rPr>
                <w:spacing w:val="1"/>
              </w:rPr>
              <w:t xml:space="preserve"> </w:t>
            </w:r>
            <w:r>
              <w:t>хохолок,</w:t>
            </w:r>
            <w:r>
              <w:rPr>
                <w:spacing w:val="1"/>
              </w:rPr>
              <w:t xml:space="preserve"> </w:t>
            </w:r>
            <w:r>
              <w:t>крылья на основе простых приёмов работы с бу-</w:t>
            </w:r>
            <w:r>
              <w:rPr>
                <w:spacing w:val="1"/>
              </w:rPr>
              <w:t xml:space="preserve"> </w:t>
            </w:r>
            <w:r>
              <w:t>магой).</w:t>
            </w:r>
          </w:p>
          <w:p w:rsidR="001F5D24" w:rsidRDefault="00FB1277">
            <w:pPr>
              <w:pStyle w:val="TableParagraph"/>
              <w:spacing w:before="4"/>
              <w:ind w:left="65" w:right="42"/>
              <w:jc w:val="both"/>
            </w:pPr>
            <w:r>
              <w:t>Рассматривать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глиняные</w:t>
            </w:r>
            <w:r>
              <w:rPr>
                <w:spacing w:val="1"/>
              </w:rPr>
              <w:t xml:space="preserve"> </w:t>
            </w:r>
            <w:r>
              <w:t>иг-</w:t>
            </w:r>
            <w:r>
              <w:rPr>
                <w:spacing w:val="-52"/>
              </w:rPr>
              <w:t xml:space="preserve"> </w:t>
            </w:r>
            <w:r>
              <w:t>рушки</w:t>
            </w:r>
            <w:r>
              <w:rPr>
                <w:spacing w:val="1"/>
              </w:rPr>
              <w:t xml:space="preserve"> </w:t>
            </w:r>
            <w:r>
              <w:t>известных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промыслов.</w:t>
            </w:r>
          </w:p>
          <w:p w:rsidR="001F5D24" w:rsidRDefault="00FB1277">
            <w:pPr>
              <w:pStyle w:val="TableParagraph"/>
              <w:spacing w:before="2"/>
              <w:ind w:left="65" w:right="45"/>
              <w:jc w:val="both"/>
            </w:pPr>
            <w:r>
              <w:t>Анализировать строение формы,</w:t>
            </w:r>
            <w:r>
              <w:rPr>
                <w:spacing w:val="1"/>
              </w:rPr>
              <w:t xml:space="preserve"> </w:t>
            </w:r>
            <w:r>
              <w:t>частей и про-</w:t>
            </w:r>
            <w:r>
              <w:rPr>
                <w:spacing w:val="1"/>
              </w:rPr>
              <w:t xml:space="preserve"> </w:t>
            </w:r>
            <w:r>
              <w:t>порций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1"/>
              </w:rPr>
              <w:t xml:space="preserve"> </w:t>
            </w:r>
            <w:r>
              <w:t>выбранного</w:t>
            </w:r>
            <w:r>
              <w:rPr>
                <w:spacing w:val="-1"/>
              </w:rPr>
              <w:t xml:space="preserve"> </w:t>
            </w:r>
            <w:r>
              <w:t>промысла.</w:t>
            </w:r>
          </w:p>
          <w:p w:rsidR="001F5D24" w:rsidRDefault="00FB1277">
            <w:pPr>
              <w:pStyle w:val="TableParagraph"/>
              <w:spacing w:before="3"/>
              <w:ind w:left="65" w:right="42"/>
              <w:jc w:val="both"/>
            </w:pPr>
            <w:r>
              <w:t>Осваивать этапы лепки формы игрушки и её ча-</w:t>
            </w:r>
            <w:r>
              <w:rPr>
                <w:spacing w:val="1"/>
              </w:rPr>
              <w:t xml:space="preserve"> </w:t>
            </w:r>
            <w:r>
              <w:t>стей.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Выполнить лепку игрушки по мотивам выбран-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народного промысла.</w:t>
            </w:r>
          </w:p>
          <w:p w:rsidR="001F5D24" w:rsidRDefault="00FB1277">
            <w:pPr>
              <w:pStyle w:val="TableParagraph"/>
              <w:spacing w:before="1"/>
              <w:ind w:left="65" w:right="42"/>
              <w:jc w:val="both"/>
            </w:pP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объёмных</w:t>
            </w:r>
            <w:r>
              <w:rPr>
                <w:spacing w:val="1"/>
              </w:rPr>
              <w:t xml:space="preserve"> </w:t>
            </w:r>
            <w:r>
              <w:t>изобра-</w:t>
            </w:r>
            <w:r>
              <w:rPr>
                <w:spacing w:val="1"/>
              </w:rPr>
              <w:t xml:space="preserve"> </w:t>
            </w:r>
            <w:r>
              <w:t>жений из</w:t>
            </w:r>
            <w:r>
              <w:rPr>
                <w:spacing w:val="-1"/>
              </w:rPr>
              <w:t xml:space="preserve"> </w:t>
            </w:r>
            <w:r>
              <w:t>бумаги.</w:t>
            </w:r>
          </w:p>
          <w:p w:rsidR="001F5D24" w:rsidRDefault="00FB1277">
            <w:pPr>
              <w:pStyle w:val="TableParagraph"/>
              <w:spacing w:line="252" w:lineRule="exact"/>
              <w:ind w:left="65" w:right="42"/>
              <w:jc w:val="both"/>
            </w:pPr>
            <w:r>
              <w:t>Приобретать опыт коллективной работы по со-</w:t>
            </w:r>
            <w:r>
              <w:rPr>
                <w:spacing w:val="1"/>
              </w:rPr>
              <w:t xml:space="preserve"> </w:t>
            </w:r>
            <w:r>
              <w:t>зданию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технике</w:t>
            </w:r>
            <w:r>
              <w:rPr>
                <w:spacing w:val="1"/>
              </w:rPr>
              <w:t xml:space="preserve"> </w:t>
            </w:r>
            <w:r>
              <w:t>аппликации</w:t>
            </w:r>
            <w:r>
              <w:rPr>
                <w:spacing w:val="1"/>
              </w:rPr>
              <w:t xml:space="preserve"> </w:t>
            </w:r>
            <w:r>
              <w:t>панно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92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44"/>
        <w:gridCol w:w="3688"/>
        <w:gridCol w:w="4820"/>
      </w:tblGrid>
      <w:tr w:rsidR="001F5D24">
        <w:trPr>
          <w:trHeight w:val="357"/>
        </w:trPr>
        <w:tc>
          <w:tcPr>
            <w:tcW w:w="1844" w:type="dxa"/>
          </w:tcPr>
          <w:p w:rsidR="001F5D24" w:rsidRDefault="00FB1277">
            <w:pPr>
              <w:pStyle w:val="TableParagraph"/>
              <w:spacing w:before="61"/>
              <w:ind w:left="66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</w:tc>
        <w:tc>
          <w:tcPr>
            <w:tcW w:w="3688" w:type="dxa"/>
          </w:tcPr>
          <w:p w:rsidR="001F5D24" w:rsidRDefault="00FB1277">
            <w:pPr>
              <w:pStyle w:val="TableParagraph"/>
              <w:spacing w:before="61"/>
              <w:ind w:left="6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before="61"/>
              <w:ind w:left="63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7906"/>
        </w:trPr>
        <w:tc>
          <w:tcPr>
            <w:tcW w:w="184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spacing w:before="1"/>
              <w:ind w:left="66" w:right="342"/>
            </w:pPr>
            <w:r>
              <w:t>«Декоративно-</w:t>
            </w:r>
            <w:r>
              <w:rPr>
                <w:spacing w:val="-52"/>
              </w:rPr>
              <w:t xml:space="preserve"> </w:t>
            </w:r>
            <w:r>
              <w:t>прикладное</w:t>
            </w:r>
            <w:r>
              <w:rPr>
                <w:spacing w:val="1"/>
              </w:rPr>
              <w:t xml:space="preserve"> </w:t>
            </w:r>
            <w:r>
              <w:t>искусство»</w:t>
            </w:r>
          </w:p>
        </w:tc>
        <w:tc>
          <w:tcPr>
            <w:tcW w:w="368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6" w:right="43"/>
              <w:jc w:val="both"/>
            </w:pPr>
            <w:r>
              <w:t>Узоры в природе.Наблюдение узоров</w:t>
            </w:r>
            <w:r>
              <w:rPr>
                <w:spacing w:val="-52"/>
              </w:rPr>
              <w:t xml:space="preserve"> </w:t>
            </w:r>
            <w:r>
              <w:t>в живой природе(в условиях урока на</w:t>
            </w:r>
            <w:r>
              <w:rPr>
                <w:spacing w:val="-52"/>
              </w:rPr>
              <w:t xml:space="preserve"> </w:t>
            </w:r>
            <w:r>
              <w:t>основе фотографий). Эмоционально-</w:t>
            </w:r>
            <w:r>
              <w:rPr>
                <w:spacing w:val="1"/>
              </w:rPr>
              <w:t xml:space="preserve"> </w:t>
            </w:r>
            <w:r>
              <w:t>эстетиче-</w:t>
            </w:r>
          </w:p>
          <w:p w:rsidR="001F5D24" w:rsidRDefault="00FB1277">
            <w:pPr>
              <w:pStyle w:val="TableParagraph"/>
              <w:spacing w:before="1"/>
              <w:ind w:left="66" w:right="136"/>
            </w:pPr>
            <w:r>
              <w:t>ское восприятие объектов действи-</w:t>
            </w:r>
            <w:r>
              <w:rPr>
                <w:spacing w:val="1"/>
              </w:rPr>
              <w:t xml:space="preserve"> </w:t>
            </w:r>
            <w:r>
              <w:t>тельности. Ассоциативное сопостав-</w:t>
            </w:r>
            <w:r>
              <w:rPr>
                <w:spacing w:val="-52"/>
              </w:rPr>
              <w:t xml:space="preserve"> </w:t>
            </w:r>
            <w:r>
              <w:t>ление</w:t>
            </w:r>
            <w:r>
              <w:rPr>
                <w:spacing w:val="-1"/>
              </w:rPr>
              <w:t xml:space="preserve"> </w:t>
            </w:r>
            <w:r>
              <w:t>с орнаментами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предметах</w:t>
            </w:r>
          </w:p>
          <w:p w:rsidR="001F5D24" w:rsidRDefault="00FB1277">
            <w:pPr>
              <w:pStyle w:val="TableParagraph"/>
              <w:spacing w:line="252" w:lineRule="exact"/>
              <w:ind w:left="66"/>
            </w:pPr>
            <w:r>
              <w:t>декоративно-прикладного</w:t>
            </w:r>
            <w:r>
              <w:rPr>
                <w:spacing w:val="-8"/>
              </w:rPr>
              <w:t xml:space="preserve"> </w:t>
            </w:r>
            <w:r>
              <w:t>искус-</w:t>
            </w:r>
          </w:p>
          <w:p w:rsidR="001F5D24" w:rsidRDefault="00FB1277">
            <w:pPr>
              <w:pStyle w:val="TableParagraph"/>
              <w:ind w:left="66" w:right="39"/>
            </w:pPr>
            <w:r>
              <w:t>ства.Представления о симметрии и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47"/>
              </w:rPr>
              <w:t xml:space="preserve"> </w:t>
            </w:r>
            <w:r>
              <w:t>её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природе.</w:t>
            </w:r>
            <w:r>
              <w:rPr>
                <w:spacing w:val="47"/>
              </w:rPr>
              <w:t xml:space="preserve"> </w:t>
            </w:r>
            <w:r>
              <w:t>Последо-</w:t>
            </w:r>
            <w:r>
              <w:rPr>
                <w:spacing w:val="-52"/>
              </w:rPr>
              <w:t xml:space="preserve"> </w:t>
            </w:r>
            <w:r>
              <w:t>вательное ведение работы над изобра</w:t>
            </w:r>
            <w:r>
              <w:rPr>
                <w:spacing w:val="-52"/>
              </w:rPr>
              <w:t xml:space="preserve"> </w:t>
            </w:r>
            <w:r>
              <w:t>жением бабочки по представлению,</w:t>
            </w:r>
            <w:r>
              <w:rPr>
                <w:spacing w:val="1"/>
              </w:rPr>
              <w:t xml:space="preserve"> </w:t>
            </w:r>
            <w:r>
              <w:t>использование линии симметрии при</w:t>
            </w:r>
            <w:r>
              <w:rPr>
                <w:spacing w:val="1"/>
              </w:rPr>
              <w:t xml:space="preserve"> </w:t>
            </w:r>
            <w:r>
              <w:t>составлении</w:t>
            </w:r>
            <w:r>
              <w:rPr>
                <w:spacing w:val="-2"/>
              </w:rPr>
              <w:t xml:space="preserve"> </w:t>
            </w:r>
            <w:r>
              <w:t>узора крыльев.</w:t>
            </w:r>
          </w:p>
          <w:p w:rsidR="001F5D24" w:rsidRDefault="00FB1277">
            <w:pPr>
              <w:pStyle w:val="TableParagraph"/>
              <w:spacing w:before="1"/>
              <w:ind w:left="66" w:right="156"/>
            </w:pPr>
            <w:r>
              <w:t>Узоры и орнаменты,</w:t>
            </w:r>
            <w:r>
              <w:rPr>
                <w:spacing w:val="1"/>
              </w:rPr>
              <w:t xml:space="preserve"> </w:t>
            </w:r>
            <w:r>
              <w:t>создаваемые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и разнообразие их видов.</w:t>
            </w:r>
            <w:r>
              <w:rPr>
                <w:spacing w:val="1"/>
              </w:rPr>
              <w:t xml:space="preserve"> </w:t>
            </w:r>
            <w:r>
              <w:t>Орнаменты</w:t>
            </w:r>
            <w:r>
              <w:rPr>
                <w:spacing w:val="-4"/>
              </w:rPr>
              <w:t xml:space="preserve"> </w:t>
            </w:r>
            <w:r>
              <w:t>геометрические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расти-</w:t>
            </w:r>
          </w:p>
          <w:p w:rsidR="001F5D24" w:rsidRDefault="00FB1277">
            <w:pPr>
              <w:pStyle w:val="TableParagraph"/>
              <w:spacing w:before="62"/>
              <w:ind w:left="66" w:right="44"/>
              <w:jc w:val="both"/>
            </w:pPr>
            <w:r>
              <w:t>тельные.Декоративная композиция в</w:t>
            </w:r>
            <w:r>
              <w:rPr>
                <w:spacing w:val="1"/>
              </w:rPr>
              <w:t xml:space="preserve"> </w:t>
            </w:r>
            <w:r>
              <w:t>кругеили</w:t>
            </w:r>
            <w:r>
              <w:rPr>
                <w:spacing w:val="1"/>
              </w:rPr>
              <w:t xml:space="preserve"> </w:t>
            </w:r>
            <w:r>
              <w:t>полосе.Орнамент,</w:t>
            </w:r>
            <w:r>
              <w:rPr>
                <w:spacing w:val="1"/>
              </w:rPr>
              <w:t xml:space="preserve"> </w:t>
            </w:r>
            <w:r>
              <w:t>харак-</w:t>
            </w:r>
            <w:r>
              <w:rPr>
                <w:spacing w:val="-52"/>
              </w:rPr>
              <w:t xml:space="preserve"> </w:t>
            </w:r>
            <w:r>
              <w:t>терный для игрушекодного из наибо-</w:t>
            </w:r>
            <w:r>
              <w:rPr>
                <w:spacing w:val="-52"/>
              </w:rPr>
              <w:t xml:space="preserve"> </w:t>
            </w:r>
            <w:r>
              <w:t>лее</w:t>
            </w:r>
            <w:r>
              <w:rPr>
                <w:spacing w:val="1"/>
              </w:rPr>
              <w:t xml:space="preserve"> </w:t>
            </w:r>
            <w:r>
              <w:t>известныхнародных</w:t>
            </w:r>
            <w:r>
              <w:rPr>
                <w:spacing w:val="1"/>
              </w:rPr>
              <w:t xml:space="preserve"> </w:t>
            </w:r>
            <w:r>
              <w:t>художе-</w:t>
            </w:r>
            <w:r>
              <w:rPr>
                <w:spacing w:val="-52"/>
              </w:rPr>
              <w:t xml:space="preserve"> </w:t>
            </w:r>
            <w:r>
              <w:t>ственных</w:t>
            </w:r>
            <w:r>
              <w:rPr>
                <w:spacing w:val="1"/>
              </w:rPr>
              <w:t xml:space="preserve"> </w:t>
            </w:r>
            <w:r>
              <w:t>промыслов.</w:t>
            </w:r>
            <w:r>
              <w:rPr>
                <w:spacing w:val="1"/>
              </w:rPr>
              <w:t xml:space="preserve"> </w:t>
            </w:r>
            <w:r>
              <w:t>Дымковская,</w:t>
            </w:r>
            <w:r>
              <w:rPr>
                <w:spacing w:val="-52"/>
              </w:rPr>
              <w:t xml:space="preserve"> </w:t>
            </w:r>
            <w:r>
              <w:t>каргопольскаяигрушка или по выбо-</w:t>
            </w:r>
            <w:r>
              <w:rPr>
                <w:spacing w:val="1"/>
              </w:rPr>
              <w:t xml:space="preserve"> </w:t>
            </w:r>
            <w:r>
              <w:t>ру</w:t>
            </w:r>
            <w:r>
              <w:rPr>
                <w:spacing w:val="1"/>
              </w:rPr>
              <w:t xml:space="preserve"> </w:t>
            </w:r>
            <w:r>
              <w:t>учителяс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местных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мыслов.</w:t>
            </w:r>
            <w:r>
              <w:rPr>
                <w:spacing w:val="1"/>
              </w:rPr>
              <w:t xml:space="preserve"> </w:t>
            </w:r>
            <w:r>
              <w:t>Оригами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иг-</w:t>
            </w:r>
            <w:r>
              <w:rPr>
                <w:spacing w:val="1"/>
              </w:rPr>
              <w:t xml:space="preserve"> </w:t>
            </w:r>
            <w:r>
              <w:t>рушки для новогодней ёлки. Приёмы</w:t>
            </w:r>
            <w:r>
              <w:rPr>
                <w:spacing w:val="1"/>
              </w:rPr>
              <w:t xml:space="preserve"> </w:t>
            </w:r>
            <w:r>
              <w:t>складывания</w:t>
            </w:r>
            <w:r>
              <w:rPr>
                <w:spacing w:val="1"/>
              </w:rPr>
              <w:t xml:space="preserve"> </w:t>
            </w:r>
            <w:r>
              <w:t>бумаги.Форма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укра-</w:t>
            </w:r>
            <w:r>
              <w:rPr>
                <w:spacing w:val="1"/>
              </w:rPr>
              <w:t xml:space="preserve"> </w:t>
            </w:r>
            <w:r>
              <w:t>шение</w:t>
            </w:r>
            <w:r>
              <w:rPr>
                <w:spacing w:val="1"/>
              </w:rPr>
              <w:t xml:space="preserve"> </w:t>
            </w:r>
            <w:r>
              <w:t>бытовых</w:t>
            </w:r>
            <w:r>
              <w:rPr>
                <w:spacing w:val="1"/>
              </w:rPr>
              <w:t xml:space="preserve"> </w:t>
            </w:r>
            <w:r>
              <w:t>предметов.Приёмы</w:t>
            </w:r>
            <w:r>
              <w:rPr>
                <w:spacing w:val="1"/>
              </w:rPr>
              <w:t xml:space="preserve"> </w:t>
            </w:r>
            <w:r>
              <w:t>бумагопластики. Сумка или упаковка</w:t>
            </w:r>
            <w:r>
              <w:rPr>
                <w:spacing w:val="-52"/>
              </w:rPr>
              <w:t xml:space="preserve"> </w:t>
            </w:r>
            <w:r>
              <w:t>и её декор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before="56"/>
              <w:ind w:left="63" w:right="43"/>
            </w:pPr>
            <w:r>
              <w:t>Рассматривать и эстетически характеризовать</w:t>
            </w:r>
            <w:r>
              <w:rPr>
                <w:spacing w:val="1"/>
              </w:rPr>
              <w:t xml:space="preserve"> </w:t>
            </w:r>
            <w:r>
              <w:t>различные примеры узоров в природе (на основе</w:t>
            </w:r>
            <w:r>
              <w:rPr>
                <w:spacing w:val="1"/>
              </w:rPr>
              <w:t xml:space="preserve"> </w:t>
            </w:r>
            <w:r>
              <w:t>фотографий).Приводить</w:t>
            </w:r>
            <w:r>
              <w:rPr>
                <w:spacing w:val="29"/>
              </w:rPr>
              <w:t xml:space="preserve"> </w:t>
            </w:r>
            <w:r>
              <w:t>примеры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делать</w:t>
            </w:r>
            <w:r>
              <w:rPr>
                <w:spacing w:val="32"/>
              </w:rPr>
              <w:t xml:space="preserve"> </w:t>
            </w:r>
            <w:r>
              <w:t>ассо-</w:t>
            </w:r>
            <w:r>
              <w:rPr>
                <w:spacing w:val="-52"/>
              </w:rPr>
              <w:t xml:space="preserve"> </w:t>
            </w:r>
            <w:r>
              <w:t>циативныесопоставления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орнаментами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метах</w:t>
            </w:r>
            <w:r>
              <w:rPr>
                <w:spacing w:val="-1"/>
              </w:rPr>
              <w:t xml:space="preserve"> </w:t>
            </w:r>
            <w:r>
              <w:t>декоративно-прикладного</w:t>
            </w:r>
            <w:r>
              <w:rPr>
                <w:spacing w:val="-1"/>
              </w:rPr>
              <w:t xml:space="preserve"> </w:t>
            </w:r>
            <w:r>
              <w:t>искусства.</w:t>
            </w:r>
          </w:p>
          <w:p w:rsidR="001F5D24" w:rsidRDefault="00FB1277">
            <w:pPr>
              <w:pStyle w:val="TableParagraph"/>
              <w:tabs>
                <w:tab w:val="left" w:pos="1940"/>
                <w:tab w:val="left" w:pos="2023"/>
                <w:tab w:val="left" w:pos="3808"/>
                <w:tab w:val="left" w:pos="3898"/>
              </w:tabs>
              <w:ind w:left="63" w:right="43"/>
              <w:jc w:val="both"/>
            </w:pPr>
            <w:r>
              <w:t>Выполнить рисунок бабочки,</w:t>
            </w:r>
            <w:r>
              <w:rPr>
                <w:spacing w:val="1"/>
              </w:rPr>
              <w:t xml:space="preserve"> </w:t>
            </w:r>
            <w:r>
              <w:t>украсив узорами</w:t>
            </w:r>
            <w:r>
              <w:rPr>
                <w:spacing w:val="1"/>
              </w:rPr>
              <w:t xml:space="preserve"> </w:t>
            </w:r>
            <w:r>
              <w:t>еёкрылья.Приобретать опыт использования пра-</w:t>
            </w:r>
            <w:r>
              <w:rPr>
                <w:spacing w:val="1"/>
              </w:rPr>
              <w:t xml:space="preserve"> </w:t>
            </w:r>
            <w:r>
              <w:t>вил</w:t>
            </w:r>
            <w:r>
              <w:rPr>
                <w:spacing w:val="1"/>
              </w:rPr>
              <w:t xml:space="preserve"> </w:t>
            </w:r>
            <w:r>
              <w:t>симметрии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рисун-</w:t>
            </w:r>
            <w:r>
              <w:rPr>
                <w:spacing w:val="1"/>
              </w:rPr>
              <w:t xml:space="preserve"> </w:t>
            </w:r>
            <w:r>
              <w:t>ка.Рассматривать и характеризовать примерыху-</w:t>
            </w:r>
            <w:r>
              <w:rPr>
                <w:spacing w:val="1"/>
              </w:rPr>
              <w:t xml:space="preserve"> </w:t>
            </w:r>
            <w:r>
              <w:t>дожественно</w:t>
            </w:r>
            <w:r>
              <w:tab/>
              <w:t>выполненных</w:t>
            </w:r>
            <w:r>
              <w:tab/>
            </w:r>
            <w:r>
              <w:tab/>
            </w:r>
            <w:r>
              <w:rPr>
                <w:spacing w:val="-1"/>
              </w:rPr>
              <w:t>орнамен-</w:t>
            </w:r>
            <w:r>
              <w:rPr>
                <w:spacing w:val="-53"/>
              </w:rPr>
              <w:t xml:space="preserve"> </w:t>
            </w:r>
            <w:r>
              <w:t>тов.Определять в предложенных орнаментах мо-</w:t>
            </w:r>
            <w:r>
              <w:rPr>
                <w:spacing w:val="1"/>
              </w:rPr>
              <w:t xml:space="preserve"> </w:t>
            </w:r>
            <w:r>
              <w:t>тивыизображения:</w:t>
            </w:r>
            <w:r>
              <w:rPr>
                <w:spacing w:val="1"/>
              </w:rPr>
              <w:t xml:space="preserve"> </w:t>
            </w:r>
            <w:r>
              <w:t>растительные,</w:t>
            </w:r>
            <w:r>
              <w:rPr>
                <w:spacing w:val="1"/>
              </w:rPr>
              <w:t xml:space="preserve"> </w:t>
            </w:r>
            <w:r>
              <w:t>геометриче-</w:t>
            </w:r>
            <w:r>
              <w:rPr>
                <w:spacing w:val="1"/>
              </w:rPr>
              <w:t xml:space="preserve"> </w:t>
            </w:r>
            <w:r>
              <w:t>ские, анималистические.Рассматривать орнамен-</w:t>
            </w:r>
            <w:r>
              <w:rPr>
                <w:spacing w:val="1"/>
              </w:rPr>
              <w:t xml:space="preserve"> </w:t>
            </w:r>
            <w:r>
              <w:t>ты в круге,</w:t>
            </w:r>
            <w:r>
              <w:rPr>
                <w:spacing w:val="1"/>
              </w:rPr>
              <w:t xml:space="preserve"> </w:t>
            </w:r>
            <w:r>
              <w:t>полосе, квадрате в соответствии с</w:t>
            </w:r>
            <w:r>
              <w:rPr>
                <w:spacing w:val="1"/>
              </w:rPr>
              <w:t xml:space="preserve"> </w:t>
            </w:r>
            <w:r>
              <w:t>оформляемой</w:t>
            </w:r>
            <w:r>
              <w:tab/>
            </w:r>
            <w:r>
              <w:tab/>
              <w:t>предметной</w:t>
            </w:r>
            <w:r>
              <w:tab/>
              <w:t>поверхно-</w:t>
            </w:r>
            <w:r>
              <w:rPr>
                <w:spacing w:val="-53"/>
              </w:rPr>
              <w:t xml:space="preserve"> </w:t>
            </w:r>
            <w:r>
              <w:t>стью.Выполнить</w:t>
            </w:r>
            <w:r>
              <w:rPr>
                <w:spacing w:val="1"/>
              </w:rPr>
              <w:t xml:space="preserve"> </w:t>
            </w:r>
            <w:r>
              <w:t>гуашью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1"/>
              </w:rPr>
              <w:t xml:space="preserve"> </w:t>
            </w:r>
            <w:r>
              <w:t>орнамен-</w:t>
            </w:r>
            <w:r>
              <w:rPr>
                <w:spacing w:val="1"/>
              </w:rPr>
              <w:t xml:space="preserve"> </w:t>
            </w:r>
            <w:r>
              <w:t>тальноестилизованное изображение цветка,</w:t>
            </w:r>
            <w:r>
              <w:rPr>
                <w:spacing w:val="1"/>
              </w:rPr>
              <w:t xml:space="preserve"> </w:t>
            </w:r>
            <w:r>
              <w:t>пти-</w:t>
            </w:r>
            <w:r>
              <w:rPr>
                <w:spacing w:val="1"/>
              </w:rPr>
              <w:t xml:space="preserve"> </w:t>
            </w:r>
            <w:r>
              <w:t>цы и др.(по выбору) в круге или в квадрате (без</w:t>
            </w:r>
            <w:r>
              <w:rPr>
                <w:spacing w:val="1"/>
              </w:rPr>
              <w:t xml:space="preserve"> </w:t>
            </w:r>
            <w:r>
              <w:t>раппорта).Рассматривать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ор-</w:t>
            </w:r>
            <w:r>
              <w:rPr>
                <w:spacing w:val="1"/>
              </w:rPr>
              <w:t xml:space="preserve"> </w:t>
            </w:r>
            <w:r>
              <w:t>намент, украшающий игрушку выбранного про-</w:t>
            </w:r>
            <w:r>
              <w:rPr>
                <w:spacing w:val="1"/>
              </w:rPr>
              <w:t xml:space="preserve"> </w:t>
            </w:r>
            <w:r>
              <w:t>мысла.Выполнить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бумаге</w:t>
            </w:r>
            <w:r>
              <w:rPr>
                <w:spacing w:val="1"/>
              </w:rPr>
              <w:t xml:space="preserve"> </w:t>
            </w:r>
            <w:r>
              <w:t>красками</w:t>
            </w:r>
            <w:r>
              <w:rPr>
                <w:spacing w:val="1"/>
              </w:rPr>
              <w:t xml:space="preserve"> </w:t>
            </w:r>
            <w:r>
              <w:t>рисунок</w:t>
            </w:r>
            <w:r>
              <w:rPr>
                <w:spacing w:val="-52"/>
              </w:rPr>
              <w:t xml:space="preserve"> </w:t>
            </w:r>
            <w:r>
              <w:t>орнамента выбранной игрушки.Выполнить рису-</w:t>
            </w:r>
            <w:r>
              <w:rPr>
                <w:spacing w:val="1"/>
              </w:rPr>
              <w:t xml:space="preserve"> </w:t>
            </w:r>
            <w:r>
              <w:t>нок игрушки выбранного художественного про-</w:t>
            </w:r>
            <w:r>
              <w:rPr>
                <w:spacing w:val="1"/>
              </w:rPr>
              <w:t xml:space="preserve"> </w:t>
            </w:r>
            <w:r>
              <w:t>мысла</w:t>
            </w:r>
            <w:r>
              <w:rPr>
                <w:spacing w:val="1"/>
              </w:rPr>
              <w:t xml:space="preserve"> </w:t>
            </w:r>
            <w:r>
              <w:t>или,</w:t>
            </w:r>
            <w:r>
              <w:rPr>
                <w:spacing w:val="1"/>
              </w:rPr>
              <w:t xml:space="preserve"> </w:t>
            </w:r>
            <w:r>
              <w:t>предварительно</w:t>
            </w:r>
            <w:r>
              <w:rPr>
                <w:spacing w:val="1"/>
              </w:rPr>
              <w:t xml:space="preserve"> </w:t>
            </w:r>
            <w:r>
              <w:t>покрыввылеплен-</w:t>
            </w:r>
            <w:r>
              <w:rPr>
                <w:spacing w:val="1"/>
              </w:rPr>
              <w:t xml:space="preserve"> </w:t>
            </w:r>
            <w:r>
              <w:t>ную игрушку белилами,</w:t>
            </w:r>
            <w:r>
              <w:rPr>
                <w:spacing w:val="1"/>
              </w:rPr>
              <w:t xml:space="preserve"> </w:t>
            </w:r>
            <w:r>
              <w:t>нанести орнаменты на</w:t>
            </w:r>
            <w:r>
              <w:rPr>
                <w:spacing w:val="1"/>
              </w:rPr>
              <w:t xml:space="preserve"> </w:t>
            </w:r>
            <w:r>
              <w:t>свою игрушку,</w:t>
            </w:r>
            <w:r>
              <w:rPr>
                <w:spacing w:val="1"/>
              </w:rPr>
              <w:t xml:space="preserve"> </w:t>
            </w:r>
            <w:r>
              <w:t>сделанную по мотивам народно-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промысла.Осваивать</w:t>
            </w:r>
            <w:r>
              <w:rPr>
                <w:spacing w:val="1"/>
              </w:rPr>
              <w:t xml:space="preserve"> </w:t>
            </w:r>
            <w:r>
              <w:t>технику</w:t>
            </w:r>
            <w:r>
              <w:rPr>
                <w:spacing w:val="1"/>
              </w:rPr>
              <w:t xml:space="preserve"> </w:t>
            </w:r>
            <w:r>
              <w:t>оригами,</w:t>
            </w:r>
            <w:r>
              <w:rPr>
                <w:spacing w:val="1"/>
              </w:rPr>
              <w:t xml:space="preserve"> </w:t>
            </w:r>
            <w:r>
              <w:t>сло-</w:t>
            </w:r>
            <w:r>
              <w:rPr>
                <w:spacing w:val="-52"/>
              </w:rPr>
              <w:t xml:space="preserve"> </w:t>
            </w:r>
            <w:r>
              <w:t>жение несложных фигурок.Узнавать о работе ху-</w:t>
            </w:r>
            <w:r>
              <w:rPr>
                <w:spacing w:val="1"/>
              </w:rPr>
              <w:t xml:space="preserve"> </w:t>
            </w:r>
            <w:r>
              <w:t>дожника</w:t>
            </w:r>
            <w:r>
              <w:rPr>
                <w:spacing w:val="31"/>
              </w:rPr>
              <w:t xml:space="preserve"> </w:t>
            </w:r>
            <w:r>
              <w:t>по</w:t>
            </w:r>
            <w:r>
              <w:rPr>
                <w:spacing w:val="30"/>
              </w:rPr>
              <w:t xml:space="preserve"> </w:t>
            </w:r>
            <w:r>
              <w:t>изготовлению</w:t>
            </w:r>
            <w:r>
              <w:rPr>
                <w:spacing w:val="33"/>
              </w:rPr>
              <w:t xml:space="preserve"> </w:t>
            </w:r>
            <w:r>
              <w:t>бытовых</w:t>
            </w:r>
            <w:r>
              <w:rPr>
                <w:spacing w:val="31"/>
              </w:rPr>
              <w:t xml:space="preserve"> </w:t>
            </w:r>
            <w:r>
              <w:t>ве-</w:t>
            </w:r>
          </w:p>
          <w:p w:rsidR="001F5D24" w:rsidRDefault="00FB1277">
            <w:pPr>
              <w:pStyle w:val="TableParagraph"/>
              <w:spacing w:line="252" w:lineRule="exact"/>
              <w:ind w:left="63" w:right="44"/>
              <w:jc w:val="both"/>
            </w:pPr>
            <w:r>
              <w:t>щей.Осваивать навыки работы с бумагой,</w:t>
            </w:r>
            <w:r>
              <w:rPr>
                <w:spacing w:val="1"/>
              </w:rPr>
              <w:t xml:space="preserve"> </w:t>
            </w:r>
            <w:r>
              <w:t>нож-</w:t>
            </w:r>
            <w:r>
              <w:rPr>
                <w:spacing w:val="1"/>
              </w:rPr>
              <w:t xml:space="preserve"> </w:t>
            </w:r>
            <w:r>
              <w:t>ницами,</w:t>
            </w:r>
            <w:r>
              <w:rPr>
                <w:spacing w:val="54"/>
              </w:rPr>
              <w:t xml:space="preserve"> </w:t>
            </w:r>
            <w:r>
              <w:t>клеем,</w:t>
            </w:r>
            <w:r>
              <w:rPr>
                <w:spacing w:val="54"/>
              </w:rPr>
              <w:t xml:space="preserve"> </w:t>
            </w:r>
            <w:r>
              <w:t>подручными</w:t>
            </w:r>
            <w:r>
              <w:rPr>
                <w:spacing w:val="-1"/>
              </w:rPr>
              <w:t xml:space="preserve"> </w:t>
            </w:r>
            <w:r>
              <w:t>материалами</w:t>
            </w:r>
          </w:p>
        </w:tc>
      </w:tr>
      <w:tr w:rsidR="001F5D24">
        <w:trPr>
          <w:trHeight w:val="4365"/>
        </w:trPr>
        <w:tc>
          <w:tcPr>
            <w:tcW w:w="184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3" w:line="252" w:lineRule="exact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spacing w:line="252" w:lineRule="exact"/>
              <w:ind w:left="66"/>
            </w:pPr>
            <w:r>
              <w:t>«Архитек-</w:t>
            </w:r>
            <w:r>
              <w:rPr>
                <w:spacing w:val="-4"/>
              </w:rPr>
              <w:t xml:space="preserve"> </w:t>
            </w:r>
            <w:r>
              <w:t>тура»</w:t>
            </w:r>
          </w:p>
        </w:tc>
        <w:tc>
          <w:tcPr>
            <w:tcW w:w="368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before="53"/>
              <w:ind w:left="66" w:right="42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разнообразия</w:t>
            </w:r>
            <w:r>
              <w:rPr>
                <w:spacing w:val="1"/>
              </w:rPr>
              <w:t xml:space="preserve"> </w:t>
            </w:r>
            <w:r>
              <w:t>архитек-</w:t>
            </w:r>
            <w:r>
              <w:rPr>
                <w:spacing w:val="1"/>
              </w:rPr>
              <w:t xml:space="preserve"> </w:t>
            </w:r>
            <w:r>
              <w:t>турных построек в окружающем ми-</w:t>
            </w:r>
            <w:r>
              <w:rPr>
                <w:spacing w:val="1"/>
              </w:rPr>
              <w:t xml:space="preserve"> </w:t>
            </w:r>
            <w:r>
              <w:t>ре по фотографиям,</w:t>
            </w:r>
            <w:r>
              <w:rPr>
                <w:spacing w:val="1"/>
              </w:rPr>
              <w:t xml:space="preserve"> </w:t>
            </w:r>
            <w:r>
              <w:t>обсуждение их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составных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зданий.</w:t>
            </w:r>
          </w:p>
          <w:p w:rsidR="001F5D24" w:rsidRDefault="00FB1277">
            <w:pPr>
              <w:pStyle w:val="TableParagraph"/>
              <w:spacing w:before="5"/>
              <w:ind w:left="66" w:right="42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приёмов</w:t>
            </w:r>
            <w:r>
              <w:rPr>
                <w:spacing w:val="1"/>
              </w:rPr>
              <w:t xml:space="preserve"> </w:t>
            </w:r>
            <w:r>
              <w:t>конструирования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бумаги.</w:t>
            </w:r>
            <w:r>
              <w:rPr>
                <w:spacing w:val="1"/>
              </w:rPr>
              <w:t xml:space="preserve"> </w:t>
            </w:r>
            <w:r>
              <w:t>Складывание</w:t>
            </w:r>
            <w:r>
              <w:rPr>
                <w:spacing w:val="1"/>
              </w:rPr>
              <w:t xml:space="preserve"> </w:t>
            </w:r>
            <w:r>
              <w:t>объёмных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1"/>
              </w:rPr>
              <w:t xml:space="preserve"> </w:t>
            </w:r>
            <w:r>
              <w:t>тел.</w:t>
            </w:r>
            <w:r>
              <w:rPr>
                <w:spacing w:val="1"/>
              </w:rPr>
              <w:t xml:space="preserve"> </w:t>
            </w:r>
            <w:r>
              <w:t>Овла-</w:t>
            </w:r>
            <w:r>
              <w:rPr>
                <w:spacing w:val="-52"/>
              </w:rPr>
              <w:t xml:space="preserve"> </w:t>
            </w:r>
            <w:r>
              <w:t>дение приёмами склеивания деталей,</w:t>
            </w:r>
            <w:r>
              <w:rPr>
                <w:spacing w:val="1"/>
              </w:rPr>
              <w:t xml:space="preserve"> </w:t>
            </w:r>
            <w:r>
              <w:t>надрезания,</w:t>
            </w:r>
            <w:r>
              <w:rPr>
                <w:spacing w:val="1"/>
              </w:rPr>
              <w:t xml:space="preserve"> </w:t>
            </w:r>
            <w:r>
              <w:t>вырезания деталей,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пользование</w:t>
            </w:r>
            <w:r>
              <w:rPr>
                <w:spacing w:val="1"/>
              </w:rPr>
              <w:t xml:space="preserve"> </w:t>
            </w:r>
            <w:r>
              <w:t>приёмов</w:t>
            </w:r>
            <w:r>
              <w:rPr>
                <w:spacing w:val="1"/>
              </w:rPr>
              <w:t xml:space="preserve"> </w:t>
            </w:r>
            <w:r>
              <w:t>симметрии.</w:t>
            </w:r>
            <w:r>
              <w:rPr>
                <w:spacing w:val="1"/>
              </w:rPr>
              <w:t xml:space="preserve"> </w:t>
            </w:r>
            <w:r>
              <w:t>Макетирование (или создание аппли-</w:t>
            </w:r>
            <w:r>
              <w:rPr>
                <w:spacing w:val="-52"/>
              </w:rPr>
              <w:t xml:space="preserve"> </w:t>
            </w:r>
            <w:r>
              <w:t>кации) пространственной среды ска-</w:t>
            </w:r>
            <w:r>
              <w:rPr>
                <w:spacing w:val="1"/>
              </w:rPr>
              <w:t xml:space="preserve"> </w:t>
            </w:r>
            <w:r>
              <w:t>зочного города из бумаги,</w:t>
            </w:r>
            <w:r>
              <w:rPr>
                <w:spacing w:val="1"/>
              </w:rPr>
              <w:t xml:space="preserve"> </w:t>
            </w:r>
            <w:r>
              <w:t>картона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пластилина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before="51"/>
              <w:ind w:left="63" w:right="44"/>
            </w:pPr>
            <w:r>
              <w:t>Рассматривать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сравнивать</w:t>
            </w:r>
            <w:r>
              <w:rPr>
                <w:spacing w:val="29"/>
              </w:rPr>
              <w:t xml:space="preserve"> </w:t>
            </w:r>
            <w:r>
              <w:t>различные</w:t>
            </w:r>
            <w:r>
              <w:rPr>
                <w:spacing w:val="30"/>
              </w:rPr>
              <w:t xml:space="preserve"> </w:t>
            </w:r>
            <w:r>
              <w:t>здания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окружающем</w:t>
            </w:r>
            <w:r>
              <w:rPr>
                <w:spacing w:val="-1"/>
              </w:rPr>
              <w:t xml:space="preserve"> </w:t>
            </w:r>
            <w:r>
              <w:t>мире (по</w:t>
            </w:r>
            <w:r>
              <w:rPr>
                <w:spacing w:val="-3"/>
              </w:rPr>
              <w:t xml:space="preserve"> </w:t>
            </w:r>
            <w:r>
              <w:t>фотографиям).</w:t>
            </w:r>
          </w:p>
          <w:p w:rsidR="001F5D24" w:rsidRDefault="00FB1277">
            <w:pPr>
              <w:pStyle w:val="TableParagraph"/>
              <w:spacing w:before="3"/>
              <w:ind w:left="63" w:right="47"/>
            </w:pPr>
            <w:r>
              <w:t>Анализировать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характеризовать</w:t>
            </w:r>
            <w:r>
              <w:rPr>
                <w:spacing w:val="20"/>
              </w:rPr>
              <w:t xml:space="preserve"> </w:t>
            </w:r>
            <w:r>
              <w:t>особенности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составные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рассматриваемых зданий.</w:t>
            </w:r>
          </w:p>
          <w:p w:rsidR="001F5D24" w:rsidRDefault="00FB1277">
            <w:pPr>
              <w:pStyle w:val="TableParagraph"/>
              <w:ind w:left="63" w:right="45"/>
            </w:pPr>
            <w:r>
              <w:t>Выполнить</w:t>
            </w:r>
            <w:r>
              <w:rPr>
                <w:spacing w:val="8"/>
              </w:rPr>
              <w:t xml:space="preserve"> </w:t>
            </w:r>
            <w:r>
              <w:t>рисунок</w:t>
            </w:r>
            <w:r>
              <w:rPr>
                <w:spacing w:val="9"/>
              </w:rPr>
              <w:t xml:space="preserve"> </w:t>
            </w:r>
            <w:r>
              <w:t>придуманного</w:t>
            </w:r>
            <w:r>
              <w:rPr>
                <w:spacing w:val="10"/>
              </w:rPr>
              <w:t xml:space="preserve"> </w:t>
            </w:r>
            <w:r>
              <w:t>дома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осно-</w:t>
            </w:r>
            <w:r>
              <w:rPr>
                <w:spacing w:val="-52"/>
              </w:rPr>
              <w:t xml:space="preserve"> </w:t>
            </w:r>
            <w:r>
              <w:t>ве</w:t>
            </w:r>
            <w:r>
              <w:rPr>
                <w:spacing w:val="1"/>
              </w:rPr>
              <w:t xml:space="preserve"> </w:t>
            </w:r>
            <w:r>
              <w:t>полученных</w:t>
            </w:r>
            <w:r>
              <w:rPr>
                <w:spacing w:val="1"/>
              </w:rPr>
              <w:t xml:space="preserve"> </w:t>
            </w:r>
            <w:r>
              <w:t>впечатлений</w:t>
            </w:r>
            <w:r>
              <w:rPr>
                <w:spacing w:val="1"/>
              </w:rPr>
              <w:t xml:space="preserve"> </w:t>
            </w:r>
            <w:r>
              <w:t>(техника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34"/>
              </w:rPr>
              <w:t xml:space="preserve"> </w:t>
            </w:r>
            <w:r>
              <w:t>быть</w:t>
            </w:r>
            <w:r>
              <w:rPr>
                <w:spacing w:val="35"/>
              </w:rPr>
              <w:t xml:space="preserve"> </w:t>
            </w:r>
            <w:r>
              <w:t>любой,</w:t>
            </w:r>
            <w:r>
              <w:rPr>
                <w:spacing w:val="16"/>
              </w:rPr>
              <w:t xml:space="preserve"> </w:t>
            </w:r>
            <w:r>
              <w:t>например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помощью</w:t>
            </w:r>
            <w:r>
              <w:rPr>
                <w:spacing w:val="35"/>
              </w:rPr>
              <w:t xml:space="preserve"> </w:t>
            </w:r>
            <w:r>
              <w:t>мел-</w:t>
            </w:r>
            <w:r>
              <w:rPr>
                <w:spacing w:val="-52"/>
              </w:rPr>
              <w:t xml:space="preserve"> </w:t>
            </w:r>
            <w:r>
              <w:t>ких</w:t>
            </w:r>
            <w:r>
              <w:rPr>
                <w:spacing w:val="33"/>
              </w:rPr>
              <w:t xml:space="preserve"> </w:t>
            </w:r>
            <w:r>
              <w:t>печаток).</w:t>
            </w:r>
            <w:r>
              <w:rPr>
                <w:spacing w:val="32"/>
              </w:rPr>
              <w:t xml:space="preserve"> </w:t>
            </w:r>
            <w:r>
              <w:t>Осваивать</w:t>
            </w:r>
            <w:r>
              <w:rPr>
                <w:spacing w:val="34"/>
              </w:rPr>
              <w:t xml:space="preserve"> </w:t>
            </w:r>
            <w:r>
              <w:t>приёмы</w:t>
            </w:r>
            <w:r>
              <w:rPr>
                <w:spacing w:val="32"/>
              </w:rPr>
              <w:t xml:space="preserve"> </w:t>
            </w:r>
            <w:r>
              <w:t>складывания</w:t>
            </w:r>
            <w:r>
              <w:rPr>
                <w:spacing w:val="-52"/>
              </w:rPr>
              <w:t xml:space="preserve"> </w:t>
            </w:r>
            <w:r>
              <w:t>объёмных простых геометрических тел из бумаги</w:t>
            </w:r>
            <w:r>
              <w:rPr>
                <w:spacing w:val="-52"/>
              </w:rPr>
              <w:t xml:space="preserve"> </w:t>
            </w:r>
            <w:r>
              <w:t>(параллелепипед,</w:t>
            </w:r>
            <w:r>
              <w:rPr>
                <w:spacing w:val="1"/>
              </w:rPr>
              <w:t xml:space="preserve"> </w:t>
            </w:r>
            <w:r>
              <w:t>конус,</w:t>
            </w:r>
            <w:r>
              <w:rPr>
                <w:spacing w:val="1"/>
              </w:rPr>
              <w:t xml:space="preserve"> </w:t>
            </w:r>
            <w:r>
              <w:t>пирамида)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-52"/>
              </w:rPr>
              <w:t xml:space="preserve"> </w:t>
            </w:r>
            <w:r>
              <w:t>основы</w:t>
            </w:r>
            <w:r>
              <w:rPr>
                <w:spacing w:val="23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домиков.Осваивать</w:t>
            </w:r>
            <w:r>
              <w:rPr>
                <w:spacing w:val="23"/>
              </w:rPr>
              <w:t xml:space="preserve"> </w:t>
            </w:r>
            <w:r>
              <w:t>приёмы</w:t>
            </w:r>
            <w:r>
              <w:rPr>
                <w:spacing w:val="23"/>
              </w:rPr>
              <w:t xml:space="preserve"> </w:t>
            </w:r>
            <w:r>
              <w:t>склеива-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21"/>
              </w:rPr>
              <w:t xml:space="preserve"> </w:t>
            </w:r>
            <w:r>
              <w:t>деталей,</w:t>
            </w:r>
            <w:r>
              <w:rPr>
                <w:spacing w:val="46"/>
              </w:rPr>
              <w:t xml:space="preserve"> </w:t>
            </w:r>
            <w:r>
              <w:t>симметричного</w:t>
            </w:r>
            <w:r>
              <w:rPr>
                <w:spacing w:val="22"/>
              </w:rPr>
              <w:t xml:space="preserve"> </w:t>
            </w:r>
            <w:r>
              <w:t>надрезания,</w:t>
            </w:r>
            <w:r>
              <w:rPr>
                <w:spacing w:val="46"/>
              </w:rPr>
              <w:t xml:space="preserve"> </w:t>
            </w:r>
            <w:r>
              <w:t>выре-</w:t>
            </w:r>
            <w:r>
              <w:rPr>
                <w:spacing w:val="-52"/>
              </w:rPr>
              <w:t xml:space="preserve"> </w:t>
            </w:r>
            <w:r>
              <w:t>зания</w:t>
            </w:r>
            <w:r>
              <w:rPr>
                <w:spacing w:val="29"/>
              </w:rPr>
              <w:t xml:space="preserve"> </w:t>
            </w:r>
            <w:r>
              <w:t>деталей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др.,</w:t>
            </w:r>
            <w:r>
              <w:rPr>
                <w:spacing w:val="7"/>
              </w:rPr>
              <w:t xml:space="preserve"> </w:t>
            </w:r>
            <w:r>
              <w:t>чтобы</w:t>
            </w:r>
            <w:r>
              <w:rPr>
                <w:spacing w:val="31"/>
              </w:rPr>
              <w:t xml:space="preserve"> </w:t>
            </w:r>
            <w:r>
              <w:t>получились</w:t>
            </w:r>
            <w:r>
              <w:rPr>
                <w:spacing w:val="31"/>
              </w:rPr>
              <w:t xml:space="preserve"> </w:t>
            </w:r>
            <w:r>
              <w:t>крыши,</w:t>
            </w:r>
            <w:r>
              <w:rPr>
                <w:spacing w:val="-52"/>
              </w:rPr>
              <w:t xml:space="preserve"> </w:t>
            </w:r>
            <w:r>
              <w:t>окна,</w:t>
            </w:r>
            <w:r>
              <w:rPr>
                <w:spacing w:val="1"/>
              </w:rPr>
              <w:t xml:space="preserve"> </w:t>
            </w:r>
            <w:r>
              <w:t>двери,</w:t>
            </w:r>
            <w:r>
              <w:rPr>
                <w:spacing w:val="1"/>
              </w:rPr>
              <w:t xml:space="preserve"> </w:t>
            </w:r>
            <w:r>
              <w:t>лестницы для бумажных домиков.</w:t>
            </w:r>
            <w:r>
              <w:rPr>
                <w:spacing w:val="1"/>
              </w:rPr>
              <w:t xml:space="preserve"> </w:t>
            </w:r>
            <w:r>
              <w:t>Макетировать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игровой</w:t>
            </w:r>
            <w:r>
              <w:rPr>
                <w:spacing w:val="48"/>
              </w:rPr>
              <w:t xml:space="preserve"> </w:t>
            </w:r>
            <w:r>
              <w:t>форме</w:t>
            </w:r>
            <w:r>
              <w:rPr>
                <w:spacing w:val="49"/>
              </w:rPr>
              <w:t xml:space="preserve"> </w:t>
            </w:r>
            <w:r>
              <w:t>пространство</w:t>
            </w:r>
            <w:r>
              <w:rPr>
                <w:spacing w:val="-52"/>
              </w:rPr>
              <w:t xml:space="preserve"> </w:t>
            </w:r>
            <w:r>
              <w:t>ска-</w:t>
            </w:r>
            <w:r>
              <w:rPr>
                <w:spacing w:val="42"/>
              </w:rPr>
              <w:t xml:space="preserve"> </w:t>
            </w:r>
            <w:r>
              <w:t>зочного</w:t>
            </w:r>
            <w:r>
              <w:rPr>
                <w:spacing w:val="47"/>
              </w:rPr>
              <w:t xml:space="preserve"> </w:t>
            </w:r>
            <w:r>
              <w:t>городка</w:t>
            </w:r>
            <w:r>
              <w:rPr>
                <w:spacing w:val="46"/>
              </w:rPr>
              <w:t xml:space="preserve"> </w:t>
            </w:r>
            <w:r>
              <w:t>(или</w:t>
            </w:r>
            <w:r>
              <w:rPr>
                <w:spacing w:val="46"/>
              </w:rPr>
              <w:t xml:space="preserve"> </w:t>
            </w:r>
            <w:r>
              <w:t>построить</w:t>
            </w:r>
            <w:r>
              <w:rPr>
                <w:spacing w:val="45"/>
              </w:rPr>
              <w:t xml:space="preserve"> </w:t>
            </w:r>
            <w:r>
              <w:t>городок</w:t>
            </w:r>
            <w:r>
              <w:rPr>
                <w:spacing w:val="47"/>
              </w:rPr>
              <w:t xml:space="preserve"> </w:t>
            </w:r>
            <w:r>
              <w:t>в</w:t>
            </w:r>
          </w:p>
          <w:p w:rsidR="001F5D24" w:rsidRDefault="00FB1277">
            <w:pPr>
              <w:pStyle w:val="TableParagraph"/>
              <w:spacing w:before="6" w:line="238" w:lineRule="exact"/>
              <w:ind w:left="63"/>
            </w:pPr>
            <w:r>
              <w:t>виде</w:t>
            </w:r>
            <w:r>
              <w:rPr>
                <w:spacing w:val="-4"/>
              </w:rPr>
              <w:t xml:space="preserve"> </w:t>
            </w:r>
            <w:r>
              <w:t>объёмной</w:t>
            </w:r>
            <w:r>
              <w:rPr>
                <w:spacing w:val="-3"/>
              </w:rPr>
              <w:t xml:space="preserve"> </w:t>
            </w:r>
            <w:r>
              <w:t>аппликации)</w:t>
            </w:r>
          </w:p>
        </w:tc>
      </w:tr>
      <w:tr w:rsidR="001F5D24">
        <w:trPr>
          <w:trHeight w:val="2340"/>
        </w:trPr>
        <w:tc>
          <w:tcPr>
            <w:tcW w:w="1844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spacing w:before="1"/>
              <w:ind w:left="66" w:right="436"/>
            </w:pPr>
            <w:r>
              <w:t>«Восприятие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</w:p>
          <w:p w:rsidR="001F5D24" w:rsidRDefault="00FB1277">
            <w:pPr>
              <w:pStyle w:val="TableParagraph"/>
              <w:spacing w:before="58"/>
              <w:ind w:left="66"/>
            </w:pPr>
            <w:r>
              <w:t>искусства»</w:t>
            </w:r>
          </w:p>
        </w:tc>
        <w:tc>
          <w:tcPr>
            <w:tcW w:w="368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6" w:right="43"/>
              <w:jc w:val="both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детского-</w:t>
            </w:r>
            <w:r>
              <w:rPr>
                <w:spacing w:val="-52"/>
              </w:rPr>
              <w:t xml:space="preserve"> </w:t>
            </w:r>
            <w:r>
              <w:t>творчества. Обсуждение сюжетногои</w:t>
            </w:r>
            <w:r>
              <w:rPr>
                <w:spacing w:val="-52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содержаниядетских</w:t>
            </w:r>
            <w:r>
              <w:rPr>
                <w:spacing w:val="1"/>
              </w:rPr>
              <w:t xml:space="preserve"> </w:t>
            </w:r>
            <w:r>
              <w:t>работ.</w:t>
            </w:r>
            <w:r>
              <w:rPr>
                <w:spacing w:val="1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окружающего мира (мира природы) и</w:t>
            </w:r>
            <w:r>
              <w:rPr>
                <w:spacing w:val="-52"/>
              </w:rPr>
              <w:t xml:space="preserve"> </w:t>
            </w:r>
            <w:r>
              <w:t>предметной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человекав</w:t>
            </w:r>
            <w:r>
              <w:rPr>
                <w:spacing w:val="-52"/>
              </w:rPr>
              <w:t xml:space="preserve"> </w:t>
            </w:r>
            <w:r>
              <w:t>зависимости</w:t>
            </w:r>
            <w:r>
              <w:rPr>
                <w:spacing w:val="19"/>
              </w:rPr>
              <w:t xml:space="preserve"> </w:t>
            </w:r>
            <w:r>
              <w:t>от</w:t>
            </w:r>
            <w:r>
              <w:rPr>
                <w:spacing w:val="19"/>
              </w:rPr>
              <w:t xml:space="preserve"> </w:t>
            </w:r>
            <w:r>
              <w:t>поставленнойанали-</w:t>
            </w:r>
          </w:p>
          <w:p w:rsidR="001F5D24" w:rsidRDefault="00FB1277">
            <w:pPr>
              <w:pStyle w:val="TableParagraph"/>
              <w:spacing w:line="252" w:lineRule="exact"/>
              <w:ind w:left="66" w:right="45"/>
              <w:jc w:val="both"/>
            </w:pPr>
            <w:r>
              <w:t>тической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эстетической</w:t>
            </w:r>
            <w:r>
              <w:rPr>
                <w:spacing w:val="1"/>
              </w:rPr>
              <w:t xml:space="preserve"> </w:t>
            </w:r>
            <w:r>
              <w:t>задачина-</w:t>
            </w:r>
            <w:r>
              <w:rPr>
                <w:spacing w:val="1"/>
              </w:rPr>
              <w:t xml:space="preserve"> </w:t>
            </w:r>
            <w:r>
              <w:t>блюдения</w:t>
            </w:r>
            <w:r>
              <w:rPr>
                <w:spacing w:val="-2"/>
              </w:rPr>
              <w:t xml:space="preserve"> </w:t>
            </w:r>
            <w:r>
              <w:t>(установки).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before="56"/>
              <w:ind w:left="63" w:right="45"/>
              <w:jc w:val="both"/>
            </w:pPr>
            <w:r>
              <w:t>Наблюдать,</w:t>
            </w:r>
            <w:r>
              <w:rPr>
                <w:spacing w:val="1"/>
              </w:rPr>
              <w:t xml:space="preserve"> </w:t>
            </w:r>
            <w:r>
              <w:t>разглядывать,</w:t>
            </w:r>
            <w:r>
              <w:rPr>
                <w:spacing w:val="56"/>
              </w:rPr>
              <w:t xml:space="preserve"> </w:t>
            </w:r>
            <w:r>
              <w:t>анализироватьдет-</w:t>
            </w:r>
            <w:r>
              <w:rPr>
                <w:spacing w:val="1"/>
              </w:rPr>
              <w:t xml:space="preserve"> </w:t>
            </w:r>
            <w:r>
              <w:t>ские работы с позиций их содержания исюжета,</w:t>
            </w:r>
            <w:r>
              <w:rPr>
                <w:spacing w:val="1"/>
              </w:rPr>
              <w:t xml:space="preserve"> </w:t>
            </w:r>
            <w:r>
              <w:t>настроения,</w:t>
            </w:r>
            <w:r>
              <w:rPr>
                <w:spacing w:val="1"/>
              </w:rPr>
              <w:t xml:space="preserve"> </w:t>
            </w:r>
            <w:r>
              <w:t>расположения на листе, цветового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учебнойзадаче,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ставленной учителем. Приобретать опыт эстети-</w:t>
            </w:r>
            <w:r>
              <w:rPr>
                <w:spacing w:val="1"/>
              </w:rPr>
              <w:t xml:space="preserve"> </w:t>
            </w:r>
            <w:r>
              <w:t>ческого наблюденияприроды на основе эмоцио-</w:t>
            </w:r>
            <w:r>
              <w:rPr>
                <w:spacing w:val="1"/>
              </w:rPr>
              <w:t xml:space="preserve"> </w:t>
            </w:r>
            <w:r>
              <w:t>нальных</w:t>
            </w:r>
            <w:r>
              <w:rPr>
                <w:spacing w:val="1"/>
              </w:rPr>
              <w:t xml:space="preserve"> </w:t>
            </w:r>
            <w:r>
              <w:t>впечатленийи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визуальной</w:t>
            </w:r>
            <w:r>
              <w:rPr>
                <w:spacing w:val="1"/>
              </w:rPr>
              <w:t xml:space="preserve"> </w:t>
            </w:r>
            <w:r>
              <w:t>установки</w:t>
            </w:r>
            <w:r>
              <w:rPr>
                <w:spacing w:val="-1"/>
              </w:rPr>
              <w:t xml:space="preserve"> </w:t>
            </w:r>
            <w:r>
              <w:t>учителя.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26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46"/>
        <w:gridCol w:w="3685"/>
        <w:gridCol w:w="4820"/>
      </w:tblGrid>
      <w:tr w:rsidR="001F5D24">
        <w:trPr>
          <w:trHeight w:val="359"/>
        </w:trPr>
        <w:tc>
          <w:tcPr>
            <w:tcW w:w="1846" w:type="dxa"/>
          </w:tcPr>
          <w:p w:rsidR="001F5D24" w:rsidRDefault="00FB1277">
            <w:pPr>
              <w:pStyle w:val="TableParagraph"/>
              <w:spacing w:before="53"/>
              <w:ind w:left="66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</w:tc>
        <w:tc>
          <w:tcPr>
            <w:tcW w:w="3685" w:type="dxa"/>
          </w:tcPr>
          <w:p w:rsidR="001F5D24" w:rsidRDefault="00FB1277">
            <w:pPr>
              <w:pStyle w:val="TableParagraph"/>
              <w:spacing w:before="53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before="53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311"/>
        </w:trPr>
        <w:tc>
          <w:tcPr>
            <w:tcW w:w="1846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38" w:lineRule="exact"/>
              <w:jc w:val="both"/>
            </w:pPr>
            <w:r>
              <w:t>Рассматривание</w:t>
            </w:r>
            <w:r>
              <w:rPr>
                <w:spacing w:val="93"/>
              </w:rPr>
              <w:t xml:space="preserve"> </w:t>
            </w:r>
            <w:r>
              <w:t>иллюстрацийк</w:t>
            </w:r>
            <w:r>
              <w:rPr>
                <w:spacing w:val="92"/>
              </w:rPr>
              <w:t xml:space="preserve"> </w:t>
            </w:r>
            <w:r>
              <w:t>дет-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ским книгам на основе содержатель-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установок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соответ-</w:t>
            </w:r>
            <w:r>
              <w:rPr>
                <w:spacing w:val="1"/>
              </w:rPr>
              <w:t xml:space="preserve"> </w:t>
            </w:r>
            <w:r>
              <w:t>ствии с изучаемой темой.Знакомство</w:t>
            </w:r>
            <w:r>
              <w:rPr>
                <w:spacing w:val="1"/>
              </w:rPr>
              <w:t xml:space="preserve"> </w:t>
            </w:r>
            <w:r>
              <w:t>с живописной картиной.Обсуждение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ярковыраженным</w:t>
            </w:r>
            <w:r>
              <w:rPr>
                <w:spacing w:val="1"/>
              </w:rPr>
              <w:t xml:space="preserve"> </w:t>
            </w:r>
            <w:r>
              <w:t>эмоциональным настроением или со</w:t>
            </w:r>
            <w:r>
              <w:rPr>
                <w:spacing w:val="1"/>
              </w:rPr>
              <w:t xml:space="preserve"> </w:t>
            </w:r>
            <w:r>
              <w:t>сказочным</w:t>
            </w:r>
            <w:r>
              <w:rPr>
                <w:spacing w:val="56"/>
              </w:rPr>
              <w:t xml:space="preserve"> </w:t>
            </w:r>
            <w:r>
              <w:t>сюжетом.Произведения</w:t>
            </w:r>
            <w:r>
              <w:rPr>
                <w:spacing w:val="-52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Васнецова,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Врубеля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художников(по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учи-</w:t>
            </w:r>
            <w:r>
              <w:rPr>
                <w:spacing w:val="-52"/>
              </w:rPr>
              <w:t xml:space="preserve"> </w:t>
            </w:r>
            <w:r>
              <w:t>теля).Художник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зритель.</w:t>
            </w:r>
            <w:r>
              <w:rPr>
                <w:spacing w:val="1"/>
              </w:rPr>
              <w:t xml:space="preserve"> </w:t>
            </w:r>
            <w:r>
              <w:t>Освое-</w:t>
            </w:r>
            <w:r>
              <w:rPr>
                <w:spacing w:val="-52"/>
              </w:rPr>
              <w:t xml:space="preserve"> </w:t>
            </w:r>
            <w:r>
              <w:t>ниезрительских умений на основепо-</w:t>
            </w:r>
            <w:r>
              <w:rPr>
                <w:spacing w:val="1"/>
              </w:rPr>
              <w:t xml:space="preserve"> </w:t>
            </w:r>
            <w:r>
              <w:t>лучаемых</w:t>
            </w:r>
            <w:r>
              <w:rPr>
                <w:spacing w:val="1"/>
              </w:rPr>
              <w:t xml:space="preserve"> </w:t>
            </w:r>
            <w:r>
              <w:t>знаний и</w:t>
            </w:r>
            <w:r>
              <w:rPr>
                <w:spacing w:val="1"/>
              </w:rPr>
              <w:t xml:space="preserve"> </w:t>
            </w:r>
            <w:r>
              <w:t>творческихуста-</w:t>
            </w:r>
            <w:r>
              <w:rPr>
                <w:spacing w:val="1"/>
              </w:rPr>
              <w:t xml:space="preserve"> </w:t>
            </w:r>
            <w:r>
              <w:t>новок</w:t>
            </w:r>
            <w:r>
              <w:rPr>
                <w:spacing w:val="1"/>
              </w:rPr>
              <w:t xml:space="preserve"> </w:t>
            </w:r>
            <w:r>
              <w:t>наблюдения.</w:t>
            </w:r>
            <w:r>
              <w:rPr>
                <w:spacing w:val="1"/>
              </w:rPr>
              <w:t xml:space="preserve"> </w:t>
            </w:r>
            <w:r>
              <w:t>Ассоциации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произ-</w:t>
            </w:r>
            <w:r>
              <w:rPr>
                <w:spacing w:val="1"/>
              </w:rPr>
              <w:t xml:space="preserve"> </w:t>
            </w:r>
            <w:r>
              <w:t>ведений.Произведения И. И. Левита-</w:t>
            </w:r>
            <w:r>
              <w:rPr>
                <w:spacing w:val="1"/>
              </w:rPr>
              <w:t xml:space="preserve"> </w:t>
            </w:r>
            <w:r>
              <w:t>на, А. Г. Венецианова И. И. Шишки-</w:t>
            </w:r>
            <w:r>
              <w:rPr>
                <w:spacing w:val="1"/>
              </w:rPr>
              <w:t xml:space="preserve"> </w:t>
            </w:r>
            <w:r>
              <w:t>на,</w:t>
            </w:r>
            <w:r>
              <w:rPr>
                <w:spacing w:val="61"/>
              </w:rPr>
              <w:t xml:space="preserve"> </w:t>
            </w:r>
            <w:r>
              <w:t>А.</w:t>
            </w:r>
            <w:r>
              <w:rPr>
                <w:spacing w:val="3"/>
              </w:rPr>
              <w:t xml:space="preserve"> </w:t>
            </w:r>
            <w:r>
              <w:t>А.</w:t>
            </w:r>
            <w:r>
              <w:rPr>
                <w:spacing w:val="3"/>
              </w:rPr>
              <w:t xml:space="preserve"> </w:t>
            </w:r>
            <w:r>
              <w:t>Пластова,</w:t>
            </w:r>
            <w:r>
              <w:rPr>
                <w:spacing w:val="60"/>
              </w:rPr>
              <w:t xml:space="preserve"> </w:t>
            </w:r>
            <w:r>
              <w:t>К.</w:t>
            </w:r>
            <w:r>
              <w:rPr>
                <w:spacing w:val="1"/>
              </w:rPr>
              <w:t xml:space="preserve"> </w:t>
            </w:r>
            <w:r>
              <w:t>Моне,</w:t>
            </w:r>
            <w:r>
              <w:rPr>
                <w:spacing w:val="62"/>
              </w:rPr>
              <w:t xml:space="preserve"> </w:t>
            </w:r>
            <w:r>
              <w:t>В.</w:t>
            </w:r>
            <w:r>
              <w:rPr>
                <w:spacing w:val="3"/>
              </w:rPr>
              <w:t xml:space="preserve"> </w:t>
            </w:r>
            <w:r>
              <w:t>Ван</w:t>
            </w:r>
          </w:p>
          <w:p w:rsidR="001F5D24" w:rsidRDefault="00FB1277">
            <w:pPr>
              <w:pStyle w:val="TableParagraph"/>
              <w:spacing w:line="254" w:lineRule="exact"/>
              <w:ind w:right="44"/>
              <w:jc w:val="both"/>
            </w:pPr>
            <w:r>
              <w:t>Гога и других художников (по выбо-</w:t>
            </w:r>
            <w:r>
              <w:rPr>
                <w:spacing w:val="1"/>
              </w:rPr>
              <w:t xml:space="preserve"> </w:t>
            </w:r>
            <w:r>
              <w:t>ру</w:t>
            </w:r>
            <w:r>
              <w:rPr>
                <w:spacing w:val="-4"/>
              </w:rPr>
              <w:t xml:space="preserve"> </w:t>
            </w:r>
            <w:r>
              <w:t>учителя) по</w:t>
            </w:r>
            <w:r>
              <w:rPr>
                <w:spacing w:val="-1"/>
              </w:rPr>
              <w:t xml:space="preserve"> </w:t>
            </w:r>
            <w:r>
              <w:t>теме «Времена</w:t>
            </w:r>
            <w:r>
              <w:rPr>
                <w:spacing w:val="-1"/>
              </w:rPr>
              <w:t xml:space="preserve"> </w:t>
            </w:r>
            <w:r>
              <w:t>года»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line="238" w:lineRule="exact"/>
            </w:pPr>
            <w:r>
              <w:t>Приобретать</w:t>
            </w:r>
            <w:r>
              <w:rPr>
                <w:spacing w:val="-4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художественного наблюдения</w:t>
            </w:r>
          </w:p>
          <w:p w:rsidR="001F5D24" w:rsidRDefault="00FB1277">
            <w:pPr>
              <w:pStyle w:val="TableParagraph"/>
              <w:ind w:right="57"/>
            </w:pPr>
            <w:r>
              <w:t>предметной среды жизни человека в зависимости</w:t>
            </w:r>
            <w:r>
              <w:rPr>
                <w:spacing w:val="-52"/>
              </w:rPr>
              <w:t xml:space="preserve"> </w:t>
            </w:r>
            <w:r>
              <w:t>от поставленной аналитической и эстетической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(установки).</w:t>
            </w:r>
          </w:p>
          <w:p w:rsidR="001F5D24" w:rsidRDefault="00FB1277">
            <w:pPr>
              <w:pStyle w:val="TableParagraph"/>
              <w:ind w:right="36"/>
            </w:pPr>
            <w:r>
              <w:t>Осваивать</w:t>
            </w:r>
            <w:r>
              <w:rPr>
                <w:spacing w:val="17"/>
              </w:rPr>
              <w:t xml:space="preserve"> </w:t>
            </w:r>
            <w:r>
              <w:t>опыт</w:t>
            </w:r>
            <w:r>
              <w:rPr>
                <w:spacing w:val="17"/>
              </w:rPr>
              <w:t xml:space="preserve"> </w:t>
            </w:r>
            <w:r>
              <w:t>восприятия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аналитическогона-</w:t>
            </w:r>
            <w:r>
              <w:rPr>
                <w:spacing w:val="-52"/>
              </w:rPr>
              <w:t xml:space="preserve"> </w:t>
            </w:r>
            <w:r>
              <w:t>блюдения</w:t>
            </w:r>
            <w:r>
              <w:rPr>
                <w:spacing w:val="-2"/>
              </w:rPr>
              <w:t xml:space="preserve"> </w:t>
            </w:r>
            <w:r>
              <w:t>архитектурных</w:t>
            </w:r>
            <w:r>
              <w:rPr>
                <w:spacing w:val="-3"/>
              </w:rPr>
              <w:t xml:space="preserve"> </w:t>
            </w:r>
            <w:r>
              <w:t>построек.</w:t>
            </w:r>
          </w:p>
          <w:p w:rsidR="001F5D24" w:rsidRDefault="00FB1277">
            <w:pPr>
              <w:pStyle w:val="TableParagraph"/>
              <w:ind w:right="41"/>
              <w:jc w:val="both"/>
            </w:pPr>
            <w:r>
              <w:t>Осваивать опыт восприятия художественныхил-</w:t>
            </w:r>
            <w:r>
              <w:rPr>
                <w:spacing w:val="1"/>
              </w:rPr>
              <w:t xml:space="preserve"> </w:t>
            </w:r>
            <w:r>
              <w:t>люстраций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книгах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соответствиис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установкой.</w:t>
            </w:r>
          </w:p>
          <w:p w:rsidR="001F5D24" w:rsidRDefault="00FB1277">
            <w:pPr>
              <w:pStyle w:val="TableParagraph"/>
              <w:ind w:right="225"/>
              <w:jc w:val="both"/>
            </w:pPr>
            <w:r>
              <w:t>Приобретать опыт специально организованного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со станковой картиной.</w:t>
            </w:r>
          </w:p>
          <w:p w:rsidR="001F5D24" w:rsidRDefault="00FB1277">
            <w:pPr>
              <w:pStyle w:val="TableParagraph"/>
              <w:ind w:right="155"/>
              <w:jc w:val="both"/>
            </w:pPr>
            <w:r>
              <w:t>Осваивать опыт эстетического, эмоционального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со станковой картиной.</w:t>
            </w:r>
          </w:p>
          <w:p w:rsidR="001F5D24" w:rsidRDefault="00FB1277">
            <w:pPr>
              <w:pStyle w:val="TableParagraph"/>
              <w:ind w:right="41"/>
              <w:jc w:val="both"/>
            </w:pPr>
            <w:r>
              <w:t>Приобретать опыт зрительских умений,</w:t>
            </w:r>
            <w:r>
              <w:rPr>
                <w:spacing w:val="1"/>
              </w:rPr>
              <w:t xml:space="preserve"> </w:t>
            </w:r>
            <w:r>
              <w:t>включа-</w:t>
            </w:r>
            <w:r>
              <w:rPr>
                <w:spacing w:val="1"/>
              </w:rPr>
              <w:t xml:space="preserve"> </w:t>
            </w:r>
            <w:r>
              <w:t>ющих необходимые знания, внимание к позиции</w:t>
            </w:r>
            <w:r>
              <w:rPr>
                <w:spacing w:val="1"/>
              </w:rPr>
              <w:t xml:space="preserve"> </w:t>
            </w:r>
            <w:r>
              <w:t>автора и соотнесение с личным жизненным опы-</w:t>
            </w:r>
            <w:r>
              <w:rPr>
                <w:spacing w:val="1"/>
              </w:rPr>
              <w:t xml:space="preserve"> </w:t>
            </w:r>
            <w:r>
              <w:t>том зрителя. Рассказывать и обсуждать зритель-</w:t>
            </w:r>
            <w:r>
              <w:rPr>
                <w:spacing w:val="1"/>
              </w:rPr>
              <w:t xml:space="preserve"> </w:t>
            </w:r>
            <w:r>
              <w:t>ские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1"/>
              </w:rPr>
              <w:t xml:space="preserve"> </w:t>
            </w:r>
            <w:r>
              <w:t>и мысли.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Знать основные произведения изучаемых худож-</w:t>
            </w:r>
            <w:r>
              <w:rPr>
                <w:spacing w:val="1"/>
              </w:rPr>
              <w:t xml:space="preserve"> </w:t>
            </w:r>
            <w:r>
              <w:t>ников.</w:t>
            </w:r>
          </w:p>
        </w:tc>
      </w:tr>
      <w:tr w:rsidR="001F5D24">
        <w:trPr>
          <w:trHeight w:val="1831"/>
        </w:trPr>
        <w:tc>
          <w:tcPr>
            <w:tcW w:w="1846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45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spacing w:before="2"/>
              <w:ind w:left="66" w:right="815"/>
            </w:pPr>
            <w:r>
              <w:t>«Азбука</w:t>
            </w:r>
            <w:r>
              <w:rPr>
                <w:spacing w:val="1"/>
              </w:rPr>
              <w:t xml:space="preserve"> </w:t>
            </w:r>
            <w:r>
              <w:t>цифровой</w:t>
            </w:r>
            <w:r>
              <w:rPr>
                <w:spacing w:val="-52"/>
              </w:rPr>
              <w:t xml:space="preserve"> </w:t>
            </w:r>
            <w:r>
              <w:t>графики»</w:t>
            </w:r>
          </w:p>
        </w:tc>
        <w:tc>
          <w:tcPr>
            <w:tcW w:w="3685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before="45"/>
              <w:ind w:right="44"/>
              <w:jc w:val="both"/>
            </w:pPr>
            <w:r>
              <w:t>Фотографирование</w:t>
            </w:r>
            <w:r>
              <w:rPr>
                <w:spacing w:val="1"/>
              </w:rPr>
              <w:t xml:space="preserve"> </w:t>
            </w:r>
            <w:r>
              <w:t>мелких</w:t>
            </w:r>
            <w:r>
              <w:rPr>
                <w:spacing w:val="1"/>
              </w:rPr>
              <w:t xml:space="preserve"> </w:t>
            </w:r>
            <w:r>
              <w:t>дета-</w:t>
            </w:r>
            <w:r>
              <w:rPr>
                <w:spacing w:val="-52"/>
              </w:rPr>
              <w:t xml:space="preserve"> </w:t>
            </w:r>
            <w:r>
              <w:t>лейприроды,</w:t>
            </w:r>
            <w:r>
              <w:rPr>
                <w:spacing w:val="1"/>
              </w:rPr>
              <w:t xml:space="preserve"> </w:t>
            </w:r>
            <w:r>
              <w:t>запечатление на фото-</w:t>
            </w:r>
            <w:r>
              <w:rPr>
                <w:spacing w:val="1"/>
              </w:rPr>
              <w:t xml:space="preserve"> </w:t>
            </w:r>
            <w:r>
              <w:t>графиях ярких зрительных впечатле-</w:t>
            </w:r>
            <w:r>
              <w:rPr>
                <w:spacing w:val="1"/>
              </w:rPr>
              <w:t xml:space="preserve"> </w:t>
            </w:r>
            <w:r>
              <w:t>ний.</w:t>
            </w:r>
          </w:p>
          <w:p w:rsidR="001F5D24" w:rsidRDefault="00FB1277">
            <w:pPr>
              <w:pStyle w:val="TableParagraph"/>
              <w:spacing w:before="1"/>
              <w:jc w:val="both"/>
            </w:pPr>
            <w:r>
              <w:t>Обсуждение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условиях</w:t>
            </w:r>
            <w:r>
              <w:rPr>
                <w:spacing w:val="30"/>
              </w:rPr>
              <w:t xml:space="preserve"> </w:t>
            </w:r>
            <w:r>
              <w:t>урокаучени-</w:t>
            </w:r>
          </w:p>
          <w:p w:rsidR="001F5D24" w:rsidRDefault="00FB1277">
            <w:pPr>
              <w:pStyle w:val="TableParagraph"/>
              <w:spacing w:line="252" w:lineRule="exact"/>
              <w:ind w:right="41"/>
              <w:jc w:val="both"/>
            </w:pP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фотографий,</w:t>
            </w:r>
            <w:r>
              <w:rPr>
                <w:spacing w:val="1"/>
              </w:rPr>
              <w:t xml:space="preserve"> </w:t>
            </w:r>
            <w:r>
              <w:t>соответствую-</w:t>
            </w:r>
            <w:r>
              <w:rPr>
                <w:spacing w:val="-52"/>
              </w:rPr>
              <w:t xml:space="preserve"> </w:t>
            </w:r>
            <w:r>
              <w:t>щих</w:t>
            </w:r>
            <w:r>
              <w:rPr>
                <w:spacing w:val="-1"/>
              </w:rPr>
              <w:t xml:space="preserve"> </w:t>
            </w:r>
            <w:r>
              <w:t>изучаемой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before="43"/>
              <w:ind w:right="41"/>
              <w:jc w:val="both"/>
            </w:pPr>
            <w:r>
              <w:t>Приобретать опыт фотографирования с цельюэс-</w:t>
            </w:r>
            <w:r>
              <w:rPr>
                <w:spacing w:val="1"/>
              </w:rPr>
              <w:t xml:space="preserve"> </w:t>
            </w:r>
            <w:r>
              <w:t>тетического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целенаправленного</w:t>
            </w:r>
            <w:r>
              <w:rPr>
                <w:spacing w:val="1"/>
              </w:rPr>
              <w:t xml:space="preserve"> </w:t>
            </w:r>
            <w:r>
              <w:t>наблюде-</w:t>
            </w:r>
            <w:r>
              <w:rPr>
                <w:spacing w:val="1"/>
              </w:rPr>
              <w:t xml:space="preserve"> </w:t>
            </w:r>
            <w:r>
              <w:t>нияприроды.</w:t>
            </w:r>
          </w:p>
          <w:p w:rsidR="001F5D24" w:rsidRDefault="00FB1277">
            <w:pPr>
              <w:pStyle w:val="TableParagraph"/>
              <w:spacing w:before="2"/>
              <w:ind w:right="42"/>
              <w:jc w:val="both"/>
            </w:pPr>
            <w:r>
              <w:t>Приобретать опыт обсуждения фотографийс точ-</w:t>
            </w:r>
            <w:r>
              <w:rPr>
                <w:spacing w:val="1"/>
              </w:rPr>
              <w:t xml:space="preserve"> </w:t>
            </w:r>
            <w:r>
              <w:t>ки зрения цели сделанного снимка,</w:t>
            </w:r>
            <w:r>
              <w:rPr>
                <w:spacing w:val="1"/>
              </w:rPr>
              <w:t xml:space="preserve"> </w:t>
            </w:r>
            <w:r>
              <w:t>значимости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содержания,</w:t>
            </w:r>
            <w:r>
              <w:rPr>
                <w:spacing w:val="5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композиции</w:t>
            </w:r>
          </w:p>
        </w:tc>
      </w:tr>
    </w:tbl>
    <w:p w:rsidR="001F5D24" w:rsidRDefault="001F5D24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1F5D24" w:rsidRDefault="00FB1277">
      <w:pPr>
        <w:tabs>
          <w:tab w:val="left" w:pos="1535"/>
        </w:tabs>
        <w:spacing w:before="91"/>
        <w:ind w:left="1110"/>
        <w:rPr>
          <w:b/>
        </w:rPr>
      </w:pPr>
      <w:r>
        <w:rPr>
          <w:b/>
          <w:color w:val="221F1F"/>
        </w:rPr>
        <w:t>3</w:t>
      </w:r>
      <w:r>
        <w:rPr>
          <w:b/>
          <w:color w:val="221F1F"/>
        </w:rPr>
        <w:tab/>
      </w: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(34</w:t>
      </w:r>
      <w:r>
        <w:rPr>
          <w:b/>
          <w:spacing w:val="-3"/>
        </w:rPr>
        <w:t xml:space="preserve"> </w:t>
      </w:r>
      <w:r>
        <w:rPr>
          <w:b/>
        </w:rPr>
        <w:t>ч)</w:t>
      </w:r>
    </w:p>
    <w:p w:rsidR="001F5D24" w:rsidRDefault="001F5D24">
      <w:pPr>
        <w:pStyle w:val="a3"/>
        <w:spacing w:before="6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63"/>
        <w:gridCol w:w="3688"/>
        <w:gridCol w:w="4820"/>
      </w:tblGrid>
      <w:tr w:rsidR="001F5D24">
        <w:trPr>
          <w:trHeight w:val="349"/>
        </w:trPr>
        <w:tc>
          <w:tcPr>
            <w:tcW w:w="1863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3"/>
              <w:ind w:left="67"/>
              <w:rPr>
                <w:b/>
              </w:rPr>
            </w:pPr>
            <w:r>
              <w:rPr>
                <w:b/>
              </w:rPr>
              <w:t>Модуль</w:t>
            </w:r>
          </w:p>
        </w:tc>
        <w:tc>
          <w:tcPr>
            <w:tcW w:w="3688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3"/>
              <w:ind w:left="6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20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3"/>
              <w:ind w:left="63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15"/>
        </w:trPr>
        <w:tc>
          <w:tcPr>
            <w:tcW w:w="1863" w:type="dxa"/>
            <w:tcBorders>
              <w:top w:val="single" w:sz="6" w:space="0" w:color="221F1F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6" w:line="239" w:lineRule="exact"/>
              <w:ind w:left="66"/>
            </w:pPr>
            <w:r>
              <w:t>Модуль</w:t>
            </w:r>
          </w:p>
        </w:tc>
        <w:tc>
          <w:tcPr>
            <w:tcW w:w="3688" w:type="dxa"/>
            <w:tcBorders>
              <w:top w:val="single" w:sz="6" w:space="0" w:color="221F1F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before="60" w:line="234" w:lineRule="exact"/>
              <w:ind w:left="66"/>
            </w:pPr>
            <w:r>
              <w:t>Ритм линий.</w:t>
            </w:r>
            <w:r>
              <w:rPr>
                <w:spacing w:val="2"/>
              </w:rPr>
              <w:t xml:space="preserve"> </w:t>
            </w:r>
            <w:r>
              <w:t>Выразительность</w:t>
            </w:r>
            <w:r>
              <w:rPr>
                <w:spacing w:val="2"/>
              </w:rPr>
              <w:t xml:space="preserve"> </w:t>
            </w:r>
            <w:r>
              <w:t>линии.</w:t>
            </w:r>
          </w:p>
        </w:tc>
        <w:tc>
          <w:tcPr>
            <w:tcW w:w="4820" w:type="dxa"/>
            <w:tcBorders>
              <w:top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before="60" w:line="234" w:lineRule="exact"/>
              <w:ind w:left="63"/>
            </w:pPr>
            <w:r>
              <w:t>Осваивать</w:t>
            </w:r>
            <w:r>
              <w:rPr>
                <w:spacing w:val="2"/>
              </w:rPr>
              <w:t xml:space="preserve"> </w:t>
            </w:r>
            <w:r>
              <w:t>приёмы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  <w:r>
              <w:rPr>
                <w:spacing w:val="4"/>
              </w:rPr>
              <w:t xml:space="preserve"> </w:t>
            </w:r>
            <w:r>
              <w:t>графическими</w:t>
            </w:r>
            <w:r>
              <w:rPr>
                <w:spacing w:val="2"/>
              </w:rPr>
              <w:t xml:space="preserve"> </w:t>
            </w:r>
            <w:r>
              <w:t>матери-</w:t>
            </w:r>
          </w:p>
        </w:tc>
      </w:tr>
      <w:tr w:rsidR="001F5D24">
        <w:trPr>
          <w:trHeight w:val="254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34" w:lineRule="exact"/>
              <w:ind w:left="66"/>
            </w:pPr>
            <w:r>
              <w:t>«Графика»</w:t>
            </w: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6"/>
            </w:pPr>
            <w:r>
              <w:t>Художественные</w:t>
            </w:r>
            <w:r>
              <w:rPr>
                <w:spacing w:val="45"/>
              </w:rPr>
              <w:t xml:space="preserve"> </w:t>
            </w:r>
            <w:r>
              <w:t>материалы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ли-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3"/>
            </w:pPr>
            <w:r>
              <w:t>алами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навыки</w:t>
            </w:r>
            <w:r>
              <w:rPr>
                <w:spacing w:val="33"/>
              </w:rPr>
              <w:t xml:space="preserve"> </w:t>
            </w:r>
            <w:r>
              <w:t>линейного</w:t>
            </w:r>
            <w:r>
              <w:rPr>
                <w:spacing w:val="32"/>
              </w:rPr>
              <w:t xml:space="preserve"> </w:t>
            </w:r>
            <w:r>
              <w:t>рисунка.Учиться</w:t>
            </w:r>
            <w:r>
              <w:rPr>
                <w:spacing w:val="31"/>
              </w:rPr>
              <w:t xml:space="preserve"> </w:t>
            </w:r>
            <w:r>
              <w:t>по-</w:t>
            </w:r>
          </w:p>
        </w:tc>
      </w:tr>
      <w:tr w:rsidR="001F5D24">
        <w:trPr>
          <w:trHeight w:val="254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6"/>
            </w:pPr>
            <w:r>
              <w:t>нейного</w:t>
            </w:r>
            <w:r>
              <w:rPr>
                <w:spacing w:val="3"/>
              </w:rPr>
              <w:t xml:space="preserve"> </w:t>
            </w:r>
            <w:r>
              <w:t>рисунка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их</w:t>
            </w:r>
            <w:r>
              <w:rPr>
                <w:spacing w:val="4"/>
              </w:rPr>
              <w:t xml:space="preserve"> </w:t>
            </w:r>
            <w:r>
              <w:t>свой-</w:t>
            </w:r>
            <w:r>
              <w:rPr>
                <w:spacing w:val="1"/>
              </w:rPr>
              <w:t xml:space="preserve"> </w:t>
            </w:r>
            <w:r>
              <w:t>ства.</w:t>
            </w:r>
            <w:r>
              <w:rPr>
                <w:spacing w:val="4"/>
              </w:rPr>
              <w:t xml:space="preserve"> </w:t>
            </w:r>
            <w:r>
              <w:t>Раз-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3"/>
            </w:pPr>
            <w:r>
              <w:t>нимать</w:t>
            </w:r>
            <w:r>
              <w:rPr>
                <w:spacing w:val="25"/>
              </w:rPr>
              <w:t xml:space="preserve"> </w:t>
            </w:r>
            <w:r>
              <w:t>свойства</w:t>
            </w:r>
            <w:r>
              <w:rPr>
                <w:spacing w:val="78"/>
              </w:rPr>
              <w:t xml:space="preserve"> </w:t>
            </w:r>
            <w:r>
              <w:t>линейного</w:t>
            </w:r>
            <w:r>
              <w:rPr>
                <w:spacing w:val="78"/>
              </w:rPr>
              <w:t xml:space="preserve"> </w:t>
            </w:r>
            <w:r>
              <w:t>ритма</w:t>
            </w:r>
            <w:r>
              <w:rPr>
                <w:spacing w:val="78"/>
              </w:rPr>
              <w:t xml:space="preserve"> </w:t>
            </w:r>
            <w:r>
              <w:t>и</w:t>
            </w:r>
            <w:r>
              <w:rPr>
                <w:spacing w:val="77"/>
              </w:rPr>
              <w:t xml:space="preserve"> </w:t>
            </w:r>
            <w:r>
              <w:t>ритмиче-</w:t>
            </w:r>
          </w:p>
        </w:tc>
      </w:tr>
      <w:tr w:rsidR="001F5D24">
        <w:trPr>
          <w:trHeight w:val="251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6"/>
            </w:pPr>
            <w:r>
              <w:t>витие</w:t>
            </w:r>
            <w:r>
              <w:rPr>
                <w:spacing w:val="-3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линейного</w:t>
            </w:r>
            <w:r>
              <w:rPr>
                <w:spacing w:val="-6"/>
              </w:rPr>
              <w:t xml:space="preserve"> </w:t>
            </w:r>
            <w:r>
              <w:t>рисунка.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3"/>
            </w:pPr>
            <w:r>
              <w:t>скую</w:t>
            </w:r>
            <w:r>
              <w:rPr>
                <w:spacing w:val="6"/>
              </w:rPr>
              <w:t xml:space="preserve"> </w:t>
            </w:r>
            <w:r>
              <w:t>организацию</w:t>
            </w:r>
            <w:r>
              <w:rPr>
                <w:spacing w:val="59"/>
              </w:rPr>
              <w:t xml:space="preserve"> </w:t>
            </w:r>
            <w:r>
              <w:t>изображения.Выполнить</w:t>
            </w:r>
            <w:r>
              <w:rPr>
                <w:spacing w:val="58"/>
              </w:rPr>
              <w:t xml:space="preserve"> </w:t>
            </w:r>
            <w:r>
              <w:t>ли-</w:t>
            </w:r>
          </w:p>
        </w:tc>
      </w:tr>
      <w:tr w:rsidR="001F5D24">
        <w:trPr>
          <w:trHeight w:val="251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6"/>
            </w:pPr>
            <w:r>
              <w:t>Пастель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t>мелки</w:t>
            </w:r>
            <w:r>
              <w:rPr>
                <w:spacing w:val="63"/>
              </w:rPr>
              <w:t xml:space="preserve"> </w:t>
            </w:r>
            <w:r>
              <w:t>—</w:t>
            </w:r>
            <w:r>
              <w:rPr>
                <w:spacing w:val="62"/>
              </w:rPr>
              <w:t xml:space="preserve"> </w:t>
            </w:r>
            <w:r>
              <w:t>особенности</w:t>
            </w:r>
            <w:r>
              <w:rPr>
                <w:spacing w:val="61"/>
              </w:rPr>
              <w:t xml:space="preserve"> </w:t>
            </w:r>
            <w:r>
              <w:t>и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3"/>
            </w:pPr>
            <w:r>
              <w:t>нейный</w:t>
            </w:r>
            <w:r>
              <w:rPr>
                <w:spacing w:val="-2"/>
              </w:rPr>
              <w:t xml:space="preserve"> </w:t>
            </w:r>
            <w:r>
              <w:t>рисунок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«Зимний</w:t>
            </w:r>
            <w:r>
              <w:rPr>
                <w:spacing w:val="-3"/>
              </w:rPr>
              <w:t xml:space="preserve"> </w:t>
            </w:r>
            <w:r>
              <w:t>лес».Осваивать</w:t>
            </w:r>
          </w:p>
        </w:tc>
      </w:tr>
      <w:tr w:rsidR="001F5D24">
        <w:trPr>
          <w:trHeight w:val="254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731"/>
                <w:tab w:val="left" w:pos="2787"/>
              </w:tabs>
              <w:spacing w:line="234" w:lineRule="exact"/>
              <w:ind w:left="66"/>
            </w:pPr>
            <w:r>
              <w:t>выразительные</w:t>
            </w:r>
            <w:r>
              <w:tab/>
              <w:t>свойства</w:t>
            </w:r>
            <w:r>
              <w:tab/>
              <w:t>графиче-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3"/>
            </w:pPr>
            <w:r>
              <w:t>приёмы</w:t>
            </w:r>
            <w:r>
              <w:rPr>
                <w:spacing w:val="14"/>
              </w:rPr>
              <w:t xml:space="preserve"> </w:t>
            </w:r>
            <w:r>
              <w:t>работы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учиться</w:t>
            </w:r>
            <w:r>
              <w:rPr>
                <w:spacing w:val="14"/>
              </w:rPr>
              <w:t xml:space="preserve"> </w:t>
            </w:r>
            <w:r>
              <w:t>понимать</w:t>
            </w:r>
            <w:r>
              <w:rPr>
                <w:spacing w:val="14"/>
              </w:rPr>
              <w:t xml:space="preserve"> </w:t>
            </w:r>
            <w:r>
              <w:t>особенности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037"/>
              </w:tabs>
              <w:spacing w:line="234" w:lineRule="exact"/>
              <w:ind w:left="66"/>
            </w:pPr>
            <w:r>
              <w:t>ских</w:t>
            </w:r>
            <w:r>
              <w:rPr>
                <w:spacing w:val="77"/>
              </w:rPr>
              <w:t xml:space="preserve"> </w:t>
            </w:r>
            <w:r>
              <w:t>материалов,</w:t>
            </w:r>
            <w:r>
              <w:tab/>
              <w:t>приёмы</w:t>
            </w:r>
            <w:r>
              <w:rPr>
                <w:spacing w:val="75"/>
              </w:rPr>
              <w:t xml:space="preserve"> </w:t>
            </w:r>
            <w:r>
              <w:t>работы.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3"/>
            </w:pPr>
            <w:r>
              <w:t>художественных</w:t>
            </w:r>
            <w:r>
              <w:rPr>
                <w:spacing w:val="23"/>
              </w:rPr>
              <w:t xml:space="preserve"> </w:t>
            </w:r>
            <w:r>
              <w:t>материалов</w:t>
            </w:r>
            <w:r>
              <w:rPr>
                <w:spacing w:val="24"/>
              </w:rPr>
              <w:t xml:space="preserve"> </w:t>
            </w:r>
            <w:r>
              <w:t>—</w:t>
            </w:r>
            <w:r>
              <w:rPr>
                <w:spacing w:val="23"/>
              </w:rPr>
              <w:t xml:space="preserve"> </w:t>
            </w:r>
            <w:r>
              <w:t>пасте-</w:t>
            </w:r>
            <w:r>
              <w:rPr>
                <w:spacing w:val="20"/>
              </w:rPr>
              <w:t xml:space="preserve"> </w:t>
            </w:r>
            <w:r>
              <w:t>ли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мел-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6"/>
            </w:pPr>
            <w:r>
              <w:t>Ритм</w:t>
            </w:r>
            <w:r>
              <w:rPr>
                <w:spacing w:val="49"/>
              </w:rPr>
              <w:t xml:space="preserve"> </w:t>
            </w:r>
            <w:r>
              <w:t>пятен:</w:t>
            </w:r>
            <w:r>
              <w:rPr>
                <w:spacing w:val="52"/>
              </w:rPr>
              <w:t xml:space="preserve"> </w:t>
            </w:r>
            <w:r>
              <w:t>знакомство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основами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3"/>
            </w:pPr>
            <w:r>
              <w:t>ков.Выполнить</w:t>
            </w:r>
            <w:r>
              <w:rPr>
                <w:spacing w:val="11"/>
              </w:rPr>
              <w:t xml:space="preserve"> </w:t>
            </w:r>
            <w:r>
              <w:t>пастелью</w:t>
            </w:r>
            <w:r>
              <w:rPr>
                <w:spacing w:val="63"/>
              </w:rPr>
              <w:t xml:space="preserve"> </w:t>
            </w:r>
            <w:r>
              <w:t>рисунок</w:t>
            </w:r>
            <w:r>
              <w:rPr>
                <w:spacing w:val="65"/>
              </w:rPr>
              <w:t xml:space="preserve"> </w:t>
            </w:r>
            <w:r>
              <w:t>на</w:t>
            </w:r>
            <w:r>
              <w:rPr>
                <w:spacing w:val="62"/>
              </w:rPr>
              <w:t xml:space="preserve"> </w:t>
            </w:r>
            <w:r>
              <w:t>заданную</w:t>
            </w:r>
          </w:p>
        </w:tc>
      </w:tr>
      <w:tr w:rsidR="001F5D24">
        <w:trPr>
          <w:trHeight w:val="251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6"/>
            </w:pPr>
            <w:r>
              <w:t>композиции.</w:t>
            </w:r>
            <w:r>
              <w:rPr>
                <w:spacing w:val="28"/>
              </w:rPr>
              <w:t xml:space="preserve"> </w:t>
            </w:r>
            <w:r>
              <w:t>Расположение</w:t>
            </w:r>
            <w:r>
              <w:rPr>
                <w:spacing w:val="29"/>
              </w:rPr>
              <w:t xml:space="preserve"> </w:t>
            </w:r>
            <w:r>
              <w:t>пятна</w:t>
            </w:r>
            <w:r>
              <w:rPr>
                <w:spacing w:val="29"/>
              </w:rPr>
              <w:t xml:space="preserve"> </w:t>
            </w:r>
            <w:r>
              <w:t>на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790"/>
              </w:tabs>
              <w:spacing w:line="232" w:lineRule="exact"/>
              <w:ind w:left="63"/>
            </w:pPr>
            <w:r>
              <w:t>тему,</w:t>
            </w:r>
            <w:r>
              <w:tab/>
              <w:t>например</w:t>
            </w:r>
            <w:r>
              <w:rPr>
                <w:spacing w:val="3"/>
              </w:rPr>
              <w:t xml:space="preserve"> </w:t>
            </w:r>
            <w:r>
              <w:t>«Букет</w:t>
            </w:r>
            <w:r>
              <w:rPr>
                <w:spacing w:val="57"/>
              </w:rPr>
              <w:t xml:space="preserve"> </w:t>
            </w:r>
            <w:r>
              <w:t>цветов»</w:t>
            </w:r>
            <w:r>
              <w:rPr>
                <w:spacing w:val="54"/>
              </w:rPr>
              <w:t xml:space="preserve"> </w:t>
            </w:r>
            <w:r>
              <w:t>или</w:t>
            </w:r>
            <w:r>
              <w:rPr>
                <w:spacing w:val="57"/>
              </w:rPr>
              <w:t xml:space="preserve"> </w:t>
            </w:r>
            <w:r>
              <w:t>«Золотой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6"/>
            </w:pPr>
            <w:r>
              <w:t>плоскости</w:t>
            </w:r>
            <w:r>
              <w:rPr>
                <w:spacing w:val="12"/>
              </w:rPr>
              <w:t xml:space="preserve"> </w:t>
            </w:r>
            <w:r>
              <w:t>листа:</w:t>
            </w:r>
            <w:r>
              <w:rPr>
                <w:spacing w:val="14"/>
              </w:rPr>
              <w:t xml:space="preserve"> </w:t>
            </w:r>
            <w:r>
              <w:t>сгущение,</w:t>
            </w:r>
            <w:r>
              <w:rPr>
                <w:spacing w:val="30"/>
              </w:rPr>
              <w:t xml:space="preserve"> </w:t>
            </w:r>
            <w:r>
              <w:t>разброс,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3"/>
            </w:pPr>
            <w:r>
              <w:t>осенний</w:t>
            </w:r>
            <w:r>
              <w:rPr>
                <w:spacing w:val="18"/>
              </w:rPr>
              <w:t xml:space="preserve"> </w:t>
            </w:r>
            <w:r>
              <w:t>лес».Исследовать</w:t>
            </w:r>
            <w:r>
              <w:rPr>
                <w:spacing w:val="19"/>
              </w:rPr>
              <w:t xml:space="preserve"> </w:t>
            </w:r>
            <w:r>
              <w:t>(в</w:t>
            </w:r>
            <w:r>
              <w:rPr>
                <w:spacing w:val="19"/>
              </w:rPr>
              <w:t xml:space="preserve"> </w:t>
            </w:r>
            <w:r>
              <w:t>игровой</w:t>
            </w:r>
            <w:r>
              <w:rPr>
                <w:spacing w:val="18"/>
              </w:rPr>
              <w:t xml:space="preserve"> </w:t>
            </w:r>
            <w:r>
              <w:t>форме)</w:t>
            </w:r>
            <w:r>
              <w:rPr>
                <w:spacing w:val="18"/>
              </w:rPr>
              <w:t xml:space="preserve"> </w:t>
            </w:r>
            <w:r>
              <w:t>из-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456"/>
                <w:tab w:val="left" w:pos="2892"/>
              </w:tabs>
              <w:spacing w:line="233" w:lineRule="exact"/>
              <w:ind w:left="66"/>
            </w:pPr>
            <w:r>
              <w:t>доминанта,</w:t>
            </w:r>
            <w:r>
              <w:tab/>
              <w:t>равновесие,</w:t>
            </w:r>
            <w:r>
              <w:tab/>
              <w:t>спокой-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3"/>
            </w:pPr>
            <w:r>
              <w:t>менение</w:t>
            </w:r>
            <w:r>
              <w:rPr>
                <w:spacing w:val="36"/>
              </w:rPr>
              <w:t xml:space="preserve"> </w:t>
            </w:r>
            <w:r>
              <w:t>содер-</w:t>
            </w:r>
            <w:r>
              <w:rPr>
                <w:spacing w:val="32"/>
              </w:rPr>
              <w:t xml:space="preserve"> </w:t>
            </w:r>
            <w:r>
              <w:t>жания</w:t>
            </w:r>
            <w:r>
              <w:rPr>
                <w:spacing w:val="35"/>
              </w:rPr>
              <w:t xml:space="preserve"> </w:t>
            </w:r>
            <w:r>
              <w:t>изображения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зависимо-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6"/>
            </w:pPr>
            <w:r>
              <w:t>ствие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движение.Пропорции</w:t>
            </w:r>
            <w:r>
              <w:rPr>
                <w:spacing w:val="41"/>
              </w:rPr>
              <w:t xml:space="preserve"> </w:t>
            </w:r>
            <w:r>
              <w:t>—</w:t>
            </w:r>
            <w:r>
              <w:rPr>
                <w:spacing w:val="40"/>
              </w:rPr>
              <w:t xml:space="preserve"> </w:t>
            </w:r>
            <w:r>
              <w:t>со-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3"/>
            </w:pPr>
            <w:r>
              <w:t>сти</w:t>
            </w:r>
            <w:r>
              <w:rPr>
                <w:spacing w:val="5"/>
              </w:rPr>
              <w:t xml:space="preserve"> </w:t>
            </w:r>
            <w:r>
              <w:t>от</w:t>
            </w:r>
            <w:r>
              <w:rPr>
                <w:spacing w:val="5"/>
              </w:rPr>
              <w:t xml:space="preserve"> </w:t>
            </w:r>
            <w:r>
              <w:t>изменения</w:t>
            </w:r>
            <w:r>
              <w:rPr>
                <w:spacing w:val="5"/>
              </w:rPr>
              <w:t xml:space="preserve"> </w:t>
            </w:r>
            <w:r>
              <w:t>расположения</w:t>
            </w:r>
            <w:r>
              <w:rPr>
                <w:spacing w:val="6"/>
              </w:rPr>
              <w:t xml:space="preserve"> </w:t>
            </w:r>
            <w:r>
              <w:t>пятен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плоско-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6"/>
            </w:pPr>
            <w:r>
              <w:t>отношение</w:t>
            </w:r>
            <w:r>
              <w:rPr>
                <w:spacing w:val="6"/>
              </w:rPr>
              <w:t xml:space="preserve"> </w:t>
            </w:r>
            <w:r>
              <w:t>частей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целого.</w:t>
            </w:r>
            <w:r>
              <w:rPr>
                <w:spacing w:val="7"/>
              </w:rPr>
              <w:t xml:space="preserve"> </w:t>
            </w:r>
            <w:r>
              <w:t>Развитие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3"/>
            </w:pPr>
            <w:r>
              <w:t>сти</w:t>
            </w:r>
            <w:r>
              <w:rPr>
                <w:spacing w:val="13"/>
              </w:rPr>
              <w:t xml:space="preserve"> </w:t>
            </w:r>
            <w:r>
              <w:t>листа.Выполнить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технике</w:t>
            </w:r>
            <w:r>
              <w:rPr>
                <w:spacing w:val="15"/>
              </w:rPr>
              <w:t xml:space="preserve"> </w:t>
            </w:r>
            <w:r>
              <w:t>аппликации</w:t>
            </w:r>
            <w:r>
              <w:rPr>
                <w:spacing w:val="14"/>
              </w:rPr>
              <w:t xml:space="preserve"> </w:t>
            </w:r>
            <w:r>
              <w:t>ком-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669"/>
                <w:tab w:val="left" w:pos="2662"/>
              </w:tabs>
              <w:spacing w:line="233" w:lineRule="exact"/>
              <w:ind w:left="66"/>
            </w:pPr>
            <w:r>
              <w:t>аналитических</w:t>
            </w:r>
            <w:r>
              <w:tab/>
              <w:t>навыков</w:t>
            </w:r>
            <w:r>
              <w:tab/>
              <w:t>сравнения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3"/>
            </w:pPr>
            <w:r>
              <w:t>позицию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69"/>
              </w:rPr>
              <w:t xml:space="preserve"> </w:t>
            </w:r>
            <w:r>
              <w:t>ритмическое</w:t>
            </w:r>
            <w:r>
              <w:rPr>
                <w:spacing w:val="70"/>
              </w:rPr>
              <w:t xml:space="preserve"> </w:t>
            </w:r>
            <w:r>
              <w:t>расположение</w:t>
            </w:r>
            <w:r>
              <w:rPr>
                <w:spacing w:val="70"/>
              </w:rPr>
              <w:t xml:space="preserve"> </w:t>
            </w:r>
            <w:r>
              <w:t>пятен:</w:t>
            </w:r>
          </w:p>
        </w:tc>
      </w:tr>
      <w:tr w:rsidR="001F5D24">
        <w:trPr>
          <w:trHeight w:val="252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6"/>
            </w:pPr>
            <w:r>
              <w:t>пропорций.Выразительные</w:t>
            </w:r>
            <w:r>
              <w:rPr>
                <w:spacing w:val="59"/>
              </w:rPr>
              <w:t xml:space="preserve"> </w:t>
            </w:r>
            <w:r>
              <w:t>свойства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3"/>
            </w:pPr>
            <w:r>
              <w:t>«Ковёр</w:t>
            </w:r>
            <w:r>
              <w:rPr>
                <w:spacing w:val="46"/>
              </w:rPr>
              <w:t xml:space="preserve"> </w:t>
            </w:r>
            <w:r>
              <w:t>осенних</w:t>
            </w:r>
            <w:r>
              <w:rPr>
                <w:spacing w:val="46"/>
              </w:rPr>
              <w:t xml:space="preserve"> </w:t>
            </w:r>
            <w:r>
              <w:t>листьев»</w:t>
            </w:r>
            <w:r>
              <w:rPr>
                <w:spacing w:val="43"/>
              </w:rPr>
              <w:t xml:space="preserve"> </w:t>
            </w:r>
            <w:r>
              <w:t>или</w:t>
            </w:r>
            <w:r>
              <w:rPr>
                <w:spacing w:val="48"/>
              </w:rPr>
              <w:t xml:space="preserve"> </w:t>
            </w:r>
            <w:r>
              <w:t>«Кружение</w:t>
            </w:r>
            <w:r>
              <w:rPr>
                <w:spacing w:val="47"/>
              </w:rPr>
              <w:t xml:space="preserve"> </w:t>
            </w:r>
            <w:r>
              <w:t>осен-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6"/>
            </w:pPr>
            <w:r>
              <w:t>пропорций.</w:t>
            </w:r>
            <w:r>
              <w:rPr>
                <w:spacing w:val="-5"/>
              </w:rPr>
              <w:t xml:space="preserve"> </w:t>
            </w:r>
            <w:r>
              <w:t>Рисунки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птиц.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3"/>
            </w:pPr>
            <w:r>
              <w:t>них</w:t>
            </w:r>
            <w:r>
              <w:rPr>
                <w:spacing w:val="33"/>
              </w:rPr>
              <w:t xml:space="preserve"> </w:t>
            </w:r>
            <w:r>
              <w:t>падающих</w:t>
            </w:r>
            <w:r>
              <w:rPr>
                <w:spacing w:val="87"/>
              </w:rPr>
              <w:t xml:space="preserve"> </w:t>
            </w:r>
            <w:r>
              <w:t>листьев»</w:t>
            </w:r>
            <w:r>
              <w:rPr>
                <w:spacing w:val="85"/>
              </w:rPr>
              <w:t xml:space="preserve"> </w:t>
            </w:r>
            <w:r>
              <w:t>(или</w:t>
            </w:r>
            <w:r>
              <w:rPr>
                <w:spacing w:val="87"/>
              </w:rPr>
              <w:t xml:space="preserve"> </w:t>
            </w:r>
            <w:r>
              <w:t>по</w:t>
            </w:r>
            <w:r>
              <w:rPr>
                <w:spacing w:val="87"/>
              </w:rPr>
              <w:t xml:space="preserve"> </w:t>
            </w:r>
            <w:r>
              <w:t>усмотрению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6"/>
            </w:pPr>
            <w:r>
              <w:t>Рисунок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натуры</w:t>
            </w:r>
            <w:r>
              <w:rPr>
                <w:spacing w:val="-1"/>
              </w:rPr>
              <w:t xml:space="preserve"> </w:t>
            </w:r>
            <w:r>
              <w:t>простого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3"/>
            </w:pPr>
            <w:r>
              <w:t>учителя).</w:t>
            </w:r>
            <w:r>
              <w:rPr>
                <w:spacing w:val="45"/>
              </w:rPr>
              <w:t xml:space="preserve"> </w:t>
            </w:r>
            <w:r>
              <w:t>Рассматривать</w:t>
            </w:r>
            <w:r>
              <w:rPr>
                <w:spacing w:val="42"/>
              </w:rPr>
              <w:t xml:space="preserve"> </w:t>
            </w:r>
            <w:r>
              <w:t>разных</w:t>
            </w:r>
            <w:r>
              <w:rPr>
                <w:spacing w:val="44"/>
              </w:rPr>
              <w:t xml:space="preserve"> </w:t>
            </w:r>
            <w:r>
              <w:t>птиц</w:t>
            </w:r>
            <w:r>
              <w:rPr>
                <w:spacing w:val="41"/>
              </w:rPr>
              <w:t xml:space="preserve"> </w:t>
            </w:r>
            <w:r>
              <w:t>(по</w:t>
            </w:r>
            <w:r>
              <w:rPr>
                <w:spacing w:val="41"/>
              </w:rPr>
              <w:t xml:space="preserve"> </w:t>
            </w:r>
            <w:r>
              <w:t>фото-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6"/>
            </w:pPr>
            <w:r>
              <w:t>Расположение</w:t>
            </w:r>
            <w:r>
              <w:rPr>
                <w:spacing w:val="19"/>
              </w:rPr>
              <w:t xml:space="preserve"> </w:t>
            </w:r>
            <w:r>
              <w:t>предмета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листе</w:t>
            </w:r>
            <w:r>
              <w:rPr>
                <w:spacing w:val="19"/>
              </w:rPr>
              <w:t xml:space="preserve"> </w:t>
            </w:r>
            <w:r>
              <w:t>бу-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3"/>
            </w:pPr>
            <w:r>
              <w:t>графиям)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71"/>
              </w:rPr>
              <w:t xml:space="preserve"> </w:t>
            </w:r>
            <w:r>
              <w:t>характеризовать</w:t>
            </w:r>
            <w:r>
              <w:rPr>
                <w:spacing w:val="72"/>
              </w:rPr>
              <w:t xml:space="preserve"> </w:t>
            </w:r>
            <w:r>
              <w:t>соотношения</w:t>
            </w:r>
            <w:r>
              <w:rPr>
                <w:spacing w:val="71"/>
              </w:rPr>
              <w:t xml:space="preserve"> </w:t>
            </w:r>
            <w:r>
              <w:t>про-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6"/>
            </w:pPr>
            <w:r>
              <w:t>маги.</w:t>
            </w:r>
            <w:r>
              <w:rPr>
                <w:spacing w:val="25"/>
              </w:rPr>
              <w:t xml:space="preserve"> </w:t>
            </w:r>
            <w:r>
              <w:t>Определение</w:t>
            </w:r>
            <w:r>
              <w:rPr>
                <w:spacing w:val="23"/>
              </w:rPr>
              <w:t xml:space="preserve"> </w:t>
            </w:r>
            <w:r>
              <w:t>формы</w:t>
            </w:r>
            <w:r>
              <w:rPr>
                <w:spacing w:val="27"/>
              </w:rPr>
              <w:t xml:space="preserve"> </w:t>
            </w:r>
            <w:r>
              <w:t>предмета.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3"/>
            </w:pPr>
            <w:r>
              <w:t>порций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их</w:t>
            </w:r>
            <w:r>
              <w:rPr>
                <w:spacing w:val="34"/>
              </w:rPr>
              <w:t xml:space="preserve"> </w:t>
            </w:r>
            <w:r>
              <w:t>строении.</w:t>
            </w:r>
            <w:r>
              <w:rPr>
                <w:spacing w:val="34"/>
              </w:rPr>
              <w:t xml:space="preserve"> </w:t>
            </w:r>
            <w:r>
              <w:t>Выполнить</w:t>
            </w:r>
            <w:r>
              <w:rPr>
                <w:spacing w:val="34"/>
              </w:rPr>
              <w:t xml:space="preserve"> </w:t>
            </w:r>
            <w:r>
              <w:t>рисунки</w:t>
            </w:r>
            <w:r>
              <w:rPr>
                <w:spacing w:val="34"/>
              </w:rPr>
              <w:t xml:space="preserve"> </w:t>
            </w:r>
            <w:r>
              <w:t>раз-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810"/>
                <w:tab w:val="left" w:pos="2875"/>
              </w:tabs>
              <w:spacing w:line="233" w:lineRule="exact"/>
              <w:ind w:left="66"/>
            </w:pPr>
            <w:r>
              <w:t>Соотношение</w:t>
            </w:r>
            <w:r>
              <w:tab/>
              <w:t>частей</w:t>
            </w:r>
            <w:r>
              <w:tab/>
              <w:t>предме-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3"/>
            </w:pPr>
            <w:r>
              <w:t>ных</w:t>
            </w:r>
            <w:r>
              <w:rPr>
                <w:spacing w:val="2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птиц,</w:t>
            </w:r>
            <w:r>
              <w:rPr>
                <w:spacing w:val="7"/>
              </w:rPr>
              <w:t xml:space="preserve"> </w:t>
            </w:r>
            <w:r>
              <w:t>меняя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3"/>
              </w:rPr>
              <w:t xml:space="preserve"> </w:t>
            </w:r>
            <w:r>
              <w:t>пропорции</w:t>
            </w:r>
            <w:r>
              <w:rPr>
                <w:spacing w:val="2"/>
              </w:rPr>
              <w:t xml:space="preserve"> </w:t>
            </w:r>
            <w:r>
              <w:t>(например,</w:t>
            </w:r>
          </w:p>
        </w:tc>
      </w:tr>
      <w:tr w:rsidR="001F5D24">
        <w:trPr>
          <w:trHeight w:val="252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6"/>
            </w:pPr>
            <w:r>
              <w:t>та.Светлые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тёмные</w:t>
            </w:r>
            <w:r>
              <w:rPr>
                <w:spacing w:val="6"/>
              </w:rPr>
              <w:t xml:space="preserve"> </w:t>
            </w:r>
            <w:r>
              <w:t>части</w:t>
            </w:r>
            <w:r>
              <w:rPr>
                <w:spacing w:val="5"/>
              </w:rPr>
              <w:t xml:space="preserve"> </w:t>
            </w:r>
            <w:r>
              <w:t>предмета,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3"/>
            </w:pPr>
            <w:r>
              <w:t>рисунки</w:t>
            </w:r>
            <w:r>
              <w:rPr>
                <w:spacing w:val="13"/>
              </w:rPr>
              <w:t xml:space="preserve"> </w:t>
            </w:r>
            <w:r>
              <w:t>цапли,</w:t>
            </w:r>
            <w:r>
              <w:rPr>
                <w:spacing w:val="29"/>
              </w:rPr>
              <w:t xml:space="preserve"> </w:t>
            </w:r>
            <w:r>
              <w:t>пингвина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др.).Выполнить</w:t>
            </w:r>
            <w:r>
              <w:rPr>
                <w:spacing w:val="14"/>
              </w:rPr>
              <w:t xml:space="preserve"> </w:t>
            </w:r>
            <w:r>
              <w:t>про-</w:t>
            </w:r>
          </w:p>
        </w:tc>
      </w:tr>
      <w:tr w:rsidR="001F5D24">
        <w:trPr>
          <w:trHeight w:val="253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680"/>
                <w:tab w:val="left" w:pos="1222"/>
              </w:tabs>
              <w:spacing w:line="233" w:lineRule="exact"/>
              <w:ind w:left="66"/>
            </w:pPr>
            <w:r>
              <w:t>тень</w:t>
            </w:r>
            <w:r>
              <w:tab/>
              <w:t>под</w:t>
            </w:r>
            <w:r>
              <w:tab/>
              <w:t xml:space="preserve">предметом.  </w:t>
            </w:r>
            <w:r>
              <w:rPr>
                <w:spacing w:val="31"/>
              </w:rPr>
              <w:t xml:space="preserve"> </w:t>
            </w:r>
            <w:r>
              <w:t>Штриховка.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3"/>
            </w:pPr>
            <w:r>
              <w:t>стым</w:t>
            </w:r>
            <w:r>
              <w:rPr>
                <w:spacing w:val="55"/>
              </w:rPr>
              <w:t xml:space="preserve"> </w:t>
            </w:r>
            <w:r>
              <w:t>карандашом</w:t>
            </w:r>
            <w:r>
              <w:rPr>
                <w:spacing w:val="107"/>
              </w:rPr>
              <w:t xml:space="preserve"> </w:t>
            </w:r>
            <w:r>
              <w:t>рисунокс</w:t>
            </w:r>
            <w:r>
              <w:rPr>
                <w:spacing w:val="109"/>
              </w:rPr>
              <w:t xml:space="preserve"> </w:t>
            </w:r>
            <w:r>
              <w:t>натуры</w:t>
            </w:r>
            <w:r>
              <w:rPr>
                <w:spacing w:val="110"/>
              </w:rPr>
              <w:t xml:space="preserve"> </w:t>
            </w:r>
            <w:r>
              <w:t>простого</w:t>
            </w:r>
          </w:p>
        </w:tc>
      </w:tr>
      <w:tr w:rsidR="001F5D24">
        <w:trPr>
          <w:trHeight w:val="256"/>
        </w:trPr>
        <w:tc>
          <w:tcPr>
            <w:tcW w:w="1863" w:type="dxa"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37" w:lineRule="exact"/>
              <w:ind w:left="66"/>
            </w:pP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внимательно</w:t>
            </w:r>
            <w:r>
              <w:rPr>
                <w:spacing w:val="-4"/>
              </w:rPr>
              <w:t xml:space="preserve"> </w:t>
            </w:r>
            <w:r>
              <w:t>рассматривать</w:t>
            </w:r>
          </w:p>
        </w:tc>
        <w:tc>
          <w:tcPr>
            <w:tcW w:w="4820" w:type="dxa"/>
            <w:tcBorders>
              <w:top w:val="nil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37" w:lineRule="exact"/>
              <w:ind w:left="63"/>
            </w:pPr>
            <w:r>
              <w:t>предмета</w:t>
            </w:r>
            <w:r>
              <w:rPr>
                <w:spacing w:val="-5"/>
              </w:rPr>
              <w:t xml:space="preserve"> </w:t>
            </w:r>
            <w:r>
              <w:t>(например,</w:t>
            </w:r>
            <w:r>
              <w:rPr>
                <w:spacing w:val="51"/>
              </w:rPr>
              <w:t xml:space="preserve"> </w:t>
            </w:r>
            <w:r>
              <w:t>предме-</w:t>
            </w:r>
          </w:p>
        </w:tc>
      </w:tr>
    </w:tbl>
    <w:p w:rsidR="001F5D24" w:rsidRDefault="001F5D24">
      <w:pPr>
        <w:spacing w:line="237" w:lineRule="exact"/>
        <w:sectPr w:rsidR="001F5D24">
          <w:pgSz w:w="11910" w:h="16840"/>
          <w:pgMar w:top="52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65"/>
        <w:gridCol w:w="3687"/>
        <w:gridCol w:w="4819"/>
      </w:tblGrid>
      <w:tr w:rsidR="001F5D24">
        <w:trPr>
          <w:trHeight w:val="450"/>
        </w:trPr>
        <w:tc>
          <w:tcPr>
            <w:tcW w:w="1865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3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</w:tc>
        <w:tc>
          <w:tcPr>
            <w:tcW w:w="3687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3"/>
              <w:ind w:left="6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19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3"/>
              <w:ind w:left="65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463"/>
        </w:trPr>
        <w:tc>
          <w:tcPr>
            <w:tcW w:w="186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687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7" w:right="40"/>
              <w:jc w:val="both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натурного</w:t>
            </w:r>
            <w:r>
              <w:rPr>
                <w:spacing w:val="-52"/>
              </w:rPr>
              <w:t xml:space="preserve"> </w:t>
            </w:r>
            <w:r>
              <w:t>предмета.Рисунок</w:t>
            </w:r>
            <w:r>
              <w:rPr>
                <w:spacing w:val="1"/>
              </w:rPr>
              <w:t xml:space="preserve"> </w:t>
            </w:r>
            <w:r>
              <w:t>животного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ак-</w:t>
            </w:r>
            <w:r>
              <w:rPr>
                <w:spacing w:val="1"/>
              </w:rPr>
              <w:t xml:space="preserve"> </w:t>
            </w:r>
            <w:r>
              <w:t>тивным</w:t>
            </w:r>
            <w:r>
              <w:rPr>
                <w:spacing w:val="1"/>
              </w:rPr>
              <w:t xml:space="preserve"> </w:t>
            </w:r>
            <w:r>
              <w:t>выражением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характера.</w:t>
            </w:r>
            <w:r>
              <w:rPr>
                <w:spacing w:val="1"/>
              </w:rPr>
              <w:t xml:space="preserve"> </w:t>
            </w:r>
            <w:r>
              <w:t>Аналитическое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гра-</w:t>
            </w:r>
            <w:r>
              <w:rPr>
                <w:spacing w:val="-52"/>
              </w:rPr>
              <w:t xml:space="preserve"> </w:t>
            </w:r>
            <w:r>
              <w:t>фики,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созданных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анималистическом</w:t>
            </w:r>
            <w:r>
              <w:rPr>
                <w:spacing w:val="-3"/>
              </w:rPr>
              <w:t xml:space="preserve"> </w:t>
            </w:r>
            <w:r>
              <w:t>жанре.</w:t>
            </w:r>
          </w:p>
        </w:tc>
        <w:tc>
          <w:tcPr>
            <w:tcW w:w="481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5" w:right="40"/>
              <w:jc w:val="both"/>
            </w:pPr>
            <w:r>
              <w:t>тов своего письменного стола) или небольшого</w:t>
            </w:r>
            <w:r>
              <w:rPr>
                <w:spacing w:val="1"/>
              </w:rPr>
              <w:t xml:space="preserve"> </w:t>
            </w:r>
            <w:r>
              <w:t>фрукта.Осваивать</w:t>
            </w:r>
            <w:r>
              <w:rPr>
                <w:spacing w:val="1"/>
              </w:rPr>
              <w:t xml:space="preserve"> </w:t>
            </w:r>
            <w:r>
              <w:t>навык</w:t>
            </w:r>
            <w:r>
              <w:rPr>
                <w:spacing w:val="1"/>
              </w:rPr>
              <w:t xml:space="preserve"> </w:t>
            </w:r>
            <w:r>
              <w:t>внимательного</w:t>
            </w:r>
            <w:r>
              <w:rPr>
                <w:spacing w:val="1"/>
              </w:rPr>
              <w:t xml:space="preserve"> </w:t>
            </w:r>
            <w:r>
              <w:t>разгля-</w:t>
            </w:r>
            <w:r>
              <w:rPr>
                <w:spacing w:val="-52"/>
              </w:rPr>
              <w:t xml:space="preserve"> </w:t>
            </w:r>
            <w:r>
              <w:t>дывания</w:t>
            </w:r>
            <w:r>
              <w:rPr>
                <w:spacing w:val="1"/>
              </w:rPr>
              <w:t xml:space="preserve"> </w:t>
            </w:r>
            <w:r>
              <w:t>объекта.Осваивать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-52"/>
              </w:rPr>
              <w:t xml:space="preserve"> </w:t>
            </w:r>
            <w:r>
              <w:t>этапов ведения рисунка с натуры. Приобретать и</w:t>
            </w:r>
            <w:r>
              <w:rPr>
                <w:spacing w:val="1"/>
              </w:rPr>
              <w:t xml:space="preserve"> </w:t>
            </w:r>
            <w:r>
              <w:t>тренировать</w:t>
            </w:r>
            <w:r>
              <w:rPr>
                <w:spacing w:val="1"/>
              </w:rPr>
              <w:t xml:space="preserve"> </w:t>
            </w:r>
            <w:r>
              <w:t>навык</w:t>
            </w:r>
            <w:r>
              <w:rPr>
                <w:spacing w:val="1"/>
              </w:rPr>
              <w:t xml:space="preserve"> </w:t>
            </w:r>
            <w:r>
              <w:t>штриховки.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са-</w:t>
            </w:r>
            <w:r>
              <w:rPr>
                <w:spacing w:val="1"/>
              </w:rPr>
              <w:t xml:space="preserve"> </w:t>
            </w:r>
            <w:r>
              <w:t>мые</w:t>
            </w:r>
            <w:r>
              <w:rPr>
                <w:spacing w:val="-1"/>
              </w:rPr>
              <w:t xml:space="preserve"> </w:t>
            </w:r>
            <w:r>
              <w:t>тёмные и самые</w:t>
            </w:r>
            <w:r>
              <w:rPr>
                <w:spacing w:val="-2"/>
              </w:rPr>
              <w:t xml:space="preserve"> </w:t>
            </w:r>
            <w:r>
              <w:t>светлые</w:t>
            </w:r>
            <w:r>
              <w:rPr>
                <w:spacing w:val="1"/>
              </w:rPr>
              <w:t xml:space="preserve"> </w:t>
            </w:r>
            <w:r>
              <w:t>места предмета.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t>Обозначить</w:t>
            </w:r>
            <w:r>
              <w:rPr>
                <w:spacing w:val="-2"/>
              </w:rPr>
              <w:t xml:space="preserve"> </w:t>
            </w:r>
            <w:r>
              <w:t>тень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предметом.</w:t>
            </w:r>
          </w:p>
          <w:p w:rsidR="001F5D24" w:rsidRDefault="00FB1277">
            <w:pPr>
              <w:pStyle w:val="TableParagraph"/>
              <w:spacing w:before="1"/>
              <w:ind w:left="65" w:right="40"/>
              <w:jc w:val="both"/>
            </w:pPr>
            <w:r>
              <w:t>Рассматривать анималистические рисунки В. В.</w:t>
            </w:r>
            <w:r>
              <w:rPr>
                <w:spacing w:val="1"/>
              </w:rPr>
              <w:t xml:space="preserve"> </w:t>
            </w:r>
            <w:r>
              <w:t>Ватагина,</w:t>
            </w:r>
            <w:r>
              <w:rPr>
                <w:spacing w:val="1"/>
              </w:rPr>
              <w:t xml:space="preserve"> </w:t>
            </w:r>
            <w:r>
              <w:t>Е. И. Чарушина (возможно при- вле-</w:t>
            </w:r>
            <w:r>
              <w:rPr>
                <w:spacing w:val="1"/>
              </w:rPr>
              <w:t xml:space="preserve"> </w:t>
            </w:r>
            <w:r>
              <w:t>чение</w:t>
            </w:r>
            <w:r>
              <w:rPr>
                <w:spacing w:val="-1"/>
              </w:rPr>
              <w:t xml:space="preserve"> </w:t>
            </w:r>
            <w:r>
              <w:t>рисунков</w:t>
            </w:r>
            <w:r>
              <w:rPr>
                <w:spacing w:val="-1"/>
              </w:rPr>
              <w:t xml:space="preserve"> </w:t>
            </w:r>
            <w:r>
              <w:t>других авторов).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Выполнить рисунок по памяти или по представ-</w:t>
            </w:r>
            <w:r>
              <w:rPr>
                <w:spacing w:val="1"/>
              </w:rPr>
              <w:t xml:space="preserve"> </w:t>
            </w:r>
            <w:r>
              <w:t>лению</w:t>
            </w:r>
            <w:r>
              <w:rPr>
                <w:spacing w:val="1"/>
              </w:rPr>
              <w:t xml:space="preserve"> </w:t>
            </w:r>
            <w:r>
              <w:t>любимого</w:t>
            </w:r>
            <w:r>
              <w:rPr>
                <w:spacing w:val="1"/>
              </w:rPr>
              <w:t xml:space="preserve"> </w:t>
            </w:r>
            <w:r>
              <w:t>животного,</w:t>
            </w:r>
            <w:r>
              <w:rPr>
                <w:spacing w:val="1"/>
              </w:rPr>
              <w:t xml:space="preserve"> </w:t>
            </w:r>
            <w:r>
              <w:t>стараясь</w:t>
            </w:r>
            <w:r>
              <w:rPr>
                <w:spacing w:val="1"/>
              </w:rPr>
              <w:t xml:space="preserve"> </w:t>
            </w:r>
            <w:r>
              <w:t>изобра-</w:t>
            </w:r>
            <w:r>
              <w:rPr>
                <w:spacing w:val="-52"/>
              </w:rPr>
              <w:t xml:space="preserve"> </w:t>
            </w:r>
            <w:r>
              <w:t>зить</w:t>
            </w:r>
            <w:r>
              <w:rPr>
                <w:spacing w:val="-1"/>
              </w:rPr>
              <w:t xml:space="preserve"> </w:t>
            </w:r>
            <w:r>
              <w:t>его характер</w:t>
            </w:r>
          </w:p>
        </w:tc>
      </w:tr>
      <w:tr w:rsidR="001F5D24">
        <w:trPr>
          <w:trHeight w:val="9483"/>
        </w:trPr>
        <w:tc>
          <w:tcPr>
            <w:tcW w:w="186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4" w:line="252" w:lineRule="exact"/>
            </w:pPr>
            <w:r>
              <w:t>Модуль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«Живопись»</w:t>
            </w:r>
          </w:p>
        </w:tc>
        <w:tc>
          <w:tcPr>
            <w:tcW w:w="3687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4"/>
              <w:ind w:left="67" w:right="44"/>
              <w:jc w:val="both"/>
            </w:pPr>
            <w:r>
              <w:t>Цвета основные и составные. Разви-</w:t>
            </w:r>
            <w:r>
              <w:rPr>
                <w:spacing w:val="1"/>
              </w:rPr>
              <w:t xml:space="preserve"> </w:t>
            </w:r>
            <w:r>
              <w:t>тие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смешивания</w:t>
            </w:r>
            <w:r>
              <w:rPr>
                <w:spacing w:val="1"/>
              </w:rPr>
              <w:t xml:space="preserve"> </w:t>
            </w:r>
            <w:r>
              <w:t>красок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-2"/>
              </w:rPr>
              <w:t xml:space="preserve"> </w:t>
            </w:r>
            <w:r>
              <w:t>нового цвета.</w:t>
            </w:r>
          </w:p>
          <w:p w:rsidR="001F5D24" w:rsidRDefault="00FB1277">
            <w:pPr>
              <w:pStyle w:val="TableParagraph"/>
              <w:ind w:left="67" w:right="43"/>
              <w:jc w:val="both"/>
            </w:pPr>
            <w:r>
              <w:t>Приёмы работы гуашью. Разный ха-</w:t>
            </w:r>
            <w:r>
              <w:rPr>
                <w:spacing w:val="1"/>
              </w:rPr>
              <w:t xml:space="preserve"> </w:t>
            </w:r>
            <w:r>
              <w:t>рактер</w:t>
            </w:r>
            <w:r>
              <w:rPr>
                <w:spacing w:val="1"/>
              </w:rPr>
              <w:t xml:space="preserve"> </w:t>
            </w:r>
            <w:r>
              <w:t>мазков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rPr>
                <w:spacing w:val="1"/>
              </w:rPr>
              <w:t xml:space="preserve"> </w:t>
            </w:r>
            <w:r>
              <w:t>кистью.</w:t>
            </w:r>
            <w:r>
              <w:rPr>
                <w:spacing w:val="1"/>
              </w:rPr>
              <w:t xml:space="preserve"> </w:t>
            </w:r>
            <w:r>
              <w:t>Пастозное,</w:t>
            </w:r>
            <w:r>
              <w:rPr>
                <w:spacing w:val="1"/>
              </w:rPr>
              <w:t xml:space="preserve"> </w:t>
            </w:r>
            <w:r>
              <w:t>плотное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прозрачное</w:t>
            </w:r>
            <w:r>
              <w:rPr>
                <w:spacing w:val="1"/>
              </w:rPr>
              <w:t xml:space="preserve"> </w:t>
            </w:r>
            <w:r>
              <w:t>нанесение</w:t>
            </w:r>
            <w:r>
              <w:rPr>
                <w:spacing w:val="-3"/>
              </w:rPr>
              <w:t xml:space="preserve"> </w:t>
            </w:r>
            <w:r>
              <w:t>краски.</w:t>
            </w:r>
          </w:p>
          <w:p w:rsidR="001F5D24" w:rsidRDefault="00FB1277">
            <w:pPr>
              <w:pStyle w:val="TableParagraph"/>
              <w:ind w:left="67" w:right="48"/>
              <w:jc w:val="both"/>
            </w:pPr>
            <w:r>
              <w:t>Акварель и её свойства. Акварельные</w:t>
            </w:r>
            <w:r>
              <w:rPr>
                <w:spacing w:val="-52"/>
              </w:rPr>
              <w:t xml:space="preserve"> </w:t>
            </w:r>
            <w:r>
              <w:t>кисти.</w:t>
            </w:r>
            <w:r>
              <w:rPr>
                <w:spacing w:val="-1"/>
              </w:rPr>
              <w:t xml:space="preserve"> </w:t>
            </w:r>
            <w:r>
              <w:t>Приёмы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акварелью.</w:t>
            </w:r>
          </w:p>
          <w:p w:rsidR="001F5D24" w:rsidRDefault="00FB1277">
            <w:pPr>
              <w:pStyle w:val="TableParagraph"/>
              <w:spacing w:before="1"/>
              <w:ind w:left="67" w:right="46"/>
              <w:jc w:val="both"/>
            </w:pPr>
            <w:r>
              <w:t>Цвета тёплый и холодный (цветовой</w:t>
            </w:r>
            <w:r>
              <w:rPr>
                <w:spacing w:val="1"/>
              </w:rPr>
              <w:t xml:space="preserve"> </w:t>
            </w:r>
            <w:r>
              <w:t>контраст).</w:t>
            </w:r>
          </w:p>
          <w:p w:rsidR="001F5D24" w:rsidRDefault="00FB1277">
            <w:pPr>
              <w:pStyle w:val="TableParagraph"/>
              <w:spacing w:before="62"/>
              <w:ind w:left="67" w:right="41"/>
              <w:jc w:val="both"/>
            </w:pPr>
            <w:r>
              <w:t>Цвета тёмный и светлый (тональные</w:t>
            </w:r>
            <w:r>
              <w:rPr>
                <w:spacing w:val="1"/>
              </w:rPr>
              <w:t xml:space="preserve"> </w:t>
            </w:r>
            <w:r>
              <w:t>отношения). Затемнение цвета с по-</w:t>
            </w:r>
            <w:r>
              <w:rPr>
                <w:spacing w:val="1"/>
              </w:rPr>
              <w:t xml:space="preserve"> </w:t>
            </w:r>
            <w:r>
              <w:t>мощью тёмной краски и разбеление</w:t>
            </w:r>
            <w:r>
              <w:rPr>
                <w:spacing w:val="1"/>
              </w:rPr>
              <w:t xml:space="preserve"> </w:t>
            </w:r>
            <w:r>
              <w:t>цвета. Эмоцио- нальная выразитель-</w:t>
            </w:r>
            <w:r>
              <w:rPr>
                <w:spacing w:val="1"/>
              </w:rPr>
              <w:t xml:space="preserve"> </w:t>
            </w:r>
            <w:r>
              <w:t>ность цветовых состояний и отноше-</w:t>
            </w:r>
            <w:r>
              <w:rPr>
                <w:spacing w:val="1"/>
              </w:rPr>
              <w:t xml:space="preserve"> </w:t>
            </w:r>
            <w:r>
              <w:t>ний.</w:t>
            </w:r>
          </w:p>
          <w:p w:rsidR="001F5D24" w:rsidRDefault="00FB1277">
            <w:pPr>
              <w:pStyle w:val="TableParagraph"/>
              <w:ind w:left="67" w:right="44"/>
              <w:jc w:val="both"/>
            </w:pPr>
            <w:r>
              <w:t>Цвет</w:t>
            </w:r>
            <w:r>
              <w:rPr>
                <w:spacing w:val="1"/>
              </w:rPr>
              <w:t xml:space="preserve"> </w:t>
            </w:r>
            <w:r>
              <w:t>открытый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звонкий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цвет</w:t>
            </w:r>
            <w:r>
              <w:rPr>
                <w:spacing w:val="1"/>
              </w:rPr>
              <w:t xml:space="preserve"> </w:t>
            </w:r>
            <w:r>
              <w:t>приглушённый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тихий.</w:t>
            </w:r>
            <w:r>
              <w:rPr>
                <w:spacing w:val="1"/>
              </w:rPr>
              <w:t xml:space="preserve"> </w:t>
            </w:r>
            <w:r>
              <w:t>Эмоцио-</w:t>
            </w:r>
            <w:r>
              <w:rPr>
                <w:spacing w:val="1"/>
              </w:rPr>
              <w:t xml:space="preserve"> </w:t>
            </w:r>
            <w:r>
              <w:t>нальная</w:t>
            </w:r>
            <w:r>
              <w:rPr>
                <w:spacing w:val="1"/>
              </w:rPr>
              <w:t xml:space="preserve"> </w:t>
            </w:r>
            <w:r>
              <w:t>выразительность</w:t>
            </w:r>
            <w:r>
              <w:rPr>
                <w:spacing w:val="1"/>
              </w:rPr>
              <w:t xml:space="preserve"> </w:t>
            </w:r>
            <w:r>
              <w:t>цвета.</w:t>
            </w:r>
            <w:r>
              <w:rPr>
                <w:spacing w:val="1"/>
              </w:rPr>
              <w:t xml:space="preserve"> </w:t>
            </w:r>
            <w:r>
              <w:t>Изображение природы (моря) в раз-</w:t>
            </w:r>
            <w:r>
              <w:rPr>
                <w:spacing w:val="1"/>
              </w:rPr>
              <w:t xml:space="preserve"> </w:t>
            </w:r>
            <w:r>
              <w:t>ных контрастных состояниях погоды</w:t>
            </w:r>
            <w:r>
              <w:rPr>
                <w:spacing w:val="1"/>
              </w:rPr>
              <w:t xml:space="preserve"> </w:t>
            </w:r>
            <w:r>
              <w:t>и соответствующих цветовых состоя-</w:t>
            </w:r>
            <w:r>
              <w:rPr>
                <w:spacing w:val="-52"/>
              </w:rPr>
              <w:t xml:space="preserve"> </w:t>
            </w:r>
            <w:r>
              <w:t>ниях (туман,</w:t>
            </w:r>
            <w:r>
              <w:rPr>
                <w:spacing w:val="1"/>
              </w:rPr>
              <w:t xml:space="preserve"> </w:t>
            </w:r>
            <w:r>
              <w:t>нежное утро,</w:t>
            </w:r>
            <w:r>
              <w:rPr>
                <w:spacing w:val="1"/>
              </w:rPr>
              <w:t xml:space="preserve"> </w:t>
            </w:r>
            <w:r>
              <w:t>гроза,</w:t>
            </w:r>
            <w:r>
              <w:rPr>
                <w:spacing w:val="1"/>
              </w:rPr>
              <w:t xml:space="preserve"> </w:t>
            </w:r>
            <w:r>
              <w:t>буря,</w:t>
            </w:r>
            <w:r>
              <w:rPr>
                <w:spacing w:val="54"/>
              </w:rPr>
              <w:t xml:space="preserve"> </w:t>
            </w:r>
            <w:r>
              <w:t>ветер;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3"/>
              </w:rPr>
              <w:t xml:space="preserve"> </w:t>
            </w:r>
            <w:r>
              <w:t>учителя).</w:t>
            </w:r>
          </w:p>
          <w:p w:rsidR="001F5D24" w:rsidRDefault="00FB1277">
            <w:pPr>
              <w:pStyle w:val="TableParagraph"/>
              <w:spacing w:before="2"/>
              <w:ind w:left="67" w:right="47"/>
              <w:jc w:val="both"/>
            </w:pP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художника-мариниста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К. Айвазовского.</w:t>
            </w:r>
          </w:p>
          <w:p w:rsidR="001F5D24" w:rsidRDefault="00FB1277">
            <w:pPr>
              <w:pStyle w:val="TableParagraph"/>
              <w:spacing w:before="1"/>
              <w:ind w:left="67" w:right="47"/>
              <w:jc w:val="both"/>
            </w:pPr>
            <w:r>
              <w:t>Изображение сказочного персонажа с</w:t>
            </w:r>
            <w:r>
              <w:rPr>
                <w:spacing w:val="-52"/>
              </w:rPr>
              <w:t xml:space="preserve"> </w:t>
            </w:r>
            <w:r>
              <w:t>ярко</w:t>
            </w:r>
            <w:r>
              <w:rPr>
                <w:spacing w:val="-1"/>
              </w:rPr>
              <w:t xml:space="preserve"> </w:t>
            </w:r>
            <w:r>
              <w:t>выраженным характером.</w:t>
            </w:r>
          </w:p>
          <w:p w:rsidR="001F5D24" w:rsidRDefault="00FB1277">
            <w:pPr>
              <w:pStyle w:val="TableParagraph"/>
              <w:ind w:left="67"/>
              <w:jc w:val="both"/>
            </w:pPr>
            <w:r>
              <w:t>Образ</w:t>
            </w:r>
            <w:r>
              <w:rPr>
                <w:spacing w:val="-3"/>
              </w:rPr>
              <w:t xml:space="preserve"> </w:t>
            </w:r>
            <w:r>
              <w:t>мужской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женский</w:t>
            </w:r>
          </w:p>
        </w:tc>
        <w:tc>
          <w:tcPr>
            <w:tcW w:w="481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1"/>
              <w:ind w:left="65" w:right="47"/>
              <w:jc w:val="both"/>
            </w:pPr>
            <w:r>
              <w:t>Осваивать навыки работы с цветом,</w:t>
            </w:r>
            <w:r>
              <w:rPr>
                <w:spacing w:val="1"/>
              </w:rPr>
              <w:t xml:space="preserve"> </w:t>
            </w:r>
            <w:r>
              <w:t>смешение</w:t>
            </w:r>
            <w:r>
              <w:rPr>
                <w:spacing w:val="1"/>
              </w:rPr>
              <w:t xml:space="preserve"> </w:t>
            </w:r>
            <w:r>
              <w:t>красок</w:t>
            </w:r>
            <w:r>
              <w:rPr>
                <w:spacing w:val="-1"/>
              </w:rPr>
              <w:t xml:space="preserve"> </w:t>
            </w:r>
            <w:r>
              <w:t>и их наложения.</w:t>
            </w:r>
          </w:p>
          <w:p w:rsidR="001F5D24" w:rsidRDefault="00FB1277">
            <w:pPr>
              <w:pStyle w:val="TableParagraph"/>
              <w:spacing w:before="1"/>
              <w:ind w:left="65" w:right="46"/>
              <w:jc w:val="both"/>
            </w:pPr>
            <w:r>
              <w:t>Узнавать названия основных и составных цветов.</w:t>
            </w:r>
            <w:r>
              <w:rPr>
                <w:spacing w:val="-52"/>
              </w:rPr>
              <w:t xml:space="preserve"> </w:t>
            </w:r>
            <w:r>
              <w:t>Выполнить задание на смешение красок и полу-</w:t>
            </w:r>
            <w:r>
              <w:rPr>
                <w:spacing w:val="1"/>
              </w:rPr>
              <w:t xml:space="preserve"> </w:t>
            </w:r>
            <w:r>
              <w:t>чение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оттенков</w:t>
            </w:r>
            <w:r>
              <w:rPr>
                <w:spacing w:val="-2"/>
              </w:rPr>
              <w:t xml:space="preserve"> </w:t>
            </w:r>
            <w:r>
              <w:t>составного цвета.</w:t>
            </w:r>
          </w:p>
          <w:p w:rsidR="001F5D24" w:rsidRDefault="00FB1277">
            <w:pPr>
              <w:pStyle w:val="TableParagraph"/>
              <w:spacing w:before="2"/>
              <w:ind w:left="65" w:right="43"/>
              <w:jc w:val="both"/>
            </w:pP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выразительные</w:t>
            </w:r>
            <w:r>
              <w:rPr>
                <w:spacing w:val="1"/>
              </w:rPr>
              <w:t xml:space="preserve"> </w:t>
            </w:r>
            <w:r>
              <w:t>воз-</w:t>
            </w:r>
            <w:r>
              <w:rPr>
                <w:spacing w:val="1"/>
              </w:rPr>
              <w:t xml:space="preserve"> </w:t>
            </w:r>
            <w:r>
              <w:t>можности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кроющей</w:t>
            </w:r>
            <w:r>
              <w:rPr>
                <w:spacing w:val="-1"/>
              </w:rPr>
              <w:t xml:space="preserve"> </w:t>
            </w:r>
            <w:r>
              <w:t>краской</w:t>
            </w:r>
            <w:r>
              <w:rPr>
                <w:spacing w:val="-1"/>
              </w:rPr>
              <w:t xml:space="preserve"> </w:t>
            </w:r>
            <w:r>
              <w:t>«гуашь».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t>Приобретать опыт работы акварелью и понимать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работы прозрачной краской.</w:t>
            </w:r>
          </w:p>
          <w:p w:rsidR="001F5D24" w:rsidRDefault="00FB1277">
            <w:pPr>
              <w:pStyle w:val="TableParagraph"/>
              <w:spacing w:before="61"/>
              <w:ind w:left="65" w:right="40"/>
              <w:jc w:val="both"/>
            </w:pPr>
            <w:r>
              <w:t>Узнавать и различать тёплый и холодный цвета.</w:t>
            </w:r>
            <w:r>
              <w:rPr>
                <w:spacing w:val="1"/>
              </w:rPr>
              <w:t xml:space="preserve"> </w:t>
            </w:r>
            <w:r>
              <w:t>Узнавать о делении цвета на тёплый и холодный.</w:t>
            </w:r>
            <w:r>
              <w:rPr>
                <w:spacing w:val="1"/>
              </w:rPr>
              <w:t xml:space="preserve"> </w:t>
            </w:r>
            <w:r>
              <w:t>Уметь различать и сравнивать тёплые и холод-</w:t>
            </w:r>
            <w:r>
              <w:rPr>
                <w:spacing w:val="1"/>
              </w:rPr>
              <w:t xml:space="preserve"> </w:t>
            </w:r>
            <w:r>
              <w:t>ные оттенки цвета. Сравнивать и различать тём-</w:t>
            </w:r>
            <w:r>
              <w:rPr>
                <w:spacing w:val="1"/>
              </w:rPr>
              <w:t xml:space="preserve"> </w:t>
            </w:r>
            <w:r>
              <w:t>ные и светлые оттенки цвета.Осваивать смеше-</w:t>
            </w:r>
            <w:r>
              <w:rPr>
                <w:spacing w:val="1"/>
              </w:rPr>
              <w:t xml:space="preserve"> </w:t>
            </w:r>
            <w:r>
              <w:t>ние цветных красок с белой и с чёрной для изме-</w:t>
            </w:r>
            <w:r>
              <w:rPr>
                <w:spacing w:val="1"/>
              </w:rPr>
              <w:t xml:space="preserve"> </w:t>
            </w:r>
            <w:r>
              <w:t>нения их тона.Выполнить пейзажи,</w:t>
            </w:r>
            <w:r>
              <w:rPr>
                <w:spacing w:val="1"/>
              </w:rPr>
              <w:t xml:space="preserve"> </w:t>
            </w:r>
            <w:r>
              <w:t>передающие</w:t>
            </w:r>
            <w:r>
              <w:rPr>
                <w:spacing w:val="1"/>
              </w:rPr>
              <w:t xml:space="preserve"> </w:t>
            </w:r>
            <w:r>
              <w:t>разные состоя- ния погоды (туман,</w:t>
            </w:r>
            <w:r>
              <w:rPr>
                <w:spacing w:val="1"/>
              </w:rPr>
              <w:t xml:space="preserve"> </w:t>
            </w:r>
            <w:r>
              <w:t>гроза,</w:t>
            </w:r>
            <w:r>
              <w:rPr>
                <w:spacing w:val="55"/>
              </w:rPr>
              <w:t xml:space="preserve"> </w:t>
            </w:r>
            <w:r>
              <w:t>солн-</w:t>
            </w:r>
            <w:r>
              <w:rPr>
                <w:spacing w:val="1"/>
              </w:rPr>
              <w:t xml:space="preserve"> </w:t>
            </w:r>
            <w:r>
              <w:t>це и др.) на основе изменения тонального звуча-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цвета.Осваивать</w:t>
            </w:r>
            <w:r>
              <w:rPr>
                <w:spacing w:val="1"/>
              </w:rPr>
              <w:t xml:space="preserve"> </w:t>
            </w: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звучание</w:t>
            </w:r>
            <w:r>
              <w:rPr>
                <w:spacing w:val="-52"/>
              </w:rPr>
              <w:t xml:space="preserve"> </w:t>
            </w:r>
            <w:r>
              <w:t>цвета: цвет звонкий,</w:t>
            </w:r>
            <w:r>
              <w:rPr>
                <w:spacing w:val="1"/>
              </w:rPr>
              <w:t xml:space="preserve"> </w:t>
            </w:r>
            <w:r>
              <w:t>яркий,</w:t>
            </w:r>
            <w:r>
              <w:rPr>
                <w:spacing w:val="56"/>
              </w:rPr>
              <w:t xml:space="preserve"> </w:t>
            </w:r>
            <w:r>
              <w:t>глухой. Приобре-</w:t>
            </w:r>
            <w:r>
              <w:rPr>
                <w:spacing w:val="1"/>
              </w:rPr>
              <w:t xml:space="preserve"> </w:t>
            </w:r>
            <w:r>
              <w:t>тать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цветом.Рассматривать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передаче</w:t>
            </w:r>
            <w:r>
              <w:rPr>
                <w:spacing w:val="-52"/>
              </w:rPr>
              <w:t xml:space="preserve"> </w:t>
            </w:r>
            <w:r>
              <w:t>контрастных состояний погоды на примере мор-</w:t>
            </w:r>
            <w:r>
              <w:rPr>
                <w:spacing w:val="1"/>
              </w:rPr>
              <w:t xml:space="preserve"> </w:t>
            </w:r>
            <w:r>
              <w:t>ских пейзажей И. К. Айвазовского</w:t>
            </w:r>
            <w:r>
              <w:rPr>
                <w:spacing w:val="1"/>
              </w:rPr>
              <w:t xml:space="preserve"> </w:t>
            </w:r>
            <w:r>
              <w:t>и других из-</w:t>
            </w:r>
            <w:r>
              <w:rPr>
                <w:spacing w:val="1"/>
              </w:rPr>
              <w:t xml:space="preserve"> </w:t>
            </w:r>
            <w:r>
              <w:t>вестных</w:t>
            </w:r>
            <w:r>
              <w:rPr>
                <w:spacing w:val="1"/>
              </w:rPr>
              <w:t xml:space="preserve"> </w:t>
            </w:r>
            <w:r>
              <w:t>художников-маринистов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учителя). Запоминать и узнавать известные кар-</w:t>
            </w:r>
            <w:r>
              <w:rPr>
                <w:spacing w:val="1"/>
              </w:rPr>
              <w:t xml:space="preserve"> </w:t>
            </w:r>
            <w:r>
              <w:t>тины художника И. К. Айвазовского. Выполнить</w:t>
            </w:r>
            <w:r>
              <w:rPr>
                <w:spacing w:val="1"/>
              </w:rPr>
              <w:t xml:space="preserve"> </w:t>
            </w:r>
            <w:r>
              <w:t>красками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контрастных</w:t>
            </w:r>
            <w:r>
              <w:rPr>
                <w:spacing w:val="1"/>
              </w:rPr>
              <w:t xml:space="preserve"> </w:t>
            </w:r>
            <w:r>
              <w:t>сказочных</w:t>
            </w:r>
            <w:r>
              <w:rPr>
                <w:spacing w:val="1"/>
              </w:rPr>
              <w:t xml:space="preserve"> </w:t>
            </w:r>
            <w:r>
              <w:t>пер-</w:t>
            </w:r>
            <w:r>
              <w:rPr>
                <w:spacing w:val="-52"/>
              </w:rPr>
              <w:t xml:space="preserve"> </w:t>
            </w:r>
            <w:r>
              <w:t>сонажей,</w:t>
            </w:r>
            <w:r>
              <w:rPr>
                <w:spacing w:val="1"/>
              </w:rPr>
              <w:t xml:space="preserve"> </w:t>
            </w:r>
            <w:r>
              <w:t>показывая в изображении их характер</w:t>
            </w:r>
            <w:r>
              <w:rPr>
                <w:spacing w:val="1"/>
              </w:rPr>
              <w:t xml:space="preserve"> </w:t>
            </w:r>
            <w:r>
              <w:t>(добрый или злой,</w:t>
            </w:r>
            <w:r>
              <w:rPr>
                <w:spacing w:val="1"/>
              </w:rPr>
              <w:t xml:space="preserve"> </w:t>
            </w:r>
            <w:r>
              <w:t>нежный или грозный и т. п.).</w:t>
            </w:r>
            <w:r>
              <w:rPr>
                <w:spacing w:val="1"/>
              </w:rPr>
              <w:t xml:space="preserve"> </w:t>
            </w:r>
            <w:r>
              <w:t>Обсуждать,</w:t>
            </w:r>
            <w:r>
              <w:rPr>
                <w:spacing w:val="1"/>
              </w:rPr>
              <w:t xml:space="preserve"> </w:t>
            </w:r>
            <w:r>
              <w:t>объяснять,</w:t>
            </w:r>
            <w:r>
              <w:rPr>
                <w:spacing w:val="1"/>
              </w:rPr>
              <w:t xml:space="preserve"> </w:t>
            </w:r>
            <w:r>
              <w:t>какими художественны-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удалось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характер</w:t>
            </w:r>
            <w:r>
              <w:rPr>
                <w:spacing w:val="1"/>
              </w:rPr>
              <w:t xml:space="preserve"> </w:t>
            </w:r>
            <w:r>
              <w:t>ска-</w:t>
            </w:r>
            <w:r>
              <w:rPr>
                <w:spacing w:val="1"/>
              </w:rPr>
              <w:t xml:space="preserve"> </w:t>
            </w:r>
            <w:r>
              <w:t>зочных</w:t>
            </w:r>
            <w:r>
              <w:rPr>
                <w:spacing w:val="-1"/>
              </w:rPr>
              <w:t xml:space="preserve"> </w:t>
            </w:r>
            <w:r>
              <w:t>персонажей.</w:t>
            </w:r>
          </w:p>
          <w:p w:rsidR="001F5D24" w:rsidRDefault="00FB1277">
            <w:pPr>
              <w:pStyle w:val="TableParagraph"/>
              <w:spacing w:before="1"/>
              <w:ind w:left="65" w:right="40"/>
              <w:jc w:val="both"/>
            </w:pPr>
            <w:r>
              <w:t>Учиться понимать,</w:t>
            </w:r>
            <w:r>
              <w:rPr>
                <w:spacing w:val="1"/>
              </w:rPr>
              <w:t xml:space="preserve"> </w:t>
            </w:r>
            <w:r>
              <w:t>что художник всегда выра-</w:t>
            </w:r>
            <w:r>
              <w:rPr>
                <w:spacing w:val="1"/>
              </w:rPr>
              <w:t xml:space="preserve"> </w:t>
            </w:r>
            <w:r>
              <w:t>жает своё отношение к тому,</w:t>
            </w:r>
            <w:r>
              <w:rPr>
                <w:spacing w:val="1"/>
              </w:rPr>
              <w:t xml:space="preserve"> </w:t>
            </w:r>
            <w:r>
              <w:t>что изображает,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30"/>
              </w:rPr>
              <w:t xml:space="preserve"> </w:t>
            </w:r>
            <w:r>
              <w:t>изобразить</w:t>
            </w:r>
            <w:r>
              <w:rPr>
                <w:spacing w:val="31"/>
              </w:rPr>
              <w:t xml:space="preserve"> </w:t>
            </w:r>
            <w:r>
              <w:t>доброе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злое,</w:t>
            </w:r>
            <w:r>
              <w:rPr>
                <w:spacing w:val="8"/>
              </w:rPr>
              <w:t xml:space="preserve"> </w:t>
            </w:r>
            <w:r>
              <w:t>грозное</w:t>
            </w:r>
            <w:r>
              <w:rPr>
                <w:spacing w:val="31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line="240" w:lineRule="exact"/>
              <w:ind w:left="65"/>
              <w:jc w:val="both"/>
            </w:pPr>
            <w:r>
              <w:t>нежное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</w:tc>
      </w:tr>
      <w:tr w:rsidR="001F5D24">
        <w:trPr>
          <w:trHeight w:val="1075"/>
        </w:trPr>
        <w:tc>
          <w:tcPr>
            <w:tcW w:w="186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</w:pPr>
            <w:r>
              <w:t>Модуль</w:t>
            </w:r>
          </w:p>
          <w:p w:rsidR="001F5D24" w:rsidRDefault="00FB1277">
            <w:pPr>
              <w:pStyle w:val="TableParagraph"/>
              <w:spacing w:before="61"/>
            </w:pPr>
            <w:r>
              <w:t>«Скульптура»</w:t>
            </w:r>
          </w:p>
        </w:tc>
        <w:tc>
          <w:tcPr>
            <w:tcW w:w="3687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7" w:right="43"/>
              <w:jc w:val="both"/>
            </w:pPr>
            <w:r>
              <w:t>Лепка из пластилина или глины иг-</w:t>
            </w:r>
            <w:r>
              <w:rPr>
                <w:spacing w:val="1"/>
              </w:rPr>
              <w:t xml:space="preserve"> </w:t>
            </w:r>
            <w:r>
              <w:t>рушки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сказочного</w:t>
            </w:r>
            <w:r>
              <w:rPr>
                <w:spacing w:val="1"/>
              </w:rPr>
              <w:t xml:space="preserve"> </w:t>
            </w:r>
            <w:r>
              <w:t>животного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мотивам</w:t>
            </w:r>
            <w:r>
              <w:rPr>
                <w:spacing w:val="11"/>
              </w:rPr>
              <w:t xml:space="preserve"> </w:t>
            </w:r>
            <w:r>
              <w:t>выбранного</w:t>
            </w:r>
            <w:r>
              <w:rPr>
                <w:spacing w:val="11"/>
              </w:rPr>
              <w:t xml:space="preserve"> </w:t>
            </w:r>
            <w:r>
              <w:t>народного</w:t>
            </w:r>
            <w:r>
              <w:rPr>
                <w:spacing w:val="11"/>
              </w:rPr>
              <w:t xml:space="preserve"> </w:t>
            </w:r>
            <w:r>
              <w:t>ху-</w:t>
            </w:r>
          </w:p>
          <w:p w:rsidR="001F5D24" w:rsidRDefault="00FB1277">
            <w:pPr>
              <w:pStyle w:val="TableParagraph"/>
              <w:spacing w:line="240" w:lineRule="exact"/>
              <w:ind w:left="67"/>
            </w:pPr>
            <w:r>
              <w:t>дожественного</w:t>
            </w:r>
          </w:p>
        </w:tc>
        <w:tc>
          <w:tcPr>
            <w:tcW w:w="481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5" w:right="40"/>
              <w:jc w:val="both"/>
            </w:pPr>
            <w:r>
              <w:t>Познакомиться с традиционными игрушками од-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промыслов.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  <w:r>
              <w:rPr>
                <w:spacing w:val="-1"/>
              </w:rPr>
              <w:t xml:space="preserve"> </w:t>
            </w:r>
            <w:r>
              <w:t>задание:</w:t>
            </w:r>
            <w:r>
              <w:rPr>
                <w:spacing w:val="-3"/>
              </w:rPr>
              <w:t xml:space="preserve"> </w:t>
            </w: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фигурки</w:t>
            </w:r>
            <w:r>
              <w:rPr>
                <w:spacing w:val="-1"/>
              </w:rPr>
              <w:t xml:space="preserve"> </w:t>
            </w:r>
            <w:r>
              <w:t>сказочного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6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865"/>
        <w:gridCol w:w="3687"/>
        <w:gridCol w:w="4819"/>
      </w:tblGrid>
      <w:tr w:rsidR="001F5D24">
        <w:trPr>
          <w:trHeight w:val="556"/>
        </w:trPr>
        <w:tc>
          <w:tcPr>
            <w:tcW w:w="1865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63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</w:tc>
        <w:tc>
          <w:tcPr>
            <w:tcW w:w="3687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63"/>
              <w:ind w:left="6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19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63"/>
              <w:ind w:left="65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529"/>
        </w:trPr>
        <w:tc>
          <w:tcPr>
            <w:tcW w:w="1865" w:type="dxa"/>
            <w:tcBorders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687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7" w:right="41"/>
              <w:jc w:val="both"/>
            </w:pPr>
            <w:r>
              <w:t>промысла: филимоновская,</w:t>
            </w:r>
            <w:r>
              <w:rPr>
                <w:spacing w:val="1"/>
              </w:rPr>
              <w:t xml:space="preserve"> </w:t>
            </w:r>
            <w:r>
              <w:t>дымков-</w:t>
            </w:r>
            <w:r>
              <w:rPr>
                <w:spacing w:val="1"/>
              </w:rPr>
              <w:t xml:space="preserve"> </w:t>
            </w:r>
            <w:r>
              <w:t>ская,</w:t>
            </w:r>
            <w:r>
              <w:rPr>
                <w:spacing w:val="1"/>
              </w:rPr>
              <w:t xml:space="preserve"> </w:t>
            </w:r>
            <w:r>
              <w:t>каргопольская игрушки (и дру-</w:t>
            </w:r>
            <w:r>
              <w:rPr>
                <w:spacing w:val="1"/>
              </w:rPr>
              <w:t xml:space="preserve"> </w:t>
            </w:r>
            <w:r>
              <w:t>гие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-52"/>
              </w:rPr>
              <w:t xml:space="preserve"> </w:t>
            </w:r>
            <w:r>
              <w:t>местных промыслов).Способ лепки в</w:t>
            </w:r>
            <w:r>
              <w:rPr>
                <w:spacing w:val="1"/>
              </w:rPr>
              <w:t xml:space="preserve"> </w:t>
            </w:r>
            <w:r>
              <w:t>соответствии с традициями промыс-</w:t>
            </w:r>
            <w:r>
              <w:rPr>
                <w:spacing w:val="1"/>
              </w:rPr>
              <w:t xml:space="preserve"> </w:t>
            </w:r>
            <w:r>
              <w:t>ла. Лепка из пластилина или глины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передачей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1"/>
              </w:rPr>
              <w:t xml:space="preserve"> </w:t>
            </w:r>
            <w:r>
              <w:t>пластики</w:t>
            </w:r>
            <w:r>
              <w:rPr>
                <w:spacing w:val="44"/>
              </w:rPr>
              <w:t xml:space="preserve"> </w:t>
            </w:r>
            <w:r>
              <w:t>движения.</w:t>
            </w:r>
            <w:r>
              <w:rPr>
                <w:spacing w:val="45"/>
              </w:rPr>
              <w:t xml:space="preserve"> </w:t>
            </w:r>
            <w:r>
              <w:t>Соблюдение</w:t>
            </w:r>
          </w:p>
          <w:p w:rsidR="001F5D24" w:rsidRDefault="00FB1277">
            <w:pPr>
              <w:pStyle w:val="TableParagraph"/>
              <w:spacing w:line="254" w:lineRule="exact"/>
              <w:ind w:left="67" w:right="41"/>
              <w:jc w:val="both"/>
            </w:pPr>
            <w:r>
              <w:t>цельности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преобразова-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и добавление деталей</w:t>
            </w:r>
          </w:p>
        </w:tc>
        <w:tc>
          <w:tcPr>
            <w:tcW w:w="4819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5" w:right="37"/>
            </w:pPr>
            <w:r>
              <w:t>зверя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t>мотивам</w:t>
            </w:r>
            <w:r>
              <w:rPr>
                <w:spacing w:val="17"/>
              </w:rPr>
              <w:t xml:space="preserve"> </w:t>
            </w:r>
            <w:r>
              <w:t>традиций</w:t>
            </w:r>
            <w:r>
              <w:rPr>
                <w:spacing w:val="15"/>
              </w:rPr>
              <w:t xml:space="preserve"> </w:t>
            </w:r>
            <w:r>
              <w:t>выбранного</w:t>
            </w:r>
            <w:r>
              <w:rPr>
                <w:spacing w:val="16"/>
              </w:rPr>
              <w:t xml:space="preserve"> </w:t>
            </w:r>
            <w:r>
              <w:t>промыс-</w:t>
            </w:r>
            <w:r>
              <w:rPr>
                <w:spacing w:val="-52"/>
              </w:rPr>
              <w:t xml:space="preserve"> </w:t>
            </w:r>
            <w:r>
              <w:t>ла.</w:t>
            </w:r>
            <w:r>
              <w:rPr>
                <w:spacing w:val="9"/>
              </w:rPr>
              <w:t xml:space="preserve"> </w:t>
            </w:r>
            <w:r>
              <w:t>Осваивать</w:t>
            </w:r>
            <w:r>
              <w:rPr>
                <w:spacing w:val="7"/>
              </w:rPr>
              <w:t xml:space="preserve"> </w:t>
            </w:r>
            <w:r>
              <w:t>приёмы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последовательность</w:t>
            </w:r>
            <w:r>
              <w:rPr>
                <w:spacing w:val="11"/>
              </w:rPr>
              <w:t xml:space="preserve"> </w:t>
            </w:r>
            <w:r>
              <w:t>леп-</w:t>
            </w:r>
            <w:r>
              <w:rPr>
                <w:spacing w:val="-52"/>
              </w:rPr>
              <w:t xml:space="preserve"> </w:t>
            </w:r>
            <w:r>
              <w:t>ки</w:t>
            </w:r>
            <w:r>
              <w:rPr>
                <w:spacing w:val="18"/>
              </w:rPr>
              <w:t xml:space="preserve"> </w:t>
            </w:r>
            <w:r>
              <w:t>игрушки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традициях</w:t>
            </w:r>
            <w:r>
              <w:rPr>
                <w:spacing w:val="19"/>
              </w:rPr>
              <w:t xml:space="preserve"> </w:t>
            </w:r>
            <w:r>
              <w:t>выбранного</w:t>
            </w:r>
            <w:r>
              <w:rPr>
                <w:spacing w:val="19"/>
              </w:rPr>
              <w:t xml:space="preserve"> </w:t>
            </w:r>
            <w:r>
              <w:t>промыс-</w:t>
            </w:r>
            <w:r>
              <w:rPr>
                <w:spacing w:val="-52"/>
              </w:rPr>
              <w:t xml:space="preserve"> </w:t>
            </w:r>
            <w:r>
              <w:t>ла.Осваивать</w:t>
            </w:r>
            <w:r>
              <w:rPr>
                <w:spacing w:val="37"/>
              </w:rPr>
              <w:t xml:space="preserve"> </w:t>
            </w:r>
            <w:r>
              <w:t>приёмы</w:t>
            </w:r>
            <w:r>
              <w:rPr>
                <w:spacing w:val="37"/>
              </w:rPr>
              <w:t xml:space="preserve"> </w:t>
            </w:r>
            <w:r>
              <w:t>передачи</w:t>
            </w:r>
            <w:r>
              <w:rPr>
                <w:spacing w:val="34"/>
              </w:rPr>
              <w:t xml:space="preserve"> </w:t>
            </w:r>
            <w:r>
              <w:t>движения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ного характера движений в лепке из пластилина.</w:t>
            </w:r>
            <w:r>
              <w:rPr>
                <w:spacing w:val="1"/>
              </w:rPr>
              <w:t xml:space="preserve"> </w:t>
            </w:r>
            <w:r>
              <w:t>Учиться</w:t>
            </w:r>
            <w:r>
              <w:rPr>
                <w:spacing w:val="41"/>
              </w:rPr>
              <w:t xml:space="preserve"> </w:t>
            </w:r>
            <w:r>
              <w:t>рассматривать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видеть,</w:t>
            </w:r>
            <w:r>
              <w:rPr>
                <w:spacing w:val="30"/>
              </w:rPr>
              <w:t xml:space="preserve"> </w:t>
            </w:r>
            <w:r>
              <w:t>как</w:t>
            </w:r>
            <w:r>
              <w:rPr>
                <w:spacing w:val="43"/>
              </w:rPr>
              <w:t xml:space="preserve"> </w:t>
            </w:r>
            <w:r>
              <w:t>меняется</w:t>
            </w:r>
            <w:r>
              <w:rPr>
                <w:spacing w:val="-52"/>
              </w:rPr>
              <w:t xml:space="preserve"> </w:t>
            </w:r>
            <w:r>
              <w:t>объёмное</w:t>
            </w:r>
            <w:r>
              <w:rPr>
                <w:spacing w:val="8"/>
              </w:rPr>
              <w:t xml:space="preserve"> </w:t>
            </w:r>
            <w:r>
              <w:t>изображение</w:t>
            </w:r>
            <w:r>
              <w:rPr>
                <w:spacing w:val="8"/>
              </w:rPr>
              <w:t xml:space="preserve"> </w:t>
            </w:r>
            <w:r>
              <w:t>при</w:t>
            </w:r>
            <w:r>
              <w:rPr>
                <w:spacing w:val="8"/>
              </w:rPr>
              <w:t xml:space="preserve"> </w:t>
            </w:r>
            <w:r>
              <w:t>взгляде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разных</w:t>
            </w:r>
            <w:r>
              <w:rPr>
                <w:spacing w:val="8"/>
              </w:rPr>
              <w:t xml:space="preserve"> </w:t>
            </w:r>
            <w:r>
              <w:t>сто-</w:t>
            </w:r>
            <w:r>
              <w:rPr>
                <w:spacing w:val="-52"/>
              </w:rPr>
              <w:t xml:space="preserve"> </w:t>
            </w:r>
            <w:r>
              <w:t>рон</w:t>
            </w:r>
          </w:p>
        </w:tc>
      </w:tr>
      <w:tr w:rsidR="001F5D24">
        <w:trPr>
          <w:trHeight w:val="6888"/>
        </w:trPr>
        <w:tc>
          <w:tcPr>
            <w:tcW w:w="1865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51"/>
            </w:pPr>
            <w:r>
              <w:t>Модуль</w:t>
            </w:r>
          </w:p>
          <w:p w:rsidR="001F5D24" w:rsidRDefault="00FB1277">
            <w:pPr>
              <w:pStyle w:val="TableParagraph"/>
              <w:tabs>
                <w:tab w:val="left" w:pos="1516"/>
              </w:tabs>
              <w:spacing w:before="1"/>
              <w:ind w:right="43"/>
            </w:pPr>
            <w:r>
              <w:t>«Декоративно-</w:t>
            </w:r>
            <w:r>
              <w:rPr>
                <w:spacing w:val="1"/>
              </w:rPr>
              <w:t xml:space="preserve"> </w:t>
            </w:r>
            <w:r>
              <w:t>прикладное</w:t>
            </w:r>
            <w:r>
              <w:tab/>
            </w:r>
            <w:r>
              <w:rPr>
                <w:spacing w:val="-1"/>
              </w:rPr>
              <w:t>ис-</w:t>
            </w:r>
            <w:r>
              <w:rPr>
                <w:spacing w:val="-52"/>
              </w:rPr>
              <w:t xml:space="preserve"> </w:t>
            </w:r>
            <w:r>
              <w:t>кусство»</w:t>
            </w:r>
          </w:p>
        </w:tc>
        <w:tc>
          <w:tcPr>
            <w:tcW w:w="3687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51"/>
              <w:ind w:left="67" w:right="41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узоров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основе фотографий в условиях уро-</w:t>
            </w:r>
            <w:r>
              <w:rPr>
                <w:spacing w:val="1"/>
              </w:rPr>
              <w:t xml:space="preserve"> </w:t>
            </w:r>
            <w:r>
              <w:t>ка):</w:t>
            </w:r>
            <w:r>
              <w:rPr>
                <w:spacing w:val="1"/>
              </w:rPr>
              <w:t xml:space="preserve"> </w:t>
            </w:r>
            <w:r>
              <w:t>снежинки,</w:t>
            </w:r>
            <w:r>
              <w:rPr>
                <w:spacing w:val="1"/>
              </w:rPr>
              <w:t xml:space="preserve"> </w:t>
            </w:r>
            <w:r>
              <w:t>паутинки,</w:t>
            </w:r>
            <w:r>
              <w:rPr>
                <w:spacing w:val="1"/>
              </w:rPr>
              <w:t xml:space="preserve"> </w:t>
            </w:r>
            <w:r>
              <w:t>роса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листьях и др. Сопоставление с орна-</w:t>
            </w:r>
            <w:r>
              <w:rPr>
                <w:spacing w:val="1"/>
              </w:rPr>
              <w:t xml:space="preserve"> </w:t>
            </w:r>
            <w:r>
              <w:t>ментами в произведениях декоратив-</w:t>
            </w:r>
            <w:r>
              <w:rPr>
                <w:spacing w:val="1"/>
              </w:rPr>
              <w:t xml:space="preserve"> </w:t>
            </w:r>
            <w:r>
              <w:t>но-прикладного искусства (кружево,</w:t>
            </w:r>
            <w:r>
              <w:rPr>
                <w:spacing w:val="1"/>
              </w:rPr>
              <w:t xml:space="preserve"> </w:t>
            </w:r>
            <w:r>
              <w:t>вышивка,</w:t>
            </w:r>
            <w:r>
              <w:rPr>
                <w:spacing w:val="1"/>
              </w:rPr>
              <w:t xml:space="preserve"> </w:t>
            </w:r>
            <w:r>
              <w:t>ювелирные</w:t>
            </w:r>
            <w:r>
              <w:rPr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-52"/>
              </w:rPr>
              <w:t xml:space="preserve"> </w:t>
            </w:r>
            <w:r>
              <w:t>д.).Рисунок</w:t>
            </w:r>
            <w:r>
              <w:rPr>
                <w:spacing w:val="1"/>
              </w:rPr>
              <w:t xml:space="preserve"> </w:t>
            </w:r>
            <w:r>
              <w:t>геометрического</w:t>
            </w:r>
            <w:r>
              <w:rPr>
                <w:spacing w:val="1"/>
              </w:rPr>
              <w:t xml:space="preserve"> </w:t>
            </w:r>
            <w:r>
              <w:t>орна-</w:t>
            </w:r>
            <w:r>
              <w:rPr>
                <w:spacing w:val="1"/>
              </w:rPr>
              <w:t xml:space="preserve"> </w:t>
            </w:r>
            <w:r>
              <w:t>мента</w:t>
            </w:r>
            <w:r>
              <w:rPr>
                <w:spacing w:val="1"/>
              </w:rPr>
              <w:t xml:space="preserve"> </w:t>
            </w:r>
            <w:r>
              <w:t>кружева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вышив-</w:t>
            </w:r>
            <w:r>
              <w:rPr>
                <w:spacing w:val="-52"/>
              </w:rPr>
              <w:t xml:space="preserve"> </w:t>
            </w:r>
            <w:r>
              <w:t>ки.Декоративная</w:t>
            </w:r>
            <w:r>
              <w:rPr>
                <w:spacing w:val="1"/>
              </w:rPr>
              <w:t xml:space="preserve"> </w:t>
            </w:r>
            <w:r>
              <w:t>композиция.</w:t>
            </w:r>
            <w:r>
              <w:rPr>
                <w:spacing w:val="1"/>
              </w:rPr>
              <w:t xml:space="preserve"> </w:t>
            </w:r>
            <w:r>
              <w:t>Ритм</w:t>
            </w:r>
            <w:r>
              <w:rPr>
                <w:spacing w:val="1"/>
              </w:rPr>
              <w:t xml:space="preserve"> </w:t>
            </w:r>
            <w:r>
              <w:t>пятен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декоративной</w:t>
            </w:r>
            <w:r>
              <w:rPr>
                <w:spacing w:val="1"/>
              </w:rPr>
              <w:t xml:space="preserve"> </w:t>
            </w:r>
            <w:r>
              <w:t>аппликации.</w:t>
            </w:r>
            <w:r>
              <w:rPr>
                <w:spacing w:val="1"/>
              </w:rPr>
              <w:t xml:space="preserve"> </w:t>
            </w:r>
            <w:r>
              <w:t>Декоративные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живот-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игрушках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промыс-</w:t>
            </w:r>
            <w:r>
              <w:rPr>
                <w:spacing w:val="-52"/>
              </w:rPr>
              <w:t xml:space="preserve"> </w:t>
            </w:r>
            <w:r>
              <w:t>лов: филимоновский олень,</w:t>
            </w:r>
            <w:r>
              <w:rPr>
                <w:spacing w:val="1"/>
              </w:rPr>
              <w:t xml:space="preserve"> </w:t>
            </w:r>
            <w:r>
              <w:t>дымков-</w:t>
            </w:r>
            <w:r>
              <w:rPr>
                <w:spacing w:val="1"/>
              </w:rPr>
              <w:t xml:space="preserve"> </w:t>
            </w:r>
            <w:r>
              <w:t>ский</w:t>
            </w:r>
            <w:r>
              <w:rPr>
                <w:spacing w:val="1"/>
              </w:rPr>
              <w:t xml:space="preserve"> </w:t>
            </w:r>
            <w:r>
              <w:t>петух,</w:t>
            </w:r>
            <w:r>
              <w:rPr>
                <w:spacing w:val="1"/>
              </w:rPr>
              <w:t xml:space="preserve"> </w:t>
            </w:r>
            <w:r>
              <w:t>каргопольский</w:t>
            </w:r>
            <w:r>
              <w:rPr>
                <w:spacing w:val="1"/>
              </w:rPr>
              <w:t xml:space="preserve"> </w:t>
            </w:r>
            <w:r>
              <w:t>Полкан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мест-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промыслов).</w:t>
            </w:r>
          </w:p>
          <w:p w:rsidR="001F5D24" w:rsidRDefault="00FB1277">
            <w:pPr>
              <w:pStyle w:val="TableParagraph"/>
              <w:spacing w:before="1"/>
              <w:ind w:left="67" w:right="41"/>
              <w:jc w:val="both"/>
            </w:pPr>
            <w:r>
              <w:t>Поделки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подручных</w:t>
            </w:r>
            <w:r>
              <w:rPr>
                <w:spacing w:val="1"/>
              </w:rPr>
              <w:t xml:space="preserve"> </w:t>
            </w:r>
            <w:r>
              <w:t>нехудоже-</w:t>
            </w:r>
            <w:r>
              <w:rPr>
                <w:spacing w:val="-52"/>
              </w:rPr>
              <w:t xml:space="preserve"> </w:t>
            </w:r>
            <w:r>
              <w:t>ственных материалов.</w:t>
            </w:r>
          </w:p>
          <w:p w:rsidR="001F5D24" w:rsidRDefault="00FB1277">
            <w:pPr>
              <w:pStyle w:val="TableParagraph"/>
              <w:ind w:left="67" w:right="43"/>
              <w:jc w:val="both"/>
            </w:pPr>
            <w:r>
              <w:t>Декор</w:t>
            </w:r>
            <w:r>
              <w:rPr>
                <w:spacing w:val="1"/>
              </w:rPr>
              <w:t xml:space="preserve"> </w:t>
            </w:r>
            <w:r>
              <w:t>одежды человека. Разнообра-</w:t>
            </w:r>
            <w:r>
              <w:rPr>
                <w:spacing w:val="1"/>
              </w:rPr>
              <w:t xml:space="preserve"> </w:t>
            </w:r>
            <w:r>
              <w:t>зие</w:t>
            </w:r>
            <w:r>
              <w:rPr>
                <w:spacing w:val="1"/>
              </w:rPr>
              <w:t xml:space="preserve"> </w:t>
            </w:r>
            <w:r>
              <w:t>украшений.</w:t>
            </w:r>
            <w:r>
              <w:rPr>
                <w:spacing w:val="1"/>
              </w:rPr>
              <w:t xml:space="preserve"> </w:t>
            </w:r>
            <w:r>
              <w:t>Традиционные</w:t>
            </w:r>
            <w:r>
              <w:rPr>
                <w:spacing w:val="1"/>
              </w:rPr>
              <w:t xml:space="preserve"> </w:t>
            </w:r>
            <w:r>
              <w:t>(ис-</w:t>
            </w:r>
            <w:r>
              <w:rPr>
                <w:spacing w:val="1"/>
              </w:rPr>
              <w:t xml:space="preserve"> </w:t>
            </w:r>
            <w:r>
              <w:t>торические,</w:t>
            </w:r>
            <w:r>
              <w:rPr>
                <w:spacing w:val="1"/>
              </w:rPr>
              <w:t xml:space="preserve"> </w:t>
            </w:r>
            <w:r>
              <w:t>народные)</w:t>
            </w:r>
            <w:r>
              <w:rPr>
                <w:spacing w:val="1"/>
              </w:rPr>
              <w:t xml:space="preserve"> </w:t>
            </w:r>
            <w:r>
              <w:t>женские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мужские</w:t>
            </w:r>
            <w:r>
              <w:rPr>
                <w:spacing w:val="-1"/>
              </w:rPr>
              <w:t xml:space="preserve"> </w:t>
            </w:r>
            <w:r>
              <w:t>украшения.</w:t>
            </w:r>
          </w:p>
          <w:p w:rsidR="001F5D24" w:rsidRDefault="00FB1277">
            <w:pPr>
              <w:pStyle w:val="TableParagraph"/>
              <w:spacing w:before="1"/>
              <w:ind w:left="67" w:right="47"/>
              <w:jc w:val="both"/>
            </w:pPr>
            <w:r>
              <w:t>Назначение украшений и их значение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людей</w:t>
            </w:r>
          </w:p>
        </w:tc>
        <w:tc>
          <w:tcPr>
            <w:tcW w:w="4819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48"/>
              <w:ind w:left="65" w:right="40"/>
              <w:jc w:val="both"/>
            </w:pPr>
            <w:r>
              <w:t>Рассматривать,</w:t>
            </w:r>
            <w:r>
              <w:rPr>
                <w:spacing w:val="55"/>
              </w:rPr>
              <w:t xml:space="preserve"> </w:t>
            </w:r>
            <w:r>
              <w:t>анализировать,</w:t>
            </w:r>
            <w:r>
              <w:rPr>
                <w:spacing w:val="55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эстетически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разнообразие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воспринимаемых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узоры.</w:t>
            </w:r>
            <w:r>
              <w:rPr>
                <w:spacing w:val="1"/>
              </w:rPr>
              <w:t xml:space="preserve"> </w:t>
            </w:r>
            <w:r>
              <w:t>Сравни-</w:t>
            </w:r>
            <w:r>
              <w:rPr>
                <w:spacing w:val="1"/>
              </w:rPr>
              <w:t xml:space="preserve"> </w:t>
            </w:r>
            <w:r>
              <w:t>вать,</w:t>
            </w:r>
            <w:r>
              <w:rPr>
                <w:spacing w:val="1"/>
              </w:rPr>
              <w:t xml:space="preserve"> </w:t>
            </w:r>
            <w:r>
              <w:t>сопоставлять природные явления — узоры</w:t>
            </w:r>
            <w:r>
              <w:rPr>
                <w:spacing w:val="1"/>
              </w:rPr>
              <w:t xml:space="preserve"> </w:t>
            </w:r>
            <w:r>
              <w:t>(капли,</w:t>
            </w:r>
            <w:r>
              <w:rPr>
                <w:spacing w:val="55"/>
              </w:rPr>
              <w:t xml:space="preserve"> </w:t>
            </w:r>
            <w:r>
              <w:t xml:space="preserve">снежинки,  </w:t>
            </w:r>
            <w:r>
              <w:rPr>
                <w:spacing w:val="1"/>
              </w:rPr>
              <w:t xml:space="preserve"> </w:t>
            </w:r>
            <w:r>
              <w:t>паутинки,    роса</w:t>
            </w:r>
            <w:r>
              <w:rPr>
                <w:spacing w:val="55"/>
              </w:rPr>
              <w:t xml:space="preserve"> </w:t>
            </w:r>
            <w:r>
              <w:t>на листьях</w:t>
            </w:r>
            <w:r>
              <w:rPr>
                <w:spacing w:val="-52"/>
              </w:rPr>
              <w:t xml:space="preserve"> </w:t>
            </w:r>
            <w:r>
              <w:t>и др.) с рукотворными произведениями декора-</w:t>
            </w:r>
            <w:r>
              <w:rPr>
                <w:spacing w:val="1"/>
              </w:rPr>
              <w:t xml:space="preserve"> </w:t>
            </w:r>
            <w:r>
              <w:t>тивно-прикладного искусства (кружево,</w:t>
            </w:r>
            <w:r>
              <w:rPr>
                <w:spacing w:val="1"/>
              </w:rPr>
              <w:t xml:space="preserve"> </w:t>
            </w:r>
            <w:r>
              <w:t>шитьё и</w:t>
            </w:r>
            <w:r>
              <w:rPr>
                <w:spacing w:val="1"/>
              </w:rPr>
              <w:t xml:space="preserve"> </w:t>
            </w:r>
            <w:r>
              <w:t>др.).Выполнить эскиз геометрического орнамен-</w:t>
            </w:r>
            <w:r>
              <w:rPr>
                <w:spacing w:val="1"/>
              </w:rPr>
              <w:t xml:space="preserve"> </w:t>
            </w:r>
            <w:r>
              <w:t>та кружева или вышивки на основе природных</w:t>
            </w:r>
            <w:r>
              <w:rPr>
                <w:spacing w:val="1"/>
              </w:rPr>
              <w:t xml:space="preserve"> </w:t>
            </w:r>
            <w:r>
              <w:t>мотивов.Осваивать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орнаментального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1"/>
              </w:rPr>
              <w:t xml:space="preserve"> </w:t>
            </w:r>
            <w:r>
              <w:t>сказочных</w:t>
            </w:r>
            <w:r>
              <w:rPr>
                <w:spacing w:val="1"/>
              </w:rPr>
              <w:t xml:space="preserve"> </w:t>
            </w:r>
            <w:r>
              <w:t>глиняных</w:t>
            </w:r>
            <w:r>
              <w:rPr>
                <w:spacing w:val="1"/>
              </w:rPr>
              <w:t xml:space="preserve"> </w:t>
            </w:r>
            <w:r>
              <w:t>зверушек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мотивам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промыслов</w:t>
            </w:r>
            <w:r>
              <w:rPr>
                <w:spacing w:val="-52"/>
              </w:rPr>
              <w:t xml:space="preserve"> </w:t>
            </w:r>
            <w:r>
              <w:t>(по выбору учителя с учётом местных промыс-</w:t>
            </w:r>
            <w:r>
              <w:rPr>
                <w:spacing w:val="1"/>
              </w:rPr>
              <w:t xml:space="preserve"> </w:t>
            </w:r>
            <w:r>
              <w:t>лов).Получать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бытовых</w:t>
            </w:r>
            <w:r>
              <w:rPr>
                <w:spacing w:val="1"/>
              </w:rPr>
              <w:t xml:space="preserve"> </w:t>
            </w:r>
            <w:r>
              <w:t>подручных нехудожественных материалов в ху-</w:t>
            </w:r>
            <w:r>
              <w:rPr>
                <w:spacing w:val="1"/>
              </w:rPr>
              <w:t xml:space="preserve"> </w:t>
            </w:r>
            <w:r>
              <w:t>дожественные изображения и поделки. Рассмат-</w:t>
            </w:r>
            <w:r>
              <w:rPr>
                <w:spacing w:val="1"/>
              </w:rPr>
              <w:t xml:space="preserve"> </w:t>
            </w:r>
            <w:r>
              <w:t>ривать,</w:t>
            </w:r>
            <w:r>
              <w:rPr>
                <w:spacing w:val="1"/>
              </w:rPr>
              <w:t xml:space="preserve"> </w:t>
            </w:r>
            <w:r>
              <w:t>анализировать,</w:t>
            </w:r>
            <w:r>
              <w:rPr>
                <w:spacing w:val="1"/>
              </w:rPr>
              <w:t xml:space="preserve"> </w:t>
            </w:r>
            <w:r>
              <w:t>сравнивать украшения</w:t>
            </w:r>
            <w:r>
              <w:rPr>
                <w:spacing w:val="1"/>
              </w:rPr>
              <w:t xml:space="preserve"> </w:t>
            </w:r>
            <w:r>
              <w:t>человека на примерах иллюстраций</w:t>
            </w:r>
            <w:r>
              <w:rPr>
                <w:spacing w:val="1"/>
              </w:rPr>
              <w:t xml:space="preserve"> </w:t>
            </w:r>
            <w:r>
              <w:t>к народным</w:t>
            </w:r>
            <w:r>
              <w:rPr>
                <w:spacing w:val="1"/>
              </w:rPr>
              <w:t xml:space="preserve"> </w:t>
            </w:r>
            <w:r>
              <w:t>сказкам,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украшения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толькосоответ-</w:t>
            </w:r>
            <w:r>
              <w:rPr>
                <w:spacing w:val="1"/>
              </w:rPr>
              <w:t xml:space="preserve"> </w:t>
            </w:r>
            <w:r>
              <w:t>ствуют</w:t>
            </w:r>
            <w:r>
              <w:rPr>
                <w:spacing w:val="1"/>
              </w:rPr>
              <w:t xml:space="preserve"> </w:t>
            </w:r>
            <w:r>
              <w:t>народным</w:t>
            </w:r>
            <w:r>
              <w:rPr>
                <w:spacing w:val="1"/>
              </w:rPr>
              <w:t xml:space="preserve"> </w:t>
            </w:r>
            <w:r>
              <w:t>традициям,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выражают</w:t>
            </w:r>
            <w:r>
              <w:rPr>
                <w:spacing w:val="-52"/>
              </w:rPr>
              <w:t xml:space="preserve"> </w:t>
            </w:r>
            <w:r>
              <w:t>характер</w:t>
            </w:r>
            <w:r>
              <w:rPr>
                <w:spacing w:val="1"/>
              </w:rPr>
              <w:t xml:space="preserve"> </w:t>
            </w:r>
            <w:r>
              <w:t>персонажа.Учиться</w:t>
            </w:r>
            <w:r>
              <w:rPr>
                <w:spacing w:val="1"/>
              </w:rPr>
              <w:t xml:space="preserve"> </w:t>
            </w:r>
            <w:r>
              <w:t>понимать,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украшения человека всегда рассказывают о нём,</w:t>
            </w:r>
            <w:r>
              <w:rPr>
                <w:spacing w:val="1"/>
              </w:rPr>
              <w:t xml:space="preserve"> </w:t>
            </w:r>
            <w:r>
              <w:t>выявляют особенности его характера,</w:t>
            </w:r>
            <w:r>
              <w:rPr>
                <w:spacing w:val="1"/>
              </w:rPr>
              <w:t xml:space="preserve"> </w:t>
            </w:r>
            <w:r>
              <w:t>представ-</w:t>
            </w:r>
            <w:r>
              <w:rPr>
                <w:spacing w:val="1"/>
              </w:rPr>
              <w:t xml:space="preserve"> </w:t>
            </w:r>
            <w:r>
              <w:t>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красоте.</w:t>
            </w:r>
            <w:r>
              <w:rPr>
                <w:spacing w:val="1"/>
              </w:rPr>
              <w:t xml:space="preserve"> </w:t>
            </w:r>
            <w:r>
              <w:t>Знакомиться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рассматривать</w:t>
            </w:r>
            <w:r>
              <w:rPr>
                <w:spacing w:val="-52"/>
              </w:rPr>
              <w:t xml:space="preserve"> </w:t>
            </w:r>
            <w:r>
              <w:t>традиционные народные украшения. Выполнять</w:t>
            </w:r>
            <w:r>
              <w:rPr>
                <w:spacing w:val="1"/>
              </w:rPr>
              <w:t xml:space="preserve"> </w:t>
            </w:r>
            <w:r>
              <w:t>красками</w:t>
            </w:r>
            <w:r>
              <w:rPr>
                <w:spacing w:val="40"/>
              </w:rPr>
              <w:t xml:space="preserve"> </w:t>
            </w:r>
            <w:r>
              <w:t>рисунки</w:t>
            </w:r>
            <w:r>
              <w:rPr>
                <w:spacing w:val="43"/>
              </w:rPr>
              <w:t xml:space="preserve"> </w:t>
            </w:r>
            <w:r>
              <w:t>украшений</w:t>
            </w:r>
            <w:r>
              <w:rPr>
                <w:spacing w:val="43"/>
              </w:rPr>
              <w:t xml:space="preserve"> </w:t>
            </w:r>
            <w:r>
              <w:t>народных</w:t>
            </w:r>
            <w:r>
              <w:rPr>
                <w:spacing w:val="41"/>
              </w:rPr>
              <w:t xml:space="preserve"> </w:t>
            </w:r>
            <w:r>
              <w:t>былин-</w:t>
            </w:r>
          </w:p>
          <w:p w:rsidR="001F5D24" w:rsidRDefault="00FB1277">
            <w:pPr>
              <w:pStyle w:val="TableParagraph"/>
              <w:spacing w:before="5" w:line="238" w:lineRule="exact"/>
              <w:ind w:left="65"/>
              <w:jc w:val="both"/>
            </w:pPr>
            <w:r>
              <w:t>ных</w:t>
            </w:r>
            <w:r>
              <w:rPr>
                <w:spacing w:val="-3"/>
              </w:rPr>
              <w:t xml:space="preserve"> </w:t>
            </w:r>
            <w:r>
              <w:t>персонажей</w:t>
            </w:r>
          </w:p>
        </w:tc>
      </w:tr>
      <w:tr w:rsidR="001F5D24">
        <w:trPr>
          <w:trHeight w:val="4615"/>
        </w:trPr>
        <w:tc>
          <w:tcPr>
            <w:tcW w:w="1865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53"/>
            </w:pPr>
            <w:r>
              <w:t>Модуль</w:t>
            </w:r>
          </w:p>
          <w:p w:rsidR="001F5D24" w:rsidRDefault="00FB1277">
            <w:pPr>
              <w:pStyle w:val="TableParagraph"/>
              <w:spacing w:before="2"/>
            </w:pPr>
            <w:r>
              <w:t>«Архитектура»</w:t>
            </w:r>
          </w:p>
        </w:tc>
        <w:tc>
          <w:tcPr>
            <w:tcW w:w="3687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53"/>
              <w:ind w:left="67" w:right="41"/>
              <w:jc w:val="both"/>
            </w:pPr>
            <w:r>
              <w:t>Конструирование из бумаги. Приёмы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полосой</w:t>
            </w:r>
            <w:r>
              <w:rPr>
                <w:spacing w:val="1"/>
              </w:rPr>
              <w:t xml:space="preserve"> </w:t>
            </w:r>
            <w:r>
              <w:t>бумаги,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варианты</w:t>
            </w:r>
            <w:r>
              <w:rPr>
                <w:spacing w:val="1"/>
              </w:rPr>
              <w:t xml:space="preserve"> </w:t>
            </w:r>
            <w:r>
              <w:t>складывания,</w:t>
            </w:r>
            <w:r>
              <w:rPr>
                <w:spacing w:val="1"/>
              </w:rPr>
              <w:t xml:space="preserve"> </w:t>
            </w:r>
            <w:r>
              <w:t>закручива-</w:t>
            </w:r>
            <w:r>
              <w:rPr>
                <w:spacing w:val="1"/>
              </w:rPr>
              <w:t xml:space="preserve"> </w:t>
            </w:r>
            <w:r>
              <w:t>ния,</w:t>
            </w:r>
            <w:r>
              <w:rPr>
                <w:spacing w:val="1"/>
              </w:rPr>
              <w:t xml:space="preserve"> </w:t>
            </w:r>
            <w:r>
              <w:t>надрезания.</w:t>
            </w:r>
            <w:r>
              <w:rPr>
                <w:spacing w:val="1"/>
              </w:rPr>
              <w:t xml:space="preserve"> </w:t>
            </w:r>
            <w:r>
              <w:t>Макетирование</w:t>
            </w:r>
            <w:r>
              <w:rPr>
                <w:spacing w:val="-52"/>
              </w:rPr>
              <w:t xml:space="preserve"> </w:t>
            </w:r>
            <w:r>
              <w:t>пространства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площад-</w:t>
            </w:r>
            <w:r>
              <w:rPr>
                <w:spacing w:val="-52"/>
              </w:rPr>
              <w:t xml:space="preserve"> </w:t>
            </w:r>
            <w:r>
              <w:t>ки.Построение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сказочного</w:t>
            </w:r>
            <w:r>
              <w:rPr>
                <w:spacing w:val="1"/>
              </w:rPr>
              <w:t xml:space="preserve"> </w:t>
            </w:r>
            <w:r>
              <w:t>города из бумаги на основе сворачи-</w:t>
            </w:r>
            <w:r>
              <w:rPr>
                <w:spacing w:val="1"/>
              </w:rPr>
              <w:t xml:space="preserve"> </w:t>
            </w:r>
            <w:r>
              <w:t>вания геометрических тел — парал-</w:t>
            </w:r>
            <w:r>
              <w:rPr>
                <w:spacing w:val="1"/>
              </w:rPr>
              <w:t xml:space="preserve"> </w:t>
            </w:r>
            <w:r>
              <w:t>лелепипедов разной высоты,</w:t>
            </w:r>
            <w:r>
              <w:rPr>
                <w:spacing w:val="1"/>
              </w:rPr>
              <w:t xml:space="preserve"> </w:t>
            </w:r>
            <w:r>
              <w:t>цилин-</w:t>
            </w:r>
            <w:r>
              <w:rPr>
                <w:spacing w:val="1"/>
              </w:rPr>
              <w:t xml:space="preserve"> </w:t>
            </w:r>
            <w:r>
              <w:t>дров с прорезями и наклейками; при-</w:t>
            </w:r>
            <w:r>
              <w:rPr>
                <w:spacing w:val="1"/>
              </w:rPr>
              <w:t xml:space="preserve"> </w:t>
            </w:r>
            <w:r>
              <w:t>ёмы завивания,</w:t>
            </w:r>
            <w:r>
              <w:rPr>
                <w:spacing w:val="1"/>
              </w:rPr>
              <w:t xml:space="preserve"> </w:t>
            </w:r>
            <w:r>
              <w:t>скручивания и скла-</w:t>
            </w:r>
            <w:r>
              <w:rPr>
                <w:spacing w:val="1"/>
              </w:rPr>
              <w:t xml:space="preserve"> </w:t>
            </w:r>
            <w:r>
              <w:t>дывания полоски бумаги (например,</w:t>
            </w:r>
            <w:r>
              <w:rPr>
                <w:spacing w:val="1"/>
              </w:rPr>
              <w:t xml:space="preserve"> </w:t>
            </w:r>
            <w:r>
              <w:t>гармошкой).Образ</w:t>
            </w:r>
            <w:r>
              <w:rPr>
                <w:spacing w:val="1"/>
              </w:rPr>
              <w:t xml:space="preserve"> </w:t>
            </w:r>
            <w:r>
              <w:t>здания.</w:t>
            </w:r>
            <w:r>
              <w:rPr>
                <w:spacing w:val="1"/>
              </w:rPr>
              <w:t xml:space="preserve"> </w:t>
            </w:r>
            <w:r>
              <w:t>Памятни-</w:t>
            </w:r>
            <w:r>
              <w:rPr>
                <w:spacing w:val="-52"/>
              </w:rPr>
              <w:t xml:space="preserve"> </w:t>
            </w:r>
            <w:r>
              <w:t>ки отечественной и западноевропей-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архитектуры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выражен-</w:t>
            </w:r>
            <w:r>
              <w:rPr>
                <w:spacing w:val="1"/>
              </w:rPr>
              <w:t xml:space="preserve"> </w:t>
            </w:r>
            <w:r>
              <w:t>ным</w:t>
            </w:r>
            <w:r>
              <w:rPr>
                <w:spacing w:val="46"/>
              </w:rPr>
              <w:t xml:space="preserve"> </w:t>
            </w:r>
            <w:r>
              <w:t>характером</w:t>
            </w:r>
            <w:r>
              <w:rPr>
                <w:spacing w:val="47"/>
              </w:rPr>
              <w:t xml:space="preserve"> </w:t>
            </w:r>
            <w:r>
              <w:t>здания.Рисунок</w:t>
            </w:r>
            <w:r>
              <w:rPr>
                <w:spacing w:val="48"/>
              </w:rPr>
              <w:t xml:space="preserve"> </w:t>
            </w:r>
            <w:r>
              <w:t>до-</w:t>
            </w:r>
          </w:p>
          <w:p w:rsidR="001F5D24" w:rsidRDefault="00FB1277">
            <w:pPr>
              <w:pStyle w:val="TableParagraph"/>
              <w:spacing w:line="252" w:lineRule="exact"/>
              <w:ind w:left="67" w:right="47"/>
              <w:jc w:val="both"/>
            </w:pPr>
            <w:r>
              <w:t>ма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злого</w:t>
            </w:r>
            <w:r>
              <w:rPr>
                <w:spacing w:val="1"/>
              </w:rPr>
              <w:t xml:space="preserve"> </w:t>
            </w:r>
            <w:r>
              <w:t>сказочных</w:t>
            </w:r>
            <w:r>
              <w:rPr>
                <w:spacing w:val="1"/>
              </w:rPr>
              <w:t xml:space="preserve"> </w:t>
            </w:r>
            <w:r>
              <w:t>персонажей</w:t>
            </w:r>
          </w:p>
        </w:tc>
        <w:tc>
          <w:tcPr>
            <w:tcW w:w="4819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51"/>
              <w:ind w:left="65" w:right="40"/>
              <w:jc w:val="both"/>
            </w:pP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объёмных</w:t>
            </w:r>
            <w:r>
              <w:rPr>
                <w:spacing w:val="1"/>
              </w:rPr>
              <w:t xml:space="preserve"> </w:t>
            </w:r>
            <w:r>
              <w:t>предме-</w:t>
            </w:r>
            <w:r>
              <w:rPr>
                <w:spacing w:val="-52"/>
              </w:rPr>
              <w:t xml:space="preserve"> </w:t>
            </w:r>
            <w:r>
              <w:t>тов из бумаги.Осваивать приёмы объёмного де-</w:t>
            </w:r>
            <w:r>
              <w:rPr>
                <w:spacing w:val="1"/>
              </w:rPr>
              <w:t xml:space="preserve"> </w:t>
            </w:r>
            <w:r>
              <w:t>корирования предметов из бумаги.Макетировать</w:t>
            </w:r>
            <w:r>
              <w:rPr>
                <w:spacing w:val="1"/>
              </w:rPr>
              <w:t xml:space="preserve"> </w:t>
            </w:r>
            <w:r>
              <w:t>из бумаги пространство сказочного игрушечного</w:t>
            </w:r>
            <w:r>
              <w:rPr>
                <w:spacing w:val="1"/>
              </w:rPr>
              <w:t xml:space="preserve"> </w:t>
            </w:r>
            <w:r>
              <w:t>города или детскую площадку.Развивать эмоци-</w:t>
            </w:r>
            <w:r>
              <w:rPr>
                <w:spacing w:val="1"/>
              </w:rPr>
              <w:t xml:space="preserve"> </w:t>
            </w:r>
            <w:r>
              <w:t>ональное</w:t>
            </w:r>
            <w:r>
              <w:rPr>
                <w:spacing w:val="1"/>
              </w:rPr>
              <w:t xml:space="preserve"> </w:t>
            </w: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архитектурных</w:t>
            </w:r>
            <w:r>
              <w:rPr>
                <w:spacing w:val="1"/>
              </w:rPr>
              <w:t xml:space="preserve"> </w:t>
            </w:r>
            <w:r>
              <w:t>постро-</w:t>
            </w:r>
            <w:r>
              <w:rPr>
                <w:spacing w:val="1"/>
              </w:rPr>
              <w:t xml:space="preserve"> </w:t>
            </w:r>
            <w:r>
              <w:t>ек.Рассуждать,</w:t>
            </w:r>
            <w:r>
              <w:rPr>
                <w:spacing w:val="1"/>
              </w:rPr>
              <w:t xml:space="preserve"> </w:t>
            </w:r>
            <w:r>
              <w:t>объяснять связь образа здания с</w:t>
            </w:r>
            <w:r>
              <w:rPr>
                <w:spacing w:val="1"/>
              </w:rPr>
              <w:t xml:space="preserve"> </w:t>
            </w:r>
            <w:r>
              <w:t>его конструкцией и декором. Рассматривать,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следовать,</w:t>
            </w:r>
            <w:r>
              <w:rPr>
                <w:spacing w:val="1"/>
              </w:rPr>
              <w:t xml:space="preserve"> </w:t>
            </w:r>
            <w:r>
              <w:t>характеризовать конструкцию архи-</w:t>
            </w:r>
            <w:r>
              <w:rPr>
                <w:spacing w:val="1"/>
              </w:rPr>
              <w:t xml:space="preserve"> </w:t>
            </w:r>
            <w:r>
              <w:t>тектурных построек (по фотографиям в условиях</w:t>
            </w:r>
            <w:r>
              <w:rPr>
                <w:spacing w:val="1"/>
              </w:rPr>
              <w:t xml:space="preserve"> </w:t>
            </w:r>
            <w:r>
              <w:t>урока).Приводить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жилищ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ска-</w:t>
            </w:r>
            <w:r>
              <w:rPr>
                <w:spacing w:val="-52"/>
              </w:rPr>
              <w:t xml:space="preserve"> </w:t>
            </w:r>
            <w:r>
              <w:t>зочных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иллюстрациях</w:t>
            </w:r>
            <w:r>
              <w:rPr>
                <w:spacing w:val="1"/>
              </w:rPr>
              <w:t xml:space="preserve"> </w:t>
            </w:r>
            <w:r>
              <w:t>известных</w:t>
            </w:r>
            <w:r>
              <w:rPr>
                <w:spacing w:val="1"/>
              </w:rPr>
              <w:t xml:space="preserve"> </w:t>
            </w:r>
            <w:r>
              <w:t>ху-</w:t>
            </w:r>
            <w:r>
              <w:rPr>
                <w:spacing w:val="1"/>
              </w:rPr>
              <w:t xml:space="preserve"> </w:t>
            </w:r>
            <w:r>
              <w:t>дожников детской книги.Выполнять творческие</w:t>
            </w:r>
            <w:r>
              <w:rPr>
                <w:spacing w:val="1"/>
              </w:rPr>
              <w:t xml:space="preserve"> </w:t>
            </w:r>
            <w:r>
              <w:t>рисунки зданий (по воображению и представле-</w:t>
            </w:r>
            <w:r>
              <w:rPr>
                <w:spacing w:val="1"/>
              </w:rPr>
              <w:t xml:space="preserve"> </w:t>
            </w:r>
            <w:r>
              <w:t>нию,</w:t>
            </w:r>
            <w:r>
              <w:rPr>
                <w:spacing w:val="1"/>
              </w:rPr>
              <w:t xml:space="preserve"> </w:t>
            </w:r>
            <w:r>
              <w:t>на основе просмотренных материалов) для</w:t>
            </w:r>
            <w:r>
              <w:rPr>
                <w:spacing w:val="1"/>
              </w:rPr>
              <w:t xml:space="preserve"> </w:t>
            </w:r>
            <w:r>
              <w:t>сказочных героев с разным характером,</w:t>
            </w:r>
            <w:r>
              <w:rPr>
                <w:spacing w:val="1"/>
              </w:rPr>
              <w:t xml:space="preserve"> </w:t>
            </w:r>
            <w:r>
              <w:t>напри-</w:t>
            </w:r>
            <w:r>
              <w:rPr>
                <w:spacing w:val="1"/>
              </w:rPr>
              <w:t xml:space="preserve"> </w:t>
            </w:r>
            <w:r>
              <w:t>мер</w:t>
            </w:r>
            <w:r>
              <w:rPr>
                <w:spacing w:val="-1"/>
              </w:rPr>
              <w:t xml:space="preserve"> </w:t>
            </w:r>
            <w:r>
              <w:t>для добрых и злых волшебников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6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65"/>
        <w:gridCol w:w="3687"/>
        <w:gridCol w:w="4819"/>
      </w:tblGrid>
      <w:tr w:rsidR="001F5D24">
        <w:trPr>
          <w:trHeight w:val="450"/>
        </w:trPr>
        <w:tc>
          <w:tcPr>
            <w:tcW w:w="1865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1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</w:tc>
        <w:tc>
          <w:tcPr>
            <w:tcW w:w="3687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1"/>
              <w:ind w:left="6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19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1"/>
              <w:ind w:left="65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955"/>
        </w:trPr>
        <w:tc>
          <w:tcPr>
            <w:tcW w:w="186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 w:line="252" w:lineRule="exact"/>
            </w:pPr>
            <w:r>
              <w:t>Модуль</w:t>
            </w:r>
          </w:p>
          <w:p w:rsidR="001F5D24" w:rsidRDefault="00FB1277">
            <w:pPr>
              <w:pStyle w:val="TableParagraph"/>
              <w:ind w:right="461"/>
            </w:pPr>
            <w:r>
              <w:t>«Восприятие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искусства»</w:t>
            </w:r>
          </w:p>
        </w:tc>
        <w:tc>
          <w:tcPr>
            <w:tcW w:w="3687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7" w:right="42"/>
              <w:jc w:val="both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творчества. Обсуждение сюжетногои</w:t>
            </w:r>
            <w:r>
              <w:rPr>
                <w:spacing w:val="-52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содержаниядетских</w:t>
            </w:r>
            <w:r>
              <w:rPr>
                <w:spacing w:val="1"/>
              </w:rPr>
              <w:t xml:space="preserve"> </w:t>
            </w:r>
            <w:r>
              <w:t>работ.Художественное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красивых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деталей;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-52"/>
              </w:rPr>
              <w:t xml:space="preserve"> </w:t>
            </w:r>
            <w:r>
              <w:t>струкциии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воздей-</w:t>
            </w:r>
            <w:r>
              <w:rPr>
                <w:spacing w:val="1"/>
              </w:rPr>
              <w:t xml:space="preserve"> </w:t>
            </w:r>
            <w:r>
              <w:t>ствия.</w:t>
            </w:r>
          </w:p>
          <w:p w:rsidR="001F5D24" w:rsidRDefault="00FB1277">
            <w:pPr>
              <w:pStyle w:val="TableParagraph"/>
              <w:ind w:left="67" w:right="46"/>
              <w:jc w:val="both"/>
            </w:pPr>
            <w:r>
              <w:t>Сопоставление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рукотворными</w:t>
            </w:r>
            <w:r>
              <w:rPr>
                <w:spacing w:val="1"/>
              </w:rPr>
              <w:t xml:space="preserve"> </w:t>
            </w:r>
            <w:r>
              <w:t>произведениями.</w:t>
            </w:r>
          </w:p>
          <w:p w:rsidR="001F5D24" w:rsidRDefault="00FB1277">
            <w:pPr>
              <w:pStyle w:val="TableParagraph"/>
              <w:tabs>
                <w:tab w:val="left" w:pos="2327"/>
              </w:tabs>
              <w:ind w:left="67" w:right="43"/>
              <w:jc w:val="both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орнаментальных</w:t>
            </w:r>
            <w:r>
              <w:rPr>
                <w:spacing w:val="1"/>
              </w:rPr>
              <w:t xml:space="preserve"> </w:t>
            </w:r>
            <w:r>
              <w:t>произ-</w:t>
            </w:r>
            <w:r>
              <w:rPr>
                <w:spacing w:val="-52"/>
              </w:rPr>
              <w:t xml:space="preserve"> </w:t>
            </w:r>
            <w:r>
              <w:t>ведений</w:t>
            </w:r>
            <w:r>
              <w:rPr>
                <w:spacing w:val="1"/>
              </w:rPr>
              <w:t xml:space="preserve"> </w:t>
            </w:r>
            <w:r>
              <w:t>декоративно-прикладного</w:t>
            </w:r>
            <w:r>
              <w:rPr>
                <w:spacing w:val="-52"/>
              </w:rPr>
              <w:t xml:space="preserve"> </w:t>
            </w:r>
            <w:r>
              <w:t>искусства (кружево,</w:t>
            </w:r>
            <w:r>
              <w:rPr>
                <w:spacing w:val="56"/>
              </w:rPr>
              <w:t xml:space="preserve"> </w:t>
            </w:r>
            <w:r>
              <w:t>шитьё,</w:t>
            </w:r>
            <w:r>
              <w:rPr>
                <w:spacing w:val="56"/>
              </w:rPr>
              <w:t xml:space="preserve"> </w:t>
            </w:r>
            <w:r>
              <w:t>резьба</w:t>
            </w:r>
            <w:r>
              <w:rPr>
                <w:spacing w:val="1"/>
              </w:rPr>
              <w:t xml:space="preserve"> </w:t>
            </w:r>
            <w:r>
              <w:t xml:space="preserve">по       </w:t>
            </w:r>
            <w:r>
              <w:rPr>
                <w:spacing w:val="5"/>
              </w:rPr>
              <w:t xml:space="preserve"> </w:t>
            </w:r>
            <w:r>
              <w:t>дереву,</w:t>
            </w:r>
            <w:r>
              <w:tab/>
              <w:t>чеканка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др.).Произведения</w:t>
            </w:r>
            <w:r>
              <w:rPr>
                <w:spacing w:val="1"/>
              </w:rPr>
              <w:t xml:space="preserve"> </w:t>
            </w:r>
            <w:r>
              <w:t>живописи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ак-</w:t>
            </w:r>
            <w:r>
              <w:rPr>
                <w:spacing w:val="-52"/>
              </w:rPr>
              <w:t xml:space="preserve"> </w:t>
            </w:r>
            <w:r>
              <w:t>тивным</w:t>
            </w:r>
            <w:r>
              <w:rPr>
                <w:spacing w:val="1"/>
              </w:rPr>
              <w:t xml:space="preserve"> </w:t>
            </w:r>
            <w:r>
              <w:t>выражением</w:t>
            </w:r>
            <w:r>
              <w:rPr>
                <w:spacing w:val="1"/>
              </w:rPr>
              <w:t xml:space="preserve"> </w:t>
            </w:r>
            <w:r>
              <w:t>цветового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стояния</w:t>
            </w:r>
            <w:r>
              <w:rPr>
                <w:spacing w:val="-2"/>
              </w:rPr>
              <w:t xml:space="preserve"> </w:t>
            </w:r>
            <w:r>
              <w:t>впогоде.</w:t>
            </w:r>
          </w:p>
          <w:p w:rsidR="001F5D24" w:rsidRDefault="00FB1277">
            <w:pPr>
              <w:pStyle w:val="TableParagraph"/>
              <w:spacing w:before="1"/>
              <w:ind w:left="67" w:right="108"/>
              <w:jc w:val="both"/>
            </w:pPr>
            <w:r>
              <w:t>Произведения пейзажистов И. И. Ле-</w:t>
            </w:r>
            <w:r>
              <w:rPr>
                <w:spacing w:val="-52"/>
              </w:rPr>
              <w:t xml:space="preserve"> </w:t>
            </w:r>
            <w:r>
              <w:t>вита,</w:t>
            </w:r>
            <w:r>
              <w:rPr>
                <w:spacing w:val="53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Шишкина,</w:t>
            </w:r>
            <w:r>
              <w:rPr>
                <w:spacing w:val="53"/>
              </w:rPr>
              <w:t xml:space="preserve"> </w:t>
            </w:r>
            <w:r>
              <w:t>А.</w:t>
            </w:r>
            <w:r>
              <w:rPr>
                <w:spacing w:val="-4"/>
              </w:rPr>
              <w:t xml:space="preserve"> </w:t>
            </w:r>
            <w:r>
              <w:t>И. Куинд-</w:t>
            </w:r>
          </w:p>
          <w:p w:rsidR="001F5D24" w:rsidRDefault="00FB1277">
            <w:pPr>
              <w:pStyle w:val="TableParagraph"/>
              <w:spacing w:before="63"/>
              <w:ind w:left="67" w:right="46"/>
              <w:jc w:val="both"/>
            </w:pPr>
            <w:r>
              <w:t>жи,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1"/>
              </w:rPr>
              <w:t xml:space="preserve"> </w:t>
            </w:r>
            <w:r>
              <w:t>П.</w:t>
            </w:r>
            <w:r>
              <w:rPr>
                <w:spacing w:val="1"/>
              </w:rPr>
              <w:t xml:space="preserve"> </w:t>
            </w:r>
            <w:r>
              <w:t>Крымова.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анималистического жанра в графике: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Ватагин,</w:t>
            </w:r>
            <w:r>
              <w:rPr>
                <w:spacing w:val="1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Чарушин;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скульптуре:</w:t>
            </w:r>
          </w:p>
          <w:p w:rsidR="001F5D24" w:rsidRDefault="00FB1277">
            <w:pPr>
              <w:pStyle w:val="TableParagraph"/>
              <w:spacing w:before="1"/>
              <w:ind w:left="67" w:right="44"/>
              <w:jc w:val="both"/>
            </w:pPr>
            <w:r>
              <w:t>В.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Ватагин.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жи-</w:t>
            </w:r>
            <w:r>
              <w:rPr>
                <w:spacing w:val="1"/>
              </w:rPr>
              <w:t xml:space="preserve"> </w:t>
            </w:r>
            <w:r>
              <w:t>вотными с точки зрения их пропор-</w:t>
            </w:r>
            <w:r>
              <w:rPr>
                <w:spacing w:val="1"/>
              </w:rPr>
              <w:t xml:space="preserve"> </w:t>
            </w:r>
            <w:r>
              <w:t>ций,</w:t>
            </w:r>
            <w:r>
              <w:rPr>
                <w:spacing w:val="52"/>
              </w:rPr>
              <w:t xml:space="preserve"> </w:t>
            </w:r>
            <w:r>
              <w:t>характера</w:t>
            </w:r>
            <w:r>
              <w:rPr>
                <w:spacing w:val="-3"/>
              </w:rPr>
              <w:t xml:space="preserve"> </w:t>
            </w:r>
            <w:r>
              <w:t>движений,</w:t>
            </w:r>
            <w:r>
              <w:rPr>
                <w:spacing w:val="53"/>
              </w:rPr>
              <w:t xml:space="preserve"> </w:t>
            </w:r>
            <w:r>
              <w:t>пластики</w:t>
            </w:r>
          </w:p>
        </w:tc>
        <w:tc>
          <w:tcPr>
            <w:tcW w:w="481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4"/>
              <w:ind w:left="65"/>
              <w:jc w:val="both"/>
            </w:pPr>
            <w:r>
              <w:t>Рассматривать,</w:t>
            </w:r>
            <w:r>
              <w:rPr>
                <w:spacing w:val="48"/>
              </w:rPr>
              <w:t xml:space="preserve"> </w:t>
            </w:r>
            <w:r>
              <w:t>анализировать</w:t>
            </w:r>
            <w:r>
              <w:rPr>
                <w:spacing w:val="-3"/>
              </w:rPr>
              <w:t xml:space="preserve"> </w:t>
            </w:r>
            <w:r>
              <w:t>детские</w:t>
            </w:r>
            <w:r>
              <w:rPr>
                <w:spacing w:val="-3"/>
              </w:rPr>
              <w:t xml:space="preserve"> </w:t>
            </w:r>
            <w:r>
              <w:t>рисунки</w:t>
            </w:r>
          </w:p>
          <w:p w:rsidR="001F5D24" w:rsidRDefault="00FB1277">
            <w:pPr>
              <w:pStyle w:val="TableParagraph"/>
              <w:spacing w:before="1"/>
              <w:ind w:left="65" w:right="41"/>
              <w:jc w:val="both"/>
            </w:pPr>
            <w:r>
              <w:t>с точки зрения содержания,</w:t>
            </w:r>
            <w:r>
              <w:rPr>
                <w:spacing w:val="1"/>
              </w:rPr>
              <w:t xml:space="preserve"> </w:t>
            </w:r>
            <w:r>
              <w:t>сюжета,</w:t>
            </w:r>
            <w:r>
              <w:rPr>
                <w:spacing w:val="56"/>
              </w:rPr>
              <w:t xml:space="preserve"> </w:t>
            </w:r>
            <w:r>
              <w:t>настрое-</w:t>
            </w:r>
            <w:r>
              <w:rPr>
                <w:spacing w:val="1"/>
              </w:rPr>
              <w:t xml:space="preserve"> </w:t>
            </w:r>
            <w:r>
              <w:t>ния,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листе,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средств художественной выразительности и в со-</w:t>
            </w:r>
            <w:r>
              <w:rPr>
                <w:spacing w:val="-52"/>
              </w:rPr>
              <w:t xml:space="preserve"> </w:t>
            </w:r>
            <w:r>
              <w:t>ответствис учебной задачей,</w:t>
            </w:r>
            <w:r>
              <w:rPr>
                <w:spacing w:val="1"/>
              </w:rPr>
              <w:t xml:space="preserve"> </w:t>
            </w:r>
            <w:r>
              <w:t>поставленной учи-</w:t>
            </w:r>
            <w:r>
              <w:rPr>
                <w:spacing w:val="1"/>
              </w:rPr>
              <w:t xml:space="preserve"> </w:t>
            </w:r>
            <w:r>
              <w:t>телем.</w:t>
            </w:r>
          </w:p>
          <w:p w:rsidR="001F5D24" w:rsidRDefault="00FB1277">
            <w:pPr>
              <w:pStyle w:val="TableParagraph"/>
              <w:tabs>
                <w:tab w:val="left" w:pos="1600"/>
                <w:tab w:val="left" w:pos="3049"/>
                <w:tab w:val="left" w:pos="3128"/>
                <w:tab w:val="left" w:pos="4119"/>
              </w:tabs>
              <w:ind w:left="65" w:right="40"/>
            </w:pPr>
            <w:r>
              <w:t>Развивать потребность и осваивать умения вести</w:t>
            </w:r>
            <w:r>
              <w:rPr>
                <w:spacing w:val="1"/>
              </w:rPr>
              <w:t xml:space="preserve"> </w:t>
            </w:r>
            <w:r>
              <w:t>эстетические</w:t>
            </w:r>
            <w:r>
              <w:tab/>
              <w:t>наблюдения</w:t>
            </w:r>
            <w:r>
              <w:tab/>
              <w:t>явлений</w:t>
            </w:r>
            <w:r>
              <w:tab/>
              <w:t>приро-</w:t>
            </w:r>
            <w:r>
              <w:rPr>
                <w:spacing w:val="-52"/>
              </w:rPr>
              <w:t xml:space="preserve"> </w:t>
            </w:r>
            <w:r>
              <w:t>ды.Анализировать</w:t>
            </w:r>
            <w:r>
              <w:rPr>
                <w:spacing w:val="45"/>
              </w:rPr>
              <w:t xml:space="preserve"> </w:t>
            </w:r>
            <w:r>
              <w:t>структуру,</w:t>
            </w:r>
            <w:r>
              <w:tab/>
            </w:r>
            <w:r>
              <w:tab/>
              <w:t>цветовое</w:t>
            </w:r>
            <w:r>
              <w:rPr>
                <w:spacing w:val="1"/>
              </w:rPr>
              <w:t xml:space="preserve"> </w:t>
            </w:r>
            <w:r>
              <w:t>состоя-</w:t>
            </w:r>
            <w:r>
              <w:rPr>
                <w:spacing w:val="-52"/>
              </w:rPr>
              <w:t xml:space="preserve"> </w:t>
            </w:r>
            <w:r>
              <w:t>ние,</w:t>
            </w:r>
            <w:r>
              <w:rPr>
                <w:spacing w:val="37"/>
              </w:rPr>
              <w:t xml:space="preserve"> </w:t>
            </w:r>
            <w:r>
              <w:t>ритмическую</w:t>
            </w:r>
            <w:r>
              <w:rPr>
                <w:spacing w:val="37"/>
              </w:rPr>
              <w:t xml:space="preserve"> </w:t>
            </w:r>
            <w:r>
              <w:t>организацию</w:t>
            </w:r>
            <w:r>
              <w:rPr>
                <w:spacing w:val="37"/>
              </w:rPr>
              <w:t xml:space="preserve"> </w:t>
            </w:r>
            <w:r>
              <w:t>наблюдаемого</w:t>
            </w:r>
            <w:r>
              <w:rPr>
                <w:spacing w:val="-5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явления.</w:t>
            </w:r>
          </w:p>
          <w:p w:rsidR="001F5D24" w:rsidRDefault="00FB1277">
            <w:pPr>
              <w:pStyle w:val="TableParagraph"/>
              <w:spacing w:before="65"/>
              <w:ind w:left="65" w:right="40"/>
              <w:jc w:val="both"/>
            </w:pPr>
            <w:r>
              <w:t>Приобретать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эстетического</w:t>
            </w:r>
            <w:r>
              <w:rPr>
                <w:spacing w:val="1"/>
              </w:rPr>
              <w:t xml:space="preserve"> </w:t>
            </w:r>
            <w:r>
              <w:t>наблюденияи</w:t>
            </w:r>
            <w:r>
              <w:rPr>
                <w:spacing w:val="1"/>
              </w:rPr>
              <w:t xml:space="preserve"> </w:t>
            </w:r>
            <w:r>
              <w:t>художественного анализа произведений декора-</w:t>
            </w:r>
            <w:r>
              <w:rPr>
                <w:spacing w:val="1"/>
              </w:rPr>
              <w:t xml:space="preserve"> </w:t>
            </w:r>
            <w:r>
              <w:t>тивно-прикладного искусства (кружево,</w:t>
            </w:r>
            <w:r>
              <w:rPr>
                <w:spacing w:val="1"/>
              </w:rPr>
              <w:t xml:space="preserve"> </w:t>
            </w:r>
            <w:r>
              <w:t>шитьё,</w:t>
            </w:r>
            <w:r>
              <w:rPr>
                <w:spacing w:val="1"/>
              </w:rPr>
              <w:t xml:space="preserve"> </w:t>
            </w:r>
            <w:r>
              <w:t>резьба и роспись по дереву,</w:t>
            </w:r>
            <w:r>
              <w:rPr>
                <w:spacing w:val="1"/>
              </w:rPr>
              <w:t xml:space="preserve"> </w:t>
            </w:r>
            <w:r>
              <w:t>роспись по ткании</w:t>
            </w:r>
            <w:r>
              <w:rPr>
                <w:spacing w:val="1"/>
              </w:rPr>
              <w:t xml:space="preserve"> </w:t>
            </w:r>
            <w:r>
              <w:t>др.),</w:t>
            </w:r>
            <w:r>
              <w:rPr>
                <w:spacing w:val="1"/>
              </w:rPr>
              <w:t xml:space="preserve"> </w:t>
            </w:r>
            <w:r>
              <w:t>их орнаментальной организации. Приобре-</w:t>
            </w:r>
            <w:r>
              <w:rPr>
                <w:spacing w:val="1"/>
              </w:rPr>
              <w:t xml:space="preserve"> </w:t>
            </w:r>
            <w:r>
              <w:t>тать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эстетического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художников-</w:t>
            </w:r>
            <w:r>
              <w:rPr>
                <w:spacing w:val="1"/>
              </w:rPr>
              <w:t xml:space="preserve"> </w:t>
            </w:r>
            <w:r>
              <w:t>пейзажистов: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55"/>
              </w:rPr>
              <w:t xml:space="preserve"> </w:t>
            </w:r>
            <w:r>
              <w:t>И. Левитана,</w:t>
            </w:r>
            <w:r>
              <w:rPr>
                <w:spacing w:val="56"/>
              </w:rPr>
              <w:t xml:space="preserve"> </w:t>
            </w:r>
            <w:r>
              <w:t>И. И. Шишкина,</w:t>
            </w:r>
            <w:r>
              <w:rPr>
                <w:spacing w:val="1"/>
              </w:rPr>
              <w:t xml:space="preserve"> </w:t>
            </w:r>
            <w:r>
              <w:t>И. К. Айвазовского,</w:t>
            </w:r>
            <w:r>
              <w:rPr>
                <w:spacing w:val="1"/>
              </w:rPr>
              <w:t xml:space="preserve"> </w:t>
            </w:r>
            <w:r>
              <w:t>А. И. Куинджи, Н. П. Кры-</w:t>
            </w:r>
            <w:r>
              <w:rPr>
                <w:spacing w:val="1"/>
              </w:rPr>
              <w:t xml:space="preserve"> </w:t>
            </w:r>
            <w:r>
              <w:t>мова (и других по выбору учителя); художников-</w:t>
            </w:r>
            <w:r>
              <w:rPr>
                <w:spacing w:val="1"/>
              </w:rPr>
              <w:t xml:space="preserve"> </w:t>
            </w:r>
            <w:r>
              <w:t>анималистов: В. В. Ватагина,</w:t>
            </w:r>
            <w:r>
              <w:rPr>
                <w:spacing w:val="1"/>
              </w:rPr>
              <w:t xml:space="preserve"> </w:t>
            </w:r>
            <w:r>
              <w:t>Е. И. Чарушина;</w:t>
            </w:r>
            <w:r>
              <w:rPr>
                <w:spacing w:val="1"/>
              </w:rPr>
              <w:t xml:space="preserve"> </w:t>
            </w:r>
            <w:r>
              <w:t>художников</w:t>
            </w:r>
            <w:r>
              <w:rPr>
                <w:spacing w:val="-2"/>
              </w:rPr>
              <w:t xml:space="preserve"> </w:t>
            </w:r>
            <w:r>
              <w:t>В. Ван Гога,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t>К. Моне,</w:t>
            </w:r>
            <w:r>
              <w:rPr>
                <w:spacing w:val="1"/>
              </w:rPr>
              <w:t xml:space="preserve"> </w:t>
            </w:r>
            <w:r>
              <w:t>А. Матисса (и других по выбору учите-</w:t>
            </w:r>
            <w:r>
              <w:rPr>
                <w:spacing w:val="-52"/>
              </w:rPr>
              <w:t xml:space="preserve"> </w:t>
            </w:r>
            <w:r>
              <w:t>ля).</w:t>
            </w:r>
            <w:r>
              <w:rPr>
                <w:spacing w:val="36"/>
              </w:rPr>
              <w:t xml:space="preserve"> </w:t>
            </w:r>
            <w:r>
              <w:t>Запоминать</w:t>
            </w:r>
            <w:r>
              <w:rPr>
                <w:spacing w:val="37"/>
              </w:rPr>
              <w:t xml:space="preserve"> </w:t>
            </w:r>
            <w:r>
              <w:t>имена</w:t>
            </w:r>
            <w:r>
              <w:rPr>
                <w:spacing w:val="37"/>
              </w:rPr>
              <w:t xml:space="preserve"> </w:t>
            </w:r>
            <w:r>
              <w:t>художников</w:t>
            </w:r>
            <w:r>
              <w:rPr>
                <w:spacing w:val="36"/>
              </w:rPr>
              <w:t xml:space="preserve"> </w:t>
            </w:r>
            <w:r>
              <w:t>И.</w:t>
            </w:r>
            <w:r>
              <w:rPr>
                <w:spacing w:val="37"/>
              </w:rPr>
              <w:t xml:space="preserve"> </w:t>
            </w:r>
            <w:r>
              <w:t>И.</w:t>
            </w:r>
            <w:r>
              <w:rPr>
                <w:spacing w:val="37"/>
              </w:rPr>
              <w:t xml:space="preserve"> </w:t>
            </w:r>
            <w:r>
              <w:t>Леви-</w:t>
            </w:r>
          </w:p>
          <w:p w:rsidR="001F5D24" w:rsidRDefault="00FB1277">
            <w:pPr>
              <w:pStyle w:val="TableParagraph"/>
              <w:spacing w:line="252" w:lineRule="exact"/>
              <w:ind w:left="65" w:right="45"/>
              <w:jc w:val="both"/>
            </w:pPr>
            <w:r>
              <w:t>тана,</w:t>
            </w:r>
            <w:r>
              <w:rPr>
                <w:spacing w:val="1"/>
              </w:rPr>
              <w:t xml:space="preserve"> </w:t>
            </w:r>
            <w:r>
              <w:t>И. И. Шишкина,</w:t>
            </w:r>
            <w:r>
              <w:rPr>
                <w:spacing w:val="1"/>
              </w:rPr>
              <w:t xml:space="preserve"> </w:t>
            </w:r>
            <w:r>
              <w:t>И. К. Айвазовского,</w:t>
            </w:r>
            <w:r>
              <w:rPr>
                <w:spacing w:val="1"/>
              </w:rPr>
              <w:t xml:space="preserve"> </w:t>
            </w:r>
            <w:r>
              <w:t>А. И.</w:t>
            </w:r>
            <w:r>
              <w:rPr>
                <w:spacing w:val="-52"/>
              </w:rPr>
              <w:t xml:space="preserve"> </w:t>
            </w:r>
            <w:r>
              <w:t>Куинджи</w:t>
            </w:r>
          </w:p>
        </w:tc>
      </w:tr>
      <w:tr w:rsidR="001F5D24">
        <w:trPr>
          <w:trHeight w:val="5877"/>
        </w:trPr>
        <w:tc>
          <w:tcPr>
            <w:tcW w:w="1865" w:type="dxa"/>
            <w:tcBorders>
              <w:top w:val="single" w:sz="6" w:space="0" w:color="221F1F"/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before="46"/>
            </w:pPr>
            <w:r>
              <w:t>Модуль</w:t>
            </w:r>
          </w:p>
          <w:p w:rsidR="001F5D24" w:rsidRDefault="00FB1277">
            <w:pPr>
              <w:pStyle w:val="TableParagraph"/>
              <w:tabs>
                <w:tab w:val="left" w:pos="1131"/>
              </w:tabs>
              <w:spacing w:before="6"/>
              <w:ind w:right="44"/>
            </w:pPr>
            <w:r>
              <w:t>«Азбука</w:t>
            </w:r>
            <w:r>
              <w:tab/>
            </w:r>
            <w:r>
              <w:rPr>
                <w:spacing w:val="-1"/>
              </w:rPr>
              <w:t>цифро-</w:t>
            </w:r>
            <w:r>
              <w:rPr>
                <w:spacing w:val="-52"/>
              </w:rPr>
              <w:t xml:space="preserve"> </w:t>
            </w:r>
            <w:r>
              <w:t>вой</w:t>
            </w:r>
            <w:r>
              <w:rPr>
                <w:spacing w:val="-1"/>
              </w:rPr>
              <w:t xml:space="preserve"> </w:t>
            </w:r>
            <w:r>
              <w:t>графики»</w:t>
            </w:r>
          </w:p>
        </w:tc>
        <w:tc>
          <w:tcPr>
            <w:tcW w:w="3687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before="46"/>
              <w:ind w:left="67" w:right="43"/>
              <w:jc w:val="both"/>
            </w:pPr>
            <w:r>
              <w:t>Компьютерные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изображе-</w:t>
            </w:r>
            <w:r>
              <w:rPr>
                <w:spacing w:val="-52"/>
              </w:rPr>
              <w:t xml:space="preserve"> </w:t>
            </w:r>
            <w:r>
              <w:t>ния.</w:t>
            </w:r>
          </w:p>
          <w:p w:rsidR="001F5D24" w:rsidRDefault="00FB1277">
            <w:pPr>
              <w:pStyle w:val="TableParagraph"/>
              <w:spacing w:before="5"/>
              <w:ind w:left="67" w:right="47"/>
              <w:jc w:val="both"/>
            </w:pPr>
            <w:r>
              <w:t>Виды линий (в программе Paint или в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  <w:r>
              <w:rPr>
                <w:spacing w:val="-1"/>
              </w:rPr>
              <w:t xml:space="preserve"> </w:t>
            </w:r>
            <w:r>
              <w:t>графическом</w:t>
            </w:r>
            <w:r>
              <w:rPr>
                <w:spacing w:val="-1"/>
              </w:rPr>
              <w:t xml:space="preserve"> </w:t>
            </w:r>
            <w:r>
              <w:t>редакторе).</w:t>
            </w:r>
          </w:p>
          <w:p w:rsidR="001F5D24" w:rsidRDefault="00FB1277">
            <w:pPr>
              <w:pStyle w:val="TableParagraph"/>
              <w:spacing w:before="1"/>
              <w:ind w:left="67" w:right="41"/>
              <w:jc w:val="both"/>
            </w:pPr>
            <w:r>
              <w:t>Компьютерные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изображе-</w:t>
            </w:r>
            <w:r>
              <w:rPr>
                <w:spacing w:val="-52"/>
              </w:rPr>
              <w:t xml:space="preserve"> </w:t>
            </w:r>
            <w:r>
              <w:t>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геометрическими</w:t>
            </w:r>
            <w:r>
              <w:rPr>
                <w:spacing w:val="1"/>
              </w:rPr>
              <w:t xml:space="preserve"> </w:t>
            </w:r>
            <w:r>
              <w:t>фи-</w:t>
            </w:r>
            <w:r>
              <w:rPr>
                <w:spacing w:val="-52"/>
              </w:rPr>
              <w:t xml:space="preserve"> </w:t>
            </w:r>
            <w:r>
              <w:t>гурами. Трансформация и копирова-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1"/>
              </w:rPr>
              <w:t xml:space="preserve"> </w:t>
            </w:r>
            <w:r>
              <w:t>фигур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грамме</w:t>
            </w:r>
            <w:r>
              <w:rPr>
                <w:spacing w:val="-1"/>
              </w:rPr>
              <w:t xml:space="preserve"> </w:t>
            </w:r>
            <w:r>
              <w:t>Paint.</w:t>
            </w:r>
          </w:p>
          <w:p w:rsidR="001F5D24" w:rsidRDefault="00FB1277">
            <w:pPr>
              <w:pStyle w:val="TableParagraph"/>
              <w:ind w:left="67" w:right="42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традицион-</w:t>
            </w:r>
            <w:r>
              <w:rPr>
                <w:spacing w:val="1"/>
              </w:rPr>
              <w:t xml:space="preserve"> </w:t>
            </w:r>
            <w:r>
              <w:t>ного рисования (карандаш,</w:t>
            </w:r>
            <w:r>
              <w:rPr>
                <w:spacing w:val="1"/>
              </w:rPr>
              <w:t xml:space="preserve"> </w:t>
            </w:r>
            <w:r>
              <w:t>кисточка,</w:t>
            </w:r>
            <w:r>
              <w:rPr>
                <w:spacing w:val="-52"/>
              </w:rPr>
              <w:t xml:space="preserve"> </w:t>
            </w:r>
            <w:r>
              <w:t>ластик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1"/>
              </w:rPr>
              <w:t xml:space="preserve"> </w:t>
            </w:r>
            <w:r>
              <w:t>Paint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33"/>
              </w:rPr>
              <w:t xml:space="preserve"> </w:t>
            </w:r>
            <w:r>
              <w:t>простых</w:t>
            </w:r>
            <w:r>
              <w:rPr>
                <w:spacing w:val="33"/>
              </w:rPr>
              <w:t xml:space="preserve"> </w:t>
            </w:r>
            <w:r>
              <w:t>сюжетов</w:t>
            </w:r>
            <w:r>
              <w:rPr>
                <w:spacing w:val="32"/>
              </w:rPr>
              <w:t xml:space="preserve"> </w:t>
            </w:r>
            <w:r>
              <w:t>(например,</w:t>
            </w:r>
          </w:p>
          <w:p w:rsidR="001F5D24" w:rsidRDefault="00FB1277">
            <w:pPr>
              <w:pStyle w:val="TableParagraph"/>
              <w:spacing w:before="1" w:line="252" w:lineRule="exact"/>
              <w:ind w:left="67"/>
              <w:jc w:val="both"/>
            </w:pPr>
            <w:r>
              <w:t>«Образ</w:t>
            </w:r>
            <w:r>
              <w:rPr>
                <w:spacing w:val="-4"/>
              </w:rPr>
              <w:t xml:space="preserve"> </w:t>
            </w:r>
            <w:r>
              <w:t>дерева»).</w:t>
            </w:r>
          </w:p>
          <w:p w:rsidR="001F5D24" w:rsidRDefault="00FB1277">
            <w:pPr>
              <w:pStyle w:val="TableParagraph"/>
              <w:ind w:left="67" w:right="42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традицион-</w:t>
            </w:r>
            <w:r>
              <w:rPr>
                <w:spacing w:val="1"/>
              </w:rPr>
              <w:t xml:space="preserve"> </w:t>
            </w:r>
            <w:r>
              <w:t>ного рисования в программе Paint 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«Тёплые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холодные</w:t>
            </w:r>
            <w:r>
              <w:rPr>
                <w:spacing w:val="1"/>
              </w:rPr>
              <w:t xml:space="preserve"> </w:t>
            </w:r>
            <w:r>
              <w:t>цвета».</w:t>
            </w:r>
          </w:p>
          <w:p w:rsidR="001F5D24" w:rsidRDefault="00FB1277">
            <w:pPr>
              <w:pStyle w:val="TableParagraph"/>
              <w:ind w:left="67" w:right="44"/>
              <w:jc w:val="both"/>
            </w:pPr>
            <w:r>
              <w:t>Художественная фотография. Распо-</w:t>
            </w:r>
            <w:r>
              <w:rPr>
                <w:spacing w:val="1"/>
              </w:rPr>
              <w:t xml:space="preserve"> </w:t>
            </w:r>
            <w:r>
              <w:t>ложение объекта в кадре. Масштаб.</w:t>
            </w:r>
            <w:r>
              <w:rPr>
                <w:spacing w:val="1"/>
              </w:rPr>
              <w:t xml:space="preserve"> </w:t>
            </w:r>
            <w:r>
              <w:t>Доминанта. Обсуждение в условиях</w:t>
            </w:r>
            <w:r>
              <w:rPr>
                <w:spacing w:val="1"/>
              </w:rPr>
              <w:t xml:space="preserve"> </w:t>
            </w:r>
            <w:r>
              <w:t>урока</w:t>
            </w:r>
            <w:r>
              <w:rPr>
                <w:spacing w:val="35"/>
              </w:rPr>
              <w:t xml:space="preserve"> </w:t>
            </w:r>
            <w:r>
              <w:t>ученических</w:t>
            </w:r>
            <w:r>
              <w:rPr>
                <w:spacing w:val="32"/>
              </w:rPr>
              <w:t xml:space="preserve"> </w:t>
            </w:r>
            <w:r>
              <w:t>фотографий,</w:t>
            </w:r>
            <w:r>
              <w:rPr>
                <w:spacing w:val="13"/>
              </w:rPr>
              <w:t xml:space="preserve"> </w:t>
            </w:r>
            <w:r>
              <w:t>со-</w:t>
            </w:r>
          </w:p>
          <w:p w:rsidR="001F5D24" w:rsidRDefault="00FB1277">
            <w:pPr>
              <w:pStyle w:val="TableParagraph"/>
              <w:spacing w:line="239" w:lineRule="exact"/>
              <w:ind w:left="67"/>
              <w:jc w:val="both"/>
            </w:pPr>
            <w:r>
              <w:t>ответствующих</w:t>
            </w:r>
            <w:r>
              <w:rPr>
                <w:spacing w:val="-1"/>
              </w:rPr>
              <w:t xml:space="preserve"> </w:t>
            </w:r>
            <w:r>
              <w:t>изучаемой</w:t>
            </w:r>
            <w:r>
              <w:rPr>
                <w:spacing w:val="-2"/>
              </w:rPr>
              <w:t xml:space="preserve"> </w:t>
            </w:r>
            <w:r>
              <w:t>теме</w:t>
            </w:r>
          </w:p>
        </w:tc>
        <w:tc>
          <w:tcPr>
            <w:tcW w:w="4819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5" w:right="46"/>
              <w:jc w:val="both"/>
            </w:pPr>
            <w:r>
              <w:t>Осваивать возможности изображения с помощью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линий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1"/>
              </w:rPr>
              <w:t xml:space="preserve"> </w:t>
            </w:r>
            <w:r>
              <w:t>Paint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  <w:r>
              <w:rPr>
                <w:spacing w:val="-1"/>
              </w:rPr>
              <w:t xml:space="preserve"> </w:t>
            </w:r>
            <w:r>
              <w:t>графическом редакторе).</w:t>
            </w:r>
          </w:p>
          <w:p w:rsidR="001F5D24" w:rsidRDefault="00FB1277">
            <w:pPr>
              <w:pStyle w:val="TableParagraph"/>
              <w:spacing w:before="1"/>
              <w:ind w:left="65" w:right="42"/>
              <w:jc w:val="both"/>
            </w:pPr>
            <w:r>
              <w:t>Осваивать приёмы трансформации,</w:t>
            </w:r>
            <w:r>
              <w:rPr>
                <w:spacing w:val="1"/>
              </w:rPr>
              <w:t xml:space="preserve"> </w:t>
            </w:r>
            <w:r>
              <w:t>копирования</w:t>
            </w:r>
            <w:r>
              <w:rPr>
                <w:spacing w:val="-52"/>
              </w:rPr>
              <w:t xml:space="preserve"> </w:t>
            </w:r>
            <w:r>
              <w:t>геометрических фигур в программе Paint и по-</w:t>
            </w:r>
            <w:r>
              <w:rPr>
                <w:spacing w:val="1"/>
              </w:rPr>
              <w:t xml:space="preserve"> </w:t>
            </w:r>
            <w:r>
              <w:t>строения из них простых рисунков или орнамен-</w:t>
            </w:r>
            <w:r>
              <w:rPr>
                <w:spacing w:val="1"/>
              </w:rPr>
              <w:t xml:space="preserve"> </w:t>
            </w:r>
            <w:r>
              <w:t>тов.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t>Осваивать в компьютерном редакторе (например,</w:t>
            </w:r>
            <w:r>
              <w:rPr>
                <w:spacing w:val="-52"/>
              </w:rPr>
              <w:t xml:space="preserve"> </w:t>
            </w:r>
            <w:r>
              <w:t>Paint) художественные инструменты и создавать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-2"/>
              </w:rPr>
              <w:t xml:space="preserve"> </w:t>
            </w:r>
            <w:r>
              <w:t>рисунки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композиции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t>«Образ</w:t>
            </w:r>
            <w:r>
              <w:rPr>
                <w:spacing w:val="-4"/>
              </w:rPr>
              <w:t xml:space="preserve"> </w:t>
            </w:r>
            <w:r>
              <w:t>дерева»).</w:t>
            </w:r>
          </w:p>
          <w:p w:rsidR="001F5D24" w:rsidRDefault="00FB1277">
            <w:pPr>
              <w:pStyle w:val="TableParagraph"/>
              <w:spacing w:before="1"/>
              <w:ind w:left="65" w:right="40"/>
              <w:jc w:val="both"/>
            </w:pPr>
            <w:r>
              <w:t>Создавать в программе Paint цветные рисунки с</w:t>
            </w:r>
            <w:r>
              <w:rPr>
                <w:spacing w:val="1"/>
              </w:rPr>
              <w:t xml:space="preserve"> </w:t>
            </w:r>
            <w:r>
              <w:t>наглядным контрастом тёплых и холодных цве-</w:t>
            </w:r>
            <w:r>
              <w:rPr>
                <w:spacing w:val="1"/>
              </w:rPr>
              <w:t xml:space="preserve"> </w:t>
            </w:r>
            <w:r>
              <w:t>тов</w:t>
            </w:r>
            <w:r>
              <w:rPr>
                <w:spacing w:val="-3"/>
              </w:rPr>
              <w:t xml:space="preserve"> </w:t>
            </w:r>
            <w:r>
              <w:t>(например,  «Костёр в</w:t>
            </w:r>
            <w:r>
              <w:rPr>
                <w:spacing w:val="-1"/>
              </w:rPr>
              <w:t xml:space="preserve"> </w:t>
            </w:r>
            <w:r>
              <w:t>синей ночи»</w:t>
            </w:r>
            <w:r>
              <w:rPr>
                <w:spacing w:val="-6"/>
              </w:rPr>
              <w:t xml:space="preserve"> </w:t>
            </w:r>
            <w:r>
              <w:t>или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t>«Перо</w:t>
            </w:r>
            <w:r>
              <w:rPr>
                <w:spacing w:val="-5"/>
              </w:rPr>
              <w:t xml:space="preserve"> </w:t>
            </w:r>
            <w:r>
              <w:t>жар-птицы»).</w:t>
            </w:r>
          </w:p>
          <w:p w:rsidR="001F5D24" w:rsidRDefault="00FB1277">
            <w:pPr>
              <w:pStyle w:val="TableParagraph"/>
              <w:spacing w:before="1"/>
              <w:ind w:left="65" w:right="47"/>
              <w:jc w:val="both"/>
            </w:pP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композиционное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56"/>
              </w:rPr>
              <w:t xml:space="preserve"> </w:t>
            </w:r>
            <w:r>
              <w:t>кадра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фотографировании.</w:t>
            </w:r>
          </w:p>
          <w:p w:rsidR="001F5D24" w:rsidRDefault="00FB1277">
            <w:pPr>
              <w:pStyle w:val="TableParagraph"/>
              <w:spacing w:before="1"/>
              <w:ind w:left="65" w:right="42"/>
              <w:jc w:val="both"/>
            </w:pPr>
            <w:r>
              <w:t>Участвовать в обсуждении композиционного по-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-2"/>
              </w:rPr>
              <w:t xml:space="preserve"> </w:t>
            </w:r>
            <w:r>
              <w:t>кадра</w:t>
            </w:r>
            <w:r>
              <w:rPr>
                <w:spacing w:val="-2"/>
              </w:rPr>
              <w:t xml:space="preserve"> </w:t>
            </w:r>
            <w:r>
              <w:t>фотографии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940" w:right="160" w:bottom="1300" w:left="500" w:header="0" w:footer="1105" w:gutter="0"/>
          <w:cols w:space="720"/>
        </w:sectPr>
      </w:pPr>
    </w:p>
    <w:p w:rsidR="001F5D24" w:rsidRDefault="00FB1277">
      <w:pPr>
        <w:pStyle w:val="Heading3"/>
        <w:spacing w:before="68"/>
        <w:ind w:left="1252"/>
        <w:jc w:val="left"/>
      </w:pPr>
      <w:r>
        <w:rPr>
          <w:color w:val="221F1F"/>
        </w:rPr>
        <w:lastRenderedPageBreak/>
        <w:t>4</w:t>
      </w:r>
      <w:r>
        <w:rPr>
          <w:color w:val="221F1F"/>
          <w:spacing w:val="65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</w:p>
    <w:p w:rsidR="001F5D24" w:rsidRDefault="001F5D24">
      <w:pPr>
        <w:pStyle w:val="a3"/>
        <w:spacing w:before="9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63"/>
        <w:gridCol w:w="3688"/>
        <w:gridCol w:w="4820"/>
      </w:tblGrid>
      <w:tr w:rsidR="001F5D24">
        <w:trPr>
          <w:trHeight w:val="350"/>
        </w:trPr>
        <w:tc>
          <w:tcPr>
            <w:tcW w:w="1863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1"/>
              <w:ind w:left="67"/>
              <w:rPr>
                <w:b/>
              </w:rPr>
            </w:pPr>
            <w:r>
              <w:rPr>
                <w:b/>
              </w:rPr>
              <w:t>Модуль</w:t>
            </w:r>
          </w:p>
        </w:tc>
        <w:tc>
          <w:tcPr>
            <w:tcW w:w="3688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1"/>
              <w:ind w:left="6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20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1"/>
              <w:ind w:left="63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890"/>
        </w:trPr>
        <w:tc>
          <w:tcPr>
            <w:tcW w:w="186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3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spacing w:before="2"/>
              <w:ind w:left="66"/>
            </w:pPr>
            <w:r>
              <w:t>«Графика»</w:t>
            </w:r>
          </w:p>
        </w:tc>
        <w:tc>
          <w:tcPr>
            <w:tcW w:w="3688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3"/>
              <w:ind w:left="66" w:right="42"/>
              <w:jc w:val="both"/>
            </w:pPr>
            <w:r>
              <w:t>Поздравительная</w:t>
            </w:r>
            <w:r>
              <w:rPr>
                <w:spacing w:val="1"/>
              </w:rPr>
              <w:t xml:space="preserve"> </w:t>
            </w:r>
            <w:r>
              <w:t>открытка.</w:t>
            </w:r>
            <w:r>
              <w:rPr>
                <w:spacing w:val="1"/>
              </w:rPr>
              <w:t xml:space="preserve"> </w:t>
            </w:r>
            <w:r>
              <w:t>Открыт-</w:t>
            </w:r>
            <w:r>
              <w:rPr>
                <w:spacing w:val="-52"/>
              </w:rPr>
              <w:t xml:space="preserve"> </w:t>
            </w:r>
            <w:r>
              <w:t>ка-пожелание.</w:t>
            </w:r>
            <w:r>
              <w:rPr>
                <w:spacing w:val="1"/>
              </w:rPr>
              <w:t xml:space="preserve"> </w:t>
            </w:r>
            <w:r>
              <w:t>Композиция</w:t>
            </w:r>
            <w:r>
              <w:rPr>
                <w:spacing w:val="1"/>
              </w:rPr>
              <w:t xml:space="preserve"> </w:t>
            </w:r>
            <w:r>
              <w:t>открыт-</w:t>
            </w:r>
            <w:r>
              <w:rPr>
                <w:spacing w:val="1"/>
              </w:rPr>
              <w:t xml:space="preserve"> </w:t>
            </w:r>
            <w:r>
              <w:t>ки:</w:t>
            </w:r>
            <w:r>
              <w:rPr>
                <w:spacing w:val="1"/>
              </w:rPr>
              <w:t xml:space="preserve"> </w:t>
            </w:r>
            <w:r>
              <w:t>совмещение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(шрифта)и</w:t>
            </w:r>
            <w:r>
              <w:rPr>
                <w:spacing w:val="-52"/>
              </w:rPr>
              <w:t xml:space="preserve"> </w:t>
            </w:r>
            <w:r>
              <w:t>изображения. Рисунок открытки или</w:t>
            </w:r>
            <w:r>
              <w:rPr>
                <w:spacing w:val="1"/>
              </w:rPr>
              <w:t xml:space="preserve"> </w:t>
            </w:r>
            <w:r>
              <w:t>аппликация.Эскизы</w:t>
            </w:r>
            <w:r>
              <w:rPr>
                <w:spacing w:val="1"/>
              </w:rPr>
              <w:t xml:space="preserve"> </w:t>
            </w:r>
            <w:r>
              <w:t>обложки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ил-</w:t>
            </w:r>
            <w:r>
              <w:rPr>
                <w:spacing w:val="1"/>
              </w:rPr>
              <w:t xml:space="preserve"> </w:t>
            </w:r>
            <w:r>
              <w:t>люстраций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книге</w:t>
            </w:r>
            <w:r>
              <w:rPr>
                <w:spacing w:val="1"/>
              </w:rPr>
              <w:t xml:space="preserve"> </w:t>
            </w:r>
            <w:r>
              <w:t>сказок</w:t>
            </w:r>
            <w:r>
              <w:rPr>
                <w:spacing w:val="1"/>
              </w:rPr>
              <w:t xml:space="preserve"> </w:t>
            </w:r>
            <w:r>
              <w:t>(сказкапо выбору). Рисунок буквицы.</w:t>
            </w:r>
            <w:r>
              <w:rPr>
                <w:spacing w:val="-52"/>
              </w:rPr>
              <w:t xml:space="preserve"> </w:t>
            </w:r>
            <w:r>
              <w:t>Макет</w:t>
            </w:r>
            <w:r>
              <w:rPr>
                <w:spacing w:val="1"/>
              </w:rPr>
              <w:t xml:space="preserve"> </w:t>
            </w:r>
            <w:r>
              <w:t>книги-игрушки.</w:t>
            </w:r>
            <w:r>
              <w:rPr>
                <w:spacing w:val="1"/>
              </w:rPr>
              <w:t xml:space="preserve"> </w:t>
            </w:r>
            <w:r>
              <w:t>Совмещение</w:t>
            </w:r>
            <w:r>
              <w:rPr>
                <w:spacing w:val="1"/>
              </w:rPr>
              <w:t xml:space="preserve"> </w:t>
            </w:r>
            <w:r>
              <w:t>изображения и текста. Расположение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развороте</w:t>
            </w:r>
            <w:r>
              <w:rPr>
                <w:spacing w:val="-52"/>
              </w:rPr>
              <w:t xml:space="preserve"> </w:t>
            </w:r>
            <w:r>
              <w:t>книги.Знакомство с творчеством не-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известных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иллюстраторов детской книги (И. Я.</w:t>
            </w:r>
            <w:r>
              <w:rPr>
                <w:spacing w:val="1"/>
              </w:rPr>
              <w:t xml:space="preserve"> </w:t>
            </w:r>
            <w:r>
              <w:t>Билибин,</w:t>
            </w:r>
            <w:r>
              <w:rPr>
                <w:spacing w:val="1"/>
              </w:rPr>
              <w:t xml:space="preserve"> </w:t>
            </w:r>
            <w:r>
              <w:t>Е. И. Рачёв,</w:t>
            </w:r>
            <w:r>
              <w:rPr>
                <w:spacing w:val="1"/>
              </w:rPr>
              <w:t xml:space="preserve"> </w:t>
            </w:r>
            <w:r>
              <w:t>Б. А. Дехте-</w:t>
            </w:r>
            <w:r>
              <w:rPr>
                <w:spacing w:val="1"/>
              </w:rPr>
              <w:t xml:space="preserve"> </w:t>
            </w:r>
            <w:r>
              <w:t>рёв,</w:t>
            </w:r>
            <w:r>
              <w:rPr>
                <w:spacing w:val="1"/>
              </w:rPr>
              <w:t xml:space="preserve"> </w:t>
            </w:r>
            <w:r>
              <w:t>В. Г. Су- теев,</w:t>
            </w:r>
            <w:r>
              <w:rPr>
                <w:spacing w:val="55"/>
              </w:rPr>
              <w:t xml:space="preserve"> </w:t>
            </w:r>
            <w:r>
              <w:t>Ю. А. Васнецов,</w:t>
            </w:r>
            <w:r>
              <w:rPr>
                <w:spacing w:val="1"/>
              </w:rPr>
              <w:t xml:space="preserve"> </w:t>
            </w:r>
            <w:r>
              <w:t>В. А. Чижи- ков,</w:t>
            </w:r>
            <w:r>
              <w:rPr>
                <w:spacing w:val="55"/>
              </w:rPr>
              <w:t xml:space="preserve"> </w:t>
            </w:r>
            <w:r>
              <w:t>Е. И. Чарушин,</w:t>
            </w:r>
            <w:r>
              <w:rPr>
                <w:spacing w:val="55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В. Влади- мирский,   Н. Г. Гольц —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3"/>
              </w:rPr>
              <w:t xml:space="preserve"> </w:t>
            </w:r>
            <w:r>
              <w:t>учителя и</w:t>
            </w:r>
            <w:r>
              <w:rPr>
                <w:spacing w:val="-1"/>
              </w:rPr>
              <w:t xml:space="preserve"> </w:t>
            </w:r>
            <w:r>
              <w:t>учащихся).</w:t>
            </w:r>
          </w:p>
          <w:p w:rsidR="001F5D24" w:rsidRDefault="00FB1277">
            <w:pPr>
              <w:pStyle w:val="TableParagraph"/>
              <w:spacing w:before="2"/>
              <w:ind w:left="66" w:right="43"/>
              <w:jc w:val="both"/>
            </w:pPr>
            <w:r>
              <w:t>Эскиз плаката или афиши. Совмеще-</w:t>
            </w:r>
            <w:r>
              <w:rPr>
                <w:spacing w:val="1"/>
              </w:rPr>
              <w:t xml:space="preserve"> </w:t>
            </w:r>
            <w:r>
              <w:t>ние шрифта и изображения. Особен-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композиции</w:t>
            </w:r>
            <w:r>
              <w:rPr>
                <w:spacing w:val="-1"/>
              </w:rPr>
              <w:t xml:space="preserve"> </w:t>
            </w:r>
            <w:r>
              <w:t>плаката.</w:t>
            </w:r>
          </w:p>
          <w:p w:rsidR="001F5D24" w:rsidRDefault="00FB1277">
            <w:pPr>
              <w:pStyle w:val="TableParagraph"/>
              <w:ind w:left="66" w:right="42"/>
              <w:jc w:val="both"/>
            </w:pP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лица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  <w:r>
              <w:rPr>
                <w:spacing w:val="1"/>
              </w:rPr>
              <w:t xml:space="preserve"> </w:t>
            </w:r>
            <w:r>
              <w:t>Строе-</w:t>
            </w:r>
            <w:r>
              <w:rPr>
                <w:spacing w:val="-52"/>
              </w:rPr>
              <w:t xml:space="preserve"> </w:t>
            </w:r>
            <w:r>
              <w:t>ние:</w:t>
            </w:r>
            <w:r>
              <w:rPr>
                <w:spacing w:val="1"/>
              </w:rPr>
              <w:t xml:space="preserve"> </w:t>
            </w:r>
            <w:r>
              <w:t>пропорции,</w:t>
            </w:r>
            <w:r>
              <w:rPr>
                <w:spacing w:val="1"/>
              </w:rPr>
              <w:t xml:space="preserve"> </w:t>
            </w:r>
            <w:r>
              <w:t>взаиморасположе-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лица.</w:t>
            </w:r>
            <w:r>
              <w:rPr>
                <w:spacing w:val="1"/>
              </w:rPr>
              <w:t xml:space="preserve"> </w:t>
            </w:r>
            <w:r>
              <w:t>Эскиз</w:t>
            </w:r>
            <w:r>
              <w:rPr>
                <w:spacing w:val="1"/>
              </w:rPr>
              <w:t xml:space="preserve"> </w:t>
            </w:r>
            <w:r>
              <w:t>маски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маскарада:</w:t>
            </w:r>
            <w:r>
              <w:rPr>
                <w:spacing w:val="14"/>
              </w:rPr>
              <w:t xml:space="preserve"> </w:t>
            </w:r>
            <w:r>
              <w:t>изображение</w:t>
            </w:r>
            <w:r>
              <w:rPr>
                <w:spacing w:val="11"/>
              </w:rPr>
              <w:t xml:space="preserve"> </w:t>
            </w:r>
            <w:r>
              <w:t>лица-маски</w:t>
            </w:r>
          </w:p>
          <w:p w:rsidR="001F5D24" w:rsidRDefault="00FB1277">
            <w:pPr>
              <w:pStyle w:val="TableParagraph"/>
              <w:spacing w:line="252" w:lineRule="exact"/>
              <w:ind w:left="66" w:right="42"/>
              <w:jc w:val="both"/>
            </w:pPr>
            <w:r>
              <w:t>персонажа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выраженным</w:t>
            </w:r>
            <w:r>
              <w:rPr>
                <w:spacing w:val="1"/>
              </w:rPr>
              <w:t xml:space="preserve"> </w:t>
            </w:r>
            <w:r>
              <w:t>ха-</w:t>
            </w:r>
            <w:r>
              <w:rPr>
                <w:spacing w:val="1"/>
              </w:rPr>
              <w:t xml:space="preserve"> </w:t>
            </w:r>
            <w:r>
              <w:t>рактером</w:t>
            </w:r>
          </w:p>
        </w:tc>
        <w:tc>
          <w:tcPr>
            <w:tcW w:w="4820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1"/>
              <w:ind w:left="63" w:right="48"/>
              <w:jc w:val="both"/>
            </w:pPr>
            <w:r>
              <w:t>Начать</w:t>
            </w:r>
            <w:r>
              <w:rPr>
                <w:spacing w:val="1"/>
              </w:rPr>
              <w:t xml:space="preserve"> </w:t>
            </w: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выразительные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шрифта.</w:t>
            </w:r>
          </w:p>
          <w:p w:rsidR="001F5D24" w:rsidRDefault="00FB1277">
            <w:pPr>
              <w:pStyle w:val="TableParagraph"/>
              <w:spacing w:before="3"/>
              <w:ind w:left="63" w:right="45"/>
              <w:jc w:val="both"/>
            </w:pPr>
            <w:r>
              <w:t>Создать</w:t>
            </w:r>
            <w:r>
              <w:rPr>
                <w:spacing w:val="1"/>
              </w:rPr>
              <w:t xml:space="preserve"> </w:t>
            </w:r>
            <w:r>
              <w:t>рисунок</w:t>
            </w:r>
            <w:r>
              <w:rPr>
                <w:spacing w:val="1"/>
              </w:rPr>
              <w:t xml:space="preserve"> </w:t>
            </w:r>
            <w:r>
              <w:t>буквицы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выбранной</w:t>
            </w:r>
            <w:r>
              <w:rPr>
                <w:spacing w:val="1"/>
              </w:rPr>
              <w:t xml:space="preserve"> </w:t>
            </w:r>
            <w:r>
              <w:t>сказке.</w:t>
            </w:r>
            <w:r>
              <w:rPr>
                <w:spacing w:val="-52"/>
              </w:rPr>
              <w:t xml:space="preserve"> </w:t>
            </w:r>
            <w:r>
              <w:t>Создать поздравительную открытку,</w:t>
            </w:r>
            <w:r>
              <w:rPr>
                <w:spacing w:val="1"/>
              </w:rPr>
              <w:t xml:space="preserve"> </w:t>
            </w:r>
            <w:r>
              <w:t>совмещая в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-2"/>
              </w:rPr>
              <w:t xml:space="preserve"> </w:t>
            </w:r>
            <w:r>
              <w:t>рисунок с коротким</w:t>
            </w:r>
            <w:r>
              <w:rPr>
                <w:spacing w:val="-1"/>
              </w:rPr>
              <w:t xml:space="preserve"> </w:t>
            </w:r>
            <w:r>
              <w:t>текстом.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Рассматривать и объяснять построение и оформ-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-2"/>
              </w:rPr>
              <w:t xml:space="preserve"> </w:t>
            </w:r>
            <w:r>
              <w:t>книги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художественное</w:t>
            </w:r>
            <w:r>
              <w:rPr>
                <w:spacing w:val="-1"/>
              </w:rPr>
              <w:t xml:space="preserve"> </w:t>
            </w:r>
            <w:r>
              <w:t>произведение.</w:t>
            </w:r>
          </w:p>
          <w:p w:rsidR="001F5D24" w:rsidRDefault="00FB1277">
            <w:pPr>
              <w:pStyle w:val="TableParagraph"/>
              <w:ind w:left="63" w:right="50"/>
              <w:jc w:val="both"/>
            </w:pPr>
            <w:r>
              <w:t>Приобретать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рассмотрения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книг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построения.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Обсуждать,</w:t>
            </w:r>
            <w:r>
              <w:rPr>
                <w:spacing w:val="1"/>
              </w:rPr>
              <w:t xml:space="preserve"> </w:t>
            </w:r>
            <w:r>
              <w:t>анализировать построение любимых</w:t>
            </w:r>
            <w:r>
              <w:rPr>
                <w:spacing w:val="-52"/>
              </w:rPr>
              <w:t xml:space="preserve"> </w:t>
            </w:r>
            <w:r>
              <w:t>книг</w:t>
            </w:r>
            <w:r>
              <w:rPr>
                <w:spacing w:val="-1"/>
              </w:rPr>
              <w:t xml:space="preserve"> </w:t>
            </w:r>
            <w:r>
              <w:t>и их иллюстрации.</w:t>
            </w:r>
          </w:p>
          <w:p w:rsidR="001F5D24" w:rsidRDefault="00FB1277">
            <w:pPr>
              <w:pStyle w:val="TableParagraph"/>
              <w:spacing w:line="242" w:lineRule="auto"/>
              <w:ind w:left="63" w:right="45"/>
              <w:jc w:val="both"/>
            </w:pPr>
            <w:r>
              <w:t>Нарисовать иллюстрацию к выбранному сюжету</w:t>
            </w:r>
            <w:r>
              <w:rPr>
                <w:spacing w:val="1"/>
              </w:rPr>
              <w:t xml:space="preserve"> </w:t>
            </w:r>
            <w:r>
              <w:t>детской книги.</w:t>
            </w:r>
          </w:p>
          <w:p w:rsidR="001F5D24" w:rsidRDefault="00FB1277">
            <w:pPr>
              <w:pStyle w:val="TableParagraph"/>
              <w:spacing w:line="242" w:lineRule="auto"/>
              <w:ind w:left="63" w:right="42"/>
              <w:jc w:val="both"/>
            </w:pPr>
            <w:r>
              <w:t>Придумать и создать эскиз детской книжки- иг-</w:t>
            </w:r>
            <w:r>
              <w:rPr>
                <w:spacing w:val="1"/>
              </w:rPr>
              <w:t xml:space="preserve"> </w:t>
            </w:r>
            <w:r>
              <w:t>рушки</w:t>
            </w:r>
            <w:r>
              <w:rPr>
                <w:spacing w:val="-1"/>
              </w:rPr>
              <w:t xml:space="preserve"> </w:t>
            </w:r>
            <w:r>
              <w:t>на выбранный сюжет.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Наблюдать и исследовать композицию,</w:t>
            </w:r>
            <w:r>
              <w:rPr>
                <w:spacing w:val="1"/>
              </w:rPr>
              <w:t xml:space="preserve"> </w:t>
            </w:r>
            <w:r>
              <w:t>совме-</w:t>
            </w:r>
            <w:r>
              <w:rPr>
                <w:spacing w:val="1"/>
              </w:rPr>
              <w:t xml:space="preserve"> </w:t>
            </w:r>
            <w:r>
              <w:t>щение текста и изображения в плакатах и афи-</w:t>
            </w:r>
            <w:r>
              <w:rPr>
                <w:spacing w:val="1"/>
              </w:rPr>
              <w:t xml:space="preserve"> </w:t>
            </w:r>
            <w:r>
              <w:t>шах</w:t>
            </w:r>
            <w:r>
              <w:rPr>
                <w:spacing w:val="-1"/>
              </w:rPr>
              <w:t xml:space="preserve"> </w:t>
            </w:r>
            <w:r>
              <w:t>известных</w:t>
            </w:r>
            <w:r>
              <w:rPr>
                <w:spacing w:val="-3"/>
              </w:rPr>
              <w:t xml:space="preserve"> </w:t>
            </w:r>
            <w:r>
              <w:t>отечественных художников.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Выполнить эскиз плаката для спектакля на вы-</w:t>
            </w:r>
            <w:r>
              <w:rPr>
                <w:spacing w:val="1"/>
              </w:rPr>
              <w:t xml:space="preserve"> </w:t>
            </w:r>
            <w:r>
              <w:t>бранный сюжет из репертуара детских театров.</w:t>
            </w:r>
            <w:r>
              <w:rPr>
                <w:spacing w:val="1"/>
              </w:rPr>
              <w:t xml:space="preserve"> </w:t>
            </w: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пропорциональные</w:t>
            </w:r>
            <w:r>
              <w:rPr>
                <w:spacing w:val="1"/>
              </w:rPr>
              <w:t xml:space="preserve"> </w:t>
            </w:r>
            <w:r>
              <w:t>отно-</w:t>
            </w:r>
            <w:r>
              <w:rPr>
                <w:spacing w:val="-52"/>
              </w:rPr>
              <w:t xml:space="preserve"> </w:t>
            </w:r>
            <w:r>
              <w:t>шения</w:t>
            </w:r>
            <w:r>
              <w:rPr>
                <w:spacing w:val="-2"/>
              </w:rPr>
              <w:t xml:space="preserve"> </w:t>
            </w:r>
            <w:r>
              <w:t>лица человека</w:t>
            </w:r>
            <w:r>
              <w:rPr>
                <w:spacing w:val="-2"/>
              </w:rPr>
              <w:t xml:space="preserve"> </w:t>
            </w:r>
            <w:r>
              <w:t>на основе</w:t>
            </w:r>
            <w:r>
              <w:rPr>
                <w:spacing w:val="-1"/>
              </w:rPr>
              <w:t xml:space="preserve"> </w:t>
            </w:r>
            <w:r>
              <w:t>схемы лица.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Выполнить в технике аппликации или в виде ри-</w:t>
            </w:r>
            <w:r>
              <w:rPr>
                <w:spacing w:val="1"/>
              </w:rPr>
              <w:t xml:space="preserve"> </w:t>
            </w:r>
            <w:r>
              <w:t>сунка</w:t>
            </w:r>
            <w:r>
              <w:rPr>
                <w:spacing w:val="-1"/>
              </w:rPr>
              <w:t xml:space="preserve"> </w:t>
            </w:r>
            <w:r>
              <w:t>маску</w:t>
            </w:r>
            <w:r>
              <w:rPr>
                <w:spacing w:val="-3"/>
              </w:rPr>
              <w:t xml:space="preserve"> </w:t>
            </w:r>
            <w:r>
              <w:t>для сказочного персонажа</w:t>
            </w:r>
          </w:p>
        </w:tc>
      </w:tr>
      <w:tr w:rsidR="001F5D24">
        <w:trPr>
          <w:trHeight w:val="6410"/>
        </w:trPr>
        <w:tc>
          <w:tcPr>
            <w:tcW w:w="186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58" w:line="252" w:lineRule="exact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spacing w:line="252" w:lineRule="exact"/>
              <w:ind w:left="66"/>
            </w:pPr>
            <w:r>
              <w:t>«Живопись»</w:t>
            </w:r>
          </w:p>
        </w:tc>
        <w:tc>
          <w:tcPr>
            <w:tcW w:w="3688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5"/>
              <w:ind w:left="66" w:right="43"/>
              <w:jc w:val="both"/>
            </w:pPr>
            <w:r>
              <w:t>Натюрморт из простых предметов с</w:t>
            </w:r>
            <w:r>
              <w:rPr>
                <w:spacing w:val="1"/>
              </w:rPr>
              <w:t xml:space="preserve"> </w:t>
            </w:r>
            <w:r>
              <w:t>натуры или по представлению. Ком-</w:t>
            </w:r>
            <w:r>
              <w:rPr>
                <w:spacing w:val="1"/>
              </w:rPr>
              <w:t xml:space="preserve"> </w:t>
            </w:r>
            <w:r>
              <w:t>позиционный</w:t>
            </w:r>
            <w:r>
              <w:rPr>
                <w:spacing w:val="-1"/>
              </w:rPr>
              <w:t xml:space="preserve"> </w:t>
            </w:r>
            <w:r>
              <w:t>натюрморт.</w:t>
            </w:r>
          </w:p>
          <w:p w:rsidR="001F5D24" w:rsidRDefault="00FB1277">
            <w:pPr>
              <w:pStyle w:val="TableParagraph"/>
              <w:spacing w:line="252" w:lineRule="exact"/>
              <w:ind w:left="66"/>
              <w:jc w:val="both"/>
            </w:pP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жанром</w:t>
            </w:r>
            <w:r>
              <w:rPr>
                <w:spacing w:val="-1"/>
              </w:rPr>
              <w:t xml:space="preserve"> </w:t>
            </w:r>
            <w:r>
              <w:t>натюрморта</w:t>
            </w:r>
          </w:p>
          <w:p w:rsidR="001F5D24" w:rsidRDefault="00FB1277">
            <w:pPr>
              <w:pStyle w:val="TableParagraph"/>
              <w:spacing w:before="2"/>
              <w:ind w:left="66" w:right="4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творчестве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худож-</w:t>
            </w:r>
            <w:r>
              <w:rPr>
                <w:spacing w:val="-52"/>
              </w:rPr>
              <w:t xml:space="preserve"> </w:t>
            </w:r>
            <w:r>
              <w:t>ников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  <w:r>
              <w:rPr>
                <w:spacing w:val="54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Машков,</w:t>
            </w:r>
          </w:p>
          <w:p w:rsidR="001F5D24" w:rsidRDefault="00FB1277">
            <w:pPr>
              <w:pStyle w:val="TableParagraph"/>
              <w:spacing w:before="2"/>
              <w:ind w:left="66" w:right="43"/>
              <w:jc w:val="both"/>
            </w:pPr>
            <w:r>
              <w:t>К. С. Петров-Водкин,</w:t>
            </w:r>
            <w:r>
              <w:rPr>
                <w:spacing w:val="1"/>
              </w:rPr>
              <w:t xml:space="preserve"> </w:t>
            </w:r>
            <w:r>
              <w:t>К. А. Коровин,</w:t>
            </w:r>
            <w:r>
              <w:rPr>
                <w:spacing w:val="-52"/>
              </w:rPr>
              <w:t xml:space="preserve"> </w:t>
            </w:r>
            <w:r>
              <w:t>П. П. Кончаловский,   М. С. Сарьян,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Ф.</w:t>
            </w:r>
            <w:r>
              <w:rPr>
                <w:spacing w:val="1"/>
              </w:rPr>
              <w:t xml:space="preserve"> </w:t>
            </w:r>
            <w:r>
              <w:t>Стожаров)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западноевропей-</w:t>
            </w:r>
            <w:r>
              <w:rPr>
                <w:spacing w:val="-52"/>
              </w:rPr>
              <w:t xml:space="preserve"> </w:t>
            </w:r>
            <w:r>
              <w:t>ских</w:t>
            </w:r>
            <w:r>
              <w:rPr>
                <w:spacing w:val="-1"/>
              </w:rPr>
              <w:t xml:space="preserve"> </w:t>
            </w:r>
            <w:r>
              <w:t>художников</w:t>
            </w:r>
            <w:r>
              <w:rPr>
                <w:spacing w:val="-1"/>
              </w:rPr>
              <w:t xml:space="preserve"> </w:t>
            </w:r>
            <w:r>
              <w:t>(например,</w:t>
            </w:r>
          </w:p>
          <w:p w:rsidR="001F5D24" w:rsidRDefault="00FB1277">
            <w:pPr>
              <w:pStyle w:val="TableParagraph"/>
              <w:spacing w:before="2"/>
              <w:ind w:left="66"/>
              <w:jc w:val="both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Ван Гог,</w:t>
            </w:r>
            <w:r>
              <w:rPr>
                <w:spacing w:val="54"/>
              </w:rPr>
              <w:t xml:space="preserve"> </w:t>
            </w:r>
            <w:r>
              <w:t>А. Матисс,</w:t>
            </w:r>
            <w:r>
              <w:rPr>
                <w:spacing w:val="49"/>
              </w:rPr>
              <w:t xml:space="preserve"> </w:t>
            </w:r>
            <w:r>
              <w:t>П. Сезанн).</w:t>
            </w:r>
          </w:p>
          <w:p w:rsidR="001F5D24" w:rsidRDefault="00FB1277">
            <w:pPr>
              <w:pStyle w:val="TableParagraph"/>
              <w:spacing w:before="1"/>
              <w:ind w:left="66" w:right="45"/>
              <w:jc w:val="both"/>
            </w:pPr>
            <w:r>
              <w:t>«Натюрморт-автопортрет»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1"/>
              </w:rPr>
              <w:t xml:space="preserve"> </w:t>
            </w:r>
            <w:r>
              <w:t>метов,</w:t>
            </w:r>
            <w:r>
              <w:rPr>
                <w:spacing w:val="1"/>
              </w:rPr>
              <w:t xml:space="preserve"> </w:t>
            </w:r>
            <w:r>
              <w:t>характеризующих</w:t>
            </w:r>
            <w:r>
              <w:rPr>
                <w:spacing w:val="1"/>
              </w:rPr>
              <w:t xml:space="preserve"> </w:t>
            </w:r>
            <w:r>
              <w:t>личность</w:t>
            </w:r>
            <w:r>
              <w:rPr>
                <w:spacing w:val="1"/>
              </w:rPr>
              <w:t xml:space="preserve"> </w:t>
            </w:r>
            <w:r>
              <w:t>ученика.</w:t>
            </w:r>
          </w:p>
          <w:p w:rsidR="001F5D24" w:rsidRDefault="00FB1277">
            <w:pPr>
              <w:pStyle w:val="TableParagraph"/>
              <w:spacing w:before="2"/>
              <w:ind w:left="66" w:right="42"/>
              <w:jc w:val="both"/>
            </w:pPr>
            <w:r>
              <w:t>Пейзаж в живописи. Пейзаж,</w:t>
            </w:r>
            <w:r>
              <w:rPr>
                <w:spacing w:val="1"/>
              </w:rPr>
              <w:t xml:space="preserve"> </w:t>
            </w:r>
            <w:r>
              <w:t>пере-</w:t>
            </w:r>
            <w:r>
              <w:rPr>
                <w:spacing w:val="1"/>
              </w:rPr>
              <w:t xml:space="preserve"> </w:t>
            </w:r>
            <w:r>
              <w:t>дающий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природе.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брать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-52"/>
              </w:rPr>
              <w:t xml:space="preserve"> </w:t>
            </w:r>
            <w:r>
              <w:t>время дня,</w:t>
            </w:r>
            <w:r>
              <w:rPr>
                <w:spacing w:val="1"/>
              </w:rPr>
              <w:t xml:space="preserve"> </w:t>
            </w:r>
            <w:r>
              <w:t>характер погоды и харак-</w:t>
            </w:r>
            <w:r>
              <w:rPr>
                <w:spacing w:val="1"/>
              </w:rPr>
              <w:t xml:space="preserve"> </w:t>
            </w:r>
            <w:r>
              <w:t>тер ландшафта (лес или поле,</w:t>
            </w:r>
            <w:r>
              <w:rPr>
                <w:spacing w:val="1"/>
              </w:rPr>
              <w:t xml:space="preserve"> </w:t>
            </w:r>
            <w:r>
              <w:t>река</w:t>
            </w:r>
            <w:r>
              <w:rPr>
                <w:spacing w:val="1"/>
              </w:rPr>
              <w:t xml:space="preserve"> </w:t>
            </w:r>
            <w:r>
              <w:t>или озеро). Показать в изображении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-1"/>
              </w:rPr>
              <w:t xml:space="preserve"> </w:t>
            </w:r>
            <w:r>
              <w:t>неба.</w:t>
            </w:r>
          </w:p>
          <w:p w:rsidR="001F5D24" w:rsidRDefault="00FB1277">
            <w:pPr>
              <w:pStyle w:val="TableParagraph"/>
              <w:spacing w:before="5"/>
              <w:ind w:left="66" w:right="45"/>
              <w:jc w:val="both"/>
            </w:pPr>
            <w:r>
              <w:t>Портрет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представлению,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натуру).</w:t>
            </w:r>
          </w:p>
          <w:p w:rsidR="001F5D24" w:rsidRDefault="00FB1277">
            <w:pPr>
              <w:pStyle w:val="TableParagraph"/>
              <w:spacing w:line="252" w:lineRule="exact"/>
              <w:ind w:left="66" w:right="45"/>
              <w:jc w:val="both"/>
            </w:pPr>
            <w:r>
              <w:t>Выражение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портрете</w:t>
            </w:r>
            <w:r>
              <w:rPr>
                <w:spacing w:val="1"/>
              </w:rPr>
              <w:t xml:space="preserve"> </w:t>
            </w:r>
            <w:r>
              <w:t>(автопортре-</w:t>
            </w:r>
            <w:r>
              <w:rPr>
                <w:spacing w:val="-52"/>
              </w:rPr>
              <w:t xml:space="preserve"> </w:t>
            </w:r>
            <w:r>
              <w:t>те)</w:t>
            </w:r>
          </w:p>
        </w:tc>
        <w:tc>
          <w:tcPr>
            <w:tcW w:w="4820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3"/>
              <w:ind w:left="63" w:right="48"/>
              <w:jc w:val="both"/>
            </w:pP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натюрморта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наблюдению</w:t>
            </w:r>
            <w:r>
              <w:rPr>
                <w:spacing w:val="-3"/>
              </w:rPr>
              <w:t xml:space="preserve"> </w:t>
            </w:r>
            <w:r>
              <w:t>натуры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представлению.</w:t>
            </w:r>
          </w:p>
          <w:p w:rsidR="001F5D24" w:rsidRDefault="00FB1277">
            <w:pPr>
              <w:pStyle w:val="TableParagraph"/>
              <w:ind w:left="63" w:right="42"/>
              <w:jc w:val="both"/>
            </w:pP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эстетически</w:t>
            </w:r>
            <w:r>
              <w:rPr>
                <w:spacing w:val="1"/>
              </w:rPr>
              <w:t xml:space="preserve"> </w:t>
            </w:r>
            <w:r>
              <w:t>анализировать сю-</w:t>
            </w:r>
            <w:r>
              <w:rPr>
                <w:spacing w:val="1"/>
              </w:rPr>
              <w:t xml:space="preserve"> </w:t>
            </w:r>
            <w:r>
              <w:t>жет и композицию,</w:t>
            </w:r>
            <w:r>
              <w:rPr>
                <w:spacing w:val="1"/>
              </w:rPr>
              <w:t xml:space="preserve"> </w:t>
            </w:r>
            <w:r>
              <w:t>эмоциональное настроение,</w:t>
            </w:r>
            <w:r>
              <w:rPr>
                <w:spacing w:val="1"/>
              </w:rPr>
              <w:t xml:space="preserve"> </w:t>
            </w:r>
            <w:r>
              <w:t>выраженное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натюрмортах</w:t>
            </w:r>
            <w:r>
              <w:rPr>
                <w:spacing w:val="1"/>
              </w:rPr>
              <w:t xml:space="preserve"> </w:t>
            </w:r>
            <w:r>
              <w:t>известных</w:t>
            </w:r>
            <w:r>
              <w:rPr>
                <w:spacing w:val="1"/>
              </w:rPr>
              <w:t xml:space="preserve"> </w:t>
            </w:r>
            <w:r>
              <w:t>отече-</w:t>
            </w:r>
            <w:r>
              <w:rPr>
                <w:spacing w:val="1"/>
              </w:rPr>
              <w:t xml:space="preserve"> </w:t>
            </w:r>
            <w:r>
              <w:t>ственных</w:t>
            </w:r>
            <w:r>
              <w:rPr>
                <w:spacing w:val="-1"/>
              </w:rPr>
              <w:t xml:space="preserve"> </w:t>
            </w:r>
            <w:r>
              <w:t>художников.</w:t>
            </w:r>
          </w:p>
          <w:p w:rsidR="001F5D24" w:rsidRDefault="00FB1277">
            <w:pPr>
              <w:pStyle w:val="TableParagraph"/>
              <w:spacing w:before="4"/>
              <w:ind w:left="63" w:right="42"/>
              <w:jc w:val="both"/>
            </w:pPr>
            <w:r>
              <w:t>Выполнить творческую работу на тему «Натюр-</w:t>
            </w:r>
            <w:r>
              <w:rPr>
                <w:spacing w:val="1"/>
              </w:rPr>
              <w:t xml:space="preserve"> </w:t>
            </w:r>
            <w:r>
              <w:t>морт» с ярко выраженным настроением: радост-</w:t>
            </w:r>
            <w:r>
              <w:rPr>
                <w:spacing w:val="1"/>
              </w:rPr>
              <w:t xml:space="preserve"> </w:t>
            </w:r>
            <w:r>
              <w:t>ный,</w:t>
            </w:r>
            <w:r>
              <w:rPr>
                <w:spacing w:val="1"/>
              </w:rPr>
              <w:t xml:space="preserve"> </w:t>
            </w:r>
            <w:r>
              <w:t>грустный,</w:t>
            </w:r>
            <w:r>
              <w:rPr>
                <w:spacing w:val="1"/>
              </w:rPr>
              <w:t xml:space="preserve"> </w:t>
            </w:r>
            <w:r>
              <w:t>тихий натюрморт или «Натюр-</w:t>
            </w:r>
            <w:r>
              <w:rPr>
                <w:spacing w:val="1"/>
              </w:rPr>
              <w:t xml:space="preserve"> </w:t>
            </w:r>
            <w:r>
              <w:t>морт</w:t>
            </w:r>
            <w:r>
              <w:rPr>
                <w:spacing w:val="-2"/>
              </w:rPr>
              <w:t xml:space="preserve"> </w:t>
            </w:r>
            <w:r>
              <w:t>автопортрет».</w:t>
            </w:r>
          </w:p>
          <w:p w:rsidR="001F5D24" w:rsidRDefault="00FB1277">
            <w:pPr>
              <w:pStyle w:val="TableParagraph"/>
              <w:spacing w:before="1"/>
              <w:ind w:left="63" w:right="44"/>
              <w:jc w:val="both"/>
            </w:pP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эстетически анализировать зна-</w:t>
            </w:r>
            <w:r>
              <w:rPr>
                <w:spacing w:val="1"/>
              </w:rPr>
              <w:t xml:space="preserve"> </w:t>
            </w:r>
            <w:r>
              <w:t>менитые</w:t>
            </w:r>
            <w:r>
              <w:rPr>
                <w:spacing w:val="1"/>
              </w:rPr>
              <w:t xml:space="preserve"> </w:t>
            </w:r>
            <w:r>
              <w:t>пейзажи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пейзажистов,</w:t>
            </w:r>
            <w:r>
              <w:rPr>
                <w:spacing w:val="1"/>
              </w:rPr>
              <w:t xml:space="preserve"> </w:t>
            </w:r>
            <w:r>
              <w:t>передающие</w:t>
            </w:r>
            <w:r>
              <w:rPr>
                <w:spacing w:val="-1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  <w:p w:rsidR="001F5D24" w:rsidRDefault="00FB1277">
            <w:pPr>
              <w:pStyle w:val="TableParagraph"/>
              <w:ind w:left="63" w:right="43"/>
              <w:jc w:val="both"/>
            </w:pPr>
            <w:r>
              <w:t>Создать творческую композицию на тему «Пей-</w:t>
            </w:r>
            <w:r>
              <w:rPr>
                <w:spacing w:val="1"/>
              </w:rPr>
              <w:t xml:space="preserve"> </w:t>
            </w:r>
            <w:r>
              <w:t>заж».</w:t>
            </w:r>
          </w:p>
          <w:p w:rsidR="001F5D24" w:rsidRDefault="00FB1277">
            <w:pPr>
              <w:pStyle w:val="TableParagraph"/>
              <w:spacing w:before="2"/>
              <w:ind w:left="63" w:right="47"/>
              <w:jc w:val="both"/>
            </w:pP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эстетически анализировать образ</w:t>
            </w:r>
            <w:r>
              <w:rPr>
                <w:spacing w:val="-52"/>
              </w:rPr>
              <w:t xml:space="preserve"> </w:t>
            </w:r>
            <w:r>
              <w:t>человека и средства его выражения в портретах</w:t>
            </w:r>
            <w:r>
              <w:rPr>
                <w:spacing w:val="1"/>
              </w:rPr>
              <w:t xml:space="preserve"> </w:t>
            </w:r>
            <w:r>
              <w:t>известных</w:t>
            </w:r>
            <w:r>
              <w:rPr>
                <w:spacing w:val="-1"/>
              </w:rPr>
              <w:t xml:space="preserve"> </w:t>
            </w:r>
            <w:r>
              <w:t>художников.</w:t>
            </w:r>
          </w:p>
          <w:p w:rsidR="001F5D24" w:rsidRDefault="00FB1277">
            <w:pPr>
              <w:pStyle w:val="TableParagraph"/>
              <w:ind w:left="63" w:right="42"/>
              <w:jc w:val="both"/>
            </w:pPr>
            <w:r>
              <w:t>Обсуждать</w:t>
            </w:r>
            <w:r>
              <w:rPr>
                <w:spacing w:val="1"/>
              </w:rPr>
              <w:t xml:space="preserve"> </w:t>
            </w:r>
            <w:r>
              <w:t>характер,</w:t>
            </w:r>
            <w:r>
              <w:rPr>
                <w:spacing w:val="1"/>
              </w:rPr>
              <w:t xml:space="preserve"> </w:t>
            </w:r>
            <w:r>
              <w:t>душевный</w:t>
            </w:r>
            <w:r>
              <w:rPr>
                <w:spacing w:val="1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изобра-</w:t>
            </w:r>
            <w:r>
              <w:rPr>
                <w:spacing w:val="-52"/>
              </w:rPr>
              <w:t xml:space="preserve"> </w:t>
            </w:r>
            <w:r>
              <w:t>жённого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портрете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56"/>
              </w:rPr>
              <w:t xml:space="preserve"> </w:t>
            </w:r>
            <w:r>
              <w:t>отношение</w:t>
            </w:r>
            <w:r>
              <w:rPr>
                <w:spacing w:val="55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нему художника-автора и художественные сред-</w:t>
            </w:r>
            <w:r>
              <w:rPr>
                <w:spacing w:val="1"/>
              </w:rPr>
              <w:t xml:space="preserve"> </w:t>
            </w:r>
            <w:r>
              <w:t>ства</w:t>
            </w:r>
            <w:r>
              <w:rPr>
                <w:spacing w:val="-1"/>
              </w:rPr>
              <w:t xml:space="preserve"> </w:t>
            </w:r>
            <w:r>
              <w:t>выражения.</w:t>
            </w:r>
          </w:p>
          <w:p w:rsidR="001F5D24" w:rsidRDefault="00FB1277">
            <w:pPr>
              <w:pStyle w:val="TableParagraph"/>
              <w:spacing w:line="251" w:lineRule="exact"/>
              <w:ind w:left="63"/>
              <w:jc w:val="both"/>
            </w:pPr>
            <w:r>
              <w:t>Узнавать</w:t>
            </w:r>
            <w:r>
              <w:rPr>
                <w:spacing w:val="-2"/>
              </w:rPr>
              <w:t xml:space="preserve"> </w:t>
            </w:r>
            <w:r>
              <w:t>портреты</w:t>
            </w:r>
            <w:r>
              <w:rPr>
                <w:spacing w:val="-3"/>
              </w:rPr>
              <w:t xml:space="preserve"> </w:t>
            </w:r>
            <w:r>
              <w:t>кисти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Сурикова,</w:t>
            </w:r>
          </w:p>
          <w:p w:rsidR="001F5D24" w:rsidRDefault="00FB1277">
            <w:pPr>
              <w:pStyle w:val="TableParagraph"/>
              <w:spacing w:before="2"/>
              <w:ind w:left="63"/>
              <w:jc w:val="both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Репина,</w:t>
            </w:r>
            <w:r>
              <w:rPr>
                <w:spacing w:val="54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Серова,</w:t>
            </w:r>
            <w:r>
              <w:rPr>
                <w:spacing w:val="54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Г. Венецианова,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62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63"/>
        <w:gridCol w:w="3688"/>
        <w:gridCol w:w="4820"/>
      </w:tblGrid>
      <w:tr w:rsidR="001F5D24">
        <w:trPr>
          <w:trHeight w:val="359"/>
        </w:trPr>
        <w:tc>
          <w:tcPr>
            <w:tcW w:w="1863" w:type="dxa"/>
          </w:tcPr>
          <w:p w:rsidR="001F5D24" w:rsidRDefault="00FB1277">
            <w:pPr>
              <w:pStyle w:val="TableParagraph"/>
              <w:spacing w:before="53"/>
              <w:ind w:left="67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</w:tc>
        <w:tc>
          <w:tcPr>
            <w:tcW w:w="3688" w:type="dxa"/>
          </w:tcPr>
          <w:p w:rsidR="001F5D24" w:rsidRDefault="00FB1277">
            <w:pPr>
              <w:pStyle w:val="TableParagraph"/>
              <w:spacing w:before="53"/>
              <w:ind w:left="6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before="53"/>
              <w:ind w:left="63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4867"/>
        </w:trPr>
        <w:tc>
          <w:tcPr>
            <w:tcW w:w="1863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688" w:type="dxa"/>
          </w:tcPr>
          <w:p w:rsidR="001F5D24" w:rsidRDefault="00FB1277">
            <w:pPr>
              <w:pStyle w:val="TableParagraph"/>
              <w:spacing w:before="48"/>
              <w:ind w:left="66" w:right="45"/>
              <w:jc w:val="both"/>
            </w:pPr>
            <w:r>
              <w:t>характера</w:t>
            </w:r>
            <w:r>
              <w:rPr>
                <w:spacing w:val="55"/>
              </w:rPr>
              <w:t xml:space="preserve"> </w:t>
            </w:r>
            <w:r>
              <w:t>человека,</w:t>
            </w:r>
            <w:r>
              <w:rPr>
                <w:spacing w:val="56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его личности; использование вырази-</w:t>
            </w:r>
            <w:r>
              <w:rPr>
                <w:spacing w:val="-52"/>
              </w:rPr>
              <w:t xml:space="preserve"> </w:t>
            </w:r>
            <w:r>
              <w:t>тельных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композици-</w:t>
            </w:r>
            <w:r>
              <w:rPr>
                <w:spacing w:val="-52"/>
              </w:rPr>
              <w:t xml:space="preserve"> </w:t>
            </w:r>
            <w:r>
              <w:t>онного</w:t>
            </w:r>
            <w:r>
              <w:rPr>
                <w:spacing w:val="-1"/>
              </w:rPr>
              <w:t xml:space="preserve"> </w:t>
            </w:r>
            <w:r>
              <w:t>размещения</w:t>
            </w:r>
            <w:r>
              <w:rPr>
                <w:spacing w:val="-1"/>
              </w:rPr>
              <w:t xml:space="preserve"> </w:t>
            </w:r>
            <w:r>
              <w:t>изображения</w:t>
            </w:r>
          </w:p>
          <w:p w:rsidR="001F5D24" w:rsidRDefault="00FB1277">
            <w:pPr>
              <w:pStyle w:val="TableParagraph"/>
              <w:ind w:left="66" w:right="42"/>
              <w:jc w:val="both"/>
            </w:pPr>
            <w:r>
              <w:t>в плоскости листа. Передача особен-</w:t>
            </w:r>
            <w:r>
              <w:rPr>
                <w:spacing w:val="1"/>
              </w:rPr>
              <w:t xml:space="preserve"> </w:t>
            </w:r>
            <w:r>
              <w:t>ностей</w:t>
            </w:r>
            <w:r>
              <w:rPr>
                <w:spacing w:val="1"/>
              </w:rPr>
              <w:t xml:space="preserve"> </w:t>
            </w:r>
            <w:r>
              <w:t>пропорций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мимики</w:t>
            </w:r>
            <w:r>
              <w:rPr>
                <w:spacing w:val="1"/>
              </w:rPr>
              <w:t xml:space="preserve"> </w:t>
            </w:r>
            <w:r>
              <w:t>лица,</w:t>
            </w:r>
            <w:r>
              <w:rPr>
                <w:spacing w:val="1"/>
              </w:rPr>
              <w:t xml:space="preserve"> </w:t>
            </w:r>
            <w:r>
              <w:t>характера цветового решения,</w:t>
            </w:r>
            <w:r>
              <w:rPr>
                <w:spacing w:val="1"/>
              </w:rPr>
              <w:t xml:space="preserve"> </w:t>
            </w:r>
            <w:r>
              <w:t>силь-</w:t>
            </w:r>
            <w:r>
              <w:rPr>
                <w:spacing w:val="1"/>
              </w:rPr>
              <w:t xml:space="preserve"> </w:t>
            </w:r>
            <w:r>
              <w:t>ного или мягкого контраста; включе-</w:t>
            </w:r>
            <w:r>
              <w:rPr>
                <w:spacing w:val="1"/>
              </w:rPr>
              <w:t xml:space="preserve"> </w:t>
            </w:r>
            <w:r>
              <w:t>ние в композицию дополни- тельных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</w:p>
          <w:p w:rsidR="001F5D24" w:rsidRDefault="00FB1277">
            <w:pPr>
              <w:pStyle w:val="TableParagraph"/>
              <w:ind w:left="66" w:right="43"/>
              <w:jc w:val="both"/>
            </w:pPr>
            <w:r>
              <w:t>Сюжетная композиция «В цирке» (по</w:t>
            </w:r>
            <w:r>
              <w:rPr>
                <w:spacing w:val="-52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представлению).</w:t>
            </w:r>
            <w:r>
              <w:rPr>
                <w:spacing w:val="1"/>
              </w:rPr>
              <w:t xml:space="preserve"> </w:t>
            </w:r>
            <w:r>
              <w:t>Ху-</w:t>
            </w:r>
            <w:r>
              <w:rPr>
                <w:spacing w:val="1"/>
              </w:rPr>
              <w:t xml:space="preserve"> </w:t>
            </w:r>
            <w:r>
              <w:t>дожник в театре: эскиз занавеса (или</w:t>
            </w:r>
            <w:r>
              <w:rPr>
                <w:spacing w:val="1"/>
              </w:rPr>
              <w:t xml:space="preserve"> </w:t>
            </w:r>
            <w:r>
              <w:t>декораций) для спектакля со сказоч-</w:t>
            </w:r>
            <w:r>
              <w:rPr>
                <w:spacing w:val="1"/>
              </w:rPr>
              <w:t xml:space="preserve"> </w:t>
            </w:r>
            <w:r>
              <w:t>ным</w:t>
            </w:r>
            <w:r>
              <w:rPr>
                <w:spacing w:val="-2"/>
              </w:rPr>
              <w:t xml:space="preserve"> </w:t>
            </w:r>
            <w:r>
              <w:t>сюжетом</w:t>
            </w:r>
            <w:r>
              <w:rPr>
                <w:spacing w:val="-3"/>
              </w:rPr>
              <w:t xml:space="preserve"> </w:t>
            </w:r>
            <w:r>
              <w:t>(сказка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выбору).</w:t>
            </w:r>
          </w:p>
          <w:p w:rsidR="001F5D24" w:rsidRDefault="00FB1277">
            <w:pPr>
              <w:pStyle w:val="TableParagraph"/>
              <w:ind w:left="66" w:right="47"/>
              <w:jc w:val="both"/>
            </w:pPr>
            <w:r>
              <w:t>Тематическая композиция «Праздник</w:t>
            </w:r>
            <w:r>
              <w:rPr>
                <w:spacing w:val="-52"/>
              </w:rPr>
              <w:t xml:space="preserve"> </w:t>
            </w:r>
            <w:r>
              <w:t>в городе» (гуашь по цветной бумаге,</w:t>
            </w:r>
            <w:r>
              <w:rPr>
                <w:spacing w:val="1"/>
              </w:rPr>
              <w:t xml:space="preserve"> </w:t>
            </w:r>
            <w:r>
              <w:t>возможно</w:t>
            </w:r>
            <w:r>
              <w:rPr>
                <w:spacing w:val="34"/>
              </w:rPr>
              <w:t xml:space="preserve"> </w:t>
            </w:r>
            <w:r>
              <w:t>совмещение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наклейками</w:t>
            </w:r>
          </w:p>
          <w:p w:rsidR="001F5D24" w:rsidRDefault="00FB1277">
            <w:pPr>
              <w:pStyle w:val="TableParagraph"/>
              <w:spacing w:line="245" w:lineRule="exact"/>
              <w:ind w:left="66"/>
              <w:jc w:val="both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  <w:r>
              <w:rPr>
                <w:spacing w:val="-1"/>
              </w:rPr>
              <w:t xml:space="preserve"> </w:t>
            </w:r>
            <w:r>
              <w:t>коллажа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аппликации)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before="48"/>
              <w:ind w:left="63" w:right="42"/>
              <w:jc w:val="both"/>
            </w:pPr>
            <w:r>
              <w:t>З. Е. Серебряковой (и других художников по вы-</w:t>
            </w:r>
            <w:r>
              <w:rPr>
                <w:spacing w:val="1"/>
              </w:rPr>
              <w:t xml:space="preserve"> </w:t>
            </w:r>
            <w:r>
              <w:t>бору</w:t>
            </w:r>
            <w:r>
              <w:rPr>
                <w:spacing w:val="-3"/>
              </w:rPr>
              <w:t xml:space="preserve"> </w:t>
            </w:r>
            <w:r>
              <w:t>учителя).</w:t>
            </w:r>
          </w:p>
          <w:p w:rsidR="001F5D24" w:rsidRDefault="00FB1277">
            <w:pPr>
              <w:pStyle w:val="TableParagraph"/>
              <w:ind w:left="63" w:right="43"/>
              <w:jc w:val="both"/>
            </w:pPr>
            <w:r>
              <w:t>Знакомиться с портретами,</w:t>
            </w:r>
            <w:r>
              <w:rPr>
                <w:spacing w:val="1"/>
              </w:rPr>
              <w:t xml:space="preserve"> </w:t>
            </w:r>
            <w:r>
              <w:t>созданными велики-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1"/>
              </w:rPr>
              <w:t xml:space="preserve"> </w:t>
            </w:r>
            <w:r>
              <w:t>западноевропейскими</w:t>
            </w:r>
            <w:r>
              <w:rPr>
                <w:spacing w:val="1"/>
              </w:rPr>
              <w:t xml:space="preserve"> </w:t>
            </w:r>
            <w:r>
              <w:t>художниками:</w:t>
            </w:r>
            <w:r>
              <w:rPr>
                <w:spacing w:val="1"/>
              </w:rPr>
              <w:t xml:space="preserve"> </w:t>
            </w:r>
            <w:r>
              <w:t>Рем-</w:t>
            </w:r>
            <w:r>
              <w:rPr>
                <w:spacing w:val="1"/>
              </w:rPr>
              <w:t xml:space="preserve"> </w:t>
            </w:r>
            <w:r>
              <w:t>брандтом,</w:t>
            </w:r>
            <w:r>
              <w:rPr>
                <w:spacing w:val="1"/>
              </w:rPr>
              <w:t xml:space="preserve"> </w:t>
            </w:r>
            <w:r>
              <w:t>Рафаэлем,</w:t>
            </w:r>
            <w:r>
              <w:rPr>
                <w:spacing w:val="1"/>
              </w:rPr>
              <w:t xml:space="preserve"> </w:t>
            </w:r>
            <w:r>
              <w:t>Леонардо да Винчи,</w:t>
            </w:r>
            <w:r>
              <w:rPr>
                <w:spacing w:val="1"/>
              </w:rPr>
              <w:t xml:space="preserve"> </w:t>
            </w:r>
            <w:r>
              <w:t>ху-</w:t>
            </w:r>
            <w:r>
              <w:rPr>
                <w:spacing w:val="1"/>
              </w:rPr>
              <w:t xml:space="preserve"> </w:t>
            </w:r>
            <w:r>
              <w:t>дожниками</w:t>
            </w:r>
            <w:r>
              <w:rPr>
                <w:spacing w:val="-2"/>
              </w:rPr>
              <w:t xml:space="preserve"> </w:t>
            </w:r>
            <w:r>
              <w:t>раннего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Северного</w:t>
            </w:r>
            <w:r>
              <w:rPr>
                <w:spacing w:val="-1"/>
              </w:rPr>
              <w:t xml:space="preserve"> </w:t>
            </w:r>
            <w:r>
              <w:t>Возрождения.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Выполнить творческую работу — портрет това-</w:t>
            </w:r>
            <w:r>
              <w:rPr>
                <w:spacing w:val="1"/>
              </w:rPr>
              <w:t xml:space="preserve"> </w:t>
            </w:r>
            <w:r>
              <w:t>рища</w:t>
            </w:r>
            <w:r>
              <w:rPr>
                <w:spacing w:val="-1"/>
              </w:rPr>
              <w:t xml:space="preserve"> </w:t>
            </w:r>
            <w:r>
              <w:t>или автопортрет.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Знакомиться с деятельностью и ролью художни-</w:t>
            </w:r>
            <w:r>
              <w:rPr>
                <w:spacing w:val="1"/>
              </w:rPr>
              <w:t xml:space="preserve"> </w:t>
            </w:r>
            <w:r>
              <w:t>ка</w:t>
            </w:r>
            <w:r>
              <w:rPr>
                <w:spacing w:val="-1"/>
              </w:rPr>
              <w:t xml:space="preserve"> </w:t>
            </w:r>
            <w:r>
              <w:t>в театре.</w:t>
            </w:r>
          </w:p>
          <w:p w:rsidR="001F5D24" w:rsidRDefault="00FB1277">
            <w:pPr>
              <w:pStyle w:val="TableParagraph"/>
              <w:ind w:left="63" w:right="42"/>
              <w:jc w:val="both"/>
            </w:pPr>
            <w:r>
              <w:t>Выполнить эскиз театрального занавеса или де-</w:t>
            </w:r>
            <w:r>
              <w:rPr>
                <w:spacing w:val="1"/>
              </w:rPr>
              <w:t xml:space="preserve"> </w:t>
            </w:r>
            <w:r>
              <w:t>кораций</w:t>
            </w:r>
            <w:r>
              <w:rPr>
                <w:spacing w:val="-1"/>
              </w:rPr>
              <w:t xml:space="preserve"> </w:t>
            </w:r>
            <w:r>
              <w:t>по выбранному</w:t>
            </w:r>
            <w:r>
              <w:rPr>
                <w:spacing w:val="-3"/>
              </w:rPr>
              <w:t xml:space="preserve"> </w:t>
            </w:r>
            <w:r>
              <w:t>сюжету.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художников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оформлению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  <w:p w:rsidR="001F5D24" w:rsidRDefault="00FB1277">
            <w:pPr>
              <w:pStyle w:val="TableParagraph"/>
              <w:ind w:left="63" w:right="42"/>
              <w:jc w:val="both"/>
            </w:pPr>
            <w:r>
              <w:t>Выполнить</w:t>
            </w:r>
            <w:r>
              <w:rPr>
                <w:spacing w:val="1"/>
              </w:rPr>
              <w:t xml:space="preserve"> </w:t>
            </w:r>
            <w:r>
              <w:t>тематическую</w:t>
            </w:r>
            <w:r>
              <w:rPr>
                <w:spacing w:val="1"/>
              </w:rPr>
              <w:t xml:space="preserve"> </w:t>
            </w:r>
            <w:r>
              <w:t>композицию</w:t>
            </w:r>
            <w:r>
              <w:rPr>
                <w:spacing w:val="1"/>
              </w:rPr>
              <w:t xml:space="preserve"> </w:t>
            </w:r>
            <w:r>
              <w:t>«Празд-</w:t>
            </w:r>
            <w:r>
              <w:rPr>
                <w:spacing w:val="-52"/>
              </w:rPr>
              <w:t xml:space="preserve"> </w:t>
            </w:r>
            <w:r>
              <w:t>ник в городе» (на основе наблюдений,</w:t>
            </w:r>
            <w:r>
              <w:rPr>
                <w:spacing w:val="1"/>
              </w:rPr>
              <w:t xml:space="preserve"> </w:t>
            </w:r>
            <w:r>
              <w:t>по памяти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 представлению)</w:t>
            </w:r>
          </w:p>
        </w:tc>
      </w:tr>
      <w:tr w:rsidR="001F5D24">
        <w:trPr>
          <w:trHeight w:val="4929"/>
        </w:trPr>
        <w:tc>
          <w:tcPr>
            <w:tcW w:w="186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45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spacing w:before="2"/>
              <w:ind w:left="66"/>
            </w:pPr>
            <w:r>
              <w:t>«Скульптура»</w:t>
            </w:r>
          </w:p>
        </w:tc>
        <w:tc>
          <w:tcPr>
            <w:tcW w:w="3688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before="45"/>
              <w:ind w:left="66" w:right="45"/>
              <w:jc w:val="both"/>
            </w:pPr>
            <w:r>
              <w:t>Лепка</w:t>
            </w:r>
            <w:r>
              <w:rPr>
                <w:spacing w:val="1"/>
              </w:rPr>
              <w:t xml:space="preserve"> </w:t>
            </w:r>
            <w:r>
              <w:t>сказочного</w:t>
            </w:r>
            <w:r>
              <w:rPr>
                <w:spacing w:val="1"/>
              </w:rPr>
              <w:t xml:space="preserve"> </w:t>
            </w:r>
            <w:r>
              <w:t>персонажа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ос-</w:t>
            </w:r>
            <w:r>
              <w:rPr>
                <w:spacing w:val="-52"/>
              </w:rPr>
              <w:t xml:space="preserve"> </w:t>
            </w:r>
            <w:r>
              <w:t>нове</w:t>
            </w:r>
            <w:r>
              <w:rPr>
                <w:spacing w:val="1"/>
              </w:rPr>
              <w:t xml:space="preserve"> </w:t>
            </w:r>
            <w:r>
              <w:t>сюжета</w:t>
            </w:r>
            <w:r>
              <w:rPr>
                <w:spacing w:val="1"/>
              </w:rPr>
              <w:t xml:space="preserve"> </w:t>
            </w:r>
            <w:r>
              <w:t>известной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создание этого персонажа в технике</w:t>
            </w:r>
            <w:r>
              <w:rPr>
                <w:spacing w:val="1"/>
              </w:rPr>
              <w:t xml:space="preserve"> </w:t>
            </w:r>
            <w:r>
              <w:t>бумагопластики.</w:t>
            </w:r>
          </w:p>
          <w:p w:rsidR="001F5D24" w:rsidRDefault="00FB1277">
            <w:pPr>
              <w:pStyle w:val="TableParagraph"/>
              <w:spacing w:before="64"/>
              <w:ind w:left="66" w:right="42"/>
              <w:jc w:val="both"/>
            </w:pPr>
            <w:r>
              <w:t>Создание игрушки из подручного не-</w:t>
            </w:r>
            <w:r>
              <w:rPr>
                <w:spacing w:val="-52"/>
              </w:rPr>
              <w:t xml:space="preserve"> </w:t>
            </w:r>
            <w:r>
              <w:t>художественного материала,</w:t>
            </w:r>
            <w:r>
              <w:rPr>
                <w:spacing w:val="1"/>
              </w:rPr>
              <w:t xml:space="preserve"> </w:t>
            </w:r>
            <w:r>
              <w:t>прида-</w:t>
            </w:r>
            <w:r>
              <w:rPr>
                <w:spacing w:val="1"/>
              </w:rPr>
              <w:t xml:space="preserve"> </w:t>
            </w:r>
            <w:r>
              <w:t>ние ей одушевлённого образа путём</w:t>
            </w:r>
            <w:r>
              <w:rPr>
                <w:spacing w:val="1"/>
              </w:rPr>
              <w:t xml:space="preserve"> </w:t>
            </w:r>
            <w:r>
              <w:t>добавления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лепныхили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бумаги,</w:t>
            </w:r>
            <w:r>
              <w:rPr>
                <w:spacing w:val="1"/>
              </w:rPr>
              <w:t xml:space="preserve"> </w:t>
            </w:r>
            <w:r>
              <w:t>ниток или других материа-</w:t>
            </w:r>
            <w:r>
              <w:rPr>
                <w:spacing w:val="1"/>
              </w:rPr>
              <w:t xml:space="preserve"> </w:t>
            </w:r>
            <w:r>
              <w:t>лов.</w:t>
            </w:r>
          </w:p>
          <w:p w:rsidR="001F5D24" w:rsidRDefault="00FB1277">
            <w:pPr>
              <w:pStyle w:val="TableParagraph"/>
              <w:ind w:left="66" w:right="45"/>
              <w:jc w:val="both"/>
            </w:pPr>
            <w:r>
              <w:t>Освоение знаний о видах скульптуры</w:t>
            </w:r>
            <w:r>
              <w:rPr>
                <w:spacing w:val="-52"/>
              </w:rPr>
              <w:t xml:space="preserve"> </w:t>
            </w:r>
            <w:r>
              <w:t>(по назначению) и жанрах скульпту-</w:t>
            </w:r>
            <w:r>
              <w:rPr>
                <w:spacing w:val="1"/>
              </w:rPr>
              <w:t xml:space="preserve"> </w:t>
            </w:r>
            <w:r>
              <w:t>ры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сюжету</w:t>
            </w:r>
            <w:r>
              <w:rPr>
                <w:spacing w:val="-3"/>
              </w:rPr>
              <w:t xml:space="preserve"> </w:t>
            </w:r>
            <w:r>
              <w:t>изображения).</w:t>
            </w:r>
          </w:p>
          <w:p w:rsidR="001F5D24" w:rsidRDefault="00FB1277">
            <w:pPr>
              <w:pStyle w:val="TableParagraph"/>
              <w:spacing w:before="1"/>
              <w:ind w:left="66" w:right="46"/>
              <w:jc w:val="both"/>
            </w:pPr>
            <w:r>
              <w:t>Лепка</w:t>
            </w:r>
            <w:r>
              <w:rPr>
                <w:spacing w:val="1"/>
              </w:rPr>
              <w:t xml:space="preserve"> </w:t>
            </w:r>
            <w:r>
              <w:t>эскиза</w:t>
            </w:r>
            <w:r>
              <w:rPr>
                <w:spacing w:val="1"/>
              </w:rPr>
              <w:t xml:space="preserve"> </w:t>
            </w:r>
            <w:r>
              <w:t>парковой</w:t>
            </w:r>
            <w:r>
              <w:rPr>
                <w:spacing w:val="1"/>
              </w:rPr>
              <w:t xml:space="preserve"> </w:t>
            </w:r>
            <w:r>
              <w:t>скульптуры</w:t>
            </w:r>
            <w:r>
              <w:rPr>
                <w:spacing w:val="1"/>
              </w:rPr>
              <w:t xml:space="preserve"> </w:t>
            </w:r>
            <w:r>
              <w:t>(пластилин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глина).</w:t>
            </w:r>
            <w:r>
              <w:rPr>
                <w:spacing w:val="1"/>
              </w:rPr>
              <w:t xml:space="preserve"> </w:t>
            </w:r>
            <w:r>
              <w:t>Выражение</w:t>
            </w:r>
            <w:r>
              <w:rPr>
                <w:spacing w:val="1"/>
              </w:rPr>
              <w:t xml:space="preserve"> </w:t>
            </w:r>
            <w:r>
              <w:t>пластики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скульптуре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before="43"/>
              <w:ind w:left="63" w:right="44"/>
              <w:jc w:val="both"/>
            </w:pPr>
            <w:r>
              <w:t>Выполнить творческую работу — лепку образа</w:t>
            </w:r>
            <w:r>
              <w:rPr>
                <w:spacing w:val="1"/>
              </w:rPr>
              <w:t xml:space="preserve"> </w:t>
            </w:r>
            <w:r>
              <w:t>персонажа (или создание образа в технике бума-</w:t>
            </w:r>
            <w:r>
              <w:rPr>
                <w:spacing w:val="1"/>
              </w:rPr>
              <w:t xml:space="preserve"> </w:t>
            </w:r>
            <w:r>
              <w:t>гопластики) с ярко выраженным характером (из</w:t>
            </w:r>
            <w:r>
              <w:rPr>
                <w:spacing w:val="1"/>
              </w:rPr>
              <w:t xml:space="preserve"> </w:t>
            </w:r>
            <w:r>
              <w:t>выбранной сказки). Работа может быть коллек-</w:t>
            </w:r>
            <w:r>
              <w:rPr>
                <w:spacing w:val="1"/>
              </w:rPr>
              <w:t xml:space="preserve"> </w:t>
            </w:r>
            <w:r>
              <w:t>тивной: совмещение в общей композиции разных</w:t>
            </w:r>
            <w:r>
              <w:rPr>
                <w:spacing w:val="-52"/>
              </w:rPr>
              <w:t xml:space="preserve"> </w:t>
            </w:r>
            <w:r>
              <w:t>персонажей</w:t>
            </w:r>
            <w:r>
              <w:rPr>
                <w:spacing w:val="-1"/>
              </w:rPr>
              <w:t xml:space="preserve"> </w:t>
            </w:r>
            <w:r>
              <w:t>сказки.</w:t>
            </w:r>
          </w:p>
          <w:p w:rsidR="001F5D24" w:rsidRDefault="00FB1277">
            <w:pPr>
              <w:pStyle w:val="TableParagraph"/>
              <w:spacing w:before="66"/>
              <w:ind w:left="63" w:right="44"/>
              <w:jc w:val="both"/>
            </w:pPr>
            <w:r>
              <w:t>Учиться осознавать,</w:t>
            </w:r>
            <w:r>
              <w:rPr>
                <w:spacing w:val="1"/>
              </w:rPr>
              <w:t xml:space="preserve"> </w:t>
            </w:r>
            <w:r>
              <w:t>что художественный образ</w:t>
            </w:r>
            <w:r>
              <w:rPr>
                <w:spacing w:val="1"/>
              </w:rPr>
              <w:t xml:space="preserve"> </w:t>
            </w:r>
            <w:r>
              <w:t>(игрушка,</w:t>
            </w:r>
            <w:r>
              <w:rPr>
                <w:spacing w:val="1"/>
              </w:rPr>
              <w:t xml:space="preserve"> </w:t>
            </w:r>
            <w:r>
              <w:t>кукла) может быть создан художни-</w:t>
            </w:r>
            <w:r>
              <w:rPr>
                <w:spacing w:val="1"/>
              </w:rPr>
              <w:t xml:space="preserve"> </w:t>
            </w:r>
            <w:r>
              <w:t>ком из любого подручного материала путём до-</w:t>
            </w:r>
            <w:r>
              <w:rPr>
                <w:spacing w:val="1"/>
              </w:rPr>
              <w:t xml:space="preserve"> </w:t>
            </w:r>
            <w:r>
              <w:t>бавления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придания</w:t>
            </w:r>
            <w:r>
              <w:rPr>
                <w:spacing w:val="1"/>
              </w:rPr>
              <w:t xml:space="preserve"> </w:t>
            </w:r>
            <w:r>
              <w:t>ха-</w:t>
            </w:r>
            <w:r>
              <w:rPr>
                <w:spacing w:val="1"/>
              </w:rPr>
              <w:t xml:space="preserve"> </w:t>
            </w:r>
            <w:r>
              <w:t>рактера,</w:t>
            </w:r>
            <w:r>
              <w:rPr>
                <w:spacing w:val="1"/>
              </w:rPr>
              <w:t xml:space="preserve"> </w:t>
            </w:r>
            <w:r>
              <w:t>увиденного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предмете</w:t>
            </w:r>
            <w:r>
              <w:rPr>
                <w:spacing w:val="1"/>
              </w:rPr>
              <w:t xml:space="preserve"> </w:t>
            </w:r>
            <w:r>
              <w:t>(«одушевле-</w:t>
            </w:r>
            <w:r>
              <w:rPr>
                <w:spacing w:val="1"/>
              </w:rPr>
              <w:t xml:space="preserve"> </w:t>
            </w:r>
            <w:r>
              <w:t>ние»).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несложные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подручного</w:t>
            </w:r>
            <w:r>
              <w:rPr>
                <w:spacing w:val="-52"/>
              </w:rPr>
              <w:t xml:space="preserve"> </w:t>
            </w:r>
            <w:r>
              <w:t>(различных упаковок и др.) или природного ма-</w:t>
            </w:r>
            <w:r>
              <w:rPr>
                <w:spacing w:val="1"/>
              </w:rPr>
              <w:t xml:space="preserve"> </w:t>
            </w:r>
            <w:r>
              <w:t>териала.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скульптуры</w:t>
            </w:r>
            <w:r>
              <w:rPr>
                <w:spacing w:val="1"/>
              </w:rPr>
              <w:t xml:space="preserve"> </w:t>
            </w:r>
            <w:r>
              <w:t>(скульп-</w:t>
            </w:r>
            <w:r>
              <w:rPr>
                <w:spacing w:val="1"/>
              </w:rPr>
              <w:t xml:space="preserve"> </w:t>
            </w:r>
            <w:r>
              <w:t>турные памятники,</w:t>
            </w:r>
            <w:r>
              <w:rPr>
                <w:spacing w:val="1"/>
              </w:rPr>
              <w:t xml:space="preserve"> </w:t>
            </w:r>
            <w:r>
              <w:t>парковая скульптура,</w:t>
            </w:r>
            <w:r>
              <w:rPr>
                <w:spacing w:val="1"/>
              </w:rPr>
              <w:t xml:space="preserve"> </w:t>
            </w:r>
            <w:r>
              <w:t>мелкая</w:t>
            </w:r>
            <w:r>
              <w:rPr>
                <w:spacing w:val="-52"/>
              </w:rPr>
              <w:t xml:space="preserve"> </w:t>
            </w:r>
            <w:r>
              <w:t>пластика,</w:t>
            </w:r>
            <w:r>
              <w:rPr>
                <w:spacing w:val="54"/>
              </w:rPr>
              <w:t xml:space="preserve"> </w:t>
            </w:r>
            <w:r>
              <w:t>рельеф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видов).</w:t>
            </w:r>
          </w:p>
          <w:p w:rsidR="001F5D24" w:rsidRDefault="00FB1277">
            <w:pPr>
              <w:pStyle w:val="TableParagraph"/>
              <w:spacing w:line="248" w:lineRule="exact"/>
              <w:ind w:left="63"/>
              <w:jc w:val="both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лепку</w:t>
            </w:r>
            <w:r>
              <w:rPr>
                <w:spacing w:val="-5"/>
              </w:rPr>
              <w:t xml:space="preserve"> </w:t>
            </w:r>
            <w:r>
              <w:t>эскиза</w:t>
            </w:r>
            <w:r>
              <w:rPr>
                <w:spacing w:val="-2"/>
              </w:rPr>
              <w:t xml:space="preserve"> </w:t>
            </w:r>
            <w:r>
              <w:t>парковой</w:t>
            </w:r>
            <w:r>
              <w:rPr>
                <w:spacing w:val="-2"/>
              </w:rPr>
              <w:t xml:space="preserve"> </w:t>
            </w:r>
            <w:r>
              <w:t>скульптуры</w:t>
            </w:r>
          </w:p>
        </w:tc>
      </w:tr>
      <w:tr w:rsidR="001F5D24">
        <w:trPr>
          <w:trHeight w:val="3854"/>
        </w:trPr>
        <w:tc>
          <w:tcPr>
            <w:tcW w:w="186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45" w:line="252" w:lineRule="exact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ind w:left="66" w:right="361"/>
            </w:pPr>
            <w:r>
              <w:t>«Декоративно-</w:t>
            </w:r>
            <w:r>
              <w:rPr>
                <w:spacing w:val="-52"/>
              </w:rPr>
              <w:t xml:space="preserve"> </w:t>
            </w:r>
            <w:r>
              <w:t>прикладное</w:t>
            </w:r>
            <w:r>
              <w:rPr>
                <w:spacing w:val="1"/>
              </w:rPr>
              <w:t xml:space="preserve"> </w:t>
            </w:r>
            <w:r>
              <w:t>искусство»</w:t>
            </w:r>
          </w:p>
        </w:tc>
        <w:tc>
          <w:tcPr>
            <w:tcW w:w="3688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5"/>
              <w:ind w:left="66" w:right="42"/>
              <w:jc w:val="both"/>
            </w:pP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  <w:r>
              <w:rPr>
                <w:spacing w:val="1"/>
              </w:rPr>
              <w:t xml:space="preserve"> </w:t>
            </w:r>
            <w:r>
              <w:t>орнаментов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эскизы украшения посуды издерева и</w:t>
            </w:r>
            <w:r>
              <w:rPr>
                <w:spacing w:val="-52"/>
              </w:rPr>
              <w:t xml:space="preserve"> </w:t>
            </w:r>
            <w:r>
              <w:t>глины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худо-</w:t>
            </w:r>
            <w:r>
              <w:rPr>
                <w:spacing w:val="-52"/>
              </w:rPr>
              <w:t xml:space="preserve"> </w:t>
            </w:r>
            <w:r>
              <w:t>жественных</w:t>
            </w:r>
            <w:r>
              <w:rPr>
                <w:spacing w:val="1"/>
              </w:rPr>
              <w:t xml:space="preserve"> </w:t>
            </w:r>
            <w:r>
              <w:t>промыслов</w:t>
            </w:r>
            <w:r>
              <w:rPr>
                <w:spacing w:val="1"/>
              </w:rPr>
              <w:t xml:space="preserve"> </w:t>
            </w:r>
            <w:r>
              <w:t>(Хохлома,</w:t>
            </w:r>
            <w:r>
              <w:rPr>
                <w:spacing w:val="1"/>
              </w:rPr>
              <w:t xml:space="preserve"> </w:t>
            </w:r>
            <w:r>
              <w:t>Гжель) или в традициях промыслов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регионов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учите-</w:t>
            </w:r>
            <w:r>
              <w:rPr>
                <w:spacing w:val="-52"/>
              </w:rPr>
              <w:t xml:space="preserve"> </w:t>
            </w:r>
            <w:r>
              <w:t>ля). Эскизы орнаментов для росписи</w:t>
            </w:r>
            <w:r>
              <w:rPr>
                <w:spacing w:val="1"/>
              </w:rPr>
              <w:t xml:space="preserve"> </w:t>
            </w:r>
            <w:r>
              <w:t>тканей.</w:t>
            </w:r>
            <w:r>
              <w:rPr>
                <w:spacing w:val="1"/>
              </w:rPr>
              <w:t xml:space="preserve"> </w:t>
            </w:r>
            <w:r>
              <w:t>Раппорт.</w:t>
            </w:r>
            <w:r>
              <w:rPr>
                <w:spacing w:val="1"/>
              </w:rPr>
              <w:t xml:space="preserve"> </w:t>
            </w:r>
            <w:r>
              <w:t>Трафарет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созда-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орнамента</w:t>
            </w:r>
            <w:r>
              <w:rPr>
                <w:spacing w:val="1"/>
              </w:rPr>
              <w:t xml:space="preserve"> </w:t>
            </w:r>
            <w:r>
              <w:t>при помощи печато-</w:t>
            </w:r>
            <w:r>
              <w:rPr>
                <w:spacing w:val="1"/>
              </w:rPr>
              <w:t xml:space="preserve"> </w:t>
            </w:r>
            <w:r>
              <w:t>кили</w:t>
            </w:r>
            <w:r>
              <w:rPr>
                <w:spacing w:val="1"/>
              </w:rPr>
              <w:t xml:space="preserve"> </w:t>
            </w:r>
            <w:r>
              <w:t>штампов.</w:t>
            </w:r>
            <w:r>
              <w:rPr>
                <w:spacing w:val="1"/>
              </w:rPr>
              <w:t xml:space="preserve"> </w:t>
            </w:r>
            <w:r>
              <w:t>Эскизы</w:t>
            </w:r>
            <w:r>
              <w:rPr>
                <w:spacing w:val="56"/>
              </w:rPr>
              <w:t xml:space="preserve"> </w:t>
            </w:r>
            <w:r>
              <w:t>орнамента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росписиплатка:</w:t>
            </w:r>
            <w:r>
              <w:rPr>
                <w:spacing w:val="1"/>
              </w:rPr>
              <w:t xml:space="preserve"> </w:t>
            </w:r>
            <w:r>
              <w:t>симметрия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асимметрия построения композиции,</w:t>
            </w:r>
            <w:r>
              <w:rPr>
                <w:spacing w:val="1"/>
              </w:rPr>
              <w:t xml:space="preserve"> </w:t>
            </w:r>
            <w:r>
              <w:t>статикаи динамика узора,</w:t>
            </w:r>
            <w:r>
              <w:rPr>
                <w:spacing w:val="1"/>
              </w:rPr>
              <w:t xml:space="preserve"> </w:t>
            </w:r>
            <w:r>
              <w:t>ритмиче-</w:t>
            </w:r>
            <w:r>
              <w:rPr>
                <w:spacing w:val="1"/>
              </w:rPr>
              <w:t xml:space="preserve"> </w:t>
            </w:r>
            <w:r>
              <w:t>ские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3"/>
              </w:rPr>
              <w:t xml:space="preserve"> </w:t>
            </w:r>
            <w:r>
              <w:t>мотивов,</w:t>
            </w:r>
            <w:r>
              <w:rPr>
                <w:spacing w:val="51"/>
              </w:rPr>
              <w:t xml:space="preserve"> </w:t>
            </w:r>
            <w:r>
              <w:t>наличие</w:t>
            </w:r>
          </w:p>
        </w:tc>
        <w:tc>
          <w:tcPr>
            <w:tcW w:w="4820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3"/>
              <w:ind w:left="63" w:right="44"/>
              <w:jc w:val="both"/>
            </w:pPr>
            <w:r>
              <w:t>Узнать о создании глиняной и деревянной посу-</w:t>
            </w:r>
            <w:r>
              <w:rPr>
                <w:spacing w:val="1"/>
              </w:rPr>
              <w:t xml:space="preserve"> </w:t>
            </w:r>
            <w:r>
              <w:t>ды,</w:t>
            </w:r>
            <w:r>
              <w:rPr>
                <w:spacing w:val="1"/>
              </w:rPr>
              <w:t xml:space="preserve"> </w:t>
            </w:r>
            <w:r>
              <w:t>о Гжели,</w:t>
            </w:r>
            <w:r>
              <w:rPr>
                <w:spacing w:val="1"/>
              </w:rPr>
              <w:t xml:space="preserve"> </w:t>
            </w:r>
            <w:r>
              <w:t>Хохломе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народных художе-</w:t>
            </w:r>
            <w:r>
              <w:rPr>
                <w:spacing w:val="1"/>
              </w:rPr>
              <w:t xml:space="preserve"> </w:t>
            </w:r>
            <w:r>
              <w:t>ственных</w:t>
            </w:r>
            <w:r>
              <w:rPr>
                <w:spacing w:val="-1"/>
              </w:rPr>
              <w:t xml:space="preserve"> </w:t>
            </w:r>
            <w:r>
              <w:t>промыслах.</w:t>
            </w:r>
          </w:p>
          <w:p w:rsidR="001F5D24" w:rsidRDefault="00FB1277">
            <w:pPr>
              <w:pStyle w:val="TableParagraph"/>
              <w:spacing w:before="2"/>
              <w:ind w:left="63" w:right="44"/>
              <w:jc w:val="both"/>
            </w:pPr>
            <w:r>
              <w:t>Выполнять красками некоторые кистевые приё-</w:t>
            </w:r>
            <w:r>
              <w:rPr>
                <w:spacing w:val="1"/>
              </w:rPr>
              <w:t xml:space="preserve"> </w:t>
            </w:r>
            <w:r>
              <w:t>мысоздания</w:t>
            </w:r>
            <w:r>
              <w:rPr>
                <w:spacing w:val="-1"/>
              </w:rPr>
              <w:t xml:space="preserve"> </w:t>
            </w:r>
            <w:r>
              <w:t>орнамента.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Выполнять эскизы орнамента,</w:t>
            </w:r>
            <w:r>
              <w:rPr>
                <w:spacing w:val="1"/>
              </w:rPr>
              <w:t xml:space="preserve"> </w:t>
            </w:r>
            <w:r>
              <w:t>украшающего по-</w:t>
            </w:r>
            <w:r>
              <w:rPr>
                <w:spacing w:val="1"/>
              </w:rPr>
              <w:t xml:space="preserve"> </w:t>
            </w:r>
            <w:r>
              <w:t>суду (по мотивам выбранного художественного</w:t>
            </w:r>
            <w:r>
              <w:rPr>
                <w:spacing w:val="1"/>
              </w:rPr>
              <w:t xml:space="preserve"> </w:t>
            </w:r>
            <w:r>
              <w:t>промысла).</w:t>
            </w:r>
          </w:p>
          <w:p w:rsidR="001F5D24" w:rsidRDefault="00FB1277">
            <w:pPr>
              <w:pStyle w:val="TableParagraph"/>
              <w:ind w:left="63"/>
            </w:pPr>
            <w:r>
              <w:t>Стараться</w:t>
            </w:r>
            <w:r>
              <w:rPr>
                <w:spacing w:val="31"/>
              </w:rPr>
              <w:t xml:space="preserve"> </w:t>
            </w:r>
            <w:r>
              <w:t>увидеть</w:t>
            </w:r>
            <w:r>
              <w:rPr>
                <w:spacing w:val="29"/>
              </w:rPr>
              <w:t xml:space="preserve"> </w:t>
            </w:r>
            <w:r>
              <w:t>красоту,</w:t>
            </w:r>
            <w:r>
              <w:rPr>
                <w:spacing w:val="9"/>
              </w:rPr>
              <w:t xml:space="preserve"> </w:t>
            </w:r>
            <w:r>
              <w:t>анализировать</w:t>
            </w:r>
            <w:r>
              <w:rPr>
                <w:spacing w:val="31"/>
              </w:rPr>
              <w:t xml:space="preserve"> </w:t>
            </w:r>
            <w:r>
              <w:t>ком-</w:t>
            </w:r>
            <w:r>
              <w:rPr>
                <w:spacing w:val="-52"/>
              </w:rPr>
              <w:t xml:space="preserve"> </w:t>
            </w:r>
            <w:r>
              <w:t>позицию,</w:t>
            </w:r>
            <w:r>
              <w:rPr>
                <w:spacing w:val="1"/>
              </w:rPr>
              <w:t xml:space="preserve"> </w:t>
            </w:r>
            <w:r>
              <w:t>особенности применения сетчатых</w:t>
            </w:r>
            <w:r>
              <w:rPr>
                <w:spacing w:val="1"/>
              </w:rPr>
              <w:t xml:space="preserve"> </w:t>
            </w:r>
            <w:r>
              <w:t>орнаментов</w:t>
            </w:r>
            <w:r>
              <w:rPr>
                <w:spacing w:val="-3"/>
              </w:rPr>
              <w:t xml:space="preserve"> </w:t>
            </w:r>
            <w:r>
              <w:t>(а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модульных орнаментов).</w:t>
            </w:r>
          </w:p>
          <w:p w:rsidR="001F5D24" w:rsidRDefault="00FB1277">
            <w:pPr>
              <w:pStyle w:val="TableParagraph"/>
              <w:ind w:left="63" w:right="40"/>
            </w:pPr>
            <w:r>
              <w:t>Рассуждать о проявлениях симметрии и её видах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сетчатом</w:t>
            </w:r>
            <w:r>
              <w:rPr>
                <w:spacing w:val="18"/>
              </w:rPr>
              <w:t xml:space="preserve"> </w:t>
            </w:r>
            <w:r>
              <w:t>орнаменте.</w:t>
            </w:r>
            <w:r>
              <w:rPr>
                <w:spacing w:val="20"/>
              </w:rPr>
              <w:t xml:space="preserve"> </w:t>
            </w:r>
            <w:r>
              <w:t>Осваивать</w:t>
            </w:r>
            <w:r>
              <w:rPr>
                <w:spacing w:val="19"/>
              </w:rPr>
              <w:t xml:space="preserve"> </w:t>
            </w:r>
            <w:r>
              <w:t>техники</w:t>
            </w:r>
            <w:r>
              <w:rPr>
                <w:spacing w:val="18"/>
              </w:rPr>
              <w:t xml:space="preserve"> </w:t>
            </w:r>
            <w:r>
              <w:t>печат-</w:t>
            </w:r>
          </w:p>
          <w:p w:rsidR="001F5D24" w:rsidRDefault="00FB1277">
            <w:pPr>
              <w:pStyle w:val="TableParagraph"/>
              <w:spacing w:line="252" w:lineRule="exact"/>
              <w:ind w:left="63" w:right="39"/>
            </w:pPr>
            <w:r>
              <w:t>ных</w:t>
            </w:r>
            <w:r>
              <w:rPr>
                <w:spacing w:val="30"/>
              </w:rPr>
              <w:t xml:space="preserve"> </w:t>
            </w:r>
            <w:r>
              <w:t>штампов</w:t>
            </w:r>
            <w:r>
              <w:rPr>
                <w:spacing w:val="29"/>
              </w:rPr>
              <w:t xml:space="preserve"> </w:t>
            </w:r>
            <w:r>
              <w:t>или</w:t>
            </w:r>
            <w:r>
              <w:rPr>
                <w:spacing w:val="31"/>
              </w:rPr>
              <w:t xml:space="preserve"> </w:t>
            </w:r>
            <w:r>
              <w:t>трафаретов</w:t>
            </w:r>
            <w:r>
              <w:rPr>
                <w:spacing w:val="29"/>
              </w:rPr>
              <w:t xml:space="preserve"> </w:t>
            </w:r>
            <w:r>
              <w:t>для</w:t>
            </w:r>
            <w:r>
              <w:rPr>
                <w:spacing w:val="30"/>
              </w:rPr>
              <w:t xml:space="preserve"> </w:t>
            </w:r>
            <w:r>
              <w:t>создания</w:t>
            </w:r>
            <w:r>
              <w:rPr>
                <w:spacing w:val="30"/>
              </w:rPr>
              <w:t xml:space="preserve"> </w:t>
            </w:r>
            <w:r>
              <w:t>рап-</w:t>
            </w:r>
            <w:r>
              <w:rPr>
                <w:spacing w:val="-52"/>
              </w:rPr>
              <w:t xml:space="preserve"> </w:t>
            </w:r>
            <w:r>
              <w:t>порта</w:t>
            </w:r>
            <w:r>
              <w:rPr>
                <w:spacing w:val="-1"/>
              </w:rPr>
              <w:t xml:space="preserve"> </w:t>
            </w:r>
            <w:r>
              <w:t>(повторения</w:t>
            </w:r>
            <w:r>
              <w:rPr>
                <w:spacing w:val="-2"/>
              </w:rPr>
              <w:t xml:space="preserve"> </w:t>
            </w:r>
            <w:r>
              <w:t>элемента</w:t>
            </w:r>
            <w:r>
              <w:rPr>
                <w:spacing w:val="-1"/>
              </w:rPr>
              <w:t xml:space="preserve"> </w:t>
            </w:r>
            <w:r>
              <w:t>узора) в</w:t>
            </w:r>
            <w:r>
              <w:rPr>
                <w:spacing w:val="-2"/>
              </w:rPr>
              <w:t xml:space="preserve"> </w:t>
            </w:r>
            <w:r>
              <w:t>орнаменте.</w:t>
            </w:r>
          </w:p>
        </w:tc>
      </w:tr>
    </w:tbl>
    <w:p w:rsidR="001F5D24" w:rsidRDefault="001F5D24">
      <w:pPr>
        <w:spacing w:line="252" w:lineRule="exact"/>
        <w:sectPr w:rsidR="001F5D24">
          <w:pgSz w:w="11910" w:h="16840"/>
          <w:pgMar w:top="52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63"/>
        <w:gridCol w:w="3688"/>
        <w:gridCol w:w="4820"/>
      </w:tblGrid>
      <w:tr w:rsidR="001F5D24">
        <w:trPr>
          <w:trHeight w:val="359"/>
        </w:trPr>
        <w:tc>
          <w:tcPr>
            <w:tcW w:w="1863" w:type="dxa"/>
          </w:tcPr>
          <w:p w:rsidR="001F5D24" w:rsidRDefault="00FB1277">
            <w:pPr>
              <w:pStyle w:val="TableParagraph"/>
              <w:spacing w:before="53"/>
              <w:ind w:left="67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</w:tc>
        <w:tc>
          <w:tcPr>
            <w:tcW w:w="3688" w:type="dxa"/>
          </w:tcPr>
          <w:p w:rsidR="001F5D24" w:rsidRDefault="00FB1277">
            <w:pPr>
              <w:pStyle w:val="TableParagraph"/>
              <w:spacing w:before="53"/>
              <w:ind w:left="6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before="53"/>
              <w:ind w:left="63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663"/>
        </w:trPr>
        <w:tc>
          <w:tcPr>
            <w:tcW w:w="1863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688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8"/>
              <w:ind w:left="66" w:right="45"/>
              <w:jc w:val="both"/>
            </w:pPr>
            <w:r>
              <w:t>композиционного</w:t>
            </w:r>
            <w:r>
              <w:rPr>
                <w:spacing w:val="55"/>
              </w:rPr>
              <w:t xml:space="preserve"> </w:t>
            </w:r>
            <w:r>
              <w:t>центра,</w:t>
            </w:r>
            <w:r>
              <w:rPr>
                <w:spacing w:val="56"/>
              </w:rPr>
              <w:t xml:space="preserve"> </w:t>
            </w:r>
            <w:r>
              <w:t>роспись</w:t>
            </w:r>
            <w:r>
              <w:rPr>
                <w:spacing w:val="1"/>
              </w:rPr>
              <w:t xml:space="preserve"> </w:t>
            </w:r>
            <w:r>
              <w:t>по канве и др. Рассмотрение павло-</w:t>
            </w:r>
            <w:r>
              <w:rPr>
                <w:spacing w:val="1"/>
              </w:rPr>
              <w:t xml:space="preserve"> </w:t>
            </w:r>
            <w:r>
              <w:t>вопосадских</w:t>
            </w:r>
            <w:r>
              <w:rPr>
                <w:spacing w:val="-1"/>
              </w:rPr>
              <w:t xml:space="preserve"> </w:t>
            </w:r>
            <w:r>
              <w:t>платков</w:t>
            </w:r>
          </w:p>
        </w:tc>
        <w:tc>
          <w:tcPr>
            <w:tcW w:w="4820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8"/>
              <w:ind w:left="63"/>
            </w:pPr>
            <w:r>
              <w:t>Наблюдать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эстетически</w:t>
            </w:r>
            <w:r>
              <w:rPr>
                <w:spacing w:val="25"/>
              </w:rPr>
              <w:t xml:space="preserve"> </w:t>
            </w:r>
            <w:r>
              <w:t>анализировать</w:t>
            </w:r>
            <w:r>
              <w:rPr>
                <w:spacing w:val="26"/>
              </w:rPr>
              <w:t xml:space="preserve"> </w:t>
            </w:r>
            <w:r>
              <w:t>виды</w:t>
            </w:r>
            <w:r>
              <w:rPr>
                <w:spacing w:val="-52"/>
              </w:rPr>
              <w:t xml:space="preserve"> </w:t>
            </w:r>
            <w:r>
              <w:t>композиции</w:t>
            </w:r>
            <w:r>
              <w:rPr>
                <w:spacing w:val="-2"/>
              </w:rPr>
              <w:t xml:space="preserve"> </w:t>
            </w:r>
            <w:r>
              <w:t>павловопосадских платков.</w:t>
            </w:r>
          </w:p>
          <w:p w:rsidR="001F5D24" w:rsidRDefault="00FB1277">
            <w:pPr>
              <w:pStyle w:val="TableParagraph"/>
              <w:tabs>
                <w:tab w:val="left" w:pos="3271"/>
              </w:tabs>
              <w:ind w:left="63" w:right="45"/>
            </w:pPr>
            <w:r>
              <w:t>Узнавать</w:t>
            </w:r>
            <w:r>
              <w:rPr>
                <w:spacing w:val="41"/>
              </w:rPr>
              <w:t xml:space="preserve"> </w:t>
            </w:r>
            <w:r>
              <w:t>о</w:t>
            </w:r>
            <w:r>
              <w:rPr>
                <w:spacing w:val="42"/>
              </w:rPr>
              <w:t xml:space="preserve"> </w:t>
            </w:r>
            <w:r>
              <w:t>видах</w:t>
            </w:r>
            <w:r>
              <w:rPr>
                <w:spacing w:val="42"/>
              </w:rPr>
              <w:t xml:space="preserve"> </w:t>
            </w:r>
            <w:r>
              <w:t>композиции,</w:t>
            </w:r>
            <w:r>
              <w:tab/>
              <w:t>построении</w:t>
            </w:r>
            <w:r>
              <w:rPr>
                <w:spacing w:val="42"/>
              </w:rPr>
              <w:t xml:space="preserve"> </w:t>
            </w:r>
            <w:r>
              <w:t>ор-</w:t>
            </w:r>
            <w:r>
              <w:rPr>
                <w:spacing w:val="-52"/>
              </w:rPr>
              <w:t xml:space="preserve"> </w:t>
            </w:r>
            <w:r>
              <w:t>намента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квадрате.</w:t>
            </w:r>
          </w:p>
          <w:p w:rsidR="001F5D24" w:rsidRDefault="00FB1277">
            <w:pPr>
              <w:pStyle w:val="TableParagraph"/>
              <w:ind w:left="63" w:right="45"/>
            </w:pPr>
            <w:r>
              <w:t>Выполнить</w:t>
            </w:r>
            <w:r>
              <w:rPr>
                <w:spacing w:val="3"/>
              </w:rPr>
              <w:t xml:space="preserve"> </w:t>
            </w:r>
            <w:r>
              <w:t>авторский</w:t>
            </w:r>
            <w:r>
              <w:rPr>
                <w:spacing w:val="3"/>
              </w:rPr>
              <w:t xml:space="preserve"> </w:t>
            </w:r>
            <w:r>
              <w:t>эскиз</w:t>
            </w:r>
            <w:r>
              <w:rPr>
                <w:spacing w:val="2"/>
              </w:rPr>
              <w:t xml:space="preserve"> </w:t>
            </w:r>
            <w:r>
              <w:t>праздничного</w:t>
            </w:r>
            <w:r>
              <w:rPr>
                <w:spacing w:val="4"/>
              </w:rPr>
              <w:t xml:space="preserve"> </w:t>
            </w:r>
            <w:r>
              <w:t>платка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виде орнамента в</w:t>
            </w:r>
            <w:r>
              <w:rPr>
                <w:spacing w:val="-4"/>
              </w:rPr>
              <w:t xml:space="preserve"> </w:t>
            </w:r>
            <w:r>
              <w:t>квадрате</w:t>
            </w:r>
          </w:p>
        </w:tc>
      </w:tr>
      <w:tr w:rsidR="001F5D24">
        <w:trPr>
          <w:trHeight w:val="6638"/>
        </w:trPr>
        <w:tc>
          <w:tcPr>
            <w:tcW w:w="186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8" w:line="252" w:lineRule="exact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spacing w:line="252" w:lineRule="exact"/>
              <w:ind w:left="66"/>
            </w:pPr>
            <w:r>
              <w:t>«Архитектура»</w:t>
            </w:r>
          </w:p>
        </w:tc>
        <w:tc>
          <w:tcPr>
            <w:tcW w:w="3688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8"/>
              <w:ind w:left="66" w:right="45"/>
              <w:jc w:val="both"/>
            </w:pPr>
            <w:r>
              <w:t>Графические</w:t>
            </w:r>
            <w:r>
              <w:rPr>
                <w:spacing w:val="1"/>
              </w:rPr>
              <w:t xml:space="preserve"> </w:t>
            </w:r>
            <w:r>
              <w:t>зарисовки</w:t>
            </w:r>
            <w:r>
              <w:rPr>
                <w:spacing w:val="1"/>
              </w:rPr>
              <w:t xml:space="preserve"> </w:t>
            </w:r>
            <w:r>
              <w:t>карандаша-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1"/>
              </w:rPr>
              <w:t xml:space="preserve"> </w:t>
            </w:r>
            <w:r>
              <w:t>архитектурных</w:t>
            </w:r>
            <w:r>
              <w:rPr>
                <w:spacing w:val="1"/>
              </w:rPr>
              <w:t xml:space="preserve"> </w:t>
            </w:r>
            <w:r>
              <w:t>достопримеча-</w:t>
            </w:r>
            <w:r>
              <w:rPr>
                <w:spacing w:val="-52"/>
              </w:rPr>
              <w:t xml:space="preserve"> </w:t>
            </w:r>
            <w:r>
              <w:t>тельностей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55"/>
              </w:rPr>
              <w:t xml:space="preserve"> </w:t>
            </w:r>
            <w:r>
              <w:t>села</w:t>
            </w:r>
            <w:r>
              <w:rPr>
                <w:spacing w:val="1"/>
              </w:rPr>
              <w:t xml:space="preserve"> </w:t>
            </w:r>
            <w:r>
              <w:t>(по памяти или на основе наблюде-</w:t>
            </w:r>
            <w:r>
              <w:rPr>
                <w:spacing w:val="1"/>
              </w:rPr>
              <w:t xml:space="preserve"> </w:t>
            </w:r>
            <w:r>
              <w:t>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фотографий).</w:t>
            </w:r>
          </w:p>
          <w:p w:rsidR="001F5D24" w:rsidRDefault="00FB1277">
            <w:pPr>
              <w:pStyle w:val="TableParagraph"/>
              <w:ind w:left="66" w:right="42"/>
              <w:jc w:val="both"/>
            </w:pPr>
            <w:r>
              <w:t>Проектирование</w:t>
            </w:r>
            <w:r>
              <w:rPr>
                <w:spacing w:val="1"/>
              </w:rPr>
              <w:t xml:space="preserve"> </w:t>
            </w:r>
            <w:r>
              <w:t>садово-паркового</w:t>
            </w:r>
            <w:r>
              <w:rPr>
                <w:spacing w:val="-52"/>
              </w:rPr>
              <w:t xml:space="preserve"> </w:t>
            </w:r>
            <w:r>
              <w:t>пространства на плоскости (апплика-</w:t>
            </w:r>
            <w:r>
              <w:rPr>
                <w:spacing w:val="1"/>
              </w:rPr>
              <w:t xml:space="preserve"> </w:t>
            </w:r>
            <w:r>
              <w:t>ция,</w:t>
            </w:r>
            <w:r>
              <w:rPr>
                <w:spacing w:val="1"/>
              </w:rPr>
              <w:t xml:space="preserve"> </w:t>
            </w:r>
            <w:r>
              <w:t>коллаж) или в пространствен-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1"/>
              </w:rPr>
              <w:t xml:space="preserve"> </w:t>
            </w:r>
            <w:r>
              <w:t>макете</w:t>
            </w:r>
            <w:r>
              <w:rPr>
                <w:spacing w:val="1"/>
              </w:rPr>
              <w:t xml:space="preserve"> </w:t>
            </w:r>
            <w:r>
              <w:t>(использование</w:t>
            </w:r>
            <w:r>
              <w:rPr>
                <w:spacing w:val="1"/>
              </w:rPr>
              <w:t xml:space="preserve"> </w:t>
            </w:r>
            <w:r>
              <w:t>бумаги,</w:t>
            </w:r>
            <w:r>
              <w:rPr>
                <w:spacing w:val="1"/>
              </w:rPr>
              <w:t xml:space="preserve"> </w:t>
            </w:r>
            <w:r>
              <w:t>картона,</w:t>
            </w:r>
            <w:r>
              <w:rPr>
                <w:spacing w:val="1"/>
              </w:rPr>
              <w:t xml:space="preserve"> </w:t>
            </w:r>
            <w:r>
              <w:t>пенопласта и других под-</w:t>
            </w:r>
            <w:r>
              <w:rPr>
                <w:spacing w:val="1"/>
              </w:rPr>
              <w:t xml:space="preserve"> </w:t>
            </w:r>
            <w:r>
              <w:t>ручных материалов). Дизайн в горо-</w:t>
            </w:r>
            <w:r>
              <w:rPr>
                <w:spacing w:val="1"/>
              </w:rPr>
              <w:t xml:space="preserve"> </w:t>
            </w:r>
            <w:r>
              <w:t>де.</w:t>
            </w:r>
            <w:r>
              <w:rPr>
                <w:spacing w:val="1"/>
              </w:rPr>
              <w:t xml:space="preserve"> </w:t>
            </w:r>
            <w:r>
              <w:t>Проектирование</w:t>
            </w:r>
            <w:r>
              <w:rPr>
                <w:spacing w:val="1"/>
              </w:rPr>
              <w:t xml:space="preserve"> </w:t>
            </w:r>
            <w:r>
              <w:t>(эскизы)</w:t>
            </w:r>
            <w:r>
              <w:rPr>
                <w:spacing w:val="1"/>
              </w:rPr>
              <w:t xml:space="preserve"> </w:t>
            </w:r>
            <w:r>
              <w:t>малых</w:t>
            </w:r>
            <w:r>
              <w:rPr>
                <w:spacing w:val="-52"/>
              </w:rPr>
              <w:t xml:space="preserve"> </w:t>
            </w:r>
            <w:r>
              <w:t>архитектурных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горо-</w:t>
            </w:r>
            <w:r>
              <w:rPr>
                <w:spacing w:val="-52"/>
              </w:rPr>
              <w:t xml:space="preserve"> </w:t>
            </w:r>
            <w:r>
              <w:t>де(ажурные</w:t>
            </w:r>
            <w:r>
              <w:rPr>
                <w:spacing w:val="1"/>
              </w:rPr>
              <w:t xml:space="preserve"> </w:t>
            </w:r>
            <w:r>
              <w:t>ограды,</w:t>
            </w:r>
            <w:r>
              <w:rPr>
                <w:spacing w:val="1"/>
              </w:rPr>
              <w:t xml:space="preserve"> </w:t>
            </w:r>
            <w:r>
              <w:t>фонари,</w:t>
            </w:r>
            <w:r>
              <w:rPr>
                <w:spacing w:val="1"/>
              </w:rPr>
              <w:t xml:space="preserve"> </w:t>
            </w:r>
            <w:r>
              <w:t>оста-</w:t>
            </w:r>
            <w:r>
              <w:rPr>
                <w:spacing w:val="1"/>
              </w:rPr>
              <w:t xml:space="preserve"> </w:t>
            </w:r>
            <w:r>
              <w:t>новки транспорта,</w:t>
            </w:r>
            <w:r>
              <w:rPr>
                <w:spacing w:val="1"/>
              </w:rPr>
              <w:t xml:space="preserve"> </w:t>
            </w:r>
            <w:r>
              <w:t>скамейки,</w:t>
            </w:r>
            <w:r>
              <w:rPr>
                <w:spacing w:val="56"/>
              </w:rPr>
              <w:t xml:space="preserve"> </w:t>
            </w:r>
            <w:r>
              <w:t>киос-</w:t>
            </w:r>
            <w:r>
              <w:rPr>
                <w:spacing w:val="1"/>
              </w:rPr>
              <w:t xml:space="preserve"> </w:t>
            </w:r>
            <w:r>
              <w:t>ки,</w:t>
            </w:r>
            <w:r>
              <w:rPr>
                <w:spacing w:val="1"/>
              </w:rPr>
              <w:t xml:space="preserve"> </w:t>
            </w:r>
            <w:r>
              <w:t>беседки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др.).</w:t>
            </w:r>
            <w:r>
              <w:rPr>
                <w:spacing w:val="1"/>
              </w:rPr>
              <w:t xml:space="preserve"> </w:t>
            </w:r>
            <w:r>
              <w:t>Дизайн</w:t>
            </w:r>
            <w:r>
              <w:rPr>
                <w:spacing w:val="1"/>
              </w:rPr>
              <w:t xml:space="preserve"> </w:t>
            </w:r>
            <w:r>
              <w:t>транс-</w:t>
            </w:r>
            <w:r>
              <w:rPr>
                <w:spacing w:val="1"/>
              </w:rPr>
              <w:t xml:space="preserve"> </w:t>
            </w:r>
            <w:r>
              <w:t>портных средств. Транспорт в горо-</w:t>
            </w:r>
            <w:r>
              <w:rPr>
                <w:spacing w:val="1"/>
              </w:rPr>
              <w:t xml:space="preserve"> </w:t>
            </w:r>
            <w:r>
              <w:t>де. Рисунки реальных или фантасти-</w:t>
            </w:r>
            <w:r>
              <w:rPr>
                <w:spacing w:val="1"/>
              </w:rPr>
              <w:t xml:space="preserve"> </w:t>
            </w:r>
            <w:r>
              <w:t>ческих машин. Графический рисунок</w:t>
            </w:r>
            <w:r>
              <w:rPr>
                <w:spacing w:val="-52"/>
              </w:rPr>
              <w:t xml:space="preserve"> </w:t>
            </w:r>
            <w:r>
              <w:t>(индивидуально)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тематическое</w:t>
            </w:r>
            <w:r>
              <w:rPr>
                <w:spacing w:val="-52"/>
              </w:rPr>
              <w:t xml:space="preserve"> </w:t>
            </w:r>
            <w:r>
              <w:t>панно «Образ моего города» (села) в</w:t>
            </w:r>
            <w:r>
              <w:rPr>
                <w:spacing w:val="1"/>
              </w:rPr>
              <w:t xml:space="preserve"> </w:t>
            </w:r>
            <w:r>
              <w:t>виде коллективной работы (компози-</w:t>
            </w:r>
            <w:r>
              <w:rPr>
                <w:spacing w:val="1"/>
              </w:rPr>
              <w:t xml:space="preserve"> </w:t>
            </w:r>
            <w:r>
              <w:t>ционная</w:t>
            </w:r>
            <w:r>
              <w:rPr>
                <w:spacing w:val="1"/>
              </w:rPr>
              <w:t xml:space="preserve"> </w:t>
            </w:r>
            <w:r>
              <w:t>склейка-аппликация</w:t>
            </w:r>
            <w:r>
              <w:rPr>
                <w:spacing w:val="1"/>
              </w:rPr>
              <w:t xml:space="preserve"> </w:t>
            </w:r>
            <w:r>
              <w:t>рисун-</w:t>
            </w:r>
            <w:r>
              <w:rPr>
                <w:spacing w:val="-52"/>
              </w:rPr>
              <w:t xml:space="preserve"> </w:t>
            </w:r>
            <w:r>
              <w:t>ков</w:t>
            </w:r>
            <w:r>
              <w:rPr>
                <w:spacing w:val="1"/>
              </w:rPr>
              <w:t xml:space="preserve"> </w:t>
            </w:r>
            <w:r>
              <w:t>зданий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го-</w:t>
            </w:r>
            <w:r>
              <w:rPr>
                <w:spacing w:val="-52"/>
              </w:rPr>
              <w:t xml:space="preserve"> </w:t>
            </w:r>
            <w:r>
              <w:t>родско-</w:t>
            </w:r>
            <w:r>
              <w:rPr>
                <w:spacing w:val="24"/>
              </w:rPr>
              <w:t xml:space="preserve"> </w:t>
            </w:r>
            <w:r>
              <w:t>го</w:t>
            </w:r>
            <w:r>
              <w:rPr>
                <w:spacing w:val="27"/>
              </w:rPr>
              <w:t xml:space="preserve"> </w:t>
            </w:r>
            <w:r>
              <w:t>пространства,</w:t>
            </w:r>
            <w:r>
              <w:rPr>
                <w:spacing w:val="1"/>
              </w:rPr>
              <w:t xml:space="preserve"> </w:t>
            </w:r>
            <w:r>
              <w:t>выполнен-</w:t>
            </w:r>
          </w:p>
          <w:p w:rsidR="001F5D24" w:rsidRDefault="00FB1277">
            <w:pPr>
              <w:pStyle w:val="TableParagraph"/>
              <w:spacing w:line="246" w:lineRule="exact"/>
              <w:ind w:left="66"/>
              <w:jc w:val="both"/>
            </w:pPr>
            <w:r>
              <w:t>ных</w:t>
            </w:r>
            <w:r>
              <w:rPr>
                <w:spacing w:val="-4"/>
              </w:rPr>
              <w:t xml:space="preserve"> </w:t>
            </w:r>
            <w:r>
              <w:t>индивидуально)</w:t>
            </w:r>
          </w:p>
        </w:tc>
        <w:tc>
          <w:tcPr>
            <w:tcW w:w="4820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5"/>
              <w:ind w:left="63" w:right="44"/>
              <w:jc w:val="both"/>
            </w:pPr>
            <w:r>
              <w:t>Выполнить зарисовки или</w:t>
            </w:r>
            <w:r>
              <w:rPr>
                <w:spacing w:val="56"/>
              </w:rPr>
              <w:t xml:space="preserve"> </w:t>
            </w:r>
            <w:r>
              <w:t>творческие</w:t>
            </w:r>
            <w:r>
              <w:rPr>
                <w:spacing w:val="56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по памяти и по представлению на тему историче-</w:t>
            </w:r>
            <w:r>
              <w:rPr>
                <w:spacing w:val="-52"/>
              </w:rPr>
              <w:t xml:space="preserve"> </w:t>
            </w:r>
            <w:r>
              <w:t>ских</w:t>
            </w:r>
            <w:r>
              <w:rPr>
                <w:spacing w:val="1"/>
              </w:rPr>
              <w:t xml:space="preserve"> </w:t>
            </w:r>
            <w:r>
              <w:t>памятников</w:t>
            </w:r>
            <w:r>
              <w:rPr>
                <w:spacing w:val="1"/>
              </w:rPr>
              <w:t xml:space="preserve"> </w:t>
            </w:r>
            <w:r>
              <w:t>или архитектурных</w:t>
            </w:r>
            <w:r>
              <w:rPr>
                <w:spacing w:val="1"/>
              </w:rPr>
              <w:t xml:space="preserve"> </w:t>
            </w:r>
            <w:r>
              <w:t>достопри-</w:t>
            </w:r>
            <w:r>
              <w:rPr>
                <w:spacing w:val="1"/>
              </w:rPr>
              <w:t xml:space="preserve"> </w:t>
            </w:r>
            <w:r>
              <w:t>мечательностей</w:t>
            </w:r>
            <w:r>
              <w:rPr>
                <w:spacing w:val="-1"/>
              </w:rPr>
              <w:t xml:space="preserve"> </w:t>
            </w:r>
            <w:r>
              <w:t>своего города</w:t>
            </w:r>
            <w:r>
              <w:rPr>
                <w:spacing w:val="-2"/>
              </w:rPr>
              <w:t xml:space="preserve"> </w:t>
            </w:r>
            <w:r>
              <w:t>(села).</w:t>
            </w:r>
          </w:p>
          <w:p w:rsidR="001F5D24" w:rsidRDefault="00FB1277">
            <w:pPr>
              <w:pStyle w:val="TableParagraph"/>
              <w:spacing w:before="1"/>
              <w:ind w:left="63" w:right="46"/>
              <w:jc w:val="both"/>
            </w:pPr>
            <w:r>
              <w:t>Познакомиться с особенностями творческой дея-</w:t>
            </w:r>
            <w:r>
              <w:rPr>
                <w:spacing w:val="1"/>
              </w:rPr>
              <w:t xml:space="preserve"> </w:t>
            </w:r>
            <w:r>
              <w:t>тельности</w:t>
            </w:r>
            <w:r>
              <w:rPr>
                <w:spacing w:val="-1"/>
              </w:rPr>
              <w:t xml:space="preserve"> </w:t>
            </w:r>
            <w:r>
              <w:t>ландшафтных</w:t>
            </w:r>
            <w:r>
              <w:rPr>
                <w:spacing w:val="-2"/>
              </w:rPr>
              <w:t xml:space="preserve"> </w:t>
            </w:r>
            <w:r>
              <w:t>дизайнеров.</w:t>
            </w:r>
          </w:p>
          <w:p w:rsidR="001F5D24" w:rsidRDefault="00FB1277">
            <w:pPr>
              <w:pStyle w:val="TableParagraph"/>
              <w:spacing w:before="1"/>
              <w:ind w:left="63" w:right="49"/>
              <w:jc w:val="both"/>
            </w:pPr>
            <w:r>
              <w:t>Создать проект образа парка в виде макета или</w:t>
            </w:r>
            <w:r>
              <w:rPr>
                <w:spacing w:val="1"/>
              </w:rPr>
              <w:t xml:space="preserve"> </w:t>
            </w:r>
            <w:r>
              <w:t>рисунка</w:t>
            </w:r>
            <w:r>
              <w:rPr>
                <w:spacing w:val="-1"/>
              </w:rPr>
              <w:t xml:space="preserve"> </w:t>
            </w:r>
            <w:r>
              <w:t>(или</w:t>
            </w:r>
            <w:r>
              <w:rPr>
                <w:spacing w:val="-1"/>
              </w:rPr>
              <w:t xml:space="preserve"> </w:t>
            </w:r>
            <w:r>
              <w:t>аппликации).</w:t>
            </w:r>
          </w:p>
          <w:p w:rsidR="001F5D24" w:rsidRDefault="00FB1277">
            <w:pPr>
              <w:pStyle w:val="TableParagraph"/>
              <w:spacing w:before="1"/>
              <w:ind w:left="63" w:right="44"/>
              <w:jc w:val="both"/>
            </w:pPr>
            <w:r>
              <w:t>Создать</w:t>
            </w:r>
            <w:r>
              <w:rPr>
                <w:spacing w:val="1"/>
              </w:rPr>
              <w:t xml:space="preserve"> </w:t>
            </w:r>
            <w:r>
              <w:t>эскизы</w:t>
            </w:r>
            <w:r>
              <w:rPr>
                <w:spacing w:val="1"/>
              </w:rPr>
              <w:t xml:space="preserve"> </w:t>
            </w:r>
            <w:r>
              <w:t>разнообразных</w:t>
            </w:r>
            <w:r>
              <w:rPr>
                <w:spacing w:val="1"/>
              </w:rPr>
              <w:t xml:space="preserve"> </w:t>
            </w:r>
            <w:r>
              <w:t>малых</w:t>
            </w:r>
            <w:r>
              <w:rPr>
                <w:spacing w:val="1"/>
              </w:rPr>
              <w:t xml:space="preserve"> </w:t>
            </w:r>
            <w:r>
              <w:t>архитек-</w:t>
            </w:r>
            <w:r>
              <w:rPr>
                <w:spacing w:val="-52"/>
              </w:rPr>
              <w:t xml:space="preserve"> </w:t>
            </w:r>
            <w:r>
              <w:t>турных</w:t>
            </w:r>
            <w:r>
              <w:rPr>
                <w:spacing w:val="1"/>
              </w:rPr>
              <w:t xml:space="preserve"> </w:t>
            </w:r>
            <w:r>
              <w:t>форм,</w:t>
            </w:r>
            <w:r>
              <w:rPr>
                <w:spacing w:val="1"/>
              </w:rPr>
              <w:t xml:space="preserve"> </w:t>
            </w:r>
            <w:r>
              <w:t>наполняющих</w:t>
            </w:r>
            <w:r>
              <w:rPr>
                <w:spacing w:val="1"/>
              </w:rPr>
              <w:t xml:space="preserve"> </w:t>
            </w:r>
            <w:r>
              <w:t>городское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странство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рисунков,</w:t>
            </w:r>
            <w:r>
              <w:rPr>
                <w:spacing w:val="1"/>
              </w:rPr>
              <w:t xml:space="preserve"> </w:t>
            </w:r>
            <w:r>
              <w:t>аппликаций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цветной бумаги,</w:t>
            </w:r>
            <w:r>
              <w:rPr>
                <w:spacing w:val="1"/>
              </w:rPr>
              <w:t xml:space="preserve"> </w:t>
            </w:r>
            <w:r>
              <w:t>путём вырезания и макетирова-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— по выбору</w:t>
            </w:r>
            <w:r>
              <w:rPr>
                <w:spacing w:val="-3"/>
              </w:rPr>
              <w:t xml:space="preserve"> </w:t>
            </w:r>
            <w:r>
              <w:t>учителя).</w:t>
            </w:r>
          </w:p>
          <w:p w:rsidR="001F5D24" w:rsidRDefault="00FB1277">
            <w:pPr>
              <w:pStyle w:val="TableParagraph"/>
              <w:ind w:left="63" w:right="42"/>
              <w:jc w:val="both"/>
            </w:pPr>
            <w:r>
              <w:t>Узнать о работе художника-дизайнера по разра-</w:t>
            </w:r>
            <w:r>
              <w:rPr>
                <w:spacing w:val="1"/>
              </w:rPr>
              <w:t xml:space="preserve"> </w:t>
            </w:r>
            <w:r>
              <w:t>ботке формы автомобилей и других видов транс-</w:t>
            </w:r>
            <w:r>
              <w:rPr>
                <w:spacing w:val="1"/>
              </w:rPr>
              <w:t xml:space="preserve"> </w:t>
            </w:r>
            <w:r>
              <w:t>порта.</w:t>
            </w:r>
          </w:p>
          <w:p w:rsidR="001F5D24" w:rsidRDefault="00FB1277">
            <w:pPr>
              <w:pStyle w:val="TableParagraph"/>
              <w:ind w:left="63" w:right="42"/>
              <w:jc w:val="both"/>
            </w:pPr>
            <w:r>
              <w:t>Придумать и нарисовать (или выполнить в тех-</w:t>
            </w:r>
            <w:r>
              <w:rPr>
                <w:spacing w:val="1"/>
              </w:rPr>
              <w:t xml:space="preserve"> </w:t>
            </w:r>
            <w:r>
              <w:t>нике</w:t>
            </w:r>
            <w:r>
              <w:rPr>
                <w:spacing w:val="-2"/>
              </w:rPr>
              <w:t xml:space="preserve"> </w:t>
            </w:r>
            <w:r>
              <w:t>бумагопластики) транспортное</w:t>
            </w:r>
            <w:r>
              <w:rPr>
                <w:spacing w:val="-1"/>
              </w:rPr>
              <w:t xml:space="preserve"> </w:t>
            </w:r>
            <w:r>
              <w:t>средство.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Выполнить творческий рисунок — создать гра-</w:t>
            </w:r>
            <w:r>
              <w:rPr>
                <w:spacing w:val="1"/>
              </w:rPr>
              <w:t xml:space="preserve"> </w:t>
            </w:r>
            <w:r>
              <w:t>фический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села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участвсвать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работе)</w:t>
            </w:r>
          </w:p>
        </w:tc>
      </w:tr>
      <w:tr w:rsidR="001F5D24">
        <w:trPr>
          <w:trHeight w:val="5945"/>
        </w:trPr>
        <w:tc>
          <w:tcPr>
            <w:tcW w:w="1863" w:type="dxa"/>
            <w:tcBorders>
              <w:top w:val="single" w:sz="6" w:space="0" w:color="221F1F"/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before="50" w:line="252" w:lineRule="exact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ind w:left="66" w:right="457"/>
            </w:pPr>
            <w:r>
              <w:t>«Восприятие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искусства»</w:t>
            </w:r>
          </w:p>
        </w:tc>
        <w:tc>
          <w:tcPr>
            <w:tcW w:w="3688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before="50"/>
              <w:ind w:left="66" w:right="42"/>
              <w:jc w:val="both"/>
            </w:pPr>
            <w:r>
              <w:t>Иллюстрации в детских книгах иди-</w:t>
            </w:r>
            <w:r>
              <w:rPr>
                <w:spacing w:val="1"/>
              </w:rPr>
              <w:t xml:space="preserve"> </w:t>
            </w:r>
            <w:r>
              <w:t>зайн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книги.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1"/>
              </w:rPr>
              <w:t xml:space="preserve"> </w:t>
            </w:r>
            <w:r>
              <w:t>«Архи-</w:t>
            </w:r>
            <w:r>
              <w:rPr>
                <w:spacing w:val="-52"/>
              </w:rPr>
              <w:t xml:space="preserve"> </w:t>
            </w:r>
            <w:r>
              <w:t>тектура,</w:t>
            </w:r>
            <w:r>
              <w:rPr>
                <w:spacing w:val="1"/>
              </w:rPr>
              <w:t xml:space="preserve"> </w:t>
            </w:r>
            <w:r>
              <w:t>улицы моего города». Па-</w:t>
            </w:r>
            <w:r>
              <w:rPr>
                <w:spacing w:val="1"/>
              </w:rPr>
              <w:t xml:space="preserve"> </w:t>
            </w:r>
            <w:r>
              <w:t>мятники архитектуры</w:t>
            </w:r>
            <w:r>
              <w:rPr>
                <w:spacing w:val="1"/>
              </w:rPr>
              <w:t xml:space="preserve"> </w:t>
            </w:r>
            <w:r>
              <w:t>и архитектур-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достопримечательно-</w:t>
            </w:r>
          </w:p>
          <w:p w:rsidR="001F5D24" w:rsidRDefault="00FB1277">
            <w:pPr>
              <w:pStyle w:val="TableParagraph"/>
              <w:ind w:left="66" w:right="42"/>
              <w:jc w:val="both"/>
            </w:pPr>
            <w:r>
              <w:t>сти (по выбору учителя),</w:t>
            </w:r>
            <w:r>
              <w:rPr>
                <w:spacing w:val="1"/>
              </w:rPr>
              <w:t xml:space="preserve"> </w:t>
            </w:r>
            <w:r>
              <w:t>их значе-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современном мире.</w:t>
            </w:r>
          </w:p>
          <w:p w:rsidR="001F5D24" w:rsidRDefault="00FB1277">
            <w:pPr>
              <w:pStyle w:val="TableParagraph"/>
              <w:ind w:left="66" w:right="40"/>
            </w:pPr>
            <w:r>
              <w:t>Виртуальное путешествие: памятни</w:t>
            </w:r>
            <w:r>
              <w:rPr>
                <w:spacing w:val="1"/>
              </w:rPr>
              <w:t xml:space="preserve"> </w:t>
            </w:r>
            <w:r>
              <w:t>ки</w:t>
            </w:r>
            <w:r>
              <w:rPr>
                <w:spacing w:val="43"/>
              </w:rPr>
              <w:t xml:space="preserve"> </w:t>
            </w:r>
            <w:r>
              <w:t>архитектуры</w:t>
            </w:r>
            <w:r>
              <w:rPr>
                <w:spacing w:val="44"/>
              </w:rPr>
              <w:t xml:space="preserve"> </w:t>
            </w:r>
            <w:r>
              <w:t>Москвы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Санкт-</w:t>
            </w:r>
            <w:r>
              <w:rPr>
                <w:spacing w:val="-52"/>
              </w:rPr>
              <w:t xml:space="preserve"> </w:t>
            </w:r>
            <w:r>
              <w:t>Петербурга</w:t>
            </w:r>
            <w:r>
              <w:rPr>
                <w:spacing w:val="15"/>
              </w:rPr>
              <w:t xml:space="preserve"> </w:t>
            </w:r>
            <w:r>
              <w:t>(обзор</w:t>
            </w:r>
            <w:r>
              <w:rPr>
                <w:spacing w:val="14"/>
              </w:rPr>
              <w:t xml:space="preserve"> </w:t>
            </w:r>
            <w:r>
              <w:t>памятниковпо</w:t>
            </w:r>
            <w:r>
              <w:rPr>
                <w:spacing w:val="14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бору</w:t>
            </w:r>
            <w:r>
              <w:rPr>
                <w:spacing w:val="-3"/>
              </w:rPr>
              <w:t xml:space="preserve"> </w:t>
            </w:r>
            <w:r>
              <w:t>учителя).</w:t>
            </w:r>
          </w:p>
          <w:p w:rsidR="001F5D24" w:rsidRDefault="00FB1277">
            <w:pPr>
              <w:pStyle w:val="TableParagraph"/>
              <w:ind w:left="66" w:right="47"/>
              <w:jc w:val="both"/>
            </w:pP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пространственных</w:t>
            </w:r>
            <w:r>
              <w:rPr>
                <w:spacing w:val="-52"/>
              </w:rPr>
              <w:t xml:space="preserve"> </w:t>
            </w:r>
            <w:r>
              <w:t>искусств: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определяются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назначению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  <w:p w:rsidR="001F5D24" w:rsidRDefault="00FB1277">
            <w:pPr>
              <w:pStyle w:val="TableParagraph"/>
              <w:spacing w:before="62" w:line="252" w:lineRule="exact"/>
              <w:ind w:left="66"/>
              <w:jc w:val="both"/>
            </w:pPr>
            <w:r>
              <w:t>Жанры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изобразительном</w:t>
            </w:r>
            <w:r>
              <w:rPr>
                <w:spacing w:val="25"/>
              </w:rPr>
              <w:t xml:space="preserve"> </w:t>
            </w:r>
            <w:r>
              <w:t>искусстве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57"/>
              </w:numPr>
              <w:tabs>
                <w:tab w:val="left" w:pos="384"/>
              </w:tabs>
              <w:spacing w:line="252" w:lineRule="exact"/>
              <w:ind w:left="383" w:hanging="318"/>
              <w:jc w:val="both"/>
            </w:pPr>
            <w:r>
              <w:t>живописи,</w:t>
            </w:r>
            <w:r>
              <w:rPr>
                <w:spacing w:val="77"/>
              </w:rPr>
              <w:t xml:space="preserve"> </w:t>
            </w:r>
            <w:r>
              <w:t xml:space="preserve">графике,  </w:t>
            </w:r>
            <w:r>
              <w:rPr>
                <w:spacing w:val="20"/>
              </w:rPr>
              <w:t xml:space="preserve"> </w:t>
            </w:r>
            <w:r>
              <w:t>скульптуре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57"/>
              </w:numPr>
              <w:tabs>
                <w:tab w:val="left" w:pos="386"/>
              </w:tabs>
              <w:spacing w:before="1"/>
              <w:ind w:right="45" w:firstLine="0"/>
              <w:jc w:val="both"/>
            </w:pPr>
            <w:r>
              <w:t>определяются предметом изобра-</w:t>
            </w:r>
            <w:r>
              <w:rPr>
                <w:spacing w:val="1"/>
              </w:rPr>
              <w:t xml:space="preserve"> </w:t>
            </w:r>
            <w:r>
              <w:t>жения и служат для классификации и</w:t>
            </w:r>
            <w:r>
              <w:rPr>
                <w:spacing w:val="-52"/>
              </w:rPr>
              <w:t xml:space="preserve"> </w:t>
            </w:r>
            <w:r>
              <w:t>сравнения содержания произведений</w:t>
            </w:r>
            <w:r>
              <w:rPr>
                <w:spacing w:val="1"/>
              </w:rPr>
              <w:t xml:space="preserve"> </w:t>
            </w:r>
            <w:r>
              <w:t>сходного</w:t>
            </w:r>
            <w:r>
              <w:rPr>
                <w:spacing w:val="40"/>
              </w:rPr>
              <w:t xml:space="preserve"> </w:t>
            </w:r>
            <w:r>
              <w:t>сюжета</w:t>
            </w:r>
            <w:r>
              <w:rPr>
                <w:spacing w:val="40"/>
              </w:rPr>
              <w:t xml:space="preserve"> </w:t>
            </w:r>
            <w:r>
              <w:t>(портреты,</w:t>
            </w:r>
            <w:r>
              <w:rPr>
                <w:spacing w:val="27"/>
              </w:rPr>
              <w:t xml:space="preserve"> </w:t>
            </w:r>
            <w:r>
              <w:t>пейза-</w:t>
            </w:r>
          </w:p>
          <w:p w:rsidR="001F5D24" w:rsidRDefault="00FB1277">
            <w:pPr>
              <w:pStyle w:val="TableParagraph"/>
              <w:spacing w:line="247" w:lineRule="exact"/>
              <w:ind w:left="66"/>
              <w:jc w:val="both"/>
            </w:pPr>
            <w:r>
              <w:t>жи 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</w:tc>
        <w:tc>
          <w:tcPr>
            <w:tcW w:w="4820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before="48"/>
              <w:ind w:left="63"/>
            </w:pPr>
            <w:r>
              <w:t>Рассматривать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обсуждать</w:t>
            </w:r>
            <w:r>
              <w:rPr>
                <w:spacing w:val="13"/>
              </w:rPr>
              <w:t xml:space="preserve"> </w:t>
            </w:r>
            <w:r>
              <w:t>иллюстрации</w:t>
            </w:r>
            <w:r>
              <w:rPr>
                <w:spacing w:val="15"/>
              </w:rPr>
              <w:t xml:space="preserve"> </w:t>
            </w:r>
            <w:r>
              <w:t>извест-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отечественных</w:t>
            </w:r>
            <w:r>
              <w:rPr>
                <w:spacing w:val="-1"/>
              </w:rPr>
              <w:t xml:space="preserve"> </w:t>
            </w:r>
            <w:r>
              <w:t>художников</w:t>
            </w:r>
            <w:r>
              <w:rPr>
                <w:spacing w:val="-1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книг.</w:t>
            </w:r>
          </w:p>
          <w:p w:rsidR="001F5D24" w:rsidRDefault="00FB1277">
            <w:pPr>
              <w:pStyle w:val="TableParagraph"/>
              <w:tabs>
                <w:tab w:val="left" w:pos="3374"/>
                <w:tab w:val="left" w:pos="3570"/>
              </w:tabs>
              <w:ind w:left="63" w:right="45"/>
            </w:pPr>
            <w:r>
              <w:t>Рассматривать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анализировать</w:t>
            </w:r>
            <w:r>
              <w:rPr>
                <w:spacing w:val="29"/>
              </w:rPr>
              <w:t xml:space="preserve"> </w:t>
            </w:r>
            <w:r>
              <w:t>архитектурные</w:t>
            </w:r>
            <w:r>
              <w:rPr>
                <w:spacing w:val="-52"/>
              </w:rPr>
              <w:t xml:space="preserve"> </w:t>
            </w:r>
            <w:r>
              <w:t>постройки</w:t>
            </w:r>
            <w:r>
              <w:rPr>
                <w:spacing w:val="76"/>
              </w:rPr>
              <w:t xml:space="preserve"> </w:t>
            </w:r>
            <w:r>
              <w:t>своего</w:t>
            </w:r>
            <w:r>
              <w:rPr>
                <w:spacing w:val="77"/>
              </w:rPr>
              <w:t xml:space="preserve"> </w:t>
            </w:r>
            <w:r>
              <w:t>города</w:t>
            </w:r>
            <w:r>
              <w:rPr>
                <w:spacing w:val="79"/>
              </w:rPr>
              <w:t xml:space="preserve"> </w:t>
            </w:r>
            <w:r>
              <w:t>(села),</w:t>
            </w:r>
            <w:r>
              <w:tab/>
            </w:r>
            <w:r>
              <w:tab/>
            </w:r>
            <w:r>
              <w:rPr>
                <w:spacing w:val="-1"/>
              </w:rPr>
              <w:t>характерные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56"/>
              </w:rPr>
              <w:t xml:space="preserve"> </w:t>
            </w:r>
            <w:r>
              <w:t>улиц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площадей,</w:t>
            </w:r>
            <w:r>
              <w:tab/>
              <w:t>выделять</w:t>
            </w:r>
            <w:r>
              <w:rPr>
                <w:spacing w:val="1"/>
              </w:rPr>
              <w:t xml:space="preserve"> </w:t>
            </w:r>
            <w:r>
              <w:t>цен-</w:t>
            </w:r>
            <w:r>
              <w:rPr>
                <w:spacing w:val="-52"/>
              </w:rPr>
              <w:t xml:space="preserve"> </w:t>
            </w:r>
            <w:r>
              <w:t>тральные по архитектуре здания и обсуждать их</w:t>
            </w:r>
            <w:r>
              <w:rPr>
                <w:spacing w:val="1"/>
              </w:rPr>
              <w:t xml:space="preserve"> </w:t>
            </w:r>
            <w:r>
              <w:t>особенности.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Рассматривать и обсуждать структурные компо-</w:t>
            </w:r>
            <w:r>
              <w:rPr>
                <w:spacing w:val="1"/>
              </w:rPr>
              <w:t xml:space="preserve"> </w:t>
            </w:r>
            <w:r>
              <w:t>ненты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архитектурные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классиче-</w:t>
            </w:r>
            <w:r>
              <w:rPr>
                <w:spacing w:val="1"/>
              </w:rPr>
              <w:t xml:space="preserve"> </w:t>
            </w:r>
            <w:r>
              <w:t>скихпроизведений</w:t>
            </w:r>
            <w:r>
              <w:rPr>
                <w:spacing w:val="-1"/>
              </w:rPr>
              <w:t xml:space="preserve"> </w:t>
            </w:r>
            <w:r>
              <w:t>архитектуры.</w:t>
            </w:r>
          </w:p>
          <w:p w:rsidR="001F5D24" w:rsidRDefault="00FB1277">
            <w:pPr>
              <w:pStyle w:val="TableParagraph"/>
              <w:ind w:left="63" w:right="43"/>
              <w:jc w:val="both"/>
            </w:pP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основ-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пространственных</w:t>
            </w:r>
            <w:r>
              <w:rPr>
                <w:spacing w:val="-1"/>
              </w:rPr>
              <w:t xml:space="preserve"> </w:t>
            </w:r>
            <w:r>
              <w:t>искусств.</w:t>
            </w:r>
          </w:p>
          <w:p w:rsidR="001F5D24" w:rsidRDefault="00FB1277">
            <w:pPr>
              <w:pStyle w:val="TableParagraph"/>
              <w:ind w:left="63" w:right="43"/>
              <w:jc w:val="both"/>
            </w:pP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перечислять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собственно</w:t>
            </w:r>
            <w:r>
              <w:rPr>
                <w:spacing w:val="1"/>
              </w:rPr>
              <w:t xml:space="preserve"> </w:t>
            </w:r>
            <w:r>
              <w:t>изобрази-</w:t>
            </w:r>
            <w:r>
              <w:rPr>
                <w:spacing w:val="1"/>
              </w:rPr>
              <w:t xml:space="preserve"> </w:t>
            </w:r>
            <w:r>
              <w:t>тельных искусств: живопись,</w:t>
            </w:r>
            <w:r>
              <w:rPr>
                <w:spacing w:val="1"/>
              </w:rPr>
              <w:t xml:space="preserve"> </w:t>
            </w:r>
            <w:r>
              <w:t>графику,</w:t>
            </w:r>
            <w:r>
              <w:rPr>
                <w:spacing w:val="1"/>
              </w:rPr>
              <w:t xml:space="preserve"> </w:t>
            </w:r>
            <w:r>
              <w:t>скульп-</w:t>
            </w:r>
            <w:r>
              <w:rPr>
                <w:spacing w:val="1"/>
              </w:rPr>
              <w:t xml:space="preserve"> </w:t>
            </w:r>
            <w:r>
              <w:t>туру.</w:t>
            </w:r>
          </w:p>
          <w:p w:rsidR="001F5D24" w:rsidRDefault="00FB1277">
            <w:pPr>
              <w:pStyle w:val="TableParagraph"/>
              <w:ind w:left="63" w:right="42"/>
              <w:jc w:val="both"/>
            </w:pPr>
            <w:r>
              <w:t>Уметь объяснять смысл термина «жанр» в изоб-</w:t>
            </w:r>
            <w:r>
              <w:rPr>
                <w:spacing w:val="1"/>
              </w:rPr>
              <w:t xml:space="preserve"> </w:t>
            </w:r>
            <w:r>
              <w:t>разительном</w:t>
            </w:r>
            <w:r>
              <w:rPr>
                <w:spacing w:val="-2"/>
              </w:rPr>
              <w:t xml:space="preserve"> </w:t>
            </w:r>
            <w:r>
              <w:t>искусстве.</w:t>
            </w:r>
          </w:p>
          <w:p w:rsidR="001F5D24" w:rsidRDefault="00FB1277">
            <w:pPr>
              <w:pStyle w:val="TableParagraph"/>
              <w:ind w:left="63" w:right="42"/>
              <w:jc w:val="both"/>
            </w:pPr>
            <w:r>
              <w:t>Получать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знамени-</w:t>
            </w:r>
            <w:r>
              <w:rPr>
                <w:spacing w:val="1"/>
              </w:rPr>
              <w:t xml:space="preserve"> </w:t>
            </w:r>
            <w:r>
              <w:t>тыхкартинах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имена</w:t>
            </w:r>
            <w:r>
              <w:rPr>
                <w:spacing w:val="1"/>
              </w:rPr>
              <w:t xml:space="preserve"> </w:t>
            </w:r>
            <w:r>
              <w:t>крупнейших</w:t>
            </w:r>
            <w:r>
              <w:rPr>
                <w:spacing w:val="1"/>
              </w:rPr>
              <w:t xml:space="preserve"> </w:t>
            </w:r>
            <w:r>
              <w:t>отече-</w:t>
            </w:r>
            <w:r>
              <w:rPr>
                <w:spacing w:val="-53"/>
              </w:rPr>
              <w:t xml:space="preserve"> </w:t>
            </w:r>
            <w:r>
              <w:t>ственных</w:t>
            </w:r>
            <w:r>
              <w:rPr>
                <w:spacing w:val="-1"/>
              </w:rPr>
              <w:t xml:space="preserve"> </w:t>
            </w:r>
            <w:r>
              <w:t>художников-пейзажистов.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52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63"/>
        <w:gridCol w:w="3688"/>
        <w:gridCol w:w="4820"/>
      </w:tblGrid>
      <w:tr w:rsidR="001F5D24">
        <w:trPr>
          <w:trHeight w:val="357"/>
        </w:trPr>
        <w:tc>
          <w:tcPr>
            <w:tcW w:w="1863" w:type="dxa"/>
          </w:tcPr>
          <w:p w:rsidR="001F5D24" w:rsidRDefault="00FB1277">
            <w:pPr>
              <w:pStyle w:val="TableParagraph"/>
              <w:spacing w:before="54"/>
              <w:ind w:left="67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</w:tc>
        <w:tc>
          <w:tcPr>
            <w:tcW w:w="3688" w:type="dxa"/>
          </w:tcPr>
          <w:p w:rsidR="001F5D24" w:rsidRDefault="00FB1277">
            <w:pPr>
              <w:pStyle w:val="TableParagraph"/>
              <w:spacing w:before="54"/>
              <w:ind w:left="6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before="54"/>
              <w:ind w:left="63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6641"/>
        </w:trPr>
        <w:tc>
          <w:tcPr>
            <w:tcW w:w="1863" w:type="dxa"/>
            <w:tcBorders>
              <w:left w:val="single" w:sz="6" w:space="0" w:color="221F1F"/>
              <w:bottom w:val="single" w:sz="4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688" w:type="dxa"/>
            <w:tcBorders>
              <w:bottom w:val="single" w:sz="4" w:space="0" w:color="000000"/>
            </w:tcBorders>
          </w:tcPr>
          <w:p w:rsidR="001F5D24" w:rsidRDefault="00FB1277">
            <w:pPr>
              <w:pStyle w:val="TableParagraph"/>
              <w:ind w:left="66" w:right="43"/>
              <w:jc w:val="both"/>
            </w:pP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крупнейших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худож-</w:t>
            </w:r>
            <w:r>
              <w:rPr>
                <w:spacing w:val="1"/>
              </w:rPr>
              <w:t xml:space="preserve"> </w:t>
            </w:r>
            <w:r>
              <w:t>ников-пейзажистов: И. И. Шишкина,</w:t>
            </w:r>
            <w:r>
              <w:rPr>
                <w:spacing w:val="1"/>
              </w:rPr>
              <w:t xml:space="preserve"> </w:t>
            </w:r>
            <w:r>
              <w:t>И. И. Левитана,</w:t>
            </w:r>
            <w:r>
              <w:rPr>
                <w:spacing w:val="55"/>
              </w:rPr>
              <w:t xml:space="preserve"> </w:t>
            </w:r>
            <w:r>
              <w:t>А. К. Саврасова, В.</w:t>
            </w:r>
            <w:r>
              <w:rPr>
                <w:spacing w:val="1"/>
              </w:rPr>
              <w:t xml:space="preserve"> </w:t>
            </w:r>
            <w:r>
              <w:t>Д. Поленова,</w:t>
            </w:r>
            <w:r>
              <w:rPr>
                <w:spacing w:val="1"/>
              </w:rPr>
              <w:t xml:space="preserve"> </w:t>
            </w:r>
            <w:r>
              <w:t>А. И. Куинджи,</w:t>
            </w:r>
            <w:r>
              <w:rPr>
                <w:spacing w:val="1"/>
              </w:rPr>
              <w:t xml:space="preserve"> </w:t>
            </w:r>
            <w:r>
              <w:t>И. К.</w:t>
            </w:r>
            <w:r>
              <w:rPr>
                <w:spacing w:val="1"/>
              </w:rPr>
              <w:t xml:space="preserve"> </w:t>
            </w:r>
            <w:r>
              <w:t>Айвазовского</w:t>
            </w:r>
            <w:r>
              <w:rPr>
                <w:spacing w:val="1"/>
              </w:rPr>
              <w:t xml:space="preserve"> </w:t>
            </w:r>
            <w:r>
              <w:t>(и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выбоу</w:t>
            </w:r>
            <w:r>
              <w:rPr>
                <w:spacing w:val="1"/>
              </w:rPr>
              <w:t xml:space="preserve"> </w:t>
            </w:r>
            <w:r>
              <w:t>учителя).Представления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произве-</w:t>
            </w:r>
            <w:r>
              <w:rPr>
                <w:spacing w:val="-52"/>
              </w:rPr>
              <w:t xml:space="preserve"> </w:t>
            </w:r>
            <w:r>
              <w:t>дениях</w:t>
            </w:r>
            <w:r>
              <w:rPr>
                <w:spacing w:val="1"/>
              </w:rPr>
              <w:t xml:space="preserve"> </w:t>
            </w:r>
            <w:r>
              <w:t>крупнейших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портретистов: В. И. Сурикова,</w:t>
            </w:r>
            <w:r>
              <w:rPr>
                <w:spacing w:val="1"/>
              </w:rPr>
              <w:t xml:space="preserve"> </w:t>
            </w:r>
            <w:r>
              <w:t>И. Е.</w:t>
            </w:r>
            <w:r>
              <w:rPr>
                <w:spacing w:val="1"/>
              </w:rPr>
              <w:t xml:space="preserve"> </w:t>
            </w:r>
            <w:r>
              <w:t>Репи- на,</w:t>
            </w:r>
            <w:r>
              <w:rPr>
                <w:spacing w:val="1"/>
              </w:rPr>
              <w:t xml:space="preserve"> </w:t>
            </w:r>
            <w:r>
              <w:t>В. А. Серова (и других 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учителя).Художественные</w:t>
            </w:r>
            <w:r>
              <w:rPr>
                <w:spacing w:val="1"/>
              </w:rPr>
              <w:t xml:space="preserve"> </w:t>
            </w:r>
            <w:r>
              <w:t>музеи. Виртуальные (интерактивные)</w:t>
            </w:r>
            <w:r>
              <w:rPr>
                <w:spacing w:val="-52"/>
              </w:rPr>
              <w:t xml:space="preserve"> </w:t>
            </w:r>
            <w:r>
              <w:t>путешествия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художественные</w:t>
            </w:r>
            <w:r>
              <w:rPr>
                <w:spacing w:val="1"/>
              </w:rPr>
              <w:t xml:space="preserve"> </w:t>
            </w:r>
            <w:r>
              <w:t>му-</w:t>
            </w:r>
            <w:r>
              <w:rPr>
                <w:spacing w:val="-52"/>
              </w:rPr>
              <w:t xml:space="preserve"> </w:t>
            </w:r>
            <w:r>
              <w:t>зеи:</w:t>
            </w:r>
            <w:r>
              <w:rPr>
                <w:spacing w:val="1"/>
              </w:rPr>
              <w:t xml:space="preserve"> </w:t>
            </w:r>
            <w:r>
              <w:t>Государственную</w:t>
            </w:r>
            <w:r>
              <w:rPr>
                <w:spacing w:val="1"/>
              </w:rPr>
              <w:t xml:space="preserve"> </w:t>
            </w:r>
            <w:r>
              <w:t>Третьяков-</w:t>
            </w:r>
            <w:r>
              <w:rPr>
                <w:spacing w:val="1"/>
              </w:rPr>
              <w:t xml:space="preserve"> </w:t>
            </w:r>
            <w:r>
              <w:t>скую</w:t>
            </w:r>
            <w:r>
              <w:rPr>
                <w:spacing w:val="1"/>
              </w:rPr>
              <w:t xml:space="preserve"> </w:t>
            </w:r>
            <w:r>
              <w:t>галерею,</w:t>
            </w:r>
            <w:r>
              <w:rPr>
                <w:spacing w:val="1"/>
              </w:rPr>
              <w:t xml:space="preserve"> </w:t>
            </w: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Эрмитаж,</w:t>
            </w:r>
            <w:r>
              <w:rPr>
                <w:spacing w:val="1"/>
              </w:rPr>
              <w:t xml:space="preserve"> </w:t>
            </w:r>
            <w:r>
              <w:t>Государственный Русский</w:t>
            </w:r>
            <w:r>
              <w:rPr>
                <w:spacing w:val="1"/>
              </w:rPr>
              <w:t xml:space="preserve"> </w:t>
            </w:r>
            <w:r>
              <w:t>музей,</w:t>
            </w:r>
            <w:r>
              <w:rPr>
                <w:spacing w:val="1"/>
              </w:rPr>
              <w:t xml:space="preserve"> </w:t>
            </w: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1"/>
              </w:rPr>
              <w:t xml:space="preserve"> </w:t>
            </w:r>
            <w:r>
              <w:t>изобразительных искусств имени А.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Пушкина.Экскурсии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местные</w:t>
            </w:r>
            <w:r>
              <w:rPr>
                <w:spacing w:val="-52"/>
              </w:rPr>
              <w:t xml:space="preserve"> </w:t>
            </w:r>
            <w:r>
              <w:t>художественные</w:t>
            </w:r>
            <w:r>
              <w:rPr>
                <w:spacing w:val="1"/>
              </w:rPr>
              <w:t xml:space="preserve"> </w:t>
            </w:r>
            <w:r>
              <w:t>музеи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галереи.</w:t>
            </w:r>
            <w:r>
              <w:rPr>
                <w:spacing w:val="1"/>
              </w:rPr>
              <w:t xml:space="preserve"> </w:t>
            </w:r>
            <w:r>
              <w:t>Виртуальные</w:t>
            </w:r>
            <w:r>
              <w:rPr>
                <w:spacing w:val="1"/>
              </w:rPr>
              <w:t xml:space="preserve"> </w:t>
            </w:r>
            <w:r>
              <w:t>экскурсии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знамени-</w:t>
            </w:r>
            <w:r>
              <w:rPr>
                <w:spacing w:val="1"/>
              </w:rPr>
              <w:t xml:space="preserve"> </w:t>
            </w:r>
            <w:r>
              <w:t>тые зарубежные художественные му-</w:t>
            </w:r>
            <w:r>
              <w:rPr>
                <w:spacing w:val="-52"/>
              </w:rPr>
              <w:t xml:space="preserve"> </w:t>
            </w:r>
            <w:r>
              <w:t>зеи</w:t>
            </w:r>
            <w:r>
              <w:rPr>
                <w:spacing w:val="54"/>
              </w:rPr>
              <w:t xml:space="preserve"> </w:t>
            </w:r>
            <w:r>
              <w:t>(выбор</w:t>
            </w:r>
            <w:r>
              <w:rPr>
                <w:spacing w:val="-3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— за учителем).</w:t>
            </w:r>
          </w:p>
          <w:p w:rsidR="001F5D24" w:rsidRDefault="00FB1277">
            <w:pPr>
              <w:pStyle w:val="TableParagraph"/>
              <w:spacing w:before="49"/>
              <w:ind w:left="66"/>
              <w:jc w:val="both"/>
            </w:pPr>
            <w:r>
              <w:t>Осознание</w:t>
            </w:r>
            <w:r>
              <w:rPr>
                <w:spacing w:val="25"/>
              </w:rPr>
              <w:t xml:space="preserve"> </w:t>
            </w:r>
            <w:r>
              <w:t>значимости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увлекатель-</w:t>
            </w:r>
          </w:p>
          <w:p w:rsidR="001F5D24" w:rsidRDefault="00FB1277">
            <w:pPr>
              <w:pStyle w:val="TableParagraph"/>
              <w:spacing w:line="252" w:lineRule="exact"/>
              <w:ind w:left="66" w:right="50"/>
              <w:jc w:val="both"/>
            </w:pPr>
            <w:r>
              <w:t>ности посещения музеев; посещение</w:t>
            </w:r>
            <w:r>
              <w:rPr>
                <w:spacing w:val="1"/>
              </w:rPr>
              <w:t xml:space="preserve"> </w:t>
            </w:r>
            <w:r>
              <w:t>знаменитого</w:t>
            </w:r>
            <w:r>
              <w:rPr>
                <w:spacing w:val="-1"/>
              </w:rPr>
              <w:t xml:space="preserve"> </w:t>
            </w:r>
            <w:r>
              <w:t>музея как</w:t>
            </w:r>
            <w:r>
              <w:rPr>
                <w:spacing w:val="-2"/>
              </w:rPr>
              <w:t xml:space="preserve"> </w:t>
            </w:r>
            <w:r>
              <w:t>событие;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</w:tcPr>
          <w:p w:rsidR="001F5D24" w:rsidRDefault="00FB1277">
            <w:pPr>
              <w:pStyle w:val="TableParagraph"/>
              <w:spacing w:before="47"/>
              <w:ind w:left="63" w:right="45"/>
              <w:jc w:val="both"/>
            </w:pPr>
            <w:r>
              <w:t>Получать представления о наиболее знаменитых</w:t>
            </w:r>
            <w:r>
              <w:rPr>
                <w:spacing w:val="1"/>
              </w:rPr>
              <w:t xml:space="preserve"> </w:t>
            </w:r>
            <w:r>
              <w:t>картинах и знать имена крупнейших отечествен-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художников-портретистов.</w:t>
            </w:r>
          </w:p>
          <w:p w:rsidR="001F5D24" w:rsidRDefault="00FB1277">
            <w:pPr>
              <w:pStyle w:val="TableParagraph"/>
              <w:spacing w:before="2" w:line="237" w:lineRule="auto"/>
              <w:ind w:left="63" w:right="45"/>
              <w:jc w:val="both"/>
            </w:pP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1"/>
              </w:rPr>
              <w:t xml:space="preserve"> </w:t>
            </w:r>
            <w:r>
              <w:t>художников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рассуждать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содержании.</w:t>
            </w:r>
            <w:r>
              <w:rPr>
                <w:spacing w:val="1"/>
              </w:rPr>
              <w:t xml:space="preserve"> </w:t>
            </w:r>
            <w:r>
              <w:t>Осуществлять виртуальные (интерактивные) пу-</w:t>
            </w:r>
            <w:r>
              <w:rPr>
                <w:spacing w:val="1"/>
              </w:rPr>
              <w:t xml:space="preserve"> </w:t>
            </w:r>
            <w:r>
              <w:t>тешествия в художественные музеи (по выбору</w:t>
            </w:r>
            <w:r>
              <w:rPr>
                <w:spacing w:val="1"/>
              </w:rPr>
              <w:t xml:space="preserve"> </w:t>
            </w:r>
            <w:r>
              <w:t>учителя).</w:t>
            </w:r>
          </w:p>
          <w:p w:rsidR="001F5D24" w:rsidRDefault="00FB1277">
            <w:pPr>
              <w:pStyle w:val="TableParagraph"/>
              <w:ind w:left="63" w:right="42"/>
              <w:jc w:val="both"/>
            </w:pPr>
            <w:r>
              <w:t>Обсуждать впечатления от виртуальных путеше-</w:t>
            </w:r>
            <w:r>
              <w:rPr>
                <w:spacing w:val="1"/>
              </w:rPr>
              <w:t xml:space="preserve"> </w:t>
            </w:r>
            <w:r>
              <w:t>ствий,</w:t>
            </w:r>
            <w:r>
              <w:rPr>
                <w:spacing w:val="1"/>
              </w:rPr>
              <w:t xml:space="preserve"> </w:t>
            </w:r>
            <w:r>
              <w:t>осуществлять исследовательские квесты.</w:t>
            </w:r>
            <w:r>
              <w:rPr>
                <w:spacing w:val="1"/>
              </w:rPr>
              <w:t xml:space="preserve"> </w:t>
            </w: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ведущих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ху-</w:t>
            </w:r>
            <w:r>
              <w:rPr>
                <w:spacing w:val="-52"/>
              </w:rPr>
              <w:t xml:space="preserve"> </w:t>
            </w:r>
            <w:r>
              <w:t>дожественных музеев,</w:t>
            </w:r>
            <w:r>
              <w:rPr>
                <w:spacing w:val="1"/>
              </w:rPr>
              <w:t xml:space="preserve"> </w:t>
            </w:r>
            <w:r>
              <w:t>а также где они находятся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чему</w:t>
            </w:r>
            <w:r>
              <w:rPr>
                <w:spacing w:val="-3"/>
              </w:rPr>
              <w:t xml:space="preserve"> </w:t>
            </w:r>
            <w:r>
              <w:t>посвящены их</w:t>
            </w:r>
            <w:r>
              <w:rPr>
                <w:spacing w:val="-1"/>
              </w:rPr>
              <w:t xml:space="preserve"> </w:t>
            </w:r>
            <w:r>
              <w:t>коллекции.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Рассуждать о знчении художественных музеев в</w:t>
            </w:r>
            <w:r>
              <w:rPr>
                <w:spacing w:val="1"/>
              </w:rPr>
              <w:t xml:space="preserve"> </w:t>
            </w:r>
            <w:r>
              <w:t>жизни людей,</w:t>
            </w:r>
            <w:r>
              <w:rPr>
                <w:spacing w:val="1"/>
              </w:rPr>
              <w:t xml:space="preserve"> </w:t>
            </w:r>
            <w:r>
              <w:t>выражать своё отношение к музе-</w:t>
            </w:r>
            <w:r>
              <w:rPr>
                <w:spacing w:val="1"/>
              </w:rPr>
              <w:t xml:space="preserve"> </w:t>
            </w:r>
            <w:r>
              <w:t>ям</w:t>
            </w:r>
          </w:p>
        </w:tc>
      </w:tr>
      <w:tr w:rsidR="001F5D24">
        <w:trPr>
          <w:trHeight w:val="7400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24" w:rsidRDefault="00FB1277">
            <w:pPr>
              <w:pStyle w:val="TableParagraph"/>
              <w:spacing w:before="50" w:line="252" w:lineRule="exact"/>
              <w:ind w:left="67"/>
            </w:pPr>
            <w:r>
              <w:t>Модуль</w:t>
            </w:r>
          </w:p>
          <w:p w:rsidR="001F5D24" w:rsidRDefault="00FB1277">
            <w:pPr>
              <w:pStyle w:val="TableParagraph"/>
              <w:ind w:left="67" w:right="795"/>
            </w:pPr>
            <w:r>
              <w:t>«Азбука</w:t>
            </w:r>
            <w:r>
              <w:rPr>
                <w:spacing w:val="1"/>
              </w:rPr>
              <w:t xml:space="preserve"> </w:t>
            </w:r>
            <w:r>
              <w:t>Цифровой</w:t>
            </w:r>
            <w:r>
              <w:rPr>
                <w:spacing w:val="-52"/>
              </w:rPr>
              <w:t xml:space="preserve"> </w:t>
            </w:r>
            <w:r>
              <w:t>Графики»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24" w:rsidRDefault="00FB1277">
            <w:pPr>
              <w:pStyle w:val="TableParagraph"/>
              <w:spacing w:before="50"/>
              <w:ind w:left="9" w:right="42" w:firstLine="57"/>
              <w:jc w:val="both"/>
            </w:pPr>
            <w:r>
              <w:t>Построение в графическом редакторе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эмоциональному</w:t>
            </w:r>
            <w:r>
              <w:rPr>
                <w:spacing w:val="1"/>
              </w:rPr>
              <w:t xml:space="preserve"> </w:t>
            </w:r>
            <w:r>
              <w:t>вос-</w:t>
            </w:r>
            <w:r>
              <w:rPr>
                <w:spacing w:val="1"/>
              </w:rPr>
              <w:t xml:space="preserve"> </w:t>
            </w:r>
            <w:r>
              <w:t>приятию ритмов расположения пятен</w:t>
            </w:r>
            <w:r>
              <w:rPr>
                <w:spacing w:val="1"/>
              </w:rPr>
              <w:t xml:space="preserve"> </w:t>
            </w:r>
            <w:r>
              <w:t>на плоскости: покой (статика), разные</w:t>
            </w:r>
            <w:r>
              <w:rPr>
                <w:spacing w:val="-52"/>
              </w:rPr>
              <w:t xml:space="preserve"> </w:t>
            </w:r>
            <w:r>
              <w:t>направления и ритмы движения (со-</w:t>
            </w:r>
            <w:r>
              <w:rPr>
                <w:spacing w:val="1"/>
              </w:rPr>
              <w:t xml:space="preserve"> </w:t>
            </w:r>
            <w:r>
              <w:t>брались,</w:t>
            </w:r>
            <w:r>
              <w:rPr>
                <w:spacing w:val="1"/>
              </w:rPr>
              <w:t xml:space="preserve"> </w:t>
            </w:r>
            <w:r>
              <w:t>разбежались,</w:t>
            </w:r>
            <w:r>
              <w:rPr>
                <w:spacing w:val="1"/>
              </w:rPr>
              <w:t xml:space="preserve"> </w:t>
            </w:r>
            <w:r>
              <w:t>догоняют,</w:t>
            </w:r>
            <w:r>
              <w:rPr>
                <w:spacing w:val="1"/>
              </w:rPr>
              <w:t xml:space="preserve"> </w:t>
            </w:r>
            <w:r>
              <w:t>улетают и т. Д.). Вместо пятен (гео-</w:t>
            </w:r>
            <w:r>
              <w:rPr>
                <w:spacing w:val="1"/>
              </w:rPr>
              <w:t xml:space="preserve"> </w:t>
            </w:r>
            <w:r>
              <w:t>метрических фигур) могут быть про-</w:t>
            </w:r>
            <w:r>
              <w:rPr>
                <w:spacing w:val="1"/>
              </w:rPr>
              <w:t xml:space="preserve"> </w:t>
            </w:r>
            <w:r>
              <w:t>стые силуэты машинок,</w:t>
            </w:r>
            <w:r>
              <w:rPr>
                <w:spacing w:val="1"/>
              </w:rPr>
              <w:t xml:space="preserve"> </w:t>
            </w:r>
            <w:r>
              <w:t>птичек, об-</w:t>
            </w:r>
            <w:r>
              <w:rPr>
                <w:spacing w:val="1"/>
              </w:rPr>
              <w:t xml:space="preserve"> </w:t>
            </w:r>
            <w:r>
              <w:t>лаков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  <w:p w:rsidR="001F5D24" w:rsidRDefault="00FB1277">
            <w:pPr>
              <w:pStyle w:val="TableParagraph"/>
              <w:ind w:left="66" w:right="4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графическом</w:t>
            </w:r>
            <w:r>
              <w:rPr>
                <w:spacing w:val="1"/>
              </w:rPr>
              <w:t xml:space="preserve"> </w:t>
            </w:r>
            <w:r>
              <w:t>редакторе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рисунка</w:t>
            </w:r>
            <w:r>
              <w:rPr>
                <w:spacing w:val="1"/>
              </w:rPr>
              <w:t xml:space="preserve"> </w:t>
            </w:r>
            <w:r>
              <w:t>элемента</w:t>
            </w:r>
            <w:r>
              <w:rPr>
                <w:spacing w:val="1"/>
              </w:rPr>
              <w:t xml:space="preserve"> </w:t>
            </w:r>
            <w:r>
              <w:t>орнамента</w:t>
            </w:r>
            <w:r>
              <w:rPr>
                <w:spacing w:val="1"/>
              </w:rPr>
              <w:t xml:space="preserve"> </w:t>
            </w:r>
            <w:r>
              <w:t>(пат-</w:t>
            </w:r>
            <w:r>
              <w:rPr>
                <w:spacing w:val="-52"/>
              </w:rPr>
              <w:t xml:space="preserve"> </w:t>
            </w:r>
            <w:r>
              <w:t>терна),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копирование,</w:t>
            </w:r>
            <w:r>
              <w:rPr>
                <w:spacing w:val="1"/>
              </w:rPr>
              <w:t xml:space="preserve"> </w:t>
            </w:r>
            <w:r>
              <w:t>много-</w:t>
            </w:r>
            <w:r>
              <w:rPr>
                <w:spacing w:val="1"/>
              </w:rPr>
              <w:t xml:space="preserve"> </w:t>
            </w:r>
            <w:r>
              <w:t>кратное повторение,</w:t>
            </w:r>
            <w:r>
              <w:rPr>
                <w:spacing w:val="1"/>
              </w:rPr>
              <w:t xml:space="preserve"> </w:t>
            </w:r>
            <w:r>
              <w:t>в том числе с</w:t>
            </w:r>
            <w:r>
              <w:rPr>
                <w:spacing w:val="1"/>
              </w:rPr>
              <w:t xml:space="preserve"> </w:t>
            </w:r>
            <w:r>
              <w:t>поворотами</w:t>
            </w:r>
            <w:r>
              <w:rPr>
                <w:spacing w:val="1"/>
              </w:rPr>
              <w:t xml:space="preserve"> </w:t>
            </w:r>
            <w:r>
              <w:t>вокруг</w:t>
            </w:r>
            <w:r>
              <w:rPr>
                <w:spacing w:val="1"/>
              </w:rPr>
              <w:t xml:space="preserve"> </w:t>
            </w:r>
            <w:r>
              <w:t>оси</w:t>
            </w:r>
            <w:r>
              <w:rPr>
                <w:spacing w:val="1"/>
              </w:rPr>
              <w:t xml:space="preserve"> </w:t>
            </w:r>
            <w:r>
              <w:t>рисунка,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создание орнамента,</w:t>
            </w:r>
            <w:r>
              <w:rPr>
                <w:spacing w:val="1"/>
              </w:rPr>
              <w:t xml:space="preserve"> </w:t>
            </w:r>
            <w:r>
              <w:t>в основе кото-</w:t>
            </w:r>
            <w:r>
              <w:rPr>
                <w:spacing w:val="1"/>
              </w:rPr>
              <w:t xml:space="preserve"> </w:t>
            </w:r>
            <w:r>
              <w:t>рого раппорт. Вариативное создание</w:t>
            </w:r>
            <w:r>
              <w:rPr>
                <w:spacing w:val="1"/>
              </w:rPr>
              <w:t xml:space="preserve"> </w:t>
            </w:r>
            <w:r>
              <w:t>орнаментов на основе одного и того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элемента.</w:t>
            </w:r>
            <w:r>
              <w:rPr>
                <w:spacing w:val="1"/>
              </w:rPr>
              <w:t xml:space="preserve"> </w:t>
            </w:r>
            <w:r>
              <w:t>Изображение и изуче-</w:t>
            </w:r>
            <w:r>
              <w:rPr>
                <w:spacing w:val="1"/>
              </w:rPr>
              <w:t xml:space="preserve"> </w:t>
            </w:r>
            <w:r>
              <w:t>ние мимики лица в программе Paint</w:t>
            </w:r>
            <w:r>
              <w:rPr>
                <w:spacing w:val="1"/>
              </w:rPr>
              <w:t xml:space="preserve"> </w:t>
            </w:r>
            <w:r>
              <w:t>(или в другом графическом редакто-</w:t>
            </w:r>
            <w:r>
              <w:rPr>
                <w:spacing w:val="1"/>
              </w:rPr>
              <w:t xml:space="preserve"> </w:t>
            </w:r>
            <w:r>
              <w:t>ре).</w:t>
            </w:r>
          </w:p>
          <w:p w:rsidR="001F5D24" w:rsidRDefault="00FB1277">
            <w:pPr>
              <w:pStyle w:val="TableParagraph"/>
              <w:ind w:left="66" w:right="42"/>
              <w:jc w:val="both"/>
            </w:pPr>
            <w:r>
              <w:t>Совмещение с помощью графическо-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редактора</w:t>
            </w:r>
            <w:r>
              <w:rPr>
                <w:spacing w:val="1"/>
              </w:rPr>
              <w:t xml:space="preserve"> </w:t>
            </w:r>
            <w:r>
              <w:t>векторного</w:t>
            </w:r>
            <w:r>
              <w:rPr>
                <w:spacing w:val="1"/>
              </w:rPr>
              <w:t xml:space="preserve"> </w:t>
            </w:r>
            <w:r>
              <w:t>изображе-</w:t>
            </w:r>
            <w:r>
              <w:rPr>
                <w:spacing w:val="1"/>
              </w:rPr>
              <w:t xml:space="preserve"> </w:t>
            </w:r>
            <w:r>
              <w:t>ния,</w:t>
            </w:r>
            <w:r>
              <w:rPr>
                <w:spacing w:val="1"/>
              </w:rPr>
              <w:t xml:space="preserve"> </w:t>
            </w:r>
            <w:r>
              <w:t>фотографии и шрифта для со-</w:t>
            </w:r>
            <w:r>
              <w:rPr>
                <w:spacing w:val="1"/>
              </w:rPr>
              <w:t xml:space="preserve"> </w:t>
            </w:r>
            <w:r>
              <w:t>здания плаката или поздравительной</w:t>
            </w:r>
            <w:r>
              <w:rPr>
                <w:spacing w:val="1"/>
              </w:rPr>
              <w:t xml:space="preserve"> </w:t>
            </w:r>
            <w:r>
              <w:t>открытки.</w:t>
            </w:r>
            <w:r>
              <w:rPr>
                <w:spacing w:val="26"/>
              </w:rPr>
              <w:t xml:space="preserve"> </w:t>
            </w:r>
            <w:r>
              <w:t>Редактирование</w:t>
            </w:r>
            <w:r>
              <w:rPr>
                <w:spacing w:val="25"/>
              </w:rPr>
              <w:t xml:space="preserve"> </w:t>
            </w:r>
            <w:r>
              <w:t>фотогра-</w:t>
            </w:r>
          </w:p>
          <w:p w:rsidR="001F5D24" w:rsidRDefault="00FB1277">
            <w:pPr>
              <w:pStyle w:val="TableParagraph"/>
              <w:spacing w:line="252" w:lineRule="exact"/>
              <w:ind w:left="66" w:right="50"/>
              <w:jc w:val="both"/>
            </w:pPr>
            <w:r>
              <w:t>фий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1"/>
              </w:rPr>
              <w:t xml:space="preserve"> </w:t>
            </w:r>
            <w:r>
              <w:t>Picture</w:t>
            </w:r>
            <w:r>
              <w:rPr>
                <w:spacing w:val="1"/>
              </w:rPr>
              <w:t xml:space="preserve"> </w:t>
            </w:r>
            <w:r>
              <w:t>Manager:</w:t>
            </w:r>
            <w:r>
              <w:rPr>
                <w:spacing w:val="1"/>
              </w:rPr>
              <w:t xml:space="preserve"> </w:t>
            </w:r>
            <w:r>
              <w:t>изменение яркости,</w:t>
            </w:r>
            <w:r>
              <w:rPr>
                <w:spacing w:val="52"/>
              </w:rPr>
              <w:t xml:space="preserve"> </w:t>
            </w:r>
            <w:r>
              <w:t>контраста,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24" w:rsidRDefault="00FB1277">
            <w:pPr>
              <w:pStyle w:val="TableParagraph"/>
              <w:spacing w:before="47"/>
              <w:ind w:left="63" w:right="42"/>
              <w:jc w:val="both"/>
            </w:pPr>
            <w:r>
              <w:t>Осваивать приёмы работы в графическом редак-</w:t>
            </w:r>
            <w:r>
              <w:rPr>
                <w:spacing w:val="1"/>
              </w:rPr>
              <w:t xml:space="preserve"> </w:t>
            </w:r>
            <w:r>
              <w:t>торе. Исследовать изменения содержания произ-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зависимости</w:t>
            </w:r>
            <w:r>
              <w:rPr>
                <w:spacing w:val="28"/>
              </w:rPr>
              <w:t xml:space="preserve"> </w:t>
            </w:r>
            <w:r>
              <w:t>от</w:t>
            </w:r>
            <w:r>
              <w:rPr>
                <w:spacing w:val="28"/>
              </w:rPr>
              <w:t xml:space="preserve"> </w:t>
            </w:r>
            <w:r>
              <w:t>изменения</w:t>
            </w:r>
            <w:r>
              <w:rPr>
                <w:spacing w:val="29"/>
              </w:rPr>
              <w:t xml:space="preserve"> </w:t>
            </w:r>
            <w:r>
              <w:t>положения</w:t>
            </w:r>
            <w:r>
              <w:rPr>
                <w:spacing w:val="-53"/>
              </w:rPr>
              <w:t xml:space="preserve"> </w:t>
            </w:r>
            <w:r>
              <w:t>и ритма пятен в плоскости изображения (экрана).</w:t>
            </w:r>
            <w:r>
              <w:rPr>
                <w:spacing w:val="-52"/>
              </w:rPr>
              <w:t xml:space="preserve"> </w:t>
            </w:r>
            <w:r>
              <w:t>Построить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передать ритм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55"/>
              </w:rPr>
              <w:t xml:space="preserve"> </w:t>
            </w:r>
            <w:r>
              <w:t>машинок</w:t>
            </w:r>
            <w:r>
              <w:rPr>
                <w:spacing w:val="-52"/>
              </w:rPr>
              <w:t xml:space="preserve"> </w:t>
            </w:r>
            <w:r>
              <w:t>на улице города: машинки едут быстро,</w:t>
            </w:r>
            <w:r>
              <w:rPr>
                <w:spacing w:val="1"/>
              </w:rPr>
              <w:t xml:space="preserve"> </w:t>
            </w:r>
            <w:r>
              <w:t>догоня-</w:t>
            </w:r>
            <w:r>
              <w:rPr>
                <w:spacing w:val="1"/>
              </w:rPr>
              <w:t xml:space="preserve"> </w:t>
            </w:r>
            <w:r>
              <w:t>ют друг друга; или,</w:t>
            </w:r>
            <w:r>
              <w:rPr>
                <w:spacing w:val="1"/>
              </w:rPr>
              <w:t xml:space="preserve"> </w:t>
            </w:r>
            <w:r>
              <w:t>наоборот,</w:t>
            </w:r>
            <w:r>
              <w:rPr>
                <w:spacing w:val="1"/>
              </w:rPr>
              <w:t xml:space="preserve"> </w:t>
            </w:r>
            <w:r>
              <w:t>машинки едут</w:t>
            </w:r>
            <w:r>
              <w:rPr>
                <w:spacing w:val="1"/>
              </w:rPr>
              <w:t xml:space="preserve"> </w:t>
            </w:r>
            <w:r>
              <w:t>спокойно,</w:t>
            </w:r>
            <w:r>
              <w:rPr>
                <w:spacing w:val="1"/>
              </w:rPr>
              <w:t xml:space="preserve"> </w:t>
            </w:r>
            <w:r>
              <w:t>не спешат (то же задание может быть</w:t>
            </w:r>
            <w:r>
              <w:rPr>
                <w:spacing w:val="1"/>
              </w:rPr>
              <w:t xml:space="preserve"> </w:t>
            </w:r>
            <w:r>
              <w:t>дано на сюжет «Полёт птиц»). Учиться понимать,</w:t>
            </w:r>
            <w:r>
              <w:rPr>
                <w:spacing w:val="-52"/>
              </w:rPr>
              <w:t xml:space="preserve"> </w:t>
            </w:r>
            <w:r>
              <w:t>осваивать правила композиции. Придумать и со-</w:t>
            </w:r>
            <w:r>
              <w:rPr>
                <w:spacing w:val="1"/>
              </w:rPr>
              <w:t xml:space="preserve"> </w:t>
            </w:r>
            <w:r>
              <w:t>здать рисунок простого узора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струментов</w:t>
            </w:r>
            <w:r>
              <w:rPr>
                <w:spacing w:val="1"/>
              </w:rPr>
              <w:t xml:space="preserve"> </w:t>
            </w:r>
            <w:r>
              <w:t>графического</w:t>
            </w:r>
            <w:r>
              <w:rPr>
                <w:spacing w:val="1"/>
              </w:rPr>
              <w:t xml:space="preserve"> </w:t>
            </w:r>
            <w:r>
              <w:t>редактора</w:t>
            </w:r>
            <w:r>
              <w:rPr>
                <w:spacing w:val="1"/>
              </w:rPr>
              <w:t xml:space="preserve"> </w:t>
            </w:r>
            <w:r>
              <w:t>(создать</w:t>
            </w:r>
            <w:r>
              <w:rPr>
                <w:spacing w:val="1"/>
              </w:rPr>
              <w:t xml:space="preserve"> </w:t>
            </w:r>
            <w:r>
              <w:t>паттерн). Осваивать приёмы раппорта: повороты,</w:t>
            </w:r>
            <w:r>
              <w:rPr>
                <w:spacing w:val="-52"/>
              </w:rPr>
              <w:t xml:space="preserve"> </w:t>
            </w:r>
            <w:r>
              <w:t>повторения,</w:t>
            </w:r>
            <w:r>
              <w:rPr>
                <w:spacing w:val="56"/>
              </w:rPr>
              <w:t xml:space="preserve"> </w:t>
            </w:r>
            <w:r>
              <w:t>симметричные   переворачивания</w:t>
            </w:r>
            <w:r>
              <w:rPr>
                <w:spacing w:val="1"/>
              </w:rPr>
              <w:t xml:space="preserve"> </w:t>
            </w:r>
            <w:r>
              <w:t>при создании орнамента. Наблюдать и анализи-</w:t>
            </w:r>
            <w:r>
              <w:rPr>
                <w:spacing w:val="1"/>
              </w:rPr>
              <w:t xml:space="preserve"> </w:t>
            </w:r>
            <w:r>
              <w:t>ровать,</w:t>
            </w:r>
            <w:r>
              <w:rPr>
                <w:spacing w:val="1"/>
              </w:rPr>
              <w:t xml:space="preserve"> </w:t>
            </w:r>
            <w:r>
              <w:t>как изменяется. Рисунок орнамента в за-</w:t>
            </w:r>
            <w:r>
              <w:rPr>
                <w:spacing w:val="1"/>
              </w:rPr>
              <w:t xml:space="preserve"> </w:t>
            </w:r>
            <w:r>
              <w:t>висимости от различных. Повторений и поворо-</w:t>
            </w:r>
            <w:r>
              <w:rPr>
                <w:spacing w:val="1"/>
              </w:rPr>
              <w:t xml:space="preserve"> </w:t>
            </w:r>
            <w:r>
              <w:t>тов первичного элемента.Осваивать с помощью</w:t>
            </w:r>
            <w:r>
              <w:rPr>
                <w:spacing w:val="1"/>
              </w:rPr>
              <w:t xml:space="preserve"> </w:t>
            </w:r>
            <w:r>
              <w:t>графического редактора. Строение лица человека</w:t>
            </w:r>
            <w:r>
              <w:rPr>
                <w:spacing w:val="-52"/>
              </w:rPr>
              <w:t xml:space="preserve"> </w:t>
            </w:r>
            <w:r>
              <w:t>и пропорции (соотношения) частей. Осваивать с</w:t>
            </w:r>
            <w:r>
              <w:rPr>
                <w:spacing w:val="1"/>
              </w:rPr>
              <w:t xml:space="preserve"> </w:t>
            </w:r>
            <w:r>
              <w:t>помощью графического редактора схематические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мимики</w:t>
            </w:r>
            <w:r>
              <w:rPr>
                <w:spacing w:val="1"/>
              </w:rPr>
              <w:t xml:space="preserve"> </w:t>
            </w:r>
            <w:r>
              <w:t>лица.Создать таблицу-схему</w:t>
            </w:r>
            <w:r>
              <w:rPr>
                <w:spacing w:val="1"/>
              </w:rPr>
              <w:t xml:space="preserve"> </w:t>
            </w:r>
            <w:r>
              <w:t>изменений мимики на экране компьютера и со-</w:t>
            </w:r>
            <w:r>
              <w:rPr>
                <w:spacing w:val="1"/>
              </w:rPr>
              <w:t xml:space="preserve"> </w:t>
            </w:r>
            <w:r>
              <w:t>хранить её (распечатать). Познакомиться с приё-</w:t>
            </w:r>
            <w:r>
              <w:rPr>
                <w:spacing w:val="1"/>
              </w:rPr>
              <w:t xml:space="preserve"> </w:t>
            </w:r>
            <w:r>
              <w:t>мами использования разных шрифтов в инстру-</w:t>
            </w:r>
            <w:r>
              <w:rPr>
                <w:spacing w:val="1"/>
              </w:rPr>
              <w:t xml:space="preserve"> </w:t>
            </w:r>
            <w:r>
              <w:t>ментах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компьютерного</w:t>
            </w:r>
            <w:r>
              <w:rPr>
                <w:spacing w:val="1"/>
              </w:rPr>
              <w:t xml:space="preserve"> </w:t>
            </w:r>
            <w:r>
              <w:t>редактора.</w:t>
            </w:r>
            <w:r>
              <w:rPr>
                <w:spacing w:val="-52"/>
              </w:rPr>
              <w:t xml:space="preserve"> </w:t>
            </w:r>
            <w:r>
              <w:t>Создать поздравительную открытку - пожелание</w:t>
            </w:r>
            <w:r>
              <w:rPr>
                <w:spacing w:val="1"/>
              </w:rPr>
              <w:t xml:space="preserve"> </w:t>
            </w:r>
            <w:r>
              <w:t>путём</w:t>
            </w:r>
            <w:r>
              <w:rPr>
                <w:spacing w:val="-2"/>
              </w:rPr>
              <w:t xml:space="preserve"> </w:t>
            </w:r>
            <w:r>
              <w:t>совмещения</w:t>
            </w:r>
            <w:r>
              <w:rPr>
                <w:spacing w:val="-2"/>
              </w:rPr>
              <w:t xml:space="preserve"> </w:t>
            </w:r>
            <w:r>
              <w:t>векторного рисунка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8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3"/>
        <w:gridCol w:w="3688"/>
        <w:gridCol w:w="4820"/>
      </w:tblGrid>
      <w:tr w:rsidR="001F5D24">
        <w:trPr>
          <w:trHeight w:val="402"/>
        </w:trPr>
        <w:tc>
          <w:tcPr>
            <w:tcW w:w="1863" w:type="dxa"/>
          </w:tcPr>
          <w:p w:rsidR="001F5D24" w:rsidRDefault="00FB1277">
            <w:pPr>
              <w:pStyle w:val="TableParagraph"/>
              <w:spacing w:before="54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</w:tc>
        <w:tc>
          <w:tcPr>
            <w:tcW w:w="3688" w:type="dxa"/>
          </w:tcPr>
          <w:p w:rsidR="001F5D24" w:rsidRDefault="00FB1277">
            <w:pPr>
              <w:pStyle w:val="TableParagraph"/>
              <w:spacing w:before="54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before="54"/>
              <w:ind w:left="61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690"/>
        </w:trPr>
        <w:tc>
          <w:tcPr>
            <w:tcW w:w="1863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688" w:type="dxa"/>
          </w:tcPr>
          <w:p w:rsidR="001F5D24" w:rsidRDefault="00FB1277">
            <w:pPr>
              <w:pStyle w:val="TableParagraph"/>
              <w:spacing w:before="50"/>
              <w:ind w:right="47"/>
              <w:jc w:val="both"/>
            </w:pPr>
            <w:r>
              <w:t>насыщенности цвета; обрезка,</w:t>
            </w:r>
            <w:r>
              <w:rPr>
                <w:spacing w:val="1"/>
              </w:rPr>
              <w:t xml:space="preserve"> </w:t>
            </w:r>
            <w:r>
              <w:t>пово-</w:t>
            </w:r>
            <w:r>
              <w:rPr>
                <w:spacing w:val="1"/>
              </w:rPr>
              <w:t xml:space="preserve"> </w:t>
            </w:r>
            <w:r>
              <w:t>рот,</w:t>
            </w:r>
            <w:r>
              <w:rPr>
                <w:spacing w:val="1"/>
              </w:rPr>
              <w:t xml:space="preserve"> </w:t>
            </w:r>
            <w:r>
              <w:t>отражение. Виртуальные путе-</w:t>
            </w:r>
            <w:r>
              <w:rPr>
                <w:spacing w:val="1"/>
              </w:rPr>
              <w:t xml:space="preserve"> </w:t>
            </w:r>
            <w:r>
              <w:t>шествия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главные</w:t>
            </w:r>
            <w:r>
              <w:rPr>
                <w:spacing w:val="1"/>
              </w:rPr>
              <w:t xml:space="preserve"> </w:t>
            </w:r>
            <w:r>
              <w:t>художественные</w:t>
            </w:r>
            <w:r>
              <w:rPr>
                <w:spacing w:val="-52"/>
              </w:rPr>
              <w:t xml:space="preserve"> </w:t>
            </w:r>
            <w:r>
              <w:t>музеи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музеи</w:t>
            </w:r>
            <w:r>
              <w:rPr>
                <w:spacing w:val="1"/>
              </w:rPr>
              <w:t xml:space="preserve"> </w:t>
            </w:r>
            <w:r>
              <w:t>местные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-52"/>
              </w:rPr>
              <w:t xml:space="preserve"> </w:t>
            </w:r>
            <w:r>
              <w:t>учителя)</w:t>
            </w:r>
          </w:p>
        </w:tc>
        <w:tc>
          <w:tcPr>
            <w:tcW w:w="4820" w:type="dxa"/>
          </w:tcPr>
          <w:p w:rsidR="001F5D24" w:rsidRDefault="00FB1277">
            <w:pPr>
              <w:pStyle w:val="TableParagraph"/>
              <w:spacing w:line="229" w:lineRule="exact"/>
              <w:ind w:left="61"/>
              <w:jc w:val="both"/>
            </w:pPr>
            <w:r>
              <w:t>фотографии</w:t>
            </w:r>
            <w:r>
              <w:rPr>
                <w:spacing w:val="-4"/>
              </w:rPr>
              <w:t xml:space="preserve"> </w:t>
            </w:r>
            <w:r>
              <w:t>с текстом.</w:t>
            </w:r>
          </w:p>
          <w:p w:rsidR="001F5D24" w:rsidRDefault="00FB1277">
            <w:pPr>
              <w:pStyle w:val="TableParagraph"/>
              <w:spacing w:before="2" w:line="232" w:lineRule="auto"/>
              <w:ind w:left="61" w:right="45"/>
              <w:jc w:val="both"/>
            </w:pP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редактирования</w:t>
            </w:r>
            <w:r>
              <w:rPr>
                <w:spacing w:val="1"/>
              </w:rPr>
              <w:t xml:space="preserve"> </w:t>
            </w:r>
            <w:r>
              <w:t>цифровых</w:t>
            </w:r>
            <w:r>
              <w:rPr>
                <w:spacing w:val="-52"/>
              </w:rPr>
              <w:t xml:space="preserve"> </w:t>
            </w:r>
            <w:r>
              <w:t>фотографий с помощью компьютерной програм-</w:t>
            </w:r>
            <w:r>
              <w:rPr>
                <w:spacing w:val="1"/>
              </w:rPr>
              <w:t xml:space="preserve"> </w:t>
            </w:r>
            <w:r>
              <w:t>мы Picture Manager (или другой).Осваивать при-</w:t>
            </w:r>
            <w:r>
              <w:rPr>
                <w:spacing w:val="1"/>
              </w:rPr>
              <w:t xml:space="preserve"> </w:t>
            </w:r>
            <w:r>
              <w:t>ёмы: изменение яркости, контраста,</w:t>
            </w:r>
            <w:r>
              <w:rPr>
                <w:spacing w:val="1"/>
              </w:rPr>
              <w:t xml:space="preserve"> </w:t>
            </w:r>
            <w:r>
              <w:t>насыщенно-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цвета;</w:t>
            </w:r>
            <w:r>
              <w:rPr>
                <w:spacing w:val="1"/>
              </w:rPr>
              <w:t xml:space="preserve"> </w:t>
            </w:r>
            <w:r>
              <w:t>обрезка,</w:t>
            </w:r>
            <w:r>
              <w:rPr>
                <w:spacing w:val="1"/>
              </w:rPr>
              <w:t xml:space="preserve"> </w:t>
            </w:r>
            <w:r>
              <w:t>поворот,</w:t>
            </w:r>
            <w:r>
              <w:rPr>
                <w:spacing w:val="1"/>
              </w:rPr>
              <w:t xml:space="preserve"> </w:t>
            </w:r>
            <w:r>
              <w:t>отраже-</w:t>
            </w:r>
            <w:r>
              <w:rPr>
                <w:spacing w:val="1"/>
              </w:rPr>
              <w:t xml:space="preserve"> </w:t>
            </w:r>
            <w:r>
              <w:t>ние.Осуществлять</w:t>
            </w:r>
            <w:r>
              <w:rPr>
                <w:spacing w:val="1"/>
              </w:rPr>
              <w:t xml:space="preserve"> </w:t>
            </w:r>
            <w:r>
              <w:t>виртуальные</w:t>
            </w:r>
            <w:r>
              <w:rPr>
                <w:spacing w:val="1"/>
              </w:rPr>
              <w:t xml:space="preserve"> </w:t>
            </w:r>
            <w:r>
              <w:t>путешествия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отечественные</w:t>
            </w:r>
            <w:r>
              <w:rPr>
                <w:spacing w:val="1"/>
              </w:rPr>
              <w:t xml:space="preserve"> </w:t>
            </w:r>
            <w:r>
              <w:t>художественные</w:t>
            </w:r>
            <w:r>
              <w:rPr>
                <w:spacing w:val="1"/>
              </w:rPr>
              <w:t xml:space="preserve"> </w:t>
            </w:r>
            <w:r>
              <w:t>музеи</w:t>
            </w:r>
            <w:r>
              <w:rPr>
                <w:spacing w:val="1"/>
              </w:rPr>
              <w:t xml:space="preserve"> </w:t>
            </w:r>
            <w:r>
              <w:t>и,</w:t>
            </w:r>
            <w:r>
              <w:rPr>
                <w:spacing w:val="1"/>
              </w:rPr>
              <w:t xml:space="preserve"> </w:t>
            </w:r>
            <w:r>
              <w:t>воз-</w:t>
            </w:r>
            <w:r>
              <w:rPr>
                <w:spacing w:val="1"/>
              </w:rPr>
              <w:t xml:space="preserve"> </w:t>
            </w:r>
            <w:r>
              <w:t>можно,</w:t>
            </w:r>
            <w:r>
              <w:rPr>
                <w:spacing w:val="1"/>
              </w:rPr>
              <w:t xml:space="preserve"> </w:t>
            </w:r>
            <w:r>
              <w:t>знаменитые</w:t>
            </w:r>
            <w:r>
              <w:rPr>
                <w:spacing w:val="1"/>
              </w:rPr>
              <w:t xml:space="preserve"> </w:t>
            </w:r>
            <w:r>
              <w:t>зарубежные</w:t>
            </w:r>
            <w:r>
              <w:rPr>
                <w:spacing w:val="1"/>
              </w:rPr>
              <w:t xml:space="preserve"> </w:t>
            </w:r>
            <w:r>
              <w:t>художествен-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18"/>
              </w:rPr>
              <w:t xml:space="preserve"> </w:t>
            </w:r>
            <w:r>
              <w:t>музеи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основе</w:t>
            </w:r>
            <w:r>
              <w:rPr>
                <w:spacing w:val="8"/>
              </w:rPr>
              <w:t xml:space="preserve"> </w:t>
            </w:r>
            <w:r>
              <w:t>установок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квестов,</w:t>
            </w:r>
            <w:r>
              <w:rPr>
                <w:spacing w:val="16"/>
              </w:rPr>
              <w:t xml:space="preserve"> </w:t>
            </w:r>
            <w:r>
              <w:t>пред-</w:t>
            </w:r>
          </w:p>
          <w:p w:rsidR="001F5D24" w:rsidRDefault="00FB1277">
            <w:pPr>
              <w:pStyle w:val="TableParagraph"/>
              <w:spacing w:line="231" w:lineRule="exact"/>
              <w:ind w:left="61"/>
              <w:jc w:val="both"/>
            </w:pPr>
            <w:r>
              <w:t>ложенных</w:t>
            </w:r>
            <w:r>
              <w:rPr>
                <w:spacing w:val="-1"/>
              </w:rPr>
              <w:t xml:space="preserve"> </w:t>
            </w:r>
            <w:r>
              <w:t>учителем</w:t>
            </w:r>
          </w:p>
        </w:tc>
      </w:tr>
    </w:tbl>
    <w:p w:rsidR="001F5D24" w:rsidRDefault="001F5D24">
      <w:pPr>
        <w:pStyle w:val="a3"/>
        <w:spacing w:before="11"/>
        <w:ind w:left="0" w:firstLine="0"/>
        <w:jc w:val="left"/>
        <w:rPr>
          <w:b/>
          <w:sz w:val="14"/>
        </w:rPr>
      </w:pPr>
    </w:p>
    <w:p w:rsidR="001F5D24" w:rsidRDefault="00FB1277">
      <w:pPr>
        <w:pStyle w:val="a5"/>
        <w:numPr>
          <w:ilvl w:val="1"/>
          <w:numId w:val="3"/>
        </w:numPr>
        <w:tabs>
          <w:tab w:val="left" w:pos="427"/>
        </w:tabs>
        <w:spacing w:before="91"/>
        <w:ind w:left="426" w:hanging="253"/>
        <w:jc w:val="left"/>
        <w:rPr>
          <w:b/>
          <w:color w:val="221F1F"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(34</w:t>
      </w:r>
      <w:r>
        <w:rPr>
          <w:b/>
          <w:spacing w:val="-3"/>
        </w:rPr>
        <w:t xml:space="preserve"> </w:t>
      </w:r>
      <w:r>
        <w:rPr>
          <w:b/>
        </w:rPr>
        <w:t>ч)</w:t>
      </w:r>
    </w:p>
    <w:tbl>
      <w:tblPr>
        <w:tblStyle w:val="TableNormal"/>
        <w:tblW w:w="0" w:type="auto"/>
        <w:tblInd w:w="2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63"/>
        <w:gridCol w:w="3688"/>
        <w:gridCol w:w="4820"/>
      </w:tblGrid>
      <w:tr w:rsidR="001F5D24">
        <w:trPr>
          <w:trHeight w:val="350"/>
        </w:trPr>
        <w:tc>
          <w:tcPr>
            <w:tcW w:w="1863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1"/>
              <w:ind w:left="67"/>
              <w:rPr>
                <w:b/>
              </w:rPr>
            </w:pPr>
            <w:r>
              <w:rPr>
                <w:b/>
              </w:rPr>
              <w:t>Модуль</w:t>
            </w:r>
          </w:p>
        </w:tc>
        <w:tc>
          <w:tcPr>
            <w:tcW w:w="3688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1"/>
              <w:ind w:left="66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20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61"/>
              <w:ind w:left="63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10"/>
        </w:trPr>
        <w:tc>
          <w:tcPr>
            <w:tcW w:w="1863" w:type="dxa"/>
            <w:tcBorders>
              <w:top w:val="single" w:sz="6" w:space="0" w:color="221F1F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before="53" w:line="237" w:lineRule="exact"/>
              <w:ind w:left="66"/>
            </w:pPr>
            <w:r>
              <w:t>Модуль</w:t>
            </w:r>
          </w:p>
        </w:tc>
        <w:tc>
          <w:tcPr>
            <w:tcW w:w="3688" w:type="dxa"/>
            <w:tcBorders>
              <w:top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before="53" w:line="237" w:lineRule="exact"/>
              <w:ind w:left="66"/>
            </w:pPr>
            <w:r>
              <w:t>Освоение</w:t>
            </w:r>
            <w:r>
              <w:rPr>
                <w:spacing w:val="41"/>
              </w:rPr>
              <w:t xml:space="preserve"> </w:t>
            </w:r>
            <w:r>
              <w:t>правил</w:t>
            </w:r>
            <w:r>
              <w:rPr>
                <w:spacing w:val="94"/>
              </w:rPr>
              <w:t xml:space="preserve"> </w:t>
            </w:r>
            <w:r>
              <w:t>линейной</w:t>
            </w:r>
            <w:r>
              <w:rPr>
                <w:spacing w:val="93"/>
              </w:rPr>
              <w:t xml:space="preserve"> </w:t>
            </w:r>
            <w:r>
              <w:t>и</w:t>
            </w:r>
            <w:r>
              <w:rPr>
                <w:spacing w:val="94"/>
              </w:rPr>
              <w:t xml:space="preserve"> </w:t>
            </w:r>
            <w:r>
              <w:t>воз-</w:t>
            </w:r>
          </w:p>
        </w:tc>
        <w:tc>
          <w:tcPr>
            <w:tcW w:w="4820" w:type="dxa"/>
            <w:tcBorders>
              <w:top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before="51" w:line="239" w:lineRule="exact"/>
              <w:ind w:left="63"/>
            </w:pPr>
            <w:r>
              <w:t>Осваивать</w:t>
            </w:r>
            <w:r>
              <w:rPr>
                <w:spacing w:val="43"/>
              </w:rPr>
              <w:t xml:space="preserve"> </w:t>
            </w:r>
            <w:r>
              <w:t>правила</w:t>
            </w:r>
            <w:r>
              <w:rPr>
                <w:spacing w:val="44"/>
              </w:rPr>
              <w:t xml:space="preserve"> </w:t>
            </w:r>
            <w:r>
              <w:t>линейной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воздушной</w:t>
            </w:r>
            <w:r>
              <w:rPr>
                <w:spacing w:val="44"/>
              </w:rPr>
              <w:t xml:space="preserve"> </w:t>
            </w:r>
            <w:r>
              <w:t>пер-</w:t>
            </w:r>
          </w:p>
        </w:tc>
      </w:tr>
      <w:tr w:rsidR="001F5D24">
        <w:trPr>
          <w:trHeight w:val="254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6"/>
            </w:pPr>
            <w:r>
              <w:t>«Графика»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6"/>
            </w:pPr>
            <w:r>
              <w:t>душной</w:t>
            </w:r>
            <w:r>
              <w:rPr>
                <w:spacing w:val="79"/>
              </w:rPr>
              <w:t xml:space="preserve"> </w:t>
            </w:r>
            <w:r>
              <w:t xml:space="preserve">перспективы:  </w:t>
            </w:r>
            <w:r>
              <w:rPr>
                <w:spacing w:val="21"/>
              </w:rPr>
              <w:t xml:space="preserve"> </w:t>
            </w:r>
            <w:r>
              <w:t>уменьшение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3"/>
            </w:pPr>
            <w:r>
              <w:t>спективы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применять</w:t>
            </w:r>
            <w:r>
              <w:rPr>
                <w:spacing w:val="34"/>
              </w:rPr>
              <w:t xml:space="preserve"> </w:t>
            </w:r>
            <w:r>
              <w:t>их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своей</w:t>
            </w:r>
            <w:r>
              <w:rPr>
                <w:spacing w:val="34"/>
              </w:rPr>
              <w:t xml:space="preserve"> </w:t>
            </w:r>
            <w:r>
              <w:t>практической</w:t>
            </w:r>
          </w:p>
        </w:tc>
      </w:tr>
      <w:tr w:rsidR="001F5D24">
        <w:trPr>
          <w:trHeight w:val="252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6"/>
            </w:pPr>
            <w:r>
              <w:t>размера</w:t>
            </w:r>
            <w:r>
              <w:rPr>
                <w:spacing w:val="26"/>
              </w:rPr>
              <w:t xml:space="preserve"> </w:t>
            </w:r>
            <w:r>
              <w:t>изображения</w:t>
            </w:r>
            <w:r>
              <w:rPr>
                <w:spacing w:val="25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t>мере</w:t>
            </w:r>
            <w:r>
              <w:rPr>
                <w:spacing w:val="26"/>
              </w:rPr>
              <w:t xml:space="preserve"> </w:t>
            </w:r>
            <w:r>
              <w:t>удале-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3"/>
            </w:pPr>
            <w:r>
              <w:t>творческой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1F5D24">
        <w:trPr>
          <w:trHeight w:val="254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656"/>
              </w:tabs>
              <w:spacing w:line="234" w:lineRule="exact"/>
              <w:ind w:left="66"/>
            </w:pPr>
            <w:r>
              <w:t>ния</w:t>
            </w:r>
            <w:r>
              <w:rPr>
                <w:spacing w:val="83"/>
              </w:rPr>
              <w:t xml:space="preserve"> </w:t>
            </w:r>
            <w:r>
              <w:t>от</w:t>
            </w:r>
            <w:r>
              <w:rPr>
                <w:spacing w:val="84"/>
              </w:rPr>
              <w:t xml:space="preserve"> </w:t>
            </w:r>
            <w:r>
              <w:t>первого</w:t>
            </w:r>
            <w:r>
              <w:rPr>
                <w:spacing w:val="85"/>
              </w:rPr>
              <w:t xml:space="preserve"> </w:t>
            </w:r>
            <w:r>
              <w:t>плана,</w:t>
            </w:r>
            <w:r>
              <w:tab/>
              <w:t>смягчение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3"/>
            </w:pPr>
            <w:r>
              <w:t>Изучать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осваивать</w:t>
            </w:r>
            <w:r>
              <w:rPr>
                <w:spacing w:val="29"/>
              </w:rPr>
              <w:t xml:space="preserve"> </w:t>
            </w:r>
            <w:r>
              <w:t>основные</w:t>
            </w:r>
            <w:r>
              <w:rPr>
                <w:spacing w:val="30"/>
              </w:rPr>
              <w:t xml:space="preserve"> </w:t>
            </w:r>
            <w:r>
              <w:t>пропорции</w:t>
            </w:r>
            <w:r>
              <w:rPr>
                <w:spacing w:val="26"/>
              </w:rPr>
              <w:t xml:space="preserve"> </w:t>
            </w:r>
            <w:r>
              <w:t>фигу-</w:t>
            </w:r>
          </w:p>
        </w:tc>
      </w:tr>
      <w:tr w:rsidR="001F5D24">
        <w:trPr>
          <w:trHeight w:val="252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6"/>
            </w:pPr>
            <w:r>
              <w:t>цветового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7"/>
              </w:rPr>
              <w:t xml:space="preserve"> </w:t>
            </w:r>
            <w:r>
              <w:t>тонального</w:t>
            </w:r>
            <w:r>
              <w:rPr>
                <w:spacing w:val="56"/>
              </w:rPr>
              <w:t xml:space="preserve"> </w:t>
            </w:r>
            <w:r>
              <w:t>контрастов.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3"/>
            </w:pPr>
            <w:r>
              <w:t>ры</w:t>
            </w:r>
            <w:r>
              <w:rPr>
                <w:spacing w:val="52"/>
              </w:rPr>
              <w:t xml:space="preserve"> </w:t>
            </w:r>
            <w:r>
              <w:t>человека.Осваивать</w:t>
            </w:r>
            <w:r>
              <w:rPr>
                <w:spacing w:val="102"/>
              </w:rPr>
              <w:t xml:space="preserve"> </w:t>
            </w:r>
            <w:r>
              <w:t>пропорциональные</w:t>
            </w:r>
            <w:r>
              <w:rPr>
                <w:spacing w:val="104"/>
              </w:rPr>
              <w:t xml:space="preserve"> </w:t>
            </w:r>
            <w:r>
              <w:t>от-</w:t>
            </w:r>
          </w:p>
        </w:tc>
      </w:tr>
      <w:tr w:rsidR="001F5D24">
        <w:trPr>
          <w:trHeight w:val="251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6"/>
            </w:pPr>
            <w:r>
              <w:t>Рисунок</w:t>
            </w:r>
            <w:r>
              <w:rPr>
                <w:spacing w:val="28"/>
              </w:rPr>
              <w:t xml:space="preserve"> </w:t>
            </w:r>
            <w:r>
              <w:t>фигуры</w:t>
            </w:r>
            <w:r>
              <w:rPr>
                <w:spacing w:val="29"/>
              </w:rPr>
              <w:t xml:space="preserve"> </w:t>
            </w:r>
            <w:r>
              <w:t>человека:</w:t>
            </w:r>
            <w:r>
              <w:rPr>
                <w:spacing w:val="30"/>
              </w:rPr>
              <w:t xml:space="preserve"> </w:t>
            </w:r>
            <w:r>
              <w:t>основные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3"/>
            </w:pPr>
            <w:r>
              <w:t>ношения</w:t>
            </w:r>
            <w:r>
              <w:rPr>
                <w:spacing w:val="2"/>
              </w:rPr>
              <w:t xml:space="preserve"> </w:t>
            </w:r>
            <w:r>
              <w:t>отдельных</w:t>
            </w:r>
            <w:r>
              <w:rPr>
                <w:spacing w:val="57"/>
              </w:rPr>
              <w:t xml:space="preserve"> </w:t>
            </w:r>
            <w:r>
              <w:t>частей</w:t>
            </w:r>
            <w:r>
              <w:rPr>
                <w:spacing w:val="57"/>
              </w:rPr>
              <w:t xml:space="preserve"> </w:t>
            </w:r>
            <w:r>
              <w:t>фигуры</w:t>
            </w:r>
            <w:r>
              <w:rPr>
                <w:spacing w:val="57"/>
              </w:rPr>
              <w:t xml:space="preserve"> </w:t>
            </w:r>
            <w:r>
              <w:t>человека</w:t>
            </w:r>
            <w:r>
              <w:rPr>
                <w:spacing w:val="56"/>
              </w:rPr>
              <w:t xml:space="preserve"> </w:t>
            </w:r>
            <w:r>
              <w:t>и</w:t>
            </w:r>
          </w:p>
        </w:tc>
      </w:tr>
      <w:tr w:rsidR="001F5D24">
        <w:trPr>
          <w:trHeight w:val="254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544"/>
              </w:tabs>
              <w:spacing w:line="234" w:lineRule="exact"/>
              <w:ind w:left="66"/>
            </w:pPr>
            <w:r>
              <w:t>пропорции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tab/>
              <w:t>взаимоотношение  ча-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3"/>
            </w:pPr>
            <w:r>
              <w:t>учиться</w:t>
            </w:r>
            <w:r>
              <w:rPr>
                <w:spacing w:val="-2"/>
              </w:rPr>
              <w:t xml:space="preserve"> </w:t>
            </w:r>
            <w:r>
              <w:t>применять</w:t>
            </w:r>
            <w:r>
              <w:rPr>
                <w:spacing w:val="-1"/>
              </w:rPr>
              <w:t xml:space="preserve"> </w:t>
            </w:r>
            <w:r>
              <w:t>эти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рисунках.</w:t>
            </w:r>
          </w:p>
        </w:tc>
      </w:tr>
      <w:tr w:rsidR="001F5D24">
        <w:trPr>
          <w:trHeight w:val="252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713"/>
              </w:tabs>
              <w:spacing w:line="232" w:lineRule="exact"/>
              <w:ind w:left="66"/>
            </w:pPr>
            <w:r>
              <w:t>стей</w:t>
            </w:r>
            <w:r>
              <w:rPr>
                <w:spacing w:val="98"/>
              </w:rPr>
              <w:t xml:space="preserve"> </w:t>
            </w:r>
            <w:r>
              <w:t>фигуры,</w:t>
            </w:r>
            <w:r>
              <w:tab/>
              <w:t>передача</w:t>
            </w:r>
            <w:r>
              <w:rPr>
                <w:spacing w:val="40"/>
              </w:rPr>
              <w:t xml:space="preserve"> </w:t>
            </w:r>
            <w:r>
              <w:t>движения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3"/>
            </w:pPr>
            <w:r>
              <w:t>Приобретать</w:t>
            </w:r>
            <w:r>
              <w:rPr>
                <w:spacing w:val="2"/>
              </w:rPr>
              <w:t xml:space="preserve"> </w:t>
            </w:r>
            <w:r>
              <w:t>опыт</w:t>
            </w:r>
            <w:r>
              <w:rPr>
                <w:spacing w:val="3"/>
              </w:rPr>
              <w:t xml:space="preserve"> </w:t>
            </w:r>
            <w:r>
              <w:t>изображения</w:t>
            </w:r>
            <w:r>
              <w:rPr>
                <w:spacing w:val="3"/>
              </w:rPr>
              <w:t xml:space="preserve"> </w:t>
            </w:r>
            <w:r>
              <w:t>фигуры</w:t>
            </w:r>
            <w:r>
              <w:rPr>
                <w:spacing w:val="5"/>
              </w:rPr>
              <w:t xml:space="preserve"> </w:t>
            </w:r>
            <w:r>
              <w:t>человека</w:t>
            </w:r>
          </w:p>
        </w:tc>
      </w:tr>
      <w:tr w:rsidR="001F5D24">
        <w:trPr>
          <w:trHeight w:val="254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97"/>
                <w:tab w:val="left" w:pos="1311"/>
                <w:tab w:val="left" w:pos="2482"/>
                <w:tab w:val="left" w:pos="3274"/>
              </w:tabs>
              <w:spacing w:line="234" w:lineRule="exact"/>
              <w:ind w:left="66"/>
            </w:pPr>
            <w:r>
              <w:t>фигуры</w:t>
            </w:r>
            <w:r>
              <w:tab/>
              <w:t>в</w:t>
            </w:r>
            <w:r>
              <w:tab/>
              <w:t>плоскости</w:t>
            </w:r>
            <w:r>
              <w:tab/>
              <w:t>листа:</w:t>
            </w:r>
            <w:r>
              <w:tab/>
              <w:t>бег,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3"/>
            </w:pPr>
            <w:r>
              <w:t>в</w:t>
            </w:r>
            <w:r>
              <w:rPr>
                <w:spacing w:val="35"/>
              </w:rPr>
              <w:t xml:space="preserve"> </w:t>
            </w:r>
            <w:r>
              <w:t>движении.Получать</w:t>
            </w:r>
            <w:r>
              <w:rPr>
                <w:spacing w:val="36"/>
              </w:rPr>
              <w:t xml:space="preserve"> </w:t>
            </w:r>
            <w:r>
              <w:t>представления</w:t>
            </w:r>
            <w:r>
              <w:rPr>
                <w:spacing w:val="35"/>
              </w:rPr>
              <w:t xml:space="preserve"> </w:t>
            </w:r>
            <w:r>
              <w:t>о</w:t>
            </w:r>
            <w:r>
              <w:rPr>
                <w:spacing w:val="36"/>
              </w:rPr>
              <w:t xml:space="preserve"> </w:t>
            </w:r>
            <w:r>
              <w:t>традици-</w:t>
            </w:r>
          </w:p>
        </w:tc>
      </w:tr>
      <w:tr w:rsidR="001F5D24">
        <w:trPr>
          <w:trHeight w:val="251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6"/>
            </w:pPr>
            <w:r>
              <w:t>ходьба,</w:t>
            </w:r>
            <w:r>
              <w:rPr>
                <w:spacing w:val="71"/>
              </w:rPr>
              <w:t xml:space="preserve"> </w:t>
            </w:r>
            <w:r>
              <w:t>сидящая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стоящая</w:t>
            </w:r>
            <w:r>
              <w:rPr>
                <w:spacing w:val="35"/>
              </w:rPr>
              <w:t xml:space="preserve"> </w:t>
            </w:r>
            <w:r>
              <w:t>фигура.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3"/>
            </w:pPr>
            <w:r>
              <w:t>онных</w:t>
            </w:r>
            <w:r>
              <w:rPr>
                <w:spacing w:val="5"/>
              </w:rPr>
              <w:t xml:space="preserve"> </w:t>
            </w:r>
            <w:r>
              <w:t>одеждах</w:t>
            </w:r>
            <w:r>
              <w:rPr>
                <w:spacing w:val="4"/>
              </w:rPr>
              <w:t xml:space="preserve"> </w:t>
            </w:r>
            <w:r>
              <w:t>разных</w:t>
            </w:r>
            <w:r>
              <w:rPr>
                <w:spacing w:val="6"/>
              </w:rPr>
              <w:t xml:space="preserve"> </w:t>
            </w:r>
            <w:r>
              <w:t>народов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красоте</w:t>
            </w:r>
            <w:r>
              <w:rPr>
                <w:spacing w:val="6"/>
              </w:rPr>
              <w:t xml:space="preserve"> </w:t>
            </w:r>
            <w:r>
              <w:t>чело-</w:t>
            </w:r>
          </w:p>
        </w:tc>
      </w:tr>
      <w:tr w:rsidR="001F5D24">
        <w:trPr>
          <w:trHeight w:val="251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544"/>
                <w:tab w:val="left" w:pos="3018"/>
              </w:tabs>
              <w:spacing w:line="232" w:lineRule="exact"/>
              <w:ind w:left="66"/>
            </w:pPr>
            <w:r>
              <w:t>Графическое</w:t>
            </w:r>
            <w:r>
              <w:tab/>
              <w:t>изображение</w:t>
            </w:r>
            <w:r>
              <w:tab/>
              <w:t>героев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3"/>
            </w:pPr>
            <w:r>
              <w:t>века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61"/>
              </w:rPr>
              <w:t xml:space="preserve"> </w:t>
            </w:r>
            <w:r>
              <w:t>разных</w:t>
            </w:r>
            <w:r>
              <w:rPr>
                <w:spacing w:val="61"/>
              </w:rPr>
              <w:t xml:space="preserve"> </w:t>
            </w:r>
            <w:r>
              <w:t>культурах.Учиться</w:t>
            </w:r>
            <w:r>
              <w:rPr>
                <w:spacing w:val="62"/>
              </w:rPr>
              <w:t xml:space="preserve"> </w:t>
            </w:r>
            <w:r>
              <w:t>передавать</w:t>
            </w:r>
            <w:r>
              <w:rPr>
                <w:spacing w:val="60"/>
              </w:rPr>
              <w:t xml:space="preserve"> </w:t>
            </w:r>
            <w:r>
              <w:t>в</w:t>
            </w:r>
          </w:p>
        </w:tc>
      </w:tr>
      <w:tr w:rsidR="001F5D24">
        <w:trPr>
          <w:trHeight w:val="254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71"/>
                <w:tab w:val="left" w:pos="2786"/>
              </w:tabs>
              <w:spacing w:line="235" w:lineRule="exact"/>
              <w:ind w:left="66"/>
            </w:pPr>
            <w:r>
              <w:t>былин,</w:t>
            </w:r>
            <w:r>
              <w:tab/>
              <w:t>древних</w:t>
            </w:r>
            <w:r>
              <w:rPr>
                <w:spacing w:val="64"/>
              </w:rPr>
              <w:t xml:space="preserve"> </w:t>
            </w:r>
            <w:r>
              <w:t>легенд,</w:t>
            </w:r>
            <w:r>
              <w:tab/>
              <w:t>сказок</w:t>
            </w:r>
            <w:r>
              <w:rPr>
                <w:spacing w:val="62"/>
              </w:rPr>
              <w:t xml:space="preserve"> </w:t>
            </w:r>
            <w:r>
              <w:t>и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5" w:lineRule="exact"/>
              <w:ind w:left="63"/>
            </w:pPr>
            <w:r>
              <w:t>рисунках</w:t>
            </w:r>
            <w:r>
              <w:rPr>
                <w:spacing w:val="54"/>
              </w:rPr>
              <w:t xml:space="preserve"> </w:t>
            </w:r>
            <w:r>
              <w:t>характерные</w:t>
            </w:r>
            <w:r>
              <w:rPr>
                <w:spacing w:val="51"/>
              </w:rPr>
              <w:t xml:space="preserve"> </w:t>
            </w:r>
            <w:r>
              <w:t>особенности</w:t>
            </w:r>
            <w:r>
              <w:rPr>
                <w:spacing w:val="51"/>
              </w:rPr>
              <w:t xml:space="preserve"> </w:t>
            </w:r>
            <w:r>
              <w:t>архитектур-</w:t>
            </w:r>
          </w:p>
        </w:tc>
      </w:tr>
      <w:tr w:rsidR="001F5D24">
        <w:trPr>
          <w:trHeight w:val="252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6"/>
            </w:pPr>
            <w:r>
              <w:t>сказаний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народов.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3"/>
            </w:pPr>
            <w:r>
              <w:t>ных</w:t>
            </w:r>
            <w:r>
              <w:rPr>
                <w:spacing w:val="49"/>
              </w:rPr>
              <w:t xml:space="preserve"> </w:t>
            </w:r>
            <w:r>
              <w:t>построек</w:t>
            </w:r>
            <w:r>
              <w:rPr>
                <w:spacing w:val="104"/>
              </w:rPr>
              <w:t xml:space="preserve"> </w:t>
            </w:r>
            <w:r>
              <w:t>разных</w:t>
            </w:r>
            <w:r>
              <w:rPr>
                <w:spacing w:val="101"/>
              </w:rPr>
              <w:t xml:space="preserve"> </w:t>
            </w:r>
            <w:r>
              <w:t>народов</w:t>
            </w:r>
            <w:r>
              <w:rPr>
                <w:spacing w:val="102"/>
              </w:rPr>
              <w:t xml:space="preserve"> </w:t>
            </w:r>
            <w:r>
              <w:t>и</w:t>
            </w:r>
            <w:r>
              <w:rPr>
                <w:spacing w:val="103"/>
              </w:rPr>
              <w:t xml:space="preserve"> </w:t>
            </w:r>
            <w:r>
              <w:t>культурных</w:t>
            </w:r>
          </w:p>
        </w:tc>
      </w:tr>
      <w:tr w:rsidR="001F5D24">
        <w:trPr>
          <w:trHeight w:val="254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6"/>
            </w:pPr>
            <w:r>
              <w:t>Изображение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тематическая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3"/>
            </w:pPr>
            <w:r>
              <w:t>эпох.Создать</w:t>
            </w:r>
            <w:r>
              <w:rPr>
                <w:spacing w:val="18"/>
              </w:rPr>
              <w:t xml:space="preserve"> </w:t>
            </w:r>
            <w:r>
              <w:t>творческую</w:t>
            </w:r>
            <w:r>
              <w:rPr>
                <w:spacing w:val="72"/>
              </w:rPr>
              <w:t xml:space="preserve"> </w:t>
            </w:r>
            <w:r>
              <w:t>композицию:</w:t>
            </w:r>
            <w:r>
              <w:rPr>
                <w:spacing w:val="73"/>
              </w:rPr>
              <w:t xml:space="preserve"> </w:t>
            </w:r>
            <w:r>
              <w:t>изобра-</w:t>
            </w:r>
          </w:p>
        </w:tc>
      </w:tr>
      <w:tr w:rsidR="001F5D24">
        <w:trPr>
          <w:trHeight w:val="251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6"/>
            </w:pPr>
            <w:r>
              <w:t>графическая</w:t>
            </w:r>
            <w:r>
              <w:rPr>
                <w:spacing w:val="26"/>
              </w:rPr>
              <w:t xml:space="preserve"> </w:t>
            </w:r>
            <w:r>
              <w:t>композиция;</w:t>
            </w:r>
            <w:r>
              <w:rPr>
                <w:spacing w:val="82"/>
              </w:rPr>
              <w:t xml:space="preserve"> </w:t>
            </w:r>
            <w:r>
              <w:t>использо-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3"/>
            </w:pPr>
            <w:r>
              <w:t>жение</w:t>
            </w:r>
            <w:r>
              <w:rPr>
                <w:spacing w:val="12"/>
              </w:rPr>
              <w:t xml:space="preserve"> </w:t>
            </w:r>
            <w:r>
              <w:t>старинного</w:t>
            </w:r>
            <w:r>
              <w:rPr>
                <w:spacing w:val="11"/>
              </w:rPr>
              <w:t xml:space="preserve"> </w:t>
            </w:r>
            <w:r>
              <w:t>города,</w:t>
            </w:r>
            <w:r>
              <w:rPr>
                <w:spacing w:val="27"/>
              </w:rPr>
              <w:t xml:space="preserve"> </w:t>
            </w:r>
            <w:r>
              <w:t>характерного</w:t>
            </w:r>
            <w:r>
              <w:rPr>
                <w:spacing w:val="11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оте-</w:t>
            </w:r>
          </w:p>
        </w:tc>
      </w:tr>
      <w:tr w:rsidR="001F5D24">
        <w:trPr>
          <w:trHeight w:val="254"/>
        </w:trPr>
        <w:tc>
          <w:tcPr>
            <w:tcW w:w="1863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006"/>
                <w:tab w:val="left" w:pos="2954"/>
              </w:tabs>
              <w:spacing w:line="234" w:lineRule="exact"/>
              <w:ind w:left="66"/>
            </w:pPr>
            <w:r>
              <w:t>вание</w:t>
            </w:r>
            <w:r>
              <w:rPr>
                <w:spacing w:val="57"/>
              </w:rPr>
              <w:t xml:space="preserve"> </w:t>
            </w:r>
            <w:r>
              <w:t>карандаша,</w:t>
            </w:r>
            <w:r>
              <w:tab/>
              <w:t>мелков,</w:t>
            </w:r>
            <w:r>
              <w:tab/>
              <w:t>флома-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ind w:left="63"/>
            </w:pPr>
            <w:r>
              <w:t>чественной</w:t>
            </w:r>
            <w:r>
              <w:rPr>
                <w:spacing w:val="40"/>
              </w:rPr>
              <w:t xml:space="preserve"> </w:t>
            </w:r>
            <w:r>
              <w:t>культуры</w:t>
            </w:r>
            <w:r>
              <w:rPr>
                <w:spacing w:val="42"/>
              </w:rPr>
              <w:t xml:space="preserve"> </w:t>
            </w:r>
            <w:r>
              <w:t>или</w:t>
            </w:r>
            <w:r>
              <w:rPr>
                <w:spacing w:val="40"/>
              </w:rPr>
              <w:t xml:space="preserve"> </w:t>
            </w:r>
            <w:r>
              <w:t>культур</w:t>
            </w:r>
            <w:r>
              <w:rPr>
                <w:spacing w:val="42"/>
              </w:rPr>
              <w:t xml:space="preserve"> </w:t>
            </w:r>
            <w:r>
              <w:t>других</w:t>
            </w:r>
            <w:r>
              <w:rPr>
                <w:spacing w:val="41"/>
              </w:rPr>
              <w:t xml:space="preserve"> </w:t>
            </w:r>
            <w:r>
              <w:t>наро-</w:t>
            </w:r>
          </w:p>
        </w:tc>
      </w:tr>
      <w:tr w:rsidR="001F5D24">
        <w:trPr>
          <w:trHeight w:val="252"/>
        </w:trPr>
        <w:tc>
          <w:tcPr>
            <w:tcW w:w="1863" w:type="dxa"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6"/>
            </w:pPr>
            <w:r>
              <w:t>стеров</w:t>
            </w:r>
            <w:r>
              <w:rPr>
                <w:spacing w:val="-2"/>
              </w:rPr>
              <w:t xml:space="preserve"> </w:t>
            </w:r>
            <w:r>
              <w:t>(смешанная</w:t>
            </w:r>
            <w:r>
              <w:rPr>
                <w:spacing w:val="-1"/>
              </w:rPr>
              <w:t xml:space="preserve"> </w:t>
            </w:r>
            <w:r>
              <w:t>техника)</w:t>
            </w:r>
          </w:p>
        </w:tc>
        <w:tc>
          <w:tcPr>
            <w:tcW w:w="4820" w:type="dxa"/>
            <w:tcBorders>
              <w:top w:val="nil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3"/>
            </w:pPr>
            <w:r>
              <w:t>дов</w:t>
            </w:r>
          </w:p>
        </w:tc>
      </w:tr>
      <w:tr w:rsidR="001F5D24">
        <w:trPr>
          <w:trHeight w:val="5954"/>
        </w:trPr>
        <w:tc>
          <w:tcPr>
            <w:tcW w:w="186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 w:line="252" w:lineRule="exact"/>
              <w:ind w:left="66"/>
            </w:pPr>
            <w:r>
              <w:t>Модуль</w:t>
            </w:r>
          </w:p>
          <w:p w:rsidR="001F5D24" w:rsidRDefault="00FB1277">
            <w:pPr>
              <w:pStyle w:val="TableParagraph"/>
              <w:spacing w:line="252" w:lineRule="exact"/>
              <w:ind w:left="66"/>
            </w:pPr>
            <w:r>
              <w:t>«Живопись»</w:t>
            </w:r>
          </w:p>
        </w:tc>
        <w:tc>
          <w:tcPr>
            <w:tcW w:w="3688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6" w:right="42"/>
              <w:jc w:val="both"/>
            </w:pPr>
            <w:r>
              <w:t>Красота природы разных климатиче-</w:t>
            </w:r>
            <w:r>
              <w:rPr>
                <w:spacing w:val="1"/>
              </w:rPr>
              <w:t xml:space="preserve"> </w:t>
            </w:r>
            <w:r>
              <w:t>ских зон,</w:t>
            </w:r>
            <w:r>
              <w:rPr>
                <w:spacing w:val="1"/>
              </w:rPr>
              <w:t xml:space="preserve"> </w:t>
            </w:r>
            <w:r>
              <w:t>создание пейзажных ком-</w:t>
            </w:r>
            <w:r>
              <w:rPr>
                <w:spacing w:val="1"/>
              </w:rPr>
              <w:t xml:space="preserve"> </w:t>
            </w:r>
            <w:r>
              <w:t>позиций (горный,</w:t>
            </w:r>
            <w:r>
              <w:rPr>
                <w:spacing w:val="1"/>
              </w:rPr>
              <w:t xml:space="preserve"> </w:t>
            </w:r>
            <w:r>
              <w:t>степной,</w:t>
            </w:r>
            <w:r>
              <w:rPr>
                <w:spacing w:val="1"/>
              </w:rPr>
              <w:t xml:space="preserve"> </w:t>
            </w:r>
            <w:r>
              <w:t>средне-</w:t>
            </w:r>
            <w:r>
              <w:rPr>
                <w:spacing w:val="1"/>
              </w:rPr>
              <w:t xml:space="preserve"> </w:t>
            </w: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ландшафт).</w:t>
            </w:r>
          </w:p>
          <w:p w:rsidR="001F5D24" w:rsidRDefault="00FB1277">
            <w:pPr>
              <w:pStyle w:val="TableParagraph"/>
              <w:spacing w:before="70"/>
              <w:ind w:left="66" w:right="42"/>
              <w:jc w:val="both"/>
            </w:pP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красоты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1"/>
              </w:rPr>
              <w:t xml:space="preserve"> </w:t>
            </w:r>
            <w:r>
              <w:t>культуры.</w:t>
            </w:r>
            <w:r>
              <w:rPr>
                <w:spacing w:val="1"/>
              </w:rPr>
              <w:t xml:space="preserve"> </w:t>
            </w:r>
            <w:r>
              <w:t>Изоб-</w:t>
            </w:r>
            <w:r>
              <w:rPr>
                <w:spacing w:val="-52"/>
              </w:rPr>
              <w:t xml:space="preserve"> </w:t>
            </w:r>
            <w:r>
              <w:t>ражение национального образа чело-</w:t>
            </w:r>
            <w:r>
              <w:rPr>
                <w:spacing w:val="1"/>
              </w:rPr>
              <w:t xml:space="preserve"> </w:t>
            </w:r>
            <w:r>
              <w:t>века и его одежды в разных культу-</w:t>
            </w:r>
            <w:r>
              <w:rPr>
                <w:spacing w:val="1"/>
              </w:rPr>
              <w:t xml:space="preserve"> </w:t>
            </w:r>
            <w:r>
              <w:t>рах.Портретные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чело-</w:t>
            </w:r>
            <w:r>
              <w:rPr>
                <w:spacing w:val="1"/>
              </w:rPr>
              <w:t xml:space="preserve"> </w:t>
            </w:r>
            <w:r>
              <w:t>века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представлению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наблюде-</w:t>
            </w:r>
            <w:r>
              <w:rPr>
                <w:spacing w:val="-52"/>
              </w:rPr>
              <w:t xml:space="preserve"> </w:t>
            </w:r>
            <w:r>
              <w:t>ниюс разным содержанием: женский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мужской</w:t>
            </w:r>
            <w:r>
              <w:rPr>
                <w:spacing w:val="1"/>
              </w:rPr>
              <w:t xml:space="preserve"> </w:t>
            </w:r>
            <w:r>
              <w:t>портрет,</w:t>
            </w:r>
            <w:r>
              <w:rPr>
                <w:spacing w:val="1"/>
              </w:rPr>
              <w:t xml:space="preserve"> </w:t>
            </w:r>
            <w:r>
              <w:t>двойной</w:t>
            </w:r>
            <w:r>
              <w:rPr>
                <w:spacing w:val="1"/>
              </w:rPr>
              <w:t xml:space="preserve"> </w:t>
            </w:r>
            <w:r>
              <w:t>портрет матери и ребёнка,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1"/>
              </w:rPr>
              <w:t xml:space="preserve"> </w:t>
            </w:r>
            <w:r>
              <w:t>пожилого человека,</w:t>
            </w:r>
            <w:r>
              <w:rPr>
                <w:spacing w:val="1"/>
              </w:rPr>
              <w:t xml:space="preserve"> </w:t>
            </w:r>
            <w:r>
              <w:t>детский портрет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автопортрет,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1"/>
              </w:rPr>
              <w:t xml:space="preserve"> </w:t>
            </w:r>
            <w:r>
              <w:t>персо-</w:t>
            </w:r>
            <w:r>
              <w:rPr>
                <w:spacing w:val="-52"/>
              </w:rPr>
              <w:t xml:space="preserve"> </w:t>
            </w:r>
            <w:r>
              <w:t>нажапо</w:t>
            </w:r>
            <w:r>
              <w:rPr>
                <w:spacing w:val="1"/>
              </w:rPr>
              <w:t xml:space="preserve"> </w:t>
            </w:r>
            <w:r>
              <w:t>представлению</w:t>
            </w:r>
            <w:r>
              <w:rPr>
                <w:spacing w:val="1"/>
              </w:rPr>
              <w:t xml:space="preserve"> </w:t>
            </w:r>
            <w:r>
              <w:t>(из</w:t>
            </w:r>
            <w:r>
              <w:rPr>
                <w:spacing w:val="1"/>
              </w:rPr>
              <w:t xml:space="preserve"> </w:t>
            </w:r>
            <w:r>
              <w:t>выбран-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культурной</w:t>
            </w:r>
            <w:r>
              <w:rPr>
                <w:spacing w:val="-1"/>
              </w:rPr>
              <w:t xml:space="preserve"> </w:t>
            </w:r>
            <w:r>
              <w:t>эпохи).</w:t>
            </w:r>
          </w:p>
          <w:p w:rsidR="001F5D24" w:rsidRDefault="00FB1277">
            <w:pPr>
              <w:pStyle w:val="TableParagraph"/>
              <w:tabs>
                <w:tab w:val="left" w:pos="2336"/>
              </w:tabs>
              <w:spacing w:before="2"/>
              <w:ind w:left="66" w:right="43"/>
            </w:pPr>
            <w:r>
              <w:t>Тематические</w:t>
            </w:r>
            <w:r>
              <w:rPr>
                <w:spacing w:val="48"/>
              </w:rPr>
              <w:t xml:space="preserve"> </w:t>
            </w:r>
            <w:r>
              <w:t>многофигурные</w:t>
            </w:r>
            <w:r>
              <w:rPr>
                <w:spacing w:val="47"/>
              </w:rPr>
              <w:t xml:space="preserve"> </w:t>
            </w:r>
            <w:r>
              <w:t>ком-</w:t>
            </w:r>
            <w:r>
              <w:rPr>
                <w:spacing w:val="-52"/>
              </w:rPr>
              <w:t xml:space="preserve"> </w:t>
            </w:r>
            <w:r>
              <w:t>позиции: коллективно созданные</w:t>
            </w:r>
            <w:r>
              <w:rPr>
                <w:spacing w:val="1"/>
              </w:rPr>
              <w:t xml:space="preserve"> </w:t>
            </w:r>
            <w:r>
              <w:t>панно-аппликациииз</w:t>
            </w:r>
            <w:r>
              <w:tab/>
              <w:t>индивидуаль-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54"/>
              </w:rPr>
              <w:t xml:space="preserve"> </w:t>
            </w:r>
            <w:r>
              <w:t>и  вырезанных</w:t>
            </w:r>
            <w:r>
              <w:rPr>
                <w:spacing w:val="2"/>
              </w:rPr>
              <w:t xml:space="preserve"> </w:t>
            </w:r>
            <w:r>
              <w:t>персо-</w:t>
            </w:r>
          </w:p>
          <w:p w:rsidR="001F5D24" w:rsidRDefault="00FB1277">
            <w:pPr>
              <w:pStyle w:val="TableParagraph"/>
              <w:spacing w:line="252" w:lineRule="exact"/>
              <w:ind w:left="66"/>
            </w:pPr>
            <w:r>
              <w:t>нажей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праздников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мира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качестве</w:t>
            </w:r>
            <w:r>
              <w:rPr>
                <w:spacing w:val="-1"/>
              </w:rPr>
              <w:t xml:space="preserve"> </w:t>
            </w:r>
            <w:r>
              <w:t>иллюстраций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</w:tc>
        <w:tc>
          <w:tcPr>
            <w:tcW w:w="4820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3"/>
              <w:ind w:left="63" w:right="42"/>
              <w:jc w:val="both"/>
            </w:pPr>
            <w:r>
              <w:t>Выполнить</w:t>
            </w:r>
            <w:r>
              <w:rPr>
                <w:spacing w:val="1"/>
              </w:rPr>
              <w:t xml:space="preserve"> </w:t>
            </w:r>
            <w:r>
              <w:t>живописное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пейзажей</w:t>
            </w:r>
            <w:r>
              <w:rPr>
                <w:spacing w:val="1"/>
              </w:rPr>
              <w:t xml:space="preserve"> </w:t>
            </w:r>
            <w:r>
              <w:t>разных климатических зон (пейзаж гор,</w:t>
            </w:r>
            <w:r>
              <w:rPr>
                <w:spacing w:val="1"/>
              </w:rPr>
              <w:t xml:space="preserve"> </w:t>
            </w:r>
            <w:r>
              <w:t>пейзаж</w:t>
            </w:r>
            <w:r>
              <w:rPr>
                <w:spacing w:val="1"/>
              </w:rPr>
              <w:t xml:space="preserve"> </w:t>
            </w:r>
            <w:r>
              <w:t>степной или пустынной зоны,</w:t>
            </w:r>
            <w:r>
              <w:rPr>
                <w:spacing w:val="1"/>
              </w:rPr>
              <w:t xml:space="preserve"> </w:t>
            </w:r>
            <w:r>
              <w:t>пейзаж,</w:t>
            </w:r>
            <w:r>
              <w:rPr>
                <w:spacing w:val="56"/>
              </w:rPr>
              <w:t xml:space="preserve"> </w:t>
            </w:r>
            <w:r>
              <w:t>типич-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среднерусской</w:t>
            </w:r>
            <w:r>
              <w:rPr>
                <w:spacing w:val="1"/>
              </w:rPr>
              <w:t xml:space="preserve"> </w:t>
            </w:r>
            <w:r>
              <w:t>природы).Приобретать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красоте человека,</w:t>
            </w:r>
            <w:r>
              <w:rPr>
                <w:spacing w:val="1"/>
              </w:rPr>
              <w:t xml:space="preserve"> </w:t>
            </w:r>
            <w:r>
              <w:t>опыт созданияобраза женщи-</w:t>
            </w:r>
            <w:r>
              <w:rPr>
                <w:spacing w:val="1"/>
              </w:rPr>
              <w:t xml:space="preserve"> </w:t>
            </w:r>
            <w:r>
              <w:t>ны в русском народном костюме</w:t>
            </w:r>
            <w:r>
              <w:rPr>
                <w:spacing w:val="1"/>
              </w:rPr>
              <w:t xml:space="preserve"> </w:t>
            </w:r>
            <w:r>
              <w:t>и мужского</w:t>
            </w:r>
            <w:r>
              <w:rPr>
                <w:spacing w:val="1"/>
              </w:rPr>
              <w:t xml:space="preserve"> </w:t>
            </w:r>
            <w:r>
              <w:t>традиционного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1"/>
              </w:rPr>
              <w:t xml:space="preserve"> </w:t>
            </w:r>
            <w:r>
              <w:t>образа.</w:t>
            </w:r>
            <w:r>
              <w:rPr>
                <w:spacing w:val="1"/>
              </w:rPr>
              <w:t xml:space="preserve"> </w:t>
            </w:r>
            <w:r>
              <w:t>Исследовать</w:t>
            </w:r>
            <w:r>
              <w:rPr>
                <w:spacing w:val="1"/>
              </w:rPr>
              <w:t xml:space="preserve"> </w:t>
            </w: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культурно-исторических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возраст-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изображении</w:t>
            </w:r>
            <w:r>
              <w:rPr>
                <w:spacing w:val="1"/>
              </w:rPr>
              <w:t xml:space="preserve"> </w:t>
            </w:r>
            <w:r>
              <w:t>челове-</w:t>
            </w:r>
            <w:r>
              <w:rPr>
                <w:spacing w:val="1"/>
              </w:rPr>
              <w:t xml:space="preserve"> </w:t>
            </w:r>
            <w:r>
              <w:t>ка.Выполнить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rPr>
                <w:spacing w:val="1"/>
              </w:rPr>
              <w:t xml:space="preserve"> </w:t>
            </w:r>
            <w:r>
              <w:t>портретных</w:t>
            </w:r>
            <w:r>
              <w:rPr>
                <w:spacing w:val="1"/>
              </w:rPr>
              <w:t xml:space="preserve"> </w:t>
            </w:r>
            <w:r>
              <w:t>изображе-</w:t>
            </w:r>
            <w:r>
              <w:rPr>
                <w:spacing w:val="-52"/>
              </w:rPr>
              <w:t xml:space="preserve"> </w:t>
            </w:r>
            <w:r>
              <w:t>ний (по представлению или с опорой на натуру):</w:t>
            </w:r>
            <w:r>
              <w:rPr>
                <w:spacing w:val="1"/>
              </w:rPr>
              <w:t xml:space="preserve"> </w:t>
            </w:r>
            <w:r>
              <w:t>женский,</w:t>
            </w:r>
            <w:r>
              <w:rPr>
                <w:spacing w:val="1"/>
              </w:rPr>
              <w:t xml:space="preserve"> </w:t>
            </w:r>
            <w:r>
              <w:t>мужской,</w:t>
            </w:r>
            <w:r>
              <w:rPr>
                <w:spacing w:val="1"/>
              </w:rPr>
              <w:t xml:space="preserve"> </w:t>
            </w:r>
            <w:r>
              <w:t>двойной портрет матери и</w:t>
            </w:r>
            <w:r>
              <w:rPr>
                <w:spacing w:val="1"/>
              </w:rPr>
              <w:t xml:space="preserve"> </w:t>
            </w:r>
            <w:r>
              <w:t>ребёнка,</w:t>
            </w:r>
            <w:r>
              <w:rPr>
                <w:spacing w:val="1"/>
              </w:rPr>
              <w:t xml:space="preserve"> </w:t>
            </w:r>
            <w:r>
              <w:t>портрет пожилого человека,</w:t>
            </w:r>
            <w:r>
              <w:rPr>
                <w:spacing w:val="1"/>
              </w:rPr>
              <w:t xml:space="preserve"> </w:t>
            </w:r>
            <w:r>
              <w:t>детский</w:t>
            </w:r>
            <w:r>
              <w:rPr>
                <w:spacing w:val="1"/>
              </w:rPr>
              <w:t xml:space="preserve"> </w:t>
            </w:r>
            <w:r>
              <w:t>портрет или автопортрет,</w:t>
            </w:r>
            <w:r>
              <w:rPr>
                <w:spacing w:val="1"/>
              </w:rPr>
              <w:t xml:space="preserve"> </w:t>
            </w:r>
            <w:r>
              <w:t>портрет персонажа по</w:t>
            </w:r>
            <w:r>
              <w:rPr>
                <w:spacing w:val="1"/>
              </w:rPr>
              <w:t xml:space="preserve"> </w:t>
            </w:r>
            <w:r>
              <w:t>представлению</w:t>
            </w:r>
            <w:r>
              <w:rPr>
                <w:spacing w:val="1"/>
              </w:rPr>
              <w:t xml:space="preserve"> </w:t>
            </w:r>
            <w:r>
              <w:t>(из</w:t>
            </w:r>
            <w:r>
              <w:rPr>
                <w:spacing w:val="1"/>
              </w:rPr>
              <w:t xml:space="preserve"> </w:t>
            </w:r>
            <w:r>
              <w:t>выбранной</w:t>
            </w:r>
            <w:r>
              <w:rPr>
                <w:spacing w:val="1"/>
              </w:rPr>
              <w:t xml:space="preserve"> </w:t>
            </w:r>
            <w:r>
              <w:t>культурной</w:t>
            </w:r>
            <w:r>
              <w:rPr>
                <w:spacing w:val="1"/>
              </w:rPr>
              <w:t xml:space="preserve"> </w:t>
            </w:r>
            <w:r>
              <w:t>эпо-</w:t>
            </w:r>
            <w:r>
              <w:rPr>
                <w:spacing w:val="-52"/>
              </w:rPr>
              <w:t xml:space="preserve"> </w:t>
            </w:r>
            <w:r>
              <w:t>хи). Собрать необходимый материал и исследо-</w:t>
            </w:r>
            <w:r>
              <w:rPr>
                <w:spacing w:val="1"/>
              </w:rPr>
              <w:t xml:space="preserve"> </w:t>
            </w:r>
            <w:r>
              <w:t>вать особенности визуального образа,</w:t>
            </w:r>
            <w:r>
              <w:rPr>
                <w:spacing w:val="1"/>
              </w:rPr>
              <w:t xml:space="preserve"> </w:t>
            </w:r>
            <w:r>
              <w:t>характер-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выбранной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эпохи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национальной</w:t>
            </w:r>
            <w:r>
              <w:rPr>
                <w:spacing w:val="-5"/>
              </w:rPr>
              <w:t xml:space="preserve"> </w:t>
            </w:r>
            <w:r>
              <w:t>культуры.</w:t>
            </w:r>
          </w:p>
          <w:p w:rsidR="001F5D24" w:rsidRDefault="00FB1277">
            <w:pPr>
              <w:pStyle w:val="TableParagraph"/>
              <w:spacing w:before="1"/>
              <w:ind w:left="63" w:right="46"/>
              <w:jc w:val="both"/>
            </w:pPr>
            <w:r>
              <w:t>Выполнить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-52"/>
              </w:rPr>
              <w:t xml:space="preserve"> </w:t>
            </w:r>
            <w:r>
              <w:t>памятников</w:t>
            </w:r>
            <w:r>
              <w:rPr>
                <w:spacing w:val="1"/>
              </w:rPr>
              <w:t xml:space="preserve"> </w:t>
            </w:r>
            <w:r>
              <w:t>материальной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выбранной</w:t>
            </w:r>
            <w:r>
              <w:rPr>
                <w:spacing w:val="-52"/>
              </w:rPr>
              <w:t xml:space="preserve"> </w:t>
            </w:r>
            <w:r>
              <w:t>культурной</w:t>
            </w:r>
            <w:r>
              <w:rPr>
                <w:spacing w:val="-2"/>
              </w:rPr>
              <w:t xml:space="preserve"> </w:t>
            </w:r>
            <w:r>
              <w:t>эпохи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народа.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8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865"/>
        <w:gridCol w:w="3687"/>
        <w:gridCol w:w="4819"/>
      </w:tblGrid>
      <w:tr w:rsidR="001F5D24">
        <w:trPr>
          <w:trHeight w:val="448"/>
        </w:trPr>
        <w:tc>
          <w:tcPr>
            <w:tcW w:w="1865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4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</w:tc>
        <w:tc>
          <w:tcPr>
            <w:tcW w:w="3687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4"/>
              <w:ind w:left="6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819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4"/>
              <w:ind w:left="65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442"/>
        </w:trPr>
        <w:tc>
          <w:tcPr>
            <w:tcW w:w="186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687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0" w:lineRule="exact"/>
              <w:ind w:left="67"/>
            </w:pPr>
            <w:r>
              <w:t>сказкам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легендам</w:t>
            </w:r>
          </w:p>
        </w:tc>
        <w:tc>
          <w:tcPr>
            <w:tcW w:w="481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0" w:lineRule="exact"/>
              <w:ind w:left="65"/>
              <w:jc w:val="both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участвовать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тематиче-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праздников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(создание</w:t>
            </w:r>
            <w:r>
              <w:rPr>
                <w:spacing w:val="1"/>
              </w:rPr>
              <w:t xml:space="preserve"> </w:t>
            </w:r>
            <w:r>
              <w:t>обобщённого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национальных</w:t>
            </w:r>
            <w:r>
              <w:rPr>
                <w:spacing w:val="-4"/>
              </w:rPr>
              <w:t xml:space="preserve"> </w:t>
            </w:r>
            <w:r>
              <w:t>культур)</w:t>
            </w:r>
          </w:p>
        </w:tc>
      </w:tr>
      <w:tr w:rsidR="001F5D24">
        <w:trPr>
          <w:trHeight w:val="2604"/>
        </w:trPr>
        <w:tc>
          <w:tcPr>
            <w:tcW w:w="186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7" w:line="252" w:lineRule="exact"/>
            </w:pPr>
            <w:r>
              <w:t>Модуль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«Скульптура»</w:t>
            </w:r>
          </w:p>
        </w:tc>
        <w:tc>
          <w:tcPr>
            <w:tcW w:w="3687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7" w:right="43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скульптурными</w:t>
            </w:r>
            <w:r>
              <w:rPr>
                <w:spacing w:val="1"/>
              </w:rPr>
              <w:t xml:space="preserve"> </w:t>
            </w:r>
            <w:r>
              <w:t>па-</w:t>
            </w:r>
            <w:r>
              <w:rPr>
                <w:spacing w:val="-52"/>
              </w:rPr>
              <w:t xml:space="preserve"> </w:t>
            </w:r>
            <w:r>
              <w:t>мятниками героям и мемориальными</w:t>
            </w:r>
            <w:r>
              <w:rPr>
                <w:spacing w:val="1"/>
              </w:rPr>
              <w:t xml:space="preserve"> </w:t>
            </w:r>
            <w:r>
              <w:t>комплексами.</w:t>
            </w:r>
          </w:p>
          <w:p w:rsidR="001F5D24" w:rsidRDefault="00FB1277">
            <w:pPr>
              <w:pStyle w:val="TableParagraph"/>
              <w:ind w:left="67" w:right="41"/>
              <w:jc w:val="both"/>
            </w:pPr>
            <w:r>
              <w:t>Создание эскиза памятника народно-</w:t>
            </w:r>
            <w:r>
              <w:rPr>
                <w:spacing w:val="1"/>
              </w:rPr>
              <w:t xml:space="preserve"> </w:t>
            </w:r>
            <w:r>
              <w:t>му герою. Работа с пластилином или</w:t>
            </w:r>
            <w:r>
              <w:rPr>
                <w:spacing w:val="1"/>
              </w:rPr>
              <w:t xml:space="preserve"> </w:t>
            </w:r>
            <w:r>
              <w:t>глиной.</w:t>
            </w:r>
            <w:r>
              <w:rPr>
                <w:spacing w:val="1"/>
              </w:rPr>
              <w:t xml:space="preserve"> </w:t>
            </w:r>
            <w:r>
              <w:t>Выражение</w:t>
            </w:r>
            <w:r>
              <w:rPr>
                <w:spacing w:val="1"/>
              </w:rPr>
              <w:t xml:space="preserve"> </w:t>
            </w:r>
            <w:r>
              <w:t>значительности,</w:t>
            </w:r>
            <w:r>
              <w:rPr>
                <w:spacing w:val="-52"/>
              </w:rPr>
              <w:t xml:space="preserve"> </w:t>
            </w:r>
            <w:r>
              <w:t>трагизма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победительной</w:t>
            </w:r>
            <w:r>
              <w:rPr>
                <w:spacing w:val="-1"/>
              </w:rPr>
              <w:t xml:space="preserve"> </w:t>
            </w:r>
            <w:r>
              <w:t>силы</w:t>
            </w:r>
          </w:p>
        </w:tc>
        <w:tc>
          <w:tcPr>
            <w:tcW w:w="481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6"/>
              <w:ind w:left="65" w:right="46" w:hanging="3"/>
              <w:jc w:val="both"/>
            </w:pPr>
            <w:r>
              <w:t>Собрать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исследовать,</w:t>
            </w:r>
            <w:r>
              <w:rPr>
                <w:spacing w:val="1"/>
              </w:rPr>
              <w:t xml:space="preserve"> </w:t>
            </w:r>
            <w:r>
              <w:t>совершить виртуальное путешествие к наиболее</w:t>
            </w:r>
            <w:r>
              <w:rPr>
                <w:spacing w:val="1"/>
              </w:rPr>
              <w:t xml:space="preserve"> </w:t>
            </w:r>
            <w:r>
              <w:t>значительным мемориальным комплексам нашей</w:t>
            </w:r>
            <w:r>
              <w:rPr>
                <w:spacing w:val="-52"/>
              </w:rPr>
              <w:t xml:space="preserve"> </w:t>
            </w:r>
            <w:r>
              <w:t>страны,</w:t>
            </w:r>
            <w:r>
              <w:rPr>
                <w:spacing w:val="5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региональным</w:t>
            </w:r>
            <w:r>
              <w:rPr>
                <w:spacing w:val="-1"/>
              </w:rPr>
              <w:t xml:space="preserve"> </w:t>
            </w:r>
            <w:r>
              <w:t>памятникам</w:t>
            </w:r>
          </w:p>
          <w:p w:rsidR="001F5D24" w:rsidRDefault="00FB1277">
            <w:pPr>
              <w:pStyle w:val="TableParagraph"/>
              <w:spacing w:line="251" w:lineRule="exact"/>
              <w:ind w:left="65"/>
              <w:jc w:val="both"/>
            </w:pP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места проживания</w:t>
            </w:r>
            <w:r>
              <w:rPr>
                <w:spacing w:val="-3"/>
              </w:rPr>
              <w:t xml:space="preserve"> </w:t>
            </w:r>
            <w:r>
              <w:t>ребёнка).</w:t>
            </w:r>
          </w:p>
          <w:p w:rsidR="001F5D24" w:rsidRDefault="00FB1277">
            <w:pPr>
              <w:pStyle w:val="TableParagraph"/>
              <w:spacing w:before="7"/>
              <w:ind w:left="65" w:right="42"/>
              <w:jc w:val="both"/>
            </w:pPr>
            <w:r>
              <w:t>Сделать</w:t>
            </w:r>
            <w:r>
              <w:rPr>
                <w:spacing w:val="1"/>
              </w:rPr>
              <w:t xml:space="preserve"> </w:t>
            </w:r>
            <w:r>
              <w:t>зарисовки</w:t>
            </w:r>
            <w:r>
              <w:rPr>
                <w:spacing w:val="1"/>
              </w:rPr>
              <w:t xml:space="preserve"> </w:t>
            </w:r>
            <w:r>
              <w:t>мемориальных</w:t>
            </w:r>
            <w:r>
              <w:rPr>
                <w:spacing w:val="1"/>
              </w:rPr>
              <w:t xml:space="preserve"> </w:t>
            </w:r>
            <w:r>
              <w:t>памятников.</w:t>
            </w:r>
            <w:r>
              <w:rPr>
                <w:spacing w:val="1"/>
              </w:rPr>
              <w:t xml:space="preserve"> </w:t>
            </w:r>
            <w:r>
              <w:t>Создать из пластилина свой эскиз памятника вы-</w:t>
            </w:r>
            <w:r>
              <w:rPr>
                <w:spacing w:val="1"/>
              </w:rPr>
              <w:t xml:space="preserve"> </w:t>
            </w:r>
            <w:r>
              <w:t>бранному</w:t>
            </w:r>
            <w:r>
              <w:rPr>
                <w:spacing w:val="1"/>
              </w:rPr>
              <w:t xml:space="preserve"> </w:t>
            </w:r>
            <w:r>
              <w:t>герою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коллектив-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4"/>
              </w:rPr>
              <w:t xml:space="preserve"> </w:t>
            </w:r>
            <w:r>
              <w:t>разработке</w:t>
            </w:r>
            <w:r>
              <w:rPr>
                <w:spacing w:val="14"/>
              </w:rPr>
              <w:t xml:space="preserve"> </w:t>
            </w:r>
            <w:r>
              <w:t>проекта</w:t>
            </w:r>
            <w:r>
              <w:rPr>
                <w:spacing w:val="13"/>
              </w:rPr>
              <w:t xml:space="preserve"> </w:t>
            </w:r>
            <w:r>
              <w:t>макета</w:t>
            </w:r>
            <w:r>
              <w:rPr>
                <w:spacing w:val="16"/>
              </w:rPr>
              <w:t xml:space="preserve"> </w:t>
            </w:r>
            <w:r>
              <w:t>мемориального</w:t>
            </w:r>
          </w:p>
          <w:p w:rsidR="001F5D24" w:rsidRDefault="00FB1277">
            <w:pPr>
              <w:pStyle w:val="TableParagraph"/>
              <w:spacing w:line="246" w:lineRule="exact"/>
              <w:ind w:left="65"/>
            </w:pPr>
            <w:r>
              <w:t>комплекса</w:t>
            </w:r>
          </w:p>
        </w:tc>
      </w:tr>
      <w:tr w:rsidR="001F5D24">
        <w:trPr>
          <w:trHeight w:val="7145"/>
        </w:trPr>
        <w:tc>
          <w:tcPr>
            <w:tcW w:w="186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9" w:line="252" w:lineRule="exact"/>
            </w:pPr>
            <w:r>
              <w:t>Модуль</w:t>
            </w:r>
          </w:p>
          <w:p w:rsidR="001F5D24" w:rsidRDefault="00FB1277">
            <w:pPr>
              <w:pStyle w:val="TableParagraph"/>
              <w:ind w:right="367"/>
            </w:pPr>
            <w:r>
              <w:t>«Декоративно-</w:t>
            </w:r>
            <w:r>
              <w:rPr>
                <w:spacing w:val="-52"/>
              </w:rPr>
              <w:t xml:space="preserve"> </w:t>
            </w:r>
            <w:r>
              <w:t>прикладное</w:t>
            </w:r>
            <w:r>
              <w:rPr>
                <w:spacing w:val="1"/>
              </w:rPr>
              <w:t xml:space="preserve"> </w:t>
            </w:r>
            <w:r>
              <w:t>искусство»</w:t>
            </w:r>
          </w:p>
        </w:tc>
        <w:tc>
          <w:tcPr>
            <w:tcW w:w="3687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9"/>
              <w:ind w:left="67" w:right="47"/>
            </w:pPr>
            <w:r>
              <w:t>Орнаменты разных народов. Подчи-</w:t>
            </w:r>
            <w:r>
              <w:rPr>
                <w:spacing w:val="1"/>
              </w:rPr>
              <w:t xml:space="preserve"> </w:t>
            </w:r>
            <w:r>
              <w:t>нённость орнамента форме и назначе</w:t>
            </w:r>
            <w:r>
              <w:rPr>
                <w:spacing w:val="-52"/>
              </w:rPr>
              <w:t xml:space="preserve"> </w:t>
            </w:r>
            <w:r>
              <w:t>нию предмета,</w:t>
            </w:r>
            <w:r>
              <w:rPr>
                <w:spacing w:val="1"/>
              </w:rPr>
              <w:t xml:space="preserve"> </w:t>
            </w:r>
            <w:r>
              <w:t>в художественной</w:t>
            </w:r>
            <w:r>
              <w:rPr>
                <w:spacing w:val="1"/>
              </w:rPr>
              <w:t xml:space="preserve"> </w:t>
            </w:r>
            <w:r>
              <w:t>обработке которого он применяется.</w:t>
            </w:r>
            <w:r>
              <w:rPr>
                <w:spacing w:val="1"/>
              </w:rPr>
              <w:t xml:space="preserve"> </w:t>
            </w:r>
            <w:r>
              <w:t>Особенности символов и изобрази-</w:t>
            </w:r>
            <w:r>
              <w:rPr>
                <w:spacing w:val="1"/>
              </w:rPr>
              <w:t xml:space="preserve"> </w:t>
            </w:r>
            <w:r>
              <w:t>тельных мотивов в орнаментах</w:t>
            </w:r>
            <w:r>
              <w:rPr>
                <w:spacing w:val="1"/>
              </w:rPr>
              <w:t xml:space="preserve"> </w:t>
            </w:r>
            <w:r>
              <w:t>разных народов. Орнаменты в архи-</w:t>
            </w:r>
            <w:r>
              <w:rPr>
                <w:spacing w:val="1"/>
              </w:rPr>
              <w:t xml:space="preserve"> </w:t>
            </w:r>
            <w:r>
              <w:t>тектуре,</w:t>
            </w:r>
            <w:r>
              <w:rPr>
                <w:spacing w:val="1"/>
              </w:rPr>
              <w:t xml:space="preserve"> </w:t>
            </w:r>
            <w:r>
              <w:t>на тканях,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предме-</w:t>
            </w:r>
            <w:r>
              <w:rPr>
                <w:spacing w:val="-52"/>
              </w:rPr>
              <w:t xml:space="preserve"> </w:t>
            </w:r>
            <w:r>
              <w:t>тах быта и др.</w:t>
            </w:r>
          </w:p>
          <w:p w:rsidR="001F5D24" w:rsidRDefault="00FB1277">
            <w:pPr>
              <w:pStyle w:val="TableParagraph"/>
              <w:tabs>
                <w:tab w:val="left" w:pos="1127"/>
                <w:tab w:val="left" w:pos="1532"/>
                <w:tab w:val="left" w:pos="2879"/>
              </w:tabs>
              <w:ind w:left="67" w:right="47"/>
            </w:pPr>
            <w:r>
              <w:t>Мотивы</w:t>
            </w:r>
            <w:r>
              <w:tab/>
              <w:t>и</w:t>
            </w:r>
            <w:r>
              <w:tab/>
              <w:t>назначение</w:t>
            </w:r>
            <w:r>
              <w:tab/>
            </w:r>
            <w:r>
              <w:rPr>
                <w:spacing w:val="-1"/>
              </w:rPr>
              <w:t>русских</w:t>
            </w:r>
            <w:r>
              <w:rPr>
                <w:spacing w:val="-52"/>
              </w:rPr>
              <w:t xml:space="preserve"> </w:t>
            </w:r>
            <w:r>
              <w:t>народных орнаментов. Деревянная</w:t>
            </w:r>
            <w:r>
              <w:rPr>
                <w:spacing w:val="1"/>
              </w:rPr>
              <w:t xml:space="preserve"> </w:t>
            </w:r>
            <w:r>
              <w:t>резьба и роспись,</w:t>
            </w:r>
            <w:r>
              <w:rPr>
                <w:spacing w:val="1"/>
              </w:rPr>
              <w:t xml:space="preserve"> </w:t>
            </w:r>
            <w:r>
              <w:t>украшение налич-</w:t>
            </w:r>
            <w:r>
              <w:rPr>
                <w:spacing w:val="1"/>
              </w:rPr>
              <w:t xml:space="preserve"> </w:t>
            </w:r>
            <w:r>
              <w:t>ников</w:t>
            </w:r>
            <w:r>
              <w:rPr>
                <w:spacing w:val="-2"/>
              </w:rPr>
              <w:t xml:space="preserve"> </w:t>
            </w:r>
            <w:r>
              <w:t>и других элементов</w:t>
            </w:r>
            <w:r>
              <w:rPr>
                <w:spacing w:val="-4"/>
              </w:rPr>
              <w:t xml:space="preserve"> </w:t>
            </w:r>
            <w:r>
              <w:t>избы,</w:t>
            </w:r>
          </w:p>
          <w:p w:rsidR="001F5D24" w:rsidRDefault="00FB1277">
            <w:pPr>
              <w:pStyle w:val="TableParagraph"/>
              <w:spacing w:line="252" w:lineRule="exact"/>
              <w:ind w:left="67"/>
            </w:pPr>
            <w:r>
              <w:t>вышивка,</w:t>
            </w:r>
            <w:r>
              <w:rPr>
                <w:spacing w:val="50"/>
              </w:rPr>
              <w:t xml:space="preserve"> </w:t>
            </w:r>
            <w:r>
              <w:t>декор</w:t>
            </w:r>
            <w:r>
              <w:rPr>
                <w:spacing w:val="-2"/>
              </w:rPr>
              <w:t xml:space="preserve"> </w:t>
            </w:r>
            <w:r>
              <w:t>головных</w:t>
            </w:r>
            <w:r>
              <w:rPr>
                <w:spacing w:val="-2"/>
              </w:rPr>
              <w:t xml:space="preserve"> </w:t>
            </w:r>
            <w:r>
              <w:t>уборов</w:t>
            </w:r>
          </w:p>
          <w:p w:rsidR="001F5D24" w:rsidRDefault="00FB1277">
            <w:pPr>
              <w:pStyle w:val="TableParagraph"/>
              <w:ind w:left="67" w:right="34"/>
            </w:pPr>
            <w:r>
              <w:t>и</w:t>
            </w:r>
            <w:r>
              <w:rPr>
                <w:spacing w:val="18"/>
              </w:rPr>
              <w:t xml:space="preserve"> </w:t>
            </w:r>
            <w:r>
              <w:t>др.</w:t>
            </w:r>
            <w:r>
              <w:rPr>
                <w:spacing w:val="19"/>
              </w:rPr>
              <w:t xml:space="preserve"> </w:t>
            </w:r>
            <w:r>
              <w:t>Орнаментальное</w:t>
            </w:r>
            <w:r>
              <w:rPr>
                <w:spacing w:val="16"/>
              </w:rPr>
              <w:t xml:space="preserve"> </w:t>
            </w:r>
            <w:r>
              <w:t>украшение</w:t>
            </w:r>
            <w:r>
              <w:rPr>
                <w:spacing w:val="17"/>
              </w:rPr>
              <w:t xml:space="preserve"> </w:t>
            </w:r>
            <w:r>
              <w:t>ка-</w:t>
            </w:r>
            <w:r>
              <w:rPr>
                <w:spacing w:val="-52"/>
              </w:rPr>
              <w:t xml:space="preserve"> </w:t>
            </w:r>
            <w:r>
              <w:t>менной архитектуры в памятниках</w:t>
            </w:r>
            <w:r>
              <w:rPr>
                <w:spacing w:val="1"/>
              </w:rPr>
              <w:t xml:space="preserve"> </w:t>
            </w:r>
            <w:r>
              <w:t>русской культуры,</w:t>
            </w:r>
            <w:r>
              <w:rPr>
                <w:spacing w:val="1"/>
              </w:rPr>
              <w:t xml:space="preserve"> </w:t>
            </w:r>
            <w:r>
              <w:t>каменная резьба,</w:t>
            </w:r>
            <w:r>
              <w:rPr>
                <w:spacing w:val="1"/>
              </w:rPr>
              <w:t xml:space="preserve"> </w:t>
            </w:r>
            <w:r>
              <w:t>роспись стен,</w:t>
            </w:r>
            <w:r>
              <w:rPr>
                <w:spacing w:val="1"/>
              </w:rPr>
              <w:t xml:space="preserve"> </w:t>
            </w:r>
            <w:r>
              <w:t>изразцы.</w:t>
            </w:r>
          </w:p>
          <w:p w:rsidR="001F5D24" w:rsidRDefault="00FB1277">
            <w:pPr>
              <w:pStyle w:val="TableParagraph"/>
              <w:ind w:left="67" w:right="114"/>
            </w:pPr>
            <w:r>
              <w:t>Народный костюм. Русский народ-</w:t>
            </w:r>
            <w:r>
              <w:rPr>
                <w:spacing w:val="1"/>
              </w:rPr>
              <w:t xml:space="preserve"> </w:t>
            </w:r>
            <w:r>
              <w:t>ный праздничный костюм,</w:t>
            </w:r>
            <w:r>
              <w:rPr>
                <w:spacing w:val="1"/>
              </w:rPr>
              <w:t xml:space="preserve"> </w:t>
            </w:r>
            <w:r>
              <w:t>символы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обереги в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декоре. Головные</w:t>
            </w:r>
          </w:p>
          <w:p w:rsidR="001F5D24" w:rsidRDefault="00FB1277">
            <w:pPr>
              <w:pStyle w:val="TableParagraph"/>
              <w:ind w:left="67" w:right="43"/>
              <w:jc w:val="both"/>
            </w:pPr>
            <w:r>
              <w:t>уборы. Особенности мужской одеж-</w:t>
            </w:r>
            <w:r>
              <w:rPr>
                <w:spacing w:val="1"/>
              </w:rPr>
              <w:t xml:space="preserve"> </w:t>
            </w:r>
            <w:r>
              <w:t>дыразных</w:t>
            </w:r>
            <w:r>
              <w:rPr>
                <w:spacing w:val="1"/>
              </w:rPr>
              <w:t xml:space="preserve"> </w:t>
            </w:r>
            <w:r>
              <w:t>сословий,</w:t>
            </w:r>
            <w:r>
              <w:rPr>
                <w:spacing w:val="1"/>
              </w:rPr>
              <w:t xml:space="preserve"> </w:t>
            </w: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украше-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костюма</w:t>
            </w:r>
            <w:r>
              <w:rPr>
                <w:spacing w:val="1"/>
              </w:rPr>
              <w:t xml:space="preserve"> </w:t>
            </w:r>
            <w:r>
              <w:t>мужчины с</w:t>
            </w:r>
            <w:r>
              <w:rPr>
                <w:spacing w:val="1"/>
              </w:rPr>
              <w:t xml:space="preserve"> </w:t>
            </w:r>
            <w:r>
              <w:t>родом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занятий. Женский и мужской костю-</w:t>
            </w:r>
            <w:r>
              <w:rPr>
                <w:spacing w:val="1"/>
              </w:rPr>
              <w:t xml:space="preserve"> </w:t>
            </w:r>
            <w:r>
              <w:t>мыв</w:t>
            </w:r>
            <w:r>
              <w:rPr>
                <w:spacing w:val="1"/>
              </w:rPr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народов.</w:t>
            </w:r>
            <w:r>
              <w:rPr>
                <w:spacing w:val="-52"/>
              </w:rPr>
              <w:t xml:space="preserve"> </w:t>
            </w:r>
            <w:r>
              <w:t>Своеобразие</w:t>
            </w:r>
            <w:r>
              <w:rPr>
                <w:spacing w:val="46"/>
              </w:rPr>
              <w:t xml:space="preserve"> </w:t>
            </w:r>
            <w:r>
              <w:t>одежды</w:t>
            </w:r>
            <w:r>
              <w:rPr>
                <w:spacing w:val="49"/>
              </w:rPr>
              <w:t xml:space="preserve"> </w:t>
            </w:r>
            <w:r>
              <w:t>разных</w:t>
            </w:r>
            <w:r>
              <w:rPr>
                <w:spacing w:val="48"/>
              </w:rPr>
              <w:t xml:space="preserve"> </w:t>
            </w:r>
            <w:r>
              <w:t>эпох</w:t>
            </w:r>
            <w:r>
              <w:rPr>
                <w:spacing w:val="46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before="2" w:line="244" w:lineRule="exact"/>
              <w:ind w:left="67"/>
            </w:pPr>
            <w:r>
              <w:t>культур</w:t>
            </w:r>
          </w:p>
        </w:tc>
        <w:tc>
          <w:tcPr>
            <w:tcW w:w="481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7"/>
              <w:ind w:left="65" w:right="48"/>
            </w:pPr>
            <w:r>
              <w:t>Исследовать и сделать зарисовки особенностей,</w:t>
            </w:r>
            <w:r>
              <w:rPr>
                <w:spacing w:val="1"/>
              </w:rPr>
              <w:t xml:space="preserve"> </w:t>
            </w:r>
            <w:r>
              <w:t>характерных для орнаментов разных народов или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эпох.</w:t>
            </w:r>
          </w:p>
          <w:p w:rsidR="001F5D24" w:rsidRDefault="00FB1277">
            <w:pPr>
              <w:pStyle w:val="TableParagraph"/>
              <w:spacing w:before="2"/>
              <w:ind w:left="65"/>
            </w:pPr>
            <w:r>
              <w:t>Показать в рисунках традиции использования</w:t>
            </w:r>
            <w:r>
              <w:rPr>
                <w:spacing w:val="1"/>
              </w:rPr>
              <w:t xml:space="preserve"> </w:t>
            </w:r>
            <w:r>
              <w:t>орнаментов в архитектуре,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оформлении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49"/>
              </w:rPr>
              <w:t xml:space="preserve"> </w:t>
            </w:r>
            <w:r>
              <w:t>быта</w:t>
            </w:r>
            <w:r>
              <w:rPr>
                <w:spacing w:val="51"/>
              </w:rPr>
              <w:t xml:space="preserve"> </w:t>
            </w:r>
            <w:r>
              <w:t>выбранной</w:t>
            </w:r>
            <w:r>
              <w:rPr>
                <w:spacing w:val="50"/>
              </w:rPr>
              <w:t xml:space="preserve"> </w:t>
            </w:r>
            <w:r>
              <w:t>народной</w:t>
            </w:r>
            <w:r>
              <w:rPr>
                <w:spacing w:val="47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исторической эпохи.</w:t>
            </w:r>
          </w:p>
          <w:p w:rsidR="001F5D24" w:rsidRDefault="00FB1277">
            <w:pPr>
              <w:pStyle w:val="TableParagraph"/>
              <w:ind w:left="65"/>
            </w:pPr>
            <w:r>
              <w:t>Исследовать и показать в практической творче-</w:t>
            </w:r>
            <w:r>
              <w:rPr>
                <w:spacing w:val="1"/>
              </w:rPr>
              <w:t xml:space="preserve"> </w:t>
            </w:r>
            <w:r>
              <w:t>ской работе орнаменты,</w:t>
            </w:r>
            <w:r>
              <w:rPr>
                <w:spacing w:val="1"/>
              </w:rPr>
              <w:t xml:space="preserve"> </w:t>
            </w:r>
            <w:r>
              <w:t>характерные для тради-</w:t>
            </w:r>
            <w:r>
              <w:rPr>
                <w:spacing w:val="-52"/>
              </w:rPr>
              <w:t xml:space="preserve"> </w:t>
            </w:r>
            <w:r>
              <w:t>ций</w:t>
            </w:r>
            <w:r>
              <w:rPr>
                <w:spacing w:val="-1"/>
              </w:rPr>
              <w:t xml:space="preserve"> </w:t>
            </w:r>
            <w:r>
              <w:t>отечественной культуры.</w:t>
            </w:r>
          </w:p>
          <w:p w:rsidR="001F5D24" w:rsidRDefault="00FB1277">
            <w:pPr>
              <w:pStyle w:val="TableParagraph"/>
              <w:ind w:left="65" w:right="57"/>
            </w:pPr>
            <w:r>
              <w:t>Исследовать и показать в своей творческой</w:t>
            </w:r>
            <w:r>
              <w:rPr>
                <w:spacing w:val="1"/>
              </w:rPr>
              <w:t xml:space="preserve"> </w:t>
            </w:r>
            <w:r>
              <w:t>работе традиционные мотивы и символы русской</w:t>
            </w:r>
            <w:r>
              <w:rPr>
                <w:spacing w:val="-52"/>
              </w:rPr>
              <w:t xml:space="preserve"> </w:t>
            </w:r>
            <w:r>
              <w:t>народной культуры (деревянная резьба и роспись</w:t>
            </w:r>
            <w:r>
              <w:rPr>
                <w:spacing w:val="-52"/>
              </w:rPr>
              <w:t xml:space="preserve"> </w:t>
            </w:r>
            <w:r>
              <w:t>по дереву,</w:t>
            </w:r>
            <w:r>
              <w:rPr>
                <w:spacing w:val="1"/>
              </w:rPr>
              <w:t xml:space="preserve"> </w:t>
            </w:r>
            <w:r>
              <w:t>вышивка,</w:t>
            </w:r>
            <w:r>
              <w:rPr>
                <w:spacing w:val="1"/>
              </w:rPr>
              <w:t xml:space="preserve"> </w:t>
            </w:r>
            <w:r>
              <w:t>декор головных уборов,</w:t>
            </w:r>
            <w:r>
              <w:rPr>
                <w:spacing w:val="1"/>
              </w:rPr>
              <w:t xml:space="preserve"> </w:t>
            </w:r>
            <w:r>
              <w:t>орнаменты,</w:t>
            </w:r>
            <w:r>
              <w:rPr>
                <w:spacing w:val="52"/>
              </w:rPr>
              <w:t xml:space="preserve"> </w:t>
            </w:r>
            <w:r>
              <w:t>характерные</w:t>
            </w:r>
            <w:r>
              <w:rPr>
                <w:spacing w:val="-2"/>
              </w:rPr>
              <w:t xml:space="preserve"> </w:t>
            </w:r>
            <w:r>
              <w:t>для предметов быта).</w:t>
            </w:r>
          </w:p>
          <w:p w:rsidR="001F5D24" w:rsidRDefault="00FB1277">
            <w:pPr>
              <w:pStyle w:val="TableParagraph"/>
              <w:tabs>
                <w:tab w:val="left" w:pos="1036"/>
                <w:tab w:val="left" w:pos="2471"/>
                <w:tab w:val="left" w:pos="3443"/>
                <w:tab w:val="left" w:pos="4657"/>
              </w:tabs>
              <w:ind w:left="65" w:right="45"/>
            </w:pPr>
            <w:r>
              <w:t>Создать</w:t>
            </w:r>
            <w:r>
              <w:tab/>
              <w:t>изображение</w:t>
            </w:r>
            <w:r>
              <w:tab/>
              <w:t>русской</w:t>
            </w:r>
            <w:r>
              <w:tab/>
              <w:t>красавицы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народном</w:t>
            </w:r>
            <w:r>
              <w:rPr>
                <w:spacing w:val="-4"/>
              </w:rPr>
              <w:t xml:space="preserve"> </w:t>
            </w:r>
            <w:r>
              <w:t>костюме.</w:t>
            </w:r>
          </w:p>
          <w:p w:rsidR="001F5D24" w:rsidRDefault="00FB1277">
            <w:pPr>
              <w:pStyle w:val="TableParagraph"/>
              <w:ind w:left="65"/>
            </w:pPr>
            <w:r>
              <w:t>Исследовать и показать в изображениях свое-</w:t>
            </w:r>
            <w:r>
              <w:rPr>
                <w:spacing w:val="1"/>
              </w:rPr>
              <w:t xml:space="preserve"> </w:t>
            </w:r>
            <w:r>
              <w:t>образие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 красоте женских</w:t>
            </w:r>
            <w:r>
              <w:rPr>
                <w:spacing w:val="1"/>
              </w:rPr>
              <w:t xml:space="preserve"> </w:t>
            </w:r>
            <w:r>
              <w:t>обра-</w:t>
            </w:r>
            <w:r>
              <w:rPr>
                <w:spacing w:val="-52"/>
              </w:rPr>
              <w:t xml:space="preserve"> </w:t>
            </w:r>
            <w:r>
              <w:t>зов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разных народов.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Изобразить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мужской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сословий,</w:t>
            </w:r>
            <w:r>
              <w:rPr>
                <w:spacing w:val="1"/>
              </w:rPr>
              <w:t xml:space="preserve"> </w:t>
            </w:r>
            <w:r>
              <w:t>демонстрируя</w:t>
            </w:r>
            <w:r>
              <w:rPr>
                <w:spacing w:val="1"/>
              </w:rPr>
              <w:t xml:space="preserve"> </w:t>
            </w: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украшения</w:t>
            </w:r>
            <w:r>
              <w:rPr>
                <w:spacing w:val="-52"/>
              </w:rPr>
              <w:t xml:space="preserve"> </w:t>
            </w:r>
            <w:r>
              <w:t>костюма</w:t>
            </w:r>
            <w:r>
              <w:rPr>
                <w:spacing w:val="-1"/>
              </w:rPr>
              <w:t xml:space="preserve"> </w:t>
            </w:r>
            <w:r>
              <w:t>мужчины с родом</w:t>
            </w:r>
            <w:r>
              <w:rPr>
                <w:spacing w:val="-1"/>
              </w:rPr>
              <w:t xml:space="preserve"> </w:t>
            </w:r>
            <w:r>
              <w:t>его занятий</w:t>
            </w:r>
          </w:p>
        </w:tc>
      </w:tr>
      <w:tr w:rsidR="001F5D24">
        <w:trPr>
          <w:trHeight w:val="2599"/>
        </w:trPr>
        <w:tc>
          <w:tcPr>
            <w:tcW w:w="186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49"/>
            </w:pPr>
            <w:r>
              <w:t>Модуль</w:t>
            </w:r>
          </w:p>
          <w:p w:rsidR="001F5D24" w:rsidRDefault="00FB1277">
            <w:pPr>
              <w:pStyle w:val="TableParagraph"/>
              <w:spacing w:before="4"/>
            </w:pPr>
            <w:r>
              <w:t>«Архитектура»</w:t>
            </w:r>
          </w:p>
        </w:tc>
        <w:tc>
          <w:tcPr>
            <w:tcW w:w="3687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4"/>
              <w:ind w:left="67" w:right="41"/>
              <w:jc w:val="both"/>
            </w:pPr>
            <w:r>
              <w:t>Конструкция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народ-</w:t>
            </w:r>
            <w:r>
              <w:rPr>
                <w:spacing w:val="-52"/>
              </w:rPr>
              <w:t xml:space="preserve"> </w:t>
            </w:r>
            <w:r>
              <w:t>ных жилищ,</w:t>
            </w:r>
            <w:r>
              <w:rPr>
                <w:spacing w:val="1"/>
              </w:rPr>
              <w:t xml:space="preserve"> </w:t>
            </w:r>
            <w:r>
              <w:t>их связь с окружающей</w:t>
            </w:r>
            <w:r>
              <w:rPr>
                <w:spacing w:val="1"/>
              </w:rPr>
              <w:t xml:space="preserve"> </w:t>
            </w:r>
            <w:r>
              <w:t>природой: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дерева,</w:t>
            </w:r>
            <w:r>
              <w:rPr>
                <w:spacing w:val="1"/>
              </w:rPr>
              <w:t xml:space="preserve"> </w:t>
            </w:r>
            <w:r>
              <w:t>глины,</w:t>
            </w:r>
            <w:r>
              <w:rPr>
                <w:spacing w:val="1"/>
              </w:rPr>
              <w:t xml:space="preserve"> </w:t>
            </w:r>
            <w:r>
              <w:t>камня; юрта и её устройство (каркас-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t>дом);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традицион-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жилищ.</w:t>
            </w:r>
          </w:p>
          <w:p w:rsidR="001F5D24" w:rsidRDefault="00FB1277">
            <w:pPr>
              <w:pStyle w:val="TableParagraph"/>
              <w:spacing w:before="1"/>
              <w:ind w:left="67" w:right="41"/>
              <w:jc w:val="both"/>
            </w:pPr>
            <w:r>
              <w:t>Деревянная изба,</w:t>
            </w:r>
            <w:r>
              <w:rPr>
                <w:spacing w:val="1"/>
              </w:rPr>
              <w:t xml:space="preserve"> </w:t>
            </w:r>
            <w:r>
              <w:t>её конструкция и</w:t>
            </w:r>
            <w:r>
              <w:rPr>
                <w:spacing w:val="1"/>
              </w:rPr>
              <w:t xml:space="preserve"> </w:t>
            </w:r>
            <w:r>
              <w:t>декор.</w:t>
            </w:r>
            <w:r>
              <w:rPr>
                <w:spacing w:val="11"/>
              </w:rPr>
              <w:t xml:space="preserve"> </w:t>
            </w:r>
            <w:r>
              <w:t>Моделирование</w:t>
            </w:r>
            <w:r>
              <w:rPr>
                <w:spacing w:val="11"/>
              </w:rPr>
              <w:t xml:space="preserve"> </w:t>
            </w:r>
            <w:r>
              <w:t>избы</w:t>
            </w:r>
            <w:r>
              <w:rPr>
                <w:spacing w:val="12"/>
              </w:rPr>
              <w:t xml:space="preserve"> </w:t>
            </w:r>
            <w:r>
              <w:t>из</w:t>
            </w:r>
            <w:r>
              <w:rPr>
                <w:spacing w:val="10"/>
              </w:rPr>
              <w:t xml:space="preserve"> </w:t>
            </w:r>
            <w:r>
              <w:t>бума-</w:t>
            </w:r>
          </w:p>
          <w:p w:rsidR="001F5D24" w:rsidRDefault="00FB1277">
            <w:pPr>
              <w:pStyle w:val="TableParagraph"/>
              <w:spacing w:line="252" w:lineRule="exact"/>
              <w:ind w:left="67" w:right="43"/>
              <w:jc w:val="both"/>
            </w:pPr>
            <w:r>
              <w:t>ги или изображение на плоскости в</w:t>
            </w:r>
            <w:r>
              <w:rPr>
                <w:spacing w:val="1"/>
              </w:rPr>
              <w:t xml:space="preserve"> </w:t>
            </w:r>
            <w:r>
              <w:t>технике</w:t>
            </w:r>
            <w:r>
              <w:rPr>
                <w:spacing w:val="16"/>
              </w:rPr>
              <w:t xml:space="preserve"> </w:t>
            </w:r>
            <w:r>
              <w:t>аппликации</w:t>
            </w:r>
            <w:r>
              <w:rPr>
                <w:spacing w:val="16"/>
              </w:rPr>
              <w:t xml:space="preserve"> </w:t>
            </w:r>
            <w:r>
              <w:t>её</w:t>
            </w:r>
            <w:r>
              <w:rPr>
                <w:spacing w:val="17"/>
              </w:rPr>
              <w:t xml:space="preserve"> </w:t>
            </w:r>
            <w:r>
              <w:t>фасада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тра-</w:t>
            </w:r>
          </w:p>
        </w:tc>
        <w:tc>
          <w:tcPr>
            <w:tcW w:w="481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before="54"/>
              <w:ind w:left="65" w:right="42"/>
              <w:jc w:val="both"/>
            </w:pP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архитектурных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жилых</w:t>
            </w:r>
            <w:r>
              <w:rPr>
                <w:spacing w:val="1"/>
              </w:rPr>
              <w:t xml:space="preserve"> </w:t>
            </w:r>
            <w:r>
              <w:t>построек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наро-</w:t>
            </w:r>
            <w:r>
              <w:rPr>
                <w:spacing w:val="-52"/>
              </w:rPr>
              <w:t xml:space="preserve"> </w:t>
            </w:r>
            <w:r>
              <w:t>дов. Понимать связь архитектуры жилого дома с</w:t>
            </w:r>
            <w:r>
              <w:rPr>
                <w:spacing w:val="1"/>
              </w:rPr>
              <w:t xml:space="preserve"> </w:t>
            </w:r>
            <w:r>
              <w:t>при- родным строительным материалом,</w:t>
            </w:r>
            <w:r>
              <w:rPr>
                <w:spacing w:val="1"/>
              </w:rPr>
              <w:t xml:space="preserve"> </w:t>
            </w:r>
            <w:r>
              <w:t>харак-</w:t>
            </w:r>
            <w:r>
              <w:rPr>
                <w:spacing w:val="1"/>
              </w:rPr>
              <w:t xml:space="preserve"> </w:t>
            </w:r>
            <w:r>
              <w:t>тером</w:t>
            </w:r>
            <w:r>
              <w:rPr>
                <w:spacing w:val="-1"/>
              </w:rPr>
              <w:t xml:space="preserve"> </w:t>
            </w:r>
            <w:r>
              <w:t>труда и быта.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Получать представление об устройстве деревян-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избы,</w:t>
            </w:r>
            <w:r>
              <w:rPr>
                <w:spacing w:val="54"/>
              </w:rPr>
              <w:t xml:space="preserve"> </w:t>
            </w:r>
            <w:r>
              <w:t>а также</w:t>
            </w:r>
            <w:r>
              <w:rPr>
                <w:spacing w:val="-3"/>
              </w:rPr>
              <w:t xml:space="preserve"> </w:t>
            </w:r>
            <w:r>
              <w:t>юрты,</w:t>
            </w:r>
            <w:r>
              <w:rPr>
                <w:spacing w:val="52"/>
              </w:rPr>
              <w:t xml:space="preserve"> </w:t>
            </w:r>
            <w:r>
              <w:t>иметь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</w:p>
          <w:p w:rsidR="001F5D24" w:rsidRDefault="00FB1277">
            <w:pPr>
              <w:pStyle w:val="TableParagraph"/>
              <w:spacing w:before="1"/>
              <w:ind w:left="65"/>
              <w:jc w:val="both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жилых</w:t>
            </w:r>
            <w:r>
              <w:rPr>
                <w:spacing w:val="-2"/>
              </w:rPr>
              <w:t xml:space="preserve"> </w:t>
            </w:r>
            <w:r>
              <w:t>постройках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народов.</w:t>
            </w:r>
          </w:p>
          <w:p w:rsidR="001F5D24" w:rsidRDefault="00FB1277">
            <w:pPr>
              <w:pStyle w:val="TableParagraph"/>
              <w:spacing w:line="252" w:lineRule="exact"/>
              <w:ind w:left="65" w:right="42"/>
              <w:jc w:val="both"/>
            </w:pPr>
            <w:r>
              <w:t>Узнавать о конструктивных особенностях пере-</w:t>
            </w:r>
            <w:r>
              <w:rPr>
                <w:spacing w:val="1"/>
              </w:rPr>
              <w:t xml:space="preserve"> </w:t>
            </w:r>
            <w:r>
              <w:t>носного</w:t>
            </w:r>
            <w:r>
              <w:rPr>
                <w:spacing w:val="-4"/>
              </w:rPr>
              <w:t xml:space="preserve"> </w:t>
            </w:r>
            <w:r>
              <w:t>жилища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юрты.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8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865"/>
        <w:gridCol w:w="3687"/>
        <w:gridCol w:w="4819"/>
      </w:tblGrid>
      <w:tr w:rsidR="001F5D24">
        <w:trPr>
          <w:trHeight w:val="6893"/>
        </w:trPr>
        <w:tc>
          <w:tcPr>
            <w:tcW w:w="1865" w:type="dxa"/>
            <w:tcBorders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687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7" w:right="41"/>
              <w:jc w:val="both"/>
            </w:pPr>
            <w:r>
              <w:t>диционного декора. Понимание тес-</w:t>
            </w:r>
            <w:r>
              <w:rPr>
                <w:spacing w:val="1"/>
              </w:rPr>
              <w:t xml:space="preserve"> </w:t>
            </w:r>
            <w:r>
              <w:t>ной связи красоты и пользы,</w:t>
            </w:r>
            <w:r>
              <w:rPr>
                <w:spacing w:val="1"/>
              </w:rPr>
              <w:t xml:space="preserve"> </w:t>
            </w:r>
            <w:r>
              <w:t>функ-</w:t>
            </w:r>
            <w:r>
              <w:rPr>
                <w:spacing w:val="1"/>
              </w:rPr>
              <w:t xml:space="preserve"> </w:t>
            </w:r>
            <w:r>
              <w:t>ционального и декоративногов архи-</w:t>
            </w:r>
            <w:r>
              <w:rPr>
                <w:spacing w:val="1"/>
              </w:rPr>
              <w:t xml:space="preserve"> </w:t>
            </w:r>
            <w:r>
              <w:t>тектуре традиционного жилого дере-</w:t>
            </w:r>
            <w:r>
              <w:rPr>
                <w:spacing w:val="1"/>
              </w:rPr>
              <w:t xml:space="preserve"> </w:t>
            </w:r>
            <w:r>
              <w:t>вянного</w:t>
            </w:r>
            <w:r>
              <w:rPr>
                <w:spacing w:val="1"/>
              </w:rPr>
              <w:t xml:space="preserve"> </w:t>
            </w:r>
            <w:r>
              <w:t>дома.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изб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надворных</w:t>
            </w:r>
            <w:r>
              <w:rPr>
                <w:spacing w:val="-1"/>
              </w:rPr>
              <w:t xml:space="preserve"> </w:t>
            </w:r>
            <w:r>
              <w:t>построек.</w:t>
            </w:r>
          </w:p>
          <w:p w:rsidR="001F5D24" w:rsidRDefault="00FB1277">
            <w:pPr>
              <w:pStyle w:val="TableParagraph"/>
              <w:ind w:left="67" w:right="43"/>
              <w:jc w:val="both"/>
            </w:pPr>
            <w:r>
              <w:t>Конструкция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здания</w:t>
            </w:r>
            <w:r>
              <w:rPr>
                <w:spacing w:val="-52"/>
              </w:rPr>
              <w:t xml:space="preserve"> </w:t>
            </w:r>
            <w:r>
              <w:t>каменного собора: свод,</w:t>
            </w:r>
            <w:r>
              <w:rPr>
                <w:spacing w:val="1"/>
              </w:rPr>
              <w:t xml:space="preserve"> </w:t>
            </w:r>
            <w:r>
              <w:t>нефы,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комары,</w:t>
            </w:r>
            <w:r>
              <w:rPr>
                <w:spacing w:val="1"/>
              </w:rPr>
              <w:t xml:space="preserve"> </w:t>
            </w:r>
            <w:r>
              <w:t>глава,</w:t>
            </w:r>
            <w:r>
              <w:rPr>
                <w:spacing w:val="1"/>
              </w:rPr>
              <w:t xml:space="preserve"> </w:t>
            </w:r>
            <w:r>
              <w:t>купол. Роль собора в</w:t>
            </w:r>
            <w:r>
              <w:rPr>
                <w:spacing w:val="1"/>
              </w:rPr>
              <w:t xml:space="preserve"> </w:t>
            </w:r>
            <w:r>
              <w:t>организации жизни древнего города,</w:t>
            </w:r>
            <w:r>
              <w:rPr>
                <w:spacing w:val="1"/>
              </w:rPr>
              <w:t xml:space="preserve"> </w:t>
            </w:r>
            <w:r>
              <w:t>собор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архитектурная</w:t>
            </w:r>
            <w:r>
              <w:rPr>
                <w:spacing w:val="1"/>
              </w:rPr>
              <w:t xml:space="preserve"> </w:t>
            </w:r>
            <w:r>
              <w:t>доминан-</w:t>
            </w:r>
            <w:r>
              <w:rPr>
                <w:spacing w:val="1"/>
              </w:rPr>
              <w:t xml:space="preserve"> </w:t>
            </w:r>
            <w:r>
              <w:t>та.Традиции</w:t>
            </w:r>
            <w:r>
              <w:rPr>
                <w:spacing w:val="1"/>
              </w:rPr>
              <w:t xml:space="preserve"> </w:t>
            </w:r>
            <w:r>
              <w:t>архитектурной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-52"/>
              </w:rPr>
              <w:t xml:space="preserve"> </w:t>
            </w:r>
            <w:r>
              <w:t>струкции</w:t>
            </w:r>
            <w:r>
              <w:rPr>
                <w:spacing w:val="1"/>
              </w:rPr>
              <w:t xml:space="preserve"> </w:t>
            </w:r>
            <w:r>
              <w:t>храмовых</w:t>
            </w:r>
            <w:r>
              <w:rPr>
                <w:spacing w:val="1"/>
              </w:rPr>
              <w:t xml:space="preserve"> </w:t>
            </w:r>
            <w:r>
              <w:t>построек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1"/>
              </w:rPr>
              <w:t xml:space="preserve"> </w:t>
            </w:r>
            <w:r>
              <w:t>ныхнародов. Изображение типичной</w:t>
            </w:r>
            <w:r>
              <w:rPr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зданий:</w:t>
            </w:r>
            <w:r>
              <w:rPr>
                <w:spacing w:val="1"/>
              </w:rPr>
              <w:t xml:space="preserve"> </w:t>
            </w:r>
            <w:r>
              <w:t>древнегрече-</w:t>
            </w:r>
            <w:r>
              <w:rPr>
                <w:spacing w:val="1"/>
              </w:rPr>
              <w:t xml:space="preserve"> </w:t>
            </w:r>
            <w:r>
              <w:t>ский</w:t>
            </w:r>
            <w:r>
              <w:rPr>
                <w:spacing w:val="1"/>
              </w:rPr>
              <w:t xml:space="preserve"> </w:t>
            </w:r>
            <w:r>
              <w:t>храм,</w:t>
            </w:r>
            <w:r>
              <w:rPr>
                <w:spacing w:val="1"/>
              </w:rPr>
              <w:t xml:space="preserve"> </w:t>
            </w:r>
            <w:r>
              <w:t>готический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роман-</w:t>
            </w:r>
            <w:r>
              <w:rPr>
                <w:spacing w:val="-52"/>
              </w:rPr>
              <w:t xml:space="preserve"> </w:t>
            </w:r>
            <w:r>
              <w:t>ский</w:t>
            </w:r>
            <w:r>
              <w:rPr>
                <w:spacing w:val="-2"/>
              </w:rPr>
              <w:t xml:space="preserve"> </w:t>
            </w:r>
            <w:r>
              <w:t>собор,  мечеть,  пагода.</w:t>
            </w:r>
          </w:p>
          <w:p w:rsidR="001F5D24" w:rsidRDefault="00FB1277">
            <w:pPr>
              <w:pStyle w:val="TableParagraph"/>
              <w:ind w:left="67" w:right="43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  <w:r>
              <w:rPr>
                <w:spacing w:val="1"/>
              </w:rPr>
              <w:t xml:space="preserve"> </w:t>
            </w:r>
            <w:r>
              <w:t>архи-</w:t>
            </w:r>
            <w:r>
              <w:rPr>
                <w:spacing w:val="-53"/>
              </w:rPr>
              <w:t xml:space="preserve"> </w:t>
            </w:r>
            <w:r>
              <w:t>тектурного</w:t>
            </w:r>
            <w:r>
              <w:rPr>
                <w:spacing w:val="1"/>
              </w:rPr>
              <w:t xml:space="preserve"> </w:t>
            </w:r>
            <w:r>
              <w:t>пространства</w:t>
            </w:r>
            <w:r>
              <w:rPr>
                <w:spacing w:val="1"/>
              </w:rPr>
              <w:t xml:space="preserve"> </w:t>
            </w:r>
            <w:r>
              <w:t>древнерус-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1"/>
              </w:rPr>
              <w:t xml:space="preserve"> </w:t>
            </w:r>
            <w:r>
              <w:t>города.</w:t>
            </w:r>
            <w:r>
              <w:rPr>
                <w:spacing w:val="1"/>
              </w:rPr>
              <w:t xml:space="preserve"> </w:t>
            </w:r>
            <w:r>
              <w:t>Крепостные</w:t>
            </w:r>
            <w:r>
              <w:rPr>
                <w:spacing w:val="1"/>
              </w:rPr>
              <w:t xml:space="preserve"> </w:t>
            </w:r>
            <w:r>
              <w:t>стены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башни,</w:t>
            </w:r>
            <w:r>
              <w:rPr>
                <w:spacing w:val="1"/>
              </w:rPr>
              <w:t xml:space="preserve"> </w:t>
            </w:r>
            <w:r>
              <w:t>торг,</w:t>
            </w:r>
            <w:r>
              <w:rPr>
                <w:spacing w:val="1"/>
              </w:rPr>
              <w:t xml:space="preserve"> </w:t>
            </w:r>
            <w:r>
              <w:t>посад,</w:t>
            </w:r>
            <w:r>
              <w:rPr>
                <w:spacing w:val="1"/>
              </w:rPr>
              <w:t xml:space="preserve"> </w:t>
            </w:r>
            <w:r>
              <w:t>главный собор.</w:t>
            </w:r>
            <w:r>
              <w:rPr>
                <w:spacing w:val="1"/>
              </w:rPr>
              <w:t xml:space="preserve"> </w:t>
            </w:r>
            <w:r>
              <w:t>Красота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мудрость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города,</w:t>
            </w:r>
            <w:r>
              <w:rPr>
                <w:spacing w:val="1"/>
              </w:rPr>
              <w:t xml:space="preserve"> </w:t>
            </w:r>
            <w:r>
              <w:t>жизнь в</w:t>
            </w:r>
            <w:r>
              <w:rPr>
                <w:spacing w:val="-4"/>
              </w:rPr>
              <w:t xml:space="preserve"> </w:t>
            </w:r>
            <w:r>
              <w:t>городе.</w:t>
            </w:r>
          </w:p>
          <w:p w:rsidR="001F5D24" w:rsidRDefault="00FB1277">
            <w:pPr>
              <w:pStyle w:val="TableParagraph"/>
              <w:ind w:left="67" w:right="44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современ-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-52"/>
              </w:rPr>
              <w:t xml:space="preserve"> </w:t>
            </w:r>
            <w:r>
              <w:t>наследия</w:t>
            </w:r>
          </w:p>
        </w:tc>
        <w:tc>
          <w:tcPr>
            <w:tcW w:w="4819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Уметь объяснять и показывать конструкцию из-</w:t>
            </w:r>
            <w:r>
              <w:rPr>
                <w:spacing w:val="1"/>
              </w:rPr>
              <w:t xml:space="preserve"> </w:t>
            </w:r>
            <w:r>
              <w:t>бы,</w:t>
            </w:r>
            <w:r>
              <w:rPr>
                <w:spacing w:val="1"/>
              </w:rPr>
              <w:t xml:space="preserve"> </w:t>
            </w:r>
            <w:r>
              <w:t>народную мудрость устройства деревянных</w:t>
            </w:r>
            <w:r>
              <w:rPr>
                <w:spacing w:val="1"/>
              </w:rPr>
              <w:t xml:space="preserve"> </w:t>
            </w:r>
            <w:r>
              <w:t>построек,</w:t>
            </w:r>
            <w:r>
              <w:rPr>
                <w:spacing w:val="1"/>
              </w:rPr>
              <w:t xml:space="preserve"> </w:t>
            </w:r>
            <w:r>
              <w:t>единство красоты и пользы в каждой</w:t>
            </w:r>
            <w:r>
              <w:rPr>
                <w:spacing w:val="1"/>
              </w:rPr>
              <w:t xml:space="preserve"> </w:t>
            </w:r>
            <w:r>
              <w:t>детали.</w:t>
            </w:r>
            <w:r>
              <w:rPr>
                <w:spacing w:val="1"/>
              </w:rPr>
              <w:t xml:space="preserve"> </w:t>
            </w:r>
            <w:r>
              <w:t>Изобразить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построить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конструкцию избы,</w:t>
            </w:r>
            <w:r>
              <w:rPr>
                <w:spacing w:val="1"/>
              </w:rPr>
              <w:t xml:space="preserve"> </w:t>
            </w:r>
            <w:r>
              <w:t>других деревянных построек</w:t>
            </w:r>
            <w:r>
              <w:rPr>
                <w:spacing w:val="-52"/>
              </w:rPr>
              <w:t xml:space="preserve"> </w:t>
            </w:r>
            <w:r>
              <w:t>традиционной</w:t>
            </w:r>
            <w:r>
              <w:rPr>
                <w:spacing w:val="1"/>
              </w:rPr>
              <w:t xml:space="preserve"> </w:t>
            </w:r>
            <w:r>
              <w:t>деревни.Учиться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изображать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конструкцию</w:t>
            </w:r>
            <w:r>
              <w:rPr>
                <w:spacing w:val="1"/>
              </w:rPr>
              <w:t xml:space="preserve"> </w:t>
            </w:r>
            <w:r>
              <w:t>здания</w:t>
            </w:r>
            <w:r>
              <w:rPr>
                <w:spacing w:val="-52"/>
              </w:rPr>
              <w:t xml:space="preserve"> </w:t>
            </w:r>
            <w:r>
              <w:t>каменного</w:t>
            </w:r>
            <w:r>
              <w:rPr>
                <w:spacing w:val="-1"/>
              </w:rPr>
              <w:t xml:space="preserve"> </w:t>
            </w:r>
            <w:r>
              <w:t>древнерусского храма.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значительных</w:t>
            </w:r>
            <w:r>
              <w:rPr>
                <w:spacing w:val="1"/>
              </w:rPr>
              <w:t xml:space="preserve"> </w:t>
            </w:r>
            <w:r>
              <w:t>древнерусских</w:t>
            </w:r>
            <w:r>
              <w:rPr>
                <w:spacing w:val="1"/>
              </w:rPr>
              <w:t xml:space="preserve"> </w:t>
            </w:r>
            <w:r>
              <w:t>соборов.</w:t>
            </w:r>
            <w:r>
              <w:rPr>
                <w:spacing w:val="1"/>
              </w:rPr>
              <w:t xml:space="preserve"> </w:t>
            </w:r>
            <w:r>
              <w:t>Приобретать</w:t>
            </w:r>
            <w:r>
              <w:rPr>
                <w:spacing w:val="1"/>
              </w:rPr>
              <w:t xml:space="preserve"> </w:t>
            </w:r>
            <w:r>
              <w:t>представ-</w:t>
            </w:r>
            <w:r>
              <w:rPr>
                <w:spacing w:val="1"/>
              </w:rPr>
              <w:t xml:space="preserve"> </w:t>
            </w:r>
            <w:r>
              <w:t>ление о красоте и конструктивных особенностях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деревянного зодчества.</w:t>
            </w:r>
          </w:p>
          <w:p w:rsidR="001F5D24" w:rsidRDefault="00FB1277">
            <w:pPr>
              <w:pStyle w:val="TableParagraph"/>
              <w:spacing w:before="50"/>
              <w:ind w:left="65" w:right="41"/>
              <w:jc w:val="both"/>
            </w:pP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черты</w:t>
            </w:r>
            <w:r>
              <w:rPr>
                <w:spacing w:val="1"/>
              </w:rPr>
              <w:t xml:space="preserve"> </w:t>
            </w:r>
            <w:r>
              <w:t>древнегрече-</w:t>
            </w:r>
            <w:r>
              <w:rPr>
                <w:spacing w:val="1"/>
              </w:rPr>
              <w:t xml:space="preserve"> </w:t>
            </w:r>
            <w:r>
              <w:t>ского храма,</w:t>
            </w:r>
            <w:r>
              <w:rPr>
                <w:spacing w:val="1"/>
              </w:rPr>
              <w:t xml:space="preserve"> </w:t>
            </w:r>
            <w:r>
              <w:t>уметь его изобразить. Приобретать</w:t>
            </w:r>
            <w:r>
              <w:rPr>
                <w:spacing w:val="1"/>
              </w:rPr>
              <w:t xml:space="preserve"> </w:t>
            </w:r>
            <w:r>
              <w:t>общее цельное образное представление о древне-</w:t>
            </w:r>
            <w:r>
              <w:rPr>
                <w:spacing w:val="-52"/>
              </w:rPr>
              <w:t xml:space="preserve"> </w:t>
            </w:r>
            <w:r>
              <w:t>греческой культуре. Уметь изобразить характер-</w:t>
            </w:r>
            <w:r>
              <w:rPr>
                <w:spacing w:val="1"/>
              </w:rPr>
              <w:t xml:space="preserve"> </w:t>
            </w:r>
            <w:r>
              <w:t>ные черты храмовых сооружений разных куль-</w:t>
            </w:r>
            <w:r>
              <w:rPr>
                <w:spacing w:val="1"/>
              </w:rPr>
              <w:t xml:space="preserve"> </w:t>
            </w:r>
            <w:r>
              <w:t>тур:</w:t>
            </w:r>
            <w:r>
              <w:rPr>
                <w:spacing w:val="1"/>
              </w:rPr>
              <w:t xml:space="preserve"> </w:t>
            </w:r>
            <w:r>
              <w:t>готический</w:t>
            </w:r>
            <w:r>
              <w:rPr>
                <w:spacing w:val="1"/>
              </w:rPr>
              <w:t xml:space="preserve"> </w:t>
            </w:r>
            <w:r>
              <w:t>(романский)</w:t>
            </w:r>
            <w:r>
              <w:rPr>
                <w:spacing w:val="1"/>
              </w:rPr>
              <w:t xml:space="preserve"> </w:t>
            </w:r>
            <w:r>
              <w:t>собор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европей-</w:t>
            </w:r>
            <w:r>
              <w:rPr>
                <w:spacing w:val="1"/>
              </w:rPr>
              <w:t xml:space="preserve"> </w:t>
            </w:r>
            <w:r>
              <w:t>ских городах,</w:t>
            </w:r>
            <w:r>
              <w:rPr>
                <w:spacing w:val="1"/>
              </w:rPr>
              <w:t xml:space="preserve"> </w:t>
            </w:r>
            <w:r>
              <w:t>буддийская пагода,</w:t>
            </w:r>
            <w:r>
              <w:rPr>
                <w:spacing w:val="1"/>
              </w:rPr>
              <w:t xml:space="preserve"> </w:t>
            </w:r>
            <w:r>
              <w:t>мусульман-</w:t>
            </w:r>
            <w:r>
              <w:rPr>
                <w:spacing w:val="1"/>
              </w:rPr>
              <w:t xml:space="preserve"> </w:t>
            </w:r>
            <w:r>
              <w:t>ская мечеть.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Получать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древнерус-</w:t>
            </w:r>
            <w:r>
              <w:rPr>
                <w:spacing w:val="-52"/>
              </w:rPr>
              <w:t xml:space="preserve"> </w:t>
            </w:r>
            <w:r>
              <w:t>ском</w:t>
            </w:r>
            <w:r>
              <w:rPr>
                <w:spacing w:val="1"/>
              </w:rPr>
              <w:t xml:space="preserve"> </w:t>
            </w:r>
            <w:r>
              <w:t>городе,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архитектурном</w:t>
            </w:r>
            <w:r>
              <w:rPr>
                <w:spacing w:val="1"/>
              </w:rPr>
              <w:t xml:space="preserve"> </w:t>
            </w:r>
            <w:r>
              <w:t>устройстве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Учиться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  <w:r>
              <w:rPr>
                <w:spacing w:val="54"/>
              </w:rPr>
              <w:t xml:space="preserve"> </w:t>
            </w:r>
            <w:r>
              <w:t>архитектурных</w:t>
            </w:r>
            <w:r>
              <w:rPr>
                <w:spacing w:val="53"/>
              </w:rPr>
              <w:t xml:space="preserve"> </w:t>
            </w:r>
            <w:r>
              <w:t>памятников  и</w:t>
            </w:r>
            <w:r>
              <w:rPr>
                <w:spacing w:val="54"/>
              </w:rPr>
              <w:t xml:space="preserve"> </w:t>
            </w:r>
            <w:r>
              <w:t>истори-</w:t>
            </w:r>
          </w:p>
          <w:p w:rsidR="001F5D24" w:rsidRDefault="00FB1277">
            <w:pPr>
              <w:pStyle w:val="TableParagraph"/>
              <w:spacing w:line="252" w:lineRule="exact"/>
              <w:ind w:left="65" w:right="46"/>
              <w:jc w:val="both"/>
            </w:pPr>
            <w:r>
              <w:t>ческого образа своей культуры для современных</w:t>
            </w:r>
            <w:r>
              <w:rPr>
                <w:spacing w:val="1"/>
              </w:rPr>
              <w:t xml:space="preserve"> </w:t>
            </w:r>
            <w:r>
              <w:t>людей</w:t>
            </w:r>
          </w:p>
        </w:tc>
      </w:tr>
      <w:tr w:rsidR="001F5D24">
        <w:trPr>
          <w:trHeight w:val="7397"/>
        </w:trPr>
        <w:tc>
          <w:tcPr>
            <w:tcW w:w="1865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47" w:line="253" w:lineRule="exact"/>
            </w:pPr>
            <w:r>
              <w:t>Модуль</w:t>
            </w:r>
          </w:p>
          <w:p w:rsidR="001F5D24" w:rsidRDefault="00FB1277">
            <w:pPr>
              <w:pStyle w:val="TableParagraph"/>
              <w:ind w:right="41"/>
              <w:jc w:val="both"/>
            </w:pPr>
            <w:r>
              <w:t>«Восприятие про-</w:t>
            </w:r>
            <w:r>
              <w:rPr>
                <w:spacing w:val="1"/>
              </w:rPr>
              <w:t xml:space="preserve"> </w:t>
            </w:r>
            <w:r>
              <w:t>изведений</w:t>
            </w:r>
            <w:r>
              <w:rPr>
                <w:spacing w:val="1"/>
              </w:rPr>
              <w:t xml:space="preserve"> </w:t>
            </w:r>
            <w:r>
              <w:t>искус-</w:t>
            </w:r>
            <w:r>
              <w:rPr>
                <w:spacing w:val="-52"/>
              </w:rPr>
              <w:t xml:space="preserve"> </w:t>
            </w:r>
            <w:r>
              <w:t>ства»</w:t>
            </w:r>
          </w:p>
        </w:tc>
        <w:tc>
          <w:tcPr>
            <w:tcW w:w="3687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47" w:line="253" w:lineRule="exact"/>
              <w:ind w:left="67"/>
            </w:pPr>
            <w:r>
              <w:t>Произведения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Васнецова,</w:t>
            </w:r>
          </w:p>
          <w:p w:rsidR="001F5D24" w:rsidRDefault="00FB1277">
            <w:pPr>
              <w:pStyle w:val="TableParagraph"/>
              <w:ind w:left="67"/>
            </w:pPr>
            <w:r>
              <w:t>Б.</w:t>
            </w:r>
            <w:r>
              <w:rPr>
                <w:spacing w:val="22"/>
              </w:rPr>
              <w:t xml:space="preserve"> </w:t>
            </w:r>
            <w:r>
              <w:t>М.</w:t>
            </w:r>
            <w:r>
              <w:rPr>
                <w:spacing w:val="23"/>
              </w:rPr>
              <w:t xml:space="preserve"> </w:t>
            </w:r>
            <w:r>
              <w:t>Кустодиева,</w:t>
            </w:r>
            <w:r>
              <w:rPr>
                <w:spacing w:val="47"/>
              </w:rPr>
              <w:t xml:space="preserve"> </w:t>
            </w:r>
            <w:r>
              <w:t>А.</w:t>
            </w:r>
            <w:r>
              <w:rPr>
                <w:spacing w:val="23"/>
              </w:rPr>
              <w:t xml:space="preserve"> </w:t>
            </w:r>
            <w:r>
              <w:t>М.</w:t>
            </w:r>
            <w:r>
              <w:rPr>
                <w:spacing w:val="23"/>
              </w:rPr>
              <w:t xml:space="preserve"> </w:t>
            </w:r>
            <w:r>
              <w:t>Васнецова,</w:t>
            </w:r>
            <w:r>
              <w:rPr>
                <w:spacing w:val="-5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И. Сурикова,</w:t>
            </w:r>
            <w:r>
              <w:rPr>
                <w:spacing w:val="54"/>
              </w:rPr>
              <w:t xml:space="preserve"> </w:t>
            </w:r>
            <w:r>
              <w:t>К.</w:t>
            </w:r>
            <w:r>
              <w:rPr>
                <w:spacing w:val="-1"/>
              </w:rPr>
              <w:t xml:space="preserve"> </w:t>
            </w:r>
            <w:r>
              <w:t>А. Коровина,</w:t>
            </w:r>
          </w:p>
          <w:p w:rsidR="001F5D24" w:rsidRDefault="00FB1277">
            <w:pPr>
              <w:pStyle w:val="TableParagraph"/>
              <w:tabs>
                <w:tab w:val="left" w:pos="851"/>
                <w:tab w:val="left" w:pos="930"/>
                <w:tab w:val="left" w:pos="1896"/>
                <w:tab w:val="left" w:pos="2080"/>
                <w:tab w:val="left" w:pos="2415"/>
                <w:tab w:val="left" w:pos="2573"/>
                <w:tab w:val="left" w:pos="3045"/>
              </w:tabs>
              <w:ind w:left="67" w:right="42"/>
            </w:pPr>
            <w:r>
              <w:t>А.</w:t>
            </w:r>
            <w:r>
              <w:rPr>
                <w:spacing w:val="34"/>
              </w:rPr>
              <w:t xml:space="preserve"> </w:t>
            </w:r>
            <w:r>
              <w:t>Г.</w:t>
            </w:r>
            <w:r>
              <w:rPr>
                <w:spacing w:val="34"/>
              </w:rPr>
              <w:t xml:space="preserve"> </w:t>
            </w:r>
            <w:r>
              <w:t>Венецианова,</w:t>
            </w:r>
            <w:r>
              <w:rPr>
                <w:spacing w:val="17"/>
              </w:rPr>
              <w:t xml:space="preserve"> </w:t>
            </w:r>
            <w:r>
              <w:t>А.</w:t>
            </w:r>
            <w:r>
              <w:rPr>
                <w:spacing w:val="33"/>
              </w:rPr>
              <w:t xml:space="preserve"> </w:t>
            </w:r>
            <w:r>
              <w:t>П.</w:t>
            </w:r>
            <w:r>
              <w:rPr>
                <w:spacing w:val="34"/>
              </w:rPr>
              <w:t xml:space="preserve"> </w:t>
            </w:r>
            <w:r>
              <w:t>Рябушки-</w:t>
            </w:r>
            <w:r>
              <w:rPr>
                <w:spacing w:val="-52"/>
              </w:rPr>
              <w:t xml:space="preserve"> </w:t>
            </w:r>
            <w:r>
              <w:t>на,</w:t>
            </w:r>
            <w:r>
              <w:rPr>
                <w:spacing w:val="26"/>
              </w:rPr>
              <w:t xml:space="preserve"> </w:t>
            </w:r>
            <w:r>
              <w:t>И.</w:t>
            </w:r>
            <w:r>
              <w:rPr>
                <w:spacing w:val="12"/>
              </w:rPr>
              <w:t xml:space="preserve"> </w:t>
            </w:r>
            <w:r>
              <w:t>Я.</w:t>
            </w:r>
            <w:r>
              <w:rPr>
                <w:spacing w:val="15"/>
              </w:rPr>
              <w:t xml:space="preserve"> </w:t>
            </w:r>
            <w:r>
              <w:t>Билибина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темы</w:t>
            </w:r>
            <w:r>
              <w:rPr>
                <w:spacing w:val="12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традиций</w:t>
            </w:r>
            <w:r>
              <w:rPr>
                <w:spacing w:val="34"/>
              </w:rPr>
              <w:t xml:space="preserve"> </w:t>
            </w:r>
            <w:r>
              <w:t>русской</w:t>
            </w:r>
            <w:r>
              <w:rPr>
                <w:spacing w:val="34"/>
              </w:rPr>
              <w:t xml:space="preserve"> </w:t>
            </w:r>
            <w:r>
              <w:t>отечественной</w:t>
            </w:r>
            <w:r>
              <w:rPr>
                <w:spacing w:val="-52"/>
              </w:rPr>
              <w:t xml:space="preserve"> </w:t>
            </w:r>
            <w:r>
              <w:t>культуры.Примеры</w:t>
            </w:r>
            <w:r>
              <w:rPr>
                <w:spacing w:val="17"/>
              </w:rPr>
              <w:t xml:space="preserve"> </w:t>
            </w:r>
            <w:r>
              <w:t>произведений</w:t>
            </w:r>
            <w:r>
              <w:rPr>
                <w:spacing w:val="17"/>
              </w:rPr>
              <w:t xml:space="preserve"> </w:t>
            </w:r>
            <w:r>
              <w:t>ве-</w:t>
            </w:r>
            <w:r>
              <w:rPr>
                <w:spacing w:val="-52"/>
              </w:rPr>
              <w:t xml:space="preserve"> </w:t>
            </w:r>
            <w:r>
              <w:t>ликих</w:t>
            </w:r>
            <w:r>
              <w:tab/>
            </w:r>
            <w:r>
              <w:tab/>
              <w:t>европейских</w:t>
            </w:r>
            <w:r>
              <w:tab/>
              <w:t>художников:</w:t>
            </w:r>
            <w:r>
              <w:rPr>
                <w:spacing w:val="-52"/>
              </w:rPr>
              <w:t xml:space="preserve"> </w:t>
            </w:r>
            <w:r>
              <w:t>Леонардо</w:t>
            </w:r>
            <w:r>
              <w:rPr>
                <w:spacing w:val="30"/>
              </w:rPr>
              <w:t xml:space="preserve"> </w:t>
            </w:r>
            <w:r>
              <w:t>да</w:t>
            </w:r>
            <w:r>
              <w:rPr>
                <w:spacing w:val="33"/>
              </w:rPr>
              <w:t xml:space="preserve"> </w:t>
            </w:r>
            <w:r>
              <w:t>Винчи,</w:t>
            </w:r>
            <w:r>
              <w:rPr>
                <w:spacing w:val="8"/>
              </w:rPr>
              <w:t xml:space="preserve"> </w:t>
            </w:r>
            <w:r>
              <w:t>Рафаэля,</w:t>
            </w:r>
            <w:r>
              <w:rPr>
                <w:spacing w:val="10"/>
              </w:rPr>
              <w:t xml:space="preserve"> </w:t>
            </w:r>
            <w:r>
              <w:t>Рем-</w:t>
            </w:r>
            <w:r>
              <w:rPr>
                <w:spacing w:val="-52"/>
              </w:rPr>
              <w:t xml:space="preserve"> </w:t>
            </w:r>
            <w:r>
              <w:t>брандта,</w:t>
            </w:r>
            <w:r>
              <w:rPr>
                <w:spacing w:val="26"/>
              </w:rPr>
              <w:t xml:space="preserve"> </w:t>
            </w:r>
            <w:r>
              <w:t>Пикассо</w:t>
            </w:r>
            <w:r>
              <w:rPr>
                <w:spacing w:val="40"/>
              </w:rPr>
              <w:t xml:space="preserve"> </w:t>
            </w:r>
            <w:r>
              <w:t>(и</w:t>
            </w:r>
            <w:r>
              <w:rPr>
                <w:spacing w:val="40"/>
              </w:rPr>
              <w:t xml:space="preserve"> </w:t>
            </w:r>
            <w:r>
              <w:t>других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бору</w:t>
            </w:r>
            <w:r>
              <w:rPr>
                <w:spacing w:val="47"/>
              </w:rPr>
              <w:t xml:space="preserve"> </w:t>
            </w:r>
            <w:r>
              <w:t>учителя).</w:t>
            </w:r>
            <w:r>
              <w:rPr>
                <w:spacing w:val="49"/>
              </w:rPr>
              <w:t xml:space="preserve"> </w:t>
            </w:r>
            <w:r>
              <w:t>Памятники</w:t>
            </w:r>
            <w:r>
              <w:rPr>
                <w:spacing w:val="49"/>
              </w:rPr>
              <w:t xml:space="preserve"> </w:t>
            </w:r>
            <w:r>
              <w:t>древне-</w:t>
            </w:r>
            <w:r>
              <w:rPr>
                <w:spacing w:val="-52"/>
              </w:rPr>
              <w:t xml:space="preserve"> </w:t>
            </w:r>
            <w:r>
              <w:t>русского</w:t>
            </w:r>
            <w:r>
              <w:rPr>
                <w:spacing w:val="40"/>
              </w:rPr>
              <w:t xml:space="preserve"> </w:t>
            </w:r>
            <w:r>
              <w:t>каменного</w:t>
            </w:r>
            <w:r>
              <w:rPr>
                <w:spacing w:val="39"/>
              </w:rPr>
              <w:t xml:space="preserve"> </w:t>
            </w:r>
            <w:r>
              <w:t>зодчества:</w:t>
            </w:r>
            <w:r>
              <w:rPr>
                <w:spacing w:val="40"/>
              </w:rPr>
              <w:t xml:space="preserve"> </w:t>
            </w:r>
            <w:r>
              <w:t>Мос-</w:t>
            </w:r>
            <w:r>
              <w:rPr>
                <w:spacing w:val="-52"/>
              </w:rPr>
              <w:t xml:space="preserve"> </w:t>
            </w:r>
            <w:r>
              <w:t>ковский</w:t>
            </w:r>
            <w:r>
              <w:rPr>
                <w:spacing w:val="44"/>
              </w:rPr>
              <w:t xml:space="preserve"> </w:t>
            </w:r>
            <w:r>
              <w:t>Кремль,</w:t>
            </w:r>
            <w:r>
              <w:tab/>
              <w:t>Новгородский</w:t>
            </w:r>
            <w:r>
              <w:rPr>
                <w:spacing w:val="45"/>
              </w:rPr>
              <w:t xml:space="preserve"> </w:t>
            </w:r>
            <w:r>
              <w:t>де-</w:t>
            </w:r>
            <w:r>
              <w:rPr>
                <w:spacing w:val="-52"/>
              </w:rPr>
              <w:t xml:space="preserve"> </w:t>
            </w:r>
            <w:r>
              <w:t>тинец,</w:t>
            </w:r>
            <w:r>
              <w:rPr>
                <w:spacing w:val="7"/>
              </w:rPr>
              <w:t xml:space="preserve"> </w:t>
            </w:r>
            <w:r>
              <w:t>Псковский</w:t>
            </w:r>
            <w:r>
              <w:rPr>
                <w:spacing w:val="28"/>
              </w:rPr>
              <w:t xml:space="preserve"> </w:t>
            </w:r>
            <w:r>
              <w:t>кром,</w:t>
            </w:r>
            <w:r>
              <w:rPr>
                <w:spacing w:val="4"/>
              </w:rPr>
              <w:t xml:space="preserve"> </w:t>
            </w:r>
            <w:r>
              <w:t>Казанский</w:t>
            </w:r>
            <w:r>
              <w:rPr>
                <w:spacing w:val="-52"/>
              </w:rPr>
              <w:t xml:space="preserve"> </w:t>
            </w:r>
            <w:r>
              <w:t>кремль</w:t>
            </w:r>
            <w:r>
              <w:rPr>
                <w:spacing w:val="42"/>
              </w:rPr>
              <w:t xml:space="preserve"> </w:t>
            </w:r>
            <w:r>
              <w:t>(и</w:t>
            </w:r>
            <w:r>
              <w:rPr>
                <w:spacing w:val="42"/>
              </w:rPr>
              <w:t xml:space="preserve"> </w:t>
            </w:r>
            <w:r>
              <w:t>другие</w:t>
            </w:r>
            <w:r>
              <w:rPr>
                <w:spacing w:val="46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учётом</w:t>
            </w:r>
            <w:r>
              <w:rPr>
                <w:spacing w:val="45"/>
              </w:rPr>
              <w:t xml:space="preserve"> </w:t>
            </w:r>
            <w:r>
              <w:t>местных</w:t>
            </w:r>
            <w:r>
              <w:rPr>
                <w:spacing w:val="-52"/>
              </w:rPr>
              <w:t xml:space="preserve"> </w:t>
            </w:r>
            <w:r>
              <w:t>архитектурных</w:t>
            </w:r>
            <w:r>
              <w:rPr>
                <w:spacing w:val="74"/>
              </w:rPr>
              <w:t xml:space="preserve"> </w:t>
            </w:r>
            <w:r>
              <w:t>комплексов,</w:t>
            </w:r>
            <w:r>
              <w:tab/>
              <w:t>в</w:t>
            </w:r>
            <w:r>
              <w:rPr>
                <w:spacing w:val="13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tab/>
              <w:t>монастырских).</w:t>
            </w:r>
            <w:r>
              <w:tab/>
            </w:r>
            <w:r>
              <w:tab/>
              <w:t>Памятники</w:t>
            </w:r>
            <w:r>
              <w:rPr>
                <w:spacing w:val="-52"/>
              </w:rPr>
              <w:t xml:space="preserve"> </w:t>
            </w:r>
            <w:r>
              <w:t>русского</w:t>
            </w:r>
            <w:r>
              <w:rPr>
                <w:spacing w:val="24"/>
              </w:rPr>
              <w:t xml:space="preserve"> </w:t>
            </w:r>
            <w:r>
              <w:t>деревянного</w:t>
            </w:r>
            <w:r>
              <w:rPr>
                <w:spacing w:val="27"/>
              </w:rPr>
              <w:t xml:space="preserve"> </w:t>
            </w:r>
            <w:r>
              <w:t>зодчества.</w:t>
            </w:r>
            <w:r>
              <w:rPr>
                <w:spacing w:val="28"/>
              </w:rPr>
              <w:t xml:space="preserve"> </w:t>
            </w:r>
            <w:r>
              <w:t>Ар-</w:t>
            </w:r>
            <w:r>
              <w:rPr>
                <w:spacing w:val="-52"/>
              </w:rPr>
              <w:t xml:space="preserve"> </w:t>
            </w:r>
            <w:r>
              <w:t>хитектурный</w:t>
            </w:r>
            <w:r>
              <w:rPr>
                <w:spacing w:val="2"/>
              </w:rPr>
              <w:t xml:space="preserve"> </w:t>
            </w:r>
            <w:r>
              <w:t>комплекс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острове</w:t>
            </w:r>
            <w:r>
              <w:rPr>
                <w:spacing w:val="-52"/>
              </w:rPr>
              <w:t xml:space="preserve"> </w:t>
            </w:r>
            <w:r>
              <w:t>Кижи.Художественная</w:t>
            </w:r>
            <w:r>
              <w:rPr>
                <w:spacing w:val="38"/>
              </w:rPr>
              <w:t xml:space="preserve"> </w:t>
            </w:r>
            <w:r>
              <w:t>культура</w:t>
            </w:r>
            <w:r>
              <w:rPr>
                <w:spacing w:val="39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ных эпох и народов. 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47"/>
              </w:rPr>
              <w:t xml:space="preserve"> </w:t>
            </w:r>
            <w:r>
              <w:t>архитектурных,</w:t>
            </w:r>
            <w:r>
              <w:tab/>
            </w:r>
            <w:r>
              <w:tab/>
              <w:t>декоративных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изобразительных</w:t>
            </w:r>
            <w:r>
              <w:rPr>
                <w:spacing w:val="-2"/>
              </w:rPr>
              <w:t xml:space="preserve"> </w:t>
            </w:r>
            <w:r>
              <w:t>произведениях</w:t>
            </w:r>
          </w:p>
          <w:p w:rsidR="001F5D24" w:rsidRDefault="00FB1277">
            <w:pPr>
              <w:pStyle w:val="TableParagraph"/>
              <w:ind w:left="67" w:right="45"/>
              <w:jc w:val="both"/>
            </w:pPr>
            <w:r>
              <w:t>в культуре Древней Греции,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культур Древнего мира. Архитектур-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памятники</w:t>
            </w:r>
            <w:r>
              <w:rPr>
                <w:spacing w:val="1"/>
              </w:rPr>
              <w:t xml:space="preserve"> </w:t>
            </w:r>
            <w:r>
              <w:t>Западной</w:t>
            </w:r>
            <w:r>
              <w:rPr>
                <w:spacing w:val="1"/>
              </w:rPr>
              <w:t xml:space="preserve"> </w:t>
            </w:r>
            <w:r>
              <w:t>Европы</w:t>
            </w:r>
            <w:r>
              <w:rPr>
                <w:spacing w:val="1"/>
              </w:rPr>
              <w:t xml:space="preserve"> </w:t>
            </w:r>
            <w:r>
              <w:t>Средних</w:t>
            </w:r>
            <w:r>
              <w:rPr>
                <w:spacing w:val="3"/>
              </w:rPr>
              <w:t xml:space="preserve"> </w:t>
            </w:r>
            <w:r>
              <w:t>веков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эпохи</w:t>
            </w:r>
            <w:r>
              <w:rPr>
                <w:spacing w:val="3"/>
              </w:rPr>
              <w:t xml:space="preserve"> </w:t>
            </w:r>
            <w:r>
              <w:t>Возрождения.</w:t>
            </w:r>
          </w:p>
          <w:p w:rsidR="001F5D24" w:rsidRDefault="00FB1277">
            <w:pPr>
              <w:pStyle w:val="TableParagraph"/>
              <w:spacing w:line="252" w:lineRule="exact"/>
              <w:ind w:left="67" w:right="41"/>
              <w:jc w:val="both"/>
            </w:pPr>
            <w:r>
              <w:t>Произведения предметно-пространст</w:t>
            </w:r>
            <w:r>
              <w:rPr>
                <w:spacing w:val="1"/>
              </w:rPr>
              <w:t xml:space="preserve"> </w:t>
            </w:r>
            <w:r>
              <w:t>венной</w:t>
            </w:r>
            <w:r>
              <w:rPr>
                <w:spacing w:val="17"/>
              </w:rPr>
              <w:t xml:space="preserve"> </w:t>
            </w:r>
            <w:r>
              <w:t>культуры,</w:t>
            </w:r>
            <w:r>
              <w:rPr>
                <w:spacing w:val="91"/>
              </w:rPr>
              <w:t xml:space="preserve"> </w:t>
            </w:r>
            <w:r>
              <w:t>составляющие</w:t>
            </w:r>
            <w:r>
              <w:rPr>
                <w:spacing w:val="18"/>
              </w:rPr>
              <w:t xml:space="preserve"> </w:t>
            </w:r>
            <w:r>
              <w:t>ис-</w:t>
            </w:r>
          </w:p>
        </w:tc>
        <w:tc>
          <w:tcPr>
            <w:tcW w:w="4819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44"/>
              <w:ind w:left="65" w:right="41"/>
              <w:jc w:val="both"/>
            </w:pPr>
            <w:r>
              <w:t>Воспринимать и обсуждать произведения на те-</w:t>
            </w:r>
            <w:r>
              <w:rPr>
                <w:spacing w:val="1"/>
              </w:rPr>
              <w:t xml:space="preserve"> </w:t>
            </w:r>
            <w:r>
              <w:t>мы истории и традиций русской отечественной</w:t>
            </w:r>
            <w:r>
              <w:rPr>
                <w:spacing w:val="1"/>
              </w:rPr>
              <w:t xml:space="preserve"> </w:t>
            </w:r>
            <w:r>
              <w:t>культуры: образ русского средневекового города</w:t>
            </w:r>
            <w:r>
              <w:rPr>
                <w:spacing w:val="1"/>
              </w:rPr>
              <w:t xml:space="preserve"> </w:t>
            </w:r>
            <w:r>
              <w:t>в произведениях А. М. Васнецова,</w:t>
            </w:r>
            <w:r>
              <w:rPr>
                <w:spacing w:val="1"/>
              </w:rPr>
              <w:t xml:space="preserve"> </w:t>
            </w:r>
            <w:r>
              <w:t>И. Я. Билиби-</w:t>
            </w:r>
            <w:r>
              <w:rPr>
                <w:spacing w:val="1"/>
              </w:rPr>
              <w:t xml:space="preserve"> </w:t>
            </w:r>
            <w:r>
              <w:t>на,</w:t>
            </w:r>
            <w:r>
              <w:rPr>
                <w:spacing w:val="1"/>
              </w:rPr>
              <w:t xml:space="preserve"> </w:t>
            </w:r>
            <w:r>
              <w:t>А. П. Рябушкина,</w:t>
            </w:r>
            <w:r>
              <w:rPr>
                <w:spacing w:val="1"/>
              </w:rPr>
              <w:t xml:space="preserve"> </w:t>
            </w:r>
            <w:r>
              <w:t>К. А. Коровина; образ рус-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1"/>
              </w:rPr>
              <w:t xml:space="preserve"> </w:t>
            </w:r>
            <w:r>
              <w:t>праздника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55"/>
              </w:rPr>
              <w:t xml:space="preserve"> </w:t>
            </w:r>
            <w:r>
              <w:t>Б.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Кустодиева;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традиционной</w:t>
            </w:r>
            <w:r>
              <w:rPr>
                <w:spacing w:val="1"/>
              </w:rPr>
              <w:t xml:space="preserve"> </w:t>
            </w:r>
            <w:r>
              <w:t>крестьян-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40"/>
              </w:rPr>
              <w:t xml:space="preserve"> </w:t>
            </w:r>
            <w:r>
              <w:t>жизни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произведениях</w:t>
            </w:r>
            <w:r>
              <w:rPr>
                <w:spacing w:val="41"/>
              </w:rPr>
              <w:t xml:space="preserve"> </w:t>
            </w:r>
            <w:r>
              <w:t>Б.</w:t>
            </w:r>
            <w:r>
              <w:rPr>
                <w:spacing w:val="41"/>
              </w:rPr>
              <w:t xml:space="preserve"> </w:t>
            </w:r>
            <w:r>
              <w:t>М.</w:t>
            </w:r>
            <w:r>
              <w:rPr>
                <w:spacing w:val="41"/>
              </w:rPr>
              <w:t xml:space="preserve"> </w:t>
            </w:r>
            <w:r>
              <w:t>Кустодиева,</w:t>
            </w:r>
            <w:r>
              <w:rPr>
                <w:spacing w:val="-53"/>
              </w:rPr>
              <w:t xml:space="preserve"> </w:t>
            </w:r>
            <w:r>
              <w:t>А. Г. Венецианова,</w:t>
            </w:r>
            <w:r>
              <w:rPr>
                <w:spacing w:val="1"/>
              </w:rPr>
              <w:t xml:space="preserve"> </w:t>
            </w:r>
            <w:r>
              <w:t>В. И. Сурикова.Получать об-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каменном</w:t>
            </w:r>
            <w:r>
              <w:rPr>
                <w:spacing w:val="1"/>
              </w:rPr>
              <w:t xml:space="preserve"> </w:t>
            </w:r>
            <w:r>
              <w:t>древнерус-</w:t>
            </w:r>
            <w:r>
              <w:rPr>
                <w:spacing w:val="1"/>
              </w:rPr>
              <w:t xml:space="preserve"> </w:t>
            </w:r>
            <w:r>
              <w:t>ском</w:t>
            </w:r>
            <w:r>
              <w:rPr>
                <w:spacing w:val="1"/>
              </w:rPr>
              <w:t xml:space="preserve"> </w:t>
            </w:r>
            <w:r>
              <w:t>зодчестве,</w:t>
            </w:r>
            <w:r>
              <w:rPr>
                <w:spacing w:val="1"/>
              </w:rPr>
              <w:t xml:space="preserve"> </w:t>
            </w:r>
            <w:r>
              <w:t>смотреть</w:t>
            </w:r>
            <w:r>
              <w:rPr>
                <w:spacing w:val="1"/>
              </w:rPr>
              <w:t xml:space="preserve"> </w:t>
            </w:r>
            <w:r>
              <w:t>МосковскийКремль,</w:t>
            </w:r>
            <w:r>
              <w:rPr>
                <w:spacing w:val="1"/>
              </w:rPr>
              <w:t xml:space="preserve"> </w:t>
            </w:r>
            <w:r>
              <w:t>Новгородский детинец,</w:t>
            </w:r>
            <w:r>
              <w:rPr>
                <w:spacing w:val="1"/>
              </w:rPr>
              <w:t xml:space="preserve"> </w:t>
            </w:r>
            <w:r>
              <w:t>Псковский кром,</w:t>
            </w:r>
            <w:r>
              <w:rPr>
                <w:spacing w:val="1"/>
              </w:rPr>
              <w:t xml:space="preserve"> </w:t>
            </w:r>
            <w:r>
              <w:t>Казан-</w:t>
            </w:r>
            <w:r>
              <w:rPr>
                <w:spacing w:val="1"/>
              </w:rPr>
              <w:t xml:space="preserve"> </w:t>
            </w:r>
            <w:r>
              <w:t>ский</w:t>
            </w:r>
            <w:r>
              <w:rPr>
                <w:spacing w:val="1"/>
              </w:rPr>
              <w:t xml:space="preserve"> </w:t>
            </w:r>
            <w:r>
              <w:t>кремль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др.Узнавать,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объяснять содержание памятника К. Минину и Д.</w:t>
            </w:r>
            <w:r>
              <w:rPr>
                <w:spacing w:val="-52"/>
              </w:rPr>
              <w:t xml:space="preserve"> </w:t>
            </w:r>
            <w:r>
              <w:t>Пожарскому</w:t>
            </w:r>
            <w:r>
              <w:rPr>
                <w:spacing w:val="-4"/>
              </w:rPr>
              <w:t xml:space="preserve"> </w:t>
            </w:r>
            <w:r>
              <w:t>скульптора</w:t>
            </w:r>
            <w:r>
              <w:rPr>
                <w:spacing w:val="-2"/>
              </w:rPr>
              <w:t xml:space="preserve"> </w:t>
            </w:r>
            <w:r>
              <w:t>И. П. Мартоса.</w:t>
            </w:r>
          </w:p>
          <w:p w:rsidR="001F5D24" w:rsidRDefault="00FB1277">
            <w:pPr>
              <w:pStyle w:val="TableParagraph"/>
              <w:spacing w:before="4"/>
              <w:ind w:left="65" w:right="42"/>
              <w:jc w:val="both"/>
            </w:pPr>
            <w:r>
              <w:t>Узнавать соборы Московского Кремля,</w:t>
            </w:r>
            <w:r>
              <w:rPr>
                <w:spacing w:val="1"/>
              </w:rPr>
              <w:t xml:space="preserve"> </w:t>
            </w:r>
            <w:r>
              <w:t>Софий-</w:t>
            </w:r>
            <w:r>
              <w:rPr>
                <w:spacing w:val="1"/>
              </w:rPr>
              <w:t xml:space="preserve"> </w:t>
            </w:r>
            <w:r>
              <w:t>ский собор в Великом Новгороде,</w:t>
            </w:r>
            <w:r>
              <w:rPr>
                <w:spacing w:val="1"/>
              </w:rPr>
              <w:t xml:space="preserve"> </w:t>
            </w:r>
            <w:r>
              <w:t>храм Покрова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Нерли.Узнавать</w:t>
            </w:r>
            <w:r>
              <w:rPr>
                <w:spacing w:val="1"/>
              </w:rPr>
              <w:t xml:space="preserve"> </w:t>
            </w:r>
            <w:r>
              <w:t>древнегреческий</w:t>
            </w:r>
            <w:r>
              <w:rPr>
                <w:spacing w:val="1"/>
              </w:rPr>
              <w:t xml:space="preserve"> </w:t>
            </w:r>
            <w:r>
              <w:t>храм</w:t>
            </w:r>
            <w:r>
              <w:rPr>
                <w:spacing w:val="1"/>
              </w:rPr>
              <w:t xml:space="preserve"> </w:t>
            </w:r>
            <w:r>
              <w:t>Пар-</w:t>
            </w:r>
            <w:r>
              <w:rPr>
                <w:spacing w:val="1"/>
              </w:rPr>
              <w:t xml:space="preserve"> </w:t>
            </w:r>
            <w:r>
              <w:t>фенон,</w:t>
            </w:r>
            <w:r>
              <w:rPr>
                <w:spacing w:val="54"/>
              </w:rPr>
              <w:t xml:space="preserve"> </w:t>
            </w:r>
            <w:r>
              <w:t>вид</w:t>
            </w:r>
            <w:r>
              <w:rPr>
                <w:spacing w:val="-3"/>
              </w:rPr>
              <w:t xml:space="preserve"> </w:t>
            </w:r>
            <w:r>
              <w:t>древнегреческого</w:t>
            </w:r>
            <w:r>
              <w:rPr>
                <w:spacing w:val="-1"/>
              </w:rPr>
              <w:t xml:space="preserve"> </w:t>
            </w:r>
            <w:r>
              <w:t>Акрополя.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t>Узнавать и различать общий вид готических (ро-</w:t>
            </w:r>
            <w:r>
              <w:rPr>
                <w:spacing w:val="1"/>
              </w:rPr>
              <w:t xml:space="preserve"> </w:t>
            </w:r>
            <w:r>
              <w:t>манских) соборов. Получать знания об архитек-</w:t>
            </w:r>
            <w:r>
              <w:rPr>
                <w:spacing w:val="1"/>
              </w:rPr>
              <w:t xml:space="preserve"> </w:t>
            </w:r>
            <w:r>
              <w:t>туре мусульманских мечетей.Получать представ-</w:t>
            </w:r>
            <w:r>
              <w:rPr>
                <w:spacing w:val="1"/>
              </w:rPr>
              <w:t xml:space="preserve"> </w:t>
            </w:r>
            <w:r>
              <w:t>ления об архитектурном своеобразии буддийских</w:t>
            </w:r>
            <w:r>
              <w:rPr>
                <w:spacing w:val="-52"/>
              </w:rPr>
              <w:t xml:space="preserve"> </w:t>
            </w:r>
            <w:r>
              <w:t>пагод.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рассуждать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разнообразии,</w:t>
            </w:r>
            <w:r>
              <w:rPr>
                <w:spacing w:val="1"/>
              </w:rPr>
              <w:t xml:space="preserve"> </w:t>
            </w:r>
            <w:r>
              <w:t>красоте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значимости</w:t>
            </w:r>
          </w:p>
          <w:p w:rsidR="001F5D24" w:rsidRDefault="00FB1277">
            <w:pPr>
              <w:pStyle w:val="TableParagraph"/>
              <w:ind w:left="65"/>
              <w:jc w:val="both"/>
            </w:pPr>
            <w:r>
              <w:t>пространственной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народов.</w:t>
            </w:r>
          </w:p>
          <w:p w:rsidR="001F5D24" w:rsidRDefault="00FB1277">
            <w:pPr>
              <w:pStyle w:val="TableParagraph"/>
              <w:spacing w:line="252" w:lineRule="exact"/>
              <w:ind w:left="65" w:right="43"/>
              <w:jc w:val="both"/>
            </w:pP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памятники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значи-</w:t>
            </w:r>
            <w:r>
              <w:rPr>
                <w:spacing w:val="-52"/>
              </w:rPr>
              <w:t xml:space="preserve"> </w:t>
            </w:r>
            <w:r>
              <w:t>мых</w:t>
            </w:r>
            <w:r>
              <w:rPr>
                <w:spacing w:val="-1"/>
              </w:rPr>
              <w:t xml:space="preserve"> </w:t>
            </w:r>
            <w:r>
              <w:t>мемориальных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8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865"/>
        <w:gridCol w:w="3687"/>
        <w:gridCol w:w="4819"/>
      </w:tblGrid>
      <w:tr w:rsidR="001F5D24">
        <w:trPr>
          <w:trHeight w:val="2529"/>
        </w:trPr>
        <w:tc>
          <w:tcPr>
            <w:tcW w:w="1865" w:type="dxa"/>
            <w:tcBorders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687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7" w:right="42"/>
              <w:jc w:val="both"/>
            </w:pPr>
            <w:r>
              <w:t>токи,</w:t>
            </w:r>
            <w:r>
              <w:rPr>
                <w:spacing w:val="1"/>
              </w:rPr>
              <w:t xml:space="preserve"> </w:t>
            </w:r>
            <w:r>
              <w:t>основания</w:t>
            </w:r>
            <w:r>
              <w:rPr>
                <w:spacing w:val="1"/>
              </w:rPr>
              <w:t xml:space="preserve"> </w:t>
            </w:r>
            <w:r>
              <w:t>национальных</w:t>
            </w:r>
            <w:r>
              <w:rPr>
                <w:spacing w:val="1"/>
              </w:rPr>
              <w:t xml:space="preserve"> </w:t>
            </w:r>
            <w:r>
              <w:t>культур в современном мире. Памят-</w:t>
            </w:r>
            <w:r>
              <w:rPr>
                <w:spacing w:val="1"/>
              </w:rPr>
              <w:t xml:space="preserve"> </w:t>
            </w:r>
            <w:r>
              <w:t>ники</w:t>
            </w:r>
            <w:r>
              <w:rPr>
                <w:spacing w:val="1"/>
              </w:rPr>
              <w:t xml:space="preserve"> </w:t>
            </w:r>
            <w:r>
              <w:t>национальным</w:t>
            </w:r>
            <w:r>
              <w:rPr>
                <w:spacing w:val="1"/>
              </w:rPr>
              <w:t xml:space="preserve"> </w:t>
            </w:r>
            <w:r>
              <w:t>героям.</w:t>
            </w:r>
            <w:r>
              <w:rPr>
                <w:spacing w:val="1"/>
              </w:rPr>
              <w:t xml:space="preserve"> </w:t>
            </w:r>
            <w:r>
              <w:t>Памят-</w:t>
            </w:r>
            <w:r>
              <w:rPr>
                <w:spacing w:val="-52"/>
              </w:rPr>
              <w:t xml:space="preserve"> </w:t>
            </w:r>
            <w:r>
              <w:t>ник</w:t>
            </w:r>
            <w:r>
              <w:rPr>
                <w:spacing w:val="1"/>
              </w:rPr>
              <w:t xml:space="preserve"> </w:t>
            </w:r>
            <w:r>
              <w:t>К.</w:t>
            </w:r>
            <w:r>
              <w:rPr>
                <w:spacing w:val="1"/>
              </w:rPr>
              <w:t xml:space="preserve"> </w:t>
            </w:r>
            <w:r>
              <w:t>Минину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t>Пожарскому</w:t>
            </w:r>
            <w:r>
              <w:rPr>
                <w:spacing w:val="1"/>
              </w:rPr>
              <w:t xml:space="preserve"> </w:t>
            </w:r>
            <w:r>
              <w:t>скульптора И. П. Мартоса в Москве.</w:t>
            </w:r>
            <w:r>
              <w:rPr>
                <w:spacing w:val="1"/>
              </w:rPr>
              <w:t xml:space="preserve"> </w:t>
            </w:r>
            <w:r>
              <w:t>Мемориальные</w:t>
            </w:r>
            <w:r>
              <w:rPr>
                <w:spacing w:val="1"/>
              </w:rPr>
              <w:t xml:space="preserve"> </w:t>
            </w:r>
            <w:r>
              <w:t>ансамбли:</w:t>
            </w:r>
            <w:r>
              <w:rPr>
                <w:spacing w:val="1"/>
              </w:rPr>
              <w:t xml:space="preserve"> </w:t>
            </w:r>
            <w:r>
              <w:t>Могила</w:t>
            </w:r>
            <w:r>
              <w:rPr>
                <w:spacing w:val="-52"/>
              </w:rPr>
              <w:t xml:space="preserve"> </w:t>
            </w:r>
            <w:r>
              <w:t>Неизвестного Солдата в Москве; па-</w:t>
            </w:r>
            <w:r>
              <w:rPr>
                <w:spacing w:val="1"/>
              </w:rPr>
              <w:t xml:space="preserve"> </w:t>
            </w:r>
            <w:r>
              <w:t>мятник-ансамбль</w:t>
            </w:r>
            <w:r>
              <w:rPr>
                <w:spacing w:val="1"/>
              </w:rPr>
              <w:t xml:space="preserve"> </w:t>
            </w:r>
            <w:r>
              <w:t>героям</w:t>
            </w:r>
            <w:r>
              <w:rPr>
                <w:spacing w:val="1"/>
              </w:rPr>
              <w:t xml:space="preserve"> </w:t>
            </w:r>
            <w:r>
              <w:t>Сталин-</w:t>
            </w:r>
            <w:r>
              <w:rPr>
                <w:spacing w:val="1"/>
              </w:rPr>
              <w:t xml:space="preserve"> </w:t>
            </w:r>
            <w:r>
              <w:t>градской</w:t>
            </w:r>
            <w:r>
              <w:rPr>
                <w:spacing w:val="35"/>
              </w:rPr>
              <w:t xml:space="preserve"> </w:t>
            </w:r>
            <w:r>
              <w:t>битвы</w:t>
            </w:r>
            <w:r>
              <w:rPr>
                <w:spacing w:val="36"/>
              </w:rPr>
              <w:t xml:space="preserve"> </w:t>
            </w:r>
            <w:r>
              <w:t>«Мамаев</w:t>
            </w:r>
            <w:r>
              <w:rPr>
                <w:spacing w:val="36"/>
              </w:rPr>
              <w:t xml:space="preserve"> </w:t>
            </w:r>
            <w:r>
              <w:t>курган»</w:t>
            </w:r>
            <w:r>
              <w:rPr>
                <w:spacing w:val="31"/>
              </w:rPr>
              <w:t xml:space="preserve"> </w:t>
            </w:r>
            <w:r>
              <w:t>(и</w:t>
            </w:r>
          </w:p>
          <w:p w:rsidR="001F5D24" w:rsidRDefault="00FB1277">
            <w:pPr>
              <w:pStyle w:val="TableParagraph"/>
              <w:spacing w:line="244" w:lineRule="exact"/>
              <w:ind w:left="67"/>
              <w:jc w:val="both"/>
            </w:pP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3"/>
              </w:rPr>
              <w:t xml:space="preserve"> </w:t>
            </w:r>
            <w:r>
              <w:t>учителя)</w:t>
            </w:r>
          </w:p>
        </w:tc>
        <w:tc>
          <w:tcPr>
            <w:tcW w:w="4819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5" w:right="32" w:firstLine="55"/>
            </w:pPr>
            <w:r>
              <w:t>ансамблей и уметь объяснять их особое значение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  <w:p w:rsidR="001F5D24" w:rsidRDefault="00FB1277">
            <w:pPr>
              <w:pStyle w:val="TableParagraph"/>
              <w:ind w:left="65"/>
            </w:pPr>
            <w:r>
              <w:t>Узнавать</w:t>
            </w:r>
            <w:r>
              <w:rPr>
                <w:spacing w:val="41"/>
              </w:rPr>
              <w:t xml:space="preserve"> </w:t>
            </w:r>
            <w:r>
              <w:t>о</w:t>
            </w:r>
            <w:r>
              <w:rPr>
                <w:spacing w:val="42"/>
              </w:rPr>
              <w:t xml:space="preserve"> </w:t>
            </w:r>
            <w:r>
              <w:t>правилах</w:t>
            </w:r>
            <w:r>
              <w:rPr>
                <w:spacing w:val="41"/>
              </w:rPr>
              <w:t xml:space="preserve"> </w:t>
            </w:r>
            <w:r>
              <w:t>поведения</w:t>
            </w:r>
            <w:r>
              <w:rPr>
                <w:spacing w:val="42"/>
              </w:rPr>
              <w:t xml:space="preserve"> </w:t>
            </w:r>
            <w:r>
              <w:t>при</w:t>
            </w:r>
            <w:r>
              <w:rPr>
                <w:spacing w:val="42"/>
              </w:rPr>
              <w:t xml:space="preserve"> </w:t>
            </w:r>
            <w:r>
              <w:t>посещении</w:t>
            </w:r>
            <w:r>
              <w:rPr>
                <w:spacing w:val="-52"/>
              </w:rPr>
              <w:t xml:space="preserve"> </w:t>
            </w:r>
            <w:r>
              <w:t>мемориальных</w:t>
            </w:r>
            <w:r>
              <w:rPr>
                <w:spacing w:val="-1"/>
              </w:rPr>
              <w:t xml:space="preserve"> </w:t>
            </w:r>
            <w:r>
              <w:t>памятников</w:t>
            </w:r>
          </w:p>
        </w:tc>
      </w:tr>
      <w:tr w:rsidR="001F5D24">
        <w:trPr>
          <w:trHeight w:val="312"/>
        </w:trPr>
        <w:tc>
          <w:tcPr>
            <w:tcW w:w="1865" w:type="dxa"/>
            <w:tcBorders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49" w:line="243" w:lineRule="exact"/>
            </w:pPr>
            <w:r>
              <w:t>Модуль</w:t>
            </w:r>
          </w:p>
        </w:tc>
        <w:tc>
          <w:tcPr>
            <w:tcW w:w="3687" w:type="dxa"/>
            <w:tcBorders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before="49" w:line="243" w:lineRule="exact"/>
              <w:ind w:left="67"/>
            </w:pPr>
            <w:r>
              <w:t>Изображение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освоение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програм-</w:t>
            </w:r>
          </w:p>
        </w:tc>
        <w:tc>
          <w:tcPr>
            <w:tcW w:w="4819" w:type="dxa"/>
            <w:tcBorders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265"/>
                <w:tab w:val="left" w:pos="2246"/>
                <w:tab w:val="left" w:pos="3378"/>
                <w:tab w:val="left" w:pos="3721"/>
              </w:tabs>
              <w:spacing w:before="49" w:line="243" w:lineRule="exact"/>
              <w:ind w:left="65"/>
            </w:pPr>
            <w:r>
              <w:t>Осваивать</w:t>
            </w:r>
            <w:r>
              <w:tab/>
              <w:t>правила</w:t>
            </w:r>
            <w:r>
              <w:tab/>
              <w:t>линейной</w:t>
            </w:r>
            <w:r>
              <w:tab/>
              <w:t>и</w:t>
            </w:r>
            <w:r>
              <w:tab/>
              <w:t>воздушной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«Азбука</w:t>
            </w: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ме</w:t>
            </w:r>
            <w:r>
              <w:rPr>
                <w:spacing w:val="28"/>
              </w:rPr>
              <w:t xml:space="preserve"> </w:t>
            </w:r>
            <w:r>
              <w:t>Paint</w:t>
            </w:r>
            <w:r>
              <w:rPr>
                <w:spacing w:val="29"/>
              </w:rPr>
              <w:t xml:space="preserve"> </w:t>
            </w:r>
            <w:r>
              <w:t>правил</w:t>
            </w:r>
            <w:r>
              <w:rPr>
                <w:spacing w:val="28"/>
              </w:rPr>
              <w:t xml:space="preserve"> </w:t>
            </w:r>
            <w:r>
              <w:t>линейной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воздуш-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песпективы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помощью</w:t>
            </w:r>
            <w:r>
              <w:rPr>
                <w:spacing w:val="49"/>
              </w:rPr>
              <w:t xml:space="preserve"> </w:t>
            </w:r>
            <w:r>
              <w:t>графических</w:t>
            </w:r>
            <w:r>
              <w:rPr>
                <w:spacing w:val="48"/>
              </w:rPr>
              <w:t xml:space="preserve"> </w:t>
            </w:r>
            <w:r>
              <w:t>изображе-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цифровой</w:t>
            </w: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ной</w:t>
            </w:r>
            <w:r>
              <w:rPr>
                <w:spacing w:val="29"/>
              </w:rPr>
              <w:t xml:space="preserve"> </w:t>
            </w:r>
            <w:r>
              <w:t>перспективы:</w:t>
            </w:r>
            <w:r>
              <w:rPr>
                <w:spacing w:val="84"/>
              </w:rPr>
              <w:t xml:space="preserve"> </w:t>
            </w:r>
            <w:r>
              <w:t>изображение</w:t>
            </w:r>
            <w:r>
              <w:rPr>
                <w:spacing w:val="82"/>
              </w:rPr>
              <w:t xml:space="preserve"> </w:t>
            </w:r>
            <w:r>
              <w:t>ли-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ний</w:t>
            </w:r>
            <w:r>
              <w:rPr>
                <w:spacing w:val="16"/>
              </w:rPr>
              <w:t xml:space="preserve"> </w:t>
            </w:r>
            <w:r>
              <w:t>иих</w:t>
            </w:r>
            <w:r>
              <w:rPr>
                <w:spacing w:val="18"/>
              </w:rPr>
              <w:t xml:space="preserve"> </w:t>
            </w:r>
            <w:r>
              <w:t>варьирования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компьютерной</w:t>
            </w:r>
            <w:r>
              <w:rPr>
                <w:spacing w:val="16"/>
              </w:rPr>
              <w:t xml:space="preserve"> </w:t>
            </w:r>
            <w:r>
              <w:t>програм-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графики»</w:t>
            </w: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3228"/>
              </w:tabs>
              <w:spacing w:line="233" w:lineRule="exact"/>
              <w:ind w:left="67"/>
            </w:pPr>
            <w:r>
              <w:t>нии</w:t>
            </w:r>
            <w:r>
              <w:rPr>
                <w:spacing w:val="49"/>
              </w:rPr>
              <w:t xml:space="preserve"> </w:t>
            </w:r>
            <w:r>
              <w:t>горизонта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точки</w:t>
            </w:r>
            <w:r>
              <w:rPr>
                <w:spacing w:val="44"/>
              </w:rPr>
              <w:t xml:space="preserve"> </w:t>
            </w:r>
            <w:r>
              <w:t>схода,</w:t>
            </w:r>
            <w:r>
              <w:tab/>
              <w:t>пер-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ме</w:t>
            </w:r>
            <w:r>
              <w:rPr>
                <w:spacing w:val="-1"/>
              </w:rPr>
              <w:t xml:space="preserve"> </w:t>
            </w:r>
            <w:r>
              <w:t>Paint.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4" w:lineRule="exact"/>
              <w:ind w:left="67"/>
            </w:pPr>
            <w:r>
              <w:t>спективных</w:t>
            </w:r>
            <w:r>
              <w:rPr>
                <w:spacing w:val="3"/>
              </w:rPr>
              <w:t xml:space="preserve"> </w:t>
            </w:r>
            <w:r>
              <w:t>сокращений,</w:t>
            </w:r>
            <w:r>
              <w:rPr>
                <w:spacing w:val="10"/>
              </w:rPr>
              <w:t xml:space="preserve"> </w:t>
            </w:r>
            <w:r>
              <w:t>цветовых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4" w:lineRule="exact"/>
              <w:ind w:left="65"/>
            </w:pPr>
            <w:r>
              <w:t>Осваивать</w:t>
            </w:r>
            <w:r>
              <w:rPr>
                <w:spacing w:val="15"/>
              </w:rPr>
              <w:t xml:space="preserve"> </w:t>
            </w:r>
            <w:r>
              <w:t>знания</w:t>
            </w:r>
            <w:r>
              <w:rPr>
                <w:spacing w:val="67"/>
              </w:rPr>
              <w:t xml:space="preserve"> </w:t>
            </w:r>
            <w:r>
              <w:t>о</w:t>
            </w:r>
            <w:r>
              <w:rPr>
                <w:spacing w:val="66"/>
              </w:rPr>
              <w:t xml:space="preserve"> </w:t>
            </w:r>
            <w:r>
              <w:t>конструкции</w:t>
            </w:r>
            <w:r>
              <w:rPr>
                <w:spacing w:val="69"/>
              </w:rPr>
              <w:t xml:space="preserve"> </w:t>
            </w:r>
            <w:r>
              <w:t>крестьянской</w:t>
            </w:r>
          </w:p>
        </w:tc>
      </w:tr>
      <w:tr w:rsidR="001F5D24">
        <w:trPr>
          <w:trHeight w:val="252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  <w:ind w:left="67"/>
            </w:pPr>
            <w:r>
              <w:t>тональных</w:t>
            </w:r>
            <w:r>
              <w:rPr>
                <w:spacing w:val="-3"/>
              </w:rPr>
              <w:t xml:space="preserve"> </w:t>
            </w:r>
            <w:r>
              <w:t>изменений.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4001"/>
              </w:tabs>
              <w:spacing w:line="232" w:lineRule="exact"/>
              <w:ind w:left="65"/>
            </w:pPr>
            <w:r>
              <w:t>деревянной</w:t>
            </w:r>
            <w:r>
              <w:rPr>
                <w:spacing w:val="57"/>
              </w:rPr>
              <w:t xml:space="preserve"> </w:t>
            </w:r>
            <w:r>
              <w:t>избы</w:t>
            </w:r>
            <w:r>
              <w:rPr>
                <w:spacing w:val="59"/>
              </w:rPr>
              <w:t xml:space="preserve"> </w:t>
            </w:r>
            <w:r>
              <w:t>и</w:t>
            </w:r>
            <w:r>
              <w:rPr>
                <w:spacing w:val="57"/>
              </w:rPr>
              <w:t xml:space="preserve"> </w:t>
            </w:r>
            <w:r>
              <w:t>её</w:t>
            </w:r>
            <w:r>
              <w:rPr>
                <w:spacing w:val="59"/>
              </w:rPr>
              <w:t xml:space="preserve"> </w:t>
            </w:r>
            <w:r>
              <w:t>разных</w:t>
            </w:r>
            <w:r>
              <w:rPr>
                <w:spacing w:val="58"/>
              </w:rPr>
              <w:t xml:space="preserve"> </w:t>
            </w:r>
            <w:r>
              <w:t>видах,</w:t>
            </w:r>
            <w:r>
              <w:tab/>
              <w:t>модели-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Моделирование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графическомредак-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руястроение</w:t>
            </w:r>
            <w:r>
              <w:rPr>
                <w:spacing w:val="12"/>
              </w:rPr>
              <w:t xml:space="preserve"> </w:t>
            </w:r>
            <w:r>
              <w:t>избы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графическом</w:t>
            </w:r>
            <w:r>
              <w:rPr>
                <w:spacing w:val="11"/>
              </w:rPr>
              <w:t xml:space="preserve"> </w:t>
            </w:r>
            <w:r>
              <w:t>редакторе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по-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торе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58"/>
              </w:rPr>
              <w:t xml:space="preserve"> </w:t>
            </w:r>
            <w:r>
              <w:t>помощью</w:t>
            </w:r>
            <w:r>
              <w:rPr>
                <w:spacing w:val="57"/>
              </w:rPr>
              <w:t xml:space="preserve"> </w:t>
            </w:r>
            <w:r>
              <w:t>инструментов</w:t>
            </w:r>
            <w:r>
              <w:rPr>
                <w:spacing w:val="57"/>
              </w:rPr>
              <w:t xml:space="preserve"> </w:t>
            </w:r>
            <w:r>
              <w:t>гео-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мощью</w:t>
            </w:r>
            <w:r>
              <w:rPr>
                <w:spacing w:val="-1"/>
              </w:rPr>
              <w:t xml:space="preserve"> </w:t>
            </w: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геометрических</w:t>
            </w:r>
            <w:r>
              <w:rPr>
                <w:spacing w:val="-4"/>
              </w:rPr>
              <w:t xml:space="preserve"> </w:t>
            </w:r>
            <w:r>
              <w:t>фигур.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559"/>
                <w:tab w:val="left" w:pos="2417"/>
              </w:tabs>
              <w:spacing w:line="233" w:lineRule="exact"/>
              <w:ind w:left="67"/>
            </w:pPr>
            <w:r>
              <w:t>метрических</w:t>
            </w:r>
            <w:r>
              <w:tab/>
              <w:t>фигур</w:t>
            </w:r>
            <w:r>
              <w:tab/>
              <w:t>конструкции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поисковую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знакомства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традиционного</w:t>
            </w:r>
            <w:r>
              <w:rPr>
                <w:spacing w:val="39"/>
              </w:rPr>
              <w:t xml:space="preserve"> </w:t>
            </w:r>
            <w:r>
              <w:t>крестьянского</w:t>
            </w:r>
            <w:r>
              <w:rPr>
                <w:spacing w:val="93"/>
              </w:rPr>
              <w:t xml:space="preserve"> </w:t>
            </w:r>
            <w:r>
              <w:t>дере-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разными</w:t>
            </w:r>
            <w:r>
              <w:rPr>
                <w:spacing w:val="-1"/>
              </w:rPr>
              <w:t xml:space="preserve"> </w:t>
            </w:r>
            <w:r>
              <w:t>видами</w:t>
            </w:r>
            <w:r>
              <w:rPr>
                <w:spacing w:val="-2"/>
              </w:rPr>
              <w:t xml:space="preserve"> </w:t>
            </w:r>
            <w:r>
              <w:t>избы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украшений.</w:t>
            </w:r>
          </w:p>
        </w:tc>
      </w:tr>
      <w:tr w:rsidR="001F5D24">
        <w:trPr>
          <w:trHeight w:val="251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  <w:ind w:left="67"/>
            </w:pPr>
            <w:r>
              <w:t>вянного</w:t>
            </w:r>
            <w:r>
              <w:rPr>
                <w:spacing w:val="9"/>
              </w:rPr>
              <w:t xml:space="preserve"> </w:t>
            </w:r>
            <w:r>
              <w:t>дома</w:t>
            </w:r>
            <w:r>
              <w:rPr>
                <w:spacing w:val="11"/>
              </w:rPr>
              <w:t xml:space="preserve"> </w:t>
            </w:r>
            <w:r>
              <w:t>(избы)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различных</w:t>
            </w:r>
            <w:r>
              <w:rPr>
                <w:spacing w:val="12"/>
              </w:rPr>
              <w:t xml:space="preserve"> </w:t>
            </w:r>
            <w:r>
              <w:t>ва-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2918"/>
              </w:tabs>
              <w:spacing w:line="232" w:lineRule="exact"/>
              <w:ind w:left="65"/>
            </w:pPr>
            <w:r>
              <w:t>Осваивать</w:t>
            </w:r>
            <w:r>
              <w:rPr>
                <w:spacing w:val="59"/>
              </w:rPr>
              <w:t xml:space="preserve"> </w:t>
            </w:r>
            <w:r>
              <w:t>строение</w:t>
            </w:r>
            <w:r>
              <w:rPr>
                <w:spacing w:val="59"/>
              </w:rPr>
              <w:t xml:space="preserve"> </w:t>
            </w:r>
            <w:r>
              <w:t>юрты,</w:t>
            </w:r>
            <w:r>
              <w:tab/>
              <w:t>моделируя</w:t>
            </w:r>
            <w:r>
              <w:rPr>
                <w:spacing w:val="60"/>
              </w:rPr>
              <w:t xml:space="preserve"> </w:t>
            </w:r>
            <w:r>
              <w:t>её</w:t>
            </w:r>
            <w:r>
              <w:rPr>
                <w:spacing w:val="61"/>
              </w:rPr>
              <w:t xml:space="preserve"> </w:t>
            </w:r>
            <w:r>
              <w:t>кон-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риантов</w:t>
            </w:r>
            <w:r>
              <w:rPr>
                <w:spacing w:val="70"/>
              </w:rPr>
              <w:t xml:space="preserve"> </w:t>
            </w:r>
            <w:r>
              <w:t>его</w:t>
            </w:r>
            <w:r>
              <w:rPr>
                <w:spacing w:val="71"/>
              </w:rPr>
              <w:t xml:space="preserve"> </w:t>
            </w:r>
            <w:r>
              <w:t>устройства.</w:t>
            </w:r>
            <w:r>
              <w:rPr>
                <w:spacing w:val="70"/>
              </w:rPr>
              <w:t xml:space="preserve"> </w:t>
            </w:r>
            <w:r>
              <w:t>Моделиро-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струкцию</w:t>
            </w:r>
            <w:r>
              <w:rPr>
                <w:spacing w:val="63"/>
              </w:rPr>
              <w:t xml:space="preserve"> </w:t>
            </w:r>
            <w:r>
              <w:t>в</w:t>
            </w:r>
            <w:r>
              <w:rPr>
                <w:spacing w:val="62"/>
              </w:rPr>
              <w:t xml:space="preserve"> </w:t>
            </w:r>
            <w:r>
              <w:t>графическом</w:t>
            </w:r>
            <w:r>
              <w:rPr>
                <w:spacing w:val="63"/>
              </w:rPr>
              <w:t xml:space="preserve"> </w:t>
            </w:r>
            <w:r>
              <w:t>редакторе</w:t>
            </w:r>
            <w:r>
              <w:rPr>
                <w:spacing w:val="63"/>
              </w:rPr>
              <w:t xml:space="preserve"> </w:t>
            </w:r>
            <w:r>
              <w:t>с</w:t>
            </w:r>
            <w:r>
              <w:rPr>
                <w:spacing w:val="64"/>
              </w:rPr>
              <w:t xml:space="preserve"> </w:t>
            </w:r>
            <w:r>
              <w:t>помощь-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вание</w:t>
            </w:r>
            <w:r>
              <w:rPr>
                <w:spacing w:val="17"/>
              </w:rPr>
              <w:t xml:space="preserve"> </w:t>
            </w:r>
            <w:r>
              <w:t>конструкции</w:t>
            </w:r>
            <w:r>
              <w:rPr>
                <w:spacing w:val="16"/>
              </w:rPr>
              <w:t xml:space="preserve"> </w:t>
            </w:r>
            <w:r>
              <w:t>разных</w:t>
            </w:r>
            <w:r>
              <w:rPr>
                <w:spacing w:val="17"/>
              </w:rPr>
              <w:t xml:space="preserve"> </w:t>
            </w:r>
            <w:r>
              <w:t>видовтра-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юинструментов</w:t>
            </w:r>
            <w:r>
              <w:rPr>
                <w:spacing w:val="-4"/>
              </w:rPr>
              <w:t xml:space="preserve"> </w:t>
            </w:r>
            <w:r>
              <w:t>геометрических</w:t>
            </w:r>
            <w:r>
              <w:rPr>
                <w:spacing w:val="-4"/>
              </w:rPr>
              <w:t xml:space="preserve"> </w:t>
            </w:r>
            <w:r>
              <w:t>фигур.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диционных</w:t>
            </w:r>
            <w:r>
              <w:rPr>
                <w:spacing w:val="83"/>
              </w:rPr>
              <w:t xml:space="preserve"> </w:t>
            </w:r>
            <w:r>
              <w:t xml:space="preserve">жилищ  </w:t>
            </w:r>
            <w:r>
              <w:rPr>
                <w:spacing w:val="26"/>
              </w:rPr>
              <w:t xml:space="preserve"> </w:t>
            </w:r>
            <w:r>
              <w:t>разныхнародов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Находить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60"/>
              </w:rPr>
              <w:t xml:space="preserve"> </w:t>
            </w:r>
            <w:r>
              <w:t>поисковой</w:t>
            </w:r>
            <w:r>
              <w:rPr>
                <w:spacing w:val="62"/>
              </w:rPr>
              <w:t xml:space="preserve"> </w:t>
            </w:r>
            <w:r>
              <w:t>системе</w:t>
            </w:r>
            <w:r>
              <w:rPr>
                <w:spacing w:val="62"/>
              </w:rPr>
              <w:t xml:space="preserve"> </w:t>
            </w:r>
            <w:r>
              <w:t>разнообразные-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 xml:space="preserve">(юрта,  </w:t>
            </w:r>
            <w:r>
              <w:rPr>
                <w:spacing w:val="34"/>
              </w:rPr>
              <w:t xml:space="preserve"> </w:t>
            </w:r>
            <w:r>
              <w:t>каркасный</w:t>
            </w:r>
            <w:r>
              <w:rPr>
                <w:spacing w:val="46"/>
              </w:rPr>
              <w:t xml:space="preserve"> </w:t>
            </w:r>
            <w:r>
              <w:t>дом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др.,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том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модели</w:t>
            </w:r>
            <w:r>
              <w:rPr>
                <w:spacing w:val="27"/>
              </w:rPr>
              <w:t xml:space="preserve"> </w:t>
            </w:r>
            <w:r>
              <w:t>юрты,</w:t>
            </w:r>
            <w:r>
              <w:rPr>
                <w:spacing w:val="59"/>
              </w:rPr>
              <w:t xml:space="preserve"> </w:t>
            </w:r>
            <w:r>
              <w:t>её</w:t>
            </w:r>
            <w:r>
              <w:rPr>
                <w:spacing w:val="30"/>
              </w:rPr>
              <w:t xml:space="preserve"> </w:t>
            </w:r>
            <w:r>
              <w:t xml:space="preserve">украшения,  </w:t>
            </w:r>
            <w:r>
              <w:rPr>
                <w:spacing w:val="5"/>
              </w:rPr>
              <w:t xml:space="preserve"> </w:t>
            </w:r>
            <w:r>
              <w:t>внешний</w:t>
            </w:r>
            <w:r>
              <w:rPr>
                <w:spacing w:val="29"/>
              </w:rPr>
              <w:t xml:space="preserve"> </w:t>
            </w:r>
            <w:r>
              <w:t>вид</w:t>
            </w:r>
            <w:r>
              <w:rPr>
                <w:spacing w:val="30"/>
              </w:rPr>
              <w:t xml:space="preserve"> </w:t>
            </w:r>
            <w:r>
              <w:t>ив-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числе</w:t>
            </w:r>
            <w:r>
              <w:rPr>
                <w:spacing w:val="54"/>
              </w:rPr>
              <w:t xml:space="preserve"> </w:t>
            </w:r>
            <w:r>
              <w:t>с</w:t>
            </w:r>
            <w:r>
              <w:rPr>
                <w:spacing w:val="54"/>
              </w:rPr>
              <w:t xml:space="preserve"> </w:t>
            </w:r>
            <w:r>
              <w:t>учётом</w:t>
            </w:r>
            <w:r>
              <w:rPr>
                <w:spacing w:val="53"/>
              </w:rPr>
              <w:t xml:space="preserve"> </w:t>
            </w:r>
            <w:r>
              <w:t>местных</w:t>
            </w:r>
            <w:r>
              <w:rPr>
                <w:spacing w:val="2"/>
              </w:rPr>
              <w:t xml:space="preserve"> </w:t>
            </w:r>
            <w:r>
              <w:t>традиций).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нутренний</w:t>
            </w:r>
            <w:r>
              <w:rPr>
                <w:spacing w:val="-3"/>
              </w:rPr>
              <w:t xml:space="preserve"> </w:t>
            </w:r>
            <w:r>
              <w:t>уклад</w:t>
            </w:r>
            <w:r>
              <w:rPr>
                <w:spacing w:val="-1"/>
              </w:rPr>
              <w:t xml:space="preserve"> </w:t>
            </w:r>
            <w:r>
              <w:t>жилища.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Моделирование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графическом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Осваивать</w:t>
            </w:r>
            <w:r>
              <w:rPr>
                <w:spacing w:val="25"/>
              </w:rPr>
              <w:t xml:space="preserve"> </w:t>
            </w:r>
            <w:r>
              <w:t>моделирование</w:t>
            </w:r>
            <w:r>
              <w:rPr>
                <w:spacing w:val="79"/>
              </w:rPr>
              <w:t xml:space="preserve"> </w:t>
            </w:r>
            <w:r>
              <w:t>с</w:t>
            </w:r>
            <w:r>
              <w:rPr>
                <w:spacing w:val="79"/>
              </w:rPr>
              <w:t xml:space="preserve"> </w:t>
            </w:r>
            <w:r>
              <w:t>помощью</w:t>
            </w:r>
            <w:r>
              <w:rPr>
                <w:spacing w:val="80"/>
              </w:rPr>
              <w:t xml:space="preserve"> </w:t>
            </w:r>
            <w:r>
              <w:t>инстру-</w:t>
            </w:r>
          </w:p>
        </w:tc>
      </w:tr>
      <w:tr w:rsidR="001F5D24">
        <w:trPr>
          <w:trHeight w:val="252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  <w:ind w:left="67"/>
            </w:pPr>
            <w:r>
              <w:t>редакторе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помощью</w:t>
            </w:r>
            <w:r>
              <w:rPr>
                <w:spacing w:val="42"/>
              </w:rPr>
              <w:t xml:space="preserve"> </w:t>
            </w:r>
            <w:r>
              <w:t>инструментов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  <w:ind w:left="65"/>
            </w:pPr>
            <w:r>
              <w:t>ментов</w:t>
            </w:r>
            <w:r>
              <w:rPr>
                <w:spacing w:val="-3"/>
              </w:rPr>
              <w:t xml:space="preserve"> </w:t>
            </w:r>
            <w:r>
              <w:t>графического редактора,</w:t>
            </w:r>
            <w:r>
              <w:rPr>
                <w:spacing w:val="51"/>
              </w:rPr>
              <w:t xml:space="preserve"> </w:t>
            </w:r>
            <w:r>
              <w:t>копирования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геометрических</w:t>
            </w:r>
            <w:r>
              <w:rPr>
                <w:spacing w:val="27"/>
              </w:rPr>
              <w:t xml:space="preserve"> </w:t>
            </w:r>
            <w:r>
              <w:t>фигур</w:t>
            </w:r>
            <w:r>
              <w:rPr>
                <w:spacing w:val="80"/>
              </w:rPr>
              <w:t xml:space="preserve"> </w:t>
            </w:r>
            <w:r>
              <w:t>конструкций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трансформации</w:t>
            </w:r>
            <w:r>
              <w:rPr>
                <w:spacing w:val="-2"/>
              </w:rPr>
              <w:t xml:space="preserve"> </w:t>
            </w:r>
            <w:r>
              <w:t>геометрических</w:t>
            </w:r>
            <w:r>
              <w:rPr>
                <w:spacing w:val="-3"/>
              </w:rPr>
              <w:t xml:space="preserve"> </w:t>
            </w:r>
            <w:r>
              <w:t>фигур</w:t>
            </w:r>
            <w:r>
              <w:rPr>
                <w:spacing w:val="-1"/>
              </w:rPr>
              <w:t xml:space="preserve"> </w:t>
            </w:r>
            <w:r>
              <w:t>строения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храмовых</w:t>
            </w:r>
            <w:r>
              <w:rPr>
                <w:spacing w:val="58"/>
              </w:rPr>
              <w:t xml:space="preserve"> </w:t>
            </w:r>
            <w:r>
              <w:t xml:space="preserve">зданий   разных  </w:t>
            </w:r>
            <w:r>
              <w:rPr>
                <w:spacing w:val="2"/>
              </w:rPr>
              <w:t xml:space="preserve"> </w:t>
            </w:r>
            <w:r>
              <w:t>культур: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221"/>
                <w:tab w:val="left" w:pos="2095"/>
                <w:tab w:val="left" w:pos="2990"/>
              </w:tabs>
              <w:spacing w:line="233" w:lineRule="exact"/>
              <w:ind w:left="65"/>
            </w:pPr>
            <w:r>
              <w:t>храмовых</w:t>
            </w:r>
            <w:r>
              <w:tab/>
              <w:t>зданий</w:t>
            </w:r>
            <w:r>
              <w:tab/>
              <w:t>разных</w:t>
            </w:r>
            <w:r>
              <w:tab/>
              <w:t>культур.Осваивать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каменный</w:t>
            </w:r>
            <w:r>
              <w:rPr>
                <w:spacing w:val="11"/>
              </w:rPr>
              <w:t xml:space="preserve"> </w:t>
            </w:r>
            <w:r>
              <w:t>православный</w:t>
            </w:r>
            <w:r>
              <w:rPr>
                <w:spacing w:val="11"/>
              </w:rPr>
              <w:t xml:space="preserve"> </w:t>
            </w:r>
            <w:r>
              <w:t>собор,</w:t>
            </w:r>
            <w:r>
              <w:rPr>
                <w:spacing w:val="11"/>
              </w:rPr>
              <w:t xml:space="preserve"> </w:t>
            </w:r>
            <w:r>
              <w:t>готи-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строение</w:t>
            </w:r>
            <w:r>
              <w:rPr>
                <w:spacing w:val="23"/>
              </w:rPr>
              <w:t xml:space="preserve"> </w:t>
            </w:r>
            <w:r>
              <w:t>фигуры</w:t>
            </w:r>
            <w:r>
              <w:rPr>
                <w:spacing w:val="24"/>
              </w:rPr>
              <w:t xml:space="preserve"> </w:t>
            </w:r>
            <w:r>
              <w:t>человека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её</w:t>
            </w:r>
            <w:r>
              <w:rPr>
                <w:spacing w:val="24"/>
              </w:rPr>
              <w:t xml:space="preserve"> </w:t>
            </w:r>
            <w:r>
              <w:t>пропорции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по-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ческий</w:t>
            </w:r>
            <w:r>
              <w:rPr>
                <w:spacing w:val="12"/>
              </w:rPr>
              <w:t xml:space="preserve"> </w:t>
            </w:r>
            <w:r>
              <w:t>или</w:t>
            </w:r>
            <w:r>
              <w:rPr>
                <w:spacing w:val="12"/>
              </w:rPr>
              <w:t xml:space="preserve"> </w:t>
            </w:r>
            <w:r>
              <w:t>романский</w:t>
            </w:r>
            <w:r>
              <w:rPr>
                <w:spacing w:val="10"/>
              </w:rPr>
              <w:t xml:space="preserve"> </w:t>
            </w:r>
            <w:r>
              <w:t>собор,</w:t>
            </w:r>
            <w:r>
              <w:rPr>
                <w:spacing w:val="13"/>
              </w:rPr>
              <w:t xml:space="preserve"> </w:t>
            </w:r>
            <w:r>
              <w:t>пагода,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991"/>
                <w:tab w:val="left" w:pos="2542"/>
              </w:tabs>
              <w:spacing w:line="233" w:lineRule="exact"/>
              <w:ind w:left="65"/>
            </w:pPr>
            <w:r>
              <w:t>мощью</w:t>
            </w:r>
            <w:r>
              <w:tab/>
              <w:t>инструментов</w:t>
            </w:r>
            <w:r>
              <w:tab/>
              <w:t>графическогоредактора</w:t>
            </w:r>
          </w:p>
        </w:tc>
      </w:tr>
      <w:tr w:rsidR="001F5D24">
        <w:trPr>
          <w:trHeight w:val="252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  <w:ind w:left="67"/>
            </w:pPr>
            <w:r>
              <w:t>мечеть.</w:t>
            </w:r>
            <w:r>
              <w:rPr>
                <w:spacing w:val="31"/>
              </w:rPr>
              <w:t xml:space="preserve"> </w:t>
            </w:r>
            <w:r>
              <w:t>Построение</w:t>
            </w:r>
            <w:r>
              <w:rPr>
                <w:spacing w:val="85"/>
              </w:rPr>
              <w:t xml:space="preserve"> </w:t>
            </w:r>
            <w:r>
              <w:t>в</w:t>
            </w:r>
            <w:r>
              <w:rPr>
                <w:spacing w:val="85"/>
              </w:rPr>
              <w:t xml:space="preserve"> </w:t>
            </w:r>
            <w:r>
              <w:t>графическом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  <w:ind w:left="65"/>
            </w:pPr>
            <w:r>
              <w:t>(фигура</w:t>
            </w:r>
            <w:r>
              <w:rPr>
                <w:spacing w:val="36"/>
              </w:rPr>
              <w:t xml:space="preserve"> </w:t>
            </w:r>
            <w:r>
              <w:t>человека</w:t>
            </w:r>
            <w:r>
              <w:rPr>
                <w:spacing w:val="90"/>
              </w:rPr>
              <w:t xml:space="preserve"> </w:t>
            </w:r>
            <w:r>
              <w:t>строится</w:t>
            </w:r>
            <w:r>
              <w:rPr>
                <w:spacing w:val="89"/>
              </w:rPr>
              <w:t xml:space="preserve"> </w:t>
            </w:r>
            <w:r>
              <w:t>из</w:t>
            </w:r>
            <w:r>
              <w:rPr>
                <w:spacing w:val="88"/>
              </w:rPr>
              <w:t xml:space="preserve"> </w:t>
            </w:r>
            <w:r>
              <w:t>геометрических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редакторес помощью геометрических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фигур</w:t>
            </w:r>
            <w:r>
              <w:rPr>
                <w:spacing w:val="3"/>
              </w:rPr>
              <w:t xml:space="preserve"> </w:t>
            </w:r>
            <w:r>
              <w:t>или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помощью</w:t>
            </w:r>
            <w:r>
              <w:rPr>
                <w:spacing w:val="4"/>
              </w:rPr>
              <w:t xml:space="preserve"> </w:t>
            </w:r>
            <w:r>
              <w:t>только</w:t>
            </w:r>
            <w:r>
              <w:rPr>
                <w:spacing w:val="3"/>
              </w:rPr>
              <w:t xml:space="preserve"> </w:t>
            </w:r>
            <w:r>
              <w:t>линий,</w:t>
            </w:r>
            <w:r>
              <w:rPr>
                <w:spacing w:val="8"/>
              </w:rPr>
              <w:t xml:space="preserve"> </w:t>
            </w:r>
            <w:r>
              <w:t>исследуют-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фигурили</w:t>
            </w:r>
            <w:r>
              <w:rPr>
                <w:spacing w:val="63"/>
              </w:rPr>
              <w:t xml:space="preserve"> </w:t>
            </w:r>
            <w:r>
              <w:t>на</w:t>
            </w:r>
            <w:r>
              <w:rPr>
                <w:spacing w:val="61"/>
              </w:rPr>
              <w:t xml:space="preserve"> </w:t>
            </w:r>
            <w:r>
              <w:t>линейной</w:t>
            </w:r>
            <w:r>
              <w:rPr>
                <w:spacing w:val="61"/>
              </w:rPr>
              <w:t xml:space="preserve"> </w:t>
            </w:r>
            <w:r>
              <w:t>основе</w:t>
            </w:r>
            <w:r>
              <w:rPr>
                <w:spacing w:val="66"/>
              </w:rPr>
              <w:t xml:space="preserve"> </w:t>
            </w:r>
            <w:r>
              <w:t>про-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ся пропорции</w:t>
            </w:r>
            <w:r>
              <w:rPr>
                <w:spacing w:val="-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движения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порцийфигуры</w:t>
            </w:r>
            <w:r>
              <w:rPr>
                <w:spacing w:val="43"/>
              </w:rPr>
              <w:t xml:space="preserve"> </w:t>
            </w:r>
            <w:r>
              <w:t>человека,</w:t>
            </w:r>
            <w:r>
              <w:rPr>
                <w:spacing w:val="87"/>
              </w:rPr>
              <w:t xml:space="preserve"> </w:t>
            </w:r>
            <w:r>
              <w:t>изображе-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фигуры</w:t>
            </w:r>
            <w:r>
              <w:rPr>
                <w:spacing w:val="51"/>
              </w:rPr>
              <w:t xml:space="preserve"> </w:t>
            </w:r>
            <w:r>
              <w:t>человека</w:t>
            </w:r>
            <w:r>
              <w:rPr>
                <w:spacing w:val="52"/>
              </w:rPr>
              <w:t xml:space="preserve"> </w:t>
            </w:r>
            <w:r>
              <w:t>при</w:t>
            </w:r>
            <w:r>
              <w:rPr>
                <w:spacing w:val="47"/>
              </w:rPr>
              <w:t xml:space="preserve"> </w:t>
            </w:r>
            <w:r>
              <w:t>ходьбе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беге).Осваивать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ние</w:t>
            </w:r>
            <w:r>
              <w:rPr>
                <w:spacing w:val="16"/>
              </w:rPr>
              <w:t xml:space="preserve"> </w:t>
            </w:r>
            <w:r>
              <w:t>различных</w:t>
            </w:r>
            <w:r>
              <w:rPr>
                <w:spacing w:val="16"/>
              </w:rPr>
              <w:t xml:space="preserve"> </w:t>
            </w:r>
            <w:r>
              <w:t>фаз</w:t>
            </w:r>
            <w:r>
              <w:rPr>
                <w:spacing w:val="15"/>
              </w:rPr>
              <w:t xml:space="preserve"> </w:t>
            </w:r>
            <w:r>
              <w:t>движения.</w:t>
            </w:r>
            <w:r>
              <w:rPr>
                <w:spacing w:val="16"/>
              </w:rPr>
              <w:t xml:space="preserve"> </w:t>
            </w:r>
            <w:r>
              <w:t>Созда-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анимацию</w:t>
            </w:r>
            <w:r>
              <w:rPr>
                <w:spacing w:val="11"/>
              </w:rPr>
              <w:t xml:space="preserve"> </w:t>
            </w:r>
            <w:r>
              <w:t>простого</w:t>
            </w:r>
            <w:r>
              <w:rPr>
                <w:spacing w:val="12"/>
              </w:rPr>
              <w:t xml:space="preserve"> </w:t>
            </w:r>
            <w:r>
              <w:t>повторяющегосядвижения</w:t>
            </w:r>
            <w:r>
              <w:rPr>
                <w:spacing w:val="11"/>
              </w:rPr>
              <w:t xml:space="preserve"> </w:t>
            </w:r>
            <w:r>
              <w:t>(в</w:t>
            </w:r>
          </w:p>
        </w:tc>
      </w:tr>
      <w:tr w:rsidR="001F5D24">
        <w:trPr>
          <w:trHeight w:val="252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  <w:ind w:left="67"/>
            </w:pPr>
            <w:r>
              <w:t>ние</w:t>
            </w:r>
            <w:r>
              <w:rPr>
                <w:spacing w:val="29"/>
              </w:rPr>
              <w:t xml:space="preserve"> </w:t>
            </w:r>
            <w:r>
              <w:t>анимации</w:t>
            </w:r>
            <w:r>
              <w:rPr>
                <w:spacing w:val="80"/>
              </w:rPr>
              <w:t xml:space="preserve"> </w:t>
            </w:r>
            <w:r>
              <w:t>схематического</w:t>
            </w:r>
            <w:r>
              <w:rPr>
                <w:spacing w:val="82"/>
              </w:rPr>
              <w:t xml:space="preserve"> </w:t>
            </w:r>
            <w:r>
              <w:t>дви-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  <w:ind w:left="65"/>
            </w:pPr>
            <w:r>
              <w:t>виртуальном</w:t>
            </w:r>
            <w:r>
              <w:rPr>
                <w:spacing w:val="26"/>
              </w:rPr>
              <w:t xml:space="preserve"> </w:t>
            </w:r>
            <w:r>
              <w:t>редакторе</w:t>
            </w:r>
            <w:r>
              <w:rPr>
                <w:spacing w:val="79"/>
              </w:rPr>
              <w:t xml:space="preserve"> </w:t>
            </w:r>
            <w:r>
              <w:t>GIF-анимации).</w:t>
            </w:r>
            <w:r>
              <w:rPr>
                <w:spacing w:val="81"/>
              </w:rPr>
              <w:t xml:space="preserve"> </w:t>
            </w:r>
            <w:r>
              <w:t>Осваи-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жения</w:t>
            </w:r>
            <w:r>
              <w:rPr>
                <w:spacing w:val="66"/>
              </w:rPr>
              <w:t xml:space="preserve"> </w:t>
            </w:r>
            <w:r>
              <w:t>человека</w:t>
            </w:r>
            <w:r>
              <w:rPr>
                <w:spacing w:val="66"/>
              </w:rPr>
              <w:t xml:space="preserve"> </w:t>
            </w:r>
            <w:r>
              <w:t>(при</w:t>
            </w:r>
            <w:r>
              <w:rPr>
                <w:spacing w:val="64"/>
              </w:rPr>
              <w:t xml:space="preserve"> </w:t>
            </w:r>
            <w:r>
              <w:t>соответствую-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вать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62"/>
              </w:rPr>
              <w:t xml:space="preserve"> </w:t>
            </w:r>
            <w:r>
              <w:t>создавать</w:t>
            </w:r>
            <w:r>
              <w:rPr>
                <w:spacing w:val="60"/>
              </w:rPr>
              <w:t xml:space="preserve"> </w:t>
            </w:r>
            <w:r>
              <w:t>компьютерные</w:t>
            </w:r>
            <w:r>
              <w:rPr>
                <w:spacing w:val="64"/>
              </w:rPr>
              <w:t xml:space="preserve"> </w:t>
            </w:r>
            <w:r>
              <w:t>презентации</w:t>
            </w:r>
            <w:r>
              <w:rPr>
                <w:spacing w:val="59"/>
              </w:rPr>
              <w:t xml:space="preserve"> </w:t>
            </w:r>
            <w:r>
              <w:t>в</w:t>
            </w:r>
          </w:p>
        </w:tc>
      </w:tr>
      <w:tr w:rsidR="001F5D24">
        <w:trPr>
          <w:trHeight w:val="249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0" w:lineRule="exact"/>
              <w:ind w:left="67"/>
            </w:pPr>
            <w:r>
              <w:t>щих</w:t>
            </w:r>
            <w:r>
              <w:rPr>
                <w:spacing w:val="-1"/>
              </w:rPr>
              <w:t xml:space="preserve"> </w:t>
            </w:r>
            <w:r>
              <w:t>технических</w:t>
            </w:r>
            <w:r>
              <w:rPr>
                <w:spacing w:val="-1"/>
              </w:rPr>
              <w:t xml:space="preserve"> </w:t>
            </w:r>
            <w:r>
              <w:t>условиях).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0" w:lineRule="exact"/>
              <w:ind w:left="65"/>
            </w:pPr>
            <w:r>
              <w:t>программе</w:t>
            </w:r>
            <w:r>
              <w:rPr>
                <w:spacing w:val="37"/>
              </w:rPr>
              <w:t xml:space="preserve"> </w:t>
            </w:r>
            <w:r>
              <w:t>PowerPoint</w:t>
            </w:r>
            <w:r>
              <w:rPr>
                <w:spacing w:val="39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темам</w:t>
            </w:r>
            <w:r>
              <w:rPr>
                <w:spacing w:val="38"/>
              </w:rPr>
              <w:t xml:space="preserve"> </w:t>
            </w:r>
            <w:r>
              <w:t>изучаемого</w:t>
            </w:r>
            <w:r>
              <w:rPr>
                <w:spacing w:val="37"/>
              </w:rPr>
              <w:t xml:space="preserve"> </w:t>
            </w:r>
            <w:r>
              <w:t>ма-</w:t>
            </w:r>
          </w:p>
        </w:tc>
      </w:tr>
      <w:tr w:rsidR="001F5D24">
        <w:trPr>
          <w:trHeight w:val="248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9" w:lineRule="exact"/>
              <w:ind w:left="67"/>
            </w:pPr>
            <w:r>
              <w:t>Анимация</w:t>
            </w:r>
            <w:r>
              <w:rPr>
                <w:spacing w:val="45"/>
              </w:rPr>
              <w:t xml:space="preserve"> </w:t>
            </w:r>
            <w:r>
              <w:t>простого</w:t>
            </w:r>
            <w:r>
              <w:rPr>
                <w:spacing w:val="45"/>
              </w:rPr>
              <w:t xml:space="preserve"> </w:t>
            </w:r>
            <w:r>
              <w:t>движения</w:t>
            </w:r>
            <w:r>
              <w:rPr>
                <w:spacing w:val="47"/>
              </w:rPr>
              <w:t xml:space="preserve"> </w:t>
            </w:r>
            <w:r>
              <w:t>нари-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9" w:lineRule="exact"/>
              <w:ind w:left="65"/>
            </w:pPr>
            <w:r>
              <w:t>териала,</w:t>
            </w:r>
            <w:r>
              <w:rPr>
                <w:spacing w:val="31"/>
              </w:rPr>
              <w:t xml:space="preserve"> </w:t>
            </w:r>
            <w:r>
              <w:t>собирая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поисковых</w:t>
            </w:r>
            <w:r>
              <w:rPr>
                <w:spacing w:val="13"/>
              </w:rPr>
              <w:t xml:space="preserve"> </w:t>
            </w:r>
            <w:r>
              <w:t>системах</w:t>
            </w:r>
            <w:r>
              <w:rPr>
                <w:spacing w:val="15"/>
              </w:rPr>
              <w:t xml:space="preserve"> </w:t>
            </w:r>
            <w:r>
              <w:t>нужный</w:t>
            </w:r>
          </w:p>
        </w:tc>
      </w:tr>
      <w:tr w:rsidR="001F5D24">
        <w:trPr>
          <w:trHeight w:val="249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0" w:lineRule="exact"/>
              <w:ind w:left="67"/>
            </w:pPr>
            <w:r>
              <w:t>сованной</w:t>
            </w:r>
            <w:r>
              <w:rPr>
                <w:spacing w:val="19"/>
              </w:rPr>
              <w:t xml:space="preserve"> </w:t>
            </w:r>
            <w:r>
              <w:t>фигурки:</w:t>
            </w:r>
            <w:r>
              <w:rPr>
                <w:spacing w:val="21"/>
              </w:rPr>
              <w:t xml:space="preserve"> </w:t>
            </w:r>
            <w:r>
              <w:t>загрузить</w:t>
            </w:r>
            <w:r>
              <w:rPr>
                <w:spacing w:val="20"/>
              </w:rPr>
              <w:t xml:space="preserve"> </w:t>
            </w:r>
            <w:r>
              <w:t>две</w:t>
            </w:r>
            <w:r>
              <w:rPr>
                <w:spacing w:val="20"/>
              </w:rPr>
              <w:t xml:space="preserve"> </w:t>
            </w:r>
            <w:r>
              <w:t>фа-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0" w:lineRule="exact"/>
              <w:ind w:left="65"/>
            </w:pPr>
            <w:r>
              <w:t>материал</w:t>
            </w:r>
            <w:r>
              <w:rPr>
                <w:spacing w:val="28"/>
              </w:rPr>
              <w:t xml:space="preserve"> </w:t>
            </w:r>
            <w:r>
              <w:t>или</w:t>
            </w:r>
            <w:r>
              <w:rPr>
                <w:spacing w:val="26"/>
              </w:rPr>
              <w:t xml:space="preserve"> </w:t>
            </w:r>
            <w:r>
              <w:t>используя</w:t>
            </w:r>
            <w:r>
              <w:rPr>
                <w:spacing w:val="58"/>
              </w:rPr>
              <w:t xml:space="preserve"> </w:t>
            </w:r>
            <w:r>
              <w:t xml:space="preserve">собственные  </w:t>
            </w:r>
            <w:r>
              <w:rPr>
                <w:spacing w:val="2"/>
              </w:rPr>
              <w:t xml:space="preserve"> </w:t>
            </w:r>
            <w:r>
              <w:t>фотогра-</w:t>
            </w:r>
          </w:p>
        </w:tc>
      </w:tr>
      <w:tr w:rsidR="001F5D24">
        <w:trPr>
          <w:trHeight w:val="1478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6" w:lineRule="exact"/>
              <w:ind w:left="67"/>
              <w:jc w:val="both"/>
            </w:pPr>
            <w:r>
              <w:t>зы</w:t>
            </w:r>
            <w:r>
              <w:rPr>
                <w:spacing w:val="11"/>
              </w:rPr>
              <w:t xml:space="preserve"> </w:t>
            </w:r>
            <w:r>
              <w:t>движения</w:t>
            </w:r>
            <w:r>
              <w:rPr>
                <w:spacing w:val="11"/>
              </w:rPr>
              <w:t xml:space="preserve"> </w:t>
            </w:r>
            <w:r>
              <w:t>фигурки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виртуальный</w:t>
            </w:r>
          </w:p>
          <w:p w:rsidR="001F5D24" w:rsidRDefault="00FB1277">
            <w:pPr>
              <w:pStyle w:val="TableParagraph"/>
              <w:spacing w:before="2" w:line="232" w:lineRule="auto"/>
              <w:ind w:left="67" w:right="46"/>
              <w:jc w:val="both"/>
            </w:pPr>
            <w:r>
              <w:t>редактор GIF-анимации и сохранить</w:t>
            </w:r>
            <w:r>
              <w:rPr>
                <w:spacing w:val="1"/>
              </w:rPr>
              <w:t xml:space="preserve"> </w:t>
            </w:r>
            <w:r>
              <w:t>простое</w:t>
            </w:r>
            <w:r>
              <w:rPr>
                <w:spacing w:val="1"/>
              </w:rPr>
              <w:t xml:space="preserve"> </w:t>
            </w:r>
            <w:r>
              <w:t>повторяющееся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рисунка.</w:t>
            </w:r>
          </w:p>
          <w:p w:rsidR="001F5D24" w:rsidRDefault="00FB1277">
            <w:pPr>
              <w:pStyle w:val="TableParagraph"/>
              <w:spacing w:line="252" w:lineRule="exact"/>
              <w:ind w:left="67" w:right="44"/>
              <w:jc w:val="both"/>
            </w:pPr>
            <w:r>
              <w:t>Создание компьютерной презентации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программе</w:t>
            </w:r>
            <w:r>
              <w:rPr>
                <w:spacing w:val="39"/>
              </w:rPr>
              <w:t xml:space="preserve"> </w:t>
            </w:r>
            <w:r>
              <w:t>PowerPoint</w:t>
            </w:r>
            <w:r>
              <w:rPr>
                <w:spacing w:val="38"/>
              </w:rPr>
              <w:t xml:space="preserve"> </w:t>
            </w:r>
            <w:r>
              <w:t>на</w:t>
            </w:r>
            <w:r>
              <w:rPr>
                <w:spacing w:val="39"/>
              </w:rPr>
              <w:t xml:space="preserve"> </w:t>
            </w:r>
            <w:r>
              <w:t>тему</w:t>
            </w:r>
            <w:r>
              <w:rPr>
                <w:spacing w:val="37"/>
              </w:rPr>
              <w:t xml:space="preserve"> </w:t>
            </w:r>
            <w:r>
              <w:t>ар-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5"/>
            </w:pPr>
            <w:r>
              <w:t>фии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фотографии</w:t>
            </w:r>
            <w:r>
              <w:rPr>
                <w:spacing w:val="7"/>
              </w:rPr>
              <w:t xml:space="preserve"> </w:t>
            </w:r>
            <w:r>
              <w:t>своих</w:t>
            </w:r>
            <w:r>
              <w:rPr>
                <w:spacing w:val="9"/>
              </w:rPr>
              <w:t xml:space="preserve"> </w:t>
            </w:r>
            <w:r>
              <w:t>рисунков,</w:t>
            </w:r>
            <w:r>
              <w:rPr>
                <w:spacing w:val="23"/>
              </w:rPr>
              <w:t xml:space="preserve"> </w:t>
            </w:r>
            <w:r>
              <w:t>делая</w:t>
            </w:r>
            <w:r>
              <w:rPr>
                <w:spacing w:val="11"/>
              </w:rPr>
              <w:t xml:space="preserve"> </w:t>
            </w:r>
            <w:r>
              <w:t>шриф-</w:t>
            </w:r>
            <w:r>
              <w:rPr>
                <w:spacing w:val="-52"/>
              </w:rPr>
              <w:t xml:space="preserve"> </w:t>
            </w:r>
            <w:r>
              <w:t>товые</w:t>
            </w:r>
            <w:r>
              <w:rPr>
                <w:spacing w:val="16"/>
              </w:rPr>
              <w:t xml:space="preserve"> </w:t>
            </w:r>
            <w:r>
              <w:t>надписи</w:t>
            </w:r>
            <w:r>
              <w:rPr>
                <w:spacing w:val="15"/>
              </w:rPr>
              <w:t xml:space="preserve"> </w:t>
            </w:r>
            <w:r>
              <w:t>наиболее</w:t>
            </w:r>
            <w:r>
              <w:rPr>
                <w:spacing w:val="14"/>
              </w:rPr>
              <w:t xml:space="preserve"> </w:t>
            </w:r>
            <w:r>
              <w:t>важных</w:t>
            </w:r>
            <w:r>
              <w:rPr>
                <w:spacing w:val="15"/>
              </w:rPr>
              <w:t xml:space="preserve"> </w:t>
            </w:r>
            <w:r>
              <w:t>определений,</w:t>
            </w:r>
            <w:r>
              <w:rPr>
                <w:spacing w:val="-52"/>
              </w:rPr>
              <w:t xml:space="preserve"> </w:t>
            </w:r>
            <w:r>
              <w:t>названий,</w:t>
            </w:r>
            <w:r>
              <w:rPr>
                <w:spacing w:val="1"/>
              </w:rPr>
              <w:t xml:space="preserve"> </w:t>
            </w:r>
            <w:r>
              <w:t>положений, которые надо запомнить.</w:t>
            </w:r>
            <w:r>
              <w:rPr>
                <w:spacing w:val="1"/>
              </w:rPr>
              <w:t xml:space="preserve"> </w:t>
            </w:r>
            <w:r>
              <w:t>Собрать</w:t>
            </w:r>
            <w:r>
              <w:rPr>
                <w:spacing w:val="24"/>
              </w:rPr>
              <w:t xml:space="preserve"> </w:t>
            </w:r>
            <w:r>
              <w:t>свою</w:t>
            </w:r>
            <w:r>
              <w:rPr>
                <w:spacing w:val="25"/>
              </w:rPr>
              <w:t xml:space="preserve"> </w:t>
            </w:r>
            <w:r>
              <w:t>коллекцию</w:t>
            </w:r>
            <w:r>
              <w:rPr>
                <w:spacing w:val="23"/>
              </w:rPr>
              <w:t xml:space="preserve"> </w:t>
            </w:r>
            <w:r>
              <w:t>презентаций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24"/>
              </w:rPr>
              <w:t xml:space="preserve"> </w:t>
            </w:r>
            <w:r>
              <w:t>изуча-</w:t>
            </w:r>
            <w:r>
              <w:rPr>
                <w:spacing w:val="-52"/>
              </w:rPr>
              <w:t xml:space="preserve"> </w:t>
            </w:r>
            <w:r>
              <w:t>емым темам.</w:t>
            </w: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хитектуры,</w:t>
            </w:r>
            <w:r>
              <w:rPr>
                <w:spacing w:val="43"/>
              </w:rPr>
              <w:t xml:space="preserve"> </w:t>
            </w:r>
            <w:r>
              <w:t>декоративного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изобра-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388"/>
                <w:tab w:val="left" w:pos="2592"/>
              </w:tabs>
              <w:spacing w:line="233" w:lineRule="exact"/>
              <w:ind w:left="67"/>
            </w:pPr>
            <w:r>
              <w:t>зительного</w:t>
            </w:r>
            <w:r>
              <w:tab/>
              <w:t>искусства</w:t>
            </w:r>
            <w:r>
              <w:tab/>
              <w:t>выбранной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эпохи</w:t>
            </w:r>
            <w:r>
              <w:rPr>
                <w:spacing w:val="16"/>
              </w:rPr>
              <w:t xml:space="preserve"> </w:t>
            </w:r>
            <w:r>
              <w:t>или</w:t>
            </w:r>
            <w:r>
              <w:rPr>
                <w:spacing w:val="69"/>
              </w:rPr>
              <w:t xml:space="preserve"> </w:t>
            </w:r>
            <w:r>
              <w:t>национальной</w:t>
            </w:r>
            <w:r>
              <w:rPr>
                <w:spacing w:val="69"/>
              </w:rPr>
              <w:t xml:space="preserve"> </w:t>
            </w:r>
            <w:r>
              <w:t>культуры.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>Виртуальные</w:t>
            </w:r>
            <w:r>
              <w:rPr>
                <w:spacing w:val="24"/>
              </w:rPr>
              <w:t xml:space="preserve"> </w:t>
            </w:r>
            <w:r>
              <w:t>тематические</w:t>
            </w:r>
            <w:r>
              <w:rPr>
                <w:spacing w:val="77"/>
              </w:rPr>
              <w:t xml:space="preserve"> </w:t>
            </w:r>
            <w:r>
              <w:t>путеше-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2"/>
        </w:trPr>
        <w:tc>
          <w:tcPr>
            <w:tcW w:w="1865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  <w:ind w:left="67"/>
            </w:pPr>
            <w:r>
              <w:t>ствия</w:t>
            </w:r>
            <w:r>
              <w:rPr>
                <w:spacing w:val="64"/>
              </w:rPr>
              <w:t xml:space="preserve"> </w:t>
            </w:r>
            <w:r>
              <w:t xml:space="preserve">по  </w:t>
            </w:r>
            <w:r>
              <w:rPr>
                <w:spacing w:val="9"/>
              </w:rPr>
              <w:t xml:space="preserve"> </w:t>
            </w:r>
            <w:r>
              <w:t xml:space="preserve">художественным  </w:t>
            </w:r>
            <w:r>
              <w:rPr>
                <w:spacing w:val="11"/>
              </w:rPr>
              <w:t xml:space="preserve"> </w:t>
            </w:r>
            <w:r>
              <w:t>музеям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5"/>
        </w:trPr>
        <w:tc>
          <w:tcPr>
            <w:tcW w:w="1865" w:type="dxa"/>
            <w:tcBorders>
              <w:top w:val="nil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6" w:lineRule="exact"/>
              <w:ind w:left="67"/>
            </w:pPr>
            <w:r>
              <w:t>мира</w:t>
            </w:r>
          </w:p>
        </w:tc>
        <w:tc>
          <w:tcPr>
            <w:tcW w:w="4819" w:type="dxa"/>
            <w:tcBorders>
              <w:top w:val="nil"/>
              <w:left w:val="single" w:sz="4" w:space="0" w:color="221F1F"/>
              <w:right w:val="single" w:sz="4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F5D24" w:rsidRDefault="001F5D24">
      <w:pPr>
        <w:rPr>
          <w:sz w:val="18"/>
        </w:rPr>
        <w:sectPr w:rsidR="001F5D24">
          <w:pgSz w:w="11910" w:h="16840"/>
          <w:pgMar w:top="840" w:right="160" w:bottom="1300" w:left="500" w:header="0" w:footer="1105" w:gutter="0"/>
          <w:cols w:space="720"/>
        </w:sectPr>
      </w:pPr>
    </w:p>
    <w:p w:rsidR="001F5D24" w:rsidRDefault="00FB1277">
      <w:pPr>
        <w:pStyle w:val="Heading3"/>
        <w:spacing w:before="72" w:line="252" w:lineRule="exact"/>
        <w:jc w:val="left"/>
      </w:pPr>
      <w:bookmarkStart w:id="8" w:name="_TOC_250015"/>
      <w:bookmarkEnd w:id="8"/>
      <w:r>
        <w:lastRenderedPageBreak/>
        <w:t>Музыка</w:t>
      </w:r>
    </w:p>
    <w:p w:rsidR="001F5D24" w:rsidRDefault="00FB1277">
      <w:pPr>
        <w:spacing w:line="252" w:lineRule="exact"/>
        <w:ind w:left="1770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</w:p>
    <w:p w:rsidR="001F5D24" w:rsidRDefault="00FB1277">
      <w:pPr>
        <w:pStyle w:val="Heading3"/>
        <w:spacing w:line="251" w:lineRule="exact"/>
        <w:jc w:val="left"/>
      </w:pPr>
      <w:r>
        <w:t>Учебная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1F5D24" w:rsidRDefault="00FB1277">
      <w:pPr>
        <w:pStyle w:val="a3"/>
        <w:ind w:left="1204" w:right="539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 как</w:t>
      </w:r>
      <w:r>
        <w:rPr>
          <w:spacing w:val="1"/>
        </w:rPr>
        <w:t xml:space="preserve"> </w:t>
      </w:r>
      <w:r>
        <w:t>способ,</w:t>
      </w:r>
      <w:r>
        <w:rPr>
          <w:spacing w:val="5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 опыт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и естественного</w:t>
      </w:r>
      <w:r>
        <w:rPr>
          <w:spacing w:val="-1"/>
        </w:rPr>
        <w:t xml:space="preserve"> </w:t>
      </w:r>
      <w:r>
        <w:t>радостного</w:t>
      </w:r>
      <w:r>
        <w:rPr>
          <w:spacing w:val="1"/>
        </w:rPr>
        <w:t xml:space="preserve"> </w:t>
      </w:r>
      <w:r>
        <w:t>мировосприятия.</w:t>
      </w:r>
    </w:p>
    <w:p w:rsidR="001F5D24" w:rsidRDefault="00FB1277">
      <w:pPr>
        <w:pStyle w:val="a3"/>
        <w:ind w:left="1204" w:right="53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 будущей музыкальной культуры личности,</w:t>
      </w:r>
      <w:r>
        <w:rPr>
          <w:spacing w:val="1"/>
        </w:rPr>
        <w:t xml:space="preserve"> </w:t>
      </w:r>
      <w:r>
        <w:t>сформировать представления о 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 классическая, современная музыка, втом числе наиболее достойные образцы 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 — пение,</w:t>
      </w:r>
      <w:r>
        <w:rPr>
          <w:spacing w:val="1"/>
        </w:rPr>
        <w:t xml:space="preserve"> </w:t>
      </w:r>
      <w:r>
        <w:t>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жанровых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формразвития</w:t>
      </w:r>
      <w:r>
        <w:rPr>
          <w:spacing w:val="-2"/>
        </w:rPr>
        <w:t xml:space="preserve"> </w:t>
      </w:r>
      <w:r>
        <w:t>музыки.</w:t>
      </w:r>
    </w:p>
    <w:p w:rsidR="001F5D24" w:rsidRDefault="00FB1277">
      <w:pPr>
        <w:pStyle w:val="a3"/>
        <w:ind w:left="1204" w:right="538"/>
      </w:pPr>
      <w:r>
        <w:t>Программа предусматривает знакомство обучающихся с некоторым количеством 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 терминологии и тп ). Однако этот уровень содержания обучения не</w:t>
      </w:r>
      <w:r>
        <w:rPr>
          <w:spacing w:val="1"/>
        </w:rPr>
        <w:t xml:space="preserve"> </w:t>
      </w:r>
      <w:r>
        <w:t>является главным. Значительно более важным является формирование эстетических потребностей,</w:t>
      </w:r>
      <w:r>
        <w:rPr>
          <w:spacing w:val="1"/>
        </w:rPr>
        <w:t xml:space="preserve"> </w:t>
      </w:r>
      <w:r>
        <w:t>проживание и осознание тех особых мыслей и чувств,</w:t>
      </w:r>
      <w:r>
        <w:rPr>
          <w:spacing w:val="56"/>
        </w:rPr>
        <w:t xml:space="preserve"> </w:t>
      </w:r>
      <w:r>
        <w:t>состояний,</w:t>
      </w:r>
      <w:r>
        <w:rPr>
          <w:spacing w:val="56"/>
        </w:rPr>
        <w:t xml:space="preserve"> </w:t>
      </w:r>
      <w:r>
        <w:t>отношений к жизни,</w:t>
      </w:r>
      <w:r>
        <w:rPr>
          <w:spacing w:val="56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 людям, которые несёт в себе музыка как «искусство интонируемого смысла» (Б.В.</w:t>
      </w:r>
      <w:r>
        <w:rPr>
          <w:spacing w:val="1"/>
        </w:rPr>
        <w:t xml:space="preserve"> </w:t>
      </w:r>
      <w:r>
        <w:t>Асафьев).</w:t>
      </w:r>
    </w:p>
    <w:p w:rsidR="001F5D24" w:rsidRDefault="00FB1277">
      <w:pPr>
        <w:pStyle w:val="a3"/>
        <w:ind w:left="1204" w:right="539"/>
      </w:pPr>
      <w:r>
        <w:t>Свойственная музыкальному восприятию идентификация с лирическим героем произведения</w:t>
      </w:r>
      <w:r>
        <w:rPr>
          <w:spacing w:val="1"/>
        </w:rPr>
        <w:t xml:space="preserve"> </w:t>
      </w:r>
      <w:r>
        <w:t>(В.В.</w:t>
      </w:r>
      <w:r>
        <w:rPr>
          <w:spacing w:val="1"/>
        </w:rPr>
        <w:t xml:space="preserve"> </w:t>
      </w:r>
      <w:r>
        <w:t>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ребёнка опосредованным недирективным путём. Поэтому ключевым моментом при</w:t>
      </w:r>
      <w:r>
        <w:rPr>
          <w:spacing w:val="1"/>
        </w:rPr>
        <w:t xml:space="preserve"> </w:t>
      </w:r>
      <w:r>
        <w:t>составлении программы является отбор репертуара,</w:t>
      </w:r>
      <w:r>
        <w:rPr>
          <w:spacing w:val="1"/>
        </w:rPr>
        <w:t xml:space="preserve"> </w:t>
      </w:r>
      <w:r>
        <w:t>который должен сочетать в себетакие качества,</w:t>
      </w:r>
      <w:r>
        <w:rPr>
          <w:spacing w:val="-52"/>
        </w:rPr>
        <w:t xml:space="preserve"> </w:t>
      </w:r>
      <w:r>
        <w:t>как доступность,</w:t>
      </w:r>
      <w:r>
        <w:rPr>
          <w:spacing w:val="1"/>
        </w:rPr>
        <w:t xml:space="preserve"> </w:t>
      </w:r>
      <w:r>
        <w:t>высокий художественный уровень, соответствие системе базовых национальных</w:t>
      </w:r>
      <w:r>
        <w:rPr>
          <w:spacing w:val="1"/>
        </w:rPr>
        <w:t xml:space="preserve"> </w:t>
      </w:r>
      <w:r>
        <w:t>ценностей.</w:t>
      </w:r>
    </w:p>
    <w:p w:rsidR="001F5D24" w:rsidRDefault="00FB1277">
      <w:pPr>
        <w:pStyle w:val="a3"/>
        <w:ind w:left="1204" w:right="53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 интеллекта обучающихся. Через опыт чувственного восприятия и художественного</w:t>
      </w:r>
      <w:r>
        <w:rPr>
          <w:spacing w:val="-52"/>
        </w:rPr>
        <w:t xml:space="preserve"> </w:t>
      </w:r>
      <w:r>
        <w:t>исполнения музыки формируется эмоциональная осознанность, рефлексивная установка личности в</w:t>
      </w:r>
      <w:r>
        <w:rPr>
          <w:spacing w:val="1"/>
        </w:rPr>
        <w:t xml:space="preserve"> </w:t>
      </w:r>
      <w:r>
        <w:t>целом.</w:t>
      </w:r>
    </w:p>
    <w:p w:rsidR="001F5D24" w:rsidRDefault="00FB1277">
      <w:pPr>
        <w:pStyle w:val="a3"/>
        <w:ind w:left="1204" w:right="537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принадлежити</w:t>
      </w:r>
      <w:r>
        <w:rPr>
          <w:spacing w:val="1"/>
        </w:rPr>
        <w:t xml:space="preserve"> </w:t>
      </w:r>
      <w:r>
        <w:t>игровым формам деятельности, которые рассматриваются как широкий спектр конкретных приёмов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 композиционных принципов.</w:t>
      </w:r>
    </w:p>
    <w:p w:rsidR="001F5D24" w:rsidRDefault="00FB1277">
      <w:pPr>
        <w:pStyle w:val="a3"/>
        <w:ind w:left="1204" w:right="538"/>
      </w:pPr>
      <w:r>
        <w:t>Рабочая программа разработана с целью оказания методической помощи учителю музыки 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 «Музыка».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1F5D24" w:rsidRDefault="00FB1277">
      <w:pPr>
        <w:pStyle w:val="a5"/>
        <w:numPr>
          <w:ilvl w:val="2"/>
          <w:numId w:val="3"/>
        </w:numPr>
        <w:tabs>
          <w:tab w:val="left" w:pos="2479"/>
        </w:tabs>
        <w:ind w:right="537" w:firstLine="566"/>
      </w:pPr>
      <w:r>
        <w:t>реализовать в процессе преподавания музыки современные подходы к 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ипредметных результатов обучения,</w:t>
      </w:r>
      <w:r>
        <w:rPr>
          <w:spacing w:val="1"/>
        </w:rPr>
        <w:t xml:space="preserve"> </w:t>
      </w:r>
      <w:r>
        <w:t>сформулированных в Феде-</w:t>
      </w:r>
      <w:r>
        <w:rPr>
          <w:spacing w:val="1"/>
        </w:rPr>
        <w:t xml:space="preserve"> </w:t>
      </w:r>
      <w:r>
        <w:t>ральном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образования;</w:t>
      </w:r>
    </w:p>
    <w:p w:rsidR="001F5D24" w:rsidRDefault="00FB1277">
      <w:pPr>
        <w:pStyle w:val="a5"/>
        <w:numPr>
          <w:ilvl w:val="2"/>
          <w:numId w:val="3"/>
        </w:numPr>
        <w:tabs>
          <w:tab w:val="left" w:pos="2479"/>
        </w:tabs>
        <w:ind w:right="538" w:firstLine="566"/>
      </w:pPr>
      <w:r>
        <w:t>определить и структурировать планируемые результатыобучения и содержание учеб-</w:t>
      </w:r>
      <w:r>
        <w:rPr>
          <w:spacing w:val="1"/>
        </w:rPr>
        <w:t xml:space="preserve"> </w:t>
      </w:r>
      <w:r>
        <w:t>ного предмета «Музыка» по годам обучения в соответствии с ФГОС НОО (утв. приказом Мини-</w:t>
      </w:r>
      <w:r>
        <w:rPr>
          <w:spacing w:val="1"/>
        </w:rPr>
        <w:t xml:space="preserve"> </w:t>
      </w:r>
      <w:r>
        <w:t>стерства образования и науки РФ от 17 декабря 2010 г</w:t>
      </w:r>
      <w:r>
        <w:rPr>
          <w:spacing w:val="55"/>
        </w:rPr>
        <w:t xml:space="preserve"> </w:t>
      </w:r>
      <w:r>
        <w:t>№ 1897, с изменениями и дополнениями от</w:t>
      </w:r>
      <w:r>
        <w:rPr>
          <w:spacing w:val="1"/>
        </w:rPr>
        <w:t xml:space="preserve"> </w:t>
      </w:r>
      <w:r>
        <w:t>29 декабря 2014г, 31 декабря 2015 г ,</w:t>
      </w:r>
      <w:r>
        <w:rPr>
          <w:spacing w:val="1"/>
        </w:rPr>
        <w:t xml:space="preserve"> </w:t>
      </w:r>
      <w:r>
        <w:t>11 декабря 2020 г); Примерной основной образовательной</w:t>
      </w:r>
      <w:r>
        <w:rPr>
          <w:spacing w:val="1"/>
        </w:rPr>
        <w:t xml:space="preserve"> </w:t>
      </w:r>
      <w:r>
        <w:t>программой основного общего образования (в редакции протокола №1/20 от 04 02 2020 федераль-</w:t>
      </w:r>
      <w:r>
        <w:rPr>
          <w:spacing w:val="1"/>
        </w:rPr>
        <w:t xml:space="preserve"> </w:t>
      </w:r>
      <w:r>
        <w:t>ного учебно-методического объединения по общему образованию); Примерной программой воспи-</w:t>
      </w:r>
      <w:r>
        <w:rPr>
          <w:spacing w:val="1"/>
        </w:rPr>
        <w:t xml:space="preserve"> </w:t>
      </w:r>
      <w:r>
        <w:t>тания (одобрена решением федерального учебно-методического объединения по общему образова-</w:t>
      </w:r>
      <w:r>
        <w:rPr>
          <w:spacing w:val="1"/>
        </w:rPr>
        <w:t xml:space="preserve"> </w:t>
      </w:r>
      <w:r>
        <w:t>нию,</w:t>
      </w:r>
      <w:r>
        <w:rPr>
          <w:spacing w:val="-1"/>
        </w:rPr>
        <w:t xml:space="preserve"> </w:t>
      </w:r>
      <w:r>
        <w:t>протокол от</w:t>
      </w:r>
      <w:r>
        <w:rPr>
          <w:spacing w:val="-1"/>
        </w:rPr>
        <w:t xml:space="preserve"> </w:t>
      </w:r>
      <w:r>
        <w:t>2 июня</w:t>
      </w:r>
      <w:r>
        <w:rPr>
          <w:spacing w:val="-3"/>
        </w:rPr>
        <w:t xml:space="preserve"> </w:t>
      </w:r>
      <w:r>
        <w:t>2020г</w:t>
      </w:r>
      <w:r>
        <w:rPr>
          <w:spacing w:val="-2"/>
        </w:rPr>
        <w:t xml:space="preserve"> </w:t>
      </w:r>
      <w:r>
        <w:t>№2/20);</w:t>
      </w:r>
    </w:p>
    <w:p w:rsidR="001F5D24" w:rsidRDefault="00FB1277">
      <w:pPr>
        <w:pStyle w:val="a3"/>
        <w:ind w:left="1204" w:right="537"/>
      </w:pPr>
      <w:r>
        <w:rPr>
          <w:color w:val="221F1F"/>
          <w:sz w:val="20"/>
        </w:rPr>
        <w:t xml:space="preserve">1)      </w:t>
      </w:r>
      <w:r>
        <w:rPr>
          <w:color w:val="221F1F"/>
          <w:spacing w:val="1"/>
          <w:sz w:val="20"/>
        </w:rPr>
        <w:t xml:space="preserve"> </w:t>
      </w:r>
      <w:r>
        <w:t>разработать календарно-тематическое планирование с учётом особенностей конкрет-</w:t>
      </w:r>
      <w:r>
        <w:rPr>
          <w:spacing w:val="1"/>
        </w:rPr>
        <w:t xml:space="preserve"> </w:t>
      </w:r>
      <w:r>
        <w:t>ного региона,</w:t>
      </w:r>
      <w:r>
        <w:rPr>
          <w:spacing w:val="1"/>
        </w:rPr>
        <w:t xml:space="preserve"> </w:t>
      </w:r>
      <w:r>
        <w:t>образовательной организации, класса, используя рекомендованное в рабочей про-</w:t>
      </w:r>
      <w:r>
        <w:rPr>
          <w:spacing w:val="1"/>
        </w:rPr>
        <w:t xml:space="preserve"> </w:t>
      </w:r>
      <w:r>
        <w:t>грамме примерное распределение учебного времени на изучение определённого раздела/темы,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основные виды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 материала.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before="1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</w:p>
    <w:p w:rsidR="001F5D24" w:rsidRDefault="001F5D24">
      <w:pPr>
        <w:sectPr w:rsidR="001F5D24">
          <w:pgSz w:w="11910" w:h="16840"/>
          <w:pgMar w:top="760" w:right="160" w:bottom="1300" w:left="500" w:header="0" w:footer="1105" w:gutter="0"/>
          <w:cols w:space="720"/>
        </w:sectPr>
      </w:pPr>
    </w:p>
    <w:p w:rsidR="001F5D24" w:rsidRDefault="00FB1277">
      <w:pPr>
        <w:pStyle w:val="a3"/>
        <w:spacing w:before="67"/>
        <w:ind w:left="1204" w:right="538"/>
      </w:pPr>
      <w:r>
        <w:lastRenderedPageBreak/>
        <w:t>Музыка жизненно необходима для полноценного развития младших школьников. 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утилитарности.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программы—воспитание музыкальной культуры как части всей духовной культуры обучающихся.</w:t>
      </w:r>
      <w:r>
        <w:rPr>
          <w:spacing w:val="1"/>
        </w:rPr>
        <w:t xml:space="preserve"> </w:t>
      </w:r>
      <w:r>
        <w:t>Основным содержанием музыкального обучения и воспитания является личный и 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-4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опытсо-творчества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сопереживания)</w:t>
      </w:r>
    </w:p>
    <w:p w:rsidR="001F5D24" w:rsidRDefault="00FB1277">
      <w:pPr>
        <w:pStyle w:val="a3"/>
        <w:ind w:left="1204" w:right="53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направлениям:</w:t>
      </w:r>
    </w:p>
    <w:p w:rsidR="001F5D24" w:rsidRDefault="00FB1277" w:rsidP="00722A4D">
      <w:pPr>
        <w:pStyle w:val="a5"/>
        <w:numPr>
          <w:ilvl w:val="0"/>
          <w:numId w:val="56"/>
        </w:numPr>
        <w:tabs>
          <w:tab w:val="left" w:pos="2479"/>
        </w:tabs>
        <w:ind w:right="539" w:firstLine="566"/>
      </w:pPr>
      <w:r>
        <w:t>становление системы ценностей обучающихся в единстве эмоциональной и познава-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сферы;</w:t>
      </w:r>
    </w:p>
    <w:p w:rsidR="001F5D24" w:rsidRDefault="00FB1277" w:rsidP="00722A4D">
      <w:pPr>
        <w:pStyle w:val="a5"/>
        <w:numPr>
          <w:ilvl w:val="0"/>
          <w:numId w:val="56"/>
        </w:numPr>
        <w:tabs>
          <w:tab w:val="left" w:pos="2479"/>
        </w:tabs>
        <w:ind w:right="537" w:firstLine="566"/>
      </w:pPr>
      <w:r>
        <w:t>развитие потребности в общении с произведениями искусства, осознание значения му-</w:t>
      </w:r>
      <w:r>
        <w:rPr>
          <w:spacing w:val="-52"/>
        </w:rPr>
        <w:t xml:space="preserve"> </w:t>
      </w:r>
      <w:r>
        <w:t>зыкального искусства как универсального языка общения,</w:t>
      </w:r>
      <w:r>
        <w:rPr>
          <w:spacing w:val="1"/>
        </w:rPr>
        <w:t xml:space="preserve"> </w:t>
      </w:r>
      <w:r>
        <w:t>художественного отражения многообра-</w:t>
      </w:r>
      <w:r>
        <w:rPr>
          <w:spacing w:val="1"/>
        </w:rPr>
        <w:t xml:space="preserve"> </w:t>
      </w:r>
      <w:r>
        <w:t>зия</w:t>
      </w:r>
      <w:r>
        <w:rPr>
          <w:spacing w:val="-3"/>
        </w:rPr>
        <w:t xml:space="preserve"> </w:t>
      </w:r>
      <w:r>
        <w:t>жизни;</w:t>
      </w:r>
    </w:p>
    <w:p w:rsidR="001F5D24" w:rsidRDefault="00FB1277" w:rsidP="00722A4D">
      <w:pPr>
        <w:pStyle w:val="a5"/>
        <w:numPr>
          <w:ilvl w:val="0"/>
          <w:numId w:val="56"/>
        </w:numPr>
        <w:tabs>
          <w:tab w:val="left" w:pos="2479"/>
        </w:tabs>
        <w:ind w:right="542" w:firstLine="566"/>
      </w:pPr>
      <w:r>
        <w:t>формирование творческих способностей ребёнка,</w:t>
      </w:r>
      <w:r>
        <w:rPr>
          <w:spacing w:val="1"/>
        </w:rPr>
        <w:t xml:space="preserve"> </w:t>
      </w:r>
      <w:r>
        <w:t>развитие внутренней мотивации к</w:t>
      </w:r>
      <w:r>
        <w:rPr>
          <w:spacing w:val="1"/>
        </w:rPr>
        <w:t xml:space="preserve"> </w:t>
      </w:r>
      <w:r>
        <w:t>музицированию</w:t>
      </w:r>
    </w:p>
    <w:p w:rsidR="001F5D24" w:rsidRDefault="001F5D24">
      <w:pPr>
        <w:pStyle w:val="a3"/>
        <w:spacing w:before="11"/>
        <w:ind w:left="0" w:firstLine="0"/>
        <w:jc w:val="left"/>
        <w:rPr>
          <w:sz w:val="21"/>
        </w:rPr>
      </w:pPr>
    </w:p>
    <w:p w:rsidR="001F5D24" w:rsidRDefault="00FB1277">
      <w:pPr>
        <w:pStyle w:val="a3"/>
        <w:ind w:left="1770" w:firstLine="0"/>
      </w:pPr>
      <w:r>
        <w:t>Важнейшими</w:t>
      </w:r>
      <w:r>
        <w:rPr>
          <w:spacing w:val="-3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 являются:</w:t>
      </w:r>
    </w:p>
    <w:p w:rsidR="001F5D24" w:rsidRDefault="00FB1277" w:rsidP="00722A4D">
      <w:pPr>
        <w:pStyle w:val="a5"/>
        <w:numPr>
          <w:ilvl w:val="0"/>
          <w:numId w:val="55"/>
        </w:numPr>
        <w:tabs>
          <w:tab w:val="left" w:pos="2038"/>
        </w:tabs>
        <w:spacing w:before="1"/>
        <w:ind w:right="540" w:firstLine="566"/>
      </w:pPr>
      <w:r>
        <w:t>Формирование</w:t>
      </w:r>
      <w:r>
        <w:rPr>
          <w:spacing w:val="1"/>
        </w:rPr>
        <w:t xml:space="preserve"> </w:t>
      </w:r>
      <w:r>
        <w:t>эмоционально-ценностной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</w:p>
    <w:p w:rsidR="001F5D24" w:rsidRDefault="00FB1277" w:rsidP="00722A4D">
      <w:pPr>
        <w:pStyle w:val="a5"/>
        <w:numPr>
          <w:ilvl w:val="0"/>
          <w:numId w:val="55"/>
        </w:numPr>
        <w:tabs>
          <w:tab w:val="left" w:pos="2030"/>
        </w:tabs>
        <w:spacing w:before="1"/>
        <w:ind w:right="542" w:firstLine="566"/>
      </w:pPr>
      <w:r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54"/>
        </w:rPr>
        <w:t xml:space="preserve"> </w:t>
      </w:r>
      <w:r>
        <w:t>обществом,</w:t>
      </w:r>
      <w:r>
        <w:rPr>
          <w:spacing w:val="54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музицирования</w:t>
      </w:r>
    </w:p>
    <w:p w:rsidR="001F5D24" w:rsidRDefault="00FB1277" w:rsidP="00722A4D">
      <w:pPr>
        <w:pStyle w:val="a5"/>
        <w:numPr>
          <w:ilvl w:val="0"/>
          <w:numId w:val="55"/>
        </w:numPr>
        <w:tabs>
          <w:tab w:val="left" w:pos="1994"/>
        </w:tabs>
        <w:ind w:right="540" w:firstLine="566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эмоционально-го</w:t>
      </w:r>
      <w:r>
        <w:rPr>
          <w:spacing w:val="1"/>
        </w:rPr>
        <w:t xml:space="preserve"> </w:t>
      </w:r>
      <w:r>
        <w:t>переживания</w:t>
      </w:r>
    </w:p>
    <w:p w:rsidR="001F5D24" w:rsidRDefault="00FB1277" w:rsidP="00722A4D">
      <w:pPr>
        <w:pStyle w:val="a5"/>
        <w:numPr>
          <w:ilvl w:val="0"/>
          <w:numId w:val="55"/>
        </w:numPr>
        <w:tabs>
          <w:tab w:val="left" w:pos="2078"/>
        </w:tabs>
        <w:ind w:right="538" w:firstLine="566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</w:t>
      </w:r>
    </w:p>
    <w:p w:rsidR="001F5D24" w:rsidRDefault="00FB1277" w:rsidP="00722A4D">
      <w:pPr>
        <w:pStyle w:val="a5"/>
        <w:numPr>
          <w:ilvl w:val="0"/>
          <w:numId w:val="55"/>
        </w:numPr>
        <w:tabs>
          <w:tab w:val="left" w:pos="2050"/>
        </w:tabs>
        <w:ind w:right="538" w:firstLine="566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52"/>
        </w:rPr>
        <w:t xml:space="preserve"> </w:t>
      </w:r>
      <w:r>
        <w:t>музицирования.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56"/>
        </w:rPr>
        <w:t xml:space="preserve"> </w:t>
      </w:r>
      <w:r>
        <w:t>музыкальной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1F5D24" w:rsidRDefault="00FB1277">
      <w:pPr>
        <w:pStyle w:val="a3"/>
        <w:spacing w:line="252" w:lineRule="exact"/>
        <w:ind w:left="1770" w:firstLine="0"/>
      </w:pPr>
      <w:r>
        <w:t>а)</w:t>
      </w:r>
      <w:r>
        <w:rPr>
          <w:spacing w:val="-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(воспитание</w:t>
      </w:r>
      <w:r>
        <w:rPr>
          <w:spacing w:val="-3"/>
        </w:rPr>
        <w:t xml:space="preserve"> </w:t>
      </w:r>
      <w:r>
        <w:t>грамотного</w:t>
      </w:r>
      <w:r>
        <w:rPr>
          <w:spacing w:val="-1"/>
        </w:rPr>
        <w:t xml:space="preserve"> </w:t>
      </w:r>
      <w:r>
        <w:t>слушателя);</w:t>
      </w:r>
    </w:p>
    <w:p w:rsidR="001F5D24" w:rsidRDefault="00FB1277">
      <w:pPr>
        <w:pStyle w:val="a3"/>
        <w:ind w:left="1770" w:right="2714" w:firstLine="0"/>
      </w:pPr>
      <w:r>
        <w:t>б) Исполнение (пение, игра на доступных музыкальных инструментах);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(элементы</w:t>
      </w:r>
      <w:r>
        <w:rPr>
          <w:spacing w:val="-4"/>
        </w:rPr>
        <w:t xml:space="preserve"> </w:t>
      </w:r>
      <w:r>
        <w:t>импровизации,</w:t>
      </w:r>
      <w:r>
        <w:rPr>
          <w:spacing w:val="-1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:rsidR="001F5D24" w:rsidRDefault="00FB1277">
      <w:pPr>
        <w:pStyle w:val="a3"/>
        <w:ind w:left="1204" w:right="473"/>
        <w:jc w:val="left"/>
      </w:pPr>
      <w:r>
        <w:t>г)</w:t>
      </w:r>
      <w:r>
        <w:rPr>
          <w:spacing w:val="10"/>
        </w:rPr>
        <w:t xml:space="preserve"> </w:t>
      </w:r>
      <w:r>
        <w:t>Музыкальное</w:t>
      </w:r>
      <w:r>
        <w:rPr>
          <w:spacing w:val="10"/>
        </w:rPr>
        <w:t xml:space="preserve"> </w:t>
      </w:r>
      <w:r>
        <w:t>движение</w:t>
      </w:r>
      <w:r>
        <w:rPr>
          <w:spacing w:val="11"/>
        </w:rPr>
        <w:t xml:space="preserve"> </w:t>
      </w:r>
      <w:r>
        <w:t>(пластическое</w:t>
      </w:r>
      <w:r>
        <w:rPr>
          <w:spacing w:val="10"/>
        </w:rPr>
        <w:t xml:space="preserve"> </w:t>
      </w:r>
      <w:r>
        <w:t>интонирование,</w:t>
      </w:r>
      <w:r>
        <w:rPr>
          <w:spacing w:val="11"/>
        </w:rPr>
        <w:t xml:space="preserve"> </w:t>
      </w:r>
      <w:r>
        <w:t>танец,</w:t>
      </w:r>
      <w:r>
        <w:rPr>
          <w:spacing w:val="10"/>
        </w:rPr>
        <w:t xml:space="preserve"> </w:t>
      </w:r>
      <w:r>
        <w:t>двигательное</w:t>
      </w:r>
      <w:r>
        <w:rPr>
          <w:spacing w:val="11"/>
        </w:rPr>
        <w:t xml:space="preserve"> </w:t>
      </w:r>
      <w:r>
        <w:t>моделирование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д)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проекты</w:t>
      </w:r>
    </w:p>
    <w:p w:rsidR="001F5D24" w:rsidRDefault="00FB1277" w:rsidP="00722A4D">
      <w:pPr>
        <w:pStyle w:val="a5"/>
        <w:numPr>
          <w:ilvl w:val="0"/>
          <w:numId w:val="55"/>
        </w:numPr>
        <w:tabs>
          <w:tab w:val="left" w:pos="1978"/>
        </w:tabs>
        <w:ind w:right="543" w:firstLine="566"/>
      </w:pPr>
      <w:r>
        <w:t>Изучение</w:t>
      </w:r>
      <w:r>
        <w:rPr>
          <w:spacing w:val="38"/>
        </w:rPr>
        <w:t xml:space="preserve"> </w:t>
      </w:r>
      <w:r>
        <w:t>закономерностей</w:t>
      </w:r>
      <w:r>
        <w:rPr>
          <w:spacing w:val="38"/>
        </w:rPr>
        <w:t xml:space="preserve"> </w:t>
      </w:r>
      <w:r>
        <w:t>музыкального</w:t>
      </w:r>
      <w:r>
        <w:rPr>
          <w:spacing w:val="38"/>
        </w:rPr>
        <w:t xml:space="preserve"> </w:t>
      </w:r>
      <w:r>
        <w:t>искусства:</w:t>
      </w:r>
      <w:r>
        <w:rPr>
          <w:spacing w:val="39"/>
        </w:rPr>
        <w:t xml:space="preserve"> </w:t>
      </w:r>
      <w:r>
        <w:t>интонационная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жанровая</w:t>
      </w:r>
      <w:r>
        <w:rPr>
          <w:spacing w:val="38"/>
        </w:rPr>
        <w:t xml:space="preserve"> </w:t>
      </w:r>
      <w:r>
        <w:t>природа</w:t>
      </w:r>
      <w:r>
        <w:rPr>
          <w:spacing w:val="-5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основные выразительные</w:t>
      </w:r>
      <w:r>
        <w:rPr>
          <w:spacing w:val="-2"/>
        </w:rPr>
        <w:t xml:space="preserve"> </w:t>
      </w:r>
      <w:r>
        <w:t>средства, элементы</w:t>
      </w:r>
      <w:r>
        <w:rPr>
          <w:spacing w:val="-1"/>
        </w:rPr>
        <w:t xml:space="preserve"> </w:t>
      </w:r>
      <w:r>
        <w:t>музыкального языка</w:t>
      </w:r>
    </w:p>
    <w:p w:rsidR="001F5D24" w:rsidRDefault="00FB1277" w:rsidP="00722A4D">
      <w:pPr>
        <w:pStyle w:val="a5"/>
        <w:numPr>
          <w:ilvl w:val="0"/>
          <w:numId w:val="55"/>
        </w:numPr>
        <w:tabs>
          <w:tab w:val="left" w:pos="1975"/>
        </w:tabs>
        <w:ind w:right="540" w:firstLine="566"/>
      </w:pPr>
      <w:r>
        <w:t>Воспитание</w:t>
      </w:r>
      <w:r>
        <w:rPr>
          <w:spacing w:val="33"/>
        </w:rPr>
        <w:t xml:space="preserve"> </w:t>
      </w:r>
      <w:r>
        <w:t>уважения</w:t>
      </w:r>
      <w:r>
        <w:rPr>
          <w:spacing w:val="32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цивилизационному</w:t>
      </w:r>
      <w:r>
        <w:rPr>
          <w:spacing w:val="32"/>
        </w:rPr>
        <w:t xml:space="preserve"> </w:t>
      </w:r>
      <w:r>
        <w:t>наследию</w:t>
      </w:r>
      <w:r>
        <w:rPr>
          <w:spacing w:val="33"/>
        </w:rPr>
        <w:t xml:space="preserve"> </w:t>
      </w:r>
      <w:r>
        <w:t>России;</w:t>
      </w:r>
      <w:r>
        <w:rPr>
          <w:spacing w:val="37"/>
        </w:rPr>
        <w:t xml:space="preserve"> </w:t>
      </w:r>
      <w:r>
        <w:t>присвоение</w:t>
      </w:r>
      <w:r>
        <w:rPr>
          <w:spacing w:val="35"/>
        </w:rPr>
        <w:t xml:space="preserve"> </w:t>
      </w:r>
      <w:r>
        <w:t>интонационно-</w:t>
      </w:r>
      <w:r>
        <w:rPr>
          <w:spacing w:val="-52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отечественной музыкальной</w:t>
      </w:r>
      <w:r>
        <w:rPr>
          <w:spacing w:val="-3"/>
        </w:rPr>
        <w:t xml:space="preserve"> </w:t>
      </w:r>
      <w:r>
        <w:t>культуры</w:t>
      </w:r>
    </w:p>
    <w:p w:rsidR="001F5D24" w:rsidRDefault="00FB1277" w:rsidP="00722A4D">
      <w:pPr>
        <w:pStyle w:val="a5"/>
        <w:numPr>
          <w:ilvl w:val="0"/>
          <w:numId w:val="55"/>
        </w:numPr>
        <w:tabs>
          <w:tab w:val="left" w:pos="1961"/>
        </w:tabs>
        <w:spacing w:before="1"/>
        <w:ind w:right="542" w:firstLine="566"/>
      </w:pPr>
      <w:r>
        <w:t>Расширение</w:t>
      </w:r>
      <w:r>
        <w:rPr>
          <w:spacing w:val="21"/>
        </w:rPr>
        <w:t xml:space="preserve"> </w:t>
      </w:r>
      <w:r>
        <w:t>кругозора,</w:t>
      </w:r>
      <w:r>
        <w:rPr>
          <w:spacing w:val="42"/>
        </w:rPr>
        <w:t xml:space="preserve"> </w:t>
      </w:r>
      <w:r>
        <w:t>воспитание</w:t>
      </w:r>
      <w:r>
        <w:rPr>
          <w:spacing w:val="22"/>
        </w:rPr>
        <w:t xml:space="preserve"> </w:t>
      </w:r>
      <w:r>
        <w:t>любознательности,</w:t>
      </w:r>
      <w:r>
        <w:rPr>
          <w:spacing w:val="44"/>
        </w:rPr>
        <w:t xml:space="preserve"> </w:t>
      </w:r>
      <w:r>
        <w:t>интереса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музыкальной</w:t>
      </w:r>
      <w:r>
        <w:rPr>
          <w:spacing w:val="19"/>
        </w:rPr>
        <w:t xml:space="preserve"> </w:t>
      </w:r>
      <w:r>
        <w:t>культуре</w:t>
      </w:r>
      <w:r>
        <w:rPr>
          <w:spacing w:val="-5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культур, времён и</w:t>
      </w:r>
      <w:r>
        <w:rPr>
          <w:spacing w:val="-1"/>
        </w:rPr>
        <w:t xml:space="preserve"> </w:t>
      </w:r>
      <w:r>
        <w:t>народов.</w:t>
      </w:r>
    </w:p>
    <w:p w:rsidR="001F5D24" w:rsidRDefault="00FB1277">
      <w:pPr>
        <w:pStyle w:val="Heading3"/>
        <w:spacing w:before="5" w:line="250" w:lineRule="exact"/>
        <w:jc w:val="left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«Музыка»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плане</w:t>
      </w:r>
    </w:p>
    <w:p w:rsidR="001F5D24" w:rsidRDefault="00FB1277">
      <w:pPr>
        <w:pStyle w:val="a3"/>
        <w:ind w:left="1204" w:right="538"/>
        <w:jc w:val="right"/>
      </w:pP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Федеральным</w:t>
      </w:r>
      <w:r>
        <w:rPr>
          <w:spacing w:val="42"/>
        </w:rPr>
        <w:t xml:space="preserve"> </w:t>
      </w:r>
      <w:r>
        <w:t>государственным</w:t>
      </w:r>
      <w:r>
        <w:rPr>
          <w:spacing w:val="45"/>
        </w:rPr>
        <w:t xml:space="preserve"> </w:t>
      </w:r>
      <w:r>
        <w:t>образовательным</w:t>
      </w:r>
      <w:r>
        <w:rPr>
          <w:spacing w:val="43"/>
        </w:rPr>
        <w:t xml:space="preserve"> </w:t>
      </w:r>
      <w:r>
        <w:t>стандартом</w:t>
      </w:r>
      <w:r>
        <w:rPr>
          <w:spacing w:val="44"/>
        </w:rPr>
        <w:t xml:space="preserve"> </w:t>
      </w:r>
      <w:r>
        <w:t>начального</w:t>
      </w:r>
      <w:r>
        <w:rPr>
          <w:spacing w:val="-5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учебный</w:t>
      </w:r>
      <w:r>
        <w:rPr>
          <w:spacing w:val="22"/>
        </w:rPr>
        <w:t xml:space="preserve"> </w:t>
      </w:r>
      <w:r>
        <w:t>предмет</w:t>
      </w:r>
      <w:r>
        <w:rPr>
          <w:spacing w:val="21"/>
        </w:rPr>
        <w:t xml:space="preserve"> </w:t>
      </w:r>
      <w:r>
        <w:t>«Музыка»</w:t>
      </w:r>
      <w:r>
        <w:rPr>
          <w:spacing w:val="20"/>
        </w:rPr>
        <w:t xml:space="preserve"> </w:t>
      </w:r>
      <w:r>
        <w:t>входит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предметную</w:t>
      </w:r>
      <w:r>
        <w:rPr>
          <w:spacing w:val="20"/>
        </w:rPr>
        <w:t xml:space="preserve"> </w:t>
      </w:r>
      <w:r>
        <w:t>область</w:t>
      </w:r>
      <w:r>
        <w:rPr>
          <w:spacing w:val="22"/>
        </w:rPr>
        <w:t xml:space="preserve"> </w:t>
      </w:r>
      <w:r>
        <w:t>«Искусство»,</w:t>
      </w:r>
      <w:r>
        <w:rPr>
          <w:spacing w:val="-5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преподаётся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включительно.</w:t>
      </w:r>
    </w:p>
    <w:p w:rsidR="001F5D24" w:rsidRDefault="00FB1277">
      <w:pPr>
        <w:pStyle w:val="a3"/>
        <w:ind w:left="1204" w:right="538"/>
      </w:pPr>
      <w:r>
        <w:t>Программа составлена на основе модульного принципа построения учебного материала и</w:t>
      </w:r>
      <w:r>
        <w:rPr>
          <w:spacing w:val="1"/>
        </w:rPr>
        <w:t xml:space="preserve"> </w:t>
      </w:r>
      <w:r>
        <w:t>допускает вариативный подход к очерёдности изучения модулей,</w:t>
      </w:r>
      <w:r>
        <w:rPr>
          <w:spacing w:val="1"/>
        </w:rPr>
        <w:t xml:space="preserve"> </w:t>
      </w:r>
      <w:r>
        <w:t>принципам компоновки учебных</w:t>
      </w:r>
      <w:r>
        <w:rPr>
          <w:spacing w:val="1"/>
        </w:rPr>
        <w:t xml:space="preserve"> </w:t>
      </w:r>
      <w:r>
        <w:t>тем,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содержания.</w:t>
      </w:r>
    </w:p>
    <w:p w:rsidR="001F5D24" w:rsidRDefault="00FB1277">
      <w:pPr>
        <w:pStyle w:val="a3"/>
        <w:ind w:left="1204" w:right="53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56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 программой до-</w:t>
      </w:r>
      <w:r>
        <w:rPr>
          <w:spacing w:val="1"/>
        </w:rPr>
        <w:t xml:space="preserve"> </w:t>
      </w:r>
      <w:r>
        <w:t>школьного и основного общего образования, непрерывность изучения предмета и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«Искусство»</w:t>
      </w:r>
      <w:r>
        <w:rPr>
          <w:spacing w:val="-5"/>
        </w:rPr>
        <w:t xml:space="preserve"> </w:t>
      </w:r>
      <w:r>
        <w:t>напротяжении</w:t>
      </w:r>
      <w:r>
        <w:rPr>
          <w:spacing w:val="1"/>
        </w:rPr>
        <w:t xml:space="preserve"> </w:t>
      </w:r>
      <w:r>
        <w:t>всего курса</w:t>
      </w:r>
      <w:r>
        <w:rPr>
          <w:spacing w:val="-1"/>
        </w:rPr>
        <w:t xml:space="preserve"> </w:t>
      </w:r>
      <w:r>
        <w:t>школьного обучения:</w:t>
      </w:r>
    </w:p>
    <w:p w:rsidR="001F5D24" w:rsidRDefault="00FB1277">
      <w:pPr>
        <w:pStyle w:val="a3"/>
        <w:spacing w:line="252" w:lineRule="exact"/>
        <w:ind w:left="1770" w:firstLine="0"/>
      </w:pPr>
      <w:r>
        <w:t>модуль</w:t>
      </w:r>
      <w:r>
        <w:rPr>
          <w:spacing w:val="52"/>
        </w:rPr>
        <w:t xml:space="preserve"> </w:t>
      </w:r>
      <w:r>
        <w:t>№1«Музыкальная</w:t>
      </w:r>
      <w:r>
        <w:rPr>
          <w:spacing w:val="54"/>
        </w:rPr>
        <w:t xml:space="preserve"> </w:t>
      </w:r>
      <w:r>
        <w:t>грамота»;</w:t>
      </w:r>
      <w:r>
        <w:rPr>
          <w:spacing w:val="54"/>
        </w:rPr>
        <w:t xml:space="preserve"> </w:t>
      </w:r>
      <w:r>
        <w:t>модуль</w:t>
      </w:r>
      <w:r>
        <w:rPr>
          <w:spacing w:val="50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2</w:t>
      </w:r>
      <w:r>
        <w:rPr>
          <w:spacing w:val="50"/>
        </w:rPr>
        <w:t xml:space="preserve"> </w:t>
      </w:r>
      <w:r>
        <w:t>«Народная</w:t>
      </w:r>
      <w:r>
        <w:rPr>
          <w:spacing w:val="52"/>
        </w:rPr>
        <w:t xml:space="preserve"> </w:t>
      </w:r>
      <w:r>
        <w:t>музыка</w:t>
      </w:r>
      <w:r>
        <w:rPr>
          <w:spacing w:val="52"/>
        </w:rPr>
        <w:t xml:space="preserve"> </w:t>
      </w:r>
      <w:r>
        <w:t>России»;</w:t>
      </w:r>
      <w:r>
        <w:rPr>
          <w:spacing w:val="2"/>
        </w:rPr>
        <w:t xml:space="preserve"> </w:t>
      </w:r>
      <w:r>
        <w:t>модуль</w:t>
      </w:r>
      <w:r>
        <w:rPr>
          <w:spacing w:val="53"/>
        </w:rPr>
        <w:t xml:space="preserve"> </w:t>
      </w:r>
      <w:r>
        <w:t>№3</w:t>
      </w:r>
    </w:p>
    <w:p w:rsidR="001F5D24" w:rsidRDefault="001F5D24">
      <w:pPr>
        <w:spacing w:line="252" w:lineRule="exact"/>
        <w:sectPr w:rsidR="001F5D24">
          <w:pgSz w:w="11910" w:h="16840"/>
          <w:pgMar w:top="76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7" w:line="252" w:lineRule="exact"/>
        <w:ind w:left="1204" w:firstLine="0"/>
        <w:jc w:val="left"/>
      </w:pPr>
      <w:r>
        <w:lastRenderedPageBreak/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мира»;</w:t>
      </w:r>
    </w:p>
    <w:p w:rsidR="001F5D24" w:rsidRDefault="00FB1277">
      <w:pPr>
        <w:pStyle w:val="a3"/>
        <w:ind w:left="1770" w:right="6010" w:firstLine="0"/>
        <w:jc w:val="left"/>
      </w:pPr>
      <w:r>
        <w:t>модуль №4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6"/>
        </w:rPr>
        <w:t xml:space="preserve"> </w:t>
      </w:r>
      <w:r>
        <w:t>музыка»;</w:t>
      </w:r>
    </w:p>
    <w:p w:rsidR="001F5D24" w:rsidRDefault="00FB1277">
      <w:pPr>
        <w:pStyle w:val="a3"/>
        <w:ind w:left="1770" w:right="4662" w:firstLine="0"/>
        <w:jc w:val="left"/>
      </w:pPr>
      <w:r>
        <w:t>модуль №6 «Современная музыкальная культура»;</w:t>
      </w:r>
      <w:r>
        <w:rPr>
          <w:spacing w:val="-52"/>
        </w:rPr>
        <w:t xml:space="preserve"> </w:t>
      </w:r>
      <w:r>
        <w:t>модуль№7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1F5D24" w:rsidRDefault="00FB1277">
      <w:pPr>
        <w:pStyle w:val="a3"/>
        <w:spacing w:before="1" w:line="252" w:lineRule="exact"/>
        <w:ind w:left="1770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№8</w:t>
      </w:r>
      <w:r>
        <w:rPr>
          <w:spacing w:val="-1"/>
        </w:rPr>
        <w:t xml:space="preserve"> </w:t>
      </w:r>
      <w:r>
        <w:t>«Музыка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:rsidR="001F5D24" w:rsidRDefault="00FB1277">
      <w:pPr>
        <w:pStyle w:val="a3"/>
        <w:ind w:left="1204" w:right="538"/>
      </w:pPr>
      <w:r>
        <w:t>Предлагаемые варианты тематического планирования могут служить примерным образцом</w:t>
      </w:r>
      <w:r>
        <w:rPr>
          <w:spacing w:val="1"/>
        </w:rPr>
        <w:t xml:space="preserve"> </w:t>
      </w:r>
      <w:r>
        <w:t>при составлении рабочих программ по предмету. Образовательная организация может выбрать один</w:t>
      </w:r>
      <w:r>
        <w:rPr>
          <w:spacing w:val="-52"/>
        </w:rPr>
        <w:t xml:space="preserve"> </w:t>
      </w:r>
      <w:r>
        <w:t>из них либо самостоятельно разработать и утвердить иной вариант тематического планирования,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52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 принципом регулярности занятий и равномерности учебной нагрузки, 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менее1академического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не менее135</w:t>
      </w:r>
      <w:r>
        <w:rPr>
          <w:spacing w:val="1"/>
        </w:rPr>
        <w:t xml:space="preserve"> </w:t>
      </w:r>
      <w:r>
        <w:t>часов (33 часа в 1 классе и по 34 часа в год во 2—4 классах). При разработке рабочей программы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(театры,музеи,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1F5D24" w:rsidRDefault="00FB1277">
      <w:pPr>
        <w:pStyle w:val="a3"/>
        <w:ind w:left="1204" w:right="53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социо-культурную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программы,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«Изобразительное</w:t>
      </w:r>
      <w:r>
        <w:rPr>
          <w:spacing w:val="37"/>
        </w:rPr>
        <w:t xml:space="preserve"> </w:t>
      </w:r>
      <w:r>
        <w:t>искусство»,</w:t>
      </w:r>
      <w:r>
        <w:rPr>
          <w:spacing w:val="23"/>
        </w:rPr>
        <w:t xml:space="preserve"> </w:t>
      </w:r>
      <w:r>
        <w:t>«Литературное</w:t>
      </w:r>
      <w:r>
        <w:rPr>
          <w:spacing w:val="38"/>
        </w:rPr>
        <w:t xml:space="preserve"> </w:t>
      </w:r>
      <w:r>
        <w:t>чтение»,</w:t>
      </w:r>
    </w:p>
    <w:p w:rsidR="001F5D24" w:rsidRDefault="00FB1277">
      <w:pPr>
        <w:pStyle w:val="a3"/>
        <w:spacing w:before="1"/>
        <w:ind w:left="1204" w:right="541" w:firstLine="0"/>
      </w:pPr>
      <w:r>
        <w:t>«Окружающий мир»,   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ind w:left="1204" w:right="545" w:firstLine="566"/>
      </w:pPr>
      <w:r>
        <w:t>Планируемые результаты освоения учебного предмета «Музыка»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F5D24" w:rsidRDefault="00FB1277">
      <w:pPr>
        <w:pStyle w:val="a3"/>
        <w:ind w:left="1204" w:right="538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предметных.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>
      <w:pPr>
        <w:pStyle w:val="Heading3"/>
        <w:spacing w:line="251" w:lineRule="exac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1F5D24" w:rsidRDefault="00FB1277">
      <w:pPr>
        <w:pStyle w:val="a3"/>
        <w:ind w:left="1204" w:right="5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позитивных ценностных ориентаций,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1F5D24" w:rsidRDefault="00FB1277">
      <w:pPr>
        <w:pStyle w:val="Heading3"/>
        <w:spacing w:before="1" w:line="251" w:lineRule="exact"/>
        <w:jc w:val="left"/>
      </w:pPr>
      <w:r>
        <w:t>Гражданско-патриотическоговоспитания:</w:t>
      </w:r>
    </w:p>
    <w:p w:rsidR="001F5D24" w:rsidRDefault="00FB1277">
      <w:pPr>
        <w:pStyle w:val="a3"/>
        <w:ind w:left="1204" w:right="53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школы,</w:t>
      </w:r>
      <w:r>
        <w:rPr>
          <w:spacing w:val="54"/>
        </w:rPr>
        <w:t xml:space="preserve"> </w:t>
      </w:r>
      <w:r>
        <w:t>города,  республики.</w:t>
      </w:r>
    </w:p>
    <w:p w:rsidR="001F5D24" w:rsidRDefault="00FB1277">
      <w:pPr>
        <w:pStyle w:val="Heading3"/>
        <w:spacing w:before="4" w:line="250" w:lineRule="exac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1F5D24" w:rsidRDefault="00FB1277">
      <w:pPr>
        <w:pStyle w:val="a3"/>
        <w:ind w:left="1204" w:right="538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1F5D24" w:rsidRDefault="00FB1277">
      <w:pPr>
        <w:pStyle w:val="Heading3"/>
        <w:spacing w:before="1" w:line="251" w:lineRule="exact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1F5D24" w:rsidRDefault="00FB1277">
      <w:pPr>
        <w:pStyle w:val="a3"/>
        <w:ind w:left="1204" w:right="539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 других народов; умениевидеть прекрасное в жизни,</w:t>
      </w:r>
      <w:r>
        <w:rPr>
          <w:spacing w:val="1"/>
        </w:rPr>
        <w:t xml:space="preserve"> </w:t>
      </w:r>
      <w:r>
        <w:t>наслаждаться красотой; стремление 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 искусства.</w:t>
      </w:r>
    </w:p>
    <w:p w:rsidR="001F5D24" w:rsidRDefault="00FB1277">
      <w:pPr>
        <w:pStyle w:val="Heading3"/>
        <w:spacing w:before="3" w:line="250" w:lineRule="exac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1F5D24" w:rsidRDefault="00FB1277">
      <w:pPr>
        <w:pStyle w:val="a3"/>
        <w:ind w:left="1204" w:right="53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1F5D24" w:rsidRDefault="00FB1277">
      <w:pPr>
        <w:pStyle w:val="Heading3"/>
        <w:spacing w:before="4"/>
        <w:ind w:left="1204" w:right="537" w:firstLine="566"/>
      </w:pPr>
      <w:r>
        <w:t>Физического воспитания,</w:t>
      </w:r>
      <w:r>
        <w:rPr>
          <w:spacing w:val="1"/>
        </w:rPr>
        <w:t xml:space="preserve"> </w:t>
      </w:r>
      <w:r>
        <w:t>формирования культуры здоровья и эмоционального благо-</w:t>
      </w:r>
      <w:r>
        <w:rPr>
          <w:spacing w:val="1"/>
        </w:rPr>
        <w:t xml:space="preserve"> </w:t>
      </w:r>
      <w:r>
        <w:t>получия:</w:t>
      </w:r>
    </w:p>
    <w:p w:rsidR="001F5D24" w:rsidRDefault="00FB1277">
      <w:pPr>
        <w:pStyle w:val="a3"/>
        <w:spacing w:line="246" w:lineRule="exact"/>
        <w:ind w:left="1770" w:firstLine="0"/>
      </w:pPr>
      <w:r>
        <w:t>соблюдение</w:t>
      </w:r>
      <w:r>
        <w:rPr>
          <w:spacing w:val="3"/>
        </w:rPr>
        <w:t xml:space="preserve"> </w:t>
      </w:r>
      <w:r>
        <w:t>правил</w:t>
      </w:r>
      <w:r>
        <w:rPr>
          <w:spacing w:val="56"/>
        </w:rPr>
        <w:t xml:space="preserve"> </w:t>
      </w:r>
      <w:r>
        <w:t>здорового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безопасного</w:t>
      </w:r>
      <w:r>
        <w:rPr>
          <w:spacing w:val="57"/>
        </w:rPr>
        <w:t xml:space="preserve"> </w:t>
      </w:r>
      <w:r>
        <w:t>(для</w:t>
      </w:r>
      <w:r>
        <w:rPr>
          <w:spacing w:val="58"/>
        </w:rPr>
        <w:t xml:space="preserve"> </w:t>
      </w:r>
      <w:r>
        <w:t>себя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других</w:t>
      </w:r>
      <w:r>
        <w:rPr>
          <w:spacing w:val="55"/>
        </w:rPr>
        <w:t xml:space="preserve"> </w:t>
      </w:r>
      <w:r>
        <w:t>людей)</w:t>
      </w:r>
      <w:r>
        <w:rPr>
          <w:spacing w:val="57"/>
        </w:rPr>
        <w:t xml:space="preserve"> </w:t>
      </w:r>
      <w:r>
        <w:t>образа</w:t>
      </w:r>
      <w:r>
        <w:rPr>
          <w:spacing w:val="58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в</w:t>
      </w:r>
    </w:p>
    <w:p w:rsidR="001F5D24" w:rsidRDefault="001F5D24">
      <w:pPr>
        <w:spacing w:line="246" w:lineRule="exact"/>
        <w:sectPr w:rsidR="001F5D24">
          <w:pgSz w:w="11910" w:h="16840"/>
          <w:pgMar w:top="76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7"/>
        <w:ind w:left="1204" w:right="539" w:firstLine="0"/>
      </w:pPr>
      <w:r>
        <w:lastRenderedPageBreak/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56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 слух,</w:t>
      </w:r>
      <w:r>
        <w:rPr>
          <w:spacing w:val="1"/>
        </w:rPr>
        <w:t xml:space="preserve"> </w:t>
      </w:r>
      <w:r>
        <w:t>голос); профилактика умственного и физического утомления с 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музыкотерапии.</w:t>
      </w:r>
    </w:p>
    <w:p w:rsidR="001F5D24" w:rsidRDefault="00FB1277">
      <w:pPr>
        <w:pStyle w:val="Heading3"/>
        <w:spacing w:before="4" w:line="251" w:lineRule="exact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1F5D24" w:rsidRDefault="00FB1277">
      <w:pPr>
        <w:pStyle w:val="a3"/>
        <w:ind w:left="1204" w:right="538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 в достижении поставленных целей; интерес к практическому изучению профессий 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культуры и искусства; 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1F5D24" w:rsidRDefault="00FB1277">
      <w:pPr>
        <w:pStyle w:val="Heading3"/>
        <w:spacing w:before="2" w:line="250" w:lineRule="exact"/>
        <w:jc w:val="left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1F5D24" w:rsidRDefault="00FB1277">
      <w:pPr>
        <w:pStyle w:val="a3"/>
        <w:spacing w:line="250" w:lineRule="exact"/>
        <w:ind w:left="1770" w:firstLine="0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5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вред.</w:t>
      </w:r>
    </w:p>
    <w:p w:rsidR="001F5D24" w:rsidRDefault="00FB1277">
      <w:pPr>
        <w:pStyle w:val="Heading3"/>
        <w:spacing w:before="7" w:line="250" w:lineRule="exact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1F5D24" w:rsidRDefault="00FB1277">
      <w:pPr>
        <w:pStyle w:val="a3"/>
        <w:ind w:left="1204" w:right="473"/>
        <w:jc w:val="left"/>
      </w:pPr>
      <w:r>
        <w:t>Метапредметные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программы,</w:t>
      </w:r>
      <w:r>
        <w:rPr>
          <w:spacing w:val="26"/>
        </w:rPr>
        <w:t xml:space="preserve"> </w:t>
      </w:r>
      <w:r>
        <w:t>формируемые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«Музыка»: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54"/>
        </w:numPr>
        <w:tabs>
          <w:tab w:val="left" w:pos="2478"/>
          <w:tab w:val="left" w:pos="2479"/>
        </w:tabs>
        <w:spacing w:before="1"/>
        <w:ind w:hanging="709"/>
        <w:rPr>
          <w:rFonts w:ascii="Tahoma" w:hAnsi="Tahoma"/>
          <w:color w:val="221F1F"/>
        </w:rPr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</w:t>
      </w:r>
    </w:p>
    <w:p w:rsidR="001F5D24" w:rsidRDefault="001F5D24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F5D24" w:rsidRDefault="00FB1277">
      <w:pPr>
        <w:ind w:left="1770"/>
        <w:jc w:val="both"/>
      </w:pPr>
      <w:r>
        <w:rPr>
          <w:i/>
        </w:rPr>
        <w:t>Базовые</w:t>
      </w:r>
      <w:r>
        <w:rPr>
          <w:i/>
          <w:spacing w:val="-1"/>
        </w:rPr>
        <w:t xml:space="preserve"> </w:t>
      </w:r>
      <w:r>
        <w:rPr>
          <w:i/>
        </w:rPr>
        <w:t>логические</w:t>
      </w:r>
      <w:r>
        <w:rPr>
          <w:i/>
          <w:spacing w:val="-3"/>
        </w:rPr>
        <w:t xml:space="preserve"> </w:t>
      </w:r>
      <w:r>
        <w:rPr>
          <w:i/>
        </w:rPr>
        <w:t>действия</w:t>
      </w:r>
      <w:r>
        <w:t>:</w:t>
      </w:r>
    </w:p>
    <w:p w:rsidR="001F5D24" w:rsidRDefault="00FB1277">
      <w:pPr>
        <w:pStyle w:val="a3"/>
        <w:spacing w:before="2"/>
        <w:ind w:left="1204" w:right="539"/>
      </w:pPr>
      <w:r>
        <w:t>—сравнивать музыкальные звуки, звуковые сочетания, произведения,</w:t>
      </w:r>
      <w:r>
        <w:rPr>
          <w:spacing w:val="1"/>
        </w:rPr>
        <w:t xml:space="preserve"> </w:t>
      </w:r>
      <w:r>
        <w:t>жанры;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определён-ному</w:t>
      </w:r>
      <w:r>
        <w:rPr>
          <w:spacing w:val="1"/>
        </w:rPr>
        <w:t xml:space="preserve"> </w:t>
      </w:r>
      <w:r>
        <w:t>признаку;</w:t>
      </w:r>
    </w:p>
    <w:p w:rsidR="001F5D24" w:rsidRDefault="00FB1277">
      <w:pPr>
        <w:pStyle w:val="a3"/>
        <w:ind w:left="1204" w:right="539"/>
      </w:pPr>
      <w:r>
        <w:t>—определять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-3"/>
        </w:rPr>
        <w:t xml:space="preserve"> </w:t>
      </w:r>
      <w:r>
        <w:t>составы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1F5D24" w:rsidRDefault="00FB1277">
      <w:pPr>
        <w:pStyle w:val="a3"/>
        <w:ind w:left="1204" w:right="540"/>
      </w:pPr>
      <w:r>
        <w:t>—находить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:rsidR="001F5D24" w:rsidRDefault="00FB1277">
      <w:pPr>
        <w:pStyle w:val="a3"/>
        <w:ind w:left="1204" w:right="541"/>
      </w:pPr>
      <w:r>
        <w:t>—выявлять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(практической) задачи 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-1"/>
        </w:rPr>
        <w:t xml:space="preserve"> </w:t>
      </w:r>
      <w:r>
        <w:t>алгоритма;</w:t>
      </w:r>
    </w:p>
    <w:p w:rsidR="001F5D24" w:rsidRDefault="00FB1277">
      <w:pPr>
        <w:pStyle w:val="a3"/>
        <w:ind w:left="1204" w:right="538"/>
      </w:pPr>
      <w:r>
        <w:t>—устанавливать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 выводы.</w:t>
      </w:r>
    </w:p>
    <w:p w:rsidR="001F5D24" w:rsidRDefault="001F5D24">
      <w:pPr>
        <w:pStyle w:val="a3"/>
        <w:spacing w:before="10"/>
        <w:ind w:left="0" w:firstLine="0"/>
        <w:jc w:val="left"/>
        <w:rPr>
          <w:sz w:val="21"/>
        </w:rPr>
      </w:pPr>
    </w:p>
    <w:p w:rsidR="001F5D24" w:rsidRDefault="00FB1277">
      <w:pPr>
        <w:ind w:left="1770"/>
        <w:jc w:val="both"/>
      </w:pPr>
      <w:r>
        <w:rPr>
          <w:i/>
        </w:rPr>
        <w:t>Базовые</w:t>
      </w:r>
      <w:r>
        <w:rPr>
          <w:i/>
          <w:spacing w:val="-2"/>
        </w:rPr>
        <w:t xml:space="preserve"> </w:t>
      </w:r>
      <w:r>
        <w:rPr>
          <w:i/>
        </w:rPr>
        <w:t>исследовательские</w:t>
      </w:r>
      <w:r>
        <w:rPr>
          <w:i/>
          <w:spacing w:val="-1"/>
        </w:rPr>
        <w:t xml:space="preserve"> </w:t>
      </w:r>
      <w:r>
        <w:rPr>
          <w:i/>
        </w:rPr>
        <w:t>действия</w:t>
      </w:r>
      <w:r>
        <w:t>:</w:t>
      </w:r>
    </w:p>
    <w:p w:rsidR="001F5D24" w:rsidRDefault="00FB1277">
      <w:pPr>
        <w:pStyle w:val="a3"/>
        <w:spacing w:before="1"/>
        <w:ind w:left="1204" w:right="538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1"/>
        </w:rPr>
        <w:t xml:space="preserve"> </w:t>
      </w:r>
      <w:r>
        <w:t>навыков;</w:t>
      </w:r>
    </w:p>
    <w:p w:rsidR="001F5D24" w:rsidRDefault="00FB1277">
      <w:pPr>
        <w:pStyle w:val="a3"/>
        <w:ind w:left="1204" w:right="539"/>
      </w:pPr>
      <w:r>
        <w:t>—с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1F5D24" w:rsidRDefault="00FB1277">
      <w:pPr>
        <w:pStyle w:val="a3"/>
        <w:ind w:left="1204" w:right="539"/>
      </w:pPr>
      <w:r>
        <w:t>—сравнивать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 предложенных</w:t>
      </w:r>
      <w:r>
        <w:rPr>
          <w:spacing w:val="-2"/>
        </w:rPr>
        <w:t xml:space="preserve"> </w:t>
      </w:r>
      <w:r>
        <w:t>критериев);</w:t>
      </w:r>
    </w:p>
    <w:p w:rsidR="001F5D24" w:rsidRDefault="00FB1277">
      <w:pPr>
        <w:pStyle w:val="a3"/>
        <w:ind w:left="1204" w:right="539"/>
      </w:pPr>
      <w:r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предмета изучения и связей между музыкальными объектами и явлениями (часть—</w:t>
      </w:r>
      <w:r>
        <w:rPr>
          <w:spacing w:val="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причина—следствие);</w:t>
      </w:r>
    </w:p>
    <w:p w:rsidR="001F5D24" w:rsidRDefault="00FB1277">
      <w:pPr>
        <w:pStyle w:val="a3"/>
        <w:ind w:left="1204" w:right="541"/>
      </w:pPr>
      <w:r>
        <w:t>—формулировать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-52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классификации, сравнения, исследования);</w:t>
      </w:r>
    </w:p>
    <w:p w:rsidR="001F5D24" w:rsidRDefault="00FB1277">
      <w:pPr>
        <w:pStyle w:val="a3"/>
        <w:ind w:left="1204" w:right="539"/>
      </w:pPr>
      <w:r>
        <w:t>—прогнозировать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56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условиях.</w:t>
      </w:r>
    </w:p>
    <w:p w:rsidR="001F5D24" w:rsidRDefault="001F5D24">
      <w:pPr>
        <w:pStyle w:val="a3"/>
        <w:spacing w:before="1"/>
        <w:ind w:left="0" w:firstLine="0"/>
        <w:jc w:val="left"/>
      </w:pPr>
    </w:p>
    <w:p w:rsidR="001F5D24" w:rsidRDefault="00FB1277">
      <w:pPr>
        <w:spacing w:line="252" w:lineRule="exact"/>
        <w:ind w:left="1770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  <w:r>
        <w:t>: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1F5D24" w:rsidRDefault="00FB1277">
      <w:pPr>
        <w:pStyle w:val="a3"/>
        <w:spacing w:before="2"/>
        <w:ind w:left="1204"/>
        <w:jc w:val="left"/>
      </w:pPr>
      <w:r>
        <w:t>—согласно</w:t>
      </w:r>
      <w:r>
        <w:rPr>
          <w:spacing w:val="17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t>алгоритму</w:t>
      </w:r>
      <w:r>
        <w:rPr>
          <w:spacing w:val="14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предложенном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1F5D24" w:rsidRDefault="00FB1277">
      <w:pPr>
        <w:pStyle w:val="a3"/>
        <w:tabs>
          <w:tab w:val="left" w:pos="4853"/>
          <w:tab w:val="left" w:pos="5172"/>
          <w:tab w:val="left" w:pos="6818"/>
          <w:tab w:val="left" w:pos="9941"/>
          <w:tab w:val="left" w:pos="10489"/>
        </w:tabs>
        <w:ind w:left="1204" w:right="540"/>
        <w:jc w:val="left"/>
      </w:pPr>
      <w:r>
        <w:t xml:space="preserve">—распознавать  </w:t>
      </w:r>
      <w:r>
        <w:rPr>
          <w:spacing w:val="28"/>
        </w:rPr>
        <w:t xml:space="preserve"> </w:t>
      </w:r>
      <w:r>
        <w:t>достоверную</w:t>
      </w:r>
      <w:r>
        <w:tab/>
        <w:t>и</w:t>
      </w:r>
      <w:r>
        <w:tab/>
        <w:t>недостоверную</w:t>
      </w:r>
      <w:r>
        <w:tab/>
        <w:t xml:space="preserve">информацию  </w:t>
      </w:r>
      <w:r>
        <w:rPr>
          <w:spacing w:val="33"/>
        </w:rPr>
        <w:t xml:space="preserve"> </w:t>
      </w:r>
      <w:r>
        <w:t>самостоятельно</w:t>
      </w:r>
      <w:r>
        <w:tab/>
        <w:t>или</w:t>
      </w:r>
      <w:r>
        <w:tab/>
      </w:r>
      <w:r>
        <w:rPr>
          <w:spacing w:val="-2"/>
        </w:rPr>
        <w:t>на</w:t>
      </w:r>
      <w:r>
        <w:rPr>
          <w:spacing w:val="-5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 учителем способа её проверки;</w:t>
      </w:r>
    </w:p>
    <w:p w:rsidR="001F5D24" w:rsidRDefault="00FB1277">
      <w:pPr>
        <w:pStyle w:val="a3"/>
        <w:ind w:left="1204"/>
        <w:jc w:val="left"/>
      </w:pPr>
      <w:r>
        <w:t>—соблюдать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взрослых</w:t>
      </w:r>
      <w:r>
        <w:rPr>
          <w:spacing w:val="26"/>
        </w:rPr>
        <w:t xml:space="preserve"> </w:t>
      </w:r>
      <w:r>
        <w:t>(учителей,</w:t>
      </w:r>
      <w:r>
        <w:rPr>
          <w:spacing w:val="26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-52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1F5D24" w:rsidRDefault="001F5D24">
      <w:pPr>
        <w:sectPr w:rsidR="001F5D24">
          <w:pgSz w:w="11910" w:h="16840"/>
          <w:pgMar w:top="76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7"/>
        <w:ind w:left="1204"/>
        <w:jc w:val="left"/>
      </w:pPr>
      <w:r>
        <w:lastRenderedPageBreak/>
        <w:t>—анализировать</w:t>
      </w:r>
      <w:r>
        <w:rPr>
          <w:spacing w:val="31"/>
        </w:rPr>
        <w:t xml:space="preserve"> </w:t>
      </w:r>
      <w:r>
        <w:t>текстовую,</w:t>
      </w:r>
      <w:r>
        <w:rPr>
          <w:spacing w:val="30"/>
        </w:rPr>
        <w:t xml:space="preserve"> </w:t>
      </w:r>
      <w:r>
        <w:t>видео-,</w:t>
      </w:r>
      <w:r>
        <w:rPr>
          <w:spacing w:val="31"/>
        </w:rPr>
        <w:t xml:space="preserve"> </w:t>
      </w:r>
      <w:r>
        <w:t>графическую,</w:t>
      </w:r>
      <w:r>
        <w:rPr>
          <w:spacing w:val="30"/>
        </w:rPr>
        <w:t xml:space="preserve"> </w:t>
      </w:r>
      <w:r>
        <w:t>звуковую,</w:t>
      </w:r>
      <w:r>
        <w:rPr>
          <w:spacing w:val="31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1F5D24" w:rsidRDefault="00FB1277">
      <w:pPr>
        <w:pStyle w:val="a3"/>
        <w:ind w:left="1204"/>
        <w:jc w:val="left"/>
      </w:pPr>
      <w:r>
        <w:t>—анализировать</w:t>
      </w:r>
      <w:r>
        <w:rPr>
          <w:spacing w:val="12"/>
        </w:rPr>
        <w:t xml:space="preserve"> </w:t>
      </w:r>
      <w:r>
        <w:t>музыкальные</w:t>
      </w:r>
      <w:r>
        <w:rPr>
          <w:spacing w:val="12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(акустические</w:t>
      </w:r>
      <w:r>
        <w:rPr>
          <w:spacing w:val="1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нотные)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предложенному</w:t>
      </w:r>
      <w:r>
        <w:rPr>
          <w:spacing w:val="10"/>
        </w:rPr>
        <w:t xml:space="preserve"> </w:t>
      </w:r>
      <w:r>
        <w:t>учителем</w:t>
      </w:r>
      <w:r>
        <w:rPr>
          <w:spacing w:val="-52"/>
        </w:rPr>
        <w:t xml:space="preserve"> </w:t>
      </w:r>
      <w:r>
        <w:t>алгоритму;</w:t>
      </w:r>
    </w:p>
    <w:p w:rsidR="001F5D24" w:rsidRDefault="00FB1277">
      <w:pPr>
        <w:pStyle w:val="a3"/>
        <w:ind w:left="1770" w:firstLine="0"/>
        <w:jc w:val="left"/>
      </w:pPr>
      <w:r>
        <w:t>—самостоятельно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5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54"/>
        </w:numPr>
        <w:tabs>
          <w:tab w:val="left" w:pos="1992"/>
        </w:tabs>
        <w:ind w:left="1991" w:hanging="222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1F5D24" w:rsidRDefault="001F5D24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F5D24" w:rsidRDefault="00FB1277">
      <w:pPr>
        <w:spacing w:line="252" w:lineRule="exact"/>
        <w:ind w:left="1770"/>
      </w:pPr>
      <w:r>
        <w:rPr>
          <w:i/>
        </w:rPr>
        <w:t>Невербальная</w:t>
      </w:r>
      <w:r>
        <w:rPr>
          <w:i/>
          <w:spacing w:val="-2"/>
        </w:rPr>
        <w:t xml:space="preserve"> </w:t>
      </w:r>
      <w:r>
        <w:rPr>
          <w:i/>
        </w:rPr>
        <w:t>коммуникация</w:t>
      </w:r>
      <w:r>
        <w:t>:</w:t>
      </w:r>
    </w:p>
    <w:p w:rsidR="001F5D24" w:rsidRDefault="00FB1277">
      <w:pPr>
        <w:pStyle w:val="a3"/>
        <w:tabs>
          <w:tab w:val="left" w:pos="8885"/>
        </w:tabs>
        <w:ind w:left="1204" w:right="541"/>
        <w:jc w:val="left"/>
      </w:pPr>
      <w:r>
        <w:t>—воспринимать</w:t>
      </w:r>
      <w:r>
        <w:rPr>
          <w:spacing w:val="64"/>
        </w:rPr>
        <w:t xml:space="preserve"> </w:t>
      </w:r>
      <w:r>
        <w:t>музыку</w:t>
      </w:r>
      <w:r>
        <w:rPr>
          <w:spacing w:val="61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специфическую</w:t>
      </w:r>
      <w:r>
        <w:rPr>
          <w:spacing w:val="65"/>
        </w:rPr>
        <w:t xml:space="preserve"> </w:t>
      </w:r>
      <w:r>
        <w:t>форму</w:t>
      </w:r>
      <w:r>
        <w:rPr>
          <w:spacing w:val="61"/>
        </w:rPr>
        <w:t xml:space="preserve"> </w:t>
      </w:r>
      <w:r>
        <w:t>общения</w:t>
      </w:r>
      <w:r>
        <w:rPr>
          <w:spacing w:val="64"/>
        </w:rPr>
        <w:t xml:space="preserve"> </w:t>
      </w:r>
      <w:r>
        <w:t>людей,</w:t>
      </w:r>
      <w:r>
        <w:tab/>
        <w:t>стремиться</w:t>
      </w:r>
      <w:r>
        <w:rPr>
          <w:spacing w:val="4"/>
        </w:rPr>
        <w:t xml:space="preserve"> </w:t>
      </w:r>
      <w:r>
        <w:t>понять</w:t>
      </w:r>
      <w:r>
        <w:rPr>
          <w:spacing w:val="-52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высказывания;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—выступать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публикой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исполнителя</w:t>
      </w:r>
      <w:r>
        <w:rPr>
          <w:spacing w:val="-2"/>
        </w:rPr>
        <w:t xml:space="preserve"> </w:t>
      </w:r>
      <w:r>
        <w:t>музыки(соло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коллективе);</w:t>
      </w:r>
    </w:p>
    <w:p w:rsidR="001F5D24" w:rsidRDefault="00FB1277">
      <w:pPr>
        <w:pStyle w:val="a3"/>
        <w:tabs>
          <w:tab w:val="left" w:pos="9797"/>
        </w:tabs>
        <w:ind w:left="1204" w:right="539"/>
        <w:jc w:val="left"/>
      </w:pPr>
      <w:r>
        <w:t>—передавать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собственном</w:t>
      </w:r>
      <w:r>
        <w:rPr>
          <w:spacing w:val="60"/>
        </w:rPr>
        <w:t xml:space="preserve"> </w:t>
      </w:r>
      <w:r>
        <w:t>исполнении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художественное</w:t>
      </w:r>
      <w:r>
        <w:rPr>
          <w:spacing w:val="61"/>
        </w:rPr>
        <w:t xml:space="preserve"> </w:t>
      </w:r>
      <w:r>
        <w:t>содержание,</w:t>
      </w:r>
      <w:r>
        <w:tab/>
        <w:t>выражать</w:t>
      </w:r>
      <w:r>
        <w:rPr>
          <w:spacing w:val="-52"/>
        </w:rPr>
        <w:t xml:space="preserve"> </w:t>
      </w:r>
      <w:r>
        <w:t>настроение,</w:t>
      </w:r>
      <w:r>
        <w:rPr>
          <w:spacing w:val="52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2"/>
        </w:rPr>
        <w:t xml:space="preserve"> </w:t>
      </w:r>
      <w:r>
        <w:t>произведению;</w:t>
      </w:r>
    </w:p>
    <w:p w:rsidR="001F5D24" w:rsidRDefault="00FB1277">
      <w:pPr>
        <w:pStyle w:val="a3"/>
        <w:spacing w:line="242" w:lineRule="auto"/>
        <w:ind w:left="1204"/>
        <w:jc w:val="left"/>
      </w:pPr>
      <w:r>
        <w:t>—осознанно</w:t>
      </w:r>
      <w:r>
        <w:rPr>
          <w:spacing w:val="49"/>
        </w:rPr>
        <w:t xml:space="preserve"> </w:t>
      </w:r>
      <w:r>
        <w:t>пользоваться</w:t>
      </w:r>
      <w:r>
        <w:rPr>
          <w:spacing w:val="50"/>
        </w:rPr>
        <w:t xml:space="preserve"> </w:t>
      </w:r>
      <w:r>
        <w:t>интонационной</w:t>
      </w:r>
      <w:r>
        <w:rPr>
          <w:spacing w:val="49"/>
        </w:rPr>
        <w:t xml:space="preserve"> </w:t>
      </w:r>
      <w:r>
        <w:t>выразительностью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обыденной</w:t>
      </w:r>
      <w:r>
        <w:rPr>
          <w:spacing w:val="47"/>
        </w:rPr>
        <w:t xml:space="preserve"> </w:t>
      </w:r>
      <w:r>
        <w:t>речи,</w:t>
      </w:r>
      <w:r>
        <w:rPr>
          <w:spacing w:val="51"/>
        </w:rPr>
        <w:t xml:space="preserve"> </w:t>
      </w:r>
      <w:r>
        <w:t>понимать</w:t>
      </w:r>
      <w:r>
        <w:rPr>
          <w:spacing w:val="-5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значение 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общении.</w:t>
      </w:r>
    </w:p>
    <w:p w:rsidR="001F5D24" w:rsidRDefault="001F5D24">
      <w:pPr>
        <w:pStyle w:val="a3"/>
        <w:spacing w:before="9"/>
        <w:ind w:left="0" w:firstLine="0"/>
        <w:jc w:val="left"/>
        <w:rPr>
          <w:sz w:val="21"/>
        </w:rPr>
      </w:pPr>
    </w:p>
    <w:p w:rsidR="001F5D24" w:rsidRDefault="00FB1277">
      <w:pPr>
        <w:spacing w:line="252" w:lineRule="exact"/>
        <w:ind w:left="1770"/>
      </w:pPr>
      <w:r>
        <w:rPr>
          <w:i/>
        </w:rPr>
        <w:t>Вербальная</w:t>
      </w:r>
      <w:r>
        <w:rPr>
          <w:i/>
          <w:spacing w:val="-2"/>
        </w:rPr>
        <w:t xml:space="preserve"> </w:t>
      </w:r>
      <w:r>
        <w:rPr>
          <w:i/>
        </w:rPr>
        <w:t>коммуникация</w:t>
      </w:r>
      <w:r>
        <w:t>:</w:t>
      </w:r>
    </w:p>
    <w:p w:rsidR="001F5D24" w:rsidRDefault="00FB1277">
      <w:pPr>
        <w:pStyle w:val="a3"/>
        <w:ind w:left="1204"/>
        <w:jc w:val="left"/>
      </w:pPr>
      <w:r>
        <w:t>—воспринимать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суждения,</w:t>
      </w:r>
      <w:r>
        <w:rPr>
          <w:spacing w:val="43"/>
        </w:rPr>
        <w:t xml:space="preserve"> </w:t>
      </w:r>
      <w:r>
        <w:t>выражать</w:t>
      </w:r>
      <w:r>
        <w:rPr>
          <w:spacing w:val="45"/>
        </w:rPr>
        <w:t xml:space="preserve"> </w:t>
      </w:r>
      <w:r>
        <w:t>эмоции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целями</w:t>
      </w:r>
      <w:r>
        <w:rPr>
          <w:spacing w:val="4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1F5D24" w:rsidRDefault="00FB1277">
      <w:pPr>
        <w:pStyle w:val="a3"/>
        <w:ind w:left="1204"/>
        <w:jc w:val="left"/>
      </w:pPr>
      <w:r>
        <w:t>—проявлять</w:t>
      </w:r>
      <w:r>
        <w:rPr>
          <w:spacing w:val="14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собеседнику,</w:t>
      </w:r>
      <w:r>
        <w:rPr>
          <w:spacing w:val="31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ведения</w:t>
      </w:r>
      <w:r>
        <w:rPr>
          <w:spacing w:val="14"/>
        </w:rPr>
        <w:t xml:space="preserve"> </w:t>
      </w:r>
      <w:r>
        <w:t>диалога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дискуссии;</w:t>
      </w:r>
    </w:p>
    <w:p w:rsidR="001F5D24" w:rsidRDefault="00FB1277">
      <w:pPr>
        <w:pStyle w:val="a3"/>
        <w:spacing w:before="1" w:line="252" w:lineRule="exact"/>
        <w:ind w:left="1770" w:firstLine="0"/>
        <w:jc w:val="left"/>
      </w:pPr>
      <w:r>
        <w:t>—признавать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—корректно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1F5D24" w:rsidRDefault="00FB1277">
      <w:pPr>
        <w:pStyle w:val="a3"/>
        <w:spacing w:before="1" w:line="252" w:lineRule="exact"/>
        <w:ind w:left="1770" w:firstLine="0"/>
        <w:jc w:val="left"/>
      </w:pPr>
      <w:r>
        <w:t>—создавать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:rsidR="001F5D24" w:rsidRDefault="00FB1277">
      <w:pPr>
        <w:pStyle w:val="a3"/>
        <w:spacing w:before="1"/>
        <w:ind w:left="1770" w:firstLine="0"/>
        <w:jc w:val="left"/>
      </w:pPr>
      <w:r>
        <w:t>—подбирать</w:t>
      </w:r>
      <w:r>
        <w:rPr>
          <w:spacing w:val="-3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1F5D24" w:rsidRDefault="001F5D24">
      <w:pPr>
        <w:pStyle w:val="a3"/>
        <w:spacing w:before="10"/>
        <w:ind w:left="0" w:firstLine="0"/>
        <w:jc w:val="left"/>
        <w:rPr>
          <w:sz w:val="21"/>
        </w:rPr>
      </w:pPr>
    </w:p>
    <w:p w:rsidR="001F5D24" w:rsidRDefault="00FB1277">
      <w:pPr>
        <w:ind w:left="1770"/>
        <w:jc w:val="both"/>
      </w:pPr>
      <w:r>
        <w:rPr>
          <w:i/>
        </w:rPr>
        <w:t>Совместная</w:t>
      </w:r>
      <w:r>
        <w:rPr>
          <w:i/>
          <w:spacing w:val="-6"/>
        </w:rPr>
        <w:t xml:space="preserve"> </w:t>
      </w:r>
      <w:r>
        <w:rPr>
          <w:i/>
        </w:rPr>
        <w:t>деятельность</w:t>
      </w:r>
      <w:r>
        <w:rPr>
          <w:i/>
          <w:spacing w:val="-2"/>
        </w:rPr>
        <w:t xml:space="preserve"> </w:t>
      </w:r>
      <w:r>
        <w:t>(</w:t>
      </w:r>
      <w:r>
        <w:rPr>
          <w:i/>
        </w:rPr>
        <w:t>сотрудничество</w:t>
      </w:r>
      <w:r>
        <w:t>):</w:t>
      </w:r>
    </w:p>
    <w:p w:rsidR="001F5D24" w:rsidRDefault="00FB1277">
      <w:pPr>
        <w:pStyle w:val="a3"/>
        <w:spacing w:before="2"/>
        <w:ind w:left="1204" w:right="539"/>
      </w:pPr>
      <w:r>
        <w:t>—стремиться к объединению 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 в ситуациях 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1F5D24" w:rsidRDefault="00FB1277">
      <w:pPr>
        <w:pStyle w:val="a3"/>
        <w:ind w:left="1204" w:right="540"/>
      </w:pPr>
      <w:r>
        <w:t>—переключаться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1F5D24" w:rsidRDefault="00FB1277">
      <w:pPr>
        <w:pStyle w:val="a3"/>
        <w:ind w:left="1204" w:right="539"/>
      </w:pPr>
      <w:r>
        <w:t>—формулировать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54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 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1F5D24" w:rsidRDefault="00FB1277">
      <w:pPr>
        <w:pStyle w:val="a3"/>
        <w:ind w:left="1204" w:right="539"/>
      </w:pPr>
      <w:r>
        <w:t>—принимать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 проявлять</w:t>
      </w:r>
      <w:r>
        <w:rPr>
          <w:spacing w:val="-1"/>
        </w:rPr>
        <w:t xml:space="preserve"> </w:t>
      </w:r>
      <w:r>
        <w:t>готовность руководить,</w:t>
      </w:r>
      <w:r>
        <w:rPr>
          <w:spacing w:val="-1"/>
        </w:rPr>
        <w:t xml:space="preserve"> </w:t>
      </w:r>
      <w:r>
        <w:t>выполнять поручения,</w:t>
      </w:r>
      <w:r>
        <w:rPr>
          <w:spacing w:val="-1"/>
        </w:rPr>
        <w:t xml:space="preserve"> </w:t>
      </w:r>
      <w:r>
        <w:t>подчиняться;</w:t>
      </w:r>
    </w:p>
    <w:p w:rsidR="001F5D24" w:rsidRDefault="00FB1277">
      <w:pPr>
        <w:pStyle w:val="a3"/>
        <w:ind w:left="1770" w:firstLine="0"/>
      </w:pPr>
      <w:r>
        <w:t>—ответственно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 работы; 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F5D24" w:rsidRDefault="00FB1277">
      <w:pPr>
        <w:pStyle w:val="a3"/>
        <w:spacing w:before="1"/>
        <w:ind w:left="1770" w:firstLine="0"/>
      </w:pPr>
      <w:r>
        <w:t>—выполнять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проектные,</w:t>
      </w:r>
      <w:r>
        <w:rPr>
          <w:spacing w:val="52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образцы.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54"/>
        </w:numPr>
        <w:tabs>
          <w:tab w:val="left" w:pos="1992"/>
        </w:tabs>
        <w:ind w:left="1991" w:hanging="222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</w:t>
      </w:r>
    </w:p>
    <w:p w:rsidR="001F5D24" w:rsidRDefault="001F5D24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F5D24" w:rsidRDefault="00FB1277">
      <w:pPr>
        <w:pStyle w:val="a3"/>
        <w:spacing w:before="1"/>
        <w:ind w:left="1770" w:firstLine="0"/>
        <w:jc w:val="left"/>
      </w:pPr>
      <w:r>
        <w:t>Самоорганизация:</w:t>
      </w:r>
    </w:p>
    <w:p w:rsidR="001F5D24" w:rsidRDefault="00FB1277">
      <w:pPr>
        <w:pStyle w:val="a3"/>
        <w:spacing w:before="1" w:line="252" w:lineRule="exact"/>
        <w:ind w:left="1770" w:firstLine="0"/>
        <w:jc w:val="left"/>
      </w:pPr>
      <w:r>
        <w:t>—планировать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 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1F5D24" w:rsidRDefault="00FB1277">
      <w:pPr>
        <w:pStyle w:val="a3"/>
        <w:ind w:left="1770" w:right="4044" w:firstLine="0"/>
        <w:jc w:val="left"/>
      </w:pPr>
      <w:r>
        <w:t>—выстраивать последовательность выбранных действий.</w:t>
      </w:r>
      <w:r>
        <w:rPr>
          <w:spacing w:val="-52"/>
        </w:rPr>
        <w:t xml:space="preserve"> </w:t>
      </w:r>
      <w:r>
        <w:t>Самоконтроль: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—устанавливать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успеха/неудач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>
      <w:pPr>
        <w:pStyle w:val="a3"/>
        <w:ind w:left="1204" w:right="53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54"/>
        </w:rPr>
        <w:t xml:space="preserve"> </w:t>
      </w:r>
      <w:r>
        <w:t>равновесия и</w:t>
      </w:r>
      <w:r>
        <w:rPr>
          <w:spacing w:val="-3"/>
        </w:rPr>
        <w:t xml:space="preserve"> </w:t>
      </w:r>
      <w:r>
        <w:t>т.д.).</w:t>
      </w:r>
    </w:p>
    <w:p w:rsidR="001F5D24" w:rsidRDefault="001F5D24">
      <w:pPr>
        <w:sectPr w:rsidR="001F5D24">
          <w:pgSz w:w="11910" w:h="16840"/>
          <w:pgMar w:top="76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9"/>
        <w:ind w:left="1770" w:firstLine="0"/>
      </w:pPr>
      <w:r>
        <w:lastRenderedPageBreak/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1F5D24" w:rsidRDefault="001F5D24">
      <w:pPr>
        <w:pStyle w:val="a3"/>
        <w:spacing w:before="1"/>
        <w:ind w:left="0" w:firstLine="0"/>
        <w:jc w:val="left"/>
      </w:pPr>
    </w:p>
    <w:p w:rsidR="001F5D24" w:rsidRDefault="00FB1277">
      <w:pPr>
        <w:pStyle w:val="a3"/>
        <w:ind w:left="1204" w:right="538"/>
      </w:pPr>
      <w:r>
        <w:t>Предметные результаты характеризуют начальный этап формирования у обучающихся 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1"/>
        </w:rPr>
        <w:t xml:space="preserve"> </w:t>
      </w:r>
      <w:r>
        <w:t>регулярном общении с музыкальным искусством, позитивном ценностном отношении к музыке как</w:t>
      </w:r>
      <w:r>
        <w:rPr>
          <w:spacing w:val="1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1F5D24" w:rsidRDefault="00FB1277">
      <w:pPr>
        <w:pStyle w:val="a3"/>
        <w:spacing w:line="251" w:lineRule="exact"/>
        <w:ind w:left="1770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2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1F5D24" w:rsidRDefault="00FB1277">
      <w:pPr>
        <w:pStyle w:val="a3"/>
        <w:spacing w:before="1"/>
        <w:ind w:left="1204" w:right="538"/>
      </w:pPr>
      <w:r>
        <w:t>—с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t>зале;</w:t>
      </w:r>
    </w:p>
    <w:p w:rsidR="001F5D24" w:rsidRDefault="00FB1277">
      <w:pPr>
        <w:pStyle w:val="a3"/>
        <w:spacing w:line="252" w:lineRule="exact"/>
        <w:ind w:left="1770" w:firstLine="0"/>
      </w:pPr>
      <w:r>
        <w:t>—сознательно</w:t>
      </w:r>
      <w:r>
        <w:rPr>
          <w:spacing w:val="-2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способностей;</w:t>
      </w:r>
    </w:p>
    <w:p w:rsidR="001F5D24" w:rsidRDefault="00FB1277">
      <w:pPr>
        <w:pStyle w:val="a3"/>
        <w:ind w:left="1204" w:right="539"/>
      </w:pPr>
      <w:r>
        <w:t>—осознают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</w:t>
      </w:r>
      <w:r>
        <w:rPr>
          <w:spacing w:val="1"/>
        </w:rPr>
        <w:t xml:space="preserve"> </w:t>
      </w:r>
      <w:r>
        <w:t>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1F5D24" w:rsidRDefault="00FB1277">
      <w:pPr>
        <w:pStyle w:val="a3"/>
        <w:spacing w:before="2"/>
        <w:ind w:left="1204" w:right="539"/>
      </w:pPr>
      <w:r>
        <w:t>—имеют опыт восприятия,</w:t>
      </w:r>
      <w:r>
        <w:rPr>
          <w:spacing w:val="1"/>
        </w:rPr>
        <w:t xml:space="preserve"> </w:t>
      </w:r>
      <w:r>
        <w:t>исполнения музыки разных жанров,</w:t>
      </w:r>
      <w:r>
        <w:rPr>
          <w:spacing w:val="1"/>
        </w:rPr>
        <w:t xml:space="preserve"> </w:t>
      </w:r>
      <w:r>
        <w:t>творческой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смежных видах искусства;</w:t>
      </w:r>
    </w:p>
    <w:p w:rsidR="001F5D24" w:rsidRDefault="00FB1277">
      <w:pPr>
        <w:pStyle w:val="a3"/>
        <w:spacing w:line="252" w:lineRule="exact"/>
        <w:ind w:left="1770" w:firstLine="0"/>
      </w:pPr>
      <w:r>
        <w:t>—с</w:t>
      </w:r>
      <w:r>
        <w:rPr>
          <w:spacing w:val="-2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1F5D24" w:rsidRDefault="00FB1277">
      <w:pPr>
        <w:pStyle w:val="a3"/>
        <w:spacing w:line="252" w:lineRule="exact"/>
        <w:ind w:left="1770" w:firstLine="0"/>
      </w:pPr>
      <w:r>
        <w:t>—стремятся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расширению своего музыкального</w:t>
      </w:r>
      <w:r>
        <w:rPr>
          <w:spacing w:val="-3"/>
        </w:rPr>
        <w:t xml:space="preserve"> </w:t>
      </w:r>
      <w:r>
        <w:t>кругозора.</w:t>
      </w:r>
    </w:p>
    <w:p w:rsidR="001F5D24" w:rsidRDefault="001F5D24">
      <w:pPr>
        <w:pStyle w:val="a3"/>
        <w:spacing w:before="1"/>
        <w:ind w:left="0" w:firstLine="0"/>
        <w:jc w:val="left"/>
      </w:pPr>
    </w:p>
    <w:p w:rsidR="001F5D24" w:rsidRDefault="00FB1277">
      <w:pPr>
        <w:pStyle w:val="a3"/>
        <w:ind w:left="1204" w:right="539"/>
      </w:pPr>
      <w:r>
        <w:t>Предметные результаты,</w:t>
      </w:r>
      <w:r>
        <w:rPr>
          <w:spacing w:val="1"/>
        </w:rPr>
        <w:t xml:space="preserve"> </w:t>
      </w:r>
      <w:r>
        <w:t>формируемые в ходе изучения предмета 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 должны</w:t>
      </w:r>
      <w:r>
        <w:rPr>
          <w:spacing w:val="-3"/>
        </w:rPr>
        <w:t xml:space="preserve"> </w:t>
      </w:r>
      <w:r>
        <w:t>отражать сформированность умений: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jc w:val="left"/>
      </w:pPr>
      <w:r>
        <w:t>Модуль</w:t>
      </w:r>
      <w:r>
        <w:rPr>
          <w:spacing w:val="-2"/>
        </w:rPr>
        <w:t xml:space="preserve"> </w:t>
      </w:r>
      <w:r>
        <w:t>№1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грамота»:</w:t>
      </w:r>
    </w:p>
    <w:p w:rsidR="001F5D24" w:rsidRDefault="001F5D24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F5D24" w:rsidRDefault="00FB1277">
      <w:pPr>
        <w:pStyle w:val="a3"/>
        <w:ind w:left="1204" w:right="630"/>
        <w:jc w:val="left"/>
      </w:pPr>
      <w:r>
        <w:t>—классифицировать</w:t>
      </w:r>
      <w:r>
        <w:rPr>
          <w:spacing w:val="38"/>
        </w:rPr>
        <w:t xml:space="preserve"> </w:t>
      </w:r>
      <w:r>
        <w:t>звуки:</w:t>
      </w:r>
      <w:r>
        <w:rPr>
          <w:spacing w:val="39"/>
        </w:rPr>
        <w:t xml:space="preserve"> </w:t>
      </w:r>
      <w:r>
        <w:t>шумовые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музыкальные,</w:t>
      </w:r>
      <w:r>
        <w:rPr>
          <w:spacing w:val="24"/>
        </w:rPr>
        <w:t xml:space="preserve"> </w:t>
      </w:r>
      <w:r>
        <w:t>длинные,</w:t>
      </w:r>
      <w:r>
        <w:rPr>
          <w:spacing w:val="37"/>
        </w:rPr>
        <w:t xml:space="preserve"> </w:t>
      </w:r>
      <w:r>
        <w:t>короткие,</w:t>
      </w:r>
      <w:r>
        <w:rPr>
          <w:spacing w:val="39"/>
        </w:rPr>
        <w:t xml:space="preserve"> </w:t>
      </w:r>
      <w:r>
        <w:t>тихие,</w:t>
      </w:r>
      <w:r>
        <w:rPr>
          <w:spacing w:val="39"/>
        </w:rPr>
        <w:t xml:space="preserve"> </w:t>
      </w:r>
      <w:r>
        <w:t>громкие,</w:t>
      </w:r>
      <w:r>
        <w:rPr>
          <w:spacing w:val="-52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1F5D24" w:rsidRDefault="00FB1277">
      <w:pPr>
        <w:pStyle w:val="a3"/>
        <w:spacing w:before="1"/>
        <w:ind w:left="1204"/>
        <w:jc w:val="left"/>
      </w:pPr>
      <w:r>
        <w:t>—различать элементы музыкального языка 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 динамика, ритм, мелодия,</w:t>
      </w:r>
      <w:r>
        <w:rPr>
          <w:spacing w:val="-52"/>
        </w:rPr>
        <w:t xml:space="preserve"> </w:t>
      </w:r>
      <w:r>
        <w:t>аккомпанемент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 уметь объяснить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соответствующих терминов;</w:t>
      </w:r>
    </w:p>
    <w:p w:rsidR="001F5D24" w:rsidRDefault="00FB1277">
      <w:pPr>
        <w:pStyle w:val="a3"/>
        <w:ind w:left="1204" w:right="680"/>
        <w:jc w:val="left"/>
      </w:pPr>
      <w:r>
        <w:t>—различать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 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музыкальных и</w:t>
      </w:r>
      <w:r>
        <w:rPr>
          <w:spacing w:val="-3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интонаций;</w:t>
      </w:r>
    </w:p>
    <w:p w:rsidR="001F5D24" w:rsidRDefault="00FB1277">
      <w:pPr>
        <w:pStyle w:val="a3"/>
        <w:ind w:left="1770" w:firstLine="0"/>
        <w:jc w:val="left"/>
      </w:pPr>
      <w:r>
        <w:t>—различать</w:t>
      </w:r>
      <w:r>
        <w:rPr>
          <w:spacing w:val="-3"/>
        </w:rPr>
        <w:t xml:space="preserve"> </w:t>
      </w:r>
      <w:r>
        <w:t>наслух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1"/>
        </w:rPr>
        <w:t xml:space="preserve"> </w:t>
      </w:r>
      <w:r>
        <w:t>повтор,</w:t>
      </w:r>
      <w:r>
        <w:rPr>
          <w:spacing w:val="-3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1F5D24" w:rsidRDefault="00FB1277">
      <w:pPr>
        <w:pStyle w:val="a3"/>
        <w:tabs>
          <w:tab w:val="left" w:pos="3121"/>
          <w:tab w:val="left" w:pos="4197"/>
          <w:tab w:val="left" w:pos="5208"/>
          <w:tab w:val="left" w:pos="6766"/>
          <w:tab w:val="left" w:pos="7762"/>
          <w:tab w:val="left" w:pos="9049"/>
          <w:tab w:val="left" w:pos="9925"/>
        </w:tabs>
        <w:ind w:left="1204" w:right="539"/>
        <w:jc w:val="left"/>
      </w:pPr>
      <w:r>
        <w:t>—понимать</w:t>
      </w:r>
      <w:r>
        <w:tab/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наслух</w:t>
      </w:r>
      <w:r>
        <w:tab/>
        <w:t>простые</w:t>
      </w:r>
      <w:r>
        <w:rPr>
          <w:spacing w:val="-5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формы—двухчастную,</w:t>
      </w:r>
      <w:r>
        <w:rPr>
          <w:spacing w:val="53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репризную,</w:t>
      </w:r>
      <w:r>
        <w:rPr>
          <w:spacing w:val="54"/>
        </w:rPr>
        <w:t xml:space="preserve"> </w:t>
      </w:r>
      <w:r>
        <w:t>рондо,</w:t>
      </w:r>
      <w:r>
        <w:rPr>
          <w:spacing w:val="53"/>
        </w:rPr>
        <w:t xml:space="preserve"> </w:t>
      </w:r>
      <w:r>
        <w:t>вариации;</w:t>
      </w:r>
    </w:p>
    <w:p w:rsidR="001F5D24" w:rsidRDefault="00FB1277">
      <w:pPr>
        <w:pStyle w:val="a3"/>
        <w:spacing w:line="251" w:lineRule="exact"/>
        <w:ind w:left="1770" w:firstLine="0"/>
        <w:jc w:val="left"/>
      </w:pPr>
      <w:r>
        <w:t>—ориентироваться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певческого</w:t>
      </w:r>
      <w:r>
        <w:rPr>
          <w:spacing w:val="-5"/>
        </w:rPr>
        <w:t xml:space="preserve"> </w:t>
      </w:r>
      <w:r>
        <w:t>диапазона;</w:t>
      </w:r>
    </w:p>
    <w:p w:rsidR="001F5D24" w:rsidRDefault="00FB1277">
      <w:pPr>
        <w:pStyle w:val="a3"/>
        <w:spacing w:before="1" w:line="252" w:lineRule="exact"/>
        <w:ind w:left="1770" w:firstLine="0"/>
        <w:jc w:val="left"/>
      </w:pPr>
      <w:r>
        <w:t>—исполнять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рисунки;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—исполнять</w:t>
      </w:r>
      <w:r>
        <w:rPr>
          <w:spacing w:val="-4"/>
        </w:rPr>
        <w:t xml:space="preserve"> </w:t>
      </w:r>
      <w:r>
        <w:t>песние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before="1"/>
        <w:jc w:val="left"/>
      </w:pPr>
      <w:r>
        <w:t>Модуль №2</w:t>
      </w:r>
      <w:r>
        <w:rPr>
          <w:spacing w:val="-1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1F5D24" w:rsidRDefault="001F5D24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F5D24" w:rsidRDefault="00FB1277">
      <w:pPr>
        <w:pStyle w:val="a3"/>
        <w:spacing w:before="1"/>
        <w:ind w:left="1204"/>
        <w:jc w:val="left"/>
      </w:pPr>
      <w:r>
        <w:t>—определять</w:t>
      </w:r>
      <w:r>
        <w:rPr>
          <w:spacing w:val="6"/>
        </w:rPr>
        <w:t xml:space="preserve"> </w:t>
      </w:r>
      <w:r>
        <w:t>принадлежность</w:t>
      </w:r>
      <w:r>
        <w:rPr>
          <w:spacing w:val="6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интонаций,</w:t>
      </w:r>
      <w:r>
        <w:rPr>
          <w:spacing w:val="16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родному</w:t>
      </w:r>
      <w:r>
        <w:rPr>
          <w:spacing w:val="-52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 музыке,</w:t>
      </w:r>
      <w:r>
        <w:rPr>
          <w:spacing w:val="-1"/>
        </w:rPr>
        <w:t xml:space="preserve"> </w:t>
      </w:r>
      <w:r>
        <w:t>народноймузыке различных регионов</w:t>
      </w:r>
      <w:r>
        <w:rPr>
          <w:spacing w:val="-1"/>
        </w:rPr>
        <w:t xml:space="preserve"> </w:t>
      </w:r>
      <w:r>
        <w:t>России;</w:t>
      </w:r>
    </w:p>
    <w:p w:rsidR="001F5D24" w:rsidRDefault="00FB1277">
      <w:pPr>
        <w:pStyle w:val="a3"/>
        <w:spacing w:before="1" w:line="252" w:lineRule="exact"/>
        <w:ind w:left="1770" w:firstLine="0"/>
        <w:jc w:val="left"/>
      </w:pPr>
      <w:r>
        <w:t>—определять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музыкальные инструменты;</w:t>
      </w:r>
    </w:p>
    <w:p w:rsidR="001F5D24" w:rsidRDefault="00FB1277">
      <w:pPr>
        <w:pStyle w:val="a3"/>
        <w:tabs>
          <w:tab w:val="left" w:pos="3474"/>
          <w:tab w:val="left" w:pos="4587"/>
          <w:tab w:val="left" w:pos="6050"/>
          <w:tab w:val="left" w:pos="7498"/>
          <w:tab w:val="left" w:pos="7927"/>
          <w:tab w:val="left" w:pos="9061"/>
        </w:tabs>
        <w:ind w:left="1204" w:right="542"/>
        <w:jc w:val="left"/>
      </w:pPr>
      <w:r>
        <w:t>—группировать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  <w:t>принципу</w:t>
      </w:r>
      <w:r>
        <w:tab/>
      </w:r>
      <w:r>
        <w:rPr>
          <w:spacing w:val="-1"/>
        </w:rPr>
        <w:t>звукоизвлечения:</w:t>
      </w:r>
      <w:r>
        <w:rPr>
          <w:spacing w:val="-52"/>
        </w:rPr>
        <w:t xml:space="preserve"> </w:t>
      </w: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1F5D24" w:rsidRDefault="00FB1277">
      <w:pPr>
        <w:pStyle w:val="a3"/>
        <w:tabs>
          <w:tab w:val="left" w:pos="3264"/>
          <w:tab w:val="left" w:pos="5037"/>
          <w:tab w:val="left" w:pos="6745"/>
          <w:tab w:val="left" w:pos="8489"/>
          <w:tab w:val="left" w:pos="8828"/>
          <w:tab w:val="left" w:pos="9274"/>
          <w:tab w:val="left" w:pos="10597"/>
        </w:tabs>
        <w:ind w:left="1204" w:right="539"/>
        <w:jc w:val="left"/>
      </w:pPr>
      <w:r>
        <w:t>—определять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tab/>
      </w:r>
      <w:r>
        <w:rPr>
          <w:spacing w:val="-1"/>
        </w:rPr>
        <w:t>к</w:t>
      </w:r>
      <w:r>
        <w:rPr>
          <w:spacing w:val="-52"/>
        </w:rPr>
        <w:t xml:space="preserve"> </w:t>
      </w:r>
      <w:r>
        <w:t>композиторскому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народному</w:t>
      </w:r>
      <w:r>
        <w:rPr>
          <w:spacing w:val="-2"/>
        </w:rPr>
        <w:t xml:space="preserve"> </w:t>
      </w:r>
      <w:r>
        <w:t>творчеству;</w:t>
      </w:r>
    </w:p>
    <w:p w:rsidR="001F5D24" w:rsidRDefault="00FB1277">
      <w:pPr>
        <w:pStyle w:val="a3"/>
        <w:ind w:left="1204"/>
        <w:jc w:val="left"/>
      </w:pPr>
      <w:r>
        <w:t>—различать манеру пения,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солистов и коллективов—</w:t>
      </w:r>
      <w:r>
        <w:rPr>
          <w:spacing w:val="-52"/>
        </w:rPr>
        <w:t xml:space="preserve"> </w:t>
      </w:r>
      <w:r>
        <w:t>народных</w:t>
      </w:r>
      <w:r>
        <w:rPr>
          <w:spacing w:val="52"/>
        </w:rPr>
        <w:t xml:space="preserve"> </w:t>
      </w:r>
      <w:r>
        <w:t>и  академических;</w:t>
      </w:r>
    </w:p>
    <w:p w:rsidR="001F5D24" w:rsidRDefault="00FB1277">
      <w:pPr>
        <w:pStyle w:val="a3"/>
        <w:spacing w:before="1"/>
        <w:ind w:left="1204"/>
        <w:jc w:val="left"/>
      </w:pPr>
      <w:r>
        <w:t>—создавать ритмический аккомпанемент на ударных инструментах при исполнении народной</w:t>
      </w:r>
      <w:r>
        <w:rPr>
          <w:spacing w:val="-52"/>
        </w:rPr>
        <w:t xml:space="preserve"> </w:t>
      </w:r>
      <w:r>
        <w:t>песни;</w:t>
      </w:r>
    </w:p>
    <w:p w:rsidR="001F5D24" w:rsidRDefault="00FB1277">
      <w:pPr>
        <w:pStyle w:val="a3"/>
        <w:tabs>
          <w:tab w:val="left" w:pos="3176"/>
          <w:tab w:val="left" w:pos="4302"/>
          <w:tab w:val="left" w:pos="5810"/>
          <w:tab w:val="left" w:pos="7036"/>
          <w:tab w:val="left" w:pos="7945"/>
          <w:tab w:val="left" w:pos="8260"/>
          <w:tab w:val="left" w:pos="10073"/>
          <w:tab w:val="left" w:pos="10407"/>
        </w:tabs>
        <w:ind w:left="1204" w:right="537"/>
        <w:jc w:val="left"/>
      </w:pPr>
      <w:r>
        <w:t>—исполнять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  <w:t>сопровождением</w:t>
      </w:r>
      <w:r>
        <w:tab/>
        <w:t>и</w:t>
      </w:r>
      <w:r>
        <w:tab/>
        <w:t>без</w:t>
      </w:r>
      <w:r>
        <w:rPr>
          <w:spacing w:val="-52"/>
        </w:rPr>
        <w:t xml:space="preserve"> </w:t>
      </w:r>
      <w:r>
        <w:t>сопровождения;</w:t>
      </w:r>
    </w:p>
    <w:p w:rsidR="001F5D24" w:rsidRDefault="00FB1277">
      <w:pPr>
        <w:pStyle w:val="a3"/>
        <w:tabs>
          <w:tab w:val="left" w:pos="3402"/>
          <w:tab w:val="left" w:pos="3793"/>
          <w:tab w:val="left" w:pos="5385"/>
          <w:tab w:val="left" w:pos="7501"/>
          <w:tab w:val="left" w:pos="8897"/>
        </w:tabs>
        <w:ind w:left="1204" w:right="539"/>
        <w:jc w:val="left"/>
      </w:pPr>
      <w:r>
        <w:t>—участвовать</w:t>
      </w:r>
      <w:r>
        <w:tab/>
        <w:t>в</w:t>
      </w:r>
      <w:r>
        <w:tab/>
        <w:t>коллективной</w:t>
      </w:r>
      <w:r>
        <w:tab/>
        <w:t>игре/импровизации</w:t>
      </w:r>
      <w:r>
        <w:tab/>
        <w:t>(вокальной,</w:t>
      </w:r>
      <w:r>
        <w:tab/>
      </w:r>
      <w:r>
        <w:rPr>
          <w:spacing w:val="-1"/>
        </w:rPr>
        <w:t>инструментальной,</w:t>
      </w:r>
      <w:r>
        <w:rPr>
          <w:spacing w:val="-52"/>
        </w:rPr>
        <w:t xml:space="preserve"> </w:t>
      </w:r>
      <w:r>
        <w:t>танцевальной)</w:t>
      </w:r>
      <w:r>
        <w:rPr>
          <w:spacing w:val="-2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жанров.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jc w:val="left"/>
      </w:pPr>
      <w:r>
        <w:t>Модуль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мира»:</w:t>
      </w:r>
    </w:p>
    <w:p w:rsidR="001F5D24" w:rsidRDefault="001F5D24">
      <w:pPr>
        <w:sectPr w:rsidR="001F5D24">
          <w:pgSz w:w="11910" w:h="16840"/>
          <w:pgMar w:top="10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9"/>
        <w:ind w:left="1204" w:right="538"/>
      </w:pPr>
      <w:r>
        <w:lastRenderedPageBreak/>
        <w:t>—различать на слух и исполнять произведения народной и композиторской музыки других</w:t>
      </w:r>
      <w:r>
        <w:rPr>
          <w:spacing w:val="1"/>
        </w:rPr>
        <w:t xml:space="preserve"> </w:t>
      </w:r>
      <w:r>
        <w:t>стран;</w:t>
      </w:r>
    </w:p>
    <w:p w:rsidR="001F5D24" w:rsidRDefault="00FB1277">
      <w:pPr>
        <w:pStyle w:val="a3"/>
        <w:spacing w:before="1"/>
        <w:ind w:left="1204" w:right="542"/>
      </w:pPr>
      <w:r>
        <w:t>—определять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54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 инструментов;</w:t>
      </w:r>
    </w:p>
    <w:p w:rsidR="001F5D24" w:rsidRDefault="00FB1277">
      <w:pPr>
        <w:pStyle w:val="a3"/>
        <w:ind w:left="1204" w:right="539"/>
      </w:pPr>
      <w:r>
        <w:t>—различать</w:t>
      </w:r>
      <w:r>
        <w:rPr>
          <w:spacing w:val="1"/>
        </w:rPr>
        <w:t xml:space="preserve"> </w:t>
      </w:r>
      <w:r>
        <w:t>наслух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1F5D24" w:rsidRDefault="00FB1277">
      <w:pPr>
        <w:pStyle w:val="a3"/>
        <w:ind w:left="1204" w:right="539"/>
      </w:pPr>
      <w:r>
        <w:t>—различать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 типичные жанровые признаки.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jc w:val="left"/>
      </w:pPr>
      <w:r>
        <w:t>Модуль</w:t>
      </w:r>
      <w:r>
        <w:rPr>
          <w:spacing w:val="-1"/>
        </w:rPr>
        <w:t xml:space="preserve"> </w:t>
      </w:r>
      <w:r>
        <w:t>№4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музыка»:</w:t>
      </w:r>
    </w:p>
    <w:p w:rsidR="001F5D24" w:rsidRDefault="001F5D24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F5D24" w:rsidRDefault="00FB1277">
      <w:pPr>
        <w:pStyle w:val="a3"/>
        <w:ind w:left="1204" w:right="541"/>
      </w:pPr>
      <w:r>
        <w:t>—определять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её жизненное предназначение;</w:t>
      </w:r>
    </w:p>
    <w:p w:rsidR="001F5D24" w:rsidRDefault="00FB1277">
      <w:pPr>
        <w:pStyle w:val="a3"/>
        <w:spacing w:before="1" w:line="252" w:lineRule="exact"/>
        <w:ind w:left="1770" w:firstLine="0"/>
      </w:pPr>
      <w:r>
        <w:t>—исполнять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1F5D24" w:rsidRDefault="00FB1277">
      <w:pPr>
        <w:pStyle w:val="a3"/>
        <w:ind w:left="1204" w:right="541"/>
      </w:pPr>
      <w:r>
        <w:t>—уметь рассказывать об особенностях исполнения,</w:t>
      </w:r>
      <w:r>
        <w:rPr>
          <w:spacing w:val="1"/>
        </w:rPr>
        <w:t xml:space="preserve"> </w:t>
      </w:r>
      <w:r>
        <w:t>традициях звучания духовной 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 религиозной</w:t>
      </w:r>
      <w:r>
        <w:rPr>
          <w:spacing w:val="1"/>
        </w:rPr>
        <w:t xml:space="preserve"> </w:t>
      </w:r>
      <w:r>
        <w:t>традиции).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before="1"/>
        <w:jc w:val="left"/>
      </w:pPr>
      <w:r>
        <w:t>Модуль</w:t>
      </w:r>
      <w:r>
        <w:rPr>
          <w:spacing w:val="-1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1F5D24" w:rsidRDefault="001F5D24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F5D24" w:rsidRDefault="00FB1277">
      <w:pPr>
        <w:pStyle w:val="a3"/>
        <w:spacing w:before="1"/>
        <w:ind w:left="1204" w:right="541"/>
      </w:pPr>
      <w:r>
        <w:t>—различать на слух произведения классической музыки,</w:t>
      </w:r>
      <w:r>
        <w:rPr>
          <w:spacing w:val="1"/>
        </w:rPr>
        <w:t xml:space="preserve"> </w:t>
      </w:r>
      <w:r>
        <w:t>называть автора и 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2"/>
        </w:rPr>
        <w:t xml:space="preserve"> </w:t>
      </w:r>
      <w:r>
        <w:t>состав;</w:t>
      </w:r>
    </w:p>
    <w:p w:rsidR="001F5D24" w:rsidRDefault="00FB1277">
      <w:pPr>
        <w:pStyle w:val="a3"/>
        <w:ind w:left="1204" w:right="538"/>
      </w:pPr>
      <w:r>
        <w:t>—различать и характеризовать простейшие жанры музыки (песня,</w:t>
      </w:r>
      <w:r>
        <w:rPr>
          <w:spacing w:val="55"/>
        </w:rPr>
        <w:t xml:space="preserve"> </w:t>
      </w:r>
      <w:r>
        <w:t>танец,   марш),</w:t>
      </w:r>
      <w:r>
        <w:rPr>
          <w:spacing w:val="55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-52"/>
        </w:rPr>
        <w:t xml:space="preserve"> </w:t>
      </w:r>
      <w:r>
        <w:t>классиков;</w:t>
      </w:r>
    </w:p>
    <w:p w:rsidR="001F5D24" w:rsidRDefault="00FB1277">
      <w:pPr>
        <w:pStyle w:val="a3"/>
        <w:ind w:left="1204" w:right="539"/>
      </w:pPr>
      <w:r>
        <w:t>—различать концертные жанры по особенностям исполнения (камерные и 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 знать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разновидности, приводить</w:t>
      </w:r>
      <w:r>
        <w:rPr>
          <w:spacing w:val="-2"/>
        </w:rPr>
        <w:t xml:space="preserve"> </w:t>
      </w:r>
      <w:r>
        <w:t>примеры;</w:t>
      </w:r>
    </w:p>
    <w:p w:rsidR="001F5D24" w:rsidRDefault="00FB1277">
      <w:pPr>
        <w:pStyle w:val="a3"/>
        <w:ind w:left="1204" w:right="540"/>
      </w:pPr>
      <w:r>
        <w:t>—исполнять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-52"/>
        </w:rPr>
        <w:t xml:space="preserve"> </w:t>
      </w:r>
      <w:r>
        <w:t>классиков;</w:t>
      </w:r>
    </w:p>
    <w:p w:rsidR="001F5D24" w:rsidRDefault="00FB1277">
      <w:pPr>
        <w:pStyle w:val="a3"/>
        <w:ind w:left="1204" w:right="541"/>
      </w:pPr>
      <w:r>
        <w:t>—воспринимать музыку в соответствии с её настроением,</w:t>
      </w:r>
      <w:r>
        <w:rPr>
          <w:spacing w:val="1"/>
        </w:rPr>
        <w:t xml:space="preserve"> </w:t>
      </w:r>
      <w:r>
        <w:t>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:rsidR="001F5D24" w:rsidRDefault="00FB1277">
      <w:pPr>
        <w:pStyle w:val="a3"/>
        <w:ind w:left="1204" w:right="540"/>
      </w:pPr>
      <w:r>
        <w:t>—характеризовать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1F5D24" w:rsidRDefault="00FB1277">
      <w:pPr>
        <w:pStyle w:val="a3"/>
        <w:ind w:left="1204" w:right="539"/>
      </w:pPr>
      <w:r>
        <w:t>—соотносить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характера, 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>
      <w:pPr>
        <w:pStyle w:val="Heading3"/>
        <w:spacing w:before="1"/>
        <w:jc w:val="left"/>
      </w:pPr>
      <w:r>
        <w:t>Модуль</w:t>
      </w:r>
      <w:r>
        <w:rPr>
          <w:spacing w:val="-3"/>
        </w:rPr>
        <w:t xml:space="preserve"> </w:t>
      </w:r>
      <w:r>
        <w:t>№6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культура»:</w:t>
      </w:r>
    </w:p>
    <w:p w:rsidR="001F5D24" w:rsidRDefault="001F5D24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F5D24" w:rsidRDefault="00FB1277">
      <w:pPr>
        <w:pStyle w:val="a3"/>
        <w:ind w:left="1204" w:right="540"/>
      </w:pPr>
      <w:r>
        <w:t>—иметь представление о разнообразии современной музыкальной культуры,</w:t>
      </w:r>
      <w:r>
        <w:rPr>
          <w:spacing w:val="1"/>
        </w:rPr>
        <w:t xml:space="preserve"> </w:t>
      </w:r>
      <w:r>
        <w:t>стремиться 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1F5D24" w:rsidRDefault="00FB1277">
      <w:pPr>
        <w:pStyle w:val="a3"/>
        <w:spacing w:before="1"/>
        <w:ind w:left="1204" w:right="539"/>
      </w:pPr>
      <w:r>
        <w:t>—различать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 эстрады,</w:t>
      </w:r>
      <w:r>
        <w:rPr>
          <w:spacing w:val="1"/>
        </w:rPr>
        <w:t xml:space="preserve"> </w:t>
      </w:r>
      <w:r>
        <w:t>мюзикла,</w:t>
      </w:r>
      <w:r>
        <w:rPr>
          <w:spacing w:val="-4"/>
        </w:rPr>
        <w:t xml:space="preserve"> </w:t>
      </w:r>
      <w:r>
        <w:t>джаза и</w:t>
      </w:r>
      <w:r>
        <w:rPr>
          <w:spacing w:val="-1"/>
        </w:rPr>
        <w:t xml:space="preserve"> </w:t>
      </w:r>
      <w:r>
        <w:t>др.);</w:t>
      </w:r>
    </w:p>
    <w:p w:rsidR="001F5D24" w:rsidRDefault="00FB1277">
      <w:pPr>
        <w:pStyle w:val="a3"/>
        <w:ind w:left="1204" w:right="538"/>
      </w:pPr>
      <w:r>
        <w:t>—анализировать,</w:t>
      </w:r>
      <w:r>
        <w:rPr>
          <w:spacing w:val="1"/>
        </w:rPr>
        <w:t xml:space="preserve"> </w:t>
      </w:r>
      <w:r>
        <w:t>называть музыкально-выразительные средства,</w:t>
      </w:r>
      <w:r>
        <w:rPr>
          <w:spacing w:val="1"/>
        </w:rPr>
        <w:t xml:space="preserve"> </w:t>
      </w:r>
      <w:r>
        <w:t>определяющие 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исполнении;</w:t>
      </w:r>
    </w:p>
    <w:p w:rsidR="001F5D24" w:rsidRDefault="00FB1277">
      <w:pPr>
        <w:pStyle w:val="a3"/>
        <w:spacing w:before="1"/>
        <w:ind w:left="1770" w:firstLine="0"/>
      </w:pPr>
      <w:r>
        <w:t>—исполнять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49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певческую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звука.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</w:pPr>
      <w:r>
        <w:t>Модуль</w:t>
      </w:r>
      <w:r>
        <w:rPr>
          <w:spacing w:val="-1"/>
        </w:rPr>
        <w:t xml:space="preserve"> </w:t>
      </w:r>
      <w:r>
        <w:t>№7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1F5D24" w:rsidRDefault="001F5D24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F5D24" w:rsidRDefault="00FB1277">
      <w:pPr>
        <w:pStyle w:val="a3"/>
        <w:ind w:left="1204" w:right="541"/>
      </w:pPr>
      <w:r>
        <w:t>—определять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жанров(опера,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1F5D24" w:rsidRDefault="00FB1277">
      <w:pPr>
        <w:pStyle w:val="a3"/>
        <w:spacing w:before="1"/>
        <w:ind w:left="1204" w:right="539"/>
      </w:pPr>
      <w:r>
        <w:t>—различать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музыкальные произведения</w:t>
      </w:r>
      <w:r>
        <w:rPr>
          <w:spacing w:val="-4"/>
        </w:rPr>
        <w:t xml:space="preserve"> </w:t>
      </w:r>
      <w:r>
        <w:t>(фрагменты)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авторов;</w:t>
      </w:r>
    </w:p>
    <w:p w:rsidR="001F5D24" w:rsidRDefault="001F5D24">
      <w:pPr>
        <w:sectPr w:rsidR="001F5D24">
          <w:pgSz w:w="11910" w:h="16840"/>
          <w:pgMar w:top="10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7"/>
        <w:ind w:left="1204" w:right="539"/>
      </w:pPr>
      <w:r>
        <w:lastRenderedPageBreak/>
        <w:t>—различать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голосов и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уметь определять</w:t>
      </w:r>
      <w:r>
        <w:rPr>
          <w:spacing w:val="-2"/>
        </w:rPr>
        <w:t xml:space="preserve"> </w:t>
      </w:r>
      <w:r>
        <w:t>их наслух;</w:t>
      </w:r>
    </w:p>
    <w:p w:rsidR="001F5D24" w:rsidRDefault="00FB1277">
      <w:pPr>
        <w:pStyle w:val="a3"/>
        <w:ind w:left="1204" w:right="539"/>
      </w:pPr>
      <w:r>
        <w:t>отличать черты профессий,</w:t>
      </w:r>
      <w:r>
        <w:rPr>
          <w:spacing w:val="1"/>
        </w:rPr>
        <w:t xml:space="preserve"> </w:t>
      </w:r>
      <w:r>
        <w:t>связанных с созданием музыкального спектакля,</w:t>
      </w:r>
      <w:r>
        <w:rPr>
          <w:spacing w:val="1"/>
        </w:rPr>
        <w:t xml:space="preserve"> </w:t>
      </w:r>
      <w:r>
        <w:t>и их роли в</w:t>
      </w:r>
      <w:r>
        <w:rPr>
          <w:spacing w:val="1"/>
        </w:rPr>
        <w:t xml:space="preserve"> </w:t>
      </w:r>
      <w:r>
        <w:t>творческом процессе: 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 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</w:pPr>
      <w:r>
        <w:t>Модуль №8</w:t>
      </w:r>
      <w:r>
        <w:rPr>
          <w:spacing w:val="-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человека»:</w:t>
      </w:r>
    </w:p>
    <w:p w:rsidR="001F5D24" w:rsidRDefault="001F5D24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F5D24" w:rsidRDefault="00FB1277">
      <w:pPr>
        <w:pStyle w:val="a3"/>
        <w:ind w:left="1204" w:right="539"/>
      </w:pPr>
      <w:r>
        <w:t>—исполнять Гимн Российской Федерации,</w:t>
      </w:r>
      <w:r>
        <w:rPr>
          <w:spacing w:val="1"/>
        </w:rPr>
        <w:t xml:space="preserve"> </w:t>
      </w:r>
      <w:r>
        <w:t>Гимн своей республики, школы, исполнять 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 эмоции,  чувства</w:t>
      </w:r>
      <w:r>
        <w:rPr>
          <w:spacing w:val="-1"/>
        </w:rPr>
        <w:t xml:space="preserve"> </w:t>
      </w:r>
      <w:r>
        <w:t>и настроения;</w:t>
      </w:r>
    </w:p>
    <w:p w:rsidR="001F5D24" w:rsidRDefault="00FB1277">
      <w:pPr>
        <w:pStyle w:val="a3"/>
        <w:ind w:left="1204" w:right="539"/>
      </w:pPr>
      <w:r>
        <w:t>—воспринимать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54"/>
        </w:rPr>
        <w:t xml:space="preserve"> </w:t>
      </w:r>
      <w:r>
        <w:t>декламационность,  эпос (связь со</w:t>
      </w:r>
      <w:r>
        <w:rPr>
          <w:spacing w:val="-1"/>
        </w:rPr>
        <w:t xml:space="preserve"> </w:t>
      </w:r>
      <w:r>
        <w:t>словом);</w:t>
      </w:r>
    </w:p>
    <w:p w:rsidR="001F5D24" w:rsidRDefault="00FB1277">
      <w:pPr>
        <w:pStyle w:val="a3"/>
        <w:ind w:left="1204" w:right="539"/>
      </w:pPr>
      <w:r>
        <w:t>—осознавать собственные чувства и мысли,</w:t>
      </w:r>
      <w:r>
        <w:rPr>
          <w:spacing w:val="1"/>
        </w:rPr>
        <w:t xml:space="preserve"> </w:t>
      </w:r>
      <w:r>
        <w:t>эстетические переживания,</w:t>
      </w:r>
      <w:r>
        <w:rPr>
          <w:spacing w:val="55"/>
        </w:rPr>
        <w:t xml:space="preserve"> </w:t>
      </w:r>
      <w:r>
        <w:t>замечать прекрасное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1F5D24" w:rsidRDefault="00FB1277">
      <w:pPr>
        <w:pStyle w:val="a3"/>
        <w:spacing w:before="2"/>
        <w:ind w:left="1204" w:right="537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 Для удобства вариативного распределения в рамках календарно-</w:t>
      </w:r>
      <w:r>
        <w:rPr>
          <w:spacing w:val="1"/>
        </w:rPr>
        <w:t xml:space="preserve"> </w:t>
      </w:r>
      <w:r>
        <w:t>тематического планирования они имеют буквенную маркировку (А,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 Модульный принцип</w:t>
      </w:r>
      <w:r>
        <w:rPr>
          <w:spacing w:val="1"/>
        </w:rPr>
        <w:t xml:space="preserve"> </w:t>
      </w:r>
      <w:r>
        <w:t>допускает перестановку блоков (например: 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56"/>
        </w:rPr>
        <w:t xml:space="preserve"> </w:t>
      </w:r>
      <w:r>
        <w:t>Г); перераспределение количества 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блоками.</w:t>
      </w:r>
    </w:p>
    <w:p w:rsidR="001F5D24" w:rsidRDefault="00FB1277">
      <w:pPr>
        <w:pStyle w:val="a3"/>
        <w:ind w:left="1204" w:right="539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счёт внеурочных и внеклассных мероприятий—посещений театров, 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</w:t>
      </w:r>
      <w:r>
        <w:rPr>
          <w:spacing w:val="1"/>
        </w:rPr>
        <w:t xml:space="preserve"> </w:t>
      </w:r>
      <w:r>
        <w:t>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</w:t>
      </w:r>
      <w:r>
        <w:rPr>
          <w:spacing w:val="1"/>
        </w:rPr>
        <w:t xml:space="preserve"> </w:t>
      </w:r>
      <w:r>
        <w:t>организации (п.23 ФГОСНОО). Виды деятельности,</w:t>
      </w:r>
      <w:r>
        <w:rPr>
          <w:spacing w:val="1"/>
        </w:rPr>
        <w:t xml:space="preserve"> </w:t>
      </w:r>
      <w:r>
        <w:t>которые 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56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-2"/>
        </w:rPr>
        <w:t xml:space="preserve"> </w:t>
      </w:r>
      <w:r>
        <w:t>работы,  обозначены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подразделе</w:t>
      </w:r>
      <w:r>
        <w:rPr>
          <w:spacing w:val="-3"/>
        </w:rPr>
        <w:t xml:space="preserve"> </w:t>
      </w:r>
      <w:r>
        <w:t>«</w:t>
      </w:r>
      <w:r>
        <w:rPr>
          <w:i/>
        </w:rPr>
        <w:t>На выбор</w:t>
      </w:r>
      <w:r>
        <w:rPr>
          <w:i/>
          <w:spacing w:val="-1"/>
        </w:rPr>
        <w:t xml:space="preserve"> </w:t>
      </w:r>
      <w:r>
        <w:rPr>
          <w:i/>
        </w:rPr>
        <w:t>или</w:t>
      </w:r>
      <w:r>
        <w:rPr>
          <w:i/>
          <w:spacing w:val="-1"/>
        </w:rPr>
        <w:t xml:space="preserve"> </w:t>
      </w:r>
      <w:r>
        <w:rPr>
          <w:i/>
        </w:rPr>
        <w:t>факультативно</w:t>
      </w:r>
      <w:r>
        <w:t>».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line="480" w:lineRule="auto"/>
        <w:ind w:right="5294"/>
      </w:pPr>
      <w:r>
        <w:t>Содержание учебного предмета «музыка»</w:t>
      </w:r>
      <w:r>
        <w:rPr>
          <w:spacing w:val="-52"/>
        </w:rPr>
        <w:t xml:space="preserve"> </w:t>
      </w:r>
      <w:r>
        <w:t>Mодуль №1</w:t>
      </w:r>
      <w:r>
        <w:rPr>
          <w:spacing w:val="-1"/>
        </w:rPr>
        <w:t xml:space="preserve"> </w:t>
      </w:r>
      <w:r>
        <w:t>«Музыкальная грамота»</w:t>
      </w:r>
    </w:p>
    <w:p w:rsidR="001F5D24" w:rsidRDefault="00FB1277">
      <w:pPr>
        <w:pStyle w:val="a3"/>
        <w:ind w:left="1204" w:right="537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-52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56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 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 5—10 минут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5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 над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материалом.</w:t>
      </w:r>
    </w:p>
    <w:p w:rsidR="001F5D24" w:rsidRDefault="001F5D24">
      <w:pPr>
        <w:sectPr w:rsidR="001F5D24">
          <w:pgSz w:w="11910" w:h="16840"/>
          <w:pgMar w:top="760" w:right="160" w:bottom="1380" w:left="500" w:header="0" w:footer="1105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299"/>
        <w:gridCol w:w="1416"/>
        <w:gridCol w:w="3263"/>
        <w:gridCol w:w="4396"/>
      </w:tblGrid>
      <w:tr w:rsidR="001F5D24">
        <w:trPr>
          <w:trHeight w:val="758"/>
        </w:trPr>
        <w:tc>
          <w:tcPr>
            <w:tcW w:w="1299" w:type="dxa"/>
          </w:tcPr>
          <w:p w:rsidR="001F5D24" w:rsidRDefault="00FB1277">
            <w:pPr>
              <w:pStyle w:val="TableParagraph"/>
              <w:tabs>
                <w:tab w:val="left" w:pos="602"/>
              </w:tabs>
              <w:ind w:right="47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7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416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3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3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531"/>
        </w:trPr>
        <w:tc>
          <w:tcPr>
            <w:tcW w:w="129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799"/>
              </w:tabs>
              <w:spacing w:line="244" w:lineRule="exact"/>
            </w:pPr>
            <w:r>
              <w:t>А)0,</w:t>
            </w:r>
            <w:r>
              <w:tab/>
              <w:t>5—2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</w:t>
            </w:r>
            <w:r>
              <w:rPr>
                <w:spacing w:val="-2"/>
              </w:rPr>
              <w:t xml:space="preserve"> </w:t>
            </w:r>
            <w:r>
              <w:t>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tabs>
                <w:tab w:val="left" w:pos="990"/>
              </w:tabs>
              <w:ind w:left="62" w:right="46"/>
            </w:pPr>
            <w:r>
              <w:t>Весь</w:t>
            </w:r>
            <w:r>
              <w:tab/>
            </w:r>
            <w:r>
              <w:rPr>
                <w:spacing w:val="-2"/>
              </w:rPr>
              <w:t>мир</w:t>
            </w:r>
            <w:r>
              <w:rPr>
                <w:spacing w:val="-52"/>
              </w:rPr>
              <w:t xml:space="preserve"> </w:t>
            </w:r>
            <w:r>
              <w:t>звучит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Звуки музыкальные и шумовые.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звука:</w:t>
            </w:r>
            <w:r>
              <w:rPr>
                <w:spacing w:val="1"/>
              </w:rPr>
              <w:t xml:space="preserve"> </w:t>
            </w:r>
            <w:r>
              <w:t>высота,</w:t>
            </w:r>
            <w:r>
              <w:rPr>
                <w:spacing w:val="1"/>
              </w:rPr>
              <w:t xml:space="preserve"> </w:t>
            </w:r>
            <w:r>
              <w:t>гром-</w:t>
            </w:r>
            <w:r>
              <w:rPr>
                <w:spacing w:val="1"/>
              </w:rPr>
              <w:t xml:space="preserve"> </w:t>
            </w:r>
            <w:r>
              <w:t>кость,</w:t>
            </w:r>
            <w:r>
              <w:rPr>
                <w:spacing w:val="52"/>
              </w:rPr>
              <w:t xml:space="preserve"> </w:t>
            </w:r>
            <w:r>
              <w:t>длительность, тембр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9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звуками</w:t>
            </w:r>
            <w:r>
              <w:rPr>
                <w:spacing w:val="1"/>
              </w:rPr>
              <w:t xml:space="preserve"> </w:t>
            </w:r>
            <w:r>
              <w:t>музыкальными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шумовыми.</w:t>
            </w:r>
            <w:r>
              <w:rPr>
                <w:spacing w:val="1"/>
              </w:rPr>
              <w:t xml:space="preserve"> </w:t>
            </w:r>
            <w:r>
              <w:t>Различение,</w:t>
            </w:r>
            <w:r>
              <w:rPr>
                <w:spacing w:val="56"/>
              </w:rPr>
              <w:t xml:space="preserve"> </w:t>
            </w:r>
            <w:r>
              <w:t>определение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-1"/>
              </w:rPr>
              <w:t xml:space="preserve"> </w:t>
            </w:r>
            <w:r>
              <w:t>звуков</w:t>
            </w:r>
            <w:r>
              <w:rPr>
                <w:spacing w:val="-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качества.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Игра—подражание звукам и голосам приро-</w:t>
            </w:r>
            <w:r>
              <w:rPr>
                <w:spacing w:val="1"/>
              </w:rPr>
              <w:t xml:space="preserve"> </w:t>
            </w:r>
            <w:r>
              <w:t>ды с использованием шумовых музыкальных</w:t>
            </w:r>
            <w:r>
              <w:rPr>
                <w:spacing w:val="-52"/>
              </w:rPr>
              <w:t xml:space="preserve"> </w:t>
            </w:r>
            <w:r>
              <w:t>инструментов,</w:t>
            </w:r>
            <w:r>
              <w:rPr>
                <w:spacing w:val="-2"/>
              </w:rPr>
              <w:t xml:space="preserve"> </w:t>
            </w:r>
            <w:r>
              <w:t>вокальной</w:t>
            </w:r>
            <w:r>
              <w:rPr>
                <w:spacing w:val="-4"/>
              </w:rPr>
              <w:t xml:space="preserve"> </w:t>
            </w:r>
            <w:r>
              <w:t>импровизации.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Артикуляционные упражнения, разучивание</w:t>
            </w:r>
            <w:r>
              <w:rPr>
                <w:spacing w:val="1"/>
              </w:rPr>
              <w:t xml:space="preserve"> </w:t>
            </w:r>
            <w:r>
              <w:t>и исполнение попевок и песен с использова-</w:t>
            </w:r>
            <w:r>
              <w:rPr>
                <w:spacing w:val="1"/>
              </w:rPr>
              <w:t xml:space="preserve"> </w:t>
            </w:r>
            <w:r>
              <w:t>нием</w:t>
            </w:r>
            <w:r>
              <w:rPr>
                <w:spacing w:val="53"/>
              </w:rPr>
              <w:t xml:space="preserve"> </w:t>
            </w:r>
            <w:r>
              <w:t>звукоподражательных  элементов,</w:t>
            </w:r>
            <w:r>
              <w:rPr>
                <w:spacing w:val="52"/>
              </w:rPr>
              <w:t xml:space="preserve"> </w:t>
            </w:r>
            <w:r>
              <w:t>шу-</w:t>
            </w:r>
          </w:p>
          <w:p w:rsidR="001F5D24" w:rsidRDefault="00FB1277">
            <w:pPr>
              <w:pStyle w:val="TableParagraph"/>
              <w:spacing w:line="244" w:lineRule="exact"/>
              <w:ind w:left="63"/>
              <w:jc w:val="both"/>
            </w:pPr>
            <w:r>
              <w:t>мовых</w:t>
            </w:r>
            <w:r>
              <w:rPr>
                <w:spacing w:val="-2"/>
              </w:rPr>
              <w:t xml:space="preserve"> </w:t>
            </w:r>
            <w:r>
              <w:t>звуков</w:t>
            </w:r>
          </w:p>
        </w:tc>
      </w:tr>
      <w:tr w:rsidR="001F5D24">
        <w:trPr>
          <w:trHeight w:val="2277"/>
        </w:trPr>
        <w:tc>
          <w:tcPr>
            <w:tcW w:w="129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798"/>
              </w:tabs>
              <w:spacing w:line="242" w:lineRule="exact"/>
            </w:pPr>
            <w:r>
              <w:t>Б)0,</w:t>
            </w:r>
            <w:r>
              <w:tab/>
              <w:t>5—2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</w:t>
            </w:r>
            <w:r>
              <w:rPr>
                <w:spacing w:val="-2"/>
              </w:rPr>
              <w:t xml:space="preserve"> </w:t>
            </w:r>
            <w:r>
              <w:t>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spacing w:line="242" w:lineRule="exact"/>
              <w:ind w:left="62"/>
            </w:pPr>
            <w:r>
              <w:t>Звукоряд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137"/>
            </w:pPr>
            <w:r>
              <w:t>Нотный стан, скрипичный ключ</w:t>
            </w:r>
            <w:r>
              <w:rPr>
                <w:spacing w:val="-52"/>
              </w:rPr>
              <w:t xml:space="preserve"> </w:t>
            </w:r>
            <w:r>
              <w:t>Ноты</w:t>
            </w:r>
            <w:r>
              <w:rPr>
                <w:spacing w:val="-1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октавы.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записи.</w:t>
            </w:r>
            <w:r>
              <w:rPr>
                <w:spacing w:val="1"/>
              </w:rPr>
              <w:t xml:space="preserve"> </w:t>
            </w:r>
            <w:r>
              <w:t>Различение по нотной записи, определение</w:t>
            </w:r>
            <w:r>
              <w:rPr>
                <w:spacing w:val="1"/>
              </w:rPr>
              <w:t xml:space="preserve"> </w:t>
            </w:r>
            <w:r>
              <w:t>наслух</w:t>
            </w:r>
            <w:r>
              <w:rPr>
                <w:spacing w:val="1"/>
              </w:rPr>
              <w:t xml:space="preserve"> </w:t>
            </w:r>
            <w:r>
              <w:t>звукоряда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отличие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следовательностей</w:t>
            </w:r>
            <w:r>
              <w:rPr>
                <w:spacing w:val="-1"/>
              </w:rPr>
              <w:t xml:space="preserve"> </w:t>
            </w:r>
            <w:r>
              <w:t>звуков.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Пение с названием нот, игра на металлофоне</w:t>
            </w:r>
            <w:r>
              <w:rPr>
                <w:spacing w:val="-52"/>
              </w:rPr>
              <w:t xml:space="preserve"> </w:t>
            </w:r>
            <w:r>
              <w:t>звукоряда от</w:t>
            </w:r>
            <w:r>
              <w:rPr>
                <w:spacing w:val="-1"/>
              </w:rPr>
              <w:t xml:space="preserve"> </w:t>
            </w:r>
            <w:r>
              <w:t>ноты</w:t>
            </w:r>
            <w:r>
              <w:rPr>
                <w:spacing w:val="1"/>
              </w:rPr>
              <w:t xml:space="preserve"> </w:t>
            </w:r>
            <w:r>
              <w:t>«до».</w:t>
            </w:r>
          </w:p>
          <w:p w:rsidR="001F5D24" w:rsidRDefault="00FB1277">
            <w:pPr>
              <w:pStyle w:val="TableParagraph"/>
              <w:spacing w:line="251" w:lineRule="exact"/>
              <w:ind w:left="63"/>
              <w:jc w:val="both"/>
            </w:pPr>
            <w:r>
              <w:t xml:space="preserve">Разучивание   </w:t>
            </w:r>
            <w:r>
              <w:rPr>
                <w:spacing w:val="11"/>
              </w:rPr>
              <w:t xml:space="preserve"> </w:t>
            </w:r>
            <w:r>
              <w:t xml:space="preserve">и    </w:t>
            </w:r>
            <w:r>
              <w:rPr>
                <w:spacing w:val="11"/>
              </w:rPr>
              <w:t xml:space="preserve"> </w:t>
            </w:r>
            <w:r>
              <w:t xml:space="preserve">исполнение    </w:t>
            </w:r>
            <w:r>
              <w:rPr>
                <w:spacing w:val="10"/>
              </w:rPr>
              <w:t xml:space="preserve"> </w:t>
            </w:r>
            <w:r>
              <w:t>вокальных</w:t>
            </w:r>
          </w:p>
          <w:p w:rsidR="001F5D24" w:rsidRDefault="00FB1277">
            <w:pPr>
              <w:pStyle w:val="TableParagraph"/>
              <w:spacing w:line="252" w:lineRule="exact"/>
              <w:ind w:left="63" w:right="46"/>
              <w:jc w:val="both"/>
            </w:pP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песен, построенных на элемен-</w:t>
            </w:r>
            <w:r>
              <w:rPr>
                <w:spacing w:val="-52"/>
              </w:rPr>
              <w:t xml:space="preserve"> </w:t>
            </w:r>
            <w:r>
              <w:t>тах</w:t>
            </w:r>
            <w:r>
              <w:rPr>
                <w:spacing w:val="-1"/>
              </w:rPr>
              <w:t xml:space="preserve"> </w:t>
            </w:r>
            <w:r>
              <w:t>звукоряда.</w:t>
            </w:r>
          </w:p>
        </w:tc>
      </w:tr>
      <w:tr w:rsidR="001F5D24">
        <w:trPr>
          <w:trHeight w:val="2781"/>
        </w:trPr>
        <w:tc>
          <w:tcPr>
            <w:tcW w:w="129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798"/>
              </w:tabs>
              <w:spacing w:line="242" w:lineRule="exact"/>
            </w:pPr>
            <w:r>
              <w:t>В)0,</w:t>
            </w:r>
            <w:r>
              <w:tab/>
              <w:t>5—2</w:t>
            </w:r>
          </w:p>
          <w:p w:rsidR="001F5D24" w:rsidRDefault="00FB1277">
            <w:pPr>
              <w:pStyle w:val="TableParagraph"/>
              <w:tabs>
                <w:tab w:val="left" w:pos="669"/>
              </w:tabs>
              <w:spacing w:line="252" w:lineRule="exact"/>
            </w:pPr>
            <w:r>
              <w:t>уч.</w:t>
            </w:r>
            <w:r>
              <w:tab/>
              <w:t>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spacing w:line="242" w:lineRule="exact"/>
              <w:ind w:left="62"/>
            </w:pPr>
            <w:r>
              <w:t>Интонация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33"/>
            </w:pPr>
            <w:r>
              <w:t>Выразительные изобразительные</w:t>
            </w:r>
            <w:r>
              <w:rPr>
                <w:spacing w:val="-52"/>
              </w:rPr>
              <w:t xml:space="preserve"> </w:t>
            </w:r>
            <w:r>
              <w:t>интонации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Определение наслух, прослеживание по нот-</w:t>
            </w:r>
            <w:r>
              <w:rPr>
                <w:spacing w:val="-52"/>
              </w:rPr>
              <w:t xml:space="preserve"> </w:t>
            </w:r>
            <w:r>
              <w:t>ной записи кратких</w:t>
            </w:r>
            <w:r>
              <w:rPr>
                <w:spacing w:val="1"/>
              </w:rPr>
              <w:t xml:space="preserve"> </w:t>
            </w:r>
            <w:r>
              <w:t>интонаций</w:t>
            </w:r>
            <w:r>
              <w:rPr>
                <w:spacing w:val="1"/>
              </w:rPr>
              <w:t xml:space="preserve"> </w:t>
            </w:r>
            <w:r>
              <w:t>изобрази-</w:t>
            </w:r>
            <w:r>
              <w:rPr>
                <w:spacing w:val="1"/>
              </w:rPr>
              <w:t xml:space="preserve"> </w:t>
            </w:r>
            <w:r>
              <w:t>тельного</w:t>
            </w:r>
            <w:r>
              <w:rPr>
                <w:spacing w:val="1"/>
              </w:rPr>
              <w:t xml:space="preserve"> </w:t>
            </w:r>
            <w:r>
              <w:t>(ку-ку,</w:t>
            </w:r>
            <w:r>
              <w:rPr>
                <w:spacing w:val="1"/>
              </w:rPr>
              <w:t xml:space="preserve"> </w:t>
            </w:r>
            <w:r>
              <w:t>тик-так</w:t>
            </w:r>
            <w:r>
              <w:rPr>
                <w:spacing w:val="1"/>
              </w:rPr>
              <w:t xml:space="preserve"> </w:t>
            </w:r>
            <w:r>
              <w:t>и др.) и вырази-</w:t>
            </w:r>
            <w:r>
              <w:rPr>
                <w:spacing w:val="1"/>
              </w:rPr>
              <w:t xml:space="preserve"> </w:t>
            </w:r>
            <w:r>
              <w:t>тельного (просьба, призыв и др.) характера.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попевок,</w:t>
            </w:r>
            <w:r>
              <w:rPr>
                <w:spacing w:val="1"/>
              </w:rPr>
              <w:t xml:space="preserve"> </w:t>
            </w:r>
            <w:r>
              <w:t>вокаль-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вокальные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струментальные</w:t>
            </w:r>
            <w:r>
              <w:rPr>
                <w:spacing w:val="1"/>
              </w:rPr>
              <w:t xml:space="preserve"> </w:t>
            </w:r>
            <w:r>
              <w:t>импровизации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-1"/>
              </w:rPr>
              <w:t xml:space="preserve"> </w:t>
            </w:r>
            <w:r>
              <w:t>интонаций.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Слушание фрагментов музыкальных произ-</w:t>
            </w:r>
            <w:r>
              <w:rPr>
                <w:spacing w:val="1"/>
              </w:rPr>
              <w:t xml:space="preserve"> </w:t>
            </w:r>
            <w:r>
              <w:t>ведений,</w:t>
            </w:r>
            <w:r>
              <w:rPr>
                <w:spacing w:val="35"/>
              </w:rPr>
              <w:t xml:space="preserve"> </w:t>
            </w:r>
            <w:r>
              <w:t>включающих</w:t>
            </w:r>
            <w:r>
              <w:rPr>
                <w:spacing w:val="34"/>
              </w:rPr>
              <w:t xml:space="preserve"> </w:t>
            </w:r>
            <w:r>
              <w:t>примеры</w:t>
            </w:r>
            <w:r>
              <w:rPr>
                <w:spacing w:val="36"/>
              </w:rPr>
              <w:t xml:space="preserve"> </w:t>
            </w:r>
            <w:r>
              <w:t>изобрази-</w:t>
            </w:r>
          </w:p>
          <w:p w:rsidR="001F5D24" w:rsidRDefault="00FB1277">
            <w:pPr>
              <w:pStyle w:val="TableParagraph"/>
              <w:spacing w:line="242" w:lineRule="exact"/>
              <w:ind w:left="63"/>
              <w:jc w:val="both"/>
            </w:pPr>
            <w:r>
              <w:t>тельных</w:t>
            </w:r>
            <w:r>
              <w:rPr>
                <w:spacing w:val="-1"/>
              </w:rPr>
              <w:t xml:space="preserve"> </w:t>
            </w:r>
            <w:r>
              <w:t>интонаций</w:t>
            </w:r>
          </w:p>
        </w:tc>
      </w:tr>
      <w:tr w:rsidR="001F5D24">
        <w:trPr>
          <w:trHeight w:val="1993"/>
        </w:trPr>
        <w:tc>
          <w:tcPr>
            <w:tcW w:w="129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</w:pPr>
            <w:r>
              <w:t>Г)0, 5—2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spacing w:line="245" w:lineRule="exact"/>
              <w:ind w:left="62"/>
            </w:pPr>
            <w:r>
              <w:t>Ритм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Звукидлинные и короткие (вось-</w:t>
            </w:r>
            <w:r>
              <w:rPr>
                <w:spacing w:val="1"/>
              </w:rPr>
              <w:t xml:space="preserve"> </w:t>
            </w:r>
            <w:r>
              <w:t>мые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четвертные</w:t>
            </w:r>
            <w:r>
              <w:rPr>
                <w:spacing w:val="1"/>
              </w:rPr>
              <w:t xml:space="preserve"> </w:t>
            </w:r>
            <w:r>
              <w:t>дли-</w:t>
            </w:r>
            <w:r>
              <w:rPr>
                <w:spacing w:val="1"/>
              </w:rPr>
              <w:t xml:space="preserve"> </w:t>
            </w:r>
            <w:r>
              <w:t>тельности), такт, тактовая</w:t>
            </w:r>
            <w:r>
              <w:rPr>
                <w:spacing w:val="-3"/>
              </w:rPr>
              <w:t xml:space="preserve"> </w:t>
            </w:r>
            <w:r>
              <w:t>черта</w:t>
            </w:r>
          </w:p>
        </w:tc>
        <w:tc>
          <w:tcPr>
            <w:tcW w:w="4396" w:type="dxa"/>
            <w:vMerge w:val="restart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 записи</w:t>
            </w:r>
            <w:r>
              <w:rPr>
                <w:spacing w:val="1"/>
              </w:rPr>
              <w:t xml:space="preserve"> </w:t>
            </w:r>
            <w:r>
              <w:t>ритмических рисунков,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стоящих из различных длительностей и пауз.</w:t>
            </w:r>
            <w:r>
              <w:rPr>
                <w:spacing w:val="-52"/>
              </w:rPr>
              <w:t xml:space="preserve"> </w:t>
            </w:r>
            <w:r>
              <w:t>Исполнение,</w:t>
            </w:r>
            <w:r>
              <w:rPr>
                <w:spacing w:val="1"/>
              </w:rPr>
              <w:t xml:space="preserve"> </w:t>
            </w:r>
            <w:r>
              <w:t>импровизация с помощью зву-</w:t>
            </w:r>
            <w:r>
              <w:rPr>
                <w:spacing w:val="1"/>
              </w:rPr>
              <w:t xml:space="preserve"> </w:t>
            </w:r>
            <w:r>
              <w:t>чащих</w:t>
            </w:r>
            <w:r>
              <w:rPr>
                <w:spacing w:val="1"/>
              </w:rPr>
              <w:t xml:space="preserve"> </w:t>
            </w:r>
            <w:r>
              <w:t>жестов(хлопки,</w:t>
            </w:r>
            <w:r>
              <w:rPr>
                <w:spacing w:val="1"/>
              </w:rPr>
              <w:t xml:space="preserve"> </w:t>
            </w:r>
            <w:r>
              <w:t>шлепки,</w:t>
            </w:r>
            <w:r>
              <w:rPr>
                <w:spacing w:val="1"/>
              </w:rPr>
              <w:t xml:space="preserve"> </w:t>
            </w:r>
            <w:r>
              <w:t>притопы)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ударных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рит-</w:t>
            </w:r>
            <w:r>
              <w:rPr>
                <w:spacing w:val="-52"/>
              </w:rPr>
              <w:t xml:space="preserve"> </w:t>
            </w:r>
            <w:r>
              <w:t>мов. Игра «Ритмическое эхо», прохлопывани</w:t>
            </w:r>
            <w:r>
              <w:rPr>
                <w:spacing w:val="-52"/>
              </w:rPr>
              <w:t xml:space="preserve"> </w:t>
            </w:r>
            <w:r>
              <w:t>е ритма по ритмическим карточкам, прого-</w:t>
            </w:r>
            <w:r>
              <w:rPr>
                <w:spacing w:val="1"/>
              </w:rPr>
              <w:t xml:space="preserve"> </w:t>
            </w:r>
            <w:r>
              <w:t>варивание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ритмослогов.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ударных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струментах</w:t>
            </w:r>
            <w:r>
              <w:rPr>
                <w:spacing w:val="-2"/>
              </w:rPr>
              <w:t xml:space="preserve"> </w:t>
            </w:r>
            <w:r>
              <w:t>ритмической</w:t>
            </w:r>
            <w:r>
              <w:rPr>
                <w:spacing w:val="-2"/>
              </w:rPr>
              <w:t xml:space="preserve"> </w:t>
            </w:r>
            <w:r>
              <w:t>партитуры</w:t>
            </w:r>
          </w:p>
        </w:tc>
      </w:tr>
      <w:tr w:rsidR="001F5D24">
        <w:trPr>
          <w:trHeight w:val="1363"/>
        </w:trPr>
        <w:tc>
          <w:tcPr>
            <w:tcW w:w="129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1" w:lineRule="exact"/>
            </w:pPr>
            <w:r>
              <w:t>Д)</w:t>
            </w:r>
          </w:p>
          <w:p w:rsidR="001F5D24" w:rsidRDefault="00FB1277">
            <w:pPr>
              <w:pStyle w:val="TableParagraph"/>
              <w:tabs>
                <w:tab w:val="left" w:pos="464"/>
              </w:tabs>
              <w:spacing w:before="1" w:line="252" w:lineRule="exact"/>
            </w:pPr>
            <w:r>
              <w:t>0,</w:t>
            </w:r>
            <w:r>
              <w:tab/>
              <w:t>5—4уч..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spacing w:line="242" w:lineRule="auto"/>
              <w:ind w:left="62" w:right="82"/>
            </w:pPr>
            <w:r>
              <w:t>Ритмический</w:t>
            </w:r>
            <w:r>
              <w:rPr>
                <w:spacing w:val="-52"/>
              </w:rPr>
              <w:t xml:space="preserve"> </w:t>
            </w:r>
            <w:r>
              <w:t>рисунок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spacing w:line="242" w:lineRule="auto"/>
              <w:ind w:left="65"/>
            </w:pPr>
            <w:r>
              <w:t>Длительности</w:t>
            </w:r>
            <w:r>
              <w:rPr>
                <w:spacing w:val="15"/>
              </w:rPr>
              <w:t xml:space="preserve"> </w:t>
            </w:r>
            <w:r>
              <w:t>половинная,</w:t>
            </w:r>
            <w:r>
              <w:rPr>
                <w:spacing w:val="15"/>
              </w:rPr>
              <w:t xml:space="preserve"> </w:t>
            </w:r>
            <w:r>
              <w:t>це-</w:t>
            </w:r>
            <w:r>
              <w:rPr>
                <w:spacing w:val="-52"/>
              </w:rPr>
              <w:t xml:space="preserve"> </w:t>
            </w:r>
            <w:r>
              <w:t>лая,</w:t>
            </w:r>
            <w:r>
              <w:rPr>
                <w:spacing w:val="-1"/>
              </w:rPr>
              <w:t xml:space="preserve"> </w:t>
            </w:r>
            <w:r>
              <w:t>шестнадцатые</w:t>
            </w:r>
          </w:p>
        </w:tc>
        <w:tc>
          <w:tcPr>
            <w:tcW w:w="4396" w:type="dxa"/>
            <w:vMerge/>
            <w:tcBorders>
              <w:top w:val="nil"/>
              <w:bottom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529"/>
        </w:trPr>
        <w:tc>
          <w:tcPr>
            <w:tcW w:w="1299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416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3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933"/>
                <w:tab w:val="left" w:pos="2371"/>
              </w:tabs>
              <w:ind w:left="65" w:right="49"/>
            </w:pPr>
            <w:r>
              <w:t>Паузы.</w:t>
            </w:r>
            <w:r>
              <w:tab/>
              <w:t>Ритмические</w:t>
            </w:r>
            <w:r>
              <w:tab/>
            </w:r>
            <w:r>
              <w:rPr>
                <w:spacing w:val="-1"/>
              </w:rPr>
              <w:t>рисунки.</w:t>
            </w:r>
            <w:r>
              <w:rPr>
                <w:spacing w:val="-52"/>
              </w:rPr>
              <w:t xml:space="preserve"> </w:t>
            </w:r>
            <w:r>
              <w:t>Ритмическая</w:t>
            </w:r>
            <w:r>
              <w:rPr>
                <w:spacing w:val="-1"/>
              </w:rPr>
              <w:t xml:space="preserve"> </w:t>
            </w:r>
            <w:r>
              <w:t>партитура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3"/>
              <w:jc w:val="both"/>
            </w:pPr>
            <w:r>
              <w:t>Слушание музыкальных произведений с яр-</w:t>
            </w:r>
            <w:r>
              <w:rPr>
                <w:spacing w:val="1"/>
              </w:rPr>
              <w:t xml:space="preserve"> </w:t>
            </w:r>
            <w:r>
              <w:t>ковыраженным ритмическим рисунком, вос-</w:t>
            </w:r>
            <w:r>
              <w:rPr>
                <w:spacing w:val="1"/>
              </w:rPr>
              <w:t xml:space="preserve"> </w:t>
            </w: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ритма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памти</w:t>
            </w:r>
            <w:r>
              <w:rPr>
                <w:spacing w:val="1"/>
              </w:rPr>
              <w:t xml:space="preserve"> </w:t>
            </w:r>
            <w:r>
              <w:t>(хлопками).</w:t>
            </w:r>
          </w:p>
          <w:p w:rsidR="001F5D24" w:rsidRDefault="00FB1277">
            <w:pPr>
              <w:pStyle w:val="TableParagraph"/>
              <w:spacing w:line="252" w:lineRule="exact"/>
              <w:ind w:left="63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3" w:right="44"/>
              <w:jc w:val="both"/>
            </w:pPr>
            <w:r>
              <w:t>Исполнение на клавишных или духовых ин-</w:t>
            </w:r>
            <w:r>
              <w:rPr>
                <w:spacing w:val="1"/>
              </w:rPr>
              <w:t xml:space="preserve"> </w:t>
            </w:r>
            <w:r>
              <w:t>струментах (фортепиано,</w:t>
            </w:r>
            <w:r>
              <w:rPr>
                <w:spacing w:val="1"/>
              </w:rPr>
              <w:t xml:space="preserve"> </w:t>
            </w:r>
            <w:r>
              <w:t>синтезатор,</w:t>
            </w:r>
            <w:r>
              <w:rPr>
                <w:spacing w:val="1"/>
              </w:rPr>
              <w:t xml:space="preserve"> </w:t>
            </w:r>
            <w:r>
              <w:t>сви-</w:t>
            </w:r>
            <w:r>
              <w:rPr>
                <w:spacing w:val="1"/>
              </w:rPr>
              <w:t xml:space="preserve"> </w:t>
            </w:r>
            <w:r>
              <w:t>рель,</w:t>
            </w:r>
            <w:r>
              <w:rPr>
                <w:spacing w:val="1"/>
              </w:rPr>
              <w:t xml:space="preserve"> </w:t>
            </w:r>
            <w:r>
              <w:t>блокфлейта,</w:t>
            </w:r>
            <w:r>
              <w:rPr>
                <w:spacing w:val="1"/>
              </w:rPr>
              <w:t xml:space="preserve"> </w:t>
            </w:r>
            <w:r>
              <w:t>мелодика и др.) попевок,</w:t>
            </w:r>
            <w:r>
              <w:rPr>
                <w:spacing w:val="1"/>
              </w:rPr>
              <w:t xml:space="preserve"> </w:t>
            </w:r>
            <w:r>
              <w:t>остинатных</w:t>
            </w:r>
            <w:r>
              <w:rPr>
                <w:spacing w:val="6"/>
              </w:rPr>
              <w:t xml:space="preserve"> </w:t>
            </w:r>
            <w:r>
              <w:t>формул,</w:t>
            </w:r>
            <w:r>
              <w:rPr>
                <w:spacing w:val="7"/>
              </w:rPr>
              <w:t xml:space="preserve"> </w:t>
            </w:r>
            <w:r>
              <w:t>состоящих</w:t>
            </w:r>
            <w:r>
              <w:rPr>
                <w:spacing w:val="7"/>
              </w:rPr>
              <w:t xml:space="preserve"> </w:t>
            </w:r>
            <w:r>
              <w:t>из</w:t>
            </w:r>
            <w:r>
              <w:rPr>
                <w:spacing w:val="6"/>
              </w:rPr>
              <w:t xml:space="preserve"> </w:t>
            </w:r>
            <w:r>
              <w:t>различ-</w:t>
            </w:r>
          </w:p>
          <w:p w:rsidR="001F5D24" w:rsidRDefault="00FB1277">
            <w:pPr>
              <w:pStyle w:val="TableParagraph"/>
              <w:spacing w:line="242" w:lineRule="exact"/>
              <w:ind w:left="63"/>
              <w:jc w:val="both"/>
            </w:pP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длительностей.</w:t>
            </w:r>
          </w:p>
        </w:tc>
      </w:tr>
    </w:tbl>
    <w:p w:rsidR="001F5D24" w:rsidRDefault="001F5D24">
      <w:pPr>
        <w:spacing w:line="242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299"/>
        <w:gridCol w:w="1416"/>
        <w:gridCol w:w="3263"/>
        <w:gridCol w:w="4396"/>
      </w:tblGrid>
      <w:tr w:rsidR="001F5D24">
        <w:trPr>
          <w:trHeight w:val="864"/>
        </w:trPr>
        <w:tc>
          <w:tcPr>
            <w:tcW w:w="129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602"/>
              </w:tabs>
              <w:ind w:right="46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416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3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6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3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4552"/>
        </w:trPr>
        <w:tc>
          <w:tcPr>
            <w:tcW w:w="1299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 xml:space="preserve">Е)  </w:t>
            </w:r>
            <w:r>
              <w:rPr>
                <w:spacing w:val="13"/>
              </w:rPr>
              <w:t xml:space="preserve"> </w:t>
            </w:r>
            <w:r>
              <w:t xml:space="preserve">0,  </w:t>
            </w:r>
            <w:r>
              <w:rPr>
                <w:spacing w:val="12"/>
              </w:rPr>
              <w:t xml:space="preserve"> </w:t>
            </w:r>
            <w:r>
              <w:t>5—2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</w:t>
            </w:r>
            <w:r>
              <w:rPr>
                <w:spacing w:val="-2"/>
              </w:rPr>
              <w:t xml:space="preserve"> </w:t>
            </w:r>
            <w:r>
              <w:t>часа</w:t>
            </w:r>
          </w:p>
        </w:tc>
        <w:tc>
          <w:tcPr>
            <w:tcW w:w="141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3" w:lineRule="exact"/>
              <w:ind w:left="61"/>
            </w:pPr>
            <w:r>
              <w:t>Размер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46"/>
              <w:jc w:val="both"/>
            </w:pPr>
            <w:r>
              <w:t>Равномерная</w:t>
            </w:r>
            <w:r>
              <w:rPr>
                <w:spacing w:val="1"/>
              </w:rPr>
              <w:t xml:space="preserve"> </w:t>
            </w:r>
            <w:r>
              <w:t>пульсация.</w:t>
            </w:r>
            <w:r>
              <w:rPr>
                <w:spacing w:val="1"/>
              </w:rPr>
              <w:t xml:space="preserve"> </w:t>
            </w:r>
            <w:r>
              <w:t>Силь-</w:t>
            </w:r>
            <w:r>
              <w:rPr>
                <w:spacing w:val="-52"/>
              </w:rPr>
              <w:t xml:space="preserve"> </w:t>
            </w:r>
            <w:r>
              <w:t>ные и слабые доли. Размеры 2/4,</w:t>
            </w:r>
            <w:r>
              <w:rPr>
                <w:spacing w:val="1"/>
              </w:rPr>
              <w:t xml:space="preserve"> </w:t>
            </w:r>
            <w:r>
              <w:t>3/4,</w:t>
            </w:r>
            <w:r>
              <w:rPr>
                <w:spacing w:val="-1"/>
              </w:rPr>
              <w:t xml:space="preserve"> </w:t>
            </w:r>
            <w:r>
              <w:t>4/4</w:t>
            </w:r>
          </w:p>
        </w:tc>
        <w:tc>
          <w:tcPr>
            <w:tcW w:w="4396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Ритмические упражнения на ровную пульса-</w:t>
            </w:r>
            <w:r>
              <w:rPr>
                <w:spacing w:val="1"/>
              </w:rPr>
              <w:t xml:space="preserve"> </w:t>
            </w:r>
            <w:r>
              <w:t>цию, выделение сильных долей в размерах</w:t>
            </w:r>
            <w:r>
              <w:rPr>
                <w:spacing w:val="1"/>
              </w:rPr>
              <w:t xml:space="preserve"> </w:t>
            </w:r>
            <w:r>
              <w:t>2/4,</w:t>
            </w:r>
            <w:r>
              <w:rPr>
                <w:spacing w:val="1"/>
              </w:rPr>
              <w:t xml:space="preserve"> </w:t>
            </w:r>
            <w:r>
              <w:t>3/4,</w:t>
            </w:r>
            <w:r>
              <w:rPr>
                <w:spacing w:val="1"/>
              </w:rPr>
              <w:t xml:space="preserve"> </w:t>
            </w:r>
            <w:r>
              <w:t>4/4</w:t>
            </w:r>
            <w:r>
              <w:rPr>
                <w:spacing w:val="1"/>
              </w:rPr>
              <w:t xml:space="preserve"> </w:t>
            </w:r>
            <w:r>
              <w:t>(звучащими</w:t>
            </w:r>
            <w:r>
              <w:rPr>
                <w:spacing w:val="1"/>
              </w:rPr>
              <w:t xml:space="preserve"> </w:t>
            </w:r>
            <w:r>
              <w:t>жестами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ударных</w:t>
            </w:r>
            <w:r>
              <w:rPr>
                <w:spacing w:val="1"/>
              </w:rPr>
              <w:t xml:space="preserve"> </w:t>
            </w:r>
            <w:r>
              <w:t>инструментах).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52"/>
              </w:rPr>
              <w:t xml:space="preserve"> </w:t>
            </w:r>
            <w:r>
              <w:t>наслух, по нотной записи размеров 2/4, 3/4,</w:t>
            </w:r>
            <w:r>
              <w:rPr>
                <w:spacing w:val="1"/>
              </w:rPr>
              <w:t xml:space="preserve"> </w:t>
            </w:r>
            <w:r>
              <w:t>4/4.</w:t>
            </w:r>
          </w:p>
          <w:p w:rsidR="001F5D24" w:rsidRDefault="00FB1277">
            <w:pPr>
              <w:pStyle w:val="TableParagraph"/>
              <w:ind w:left="63" w:right="43"/>
              <w:jc w:val="both"/>
            </w:pPr>
            <w:r>
              <w:t>Исполнение вокальных упражнений, песен в</w:t>
            </w:r>
            <w:r>
              <w:rPr>
                <w:spacing w:val="1"/>
              </w:rPr>
              <w:t xml:space="preserve"> </w:t>
            </w:r>
            <w:r>
              <w:t>размерах 2/4,</w:t>
            </w:r>
            <w:r>
              <w:rPr>
                <w:spacing w:val="1"/>
              </w:rPr>
              <w:t xml:space="preserve"> </w:t>
            </w:r>
            <w:r>
              <w:t>3/4,</w:t>
            </w:r>
            <w:r>
              <w:rPr>
                <w:spacing w:val="1"/>
              </w:rPr>
              <w:t xml:space="preserve"> </w:t>
            </w:r>
            <w:r>
              <w:t>4/4 с хлопками-акцентами</w:t>
            </w:r>
            <w:r>
              <w:rPr>
                <w:spacing w:val="-52"/>
              </w:rPr>
              <w:t xml:space="preserve"> </w:t>
            </w:r>
            <w:r>
              <w:t>на сильную долю, элементарными дирижёр-</w:t>
            </w:r>
            <w:r>
              <w:rPr>
                <w:spacing w:val="1"/>
              </w:rPr>
              <w:t xml:space="preserve"> </w:t>
            </w:r>
            <w:r>
              <w:t>скими</w:t>
            </w:r>
            <w:r>
              <w:rPr>
                <w:spacing w:val="1"/>
              </w:rPr>
              <w:t xml:space="preserve"> </w:t>
            </w:r>
            <w:r>
              <w:t>жестами.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выраженным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1"/>
              </w:rPr>
              <w:t xml:space="preserve"> </w:t>
            </w:r>
            <w:r>
              <w:t>кальным</w:t>
            </w:r>
            <w:r>
              <w:rPr>
                <w:spacing w:val="1"/>
              </w:rPr>
              <w:t xml:space="preserve"> </w:t>
            </w:r>
            <w:r>
              <w:t>размером,</w:t>
            </w:r>
            <w:r>
              <w:rPr>
                <w:spacing w:val="1"/>
              </w:rPr>
              <w:t xml:space="preserve"> </w:t>
            </w:r>
            <w:r>
              <w:t>танцевальные,</w:t>
            </w:r>
            <w:r>
              <w:rPr>
                <w:spacing w:val="1"/>
              </w:rPr>
              <w:t xml:space="preserve"> </w:t>
            </w:r>
            <w:r>
              <w:t>двига-</w:t>
            </w:r>
            <w:r>
              <w:rPr>
                <w:spacing w:val="-52"/>
              </w:rPr>
              <w:t xml:space="preserve"> </w:t>
            </w:r>
            <w:r>
              <w:t>тельные</w:t>
            </w:r>
            <w:r>
              <w:rPr>
                <w:spacing w:val="-1"/>
              </w:rPr>
              <w:t xml:space="preserve"> </w:t>
            </w:r>
            <w:r>
              <w:t>импровизации</w:t>
            </w:r>
            <w:r>
              <w:rPr>
                <w:spacing w:val="-1"/>
              </w:rPr>
              <w:t xml:space="preserve"> </w:t>
            </w:r>
            <w:r>
              <w:t>под музыку.</w:t>
            </w:r>
          </w:p>
          <w:p w:rsidR="001F5D24" w:rsidRDefault="00FB1277">
            <w:pPr>
              <w:pStyle w:val="TableParagraph"/>
              <w:spacing w:line="252" w:lineRule="exact"/>
              <w:ind w:left="63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t>Исполнение на клавишных или духовых ин-</w:t>
            </w:r>
            <w:r>
              <w:rPr>
                <w:spacing w:val="1"/>
              </w:rPr>
              <w:t xml:space="preserve"> </w:t>
            </w:r>
            <w:r>
              <w:t>струментах попевок, мелодий в размерах 2/4,</w:t>
            </w:r>
            <w:r>
              <w:rPr>
                <w:spacing w:val="-52"/>
              </w:rPr>
              <w:t xml:space="preserve"> </w:t>
            </w:r>
            <w:r>
              <w:t>3/4,</w:t>
            </w:r>
            <w:r>
              <w:rPr>
                <w:spacing w:val="31"/>
              </w:rPr>
              <w:t xml:space="preserve"> </w:t>
            </w:r>
            <w:r>
              <w:t>4/4.</w:t>
            </w:r>
            <w:r>
              <w:rPr>
                <w:spacing w:val="31"/>
              </w:rPr>
              <w:t xml:space="preserve"> </w:t>
            </w:r>
            <w:r>
              <w:t>Вокальная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инструментальная</w:t>
            </w:r>
            <w:r>
              <w:rPr>
                <w:spacing w:val="30"/>
              </w:rPr>
              <w:t xml:space="preserve"> </w:t>
            </w:r>
            <w:r>
              <w:t>им-</w:t>
            </w:r>
          </w:p>
          <w:p w:rsidR="001F5D24" w:rsidRDefault="00FB1277">
            <w:pPr>
              <w:pStyle w:val="TableParagraph"/>
              <w:spacing w:line="242" w:lineRule="exact"/>
              <w:ind w:left="63"/>
              <w:jc w:val="both"/>
            </w:pPr>
            <w:r>
              <w:t>провизация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заданном</w:t>
            </w:r>
            <w:r>
              <w:rPr>
                <w:spacing w:val="-1"/>
              </w:rPr>
              <w:t xml:space="preserve"> </w:t>
            </w:r>
            <w:r>
              <w:t>размере</w:t>
            </w:r>
          </w:p>
        </w:tc>
      </w:tr>
      <w:tr w:rsidR="001F5D24">
        <w:trPr>
          <w:trHeight w:val="5820"/>
        </w:trPr>
        <w:tc>
          <w:tcPr>
            <w:tcW w:w="1299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3" w:lineRule="exact"/>
            </w:pPr>
            <w:r>
              <w:t xml:space="preserve">Ж)1—4  </w:t>
            </w:r>
            <w:r>
              <w:rPr>
                <w:spacing w:val="15"/>
              </w:rPr>
              <w:t xml:space="preserve"> </w:t>
            </w:r>
            <w:r>
              <w:t>уч.</w:t>
            </w:r>
          </w:p>
          <w:p w:rsidR="001F5D24" w:rsidRDefault="00FB1277">
            <w:pPr>
              <w:pStyle w:val="TableParagraph"/>
              <w:spacing w:before="1"/>
            </w:pPr>
            <w:r>
              <w:t>часа</w:t>
            </w:r>
          </w:p>
        </w:tc>
        <w:tc>
          <w:tcPr>
            <w:tcW w:w="141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1" w:right="101"/>
            </w:pPr>
            <w:r>
              <w:t>Музыкальны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46"/>
              <w:jc w:val="both"/>
            </w:pPr>
            <w:r>
              <w:t>Темп,</w:t>
            </w:r>
            <w:r>
              <w:rPr>
                <w:spacing w:val="1"/>
              </w:rPr>
              <w:t xml:space="preserve"> </w:t>
            </w:r>
            <w:r>
              <w:t>тембр.</w:t>
            </w:r>
            <w:r>
              <w:rPr>
                <w:spacing w:val="1"/>
              </w:rPr>
              <w:t xml:space="preserve"> </w:t>
            </w:r>
            <w:r>
              <w:t>Динамика</w:t>
            </w:r>
            <w:r>
              <w:rPr>
                <w:spacing w:val="1"/>
              </w:rPr>
              <w:t xml:space="preserve"> </w:t>
            </w:r>
            <w:r>
              <w:t>(форте,</w:t>
            </w:r>
            <w:r>
              <w:rPr>
                <w:spacing w:val="-52"/>
              </w:rPr>
              <w:t xml:space="preserve"> </w:t>
            </w:r>
            <w:r>
              <w:t>пиано, крещендо, диминуэндо и</w:t>
            </w:r>
            <w:r>
              <w:rPr>
                <w:spacing w:val="1"/>
              </w:rPr>
              <w:t xml:space="preserve"> </w:t>
            </w:r>
            <w:r>
              <w:t>др.).</w:t>
            </w:r>
            <w:r>
              <w:rPr>
                <w:spacing w:val="1"/>
              </w:rPr>
              <w:t xml:space="preserve"> </w:t>
            </w:r>
            <w:r>
              <w:t>Штрихи</w:t>
            </w:r>
            <w:r>
              <w:rPr>
                <w:spacing w:val="1"/>
              </w:rPr>
              <w:t xml:space="preserve"> </w:t>
            </w:r>
            <w:r>
              <w:t>(стаккато,</w:t>
            </w:r>
            <w:r>
              <w:rPr>
                <w:spacing w:val="1"/>
              </w:rPr>
              <w:t xml:space="preserve"> </w:t>
            </w:r>
            <w:r>
              <w:t>легато,</w:t>
            </w:r>
            <w:r>
              <w:rPr>
                <w:spacing w:val="-52"/>
              </w:rPr>
              <w:t xml:space="preserve"> </w:t>
            </w:r>
            <w:r>
              <w:t>акцент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4396" w:type="dxa"/>
          </w:tcPr>
          <w:p w:rsidR="001F5D24" w:rsidRDefault="00FB1277">
            <w:pPr>
              <w:pStyle w:val="TableParagraph"/>
              <w:ind w:left="63" w:right="47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языка, специальными терминами, их обозна-</w:t>
            </w:r>
            <w:r>
              <w:rPr>
                <w:spacing w:val="1"/>
              </w:rPr>
              <w:t xml:space="preserve"> </w:t>
            </w:r>
            <w:r>
              <w:t>чением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нотной</w:t>
            </w:r>
            <w:r>
              <w:rPr>
                <w:spacing w:val="-1"/>
              </w:rPr>
              <w:t xml:space="preserve"> </w:t>
            </w:r>
            <w:r>
              <w:t>записи.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наслух</w:t>
            </w:r>
            <w:r>
              <w:rPr>
                <w:spacing w:val="1"/>
              </w:rPr>
              <w:t xml:space="preserve"> </w:t>
            </w:r>
            <w:r>
              <w:t>при восприятии музыкальных произведений.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изменением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образа при изменении элементов музыкаль-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языка (как меняется характер музыки</w:t>
            </w:r>
            <w:r>
              <w:rPr>
                <w:spacing w:val="1"/>
              </w:rPr>
              <w:t xml:space="preserve"> </w:t>
            </w:r>
            <w:r>
              <w:t>при изменении темпа, динамики, штрихов и</w:t>
            </w:r>
            <w:r>
              <w:rPr>
                <w:spacing w:val="1"/>
              </w:rPr>
              <w:t xml:space="preserve"> </w:t>
            </w:r>
            <w:r>
              <w:t>т.д.). Исполнение вокальных и ритмических</w:t>
            </w:r>
            <w:r>
              <w:rPr>
                <w:spacing w:val="1"/>
              </w:rPr>
              <w:t xml:space="preserve"> </w:t>
            </w:r>
            <w:r>
              <w:t>упражнений, песен с ярковыраженными ди-</w:t>
            </w:r>
            <w:r>
              <w:rPr>
                <w:spacing w:val="1"/>
              </w:rPr>
              <w:t xml:space="preserve"> </w:t>
            </w:r>
            <w:r>
              <w:t>намическими,</w:t>
            </w:r>
            <w:r>
              <w:rPr>
                <w:spacing w:val="1"/>
              </w:rPr>
              <w:t xml:space="preserve"> </w:t>
            </w:r>
            <w:r>
              <w:t>темповыми,</w:t>
            </w:r>
            <w:r>
              <w:rPr>
                <w:spacing w:val="1"/>
              </w:rPr>
              <w:t xml:space="preserve"> </w:t>
            </w:r>
            <w:r>
              <w:t>штриховыми</w:t>
            </w:r>
            <w:r>
              <w:rPr>
                <w:spacing w:val="1"/>
              </w:rPr>
              <w:t xml:space="preserve"> </w:t>
            </w:r>
            <w:r>
              <w:t>красками.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1"/>
              </w:rPr>
              <w:t xml:space="preserve"> </w:t>
            </w:r>
            <w:r>
              <w:t>кального языка для создания определённого</w:t>
            </w:r>
            <w:r>
              <w:rPr>
                <w:spacing w:val="1"/>
              </w:rPr>
              <w:t xml:space="preserve"> </w:t>
            </w:r>
            <w:r>
              <w:t>образа,</w:t>
            </w:r>
            <w:r>
              <w:rPr>
                <w:spacing w:val="1"/>
              </w:rPr>
              <w:t xml:space="preserve"> </w:t>
            </w:r>
            <w:r>
              <w:t>настроения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вокальных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инстру-</w:t>
            </w:r>
            <w:r>
              <w:rPr>
                <w:spacing w:val="-52"/>
              </w:rPr>
              <w:t xml:space="preserve"> </w:t>
            </w:r>
            <w:r>
              <w:t>ментальных</w:t>
            </w:r>
            <w:r>
              <w:rPr>
                <w:spacing w:val="-4"/>
              </w:rPr>
              <w:t xml:space="preserve"> </w:t>
            </w:r>
            <w:r>
              <w:t>импровизациях.</w:t>
            </w:r>
          </w:p>
          <w:p w:rsidR="001F5D24" w:rsidRDefault="00FB1277">
            <w:pPr>
              <w:pStyle w:val="TableParagraph"/>
              <w:spacing w:line="252" w:lineRule="exact"/>
              <w:ind w:left="63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Исполнение на клавишных или духовых ин-</w:t>
            </w:r>
            <w:r>
              <w:rPr>
                <w:spacing w:val="1"/>
              </w:rPr>
              <w:t xml:space="preserve"> </w:t>
            </w:r>
            <w:r>
              <w:t>струментах попевок,</w:t>
            </w:r>
            <w:r>
              <w:rPr>
                <w:spacing w:val="1"/>
              </w:rPr>
              <w:t xml:space="preserve"> </w:t>
            </w:r>
            <w:r>
              <w:t>мелодий с ярко выра-</w:t>
            </w:r>
            <w:r>
              <w:rPr>
                <w:spacing w:val="1"/>
              </w:rPr>
              <w:t xml:space="preserve"> </w:t>
            </w:r>
            <w:r>
              <w:t>женными</w:t>
            </w:r>
            <w:r>
              <w:rPr>
                <w:spacing w:val="1"/>
              </w:rPr>
              <w:t xml:space="preserve"> </w:t>
            </w:r>
            <w:r>
              <w:t>динамическими,</w:t>
            </w:r>
            <w:r>
              <w:rPr>
                <w:spacing w:val="1"/>
              </w:rPr>
              <w:t xml:space="preserve"> </w:t>
            </w:r>
            <w:r>
              <w:t>темповыми,</w:t>
            </w:r>
            <w:r>
              <w:rPr>
                <w:spacing w:val="1"/>
              </w:rPr>
              <w:t xml:space="preserve"> </w:t>
            </w:r>
            <w:r>
              <w:t>штриховыми</w:t>
            </w:r>
            <w:r>
              <w:rPr>
                <w:spacing w:val="19"/>
              </w:rPr>
              <w:t xml:space="preserve"> </w:t>
            </w:r>
            <w:r>
              <w:t>красками.</w:t>
            </w:r>
            <w:r>
              <w:rPr>
                <w:spacing w:val="20"/>
              </w:rPr>
              <w:t xml:space="preserve"> </w:t>
            </w:r>
            <w:r>
              <w:t>Исполнительская</w:t>
            </w:r>
          </w:p>
          <w:p w:rsidR="001F5D24" w:rsidRDefault="00FB1277">
            <w:pPr>
              <w:pStyle w:val="TableParagraph"/>
              <w:spacing w:line="252" w:lineRule="exact"/>
              <w:ind w:left="63" w:right="45"/>
              <w:jc w:val="both"/>
            </w:pPr>
            <w:r>
              <w:t>интерпретация на основе их изменения. Со-</w:t>
            </w:r>
            <w:r>
              <w:rPr>
                <w:spacing w:val="1"/>
              </w:rPr>
              <w:t xml:space="preserve"> </w:t>
            </w:r>
            <w:r>
              <w:t>ставление</w:t>
            </w:r>
            <w:r>
              <w:rPr>
                <w:spacing w:val="-1"/>
              </w:rPr>
              <w:t xml:space="preserve"> </w:t>
            </w:r>
            <w:r>
              <w:t>музыкального</w:t>
            </w:r>
            <w:r>
              <w:rPr>
                <w:spacing w:val="-2"/>
              </w:rPr>
              <w:t xml:space="preserve"> </w:t>
            </w:r>
            <w:r>
              <w:t>словаря.</w:t>
            </w:r>
          </w:p>
        </w:tc>
      </w:tr>
      <w:tr w:rsidR="001F5D24">
        <w:trPr>
          <w:trHeight w:val="3287"/>
        </w:trPr>
        <w:tc>
          <w:tcPr>
            <w:tcW w:w="1299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960"/>
              </w:tabs>
              <w:spacing w:line="242" w:lineRule="exact"/>
            </w:pPr>
            <w:r>
              <w:t>З)1—2</w:t>
            </w:r>
            <w:r>
              <w:tab/>
              <w:t>уч.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часа</w:t>
            </w:r>
          </w:p>
        </w:tc>
        <w:tc>
          <w:tcPr>
            <w:tcW w:w="141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1" w:right="626"/>
            </w:pPr>
            <w:r>
              <w:t>Высота</w:t>
            </w:r>
            <w:r>
              <w:rPr>
                <w:spacing w:val="-52"/>
              </w:rPr>
              <w:t xml:space="preserve"> </w:t>
            </w:r>
            <w:r>
              <w:t>звуков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Регистры. Ноты певческого диа-</w:t>
            </w:r>
            <w:r>
              <w:rPr>
                <w:spacing w:val="1"/>
              </w:rPr>
              <w:t xml:space="preserve"> </w:t>
            </w:r>
            <w:r>
              <w:t>пазона.Расположение</w:t>
            </w:r>
            <w:r>
              <w:rPr>
                <w:spacing w:val="1"/>
              </w:rPr>
              <w:t xml:space="preserve"> </w:t>
            </w:r>
            <w:r>
              <w:t>нот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клавиатуре.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1"/>
              </w:rPr>
              <w:t xml:space="preserve"> </w:t>
            </w:r>
            <w:r>
              <w:t>альтерации</w:t>
            </w:r>
            <w:r>
              <w:rPr>
                <w:spacing w:val="1"/>
              </w:rPr>
              <w:t xml:space="preserve"> </w:t>
            </w:r>
            <w:r>
              <w:t>(диезы,</w:t>
            </w:r>
            <w:r>
              <w:rPr>
                <w:spacing w:val="-4"/>
              </w:rPr>
              <w:t xml:space="preserve"> </w:t>
            </w:r>
            <w:r>
              <w:t>бемоли, бекары)</w:t>
            </w:r>
          </w:p>
        </w:tc>
        <w:tc>
          <w:tcPr>
            <w:tcW w:w="43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Освоение понятий «выше-ниже». Определе-</w:t>
            </w:r>
            <w:r>
              <w:rPr>
                <w:spacing w:val="1"/>
              </w:rPr>
              <w:t xml:space="preserve"> </w:t>
            </w:r>
            <w:r>
              <w:t>ние на слух принадлежности звуков к одно-</w:t>
            </w:r>
            <w:r>
              <w:rPr>
                <w:spacing w:val="1"/>
              </w:rPr>
              <w:t xml:space="preserve"> </w:t>
            </w:r>
            <w:r>
              <w:t>му из регистров. Прослеживание понотной-</w:t>
            </w:r>
            <w:r>
              <w:rPr>
                <w:spacing w:val="1"/>
              </w:rPr>
              <w:t xml:space="preserve"> </w:t>
            </w:r>
            <w:r>
              <w:t>записи отдельных мотивов, фрагментов зна-</w:t>
            </w:r>
            <w:r>
              <w:rPr>
                <w:spacing w:val="1"/>
              </w:rPr>
              <w:t xml:space="preserve"> </w:t>
            </w:r>
            <w:r>
              <w:t>комых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вычленение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  <w:r>
              <w:rPr>
                <w:spacing w:val="1"/>
              </w:rPr>
              <w:t xml:space="preserve"> </w:t>
            </w:r>
            <w:r>
              <w:t>нот,</w:t>
            </w:r>
            <w:r>
              <w:rPr>
                <w:spacing w:val="1"/>
              </w:rPr>
              <w:t xml:space="preserve"> </w:t>
            </w:r>
            <w:r>
              <w:t>знаков альтерации. Наблюдение за измене-</w:t>
            </w:r>
            <w:r>
              <w:rPr>
                <w:spacing w:val="1"/>
              </w:rPr>
              <w:t xml:space="preserve"> </w:t>
            </w:r>
            <w:r>
              <w:t>нием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изменении</w:t>
            </w:r>
            <w:r>
              <w:rPr>
                <w:spacing w:val="1"/>
              </w:rPr>
              <w:t xml:space="preserve"> </w:t>
            </w:r>
            <w:r>
              <w:t>регистра.</w:t>
            </w:r>
          </w:p>
          <w:p w:rsidR="001F5D24" w:rsidRDefault="00FB1277">
            <w:pPr>
              <w:pStyle w:val="TableParagraph"/>
              <w:spacing w:line="252" w:lineRule="exact"/>
              <w:ind w:left="63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3" w:right="48"/>
              <w:jc w:val="both"/>
            </w:pPr>
            <w:r>
              <w:t>Исполнение на клавишных или духовых ин-</w:t>
            </w:r>
            <w:r>
              <w:rPr>
                <w:spacing w:val="1"/>
              </w:rPr>
              <w:t xml:space="preserve"> </w:t>
            </w:r>
            <w:r>
              <w:t>струментах</w:t>
            </w:r>
            <w:r>
              <w:rPr>
                <w:spacing w:val="2"/>
              </w:rPr>
              <w:t xml:space="preserve"> </w:t>
            </w:r>
            <w:r>
              <w:t>попевок,</w:t>
            </w:r>
            <w:r>
              <w:rPr>
                <w:spacing w:val="3"/>
              </w:rPr>
              <w:t xml:space="preserve"> </w:t>
            </w:r>
            <w:r>
              <w:t>кратких</w:t>
            </w:r>
            <w:r>
              <w:rPr>
                <w:spacing w:val="4"/>
              </w:rPr>
              <w:t xml:space="preserve"> </w:t>
            </w:r>
            <w:r>
              <w:t>мелодий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но-</w:t>
            </w:r>
          </w:p>
          <w:p w:rsidR="001F5D24" w:rsidRDefault="00FB1277">
            <w:pPr>
              <w:pStyle w:val="TableParagraph"/>
              <w:spacing w:line="254" w:lineRule="exact"/>
              <w:ind w:left="63" w:right="50"/>
              <w:jc w:val="both"/>
            </w:pPr>
            <w:r>
              <w:t>там.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виртуаль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клавиатуре</w:t>
            </w:r>
          </w:p>
        </w:tc>
      </w:tr>
    </w:tbl>
    <w:p w:rsidR="001F5D24" w:rsidRDefault="001F5D24">
      <w:pPr>
        <w:spacing w:line="254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299"/>
        <w:gridCol w:w="1416"/>
        <w:gridCol w:w="3263"/>
        <w:gridCol w:w="4396"/>
      </w:tblGrid>
      <w:tr w:rsidR="001F5D24">
        <w:trPr>
          <w:trHeight w:val="758"/>
        </w:trPr>
        <w:tc>
          <w:tcPr>
            <w:tcW w:w="129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602"/>
              </w:tabs>
              <w:ind w:right="46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8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416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3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6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3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796"/>
        </w:trPr>
        <w:tc>
          <w:tcPr>
            <w:tcW w:w="1299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960"/>
              </w:tabs>
              <w:spacing w:line="243" w:lineRule="exact"/>
            </w:pPr>
            <w:r>
              <w:t>И)1—2</w:t>
            </w:r>
            <w:r>
              <w:tab/>
              <w:t>уч.</w:t>
            </w:r>
          </w:p>
          <w:p w:rsidR="001F5D24" w:rsidRDefault="00FB1277">
            <w:pPr>
              <w:pStyle w:val="TableParagraph"/>
              <w:spacing w:before="1"/>
            </w:pPr>
            <w:r>
              <w:t>часа</w:t>
            </w:r>
          </w:p>
        </w:tc>
        <w:tc>
          <w:tcPr>
            <w:tcW w:w="141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3" w:lineRule="exact"/>
              <w:ind w:left="61"/>
            </w:pPr>
            <w:r>
              <w:t>Мелодия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Мотив,</w:t>
            </w:r>
            <w:r>
              <w:rPr>
                <w:spacing w:val="1"/>
              </w:rPr>
              <w:t xml:space="preserve"> </w:t>
            </w:r>
            <w:r>
              <w:t>музыкальная фраза. По-</w:t>
            </w:r>
            <w:r>
              <w:rPr>
                <w:spacing w:val="1"/>
              </w:rPr>
              <w:t xml:space="preserve"> </w:t>
            </w:r>
            <w:r>
              <w:t>ступенное,</w:t>
            </w:r>
            <w:r>
              <w:rPr>
                <w:spacing w:val="1"/>
              </w:rPr>
              <w:t xml:space="preserve"> </w:t>
            </w:r>
            <w:r>
              <w:t>плавное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  <w:r>
              <w:rPr>
                <w:spacing w:val="-52"/>
              </w:rPr>
              <w:t xml:space="preserve"> </w:t>
            </w:r>
            <w:r>
              <w:t>мелодии,</w:t>
            </w:r>
            <w:r>
              <w:rPr>
                <w:spacing w:val="-1"/>
              </w:rPr>
              <w:t xml:space="preserve"> </w:t>
            </w:r>
            <w:r>
              <w:t>скачки.</w:t>
            </w:r>
          </w:p>
          <w:p w:rsidR="001F5D24" w:rsidRDefault="00FB1277">
            <w:pPr>
              <w:pStyle w:val="TableParagraph"/>
              <w:ind w:left="65"/>
              <w:jc w:val="both"/>
            </w:pPr>
            <w:r>
              <w:t>Мелодический</w:t>
            </w:r>
            <w:r>
              <w:rPr>
                <w:spacing w:val="-5"/>
              </w:rPr>
              <w:t xml:space="preserve"> </w:t>
            </w:r>
            <w:r>
              <w:t>рисунок</w:t>
            </w:r>
          </w:p>
        </w:tc>
        <w:tc>
          <w:tcPr>
            <w:tcW w:w="43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 записи мелодических рисунков с по-</w:t>
            </w:r>
            <w:r>
              <w:rPr>
                <w:spacing w:val="1"/>
              </w:rPr>
              <w:t xml:space="preserve"> </w:t>
            </w:r>
            <w:r>
              <w:t>ступенным, плавным движением, скачками,</w:t>
            </w:r>
            <w:r>
              <w:rPr>
                <w:spacing w:val="1"/>
              </w:rPr>
              <w:t xml:space="preserve"> </w:t>
            </w:r>
            <w:r>
              <w:t>остановками.</w:t>
            </w:r>
            <w:r>
              <w:rPr>
                <w:spacing w:val="1"/>
              </w:rPr>
              <w:t xml:space="preserve"> </w:t>
            </w:r>
            <w:r>
              <w:t>Исполнение,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  <w:r>
              <w:rPr>
                <w:spacing w:val="1"/>
              </w:rPr>
              <w:t xml:space="preserve"> </w:t>
            </w:r>
            <w:r>
              <w:t>(вокальная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звуковы-сотных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1"/>
              </w:rPr>
              <w:t xml:space="preserve"> </w:t>
            </w:r>
            <w:r>
              <w:t>кальных</w:t>
            </w:r>
            <w:r>
              <w:rPr>
                <w:spacing w:val="1"/>
              </w:rPr>
              <w:t xml:space="preserve"> </w:t>
            </w:r>
            <w:r>
              <w:t>инструментах)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мелоди-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rPr>
                <w:spacing w:val="-1"/>
              </w:rPr>
              <w:t xml:space="preserve"> </w:t>
            </w:r>
            <w:r>
              <w:t>рисунков.</w:t>
            </w:r>
          </w:p>
          <w:p w:rsidR="001F5D24" w:rsidRDefault="00FB1277">
            <w:pPr>
              <w:pStyle w:val="TableParagraph"/>
              <w:ind w:left="63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3" w:right="45"/>
              <w:jc w:val="both"/>
            </w:pPr>
            <w:r>
              <w:t>Нахождение по нотам границ музыкальной</w:t>
            </w:r>
            <w:r>
              <w:rPr>
                <w:spacing w:val="1"/>
              </w:rPr>
              <w:t xml:space="preserve"> </w:t>
            </w:r>
            <w:r>
              <w:t>фразы, мотива. Обнаружение повторяющих-</w:t>
            </w:r>
            <w:r>
              <w:rPr>
                <w:spacing w:val="1"/>
              </w:rPr>
              <w:t xml:space="preserve"> </w:t>
            </w:r>
            <w:r>
              <w:t>ся и неповторяющихся мотивов, музыкаль-</w:t>
            </w:r>
            <w:r>
              <w:rPr>
                <w:spacing w:val="1"/>
              </w:rPr>
              <w:t xml:space="preserve"> </w:t>
            </w:r>
            <w:r>
              <w:t>ных фраз, похожих друг на друга. Исполне-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надуховых,</w:t>
            </w:r>
            <w:r>
              <w:rPr>
                <w:spacing w:val="1"/>
              </w:rPr>
              <w:t xml:space="preserve"> </w:t>
            </w:r>
            <w:r>
              <w:t>клавишных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37"/>
              </w:rPr>
              <w:t xml:space="preserve"> </w:t>
            </w:r>
            <w:r>
              <w:t>виртуальной</w:t>
            </w:r>
            <w:r>
              <w:rPr>
                <w:spacing w:val="37"/>
              </w:rPr>
              <w:t xml:space="preserve"> </w:t>
            </w:r>
            <w:r>
              <w:t>клавиатуре</w:t>
            </w:r>
            <w:r>
              <w:rPr>
                <w:spacing w:val="40"/>
              </w:rPr>
              <w:t xml:space="preserve"> </w:t>
            </w:r>
            <w:r>
              <w:t>попевок,</w:t>
            </w:r>
            <w:r>
              <w:rPr>
                <w:spacing w:val="37"/>
              </w:rPr>
              <w:t xml:space="preserve"> </w:t>
            </w:r>
            <w:r>
              <w:t>крат-</w:t>
            </w:r>
          </w:p>
          <w:p w:rsidR="001F5D24" w:rsidRDefault="00FB1277">
            <w:pPr>
              <w:pStyle w:val="TableParagraph"/>
              <w:spacing w:line="244" w:lineRule="exact"/>
              <w:ind w:left="63"/>
              <w:jc w:val="both"/>
            </w:pPr>
            <w:r>
              <w:t>ких</w:t>
            </w:r>
            <w:r>
              <w:rPr>
                <w:spacing w:val="-2"/>
              </w:rPr>
              <w:t xml:space="preserve"> </w:t>
            </w:r>
            <w:r>
              <w:t>мелодий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нотам</w:t>
            </w:r>
          </w:p>
        </w:tc>
      </w:tr>
      <w:tr w:rsidR="001F5D24">
        <w:trPr>
          <w:trHeight w:val="5059"/>
        </w:trPr>
        <w:tc>
          <w:tcPr>
            <w:tcW w:w="129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962"/>
              </w:tabs>
              <w:spacing w:line="242" w:lineRule="exact"/>
            </w:pPr>
            <w:r>
              <w:t>К)1—2</w:t>
            </w:r>
            <w:r>
              <w:tab/>
              <w:t>уч.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ind w:left="62" w:right="36"/>
            </w:pPr>
            <w:r>
              <w:t>Сопровожден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spacing w:line="242" w:lineRule="exact"/>
              <w:ind w:left="65"/>
            </w:pPr>
            <w:r>
              <w:t>Аккомпанемент.</w:t>
            </w:r>
            <w:r>
              <w:rPr>
                <w:spacing w:val="-3"/>
              </w:rPr>
              <w:t xml:space="preserve"> </w:t>
            </w:r>
            <w:r>
              <w:t>Остинато.</w:t>
            </w:r>
          </w:p>
          <w:p w:rsidR="001F5D24" w:rsidRDefault="00FB1277">
            <w:pPr>
              <w:pStyle w:val="TableParagraph"/>
              <w:ind w:left="65" w:right="42"/>
            </w:pPr>
            <w:r>
              <w:t>Вступление,</w:t>
            </w:r>
            <w:r>
              <w:rPr>
                <w:spacing w:val="37"/>
              </w:rPr>
              <w:t xml:space="preserve"> </w:t>
            </w:r>
            <w:r>
              <w:t>заключение,</w:t>
            </w:r>
            <w:r>
              <w:rPr>
                <w:spacing w:val="34"/>
              </w:rPr>
              <w:t xml:space="preserve"> </w:t>
            </w:r>
            <w:r>
              <w:t>проиг-</w:t>
            </w:r>
            <w:r>
              <w:rPr>
                <w:spacing w:val="-52"/>
              </w:rPr>
              <w:t xml:space="preserve"> </w:t>
            </w:r>
            <w:r>
              <w:t>рыш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947"/>
                <w:tab w:val="left" w:pos="2524"/>
              </w:tabs>
              <w:ind w:left="63" w:right="43"/>
            </w:pPr>
            <w:r>
              <w:t>Определение</w:t>
            </w:r>
            <w:r>
              <w:rPr>
                <w:spacing w:val="74"/>
              </w:rPr>
              <w:t xml:space="preserve"> </w:t>
            </w:r>
            <w:r>
              <w:t>на</w:t>
            </w:r>
            <w:r>
              <w:rPr>
                <w:spacing w:val="74"/>
              </w:rPr>
              <w:t xml:space="preserve"> </w:t>
            </w:r>
            <w:r>
              <w:t>слух,</w:t>
            </w:r>
            <w:r>
              <w:tab/>
              <w:t>прослеживание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нотной</w:t>
            </w:r>
            <w:r>
              <w:rPr>
                <w:spacing w:val="26"/>
              </w:rPr>
              <w:t xml:space="preserve"> </w:t>
            </w:r>
            <w:r>
              <w:t>записи</w:t>
            </w:r>
            <w:r>
              <w:rPr>
                <w:spacing w:val="28"/>
              </w:rPr>
              <w:t xml:space="preserve"> </w:t>
            </w:r>
            <w:r>
              <w:t>главного</w:t>
            </w:r>
            <w:r>
              <w:rPr>
                <w:spacing w:val="26"/>
              </w:rPr>
              <w:t xml:space="preserve"> </w:t>
            </w:r>
            <w:r>
              <w:t>голоса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сопровож-</w:t>
            </w:r>
            <w:r>
              <w:rPr>
                <w:spacing w:val="-52"/>
              </w:rPr>
              <w:t xml:space="preserve"> </w:t>
            </w:r>
            <w:r>
              <w:t>дения.</w:t>
            </w:r>
            <w:r>
              <w:rPr>
                <w:spacing w:val="46"/>
              </w:rPr>
              <w:t xml:space="preserve"> </w:t>
            </w:r>
            <w:r>
              <w:t>Различение,</w:t>
            </w:r>
            <w:r>
              <w:rPr>
                <w:spacing w:val="47"/>
              </w:rPr>
              <w:t xml:space="preserve"> </w:t>
            </w:r>
            <w:r>
              <w:t>характеристика</w:t>
            </w:r>
            <w:r>
              <w:rPr>
                <w:spacing w:val="49"/>
              </w:rPr>
              <w:t xml:space="preserve"> </w:t>
            </w:r>
            <w:r>
              <w:t>мелоди-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ритмических</w:t>
            </w:r>
            <w:r>
              <w:rPr>
                <w:spacing w:val="18"/>
              </w:rPr>
              <w:t xml:space="preserve"> </w:t>
            </w:r>
            <w:r>
              <w:t>особенностей</w:t>
            </w:r>
            <w:r>
              <w:rPr>
                <w:spacing w:val="19"/>
              </w:rPr>
              <w:t xml:space="preserve"> </w:t>
            </w:r>
            <w:r>
              <w:t>главно-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11"/>
              </w:rPr>
              <w:t xml:space="preserve"> </w:t>
            </w:r>
            <w:r>
              <w:t>голоса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сопровождения.</w:t>
            </w:r>
            <w:r>
              <w:rPr>
                <w:spacing w:val="12"/>
              </w:rPr>
              <w:t xml:space="preserve"> </w:t>
            </w:r>
            <w:r>
              <w:t>Показ</w:t>
            </w:r>
            <w:r>
              <w:rPr>
                <w:spacing w:val="12"/>
              </w:rPr>
              <w:t xml:space="preserve"> </w:t>
            </w:r>
            <w:r>
              <w:t>рукой</w:t>
            </w:r>
            <w:r>
              <w:rPr>
                <w:spacing w:val="11"/>
              </w:rPr>
              <w:t xml:space="preserve"> </w:t>
            </w:r>
            <w:r>
              <w:t>ли-</w:t>
            </w:r>
            <w:r>
              <w:rPr>
                <w:spacing w:val="-52"/>
              </w:rPr>
              <w:t xml:space="preserve"> </w:t>
            </w:r>
            <w:r>
              <w:t>нии</w:t>
            </w:r>
            <w:r>
              <w:rPr>
                <w:spacing w:val="18"/>
              </w:rPr>
              <w:t xml:space="preserve"> </w:t>
            </w:r>
            <w:r>
              <w:t>движения</w:t>
            </w:r>
            <w:r>
              <w:rPr>
                <w:spacing w:val="18"/>
              </w:rPr>
              <w:t xml:space="preserve"> </w:t>
            </w:r>
            <w:r>
              <w:t>главного</w:t>
            </w:r>
            <w:r>
              <w:rPr>
                <w:spacing w:val="17"/>
              </w:rPr>
              <w:t xml:space="preserve"> </w:t>
            </w:r>
            <w:r>
              <w:t>голоса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аккомпане-</w:t>
            </w:r>
            <w:r>
              <w:rPr>
                <w:spacing w:val="-52"/>
              </w:rPr>
              <w:t xml:space="preserve"> </w:t>
            </w:r>
            <w:r>
              <w:t>мента.</w:t>
            </w:r>
            <w:r>
              <w:rPr>
                <w:spacing w:val="48"/>
              </w:rPr>
              <w:t xml:space="preserve"> </w:t>
            </w:r>
            <w:r>
              <w:t>Различение</w:t>
            </w:r>
            <w:r>
              <w:rPr>
                <w:spacing w:val="49"/>
              </w:rPr>
              <w:t xml:space="preserve"> </w:t>
            </w:r>
            <w:r>
              <w:t>простейших</w:t>
            </w:r>
            <w:r>
              <w:rPr>
                <w:spacing w:val="48"/>
              </w:rPr>
              <w:t xml:space="preserve"> </w:t>
            </w:r>
            <w:r>
              <w:t>элементов</w:t>
            </w:r>
            <w:r>
              <w:rPr>
                <w:spacing w:val="-52"/>
              </w:rPr>
              <w:t xml:space="preserve"> </w:t>
            </w: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формы:</w:t>
            </w:r>
            <w:r>
              <w:rPr>
                <w:spacing w:val="6"/>
              </w:rPr>
              <w:t xml:space="preserve"> </w:t>
            </w:r>
            <w:r>
              <w:t>вступление,</w:t>
            </w:r>
            <w:r>
              <w:rPr>
                <w:spacing w:val="3"/>
              </w:rPr>
              <w:t xml:space="preserve"> </w:t>
            </w:r>
            <w:r>
              <w:t>заключе-</w:t>
            </w:r>
            <w:r>
              <w:rPr>
                <w:spacing w:val="-52"/>
              </w:rPr>
              <w:t xml:space="preserve"> </w:t>
            </w:r>
            <w:r>
              <w:t>ние,</w:t>
            </w:r>
            <w:r>
              <w:rPr>
                <w:spacing w:val="21"/>
              </w:rPr>
              <w:t xml:space="preserve"> </w:t>
            </w:r>
            <w:r>
              <w:t>проигрыш.</w:t>
            </w:r>
            <w:r>
              <w:rPr>
                <w:spacing w:val="21"/>
              </w:rPr>
              <w:t xml:space="preserve"> </w:t>
            </w:r>
            <w:r>
              <w:t>Составление</w:t>
            </w:r>
            <w:r>
              <w:rPr>
                <w:spacing w:val="22"/>
              </w:rPr>
              <w:t xml:space="preserve"> </w:t>
            </w:r>
            <w:r>
              <w:t>наглядной</w:t>
            </w:r>
            <w:r>
              <w:rPr>
                <w:spacing w:val="17"/>
              </w:rPr>
              <w:t xml:space="preserve"> </w:t>
            </w:r>
            <w:r>
              <w:t>гра-</w:t>
            </w:r>
            <w:r>
              <w:rPr>
                <w:spacing w:val="-52"/>
              </w:rPr>
              <w:t xml:space="preserve"> </w:t>
            </w:r>
            <w:r>
              <w:t>фической</w:t>
            </w:r>
            <w:r>
              <w:rPr>
                <w:spacing w:val="48"/>
              </w:rPr>
              <w:t xml:space="preserve"> </w:t>
            </w:r>
            <w:r>
              <w:t>схемы.</w:t>
            </w:r>
            <w:r>
              <w:rPr>
                <w:spacing w:val="49"/>
              </w:rPr>
              <w:t xml:space="preserve"> </w:t>
            </w:r>
            <w:r>
              <w:t>Импровизация</w:t>
            </w:r>
            <w:r>
              <w:rPr>
                <w:spacing w:val="47"/>
              </w:rPr>
              <w:t xml:space="preserve"> </w:t>
            </w:r>
            <w:r>
              <w:t>ритмиче-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4"/>
              </w:rPr>
              <w:t xml:space="preserve"> </w:t>
            </w:r>
            <w:r>
              <w:t>аккомпанемента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знакомой</w:t>
            </w:r>
            <w:r>
              <w:rPr>
                <w:spacing w:val="8"/>
              </w:rPr>
              <w:t xml:space="preserve"> </w:t>
            </w:r>
            <w:r>
              <w:t>песне</w:t>
            </w:r>
            <w:r>
              <w:rPr>
                <w:spacing w:val="-52"/>
              </w:rPr>
              <w:t xml:space="preserve"> </w:t>
            </w:r>
            <w:r>
              <w:t>(звучащими</w:t>
            </w:r>
            <w:r>
              <w:rPr>
                <w:spacing w:val="23"/>
              </w:rPr>
              <w:t xml:space="preserve"> </w:t>
            </w:r>
            <w:r>
              <w:t>жестами</w:t>
            </w:r>
            <w:r>
              <w:rPr>
                <w:spacing w:val="23"/>
              </w:rPr>
              <w:t xml:space="preserve"> </w:t>
            </w:r>
            <w:r>
              <w:t>или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ударных</w:t>
            </w:r>
            <w:r>
              <w:rPr>
                <w:spacing w:val="23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 xml:space="preserve">струментах). </w:t>
            </w:r>
            <w:r>
              <w:rPr>
                <w:i/>
              </w:rPr>
              <w:t>На выбор или 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Импровизация,</w:t>
            </w:r>
            <w:r>
              <w:rPr>
                <w:spacing w:val="42"/>
              </w:rPr>
              <w:t xml:space="preserve"> </w:t>
            </w:r>
            <w:r>
              <w:t>сочинение</w:t>
            </w:r>
            <w:r>
              <w:rPr>
                <w:spacing w:val="43"/>
              </w:rPr>
              <w:t xml:space="preserve"> </w:t>
            </w:r>
            <w:r>
              <w:t>вступления,</w:t>
            </w:r>
            <w:r>
              <w:rPr>
                <w:spacing w:val="42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ключения,</w:t>
            </w:r>
            <w:r>
              <w:rPr>
                <w:spacing w:val="33"/>
              </w:rPr>
              <w:t xml:space="preserve"> </w:t>
            </w:r>
            <w:r>
              <w:t>проигрыша</w:t>
            </w:r>
            <w:r>
              <w:rPr>
                <w:spacing w:val="36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знакомой</w:t>
            </w:r>
            <w:r>
              <w:rPr>
                <w:spacing w:val="33"/>
              </w:rPr>
              <w:t xml:space="preserve"> </w:t>
            </w:r>
            <w:r>
              <w:t>мелодии,</w:t>
            </w:r>
            <w:r>
              <w:rPr>
                <w:spacing w:val="-52"/>
              </w:rPr>
              <w:t xml:space="preserve"> </w:t>
            </w:r>
            <w:r>
              <w:t>попевке,</w:t>
            </w:r>
            <w:r>
              <w:rPr>
                <w:spacing w:val="9"/>
              </w:rPr>
              <w:t xml:space="preserve"> </w:t>
            </w:r>
            <w:r>
              <w:t>песне</w:t>
            </w:r>
            <w:r>
              <w:rPr>
                <w:spacing w:val="9"/>
              </w:rPr>
              <w:t xml:space="preserve"> </w:t>
            </w:r>
            <w:r>
              <w:t>(вокально</w:t>
            </w:r>
            <w:r>
              <w:rPr>
                <w:spacing w:val="9"/>
              </w:rPr>
              <w:t xml:space="preserve"> </w:t>
            </w:r>
            <w:r>
              <w:t>или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звуковы-</w:t>
            </w:r>
            <w:r>
              <w:rPr>
                <w:spacing w:val="-52"/>
              </w:rPr>
              <w:t xml:space="preserve"> </w:t>
            </w:r>
            <w:r>
              <w:t>сотных</w:t>
            </w:r>
            <w:r>
              <w:tab/>
              <w:t>инструментах).</w:t>
            </w:r>
            <w:r>
              <w:rPr>
                <w:spacing w:val="33"/>
              </w:rPr>
              <w:t xml:space="preserve"> </w:t>
            </w:r>
            <w:r>
              <w:t>Исполнение</w:t>
            </w:r>
            <w:r>
              <w:rPr>
                <w:spacing w:val="33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стейшего</w:t>
            </w:r>
            <w:r>
              <w:rPr>
                <w:spacing w:val="37"/>
              </w:rPr>
              <w:t xml:space="preserve"> </w:t>
            </w:r>
            <w:r>
              <w:t>сопровождения</w:t>
            </w:r>
            <w:r>
              <w:rPr>
                <w:spacing w:val="37"/>
              </w:rPr>
              <w:t xml:space="preserve"> </w:t>
            </w:r>
            <w:r>
              <w:t>(бурдонный</w:t>
            </w:r>
            <w:r>
              <w:rPr>
                <w:spacing w:val="37"/>
              </w:rPr>
              <w:t xml:space="preserve"> </w:t>
            </w:r>
            <w:r>
              <w:t>бас,</w:t>
            </w:r>
            <w:r>
              <w:rPr>
                <w:spacing w:val="-52"/>
              </w:rPr>
              <w:t xml:space="preserve"> </w:t>
            </w:r>
            <w:r>
              <w:t>остинато)</w:t>
            </w:r>
            <w:r>
              <w:rPr>
                <w:spacing w:val="54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знакомой</w:t>
            </w:r>
            <w:r>
              <w:rPr>
                <w:spacing w:val="2"/>
              </w:rPr>
              <w:t xml:space="preserve"> </w:t>
            </w:r>
            <w:r>
              <w:t>мелодии</w:t>
            </w:r>
            <w:r>
              <w:rPr>
                <w:spacing w:val="1"/>
              </w:rPr>
              <w:t xml:space="preserve"> </w:t>
            </w:r>
            <w:r>
              <w:t>на  клавиш-</w:t>
            </w:r>
          </w:p>
          <w:p w:rsidR="001F5D24" w:rsidRDefault="00FB1277">
            <w:pPr>
              <w:pStyle w:val="TableParagraph"/>
              <w:spacing w:line="242" w:lineRule="exact"/>
              <w:ind w:left="63"/>
            </w:pPr>
            <w:r>
              <w:t>ных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духовых</w:t>
            </w:r>
            <w:r>
              <w:rPr>
                <w:spacing w:val="-1"/>
              </w:rPr>
              <w:t xml:space="preserve"> </w:t>
            </w:r>
            <w:r>
              <w:t>инструментах.</w:t>
            </w:r>
          </w:p>
        </w:tc>
      </w:tr>
      <w:tr w:rsidR="001F5D24">
        <w:trPr>
          <w:trHeight w:val="2277"/>
        </w:trPr>
        <w:tc>
          <w:tcPr>
            <w:tcW w:w="129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962"/>
              </w:tabs>
              <w:spacing w:line="242" w:lineRule="exact"/>
            </w:pPr>
            <w:r>
              <w:t>Л)1—2</w:t>
            </w:r>
            <w:r>
              <w:tab/>
              <w:t>уч.</w:t>
            </w:r>
          </w:p>
          <w:p w:rsidR="001F5D24" w:rsidRDefault="00FB1277">
            <w:pPr>
              <w:pStyle w:val="TableParagraph"/>
              <w:spacing w:before="1"/>
            </w:pPr>
            <w:r>
              <w:t>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spacing w:line="242" w:lineRule="exact"/>
              <w:ind w:left="62"/>
            </w:pPr>
            <w:r>
              <w:t>Песня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spacing w:line="242" w:lineRule="exact"/>
              <w:ind w:left="65"/>
            </w:pPr>
            <w:r>
              <w:t>Куплетная</w:t>
            </w:r>
            <w:r>
              <w:rPr>
                <w:spacing w:val="-2"/>
              </w:rPr>
              <w:t xml:space="preserve"> </w:t>
            </w:r>
            <w:r>
              <w:t>форма.</w:t>
            </w:r>
            <w:r>
              <w:rPr>
                <w:spacing w:val="-2"/>
              </w:rPr>
              <w:t xml:space="preserve"> </w:t>
            </w:r>
            <w:r>
              <w:t>Запев,</w:t>
            </w:r>
            <w:r>
              <w:rPr>
                <w:spacing w:val="-5"/>
              </w:rPr>
              <w:t xml:space="preserve"> </w:t>
            </w:r>
            <w:r>
              <w:t>припев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Знакомство со строением куплетной формы.</w:t>
            </w:r>
            <w:r>
              <w:rPr>
                <w:spacing w:val="1"/>
              </w:rPr>
              <w:t xml:space="preserve"> </w:t>
            </w:r>
            <w:r>
              <w:t>Составление наглядной буквенной или гра-</w:t>
            </w:r>
            <w:r>
              <w:rPr>
                <w:spacing w:val="1"/>
              </w:rPr>
              <w:t xml:space="preserve"> </w:t>
            </w:r>
            <w:r>
              <w:t>фической</w:t>
            </w:r>
            <w:r>
              <w:rPr>
                <w:spacing w:val="-1"/>
              </w:rPr>
              <w:t xml:space="preserve"> </w:t>
            </w:r>
            <w:r>
              <w:t>схемы</w:t>
            </w:r>
            <w:r>
              <w:rPr>
                <w:spacing w:val="-1"/>
              </w:rPr>
              <w:t xml:space="preserve"> </w:t>
            </w:r>
            <w:r>
              <w:t>куплетной</w:t>
            </w:r>
            <w:r>
              <w:rPr>
                <w:spacing w:val="1"/>
              </w:rPr>
              <w:t xml:space="preserve"> </w:t>
            </w:r>
            <w:r>
              <w:t>формы.</w:t>
            </w:r>
          </w:p>
          <w:p w:rsidR="001F5D24" w:rsidRDefault="00FB1277">
            <w:pPr>
              <w:pStyle w:val="TableParagraph"/>
              <w:ind w:left="63" w:right="46"/>
              <w:jc w:val="both"/>
            </w:pPr>
            <w:r>
              <w:t>Исполнение песен, написанных в куплетной</w:t>
            </w:r>
            <w:r>
              <w:rPr>
                <w:spacing w:val="1"/>
              </w:rPr>
              <w:t xml:space="preserve"> </w:t>
            </w:r>
            <w:r>
              <w:t>форме.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куплетной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слушании незнакомых музыкальных произ-</w:t>
            </w:r>
            <w:r>
              <w:rPr>
                <w:spacing w:val="1"/>
              </w:rPr>
              <w:t xml:space="preserve"> </w:t>
            </w:r>
            <w:r>
              <w:t>ведений.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На выбор или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spacing w:line="252" w:lineRule="exact"/>
              <w:ind w:left="63" w:right="48"/>
              <w:jc w:val="both"/>
            </w:pPr>
            <w:r>
              <w:t>Импровизация, сочинение новых куплетов к</w:t>
            </w:r>
            <w:r>
              <w:rPr>
                <w:spacing w:val="1"/>
              </w:rPr>
              <w:t xml:space="preserve"> </w:t>
            </w:r>
            <w:r>
              <w:t>знакомой</w:t>
            </w:r>
            <w:r>
              <w:rPr>
                <w:spacing w:val="-2"/>
              </w:rPr>
              <w:t xml:space="preserve"> </w:t>
            </w:r>
            <w:r>
              <w:t>песне.</w:t>
            </w:r>
          </w:p>
        </w:tc>
      </w:tr>
      <w:tr w:rsidR="001F5D24">
        <w:trPr>
          <w:trHeight w:val="2529"/>
        </w:trPr>
        <w:tc>
          <w:tcPr>
            <w:tcW w:w="1299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 xml:space="preserve">М)1—2  </w:t>
            </w:r>
            <w:r>
              <w:rPr>
                <w:spacing w:val="19"/>
              </w:rPr>
              <w:t xml:space="preserve"> </w:t>
            </w:r>
            <w:r>
              <w:t>уч.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spacing w:line="242" w:lineRule="exact"/>
              <w:ind w:left="62"/>
            </w:pPr>
            <w:r>
              <w:t>Лад</w:t>
            </w:r>
          </w:p>
        </w:tc>
        <w:tc>
          <w:tcPr>
            <w:tcW w:w="3263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/>
            </w:pPr>
            <w:r>
              <w:t>Понятие</w:t>
            </w:r>
            <w:r>
              <w:rPr>
                <w:spacing w:val="13"/>
              </w:rPr>
              <w:t xml:space="preserve"> </w:t>
            </w:r>
            <w:r>
              <w:t>лада.</w:t>
            </w:r>
            <w:r>
              <w:rPr>
                <w:spacing w:val="14"/>
              </w:rPr>
              <w:t xml:space="preserve"> </w:t>
            </w:r>
            <w:r>
              <w:t>Семиступенные</w:t>
            </w:r>
            <w:r>
              <w:rPr>
                <w:spacing w:val="-52"/>
              </w:rPr>
              <w:t xml:space="preserve"> </w:t>
            </w:r>
            <w:r>
              <w:t>лады мажор и</w:t>
            </w:r>
            <w:r>
              <w:rPr>
                <w:spacing w:val="-1"/>
              </w:rPr>
              <w:t xml:space="preserve"> </w:t>
            </w:r>
            <w:r>
              <w:t>минор.</w:t>
            </w:r>
          </w:p>
          <w:p w:rsidR="001F5D24" w:rsidRDefault="00FB1277">
            <w:pPr>
              <w:pStyle w:val="TableParagraph"/>
              <w:tabs>
                <w:tab w:val="left" w:pos="936"/>
                <w:tab w:val="left" w:pos="2047"/>
              </w:tabs>
              <w:ind w:left="65" w:right="47"/>
            </w:pPr>
            <w:r>
              <w:t>Краска</w:t>
            </w:r>
            <w:r>
              <w:tab/>
              <w:t>звучания.</w:t>
            </w:r>
            <w:r>
              <w:tab/>
            </w:r>
            <w:r>
              <w:rPr>
                <w:spacing w:val="-1"/>
              </w:rPr>
              <w:t>Ступеневый</w:t>
            </w:r>
            <w:r>
              <w:rPr>
                <w:spacing w:val="-52"/>
              </w:rPr>
              <w:t xml:space="preserve"> </w:t>
            </w:r>
            <w:r>
              <w:t>состав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наслух</w:t>
            </w:r>
            <w:r>
              <w:rPr>
                <w:spacing w:val="1"/>
              </w:rPr>
              <w:t xml:space="preserve"> </w:t>
            </w:r>
            <w:r>
              <w:t>ладового</w:t>
            </w:r>
            <w:r>
              <w:rPr>
                <w:spacing w:val="1"/>
              </w:rPr>
              <w:t xml:space="preserve"> </w:t>
            </w:r>
            <w:r>
              <w:t>наклонения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«Солнышко—туча».</w:t>
            </w:r>
            <w:r>
              <w:rPr>
                <w:spacing w:val="1"/>
              </w:rPr>
              <w:t xml:space="preserve"> </w:t>
            </w:r>
            <w:r>
              <w:t>Наблю-</w:t>
            </w:r>
            <w:r>
              <w:rPr>
                <w:spacing w:val="1"/>
              </w:rPr>
              <w:t xml:space="preserve"> </w:t>
            </w:r>
            <w:r>
              <w:t>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изменением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-52"/>
              </w:rPr>
              <w:t xml:space="preserve"> </w:t>
            </w:r>
            <w:r>
              <w:t>при изменении и лада. Распевания, вокаль-</w:t>
            </w:r>
            <w:r>
              <w:rPr>
                <w:spacing w:val="1"/>
              </w:rPr>
              <w:t xml:space="preserve"> </w:t>
            </w:r>
            <w:r>
              <w:t>ные упражнения, построенные на чередова-</w:t>
            </w:r>
            <w:r>
              <w:rPr>
                <w:spacing w:val="1"/>
              </w:rPr>
              <w:t xml:space="preserve"> </w:t>
            </w:r>
            <w:r>
              <w:t>нии мажора и минора. Исполнение песен с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-1"/>
              </w:rPr>
              <w:t xml:space="preserve"> </w:t>
            </w:r>
            <w:r>
              <w:t>выраженной</w:t>
            </w:r>
            <w:r>
              <w:rPr>
                <w:spacing w:val="-3"/>
              </w:rPr>
              <w:t xml:space="preserve"> </w:t>
            </w:r>
            <w:r>
              <w:t>ладовой окраской.</w:t>
            </w:r>
          </w:p>
          <w:p w:rsidR="001F5D24" w:rsidRDefault="00FB1277">
            <w:pPr>
              <w:pStyle w:val="TableParagraph"/>
              <w:ind w:left="63" w:right="47"/>
              <w:jc w:val="both"/>
            </w:pPr>
            <w:r>
              <w:rPr>
                <w:i/>
              </w:rPr>
              <w:t>На выбор или факультативно</w:t>
            </w:r>
            <w:r>
              <w:t>: Импровиза-</w:t>
            </w:r>
            <w:r>
              <w:rPr>
                <w:spacing w:val="1"/>
              </w:rPr>
              <w:t xml:space="preserve"> </w:t>
            </w:r>
            <w:r>
              <w:t>ция,</w:t>
            </w:r>
            <w:r>
              <w:rPr>
                <w:spacing w:val="30"/>
              </w:rPr>
              <w:t xml:space="preserve"> </w:t>
            </w:r>
            <w:r>
              <w:t>сочинение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заданном</w:t>
            </w:r>
            <w:r>
              <w:rPr>
                <w:spacing w:val="15"/>
              </w:rPr>
              <w:t xml:space="preserve"> </w:t>
            </w:r>
            <w:r>
              <w:t>ладу.</w:t>
            </w:r>
            <w:r>
              <w:rPr>
                <w:spacing w:val="18"/>
              </w:rPr>
              <w:t xml:space="preserve"> </w:t>
            </w:r>
            <w:r>
              <w:t>Чтение</w:t>
            </w:r>
          </w:p>
          <w:p w:rsidR="001F5D24" w:rsidRDefault="00FB1277">
            <w:pPr>
              <w:pStyle w:val="TableParagraph"/>
              <w:spacing w:line="242" w:lineRule="exact"/>
              <w:ind w:left="63"/>
              <w:jc w:val="both"/>
            </w:pPr>
            <w:r>
              <w:t>сказок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нотах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ладах</w:t>
            </w:r>
          </w:p>
        </w:tc>
      </w:tr>
    </w:tbl>
    <w:p w:rsidR="001F5D24" w:rsidRDefault="001F5D24">
      <w:pPr>
        <w:spacing w:line="242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296"/>
        <w:gridCol w:w="1416"/>
        <w:gridCol w:w="3263"/>
        <w:gridCol w:w="4396"/>
      </w:tblGrid>
      <w:tr w:rsidR="001F5D24">
        <w:trPr>
          <w:trHeight w:val="760"/>
        </w:trPr>
        <w:tc>
          <w:tcPr>
            <w:tcW w:w="1296" w:type="dxa"/>
          </w:tcPr>
          <w:p w:rsidR="001F5D24" w:rsidRDefault="00FB1277">
            <w:pPr>
              <w:pStyle w:val="TableParagraph"/>
              <w:tabs>
                <w:tab w:val="left" w:pos="600"/>
              </w:tabs>
              <w:ind w:right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6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416" w:type="dxa"/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3" w:type="dxa"/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6" w:type="dxa"/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274"/>
        </w:trPr>
        <w:tc>
          <w:tcPr>
            <w:tcW w:w="129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960"/>
              </w:tabs>
              <w:spacing w:line="246" w:lineRule="exact"/>
            </w:pPr>
            <w:r>
              <w:t>Н)1—2</w:t>
            </w:r>
            <w:r>
              <w:tab/>
              <w:t>уч.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spacing w:line="247" w:lineRule="exact"/>
              <w:ind w:left="62"/>
            </w:pPr>
            <w:r>
              <w:t>Пентатоника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38"/>
            </w:pPr>
            <w:r>
              <w:t>Пентатоника—пятиступенный</w:t>
            </w:r>
            <w:r>
              <w:rPr>
                <w:spacing w:val="1"/>
              </w:rPr>
              <w:t xml:space="preserve"> </w:t>
            </w:r>
            <w:r>
              <w:t>лад,</w:t>
            </w:r>
            <w:r>
              <w:rPr>
                <w:spacing w:val="12"/>
              </w:rPr>
              <w:t xml:space="preserve"> </w:t>
            </w:r>
            <w:r>
              <w:t>распространённый</w:t>
            </w:r>
            <w:r>
              <w:rPr>
                <w:spacing w:val="12"/>
              </w:rPr>
              <w:t xml:space="preserve"> </w:t>
            </w:r>
            <w:r>
              <w:t>у</w:t>
            </w:r>
            <w:r>
              <w:rPr>
                <w:spacing w:val="10"/>
              </w:rPr>
              <w:t xml:space="preserve"> </w:t>
            </w:r>
            <w:r>
              <w:t>многих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</w:p>
        </w:tc>
        <w:tc>
          <w:tcPr>
            <w:tcW w:w="43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7"/>
              <w:jc w:val="both"/>
            </w:pPr>
            <w:r>
              <w:t>Слушание инструментальных произведений,</w:t>
            </w:r>
            <w:r>
              <w:rPr>
                <w:spacing w:val="-52"/>
              </w:rPr>
              <w:t xml:space="preserve"> </w:t>
            </w:r>
            <w:r>
              <w:t>исполнение песен, написанных в пентатони-</w:t>
            </w:r>
            <w:r>
              <w:rPr>
                <w:spacing w:val="1"/>
              </w:rPr>
              <w:t xml:space="preserve"> </w:t>
            </w:r>
            <w:r>
              <w:t>ке. Импровизация на чёрных клавишах фор-</w:t>
            </w:r>
            <w:r>
              <w:rPr>
                <w:spacing w:val="1"/>
              </w:rPr>
              <w:t xml:space="preserve"> </w:t>
            </w:r>
            <w:r>
              <w:t>тепиано.</w:t>
            </w:r>
          </w:p>
          <w:p w:rsidR="001F5D24" w:rsidRDefault="00FB1277">
            <w:pPr>
              <w:pStyle w:val="TableParagraph"/>
              <w:spacing w:line="251" w:lineRule="exact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Импровизация в пентатонном ладу на других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1"/>
              </w:rPr>
              <w:t xml:space="preserve"> </w:t>
            </w:r>
            <w:r>
              <w:t>(свирель,</w:t>
            </w:r>
            <w:r>
              <w:rPr>
                <w:spacing w:val="1"/>
              </w:rPr>
              <w:t xml:space="preserve"> </w:t>
            </w:r>
            <w:r>
              <w:t>блокфлейта,</w:t>
            </w:r>
            <w:r>
              <w:rPr>
                <w:spacing w:val="8"/>
              </w:rPr>
              <w:t xml:space="preserve"> </w:t>
            </w:r>
            <w:r>
              <w:t>штабшпили</w:t>
            </w:r>
            <w:r>
              <w:rPr>
                <w:spacing w:val="27"/>
              </w:rPr>
              <w:t xml:space="preserve"> </w:t>
            </w:r>
            <w:r>
              <w:t>со</w:t>
            </w:r>
            <w:r>
              <w:rPr>
                <w:spacing w:val="33"/>
              </w:rPr>
              <w:t xml:space="preserve"> </w:t>
            </w:r>
            <w:r>
              <w:t>съёмными</w:t>
            </w:r>
            <w:r>
              <w:rPr>
                <w:spacing w:val="30"/>
              </w:rPr>
              <w:t xml:space="preserve"> </w:t>
            </w:r>
            <w:r>
              <w:t>пла-</w:t>
            </w:r>
          </w:p>
          <w:p w:rsidR="001F5D24" w:rsidRDefault="00FB1277">
            <w:pPr>
              <w:pStyle w:val="TableParagraph"/>
              <w:spacing w:line="237" w:lineRule="exact"/>
            </w:pPr>
            <w:r>
              <w:t>стинами)</w:t>
            </w:r>
          </w:p>
        </w:tc>
      </w:tr>
      <w:tr w:rsidR="001F5D24">
        <w:trPr>
          <w:trHeight w:val="3038"/>
        </w:trPr>
        <w:tc>
          <w:tcPr>
            <w:tcW w:w="129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960"/>
              </w:tabs>
              <w:spacing w:line="248" w:lineRule="exact"/>
            </w:pPr>
            <w:r>
              <w:t>О)1—2</w:t>
            </w:r>
            <w:r>
              <w:tab/>
              <w:t>уч.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tabs>
                <w:tab w:val="left" w:pos="1252"/>
              </w:tabs>
              <w:spacing w:line="248" w:lineRule="exact"/>
              <w:ind w:left="62"/>
            </w:pPr>
            <w:r>
              <w:t>Ноты</w:t>
            </w:r>
            <w:r>
              <w:tab/>
              <w:t>в</w:t>
            </w:r>
          </w:p>
          <w:p w:rsidR="001F5D24" w:rsidRDefault="00FB1277">
            <w:pPr>
              <w:pStyle w:val="TableParagraph"/>
              <w:spacing w:line="242" w:lineRule="auto"/>
              <w:ind w:left="62" w:right="601"/>
            </w:pP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октавах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/>
            </w:pPr>
            <w:r>
              <w:t>Ноты</w:t>
            </w:r>
            <w:r>
              <w:rPr>
                <w:spacing w:val="30"/>
              </w:rPr>
              <w:t xml:space="preserve"> </w:t>
            </w:r>
            <w:r>
              <w:t>второй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малой</w:t>
            </w:r>
            <w:r>
              <w:rPr>
                <w:spacing w:val="27"/>
              </w:rPr>
              <w:t xml:space="preserve"> </w:t>
            </w:r>
            <w:r>
              <w:t>октавы.</w:t>
            </w:r>
            <w:r>
              <w:rPr>
                <w:spacing w:val="-52"/>
              </w:rPr>
              <w:t xml:space="preserve"> </w:t>
            </w:r>
            <w:r>
              <w:t>Басовый</w:t>
            </w:r>
            <w:r>
              <w:rPr>
                <w:spacing w:val="-3"/>
              </w:rPr>
              <w:t xml:space="preserve"> </w:t>
            </w:r>
            <w:r>
              <w:t>ключ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нотной записью</w:t>
            </w:r>
            <w:r>
              <w:rPr>
                <w:spacing w:val="1"/>
              </w:rPr>
              <w:t xml:space="preserve"> </w:t>
            </w:r>
            <w:r>
              <w:t>во второй и</w:t>
            </w:r>
            <w:r>
              <w:rPr>
                <w:spacing w:val="1"/>
              </w:rPr>
              <w:t xml:space="preserve"> </w:t>
            </w:r>
            <w:r>
              <w:t>малой октаве. Прослеживание по нотам не-</w:t>
            </w:r>
            <w:r>
              <w:rPr>
                <w:spacing w:val="1"/>
              </w:rPr>
              <w:t xml:space="preserve"> </w:t>
            </w:r>
            <w:r>
              <w:t>больших</w:t>
            </w:r>
            <w:r>
              <w:rPr>
                <w:spacing w:val="1"/>
              </w:rPr>
              <w:t xml:space="preserve"> </w:t>
            </w:r>
            <w:r>
              <w:t>мелодий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соответствующем</w:t>
            </w:r>
            <w:r>
              <w:rPr>
                <w:spacing w:val="1"/>
              </w:rPr>
              <w:t xml:space="preserve"> </w:t>
            </w:r>
            <w:r>
              <w:t>диа-</w:t>
            </w:r>
            <w:r>
              <w:rPr>
                <w:spacing w:val="-52"/>
              </w:rPr>
              <w:t xml:space="preserve"> </w:t>
            </w:r>
            <w:r>
              <w:t>пазоне.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Сравнение одной и тойже мелодии, записан-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разных</w:t>
            </w:r>
            <w:r>
              <w:rPr>
                <w:spacing w:val="16"/>
              </w:rPr>
              <w:t xml:space="preserve"> </w:t>
            </w:r>
            <w:r>
              <w:t>октавах.</w:t>
            </w:r>
            <w:r>
              <w:rPr>
                <w:spacing w:val="18"/>
              </w:rPr>
              <w:t xml:space="preserve"> </w:t>
            </w:r>
            <w:r>
              <w:t>Определение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слух,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октаве</w:t>
            </w:r>
            <w:r>
              <w:rPr>
                <w:spacing w:val="1"/>
              </w:rPr>
              <w:t xml:space="preserve"> </w:t>
            </w:r>
            <w:r>
              <w:t>звучит</w:t>
            </w:r>
            <w:r>
              <w:rPr>
                <w:spacing w:val="1"/>
              </w:rPr>
              <w:t xml:space="preserve"> </w:t>
            </w: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t>фраг-</w:t>
            </w:r>
            <w:r>
              <w:rPr>
                <w:spacing w:val="-52"/>
              </w:rPr>
              <w:t xml:space="preserve"> </w:t>
            </w:r>
            <w:r>
              <w:t>мент.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Исполнение</w:t>
            </w:r>
            <w:r>
              <w:rPr>
                <w:spacing w:val="108"/>
              </w:rPr>
              <w:t xml:space="preserve"> </w:t>
            </w:r>
            <w:r>
              <w:t>на</w:t>
            </w:r>
            <w:r>
              <w:rPr>
                <w:spacing w:val="110"/>
              </w:rPr>
              <w:t xml:space="preserve"> </w:t>
            </w:r>
            <w:r>
              <w:t>духовых,</w:t>
            </w:r>
            <w:r>
              <w:rPr>
                <w:spacing w:val="109"/>
              </w:rPr>
              <w:t xml:space="preserve"> </w:t>
            </w:r>
            <w:r>
              <w:t>клавишных</w:t>
            </w:r>
            <w:r>
              <w:rPr>
                <w:spacing w:val="57"/>
              </w:rPr>
              <w:t xml:space="preserve"> </w:t>
            </w:r>
            <w:r>
              <w:t>ин-</w:t>
            </w:r>
          </w:p>
          <w:p w:rsidR="001F5D24" w:rsidRDefault="00FB1277">
            <w:pPr>
              <w:pStyle w:val="TableParagraph"/>
              <w:spacing w:line="252" w:lineRule="exact"/>
              <w:ind w:right="41"/>
            </w:pPr>
            <w:r>
              <w:t>струментах</w:t>
            </w:r>
            <w:r>
              <w:rPr>
                <w:spacing w:val="20"/>
              </w:rPr>
              <w:t xml:space="preserve"> </w:t>
            </w:r>
            <w:r>
              <w:t>или</w:t>
            </w:r>
            <w:r>
              <w:rPr>
                <w:spacing w:val="21"/>
              </w:rPr>
              <w:t xml:space="preserve"> </w:t>
            </w:r>
            <w:r>
              <w:t>виртуальной</w:t>
            </w:r>
            <w:r>
              <w:rPr>
                <w:spacing w:val="22"/>
              </w:rPr>
              <w:t xml:space="preserve"> </w:t>
            </w:r>
            <w:r>
              <w:t>клавиатуре</w:t>
            </w:r>
            <w:r>
              <w:rPr>
                <w:spacing w:val="2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певок,</w:t>
            </w:r>
            <w:r>
              <w:rPr>
                <w:spacing w:val="-1"/>
              </w:rPr>
              <w:t xml:space="preserve"> </w:t>
            </w:r>
            <w:r>
              <w:t>кратких мелодий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нотам</w:t>
            </w:r>
          </w:p>
        </w:tc>
      </w:tr>
      <w:tr w:rsidR="001F5D24">
        <w:trPr>
          <w:trHeight w:val="1139"/>
        </w:trPr>
        <w:tc>
          <w:tcPr>
            <w:tcW w:w="129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628"/>
              </w:tabs>
              <w:spacing w:line="246" w:lineRule="exact"/>
            </w:pPr>
            <w:r>
              <w:t>П)</w:t>
            </w:r>
            <w:r>
              <w:tab/>
              <w:t>0,5—1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</w:t>
            </w:r>
            <w:r>
              <w:rPr>
                <w:spacing w:val="-2"/>
              </w:rPr>
              <w:t xml:space="preserve"> </w:t>
            </w:r>
            <w:r>
              <w:t>час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tabs>
                <w:tab w:val="left" w:pos="1250"/>
              </w:tabs>
              <w:ind w:left="62" w:right="46"/>
            </w:pPr>
            <w:r>
              <w:t>Дополни-</w:t>
            </w:r>
            <w:r>
              <w:rPr>
                <w:spacing w:val="1"/>
              </w:rPr>
              <w:t xml:space="preserve"> </w:t>
            </w:r>
            <w:r>
              <w:t>тельные</w:t>
            </w:r>
            <w:r>
              <w:rPr>
                <w:spacing w:val="1"/>
              </w:rPr>
              <w:t xml:space="preserve"> </w:t>
            </w:r>
            <w:r>
              <w:t>обо-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нотах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/>
            </w:pPr>
            <w:r>
              <w:t>Реприза,</w:t>
            </w:r>
            <w:r>
              <w:rPr>
                <w:spacing w:val="23"/>
              </w:rPr>
              <w:t xml:space="preserve"> </w:t>
            </w:r>
            <w:r>
              <w:t>фермата,</w:t>
            </w:r>
            <w:r>
              <w:rPr>
                <w:spacing w:val="24"/>
              </w:rPr>
              <w:t xml:space="preserve"> </w:t>
            </w:r>
            <w:r>
              <w:t>вольта,</w:t>
            </w:r>
            <w:r>
              <w:rPr>
                <w:spacing w:val="49"/>
              </w:rPr>
              <w:t xml:space="preserve"> </w:t>
            </w:r>
            <w:r>
              <w:t>укра-</w:t>
            </w:r>
            <w:r>
              <w:rPr>
                <w:spacing w:val="-52"/>
              </w:rPr>
              <w:t xml:space="preserve"> </w:t>
            </w:r>
            <w:r>
              <w:t>шения</w:t>
            </w:r>
            <w:r>
              <w:rPr>
                <w:spacing w:val="-2"/>
              </w:rPr>
              <w:t xml:space="preserve"> </w:t>
            </w:r>
            <w:r>
              <w:t>(трели, форшлаги)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t>Знакомство с дополнительными элементами</w:t>
            </w:r>
            <w:r>
              <w:rPr>
                <w:spacing w:val="1"/>
              </w:rPr>
              <w:t xml:space="preserve"> </w:t>
            </w:r>
            <w:r>
              <w:t>нотной записи. Исполнение</w:t>
            </w:r>
            <w:r>
              <w:rPr>
                <w:spacing w:val="55"/>
              </w:rPr>
              <w:t xml:space="preserve"> </w:t>
            </w:r>
            <w:r>
              <w:t>песен, попевок,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которых</w:t>
            </w:r>
            <w:r>
              <w:rPr>
                <w:spacing w:val="-2"/>
              </w:rPr>
              <w:t xml:space="preserve"> </w:t>
            </w:r>
            <w:r>
              <w:t>присутствуют</w:t>
            </w:r>
            <w:r>
              <w:rPr>
                <w:spacing w:val="1"/>
              </w:rPr>
              <w:t xml:space="preserve"> </w:t>
            </w:r>
            <w:r>
              <w:t>данные элементы.</w:t>
            </w:r>
          </w:p>
        </w:tc>
      </w:tr>
      <w:tr w:rsidR="001F5D24">
        <w:trPr>
          <w:trHeight w:val="4555"/>
        </w:trPr>
        <w:tc>
          <w:tcPr>
            <w:tcW w:w="129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960"/>
              </w:tabs>
              <w:spacing w:line="248" w:lineRule="exact"/>
            </w:pPr>
            <w:r>
              <w:t>Р)1—3</w:t>
            </w:r>
            <w:r>
              <w:tab/>
              <w:t>уч.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tabs>
                <w:tab w:val="left" w:pos="1250"/>
              </w:tabs>
              <w:ind w:left="62" w:right="49"/>
            </w:pPr>
            <w:r>
              <w:t>Ритмические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размере 6/8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tabs>
                <w:tab w:val="left" w:pos="941"/>
                <w:tab w:val="left" w:pos="1498"/>
                <w:tab w:val="left" w:pos="2179"/>
                <w:tab w:val="left" w:pos="2496"/>
              </w:tabs>
              <w:ind w:left="65" w:right="45"/>
            </w:pPr>
            <w:r>
              <w:t>Размер</w:t>
            </w:r>
            <w:r>
              <w:tab/>
              <w:t>6/8.</w:t>
            </w:r>
            <w:r>
              <w:tab/>
              <w:t>Нота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точкой.</w:t>
            </w:r>
            <w:r>
              <w:rPr>
                <w:spacing w:val="-52"/>
              </w:rPr>
              <w:t xml:space="preserve"> </w:t>
            </w:r>
            <w:r>
              <w:t>Шестнадцатые.</w:t>
            </w:r>
          </w:p>
          <w:p w:rsidR="001F5D24" w:rsidRDefault="00FB1277">
            <w:pPr>
              <w:pStyle w:val="TableParagraph"/>
              <w:spacing w:line="251" w:lineRule="exact"/>
              <w:ind w:left="65"/>
            </w:pPr>
            <w:r>
              <w:t>Пунктирный</w:t>
            </w:r>
            <w:r>
              <w:rPr>
                <w:spacing w:val="-4"/>
              </w:rPr>
              <w:t xml:space="preserve"> </w:t>
            </w:r>
            <w:r>
              <w:t>ритм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наслух,</w:t>
            </w:r>
            <w:r>
              <w:rPr>
                <w:spacing w:val="1"/>
              </w:rPr>
              <w:t xml:space="preserve"> </w:t>
            </w:r>
            <w:r>
              <w:t>прослеживании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 записи ритмических рисунков в раз-</w:t>
            </w:r>
            <w:r>
              <w:rPr>
                <w:spacing w:val="1"/>
              </w:rPr>
              <w:t xml:space="preserve"> </w:t>
            </w:r>
            <w:r>
              <w:t>мере 6/8.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Исполнение, импровизация с помощью зву-</w:t>
            </w:r>
            <w:r>
              <w:rPr>
                <w:spacing w:val="1"/>
              </w:rPr>
              <w:t xml:space="preserve"> </w:t>
            </w:r>
            <w:r>
              <w:t>чащих</w:t>
            </w:r>
            <w:r>
              <w:rPr>
                <w:spacing w:val="1"/>
              </w:rPr>
              <w:t xml:space="preserve"> </w:t>
            </w:r>
            <w:r>
              <w:t>жестов</w:t>
            </w:r>
            <w:r>
              <w:rPr>
                <w:spacing w:val="1"/>
              </w:rPr>
              <w:t xml:space="preserve"> </w:t>
            </w:r>
            <w:r>
              <w:t>(хлопки,</w:t>
            </w:r>
            <w:r>
              <w:rPr>
                <w:spacing w:val="1"/>
              </w:rPr>
              <w:t xml:space="preserve"> </w:t>
            </w:r>
            <w:r>
              <w:t>шлепки,</w:t>
            </w:r>
            <w:r>
              <w:rPr>
                <w:spacing w:val="1"/>
              </w:rPr>
              <w:t xml:space="preserve"> </w:t>
            </w:r>
            <w:r>
              <w:t>притопы)</w:t>
            </w:r>
            <w:r>
              <w:rPr>
                <w:spacing w:val="1"/>
              </w:rPr>
              <w:t xml:space="preserve"> </w:t>
            </w:r>
            <w:r>
              <w:t>и/или ударных инструментов. Игра «Ритми-</w:t>
            </w:r>
            <w:r>
              <w:rPr>
                <w:spacing w:val="1"/>
              </w:rPr>
              <w:t xml:space="preserve"> </w:t>
            </w:r>
            <w:r>
              <w:t>ческое эхо», прохлопывание ритма по рит-</w:t>
            </w:r>
            <w:r>
              <w:rPr>
                <w:spacing w:val="1"/>
              </w:rPr>
              <w:t xml:space="preserve"> </w:t>
            </w:r>
            <w:r>
              <w:t>мическим карточкам,</w:t>
            </w:r>
            <w:r>
              <w:rPr>
                <w:spacing w:val="1"/>
              </w:rPr>
              <w:t xml:space="preserve"> </w:t>
            </w:r>
            <w:r>
              <w:t>проговаривание рит-</w:t>
            </w:r>
            <w:r>
              <w:rPr>
                <w:spacing w:val="1"/>
              </w:rPr>
              <w:t xml:space="preserve"> </w:t>
            </w:r>
            <w:r>
              <w:t>мослогами.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ударных инструментах ритмической парти-</w:t>
            </w:r>
            <w:r>
              <w:rPr>
                <w:spacing w:val="1"/>
              </w:rPr>
              <w:t xml:space="preserve"> </w:t>
            </w:r>
            <w:r>
              <w:t>туры. Слушание музыкальных произведений</w:t>
            </w:r>
            <w:r>
              <w:rPr>
                <w:spacing w:val="-52"/>
              </w:rPr>
              <w:t xml:space="preserve"> </w:t>
            </w:r>
            <w:r>
              <w:t>с ярко выраженным ритмическим рисунком,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ритма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-52"/>
              </w:rPr>
              <w:t xml:space="preserve"> </w:t>
            </w:r>
            <w:r>
              <w:t>(хлопками).</w:t>
            </w:r>
          </w:p>
          <w:p w:rsidR="001F5D24" w:rsidRDefault="00FB1277">
            <w:pPr>
              <w:pStyle w:val="TableParagraph"/>
              <w:spacing w:line="252" w:lineRule="exact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spacing w:line="252" w:lineRule="exact"/>
              <w:ind w:right="44"/>
              <w:jc w:val="both"/>
            </w:pPr>
            <w:r>
              <w:t>Исполнение на клавишных или духовых ин-</w:t>
            </w:r>
            <w:r>
              <w:rPr>
                <w:spacing w:val="1"/>
              </w:rPr>
              <w:t xml:space="preserve"> </w:t>
            </w:r>
            <w:r>
              <w:t>струментах попевок, мелодий и аккомпане-</w:t>
            </w:r>
            <w:r>
              <w:rPr>
                <w:spacing w:val="1"/>
              </w:rPr>
              <w:t xml:space="preserve"> </w:t>
            </w:r>
            <w:r>
              <w:t>ментов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размере</w:t>
            </w:r>
            <w:r>
              <w:rPr>
                <w:spacing w:val="1"/>
              </w:rPr>
              <w:t xml:space="preserve"> </w:t>
            </w:r>
            <w:r>
              <w:t>6/8</w:t>
            </w:r>
          </w:p>
        </w:tc>
      </w:tr>
      <w:tr w:rsidR="001F5D24">
        <w:trPr>
          <w:trHeight w:val="2277"/>
        </w:trPr>
        <w:tc>
          <w:tcPr>
            <w:tcW w:w="1296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</w:pPr>
            <w:r>
              <w:t>С)2—6</w:t>
            </w:r>
          </w:p>
          <w:p w:rsidR="001F5D24" w:rsidRDefault="00FB1277">
            <w:pPr>
              <w:pStyle w:val="TableParagraph"/>
              <w:spacing w:before="1"/>
            </w:pPr>
            <w:r>
              <w:t>уч.часа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spacing w:line="242" w:lineRule="auto"/>
              <w:ind w:left="62" w:right="132"/>
            </w:pPr>
            <w:r>
              <w:t>Тональность</w:t>
            </w:r>
            <w:r>
              <w:rPr>
                <w:spacing w:val="-52"/>
              </w:rPr>
              <w:t xml:space="preserve"> </w:t>
            </w:r>
            <w:r>
              <w:t>Гамма</w:t>
            </w:r>
          </w:p>
        </w:tc>
        <w:tc>
          <w:tcPr>
            <w:tcW w:w="3263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5" w:right="44"/>
              <w:jc w:val="both"/>
            </w:pPr>
            <w:r>
              <w:t>Тоника,</w:t>
            </w:r>
            <w:r>
              <w:rPr>
                <w:spacing w:val="1"/>
              </w:rPr>
              <w:t xml:space="preserve"> </w:t>
            </w:r>
            <w:r>
              <w:t>тональность. Знаки при</w:t>
            </w:r>
            <w:r>
              <w:rPr>
                <w:spacing w:val="1"/>
              </w:rPr>
              <w:t xml:space="preserve"> </w:t>
            </w:r>
            <w:r>
              <w:t>ключе.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t>Мажорные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минорные тональ-</w:t>
            </w:r>
            <w:r>
              <w:rPr>
                <w:spacing w:val="1"/>
              </w:rPr>
              <w:t xml:space="preserve"> </w:t>
            </w:r>
            <w:r>
              <w:t>ности (до 2—3 знаков при клю-</w:t>
            </w:r>
            <w:r>
              <w:rPr>
                <w:spacing w:val="1"/>
              </w:rPr>
              <w:t xml:space="preserve"> </w:t>
            </w:r>
            <w:r>
              <w:t>че)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Определение наслух устойчивых звуков. Иг-</w:t>
            </w:r>
            <w:r>
              <w:rPr>
                <w:spacing w:val="1"/>
              </w:rPr>
              <w:t xml:space="preserve"> </w:t>
            </w:r>
            <w:r>
              <w:t>ра «устой—неустой». Пение упражнений —</w:t>
            </w:r>
            <w:r>
              <w:rPr>
                <w:spacing w:val="1"/>
              </w:rPr>
              <w:t xml:space="preserve"> </w:t>
            </w:r>
            <w:r>
              <w:t>гамм с названием нот, прослеживание по но-</w:t>
            </w:r>
            <w:r>
              <w:rPr>
                <w:spacing w:val="-52"/>
              </w:rPr>
              <w:t xml:space="preserve"> </w:t>
            </w:r>
            <w:r>
              <w:t>там. Освоение понятия «тоника». Упражне-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надопевание</w:t>
            </w:r>
            <w:r>
              <w:rPr>
                <w:spacing w:val="1"/>
              </w:rPr>
              <w:t xml:space="preserve"> </w:t>
            </w:r>
            <w:r>
              <w:t>неполной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фразы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тоники</w:t>
            </w:r>
            <w:r>
              <w:rPr>
                <w:spacing w:val="1"/>
              </w:rPr>
              <w:t xml:space="preserve"> </w:t>
            </w:r>
            <w:r>
              <w:t>«Закончи</w:t>
            </w:r>
            <w:r>
              <w:rPr>
                <w:spacing w:val="1"/>
              </w:rPr>
              <w:t xml:space="preserve"> </w:t>
            </w:r>
            <w:r>
              <w:t>музыкальную</w:t>
            </w:r>
            <w:r>
              <w:rPr>
                <w:spacing w:val="1"/>
              </w:rPr>
              <w:t xml:space="preserve"> </w:t>
            </w:r>
            <w:r>
              <w:t>фразу».</w:t>
            </w:r>
          </w:p>
          <w:p w:rsidR="001F5D24" w:rsidRDefault="00FB1277">
            <w:pPr>
              <w:pStyle w:val="TableParagraph"/>
              <w:spacing w:line="252" w:lineRule="exact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spacing w:line="240" w:lineRule="exact"/>
              <w:jc w:val="both"/>
            </w:pPr>
            <w:r>
              <w:t>Импровизация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заданной</w:t>
            </w:r>
            <w:r>
              <w:rPr>
                <w:spacing w:val="-2"/>
              </w:rPr>
              <w:t xml:space="preserve"> </w:t>
            </w:r>
            <w:r>
              <w:t>тональности</w:t>
            </w:r>
          </w:p>
        </w:tc>
      </w:tr>
    </w:tbl>
    <w:p w:rsidR="001F5D24" w:rsidRDefault="001F5D24">
      <w:pPr>
        <w:spacing w:line="240" w:lineRule="exact"/>
        <w:jc w:val="both"/>
        <w:sectPr w:rsidR="001F5D24">
          <w:pgSz w:w="11910" w:h="16840"/>
          <w:pgMar w:top="102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296"/>
        <w:gridCol w:w="1416"/>
        <w:gridCol w:w="3263"/>
        <w:gridCol w:w="4396"/>
      </w:tblGrid>
      <w:tr w:rsidR="001F5D24">
        <w:trPr>
          <w:trHeight w:val="758"/>
        </w:trPr>
        <w:tc>
          <w:tcPr>
            <w:tcW w:w="1296" w:type="dxa"/>
          </w:tcPr>
          <w:p w:rsidR="001F5D24" w:rsidRDefault="00FB1277">
            <w:pPr>
              <w:pStyle w:val="TableParagraph"/>
              <w:tabs>
                <w:tab w:val="left" w:pos="600"/>
              </w:tabs>
              <w:ind w:right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8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416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3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6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4048"/>
        </w:trPr>
        <w:tc>
          <w:tcPr>
            <w:tcW w:w="129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right" w:pos="1236"/>
              </w:tabs>
              <w:spacing w:line="243" w:lineRule="exact"/>
            </w:pPr>
            <w:r>
              <w:t>Т)</w:t>
            </w:r>
            <w:r>
              <w:tab/>
              <w:t>1—3</w:t>
            </w:r>
          </w:p>
          <w:p w:rsidR="001F5D24" w:rsidRDefault="00FB1277">
            <w:pPr>
              <w:pStyle w:val="TableParagraph"/>
              <w:spacing w:before="1"/>
            </w:pPr>
            <w:r>
              <w:t>уч.часа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spacing w:line="243" w:lineRule="exact"/>
              <w:ind w:left="62"/>
            </w:pPr>
            <w:r>
              <w:t>Интервалы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46"/>
              <w:jc w:val="both"/>
            </w:pPr>
            <w:r>
              <w:t>Понятие музыкального интерва-</w:t>
            </w:r>
            <w:r>
              <w:rPr>
                <w:spacing w:val="1"/>
              </w:rPr>
              <w:t xml:space="preserve"> </w:t>
            </w:r>
            <w:r>
              <w:t>ла.Тон,</w:t>
            </w:r>
            <w:r>
              <w:rPr>
                <w:spacing w:val="1"/>
              </w:rPr>
              <w:t xml:space="preserve"> </w:t>
            </w:r>
            <w:r>
              <w:t>полутон.</w:t>
            </w:r>
            <w:r>
              <w:rPr>
                <w:spacing w:val="1"/>
              </w:rPr>
              <w:t xml:space="preserve"> </w:t>
            </w:r>
            <w:r>
              <w:t>Консонансы:</w:t>
            </w:r>
            <w:r>
              <w:rPr>
                <w:spacing w:val="1"/>
              </w:rPr>
              <w:t xml:space="preserve"> </w:t>
            </w:r>
            <w:r>
              <w:t>терция,</w:t>
            </w:r>
            <w:r>
              <w:rPr>
                <w:spacing w:val="1"/>
              </w:rPr>
              <w:t xml:space="preserve"> </w:t>
            </w:r>
            <w:r>
              <w:t>кварта,</w:t>
            </w:r>
            <w:r>
              <w:rPr>
                <w:spacing w:val="1"/>
              </w:rPr>
              <w:t xml:space="preserve"> </w:t>
            </w:r>
            <w:r>
              <w:t>квинта,</w:t>
            </w:r>
            <w:r>
              <w:rPr>
                <w:spacing w:val="1"/>
              </w:rPr>
              <w:t xml:space="preserve"> </w:t>
            </w:r>
            <w:r>
              <w:t>секста,</w:t>
            </w:r>
            <w:r>
              <w:rPr>
                <w:spacing w:val="1"/>
              </w:rPr>
              <w:t xml:space="preserve"> </w:t>
            </w:r>
            <w:r>
              <w:t>октава.</w:t>
            </w:r>
            <w:r>
              <w:rPr>
                <w:spacing w:val="1"/>
              </w:rPr>
              <w:t xml:space="preserve"> </w:t>
            </w:r>
            <w:r>
              <w:t>Диссонансы:</w:t>
            </w:r>
            <w:r>
              <w:rPr>
                <w:spacing w:val="1"/>
              </w:rPr>
              <w:t xml:space="preserve"> </w:t>
            </w:r>
            <w:r>
              <w:t>секунда,</w:t>
            </w:r>
            <w:r>
              <w:rPr>
                <w:spacing w:val="-52"/>
              </w:rPr>
              <w:t xml:space="preserve"> </w:t>
            </w:r>
            <w:r>
              <w:t>септима</w:t>
            </w:r>
          </w:p>
        </w:tc>
        <w:tc>
          <w:tcPr>
            <w:tcW w:w="43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«интервал».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ступеневого состава мажорной и минорной</w:t>
            </w:r>
            <w:r>
              <w:rPr>
                <w:spacing w:val="1"/>
              </w:rPr>
              <w:t xml:space="preserve"> </w:t>
            </w:r>
            <w:r>
              <w:t>гаммы</w:t>
            </w:r>
            <w:r>
              <w:rPr>
                <w:spacing w:val="1"/>
              </w:rPr>
              <w:t xml:space="preserve"> </w:t>
            </w:r>
            <w:r>
              <w:t>(тон-полутон).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наслух</w:t>
            </w:r>
            <w:r>
              <w:rPr>
                <w:spacing w:val="1"/>
              </w:rPr>
              <w:t xml:space="preserve"> </w:t>
            </w:r>
            <w:r>
              <w:t>диссонансов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консонансов,</w:t>
            </w:r>
            <w:r>
              <w:rPr>
                <w:spacing w:val="1"/>
              </w:rPr>
              <w:t xml:space="preserve"> </w:t>
            </w:r>
            <w:r>
              <w:t>параллельного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голосов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октаву,</w:t>
            </w:r>
            <w:r>
              <w:rPr>
                <w:spacing w:val="1"/>
              </w:rPr>
              <w:t xml:space="preserve"> </w:t>
            </w:r>
            <w:r>
              <w:t>терцию,</w:t>
            </w:r>
            <w:r>
              <w:rPr>
                <w:spacing w:val="1"/>
              </w:rPr>
              <w:t xml:space="preserve"> </w:t>
            </w:r>
            <w:r>
              <w:t>сексту.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эпитетов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краски звучания различных интервалов. Ра-</w:t>
            </w:r>
            <w:r>
              <w:rPr>
                <w:spacing w:val="1"/>
              </w:rPr>
              <w:t xml:space="preserve"> </w:t>
            </w:r>
            <w:r>
              <w:t>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попевок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ярковыраженной характерной интерваликой</w:t>
            </w:r>
            <w:r>
              <w:rPr>
                <w:spacing w:val="1"/>
              </w:rPr>
              <w:t xml:space="preserve"> </w:t>
            </w:r>
            <w:r>
              <w:t>в мелодическом движении. Элементы двух-</w:t>
            </w:r>
            <w:r>
              <w:rPr>
                <w:spacing w:val="1"/>
              </w:rPr>
              <w:t xml:space="preserve"> </w:t>
            </w:r>
            <w:r>
              <w:t>голосия.</w:t>
            </w:r>
          </w:p>
          <w:p w:rsidR="001F5D24" w:rsidRDefault="00FB1277">
            <w:pPr>
              <w:pStyle w:val="TableParagraph"/>
              <w:spacing w:line="253" w:lineRule="exact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До сочинение к простой мелодии подголос-</w:t>
            </w:r>
            <w:r>
              <w:rPr>
                <w:spacing w:val="1"/>
              </w:rPr>
              <w:t xml:space="preserve"> </w:t>
            </w:r>
            <w:r>
              <w:t>ка, повторяющего основной голос в терцию,</w:t>
            </w:r>
            <w:r>
              <w:rPr>
                <w:spacing w:val="1"/>
              </w:rPr>
              <w:t xml:space="preserve"> </w:t>
            </w:r>
            <w:r>
              <w:t>октаву.</w:t>
            </w:r>
            <w:r>
              <w:rPr>
                <w:spacing w:val="16"/>
              </w:rPr>
              <w:t xml:space="preserve"> </w:t>
            </w:r>
            <w:r>
              <w:t>Сочинение</w:t>
            </w:r>
            <w:r>
              <w:rPr>
                <w:spacing w:val="17"/>
              </w:rPr>
              <w:t xml:space="preserve"> </w:t>
            </w:r>
            <w:r>
              <w:t>аккомпанемента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осно-</w:t>
            </w:r>
          </w:p>
          <w:p w:rsidR="001F5D24" w:rsidRDefault="00FB1277">
            <w:pPr>
              <w:pStyle w:val="TableParagraph"/>
              <w:spacing w:line="242" w:lineRule="exact"/>
              <w:jc w:val="both"/>
            </w:pPr>
            <w:r>
              <w:t>ве</w:t>
            </w:r>
            <w:r>
              <w:rPr>
                <w:spacing w:val="-2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винтами,</w:t>
            </w:r>
            <w:r>
              <w:rPr>
                <w:spacing w:val="-4"/>
              </w:rPr>
              <w:t xml:space="preserve"> </w:t>
            </w:r>
            <w:r>
              <w:t>октавами</w:t>
            </w:r>
          </w:p>
        </w:tc>
      </w:tr>
      <w:tr w:rsidR="001F5D24">
        <w:trPr>
          <w:trHeight w:val="3287"/>
        </w:trPr>
        <w:tc>
          <w:tcPr>
            <w:tcW w:w="129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960"/>
              </w:tabs>
              <w:spacing w:line="242" w:lineRule="exact"/>
            </w:pPr>
            <w:r>
              <w:t>У)1—3</w:t>
            </w:r>
            <w:r>
              <w:tab/>
              <w:t>уч.</w:t>
            </w:r>
          </w:p>
          <w:p w:rsidR="001F5D24" w:rsidRDefault="00FB1277">
            <w:pPr>
              <w:pStyle w:val="TableParagraph"/>
              <w:spacing w:before="1"/>
            </w:pPr>
            <w:r>
              <w:t>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spacing w:line="242" w:lineRule="exact"/>
              <w:ind w:left="62"/>
            </w:pPr>
            <w:r>
              <w:t>Гармония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tabs>
                <w:tab w:val="left" w:pos="1289"/>
                <w:tab w:val="left" w:pos="2335"/>
              </w:tabs>
              <w:spacing w:line="242" w:lineRule="auto"/>
              <w:ind w:left="65" w:right="45"/>
            </w:pPr>
            <w:r>
              <w:t>Аккорд.</w:t>
            </w:r>
            <w:r>
              <w:rPr>
                <w:spacing w:val="6"/>
              </w:rPr>
              <w:t xml:space="preserve"> </w:t>
            </w:r>
            <w:r>
              <w:t>Трезвучие</w:t>
            </w:r>
            <w:r>
              <w:rPr>
                <w:spacing w:val="10"/>
              </w:rPr>
              <w:t xml:space="preserve"> </w:t>
            </w:r>
            <w:r>
              <w:t>мажорное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минорное.</w:t>
            </w:r>
            <w:r>
              <w:tab/>
              <w:t>Понятие</w:t>
            </w:r>
            <w:r>
              <w:tab/>
              <w:t>фактуры.</w:t>
            </w:r>
          </w:p>
          <w:p w:rsidR="001F5D24" w:rsidRDefault="00FB1277">
            <w:pPr>
              <w:pStyle w:val="TableParagraph"/>
              <w:spacing w:line="248" w:lineRule="exact"/>
              <w:ind w:left="65"/>
            </w:pPr>
            <w:r>
              <w:t>Фактуры аккомпанемента</w:t>
            </w:r>
          </w:p>
          <w:p w:rsidR="001F5D24" w:rsidRDefault="00FB1277">
            <w:pPr>
              <w:pStyle w:val="TableParagraph"/>
              <w:tabs>
                <w:tab w:val="left" w:pos="1370"/>
                <w:tab w:val="left" w:pos="2704"/>
              </w:tabs>
              <w:ind w:left="65" w:right="46"/>
            </w:pPr>
            <w:r>
              <w:t>бас-аккорд,</w:t>
            </w:r>
            <w:r>
              <w:tab/>
              <w:t>аккордовая,</w:t>
            </w:r>
            <w:r>
              <w:tab/>
              <w:t>арпе-</w:t>
            </w:r>
            <w:r>
              <w:rPr>
                <w:spacing w:val="-52"/>
              </w:rPr>
              <w:t xml:space="preserve"> </w:t>
            </w:r>
            <w:r>
              <w:t>джио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наслух</w:t>
            </w:r>
            <w:r>
              <w:rPr>
                <w:spacing w:val="1"/>
              </w:rPr>
              <w:t xml:space="preserve"> </w:t>
            </w:r>
            <w:r>
              <w:t>интервалов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аккордов.</w:t>
            </w:r>
            <w:r>
              <w:rPr>
                <w:spacing w:val="-52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наслух</w:t>
            </w:r>
            <w:r>
              <w:rPr>
                <w:spacing w:val="1"/>
              </w:rPr>
              <w:t xml:space="preserve"> </w:t>
            </w:r>
            <w:r>
              <w:t>мажорных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минорных</w:t>
            </w:r>
            <w:r>
              <w:rPr>
                <w:spacing w:val="-52"/>
              </w:rPr>
              <w:t xml:space="preserve"> </w:t>
            </w:r>
            <w:r>
              <w:t>аккордов.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Разучивание, исполнение попевок и песен с</w:t>
            </w:r>
            <w:r>
              <w:rPr>
                <w:spacing w:val="1"/>
              </w:rPr>
              <w:t xml:space="preserve"> </w:t>
            </w:r>
            <w:r>
              <w:t>мелодическим движением по звукам аккор-</w:t>
            </w:r>
            <w:r>
              <w:rPr>
                <w:spacing w:val="1"/>
              </w:rPr>
              <w:t xml:space="preserve"> </w:t>
            </w:r>
            <w:r>
              <w:t>дов.</w:t>
            </w:r>
            <w:r>
              <w:rPr>
                <w:spacing w:val="1"/>
              </w:rPr>
              <w:t xml:space="preserve"> </w:t>
            </w:r>
            <w:r>
              <w:t>Вокальные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трёхголосия.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Определение на слух типа фактуры акком-</w:t>
            </w:r>
            <w:r>
              <w:rPr>
                <w:spacing w:val="1"/>
              </w:rPr>
              <w:t xml:space="preserve"> </w:t>
            </w:r>
            <w:r>
              <w:t>панемента исполняемых песен, прослушан-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инструментальных</w:t>
            </w:r>
            <w:r>
              <w:rPr>
                <w:spacing w:val="-2"/>
              </w:rPr>
              <w:t xml:space="preserve"> </w:t>
            </w:r>
            <w:r>
              <w:t>произведений.</w:t>
            </w:r>
          </w:p>
          <w:p w:rsidR="001F5D24" w:rsidRDefault="00FB1277">
            <w:pPr>
              <w:pStyle w:val="TableParagraph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spacing w:line="252" w:lineRule="exact"/>
              <w:ind w:right="47"/>
              <w:jc w:val="both"/>
            </w:pPr>
            <w:r>
              <w:t>Сочинение</w:t>
            </w:r>
            <w:r>
              <w:rPr>
                <w:spacing w:val="1"/>
              </w:rPr>
              <w:t xml:space="preserve"> </w:t>
            </w:r>
            <w:r>
              <w:t>аккордового</w:t>
            </w:r>
            <w:r>
              <w:rPr>
                <w:spacing w:val="1"/>
              </w:rPr>
              <w:t xml:space="preserve"> </w:t>
            </w:r>
            <w:r>
              <w:t>аккомпанемента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мелодии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</w:tr>
      <w:tr w:rsidR="001F5D24">
        <w:trPr>
          <w:trHeight w:val="3542"/>
        </w:trPr>
        <w:tc>
          <w:tcPr>
            <w:tcW w:w="129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</w:pPr>
            <w:r>
              <w:t>Ф)1—3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ind w:left="62" w:right="52"/>
            </w:pP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форма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Контраст и повтор как принципы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произ-</w:t>
            </w:r>
            <w:r>
              <w:rPr>
                <w:spacing w:val="-52"/>
              </w:rPr>
              <w:t xml:space="preserve"> </w:t>
            </w:r>
            <w:r>
              <w:t>ведения.</w:t>
            </w:r>
            <w:r>
              <w:rPr>
                <w:spacing w:val="1"/>
              </w:rPr>
              <w:t xml:space="preserve"> </w:t>
            </w:r>
            <w:r>
              <w:t>Двухчастная,</w:t>
            </w:r>
            <w:r>
              <w:rPr>
                <w:spacing w:val="1"/>
              </w:rPr>
              <w:t xml:space="preserve"> </w:t>
            </w:r>
            <w:r>
              <w:t>трёх-</w:t>
            </w:r>
            <w:r>
              <w:rPr>
                <w:spacing w:val="1"/>
              </w:rPr>
              <w:t xml:space="preserve"> </w:t>
            </w:r>
            <w:r>
              <w:t>частная и трёхчастная репризная</w:t>
            </w:r>
            <w:r>
              <w:rPr>
                <w:spacing w:val="-52"/>
              </w:rPr>
              <w:t xml:space="preserve"> </w:t>
            </w:r>
            <w:r>
              <w:t>форма.</w:t>
            </w:r>
            <w:r>
              <w:rPr>
                <w:spacing w:val="-2"/>
              </w:rPr>
              <w:t xml:space="preserve"> </w:t>
            </w:r>
            <w:r>
              <w:t>Рондо: рефрен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эпизоды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строением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-52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1"/>
              </w:rPr>
              <w:t xml:space="preserve"> </w:t>
            </w:r>
            <w:r>
              <w:t>двухчастной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трёхчастной формы, рондо. Слушание про-</w:t>
            </w:r>
            <w:r>
              <w:rPr>
                <w:spacing w:val="1"/>
              </w:rPr>
              <w:t xml:space="preserve"> </w:t>
            </w:r>
            <w:r>
              <w:t>изведений: определение формы их строения</w:t>
            </w:r>
            <w:r>
              <w:rPr>
                <w:spacing w:val="1"/>
              </w:rPr>
              <w:t xml:space="preserve"> </w:t>
            </w:r>
            <w:r>
              <w:t>наслух.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наглядной</w:t>
            </w:r>
            <w:r>
              <w:rPr>
                <w:spacing w:val="1"/>
              </w:rPr>
              <w:t xml:space="preserve"> </w:t>
            </w:r>
            <w:r>
              <w:t>буквенной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графической схемы.</w:t>
            </w:r>
          </w:p>
          <w:p w:rsidR="001F5D24" w:rsidRDefault="00FB1277">
            <w:pPr>
              <w:pStyle w:val="TableParagraph"/>
              <w:ind w:right="43"/>
            </w:pPr>
            <w:r>
              <w:t>Исполнение</w:t>
            </w:r>
            <w:r>
              <w:rPr>
                <w:spacing w:val="40"/>
              </w:rPr>
              <w:t xml:space="preserve"> </w:t>
            </w:r>
            <w:r>
              <w:t>песен,</w:t>
            </w:r>
            <w:r>
              <w:rPr>
                <w:spacing w:val="38"/>
              </w:rPr>
              <w:t xml:space="preserve"> </w:t>
            </w:r>
            <w:r>
              <w:t>написанных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двухчаст-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трёх-частной форме.</w:t>
            </w:r>
          </w:p>
          <w:p w:rsidR="001F5D24" w:rsidRDefault="00FB1277">
            <w:pPr>
              <w:pStyle w:val="TableParagraph"/>
              <w:ind w:right="45"/>
            </w:pP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16"/>
              </w:rPr>
              <w:t xml:space="preserve"> </w:t>
            </w:r>
            <w:r>
              <w:t>импровизация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форме</w:t>
            </w:r>
            <w:r>
              <w:rPr>
                <w:spacing w:val="17"/>
              </w:rPr>
              <w:t xml:space="preserve"> </w:t>
            </w:r>
            <w:r>
              <w:t>рондо,</w:t>
            </w:r>
            <w:r>
              <w:rPr>
                <w:spacing w:val="-52"/>
              </w:rPr>
              <w:t xml:space="preserve"> </w:t>
            </w:r>
            <w:r>
              <w:t>трёх</w:t>
            </w:r>
            <w:r>
              <w:rPr>
                <w:spacing w:val="36"/>
              </w:rPr>
              <w:t xml:space="preserve"> </w:t>
            </w:r>
            <w:r>
              <w:t>частной</w:t>
            </w:r>
            <w:r>
              <w:rPr>
                <w:spacing w:val="33"/>
              </w:rPr>
              <w:t xml:space="preserve"> </w:t>
            </w:r>
            <w:r>
              <w:t>репризной</w:t>
            </w:r>
            <w:r>
              <w:rPr>
                <w:spacing w:val="33"/>
              </w:rPr>
              <w:t xml:space="preserve"> </w:t>
            </w:r>
            <w:r>
              <w:t>форме.</w:t>
            </w:r>
            <w:r>
              <w:rPr>
                <w:spacing w:val="36"/>
              </w:rPr>
              <w:t xml:space="preserve"> </w:t>
            </w: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7"/>
              </w:rPr>
              <w:t xml:space="preserve"> </w:t>
            </w:r>
            <w:r>
              <w:t>композиций</w:t>
            </w:r>
            <w:r>
              <w:rPr>
                <w:spacing w:val="6"/>
              </w:rPr>
              <w:t xml:space="preserve"> </w:t>
            </w:r>
            <w:r>
              <w:t>(рисунок,</w:t>
            </w:r>
            <w:r>
              <w:rPr>
                <w:spacing w:val="6"/>
              </w:rPr>
              <w:t xml:space="preserve"> </w:t>
            </w:r>
            <w:r>
              <w:t>ап-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пли-кация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др.)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законам</w:t>
            </w:r>
            <w:r>
              <w:rPr>
                <w:spacing w:val="11"/>
              </w:rPr>
              <w:t xml:space="preserve"> </w:t>
            </w:r>
            <w:r>
              <w:t>музыкальной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</w:p>
        </w:tc>
      </w:tr>
      <w:tr w:rsidR="001F5D24">
        <w:trPr>
          <w:trHeight w:val="2531"/>
        </w:trPr>
        <w:tc>
          <w:tcPr>
            <w:tcW w:w="1296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</w:pPr>
            <w:r>
              <w:t>Х)1—3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spacing w:line="245" w:lineRule="exact"/>
              <w:ind w:left="62"/>
            </w:pPr>
            <w:r>
              <w:t>Вариации</w:t>
            </w:r>
          </w:p>
        </w:tc>
        <w:tc>
          <w:tcPr>
            <w:tcW w:w="3263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39"/>
            </w:pPr>
            <w:r>
              <w:t>Варьирование</w:t>
            </w:r>
            <w:r>
              <w:rPr>
                <w:spacing w:val="45"/>
              </w:rPr>
              <w:t xml:space="preserve"> </w:t>
            </w:r>
            <w:r>
              <w:t>как</w:t>
            </w:r>
            <w:r>
              <w:rPr>
                <w:spacing w:val="49"/>
              </w:rPr>
              <w:t xml:space="preserve"> </w:t>
            </w:r>
            <w:r>
              <w:t>принцип</w:t>
            </w:r>
            <w:r>
              <w:rPr>
                <w:spacing w:val="47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вития.Тема.</w:t>
            </w:r>
            <w:r>
              <w:rPr>
                <w:spacing w:val="-1"/>
              </w:rPr>
              <w:t xml:space="preserve"> </w:t>
            </w:r>
            <w:r>
              <w:t>Вариации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сочинённых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форме вариаций. Наблюдение за развитием,</w:t>
            </w:r>
            <w:r>
              <w:rPr>
                <w:spacing w:val="1"/>
              </w:rPr>
              <w:t xml:space="preserve"> </w:t>
            </w:r>
            <w:r>
              <w:t>изменением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темы.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52"/>
              </w:rPr>
              <w:t xml:space="preserve"> </w:t>
            </w:r>
            <w:r>
              <w:t>наглядной буквенной или графической схе-</w:t>
            </w:r>
            <w:r>
              <w:rPr>
                <w:spacing w:val="1"/>
              </w:rPr>
              <w:t xml:space="preserve"> </w:t>
            </w:r>
            <w:r>
              <w:t>мы.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ритмической</w:t>
            </w:r>
            <w:r>
              <w:rPr>
                <w:spacing w:val="1"/>
              </w:rPr>
              <w:t xml:space="preserve"> </w:t>
            </w:r>
            <w:r>
              <w:t>партитуры,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строенной</w:t>
            </w:r>
            <w:r>
              <w:rPr>
                <w:spacing w:val="-2"/>
              </w:rPr>
              <w:t xml:space="preserve"> </w:t>
            </w:r>
            <w:r>
              <w:t>по принципу</w:t>
            </w:r>
            <w:r>
              <w:rPr>
                <w:spacing w:val="-2"/>
              </w:rPr>
              <w:t xml:space="preserve"> </w:t>
            </w:r>
            <w:r>
              <w:t>вариаций.</w:t>
            </w:r>
          </w:p>
          <w:p w:rsidR="001F5D24" w:rsidRDefault="00FB1277">
            <w:pPr>
              <w:pStyle w:val="TableParagraph"/>
              <w:spacing w:line="253" w:lineRule="exact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spacing w:line="252" w:lineRule="exact"/>
              <w:ind w:right="44"/>
              <w:jc w:val="both"/>
            </w:pPr>
            <w:r>
              <w:t>Коллективная импровизация в форме вариа-</w:t>
            </w:r>
            <w:r>
              <w:rPr>
                <w:spacing w:val="1"/>
              </w:rPr>
              <w:t xml:space="preserve"> </w:t>
            </w:r>
            <w:r>
              <w:t>ций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p w:rsidR="001F5D24" w:rsidRDefault="00FB1277">
      <w:pPr>
        <w:pStyle w:val="Heading3"/>
        <w:spacing w:before="66" w:line="251" w:lineRule="exact"/>
        <w:ind w:left="1487"/>
      </w:pPr>
      <w:r>
        <w:lastRenderedPageBreak/>
        <w:t>Модуль №2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</w:p>
    <w:p w:rsidR="001F5D24" w:rsidRDefault="00FB1277">
      <w:pPr>
        <w:pStyle w:val="a3"/>
        <w:ind w:left="918" w:right="596" w:firstLine="56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идентичности, а также принцип «вхождения в музыку от родного порога» предполагают,</w:t>
      </w:r>
      <w:r>
        <w:rPr>
          <w:spacing w:val="1"/>
        </w:rPr>
        <w:t xml:space="preserve"> </w:t>
      </w:r>
      <w:r>
        <w:t>что отправной точкой для освоения всего богатства и разнообразия музыки должна быть 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56"/>
        </w:rPr>
        <w:t xml:space="preserve"> </w:t>
      </w:r>
      <w:r>
        <w:t>отталкиваясь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 от материнского и детскогофольклора,</w:t>
      </w:r>
      <w:r>
        <w:rPr>
          <w:spacing w:val="1"/>
        </w:rPr>
        <w:t xml:space="preserve"> </w:t>
      </w:r>
      <w:r>
        <w:t>календарных обрядов и праздников. Особое внимание</w:t>
      </w:r>
      <w:r>
        <w:rPr>
          <w:spacing w:val="1"/>
        </w:rPr>
        <w:t xml:space="preserve"> </w:t>
      </w:r>
      <w:r>
        <w:t>необходимо уделить подлинному,</w:t>
      </w:r>
      <w:r>
        <w:rPr>
          <w:spacing w:val="1"/>
        </w:rPr>
        <w:t xml:space="preserve"> </w:t>
      </w:r>
      <w:r>
        <w:t>аутентичному звучанию народной музыки,</w:t>
      </w:r>
      <w:r>
        <w:rPr>
          <w:spacing w:val="1"/>
        </w:rPr>
        <w:t xml:space="preserve"> </w:t>
      </w:r>
      <w:r>
        <w:t>научить детей отличать</w:t>
      </w:r>
      <w:r>
        <w:rPr>
          <w:spacing w:val="-52"/>
        </w:rPr>
        <w:t xml:space="preserve"> </w:t>
      </w:r>
      <w:r>
        <w:t>настоящую</w:t>
      </w:r>
      <w:r>
        <w:rPr>
          <w:spacing w:val="-2"/>
        </w:rPr>
        <w:t xml:space="preserve"> </w:t>
      </w:r>
      <w:r>
        <w:t>народную</w:t>
      </w:r>
      <w:r>
        <w:rPr>
          <w:spacing w:val="-2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эстрадных</w:t>
      </w:r>
      <w:r>
        <w:rPr>
          <w:spacing w:val="-2"/>
        </w:rPr>
        <w:t xml:space="preserve"> </w:t>
      </w:r>
      <w:r>
        <w:t>шоу-программ,</w:t>
      </w:r>
      <w:r>
        <w:rPr>
          <w:spacing w:val="-2"/>
        </w:rPr>
        <w:t xml:space="preserve"> </w:t>
      </w:r>
      <w:r>
        <w:t>эксплуатирующих</w:t>
      </w:r>
      <w:r>
        <w:rPr>
          <w:spacing w:val="-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1F5D24" w:rsidRDefault="001F5D24">
      <w:pPr>
        <w:pStyle w:val="a3"/>
        <w:spacing w:before="3" w:after="1"/>
        <w:ind w:left="0" w:firstLine="0"/>
        <w:jc w:val="left"/>
      </w:pPr>
    </w:p>
    <w:tbl>
      <w:tblPr>
        <w:tblStyle w:val="TableNormal"/>
        <w:tblW w:w="0" w:type="auto"/>
        <w:tblInd w:w="50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277"/>
        <w:gridCol w:w="1416"/>
        <w:gridCol w:w="3263"/>
        <w:gridCol w:w="4396"/>
      </w:tblGrid>
      <w:tr w:rsidR="001F5D24">
        <w:trPr>
          <w:trHeight w:val="760"/>
        </w:trPr>
        <w:tc>
          <w:tcPr>
            <w:tcW w:w="1277" w:type="dxa"/>
          </w:tcPr>
          <w:p w:rsidR="001F5D24" w:rsidRDefault="00FB1277">
            <w:pPr>
              <w:pStyle w:val="TableParagraph"/>
              <w:tabs>
                <w:tab w:val="left" w:pos="580"/>
              </w:tabs>
              <w:ind w:right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</w:rPr>
              <w:tab/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416" w:type="dxa"/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3" w:type="dxa"/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784"/>
        </w:trPr>
        <w:tc>
          <w:tcPr>
            <w:tcW w:w="1277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</w:pPr>
            <w:r>
              <w:t>А)1—2</w:t>
            </w:r>
          </w:p>
          <w:p w:rsidR="001F5D24" w:rsidRDefault="00FB1277">
            <w:pPr>
              <w:pStyle w:val="TableParagraph"/>
            </w:pPr>
            <w:r>
              <w:t>уч.часа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ind w:left="62"/>
            </w:pPr>
            <w:r>
              <w:t>Край,</w:t>
            </w:r>
            <w:r>
              <w:rPr>
                <w:spacing w:val="1"/>
              </w:rPr>
              <w:t xml:space="preserve"> </w:t>
            </w:r>
            <w:r>
              <w:t>в кото-</w:t>
            </w:r>
            <w:r>
              <w:rPr>
                <w:spacing w:val="-52"/>
              </w:rPr>
              <w:t xml:space="preserve"> </w:t>
            </w:r>
            <w:r>
              <w:t>ром</w:t>
            </w:r>
            <w:r>
              <w:rPr>
                <w:spacing w:val="-1"/>
              </w:rPr>
              <w:t xml:space="preserve"> </w:t>
            </w:r>
            <w:r>
              <w:t>ты</w:t>
            </w:r>
          </w:p>
          <w:p w:rsidR="001F5D24" w:rsidRDefault="00FB1277">
            <w:pPr>
              <w:pStyle w:val="TableParagraph"/>
              <w:ind w:left="62"/>
            </w:pPr>
            <w:r>
              <w:t>живёшь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малой-</w:t>
            </w:r>
            <w:r>
              <w:rPr>
                <w:spacing w:val="1"/>
              </w:rPr>
              <w:t xml:space="preserve"> </w:t>
            </w:r>
            <w:r>
              <w:t>Родины. Песни, обряды,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1"/>
              </w:rPr>
              <w:t xml:space="preserve"> </w:t>
            </w:r>
            <w:r>
              <w:t>кальные</w:t>
            </w:r>
            <w:r>
              <w:rPr>
                <w:spacing w:val="-1"/>
              </w:rPr>
              <w:t xml:space="preserve"> </w:t>
            </w:r>
            <w:r>
              <w:t>инструменты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t>Разучивание, исполнение образцов традици-</w:t>
            </w:r>
            <w:r>
              <w:rPr>
                <w:spacing w:val="1"/>
              </w:rPr>
              <w:t xml:space="preserve"> </w:t>
            </w:r>
            <w:r>
              <w:t>онного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местности,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-52"/>
              </w:rPr>
              <w:t xml:space="preserve"> </w:t>
            </w:r>
            <w:r>
              <w:t>посвящённых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малой</w:t>
            </w:r>
            <w:r>
              <w:rPr>
                <w:spacing w:val="1"/>
              </w:rPr>
              <w:t xml:space="preserve"> </w:t>
            </w:r>
            <w:r>
              <w:t>родине,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композиторов-земляков.</w:t>
            </w:r>
            <w:r>
              <w:rPr>
                <w:spacing w:val="46"/>
              </w:rPr>
              <w:t xml:space="preserve"> </w:t>
            </w:r>
            <w:r>
              <w:t>Диалог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учителем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:rsidR="001F5D24" w:rsidRDefault="00FB1277">
            <w:pPr>
              <w:pStyle w:val="TableParagraph"/>
              <w:spacing w:line="253" w:lineRule="exact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t>Просмотр видеофильма о культуре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  <w:r>
              <w:rPr>
                <w:spacing w:val="-1"/>
              </w:rPr>
              <w:t xml:space="preserve"> </w:t>
            </w:r>
            <w:r>
              <w:t>Посещение</w:t>
            </w:r>
            <w:r>
              <w:rPr>
                <w:spacing w:val="-2"/>
              </w:rPr>
              <w:t xml:space="preserve"> </w:t>
            </w:r>
            <w:r>
              <w:t>краеведческого музея.</w:t>
            </w:r>
          </w:p>
          <w:p w:rsidR="001F5D24" w:rsidRDefault="00FB1277">
            <w:pPr>
              <w:pStyle w:val="TableParagraph"/>
              <w:spacing w:line="252" w:lineRule="exact"/>
              <w:ind w:right="48"/>
              <w:jc w:val="both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этнографического</w:t>
            </w:r>
            <w:r>
              <w:rPr>
                <w:spacing w:val="1"/>
              </w:rPr>
              <w:t xml:space="preserve"> </w:t>
            </w:r>
            <w:r>
              <w:t>спектакля,</w:t>
            </w:r>
            <w:r>
              <w:rPr>
                <w:spacing w:val="1"/>
              </w:rPr>
              <w:t xml:space="preserve"> </w:t>
            </w:r>
            <w:r>
              <w:t>концерта</w:t>
            </w:r>
          </w:p>
        </w:tc>
      </w:tr>
      <w:tr w:rsidR="001F5D24">
        <w:trPr>
          <w:trHeight w:val="3539"/>
        </w:trPr>
        <w:tc>
          <w:tcPr>
            <w:tcW w:w="1277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</w:pPr>
            <w:r>
              <w:t>Б)1—3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ind w:left="62" w:right="424"/>
            </w:pP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фольклор</w:t>
            </w:r>
          </w:p>
        </w:tc>
        <w:tc>
          <w:tcPr>
            <w:tcW w:w="3263" w:type="dxa"/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Русские народные песни (трудо-</w:t>
            </w:r>
            <w:r>
              <w:rPr>
                <w:spacing w:val="1"/>
              </w:rPr>
              <w:t xml:space="preserve"> </w:t>
            </w:r>
            <w:r>
              <w:t>вые,</w:t>
            </w:r>
            <w:r>
              <w:rPr>
                <w:spacing w:val="1"/>
              </w:rPr>
              <w:t xml:space="preserve"> </w:t>
            </w:r>
            <w:r>
              <w:t>солдатские,</w:t>
            </w:r>
            <w:r>
              <w:rPr>
                <w:spacing w:val="1"/>
              </w:rPr>
              <w:t xml:space="preserve"> </w:t>
            </w:r>
            <w:r>
              <w:t>хороводные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др.).</w:t>
            </w:r>
            <w:r>
              <w:rPr>
                <w:spacing w:val="1"/>
              </w:rPr>
              <w:t xml:space="preserve"> </w:t>
            </w:r>
            <w:r>
              <w:t>Детский</w:t>
            </w:r>
            <w:r>
              <w:rPr>
                <w:spacing w:val="1"/>
              </w:rPr>
              <w:t xml:space="preserve"> </w:t>
            </w:r>
            <w:r>
              <w:t>фольклор</w:t>
            </w:r>
            <w:r>
              <w:rPr>
                <w:spacing w:val="1"/>
              </w:rPr>
              <w:t xml:space="preserve"> </w:t>
            </w:r>
            <w:r>
              <w:t>(игро-</w:t>
            </w:r>
            <w:r>
              <w:rPr>
                <w:spacing w:val="1"/>
              </w:rPr>
              <w:t xml:space="preserve"> </w:t>
            </w:r>
            <w:r>
              <w:t>вые, заклички, потешки, считал-</w:t>
            </w:r>
            <w:r>
              <w:rPr>
                <w:spacing w:val="1"/>
              </w:rPr>
              <w:t xml:space="preserve"> </w:t>
            </w:r>
            <w:r>
              <w:t>ки,</w:t>
            </w:r>
            <w:r>
              <w:rPr>
                <w:spacing w:val="-1"/>
              </w:rPr>
              <w:t xml:space="preserve"> </w:t>
            </w:r>
            <w:r>
              <w:t>прибаутки)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Разучивание, исполнение русских народных</w:t>
            </w:r>
            <w:r>
              <w:rPr>
                <w:spacing w:val="1"/>
              </w:rPr>
              <w:t xml:space="preserve"> </w:t>
            </w:r>
            <w:r>
              <w:t>песен разных жанров. Участие в коллектив-</w:t>
            </w:r>
            <w:r>
              <w:rPr>
                <w:spacing w:val="1"/>
              </w:rPr>
              <w:t xml:space="preserve"> </w:t>
            </w:r>
            <w:r>
              <w:t>ной традиционной музыкальной игре. Сочи-</w:t>
            </w:r>
            <w:r>
              <w:rPr>
                <w:spacing w:val="1"/>
              </w:rPr>
              <w:t xml:space="preserve"> </w:t>
            </w:r>
            <w:r>
              <w:t>нение мелодий, вокальная импровизация на</w:t>
            </w:r>
            <w:r>
              <w:rPr>
                <w:spacing w:val="1"/>
              </w:rPr>
              <w:t xml:space="preserve"> </w:t>
            </w:r>
            <w:r>
              <w:t>основе текстов игрового детского фолькло-</w:t>
            </w:r>
            <w:r>
              <w:rPr>
                <w:spacing w:val="1"/>
              </w:rPr>
              <w:t xml:space="preserve"> </w:t>
            </w:r>
            <w:r>
              <w:t>ра.</w:t>
            </w:r>
            <w:r>
              <w:rPr>
                <w:spacing w:val="1"/>
              </w:rPr>
              <w:t xml:space="preserve"> </w:t>
            </w:r>
            <w:r>
              <w:t>Ритмическая</w:t>
            </w:r>
            <w:r>
              <w:rPr>
                <w:spacing w:val="1"/>
              </w:rPr>
              <w:t xml:space="preserve"> </w:t>
            </w:r>
            <w:r>
              <w:t>импровизация,</w:t>
            </w:r>
            <w:r>
              <w:rPr>
                <w:spacing w:val="1"/>
              </w:rPr>
              <w:t xml:space="preserve"> </w:t>
            </w:r>
            <w:r>
              <w:t>сочинение</w:t>
            </w:r>
            <w:r>
              <w:rPr>
                <w:spacing w:val="1"/>
              </w:rPr>
              <w:t xml:space="preserve"> </w:t>
            </w:r>
            <w:r>
              <w:t>аккомпанемента на ударных инструментах к</w:t>
            </w:r>
            <w:r>
              <w:rPr>
                <w:spacing w:val="1"/>
              </w:rPr>
              <w:t xml:space="preserve"> </w:t>
            </w:r>
            <w:r>
              <w:t>изученным</w:t>
            </w:r>
            <w:r>
              <w:rPr>
                <w:spacing w:val="-2"/>
              </w:rPr>
              <w:t xml:space="preserve"> </w:t>
            </w:r>
            <w:r>
              <w:t>народным песням.</w:t>
            </w:r>
          </w:p>
          <w:p w:rsidR="001F5D24" w:rsidRDefault="00FB1277">
            <w:pPr>
              <w:pStyle w:val="TableParagraph"/>
              <w:spacing w:line="252" w:lineRule="exact"/>
              <w:ind w:left="119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Исполнение на клавишных или духовых ин-</w:t>
            </w:r>
            <w:r>
              <w:rPr>
                <w:spacing w:val="1"/>
              </w:rPr>
              <w:t xml:space="preserve"> </w:t>
            </w:r>
            <w:r>
              <w:t>струментах</w:t>
            </w:r>
            <w:r>
              <w:rPr>
                <w:spacing w:val="1"/>
              </w:rPr>
              <w:t xml:space="preserve"> </w:t>
            </w:r>
            <w:r>
              <w:t>(фортепиано,</w:t>
            </w:r>
            <w:r>
              <w:rPr>
                <w:spacing w:val="1"/>
              </w:rPr>
              <w:t xml:space="preserve"> </w:t>
            </w:r>
            <w:r>
              <w:t>синтезатор,</w:t>
            </w:r>
            <w:r>
              <w:rPr>
                <w:spacing w:val="1"/>
              </w:rPr>
              <w:t xml:space="preserve"> </w:t>
            </w:r>
            <w:r>
              <w:t>сви-</w:t>
            </w:r>
            <w:r>
              <w:rPr>
                <w:spacing w:val="1"/>
              </w:rPr>
              <w:t xml:space="preserve"> </w:t>
            </w:r>
            <w:r>
              <w:t>рель,</w:t>
            </w:r>
            <w:r>
              <w:rPr>
                <w:spacing w:val="39"/>
              </w:rPr>
              <w:t xml:space="preserve"> </w:t>
            </w:r>
            <w:r>
              <w:t>блокфлейта,</w:t>
            </w:r>
            <w:r>
              <w:rPr>
                <w:spacing w:val="39"/>
              </w:rPr>
              <w:t xml:space="preserve"> </w:t>
            </w:r>
            <w:r>
              <w:t>мелодика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др.)</w:t>
            </w:r>
            <w:r>
              <w:rPr>
                <w:spacing w:val="40"/>
              </w:rPr>
              <w:t xml:space="preserve"> </w:t>
            </w:r>
            <w:r>
              <w:t>мелодий</w:t>
            </w:r>
          </w:p>
          <w:p w:rsidR="001F5D24" w:rsidRDefault="00FB1277">
            <w:pPr>
              <w:pStyle w:val="TableParagraph"/>
              <w:spacing w:line="252" w:lineRule="exact"/>
              <w:ind w:right="47"/>
              <w:jc w:val="both"/>
            </w:pPr>
            <w:r>
              <w:t>народных песен, прослеживание мелодии 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-2"/>
              </w:rPr>
              <w:t xml:space="preserve"> </w:t>
            </w:r>
            <w:r>
              <w:t>записи</w:t>
            </w:r>
          </w:p>
        </w:tc>
      </w:tr>
      <w:tr w:rsidR="001F5D24">
        <w:trPr>
          <w:trHeight w:val="4555"/>
        </w:trPr>
        <w:tc>
          <w:tcPr>
            <w:tcW w:w="1277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8" w:lineRule="exact"/>
            </w:pPr>
            <w:r>
              <w:t>В)1—3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416" w:type="dxa"/>
          </w:tcPr>
          <w:p w:rsidR="001F5D24" w:rsidRDefault="00FB1277">
            <w:pPr>
              <w:pStyle w:val="TableParagraph"/>
              <w:ind w:left="62" w:right="413"/>
            </w:pPr>
            <w:r>
              <w:t>Русские</w:t>
            </w:r>
            <w:r>
              <w:rPr>
                <w:spacing w:val="1"/>
              </w:rPr>
              <w:t xml:space="preserve"> </w:t>
            </w:r>
            <w:r>
              <w:t>народные</w:t>
            </w:r>
          </w:p>
          <w:p w:rsidR="001F5D24" w:rsidRDefault="00FB1277">
            <w:pPr>
              <w:pStyle w:val="TableParagraph"/>
              <w:ind w:left="62" w:right="62"/>
            </w:pP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инструменты</w:t>
            </w:r>
          </w:p>
        </w:tc>
        <w:tc>
          <w:tcPr>
            <w:tcW w:w="3263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6"/>
              <w:jc w:val="both"/>
            </w:pPr>
            <w:r>
              <w:t>Народные музыкальные инстру-</w:t>
            </w:r>
            <w:r>
              <w:rPr>
                <w:spacing w:val="1"/>
              </w:rPr>
              <w:t xml:space="preserve"> </w:t>
            </w:r>
            <w:r>
              <w:t>менты</w:t>
            </w:r>
            <w:r>
              <w:rPr>
                <w:spacing w:val="1"/>
              </w:rPr>
              <w:t xml:space="preserve"> </w:t>
            </w:r>
            <w:r>
              <w:t>(балалайка,</w:t>
            </w:r>
            <w:r>
              <w:rPr>
                <w:spacing w:val="1"/>
              </w:rPr>
              <w:t xml:space="preserve"> </w:t>
            </w:r>
            <w:r>
              <w:t>рожок,</w:t>
            </w:r>
            <w:r>
              <w:rPr>
                <w:spacing w:val="1"/>
              </w:rPr>
              <w:t xml:space="preserve"> </w:t>
            </w:r>
            <w:r>
              <w:t>сви-</w:t>
            </w:r>
            <w:r>
              <w:rPr>
                <w:spacing w:val="1"/>
              </w:rPr>
              <w:t xml:space="preserve"> </w:t>
            </w:r>
            <w:r>
              <w:t>рель,</w:t>
            </w:r>
            <w:r>
              <w:rPr>
                <w:spacing w:val="-1"/>
              </w:rPr>
              <w:t xml:space="preserve"> </w:t>
            </w:r>
            <w:r>
              <w:t>гусли,</w:t>
            </w:r>
            <w:r>
              <w:rPr>
                <w:spacing w:val="-4"/>
              </w:rPr>
              <w:t xml:space="preserve"> </w:t>
            </w:r>
            <w:r>
              <w:t>гармонь, ложки).</w:t>
            </w:r>
          </w:p>
          <w:p w:rsidR="001F5D24" w:rsidRDefault="00FB1277">
            <w:pPr>
              <w:pStyle w:val="TableParagraph"/>
              <w:ind w:left="65" w:right="293"/>
              <w:jc w:val="both"/>
            </w:pPr>
            <w:r>
              <w:t>Инструментальные наигрыши.</w:t>
            </w:r>
            <w:r>
              <w:rPr>
                <w:spacing w:val="-52"/>
              </w:rPr>
              <w:t xml:space="preserve"> </w:t>
            </w:r>
            <w:r>
              <w:t>Плясовые мелодии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7"/>
              <w:jc w:val="both"/>
            </w:pPr>
            <w:r>
              <w:t>Знакомство с внешним видом, особенностя-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звучания</w:t>
            </w:r>
            <w:r>
              <w:rPr>
                <w:spacing w:val="1"/>
              </w:rPr>
              <w:t xml:space="preserve"> </w:t>
            </w:r>
            <w:r>
              <w:t>русских</w:t>
            </w:r>
            <w:r>
              <w:rPr>
                <w:spacing w:val="1"/>
              </w:rPr>
              <w:t xml:space="preserve"> </w:t>
            </w:r>
            <w:r>
              <w:t>народ-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инструментов.</w:t>
            </w:r>
          </w:p>
          <w:p w:rsidR="001F5D24" w:rsidRDefault="00FB1277">
            <w:pPr>
              <w:pStyle w:val="TableParagraph"/>
              <w:ind w:right="43"/>
              <w:jc w:val="both"/>
            </w:pPr>
            <w:r>
              <w:t>Определение наслух тембров инструментов.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духовых,</w:t>
            </w:r>
            <w:r>
              <w:rPr>
                <w:spacing w:val="1"/>
              </w:rPr>
              <w:t xml:space="preserve"> </w:t>
            </w:r>
            <w:r>
              <w:t>удар-</w:t>
            </w:r>
            <w:r>
              <w:rPr>
                <w:spacing w:val="1"/>
              </w:rPr>
              <w:t xml:space="preserve"> </w:t>
            </w:r>
            <w:r>
              <w:t>ных, струнных. Музыкальная викторина на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-1"/>
              </w:rPr>
              <w:t xml:space="preserve"> </w:t>
            </w:r>
            <w:r>
              <w:t>тембров</w:t>
            </w:r>
            <w:r>
              <w:rPr>
                <w:spacing w:val="-1"/>
              </w:rPr>
              <w:t xml:space="preserve"> </w:t>
            </w:r>
            <w:r>
              <w:t>народных</w:t>
            </w:r>
            <w:r>
              <w:rPr>
                <w:spacing w:val="-2"/>
              </w:rPr>
              <w:t xml:space="preserve"> </w:t>
            </w:r>
            <w:r>
              <w:t>инструментов.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Двигательная</w:t>
            </w:r>
            <w:r>
              <w:rPr>
                <w:spacing w:val="1"/>
              </w:rPr>
              <w:t xml:space="preserve"> </w:t>
            </w:r>
            <w:r>
              <w:t>игра—импровизация</w:t>
            </w:r>
            <w:r>
              <w:rPr>
                <w:spacing w:val="1"/>
              </w:rPr>
              <w:t xml:space="preserve"> </w:t>
            </w:r>
            <w:r>
              <w:t>подра-</w:t>
            </w:r>
            <w:r>
              <w:rPr>
                <w:spacing w:val="1"/>
              </w:rPr>
              <w:t xml:space="preserve"> </w:t>
            </w:r>
            <w:r>
              <w:t>жание</w:t>
            </w:r>
            <w:r>
              <w:rPr>
                <w:spacing w:val="-1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музыкальных инструментах.</w:t>
            </w:r>
          </w:p>
          <w:p w:rsidR="001F5D24" w:rsidRDefault="00FB1277">
            <w:pPr>
              <w:pStyle w:val="TableParagraph"/>
              <w:tabs>
                <w:tab w:val="left" w:pos="993"/>
                <w:tab w:val="left" w:pos="3384"/>
              </w:tabs>
              <w:ind w:right="42"/>
            </w:pPr>
            <w:r>
              <w:t>Слушание</w:t>
            </w:r>
            <w:r>
              <w:rPr>
                <w:spacing w:val="34"/>
              </w:rPr>
              <w:t xml:space="preserve"> </w:t>
            </w:r>
            <w:r>
              <w:t>фортепианных</w:t>
            </w:r>
            <w:r>
              <w:rPr>
                <w:spacing w:val="34"/>
              </w:rPr>
              <w:t xml:space="preserve"> </w:t>
            </w:r>
            <w:r>
              <w:t>пьес</w:t>
            </w:r>
            <w:r>
              <w:rPr>
                <w:spacing w:val="33"/>
              </w:rPr>
              <w:t xml:space="preserve"> </w:t>
            </w:r>
            <w:r>
              <w:t>композито-</w:t>
            </w:r>
            <w:r>
              <w:rPr>
                <w:spacing w:val="-52"/>
              </w:rPr>
              <w:t xml:space="preserve"> </w:t>
            </w:r>
            <w:r>
              <w:t>ров,</w:t>
            </w:r>
            <w:r>
              <w:rPr>
                <w:spacing w:val="6"/>
              </w:rPr>
              <w:t xml:space="preserve"> </w:t>
            </w:r>
            <w:r>
              <w:t>исполнение</w:t>
            </w:r>
            <w:r>
              <w:rPr>
                <w:spacing w:val="7"/>
              </w:rPr>
              <w:t xml:space="preserve"> </w:t>
            </w:r>
            <w:r>
              <w:t>песен,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которых</w:t>
            </w:r>
            <w:r>
              <w:rPr>
                <w:spacing w:val="6"/>
              </w:rPr>
              <w:t xml:space="preserve"> </w:t>
            </w:r>
            <w:r>
              <w:t>присут-</w:t>
            </w:r>
            <w:r>
              <w:rPr>
                <w:spacing w:val="-52"/>
              </w:rPr>
              <w:t xml:space="preserve"> </w:t>
            </w:r>
            <w:r>
              <w:t>ствуют</w:t>
            </w:r>
            <w:r>
              <w:tab/>
              <w:t>звукоизобразительные</w:t>
            </w:r>
            <w:r>
              <w:tab/>
            </w:r>
            <w:r>
              <w:rPr>
                <w:spacing w:val="-1"/>
              </w:rPr>
              <w:t>элементы,</w:t>
            </w:r>
            <w:r>
              <w:rPr>
                <w:spacing w:val="-52"/>
              </w:rPr>
              <w:t xml:space="preserve"> </w:t>
            </w:r>
            <w:r>
              <w:t>подражание</w:t>
            </w:r>
            <w:r>
              <w:rPr>
                <w:spacing w:val="14"/>
              </w:rPr>
              <w:t xml:space="preserve"> </w:t>
            </w:r>
            <w:r>
              <w:t>голосам</w:t>
            </w:r>
            <w:r>
              <w:rPr>
                <w:spacing w:val="14"/>
              </w:rPr>
              <w:t xml:space="preserve"> </w:t>
            </w:r>
            <w:r>
              <w:t>народных</w:t>
            </w:r>
            <w:r>
              <w:rPr>
                <w:spacing w:val="14"/>
              </w:rPr>
              <w:t xml:space="preserve"> </w:t>
            </w:r>
            <w:r>
              <w:t>инструмен-</w:t>
            </w:r>
            <w:r>
              <w:rPr>
                <w:spacing w:val="-52"/>
              </w:rPr>
              <w:t xml:space="preserve"> </w:t>
            </w:r>
            <w:r>
              <w:t>тов.</w:t>
            </w:r>
            <w:r>
              <w:rPr>
                <w:spacing w:val="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2"/>
              </w:rPr>
              <w:t xml:space="preserve"> </w:t>
            </w:r>
            <w:r>
              <w:t>видеофильма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русских</w:t>
            </w:r>
            <w:r>
              <w:rPr>
                <w:spacing w:val="2"/>
              </w:rPr>
              <w:t xml:space="preserve"> </w:t>
            </w:r>
            <w:r>
              <w:t>музы-</w:t>
            </w:r>
            <w:r>
              <w:rPr>
                <w:spacing w:val="-52"/>
              </w:rPr>
              <w:t xml:space="preserve"> </w:t>
            </w:r>
            <w:r>
              <w:t>кальных</w:t>
            </w:r>
            <w:r>
              <w:rPr>
                <w:spacing w:val="1"/>
              </w:rPr>
              <w:t xml:space="preserve"> </w:t>
            </w:r>
            <w:r>
              <w:t>инструментах.</w:t>
            </w:r>
            <w:r>
              <w:rPr>
                <w:spacing w:val="1"/>
              </w:rPr>
              <w:t xml:space="preserve"> </w:t>
            </w: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-52"/>
              </w:rPr>
              <w:t xml:space="preserve"> </w:t>
            </w:r>
            <w:r>
              <w:t>кального</w:t>
            </w:r>
            <w:r>
              <w:rPr>
                <w:spacing w:val="44"/>
              </w:rPr>
              <w:t xml:space="preserve"> </w:t>
            </w:r>
            <w:r>
              <w:t>или</w:t>
            </w:r>
            <w:r>
              <w:rPr>
                <w:spacing w:val="41"/>
              </w:rPr>
              <w:t xml:space="preserve"> </w:t>
            </w:r>
            <w:r>
              <w:t>краеведческого</w:t>
            </w:r>
            <w:r>
              <w:rPr>
                <w:spacing w:val="46"/>
              </w:rPr>
              <w:t xml:space="preserve"> </w:t>
            </w:r>
            <w:r>
              <w:t>музея.</w:t>
            </w:r>
            <w:r>
              <w:rPr>
                <w:spacing w:val="44"/>
              </w:rPr>
              <w:t xml:space="preserve"> </w:t>
            </w:r>
            <w:r>
              <w:t>Освое-</w:t>
            </w:r>
          </w:p>
          <w:p w:rsidR="001F5D24" w:rsidRDefault="00FB1277">
            <w:pPr>
              <w:pStyle w:val="TableParagraph"/>
              <w:spacing w:line="238" w:lineRule="exact"/>
            </w:pPr>
            <w:r>
              <w:t>ние</w:t>
            </w:r>
            <w:r>
              <w:rPr>
                <w:spacing w:val="45"/>
              </w:rPr>
              <w:t xml:space="preserve"> </w:t>
            </w:r>
            <w:r>
              <w:t>простейших</w:t>
            </w:r>
            <w:r>
              <w:rPr>
                <w:spacing w:val="45"/>
              </w:rPr>
              <w:t xml:space="preserve"> </w:t>
            </w:r>
            <w:r>
              <w:t>навыков</w:t>
            </w:r>
            <w:r>
              <w:rPr>
                <w:spacing w:val="45"/>
              </w:rPr>
              <w:t xml:space="preserve"> </w:t>
            </w:r>
            <w:r>
              <w:t>игры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3"/>
              </w:rPr>
              <w:t xml:space="preserve"> </w:t>
            </w:r>
            <w:r>
              <w:t>свирели,</w:t>
            </w:r>
          </w:p>
        </w:tc>
      </w:tr>
    </w:tbl>
    <w:p w:rsidR="001F5D24" w:rsidRDefault="001F5D24">
      <w:pPr>
        <w:spacing w:line="238" w:lineRule="exact"/>
        <w:sectPr w:rsidR="001F5D24">
          <w:pgSz w:w="11910" w:h="16840"/>
          <w:pgMar w:top="96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277"/>
        <w:gridCol w:w="1416"/>
        <w:gridCol w:w="3263"/>
        <w:gridCol w:w="4396"/>
      </w:tblGrid>
      <w:tr w:rsidR="001F5D24">
        <w:trPr>
          <w:trHeight w:val="414"/>
        </w:trPr>
        <w:tc>
          <w:tcPr>
            <w:tcW w:w="1277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416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3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ложках</w:t>
            </w:r>
          </w:p>
        </w:tc>
      </w:tr>
    </w:tbl>
    <w:p w:rsidR="001F5D24" w:rsidRDefault="001F5D24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519"/>
        <w:gridCol w:w="3262"/>
        <w:gridCol w:w="4395"/>
      </w:tblGrid>
      <w:tr w:rsidR="001F5D24">
        <w:trPr>
          <w:trHeight w:val="863"/>
        </w:trPr>
        <w:tc>
          <w:tcPr>
            <w:tcW w:w="1193" w:type="dxa"/>
          </w:tcPr>
          <w:p w:rsidR="001F5D24" w:rsidRDefault="00FB1277">
            <w:pPr>
              <w:pStyle w:val="TableParagraph"/>
              <w:tabs>
                <w:tab w:val="left" w:pos="496"/>
              </w:tabs>
              <w:ind w:right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ind w:left="0"/>
            </w:pP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2" w:type="dxa"/>
          </w:tcPr>
          <w:p w:rsidR="001F5D24" w:rsidRDefault="001F5D24">
            <w:pPr>
              <w:pStyle w:val="TableParagraph"/>
              <w:ind w:left="0"/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5" w:type="dxa"/>
          </w:tcPr>
          <w:p w:rsidR="001F5D24" w:rsidRDefault="001F5D24">
            <w:pPr>
              <w:pStyle w:val="TableParagraph"/>
              <w:ind w:left="0"/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288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</w:pPr>
            <w:r>
              <w:t>Г)1—3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</w:pPr>
            <w:r>
              <w:t>Сказки,</w:t>
            </w:r>
            <w:r>
              <w:rPr>
                <w:spacing w:val="7"/>
              </w:rPr>
              <w:t xml:space="preserve"> </w:t>
            </w:r>
            <w:r>
              <w:t>мифы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легенды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tabs>
                <w:tab w:val="left" w:pos="1243"/>
                <w:tab w:val="left" w:pos="2453"/>
              </w:tabs>
              <w:ind w:left="65" w:right="45"/>
            </w:pPr>
            <w:r>
              <w:t>Народные</w:t>
            </w:r>
            <w:r>
              <w:tab/>
              <w:t>сказители.</w:t>
            </w:r>
            <w:r>
              <w:tab/>
            </w:r>
            <w:r>
              <w:rPr>
                <w:spacing w:val="-1"/>
              </w:rPr>
              <w:t>Русские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rPr>
                <w:spacing w:val="-2"/>
              </w:rPr>
              <w:t xml:space="preserve"> </w:t>
            </w:r>
            <w:r>
              <w:t>сказания,</w:t>
            </w:r>
            <w:r>
              <w:rPr>
                <w:spacing w:val="-1"/>
              </w:rPr>
              <w:t xml:space="preserve"> </w:t>
            </w:r>
            <w:r>
              <w:t>былины.</w:t>
            </w:r>
          </w:p>
          <w:p w:rsidR="001F5D24" w:rsidRDefault="00FB1277">
            <w:pPr>
              <w:pStyle w:val="TableParagraph"/>
              <w:ind w:left="65" w:right="38"/>
            </w:pPr>
            <w:r>
              <w:t>Эпос</w:t>
            </w:r>
            <w:r>
              <w:rPr>
                <w:spacing w:val="16"/>
              </w:rPr>
              <w:t xml:space="preserve"> </w:t>
            </w:r>
            <w:r>
              <w:t>народов</w:t>
            </w:r>
            <w:r>
              <w:rPr>
                <w:spacing w:val="18"/>
              </w:rPr>
              <w:t xml:space="preserve"> </w:t>
            </w:r>
            <w:r>
              <w:t>России</w:t>
            </w:r>
            <w:r>
              <w:rPr>
                <w:spacing w:val="16"/>
              </w:rPr>
              <w:t xml:space="preserve"> </w:t>
            </w:r>
            <w:r>
              <w:t>2.Сказки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легенды</w:t>
            </w:r>
            <w:r>
              <w:rPr>
                <w:spacing w:val="1"/>
              </w:rPr>
              <w:t xml:space="preserve"> </w:t>
            </w:r>
            <w:r>
              <w:t>о музыке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музыкантах</w:t>
            </w:r>
          </w:p>
        </w:tc>
        <w:tc>
          <w:tcPr>
            <w:tcW w:w="4395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Знакомство с манерой сказывания нараспев.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сказок,</w:t>
            </w:r>
            <w:r>
              <w:rPr>
                <w:spacing w:val="1"/>
              </w:rPr>
              <w:t xml:space="preserve"> </w:t>
            </w:r>
            <w:r>
              <w:t>былин,</w:t>
            </w:r>
            <w:r>
              <w:rPr>
                <w:spacing w:val="1"/>
              </w:rPr>
              <w:t xml:space="preserve"> </w:t>
            </w:r>
            <w:r>
              <w:t>эпических</w:t>
            </w:r>
            <w:r>
              <w:rPr>
                <w:spacing w:val="1"/>
              </w:rPr>
              <w:t xml:space="preserve"> </w:t>
            </w:r>
            <w:r>
              <w:t>сказа-</w:t>
            </w:r>
            <w:r>
              <w:rPr>
                <w:spacing w:val="-52"/>
              </w:rPr>
              <w:t xml:space="preserve"> </w:t>
            </w:r>
            <w:r>
              <w:t>ний,</w:t>
            </w:r>
            <w:r>
              <w:rPr>
                <w:spacing w:val="-1"/>
              </w:rPr>
              <w:t xml:space="preserve"> </w:t>
            </w:r>
            <w:r>
              <w:t>рассказываемых</w:t>
            </w:r>
            <w:r>
              <w:rPr>
                <w:spacing w:val="1"/>
              </w:rPr>
              <w:t xml:space="preserve"> </w:t>
            </w:r>
            <w:r>
              <w:t>нараспев.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инструментальной</w:t>
            </w:r>
            <w:r>
              <w:rPr>
                <w:spacing w:val="1"/>
              </w:rPr>
              <w:t xml:space="preserve"> </w:t>
            </w:r>
            <w:r>
              <w:t>музыке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наслух музыкальных интонаций речитатив-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характера.</w:t>
            </w:r>
          </w:p>
          <w:p w:rsidR="001F5D24" w:rsidRDefault="00FB1277">
            <w:pPr>
              <w:pStyle w:val="TableParagraph"/>
              <w:ind w:left="65" w:right="41"/>
            </w:pPr>
            <w:r>
              <w:t>Создание</w:t>
            </w:r>
            <w:r>
              <w:rPr>
                <w:spacing w:val="6"/>
              </w:rPr>
              <w:t xml:space="preserve"> </w:t>
            </w:r>
            <w:r>
              <w:t>иллюстраций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прослушанным</w:t>
            </w:r>
            <w:r>
              <w:rPr>
                <w:spacing w:val="5"/>
              </w:rPr>
              <w:t xml:space="preserve"> </w:t>
            </w:r>
            <w:r>
              <w:t>му-</w:t>
            </w:r>
            <w:r>
              <w:rPr>
                <w:spacing w:val="-52"/>
              </w:rPr>
              <w:t xml:space="preserve"> </w:t>
            </w:r>
            <w:r>
              <w:t>зыкальным и литературным произведениям.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90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фильмов,</w:t>
            </w:r>
            <w:r>
              <w:rPr>
                <w:spacing w:val="1"/>
              </w:rPr>
              <w:t xml:space="preserve"> </w:t>
            </w:r>
            <w:r>
              <w:t>мультфильмов,</w:t>
            </w:r>
            <w:r>
              <w:rPr>
                <w:spacing w:val="1"/>
              </w:rPr>
              <w:t xml:space="preserve"> </w:t>
            </w:r>
            <w:r>
              <w:t>создан-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на основе былин,</w:t>
            </w:r>
            <w:r>
              <w:rPr>
                <w:spacing w:val="-1"/>
              </w:rPr>
              <w:t xml:space="preserve"> </w:t>
            </w:r>
            <w:r>
              <w:t>сказаний.</w:t>
            </w:r>
          </w:p>
          <w:p w:rsidR="001F5D24" w:rsidRDefault="00FB1277">
            <w:pPr>
              <w:pStyle w:val="TableParagraph"/>
              <w:spacing w:line="254" w:lineRule="exact"/>
              <w:ind w:left="65"/>
            </w:pPr>
            <w:r>
              <w:t>Речитативная</w:t>
            </w:r>
            <w:r>
              <w:rPr>
                <w:spacing w:val="39"/>
              </w:rPr>
              <w:t xml:space="preserve"> </w:t>
            </w:r>
            <w:r>
              <w:t>импровизация—чтение</w:t>
            </w:r>
            <w:r>
              <w:rPr>
                <w:spacing w:val="40"/>
              </w:rPr>
              <w:t xml:space="preserve"> </w:t>
            </w:r>
            <w:r>
              <w:t>нарас-</w:t>
            </w:r>
            <w:r>
              <w:rPr>
                <w:spacing w:val="-52"/>
              </w:rPr>
              <w:t xml:space="preserve"> </w:t>
            </w:r>
            <w:r>
              <w:t>пев</w:t>
            </w:r>
            <w:r>
              <w:rPr>
                <w:spacing w:val="-1"/>
              </w:rPr>
              <w:t xml:space="preserve"> </w:t>
            </w:r>
            <w:r>
              <w:t>фрагмента сказки,</w:t>
            </w:r>
            <w:r>
              <w:rPr>
                <w:spacing w:val="-3"/>
              </w:rPr>
              <w:t xml:space="preserve"> </w:t>
            </w:r>
            <w:r>
              <w:t>былины</w:t>
            </w:r>
          </w:p>
        </w:tc>
      </w:tr>
      <w:tr w:rsidR="001F5D24">
        <w:trPr>
          <w:trHeight w:val="5056"/>
        </w:trPr>
        <w:tc>
          <w:tcPr>
            <w:tcW w:w="1193" w:type="dxa"/>
          </w:tcPr>
          <w:p w:rsidR="001F5D24" w:rsidRDefault="00FB1277">
            <w:pPr>
              <w:pStyle w:val="TableParagraph"/>
              <w:spacing w:line="244" w:lineRule="exact"/>
            </w:pPr>
            <w:r>
              <w:t>Д)2—4</w:t>
            </w:r>
          </w:p>
          <w:p w:rsidR="001F5D24" w:rsidRDefault="00FB1277">
            <w:pPr>
              <w:pStyle w:val="TableParagraph"/>
              <w:spacing w:before="1"/>
            </w:pPr>
            <w:r>
              <w:t>уч.часа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ind w:left="62"/>
            </w:pPr>
            <w:r>
              <w:t>Жанры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-52"/>
              </w:rPr>
              <w:t xml:space="preserve"> </w:t>
            </w:r>
            <w:r>
              <w:t>кального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Фольклорные жанры, общие 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народов:</w:t>
            </w:r>
            <w:r>
              <w:rPr>
                <w:spacing w:val="1"/>
              </w:rPr>
              <w:t xml:space="preserve"> </w:t>
            </w:r>
            <w:r>
              <w:t>лирические,</w:t>
            </w:r>
            <w:r>
              <w:rPr>
                <w:spacing w:val="1"/>
              </w:rPr>
              <w:t xml:space="preserve"> </w:t>
            </w:r>
            <w:r>
              <w:t>тру-</w:t>
            </w:r>
            <w:r>
              <w:rPr>
                <w:spacing w:val="-52"/>
              </w:rPr>
              <w:t xml:space="preserve"> </w:t>
            </w:r>
            <w:r>
              <w:t>довые, колыбельные песни, тан-</w:t>
            </w:r>
            <w:r>
              <w:rPr>
                <w:spacing w:val="1"/>
              </w:rPr>
              <w:t xml:space="preserve"> </w:t>
            </w:r>
            <w:r>
              <w:t>цы и пляски. Традиционные му-</w:t>
            </w:r>
            <w:r>
              <w:rPr>
                <w:spacing w:val="1"/>
              </w:rPr>
              <w:t xml:space="preserve"> </w:t>
            </w:r>
            <w:r>
              <w:t>зыкальные инструменты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Различение наслух контрастных по характе-</w:t>
            </w:r>
            <w:r>
              <w:rPr>
                <w:spacing w:val="1"/>
              </w:rPr>
              <w:t xml:space="preserve"> </w:t>
            </w:r>
            <w:r>
              <w:t>ру</w:t>
            </w:r>
            <w:r>
              <w:rPr>
                <w:spacing w:val="1"/>
              </w:rPr>
              <w:t xml:space="preserve"> </w:t>
            </w:r>
            <w:r>
              <w:t>фольклорныхжанров:</w:t>
            </w:r>
            <w:r>
              <w:rPr>
                <w:spacing w:val="1"/>
              </w:rPr>
              <w:t xml:space="preserve"> </w:t>
            </w:r>
            <w:r>
              <w:t>колыбельная,</w:t>
            </w:r>
            <w:r>
              <w:rPr>
                <w:spacing w:val="1"/>
              </w:rPr>
              <w:t xml:space="preserve"> </w:t>
            </w:r>
            <w:r>
              <w:t>тру-</w:t>
            </w:r>
            <w:r>
              <w:rPr>
                <w:spacing w:val="-52"/>
              </w:rPr>
              <w:t xml:space="preserve"> </w:t>
            </w:r>
            <w:r>
              <w:t>довая,</w:t>
            </w:r>
            <w:r>
              <w:rPr>
                <w:spacing w:val="1"/>
              </w:rPr>
              <w:t xml:space="preserve"> </w:t>
            </w:r>
            <w:r>
              <w:t>лирическая,</w:t>
            </w:r>
            <w:r>
              <w:rPr>
                <w:spacing w:val="1"/>
              </w:rPr>
              <w:t xml:space="preserve"> </w:t>
            </w:r>
            <w:r>
              <w:t>плясовая.</w:t>
            </w:r>
            <w:r>
              <w:rPr>
                <w:spacing w:val="1"/>
              </w:rPr>
              <w:t xml:space="preserve"> </w:t>
            </w:r>
            <w:r>
              <w:t>Определение,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типичных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-52"/>
              </w:rPr>
              <w:t xml:space="preserve"> </w:t>
            </w:r>
            <w:r>
              <w:t>кального языка (темп, ритм, мелодия, дина-</w:t>
            </w:r>
            <w:r>
              <w:rPr>
                <w:spacing w:val="1"/>
              </w:rPr>
              <w:t xml:space="preserve"> </w:t>
            </w:r>
            <w:r>
              <w:t>мика и др.), состава исполнителей. Опреде-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1"/>
              </w:rPr>
              <w:t xml:space="preserve"> </w:t>
            </w:r>
            <w:r>
              <w:t>тембра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инструментов,</w:t>
            </w:r>
            <w:r>
              <w:rPr>
                <w:spacing w:val="1"/>
              </w:rPr>
              <w:t xml:space="preserve"> </w:t>
            </w:r>
            <w:r>
              <w:t>отнесение к одной из групп (духовые, удар-</w:t>
            </w:r>
            <w:r>
              <w:rPr>
                <w:spacing w:val="1"/>
              </w:rPr>
              <w:t xml:space="preserve"> </w:t>
            </w:r>
            <w:r>
              <w:t>ные,</w:t>
            </w:r>
            <w:r>
              <w:rPr>
                <w:spacing w:val="-1"/>
              </w:rPr>
              <w:t xml:space="preserve"> </w:t>
            </w:r>
            <w:r>
              <w:t>струнные).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Разучивание, исполнение песен разных жан-</w:t>
            </w:r>
            <w:r>
              <w:rPr>
                <w:spacing w:val="1"/>
              </w:rPr>
              <w:t xml:space="preserve"> </w:t>
            </w:r>
            <w:r>
              <w:t>ров, относящихся к фольклору разных наро-</w:t>
            </w:r>
            <w:r>
              <w:rPr>
                <w:spacing w:val="1"/>
              </w:rPr>
              <w:t xml:space="preserve"> </w:t>
            </w:r>
            <w:r>
              <w:t>дов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Импровизации,</w:t>
            </w:r>
            <w:r>
              <w:rPr>
                <w:spacing w:val="1"/>
              </w:rPr>
              <w:t xml:space="preserve"> </w:t>
            </w:r>
            <w:r>
              <w:t>сочинение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ритмиче-</w:t>
            </w:r>
            <w:r>
              <w:rPr>
                <w:spacing w:val="1"/>
              </w:rPr>
              <w:t xml:space="preserve"> </w:t>
            </w:r>
            <w:r>
              <w:t>ских аккомпанементов (звучащими жестами,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ударных инструментах).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Исполнение наклавишных или духовых ин-</w:t>
            </w:r>
            <w:r>
              <w:rPr>
                <w:spacing w:val="1"/>
              </w:rPr>
              <w:t xml:space="preserve"> </w:t>
            </w:r>
            <w:r>
              <w:t>струментах</w:t>
            </w:r>
            <w:r>
              <w:rPr>
                <w:spacing w:val="19"/>
              </w:rPr>
              <w:t xml:space="preserve"> </w:t>
            </w:r>
            <w:r>
              <w:t>(см.</w:t>
            </w:r>
            <w:r>
              <w:rPr>
                <w:spacing w:val="19"/>
              </w:rPr>
              <w:t xml:space="preserve"> </w:t>
            </w:r>
            <w:r>
              <w:t>выше)</w:t>
            </w:r>
            <w:r>
              <w:rPr>
                <w:spacing w:val="15"/>
              </w:rPr>
              <w:t xml:space="preserve"> </w:t>
            </w:r>
            <w:r>
              <w:t>мелодий</w:t>
            </w:r>
            <w:r>
              <w:rPr>
                <w:spacing w:val="18"/>
              </w:rPr>
              <w:t xml:space="preserve"> </w:t>
            </w:r>
            <w:r>
              <w:t>народных</w:t>
            </w:r>
          </w:p>
          <w:p w:rsidR="001F5D24" w:rsidRDefault="00FB1277">
            <w:pPr>
              <w:pStyle w:val="TableParagraph"/>
              <w:spacing w:line="252" w:lineRule="exact"/>
              <w:ind w:left="65" w:right="44"/>
              <w:jc w:val="both"/>
            </w:pP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прослеживание мелодии по нотной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</w:p>
        </w:tc>
      </w:tr>
      <w:tr w:rsidR="001F5D24">
        <w:trPr>
          <w:trHeight w:val="3037"/>
        </w:trPr>
        <w:tc>
          <w:tcPr>
            <w:tcW w:w="1193" w:type="dxa"/>
          </w:tcPr>
          <w:p w:rsidR="001F5D24" w:rsidRDefault="00FB1277">
            <w:pPr>
              <w:pStyle w:val="TableParagraph"/>
              <w:spacing w:line="248" w:lineRule="exact"/>
            </w:pPr>
            <w:r>
              <w:t>Е)1—3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ind w:left="62" w:right="442"/>
            </w:pPr>
            <w:r>
              <w:t>Народные</w:t>
            </w:r>
            <w:r>
              <w:rPr>
                <w:spacing w:val="-52"/>
              </w:rPr>
              <w:t xml:space="preserve"> </w:t>
            </w:r>
            <w:r>
              <w:t>праздники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Обряды, игры, хороводы, празд-</w:t>
            </w:r>
            <w:r>
              <w:rPr>
                <w:spacing w:val="1"/>
              </w:rPr>
              <w:t xml:space="preserve"> </w:t>
            </w:r>
            <w:r>
              <w:t>ничная</w:t>
            </w:r>
            <w:r>
              <w:rPr>
                <w:spacing w:val="1"/>
              </w:rPr>
              <w:t xml:space="preserve"> </w:t>
            </w:r>
            <w:r>
              <w:t>символика—на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-52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народ-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Знакомство с праздничными обычаями, об-</w:t>
            </w:r>
            <w:r>
              <w:rPr>
                <w:spacing w:val="1"/>
              </w:rPr>
              <w:t xml:space="preserve"> </w:t>
            </w:r>
            <w:r>
              <w:t>рядами, бытовавшими ранее и сохранивши-</w:t>
            </w:r>
            <w:r>
              <w:rPr>
                <w:spacing w:val="1"/>
              </w:rPr>
              <w:t xml:space="preserve"> </w:t>
            </w:r>
            <w:r>
              <w:t>мися сегодня у различных народностей Рос-</w:t>
            </w:r>
            <w:r>
              <w:rPr>
                <w:spacing w:val="1"/>
              </w:rPr>
              <w:t xml:space="preserve"> </w:t>
            </w:r>
            <w:r>
              <w:t>сийской Федерации. Разучивание песен, ре-</w:t>
            </w:r>
            <w:r>
              <w:rPr>
                <w:spacing w:val="1"/>
              </w:rPr>
              <w:t xml:space="preserve"> </w:t>
            </w:r>
            <w:r>
              <w:t>конструкция</w:t>
            </w:r>
            <w:r>
              <w:rPr>
                <w:spacing w:val="1"/>
              </w:rPr>
              <w:t xml:space="preserve"> </w:t>
            </w:r>
            <w:r>
              <w:t>фрагмента</w:t>
            </w:r>
            <w:r>
              <w:rPr>
                <w:spacing w:val="1"/>
              </w:rPr>
              <w:t xml:space="preserve"> </w:t>
            </w:r>
            <w:r>
              <w:t>обряда,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традиционной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  <w:p w:rsidR="001F5D24" w:rsidRDefault="00FB1277">
            <w:pPr>
              <w:pStyle w:val="TableParagraph"/>
              <w:spacing w:line="253" w:lineRule="exact"/>
              <w:ind w:left="6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t>Просмотр фильма/ мультфильма,</w:t>
            </w:r>
            <w:r>
              <w:rPr>
                <w:spacing w:val="1"/>
              </w:rPr>
              <w:t xml:space="preserve"> </w:t>
            </w:r>
            <w:r>
              <w:t>рассказы-</w:t>
            </w:r>
            <w:r>
              <w:rPr>
                <w:spacing w:val="1"/>
              </w:rPr>
              <w:t xml:space="preserve"> </w:t>
            </w:r>
            <w:r>
              <w:t>вающего о символике фольклорного празд-</w:t>
            </w:r>
            <w:r>
              <w:rPr>
                <w:spacing w:val="1"/>
              </w:rPr>
              <w:t xml:space="preserve"> </w:t>
            </w:r>
            <w:r>
              <w:t>ника. Посещение театра,</w:t>
            </w:r>
            <w:r>
              <w:rPr>
                <w:spacing w:val="1"/>
              </w:rPr>
              <w:t xml:space="preserve"> </w:t>
            </w:r>
            <w:r>
              <w:t>театрализованного</w:t>
            </w:r>
            <w:r>
              <w:rPr>
                <w:spacing w:val="1"/>
              </w:rPr>
              <w:t xml:space="preserve"> </w:t>
            </w:r>
            <w:r>
              <w:t>представления.</w:t>
            </w:r>
            <w:r>
              <w:rPr>
                <w:spacing w:val="26"/>
              </w:rPr>
              <w:t xml:space="preserve"> </w:t>
            </w:r>
            <w:r>
              <w:t>Участие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народных</w:t>
            </w:r>
            <w:r>
              <w:rPr>
                <w:spacing w:val="25"/>
              </w:rPr>
              <w:t xml:space="preserve"> </w:t>
            </w:r>
            <w:r>
              <w:t>гулянь-</w:t>
            </w:r>
          </w:p>
          <w:p w:rsidR="001F5D24" w:rsidRDefault="00FB1277">
            <w:pPr>
              <w:pStyle w:val="TableParagraph"/>
              <w:spacing w:line="239" w:lineRule="exact"/>
              <w:ind w:left="65"/>
              <w:jc w:val="both"/>
            </w:pPr>
            <w:r>
              <w:t>ях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улицах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города,</w:t>
            </w:r>
            <w:r>
              <w:rPr>
                <w:spacing w:val="-1"/>
              </w:rPr>
              <w:t xml:space="preserve"> </w:t>
            </w:r>
            <w:r>
              <w:t>посёлка</w:t>
            </w:r>
          </w:p>
        </w:tc>
      </w:tr>
      <w:tr w:rsidR="001F5D24">
        <w:trPr>
          <w:trHeight w:val="1519"/>
        </w:trPr>
        <w:tc>
          <w:tcPr>
            <w:tcW w:w="1193" w:type="dxa"/>
          </w:tcPr>
          <w:p w:rsidR="001F5D24" w:rsidRDefault="00FB1277">
            <w:pPr>
              <w:pStyle w:val="TableParagraph"/>
              <w:spacing w:line="246" w:lineRule="exact"/>
            </w:pPr>
            <w:r>
              <w:t>Ж)1—3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ind w:left="62" w:right="608"/>
            </w:pPr>
            <w:r>
              <w:t>Первые</w:t>
            </w:r>
            <w:r>
              <w:rPr>
                <w:spacing w:val="1"/>
              </w:rPr>
              <w:t xml:space="preserve"> </w:t>
            </w:r>
            <w:r>
              <w:t>артисты,</w:t>
            </w:r>
          </w:p>
          <w:p w:rsidR="001F5D24" w:rsidRDefault="00FB1277">
            <w:pPr>
              <w:pStyle w:val="TableParagraph"/>
              <w:ind w:left="62" w:right="496"/>
            </w:pPr>
            <w:r>
              <w:t>народный</w:t>
            </w:r>
            <w:r>
              <w:rPr>
                <w:spacing w:val="-52"/>
              </w:rPr>
              <w:t xml:space="preserve"> </w:t>
            </w:r>
            <w:r>
              <w:t>театр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tabs>
                <w:tab w:val="left" w:pos="1997"/>
              </w:tabs>
              <w:ind w:left="65" w:right="44"/>
            </w:pPr>
            <w:r>
              <w:t>Скоморохи.</w:t>
            </w:r>
            <w:r>
              <w:tab/>
            </w:r>
            <w:r>
              <w:rPr>
                <w:spacing w:val="-1"/>
              </w:rPr>
              <w:t>Ярмарочный</w:t>
            </w:r>
            <w:r>
              <w:rPr>
                <w:spacing w:val="-52"/>
              </w:rPr>
              <w:t xml:space="preserve"> </w:t>
            </w:r>
            <w:r>
              <w:t>балаган.</w:t>
            </w:r>
            <w:r>
              <w:rPr>
                <w:spacing w:val="-1"/>
              </w:rPr>
              <w:t xml:space="preserve"> </w:t>
            </w:r>
            <w:r>
              <w:t>Вертеп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1"/>
            </w:pPr>
            <w:r>
              <w:t>Чтение</w:t>
            </w:r>
            <w:r>
              <w:rPr>
                <w:spacing w:val="25"/>
              </w:rPr>
              <w:t xml:space="preserve"> </w:t>
            </w:r>
            <w:r>
              <w:t>учебных,</w:t>
            </w:r>
            <w:r>
              <w:rPr>
                <w:spacing w:val="25"/>
              </w:rPr>
              <w:t xml:space="preserve"> </w:t>
            </w:r>
            <w:r>
              <w:t>справочных</w:t>
            </w:r>
            <w:r>
              <w:rPr>
                <w:spacing w:val="27"/>
              </w:rPr>
              <w:t xml:space="preserve"> </w:t>
            </w:r>
            <w:r>
              <w:t>текстов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26"/>
              </w:rPr>
              <w:t xml:space="preserve"> </w:t>
            </w:r>
            <w:r>
              <w:t>те-</w:t>
            </w:r>
            <w:r>
              <w:rPr>
                <w:spacing w:val="-52"/>
              </w:rPr>
              <w:t xml:space="preserve"> </w:t>
            </w:r>
            <w:r>
              <w:t>ме.</w:t>
            </w:r>
            <w:r>
              <w:rPr>
                <w:spacing w:val="-1"/>
              </w:rPr>
              <w:t xml:space="preserve"> </w:t>
            </w:r>
            <w:r>
              <w:t>Диалог с учителем.</w:t>
            </w:r>
          </w:p>
          <w:p w:rsidR="001F5D24" w:rsidRDefault="00FB1277">
            <w:pPr>
              <w:pStyle w:val="TableParagraph"/>
              <w:spacing w:line="253" w:lineRule="exact"/>
              <w:ind w:left="65"/>
            </w:pPr>
            <w:r>
              <w:t>Разучивание,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-5"/>
              </w:rPr>
              <w:t xml:space="preserve"> </w:t>
            </w:r>
            <w:r>
              <w:t>скоморошин.</w:t>
            </w:r>
          </w:p>
          <w:p w:rsidR="001F5D24" w:rsidRDefault="00FB1277">
            <w:pPr>
              <w:pStyle w:val="TableParagraph"/>
              <w:spacing w:line="252" w:lineRule="exact"/>
              <w:ind w:left="65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spacing w:line="254" w:lineRule="exact"/>
              <w:ind w:left="65" w:right="39"/>
            </w:pPr>
            <w:r>
              <w:t>Просмотр</w:t>
            </w:r>
            <w:r>
              <w:rPr>
                <w:spacing w:val="35"/>
              </w:rPr>
              <w:t xml:space="preserve"> </w:t>
            </w:r>
            <w:r>
              <w:t>фильма/мультфильма,</w:t>
            </w:r>
            <w:r>
              <w:rPr>
                <w:spacing w:val="35"/>
              </w:rPr>
              <w:t xml:space="preserve"> </w:t>
            </w:r>
            <w:r>
              <w:t>фрагмента-</w:t>
            </w:r>
            <w:r>
              <w:rPr>
                <w:spacing w:val="-52"/>
              </w:rPr>
              <w:t xml:space="preserve"> </w:t>
            </w:r>
            <w:r>
              <w:t>музыкального</w:t>
            </w:r>
            <w:r>
              <w:rPr>
                <w:spacing w:val="33"/>
              </w:rPr>
              <w:t xml:space="preserve"> </w:t>
            </w:r>
            <w:r>
              <w:t>спектакля.</w:t>
            </w:r>
            <w:r>
              <w:rPr>
                <w:spacing w:val="36"/>
              </w:rPr>
              <w:t xml:space="preserve"> </w:t>
            </w:r>
            <w:r>
              <w:t>Творческий</w:t>
            </w:r>
            <w:r>
              <w:rPr>
                <w:spacing w:val="34"/>
              </w:rPr>
              <w:t xml:space="preserve"> </w:t>
            </w:r>
            <w:r>
              <w:t>про-</w:t>
            </w:r>
          </w:p>
        </w:tc>
      </w:tr>
    </w:tbl>
    <w:p w:rsidR="001F5D24" w:rsidRDefault="001F5D24">
      <w:pPr>
        <w:spacing w:line="254" w:lineRule="exact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519"/>
        <w:gridCol w:w="3262"/>
        <w:gridCol w:w="4395"/>
      </w:tblGrid>
      <w:tr w:rsidR="001F5D24">
        <w:trPr>
          <w:trHeight w:val="1147"/>
        </w:trPr>
        <w:tc>
          <w:tcPr>
            <w:tcW w:w="1193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2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  <w:ind w:left="65"/>
            </w:pPr>
            <w:r>
              <w:t>ект—театрализованная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</w:p>
        </w:tc>
      </w:tr>
      <w:tr w:rsidR="001F5D24">
        <w:trPr>
          <w:trHeight w:val="760"/>
        </w:trPr>
        <w:tc>
          <w:tcPr>
            <w:tcW w:w="1193" w:type="dxa"/>
          </w:tcPr>
          <w:p w:rsidR="001F5D24" w:rsidRDefault="00FB1277">
            <w:pPr>
              <w:pStyle w:val="TableParagraph"/>
              <w:tabs>
                <w:tab w:val="left" w:pos="496"/>
              </w:tabs>
              <w:ind w:right="4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8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2" w:type="dxa"/>
          </w:tcPr>
          <w:p w:rsidR="001F5D24" w:rsidRDefault="001F5D2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5" w:type="dxa"/>
            <w:tcBorders>
              <w:top w:val="single" w:sz="6" w:space="0" w:color="221F1F"/>
            </w:tcBorders>
          </w:tcPr>
          <w:p w:rsidR="001F5D24" w:rsidRDefault="001F5D2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794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З)2—8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уч.часов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493"/>
            </w:pPr>
            <w:r>
              <w:t>Фольклор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Музыкальные традиции, особен-</w:t>
            </w:r>
            <w:r>
              <w:rPr>
                <w:spacing w:val="1"/>
              </w:rPr>
              <w:t xml:space="preserve"> </w:t>
            </w:r>
            <w:r>
              <w:t>ности народной музыки респуб-</w:t>
            </w:r>
            <w:r>
              <w:rPr>
                <w:spacing w:val="1"/>
              </w:rPr>
              <w:t xml:space="preserve"> </w:t>
            </w:r>
            <w:r>
              <w:t>лик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Жанры,</w:t>
            </w:r>
            <w:r>
              <w:rPr>
                <w:spacing w:val="1"/>
              </w:rPr>
              <w:t xml:space="preserve"> </w:t>
            </w:r>
            <w:r>
              <w:t>интонации,</w:t>
            </w:r>
            <w:r>
              <w:rPr>
                <w:spacing w:val="1"/>
              </w:rPr>
              <w:t xml:space="preserve"> </w:t>
            </w:r>
            <w:r>
              <w:t>музыкаль-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инструменты,</w:t>
            </w:r>
            <w:r>
              <w:rPr>
                <w:spacing w:val="1"/>
              </w:rPr>
              <w:t xml:space="preserve"> </w:t>
            </w:r>
            <w:r>
              <w:t>музыканты-</w:t>
            </w:r>
            <w:r>
              <w:rPr>
                <w:spacing w:val="-52"/>
              </w:rPr>
              <w:t xml:space="preserve"> </w:t>
            </w:r>
            <w:r>
              <w:t>исполнители</w:t>
            </w:r>
          </w:p>
        </w:tc>
        <w:tc>
          <w:tcPr>
            <w:tcW w:w="4395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-52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народностей</w:t>
            </w:r>
            <w:r>
              <w:rPr>
                <w:spacing w:val="1"/>
              </w:rPr>
              <w:t xml:space="preserve"> </w:t>
            </w:r>
            <w:r>
              <w:t>Россий-</w:t>
            </w:r>
            <w:r>
              <w:rPr>
                <w:spacing w:val="-52"/>
              </w:rPr>
              <w:t xml:space="preserve"> </w:t>
            </w:r>
            <w:r>
              <w:t>ской Федерации. Определение характерных-</w:t>
            </w:r>
            <w:r>
              <w:rPr>
                <w:spacing w:val="1"/>
              </w:rPr>
              <w:t xml:space="preserve"> </w:t>
            </w:r>
            <w:r>
              <w:t>черт,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типичных</w:t>
            </w:r>
            <w:r>
              <w:rPr>
                <w:spacing w:val="1"/>
              </w:rPr>
              <w:t xml:space="preserve"> </w:t>
            </w:r>
            <w:r>
              <w:t>элемен-</w:t>
            </w:r>
            <w:r>
              <w:rPr>
                <w:spacing w:val="-52"/>
              </w:rPr>
              <w:t xml:space="preserve"> </w:t>
            </w:r>
            <w:r>
              <w:t>товмузыкального языка (ритм, лад, интона-</w:t>
            </w:r>
            <w:r>
              <w:rPr>
                <w:spacing w:val="1"/>
              </w:rPr>
              <w:t xml:space="preserve"> </w:t>
            </w:r>
            <w:r>
              <w:t>ции). Разучивание песен, танцев, импровиза-</w:t>
            </w:r>
            <w:r>
              <w:rPr>
                <w:spacing w:val="-52"/>
              </w:rPr>
              <w:t xml:space="preserve"> </w:t>
            </w:r>
            <w:r>
              <w:t>ция ритмических аккомпанементов на удар-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инструментах.</w:t>
            </w:r>
          </w:p>
          <w:p w:rsidR="001F5D24" w:rsidRDefault="00FB1277">
            <w:pPr>
              <w:pStyle w:val="TableParagraph"/>
              <w:ind w:left="6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t>Исполнение на клавишных или духовых ин-</w:t>
            </w:r>
            <w:r>
              <w:rPr>
                <w:spacing w:val="1"/>
              </w:rPr>
              <w:t xml:space="preserve"> </w:t>
            </w:r>
            <w:r>
              <w:t>струментах мелодий народных песен,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слеживание</w:t>
            </w:r>
            <w:r>
              <w:rPr>
                <w:spacing w:val="1"/>
              </w:rPr>
              <w:t xml:space="preserve"> </w:t>
            </w:r>
            <w:r>
              <w:t>мелодии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записи.</w:t>
            </w:r>
            <w:r>
              <w:rPr>
                <w:spacing w:val="1"/>
              </w:rPr>
              <w:t xml:space="preserve"> </w:t>
            </w:r>
            <w:r>
              <w:t>Творческие,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1"/>
              </w:rPr>
              <w:t xml:space="preserve"> </w:t>
            </w:r>
            <w:r>
              <w:t>проекты,</w:t>
            </w:r>
            <w:r>
              <w:rPr>
                <w:spacing w:val="-52"/>
              </w:rPr>
              <w:t xml:space="preserve"> </w:t>
            </w:r>
            <w:r>
              <w:t>школьные</w:t>
            </w:r>
            <w:r>
              <w:rPr>
                <w:spacing w:val="53"/>
              </w:rPr>
              <w:t xml:space="preserve"> </w:t>
            </w:r>
            <w:r>
              <w:t>фестивали,</w:t>
            </w:r>
            <w:r>
              <w:rPr>
                <w:spacing w:val="56"/>
              </w:rPr>
              <w:t xml:space="preserve"> </w:t>
            </w:r>
            <w:r>
              <w:t>посвящённые</w:t>
            </w:r>
            <w:r>
              <w:rPr>
                <w:spacing w:val="53"/>
              </w:rPr>
              <w:t xml:space="preserve"> </w:t>
            </w:r>
            <w:r>
              <w:t>музы-</w:t>
            </w:r>
          </w:p>
          <w:p w:rsidR="001F5D24" w:rsidRDefault="00FB1277">
            <w:pPr>
              <w:pStyle w:val="TableParagraph"/>
              <w:spacing w:line="242" w:lineRule="exact"/>
              <w:ind w:left="65"/>
              <w:jc w:val="both"/>
            </w:pPr>
            <w:r>
              <w:t>кальному</w:t>
            </w:r>
            <w:r>
              <w:rPr>
                <w:spacing w:val="-5"/>
              </w:rPr>
              <w:t xml:space="preserve"> </w:t>
            </w:r>
            <w:r>
              <w:t>творчеству</w:t>
            </w:r>
            <w:r>
              <w:rPr>
                <w:spacing w:val="-3"/>
              </w:rPr>
              <w:t xml:space="preserve"> </w:t>
            </w:r>
            <w:r>
              <w:t>народов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</w:tr>
      <w:tr w:rsidR="001F5D24">
        <w:trPr>
          <w:trHeight w:val="5313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И)2—8</w:t>
            </w:r>
          </w:p>
          <w:p w:rsidR="001F5D24" w:rsidRDefault="00FB1277">
            <w:pPr>
              <w:pStyle w:val="TableParagraph"/>
              <w:spacing w:before="1"/>
            </w:pPr>
            <w:r>
              <w:t>уч.часов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2" w:right="44"/>
              <w:jc w:val="both"/>
            </w:pPr>
            <w:r>
              <w:t>Фольклор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творче-</w:t>
            </w:r>
          </w:p>
          <w:p w:rsidR="001F5D24" w:rsidRDefault="00FB1277">
            <w:pPr>
              <w:pStyle w:val="TableParagraph"/>
              <w:ind w:left="62" w:right="295"/>
              <w:jc w:val="both"/>
            </w:pPr>
            <w:r>
              <w:t>ствепрофес-</w:t>
            </w:r>
            <w:r>
              <w:rPr>
                <w:spacing w:val="-53"/>
              </w:rPr>
              <w:t xml:space="preserve"> </w:t>
            </w:r>
            <w:r>
              <w:t>сиональных</w:t>
            </w:r>
            <w:r>
              <w:rPr>
                <w:spacing w:val="-53"/>
              </w:rPr>
              <w:t xml:space="preserve"> </w:t>
            </w:r>
            <w:r>
              <w:t>музыкантов</w:t>
            </w:r>
          </w:p>
        </w:tc>
        <w:tc>
          <w:tcPr>
            <w:tcW w:w="32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Собиратели</w:t>
            </w:r>
            <w:r>
              <w:rPr>
                <w:spacing w:val="1"/>
              </w:rPr>
              <w:t xml:space="preserve"> </w:t>
            </w:r>
            <w:r>
              <w:t>фольклора.</w:t>
            </w:r>
            <w:r>
              <w:rPr>
                <w:spacing w:val="1"/>
              </w:rPr>
              <w:t xml:space="preserve"> </w:t>
            </w:r>
            <w:r>
              <w:t>Народ-</w:t>
            </w:r>
            <w:r>
              <w:rPr>
                <w:spacing w:val="1"/>
              </w:rPr>
              <w:t xml:space="preserve"> </w:t>
            </w:r>
            <w:r>
              <w:t>ные мелодии в обработке компо-</w:t>
            </w:r>
            <w:r>
              <w:rPr>
                <w:spacing w:val="-52"/>
              </w:rPr>
              <w:t xml:space="preserve"> </w:t>
            </w:r>
            <w:r>
              <w:t>зиторов.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жанры,</w:t>
            </w:r>
            <w:r>
              <w:rPr>
                <w:spacing w:val="-2"/>
              </w:rPr>
              <w:t xml:space="preserve"> </w:t>
            </w:r>
            <w:r>
              <w:t>интонации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как основа для композиторского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фольклори-</w:t>
            </w:r>
            <w:r>
              <w:rPr>
                <w:spacing w:val="-52"/>
              </w:rPr>
              <w:t xml:space="preserve"> </w:t>
            </w:r>
            <w:r>
              <w:t>стики.Чтение учебных, популярных</w:t>
            </w:r>
            <w:r>
              <w:rPr>
                <w:spacing w:val="55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о собирателях фольклора. Слушание музы-</w:t>
            </w:r>
            <w:r>
              <w:rPr>
                <w:spacing w:val="1"/>
              </w:rPr>
              <w:t xml:space="preserve"> </w:t>
            </w:r>
            <w:r>
              <w:t>ки,</w:t>
            </w:r>
            <w:r>
              <w:rPr>
                <w:spacing w:val="1"/>
              </w:rPr>
              <w:t xml:space="preserve"> </w:t>
            </w:r>
            <w:r>
              <w:t>созданной</w:t>
            </w:r>
            <w:r>
              <w:rPr>
                <w:spacing w:val="1"/>
              </w:rPr>
              <w:t xml:space="preserve"> </w:t>
            </w:r>
            <w:r>
              <w:t>композиторами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народных жанров и интонаций. Определение</w:t>
            </w:r>
            <w:r>
              <w:rPr>
                <w:spacing w:val="-52"/>
              </w:rPr>
              <w:t xml:space="preserve"> </w:t>
            </w:r>
            <w:r>
              <w:t>приёмов обработки, развития народных ме-</w:t>
            </w:r>
            <w:r>
              <w:rPr>
                <w:spacing w:val="1"/>
              </w:rPr>
              <w:t xml:space="preserve"> </w:t>
            </w:r>
            <w:r>
              <w:t>лодий.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Разучивание, исполнение народных песен в</w:t>
            </w:r>
            <w:r>
              <w:rPr>
                <w:spacing w:val="1"/>
              </w:rPr>
              <w:t xml:space="preserve"> </w:t>
            </w:r>
            <w:r>
              <w:t>композиторской</w:t>
            </w:r>
            <w:r>
              <w:rPr>
                <w:spacing w:val="1"/>
              </w:rPr>
              <w:t xml:space="preserve"> </w:t>
            </w:r>
            <w:r>
              <w:t>обработке.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зву-</w:t>
            </w:r>
            <w:r>
              <w:rPr>
                <w:spacing w:val="-52"/>
              </w:rPr>
              <w:t xml:space="preserve"> </w:t>
            </w:r>
            <w:r>
              <w:t>чания одних и тех же мелодий в народном и</w:t>
            </w:r>
            <w:r>
              <w:rPr>
                <w:spacing w:val="1"/>
              </w:rPr>
              <w:t xml:space="preserve"> </w:t>
            </w:r>
            <w:r>
              <w:t>композиторском</w:t>
            </w:r>
            <w:r>
              <w:rPr>
                <w:spacing w:val="1"/>
              </w:rPr>
              <w:t xml:space="preserve"> </w:t>
            </w:r>
            <w:r>
              <w:t>варианте.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ар-</w:t>
            </w:r>
            <w:r>
              <w:rPr>
                <w:spacing w:val="-52"/>
              </w:rPr>
              <w:t xml:space="preserve"> </w:t>
            </w:r>
            <w:r>
              <w:t>гументированных</w:t>
            </w:r>
            <w:r>
              <w:rPr>
                <w:spacing w:val="1"/>
              </w:rPr>
              <w:t xml:space="preserve"> </w:t>
            </w:r>
            <w:r>
              <w:t>оценочных</w:t>
            </w:r>
            <w:r>
              <w:rPr>
                <w:spacing w:val="1"/>
              </w:rPr>
              <w:t xml:space="preserve"> </w:t>
            </w:r>
            <w:r>
              <w:t>суждений</w:t>
            </w:r>
            <w:r>
              <w:rPr>
                <w:spacing w:val="1"/>
              </w:rPr>
              <w:t xml:space="preserve"> </w:t>
            </w:r>
            <w:r>
              <w:t>наоснове</w:t>
            </w:r>
            <w:r>
              <w:rPr>
                <w:spacing w:val="-1"/>
              </w:rPr>
              <w:t xml:space="preserve"> </w:t>
            </w:r>
            <w:r>
              <w:t>сравнения.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Аналогии с изобразительным искусством—</w:t>
            </w:r>
            <w:r>
              <w:rPr>
                <w:spacing w:val="1"/>
              </w:rPr>
              <w:t xml:space="preserve"> </w:t>
            </w:r>
            <w:r>
              <w:t>сравнение фотографий подлинных образцов</w:t>
            </w:r>
            <w:r>
              <w:rPr>
                <w:spacing w:val="1"/>
              </w:rPr>
              <w:t xml:space="preserve"> </w:t>
            </w:r>
            <w:r>
              <w:t>народных промыслов (гжель, хохлома, горо-</w:t>
            </w:r>
            <w:r>
              <w:rPr>
                <w:spacing w:val="1"/>
              </w:rPr>
              <w:t xml:space="preserve"> </w:t>
            </w:r>
            <w:r>
              <w:t>децкая роспись и т.д.) с</w:t>
            </w:r>
            <w:r>
              <w:rPr>
                <w:spacing w:val="1"/>
              </w:rPr>
              <w:t xml:space="preserve"> </w:t>
            </w:r>
            <w:r>
              <w:t>творчеством совре-</w:t>
            </w:r>
            <w:r>
              <w:rPr>
                <w:spacing w:val="1"/>
              </w:rPr>
              <w:t xml:space="preserve"> </w:t>
            </w:r>
            <w:r>
              <w:t>менных</w:t>
            </w:r>
            <w:r>
              <w:rPr>
                <w:spacing w:val="12"/>
              </w:rPr>
              <w:t xml:space="preserve"> </w:t>
            </w:r>
            <w:r>
              <w:t>художников,</w:t>
            </w:r>
            <w:r>
              <w:rPr>
                <w:spacing w:val="12"/>
              </w:rPr>
              <w:t xml:space="preserve"> </w:t>
            </w:r>
            <w:r>
              <w:t>модельеров,</w:t>
            </w:r>
            <w:r>
              <w:rPr>
                <w:spacing w:val="12"/>
              </w:rPr>
              <w:t xml:space="preserve"> </w:t>
            </w:r>
            <w:r>
              <w:t>дизайне-</w:t>
            </w:r>
          </w:p>
          <w:p w:rsidR="001F5D24" w:rsidRDefault="00FB1277">
            <w:pPr>
              <w:pStyle w:val="TableParagraph"/>
              <w:spacing w:line="254" w:lineRule="exact"/>
              <w:ind w:left="65" w:right="46"/>
              <w:jc w:val="both"/>
            </w:pPr>
            <w:r>
              <w:t>ров, работающих в соответствующих техни-</w:t>
            </w:r>
            <w:r>
              <w:rPr>
                <w:spacing w:val="1"/>
              </w:rPr>
              <w:t xml:space="preserve"> </w:t>
            </w:r>
            <w:r>
              <w:t>ках росписи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sz w:val="20"/>
        </w:rPr>
      </w:pPr>
    </w:p>
    <w:p w:rsidR="001F5D24" w:rsidRDefault="001F5D24">
      <w:pPr>
        <w:pStyle w:val="a3"/>
        <w:spacing w:before="6"/>
        <w:ind w:left="0" w:firstLine="0"/>
        <w:jc w:val="left"/>
        <w:rPr>
          <w:sz w:val="23"/>
        </w:rPr>
      </w:pPr>
    </w:p>
    <w:p w:rsidR="001F5D24" w:rsidRDefault="00FB1277">
      <w:pPr>
        <w:pStyle w:val="Heading3"/>
        <w:spacing w:line="250" w:lineRule="exact"/>
      </w:pPr>
      <w:r>
        <w:t>Модуль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:rsidR="001F5D24" w:rsidRDefault="00FB1277">
      <w:pPr>
        <w:pStyle w:val="a3"/>
        <w:spacing w:line="250" w:lineRule="exact"/>
        <w:ind w:left="1770" w:firstLine="0"/>
      </w:pPr>
      <w:r>
        <w:t>Данный</w:t>
      </w:r>
      <w:r>
        <w:rPr>
          <w:spacing w:val="16"/>
        </w:rPr>
        <w:t xml:space="preserve"> </w:t>
      </w:r>
      <w:r>
        <w:t>модуль</w:t>
      </w:r>
      <w:r>
        <w:rPr>
          <w:spacing w:val="17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продолжением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дополнением</w:t>
      </w:r>
      <w:r>
        <w:rPr>
          <w:spacing w:val="15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«Народная</w:t>
      </w:r>
      <w:r>
        <w:rPr>
          <w:spacing w:val="16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России».</w:t>
      </w:r>
    </w:p>
    <w:p w:rsidR="001F5D24" w:rsidRDefault="00FB1277">
      <w:pPr>
        <w:pStyle w:val="a3"/>
        <w:spacing w:before="2"/>
        <w:ind w:left="1204" w:right="596" w:firstLine="0"/>
      </w:pPr>
      <w:r>
        <w:t>«Между музыкой моего народа и музыкой других народов нет непереходимых границ» — тезис,</w:t>
      </w:r>
      <w:r>
        <w:rPr>
          <w:spacing w:val="1"/>
        </w:rPr>
        <w:t xml:space="preserve"> </w:t>
      </w:r>
      <w:r>
        <w:t>выдвинутый Д. Б. Кабалевским во второй половине ХХ века,</w:t>
      </w:r>
      <w:r>
        <w:rPr>
          <w:spacing w:val="1"/>
        </w:rPr>
        <w:t xml:space="preserve"> </w:t>
      </w:r>
      <w:r>
        <w:t>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разнообразия,  сохраняющегося в</w:t>
      </w:r>
      <w:r>
        <w:rPr>
          <w:spacing w:val="-1"/>
        </w:rPr>
        <w:t xml:space="preserve"> </w:t>
      </w:r>
      <w:r>
        <w:t>современной России.</w:t>
      </w:r>
    </w:p>
    <w:p w:rsidR="001F5D24" w:rsidRDefault="00FB1277">
      <w:pPr>
        <w:pStyle w:val="a3"/>
        <w:ind w:left="1204" w:right="596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56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 модуля в начальной школе соответствует не только современному облику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8"/>
        </w:rPr>
        <w:t xml:space="preserve"> </w:t>
      </w:r>
      <w:r>
        <w:t>но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принципиальным</w:t>
      </w:r>
      <w:r>
        <w:rPr>
          <w:spacing w:val="38"/>
        </w:rPr>
        <w:t xml:space="preserve"> </w:t>
      </w:r>
      <w:r>
        <w:t>установкам</w:t>
      </w:r>
      <w:r>
        <w:rPr>
          <w:spacing w:val="37"/>
        </w:rPr>
        <w:t xml:space="preserve"> </w:t>
      </w:r>
      <w:r>
        <w:t>концепции</w:t>
      </w:r>
      <w:r>
        <w:rPr>
          <w:spacing w:val="38"/>
        </w:rPr>
        <w:t xml:space="preserve"> </w:t>
      </w:r>
      <w:r>
        <w:t>базовых</w:t>
      </w:r>
      <w:r>
        <w:rPr>
          <w:spacing w:val="38"/>
        </w:rPr>
        <w:t xml:space="preserve"> </w:t>
      </w:r>
      <w:r>
        <w:t>национальных</w:t>
      </w:r>
      <w:r>
        <w:rPr>
          <w:spacing w:val="39"/>
        </w:rPr>
        <w:t xml:space="preserve"> </w:t>
      </w:r>
      <w:r>
        <w:t>ценностей.</w:t>
      </w:r>
    </w:p>
    <w:p w:rsidR="001F5D24" w:rsidRDefault="001F5D24">
      <w:pPr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right="596" w:firstLine="0"/>
      </w:pPr>
      <w:r>
        <w:lastRenderedPageBreak/>
        <w:t>Понимание и принятие через освоение произведений искусства — наиболее эффективный 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 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религий.</w:t>
      </w:r>
    </w:p>
    <w:p w:rsidR="001F5D24" w:rsidRDefault="001F5D24">
      <w:pPr>
        <w:pStyle w:val="a3"/>
        <w:spacing w:before="4" w:after="1"/>
        <w:ind w:left="0" w:firstLine="0"/>
        <w:jc w:val="left"/>
      </w:pPr>
    </w:p>
    <w:tbl>
      <w:tblPr>
        <w:tblStyle w:val="TableNormal"/>
        <w:tblW w:w="0" w:type="auto"/>
        <w:tblInd w:w="47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60"/>
        <w:gridCol w:w="1558"/>
        <w:gridCol w:w="3263"/>
        <w:gridCol w:w="4396"/>
      </w:tblGrid>
      <w:tr w:rsidR="001F5D24">
        <w:trPr>
          <w:trHeight w:val="760"/>
        </w:trPr>
        <w:tc>
          <w:tcPr>
            <w:tcW w:w="1160" w:type="dxa"/>
          </w:tcPr>
          <w:p w:rsidR="001F5D24" w:rsidRDefault="00FB1277">
            <w:pPr>
              <w:pStyle w:val="TableParagraph"/>
              <w:ind w:left="62" w:right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before="1" w:line="233" w:lineRule="exact"/>
              <w:ind w:left="62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58" w:type="dxa"/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59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1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0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012"/>
        </w:trPr>
        <w:tc>
          <w:tcPr>
            <w:tcW w:w="1160" w:type="dxa"/>
          </w:tcPr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t>А)2—6</w:t>
            </w:r>
          </w:p>
          <w:p w:rsidR="001F5D24" w:rsidRDefault="00FB1277">
            <w:pPr>
              <w:pStyle w:val="TableParagraph"/>
              <w:spacing w:before="1"/>
              <w:ind w:left="62"/>
            </w:pPr>
            <w:r>
              <w:t>уч.часов</w:t>
            </w:r>
          </w:p>
        </w:tc>
        <w:tc>
          <w:tcPr>
            <w:tcW w:w="1558" w:type="dxa"/>
          </w:tcPr>
          <w:p w:rsidR="001F5D24" w:rsidRDefault="00FB1277">
            <w:pPr>
              <w:pStyle w:val="TableParagraph"/>
              <w:spacing w:line="242" w:lineRule="auto"/>
              <w:ind w:left="59" w:right="39"/>
            </w:pPr>
            <w:r>
              <w:t>Музыка</w:t>
            </w:r>
            <w:r>
              <w:rPr>
                <w:spacing w:val="17"/>
              </w:rPr>
              <w:t xml:space="preserve"> </w:t>
            </w:r>
            <w:r>
              <w:t>наших</w:t>
            </w:r>
            <w:r>
              <w:rPr>
                <w:spacing w:val="-52"/>
              </w:rPr>
              <w:t xml:space="preserve"> </w:t>
            </w:r>
            <w:r>
              <w:t>соседей</w:t>
            </w:r>
          </w:p>
        </w:tc>
        <w:tc>
          <w:tcPr>
            <w:tcW w:w="326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48"/>
              <w:jc w:val="both"/>
            </w:pPr>
            <w:r>
              <w:t>Фольклор и музыкальные тради-</w:t>
            </w:r>
            <w:r>
              <w:rPr>
                <w:spacing w:val="1"/>
              </w:rPr>
              <w:t xml:space="preserve"> </w:t>
            </w:r>
            <w:r>
              <w:t>ции Белоруссии, Украины, При-</w:t>
            </w:r>
            <w:r>
              <w:rPr>
                <w:spacing w:val="1"/>
              </w:rPr>
              <w:t xml:space="preserve"> </w:t>
            </w:r>
            <w:r>
              <w:t>балтики</w:t>
            </w:r>
            <w:r>
              <w:rPr>
                <w:spacing w:val="6"/>
              </w:rPr>
              <w:t xml:space="preserve"> </w:t>
            </w:r>
            <w:r>
              <w:t>(песни,</w:t>
            </w:r>
            <w:r>
              <w:rPr>
                <w:spacing w:val="20"/>
              </w:rPr>
              <w:t xml:space="preserve"> </w:t>
            </w:r>
            <w:r>
              <w:t>танцы,</w:t>
            </w:r>
            <w:r>
              <w:rPr>
                <w:spacing w:val="14"/>
              </w:rPr>
              <w:t xml:space="preserve"> </w:t>
            </w:r>
            <w:r>
              <w:t>обычаи,</w:t>
            </w:r>
          </w:p>
          <w:p w:rsidR="001F5D24" w:rsidRDefault="00FB1277">
            <w:pPr>
              <w:pStyle w:val="TableParagraph"/>
              <w:spacing w:line="240" w:lineRule="exact"/>
              <w:ind w:left="61"/>
              <w:jc w:val="both"/>
            </w:pP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инструменты)</w:t>
            </w:r>
          </w:p>
        </w:tc>
        <w:tc>
          <w:tcPr>
            <w:tcW w:w="4396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0" w:right="48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-52"/>
              </w:rPr>
              <w:t xml:space="preserve"> </w:t>
            </w:r>
            <w:r>
              <w:t>фольклора народов других стран. Определе-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34"/>
              </w:rPr>
              <w:t xml:space="preserve"> </w:t>
            </w:r>
            <w:r>
              <w:t>характерных</w:t>
            </w:r>
            <w:r>
              <w:rPr>
                <w:spacing w:val="34"/>
              </w:rPr>
              <w:t xml:space="preserve"> </w:t>
            </w:r>
            <w:r>
              <w:t>черт,</w:t>
            </w:r>
            <w:r>
              <w:rPr>
                <w:spacing w:val="35"/>
              </w:rPr>
              <w:t xml:space="preserve"> </w:t>
            </w:r>
            <w:r>
              <w:t>типичных</w:t>
            </w:r>
            <w:r>
              <w:rPr>
                <w:spacing w:val="34"/>
              </w:rPr>
              <w:t xml:space="preserve"> </w:t>
            </w:r>
            <w:r>
              <w:t>элементов</w:t>
            </w:r>
          </w:p>
          <w:p w:rsidR="001F5D24" w:rsidRDefault="00FB1277">
            <w:pPr>
              <w:pStyle w:val="TableParagraph"/>
              <w:spacing w:line="240" w:lineRule="exact"/>
              <w:ind w:left="60"/>
              <w:jc w:val="both"/>
            </w:pPr>
            <w:r>
              <w:t>музыкального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  <w:r>
              <w:rPr>
                <w:spacing w:val="-3"/>
              </w:rPr>
              <w:t xml:space="preserve"> </w:t>
            </w:r>
            <w:r>
              <w:t>(ритм,</w:t>
            </w:r>
            <w:r>
              <w:rPr>
                <w:spacing w:val="-2"/>
              </w:rPr>
              <w:t xml:space="preserve"> </w:t>
            </w:r>
            <w:r>
              <w:t>лад,</w:t>
            </w:r>
            <w:r>
              <w:rPr>
                <w:spacing w:val="-2"/>
              </w:rPr>
              <w:t xml:space="preserve"> </w:t>
            </w:r>
            <w:r>
              <w:t>интонации).</w:t>
            </w:r>
          </w:p>
        </w:tc>
      </w:tr>
      <w:tr w:rsidR="001F5D24">
        <w:trPr>
          <w:trHeight w:val="2023"/>
        </w:trPr>
        <w:tc>
          <w:tcPr>
            <w:tcW w:w="1160" w:type="dxa"/>
          </w:tcPr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t>Б)2—6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уч.часов</w:t>
            </w:r>
          </w:p>
        </w:tc>
        <w:tc>
          <w:tcPr>
            <w:tcW w:w="1558" w:type="dxa"/>
          </w:tcPr>
          <w:p w:rsidR="001F5D24" w:rsidRDefault="00FB1277">
            <w:pPr>
              <w:pStyle w:val="TableParagraph"/>
              <w:spacing w:line="246" w:lineRule="exact"/>
              <w:ind w:left="59"/>
            </w:pPr>
            <w:r>
              <w:t>Кавказские</w:t>
            </w:r>
          </w:p>
          <w:p w:rsidR="001F5D24" w:rsidRDefault="00FB1277">
            <w:pPr>
              <w:pStyle w:val="TableParagraph"/>
              <w:tabs>
                <w:tab w:val="left" w:pos="1379"/>
              </w:tabs>
              <w:ind w:left="59" w:right="48"/>
            </w:pPr>
            <w:r>
              <w:t>мелодии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ритмы</w:t>
            </w:r>
          </w:p>
        </w:tc>
        <w:tc>
          <w:tcPr>
            <w:tcW w:w="326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45"/>
              <w:jc w:val="both"/>
            </w:pP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празд-</w:t>
            </w:r>
            <w:r>
              <w:rPr>
                <w:spacing w:val="-52"/>
              </w:rPr>
              <w:t xml:space="preserve"> </w:t>
            </w:r>
            <w:r>
              <w:t>ники,</w:t>
            </w:r>
            <w:r>
              <w:rPr>
                <w:spacing w:val="1"/>
              </w:rPr>
              <w:t xml:space="preserve"> </w:t>
            </w:r>
            <w:r>
              <w:t>народные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жанры.</w:t>
            </w:r>
            <w:r>
              <w:rPr>
                <w:spacing w:val="1"/>
              </w:rPr>
              <w:t xml:space="preserve"> </w:t>
            </w:r>
            <w:r>
              <w:t>Композиторы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1"/>
              </w:rPr>
              <w:t xml:space="preserve"> </w:t>
            </w:r>
            <w:r>
              <w:t>канты-исполнители</w:t>
            </w:r>
            <w:r>
              <w:rPr>
                <w:spacing w:val="1"/>
              </w:rPr>
              <w:t xml:space="preserve"> </w:t>
            </w:r>
            <w:r>
              <w:t>Грузии,</w:t>
            </w:r>
            <w:r>
              <w:rPr>
                <w:spacing w:val="1"/>
              </w:rPr>
              <w:t xml:space="preserve"> </w:t>
            </w:r>
            <w:r>
              <w:t>Ар-</w:t>
            </w:r>
            <w:r>
              <w:rPr>
                <w:spacing w:val="-52"/>
              </w:rPr>
              <w:t xml:space="preserve"> </w:t>
            </w:r>
            <w:r>
              <w:t>мении,</w:t>
            </w:r>
            <w:r>
              <w:rPr>
                <w:spacing w:val="1"/>
              </w:rPr>
              <w:t xml:space="preserve"> </w:t>
            </w:r>
            <w:r>
              <w:t>Азербайджана. Близость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52"/>
              </w:rPr>
              <w:t xml:space="preserve"> </w:t>
            </w:r>
            <w:r>
              <w:t>стран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российскими</w:t>
            </w:r>
            <w:r>
              <w:rPr>
                <w:spacing w:val="5"/>
              </w:rPr>
              <w:t xml:space="preserve"> </w:t>
            </w:r>
            <w:r>
              <w:t>республи-</w:t>
            </w:r>
          </w:p>
          <w:p w:rsidR="001F5D24" w:rsidRDefault="00FB1277">
            <w:pPr>
              <w:pStyle w:val="TableParagraph"/>
              <w:spacing w:line="238" w:lineRule="exact"/>
              <w:ind w:left="61"/>
              <w:jc w:val="both"/>
            </w:pPr>
            <w:r>
              <w:t>ками</w:t>
            </w:r>
            <w:r>
              <w:rPr>
                <w:spacing w:val="-2"/>
              </w:rPr>
              <w:t xml:space="preserve"> </w:t>
            </w:r>
            <w:r>
              <w:t>Северного Кавказа</w:t>
            </w:r>
          </w:p>
        </w:tc>
        <w:tc>
          <w:tcPr>
            <w:tcW w:w="4396" w:type="dxa"/>
            <w:vMerge w:val="restart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0" w:right="52"/>
              <w:jc w:val="both"/>
            </w:pPr>
            <w:r>
              <w:t>Знакомство с внешним видом, особенностя-</w:t>
            </w:r>
            <w:r>
              <w:rPr>
                <w:spacing w:val="1"/>
              </w:rPr>
              <w:t xml:space="preserve"> </w:t>
            </w:r>
            <w:r>
              <w:t>ми исполненияи звучания народных инстру-</w:t>
            </w:r>
            <w:r>
              <w:rPr>
                <w:spacing w:val="1"/>
              </w:rPr>
              <w:t xml:space="preserve"> </w:t>
            </w:r>
            <w:r>
              <w:t>ментов.</w:t>
            </w:r>
          </w:p>
          <w:p w:rsidR="001F5D24" w:rsidRDefault="00FB1277">
            <w:pPr>
              <w:pStyle w:val="TableParagraph"/>
              <w:ind w:left="60"/>
            </w:pPr>
            <w:r>
              <w:t>Определение наслух тембров инструментов.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группы</w:t>
            </w:r>
            <w:r>
              <w:rPr>
                <w:spacing w:val="22"/>
              </w:rPr>
              <w:t xml:space="preserve"> </w:t>
            </w:r>
            <w:r>
              <w:t>духовых,</w:t>
            </w:r>
            <w:r>
              <w:rPr>
                <w:spacing w:val="22"/>
              </w:rPr>
              <w:t xml:space="preserve"> </w:t>
            </w:r>
            <w:r>
              <w:t>удар-</w:t>
            </w:r>
            <w:r>
              <w:rPr>
                <w:spacing w:val="-52"/>
              </w:rPr>
              <w:t xml:space="preserve"> </w:t>
            </w:r>
            <w:r>
              <w:t>ных,</w:t>
            </w:r>
            <w:r>
              <w:rPr>
                <w:spacing w:val="-1"/>
              </w:rPr>
              <w:t xml:space="preserve"> </w:t>
            </w:r>
            <w:r>
              <w:t>струнных.</w:t>
            </w:r>
          </w:p>
          <w:p w:rsidR="001F5D24" w:rsidRDefault="00FB1277">
            <w:pPr>
              <w:pStyle w:val="TableParagraph"/>
              <w:ind w:left="60" w:right="48"/>
              <w:jc w:val="both"/>
            </w:pPr>
            <w:r>
              <w:t>Музыкальная викторина на знание тембров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инструментов.</w:t>
            </w:r>
            <w:r>
              <w:rPr>
                <w:spacing w:val="1"/>
              </w:rPr>
              <w:t xml:space="preserve"> </w:t>
            </w:r>
            <w:r>
              <w:t>Двигательная</w:t>
            </w:r>
            <w:r>
              <w:rPr>
                <w:spacing w:val="1"/>
              </w:rPr>
              <w:t xml:space="preserve"> </w:t>
            </w:r>
            <w:r>
              <w:t>иг-</w:t>
            </w:r>
            <w:r>
              <w:rPr>
                <w:spacing w:val="1"/>
              </w:rPr>
              <w:t xml:space="preserve"> </w:t>
            </w:r>
            <w:r>
              <w:t>ра— импровизация-подражание игре на му-</w:t>
            </w:r>
            <w:r>
              <w:rPr>
                <w:spacing w:val="1"/>
              </w:rPr>
              <w:t xml:space="preserve"> </w:t>
            </w:r>
            <w:r>
              <w:t>зыкальных инструментах.</w:t>
            </w:r>
          </w:p>
          <w:p w:rsidR="001F5D24" w:rsidRDefault="00FB1277">
            <w:pPr>
              <w:pStyle w:val="TableParagraph"/>
              <w:ind w:left="60" w:right="49"/>
              <w:jc w:val="both"/>
            </w:pPr>
            <w:r>
              <w:t>Сравнение интонаций,</w:t>
            </w:r>
            <w:r>
              <w:rPr>
                <w:spacing w:val="1"/>
              </w:rPr>
              <w:t xml:space="preserve"> </w:t>
            </w:r>
            <w:r>
              <w:t>жанров, ладов, ин-</w:t>
            </w:r>
            <w:r>
              <w:rPr>
                <w:spacing w:val="1"/>
              </w:rPr>
              <w:t xml:space="preserve"> </w:t>
            </w:r>
            <w:r>
              <w:t>струментов других народов с фольклорными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2"/>
              </w:rPr>
              <w:t xml:space="preserve"> </w:t>
            </w:r>
            <w:r>
              <w:t>народов России.</w:t>
            </w:r>
          </w:p>
          <w:p w:rsidR="001F5D24" w:rsidRDefault="00FB1277">
            <w:pPr>
              <w:pStyle w:val="TableParagraph"/>
              <w:ind w:left="60" w:right="49"/>
              <w:jc w:val="both"/>
            </w:pPr>
            <w:r>
              <w:t>Разучивание и исполнение песен, танцев, со-</w:t>
            </w:r>
            <w:r>
              <w:rPr>
                <w:spacing w:val="-52"/>
              </w:rPr>
              <w:t xml:space="preserve"> </w:t>
            </w:r>
            <w:r>
              <w:t>чинение, импровизация ритмических акком-</w:t>
            </w:r>
            <w:r>
              <w:rPr>
                <w:spacing w:val="1"/>
              </w:rPr>
              <w:t xml:space="preserve"> </w:t>
            </w:r>
            <w:r>
              <w:t>панементов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звучащих</w:t>
            </w:r>
            <w:r>
              <w:rPr>
                <w:spacing w:val="-52"/>
              </w:rPr>
              <w:t xml:space="preserve"> </w:t>
            </w:r>
            <w:r>
              <w:t>жестов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ударных инструментах).</w:t>
            </w:r>
          </w:p>
          <w:p w:rsidR="001F5D24" w:rsidRDefault="00FB1277">
            <w:pPr>
              <w:pStyle w:val="TableParagraph"/>
              <w:ind w:left="60" w:right="50"/>
              <w:jc w:val="both"/>
            </w:pPr>
            <w:r>
              <w:rPr>
                <w:i/>
              </w:rPr>
              <w:t>На выбор или факультативно</w:t>
            </w:r>
            <w:r>
              <w:t>: 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клавишных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духовых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мелодий,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-2"/>
              </w:rPr>
              <w:t xml:space="preserve"> </w:t>
            </w:r>
            <w:r>
              <w:t>записи.</w:t>
            </w:r>
          </w:p>
          <w:p w:rsidR="001F5D24" w:rsidRDefault="00FB1277">
            <w:pPr>
              <w:pStyle w:val="TableParagraph"/>
              <w:ind w:left="60" w:right="50"/>
              <w:jc w:val="both"/>
            </w:pPr>
            <w:r>
              <w:t>Творческие,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1"/>
              </w:rPr>
              <w:t xml:space="preserve"> </w:t>
            </w:r>
            <w:r>
              <w:t>проекты,</w:t>
            </w:r>
            <w:r>
              <w:rPr>
                <w:spacing w:val="1"/>
              </w:rPr>
              <w:t xml:space="preserve"> </w:t>
            </w: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фестивали,</w:t>
            </w:r>
            <w:r>
              <w:rPr>
                <w:spacing w:val="1"/>
              </w:rPr>
              <w:t xml:space="preserve"> </w:t>
            </w:r>
            <w:r>
              <w:t>посвящённые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1"/>
              </w:rPr>
              <w:t xml:space="preserve"> </w:t>
            </w:r>
            <w:r>
              <w:t>кальной</w:t>
            </w:r>
            <w:r>
              <w:rPr>
                <w:spacing w:val="-4"/>
              </w:rPr>
              <w:t xml:space="preserve"> </w:t>
            </w:r>
            <w:r>
              <w:t>культуре народов мира</w:t>
            </w:r>
          </w:p>
        </w:tc>
      </w:tr>
      <w:tr w:rsidR="001F5D24">
        <w:trPr>
          <w:trHeight w:val="1012"/>
        </w:trPr>
        <w:tc>
          <w:tcPr>
            <w:tcW w:w="1160" w:type="dxa"/>
          </w:tcPr>
          <w:p w:rsidR="001F5D24" w:rsidRDefault="00FB1277">
            <w:pPr>
              <w:pStyle w:val="TableParagraph"/>
              <w:spacing w:line="248" w:lineRule="exact"/>
              <w:ind w:left="62"/>
            </w:pPr>
            <w:r>
              <w:t>В)2—6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уч.часов</w:t>
            </w:r>
          </w:p>
        </w:tc>
        <w:tc>
          <w:tcPr>
            <w:tcW w:w="1558" w:type="dxa"/>
          </w:tcPr>
          <w:p w:rsidR="001F5D24" w:rsidRDefault="00FB1277">
            <w:pPr>
              <w:pStyle w:val="TableParagraph"/>
              <w:ind w:left="59" w:right="722"/>
              <w:jc w:val="both"/>
            </w:pPr>
            <w:r>
              <w:t>Музыка</w:t>
            </w:r>
            <w:r>
              <w:rPr>
                <w:spacing w:val="-53"/>
              </w:rPr>
              <w:t xml:space="preserve"> </w:t>
            </w:r>
            <w:r>
              <w:t>народов</w:t>
            </w:r>
            <w:r>
              <w:rPr>
                <w:spacing w:val="-53"/>
              </w:rPr>
              <w:t xml:space="preserve"> </w:t>
            </w:r>
            <w:r>
              <w:t>Европы</w:t>
            </w:r>
          </w:p>
        </w:tc>
        <w:tc>
          <w:tcPr>
            <w:tcW w:w="326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49"/>
              <w:jc w:val="both"/>
            </w:pPr>
            <w:r>
              <w:t>Танцевальный и песенный фоль-</w:t>
            </w:r>
            <w:r>
              <w:rPr>
                <w:spacing w:val="-52"/>
              </w:rPr>
              <w:t xml:space="preserve"> </w:t>
            </w:r>
            <w:r>
              <w:t>клор</w:t>
            </w:r>
            <w:r>
              <w:rPr>
                <w:spacing w:val="1"/>
              </w:rPr>
              <w:t xml:space="preserve"> </w:t>
            </w:r>
            <w:r>
              <w:t>европейских</w:t>
            </w:r>
            <w:r>
              <w:rPr>
                <w:spacing w:val="1"/>
              </w:rPr>
              <w:t xml:space="preserve"> </w:t>
            </w:r>
            <w:r>
              <w:t>народов.</w:t>
            </w:r>
            <w:r>
              <w:rPr>
                <w:spacing w:val="1"/>
              </w:rPr>
              <w:t xml:space="preserve"> </w:t>
            </w:r>
            <w:r>
              <w:t>Ка-</w:t>
            </w:r>
            <w:r>
              <w:rPr>
                <w:spacing w:val="1"/>
              </w:rPr>
              <w:t xml:space="preserve"> </w:t>
            </w:r>
            <w:r>
              <w:t>нон.Странствующие</w:t>
            </w:r>
            <w:r>
              <w:rPr>
                <w:spacing w:val="46"/>
              </w:rPr>
              <w:t xml:space="preserve"> </w:t>
            </w:r>
            <w:r>
              <w:t>музыканты.</w:t>
            </w:r>
          </w:p>
          <w:p w:rsidR="001F5D24" w:rsidRDefault="00FB1277">
            <w:pPr>
              <w:pStyle w:val="TableParagraph"/>
              <w:spacing w:line="237" w:lineRule="exact"/>
              <w:ind w:left="61"/>
            </w:pPr>
            <w:r>
              <w:t>Карнавал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1518"/>
        </w:trPr>
        <w:tc>
          <w:tcPr>
            <w:tcW w:w="1160" w:type="dxa"/>
          </w:tcPr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t>Г)2—6</w:t>
            </w:r>
          </w:p>
          <w:p w:rsidR="001F5D24" w:rsidRDefault="00FB1277">
            <w:pPr>
              <w:pStyle w:val="TableParagraph"/>
              <w:spacing w:before="1"/>
              <w:ind w:left="62"/>
            </w:pPr>
            <w:r>
              <w:t>уч.часов</w:t>
            </w:r>
          </w:p>
        </w:tc>
        <w:tc>
          <w:tcPr>
            <w:tcW w:w="1558" w:type="dxa"/>
          </w:tcPr>
          <w:p w:rsidR="001F5D24" w:rsidRDefault="00FB1277">
            <w:pPr>
              <w:pStyle w:val="TableParagraph"/>
              <w:ind w:left="59" w:right="49"/>
              <w:jc w:val="both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Испа-</w:t>
            </w:r>
            <w:r>
              <w:rPr>
                <w:spacing w:val="-52"/>
              </w:rPr>
              <w:t xml:space="preserve"> </w:t>
            </w:r>
            <w:r>
              <w:t>ниии</w:t>
            </w:r>
            <w:r>
              <w:rPr>
                <w:spacing w:val="1"/>
              </w:rPr>
              <w:t xml:space="preserve"> </w:t>
            </w:r>
            <w:r>
              <w:t>Латин-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-2"/>
              </w:rPr>
              <w:t xml:space="preserve"> </w:t>
            </w:r>
            <w:r>
              <w:t>Америки</w:t>
            </w:r>
          </w:p>
        </w:tc>
        <w:tc>
          <w:tcPr>
            <w:tcW w:w="326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48"/>
              <w:jc w:val="both"/>
            </w:pPr>
            <w:r>
              <w:t>Фламенко.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гитаре,</w:t>
            </w:r>
            <w:r>
              <w:rPr>
                <w:spacing w:val="1"/>
              </w:rPr>
              <w:t xml:space="preserve"> </w:t>
            </w:r>
            <w:r>
              <w:t>кастаньеты,</w:t>
            </w:r>
            <w:r>
              <w:rPr>
                <w:spacing w:val="1"/>
              </w:rPr>
              <w:t xml:space="preserve"> </w:t>
            </w:r>
            <w:r>
              <w:t>латиноаме-</w:t>
            </w:r>
            <w:r>
              <w:rPr>
                <w:spacing w:val="1"/>
              </w:rPr>
              <w:t xml:space="preserve"> </w:t>
            </w:r>
            <w:r>
              <w:t>риканские</w:t>
            </w:r>
            <w:r>
              <w:rPr>
                <w:spacing w:val="1"/>
              </w:rPr>
              <w:t xml:space="preserve"> </w:t>
            </w:r>
            <w:r>
              <w:t>ударные</w:t>
            </w:r>
            <w:r>
              <w:rPr>
                <w:spacing w:val="1"/>
              </w:rPr>
              <w:t xml:space="preserve"> </w:t>
            </w:r>
            <w:r>
              <w:t>инструмен-</w:t>
            </w:r>
            <w:r>
              <w:rPr>
                <w:spacing w:val="1"/>
              </w:rPr>
              <w:t xml:space="preserve"> </w:t>
            </w:r>
            <w:r>
              <w:t>ты.</w:t>
            </w:r>
            <w:r>
              <w:rPr>
                <w:spacing w:val="-3"/>
              </w:rPr>
              <w:t xml:space="preserve"> </w:t>
            </w:r>
            <w:r>
              <w:t>Танцевальные</w:t>
            </w:r>
            <w:r>
              <w:rPr>
                <w:spacing w:val="-2"/>
              </w:rPr>
              <w:t xml:space="preserve"> </w:t>
            </w:r>
            <w:r>
              <w:t>жанры.</w:t>
            </w:r>
          </w:p>
          <w:p w:rsidR="001F5D24" w:rsidRDefault="00FB1277">
            <w:pPr>
              <w:pStyle w:val="TableParagraph"/>
              <w:spacing w:line="252" w:lineRule="exact"/>
              <w:ind w:left="61" w:right="498"/>
              <w:jc w:val="both"/>
            </w:pPr>
            <w:r>
              <w:t>Профессиональные</w:t>
            </w:r>
            <w:r>
              <w:rPr>
                <w:spacing w:val="1"/>
              </w:rPr>
              <w:t xml:space="preserve"> </w:t>
            </w:r>
            <w:r>
              <w:t>композиторы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исполнители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1264"/>
        </w:trPr>
        <w:tc>
          <w:tcPr>
            <w:tcW w:w="1160" w:type="dxa"/>
          </w:tcPr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t>Д)2—6</w:t>
            </w:r>
          </w:p>
          <w:p w:rsidR="001F5D24" w:rsidRDefault="00FB1277">
            <w:pPr>
              <w:pStyle w:val="TableParagraph"/>
              <w:spacing w:before="1"/>
              <w:ind w:left="62"/>
            </w:pPr>
            <w:r>
              <w:t>уч.часов</w:t>
            </w:r>
          </w:p>
        </w:tc>
        <w:tc>
          <w:tcPr>
            <w:tcW w:w="1558" w:type="dxa"/>
          </w:tcPr>
          <w:p w:rsidR="001F5D24" w:rsidRDefault="00FB1277">
            <w:pPr>
              <w:pStyle w:val="TableParagraph"/>
              <w:spacing w:line="246" w:lineRule="exact"/>
              <w:ind w:left="59"/>
            </w:pPr>
            <w:r>
              <w:t>Музыка США</w:t>
            </w:r>
          </w:p>
        </w:tc>
        <w:tc>
          <w:tcPr>
            <w:tcW w:w="326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48"/>
              <w:jc w:val="both"/>
            </w:pPr>
            <w:r>
              <w:t>Смешение традиций и культур в</w:t>
            </w:r>
            <w:r>
              <w:rPr>
                <w:spacing w:val="1"/>
              </w:rPr>
              <w:t xml:space="preserve"> </w:t>
            </w:r>
            <w:r>
              <w:t>музыке Северной Америки. Аф-</w:t>
            </w:r>
            <w:r>
              <w:rPr>
                <w:spacing w:val="1"/>
              </w:rPr>
              <w:t xml:space="preserve"> </w:t>
            </w:r>
            <w:r>
              <w:t>риканские ритмы, трудовые пес-</w:t>
            </w:r>
            <w:r>
              <w:rPr>
                <w:spacing w:val="1"/>
              </w:rPr>
              <w:t xml:space="preserve"> </w:t>
            </w:r>
            <w:r>
              <w:t>ни</w:t>
            </w:r>
            <w:r>
              <w:rPr>
                <w:spacing w:val="49"/>
              </w:rPr>
              <w:t xml:space="preserve"> </w:t>
            </w:r>
            <w:r>
              <w:t>негров.</w:t>
            </w:r>
            <w:r>
              <w:rPr>
                <w:spacing w:val="49"/>
              </w:rPr>
              <w:t xml:space="preserve"> </w:t>
            </w:r>
            <w:r>
              <w:t>Спиричуэлс.</w:t>
            </w:r>
            <w:r>
              <w:rPr>
                <w:spacing w:val="51"/>
              </w:rPr>
              <w:t xml:space="preserve"> </w:t>
            </w:r>
            <w:r>
              <w:t>Джаз.</w:t>
            </w:r>
          </w:p>
          <w:p w:rsidR="001F5D24" w:rsidRDefault="00FB1277">
            <w:pPr>
              <w:pStyle w:val="TableParagraph"/>
              <w:spacing w:line="238" w:lineRule="exact"/>
              <w:ind w:left="61"/>
            </w:pPr>
            <w:r>
              <w:t>ТворчествоДж.Гершвина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1264"/>
        </w:trPr>
        <w:tc>
          <w:tcPr>
            <w:tcW w:w="1160" w:type="dxa"/>
          </w:tcPr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t>Е)2—6</w:t>
            </w:r>
          </w:p>
          <w:p w:rsidR="001F5D24" w:rsidRDefault="00FB1277">
            <w:pPr>
              <w:pStyle w:val="TableParagraph"/>
              <w:spacing w:before="1"/>
              <w:ind w:left="62"/>
            </w:pPr>
            <w:r>
              <w:t>уч.часов</w:t>
            </w:r>
          </w:p>
        </w:tc>
        <w:tc>
          <w:tcPr>
            <w:tcW w:w="1558" w:type="dxa"/>
          </w:tcPr>
          <w:p w:rsidR="001F5D24" w:rsidRDefault="00FB1277">
            <w:pPr>
              <w:pStyle w:val="TableParagraph"/>
              <w:tabs>
                <w:tab w:val="left" w:pos="1048"/>
              </w:tabs>
              <w:spacing w:line="242" w:lineRule="auto"/>
              <w:ind w:left="59" w:right="49"/>
            </w:pPr>
            <w:r>
              <w:t>Музыка</w:t>
            </w:r>
            <w:r>
              <w:tab/>
            </w:r>
            <w:r>
              <w:rPr>
                <w:spacing w:val="-1"/>
              </w:rPr>
              <w:t>Япо-</w:t>
            </w:r>
            <w:r>
              <w:rPr>
                <w:spacing w:val="-52"/>
              </w:rPr>
              <w:t xml:space="preserve"> </w:t>
            </w:r>
            <w:r>
              <w:t>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Китая</w:t>
            </w:r>
          </w:p>
        </w:tc>
        <w:tc>
          <w:tcPr>
            <w:tcW w:w="326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47"/>
              <w:jc w:val="both"/>
            </w:pPr>
            <w:r>
              <w:t>Древние</w:t>
            </w:r>
            <w:r>
              <w:rPr>
                <w:spacing w:val="1"/>
              </w:rPr>
              <w:t xml:space="preserve"> </w:t>
            </w:r>
            <w:r>
              <w:t>истоки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-52"/>
              </w:rPr>
              <w:t xml:space="preserve"> </w:t>
            </w:r>
            <w:r>
              <w:t>культуры стран Юго-Восточной</w:t>
            </w:r>
            <w:r>
              <w:rPr>
                <w:spacing w:val="1"/>
              </w:rPr>
              <w:t xml:space="preserve"> </w:t>
            </w:r>
            <w:r>
              <w:t>Азии.</w:t>
            </w:r>
            <w:r>
              <w:rPr>
                <w:spacing w:val="32"/>
              </w:rPr>
              <w:t xml:space="preserve"> </w:t>
            </w:r>
            <w:r>
              <w:t>Императорские</w:t>
            </w:r>
            <w:r>
              <w:rPr>
                <w:spacing w:val="32"/>
              </w:rPr>
              <w:t xml:space="preserve"> </w:t>
            </w:r>
            <w:r>
              <w:t>церемо-</w:t>
            </w:r>
          </w:p>
          <w:p w:rsidR="001F5D24" w:rsidRDefault="00FB1277">
            <w:pPr>
              <w:pStyle w:val="TableParagraph"/>
              <w:spacing w:line="252" w:lineRule="exact"/>
              <w:ind w:left="61" w:right="51"/>
              <w:jc w:val="both"/>
            </w:pPr>
            <w:r>
              <w:t>нии, музыкальные инструменты.</w:t>
            </w:r>
            <w:r>
              <w:rPr>
                <w:spacing w:val="1"/>
              </w:rPr>
              <w:t xml:space="preserve"> </w:t>
            </w:r>
            <w:r>
              <w:t>Пентатоника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1267"/>
        </w:trPr>
        <w:tc>
          <w:tcPr>
            <w:tcW w:w="1160" w:type="dxa"/>
          </w:tcPr>
          <w:p w:rsidR="001F5D24" w:rsidRDefault="00FB1277">
            <w:pPr>
              <w:pStyle w:val="TableParagraph"/>
              <w:spacing w:line="248" w:lineRule="exact"/>
              <w:ind w:left="62"/>
            </w:pPr>
            <w:r>
              <w:t>Ж)2—6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уч.часов</w:t>
            </w:r>
          </w:p>
        </w:tc>
        <w:tc>
          <w:tcPr>
            <w:tcW w:w="1558" w:type="dxa"/>
          </w:tcPr>
          <w:p w:rsidR="001F5D24" w:rsidRDefault="00FB1277">
            <w:pPr>
              <w:pStyle w:val="TableParagraph"/>
              <w:ind w:left="59" w:right="144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Средней</w:t>
            </w:r>
            <w:r>
              <w:rPr>
                <w:spacing w:val="-11"/>
              </w:rPr>
              <w:t xml:space="preserve"> </w:t>
            </w:r>
            <w:r>
              <w:t>Азии</w:t>
            </w:r>
          </w:p>
        </w:tc>
        <w:tc>
          <w:tcPr>
            <w:tcW w:w="326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49"/>
              <w:jc w:val="both"/>
            </w:pPr>
            <w:r>
              <w:t>Музыкальные традиции и празд-</w:t>
            </w:r>
            <w:r>
              <w:rPr>
                <w:spacing w:val="1"/>
              </w:rPr>
              <w:t xml:space="preserve"> </w:t>
            </w:r>
            <w:r>
              <w:t>ники,</w:t>
            </w:r>
            <w:r>
              <w:rPr>
                <w:spacing w:val="1"/>
              </w:rPr>
              <w:t xml:space="preserve"> </w:t>
            </w:r>
            <w:r>
              <w:t>народные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современные</w:t>
            </w:r>
            <w:r>
              <w:rPr>
                <w:spacing w:val="15"/>
              </w:rPr>
              <w:t xml:space="preserve"> </w:t>
            </w:r>
            <w:r>
              <w:t>исполнители</w:t>
            </w:r>
            <w:r>
              <w:rPr>
                <w:spacing w:val="15"/>
              </w:rPr>
              <w:t xml:space="preserve"> </w:t>
            </w:r>
            <w:r>
              <w:t>Ка-</w:t>
            </w:r>
          </w:p>
          <w:p w:rsidR="001F5D24" w:rsidRDefault="00FB1277">
            <w:pPr>
              <w:pStyle w:val="TableParagraph"/>
              <w:spacing w:line="252" w:lineRule="exact"/>
              <w:ind w:left="61" w:right="49"/>
              <w:jc w:val="both"/>
            </w:pPr>
            <w:r>
              <w:t>захстана,</w:t>
            </w:r>
            <w:r>
              <w:rPr>
                <w:spacing w:val="1"/>
              </w:rPr>
              <w:t xml:space="preserve"> </w:t>
            </w:r>
            <w:r>
              <w:t>Киргизии,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стран</w:t>
            </w:r>
            <w:r>
              <w:rPr>
                <w:spacing w:val="-2"/>
              </w:rPr>
              <w:t xml:space="preserve"> </w:t>
            </w:r>
            <w:r>
              <w:t>региона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1264"/>
        </w:trPr>
        <w:tc>
          <w:tcPr>
            <w:tcW w:w="1160" w:type="dxa"/>
          </w:tcPr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t>З)2—6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уч.часов</w:t>
            </w:r>
          </w:p>
        </w:tc>
        <w:tc>
          <w:tcPr>
            <w:tcW w:w="1558" w:type="dxa"/>
          </w:tcPr>
          <w:p w:rsidR="001F5D24" w:rsidRDefault="00FB1277">
            <w:pPr>
              <w:pStyle w:val="TableParagraph"/>
              <w:tabs>
                <w:tab w:val="left" w:pos="884"/>
              </w:tabs>
              <w:ind w:left="59" w:right="49"/>
            </w:pPr>
            <w:r>
              <w:t>Певец</w:t>
            </w:r>
            <w:r>
              <w:tab/>
            </w:r>
            <w:r>
              <w:rPr>
                <w:spacing w:val="-1"/>
              </w:rPr>
              <w:t>своего</w:t>
            </w:r>
            <w:r>
              <w:rPr>
                <w:spacing w:val="-52"/>
              </w:rPr>
              <w:t xml:space="preserve"> </w:t>
            </w:r>
            <w:r>
              <w:t>народа</w:t>
            </w:r>
          </w:p>
        </w:tc>
        <w:tc>
          <w:tcPr>
            <w:tcW w:w="326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47"/>
              <w:jc w:val="both"/>
            </w:pPr>
            <w:r>
              <w:t>Интонации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творчестве</w:t>
            </w:r>
            <w:r>
              <w:rPr>
                <w:spacing w:val="1"/>
              </w:rPr>
              <w:t xml:space="preserve"> </w:t>
            </w:r>
            <w:r>
              <w:t>зарубежных</w:t>
            </w:r>
            <w:r>
              <w:rPr>
                <w:spacing w:val="1"/>
              </w:rPr>
              <w:t xml:space="preserve"> </w:t>
            </w:r>
            <w:r>
              <w:t>компо-</w:t>
            </w:r>
            <w:r>
              <w:rPr>
                <w:spacing w:val="1"/>
              </w:rPr>
              <w:t xml:space="preserve"> </w:t>
            </w:r>
            <w:r>
              <w:t>зиторов—ярких</w:t>
            </w:r>
            <w:r>
              <w:rPr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1"/>
              </w:rPr>
              <w:t xml:space="preserve"> </w:t>
            </w:r>
            <w:r>
              <w:t>национального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</w:p>
          <w:p w:rsidR="001F5D24" w:rsidRDefault="00FB1277">
            <w:pPr>
              <w:pStyle w:val="TableParagraph"/>
              <w:spacing w:line="238" w:lineRule="exact"/>
              <w:ind w:left="61"/>
              <w:jc w:val="both"/>
            </w:pPr>
            <w:r>
              <w:t>стиля</w:t>
            </w:r>
            <w:r>
              <w:rPr>
                <w:spacing w:val="-2"/>
              </w:rPr>
              <w:t xml:space="preserve"> </w:t>
            </w:r>
            <w:r>
              <w:t>своей страны</w:t>
            </w:r>
          </w:p>
        </w:tc>
        <w:tc>
          <w:tcPr>
            <w:tcW w:w="4396" w:type="dxa"/>
          </w:tcPr>
          <w:p w:rsidR="001F5D24" w:rsidRDefault="00FB1277">
            <w:pPr>
              <w:pStyle w:val="TableParagraph"/>
              <w:ind w:left="60" w:right="46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творчеством</w:t>
            </w:r>
            <w:r>
              <w:rPr>
                <w:spacing w:val="1"/>
              </w:rPr>
              <w:t xml:space="preserve"> </w:t>
            </w:r>
            <w:r>
              <w:t>композиторов.</w:t>
            </w:r>
            <w:r>
              <w:rPr>
                <w:spacing w:val="-52"/>
              </w:rPr>
              <w:t xml:space="preserve"> </w:t>
            </w:r>
            <w:r>
              <w:t>Сравнение их сочинений с народной музы-</w:t>
            </w:r>
            <w:r>
              <w:rPr>
                <w:spacing w:val="1"/>
              </w:rPr>
              <w:t xml:space="preserve"> </w:t>
            </w:r>
            <w:r>
              <w:t>кой.</w:t>
            </w:r>
            <w:r>
              <w:rPr>
                <w:spacing w:val="1"/>
              </w:rPr>
              <w:t xml:space="preserve"> </w:t>
            </w:r>
            <w:r>
              <w:t>Определение формы,</w:t>
            </w:r>
            <w:r>
              <w:rPr>
                <w:spacing w:val="1"/>
              </w:rPr>
              <w:t xml:space="preserve"> </w:t>
            </w:r>
            <w:r>
              <w:t>принципа разви-</w:t>
            </w:r>
            <w:r>
              <w:rPr>
                <w:spacing w:val="1"/>
              </w:rPr>
              <w:t xml:space="preserve"> </w:t>
            </w:r>
            <w:r>
              <w:t>тия</w:t>
            </w:r>
            <w:r>
              <w:rPr>
                <w:spacing w:val="-2"/>
              </w:rPr>
              <w:t xml:space="preserve"> </w:t>
            </w:r>
            <w:r>
              <w:t>фольклорного</w:t>
            </w:r>
            <w:r>
              <w:rPr>
                <w:spacing w:val="-1"/>
              </w:rPr>
              <w:t xml:space="preserve"> </w:t>
            </w:r>
            <w:r>
              <w:t>музыкального материала.</w:t>
            </w:r>
          </w:p>
        </w:tc>
      </w:tr>
      <w:tr w:rsidR="001F5D24">
        <w:trPr>
          <w:trHeight w:val="2025"/>
        </w:trPr>
        <w:tc>
          <w:tcPr>
            <w:tcW w:w="1160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t>И)2—6</w:t>
            </w:r>
          </w:p>
          <w:p w:rsidR="001F5D24" w:rsidRDefault="00FB1277">
            <w:pPr>
              <w:pStyle w:val="TableParagraph"/>
              <w:spacing w:before="1"/>
              <w:ind w:left="62"/>
            </w:pPr>
            <w:r>
              <w:t>уч.часов</w:t>
            </w:r>
          </w:p>
        </w:tc>
        <w:tc>
          <w:tcPr>
            <w:tcW w:w="1558" w:type="dxa"/>
          </w:tcPr>
          <w:p w:rsidR="001F5D24" w:rsidRDefault="00FB1277">
            <w:pPr>
              <w:pStyle w:val="TableParagraph"/>
              <w:spacing w:line="242" w:lineRule="auto"/>
              <w:ind w:left="59" w:right="732"/>
            </w:pP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культур</w:t>
            </w:r>
          </w:p>
        </w:tc>
        <w:tc>
          <w:tcPr>
            <w:tcW w:w="326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1" w:right="47"/>
              <w:jc w:val="both"/>
            </w:pPr>
            <w:r>
              <w:t>Культурные связи между музы-</w:t>
            </w:r>
            <w:r>
              <w:rPr>
                <w:spacing w:val="1"/>
              </w:rPr>
              <w:t xml:space="preserve"> </w:t>
            </w:r>
            <w:r>
              <w:t>кантами</w:t>
            </w:r>
            <w:r>
              <w:rPr>
                <w:spacing w:val="-2"/>
              </w:rPr>
              <w:t xml:space="preserve"> </w:t>
            </w:r>
            <w:r>
              <w:t>разных стран.</w:t>
            </w:r>
          </w:p>
          <w:p w:rsidR="001F5D24" w:rsidRDefault="00FB1277">
            <w:pPr>
              <w:pStyle w:val="TableParagraph"/>
              <w:ind w:left="61" w:right="49"/>
              <w:jc w:val="both"/>
            </w:pPr>
            <w:r>
              <w:t>Образы,</w:t>
            </w:r>
            <w:r>
              <w:rPr>
                <w:spacing w:val="1"/>
              </w:rPr>
              <w:t xml:space="preserve"> </w:t>
            </w:r>
            <w:r>
              <w:t>интонации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  <w:r>
              <w:rPr>
                <w:spacing w:val="-52"/>
              </w:rPr>
              <w:t xml:space="preserve"> </w:t>
            </w:r>
            <w:r>
              <w:t>других народов и стран в музыке</w:t>
            </w:r>
            <w:r>
              <w:rPr>
                <w:spacing w:val="-52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арубежных</w:t>
            </w:r>
            <w:r>
              <w:rPr>
                <w:spacing w:val="-52"/>
              </w:rPr>
              <w:t xml:space="preserve"> </w:t>
            </w:r>
            <w:r>
              <w:t>композиторов</w:t>
            </w:r>
            <w:r>
              <w:rPr>
                <w:spacing w:val="8"/>
              </w:rPr>
              <w:t xml:space="preserve"> </w:t>
            </w:r>
            <w:r>
              <w:t>(в</w:t>
            </w:r>
            <w:r>
              <w:rPr>
                <w:spacing w:val="7"/>
              </w:rPr>
              <w:t xml:space="preserve"> </w:t>
            </w:r>
            <w:r>
              <w:t>том</w:t>
            </w:r>
            <w:r>
              <w:rPr>
                <w:spacing w:val="8"/>
              </w:rPr>
              <w:t xml:space="preserve"> </w:t>
            </w:r>
            <w:r>
              <w:t>числе</w:t>
            </w:r>
            <w:r>
              <w:rPr>
                <w:spacing w:val="9"/>
              </w:rPr>
              <w:t xml:space="preserve"> </w:t>
            </w:r>
            <w:r>
              <w:t>обра-</w:t>
            </w:r>
          </w:p>
          <w:p w:rsidR="001F5D24" w:rsidRDefault="00FB1277">
            <w:pPr>
              <w:pStyle w:val="TableParagraph"/>
              <w:spacing w:line="252" w:lineRule="exact"/>
              <w:ind w:left="61" w:right="49"/>
              <w:jc w:val="both"/>
            </w:pPr>
            <w:r>
              <w:t>зы других культур в музыке рус-</w:t>
            </w:r>
            <w:r>
              <w:rPr>
                <w:spacing w:val="1"/>
              </w:rPr>
              <w:t xml:space="preserve"> </w:t>
            </w:r>
            <w:r>
              <w:t xml:space="preserve">ских  </w:t>
            </w:r>
            <w:r>
              <w:rPr>
                <w:spacing w:val="8"/>
              </w:rPr>
              <w:t xml:space="preserve"> </w:t>
            </w:r>
            <w:r>
              <w:t xml:space="preserve">композиторов  </w:t>
            </w:r>
            <w:r>
              <w:rPr>
                <w:spacing w:val="11"/>
              </w:rPr>
              <w:t xml:space="preserve"> </w:t>
            </w:r>
            <w:r>
              <w:t xml:space="preserve">и  </w:t>
            </w:r>
            <w:r>
              <w:rPr>
                <w:spacing w:val="8"/>
              </w:rPr>
              <w:t xml:space="preserve"> </w:t>
            </w:r>
            <w:r>
              <w:t>русские</w:t>
            </w:r>
          </w:p>
        </w:tc>
        <w:tc>
          <w:tcPr>
            <w:tcW w:w="43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0" w:right="45"/>
            </w:pPr>
            <w:r>
              <w:t>Вокализация</w:t>
            </w:r>
            <w:r>
              <w:rPr>
                <w:spacing w:val="3"/>
              </w:rPr>
              <w:t xml:space="preserve"> </w:t>
            </w:r>
            <w:r>
              <w:t>наиболее</w:t>
            </w:r>
            <w:r>
              <w:rPr>
                <w:spacing w:val="5"/>
              </w:rPr>
              <w:t xml:space="preserve"> </w:t>
            </w:r>
            <w:r>
              <w:t>ярких</w:t>
            </w:r>
            <w:r>
              <w:rPr>
                <w:spacing w:val="3"/>
              </w:rPr>
              <w:t xml:space="preserve"> </w:t>
            </w:r>
            <w:r>
              <w:t>тем</w:t>
            </w:r>
            <w:r>
              <w:rPr>
                <w:spacing w:val="3"/>
              </w:rPr>
              <w:t xml:space="preserve"> </w:t>
            </w:r>
            <w:r>
              <w:t>инструмен-</w:t>
            </w:r>
            <w:r>
              <w:rPr>
                <w:spacing w:val="-52"/>
              </w:rPr>
              <w:t xml:space="preserve"> </w:t>
            </w:r>
            <w:r>
              <w:t>тальных</w:t>
            </w:r>
            <w:r>
              <w:rPr>
                <w:spacing w:val="-3"/>
              </w:rPr>
              <w:t xml:space="preserve"> </w:t>
            </w:r>
            <w:r>
              <w:t>сочинений.</w:t>
            </w:r>
          </w:p>
          <w:p w:rsidR="001F5D24" w:rsidRDefault="00FB1277">
            <w:pPr>
              <w:pStyle w:val="TableParagraph"/>
              <w:spacing w:line="242" w:lineRule="auto"/>
              <w:ind w:left="60" w:right="46"/>
            </w:pPr>
            <w:r>
              <w:t>Разучивание,</w:t>
            </w:r>
            <w:r>
              <w:rPr>
                <w:spacing w:val="13"/>
              </w:rPr>
              <w:t xml:space="preserve"> </w:t>
            </w:r>
            <w:r>
              <w:t>исполнение</w:t>
            </w:r>
            <w:r>
              <w:rPr>
                <w:spacing w:val="11"/>
              </w:rPr>
              <w:t xml:space="preserve"> </w:t>
            </w:r>
            <w:r>
              <w:t>доступных</w:t>
            </w:r>
            <w:r>
              <w:rPr>
                <w:spacing w:val="13"/>
              </w:rPr>
              <w:t xml:space="preserve"> </w:t>
            </w:r>
            <w:r>
              <w:t>вокаль-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сочинений.</w:t>
            </w:r>
          </w:p>
          <w:p w:rsidR="001F5D24" w:rsidRDefault="00FB1277">
            <w:pPr>
              <w:pStyle w:val="TableParagraph"/>
              <w:ind w:left="60" w:right="43"/>
            </w:pPr>
            <w:r>
              <w:rPr>
                <w:i/>
              </w:rPr>
              <w:t>На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40"/>
              </w:rPr>
              <w:t xml:space="preserve"> </w:t>
            </w:r>
            <w:r>
              <w:t>Исполнение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72"/>
              </w:rPr>
              <w:t xml:space="preserve"> </w:t>
            </w:r>
            <w:r>
              <w:t>клавишных</w:t>
            </w:r>
            <w:r>
              <w:rPr>
                <w:spacing w:val="73"/>
              </w:rPr>
              <w:t xml:space="preserve"> </w:t>
            </w:r>
            <w:r>
              <w:t>или</w:t>
            </w:r>
            <w:r>
              <w:rPr>
                <w:spacing w:val="71"/>
              </w:rPr>
              <w:t xml:space="preserve"> </w:t>
            </w:r>
            <w:r>
              <w:t>духовых</w:t>
            </w:r>
            <w:r>
              <w:rPr>
                <w:spacing w:val="74"/>
              </w:rPr>
              <w:t xml:space="preserve"> </w:t>
            </w:r>
            <w:r>
              <w:t>инструментах</w:t>
            </w:r>
          </w:p>
          <w:p w:rsidR="001F5D24" w:rsidRDefault="00FB1277">
            <w:pPr>
              <w:pStyle w:val="TableParagraph"/>
              <w:spacing w:line="252" w:lineRule="exact"/>
              <w:ind w:left="60"/>
            </w:pPr>
            <w:r>
              <w:t>композиторских</w:t>
            </w:r>
            <w:r>
              <w:rPr>
                <w:spacing w:val="8"/>
              </w:rPr>
              <w:t xml:space="preserve"> </w:t>
            </w:r>
            <w:r>
              <w:t>мелодий,</w:t>
            </w:r>
            <w:r>
              <w:rPr>
                <w:spacing w:val="7"/>
              </w:rPr>
              <w:t xml:space="preserve"> </w:t>
            </w:r>
            <w:r>
              <w:t>прослеживание</w:t>
            </w:r>
            <w:r>
              <w:rPr>
                <w:spacing w:val="7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 xml:space="preserve">по  </w:t>
            </w:r>
            <w:r>
              <w:rPr>
                <w:spacing w:val="6"/>
              </w:rPr>
              <w:t xml:space="preserve"> </w:t>
            </w:r>
            <w:r>
              <w:t xml:space="preserve">нотной  </w:t>
            </w:r>
            <w:r>
              <w:rPr>
                <w:spacing w:val="6"/>
              </w:rPr>
              <w:t xml:space="preserve"> </w:t>
            </w:r>
            <w:r>
              <w:t xml:space="preserve">записи.Творческие,  </w:t>
            </w:r>
            <w:r>
              <w:rPr>
                <w:spacing w:val="3"/>
              </w:rPr>
              <w:t xml:space="preserve"> </w:t>
            </w:r>
            <w:r>
              <w:t>исследова-</w:t>
            </w:r>
          </w:p>
        </w:tc>
      </w:tr>
    </w:tbl>
    <w:p w:rsidR="001F5D24" w:rsidRDefault="001F5D24">
      <w:pPr>
        <w:spacing w:line="252" w:lineRule="exact"/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60"/>
        <w:gridCol w:w="1558"/>
        <w:gridCol w:w="3263"/>
        <w:gridCol w:w="4396"/>
      </w:tblGrid>
      <w:tr w:rsidR="001F5D24">
        <w:trPr>
          <w:trHeight w:val="988"/>
        </w:trPr>
        <w:tc>
          <w:tcPr>
            <w:tcW w:w="1160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558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/>
            </w:pPr>
            <w:r>
              <w:t>музыкальные</w:t>
            </w:r>
            <w:r>
              <w:rPr>
                <w:spacing w:val="21"/>
              </w:rPr>
              <w:t xml:space="preserve"> </w:t>
            </w:r>
            <w:r>
              <w:t>цитаты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творче-</w:t>
            </w:r>
            <w:r>
              <w:rPr>
                <w:spacing w:val="-52"/>
              </w:rPr>
              <w:t xml:space="preserve"> </w:t>
            </w:r>
            <w:r>
              <w:t>стве</w:t>
            </w:r>
            <w:r>
              <w:rPr>
                <w:spacing w:val="-2"/>
              </w:rPr>
              <w:t xml:space="preserve"> </w:t>
            </w:r>
            <w:r>
              <w:t>зарубежных</w:t>
            </w:r>
            <w:r>
              <w:rPr>
                <w:spacing w:val="-2"/>
              </w:rPr>
              <w:t xml:space="preserve"> </w:t>
            </w:r>
            <w:r>
              <w:t>композиторов)</w:t>
            </w:r>
          </w:p>
        </w:tc>
        <w:tc>
          <w:tcPr>
            <w:tcW w:w="4396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0" w:right="45"/>
            </w:pPr>
            <w:r>
              <w:t>тельские</w:t>
            </w:r>
            <w:r>
              <w:rPr>
                <w:spacing w:val="8"/>
              </w:rPr>
              <w:t xml:space="preserve"> </w:t>
            </w:r>
            <w:r>
              <w:t>проекты,</w:t>
            </w:r>
            <w:r>
              <w:rPr>
                <w:spacing w:val="8"/>
              </w:rPr>
              <w:t xml:space="preserve"> </w:t>
            </w:r>
            <w:r>
              <w:t>посвящённые</w:t>
            </w:r>
            <w:r>
              <w:rPr>
                <w:spacing w:val="11"/>
              </w:rPr>
              <w:t xml:space="preserve"> </w:t>
            </w:r>
            <w:r>
              <w:t>выдающим-</w:t>
            </w:r>
            <w:r>
              <w:rPr>
                <w:spacing w:val="-52"/>
              </w:rPr>
              <w:t xml:space="preserve"> </w:t>
            </w:r>
            <w:r>
              <w:t>ся</w:t>
            </w:r>
            <w:r>
              <w:rPr>
                <w:spacing w:val="-1"/>
              </w:rPr>
              <w:t xml:space="preserve"> </w:t>
            </w:r>
            <w:r>
              <w:t>композиторам</w:t>
            </w:r>
          </w:p>
        </w:tc>
      </w:tr>
    </w:tbl>
    <w:p w:rsidR="001F5D24" w:rsidRDefault="001719EA">
      <w:pPr>
        <w:pStyle w:val="Heading3"/>
        <w:spacing w:line="246" w:lineRule="exact"/>
        <w:ind w:left="1485"/>
      </w:pPr>
      <w:r>
        <w:pict>
          <v:shape id="_x0000_s2062" type="#_x0000_t202" style="position:absolute;left:0;text-align:left;margin-left:34.1pt;margin-top:344.15pt;width:12.45pt;height:11.4pt;z-index:15731200;mso-position-horizontal-relative:page;mso-position-vertical-relative:page" filled="f" stroked="f">
            <v:textbox style="layout-flow:vertical" inset="0,0,0,0">
              <w:txbxContent>
                <w:p w:rsidR="00B70E55" w:rsidRDefault="00B70E55">
                  <w:pPr>
                    <w:spacing w:before="20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F1F"/>
                      <w:sz w:val="18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 w:rsidR="00FB1277">
        <w:t>Модуль</w:t>
      </w:r>
      <w:r w:rsidR="00FB1277">
        <w:rPr>
          <w:spacing w:val="-1"/>
        </w:rPr>
        <w:t xml:space="preserve"> </w:t>
      </w:r>
      <w:r w:rsidR="00FB1277">
        <w:t>№4</w:t>
      </w:r>
      <w:r w:rsidR="00FB1277">
        <w:rPr>
          <w:spacing w:val="-1"/>
        </w:rPr>
        <w:t xml:space="preserve"> </w:t>
      </w:r>
      <w:r w:rsidR="00FB1277">
        <w:t>«Духовная</w:t>
      </w:r>
      <w:r w:rsidR="00FB1277">
        <w:rPr>
          <w:spacing w:val="-2"/>
        </w:rPr>
        <w:t xml:space="preserve"> </w:t>
      </w:r>
      <w:r w:rsidR="00FB1277">
        <w:t>музыка»</w:t>
      </w:r>
    </w:p>
    <w:p w:rsidR="001F5D24" w:rsidRDefault="00FB1277">
      <w:pPr>
        <w:pStyle w:val="a3"/>
        <w:spacing w:after="5"/>
        <w:ind w:left="1204" w:right="596" w:firstLine="280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56"/>
        </w:rPr>
        <w:t xml:space="preserve"> </w:t>
      </w:r>
      <w:r>
        <w:t>столетий</w:t>
      </w:r>
      <w:r>
        <w:rPr>
          <w:spacing w:val="56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тремя главными направлениями — музыкой на-родной,</w:t>
      </w:r>
      <w:r>
        <w:rPr>
          <w:spacing w:val="1"/>
        </w:rPr>
        <w:t xml:space="preserve"> </w:t>
      </w:r>
      <w:r>
        <w:t>духовной и светской.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 баланс, позволяет в рамках календарно-тематического</w:t>
      </w:r>
      <w:r>
        <w:rPr>
          <w:spacing w:val="1"/>
        </w:rPr>
        <w:t xml:space="preserve"> </w:t>
      </w:r>
      <w:r>
        <w:t>планирования представить обучающимся максимально широкую сферу бытования музыкального</w:t>
      </w:r>
      <w:r>
        <w:rPr>
          <w:spacing w:val="1"/>
        </w:rPr>
        <w:t xml:space="preserve"> </w:t>
      </w:r>
      <w:r>
        <w:t>искусства (варианты № 1,</w:t>
      </w:r>
      <w:r>
        <w:rPr>
          <w:spacing w:val="1"/>
        </w:rPr>
        <w:t xml:space="preserve"> </w:t>
      </w:r>
      <w:r>
        <w:t>3). Однако знакомство с от-дельными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54"/>
        </w:rPr>
        <w:t xml:space="preserve"> </w:t>
      </w:r>
      <w:r>
        <w:t>музыки</w:t>
      </w:r>
      <w:r>
        <w:rPr>
          <w:spacing w:val="55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рамках изучения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модулей (вариант№2).</w:t>
      </w:r>
    </w:p>
    <w:tbl>
      <w:tblPr>
        <w:tblStyle w:val="TableNormal"/>
        <w:tblW w:w="0" w:type="auto"/>
        <w:tblInd w:w="48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519"/>
        <w:gridCol w:w="3260"/>
        <w:gridCol w:w="4393"/>
      </w:tblGrid>
      <w:tr w:rsidR="001F5D24">
        <w:trPr>
          <w:trHeight w:val="757"/>
        </w:trPr>
        <w:tc>
          <w:tcPr>
            <w:tcW w:w="1191" w:type="dxa"/>
          </w:tcPr>
          <w:p w:rsidR="001F5D24" w:rsidRDefault="00FB1277">
            <w:pPr>
              <w:pStyle w:val="TableParagraph"/>
              <w:tabs>
                <w:tab w:val="left" w:pos="492"/>
              </w:tabs>
              <w:ind w:left="62" w:right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3" w:lineRule="exact"/>
              <w:ind w:left="62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5061"/>
        </w:trPr>
        <w:tc>
          <w:tcPr>
            <w:tcW w:w="1191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2"/>
            </w:pPr>
            <w:r>
              <w:t>А)1—3</w:t>
            </w:r>
          </w:p>
          <w:p w:rsidR="001F5D24" w:rsidRDefault="00FB1277">
            <w:pPr>
              <w:pStyle w:val="TableParagraph"/>
              <w:spacing w:before="1"/>
              <w:ind w:left="62"/>
            </w:pPr>
            <w:r>
              <w:t>уч.часа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spacing w:line="242" w:lineRule="auto"/>
              <w:ind w:left="62" w:right="569"/>
            </w:pPr>
            <w:r>
              <w:rPr>
                <w:spacing w:val="-1"/>
              </w:rPr>
              <w:t>Звучание</w:t>
            </w:r>
            <w:r>
              <w:rPr>
                <w:spacing w:val="-52"/>
              </w:rPr>
              <w:t xml:space="preserve"> </w:t>
            </w:r>
            <w:r>
              <w:t>храма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spacing w:line="242" w:lineRule="auto"/>
              <w:ind w:left="65"/>
            </w:pPr>
            <w:r>
              <w:t>Колокола.</w:t>
            </w:r>
            <w:r>
              <w:rPr>
                <w:spacing w:val="1"/>
              </w:rPr>
              <w:t xml:space="preserve"> </w:t>
            </w:r>
            <w:r>
              <w:t>Колокольные</w:t>
            </w:r>
            <w:r>
              <w:rPr>
                <w:spacing w:val="1"/>
              </w:rPr>
              <w:t xml:space="preserve"> </w:t>
            </w:r>
            <w:r>
              <w:t>звоны</w:t>
            </w:r>
            <w:r>
              <w:rPr>
                <w:spacing w:val="-52"/>
              </w:rPr>
              <w:t xml:space="preserve"> </w:t>
            </w:r>
            <w:r>
              <w:t>(благовест,</w:t>
            </w:r>
            <w:r>
              <w:rPr>
                <w:spacing w:val="-1"/>
              </w:rPr>
              <w:t xml:space="preserve"> </w:t>
            </w:r>
            <w:r>
              <w:t>трезвонидр.).</w:t>
            </w:r>
          </w:p>
          <w:p w:rsidR="001F5D24" w:rsidRDefault="00FB1277">
            <w:pPr>
              <w:pStyle w:val="TableParagraph"/>
              <w:ind w:left="65" w:right="32"/>
            </w:pPr>
            <w:r>
              <w:t>Звонарские приговорки.</w:t>
            </w:r>
            <w:r>
              <w:rPr>
                <w:spacing w:val="1"/>
              </w:rPr>
              <w:t xml:space="preserve"> </w:t>
            </w:r>
            <w:r>
              <w:t>Колокольность в музыке русских</w:t>
            </w:r>
            <w:r>
              <w:rPr>
                <w:spacing w:val="-52"/>
              </w:rPr>
              <w:t xml:space="preserve"> </w:t>
            </w:r>
            <w:r>
              <w:t>композиторов</w:t>
            </w:r>
          </w:p>
        </w:tc>
        <w:tc>
          <w:tcPr>
            <w:tcW w:w="439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Обобщение жизненного опыта, связанного с</w:t>
            </w:r>
            <w:r>
              <w:rPr>
                <w:spacing w:val="1"/>
              </w:rPr>
              <w:t xml:space="preserve"> </w:t>
            </w:r>
            <w:r>
              <w:t>озвучанием колоколов. Диалог с учителем о</w:t>
            </w:r>
            <w:r>
              <w:rPr>
                <w:spacing w:val="1"/>
              </w:rPr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изготовления</w:t>
            </w:r>
            <w:r>
              <w:rPr>
                <w:spacing w:val="1"/>
              </w:rPr>
              <w:t xml:space="preserve"> </w:t>
            </w:r>
            <w:r>
              <w:t>колоколов,</w:t>
            </w:r>
            <w:r>
              <w:rPr>
                <w:spacing w:val="1"/>
              </w:rPr>
              <w:t xml:space="preserve"> </w:t>
            </w:r>
            <w:r>
              <w:t>значе-</w:t>
            </w:r>
            <w:r>
              <w:rPr>
                <w:spacing w:val="1"/>
              </w:rPr>
              <w:t xml:space="preserve"> </w:t>
            </w:r>
            <w:r>
              <w:t>нии колокольного звона.Знакомство с вида-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-2"/>
              </w:rPr>
              <w:t xml:space="preserve"> </w:t>
            </w:r>
            <w:r>
              <w:t>колокольныхз</w:t>
            </w:r>
            <w:r>
              <w:rPr>
                <w:spacing w:val="-1"/>
              </w:rPr>
              <w:t xml:space="preserve"> </w:t>
            </w:r>
            <w:r>
              <w:t>вонов.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Слушание музыки русских композиторов с</w:t>
            </w:r>
            <w:r>
              <w:rPr>
                <w:spacing w:val="1"/>
              </w:rPr>
              <w:t xml:space="preserve"> </w:t>
            </w:r>
            <w:r>
              <w:t>ярковыраженным</w:t>
            </w:r>
            <w:r>
              <w:rPr>
                <w:spacing w:val="1"/>
              </w:rPr>
              <w:t xml:space="preserve"> </w:t>
            </w:r>
            <w:r>
              <w:t>изобразительным</w:t>
            </w:r>
            <w:r>
              <w:rPr>
                <w:spacing w:val="1"/>
              </w:rPr>
              <w:t xml:space="preserve"> </w:t>
            </w:r>
            <w:r>
              <w:t>элемен-</w:t>
            </w:r>
            <w:r>
              <w:rPr>
                <w:spacing w:val="-52"/>
              </w:rPr>
              <w:t xml:space="preserve"> </w:t>
            </w:r>
            <w:r>
              <w:t>том колокольности. Выявление, обсуждение</w:t>
            </w:r>
            <w:r>
              <w:rPr>
                <w:spacing w:val="1"/>
              </w:rPr>
              <w:t xml:space="preserve"> </w:t>
            </w:r>
            <w:r>
              <w:t>характера, выразительныхсредств, использо-</w:t>
            </w:r>
            <w:r>
              <w:rPr>
                <w:spacing w:val="-52"/>
              </w:rPr>
              <w:t xml:space="preserve"> </w:t>
            </w:r>
            <w:r>
              <w:t>ванных</w:t>
            </w:r>
            <w:r>
              <w:rPr>
                <w:spacing w:val="-1"/>
              </w:rPr>
              <w:t xml:space="preserve"> </w:t>
            </w:r>
            <w:r>
              <w:t>композитором.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Двигательная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имитация</w:t>
            </w:r>
            <w:r>
              <w:rPr>
                <w:spacing w:val="-52"/>
              </w:rPr>
              <w:t xml:space="preserve"> </w:t>
            </w:r>
            <w:r>
              <w:t>движений звонаря на колокольне. Ритмиче-</w:t>
            </w:r>
            <w:r>
              <w:rPr>
                <w:spacing w:val="1"/>
              </w:rPr>
              <w:t xml:space="preserve"> </w:t>
            </w:r>
            <w:r>
              <w:t>ские и артикуляционные упражнения на ос-</w:t>
            </w:r>
            <w:r>
              <w:rPr>
                <w:spacing w:val="1"/>
              </w:rPr>
              <w:t xml:space="preserve"> </w:t>
            </w:r>
            <w:r>
              <w:t>нове</w:t>
            </w:r>
            <w:r>
              <w:rPr>
                <w:spacing w:val="-1"/>
              </w:rPr>
              <w:t xml:space="preserve"> </w:t>
            </w:r>
            <w:r>
              <w:t>звонарских приговорок.</w:t>
            </w:r>
          </w:p>
          <w:p w:rsidR="001F5D24" w:rsidRDefault="00FB1277">
            <w:pPr>
              <w:pStyle w:val="TableParagraph"/>
              <w:ind w:left="62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Просмотр документального фильма о коло-</w:t>
            </w:r>
            <w:r>
              <w:rPr>
                <w:spacing w:val="1"/>
              </w:rPr>
              <w:t xml:space="preserve"> </w:t>
            </w:r>
            <w:r>
              <w:t>колах. Сочинение, исполнение на фортепиа-</w:t>
            </w:r>
            <w:r>
              <w:rPr>
                <w:spacing w:val="1"/>
              </w:rPr>
              <w:t xml:space="preserve"> </w:t>
            </w:r>
            <w:r>
              <w:t>но, синтезаторе или металлофонах компози-</w:t>
            </w:r>
            <w:r>
              <w:rPr>
                <w:spacing w:val="1"/>
              </w:rPr>
              <w:t xml:space="preserve"> </w:t>
            </w:r>
            <w:r>
              <w:t>ции</w:t>
            </w:r>
            <w:r>
              <w:rPr>
                <w:spacing w:val="24"/>
              </w:rPr>
              <w:t xml:space="preserve"> </w:t>
            </w:r>
            <w:r>
              <w:t>(импровизации),</w:t>
            </w:r>
            <w:r>
              <w:rPr>
                <w:spacing w:val="25"/>
              </w:rPr>
              <w:t xml:space="preserve"> </w:t>
            </w:r>
            <w:r>
              <w:t>имитирующей</w:t>
            </w:r>
            <w:r>
              <w:rPr>
                <w:spacing w:val="24"/>
              </w:rPr>
              <w:t xml:space="preserve"> </w:t>
            </w:r>
            <w:r>
              <w:t>звуча-</w:t>
            </w:r>
          </w:p>
          <w:p w:rsidR="001F5D24" w:rsidRDefault="00FB1277">
            <w:pPr>
              <w:pStyle w:val="TableParagraph"/>
              <w:spacing w:line="239" w:lineRule="exact"/>
              <w:ind w:left="62"/>
              <w:jc w:val="both"/>
            </w:pP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колоколов</w:t>
            </w:r>
          </w:p>
        </w:tc>
      </w:tr>
      <w:tr w:rsidR="001F5D24">
        <w:trPr>
          <w:trHeight w:val="3036"/>
        </w:trPr>
        <w:tc>
          <w:tcPr>
            <w:tcW w:w="1191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t>Б)1—3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уч.часа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t>Песни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верующих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left="65" w:right="41"/>
              <w:jc w:val="both"/>
            </w:pPr>
            <w:r>
              <w:t>Молитва, хорал, песнопение, ду-</w:t>
            </w:r>
            <w:r>
              <w:rPr>
                <w:spacing w:val="1"/>
              </w:rPr>
              <w:t xml:space="preserve"> </w:t>
            </w:r>
            <w:r>
              <w:t>ховныйстих.</w:t>
            </w:r>
            <w:r>
              <w:rPr>
                <w:spacing w:val="1"/>
              </w:rPr>
              <w:t xml:space="preserve"> </w:t>
            </w:r>
            <w:r>
              <w:t>Образы</w:t>
            </w:r>
            <w:r>
              <w:rPr>
                <w:spacing w:val="1"/>
              </w:rPr>
              <w:t xml:space="preserve"> </w:t>
            </w:r>
            <w:r>
              <w:t>духовной</w:t>
            </w:r>
            <w:r>
              <w:rPr>
                <w:spacing w:val="-52"/>
              </w:rPr>
              <w:t xml:space="preserve"> </w:t>
            </w:r>
            <w:r>
              <w:t>музыки в творчестве композито-</w:t>
            </w:r>
            <w:r>
              <w:rPr>
                <w:spacing w:val="1"/>
              </w:rPr>
              <w:t xml:space="preserve"> </w:t>
            </w:r>
            <w:r>
              <w:t>ров-классиков</w:t>
            </w:r>
          </w:p>
        </w:tc>
        <w:tc>
          <w:tcPr>
            <w:tcW w:w="439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Слушание, разучивание, исполнение вокаль-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религиозного</w:t>
            </w:r>
            <w:r>
              <w:rPr>
                <w:spacing w:val="1"/>
              </w:rPr>
              <w:t xml:space="preserve"> </w:t>
            </w:r>
            <w:r>
              <w:t>содержа-</w:t>
            </w:r>
            <w:r>
              <w:rPr>
                <w:spacing w:val="1"/>
              </w:rPr>
              <w:t xml:space="preserve"> </w:t>
            </w:r>
            <w:r>
              <w:t>ния. Диалог с учителем о характере музыки,</w:t>
            </w:r>
            <w:r>
              <w:rPr>
                <w:spacing w:val="1"/>
              </w:rPr>
              <w:t xml:space="preserve"> </w:t>
            </w:r>
            <w:r>
              <w:t>манере</w:t>
            </w:r>
            <w:r>
              <w:rPr>
                <w:spacing w:val="1"/>
              </w:rPr>
              <w:t xml:space="preserve"> </w:t>
            </w:r>
            <w:r>
              <w:t>исполнения,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сред-</w:t>
            </w:r>
            <w:r>
              <w:rPr>
                <w:spacing w:val="-52"/>
              </w:rPr>
              <w:t xml:space="preserve"> </w:t>
            </w:r>
            <w:r>
              <w:t>ствах. Знакомство</w:t>
            </w:r>
            <w:r>
              <w:rPr>
                <w:spacing w:val="1"/>
              </w:rPr>
              <w:t xml:space="preserve"> </w:t>
            </w:r>
            <w:r>
              <w:t>с произведениями свет-</w:t>
            </w:r>
            <w:r>
              <w:rPr>
                <w:spacing w:val="1"/>
              </w:rPr>
              <w:t xml:space="preserve"> </w:t>
            </w:r>
            <w:r>
              <w:t>ской музыки, в которых воплощены молит-</w:t>
            </w:r>
            <w:r>
              <w:rPr>
                <w:spacing w:val="1"/>
              </w:rPr>
              <w:t xml:space="preserve"> </w:t>
            </w:r>
            <w:r>
              <w:t>венные интонации, используется хоральный</w:t>
            </w:r>
            <w:r>
              <w:rPr>
                <w:spacing w:val="1"/>
              </w:rPr>
              <w:t xml:space="preserve"> </w:t>
            </w:r>
            <w:r>
              <w:t>склад</w:t>
            </w:r>
            <w:r>
              <w:rPr>
                <w:spacing w:val="-1"/>
              </w:rPr>
              <w:t xml:space="preserve"> </w:t>
            </w:r>
            <w:r>
              <w:t>звучания.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Просмотр</w:t>
            </w:r>
            <w:r>
              <w:rPr>
                <w:spacing w:val="19"/>
              </w:rPr>
              <w:t xml:space="preserve"> </w:t>
            </w:r>
            <w:r>
              <w:t>документального</w:t>
            </w:r>
            <w:r>
              <w:rPr>
                <w:spacing w:val="20"/>
              </w:rPr>
              <w:t xml:space="preserve"> </w:t>
            </w:r>
            <w:r>
              <w:t>фильма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19"/>
              </w:rPr>
              <w:t xml:space="preserve"> </w:t>
            </w:r>
            <w:r>
              <w:t>значе-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нии</w:t>
            </w:r>
            <w:r>
              <w:rPr>
                <w:spacing w:val="11"/>
              </w:rPr>
              <w:t xml:space="preserve"> </w:t>
            </w:r>
            <w:r>
              <w:t>молитвы.</w:t>
            </w:r>
            <w:r>
              <w:rPr>
                <w:spacing w:val="12"/>
              </w:rPr>
              <w:t xml:space="preserve"> </w:t>
            </w:r>
            <w:r>
              <w:t>Рисование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мотивам</w:t>
            </w:r>
            <w:r>
              <w:rPr>
                <w:spacing w:val="12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слушанных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3"/>
              </w:rPr>
              <w:t xml:space="preserve"> </w:t>
            </w:r>
            <w:r>
              <w:t>произведений</w:t>
            </w:r>
          </w:p>
        </w:tc>
      </w:tr>
      <w:tr w:rsidR="001F5D24">
        <w:trPr>
          <w:trHeight w:val="2529"/>
        </w:trPr>
        <w:tc>
          <w:tcPr>
            <w:tcW w:w="1191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t>В)1—3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уч.часа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ind w:left="62"/>
            </w:pPr>
            <w:r>
              <w:t>Инструмен-</w:t>
            </w:r>
            <w:r>
              <w:rPr>
                <w:spacing w:val="1"/>
              </w:rPr>
              <w:t xml:space="preserve"> </w:t>
            </w:r>
            <w:r>
              <w:t>тальная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-52"/>
              </w:rPr>
              <w:t xml:space="preserve"> </w:t>
            </w:r>
            <w:r>
              <w:t>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церкви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left="65"/>
            </w:pPr>
            <w:r>
              <w:t>Орган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его</w:t>
            </w:r>
            <w:r>
              <w:rPr>
                <w:spacing w:val="25"/>
              </w:rPr>
              <w:t xml:space="preserve"> </w:t>
            </w:r>
            <w:r>
              <w:t>рольв</w:t>
            </w:r>
            <w:r>
              <w:rPr>
                <w:spacing w:val="25"/>
              </w:rPr>
              <w:t xml:space="preserve"> </w:t>
            </w:r>
            <w:r>
              <w:t>богослуже-</w:t>
            </w:r>
            <w:r>
              <w:rPr>
                <w:spacing w:val="-52"/>
              </w:rPr>
              <w:t xml:space="preserve"> </w:t>
            </w:r>
            <w:r>
              <w:t>нии.</w:t>
            </w:r>
            <w:r>
              <w:rPr>
                <w:spacing w:val="-1"/>
              </w:rPr>
              <w:t xml:space="preserve"> </w:t>
            </w:r>
            <w:r>
              <w:t>Творчество И.С.Баха</w:t>
            </w:r>
          </w:p>
        </w:tc>
        <w:tc>
          <w:tcPr>
            <w:tcW w:w="439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Чтение учебных и художественных текстов,</w:t>
            </w:r>
            <w:r>
              <w:rPr>
                <w:spacing w:val="1"/>
              </w:rPr>
              <w:t xml:space="preserve"> </w:t>
            </w:r>
            <w:r>
              <w:t>посвящённых истории создания, устройству</w:t>
            </w:r>
            <w:r>
              <w:rPr>
                <w:spacing w:val="1"/>
              </w:rPr>
              <w:t xml:space="preserve"> </w:t>
            </w:r>
            <w:r>
              <w:t>органа,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католическом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проте-</w:t>
            </w:r>
            <w:r>
              <w:rPr>
                <w:spacing w:val="1"/>
              </w:rPr>
              <w:t xml:space="preserve"> </w:t>
            </w:r>
            <w:r>
              <w:t>стантском богослужении. Ответы на вопро-</w:t>
            </w:r>
            <w:r>
              <w:rPr>
                <w:spacing w:val="1"/>
              </w:rPr>
              <w:t xml:space="preserve"> </w:t>
            </w:r>
            <w:r>
              <w:t>сы</w:t>
            </w:r>
            <w:r>
              <w:rPr>
                <w:spacing w:val="1"/>
              </w:rPr>
              <w:t xml:space="preserve"> </w:t>
            </w:r>
            <w:r>
              <w:t>учителя.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органной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-52"/>
              </w:rPr>
              <w:t xml:space="preserve"> </w:t>
            </w:r>
            <w:r>
              <w:t>И.С.Баха. Описание впечатления от воспри-</w:t>
            </w:r>
            <w:r>
              <w:rPr>
                <w:spacing w:val="1"/>
              </w:rPr>
              <w:t xml:space="preserve"> </w:t>
            </w:r>
            <w:r>
              <w:t>ятия,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музыкально-</w:t>
            </w:r>
            <w:r>
              <w:rPr>
                <w:spacing w:val="-52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средств.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имитация</w:t>
            </w:r>
            <w:r>
              <w:rPr>
                <w:spacing w:val="-52"/>
              </w:rPr>
              <w:t xml:space="preserve"> </w:t>
            </w:r>
            <w:r>
              <w:t>особенностей</w:t>
            </w:r>
            <w:r>
              <w:rPr>
                <w:spacing w:val="18"/>
              </w:rPr>
              <w:t xml:space="preserve"> </w:t>
            </w:r>
            <w:r>
              <w:t>игры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19"/>
              </w:rPr>
              <w:t xml:space="preserve"> </w:t>
            </w:r>
            <w:r>
              <w:t>органе</w:t>
            </w:r>
            <w:r>
              <w:rPr>
                <w:spacing w:val="19"/>
              </w:rPr>
              <w:t xml:space="preserve"> </w:t>
            </w:r>
            <w:r>
              <w:t>(во</w:t>
            </w:r>
            <w:r>
              <w:rPr>
                <w:spacing w:val="19"/>
              </w:rPr>
              <w:t xml:space="preserve"> </w:t>
            </w:r>
            <w:r>
              <w:t>время</w:t>
            </w:r>
            <w:r>
              <w:rPr>
                <w:spacing w:val="17"/>
              </w:rPr>
              <w:t xml:space="preserve"> </w:t>
            </w:r>
            <w:r>
              <w:t>слу-</w:t>
            </w:r>
          </w:p>
          <w:p w:rsidR="001F5D24" w:rsidRDefault="00FB1277">
            <w:pPr>
              <w:pStyle w:val="TableParagraph"/>
              <w:tabs>
                <w:tab w:val="left" w:pos="1389"/>
                <w:tab w:val="left" w:pos="2832"/>
              </w:tabs>
              <w:spacing w:line="238" w:lineRule="exact"/>
              <w:ind w:left="62"/>
              <w:jc w:val="both"/>
            </w:pPr>
            <w:r>
              <w:t>шания).</w:t>
            </w:r>
            <w:r>
              <w:tab/>
              <w:t>Звуковое</w:t>
            </w:r>
            <w:r>
              <w:tab/>
              <w:t>исследование—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780" w:right="160" w:bottom="138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8"/>
        <w:gridCol w:w="1519"/>
        <w:gridCol w:w="3260"/>
        <w:gridCol w:w="4393"/>
      </w:tblGrid>
      <w:tr w:rsidR="001F5D24">
        <w:trPr>
          <w:trHeight w:val="2147"/>
        </w:trPr>
        <w:tc>
          <w:tcPr>
            <w:tcW w:w="1198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39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исполнение (учителем) на синтезаторе зна-</w:t>
            </w:r>
            <w:r>
              <w:rPr>
                <w:spacing w:val="1"/>
              </w:rPr>
              <w:t xml:space="preserve"> </w:t>
            </w:r>
            <w:r>
              <w:t>комых музыкальных произведений тембром</w:t>
            </w:r>
            <w:r>
              <w:rPr>
                <w:spacing w:val="1"/>
              </w:rPr>
              <w:t xml:space="preserve"> </w:t>
            </w:r>
            <w:r>
              <w:t>органа. Наблюдение за трансформацией му-</w:t>
            </w:r>
            <w:r>
              <w:rPr>
                <w:spacing w:val="1"/>
              </w:rPr>
              <w:t xml:space="preserve"> </w:t>
            </w:r>
            <w:r>
              <w:t>зыкально</w:t>
            </w:r>
            <w:r>
              <w:rPr>
                <w:spacing w:val="1"/>
              </w:rPr>
              <w:t xml:space="preserve"> </w:t>
            </w:r>
            <w:r>
              <w:t>гообраза.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факуль-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тативно</w:t>
            </w:r>
            <w:r>
              <w:t>:</w:t>
            </w:r>
          </w:p>
        </w:tc>
      </w:tr>
      <w:tr w:rsidR="001F5D24">
        <w:trPr>
          <w:trHeight w:val="760"/>
        </w:trPr>
        <w:tc>
          <w:tcPr>
            <w:tcW w:w="1198" w:type="dxa"/>
          </w:tcPr>
          <w:p w:rsidR="001F5D24" w:rsidRDefault="00FB1277">
            <w:pPr>
              <w:pStyle w:val="TableParagraph"/>
              <w:tabs>
                <w:tab w:val="left" w:pos="501"/>
              </w:tabs>
              <w:spacing w:line="242" w:lineRule="auto"/>
              <w:ind w:right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3" w:type="dxa"/>
            <w:tcBorders>
              <w:top w:val="single" w:sz="6" w:space="0" w:color="221F1F"/>
            </w:tcBorders>
          </w:tcPr>
          <w:p w:rsidR="001F5D24" w:rsidRDefault="001F5D2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529"/>
        </w:trPr>
        <w:tc>
          <w:tcPr>
            <w:tcW w:w="1198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393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Посещение концерта органной музыки. Рас-</w:t>
            </w:r>
            <w:r>
              <w:rPr>
                <w:spacing w:val="1"/>
              </w:rPr>
              <w:t xml:space="preserve"> </w:t>
            </w:r>
            <w:r>
              <w:t>сматривание иллюстраций, изображений ор-</w:t>
            </w:r>
            <w:r>
              <w:rPr>
                <w:spacing w:val="1"/>
              </w:rPr>
              <w:t xml:space="preserve"> </w:t>
            </w:r>
            <w:r>
              <w:t>гана.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Проблемная ситуация—выдвижение гипотез</w:t>
            </w:r>
            <w:r>
              <w:rPr>
                <w:spacing w:val="-52"/>
              </w:rPr>
              <w:t xml:space="preserve"> </w:t>
            </w:r>
            <w:r>
              <w:t>о принципах работы этого музыкального ин-</w:t>
            </w:r>
            <w:r>
              <w:rPr>
                <w:spacing w:val="1"/>
              </w:rPr>
              <w:t xml:space="preserve"> </w:t>
            </w:r>
            <w:r>
              <w:t>струмента.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Просмотрп</w:t>
            </w:r>
            <w:r>
              <w:rPr>
                <w:spacing w:val="1"/>
              </w:rPr>
              <w:t xml:space="preserve"> </w:t>
            </w:r>
            <w:r>
              <w:t>ознавательного</w:t>
            </w:r>
            <w:r>
              <w:rPr>
                <w:spacing w:val="1"/>
              </w:rPr>
              <w:t xml:space="preserve"> </w:t>
            </w:r>
            <w:r>
              <w:t>фильма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ор-</w:t>
            </w:r>
            <w:r>
              <w:rPr>
                <w:spacing w:val="1"/>
              </w:rPr>
              <w:t xml:space="preserve"> </w:t>
            </w:r>
            <w:r>
              <w:t>гане.</w:t>
            </w:r>
            <w:r>
              <w:rPr>
                <w:spacing w:val="14"/>
              </w:rPr>
              <w:t xml:space="preserve"> </w:t>
            </w:r>
            <w:r>
              <w:t>Литературное,</w:t>
            </w:r>
            <w:r>
              <w:rPr>
                <w:spacing w:val="13"/>
              </w:rPr>
              <w:t xml:space="preserve"> </w:t>
            </w:r>
            <w:r>
              <w:t>художественное</w:t>
            </w:r>
            <w:r>
              <w:rPr>
                <w:spacing w:val="16"/>
              </w:rPr>
              <w:t xml:space="preserve"> </w:t>
            </w:r>
            <w:r>
              <w:t>творче-</w:t>
            </w:r>
          </w:p>
          <w:p w:rsidR="001F5D24" w:rsidRDefault="00FB1277">
            <w:pPr>
              <w:pStyle w:val="TableParagraph"/>
              <w:spacing w:line="252" w:lineRule="exact"/>
              <w:ind w:left="62" w:right="47"/>
              <w:jc w:val="both"/>
            </w:pP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впечатлений</w:t>
            </w:r>
            <w:r>
              <w:rPr>
                <w:spacing w:val="1"/>
              </w:rPr>
              <w:t xml:space="preserve"> </w:t>
            </w:r>
            <w:r>
              <w:t>отвосприятия</w:t>
            </w:r>
            <w:r>
              <w:rPr>
                <w:spacing w:val="-2"/>
              </w:rPr>
              <w:t xml:space="preserve"> </w:t>
            </w:r>
            <w:r>
              <w:t>органной музыки</w:t>
            </w:r>
          </w:p>
        </w:tc>
      </w:tr>
      <w:tr w:rsidR="001F5D24">
        <w:trPr>
          <w:trHeight w:val="3542"/>
        </w:trPr>
        <w:tc>
          <w:tcPr>
            <w:tcW w:w="1198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Г)1—3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  <w:ind w:left="62"/>
            </w:pPr>
            <w:r>
              <w:t>Искусство</w:t>
            </w:r>
          </w:p>
          <w:p w:rsidR="001F5D24" w:rsidRDefault="00FB1277">
            <w:pPr>
              <w:pStyle w:val="TableParagraph"/>
              <w:tabs>
                <w:tab w:val="left" w:pos="1058"/>
              </w:tabs>
              <w:ind w:left="62" w:right="46"/>
            </w:pPr>
            <w:r>
              <w:t>русской</w:t>
            </w:r>
            <w:r>
              <w:tab/>
            </w:r>
            <w:r>
              <w:rPr>
                <w:spacing w:val="-1"/>
              </w:rPr>
              <w:t>пра-</w:t>
            </w:r>
            <w:r>
              <w:rPr>
                <w:spacing w:val="-52"/>
              </w:rPr>
              <w:t xml:space="preserve"> </w:t>
            </w:r>
            <w:r>
              <w:t>во-славной</w:t>
            </w:r>
            <w:r>
              <w:rPr>
                <w:spacing w:val="1"/>
              </w:rPr>
              <w:t xml:space="preserve"> </w:t>
            </w:r>
            <w:r>
              <w:t>церкви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православном</w:t>
            </w:r>
            <w:r>
              <w:rPr>
                <w:spacing w:val="1"/>
              </w:rPr>
              <w:t xml:space="preserve"> </w:t>
            </w:r>
            <w:r>
              <w:t>храме.</w:t>
            </w:r>
            <w:r>
              <w:rPr>
                <w:spacing w:val="-52"/>
              </w:rPr>
              <w:t xml:space="preserve"> </w:t>
            </w:r>
            <w:r>
              <w:t>Традиции исполнения,</w:t>
            </w:r>
            <w:r>
              <w:rPr>
                <w:spacing w:val="1"/>
              </w:rPr>
              <w:t xml:space="preserve"> </w:t>
            </w:r>
            <w:r>
              <w:t>жанры</w:t>
            </w:r>
            <w:r>
              <w:rPr>
                <w:spacing w:val="1"/>
              </w:rPr>
              <w:t xml:space="preserve"> </w:t>
            </w:r>
            <w:r>
              <w:t>(тропарь,</w:t>
            </w:r>
            <w:r>
              <w:rPr>
                <w:spacing w:val="1"/>
              </w:rPr>
              <w:t xml:space="preserve"> </w:t>
            </w:r>
            <w:r>
              <w:t>стихира,</w:t>
            </w:r>
            <w:r>
              <w:rPr>
                <w:spacing w:val="1"/>
              </w:rPr>
              <w:t xml:space="preserve"> </w:t>
            </w:r>
            <w:r>
              <w:t>величание-</w:t>
            </w:r>
            <w:r>
              <w:rPr>
                <w:spacing w:val="1"/>
              </w:rPr>
              <w:t xml:space="preserve"> </w:t>
            </w:r>
            <w:r>
              <w:t>идр.).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живопись,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свящённые</w:t>
            </w:r>
            <w:r>
              <w:rPr>
                <w:spacing w:val="1"/>
              </w:rPr>
              <w:t xml:space="preserve"> </w:t>
            </w:r>
            <w:r>
              <w:t>святым.</w:t>
            </w:r>
            <w:r>
              <w:rPr>
                <w:spacing w:val="1"/>
              </w:rPr>
              <w:t xml:space="preserve"> </w:t>
            </w:r>
            <w:r>
              <w:t>Образы</w:t>
            </w:r>
            <w:r>
              <w:rPr>
                <w:spacing w:val="1"/>
              </w:rPr>
              <w:t xml:space="preserve"> </w:t>
            </w:r>
            <w:r>
              <w:t>Христа,</w:t>
            </w:r>
            <w:r>
              <w:rPr>
                <w:spacing w:val="-1"/>
              </w:rPr>
              <w:t xml:space="preserve"> </w:t>
            </w:r>
            <w:r>
              <w:t>Богородицы</w:t>
            </w:r>
          </w:p>
        </w:tc>
        <w:tc>
          <w:tcPr>
            <w:tcW w:w="439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Разучивание, исполнение вокальных произ-</w:t>
            </w:r>
            <w:r>
              <w:rPr>
                <w:spacing w:val="1"/>
              </w:rPr>
              <w:t xml:space="preserve"> </w:t>
            </w:r>
            <w:r>
              <w:t>ведений</w:t>
            </w:r>
            <w:r>
              <w:rPr>
                <w:spacing w:val="1"/>
              </w:rPr>
              <w:t xml:space="preserve"> </w:t>
            </w:r>
            <w:r>
              <w:t>религиозной</w:t>
            </w:r>
            <w:r>
              <w:rPr>
                <w:spacing w:val="1"/>
              </w:rPr>
              <w:t xml:space="preserve"> </w:t>
            </w:r>
            <w:r>
              <w:t>тематики,</w:t>
            </w:r>
            <w:r>
              <w:rPr>
                <w:spacing w:val="1"/>
              </w:rPr>
              <w:t xml:space="preserve"> </w:t>
            </w:r>
            <w:r>
              <w:t>сравнение-</w:t>
            </w:r>
            <w:r>
              <w:rPr>
                <w:spacing w:val="-52"/>
              </w:rPr>
              <w:t xml:space="preserve"> </w:t>
            </w:r>
            <w:r>
              <w:t>церковных мелодий и народных песен, ме-</w:t>
            </w:r>
            <w:r>
              <w:rPr>
                <w:spacing w:val="1"/>
              </w:rPr>
              <w:t xml:space="preserve"> </w:t>
            </w:r>
            <w:r>
              <w:t>лодий</w:t>
            </w:r>
            <w:r>
              <w:rPr>
                <w:spacing w:val="-2"/>
              </w:rPr>
              <w:t xml:space="preserve"> </w:t>
            </w:r>
            <w:r>
              <w:t>светской</w:t>
            </w:r>
            <w:r>
              <w:rPr>
                <w:spacing w:val="-1"/>
              </w:rPr>
              <w:t xml:space="preserve"> </w:t>
            </w:r>
            <w:r>
              <w:t>музыки.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Прослеживаниеисполняемых</w:t>
            </w:r>
            <w:r>
              <w:rPr>
                <w:spacing w:val="1"/>
              </w:rPr>
              <w:t xml:space="preserve"> </w:t>
            </w:r>
            <w:r>
              <w:t>мелодий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нотной</w:t>
            </w:r>
            <w:r>
              <w:rPr>
                <w:spacing w:val="1"/>
              </w:rPr>
              <w:t xml:space="preserve"> </w:t>
            </w:r>
            <w:r>
              <w:t>записи.Анализ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мелодического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1"/>
              </w:rPr>
              <w:t xml:space="preserve"> </w:t>
            </w:r>
            <w:r>
              <w:t>особенностей ритма, темпа, ди-</w:t>
            </w:r>
            <w:r>
              <w:rPr>
                <w:spacing w:val="1"/>
              </w:rPr>
              <w:t xml:space="preserve"> </w:t>
            </w:r>
            <w:r>
              <w:t>намикиит.д.</w:t>
            </w:r>
          </w:p>
          <w:p w:rsidR="001F5D24" w:rsidRDefault="00FB1277">
            <w:pPr>
              <w:pStyle w:val="TableParagraph"/>
              <w:ind w:left="62" w:right="45"/>
            </w:pPr>
            <w:r>
              <w:t>Сопоставлениепроизведениймузыкииживо-</w:t>
            </w:r>
            <w:r>
              <w:rPr>
                <w:spacing w:val="1"/>
              </w:rPr>
              <w:t xml:space="preserve"> </w:t>
            </w:r>
            <w:r>
              <w:t>писи,</w:t>
            </w:r>
            <w:r>
              <w:rPr>
                <w:spacing w:val="26"/>
              </w:rPr>
              <w:t xml:space="preserve"> </w:t>
            </w:r>
            <w:r>
              <w:t>посвящённыхсвятым,</w:t>
            </w:r>
            <w:r>
              <w:rPr>
                <w:spacing w:val="26"/>
              </w:rPr>
              <w:t xml:space="preserve"> </w:t>
            </w:r>
            <w:r>
              <w:t>Христу,</w:t>
            </w:r>
            <w:r>
              <w:rPr>
                <w:spacing w:val="26"/>
              </w:rPr>
              <w:t xml:space="preserve"> </w:t>
            </w:r>
            <w:r>
              <w:t>Богоро-</w:t>
            </w:r>
            <w:r>
              <w:rPr>
                <w:spacing w:val="-52"/>
              </w:rPr>
              <w:t xml:space="preserve"> </w:t>
            </w:r>
            <w:r>
              <w:t>дице.</w:t>
            </w:r>
          </w:p>
          <w:p w:rsidR="001F5D24" w:rsidRDefault="00FB1277">
            <w:pPr>
              <w:pStyle w:val="TableParagraph"/>
              <w:spacing w:line="252" w:lineRule="exact"/>
              <w:ind w:left="62" w:right="46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Посеще-</w:t>
            </w:r>
            <w:r>
              <w:rPr>
                <w:spacing w:val="1"/>
              </w:rPr>
              <w:t xml:space="preserve"> </w:t>
            </w:r>
            <w:r>
              <w:t>ниехрама. Поиск в Интернете информации о</w:t>
            </w:r>
            <w:r>
              <w:rPr>
                <w:spacing w:val="1"/>
              </w:rPr>
              <w:t xml:space="preserve"> </w:t>
            </w:r>
            <w:r>
              <w:t>Крещении</w:t>
            </w:r>
            <w:r>
              <w:rPr>
                <w:spacing w:val="-1"/>
              </w:rPr>
              <w:t xml:space="preserve"> </w:t>
            </w:r>
            <w:r>
              <w:t>Руси, святых,</w:t>
            </w:r>
            <w:r>
              <w:rPr>
                <w:spacing w:val="-3"/>
              </w:rPr>
              <w:t xml:space="preserve"> </w:t>
            </w:r>
            <w:r>
              <w:t>обиконах</w:t>
            </w:r>
          </w:p>
        </w:tc>
      </w:tr>
      <w:tr w:rsidR="001F5D24">
        <w:trPr>
          <w:trHeight w:val="3035"/>
        </w:trPr>
        <w:tc>
          <w:tcPr>
            <w:tcW w:w="1198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Д)1—3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ind w:left="62" w:right="211"/>
            </w:pPr>
            <w:r>
              <w:t>Религиозные</w:t>
            </w:r>
            <w:r>
              <w:rPr>
                <w:spacing w:val="-52"/>
              </w:rPr>
              <w:t xml:space="preserve"> </w:t>
            </w:r>
            <w:r>
              <w:t>праздники</w:t>
            </w:r>
          </w:p>
        </w:tc>
        <w:tc>
          <w:tcPr>
            <w:tcW w:w="3260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32"/>
            </w:pPr>
            <w:r>
              <w:t>Праздничная служба, вокальная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32"/>
              </w:rPr>
              <w:t xml:space="preserve"> </w:t>
            </w:r>
            <w:r>
              <w:t>том</w:t>
            </w:r>
            <w:r>
              <w:rPr>
                <w:spacing w:val="32"/>
              </w:rPr>
              <w:t xml:space="preserve"> </w:t>
            </w:r>
            <w:r>
              <w:t>числе</w:t>
            </w:r>
            <w:r>
              <w:rPr>
                <w:spacing w:val="31"/>
              </w:rPr>
              <w:t xml:space="preserve"> </w:t>
            </w:r>
            <w:r>
              <w:t>хоровая)</w:t>
            </w:r>
            <w:r>
              <w:rPr>
                <w:spacing w:val="31"/>
              </w:rPr>
              <w:t xml:space="preserve"> </w:t>
            </w:r>
            <w:r>
              <w:t>музыка</w:t>
            </w:r>
            <w:r>
              <w:rPr>
                <w:spacing w:val="-52"/>
              </w:rPr>
              <w:t xml:space="preserve"> </w:t>
            </w:r>
            <w:r>
              <w:t>религиозного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</w:p>
        </w:tc>
        <w:tc>
          <w:tcPr>
            <w:tcW w:w="439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музыкальныхфрагментов</w:t>
            </w:r>
            <w:r>
              <w:rPr>
                <w:spacing w:val="1"/>
              </w:rPr>
              <w:t xml:space="preserve"> </w:t>
            </w:r>
            <w:r>
              <w:t>празд-</w:t>
            </w:r>
            <w:r>
              <w:rPr>
                <w:spacing w:val="1"/>
              </w:rPr>
              <w:t xml:space="preserve"> </w:t>
            </w:r>
            <w:r>
              <w:t>ничныхбогослужений, определение характе-</w:t>
            </w:r>
            <w:r>
              <w:rPr>
                <w:spacing w:val="1"/>
              </w:rPr>
              <w:t xml:space="preserve"> </w:t>
            </w:r>
            <w:r>
              <w:t>рамузыки,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религиозно-госодержания.</w:t>
            </w:r>
          </w:p>
          <w:p w:rsidR="001F5D24" w:rsidRDefault="00FB1277">
            <w:pPr>
              <w:pStyle w:val="TableParagraph"/>
              <w:ind w:left="62" w:right="46"/>
              <w:jc w:val="both"/>
            </w:pPr>
            <w:r>
              <w:t>Разучивание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нотный</w:t>
            </w:r>
            <w:r>
              <w:rPr>
                <w:spacing w:val="1"/>
              </w:rPr>
              <w:t xml:space="preserve"> </w:t>
            </w:r>
            <w:r>
              <w:t>текст),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доступныхвокальных</w:t>
            </w:r>
            <w:r>
              <w:rPr>
                <w:spacing w:val="1"/>
              </w:rPr>
              <w:t xml:space="preserve"> </w:t>
            </w:r>
            <w:r>
              <w:t>произве-</w:t>
            </w:r>
            <w:r>
              <w:rPr>
                <w:spacing w:val="1"/>
              </w:rPr>
              <w:t xml:space="preserve"> </w:t>
            </w:r>
            <w:r>
              <w:t xml:space="preserve">дений духовной музыки. </w:t>
            </w:r>
            <w:r>
              <w:rPr>
                <w:i/>
              </w:rPr>
              <w:t>На выбор или фа-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2" w:right="47"/>
              <w:jc w:val="both"/>
            </w:pPr>
            <w:r>
              <w:t>Просмотрфильма,</w:t>
            </w:r>
            <w:r>
              <w:rPr>
                <w:spacing w:val="1"/>
              </w:rPr>
              <w:t xml:space="preserve"> </w:t>
            </w:r>
            <w:r>
              <w:t>посвящённого</w:t>
            </w:r>
            <w:r>
              <w:rPr>
                <w:spacing w:val="1"/>
              </w:rPr>
              <w:t xml:space="preserve"> </w:t>
            </w:r>
            <w:r>
              <w:t>религиоз-</w:t>
            </w:r>
            <w:r>
              <w:rPr>
                <w:spacing w:val="1"/>
              </w:rPr>
              <w:t xml:space="preserve"> </w:t>
            </w:r>
            <w:r>
              <w:t>ным</w:t>
            </w:r>
            <w:r>
              <w:rPr>
                <w:spacing w:val="-2"/>
              </w:rPr>
              <w:t xml:space="preserve"> </w:t>
            </w:r>
            <w:r>
              <w:t>праздникам.</w:t>
            </w:r>
          </w:p>
          <w:p w:rsidR="001F5D24" w:rsidRDefault="00FB1277">
            <w:pPr>
              <w:pStyle w:val="TableParagraph"/>
              <w:spacing w:line="252" w:lineRule="exact"/>
              <w:ind w:left="62" w:right="43"/>
              <w:jc w:val="both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концертадуховноймузыки.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следовательскиепроекты,</w:t>
            </w:r>
            <w:r>
              <w:rPr>
                <w:spacing w:val="1"/>
              </w:rPr>
              <w:t xml:space="preserve"> </w:t>
            </w:r>
            <w:r>
              <w:t>посвящённыему-</w:t>
            </w:r>
            <w:r>
              <w:rPr>
                <w:spacing w:val="1"/>
              </w:rPr>
              <w:t xml:space="preserve"> </w:t>
            </w:r>
            <w:r>
              <w:t>зыкерелигиозныхпраздников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sz w:val="20"/>
        </w:rPr>
      </w:pPr>
    </w:p>
    <w:p w:rsidR="001F5D24" w:rsidRDefault="001F5D24">
      <w:pPr>
        <w:pStyle w:val="a3"/>
        <w:spacing w:before="6"/>
        <w:ind w:left="0" w:firstLine="0"/>
        <w:jc w:val="left"/>
        <w:rPr>
          <w:sz w:val="23"/>
        </w:rPr>
      </w:pPr>
    </w:p>
    <w:p w:rsidR="001F5D24" w:rsidRDefault="00FB1277">
      <w:pPr>
        <w:pStyle w:val="Heading3"/>
        <w:spacing w:line="250" w:lineRule="exact"/>
        <w:ind w:left="1485"/>
      </w:pPr>
      <w:r>
        <w:t>Модуль</w:t>
      </w:r>
      <w:r>
        <w:rPr>
          <w:spacing w:val="-1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1F5D24" w:rsidRDefault="00FB1277">
      <w:pPr>
        <w:pStyle w:val="a3"/>
        <w:ind w:left="1204" w:right="594" w:firstLine="280"/>
      </w:pPr>
      <w:r>
        <w:t>Данный модульявляется одним из важнейших. Шедевры мировой музыкальной классики со-</w:t>
      </w:r>
      <w:r>
        <w:rPr>
          <w:spacing w:val="1"/>
        </w:rPr>
        <w:t xml:space="preserve"> </w:t>
      </w:r>
      <w:r>
        <w:t>ставляют золотой фонд музыкальной культуры. Проверенные временем образцы камерных исим-</w:t>
      </w:r>
      <w:r>
        <w:rPr>
          <w:spacing w:val="1"/>
        </w:rPr>
        <w:t xml:space="preserve"> </w:t>
      </w:r>
      <w:r>
        <w:t>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богатую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 воплощённую в звуках музыкальным гением великих композиторов,</w:t>
      </w:r>
      <w:r>
        <w:rPr>
          <w:spacing w:val="1"/>
        </w:rPr>
        <w:t xml:space="preserve"> </w:t>
      </w:r>
      <w:r>
        <w:t>воспитывать их музы-</w:t>
      </w:r>
      <w:r>
        <w:rPr>
          <w:spacing w:val="-52"/>
        </w:rPr>
        <w:t xml:space="preserve"> </w:t>
      </w:r>
      <w:r>
        <w:t>кальный</w:t>
      </w:r>
      <w:r>
        <w:rPr>
          <w:spacing w:val="-1"/>
        </w:rPr>
        <w:t xml:space="preserve"> </w:t>
      </w:r>
      <w:r>
        <w:t>вкус на подлинно 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1F5D24" w:rsidRDefault="001F5D24">
      <w:pPr>
        <w:sectPr w:rsidR="001F5D24">
          <w:pgSz w:w="11910" w:h="16840"/>
          <w:pgMar w:top="780" w:right="160" w:bottom="138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520"/>
        <w:gridCol w:w="3262"/>
        <w:gridCol w:w="4395"/>
      </w:tblGrid>
      <w:tr w:rsidR="001F5D24">
        <w:trPr>
          <w:trHeight w:val="758"/>
        </w:trPr>
        <w:tc>
          <w:tcPr>
            <w:tcW w:w="1192" w:type="dxa"/>
          </w:tcPr>
          <w:p w:rsidR="001F5D24" w:rsidRDefault="00FB1277">
            <w:pPr>
              <w:pStyle w:val="TableParagraph"/>
              <w:tabs>
                <w:tab w:val="left" w:pos="496"/>
              </w:tabs>
              <w:ind w:right="48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7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20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3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2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5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266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688"/>
              </w:tabs>
              <w:spacing w:line="242" w:lineRule="exact"/>
            </w:pPr>
            <w:r>
              <w:t>А)0,</w:t>
            </w:r>
            <w:r>
              <w:tab/>
              <w:t>5—1</w:t>
            </w:r>
          </w:p>
          <w:p w:rsidR="001F5D24" w:rsidRDefault="00FB1277">
            <w:pPr>
              <w:pStyle w:val="TableParagraph"/>
              <w:spacing w:before="1"/>
            </w:pPr>
            <w:r>
              <w:t>уч.час</w:t>
            </w:r>
          </w:p>
        </w:tc>
        <w:tc>
          <w:tcPr>
            <w:tcW w:w="1520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3" w:right="60"/>
            </w:pPr>
            <w:r>
              <w:t>Композитор—</w:t>
            </w:r>
            <w:r>
              <w:rPr>
                <w:spacing w:val="-52"/>
              </w:rPr>
              <w:t xml:space="preserve"> </w:t>
            </w:r>
            <w:r>
              <w:t>исполнитель</w:t>
            </w:r>
          </w:p>
          <w:p w:rsidR="001F5D24" w:rsidRDefault="00FB1277">
            <w:pPr>
              <w:pStyle w:val="TableParagraph"/>
              <w:spacing w:line="248" w:lineRule="exact"/>
              <w:ind w:left="63"/>
            </w:pPr>
            <w:r>
              <w:t>—слушатель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Кого</w:t>
            </w:r>
            <w:r>
              <w:rPr>
                <w:spacing w:val="1"/>
              </w:rPr>
              <w:t xml:space="preserve"> </w:t>
            </w:r>
            <w:r>
              <w:t>называют</w:t>
            </w:r>
            <w:r>
              <w:rPr>
                <w:spacing w:val="1"/>
              </w:rPr>
              <w:t xml:space="preserve"> </w:t>
            </w:r>
            <w:r>
              <w:t>композитором,</w:t>
            </w:r>
            <w:r>
              <w:rPr>
                <w:spacing w:val="-52"/>
              </w:rPr>
              <w:t xml:space="preserve"> </w:t>
            </w:r>
            <w:r>
              <w:t>исполнителем? Нужно ли учить-</w:t>
            </w:r>
            <w:r>
              <w:rPr>
                <w:spacing w:val="1"/>
              </w:rPr>
              <w:t xml:space="preserve"> </w:t>
            </w:r>
            <w:r>
              <w:t>ся</w:t>
            </w:r>
            <w:r>
              <w:rPr>
                <w:spacing w:val="15"/>
              </w:rPr>
              <w:t xml:space="preserve"> </w:t>
            </w:r>
            <w:r>
              <w:t>слушать</w:t>
            </w:r>
            <w:r>
              <w:rPr>
                <w:spacing w:val="16"/>
              </w:rPr>
              <w:t xml:space="preserve"> </w:t>
            </w:r>
            <w:r>
              <w:t>музыку?Что</w:t>
            </w:r>
            <w:r>
              <w:rPr>
                <w:spacing w:val="15"/>
              </w:rPr>
              <w:t xml:space="preserve"> </w:t>
            </w:r>
            <w:r>
              <w:t>значит</w:t>
            </w:r>
          </w:p>
          <w:p w:rsidR="001F5D24" w:rsidRDefault="00FB1277">
            <w:pPr>
              <w:pStyle w:val="TableParagraph"/>
              <w:ind w:left="65"/>
              <w:jc w:val="both"/>
            </w:pPr>
            <w:r>
              <w:t>«уметь</w:t>
            </w:r>
            <w:r>
              <w:rPr>
                <w:spacing w:val="-3"/>
              </w:rPr>
              <w:t xml:space="preserve"> </w:t>
            </w:r>
            <w:r>
              <w:t>слушать</w:t>
            </w:r>
            <w:r>
              <w:rPr>
                <w:spacing w:val="-2"/>
              </w:rPr>
              <w:t xml:space="preserve"> </w:t>
            </w:r>
            <w:r>
              <w:t>музыку»?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Просмотр видеозаписи концерта. Слушание</w:t>
            </w:r>
            <w:r>
              <w:rPr>
                <w:spacing w:val="1"/>
              </w:rPr>
              <w:t xml:space="preserve"> </w:t>
            </w:r>
            <w:r>
              <w:t>музыки, рассматривание иллюстраций. Диа-</w:t>
            </w:r>
            <w:r>
              <w:rPr>
                <w:spacing w:val="1"/>
              </w:rPr>
              <w:t xml:space="preserve"> </w:t>
            </w:r>
            <w:r>
              <w:t>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потеме</w:t>
            </w:r>
            <w:r>
              <w:rPr>
                <w:spacing w:val="1"/>
              </w:rPr>
              <w:t xml:space="preserve"> </w:t>
            </w: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t>«Я—</w:t>
            </w:r>
            <w:r>
              <w:rPr>
                <w:spacing w:val="1"/>
              </w:rPr>
              <w:t xml:space="preserve"> </w:t>
            </w:r>
            <w:r>
              <w:t>исполнитель».</w:t>
            </w:r>
          </w:p>
        </w:tc>
      </w:tr>
      <w:tr w:rsidR="001F5D24">
        <w:trPr>
          <w:trHeight w:val="757"/>
        </w:trPr>
        <w:tc>
          <w:tcPr>
            <w:tcW w:w="1192" w:type="dxa"/>
          </w:tcPr>
          <w:p w:rsidR="001F5D24" w:rsidRDefault="00FB1277">
            <w:pPr>
              <w:pStyle w:val="TableParagraph"/>
              <w:tabs>
                <w:tab w:val="left" w:pos="496"/>
              </w:tabs>
              <w:ind w:right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7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20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3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2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5" w:type="dxa"/>
            <w:tcBorders>
              <w:top w:val="single" w:sz="6" w:space="0" w:color="221F1F"/>
            </w:tcBorders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529"/>
        </w:trPr>
        <w:tc>
          <w:tcPr>
            <w:tcW w:w="1192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52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/>
            </w:pPr>
            <w:r>
              <w:t>Концерт, концертный зал.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33"/>
              </w:rPr>
              <w:t xml:space="preserve"> </w:t>
            </w:r>
            <w:r>
              <w:t>поведения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концерт-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1"/>
              </w:rPr>
              <w:t xml:space="preserve"> </w:t>
            </w:r>
            <w:r>
              <w:t>зале</w:t>
            </w:r>
          </w:p>
        </w:tc>
        <w:tc>
          <w:tcPr>
            <w:tcW w:w="4395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Игра—имитация</w:t>
            </w:r>
            <w:r>
              <w:rPr>
                <w:spacing w:val="1"/>
              </w:rPr>
              <w:t xml:space="preserve"> </w:t>
            </w:r>
            <w:r>
              <w:t>исполнительских</w:t>
            </w:r>
            <w:r>
              <w:rPr>
                <w:spacing w:val="1"/>
              </w:rPr>
              <w:t xml:space="preserve"> </w:t>
            </w:r>
            <w:r>
              <w:t>движе-</w:t>
            </w:r>
            <w:r>
              <w:rPr>
                <w:spacing w:val="1"/>
              </w:rPr>
              <w:t xml:space="preserve"> </w:t>
            </w:r>
            <w:r>
              <w:t>ний. Игра «Я—композитор» (сочинение не-</w:t>
            </w:r>
            <w:r>
              <w:rPr>
                <w:spacing w:val="1"/>
              </w:rPr>
              <w:t xml:space="preserve"> </w:t>
            </w:r>
            <w:r>
              <w:t>больших</w:t>
            </w:r>
            <w:r>
              <w:rPr>
                <w:spacing w:val="1"/>
              </w:rPr>
              <w:t xml:space="preserve"> </w:t>
            </w:r>
            <w:r>
              <w:t>попевок,</w:t>
            </w:r>
            <w:r>
              <w:rPr>
                <w:spacing w:val="1"/>
              </w:rPr>
              <w:t xml:space="preserve"> </w:t>
            </w:r>
            <w:r>
              <w:t>мелодических</w:t>
            </w:r>
            <w:r>
              <w:rPr>
                <w:spacing w:val="1"/>
              </w:rPr>
              <w:t xml:space="preserve"> </w:t>
            </w:r>
            <w:r>
              <w:t>фраз).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rPr>
                <w:spacing w:val="-1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концерте</w:t>
            </w:r>
            <w:r>
              <w:rPr>
                <w:spacing w:val="-3"/>
              </w:rPr>
              <w:t xml:space="preserve"> </w:t>
            </w:r>
            <w:r>
              <w:t>2.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rPr>
                <w:i/>
              </w:rPr>
              <w:t>На выбор или факультативно</w:t>
            </w:r>
            <w:r>
              <w:t>: «Как на кон-</w:t>
            </w:r>
            <w:r>
              <w:rPr>
                <w:spacing w:val="1"/>
              </w:rPr>
              <w:t xml:space="preserve"> </w:t>
            </w:r>
            <w:r>
              <w:t>церте»—выступление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одно-</w:t>
            </w:r>
            <w:r>
              <w:rPr>
                <w:spacing w:val="1"/>
              </w:rPr>
              <w:t xml:space="preserve"> </w:t>
            </w:r>
            <w:r>
              <w:t>классника,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музыкаль-</w:t>
            </w:r>
            <w:r>
              <w:rPr>
                <w:spacing w:val="1"/>
              </w:rPr>
              <w:t xml:space="preserve"> </w:t>
            </w:r>
            <w:r>
              <w:t>нойшколе,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исполнением</w:t>
            </w:r>
            <w:r>
              <w:rPr>
                <w:spacing w:val="1"/>
              </w:rPr>
              <w:t xml:space="preserve"> </w:t>
            </w:r>
            <w:r>
              <w:t>краткого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1"/>
              </w:rPr>
              <w:t xml:space="preserve"> </w:t>
            </w:r>
            <w:r>
              <w:t>кального</w:t>
            </w:r>
            <w:r>
              <w:rPr>
                <w:spacing w:val="38"/>
              </w:rPr>
              <w:t xml:space="preserve"> </w:t>
            </w:r>
            <w:r>
              <w:t>произведения.</w:t>
            </w:r>
            <w:r>
              <w:rPr>
                <w:spacing w:val="36"/>
              </w:rPr>
              <w:t xml:space="preserve"> </w:t>
            </w:r>
            <w:r>
              <w:t>Посещение</w:t>
            </w:r>
            <w:r>
              <w:rPr>
                <w:spacing w:val="36"/>
              </w:rPr>
              <w:t xml:space="preserve"> </w:t>
            </w:r>
            <w:r>
              <w:t>концер-</w:t>
            </w:r>
          </w:p>
          <w:p w:rsidR="001F5D24" w:rsidRDefault="00FB1277">
            <w:pPr>
              <w:pStyle w:val="TableParagraph"/>
              <w:spacing w:line="242" w:lineRule="exact"/>
              <w:ind w:left="65"/>
              <w:jc w:val="both"/>
            </w:pPr>
            <w:r>
              <w:t>та</w:t>
            </w:r>
            <w:r>
              <w:rPr>
                <w:spacing w:val="-1"/>
              </w:rPr>
              <w:t xml:space="preserve"> </w:t>
            </w:r>
            <w:r>
              <w:t>классической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  <w:tr w:rsidR="001F5D24">
        <w:trPr>
          <w:trHeight w:val="2783"/>
        </w:trPr>
        <w:tc>
          <w:tcPr>
            <w:tcW w:w="1192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Б)2—6</w:t>
            </w:r>
          </w:p>
          <w:p w:rsidR="001F5D24" w:rsidRDefault="00FB1277">
            <w:pPr>
              <w:pStyle w:val="TableParagraph"/>
              <w:spacing w:before="1"/>
            </w:pPr>
            <w:r>
              <w:t>уч.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520" w:type="dxa"/>
          </w:tcPr>
          <w:p w:rsidR="001F5D24" w:rsidRDefault="00FB1277">
            <w:pPr>
              <w:pStyle w:val="TableParagraph"/>
              <w:spacing w:line="242" w:lineRule="exact"/>
              <w:ind w:left="63"/>
            </w:pPr>
            <w:r>
              <w:t>Композиторы</w:t>
            </w:r>
          </w:p>
          <w:p w:rsidR="001F5D24" w:rsidRDefault="00FB1277">
            <w:pPr>
              <w:pStyle w:val="TableParagraph"/>
              <w:spacing w:before="1"/>
              <w:ind w:left="63"/>
            </w:pPr>
            <w:r>
              <w:t>—детям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Детская музыка П.И. Чайковско-</w:t>
            </w:r>
            <w:r>
              <w:rPr>
                <w:spacing w:val="-52"/>
              </w:rPr>
              <w:t xml:space="preserve"> </w:t>
            </w:r>
            <w:r>
              <w:t>го, С. С. Прокофьева, Д.Б. Каба-</w:t>
            </w:r>
            <w:r>
              <w:rPr>
                <w:spacing w:val="1"/>
              </w:rPr>
              <w:t xml:space="preserve"> </w:t>
            </w:r>
            <w:r>
              <w:t>левского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жанра.</w:t>
            </w:r>
            <w:r>
              <w:rPr>
                <w:spacing w:val="1"/>
              </w:rPr>
              <w:t xml:space="preserve"> </w:t>
            </w:r>
            <w:r>
              <w:t>Песня,</w:t>
            </w:r>
            <w:r>
              <w:rPr>
                <w:spacing w:val="1"/>
              </w:rPr>
              <w:t xml:space="preserve"> </w:t>
            </w:r>
            <w:r>
              <w:t>танец,</w:t>
            </w:r>
            <w:r>
              <w:rPr>
                <w:spacing w:val="1"/>
              </w:rPr>
              <w:t xml:space="preserve"> </w:t>
            </w:r>
            <w:r>
              <w:t>марш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203"/>
                <w:tab w:val="left" w:pos="1695"/>
              </w:tabs>
              <w:ind w:left="65" w:right="40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-52"/>
              </w:rPr>
              <w:t xml:space="preserve"> </w:t>
            </w:r>
            <w:r>
              <w:t>характера,</w:t>
            </w:r>
            <w:r>
              <w:tab/>
            </w:r>
            <w:r>
              <w:tab/>
              <w:t>музыкально-выразительных</w:t>
            </w:r>
            <w:r>
              <w:rPr>
                <w:spacing w:val="-52"/>
              </w:rPr>
              <w:t xml:space="preserve"> </w:t>
            </w:r>
            <w:r>
              <w:t>средств,</w:t>
            </w:r>
            <w:r>
              <w:tab/>
              <w:t>использованных</w:t>
            </w:r>
            <w:r>
              <w:rPr>
                <w:spacing w:val="12"/>
              </w:rPr>
              <w:t xml:space="preserve"> </w:t>
            </w:r>
            <w:r>
              <w:t>композитором.</w:t>
            </w:r>
            <w:r>
              <w:rPr>
                <w:spacing w:val="-52"/>
              </w:rPr>
              <w:t xml:space="preserve"> </w:t>
            </w:r>
            <w:r>
              <w:t>Подбор</w:t>
            </w:r>
            <w:r>
              <w:rPr>
                <w:spacing w:val="20"/>
              </w:rPr>
              <w:t xml:space="preserve"> </w:t>
            </w:r>
            <w:r>
              <w:t>эпитетов,</w:t>
            </w:r>
            <w:r>
              <w:rPr>
                <w:spacing w:val="20"/>
              </w:rPr>
              <w:t xml:space="preserve"> </w:t>
            </w:r>
            <w:r>
              <w:t>иллюстраций</w:t>
            </w:r>
            <w:r>
              <w:rPr>
                <w:spacing w:val="19"/>
              </w:rPr>
              <w:t xml:space="preserve"> </w:t>
            </w:r>
            <w:r>
              <w:t>кмузыке.</w:t>
            </w:r>
            <w:r>
              <w:rPr>
                <w:spacing w:val="-52"/>
              </w:rPr>
              <w:t xml:space="preserve"> </w:t>
            </w:r>
            <w:r>
              <w:t>Определениежанра.Музыкальнаявикторина.</w:t>
            </w:r>
            <w:r>
              <w:rPr>
                <w:spacing w:val="1"/>
              </w:rPr>
              <w:t xml:space="preserve"> </w:t>
            </w:r>
            <w:r>
              <w:t>Вокализация,</w:t>
            </w:r>
            <w:r>
              <w:rPr>
                <w:spacing w:val="18"/>
              </w:rPr>
              <w:t xml:space="preserve"> </w:t>
            </w:r>
            <w:r>
              <w:t>исполнение</w:t>
            </w:r>
            <w:r>
              <w:rPr>
                <w:spacing w:val="18"/>
              </w:rPr>
              <w:t xml:space="preserve"> </w:t>
            </w:r>
            <w:r>
              <w:t>мелодийинстру-</w:t>
            </w:r>
            <w:r>
              <w:rPr>
                <w:spacing w:val="-52"/>
              </w:rPr>
              <w:t xml:space="preserve"> </w:t>
            </w:r>
            <w:r>
              <w:t>ментальныхпьессословами.Разучивание,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полнениепесен.</w:t>
            </w:r>
            <w:r>
              <w:rPr>
                <w:spacing w:val="30"/>
              </w:rPr>
              <w:t xml:space="preserve"> </w:t>
            </w:r>
            <w:r>
              <w:t>Сочинение</w:t>
            </w:r>
            <w:r>
              <w:rPr>
                <w:spacing w:val="30"/>
              </w:rPr>
              <w:t xml:space="preserve"> </w:t>
            </w:r>
            <w:r>
              <w:t>ритмических</w:t>
            </w:r>
            <w:r>
              <w:rPr>
                <w:spacing w:val="31"/>
              </w:rPr>
              <w:t xml:space="preserve"> </w:t>
            </w:r>
            <w:r>
              <w:t>ак-</w:t>
            </w:r>
            <w:r>
              <w:rPr>
                <w:spacing w:val="-52"/>
              </w:rPr>
              <w:t xml:space="preserve"> </w:t>
            </w:r>
            <w:r>
              <w:t>компанементов</w:t>
            </w:r>
            <w:r>
              <w:rPr>
                <w:spacing w:val="12"/>
              </w:rPr>
              <w:t xml:space="preserve"> </w:t>
            </w:r>
            <w:r>
              <w:t>(с</w:t>
            </w:r>
            <w:r>
              <w:rPr>
                <w:spacing w:val="16"/>
              </w:rPr>
              <w:t xml:space="preserve"> </w:t>
            </w:r>
            <w:r>
              <w:t>помощью</w:t>
            </w:r>
            <w:r>
              <w:rPr>
                <w:spacing w:val="18"/>
              </w:rPr>
              <w:t xml:space="preserve"> </w:t>
            </w:r>
            <w:r>
              <w:t>звучащих</w:t>
            </w:r>
            <w:r>
              <w:rPr>
                <w:spacing w:val="16"/>
              </w:rPr>
              <w:t xml:space="preserve"> </w:t>
            </w:r>
            <w:r>
              <w:t>же-</w:t>
            </w:r>
            <w:r>
              <w:rPr>
                <w:spacing w:val="-52"/>
              </w:rPr>
              <w:t xml:space="preserve"> </w:t>
            </w:r>
            <w:r>
              <w:t>стовилиударныхишумовыхинструментов)</w:t>
            </w:r>
          </w:p>
          <w:p w:rsidR="001F5D24" w:rsidRDefault="00FB1277">
            <w:pPr>
              <w:pStyle w:val="TableParagraph"/>
              <w:spacing w:line="242" w:lineRule="exact"/>
              <w:ind w:left="65"/>
            </w:pPr>
            <w:r>
              <w:t>кпьесаммаршевогоитанцевальногохарактера</w:t>
            </w:r>
          </w:p>
        </w:tc>
      </w:tr>
      <w:tr w:rsidR="001F5D24">
        <w:trPr>
          <w:trHeight w:val="3290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В)</w:t>
            </w:r>
            <w:r>
              <w:rPr>
                <w:spacing w:val="1"/>
              </w:rPr>
              <w:t xml:space="preserve"> </w:t>
            </w:r>
            <w:r>
              <w:t>2—6</w:t>
            </w:r>
          </w:p>
          <w:p w:rsidR="001F5D24" w:rsidRDefault="00FB1277">
            <w:pPr>
              <w:pStyle w:val="TableParagraph"/>
              <w:spacing w:before="1"/>
            </w:pPr>
            <w:r>
              <w:t>уч.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520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  <w:ind w:left="63"/>
            </w:pPr>
            <w:r>
              <w:t>Оркестр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tabs>
                <w:tab w:val="left" w:pos="2386"/>
              </w:tabs>
              <w:ind w:left="65" w:right="44"/>
            </w:pPr>
            <w:r>
              <w:t>Оркестр</w:t>
            </w:r>
            <w:r>
              <w:rPr>
                <w:spacing w:val="28"/>
              </w:rPr>
              <w:t xml:space="preserve"> </w:t>
            </w:r>
            <w:r>
              <w:t>—</w:t>
            </w:r>
            <w:r>
              <w:rPr>
                <w:spacing w:val="25"/>
              </w:rPr>
              <w:t xml:space="preserve"> </w:t>
            </w:r>
            <w:r>
              <w:t>большойколлектив-</w:t>
            </w:r>
            <w:r>
              <w:rPr>
                <w:spacing w:val="-52"/>
              </w:rPr>
              <w:t xml:space="preserve"> </w:t>
            </w:r>
            <w:r>
              <w:t>музыкантов.Дирижёр,</w:t>
            </w:r>
            <w:r>
              <w:tab/>
            </w:r>
            <w:r>
              <w:rPr>
                <w:spacing w:val="-1"/>
              </w:rPr>
              <w:t>партиту-</w:t>
            </w:r>
            <w:r>
              <w:rPr>
                <w:spacing w:val="-52"/>
              </w:rPr>
              <w:t xml:space="preserve"> </w:t>
            </w:r>
            <w:r>
              <w:t>ра,</w:t>
            </w:r>
            <w:r>
              <w:rPr>
                <w:spacing w:val="26"/>
              </w:rPr>
              <w:t xml:space="preserve"> </w:t>
            </w:r>
            <w:r>
              <w:t>репетиция.Жанр</w:t>
            </w:r>
            <w:r>
              <w:rPr>
                <w:spacing w:val="52"/>
              </w:rPr>
              <w:t xml:space="preserve"> </w:t>
            </w:r>
            <w:r>
              <w:t>концерта—</w:t>
            </w:r>
            <w:r>
              <w:rPr>
                <w:spacing w:val="-52"/>
              </w:rPr>
              <w:t xml:space="preserve"> </w:t>
            </w:r>
            <w:r>
              <w:t>музыкальноесоревнованиесоли-</w:t>
            </w:r>
            <w:r>
              <w:rPr>
                <w:spacing w:val="1"/>
              </w:rPr>
              <w:t xml:space="preserve"> </w:t>
            </w:r>
            <w:r>
              <w:t>стасоркестром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исполнении</w:t>
            </w:r>
            <w:r>
              <w:rPr>
                <w:spacing w:val="1"/>
              </w:rPr>
              <w:t xml:space="preserve"> </w:t>
            </w:r>
            <w:r>
              <w:t>оркестра.</w:t>
            </w:r>
            <w:r>
              <w:rPr>
                <w:spacing w:val="1"/>
              </w:rPr>
              <w:t xml:space="preserve"> </w:t>
            </w:r>
            <w:r>
              <w:t>Просмотр видеозаписи. Диалогс учителе мо-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дирижёра.«Я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дирижёр»—</w:t>
            </w:r>
            <w:r>
              <w:rPr>
                <w:spacing w:val="1"/>
              </w:rPr>
              <w:t xml:space="preserve"> </w:t>
            </w:r>
            <w:r>
              <w:t>игра—</w:t>
            </w:r>
            <w:r>
              <w:rPr>
                <w:spacing w:val="1"/>
              </w:rPr>
              <w:t xml:space="preserve"> </w:t>
            </w:r>
            <w:r>
              <w:t>имитация дирижёрских жестов во время зву-</w:t>
            </w:r>
            <w:r>
              <w:rPr>
                <w:spacing w:val="-52"/>
              </w:rPr>
              <w:t xml:space="preserve"> </w:t>
            </w:r>
            <w:r>
              <w:t>чания музыки. Разучивани и исполнение пе-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-2"/>
              </w:rPr>
              <w:t xml:space="preserve"> </w:t>
            </w:r>
            <w:r>
              <w:t>соответствующей тематики.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Знакомство с принципом расположения пар-</w:t>
            </w:r>
            <w:r>
              <w:rPr>
                <w:spacing w:val="1"/>
              </w:rPr>
              <w:t xml:space="preserve"> </w:t>
            </w:r>
            <w:r>
              <w:t>тий в партитуре.Разучивание,</w:t>
            </w:r>
            <w:r>
              <w:rPr>
                <w:spacing w:val="1"/>
              </w:rPr>
              <w:t xml:space="preserve"> </w:t>
            </w:r>
            <w:r>
              <w:t>исполнение (с</w:t>
            </w:r>
            <w:r>
              <w:rPr>
                <w:spacing w:val="-52"/>
              </w:rPr>
              <w:t xml:space="preserve"> </w:t>
            </w:r>
            <w:r>
              <w:t>ориентацией на нотную запись) ритмической</w:t>
            </w:r>
            <w:r>
              <w:rPr>
                <w:spacing w:val="-52"/>
              </w:rPr>
              <w:t xml:space="preserve"> </w:t>
            </w:r>
            <w:r>
              <w:t>партитуры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2—ударных</w:t>
            </w:r>
            <w:r>
              <w:rPr>
                <w:spacing w:val="55"/>
              </w:rPr>
              <w:t xml:space="preserve"> </w:t>
            </w:r>
            <w:r>
              <w:t>инструментов.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spacing w:line="252" w:lineRule="exact"/>
              <w:ind w:left="65" w:right="46"/>
              <w:jc w:val="both"/>
            </w:pPr>
            <w:r>
              <w:t>Работа по группам—сочинение своего вари-</w:t>
            </w:r>
            <w:r>
              <w:rPr>
                <w:spacing w:val="1"/>
              </w:rPr>
              <w:t xml:space="preserve"> </w:t>
            </w:r>
            <w:r>
              <w:t>анта</w:t>
            </w:r>
            <w:r>
              <w:rPr>
                <w:spacing w:val="-2"/>
              </w:rPr>
              <w:t xml:space="preserve"> </w:t>
            </w:r>
            <w:r>
              <w:t>ритмической</w:t>
            </w:r>
            <w:r>
              <w:rPr>
                <w:spacing w:val="-1"/>
              </w:rPr>
              <w:t xml:space="preserve"> </w:t>
            </w:r>
            <w:r>
              <w:t>партитуры</w:t>
            </w:r>
          </w:p>
        </w:tc>
      </w:tr>
      <w:tr w:rsidR="001F5D24">
        <w:trPr>
          <w:trHeight w:val="1516"/>
        </w:trPr>
        <w:tc>
          <w:tcPr>
            <w:tcW w:w="1192" w:type="dxa"/>
          </w:tcPr>
          <w:p w:rsidR="001F5D24" w:rsidRDefault="00FB1277">
            <w:pPr>
              <w:pStyle w:val="TableParagraph"/>
              <w:spacing w:line="242" w:lineRule="exact"/>
            </w:pPr>
            <w:r>
              <w:t>Г)1—2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20" w:type="dxa"/>
          </w:tcPr>
          <w:p w:rsidR="001F5D24" w:rsidRDefault="00FB1277">
            <w:pPr>
              <w:pStyle w:val="TableParagraph"/>
              <w:ind w:left="63" w:right="108"/>
            </w:pP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инструменты.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1"/>
            </w:pPr>
            <w:r>
              <w:t>Рояль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пианино.</w:t>
            </w:r>
            <w:r>
              <w:rPr>
                <w:spacing w:val="23"/>
              </w:rPr>
              <w:t xml:space="preserve"> </w:t>
            </w:r>
            <w:r>
              <w:t>История</w:t>
            </w:r>
            <w:r>
              <w:rPr>
                <w:spacing w:val="26"/>
              </w:rPr>
              <w:t xml:space="preserve"> </w:t>
            </w:r>
            <w:r>
              <w:t>изоб-</w:t>
            </w:r>
            <w:r>
              <w:rPr>
                <w:spacing w:val="-52"/>
              </w:rPr>
              <w:t xml:space="preserve"> </w:t>
            </w:r>
            <w:r>
              <w:t>ретения</w:t>
            </w:r>
            <w:r>
              <w:rPr>
                <w:spacing w:val="-2"/>
              </w:rPr>
              <w:t xml:space="preserve"> </w:t>
            </w:r>
            <w:r>
              <w:t>фортепиано, «секрет»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Знакомство с многообразием красок форте-</w:t>
            </w:r>
            <w:r>
              <w:rPr>
                <w:spacing w:val="1"/>
              </w:rPr>
              <w:t xml:space="preserve"> </w:t>
            </w:r>
            <w:r>
              <w:t>пиано. Слушание фортепианных пьес в ис-</w:t>
            </w:r>
            <w:r>
              <w:rPr>
                <w:spacing w:val="1"/>
              </w:rPr>
              <w:t xml:space="preserve"> </w:t>
            </w:r>
            <w:r>
              <w:t>полнении</w:t>
            </w:r>
            <w:r>
              <w:rPr>
                <w:spacing w:val="-2"/>
              </w:rPr>
              <w:t xml:space="preserve"> </w:t>
            </w:r>
            <w:r>
              <w:t>известных пианистов.</w:t>
            </w:r>
          </w:p>
          <w:p w:rsidR="001F5D24" w:rsidRDefault="00FB1277">
            <w:pPr>
              <w:pStyle w:val="TableParagraph"/>
              <w:tabs>
                <w:tab w:val="left" w:pos="3474"/>
              </w:tabs>
              <w:ind w:left="65" w:right="41"/>
            </w:pPr>
            <w:r>
              <w:t>«Я—пианист»—игра—имитация</w:t>
            </w:r>
            <w:r>
              <w:tab/>
              <w:t>исполни-</w:t>
            </w:r>
            <w:r>
              <w:rPr>
                <w:spacing w:val="-52"/>
              </w:rPr>
              <w:t xml:space="preserve"> </w:t>
            </w:r>
            <w:r>
              <w:t>тельских</w:t>
            </w:r>
            <w:r>
              <w:rPr>
                <w:spacing w:val="9"/>
              </w:rPr>
              <w:t xml:space="preserve"> </w:t>
            </w:r>
            <w:r>
              <w:t>движений</w:t>
            </w:r>
            <w:r>
              <w:rPr>
                <w:spacing w:val="9"/>
              </w:rPr>
              <w:t xml:space="preserve"> </w:t>
            </w:r>
            <w:r>
              <w:t>во</w:t>
            </w:r>
            <w:r>
              <w:rPr>
                <w:spacing w:val="9"/>
              </w:rPr>
              <w:t xml:space="preserve"> </w:t>
            </w:r>
            <w:r>
              <w:t>время</w:t>
            </w:r>
            <w:r>
              <w:rPr>
                <w:spacing w:val="8"/>
              </w:rPr>
              <w:t xml:space="preserve"> </w:t>
            </w:r>
            <w:r>
              <w:t>звучания</w:t>
            </w:r>
            <w:r>
              <w:rPr>
                <w:spacing w:val="9"/>
              </w:rPr>
              <w:t xml:space="preserve"> </w:t>
            </w:r>
            <w:r>
              <w:t>музы-</w:t>
            </w:r>
          </w:p>
          <w:p w:rsidR="001F5D24" w:rsidRDefault="00FB1277">
            <w:pPr>
              <w:pStyle w:val="TableParagraph"/>
              <w:spacing w:line="242" w:lineRule="exact"/>
              <w:ind w:left="65"/>
            </w:pPr>
            <w:r>
              <w:t>ки.</w:t>
            </w:r>
          </w:p>
        </w:tc>
      </w:tr>
      <w:tr w:rsidR="001F5D24">
        <w:trPr>
          <w:trHeight w:val="1519"/>
        </w:trPr>
        <w:tc>
          <w:tcPr>
            <w:tcW w:w="1192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520" w:type="dxa"/>
          </w:tcPr>
          <w:p w:rsidR="001F5D24" w:rsidRDefault="00FB1277">
            <w:pPr>
              <w:pStyle w:val="TableParagraph"/>
              <w:spacing w:line="242" w:lineRule="exact"/>
              <w:ind w:left="63"/>
            </w:pPr>
            <w:r>
              <w:t>Фортепиано</w:t>
            </w:r>
          </w:p>
        </w:tc>
        <w:tc>
          <w:tcPr>
            <w:tcW w:w="32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200"/>
                <w:tab w:val="left" w:pos="2693"/>
              </w:tabs>
              <w:spacing w:line="242" w:lineRule="auto"/>
              <w:ind w:left="65" w:right="45"/>
            </w:pPr>
            <w:r>
              <w:t>названия</w:t>
            </w:r>
            <w:r>
              <w:tab/>
              <w:t>инструмента</w:t>
            </w:r>
            <w:r>
              <w:tab/>
            </w:r>
            <w:r>
              <w:rPr>
                <w:spacing w:val="-1"/>
              </w:rPr>
              <w:t>(фор-</w:t>
            </w:r>
            <w:r>
              <w:rPr>
                <w:spacing w:val="-52"/>
              </w:rPr>
              <w:t xml:space="preserve"> </w:t>
            </w:r>
            <w:r>
              <w:t>те+пиано).</w:t>
            </w:r>
          </w:p>
          <w:p w:rsidR="001F5D24" w:rsidRDefault="00FB1277">
            <w:pPr>
              <w:pStyle w:val="TableParagraph"/>
              <w:spacing w:line="242" w:lineRule="auto"/>
              <w:ind w:left="65"/>
            </w:pPr>
            <w:r>
              <w:t>«Предки»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«наследники»</w:t>
            </w:r>
            <w:r>
              <w:rPr>
                <w:spacing w:val="2"/>
              </w:rPr>
              <w:t xml:space="preserve"> </w:t>
            </w:r>
            <w:r>
              <w:t>фор-</w:t>
            </w:r>
            <w:r>
              <w:rPr>
                <w:spacing w:val="-52"/>
              </w:rPr>
              <w:t xml:space="preserve"> </w:t>
            </w:r>
            <w:r>
              <w:t>тепиано</w:t>
            </w:r>
            <w:r>
              <w:rPr>
                <w:spacing w:val="-1"/>
              </w:rPr>
              <w:t xml:space="preserve"> </w:t>
            </w:r>
            <w:r>
              <w:t>(клавесин,</w:t>
            </w:r>
            <w:r>
              <w:rPr>
                <w:spacing w:val="-3"/>
              </w:rPr>
              <w:t xml:space="preserve"> </w:t>
            </w:r>
            <w:r>
              <w:t>синтезатор)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Слушание детских пьес на фортепиано в ис-</w:t>
            </w:r>
            <w:r>
              <w:rPr>
                <w:spacing w:val="1"/>
              </w:rPr>
              <w:t xml:space="preserve"> </w:t>
            </w:r>
            <w:r>
              <w:t>полненииучителя.</w:t>
            </w:r>
            <w:r>
              <w:rPr>
                <w:spacing w:val="1"/>
              </w:rPr>
              <w:t xml:space="preserve"> </w:t>
            </w:r>
            <w:r>
              <w:t>Демонстрациявозможно-</w:t>
            </w:r>
            <w:r>
              <w:rPr>
                <w:spacing w:val="-52"/>
              </w:rPr>
              <w:t xml:space="preserve"> </w:t>
            </w:r>
            <w:r>
              <w:t>стейинструмента(исполнение одной и той же</w:t>
            </w:r>
            <w:r>
              <w:rPr>
                <w:spacing w:val="-52"/>
              </w:rPr>
              <w:t xml:space="preserve"> </w:t>
            </w:r>
            <w:r>
              <w:t>пьесы</w:t>
            </w:r>
            <w:r>
              <w:rPr>
                <w:spacing w:val="57"/>
              </w:rPr>
              <w:t xml:space="preserve"> </w:t>
            </w:r>
            <w:r>
              <w:t>тихо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громко,    в</w:t>
            </w:r>
            <w:r>
              <w:rPr>
                <w:spacing w:val="56"/>
              </w:rPr>
              <w:t xml:space="preserve"> </w:t>
            </w:r>
            <w:r>
              <w:t>разныхрегистрах,</w:t>
            </w:r>
          </w:p>
          <w:p w:rsidR="001F5D24" w:rsidRDefault="00FB1277">
            <w:pPr>
              <w:pStyle w:val="TableParagraph"/>
              <w:spacing w:line="252" w:lineRule="exact"/>
              <w:ind w:left="65" w:right="43"/>
              <w:jc w:val="both"/>
              <w:rPr>
                <w:i/>
              </w:rPr>
            </w:pPr>
            <w:r>
              <w:t>разнымиштрихами).</w:t>
            </w:r>
            <w:r>
              <w:rPr>
                <w:spacing w:val="1"/>
              </w:rPr>
              <w:t xml:space="preserve"> </w:t>
            </w:r>
            <w:r>
              <w:t>Игранафортепианован-</w:t>
            </w:r>
            <w:r>
              <w:rPr>
                <w:spacing w:val="-52"/>
              </w:rPr>
              <w:t xml:space="preserve"> </w:t>
            </w:r>
            <w:r>
              <w:t>самблесучителем2.</w:t>
            </w:r>
            <w:r>
              <w:rPr>
                <w:i/>
              </w:rPr>
              <w:t xml:space="preserve">На    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выборилифакульта-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519"/>
        <w:gridCol w:w="3262"/>
        <w:gridCol w:w="4395"/>
      </w:tblGrid>
      <w:tr w:rsidR="001F5D24">
        <w:trPr>
          <w:trHeight w:val="1771"/>
        </w:trPr>
        <w:tc>
          <w:tcPr>
            <w:tcW w:w="1193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2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3" w:right="45"/>
              <w:jc w:val="both"/>
            </w:pPr>
            <w:r>
              <w:rPr>
                <w:i/>
              </w:rPr>
              <w:t>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Посещениеконцертафортепианной-</w:t>
            </w:r>
            <w:r>
              <w:rPr>
                <w:spacing w:val="-52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Разбираеминструмент—наглядная</w:t>
            </w:r>
            <w:r>
              <w:rPr>
                <w:spacing w:val="-52"/>
              </w:rPr>
              <w:t xml:space="preserve"> </w:t>
            </w:r>
            <w:r>
              <w:t>демонстрациявнутреннегоустройстваакусти-</w:t>
            </w:r>
            <w:r>
              <w:rPr>
                <w:spacing w:val="1"/>
              </w:rPr>
              <w:t xml:space="preserve"> </w:t>
            </w:r>
            <w:r>
              <w:t>ческогопианино.«Паспорт</w:t>
            </w:r>
            <w:r>
              <w:rPr>
                <w:spacing w:val="1"/>
              </w:rPr>
              <w:t xml:space="preserve"> </w:t>
            </w:r>
            <w:r>
              <w:t>инструмента»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исследовательская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  <w:r>
              <w:rPr>
                <w:spacing w:val="1"/>
              </w:rPr>
              <w:t xml:space="preserve"> </w:t>
            </w:r>
            <w:r>
              <w:t>предполагаю-</w:t>
            </w:r>
            <w:r>
              <w:rPr>
                <w:spacing w:val="1"/>
              </w:rPr>
              <w:t xml:space="preserve"> </w:t>
            </w:r>
            <w:r>
              <w:t>щаяподсчётпараметров(высота,</w:t>
            </w:r>
            <w:r>
              <w:rPr>
                <w:spacing w:val="52"/>
              </w:rPr>
              <w:t xml:space="preserve"> </w:t>
            </w:r>
            <w:r>
              <w:t>ширина,</w:t>
            </w:r>
            <w:r>
              <w:rPr>
                <w:spacing w:val="51"/>
              </w:rPr>
              <w:t xml:space="preserve"> </w:t>
            </w:r>
            <w:r>
              <w:t>ко-</w:t>
            </w:r>
          </w:p>
          <w:p w:rsidR="001F5D24" w:rsidRDefault="00FB1277">
            <w:pPr>
              <w:pStyle w:val="TableParagraph"/>
              <w:spacing w:line="242" w:lineRule="exact"/>
              <w:ind w:left="63"/>
              <w:jc w:val="both"/>
            </w:pPr>
            <w:r>
              <w:t>личествоклавиш,</w:t>
            </w:r>
            <w:r>
              <w:rPr>
                <w:spacing w:val="-4"/>
              </w:rPr>
              <w:t xml:space="preserve"> </w:t>
            </w:r>
            <w:r>
              <w:t>педалейит.д.)</w:t>
            </w:r>
          </w:p>
        </w:tc>
      </w:tr>
    </w:tbl>
    <w:p w:rsidR="001F5D24" w:rsidRDefault="001F5D24">
      <w:pPr>
        <w:pStyle w:val="a3"/>
        <w:spacing w:before="8" w:after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519"/>
        <w:gridCol w:w="3262"/>
        <w:gridCol w:w="4395"/>
      </w:tblGrid>
      <w:tr w:rsidR="001F5D24">
        <w:trPr>
          <w:trHeight w:val="757"/>
        </w:trPr>
        <w:tc>
          <w:tcPr>
            <w:tcW w:w="1193" w:type="dxa"/>
          </w:tcPr>
          <w:p w:rsidR="001F5D24" w:rsidRDefault="00FB1277">
            <w:pPr>
              <w:pStyle w:val="TableParagraph"/>
              <w:tabs>
                <w:tab w:val="left" w:pos="496"/>
              </w:tabs>
              <w:ind w:right="4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2" w:type="dxa"/>
          </w:tcPr>
          <w:p w:rsidR="001F5D24" w:rsidRDefault="001F5D24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5" w:type="dxa"/>
          </w:tcPr>
          <w:p w:rsidR="001F5D24" w:rsidRDefault="001F5D24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359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</w:pPr>
            <w:r>
              <w:t>Д)1—2</w:t>
            </w:r>
          </w:p>
          <w:p w:rsidR="001F5D24" w:rsidRDefault="00FB1277">
            <w:pPr>
              <w:pStyle w:val="TableParagraph"/>
              <w:spacing w:before="1"/>
            </w:pPr>
            <w:r>
              <w:t>уч.часа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123"/>
              <w:jc w:val="both"/>
            </w:pPr>
            <w:r>
              <w:t>Музыкальные</w:t>
            </w:r>
            <w:r>
              <w:rPr>
                <w:spacing w:val="-53"/>
              </w:rPr>
              <w:t xml:space="preserve"> </w:t>
            </w:r>
            <w:r>
              <w:t>инструменты.</w:t>
            </w:r>
            <w:r>
              <w:rPr>
                <w:spacing w:val="-53"/>
              </w:rPr>
              <w:t xml:space="preserve"> </w:t>
            </w:r>
            <w:r>
              <w:t>Флейта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Предки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1"/>
              </w:rPr>
              <w:t xml:space="preserve"> </w:t>
            </w:r>
            <w:r>
              <w:t>флейты.</w:t>
            </w:r>
            <w:r>
              <w:rPr>
                <w:spacing w:val="-52"/>
              </w:rPr>
              <w:t xml:space="preserve"> </w:t>
            </w:r>
            <w:r>
              <w:t>Легенда о нимфе Сиринкс. Му-</w:t>
            </w:r>
            <w:r>
              <w:rPr>
                <w:spacing w:val="1"/>
              </w:rPr>
              <w:t xml:space="preserve"> </w:t>
            </w:r>
            <w:r>
              <w:t>зыкадляфлейтысоло, флейтывсо-</w:t>
            </w:r>
            <w:r>
              <w:rPr>
                <w:spacing w:val="-52"/>
              </w:rPr>
              <w:t xml:space="preserve"> </w:t>
            </w:r>
            <w:r>
              <w:t>провождениифорте-пиано,</w:t>
            </w:r>
            <w:r>
              <w:rPr>
                <w:spacing w:val="1"/>
              </w:rPr>
              <w:t xml:space="preserve"> </w:t>
            </w:r>
            <w:r>
              <w:t>ор-</w:t>
            </w:r>
            <w:r>
              <w:rPr>
                <w:spacing w:val="1"/>
              </w:rPr>
              <w:t xml:space="preserve"> </w:t>
            </w:r>
            <w:r>
              <w:t>кестра3</w:t>
            </w:r>
          </w:p>
        </w:tc>
        <w:tc>
          <w:tcPr>
            <w:tcW w:w="4395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Знакомство с внешнимвидом, устройством и</w:t>
            </w:r>
            <w:r>
              <w:rPr>
                <w:spacing w:val="1"/>
              </w:rPr>
              <w:t xml:space="preserve"> </w:t>
            </w:r>
            <w:r>
              <w:t>тембрами</w:t>
            </w:r>
            <w:r>
              <w:rPr>
                <w:spacing w:val="1"/>
              </w:rPr>
              <w:t xml:space="preserve"> </w:t>
            </w:r>
            <w:r>
              <w:t>классических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струментов.</w:t>
            </w:r>
          </w:p>
          <w:p w:rsidR="001F5D24" w:rsidRDefault="00FB1277">
            <w:pPr>
              <w:pStyle w:val="TableParagraph"/>
              <w:tabs>
                <w:tab w:val="left" w:pos="1572"/>
                <w:tab w:val="left" w:pos="3147"/>
              </w:tabs>
              <w:ind w:left="65" w:right="42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вис-</w:t>
            </w:r>
            <w:r>
              <w:rPr>
                <w:spacing w:val="-52"/>
              </w:rPr>
              <w:t xml:space="preserve"> </w:t>
            </w:r>
            <w:r>
              <w:t>полнении</w:t>
            </w:r>
            <w:r>
              <w:tab/>
              <w:t>известных</w:t>
            </w:r>
            <w:r>
              <w:tab/>
            </w:r>
            <w:r>
              <w:rPr>
                <w:spacing w:val="-1"/>
              </w:rPr>
              <w:t>музыкантов-</w:t>
            </w:r>
            <w:r>
              <w:rPr>
                <w:spacing w:val="-53"/>
              </w:rPr>
              <w:t xml:space="preserve"> </w:t>
            </w:r>
            <w:r>
              <w:t>инструменталистов.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t>Чтение учебных текстов,</w:t>
            </w:r>
            <w:r>
              <w:rPr>
                <w:spacing w:val="1"/>
              </w:rPr>
              <w:t xml:space="preserve"> </w:t>
            </w:r>
            <w:r>
              <w:t>сказок и легенд,</w:t>
            </w:r>
            <w:r>
              <w:rPr>
                <w:spacing w:val="1"/>
              </w:rPr>
              <w:t xml:space="preserve"> </w:t>
            </w:r>
            <w:r>
              <w:t>рассказывающих о музыкальных инструмен-</w:t>
            </w:r>
            <w:r>
              <w:rPr>
                <w:spacing w:val="-52"/>
              </w:rPr>
              <w:t xml:space="preserve"> </w:t>
            </w:r>
            <w:r>
              <w:t>тах,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их появления</w:t>
            </w:r>
          </w:p>
        </w:tc>
      </w:tr>
      <w:tr w:rsidR="001F5D24">
        <w:trPr>
          <w:trHeight w:val="3542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8" w:lineRule="exact"/>
            </w:pPr>
            <w:r>
              <w:t>Е)2—4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</w:pP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инструменты.</w:t>
            </w:r>
            <w:r>
              <w:rPr>
                <w:spacing w:val="1"/>
              </w:rPr>
              <w:t xml:space="preserve"> </w:t>
            </w:r>
            <w:r>
              <w:t>Скрипка,</w:t>
            </w:r>
            <w:r>
              <w:rPr>
                <w:spacing w:val="10"/>
              </w:rPr>
              <w:t xml:space="preserve"> </w:t>
            </w:r>
            <w:r>
              <w:t>вио-</w:t>
            </w:r>
            <w:r>
              <w:rPr>
                <w:spacing w:val="-52"/>
              </w:rPr>
              <w:t xml:space="preserve"> </w:t>
            </w:r>
            <w:r>
              <w:t>лончель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1"/>
              <w:jc w:val="both"/>
            </w:pPr>
            <w:r>
              <w:t>Певучесть</w:t>
            </w:r>
            <w:r>
              <w:rPr>
                <w:spacing w:val="1"/>
              </w:rPr>
              <w:t xml:space="preserve"> </w:t>
            </w:r>
            <w:r>
              <w:t>тембров</w:t>
            </w:r>
            <w:r>
              <w:rPr>
                <w:spacing w:val="1"/>
              </w:rPr>
              <w:t xml:space="preserve"> </w:t>
            </w:r>
            <w:r>
              <w:t>струнных</w:t>
            </w:r>
            <w:r>
              <w:rPr>
                <w:spacing w:val="1"/>
              </w:rPr>
              <w:t xml:space="preserve"> </w:t>
            </w:r>
            <w:r>
              <w:t>смычковых</w:t>
            </w:r>
            <w:r>
              <w:rPr>
                <w:spacing w:val="1"/>
              </w:rPr>
              <w:t xml:space="preserve"> </w:t>
            </w:r>
            <w:r>
              <w:t>инструментов.</w:t>
            </w:r>
            <w:r>
              <w:rPr>
                <w:spacing w:val="1"/>
              </w:rPr>
              <w:t xml:space="preserve"> </w:t>
            </w:r>
            <w:r>
              <w:t>Ком-</w:t>
            </w:r>
            <w:r>
              <w:rPr>
                <w:spacing w:val="-52"/>
              </w:rPr>
              <w:t xml:space="preserve"> </w:t>
            </w:r>
            <w:r>
              <w:t>позиторы,</w:t>
            </w:r>
            <w:r>
              <w:rPr>
                <w:spacing w:val="1"/>
              </w:rPr>
              <w:t xml:space="preserve"> </w:t>
            </w:r>
            <w:r>
              <w:t>сочинявшие</w:t>
            </w:r>
            <w:r>
              <w:rPr>
                <w:spacing w:val="1"/>
              </w:rPr>
              <w:t xml:space="preserve"> </w:t>
            </w:r>
            <w:r>
              <w:t>скри-</w:t>
            </w:r>
            <w:r>
              <w:rPr>
                <w:spacing w:val="-52"/>
              </w:rPr>
              <w:t xml:space="preserve"> </w:t>
            </w:r>
            <w:r>
              <w:t>пичную музыку. Знаменитые ис-</w:t>
            </w:r>
            <w:r>
              <w:rPr>
                <w:spacing w:val="1"/>
              </w:rPr>
              <w:t xml:space="preserve"> </w:t>
            </w:r>
            <w:r>
              <w:t>полнители,</w:t>
            </w:r>
            <w:r>
              <w:rPr>
                <w:spacing w:val="1"/>
              </w:rPr>
              <w:t xml:space="preserve"> </w:t>
            </w:r>
            <w:r>
              <w:t>мастера,</w:t>
            </w:r>
            <w:r>
              <w:rPr>
                <w:spacing w:val="1"/>
              </w:rPr>
              <w:t xml:space="preserve"> </w:t>
            </w:r>
            <w:r>
              <w:t>изготавли-</w:t>
            </w:r>
            <w:r>
              <w:rPr>
                <w:spacing w:val="1"/>
              </w:rPr>
              <w:t xml:space="preserve"> </w:t>
            </w:r>
            <w:r>
              <w:t>вавшие</w:t>
            </w:r>
            <w:r>
              <w:rPr>
                <w:spacing w:val="-1"/>
              </w:rPr>
              <w:t xml:space="preserve"> </w:t>
            </w:r>
            <w:r>
              <w:t>инструменты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6"/>
              <w:jc w:val="both"/>
            </w:pPr>
            <w:r>
              <w:t>Игра-имитация исполнительских движений-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звучания</w:t>
            </w:r>
            <w:r>
              <w:rPr>
                <w:spacing w:val="-1"/>
              </w:rPr>
              <w:t xml:space="preserve"> </w:t>
            </w:r>
            <w:r>
              <w:t>музыки.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Музыкальная викторина на знание конкрет-</w:t>
            </w:r>
            <w:r>
              <w:rPr>
                <w:spacing w:val="1"/>
              </w:rPr>
              <w:t xml:space="preserve"> </w:t>
            </w:r>
            <w:r>
              <w:t>ных произведений и их авторов, определе-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тембров</w:t>
            </w:r>
            <w:r>
              <w:rPr>
                <w:spacing w:val="-1"/>
              </w:rPr>
              <w:t xml:space="preserve"> </w:t>
            </w:r>
            <w:r>
              <w:t>звучащих</w:t>
            </w:r>
            <w:r>
              <w:rPr>
                <w:spacing w:val="-1"/>
              </w:rPr>
              <w:t xml:space="preserve"> </w:t>
            </w:r>
            <w:r>
              <w:t>инструментов.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песен,</w:t>
            </w:r>
            <w:r>
              <w:rPr>
                <w:spacing w:val="1"/>
              </w:rPr>
              <w:t xml:space="preserve"> </w:t>
            </w:r>
            <w:r>
              <w:t>посвящён-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музыкальными</w:t>
            </w:r>
            <w:r>
              <w:rPr>
                <w:spacing w:val="-2"/>
              </w:rPr>
              <w:t xml:space="preserve"> </w:t>
            </w:r>
            <w:r>
              <w:t>нструментам.</w:t>
            </w:r>
          </w:p>
          <w:p w:rsidR="001F5D24" w:rsidRDefault="00FB1277">
            <w:pPr>
              <w:pStyle w:val="TableParagraph"/>
              <w:spacing w:line="253" w:lineRule="exact"/>
              <w:ind w:left="6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Посещение концерта инструментальной му-</w:t>
            </w:r>
            <w:r>
              <w:rPr>
                <w:spacing w:val="1"/>
              </w:rPr>
              <w:t xml:space="preserve"> </w:t>
            </w:r>
            <w:r>
              <w:t>зыки.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«Паспорт инструмента»—исследовательская</w:t>
            </w:r>
            <w:r>
              <w:rPr>
                <w:spacing w:val="-52"/>
              </w:rPr>
              <w:t xml:space="preserve"> </w:t>
            </w:r>
            <w:r>
              <w:t>работа, предполагающая описание внешнего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особенностей</w:t>
            </w:r>
            <w:r>
              <w:rPr>
                <w:spacing w:val="27"/>
              </w:rPr>
              <w:t xml:space="preserve"> </w:t>
            </w:r>
            <w:r>
              <w:t>звучания</w:t>
            </w:r>
            <w:r>
              <w:rPr>
                <w:spacing w:val="28"/>
              </w:rPr>
              <w:t xml:space="preserve"> </w:t>
            </w:r>
            <w:r>
              <w:t>инструмента,</w:t>
            </w:r>
          </w:p>
          <w:p w:rsidR="001F5D24" w:rsidRDefault="00FB1277">
            <w:pPr>
              <w:pStyle w:val="TableParagraph"/>
              <w:spacing w:line="237" w:lineRule="exact"/>
              <w:ind w:left="65"/>
              <w:jc w:val="both"/>
            </w:pPr>
            <w:r>
              <w:t>способов</w:t>
            </w:r>
            <w:r>
              <w:rPr>
                <w:spacing w:val="-2"/>
              </w:rPr>
              <w:t xml:space="preserve"> </w:t>
            </w:r>
            <w:r>
              <w:t>игры на</w:t>
            </w:r>
            <w:r>
              <w:rPr>
                <w:spacing w:val="-2"/>
              </w:rPr>
              <w:t xml:space="preserve"> </w:t>
            </w:r>
            <w:r>
              <w:t>нём</w:t>
            </w:r>
          </w:p>
        </w:tc>
      </w:tr>
      <w:tr w:rsidR="001F5D24">
        <w:trPr>
          <w:trHeight w:val="4809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8" w:lineRule="exact"/>
            </w:pPr>
            <w:r>
              <w:t>Ж)2—6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436"/>
            </w:pPr>
            <w:r>
              <w:t>Вокальная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Человеческий</w:t>
            </w:r>
            <w:r>
              <w:rPr>
                <w:spacing w:val="1"/>
              </w:rPr>
              <w:t xml:space="preserve"> </w:t>
            </w:r>
            <w:r>
              <w:t>голос—самый</w:t>
            </w:r>
            <w:r>
              <w:rPr>
                <w:spacing w:val="1"/>
              </w:rPr>
              <w:t xml:space="preserve"> </w:t>
            </w:r>
            <w:r>
              <w:t>совершенный</w:t>
            </w:r>
            <w:r>
              <w:rPr>
                <w:spacing w:val="-2"/>
              </w:rPr>
              <w:t xml:space="preserve"> </w:t>
            </w:r>
            <w:r>
              <w:t>инструмент.</w:t>
            </w:r>
          </w:p>
          <w:p w:rsidR="001F5D24" w:rsidRDefault="00FB1277">
            <w:pPr>
              <w:pStyle w:val="TableParagraph"/>
              <w:ind w:left="65" w:right="47"/>
              <w:jc w:val="both"/>
            </w:pP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своемуголосу.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Известные</w:t>
            </w:r>
            <w:r>
              <w:rPr>
                <w:spacing w:val="1"/>
              </w:rPr>
              <w:t xml:space="preserve"> </w:t>
            </w:r>
            <w:r>
              <w:t>певцы.</w:t>
            </w:r>
            <w:r>
              <w:rPr>
                <w:spacing w:val="1"/>
              </w:rPr>
              <w:t xml:space="preserve"> </w:t>
            </w:r>
            <w:r>
              <w:t>Жанры</w:t>
            </w:r>
            <w:r>
              <w:rPr>
                <w:spacing w:val="1"/>
              </w:rPr>
              <w:t xml:space="preserve"> </w:t>
            </w:r>
            <w:r>
              <w:t>во-</w:t>
            </w:r>
            <w:r>
              <w:rPr>
                <w:spacing w:val="-52"/>
              </w:rPr>
              <w:t xml:space="preserve"> </w:t>
            </w:r>
            <w:r>
              <w:t>кальной</w:t>
            </w:r>
            <w:r>
              <w:rPr>
                <w:spacing w:val="1"/>
              </w:rPr>
              <w:t xml:space="preserve"> </w:t>
            </w:r>
            <w:r>
              <w:t>музыки: песни, вокали-</w:t>
            </w:r>
            <w:r>
              <w:rPr>
                <w:spacing w:val="1"/>
              </w:rPr>
              <w:t xml:space="preserve"> </w:t>
            </w:r>
            <w:r>
              <w:t>зы,</w:t>
            </w:r>
            <w:r>
              <w:rPr>
                <w:spacing w:val="54"/>
              </w:rPr>
              <w:t xml:space="preserve"> </w:t>
            </w:r>
            <w:r>
              <w:t>романсы, арии</w:t>
            </w:r>
            <w:r>
              <w:rPr>
                <w:spacing w:val="-1"/>
              </w:rPr>
              <w:t xml:space="preserve"> </w:t>
            </w:r>
            <w:r>
              <w:t>изопер.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Кантата.Песня, романс,</w:t>
            </w:r>
            <w:r>
              <w:rPr>
                <w:spacing w:val="1"/>
              </w:rPr>
              <w:t xml:space="preserve"> </w:t>
            </w:r>
            <w:r>
              <w:t>вокализ,</w:t>
            </w:r>
            <w:r>
              <w:rPr>
                <w:spacing w:val="-52"/>
              </w:rPr>
              <w:t xml:space="preserve"> </w:t>
            </w:r>
            <w:r>
              <w:t>кант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Определение наслух типов человеческих го-</w:t>
            </w:r>
            <w:r>
              <w:rPr>
                <w:spacing w:val="1"/>
              </w:rPr>
              <w:t xml:space="preserve"> </w:t>
            </w:r>
            <w:r>
              <w:t>лосов(детские,</w:t>
            </w:r>
            <w:r>
              <w:rPr>
                <w:spacing w:val="1"/>
              </w:rPr>
              <w:t xml:space="preserve"> </w:t>
            </w:r>
            <w:r>
              <w:t>мужские, женские), тембров</w:t>
            </w:r>
            <w:r>
              <w:rPr>
                <w:spacing w:val="1"/>
              </w:rPr>
              <w:t xml:space="preserve"> </w:t>
            </w:r>
            <w:r>
              <w:t>голосовпрофессиональныхвокалистов.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жанрами</w:t>
            </w:r>
            <w:r>
              <w:rPr>
                <w:spacing w:val="1"/>
              </w:rPr>
              <w:t xml:space="preserve"> </w:t>
            </w:r>
            <w:r>
              <w:t>вокальной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Слушаниевокальных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компо-</w:t>
            </w:r>
            <w:r>
              <w:rPr>
                <w:spacing w:val="-52"/>
              </w:rPr>
              <w:t xml:space="preserve"> </w:t>
            </w:r>
            <w:r>
              <w:t>зиторов-классиков.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комплекса</w:t>
            </w:r>
            <w:r>
              <w:rPr>
                <w:spacing w:val="1"/>
              </w:rPr>
              <w:t xml:space="preserve"> </w:t>
            </w:r>
            <w:r>
              <w:t>дыхательных,</w:t>
            </w:r>
            <w:r>
              <w:rPr>
                <w:spacing w:val="1"/>
              </w:rPr>
              <w:t xml:space="preserve"> </w:t>
            </w:r>
            <w:r>
              <w:t>артику-</w:t>
            </w:r>
            <w:r>
              <w:rPr>
                <w:spacing w:val="-52"/>
              </w:rPr>
              <w:t xml:space="preserve"> </w:t>
            </w:r>
            <w:r>
              <w:t>ляционных упражнений. Вокальные упраж-</w:t>
            </w:r>
            <w:r>
              <w:rPr>
                <w:spacing w:val="1"/>
              </w:rPr>
              <w:t xml:space="preserve"> </w:t>
            </w:r>
            <w:r>
              <w:t>ненияна развитие гибкости голоса, расшире-</w:t>
            </w:r>
            <w:r>
              <w:rPr>
                <w:spacing w:val="1"/>
              </w:rPr>
              <w:t xml:space="preserve"> </w:t>
            </w:r>
            <w:r>
              <w:t>нияегодиапазона.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ситуация:</w:t>
            </w:r>
            <w:r>
              <w:rPr>
                <w:spacing w:val="1"/>
              </w:rPr>
              <w:t xml:space="preserve"> </w:t>
            </w:r>
            <w:r>
              <w:t>чтозначиткрасивое-</w:t>
            </w:r>
            <w:r>
              <w:rPr>
                <w:spacing w:val="-52"/>
              </w:rPr>
              <w:t xml:space="preserve"> </w:t>
            </w:r>
            <w:r>
              <w:t>пение?</w:t>
            </w:r>
            <w:r>
              <w:rPr>
                <w:spacing w:val="1"/>
              </w:rPr>
              <w:t xml:space="preserve"> </w:t>
            </w:r>
            <w:r>
              <w:t>Музыкальная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вокальных музыкальных произведений и их</w:t>
            </w:r>
            <w:r>
              <w:rPr>
                <w:spacing w:val="1"/>
              </w:rPr>
              <w:t xml:space="preserve"> </w:t>
            </w:r>
            <w:r>
              <w:t>авторов.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Разучивание, исполнениие вокальных произ-</w:t>
            </w:r>
            <w:r>
              <w:rPr>
                <w:spacing w:val="-52"/>
              </w:rPr>
              <w:t xml:space="preserve"> </w:t>
            </w:r>
            <w:r>
              <w:t xml:space="preserve">ведений композиторов-классиков. </w:t>
            </w:r>
            <w:r>
              <w:rPr>
                <w:i/>
              </w:rPr>
              <w:t>На 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43"/>
              </w:rPr>
              <w:t xml:space="preserve"> </w:t>
            </w:r>
            <w:r>
              <w:t>Посещение</w:t>
            </w:r>
            <w:r>
              <w:rPr>
                <w:spacing w:val="43"/>
              </w:rPr>
              <w:t xml:space="preserve"> </w:t>
            </w:r>
            <w:r>
              <w:t>концерта</w:t>
            </w:r>
          </w:p>
          <w:p w:rsidR="001F5D24" w:rsidRDefault="00FB1277">
            <w:pPr>
              <w:pStyle w:val="TableParagraph"/>
              <w:spacing w:line="252" w:lineRule="exact"/>
              <w:ind w:left="65" w:right="45"/>
              <w:jc w:val="both"/>
            </w:pPr>
            <w:r>
              <w:t>вокальной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Школьный</w:t>
            </w:r>
            <w:r>
              <w:rPr>
                <w:spacing w:val="56"/>
              </w:rPr>
              <w:t xml:space="preserve"> </w:t>
            </w: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юных вокалистов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519"/>
        <w:gridCol w:w="3262"/>
        <w:gridCol w:w="4395"/>
      </w:tblGrid>
      <w:tr w:rsidR="001F5D24">
        <w:trPr>
          <w:trHeight w:val="2735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lastRenderedPageBreak/>
              <w:t>З)2—6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87"/>
            </w:pPr>
            <w:r>
              <w:rPr>
                <w:spacing w:val="-1"/>
              </w:rPr>
              <w:t>Инструментал</w:t>
            </w:r>
            <w:r>
              <w:rPr>
                <w:spacing w:val="-52"/>
              </w:rPr>
              <w:t xml:space="preserve"> </w:t>
            </w:r>
            <w:r>
              <w:t>ьная</w:t>
            </w:r>
            <w:r>
              <w:rPr>
                <w:spacing w:val="-2"/>
              </w:rPr>
              <w:t xml:space="preserve"> </w:t>
            </w:r>
            <w:r>
              <w:t>музыка</w:t>
            </w:r>
          </w:p>
        </w:tc>
        <w:tc>
          <w:tcPr>
            <w:tcW w:w="32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Жанры</w:t>
            </w:r>
            <w:r>
              <w:rPr>
                <w:spacing w:val="1"/>
              </w:rPr>
              <w:t xml:space="preserve"> </w:t>
            </w:r>
            <w:r>
              <w:t>камерной</w:t>
            </w:r>
            <w:r>
              <w:rPr>
                <w:spacing w:val="1"/>
              </w:rPr>
              <w:t xml:space="preserve"> </w:t>
            </w:r>
            <w:r>
              <w:t>инструмен-</w:t>
            </w:r>
            <w:r>
              <w:rPr>
                <w:spacing w:val="1"/>
              </w:rPr>
              <w:t xml:space="preserve"> </w:t>
            </w:r>
            <w:r>
              <w:t>тальной</w:t>
            </w:r>
            <w:r>
              <w:rPr>
                <w:spacing w:val="1"/>
              </w:rPr>
              <w:t xml:space="preserve"> </w:t>
            </w:r>
            <w:r>
              <w:t>музыки:</w:t>
            </w:r>
            <w:r>
              <w:rPr>
                <w:spacing w:val="1"/>
              </w:rPr>
              <w:t xml:space="preserve"> </w:t>
            </w:r>
            <w:r>
              <w:t>этюд,</w:t>
            </w:r>
            <w:r>
              <w:rPr>
                <w:spacing w:val="1"/>
              </w:rPr>
              <w:t xml:space="preserve"> </w:t>
            </w:r>
            <w:r>
              <w:t>пьеса.</w:t>
            </w:r>
            <w:r>
              <w:rPr>
                <w:spacing w:val="1"/>
              </w:rPr>
              <w:t xml:space="preserve"> </w:t>
            </w:r>
            <w:r>
              <w:t>Альбом.Цикл.</w:t>
            </w:r>
            <w:r>
              <w:rPr>
                <w:spacing w:val="1"/>
              </w:rPr>
              <w:t xml:space="preserve"> </w:t>
            </w:r>
            <w:r>
              <w:t>Сюита.</w:t>
            </w:r>
            <w:r>
              <w:rPr>
                <w:spacing w:val="1"/>
              </w:rPr>
              <w:t xml:space="preserve"> </w:t>
            </w:r>
            <w:r>
              <w:t>Соната.</w:t>
            </w:r>
            <w:r>
              <w:rPr>
                <w:spacing w:val="1"/>
              </w:rPr>
              <w:t xml:space="preserve"> </w:t>
            </w:r>
            <w:r>
              <w:t>Квартет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Знакомство с жанрами камерной инструмен-</w:t>
            </w:r>
            <w:r>
              <w:rPr>
                <w:spacing w:val="1"/>
              </w:rPr>
              <w:t xml:space="preserve"> </w:t>
            </w:r>
            <w:r>
              <w:t>тальной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композиторов-классиков. Определение ком-</w:t>
            </w:r>
            <w:r>
              <w:rPr>
                <w:spacing w:val="1"/>
              </w:rPr>
              <w:t xml:space="preserve"> </w:t>
            </w:r>
            <w:r>
              <w:t>плекса выразительных</w:t>
            </w:r>
            <w:r>
              <w:rPr>
                <w:spacing w:val="-2"/>
              </w:rPr>
              <w:t xml:space="preserve"> </w:t>
            </w:r>
            <w:r>
              <w:t>средств.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Описание своего впечатления от восприятия.</w:t>
            </w:r>
            <w:r>
              <w:rPr>
                <w:spacing w:val="-52"/>
              </w:rPr>
              <w:t xml:space="preserve"> </w:t>
            </w:r>
            <w:r>
              <w:t>Музыкальная</w:t>
            </w:r>
            <w:r>
              <w:rPr>
                <w:spacing w:val="-2"/>
              </w:rPr>
              <w:t xml:space="preserve"> </w:t>
            </w:r>
            <w:r>
              <w:t>викторина.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Посещение концерта инструментальной му-</w:t>
            </w:r>
            <w:r>
              <w:rPr>
                <w:spacing w:val="1"/>
              </w:rPr>
              <w:t xml:space="preserve"> </w:t>
            </w:r>
            <w:r>
              <w:t>зыки.Составление</w:t>
            </w:r>
            <w:r>
              <w:rPr>
                <w:spacing w:val="1"/>
              </w:rPr>
              <w:t xml:space="preserve"> </w:t>
            </w:r>
            <w:r>
              <w:t>словаря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жанров</w:t>
            </w:r>
          </w:p>
        </w:tc>
      </w:tr>
      <w:tr w:rsidR="001F5D24">
        <w:trPr>
          <w:trHeight w:val="760"/>
        </w:trPr>
        <w:tc>
          <w:tcPr>
            <w:tcW w:w="1193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496"/>
              </w:tabs>
              <w:spacing w:line="242" w:lineRule="auto"/>
              <w:ind w:right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2" w:type="dxa"/>
            <w:tcBorders>
              <w:top w:val="single" w:sz="6" w:space="0" w:color="221F1F"/>
            </w:tcBorders>
          </w:tcPr>
          <w:p w:rsidR="001F5D24" w:rsidRDefault="001F5D2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275"/>
        </w:trPr>
        <w:tc>
          <w:tcPr>
            <w:tcW w:w="1193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И)2—6</w:t>
            </w:r>
          </w:p>
          <w:p w:rsidR="001F5D24" w:rsidRDefault="00FB1277">
            <w:pPr>
              <w:pStyle w:val="TableParagraph"/>
            </w:pPr>
            <w:r>
              <w:t>уч.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ind w:left="62" w:right="155"/>
            </w:pPr>
            <w:r>
              <w:t>Программная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Программная</w:t>
            </w:r>
            <w:r>
              <w:rPr>
                <w:spacing w:val="1"/>
              </w:rPr>
              <w:t xml:space="preserve"> </w:t>
            </w:r>
            <w:r>
              <w:t>музыка.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граммное</w:t>
            </w:r>
            <w:r>
              <w:rPr>
                <w:spacing w:val="1"/>
              </w:rPr>
              <w:t xml:space="preserve"> </w:t>
            </w:r>
            <w:r>
              <w:t>название,</w:t>
            </w:r>
            <w:r>
              <w:rPr>
                <w:spacing w:val="1"/>
              </w:rPr>
              <w:t xml:space="preserve"> </w:t>
            </w:r>
            <w:r>
              <w:t>известный</w:t>
            </w:r>
            <w:r>
              <w:rPr>
                <w:spacing w:val="-52"/>
              </w:rPr>
              <w:t xml:space="preserve"> </w:t>
            </w:r>
            <w:r>
              <w:t>сюжет,</w:t>
            </w:r>
            <w:r>
              <w:rPr>
                <w:spacing w:val="-1"/>
              </w:rPr>
              <w:t xml:space="preserve"> </w:t>
            </w:r>
            <w:r>
              <w:t>литературный</w:t>
            </w:r>
            <w:r>
              <w:rPr>
                <w:spacing w:val="-2"/>
              </w:rPr>
              <w:t xml:space="preserve"> </w:t>
            </w:r>
            <w:r>
              <w:t>эпиграф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программной</w:t>
            </w:r>
            <w:r>
              <w:rPr>
                <w:spacing w:val="1"/>
              </w:rPr>
              <w:t xml:space="preserve"> </w:t>
            </w:r>
            <w:r>
              <w:t>му-</w:t>
            </w:r>
            <w:r>
              <w:rPr>
                <w:spacing w:val="1"/>
              </w:rPr>
              <w:t xml:space="preserve"> </w:t>
            </w:r>
            <w:r>
              <w:t>зыки. Обсуждение музыкального образа, му-</w:t>
            </w:r>
            <w:r>
              <w:rPr>
                <w:spacing w:val="-52"/>
              </w:rPr>
              <w:t xml:space="preserve"> </w:t>
            </w:r>
            <w:r>
              <w:t>зыкальныхсредств,</w:t>
            </w:r>
            <w:r>
              <w:rPr>
                <w:spacing w:val="1"/>
              </w:rPr>
              <w:t xml:space="preserve"> </w:t>
            </w:r>
            <w:r>
              <w:t>использованных</w:t>
            </w:r>
            <w:r>
              <w:rPr>
                <w:spacing w:val="1"/>
              </w:rPr>
              <w:t xml:space="preserve"> </w:t>
            </w:r>
            <w:r>
              <w:t>компо-</w:t>
            </w:r>
            <w:r>
              <w:rPr>
                <w:spacing w:val="1"/>
              </w:rPr>
              <w:t xml:space="preserve"> </w:t>
            </w:r>
            <w:r>
              <w:t>зитором.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t>Рисование образов программной музыки.</w:t>
            </w:r>
            <w:r>
              <w:rPr>
                <w:spacing w:val="1"/>
              </w:rPr>
              <w:t xml:space="preserve"> </w:t>
            </w:r>
            <w:r>
              <w:t>Сочинение</w:t>
            </w:r>
            <w:r>
              <w:rPr>
                <w:spacing w:val="-4"/>
              </w:rPr>
              <w:t xml:space="preserve"> </w:t>
            </w:r>
            <w:r>
              <w:t>небольших</w:t>
            </w:r>
            <w:r>
              <w:rPr>
                <w:spacing w:val="-4"/>
              </w:rPr>
              <w:t xml:space="preserve"> </w:t>
            </w:r>
            <w:r>
              <w:t>миниатюр</w:t>
            </w:r>
            <w:r>
              <w:rPr>
                <w:spacing w:val="-3"/>
              </w:rPr>
              <w:t xml:space="preserve"> </w:t>
            </w:r>
            <w:r>
              <w:t>(вокальные</w:t>
            </w:r>
          </w:p>
          <w:p w:rsidR="001F5D24" w:rsidRDefault="00FB1277">
            <w:pPr>
              <w:pStyle w:val="TableParagraph"/>
              <w:spacing w:line="252" w:lineRule="exact"/>
              <w:ind w:left="65" w:right="47"/>
              <w:jc w:val="both"/>
            </w:pP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инструментальные</w:t>
            </w:r>
            <w:r>
              <w:rPr>
                <w:spacing w:val="1"/>
              </w:rPr>
              <w:t xml:space="preserve"> </w:t>
            </w:r>
            <w:r>
              <w:t>импровизации)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заданной</w:t>
            </w:r>
            <w:r>
              <w:rPr>
                <w:spacing w:val="-2"/>
              </w:rPr>
              <w:t xml:space="preserve"> </w:t>
            </w:r>
            <w:r>
              <w:t>программе</w:t>
            </w:r>
          </w:p>
        </w:tc>
      </w:tr>
      <w:tr w:rsidR="001F5D24">
        <w:trPr>
          <w:trHeight w:val="2783"/>
        </w:trPr>
        <w:tc>
          <w:tcPr>
            <w:tcW w:w="1193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</w:pPr>
            <w:r>
              <w:t>К)2—6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ind w:left="62" w:right="122"/>
            </w:pPr>
            <w:r>
              <w:t>Симфоническ</w:t>
            </w:r>
            <w:r>
              <w:rPr>
                <w:spacing w:val="-52"/>
              </w:rPr>
              <w:t xml:space="preserve"> </w:t>
            </w:r>
            <w:r>
              <w:t>ая</w:t>
            </w:r>
            <w:r>
              <w:rPr>
                <w:spacing w:val="-2"/>
              </w:rPr>
              <w:t xml:space="preserve"> </w:t>
            </w:r>
            <w:r>
              <w:t>музыка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1"/>
              <w:jc w:val="both"/>
            </w:pPr>
            <w:r>
              <w:t>Симфонический</w:t>
            </w:r>
            <w:r>
              <w:rPr>
                <w:spacing w:val="1"/>
              </w:rPr>
              <w:t xml:space="preserve"> </w:t>
            </w:r>
            <w:r>
              <w:t>оркестр.</w:t>
            </w:r>
            <w:r>
              <w:rPr>
                <w:spacing w:val="1"/>
              </w:rPr>
              <w:t xml:space="preserve"> </w:t>
            </w:r>
            <w:r>
              <w:t>Темб-</w:t>
            </w:r>
            <w:r>
              <w:rPr>
                <w:spacing w:val="-52"/>
              </w:rPr>
              <w:t xml:space="preserve"> </w:t>
            </w:r>
            <w:r>
              <w:t>ры, группы инструментов. Сим-</w:t>
            </w:r>
            <w:r>
              <w:rPr>
                <w:spacing w:val="1"/>
              </w:rPr>
              <w:t xml:space="preserve"> </w:t>
            </w:r>
            <w:r>
              <w:t>фония,</w:t>
            </w:r>
            <w:r>
              <w:rPr>
                <w:spacing w:val="-2"/>
              </w:rPr>
              <w:t xml:space="preserve"> </w:t>
            </w:r>
            <w:r>
              <w:t>симфоническая</w:t>
            </w:r>
            <w:r>
              <w:rPr>
                <w:spacing w:val="-1"/>
              </w:rPr>
              <w:t xml:space="preserve"> </w:t>
            </w:r>
            <w:r>
              <w:t>картина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Знакомство с составом симфонического ор-</w:t>
            </w:r>
            <w:r>
              <w:rPr>
                <w:spacing w:val="1"/>
              </w:rPr>
              <w:t xml:space="preserve"> </w:t>
            </w:r>
            <w:r>
              <w:t>кестра,</w:t>
            </w:r>
            <w:r>
              <w:rPr>
                <w:spacing w:val="1"/>
              </w:rPr>
              <w:t xml:space="preserve"> </w:t>
            </w:r>
            <w:r>
              <w:t>группами</w:t>
            </w:r>
            <w:r>
              <w:rPr>
                <w:spacing w:val="1"/>
              </w:rPr>
              <w:t xml:space="preserve"> </w:t>
            </w:r>
            <w:r>
              <w:t>инструментов.</w:t>
            </w:r>
            <w:r>
              <w:rPr>
                <w:spacing w:val="1"/>
              </w:rPr>
              <w:t xml:space="preserve"> </w:t>
            </w:r>
            <w:r>
              <w:t>Определе-</w:t>
            </w:r>
            <w:r>
              <w:rPr>
                <w:spacing w:val="-52"/>
              </w:rPr>
              <w:t xml:space="preserve"> </w:t>
            </w:r>
            <w:r>
              <w:t>ние наслух тембров инструментов симфони-</w:t>
            </w:r>
            <w:r>
              <w:rPr>
                <w:spacing w:val="1"/>
              </w:rPr>
              <w:t xml:space="preserve"> </w:t>
            </w:r>
            <w:r>
              <w:t>ческого оркестра.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симфонической</w:t>
            </w:r>
            <w:r>
              <w:rPr>
                <w:spacing w:val="1"/>
              </w:rPr>
              <w:t xml:space="preserve"> </w:t>
            </w:r>
            <w:r>
              <w:t>му-</w:t>
            </w:r>
            <w:r>
              <w:rPr>
                <w:spacing w:val="1"/>
              </w:rPr>
              <w:t xml:space="preserve"> </w:t>
            </w:r>
            <w:r>
              <w:t>зыки.</w:t>
            </w:r>
            <w:r>
              <w:rPr>
                <w:spacing w:val="1"/>
              </w:rPr>
              <w:t xml:space="preserve"> </w:t>
            </w:r>
            <w:r>
              <w:t>«Дирижирование»</w:t>
            </w:r>
            <w:r>
              <w:rPr>
                <w:spacing w:val="1"/>
              </w:rPr>
              <w:t xml:space="preserve"> </w:t>
            </w:r>
            <w:r>
              <w:t>оркестром.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-52"/>
              </w:rPr>
              <w:t xml:space="preserve"> </w:t>
            </w:r>
            <w:r>
              <w:t>кальная</w:t>
            </w:r>
            <w:r>
              <w:rPr>
                <w:spacing w:val="-2"/>
              </w:rPr>
              <w:t xml:space="preserve"> </w:t>
            </w:r>
            <w:r>
              <w:t>викторина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34"/>
            </w:pPr>
            <w:r>
              <w:t>Посещение</w:t>
            </w:r>
            <w:r>
              <w:rPr>
                <w:spacing w:val="47"/>
              </w:rPr>
              <w:t xml:space="preserve"> </w:t>
            </w:r>
            <w:r>
              <w:t>концерта</w:t>
            </w:r>
            <w:r>
              <w:rPr>
                <w:spacing w:val="48"/>
              </w:rPr>
              <w:t xml:space="preserve"> </w:t>
            </w:r>
            <w:r>
              <w:t>симфонической</w:t>
            </w:r>
            <w:r>
              <w:rPr>
                <w:spacing w:val="47"/>
              </w:rPr>
              <w:t xml:space="preserve"> </w:t>
            </w:r>
            <w:r>
              <w:t>музы-</w:t>
            </w:r>
            <w:r>
              <w:rPr>
                <w:spacing w:val="-52"/>
              </w:rPr>
              <w:t xml:space="preserve"> </w:t>
            </w:r>
            <w:r>
              <w:t>ки.</w:t>
            </w:r>
            <w:r>
              <w:rPr>
                <w:spacing w:val="22"/>
              </w:rPr>
              <w:t xml:space="preserve"> </w:t>
            </w:r>
            <w:r>
              <w:t>Просмотр</w:t>
            </w:r>
            <w:r>
              <w:rPr>
                <w:spacing w:val="23"/>
              </w:rPr>
              <w:t xml:space="preserve"> </w:t>
            </w:r>
            <w:r>
              <w:t>фильма</w:t>
            </w:r>
            <w:r>
              <w:rPr>
                <w:spacing w:val="24"/>
              </w:rPr>
              <w:t xml:space="preserve"> </w:t>
            </w:r>
            <w:r>
              <w:t>об</w:t>
            </w:r>
            <w:r>
              <w:rPr>
                <w:spacing w:val="22"/>
              </w:rPr>
              <w:t xml:space="preserve"> </w:t>
            </w:r>
            <w:r>
              <w:t>устройстве</w:t>
            </w:r>
            <w:r>
              <w:rPr>
                <w:spacing w:val="23"/>
              </w:rPr>
              <w:t xml:space="preserve"> </w:t>
            </w:r>
            <w:r>
              <w:t>оркест-</w:t>
            </w:r>
          </w:p>
          <w:p w:rsidR="001F5D24" w:rsidRDefault="00FB1277">
            <w:pPr>
              <w:pStyle w:val="TableParagraph"/>
              <w:spacing w:line="242" w:lineRule="exact"/>
              <w:ind w:left="65"/>
            </w:pPr>
            <w:r>
              <w:t>ра</w:t>
            </w:r>
          </w:p>
        </w:tc>
      </w:tr>
      <w:tr w:rsidR="001F5D24">
        <w:trPr>
          <w:trHeight w:val="1946"/>
        </w:trPr>
        <w:tc>
          <w:tcPr>
            <w:tcW w:w="1193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Л)2—6</w:t>
            </w:r>
          </w:p>
          <w:p w:rsidR="001F5D24" w:rsidRDefault="00FB1277">
            <w:pPr>
              <w:pStyle w:val="TableParagraph"/>
              <w:spacing w:before="1"/>
            </w:pPr>
            <w:r>
              <w:t>уч.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ind w:left="62" w:right="115"/>
            </w:pPr>
            <w:r>
              <w:t>Русские</w:t>
            </w:r>
            <w:r>
              <w:rPr>
                <w:spacing w:val="1"/>
              </w:rPr>
              <w:t xml:space="preserve"> </w:t>
            </w:r>
            <w:r>
              <w:t>композиторы-</w:t>
            </w:r>
            <w:r>
              <w:rPr>
                <w:spacing w:val="-52"/>
              </w:rPr>
              <w:t xml:space="preserve"> </w:t>
            </w:r>
            <w:r>
              <w:t>классики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spacing w:line="242" w:lineRule="auto"/>
              <w:ind w:left="65"/>
            </w:pPr>
            <w:r>
              <w:t>Творчество</w:t>
            </w:r>
            <w:r>
              <w:rPr>
                <w:spacing w:val="17"/>
              </w:rPr>
              <w:t xml:space="preserve"> </w:t>
            </w:r>
            <w:r>
              <w:t>выдающихся</w:t>
            </w:r>
            <w:r>
              <w:rPr>
                <w:spacing w:val="14"/>
              </w:rPr>
              <w:t xml:space="preserve"> </w:t>
            </w:r>
            <w:r>
              <w:t>отече-</w:t>
            </w:r>
            <w:r>
              <w:rPr>
                <w:spacing w:val="-52"/>
              </w:rPr>
              <w:t xml:space="preserve"> </w:t>
            </w:r>
            <w:r>
              <w:t>ственных</w:t>
            </w:r>
            <w:r>
              <w:rPr>
                <w:spacing w:val="-1"/>
              </w:rPr>
              <w:t xml:space="preserve"> </w:t>
            </w:r>
            <w:r>
              <w:t>композиторов</w:t>
            </w:r>
          </w:p>
        </w:tc>
        <w:tc>
          <w:tcPr>
            <w:tcW w:w="4395" w:type="dxa"/>
            <w:vMerge w:val="restart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691"/>
              </w:tabs>
              <w:ind w:left="65" w:right="42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творчеством</w:t>
            </w:r>
            <w:r>
              <w:rPr>
                <w:spacing w:val="1"/>
              </w:rPr>
              <w:t xml:space="preserve"> </w:t>
            </w:r>
            <w:r>
              <w:t>выдающихся</w:t>
            </w:r>
            <w:r>
              <w:rPr>
                <w:spacing w:val="-52"/>
              </w:rPr>
              <w:t xml:space="preserve"> </w:t>
            </w:r>
            <w:r>
              <w:t>композиторов,</w:t>
            </w:r>
            <w:r>
              <w:rPr>
                <w:spacing w:val="1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t>фактами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биографии.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Фрагменты</w:t>
            </w:r>
            <w:r>
              <w:rPr>
                <w:spacing w:val="1"/>
              </w:rPr>
              <w:t xml:space="preserve"> </w:t>
            </w:r>
            <w:r>
              <w:t>вокальных,</w:t>
            </w:r>
            <w:r>
              <w:rPr>
                <w:spacing w:val="1"/>
              </w:rPr>
              <w:t xml:space="preserve"> </w:t>
            </w:r>
            <w:r>
              <w:t>инструментальных,</w:t>
            </w:r>
            <w:r>
              <w:rPr>
                <w:spacing w:val="1"/>
              </w:rPr>
              <w:t xml:space="preserve"> </w:t>
            </w:r>
            <w:r>
              <w:t>симфониче-</w:t>
            </w:r>
            <w:r>
              <w:rPr>
                <w:spacing w:val="-52"/>
              </w:rPr>
              <w:t xml:space="preserve"> </w:t>
            </w:r>
            <w:r>
              <w:t>ских</w:t>
            </w:r>
            <w:r>
              <w:rPr>
                <w:spacing w:val="1"/>
              </w:rPr>
              <w:t xml:space="preserve"> </w:t>
            </w:r>
            <w:r>
              <w:t>сочинений.</w:t>
            </w:r>
            <w:r>
              <w:rPr>
                <w:spacing w:val="1"/>
              </w:rPr>
              <w:t xml:space="preserve"> </w:t>
            </w:r>
            <w:r>
              <w:t>Кругхарактерных</w:t>
            </w:r>
            <w:r>
              <w:rPr>
                <w:spacing w:val="1"/>
              </w:rPr>
              <w:t xml:space="preserve"> </w:t>
            </w:r>
            <w:r>
              <w:t>обра-</w:t>
            </w:r>
            <w:r>
              <w:rPr>
                <w:spacing w:val="1"/>
              </w:rPr>
              <w:t xml:space="preserve"> </w:t>
            </w:r>
            <w:r>
              <w:t>зов(картиныприроды,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торииит.д.).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образов,</w:t>
            </w:r>
            <w:r>
              <w:tab/>
              <w:t>музыкально-выразительных</w:t>
            </w:r>
            <w:r>
              <w:rPr>
                <w:spacing w:val="-53"/>
              </w:rPr>
              <w:t xml:space="preserve"> </w:t>
            </w:r>
            <w:r>
              <w:t>средств. Наблюдение за развитием музыки.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жанра,</w:t>
            </w:r>
            <w:r>
              <w:rPr>
                <w:spacing w:val="-2"/>
              </w:rPr>
              <w:t xml:space="preserve"> </w:t>
            </w:r>
            <w:r>
              <w:t>формы.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Чтение учебных текстов и 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биографического характера.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Вокализация тем инструментальных сочине-</w:t>
            </w:r>
            <w:r>
              <w:rPr>
                <w:spacing w:val="1"/>
              </w:rPr>
              <w:t xml:space="preserve"> </w:t>
            </w:r>
            <w:r>
              <w:t>ний.Разучивание,</w:t>
            </w:r>
            <w:r>
              <w:rPr>
                <w:spacing w:val="1"/>
              </w:rPr>
              <w:t xml:space="preserve"> </w:t>
            </w:r>
            <w:r>
              <w:t>исполнениедоступныхво-</w:t>
            </w:r>
            <w:r>
              <w:rPr>
                <w:spacing w:val="1"/>
              </w:rPr>
              <w:t xml:space="preserve"> </w:t>
            </w:r>
            <w:r>
              <w:t>кальныхсочинений.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факуль-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тативно</w:t>
            </w:r>
            <w:r>
              <w:t>:</w:t>
            </w:r>
          </w:p>
          <w:p w:rsidR="001F5D24" w:rsidRDefault="00FB1277">
            <w:pPr>
              <w:pStyle w:val="TableParagraph"/>
              <w:tabs>
                <w:tab w:val="left" w:pos="1812"/>
                <w:tab w:val="left" w:pos="3404"/>
              </w:tabs>
              <w:spacing w:line="252" w:lineRule="exact"/>
              <w:ind w:left="65" w:right="44"/>
              <w:jc w:val="both"/>
            </w:pPr>
            <w:r>
              <w:t>Посещение</w:t>
            </w:r>
            <w:r>
              <w:tab/>
              <w:t>концерта.</w:t>
            </w:r>
            <w:r>
              <w:tab/>
            </w:r>
            <w:r>
              <w:rPr>
                <w:spacing w:val="-1"/>
              </w:rPr>
              <w:t>Просмотр</w:t>
            </w:r>
            <w:r>
              <w:rPr>
                <w:spacing w:val="-53"/>
              </w:rPr>
              <w:t xml:space="preserve"> </w:t>
            </w:r>
            <w:r>
              <w:t>биографического</w:t>
            </w:r>
            <w:r>
              <w:rPr>
                <w:spacing w:val="-1"/>
              </w:rPr>
              <w:t xml:space="preserve"> </w:t>
            </w:r>
            <w:r>
              <w:t>фильма</w:t>
            </w:r>
          </w:p>
        </w:tc>
      </w:tr>
      <w:tr w:rsidR="001F5D24">
        <w:trPr>
          <w:trHeight w:val="2593"/>
        </w:trPr>
        <w:tc>
          <w:tcPr>
            <w:tcW w:w="1193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0" w:lineRule="exact"/>
            </w:pPr>
            <w:r>
              <w:t>М)2—6</w:t>
            </w:r>
          </w:p>
          <w:p w:rsidR="001F5D24" w:rsidRDefault="00FB1277">
            <w:pPr>
              <w:pStyle w:val="TableParagraph"/>
              <w:spacing w:before="1"/>
            </w:pPr>
            <w:r>
              <w:t>уч.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ind w:left="62" w:right="115"/>
              <w:jc w:val="both"/>
            </w:pPr>
            <w:r>
              <w:t>Европейские-</w:t>
            </w:r>
            <w:r>
              <w:rPr>
                <w:spacing w:val="-53"/>
              </w:rPr>
              <w:t xml:space="preserve"> </w:t>
            </w:r>
            <w:r>
              <w:t>композиторы-</w:t>
            </w:r>
            <w:r>
              <w:rPr>
                <w:spacing w:val="-53"/>
              </w:rPr>
              <w:t xml:space="preserve"> </w:t>
            </w:r>
            <w:r>
              <w:t>классики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spacing w:line="242" w:lineRule="auto"/>
              <w:ind w:left="65"/>
            </w:pPr>
            <w:r>
              <w:t>Творчество</w:t>
            </w:r>
            <w:r>
              <w:rPr>
                <w:spacing w:val="15"/>
              </w:rPr>
              <w:t xml:space="preserve"> </w:t>
            </w:r>
            <w:r>
              <w:t>выдающихся</w:t>
            </w:r>
            <w:r>
              <w:rPr>
                <w:spacing w:val="15"/>
              </w:rPr>
              <w:t xml:space="preserve"> </w:t>
            </w:r>
            <w:r>
              <w:t>зару-</w:t>
            </w:r>
            <w:r>
              <w:rPr>
                <w:spacing w:val="-52"/>
              </w:rPr>
              <w:t xml:space="preserve"> </w:t>
            </w:r>
            <w:r>
              <w:t>бежных</w:t>
            </w:r>
            <w:r>
              <w:rPr>
                <w:spacing w:val="-1"/>
              </w:rPr>
              <w:t xml:space="preserve"> </w:t>
            </w:r>
            <w:r>
              <w:t>композиторов</w:t>
            </w:r>
          </w:p>
        </w:tc>
        <w:tc>
          <w:tcPr>
            <w:tcW w:w="4395" w:type="dxa"/>
            <w:vMerge/>
            <w:tcBorders>
              <w:top w:val="nil"/>
              <w:bottom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</w:tbl>
    <w:p w:rsidR="001F5D24" w:rsidRDefault="001F5D24">
      <w:pPr>
        <w:rPr>
          <w:sz w:val="2"/>
          <w:szCs w:val="2"/>
        </w:rPr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519"/>
        <w:gridCol w:w="3262"/>
        <w:gridCol w:w="4395"/>
      </w:tblGrid>
      <w:tr w:rsidR="001F5D24">
        <w:trPr>
          <w:trHeight w:val="3290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lastRenderedPageBreak/>
              <w:t>Н)2—6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ind w:left="62" w:right="233"/>
            </w:pPr>
            <w:r>
              <w:t>Мастерство</w:t>
            </w:r>
            <w:r>
              <w:rPr>
                <w:spacing w:val="1"/>
              </w:rPr>
              <w:t xml:space="preserve"> </w:t>
            </w:r>
            <w:r>
              <w:t>исполнителя</w:t>
            </w:r>
          </w:p>
        </w:tc>
        <w:tc>
          <w:tcPr>
            <w:tcW w:w="32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Творчество выдающихся испол-</w:t>
            </w:r>
            <w:r>
              <w:rPr>
                <w:spacing w:val="1"/>
              </w:rPr>
              <w:t xml:space="preserve"> </w:t>
            </w:r>
            <w:r>
              <w:t>нителей—певцов,</w:t>
            </w:r>
            <w:r>
              <w:rPr>
                <w:spacing w:val="1"/>
              </w:rPr>
              <w:t xml:space="preserve"> </w:t>
            </w:r>
            <w:r>
              <w:t>инструмента-</w:t>
            </w:r>
            <w:r>
              <w:rPr>
                <w:spacing w:val="-52"/>
              </w:rPr>
              <w:t xml:space="preserve"> </w:t>
            </w:r>
            <w:r>
              <w:t>листов, дирижёров. Консервато-</w:t>
            </w:r>
            <w:r>
              <w:rPr>
                <w:spacing w:val="1"/>
              </w:rPr>
              <w:t xml:space="preserve"> </w:t>
            </w:r>
            <w:r>
              <w:t>рия, филармония, Конкурс име-</w:t>
            </w:r>
            <w:r>
              <w:rPr>
                <w:spacing w:val="1"/>
              </w:rPr>
              <w:t xml:space="preserve"> </w:t>
            </w:r>
            <w:r>
              <w:t>ни</w:t>
            </w:r>
            <w:r>
              <w:rPr>
                <w:spacing w:val="-2"/>
              </w:rPr>
              <w:t xml:space="preserve"> </w:t>
            </w:r>
            <w:r>
              <w:t>П.И.Чайковского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Знакомство с творчеством выдающихся ис-</w:t>
            </w:r>
            <w:r>
              <w:rPr>
                <w:spacing w:val="1"/>
              </w:rPr>
              <w:t xml:space="preserve"> </w:t>
            </w:r>
            <w:r>
              <w:t>полнителей</w:t>
            </w:r>
            <w:r>
              <w:rPr>
                <w:spacing w:val="1"/>
              </w:rPr>
              <w:t xml:space="preserve"> </w:t>
            </w:r>
            <w:r>
              <w:t>классической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Изуче-</w:t>
            </w:r>
            <w:r>
              <w:rPr>
                <w:spacing w:val="-52"/>
              </w:rPr>
              <w:t xml:space="preserve"> </w:t>
            </w:r>
            <w:r>
              <w:t>ниепрограмм,</w:t>
            </w:r>
            <w:r>
              <w:rPr>
                <w:spacing w:val="1"/>
              </w:rPr>
              <w:t xml:space="preserve"> </w:t>
            </w:r>
            <w:r>
              <w:t>афиш</w:t>
            </w:r>
            <w:r>
              <w:rPr>
                <w:spacing w:val="1"/>
              </w:rPr>
              <w:t xml:space="preserve"> </w:t>
            </w:r>
            <w:r>
              <w:t>консерватории,</w:t>
            </w:r>
            <w:r>
              <w:rPr>
                <w:spacing w:val="1"/>
              </w:rPr>
              <w:t xml:space="preserve"> </w:t>
            </w:r>
            <w:r>
              <w:t>филар-</w:t>
            </w:r>
            <w:r>
              <w:rPr>
                <w:spacing w:val="-52"/>
              </w:rPr>
              <w:t xml:space="preserve"> </w:t>
            </w:r>
            <w:r>
              <w:t>монии.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Сравнение нескольких интерпретаций одно-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того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исполнении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28"/>
              </w:rPr>
              <w:t xml:space="preserve"> </w:t>
            </w:r>
            <w:r>
              <w:t>музыкантов.</w:t>
            </w:r>
            <w:r>
              <w:rPr>
                <w:spacing w:val="26"/>
              </w:rPr>
              <w:t xml:space="preserve"> </w:t>
            </w:r>
            <w:r>
              <w:t>Дискуссия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тему</w:t>
            </w:r>
          </w:p>
          <w:p w:rsidR="001F5D24" w:rsidRDefault="00FB1277">
            <w:pPr>
              <w:pStyle w:val="TableParagraph"/>
              <w:spacing w:line="252" w:lineRule="exact"/>
              <w:ind w:left="65"/>
            </w:pPr>
            <w:r>
              <w:t>«Композитор—исполнитель—слушатель».</w:t>
            </w:r>
          </w:p>
          <w:p w:rsidR="001F5D24" w:rsidRDefault="00FB1277">
            <w:pPr>
              <w:pStyle w:val="TableParagraph"/>
              <w:spacing w:line="252" w:lineRule="exact"/>
              <w:ind w:left="65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Посещение концерта классической музыки.</w:t>
            </w:r>
            <w:r>
              <w:rPr>
                <w:spacing w:val="1"/>
              </w:rPr>
              <w:t xml:space="preserve"> </w:t>
            </w:r>
            <w:r>
              <w:t>Создание коллекции записей любимого ис-</w:t>
            </w:r>
            <w:r>
              <w:rPr>
                <w:spacing w:val="1"/>
              </w:rPr>
              <w:t xml:space="preserve"> </w:t>
            </w:r>
            <w:r>
              <w:t>полнителя.</w:t>
            </w:r>
            <w:r>
              <w:rPr>
                <w:spacing w:val="3"/>
              </w:rPr>
              <w:t xml:space="preserve"> </w:t>
            </w:r>
            <w:r>
              <w:t>Деловая</w:t>
            </w:r>
            <w:r>
              <w:rPr>
                <w:spacing w:val="3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«Концертный</w:t>
            </w:r>
            <w:r>
              <w:rPr>
                <w:spacing w:val="3"/>
              </w:rPr>
              <w:t xml:space="preserve"> </w:t>
            </w:r>
            <w:r>
              <w:t>отдел</w:t>
            </w:r>
          </w:p>
          <w:p w:rsidR="001F5D24" w:rsidRDefault="00FB1277">
            <w:pPr>
              <w:pStyle w:val="TableParagraph"/>
              <w:spacing w:line="244" w:lineRule="exact"/>
              <w:ind w:left="65"/>
            </w:pPr>
            <w:r>
              <w:t>филармонии»</w:t>
            </w:r>
          </w:p>
        </w:tc>
      </w:tr>
    </w:tbl>
    <w:p w:rsidR="001F5D24" w:rsidRDefault="001F5D24">
      <w:pPr>
        <w:pStyle w:val="a3"/>
        <w:spacing w:before="5"/>
        <w:ind w:left="0" w:firstLine="0"/>
        <w:jc w:val="left"/>
        <w:rPr>
          <w:sz w:val="13"/>
        </w:rPr>
      </w:pPr>
    </w:p>
    <w:p w:rsidR="001F5D24" w:rsidRDefault="00FB1277">
      <w:pPr>
        <w:pStyle w:val="Heading3"/>
        <w:spacing w:before="92" w:line="250" w:lineRule="exact"/>
        <w:ind w:left="1202"/>
      </w:pPr>
      <w:r>
        <w:t>Модуль</w:t>
      </w:r>
      <w:r>
        <w:rPr>
          <w:spacing w:val="-3"/>
        </w:rPr>
        <w:t xml:space="preserve"> </w:t>
      </w:r>
      <w:r>
        <w:t>№6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культура»</w:t>
      </w:r>
    </w:p>
    <w:p w:rsidR="001F5D24" w:rsidRDefault="00FB1277">
      <w:pPr>
        <w:pStyle w:val="a3"/>
        <w:ind w:left="918" w:right="596" w:firstLine="283"/>
      </w:pPr>
      <w:r>
        <w:t>Наряду с важнейшими сферами музыкальной культуры 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 и светская),</w:t>
      </w:r>
      <w:r>
        <w:rPr>
          <w:spacing w:val="1"/>
        </w:rPr>
        <w:t xml:space="preserve"> </w:t>
      </w:r>
      <w:r>
        <w:t>сформировавшимися в прошлые столетия,</w:t>
      </w:r>
      <w:r>
        <w:rPr>
          <w:spacing w:val="1"/>
        </w:rPr>
        <w:t xml:space="preserve"> </w:t>
      </w:r>
      <w:r>
        <w:t>правомерно выделить в отдельный пласт современную</w:t>
      </w:r>
      <w:r>
        <w:rPr>
          <w:spacing w:val="1"/>
        </w:rPr>
        <w:t xml:space="preserve"> </w:t>
      </w:r>
      <w:r>
        <w:t>музыку. Объективной сложностью</w:t>
      </w:r>
      <w:r>
        <w:rPr>
          <w:spacing w:val="1"/>
        </w:rPr>
        <w:t xml:space="preserve"> </w:t>
      </w:r>
      <w:r>
        <w:t>в данном случае</w:t>
      </w:r>
      <w:r>
        <w:rPr>
          <w:spacing w:val="1"/>
        </w:rPr>
        <w:t xml:space="preserve"> </w:t>
      </w:r>
      <w:r>
        <w:t>является вычленение явлений,</w:t>
      </w:r>
      <w:r>
        <w:rPr>
          <w:spacing w:val="1"/>
        </w:rPr>
        <w:t xml:space="preserve"> </w:t>
      </w:r>
      <w:r>
        <w:t>персоналий и</w:t>
      </w:r>
      <w:r>
        <w:rPr>
          <w:spacing w:val="1"/>
        </w:rPr>
        <w:t xml:space="preserve"> </w:t>
      </w:r>
      <w:r>
        <w:t>произведений, действительно достойных внимания, тех, которые не забудутся через несколько лет как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веяние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 авангарда до джаза, от эмбиента до рэпа и т.д.), для восприятия которых 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 основы для 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 разучивание и 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 критерии и отбора материала с учётом требований художественного 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-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1F5D24" w:rsidRDefault="001F5D24">
      <w:pPr>
        <w:pStyle w:val="a3"/>
        <w:spacing w:before="4" w:after="1"/>
        <w:ind w:left="0" w:firstLine="0"/>
        <w:jc w:val="left"/>
      </w:pPr>
    </w:p>
    <w:tbl>
      <w:tblPr>
        <w:tblStyle w:val="TableNormal"/>
        <w:tblW w:w="0" w:type="auto"/>
        <w:tblInd w:w="47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387"/>
        <w:gridCol w:w="2977"/>
        <w:gridCol w:w="4820"/>
      </w:tblGrid>
      <w:tr w:rsidR="001F5D24">
        <w:trPr>
          <w:trHeight w:val="760"/>
        </w:trPr>
        <w:tc>
          <w:tcPr>
            <w:tcW w:w="1191" w:type="dxa"/>
          </w:tcPr>
          <w:p w:rsidR="001F5D24" w:rsidRDefault="00FB1277">
            <w:pPr>
              <w:pStyle w:val="TableParagraph"/>
              <w:tabs>
                <w:tab w:val="left" w:pos="494"/>
              </w:tabs>
              <w:ind w:left="62" w:right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5" w:lineRule="exact"/>
              <w:ind w:left="62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387" w:type="dxa"/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1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977" w:type="dxa"/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59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820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59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035"/>
        </w:trPr>
        <w:tc>
          <w:tcPr>
            <w:tcW w:w="1191" w:type="dxa"/>
          </w:tcPr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t>А)1—4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уч.часов</w:t>
            </w:r>
          </w:p>
        </w:tc>
        <w:tc>
          <w:tcPr>
            <w:tcW w:w="1387" w:type="dxa"/>
          </w:tcPr>
          <w:p w:rsidR="001F5D24" w:rsidRDefault="00FB1277">
            <w:pPr>
              <w:pStyle w:val="TableParagraph"/>
              <w:ind w:left="61" w:right="115"/>
            </w:pPr>
            <w:r>
              <w:t>Современ-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классиче-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-12"/>
              </w:rPr>
              <w:t xml:space="preserve"> </w:t>
            </w:r>
            <w:r>
              <w:t>музыки</w:t>
            </w:r>
          </w:p>
        </w:tc>
        <w:tc>
          <w:tcPr>
            <w:tcW w:w="2977" w:type="dxa"/>
          </w:tcPr>
          <w:p w:rsidR="001F5D24" w:rsidRDefault="00FB1277">
            <w:pPr>
              <w:pStyle w:val="TableParagraph"/>
              <w:ind w:left="59" w:right="47"/>
              <w:jc w:val="both"/>
            </w:pP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обработки,</w:t>
            </w:r>
            <w:r>
              <w:rPr>
                <w:spacing w:val="1"/>
              </w:rPr>
              <w:t xml:space="preserve"> </w:t>
            </w:r>
            <w:r>
              <w:t>творче-</w:t>
            </w:r>
            <w:r>
              <w:rPr>
                <w:spacing w:val="1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компози-</w:t>
            </w:r>
            <w:r>
              <w:rPr>
                <w:spacing w:val="-52"/>
              </w:rPr>
              <w:t xml:space="preserve"> </w:t>
            </w:r>
            <w:r>
              <w:t>торов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исполнителей,</w:t>
            </w:r>
            <w:r>
              <w:rPr>
                <w:spacing w:val="1"/>
              </w:rPr>
              <w:t xml:space="preserve"> </w:t>
            </w:r>
            <w:r>
              <w:t>обра-</w:t>
            </w:r>
            <w:r>
              <w:rPr>
                <w:spacing w:val="-52"/>
              </w:rPr>
              <w:t xml:space="preserve"> </w:t>
            </w:r>
            <w:r>
              <w:t>батывающих</w:t>
            </w:r>
            <w:r>
              <w:rPr>
                <w:spacing w:val="1"/>
              </w:rPr>
              <w:t xml:space="preserve"> </w:t>
            </w:r>
            <w:r>
              <w:t>классическую</w:t>
            </w:r>
            <w:r>
              <w:rPr>
                <w:spacing w:val="-52"/>
              </w:rPr>
              <w:t xml:space="preserve"> </w:t>
            </w:r>
            <w:r>
              <w:t>музыку.</w:t>
            </w:r>
            <w:r>
              <w:rPr>
                <w:spacing w:val="1"/>
              </w:rPr>
              <w:t xml:space="preserve"> </w:t>
            </w: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ситуа-</w:t>
            </w:r>
            <w:r>
              <w:rPr>
                <w:spacing w:val="-52"/>
              </w:rPr>
              <w:t xml:space="preserve"> </w:t>
            </w:r>
            <w:r>
              <w:t>ция: зачем музыканты делают</w:t>
            </w:r>
            <w:r>
              <w:rPr>
                <w:spacing w:val="-52"/>
              </w:rPr>
              <w:t xml:space="preserve"> </w:t>
            </w:r>
            <w:r>
              <w:t>обработки классики?</w:t>
            </w:r>
          </w:p>
        </w:tc>
        <w:tc>
          <w:tcPr>
            <w:tcW w:w="4820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59" w:right="46"/>
              <w:jc w:val="both"/>
            </w:pPr>
            <w:r>
              <w:t>Различение музыки классической и её современ-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обработки.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обработок</w:t>
            </w:r>
            <w:r>
              <w:rPr>
                <w:spacing w:val="1"/>
              </w:rPr>
              <w:t xml:space="preserve"> </w:t>
            </w:r>
            <w:r>
              <w:t>классиче-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оригиналом.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-52"/>
              </w:rPr>
              <w:t xml:space="preserve"> </w:t>
            </w:r>
            <w:r>
              <w:t>суждение</w:t>
            </w:r>
            <w:r>
              <w:rPr>
                <w:spacing w:val="1"/>
              </w:rPr>
              <w:t xml:space="preserve"> </w:t>
            </w:r>
            <w:r>
              <w:t>комплекса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изменением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Вокальное исполнение классическихтемв сопро-</w:t>
            </w:r>
            <w:r>
              <w:rPr>
                <w:spacing w:val="1"/>
              </w:rPr>
              <w:t xml:space="preserve"> </w:t>
            </w:r>
            <w:r>
              <w:t>вождении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ритмизованного</w:t>
            </w:r>
            <w:r>
              <w:rPr>
                <w:spacing w:val="1"/>
              </w:rPr>
              <w:t xml:space="preserve"> </w:t>
            </w:r>
            <w:r>
              <w:t>ак-</w:t>
            </w:r>
            <w:r>
              <w:rPr>
                <w:spacing w:val="1"/>
              </w:rPr>
              <w:t xml:space="preserve"> </w:t>
            </w:r>
            <w:r>
              <w:t>компанемента.</w:t>
            </w:r>
          </w:p>
          <w:p w:rsidR="001F5D24" w:rsidRDefault="00FB1277">
            <w:pPr>
              <w:pStyle w:val="TableParagraph"/>
              <w:ind w:left="59" w:right="49"/>
              <w:jc w:val="both"/>
            </w:pPr>
            <w:r>
              <w:rPr>
                <w:i/>
              </w:rPr>
              <w:t>На выбор или факультативно</w:t>
            </w:r>
            <w:r>
              <w:t>: Подбор стиля ав-</w:t>
            </w:r>
            <w:r>
              <w:rPr>
                <w:spacing w:val="1"/>
              </w:rPr>
              <w:t xml:space="preserve"> </w:t>
            </w:r>
            <w:r>
              <w:t>тоаккомпанемента (на клавишном синтезаторе) к</w:t>
            </w:r>
            <w:r>
              <w:rPr>
                <w:spacing w:val="1"/>
              </w:rPr>
              <w:t xml:space="preserve"> </w:t>
            </w:r>
            <w:r>
              <w:t>известным</w:t>
            </w:r>
            <w:r>
              <w:rPr>
                <w:spacing w:val="30"/>
              </w:rPr>
              <w:t xml:space="preserve"> </w:t>
            </w:r>
            <w:r>
              <w:t>музыкальным</w:t>
            </w:r>
            <w:r>
              <w:rPr>
                <w:spacing w:val="27"/>
              </w:rPr>
              <w:t xml:space="preserve"> </w:t>
            </w:r>
            <w:r>
              <w:t>темам</w:t>
            </w:r>
            <w:r>
              <w:rPr>
                <w:spacing w:val="30"/>
              </w:rPr>
              <w:t xml:space="preserve"> </w:t>
            </w:r>
            <w:r>
              <w:t>композиторов-</w:t>
            </w:r>
          </w:p>
          <w:p w:rsidR="001F5D24" w:rsidRDefault="00FB1277">
            <w:pPr>
              <w:pStyle w:val="TableParagraph"/>
              <w:spacing w:line="240" w:lineRule="exact"/>
              <w:ind w:left="59"/>
            </w:pPr>
            <w:r>
              <w:t>классиков</w:t>
            </w:r>
          </w:p>
        </w:tc>
      </w:tr>
      <w:tr w:rsidR="001F5D24">
        <w:trPr>
          <w:trHeight w:val="3035"/>
        </w:trPr>
        <w:tc>
          <w:tcPr>
            <w:tcW w:w="1191" w:type="dxa"/>
          </w:tcPr>
          <w:p w:rsidR="001F5D24" w:rsidRDefault="00FB1277">
            <w:pPr>
              <w:pStyle w:val="TableParagraph"/>
              <w:spacing w:line="246" w:lineRule="exact"/>
              <w:ind w:left="62"/>
            </w:pPr>
            <w:r>
              <w:t>Б)2—4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уч.часов</w:t>
            </w:r>
          </w:p>
        </w:tc>
        <w:tc>
          <w:tcPr>
            <w:tcW w:w="1387" w:type="dxa"/>
          </w:tcPr>
          <w:p w:rsidR="001F5D24" w:rsidRDefault="00FB1277">
            <w:pPr>
              <w:pStyle w:val="TableParagraph"/>
              <w:spacing w:line="246" w:lineRule="exact"/>
              <w:ind w:left="61"/>
            </w:pPr>
            <w:r>
              <w:t>Джаз</w:t>
            </w:r>
          </w:p>
        </w:tc>
        <w:tc>
          <w:tcPr>
            <w:tcW w:w="2977" w:type="dxa"/>
          </w:tcPr>
          <w:p w:rsidR="001F5D24" w:rsidRDefault="00FB1277">
            <w:pPr>
              <w:pStyle w:val="TableParagraph"/>
              <w:ind w:left="59" w:right="51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джаза:</w:t>
            </w:r>
            <w:r>
              <w:rPr>
                <w:spacing w:val="1"/>
              </w:rPr>
              <w:t xml:space="preserve"> </w:t>
            </w:r>
            <w:r>
              <w:t>импро-</w:t>
            </w:r>
            <w:r>
              <w:rPr>
                <w:spacing w:val="-52"/>
              </w:rPr>
              <w:t xml:space="preserve"> </w:t>
            </w:r>
            <w:r>
              <w:t>визационность,</w:t>
            </w:r>
            <w:r>
              <w:rPr>
                <w:spacing w:val="1"/>
              </w:rPr>
              <w:t xml:space="preserve"> </w:t>
            </w:r>
            <w:r>
              <w:t>ритм</w:t>
            </w:r>
            <w:r>
              <w:rPr>
                <w:spacing w:val="1"/>
              </w:rPr>
              <w:t xml:space="preserve"> </w:t>
            </w:r>
            <w:r>
              <w:t>(синко-</w:t>
            </w:r>
            <w:r>
              <w:rPr>
                <w:spacing w:val="-52"/>
              </w:rPr>
              <w:t xml:space="preserve"> </w:t>
            </w:r>
            <w:r>
              <w:t>пы,</w:t>
            </w:r>
            <w:r>
              <w:rPr>
                <w:spacing w:val="-1"/>
              </w:rPr>
              <w:t xml:space="preserve"> </w:t>
            </w:r>
            <w:r>
              <w:t>триоли, свинг).</w:t>
            </w:r>
          </w:p>
          <w:p w:rsidR="001F5D24" w:rsidRDefault="00FB1277">
            <w:pPr>
              <w:pStyle w:val="TableParagraph"/>
              <w:ind w:left="59" w:right="49"/>
              <w:jc w:val="both"/>
            </w:pP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-52"/>
              </w:rPr>
              <w:t xml:space="preserve"> </w:t>
            </w:r>
            <w:r>
              <w:t>джаза, особые приёмы игры-</w:t>
            </w:r>
            <w:r>
              <w:rPr>
                <w:spacing w:val="1"/>
              </w:rPr>
              <w:t xml:space="preserve"> </w:t>
            </w:r>
            <w:r>
              <w:t>на них.</w:t>
            </w:r>
          </w:p>
          <w:p w:rsidR="001F5D24" w:rsidRDefault="00FB1277">
            <w:pPr>
              <w:pStyle w:val="TableParagraph"/>
              <w:tabs>
                <w:tab w:val="left" w:pos="1992"/>
              </w:tabs>
              <w:ind w:left="59" w:right="51"/>
              <w:jc w:val="both"/>
            </w:pPr>
            <w:r>
              <w:t>Творчество</w:t>
            </w:r>
            <w:r>
              <w:tab/>
            </w:r>
            <w:r>
              <w:rPr>
                <w:spacing w:val="-1"/>
              </w:rPr>
              <w:t>джазовых</w:t>
            </w:r>
            <w:r>
              <w:rPr>
                <w:spacing w:val="-53"/>
              </w:rPr>
              <w:t xml:space="preserve"> </w:t>
            </w:r>
            <w:r>
              <w:t>музыкантов</w:t>
            </w:r>
          </w:p>
        </w:tc>
        <w:tc>
          <w:tcPr>
            <w:tcW w:w="4820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59" w:right="48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творчеством</w:t>
            </w:r>
            <w:r>
              <w:rPr>
                <w:spacing w:val="1"/>
              </w:rPr>
              <w:t xml:space="preserve"> </w:t>
            </w:r>
            <w:r>
              <w:t>джазовых</w:t>
            </w:r>
            <w:r>
              <w:rPr>
                <w:spacing w:val="1"/>
              </w:rPr>
              <w:t xml:space="preserve"> </w:t>
            </w:r>
            <w:r>
              <w:t>музыкан-</w:t>
            </w:r>
            <w:r>
              <w:rPr>
                <w:spacing w:val="1"/>
              </w:rPr>
              <w:t xml:space="preserve"> </w:t>
            </w:r>
            <w:r>
              <w:t>тов.Узнавание,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джазовых</w:t>
            </w:r>
            <w:r>
              <w:rPr>
                <w:spacing w:val="1"/>
              </w:rPr>
              <w:t xml:space="preserve"> </w:t>
            </w:r>
            <w:r>
              <w:t>композиций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отличие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стилей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направлений.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тембров музыкальных инструментов, исполняю-</w:t>
            </w:r>
            <w:r>
              <w:rPr>
                <w:spacing w:val="1"/>
              </w:rPr>
              <w:t xml:space="preserve"> </w:t>
            </w:r>
            <w:r>
              <w:t>щих</w:t>
            </w:r>
            <w:r>
              <w:rPr>
                <w:spacing w:val="1"/>
              </w:rPr>
              <w:t xml:space="preserve"> </w:t>
            </w:r>
            <w:r>
              <w:t>джазовую</w:t>
            </w:r>
            <w:r>
              <w:rPr>
                <w:spacing w:val="1"/>
              </w:rPr>
              <w:t xml:space="preserve"> </w:t>
            </w:r>
            <w:r>
              <w:t>композицию.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полнение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джазовых</w:t>
            </w:r>
            <w:r>
              <w:rPr>
                <w:spacing w:val="1"/>
              </w:rPr>
              <w:t xml:space="preserve"> </w:t>
            </w:r>
            <w:r>
              <w:t>ритмах.Сочинение,</w:t>
            </w:r>
            <w:r>
              <w:rPr>
                <w:spacing w:val="-52"/>
              </w:rPr>
              <w:t xml:space="preserve"> </w:t>
            </w:r>
            <w:r>
              <w:t>импровизация</w:t>
            </w:r>
            <w:r>
              <w:rPr>
                <w:spacing w:val="1"/>
              </w:rPr>
              <w:t xml:space="preserve"> </w:t>
            </w:r>
            <w:r>
              <w:t>ритмического</w:t>
            </w:r>
            <w:r>
              <w:rPr>
                <w:spacing w:val="1"/>
              </w:rPr>
              <w:t xml:space="preserve"> </w:t>
            </w:r>
            <w:r>
              <w:t>аккомпанемента с</w:t>
            </w:r>
            <w:r>
              <w:rPr>
                <w:spacing w:val="1"/>
              </w:rPr>
              <w:t xml:space="preserve"> </w:t>
            </w:r>
            <w:r>
              <w:t xml:space="preserve">джазовым ритмом, синкопами. </w:t>
            </w:r>
            <w:r>
              <w:rPr>
                <w:i/>
              </w:rPr>
              <w:t>На выбор или фа-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культативно</w:t>
            </w:r>
            <w:r>
              <w:t>:</w:t>
            </w:r>
          </w:p>
          <w:p w:rsidR="001F5D24" w:rsidRDefault="00FB1277">
            <w:pPr>
              <w:pStyle w:val="TableParagraph"/>
              <w:spacing w:line="254" w:lineRule="exact"/>
              <w:ind w:left="59" w:right="48"/>
              <w:jc w:val="both"/>
            </w:pPr>
            <w:r>
              <w:t>Составление плейлиста, коллекции записей джа-</w:t>
            </w:r>
            <w:r>
              <w:rPr>
                <w:spacing w:val="1"/>
              </w:rPr>
              <w:t xml:space="preserve"> </w:t>
            </w:r>
            <w:r>
              <w:t>зовых</w:t>
            </w:r>
            <w:r>
              <w:rPr>
                <w:spacing w:val="-1"/>
              </w:rPr>
              <w:t xml:space="preserve"> </w:t>
            </w:r>
            <w:r>
              <w:t>музыкантов</w:t>
            </w:r>
          </w:p>
        </w:tc>
      </w:tr>
    </w:tbl>
    <w:p w:rsidR="001F5D24" w:rsidRDefault="001F5D24">
      <w:pPr>
        <w:spacing w:line="254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387"/>
        <w:gridCol w:w="2977"/>
        <w:gridCol w:w="4820"/>
      </w:tblGrid>
      <w:tr w:rsidR="001F5D24">
        <w:trPr>
          <w:trHeight w:val="2277"/>
        </w:trPr>
        <w:tc>
          <w:tcPr>
            <w:tcW w:w="1191" w:type="dxa"/>
          </w:tcPr>
          <w:p w:rsidR="001F5D24" w:rsidRDefault="00FB1277">
            <w:pPr>
              <w:pStyle w:val="TableParagraph"/>
              <w:spacing w:line="242" w:lineRule="exact"/>
              <w:ind w:left="62"/>
            </w:pPr>
            <w:r>
              <w:lastRenderedPageBreak/>
              <w:t>В)1—4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уч.часов</w:t>
            </w:r>
          </w:p>
        </w:tc>
        <w:tc>
          <w:tcPr>
            <w:tcW w:w="1387" w:type="dxa"/>
          </w:tcPr>
          <w:p w:rsidR="001F5D24" w:rsidRDefault="00FB1277">
            <w:pPr>
              <w:pStyle w:val="TableParagraph"/>
              <w:ind w:left="61" w:right="59"/>
              <w:jc w:val="both"/>
            </w:pPr>
            <w:r>
              <w:t>Исполнители</w:t>
            </w:r>
            <w:r>
              <w:rPr>
                <w:spacing w:val="-53"/>
              </w:rPr>
              <w:t xml:space="preserve"> </w:t>
            </w:r>
            <w:r>
              <w:t>современной</w:t>
            </w:r>
            <w:r>
              <w:rPr>
                <w:spacing w:val="-53"/>
              </w:rPr>
              <w:t xml:space="preserve"> </w:t>
            </w:r>
            <w:r>
              <w:t>музыки</w:t>
            </w:r>
          </w:p>
        </w:tc>
        <w:tc>
          <w:tcPr>
            <w:tcW w:w="2977" w:type="dxa"/>
          </w:tcPr>
          <w:p w:rsidR="001F5D24" w:rsidRDefault="00FB1277">
            <w:pPr>
              <w:pStyle w:val="TableParagraph"/>
              <w:ind w:left="59" w:right="48"/>
              <w:jc w:val="both"/>
            </w:pPr>
            <w:r>
              <w:t>Творчество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не-</w:t>
            </w:r>
            <w:r>
              <w:rPr>
                <w:spacing w:val="-52"/>
              </w:rPr>
              <w:t xml:space="preserve"> </w:t>
            </w:r>
            <w:r>
              <w:t>скольких</w:t>
            </w:r>
            <w:r>
              <w:rPr>
                <w:spacing w:val="1"/>
              </w:rPr>
              <w:t xml:space="preserve"> </w:t>
            </w:r>
            <w:r>
              <w:t>исполнителей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популяр-</w:t>
            </w:r>
            <w:r>
              <w:rPr>
                <w:spacing w:val="-52"/>
              </w:rPr>
              <w:t xml:space="preserve"> </w:t>
            </w:r>
            <w:r>
              <w:t>ных у</w:t>
            </w:r>
            <w:r>
              <w:rPr>
                <w:spacing w:val="-3"/>
              </w:rPr>
              <w:t xml:space="preserve"> </w:t>
            </w:r>
            <w:r>
              <w:t>молодёжи</w:t>
            </w:r>
          </w:p>
        </w:tc>
        <w:tc>
          <w:tcPr>
            <w:tcW w:w="4820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59" w:right="46"/>
              <w:jc w:val="both"/>
            </w:pPr>
            <w:r>
              <w:t>Просмотр видеоклипов современных исполните-</w:t>
            </w:r>
            <w:r>
              <w:rPr>
                <w:spacing w:val="1"/>
              </w:rPr>
              <w:t xml:space="preserve"> </w:t>
            </w:r>
            <w:r>
              <w:t>лей.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композиций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направлениями и стилями (классикой, духовной,</w:t>
            </w:r>
            <w:r>
              <w:rPr>
                <w:spacing w:val="1"/>
              </w:rPr>
              <w:t xml:space="preserve"> </w:t>
            </w:r>
            <w:r>
              <w:t xml:space="preserve">народноймузыкой). </w:t>
            </w:r>
            <w:r>
              <w:rPr>
                <w:i/>
              </w:rPr>
              <w:t>На выбор или факультатив-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плейлиста,</w:t>
            </w:r>
            <w:r>
              <w:rPr>
                <w:spacing w:val="1"/>
              </w:rPr>
              <w:t xml:space="preserve"> </w:t>
            </w:r>
            <w:r>
              <w:t>коллекции</w:t>
            </w:r>
            <w:r>
              <w:rPr>
                <w:spacing w:val="1"/>
              </w:rPr>
              <w:t xml:space="preserve"> </w:t>
            </w:r>
            <w:r>
              <w:t>записей</w:t>
            </w:r>
            <w:r>
              <w:rPr>
                <w:spacing w:val="-52"/>
              </w:rPr>
              <w:t xml:space="preserve"> </w:t>
            </w:r>
            <w:r>
              <w:t>современной музыки для друзей-одноклассников</w:t>
            </w:r>
            <w:r>
              <w:rPr>
                <w:spacing w:val="1"/>
              </w:rPr>
              <w:t xml:space="preserve"> </w:t>
            </w:r>
            <w:r>
              <w:t>(для</w:t>
            </w:r>
            <w:r>
              <w:rPr>
                <w:spacing w:val="36"/>
              </w:rPr>
              <w:t xml:space="preserve"> </w:t>
            </w:r>
            <w:r>
              <w:t>проведения</w:t>
            </w:r>
            <w:r>
              <w:rPr>
                <w:spacing w:val="35"/>
              </w:rPr>
              <w:t xml:space="preserve"> </w:t>
            </w:r>
            <w:r>
              <w:t>совместного</w:t>
            </w:r>
            <w:r>
              <w:rPr>
                <w:spacing w:val="37"/>
              </w:rPr>
              <w:t xml:space="preserve"> </w:t>
            </w:r>
            <w:r>
              <w:t>досуга).</w:t>
            </w:r>
            <w:r>
              <w:rPr>
                <w:spacing w:val="36"/>
              </w:rPr>
              <w:t xml:space="preserve"> </w:t>
            </w:r>
            <w:r>
              <w:t>Съёмка</w:t>
            </w:r>
          </w:p>
          <w:p w:rsidR="001F5D24" w:rsidRDefault="00FB1277">
            <w:pPr>
              <w:pStyle w:val="TableParagraph"/>
              <w:spacing w:line="252" w:lineRule="exact"/>
              <w:ind w:left="59" w:right="46"/>
              <w:jc w:val="both"/>
            </w:pPr>
            <w:r>
              <w:t>собственного видеоклипана музыку одной из со-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-1"/>
              </w:rPr>
              <w:t xml:space="preserve"> </w:t>
            </w:r>
            <w:r>
              <w:t>популярных</w:t>
            </w:r>
            <w:r>
              <w:rPr>
                <w:spacing w:val="-2"/>
              </w:rPr>
              <w:t xml:space="preserve"> </w:t>
            </w:r>
            <w:r>
              <w:t>композиций</w:t>
            </w:r>
          </w:p>
        </w:tc>
      </w:tr>
      <w:tr w:rsidR="001F5D24">
        <w:trPr>
          <w:trHeight w:val="3288"/>
        </w:trPr>
        <w:tc>
          <w:tcPr>
            <w:tcW w:w="1191" w:type="dxa"/>
          </w:tcPr>
          <w:p w:rsidR="001F5D24" w:rsidRDefault="00FB1277">
            <w:pPr>
              <w:pStyle w:val="TableParagraph"/>
              <w:spacing w:line="242" w:lineRule="exact"/>
              <w:ind w:left="62"/>
            </w:pPr>
            <w:r>
              <w:t>Г)</w:t>
            </w:r>
          </w:p>
          <w:p w:rsidR="001F5D24" w:rsidRDefault="00FB1277">
            <w:pPr>
              <w:pStyle w:val="TableParagraph"/>
              <w:spacing w:line="252" w:lineRule="exact"/>
              <w:ind w:left="62"/>
            </w:pPr>
            <w:r>
              <w:t>1—4</w:t>
            </w:r>
          </w:p>
          <w:p w:rsidR="001F5D24" w:rsidRDefault="00FB1277">
            <w:pPr>
              <w:pStyle w:val="TableParagraph"/>
              <w:spacing w:before="1"/>
              <w:ind w:left="62"/>
            </w:pPr>
            <w:r>
              <w:t>уч.часов</w:t>
            </w:r>
          </w:p>
        </w:tc>
        <w:tc>
          <w:tcPr>
            <w:tcW w:w="1387" w:type="dxa"/>
          </w:tcPr>
          <w:p w:rsidR="001F5D24" w:rsidRDefault="00FB1277">
            <w:pPr>
              <w:pStyle w:val="TableParagraph"/>
              <w:ind w:left="61" w:right="53"/>
            </w:pPr>
            <w:r>
              <w:t>Электронные</w:t>
            </w:r>
            <w:r>
              <w:rPr>
                <w:spacing w:val="-52"/>
              </w:rPr>
              <w:t xml:space="preserve"> </w:t>
            </w:r>
            <w:r>
              <w:t>музыкаль-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3"/>
              </w:rPr>
              <w:t xml:space="preserve"> </w:t>
            </w:r>
            <w:r>
              <w:t>инстру-</w:t>
            </w:r>
            <w:r>
              <w:rPr>
                <w:spacing w:val="-52"/>
              </w:rPr>
              <w:t xml:space="preserve"> </w:t>
            </w:r>
            <w:r>
              <w:t>менты</w:t>
            </w:r>
          </w:p>
        </w:tc>
        <w:tc>
          <w:tcPr>
            <w:tcW w:w="2977" w:type="dxa"/>
          </w:tcPr>
          <w:p w:rsidR="001F5D24" w:rsidRDefault="00FB1277">
            <w:pPr>
              <w:pStyle w:val="TableParagraph"/>
              <w:ind w:left="59" w:right="49"/>
              <w:jc w:val="both"/>
            </w:pP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«двойники»</w:t>
            </w:r>
            <w:r>
              <w:rPr>
                <w:spacing w:val="-52"/>
              </w:rPr>
              <w:t xml:space="preserve"> </w:t>
            </w:r>
            <w:r>
              <w:t>классических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инструментов:</w:t>
            </w:r>
            <w:r>
              <w:rPr>
                <w:spacing w:val="1"/>
              </w:rPr>
              <w:t xml:space="preserve"> </w:t>
            </w:r>
            <w:r>
              <w:t>синтезатор,</w:t>
            </w:r>
            <w:r>
              <w:rPr>
                <w:spacing w:val="-52"/>
              </w:rPr>
              <w:t xml:space="preserve"> </w:t>
            </w:r>
            <w:r>
              <w:t>электронная</w:t>
            </w:r>
            <w:r>
              <w:rPr>
                <w:spacing w:val="1"/>
              </w:rPr>
              <w:t xml:space="preserve"> </w:t>
            </w:r>
            <w:r>
              <w:t>скрипка,</w:t>
            </w:r>
            <w:r>
              <w:rPr>
                <w:spacing w:val="1"/>
              </w:rPr>
              <w:t xml:space="preserve"> </w:t>
            </w:r>
            <w:r>
              <w:t>гитара,</w:t>
            </w:r>
            <w:r>
              <w:rPr>
                <w:spacing w:val="-52"/>
              </w:rPr>
              <w:t xml:space="preserve"> </w:t>
            </w:r>
            <w:r>
              <w:t>барабаны и т.д. Виртуальные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компьютерных программах</w:t>
            </w:r>
          </w:p>
        </w:tc>
        <w:tc>
          <w:tcPr>
            <w:tcW w:w="4820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59" w:right="50"/>
              <w:jc w:val="both"/>
            </w:pPr>
            <w:r>
              <w:t>Слушание музыкальных композиций в исполне-</w:t>
            </w:r>
            <w:r>
              <w:rPr>
                <w:spacing w:val="1"/>
              </w:rPr>
              <w:t xml:space="preserve"> </w:t>
            </w:r>
            <w:r>
              <w:t>нии на электронных музыкальных инструментах.</w:t>
            </w:r>
            <w:r>
              <w:rPr>
                <w:spacing w:val="1"/>
              </w:rPr>
              <w:t xml:space="preserve"> </w:t>
            </w:r>
            <w:r>
              <w:t>Сравнениеихзвучания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акустическими</w:t>
            </w:r>
            <w:r>
              <w:rPr>
                <w:spacing w:val="1"/>
              </w:rPr>
              <w:t xml:space="preserve"> </w:t>
            </w:r>
            <w:r>
              <w:t>инстру-</w:t>
            </w:r>
            <w:r>
              <w:rPr>
                <w:spacing w:val="1"/>
              </w:rPr>
              <w:t xml:space="preserve"> </w:t>
            </w:r>
            <w:r>
              <w:t>ментами,</w:t>
            </w:r>
            <w:r>
              <w:rPr>
                <w:spacing w:val="52"/>
              </w:rPr>
              <w:t xml:space="preserve"> </w:t>
            </w:r>
            <w:r>
              <w:t>обсуждениерезультатовсравнения.</w:t>
            </w:r>
          </w:p>
          <w:p w:rsidR="001F5D24" w:rsidRDefault="00FB1277">
            <w:pPr>
              <w:pStyle w:val="TableParagraph"/>
              <w:ind w:left="59" w:right="46"/>
            </w:pPr>
            <w:r>
              <w:t>Подборэлектронныхтембровдлясозданиямузы-</w:t>
            </w:r>
            <w:r>
              <w:rPr>
                <w:spacing w:val="1"/>
              </w:rPr>
              <w:t xml:space="preserve"> </w:t>
            </w:r>
            <w:r>
              <w:t>кикфантастическомуфильму.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фа-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культативно</w:t>
            </w:r>
            <w:r>
              <w:t>:</w:t>
            </w:r>
            <w:r>
              <w:rPr>
                <w:spacing w:val="39"/>
              </w:rPr>
              <w:t xml:space="preserve"> </w:t>
            </w:r>
            <w:r>
              <w:t>Посещение</w:t>
            </w:r>
            <w:r>
              <w:rPr>
                <w:spacing w:val="39"/>
              </w:rPr>
              <w:t xml:space="preserve"> </w:t>
            </w:r>
            <w:r>
              <w:t>музыкального</w:t>
            </w:r>
            <w:r>
              <w:rPr>
                <w:spacing w:val="38"/>
              </w:rPr>
              <w:t xml:space="preserve"> </w:t>
            </w:r>
            <w:r>
              <w:t>магази-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(отдел</w:t>
            </w:r>
            <w:r>
              <w:rPr>
                <w:spacing w:val="19"/>
              </w:rPr>
              <w:t xml:space="preserve"> </w:t>
            </w:r>
            <w:r>
              <w:t>электронных</w:t>
            </w:r>
            <w:r>
              <w:rPr>
                <w:spacing w:val="22"/>
              </w:rPr>
              <w:t xml:space="preserve"> </w:t>
            </w:r>
            <w:r>
              <w:t>музыкальных</w:t>
            </w:r>
            <w:r>
              <w:rPr>
                <w:spacing w:val="19"/>
              </w:rPr>
              <w:t xml:space="preserve"> </w:t>
            </w:r>
            <w:r>
              <w:t>инструмен-</w:t>
            </w:r>
            <w:r>
              <w:rPr>
                <w:spacing w:val="-52"/>
              </w:rPr>
              <w:t xml:space="preserve"> </w:t>
            </w:r>
            <w:r>
              <w:t>тов)</w:t>
            </w:r>
          </w:p>
          <w:p w:rsidR="001F5D24" w:rsidRDefault="00FB1277">
            <w:pPr>
              <w:pStyle w:val="TableParagraph"/>
              <w:ind w:left="59" w:right="49"/>
              <w:jc w:val="both"/>
            </w:pPr>
            <w:r>
              <w:t>Просмотр фильма об электронных музыкальных</w:t>
            </w:r>
            <w:r>
              <w:rPr>
                <w:spacing w:val="1"/>
              </w:rPr>
              <w:t xml:space="preserve"> </w:t>
            </w:r>
            <w:r>
              <w:t>инструментах.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электронной</w:t>
            </w:r>
            <w:r>
              <w:rPr>
                <w:spacing w:val="1"/>
              </w:rPr>
              <w:t xml:space="preserve"> </w:t>
            </w:r>
            <w:r>
              <w:t>компози-</w:t>
            </w:r>
            <w:r>
              <w:rPr>
                <w:spacing w:val="1"/>
              </w:rPr>
              <w:t xml:space="preserve"> </w:t>
            </w:r>
            <w:r>
              <w:t>ции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компьютерных</w:t>
            </w:r>
            <w:r>
              <w:rPr>
                <w:spacing w:val="27"/>
              </w:rPr>
              <w:t xml:space="preserve"> </w:t>
            </w:r>
            <w:r>
              <w:t>программах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готовыми</w:t>
            </w:r>
          </w:p>
          <w:p w:rsidR="001F5D24" w:rsidRDefault="00FB1277">
            <w:pPr>
              <w:pStyle w:val="TableParagraph"/>
              <w:spacing w:line="241" w:lineRule="exact"/>
              <w:ind w:left="59"/>
              <w:jc w:val="both"/>
            </w:pPr>
            <w:r>
              <w:t>семплами</w:t>
            </w:r>
            <w:r>
              <w:rPr>
                <w:spacing w:val="-3"/>
              </w:rPr>
              <w:t xml:space="preserve"> </w:t>
            </w:r>
            <w:r>
              <w:t>(Garage Band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</w:tc>
      </w:tr>
    </w:tbl>
    <w:p w:rsidR="001F5D24" w:rsidRDefault="001F5D24">
      <w:pPr>
        <w:pStyle w:val="a3"/>
        <w:spacing w:before="8"/>
        <w:ind w:left="0" w:firstLine="0"/>
        <w:jc w:val="left"/>
        <w:rPr>
          <w:sz w:val="13"/>
        </w:rPr>
      </w:pPr>
    </w:p>
    <w:p w:rsidR="001F5D24" w:rsidRDefault="00FB1277">
      <w:pPr>
        <w:pStyle w:val="Heading3"/>
        <w:spacing w:before="91"/>
        <w:ind w:left="1204"/>
        <w:jc w:val="left"/>
      </w:pPr>
      <w:r>
        <w:t>Модуль</w:t>
      </w:r>
      <w:r>
        <w:rPr>
          <w:spacing w:val="-1"/>
        </w:rPr>
        <w:t xml:space="preserve"> </w:t>
      </w:r>
      <w:r>
        <w:t>№7</w:t>
      </w:r>
      <w:r>
        <w:rPr>
          <w:spacing w:val="-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1F5D24" w:rsidRDefault="001F5D24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F5D24" w:rsidRDefault="00FB1277">
      <w:pPr>
        <w:pStyle w:val="a3"/>
        <w:ind w:left="918" w:right="596" w:firstLine="285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 по ряду произведений с модулями «Современная музыка» (мюзикл), «Музыка в 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-6"/>
        </w:rPr>
        <w:t xml:space="preserve"> </w:t>
      </w:r>
      <w:r>
        <w:t>(музыкальные</w:t>
      </w:r>
      <w:r>
        <w:rPr>
          <w:spacing w:val="-1"/>
        </w:rPr>
        <w:t xml:space="preserve"> </w:t>
      </w:r>
      <w:r>
        <w:t>портреты, музыка</w:t>
      </w:r>
      <w:r>
        <w:rPr>
          <w:spacing w:val="-2"/>
        </w:rPr>
        <w:t xml:space="preserve"> </w:t>
      </w:r>
      <w:r>
        <w:t>о войне).</w:t>
      </w:r>
    </w:p>
    <w:p w:rsidR="001F5D24" w:rsidRDefault="00FB1277">
      <w:pPr>
        <w:pStyle w:val="a3"/>
        <w:ind w:left="918" w:right="599" w:firstLine="285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56"/>
        </w:rPr>
        <w:t xml:space="preserve"> </w:t>
      </w:r>
      <w:r>
        <w:t>обучающихся,</w:t>
      </w:r>
      <w:r>
        <w:rPr>
          <w:spacing w:val="56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театров, 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фильмов.</w:t>
      </w:r>
    </w:p>
    <w:p w:rsidR="001F5D24" w:rsidRDefault="001F5D24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519"/>
        <w:gridCol w:w="3262"/>
        <w:gridCol w:w="4395"/>
      </w:tblGrid>
      <w:tr w:rsidR="001F5D24">
        <w:trPr>
          <w:trHeight w:val="757"/>
        </w:trPr>
        <w:tc>
          <w:tcPr>
            <w:tcW w:w="1193" w:type="dxa"/>
          </w:tcPr>
          <w:p w:rsidR="001F5D24" w:rsidRDefault="00FB1277">
            <w:pPr>
              <w:pStyle w:val="TableParagraph"/>
              <w:tabs>
                <w:tab w:val="left" w:pos="496"/>
              </w:tabs>
              <w:ind w:right="4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2" w:type="dxa"/>
          </w:tcPr>
          <w:p w:rsidR="001F5D24" w:rsidRDefault="001F5D24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035"/>
        </w:trPr>
        <w:tc>
          <w:tcPr>
            <w:tcW w:w="1193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</w:pPr>
            <w:r>
              <w:t>А)2—6</w:t>
            </w:r>
          </w:p>
          <w:p w:rsidR="001F5D24" w:rsidRDefault="00FB1277">
            <w:pPr>
              <w:pStyle w:val="TableParagraph"/>
              <w:spacing w:before="1"/>
            </w:pPr>
            <w:r>
              <w:t>уч.часов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tabs>
                <w:tab w:val="left" w:pos="1245"/>
              </w:tabs>
              <w:spacing w:line="242" w:lineRule="auto"/>
              <w:ind w:left="62" w:right="46"/>
            </w:pPr>
            <w:r>
              <w:t>Музыкальная</w:t>
            </w:r>
            <w:r>
              <w:rPr>
                <w:spacing w:val="1"/>
              </w:rPr>
              <w:t xml:space="preserve"> </w:t>
            </w:r>
            <w:r>
              <w:t>сказка</w:t>
            </w:r>
            <w:r>
              <w:tab/>
            </w:r>
            <w:r>
              <w:rPr>
                <w:spacing w:val="-3"/>
              </w:rPr>
              <w:t>на</w:t>
            </w:r>
          </w:p>
          <w:p w:rsidR="001F5D24" w:rsidRDefault="00FB1277">
            <w:pPr>
              <w:pStyle w:val="TableParagraph"/>
              <w:tabs>
                <w:tab w:val="left" w:pos="1245"/>
              </w:tabs>
              <w:ind w:left="62" w:right="45"/>
            </w:pPr>
            <w:r>
              <w:t>сцене,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экране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Характеры</w:t>
            </w:r>
            <w:r>
              <w:rPr>
                <w:spacing w:val="1"/>
              </w:rPr>
              <w:t xml:space="preserve"> </w:t>
            </w:r>
            <w:r>
              <w:t>персонажей,</w:t>
            </w:r>
            <w:r>
              <w:rPr>
                <w:spacing w:val="1"/>
              </w:rPr>
              <w:t xml:space="preserve"> </w:t>
            </w:r>
            <w:r>
              <w:t>отра-</w:t>
            </w:r>
            <w:r>
              <w:rPr>
                <w:spacing w:val="-52"/>
              </w:rPr>
              <w:t xml:space="preserve"> </w:t>
            </w:r>
            <w:r>
              <w:t>жённые в музыке. Тембр голоса.</w:t>
            </w:r>
            <w:r>
              <w:rPr>
                <w:spacing w:val="1"/>
              </w:rPr>
              <w:t xml:space="preserve"> </w:t>
            </w:r>
            <w:r>
              <w:t>Соло.</w:t>
            </w:r>
            <w:r>
              <w:rPr>
                <w:spacing w:val="-1"/>
              </w:rPr>
              <w:t xml:space="preserve"> </w:t>
            </w:r>
            <w:r>
              <w:t>Хор, ансамбль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695"/>
              </w:tabs>
              <w:ind w:left="65" w:right="42"/>
              <w:jc w:val="both"/>
            </w:pPr>
            <w:r>
              <w:t>Видеопросмотр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сказки.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-52"/>
              </w:rPr>
              <w:t xml:space="preserve"> </w:t>
            </w:r>
            <w:r>
              <w:t>суждение</w:t>
            </w:r>
            <w:r>
              <w:tab/>
            </w:r>
            <w:r>
              <w:rPr>
                <w:spacing w:val="-1"/>
              </w:rPr>
              <w:t>музыкально-выразительных</w:t>
            </w:r>
            <w:r>
              <w:rPr>
                <w:spacing w:val="-53"/>
              </w:rPr>
              <w:t xml:space="preserve"> </w:t>
            </w:r>
            <w:r>
              <w:t>средств,</w:t>
            </w:r>
            <w:r>
              <w:rPr>
                <w:spacing w:val="1"/>
              </w:rPr>
              <w:t xml:space="preserve"> </w:t>
            </w:r>
            <w:r>
              <w:t>передающих повороты сюжета, ха-</w:t>
            </w:r>
            <w:r>
              <w:rPr>
                <w:spacing w:val="1"/>
              </w:rPr>
              <w:t xml:space="preserve"> </w:t>
            </w:r>
            <w:r>
              <w:t>рактеры героев. Игра-викторина «Угадай по</w:t>
            </w:r>
            <w:r>
              <w:rPr>
                <w:spacing w:val="1"/>
              </w:rPr>
              <w:t xml:space="preserve"> </w:t>
            </w:r>
            <w:r>
              <w:t>голосу».</w:t>
            </w:r>
          </w:p>
          <w:p w:rsidR="001F5D24" w:rsidRDefault="00FB1277">
            <w:pPr>
              <w:pStyle w:val="TableParagraph"/>
              <w:ind w:left="65" w:right="90"/>
            </w:pPr>
            <w:r>
              <w:t>Разучивание,</w:t>
            </w:r>
            <w:r>
              <w:rPr>
                <w:spacing w:val="20"/>
              </w:rPr>
              <w:t xml:space="preserve"> </w:t>
            </w:r>
            <w:r>
              <w:t>исполнение</w:t>
            </w:r>
            <w:r>
              <w:rPr>
                <w:spacing w:val="21"/>
              </w:rPr>
              <w:t xml:space="preserve"> </w:t>
            </w:r>
            <w:r>
              <w:t>отдельных</w:t>
            </w:r>
            <w:r>
              <w:rPr>
                <w:spacing w:val="20"/>
              </w:rPr>
              <w:t xml:space="preserve"> </w:t>
            </w:r>
            <w:r>
              <w:t>номе-</w:t>
            </w:r>
            <w:r>
              <w:rPr>
                <w:spacing w:val="-52"/>
              </w:rPr>
              <w:t xml:space="preserve"> </w:t>
            </w:r>
            <w:r>
              <w:t>ров из детской оперы, музыкальной сказки.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90"/>
            </w:pPr>
            <w:r>
              <w:t>Постановка</w:t>
            </w:r>
            <w:r>
              <w:rPr>
                <w:spacing w:val="6"/>
              </w:rPr>
              <w:t xml:space="preserve"> </w:t>
            </w:r>
            <w:r>
              <w:t>детской</w:t>
            </w:r>
            <w:r>
              <w:rPr>
                <w:spacing w:val="8"/>
              </w:rPr>
              <w:t xml:space="preserve"> </w:t>
            </w:r>
            <w:r>
              <w:t>музыкальной</w:t>
            </w:r>
            <w:r>
              <w:rPr>
                <w:spacing w:val="7"/>
              </w:rPr>
              <w:t xml:space="preserve"> </w:t>
            </w:r>
            <w:r>
              <w:t>сказки,</w:t>
            </w:r>
            <w:r>
              <w:rPr>
                <w:spacing w:val="-52"/>
              </w:rPr>
              <w:t xml:space="preserve"> </w:t>
            </w:r>
            <w:r>
              <w:t>спектакль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родителей.</w:t>
            </w:r>
          </w:p>
          <w:p w:rsidR="001F5D24" w:rsidRDefault="00FB1277">
            <w:pPr>
              <w:pStyle w:val="TableParagraph"/>
              <w:tabs>
                <w:tab w:val="left" w:pos="1395"/>
                <w:tab w:val="left" w:pos="2252"/>
                <w:tab w:val="left" w:pos="3706"/>
              </w:tabs>
              <w:spacing w:line="254" w:lineRule="exact"/>
              <w:ind w:left="65" w:right="43"/>
            </w:pPr>
            <w:r>
              <w:t>Творческий</w:t>
            </w:r>
            <w:r>
              <w:tab/>
              <w:t>проект</w:t>
            </w:r>
            <w:r>
              <w:tab/>
              <w:t>«Озвучиваем</w:t>
            </w:r>
            <w:r>
              <w:tab/>
              <w:t>мульт-</w:t>
            </w:r>
            <w:r>
              <w:rPr>
                <w:spacing w:val="-52"/>
              </w:rPr>
              <w:t xml:space="preserve"> </w:t>
            </w:r>
            <w:r>
              <w:t>фильм»</w:t>
            </w:r>
          </w:p>
        </w:tc>
      </w:tr>
      <w:tr w:rsidR="001F5D24">
        <w:trPr>
          <w:trHeight w:val="2529"/>
        </w:trPr>
        <w:tc>
          <w:tcPr>
            <w:tcW w:w="1193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5" w:lineRule="exact"/>
            </w:pPr>
            <w:r>
              <w:t>Б)2—6</w:t>
            </w:r>
          </w:p>
          <w:p w:rsidR="001F5D24" w:rsidRDefault="00FB1277">
            <w:pPr>
              <w:pStyle w:val="TableParagraph"/>
              <w:spacing w:before="1"/>
            </w:pPr>
            <w:r>
              <w:t>уч.часов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spacing w:line="242" w:lineRule="auto"/>
              <w:ind w:left="62" w:right="252"/>
            </w:pPr>
            <w:r>
              <w:t>Театр оперы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балета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Особенности музыкальных спек-</w:t>
            </w:r>
            <w:r>
              <w:rPr>
                <w:spacing w:val="-52"/>
              </w:rPr>
              <w:t xml:space="preserve"> </w:t>
            </w:r>
            <w:r>
              <w:t>таклей.</w:t>
            </w:r>
            <w:r>
              <w:rPr>
                <w:spacing w:val="1"/>
              </w:rPr>
              <w:t xml:space="preserve"> </w:t>
            </w:r>
            <w:r>
              <w:t>Балет.</w:t>
            </w:r>
            <w:r>
              <w:rPr>
                <w:spacing w:val="1"/>
              </w:rPr>
              <w:t xml:space="preserve"> </w:t>
            </w:r>
            <w:r>
              <w:t>Опера.</w:t>
            </w:r>
            <w:r>
              <w:rPr>
                <w:spacing w:val="1"/>
              </w:rPr>
              <w:t xml:space="preserve"> </w:t>
            </w:r>
            <w:r>
              <w:t>Солисты,</w:t>
            </w:r>
            <w:r>
              <w:rPr>
                <w:spacing w:val="-52"/>
              </w:rPr>
              <w:t xml:space="preserve"> </w:t>
            </w:r>
            <w:r>
              <w:t>хор,</w:t>
            </w:r>
            <w:r>
              <w:rPr>
                <w:spacing w:val="1"/>
              </w:rPr>
              <w:t xml:space="preserve"> </w:t>
            </w:r>
            <w:r>
              <w:t>оркестр,</w:t>
            </w:r>
            <w:r>
              <w:rPr>
                <w:spacing w:val="1"/>
              </w:rPr>
              <w:t xml:space="preserve"> </w:t>
            </w:r>
            <w:r>
              <w:t>дирижёр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1"/>
              </w:rPr>
              <w:t xml:space="preserve"> </w:t>
            </w:r>
            <w:r>
              <w:t>кальном</w:t>
            </w:r>
            <w:r>
              <w:rPr>
                <w:spacing w:val="-4"/>
              </w:rPr>
              <w:t xml:space="preserve"> </w:t>
            </w:r>
            <w:r>
              <w:t>спектакле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Знакомство со знаменитыми музыкальными-</w:t>
            </w:r>
            <w:r>
              <w:rPr>
                <w:spacing w:val="-52"/>
              </w:rPr>
              <w:t xml:space="preserve"> </w:t>
            </w:r>
            <w:r>
              <w:t>театрами.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музыкаль-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спектаклей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комментариями</w:t>
            </w:r>
            <w:r>
              <w:rPr>
                <w:spacing w:val="-2"/>
              </w:rPr>
              <w:t xml:space="preserve"> </w:t>
            </w:r>
            <w:r>
              <w:t>учителя.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балетного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оперного спектакля. Тесты или кроссворды-</w:t>
            </w:r>
            <w:r>
              <w:rPr>
                <w:spacing w:val="1"/>
              </w:rPr>
              <w:t xml:space="preserve"> </w:t>
            </w:r>
            <w:r>
              <w:t>на освоение специальных терминов. Танце-</w:t>
            </w:r>
            <w:r>
              <w:rPr>
                <w:spacing w:val="1"/>
              </w:rPr>
              <w:t xml:space="preserve"> </w:t>
            </w:r>
            <w:r>
              <w:t>вальная импровизация под музыку фрагмен-</w:t>
            </w:r>
            <w:r>
              <w:rPr>
                <w:spacing w:val="1"/>
              </w:rPr>
              <w:t xml:space="preserve"> </w:t>
            </w:r>
            <w:r>
              <w:t>та</w:t>
            </w:r>
            <w:r>
              <w:rPr>
                <w:spacing w:val="-1"/>
              </w:rPr>
              <w:t xml:space="preserve"> </w:t>
            </w:r>
            <w:r>
              <w:t>балета.</w:t>
            </w:r>
          </w:p>
          <w:p w:rsidR="001F5D24" w:rsidRDefault="00FB1277">
            <w:pPr>
              <w:pStyle w:val="TableParagraph"/>
              <w:spacing w:line="252" w:lineRule="exact"/>
              <w:ind w:left="65" w:right="45"/>
              <w:jc w:val="both"/>
            </w:pPr>
            <w:r>
              <w:t>Разучивание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доступного</w:t>
            </w:r>
            <w:r>
              <w:rPr>
                <w:spacing w:val="1"/>
              </w:rPr>
              <w:t xml:space="preserve"> </w:t>
            </w:r>
            <w:r>
              <w:t>фрагмента,</w:t>
            </w:r>
            <w:r>
              <w:rPr>
                <w:spacing w:val="-1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песни/хора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оперы.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38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519"/>
        <w:gridCol w:w="3262"/>
        <w:gridCol w:w="4395"/>
      </w:tblGrid>
      <w:tr w:rsidR="001F5D24">
        <w:trPr>
          <w:trHeight w:val="2277"/>
        </w:trPr>
        <w:tc>
          <w:tcPr>
            <w:tcW w:w="1193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2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«Игра в дирижёра»—двигательная импрови-</w:t>
            </w:r>
            <w:r>
              <w:rPr>
                <w:spacing w:val="1"/>
              </w:rPr>
              <w:t xml:space="preserve"> </w:t>
            </w:r>
            <w:r>
              <w:t>зация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слушания</w:t>
            </w:r>
            <w:r>
              <w:rPr>
                <w:spacing w:val="1"/>
              </w:rPr>
              <w:t xml:space="preserve"> </w:t>
            </w:r>
            <w:r>
              <w:t>оркестров</w:t>
            </w:r>
            <w:r>
              <w:rPr>
                <w:spacing w:val="-52"/>
              </w:rPr>
              <w:t xml:space="preserve"> </w:t>
            </w:r>
            <w:r>
              <w:t>огофрагментамузыкальногоспектакля.</w:t>
            </w:r>
          </w:p>
          <w:p w:rsidR="001F5D24" w:rsidRDefault="00FB1277">
            <w:pPr>
              <w:pStyle w:val="TableParagraph"/>
              <w:ind w:left="6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Посещение спектакля или экскурсия в мест-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музыкальный театр.</w:t>
            </w:r>
          </w:p>
          <w:p w:rsidR="001F5D24" w:rsidRDefault="00FB1277">
            <w:pPr>
              <w:pStyle w:val="TableParagraph"/>
              <w:spacing w:line="252" w:lineRule="exact"/>
              <w:ind w:left="65" w:right="42"/>
              <w:jc w:val="both"/>
            </w:pPr>
            <w:r>
              <w:t>Виртуальная экскурсия по Большому театру.</w:t>
            </w:r>
            <w:r>
              <w:rPr>
                <w:spacing w:val="-52"/>
              </w:rPr>
              <w:t xml:space="preserve"> </w:t>
            </w:r>
            <w:r>
              <w:t>Рисование по</w:t>
            </w:r>
            <w:r>
              <w:rPr>
                <w:spacing w:val="1"/>
              </w:rPr>
              <w:t xml:space="preserve"> </w:t>
            </w:r>
            <w:r>
              <w:t>мотивам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спек-</w:t>
            </w:r>
            <w:r>
              <w:rPr>
                <w:spacing w:val="1"/>
              </w:rPr>
              <w:t xml:space="preserve"> </w:t>
            </w:r>
            <w:r>
              <w:t>такля,</w:t>
            </w:r>
            <w:r>
              <w:rPr>
                <w:spacing w:val="-1"/>
              </w:rPr>
              <w:t xml:space="preserve"> </w:t>
            </w:r>
            <w:r>
              <w:t>создание афиши</w:t>
            </w:r>
          </w:p>
        </w:tc>
      </w:tr>
      <w:tr w:rsidR="001F5D24">
        <w:trPr>
          <w:trHeight w:val="3287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В)2—6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уч.часов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ind w:left="62" w:right="46"/>
            </w:pPr>
            <w:r>
              <w:t>Балет.</w:t>
            </w:r>
            <w:r>
              <w:rPr>
                <w:spacing w:val="33"/>
              </w:rPr>
              <w:t xml:space="preserve"> </w:t>
            </w:r>
            <w:r>
              <w:t>Хорео-</w:t>
            </w:r>
            <w:r>
              <w:rPr>
                <w:spacing w:val="-52"/>
              </w:rPr>
              <w:t xml:space="preserve"> </w:t>
            </w:r>
            <w:r>
              <w:t>графия—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танца</w:t>
            </w:r>
          </w:p>
        </w:tc>
        <w:tc>
          <w:tcPr>
            <w:tcW w:w="32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Сольные</w:t>
            </w:r>
            <w:r>
              <w:rPr>
                <w:spacing w:val="1"/>
              </w:rPr>
              <w:t xml:space="preserve"> </w:t>
            </w:r>
            <w:r>
              <w:t>номера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массовые</w:t>
            </w:r>
            <w:r>
              <w:rPr>
                <w:spacing w:val="1"/>
              </w:rPr>
              <w:t xml:space="preserve"> </w:t>
            </w:r>
            <w:r>
              <w:t>сцены</w:t>
            </w:r>
            <w:r>
              <w:rPr>
                <w:spacing w:val="1"/>
              </w:rPr>
              <w:t xml:space="preserve"> </w:t>
            </w:r>
            <w:r>
              <w:t>балетного</w:t>
            </w:r>
            <w:r>
              <w:rPr>
                <w:spacing w:val="1"/>
              </w:rPr>
              <w:t xml:space="preserve"> </w:t>
            </w:r>
            <w:r>
              <w:t>спектакля.</w:t>
            </w:r>
            <w:r>
              <w:rPr>
                <w:spacing w:val="1"/>
              </w:rPr>
              <w:t xml:space="preserve"> </w:t>
            </w:r>
            <w:r>
              <w:t>Фрагменты,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56"/>
              </w:rPr>
              <w:t xml:space="preserve"> </w:t>
            </w:r>
            <w:r>
              <w:t>номера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балетов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ком-</w:t>
            </w:r>
            <w:r>
              <w:rPr>
                <w:spacing w:val="-52"/>
              </w:rPr>
              <w:t xml:space="preserve"> </w:t>
            </w:r>
            <w:r>
              <w:t>позиторов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видеозаписей—</w:t>
            </w:r>
            <w:r>
              <w:rPr>
                <w:spacing w:val="1"/>
              </w:rPr>
              <w:t xml:space="preserve"> </w:t>
            </w:r>
            <w:r>
              <w:t>знакомство с несколькими яркими сольными</w:t>
            </w:r>
            <w:r>
              <w:rPr>
                <w:spacing w:val="-52"/>
              </w:rPr>
              <w:t xml:space="preserve"> </w:t>
            </w:r>
            <w:r>
              <w:t>номерами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сценами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балетов</w:t>
            </w:r>
            <w:r>
              <w:rPr>
                <w:spacing w:val="1"/>
              </w:rPr>
              <w:t xml:space="preserve"> </w:t>
            </w:r>
            <w:r>
              <w:t>русских</w:t>
            </w:r>
            <w:r>
              <w:rPr>
                <w:spacing w:val="1"/>
              </w:rPr>
              <w:t xml:space="preserve"> </w:t>
            </w:r>
            <w:r>
              <w:t>композиторов.</w:t>
            </w:r>
            <w:r>
              <w:rPr>
                <w:spacing w:val="1"/>
              </w:rPr>
              <w:t xml:space="preserve"> </w:t>
            </w:r>
            <w:r>
              <w:t>Музыкальная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знание балетной музыки. Вокализация, про-</w:t>
            </w:r>
            <w:r>
              <w:rPr>
                <w:spacing w:val="1"/>
              </w:rPr>
              <w:t xml:space="preserve"> </w:t>
            </w:r>
            <w:r>
              <w:t>певание музыкальных тем; исполнение рит-</w:t>
            </w:r>
            <w:r>
              <w:rPr>
                <w:spacing w:val="1"/>
              </w:rPr>
              <w:t xml:space="preserve"> </w:t>
            </w:r>
            <w:r>
              <w:t>мической</w:t>
            </w:r>
            <w:r>
              <w:rPr>
                <w:spacing w:val="1"/>
              </w:rPr>
              <w:t xml:space="preserve"> </w:t>
            </w:r>
            <w:r>
              <w:t>партитуры—аккомпанемента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фрагменту</w:t>
            </w:r>
            <w:r>
              <w:rPr>
                <w:spacing w:val="-4"/>
              </w:rPr>
              <w:t xml:space="preserve"> </w:t>
            </w:r>
            <w:r>
              <w:t>балетной</w:t>
            </w:r>
            <w:r>
              <w:rPr>
                <w:spacing w:val="-1"/>
              </w:rPr>
              <w:t xml:space="preserve"> </w:t>
            </w:r>
            <w:r>
              <w:t>музыки.</w:t>
            </w:r>
          </w:p>
          <w:p w:rsidR="001F5D24" w:rsidRDefault="00FB1277">
            <w:pPr>
              <w:pStyle w:val="TableParagraph"/>
              <w:ind w:left="65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90"/>
            </w:pPr>
            <w:r>
              <w:t>Посещение</w:t>
            </w:r>
            <w:r>
              <w:rPr>
                <w:spacing w:val="31"/>
              </w:rPr>
              <w:t xml:space="preserve"> </w:t>
            </w:r>
            <w:r>
              <w:t>балетного</w:t>
            </w:r>
            <w:r>
              <w:rPr>
                <w:spacing w:val="33"/>
              </w:rPr>
              <w:t xml:space="preserve"> </w:t>
            </w:r>
            <w:r>
              <w:t>спектакля</w:t>
            </w:r>
            <w:r>
              <w:rPr>
                <w:spacing w:val="32"/>
              </w:rPr>
              <w:t xml:space="preserve"> </w:t>
            </w:r>
            <w:r>
              <w:t>или</w:t>
            </w:r>
            <w:r>
              <w:rPr>
                <w:spacing w:val="32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смотр</w:t>
            </w:r>
            <w:r>
              <w:rPr>
                <w:spacing w:val="-1"/>
              </w:rPr>
              <w:t xml:space="preserve"> </w:t>
            </w:r>
            <w:r>
              <w:t>фильма-балета.</w:t>
            </w:r>
          </w:p>
          <w:p w:rsidR="001F5D24" w:rsidRDefault="00FB1277">
            <w:pPr>
              <w:pStyle w:val="TableParagraph"/>
              <w:spacing w:line="254" w:lineRule="exact"/>
              <w:ind w:left="65" w:right="90"/>
            </w:pP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-52"/>
              </w:rPr>
              <w:t xml:space="preserve"> </w:t>
            </w:r>
            <w:r>
              <w:t>мелодий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балетов</w:t>
            </w:r>
          </w:p>
        </w:tc>
      </w:tr>
      <w:tr w:rsidR="001F5D24">
        <w:trPr>
          <w:trHeight w:val="757"/>
        </w:trPr>
        <w:tc>
          <w:tcPr>
            <w:tcW w:w="1193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496"/>
              </w:tabs>
              <w:ind w:right="4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8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2" w:type="dxa"/>
            <w:tcBorders>
              <w:top w:val="single" w:sz="6" w:space="0" w:color="221F1F"/>
            </w:tcBorders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5" w:type="dxa"/>
            <w:tcBorders>
              <w:top w:val="single" w:sz="6" w:space="0" w:color="221F1F"/>
            </w:tcBorders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781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Г)2—6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уч.часов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43"/>
              <w:jc w:val="both"/>
            </w:pPr>
            <w:r>
              <w:t>Опера.</w:t>
            </w:r>
            <w:r>
              <w:rPr>
                <w:spacing w:val="1"/>
              </w:rPr>
              <w:t xml:space="preserve"> </w:t>
            </w:r>
            <w:r>
              <w:t>Глав-</w:t>
            </w:r>
            <w:r>
              <w:rPr>
                <w:spacing w:val="-52"/>
              </w:rPr>
              <w:t xml:space="preserve"> </w:t>
            </w:r>
            <w:r>
              <w:t>ные герои но-</w:t>
            </w:r>
            <w:r>
              <w:rPr>
                <w:spacing w:val="1"/>
              </w:rPr>
              <w:t xml:space="preserve"> </w:t>
            </w:r>
            <w:r>
              <w:t>мера оперного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tabs>
                <w:tab w:val="left" w:pos="1428"/>
                <w:tab w:val="left" w:pos="2818"/>
              </w:tabs>
              <w:ind w:left="7" w:right="45" w:firstLine="58"/>
            </w:pPr>
            <w:r>
              <w:t>Ария,</w:t>
            </w:r>
            <w:r>
              <w:rPr>
                <w:spacing w:val="16"/>
              </w:rPr>
              <w:t xml:space="preserve"> </w:t>
            </w:r>
            <w:r>
              <w:t>хор,</w:t>
            </w:r>
            <w:r>
              <w:rPr>
                <w:spacing w:val="16"/>
              </w:rPr>
              <w:t xml:space="preserve"> </w:t>
            </w:r>
            <w:r>
              <w:t>сцена,</w:t>
            </w:r>
            <w:r>
              <w:rPr>
                <w:spacing w:val="16"/>
              </w:rPr>
              <w:t xml:space="preserve"> </w:t>
            </w:r>
            <w:r>
              <w:t>увертюра</w:t>
            </w:r>
            <w:r>
              <w:rPr>
                <w:spacing w:val="15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оркестровое</w:t>
            </w:r>
            <w:r>
              <w:tab/>
              <w:t>вступление.</w:t>
            </w:r>
            <w:r>
              <w:tab/>
              <w:t>От-</w:t>
            </w:r>
            <w:r>
              <w:rPr>
                <w:spacing w:val="1"/>
              </w:rPr>
              <w:t xml:space="preserve"> </w:t>
            </w:r>
            <w:r>
              <w:t>дельные</w:t>
            </w:r>
            <w:r>
              <w:rPr>
                <w:spacing w:val="4"/>
              </w:rPr>
              <w:t xml:space="preserve"> </w:t>
            </w:r>
            <w:r>
              <w:t>номера</w:t>
            </w:r>
            <w:r>
              <w:rPr>
                <w:spacing w:val="5"/>
              </w:rPr>
              <w:t xml:space="preserve"> </w:t>
            </w:r>
            <w:r>
              <w:t>из</w:t>
            </w:r>
            <w:r>
              <w:rPr>
                <w:spacing w:val="4"/>
              </w:rPr>
              <w:t xml:space="preserve"> </w:t>
            </w:r>
            <w:r>
              <w:t>опер</w:t>
            </w:r>
            <w:r>
              <w:rPr>
                <w:spacing w:val="5"/>
              </w:rPr>
              <w:t xml:space="preserve"> </w:t>
            </w:r>
            <w:r>
              <w:t>русских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зарубежных</w:t>
            </w:r>
            <w:r>
              <w:rPr>
                <w:spacing w:val="-3"/>
              </w:rPr>
              <w:t xml:space="preserve"> </w:t>
            </w:r>
            <w:r>
              <w:t>композиторов</w:t>
            </w:r>
          </w:p>
        </w:tc>
        <w:tc>
          <w:tcPr>
            <w:tcW w:w="4395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опер.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сольной</w:t>
            </w:r>
            <w:r>
              <w:rPr>
                <w:spacing w:val="1"/>
              </w:rPr>
              <w:t xml:space="preserve"> </w:t>
            </w:r>
            <w:r>
              <w:t>партии,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выразительных средств оркестрового сопро-</w:t>
            </w:r>
            <w:r>
              <w:rPr>
                <w:spacing w:val="1"/>
              </w:rPr>
              <w:t xml:space="preserve"> </w:t>
            </w:r>
            <w:r>
              <w:t>вождения.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тембрами</w:t>
            </w:r>
            <w:r>
              <w:rPr>
                <w:spacing w:val="1"/>
              </w:rPr>
              <w:t xml:space="preserve"> </w:t>
            </w:r>
            <w:r>
              <w:t>голосов</w:t>
            </w:r>
            <w:r>
              <w:rPr>
                <w:spacing w:val="-52"/>
              </w:rPr>
              <w:t xml:space="preserve"> </w:t>
            </w:r>
            <w:r>
              <w:t>оперных</w:t>
            </w:r>
            <w:r>
              <w:rPr>
                <w:spacing w:val="1"/>
              </w:rPr>
              <w:t xml:space="preserve"> </w:t>
            </w:r>
            <w:r>
              <w:t>певцов.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терминологии.</w:t>
            </w:r>
            <w:r>
              <w:rPr>
                <w:spacing w:val="1"/>
              </w:rPr>
              <w:t xml:space="preserve"> </w:t>
            </w:r>
            <w:r>
              <w:t>Звучащие тесты и кроссворды на проверку</w:t>
            </w:r>
            <w:r>
              <w:rPr>
                <w:spacing w:val="1"/>
              </w:rPr>
              <w:t xml:space="preserve"> </w:t>
            </w:r>
            <w:r>
              <w:t>знаний.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песни,</w:t>
            </w:r>
            <w:r>
              <w:rPr>
                <w:spacing w:val="1"/>
              </w:rPr>
              <w:t xml:space="preserve"> </w:t>
            </w:r>
            <w:r>
              <w:t>хора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оперы. Рисование героев,</w:t>
            </w:r>
            <w:r>
              <w:rPr>
                <w:spacing w:val="-3"/>
              </w:rPr>
              <w:t xml:space="preserve"> </w:t>
            </w:r>
            <w:r>
              <w:t>сцен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опер.</w:t>
            </w:r>
          </w:p>
          <w:p w:rsidR="001F5D24" w:rsidRDefault="00FB1277">
            <w:pPr>
              <w:pStyle w:val="TableParagraph"/>
              <w:spacing w:line="252" w:lineRule="exact"/>
              <w:ind w:left="65" w:right="43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Просмотр-</w:t>
            </w:r>
            <w:r>
              <w:rPr>
                <w:spacing w:val="1"/>
              </w:rPr>
              <w:t xml:space="preserve"> </w:t>
            </w:r>
            <w:r>
              <w:t>фильма-оперы.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оперы</w:t>
            </w:r>
          </w:p>
        </w:tc>
      </w:tr>
      <w:tr w:rsidR="001F5D24">
        <w:trPr>
          <w:trHeight w:val="4555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</w:pPr>
            <w:r>
              <w:t>Д)2—3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уч.часов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46"/>
            </w:pPr>
            <w:r>
              <w:t>Сюжет</w:t>
            </w:r>
            <w:r>
              <w:rPr>
                <w:spacing w:val="2"/>
              </w:rPr>
              <w:t xml:space="preserve"> </w:t>
            </w:r>
            <w:r>
              <w:t>музы-</w:t>
            </w:r>
            <w:r>
              <w:rPr>
                <w:spacing w:val="-52"/>
              </w:rPr>
              <w:t xml:space="preserve"> </w:t>
            </w:r>
            <w:r>
              <w:t>кального</w:t>
            </w:r>
          </w:p>
          <w:p w:rsidR="001F5D24" w:rsidRDefault="00FB1277">
            <w:pPr>
              <w:pStyle w:val="TableParagraph"/>
              <w:spacing w:line="251" w:lineRule="exact"/>
              <w:ind w:left="62"/>
            </w:pPr>
            <w:r>
              <w:t>спектакля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2"/>
            </w:pPr>
            <w:r>
              <w:t>Либретто.</w:t>
            </w:r>
            <w:r>
              <w:rPr>
                <w:spacing w:val="7"/>
              </w:rPr>
              <w:t xml:space="preserve"> </w:t>
            </w:r>
            <w:r>
              <w:t>Развитие</w:t>
            </w:r>
            <w:r>
              <w:rPr>
                <w:spacing w:val="7"/>
              </w:rPr>
              <w:t xml:space="preserve"> </w:t>
            </w:r>
            <w:r>
              <w:t>музыки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ответствии</w:t>
            </w:r>
            <w:r>
              <w:rPr>
                <w:spacing w:val="-2"/>
              </w:rPr>
              <w:t xml:space="preserve"> </w:t>
            </w:r>
            <w:r>
              <w:t>с сюжетом.</w:t>
            </w:r>
          </w:p>
          <w:p w:rsidR="001F5D24" w:rsidRDefault="00FB1277">
            <w:pPr>
              <w:pStyle w:val="TableParagraph"/>
              <w:ind w:left="65" w:right="40"/>
            </w:pPr>
            <w:r>
              <w:t>Действия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сцены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опере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ба-</w:t>
            </w:r>
            <w:r>
              <w:rPr>
                <w:spacing w:val="-52"/>
              </w:rPr>
              <w:t xml:space="preserve"> </w:t>
            </w:r>
            <w:r>
              <w:t>лете.</w:t>
            </w:r>
          </w:p>
          <w:p w:rsidR="001F5D24" w:rsidRDefault="00FB1277">
            <w:pPr>
              <w:pStyle w:val="TableParagraph"/>
              <w:tabs>
                <w:tab w:val="left" w:pos="1683"/>
                <w:tab w:val="left" w:pos="2782"/>
              </w:tabs>
              <w:spacing w:line="242" w:lineRule="auto"/>
              <w:ind w:left="65" w:right="44"/>
            </w:pPr>
            <w:r>
              <w:t>Контрастные</w:t>
            </w:r>
            <w:r>
              <w:tab/>
              <w:t>образы,</w:t>
            </w:r>
            <w:r>
              <w:tab/>
            </w:r>
            <w:r>
              <w:rPr>
                <w:spacing w:val="-1"/>
              </w:rPr>
              <w:t>лейт</w:t>
            </w:r>
            <w:r>
              <w:rPr>
                <w:spacing w:val="-52"/>
              </w:rPr>
              <w:t xml:space="preserve"> </w:t>
            </w:r>
            <w:r>
              <w:t>мотивы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0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либретто,</w:t>
            </w:r>
            <w:r>
              <w:rPr>
                <w:spacing w:val="1"/>
              </w:rPr>
              <w:t xml:space="preserve"> </w:t>
            </w:r>
            <w:r>
              <w:t>структурой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1"/>
              </w:rPr>
              <w:t xml:space="preserve"> </w:t>
            </w:r>
            <w:r>
              <w:t>кального спектакля. Пересказ либретто изу-</w:t>
            </w:r>
            <w:r>
              <w:rPr>
                <w:spacing w:val="1"/>
              </w:rPr>
              <w:t xml:space="preserve"> </w:t>
            </w:r>
            <w:r>
              <w:t>ченных опер и</w:t>
            </w:r>
            <w:r>
              <w:rPr>
                <w:spacing w:val="-3"/>
              </w:rPr>
              <w:t xml:space="preserve"> </w:t>
            </w:r>
            <w:r>
              <w:t>балетов.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Анализ выразительных средств, создающих</w:t>
            </w:r>
            <w:r>
              <w:rPr>
                <w:spacing w:val="1"/>
              </w:rPr>
              <w:t xml:space="preserve"> </w:t>
            </w:r>
            <w:r>
              <w:t>образы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1"/>
              </w:rPr>
              <w:t xml:space="preserve"> </w:t>
            </w:r>
            <w:r>
              <w:t>героев,</w:t>
            </w:r>
            <w:r>
              <w:rPr>
                <w:spacing w:val="1"/>
              </w:rPr>
              <w:t xml:space="preserve"> </w:t>
            </w:r>
            <w:r>
              <w:t>противоборствую-</w:t>
            </w:r>
            <w:r>
              <w:rPr>
                <w:spacing w:val="1"/>
              </w:rPr>
              <w:t xml:space="preserve"> </w:t>
            </w:r>
            <w:r>
              <w:t>щих</w:t>
            </w:r>
            <w:r>
              <w:rPr>
                <w:spacing w:val="1"/>
              </w:rPr>
              <w:t xml:space="preserve"> </w:t>
            </w:r>
            <w:r>
              <w:t>сторон.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музыкальным</w:t>
            </w:r>
            <w:r>
              <w:rPr>
                <w:spacing w:val="1"/>
              </w:rPr>
              <w:t xml:space="preserve"> </w:t>
            </w:r>
            <w:r>
              <w:t>развитием, характеристика приёмов, исполь-</w:t>
            </w:r>
            <w:r>
              <w:rPr>
                <w:spacing w:val="-52"/>
              </w:rPr>
              <w:t xml:space="preserve"> </w:t>
            </w:r>
            <w:r>
              <w:t>зованных</w:t>
            </w:r>
            <w:r>
              <w:rPr>
                <w:spacing w:val="-1"/>
              </w:rPr>
              <w:t xml:space="preserve"> </w:t>
            </w:r>
            <w:r>
              <w:t>композитором.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Вокализация,</w:t>
            </w:r>
            <w:r>
              <w:rPr>
                <w:spacing w:val="1"/>
              </w:rPr>
              <w:t xml:space="preserve"> </w:t>
            </w:r>
            <w:r>
              <w:t>пропевание музыкальных тем;</w:t>
            </w:r>
            <w:r>
              <w:rPr>
                <w:spacing w:val="-52"/>
              </w:rPr>
              <w:t xml:space="preserve"> </w:t>
            </w:r>
            <w:r>
              <w:t>пластическое</w:t>
            </w:r>
            <w:r>
              <w:rPr>
                <w:spacing w:val="1"/>
              </w:rPr>
              <w:t xml:space="preserve"> </w:t>
            </w:r>
            <w:r>
              <w:t>интонирование</w:t>
            </w:r>
            <w:r>
              <w:rPr>
                <w:spacing w:val="1"/>
              </w:rPr>
              <w:t xml:space="preserve"> </w:t>
            </w:r>
            <w:r>
              <w:t>оркестровых</w:t>
            </w:r>
            <w:r>
              <w:rPr>
                <w:spacing w:val="1"/>
              </w:rPr>
              <w:t xml:space="preserve"> </w:t>
            </w:r>
            <w:r>
              <w:t>фрагментов.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t>Музыкальная викторина на знание музыки.</w:t>
            </w:r>
            <w:r>
              <w:rPr>
                <w:spacing w:val="1"/>
              </w:rPr>
              <w:t xml:space="preserve"> </w:t>
            </w:r>
            <w:r>
              <w:t>Звучащие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терминологические тесты.</w:t>
            </w:r>
          </w:p>
          <w:p w:rsidR="001F5D24" w:rsidRDefault="00FB1277">
            <w:pPr>
              <w:pStyle w:val="TableParagraph"/>
              <w:ind w:left="65" w:right="37"/>
            </w:pP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22"/>
              </w:rPr>
              <w:t xml:space="preserve"> </w:t>
            </w:r>
            <w:r>
              <w:t>чтение</w:t>
            </w:r>
            <w:r>
              <w:rPr>
                <w:spacing w:val="24"/>
              </w:rPr>
              <w:t xml:space="preserve"> </w:t>
            </w:r>
            <w:r>
              <w:t>либретто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жанре</w:t>
            </w:r>
            <w:r>
              <w:rPr>
                <w:spacing w:val="26"/>
              </w:rPr>
              <w:t xml:space="preserve"> </w:t>
            </w:r>
            <w:r>
              <w:t>сто-</w:t>
            </w:r>
            <w:r>
              <w:rPr>
                <w:spacing w:val="-52"/>
              </w:rPr>
              <w:t xml:space="preserve"> </w:t>
            </w:r>
            <w:r>
              <w:t>рителлинг.</w:t>
            </w:r>
            <w:r>
              <w:rPr>
                <w:spacing w:val="51"/>
              </w:rPr>
              <w:t xml:space="preserve"> </w:t>
            </w:r>
            <w:r>
              <w:t>Создание</w:t>
            </w:r>
            <w:r>
              <w:rPr>
                <w:spacing w:val="51"/>
              </w:rPr>
              <w:t xml:space="preserve"> </w:t>
            </w:r>
            <w:r>
              <w:t>любительского</w:t>
            </w:r>
            <w:r>
              <w:rPr>
                <w:spacing w:val="51"/>
              </w:rPr>
              <w:t xml:space="preserve"> </w:t>
            </w:r>
            <w:r>
              <w:t>видео-</w:t>
            </w:r>
            <w:r>
              <w:rPr>
                <w:spacing w:val="-52"/>
              </w:rPr>
              <w:t xml:space="preserve"> </w:t>
            </w:r>
            <w:r>
              <w:t>фильма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выбранного</w:t>
            </w:r>
            <w:r>
              <w:rPr>
                <w:spacing w:val="1"/>
              </w:rPr>
              <w:t xml:space="preserve"> </w:t>
            </w:r>
            <w:r>
              <w:t>либретто.</w:t>
            </w:r>
          </w:p>
          <w:p w:rsidR="001F5D24" w:rsidRDefault="00FB1277">
            <w:pPr>
              <w:pStyle w:val="TableParagraph"/>
              <w:spacing w:line="242" w:lineRule="exact"/>
              <w:ind w:left="65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фильма-оперы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фильма-балета</w:t>
            </w:r>
          </w:p>
        </w:tc>
      </w:tr>
    </w:tbl>
    <w:p w:rsidR="001F5D24" w:rsidRDefault="001F5D24">
      <w:pPr>
        <w:spacing w:line="242" w:lineRule="exact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519"/>
        <w:gridCol w:w="3262"/>
        <w:gridCol w:w="4395"/>
      </w:tblGrid>
      <w:tr w:rsidR="001F5D24">
        <w:trPr>
          <w:trHeight w:val="981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492"/>
              </w:tabs>
              <w:ind w:right="48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2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287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Е)2—3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33"/>
            </w:pPr>
            <w:r>
              <w:t>Оперетта,</w:t>
            </w:r>
            <w:r>
              <w:rPr>
                <w:spacing w:val="32"/>
              </w:rPr>
              <w:t xml:space="preserve"> </w:t>
            </w:r>
            <w:r>
              <w:t>мю-</w:t>
            </w:r>
            <w:r>
              <w:rPr>
                <w:spacing w:val="-52"/>
              </w:rPr>
              <w:t xml:space="preserve"> </w:t>
            </w:r>
            <w:r>
              <w:t>зикл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возникновния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осо-</w:t>
            </w:r>
            <w:r>
              <w:rPr>
                <w:spacing w:val="-52"/>
              </w:rPr>
              <w:t xml:space="preserve"> </w:t>
            </w:r>
            <w:r>
              <w:t>бенности жанра. Отдельные но-</w:t>
            </w:r>
            <w:r>
              <w:rPr>
                <w:spacing w:val="1"/>
              </w:rPr>
              <w:t xml:space="preserve"> </w:t>
            </w:r>
            <w:r>
              <w:t>мера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оперетт</w:t>
            </w:r>
            <w:r>
              <w:rPr>
                <w:spacing w:val="1"/>
              </w:rPr>
              <w:t xml:space="preserve"> </w:t>
            </w:r>
            <w:r>
              <w:t>И.Штрауса,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Кальмана, мюзиклов Р. Роджер-</w:t>
            </w:r>
            <w:r>
              <w:rPr>
                <w:spacing w:val="1"/>
              </w:rPr>
              <w:t xml:space="preserve"> </w:t>
            </w:r>
            <w:r>
              <w:t>са,</w:t>
            </w:r>
            <w:r>
              <w:rPr>
                <w:spacing w:val="-1"/>
              </w:rPr>
              <w:t xml:space="preserve"> </w:t>
            </w:r>
            <w:r>
              <w:t>Ф.</w:t>
            </w:r>
            <w:r>
              <w:rPr>
                <w:spacing w:val="-2"/>
              </w:rPr>
              <w:t xml:space="preserve"> </w:t>
            </w:r>
            <w:r>
              <w:t>Лоуидр.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жанрами</w:t>
            </w:r>
            <w:r>
              <w:rPr>
                <w:spacing w:val="1"/>
              </w:rPr>
              <w:t xml:space="preserve"> </w:t>
            </w:r>
            <w:r>
              <w:t>оперетты,</w:t>
            </w:r>
            <w:r>
              <w:rPr>
                <w:spacing w:val="1"/>
              </w:rPr>
              <w:t xml:space="preserve"> </w:t>
            </w:r>
            <w:r>
              <w:t>мюзик-</w:t>
            </w:r>
            <w:r>
              <w:rPr>
                <w:spacing w:val="1"/>
              </w:rPr>
              <w:t xml:space="preserve"> </w:t>
            </w:r>
            <w:r>
              <w:t>ла.Слушание фрагментов из оперетт, анализ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особенностей жанра.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номе-</w:t>
            </w:r>
            <w:r>
              <w:rPr>
                <w:spacing w:val="1"/>
              </w:rPr>
              <w:t xml:space="preserve"> </w:t>
            </w:r>
            <w:r>
              <w:t>ров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популярных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спектак-</w:t>
            </w:r>
            <w:r>
              <w:rPr>
                <w:spacing w:val="1"/>
              </w:rPr>
              <w:t xml:space="preserve"> </w:t>
            </w:r>
            <w:r>
              <w:t>лей.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Сравнение разных постановок одного и то-</w:t>
            </w:r>
            <w:r>
              <w:rPr>
                <w:spacing w:val="1"/>
              </w:rPr>
              <w:t xml:space="preserve"> </w:t>
            </w:r>
            <w:r>
              <w:t>гоже</w:t>
            </w:r>
            <w:r>
              <w:rPr>
                <w:spacing w:val="-1"/>
              </w:rPr>
              <w:t xml:space="preserve"> </w:t>
            </w:r>
            <w:r>
              <w:t>мюзикла.</w:t>
            </w:r>
          </w:p>
          <w:p w:rsidR="001F5D24" w:rsidRDefault="00FB1277">
            <w:pPr>
              <w:pStyle w:val="TableParagraph"/>
              <w:spacing w:line="251" w:lineRule="exact"/>
              <w:ind w:left="6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Посещение</w:t>
            </w:r>
            <w:r>
              <w:rPr>
                <w:spacing w:val="39"/>
              </w:rPr>
              <w:t xml:space="preserve"> </w:t>
            </w:r>
            <w:r>
              <w:t>музыкального</w:t>
            </w:r>
            <w:r>
              <w:rPr>
                <w:spacing w:val="42"/>
              </w:rPr>
              <w:t xml:space="preserve"> </w:t>
            </w:r>
            <w:r>
              <w:t>театра:</w:t>
            </w:r>
            <w:r>
              <w:rPr>
                <w:spacing w:val="39"/>
              </w:rPr>
              <w:t xml:space="preserve"> </w:t>
            </w:r>
            <w:r>
              <w:t>спектакль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жанре оперетты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мюзикла.</w:t>
            </w:r>
          </w:p>
          <w:p w:rsidR="001F5D24" w:rsidRDefault="00FB1277">
            <w:pPr>
              <w:pStyle w:val="TableParagraph"/>
              <w:spacing w:line="252" w:lineRule="exact"/>
              <w:ind w:left="65" w:right="44"/>
              <w:jc w:val="both"/>
            </w:pPr>
            <w:r>
              <w:t>Постановка фрагментов, сцен из мюзикла—</w:t>
            </w:r>
            <w:r>
              <w:rPr>
                <w:spacing w:val="1"/>
              </w:rPr>
              <w:t xml:space="preserve"> </w:t>
            </w:r>
            <w:r>
              <w:t>спектакль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</w:tr>
      <w:tr w:rsidR="001F5D24">
        <w:trPr>
          <w:trHeight w:val="3038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</w:pPr>
            <w:r>
              <w:t>Ж)2—3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758"/>
              </w:tabs>
              <w:ind w:left="62" w:right="45"/>
            </w:pPr>
            <w:r>
              <w:t>Кто</w:t>
            </w:r>
            <w:r>
              <w:tab/>
            </w:r>
            <w:r>
              <w:rPr>
                <w:spacing w:val="-1"/>
              </w:rPr>
              <w:t>создаёт</w:t>
            </w:r>
            <w:r>
              <w:rPr>
                <w:spacing w:val="-52"/>
              </w:rPr>
              <w:t xml:space="preserve"> </w:t>
            </w: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t>спектакль?</w:t>
            </w:r>
          </w:p>
        </w:tc>
        <w:tc>
          <w:tcPr>
            <w:tcW w:w="32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1"/>
              <w:jc w:val="both"/>
            </w:pP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теат-</w:t>
            </w:r>
            <w:r>
              <w:rPr>
                <w:spacing w:val="1"/>
              </w:rPr>
              <w:t xml:space="preserve"> </w:t>
            </w:r>
            <w:r>
              <w:t>ра:</w:t>
            </w:r>
            <w:r>
              <w:rPr>
                <w:spacing w:val="1"/>
              </w:rPr>
              <w:t xml:space="preserve"> </w:t>
            </w:r>
            <w:r>
              <w:t>дирижёр,</w:t>
            </w:r>
            <w:r>
              <w:rPr>
                <w:spacing w:val="1"/>
              </w:rPr>
              <w:t xml:space="preserve"> </w:t>
            </w:r>
            <w:r>
              <w:t>режиссёр,</w:t>
            </w:r>
            <w:r>
              <w:rPr>
                <w:spacing w:val="1"/>
              </w:rPr>
              <w:t xml:space="preserve"> </w:t>
            </w:r>
            <w:r>
              <w:t>опер-</w:t>
            </w:r>
            <w:r>
              <w:rPr>
                <w:spacing w:val="1"/>
              </w:rPr>
              <w:t xml:space="preserve"> </w:t>
            </w:r>
            <w:r>
              <w:t>ныепевцы,</w:t>
            </w:r>
            <w:r>
              <w:rPr>
                <w:spacing w:val="1"/>
              </w:rPr>
              <w:t xml:space="preserve"> </w:t>
            </w:r>
            <w:r>
              <w:t>балерины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танцов-</w:t>
            </w:r>
            <w:r>
              <w:rPr>
                <w:spacing w:val="1"/>
              </w:rPr>
              <w:t xml:space="preserve"> </w:t>
            </w:r>
            <w:r>
              <w:t>щики,</w:t>
            </w:r>
            <w:r>
              <w:rPr>
                <w:spacing w:val="55"/>
              </w:rPr>
              <w:t xml:space="preserve"> </w:t>
            </w:r>
            <w:r>
              <w:t>художники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Диалог с учителем по поводу синкретичного</w:t>
            </w:r>
            <w:r>
              <w:rPr>
                <w:spacing w:val="1"/>
              </w:rPr>
              <w:t xml:space="preserve"> </w:t>
            </w:r>
            <w:r>
              <w:t>характера музыкального спектакля. Знаком-</w:t>
            </w:r>
            <w:r>
              <w:rPr>
                <w:spacing w:val="1"/>
              </w:rPr>
              <w:t xml:space="preserve"> </w:t>
            </w:r>
            <w:r>
              <w:t>ство с миром театральных профессий, твор-</w:t>
            </w:r>
            <w:r>
              <w:rPr>
                <w:spacing w:val="1"/>
              </w:rPr>
              <w:t xml:space="preserve"> </w:t>
            </w:r>
            <w:r>
              <w:t>чеством театральных режиссёров, художни-</w:t>
            </w:r>
            <w:r>
              <w:rPr>
                <w:spacing w:val="1"/>
              </w:rPr>
              <w:t xml:space="preserve"> </w:t>
            </w:r>
            <w:r>
              <w:t>ков и др. Просмотр фрагментов одного и то-</w:t>
            </w:r>
            <w:r>
              <w:rPr>
                <w:spacing w:val="1"/>
              </w:rPr>
              <w:t xml:space="preserve"> </w:t>
            </w:r>
            <w:r>
              <w:t>го же спектакля в разных постановках. Об-</w:t>
            </w:r>
            <w:r>
              <w:rPr>
                <w:spacing w:val="1"/>
              </w:rPr>
              <w:t xml:space="preserve"> </w:t>
            </w:r>
            <w:r>
              <w:t>суждение различий в оформлении, режиссу-</w:t>
            </w:r>
            <w:r>
              <w:rPr>
                <w:spacing w:val="1"/>
              </w:rPr>
              <w:t xml:space="preserve"> </w:t>
            </w:r>
            <w:r>
              <w:t>ре.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Создание эскизов костюмов и декораций к</w:t>
            </w:r>
            <w:r>
              <w:rPr>
                <w:spacing w:val="1"/>
              </w:rPr>
              <w:t xml:space="preserve"> </w:t>
            </w:r>
            <w:r>
              <w:t>одному из изученных музыкальных спектак-</w:t>
            </w:r>
            <w:r>
              <w:rPr>
                <w:spacing w:val="1"/>
              </w:rPr>
              <w:t xml:space="preserve"> </w:t>
            </w:r>
            <w:r>
              <w:t>лей.</w:t>
            </w:r>
            <w:r>
              <w:rPr>
                <w:spacing w:val="2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30"/>
              </w:rPr>
              <w:t xml:space="preserve"> </w:t>
            </w:r>
            <w:r>
              <w:t>Вирту-</w:t>
            </w:r>
          </w:p>
          <w:p w:rsidR="001F5D24" w:rsidRDefault="00FB1277">
            <w:pPr>
              <w:pStyle w:val="TableParagraph"/>
              <w:spacing w:line="244" w:lineRule="exact"/>
              <w:ind w:left="65"/>
              <w:jc w:val="both"/>
            </w:pPr>
            <w:r>
              <w:t>альный</w:t>
            </w:r>
            <w:r>
              <w:rPr>
                <w:spacing w:val="-4"/>
              </w:rPr>
              <w:t xml:space="preserve"> </w:t>
            </w:r>
            <w:r>
              <w:t>квест по</w:t>
            </w:r>
            <w:r>
              <w:rPr>
                <w:spacing w:val="-1"/>
              </w:rPr>
              <w:t xml:space="preserve"> </w:t>
            </w:r>
            <w:r>
              <w:t>музыкальному</w:t>
            </w:r>
            <w:r>
              <w:rPr>
                <w:spacing w:val="-2"/>
              </w:rPr>
              <w:t xml:space="preserve"> </w:t>
            </w:r>
            <w:r>
              <w:t>театру</w:t>
            </w:r>
          </w:p>
        </w:tc>
      </w:tr>
      <w:tr w:rsidR="001F5D24">
        <w:trPr>
          <w:trHeight w:val="4300"/>
        </w:trPr>
        <w:tc>
          <w:tcPr>
            <w:tcW w:w="1193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З)2—6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уч.часов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  <w:ind w:left="62"/>
            </w:pPr>
            <w:r>
              <w:t>Патриотиче-</w:t>
            </w:r>
          </w:p>
          <w:p w:rsidR="001F5D24" w:rsidRDefault="00FB1277">
            <w:pPr>
              <w:pStyle w:val="TableParagraph"/>
              <w:tabs>
                <w:tab w:val="left" w:pos="839"/>
              </w:tabs>
              <w:ind w:left="62" w:right="43"/>
            </w:pPr>
            <w:r>
              <w:t>скаяи</w:t>
            </w:r>
            <w:r>
              <w:tab/>
            </w:r>
            <w:r>
              <w:rPr>
                <w:spacing w:val="-1"/>
              </w:rPr>
              <w:t>народ-</w:t>
            </w:r>
            <w:r>
              <w:rPr>
                <w:spacing w:val="-52"/>
              </w:rPr>
              <w:t xml:space="preserve"> </w:t>
            </w:r>
            <w:r>
              <w:t>наятемавтеат-</w:t>
            </w:r>
            <w:r>
              <w:rPr>
                <w:spacing w:val="1"/>
              </w:rPr>
              <w:t xml:space="preserve"> </w:t>
            </w:r>
            <w:r>
              <w:t>реикино</w:t>
            </w:r>
          </w:p>
        </w:tc>
        <w:tc>
          <w:tcPr>
            <w:tcW w:w="32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История создания, значение му-</w:t>
            </w:r>
            <w:r>
              <w:rPr>
                <w:spacing w:val="1"/>
              </w:rPr>
              <w:t xml:space="preserve"> </w:t>
            </w:r>
            <w:r>
              <w:t>зыкально-сценических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экран-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посвящён-</w:t>
            </w:r>
            <w:r>
              <w:rPr>
                <w:spacing w:val="1"/>
              </w:rPr>
              <w:t xml:space="preserve"> </w:t>
            </w:r>
            <w:r>
              <w:t>ных нашему народу,</w:t>
            </w:r>
            <w:r>
              <w:rPr>
                <w:spacing w:val="1"/>
              </w:rPr>
              <w:t xml:space="preserve"> </w:t>
            </w:r>
            <w:r>
              <w:t>его исто-</w:t>
            </w:r>
            <w:r>
              <w:rPr>
                <w:spacing w:val="1"/>
              </w:rPr>
              <w:t xml:space="preserve"> </w:t>
            </w:r>
            <w:r>
              <w:t>рии,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1"/>
              </w:rPr>
              <w:t xml:space="preserve"> </w:t>
            </w:r>
            <w:r>
              <w:t>служения</w:t>
            </w:r>
            <w:r>
              <w:rPr>
                <w:spacing w:val="1"/>
              </w:rPr>
              <w:t xml:space="preserve"> </w:t>
            </w:r>
            <w:r>
              <w:t>Отечеству.</w:t>
            </w:r>
            <w:r>
              <w:rPr>
                <w:spacing w:val="1"/>
              </w:rPr>
              <w:t xml:space="preserve"> </w:t>
            </w:r>
            <w:r>
              <w:t>Фрагменты,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номера</w:t>
            </w:r>
            <w:r>
              <w:rPr>
                <w:spacing w:val="-52"/>
              </w:rPr>
              <w:t xml:space="preserve"> </w:t>
            </w:r>
            <w:r>
              <w:t>изопер, балетов, музыки к филь-</w:t>
            </w:r>
            <w:r>
              <w:rPr>
                <w:spacing w:val="1"/>
              </w:rPr>
              <w:t xml:space="preserve"> </w:t>
            </w:r>
            <w:r>
              <w:t>мам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популярных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патриотических</w:t>
            </w:r>
            <w:r>
              <w:rPr>
                <w:spacing w:val="1"/>
              </w:rPr>
              <w:t xml:space="preserve"> </w:t>
            </w:r>
            <w:r>
              <w:t>опер,</w:t>
            </w:r>
            <w:r>
              <w:rPr>
                <w:spacing w:val="-52"/>
              </w:rPr>
              <w:t xml:space="preserve"> </w:t>
            </w:r>
            <w:r>
              <w:t>фильмов,</w:t>
            </w:r>
            <w:r>
              <w:rPr>
                <w:spacing w:val="1"/>
              </w:rPr>
              <w:t xml:space="preserve"> </w:t>
            </w:r>
            <w:r>
              <w:t>отворческих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1"/>
              </w:rPr>
              <w:t xml:space="preserve"> </w:t>
            </w:r>
            <w:r>
              <w:t>композито-</w:t>
            </w:r>
            <w:r>
              <w:rPr>
                <w:spacing w:val="1"/>
              </w:rPr>
              <w:t xml:space="preserve"> </w:t>
            </w:r>
            <w:r>
              <w:t>ров,</w:t>
            </w:r>
            <w:r>
              <w:rPr>
                <w:spacing w:val="1"/>
              </w:rPr>
              <w:t xml:space="preserve"> </w:t>
            </w:r>
            <w:r>
              <w:t>создававших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учителем.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Просмотр фрагментов крупных сценических</w:t>
            </w:r>
            <w:r>
              <w:rPr>
                <w:spacing w:val="1"/>
              </w:rPr>
              <w:t xml:space="preserve"> </w:t>
            </w:r>
            <w:r>
              <w:t>произведений, фильмов. Обсуждение харак-</w:t>
            </w:r>
            <w:r>
              <w:rPr>
                <w:spacing w:val="1"/>
              </w:rPr>
              <w:t xml:space="preserve"> </w:t>
            </w:r>
            <w:r>
              <w:t>тера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событий. Проблемная</w:t>
            </w:r>
            <w:r>
              <w:rPr>
                <w:spacing w:val="1"/>
              </w:rPr>
              <w:t xml:space="preserve"> </w:t>
            </w:r>
            <w:r>
              <w:t>ситуа-</w:t>
            </w:r>
            <w:r>
              <w:rPr>
                <w:spacing w:val="-52"/>
              </w:rPr>
              <w:t xml:space="preserve"> </w:t>
            </w:r>
            <w:r>
              <w:t>ция: зачем нужна серьёзная музыка? Разучи-</w:t>
            </w:r>
            <w:r>
              <w:rPr>
                <w:spacing w:val="1"/>
              </w:rPr>
              <w:t xml:space="preserve"> </w:t>
            </w:r>
            <w:r>
              <w:t>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Родине,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стране,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событиях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подвигах</w:t>
            </w:r>
            <w:r>
              <w:rPr>
                <w:spacing w:val="-52"/>
              </w:rPr>
              <w:t xml:space="preserve"> </w:t>
            </w:r>
            <w:r>
              <w:t>героев.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выборили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театра/кинотеатра</w:t>
            </w:r>
            <w:r>
              <w:rPr>
                <w:spacing w:val="1"/>
              </w:rPr>
              <w:t xml:space="preserve"> </w:t>
            </w:r>
            <w:r>
              <w:t>—просмотр</w:t>
            </w:r>
            <w:r>
              <w:rPr>
                <w:spacing w:val="1"/>
              </w:rPr>
              <w:t xml:space="preserve"> </w:t>
            </w:r>
            <w:r>
              <w:t>спектакля/фильма</w:t>
            </w:r>
            <w:r>
              <w:rPr>
                <w:spacing w:val="1"/>
              </w:rPr>
              <w:t xml:space="preserve"> </w:t>
            </w:r>
            <w:r>
              <w:t>патриотического</w:t>
            </w:r>
            <w:r>
              <w:rPr>
                <w:spacing w:val="1"/>
              </w:rPr>
              <w:t xml:space="preserve"> </w:t>
            </w:r>
            <w:r>
              <w:t>содер-</w:t>
            </w:r>
            <w:r>
              <w:rPr>
                <w:spacing w:val="1"/>
              </w:rPr>
              <w:t xml:space="preserve"> </w:t>
            </w:r>
            <w:r>
              <w:t>жания.</w:t>
            </w:r>
            <w:r>
              <w:rPr>
                <w:spacing w:val="27"/>
              </w:rPr>
              <w:t xml:space="preserve"> </w:t>
            </w:r>
            <w:r>
              <w:t>Участие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концерте,</w:t>
            </w:r>
            <w:r>
              <w:rPr>
                <w:spacing w:val="28"/>
              </w:rPr>
              <w:t xml:space="preserve"> </w:t>
            </w:r>
            <w:r>
              <w:t>фестивале,</w:t>
            </w:r>
            <w:r>
              <w:rPr>
                <w:spacing w:val="26"/>
              </w:rPr>
              <w:t xml:space="preserve"> </w:t>
            </w:r>
            <w:r>
              <w:t>кон-</w:t>
            </w:r>
          </w:p>
          <w:p w:rsidR="001F5D24" w:rsidRDefault="00FB1277">
            <w:pPr>
              <w:pStyle w:val="TableParagraph"/>
              <w:spacing w:line="244" w:lineRule="exact"/>
              <w:ind w:left="65"/>
              <w:jc w:val="both"/>
            </w:pPr>
            <w:r>
              <w:t>ференции</w:t>
            </w:r>
            <w:r>
              <w:rPr>
                <w:spacing w:val="-4"/>
              </w:rPr>
              <w:t xml:space="preserve"> </w:t>
            </w:r>
            <w:r>
              <w:t>патриотической</w:t>
            </w:r>
            <w:r>
              <w:rPr>
                <w:spacing w:val="-3"/>
              </w:rPr>
              <w:t xml:space="preserve"> </w:t>
            </w:r>
            <w:r>
              <w:t>тематики.</w:t>
            </w:r>
          </w:p>
        </w:tc>
      </w:tr>
    </w:tbl>
    <w:p w:rsidR="001F5D24" w:rsidRDefault="001F5D24">
      <w:pPr>
        <w:pStyle w:val="a3"/>
        <w:spacing w:before="5"/>
        <w:ind w:left="0" w:firstLine="0"/>
        <w:jc w:val="left"/>
        <w:rPr>
          <w:sz w:val="13"/>
        </w:rPr>
      </w:pPr>
    </w:p>
    <w:p w:rsidR="001F5D24" w:rsidRDefault="00FB1277">
      <w:pPr>
        <w:pStyle w:val="Heading3"/>
        <w:spacing w:before="92" w:line="251" w:lineRule="exact"/>
      </w:pPr>
      <w:r>
        <w:t>Модуль №8</w:t>
      </w:r>
      <w:r>
        <w:rPr>
          <w:spacing w:val="-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</w:p>
    <w:p w:rsidR="001F5D24" w:rsidRDefault="00FB1277">
      <w:pPr>
        <w:pStyle w:val="a3"/>
        <w:ind w:left="1204" w:right="595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 результатом его освоения является развитие эмоционального интеллекта 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 к сопереживанию как при восприятии произведений искусства,</w:t>
      </w:r>
      <w:r>
        <w:rPr>
          <w:spacing w:val="1"/>
        </w:rPr>
        <w:t xml:space="preserve"> </w:t>
      </w:r>
      <w:r>
        <w:t>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</w:t>
      </w:r>
      <w:r>
        <w:rPr>
          <w:spacing w:val="1"/>
        </w:rPr>
        <w:t xml:space="preserve"> </w:t>
      </w:r>
      <w:r>
        <w:t>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обобщённые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-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потребностей.</w:t>
      </w:r>
    </w:p>
    <w:p w:rsidR="001F5D24" w:rsidRDefault="001F5D24">
      <w:pPr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519"/>
        <w:gridCol w:w="3262"/>
        <w:gridCol w:w="4395"/>
      </w:tblGrid>
      <w:tr w:rsidR="001F5D24">
        <w:trPr>
          <w:trHeight w:val="760"/>
        </w:trPr>
        <w:tc>
          <w:tcPr>
            <w:tcW w:w="1193" w:type="dxa"/>
          </w:tcPr>
          <w:p w:rsidR="001F5D24" w:rsidRDefault="00FB1277">
            <w:pPr>
              <w:pStyle w:val="TableParagraph"/>
              <w:tabs>
                <w:tab w:val="left" w:pos="496"/>
              </w:tabs>
              <w:ind w:right="49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19" w:type="dxa"/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2" w:type="dxa"/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3542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</w:pPr>
            <w:r>
              <w:t>А)1—3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341"/>
              </w:tabs>
              <w:ind w:left="62" w:right="44"/>
            </w:pPr>
            <w:r>
              <w:t>Красота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вдохновение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 w:right="35"/>
            </w:pPr>
            <w:r>
              <w:t>Стремление человека к красоте.</w:t>
            </w:r>
            <w:r>
              <w:rPr>
                <w:spacing w:val="1"/>
              </w:rPr>
              <w:t xml:space="preserve"> </w:t>
            </w:r>
            <w:r>
              <w:t>Особое состояние-вдохновение.</w:t>
            </w:r>
            <w:r>
              <w:rPr>
                <w:spacing w:val="1"/>
              </w:rPr>
              <w:t xml:space="preserve"> </w:t>
            </w:r>
            <w:r>
              <w:t>Музыка—возможность</w:t>
            </w:r>
            <w:r>
              <w:rPr>
                <w:spacing w:val="41"/>
              </w:rPr>
              <w:t xml:space="preserve"> </w:t>
            </w:r>
            <w:r>
              <w:t>вместе</w:t>
            </w:r>
            <w:r>
              <w:rPr>
                <w:spacing w:val="42"/>
              </w:rPr>
              <w:t xml:space="preserve"> </w:t>
            </w:r>
            <w:r>
              <w:t>п</w:t>
            </w:r>
            <w:r>
              <w:rPr>
                <w:spacing w:val="-52"/>
              </w:rPr>
              <w:t xml:space="preserve"> </w:t>
            </w:r>
            <w:r>
              <w:t>ереживать</w:t>
            </w:r>
            <w:r>
              <w:rPr>
                <w:spacing w:val="46"/>
              </w:rPr>
              <w:t xml:space="preserve"> </w:t>
            </w:r>
            <w:r>
              <w:t>вдохновение,</w:t>
            </w:r>
            <w:r>
              <w:rPr>
                <w:spacing w:val="44"/>
              </w:rPr>
              <w:t xml:space="preserve"> </w:t>
            </w:r>
            <w:r>
              <w:t>насла-</w:t>
            </w:r>
            <w:r>
              <w:rPr>
                <w:spacing w:val="-52"/>
              </w:rPr>
              <w:t xml:space="preserve"> </w:t>
            </w:r>
            <w:r>
              <w:t>ждаться</w:t>
            </w:r>
            <w:r>
              <w:rPr>
                <w:spacing w:val="-1"/>
              </w:rPr>
              <w:t xml:space="preserve"> </w:t>
            </w:r>
            <w:r>
              <w:t>красотой.</w:t>
            </w:r>
          </w:p>
          <w:p w:rsidR="001F5D24" w:rsidRDefault="00FB1277">
            <w:pPr>
              <w:pStyle w:val="TableParagraph"/>
              <w:ind w:left="65" w:right="36"/>
            </w:pPr>
            <w:r>
              <w:t>Музыкальное</w:t>
            </w:r>
            <w:r>
              <w:rPr>
                <w:spacing w:val="32"/>
              </w:rPr>
              <w:t xml:space="preserve"> </w:t>
            </w:r>
            <w:r>
              <w:t>единство</w:t>
            </w:r>
            <w:r>
              <w:rPr>
                <w:spacing w:val="34"/>
              </w:rPr>
              <w:t xml:space="preserve"> </w:t>
            </w:r>
            <w:r>
              <w:t>людей—</w:t>
            </w:r>
            <w:r>
              <w:rPr>
                <w:spacing w:val="-52"/>
              </w:rPr>
              <w:t xml:space="preserve"> </w:t>
            </w:r>
            <w:r>
              <w:t>хор,</w:t>
            </w:r>
            <w:r>
              <w:rPr>
                <w:spacing w:val="-1"/>
              </w:rPr>
              <w:t xml:space="preserve"> </w:t>
            </w:r>
            <w:r>
              <w:t>хоровод.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красоты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вдохновения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Слушание музыки,</w:t>
            </w:r>
            <w:r>
              <w:rPr>
                <w:spacing w:val="1"/>
              </w:rPr>
              <w:t xml:space="preserve"> </w:t>
            </w:r>
            <w:r>
              <w:t>концентрация на её вос-</w:t>
            </w:r>
            <w:r>
              <w:rPr>
                <w:spacing w:val="1"/>
              </w:rPr>
              <w:t xml:space="preserve"> </w:t>
            </w:r>
            <w:r>
              <w:t>приятии,</w:t>
            </w:r>
            <w:r>
              <w:rPr>
                <w:spacing w:val="53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внутреннем состоянии.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Двигательная импровизация под музыку ли-</w:t>
            </w:r>
            <w:r>
              <w:rPr>
                <w:spacing w:val="1"/>
              </w:rPr>
              <w:t xml:space="preserve"> </w:t>
            </w:r>
            <w:r>
              <w:t>рического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«Цветы</w:t>
            </w:r>
            <w:r>
              <w:rPr>
                <w:spacing w:val="1"/>
              </w:rPr>
              <w:t xml:space="preserve"> </w:t>
            </w:r>
            <w:r>
              <w:t>распускаются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музыку».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Выстраивание хорового унисона — вокаль-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психологического.</w:t>
            </w:r>
            <w:r>
              <w:rPr>
                <w:spacing w:val="1"/>
              </w:rPr>
              <w:t xml:space="preserve"> </w:t>
            </w:r>
            <w:r>
              <w:t>Одновременное</w:t>
            </w:r>
            <w:r>
              <w:rPr>
                <w:spacing w:val="1"/>
              </w:rPr>
              <w:t xml:space="preserve"> </w:t>
            </w:r>
            <w:r>
              <w:t>взятие и снятие звука,</w:t>
            </w:r>
            <w:r>
              <w:rPr>
                <w:spacing w:val="1"/>
              </w:rPr>
              <w:t xml:space="preserve"> </w:t>
            </w:r>
            <w:r>
              <w:t>навыки певческогод</w:t>
            </w:r>
            <w:r>
              <w:rPr>
                <w:spacing w:val="1"/>
              </w:rPr>
              <w:t xml:space="preserve"> </w:t>
            </w:r>
            <w:r>
              <w:t>ыхания</w:t>
            </w:r>
            <w:r>
              <w:rPr>
                <w:spacing w:val="-2"/>
              </w:rPr>
              <w:t xml:space="preserve"> </w:t>
            </w:r>
            <w:r>
              <w:t>по руке дирижёра.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t>Разучивание,</w:t>
            </w:r>
            <w:r>
              <w:rPr>
                <w:spacing w:val="44"/>
              </w:rPr>
              <w:t xml:space="preserve"> </w:t>
            </w:r>
            <w:r>
              <w:t>исполнение</w:t>
            </w:r>
            <w:r>
              <w:rPr>
                <w:spacing w:val="98"/>
              </w:rPr>
              <w:t xml:space="preserve"> </w:t>
            </w:r>
            <w:r>
              <w:t>красивой</w:t>
            </w:r>
            <w:r>
              <w:rPr>
                <w:spacing w:val="98"/>
              </w:rPr>
              <w:t xml:space="preserve"> </w:t>
            </w:r>
            <w:r>
              <w:t>песни.</w:t>
            </w:r>
          </w:p>
          <w:p w:rsidR="001F5D24" w:rsidRDefault="00FB1277">
            <w:pPr>
              <w:pStyle w:val="TableParagraph"/>
              <w:spacing w:line="252" w:lineRule="exact"/>
              <w:ind w:left="65" w:right="48"/>
              <w:jc w:val="both"/>
            </w:pPr>
            <w:r>
              <w:rPr>
                <w:i/>
              </w:rPr>
              <w:t>На выбор или факультативно</w:t>
            </w:r>
            <w:r>
              <w:t>: Разучивание</w:t>
            </w:r>
            <w:r>
              <w:rPr>
                <w:spacing w:val="1"/>
              </w:rPr>
              <w:t xml:space="preserve"> </w:t>
            </w:r>
            <w:r>
              <w:t>хоровода,</w:t>
            </w:r>
            <w:r>
              <w:rPr>
                <w:spacing w:val="-4"/>
              </w:rPr>
              <w:t xml:space="preserve"> </w:t>
            </w: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танцы</w:t>
            </w:r>
          </w:p>
        </w:tc>
      </w:tr>
      <w:tr w:rsidR="001F5D24">
        <w:trPr>
          <w:trHeight w:val="3794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</w:pPr>
            <w:r>
              <w:t>Б)2—4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106"/>
            </w:pP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пейзажи</w:t>
            </w:r>
          </w:p>
        </w:tc>
        <w:tc>
          <w:tcPr>
            <w:tcW w:w="32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Образы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музыке.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пей-</w:t>
            </w:r>
            <w:r>
              <w:rPr>
                <w:spacing w:val="-52"/>
              </w:rPr>
              <w:t xml:space="preserve"> </w:t>
            </w:r>
            <w:r>
              <w:t>зажей. Чувства человека, любу-</w:t>
            </w:r>
            <w:r>
              <w:rPr>
                <w:spacing w:val="1"/>
              </w:rPr>
              <w:t xml:space="preserve"> </w:t>
            </w:r>
            <w:r>
              <w:t>ющегося</w:t>
            </w:r>
            <w:r>
              <w:rPr>
                <w:spacing w:val="1"/>
              </w:rPr>
              <w:t xml:space="preserve"> </w:t>
            </w:r>
            <w:r>
              <w:t>природой.</w:t>
            </w:r>
            <w:r>
              <w:rPr>
                <w:spacing w:val="1"/>
              </w:rPr>
              <w:t xml:space="preserve"> </w:t>
            </w:r>
            <w:r>
              <w:t>Музыка—</w:t>
            </w:r>
            <w:r>
              <w:rPr>
                <w:spacing w:val="1"/>
              </w:rPr>
              <w:t xml:space="preserve"> </w:t>
            </w:r>
            <w:r>
              <w:t>выражение</w:t>
            </w:r>
            <w:r>
              <w:rPr>
                <w:spacing w:val="1"/>
              </w:rPr>
              <w:t xml:space="preserve"> </w:t>
            </w:r>
            <w:r>
              <w:t>глубоких</w:t>
            </w:r>
            <w:r>
              <w:rPr>
                <w:spacing w:val="1"/>
              </w:rPr>
              <w:t xml:space="preserve"> </w:t>
            </w:r>
            <w:r>
              <w:t>чувств,</w:t>
            </w:r>
            <w:r>
              <w:rPr>
                <w:spacing w:val="1"/>
              </w:rPr>
              <w:t xml:space="preserve"> </w:t>
            </w:r>
            <w:r>
              <w:t>тонких оттенков настроения, ко-</w:t>
            </w:r>
            <w:r>
              <w:rPr>
                <w:spacing w:val="1"/>
              </w:rPr>
              <w:t xml:space="preserve"> </w:t>
            </w:r>
            <w:r>
              <w:t>торые</w:t>
            </w:r>
            <w:r>
              <w:rPr>
                <w:spacing w:val="-1"/>
              </w:rPr>
              <w:t xml:space="preserve"> </w:t>
            </w:r>
            <w:r>
              <w:t>труднопередать</w:t>
            </w:r>
            <w:r>
              <w:rPr>
                <w:spacing w:val="-3"/>
              </w:rPr>
              <w:t xml:space="preserve"> </w:t>
            </w:r>
            <w:r>
              <w:t>словами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программной</w:t>
            </w:r>
            <w:r>
              <w:rPr>
                <w:spacing w:val="1"/>
              </w:rPr>
              <w:t xml:space="preserve"> </w:t>
            </w:r>
            <w:r>
              <w:t>му-</w:t>
            </w:r>
            <w:r>
              <w:rPr>
                <w:spacing w:val="1"/>
              </w:rPr>
              <w:t xml:space="preserve"> </w:t>
            </w:r>
            <w:r>
              <w:t>зыки, посвящённой образам природы. Под-</w:t>
            </w:r>
            <w:r>
              <w:rPr>
                <w:spacing w:val="1"/>
              </w:rPr>
              <w:t xml:space="preserve"> </w:t>
            </w:r>
            <w:r>
              <w:t>бор эпитетов для описания настроения, ха-</w:t>
            </w:r>
            <w:r>
              <w:rPr>
                <w:spacing w:val="1"/>
              </w:rPr>
              <w:t xml:space="preserve"> </w:t>
            </w:r>
            <w:r>
              <w:t>рактера</w:t>
            </w:r>
            <w:r>
              <w:rPr>
                <w:spacing w:val="1"/>
              </w:rPr>
              <w:t xml:space="preserve"> </w:t>
            </w:r>
            <w:r>
              <w:t>музыки.</w:t>
            </w:r>
            <w:r>
              <w:rPr>
                <w:spacing w:val="1"/>
              </w:rPr>
              <w:t xml:space="preserve"> </w:t>
            </w:r>
            <w:r>
              <w:t>Сопоставление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изобразительного</w:t>
            </w:r>
            <w:r>
              <w:rPr>
                <w:spacing w:val="1"/>
              </w:rPr>
              <w:t xml:space="preserve"> </w:t>
            </w:r>
            <w:r>
              <w:t>искус-</w:t>
            </w:r>
            <w:r>
              <w:rPr>
                <w:spacing w:val="-52"/>
              </w:rPr>
              <w:t xml:space="preserve"> </w:t>
            </w:r>
            <w:r>
              <w:t>ства. Двигательная импровизация, пластиче-</w:t>
            </w:r>
            <w:r>
              <w:rPr>
                <w:spacing w:val="1"/>
              </w:rPr>
              <w:t xml:space="preserve"> </w:t>
            </w:r>
            <w:r>
              <w:t>ское</w:t>
            </w:r>
            <w:r>
              <w:rPr>
                <w:spacing w:val="1"/>
              </w:rPr>
              <w:t xml:space="preserve"> </w:t>
            </w:r>
            <w:r>
              <w:t>интонирование.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одухо-</w:t>
            </w:r>
            <w:r>
              <w:rPr>
                <w:spacing w:val="-52"/>
              </w:rPr>
              <w:t xml:space="preserve"> </w:t>
            </w:r>
            <w:r>
              <w:t>творенное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песено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красоте.</w:t>
            </w:r>
          </w:p>
          <w:p w:rsidR="001F5D24" w:rsidRDefault="00FB1277">
            <w:pPr>
              <w:pStyle w:val="TableParagraph"/>
              <w:spacing w:line="253" w:lineRule="exact"/>
              <w:ind w:left="65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Рисование</w:t>
            </w:r>
            <w:r>
              <w:rPr>
                <w:spacing w:val="1"/>
              </w:rPr>
              <w:t xml:space="preserve"> </w:t>
            </w:r>
            <w:r>
              <w:t>«услышанных»</w:t>
            </w:r>
            <w:r>
              <w:rPr>
                <w:spacing w:val="1"/>
              </w:rPr>
              <w:t xml:space="preserve"> </w:t>
            </w:r>
            <w:r>
              <w:t>пейзажей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абстрактная</w:t>
            </w:r>
            <w:r>
              <w:rPr>
                <w:spacing w:val="1"/>
              </w:rPr>
              <w:t xml:space="preserve"> </w:t>
            </w:r>
            <w:r>
              <w:t>живопись—передача</w:t>
            </w:r>
            <w:r>
              <w:rPr>
                <w:spacing w:val="1"/>
              </w:rPr>
              <w:t xml:space="preserve"> </w:t>
            </w:r>
            <w:r>
              <w:t>настрое-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цветом, точками, линиями.</w:t>
            </w:r>
          </w:p>
          <w:p w:rsidR="001F5D24" w:rsidRDefault="00FB1277">
            <w:pPr>
              <w:pStyle w:val="TableParagraph"/>
              <w:spacing w:line="254" w:lineRule="exact"/>
              <w:ind w:left="65" w:right="45"/>
              <w:jc w:val="both"/>
            </w:pPr>
            <w:r>
              <w:t>Игра-импровизация</w:t>
            </w:r>
            <w:r>
              <w:rPr>
                <w:spacing w:val="1"/>
              </w:rPr>
              <w:t xml:space="preserve"> </w:t>
            </w:r>
            <w:r>
              <w:t>«Угадай</w:t>
            </w:r>
            <w:r>
              <w:rPr>
                <w:spacing w:val="1"/>
              </w:rPr>
              <w:t xml:space="preserve"> </w:t>
            </w:r>
            <w:r>
              <w:t>моё</w:t>
            </w:r>
            <w:r>
              <w:rPr>
                <w:spacing w:val="1"/>
              </w:rPr>
              <w:t xml:space="preserve"> </w:t>
            </w:r>
            <w:r>
              <w:t>настрое-</w:t>
            </w:r>
            <w:r>
              <w:rPr>
                <w:spacing w:val="1"/>
              </w:rPr>
              <w:t xml:space="preserve"> </w:t>
            </w:r>
            <w:r>
              <w:t>ние»</w:t>
            </w:r>
          </w:p>
        </w:tc>
      </w:tr>
      <w:tr w:rsidR="001F5D24">
        <w:trPr>
          <w:trHeight w:val="4046"/>
        </w:trPr>
        <w:tc>
          <w:tcPr>
            <w:tcW w:w="1193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</w:pPr>
            <w:r>
              <w:t>В)2—4</w:t>
            </w:r>
          </w:p>
          <w:p w:rsidR="001F5D24" w:rsidRDefault="00FB1277">
            <w:pPr>
              <w:pStyle w:val="TableParagraph"/>
              <w:spacing w:before="1"/>
            </w:pPr>
            <w:r>
              <w:t>уч.</w:t>
            </w:r>
            <w:r>
              <w:rPr>
                <w:spacing w:val="-2"/>
              </w:rPr>
              <w:t xml:space="preserve"> </w:t>
            </w:r>
            <w:r>
              <w:t>часа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2" w:right="106"/>
            </w:pP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портреты</w:t>
            </w:r>
          </w:p>
        </w:tc>
        <w:tc>
          <w:tcPr>
            <w:tcW w:w="32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Музыка,</w:t>
            </w:r>
            <w:r>
              <w:rPr>
                <w:spacing w:val="1"/>
              </w:rPr>
              <w:t xml:space="preserve"> </w:t>
            </w:r>
            <w:r>
              <w:t>передающая образ че-</w:t>
            </w:r>
            <w:r>
              <w:rPr>
                <w:spacing w:val="1"/>
              </w:rPr>
              <w:t xml:space="preserve"> </w:t>
            </w:r>
            <w:r>
              <w:t>ловека,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походку,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-52"/>
              </w:rPr>
              <w:t xml:space="preserve"> </w:t>
            </w:r>
            <w:r>
              <w:t>характер,</w:t>
            </w:r>
            <w:r>
              <w:rPr>
                <w:spacing w:val="-1"/>
              </w:rPr>
              <w:t xml:space="preserve"> </w:t>
            </w:r>
            <w:r>
              <w:t>манеру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  <w:p w:rsidR="001F5D24" w:rsidRDefault="00FB1277">
            <w:pPr>
              <w:pStyle w:val="TableParagraph"/>
              <w:ind w:left="65" w:right="48"/>
              <w:jc w:val="both"/>
            </w:pPr>
            <w:r>
              <w:t>«Портреты», выраженные в му-</w:t>
            </w:r>
            <w:r>
              <w:rPr>
                <w:spacing w:val="1"/>
              </w:rPr>
              <w:t xml:space="preserve"> </w:t>
            </w:r>
            <w:r>
              <w:t>зыкальных интонациях.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/>
            </w:pPr>
            <w:r>
              <w:t>Слушание</w:t>
            </w:r>
            <w:r>
              <w:rPr>
                <w:spacing w:val="18"/>
              </w:rPr>
              <w:t xml:space="preserve"> </w:t>
            </w:r>
            <w:r>
              <w:t>произведений</w:t>
            </w:r>
            <w:r>
              <w:rPr>
                <w:spacing w:val="18"/>
              </w:rPr>
              <w:t xml:space="preserve"> </w:t>
            </w:r>
            <w:r>
              <w:t>вокальной,</w:t>
            </w:r>
            <w:r>
              <w:rPr>
                <w:spacing w:val="17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граммной</w:t>
            </w:r>
            <w:r>
              <w:rPr>
                <w:spacing w:val="10"/>
              </w:rPr>
              <w:t xml:space="preserve"> </w:t>
            </w:r>
            <w:r>
              <w:t>инструментальной</w:t>
            </w:r>
            <w:r>
              <w:rPr>
                <w:spacing w:val="11"/>
              </w:rPr>
              <w:t xml:space="preserve"> </w:t>
            </w:r>
            <w:r>
              <w:t>музыки,</w:t>
            </w:r>
            <w:r>
              <w:rPr>
                <w:spacing w:val="1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свящённой</w:t>
            </w:r>
            <w:r>
              <w:rPr>
                <w:spacing w:val="1"/>
              </w:rPr>
              <w:t xml:space="preserve"> </w:t>
            </w:r>
            <w:r>
              <w:t>образам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сказочных</w:t>
            </w:r>
            <w:r>
              <w:rPr>
                <w:spacing w:val="1"/>
              </w:rPr>
              <w:t xml:space="preserve"> </w:t>
            </w:r>
            <w:r>
              <w:t>пер-</w:t>
            </w:r>
            <w:r>
              <w:rPr>
                <w:spacing w:val="-52"/>
              </w:rPr>
              <w:t xml:space="preserve"> </w:t>
            </w:r>
            <w:r>
              <w:t>сонажей.</w:t>
            </w:r>
            <w:r>
              <w:rPr>
                <w:spacing w:val="3"/>
              </w:rPr>
              <w:t xml:space="preserve"> </w:t>
            </w:r>
            <w:r>
              <w:t>Подбор</w:t>
            </w:r>
            <w:r>
              <w:rPr>
                <w:spacing w:val="5"/>
              </w:rPr>
              <w:t xml:space="preserve"> </w:t>
            </w:r>
            <w:r>
              <w:t>эпитетов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описания</w:t>
            </w:r>
            <w:r>
              <w:rPr>
                <w:spacing w:val="-52"/>
              </w:rPr>
              <w:t xml:space="preserve"> </w:t>
            </w:r>
            <w:r>
              <w:t>настроения,</w:t>
            </w:r>
            <w:r>
              <w:rPr>
                <w:spacing w:val="41"/>
              </w:rPr>
              <w:t xml:space="preserve"> </w:t>
            </w:r>
            <w:r>
              <w:t>характера</w:t>
            </w:r>
            <w:r>
              <w:rPr>
                <w:spacing w:val="42"/>
              </w:rPr>
              <w:t xml:space="preserve"> </w:t>
            </w:r>
            <w:r>
              <w:t>музыки.</w:t>
            </w:r>
            <w:r>
              <w:rPr>
                <w:spacing w:val="42"/>
              </w:rPr>
              <w:t xml:space="preserve"> </w:t>
            </w:r>
            <w:r>
              <w:t>Сопоставле-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9"/>
              </w:rPr>
              <w:t xml:space="preserve"> </w:t>
            </w:r>
            <w:r>
              <w:t>музыки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произведениями</w:t>
            </w:r>
            <w:r>
              <w:rPr>
                <w:spacing w:val="9"/>
              </w:rPr>
              <w:t xml:space="preserve"> </w:t>
            </w:r>
            <w:r>
              <w:t>изобразитель-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20"/>
              </w:rPr>
              <w:t xml:space="preserve"> </w:t>
            </w:r>
            <w:r>
              <w:t>искусства.</w:t>
            </w:r>
            <w:r>
              <w:rPr>
                <w:spacing w:val="18"/>
              </w:rPr>
              <w:t xml:space="preserve"> </w:t>
            </w:r>
            <w:r>
              <w:t>Двигательная</w:t>
            </w:r>
            <w:r>
              <w:rPr>
                <w:spacing w:val="20"/>
              </w:rPr>
              <w:t xml:space="preserve"> </w:t>
            </w:r>
            <w:r>
              <w:t>импровизация</w:t>
            </w:r>
            <w:r>
              <w:rPr>
                <w:spacing w:val="-52"/>
              </w:rPr>
              <w:t xml:space="preserve"> </w:t>
            </w:r>
            <w:r>
              <w:t>в образе героя музыкального произведения.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20"/>
              </w:rPr>
              <w:t xml:space="preserve"> </w:t>
            </w:r>
            <w:r>
              <w:t>харáктерное</w:t>
            </w:r>
            <w:r>
              <w:rPr>
                <w:spacing w:val="20"/>
              </w:rPr>
              <w:t xml:space="preserve"> </w:t>
            </w:r>
            <w:r>
              <w:t>исполнение</w:t>
            </w:r>
            <w:r>
              <w:rPr>
                <w:spacing w:val="20"/>
              </w:rPr>
              <w:t xml:space="preserve"> </w:t>
            </w:r>
            <w:r>
              <w:t>пес-</w:t>
            </w:r>
            <w:r>
              <w:rPr>
                <w:spacing w:val="-52"/>
              </w:rPr>
              <w:t xml:space="preserve"> </w:t>
            </w:r>
            <w:r>
              <w:t>ни—портретной</w:t>
            </w:r>
            <w:r>
              <w:rPr>
                <w:spacing w:val="-2"/>
              </w:rPr>
              <w:t xml:space="preserve"> </w:t>
            </w:r>
            <w:r>
              <w:t>зарисовки.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Рисование,</w:t>
            </w:r>
            <w:r>
              <w:rPr>
                <w:spacing w:val="1"/>
              </w:rPr>
              <w:t xml:space="preserve"> </w:t>
            </w:r>
            <w:r>
              <w:t>лепка</w:t>
            </w:r>
            <w:r>
              <w:rPr>
                <w:spacing w:val="1"/>
              </w:rPr>
              <w:t xml:space="preserve"> </w:t>
            </w:r>
            <w:r>
              <w:t>героя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  <w:r>
              <w:rPr>
                <w:spacing w:val="1"/>
              </w:rPr>
              <w:t xml:space="preserve"> </w:t>
            </w:r>
            <w:r>
              <w:t>Игра-импровизация «Угадай мой характер».</w:t>
            </w:r>
            <w:r>
              <w:rPr>
                <w:spacing w:val="1"/>
              </w:rPr>
              <w:t xml:space="preserve"> </w:t>
            </w:r>
            <w:r>
              <w:t>Инсценировка—импровизация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жанре</w:t>
            </w:r>
            <w:r>
              <w:rPr>
                <w:spacing w:val="15"/>
              </w:rPr>
              <w:t xml:space="preserve"> </w:t>
            </w:r>
            <w:r>
              <w:t>ку-</w:t>
            </w:r>
          </w:p>
          <w:p w:rsidR="001F5D24" w:rsidRDefault="00FB1277">
            <w:pPr>
              <w:pStyle w:val="TableParagraph"/>
              <w:spacing w:line="252" w:lineRule="exact"/>
              <w:ind w:left="65" w:right="45"/>
              <w:jc w:val="both"/>
            </w:pPr>
            <w:r>
              <w:t>кольного/теневого театра с помощью кукол,</w:t>
            </w:r>
            <w:r>
              <w:rPr>
                <w:spacing w:val="1"/>
              </w:rPr>
              <w:t xml:space="preserve"> </w:t>
            </w:r>
            <w:r>
              <w:t>силуэтов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</w:tc>
      </w:tr>
      <w:tr w:rsidR="001F5D24">
        <w:trPr>
          <w:trHeight w:val="2025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6" w:lineRule="exact"/>
            </w:pPr>
            <w:r>
              <w:t>Г)2—4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44"/>
              <w:jc w:val="both"/>
            </w:pP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музыки?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ind w:left="65"/>
            </w:pPr>
            <w:r>
              <w:t>Музыка,</w:t>
            </w:r>
            <w:r>
              <w:rPr>
                <w:spacing w:val="46"/>
              </w:rPr>
              <w:t xml:space="preserve"> </w:t>
            </w:r>
            <w:r>
              <w:t>создающая</w:t>
            </w:r>
            <w:r>
              <w:rPr>
                <w:spacing w:val="22"/>
              </w:rPr>
              <w:t xml:space="preserve"> </w:t>
            </w:r>
            <w:r>
              <w:t>настроение</w:t>
            </w:r>
            <w:r>
              <w:rPr>
                <w:spacing w:val="-52"/>
              </w:rPr>
              <w:t xml:space="preserve"> </w:t>
            </w:r>
            <w:r>
              <w:t>праздника.</w:t>
            </w:r>
          </w:p>
          <w:p w:rsidR="001F5D24" w:rsidRDefault="00FB1277">
            <w:pPr>
              <w:pStyle w:val="TableParagraph"/>
              <w:ind w:left="65" w:right="36"/>
            </w:pPr>
            <w:r>
              <w:t>Музыка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цирке,</w:t>
            </w:r>
            <w:r>
              <w:rPr>
                <w:spacing w:val="21"/>
              </w:rPr>
              <w:t xml:space="preserve"> </w:t>
            </w:r>
            <w:r>
              <w:t>науличном</w:t>
            </w:r>
            <w:r>
              <w:rPr>
                <w:spacing w:val="21"/>
              </w:rPr>
              <w:t xml:space="preserve"> </w:t>
            </w:r>
            <w:r>
              <w:t>ше-</w:t>
            </w:r>
            <w:r>
              <w:rPr>
                <w:spacing w:val="-52"/>
              </w:rPr>
              <w:t xml:space="preserve"> </w:t>
            </w:r>
            <w:r>
              <w:t>ствии,</w:t>
            </w:r>
            <w:r>
              <w:rPr>
                <w:spacing w:val="-2"/>
              </w:rPr>
              <w:t xml:space="preserve"> </w:t>
            </w:r>
            <w:r>
              <w:t>спортивном</w:t>
            </w:r>
            <w:r>
              <w:rPr>
                <w:spacing w:val="-2"/>
              </w:rPr>
              <w:t xml:space="preserve"> </w:t>
            </w:r>
            <w:r>
              <w:t>празднике.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празднике.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торже-</w:t>
            </w:r>
            <w:r>
              <w:rPr>
                <w:spacing w:val="-52"/>
              </w:rPr>
              <w:t xml:space="preserve"> </w:t>
            </w:r>
            <w:r>
              <w:t>ственного,</w:t>
            </w:r>
            <w:r>
              <w:rPr>
                <w:spacing w:val="1"/>
              </w:rPr>
              <w:t xml:space="preserve"> </w:t>
            </w:r>
            <w:r>
              <w:t>праздничного характера. «Дири-</w:t>
            </w:r>
            <w:r>
              <w:rPr>
                <w:spacing w:val="1"/>
              </w:rPr>
              <w:t xml:space="preserve"> </w:t>
            </w:r>
            <w:r>
              <w:t>жирование»</w:t>
            </w:r>
            <w:r>
              <w:rPr>
                <w:spacing w:val="1"/>
              </w:rPr>
              <w:t xml:space="preserve"> </w:t>
            </w:r>
            <w:r>
              <w:t>фрагментами</w:t>
            </w:r>
            <w:r>
              <w:rPr>
                <w:spacing w:val="1"/>
              </w:rPr>
              <w:t xml:space="preserve"> </w:t>
            </w:r>
            <w:r>
              <w:t>произведений.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налучшего</w:t>
            </w:r>
            <w:r>
              <w:rPr>
                <w:spacing w:val="1"/>
              </w:rPr>
              <w:t xml:space="preserve"> </w:t>
            </w:r>
            <w:r>
              <w:t>«дирижёра».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Разучивание и исполнение тематических пе-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ближайшему</w:t>
            </w:r>
            <w:r>
              <w:rPr>
                <w:spacing w:val="-2"/>
              </w:rPr>
              <w:t xml:space="preserve"> </w:t>
            </w:r>
            <w:r>
              <w:t>празднику.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102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519"/>
        <w:gridCol w:w="3262"/>
        <w:gridCol w:w="4395"/>
      </w:tblGrid>
      <w:tr w:rsidR="001F5D24">
        <w:trPr>
          <w:trHeight w:val="839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492"/>
              </w:tabs>
              <w:ind w:right="48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блока,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2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262" w:type="dxa"/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530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2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Проблемная ситуация: почему на праздниках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1"/>
              </w:rPr>
              <w:t xml:space="preserve"> </w:t>
            </w:r>
            <w:r>
              <w:t>звучит</w:t>
            </w:r>
            <w:r>
              <w:rPr>
                <w:spacing w:val="1"/>
              </w:rPr>
              <w:t xml:space="preserve"> </w:t>
            </w:r>
            <w:r>
              <w:t>музыка?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видеооткрытки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музыкальным</w:t>
            </w:r>
            <w:r>
              <w:rPr>
                <w:spacing w:val="1"/>
              </w:rPr>
              <w:t xml:space="preserve"> </w:t>
            </w:r>
            <w:r>
              <w:t>поздравлением.</w:t>
            </w:r>
            <w:r>
              <w:rPr>
                <w:spacing w:val="1"/>
              </w:rPr>
              <w:t xml:space="preserve"> </w:t>
            </w:r>
            <w:r>
              <w:t>Групповые</w:t>
            </w:r>
            <w:r>
              <w:rPr>
                <w:spacing w:val="-52"/>
              </w:rPr>
              <w:t xml:space="preserve"> </w:t>
            </w:r>
            <w:r>
              <w:t>творческие шутливые двигательные импро-</w:t>
            </w:r>
            <w:r>
              <w:rPr>
                <w:spacing w:val="1"/>
              </w:rPr>
              <w:t xml:space="preserve"> </w:t>
            </w:r>
            <w:r>
              <w:t>визации «Цирковая труппа».</w:t>
            </w:r>
          </w:p>
        </w:tc>
      </w:tr>
      <w:tr w:rsidR="001F5D24">
        <w:trPr>
          <w:trHeight w:val="3287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Д)2—4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43"/>
            </w:pPr>
            <w:r>
              <w:t>Танцы,</w:t>
            </w:r>
            <w:r>
              <w:rPr>
                <w:spacing w:val="8"/>
              </w:rPr>
              <w:t xml:space="preserve"> </w:t>
            </w:r>
            <w:r>
              <w:t>игры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веселье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spacing w:line="242" w:lineRule="exact"/>
              <w:ind w:left="65"/>
              <w:jc w:val="both"/>
            </w:pPr>
            <w:r>
              <w:t>Музыка—игра</w:t>
            </w:r>
            <w:r>
              <w:rPr>
                <w:spacing w:val="-4"/>
              </w:rPr>
              <w:t xml:space="preserve"> </w:t>
            </w:r>
            <w:r>
              <w:t>звуками.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Танец—искусство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радость</w:t>
            </w:r>
            <w:r>
              <w:rPr>
                <w:spacing w:val="-52"/>
              </w:rPr>
              <w:t xml:space="preserve"> </w:t>
            </w:r>
            <w:r>
              <w:t>движения. Примеры популярных</w:t>
            </w:r>
            <w:r>
              <w:rPr>
                <w:spacing w:val="-52"/>
              </w:rPr>
              <w:t xml:space="preserve"> </w:t>
            </w:r>
            <w:r>
              <w:t>танцев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Слушание, исполнение музыки скерцозного-</w:t>
            </w:r>
            <w:r>
              <w:rPr>
                <w:spacing w:val="-52"/>
              </w:rPr>
              <w:t xml:space="preserve"> </w:t>
            </w:r>
            <w:r>
              <w:t>характера.</w:t>
            </w:r>
            <w:r>
              <w:rPr>
                <w:spacing w:val="1"/>
              </w:rPr>
              <w:t xml:space="preserve"> </w:t>
            </w: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танце-</w:t>
            </w:r>
            <w:r>
              <w:rPr>
                <w:spacing w:val="-52"/>
              </w:rPr>
              <w:t xml:space="preserve"> </w:t>
            </w:r>
            <w:r>
              <w:t>вальных</w:t>
            </w:r>
            <w:r>
              <w:rPr>
                <w:spacing w:val="-1"/>
              </w:rPr>
              <w:t xml:space="preserve"> </w:t>
            </w:r>
            <w:r>
              <w:t>движений.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t>Танец-игра.Рефлексия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эмоци-</w:t>
            </w:r>
            <w:r>
              <w:rPr>
                <w:spacing w:val="-52"/>
              </w:rPr>
              <w:t xml:space="preserve"> </w:t>
            </w:r>
            <w:r>
              <w:t>онального состояния после участия в танце-</w:t>
            </w:r>
            <w:r>
              <w:rPr>
                <w:spacing w:val="1"/>
              </w:rPr>
              <w:t xml:space="preserve"> </w:t>
            </w:r>
            <w:r>
              <w:t>вальных</w:t>
            </w:r>
            <w:r>
              <w:rPr>
                <w:spacing w:val="1"/>
              </w:rPr>
              <w:t xml:space="preserve"> </w:t>
            </w:r>
            <w:r>
              <w:t>композициях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импровизациях.</w:t>
            </w:r>
            <w:r>
              <w:rPr>
                <w:spacing w:val="1"/>
              </w:rPr>
              <w:t xml:space="preserve"> </w:t>
            </w:r>
            <w:r>
              <w:t>Проблемная ситуация: зачем люди танцуют?</w:t>
            </w:r>
            <w:r>
              <w:rPr>
                <w:spacing w:val="1"/>
              </w:rPr>
              <w:t xml:space="preserve"> </w:t>
            </w:r>
            <w:r>
              <w:t>Вокальная,</w:t>
            </w:r>
            <w:r>
              <w:rPr>
                <w:spacing w:val="1"/>
              </w:rPr>
              <w:t xml:space="preserve"> </w:t>
            </w:r>
            <w:r>
              <w:t>инструментальная,</w:t>
            </w:r>
            <w:r>
              <w:rPr>
                <w:spacing w:val="1"/>
              </w:rPr>
              <w:t xml:space="preserve"> </w:t>
            </w:r>
            <w:r>
              <w:t>ритмическая</w:t>
            </w:r>
            <w:r>
              <w:rPr>
                <w:spacing w:val="-52"/>
              </w:rPr>
              <w:t xml:space="preserve"> </w:t>
            </w:r>
            <w:r>
              <w:t>импровизация в стиле определённого танце-</w:t>
            </w:r>
            <w:r>
              <w:rPr>
                <w:spacing w:val="1"/>
              </w:rPr>
              <w:t xml:space="preserve"> </w:t>
            </w:r>
            <w:r>
              <w:t>вального</w:t>
            </w:r>
            <w:r>
              <w:rPr>
                <w:spacing w:val="1"/>
              </w:rPr>
              <w:t xml:space="preserve"> </w:t>
            </w:r>
            <w:r>
              <w:t>жанра.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факульта-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тивно</w:t>
            </w:r>
            <w:r>
              <w:t>:</w:t>
            </w:r>
            <w:r>
              <w:rPr>
                <w:spacing w:val="7"/>
              </w:rPr>
              <w:t xml:space="preserve"> </w:t>
            </w:r>
            <w:r>
              <w:t>Звуковая</w:t>
            </w:r>
            <w:r>
              <w:rPr>
                <w:spacing w:val="9"/>
              </w:rPr>
              <w:t xml:space="preserve"> </w:t>
            </w:r>
            <w:r>
              <w:t>комбинаторика—</w:t>
            </w:r>
          </w:p>
          <w:p w:rsidR="001F5D24" w:rsidRDefault="00FB1277">
            <w:pPr>
              <w:pStyle w:val="TableParagraph"/>
              <w:spacing w:line="252" w:lineRule="exact"/>
              <w:ind w:left="65" w:right="48"/>
              <w:jc w:val="both"/>
            </w:pPr>
            <w:r>
              <w:t>эксперименты со случайным сочетанием му-</w:t>
            </w:r>
            <w:r>
              <w:rPr>
                <w:spacing w:val="-52"/>
              </w:rPr>
              <w:t xml:space="preserve"> </w:t>
            </w:r>
            <w:r>
              <w:t>зыкальных звуков, тембров,</w:t>
            </w:r>
            <w:r>
              <w:rPr>
                <w:spacing w:val="-1"/>
              </w:rPr>
              <w:t xml:space="preserve"> </w:t>
            </w:r>
            <w:r>
              <w:t>ритмов</w:t>
            </w:r>
          </w:p>
        </w:tc>
      </w:tr>
      <w:tr w:rsidR="001F5D24">
        <w:trPr>
          <w:trHeight w:val="2783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</w:pPr>
            <w:r>
              <w:t>Е)2—4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2" w:right="45"/>
              <w:jc w:val="both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войне, музыка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войне</w:t>
            </w:r>
          </w:p>
        </w:tc>
        <w:tc>
          <w:tcPr>
            <w:tcW w:w="3262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Военная тема в музыкальном ис-</w:t>
            </w:r>
            <w:r>
              <w:rPr>
                <w:spacing w:val="-52"/>
              </w:rPr>
              <w:t xml:space="preserve"> </w:t>
            </w:r>
            <w:r>
              <w:t>кусстве. Военные песни, марши,</w:t>
            </w:r>
            <w:r>
              <w:rPr>
                <w:spacing w:val="1"/>
              </w:rPr>
              <w:t xml:space="preserve"> </w:t>
            </w:r>
            <w:r>
              <w:t>интонации, ритмы, тембры (при-</w:t>
            </w:r>
            <w:r>
              <w:rPr>
                <w:spacing w:val="-52"/>
              </w:rPr>
              <w:t xml:space="preserve"> </w:t>
            </w:r>
            <w:r>
              <w:t>зывная</w:t>
            </w:r>
            <w:r>
              <w:rPr>
                <w:spacing w:val="1"/>
              </w:rPr>
              <w:t xml:space="preserve"> </w:t>
            </w:r>
            <w:r>
              <w:t>кварта,</w:t>
            </w:r>
            <w:r>
              <w:rPr>
                <w:spacing w:val="56"/>
              </w:rPr>
              <w:t xml:space="preserve"> </w:t>
            </w:r>
            <w:r>
              <w:t>пунктирный</w:t>
            </w:r>
            <w:r>
              <w:rPr>
                <w:spacing w:val="1"/>
              </w:rPr>
              <w:t xml:space="preserve"> </w:t>
            </w:r>
            <w:r>
              <w:t>ритм,</w:t>
            </w:r>
            <w:r>
              <w:rPr>
                <w:spacing w:val="1"/>
              </w:rPr>
              <w:t xml:space="preserve"> </w:t>
            </w:r>
            <w:r>
              <w:t>тембры</w:t>
            </w:r>
            <w:r>
              <w:rPr>
                <w:spacing w:val="1"/>
              </w:rPr>
              <w:t xml:space="preserve"> </w:t>
            </w:r>
            <w:r>
              <w:t>малого</w:t>
            </w:r>
            <w:r>
              <w:rPr>
                <w:spacing w:val="1"/>
              </w:rPr>
              <w:t xml:space="preserve"> </w:t>
            </w:r>
            <w:r>
              <w:t>барабана,</w:t>
            </w:r>
            <w:r>
              <w:rPr>
                <w:spacing w:val="-52"/>
              </w:rPr>
              <w:t xml:space="preserve"> </w:t>
            </w:r>
            <w:r>
              <w:t>трубы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т.д.)</w:t>
            </w:r>
          </w:p>
        </w:tc>
        <w:tc>
          <w:tcPr>
            <w:tcW w:w="4395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t>Чтение учебных и художественных текстов,</w:t>
            </w:r>
            <w:r>
              <w:rPr>
                <w:spacing w:val="1"/>
              </w:rPr>
              <w:t xml:space="preserve"> </w:t>
            </w:r>
            <w:r>
              <w:t>посвящённых</w:t>
            </w:r>
            <w:r>
              <w:rPr>
                <w:spacing w:val="1"/>
              </w:rPr>
              <w:t xml:space="preserve"> </w:t>
            </w:r>
            <w:r>
              <w:t>военной</w:t>
            </w:r>
            <w:r>
              <w:rPr>
                <w:spacing w:val="1"/>
              </w:rPr>
              <w:t xml:space="preserve"> </w:t>
            </w:r>
            <w:r>
              <w:t>музыке.</w:t>
            </w:r>
            <w:r>
              <w:rPr>
                <w:spacing w:val="1"/>
              </w:rPr>
              <w:t xml:space="preserve"> </w:t>
            </w:r>
            <w:r>
              <w:t>Слушание,</w:t>
            </w:r>
            <w:r>
              <w:rPr>
                <w:spacing w:val="1"/>
              </w:rPr>
              <w:t xml:space="preserve"> </w:t>
            </w:r>
            <w:r>
              <w:t>исполнение музыкальных произведений во-</w:t>
            </w:r>
            <w:r>
              <w:rPr>
                <w:spacing w:val="1"/>
              </w:rPr>
              <w:t xml:space="preserve"> </w:t>
            </w:r>
            <w:r>
              <w:t>енной тематики. Знакомство с историей их</w:t>
            </w:r>
            <w:r>
              <w:rPr>
                <w:spacing w:val="1"/>
              </w:rPr>
              <w:t xml:space="preserve"> </w:t>
            </w:r>
            <w:r>
              <w:t>сочинения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исполнения.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Дискуссия в классе. Ответы на вопросы: ка-</w:t>
            </w:r>
            <w:r>
              <w:rPr>
                <w:spacing w:val="1"/>
              </w:rPr>
              <w:t xml:space="preserve"> </w:t>
            </w:r>
            <w:r>
              <w:t>кие чувства вызывает эта музыка, почему?</w:t>
            </w:r>
            <w:r>
              <w:rPr>
                <w:spacing w:val="1"/>
              </w:rPr>
              <w:t xml:space="preserve"> </w:t>
            </w:r>
            <w:r>
              <w:t>Как влияет на наше восприятие информация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54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зачем</w:t>
            </w:r>
            <w:r>
              <w:rPr>
                <w:spacing w:val="-1"/>
              </w:rPr>
              <w:t xml:space="preserve"> </w:t>
            </w:r>
            <w:r>
              <w:t>она создавалась?</w:t>
            </w:r>
          </w:p>
          <w:p w:rsidR="001F5D24" w:rsidRDefault="00FB1277">
            <w:pPr>
              <w:pStyle w:val="TableParagraph"/>
              <w:spacing w:line="254" w:lineRule="exact"/>
              <w:ind w:left="65" w:right="1242"/>
              <w:jc w:val="both"/>
            </w:pPr>
            <w:r>
              <w:rPr>
                <w:i/>
              </w:rPr>
              <w:t>На выбор или факультативно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Сочинение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войне.</w:t>
            </w:r>
          </w:p>
        </w:tc>
      </w:tr>
      <w:tr w:rsidR="001F5D24">
        <w:trPr>
          <w:trHeight w:val="2528"/>
        </w:trPr>
        <w:tc>
          <w:tcPr>
            <w:tcW w:w="1193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1" w:lineRule="exact"/>
            </w:pPr>
            <w:r>
              <w:t>Ж)2—4</w:t>
            </w:r>
          </w:p>
          <w:p w:rsidR="001F5D24" w:rsidRDefault="00FB1277">
            <w:pPr>
              <w:pStyle w:val="TableParagraph"/>
              <w:spacing w:before="1"/>
            </w:pPr>
            <w:r>
              <w:t>уч.часа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tabs>
                <w:tab w:val="left" w:pos="1137"/>
              </w:tabs>
              <w:spacing w:line="242" w:lineRule="auto"/>
              <w:ind w:left="62" w:right="46"/>
            </w:pPr>
            <w:r>
              <w:t>Главный</w:t>
            </w:r>
            <w:r>
              <w:tab/>
            </w:r>
            <w:r>
              <w:rPr>
                <w:spacing w:val="-2"/>
              </w:rPr>
              <w:t>му-</w:t>
            </w:r>
            <w:r>
              <w:rPr>
                <w:spacing w:val="-52"/>
              </w:rPr>
              <w:t xml:space="preserve"> </w:t>
            </w:r>
            <w:r>
              <w:t>зыкальный</w:t>
            </w:r>
          </w:p>
          <w:p w:rsidR="001F5D24" w:rsidRDefault="00FB1277">
            <w:pPr>
              <w:pStyle w:val="TableParagraph"/>
              <w:spacing w:line="248" w:lineRule="exact"/>
              <w:ind w:left="62"/>
            </w:pPr>
            <w:r>
              <w:t>символ</w:t>
            </w:r>
          </w:p>
        </w:tc>
        <w:tc>
          <w:tcPr>
            <w:tcW w:w="3262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771"/>
                <w:tab w:val="left" w:pos="1246"/>
                <w:tab w:val="left" w:pos="2605"/>
                <w:tab w:val="left" w:pos="2645"/>
              </w:tabs>
              <w:ind w:left="65" w:right="42"/>
            </w:pPr>
            <w:r>
              <w:t>Гимн</w:t>
            </w:r>
            <w:r>
              <w:tab/>
              <w:t>России—главный</w:t>
            </w:r>
            <w:r>
              <w:tab/>
            </w:r>
            <w:r>
              <w:tab/>
              <w:t>музы-</w:t>
            </w:r>
            <w:r>
              <w:rPr>
                <w:spacing w:val="-52"/>
              </w:rPr>
              <w:t xml:space="preserve"> </w:t>
            </w:r>
            <w:r>
              <w:t>кальный символ нашей страны.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tab/>
              <w:t>исполнения</w:t>
            </w:r>
            <w:r>
              <w:tab/>
            </w:r>
            <w:r>
              <w:rPr>
                <w:spacing w:val="-1"/>
              </w:rPr>
              <w:t>Гимна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  <w:r>
              <w:rPr>
                <w:spacing w:val="-1"/>
              </w:rPr>
              <w:t xml:space="preserve"> </w:t>
            </w:r>
            <w:r>
              <w:t>Другие</w:t>
            </w:r>
            <w:r>
              <w:rPr>
                <w:spacing w:val="-3"/>
              </w:rPr>
              <w:t xml:space="preserve"> </w:t>
            </w:r>
            <w:r>
              <w:t>гимны.</w:t>
            </w:r>
          </w:p>
        </w:tc>
        <w:tc>
          <w:tcPr>
            <w:tcW w:w="4395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Разучивание, исполнение Гимна Российской</w:t>
            </w:r>
            <w:r>
              <w:rPr>
                <w:spacing w:val="1"/>
              </w:rPr>
              <w:t xml:space="preserve"> </w:t>
            </w:r>
            <w:r>
              <w:t>Федерации. Знакомство с историей создания,</w:t>
            </w:r>
            <w:r>
              <w:rPr>
                <w:spacing w:val="-52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исполнения.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видеозаписей</w:t>
            </w:r>
            <w:r>
              <w:rPr>
                <w:spacing w:val="1"/>
              </w:rPr>
              <w:t xml:space="preserve"> </w:t>
            </w:r>
            <w:r>
              <w:t>парада,</w:t>
            </w:r>
            <w:r>
              <w:rPr>
                <w:spacing w:val="1"/>
              </w:rPr>
              <w:t xml:space="preserve"> </w:t>
            </w:r>
            <w:r>
              <w:t>церемонии</w:t>
            </w:r>
            <w:r>
              <w:rPr>
                <w:spacing w:val="-52"/>
              </w:rPr>
              <w:t xml:space="preserve"> </w:t>
            </w:r>
            <w:r>
              <w:t>награждения</w:t>
            </w:r>
            <w:r>
              <w:rPr>
                <w:spacing w:val="1"/>
              </w:rPr>
              <w:t xml:space="preserve"> </w:t>
            </w:r>
            <w:r>
              <w:t>спортсменов.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гордо-</w:t>
            </w:r>
            <w:r>
              <w:rPr>
                <w:spacing w:val="1"/>
              </w:rPr>
              <w:t xml:space="preserve"> </w:t>
            </w:r>
            <w:r>
              <w:t>сти, понятия достоинства и чести. Обсужде-</w:t>
            </w:r>
            <w:r>
              <w:rPr>
                <w:spacing w:val="1"/>
              </w:rPr>
              <w:t xml:space="preserve"> </w:t>
            </w:r>
            <w:r>
              <w:t>ние этических вопросов, связанных с госу-</w:t>
            </w:r>
            <w:r>
              <w:rPr>
                <w:spacing w:val="1"/>
              </w:rPr>
              <w:t xml:space="preserve"> </w:t>
            </w:r>
            <w:r>
              <w:t>дарственными символами страны. Разучива-</w:t>
            </w:r>
            <w:r>
              <w:rPr>
                <w:spacing w:val="1"/>
              </w:rPr>
              <w:t xml:space="preserve"> </w:t>
            </w:r>
            <w:r>
              <w:t>ние,</w:t>
            </w:r>
            <w:r>
              <w:rPr>
                <w:spacing w:val="14"/>
              </w:rPr>
              <w:t xml:space="preserve"> </w:t>
            </w:r>
            <w:r>
              <w:t>исполнение</w:t>
            </w:r>
            <w:r>
              <w:rPr>
                <w:spacing w:val="14"/>
              </w:rPr>
              <w:t xml:space="preserve"> </w:t>
            </w:r>
            <w:r>
              <w:t>Гимна</w:t>
            </w:r>
            <w:r>
              <w:rPr>
                <w:spacing w:val="12"/>
              </w:rPr>
              <w:t xml:space="preserve"> </w:t>
            </w:r>
            <w:r>
              <w:t>своей</w:t>
            </w:r>
            <w:r>
              <w:rPr>
                <w:spacing w:val="12"/>
              </w:rPr>
              <w:t xml:space="preserve"> </w:t>
            </w:r>
            <w:r>
              <w:t>республики,</w:t>
            </w:r>
          </w:p>
          <w:p w:rsidR="001F5D24" w:rsidRDefault="00FB1277">
            <w:pPr>
              <w:pStyle w:val="TableParagraph"/>
              <w:spacing w:line="242" w:lineRule="exact"/>
              <w:ind w:left="65"/>
              <w:jc w:val="both"/>
            </w:pPr>
            <w:r>
              <w:t>города, школы.</w:t>
            </w:r>
          </w:p>
        </w:tc>
      </w:tr>
      <w:tr w:rsidR="001F5D24">
        <w:trPr>
          <w:trHeight w:val="3038"/>
        </w:trPr>
        <w:tc>
          <w:tcPr>
            <w:tcW w:w="1193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</w:pPr>
            <w:r>
              <w:t>З)2—4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t>уч.часа</w:t>
            </w:r>
          </w:p>
        </w:tc>
        <w:tc>
          <w:tcPr>
            <w:tcW w:w="1519" w:type="dxa"/>
          </w:tcPr>
          <w:p w:rsidR="001F5D24" w:rsidRDefault="00FB1277">
            <w:pPr>
              <w:pStyle w:val="TableParagraph"/>
              <w:ind w:left="62" w:right="448"/>
            </w:pPr>
            <w:r>
              <w:t>Искусство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</w:p>
        </w:tc>
        <w:tc>
          <w:tcPr>
            <w:tcW w:w="3262" w:type="dxa"/>
          </w:tcPr>
          <w:p w:rsidR="001F5D24" w:rsidRDefault="00FB1277">
            <w:pPr>
              <w:pStyle w:val="TableParagraph"/>
              <w:spacing w:before="5" w:line="220" w:lineRule="auto"/>
              <w:ind w:left="65" w:right="43"/>
              <w:jc w:val="both"/>
            </w:pPr>
            <w:r>
              <w:t>Музыка—временно</w:t>
            </w:r>
            <w:r>
              <w:rPr>
                <w:position w:val="-3"/>
              </w:rPr>
              <w:t>́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искусство.</w:t>
            </w:r>
            <w:r>
              <w:rPr>
                <w:spacing w:val="-52"/>
              </w:rPr>
              <w:t xml:space="preserve"> </w:t>
            </w:r>
            <w:r>
              <w:t>Погружение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поток</w:t>
            </w:r>
            <w:r>
              <w:rPr>
                <w:spacing w:val="1"/>
              </w:rPr>
              <w:t xml:space="preserve"> </w:t>
            </w:r>
            <w:r>
              <w:t>музыкаль-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звучания.</w:t>
            </w:r>
          </w:p>
          <w:p w:rsidR="001F5D24" w:rsidRDefault="00FB1277">
            <w:pPr>
              <w:pStyle w:val="TableParagraph"/>
              <w:spacing w:before="7"/>
              <w:ind w:left="65" w:right="45"/>
              <w:jc w:val="both"/>
            </w:pPr>
            <w:r>
              <w:t>Музыкальные образы движения,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развития.</w:t>
            </w:r>
          </w:p>
        </w:tc>
        <w:tc>
          <w:tcPr>
            <w:tcW w:w="4395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Слушание, исполнение музыкальных произ-</w:t>
            </w:r>
            <w:r>
              <w:rPr>
                <w:spacing w:val="1"/>
              </w:rPr>
              <w:t xml:space="preserve"> </w:t>
            </w:r>
            <w:r>
              <w:t>ведений,</w:t>
            </w:r>
            <w:r>
              <w:rPr>
                <w:spacing w:val="1"/>
              </w:rPr>
              <w:t xml:space="preserve"> </w:t>
            </w:r>
            <w:r>
              <w:t>передающих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непрерывного</w:t>
            </w:r>
            <w:r>
              <w:rPr>
                <w:spacing w:val="1"/>
              </w:rPr>
              <w:t xml:space="preserve"> </w:t>
            </w:r>
            <w:r>
              <w:t>движения.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Наблюдение за своими телесными реакция-</w:t>
            </w:r>
            <w:r>
              <w:rPr>
                <w:spacing w:val="1"/>
              </w:rPr>
              <w:t xml:space="preserve"> </w:t>
            </w:r>
            <w:r>
              <w:t>ми (дыхание, пульс, мышечный тонус) при</w:t>
            </w:r>
            <w:r>
              <w:rPr>
                <w:spacing w:val="1"/>
              </w:rPr>
              <w:t xml:space="preserve"> </w:t>
            </w:r>
            <w:r>
              <w:t>восприятии</w:t>
            </w:r>
            <w:r>
              <w:rPr>
                <w:spacing w:val="-2"/>
              </w:rPr>
              <w:t xml:space="preserve"> </w:t>
            </w:r>
            <w:r>
              <w:t>музыки.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ситуация: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воздей-</w:t>
            </w:r>
            <w:r>
              <w:rPr>
                <w:spacing w:val="1"/>
              </w:rPr>
              <w:t xml:space="preserve"> </w:t>
            </w:r>
            <w:r>
              <w:t>ствует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человека?</w:t>
            </w:r>
          </w:p>
          <w:p w:rsidR="001F5D24" w:rsidRDefault="00FB1277">
            <w:pPr>
              <w:pStyle w:val="TableParagraph"/>
              <w:spacing w:line="252" w:lineRule="exact"/>
              <w:ind w:left="65"/>
            </w:pP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факультативно</w:t>
            </w:r>
            <w:r>
              <w:t>:</w:t>
            </w:r>
          </w:p>
          <w:p w:rsidR="001F5D24" w:rsidRDefault="00FB1277">
            <w:pPr>
              <w:pStyle w:val="TableParagraph"/>
              <w:spacing w:line="252" w:lineRule="exact"/>
              <w:ind w:left="65"/>
            </w:pPr>
            <w:r>
              <w:t>Программная</w:t>
            </w:r>
            <w:r>
              <w:rPr>
                <w:spacing w:val="15"/>
              </w:rPr>
              <w:t xml:space="preserve"> </w:t>
            </w:r>
            <w:r>
              <w:t>ритмическая</w:t>
            </w:r>
            <w:r>
              <w:rPr>
                <w:spacing w:val="70"/>
              </w:rPr>
              <w:t xml:space="preserve"> </w:t>
            </w:r>
            <w:r>
              <w:t>или</w:t>
            </w:r>
            <w:r>
              <w:rPr>
                <w:spacing w:val="69"/>
              </w:rPr>
              <w:t xml:space="preserve"> </w:t>
            </w:r>
            <w:r>
              <w:t>инструмен-</w:t>
            </w:r>
          </w:p>
          <w:p w:rsidR="001F5D24" w:rsidRDefault="00FB1277">
            <w:pPr>
              <w:pStyle w:val="TableParagraph"/>
              <w:spacing w:line="252" w:lineRule="exact"/>
              <w:ind w:left="65" w:right="90"/>
            </w:pPr>
            <w:r>
              <w:t>тальная</w:t>
            </w:r>
            <w:r>
              <w:rPr>
                <w:spacing w:val="8"/>
              </w:rPr>
              <w:t xml:space="preserve"> </w:t>
            </w:r>
            <w:r>
              <w:t>импровизация</w:t>
            </w:r>
            <w:r>
              <w:rPr>
                <w:spacing w:val="10"/>
              </w:rPr>
              <w:t xml:space="preserve"> </w:t>
            </w:r>
            <w:r>
              <w:t>«Поезд»,</w:t>
            </w:r>
            <w:r>
              <w:rPr>
                <w:spacing w:val="12"/>
              </w:rPr>
              <w:t xml:space="preserve"> </w:t>
            </w:r>
            <w:r>
              <w:t>«Космиче-</w:t>
            </w:r>
            <w:r>
              <w:rPr>
                <w:spacing w:val="-52"/>
              </w:rPr>
              <w:t xml:space="preserve"> </w:t>
            </w:r>
            <w:r>
              <w:t>ский</w:t>
            </w:r>
            <w:r>
              <w:rPr>
                <w:spacing w:val="-2"/>
              </w:rPr>
              <w:t xml:space="preserve"> </w:t>
            </w:r>
            <w:r>
              <w:t>корабль»</w:t>
            </w:r>
          </w:p>
        </w:tc>
      </w:tr>
    </w:tbl>
    <w:p w:rsidR="001F5D24" w:rsidRDefault="001F5D24">
      <w:pPr>
        <w:spacing w:line="252" w:lineRule="exact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p w:rsidR="001F5D24" w:rsidRDefault="00FB1277">
      <w:pPr>
        <w:pStyle w:val="a3"/>
        <w:spacing w:before="70" w:line="252" w:lineRule="exact"/>
        <w:ind w:left="1770" w:firstLine="0"/>
      </w:pPr>
      <w:r>
        <w:lastRenderedPageBreak/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</w:p>
    <w:p w:rsidR="001F5D24" w:rsidRDefault="00FB1277">
      <w:pPr>
        <w:pStyle w:val="a3"/>
        <w:ind w:left="1204" w:right="596"/>
      </w:pPr>
      <w:r>
        <w:t>Календарно-тематическое планирование представлено по модулям и годам обучения в двух</w:t>
      </w:r>
      <w:r>
        <w:rPr>
          <w:spacing w:val="1"/>
        </w:rPr>
        <w:t xml:space="preserve"> </w:t>
      </w:r>
      <w:r>
        <w:t>вариантах.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перекомпоновку,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отдельных блоков, изменение по количеству учебного времени,</w:t>
      </w:r>
      <w:r>
        <w:rPr>
          <w:spacing w:val="1"/>
        </w:rPr>
        <w:t xml:space="preserve"> </w:t>
      </w:r>
      <w:r>
        <w:t>отводимого на изучение того 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обучающихся.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>
      <w:pPr>
        <w:pStyle w:val="a3"/>
        <w:spacing w:after="8"/>
        <w:ind w:left="976" w:firstLine="0"/>
        <w:jc w:val="left"/>
      </w:pPr>
      <w:r>
        <w:t>Вариант</w:t>
      </w:r>
      <w:r>
        <w:rPr>
          <w:spacing w:val="2"/>
        </w:rPr>
        <w:t xml:space="preserve"> </w:t>
      </w:r>
      <w:r>
        <w:t>№1</w:t>
      </w:r>
    </w:p>
    <w:tbl>
      <w:tblPr>
        <w:tblStyle w:val="TableNormal"/>
        <w:tblW w:w="0" w:type="auto"/>
        <w:tblInd w:w="482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2573"/>
        <w:gridCol w:w="2552"/>
        <w:gridCol w:w="2694"/>
        <w:gridCol w:w="2553"/>
      </w:tblGrid>
      <w:tr w:rsidR="001F5D24">
        <w:trPr>
          <w:trHeight w:val="347"/>
        </w:trPr>
        <w:tc>
          <w:tcPr>
            <w:tcW w:w="10372" w:type="dxa"/>
            <w:gridSpan w:val="4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1F5D24">
        <w:trPr>
          <w:trHeight w:val="349"/>
        </w:trPr>
        <w:tc>
          <w:tcPr>
            <w:tcW w:w="2573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четверть(8часов)</w:t>
            </w:r>
          </w:p>
        </w:tc>
        <w:tc>
          <w:tcPr>
            <w:tcW w:w="2552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четверть(7часов)</w:t>
            </w:r>
          </w:p>
        </w:tc>
        <w:tc>
          <w:tcPr>
            <w:tcW w:w="2694" w:type="dxa"/>
            <w:tcBorders>
              <w:left w:val="single" w:sz="4" w:space="0" w:color="221F1F"/>
              <w:bottom w:val="single" w:sz="4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четверть(10часов)</w:t>
            </w:r>
          </w:p>
        </w:tc>
        <w:tc>
          <w:tcPr>
            <w:tcW w:w="2553" w:type="dxa"/>
            <w:tcBorders>
              <w:bottom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четверть(8часов)</w:t>
            </w:r>
          </w:p>
        </w:tc>
      </w:tr>
      <w:tr w:rsidR="001F5D24">
        <w:trPr>
          <w:trHeight w:val="1351"/>
        </w:trPr>
        <w:tc>
          <w:tcPr>
            <w:tcW w:w="2573" w:type="dxa"/>
            <w:tcBorders>
              <w:top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50"/>
              <w:jc w:val="both"/>
            </w:pPr>
            <w:r>
              <w:t>Музыка в жизни человека</w:t>
            </w:r>
            <w:r>
              <w:rPr>
                <w:spacing w:val="-52"/>
              </w:rPr>
              <w:t xml:space="preserve"> </w:t>
            </w:r>
            <w:r>
              <w:t>(А, Б)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t>Народная музыка России</w:t>
            </w:r>
            <w:r>
              <w:rPr>
                <w:spacing w:val="1"/>
              </w:rPr>
              <w:t xml:space="preserve"> </w:t>
            </w:r>
            <w:r>
              <w:t>(Б,</w:t>
            </w:r>
            <w:r>
              <w:rPr>
                <w:spacing w:val="1"/>
              </w:rPr>
              <w:t xml:space="preserve"> </w:t>
            </w:r>
            <w:r>
              <w:t>В,</w:t>
            </w:r>
            <w:r>
              <w:rPr>
                <w:spacing w:val="1"/>
              </w:rPr>
              <w:t xml:space="preserve"> </w:t>
            </w:r>
            <w:r>
              <w:t>Г)</w:t>
            </w:r>
            <w:r>
              <w:rPr>
                <w:spacing w:val="1"/>
              </w:rPr>
              <w:t xml:space="preserve"> </w:t>
            </w: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грамота</w:t>
            </w:r>
            <w:r>
              <w:rPr>
                <w:spacing w:val="-2"/>
              </w:rPr>
              <w:t xml:space="preserve"> </w:t>
            </w:r>
            <w:r>
              <w:t>(А, Б, Г,</w:t>
            </w:r>
            <w:r>
              <w:rPr>
                <w:spacing w:val="-3"/>
              </w:rPr>
              <w:t xml:space="preserve"> </w:t>
            </w:r>
            <w:r>
              <w:t>Д)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2" w:right="47"/>
            </w:pPr>
            <w:r>
              <w:t>Классическая</w:t>
            </w:r>
            <w:r>
              <w:rPr>
                <w:spacing w:val="40"/>
              </w:rPr>
              <w:t xml:space="preserve"> </w:t>
            </w:r>
            <w:r>
              <w:t>музыка</w:t>
            </w:r>
            <w:r>
              <w:rPr>
                <w:spacing w:val="41"/>
              </w:rPr>
              <w:t xml:space="preserve"> </w:t>
            </w:r>
            <w:r>
              <w:t>(Б,</w:t>
            </w:r>
            <w:r>
              <w:rPr>
                <w:spacing w:val="-52"/>
              </w:rPr>
              <w:t xml:space="preserve"> </w:t>
            </w:r>
            <w:r>
              <w:t>В, Д)</w:t>
            </w:r>
          </w:p>
          <w:p w:rsidR="001F5D24" w:rsidRDefault="00FB1277">
            <w:pPr>
              <w:pStyle w:val="TableParagraph"/>
              <w:ind w:left="62"/>
            </w:pPr>
            <w:r>
              <w:t>Духовная</w:t>
            </w:r>
            <w:r>
              <w:rPr>
                <w:spacing w:val="-2"/>
              </w:rPr>
              <w:t xml:space="preserve"> </w:t>
            </w: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(Б)</w:t>
            </w:r>
          </w:p>
        </w:tc>
        <w:tc>
          <w:tcPr>
            <w:tcW w:w="2694" w:type="dxa"/>
            <w:tcBorders>
              <w:top w:val="single" w:sz="4" w:space="0" w:color="221F1F"/>
              <w:left w:val="single" w:sz="4" w:space="0" w:color="221F1F"/>
            </w:tcBorders>
          </w:tcPr>
          <w:p w:rsidR="001F5D24" w:rsidRDefault="00FB1277">
            <w:pPr>
              <w:pStyle w:val="TableParagraph"/>
            </w:pPr>
            <w:r>
              <w:t>Народная</w:t>
            </w:r>
            <w:r>
              <w:rPr>
                <w:spacing w:val="42"/>
              </w:rPr>
              <w:t xml:space="preserve"> </w:t>
            </w:r>
            <w:r>
              <w:t>музыка</w:t>
            </w:r>
            <w:r>
              <w:rPr>
                <w:spacing w:val="45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(А, Б)</w:t>
            </w:r>
          </w:p>
          <w:p w:rsidR="001F5D24" w:rsidRDefault="00FB1277">
            <w:pPr>
              <w:pStyle w:val="TableParagraph"/>
              <w:ind w:right="36"/>
            </w:pPr>
            <w:r>
              <w:t>Музыка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жизни</w:t>
            </w:r>
            <w:r>
              <w:rPr>
                <w:spacing w:val="40"/>
              </w:rPr>
              <w:t xml:space="preserve"> </w:t>
            </w:r>
            <w:r>
              <w:t>человека</w:t>
            </w:r>
            <w:r>
              <w:rPr>
                <w:spacing w:val="-52"/>
              </w:rPr>
              <w:t xml:space="preserve"> </w:t>
            </w:r>
            <w:r>
              <w:t>(Б,</w:t>
            </w:r>
            <w:r>
              <w:rPr>
                <w:spacing w:val="-1"/>
              </w:rPr>
              <w:t xml:space="preserve"> </w:t>
            </w:r>
            <w:r>
              <w:t>В, Г, Е)</w:t>
            </w:r>
          </w:p>
          <w:p w:rsidR="001F5D24" w:rsidRDefault="00FB1277">
            <w:pPr>
              <w:pStyle w:val="TableParagraph"/>
            </w:pPr>
            <w:r>
              <w:t>Музыкальная</w:t>
            </w:r>
            <w:r>
              <w:rPr>
                <w:spacing w:val="-6"/>
              </w:rPr>
              <w:t xml:space="preserve"> </w:t>
            </w:r>
            <w:r>
              <w:t>грамота(З)</w:t>
            </w:r>
          </w:p>
        </w:tc>
        <w:tc>
          <w:tcPr>
            <w:tcW w:w="2553" w:type="dxa"/>
            <w:tcBorders>
              <w:top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left="61" w:right="47"/>
              <w:jc w:val="both"/>
            </w:pPr>
            <w:r>
              <w:t>Музыка народов мира(А)</w:t>
            </w:r>
            <w:r>
              <w:rPr>
                <w:spacing w:val="-52"/>
              </w:rPr>
              <w:t xml:space="preserve"> </w:t>
            </w:r>
            <w:r>
              <w:t>Классическая</w:t>
            </w:r>
            <w:r>
              <w:rPr>
                <w:spacing w:val="1"/>
              </w:rPr>
              <w:t xml:space="preserve"> </w:t>
            </w:r>
            <w:r>
              <w:t>музыка(Б,</w:t>
            </w:r>
            <w:r>
              <w:rPr>
                <w:spacing w:val="-52"/>
              </w:rPr>
              <w:t xml:space="preserve"> </w:t>
            </w:r>
            <w:r>
              <w:t>Г,</w:t>
            </w:r>
            <w:r>
              <w:rPr>
                <w:spacing w:val="-1"/>
              </w:rPr>
              <w:t xml:space="preserve"> </w:t>
            </w:r>
            <w:r>
              <w:t>Е)</w:t>
            </w:r>
          </w:p>
          <w:p w:rsidR="001F5D24" w:rsidRDefault="00FB1277">
            <w:pPr>
              <w:pStyle w:val="TableParagraph"/>
              <w:spacing w:line="252" w:lineRule="exact"/>
              <w:ind w:left="61"/>
              <w:jc w:val="both"/>
            </w:pPr>
            <w:r>
              <w:t>Музыка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кино(А)</w:t>
            </w:r>
          </w:p>
        </w:tc>
      </w:tr>
      <w:tr w:rsidR="001F5D24">
        <w:trPr>
          <w:trHeight w:val="347"/>
        </w:trPr>
        <w:tc>
          <w:tcPr>
            <w:tcW w:w="10372" w:type="dxa"/>
            <w:gridSpan w:val="4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1F5D24">
        <w:trPr>
          <w:trHeight w:val="347"/>
        </w:trPr>
        <w:tc>
          <w:tcPr>
            <w:tcW w:w="2573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четверть(8часов)</w:t>
            </w:r>
          </w:p>
        </w:tc>
        <w:tc>
          <w:tcPr>
            <w:tcW w:w="2552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четверть(7часов)</w:t>
            </w:r>
          </w:p>
        </w:tc>
        <w:tc>
          <w:tcPr>
            <w:tcW w:w="2694" w:type="dxa"/>
            <w:tcBorders>
              <w:left w:val="single" w:sz="4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четверть(11часов)</w:t>
            </w:r>
          </w:p>
        </w:tc>
        <w:tc>
          <w:tcPr>
            <w:tcW w:w="2553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четверть(8часов)</w:t>
            </w:r>
          </w:p>
        </w:tc>
      </w:tr>
      <w:tr w:rsidR="001F5D24">
        <w:trPr>
          <w:trHeight w:val="548"/>
        </w:trPr>
        <w:tc>
          <w:tcPr>
            <w:tcW w:w="2573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right="39"/>
            </w:pPr>
            <w:r>
              <w:t>Музыка в жизни человека</w:t>
            </w:r>
            <w:r>
              <w:rPr>
                <w:spacing w:val="-52"/>
              </w:rPr>
              <w:t xml:space="preserve"> </w:t>
            </w:r>
            <w:r>
              <w:t>(Б,</w:t>
            </w:r>
            <w:r>
              <w:rPr>
                <w:spacing w:val="-1"/>
              </w:rPr>
              <w:t xml:space="preserve"> </w:t>
            </w:r>
            <w:r>
              <w:t>В, Д, Ж)</w:t>
            </w:r>
          </w:p>
        </w:tc>
        <w:tc>
          <w:tcPr>
            <w:tcW w:w="2552" w:type="dxa"/>
            <w:tcBorders>
              <w:left w:val="single" w:sz="4" w:space="0" w:color="221F1F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2"/>
            </w:pPr>
            <w:r>
              <w:t>Духовная</w:t>
            </w:r>
            <w:r>
              <w:rPr>
                <w:spacing w:val="4"/>
              </w:rPr>
              <w:t xml:space="preserve"> </w:t>
            </w:r>
            <w:r>
              <w:t>музыка</w:t>
            </w:r>
            <w:r>
              <w:rPr>
                <w:spacing w:val="5"/>
              </w:rPr>
              <w:t xml:space="preserve"> </w:t>
            </w:r>
            <w:r>
              <w:t>(А,</w:t>
            </w:r>
            <w:r>
              <w:rPr>
                <w:spacing w:val="4"/>
              </w:rPr>
              <w:t xml:space="preserve"> </w:t>
            </w:r>
            <w:r>
              <w:t>Б)</w:t>
            </w:r>
            <w:r>
              <w:rPr>
                <w:spacing w:val="-52"/>
              </w:rPr>
              <w:t xml:space="preserve"> </w:t>
            </w:r>
            <w:r>
              <w:t>Музыкальная</w:t>
            </w:r>
            <w:r>
              <w:rPr>
                <w:spacing w:val="-4"/>
              </w:rPr>
              <w:t xml:space="preserve"> </w:t>
            </w:r>
            <w:r>
              <w:t>грамота(Т)</w:t>
            </w:r>
          </w:p>
        </w:tc>
        <w:tc>
          <w:tcPr>
            <w:tcW w:w="2694" w:type="dxa"/>
            <w:tcBorders>
              <w:left w:val="single" w:sz="4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</w:pPr>
            <w:r>
              <w:t>Народная</w:t>
            </w:r>
            <w:r>
              <w:rPr>
                <w:spacing w:val="43"/>
              </w:rPr>
              <w:t xml:space="preserve"> </w:t>
            </w:r>
            <w:r>
              <w:t>музыка</w:t>
            </w:r>
            <w:r>
              <w:rPr>
                <w:spacing w:val="44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(Б,</w:t>
            </w:r>
            <w:r>
              <w:rPr>
                <w:spacing w:val="-1"/>
              </w:rPr>
              <w:t xml:space="preserve"> </w:t>
            </w:r>
            <w:r>
              <w:t>В, Е, И)</w:t>
            </w:r>
          </w:p>
        </w:tc>
        <w:tc>
          <w:tcPr>
            <w:tcW w:w="2553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1" w:right="38"/>
            </w:pPr>
            <w:r>
              <w:t>Музыкальная</w:t>
            </w:r>
            <w:r>
              <w:rPr>
                <w:spacing w:val="28"/>
              </w:rPr>
              <w:t xml:space="preserve"> </w:t>
            </w:r>
            <w:r>
              <w:t>грамота(Ж,</w:t>
            </w:r>
            <w:r>
              <w:rPr>
                <w:spacing w:val="-52"/>
              </w:rPr>
              <w:t xml:space="preserve"> </w:t>
            </w:r>
            <w:r>
              <w:t>М)</w:t>
            </w:r>
          </w:p>
        </w:tc>
      </w:tr>
    </w:tbl>
    <w:p w:rsidR="001F5D24" w:rsidRDefault="001F5D24">
      <w:pPr>
        <w:pStyle w:val="a3"/>
        <w:spacing w:before="10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2576"/>
        <w:gridCol w:w="2550"/>
        <w:gridCol w:w="2696"/>
        <w:gridCol w:w="2552"/>
      </w:tblGrid>
      <w:tr w:rsidR="001F5D24">
        <w:trPr>
          <w:trHeight w:val="1351"/>
        </w:trPr>
        <w:tc>
          <w:tcPr>
            <w:tcW w:w="2576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right="46"/>
            </w:pPr>
            <w:r>
              <w:t>Музыкальная</w:t>
            </w:r>
            <w:r>
              <w:rPr>
                <w:spacing w:val="34"/>
              </w:rPr>
              <w:t xml:space="preserve"> </w:t>
            </w:r>
            <w:r>
              <w:t>грамота(И,</w:t>
            </w:r>
            <w:r>
              <w:rPr>
                <w:spacing w:val="-52"/>
              </w:rPr>
              <w:t xml:space="preserve"> </w:t>
            </w:r>
            <w:r>
              <w:t>К,</w:t>
            </w:r>
            <w:r>
              <w:rPr>
                <w:spacing w:val="-1"/>
              </w:rPr>
              <w:t xml:space="preserve"> </w:t>
            </w:r>
            <w:r>
              <w:t>Л, С)</w:t>
            </w:r>
          </w:p>
          <w:p w:rsidR="001F5D24" w:rsidRDefault="00FB1277">
            <w:pPr>
              <w:pStyle w:val="TableParagraph"/>
              <w:tabs>
                <w:tab w:val="left" w:pos="1570"/>
              </w:tabs>
              <w:spacing w:line="242" w:lineRule="auto"/>
              <w:ind w:right="46"/>
            </w:pPr>
            <w:r>
              <w:t>Классическая</w:t>
            </w:r>
            <w:r>
              <w:tab/>
            </w:r>
            <w:r>
              <w:rPr>
                <w:spacing w:val="-1"/>
              </w:rPr>
              <w:t>музыка(Б,</w:t>
            </w:r>
            <w:r>
              <w:rPr>
                <w:spacing w:val="-52"/>
              </w:rPr>
              <w:t xml:space="preserve"> </w:t>
            </w:r>
            <w:r>
              <w:t>Г,</w:t>
            </w:r>
            <w:r>
              <w:rPr>
                <w:spacing w:val="-1"/>
              </w:rPr>
              <w:t xml:space="preserve"> </w:t>
            </w:r>
            <w:r>
              <w:t>Е)</w:t>
            </w:r>
          </w:p>
        </w:tc>
        <w:tc>
          <w:tcPr>
            <w:tcW w:w="2550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63" w:right="49"/>
            </w:pPr>
            <w:r>
              <w:t>Музыкальная грамота (Х)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3"/>
              </w:rPr>
              <w:t xml:space="preserve"> </w:t>
            </w:r>
            <w:r>
              <w:t>театра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кино(А,</w:t>
            </w:r>
            <w:r>
              <w:rPr>
                <w:spacing w:val="-52"/>
              </w:rPr>
              <w:t xml:space="preserve"> </w:t>
            </w:r>
            <w:r>
              <w:t>Б,</w:t>
            </w:r>
            <w:r>
              <w:rPr>
                <w:spacing w:val="-1"/>
              </w:rPr>
              <w:t xml:space="preserve"> </w:t>
            </w:r>
            <w:r>
              <w:t>Г)</w:t>
            </w:r>
          </w:p>
          <w:p w:rsidR="001F5D24" w:rsidRDefault="00FB1277">
            <w:pPr>
              <w:pStyle w:val="TableParagraph"/>
              <w:tabs>
                <w:tab w:val="left" w:pos="1658"/>
              </w:tabs>
              <w:ind w:left="63" w:right="49"/>
            </w:pPr>
            <w:r>
              <w:t>Классическая</w:t>
            </w:r>
            <w:r>
              <w:tab/>
            </w:r>
            <w:r>
              <w:rPr>
                <w:spacing w:val="-1"/>
              </w:rPr>
              <w:t>музыка(И,</w:t>
            </w:r>
            <w:r>
              <w:rPr>
                <w:spacing w:val="-52"/>
              </w:rPr>
              <w:t xml:space="preserve"> </w:t>
            </w:r>
            <w:r>
              <w:t>К)</w:t>
            </w:r>
          </w:p>
        </w:tc>
        <w:tc>
          <w:tcPr>
            <w:tcW w:w="2552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545"/>
              </w:tabs>
              <w:spacing w:line="242" w:lineRule="auto"/>
              <w:ind w:left="58" w:right="49"/>
            </w:pPr>
            <w:r>
              <w:t>Классическая</w:t>
            </w:r>
            <w:r>
              <w:tab/>
            </w:r>
            <w:r>
              <w:rPr>
                <w:spacing w:val="-1"/>
              </w:rPr>
              <w:t>музыка(Б,</w:t>
            </w:r>
            <w:r>
              <w:rPr>
                <w:spacing w:val="-52"/>
              </w:rPr>
              <w:t xml:space="preserve"> </w:t>
            </w:r>
            <w:r>
              <w:t>М,</w:t>
            </w:r>
            <w:r>
              <w:rPr>
                <w:spacing w:val="-1"/>
              </w:rPr>
              <w:t xml:space="preserve"> </w:t>
            </w:r>
            <w:r>
              <w:t>Л, Н)</w:t>
            </w:r>
          </w:p>
          <w:p w:rsidR="001F5D24" w:rsidRDefault="00FB1277">
            <w:pPr>
              <w:pStyle w:val="TableParagraph"/>
              <w:spacing w:line="242" w:lineRule="auto"/>
              <w:ind w:left="58" w:right="39"/>
            </w:pPr>
            <w:r>
              <w:t>Музыка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жизни</w:t>
            </w:r>
            <w:r>
              <w:rPr>
                <w:spacing w:val="37"/>
              </w:rPr>
              <w:t xml:space="preserve"> </w:t>
            </w:r>
            <w:r>
              <w:t>челове-</w:t>
            </w:r>
            <w:r>
              <w:rPr>
                <w:spacing w:val="-52"/>
              </w:rPr>
              <w:t xml:space="preserve"> </w:t>
            </w:r>
            <w:r>
              <w:t>ка</w:t>
            </w:r>
            <w:r>
              <w:rPr>
                <w:spacing w:val="-1"/>
              </w:rPr>
              <w:t xml:space="preserve"> </w:t>
            </w:r>
            <w:r>
              <w:t>(З)</w:t>
            </w:r>
          </w:p>
        </w:tc>
      </w:tr>
      <w:tr w:rsidR="001F5D24">
        <w:trPr>
          <w:trHeight w:val="349"/>
        </w:trPr>
        <w:tc>
          <w:tcPr>
            <w:tcW w:w="10374" w:type="dxa"/>
            <w:gridSpan w:val="4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1F5D24">
        <w:trPr>
          <w:trHeight w:val="1770"/>
        </w:trPr>
        <w:tc>
          <w:tcPr>
            <w:tcW w:w="2576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right="39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в жизни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  <w:r>
              <w:rPr>
                <w:spacing w:val="-52"/>
              </w:rPr>
              <w:t xml:space="preserve"> </w:t>
            </w:r>
            <w:r>
              <w:t>(Б, Е)</w:t>
            </w:r>
          </w:p>
          <w:p w:rsidR="001F5D24" w:rsidRDefault="00FB1277">
            <w:pPr>
              <w:pStyle w:val="TableParagraph"/>
              <w:ind w:right="37"/>
            </w:pPr>
            <w:r>
              <w:t>Классическая музыка(Ж)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37"/>
              </w:rPr>
              <w:t xml:space="preserve"> </w:t>
            </w:r>
            <w:r>
              <w:t>театра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кино(Г,</w:t>
            </w:r>
            <w:r>
              <w:rPr>
                <w:spacing w:val="-52"/>
              </w:rPr>
              <w:t xml:space="preserve"> </w:t>
            </w:r>
            <w:r>
              <w:t>З)</w:t>
            </w:r>
          </w:p>
          <w:p w:rsidR="001F5D24" w:rsidRDefault="00FB1277">
            <w:pPr>
              <w:pStyle w:val="TableParagraph"/>
              <w:spacing w:line="254" w:lineRule="exact"/>
              <w:ind w:right="31"/>
            </w:pPr>
            <w:r>
              <w:t>Музыкальная грамота (Ж,</w:t>
            </w:r>
            <w:r>
              <w:rPr>
                <w:spacing w:val="-52"/>
              </w:rPr>
              <w:t xml:space="preserve"> </w:t>
            </w:r>
            <w:r>
              <w:t>Р)</w:t>
            </w:r>
          </w:p>
        </w:tc>
        <w:tc>
          <w:tcPr>
            <w:tcW w:w="2550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1" w:right="40"/>
            </w:pPr>
            <w:r>
              <w:t>Музыка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жизни</w:t>
            </w:r>
            <w:r>
              <w:rPr>
                <w:spacing w:val="36"/>
              </w:rPr>
              <w:t xml:space="preserve"> </w:t>
            </w:r>
            <w:r>
              <w:t>челове-</w:t>
            </w:r>
            <w:r>
              <w:rPr>
                <w:spacing w:val="-52"/>
              </w:rPr>
              <w:t xml:space="preserve"> </w:t>
            </w:r>
            <w:r>
              <w:t>ка (Б, В)</w:t>
            </w:r>
          </w:p>
          <w:p w:rsidR="001F5D24" w:rsidRDefault="00FB1277">
            <w:pPr>
              <w:pStyle w:val="TableParagraph"/>
              <w:ind w:left="61" w:right="45"/>
            </w:pPr>
            <w:r>
              <w:t>Классическая</w:t>
            </w:r>
            <w:r>
              <w:rPr>
                <w:spacing w:val="41"/>
              </w:rPr>
              <w:t xml:space="preserve"> </w:t>
            </w:r>
            <w:r>
              <w:t>музыка</w:t>
            </w:r>
            <w:r>
              <w:rPr>
                <w:spacing w:val="41"/>
              </w:rPr>
              <w:t xml:space="preserve"> </w:t>
            </w:r>
            <w:r>
              <w:t>(Б,</w:t>
            </w:r>
            <w:r>
              <w:rPr>
                <w:spacing w:val="-52"/>
              </w:rPr>
              <w:t xml:space="preserve"> </w:t>
            </w:r>
            <w:r>
              <w:t>И)</w:t>
            </w:r>
          </w:p>
          <w:p w:rsidR="001F5D24" w:rsidRDefault="00FB1277">
            <w:pPr>
              <w:pStyle w:val="TableParagraph"/>
              <w:tabs>
                <w:tab w:val="left" w:pos="1748"/>
              </w:tabs>
              <w:ind w:left="61" w:right="48"/>
            </w:pPr>
            <w:r>
              <w:t>Музыкальная</w:t>
            </w:r>
            <w:r>
              <w:tab/>
            </w:r>
            <w:r>
              <w:rPr>
                <w:spacing w:val="-1"/>
              </w:rPr>
              <w:t>грамота</w:t>
            </w:r>
            <w:r>
              <w:rPr>
                <w:spacing w:val="-52"/>
              </w:rPr>
              <w:t xml:space="preserve"> </w:t>
            </w:r>
            <w:r>
              <w:t>(Ж,</w:t>
            </w:r>
            <w:r>
              <w:rPr>
                <w:spacing w:val="-1"/>
              </w:rPr>
              <w:t xml:space="preserve"> </w:t>
            </w:r>
            <w:r>
              <w:t>П)</w:t>
            </w:r>
          </w:p>
        </w:tc>
        <w:tc>
          <w:tcPr>
            <w:tcW w:w="2696" w:type="dxa"/>
            <w:tcBorders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63" w:right="44"/>
            </w:pPr>
            <w:r>
              <w:t>Духовная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(Г,</w:t>
            </w:r>
            <w:r>
              <w:rPr>
                <w:spacing w:val="1"/>
              </w:rPr>
              <w:t xml:space="preserve"> </w:t>
            </w:r>
            <w:r>
              <w:t>Д)</w:t>
            </w:r>
            <w:r>
              <w:rPr>
                <w:spacing w:val="-52"/>
              </w:rPr>
              <w:t xml:space="preserve"> </w:t>
            </w:r>
            <w:r>
              <w:t>Музыкальная грамота (Е)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42"/>
              </w:rPr>
              <w:t xml:space="preserve"> </w:t>
            </w:r>
            <w:r>
              <w:t>музыка</w:t>
            </w:r>
            <w:r>
              <w:rPr>
                <w:spacing w:val="45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(Г,</w:t>
            </w:r>
            <w:r>
              <w:rPr>
                <w:spacing w:val="-1"/>
              </w:rPr>
              <w:t xml:space="preserve"> </w:t>
            </w:r>
            <w:r>
              <w:t>Е)</w:t>
            </w:r>
          </w:p>
          <w:p w:rsidR="001F5D24" w:rsidRDefault="00FB1277">
            <w:pPr>
              <w:pStyle w:val="TableParagraph"/>
              <w:ind w:left="63" w:right="39"/>
            </w:pPr>
            <w:r>
              <w:t>Музыка</w:t>
            </w:r>
            <w:r>
              <w:rPr>
                <w:spacing w:val="39"/>
              </w:rPr>
              <w:t xml:space="preserve"> </w:t>
            </w:r>
            <w:r>
              <w:t>театра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кино</w:t>
            </w:r>
            <w:r>
              <w:rPr>
                <w:spacing w:val="39"/>
              </w:rPr>
              <w:t xml:space="preserve"> </w:t>
            </w:r>
            <w:r>
              <w:t>(В,</w:t>
            </w:r>
            <w:r>
              <w:rPr>
                <w:spacing w:val="-52"/>
              </w:rPr>
              <w:t xml:space="preserve"> </w:t>
            </w:r>
            <w:r>
              <w:t>Г,</w:t>
            </w:r>
            <w:r>
              <w:rPr>
                <w:spacing w:val="-1"/>
              </w:rPr>
              <w:t xml:space="preserve"> </w:t>
            </w:r>
            <w:r>
              <w:t>Д, Е)</w:t>
            </w:r>
          </w:p>
        </w:tc>
        <w:tc>
          <w:tcPr>
            <w:tcW w:w="2552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58" w:right="49"/>
              <w:jc w:val="both"/>
            </w:pPr>
            <w:r>
              <w:t>Классическая</w:t>
            </w:r>
            <w:r>
              <w:rPr>
                <w:spacing w:val="1"/>
              </w:rPr>
              <w:t xml:space="preserve"> </w:t>
            </w:r>
            <w:r>
              <w:t>музыка(В,</w:t>
            </w:r>
            <w:r>
              <w:rPr>
                <w:spacing w:val="-52"/>
              </w:rPr>
              <w:t xml:space="preserve"> </w:t>
            </w:r>
            <w:r>
              <w:t>Д,</w:t>
            </w:r>
            <w:r>
              <w:rPr>
                <w:spacing w:val="-1"/>
              </w:rPr>
              <w:t xml:space="preserve"> </w:t>
            </w:r>
            <w:r>
              <w:t>Е, Л, М)</w:t>
            </w:r>
          </w:p>
          <w:p w:rsidR="001F5D24" w:rsidRDefault="00FB1277">
            <w:pPr>
              <w:pStyle w:val="TableParagraph"/>
              <w:ind w:left="58" w:right="48"/>
              <w:jc w:val="both"/>
            </w:pPr>
            <w:r>
              <w:t>Музыкальная грамота (П)</w:t>
            </w:r>
            <w:r>
              <w:rPr>
                <w:spacing w:val="-52"/>
              </w:rPr>
              <w:t xml:space="preserve"> </w:t>
            </w:r>
            <w:r>
              <w:t>Современная</w:t>
            </w:r>
            <w:r>
              <w:rPr>
                <w:spacing w:val="1"/>
              </w:rPr>
              <w:t xml:space="preserve"> </w:t>
            </w:r>
            <w:r>
              <w:t>музыкаль-</w:t>
            </w:r>
            <w:r>
              <w:rPr>
                <w:spacing w:val="1"/>
              </w:rPr>
              <w:t xml:space="preserve"> </w:t>
            </w:r>
            <w:r>
              <w:t>ная</w:t>
            </w:r>
            <w:r>
              <w:rPr>
                <w:spacing w:val="-2"/>
              </w:rPr>
              <w:t xml:space="preserve"> </w:t>
            </w:r>
            <w:r>
              <w:t>культура (Б)</w:t>
            </w:r>
          </w:p>
        </w:tc>
      </w:tr>
      <w:tr w:rsidR="001F5D24">
        <w:trPr>
          <w:trHeight w:val="340"/>
        </w:trPr>
        <w:tc>
          <w:tcPr>
            <w:tcW w:w="10374" w:type="dxa"/>
            <w:gridSpan w:val="4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1F5D24">
        <w:trPr>
          <w:trHeight w:val="1773"/>
        </w:trPr>
        <w:tc>
          <w:tcPr>
            <w:tcW w:w="2576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t>Классическая</w:t>
            </w:r>
            <w:r>
              <w:rPr>
                <w:spacing w:val="1"/>
              </w:rPr>
              <w:t xml:space="preserve"> </w:t>
            </w:r>
            <w:r>
              <w:t>музыка(Ж,</w:t>
            </w:r>
            <w:r>
              <w:rPr>
                <w:spacing w:val="-52"/>
              </w:rPr>
              <w:t xml:space="preserve"> </w:t>
            </w:r>
            <w:r>
              <w:t>К)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Народная музыка России</w:t>
            </w:r>
            <w:r>
              <w:rPr>
                <w:spacing w:val="1"/>
              </w:rPr>
              <w:t xml:space="preserve"> </w:t>
            </w:r>
            <w:r>
              <w:t>(Д) Музыкальная грамота</w:t>
            </w:r>
            <w:r>
              <w:rPr>
                <w:spacing w:val="-52"/>
              </w:rPr>
              <w:t xml:space="preserve"> </w:t>
            </w:r>
            <w:r>
              <w:t>(И,</w:t>
            </w:r>
            <w:r>
              <w:rPr>
                <w:spacing w:val="-1"/>
              </w:rPr>
              <w:t xml:space="preserve"> </w:t>
            </w:r>
            <w:r>
              <w:t>Т)</w:t>
            </w:r>
          </w:p>
        </w:tc>
        <w:tc>
          <w:tcPr>
            <w:tcW w:w="2550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40"/>
            </w:pPr>
            <w:r>
              <w:t>Музыка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жизни</w:t>
            </w:r>
            <w:r>
              <w:rPr>
                <w:spacing w:val="36"/>
              </w:rPr>
              <w:t xml:space="preserve"> </w:t>
            </w:r>
            <w:r>
              <w:t>челове-</w:t>
            </w:r>
            <w:r>
              <w:rPr>
                <w:spacing w:val="-52"/>
              </w:rPr>
              <w:t xml:space="preserve"> </w:t>
            </w:r>
            <w:r>
              <w:t>ка (Б, Д)</w:t>
            </w:r>
          </w:p>
          <w:p w:rsidR="001F5D24" w:rsidRDefault="00FB1277">
            <w:pPr>
              <w:pStyle w:val="TableParagraph"/>
              <w:ind w:left="61" w:right="45"/>
            </w:pPr>
            <w:r>
              <w:t>Классическая</w:t>
            </w:r>
            <w:r>
              <w:rPr>
                <w:spacing w:val="41"/>
              </w:rPr>
              <w:t xml:space="preserve"> </w:t>
            </w:r>
            <w:r>
              <w:t>музыка</w:t>
            </w:r>
            <w:r>
              <w:rPr>
                <w:spacing w:val="41"/>
              </w:rPr>
              <w:t xml:space="preserve"> </w:t>
            </w:r>
            <w:r>
              <w:t>(Б,</w:t>
            </w:r>
            <w:r>
              <w:rPr>
                <w:spacing w:val="-52"/>
              </w:rPr>
              <w:t xml:space="preserve"> </w:t>
            </w:r>
            <w:r>
              <w:t>Ж,</w:t>
            </w:r>
            <w:r>
              <w:rPr>
                <w:spacing w:val="-1"/>
              </w:rPr>
              <w:t xml:space="preserve"> </w:t>
            </w:r>
            <w:r>
              <w:t>З, И, Е)</w:t>
            </w:r>
          </w:p>
          <w:p w:rsidR="001F5D24" w:rsidRDefault="00FB1277">
            <w:pPr>
              <w:pStyle w:val="TableParagraph"/>
              <w:tabs>
                <w:tab w:val="left" w:pos="1519"/>
              </w:tabs>
              <w:ind w:left="61" w:right="45"/>
            </w:pPr>
            <w:r>
              <w:t>Современная</w:t>
            </w:r>
            <w:r>
              <w:tab/>
            </w:r>
            <w:r>
              <w:rPr>
                <w:spacing w:val="-1"/>
              </w:rPr>
              <w:t>музыкаль-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2"/>
              </w:rPr>
              <w:t xml:space="preserve"> </w:t>
            </w:r>
            <w:r>
              <w:t>культура (А)</w:t>
            </w:r>
          </w:p>
        </w:tc>
        <w:tc>
          <w:tcPr>
            <w:tcW w:w="2696" w:type="dxa"/>
            <w:tcBorders>
              <w:top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63" w:right="48"/>
              <w:jc w:val="both"/>
            </w:pPr>
            <w:r>
              <w:t>Духовная музыка (А,</w:t>
            </w:r>
            <w:r>
              <w:rPr>
                <w:spacing w:val="1"/>
              </w:rPr>
              <w:t xml:space="preserve"> </w:t>
            </w:r>
            <w:r>
              <w:t>Г, Д)</w:t>
            </w:r>
            <w:r>
              <w:rPr>
                <w:spacing w:val="-52"/>
              </w:rPr>
              <w:t xml:space="preserve"> </w:t>
            </w:r>
            <w:r>
              <w:t>Народная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(В,</w:t>
            </w:r>
            <w:r>
              <w:rPr>
                <w:spacing w:val="-1"/>
              </w:rPr>
              <w:t xml:space="preserve"> </w:t>
            </w:r>
            <w:r>
              <w:t>Ж, И, Г, Е)</w:t>
            </w:r>
          </w:p>
          <w:p w:rsidR="001F5D24" w:rsidRDefault="00FB1277">
            <w:pPr>
              <w:pStyle w:val="TableParagraph"/>
              <w:ind w:left="63" w:right="49"/>
              <w:jc w:val="both"/>
            </w:pPr>
            <w:r>
              <w:t>Музыка народов мира (А,</w:t>
            </w:r>
            <w:r>
              <w:rPr>
                <w:spacing w:val="1"/>
              </w:rPr>
              <w:t xml:space="preserve"> </w:t>
            </w:r>
            <w:r>
              <w:t>Б,</w:t>
            </w:r>
            <w:r>
              <w:rPr>
                <w:spacing w:val="-1"/>
              </w:rPr>
              <w:t xml:space="preserve"> </w:t>
            </w:r>
            <w:r>
              <w:t>Е, Ж)</w:t>
            </w:r>
          </w:p>
          <w:p w:rsidR="001F5D24" w:rsidRDefault="00FB1277">
            <w:pPr>
              <w:pStyle w:val="TableParagraph"/>
              <w:spacing w:line="252" w:lineRule="exact"/>
              <w:ind w:left="63" w:right="49"/>
              <w:jc w:val="both"/>
            </w:pPr>
            <w:r>
              <w:t>Музыкальная</w:t>
            </w:r>
            <w:r>
              <w:rPr>
                <w:spacing w:val="1"/>
              </w:rPr>
              <w:t xml:space="preserve"> </w:t>
            </w:r>
            <w:r>
              <w:t>грамота</w:t>
            </w:r>
            <w:r>
              <w:rPr>
                <w:spacing w:val="1"/>
              </w:rPr>
              <w:t xml:space="preserve"> </w:t>
            </w:r>
            <w:r>
              <w:t>(П,</w:t>
            </w:r>
            <w:r>
              <w:rPr>
                <w:spacing w:val="-52"/>
              </w:rPr>
              <w:t xml:space="preserve"> </w:t>
            </w:r>
            <w:r>
              <w:t>Х)</w:t>
            </w:r>
          </w:p>
        </w:tc>
        <w:tc>
          <w:tcPr>
            <w:tcW w:w="2552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58" w:right="40"/>
            </w:pPr>
            <w:r>
              <w:t>Музыка</w:t>
            </w:r>
            <w:r>
              <w:rPr>
                <w:spacing w:val="3"/>
              </w:rPr>
              <w:t xml:space="preserve"> </w:t>
            </w:r>
            <w:r>
              <w:t>театра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кино</w:t>
            </w:r>
            <w:r>
              <w:rPr>
                <w:spacing w:val="3"/>
              </w:rPr>
              <w:t xml:space="preserve"> </w:t>
            </w:r>
            <w:r>
              <w:t>(Д,</w:t>
            </w:r>
            <w:r>
              <w:rPr>
                <w:spacing w:val="-52"/>
              </w:rPr>
              <w:t xml:space="preserve"> </w:t>
            </w:r>
            <w:r>
              <w:t>В,</w:t>
            </w:r>
            <w:r>
              <w:rPr>
                <w:spacing w:val="-1"/>
              </w:rPr>
              <w:t xml:space="preserve"> </w:t>
            </w:r>
            <w:r>
              <w:t>Е)</w:t>
            </w:r>
          </w:p>
          <w:p w:rsidR="001F5D24" w:rsidRDefault="00FB1277">
            <w:pPr>
              <w:pStyle w:val="TableParagraph"/>
              <w:ind w:left="58" w:right="45"/>
            </w:pPr>
            <w:r>
              <w:t>Музыка</w:t>
            </w:r>
            <w:r>
              <w:rPr>
                <w:spacing w:val="14"/>
              </w:rPr>
              <w:t xml:space="preserve"> </w:t>
            </w:r>
            <w:r>
              <w:t>народов</w:t>
            </w:r>
            <w:r>
              <w:rPr>
                <w:spacing w:val="14"/>
              </w:rPr>
              <w:t xml:space="preserve"> </w:t>
            </w:r>
            <w:r>
              <w:t>мира</w:t>
            </w:r>
            <w:r>
              <w:rPr>
                <w:spacing w:val="14"/>
              </w:rPr>
              <w:t xml:space="preserve"> </w:t>
            </w:r>
            <w:r>
              <w:t>(З,</w:t>
            </w:r>
            <w:r>
              <w:rPr>
                <w:spacing w:val="-52"/>
              </w:rPr>
              <w:t xml:space="preserve"> </w:t>
            </w:r>
            <w:r>
              <w:t>И)</w:t>
            </w:r>
          </w:p>
          <w:p w:rsidR="001F5D24" w:rsidRDefault="00FB1277">
            <w:pPr>
              <w:pStyle w:val="TableParagraph"/>
              <w:ind w:left="58" w:right="47"/>
            </w:pPr>
            <w:r>
              <w:t>Классическая</w:t>
            </w:r>
            <w:r>
              <w:rPr>
                <w:spacing w:val="28"/>
              </w:rPr>
              <w:t xml:space="preserve"> </w:t>
            </w:r>
            <w:r>
              <w:t>музыка</w:t>
            </w:r>
            <w:r>
              <w:rPr>
                <w:spacing w:val="31"/>
              </w:rPr>
              <w:t xml:space="preserve"> </w:t>
            </w:r>
            <w:r>
              <w:t>(Л,</w:t>
            </w:r>
            <w:r>
              <w:rPr>
                <w:spacing w:val="-52"/>
              </w:rPr>
              <w:t xml:space="preserve"> </w:t>
            </w:r>
            <w:r>
              <w:t>М,</w:t>
            </w:r>
            <w:r>
              <w:rPr>
                <w:spacing w:val="-1"/>
              </w:rPr>
              <w:t xml:space="preserve"> </w:t>
            </w:r>
            <w:r>
              <w:t>Н)</w:t>
            </w:r>
          </w:p>
        </w:tc>
      </w:tr>
    </w:tbl>
    <w:p w:rsidR="001F5D24" w:rsidRDefault="001F5D24">
      <w:pPr>
        <w:pStyle w:val="a3"/>
        <w:spacing w:before="4"/>
        <w:ind w:left="0" w:firstLine="0"/>
        <w:jc w:val="left"/>
        <w:rPr>
          <w:sz w:val="21"/>
        </w:rPr>
      </w:pPr>
    </w:p>
    <w:p w:rsidR="001F5D24" w:rsidRDefault="00FB1277">
      <w:pPr>
        <w:pStyle w:val="a3"/>
        <w:ind w:left="976" w:firstLine="0"/>
        <w:jc w:val="left"/>
      </w:pPr>
      <w:r>
        <w:t>Вариант</w:t>
      </w:r>
      <w:r>
        <w:rPr>
          <w:spacing w:val="2"/>
        </w:rPr>
        <w:t xml:space="preserve"> </w:t>
      </w:r>
      <w:r>
        <w:t>№2</w:t>
      </w:r>
    </w:p>
    <w:p w:rsidR="001F5D24" w:rsidRDefault="001F5D24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2573"/>
        <w:gridCol w:w="2549"/>
        <w:gridCol w:w="2695"/>
        <w:gridCol w:w="2551"/>
      </w:tblGrid>
      <w:tr w:rsidR="001F5D24">
        <w:trPr>
          <w:trHeight w:val="364"/>
        </w:trPr>
        <w:tc>
          <w:tcPr>
            <w:tcW w:w="10368" w:type="dxa"/>
            <w:gridSpan w:val="4"/>
          </w:tcPr>
          <w:p w:rsidR="001F5D24" w:rsidRDefault="00FB127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1F5D24">
        <w:trPr>
          <w:trHeight w:val="364"/>
        </w:trPr>
        <w:tc>
          <w:tcPr>
            <w:tcW w:w="2573" w:type="dxa"/>
          </w:tcPr>
          <w:p w:rsidR="001F5D24" w:rsidRDefault="00FB127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549" w:type="dxa"/>
          </w:tcPr>
          <w:p w:rsidR="001F5D24" w:rsidRDefault="00FB1277">
            <w:pPr>
              <w:pStyle w:val="TableParagraph"/>
              <w:spacing w:line="251" w:lineRule="exact"/>
              <w:ind w:left="60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695" w:type="dxa"/>
            <w:tcBorders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(10 часов)</w:t>
            </w:r>
          </w:p>
        </w:tc>
        <w:tc>
          <w:tcPr>
            <w:tcW w:w="2551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59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(8 часов)</w:t>
            </w:r>
          </w:p>
        </w:tc>
      </w:tr>
    </w:tbl>
    <w:p w:rsidR="001F5D24" w:rsidRDefault="001F5D24">
      <w:pPr>
        <w:spacing w:line="251" w:lineRule="exact"/>
        <w:sectPr w:rsidR="001F5D24">
          <w:pgSz w:w="11910" w:h="16840"/>
          <w:pgMar w:top="70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2573"/>
        <w:gridCol w:w="2549"/>
        <w:gridCol w:w="2695"/>
        <w:gridCol w:w="2551"/>
      </w:tblGrid>
      <w:tr w:rsidR="001F5D24">
        <w:trPr>
          <w:trHeight w:val="1598"/>
        </w:trPr>
        <w:tc>
          <w:tcPr>
            <w:tcW w:w="2573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8"/>
            </w:pPr>
            <w:r>
              <w:lastRenderedPageBreak/>
              <w:t>Классическая</w:t>
            </w:r>
            <w:r>
              <w:rPr>
                <w:spacing w:val="31"/>
              </w:rPr>
              <w:t xml:space="preserve"> </w:t>
            </w:r>
            <w:r>
              <w:t>музыка</w:t>
            </w:r>
            <w:r>
              <w:rPr>
                <w:spacing w:val="33"/>
              </w:rPr>
              <w:t xml:space="preserve"> </w:t>
            </w:r>
            <w:r>
              <w:t>(А,</w:t>
            </w:r>
            <w:r>
              <w:rPr>
                <w:spacing w:val="-52"/>
              </w:rPr>
              <w:t xml:space="preserve"> </w:t>
            </w:r>
            <w:r>
              <w:t>Б,</w:t>
            </w:r>
            <w:r>
              <w:rPr>
                <w:spacing w:val="-1"/>
              </w:rPr>
              <w:t xml:space="preserve"> </w:t>
            </w:r>
            <w:r>
              <w:t>В)</w:t>
            </w:r>
          </w:p>
          <w:p w:rsidR="001F5D24" w:rsidRDefault="00FB1277">
            <w:pPr>
              <w:pStyle w:val="TableParagraph"/>
              <w:ind w:right="40"/>
            </w:pPr>
            <w:r>
              <w:t>Музыкальная</w:t>
            </w:r>
            <w:r>
              <w:rPr>
                <w:spacing w:val="12"/>
              </w:rPr>
              <w:t xml:space="preserve"> </w:t>
            </w:r>
            <w:r>
              <w:t>грамота</w:t>
            </w:r>
            <w:r>
              <w:rPr>
                <w:spacing w:val="14"/>
              </w:rPr>
              <w:t xml:space="preserve"> </w:t>
            </w:r>
            <w:r>
              <w:t>(А,</w:t>
            </w:r>
            <w:r>
              <w:rPr>
                <w:spacing w:val="-52"/>
              </w:rPr>
              <w:t xml:space="preserve"> </w:t>
            </w:r>
            <w:r>
              <w:t>Б,</w:t>
            </w:r>
            <w:r>
              <w:rPr>
                <w:spacing w:val="-1"/>
              </w:rPr>
              <w:t xml:space="preserve"> </w:t>
            </w:r>
            <w:r>
              <w:t>Е)</w:t>
            </w:r>
          </w:p>
          <w:p w:rsidR="001F5D24" w:rsidRDefault="00FB1277">
            <w:pPr>
              <w:pStyle w:val="TableParagraph"/>
              <w:ind w:right="36"/>
            </w:pPr>
            <w:r>
              <w:t>Музыка в жизни человека</w:t>
            </w:r>
            <w:r>
              <w:rPr>
                <w:spacing w:val="-52"/>
              </w:rPr>
              <w:t xml:space="preserve"> </w:t>
            </w:r>
            <w:r>
              <w:t>(Ж)</w:t>
            </w:r>
          </w:p>
        </w:tc>
        <w:tc>
          <w:tcPr>
            <w:tcW w:w="2549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4"/>
              <w:jc w:val="both"/>
            </w:pPr>
            <w:r>
              <w:t>Народная музыка России</w:t>
            </w:r>
            <w:r>
              <w:rPr>
                <w:spacing w:val="1"/>
              </w:rPr>
              <w:t xml:space="preserve"> </w:t>
            </w:r>
            <w:r>
              <w:t>(Б, В, Е, Ж) Музыкальная</w:t>
            </w:r>
            <w:r>
              <w:rPr>
                <w:spacing w:val="-52"/>
              </w:rPr>
              <w:t xml:space="preserve"> </w:t>
            </w:r>
            <w:r>
              <w:t>грамота</w:t>
            </w:r>
            <w:r>
              <w:rPr>
                <w:spacing w:val="-3"/>
              </w:rPr>
              <w:t xml:space="preserve"> </w:t>
            </w:r>
            <w:r>
              <w:t>(Б, В, Г)</w:t>
            </w:r>
          </w:p>
        </w:tc>
        <w:tc>
          <w:tcPr>
            <w:tcW w:w="2695" w:type="dxa"/>
            <w:tcBorders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65"/>
            </w:pPr>
            <w:r>
              <w:t>Народная</w:t>
            </w:r>
            <w:r>
              <w:rPr>
                <w:spacing w:val="37"/>
              </w:rPr>
              <w:t xml:space="preserve"> </w:t>
            </w:r>
            <w:r>
              <w:t>музыка</w:t>
            </w:r>
            <w:r>
              <w:rPr>
                <w:spacing w:val="40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(А, Д)</w:t>
            </w:r>
          </w:p>
          <w:p w:rsidR="001F5D24" w:rsidRDefault="00FB1277">
            <w:pPr>
              <w:pStyle w:val="TableParagraph"/>
              <w:ind w:left="65" w:right="36"/>
            </w:pPr>
            <w:r>
              <w:t>Музыка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жизни</w:t>
            </w:r>
            <w:r>
              <w:rPr>
                <w:spacing w:val="40"/>
              </w:rPr>
              <w:t xml:space="preserve"> </w:t>
            </w:r>
            <w:r>
              <w:t>человека</w:t>
            </w:r>
            <w:r>
              <w:rPr>
                <w:spacing w:val="-52"/>
              </w:rPr>
              <w:t xml:space="preserve"> </w:t>
            </w:r>
            <w:r>
              <w:t>(Г,</w:t>
            </w:r>
            <w:r>
              <w:rPr>
                <w:spacing w:val="-1"/>
              </w:rPr>
              <w:t xml:space="preserve"> </w:t>
            </w:r>
            <w:r>
              <w:t>Д)</w:t>
            </w:r>
          </w:p>
          <w:p w:rsidR="001F5D24" w:rsidRDefault="00FB1277">
            <w:pPr>
              <w:pStyle w:val="TableParagraph"/>
              <w:ind w:left="65"/>
            </w:pPr>
            <w:r>
              <w:t>Музыкальная</w:t>
            </w:r>
            <w:r>
              <w:rPr>
                <w:spacing w:val="25"/>
              </w:rPr>
              <w:t xml:space="preserve"> </w:t>
            </w:r>
            <w:r>
              <w:t>грамота</w:t>
            </w:r>
            <w:r>
              <w:rPr>
                <w:spacing w:val="28"/>
              </w:rPr>
              <w:t xml:space="preserve"> </w:t>
            </w:r>
            <w:r>
              <w:t>(Д,</w:t>
            </w:r>
            <w:r>
              <w:rPr>
                <w:spacing w:val="-52"/>
              </w:rPr>
              <w:t xml:space="preserve"> </w:t>
            </w:r>
            <w:r>
              <w:t>Ж)</w:t>
            </w:r>
          </w:p>
        </w:tc>
        <w:tc>
          <w:tcPr>
            <w:tcW w:w="2551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035"/>
                <w:tab w:val="left" w:pos="2027"/>
              </w:tabs>
              <w:ind w:left="61" w:right="46"/>
            </w:pPr>
            <w:r>
              <w:t>Музыка</w:t>
            </w:r>
            <w:r>
              <w:tab/>
              <w:t>народов</w:t>
            </w:r>
            <w:r>
              <w:tab/>
            </w:r>
            <w:r>
              <w:rPr>
                <w:spacing w:val="-2"/>
              </w:rPr>
              <w:t>мира</w:t>
            </w:r>
            <w:r>
              <w:rPr>
                <w:spacing w:val="-52"/>
              </w:rPr>
              <w:t xml:space="preserve"> </w:t>
            </w:r>
            <w:r>
              <w:t>(А)</w:t>
            </w:r>
          </w:p>
          <w:p w:rsidR="001F5D24" w:rsidRDefault="00FB1277">
            <w:pPr>
              <w:pStyle w:val="TableParagraph"/>
              <w:tabs>
                <w:tab w:val="left" w:pos="1750"/>
              </w:tabs>
              <w:ind w:left="61" w:right="47"/>
            </w:pPr>
            <w:r>
              <w:t>Музыкальная</w:t>
            </w:r>
            <w:r>
              <w:tab/>
            </w:r>
            <w:r>
              <w:rPr>
                <w:spacing w:val="-1"/>
              </w:rPr>
              <w:t>грамота</w:t>
            </w:r>
            <w:r>
              <w:rPr>
                <w:spacing w:val="-52"/>
              </w:rPr>
              <w:t xml:space="preserve"> </w:t>
            </w:r>
            <w:r>
              <w:t>(Ж)</w:t>
            </w:r>
          </w:p>
          <w:p w:rsidR="001F5D24" w:rsidRDefault="00FB1277">
            <w:pPr>
              <w:pStyle w:val="TableParagraph"/>
              <w:tabs>
                <w:tab w:val="left" w:pos="1234"/>
                <w:tab w:val="left" w:pos="2196"/>
              </w:tabs>
              <w:ind w:left="61" w:right="49"/>
            </w:pPr>
            <w:r>
              <w:t>Духовная</w:t>
            </w:r>
            <w:r>
              <w:tab/>
              <w:t>музыка</w:t>
            </w:r>
            <w:r>
              <w:tab/>
            </w:r>
            <w:r>
              <w:rPr>
                <w:spacing w:val="-3"/>
              </w:rPr>
              <w:t>(В)</w:t>
            </w:r>
            <w:r>
              <w:rPr>
                <w:spacing w:val="-52"/>
              </w:rPr>
              <w:t xml:space="preserve"> </w:t>
            </w:r>
            <w:r>
              <w:t>Классическая</w:t>
            </w:r>
            <w:r>
              <w:rPr>
                <w:spacing w:val="-2"/>
              </w:rPr>
              <w:t xml:space="preserve"> </w:t>
            </w:r>
            <w:r>
              <w:t>музыка</w:t>
            </w:r>
            <w:r>
              <w:rPr>
                <w:spacing w:val="-3"/>
              </w:rPr>
              <w:t xml:space="preserve"> </w:t>
            </w:r>
            <w:r>
              <w:t>(Б)</w:t>
            </w:r>
          </w:p>
        </w:tc>
      </w:tr>
      <w:tr w:rsidR="001F5D24">
        <w:trPr>
          <w:trHeight w:val="359"/>
        </w:trPr>
        <w:tc>
          <w:tcPr>
            <w:tcW w:w="10368" w:type="dxa"/>
            <w:gridSpan w:val="4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1F5D24">
        <w:trPr>
          <w:trHeight w:val="361"/>
        </w:trPr>
        <w:tc>
          <w:tcPr>
            <w:tcW w:w="2573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549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2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695" w:type="dxa"/>
            <w:tcBorders>
              <w:top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5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(11 часов)</w:t>
            </w:r>
          </w:p>
        </w:tc>
        <w:tc>
          <w:tcPr>
            <w:tcW w:w="2551" w:type="dxa"/>
            <w:tcBorders>
              <w:top w:val="single" w:sz="6" w:space="0" w:color="221F1F"/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1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(8 часов)</w:t>
            </w:r>
          </w:p>
        </w:tc>
      </w:tr>
      <w:tr w:rsidR="001F5D24">
        <w:trPr>
          <w:trHeight w:val="1804"/>
        </w:trPr>
        <w:tc>
          <w:tcPr>
            <w:tcW w:w="2573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8"/>
            </w:pPr>
            <w:r>
              <w:t>Классическая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(Б,</w:t>
            </w:r>
            <w:r>
              <w:rPr>
                <w:spacing w:val="-52"/>
              </w:rPr>
              <w:t xml:space="preserve"> </w:t>
            </w:r>
            <w:r>
              <w:t>В,</w:t>
            </w:r>
            <w:r>
              <w:rPr>
                <w:spacing w:val="-1"/>
              </w:rPr>
              <w:t xml:space="preserve"> </w:t>
            </w:r>
            <w:r>
              <w:t>Л, Н, Ж)</w:t>
            </w:r>
          </w:p>
          <w:p w:rsidR="001F5D24" w:rsidRDefault="00FB1277">
            <w:pPr>
              <w:pStyle w:val="TableParagraph"/>
              <w:ind w:right="48"/>
            </w:pPr>
            <w:r>
              <w:t>Музыка театра и кино(Б)</w:t>
            </w:r>
            <w:r>
              <w:rPr>
                <w:spacing w:val="1"/>
              </w:rPr>
              <w:t xml:space="preserve"> </w:t>
            </w:r>
            <w:r>
              <w:t>Музыкальная</w:t>
            </w:r>
            <w:r>
              <w:rPr>
                <w:spacing w:val="25"/>
              </w:rPr>
              <w:t xml:space="preserve"> </w:t>
            </w:r>
            <w:r>
              <w:t>грамота</w:t>
            </w:r>
            <w:r>
              <w:rPr>
                <w:spacing w:val="26"/>
              </w:rPr>
              <w:t xml:space="preserve"> </w:t>
            </w:r>
            <w:r>
              <w:t>(Б,</w:t>
            </w:r>
            <w:r>
              <w:rPr>
                <w:spacing w:val="-52"/>
              </w:rPr>
              <w:t xml:space="preserve"> </w:t>
            </w:r>
            <w:r>
              <w:t>Г,</w:t>
            </w:r>
            <w:r>
              <w:rPr>
                <w:spacing w:val="-1"/>
              </w:rPr>
              <w:t xml:space="preserve"> </w:t>
            </w:r>
            <w:r>
              <w:t>Е, З)</w:t>
            </w:r>
          </w:p>
          <w:p w:rsidR="001F5D24" w:rsidRDefault="00FB1277">
            <w:pPr>
              <w:pStyle w:val="TableParagraph"/>
              <w:ind w:right="36"/>
            </w:pPr>
            <w:r>
              <w:t>Музыка в жизни человека</w:t>
            </w:r>
            <w:r>
              <w:rPr>
                <w:spacing w:val="-52"/>
              </w:rPr>
              <w:t xml:space="preserve"> </w:t>
            </w:r>
            <w:r>
              <w:t>(Б)</w:t>
            </w:r>
          </w:p>
        </w:tc>
        <w:tc>
          <w:tcPr>
            <w:tcW w:w="2549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4"/>
              <w:jc w:val="both"/>
            </w:pPr>
            <w:r>
              <w:t>Народная музыка России</w:t>
            </w:r>
            <w:r>
              <w:rPr>
                <w:spacing w:val="1"/>
              </w:rPr>
              <w:t xml:space="preserve"> </w:t>
            </w:r>
            <w:r>
              <w:t>(А,</w:t>
            </w:r>
            <w:r>
              <w:rPr>
                <w:spacing w:val="1"/>
              </w:rPr>
              <w:t xml:space="preserve"> </w:t>
            </w:r>
            <w:r>
              <w:t>Г,</w:t>
            </w:r>
            <w:r>
              <w:rPr>
                <w:spacing w:val="1"/>
              </w:rPr>
              <w:t xml:space="preserve"> </w:t>
            </w:r>
            <w:r>
              <w:t>З)</w:t>
            </w:r>
            <w:r>
              <w:rPr>
                <w:spacing w:val="1"/>
              </w:rPr>
              <w:t xml:space="preserve"> </w:t>
            </w: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грамота</w:t>
            </w:r>
            <w:r>
              <w:rPr>
                <w:spacing w:val="-1"/>
              </w:rPr>
              <w:t xml:space="preserve"> </w:t>
            </w:r>
            <w:r>
              <w:t>(О)</w:t>
            </w:r>
          </w:p>
        </w:tc>
        <w:tc>
          <w:tcPr>
            <w:tcW w:w="2695" w:type="dxa"/>
            <w:tcBorders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65"/>
            </w:pPr>
            <w:r>
              <w:t>Музыка народов мира (Ж)</w:t>
            </w:r>
            <w:r>
              <w:rPr>
                <w:spacing w:val="1"/>
              </w:rPr>
              <w:t xml:space="preserve"> </w:t>
            </w:r>
            <w:r>
              <w:t>Классическая музыка (Н)</w:t>
            </w:r>
            <w:r>
              <w:rPr>
                <w:spacing w:val="1"/>
              </w:rPr>
              <w:t xml:space="preserve"> </w:t>
            </w:r>
            <w:r>
              <w:t>Музыкальная</w:t>
            </w:r>
            <w:r>
              <w:rPr>
                <w:spacing w:val="2"/>
              </w:rPr>
              <w:t xml:space="preserve"> </w:t>
            </w:r>
            <w:r>
              <w:t>грамота</w:t>
            </w:r>
            <w:r>
              <w:rPr>
                <w:spacing w:val="2"/>
              </w:rPr>
              <w:t xml:space="preserve"> </w:t>
            </w:r>
            <w:r>
              <w:t>(Ж,</w:t>
            </w:r>
            <w:r>
              <w:rPr>
                <w:spacing w:val="-52"/>
              </w:rPr>
              <w:t xml:space="preserve"> </w:t>
            </w:r>
            <w:r>
              <w:t>Р)</w:t>
            </w:r>
          </w:p>
        </w:tc>
        <w:tc>
          <w:tcPr>
            <w:tcW w:w="2551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Духовная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(В)</w:t>
            </w:r>
            <w:r>
              <w:rPr>
                <w:spacing w:val="1"/>
              </w:rPr>
              <w:t xml:space="preserve"> </w:t>
            </w:r>
            <w:r>
              <w:t>Классическая</w:t>
            </w:r>
            <w:r>
              <w:rPr>
                <w:spacing w:val="1"/>
              </w:rPr>
              <w:t xml:space="preserve"> </w:t>
            </w:r>
            <w:r>
              <w:t>музыка(М,</w:t>
            </w:r>
            <w:r>
              <w:rPr>
                <w:spacing w:val="-52"/>
              </w:rPr>
              <w:t xml:space="preserve"> </w:t>
            </w:r>
            <w:r>
              <w:t>Е)</w:t>
            </w:r>
          </w:p>
          <w:p w:rsidR="001F5D24" w:rsidRDefault="00FB1277">
            <w:pPr>
              <w:pStyle w:val="TableParagraph"/>
              <w:ind w:left="61" w:right="46"/>
              <w:jc w:val="both"/>
            </w:pPr>
            <w:r>
              <w:t>Музыкальная грамота (С,</w:t>
            </w:r>
            <w:r>
              <w:rPr>
                <w:spacing w:val="-52"/>
              </w:rPr>
              <w:t xml:space="preserve"> </w:t>
            </w:r>
            <w:r>
              <w:t>Ф)</w:t>
            </w:r>
          </w:p>
          <w:p w:rsidR="001F5D24" w:rsidRDefault="00FB1277">
            <w:pPr>
              <w:pStyle w:val="TableParagraph"/>
              <w:ind w:left="61" w:right="44"/>
              <w:jc w:val="both"/>
            </w:pPr>
            <w:r>
              <w:t>Современная</w:t>
            </w:r>
            <w:r>
              <w:rPr>
                <w:spacing w:val="1"/>
              </w:rPr>
              <w:t xml:space="preserve"> </w:t>
            </w:r>
            <w:r>
              <w:t>музыкаль-</w:t>
            </w:r>
            <w:r>
              <w:rPr>
                <w:spacing w:val="1"/>
              </w:rPr>
              <w:t xml:space="preserve"> </w:t>
            </w:r>
            <w:r>
              <w:t>ная</w:t>
            </w:r>
            <w:r>
              <w:rPr>
                <w:spacing w:val="-2"/>
              </w:rPr>
              <w:t xml:space="preserve"> </w:t>
            </w:r>
            <w:r>
              <w:t>культура (А)</w:t>
            </w:r>
          </w:p>
        </w:tc>
      </w:tr>
      <w:tr w:rsidR="001F5D24">
        <w:trPr>
          <w:trHeight w:val="357"/>
        </w:trPr>
        <w:tc>
          <w:tcPr>
            <w:tcW w:w="10368" w:type="dxa"/>
            <w:gridSpan w:val="4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1F5D24">
        <w:trPr>
          <w:trHeight w:val="565"/>
        </w:trPr>
        <w:tc>
          <w:tcPr>
            <w:tcW w:w="257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8"/>
            </w:pPr>
            <w:r>
              <w:t>Классическая</w:t>
            </w:r>
            <w:r>
              <w:rPr>
                <w:spacing w:val="37"/>
              </w:rPr>
              <w:t xml:space="preserve"> </w:t>
            </w:r>
            <w:r>
              <w:t>музыка</w:t>
            </w:r>
            <w:r>
              <w:rPr>
                <w:spacing w:val="39"/>
              </w:rPr>
              <w:t xml:space="preserve"> </w:t>
            </w:r>
            <w:r>
              <w:t>(Л,</w:t>
            </w:r>
            <w:r>
              <w:rPr>
                <w:spacing w:val="-52"/>
              </w:rPr>
              <w:t xml:space="preserve"> </w:t>
            </w:r>
            <w:r>
              <w:t>Ж,</w:t>
            </w:r>
            <w:r>
              <w:rPr>
                <w:spacing w:val="-1"/>
              </w:rPr>
              <w:t xml:space="preserve"> </w:t>
            </w:r>
            <w:r>
              <w:t>К, З, И)</w:t>
            </w:r>
          </w:p>
        </w:tc>
        <w:tc>
          <w:tcPr>
            <w:tcW w:w="254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/>
            </w:pPr>
            <w:r>
              <w:t>Народная</w:t>
            </w:r>
            <w:r>
              <w:rPr>
                <w:spacing w:val="1"/>
              </w:rPr>
              <w:t xml:space="preserve"> </w:t>
            </w:r>
            <w:r>
              <w:t>музыка России</w:t>
            </w:r>
            <w:r>
              <w:rPr>
                <w:spacing w:val="-52"/>
              </w:rPr>
              <w:t xml:space="preserve"> </w:t>
            </w:r>
            <w:r>
              <w:t>(Г,</w:t>
            </w:r>
            <w:r>
              <w:rPr>
                <w:spacing w:val="-1"/>
              </w:rPr>
              <w:t xml:space="preserve"> </w:t>
            </w:r>
            <w:r>
              <w:t>Д, Е,</w:t>
            </w:r>
            <w:r>
              <w:rPr>
                <w:spacing w:val="-3"/>
              </w:rPr>
              <w:t xml:space="preserve"> </w:t>
            </w:r>
            <w:r>
              <w:t>З, И)</w:t>
            </w:r>
          </w:p>
        </w:tc>
        <w:tc>
          <w:tcPr>
            <w:tcW w:w="2695" w:type="dxa"/>
            <w:tcBorders>
              <w:top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5" w:lineRule="exact"/>
              <w:ind w:left="65"/>
            </w:pPr>
            <w:r>
              <w:t>Музыка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3"/>
              </w:rPr>
              <w:t xml:space="preserve"> </w:t>
            </w:r>
            <w:r>
              <w:t>мира</w:t>
            </w:r>
            <w:r>
              <w:rPr>
                <w:spacing w:val="-3"/>
              </w:rPr>
              <w:t xml:space="preserve"> </w:t>
            </w:r>
            <w:r>
              <w:t>(Б)</w:t>
            </w:r>
          </w:p>
        </w:tc>
        <w:tc>
          <w:tcPr>
            <w:tcW w:w="2551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45"/>
            </w:pPr>
            <w:r>
              <w:t>Классическая</w:t>
            </w:r>
            <w:r>
              <w:rPr>
                <w:spacing w:val="5"/>
              </w:rPr>
              <w:t xml:space="preserve"> </w:t>
            </w:r>
            <w:r>
              <w:t>музыка</w:t>
            </w:r>
            <w:r>
              <w:rPr>
                <w:spacing w:val="6"/>
              </w:rPr>
              <w:t xml:space="preserve"> </w:t>
            </w:r>
            <w:r>
              <w:t>(М,</w:t>
            </w:r>
            <w:r>
              <w:rPr>
                <w:spacing w:val="-52"/>
              </w:rPr>
              <w:t xml:space="preserve"> </w:t>
            </w:r>
            <w:r>
              <w:t>И,</w:t>
            </w:r>
            <w:r>
              <w:rPr>
                <w:spacing w:val="-1"/>
              </w:rPr>
              <w:t xml:space="preserve"> </w:t>
            </w:r>
            <w:r>
              <w:t>К, Ж, З, Н)</w:t>
            </w:r>
          </w:p>
        </w:tc>
      </w:tr>
    </w:tbl>
    <w:p w:rsidR="001F5D24" w:rsidRDefault="001F5D24">
      <w:pPr>
        <w:pStyle w:val="a3"/>
        <w:spacing w:before="8" w:after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2576"/>
        <w:gridCol w:w="2550"/>
        <w:gridCol w:w="2696"/>
        <w:gridCol w:w="2552"/>
      </w:tblGrid>
      <w:tr w:rsidR="001F5D24">
        <w:trPr>
          <w:trHeight w:val="1348"/>
        </w:trPr>
        <w:tc>
          <w:tcPr>
            <w:tcW w:w="2576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t>Музыка театра и кино (В,</w:t>
            </w:r>
            <w:r>
              <w:rPr>
                <w:spacing w:val="-52"/>
              </w:rPr>
              <w:t xml:space="preserve"> </w:t>
            </w:r>
            <w:r>
              <w:t>Г)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Музыкальная грамота (Т)</w:t>
            </w:r>
            <w:r>
              <w:rPr>
                <w:spacing w:val="-52"/>
              </w:rPr>
              <w:t xml:space="preserve"> </w:t>
            </w:r>
            <w:r>
              <w:t>Музыка в жизни человека</w:t>
            </w:r>
            <w:r>
              <w:rPr>
                <w:spacing w:val="-52"/>
              </w:rPr>
              <w:t xml:space="preserve"> </w:t>
            </w:r>
            <w:r>
              <w:t>(А)</w:t>
            </w:r>
          </w:p>
        </w:tc>
        <w:tc>
          <w:tcPr>
            <w:tcW w:w="2550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38"/>
            </w:pPr>
            <w:r>
              <w:t>Музыкальная</w:t>
            </w:r>
            <w:r>
              <w:rPr>
                <w:spacing w:val="4"/>
              </w:rPr>
              <w:t xml:space="preserve"> </w:t>
            </w:r>
            <w:r>
              <w:t>грамота</w:t>
            </w:r>
            <w:r>
              <w:rPr>
                <w:spacing w:val="7"/>
              </w:rPr>
              <w:t xml:space="preserve"> </w:t>
            </w:r>
            <w:r>
              <w:t>(Н,</w:t>
            </w:r>
            <w:r>
              <w:rPr>
                <w:spacing w:val="-52"/>
              </w:rPr>
              <w:t xml:space="preserve"> </w:t>
            </w:r>
            <w:r>
              <w:t>С, Т)</w:t>
            </w:r>
          </w:p>
        </w:tc>
        <w:tc>
          <w:tcPr>
            <w:tcW w:w="2696" w:type="dxa"/>
            <w:tcBorders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63" w:right="44"/>
            </w:pPr>
            <w:r>
              <w:t>Классическая</w:t>
            </w:r>
            <w:r>
              <w:rPr>
                <w:spacing w:val="10"/>
              </w:rPr>
              <w:t xml:space="preserve"> </w:t>
            </w:r>
            <w:r>
              <w:t>музыка</w:t>
            </w:r>
            <w:r>
              <w:rPr>
                <w:spacing w:val="64"/>
              </w:rPr>
              <w:t xml:space="preserve"> </w:t>
            </w:r>
            <w:r>
              <w:t>(З,</w:t>
            </w:r>
            <w:r>
              <w:rPr>
                <w:spacing w:val="-52"/>
              </w:rPr>
              <w:t xml:space="preserve"> </w:t>
            </w:r>
            <w:r>
              <w:t>Н)</w:t>
            </w:r>
          </w:p>
          <w:p w:rsidR="001F5D24" w:rsidRDefault="00FB1277">
            <w:pPr>
              <w:pStyle w:val="TableParagraph"/>
              <w:ind w:left="63" w:right="44"/>
            </w:pPr>
            <w:r>
              <w:t>Духовная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(Б)</w:t>
            </w:r>
            <w:r>
              <w:rPr>
                <w:spacing w:val="1"/>
              </w:rPr>
              <w:t xml:space="preserve"> </w:t>
            </w:r>
            <w:r>
              <w:t>Му-</w:t>
            </w:r>
            <w:r>
              <w:rPr>
                <w:spacing w:val="-53"/>
              </w:rPr>
              <w:t xml:space="preserve"> </w:t>
            </w:r>
            <w:r>
              <w:t>зыкальная</w:t>
            </w:r>
            <w:r>
              <w:rPr>
                <w:spacing w:val="-2"/>
              </w:rPr>
              <w:t xml:space="preserve"> </w:t>
            </w:r>
            <w:r>
              <w:t>грамота(Ж,</w:t>
            </w:r>
            <w:r>
              <w:rPr>
                <w:spacing w:val="-1"/>
              </w:rPr>
              <w:t xml:space="preserve"> </w:t>
            </w:r>
            <w:r>
              <w:t>Р)</w:t>
            </w:r>
          </w:p>
        </w:tc>
        <w:tc>
          <w:tcPr>
            <w:tcW w:w="2552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58"/>
            </w:pPr>
            <w:r>
              <w:t>Музыкальная</w:t>
            </w:r>
            <w:r>
              <w:rPr>
                <w:spacing w:val="24"/>
              </w:rPr>
              <w:t xml:space="preserve"> </w:t>
            </w:r>
            <w:r>
              <w:t>грамота(К,</w:t>
            </w:r>
            <w:r>
              <w:rPr>
                <w:spacing w:val="-52"/>
              </w:rPr>
              <w:t xml:space="preserve"> </w:t>
            </w:r>
            <w:r>
              <w:t>Ф)</w:t>
            </w:r>
          </w:p>
          <w:p w:rsidR="001F5D24" w:rsidRDefault="00FB1277">
            <w:pPr>
              <w:pStyle w:val="TableParagraph"/>
              <w:tabs>
                <w:tab w:val="left" w:pos="1515"/>
              </w:tabs>
              <w:ind w:left="58" w:right="48"/>
            </w:pPr>
            <w:r>
              <w:t>Современная</w:t>
            </w:r>
            <w:r>
              <w:tab/>
            </w:r>
            <w:r>
              <w:rPr>
                <w:spacing w:val="-1"/>
              </w:rPr>
              <w:t>музыкаль-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2"/>
              </w:rPr>
              <w:t xml:space="preserve"> </w:t>
            </w:r>
            <w:r>
              <w:t>культура (А)</w:t>
            </w:r>
          </w:p>
        </w:tc>
      </w:tr>
      <w:tr w:rsidR="001F5D24">
        <w:trPr>
          <w:trHeight w:val="349"/>
        </w:trPr>
        <w:tc>
          <w:tcPr>
            <w:tcW w:w="10374" w:type="dxa"/>
            <w:gridSpan w:val="4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1F5D24">
        <w:trPr>
          <w:trHeight w:val="1773"/>
        </w:trPr>
        <w:tc>
          <w:tcPr>
            <w:tcW w:w="2576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right="45"/>
            </w:pPr>
            <w:r>
              <w:t>Классическая</w:t>
            </w:r>
            <w:r>
              <w:rPr>
                <w:spacing w:val="39"/>
              </w:rPr>
              <w:t xml:space="preserve"> </w:t>
            </w:r>
            <w:r>
              <w:t>музыка</w:t>
            </w:r>
            <w:r>
              <w:rPr>
                <w:spacing w:val="40"/>
              </w:rPr>
              <w:t xml:space="preserve"> </w:t>
            </w:r>
            <w:r>
              <w:t>(Л,</w:t>
            </w:r>
            <w:r>
              <w:rPr>
                <w:spacing w:val="-52"/>
              </w:rPr>
              <w:t xml:space="preserve"> </w:t>
            </w:r>
            <w:r>
              <w:t>Е)</w:t>
            </w:r>
          </w:p>
          <w:p w:rsidR="001F5D24" w:rsidRDefault="00FB1277">
            <w:pPr>
              <w:pStyle w:val="TableParagraph"/>
              <w:ind w:right="39"/>
            </w:pPr>
            <w:r>
              <w:t>Музыка театра и кино(В)</w:t>
            </w:r>
            <w:r>
              <w:rPr>
                <w:spacing w:val="1"/>
              </w:rPr>
              <w:t xml:space="preserve"> </w:t>
            </w:r>
            <w:r>
              <w:t>Музыкальная грамота(С)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в жизни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  <w:r>
              <w:rPr>
                <w:spacing w:val="-52"/>
              </w:rPr>
              <w:t xml:space="preserve"> </w:t>
            </w:r>
            <w:r>
              <w:t>(Е)</w:t>
            </w:r>
          </w:p>
        </w:tc>
        <w:tc>
          <w:tcPr>
            <w:tcW w:w="2550" w:type="dxa"/>
          </w:tcPr>
          <w:p w:rsidR="001F5D24" w:rsidRDefault="00FB1277">
            <w:pPr>
              <w:pStyle w:val="TableParagraph"/>
              <w:ind w:left="61" w:right="35"/>
            </w:pPr>
            <w:r>
              <w:t>Народная</w:t>
            </w:r>
            <w:r>
              <w:rPr>
                <w:spacing w:val="29"/>
              </w:rPr>
              <w:t xml:space="preserve"> </w:t>
            </w:r>
            <w:r>
              <w:t>музыка</w:t>
            </w:r>
            <w:r>
              <w:rPr>
                <w:spacing w:val="28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(А,</w:t>
            </w:r>
            <w:r>
              <w:rPr>
                <w:spacing w:val="-1"/>
              </w:rPr>
              <w:t xml:space="preserve"> </w:t>
            </w:r>
            <w:r>
              <w:t>Г, Д, Е,</w:t>
            </w:r>
            <w:r>
              <w:rPr>
                <w:spacing w:val="-1"/>
              </w:rPr>
              <w:t xml:space="preserve"> </w:t>
            </w:r>
            <w:r>
              <w:t>З, И)</w:t>
            </w:r>
          </w:p>
          <w:p w:rsidR="001F5D24" w:rsidRDefault="00FB1277">
            <w:pPr>
              <w:pStyle w:val="TableParagraph"/>
              <w:spacing w:line="251" w:lineRule="exact"/>
              <w:ind w:left="61"/>
            </w:pPr>
            <w:r>
              <w:t>Музыкальная</w:t>
            </w:r>
            <w:r>
              <w:rPr>
                <w:spacing w:val="-5"/>
              </w:rPr>
              <w:t xml:space="preserve"> </w:t>
            </w:r>
            <w:r>
              <w:t>грамота</w:t>
            </w:r>
            <w:r>
              <w:rPr>
                <w:spacing w:val="-2"/>
              </w:rPr>
              <w:t xml:space="preserve"> </w:t>
            </w:r>
            <w:r>
              <w:t>(У)</w:t>
            </w:r>
          </w:p>
        </w:tc>
        <w:tc>
          <w:tcPr>
            <w:tcW w:w="2696" w:type="dxa"/>
            <w:tcBorders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63" w:right="41"/>
            </w:pPr>
            <w:r>
              <w:t>Музыка</w:t>
            </w:r>
            <w:r>
              <w:rPr>
                <w:spacing w:val="51"/>
              </w:rPr>
              <w:t xml:space="preserve"> </w:t>
            </w:r>
            <w:r>
              <w:t>народов</w:t>
            </w:r>
            <w:r>
              <w:rPr>
                <w:spacing w:val="49"/>
              </w:rPr>
              <w:t xml:space="preserve"> </w:t>
            </w:r>
            <w:r>
              <w:t>мира</w:t>
            </w:r>
            <w:r>
              <w:rPr>
                <w:spacing w:val="48"/>
              </w:rPr>
              <w:t xml:space="preserve"> </w:t>
            </w:r>
            <w:r>
              <w:t>(В,</w:t>
            </w:r>
            <w:r>
              <w:rPr>
                <w:spacing w:val="-52"/>
              </w:rPr>
              <w:t xml:space="preserve"> </w:t>
            </w:r>
            <w:r>
              <w:t>Г,</w:t>
            </w:r>
            <w:r>
              <w:rPr>
                <w:spacing w:val="-1"/>
              </w:rPr>
              <w:t xml:space="preserve"> </w:t>
            </w:r>
            <w:r>
              <w:t>Д, Е, З)</w:t>
            </w:r>
          </w:p>
          <w:p w:rsidR="001F5D24" w:rsidRDefault="00FB1277">
            <w:pPr>
              <w:pStyle w:val="TableParagraph"/>
              <w:ind w:left="63" w:right="44"/>
            </w:pPr>
            <w:r>
              <w:t>Классическая</w:t>
            </w:r>
            <w:r>
              <w:rPr>
                <w:spacing w:val="46"/>
              </w:rPr>
              <w:t xml:space="preserve"> </w:t>
            </w:r>
            <w:r>
              <w:t>музыка</w:t>
            </w:r>
            <w:r>
              <w:rPr>
                <w:spacing w:val="46"/>
              </w:rPr>
              <w:t xml:space="preserve"> </w:t>
            </w:r>
            <w:r>
              <w:t>(К,</w:t>
            </w:r>
            <w:r>
              <w:rPr>
                <w:spacing w:val="-52"/>
              </w:rPr>
              <w:t xml:space="preserve"> </w:t>
            </w:r>
            <w:r>
              <w:t>М,</w:t>
            </w:r>
            <w:r>
              <w:rPr>
                <w:spacing w:val="-1"/>
              </w:rPr>
              <w:t xml:space="preserve"> </w:t>
            </w:r>
            <w:r>
              <w:t>Н)</w:t>
            </w:r>
          </w:p>
          <w:p w:rsidR="001F5D24" w:rsidRDefault="00FB1277">
            <w:pPr>
              <w:pStyle w:val="TableParagraph"/>
              <w:ind w:left="63"/>
            </w:pPr>
            <w:r>
              <w:t>Современная</w:t>
            </w:r>
            <w:r>
              <w:rPr>
                <w:spacing w:val="58"/>
              </w:rPr>
              <w:t xml:space="preserve"> </w:t>
            </w:r>
            <w:r>
              <w:t>музыкальная</w:t>
            </w:r>
          </w:p>
          <w:p w:rsidR="001F5D24" w:rsidRDefault="00FB1277">
            <w:pPr>
              <w:pStyle w:val="TableParagraph"/>
              <w:spacing w:line="252" w:lineRule="exact"/>
              <w:ind w:left="63" w:right="38"/>
            </w:pPr>
            <w:r>
              <w:t>культура</w:t>
            </w:r>
            <w:r>
              <w:rPr>
                <w:spacing w:val="18"/>
              </w:rPr>
              <w:t xml:space="preserve"> </w:t>
            </w:r>
            <w:r>
              <w:t>(Б,</w:t>
            </w:r>
            <w:r>
              <w:rPr>
                <w:spacing w:val="17"/>
              </w:rPr>
              <w:t xml:space="preserve"> </w:t>
            </w:r>
            <w:r>
              <w:t>В)</w:t>
            </w:r>
            <w:r>
              <w:rPr>
                <w:spacing w:val="18"/>
              </w:rPr>
              <w:t xml:space="preserve"> </w:t>
            </w:r>
            <w:r>
              <w:t>Музыкаль-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2"/>
              </w:rPr>
              <w:t xml:space="preserve"> </w:t>
            </w:r>
            <w:r>
              <w:t>грамота</w:t>
            </w:r>
            <w:r>
              <w:rPr>
                <w:spacing w:val="-2"/>
              </w:rPr>
              <w:t xml:space="preserve"> </w:t>
            </w:r>
            <w:r>
              <w:t>(С, Д)</w:t>
            </w:r>
          </w:p>
        </w:tc>
        <w:tc>
          <w:tcPr>
            <w:tcW w:w="2552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033"/>
                <w:tab w:val="left" w:pos="2024"/>
              </w:tabs>
              <w:ind w:left="58" w:right="50"/>
            </w:pPr>
            <w:r>
              <w:t>Музыка</w:t>
            </w:r>
            <w:r>
              <w:tab/>
              <w:t>народов</w:t>
            </w:r>
            <w:r>
              <w:tab/>
            </w:r>
            <w:r>
              <w:rPr>
                <w:spacing w:val="-2"/>
              </w:rPr>
              <w:t>мира</w:t>
            </w:r>
            <w:r>
              <w:rPr>
                <w:spacing w:val="-52"/>
              </w:rPr>
              <w:t xml:space="preserve"> </w:t>
            </w:r>
            <w:r>
              <w:t>(И)</w:t>
            </w:r>
          </w:p>
          <w:p w:rsidR="001F5D24" w:rsidRDefault="00FB1277">
            <w:pPr>
              <w:pStyle w:val="TableParagraph"/>
              <w:ind w:left="58" w:right="47"/>
            </w:pPr>
            <w:r>
              <w:t>Классическая</w:t>
            </w:r>
            <w:r>
              <w:rPr>
                <w:spacing w:val="28"/>
              </w:rPr>
              <w:t xml:space="preserve"> </w:t>
            </w:r>
            <w:r>
              <w:t>музыка</w:t>
            </w:r>
            <w:r>
              <w:rPr>
                <w:spacing w:val="31"/>
              </w:rPr>
              <w:t xml:space="preserve"> </w:t>
            </w:r>
            <w:r>
              <w:t>(Л,</w:t>
            </w:r>
            <w:r>
              <w:rPr>
                <w:spacing w:val="-52"/>
              </w:rPr>
              <w:t xml:space="preserve"> </w:t>
            </w:r>
            <w:r>
              <w:t>М,</w:t>
            </w:r>
            <w:r>
              <w:rPr>
                <w:spacing w:val="-1"/>
              </w:rPr>
              <w:t xml:space="preserve"> </w:t>
            </w:r>
            <w:r>
              <w:t>Н)</w:t>
            </w:r>
          </w:p>
          <w:p w:rsidR="001F5D24" w:rsidRDefault="00FB1277">
            <w:pPr>
              <w:pStyle w:val="TableParagraph"/>
              <w:tabs>
                <w:tab w:val="left" w:pos="1515"/>
              </w:tabs>
              <w:ind w:left="58" w:right="48"/>
            </w:pPr>
            <w:r>
              <w:t>Современная</w:t>
            </w:r>
            <w:r>
              <w:tab/>
            </w:r>
            <w:r>
              <w:rPr>
                <w:spacing w:val="-1"/>
              </w:rPr>
              <w:t>музыкаль-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2"/>
              </w:rPr>
              <w:t xml:space="preserve"> </w:t>
            </w:r>
            <w:r>
              <w:t>культура (В)</w:t>
            </w:r>
          </w:p>
        </w:tc>
      </w:tr>
    </w:tbl>
    <w:p w:rsidR="001F5D24" w:rsidRDefault="001F5D24">
      <w:pPr>
        <w:pStyle w:val="a3"/>
        <w:spacing w:before="4"/>
        <w:ind w:left="0" w:firstLine="0"/>
        <w:jc w:val="left"/>
        <w:rPr>
          <w:sz w:val="13"/>
        </w:rPr>
      </w:pPr>
    </w:p>
    <w:p w:rsidR="001F5D24" w:rsidRDefault="00FB1277">
      <w:pPr>
        <w:pStyle w:val="a3"/>
        <w:spacing w:before="92"/>
        <w:ind w:left="976" w:firstLine="0"/>
        <w:jc w:val="left"/>
      </w:pPr>
      <w:r>
        <w:t>Вариант №3</w:t>
      </w:r>
    </w:p>
    <w:p w:rsidR="001F5D24" w:rsidRDefault="001F5D24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2573"/>
        <w:gridCol w:w="2549"/>
        <w:gridCol w:w="2695"/>
        <w:gridCol w:w="2551"/>
      </w:tblGrid>
      <w:tr w:rsidR="001F5D24">
        <w:trPr>
          <w:trHeight w:val="352"/>
        </w:trPr>
        <w:tc>
          <w:tcPr>
            <w:tcW w:w="10368" w:type="dxa"/>
            <w:gridSpan w:val="4"/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1F5D24">
        <w:trPr>
          <w:trHeight w:val="352"/>
        </w:trPr>
        <w:tc>
          <w:tcPr>
            <w:tcW w:w="2573" w:type="dxa"/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549" w:type="dxa"/>
          </w:tcPr>
          <w:p w:rsidR="001F5D24" w:rsidRDefault="00FB127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695" w:type="dxa"/>
            <w:tcBorders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551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(8 часов)</w:t>
            </w:r>
          </w:p>
        </w:tc>
      </w:tr>
      <w:tr w:rsidR="001F5D24">
        <w:trPr>
          <w:trHeight w:val="1771"/>
        </w:trPr>
        <w:tc>
          <w:tcPr>
            <w:tcW w:w="2573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49"/>
              <w:jc w:val="both"/>
            </w:pPr>
            <w:r>
              <w:t>Музыкальная грамота (А,</w:t>
            </w:r>
            <w:r>
              <w:rPr>
                <w:spacing w:val="-52"/>
              </w:rPr>
              <w:t xml:space="preserve"> </w:t>
            </w:r>
            <w:r>
              <w:t>Б,</w:t>
            </w:r>
            <w:r>
              <w:rPr>
                <w:spacing w:val="-1"/>
              </w:rPr>
              <w:t xml:space="preserve"> </w:t>
            </w:r>
            <w:r>
              <w:t>В, Г, Д,</w:t>
            </w:r>
            <w:r>
              <w:rPr>
                <w:spacing w:val="-1"/>
              </w:rPr>
              <w:t xml:space="preserve"> </w:t>
            </w:r>
            <w:r>
              <w:t>Е, Ж,</w:t>
            </w:r>
            <w:r>
              <w:rPr>
                <w:spacing w:val="-3"/>
              </w:rPr>
              <w:t xml:space="preserve"> </w:t>
            </w:r>
            <w:r>
              <w:t>З,</w:t>
            </w:r>
            <w:r>
              <w:rPr>
                <w:spacing w:val="-1"/>
              </w:rPr>
              <w:t xml:space="preserve"> </w:t>
            </w:r>
            <w:r>
              <w:t>И, К)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Народная музыка России</w:t>
            </w:r>
            <w:r>
              <w:rPr>
                <w:spacing w:val="1"/>
              </w:rPr>
              <w:t xml:space="preserve"> </w:t>
            </w:r>
            <w:r>
              <w:t>(Б,</w:t>
            </w:r>
            <w:r>
              <w:rPr>
                <w:spacing w:val="1"/>
              </w:rPr>
              <w:t xml:space="preserve"> </w:t>
            </w:r>
            <w:r>
              <w:t>В)</w:t>
            </w:r>
            <w:r>
              <w:rPr>
                <w:spacing w:val="1"/>
              </w:rPr>
              <w:t xml:space="preserve"> </w:t>
            </w:r>
            <w:r>
              <w:t>Классическая</w:t>
            </w:r>
            <w:r>
              <w:rPr>
                <w:spacing w:val="1"/>
              </w:rPr>
              <w:t xml:space="preserve"> </w:t>
            </w:r>
            <w:r>
              <w:t>му-</w:t>
            </w:r>
            <w:r>
              <w:rPr>
                <w:spacing w:val="-52"/>
              </w:rPr>
              <w:t xml:space="preserve"> </w:t>
            </w:r>
            <w:r>
              <w:t>зыка</w:t>
            </w:r>
            <w:r>
              <w:rPr>
                <w:spacing w:val="-3"/>
              </w:rPr>
              <w:t xml:space="preserve"> </w:t>
            </w:r>
            <w:r>
              <w:t>(Б)</w:t>
            </w:r>
          </w:p>
        </w:tc>
        <w:tc>
          <w:tcPr>
            <w:tcW w:w="2549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37"/>
            </w:pPr>
            <w:r>
              <w:t>Музыка</w:t>
            </w:r>
            <w:r>
              <w:rPr>
                <w:spacing w:val="19"/>
              </w:rPr>
              <w:t xml:space="preserve"> </w:t>
            </w:r>
            <w:r>
              <w:t>театра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кино(А,</w:t>
            </w:r>
            <w:r>
              <w:rPr>
                <w:spacing w:val="-52"/>
              </w:rPr>
              <w:t xml:space="preserve"> </w:t>
            </w:r>
            <w:r>
              <w:t>В)</w:t>
            </w:r>
          </w:p>
          <w:p w:rsidR="001F5D24" w:rsidRDefault="00FB1277">
            <w:pPr>
              <w:pStyle w:val="TableParagraph"/>
              <w:ind w:left="62" w:right="43"/>
            </w:pPr>
            <w:r>
              <w:t>Народная</w:t>
            </w:r>
            <w:r>
              <w:rPr>
                <w:spacing w:val="23"/>
              </w:rPr>
              <w:t xml:space="preserve"> </w:t>
            </w:r>
            <w:r>
              <w:t>музыка</w:t>
            </w:r>
            <w:r>
              <w:rPr>
                <w:spacing w:val="24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(Г, Е)</w:t>
            </w:r>
          </w:p>
          <w:p w:rsidR="001F5D24" w:rsidRDefault="00FB1277">
            <w:pPr>
              <w:pStyle w:val="TableParagraph"/>
              <w:ind w:left="62" w:right="38"/>
            </w:pPr>
            <w:r>
              <w:t>Музыка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жизни</w:t>
            </w:r>
            <w:r>
              <w:rPr>
                <w:spacing w:val="36"/>
              </w:rPr>
              <w:t xml:space="preserve"> </w:t>
            </w:r>
            <w:r>
              <w:t>челове-</w:t>
            </w:r>
            <w:r>
              <w:rPr>
                <w:spacing w:val="-52"/>
              </w:rPr>
              <w:t xml:space="preserve"> </w:t>
            </w:r>
            <w:r>
              <w:t>ка (В, Г)</w:t>
            </w:r>
          </w:p>
          <w:p w:rsidR="001F5D24" w:rsidRDefault="00FB1277">
            <w:pPr>
              <w:pStyle w:val="TableParagraph"/>
              <w:spacing w:line="238" w:lineRule="exact"/>
              <w:ind w:left="62"/>
            </w:pPr>
            <w:r>
              <w:t>Классическая</w:t>
            </w:r>
            <w:r>
              <w:rPr>
                <w:spacing w:val="-3"/>
              </w:rPr>
              <w:t xml:space="preserve"> </w:t>
            </w:r>
            <w:r>
              <w:t>музыка(И)</w:t>
            </w:r>
          </w:p>
        </w:tc>
        <w:tc>
          <w:tcPr>
            <w:tcW w:w="2695" w:type="dxa"/>
            <w:tcBorders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65"/>
            </w:pPr>
            <w:r>
              <w:t>Музыкальная грамота (Л)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38"/>
              </w:rPr>
              <w:t xml:space="preserve"> </w:t>
            </w:r>
            <w:r>
              <w:t>музыка</w:t>
            </w:r>
            <w:r>
              <w:rPr>
                <w:spacing w:val="39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(А,</w:t>
            </w:r>
            <w:r>
              <w:rPr>
                <w:spacing w:val="-1"/>
              </w:rPr>
              <w:t xml:space="preserve"> </w:t>
            </w:r>
            <w:r>
              <w:t>Б, В, Д, Е)</w:t>
            </w:r>
          </w:p>
          <w:p w:rsidR="001F5D24" w:rsidRDefault="00FB1277">
            <w:pPr>
              <w:pStyle w:val="TableParagraph"/>
              <w:ind w:left="65" w:right="36"/>
            </w:pPr>
            <w:r>
              <w:t>Музыка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жизни</w:t>
            </w:r>
            <w:r>
              <w:rPr>
                <w:spacing w:val="40"/>
              </w:rPr>
              <w:t xml:space="preserve"> </w:t>
            </w:r>
            <w:r>
              <w:t>человека</w:t>
            </w:r>
            <w:r>
              <w:rPr>
                <w:spacing w:val="-52"/>
              </w:rPr>
              <w:t xml:space="preserve"> </w:t>
            </w:r>
            <w:r>
              <w:t>(Г)</w:t>
            </w:r>
          </w:p>
        </w:tc>
        <w:tc>
          <w:tcPr>
            <w:tcW w:w="2551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/>
            </w:pPr>
            <w:r>
              <w:t>Классическая музыка</w:t>
            </w:r>
            <w:r>
              <w:rPr>
                <w:spacing w:val="1"/>
              </w:rPr>
              <w:t xml:space="preserve"> </w:t>
            </w:r>
            <w:r>
              <w:t>(И,</w:t>
            </w:r>
            <w:r>
              <w:rPr>
                <w:spacing w:val="-52"/>
              </w:rPr>
              <w:t xml:space="preserve"> </w:t>
            </w:r>
            <w:r>
              <w:t>Д)</w:t>
            </w:r>
          </w:p>
          <w:p w:rsidR="001F5D24" w:rsidRDefault="00FB1277">
            <w:pPr>
              <w:pStyle w:val="TableParagraph"/>
              <w:ind w:left="61"/>
            </w:pPr>
            <w:r>
              <w:t>Музыка театра и кино(Г)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8"/>
              </w:rPr>
              <w:t xml:space="preserve"> </w:t>
            </w:r>
            <w:r>
              <w:t>народовмира(В,</w:t>
            </w:r>
            <w:r>
              <w:rPr>
                <w:spacing w:val="-52"/>
              </w:rPr>
              <w:t xml:space="preserve"> </w:t>
            </w:r>
            <w:r>
              <w:t>Е)</w:t>
            </w:r>
          </w:p>
        </w:tc>
      </w:tr>
      <w:tr w:rsidR="001F5D24">
        <w:trPr>
          <w:trHeight w:val="349"/>
        </w:trPr>
        <w:tc>
          <w:tcPr>
            <w:tcW w:w="10368" w:type="dxa"/>
            <w:gridSpan w:val="4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1F5D24">
        <w:trPr>
          <w:trHeight w:val="349"/>
        </w:trPr>
        <w:tc>
          <w:tcPr>
            <w:tcW w:w="2573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549" w:type="dxa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2-я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695" w:type="dxa"/>
            <w:tcBorders>
              <w:top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(11 часов)</w:t>
            </w:r>
          </w:p>
        </w:tc>
        <w:tc>
          <w:tcPr>
            <w:tcW w:w="2551" w:type="dxa"/>
            <w:tcBorders>
              <w:top w:val="single" w:sz="6" w:space="0" w:color="221F1F"/>
              <w:left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61"/>
              <w:rPr>
                <w:b/>
              </w:rPr>
            </w:pP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(8 часов)</w:t>
            </w:r>
          </w:p>
        </w:tc>
      </w:tr>
    </w:tbl>
    <w:p w:rsidR="001F5D24" w:rsidRDefault="001F5D24">
      <w:pPr>
        <w:spacing w:line="251" w:lineRule="exact"/>
        <w:sectPr w:rsidR="001F5D24">
          <w:pgSz w:w="11910" w:h="16840"/>
          <w:pgMar w:top="780" w:right="160" w:bottom="1380" w:left="500" w:header="0" w:footer="110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2573"/>
        <w:gridCol w:w="2549"/>
        <w:gridCol w:w="2695"/>
        <w:gridCol w:w="2551"/>
      </w:tblGrid>
      <w:tr w:rsidR="001F5D24">
        <w:trPr>
          <w:trHeight w:val="1771"/>
        </w:trPr>
        <w:tc>
          <w:tcPr>
            <w:tcW w:w="2573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right="50"/>
              <w:jc w:val="both"/>
            </w:pPr>
            <w:r>
              <w:lastRenderedPageBreak/>
              <w:t>Музыка в жизни человека</w:t>
            </w:r>
            <w:r>
              <w:rPr>
                <w:spacing w:val="-52"/>
              </w:rPr>
              <w:t xml:space="preserve"> </w:t>
            </w:r>
            <w:r>
              <w:t>(Б,</w:t>
            </w:r>
            <w:r>
              <w:rPr>
                <w:spacing w:val="-1"/>
              </w:rPr>
              <w:t xml:space="preserve"> </w:t>
            </w:r>
            <w:r>
              <w:t>В, Г, Ж, З)</w:t>
            </w:r>
          </w:p>
          <w:p w:rsidR="001F5D24" w:rsidRDefault="00FB1277">
            <w:pPr>
              <w:pStyle w:val="TableParagraph"/>
              <w:ind w:right="49"/>
              <w:jc w:val="both"/>
            </w:pPr>
            <w:r>
              <w:t>Музыкальная грамота (Г,</w:t>
            </w:r>
            <w:r>
              <w:rPr>
                <w:spacing w:val="1"/>
              </w:rPr>
              <w:t xml:space="preserve"> </w:t>
            </w:r>
            <w:r>
              <w:t>Д, Е)</w:t>
            </w:r>
          </w:p>
          <w:p w:rsidR="001F5D24" w:rsidRDefault="00FB1277">
            <w:pPr>
              <w:pStyle w:val="TableParagraph"/>
              <w:spacing w:line="252" w:lineRule="exact"/>
              <w:ind w:right="46"/>
              <w:jc w:val="both"/>
            </w:pPr>
            <w:r>
              <w:t>Народная музыка России</w:t>
            </w:r>
            <w:r>
              <w:rPr>
                <w:spacing w:val="1"/>
              </w:rPr>
              <w:t xml:space="preserve"> </w:t>
            </w:r>
            <w:r>
              <w:t>(Б, Е, З) Музыка народов</w:t>
            </w:r>
            <w:r>
              <w:rPr>
                <w:spacing w:val="1"/>
              </w:rPr>
              <w:t xml:space="preserve"> </w:t>
            </w:r>
            <w:r>
              <w:t>мира (А, В)</w:t>
            </w:r>
          </w:p>
        </w:tc>
        <w:tc>
          <w:tcPr>
            <w:tcW w:w="2549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2" w:right="44"/>
            </w:pPr>
            <w:r>
              <w:t>Классическая</w:t>
            </w:r>
            <w:r>
              <w:rPr>
                <w:spacing w:val="40"/>
              </w:rPr>
              <w:t xml:space="preserve"> </w:t>
            </w:r>
            <w:r>
              <w:t>музыка</w:t>
            </w:r>
            <w:r>
              <w:rPr>
                <w:spacing w:val="41"/>
              </w:rPr>
              <w:t xml:space="preserve"> </w:t>
            </w:r>
            <w:r>
              <w:t>(Б,</w:t>
            </w:r>
            <w:r>
              <w:rPr>
                <w:spacing w:val="-52"/>
              </w:rPr>
              <w:t xml:space="preserve"> </w:t>
            </w:r>
            <w:r>
              <w:t>Ж,</w:t>
            </w:r>
            <w:r>
              <w:rPr>
                <w:spacing w:val="-1"/>
              </w:rPr>
              <w:t xml:space="preserve"> </w:t>
            </w:r>
            <w:r>
              <w:t>К, Л)</w:t>
            </w:r>
          </w:p>
          <w:p w:rsidR="001F5D24" w:rsidRDefault="00FB1277">
            <w:pPr>
              <w:pStyle w:val="TableParagraph"/>
              <w:ind w:left="62" w:right="36"/>
            </w:pPr>
            <w:r>
              <w:t>Музыкальная</w:t>
            </w:r>
            <w:r>
              <w:rPr>
                <w:spacing w:val="8"/>
              </w:rPr>
              <w:t xml:space="preserve"> </w:t>
            </w:r>
            <w:r>
              <w:t>грамота</w:t>
            </w:r>
            <w:r>
              <w:rPr>
                <w:spacing w:val="13"/>
              </w:rPr>
              <w:t xml:space="preserve"> </w:t>
            </w:r>
            <w:r>
              <w:t>(Л,</w:t>
            </w:r>
            <w:r>
              <w:rPr>
                <w:spacing w:val="-52"/>
              </w:rPr>
              <w:t xml:space="preserve"> </w:t>
            </w:r>
            <w:r>
              <w:t>Ф,</w:t>
            </w:r>
            <w:r>
              <w:rPr>
                <w:spacing w:val="-3"/>
              </w:rPr>
              <w:t xml:space="preserve"> </w:t>
            </w:r>
            <w:r>
              <w:t>Х)</w:t>
            </w:r>
          </w:p>
          <w:p w:rsidR="001F5D24" w:rsidRDefault="00FB1277">
            <w:pPr>
              <w:pStyle w:val="TableParagraph"/>
              <w:ind w:left="62"/>
            </w:pPr>
            <w:r>
              <w:t>Духовная</w:t>
            </w:r>
            <w:r>
              <w:rPr>
                <w:spacing w:val="-2"/>
              </w:rPr>
              <w:t xml:space="preserve"> </w:t>
            </w:r>
            <w:r>
              <w:t>музыка(А,</w:t>
            </w:r>
            <w:r>
              <w:rPr>
                <w:spacing w:val="-1"/>
              </w:rPr>
              <w:t xml:space="preserve"> </w:t>
            </w:r>
            <w:r>
              <w:t>Б,</w:t>
            </w:r>
            <w:r>
              <w:rPr>
                <w:spacing w:val="-1"/>
              </w:rPr>
              <w:t xml:space="preserve"> </w:t>
            </w:r>
            <w:r>
              <w:t>Г)</w:t>
            </w:r>
          </w:p>
        </w:tc>
        <w:tc>
          <w:tcPr>
            <w:tcW w:w="2695" w:type="dxa"/>
            <w:tcBorders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65"/>
            </w:pPr>
            <w:r>
              <w:t>Народная</w:t>
            </w:r>
            <w:r>
              <w:rPr>
                <w:spacing w:val="38"/>
              </w:rPr>
              <w:t xml:space="preserve"> </w:t>
            </w:r>
            <w:r>
              <w:t>музыка</w:t>
            </w:r>
            <w:r>
              <w:rPr>
                <w:spacing w:val="39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(В)</w:t>
            </w:r>
          </w:p>
          <w:p w:rsidR="001F5D24" w:rsidRDefault="00FB1277">
            <w:pPr>
              <w:pStyle w:val="TableParagraph"/>
              <w:ind w:left="65" w:right="44"/>
            </w:pPr>
            <w:r>
              <w:t>Музыка народов мира (И)</w:t>
            </w:r>
            <w:r>
              <w:rPr>
                <w:spacing w:val="1"/>
              </w:rPr>
              <w:t xml:space="preserve"> </w:t>
            </w:r>
            <w:r>
              <w:t>Классическая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56"/>
              </w:rPr>
              <w:t xml:space="preserve"> </w:t>
            </w:r>
            <w:r>
              <w:t>(Г,</w:t>
            </w:r>
            <w:r>
              <w:rPr>
                <w:spacing w:val="-52"/>
              </w:rPr>
              <w:t xml:space="preserve"> </w:t>
            </w:r>
            <w:r>
              <w:t>Д,</w:t>
            </w:r>
            <w:r>
              <w:rPr>
                <w:spacing w:val="-1"/>
              </w:rPr>
              <w:t xml:space="preserve"> </w:t>
            </w:r>
            <w:r>
              <w:t>Е, К)</w:t>
            </w:r>
          </w:p>
        </w:tc>
        <w:tc>
          <w:tcPr>
            <w:tcW w:w="2551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ind w:left="61" w:right="46"/>
              <w:jc w:val="both"/>
            </w:pPr>
            <w:r>
              <w:t>Музыка театра и кино(А)</w:t>
            </w:r>
            <w:r>
              <w:rPr>
                <w:spacing w:val="-52"/>
              </w:rPr>
              <w:t xml:space="preserve"> </w:t>
            </w:r>
            <w:r>
              <w:t>Музыкальная</w:t>
            </w:r>
            <w:r>
              <w:rPr>
                <w:spacing w:val="1"/>
              </w:rPr>
              <w:t xml:space="preserve"> </w:t>
            </w:r>
            <w:r>
              <w:t>грамота(Г,</w:t>
            </w:r>
            <w:r>
              <w:rPr>
                <w:spacing w:val="-52"/>
              </w:rPr>
              <w:t xml:space="preserve"> </w:t>
            </w:r>
            <w:r>
              <w:t>Д,</w:t>
            </w:r>
            <w:r>
              <w:rPr>
                <w:spacing w:val="-1"/>
              </w:rPr>
              <w:t xml:space="preserve"> </w:t>
            </w:r>
            <w:r>
              <w:t>Е)</w:t>
            </w:r>
          </w:p>
          <w:p w:rsidR="001F5D24" w:rsidRDefault="00FB1277">
            <w:pPr>
              <w:pStyle w:val="TableParagraph"/>
              <w:ind w:left="61" w:right="44"/>
              <w:jc w:val="both"/>
            </w:pPr>
            <w:r>
              <w:t>Современная</w:t>
            </w:r>
            <w:r>
              <w:rPr>
                <w:spacing w:val="1"/>
              </w:rPr>
              <w:t xml:space="preserve"> </w:t>
            </w:r>
            <w:r>
              <w:t>музыкаль-</w:t>
            </w:r>
            <w:r>
              <w:rPr>
                <w:spacing w:val="1"/>
              </w:rPr>
              <w:t xml:space="preserve"> </w:t>
            </w:r>
            <w:r>
              <w:t>ная</w:t>
            </w:r>
            <w:r>
              <w:rPr>
                <w:spacing w:val="-2"/>
              </w:rPr>
              <w:t xml:space="preserve"> </w:t>
            </w:r>
            <w:r>
              <w:t>культура (Г)</w:t>
            </w:r>
          </w:p>
        </w:tc>
      </w:tr>
      <w:tr w:rsidR="001F5D24">
        <w:trPr>
          <w:trHeight w:val="347"/>
        </w:trPr>
        <w:tc>
          <w:tcPr>
            <w:tcW w:w="10368" w:type="dxa"/>
            <w:gridSpan w:val="4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1F5D24">
        <w:trPr>
          <w:trHeight w:val="548"/>
        </w:trPr>
        <w:tc>
          <w:tcPr>
            <w:tcW w:w="2573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right="47"/>
            </w:pPr>
            <w:r>
              <w:t>Классическая</w:t>
            </w:r>
            <w:r>
              <w:rPr>
                <w:spacing w:val="32"/>
              </w:rPr>
              <w:t xml:space="preserve"> </w:t>
            </w:r>
            <w:r>
              <w:t>музыка</w:t>
            </w:r>
            <w:r>
              <w:rPr>
                <w:spacing w:val="35"/>
              </w:rPr>
              <w:t xml:space="preserve"> </w:t>
            </w:r>
            <w:r>
              <w:t>(А,</w:t>
            </w:r>
            <w:r>
              <w:rPr>
                <w:spacing w:val="-52"/>
              </w:rPr>
              <w:t xml:space="preserve"> </w:t>
            </w:r>
            <w:r>
              <w:t>Ж,</w:t>
            </w:r>
            <w:r>
              <w:rPr>
                <w:spacing w:val="-1"/>
              </w:rPr>
              <w:t xml:space="preserve"> </w:t>
            </w:r>
            <w:r>
              <w:t>З, Н, И, К)</w:t>
            </w:r>
          </w:p>
        </w:tc>
        <w:tc>
          <w:tcPr>
            <w:tcW w:w="2549" w:type="dxa"/>
            <w:tcBorders>
              <w:top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2" w:right="35"/>
            </w:pPr>
            <w:r>
              <w:t>Народная</w:t>
            </w:r>
            <w:r>
              <w:rPr>
                <w:spacing w:val="27"/>
              </w:rPr>
              <w:t xml:space="preserve"> </w:t>
            </w:r>
            <w:r>
              <w:t>музыка</w:t>
            </w:r>
            <w:r>
              <w:rPr>
                <w:spacing w:val="28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(З)</w:t>
            </w:r>
          </w:p>
        </w:tc>
        <w:tc>
          <w:tcPr>
            <w:tcW w:w="2695" w:type="dxa"/>
            <w:tcBorders>
              <w:top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5" w:right="44"/>
            </w:pPr>
            <w:r>
              <w:t>Музыка</w:t>
            </w:r>
            <w:r>
              <w:rPr>
                <w:spacing w:val="21"/>
              </w:rPr>
              <w:t xml:space="preserve"> </w:t>
            </w:r>
            <w:r>
              <w:t>театра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кино(Б,</w:t>
            </w:r>
            <w:r>
              <w:rPr>
                <w:spacing w:val="-52"/>
              </w:rPr>
              <w:t xml:space="preserve"> </w:t>
            </w:r>
            <w:r>
              <w:t>В,</w:t>
            </w:r>
            <w:r>
              <w:rPr>
                <w:spacing w:val="-1"/>
              </w:rPr>
              <w:t xml:space="preserve"> </w:t>
            </w:r>
            <w:r>
              <w:t>Г, Д, Е, Ж)</w:t>
            </w:r>
          </w:p>
        </w:tc>
        <w:tc>
          <w:tcPr>
            <w:tcW w:w="2551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1"/>
            </w:pPr>
            <w:r>
              <w:t>Классическая</w:t>
            </w:r>
            <w:r>
              <w:rPr>
                <w:spacing w:val="4"/>
              </w:rPr>
              <w:t xml:space="preserve"> </w:t>
            </w:r>
            <w:r>
              <w:t>музыка(Л,</w:t>
            </w:r>
            <w:r>
              <w:rPr>
                <w:spacing w:val="-52"/>
              </w:rPr>
              <w:t xml:space="preserve"> </w:t>
            </w:r>
            <w:r>
              <w:t>М,</w:t>
            </w:r>
            <w:r>
              <w:rPr>
                <w:spacing w:val="-1"/>
              </w:rPr>
              <w:t xml:space="preserve"> </w:t>
            </w:r>
            <w:r>
              <w:t>Г, Д)</w:t>
            </w:r>
          </w:p>
        </w:tc>
      </w:tr>
    </w:tbl>
    <w:p w:rsidR="001F5D24" w:rsidRDefault="001F5D24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2573"/>
        <w:gridCol w:w="2549"/>
        <w:gridCol w:w="2695"/>
        <w:gridCol w:w="2551"/>
      </w:tblGrid>
      <w:tr w:rsidR="001F5D24">
        <w:trPr>
          <w:trHeight w:val="549"/>
        </w:trPr>
        <w:tc>
          <w:tcPr>
            <w:tcW w:w="2573" w:type="dxa"/>
            <w:tcBorders>
              <w:bottom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49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7" w:lineRule="exact"/>
              <w:ind w:left="62"/>
            </w:pPr>
            <w:r>
              <w:t>Духовная</w:t>
            </w:r>
            <w:r>
              <w:rPr>
                <w:spacing w:val="-2"/>
              </w:rPr>
              <w:t xml:space="preserve"> </w:t>
            </w: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(Г)</w:t>
            </w:r>
          </w:p>
        </w:tc>
        <w:tc>
          <w:tcPr>
            <w:tcW w:w="2695" w:type="dxa"/>
            <w:tcBorders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1" w:type="dxa"/>
            <w:tcBorders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left="61" w:right="38"/>
            </w:pPr>
            <w:r>
              <w:t>Музыкальная</w:t>
            </w:r>
            <w:r>
              <w:rPr>
                <w:spacing w:val="10"/>
              </w:rPr>
              <w:t xml:space="preserve"> </w:t>
            </w:r>
            <w:r>
              <w:t>грамота</w:t>
            </w:r>
            <w:r>
              <w:rPr>
                <w:spacing w:val="12"/>
              </w:rPr>
              <w:t xml:space="preserve"> </w:t>
            </w:r>
            <w:r>
              <w:t>(С,</w:t>
            </w:r>
            <w:r>
              <w:rPr>
                <w:spacing w:val="-52"/>
              </w:rPr>
              <w:t xml:space="preserve"> </w:t>
            </w:r>
            <w:r>
              <w:t>Т)</w:t>
            </w:r>
          </w:p>
        </w:tc>
      </w:tr>
      <w:tr w:rsidR="001F5D24">
        <w:trPr>
          <w:trHeight w:val="349"/>
        </w:trPr>
        <w:tc>
          <w:tcPr>
            <w:tcW w:w="10368" w:type="dxa"/>
            <w:gridSpan w:val="4"/>
            <w:tcBorders>
              <w:top w:val="single" w:sz="6" w:space="0" w:color="221F1F"/>
            </w:tcBorders>
          </w:tcPr>
          <w:p w:rsidR="001F5D24" w:rsidRDefault="00FB1277">
            <w:pPr>
              <w:pStyle w:val="TableParagraph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1F5D24">
        <w:trPr>
          <w:trHeight w:val="1353"/>
        </w:trPr>
        <w:tc>
          <w:tcPr>
            <w:tcW w:w="2573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right="50"/>
              <w:jc w:val="both"/>
            </w:pPr>
            <w:r>
              <w:t>Классическая музыка (М)</w:t>
            </w:r>
            <w:r>
              <w:rPr>
                <w:spacing w:val="-52"/>
              </w:rPr>
              <w:t xml:space="preserve"> </w:t>
            </w:r>
            <w:r>
              <w:t>Музыка народов мира (В)</w:t>
            </w:r>
            <w:r>
              <w:rPr>
                <w:spacing w:val="-52"/>
              </w:rPr>
              <w:t xml:space="preserve"> </w:t>
            </w:r>
            <w:r>
              <w:t>Музыка в жизни человека</w:t>
            </w:r>
            <w:r>
              <w:rPr>
                <w:spacing w:val="-52"/>
              </w:rPr>
              <w:t xml:space="preserve"> </w:t>
            </w:r>
            <w:r>
              <w:t>(Д)</w:t>
            </w:r>
          </w:p>
        </w:tc>
        <w:tc>
          <w:tcPr>
            <w:tcW w:w="2549" w:type="dxa"/>
          </w:tcPr>
          <w:p w:rsidR="001F5D24" w:rsidRDefault="00FB1277">
            <w:pPr>
              <w:pStyle w:val="TableParagraph"/>
              <w:ind w:left="62" w:right="44"/>
              <w:jc w:val="both"/>
            </w:pPr>
            <w:r>
              <w:t>Народная музыка России</w:t>
            </w:r>
            <w:r>
              <w:rPr>
                <w:spacing w:val="1"/>
              </w:rPr>
              <w:t xml:space="preserve"> </w:t>
            </w:r>
            <w:r>
              <w:t>(И,</w:t>
            </w:r>
            <w:r>
              <w:rPr>
                <w:spacing w:val="1"/>
              </w:rPr>
              <w:t xml:space="preserve"> </w:t>
            </w:r>
            <w:r>
              <w:t>Ж,</w:t>
            </w:r>
            <w:r>
              <w:rPr>
                <w:spacing w:val="1"/>
              </w:rPr>
              <w:t xml:space="preserve"> </w:t>
            </w:r>
            <w:r>
              <w:t>Г)</w:t>
            </w:r>
            <w:r>
              <w:rPr>
                <w:spacing w:val="1"/>
              </w:rPr>
              <w:t xml:space="preserve"> </w:t>
            </w:r>
            <w:r>
              <w:t>Духовная</w:t>
            </w:r>
            <w:r>
              <w:rPr>
                <w:spacing w:val="1"/>
              </w:rPr>
              <w:t xml:space="preserve"> </w:t>
            </w:r>
            <w:r>
              <w:t>му-</w:t>
            </w:r>
            <w:r>
              <w:rPr>
                <w:spacing w:val="-52"/>
              </w:rPr>
              <w:t xml:space="preserve"> </w:t>
            </w:r>
            <w:r>
              <w:t>зыка</w:t>
            </w:r>
            <w:r>
              <w:rPr>
                <w:spacing w:val="-2"/>
              </w:rPr>
              <w:t xml:space="preserve"> </w:t>
            </w:r>
            <w:r>
              <w:t>(А, Б, Г)</w:t>
            </w:r>
          </w:p>
          <w:p w:rsidR="001F5D24" w:rsidRDefault="00FB1277">
            <w:pPr>
              <w:pStyle w:val="TableParagraph"/>
              <w:spacing w:line="252" w:lineRule="exact"/>
              <w:ind w:left="62"/>
              <w:jc w:val="both"/>
            </w:pPr>
            <w:r>
              <w:t>Музыка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кино(З)</w:t>
            </w:r>
          </w:p>
        </w:tc>
        <w:tc>
          <w:tcPr>
            <w:tcW w:w="2695" w:type="dxa"/>
            <w:tcBorders>
              <w:right w:val="single" w:sz="6" w:space="0" w:color="221F1F"/>
            </w:tcBorders>
          </w:tcPr>
          <w:p w:rsidR="001F5D24" w:rsidRDefault="00FB1277">
            <w:pPr>
              <w:pStyle w:val="TableParagraph"/>
              <w:ind w:left="65" w:right="36"/>
            </w:pPr>
            <w:r>
              <w:t>Музыка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жизни</w:t>
            </w:r>
            <w:r>
              <w:rPr>
                <w:spacing w:val="40"/>
              </w:rPr>
              <w:t xml:space="preserve"> </w:t>
            </w:r>
            <w:r>
              <w:t>человека</w:t>
            </w:r>
            <w:r>
              <w:rPr>
                <w:spacing w:val="-52"/>
              </w:rPr>
              <w:t xml:space="preserve"> </w:t>
            </w:r>
            <w:r>
              <w:t>(В,</w:t>
            </w:r>
            <w:r>
              <w:rPr>
                <w:spacing w:val="-1"/>
              </w:rPr>
              <w:t xml:space="preserve"> </w:t>
            </w:r>
            <w:r>
              <w:t>Г, Е, З)</w:t>
            </w:r>
          </w:p>
        </w:tc>
        <w:tc>
          <w:tcPr>
            <w:tcW w:w="2551" w:type="dxa"/>
            <w:tcBorders>
              <w:left w:val="single" w:sz="6" w:space="0" w:color="221F1F"/>
            </w:tcBorders>
          </w:tcPr>
          <w:p w:rsidR="001F5D24" w:rsidRDefault="00FB1277">
            <w:pPr>
              <w:pStyle w:val="TableParagraph"/>
              <w:ind w:left="61" w:right="38"/>
            </w:pPr>
            <w:r>
              <w:t>Народная</w:t>
            </w:r>
            <w:r>
              <w:rPr>
                <w:spacing w:val="26"/>
              </w:rPr>
              <w:t xml:space="preserve"> </w:t>
            </w:r>
            <w:r>
              <w:t>музыка</w:t>
            </w:r>
            <w:r>
              <w:rPr>
                <w:spacing w:val="26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(Д,</w:t>
            </w:r>
            <w:r>
              <w:rPr>
                <w:spacing w:val="54"/>
              </w:rPr>
              <w:t xml:space="preserve"> </w:t>
            </w:r>
            <w:r>
              <w:t>Е, В,</w:t>
            </w:r>
            <w:r>
              <w:rPr>
                <w:spacing w:val="54"/>
              </w:rPr>
              <w:t xml:space="preserve"> </w:t>
            </w:r>
            <w:r>
              <w:t>И)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sz w:val="20"/>
        </w:rPr>
      </w:pPr>
    </w:p>
    <w:p w:rsidR="001F5D24" w:rsidRDefault="001F5D24">
      <w:pPr>
        <w:pStyle w:val="a3"/>
        <w:spacing w:before="11"/>
        <w:ind w:left="0" w:firstLine="0"/>
        <w:jc w:val="left"/>
        <w:rPr>
          <w:sz w:val="15"/>
        </w:rPr>
      </w:pPr>
    </w:p>
    <w:p w:rsidR="001F5D24" w:rsidRDefault="00FB1277">
      <w:pPr>
        <w:pStyle w:val="Heading3"/>
        <w:spacing w:before="91"/>
        <w:jc w:val="left"/>
      </w:pPr>
      <w:bookmarkStart w:id="9" w:name="_TOC_250014"/>
      <w:bookmarkEnd w:id="9"/>
      <w:r>
        <w:t>Технология</w:t>
      </w:r>
    </w:p>
    <w:p w:rsidR="001F5D24" w:rsidRDefault="001F5D24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1F5D24" w:rsidRDefault="00FB1277">
      <w:pPr>
        <w:ind w:left="1770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</w:p>
    <w:p w:rsidR="001F5D24" w:rsidRDefault="00FB1277">
      <w:pPr>
        <w:pStyle w:val="a3"/>
        <w:spacing w:before="151"/>
        <w:ind w:left="1204" w:right="65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1F5D24" w:rsidRDefault="00FB1277">
      <w:pPr>
        <w:pStyle w:val="a3"/>
        <w:spacing w:before="2"/>
        <w:ind w:left="1204" w:right="650"/>
      </w:pPr>
      <w:r>
        <w:t>Пояснительная записка 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1F5D24" w:rsidRDefault="00FB1277">
      <w:pPr>
        <w:pStyle w:val="a3"/>
        <w:ind w:left="1204" w:right="653"/>
      </w:pPr>
      <w:r>
        <w:t>Содержание обучения раскрывается через модули,</w:t>
      </w:r>
      <w:r>
        <w:rPr>
          <w:spacing w:val="1"/>
        </w:rPr>
        <w:t xml:space="preserve"> </w:t>
      </w:r>
      <w:r>
        <w:t>которые предлагаются для обязательного</w:t>
      </w:r>
      <w:r>
        <w:rPr>
          <w:spacing w:val="-5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действий—познавательных, коммуникативных и регулятивных,</w:t>
      </w:r>
      <w:r>
        <w:rPr>
          <w:spacing w:val="1"/>
        </w:rPr>
        <w:t xml:space="preserve"> </w:t>
      </w:r>
      <w:r>
        <w:t>формирование которых может</w:t>
      </w:r>
      <w:r>
        <w:rPr>
          <w:spacing w:val="1"/>
        </w:rPr>
        <w:t xml:space="preserve"> </w:t>
      </w:r>
      <w:r>
        <w:t>быть достигнуто средствами учебного предмета «Технология» с учётом возрастных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-52"/>
        </w:rPr>
        <w:t xml:space="preserve"> </w:t>
      </w:r>
      <w:r>
        <w:t>уровень формирования УУД,</w:t>
      </w:r>
      <w:r>
        <w:rPr>
          <w:spacing w:val="1"/>
        </w:rPr>
        <w:t xml:space="preserve"> </w:t>
      </w:r>
      <w:r>
        <w:t>поскольку становление универсальности действий на этом 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</w:t>
      </w:r>
      <w:r>
        <w:rPr>
          <w:spacing w:val="1"/>
        </w:rPr>
        <w:t xml:space="preserve"> </w:t>
      </w:r>
      <w:r>
        <w:t>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-52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53"/>
        </w:rPr>
        <w:t xml:space="preserve"> </w:t>
      </w:r>
      <w:r>
        <w:t>их перечень</w:t>
      </w:r>
      <w:r>
        <w:rPr>
          <w:spacing w:val="-1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специальном</w:t>
      </w:r>
      <w:r>
        <w:rPr>
          <w:spacing w:val="-5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— «Совместная</w:t>
      </w:r>
      <w:r>
        <w:rPr>
          <w:spacing w:val="-1"/>
        </w:rPr>
        <w:t xml:space="preserve"> </w:t>
      </w:r>
      <w:r>
        <w:t>деятельность».</w:t>
      </w:r>
    </w:p>
    <w:p w:rsidR="001F5D24" w:rsidRDefault="00FB1277">
      <w:pPr>
        <w:pStyle w:val="a3"/>
        <w:ind w:left="1204" w:right="655"/>
      </w:pPr>
      <w:r>
        <w:t>Планируемые результаты включают личностные,</w:t>
      </w:r>
      <w:r>
        <w:rPr>
          <w:spacing w:val="1"/>
        </w:rPr>
        <w:t xml:space="preserve"> </w:t>
      </w:r>
      <w:r>
        <w:t>метапредметные результаты за 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вначальной</w:t>
      </w:r>
      <w:r>
        <w:rPr>
          <w:spacing w:val="-2"/>
        </w:rPr>
        <w:t xml:space="preserve"> </w:t>
      </w:r>
      <w:r>
        <w:t>школе.</w:t>
      </w:r>
    </w:p>
    <w:p w:rsidR="001F5D24" w:rsidRDefault="00FB1277">
      <w:pPr>
        <w:pStyle w:val="a3"/>
        <w:spacing w:before="1"/>
        <w:ind w:left="1204" w:right="655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 обучения и характеристика деятельности, которые целесообразно использовать при</w:t>
      </w:r>
      <w:r>
        <w:rPr>
          <w:spacing w:val="1"/>
        </w:rPr>
        <w:t xml:space="preserve"> </w:t>
      </w:r>
      <w:r>
        <w:t>изучении той или иной темы. Представлены также способы организации 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1F5D24" w:rsidRDefault="00FB1277">
      <w:pPr>
        <w:pStyle w:val="Heading3"/>
        <w:spacing w:before="5" w:line="250" w:lineRule="exac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:rsidR="001F5D24" w:rsidRDefault="00FB1277">
      <w:pPr>
        <w:pStyle w:val="a3"/>
        <w:ind w:left="1204" w:right="654"/>
      </w:pPr>
      <w:r>
        <w:t>Предлагаемая программа отражает вариант конкретизации требований Федерального госу-</w:t>
      </w:r>
      <w:r>
        <w:rPr>
          <w:spacing w:val="1"/>
        </w:rPr>
        <w:t xml:space="preserve"> </w:t>
      </w:r>
      <w:r>
        <w:t>дарственного образовательного стандарта начального общего образования по предметной 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23"/>
        </w:rPr>
        <w:t xml:space="preserve"> </w:t>
      </w:r>
      <w:r>
        <w:t>«Технология»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обеспечивает</w:t>
      </w:r>
      <w:r>
        <w:rPr>
          <w:spacing w:val="19"/>
        </w:rPr>
        <w:t xml:space="preserve"> </w:t>
      </w:r>
      <w:r>
        <w:t>обозначенную</w:t>
      </w:r>
      <w:r>
        <w:rPr>
          <w:spacing w:val="20"/>
        </w:rPr>
        <w:t xml:space="preserve"> </w:t>
      </w:r>
      <w:r>
        <w:t>внём</w:t>
      </w:r>
      <w:r>
        <w:rPr>
          <w:spacing w:val="23"/>
        </w:rPr>
        <w:t xml:space="preserve"> </w:t>
      </w:r>
      <w:r>
        <w:t>содержательную</w:t>
      </w:r>
      <w:r>
        <w:rPr>
          <w:spacing w:val="22"/>
        </w:rPr>
        <w:t xml:space="preserve"> </w:t>
      </w:r>
      <w:r>
        <w:t>составляющую</w:t>
      </w:r>
      <w:r>
        <w:rPr>
          <w:spacing w:val="20"/>
        </w:rPr>
        <w:t xml:space="preserve"> </w:t>
      </w:r>
      <w:r>
        <w:t>по</w:t>
      </w:r>
    </w:p>
    <w:p w:rsidR="001F5D24" w:rsidRDefault="001F5D24">
      <w:pPr>
        <w:sectPr w:rsidR="001F5D24">
          <w:pgSz w:w="11910" w:h="16840"/>
          <w:pgMar w:top="78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firstLine="0"/>
      </w:pPr>
      <w:r>
        <w:lastRenderedPageBreak/>
        <w:t>данному</w:t>
      </w:r>
      <w:r>
        <w:rPr>
          <w:spacing w:val="-7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1F5D24" w:rsidRDefault="00FB1277">
      <w:pPr>
        <w:pStyle w:val="a3"/>
        <w:spacing w:before="1"/>
        <w:ind w:left="1204" w:right="652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 обозначенными во ФГОСНОО, данная программа обеспечивает реализацию обнов-</w:t>
      </w:r>
      <w:r>
        <w:rPr>
          <w:spacing w:val="1"/>
        </w:rPr>
        <w:t xml:space="preserve"> </w:t>
      </w:r>
      <w:r>
        <w:t>лённой концептуальной идеи учебного предмета «Технология». Её особенность состоит в форми-</w:t>
      </w:r>
      <w:r>
        <w:rPr>
          <w:spacing w:val="1"/>
        </w:rPr>
        <w:t xml:space="preserve"> </w:t>
      </w:r>
      <w:r>
        <w:t>ровании у обучающихся социально ценных качеств,</w:t>
      </w:r>
      <w:r>
        <w:rPr>
          <w:spacing w:val="1"/>
        </w:rPr>
        <w:t xml:space="preserve"> </w:t>
      </w:r>
      <w:r>
        <w:t>креативности и общей культуры личности.</w:t>
      </w:r>
      <w:r>
        <w:rPr>
          <w:spacing w:val="1"/>
        </w:rPr>
        <w:t xml:space="preserve"> </w:t>
      </w:r>
      <w:r>
        <w:t>Новые социально-экономические условия требуют включения каждого учебного предмета в дан-</w:t>
      </w:r>
      <w:r>
        <w:rPr>
          <w:spacing w:val="1"/>
        </w:rPr>
        <w:t xml:space="preserve"> </w:t>
      </w:r>
      <w:r>
        <w:t>ный процесс, а уроки технологии обладают большими специфическими резервами для решения</w:t>
      </w:r>
      <w:r>
        <w:rPr>
          <w:spacing w:val="1"/>
        </w:rPr>
        <w:t xml:space="preserve"> </w:t>
      </w:r>
      <w:r>
        <w:t>данной задачи, особенно на уровне начального образования. В частности,</w:t>
      </w:r>
      <w:r>
        <w:rPr>
          <w:spacing w:val="1"/>
        </w:rPr>
        <w:t xml:space="preserve"> </w:t>
      </w:r>
      <w:r>
        <w:t>курс технологии обла-</w:t>
      </w:r>
      <w:r>
        <w:rPr>
          <w:spacing w:val="1"/>
        </w:rPr>
        <w:t xml:space="preserve"> </w:t>
      </w:r>
      <w:r>
        <w:t>дает возможностями в укреплении фундамента для развития умственной деятельности обучаю-</w:t>
      </w:r>
      <w:r>
        <w:rPr>
          <w:spacing w:val="1"/>
        </w:rPr>
        <w:t xml:space="preserve"> </w:t>
      </w:r>
      <w:r>
        <w:t>щихся</w:t>
      </w:r>
      <w:r>
        <w:rPr>
          <w:spacing w:val="-2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классов.</w:t>
      </w:r>
    </w:p>
    <w:p w:rsidR="001F5D24" w:rsidRDefault="00FB1277">
      <w:pPr>
        <w:pStyle w:val="a3"/>
        <w:spacing w:before="8" w:line="252" w:lineRule="exact"/>
        <w:ind w:left="1770" w:firstLine="0"/>
      </w:pPr>
      <w:r>
        <w:t>В</w:t>
      </w:r>
      <w:r>
        <w:rPr>
          <w:spacing w:val="-3"/>
        </w:rPr>
        <w:t xml:space="preserve"> </w:t>
      </w:r>
      <w:r>
        <w:t>курсе 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связей.</w:t>
      </w:r>
    </w:p>
    <w:p w:rsidR="001F5D24" w:rsidRDefault="00FB1277">
      <w:pPr>
        <w:pStyle w:val="a3"/>
        <w:ind w:left="1204" w:right="655"/>
      </w:pPr>
      <w:r>
        <w:rPr>
          <w:b/>
        </w:rPr>
        <w:t xml:space="preserve">Математика </w:t>
      </w:r>
      <w:r>
        <w:t>— моделирование,</w:t>
      </w:r>
      <w:r>
        <w:rPr>
          <w:spacing w:val="1"/>
        </w:rPr>
        <w:t xml:space="preserve"> </w:t>
      </w:r>
      <w:r>
        <w:t>выполнение 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 форм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геометрии,</w:t>
      </w:r>
      <w:r>
        <w:rPr>
          <w:spacing w:val="5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 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телами,</w:t>
      </w:r>
      <w:r>
        <w:rPr>
          <w:spacing w:val="-1"/>
        </w:rPr>
        <w:t xml:space="preserve"> </w:t>
      </w:r>
      <w:r>
        <w:t>именованными</w:t>
      </w:r>
      <w:r>
        <w:rPr>
          <w:spacing w:val="-1"/>
        </w:rPr>
        <w:t xml:space="preserve"> </w:t>
      </w:r>
      <w:r>
        <w:t>числами.</w:t>
      </w:r>
    </w:p>
    <w:p w:rsidR="001F5D24" w:rsidRDefault="00FB1277">
      <w:pPr>
        <w:pStyle w:val="a3"/>
        <w:ind w:left="1204" w:right="654"/>
      </w:pPr>
      <w:r>
        <w:rPr>
          <w:b/>
        </w:rPr>
        <w:t xml:space="preserve">Изобразительное искусство </w:t>
      </w:r>
      <w:r>
        <w:t>— использование средств художественной 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 правил декоратино-прикладного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 w:rsidR="001F5D24" w:rsidRDefault="00FB1277">
      <w:pPr>
        <w:pStyle w:val="a3"/>
        <w:spacing w:before="1"/>
        <w:ind w:left="1204" w:right="653"/>
      </w:pPr>
      <w:r>
        <w:rPr>
          <w:b/>
        </w:rPr>
        <w:t xml:space="preserve">Окружающий мир </w:t>
      </w:r>
      <w:r>
        <w:t>— природные формы и конструкции как универсальный источник ин-</w:t>
      </w:r>
      <w:r>
        <w:rPr>
          <w:spacing w:val="1"/>
        </w:rPr>
        <w:t xml:space="preserve"> </w:t>
      </w:r>
      <w:r>
        <w:t>женерно-художественных идей для мастера; природа как источник сырья, этнокультурные тради-</w:t>
      </w:r>
      <w:r>
        <w:rPr>
          <w:spacing w:val="1"/>
        </w:rPr>
        <w:t xml:space="preserve"> </w:t>
      </w:r>
      <w:r>
        <w:t>ции.</w:t>
      </w:r>
    </w:p>
    <w:p w:rsidR="001F5D24" w:rsidRDefault="00FB1277">
      <w:pPr>
        <w:pStyle w:val="a3"/>
        <w:ind w:left="1204" w:right="652"/>
      </w:pPr>
      <w:r>
        <w:rPr>
          <w:b/>
        </w:rPr>
        <w:t xml:space="preserve">Родной язык </w:t>
      </w:r>
      <w:r>
        <w:t>— использование важнейших видов речевой деятельности и основных типов</w:t>
      </w:r>
      <w:r>
        <w:rPr>
          <w:spacing w:val="1"/>
        </w:rPr>
        <w:t xml:space="preserve"> </w:t>
      </w:r>
      <w:r>
        <w:t>учебных текстов в процессе анализа заданий и обсуждения результатов практической деятельно-</w:t>
      </w:r>
      <w:r>
        <w:rPr>
          <w:spacing w:val="1"/>
        </w:rPr>
        <w:t xml:space="preserve"> </w:t>
      </w:r>
      <w:r>
        <w:t>сти.</w:t>
      </w:r>
    </w:p>
    <w:p w:rsidR="001F5D24" w:rsidRDefault="00FB1277">
      <w:pPr>
        <w:spacing w:before="2"/>
        <w:ind w:left="1770"/>
        <w:jc w:val="both"/>
      </w:pPr>
      <w:r>
        <w:rPr>
          <w:b/>
        </w:rPr>
        <w:t>Литературное</w:t>
      </w:r>
      <w:r>
        <w:rPr>
          <w:b/>
          <w:spacing w:val="-3"/>
        </w:rPr>
        <w:t xml:space="preserve"> </w:t>
      </w:r>
      <w:r>
        <w:rPr>
          <w:b/>
        </w:rPr>
        <w:t>чтение</w:t>
      </w:r>
      <w:r>
        <w:rPr>
          <w:b/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образа,</w:t>
      </w:r>
      <w:r>
        <w:rPr>
          <w:spacing w:val="-3"/>
        </w:rPr>
        <w:t xml:space="preserve"> </w:t>
      </w:r>
      <w:r>
        <w:t>реализуемого в</w:t>
      </w:r>
      <w:r>
        <w:rPr>
          <w:spacing w:val="-1"/>
        </w:rPr>
        <w:t xml:space="preserve"> </w:t>
      </w:r>
      <w:r>
        <w:t>изделии.</w:t>
      </w:r>
    </w:p>
    <w:p w:rsidR="001F5D24" w:rsidRDefault="00FB1277">
      <w:pPr>
        <w:pStyle w:val="a3"/>
        <w:spacing w:before="68"/>
        <w:ind w:left="1204" w:right="654"/>
      </w:pPr>
      <w:r>
        <w:t>Важнейшая особенность уроков технологии в начальной школе — предметно-практическая</w:t>
      </w:r>
      <w:r>
        <w:rPr>
          <w:spacing w:val="1"/>
        </w:rPr>
        <w:t xml:space="preserve"> </w:t>
      </w:r>
      <w:r>
        <w:t>деятельность как необходимая составляющая целостного процесса интеллектуального, 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развития</w:t>
      </w:r>
      <w:r>
        <w:rPr>
          <w:spacing w:val="-2"/>
        </w:rPr>
        <w:t xml:space="preserve"> </w:t>
      </w:r>
      <w:r>
        <w:t>обучающихся 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возраста.</w:t>
      </w:r>
    </w:p>
    <w:p w:rsidR="001F5D24" w:rsidRDefault="00FB1277">
      <w:pPr>
        <w:pStyle w:val="a3"/>
        <w:ind w:left="1204" w:right="650"/>
      </w:pPr>
      <w:r>
        <w:t>Продуктивная предметная деятельность на уроках технологии является основой формирова-</w:t>
      </w:r>
      <w:r>
        <w:rPr>
          <w:spacing w:val="1"/>
        </w:rPr>
        <w:t xml:space="preserve"> </w:t>
      </w:r>
      <w:r>
        <w:t>ния познавательных способностей школьников, стремления активнознакомиться с историей мате-</w:t>
      </w:r>
      <w:r>
        <w:rPr>
          <w:spacing w:val="1"/>
        </w:rPr>
        <w:t xml:space="preserve"> </w:t>
      </w:r>
      <w:r>
        <w:t>риальной культуры и семейных традиций своего и других народов и уважительного отношения к</w:t>
      </w:r>
      <w:r>
        <w:rPr>
          <w:spacing w:val="1"/>
        </w:rPr>
        <w:t xml:space="preserve"> </w:t>
      </w:r>
      <w:r>
        <w:t>ним.</w:t>
      </w:r>
    </w:p>
    <w:p w:rsidR="001F5D24" w:rsidRDefault="00FB1277">
      <w:pPr>
        <w:pStyle w:val="a3"/>
        <w:spacing w:before="1"/>
        <w:ind w:left="1204" w:right="650"/>
      </w:pPr>
      <w:r>
        <w:t>Занятия продуктивной деятельностью закладывают основу дляформирования у обучающих-</w:t>
      </w:r>
      <w:r>
        <w:rPr>
          <w:spacing w:val="1"/>
        </w:rPr>
        <w:t xml:space="preserve"> </w:t>
      </w:r>
      <w:r>
        <w:t>ся социально-значимых практических умений и опыта преобразовательной творческой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как предпосылки</w:t>
      </w:r>
      <w:r>
        <w:rPr>
          <w:spacing w:val="-1"/>
        </w:rPr>
        <w:t xml:space="preserve"> </w:t>
      </w:r>
      <w:r>
        <w:t>для успешной социализации</w:t>
      </w:r>
      <w:r>
        <w:rPr>
          <w:spacing w:val="-4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младшего школьника.</w:t>
      </w:r>
    </w:p>
    <w:p w:rsidR="001F5D24" w:rsidRDefault="00FB1277">
      <w:pPr>
        <w:pStyle w:val="a3"/>
        <w:ind w:left="1204" w:right="652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 на развитие творческих черт 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 ответственно-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искать и</w:t>
      </w:r>
      <w:r>
        <w:rPr>
          <w:spacing w:val="-1"/>
        </w:rPr>
        <w:t xml:space="preserve"> </w:t>
      </w:r>
      <w:r>
        <w:t>использовать информацию.</w:t>
      </w:r>
    </w:p>
    <w:p w:rsidR="001F5D24" w:rsidRDefault="00FB1277">
      <w:pPr>
        <w:pStyle w:val="Heading3"/>
        <w:spacing w:before="4" w:line="251" w:lineRule="exac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</w:p>
    <w:p w:rsidR="001F5D24" w:rsidRDefault="00FB1277">
      <w:pPr>
        <w:pStyle w:val="a3"/>
        <w:ind w:left="1204" w:right="650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 знаний (о рукотворном мире и общих правилах его создания в рамках историче-</w:t>
      </w:r>
      <w:r>
        <w:rPr>
          <w:spacing w:val="1"/>
        </w:rPr>
        <w:t xml:space="preserve"> </w:t>
      </w:r>
      <w:r>
        <w:t>ски меняющихся технологий) и соответствующих им практических умений,</w:t>
      </w:r>
      <w:r>
        <w:rPr>
          <w:spacing w:val="1"/>
        </w:rPr>
        <w:t xml:space="preserve"> </w:t>
      </w:r>
      <w:r>
        <w:t>представленных в со-</w:t>
      </w:r>
      <w:r>
        <w:rPr>
          <w:spacing w:val="1"/>
        </w:rPr>
        <w:t xml:space="preserve"> </w:t>
      </w:r>
      <w:r>
        <w:t>держании</w:t>
      </w:r>
      <w:r>
        <w:rPr>
          <w:spacing w:val="-2"/>
        </w:rPr>
        <w:t xml:space="preserve"> </w:t>
      </w:r>
      <w:r>
        <w:t>учебного предмета.</w:t>
      </w:r>
    </w:p>
    <w:p w:rsidR="001F5D24" w:rsidRDefault="00FB1277">
      <w:pPr>
        <w:pStyle w:val="a3"/>
        <w:spacing w:before="15"/>
        <w:ind w:left="1204" w:right="652"/>
      </w:pPr>
      <w:r>
        <w:t>Для реализации основной цели и концептуальной идеи данного предмета необходимо реше-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rPr>
          <w:i/>
        </w:rPr>
        <w:t>системы</w:t>
      </w:r>
      <w:r>
        <w:rPr>
          <w:i/>
          <w:spacing w:val="-2"/>
        </w:rPr>
        <w:t xml:space="preserve"> </w:t>
      </w:r>
      <w:r>
        <w:rPr>
          <w:i/>
        </w:rPr>
        <w:t>приоритетных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t>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воспитательных.</w:t>
      </w:r>
    </w:p>
    <w:p w:rsidR="001F5D24" w:rsidRDefault="00FB1277">
      <w:pPr>
        <w:spacing w:line="251" w:lineRule="exact"/>
        <w:ind w:left="1770"/>
        <w:jc w:val="both"/>
      </w:pPr>
      <w:r>
        <w:rPr>
          <w:i/>
        </w:rPr>
        <w:t>Образовательные</w:t>
      </w:r>
      <w:r>
        <w:rPr>
          <w:i/>
          <w:spacing w:val="-1"/>
        </w:rPr>
        <w:t xml:space="preserve"> </w:t>
      </w:r>
      <w:r>
        <w:rPr>
          <w:i/>
        </w:rPr>
        <w:t>задачи</w:t>
      </w:r>
      <w:r>
        <w:rPr>
          <w:i/>
          <w:spacing w:val="-4"/>
        </w:rPr>
        <w:t xml:space="preserve"> </w:t>
      </w:r>
      <w:r>
        <w:rPr>
          <w:i/>
        </w:rPr>
        <w:t>курса</w:t>
      </w:r>
      <w:r>
        <w:t>:</w:t>
      </w:r>
    </w:p>
    <w:p w:rsidR="001F5D24" w:rsidRDefault="00FB1277">
      <w:pPr>
        <w:pStyle w:val="a3"/>
        <w:spacing w:before="2"/>
        <w:ind w:left="1204" w:right="659"/>
      </w:pPr>
      <w:r>
        <w:t>—формирование общих представлений о культуре и организации трудовой деятельности как</w:t>
      </w:r>
      <w:r>
        <w:rPr>
          <w:spacing w:val="-52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человека;</w:t>
      </w:r>
    </w:p>
    <w:p w:rsidR="001F5D24" w:rsidRDefault="00FB1277">
      <w:pPr>
        <w:pStyle w:val="a3"/>
        <w:ind w:left="1204" w:right="654"/>
      </w:pPr>
      <w:r>
        <w:t>—становление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деятельности человека,</w:t>
      </w:r>
      <w:r>
        <w:rPr>
          <w:spacing w:val="1"/>
        </w:rPr>
        <w:t xml:space="preserve"> </w:t>
      </w:r>
      <w:r>
        <w:t>его взаимодействии с миром природы,</w:t>
      </w:r>
      <w:r>
        <w:rPr>
          <w:spacing w:val="1"/>
        </w:rPr>
        <w:t xml:space="preserve"> </w:t>
      </w:r>
      <w:r>
        <w:t>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создания,</w:t>
      </w:r>
      <w:r>
        <w:rPr>
          <w:spacing w:val="53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производствах и</w:t>
      </w:r>
      <w:r>
        <w:rPr>
          <w:spacing w:val="-1"/>
        </w:rPr>
        <w:t xml:space="preserve"> </w:t>
      </w:r>
      <w:r>
        <w:t>профессиях;</w:t>
      </w:r>
    </w:p>
    <w:p w:rsidR="001F5D24" w:rsidRDefault="00FB1277">
      <w:pPr>
        <w:pStyle w:val="a3"/>
        <w:ind w:left="1204" w:right="657"/>
      </w:pPr>
      <w:r>
        <w:t>—формирование основ чертёжно-графической грамотности, умения работать с простейшей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документацией (рисунок, чертёж,</w:t>
      </w:r>
      <w:r>
        <w:rPr>
          <w:spacing w:val="-3"/>
        </w:rPr>
        <w:t xml:space="preserve"> </w:t>
      </w:r>
      <w:r>
        <w:t>эскиз, схема);</w:t>
      </w:r>
    </w:p>
    <w:p w:rsidR="001F5D24" w:rsidRDefault="00FB1277">
      <w:pPr>
        <w:pStyle w:val="a3"/>
        <w:ind w:left="1204" w:right="652"/>
      </w:pPr>
      <w:r>
        <w:t>—формирование элементарных знаний и представлений о различных материалах, техноло-</w:t>
      </w:r>
      <w:r>
        <w:rPr>
          <w:spacing w:val="1"/>
        </w:rPr>
        <w:t xml:space="preserve"> </w:t>
      </w:r>
      <w:r>
        <w:t>гиях</w:t>
      </w:r>
      <w:r>
        <w:rPr>
          <w:spacing w:val="-1"/>
        </w:rPr>
        <w:t xml:space="preserve"> </w:t>
      </w:r>
      <w:r>
        <w:t>их обработкии</w:t>
      </w:r>
      <w:r>
        <w:rPr>
          <w:spacing w:val="-1"/>
        </w:rPr>
        <w:t xml:space="preserve"> </w:t>
      </w:r>
      <w:r>
        <w:t>соответствующих умений.</w:t>
      </w:r>
    </w:p>
    <w:p w:rsidR="001F5D24" w:rsidRDefault="00FB1277">
      <w:pPr>
        <w:spacing w:line="251" w:lineRule="exact"/>
        <w:ind w:left="1770"/>
        <w:jc w:val="both"/>
      </w:pPr>
      <w:r>
        <w:rPr>
          <w:i/>
        </w:rPr>
        <w:t>Развивающие</w:t>
      </w:r>
      <w:r>
        <w:rPr>
          <w:i/>
          <w:spacing w:val="-2"/>
        </w:rPr>
        <w:t xml:space="preserve"> </w:t>
      </w:r>
      <w:r>
        <w:rPr>
          <w:i/>
        </w:rPr>
        <w:t>задачи</w:t>
      </w:r>
      <w:r>
        <w:t>:</w:t>
      </w:r>
    </w:p>
    <w:p w:rsidR="001F5D24" w:rsidRDefault="00FB1277">
      <w:pPr>
        <w:pStyle w:val="a3"/>
        <w:spacing w:before="2"/>
        <w:ind w:left="1204" w:right="655"/>
      </w:pPr>
      <w:r>
        <w:t>—развитие сенсомоторных процессов,</w:t>
      </w:r>
      <w:r>
        <w:rPr>
          <w:spacing w:val="1"/>
        </w:rPr>
        <w:t xml:space="preserve"> </w:t>
      </w:r>
      <w:r>
        <w:t>психомоторной координации, глазомера через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умений;</w:t>
      </w:r>
    </w:p>
    <w:p w:rsidR="001F5D24" w:rsidRDefault="00FB1277">
      <w:pPr>
        <w:pStyle w:val="a3"/>
        <w:spacing w:before="3"/>
        <w:ind w:left="1770" w:firstLine="0"/>
      </w:pPr>
      <w:r>
        <w:t>—расширение</w:t>
      </w:r>
      <w:r>
        <w:rPr>
          <w:spacing w:val="52"/>
        </w:rPr>
        <w:t xml:space="preserve"> </w:t>
      </w:r>
      <w:r>
        <w:t>культурного</w:t>
      </w:r>
      <w:r>
        <w:rPr>
          <w:spacing w:val="52"/>
        </w:rPr>
        <w:t xml:space="preserve"> </w:t>
      </w:r>
      <w:r>
        <w:t>кругозора,</w:t>
      </w:r>
      <w:r>
        <w:rPr>
          <w:spacing w:val="106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способности</w:t>
      </w:r>
      <w:r>
        <w:rPr>
          <w:spacing w:val="52"/>
        </w:rPr>
        <w:t xml:space="preserve"> </w:t>
      </w:r>
      <w:r>
        <w:t>творческого</w:t>
      </w:r>
      <w:r>
        <w:rPr>
          <w:spacing w:val="52"/>
        </w:rPr>
        <w:t xml:space="preserve"> </w:t>
      </w:r>
      <w:r>
        <w:t>использования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firstLine="0"/>
      </w:pPr>
      <w:r>
        <w:lastRenderedPageBreak/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1F5D24" w:rsidRDefault="00FB1277">
      <w:pPr>
        <w:pStyle w:val="a3"/>
        <w:spacing w:before="1"/>
        <w:ind w:left="1204" w:right="652"/>
      </w:pPr>
      <w:r>
        <w:t>—развитие познавательных психических процессов и приёмов умственной деятельности по-</w:t>
      </w:r>
      <w:r>
        <w:rPr>
          <w:spacing w:val="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мыслительных операций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заданий;</w:t>
      </w:r>
    </w:p>
    <w:p w:rsidR="001F5D24" w:rsidRDefault="00FB1277">
      <w:pPr>
        <w:pStyle w:val="a3"/>
        <w:spacing w:before="3"/>
        <w:ind w:left="1204" w:right="656"/>
      </w:pPr>
      <w:r>
        <w:t>—развитие гибкости и вариативности мышления,</w:t>
      </w:r>
      <w:r>
        <w:rPr>
          <w:spacing w:val="1"/>
        </w:rPr>
        <w:t xml:space="preserve"> </w:t>
      </w:r>
      <w:r>
        <w:t>способностей к изобретательской дея-</w:t>
      </w:r>
      <w:r>
        <w:rPr>
          <w:spacing w:val="1"/>
        </w:rPr>
        <w:t xml:space="preserve"> </w:t>
      </w:r>
      <w:r>
        <w:t>тельности.</w:t>
      </w:r>
    </w:p>
    <w:p w:rsidR="001F5D24" w:rsidRDefault="00FB1277">
      <w:pPr>
        <w:spacing w:before="1"/>
        <w:ind w:left="1770"/>
        <w:jc w:val="both"/>
      </w:pPr>
      <w:r>
        <w:rPr>
          <w:i/>
        </w:rPr>
        <w:t>Воспитательные</w:t>
      </w:r>
      <w:r>
        <w:rPr>
          <w:i/>
          <w:spacing w:val="-2"/>
        </w:rPr>
        <w:t xml:space="preserve"> </w:t>
      </w:r>
      <w:r>
        <w:rPr>
          <w:i/>
        </w:rPr>
        <w:t>задачи</w:t>
      </w:r>
      <w:r>
        <w:t>:</w:t>
      </w:r>
    </w:p>
    <w:p w:rsidR="001F5D24" w:rsidRDefault="00FB1277">
      <w:pPr>
        <w:pStyle w:val="a3"/>
        <w:spacing w:before="3"/>
        <w:ind w:left="1204" w:right="654"/>
      </w:pPr>
      <w:r>
        <w:t>—воспитание уважительного отношения к людям труда, к культурным традициям,</w:t>
      </w:r>
      <w:r>
        <w:rPr>
          <w:spacing w:val="1"/>
        </w:rPr>
        <w:t xml:space="preserve"> </w:t>
      </w:r>
      <w:r>
        <w:t>понима-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предшествующих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1F5D24" w:rsidRDefault="00FB1277">
      <w:pPr>
        <w:pStyle w:val="a3"/>
        <w:spacing w:before="3"/>
        <w:ind w:left="1204" w:right="651"/>
      </w:pPr>
      <w:r>
        <w:t>—развитие социальноценных личностных качеств: организованности, аккуратности, добро-</w:t>
      </w:r>
      <w:r>
        <w:rPr>
          <w:spacing w:val="1"/>
        </w:rPr>
        <w:t xml:space="preserve"> </w:t>
      </w:r>
      <w:r>
        <w:t>совестного и ответственного отношения к 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 саморегуляции, актив-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:rsidR="001F5D24" w:rsidRDefault="00FB1277">
      <w:pPr>
        <w:pStyle w:val="a3"/>
        <w:spacing w:before="2"/>
        <w:ind w:left="1204" w:right="655"/>
      </w:pPr>
      <w:r>
        <w:t>—воспитание интереса и творческого отношения к продуктивной созидательной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54"/>
        </w:rPr>
        <w:t xml:space="preserve"> </w:t>
      </w:r>
      <w:r>
        <w:t>мотивации успеха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достижений, стремления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 самореализации;</w:t>
      </w:r>
    </w:p>
    <w:p w:rsidR="001F5D24" w:rsidRDefault="00FB1277">
      <w:pPr>
        <w:pStyle w:val="a3"/>
        <w:spacing w:before="3"/>
        <w:ind w:left="1204" w:right="657"/>
      </w:pPr>
      <w:r>
        <w:t>—становление экологического сознания, внимательного и вдумчивого отношения к окру-</w:t>
      </w:r>
      <w:r>
        <w:rPr>
          <w:spacing w:val="1"/>
        </w:rPr>
        <w:t xml:space="preserve"> </w:t>
      </w:r>
      <w:r>
        <w:t>жающей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рукотворного мира</w:t>
      </w:r>
      <w:r>
        <w:rPr>
          <w:spacing w:val="-2"/>
        </w:rPr>
        <w:t xml:space="preserve"> </w:t>
      </w:r>
      <w:r>
        <w:t>с миром</w:t>
      </w:r>
      <w:r>
        <w:rPr>
          <w:spacing w:val="-2"/>
        </w:rPr>
        <w:t xml:space="preserve"> </w:t>
      </w:r>
      <w:r>
        <w:t>природы;</w:t>
      </w:r>
    </w:p>
    <w:p w:rsidR="001F5D24" w:rsidRDefault="00FB1277">
      <w:pPr>
        <w:pStyle w:val="a3"/>
        <w:spacing w:before="1"/>
        <w:ind w:left="1204" w:right="654"/>
      </w:pPr>
      <w:r>
        <w:t>—воспитание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54"/>
        </w:rPr>
        <w:t xml:space="preserve"> </w:t>
      </w:r>
      <w:r>
        <w:t>проявление 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 и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1F5D24" w:rsidRDefault="001F5D24">
      <w:pPr>
        <w:pStyle w:val="a3"/>
        <w:spacing w:before="7"/>
        <w:ind w:left="0" w:firstLine="0"/>
        <w:jc w:val="left"/>
      </w:pPr>
    </w:p>
    <w:p w:rsidR="001F5D24" w:rsidRDefault="00FB1277">
      <w:pPr>
        <w:pStyle w:val="Heading3"/>
        <w:spacing w:line="250" w:lineRule="exact"/>
      </w:pPr>
      <w:r>
        <w:t>Место</w:t>
      </w:r>
      <w:r>
        <w:rPr>
          <w:spacing w:val="-2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плане</w:t>
      </w:r>
    </w:p>
    <w:p w:rsidR="001F5D24" w:rsidRDefault="00FB1277">
      <w:pPr>
        <w:pStyle w:val="a3"/>
        <w:ind w:left="1204" w:right="656"/>
      </w:pPr>
      <w:r>
        <w:t>Согласно требованиям ФГОС общее число часов на изучение курса «Технология» в 1—4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— 135</w:t>
      </w:r>
      <w:r>
        <w:rPr>
          <w:spacing w:val="-3"/>
        </w:rPr>
        <w:t xml:space="preserve"> </w:t>
      </w:r>
      <w:r>
        <w:t>(по 1 часу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неделю):</w:t>
      </w:r>
      <w:r>
        <w:rPr>
          <w:spacing w:val="-1"/>
        </w:rPr>
        <w:t xml:space="preserve"> </w:t>
      </w:r>
      <w:r>
        <w:t>33 часа в</w:t>
      </w:r>
      <w:r>
        <w:rPr>
          <w:spacing w:val="-1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во 2—4</w:t>
      </w:r>
      <w:r>
        <w:rPr>
          <w:spacing w:val="-2"/>
        </w:rPr>
        <w:t xml:space="preserve"> </w:t>
      </w:r>
      <w:r>
        <w:t>классах.</w:t>
      </w:r>
    </w:p>
    <w:p w:rsidR="001F5D24" w:rsidRDefault="00FB1277">
      <w:pPr>
        <w:pStyle w:val="a3"/>
        <w:ind w:left="1204" w:right="652"/>
      </w:pPr>
      <w:r>
        <w:t>По усмотрению образовательной организации это число может быть увеличено за счёт ча-</w:t>
      </w:r>
      <w:r>
        <w:rPr>
          <w:spacing w:val="1"/>
        </w:rPr>
        <w:t xml:space="preserve"> </w:t>
      </w:r>
      <w:r>
        <w:t>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отношений; например, большое значение имеют</w:t>
      </w:r>
      <w:r>
        <w:rPr>
          <w:spacing w:val="1"/>
        </w:rPr>
        <w:t xml:space="preserve"> </w:t>
      </w:r>
      <w:r>
        <w:t>итоговые выставки достижений учащихся,</w:t>
      </w:r>
      <w:r>
        <w:rPr>
          <w:spacing w:val="1"/>
        </w:rPr>
        <w:t xml:space="preserve"> </w:t>
      </w:r>
      <w:r>
        <w:t>которые требуют времени для подготовки и проведе-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школьников).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обучающихся.</w:t>
      </w:r>
    </w:p>
    <w:p w:rsidR="001F5D24" w:rsidRDefault="00FB1277">
      <w:pPr>
        <w:pStyle w:val="Heading3"/>
        <w:spacing w:before="2" w:line="250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</w:p>
    <w:p w:rsidR="001F5D24" w:rsidRDefault="00FB1277">
      <w:pPr>
        <w:pStyle w:val="a3"/>
        <w:spacing w:line="250" w:lineRule="exact"/>
        <w:ind w:left="1770" w:firstLine="0"/>
      </w:pPr>
      <w:r>
        <w:t>Содержание</w:t>
      </w:r>
      <w:r>
        <w:rPr>
          <w:spacing w:val="22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начинается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характеристики</w:t>
      </w:r>
      <w:r>
        <w:rPr>
          <w:spacing w:val="22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структурных</w:t>
      </w:r>
      <w:r>
        <w:rPr>
          <w:spacing w:val="22"/>
        </w:rPr>
        <w:t xml:space="preserve"> </w:t>
      </w:r>
      <w:r>
        <w:t>единиц</w:t>
      </w:r>
      <w:r>
        <w:rPr>
          <w:spacing w:val="21"/>
        </w:rPr>
        <w:t xml:space="preserve"> </w:t>
      </w:r>
      <w:r>
        <w:t>курса</w:t>
      </w:r>
    </w:p>
    <w:p w:rsidR="001F5D24" w:rsidRDefault="00FB1277">
      <w:pPr>
        <w:pStyle w:val="a3"/>
        <w:spacing w:before="2"/>
        <w:ind w:left="1204" w:right="651" w:firstLine="0"/>
      </w:pPr>
      <w:r>
        <w:t>«Технология»,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 Вместе с тем их содержательное наполнение развивается и обогащается концентрически</w:t>
      </w:r>
      <w:r>
        <w:rPr>
          <w:spacing w:val="-52"/>
        </w:rPr>
        <w:t xml:space="preserve"> </w:t>
      </w:r>
      <w:r>
        <w:t>от класса к классу. При этом учитывается, что собственная логика данного учебного курса не</w:t>
      </w:r>
      <w:r>
        <w:rPr>
          <w:spacing w:val="1"/>
        </w:rPr>
        <w:t xml:space="preserve"> </w:t>
      </w:r>
      <w:r>
        <w:t>является столь же жёсткой,</w:t>
      </w:r>
      <w:r>
        <w:rPr>
          <w:spacing w:val="1"/>
        </w:rPr>
        <w:t xml:space="preserve"> </w:t>
      </w:r>
      <w:r>
        <w:t>как в ряде других учебных курсов, в которых порядок изучения тем и</w:t>
      </w:r>
      <w:r>
        <w:rPr>
          <w:spacing w:val="1"/>
        </w:rPr>
        <w:t xml:space="preserve"> </w:t>
      </w:r>
      <w:r>
        <w:t>их развития требует строгой и единой последовательности. На уроках технологии этот порядок и</w:t>
      </w:r>
      <w:r>
        <w:rPr>
          <w:spacing w:val="1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пределах могут</w:t>
      </w:r>
      <w:r>
        <w:rPr>
          <w:spacing w:val="-1"/>
        </w:rPr>
        <w:t xml:space="preserve"> </w:t>
      </w:r>
      <w:r>
        <w:t>быть более</w:t>
      </w:r>
      <w:r>
        <w:rPr>
          <w:spacing w:val="-2"/>
        </w:rPr>
        <w:t xml:space="preserve"> </w:t>
      </w:r>
      <w:r>
        <w:t>свободными.</w:t>
      </w:r>
    </w:p>
    <w:p w:rsidR="001F5D24" w:rsidRDefault="00FB1277">
      <w:pPr>
        <w:pStyle w:val="Heading3"/>
        <w:spacing w:before="4"/>
      </w:pPr>
      <w:r>
        <w:t>Основные</w:t>
      </w:r>
      <w:r>
        <w:rPr>
          <w:spacing w:val="-2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«Технология»:</w:t>
      </w:r>
    </w:p>
    <w:p w:rsidR="001F5D24" w:rsidRDefault="00FB1277" w:rsidP="00722A4D">
      <w:pPr>
        <w:pStyle w:val="a5"/>
        <w:numPr>
          <w:ilvl w:val="0"/>
          <w:numId w:val="53"/>
        </w:numPr>
        <w:tabs>
          <w:tab w:val="left" w:pos="2478"/>
          <w:tab w:val="left" w:pos="2479"/>
        </w:tabs>
        <w:spacing w:before="3"/>
        <w:ind w:hanging="709"/>
      </w:pPr>
      <w:r>
        <w:t>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1F5D24" w:rsidRDefault="00FB1277" w:rsidP="00722A4D">
      <w:pPr>
        <w:pStyle w:val="a5"/>
        <w:numPr>
          <w:ilvl w:val="0"/>
          <w:numId w:val="53"/>
        </w:numPr>
        <w:tabs>
          <w:tab w:val="left" w:pos="2478"/>
          <w:tab w:val="left" w:pos="2479"/>
        </w:tabs>
        <w:spacing w:before="9"/>
        <w:ind w:hanging="709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 материалов:</w:t>
      </w:r>
    </w:p>
    <w:p w:rsidR="001F5D24" w:rsidRDefault="00FB1277" w:rsidP="00722A4D">
      <w:pPr>
        <w:pStyle w:val="a5"/>
        <w:numPr>
          <w:ilvl w:val="0"/>
          <w:numId w:val="52"/>
        </w:numPr>
        <w:tabs>
          <w:tab w:val="left" w:pos="1898"/>
        </w:tabs>
        <w:spacing w:before="11"/>
        <w:ind w:left="1898"/>
        <w:jc w:val="left"/>
      </w:pPr>
      <w:r>
        <w:t>технологии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бумагой и</w:t>
      </w:r>
      <w:r>
        <w:rPr>
          <w:spacing w:val="-1"/>
        </w:rPr>
        <w:t xml:space="preserve"> </w:t>
      </w:r>
      <w:r>
        <w:t>картоном;</w:t>
      </w:r>
    </w:p>
    <w:p w:rsidR="001F5D24" w:rsidRDefault="00FB1277" w:rsidP="00722A4D">
      <w:pPr>
        <w:pStyle w:val="a5"/>
        <w:numPr>
          <w:ilvl w:val="0"/>
          <w:numId w:val="52"/>
        </w:numPr>
        <w:tabs>
          <w:tab w:val="left" w:pos="1898"/>
        </w:tabs>
        <w:spacing w:before="9"/>
        <w:ind w:left="1898"/>
        <w:jc w:val="left"/>
      </w:pPr>
      <w:r>
        <w:t>технологии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пластичными материалами;</w:t>
      </w:r>
    </w:p>
    <w:p w:rsidR="001F5D24" w:rsidRDefault="00FB1277" w:rsidP="00722A4D">
      <w:pPr>
        <w:pStyle w:val="a5"/>
        <w:numPr>
          <w:ilvl w:val="0"/>
          <w:numId w:val="52"/>
        </w:numPr>
        <w:tabs>
          <w:tab w:val="left" w:pos="1898"/>
        </w:tabs>
        <w:spacing w:before="11"/>
        <w:ind w:left="1898"/>
        <w:jc w:val="left"/>
      </w:pPr>
      <w:r>
        <w:t>технологии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материалом;</w:t>
      </w:r>
    </w:p>
    <w:p w:rsidR="001F5D24" w:rsidRDefault="00FB1277" w:rsidP="00722A4D">
      <w:pPr>
        <w:pStyle w:val="a5"/>
        <w:numPr>
          <w:ilvl w:val="0"/>
          <w:numId w:val="52"/>
        </w:numPr>
        <w:tabs>
          <w:tab w:val="left" w:pos="1898"/>
        </w:tabs>
        <w:spacing w:before="11"/>
        <w:ind w:left="1898"/>
        <w:jc w:val="left"/>
      </w:pPr>
      <w:r>
        <w:t>технологии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 материалами;</w:t>
      </w:r>
    </w:p>
    <w:p w:rsidR="001F5D24" w:rsidRDefault="00FB1277" w:rsidP="00722A4D">
      <w:pPr>
        <w:pStyle w:val="a5"/>
        <w:numPr>
          <w:ilvl w:val="0"/>
          <w:numId w:val="52"/>
        </w:numPr>
        <w:tabs>
          <w:tab w:val="left" w:pos="1898"/>
        </w:tabs>
        <w:spacing w:before="9"/>
        <w:ind w:left="1898"/>
        <w:jc w:val="left"/>
      </w:pPr>
      <w:r>
        <w:t>технологии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доступными материалами.</w:t>
      </w:r>
    </w:p>
    <w:p w:rsidR="001F5D24" w:rsidRDefault="00FB1277" w:rsidP="00722A4D">
      <w:pPr>
        <w:pStyle w:val="a5"/>
        <w:numPr>
          <w:ilvl w:val="0"/>
          <w:numId w:val="53"/>
        </w:numPr>
        <w:tabs>
          <w:tab w:val="left" w:pos="2478"/>
          <w:tab w:val="left" w:pos="2479"/>
        </w:tabs>
        <w:spacing w:before="11"/>
        <w:ind w:hanging="709"/>
      </w:pPr>
      <w:r>
        <w:t>Конструирование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моделирование:</w:t>
      </w:r>
    </w:p>
    <w:p w:rsidR="001F5D24" w:rsidRDefault="00FB1277" w:rsidP="00722A4D">
      <w:pPr>
        <w:pStyle w:val="a5"/>
        <w:numPr>
          <w:ilvl w:val="0"/>
          <w:numId w:val="52"/>
        </w:numPr>
        <w:tabs>
          <w:tab w:val="left" w:pos="1896"/>
        </w:tabs>
        <w:spacing w:before="9"/>
        <w:ind w:left="1895" w:hanging="126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«Конструктором»;</w:t>
      </w:r>
    </w:p>
    <w:p w:rsidR="001F5D24" w:rsidRDefault="00FB1277" w:rsidP="00722A4D">
      <w:pPr>
        <w:pStyle w:val="a5"/>
        <w:numPr>
          <w:ilvl w:val="0"/>
          <w:numId w:val="52"/>
        </w:numPr>
        <w:tabs>
          <w:tab w:val="left" w:pos="1901"/>
        </w:tabs>
        <w:spacing w:before="11"/>
        <w:ind w:right="652" w:firstLine="566"/>
      </w:pPr>
      <w:r>
        <w:t>конструирование и моделирование из бумаги, картона, пластичных материалов, природных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материалов;</w:t>
      </w:r>
    </w:p>
    <w:p w:rsidR="001F5D24" w:rsidRDefault="00FB1277" w:rsidP="00722A4D">
      <w:pPr>
        <w:pStyle w:val="a5"/>
        <w:numPr>
          <w:ilvl w:val="0"/>
          <w:numId w:val="52"/>
        </w:numPr>
        <w:tabs>
          <w:tab w:val="left" w:pos="1896"/>
        </w:tabs>
        <w:ind w:left="1895" w:hanging="126"/>
      </w:pPr>
      <w:r>
        <w:t>робототехника.</w:t>
      </w:r>
    </w:p>
    <w:p w:rsidR="001F5D24" w:rsidRDefault="00FB1277" w:rsidP="00722A4D">
      <w:pPr>
        <w:pStyle w:val="a5"/>
        <w:numPr>
          <w:ilvl w:val="0"/>
          <w:numId w:val="53"/>
        </w:numPr>
        <w:tabs>
          <w:tab w:val="left" w:pos="2479"/>
        </w:tabs>
        <w:spacing w:before="11"/>
        <w:ind w:hanging="709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технологии.</w:t>
      </w:r>
    </w:p>
    <w:p w:rsidR="001F5D24" w:rsidRDefault="00FB1277">
      <w:pPr>
        <w:pStyle w:val="a3"/>
        <w:spacing w:before="1"/>
        <w:ind w:left="1204" w:right="655"/>
      </w:pPr>
      <w:r>
        <w:t>Другая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-52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55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 как с обязательными,</w:t>
      </w:r>
      <w:r>
        <w:rPr>
          <w:spacing w:val="1"/>
        </w:rPr>
        <w:t xml:space="preserve"> </w:t>
      </w:r>
      <w:r>
        <w:t>так и с дополнительными материалами в рамках 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 подход в образовании предполагает и предлагает несколько 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 содержания: в разной последовательности и в разном объёме предъявляются для</w:t>
      </w:r>
      <w:r>
        <w:rPr>
          <w:spacing w:val="1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те</w:t>
      </w:r>
      <w:r>
        <w:rPr>
          <w:spacing w:val="10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иные</w:t>
      </w:r>
      <w:r>
        <w:rPr>
          <w:spacing w:val="11"/>
        </w:rPr>
        <w:t xml:space="preserve"> </w:t>
      </w:r>
      <w:r>
        <w:t>технологии,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материалов,</w:t>
      </w:r>
      <w:r>
        <w:rPr>
          <w:spacing w:val="20"/>
        </w:rPr>
        <w:t xml:space="preserve"> </w:t>
      </w:r>
      <w:r>
        <w:t>изделий.</w:t>
      </w:r>
      <w:r>
        <w:rPr>
          <w:spacing w:val="9"/>
        </w:rPr>
        <w:t xml:space="preserve"> </w:t>
      </w:r>
      <w:r>
        <w:t>Однако</w:t>
      </w:r>
      <w:r>
        <w:rPr>
          <w:spacing w:val="9"/>
        </w:rPr>
        <w:t xml:space="preserve"> </w:t>
      </w:r>
      <w:r>
        <w:t>эти</w:t>
      </w:r>
      <w:r>
        <w:rPr>
          <w:spacing w:val="8"/>
        </w:rPr>
        <w:t xml:space="preserve"> </w:t>
      </w:r>
      <w:r>
        <w:t>различия</w:t>
      </w:r>
      <w:r>
        <w:rPr>
          <w:spacing w:val="8"/>
        </w:rPr>
        <w:t xml:space="preserve"> </w:t>
      </w:r>
      <w:r>
        <w:t>не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right="653" w:firstLine="0"/>
      </w:pPr>
      <w:r>
        <w:lastRenderedPageBreak/>
        <w:t>являются существенными,</w:t>
      </w:r>
      <w:r>
        <w:rPr>
          <w:spacing w:val="1"/>
        </w:rPr>
        <w:t xml:space="preserve"> </w:t>
      </w:r>
      <w:r>
        <w:t>так как приводят к единому результату к окончанию начального уровня</w:t>
      </w:r>
      <w:r>
        <w:rPr>
          <w:spacing w:val="-52"/>
        </w:rPr>
        <w:t xml:space="preserve"> </w:t>
      </w:r>
      <w:r>
        <w:t>образования.</w:t>
      </w:r>
    </w:p>
    <w:p w:rsidR="001F5D24" w:rsidRDefault="00FB1277">
      <w:pPr>
        <w:pStyle w:val="a3"/>
        <w:ind w:left="1770" w:right="2916" w:firstLine="0"/>
      </w:pPr>
      <w:r>
        <w:t>Ниже по классам представлено содержание основных модулей курса.</w:t>
      </w:r>
      <w:r>
        <w:rPr>
          <w:spacing w:val="-5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(33 ч)</w:t>
      </w:r>
    </w:p>
    <w:p w:rsidR="001F5D24" w:rsidRDefault="00FB1277" w:rsidP="00722A4D">
      <w:pPr>
        <w:pStyle w:val="Heading3"/>
        <w:numPr>
          <w:ilvl w:val="0"/>
          <w:numId w:val="51"/>
        </w:numPr>
        <w:tabs>
          <w:tab w:val="left" w:pos="2479"/>
        </w:tabs>
        <w:spacing w:before="42" w:line="251" w:lineRule="exact"/>
        <w:ind w:hanging="709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1F5D24" w:rsidRDefault="00FB1277">
      <w:pPr>
        <w:pStyle w:val="a3"/>
        <w:ind w:left="1204" w:right="654"/>
      </w:pPr>
      <w:r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 мастера — условия создания изделия. Бережное отношение к природе. Общее понятие об</w:t>
      </w:r>
      <w:r>
        <w:rPr>
          <w:spacing w:val="-52"/>
        </w:rPr>
        <w:t xml:space="preserve"> </w:t>
      </w:r>
      <w:r>
        <w:t>изучаемых</w:t>
      </w:r>
      <w:r>
        <w:rPr>
          <w:spacing w:val="34"/>
        </w:rPr>
        <w:t xml:space="preserve"> </w:t>
      </w:r>
      <w:r>
        <w:t>материалах,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происхождении,</w:t>
      </w:r>
      <w:r>
        <w:rPr>
          <w:spacing w:val="14"/>
        </w:rPr>
        <w:t xml:space="preserve"> </w:t>
      </w:r>
      <w:r>
        <w:t>разнообразии.</w:t>
      </w:r>
      <w:r>
        <w:rPr>
          <w:spacing w:val="34"/>
        </w:rPr>
        <w:t xml:space="preserve"> </w:t>
      </w:r>
      <w:r>
        <w:t>Подготовка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работе.</w:t>
      </w:r>
      <w:r>
        <w:rPr>
          <w:spacing w:val="33"/>
        </w:rPr>
        <w:t xml:space="preserve"> </w:t>
      </w:r>
      <w:r>
        <w:t>Рабочее</w:t>
      </w:r>
      <w:r>
        <w:rPr>
          <w:spacing w:val="35"/>
        </w:rPr>
        <w:t xml:space="preserve"> </w:t>
      </w:r>
      <w:r>
        <w:t>место,</w:t>
      </w:r>
      <w:r>
        <w:rPr>
          <w:spacing w:val="-5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 и инструментов; поддержание порядка во время работы; уборка по окончании 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инструментов.</w:t>
      </w:r>
    </w:p>
    <w:p w:rsidR="001F5D24" w:rsidRDefault="00FB1277">
      <w:pPr>
        <w:pStyle w:val="a3"/>
        <w:spacing w:before="8"/>
        <w:ind w:left="1204" w:right="653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 обслуживания.</w:t>
      </w:r>
    </w:p>
    <w:p w:rsidR="001F5D24" w:rsidRDefault="00FB1277">
      <w:pPr>
        <w:pStyle w:val="a3"/>
        <w:spacing w:line="251" w:lineRule="exact"/>
        <w:ind w:left="1770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1"/>
        </w:rPr>
        <w:t xml:space="preserve"> </w:t>
      </w:r>
      <w:r>
        <w:t>обычаи.</w:t>
      </w:r>
    </w:p>
    <w:p w:rsidR="001F5D24" w:rsidRDefault="00FB1277" w:rsidP="00722A4D">
      <w:pPr>
        <w:pStyle w:val="Heading3"/>
        <w:numPr>
          <w:ilvl w:val="0"/>
          <w:numId w:val="51"/>
        </w:numPr>
        <w:tabs>
          <w:tab w:val="left" w:pos="2479"/>
        </w:tabs>
        <w:spacing w:before="7" w:line="250" w:lineRule="exact"/>
        <w:ind w:hanging="709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:rsidR="001F5D24" w:rsidRDefault="00FB1277">
      <w:pPr>
        <w:pStyle w:val="a3"/>
        <w:spacing w:line="250" w:lineRule="exact"/>
        <w:ind w:left="1770" w:firstLine="0"/>
      </w:pPr>
      <w:r>
        <w:t xml:space="preserve">Бережное,    </w:t>
      </w:r>
      <w:r>
        <w:rPr>
          <w:spacing w:val="47"/>
        </w:rPr>
        <w:t xml:space="preserve"> </w:t>
      </w:r>
      <w:r>
        <w:t xml:space="preserve">экономное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рациональное  </w:t>
      </w:r>
      <w:r>
        <w:rPr>
          <w:spacing w:val="22"/>
        </w:rPr>
        <w:t xml:space="preserve"> </w:t>
      </w:r>
      <w:r>
        <w:t xml:space="preserve">использование  </w:t>
      </w:r>
      <w:r>
        <w:rPr>
          <w:spacing w:val="23"/>
        </w:rPr>
        <w:t xml:space="preserve"> </w:t>
      </w:r>
      <w:r>
        <w:t xml:space="preserve">обрабатываемых  </w:t>
      </w:r>
      <w:r>
        <w:rPr>
          <w:spacing w:val="22"/>
        </w:rPr>
        <w:t xml:space="preserve"> </w:t>
      </w:r>
      <w:r>
        <w:t>материалов.</w:t>
      </w:r>
    </w:p>
    <w:p w:rsidR="001F5D24" w:rsidRDefault="00FB1277">
      <w:pPr>
        <w:pStyle w:val="a3"/>
        <w:spacing w:line="252" w:lineRule="exact"/>
        <w:ind w:left="1204" w:firstLine="0"/>
      </w:pPr>
      <w:r>
        <w:t>Использование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5"/>
        </w:rPr>
        <w:t xml:space="preserve"> </w:t>
      </w:r>
      <w:r>
        <w:t>изделий.</w:t>
      </w:r>
    </w:p>
    <w:p w:rsidR="001F5D24" w:rsidRDefault="00FB1277">
      <w:pPr>
        <w:pStyle w:val="a3"/>
        <w:spacing w:before="1"/>
        <w:ind w:left="1204" w:right="653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55"/>
        </w:rPr>
        <w:t xml:space="preserve"> </w:t>
      </w:r>
      <w:r>
        <w:t>изделия,</w:t>
      </w:r>
      <w:r>
        <w:rPr>
          <w:spacing w:val="56"/>
        </w:rPr>
        <w:t xml:space="preserve"> </w:t>
      </w:r>
      <w:r>
        <w:t>отделка</w:t>
      </w:r>
      <w:r>
        <w:rPr>
          <w:spacing w:val="55"/>
        </w:rPr>
        <w:t xml:space="preserve"> </w:t>
      </w:r>
      <w:r>
        <w:t>изделия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Общее представление.</w:t>
      </w:r>
    </w:p>
    <w:p w:rsidR="001F5D24" w:rsidRDefault="00FB1277">
      <w:pPr>
        <w:pStyle w:val="a3"/>
        <w:ind w:left="1204" w:right="651"/>
      </w:pPr>
      <w:r>
        <w:t>Способы разметки деталей: на глаз и от руки,</w:t>
      </w:r>
      <w:r>
        <w:rPr>
          <w:spacing w:val="1"/>
        </w:rPr>
        <w:t xml:space="preserve"> </w:t>
      </w:r>
      <w:r>
        <w:t>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 схему. Чтение 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</w:t>
      </w:r>
      <w:r>
        <w:rPr>
          <w:spacing w:val="1"/>
        </w:rPr>
        <w:t xml:space="preserve"> </w:t>
      </w:r>
      <w:r>
        <w:t>сшивание и др. Приёмы и правила аккуратной работы с клеем. Отделка изделия или его 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F5D24" w:rsidRDefault="00FB1277">
      <w:pPr>
        <w:pStyle w:val="a3"/>
        <w:ind w:left="1204" w:right="654"/>
      </w:pPr>
      <w:r>
        <w:t>Подбор соответствующих инструментов и способов обработки материалов в зависимости от</w:t>
      </w:r>
      <w:r>
        <w:rPr>
          <w:spacing w:val="1"/>
        </w:rPr>
        <w:t xml:space="preserve"> </w:t>
      </w:r>
      <w:r>
        <w:t>их свойств и видов изделий. Инструменты и приспособления (ножницы, линейка, игла, 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52"/>
        </w:rPr>
        <w:t xml:space="preserve"> </w:t>
      </w:r>
      <w:r>
        <w:t>шаблон и</w:t>
      </w:r>
      <w:r>
        <w:rPr>
          <w:spacing w:val="-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правильное, 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 использование.</w:t>
      </w:r>
    </w:p>
    <w:p w:rsidR="001F5D24" w:rsidRDefault="00FB1277">
      <w:pPr>
        <w:pStyle w:val="a3"/>
        <w:ind w:left="1204" w:right="654"/>
      </w:pPr>
      <w:r>
        <w:t>Пластические массы,</w:t>
      </w:r>
      <w:r>
        <w:rPr>
          <w:spacing w:val="1"/>
        </w:rPr>
        <w:t xml:space="preserve"> </w:t>
      </w:r>
      <w:r>
        <w:t>их виды (пластилин,</w:t>
      </w:r>
      <w:r>
        <w:rPr>
          <w:spacing w:val="1"/>
        </w:rPr>
        <w:t xml:space="preserve"> </w:t>
      </w:r>
      <w:r>
        <w:t>пластика и др.). Приёмы изготовления изделий</w:t>
      </w:r>
      <w:r>
        <w:rPr>
          <w:spacing w:val="1"/>
        </w:rPr>
        <w:t xml:space="preserve"> </w:t>
      </w:r>
      <w:r>
        <w:t>доступной по сложности формы из них: разметка на глаз,</w:t>
      </w:r>
      <w:r>
        <w:rPr>
          <w:spacing w:val="1"/>
        </w:rPr>
        <w:t xml:space="preserve"> </w:t>
      </w:r>
      <w:r>
        <w:t>отделение части 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1F5D24" w:rsidRDefault="00FB1277">
      <w:pPr>
        <w:pStyle w:val="a3"/>
        <w:spacing w:before="1"/>
        <w:ind w:left="1204" w:right="654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9"/>
        </w:rPr>
        <w:t xml:space="preserve"> </w:t>
      </w:r>
      <w:r>
        <w:t>бумаги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видов:</w:t>
      </w:r>
      <w:r>
        <w:rPr>
          <w:spacing w:val="12"/>
        </w:rPr>
        <w:t xml:space="preserve"> </w:t>
      </w:r>
      <w:r>
        <w:t>сгибание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складывание,</w:t>
      </w:r>
      <w:r>
        <w:rPr>
          <w:spacing w:val="22"/>
        </w:rPr>
        <w:t xml:space="preserve"> </w:t>
      </w:r>
      <w:r>
        <w:t>сминание,</w:t>
      </w:r>
      <w:r>
        <w:rPr>
          <w:spacing w:val="76"/>
        </w:rPr>
        <w:t xml:space="preserve"> </w:t>
      </w:r>
      <w:r>
        <w:t>обрывание,</w:t>
      </w:r>
      <w:r>
        <w:rPr>
          <w:spacing w:val="75"/>
        </w:rPr>
        <w:t xml:space="preserve"> </w:t>
      </w:r>
      <w:r>
        <w:t>склеивание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ножниц.</w:t>
      </w:r>
      <w:r>
        <w:rPr>
          <w:spacing w:val="-52"/>
        </w:rPr>
        <w:t xml:space="preserve"> </w:t>
      </w:r>
      <w:r>
        <w:t>Картон.</w:t>
      </w:r>
    </w:p>
    <w:p w:rsidR="001F5D24" w:rsidRDefault="00FB1277">
      <w:pPr>
        <w:pStyle w:val="a3"/>
        <w:ind w:left="1204" w:right="654"/>
      </w:pPr>
      <w:r>
        <w:t>Виды природных материалов (плоские—листья и объёмные — орехи,</w:t>
      </w:r>
      <w:r>
        <w:rPr>
          <w:spacing w:val="1"/>
        </w:rPr>
        <w:t xml:space="preserve"> </w:t>
      </w:r>
      <w:r>
        <w:t>шишки,</w:t>
      </w:r>
      <w:r>
        <w:rPr>
          <w:spacing w:val="56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56"/>
        </w:rPr>
        <w:t xml:space="preserve"> </w:t>
      </w:r>
      <w:r>
        <w:t>составление</w:t>
      </w:r>
      <w:r>
        <w:rPr>
          <w:spacing w:val="55"/>
        </w:rPr>
        <w:t xml:space="preserve"> </w:t>
      </w:r>
      <w:r>
        <w:t>композиции,</w:t>
      </w:r>
      <w:r>
        <w:rPr>
          <w:spacing w:val="56"/>
        </w:rPr>
        <w:t xml:space="preserve"> </w:t>
      </w:r>
      <w:r>
        <w:t>соединение</w:t>
      </w:r>
      <w:r>
        <w:rPr>
          <w:spacing w:val="55"/>
        </w:rPr>
        <w:t xml:space="preserve"> </w:t>
      </w:r>
      <w:r>
        <w:t>деталей</w:t>
      </w:r>
      <w:r>
        <w:rPr>
          <w:spacing w:val="55"/>
        </w:rPr>
        <w:t xml:space="preserve"> </w:t>
      </w:r>
      <w:r>
        <w:t>(приклеивание,</w:t>
      </w:r>
      <w:r>
        <w:rPr>
          <w:spacing w:val="56"/>
        </w:rPr>
        <w:t xml:space="preserve"> </w:t>
      </w:r>
      <w:r>
        <w:t>склеивание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прокладки,</w:t>
      </w:r>
      <w:r>
        <w:rPr>
          <w:spacing w:val="54"/>
        </w:rPr>
        <w:t xml:space="preserve"> </w:t>
      </w:r>
      <w:r>
        <w:t>соединение 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пластилина).</w:t>
      </w:r>
    </w:p>
    <w:p w:rsidR="001F5D24" w:rsidRDefault="00FB1277">
      <w:pPr>
        <w:pStyle w:val="a3"/>
        <w:ind w:left="1204" w:right="653"/>
      </w:pPr>
      <w:r>
        <w:t>Общее представление о тканях (текстиле), их строениии свойствах. Швейные инструменты и</w:t>
      </w:r>
      <w:r>
        <w:rPr>
          <w:spacing w:val="-52"/>
        </w:rPr>
        <w:t xml:space="preserve"> </w:t>
      </w:r>
      <w:r>
        <w:t>приспособления (иглы,</w:t>
      </w:r>
      <w:r>
        <w:rPr>
          <w:spacing w:val="1"/>
        </w:rPr>
        <w:t xml:space="preserve"> </w:t>
      </w:r>
      <w:r>
        <w:t>булавки и др.). Отмеривание и заправка нитки в иголку,</w:t>
      </w:r>
      <w:r>
        <w:rPr>
          <w:spacing w:val="1"/>
        </w:rPr>
        <w:t xml:space="preserve"> </w:t>
      </w:r>
      <w:r>
        <w:t>строчка прямого</w:t>
      </w:r>
      <w:r>
        <w:rPr>
          <w:spacing w:val="1"/>
        </w:rPr>
        <w:t xml:space="preserve"> </w:t>
      </w:r>
      <w:r>
        <w:t>стежка.</w:t>
      </w:r>
    </w:p>
    <w:p w:rsidR="001F5D24" w:rsidRDefault="00FB1277">
      <w:pPr>
        <w:pStyle w:val="a3"/>
        <w:spacing w:line="252" w:lineRule="exact"/>
        <w:ind w:left="1770" w:firstLine="0"/>
      </w:pPr>
      <w:r>
        <w:t>Использование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отделочных</w:t>
      </w:r>
      <w:r>
        <w:rPr>
          <w:spacing w:val="-3"/>
        </w:rPr>
        <w:t xml:space="preserve"> </w:t>
      </w:r>
      <w:r>
        <w:t>материалов.</w:t>
      </w:r>
    </w:p>
    <w:p w:rsidR="001F5D24" w:rsidRDefault="00FB1277" w:rsidP="00722A4D">
      <w:pPr>
        <w:pStyle w:val="Heading3"/>
        <w:numPr>
          <w:ilvl w:val="0"/>
          <w:numId w:val="51"/>
        </w:numPr>
        <w:tabs>
          <w:tab w:val="left" w:pos="2479"/>
        </w:tabs>
        <w:spacing w:before="6" w:line="250" w:lineRule="exact"/>
        <w:ind w:hanging="709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(10ч)</w:t>
      </w:r>
    </w:p>
    <w:p w:rsidR="001F5D24" w:rsidRDefault="00FB1277">
      <w:pPr>
        <w:pStyle w:val="a3"/>
        <w:ind w:left="1204" w:right="653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-52"/>
        </w:rPr>
        <w:t xml:space="preserve"> </w:t>
      </w:r>
      <w:r>
        <w:t>текстиль и др.)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их создания.Общее представление</w:t>
      </w:r>
      <w:r>
        <w:rPr>
          <w:spacing w:val="1"/>
        </w:rPr>
        <w:t xml:space="preserve"> </w:t>
      </w:r>
      <w:r>
        <w:t>о конструкции</w:t>
      </w:r>
      <w:r>
        <w:rPr>
          <w:spacing w:val="55"/>
        </w:rPr>
        <w:t xml:space="preserve"> </w:t>
      </w:r>
      <w:r>
        <w:t>изделия;</w:t>
      </w:r>
      <w:r>
        <w:rPr>
          <w:spacing w:val="55"/>
        </w:rPr>
        <w:t xml:space="preserve"> </w:t>
      </w:r>
      <w:r>
        <w:t>деталии</w:t>
      </w:r>
      <w:r>
        <w:rPr>
          <w:spacing w:val="1"/>
        </w:rPr>
        <w:t xml:space="preserve"> </w:t>
      </w:r>
      <w:r>
        <w:t>части изделия,</w:t>
      </w:r>
      <w:r>
        <w:rPr>
          <w:spacing w:val="1"/>
        </w:rPr>
        <w:t xml:space="preserve"> </w:t>
      </w:r>
      <w:r>
        <w:t>их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результата/замысла.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 w:rsidP="00722A4D">
      <w:pPr>
        <w:pStyle w:val="Heading3"/>
        <w:numPr>
          <w:ilvl w:val="0"/>
          <w:numId w:val="51"/>
        </w:numPr>
        <w:tabs>
          <w:tab w:val="left" w:pos="2478"/>
          <w:tab w:val="left" w:pos="2479"/>
        </w:tabs>
        <w:spacing w:before="74" w:line="250" w:lineRule="exact"/>
        <w:ind w:hanging="709"/>
      </w:pPr>
      <w:r>
        <w:lastRenderedPageBreak/>
        <w:t>Информационно-коммуникативные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(2ч)</w:t>
      </w:r>
    </w:p>
    <w:p w:rsidR="001F5D24" w:rsidRDefault="00FB1277">
      <w:pPr>
        <w:pStyle w:val="a3"/>
        <w:spacing w:line="242" w:lineRule="auto"/>
        <w:ind w:left="1770" w:right="2148" w:firstLine="0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2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информации.</w:t>
      </w:r>
    </w:p>
    <w:p w:rsidR="001F5D24" w:rsidRDefault="001F5D24">
      <w:pPr>
        <w:pStyle w:val="a3"/>
        <w:spacing w:before="4"/>
        <w:ind w:left="0" w:firstLine="0"/>
        <w:jc w:val="left"/>
        <w:rPr>
          <w:sz w:val="21"/>
        </w:rPr>
      </w:pPr>
    </w:p>
    <w:p w:rsidR="001F5D24" w:rsidRDefault="00FB1277">
      <w:pPr>
        <w:pStyle w:val="a3"/>
        <w:ind w:left="1770" w:firstLine="0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1F5D24" w:rsidRDefault="00FB1277">
      <w:pPr>
        <w:spacing w:before="40" w:line="252" w:lineRule="exact"/>
        <w:ind w:left="1770"/>
      </w:pPr>
      <w:r>
        <w:rPr>
          <w:i/>
        </w:rPr>
        <w:t>Познавательные</w:t>
      </w:r>
      <w:r>
        <w:rPr>
          <w:i/>
          <w:spacing w:val="-2"/>
        </w:rPr>
        <w:t xml:space="preserve"> </w:t>
      </w:r>
      <w:r>
        <w:rPr>
          <w:i/>
        </w:rPr>
        <w:t>УУД</w:t>
      </w:r>
      <w:r>
        <w:t>: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терминах,</w:t>
      </w:r>
      <w:r>
        <w:rPr>
          <w:spacing w:val="53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инструкцию</w:t>
      </w:r>
      <w:r>
        <w:rPr>
          <w:spacing w:val="-3"/>
        </w:rPr>
        <w:t xml:space="preserve"> </w:t>
      </w:r>
      <w:r>
        <w:t>(устную,</w:t>
      </w:r>
      <w:r>
        <w:rPr>
          <w:spacing w:val="-4"/>
        </w:rPr>
        <w:t xml:space="preserve"> </w:t>
      </w:r>
      <w:r>
        <w:t>графическую);</w:t>
      </w:r>
    </w:p>
    <w:p w:rsidR="001F5D24" w:rsidRDefault="00FB1277">
      <w:pPr>
        <w:pStyle w:val="a3"/>
        <w:spacing w:before="1"/>
        <w:ind w:left="1204"/>
        <w:jc w:val="left"/>
      </w:pPr>
      <w:r>
        <w:t>—анализировать</w:t>
      </w:r>
      <w:r>
        <w:rPr>
          <w:spacing w:val="32"/>
        </w:rPr>
        <w:t xml:space="preserve"> </w:t>
      </w:r>
      <w:r>
        <w:t>устройство</w:t>
      </w:r>
      <w:r>
        <w:rPr>
          <w:spacing w:val="32"/>
        </w:rPr>
        <w:t xml:space="preserve"> </w:t>
      </w:r>
      <w:r>
        <w:t>простых</w:t>
      </w:r>
      <w:r>
        <w:rPr>
          <w:spacing w:val="31"/>
        </w:rPr>
        <w:t xml:space="preserve"> </w:t>
      </w:r>
      <w:r>
        <w:t>изделий</w:t>
      </w:r>
      <w:r>
        <w:rPr>
          <w:spacing w:val="32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образцу,</w:t>
      </w:r>
      <w:r>
        <w:rPr>
          <w:spacing w:val="32"/>
        </w:rPr>
        <w:t xml:space="preserve"> </w:t>
      </w:r>
      <w:r>
        <w:t>рисунку,</w:t>
      </w:r>
      <w:r>
        <w:rPr>
          <w:spacing w:val="13"/>
        </w:rPr>
        <w:t xml:space="preserve"> </w:t>
      </w:r>
      <w:r>
        <w:t>выделять</w:t>
      </w:r>
      <w:r>
        <w:rPr>
          <w:spacing w:val="31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второстепенные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конструкции;</w:t>
      </w:r>
    </w:p>
    <w:p w:rsidR="001F5D24" w:rsidRDefault="00FB1277">
      <w:pPr>
        <w:pStyle w:val="a3"/>
        <w:ind w:left="1204" w:right="680"/>
        <w:jc w:val="left"/>
      </w:pPr>
      <w:r>
        <w:t>—сравнивать</w:t>
      </w:r>
      <w:r>
        <w:rPr>
          <w:spacing w:val="45"/>
        </w:rPr>
        <w:t xml:space="preserve"> </w:t>
      </w:r>
      <w:r>
        <w:t>отдельные</w:t>
      </w:r>
      <w:r>
        <w:rPr>
          <w:spacing w:val="44"/>
        </w:rPr>
        <w:t xml:space="preserve"> </w:t>
      </w:r>
      <w:r>
        <w:t>изделия</w:t>
      </w:r>
      <w:r>
        <w:rPr>
          <w:spacing w:val="44"/>
        </w:rPr>
        <w:t xml:space="preserve"> </w:t>
      </w:r>
      <w:r>
        <w:t>(конструкции),</w:t>
      </w:r>
      <w:r>
        <w:rPr>
          <w:spacing w:val="45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сходство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различия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устройстве.</w:t>
      </w:r>
    </w:p>
    <w:p w:rsidR="001F5D24" w:rsidRDefault="00FB1277">
      <w:pPr>
        <w:spacing w:before="1"/>
        <w:ind w:left="1770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  <w:r>
        <w:t>:</w:t>
      </w:r>
    </w:p>
    <w:p w:rsidR="001F5D24" w:rsidRDefault="00FB1277">
      <w:pPr>
        <w:pStyle w:val="a3"/>
        <w:spacing w:before="6"/>
        <w:ind w:left="1204"/>
        <w:jc w:val="left"/>
      </w:pPr>
      <w:r>
        <w:t>—воспринимать</w:t>
      </w:r>
      <w:r>
        <w:rPr>
          <w:spacing w:val="15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(представленную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объяснении</w:t>
      </w:r>
      <w:r>
        <w:rPr>
          <w:spacing w:val="15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учебнике),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работе;</w:t>
      </w:r>
    </w:p>
    <w:p w:rsidR="001F5D24" w:rsidRDefault="00FB1277">
      <w:pPr>
        <w:pStyle w:val="a3"/>
        <w:spacing w:before="1"/>
        <w:ind w:left="1204" w:right="680"/>
        <w:jc w:val="left"/>
      </w:pPr>
      <w:r>
        <w:t>—понимать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простейшую</w:t>
      </w:r>
      <w:r>
        <w:rPr>
          <w:spacing w:val="26"/>
        </w:rPr>
        <w:t xml:space="preserve"> </w:t>
      </w:r>
      <w:r>
        <w:t>знаково-символическую</w:t>
      </w:r>
      <w:r>
        <w:rPr>
          <w:spacing w:val="26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(схема,</w:t>
      </w:r>
      <w:r>
        <w:rPr>
          <w:spacing w:val="-52"/>
        </w:rPr>
        <w:t xml:space="preserve"> </w:t>
      </w:r>
      <w:r>
        <w:t>рисунок) и строить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ней.</w:t>
      </w:r>
    </w:p>
    <w:p w:rsidR="001F5D24" w:rsidRDefault="00FB1277">
      <w:pPr>
        <w:spacing w:line="251" w:lineRule="exact"/>
        <w:ind w:left="1770"/>
      </w:pP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УУД</w:t>
      </w:r>
      <w:r>
        <w:t>:</w:t>
      </w:r>
    </w:p>
    <w:p w:rsidR="001F5D24" w:rsidRDefault="00FB1277">
      <w:pPr>
        <w:pStyle w:val="a3"/>
        <w:spacing w:before="9"/>
        <w:ind w:left="1204" w:right="654"/>
      </w:pPr>
      <w:r>
        <w:t>—участвовать в коллективном обсуждении: высказывать собственное мнение,</w:t>
      </w:r>
      <w:r>
        <w:rPr>
          <w:spacing w:val="1"/>
        </w:rPr>
        <w:t xml:space="preserve"> </w:t>
      </w:r>
      <w:r>
        <w:t>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</w:t>
      </w:r>
      <w:r>
        <w:rPr>
          <w:spacing w:val="-2"/>
        </w:rPr>
        <w:t xml:space="preserve"> </w:t>
      </w:r>
      <w:r>
        <w:t>другого;</w:t>
      </w:r>
    </w:p>
    <w:p w:rsidR="001F5D24" w:rsidRDefault="00FB1277">
      <w:pPr>
        <w:pStyle w:val="a3"/>
        <w:spacing w:line="252" w:lineRule="exact"/>
        <w:ind w:left="1770" w:firstLine="0"/>
      </w:pPr>
      <w:r>
        <w:t>—строить</w:t>
      </w:r>
      <w:r>
        <w:rPr>
          <w:spacing w:val="-1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53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изученных</w:t>
      </w:r>
    </w:p>
    <w:p w:rsidR="001F5D24" w:rsidRDefault="001F5D24">
      <w:pPr>
        <w:spacing w:line="252" w:lineRule="exact"/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1"/>
        <w:ind w:left="0" w:firstLine="0"/>
        <w:jc w:val="right"/>
      </w:pPr>
      <w:r>
        <w:lastRenderedPageBreak/>
        <w:t>тем).</w:t>
      </w:r>
    </w:p>
    <w:p w:rsidR="001F5D24" w:rsidRDefault="00FB1277">
      <w:pPr>
        <w:pStyle w:val="a3"/>
        <w:ind w:left="0" w:firstLine="0"/>
        <w:jc w:val="left"/>
      </w:pPr>
      <w:r>
        <w:br w:type="column"/>
      </w:r>
    </w:p>
    <w:p w:rsidR="001F5D24" w:rsidRDefault="00FB1277">
      <w:pPr>
        <w:ind w:left="63"/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</w:t>
      </w:r>
      <w:r>
        <w:t>:</w:t>
      </w:r>
    </w:p>
    <w:p w:rsidR="001F5D24" w:rsidRDefault="00FB1277">
      <w:pPr>
        <w:pStyle w:val="a3"/>
        <w:spacing w:before="9" w:line="252" w:lineRule="exact"/>
        <w:ind w:left="63" w:firstLine="0"/>
        <w:jc w:val="left"/>
      </w:pPr>
      <w:r>
        <w:t>—принимать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задачу;</w:t>
      </w:r>
    </w:p>
    <w:p w:rsidR="001F5D24" w:rsidRDefault="00FB1277">
      <w:pPr>
        <w:pStyle w:val="a3"/>
        <w:tabs>
          <w:tab w:val="left" w:pos="5370"/>
        </w:tabs>
        <w:spacing w:line="252" w:lineRule="exact"/>
        <w:ind w:left="63" w:firstLine="0"/>
        <w:jc w:val="left"/>
      </w:pPr>
      <w:r>
        <w:t>—действовать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плану,</w:t>
      </w:r>
      <w:r>
        <w:rPr>
          <w:spacing w:val="55"/>
        </w:rPr>
        <w:t xml:space="preserve"> </w:t>
      </w:r>
      <w:r>
        <w:t>предложенному</w:t>
      </w:r>
      <w:r>
        <w:rPr>
          <w:spacing w:val="52"/>
        </w:rPr>
        <w:t xml:space="preserve"> </w:t>
      </w:r>
      <w:r>
        <w:t>учителем,</w:t>
      </w:r>
      <w:r>
        <w:tab/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опорой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графическую</w:t>
      </w:r>
    </w:p>
    <w:p w:rsidR="001F5D24" w:rsidRDefault="001F5D24">
      <w:pPr>
        <w:spacing w:line="252" w:lineRule="exact"/>
        <w:sectPr w:rsidR="001F5D24">
          <w:type w:val="continuous"/>
          <w:pgSz w:w="11910" w:h="16840"/>
          <w:pgMar w:top="1040" w:right="160" w:bottom="1120" w:left="500" w:header="720" w:footer="720" w:gutter="0"/>
          <w:cols w:num="2" w:space="720" w:equalWidth="0">
            <w:col w:w="1668" w:space="40"/>
            <w:col w:w="9542"/>
          </w:cols>
        </w:sectPr>
      </w:pPr>
    </w:p>
    <w:p w:rsidR="001F5D24" w:rsidRDefault="00FB1277">
      <w:pPr>
        <w:pStyle w:val="a3"/>
        <w:spacing w:before="1" w:line="252" w:lineRule="exact"/>
        <w:ind w:left="1204" w:firstLine="0"/>
      </w:pPr>
      <w:r>
        <w:lastRenderedPageBreak/>
        <w:t>инструкцию</w:t>
      </w:r>
      <w:r>
        <w:rPr>
          <w:spacing w:val="-4"/>
        </w:rPr>
        <w:t xml:space="preserve"> </w:t>
      </w:r>
      <w:r>
        <w:t>учебника,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коллективном</w:t>
      </w:r>
      <w:r>
        <w:rPr>
          <w:spacing w:val="-5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действий;</w:t>
      </w:r>
    </w:p>
    <w:p w:rsidR="001F5D24" w:rsidRDefault="00FB1277">
      <w:pPr>
        <w:pStyle w:val="a3"/>
        <w:ind w:left="1204" w:right="653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анализа и</w:t>
      </w:r>
      <w:r>
        <w:rPr>
          <w:spacing w:val="-3"/>
        </w:rPr>
        <w:t xml:space="preserve"> </w:t>
      </w:r>
      <w:r>
        <w:t>оценки выполненных работ;</w:t>
      </w:r>
    </w:p>
    <w:p w:rsidR="001F5D24" w:rsidRDefault="00FB1277">
      <w:pPr>
        <w:pStyle w:val="a3"/>
        <w:spacing w:before="3"/>
        <w:ind w:left="1204" w:right="654"/>
      </w:pPr>
      <w:r>
        <w:t>—организовывать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</w:t>
      </w:r>
      <w:r>
        <w:rPr>
          <w:spacing w:val="1"/>
        </w:rPr>
        <w:t xml:space="preserve"> </w:t>
      </w:r>
      <w:r>
        <w:t>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1F5D24" w:rsidRDefault="00FB1277">
      <w:pPr>
        <w:pStyle w:val="a3"/>
        <w:spacing w:before="4" w:line="252" w:lineRule="exact"/>
        <w:ind w:left="1770" w:firstLine="0"/>
      </w:pPr>
      <w:r>
        <w:t>—выполнять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критериям.</w:t>
      </w:r>
    </w:p>
    <w:p w:rsidR="001F5D24" w:rsidRDefault="00FB1277">
      <w:pPr>
        <w:spacing w:line="252" w:lineRule="exact"/>
        <w:ind w:left="1770"/>
        <w:jc w:val="both"/>
      </w:pPr>
      <w:r>
        <w:rPr>
          <w:i/>
        </w:rPr>
        <w:t>Совместная</w:t>
      </w:r>
      <w:r>
        <w:rPr>
          <w:i/>
          <w:spacing w:val="-4"/>
        </w:rPr>
        <w:t xml:space="preserve"> </w:t>
      </w:r>
      <w:r>
        <w:rPr>
          <w:i/>
        </w:rPr>
        <w:t>деятельность</w:t>
      </w:r>
      <w:r>
        <w:t>:</w:t>
      </w:r>
    </w:p>
    <w:p w:rsidR="001F5D24" w:rsidRDefault="00FB1277">
      <w:pPr>
        <w:pStyle w:val="a3"/>
        <w:spacing w:before="2"/>
        <w:ind w:left="1204" w:right="656"/>
      </w:pPr>
      <w:r>
        <w:t>—проявлять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сотрудничества;</w:t>
      </w:r>
    </w:p>
    <w:p w:rsidR="001F5D24" w:rsidRDefault="00FB1277">
      <w:pPr>
        <w:pStyle w:val="a3"/>
        <w:ind w:left="1204" w:right="655"/>
      </w:pPr>
      <w:r>
        <w:t>—принимать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50"/>
        </w:numPr>
        <w:tabs>
          <w:tab w:val="left" w:pos="1937"/>
        </w:tabs>
        <w:spacing w:line="252" w:lineRule="exact"/>
        <w:ind w:hanging="167"/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1F5D24" w:rsidRDefault="00FB1277" w:rsidP="00722A4D">
      <w:pPr>
        <w:pStyle w:val="a5"/>
        <w:numPr>
          <w:ilvl w:val="0"/>
          <w:numId w:val="49"/>
        </w:numPr>
        <w:tabs>
          <w:tab w:val="left" w:pos="2479"/>
        </w:tabs>
        <w:spacing w:line="250" w:lineRule="exact"/>
        <w:ind w:hanging="709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производства</w:t>
      </w:r>
      <w:r>
        <w:rPr>
          <w:b/>
          <w:spacing w:val="-4"/>
        </w:rPr>
        <w:t xml:space="preserve"> </w:t>
      </w:r>
      <w:r>
        <w:rPr>
          <w:b/>
        </w:rPr>
        <w:t>(8</w:t>
      </w:r>
      <w:r>
        <w:rPr>
          <w:b/>
          <w:spacing w:val="-2"/>
        </w:rPr>
        <w:t xml:space="preserve"> </w:t>
      </w:r>
      <w:r>
        <w:rPr>
          <w:b/>
        </w:rPr>
        <w:t>ч)</w:t>
      </w:r>
    </w:p>
    <w:p w:rsidR="001F5D24" w:rsidRDefault="00FB1277">
      <w:pPr>
        <w:pStyle w:val="a3"/>
        <w:ind w:left="1204" w:right="653"/>
      </w:pPr>
      <w:r>
        <w:t>Рукотворный мир —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</w:t>
      </w:r>
      <w:r>
        <w:rPr>
          <w:spacing w:val="1"/>
        </w:rPr>
        <w:t xml:space="preserve"> </w:t>
      </w:r>
      <w:r>
        <w:t>удобство 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52"/>
        </w:rPr>
        <w:t xml:space="preserve"> </w:t>
      </w:r>
      <w:r>
        <w:t>экономная разметка; обработка с целью получения (выделения) деталей, сборка,</w:t>
      </w:r>
      <w:r>
        <w:rPr>
          <w:spacing w:val="1"/>
        </w:rPr>
        <w:t xml:space="preserve"> </w:t>
      </w:r>
      <w:r>
        <w:t>отделка изделия;</w:t>
      </w:r>
      <w:r>
        <w:rPr>
          <w:spacing w:val="1"/>
        </w:rPr>
        <w:t xml:space="preserve"> </w:t>
      </w:r>
      <w:r>
        <w:t>проверка изделия в действии,</w:t>
      </w:r>
      <w:r>
        <w:rPr>
          <w:spacing w:val="1"/>
        </w:rPr>
        <w:t xml:space="preserve"> </w:t>
      </w:r>
      <w:r>
        <w:t>внесение необходимых дополнений и изменений.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</w:p>
    <w:p w:rsidR="001F5D24" w:rsidRDefault="00FB1277">
      <w:pPr>
        <w:pStyle w:val="a3"/>
        <w:spacing w:before="8"/>
        <w:ind w:left="1204" w:right="657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процессов.</w:t>
      </w:r>
      <w:r>
        <w:rPr>
          <w:spacing w:val="-1"/>
        </w:rPr>
        <w:t xml:space="preserve"> </w:t>
      </w:r>
      <w:r>
        <w:t>Мастера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мастера.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традиции.</w:t>
      </w:r>
    </w:p>
    <w:p w:rsidR="001F5D24" w:rsidRDefault="00FB1277">
      <w:pPr>
        <w:pStyle w:val="a3"/>
        <w:spacing w:before="5"/>
        <w:ind w:left="1204" w:right="653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коллективные,</w:t>
      </w:r>
      <w:r>
        <w:rPr>
          <w:spacing w:val="-3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проекты.</w:t>
      </w:r>
    </w:p>
    <w:p w:rsidR="001F5D24" w:rsidRDefault="001F5D24">
      <w:pPr>
        <w:pStyle w:val="a3"/>
        <w:spacing w:before="7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49"/>
        </w:numPr>
        <w:tabs>
          <w:tab w:val="left" w:pos="2479"/>
        </w:tabs>
        <w:spacing w:line="251" w:lineRule="exact"/>
        <w:ind w:hanging="709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(14</w:t>
      </w:r>
      <w:r>
        <w:rPr>
          <w:spacing w:val="-4"/>
        </w:rPr>
        <w:t xml:space="preserve"> </w:t>
      </w:r>
      <w:r>
        <w:t>ч)</w:t>
      </w:r>
    </w:p>
    <w:p w:rsidR="001F5D24" w:rsidRDefault="00FB1277">
      <w:pPr>
        <w:pStyle w:val="a3"/>
        <w:tabs>
          <w:tab w:val="left" w:pos="4824"/>
        </w:tabs>
        <w:spacing w:line="251" w:lineRule="exact"/>
        <w:ind w:left="1770" w:firstLine="0"/>
        <w:jc w:val="left"/>
      </w:pPr>
      <w:r>
        <w:t xml:space="preserve">Многообразие  </w:t>
      </w:r>
      <w:r>
        <w:rPr>
          <w:spacing w:val="16"/>
        </w:rPr>
        <w:t xml:space="preserve"> </w:t>
      </w:r>
      <w:r>
        <w:t>материалов,</w:t>
      </w:r>
      <w:r>
        <w:tab/>
        <w:t>их</w:t>
      </w:r>
      <w:r>
        <w:rPr>
          <w:spacing w:val="75"/>
        </w:rPr>
        <w:t xml:space="preserve"> </w:t>
      </w:r>
      <w:r>
        <w:t xml:space="preserve">свойств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их  </w:t>
      </w:r>
      <w:r>
        <w:rPr>
          <w:spacing w:val="21"/>
        </w:rPr>
        <w:t xml:space="preserve"> </w:t>
      </w:r>
      <w:r>
        <w:t xml:space="preserve">практическое  </w:t>
      </w:r>
      <w:r>
        <w:rPr>
          <w:spacing w:val="24"/>
        </w:rPr>
        <w:t xml:space="preserve"> </w:t>
      </w:r>
      <w:r>
        <w:t xml:space="preserve">применение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>жизни.</w:t>
      </w:r>
    </w:p>
    <w:p w:rsidR="001F5D24" w:rsidRDefault="001F5D24">
      <w:pPr>
        <w:spacing w:line="251" w:lineRule="exact"/>
        <w:sectPr w:rsidR="001F5D24">
          <w:type w:val="continuous"/>
          <w:pgSz w:w="11910" w:h="16840"/>
          <w:pgMar w:top="1040" w:right="160" w:bottom="1120" w:left="500" w:header="720" w:footer="720" w:gutter="0"/>
          <w:cols w:space="720"/>
        </w:sectPr>
      </w:pPr>
    </w:p>
    <w:p w:rsidR="001F5D24" w:rsidRDefault="00FB1277">
      <w:pPr>
        <w:pStyle w:val="a3"/>
        <w:spacing w:before="70"/>
        <w:ind w:left="1204" w:right="653" w:firstLine="0"/>
      </w:pPr>
      <w:r>
        <w:lastRenderedPageBreak/>
        <w:t>Исследование и сравнение элементарных физических,</w:t>
      </w:r>
      <w:r>
        <w:rPr>
          <w:spacing w:val="1"/>
        </w:rPr>
        <w:t xml:space="preserve"> </w:t>
      </w:r>
      <w:r>
        <w:t>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декоративно-художественным и конструктивным</w:t>
      </w:r>
      <w:r>
        <w:rPr>
          <w:spacing w:val="1"/>
        </w:rPr>
        <w:t xml:space="preserve"> </w:t>
      </w:r>
      <w:r>
        <w:t>свойствам.</w:t>
      </w:r>
    </w:p>
    <w:p w:rsidR="001F5D24" w:rsidRDefault="00FB1277">
      <w:pPr>
        <w:pStyle w:val="a3"/>
        <w:spacing w:before="2"/>
        <w:ind w:left="1204" w:right="653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56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процессе изготовления изделия: разметка деталей (с помощью линейки (угольника,</w:t>
      </w:r>
      <w:r>
        <w:rPr>
          <w:spacing w:val="1"/>
        </w:rPr>
        <w:t xml:space="preserve"> </w:t>
      </w:r>
      <w:r>
        <w:t>циркуля), формообразование деталей (сгибание, складывание тонкого 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56"/>
        </w:rPr>
        <w:t xml:space="preserve"> </w:t>
      </w:r>
      <w:r>
        <w:t>деталей</w:t>
      </w:r>
      <w:r>
        <w:rPr>
          <w:spacing w:val="56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изделия.</w:t>
      </w:r>
    </w:p>
    <w:p w:rsidR="001F5D24" w:rsidRDefault="00FB1277">
      <w:pPr>
        <w:pStyle w:val="a3"/>
        <w:spacing w:before="6"/>
        <w:ind w:left="1204" w:right="654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инструменты—линейка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1"/>
        </w:rPr>
        <w:t xml:space="preserve"> </w:t>
      </w:r>
      <w:r>
        <w:t>инструментами.</w:t>
      </w:r>
    </w:p>
    <w:p w:rsidR="001F5D24" w:rsidRDefault="00FB1277">
      <w:pPr>
        <w:pStyle w:val="a3"/>
        <w:spacing w:before="4"/>
        <w:ind w:left="1204" w:right="653"/>
      </w:pPr>
      <w:r>
        <w:rPr>
          <w:u w:val="single" w:color="221F1F"/>
        </w:rPr>
        <w:t>Технология обработки бумаги и картона</w:t>
      </w:r>
      <w:r>
        <w:t>. Назначение линий чертежа (контур, линия 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 чертёж,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 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бумаги—биговка.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 xml:space="preserve">соединение деталей на проволоку, толстую нитку. </w:t>
      </w:r>
      <w:r>
        <w:rPr>
          <w:u w:val="single" w:color="221F1F"/>
        </w:rPr>
        <w:t>Технология обработки текстильных материалов.</w:t>
      </w:r>
      <w:r>
        <w:rPr>
          <w:spacing w:val="-52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52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-52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 прямого стежка и её варианты (перевивы, наборы) и/или строчка косого стежка и 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r>
        <w:rPr>
          <w:spacing w:val="1"/>
        </w:rPr>
        <w:t xml:space="preserve"> </w:t>
      </w:r>
      <w:r>
        <w:t>1.Лекало.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-1"/>
        </w:rPr>
        <w:t xml:space="preserve"> </w:t>
      </w:r>
      <w:r>
        <w:t>деталей, 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 деталей,</w:t>
      </w:r>
      <w:r>
        <w:rPr>
          <w:spacing w:val="-3"/>
        </w:rPr>
        <w:t xml:space="preserve"> </w:t>
      </w:r>
      <w:r>
        <w:t>сшивание</w:t>
      </w:r>
      <w:r>
        <w:rPr>
          <w:spacing w:val="-3"/>
        </w:rPr>
        <w:t xml:space="preserve"> </w:t>
      </w:r>
      <w:r>
        <w:t>деталей).</w:t>
      </w:r>
    </w:p>
    <w:p w:rsidR="001F5D24" w:rsidRDefault="00FB1277">
      <w:pPr>
        <w:pStyle w:val="a3"/>
        <w:spacing w:before="6"/>
        <w:ind w:left="1770" w:firstLine="0"/>
      </w:pPr>
      <w:r>
        <w:t>Использование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проволока,</w:t>
      </w:r>
      <w:r>
        <w:rPr>
          <w:spacing w:val="-2"/>
        </w:rPr>
        <w:t xml:space="preserve"> </w:t>
      </w:r>
      <w:r>
        <w:t>пряжа,</w:t>
      </w:r>
      <w:r>
        <w:rPr>
          <w:spacing w:val="-4"/>
        </w:rPr>
        <w:t xml:space="preserve"> </w:t>
      </w:r>
      <w:r>
        <w:t>бусины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1F5D24" w:rsidRDefault="001F5D24">
      <w:pPr>
        <w:pStyle w:val="a3"/>
        <w:spacing w:before="8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49"/>
        </w:numPr>
        <w:tabs>
          <w:tab w:val="left" w:pos="2479"/>
        </w:tabs>
        <w:spacing w:line="250" w:lineRule="exact"/>
        <w:ind w:hanging="709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(10ч)</w:t>
      </w:r>
    </w:p>
    <w:p w:rsidR="001F5D24" w:rsidRDefault="00FB1277">
      <w:pPr>
        <w:pStyle w:val="a3"/>
        <w:ind w:left="1204" w:right="654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оправилах</w:t>
      </w:r>
      <w:r>
        <w:rPr>
          <w:spacing w:val="56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конструирования</w:t>
      </w:r>
      <w:r>
        <w:rPr>
          <w:spacing w:val="55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1F5D24" w:rsidRDefault="00FB1277">
      <w:pPr>
        <w:pStyle w:val="a3"/>
        <w:ind w:left="1204" w:right="655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:rsidR="001F5D24" w:rsidRDefault="001F5D24">
      <w:pPr>
        <w:pStyle w:val="a3"/>
        <w:spacing w:before="2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49"/>
        </w:numPr>
        <w:tabs>
          <w:tab w:val="left" w:pos="2478"/>
          <w:tab w:val="left" w:pos="2479"/>
        </w:tabs>
        <w:spacing w:before="1" w:line="251" w:lineRule="exact"/>
        <w:ind w:hanging="709"/>
      </w:pPr>
      <w:r>
        <w:t>Информационно-коммуникативные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(2ч)</w:t>
      </w:r>
    </w:p>
    <w:p w:rsidR="001F5D24" w:rsidRDefault="00FB1277">
      <w:pPr>
        <w:pStyle w:val="a3"/>
        <w:ind w:left="1770" w:right="2148" w:firstLine="0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1"/>
        </w:rPr>
        <w:t xml:space="preserve"> </w:t>
      </w:r>
      <w:r>
        <w:t>информации.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before="1" w:line="250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1F5D24" w:rsidRDefault="00FB1277">
      <w:pPr>
        <w:spacing w:line="250" w:lineRule="exact"/>
        <w:ind w:left="1770"/>
      </w:pPr>
      <w:r>
        <w:rPr>
          <w:i/>
        </w:rPr>
        <w:t>Познавательные</w:t>
      </w:r>
      <w:r>
        <w:rPr>
          <w:i/>
          <w:spacing w:val="-2"/>
        </w:rPr>
        <w:t xml:space="preserve"> </w:t>
      </w:r>
      <w:r>
        <w:rPr>
          <w:i/>
        </w:rPr>
        <w:t>УУД</w:t>
      </w:r>
      <w:r>
        <w:t>:</w:t>
      </w:r>
    </w:p>
    <w:p w:rsidR="001F5D24" w:rsidRDefault="00FB1277">
      <w:pPr>
        <w:pStyle w:val="a3"/>
        <w:spacing w:before="6" w:line="252" w:lineRule="exact"/>
        <w:ind w:left="1770" w:firstLine="0"/>
        <w:jc w:val="left"/>
      </w:pPr>
      <w:r>
        <w:t>—ориентироваться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терминах,</w:t>
      </w:r>
      <w:r>
        <w:rPr>
          <w:spacing w:val="53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образцом,</w:t>
      </w:r>
      <w:r>
        <w:rPr>
          <w:spacing w:val="-1"/>
        </w:rPr>
        <w:t xml:space="preserve"> </w:t>
      </w:r>
      <w:r>
        <w:t>инструкцией, устной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письменной;</w:t>
      </w:r>
    </w:p>
    <w:p w:rsidR="001F5D24" w:rsidRDefault="00FB1277">
      <w:pPr>
        <w:pStyle w:val="a3"/>
        <w:spacing w:before="1"/>
        <w:ind w:left="1204" w:right="680"/>
        <w:jc w:val="left"/>
      </w:pPr>
      <w:r>
        <w:t>—выполнять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указанных</w:t>
      </w:r>
      <w:r>
        <w:rPr>
          <w:spacing w:val="-52"/>
        </w:rPr>
        <w:t xml:space="preserve"> </w:t>
      </w:r>
      <w:r>
        <w:t>критериев;</w:t>
      </w:r>
    </w:p>
    <w:p w:rsidR="001F5D24" w:rsidRDefault="00FB1277">
      <w:pPr>
        <w:pStyle w:val="a3"/>
        <w:spacing w:before="5" w:line="252" w:lineRule="exact"/>
        <w:ind w:left="1770" w:firstLine="0"/>
        <w:jc w:val="left"/>
      </w:pPr>
      <w:r>
        <w:t>—строить</w:t>
      </w:r>
      <w:r>
        <w:rPr>
          <w:spacing w:val="-3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умозаключения,</w:t>
      </w:r>
      <w:r>
        <w:rPr>
          <w:spacing w:val="-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—воспроизводить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учебной/практической</w:t>
      </w:r>
      <w:r>
        <w:rPr>
          <w:spacing w:val="-3"/>
        </w:rPr>
        <w:t xml:space="preserve"> </w:t>
      </w:r>
      <w:r>
        <w:t>задачи;</w:t>
      </w:r>
    </w:p>
    <w:p w:rsidR="001F5D24" w:rsidRDefault="00FB1277">
      <w:pPr>
        <w:pStyle w:val="a3"/>
        <w:spacing w:before="2" w:line="252" w:lineRule="exact"/>
        <w:ind w:left="1770" w:firstLine="0"/>
        <w:jc w:val="left"/>
      </w:pPr>
      <w:r>
        <w:t>—осуществлять решение</w:t>
      </w:r>
      <w:r>
        <w:rPr>
          <w:spacing w:val="-3"/>
        </w:rPr>
        <w:t xml:space="preserve"> </w:t>
      </w:r>
      <w:r>
        <w:t>простых 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материализованной</w:t>
      </w:r>
      <w:r>
        <w:rPr>
          <w:spacing w:val="-4"/>
        </w:rPr>
        <w:t xml:space="preserve"> </w:t>
      </w:r>
      <w:r>
        <w:t>форме.</w:t>
      </w:r>
    </w:p>
    <w:p w:rsidR="001F5D24" w:rsidRDefault="00FB1277">
      <w:pPr>
        <w:spacing w:line="252" w:lineRule="exact"/>
        <w:ind w:left="1770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  <w:r>
        <w:t>:</w:t>
      </w:r>
    </w:p>
    <w:p w:rsidR="001F5D24" w:rsidRDefault="00FB1277">
      <w:pPr>
        <w:pStyle w:val="a3"/>
        <w:spacing w:before="6"/>
        <w:ind w:left="1204" w:right="630"/>
        <w:jc w:val="left"/>
      </w:pPr>
      <w:r>
        <w:t>—получать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учебника</w:t>
      </w:r>
      <w:r>
        <w:rPr>
          <w:spacing w:val="1"/>
        </w:rPr>
        <w:t xml:space="preserve"> </w:t>
      </w:r>
      <w:r>
        <w:t>и других дидактических</w:t>
      </w:r>
      <w:r>
        <w:rPr>
          <w:spacing w:val="5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работе;</w:t>
      </w:r>
    </w:p>
    <w:p w:rsidR="001F5D24" w:rsidRDefault="00FB1277">
      <w:pPr>
        <w:pStyle w:val="a3"/>
        <w:spacing w:before="1"/>
        <w:ind w:left="1204" w:right="680"/>
        <w:jc w:val="left"/>
      </w:pPr>
      <w:r>
        <w:t>—понимать и анализировать знаково-символическую информацию (чертёж,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рисунок,</w:t>
      </w:r>
      <w:r>
        <w:rPr>
          <w:spacing w:val="-52"/>
        </w:rPr>
        <w:t xml:space="preserve"> </w:t>
      </w:r>
      <w:r>
        <w:t>схема) и строить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 ней.</w:t>
      </w:r>
    </w:p>
    <w:p w:rsidR="001F5D24" w:rsidRDefault="00FB1277">
      <w:pPr>
        <w:ind w:left="1770"/>
      </w:pP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УУД</w:t>
      </w:r>
      <w:r>
        <w:t>:</w:t>
      </w:r>
    </w:p>
    <w:p w:rsidR="001F5D24" w:rsidRDefault="00FB1277">
      <w:pPr>
        <w:pStyle w:val="a3"/>
        <w:tabs>
          <w:tab w:val="left" w:pos="3069"/>
          <w:tab w:val="left" w:pos="7800"/>
          <w:tab w:val="left" w:pos="8861"/>
        </w:tabs>
        <w:spacing w:before="9"/>
        <w:ind w:left="1204" w:right="654"/>
        <w:jc w:val="left"/>
      </w:pPr>
      <w:r>
        <w:t>—выполнять</w:t>
      </w:r>
      <w:r>
        <w:rPr>
          <w:spacing w:val="45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участия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учебном</w:t>
      </w:r>
      <w:r>
        <w:rPr>
          <w:spacing w:val="46"/>
        </w:rPr>
        <w:t xml:space="preserve"> </w:t>
      </w:r>
      <w:r>
        <w:t>диалоге:</w:t>
      </w:r>
      <w:r>
        <w:rPr>
          <w:spacing w:val="47"/>
        </w:rPr>
        <w:t xml:space="preserve"> </w:t>
      </w:r>
      <w:r>
        <w:t>задавать</w:t>
      </w:r>
      <w:r>
        <w:tab/>
        <w:t>вопросы,</w:t>
      </w:r>
      <w:r>
        <w:tab/>
        <w:t>дополнять</w:t>
      </w:r>
      <w:r>
        <w:rPr>
          <w:spacing w:val="33"/>
        </w:rPr>
        <w:t xml:space="preserve"> </w:t>
      </w:r>
      <w:r>
        <w:t>ответы</w:t>
      </w:r>
      <w:r>
        <w:rPr>
          <w:spacing w:val="-52"/>
        </w:rPr>
        <w:t xml:space="preserve"> </w:t>
      </w:r>
      <w:r>
        <w:t>одноклассников,</w:t>
      </w:r>
      <w:r>
        <w:tab/>
        <w:t>высказывать</w:t>
      </w:r>
      <w:r>
        <w:rPr>
          <w:spacing w:val="33"/>
        </w:rPr>
        <w:t xml:space="preserve"> </w:t>
      </w:r>
      <w:r>
        <w:t>своё</w:t>
      </w:r>
      <w:r>
        <w:rPr>
          <w:spacing w:val="34"/>
        </w:rPr>
        <w:t xml:space="preserve"> </w:t>
      </w:r>
      <w:r>
        <w:t>мнение;</w:t>
      </w:r>
      <w:r>
        <w:rPr>
          <w:spacing w:val="35"/>
        </w:rPr>
        <w:t xml:space="preserve"> </w:t>
      </w:r>
      <w:r>
        <w:t>отвечать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вопросы;</w:t>
      </w:r>
      <w:r>
        <w:rPr>
          <w:spacing w:val="35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уважительное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firstLine="0"/>
        <w:jc w:val="left"/>
      </w:pPr>
      <w:r>
        <w:lastRenderedPageBreak/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</w:t>
      </w:r>
      <w:r>
        <w:rPr>
          <w:spacing w:val="-3"/>
        </w:rPr>
        <w:t xml:space="preserve"> </w:t>
      </w:r>
      <w:r>
        <w:t>другого;</w:t>
      </w:r>
    </w:p>
    <w:p w:rsidR="001F5D24" w:rsidRDefault="00FB1277">
      <w:pPr>
        <w:pStyle w:val="a3"/>
        <w:spacing w:before="1"/>
        <w:ind w:left="1204"/>
        <w:jc w:val="left"/>
      </w:pPr>
      <w:r>
        <w:t>—делиться</w:t>
      </w:r>
      <w:r>
        <w:rPr>
          <w:spacing w:val="22"/>
        </w:rPr>
        <w:t xml:space="preserve"> </w:t>
      </w:r>
      <w:r>
        <w:t>впечатлениями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прослушанном</w:t>
      </w:r>
      <w:r>
        <w:rPr>
          <w:spacing w:val="22"/>
        </w:rPr>
        <w:t xml:space="preserve"> </w:t>
      </w:r>
      <w:r>
        <w:t>(прочитанном)</w:t>
      </w:r>
      <w:r>
        <w:rPr>
          <w:spacing w:val="22"/>
        </w:rPr>
        <w:t xml:space="preserve"> </w:t>
      </w:r>
      <w:r>
        <w:t>тексте,</w:t>
      </w:r>
      <w:r>
        <w:rPr>
          <w:spacing w:val="22"/>
        </w:rPr>
        <w:t xml:space="preserve"> </w:t>
      </w:r>
      <w:r>
        <w:t>рассказе</w:t>
      </w:r>
      <w:r>
        <w:rPr>
          <w:spacing w:val="22"/>
        </w:rPr>
        <w:t xml:space="preserve"> </w:t>
      </w:r>
      <w:r>
        <w:t>учителя;</w:t>
      </w:r>
      <w:r>
        <w:rPr>
          <w:spacing w:val="20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</w:t>
      </w:r>
      <w:r>
        <w:rPr>
          <w:spacing w:val="53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1F5D24" w:rsidRDefault="00FB1277">
      <w:pPr>
        <w:spacing w:before="1" w:line="252" w:lineRule="exact"/>
        <w:ind w:left="1770"/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</w:t>
      </w:r>
      <w:r>
        <w:t>: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—понимать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</w:p>
    <w:p w:rsidR="001F5D24" w:rsidRDefault="00FB1277">
      <w:pPr>
        <w:pStyle w:val="a3"/>
        <w:spacing w:before="13"/>
        <w:ind w:left="1770" w:firstLine="0"/>
        <w:jc w:val="left"/>
      </w:pPr>
      <w:r>
        <w:t>—организовывать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деятельность;</w:t>
      </w:r>
    </w:p>
    <w:p w:rsidR="001F5D24" w:rsidRDefault="00FB1277">
      <w:pPr>
        <w:pStyle w:val="a3"/>
        <w:spacing w:before="11"/>
        <w:ind w:left="1770" w:firstLine="0"/>
        <w:jc w:val="left"/>
      </w:pPr>
      <w:r>
        <w:t>—понимать</w:t>
      </w:r>
      <w:r>
        <w:rPr>
          <w:spacing w:val="-4"/>
        </w:rPr>
        <w:t xml:space="preserve"> </w:t>
      </w:r>
      <w:r>
        <w:t>предлагаемый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1F5D24" w:rsidRDefault="00FB1277">
      <w:pPr>
        <w:pStyle w:val="a3"/>
        <w:tabs>
          <w:tab w:val="left" w:pos="3681"/>
          <w:tab w:val="left" w:pos="5162"/>
          <w:tab w:val="left" w:pos="6218"/>
          <w:tab w:val="left" w:pos="6751"/>
          <w:tab w:val="left" w:pos="7954"/>
          <w:tab w:val="left" w:pos="9536"/>
        </w:tabs>
        <w:spacing w:before="14"/>
        <w:ind w:left="1204" w:right="652"/>
        <w:jc w:val="left"/>
      </w:pPr>
      <w:r>
        <w:t>—прогнозировать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1"/>
        </w:rPr>
        <w:t>результата,</w:t>
      </w:r>
      <w:r>
        <w:rPr>
          <w:spacing w:val="-5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работу;</w:t>
      </w:r>
    </w:p>
    <w:p w:rsidR="001F5D24" w:rsidRDefault="00FB1277">
      <w:pPr>
        <w:pStyle w:val="a3"/>
        <w:spacing w:line="251" w:lineRule="exact"/>
        <w:ind w:left="1770" w:firstLine="0"/>
        <w:jc w:val="left"/>
      </w:pPr>
      <w:r>
        <w:t>—выполнять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оценки;</w:t>
      </w:r>
    </w:p>
    <w:p w:rsidR="001F5D24" w:rsidRDefault="00FB1277">
      <w:pPr>
        <w:pStyle w:val="a3"/>
        <w:spacing w:before="13"/>
        <w:ind w:left="1770" w:firstLine="0"/>
        <w:jc w:val="left"/>
      </w:pPr>
      <w:r>
        <w:t>—воспринимать</w:t>
      </w:r>
      <w:r>
        <w:rPr>
          <w:spacing w:val="-2"/>
        </w:rPr>
        <w:t xml:space="preserve"> </w:t>
      </w:r>
      <w:r>
        <w:t>советы,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одноклассников,</w:t>
      </w:r>
      <w:r>
        <w:rPr>
          <w:spacing w:val="-1"/>
        </w:rPr>
        <w:t xml:space="preserve"> </w:t>
      </w:r>
      <w:r>
        <w:t>стараться</w:t>
      </w:r>
      <w:r>
        <w:rPr>
          <w:spacing w:val="-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</w:p>
    <w:p w:rsidR="001F5D24" w:rsidRDefault="00FB1277">
      <w:pPr>
        <w:spacing w:before="1"/>
        <w:ind w:left="1770"/>
      </w:pPr>
      <w:r>
        <w:rPr>
          <w:i/>
        </w:rPr>
        <w:t>Совместная</w:t>
      </w:r>
      <w:r>
        <w:rPr>
          <w:i/>
          <w:spacing w:val="-4"/>
        </w:rPr>
        <w:t xml:space="preserve"> </w:t>
      </w:r>
      <w:r>
        <w:rPr>
          <w:i/>
        </w:rPr>
        <w:t>деятельность</w:t>
      </w:r>
      <w:r>
        <w:t>:</w:t>
      </w:r>
    </w:p>
    <w:p w:rsidR="001F5D24" w:rsidRDefault="00FB1277">
      <w:pPr>
        <w:pStyle w:val="a3"/>
        <w:spacing w:before="4"/>
        <w:ind w:left="1204"/>
        <w:jc w:val="left"/>
      </w:pPr>
      <w:r>
        <w:t>—выполнять</w:t>
      </w:r>
      <w:r>
        <w:rPr>
          <w:spacing w:val="7"/>
        </w:rPr>
        <w:t xml:space="preserve"> </w:t>
      </w:r>
      <w:r>
        <w:t>элементарную</w:t>
      </w:r>
      <w:r>
        <w:rPr>
          <w:spacing w:val="8"/>
        </w:rPr>
        <w:t xml:space="preserve"> </w:t>
      </w:r>
      <w:r>
        <w:t>совместную</w:t>
      </w:r>
      <w:r>
        <w:rPr>
          <w:spacing w:val="8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изготовления</w:t>
      </w:r>
      <w:r>
        <w:rPr>
          <w:spacing w:val="7"/>
        </w:rPr>
        <w:t xml:space="preserve"> </w:t>
      </w:r>
      <w:r>
        <w:t>изделий,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взаимопомощь;</w:t>
      </w:r>
    </w:p>
    <w:p w:rsidR="001F5D24" w:rsidRDefault="00FB1277">
      <w:pPr>
        <w:pStyle w:val="a3"/>
        <w:spacing w:before="3"/>
        <w:ind w:left="1204" w:right="647"/>
        <w:jc w:val="left"/>
      </w:pPr>
      <w:r>
        <w:t>—выполнять правила совместной работы: справедливо распределять работу; договариваться,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работы,</w:t>
      </w:r>
      <w:r>
        <w:rPr>
          <w:spacing w:val="54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чужому</w:t>
      </w:r>
      <w:r>
        <w:rPr>
          <w:spacing w:val="-1"/>
        </w:rPr>
        <w:t xml:space="preserve"> </w:t>
      </w:r>
      <w:r>
        <w:t>мнению.</w:t>
      </w:r>
    </w:p>
    <w:p w:rsidR="001F5D24" w:rsidRDefault="001F5D24">
      <w:pPr>
        <w:pStyle w:val="a3"/>
        <w:spacing w:before="7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50"/>
        </w:numPr>
        <w:tabs>
          <w:tab w:val="left" w:pos="1937"/>
        </w:tabs>
        <w:spacing w:line="252" w:lineRule="exact"/>
        <w:ind w:hanging="167"/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1F5D24" w:rsidRDefault="00FB1277" w:rsidP="00722A4D">
      <w:pPr>
        <w:pStyle w:val="a5"/>
        <w:numPr>
          <w:ilvl w:val="0"/>
          <w:numId w:val="48"/>
        </w:numPr>
        <w:tabs>
          <w:tab w:val="left" w:pos="2479"/>
        </w:tabs>
        <w:spacing w:line="251" w:lineRule="exact"/>
        <w:ind w:hanging="709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производства</w:t>
      </w:r>
      <w:r>
        <w:rPr>
          <w:b/>
          <w:spacing w:val="-4"/>
        </w:rPr>
        <w:t xml:space="preserve"> </w:t>
      </w:r>
      <w:r>
        <w:rPr>
          <w:b/>
        </w:rPr>
        <w:t>(8ч)</w:t>
      </w:r>
    </w:p>
    <w:p w:rsidR="001F5D24" w:rsidRDefault="00FB1277">
      <w:pPr>
        <w:pStyle w:val="a3"/>
        <w:spacing w:line="251" w:lineRule="exact"/>
        <w:ind w:left="1770" w:firstLine="0"/>
      </w:pPr>
      <w:r>
        <w:t>Непрерывность</w:t>
      </w:r>
      <w:r>
        <w:rPr>
          <w:spacing w:val="34"/>
        </w:rPr>
        <w:t xml:space="preserve"> </w:t>
      </w:r>
      <w:r>
        <w:t>процесса</w:t>
      </w:r>
      <w:r>
        <w:rPr>
          <w:spacing w:val="33"/>
        </w:rPr>
        <w:t xml:space="preserve"> </w:t>
      </w:r>
      <w:r>
        <w:t>деятельностного</w:t>
      </w:r>
      <w:r>
        <w:rPr>
          <w:spacing w:val="33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мира</w:t>
      </w:r>
      <w:r>
        <w:rPr>
          <w:spacing w:val="36"/>
        </w:rPr>
        <w:t xml:space="preserve"> </w:t>
      </w:r>
      <w:r>
        <w:t>человеком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создания</w:t>
      </w:r>
      <w:r>
        <w:rPr>
          <w:spacing w:val="34"/>
        </w:rPr>
        <w:t xml:space="preserve"> </w:t>
      </w:r>
      <w:r>
        <w:t>культуры.</w:t>
      </w:r>
    </w:p>
    <w:p w:rsidR="001F5D24" w:rsidRDefault="00FB1277">
      <w:pPr>
        <w:pStyle w:val="a3"/>
        <w:spacing w:line="252" w:lineRule="exact"/>
        <w:ind w:left="1204" w:firstLine="0"/>
      </w:pPr>
      <w:r>
        <w:t>Материальные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прогресса.</w:t>
      </w:r>
    </w:p>
    <w:p w:rsidR="001F5D24" w:rsidRDefault="00FB1277">
      <w:pPr>
        <w:pStyle w:val="a3"/>
        <w:spacing w:before="2"/>
        <w:ind w:left="1204" w:right="652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 рукотворного мира: 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используемым на уроках технологии.</w:t>
      </w:r>
    </w:p>
    <w:p w:rsidR="001F5D24" w:rsidRDefault="00FB1277">
      <w:pPr>
        <w:pStyle w:val="a3"/>
        <w:spacing w:before="6"/>
        <w:ind w:left="1204" w:right="656"/>
      </w:pPr>
      <w:r>
        <w:t>Общие правила создания предметов рукотворного мира: соответствие 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-3"/>
        </w:rPr>
        <w:t xml:space="preserve"> </w:t>
      </w:r>
      <w:r>
        <w:t>гармония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(общее</w:t>
      </w:r>
      <w:r>
        <w:rPr>
          <w:spacing w:val="2"/>
        </w:rPr>
        <w:t xml:space="preserve"> </w:t>
      </w:r>
      <w:r>
        <w:t>представление).</w:t>
      </w:r>
    </w:p>
    <w:p w:rsidR="001F5D24" w:rsidRDefault="00FB1277">
      <w:pPr>
        <w:pStyle w:val="a3"/>
        <w:spacing w:before="7"/>
        <w:ind w:left="1204" w:right="653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законов—жёсткость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1F5D24" w:rsidRDefault="00FB1277">
      <w:pPr>
        <w:pStyle w:val="a3"/>
        <w:spacing w:before="3"/>
        <w:ind w:left="1204" w:right="654"/>
      </w:pPr>
      <w:r>
        <w:t>Бережное и внимательное отношение к природе как источнику</w:t>
      </w:r>
      <w:r>
        <w:rPr>
          <w:spacing w:val="55"/>
        </w:rPr>
        <w:t xml:space="preserve"> </w:t>
      </w:r>
      <w:r>
        <w:t>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будущего.</w:t>
      </w:r>
    </w:p>
    <w:p w:rsidR="001F5D24" w:rsidRDefault="00FB1277">
      <w:pPr>
        <w:pStyle w:val="a3"/>
        <w:spacing w:before="68"/>
        <w:ind w:left="1204" w:right="56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3"/>
        </w:rPr>
        <w:t xml:space="preserve"> </w:t>
      </w:r>
      <w:r>
        <w:t>/лидер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подчинённый).</w:t>
      </w:r>
    </w:p>
    <w:p w:rsidR="001F5D24" w:rsidRDefault="001F5D24">
      <w:pPr>
        <w:pStyle w:val="a3"/>
        <w:spacing w:before="7"/>
        <w:ind w:left="0" w:firstLine="0"/>
        <w:jc w:val="left"/>
        <w:rPr>
          <w:sz w:val="28"/>
        </w:rPr>
      </w:pPr>
    </w:p>
    <w:p w:rsidR="001F5D24" w:rsidRDefault="00FB1277" w:rsidP="00722A4D">
      <w:pPr>
        <w:pStyle w:val="Heading3"/>
        <w:numPr>
          <w:ilvl w:val="0"/>
          <w:numId w:val="48"/>
        </w:numPr>
        <w:tabs>
          <w:tab w:val="left" w:pos="2479"/>
        </w:tabs>
        <w:spacing w:line="250" w:lineRule="exact"/>
        <w:ind w:hanging="709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</w:t>
      </w:r>
    </w:p>
    <w:p w:rsidR="001F5D24" w:rsidRDefault="00FB1277">
      <w:pPr>
        <w:pStyle w:val="a3"/>
        <w:ind w:left="1204" w:right="652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иногоматериала(например,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:rsidR="001F5D24" w:rsidRDefault="00FB1277">
      <w:pPr>
        <w:pStyle w:val="a3"/>
        <w:ind w:left="1204" w:right="655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их рационального и</w:t>
      </w:r>
      <w:r>
        <w:rPr>
          <w:spacing w:val="-2"/>
        </w:rPr>
        <w:t xml:space="preserve"> </w:t>
      </w:r>
      <w:r>
        <w:t>безопасного использования.</w:t>
      </w:r>
    </w:p>
    <w:p w:rsidR="001F5D24" w:rsidRDefault="00FB1277">
      <w:pPr>
        <w:pStyle w:val="a3"/>
        <w:ind w:left="1204" w:right="654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изделия; выстраивание последовательности практических действий и технологических</w:t>
      </w:r>
      <w:r>
        <w:rPr>
          <w:spacing w:val="1"/>
        </w:rPr>
        <w:t xml:space="preserve"> </w:t>
      </w:r>
      <w:r>
        <w:t>операций; подбор материалов и инструментов; экономная разметка материалов; обработка с целью</w:t>
      </w:r>
      <w:r>
        <w:rPr>
          <w:spacing w:val="-52"/>
        </w:rPr>
        <w:t xml:space="preserve"> </w:t>
      </w:r>
      <w:r>
        <w:t>получения деталей,</w:t>
      </w:r>
      <w:r>
        <w:rPr>
          <w:spacing w:val="1"/>
        </w:rPr>
        <w:t xml:space="preserve"> </w:t>
      </w:r>
      <w:r>
        <w:t>сборка, отделка изделия; проверка изделия в действии, внесение необходимых</w:t>
      </w:r>
      <w:r>
        <w:rPr>
          <w:spacing w:val="-52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 форм.</w:t>
      </w:r>
    </w:p>
    <w:p w:rsidR="001F5D24" w:rsidRDefault="00FB1277">
      <w:pPr>
        <w:pStyle w:val="a3"/>
        <w:spacing w:before="1"/>
        <w:ind w:left="1204" w:right="654"/>
      </w:pPr>
      <w:r>
        <w:t>Технология обработки бумаги и картона. Виды картона 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простого</w:t>
      </w:r>
      <w:r>
        <w:rPr>
          <w:spacing w:val="5"/>
        </w:rPr>
        <w:t xml:space="preserve"> </w:t>
      </w:r>
      <w:r>
        <w:t>чертежа/эскиза</w:t>
      </w:r>
      <w:r>
        <w:rPr>
          <w:spacing w:val="2"/>
        </w:rPr>
        <w:t xml:space="preserve"> </w:t>
      </w:r>
      <w:r>
        <w:t>развёртки</w:t>
      </w:r>
      <w:r>
        <w:rPr>
          <w:spacing w:val="4"/>
        </w:rPr>
        <w:t xml:space="preserve"> </w:t>
      </w:r>
      <w:r>
        <w:t>изделия.</w:t>
      </w:r>
      <w:r>
        <w:rPr>
          <w:spacing w:val="5"/>
        </w:rPr>
        <w:t xml:space="preserve"> </w:t>
      </w:r>
      <w:r>
        <w:t>Разметка</w:t>
      </w:r>
      <w:r>
        <w:rPr>
          <w:spacing w:val="3"/>
        </w:rPr>
        <w:t xml:space="preserve"> </w:t>
      </w:r>
      <w:r>
        <w:t>деталей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right="655" w:firstLine="0"/>
      </w:pPr>
      <w:r>
        <w:lastRenderedPageBreak/>
        <w:t>с опорой на простейший чертёж,</w:t>
      </w:r>
      <w:r>
        <w:rPr>
          <w:spacing w:val="1"/>
        </w:rPr>
        <w:t xml:space="preserve"> </w:t>
      </w:r>
      <w:r>
        <w:t>эскиз. Решение задач на внесение необходимых дополнений и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схему,</w:t>
      </w:r>
      <w:r>
        <w:rPr>
          <w:spacing w:val="53"/>
        </w:rPr>
        <w:t xml:space="preserve"> </w:t>
      </w:r>
      <w:r>
        <w:t>чертёж,</w:t>
      </w:r>
      <w:r>
        <w:rPr>
          <w:spacing w:val="53"/>
        </w:rPr>
        <w:t xml:space="preserve"> </w:t>
      </w:r>
      <w:r>
        <w:t>эскиз.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измерений,</w:t>
      </w:r>
      <w:r>
        <w:rPr>
          <w:spacing w:val="54"/>
        </w:rPr>
        <w:t xml:space="preserve"> </w:t>
      </w:r>
      <w:r>
        <w:t>расчётов,</w:t>
      </w:r>
      <w:r>
        <w:rPr>
          <w:spacing w:val="5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построений.</w:t>
      </w:r>
    </w:p>
    <w:p w:rsidR="001F5D24" w:rsidRDefault="00FB1277">
      <w:pPr>
        <w:pStyle w:val="a3"/>
        <w:ind w:left="1204" w:right="652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1F5D24" w:rsidRDefault="00FB1277">
      <w:pPr>
        <w:pStyle w:val="a3"/>
        <w:spacing w:before="1"/>
        <w:ind w:left="1204" w:right="65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 для изготовления изделий.</w:t>
      </w:r>
      <w:r>
        <w:rPr>
          <w:spacing w:val="1"/>
        </w:rPr>
        <w:t xml:space="preserve"> </w:t>
      </w:r>
      <w:r>
        <w:t>Использование вариантов строчки косого стежка 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деталей.</w:t>
      </w:r>
    </w:p>
    <w:p w:rsidR="001F5D24" w:rsidRDefault="00FB1277">
      <w:pPr>
        <w:pStyle w:val="a3"/>
        <w:ind w:left="1204" w:right="656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1F5D24" w:rsidRDefault="001F5D24">
      <w:pPr>
        <w:pStyle w:val="a3"/>
        <w:spacing w:before="6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48"/>
        </w:numPr>
        <w:tabs>
          <w:tab w:val="left" w:pos="2479"/>
        </w:tabs>
        <w:spacing w:line="250" w:lineRule="exact"/>
        <w:ind w:hanging="709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(12ч)</w:t>
      </w:r>
    </w:p>
    <w:p w:rsidR="001F5D24" w:rsidRDefault="00FB1277">
      <w:pPr>
        <w:pStyle w:val="a3"/>
        <w:spacing w:line="250" w:lineRule="exact"/>
        <w:ind w:left="1770" w:firstLine="0"/>
      </w:pPr>
      <w:r>
        <w:t>Конструирование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моделирование</w:t>
      </w:r>
      <w:r>
        <w:rPr>
          <w:spacing w:val="11"/>
        </w:rPr>
        <w:t xml:space="preserve"> </w:t>
      </w:r>
      <w:r>
        <w:t>изделий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материалов,</w:t>
      </w:r>
      <w:r>
        <w:rPr>
          <w:spacing w:val="7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наборов</w:t>
      </w:r>
    </w:p>
    <w:p w:rsidR="001F5D24" w:rsidRDefault="00FB1277">
      <w:pPr>
        <w:pStyle w:val="a3"/>
        <w:spacing w:before="2"/>
        <w:ind w:left="1204" w:right="654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7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подвижного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неподвижного</w:t>
      </w:r>
      <w:r>
        <w:rPr>
          <w:spacing w:val="7"/>
        </w:rPr>
        <w:t xml:space="preserve"> </w:t>
      </w:r>
      <w:r>
        <w:t>соединения</w:t>
      </w:r>
      <w:r>
        <w:rPr>
          <w:spacing w:val="6"/>
        </w:rPr>
        <w:t xml:space="preserve"> </w:t>
      </w:r>
      <w:r>
        <w:t>деталей</w:t>
      </w:r>
      <w:r>
        <w:rPr>
          <w:spacing w:val="7"/>
        </w:rPr>
        <w:t xml:space="preserve"> </w:t>
      </w:r>
      <w:r>
        <w:t>набора</w:t>
      </w:r>
    </w:p>
    <w:p w:rsidR="001F5D24" w:rsidRDefault="00FB1277">
      <w:pPr>
        <w:pStyle w:val="a3"/>
        <w:spacing w:before="1" w:line="252" w:lineRule="exact"/>
        <w:ind w:left="1204" w:firstLine="0"/>
      </w:pPr>
      <w:r>
        <w:t>«Конструктор»,</w:t>
      </w:r>
      <w:r>
        <w:rPr>
          <w:spacing w:val="50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изделиях;</w:t>
      </w:r>
      <w:r>
        <w:rPr>
          <w:spacing w:val="-4"/>
        </w:rPr>
        <w:t xml:space="preserve"> </w:t>
      </w:r>
      <w:r>
        <w:t>жёсткость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устойчивость</w:t>
      </w:r>
      <w:r>
        <w:rPr>
          <w:spacing w:val="-2"/>
        </w:rPr>
        <w:t xml:space="preserve"> </w:t>
      </w:r>
      <w:r>
        <w:t>конструкции.</w:t>
      </w:r>
    </w:p>
    <w:p w:rsidR="001F5D24" w:rsidRDefault="00FB1277">
      <w:pPr>
        <w:pStyle w:val="a3"/>
        <w:ind w:left="1204" w:right="654"/>
      </w:pPr>
      <w:r>
        <w:t>Создание простых макетов и моделей архитектурных сооружений,</w:t>
      </w:r>
      <w:r>
        <w:rPr>
          <w:spacing w:val="1"/>
        </w:rPr>
        <w:t xml:space="preserve"> </w:t>
      </w:r>
      <w:r>
        <w:t>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развёртку</w:t>
      </w:r>
      <w:r>
        <w:rPr>
          <w:spacing w:val="-2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48"/>
        </w:numPr>
        <w:tabs>
          <w:tab w:val="left" w:pos="2479"/>
        </w:tabs>
        <w:spacing w:line="251" w:lineRule="exact"/>
        <w:ind w:hanging="709"/>
      </w:pPr>
      <w:r>
        <w:t>Информационно-коммуникативные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(4ч)</w:t>
      </w:r>
    </w:p>
    <w:p w:rsidR="001F5D24" w:rsidRDefault="00FB1277">
      <w:pPr>
        <w:pStyle w:val="a3"/>
        <w:ind w:left="1204" w:right="653"/>
      </w:pPr>
      <w:r>
        <w:t>Информационная среда, основные источники (органы восприятия) информации, 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 компьютер и др. Современный информационный мир. Персональный компьютер</w:t>
      </w:r>
      <w:r>
        <w:rPr>
          <w:spacing w:val="1"/>
        </w:rPr>
        <w:t xml:space="preserve"> </w:t>
      </w:r>
      <w:r>
        <w:t>(ПК) и его назначение. Правила пользования ПК для сохранения здоровья. Назначение 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-52"/>
        </w:rPr>
        <w:t xml:space="preserve"> </w:t>
      </w:r>
      <w:r>
        <w:t>информацией</w:t>
      </w:r>
      <w:r>
        <w:rPr>
          <w:spacing w:val="56"/>
        </w:rPr>
        <w:t xml:space="preserve"> </w:t>
      </w:r>
      <w:r>
        <w:t>(книги,</w:t>
      </w:r>
      <w:r>
        <w:rPr>
          <w:spacing w:val="56"/>
        </w:rPr>
        <w:t xml:space="preserve"> </w:t>
      </w:r>
      <w:r>
        <w:t>музеи,</w:t>
      </w:r>
      <w:r>
        <w:rPr>
          <w:spacing w:val="56"/>
        </w:rPr>
        <w:t xml:space="preserve"> </w:t>
      </w:r>
      <w:r>
        <w:t>беседы</w:t>
      </w:r>
      <w:r>
        <w:rPr>
          <w:spacing w:val="56"/>
        </w:rPr>
        <w:t xml:space="preserve"> </w:t>
      </w:r>
      <w:r>
        <w:t>(мастер-классы) с мастерами, Интернет, видео, DVD).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</w:t>
      </w:r>
      <w:r>
        <w:rPr>
          <w:spacing w:val="-1"/>
        </w:rPr>
        <w:t xml:space="preserve"> </w:t>
      </w:r>
      <w:r>
        <w:t>редактором</w:t>
      </w:r>
      <w:r>
        <w:rPr>
          <w:spacing w:val="-1"/>
        </w:rPr>
        <w:t xml:space="preserve"> </w:t>
      </w:r>
      <w:r>
        <w:t>Microsoft</w:t>
      </w:r>
      <w:r>
        <w:rPr>
          <w:spacing w:val="-2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другим.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line="250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F5D24" w:rsidRDefault="00FB1277">
      <w:pPr>
        <w:spacing w:line="250" w:lineRule="exact"/>
        <w:ind w:left="1770"/>
      </w:pPr>
      <w:r>
        <w:rPr>
          <w:i/>
        </w:rPr>
        <w:t>Познавательные</w:t>
      </w:r>
      <w:r>
        <w:rPr>
          <w:i/>
          <w:spacing w:val="-2"/>
        </w:rPr>
        <w:t xml:space="preserve"> </w:t>
      </w:r>
      <w:r>
        <w:rPr>
          <w:i/>
        </w:rPr>
        <w:t>УУД</w:t>
      </w:r>
      <w:r>
        <w:t>:</w:t>
      </w:r>
    </w:p>
    <w:p w:rsidR="001F5D24" w:rsidRDefault="00FB1277">
      <w:pPr>
        <w:pStyle w:val="a3"/>
        <w:spacing w:before="4"/>
        <w:ind w:left="1204"/>
        <w:jc w:val="left"/>
      </w:pPr>
      <w:r>
        <w:t>—ориентироваться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терминах,</w:t>
      </w:r>
      <w:r>
        <w:rPr>
          <w:spacing w:val="32"/>
        </w:rPr>
        <w:t xml:space="preserve"> </w:t>
      </w:r>
      <w:r>
        <w:t>используемых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технологии,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ответах</w:t>
      </w:r>
      <w:r>
        <w:rPr>
          <w:spacing w:val="2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 (в</w:t>
      </w:r>
      <w:r>
        <w:rPr>
          <w:spacing w:val="-1"/>
        </w:rPr>
        <w:t xml:space="preserve"> </w:t>
      </w:r>
      <w:r>
        <w:t>пределах изученного);</w:t>
      </w:r>
    </w:p>
    <w:p w:rsidR="001F5D24" w:rsidRDefault="00FB1277">
      <w:pPr>
        <w:pStyle w:val="a3"/>
        <w:tabs>
          <w:tab w:val="left" w:pos="3526"/>
          <w:tab w:val="left" w:pos="4395"/>
          <w:tab w:val="left" w:pos="6041"/>
          <w:tab w:val="left" w:pos="7131"/>
          <w:tab w:val="left" w:pos="7474"/>
          <w:tab w:val="left" w:pos="8864"/>
          <w:tab w:val="left" w:pos="10472"/>
        </w:tabs>
        <w:spacing w:before="3"/>
        <w:ind w:left="1204" w:right="653"/>
        <w:jc w:val="left"/>
      </w:pPr>
      <w:r>
        <w:t>—осуществлять</w:t>
      </w:r>
      <w:r>
        <w:tab/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несущественных</w:t>
      </w:r>
      <w:r>
        <w:rPr>
          <w:spacing w:val="-1"/>
        </w:rPr>
        <w:t xml:space="preserve"> </w:t>
      </w:r>
      <w:r>
        <w:t>признаков;</w:t>
      </w:r>
    </w:p>
    <w:p w:rsidR="001F5D24" w:rsidRDefault="00FB1277">
      <w:pPr>
        <w:pStyle w:val="a3"/>
        <w:tabs>
          <w:tab w:val="left" w:pos="7166"/>
        </w:tabs>
        <w:ind w:left="1204" w:right="680"/>
        <w:jc w:val="left"/>
      </w:pPr>
      <w:r>
        <w:t>—выполнять</w:t>
      </w:r>
      <w:r>
        <w:rPr>
          <w:spacing w:val="61"/>
        </w:rPr>
        <w:t xml:space="preserve"> </w:t>
      </w:r>
      <w:r>
        <w:t>работу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инструкцией,</w:t>
      </w:r>
      <w:r>
        <w:tab/>
        <w:t>устной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письменной,</w:t>
      </w:r>
      <w:r>
        <w:rPr>
          <w:spacing w:val="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же</w:t>
      </w:r>
      <w:r>
        <w:rPr>
          <w:spacing w:val="-52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:rsidR="001F5D24" w:rsidRDefault="00FB1277">
      <w:pPr>
        <w:pStyle w:val="a3"/>
        <w:spacing w:before="2" w:line="252" w:lineRule="exact"/>
        <w:ind w:left="1770" w:firstLine="0"/>
        <w:jc w:val="left"/>
      </w:pPr>
      <w:r>
        <w:t>—определять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доработки</w:t>
      </w:r>
      <w:r>
        <w:rPr>
          <w:spacing w:val="-5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предложенных условий;</w:t>
      </w:r>
    </w:p>
    <w:p w:rsidR="001F5D24" w:rsidRDefault="00FB1277">
      <w:pPr>
        <w:pStyle w:val="a3"/>
        <w:ind w:left="1204"/>
        <w:jc w:val="left"/>
      </w:pPr>
      <w:r>
        <w:t>—классифицировать</w:t>
      </w:r>
      <w:r>
        <w:rPr>
          <w:spacing w:val="36"/>
        </w:rPr>
        <w:t xml:space="preserve"> </w:t>
      </w:r>
      <w:r>
        <w:t>изделия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предложенному</w:t>
      </w:r>
      <w:r>
        <w:rPr>
          <w:spacing w:val="35"/>
        </w:rPr>
        <w:t xml:space="preserve"> </w:t>
      </w:r>
      <w:r>
        <w:t>существенному</w:t>
      </w:r>
      <w:r>
        <w:rPr>
          <w:spacing w:val="34"/>
        </w:rPr>
        <w:t xml:space="preserve"> </w:t>
      </w:r>
      <w:r>
        <w:t>признаку</w:t>
      </w:r>
      <w:r>
        <w:rPr>
          <w:spacing w:val="-52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53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размер, назначение, способсборки);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—читать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чертёж/эскиз</w:t>
      </w:r>
      <w:r>
        <w:rPr>
          <w:spacing w:val="-6"/>
        </w:rPr>
        <w:t xml:space="preserve"> </w:t>
      </w:r>
      <w:r>
        <w:t>развёртки изделия;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—восстанавливать</w:t>
      </w:r>
      <w:r>
        <w:rPr>
          <w:spacing w:val="-4"/>
        </w:rPr>
        <w:t xml:space="preserve"> </w:t>
      </w:r>
      <w:r>
        <w:t>нарушенную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изделия.</w:t>
      </w:r>
    </w:p>
    <w:p w:rsidR="001F5D24" w:rsidRDefault="00FB1277">
      <w:pPr>
        <w:spacing w:before="1"/>
        <w:ind w:left="1770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  <w:r>
        <w:t>:</w:t>
      </w:r>
    </w:p>
    <w:p w:rsidR="001F5D24" w:rsidRDefault="00FB1277">
      <w:pPr>
        <w:pStyle w:val="a3"/>
        <w:tabs>
          <w:tab w:val="left" w:pos="3644"/>
          <w:tab w:val="left" w:pos="4050"/>
          <w:tab w:val="left" w:pos="5588"/>
          <w:tab w:val="left" w:pos="8109"/>
          <w:tab w:val="left" w:pos="9208"/>
        </w:tabs>
        <w:spacing w:before="1"/>
        <w:ind w:left="1204" w:right="657"/>
        <w:jc w:val="left"/>
      </w:pPr>
      <w:r>
        <w:t>—анализировать</w:t>
      </w:r>
      <w:r>
        <w:tab/>
        <w:t>и</w:t>
      </w:r>
      <w:r>
        <w:tab/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представления</w:t>
      </w:r>
      <w:r>
        <w:rPr>
          <w:spacing w:val="-5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моделей и</w:t>
      </w:r>
      <w:r>
        <w:rPr>
          <w:spacing w:val="-1"/>
        </w:rPr>
        <w:t xml:space="preserve"> </w:t>
      </w:r>
      <w:r>
        <w:t>макетов изучаемых</w:t>
      </w:r>
      <w:r>
        <w:rPr>
          <w:spacing w:val="-1"/>
        </w:rPr>
        <w:t xml:space="preserve"> </w:t>
      </w:r>
      <w:r>
        <w:t>объектов;</w:t>
      </w:r>
    </w:p>
    <w:p w:rsidR="001F5D24" w:rsidRDefault="00FB1277">
      <w:pPr>
        <w:pStyle w:val="a3"/>
        <w:spacing w:before="1"/>
        <w:ind w:left="1204" w:right="680"/>
        <w:jc w:val="left"/>
      </w:pPr>
      <w:r>
        <w:t>—на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производить</w:t>
      </w:r>
      <w:r>
        <w:rPr>
          <w:spacing w:val="19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эффективных</w:t>
      </w:r>
      <w:r>
        <w:rPr>
          <w:spacing w:val="23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работы;</w:t>
      </w:r>
    </w:p>
    <w:p w:rsidR="001F5D24" w:rsidRDefault="00FB1277">
      <w:pPr>
        <w:pStyle w:val="a3"/>
        <w:ind w:left="1204"/>
        <w:jc w:val="left"/>
      </w:pPr>
      <w:r>
        <w:t>—осуществлять</w:t>
      </w:r>
      <w:r>
        <w:rPr>
          <w:spacing w:val="40"/>
        </w:rPr>
        <w:t xml:space="preserve"> </w:t>
      </w:r>
      <w:r>
        <w:t>поиск</w:t>
      </w:r>
      <w:r>
        <w:rPr>
          <w:spacing w:val="35"/>
        </w:rPr>
        <w:t xml:space="preserve"> </w:t>
      </w:r>
      <w:r>
        <w:t>необходимой</w:t>
      </w:r>
      <w:r>
        <w:rPr>
          <w:spacing w:val="39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заданий</w:t>
      </w:r>
      <w:r>
        <w:rPr>
          <w:spacing w:val="3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литературы;</w:t>
      </w:r>
    </w:p>
    <w:p w:rsidR="001F5D24" w:rsidRDefault="00FB1277">
      <w:pPr>
        <w:pStyle w:val="a3"/>
        <w:ind w:left="1204" w:right="680"/>
        <w:jc w:val="left"/>
      </w:pPr>
      <w:r>
        <w:t>—использовать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5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Интернет</w:t>
      </w:r>
      <w:r>
        <w:rPr>
          <w:spacing w:val="-1"/>
        </w:rPr>
        <w:t xml:space="preserve"> </w:t>
      </w:r>
      <w:r>
        <w:t>под руководством учителя.</w:t>
      </w:r>
    </w:p>
    <w:p w:rsidR="001F5D24" w:rsidRDefault="00FB1277">
      <w:pPr>
        <w:spacing w:before="1" w:line="252" w:lineRule="exact"/>
        <w:ind w:left="1770"/>
      </w:pP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УУД</w:t>
      </w:r>
      <w:r>
        <w:t>: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—строить</w:t>
      </w:r>
      <w:r>
        <w:rPr>
          <w:spacing w:val="-3"/>
        </w:rPr>
        <w:t xml:space="preserve"> </w:t>
      </w:r>
      <w:r>
        <w:t>монологическое</w:t>
      </w:r>
      <w:r>
        <w:rPr>
          <w:spacing w:val="-2"/>
        </w:rPr>
        <w:t xml:space="preserve"> </w:t>
      </w:r>
      <w:r>
        <w:t>высказывание,</w:t>
      </w:r>
      <w:r>
        <w:rPr>
          <w:spacing w:val="-3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коммуникации;</w:t>
      </w:r>
    </w:p>
    <w:p w:rsidR="001F5D24" w:rsidRDefault="001F5D24">
      <w:pPr>
        <w:spacing w:line="252" w:lineRule="exact"/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7"/>
        <w:ind w:left="1204" w:right="680"/>
        <w:jc w:val="left"/>
      </w:pPr>
      <w:r>
        <w:lastRenderedPageBreak/>
        <w:t>—строить</w:t>
      </w:r>
      <w:r>
        <w:rPr>
          <w:spacing w:val="40"/>
        </w:rPr>
        <w:t xml:space="preserve"> </w:t>
      </w:r>
      <w:r>
        <w:t>рассуждения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суждений</w:t>
      </w:r>
      <w:r>
        <w:rPr>
          <w:spacing w:val="38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объекте,</w:t>
      </w:r>
      <w:r>
        <w:rPr>
          <w:spacing w:val="40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строении,</w:t>
      </w:r>
      <w:r>
        <w:rPr>
          <w:spacing w:val="-52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создания;</w:t>
      </w:r>
    </w:p>
    <w:p w:rsidR="001F5D24" w:rsidRDefault="00FB1277">
      <w:pPr>
        <w:pStyle w:val="a3"/>
        <w:spacing w:before="3" w:line="253" w:lineRule="exact"/>
        <w:ind w:left="1770" w:firstLine="0"/>
        <w:jc w:val="left"/>
      </w:pPr>
      <w:r>
        <w:t>—описывать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достоинства;</w:t>
      </w:r>
    </w:p>
    <w:p w:rsidR="001F5D24" w:rsidRDefault="00FB1277">
      <w:pPr>
        <w:pStyle w:val="a3"/>
        <w:ind w:left="1204"/>
        <w:jc w:val="left"/>
      </w:pPr>
      <w:r>
        <w:t>—формулировать</w:t>
      </w:r>
      <w:r>
        <w:rPr>
          <w:spacing w:val="50"/>
        </w:rPr>
        <w:t xml:space="preserve"> </w:t>
      </w:r>
      <w:r>
        <w:t>собственное</w:t>
      </w:r>
      <w:r>
        <w:rPr>
          <w:spacing w:val="51"/>
        </w:rPr>
        <w:t xml:space="preserve"> </w:t>
      </w:r>
      <w:r>
        <w:t>мнение,</w:t>
      </w:r>
      <w:r>
        <w:rPr>
          <w:spacing w:val="51"/>
        </w:rPr>
        <w:t xml:space="preserve"> </w:t>
      </w:r>
      <w:r>
        <w:t>аргументировать</w:t>
      </w:r>
      <w:r>
        <w:rPr>
          <w:spacing w:val="50"/>
        </w:rPr>
        <w:t xml:space="preserve"> </w:t>
      </w:r>
      <w:r>
        <w:t>выбор</w:t>
      </w:r>
      <w:r>
        <w:rPr>
          <w:spacing w:val="51"/>
        </w:rPr>
        <w:t xml:space="preserve"> </w:t>
      </w:r>
      <w:r>
        <w:t>вариантов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задания.</w:t>
      </w:r>
    </w:p>
    <w:p w:rsidR="001F5D24" w:rsidRDefault="00FB1277">
      <w:pPr>
        <w:ind w:left="1770"/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</w:t>
      </w:r>
      <w:r>
        <w:t>:</w:t>
      </w:r>
    </w:p>
    <w:p w:rsidR="001F5D24" w:rsidRDefault="00FB1277">
      <w:pPr>
        <w:pStyle w:val="a3"/>
        <w:spacing w:before="2"/>
        <w:ind w:left="1770" w:firstLine="0"/>
        <w:jc w:val="left"/>
      </w:pPr>
      <w:r>
        <w:t>—принимать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задачу,</w:t>
      </w:r>
      <w:r>
        <w:rPr>
          <w:spacing w:val="53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1F5D24" w:rsidRDefault="00FB1277">
      <w:pPr>
        <w:pStyle w:val="a3"/>
        <w:tabs>
          <w:tab w:val="left" w:pos="3680"/>
          <w:tab w:val="left" w:pos="5161"/>
          <w:tab w:val="left" w:pos="6215"/>
          <w:tab w:val="left" w:pos="6747"/>
          <w:tab w:val="left" w:pos="7950"/>
          <w:tab w:val="left" w:pos="9528"/>
        </w:tabs>
        <w:spacing w:before="1"/>
        <w:ind w:left="1204" w:right="654"/>
        <w:jc w:val="left"/>
      </w:pPr>
      <w:r>
        <w:t>—прогнозировать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  <w:t>результата,</w:t>
      </w:r>
      <w:r>
        <w:rPr>
          <w:spacing w:val="-5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1"/>
        </w:rPr>
        <w:t xml:space="preserve"> </w:t>
      </w:r>
      <w:r>
        <w:t>задачей,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плану;</w:t>
      </w:r>
    </w:p>
    <w:p w:rsidR="001F5D24" w:rsidRDefault="00FB1277">
      <w:pPr>
        <w:pStyle w:val="a3"/>
        <w:ind w:left="1204"/>
        <w:jc w:val="left"/>
      </w:pPr>
      <w:r>
        <w:t>—выполнять</w:t>
      </w:r>
      <w:r>
        <w:rPr>
          <w:spacing w:val="49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контроля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оценки;</w:t>
      </w:r>
      <w:r>
        <w:rPr>
          <w:spacing w:val="50"/>
        </w:rPr>
        <w:t xml:space="preserve"> </w:t>
      </w:r>
      <w:r>
        <w:t>выявлять</w:t>
      </w:r>
      <w:r>
        <w:rPr>
          <w:spacing w:val="50"/>
        </w:rPr>
        <w:t xml:space="preserve"> </w:t>
      </w:r>
      <w:r>
        <w:t>ошибки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недочёты</w:t>
      </w:r>
      <w:r>
        <w:rPr>
          <w:spacing w:val="5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результатам</w:t>
      </w:r>
      <w:r>
        <w:rPr>
          <w:spacing w:val="-52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устанавливать их</w:t>
      </w:r>
      <w:r>
        <w:rPr>
          <w:spacing w:val="-3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искать способы устранения;</w:t>
      </w:r>
    </w:p>
    <w:p w:rsidR="001F5D24" w:rsidRDefault="00FB1277">
      <w:pPr>
        <w:pStyle w:val="a3"/>
        <w:ind w:left="1770" w:firstLine="0"/>
        <w:jc w:val="left"/>
      </w:pPr>
      <w:r>
        <w:t>—проявлять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1F5D24" w:rsidRDefault="00FB1277">
      <w:pPr>
        <w:spacing w:line="252" w:lineRule="exact"/>
        <w:ind w:left="1770"/>
      </w:pPr>
      <w:r>
        <w:rPr>
          <w:i/>
        </w:rPr>
        <w:t>Совместная</w:t>
      </w:r>
      <w:r>
        <w:rPr>
          <w:i/>
          <w:spacing w:val="-4"/>
        </w:rPr>
        <w:t xml:space="preserve"> </w:t>
      </w:r>
      <w:r>
        <w:rPr>
          <w:i/>
        </w:rPr>
        <w:t>деятельность</w:t>
      </w:r>
      <w:r>
        <w:t>:</w:t>
      </w:r>
    </w:p>
    <w:p w:rsidR="001F5D24" w:rsidRDefault="00FB1277">
      <w:pPr>
        <w:pStyle w:val="a3"/>
        <w:ind w:left="1204" w:right="680"/>
        <w:jc w:val="left"/>
      </w:pPr>
      <w:r>
        <w:t>—выбирать</w:t>
      </w:r>
      <w:r>
        <w:rPr>
          <w:spacing w:val="28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партнёров</w:t>
      </w:r>
      <w:r>
        <w:rPr>
          <w:spacing w:val="27"/>
        </w:rPr>
        <w:t xml:space="preserve"> </w:t>
      </w:r>
      <w:r>
        <w:t>посовместной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только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симпатии,</w:t>
      </w:r>
      <w:r>
        <w:rPr>
          <w:spacing w:val="28"/>
        </w:rPr>
        <w:t xml:space="preserve"> </w:t>
      </w:r>
      <w:r>
        <w:t>но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поделовым</w:t>
      </w:r>
      <w:r>
        <w:rPr>
          <w:spacing w:val="-4"/>
        </w:rPr>
        <w:t xml:space="preserve"> </w:t>
      </w:r>
      <w:r>
        <w:t>качествам;</w:t>
      </w:r>
    </w:p>
    <w:p w:rsidR="001F5D24" w:rsidRDefault="00FB1277">
      <w:pPr>
        <w:pStyle w:val="a3"/>
        <w:tabs>
          <w:tab w:val="left" w:pos="5647"/>
          <w:tab w:val="left" w:pos="7421"/>
        </w:tabs>
        <w:ind w:left="1204" w:right="680"/>
        <w:jc w:val="left"/>
      </w:pPr>
      <w:r>
        <w:t>—справедливо</w:t>
      </w:r>
      <w:r>
        <w:rPr>
          <w:spacing w:val="78"/>
        </w:rPr>
        <w:t xml:space="preserve"> </w:t>
      </w:r>
      <w:r>
        <w:t>распределять</w:t>
      </w:r>
      <w:r>
        <w:rPr>
          <w:spacing w:val="78"/>
        </w:rPr>
        <w:t xml:space="preserve"> </w:t>
      </w:r>
      <w:r>
        <w:t>работу,</w:t>
      </w:r>
      <w:r>
        <w:tab/>
        <w:t>договариваться,</w:t>
      </w:r>
      <w:r>
        <w:tab/>
        <w:t>приходить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общему</w:t>
      </w:r>
      <w:r>
        <w:rPr>
          <w:spacing w:val="21"/>
        </w:rPr>
        <w:t xml:space="preserve"> </w:t>
      </w:r>
      <w:r>
        <w:t>решению,</w:t>
      </w:r>
      <w:r>
        <w:rPr>
          <w:spacing w:val="-52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 общий</w:t>
      </w:r>
      <w:r>
        <w:rPr>
          <w:spacing w:val="-1"/>
        </w:rPr>
        <w:t xml:space="preserve"> </w:t>
      </w:r>
      <w:r>
        <w:t>результат работы;</w:t>
      </w:r>
    </w:p>
    <w:p w:rsidR="001F5D24" w:rsidRDefault="00FB1277">
      <w:pPr>
        <w:pStyle w:val="a3"/>
        <w:spacing w:before="1"/>
        <w:ind w:left="1770" w:firstLine="0"/>
        <w:jc w:val="left"/>
      </w:pPr>
      <w:r>
        <w:t>—выполнять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лидера,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дружелюбие;</w:t>
      </w:r>
    </w:p>
    <w:p w:rsidR="001F5D24" w:rsidRDefault="00FB1277">
      <w:pPr>
        <w:pStyle w:val="a3"/>
        <w:spacing w:before="1"/>
        <w:ind w:left="1204" w:right="680"/>
        <w:jc w:val="left"/>
      </w:pPr>
      <w:r>
        <w:t>—осуществлять</w:t>
      </w:r>
      <w:r>
        <w:rPr>
          <w:spacing w:val="5"/>
        </w:rPr>
        <w:t xml:space="preserve"> </w:t>
      </w:r>
      <w:r>
        <w:t>взаимопомощь,</w:t>
      </w:r>
      <w:r>
        <w:rPr>
          <w:spacing w:val="4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части</w:t>
      </w:r>
      <w:r>
        <w:rPr>
          <w:spacing w:val="-52"/>
        </w:rPr>
        <w:t xml:space="preserve"> </w:t>
      </w:r>
      <w:r>
        <w:t>работы.</w:t>
      </w:r>
    </w:p>
    <w:p w:rsidR="001F5D24" w:rsidRDefault="001F5D24">
      <w:pPr>
        <w:pStyle w:val="a3"/>
        <w:spacing w:before="7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50"/>
        </w:numPr>
        <w:tabs>
          <w:tab w:val="left" w:pos="1937"/>
        </w:tabs>
        <w:ind w:hanging="167"/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1F5D24" w:rsidRDefault="00FB1277" w:rsidP="00722A4D">
      <w:pPr>
        <w:pStyle w:val="a5"/>
        <w:numPr>
          <w:ilvl w:val="0"/>
          <w:numId w:val="47"/>
        </w:numPr>
        <w:tabs>
          <w:tab w:val="left" w:pos="2479"/>
        </w:tabs>
        <w:spacing w:before="1" w:line="250" w:lineRule="exact"/>
        <w:ind w:hanging="709"/>
        <w:rPr>
          <w:b/>
        </w:rPr>
      </w:pPr>
      <w:r>
        <w:rPr>
          <w:b/>
        </w:rPr>
        <w:t>Технологии,</w:t>
      </w:r>
      <w:r>
        <w:rPr>
          <w:b/>
          <w:spacing w:val="-2"/>
        </w:rPr>
        <w:t xml:space="preserve"> </w:t>
      </w:r>
      <w:r>
        <w:rPr>
          <w:b/>
        </w:rPr>
        <w:t>профессии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производства</w:t>
      </w:r>
      <w:r>
        <w:rPr>
          <w:b/>
          <w:spacing w:val="-4"/>
        </w:rPr>
        <w:t xml:space="preserve"> </w:t>
      </w:r>
      <w:r>
        <w:rPr>
          <w:b/>
        </w:rPr>
        <w:t>(12ч)</w:t>
      </w:r>
    </w:p>
    <w:p w:rsidR="001F5D24" w:rsidRDefault="00FB1277">
      <w:pPr>
        <w:pStyle w:val="a3"/>
        <w:ind w:left="1204" w:right="657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сырьё.</w:t>
      </w:r>
      <w:r>
        <w:rPr>
          <w:spacing w:val="-4"/>
        </w:rPr>
        <w:t xml:space="preserve"> </w:t>
      </w:r>
      <w:r>
        <w:t>Материалы,</w:t>
      </w:r>
      <w:r>
        <w:rPr>
          <w:spacing w:val="51"/>
        </w:rPr>
        <w:t xml:space="preserve"> </w:t>
      </w:r>
      <w:r>
        <w:t>получаемые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нефти</w:t>
      </w:r>
      <w:r>
        <w:rPr>
          <w:spacing w:val="-2"/>
        </w:rPr>
        <w:t xml:space="preserve"> </w:t>
      </w:r>
      <w:r>
        <w:t>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1"/>
        </w:rPr>
        <w:t xml:space="preserve"> </w:t>
      </w:r>
      <w:r>
        <w:t>пенопласт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1F5D24" w:rsidRDefault="00FB1277">
      <w:pPr>
        <w:pStyle w:val="a3"/>
        <w:spacing w:before="3"/>
        <w:ind w:left="1770" w:firstLine="0"/>
      </w:pPr>
      <w:r>
        <w:t>Профессии,</w:t>
      </w:r>
      <w:r>
        <w:rPr>
          <w:spacing w:val="54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опасностями</w:t>
      </w:r>
      <w:r>
        <w:rPr>
          <w:spacing w:val="-1"/>
        </w:rPr>
        <w:t xml:space="preserve"> </w:t>
      </w:r>
      <w:r>
        <w:t>(пожарные,</w:t>
      </w:r>
      <w:r>
        <w:rPr>
          <w:spacing w:val="50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 и</w:t>
      </w:r>
      <w:r>
        <w:rPr>
          <w:spacing w:val="-1"/>
        </w:rPr>
        <w:t xml:space="preserve"> </w:t>
      </w:r>
      <w:r>
        <w:t>др.).</w:t>
      </w:r>
    </w:p>
    <w:p w:rsidR="001F5D24" w:rsidRDefault="00FB1277">
      <w:pPr>
        <w:pStyle w:val="a3"/>
        <w:spacing w:before="2"/>
        <w:ind w:left="1204" w:right="654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-5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55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 защиты.</w:t>
      </w:r>
    </w:p>
    <w:p w:rsidR="001F5D24" w:rsidRDefault="00FB1277">
      <w:pPr>
        <w:pStyle w:val="a3"/>
        <w:spacing w:before="2"/>
        <w:ind w:left="1204" w:right="653"/>
      </w:pPr>
      <w:r>
        <w:t>Сохранение и развитие традиций прошлого в творчестве современных мастеров. Бережное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правил и</w:t>
      </w:r>
      <w:r>
        <w:rPr>
          <w:spacing w:val="-2"/>
        </w:rPr>
        <w:t xml:space="preserve"> </w:t>
      </w:r>
      <w:r>
        <w:t>современных 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52"/>
        </w:rPr>
        <w:t xml:space="preserve"> </w:t>
      </w:r>
      <w:r>
        <w:t>вязание, шитьё,</w:t>
      </w:r>
      <w:r>
        <w:rPr>
          <w:spacing w:val="-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1F5D24" w:rsidRDefault="00FB1277">
      <w:pPr>
        <w:pStyle w:val="a3"/>
        <w:spacing w:before="7"/>
        <w:ind w:left="1204" w:right="654"/>
      </w:pPr>
      <w:r>
        <w:t>Элементарная творческая и проектная деятельность (реализация заданного или собственного</w:t>
      </w:r>
      <w:r>
        <w:rPr>
          <w:spacing w:val="-52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 индивидуальные проекты на основе содержания материала,</w:t>
      </w:r>
      <w:r>
        <w:rPr>
          <w:spacing w:val="1"/>
        </w:rPr>
        <w:t xml:space="preserve"> </w:t>
      </w:r>
      <w:r>
        <w:t>изучаемого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 учебных проектов.</w:t>
      </w:r>
    </w:p>
    <w:p w:rsidR="001F5D24" w:rsidRDefault="001F5D24">
      <w:pPr>
        <w:pStyle w:val="a3"/>
        <w:spacing w:before="8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47"/>
        </w:numPr>
        <w:tabs>
          <w:tab w:val="left" w:pos="2479"/>
        </w:tabs>
        <w:spacing w:line="250" w:lineRule="exact"/>
        <w:ind w:hanging="709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(6ч)</w:t>
      </w:r>
    </w:p>
    <w:p w:rsidR="001F5D24" w:rsidRDefault="00FB1277">
      <w:pPr>
        <w:pStyle w:val="a3"/>
        <w:ind w:left="1204" w:right="656"/>
      </w:pPr>
      <w:r>
        <w:t>Синтетические материалы — ткани,</w:t>
      </w:r>
      <w:r>
        <w:rPr>
          <w:spacing w:val="1"/>
        </w:rPr>
        <w:t xml:space="preserve"> </w:t>
      </w:r>
      <w:r>
        <w:t>полимеры (пластик,</w:t>
      </w:r>
      <w:r>
        <w:rPr>
          <w:spacing w:val="1"/>
        </w:rPr>
        <w:t xml:space="preserve"> </w:t>
      </w:r>
      <w:r>
        <w:t>поролон). Их свойства. 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 заданными</w:t>
      </w:r>
      <w:r>
        <w:rPr>
          <w:spacing w:val="-2"/>
        </w:rPr>
        <w:t xml:space="preserve"> </w:t>
      </w:r>
      <w:r>
        <w:t>свойствами.</w:t>
      </w:r>
    </w:p>
    <w:p w:rsidR="001F5D24" w:rsidRDefault="00FB1277">
      <w:pPr>
        <w:pStyle w:val="a3"/>
        <w:ind w:left="1204" w:right="652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-52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дополнительными/изменёнными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изделию.</w:t>
      </w:r>
    </w:p>
    <w:p w:rsidR="001F5D24" w:rsidRDefault="00FB1277">
      <w:pPr>
        <w:pStyle w:val="a3"/>
        <w:ind w:left="1204" w:right="654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изделия.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отделки.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1F5D24" w:rsidRDefault="00FB1277">
      <w:pPr>
        <w:pStyle w:val="a3"/>
        <w:ind w:left="1204" w:right="661"/>
      </w:pPr>
      <w:r>
        <w:t>Совершенствование</w:t>
      </w:r>
      <w:r>
        <w:rPr>
          <w:spacing w:val="1"/>
        </w:rPr>
        <w:t xml:space="preserve"> </w:t>
      </w:r>
      <w:r>
        <w:t>умений выполнять разные способы разметки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 доступных художественных техник.</w:t>
      </w:r>
    </w:p>
    <w:p w:rsidR="001F5D24" w:rsidRDefault="00FB1277">
      <w:pPr>
        <w:pStyle w:val="a3"/>
        <w:spacing w:before="2"/>
        <w:ind w:left="1204" w:right="654"/>
      </w:pPr>
      <w:r>
        <w:t>Технология обработки текстильных материалов. Обобщённое представление о видах 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 синтетические),</w:t>
      </w:r>
      <w:r>
        <w:rPr>
          <w:spacing w:val="1"/>
        </w:rPr>
        <w:t xml:space="preserve"> </w:t>
      </w:r>
      <w:r>
        <w:t>их свойствах и областей использования. Дизайн</w:t>
      </w:r>
      <w:r>
        <w:rPr>
          <w:spacing w:val="1"/>
        </w:rPr>
        <w:t xml:space="preserve"> </w:t>
      </w:r>
      <w:r>
        <w:t>одежды в зависимости от её 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 Подбор текстильных материалов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др.),</w:t>
      </w:r>
      <w:r>
        <w:rPr>
          <w:spacing w:val="25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назначение</w:t>
      </w:r>
      <w:r>
        <w:rPr>
          <w:spacing w:val="26"/>
        </w:rPr>
        <w:t xml:space="preserve"> </w:t>
      </w:r>
      <w:r>
        <w:t>(соединение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отделка</w:t>
      </w:r>
      <w:r>
        <w:rPr>
          <w:spacing w:val="26"/>
        </w:rPr>
        <w:t xml:space="preserve"> </w:t>
      </w:r>
      <w:r>
        <w:t>деталей)</w:t>
      </w:r>
      <w:r>
        <w:rPr>
          <w:spacing w:val="26"/>
        </w:rPr>
        <w:t xml:space="preserve"> </w:t>
      </w:r>
      <w:r>
        <w:t>и/или</w:t>
      </w:r>
      <w:r>
        <w:rPr>
          <w:spacing w:val="24"/>
        </w:rPr>
        <w:t xml:space="preserve"> </w:t>
      </w:r>
      <w:r>
        <w:t>строчки</w:t>
      </w:r>
      <w:r>
        <w:rPr>
          <w:spacing w:val="25"/>
        </w:rPr>
        <w:t xml:space="preserve"> </w:t>
      </w:r>
      <w:r>
        <w:t>петлеобразного</w:t>
      </w:r>
      <w:r>
        <w:rPr>
          <w:spacing w:val="23"/>
        </w:rPr>
        <w:t xml:space="preserve"> </w:t>
      </w:r>
      <w:r>
        <w:t>и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right="658" w:firstLine="0"/>
      </w:pPr>
      <w:r>
        <w:lastRenderedPageBreak/>
        <w:t>крестообразного стежков (соединительные и отделочные). Подбор ручных строчек для сшивания и</w:t>
      </w:r>
      <w:r>
        <w:rPr>
          <w:spacing w:val="-52"/>
        </w:rPr>
        <w:t xml:space="preserve"> </w:t>
      </w:r>
      <w:r>
        <w:t>отделки</w:t>
      </w:r>
      <w:r>
        <w:rPr>
          <w:spacing w:val="-4"/>
        </w:rPr>
        <w:t xml:space="preserve"> </w:t>
      </w:r>
      <w:r>
        <w:t>изделий. Простейший ремонт</w:t>
      </w:r>
      <w:r>
        <w:rPr>
          <w:spacing w:val="-1"/>
        </w:rPr>
        <w:t xml:space="preserve"> </w:t>
      </w:r>
      <w:r>
        <w:t>изделий.</w:t>
      </w:r>
    </w:p>
    <w:p w:rsidR="001F5D24" w:rsidRDefault="00FB1277">
      <w:pPr>
        <w:pStyle w:val="a3"/>
        <w:spacing w:before="7"/>
        <w:ind w:left="1204" w:right="654"/>
      </w:pPr>
      <w:r>
        <w:t>Технология 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 освоенными</w:t>
      </w:r>
      <w:r>
        <w:rPr>
          <w:spacing w:val="-3"/>
        </w:rPr>
        <w:t xml:space="preserve"> </w:t>
      </w:r>
      <w:r>
        <w:t>материалами.</w:t>
      </w:r>
    </w:p>
    <w:p w:rsidR="001F5D24" w:rsidRDefault="00FB1277">
      <w:pPr>
        <w:pStyle w:val="a3"/>
        <w:spacing w:before="2"/>
        <w:ind w:left="1770" w:firstLine="0"/>
      </w:pPr>
      <w:r>
        <w:t>Комбинированное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материалов.</w:t>
      </w:r>
    </w:p>
    <w:p w:rsidR="001F5D24" w:rsidRDefault="001F5D24">
      <w:pPr>
        <w:pStyle w:val="a3"/>
        <w:spacing w:before="8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47"/>
        </w:numPr>
        <w:tabs>
          <w:tab w:val="left" w:pos="2479"/>
        </w:tabs>
        <w:spacing w:line="250" w:lineRule="exact"/>
        <w:ind w:hanging="709"/>
      </w:pPr>
      <w:r>
        <w:t>Конструирование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</w:t>
      </w:r>
    </w:p>
    <w:p w:rsidR="001F5D24" w:rsidRDefault="00FB1277">
      <w:pPr>
        <w:pStyle w:val="a3"/>
        <w:spacing w:line="242" w:lineRule="auto"/>
        <w:ind w:left="1204" w:right="654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F5D24" w:rsidRDefault="00FB1277">
      <w:pPr>
        <w:pStyle w:val="a3"/>
        <w:spacing w:line="248" w:lineRule="exact"/>
        <w:ind w:left="1770" w:firstLine="0"/>
      </w:pPr>
      <w:r>
        <w:t>Конструирование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моделирование</w:t>
      </w:r>
      <w:r>
        <w:rPr>
          <w:spacing w:val="11"/>
        </w:rPr>
        <w:t xml:space="preserve"> </w:t>
      </w:r>
      <w:r>
        <w:t>изделий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материалов,</w:t>
      </w:r>
      <w:r>
        <w:rPr>
          <w:spacing w:val="2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наборов</w:t>
      </w:r>
    </w:p>
    <w:p w:rsidR="001F5D24" w:rsidRDefault="00FB1277">
      <w:pPr>
        <w:pStyle w:val="a3"/>
        <w:ind w:left="1204" w:right="653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1F5D24" w:rsidRDefault="00FB1277">
      <w:pPr>
        <w:pStyle w:val="a3"/>
        <w:spacing w:before="2"/>
        <w:ind w:left="1204" w:right="654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 и детали для 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 Составление алгоритма</w:t>
      </w:r>
      <w:r>
        <w:rPr>
          <w:spacing w:val="1"/>
        </w:rPr>
        <w:t xml:space="preserve"> </w:t>
      </w:r>
      <w:r>
        <w:t>действий робота. Программирование,</w:t>
      </w:r>
      <w:r>
        <w:rPr>
          <w:spacing w:val="1"/>
        </w:rPr>
        <w:t xml:space="preserve"> </w:t>
      </w:r>
      <w:r>
        <w:t>тестирование робота. Преобразование конструкции 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робота.</w:t>
      </w:r>
    </w:p>
    <w:p w:rsidR="001F5D24" w:rsidRDefault="001F5D24">
      <w:pPr>
        <w:pStyle w:val="a3"/>
        <w:spacing w:before="10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47"/>
        </w:numPr>
        <w:tabs>
          <w:tab w:val="left" w:pos="2479"/>
        </w:tabs>
        <w:spacing w:line="250" w:lineRule="exact"/>
        <w:ind w:hanging="709"/>
      </w:pPr>
      <w:r>
        <w:t>Информационно-коммуникативные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(6ч)</w:t>
      </w:r>
    </w:p>
    <w:p w:rsidR="001F5D24" w:rsidRDefault="00FB1277">
      <w:pPr>
        <w:pStyle w:val="a3"/>
        <w:spacing w:line="250" w:lineRule="exact"/>
        <w:ind w:left="17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 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носителях</w:t>
      </w:r>
      <w:r>
        <w:rPr>
          <w:spacing w:val="-2"/>
        </w:rPr>
        <w:t xml:space="preserve"> </w:t>
      </w:r>
      <w:r>
        <w:t>информации.</w:t>
      </w:r>
    </w:p>
    <w:p w:rsidR="001F5D24" w:rsidRDefault="00FB1277">
      <w:pPr>
        <w:pStyle w:val="a3"/>
        <w:spacing w:before="1"/>
        <w:ind w:left="1204" w:right="653"/>
      </w:pPr>
      <w:r>
        <w:t>Электронные и медиаресурсы в 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56"/>
        </w:rPr>
        <w:t xml:space="preserve"> </w:t>
      </w:r>
      <w:r>
        <w:t>Поиск</w:t>
      </w:r>
      <w:r>
        <w:rPr>
          <w:spacing w:val="-52"/>
        </w:rPr>
        <w:t xml:space="preserve"> </w:t>
      </w:r>
      <w:r>
        <w:t>дополнительной информации по тематике творческих и проектных работ, использование рисунков</w:t>
      </w:r>
      <w:r>
        <w:rPr>
          <w:spacing w:val="1"/>
        </w:rPr>
        <w:t xml:space="preserve"> </w:t>
      </w:r>
      <w:r>
        <w:t>из ресурса компьютера в оформлении изделий и др. Создание презентаций в программе PowerPoint</w:t>
      </w:r>
      <w:r>
        <w:rPr>
          <w:spacing w:val="-5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другой.</w:t>
      </w:r>
    </w:p>
    <w:p w:rsidR="001F5D24" w:rsidRDefault="001F5D24">
      <w:pPr>
        <w:pStyle w:val="a3"/>
        <w:spacing w:before="7"/>
        <w:ind w:left="0" w:firstLine="0"/>
        <w:jc w:val="left"/>
      </w:pPr>
    </w:p>
    <w:p w:rsidR="001F5D24" w:rsidRDefault="00FB1277">
      <w:pPr>
        <w:pStyle w:val="Heading3"/>
        <w:spacing w:line="250" w:lineRule="exac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1F5D24" w:rsidRDefault="00FB1277">
      <w:pPr>
        <w:spacing w:line="250" w:lineRule="exact"/>
        <w:ind w:left="1770"/>
        <w:jc w:val="both"/>
      </w:pPr>
      <w:r>
        <w:rPr>
          <w:i/>
        </w:rPr>
        <w:t>Познавательные</w:t>
      </w:r>
      <w:r>
        <w:rPr>
          <w:i/>
          <w:spacing w:val="-2"/>
        </w:rPr>
        <w:t xml:space="preserve"> </w:t>
      </w:r>
      <w:r>
        <w:rPr>
          <w:i/>
        </w:rPr>
        <w:t>УУД</w:t>
      </w:r>
      <w:r>
        <w:t>:</w:t>
      </w:r>
    </w:p>
    <w:p w:rsidR="001F5D24" w:rsidRDefault="00FB1277">
      <w:pPr>
        <w:pStyle w:val="a3"/>
        <w:spacing w:before="16"/>
        <w:ind w:left="1204" w:right="654"/>
      </w:pPr>
      <w:r>
        <w:t>—ориентироваться в терминах, 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 (в</w:t>
      </w:r>
      <w:r>
        <w:rPr>
          <w:spacing w:val="-1"/>
        </w:rPr>
        <w:t xml:space="preserve"> </w:t>
      </w:r>
      <w:r>
        <w:t>пределах изученного);</w:t>
      </w:r>
    </w:p>
    <w:p w:rsidR="001F5D24" w:rsidRDefault="00FB1277">
      <w:pPr>
        <w:pStyle w:val="a3"/>
        <w:spacing w:line="251" w:lineRule="exact"/>
        <w:ind w:left="1770" w:firstLine="0"/>
      </w:pPr>
      <w:r>
        <w:t>—анализировать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изделий;</w:t>
      </w:r>
    </w:p>
    <w:p w:rsidR="001F5D24" w:rsidRDefault="00FB1277">
      <w:pPr>
        <w:pStyle w:val="a3"/>
        <w:spacing w:before="4"/>
        <w:ind w:left="1204" w:right="656"/>
      </w:pPr>
      <w:r>
        <w:t>—конструировать и моделировать изделия из различных материалов 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23"/>
        </w:rPr>
        <w:t xml:space="preserve"> </w:t>
      </w:r>
      <w:r>
        <w:t>чертежу,</w:t>
      </w:r>
      <w:r>
        <w:rPr>
          <w:spacing w:val="52"/>
        </w:rPr>
        <w:t xml:space="preserve"> </w:t>
      </w:r>
      <w:r>
        <w:t>эскизу,</w:t>
      </w:r>
      <w:r>
        <w:rPr>
          <w:spacing w:val="27"/>
        </w:rPr>
        <w:t xml:space="preserve"> </w:t>
      </w:r>
      <w:r>
        <w:t>схеме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общепринятых</w:t>
      </w:r>
      <w:r>
        <w:rPr>
          <w:spacing w:val="27"/>
        </w:rPr>
        <w:t xml:space="preserve"> </w:t>
      </w:r>
      <w:r>
        <w:t>условных</w:t>
      </w:r>
      <w:r>
        <w:rPr>
          <w:spacing w:val="27"/>
        </w:rPr>
        <w:t xml:space="preserve"> </w:t>
      </w:r>
      <w:r>
        <w:t>обозначений</w:t>
      </w:r>
      <w:r>
        <w:rPr>
          <w:spacing w:val="2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по заданным условиям;</w:t>
      </w:r>
    </w:p>
    <w:p w:rsidR="001F5D24" w:rsidRDefault="00FB1277">
      <w:pPr>
        <w:pStyle w:val="a3"/>
        <w:spacing w:before="1"/>
        <w:ind w:left="1204" w:right="659"/>
      </w:pPr>
      <w:r>
        <w:t>—выстраивать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инструменты; выполнять</w:t>
      </w:r>
      <w:r>
        <w:rPr>
          <w:spacing w:val="-2"/>
        </w:rPr>
        <w:t xml:space="preserve"> </w:t>
      </w:r>
      <w:r>
        <w:t>экономную</w:t>
      </w:r>
      <w:r>
        <w:rPr>
          <w:spacing w:val="-1"/>
        </w:rPr>
        <w:t xml:space="preserve"> </w:t>
      </w:r>
      <w:r>
        <w:t>разметку;</w:t>
      </w:r>
      <w:r>
        <w:rPr>
          <w:spacing w:val="-1"/>
        </w:rPr>
        <w:t xml:space="preserve"> </w:t>
      </w:r>
      <w:r>
        <w:t>сборку,</w:t>
      </w:r>
      <w:r>
        <w:rPr>
          <w:spacing w:val="-1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:rsidR="001F5D24" w:rsidRDefault="00FB1277">
      <w:pPr>
        <w:pStyle w:val="a3"/>
        <w:spacing w:before="3"/>
        <w:ind w:left="1770" w:firstLine="0"/>
      </w:pPr>
      <w:r>
        <w:t>—решать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конструкции;</w:t>
      </w:r>
    </w:p>
    <w:p w:rsidR="001F5D24" w:rsidRDefault="00FB1277">
      <w:pPr>
        <w:pStyle w:val="a3"/>
        <w:spacing w:before="19"/>
        <w:ind w:left="1770" w:firstLine="0"/>
      </w:pPr>
      <w:r>
        <w:t>—выполнять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инструкцией,  устной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письменной;</w:t>
      </w:r>
    </w:p>
    <w:p w:rsidR="001F5D24" w:rsidRDefault="00FB1277">
      <w:pPr>
        <w:pStyle w:val="a3"/>
        <w:spacing w:before="1" w:line="242" w:lineRule="auto"/>
        <w:ind w:left="1204" w:right="659"/>
      </w:pPr>
      <w:r>
        <w:t>—соотносить результат работы с заданным алгоритмом,</w:t>
      </w:r>
      <w:r>
        <w:rPr>
          <w:spacing w:val="1"/>
        </w:rPr>
        <w:t xml:space="preserve"> </w:t>
      </w:r>
      <w:r>
        <w:t>проверять изделия в действии,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изменения;</w:t>
      </w:r>
    </w:p>
    <w:p w:rsidR="001F5D24" w:rsidRDefault="00FB1277">
      <w:pPr>
        <w:pStyle w:val="a3"/>
        <w:ind w:left="1204"/>
        <w:jc w:val="left"/>
      </w:pPr>
      <w:r>
        <w:t>—классифицировать</w:t>
      </w:r>
      <w:r>
        <w:rPr>
          <w:spacing w:val="36"/>
        </w:rPr>
        <w:t xml:space="preserve"> </w:t>
      </w:r>
      <w:r>
        <w:t>изделия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предложенному</w:t>
      </w:r>
      <w:r>
        <w:rPr>
          <w:spacing w:val="34"/>
        </w:rPr>
        <w:t xml:space="preserve"> </w:t>
      </w:r>
      <w:r>
        <w:t>существенному</w:t>
      </w:r>
      <w:r>
        <w:rPr>
          <w:spacing w:val="34"/>
        </w:rPr>
        <w:t xml:space="preserve"> </w:t>
      </w:r>
      <w:r>
        <w:t>признаку</w:t>
      </w:r>
      <w:r>
        <w:rPr>
          <w:spacing w:val="-52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53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размер, назначение, способсборки);</w:t>
      </w:r>
    </w:p>
    <w:p w:rsidR="001F5D24" w:rsidRDefault="00FB1277">
      <w:pPr>
        <w:pStyle w:val="a3"/>
        <w:ind w:left="1204" w:right="680"/>
        <w:jc w:val="left"/>
      </w:pPr>
      <w:r>
        <w:t>—выполнять</w:t>
      </w:r>
      <w:r>
        <w:rPr>
          <w:spacing w:val="1"/>
        </w:rPr>
        <w:t xml:space="preserve"> </w:t>
      </w:r>
      <w:r>
        <w:t>действия 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предметов/изделий с</w:t>
      </w:r>
      <w:r>
        <w:rPr>
          <w:spacing w:val="-5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указанных критериев;</w:t>
      </w:r>
    </w:p>
    <w:p w:rsidR="001F5D24" w:rsidRDefault="00FB1277">
      <w:pPr>
        <w:pStyle w:val="a3"/>
        <w:ind w:left="1204"/>
        <w:jc w:val="left"/>
      </w:pPr>
      <w:r>
        <w:t>—анализировать</w:t>
      </w:r>
      <w:r>
        <w:rPr>
          <w:spacing w:val="32"/>
        </w:rPr>
        <w:t xml:space="preserve"> </w:t>
      </w:r>
      <w:r>
        <w:t>устройство</w:t>
      </w:r>
      <w:r>
        <w:rPr>
          <w:spacing w:val="32"/>
        </w:rPr>
        <w:t xml:space="preserve"> </w:t>
      </w:r>
      <w:r>
        <w:t>простых</w:t>
      </w:r>
      <w:r>
        <w:rPr>
          <w:spacing w:val="31"/>
        </w:rPr>
        <w:t xml:space="preserve"> </w:t>
      </w:r>
      <w:r>
        <w:t>изделий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образцу,</w:t>
      </w:r>
      <w:r>
        <w:rPr>
          <w:spacing w:val="31"/>
        </w:rPr>
        <w:t xml:space="preserve"> </w:t>
      </w:r>
      <w:r>
        <w:t>рисунку,</w:t>
      </w:r>
      <w:r>
        <w:rPr>
          <w:spacing w:val="13"/>
        </w:rPr>
        <w:t xml:space="preserve"> </w:t>
      </w:r>
      <w:r>
        <w:t>выделять</w:t>
      </w:r>
      <w:r>
        <w:rPr>
          <w:spacing w:val="32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второстепенные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конструкции.</w:t>
      </w:r>
    </w:p>
    <w:p w:rsidR="001F5D24" w:rsidRDefault="00FB1277">
      <w:pPr>
        <w:spacing w:line="251" w:lineRule="exact"/>
        <w:ind w:left="1770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информацией</w:t>
      </w:r>
      <w:r>
        <w:t>:</w:t>
      </w:r>
    </w:p>
    <w:p w:rsidR="001F5D24" w:rsidRDefault="00FB1277">
      <w:pPr>
        <w:pStyle w:val="a3"/>
        <w:spacing w:before="10"/>
        <w:ind w:left="1204"/>
        <w:jc w:val="left"/>
      </w:pPr>
      <w:r>
        <w:t>—находить</w:t>
      </w:r>
      <w:r>
        <w:rPr>
          <w:spacing w:val="16"/>
        </w:rPr>
        <w:t xml:space="preserve"> </w:t>
      </w:r>
      <w:r>
        <w:t>необходимую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информацию,</w:t>
      </w:r>
      <w:r>
        <w:rPr>
          <w:spacing w:val="17"/>
        </w:rPr>
        <w:t xml:space="preserve"> </w:t>
      </w:r>
      <w:r>
        <w:t>пользуясь</w:t>
      </w:r>
      <w:r>
        <w:rPr>
          <w:spacing w:val="19"/>
        </w:rPr>
        <w:t xml:space="preserve"> </w:t>
      </w:r>
      <w:r>
        <w:t>различными</w:t>
      </w:r>
      <w:r>
        <w:rPr>
          <w:spacing w:val="-52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 её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задачей;</w:t>
      </w:r>
    </w:p>
    <w:p w:rsidR="001F5D24" w:rsidRDefault="00FB1277">
      <w:pPr>
        <w:pStyle w:val="a3"/>
        <w:ind w:left="1204" w:right="680"/>
        <w:jc w:val="left"/>
      </w:pPr>
      <w:r>
        <w:t>—на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производить</w:t>
      </w:r>
      <w:r>
        <w:rPr>
          <w:spacing w:val="19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эффективных</w:t>
      </w:r>
      <w:r>
        <w:rPr>
          <w:spacing w:val="23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работы;</w:t>
      </w:r>
    </w:p>
    <w:p w:rsidR="001F5D24" w:rsidRDefault="00FB1277">
      <w:pPr>
        <w:pStyle w:val="a3"/>
        <w:ind w:left="1204"/>
        <w:jc w:val="left"/>
      </w:pPr>
      <w:r>
        <w:t>—использовать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материализованной</w:t>
      </w:r>
      <w:r>
        <w:rPr>
          <w:spacing w:val="-4"/>
        </w:rPr>
        <w:t xml:space="preserve"> </w:t>
      </w:r>
      <w:r>
        <w:t>форме,  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работать с</w:t>
      </w:r>
      <w:r>
        <w:rPr>
          <w:spacing w:val="-2"/>
        </w:rPr>
        <w:t xml:space="preserve"> </w:t>
      </w:r>
      <w:r>
        <w:t>моделями;</w:t>
      </w:r>
    </w:p>
    <w:p w:rsidR="001F5D24" w:rsidRDefault="00FB1277">
      <w:pPr>
        <w:pStyle w:val="a3"/>
        <w:ind w:left="1204" w:right="630"/>
        <w:jc w:val="left"/>
      </w:pPr>
      <w:r>
        <w:t>—осуществлять</w:t>
      </w:r>
      <w:r>
        <w:rPr>
          <w:spacing w:val="36"/>
        </w:rPr>
        <w:t xml:space="preserve"> </w:t>
      </w:r>
      <w:r>
        <w:t>поиск</w:t>
      </w:r>
      <w:r>
        <w:rPr>
          <w:spacing w:val="37"/>
        </w:rPr>
        <w:t xml:space="preserve"> </w:t>
      </w:r>
      <w:r>
        <w:t>дополнительной</w:t>
      </w:r>
      <w:r>
        <w:rPr>
          <w:spacing w:val="35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тематике</w:t>
      </w:r>
      <w:r>
        <w:rPr>
          <w:spacing w:val="39"/>
        </w:rPr>
        <w:t xml:space="preserve"> </w:t>
      </w:r>
      <w:r>
        <w:t>творческих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проектных</w:t>
      </w:r>
      <w:r>
        <w:rPr>
          <w:spacing w:val="-52"/>
        </w:rPr>
        <w:t xml:space="preserve"> </w:t>
      </w:r>
      <w:r>
        <w:t>работ;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 w:line="252" w:lineRule="exact"/>
        <w:ind w:left="1770" w:firstLine="0"/>
      </w:pPr>
      <w:r>
        <w:lastRenderedPageBreak/>
        <w:t>—использовать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компьютера в</w:t>
      </w:r>
      <w:r>
        <w:rPr>
          <w:spacing w:val="-1"/>
        </w:rPr>
        <w:t xml:space="preserve"> </w:t>
      </w:r>
      <w:r>
        <w:t>оформлении изделий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</w:t>
      </w:r>
    </w:p>
    <w:p w:rsidR="001F5D24" w:rsidRDefault="00FB1277">
      <w:pPr>
        <w:pStyle w:val="a3"/>
        <w:ind w:left="1204" w:right="658"/>
      </w:pPr>
      <w:r>
        <w:t>—использовать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учителя.</w:t>
      </w:r>
    </w:p>
    <w:p w:rsidR="001F5D24" w:rsidRDefault="00FB1277">
      <w:pPr>
        <w:ind w:left="1770"/>
        <w:jc w:val="both"/>
      </w:pP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УУД</w:t>
      </w:r>
      <w:r>
        <w:t>:</w:t>
      </w:r>
    </w:p>
    <w:p w:rsidR="001F5D24" w:rsidRDefault="00FB1277">
      <w:pPr>
        <w:pStyle w:val="a3"/>
        <w:spacing w:before="4"/>
        <w:ind w:left="1204" w:right="655"/>
      </w:pPr>
      <w:r>
        <w:t>—соблюдать правила участия в диалоге: ставить вопросы,</w:t>
      </w:r>
      <w:r>
        <w:rPr>
          <w:spacing w:val="1"/>
        </w:rPr>
        <w:t xml:space="preserve"> </w:t>
      </w:r>
      <w:r>
        <w:t>аргументировать и доказывать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  уважительно 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4"/>
        </w:rPr>
        <w:t xml:space="preserve"> </w:t>
      </w:r>
      <w:r>
        <w:t>мнению;</w:t>
      </w:r>
    </w:p>
    <w:p w:rsidR="001F5D24" w:rsidRDefault="00FB1277">
      <w:pPr>
        <w:pStyle w:val="a3"/>
        <w:spacing w:before="3"/>
        <w:ind w:left="1204" w:right="654"/>
      </w:pPr>
      <w:r>
        <w:t>—описывать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предметам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РФ;</w:t>
      </w:r>
    </w:p>
    <w:p w:rsidR="001F5D24" w:rsidRDefault="00FB1277">
      <w:pPr>
        <w:pStyle w:val="a3"/>
        <w:ind w:left="1204" w:right="654"/>
      </w:pPr>
      <w:r>
        <w:t>—создавать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материалами;</w:t>
      </w:r>
    </w:p>
    <w:p w:rsidR="001F5D24" w:rsidRDefault="00FB1277">
      <w:pPr>
        <w:pStyle w:val="a3"/>
        <w:ind w:left="1204" w:right="654"/>
      </w:pPr>
      <w:r>
        <w:t>—осознавать культурно-исторический смысл и назначение праздников,</w:t>
      </w:r>
      <w:r>
        <w:rPr>
          <w:spacing w:val="1"/>
        </w:rPr>
        <w:t xml:space="preserve"> </w:t>
      </w:r>
      <w:r>
        <w:t>их роль в жизни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 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праздников.</w:t>
      </w:r>
    </w:p>
    <w:p w:rsidR="001F5D24" w:rsidRDefault="00FB1277">
      <w:pPr>
        <w:ind w:left="1770"/>
        <w:jc w:val="both"/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</w:t>
      </w:r>
      <w:r>
        <w:t>:</w:t>
      </w:r>
    </w:p>
    <w:p w:rsidR="001F5D24" w:rsidRDefault="00FB1277">
      <w:pPr>
        <w:pStyle w:val="a3"/>
        <w:ind w:left="1204" w:right="652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1F5D24" w:rsidRDefault="00FB1277">
      <w:pPr>
        <w:pStyle w:val="a3"/>
        <w:ind w:left="1204" w:right="655"/>
      </w:pPr>
      <w:r>
        <w:t>—планировать практическую работу в соответствии с поставленной целью и выполнять её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планом;</w:t>
      </w:r>
    </w:p>
    <w:p w:rsidR="001F5D24" w:rsidRDefault="00FB1277">
      <w:pPr>
        <w:pStyle w:val="a3"/>
        <w:ind w:left="1204" w:right="653"/>
      </w:pPr>
      <w:r>
        <w:t>—на основе анализа причинно-следственных связей между действиями и их 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практические «шаги»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результата;</w:t>
      </w:r>
    </w:p>
    <w:p w:rsidR="001F5D24" w:rsidRDefault="00FB1277">
      <w:pPr>
        <w:pStyle w:val="a3"/>
        <w:spacing w:before="7"/>
        <w:ind w:left="1204" w:right="661"/>
      </w:pPr>
      <w:r>
        <w:t>—выполнять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контроля/самоконтроля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вносить</w:t>
      </w:r>
      <w:r>
        <w:rPr>
          <w:spacing w:val="-2"/>
        </w:rPr>
        <w:t xml:space="preserve"> </w:t>
      </w:r>
      <w:r>
        <w:t>коррективы 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1F5D24" w:rsidRDefault="00FB1277">
      <w:pPr>
        <w:pStyle w:val="a3"/>
        <w:spacing w:before="70"/>
        <w:ind w:left="1770" w:firstLine="0"/>
      </w:pPr>
      <w:r>
        <w:t>—проявлять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задания.</w:t>
      </w:r>
    </w:p>
    <w:p w:rsidR="001F5D24" w:rsidRDefault="00FB1277">
      <w:pPr>
        <w:spacing w:before="1"/>
        <w:ind w:left="1770"/>
        <w:jc w:val="both"/>
      </w:pPr>
      <w:r>
        <w:rPr>
          <w:i/>
        </w:rPr>
        <w:t>Совместная</w:t>
      </w:r>
      <w:r>
        <w:rPr>
          <w:i/>
          <w:spacing w:val="-4"/>
        </w:rPr>
        <w:t xml:space="preserve"> </w:t>
      </w:r>
      <w:r>
        <w:rPr>
          <w:i/>
        </w:rPr>
        <w:t>деятельность</w:t>
      </w:r>
      <w:r>
        <w:t>:</w:t>
      </w:r>
    </w:p>
    <w:p w:rsidR="001F5D24" w:rsidRDefault="00FB1277">
      <w:pPr>
        <w:pStyle w:val="a3"/>
        <w:spacing w:before="9"/>
        <w:ind w:left="1204" w:right="654"/>
      </w:pPr>
      <w:r>
        <w:t>—организовывать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 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1F5D24" w:rsidRDefault="00FB1277">
      <w:pPr>
        <w:pStyle w:val="a3"/>
        <w:ind w:left="1204" w:right="655"/>
      </w:pPr>
      <w:r>
        <w:t>—проявлять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 и</w:t>
      </w:r>
      <w:r>
        <w:rPr>
          <w:spacing w:val="-3"/>
        </w:rPr>
        <w:t xml:space="preserve"> </w:t>
      </w:r>
      <w:r>
        <w:t>оценивать их достижения;</w:t>
      </w:r>
    </w:p>
    <w:p w:rsidR="001F5D24" w:rsidRDefault="00FB1277">
      <w:pPr>
        <w:pStyle w:val="a3"/>
        <w:ind w:left="1204" w:right="656"/>
      </w:pPr>
      <w:r>
        <w:t>—в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 с уважением</w:t>
      </w:r>
      <w:r>
        <w:rPr>
          <w:spacing w:val="-3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разной оценке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достижений.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before="1"/>
        <w:ind w:left="1204" w:right="663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1F5D24" w:rsidRDefault="00FB1277">
      <w:pPr>
        <w:spacing w:line="249" w:lineRule="exact"/>
        <w:ind w:left="1770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rPr>
          <w:b/>
        </w:rPr>
        <w:t>обучающегося</w:t>
      </w:r>
    </w:p>
    <w:p w:rsidR="001F5D24" w:rsidRDefault="00FB1277">
      <w:pPr>
        <w:pStyle w:val="a3"/>
        <w:ind w:left="1204" w:right="656"/>
      </w:pPr>
      <w:r>
        <w:t>В результате изучения предмета «Технология»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новообразования:</w:t>
      </w:r>
    </w:p>
    <w:p w:rsidR="001F5D24" w:rsidRDefault="00FB1277">
      <w:pPr>
        <w:pStyle w:val="a3"/>
        <w:ind w:left="1204" w:right="657"/>
      </w:pPr>
      <w:r>
        <w:t>—первоначальные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2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мастеров;</w:t>
      </w:r>
    </w:p>
    <w:p w:rsidR="001F5D24" w:rsidRDefault="00FB1277">
      <w:pPr>
        <w:pStyle w:val="a3"/>
        <w:ind w:left="1204" w:right="654"/>
      </w:pPr>
      <w:r>
        <w:t>—осознание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природы;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1F5D24" w:rsidRDefault="00FB1277">
      <w:pPr>
        <w:pStyle w:val="a3"/>
        <w:spacing w:before="4"/>
        <w:ind w:left="1204" w:right="655"/>
      </w:pPr>
      <w:r>
        <w:t>—понимание культурно-исторической ценности традиций,</w:t>
      </w:r>
      <w:r>
        <w:rPr>
          <w:spacing w:val="1"/>
        </w:rPr>
        <w:t xml:space="preserve"> </w:t>
      </w:r>
      <w:r>
        <w:t>отражённых в предметном мире;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1F5D24" w:rsidRDefault="00FB1277">
      <w:pPr>
        <w:pStyle w:val="a3"/>
        <w:ind w:left="1204" w:right="656"/>
      </w:pPr>
      <w:r>
        <w:t>—проявление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чувства—эмоционально-положительное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иобразовприродных</w:t>
      </w:r>
      <w:r>
        <w:rPr>
          <w:spacing w:val="-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1F5D24" w:rsidRDefault="00FB1277">
      <w:pPr>
        <w:pStyle w:val="a3"/>
        <w:ind w:left="1204" w:right="654"/>
      </w:pPr>
      <w:r>
        <w:t>—проявление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56"/>
        </w:rPr>
        <w:t xml:space="preserve"> </w:t>
      </w:r>
      <w:r>
        <w:t>мотивация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1F5D24" w:rsidRDefault="00FB1277">
      <w:pPr>
        <w:pStyle w:val="a3"/>
        <w:spacing w:before="2"/>
        <w:ind w:left="1204" w:right="655"/>
      </w:pPr>
      <w:r>
        <w:t>—проявление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-52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56"/>
        </w:rPr>
        <w:t xml:space="preserve"> </w:t>
      </w:r>
      <w:r>
        <w:t>умение</w:t>
      </w:r>
      <w:r>
        <w:rPr>
          <w:spacing w:val="56"/>
        </w:rPr>
        <w:t xml:space="preserve"> </w:t>
      </w:r>
      <w:r>
        <w:t>справляться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проблемами;</w:t>
      </w:r>
    </w:p>
    <w:p w:rsidR="001F5D24" w:rsidRDefault="00FB1277">
      <w:pPr>
        <w:pStyle w:val="a3"/>
        <w:ind w:left="1204" w:right="661"/>
      </w:pPr>
      <w:r>
        <w:t>—готовность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толерантности и</w:t>
      </w:r>
      <w:r>
        <w:rPr>
          <w:spacing w:val="-1"/>
        </w:rPr>
        <w:t xml:space="preserve"> </w:t>
      </w:r>
      <w:r>
        <w:t>доброжелательности.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Heading3"/>
        <w:spacing w:before="66" w:line="251" w:lineRule="exact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обучающегося</w:t>
      </w:r>
    </w:p>
    <w:p w:rsidR="001F5D24" w:rsidRDefault="00FB1277">
      <w:pPr>
        <w:pStyle w:val="a3"/>
        <w:ind w:left="1204" w:right="65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1F5D24" w:rsidRDefault="001F5D24">
      <w:pPr>
        <w:pStyle w:val="a3"/>
        <w:spacing w:before="3"/>
        <w:ind w:left="0" w:firstLine="0"/>
        <w:jc w:val="left"/>
      </w:pPr>
    </w:p>
    <w:p w:rsidR="001F5D24" w:rsidRDefault="00FB1277">
      <w:pPr>
        <w:pStyle w:val="Heading3"/>
        <w:spacing w:line="250" w:lineRule="exact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1F5D24" w:rsidRDefault="00FB1277">
      <w:pPr>
        <w:pStyle w:val="a3"/>
        <w:ind w:left="1204" w:right="655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1F5D24" w:rsidRDefault="00FB1277">
      <w:pPr>
        <w:pStyle w:val="a3"/>
        <w:spacing w:before="2"/>
        <w:ind w:left="1204" w:right="654"/>
      </w:pPr>
      <w:r>
        <w:t>—осуществлять анализ объектов и изделий с выделением существенных и несущественных</w:t>
      </w:r>
      <w:r>
        <w:rPr>
          <w:spacing w:val="1"/>
        </w:rPr>
        <w:t xml:space="preserve"> </w:t>
      </w:r>
      <w:r>
        <w:t>признаков;</w:t>
      </w:r>
    </w:p>
    <w:p w:rsidR="001F5D24" w:rsidRDefault="00FB1277">
      <w:pPr>
        <w:pStyle w:val="a3"/>
        <w:spacing w:line="251" w:lineRule="exact"/>
        <w:ind w:left="1770" w:firstLine="0"/>
      </w:pPr>
      <w:r>
        <w:t>—сравнивать</w:t>
      </w:r>
      <w:r>
        <w:rPr>
          <w:spacing w:val="-2"/>
        </w:rPr>
        <w:t xml:space="preserve"> </w:t>
      </w:r>
      <w:r>
        <w:t>группы объектов/изделий,</w:t>
      </w:r>
      <w:r>
        <w:rPr>
          <w:spacing w:val="-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1F5D24" w:rsidRDefault="00FB1277">
      <w:pPr>
        <w:pStyle w:val="a3"/>
        <w:spacing w:before="1"/>
        <w:ind w:left="1204" w:right="655"/>
      </w:pPr>
      <w:r>
        <w:t>—делать обобщения (технико-технологического и декоративно-художественного характера)</w:t>
      </w:r>
      <w:r>
        <w:rPr>
          <w:spacing w:val="1"/>
        </w:rPr>
        <w:t xml:space="preserve"> </w:t>
      </w:r>
      <w:r>
        <w:t>по изучаемой</w:t>
      </w:r>
      <w:r>
        <w:rPr>
          <w:spacing w:val="-2"/>
        </w:rPr>
        <w:t xml:space="preserve"> </w:t>
      </w:r>
      <w:r>
        <w:t>тематике;</w:t>
      </w:r>
    </w:p>
    <w:p w:rsidR="001F5D24" w:rsidRDefault="00FB1277">
      <w:pPr>
        <w:pStyle w:val="a3"/>
        <w:spacing w:before="1" w:line="242" w:lineRule="auto"/>
        <w:ind w:left="1204" w:right="654"/>
      </w:pPr>
      <w:r>
        <w:t>—использовать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1F5D24" w:rsidRDefault="00FB1277">
      <w:pPr>
        <w:pStyle w:val="a3"/>
        <w:spacing w:line="242" w:lineRule="auto"/>
        <w:ind w:left="1204" w:right="654"/>
      </w:pPr>
      <w:r>
        <w:t>—комбинировать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технической,</w:t>
      </w:r>
      <w:r>
        <w:rPr>
          <w:spacing w:val="54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1F5D24" w:rsidRDefault="00FB1277">
      <w:pPr>
        <w:pStyle w:val="a3"/>
        <w:ind w:left="1204" w:right="654"/>
      </w:pPr>
      <w:r>
        <w:t>—понимать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объектов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56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1F5D24" w:rsidRDefault="001F5D24">
      <w:pPr>
        <w:pStyle w:val="a3"/>
        <w:spacing w:before="10"/>
        <w:ind w:left="0" w:firstLine="0"/>
        <w:jc w:val="left"/>
        <w:rPr>
          <w:sz w:val="21"/>
        </w:rPr>
      </w:pPr>
    </w:p>
    <w:p w:rsidR="001F5D24" w:rsidRDefault="00FB1277">
      <w:pPr>
        <w:pStyle w:val="Heading3"/>
        <w:spacing w:line="251" w:lineRule="exac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1F5D24" w:rsidRDefault="00FB1277">
      <w:pPr>
        <w:pStyle w:val="a3"/>
        <w:ind w:left="1204" w:right="653"/>
      </w:pPr>
      <w:r>
        <w:t>—осуществлять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задачей;</w:t>
      </w:r>
    </w:p>
    <w:p w:rsidR="001F5D24" w:rsidRDefault="00FB1277">
      <w:pPr>
        <w:pStyle w:val="a3"/>
        <w:ind w:left="1204" w:right="653"/>
      </w:pPr>
      <w:r>
        <w:t>—анализировать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форме; выполнять 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 моделями;</w:t>
      </w:r>
    </w:p>
    <w:p w:rsidR="001F5D24" w:rsidRDefault="00FB1277">
      <w:pPr>
        <w:pStyle w:val="a3"/>
        <w:spacing w:before="1"/>
        <w:ind w:left="1204" w:right="653"/>
      </w:pPr>
      <w:r>
        <w:t>—использовать</w:t>
      </w:r>
      <w:r>
        <w:rPr>
          <w:spacing w:val="1"/>
        </w:rPr>
        <w:t xml:space="preserve"> </w:t>
      </w:r>
      <w:r>
        <w:t>средстваинформационно-коммуникационных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1F5D24" w:rsidRDefault="00FB1277">
      <w:pPr>
        <w:pStyle w:val="a3"/>
        <w:spacing w:before="4"/>
        <w:ind w:left="1204" w:right="657"/>
      </w:pPr>
      <w:r>
        <w:t>—следовать при выполнении работы инструкциям 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источниках.</w:t>
      </w:r>
    </w:p>
    <w:p w:rsidR="001F5D24" w:rsidRDefault="001F5D24">
      <w:pPr>
        <w:pStyle w:val="a3"/>
        <w:spacing w:before="6"/>
        <w:ind w:left="0" w:firstLine="0"/>
        <w:jc w:val="left"/>
      </w:pPr>
    </w:p>
    <w:p w:rsidR="001F5D24" w:rsidRDefault="00FB1277">
      <w:pPr>
        <w:pStyle w:val="Heading3"/>
        <w:spacing w:line="251" w:lineRule="exact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1F5D24" w:rsidRDefault="00FB1277">
      <w:pPr>
        <w:pStyle w:val="a3"/>
        <w:ind w:left="1204" w:right="653"/>
      </w:pPr>
      <w:r>
        <w:t>—вступать в диалог,</w:t>
      </w:r>
      <w:r>
        <w:rPr>
          <w:spacing w:val="1"/>
        </w:rPr>
        <w:t xml:space="preserve"> </w:t>
      </w:r>
      <w:r>
        <w:t>задавать собеседнику вопросы,</w:t>
      </w:r>
      <w:r>
        <w:rPr>
          <w:spacing w:val="1"/>
        </w:rPr>
        <w:t xml:space="preserve"> </w:t>
      </w:r>
      <w:r>
        <w:t>использовать реплики- уточнения и</w:t>
      </w:r>
      <w:r>
        <w:rPr>
          <w:spacing w:val="1"/>
        </w:rPr>
        <w:t xml:space="preserve"> </w:t>
      </w:r>
      <w:r>
        <w:t>дополнения;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излагать;</w:t>
      </w:r>
      <w:r>
        <w:rPr>
          <w:spacing w:val="1"/>
        </w:rPr>
        <w:t xml:space="preserve"> </w:t>
      </w:r>
      <w:r>
        <w:t>выслушивать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 учитывать их в</w:t>
      </w:r>
      <w:r>
        <w:rPr>
          <w:spacing w:val="-1"/>
        </w:rPr>
        <w:t xml:space="preserve"> </w:t>
      </w:r>
      <w:r>
        <w:t>диалоге;</w:t>
      </w:r>
    </w:p>
    <w:p w:rsidR="001F5D24" w:rsidRDefault="00FB1277">
      <w:pPr>
        <w:pStyle w:val="a3"/>
        <w:ind w:left="1204" w:right="652"/>
      </w:pPr>
      <w:r>
        <w:t>—создавать тексты-описания на основе наблюдений (рассматривания) изделий декоративно-</w:t>
      </w:r>
      <w:r>
        <w:rPr>
          <w:spacing w:val="-52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F5D24" w:rsidRDefault="00FB1277">
      <w:pPr>
        <w:pStyle w:val="a3"/>
        <w:ind w:left="1204" w:right="656"/>
      </w:pPr>
      <w:r>
        <w:t>—строить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1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 объекте,</w:t>
      </w:r>
      <w:r>
        <w:rPr>
          <w:spacing w:val="54"/>
        </w:rPr>
        <w:t xml:space="preserve"> </w:t>
      </w:r>
      <w:r>
        <w:t>его строении,</w:t>
      </w:r>
      <w:r>
        <w:rPr>
          <w:spacing w:val="-1"/>
        </w:rPr>
        <w:t xml:space="preserve"> </w:t>
      </w:r>
      <w:r>
        <w:t>свойствах и</w:t>
      </w:r>
      <w:r>
        <w:rPr>
          <w:spacing w:val="-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:rsidR="001F5D24" w:rsidRDefault="00FB1277">
      <w:pPr>
        <w:pStyle w:val="a3"/>
        <w:spacing w:line="251" w:lineRule="exact"/>
        <w:ind w:left="1770" w:firstLine="0"/>
      </w:pPr>
      <w:r>
        <w:t>—объяснять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1F5D24" w:rsidRDefault="001F5D24">
      <w:pPr>
        <w:pStyle w:val="a3"/>
        <w:spacing w:before="7"/>
        <w:ind w:left="0" w:firstLine="0"/>
        <w:jc w:val="left"/>
      </w:pPr>
    </w:p>
    <w:p w:rsidR="001F5D24" w:rsidRDefault="00FB1277">
      <w:pPr>
        <w:pStyle w:val="Heading3"/>
        <w:spacing w:line="251" w:lineRule="exact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1F5D24" w:rsidRDefault="00FB1277">
      <w:pPr>
        <w:pStyle w:val="a3"/>
        <w:ind w:left="1204"/>
        <w:jc w:val="left"/>
      </w:pPr>
      <w:r>
        <w:t>—рационально</w:t>
      </w:r>
      <w:r>
        <w:rPr>
          <w:spacing w:val="41"/>
        </w:rPr>
        <w:t xml:space="preserve"> </w:t>
      </w:r>
      <w:r>
        <w:t>организовывать</w:t>
      </w:r>
      <w:r>
        <w:rPr>
          <w:spacing w:val="42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работу</w:t>
      </w:r>
      <w:r>
        <w:rPr>
          <w:spacing w:val="39"/>
        </w:rPr>
        <w:t xml:space="preserve"> </w:t>
      </w:r>
      <w:r>
        <w:t>(подготовка</w:t>
      </w:r>
      <w:r>
        <w:rPr>
          <w:spacing w:val="42"/>
        </w:rPr>
        <w:t xml:space="preserve"> </w:t>
      </w:r>
      <w:r>
        <w:t>рабочего</w:t>
      </w:r>
      <w:r>
        <w:rPr>
          <w:spacing w:val="41"/>
        </w:rPr>
        <w:t xml:space="preserve"> </w:t>
      </w:r>
      <w:r>
        <w:t>места,</w:t>
      </w:r>
      <w:r>
        <w:rPr>
          <w:spacing w:val="28"/>
        </w:rPr>
        <w:t xml:space="preserve"> </w:t>
      </w:r>
      <w:r>
        <w:t>поддержание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наведение</w:t>
      </w:r>
      <w:r>
        <w:rPr>
          <w:spacing w:val="-1"/>
        </w:rPr>
        <w:t xml:space="preserve"> </w:t>
      </w:r>
      <w:r>
        <w:t>порядка,  уборка после</w:t>
      </w:r>
      <w:r>
        <w:rPr>
          <w:spacing w:val="1"/>
        </w:rPr>
        <w:t xml:space="preserve"> </w:t>
      </w:r>
      <w:r>
        <w:t>работы);</w:t>
      </w:r>
    </w:p>
    <w:p w:rsidR="001F5D24" w:rsidRDefault="00FB1277">
      <w:pPr>
        <w:pStyle w:val="a3"/>
        <w:spacing w:line="251" w:lineRule="exact"/>
        <w:ind w:left="1770" w:firstLine="0"/>
        <w:jc w:val="left"/>
      </w:pPr>
      <w:r>
        <w:t>—выполнять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работы;</w:t>
      </w:r>
    </w:p>
    <w:p w:rsidR="001F5D24" w:rsidRDefault="00FB1277">
      <w:pPr>
        <w:pStyle w:val="a3"/>
        <w:spacing w:before="2" w:line="252" w:lineRule="exact"/>
        <w:ind w:left="1770" w:firstLine="0"/>
        <w:jc w:val="left"/>
      </w:pPr>
      <w:r>
        <w:t>—планировать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5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целью;</w:t>
      </w:r>
    </w:p>
    <w:p w:rsidR="001F5D24" w:rsidRDefault="00FB1277">
      <w:pPr>
        <w:pStyle w:val="a3"/>
        <w:ind w:left="1204"/>
        <w:jc w:val="left"/>
      </w:pPr>
      <w:r>
        <w:t>—устанавливать</w:t>
      </w:r>
      <w:r>
        <w:rPr>
          <w:spacing w:val="25"/>
        </w:rPr>
        <w:t xml:space="preserve"> </w:t>
      </w:r>
      <w:r>
        <w:t>причинно-следственные</w:t>
      </w:r>
      <w:r>
        <w:rPr>
          <w:spacing w:val="26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выполняемыми</w:t>
      </w:r>
      <w:r>
        <w:rPr>
          <w:spacing w:val="22"/>
        </w:rPr>
        <w:t xml:space="preserve"> </w:t>
      </w:r>
      <w:r>
        <w:t>действиями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результатами,</w:t>
      </w:r>
      <w:r>
        <w:rPr>
          <w:spacing w:val="53"/>
        </w:rPr>
        <w:t xml:space="preserve"> </w:t>
      </w:r>
      <w:r>
        <w:t>прогнозировать 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результатов;</w:t>
      </w:r>
    </w:p>
    <w:p w:rsidR="001F5D24" w:rsidRDefault="00FB1277">
      <w:pPr>
        <w:pStyle w:val="a3"/>
        <w:spacing w:before="2"/>
        <w:ind w:left="1204" w:right="630"/>
        <w:jc w:val="left"/>
      </w:pPr>
      <w:r>
        <w:t>—выполнять</w:t>
      </w:r>
      <w:r>
        <w:rPr>
          <w:spacing w:val="49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контроля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оценки;</w:t>
      </w:r>
      <w:r>
        <w:rPr>
          <w:spacing w:val="50"/>
        </w:rPr>
        <w:t xml:space="preserve"> </w:t>
      </w:r>
      <w:r>
        <w:t>вносить</w:t>
      </w:r>
      <w:r>
        <w:rPr>
          <w:spacing w:val="50"/>
        </w:rPr>
        <w:t xml:space="preserve"> </w:t>
      </w:r>
      <w:r>
        <w:t>необходимые</w:t>
      </w:r>
      <w:r>
        <w:rPr>
          <w:spacing w:val="52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действие</w:t>
      </w:r>
      <w:r>
        <w:rPr>
          <w:spacing w:val="-5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 завершения 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его оценки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сделанных</w:t>
      </w:r>
      <w:r>
        <w:rPr>
          <w:spacing w:val="-3"/>
        </w:rPr>
        <w:t xml:space="preserve"> </w:t>
      </w:r>
      <w:r>
        <w:t>ошибок;</w:t>
      </w:r>
    </w:p>
    <w:p w:rsidR="001F5D24" w:rsidRDefault="00FB1277">
      <w:pPr>
        <w:pStyle w:val="a3"/>
        <w:spacing w:before="4"/>
        <w:ind w:left="1770" w:firstLine="0"/>
        <w:jc w:val="left"/>
      </w:pPr>
      <w:r>
        <w:t>—проявлять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1"/>
        </w:rPr>
        <w:t xml:space="preserve"> </w:t>
      </w:r>
      <w:r>
        <w:t>саморегуляцию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:rsidR="001F5D24" w:rsidRDefault="00FB1277">
      <w:pPr>
        <w:pStyle w:val="Heading3"/>
        <w:spacing w:before="3" w:line="251" w:lineRule="exact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F5D24" w:rsidRDefault="00FB1277">
      <w:pPr>
        <w:pStyle w:val="a3"/>
        <w:spacing w:line="251" w:lineRule="exact"/>
        <w:ind w:left="1770" w:firstLine="0"/>
        <w:jc w:val="left"/>
      </w:pPr>
      <w:r>
        <w:t>—организовывать 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совместную</w:t>
      </w:r>
      <w:r>
        <w:rPr>
          <w:spacing w:val="3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группе:</w:t>
      </w:r>
    </w:p>
    <w:p w:rsidR="001F5D24" w:rsidRDefault="001F5D24">
      <w:pPr>
        <w:spacing w:line="251" w:lineRule="exact"/>
        <w:sectPr w:rsidR="001F5D24">
          <w:pgSz w:w="11910" w:h="16840"/>
          <w:pgMar w:top="96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right="655" w:firstLine="0"/>
      </w:pPr>
      <w:r>
        <w:lastRenderedPageBreak/>
        <w:t>обсуждать задачу,</w:t>
      </w:r>
      <w:r>
        <w:rPr>
          <w:spacing w:val="1"/>
        </w:rPr>
        <w:t xml:space="preserve"> </w:t>
      </w:r>
      <w:r>
        <w:t>распределять роли, выполнять функции руководителя/ лидера и подчинённого;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1F5D24" w:rsidRDefault="00FB1277">
      <w:pPr>
        <w:pStyle w:val="a3"/>
        <w:spacing w:before="2"/>
        <w:ind w:left="1204" w:right="654"/>
      </w:pPr>
      <w:r>
        <w:t>—проявлять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 товарищей;</w:t>
      </w:r>
      <w:r>
        <w:rPr>
          <w:spacing w:val="1"/>
        </w:rPr>
        <w:t xml:space="preserve"> </w:t>
      </w:r>
      <w:r>
        <w:t>в 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1F5D24" w:rsidRDefault="00FB1277">
      <w:pPr>
        <w:pStyle w:val="a3"/>
        <w:spacing w:before="3"/>
        <w:ind w:left="1204" w:right="654"/>
      </w:pPr>
      <w:r>
        <w:t>—понимать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 средств и способов для его практического воплощения; предъявлять аргументы для защиты</w:t>
      </w:r>
      <w:r>
        <w:rPr>
          <w:spacing w:val="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проектной деятельности.</w:t>
      </w:r>
    </w:p>
    <w:p w:rsidR="001F5D24" w:rsidRDefault="00FB1277">
      <w:pPr>
        <w:pStyle w:val="Heading3"/>
        <w:spacing w:before="3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«технология»</w:t>
      </w:r>
    </w:p>
    <w:p w:rsidR="001F5D24" w:rsidRDefault="00FB1277" w:rsidP="00722A4D">
      <w:pPr>
        <w:pStyle w:val="a5"/>
        <w:numPr>
          <w:ilvl w:val="0"/>
          <w:numId w:val="46"/>
        </w:numPr>
        <w:tabs>
          <w:tab w:val="left" w:pos="2478"/>
          <w:tab w:val="left" w:pos="2479"/>
        </w:tabs>
        <w:spacing w:before="1" w:line="250" w:lineRule="exact"/>
        <w:ind w:hanging="709"/>
        <w:rPr>
          <w:b/>
          <w:color w:val="221F1F"/>
        </w:rPr>
      </w:pPr>
      <w:r>
        <w:rPr>
          <w:b/>
        </w:rPr>
        <w:t>класс</w:t>
      </w:r>
    </w:p>
    <w:p w:rsidR="001F5D24" w:rsidRDefault="00FB1277">
      <w:pPr>
        <w:spacing w:line="250" w:lineRule="exact"/>
        <w:ind w:left="1770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первом</w:t>
      </w:r>
      <w:r>
        <w:rPr>
          <w:b/>
          <w:spacing w:val="-1"/>
        </w:rPr>
        <w:t xml:space="preserve"> </w:t>
      </w:r>
      <w:r>
        <w:rPr>
          <w:b/>
        </w:rPr>
        <w:t xml:space="preserve">классе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1F5D24" w:rsidRDefault="00FB1277">
      <w:pPr>
        <w:pStyle w:val="a3"/>
        <w:ind w:left="1204" w:right="654"/>
      </w:pPr>
      <w:r>
        <w:t>—правильно организовывать свой труд: своевременно подготавливать и убирать рабочее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 нём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труда;</w:t>
      </w:r>
    </w:p>
    <w:p w:rsidR="001F5D24" w:rsidRDefault="00FB1277">
      <w:pPr>
        <w:pStyle w:val="a3"/>
        <w:ind w:left="1770" w:firstLine="0"/>
      </w:pPr>
      <w:r>
        <w:t>—применять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ножницами,</w:t>
      </w:r>
      <w:r>
        <w:rPr>
          <w:spacing w:val="-1"/>
        </w:rPr>
        <w:t xml:space="preserve"> </w:t>
      </w:r>
      <w:r>
        <w:t>иглой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аккуратной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клеем;</w:t>
      </w:r>
    </w:p>
    <w:p w:rsidR="001F5D24" w:rsidRDefault="00FB1277">
      <w:pPr>
        <w:pStyle w:val="a3"/>
        <w:spacing w:before="2"/>
        <w:ind w:left="1204" w:right="653"/>
      </w:pPr>
      <w:r>
        <w:t>—действовать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-1"/>
        </w:rPr>
        <w:t xml:space="preserve"> </w:t>
      </w:r>
      <w:r>
        <w:t>(разметка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-2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материала; экономия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1F5D24" w:rsidRDefault="00FB1277">
      <w:pPr>
        <w:pStyle w:val="a3"/>
        <w:ind w:left="1204" w:right="653"/>
      </w:pPr>
      <w:r>
        <w:t>—определять названия и назначение основных инструментов и приспособлений для 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56"/>
        </w:rPr>
        <w:t xml:space="preserve"> </w:t>
      </w:r>
      <w:r>
        <w:t>шаблон,</w:t>
      </w:r>
      <w:r>
        <w:rPr>
          <w:spacing w:val="56"/>
        </w:rPr>
        <w:t xml:space="preserve"> </w:t>
      </w:r>
      <w:r>
        <w:t>стека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др.),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1F5D24" w:rsidRDefault="00FB1277">
      <w:pPr>
        <w:pStyle w:val="a3"/>
        <w:ind w:left="1204" w:right="653"/>
      </w:pPr>
      <w:r>
        <w:t>—определять наименования отдельных материалов (бумага, 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5"/>
        </w:rPr>
        <w:t xml:space="preserve"> </w:t>
      </w:r>
      <w:r>
        <w:t>приёмы</w:t>
      </w:r>
      <w:r>
        <w:rPr>
          <w:spacing w:val="55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изделий;</w:t>
      </w:r>
    </w:p>
    <w:p w:rsidR="001F5D24" w:rsidRDefault="00FB1277">
      <w:pPr>
        <w:pStyle w:val="a3"/>
        <w:ind w:left="1204" w:right="657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56"/>
        </w:rPr>
        <w:t xml:space="preserve"> </w:t>
      </w:r>
      <w:r>
        <w:t>операций:</w:t>
      </w:r>
      <w:r>
        <w:rPr>
          <w:spacing w:val="56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54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деталей,  сборка изделия;</w:t>
      </w:r>
    </w:p>
    <w:p w:rsidR="001F5D24" w:rsidRDefault="00FB1277">
      <w:pPr>
        <w:pStyle w:val="a3"/>
        <w:ind w:left="1204" w:right="657"/>
      </w:pPr>
      <w:r>
        <w:t>—выполнять разметку деталей сгибанием,</w:t>
      </w:r>
      <w:r>
        <w:rPr>
          <w:spacing w:val="1"/>
        </w:rPr>
        <w:t xml:space="preserve"> </w:t>
      </w:r>
      <w:r>
        <w:t>по шаблону,</w:t>
      </w:r>
      <w:r>
        <w:rPr>
          <w:spacing w:val="1"/>
        </w:rPr>
        <w:t xml:space="preserve"> </w:t>
      </w:r>
      <w:r>
        <w:t>на глаз, от руки;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обрывания,  вырезания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сборку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 помощью клея, ниток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1F5D24" w:rsidRDefault="00FB1277">
      <w:pPr>
        <w:pStyle w:val="a3"/>
        <w:spacing w:line="252" w:lineRule="exact"/>
        <w:ind w:left="1770" w:firstLine="0"/>
      </w:pPr>
      <w:r>
        <w:t>—оформлять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стежка;</w:t>
      </w:r>
    </w:p>
    <w:p w:rsidR="001F5D24" w:rsidRDefault="00FB1277">
      <w:pPr>
        <w:pStyle w:val="a3"/>
        <w:spacing w:line="252" w:lineRule="exact"/>
        <w:ind w:left="1770" w:firstLine="0"/>
      </w:pPr>
      <w:r>
        <w:t xml:space="preserve">—понимать  </w:t>
      </w:r>
      <w:r>
        <w:rPr>
          <w:spacing w:val="18"/>
        </w:rPr>
        <w:t xml:space="preserve"> </w:t>
      </w:r>
      <w:r>
        <w:t xml:space="preserve">смысл  </w:t>
      </w:r>
      <w:r>
        <w:rPr>
          <w:spacing w:val="19"/>
        </w:rPr>
        <w:t xml:space="preserve"> </w:t>
      </w:r>
      <w:r>
        <w:t xml:space="preserve">понятий  </w:t>
      </w:r>
      <w:r>
        <w:rPr>
          <w:spacing w:val="20"/>
        </w:rPr>
        <w:t xml:space="preserve"> </w:t>
      </w:r>
      <w:r>
        <w:t xml:space="preserve">«изделие»,  </w:t>
      </w:r>
      <w:r>
        <w:rPr>
          <w:spacing w:val="20"/>
        </w:rPr>
        <w:t xml:space="preserve"> </w:t>
      </w:r>
      <w:r>
        <w:t xml:space="preserve">«деталь  </w:t>
      </w:r>
      <w:r>
        <w:rPr>
          <w:spacing w:val="18"/>
        </w:rPr>
        <w:t xml:space="preserve"> </w:t>
      </w:r>
      <w:r>
        <w:t xml:space="preserve">изделия»,  </w:t>
      </w:r>
      <w:r>
        <w:rPr>
          <w:spacing w:val="23"/>
        </w:rPr>
        <w:t xml:space="preserve"> </w:t>
      </w:r>
      <w:r>
        <w:t xml:space="preserve">«образец»,    </w:t>
      </w:r>
      <w:r>
        <w:rPr>
          <w:spacing w:val="42"/>
        </w:rPr>
        <w:t xml:space="preserve"> </w:t>
      </w:r>
      <w:r>
        <w:t>«заготовка»,</w:t>
      </w:r>
    </w:p>
    <w:p w:rsidR="001F5D24" w:rsidRDefault="00FB1277">
      <w:pPr>
        <w:pStyle w:val="a3"/>
        <w:spacing w:before="1" w:line="252" w:lineRule="exact"/>
        <w:ind w:left="1204" w:firstLine="0"/>
      </w:pPr>
      <w:r>
        <w:t>«материал»,</w:t>
      </w:r>
      <w:r>
        <w:rPr>
          <w:spacing w:val="47"/>
        </w:rPr>
        <w:t xml:space="preserve"> </w:t>
      </w:r>
      <w:r>
        <w:t>«инструмент»,</w:t>
      </w:r>
      <w:r>
        <w:rPr>
          <w:spacing w:val="47"/>
        </w:rPr>
        <w:t xml:space="preserve"> </w:t>
      </w:r>
      <w:r>
        <w:t>«приспособление»,</w:t>
      </w:r>
      <w:r>
        <w:rPr>
          <w:spacing w:val="-2"/>
        </w:rPr>
        <w:t xml:space="preserve"> </w:t>
      </w:r>
      <w:r>
        <w:t>«конструирование»,</w:t>
      </w:r>
      <w:r>
        <w:rPr>
          <w:spacing w:val="-3"/>
        </w:rPr>
        <w:t xml:space="preserve"> </w:t>
      </w:r>
      <w:r>
        <w:t>«аппликация»;</w:t>
      </w:r>
    </w:p>
    <w:p w:rsidR="001F5D24" w:rsidRDefault="00FB1277">
      <w:pPr>
        <w:pStyle w:val="a3"/>
        <w:spacing w:line="252" w:lineRule="exact"/>
        <w:ind w:left="1770" w:firstLine="0"/>
      </w:pPr>
      <w:r>
        <w:t>—выполнять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план;</w:t>
      </w:r>
    </w:p>
    <w:p w:rsidR="001F5D24" w:rsidRDefault="00FB1277">
      <w:pPr>
        <w:pStyle w:val="a3"/>
        <w:spacing w:before="9"/>
        <w:ind w:left="1204" w:right="654"/>
      </w:pPr>
      <w:r>
        <w:t>—обслуживать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заинструментами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их; соблюдать 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труда;</w:t>
      </w:r>
    </w:p>
    <w:p w:rsidR="001F5D24" w:rsidRDefault="00FB1277">
      <w:pPr>
        <w:pStyle w:val="a3"/>
        <w:ind w:left="1204" w:right="656"/>
      </w:pPr>
      <w:r>
        <w:t>—рассматривать и анализировать простые по конструкции образцы (по вопросам учителя);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</w:t>
      </w:r>
      <w:r>
        <w:rPr>
          <w:spacing w:val="1"/>
        </w:rPr>
        <w:t xml:space="preserve"> </w:t>
      </w:r>
      <w:r>
        <w:t>дополнительные 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форму,</w:t>
      </w:r>
      <w:r>
        <w:rPr>
          <w:spacing w:val="5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соединения;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изготовления;</w:t>
      </w:r>
    </w:p>
    <w:p w:rsidR="001F5D24" w:rsidRDefault="00FB1277">
      <w:pPr>
        <w:pStyle w:val="a3"/>
        <w:ind w:left="1204" w:right="656"/>
      </w:pPr>
      <w:r>
        <w:t>—распознаватьизученныевидыматериалов(природные, пластические, бумага, тонкийкартон,</w:t>
      </w:r>
      <w:r>
        <w:rPr>
          <w:spacing w:val="1"/>
        </w:rPr>
        <w:t xml:space="preserve"> </w:t>
      </w:r>
      <w:r>
        <w:t>текстильные,</w:t>
      </w:r>
      <w:r>
        <w:rPr>
          <w:spacing w:val="-4"/>
        </w:rPr>
        <w:t xml:space="preserve"> </w:t>
      </w:r>
      <w:r>
        <w:t>клейидр.), ихсвойства(цвет,</w:t>
      </w:r>
      <w:r>
        <w:rPr>
          <w:spacing w:val="-3"/>
        </w:rPr>
        <w:t xml:space="preserve"> </w:t>
      </w:r>
      <w:r>
        <w:t>фактура,</w:t>
      </w:r>
      <w:r>
        <w:rPr>
          <w:spacing w:val="-3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гибкостьидр.);</w:t>
      </w:r>
    </w:p>
    <w:p w:rsidR="001F5D24" w:rsidRDefault="00FB1277">
      <w:pPr>
        <w:pStyle w:val="a3"/>
        <w:ind w:left="1204" w:right="654"/>
      </w:pPr>
      <w:r>
        <w:t>—называть ручные инструменты (ножницы,</w:t>
      </w:r>
      <w:r>
        <w:rPr>
          <w:spacing w:val="1"/>
        </w:rPr>
        <w:t xml:space="preserve"> </w:t>
      </w:r>
      <w:r>
        <w:t>игла,</w:t>
      </w:r>
      <w:r>
        <w:rPr>
          <w:spacing w:val="56"/>
        </w:rPr>
        <w:t xml:space="preserve"> </w:t>
      </w:r>
      <w:r>
        <w:t>линейка) и приспособления (шаблон,</w:t>
      </w:r>
      <w:r>
        <w:rPr>
          <w:spacing w:val="1"/>
        </w:rPr>
        <w:t xml:space="preserve"> </w:t>
      </w:r>
      <w:r>
        <w:t>стека,</w:t>
      </w:r>
      <w:r>
        <w:rPr>
          <w:spacing w:val="52"/>
        </w:rPr>
        <w:t xml:space="preserve"> </w:t>
      </w:r>
      <w:r>
        <w:t>булавки и</w:t>
      </w:r>
      <w:r>
        <w:rPr>
          <w:spacing w:val="-1"/>
        </w:rPr>
        <w:t xml:space="preserve"> </w:t>
      </w:r>
      <w:r>
        <w:t>др.),</w:t>
      </w:r>
      <w:r>
        <w:rPr>
          <w:spacing w:val="53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работать ими;</w:t>
      </w:r>
    </w:p>
    <w:p w:rsidR="001F5D24" w:rsidRDefault="00FB1277">
      <w:pPr>
        <w:pStyle w:val="a3"/>
        <w:spacing w:before="4"/>
        <w:ind w:left="1770" w:firstLine="0"/>
      </w:pPr>
      <w:r>
        <w:t>—различать</w:t>
      </w:r>
      <w:r>
        <w:rPr>
          <w:spacing w:val="-1"/>
        </w:rPr>
        <w:t xml:space="preserve"> </w:t>
      </w:r>
      <w:r>
        <w:t>материалы и</w:t>
      </w:r>
      <w:r>
        <w:rPr>
          <w:spacing w:val="-4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1F5D24" w:rsidRDefault="00FB1277">
      <w:pPr>
        <w:pStyle w:val="a3"/>
        <w:spacing w:before="18"/>
        <w:ind w:left="1204" w:right="654"/>
      </w:pPr>
      <w:r>
        <w:t>—называть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1F5D24" w:rsidRDefault="00FB1277">
      <w:pPr>
        <w:pStyle w:val="a3"/>
        <w:ind w:left="1204" w:right="654"/>
      </w:pPr>
      <w:r>
        <w:t>—качественно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 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55"/>
        </w:rPr>
        <w:t xml:space="preserve"> </w:t>
      </w:r>
      <w:r>
        <w:t>лепкой и пр.; собирать изделия с помощью клея,</w:t>
      </w:r>
      <w:r>
        <w:rPr>
          <w:spacing w:val="55"/>
        </w:rPr>
        <w:t xml:space="preserve"> </w:t>
      </w:r>
      <w:r>
        <w:t>пластических масс и</w:t>
      </w:r>
      <w:r>
        <w:rPr>
          <w:spacing w:val="1"/>
        </w:rPr>
        <w:t xml:space="preserve"> </w:t>
      </w:r>
      <w:r>
        <w:t>др.; эстетично и аккуратновыполнять отделку 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 прямого</w:t>
      </w:r>
      <w:r>
        <w:rPr>
          <w:spacing w:val="1"/>
        </w:rPr>
        <w:t xml:space="preserve"> </w:t>
      </w:r>
      <w:r>
        <w:t>стежка;</w:t>
      </w:r>
    </w:p>
    <w:p w:rsidR="001F5D24" w:rsidRDefault="00FB1277">
      <w:pPr>
        <w:pStyle w:val="a3"/>
        <w:spacing w:before="6"/>
        <w:ind w:left="1770" w:firstLine="0"/>
      </w:pPr>
      <w:r>
        <w:t>—использовать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пресс;</w:t>
      </w:r>
    </w:p>
    <w:p w:rsidR="001F5D24" w:rsidRDefault="00FB1277">
      <w:pPr>
        <w:pStyle w:val="a3"/>
        <w:spacing w:before="20"/>
        <w:ind w:left="1204" w:right="657"/>
      </w:pPr>
      <w:r>
        <w:t>—с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  образец,</w:t>
      </w:r>
      <w:r>
        <w:rPr>
          <w:spacing w:val="53"/>
        </w:rPr>
        <w:t xml:space="preserve"> </w:t>
      </w:r>
      <w:r>
        <w:t>шаблон;</w:t>
      </w:r>
    </w:p>
    <w:p w:rsidR="001F5D24" w:rsidRDefault="00FB1277">
      <w:pPr>
        <w:pStyle w:val="a3"/>
        <w:spacing w:before="1"/>
        <w:ind w:left="1770" w:firstLine="0"/>
      </w:pPr>
      <w:r>
        <w:t>—различать</w:t>
      </w:r>
      <w:r>
        <w:rPr>
          <w:spacing w:val="-3"/>
        </w:rPr>
        <w:t xml:space="preserve"> </w:t>
      </w:r>
      <w:r>
        <w:t>разборные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:rsidR="001F5D24" w:rsidRDefault="00FB1277">
      <w:pPr>
        <w:pStyle w:val="a3"/>
        <w:spacing w:before="4"/>
        <w:ind w:left="1204" w:right="656"/>
      </w:pPr>
      <w:r>
        <w:t>—понимать простейшие виды технической документации 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55"/>
        </w:rPr>
        <w:t xml:space="preserve"> </w:t>
      </w:r>
      <w:r>
        <w:t>конструировать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моделировать изделия</w:t>
      </w:r>
      <w:r>
        <w:rPr>
          <w:spacing w:val="-1"/>
        </w:rPr>
        <w:t xml:space="preserve"> </w:t>
      </w:r>
      <w:r>
        <w:t>из различных материалов</w:t>
      </w:r>
      <w:r>
        <w:rPr>
          <w:spacing w:val="-4"/>
        </w:rPr>
        <w:t xml:space="preserve"> </w:t>
      </w:r>
      <w:r>
        <w:t>по образцу, рисунку;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67"/>
        <w:ind w:left="1204" w:right="654"/>
      </w:pPr>
      <w:r>
        <w:lastRenderedPageBreak/>
        <w:t>—осуществлять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1F5D24" w:rsidRDefault="00FB1277">
      <w:pPr>
        <w:pStyle w:val="a3"/>
        <w:spacing w:before="5"/>
        <w:ind w:left="1770" w:firstLine="0"/>
      </w:pPr>
      <w:r>
        <w:t>—выполнять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1F5D24" w:rsidRDefault="00FB1277" w:rsidP="00722A4D">
      <w:pPr>
        <w:pStyle w:val="Heading3"/>
        <w:numPr>
          <w:ilvl w:val="0"/>
          <w:numId w:val="46"/>
        </w:numPr>
        <w:tabs>
          <w:tab w:val="left" w:pos="2478"/>
          <w:tab w:val="left" w:pos="2479"/>
        </w:tabs>
        <w:spacing w:before="5" w:line="250" w:lineRule="exact"/>
        <w:ind w:hanging="709"/>
        <w:rPr>
          <w:color w:val="221F1F"/>
        </w:rPr>
      </w:pPr>
      <w:r>
        <w:t>класс</w:t>
      </w:r>
    </w:p>
    <w:p w:rsidR="001F5D24" w:rsidRDefault="00FB1277">
      <w:pPr>
        <w:spacing w:line="250" w:lineRule="exact"/>
        <w:ind w:left="1770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rPr>
          <w:b/>
        </w:rPr>
        <w:t>во</w:t>
      </w:r>
      <w:r>
        <w:rPr>
          <w:b/>
          <w:spacing w:val="-1"/>
        </w:rPr>
        <w:t xml:space="preserve"> </w:t>
      </w:r>
      <w:r>
        <w:rPr>
          <w:b/>
        </w:rPr>
        <w:t>втором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1F5D24" w:rsidRDefault="00FB1277">
      <w:pPr>
        <w:pStyle w:val="a3"/>
        <w:spacing w:before="18"/>
        <w:ind w:left="1770" w:firstLine="0"/>
      </w:pPr>
      <w:r>
        <w:t>—понимать</w:t>
      </w:r>
      <w:r>
        <w:rPr>
          <w:spacing w:val="102"/>
        </w:rPr>
        <w:t xml:space="preserve"> </w:t>
      </w:r>
      <w:r>
        <w:t>смысл</w:t>
      </w:r>
      <w:r>
        <w:rPr>
          <w:spacing w:val="103"/>
        </w:rPr>
        <w:t xml:space="preserve"> </w:t>
      </w:r>
      <w:r>
        <w:t>понятий</w:t>
      </w:r>
      <w:r>
        <w:rPr>
          <w:spacing w:val="106"/>
        </w:rPr>
        <w:t xml:space="preserve"> </w:t>
      </w:r>
      <w:r>
        <w:t>«инструкционная»</w:t>
      </w:r>
      <w:r>
        <w:rPr>
          <w:spacing w:val="104"/>
        </w:rPr>
        <w:t xml:space="preserve"> </w:t>
      </w:r>
      <w:r>
        <w:t>(«технологическая»)</w:t>
      </w:r>
      <w:r>
        <w:rPr>
          <w:spacing w:val="105"/>
        </w:rPr>
        <w:t xml:space="preserve"> </w:t>
      </w:r>
      <w:r>
        <w:t xml:space="preserve">карта,   </w:t>
      </w:r>
      <w:r>
        <w:rPr>
          <w:spacing w:val="45"/>
        </w:rPr>
        <w:t xml:space="preserve"> </w:t>
      </w:r>
      <w:r>
        <w:t>«чертёж»,</w:t>
      </w:r>
    </w:p>
    <w:p w:rsidR="001F5D24" w:rsidRDefault="00FB1277">
      <w:pPr>
        <w:pStyle w:val="a3"/>
        <w:spacing w:before="1"/>
        <w:ind w:left="1204" w:right="652" w:firstLine="0"/>
      </w:pPr>
      <w:r>
        <w:t>«эскиз»,</w:t>
      </w:r>
      <w:r>
        <w:rPr>
          <w:spacing w:val="1"/>
        </w:rPr>
        <w:t xml:space="preserve"> </w:t>
      </w:r>
      <w:r>
        <w:t>«линии чертежа»,</w:t>
      </w:r>
      <w:r>
        <w:rPr>
          <w:spacing w:val="1"/>
        </w:rPr>
        <w:t xml:space="preserve"> </w:t>
      </w:r>
      <w:r>
        <w:t>«развёртка»,</w:t>
      </w:r>
      <w:r>
        <w:rPr>
          <w:spacing w:val="1"/>
        </w:rPr>
        <w:t xml:space="preserve"> </w:t>
      </w:r>
      <w:r>
        <w:t>«макет»,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 обработки»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1F5D24" w:rsidRDefault="00FB1277">
      <w:pPr>
        <w:pStyle w:val="a3"/>
        <w:spacing w:before="1"/>
        <w:ind w:left="1770" w:firstLine="0"/>
      </w:pPr>
      <w:r>
        <w:t>—выполнять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плану;</w:t>
      </w:r>
    </w:p>
    <w:p w:rsidR="001F5D24" w:rsidRDefault="00FB1277">
      <w:pPr>
        <w:pStyle w:val="a3"/>
        <w:spacing w:before="1"/>
        <w:ind w:left="1204" w:right="654"/>
      </w:pPr>
      <w:r>
        <w:t>—распознавать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выразительность—симметрия,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равновесие);</w:t>
      </w:r>
      <w:r>
        <w:rPr>
          <w:spacing w:val="1"/>
        </w:rPr>
        <w:t xml:space="preserve"> </w:t>
      </w:r>
      <w:r>
        <w:t>наблюдать</w:t>
      </w:r>
      <w:r>
        <w:rPr>
          <w:spacing w:val="-52"/>
        </w:rPr>
        <w:t xml:space="preserve"> </w:t>
      </w:r>
      <w:r>
        <w:t>гармонию предметов и окружающей среды; называть характерные особенности изученных 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искусства;</w:t>
      </w:r>
    </w:p>
    <w:p w:rsidR="001F5D24" w:rsidRDefault="00FB1277">
      <w:pPr>
        <w:pStyle w:val="a3"/>
        <w:spacing w:before="1"/>
        <w:ind w:left="1204" w:right="657"/>
      </w:pPr>
      <w:r>
        <w:t>—выделять,</w:t>
      </w:r>
      <w:r>
        <w:rPr>
          <w:spacing w:val="1"/>
        </w:rPr>
        <w:t xml:space="preserve"> </w:t>
      </w:r>
      <w:r>
        <w:t>называть и применять изученные общие правила создания рукотворного мира в</w:t>
      </w:r>
      <w:r>
        <w:rPr>
          <w:spacing w:val="-5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предметно-творческой деятельности;</w:t>
      </w:r>
    </w:p>
    <w:p w:rsidR="001F5D24" w:rsidRDefault="00FB1277">
      <w:pPr>
        <w:pStyle w:val="a3"/>
        <w:spacing w:before="1"/>
        <w:ind w:left="1204" w:right="654"/>
      </w:pPr>
      <w:r>
        <w:t>—самостоятельно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 убирать рабочее</w:t>
      </w:r>
      <w:r>
        <w:rPr>
          <w:spacing w:val="-1"/>
        </w:rPr>
        <w:t xml:space="preserve"> </w:t>
      </w:r>
      <w:r>
        <w:t>место;</w:t>
      </w:r>
    </w:p>
    <w:p w:rsidR="001F5D24" w:rsidRDefault="00FB1277">
      <w:pPr>
        <w:pStyle w:val="a3"/>
        <w:ind w:left="1204" w:right="659"/>
      </w:pPr>
      <w:r>
        <w:t>—анализировать</w:t>
      </w:r>
      <w:r>
        <w:rPr>
          <w:spacing w:val="1"/>
        </w:rPr>
        <w:t xml:space="preserve"> </w:t>
      </w:r>
      <w:r>
        <w:t>задание/образец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 выполнять доступные задания с опорой на инструкционную (технологическую)</w:t>
      </w:r>
      <w:r>
        <w:rPr>
          <w:spacing w:val="1"/>
        </w:rPr>
        <w:t xml:space="preserve"> </w:t>
      </w:r>
      <w:r>
        <w:t>карту;</w:t>
      </w:r>
    </w:p>
    <w:p w:rsidR="001F5D24" w:rsidRDefault="00FB1277">
      <w:pPr>
        <w:pStyle w:val="a3"/>
        <w:ind w:left="1204" w:right="659"/>
      </w:pPr>
      <w:r>
        <w:t>—самостоятельно</w:t>
      </w:r>
      <w:r>
        <w:rPr>
          <w:spacing w:val="51"/>
        </w:rPr>
        <w:t xml:space="preserve"> </w:t>
      </w:r>
      <w:r>
        <w:t>отбирать</w:t>
      </w:r>
      <w:r>
        <w:rPr>
          <w:spacing w:val="51"/>
        </w:rPr>
        <w:t xml:space="preserve"> </w:t>
      </w:r>
      <w:r>
        <w:t>материалы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инструменты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работы;</w:t>
      </w:r>
      <w:r>
        <w:rPr>
          <w:spacing w:val="52"/>
        </w:rPr>
        <w:t xml:space="preserve"> </w:t>
      </w:r>
      <w:r>
        <w:t>исследовать</w:t>
      </w:r>
      <w:r>
        <w:rPr>
          <w:spacing w:val="52"/>
        </w:rPr>
        <w:t xml:space="preserve"> </w:t>
      </w:r>
      <w:r>
        <w:t>свойства</w:t>
      </w:r>
      <w:r>
        <w:rPr>
          <w:spacing w:val="-5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(толстый</w:t>
      </w:r>
      <w:r>
        <w:rPr>
          <w:spacing w:val="-1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натуральные ткани, нитки,</w:t>
      </w:r>
      <w:r>
        <w:rPr>
          <w:spacing w:val="-1"/>
        </w:rPr>
        <w:t xml:space="preserve"> </w:t>
      </w:r>
      <w:r>
        <w:t>проволока и</w:t>
      </w:r>
      <w:r>
        <w:rPr>
          <w:spacing w:val="-4"/>
        </w:rPr>
        <w:t xml:space="preserve"> </w:t>
      </w:r>
      <w:r>
        <w:t>др.);</w:t>
      </w:r>
    </w:p>
    <w:p w:rsidR="001F5D24" w:rsidRDefault="00FB1277">
      <w:pPr>
        <w:pStyle w:val="a3"/>
        <w:ind w:left="1204" w:right="654"/>
      </w:pPr>
      <w:r>
        <w:t>—читать простейшие чертежи (эскизы),</w:t>
      </w:r>
      <w:r>
        <w:rPr>
          <w:spacing w:val="1"/>
        </w:rPr>
        <w:t xml:space="preserve"> </w:t>
      </w:r>
      <w:r>
        <w:t>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выносная</w:t>
      </w:r>
      <w:r>
        <w:rPr>
          <w:spacing w:val="-1"/>
        </w:rPr>
        <w:t xml:space="preserve"> </w:t>
      </w:r>
      <w:r>
        <w:t>и размерная, линия</w:t>
      </w:r>
      <w:r>
        <w:rPr>
          <w:spacing w:val="-2"/>
        </w:rPr>
        <w:t xml:space="preserve"> </w:t>
      </w:r>
      <w:r>
        <w:t>сгиба, линия</w:t>
      </w:r>
      <w:r>
        <w:rPr>
          <w:spacing w:val="-1"/>
        </w:rPr>
        <w:t xml:space="preserve"> </w:t>
      </w:r>
      <w:r>
        <w:t>симметрии);</w:t>
      </w:r>
    </w:p>
    <w:p w:rsidR="001F5D24" w:rsidRDefault="00FB1277">
      <w:pPr>
        <w:pStyle w:val="a3"/>
        <w:ind w:left="1204" w:right="655"/>
      </w:pPr>
      <w:r>
        <w:t>—выполнять экономную разметку прямоугольника (от двухпрямых углов и одного прямого</w:t>
      </w:r>
      <w:r>
        <w:rPr>
          <w:spacing w:val="1"/>
        </w:rPr>
        <w:t xml:space="preserve"> </w:t>
      </w:r>
      <w:r>
        <w:t>угла) с помощью чертёжных инструментов (линейки,</w:t>
      </w:r>
      <w:r>
        <w:rPr>
          <w:spacing w:val="1"/>
        </w:rPr>
        <w:t xml:space="preserve"> </w:t>
      </w:r>
      <w:r>
        <w:t>угольника) с опорой на простейший чертёж</w:t>
      </w:r>
      <w:r>
        <w:rPr>
          <w:spacing w:val="1"/>
        </w:rPr>
        <w:t xml:space="preserve"> </w:t>
      </w:r>
      <w:r>
        <w:t>(эскиз); чертить окружность</w:t>
      </w:r>
      <w:r>
        <w:rPr>
          <w:spacing w:val="1"/>
        </w:rPr>
        <w:t xml:space="preserve"> </w:t>
      </w:r>
      <w:r>
        <w:t>с помощью циркуля;</w:t>
      </w:r>
    </w:p>
    <w:p w:rsidR="001F5D24" w:rsidRDefault="00FB1277">
      <w:pPr>
        <w:pStyle w:val="a3"/>
        <w:spacing w:line="252" w:lineRule="exact"/>
        <w:ind w:left="1770" w:firstLine="0"/>
      </w:pPr>
      <w:r>
        <w:t>—выполнять</w:t>
      </w:r>
      <w:r>
        <w:rPr>
          <w:spacing w:val="-3"/>
        </w:rPr>
        <w:t xml:space="preserve"> </w:t>
      </w:r>
      <w:r>
        <w:t>биговку;</w:t>
      </w:r>
    </w:p>
    <w:p w:rsidR="001F5D24" w:rsidRDefault="00FB1277">
      <w:pPr>
        <w:pStyle w:val="a3"/>
        <w:spacing w:before="10"/>
        <w:ind w:left="1204" w:right="657"/>
      </w:pPr>
      <w:r>
        <w:t>—выполнять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56"/>
        </w:rPr>
        <w:t xml:space="preserve"> </w:t>
      </w:r>
      <w:r>
        <w:t>геометрической</w:t>
      </w:r>
      <w:r>
        <w:rPr>
          <w:spacing w:val="-5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разметку</w:t>
      </w:r>
      <w:r>
        <w:rPr>
          <w:spacing w:val="-2"/>
        </w:rPr>
        <w:t xml:space="preserve"> </w:t>
      </w:r>
      <w:r>
        <w:t>деталей кроя на</w:t>
      </w:r>
      <w:r>
        <w:rPr>
          <w:spacing w:val="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по нему/ней;</w:t>
      </w:r>
    </w:p>
    <w:p w:rsidR="001F5D24" w:rsidRDefault="00FB1277">
      <w:pPr>
        <w:pStyle w:val="a3"/>
        <w:spacing w:line="252" w:lineRule="exact"/>
        <w:ind w:left="1770" w:firstLine="0"/>
      </w:pPr>
      <w:r>
        <w:t>—оформлять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</w:p>
    <w:p w:rsidR="001F5D24" w:rsidRDefault="00FB1277">
      <w:pPr>
        <w:pStyle w:val="a3"/>
        <w:ind w:left="1204" w:right="660"/>
      </w:pPr>
      <w:r>
        <w:t>—понимать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 изображениями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развёртки;</w:t>
      </w:r>
    </w:p>
    <w:p w:rsidR="001F5D24" w:rsidRDefault="00FB1277">
      <w:pPr>
        <w:pStyle w:val="a3"/>
        <w:spacing w:line="252" w:lineRule="exact"/>
        <w:ind w:left="1770" w:firstLine="0"/>
      </w:pPr>
      <w:r>
        <w:t>—отличать</w:t>
      </w:r>
      <w:r>
        <w:rPr>
          <w:spacing w:val="-1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модели,</w:t>
      </w:r>
      <w:r>
        <w:rPr>
          <w:spacing w:val="54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трёхмерный</w:t>
      </w:r>
      <w:r>
        <w:rPr>
          <w:spacing w:val="-3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 развёртки;</w:t>
      </w:r>
    </w:p>
    <w:p w:rsidR="001F5D24" w:rsidRDefault="00FB1277">
      <w:pPr>
        <w:pStyle w:val="a3"/>
        <w:ind w:left="1204" w:right="654"/>
      </w:pPr>
      <w:r>
        <w:t>—определять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и неподвижное соединения</w:t>
      </w:r>
      <w:r>
        <w:rPr>
          <w:spacing w:val="-1"/>
        </w:rPr>
        <w:t xml:space="preserve"> </w:t>
      </w:r>
      <w:r>
        <w:t>известными</w:t>
      </w:r>
      <w:r>
        <w:rPr>
          <w:spacing w:val="-3"/>
        </w:rPr>
        <w:t xml:space="preserve"> </w:t>
      </w:r>
      <w:r>
        <w:t>способами;</w:t>
      </w:r>
    </w:p>
    <w:p w:rsidR="001F5D24" w:rsidRDefault="00FB1277">
      <w:pPr>
        <w:pStyle w:val="a3"/>
        <w:ind w:left="1204" w:right="656"/>
      </w:pPr>
      <w:r>
        <w:t>—конструировать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56"/>
        </w:rPr>
        <w:t xml:space="preserve"> </w:t>
      </w:r>
      <w:r>
        <w:t>помодели,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эскизу;</w:t>
      </w:r>
    </w:p>
    <w:p w:rsidR="001F5D24" w:rsidRDefault="00FB1277">
      <w:pPr>
        <w:pStyle w:val="a3"/>
        <w:spacing w:before="1" w:line="252" w:lineRule="exact"/>
        <w:ind w:left="1770" w:firstLine="0"/>
      </w:pPr>
      <w:r>
        <w:t>—решать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конструкторско-технологические</w:t>
      </w:r>
      <w:r>
        <w:rPr>
          <w:spacing w:val="-2"/>
        </w:rPr>
        <w:t xml:space="preserve"> </w:t>
      </w:r>
      <w:r>
        <w:t>задачи;</w:t>
      </w:r>
    </w:p>
    <w:p w:rsidR="001F5D24" w:rsidRDefault="00FB1277">
      <w:pPr>
        <w:pStyle w:val="a3"/>
        <w:ind w:left="1204" w:right="654"/>
      </w:pPr>
      <w:r>
        <w:t>—применять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 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деятельности;</w:t>
      </w:r>
    </w:p>
    <w:p w:rsidR="001F5D24" w:rsidRDefault="00FB1277">
      <w:pPr>
        <w:pStyle w:val="a3"/>
        <w:ind w:left="1770" w:firstLine="0"/>
      </w:pPr>
      <w:r>
        <w:t>—делать</w:t>
      </w:r>
      <w:r>
        <w:rPr>
          <w:spacing w:val="-2"/>
        </w:rPr>
        <w:t xml:space="preserve"> </w:t>
      </w:r>
      <w:r>
        <w:t>выбор,</w:t>
      </w:r>
      <w:r>
        <w:rPr>
          <w:spacing w:val="53"/>
        </w:rPr>
        <w:t xml:space="preserve"> </w:t>
      </w:r>
      <w:r>
        <w:t>какое</w:t>
      </w:r>
      <w:r>
        <w:rPr>
          <w:spacing w:val="-1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другое,</w:t>
      </w:r>
      <w:r>
        <w:rPr>
          <w:spacing w:val="53"/>
        </w:rPr>
        <w:t xml:space="preserve"> </w:t>
      </w:r>
      <w:r>
        <w:t>высказанное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обсуждения;</w:t>
      </w:r>
    </w:p>
    <w:p w:rsidR="001F5D24" w:rsidRDefault="00FB1277">
      <w:pPr>
        <w:pStyle w:val="a3"/>
        <w:spacing w:before="2" w:line="252" w:lineRule="exact"/>
        <w:ind w:left="1770" w:firstLine="0"/>
      </w:pPr>
      <w:r>
        <w:t>—выполнять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53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сотрудничество;</w:t>
      </w:r>
    </w:p>
    <w:p w:rsidR="001F5D24" w:rsidRDefault="00FB1277">
      <w:pPr>
        <w:pStyle w:val="a3"/>
        <w:ind w:left="1204" w:right="655"/>
      </w:pPr>
      <w:r>
        <w:t>—понимать особенности проектной деятельности, осуществлять под руководством учителя</w:t>
      </w:r>
      <w:r>
        <w:rPr>
          <w:spacing w:val="1"/>
        </w:rPr>
        <w:t xml:space="preserve"> </w:t>
      </w:r>
      <w:r>
        <w:t>элементарную проектную деятельность в малых группах: разрабатывать замысел,</w:t>
      </w:r>
      <w:r>
        <w:rPr>
          <w:spacing w:val="1"/>
        </w:rPr>
        <w:t xml:space="preserve"> </w:t>
      </w:r>
      <w:r>
        <w:t>искать пути 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54"/>
        </w:rPr>
        <w:t xml:space="preserve"> </w:t>
      </w:r>
      <w:r>
        <w:t>воплощать</w:t>
      </w:r>
      <w:r>
        <w:rPr>
          <w:spacing w:val="-3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продукте,</w:t>
      </w:r>
      <w:r>
        <w:rPr>
          <w:spacing w:val="52"/>
        </w:rPr>
        <w:t xml:space="preserve"> </w:t>
      </w:r>
      <w:r>
        <w:t>демонстрировать готовый продукт;</w:t>
      </w:r>
    </w:p>
    <w:p w:rsidR="001F5D24" w:rsidRDefault="00FB1277">
      <w:pPr>
        <w:pStyle w:val="a3"/>
        <w:spacing w:line="252" w:lineRule="exact"/>
        <w:ind w:left="1770" w:firstLine="0"/>
        <w:jc w:val="left"/>
      </w:pPr>
      <w:r>
        <w:t>—называть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людей,</w:t>
      </w:r>
      <w:r>
        <w:rPr>
          <w:spacing w:val="50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обслуживания.</w:t>
      </w:r>
    </w:p>
    <w:p w:rsidR="001F5D24" w:rsidRDefault="00FB1277" w:rsidP="00722A4D">
      <w:pPr>
        <w:pStyle w:val="Heading3"/>
        <w:numPr>
          <w:ilvl w:val="0"/>
          <w:numId w:val="46"/>
        </w:numPr>
        <w:tabs>
          <w:tab w:val="left" w:pos="1937"/>
        </w:tabs>
        <w:spacing w:before="5" w:line="250" w:lineRule="exact"/>
        <w:ind w:left="1936" w:hanging="167"/>
      </w:pPr>
      <w:r>
        <w:t>класс</w:t>
      </w:r>
    </w:p>
    <w:p w:rsidR="001F5D24" w:rsidRDefault="00FB1277">
      <w:pPr>
        <w:spacing w:line="250" w:lineRule="exact"/>
        <w:ind w:left="177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третьем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1F5D24" w:rsidRDefault="00FB1277">
      <w:pPr>
        <w:pStyle w:val="a3"/>
        <w:tabs>
          <w:tab w:val="left" w:pos="3104"/>
          <w:tab w:val="left" w:pos="3913"/>
          <w:tab w:val="left" w:pos="4906"/>
          <w:tab w:val="left" w:pos="5895"/>
          <w:tab w:val="left" w:pos="7418"/>
          <w:tab w:val="left" w:pos="9044"/>
          <w:tab w:val="left" w:pos="9805"/>
        </w:tabs>
        <w:spacing w:before="14" w:line="252" w:lineRule="exact"/>
        <w:ind w:left="1770" w:firstLine="0"/>
        <w:jc w:val="left"/>
      </w:pPr>
      <w:r>
        <w:t>—понимать</w:t>
      </w:r>
      <w:r>
        <w:tab/>
        <w:t>смысл</w:t>
      </w:r>
      <w:r>
        <w:tab/>
        <w:t>понятий</w:t>
      </w:r>
      <w:r>
        <w:tab/>
        <w:t>«чертёж</w:t>
      </w:r>
      <w:r>
        <w:tab/>
        <w:t>развёртки»,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1F5D24" w:rsidRDefault="00FB1277">
      <w:pPr>
        <w:pStyle w:val="a3"/>
        <w:spacing w:line="252" w:lineRule="exact"/>
        <w:ind w:left="1204" w:firstLine="0"/>
        <w:jc w:val="left"/>
      </w:pPr>
      <w:r>
        <w:t>«искусственный</w:t>
      </w:r>
      <w:r>
        <w:rPr>
          <w:spacing w:val="-4"/>
        </w:rPr>
        <w:t xml:space="preserve"> </w:t>
      </w:r>
      <w:r>
        <w:t>материал»;</w:t>
      </w:r>
    </w:p>
    <w:p w:rsidR="001F5D24" w:rsidRDefault="00FB1277">
      <w:pPr>
        <w:pStyle w:val="a3"/>
        <w:tabs>
          <w:tab w:val="left" w:pos="3085"/>
          <w:tab w:val="left" w:pos="3427"/>
          <w:tab w:val="left" w:pos="4497"/>
          <w:tab w:val="left" w:pos="5914"/>
          <w:tab w:val="left" w:pos="7320"/>
          <w:tab w:val="left" w:pos="8559"/>
          <w:tab w:val="left" w:pos="9331"/>
        </w:tabs>
        <w:spacing w:before="1"/>
        <w:ind w:left="1204" w:right="655"/>
        <w:jc w:val="left"/>
      </w:pPr>
      <w:r>
        <w:t>—выделять</w:t>
      </w:r>
      <w:r>
        <w:tab/>
        <w:t>и</w:t>
      </w:r>
      <w:r>
        <w:tab/>
        <w:t>называть</w:t>
      </w:r>
      <w:r>
        <w:tab/>
        <w:t>характерные</w:t>
      </w:r>
      <w:r>
        <w:tab/>
        <w:t>особенности</w:t>
      </w:r>
      <w:r>
        <w:tab/>
        <w:t>изученных</w:t>
      </w:r>
      <w:r>
        <w:tab/>
        <w:t>видов</w:t>
      </w:r>
      <w:r>
        <w:tab/>
        <w:t>декоративно-</w:t>
      </w:r>
      <w:r>
        <w:rPr>
          <w:spacing w:val="-52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5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изученного);</w:t>
      </w:r>
    </w:p>
    <w:p w:rsidR="001F5D24" w:rsidRDefault="00FB1277">
      <w:pPr>
        <w:pStyle w:val="a3"/>
        <w:spacing w:before="1"/>
        <w:ind w:left="1204"/>
        <w:jc w:val="left"/>
      </w:pPr>
      <w:r>
        <w:t>—узнавать и называть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характерным</w:t>
      </w:r>
      <w:r>
        <w:rPr>
          <w:spacing w:val="-1"/>
        </w:rPr>
        <w:t xml:space="preserve"> </w:t>
      </w:r>
      <w:r>
        <w:t>особенностям образцовили по</w:t>
      </w:r>
      <w:r>
        <w:rPr>
          <w:spacing w:val="-2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в крае</w:t>
      </w:r>
      <w:r>
        <w:rPr>
          <w:spacing w:val="-2"/>
        </w:rPr>
        <w:t xml:space="preserve"> </w:t>
      </w:r>
      <w:r>
        <w:t>ремёсла;</w:t>
      </w:r>
    </w:p>
    <w:p w:rsidR="001F5D24" w:rsidRDefault="00FB1277">
      <w:pPr>
        <w:pStyle w:val="a3"/>
        <w:ind w:left="1204"/>
        <w:jc w:val="left"/>
      </w:pPr>
      <w:r>
        <w:t>—называть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описывать</w:t>
      </w:r>
      <w:r>
        <w:rPr>
          <w:spacing w:val="22"/>
        </w:rPr>
        <w:t xml:space="preserve"> </w:t>
      </w:r>
      <w:r>
        <w:t>свойства</w:t>
      </w:r>
      <w:r>
        <w:rPr>
          <w:spacing w:val="25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распространённых</w:t>
      </w:r>
      <w:r>
        <w:rPr>
          <w:spacing w:val="26"/>
        </w:rPr>
        <w:t xml:space="preserve"> </w:t>
      </w:r>
      <w:r>
        <w:t>изучаемых</w:t>
      </w:r>
      <w:r>
        <w:rPr>
          <w:spacing w:val="22"/>
        </w:rPr>
        <w:t xml:space="preserve"> </w:t>
      </w:r>
      <w:r>
        <w:t>искусственных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 металлы, текстильидр.);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right="654"/>
      </w:pPr>
      <w:r>
        <w:lastRenderedPageBreak/>
        <w:t>—читать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(линейка, угольник,</w:t>
      </w:r>
      <w:r>
        <w:rPr>
          <w:spacing w:val="-3"/>
        </w:rPr>
        <w:t xml:space="preserve"> </w:t>
      </w:r>
      <w:r>
        <w:t>циркуль);</w:t>
      </w:r>
    </w:p>
    <w:p w:rsidR="001F5D24" w:rsidRDefault="00FB1277">
      <w:pPr>
        <w:pStyle w:val="a3"/>
        <w:ind w:left="1770" w:firstLine="0"/>
      </w:pPr>
      <w:r>
        <w:t>—узнавать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центровая);</w:t>
      </w:r>
    </w:p>
    <w:p w:rsidR="001F5D24" w:rsidRDefault="00FB1277">
      <w:pPr>
        <w:pStyle w:val="a3"/>
        <w:spacing w:before="9"/>
        <w:ind w:left="1770" w:firstLine="0"/>
      </w:pPr>
      <w:r>
        <w:t>—безопасно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канцелярским</w:t>
      </w:r>
      <w:r>
        <w:rPr>
          <w:spacing w:val="-2"/>
        </w:rPr>
        <w:t xml:space="preserve"> </w:t>
      </w:r>
      <w:r>
        <w:t>ножом,</w:t>
      </w:r>
      <w:r>
        <w:rPr>
          <w:spacing w:val="-5"/>
        </w:rPr>
        <w:t xml:space="preserve"> </w:t>
      </w:r>
      <w:r>
        <w:t>шилом;</w:t>
      </w:r>
    </w:p>
    <w:p w:rsidR="001F5D24" w:rsidRDefault="00FB1277">
      <w:pPr>
        <w:pStyle w:val="a3"/>
        <w:spacing w:before="16"/>
        <w:ind w:left="1770" w:firstLine="0"/>
      </w:pPr>
      <w:r>
        <w:t>—выполнять</w:t>
      </w:r>
      <w:r>
        <w:rPr>
          <w:spacing w:val="-3"/>
        </w:rPr>
        <w:t xml:space="preserve"> </w:t>
      </w:r>
      <w:r>
        <w:t>рицовку;</w:t>
      </w:r>
    </w:p>
    <w:p w:rsidR="001F5D24" w:rsidRDefault="00FB1277">
      <w:pPr>
        <w:pStyle w:val="a3"/>
        <w:spacing w:before="11"/>
        <w:ind w:left="1770" w:firstLine="0"/>
      </w:pPr>
      <w:r>
        <w:t>—выполнять</w:t>
      </w:r>
      <w:r>
        <w:rPr>
          <w:spacing w:val="-1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1F5D24" w:rsidRDefault="00FB1277">
      <w:pPr>
        <w:pStyle w:val="a3"/>
        <w:spacing w:before="1"/>
        <w:ind w:left="1204" w:right="654"/>
      </w:pPr>
      <w:r>
        <w:t>—решать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новыми/дополненными</w:t>
      </w:r>
      <w:r>
        <w:rPr>
          <w:spacing w:val="1"/>
        </w:rPr>
        <w:t xml:space="preserve"> </w:t>
      </w:r>
      <w:r>
        <w:t>требованиями;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55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1F5D24" w:rsidRDefault="00FB1277">
      <w:pPr>
        <w:pStyle w:val="a3"/>
        <w:ind w:left="1204" w:right="653"/>
      </w:pPr>
      <w:r>
        <w:t>—понимать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конструкций; использовать их</w:t>
      </w:r>
      <w:r>
        <w:rPr>
          <w:spacing w:val="1"/>
        </w:rPr>
        <w:t xml:space="preserve"> </w:t>
      </w:r>
      <w:r>
        <w:t>прирешении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конструкторских задач;</w:t>
      </w:r>
    </w:p>
    <w:p w:rsidR="001F5D24" w:rsidRDefault="00FB1277">
      <w:pPr>
        <w:pStyle w:val="a3"/>
        <w:spacing w:line="242" w:lineRule="auto"/>
        <w:ind w:left="1204" w:right="657"/>
      </w:pPr>
      <w:r>
        <w:t>—конструировать и моделировать изделия из разных материалов и наборов 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техническим,</w:t>
      </w:r>
      <w:r>
        <w:rPr>
          <w:spacing w:val="54"/>
        </w:rPr>
        <w:t xml:space="preserve"> </w:t>
      </w:r>
      <w:r>
        <w:t>технологическими</w:t>
      </w:r>
      <w:r>
        <w:rPr>
          <w:spacing w:val="-3"/>
        </w:rPr>
        <w:t xml:space="preserve"> </w:t>
      </w:r>
      <w:r>
        <w:t>декоративно-художественным условиям;</w:t>
      </w:r>
    </w:p>
    <w:p w:rsidR="001F5D24" w:rsidRDefault="00FB1277">
      <w:pPr>
        <w:pStyle w:val="a3"/>
        <w:spacing w:line="249" w:lineRule="exact"/>
        <w:ind w:left="1770" w:firstLine="0"/>
      </w:pPr>
      <w:r>
        <w:t>—изменять</w:t>
      </w:r>
      <w:r>
        <w:rPr>
          <w:spacing w:val="-3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1F5D24" w:rsidRDefault="00FB1277">
      <w:pPr>
        <w:pStyle w:val="a3"/>
        <w:spacing w:before="13"/>
        <w:ind w:left="1204"/>
        <w:jc w:val="left"/>
      </w:pPr>
      <w:r>
        <w:t>—выбирать</w:t>
      </w:r>
      <w:r>
        <w:rPr>
          <w:spacing w:val="35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соединительный</w:t>
      </w:r>
      <w:r>
        <w:rPr>
          <w:spacing w:val="39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взависимости</w:t>
      </w:r>
      <w:r>
        <w:rPr>
          <w:spacing w:val="28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требований</w:t>
      </w:r>
      <w:r>
        <w:rPr>
          <w:spacing w:val="-52"/>
        </w:rPr>
        <w:t xml:space="preserve"> </w:t>
      </w:r>
      <w:r>
        <w:t>конструкции;</w:t>
      </w:r>
    </w:p>
    <w:p w:rsidR="001F5D24" w:rsidRDefault="00FB1277">
      <w:pPr>
        <w:pStyle w:val="a3"/>
        <w:ind w:left="1204" w:right="680"/>
        <w:jc w:val="left"/>
      </w:pPr>
      <w:r>
        <w:t>—называть</w:t>
      </w:r>
      <w:r>
        <w:rPr>
          <w:spacing w:val="7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информационных</w:t>
      </w:r>
      <w:r>
        <w:rPr>
          <w:spacing w:val="8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окружения учащихся);</w:t>
      </w:r>
    </w:p>
    <w:p w:rsidR="001F5D24" w:rsidRDefault="00FB1277">
      <w:pPr>
        <w:pStyle w:val="a3"/>
        <w:spacing w:before="1"/>
        <w:ind w:left="1204"/>
        <w:jc w:val="left"/>
      </w:pPr>
      <w:r>
        <w:t>—понимать</w:t>
      </w:r>
      <w:r>
        <w:rPr>
          <w:spacing w:val="5"/>
        </w:rPr>
        <w:t xml:space="preserve"> </w:t>
      </w:r>
      <w:r>
        <w:t>назначение</w:t>
      </w:r>
      <w:r>
        <w:rPr>
          <w:spacing w:val="3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устройств</w:t>
      </w:r>
      <w:r>
        <w:rPr>
          <w:spacing w:val="4"/>
        </w:rPr>
        <w:t xml:space="preserve"> </w:t>
      </w:r>
      <w:r>
        <w:t>персонального</w:t>
      </w:r>
      <w:r>
        <w:rPr>
          <w:spacing w:val="3"/>
        </w:rPr>
        <w:t xml:space="preserve"> </w:t>
      </w:r>
      <w:r>
        <w:t>компьютера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ввода,</w:t>
      </w:r>
      <w:r>
        <w:rPr>
          <w:spacing w:val="5"/>
        </w:rPr>
        <w:t xml:space="preserve"> </w:t>
      </w:r>
      <w:r>
        <w:t>вывода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:rsidR="001F5D24" w:rsidRDefault="00FB1277">
      <w:pPr>
        <w:pStyle w:val="a3"/>
        <w:spacing w:line="251" w:lineRule="exact"/>
        <w:ind w:left="1770" w:firstLine="0"/>
        <w:jc w:val="left"/>
      </w:pPr>
      <w:r>
        <w:t>—выполнять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компьютере;</w:t>
      </w:r>
    </w:p>
    <w:p w:rsidR="001F5D24" w:rsidRDefault="00FB1277">
      <w:pPr>
        <w:pStyle w:val="a3"/>
        <w:spacing w:before="1"/>
        <w:ind w:left="1204" w:right="655"/>
      </w:pPr>
      <w:r>
        <w:t>—использовать возможности компьютера и информационно-коммуникационных технологий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1F5D24" w:rsidRDefault="00FB1277">
      <w:pPr>
        <w:pStyle w:val="a3"/>
        <w:ind w:left="1204" w:right="655"/>
      </w:pPr>
      <w:r>
        <w:t>—выполнять проектные задания в соответствии с содержанием изученного материала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полученных знаний и</w:t>
      </w:r>
      <w:r>
        <w:rPr>
          <w:spacing w:val="-1"/>
        </w:rPr>
        <w:t xml:space="preserve"> </w:t>
      </w:r>
      <w:r>
        <w:t>умений.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>
      <w:pPr>
        <w:pStyle w:val="Heading3"/>
        <w:spacing w:line="251" w:lineRule="exact"/>
        <w:jc w:val="left"/>
      </w:pPr>
      <w:r>
        <w:t>4класс</w:t>
      </w:r>
    </w:p>
    <w:p w:rsidR="001F5D24" w:rsidRDefault="00FB1277">
      <w:pPr>
        <w:spacing w:line="251" w:lineRule="exact"/>
        <w:ind w:left="177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четвёртом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F5D24" w:rsidRDefault="00FB1277">
      <w:pPr>
        <w:pStyle w:val="a3"/>
        <w:ind w:left="1204" w:right="654"/>
      </w:pPr>
      <w:r>
        <w:t>—формировать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изученного), о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производствах;</w:t>
      </w:r>
    </w:p>
    <w:p w:rsidR="001F5D24" w:rsidRDefault="00FB1277">
      <w:pPr>
        <w:pStyle w:val="a3"/>
        <w:ind w:left="1204" w:right="655"/>
      </w:pPr>
      <w:r>
        <w:t>—на</w:t>
      </w:r>
      <w:r>
        <w:rPr>
          <w:spacing w:val="28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t>задания</w:t>
      </w:r>
      <w:r>
        <w:rPr>
          <w:spacing w:val="27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организовывать</w:t>
      </w:r>
      <w:r>
        <w:rPr>
          <w:spacing w:val="29"/>
        </w:rPr>
        <w:t xml:space="preserve"> </w:t>
      </w:r>
      <w:r>
        <w:t>рабочее</w:t>
      </w:r>
      <w:r>
        <w:rPr>
          <w:spacing w:val="28"/>
        </w:rPr>
        <w:t xml:space="preserve"> </w:t>
      </w:r>
      <w:r>
        <w:t>место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зависимости</w:t>
      </w:r>
      <w:r>
        <w:rPr>
          <w:spacing w:val="-5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 работы,</w:t>
      </w:r>
      <w:r>
        <w:rPr>
          <w:spacing w:val="54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трудового процесса;</w:t>
      </w:r>
    </w:p>
    <w:p w:rsidR="001F5D24" w:rsidRDefault="00FB1277">
      <w:pPr>
        <w:pStyle w:val="a3"/>
        <w:ind w:left="1204" w:right="653"/>
      </w:pPr>
      <w:r>
        <w:t>—самостоятельно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опорой на инструкционную (технологическую) карту или творческий замысел; при необходимости</w:t>
      </w:r>
      <w:r>
        <w:rPr>
          <w:spacing w:val="-5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1F5D24" w:rsidRDefault="00FB1277">
      <w:pPr>
        <w:pStyle w:val="a3"/>
        <w:spacing w:line="242" w:lineRule="auto"/>
        <w:ind w:left="1204" w:right="655"/>
      </w:pPr>
      <w:r>
        <w:t>—понимать элементарные основы бытовой культуры,</w:t>
      </w:r>
      <w:r>
        <w:rPr>
          <w:spacing w:val="1"/>
        </w:rPr>
        <w:t xml:space="preserve"> </w:t>
      </w:r>
      <w:r>
        <w:t>выполнять доступные действия 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1"/>
        </w:rPr>
        <w:t xml:space="preserve"> </w:t>
      </w:r>
      <w:r>
        <w:t>виды домашнего</w:t>
      </w:r>
      <w:r>
        <w:rPr>
          <w:spacing w:val="-2"/>
        </w:rPr>
        <w:t xml:space="preserve"> </w:t>
      </w:r>
      <w:r>
        <w:t>труда;</w:t>
      </w:r>
    </w:p>
    <w:p w:rsidR="001F5D24" w:rsidRDefault="00FB1277">
      <w:pPr>
        <w:pStyle w:val="a3"/>
        <w:ind w:left="1204" w:right="653"/>
      </w:pPr>
      <w:r>
        <w:t>—выполнять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 и вышивание,</w:t>
      </w:r>
      <w:r>
        <w:rPr>
          <w:spacing w:val="1"/>
        </w:rPr>
        <w:t xml:space="preserve"> </w:t>
      </w:r>
      <w:r>
        <w:t>тиснение по фольге и пр.),</w:t>
      </w:r>
      <w:r>
        <w:rPr>
          <w:spacing w:val="1"/>
        </w:rPr>
        <w:t xml:space="preserve"> </w:t>
      </w:r>
      <w:r>
        <w:t>комбинировать 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 строчками;</w:t>
      </w:r>
    </w:p>
    <w:p w:rsidR="001F5D24" w:rsidRDefault="00FB1277">
      <w:pPr>
        <w:pStyle w:val="a3"/>
        <w:ind w:left="1204" w:right="653"/>
      </w:pPr>
      <w:r>
        <w:t>—выполнять символические действия моделирования,</w:t>
      </w:r>
      <w:r>
        <w:rPr>
          <w:spacing w:val="1"/>
        </w:rPr>
        <w:t xml:space="preserve"> </w:t>
      </w:r>
      <w:r>
        <w:t>понимать и создавать 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ней</w:t>
      </w:r>
      <w:r>
        <w:rPr>
          <w:spacing w:val="-1"/>
        </w:rPr>
        <w:t xml:space="preserve"> </w:t>
      </w:r>
      <w:r>
        <w:t>работу;</w:t>
      </w:r>
    </w:p>
    <w:p w:rsidR="001F5D24" w:rsidRDefault="00FB1277">
      <w:pPr>
        <w:pStyle w:val="a3"/>
        <w:ind w:left="1204" w:right="654"/>
      </w:pPr>
      <w:r>
        <w:t>—решать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назначения изделия;</w:t>
      </w:r>
    </w:p>
    <w:p w:rsidR="001F5D24" w:rsidRDefault="00FB1277">
      <w:pPr>
        <w:pStyle w:val="a3"/>
        <w:ind w:left="1204" w:right="655"/>
      </w:pPr>
      <w:r>
        <w:t>—на основе усвоенных правил дизайна решать простейшие художественно-конструкторские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 созданию изделий</w:t>
      </w:r>
      <w:r>
        <w:rPr>
          <w:spacing w:val="-1"/>
        </w:rPr>
        <w:t xml:space="preserve"> </w:t>
      </w:r>
      <w:r>
        <w:t>с заданной</w:t>
      </w:r>
      <w:r>
        <w:rPr>
          <w:spacing w:val="-3"/>
        </w:rPr>
        <w:t xml:space="preserve"> </w:t>
      </w:r>
      <w:r>
        <w:t>функцией;</w:t>
      </w:r>
    </w:p>
    <w:p w:rsidR="001F5D24" w:rsidRDefault="00FB1277">
      <w:pPr>
        <w:pStyle w:val="a3"/>
        <w:ind w:left="1204" w:right="654"/>
      </w:pPr>
      <w:r>
        <w:t>—создавать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 на экране компьютера; оформлять текст (выбор 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цвета 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 w:line="252" w:lineRule="exact"/>
        <w:ind w:left="1770" w:firstLine="0"/>
      </w:pPr>
      <w:r>
        <w:lastRenderedPageBreak/>
        <w:t>—работать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информацией;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Word,</w:t>
      </w:r>
      <w:r>
        <w:rPr>
          <w:spacing w:val="-2"/>
        </w:rPr>
        <w:t xml:space="preserve"> </w:t>
      </w:r>
      <w:r>
        <w:t>PowerPoint;</w:t>
      </w:r>
    </w:p>
    <w:p w:rsidR="001F5D24" w:rsidRDefault="00FB1277">
      <w:pPr>
        <w:pStyle w:val="a3"/>
        <w:ind w:left="1204" w:right="654"/>
      </w:pPr>
      <w:r>
        <w:t>—решать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продукт проектной</w:t>
      </w:r>
      <w:r>
        <w:rPr>
          <w:spacing w:val="-1"/>
        </w:rPr>
        <w:t xml:space="preserve"> </w:t>
      </w:r>
      <w:r>
        <w:t>деятельности;</w:t>
      </w:r>
    </w:p>
    <w:p w:rsidR="001F5D24" w:rsidRDefault="00FB1277">
      <w:pPr>
        <w:pStyle w:val="a3"/>
        <w:ind w:left="1204" w:right="654"/>
      </w:pPr>
      <w:r>
        <w:t>—осуществлять сотрудничество в различных видах совместной деятельности; предлагать</w:t>
      </w:r>
      <w:r>
        <w:rPr>
          <w:spacing w:val="1"/>
        </w:rPr>
        <w:t xml:space="preserve"> </w:t>
      </w:r>
      <w:r>
        <w:t>идеи для обсуждения, уважительно относиться к мнению товарищей,</w:t>
      </w:r>
      <w:r>
        <w:rPr>
          <w:spacing w:val="55"/>
        </w:rPr>
        <w:t xml:space="preserve"> </w:t>
      </w:r>
      <w:r>
        <w:t>договариваться;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распределении ролей,</w:t>
      </w:r>
      <w:r>
        <w:rPr>
          <w:spacing w:val="53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собственную работу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 процессе.</w:t>
      </w:r>
    </w:p>
    <w:p w:rsidR="001F5D24" w:rsidRDefault="001F5D24">
      <w:pPr>
        <w:pStyle w:val="a3"/>
        <w:ind w:left="0" w:firstLine="0"/>
        <w:jc w:val="left"/>
        <w:rPr>
          <w:sz w:val="24"/>
        </w:rPr>
      </w:pPr>
    </w:p>
    <w:p w:rsidR="001F5D24" w:rsidRDefault="001F5D24">
      <w:pPr>
        <w:pStyle w:val="a3"/>
        <w:spacing w:before="1"/>
        <w:ind w:left="0" w:firstLine="0"/>
        <w:jc w:val="left"/>
        <w:rPr>
          <w:sz w:val="19"/>
        </w:rPr>
      </w:pPr>
    </w:p>
    <w:p w:rsidR="001F5D24" w:rsidRDefault="00FB1277">
      <w:pPr>
        <w:pStyle w:val="Heading3"/>
        <w:ind w:left="1346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1F5D24" w:rsidRDefault="001F5D24">
      <w:pPr>
        <w:pStyle w:val="a3"/>
        <w:spacing w:before="4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419"/>
        <w:gridCol w:w="3260"/>
        <w:gridCol w:w="5528"/>
      </w:tblGrid>
      <w:tr w:rsidR="001F5D24">
        <w:trPr>
          <w:trHeight w:val="558"/>
        </w:trPr>
        <w:tc>
          <w:tcPr>
            <w:tcW w:w="1419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28" w:lineRule="auto"/>
              <w:ind w:right="51" w:firstLine="88"/>
              <w:rPr>
                <w:b/>
              </w:rPr>
            </w:pPr>
            <w:r>
              <w:rPr>
                <w:b/>
              </w:rPr>
              <w:t>Тематическ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ие модули</w:t>
            </w:r>
          </w:p>
        </w:tc>
        <w:tc>
          <w:tcPr>
            <w:tcW w:w="3260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  <w:ind w:left="174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528" w:type="dxa"/>
            <w:tcBorders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ind w:left="66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20"/>
        </w:trPr>
        <w:tc>
          <w:tcPr>
            <w:tcW w:w="1419" w:type="dxa"/>
            <w:tcBorders>
              <w:top w:val="single" w:sz="6" w:space="0" w:color="221F1F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00" w:lineRule="exact"/>
              <w:rPr>
                <w:b/>
              </w:rPr>
            </w:pPr>
            <w:r>
              <w:rPr>
                <w:b/>
              </w:rPr>
              <w:t>1.Технологи</w:t>
            </w:r>
          </w:p>
        </w:tc>
        <w:tc>
          <w:tcPr>
            <w:tcW w:w="3260" w:type="dxa"/>
            <w:vMerge w:val="restart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34"/>
            </w:pPr>
            <w:r>
              <w:t>Природа</w:t>
            </w:r>
            <w:r>
              <w:rPr>
                <w:spacing w:val="12"/>
              </w:rPr>
              <w:t xml:space="preserve"> </w:t>
            </w:r>
            <w:r>
              <w:t>как</w:t>
            </w:r>
            <w:r>
              <w:rPr>
                <w:spacing w:val="14"/>
              </w:rPr>
              <w:t xml:space="preserve"> </w:t>
            </w:r>
            <w:r>
              <w:t>источник</w:t>
            </w:r>
            <w:r>
              <w:rPr>
                <w:spacing w:val="13"/>
              </w:rPr>
              <w:t xml:space="preserve"> </w:t>
            </w:r>
            <w:r>
              <w:t>сырьевых</w:t>
            </w:r>
            <w:r>
              <w:rPr>
                <w:spacing w:val="-52"/>
              </w:rPr>
              <w:t xml:space="preserve"> </w:t>
            </w:r>
            <w:r>
              <w:t>ресурсов и творчества мастеров.</w:t>
            </w:r>
            <w:r>
              <w:rPr>
                <w:spacing w:val="1"/>
              </w:rPr>
              <w:t xml:space="preserve"> </w:t>
            </w:r>
            <w:r>
              <w:t>Красота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разнообразие</w:t>
            </w:r>
            <w:r>
              <w:rPr>
                <w:spacing w:val="27"/>
              </w:rPr>
              <w:t xml:space="preserve"> </w:t>
            </w:r>
            <w:r>
              <w:t>природ-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32"/>
              </w:rPr>
              <w:t xml:space="preserve"> </w:t>
            </w:r>
            <w:r>
              <w:t>форм,</w:t>
            </w:r>
            <w:r>
              <w:rPr>
                <w:spacing w:val="12"/>
              </w:rPr>
              <w:t xml:space="preserve"> </w:t>
            </w:r>
            <w:r>
              <w:t>их</w:t>
            </w:r>
            <w:r>
              <w:rPr>
                <w:spacing w:val="33"/>
              </w:rPr>
              <w:t xml:space="preserve"> </w:t>
            </w:r>
            <w:r>
              <w:t>передача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изде-</w:t>
            </w:r>
            <w:r>
              <w:rPr>
                <w:spacing w:val="-52"/>
              </w:rPr>
              <w:t xml:space="preserve"> </w:t>
            </w:r>
            <w:r>
              <w:t>лиях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3"/>
              </w:rPr>
              <w:t xml:space="preserve"> </w:t>
            </w:r>
            <w:r>
              <w:t>различных</w:t>
            </w:r>
            <w:r>
              <w:rPr>
                <w:spacing w:val="4"/>
              </w:rPr>
              <w:t xml:space="preserve"> </w:t>
            </w:r>
            <w:r>
              <w:t>материалов.</w:t>
            </w:r>
            <w:r>
              <w:rPr>
                <w:spacing w:val="-52"/>
              </w:rPr>
              <w:t xml:space="preserve"> </w:t>
            </w:r>
            <w:r>
              <w:t>Наблюдения</w:t>
            </w:r>
            <w:r>
              <w:rPr>
                <w:spacing w:val="14"/>
              </w:rPr>
              <w:t xml:space="preserve"> </w:t>
            </w:r>
            <w:r>
              <w:t>природы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фанта-</w:t>
            </w:r>
            <w:r>
              <w:rPr>
                <w:spacing w:val="-52"/>
              </w:rPr>
              <w:t xml:space="preserve"> </w:t>
            </w:r>
            <w:r>
              <w:t>зия</w:t>
            </w:r>
            <w:r>
              <w:rPr>
                <w:spacing w:val="27"/>
              </w:rPr>
              <w:t xml:space="preserve"> </w:t>
            </w:r>
            <w:r>
              <w:t>мастера—условия</w:t>
            </w:r>
            <w:r>
              <w:rPr>
                <w:spacing w:val="28"/>
              </w:rPr>
              <w:t xml:space="preserve"> </w:t>
            </w:r>
            <w:r>
              <w:t>создания</w:t>
            </w:r>
            <w:r>
              <w:rPr>
                <w:spacing w:val="-52"/>
              </w:rPr>
              <w:t xml:space="preserve"> </w:t>
            </w:r>
            <w:r>
              <w:t>изделия.</w:t>
            </w:r>
          </w:p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t>Бережное отношение к природе.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изучаемых</w:t>
            </w:r>
            <w:r>
              <w:rPr>
                <w:spacing w:val="-52"/>
              </w:rPr>
              <w:t xml:space="preserve"> </w:t>
            </w:r>
            <w:r>
              <w:t>материалах,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происхождении,</w:t>
            </w:r>
            <w:r>
              <w:rPr>
                <w:spacing w:val="-52"/>
              </w:rPr>
              <w:t xml:space="preserve"> </w:t>
            </w:r>
            <w:r>
              <w:t>разнообразии.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работе.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-52"/>
              </w:rPr>
              <w:t xml:space="preserve"> </w:t>
            </w:r>
            <w:r>
              <w:t>место,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зави-</w:t>
            </w:r>
            <w:r>
              <w:rPr>
                <w:spacing w:val="1"/>
              </w:rPr>
              <w:t xml:space="preserve"> </w:t>
            </w:r>
            <w:r>
              <w:t>симости от вида работы. Рацио-</w:t>
            </w:r>
            <w:r>
              <w:rPr>
                <w:spacing w:val="1"/>
              </w:rPr>
              <w:t xml:space="preserve"> </w:t>
            </w:r>
            <w:r>
              <w:t>нальное размещение на рабочем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материалов и инструмен-</w:t>
            </w:r>
            <w:r>
              <w:rPr>
                <w:spacing w:val="1"/>
              </w:rPr>
              <w:t xml:space="preserve"> </w:t>
            </w:r>
            <w:r>
              <w:t>тов;</w:t>
            </w:r>
          </w:p>
          <w:p w:rsidR="001F5D24" w:rsidRDefault="00FB1277">
            <w:pPr>
              <w:pStyle w:val="TableParagraph"/>
              <w:spacing w:line="223" w:lineRule="auto"/>
              <w:ind w:right="45" w:firstLine="55"/>
              <w:jc w:val="both"/>
            </w:pPr>
            <w:r>
              <w:t>Поддержание порядка во время</w:t>
            </w:r>
            <w:r>
              <w:rPr>
                <w:spacing w:val="1"/>
              </w:rPr>
              <w:t xml:space="preserve"> </w:t>
            </w:r>
            <w:r>
              <w:t>работы;</w:t>
            </w:r>
            <w:r>
              <w:rPr>
                <w:spacing w:val="1"/>
              </w:rPr>
              <w:t xml:space="preserve"> </w:t>
            </w:r>
            <w:r>
              <w:t>уборка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окончании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  <w:p w:rsidR="001F5D24" w:rsidRDefault="00FB1277">
            <w:pPr>
              <w:pStyle w:val="TableParagraph"/>
              <w:spacing w:line="225" w:lineRule="auto"/>
              <w:ind w:right="45"/>
              <w:jc w:val="both"/>
            </w:pPr>
            <w:r>
              <w:t>Рациональное и использование и</w:t>
            </w:r>
            <w:r>
              <w:rPr>
                <w:spacing w:val="-52"/>
              </w:rPr>
              <w:t xml:space="preserve"> </w:t>
            </w:r>
            <w:r>
              <w:t>хранение</w:t>
            </w:r>
            <w:r>
              <w:rPr>
                <w:spacing w:val="-1"/>
              </w:rPr>
              <w:t xml:space="preserve"> </w:t>
            </w:r>
            <w:r>
              <w:t>инструментов.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родныхи</w:t>
            </w:r>
            <w:r>
              <w:rPr>
                <w:spacing w:val="1"/>
              </w:rPr>
              <w:t xml:space="preserve"> </w:t>
            </w:r>
            <w:r>
              <w:t>знакомых.</w:t>
            </w:r>
            <w:r>
              <w:rPr>
                <w:spacing w:val="1"/>
              </w:rPr>
              <w:t xml:space="preserve"> </w:t>
            </w:r>
            <w:r>
              <w:t>Профессии,</w:t>
            </w:r>
            <w:r>
              <w:rPr>
                <w:spacing w:val="1"/>
              </w:rPr>
              <w:t xml:space="preserve"> </w:t>
            </w:r>
            <w:r>
              <w:t>связанные с изуча-</w:t>
            </w:r>
            <w:r>
              <w:rPr>
                <w:spacing w:val="1"/>
              </w:rPr>
              <w:t xml:space="preserve"> </w:t>
            </w:r>
            <w:r>
              <w:t>емыми материалами и производ-</w:t>
            </w:r>
            <w:r>
              <w:rPr>
                <w:spacing w:val="-52"/>
              </w:rPr>
              <w:t xml:space="preserve"> </w:t>
            </w:r>
            <w:r>
              <w:t>ствами.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сферыоб-</w:t>
            </w:r>
            <w:r>
              <w:rPr>
                <w:spacing w:val="-52"/>
              </w:rPr>
              <w:t xml:space="preserve"> </w:t>
            </w:r>
            <w:r>
              <w:t>служивания. Традиции и празд-</w:t>
            </w:r>
            <w:r>
              <w:rPr>
                <w:spacing w:val="1"/>
              </w:rPr>
              <w:t xml:space="preserve"> </w:t>
            </w:r>
            <w:r>
              <w:t>ники народов России,</w:t>
            </w:r>
            <w:r>
              <w:rPr>
                <w:spacing w:val="1"/>
              </w:rPr>
              <w:t xml:space="preserve"> </w:t>
            </w:r>
            <w:r>
              <w:t>ремёсла,</w:t>
            </w:r>
            <w:r>
              <w:rPr>
                <w:spacing w:val="1"/>
              </w:rPr>
              <w:t xml:space="preserve"> </w:t>
            </w:r>
            <w:r>
              <w:t>обычаи.</w:t>
            </w:r>
          </w:p>
        </w:tc>
        <w:tc>
          <w:tcPr>
            <w:tcW w:w="5528" w:type="dxa"/>
            <w:tcBorders>
              <w:top w:val="single" w:sz="6" w:space="0" w:color="221F1F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0" w:lineRule="exact"/>
            </w:pPr>
            <w:r>
              <w:rPr>
                <w:b/>
              </w:rPr>
              <w:t>Изучать</w:t>
            </w:r>
            <w:r>
              <w:rPr>
                <w:b/>
                <w:spacing w:val="46"/>
              </w:rPr>
              <w:t xml:space="preserve"> </w:t>
            </w:r>
            <w:r>
              <w:t>правила</w:t>
            </w:r>
            <w:r>
              <w:rPr>
                <w:spacing w:val="46"/>
              </w:rPr>
              <w:t xml:space="preserve"> </w:t>
            </w:r>
            <w:r>
              <w:t>безопасности</w:t>
            </w:r>
            <w:r>
              <w:rPr>
                <w:spacing w:val="45"/>
              </w:rPr>
              <w:t xml:space="preserve"> </w:t>
            </w:r>
            <w:r>
              <w:t>при</w:t>
            </w:r>
            <w:r>
              <w:rPr>
                <w:spacing w:val="45"/>
              </w:rPr>
              <w:t xml:space="preserve"> </w:t>
            </w:r>
            <w:r>
              <w:t>работе</w:t>
            </w:r>
            <w:r>
              <w:rPr>
                <w:spacing w:val="46"/>
              </w:rPr>
              <w:t xml:space="preserve"> </w:t>
            </w:r>
            <w:r>
              <w:t>инструмен-</w:t>
            </w:r>
          </w:p>
        </w:tc>
      </w:tr>
      <w:tr w:rsidR="001F5D24">
        <w:trPr>
          <w:trHeight w:val="217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573"/>
              </w:tabs>
              <w:spacing w:line="198" w:lineRule="exact"/>
              <w:rPr>
                <w:b/>
              </w:rPr>
            </w:pPr>
            <w:r>
              <w:rPr>
                <w:b/>
              </w:rPr>
              <w:t>и,</w:t>
            </w:r>
            <w:r>
              <w:rPr>
                <w:b/>
              </w:rPr>
              <w:tab/>
              <w:t>профес-</w:t>
            </w: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198" w:lineRule="exact"/>
            </w:pPr>
            <w:r>
              <w:t>тами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приспособлениями.</w:t>
            </w:r>
          </w:p>
        </w:tc>
      </w:tr>
      <w:tr w:rsidR="001F5D24">
        <w:trPr>
          <w:trHeight w:val="218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199" w:lineRule="exact"/>
              <w:rPr>
                <w:b/>
              </w:rPr>
            </w:pPr>
            <w:r>
              <w:rPr>
                <w:b/>
              </w:rPr>
              <w:t>сии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произ-</w:t>
            </w: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199" w:lineRule="exact"/>
            </w:pPr>
            <w:r>
              <w:rPr>
                <w:b/>
              </w:rPr>
              <w:t>Изучать</w:t>
            </w:r>
            <w:r>
              <w:rPr>
                <w:b/>
                <w:spacing w:val="45"/>
              </w:rPr>
              <w:t xml:space="preserve"> </w:t>
            </w:r>
            <w:r>
              <w:t>возможности</w:t>
            </w:r>
            <w:r>
              <w:rPr>
                <w:spacing w:val="94"/>
              </w:rPr>
              <w:t xml:space="preserve"> </w:t>
            </w:r>
            <w:r>
              <w:t>использования</w:t>
            </w:r>
            <w:r>
              <w:rPr>
                <w:spacing w:val="98"/>
              </w:rPr>
              <w:t xml:space="preserve"> </w:t>
            </w:r>
            <w:r>
              <w:t>изучаемых</w:t>
            </w:r>
            <w:r>
              <w:rPr>
                <w:spacing w:val="98"/>
              </w:rPr>
              <w:t xml:space="preserve"> </w:t>
            </w:r>
            <w:r>
              <w:t>ин-</w:t>
            </w:r>
          </w:p>
        </w:tc>
      </w:tr>
      <w:tr w:rsidR="001F5D24">
        <w:trPr>
          <w:trHeight w:val="457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before="17" w:line="192" w:lineRule="auto"/>
              <w:ind w:right="545"/>
              <w:rPr>
                <w:b/>
              </w:rPr>
            </w:pPr>
            <w:r>
              <w:rPr>
                <w:b/>
              </w:rPr>
              <w:t>водства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(6ч)</w:t>
            </w: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36" w:lineRule="exact"/>
              <w:ind w:right="39"/>
            </w:pPr>
            <w:r>
              <w:t>струментов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приспособлений</w:t>
            </w:r>
            <w:r>
              <w:rPr>
                <w:spacing w:val="41"/>
              </w:rPr>
              <w:t xml:space="preserve"> </w:t>
            </w:r>
            <w:r>
              <w:t>людьми</w:t>
            </w:r>
            <w:r>
              <w:rPr>
                <w:spacing w:val="43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профес-</w:t>
            </w:r>
            <w:r>
              <w:rPr>
                <w:spacing w:val="-52"/>
              </w:rPr>
              <w:t xml:space="preserve"> </w:t>
            </w:r>
            <w:r>
              <w:t>сий.</w:t>
            </w:r>
          </w:p>
        </w:tc>
      </w:tr>
      <w:tr w:rsidR="001F5D24">
        <w:trPr>
          <w:trHeight w:val="201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182" w:lineRule="exact"/>
            </w:pPr>
            <w:r>
              <w:rPr>
                <w:b/>
              </w:rPr>
              <w:t>Подготавливать</w:t>
            </w:r>
            <w:r>
              <w:rPr>
                <w:b/>
                <w:spacing w:val="26"/>
              </w:rPr>
              <w:t xml:space="preserve"> </w:t>
            </w:r>
            <w:r>
              <w:t>рабочее</w:t>
            </w:r>
            <w:r>
              <w:rPr>
                <w:spacing w:val="24"/>
              </w:rPr>
              <w:t xml:space="preserve"> </w:t>
            </w:r>
            <w:r>
              <w:t>место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зависимости</w:t>
            </w:r>
            <w:r>
              <w:rPr>
                <w:spacing w:val="23"/>
              </w:rPr>
              <w:t xml:space="preserve"> </w:t>
            </w:r>
            <w:r>
              <w:t>от</w:t>
            </w:r>
            <w:r>
              <w:rPr>
                <w:spacing w:val="22"/>
              </w:rPr>
              <w:t xml:space="preserve"> </w:t>
            </w:r>
            <w:r>
              <w:t>вида-</w:t>
            </w:r>
          </w:p>
        </w:tc>
      </w:tr>
      <w:tr w:rsidR="001F5D24">
        <w:trPr>
          <w:trHeight w:val="217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198" w:lineRule="exact"/>
            </w:pPr>
            <w:r>
              <w:t>работы.</w:t>
            </w:r>
            <w:r>
              <w:rPr>
                <w:spacing w:val="17"/>
              </w:rPr>
              <w:t xml:space="preserve"> </w:t>
            </w:r>
            <w:r>
              <w:t>Рационально</w:t>
            </w:r>
            <w:r>
              <w:rPr>
                <w:spacing w:val="16"/>
              </w:rPr>
              <w:t xml:space="preserve"> </w:t>
            </w:r>
            <w:r>
              <w:t>размещать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рабочем</w:t>
            </w:r>
            <w:r>
              <w:rPr>
                <w:spacing w:val="16"/>
              </w:rPr>
              <w:t xml:space="preserve"> </w:t>
            </w:r>
            <w:r>
              <w:t>месте</w:t>
            </w:r>
            <w:r>
              <w:rPr>
                <w:spacing w:val="14"/>
              </w:rPr>
              <w:t xml:space="preserve"> </w:t>
            </w:r>
            <w:r>
              <w:t>мате-</w:t>
            </w:r>
          </w:p>
        </w:tc>
      </w:tr>
      <w:tr w:rsidR="001F5D24">
        <w:trPr>
          <w:trHeight w:val="216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197" w:lineRule="exact"/>
            </w:pPr>
            <w:r>
              <w:t>риалы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инструменты;</w:t>
            </w:r>
            <w:r>
              <w:rPr>
                <w:spacing w:val="32"/>
              </w:rPr>
              <w:t xml:space="preserve"> </w:t>
            </w:r>
            <w:r>
              <w:t>поддерживать</w:t>
            </w:r>
            <w:r>
              <w:rPr>
                <w:spacing w:val="32"/>
              </w:rPr>
              <w:t xml:space="preserve"> </w:t>
            </w:r>
            <w:r>
              <w:t>порядок</w:t>
            </w:r>
            <w:r>
              <w:rPr>
                <w:spacing w:val="33"/>
              </w:rPr>
              <w:t xml:space="preserve"> </w:t>
            </w:r>
            <w:r>
              <w:t>во</w:t>
            </w:r>
            <w:r>
              <w:rPr>
                <w:spacing w:val="29"/>
              </w:rPr>
              <w:t xml:space="preserve"> </w:t>
            </w:r>
            <w:r>
              <w:t>время</w:t>
            </w:r>
          </w:p>
        </w:tc>
      </w:tr>
      <w:tr w:rsidR="001F5D24">
        <w:trPr>
          <w:trHeight w:val="216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197" w:lineRule="exact"/>
            </w:pPr>
            <w:r>
              <w:t>работы;</w:t>
            </w:r>
            <w:r>
              <w:rPr>
                <w:spacing w:val="2"/>
              </w:rPr>
              <w:t xml:space="preserve"> </w:t>
            </w:r>
            <w:r>
              <w:t>убирать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-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окончании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под</w:t>
            </w:r>
          </w:p>
        </w:tc>
      </w:tr>
      <w:tr w:rsidR="001F5D24">
        <w:trPr>
          <w:trHeight w:val="218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199" w:lineRule="exact"/>
            </w:pPr>
            <w:r>
              <w:t>руководством</w:t>
            </w:r>
            <w:r>
              <w:rPr>
                <w:spacing w:val="-4"/>
              </w:rPr>
              <w:t xml:space="preserve"> </w:t>
            </w:r>
            <w:r>
              <w:t>учителя.</w:t>
            </w:r>
          </w:p>
        </w:tc>
      </w:tr>
      <w:tr w:rsidR="001F5D24">
        <w:trPr>
          <w:trHeight w:val="220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0" w:lineRule="exact"/>
            </w:pPr>
            <w:r>
              <w:rPr>
                <w:b/>
              </w:rPr>
              <w:t>Изучать</w:t>
            </w:r>
            <w:r>
              <w:rPr>
                <w:b/>
                <w:spacing w:val="20"/>
              </w:rPr>
              <w:t xml:space="preserve"> </w:t>
            </w:r>
            <w:r>
              <w:t>важность</w:t>
            </w:r>
            <w:r>
              <w:rPr>
                <w:spacing w:val="19"/>
              </w:rPr>
              <w:t xml:space="preserve"> </w:t>
            </w:r>
            <w:r>
              <w:t>подготовки,</w:t>
            </w:r>
            <w:r>
              <w:rPr>
                <w:spacing w:val="20"/>
              </w:rPr>
              <w:t xml:space="preserve"> </w:t>
            </w:r>
            <w:r>
              <w:t>организации,</w:t>
            </w:r>
            <w:r>
              <w:rPr>
                <w:spacing w:val="19"/>
              </w:rPr>
              <w:t xml:space="preserve"> </w:t>
            </w:r>
            <w:r>
              <w:t>уборки</w:t>
            </w:r>
            <w:r>
              <w:rPr>
                <w:spacing w:val="19"/>
              </w:rPr>
              <w:t xml:space="preserve"> </w:t>
            </w:r>
            <w:r>
              <w:t>ра-</w:t>
            </w:r>
          </w:p>
        </w:tc>
      </w:tr>
      <w:tr w:rsidR="001F5D24">
        <w:trPr>
          <w:trHeight w:val="220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0" w:lineRule="exact"/>
            </w:pPr>
            <w:r>
              <w:t>бочего</w:t>
            </w:r>
            <w:r>
              <w:rPr>
                <w:spacing w:val="43"/>
              </w:rPr>
              <w:t xml:space="preserve"> </w:t>
            </w:r>
            <w:r>
              <w:t>места,</w:t>
            </w:r>
            <w:r>
              <w:rPr>
                <w:spacing w:val="96"/>
              </w:rPr>
              <w:t xml:space="preserve"> </w:t>
            </w:r>
            <w:r>
              <w:t>поддержания</w:t>
            </w:r>
            <w:r>
              <w:rPr>
                <w:spacing w:val="97"/>
              </w:rPr>
              <w:t xml:space="preserve"> </w:t>
            </w:r>
            <w:r>
              <w:t>порядка</w:t>
            </w:r>
            <w:r>
              <w:rPr>
                <w:spacing w:val="97"/>
              </w:rPr>
              <w:t xml:space="preserve"> </w:t>
            </w:r>
            <w:r>
              <w:t>людьми</w:t>
            </w:r>
            <w:r>
              <w:rPr>
                <w:spacing w:val="96"/>
              </w:rPr>
              <w:t xml:space="preserve"> </w:t>
            </w:r>
            <w:r>
              <w:t>разных</w:t>
            </w:r>
          </w:p>
        </w:tc>
      </w:tr>
      <w:tr w:rsidR="001F5D24">
        <w:trPr>
          <w:trHeight w:val="218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199" w:lineRule="exact"/>
            </w:pPr>
            <w:r>
              <w:t>профессий.</w:t>
            </w:r>
          </w:p>
        </w:tc>
      </w:tr>
      <w:tr w:rsidR="001F5D24">
        <w:trPr>
          <w:trHeight w:val="218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199" w:lineRule="exact"/>
            </w:pPr>
            <w:r>
              <w:rPr>
                <w:b/>
              </w:rPr>
              <w:t>Формировать</w:t>
            </w:r>
            <w:r>
              <w:rPr>
                <w:b/>
                <w:spacing w:val="4"/>
              </w:rPr>
              <w:t xml:space="preserve"> </w:t>
            </w:r>
            <w:r>
              <w:t>общее</w:t>
            </w:r>
            <w:r>
              <w:rPr>
                <w:spacing w:val="4"/>
              </w:rPr>
              <w:t xml:space="preserve"> </w:t>
            </w:r>
            <w:r>
              <w:t>понятие</w:t>
            </w:r>
            <w:r>
              <w:rPr>
                <w:spacing w:val="3"/>
              </w:rPr>
              <w:t xml:space="preserve"> </w:t>
            </w:r>
            <w:r>
              <w:t>об</w:t>
            </w:r>
            <w:r>
              <w:rPr>
                <w:spacing w:val="5"/>
              </w:rPr>
              <w:t xml:space="preserve"> </w:t>
            </w:r>
            <w:r>
              <w:t>изучаемых</w:t>
            </w:r>
            <w:r>
              <w:rPr>
                <w:spacing w:val="3"/>
              </w:rPr>
              <w:t xml:space="preserve"> </w:t>
            </w:r>
            <w:r>
              <w:t>материалах,</w:t>
            </w:r>
          </w:p>
        </w:tc>
      </w:tr>
      <w:tr w:rsidR="001F5D24">
        <w:trPr>
          <w:trHeight w:val="220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0" w:lineRule="exact"/>
            </w:pPr>
            <w:r>
              <w:t>их</w:t>
            </w:r>
            <w:r>
              <w:rPr>
                <w:spacing w:val="41"/>
              </w:rPr>
              <w:t xml:space="preserve"> </w:t>
            </w:r>
            <w:r>
              <w:t>происхождение,</w:t>
            </w:r>
            <w:r>
              <w:rPr>
                <w:spacing w:val="42"/>
              </w:rPr>
              <w:t xml:space="preserve"> </w:t>
            </w:r>
            <w:r>
              <w:t>разнообразие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основные</w:t>
            </w:r>
            <w:r>
              <w:rPr>
                <w:spacing w:val="42"/>
              </w:rPr>
              <w:t xml:space="preserve"> </w:t>
            </w:r>
            <w:r>
              <w:t>свойства,</w:t>
            </w:r>
          </w:p>
        </w:tc>
      </w:tr>
      <w:tr w:rsidR="001F5D24">
        <w:trPr>
          <w:trHeight w:val="220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0" w:lineRule="exact"/>
            </w:pPr>
            <w:r>
              <w:t>понимать</w:t>
            </w:r>
            <w:r>
              <w:rPr>
                <w:spacing w:val="45"/>
              </w:rPr>
              <w:t xml:space="preserve"> </w:t>
            </w:r>
            <w:r>
              <w:t>отличие</w:t>
            </w:r>
            <w:r>
              <w:rPr>
                <w:spacing w:val="44"/>
              </w:rPr>
              <w:t xml:space="preserve"> </w:t>
            </w:r>
            <w:r>
              <w:t>материалов</w:t>
            </w:r>
            <w:r>
              <w:rPr>
                <w:spacing w:val="43"/>
              </w:rPr>
              <w:t xml:space="preserve"> </w:t>
            </w:r>
            <w:r>
              <w:t>от</w:t>
            </w:r>
            <w:r>
              <w:rPr>
                <w:spacing w:val="44"/>
              </w:rPr>
              <w:t xml:space="preserve"> </w:t>
            </w:r>
            <w:r>
              <w:t>инструментов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при-</w:t>
            </w:r>
          </w:p>
        </w:tc>
      </w:tr>
      <w:tr w:rsidR="001F5D24">
        <w:trPr>
          <w:trHeight w:val="220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0" w:lineRule="exact"/>
            </w:pPr>
            <w:r>
              <w:t>способлений.</w:t>
            </w:r>
          </w:p>
        </w:tc>
      </w:tr>
      <w:tr w:rsidR="001F5D24">
        <w:trPr>
          <w:trHeight w:val="220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0" w:lineRule="exact"/>
            </w:pPr>
            <w:r>
              <w:rPr>
                <w:b/>
              </w:rPr>
              <w:t>Рассматривать</w:t>
            </w:r>
            <w:r>
              <w:rPr>
                <w:b/>
                <w:spacing w:val="27"/>
              </w:rPr>
              <w:t xml:space="preserve"> </w:t>
            </w:r>
            <w:r>
              <w:t>возможности</w:t>
            </w:r>
            <w:r>
              <w:rPr>
                <w:spacing w:val="26"/>
              </w:rPr>
              <w:t xml:space="preserve"> </w:t>
            </w:r>
            <w:r>
              <w:t>использования,</w:t>
            </w:r>
            <w:r>
              <w:rPr>
                <w:spacing w:val="55"/>
              </w:rPr>
              <w:t xml:space="preserve"> </w:t>
            </w:r>
            <w:r>
              <w:t>примене-</w:t>
            </w:r>
          </w:p>
        </w:tc>
      </w:tr>
      <w:tr w:rsidR="001F5D24">
        <w:trPr>
          <w:trHeight w:val="220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0" w:lineRule="exact"/>
            </w:pPr>
            <w:r>
              <w:t>ния</w:t>
            </w:r>
            <w:r>
              <w:rPr>
                <w:spacing w:val="48"/>
              </w:rPr>
              <w:t xml:space="preserve"> </w:t>
            </w:r>
            <w:r>
              <w:t>изучаемых</w:t>
            </w:r>
            <w:r>
              <w:rPr>
                <w:spacing w:val="51"/>
              </w:rPr>
              <w:t xml:space="preserve"> </w:t>
            </w:r>
            <w:r>
              <w:t>материалов</w:t>
            </w:r>
            <w:r>
              <w:rPr>
                <w:spacing w:val="48"/>
              </w:rPr>
              <w:t xml:space="preserve"> </w:t>
            </w:r>
            <w:r>
              <w:t>при</w:t>
            </w:r>
            <w:r>
              <w:rPr>
                <w:spacing w:val="50"/>
              </w:rPr>
              <w:t xml:space="preserve"> </w:t>
            </w:r>
            <w:r>
              <w:t>изготовлении</w:t>
            </w:r>
            <w:r>
              <w:rPr>
                <w:spacing w:val="48"/>
              </w:rPr>
              <w:t xml:space="preserve"> </w:t>
            </w:r>
            <w:r>
              <w:t>изделий,</w:t>
            </w:r>
          </w:p>
        </w:tc>
      </w:tr>
      <w:tr w:rsidR="001F5D24">
        <w:trPr>
          <w:trHeight w:val="220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0" w:lineRule="exact"/>
            </w:pP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быта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</w:t>
            </w:r>
            <w:r>
              <w:rPr>
                <w:spacing w:val="-2"/>
              </w:rPr>
              <w:t xml:space="preserve"> </w:t>
            </w:r>
            <w:r>
              <w:t>людьми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профессий.</w:t>
            </w:r>
          </w:p>
        </w:tc>
      </w:tr>
      <w:tr w:rsidR="001F5D24">
        <w:trPr>
          <w:trHeight w:val="220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0" w:lineRule="exact"/>
            </w:pPr>
            <w:r>
              <w:rPr>
                <w:b/>
              </w:rPr>
              <w:t>Понимать</w:t>
            </w:r>
            <w:r>
              <w:rPr>
                <w:b/>
                <w:spacing w:val="38"/>
              </w:rPr>
              <w:t xml:space="preserve"> </w:t>
            </w:r>
            <w:r>
              <w:t>особенности</w:t>
            </w:r>
            <w:r>
              <w:rPr>
                <w:spacing w:val="34"/>
              </w:rPr>
              <w:t xml:space="preserve"> </w:t>
            </w:r>
            <w:r>
              <w:t>технологии</w:t>
            </w:r>
            <w:r>
              <w:rPr>
                <w:spacing w:val="37"/>
              </w:rPr>
              <w:t xml:space="preserve"> </w:t>
            </w:r>
            <w:r>
              <w:t>изготовления</w:t>
            </w:r>
            <w:r>
              <w:rPr>
                <w:spacing w:val="37"/>
              </w:rPr>
              <w:t xml:space="preserve"> </w:t>
            </w:r>
            <w:r>
              <w:t>изде-</w:t>
            </w:r>
          </w:p>
        </w:tc>
      </w:tr>
      <w:tr w:rsidR="001F5D24">
        <w:trPr>
          <w:trHeight w:val="220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0" w:lineRule="exact"/>
            </w:pPr>
            <w:r>
              <w:t>лий,</w:t>
            </w:r>
            <w:r>
              <w:rPr>
                <w:spacing w:val="17"/>
              </w:rPr>
              <w:t xml:space="preserve"> </w:t>
            </w:r>
            <w:r>
              <w:rPr>
                <w:b/>
              </w:rPr>
              <w:t>выделять</w:t>
            </w:r>
            <w:r>
              <w:rPr>
                <w:b/>
                <w:spacing w:val="18"/>
              </w:rPr>
              <w:t xml:space="preserve"> </w:t>
            </w:r>
            <w:r>
              <w:t>деталиизделия,</w:t>
            </w:r>
            <w:r>
              <w:rPr>
                <w:spacing w:val="17"/>
              </w:rPr>
              <w:t xml:space="preserve"> </w:t>
            </w:r>
            <w:r>
              <w:t>основу,</w:t>
            </w:r>
            <w:r>
              <w:rPr>
                <w:spacing w:val="17"/>
              </w:rPr>
              <w:t xml:space="preserve"> </w:t>
            </w:r>
            <w:r>
              <w:rPr>
                <w:b/>
              </w:rPr>
              <w:t>определять</w:t>
            </w:r>
            <w:r>
              <w:rPr>
                <w:b/>
                <w:spacing w:val="18"/>
              </w:rPr>
              <w:t xml:space="preserve"> </w:t>
            </w:r>
            <w:r>
              <w:t>спо-</w:t>
            </w:r>
          </w:p>
        </w:tc>
      </w:tr>
      <w:tr w:rsidR="001F5D24">
        <w:trPr>
          <w:trHeight w:val="220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0" w:lineRule="exact"/>
            </w:pPr>
            <w:r>
              <w:t>соб</w:t>
            </w:r>
            <w:r>
              <w:rPr>
                <w:spacing w:val="-2"/>
              </w:rPr>
              <w:t xml:space="preserve"> </w:t>
            </w:r>
            <w:r>
              <w:t>изготовления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руководством</w:t>
            </w:r>
            <w:r>
              <w:rPr>
                <w:spacing w:val="-3"/>
              </w:rPr>
              <w:t xml:space="preserve"> </w:t>
            </w:r>
            <w:r>
              <w:t>учителя.</w:t>
            </w:r>
          </w:p>
        </w:tc>
      </w:tr>
      <w:tr w:rsidR="001F5D24">
        <w:trPr>
          <w:trHeight w:val="221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1" w:lineRule="exact"/>
            </w:pPr>
            <w:r>
              <w:rPr>
                <w:b/>
              </w:rPr>
              <w:t>Определять</w:t>
            </w:r>
            <w:r>
              <w:rPr>
                <w:b/>
                <w:spacing w:val="24"/>
              </w:rPr>
              <w:t xml:space="preserve"> </w:t>
            </w:r>
            <w:r>
              <w:t>основные</w:t>
            </w:r>
            <w:r>
              <w:rPr>
                <w:spacing w:val="24"/>
              </w:rPr>
              <w:t xml:space="preserve"> </w:t>
            </w:r>
            <w:r>
              <w:t>этапы</w:t>
            </w:r>
            <w:r>
              <w:rPr>
                <w:spacing w:val="23"/>
              </w:rPr>
              <w:t xml:space="preserve"> </w:t>
            </w:r>
            <w:r>
              <w:t>изготовления</w:t>
            </w:r>
            <w:r>
              <w:rPr>
                <w:spacing w:val="23"/>
              </w:rPr>
              <w:t xml:space="preserve"> </w:t>
            </w:r>
            <w:r>
              <w:t>изделия</w:t>
            </w:r>
            <w:r>
              <w:rPr>
                <w:spacing w:val="22"/>
              </w:rPr>
              <w:t xml:space="preserve"> </w:t>
            </w:r>
            <w:r>
              <w:t>при</w:t>
            </w:r>
          </w:p>
        </w:tc>
      </w:tr>
      <w:tr w:rsidR="001F5D24">
        <w:trPr>
          <w:trHeight w:val="221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1" w:lineRule="exact"/>
            </w:pPr>
            <w:r>
              <w:t>помощи</w:t>
            </w:r>
            <w:r>
              <w:rPr>
                <w:spacing w:val="16"/>
              </w:rPr>
              <w:t xml:space="preserve"> </w:t>
            </w:r>
            <w:r>
              <w:t>учителя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17"/>
              </w:rPr>
              <w:t xml:space="preserve"> </w:t>
            </w:r>
            <w:r>
              <w:t>основе</w:t>
            </w:r>
            <w:r>
              <w:rPr>
                <w:spacing w:val="17"/>
              </w:rPr>
              <w:t xml:space="preserve"> </w:t>
            </w:r>
            <w:r>
              <w:t>графической</w:t>
            </w:r>
            <w:r>
              <w:rPr>
                <w:spacing w:val="14"/>
              </w:rPr>
              <w:t xml:space="preserve"> </w:t>
            </w:r>
            <w:r>
              <w:t>инструкции</w:t>
            </w:r>
            <w:r>
              <w:rPr>
                <w:spacing w:val="16"/>
              </w:rPr>
              <w:t xml:space="preserve"> </w:t>
            </w:r>
            <w:r>
              <w:t>в</w:t>
            </w:r>
          </w:p>
        </w:tc>
      </w:tr>
      <w:tr w:rsidR="001F5D24">
        <w:trPr>
          <w:trHeight w:val="221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1" w:lineRule="exact"/>
            </w:pPr>
            <w:r>
              <w:t>учебнике</w:t>
            </w:r>
            <w:r>
              <w:rPr>
                <w:spacing w:val="39"/>
              </w:rPr>
              <w:t xml:space="preserve"> </w:t>
            </w:r>
            <w:r>
              <w:t>(рисованному/слайдовому</w:t>
            </w:r>
            <w:r>
              <w:rPr>
                <w:spacing w:val="36"/>
              </w:rPr>
              <w:t xml:space="preserve"> </w:t>
            </w:r>
            <w:r>
              <w:t>плану,</w:t>
            </w:r>
            <w:r>
              <w:rPr>
                <w:spacing w:val="79"/>
              </w:rPr>
              <w:t xml:space="preserve"> </w:t>
            </w:r>
            <w:r>
              <w:t>инструкци-</w:t>
            </w:r>
          </w:p>
        </w:tc>
      </w:tr>
      <w:tr w:rsidR="001F5D24">
        <w:trPr>
          <w:trHeight w:val="222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3" w:lineRule="exact"/>
            </w:pPr>
            <w:r>
              <w:t>онной</w:t>
            </w:r>
            <w:r>
              <w:rPr>
                <w:spacing w:val="12"/>
              </w:rPr>
              <w:t xml:space="preserve"> </w:t>
            </w:r>
            <w:r>
              <w:t>карте):</w:t>
            </w:r>
            <w:r>
              <w:rPr>
                <w:spacing w:val="12"/>
              </w:rPr>
              <w:t xml:space="preserve"> </w:t>
            </w:r>
            <w:r>
              <w:t>анализ</w:t>
            </w:r>
            <w:r>
              <w:rPr>
                <w:spacing w:val="13"/>
              </w:rPr>
              <w:t xml:space="preserve"> </w:t>
            </w:r>
            <w:r>
              <w:t>устройства</w:t>
            </w:r>
            <w:r>
              <w:rPr>
                <w:spacing w:val="15"/>
              </w:rPr>
              <w:t xml:space="preserve"> </w:t>
            </w:r>
            <w:r>
              <w:t>изделия,</w:t>
            </w:r>
            <w:r>
              <w:rPr>
                <w:spacing w:val="12"/>
              </w:rPr>
              <w:t xml:space="preserve"> </w:t>
            </w:r>
            <w:r>
              <w:t>разметка</w:t>
            </w:r>
            <w:r>
              <w:rPr>
                <w:spacing w:val="14"/>
              </w:rPr>
              <w:t xml:space="preserve"> </w:t>
            </w:r>
            <w:r>
              <w:t>дета-</w:t>
            </w:r>
          </w:p>
        </w:tc>
      </w:tr>
      <w:tr w:rsidR="001F5D24">
        <w:trPr>
          <w:trHeight w:val="222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3" w:lineRule="exact"/>
            </w:pPr>
            <w:r>
              <w:t>лей,</w:t>
            </w:r>
            <w:r>
              <w:rPr>
                <w:spacing w:val="11"/>
              </w:rPr>
              <w:t xml:space="preserve"> </w:t>
            </w:r>
            <w:r>
              <w:t>выделение</w:t>
            </w:r>
            <w:r>
              <w:rPr>
                <w:spacing w:val="11"/>
              </w:rPr>
              <w:t xml:space="preserve"> </w:t>
            </w:r>
            <w:r>
              <w:t>деталей,</w:t>
            </w:r>
            <w:r>
              <w:rPr>
                <w:spacing w:val="9"/>
              </w:rPr>
              <w:t xml:space="preserve"> </w:t>
            </w:r>
            <w:r>
              <w:t>сборка</w:t>
            </w:r>
            <w:r>
              <w:rPr>
                <w:spacing w:val="12"/>
              </w:rPr>
              <w:t xml:space="preserve"> </w:t>
            </w:r>
            <w:r>
              <w:t>изделия,</w:t>
            </w:r>
            <w:r>
              <w:rPr>
                <w:spacing w:val="12"/>
              </w:rPr>
              <w:t xml:space="preserve"> </w:t>
            </w:r>
            <w:r>
              <w:t>отделка.</w:t>
            </w:r>
            <w:r>
              <w:rPr>
                <w:spacing w:val="8"/>
              </w:rPr>
              <w:t xml:space="preserve"> </w:t>
            </w:r>
            <w:r>
              <w:t>Знако-</w:t>
            </w:r>
          </w:p>
        </w:tc>
      </w:tr>
      <w:tr w:rsidR="001F5D24">
        <w:trPr>
          <w:trHeight w:val="222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3" w:lineRule="exact"/>
            </w:pPr>
            <w:r>
              <w:t>миться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профессиями,</w:t>
            </w:r>
            <w:r>
              <w:rPr>
                <w:spacing w:val="18"/>
              </w:rPr>
              <w:t xml:space="preserve"> </w:t>
            </w:r>
            <w:r>
              <w:t>связанными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изучаемыми</w:t>
            </w:r>
            <w:r>
              <w:rPr>
                <w:spacing w:val="7"/>
              </w:rPr>
              <w:t xml:space="preserve"> </w:t>
            </w:r>
            <w:r>
              <w:t>мате-</w:t>
            </w:r>
          </w:p>
        </w:tc>
      </w:tr>
      <w:tr w:rsidR="001F5D24">
        <w:trPr>
          <w:trHeight w:val="222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3" w:lineRule="exact"/>
            </w:pPr>
            <w:r>
              <w:t>риалами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производствами.</w:t>
            </w:r>
          </w:p>
        </w:tc>
      </w:tr>
      <w:tr w:rsidR="001F5D24">
        <w:trPr>
          <w:trHeight w:val="221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2" w:lineRule="exact"/>
            </w:pPr>
            <w:r>
              <w:rPr>
                <w:b/>
              </w:rPr>
              <w:t>Приводить</w:t>
            </w:r>
            <w:r>
              <w:rPr>
                <w:b/>
                <w:spacing w:val="9"/>
              </w:rPr>
              <w:t xml:space="preserve"> </w:t>
            </w:r>
            <w:r>
              <w:t>примеры</w:t>
            </w:r>
            <w:r>
              <w:rPr>
                <w:spacing w:val="61"/>
              </w:rPr>
              <w:t xml:space="preserve"> </w:t>
            </w:r>
            <w:r>
              <w:t>традиций</w:t>
            </w:r>
            <w:r>
              <w:rPr>
                <w:spacing w:val="61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t>праздников</w:t>
            </w:r>
            <w:r>
              <w:rPr>
                <w:spacing w:val="61"/>
              </w:rPr>
              <w:t xml:space="preserve"> </w:t>
            </w:r>
            <w:r>
              <w:t>народов</w:t>
            </w:r>
          </w:p>
        </w:tc>
      </w:tr>
      <w:tr w:rsidR="001F5D24">
        <w:trPr>
          <w:trHeight w:val="221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nil"/>
            </w:tcBorders>
          </w:tcPr>
          <w:p w:rsidR="001F5D24" w:rsidRDefault="00FB1277">
            <w:pPr>
              <w:pStyle w:val="TableParagraph"/>
              <w:spacing w:line="201" w:lineRule="exact"/>
            </w:pPr>
            <w:r>
              <w:t>России,</w:t>
            </w:r>
            <w:r>
              <w:rPr>
                <w:spacing w:val="39"/>
              </w:rPr>
              <w:t xml:space="preserve"> </w:t>
            </w:r>
            <w:r>
              <w:t>ремёсел,</w:t>
            </w:r>
            <w:r>
              <w:rPr>
                <w:spacing w:val="93"/>
              </w:rPr>
              <w:t xml:space="preserve"> </w:t>
            </w:r>
            <w:r>
              <w:t>обычаев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производств,</w:t>
            </w:r>
            <w:r>
              <w:rPr>
                <w:spacing w:val="93"/>
              </w:rPr>
              <w:t xml:space="preserve"> </w:t>
            </w:r>
            <w:r>
              <w:t>связанных</w:t>
            </w:r>
            <w:r>
              <w:rPr>
                <w:spacing w:val="20"/>
              </w:rPr>
              <w:t xml:space="preserve"> </w:t>
            </w:r>
            <w:r>
              <w:t>с</w:t>
            </w:r>
          </w:p>
        </w:tc>
      </w:tr>
      <w:tr w:rsidR="001F5D24">
        <w:trPr>
          <w:trHeight w:val="238"/>
        </w:trPr>
        <w:tc>
          <w:tcPr>
            <w:tcW w:w="1419" w:type="dxa"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изучаемыми</w:t>
            </w:r>
            <w:r>
              <w:rPr>
                <w:spacing w:val="-1"/>
              </w:rPr>
              <w:t xml:space="preserve"> </w:t>
            </w:r>
            <w:r>
              <w:t>материалами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производствами</w:t>
            </w:r>
          </w:p>
        </w:tc>
      </w:tr>
      <w:tr w:rsidR="001F5D24">
        <w:trPr>
          <w:trHeight w:val="174"/>
        </w:trPr>
        <w:tc>
          <w:tcPr>
            <w:tcW w:w="1419" w:type="dxa"/>
            <w:tcBorders>
              <w:top w:val="single" w:sz="6" w:space="0" w:color="221F1F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691"/>
              </w:tabs>
              <w:spacing w:line="155" w:lineRule="exact"/>
              <w:ind w:left="230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Техно-</w:t>
            </w:r>
          </w:p>
        </w:tc>
        <w:tc>
          <w:tcPr>
            <w:tcW w:w="3260" w:type="dxa"/>
            <w:vMerge w:val="restart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24" w:lineRule="exact"/>
            </w:pPr>
            <w:r>
              <w:t>Бережное,</w:t>
            </w:r>
            <w:r>
              <w:rPr>
                <w:spacing w:val="50"/>
              </w:rPr>
              <w:t xml:space="preserve"> </w:t>
            </w:r>
            <w:r>
              <w:t>экономное</w:t>
            </w:r>
          </w:p>
          <w:p w:rsidR="001F5D24" w:rsidRDefault="00FB1277">
            <w:pPr>
              <w:pStyle w:val="TableParagraph"/>
              <w:spacing w:before="4" w:line="225" w:lineRule="auto"/>
              <w:ind w:right="34" w:firstLine="55"/>
            </w:pPr>
            <w:r>
              <w:t>и</w:t>
            </w:r>
            <w:r>
              <w:rPr>
                <w:spacing w:val="17"/>
              </w:rPr>
              <w:t xml:space="preserve"> </w:t>
            </w:r>
            <w:r>
              <w:t>рациональное</w:t>
            </w:r>
            <w:r>
              <w:rPr>
                <w:spacing w:val="18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обрабатываемые</w:t>
            </w:r>
            <w:r>
              <w:rPr>
                <w:spacing w:val="-1"/>
              </w:rPr>
              <w:t xml:space="preserve"> </w:t>
            </w:r>
            <w:r>
              <w:t>материалов.</w:t>
            </w:r>
          </w:p>
        </w:tc>
        <w:tc>
          <w:tcPr>
            <w:tcW w:w="5528" w:type="dxa"/>
            <w:vMerge w:val="restart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0"/>
            </w:pPr>
            <w:r>
              <w:t>Под</w:t>
            </w:r>
            <w:r>
              <w:rPr>
                <w:spacing w:val="36"/>
              </w:rPr>
              <w:t xml:space="preserve"> </w:t>
            </w:r>
            <w:r>
              <w:t>руководством</w:t>
            </w:r>
            <w:r>
              <w:rPr>
                <w:spacing w:val="36"/>
              </w:rPr>
              <w:t xml:space="preserve"> </w:t>
            </w:r>
            <w:r>
              <w:t>учителя</w:t>
            </w:r>
            <w:r>
              <w:rPr>
                <w:spacing w:val="37"/>
              </w:rPr>
              <w:t xml:space="preserve"> </w:t>
            </w:r>
            <w:r>
              <w:rPr>
                <w:b/>
              </w:rPr>
              <w:t>организовывать</w:t>
            </w:r>
            <w:r>
              <w:rPr>
                <w:b/>
                <w:spacing w:val="39"/>
              </w:rPr>
              <w:t xml:space="preserve"> </w:t>
            </w:r>
            <w:r>
              <w:t>свою</w:t>
            </w:r>
            <w:r>
              <w:rPr>
                <w:spacing w:val="37"/>
              </w:rPr>
              <w:t xml:space="preserve"> </w:t>
            </w:r>
            <w:r>
              <w:t>дея-</w:t>
            </w:r>
            <w:r>
              <w:rPr>
                <w:spacing w:val="-52"/>
              </w:rPr>
              <w:t xml:space="preserve"> </w:t>
            </w:r>
            <w:r>
              <w:t>тельность:</w:t>
            </w:r>
          </w:p>
          <w:p w:rsidR="001F5D24" w:rsidRDefault="00FB1277">
            <w:pPr>
              <w:pStyle w:val="TableParagraph"/>
              <w:spacing w:line="225" w:lineRule="auto"/>
            </w:pPr>
            <w:r>
              <w:t>подготавливать</w:t>
            </w:r>
            <w:r>
              <w:rPr>
                <w:spacing w:val="1"/>
              </w:rPr>
              <w:t xml:space="preserve"> </w:t>
            </w:r>
            <w:r>
              <w:t>рабочее место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 бумагой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картоном,</w:t>
            </w:r>
            <w:r>
              <w:rPr>
                <w:spacing w:val="33"/>
              </w:rPr>
              <w:t xml:space="preserve"> </w:t>
            </w:r>
            <w:r>
              <w:t>правильно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рационально</w:t>
            </w:r>
            <w:r>
              <w:rPr>
                <w:spacing w:val="15"/>
              </w:rPr>
              <w:t xml:space="preserve"> </w:t>
            </w:r>
            <w:r>
              <w:t>размещать</w:t>
            </w:r>
            <w:r>
              <w:rPr>
                <w:spacing w:val="14"/>
              </w:rPr>
              <w:t xml:space="preserve"> </w:t>
            </w:r>
            <w:r>
              <w:t>инстру-</w:t>
            </w:r>
          </w:p>
          <w:p w:rsidR="001F5D24" w:rsidRDefault="00FB1277">
            <w:pPr>
              <w:pStyle w:val="TableParagraph"/>
              <w:spacing w:line="236" w:lineRule="exact"/>
              <w:ind w:right="41"/>
            </w:pPr>
            <w:r>
              <w:t>менты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материалы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соответствии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t>индивидуальными</w:t>
            </w:r>
            <w:r>
              <w:rPr>
                <w:spacing w:val="-52"/>
              </w:rPr>
              <w:t xml:space="preserve"> </w:t>
            </w:r>
            <w:r>
              <w:t>особенностями</w:t>
            </w:r>
            <w:r>
              <w:rPr>
                <w:spacing w:val="-2"/>
              </w:rPr>
              <w:t xml:space="preserve"> </w:t>
            </w:r>
            <w:r>
              <w:t>обучающихся,</w:t>
            </w:r>
          </w:p>
        </w:tc>
      </w:tr>
      <w:tr w:rsidR="001F5D24">
        <w:trPr>
          <w:trHeight w:val="181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162" w:lineRule="exact"/>
              <w:rPr>
                <w:b/>
              </w:rPr>
            </w:pPr>
            <w:r>
              <w:rPr>
                <w:b/>
              </w:rPr>
              <w:t>логии</w:t>
            </w: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182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tabs>
                <w:tab w:val="left" w:pos="1062"/>
              </w:tabs>
              <w:spacing w:line="163" w:lineRule="exact"/>
              <w:rPr>
                <w:b/>
              </w:rPr>
            </w:pPr>
            <w:r>
              <w:rPr>
                <w:b/>
              </w:rPr>
              <w:t>ручной</w:t>
            </w:r>
            <w:r>
              <w:rPr>
                <w:b/>
              </w:rPr>
              <w:tab/>
              <w:t>об-</w:t>
            </w: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183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163" w:lineRule="exact"/>
              <w:rPr>
                <w:b/>
              </w:rPr>
            </w:pPr>
            <w:r>
              <w:rPr>
                <w:b/>
              </w:rPr>
              <w:t>работки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ма-</w:t>
            </w: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181"/>
        </w:trPr>
        <w:tc>
          <w:tcPr>
            <w:tcW w:w="1419" w:type="dxa"/>
            <w:tcBorders>
              <w:top w:val="nil"/>
              <w:left w:val="single" w:sz="6" w:space="0" w:color="221F1F"/>
              <w:bottom w:val="nil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162" w:lineRule="exact"/>
              <w:rPr>
                <w:b/>
              </w:rPr>
            </w:pPr>
            <w:r>
              <w:rPr>
                <w:b/>
              </w:rPr>
              <w:t>териалов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(15</w:t>
            </w: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443"/>
        </w:trPr>
        <w:tc>
          <w:tcPr>
            <w:tcW w:w="1419" w:type="dxa"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13" w:lineRule="exact"/>
              <w:rPr>
                <w:b/>
              </w:rPr>
            </w:pPr>
            <w:r>
              <w:rPr>
                <w:b/>
              </w:rPr>
              <w:t>ч):</w:t>
            </w:r>
          </w:p>
        </w:tc>
        <w:tc>
          <w:tcPr>
            <w:tcW w:w="3260" w:type="dxa"/>
            <w:vMerge/>
            <w:tcBorders>
              <w:top w:val="nil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  <w:left w:val="single" w:sz="6" w:space="0" w:color="221F1F"/>
              <w:bottom w:val="single" w:sz="6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1897"/>
        </w:trPr>
        <w:tc>
          <w:tcPr>
            <w:tcW w:w="1419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7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конструктивных</w:t>
            </w:r>
            <w:r>
              <w:rPr>
                <w:spacing w:val="-52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-2"/>
              </w:rPr>
              <w:t xml:space="preserve"> </w:t>
            </w:r>
            <w:r>
              <w:t>изделий.</w:t>
            </w:r>
          </w:p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t>Основные технологические опе-</w:t>
            </w:r>
            <w:r>
              <w:rPr>
                <w:spacing w:val="1"/>
              </w:rPr>
              <w:t xml:space="preserve"> </w:t>
            </w:r>
            <w:r>
              <w:t>рации ручной обработки матери-</w:t>
            </w:r>
            <w:r>
              <w:rPr>
                <w:spacing w:val="-52"/>
              </w:rPr>
              <w:t xml:space="preserve"> </w:t>
            </w:r>
            <w:r>
              <w:t>алов: разметка деталей,</w:t>
            </w:r>
            <w:r>
              <w:rPr>
                <w:spacing w:val="1"/>
              </w:rPr>
              <w:t xml:space="preserve"> </w:t>
            </w:r>
            <w:r>
              <w:t>выделе-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24"/>
              </w:rPr>
              <w:t xml:space="preserve"> </w:t>
            </w:r>
            <w:r>
              <w:t>деталей,</w:t>
            </w:r>
            <w:r>
              <w:rPr>
                <w:spacing w:val="100"/>
              </w:rPr>
              <w:t xml:space="preserve"> </w:t>
            </w:r>
            <w:r>
              <w:t>формообразование</w:t>
            </w:r>
          </w:p>
          <w:p w:rsidR="001F5D24" w:rsidRDefault="00FB1277">
            <w:pPr>
              <w:pStyle w:val="TableParagraph"/>
              <w:spacing w:line="223" w:lineRule="exact"/>
              <w:jc w:val="both"/>
            </w:pPr>
            <w:r>
              <w:t>деталей,</w:t>
            </w:r>
            <w:r>
              <w:rPr>
                <w:spacing w:val="69"/>
              </w:rPr>
              <w:t xml:space="preserve"> </w:t>
            </w:r>
            <w:r>
              <w:t>сборка</w:t>
            </w:r>
            <w:r>
              <w:rPr>
                <w:spacing w:val="8"/>
              </w:rPr>
              <w:t xml:space="preserve"> </w:t>
            </w:r>
            <w:r>
              <w:t>изделия,</w:t>
            </w:r>
            <w:r>
              <w:rPr>
                <w:spacing w:val="68"/>
              </w:rPr>
              <w:t xml:space="preserve"> </w:t>
            </w:r>
            <w:r>
              <w:t>отдел-</w:t>
            </w:r>
          </w:p>
        </w:tc>
        <w:tc>
          <w:tcPr>
            <w:tcW w:w="5528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t>в процессе выполнения изделия контролировать и при</w:t>
            </w:r>
            <w:r>
              <w:rPr>
                <w:spacing w:val="1"/>
              </w:rPr>
              <w:t xml:space="preserve"> </w:t>
            </w:r>
            <w:r>
              <w:t>необходимости восстанавливать порядок на рабочем ме-</w:t>
            </w:r>
            <w:r>
              <w:rPr>
                <w:spacing w:val="1"/>
              </w:rPr>
              <w:t xml:space="preserve"> </w:t>
            </w:r>
            <w:r>
              <w:t>сте; убирать рабочее место.</w:t>
            </w:r>
          </w:p>
          <w:p w:rsidR="001F5D24" w:rsidRDefault="00FB1277">
            <w:pPr>
              <w:pStyle w:val="TableParagraph"/>
              <w:spacing w:line="225" w:lineRule="auto"/>
              <w:ind w:right="47"/>
              <w:jc w:val="both"/>
            </w:pPr>
            <w:r>
              <w:rPr>
                <w:b/>
              </w:rPr>
              <w:t>Соблюдать</w:t>
            </w:r>
            <w:r>
              <w:rPr>
                <w:b/>
                <w:spacing w:val="1"/>
              </w:rPr>
              <w:t xml:space="preserve"> </w:t>
            </w:r>
            <w:r>
              <w:t>технику безопасной работы инструментами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приспособлениями.</w:t>
            </w:r>
          </w:p>
          <w:p w:rsidR="001F5D24" w:rsidRDefault="00FB1277">
            <w:pPr>
              <w:pStyle w:val="TableParagraph"/>
              <w:spacing w:line="223" w:lineRule="auto"/>
              <w:ind w:right="45"/>
              <w:jc w:val="both"/>
            </w:pPr>
            <w:r>
              <w:rPr>
                <w:b/>
              </w:rPr>
              <w:t>Применять</w:t>
            </w:r>
            <w:r>
              <w:rPr>
                <w:b/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аккуратной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 xml:space="preserve">ножницами,  </w:t>
            </w:r>
            <w:r>
              <w:rPr>
                <w:spacing w:val="7"/>
              </w:rPr>
              <w:t xml:space="preserve"> </w:t>
            </w:r>
            <w:r>
              <w:t>клеем.</w:t>
            </w:r>
            <w:r>
              <w:rPr>
                <w:spacing w:val="31"/>
              </w:rPr>
              <w:t xml:space="preserve"> </w:t>
            </w:r>
            <w:r>
              <w:t>Определять</w:t>
            </w:r>
            <w:r>
              <w:rPr>
                <w:spacing w:val="31"/>
              </w:rPr>
              <w:t xml:space="preserve"> </w:t>
            </w:r>
            <w:r>
              <w:t>названия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назначение</w:t>
            </w:r>
          </w:p>
          <w:p w:rsidR="001F5D24" w:rsidRDefault="00FB1277">
            <w:pPr>
              <w:pStyle w:val="TableParagraph"/>
              <w:spacing w:line="226" w:lineRule="exact"/>
              <w:jc w:val="both"/>
            </w:pPr>
            <w:r>
              <w:t>основных</w:t>
            </w:r>
            <w:r>
              <w:rPr>
                <w:spacing w:val="26"/>
              </w:rPr>
              <w:t xml:space="preserve"> </w:t>
            </w:r>
            <w:r>
              <w:t>инструментов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приспособлений</w:t>
            </w:r>
            <w:r>
              <w:rPr>
                <w:spacing w:val="26"/>
              </w:rPr>
              <w:t xml:space="preserve"> </w:t>
            </w:r>
            <w:r>
              <w:t>для</w:t>
            </w:r>
            <w:r>
              <w:rPr>
                <w:spacing w:val="27"/>
              </w:rPr>
              <w:t xml:space="preserve"> </w:t>
            </w:r>
            <w:r>
              <w:t>ручного</w:t>
            </w:r>
          </w:p>
        </w:tc>
      </w:tr>
    </w:tbl>
    <w:p w:rsidR="001F5D24" w:rsidRDefault="001F5D24">
      <w:pPr>
        <w:spacing w:line="226" w:lineRule="exact"/>
        <w:jc w:val="both"/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28"/>
      </w:tblGrid>
      <w:tr w:rsidR="001F5D24">
        <w:trPr>
          <w:trHeight w:val="11149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t>ка изделия или его деталей. Об-</w:t>
            </w:r>
            <w:r>
              <w:rPr>
                <w:spacing w:val="1"/>
              </w:rPr>
              <w:t xml:space="preserve"> </w:t>
            </w:r>
            <w:r>
              <w:t>щее</w:t>
            </w:r>
            <w:r>
              <w:rPr>
                <w:spacing w:val="-1"/>
              </w:rPr>
              <w:t xml:space="preserve"> </w:t>
            </w:r>
            <w:r>
              <w:t>представление.</w:t>
            </w:r>
          </w:p>
          <w:p w:rsidR="001F5D24" w:rsidRDefault="00FB1277">
            <w:pPr>
              <w:pStyle w:val="TableParagraph"/>
              <w:spacing w:line="225" w:lineRule="auto"/>
              <w:ind w:right="45"/>
              <w:jc w:val="both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разметки</w:t>
            </w:r>
            <w:r>
              <w:rPr>
                <w:spacing w:val="1"/>
              </w:rPr>
              <w:t xml:space="preserve"> </w:t>
            </w:r>
            <w:r>
              <w:t>деталей: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глаз и от руки,</w:t>
            </w:r>
            <w:r>
              <w:rPr>
                <w:spacing w:val="1"/>
              </w:rPr>
              <w:t xml:space="preserve"> </w:t>
            </w:r>
            <w:r>
              <w:t>по шаблону,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линейке</w:t>
            </w:r>
            <w:r>
              <w:rPr>
                <w:spacing w:val="1"/>
              </w:rPr>
              <w:t xml:space="preserve"> </w:t>
            </w:r>
            <w:r>
              <w:t>(как</w:t>
            </w:r>
            <w:r>
              <w:rPr>
                <w:spacing w:val="1"/>
              </w:rPr>
              <w:t xml:space="preserve"> </w:t>
            </w:r>
            <w:r>
              <w:t>направляющему</w:t>
            </w:r>
            <w:r>
              <w:rPr>
                <w:spacing w:val="1"/>
              </w:rPr>
              <w:t xml:space="preserve"> </w:t>
            </w:r>
            <w:r>
              <w:t>инструменту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t>без</w:t>
            </w:r>
            <w:r>
              <w:rPr>
                <w:spacing w:val="1"/>
              </w:rPr>
              <w:t xml:space="preserve"> </w:t>
            </w:r>
            <w:r>
              <w:t>откладывания</w:t>
            </w:r>
            <w:r>
              <w:rPr>
                <w:spacing w:val="1"/>
              </w:rPr>
              <w:t xml:space="preserve"> </w:t>
            </w:r>
            <w:r>
              <w:t>размеров)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рисунки,</w:t>
            </w:r>
            <w:r>
              <w:rPr>
                <w:spacing w:val="1"/>
              </w:rPr>
              <w:t xml:space="preserve"> </w:t>
            </w:r>
            <w:r>
              <w:t>графиче-</w:t>
            </w:r>
            <w:r>
              <w:rPr>
                <w:spacing w:val="1"/>
              </w:rPr>
              <w:t xml:space="preserve"> </w:t>
            </w:r>
            <w:r>
              <w:t>скую инструкцию,</w:t>
            </w:r>
            <w:r>
              <w:rPr>
                <w:spacing w:val="1"/>
              </w:rPr>
              <w:t xml:space="preserve"> </w:t>
            </w:r>
            <w:r>
              <w:t>простейшую</w:t>
            </w:r>
            <w:r>
              <w:rPr>
                <w:spacing w:val="-52"/>
              </w:rPr>
              <w:t xml:space="preserve"> </w:t>
            </w:r>
            <w:r>
              <w:t>схему. Чтение условных графи-</w:t>
            </w:r>
            <w:r>
              <w:rPr>
                <w:spacing w:val="1"/>
              </w:rPr>
              <w:t xml:space="preserve"> </w:t>
            </w:r>
            <w:r>
              <w:t>ческих изображений (называние</w:t>
            </w:r>
            <w:r>
              <w:rPr>
                <w:spacing w:val="1"/>
              </w:rPr>
              <w:t xml:space="preserve"> </w:t>
            </w:r>
            <w:r>
              <w:t>операций,</w:t>
            </w:r>
            <w:r>
              <w:rPr>
                <w:spacing w:val="1"/>
              </w:rPr>
              <w:t xml:space="preserve"> </w:t>
            </w:r>
            <w:r>
              <w:t>способов и приёмов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последовательности из-</w:t>
            </w:r>
            <w:r>
              <w:rPr>
                <w:spacing w:val="1"/>
              </w:rPr>
              <w:t xml:space="preserve"> </w:t>
            </w:r>
            <w:r>
              <w:t>готовления</w:t>
            </w:r>
            <w:r>
              <w:rPr>
                <w:spacing w:val="1"/>
              </w:rPr>
              <w:t xml:space="preserve"> </w:t>
            </w:r>
            <w:r>
              <w:t>изделий).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экономной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аккурат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1"/>
              </w:rPr>
              <w:t xml:space="preserve"> </w:t>
            </w:r>
            <w:r>
              <w:t>метки.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t>Рациональная</w:t>
            </w:r>
            <w:r>
              <w:rPr>
                <w:spacing w:val="1"/>
              </w:rPr>
              <w:t xml:space="preserve"> </w:t>
            </w:r>
            <w:r>
              <w:t>разметка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выре-</w:t>
            </w:r>
            <w:r>
              <w:rPr>
                <w:spacing w:val="-52"/>
              </w:rPr>
              <w:t xml:space="preserve"> </w:t>
            </w:r>
            <w:r>
              <w:t>зание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одинаковых</w:t>
            </w:r>
            <w:r>
              <w:rPr>
                <w:spacing w:val="1"/>
              </w:rPr>
              <w:t xml:space="preserve"> </w:t>
            </w:r>
            <w:r>
              <w:t>деталей из бумаги. Способы со-</w:t>
            </w:r>
            <w:r>
              <w:rPr>
                <w:spacing w:val="1"/>
              </w:rPr>
              <w:t xml:space="preserve"> </w:t>
            </w:r>
            <w:r>
              <w:t>единения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изделии: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пластилина,</w:t>
            </w:r>
            <w:r>
              <w:rPr>
                <w:spacing w:val="1"/>
              </w:rPr>
              <w:t xml:space="preserve"> </w:t>
            </w:r>
            <w:r>
              <w:t>клея,</w:t>
            </w:r>
            <w:r>
              <w:rPr>
                <w:spacing w:val="1"/>
              </w:rPr>
              <w:t xml:space="preserve"> </w:t>
            </w:r>
            <w:r>
              <w:t>скручивание,</w:t>
            </w:r>
            <w:r>
              <w:rPr>
                <w:spacing w:val="2"/>
              </w:rPr>
              <w:t xml:space="preserve"> </w:t>
            </w:r>
            <w:r>
              <w:t>сшивание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аккуратной</w:t>
            </w:r>
            <w:r>
              <w:rPr>
                <w:spacing w:val="1"/>
              </w:rPr>
              <w:t xml:space="preserve"> </w:t>
            </w:r>
            <w:r>
              <w:t>работы с клеем. Отделка изделия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(окрашивание,</w:t>
            </w:r>
            <w:r>
              <w:rPr>
                <w:spacing w:val="1"/>
              </w:rPr>
              <w:t xml:space="preserve"> </w:t>
            </w:r>
            <w:r>
              <w:t>вышивка,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др.).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струментов и способов обработ-</w:t>
            </w:r>
            <w:r>
              <w:rPr>
                <w:spacing w:val="1"/>
              </w:rPr>
              <w:t xml:space="preserve"> </w:t>
            </w:r>
            <w:r>
              <w:t>ки материалов в зависимости от</w:t>
            </w:r>
            <w:r>
              <w:rPr>
                <w:spacing w:val="1"/>
              </w:rPr>
              <w:t xml:space="preserve"> </w:t>
            </w:r>
            <w:r>
              <w:t>их свойств и видов изделий. Ин-</w:t>
            </w:r>
            <w:r>
              <w:rPr>
                <w:spacing w:val="1"/>
              </w:rPr>
              <w:t xml:space="preserve"> </w:t>
            </w:r>
            <w:r>
              <w:t>струменты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приспособления</w:t>
            </w:r>
            <w:r>
              <w:rPr>
                <w:spacing w:val="-52"/>
              </w:rPr>
              <w:t xml:space="preserve"> </w:t>
            </w:r>
            <w:r>
              <w:t>(ножницы,</w:t>
            </w:r>
            <w:r>
              <w:rPr>
                <w:spacing w:val="1"/>
              </w:rPr>
              <w:t xml:space="preserve"> </w:t>
            </w:r>
            <w:r>
              <w:t>линейка,</w:t>
            </w:r>
            <w:r>
              <w:rPr>
                <w:spacing w:val="1"/>
              </w:rPr>
              <w:t xml:space="preserve"> </w:t>
            </w:r>
            <w:r>
              <w:t>игла,</w:t>
            </w:r>
            <w:r>
              <w:rPr>
                <w:spacing w:val="1"/>
              </w:rPr>
              <w:t xml:space="preserve"> </w:t>
            </w:r>
            <w:r>
              <w:t>гла-</w:t>
            </w:r>
            <w:r>
              <w:rPr>
                <w:spacing w:val="1"/>
              </w:rPr>
              <w:t xml:space="preserve"> </w:t>
            </w:r>
            <w:r>
              <w:t>дилка,</w:t>
            </w:r>
            <w:r>
              <w:rPr>
                <w:spacing w:val="1"/>
              </w:rPr>
              <w:t xml:space="preserve"> </w:t>
            </w:r>
            <w:r>
              <w:t>стека,</w:t>
            </w:r>
            <w:r>
              <w:rPr>
                <w:spacing w:val="1"/>
              </w:rPr>
              <w:t xml:space="preserve"> </w:t>
            </w:r>
            <w:r>
              <w:t>шаблон и др.),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правильное,</w:t>
            </w:r>
            <w:r>
              <w:rPr>
                <w:spacing w:val="1"/>
              </w:rPr>
              <w:t xml:space="preserve"> </w:t>
            </w:r>
            <w:r>
              <w:t>рациональное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безопасное</w:t>
            </w:r>
            <w:r>
              <w:rPr>
                <w:spacing w:val="-1"/>
              </w:rPr>
              <w:t xml:space="preserve"> </w:t>
            </w:r>
            <w:r>
              <w:t>использование.</w:t>
            </w:r>
          </w:p>
        </w:tc>
        <w:tc>
          <w:tcPr>
            <w:tcW w:w="552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0" w:lineRule="exact"/>
              <w:jc w:val="both"/>
            </w:pPr>
            <w:r>
              <w:t>труда</w:t>
            </w:r>
            <w:r>
              <w:rPr>
                <w:spacing w:val="38"/>
              </w:rPr>
              <w:t xml:space="preserve"> </w:t>
            </w:r>
            <w:r>
              <w:t>(линейка,</w:t>
            </w:r>
            <w:r>
              <w:rPr>
                <w:spacing w:val="78"/>
              </w:rPr>
              <w:t xml:space="preserve"> </w:t>
            </w:r>
            <w:r>
              <w:t xml:space="preserve">карандаш,  </w:t>
            </w:r>
            <w:r>
              <w:rPr>
                <w:spacing w:val="22"/>
              </w:rPr>
              <w:t xml:space="preserve"> </w:t>
            </w:r>
            <w:r>
              <w:t xml:space="preserve">ножницы,  </w:t>
            </w:r>
            <w:r>
              <w:rPr>
                <w:spacing w:val="19"/>
              </w:rPr>
              <w:t xml:space="preserve"> </w:t>
            </w:r>
            <w:r>
              <w:t>шаблон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др.),</w:t>
            </w:r>
          </w:p>
          <w:p w:rsidR="001F5D24" w:rsidRDefault="00FB1277">
            <w:pPr>
              <w:pStyle w:val="TableParagraph"/>
              <w:spacing w:line="238" w:lineRule="exact"/>
              <w:jc w:val="both"/>
            </w:pPr>
            <w:r>
              <w:rPr>
                <w:b/>
              </w:rPr>
              <w:t>использовать</w:t>
            </w:r>
            <w:r>
              <w:rPr>
                <w:b/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практической</w:t>
            </w:r>
            <w:r>
              <w:rPr>
                <w:spacing w:val="-2"/>
              </w:rPr>
              <w:t xml:space="preserve"> </w:t>
            </w:r>
            <w:r>
              <w:t>работе.</w:t>
            </w:r>
          </w:p>
          <w:p w:rsidR="001F5D24" w:rsidRDefault="00FB1277">
            <w:pPr>
              <w:pStyle w:val="TableParagraph"/>
              <w:spacing w:before="4" w:line="225" w:lineRule="auto"/>
              <w:ind w:right="43"/>
              <w:jc w:val="both"/>
            </w:pP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наблюдать,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сравнивать,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сопоставлять</w:t>
            </w:r>
            <w:r>
              <w:rPr>
                <w:b/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(состав,</w:t>
            </w:r>
            <w:r>
              <w:rPr>
                <w:spacing w:val="1"/>
              </w:rPr>
              <w:t xml:space="preserve"> </w:t>
            </w:r>
            <w:r>
              <w:t>цвет,</w:t>
            </w:r>
            <w:r>
              <w:rPr>
                <w:spacing w:val="1"/>
              </w:rPr>
              <w:t xml:space="preserve"> </w:t>
            </w:r>
            <w:r>
              <w:t>проч-</w:t>
            </w:r>
            <w:r>
              <w:rPr>
                <w:spacing w:val="1"/>
              </w:rPr>
              <w:t xml:space="preserve"> </w:t>
            </w:r>
            <w:r>
              <w:t>ность);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определять</w:t>
            </w:r>
            <w:r>
              <w:rPr>
                <w:b/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цвету,</w:t>
            </w:r>
            <w:r>
              <w:rPr>
                <w:spacing w:val="1"/>
              </w:rPr>
              <w:t xml:space="preserve"> </w:t>
            </w:r>
            <w:r>
              <w:t>толщине,</w:t>
            </w:r>
            <w:r>
              <w:rPr>
                <w:spacing w:val="-52"/>
              </w:rPr>
              <w:t xml:space="preserve"> </w:t>
            </w:r>
            <w:r>
              <w:t xml:space="preserve">прочности. </w:t>
            </w:r>
            <w:r>
              <w:rPr>
                <w:b/>
              </w:rPr>
              <w:t xml:space="preserve">Осваивать </w:t>
            </w:r>
            <w:r>
              <w:t>отдельные приёмы работы с бу-</w:t>
            </w:r>
            <w:r>
              <w:rPr>
                <w:spacing w:val="1"/>
              </w:rPr>
              <w:t xml:space="preserve"> </w:t>
            </w:r>
            <w:r>
              <w:t>магой (сгибание и складывание,</w:t>
            </w:r>
            <w:r>
              <w:rPr>
                <w:spacing w:val="1"/>
              </w:rPr>
              <w:t xml:space="preserve"> </w:t>
            </w:r>
            <w:r>
              <w:t>сминание,</w:t>
            </w:r>
            <w:r>
              <w:rPr>
                <w:spacing w:val="1"/>
              </w:rPr>
              <w:t xml:space="preserve"> </w:t>
            </w:r>
            <w:r>
              <w:t>обрывание,</w:t>
            </w:r>
            <w:r>
              <w:rPr>
                <w:spacing w:val="1"/>
              </w:rPr>
              <w:t xml:space="preserve"> </w:t>
            </w:r>
            <w:r>
              <w:t>склеивание,</w:t>
            </w:r>
            <w:r>
              <w:rPr>
                <w:spacing w:val="1"/>
              </w:rPr>
              <w:t xml:space="preserve"> </w:t>
            </w:r>
            <w:r>
              <w:t>резание бумаги ножницами и др.),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безопасной работы,</w:t>
            </w:r>
            <w:r>
              <w:rPr>
                <w:spacing w:val="1"/>
              </w:rPr>
              <w:t xml:space="preserve"> </w:t>
            </w:r>
            <w:r>
              <w:t>правила разметки деталей (эконо-</w:t>
            </w:r>
            <w:r>
              <w:rPr>
                <w:spacing w:val="1"/>
              </w:rPr>
              <w:t xml:space="preserve"> </w:t>
            </w:r>
            <w:r>
              <w:t>мия</w:t>
            </w:r>
            <w:r>
              <w:rPr>
                <w:spacing w:val="-1"/>
              </w:rPr>
              <w:t xml:space="preserve"> </w:t>
            </w:r>
            <w:r>
              <w:t>материала,</w:t>
            </w:r>
            <w:r>
              <w:rPr>
                <w:spacing w:val="53"/>
              </w:rPr>
              <w:t xml:space="preserve"> </w:t>
            </w:r>
            <w:r>
              <w:t>аккуратность).</w:t>
            </w:r>
          </w:p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t>Читать простые графические схемы изготовления изде-</w:t>
            </w:r>
            <w:r>
              <w:rPr>
                <w:spacing w:val="1"/>
              </w:rPr>
              <w:t xml:space="preserve"> </w:t>
            </w:r>
            <w:r>
              <w:t xml:space="preserve">лия и </w:t>
            </w:r>
            <w:r>
              <w:rPr>
                <w:b/>
              </w:rPr>
              <w:t xml:space="preserve">выполнять </w:t>
            </w:r>
            <w:r>
              <w:t>изделие по заданной схеме под руко-</w:t>
            </w:r>
            <w:r>
              <w:rPr>
                <w:spacing w:val="1"/>
              </w:rPr>
              <w:t xml:space="preserve"> </w:t>
            </w:r>
            <w:r>
              <w:t>водством</w:t>
            </w:r>
            <w:r>
              <w:rPr>
                <w:spacing w:val="-1"/>
              </w:rPr>
              <w:t xml:space="preserve"> </w:t>
            </w:r>
            <w:r>
              <w:t>учителя.</w:t>
            </w:r>
          </w:p>
          <w:p w:rsidR="001F5D24" w:rsidRDefault="00FB1277">
            <w:pPr>
              <w:pStyle w:val="TableParagraph"/>
              <w:spacing w:line="225" w:lineRule="auto"/>
              <w:ind w:right="40"/>
              <w:jc w:val="both"/>
            </w:pP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анализировать</w:t>
            </w:r>
            <w:r>
              <w:rPr>
                <w:b/>
                <w:spacing w:val="1"/>
              </w:rPr>
              <w:t xml:space="preserve"> </w:t>
            </w:r>
            <w:r>
              <w:t>конструк-</w:t>
            </w:r>
            <w:r>
              <w:rPr>
                <w:spacing w:val="1"/>
              </w:rPr>
              <w:t xml:space="preserve"> </w:t>
            </w:r>
            <w:r>
              <w:t>цию</w:t>
            </w:r>
            <w:r>
              <w:rPr>
                <w:spacing w:val="1"/>
              </w:rPr>
              <w:t xml:space="preserve"> </w:t>
            </w:r>
            <w:r>
              <w:t xml:space="preserve">изделия, </w:t>
            </w:r>
            <w:r>
              <w:rPr>
                <w:b/>
              </w:rPr>
              <w:t xml:space="preserve">обсуждать </w:t>
            </w:r>
            <w:r>
              <w:t>варианты</w:t>
            </w:r>
            <w:r>
              <w:rPr>
                <w:spacing w:val="1"/>
              </w:rPr>
              <w:t xml:space="preserve"> </w:t>
            </w:r>
            <w:r>
              <w:t>изготовления изде-</w:t>
            </w:r>
            <w:r>
              <w:rPr>
                <w:spacing w:val="1"/>
              </w:rPr>
              <w:t xml:space="preserve"> </w:t>
            </w:r>
            <w:r>
              <w:t>лия,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выполнять</w:t>
            </w:r>
            <w:r>
              <w:rPr>
                <w:b/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технологические</w:t>
            </w:r>
            <w:r>
              <w:rPr>
                <w:spacing w:val="1"/>
              </w:rPr>
              <w:t xml:space="preserve"> </w:t>
            </w:r>
            <w:r>
              <w:t>операции</w:t>
            </w:r>
            <w:r>
              <w:rPr>
                <w:spacing w:val="1"/>
              </w:rPr>
              <w:t xml:space="preserve"> </w:t>
            </w:r>
            <w:r>
              <w:t>ручной обработки материалов: разметку деталей,</w:t>
            </w:r>
            <w:r>
              <w:rPr>
                <w:spacing w:val="1"/>
              </w:rPr>
              <w:t xml:space="preserve"> </w:t>
            </w:r>
            <w:r>
              <w:t>выде-</w:t>
            </w:r>
            <w:r>
              <w:rPr>
                <w:spacing w:val="1"/>
              </w:rPr>
              <w:t xml:space="preserve"> </w:t>
            </w:r>
            <w:r>
              <w:t>ление деталей,</w:t>
            </w:r>
            <w:r>
              <w:rPr>
                <w:spacing w:val="1"/>
              </w:rPr>
              <w:t xml:space="preserve"> </w:t>
            </w:r>
            <w:r>
              <w:t>формообразование деталей,</w:t>
            </w:r>
            <w:r>
              <w:rPr>
                <w:spacing w:val="1"/>
              </w:rPr>
              <w:t xml:space="preserve"> </w:t>
            </w:r>
            <w:r>
              <w:t>сборку из-</w:t>
            </w:r>
            <w:r>
              <w:rPr>
                <w:spacing w:val="1"/>
              </w:rPr>
              <w:t xml:space="preserve"> </w:t>
            </w:r>
            <w:r>
              <w:t>делия и отделку изделия или его деталей по заданному</w:t>
            </w:r>
            <w:r>
              <w:rPr>
                <w:spacing w:val="1"/>
              </w:rPr>
              <w:t xml:space="preserve"> </w:t>
            </w:r>
            <w:r>
              <w:t xml:space="preserve">образцу. </w:t>
            </w:r>
            <w:r>
              <w:rPr>
                <w:b/>
              </w:rPr>
              <w:t xml:space="preserve">Планировать </w:t>
            </w:r>
            <w:r>
              <w:t>свою деятельность с опорой на</w:t>
            </w:r>
            <w:r>
              <w:rPr>
                <w:spacing w:val="1"/>
              </w:rPr>
              <w:t xml:space="preserve"> </w:t>
            </w:r>
            <w:r>
              <w:t>предложенный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учебнике,</w:t>
            </w:r>
            <w:r>
              <w:rPr>
                <w:spacing w:val="54"/>
              </w:rPr>
              <w:t xml:space="preserve"> </w:t>
            </w:r>
            <w:r>
              <w:t>рабочей</w:t>
            </w:r>
            <w:r>
              <w:rPr>
                <w:spacing w:val="-1"/>
              </w:rPr>
              <w:t xml:space="preserve"> </w:t>
            </w:r>
            <w:r>
              <w:t>тетради.</w:t>
            </w:r>
          </w:p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rPr>
                <w:b/>
              </w:rPr>
              <w:t xml:space="preserve">Выполнять </w:t>
            </w:r>
            <w:r>
              <w:t>рациональную разметку (разметка на изна-</w:t>
            </w:r>
            <w:r>
              <w:rPr>
                <w:spacing w:val="1"/>
              </w:rPr>
              <w:t xml:space="preserve"> </w:t>
            </w:r>
            <w:r>
              <w:t>ночной</w:t>
            </w:r>
            <w:r>
              <w:rPr>
                <w:spacing w:val="1"/>
              </w:rPr>
              <w:t xml:space="preserve"> </w:t>
            </w:r>
            <w:r>
              <w:t>стороне</w:t>
            </w:r>
            <w:r>
              <w:rPr>
                <w:spacing w:val="1"/>
              </w:rPr>
              <w:t xml:space="preserve"> </w:t>
            </w:r>
            <w:r>
              <w:t>материала;</w:t>
            </w:r>
            <w:r>
              <w:rPr>
                <w:spacing w:val="1"/>
              </w:rPr>
              <w:t xml:space="preserve"> </w:t>
            </w:r>
            <w:r>
              <w:t>экономия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разметке) сгибанием,</w:t>
            </w:r>
            <w:r>
              <w:rPr>
                <w:spacing w:val="1"/>
              </w:rPr>
              <w:t xml:space="preserve"> </w:t>
            </w:r>
            <w:r>
              <w:t>по шаблону,</w:t>
            </w:r>
            <w:r>
              <w:rPr>
                <w:spacing w:val="1"/>
              </w:rPr>
              <w:t xml:space="preserve"> </w:t>
            </w:r>
            <w:r>
              <w:t>на глаз и от руки,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линейке (как направляющему инструменту без отклады-</w:t>
            </w:r>
            <w:r>
              <w:rPr>
                <w:spacing w:val="1"/>
              </w:rPr>
              <w:t xml:space="preserve"> </w:t>
            </w:r>
            <w:r>
              <w:t>вания размеров) с опорой на рисунки,</w:t>
            </w:r>
            <w:r>
              <w:rPr>
                <w:spacing w:val="1"/>
              </w:rPr>
              <w:t xml:space="preserve"> </w:t>
            </w:r>
            <w:r>
              <w:t>графическую ин-</w:t>
            </w:r>
            <w:r>
              <w:rPr>
                <w:spacing w:val="1"/>
              </w:rPr>
              <w:t xml:space="preserve"> </w:t>
            </w:r>
            <w:r>
              <w:t>струкцию,</w:t>
            </w:r>
            <w:r>
              <w:rPr>
                <w:spacing w:val="1"/>
              </w:rPr>
              <w:t xml:space="preserve"> </w:t>
            </w:r>
            <w:r>
              <w:t>простейшую</w:t>
            </w:r>
            <w:r>
              <w:rPr>
                <w:spacing w:val="1"/>
              </w:rPr>
              <w:t xml:space="preserve"> </w:t>
            </w:r>
            <w:r>
              <w:t>схему;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обрывания,</w:t>
            </w:r>
            <w:r>
              <w:rPr>
                <w:spacing w:val="1"/>
              </w:rPr>
              <w:t xml:space="preserve"> </w:t>
            </w:r>
            <w:r>
              <w:t>вырезания;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-52"/>
              </w:rPr>
              <w:t xml:space="preserve"> </w:t>
            </w:r>
            <w:r>
              <w:t>сборку изделия с помощью клея и другими способами;</w:t>
            </w:r>
            <w:r>
              <w:rPr>
                <w:spacing w:val="1"/>
              </w:rPr>
              <w:t xml:space="preserve"> </w:t>
            </w:r>
            <w:r>
              <w:t>выполнять отделку изделия или его деталей (окрашива-</w:t>
            </w:r>
            <w:r>
              <w:rPr>
                <w:spacing w:val="1"/>
              </w:rPr>
              <w:t xml:space="preserve"> </w:t>
            </w:r>
            <w:r>
              <w:t>ние,</w:t>
            </w:r>
            <w:r>
              <w:rPr>
                <w:spacing w:val="54"/>
              </w:rPr>
              <w:t xml:space="preserve"> </w:t>
            </w:r>
            <w:r>
              <w:t>аппликация</w:t>
            </w:r>
            <w:r>
              <w:rPr>
                <w:spacing w:val="-1"/>
              </w:rPr>
              <w:t xml:space="preserve"> </w:t>
            </w:r>
            <w:r>
              <w:t>и др.).</w:t>
            </w:r>
          </w:p>
          <w:p w:rsidR="001F5D24" w:rsidRDefault="00FB1277">
            <w:pPr>
              <w:pStyle w:val="TableParagraph"/>
              <w:spacing w:line="223" w:lineRule="auto"/>
              <w:ind w:right="43"/>
              <w:jc w:val="both"/>
            </w:pPr>
            <w:r>
              <w:rPr>
                <w:b/>
              </w:rPr>
              <w:t>Анализировать</w:t>
            </w:r>
            <w:r>
              <w:rPr>
                <w:b/>
                <w:spacing w:val="1"/>
              </w:rPr>
              <w:t xml:space="preserve"> </w:t>
            </w:r>
            <w:r>
              <w:t>декоративно-художественные</w:t>
            </w:r>
            <w:r>
              <w:rPr>
                <w:spacing w:val="1"/>
              </w:rPr>
              <w:t xml:space="preserve"> </w:t>
            </w:r>
            <w:r>
              <w:t>возмож-</w:t>
            </w:r>
            <w:r>
              <w:rPr>
                <w:spacing w:val="-52"/>
              </w:rPr>
              <w:t xml:space="preserve"> </w:t>
            </w:r>
            <w:r>
              <w:t>ности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бумаги,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-52"/>
              </w:rPr>
              <w:t xml:space="preserve"> </w:t>
            </w:r>
            <w:r>
              <w:t>вырезание</w:t>
            </w:r>
            <w:r>
              <w:rPr>
                <w:spacing w:val="-1"/>
              </w:rPr>
              <w:t xml:space="preserve"> </w:t>
            </w:r>
            <w:r>
              <w:t>деталей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бумаги</w:t>
            </w:r>
            <w:r>
              <w:rPr>
                <w:spacing w:val="-1"/>
              </w:rPr>
              <w:t xml:space="preserve"> </w:t>
            </w:r>
            <w:r>
              <w:t>и обрывание</w:t>
            </w:r>
            <w:r>
              <w:rPr>
                <w:spacing w:val="-1"/>
              </w:rPr>
              <w:t xml:space="preserve"> </w:t>
            </w:r>
            <w:r>
              <w:t>пальцами).</w:t>
            </w:r>
          </w:p>
          <w:p w:rsidR="001F5D24" w:rsidRDefault="00FB1277">
            <w:pPr>
              <w:pStyle w:val="TableParagraph"/>
              <w:spacing w:line="236" w:lineRule="exact"/>
              <w:jc w:val="both"/>
            </w:pPr>
            <w:r>
              <w:t>В</w:t>
            </w:r>
            <w:r>
              <w:rPr>
                <w:spacing w:val="21"/>
              </w:rPr>
              <w:t xml:space="preserve"> </w:t>
            </w:r>
            <w:r>
              <w:t>ходе</w:t>
            </w:r>
            <w:r>
              <w:rPr>
                <w:spacing w:val="73"/>
              </w:rPr>
              <w:t xml:space="preserve"> </w:t>
            </w:r>
            <w:r>
              <w:t>беседы</w:t>
            </w:r>
            <w:r>
              <w:rPr>
                <w:spacing w:val="75"/>
              </w:rPr>
              <w:t xml:space="preserve"> </w:t>
            </w:r>
            <w:r>
              <w:t>с</w:t>
            </w:r>
            <w:r>
              <w:rPr>
                <w:spacing w:val="73"/>
              </w:rPr>
              <w:t xml:space="preserve"> </w:t>
            </w:r>
            <w:r>
              <w:t>учителем</w:t>
            </w:r>
            <w:r>
              <w:rPr>
                <w:spacing w:val="74"/>
              </w:rPr>
              <w:t xml:space="preserve"> </w:t>
            </w:r>
            <w:r>
              <w:t>понимать</w:t>
            </w:r>
            <w:r>
              <w:rPr>
                <w:spacing w:val="73"/>
              </w:rPr>
              <w:t xml:space="preserve"> </w:t>
            </w:r>
            <w:r>
              <w:t>смысл</w:t>
            </w:r>
            <w:r>
              <w:rPr>
                <w:spacing w:val="75"/>
              </w:rPr>
              <w:t xml:space="preserve"> </w:t>
            </w:r>
            <w:r>
              <w:t>понятий</w:t>
            </w:r>
          </w:p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t>«конструирование»,</w:t>
            </w:r>
            <w:r>
              <w:rPr>
                <w:spacing w:val="1"/>
              </w:rPr>
              <w:t xml:space="preserve"> </w:t>
            </w:r>
            <w:r>
              <w:t>«изделие»,</w:t>
            </w:r>
            <w:r>
              <w:rPr>
                <w:spacing w:val="1"/>
              </w:rPr>
              <w:t xml:space="preserve"> </w:t>
            </w:r>
            <w:r>
              <w:t>«деталь изделия»,</w:t>
            </w:r>
            <w:r>
              <w:rPr>
                <w:spacing w:val="1"/>
              </w:rPr>
              <w:t xml:space="preserve"> </w:t>
            </w:r>
            <w:r>
              <w:t>«об-</w:t>
            </w:r>
            <w:r>
              <w:rPr>
                <w:spacing w:val="1"/>
              </w:rPr>
              <w:t xml:space="preserve"> </w:t>
            </w:r>
            <w:r>
              <w:t>разец».</w:t>
            </w:r>
          </w:p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rPr>
                <w:b/>
              </w:rPr>
              <w:t xml:space="preserve">Рассматривать </w:t>
            </w:r>
            <w:r>
              <w:t xml:space="preserve">и </w:t>
            </w:r>
            <w:r>
              <w:rPr>
                <w:b/>
              </w:rPr>
              <w:t xml:space="preserve">анализировать </w:t>
            </w:r>
            <w:r>
              <w:t>простые по конструк-</w:t>
            </w:r>
            <w:r>
              <w:rPr>
                <w:spacing w:val="1"/>
              </w:rPr>
              <w:t xml:space="preserve"> </w:t>
            </w:r>
            <w:r>
              <w:t>ции образцы; анализировать простейшую конструкцию</w:t>
            </w:r>
            <w:r>
              <w:rPr>
                <w:spacing w:val="1"/>
              </w:rPr>
              <w:t xml:space="preserve"> </w:t>
            </w:r>
            <w:r>
              <w:t xml:space="preserve">изделия: </w:t>
            </w:r>
            <w:r>
              <w:rPr>
                <w:b/>
              </w:rPr>
              <w:t xml:space="preserve">выделять </w:t>
            </w:r>
            <w:r>
              <w:t>детали,</w:t>
            </w:r>
            <w:r>
              <w:rPr>
                <w:spacing w:val="1"/>
              </w:rPr>
              <w:t xml:space="preserve"> </w:t>
            </w:r>
            <w:r>
              <w:t xml:space="preserve">их форму, </w:t>
            </w:r>
            <w:r>
              <w:rPr>
                <w:b/>
              </w:rPr>
              <w:t xml:space="preserve">определять </w:t>
            </w:r>
            <w:r>
              <w:t>вза-</w:t>
            </w:r>
            <w:r>
              <w:rPr>
                <w:spacing w:val="1"/>
              </w:rPr>
              <w:t xml:space="preserve"> </w:t>
            </w:r>
            <w:r>
              <w:t>имное</w:t>
            </w:r>
            <w:r>
              <w:rPr>
                <w:spacing w:val="-1"/>
              </w:rPr>
              <w:t xml:space="preserve"> </w:t>
            </w:r>
            <w:r>
              <w:t>расположение,  виды</w:t>
            </w:r>
            <w:r>
              <w:rPr>
                <w:spacing w:val="-1"/>
              </w:rPr>
              <w:t xml:space="preserve"> </w:t>
            </w:r>
            <w:r>
              <w:t>соединения.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t>Иметь общее представление о конструкции изделия; де-</w:t>
            </w:r>
            <w:r>
              <w:rPr>
                <w:spacing w:val="1"/>
              </w:rPr>
              <w:t xml:space="preserve"> </w:t>
            </w:r>
            <w:r>
              <w:t>тали и части изделия,</w:t>
            </w:r>
            <w:r>
              <w:rPr>
                <w:spacing w:val="1"/>
              </w:rPr>
              <w:t xml:space="preserve"> </w:t>
            </w:r>
            <w:r>
              <w:t>их взаимное расположение в об-</w:t>
            </w:r>
            <w:r>
              <w:rPr>
                <w:spacing w:val="1"/>
              </w:rPr>
              <w:t xml:space="preserve"> </w:t>
            </w:r>
            <w:r>
              <w:t xml:space="preserve">щей конструкции. </w:t>
            </w:r>
            <w:r>
              <w:rPr>
                <w:b/>
              </w:rPr>
              <w:t xml:space="preserve">Изготавливать </w:t>
            </w:r>
            <w:r>
              <w:t>изделия с использо-</w:t>
            </w:r>
            <w:r>
              <w:rPr>
                <w:spacing w:val="1"/>
              </w:rPr>
              <w:t xml:space="preserve"> </w:t>
            </w:r>
            <w:r>
              <w:t>ванием</w:t>
            </w:r>
            <w:r>
              <w:rPr>
                <w:spacing w:val="1"/>
              </w:rPr>
              <w:t xml:space="preserve"> </w:t>
            </w:r>
            <w:r>
              <w:t>осваиваемых</w:t>
            </w:r>
            <w:r>
              <w:rPr>
                <w:spacing w:val="1"/>
              </w:rPr>
              <w:t xml:space="preserve"> </w:t>
            </w:r>
            <w:r>
              <w:t>технологий.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14"/>
              </w:rPr>
              <w:t xml:space="preserve"> </w:t>
            </w:r>
            <w:r>
              <w:rPr>
                <w:b/>
              </w:rPr>
              <w:t>собирать</w:t>
            </w:r>
            <w:r>
              <w:rPr>
                <w:b/>
                <w:spacing w:val="15"/>
              </w:rPr>
              <w:t xml:space="preserve"> </w:t>
            </w:r>
            <w:r>
              <w:t>плоскостную</w:t>
            </w:r>
            <w:r>
              <w:rPr>
                <w:spacing w:val="14"/>
              </w:rPr>
              <w:t xml:space="preserve"> </w:t>
            </w:r>
            <w:r>
              <w:t>модель,</w:t>
            </w:r>
            <w:r>
              <w:rPr>
                <w:spacing w:val="15"/>
              </w:rPr>
              <w:t xml:space="preserve"> </w:t>
            </w:r>
            <w:r>
              <w:rPr>
                <w:b/>
              </w:rPr>
              <w:t>объяснять</w:t>
            </w:r>
            <w:r>
              <w:rPr>
                <w:b/>
                <w:spacing w:val="15"/>
              </w:rPr>
              <w:t xml:space="preserve"> </w:t>
            </w:r>
            <w:r>
              <w:t>спо-</w:t>
            </w:r>
          </w:p>
          <w:p w:rsidR="001F5D24" w:rsidRDefault="00FB1277">
            <w:pPr>
              <w:pStyle w:val="TableParagraph"/>
              <w:spacing w:line="227" w:lineRule="exact"/>
              <w:jc w:val="both"/>
            </w:pPr>
            <w:r>
              <w:t>соб</w:t>
            </w:r>
            <w:r>
              <w:rPr>
                <w:spacing w:val="-1"/>
              </w:rPr>
              <w:t xml:space="preserve"> </w:t>
            </w:r>
            <w:r>
              <w:t>сборки изделия</w:t>
            </w:r>
          </w:p>
        </w:tc>
      </w:tr>
      <w:tr w:rsidR="001F5D24">
        <w:trPr>
          <w:trHeight w:val="3321"/>
        </w:trPr>
        <w:tc>
          <w:tcPr>
            <w:tcW w:w="1419" w:type="dxa"/>
          </w:tcPr>
          <w:p w:rsidR="001F5D24" w:rsidRDefault="00FB1277">
            <w:pPr>
              <w:pStyle w:val="TableParagraph"/>
              <w:spacing w:line="187" w:lineRule="auto"/>
              <w:ind w:right="44"/>
              <w:jc w:val="both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техноло-</w:t>
            </w:r>
            <w:r>
              <w:rPr>
                <w:spacing w:val="-52"/>
              </w:rPr>
              <w:t xml:space="preserve"> </w:t>
            </w:r>
            <w:r>
              <w:t>гии</w:t>
            </w:r>
          </w:p>
          <w:p w:rsidR="001F5D24" w:rsidRDefault="00FB1277">
            <w:pPr>
              <w:pStyle w:val="TableParagraph"/>
              <w:spacing w:line="187" w:lineRule="auto"/>
              <w:ind w:right="47"/>
              <w:jc w:val="both"/>
            </w:pP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пластичными</w:t>
            </w:r>
            <w:r>
              <w:rPr>
                <w:spacing w:val="-53"/>
              </w:rPr>
              <w:t xml:space="preserve"> </w:t>
            </w:r>
            <w:r>
              <w:t>материалами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tabs>
                <w:tab w:val="left" w:pos="2380"/>
              </w:tabs>
              <w:spacing w:line="225" w:lineRule="auto"/>
              <w:ind w:right="44" w:firstLine="55"/>
            </w:pPr>
            <w:r>
              <w:t>Пластические</w:t>
            </w:r>
            <w:r>
              <w:rPr>
                <w:spacing w:val="49"/>
              </w:rPr>
              <w:t xml:space="preserve"> </w:t>
            </w:r>
            <w:r>
              <w:t>массы,</w:t>
            </w:r>
            <w:r>
              <w:tab/>
              <w:t>их</w:t>
            </w:r>
            <w:r>
              <w:rPr>
                <w:spacing w:val="46"/>
              </w:rPr>
              <w:t xml:space="preserve"> </w:t>
            </w:r>
            <w:r>
              <w:t>виды</w:t>
            </w:r>
            <w:r>
              <w:rPr>
                <w:spacing w:val="-52"/>
              </w:rPr>
              <w:t xml:space="preserve"> </w:t>
            </w:r>
            <w:r>
              <w:t>(пластилин,</w:t>
            </w:r>
            <w:r>
              <w:rPr>
                <w:spacing w:val="1"/>
              </w:rPr>
              <w:t xml:space="preserve"> </w:t>
            </w:r>
            <w:r>
              <w:t>пластика и др.)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5"/>
              </w:rPr>
              <w:t xml:space="preserve"> </w:t>
            </w:r>
            <w:r>
              <w:t>изготовления</w:t>
            </w:r>
            <w:r>
              <w:rPr>
                <w:spacing w:val="1"/>
              </w:rPr>
              <w:t xml:space="preserve"> </w:t>
            </w:r>
            <w:r>
              <w:t>изделий</w:t>
            </w:r>
            <w:r>
              <w:rPr>
                <w:spacing w:val="-52"/>
              </w:rPr>
              <w:t xml:space="preserve"> </w:t>
            </w:r>
            <w:r>
              <w:t>доступной</w:t>
            </w:r>
            <w:r>
              <w:rPr>
                <w:spacing w:val="28"/>
              </w:rPr>
              <w:t xml:space="preserve"> </w:t>
            </w:r>
            <w:r>
              <w:t>по</w:t>
            </w:r>
            <w:r>
              <w:rPr>
                <w:spacing w:val="28"/>
              </w:rPr>
              <w:t xml:space="preserve"> </w:t>
            </w:r>
            <w:r>
              <w:t>сложности</w:t>
            </w:r>
            <w:r>
              <w:rPr>
                <w:spacing w:val="26"/>
              </w:rPr>
              <w:t xml:space="preserve"> </w:t>
            </w: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32"/>
              </w:rPr>
              <w:t xml:space="preserve"> </w:t>
            </w:r>
            <w:r>
              <w:t>них:</w:t>
            </w:r>
            <w:r>
              <w:rPr>
                <w:spacing w:val="35"/>
              </w:rPr>
              <w:t xml:space="preserve"> </w:t>
            </w:r>
            <w:r>
              <w:t>разметка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5"/>
              </w:rPr>
              <w:t xml:space="preserve"> </w:t>
            </w:r>
            <w:r>
              <w:t>глаз,</w:t>
            </w:r>
            <w:r>
              <w:rPr>
                <w:spacing w:val="15"/>
              </w:rPr>
              <w:t xml:space="preserve"> </w:t>
            </w:r>
            <w:r>
              <w:t>отде-</w:t>
            </w:r>
            <w:r>
              <w:rPr>
                <w:spacing w:val="-52"/>
              </w:rPr>
              <w:t xml:space="preserve"> </w:t>
            </w:r>
            <w:r>
              <w:t>ление</w:t>
            </w:r>
            <w:r>
              <w:rPr>
                <w:spacing w:val="29"/>
              </w:rPr>
              <w:t xml:space="preserve"> </w:t>
            </w:r>
            <w:r>
              <w:t>части</w:t>
            </w:r>
            <w:r>
              <w:rPr>
                <w:spacing w:val="28"/>
              </w:rPr>
              <w:t xml:space="preserve"> </w:t>
            </w:r>
            <w:r>
              <w:t>(стекой,</w:t>
            </w:r>
            <w:r>
              <w:rPr>
                <w:spacing w:val="5"/>
              </w:rPr>
              <w:t xml:space="preserve"> </w:t>
            </w:r>
            <w:r>
              <w:t>отрывани-</w:t>
            </w:r>
            <w:r>
              <w:rPr>
                <w:spacing w:val="-52"/>
              </w:rPr>
              <w:t xml:space="preserve"> </w:t>
            </w:r>
            <w:r>
              <w:t>ем),</w:t>
            </w:r>
            <w:r>
              <w:rPr>
                <w:spacing w:val="1"/>
              </w:rPr>
              <w:t xml:space="preserve"> </w:t>
            </w:r>
            <w:r>
              <w:t>придание</w:t>
            </w:r>
            <w:r>
              <w:rPr>
                <w:spacing w:val="-2"/>
              </w:rPr>
              <w:t xml:space="preserve"> </w:t>
            </w:r>
            <w:r>
              <w:t>формы.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t>Наиболее распространённые ви-</w:t>
            </w:r>
            <w:r>
              <w:rPr>
                <w:spacing w:val="1"/>
              </w:rPr>
              <w:t xml:space="preserve"> </w:t>
            </w:r>
            <w:r>
              <w:t>ды бумаги. Их общие свойства.</w:t>
            </w:r>
            <w:r>
              <w:rPr>
                <w:spacing w:val="1"/>
              </w:rPr>
              <w:t xml:space="preserve"> </w:t>
            </w:r>
            <w:r>
              <w:t>Простейшие способы обработки</w:t>
            </w:r>
            <w:r>
              <w:rPr>
                <w:spacing w:val="1"/>
              </w:rPr>
              <w:t xml:space="preserve"> </w:t>
            </w:r>
            <w:r>
              <w:t>бумаги различных видов сгиба-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складывание,</w:t>
            </w:r>
            <w:r>
              <w:rPr>
                <w:spacing w:val="1"/>
              </w:rPr>
              <w:t xml:space="preserve"> </w:t>
            </w:r>
            <w:r>
              <w:t>сминание,</w:t>
            </w:r>
            <w:r>
              <w:rPr>
                <w:spacing w:val="-52"/>
              </w:rPr>
              <w:t xml:space="preserve"> </w:t>
            </w:r>
            <w:r>
              <w:t>обрывание,</w:t>
            </w:r>
            <w:r>
              <w:rPr>
                <w:spacing w:val="53"/>
              </w:rPr>
              <w:t xml:space="preserve"> </w:t>
            </w:r>
            <w:r>
              <w:t>склеивание 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  <w:p w:rsidR="001F5D24" w:rsidRDefault="00FB1277">
            <w:pPr>
              <w:pStyle w:val="TableParagraph"/>
              <w:spacing w:line="226" w:lineRule="exact"/>
              <w:ind w:left="119"/>
              <w:jc w:val="both"/>
            </w:pPr>
            <w:r>
              <w:t>Резание</w:t>
            </w:r>
            <w:r>
              <w:rPr>
                <w:spacing w:val="-4"/>
              </w:rPr>
              <w:t xml:space="preserve"> </w:t>
            </w:r>
            <w:r>
              <w:t>бумаги</w:t>
            </w:r>
            <w:r>
              <w:rPr>
                <w:spacing w:val="-4"/>
              </w:rPr>
              <w:t xml:space="preserve"> </w:t>
            </w:r>
            <w:r>
              <w:t>ножницами.</w:t>
            </w:r>
          </w:p>
        </w:tc>
        <w:tc>
          <w:tcPr>
            <w:tcW w:w="552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t xml:space="preserve">С помощью учителя </w:t>
            </w:r>
            <w:r>
              <w:rPr>
                <w:b/>
              </w:rPr>
              <w:t xml:space="preserve">организовывать </w:t>
            </w:r>
            <w:r>
              <w:t>рабочее место для</w:t>
            </w:r>
            <w:r>
              <w:rPr>
                <w:spacing w:val="-52"/>
              </w:rPr>
              <w:t xml:space="preserve"> </w:t>
            </w:r>
            <w:r>
              <w:t>работы с пластическими массами,</w:t>
            </w:r>
            <w:r>
              <w:rPr>
                <w:spacing w:val="1"/>
              </w:rPr>
              <w:t xml:space="preserve"> </w:t>
            </w:r>
            <w:r>
              <w:t>правильно и рацио-</w:t>
            </w:r>
            <w:r>
              <w:rPr>
                <w:spacing w:val="1"/>
              </w:rPr>
              <w:t xml:space="preserve"> </w:t>
            </w:r>
            <w:r>
              <w:t xml:space="preserve">нально </w:t>
            </w:r>
            <w:r>
              <w:rPr>
                <w:b/>
              </w:rPr>
              <w:t xml:space="preserve">размещать </w:t>
            </w:r>
            <w:r>
              <w:t>инструменты и материалы в соответ-</w:t>
            </w:r>
            <w:r>
              <w:rPr>
                <w:spacing w:val="1"/>
              </w:rPr>
              <w:t xml:space="preserve"> </w:t>
            </w:r>
            <w:r>
              <w:t>ствии с индивидуальными особенностями,</w:t>
            </w:r>
            <w:r>
              <w:rPr>
                <w:spacing w:val="1"/>
              </w:rPr>
              <w:t xml:space="preserve"> </w:t>
            </w:r>
            <w:r>
              <w:t>в процессе</w:t>
            </w:r>
            <w:r>
              <w:rPr>
                <w:spacing w:val="1"/>
              </w:rPr>
              <w:t xml:space="preserve"> </w:t>
            </w:r>
            <w:r>
              <w:t xml:space="preserve">выполнения изделия </w:t>
            </w:r>
            <w:r>
              <w:rPr>
                <w:b/>
              </w:rPr>
              <w:t xml:space="preserve">проверять </w:t>
            </w:r>
            <w:r>
              <w:t xml:space="preserve">и </w:t>
            </w:r>
            <w:r>
              <w:rPr>
                <w:b/>
              </w:rPr>
              <w:t xml:space="preserve">восстанавливать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 xml:space="preserve">рядок на рабочем месте; </w:t>
            </w:r>
            <w:r>
              <w:rPr>
                <w:b/>
              </w:rPr>
              <w:t xml:space="preserve">убирать </w:t>
            </w:r>
            <w:r>
              <w:t>рабочее место. Приме-</w:t>
            </w:r>
            <w:r>
              <w:rPr>
                <w:spacing w:val="1"/>
              </w:rPr>
              <w:t xml:space="preserve"> </w:t>
            </w:r>
            <w:r>
              <w:t>нять правила безопасной и аккуратной работы со стекой.</w:t>
            </w:r>
            <w:r>
              <w:rPr>
                <w:spacing w:val="-52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инстру-</w:t>
            </w:r>
            <w:r>
              <w:rPr>
                <w:spacing w:val="1"/>
              </w:rPr>
              <w:t xml:space="preserve"> </w:t>
            </w:r>
            <w:r>
              <w:t xml:space="preserve">ментов и приспособлений для ручного труда, </w:t>
            </w:r>
            <w:r>
              <w:rPr>
                <w:b/>
              </w:rPr>
              <w:t>использо-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вать</w:t>
            </w:r>
            <w:r>
              <w:rPr>
                <w:b/>
                <w:spacing w:val="-1"/>
              </w:rPr>
              <w:t xml:space="preserve"> </w:t>
            </w:r>
            <w:r>
              <w:t>их в</w:t>
            </w:r>
            <w:r>
              <w:rPr>
                <w:spacing w:val="-2"/>
              </w:rPr>
              <w:t xml:space="preserve"> </w:t>
            </w:r>
            <w:r>
              <w:t>практической работе.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 xml:space="preserve">Наблюдать </w:t>
            </w:r>
            <w:r>
              <w:t xml:space="preserve">и </w:t>
            </w:r>
            <w:r>
              <w:rPr>
                <w:b/>
              </w:rPr>
              <w:t xml:space="preserve">называть </w:t>
            </w:r>
            <w:r>
              <w:t>свойства пластилина (или дру-</w:t>
            </w:r>
            <w:r>
              <w:rPr>
                <w:spacing w:val="1"/>
              </w:rPr>
              <w:t xml:space="preserve"> </w:t>
            </w:r>
            <w:r>
              <w:t>гих используемых пластических масс): цвет,</w:t>
            </w:r>
            <w:r>
              <w:rPr>
                <w:spacing w:val="1"/>
              </w:rPr>
              <w:t xml:space="preserve"> </w:t>
            </w:r>
            <w:r>
              <w:t>пластич-</w:t>
            </w:r>
            <w:r>
              <w:rPr>
                <w:spacing w:val="1"/>
              </w:rPr>
              <w:t xml:space="preserve"> </w:t>
            </w:r>
            <w:r>
              <w:t>ность.</w:t>
            </w:r>
          </w:p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rPr>
                <w:b/>
              </w:rPr>
              <w:t>Использовать</w:t>
            </w:r>
            <w:r>
              <w:rPr>
                <w:b/>
                <w:spacing w:val="14"/>
              </w:rPr>
              <w:t xml:space="preserve"> </w:t>
            </w:r>
            <w:r>
              <w:t>стеки</w:t>
            </w:r>
            <w:r>
              <w:rPr>
                <w:spacing w:val="13"/>
              </w:rPr>
              <w:t xml:space="preserve"> </w:t>
            </w:r>
            <w:r>
              <w:t>при</w:t>
            </w:r>
            <w:r>
              <w:rPr>
                <w:spacing w:val="12"/>
              </w:rPr>
              <w:t xml:space="preserve"> </w:t>
            </w:r>
            <w:r>
              <w:t>работе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пластичными</w:t>
            </w:r>
            <w:r>
              <w:rPr>
                <w:spacing w:val="15"/>
              </w:rPr>
              <w:t xml:space="preserve"> </w:t>
            </w:r>
            <w:r>
              <w:t>матери-</w:t>
            </w:r>
          </w:p>
        </w:tc>
      </w:tr>
    </w:tbl>
    <w:p w:rsidR="001F5D24" w:rsidRDefault="001F5D24">
      <w:pPr>
        <w:spacing w:line="229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28"/>
      </w:tblGrid>
      <w:tr w:rsidR="001F5D24">
        <w:trPr>
          <w:trHeight w:val="11859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безопасной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хранения</w:t>
            </w:r>
            <w:r>
              <w:rPr>
                <w:spacing w:val="-2"/>
              </w:rPr>
              <w:t xml:space="preserve"> </w:t>
            </w:r>
            <w:r>
              <w:t>ножниц.</w:t>
            </w:r>
          </w:p>
          <w:p w:rsidR="001F5D24" w:rsidRDefault="00FB1277">
            <w:pPr>
              <w:pStyle w:val="TableParagraph"/>
              <w:spacing w:line="233" w:lineRule="exact"/>
              <w:jc w:val="both"/>
            </w:pPr>
            <w:r>
              <w:t>Картон.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природных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t>материалов (плоские — листья и</w:t>
            </w:r>
            <w:r>
              <w:rPr>
                <w:spacing w:val="-52"/>
              </w:rPr>
              <w:t xml:space="preserve"> </w:t>
            </w:r>
            <w:r>
              <w:t>объёмные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орехи,</w:t>
            </w:r>
            <w:r>
              <w:rPr>
                <w:spacing w:val="1"/>
              </w:rPr>
              <w:t xml:space="preserve"> </w:t>
            </w:r>
            <w:r>
              <w:t>шишки,</w:t>
            </w:r>
            <w:r>
              <w:rPr>
                <w:spacing w:val="1"/>
              </w:rPr>
              <w:t xml:space="preserve"> </w:t>
            </w:r>
            <w:r>
              <w:t>семена,   ветки). Приёмы 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природными</w:t>
            </w:r>
            <w:r>
              <w:rPr>
                <w:spacing w:val="1"/>
              </w:rPr>
              <w:t xml:space="preserve"> </w:t>
            </w:r>
            <w:r>
              <w:t>материалами: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соответ-</w:t>
            </w:r>
            <w:r>
              <w:rPr>
                <w:spacing w:val="1"/>
              </w:rPr>
              <w:t xml:space="preserve"> </w:t>
            </w:r>
            <w:r>
              <w:t>ствии с замыслом,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композиции,</w:t>
            </w:r>
            <w:r>
              <w:rPr>
                <w:spacing w:val="1"/>
              </w:rPr>
              <w:t xml:space="preserve"> </w:t>
            </w:r>
            <w:r>
              <w:t>соединение</w:t>
            </w:r>
            <w:r>
              <w:rPr>
                <w:spacing w:val="1"/>
              </w:rPr>
              <w:t xml:space="preserve"> </w:t>
            </w:r>
            <w:r>
              <w:t>дета-</w:t>
            </w:r>
            <w:r>
              <w:rPr>
                <w:spacing w:val="-52"/>
              </w:rPr>
              <w:t xml:space="preserve"> </w:t>
            </w:r>
            <w:r>
              <w:t>лей (приклеивание, склеивание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прокладки,</w:t>
            </w:r>
            <w:r>
              <w:rPr>
                <w:spacing w:val="1"/>
              </w:rPr>
              <w:t xml:space="preserve"> </w:t>
            </w:r>
            <w:r>
              <w:t>соедине-</w:t>
            </w:r>
            <w:r>
              <w:rPr>
                <w:spacing w:val="-52"/>
              </w:rPr>
              <w:t xml:space="preserve"> </w:t>
            </w:r>
            <w:r>
              <w:t>ние с помощью пластилина или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-1"/>
              </w:rPr>
              <w:t xml:space="preserve"> </w:t>
            </w:r>
            <w:r>
              <w:t>пластической</w:t>
            </w:r>
            <w:r>
              <w:rPr>
                <w:spacing w:val="-1"/>
              </w:rPr>
              <w:t xml:space="preserve"> </w:t>
            </w:r>
            <w:r>
              <w:t>массы).</w:t>
            </w:r>
          </w:p>
        </w:tc>
        <w:tc>
          <w:tcPr>
            <w:tcW w:w="552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4581"/>
              </w:tabs>
              <w:spacing w:line="225" w:lineRule="auto"/>
              <w:ind w:right="43"/>
            </w:pPr>
            <w:r>
              <w:t>алами,</w:t>
            </w:r>
            <w:r>
              <w:rPr>
                <w:spacing w:val="1"/>
              </w:rPr>
              <w:t xml:space="preserve"> </w:t>
            </w:r>
            <w:r>
              <w:t>а также при отделке изделия или его деталей.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Рассматривать</w:t>
            </w:r>
            <w:r>
              <w:rPr>
                <w:b/>
                <w:spacing w:val="54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rPr>
                <w:b/>
              </w:rPr>
              <w:t>анализировать</w:t>
            </w:r>
            <w:r>
              <w:rPr>
                <w:b/>
                <w:spacing w:val="54"/>
              </w:rPr>
              <w:t xml:space="preserve"> </w:t>
            </w:r>
            <w:r>
              <w:t>образцы,</w:t>
            </w:r>
            <w:r>
              <w:tab/>
            </w:r>
            <w:r>
              <w:rPr>
                <w:spacing w:val="-1"/>
              </w:rPr>
              <w:t>варианты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30"/>
              </w:rPr>
              <w:t xml:space="preserve"> </w:t>
            </w:r>
            <w:r>
              <w:t>изделий,</w:t>
            </w:r>
            <w:r>
              <w:rPr>
                <w:spacing w:val="10"/>
              </w:rPr>
              <w:t xml:space="preserve"> </w:t>
            </w:r>
            <w:r>
              <w:t>природные</w:t>
            </w:r>
            <w:r>
              <w:rPr>
                <w:spacing w:val="29"/>
              </w:rPr>
              <w:t xml:space="preserve"> </w:t>
            </w:r>
            <w:r>
              <w:t>формы</w:t>
            </w:r>
            <w:r>
              <w:rPr>
                <w:spacing w:val="34"/>
              </w:rPr>
              <w:t xml:space="preserve"> </w:t>
            </w:r>
            <w:r>
              <w:t>—</w:t>
            </w:r>
            <w:r>
              <w:rPr>
                <w:spacing w:val="31"/>
              </w:rPr>
              <w:t xml:space="preserve"> </w:t>
            </w:r>
            <w:r>
              <w:t>прообразы</w:t>
            </w:r>
            <w:r>
              <w:rPr>
                <w:spacing w:val="-52"/>
              </w:rPr>
              <w:t xml:space="preserve"> </w:t>
            </w:r>
            <w:r>
              <w:t>изготавливаемых</w:t>
            </w:r>
            <w:r>
              <w:rPr>
                <w:spacing w:val="7"/>
              </w:rPr>
              <w:t xml:space="preserve"> </w:t>
            </w:r>
            <w:r>
              <w:t>изделий.</w:t>
            </w:r>
            <w:r>
              <w:rPr>
                <w:spacing w:val="8"/>
              </w:rPr>
              <w:t xml:space="preserve"> </w:t>
            </w:r>
            <w:r>
              <w:t>Анализировать</w:t>
            </w:r>
            <w:r>
              <w:rPr>
                <w:spacing w:val="8"/>
              </w:rPr>
              <w:t xml:space="preserve"> </w:t>
            </w:r>
            <w:r>
              <w:t>образцы</w:t>
            </w:r>
            <w:r>
              <w:rPr>
                <w:spacing w:val="6"/>
              </w:rPr>
              <w:t xml:space="preserve"> </w:t>
            </w:r>
            <w:r>
              <w:t>изде-</w:t>
            </w:r>
            <w:r>
              <w:rPr>
                <w:spacing w:val="-52"/>
              </w:rPr>
              <w:t xml:space="preserve"> </w:t>
            </w:r>
            <w:r>
              <w:t>лий,</w:t>
            </w:r>
            <w:r>
              <w:rPr>
                <w:spacing w:val="39"/>
              </w:rPr>
              <w:t xml:space="preserve"> </w:t>
            </w:r>
            <w:r>
              <w:t>понимать</w:t>
            </w:r>
            <w:r>
              <w:rPr>
                <w:spacing w:val="18"/>
              </w:rPr>
              <w:t xml:space="preserve"> </w:t>
            </w:r>
            <w:r>
              <w:t>поставленную</w:t>
            </w:r>
            <w:r>
              <w:rPr>
                <w:spacing w:val="19"/>
              </w:rPr>
              <w:t xml:space="preserve"> </w:t>
            </w:r>
            <w:r>
              <w:t>цель,</w:t>
            </w:r>
            <w:r>
              <w:rPr>
                <w:spacing w:val="38"/>
              </w:rPr>
              <w:t xml:space="preserve"> </w:t>
            </w:r>
            <w:r>
              <w:t>отделять</w:t>
            </w:r>
            <w:r>
              <w:rPr>
                <w:spacing w:val="19"/>
              </w:rPr>
              <w:t xml:space="preserve"> </w:t>
            </w:r>
            <w:r>
              <w:t>известное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неизвестного.</w:t>
            </w:r>
          </w:p>
          <w:p w:rsidR="001F5D24" w:rsidRDefault="00FB1277">
            <w:pPr>
              <w:pStyle w:val="TableParagraph"/>
              <w:spacing w:line="225" w:lineRule="auto"/>
            </w:pPr>
            <w:r>
              <w:rPr>
                <w:b/>
              </w:rPr>
              <w:t>Изготавливать</w:t>
            </w:r>
            <w:r>
              <w:rPr>
                <w:b/>
                <w:spacing w:val="22"/>
              </w:rPr>
              <w:t xml:space="preserve"> </w:t>
            </w:r>
            <w:r>
              <w:t>изделия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опорой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рисунки,</w:t>
            </w:r>
            <w:r>
              <w:rPr>
                <w:spacing w:val="44"/>
              </w:rPr>
              <w:t xml:space="preserve"> </w:t>
            </w:r>
            <w:r>
              <w:t>схемы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подписи</w:t>
            </w:r>
            <w:r>
              <w:rPr>
                <w:spacing w:val="-1"/>
              </w:rPr>
              <w:t xml:space="preserve"> </w:t>
            </w:r>
            <w:r>
              <w:t>к ним;</w:t>
            </w:r>
          </w:p>
          <w:p w:rsidR="001F5D24" w:rsidRDefault="00FB1277">
            <w:pPr>
              <w:pStyle w:val="TableParagraph"/>
              <w:spacing w:line="225" w:lineRule="auto"/>
              <w:ind w:right="43"/>
              <w:jc w:val="both"/>
            </w:pPr>
            <w:r>
              <w:rPr>
                <w:b/>
              </w:rPr>
              <w:t xml:space="preserve">Выполнять </w:t>
            </w:r>
            <w:r>
              <w:t>лепку,</w:t>
            </w:r>
            <w:r>
              <w:rPr>
                <w:spacing w:val="1"/>
              </w:rPr>
              <w:t xml:space="preserve"> </w:t>
            </w:r>
            <w:r>
              <w:t>используя различные способы леп-</w:t>
            </w:r>
            <w:r>
              <w:rPr>
                <w:spacing w:val="1"/>
              </w:rPr>
              <w:t xml:space="preserve"> </w:t>
            </w:r>
            <w:r>
              <w:t>ки:</w:t>
            </w:r>
            <w:r>
              <w:rPr>
                <w:spacing w:val="1"/>
              </w:rPr>
              <w:t xml:space="preserve"> </w:t>
            </w:r>
            <w:r>
              <w:t>конструктивный</w:t>
            </w:r>
            <w:r>
              <w:rPr>
                <w:spacing w:val="1"/>
              </w:rPr>
              <w:t xml:space="preserve"> </w:t>
            </w:r>
            <w:r>
              <w:t>(лепка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частей),</w:t>
            </w:r>
            <w:r>
              <w:rPr>
                <w:spacing w:val="1"/>
              </w:rPr>
              <w:t xml:space="preserve"> </w:t>
            </w:r>
            <w:r>
              <w:t>скульптурный (лепка из целого куска) и комбинирован-</w:t>
            </w:r>
            <w:r>
              <w:rPr>
                <w:spacing w:val="1"/>
              </w:rPr>
              <w:t xml:space="preserve"> </w:t>
            </w:r>
            <w:r>
              <w:t>ный.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rPr>
                <w:b/>
              </w:rPr>
              <w:t xml:space="preserve">Использовать </w:t>
            </w:r>
            <w:r>
              <w:t>при лепке приёмы работы с пластичными</w:t>
            </w:r>
            <w:r>
              <w:rPr>
                <w:spacing w:val="-52"/>
              </w:rPr>
              <w:t xml:space="preserve"> </w:t>
            </w:r>
            <w:r>
              <w:t>материалами (сплющивание,</w:t>
            </w:r>
            <w:r>
              <w:rPr>
                <w:spacing w:val="1"/>
              </w:rPr>
              <w:t xml:space="preserve"> </w:t>
            </w:r>
            <w:r>
              <w:t>скручивание,</w:t>
            </w:r>
            <w:r>
              <w:rPr>
                <w:spacing w:val="1"/>
              </w:rPr>
              <w:t xml:space="preserve"> </w:t>
            </w:r>
            <w:r>
              <w:t>разрезание,</w:t>
            </w:r>
            <w:r>
              <w:rPr>
                <w:spacing w:val="-52"/>
              </w:rPr>
              <w:t xml:space="preserve"> </w:t>
            </w:r>
            <w:r>
              <w:t xml:space="preserve">прищипывание и др.). </w:t>
            </w:r>
            <w:r>
              <w:rPr>
                <w:b/>
              </w:rPr>
              <w:t xml:space="preserve">Отбирать </w:t>
            </w:r>
            <w:r>
              <w:t>пластилин (пластиче-</w:t>
            </w:r>
            <w:r>
              <w:rPr>
                <w:spacing w:val="1"/>
              </w:rPr>
              <w:t xml:space="preserve"> </w:t>
            </w:r>
            <w:r>
              <w:t xml:space="preserve">скую массу) по цвету, </w:t>
            </w:r>
            <w:r>
              <w:rPr>
                <w:b/>
              </w:rPr>
              <w:t xml:space="preserve">придавать </w:t>
            </w:r>
            <w:r>
              <w:t>деталям нужную фор-</w:t>
            </w:r>
            <w:r>
              <w:rPr>
                <w:spacing w:val="1"/>
              </w:rPr>
              <w:t xml:space="preserve"> </w:t>
            </w:r>
            <w:r>
              <w:t>му.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 xml:space="preserve">Использовать </w:t>
            </w:r>
            <w:r>
              <w:t>приёмы выделения деталей стекой и дру-</w:t>
            </w:r>
            <w:r>
              <w:rPr>
                <w:spacing w:val="1"/>
              </w:rPr>
              <w:t xml:space="preserve"> </w:t>
            </w:r>
            <w:r>
              <w:t>гими</w:t>
            </w:r>
            <w:r>
              <w:rPr>
                <w:spacing w:val="-1"/>
              </w:rPr>
              <w:t xml:space="preserve"> </w:t>
            </w:r>
            <w:r>
              <w:t>приспособлениями.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 xml:space="preserve">Использовать </w:t>
            </w:r>
            <w:r>
              <w:t>пластические массы для соединения де-</w:t>
            </w:r>
            <w:r>
              <w:rPr>
                <w:spacing w:val="1"/>
              </w:rPr>
              <w:t xml:space="preserve"> </w:t>
            </w:r>
            <w:r>
              <w:t xml:space="preserve">талей. </w:t>
            </w:r>
            <w:r>
              <w:rPr>
                <w:b/>
              </w:rPr>
              <w:t xml:space="preserve">Выполнять </w:t>
            </w:r>
            <w:r>
              <w:t>формообразование деталей скатыва-</w:t>
            </w:r>
            <w:r>
              <w:rPr>
                <w:spacing w:val="1"/>
              </w:rPr>
              <w:t xml:space="preserve"> </w:t>
            </w:r>
            <w:r>
              <w:t>нием,</w:t>
            </w:r>
            <w:r>
              <w:rPr>
                <w:spacing w:val="1"/>
              </w:rPr>
              <w:t xml:space="preserve"> </w:t>
            </w:r>
            <w:r>
              <w:t>сплющиванием,</w:t>
            </w:r>
            <w:r>
              <w:rPr>
                <w:spacing w:val="1"/>
              </w:rPr>
              <w:t xml:space="preserve"> </w:t>
            </w:r>
            <w:r>
              <w:t>вытягиванием,</w:t>
            </w:r>
            <w:r>
              <w:rPr>
                <w:spacing w:val="1"/>
              </w:rPr>
              <w:t xml:space="preserve"> </w:t>
            </w:r>
            <w:r>
              <w:t>раскатыванием 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rPr>
                <w:b/>
              </w:rPr>
              <w:t xml:space="preserve">Оценивать </w:t>
            </w:r>
            <w:r>
              <w:t>результат своей деятельности (качество из-</w:t>
            </w:r>
            <w:r>
              <w:rPr>
                <w:spacing w:val="1"/>
              </w:rPr>
              <w:t xml:space="preserve"> </w:t>
            </w:r>
            <w:r>
              <w:t xml:space="preserve">делия). </w:t>
            </w:r>
            <w:r>
              <w:rPr>
                <w:b/>
              </w:rPr>
              <w:t xml:space="preserve">Изготавливать </w:t>
            </w:r>
            <w:r>
              <w:t>изделия по образцу,</w:t>
            </w:r>
            <w:r>
              <w:rPr>
                <w:spacing w:val="1"/>
              </w:rPr>
              <w:t xml:space="preserve"> </w:t>
            </w:r>
            <w:r>
              <w:t>инструк-</w:t>
            </w:r>
            <w:r>
              <w:rPr>
                <w:spacing w:val="1"/>
              </w:rPr>
              <w:t xml:space="preserve"> </w:t>
            </w:r>
            <w:r>
              <w:t>ции,</w:t>
            </w:r>
            <w:r>
              <w:rPr>
                <w:spacing w:val="54"/>
              </w:rPr>
              <w:t xml:space="preserve"> </w:t>
            </w:r>
            <w:r>
              <w:t>собственному</w:t>
            </w:r>
            <w:r>
              <w:rPr>
                <w:spacing w:val="-3"/>
              </w:rPr>
              <w:t xml:space="preserve"> </w:t>
            </w:r>
            <w:r>
              <w:t>замыслу.</w:t>
            </w:r>
          </w:p>
          <w:p w:rsidR="001F5D24" w:rsidRDefault="00FB1277">
            <w:pPr>
              <w:pStyle w:val="TableParagraph"/>
              <w:spacing w:line="225" w:lineRule="auto"/>
              <w:ind w:right="45"/>
              <w:jc w:val="both"/>
            </w:pPr>
            <w:r>
              <w:rPr>
                <w:b/>
              </w:rPr>
              <w:t>Изготавливать</w:t>
            </w:r>
            <w:r>
              <w:rPr>
                <w:b/>
                <w:spacing w:val="1"/>
              </w:rPr>
              <w:t xml:space="preserve"> </w:t>
            </w:r>
            <w:r>
              <w:t>конструкцию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слайдовому</w:t>
            </w:r>
            <w:r>
              <w:rPr>
                <w:spacing w:val="56"/>
              </w:rPr>
              <w:t xml:space="preserve"> </w:t>
            </w:r>
            <w:r>
              <w:t>плану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-1"/>
              </w:rPr>
              <w:t xml:space="preserve"> </w:t>
            </w:r>
            <w:r>
              <w:t>заданным условиям.</w:t>
            </w:r>
          </w:p>
          <w:p w:rsidR="001F5D24" w:rsidRDefault="00FB1277">
            <w:pPr>
              <w:pStyle w:val="TableParagraph"/>
              <w:spacing w:line="225" w:lineRule="auto"/>
              <w:ind w:right="40"/>
              <w:jc w:val="both"/>
            </w:pPr>
            <w:r>
              <w:rPr>
                <w:b/>
              </w:rPr>
              <w:t xml:space="preserve">Создавать </w:t>
            </w:r>
            <w:r>
              <w:t>простые фронтальные и объёмные компози-</w:t>
            </w:r>
            <w:r>
              <w:rPr>
                <w:spacing w:val="1"/>
              </w:rPr>
              <w:t xml:space="preserve"> </w:t>
            </w:r>
            <w:r>
              <w:t>ции из пластичных материалов с использованием осво-</w:t>
            </w:r>
            <w:r>
              <w:rPr>
                <w:spacing w:val="1"/>
              </w:rPr>
              <w:t xml:space="preserve"> </w:t>
            </w:r>
            <w:r>
              <w:t>енных</w:t>
            </w:r>
            <w:r>
              <w:rPr>
                <w:spacing w:val="-1"/>
              </w:rPr>
              <w:t xml:space="preserve"> </w:t>
            </w:r>
            <w:r>
              <w:t>технологий</w:t>
            </w:r>
            <w:r>
              <w:rPr>
                <w:spacing w:val="-1"/>
              </w:rPr>
              <w:t xml:space="preserve"> </w:t>
            </w:r>
            <w:r>
              <w:t>и правил.</w:t>
            </w:r>
          </w:p>
          <w:p w:rsidR="001F5D24" w:rsidRDefault="00FB1277">
            <w:pPr>
              <w:pStyle w:val="TableParagraph"/>
              <w:spacing w:line="223" w:lineRule="auto"/>
              <w:ind w:right="40"/>
              <w:jc w:val="both"/>
            </w:pPr>
            <w:r>
              <w:rPr>
                <w:b/>
              </w:rPr>
              <w:t xml:space="preserve">Осваивать </w:t>
            </w:r>
            <w:r>
              <w:t>умение работать в группе — изготавливать</w:t>
            </w:r>
            <w:r>
              <w:rPr>
                <w:spacing w:val="1"/>
              </w:rPr>
              <w:t xml:space="preserve"> </w:t>
            </w:r>
            <w:r>
              <w:t>детали композиции и объединять их в единую компози-</w:t>
            </w:r>
            <w:r>
              <w:rPr>
                <w:spacing w:val="1"/>
              </w:rPr>
              <w:t xml:space="preserve"> </w:t>
            </w:r>
            <w:r>
              <w:t>цию.</w:t>
            </w:r>
          </w:p>
          <w:p w:rsidR="001F5D24" w:rsidRDefault="00FB1277">
            <w:pPr>
              <w:pStyle w:val="TableParagraph"/>
              <w:spacing w:line="225" w:lineRule="auto"/>
              <w:ind w:right="39"/>
              <w:jc w:val="both"/>
            </w:pPr>
            <w:r>
              <w:t xml:space="preserve">Под руководством учителя </w:t>
            </w:r>
            <w:r>
              <w:rPr>
                <w:b/>
              </w:rPr>
              <w:t xml:space="preserve">организовывать </w:t>
            </w:r>
            <w:r>
              <w:t>свою дея-</w:t>
            </w:r>
            <w:r>
              <w:rPr>
                <w:spacing w:val="1"/>
              </w:rPr>
              <w:t xml:space="preserve"> </w:t>
            </w:r>
            <w:r>
              <w:t xml:space="preserve">тельность: </w:t>
            </w:r>
            <w:r>
              <w:rPr>
                <w:b/>
              </w:rPr>
              <w:t xml:space="preserve">подготавливать </w:t>
            </w:r>
            <w:r>
              <w:t>рабочее место для работы с</w:t>
            </w:r>
            <w:r>
              <w:rPr>
                <w:spacing w:val="1"/>
              </w:rPr>
              <w:t xml:space="preserve"> </w:t>
            </w:r>
            <w:r>
              <w:t>природным материалом,</w:t>
            </w:r>
            <w:r>
              <w:rPr>
                <w:spacing w:val="1"/>
              </w:rPr>
              <w:t xml:space="preserve"> </w:t>
            </w:r>
            <w:r>
              <w:t>правильно и рационально раз-</w:t>
            </w:r>
            <w:r>
              <w:rPr>
                <w:spacing w:val="1"/>
              </w:rPr>
              <w:t xml:space="preserve"> </w:t>
            </w:r>
            <w:r>
              <w:t>мещать инструменты и материалы в соответствии с ин-</w:t>
            </w:r>
            <w:r>
              <w:rPr>
                <w:spacing w:val="1"/>
              </w:rPr>
              <w:t xml:space="preserve"> </w:t>
            </w:r>
            <w:r>
              <w:t>дивидуальными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цессе выполнения изделия контролировать и при необ-</w:t>
            </w:r>
            <w:r>
              <w:rPr>
                <w:spacing w:val="1"/>
              </w:rPr>
              <w:t xml:space="preserve"> </w:t>
            </w:r>
            <w:r>
              <w:t xml:space="preserve">ходимости </w:t>
            </w:r>
            <w:r>
              <w:rPr>
                <w:b/>
              </w:rPr>
              <w:t xml:space="preserve">восстанавливать </w:t>
            </w:r>
            <w:r>
              <w:t>порядок на рабочем месте;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убирать </w:t>
            </w:r>
            <w:r>
              <w:t>рабочее место.</w:t>
            </w:r>
          </w:p>
          <w:p w:rsidR="001F5D24" w:rsidRDefault="00FB1277">
            <w:pPr>
              <w:pStyle w:val="TableParagraph"/>
              <w:spacing w:line="223" w:lineRule="auto"/>
              <w:ind w:right="45"/>
              <w:jc w:val="both"/>
            </w:pPr>
            <w:r>
              <w:rPr>
                <w:b/>
              </w:rPr>
              <w:t>Применять</w:t>
            </w:r>
            <w:r>
              <w:rPr>
                <w:b/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аккуратной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ножницами,</w:t>
            </w:r>
            <w:r>
              <w:rPr>
                <w:spacing w:val="52"/>
              </w:rPr>
              <w:t xml:space="preserve"> </w:t>
            </w:r>
            <w:r>
              <w:t>клеем.</w:t>
            </w:r>
          </w:p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rPr>
                <w:b/>
              </w:rPr>
              <w:t xml:space="preserve">Сравнивать </w:t>
            </w:r>
            <w:r>
              <w:t>и классифицировать собранные природные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-1"/>
              </w:rPr>
              <w:t xml:space="preserve"> </w:t>
            </w:r>
            <w:r>
              <w:t>по их</w:t>
            </w:r>
            <w:r>
              <w:rPr>
                <w:spacing w:val="-1"/>
              </w:rPr>
              <w:t xml:space="preserve"> </w:t>
            </w:r>
            <w:r>
              <w:t>видам</w:t>
            </w:r>
            <w:r>
              <w:rPr>
                <w:spacing w:val="-3"/>
              </w:rPr>
              <w:t xml:space="preserve"> </w:t>
            </w:r>
            <w:r>
              <w:t>(листья,</w:t>
            </w:r>
            <w:r>
              <w:rPr>
                <w:spacing w:val="2"/>
              </w:rPr>
              <w:t xml:space="preserve"> </w:t>
            </w:r>
            <w:r>
              <w:t>ветки,</w:t>
            </w:r>
            <w:r>
              <w:rPr>
                <w:spacing w:val="52"/>
              </w:rPr>
              <w:t xml:space="preserve"> </w:t>
            </w:r>
            <w:r>
              <w:t>камни 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 xml:space="preserve">Объяснять </w:t>
            </w:r>
            <w:r>
              <w:t>свой выбор природного материала для вы-</w:t>
            </w:r>
            <w:r>
              <w:rPr>
                <w:spacing w:val="1"/>
              </w:rPr>
              <w:t xml:space="preserve"> </w:t>
            </w:r>
            <w:r>
              <w:t>полнения</w:t>
            </w:r>
            <w:r>
              <w:rPr>
                <w:spacing w:val="-2"/>
              </w:rPr>
              <w:t xml:space="preserve"> </w:t>
            </w:r>
            <w:r>
              <w:t>изделий.</w:t>
            </w:r>
          </w:p>
          <w:p w:rsidR="001F5D24" w:rsidRDefault="00FB1277">
            <w:pPr>
              <w:pStyle w:val="TableParagraph"/>
              <w:spacing w:line="238" w:lineRule="exact"/>
              <w:ind w:right="48"/>
              <w:jc w:val="both"/>
            </w:pPr>
            <w:r>
              <w:rPr>
                <w:b/>
              </w:rPr>
              <w:t>Осознавать</w:t>
            </w:r>
            <w:r>
              <w:rPr>
                <w:b/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бережного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природе,</w:t>
            </w:r>
            <w:r>
              <w:rPr>
                <w:spacing w:val="53"/>
              </w:rPr>
              <w:t xml:space="preserve"> </w:t>
            </w:r>
            <w:r>
              <w:t>окружающему</w:t>
            </w:r>
            <w:r>
              <w:rPr>
                <w:spacing w:val="-6"/>
              </w:rPr>
              <w:t xml:space="preserve"> </w:t>
            </w:r>
            <w:r>
              <w:t>материальному</w:t>
            </w:r>
            <w:r>
              <w:rPr>
                <w:spacing w:val="-4"/>
              </w:rPr>
              <w:t xml:space="preserve"> </w:t>
            </w:r>
            <w:r>
              <w:t>пространству</w:t>
            </w:r>
          </w:p>
        </w:tc>
      </w:tr>
      <w:tr w:rsidR="001F5D24">
        <w:trPr>
          <w:trHeight w:val="2593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530"/>
              </w:tabs>
              <w:spacing w:line="156" w:lineRule="exact"/>
            </w:pPr>
            <w:r>
              <w:t>—</w:t>
            </w:r>
            <w:r>
              <w:tab/>
              <w:t>техноло-</w:t>
            </w:r>
          </w:p>
          <w:p w:rsidR="001F5D24" w:rsidRDefault="00FB1277">
            <w:pPr>
              <w:pStyle w:val="TableParagraph"/>
              <w:spacing w:line="198" w:lineRule="exact"/>
            </w:pPr>
            <w:r>
              <w:t>гии</w:t>
            </w:r>
          </w:p>
          <w:p w:rsidR="001F5D24" w:rsidRDefault="00FB1277">
            <w:pPr>
              <w:pStyle w:val="TableParagraph"/>
              <w:spacing w:before="18" w:line="187" w:lineRule="auto"/>
              <w:ind w:right="64"/>
            </w:pPr>
            <w:r>
              <w:t>работы с тек-</w:t>
            </w:r>
            <w:r>
              <w:rPr>
                <w:spacing w:val="-52"/>
              </w:rPr>
              <w:t xml:space="preserve"> </w:t>
            </w:r>
            <w:r>
              <w:t>стильными</w:t>
            </w:r>
          </w:p>
          <w:p w:rsidR="001F5D24" w:rsidRDefault="00FB1277">
            <w:pPr>
              <w:pStyle w:val="TableParagraph"/>
              <w:spacing w:line="207" w:lineRule="exact"/>
            </w:pPr>
            <w:r>
              <w:t>материалами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spacing w:line="202" w:lineRule="exact"/>
              <w:jc w:val="both"/>
            </w:pPr>
            <w:r>
              <w:t>Общее</w:t>
            </w:r>
            <w:r>
              <w:rPr>
                <w:spacing w:val="17"/>
              </w:rPr>
              <w:t xml:space="preserve"> </w:t>
            </w:r>
            <w:r>
              <w:t>представление</w:t>
            </w:r>
            <w:r>
              <w:rPr>
                <w:spacing w:val="70"/>
              </w:rPr>
              <w:t xml:space="preserve"> </w:t>
            </w:r>
            <w:r>
              <w:t>о</w:t>
            </w:r>
            <w:r>
              <w:rPr>
                <w:spacing w:val="68"/>
              </w:rPr>
              <w:t xml:space="preserve"> </w:t>
            </w:r>
            <w:r>
              <w:t>тканях</w:t>
            </w:r>
          </w:p>
          <w:p w:rsidR="001F5D24" w:rsidRDefault="00FB1277">
            <w:pPr>
              <w:pStyle w:val="TableParagraph"/>
              <w:spacing w:before="4" w:line="225" w:lineRule="auto"/>
              <w:ind w:right="42"/>
              <w:jc w:val="both"/>
            </w:pPr>
            <w:r>
              <w:t>(текстиле),</w:t>
            </w:r>
            <w:r>
              <w:rPr>
                <w:spacing w:val="1"/>
              </w:rPr>
              <w:t xml:space="preserve"> </w:t>
            </w:r>
            <w:r>
              <w:t>их строении и свой-</w:t>
            </w:r>
            <w:r>
              <w:rPr>
                <w:spacing w:val="1"/>
              </w:rPr>
              <w:t xml:space="preserve"> </w:t>
            </w:r>
            <w:r>
              <w:t>ствах. Швейные инструменты и</w:t>
            </w:r>
            <w:r>
              <w:rPr>
                <w:spacing w:val="1"/>
              </w:rPr>
              <w:t xml:space="preserve"> </w:t>
            </w:r>
            <w:r>
              <w:t>приспособления (иглы,</w:t>
            </w:r>
            <w:r>
              <w:rPr>
                <w:spacing w:val="55"/>
              </w:rPr>
              <w:t xml:space="preserve"> </w:t>
            </w:r>
            <w:r>
              <w:t>булавки</w:t>
            </w:r>
            <w:r>
              <w:rPr>
                <w:spacing w:val="1"/>
              </w:rPr>
              <w:t xml:space="preserve"> </w:t>
            </w:r>
            <w:r>
              <w:t>и др.). Отмеривание и заправка</w:t>
            </w:r>
            <w:r>
              <w:rPr>
                <w:spacing w:val="1"/>
              </w:rPr>
              <w:t xml:space="preserve"> </w:t>
            </w:r>
            <w:r>
              <w:t>нитки в иголку,</w:t>
            </w:r>
            <w:r>
              <w:rPr>
                <w:spacing w:val="1"/>
              </w:rPr>
              <w:t xml:space="preserve"> </w:t>
            </w:r>
            <w:r>
              <w:t>строчка прямо-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стежка.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полнительных отделочных мате-</w:t>
            </w:r>
            <w:r>
              <w:rPr>
                <w:spacing w:val="-52"/>
              </w:rPr>
              <w:t xml:space="preserve"> </w:t>
            </w:r>
            <w:r>
              <w:t>риалов.</w:t>
            </w:r>
          </w:p>
        </w:tc>
        <w:tc>
          <w:tcPr>
            <w:tcW w:w="552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02" w:lineRule="exact"/>
              <w:jc w:val="both"/>
            </w:pPr>
            <w:r>
              <w:rPr>
                <w:b/>
              </w:rPr>
              <w:t>Отбирать</w:t>
            </w:r>
            <w:r>
              <w:rPr>
                <w:b/>
                <w:spacing w:val="10"/>
              </w:rPr>
              <w:t xml:space="preserve"> </w:t>
            </w:r>
            <w:r>
              <w:t>природный</w:t>
            </w:r>
            <w:r>
              <w:rPr>
                <w:spacing w:val="9"/>
              </w:rPr>
              <w:t xml:space="preserve"> </w:t>
            </w:r>
            <w:r>
              <w:t>материал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соответствии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выпол-</w:t>
            </w:r>
          </w:p>
          <w:p w:rsidR="001F5D24" w:rsidRDefault="00FB1277">
            <w:pPr>
              <w:pStyle w:val="TableParagraph"/>
              <w:spacing w:line="238" w:lineRule="exact"/>
              <w:jc w:val="both"/>
            </w:pPr>
            <w:r>
              <w:t>няемым</w:t>
            </w:r>
            <w:r>
              <w:rPr>
                <w:spacing w:val="-1"/>
              </w:rPr>
              <w:t xml:space="preserve"> </w:t>
            </w:r>
            <w:r>
              <w:t>изделием.</w:t>
            </w:r>
          </w:p>
          <w:p w:rsidR="001F5D24" w:rsidRDefault="00FB1277">
            <w:pPr>
              <w:pStyle w:val="TableParagraph"/>
              <w:spacing w:before="4" w:line="225" w:lineRule="auto"/>
              <w:ind w:right="45"/>
              <w:jc w:val="both"/>
            </w:pPr>
            <w:r>
              <w:rPr>
                <w:b/>
              </w:rPr>
              <w:t>Называть</w:t>
            </w:r>
            <w:r>
              <w:rPr>
                <w:b/>
                <w:spacing w:val="1"/>
              </w:rPr>
              <w:t xml:space="preserve"> </w:t>
            </w:r>
            <w:r>
              <w:t>известные</w:t>
            </w:r>
            <w:r>
              <w:rPr>
                <w:spacing w:val="1"/>
              </w:rPr>
              <w:t xml:space="preserve"> </w:t>
            </w:r>
            <w:r>
              <w:t>деревья и</w:t>
            </w:r>
            <w:r>
              <w:rPr>
                <w:spacing w:val="1"/>
              </w:rPr>
              <w:t xml:space="preserve"> </w:t>
            </w:r>
            <w:r>
              <w:t>кустарники,</w:t>
            </w:r>
            <w:r>
              <w:rPr>
                <w:spacing w:val="1"/>
              </w:rPr>
              <w:t xml:space="preserve"> </w:t>
            </w:r>
            <w:r>
              <w:t>которым</w:t>
            </w:r>
            <w:r>
              <w:rPr>
                <w:spacing w:val="1"/>
              </w:rPr>
              <w:t xml:space="preserve"> </w:t>
            </w:r>
            <w:r>
              <w:t>принадлежит</w:t>
            </w:r>
            <w:r>
              <w:rPr>
                <w:spacing w:val="-2"/>
              </w:rPr>
              <w:t xml:space="preserve"> </w:t>
            </w:r>
            <w:r>
              <w:t>собранный</w:t>
            </w:r>
            <w:r>
              <w:rPr>
                <w:spacing w:val="-3"/>
              </w:rPr>
              <w:t xml:space="preserve"> </w:t>
            </w:r>
            <w:r>
              <w:t>природный</w:t>
            </w:r>
            <w:r>
              <w:rPr>
                <w:spacing w:val="-1"/>
              </w:rPr>
              <w:t xml:space="preserve"> </w:t>
            </w:r>
            <w:r>
              <w:t>материал.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 xml:space="preserve">Сравнивать </w:t>
            </w:r>
            <w:r>
              <w:t xml:space="preserve">и </w:t>
            </w:r>
            <w:r>
              <w:rPr>
                <w:b/>
              </w:rPr>
              <w:t xml:space="preserve">классифицировать </w:t>
            </w:r>
            <w:r>
              <w:t>собранные природ-</w:t>
            </w:r>
            <w:r>
              <w:rPr>
                <w:spacing w:val="1"/>
              </w:rPr>
              <w:t xml:space="preserve"> </w:t>
            </w:r>
            <w:r>
              <w:t xml:space="preserve">ные материалы по их форме. </w:t>
            </w:r>
            <w:r>
              <w:rPr>
                <w:b/>
              </w:rPr>
              <w:t xml:space="preserve">Рассуждать </w:t>
            </w:r>
            <w:r>
              <w:t>о соответствии</w:t>
            </w:r>
            <w:r>
              <w:rPr>
                <w:spacing w:val="-52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известных</w:t>
            </w:r>
            <w:r>
              <w:rPr>
                <w:spacing w:val="1"/>
              </w:rPr>
              <w:t xml:space="preserve"> </w:t>
            </w:r>
            <w:r>
              <w:t>геометриче-</w:t>
            </w:r>
            <w:r>
              <w:rPr>
                <w:spacing w:val="-52"/>
              </w:rPr>
              <w:t xml:space="preserve"> </w:t>
            </w:r>
            <w:r>
              <w:t>ских</w:t>
            </w:r>
            <w:r>
              <w:rPr>
                <w:spacing w:val="-3"/>
              </w:rPr>
              <w:t xml:space="preserve"> </w:t>
            </w:r>
            <w:r>
              <w:t>форм.</w:t>
            </w:r>
          </w:p>
          <w:p w:rsidR="001F5D24" w:rsidRDefault="00FB1277">
            <w:pPr>
              <w:pStyle w:val="TableParagraph"/>
              <w:spacing w:line="225" w:lineRule="auto"/>
              <w:ind w:right="43"/>
              <w:jc w:val="both"/>
            </w:pPr>
            <w:r>
              <w:rPr>
                <w:b/>
              </w:rPr>
              <w:t>Сравнивать</w:t>
            </w:r>
            <w:r>
              <w:rPr>
                <w:b/>
                <w:spacing w:val="1"/>
              </w:rPr>
              <w:t xml:space="preserve"> </w:t>
            </w:r>
            <w:r>
              <w:t>природные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цвету,</w:t>
            </w:r>
            <w:r>
              <w:rPr>
                <w:spacing w:val="1"/>
              </w:rPr>
              <w:t xml:space="preserve"> </w:t>
            </w:r>
            <w:r>
              <w:t>форме,</w:t>
            </w:r>
            <w:r>
              <w:rPr>
                <w:spacing w:val="-52"/>
              </w:rPr>
              <w:t xml:space="preserve"> </w:t>
            </w:r>
            <w:r>
              <w:t>прочности.</w:t>
            </w:r>
          </w:p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rPr>
                <w:b/>
              </w:rPr>
              <w:t>Понимать</w:t>
            </w:r>
            <w:r>
              <w:rPr>
                <w:b/>
                <w:spacing w:val="25"/>
              </w:rPr>
              <w:t xml:space="preserve"> </w:t>
            </w:r>
            <w:r>
              <w:t>особенности</w:t>
            </w:r>
            <w:r>
              <w:rPr>
                <w:spacing w:val="20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природными</w:t>
            </w:r>
            <w:r>
              <w:rPr>
                <w:spacing w:val="23"/>
              </w:rPr>
              <w:t xml:space="preserve"> </w:t>
            </w:r>
            <w:r>
              <w:t>материа-</w:t>
            </w:r>
          </w:p>
        </w:tc>
      </w:tr>
    </w:tbl>
    <w:p w:rsidR="001F5D24" w:rsidRDefault="001F5D24">
      <w:pPr>
        <w:spacing w:line="229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28"/>
      </w:tblGrid>
      <w:tr w:rsidR="001F5D24">
        <w:trPr>
          <w:trHeight w:val="7827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2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0" w:lineRule="exact"/>
            </w:pPr>
            <w:r>
              <w:t>лами.</w:t>
            </w:r>
          </w:p>
          <w:p w:rsidR="001F5D24" w:rsidRDefault="00FB1277">
            <w:pPr>
              <w:pStyle w:val="TableParagraph"/>
              <w:spacing w:before="4" w:line="225" w:lineRule="auto"/>
              <w:ind w:right="43"/>
            </w:pPr>
            <w:r>
              <w:rPr>
                <w:b/>
              </w:rPr>
              <w:t>Использовать</w:t>
            </w:r>
            <w:r>
              <w:rPr>
                <w:b/>
                <w:spacing w:val="15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подготовки</w:t>
            </w:r>
            <w:r>
              <w:rPr>
                <w:spacing w:val="12"/>
              </w:rPr>
              <w:t xml:space="preserve"> </w:t>
            </w:r>
            <w:r>
              <w:t>материалов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3"/>
              </w:rPr>
              <w:t xml:space="preserve"> </w:t>
            </w:r>
            <w:r>
              <w:t>работе</w:t>
            </w:r>
            <w:r>
              <w:rPr>
                <w:spacing w:val="13"/>
              </w:rPr>
              <w:t xml:space="preserve"> </w:t>
            </w:r>
            <w:r>
              <w:t>тех-</w:t>
            </w:r>
            <w:r>
              <w:rPr>
                <w:spacing w:val="-52"/>
              </w:rPr>
              <w:t xml:space="preserve"> </w:t>
            </w:r>
            <w:r>
              <w:t>нологии</w:t>
            </w:r>
            <w:r>
              <w:rPr>
                <w:spacing w:val="-2"/>
              </w:rPr>
              <w:t xml:space="preserve"> </w:t>
            </w:r>
            <w:r>
              <w:t>сушки растений.</w:t>
            </w:r>
          </w:p>
          <w:p w:rsidR="001F5D24" w:rsidRDefault="00FB1277">
            <w:pPr>
              <w:pStyle w:val="TableParagraph"/>
              <w:spacing w:before="2" w:line="223" w:lineRule="auto"/>
            </w:pPr>
            <w:r>
              <w:rPr>
                <w:b/>
              </w:rPr>
              <w:t>Изготавливать</w:t>
            </w:r>
            <w:r>
              <w:rPr>
                <w:b/>
                <w:spacing w:val="11"/>
              </w:rPr>
              <w:t xml:space="preserve"> </w:t>
            </w:r>
            <w:r>
              <w:t>изделие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опорой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рисунки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подписи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ним.</w:t>
            </w:r>
          </w:p>
          <w:p w:rsidR="001F5D24" w:rsidRDefault="00FB1277">
            <w:pPr>
              <w:pStyle w:val="TableParagraph"/>
              <w:spacing w:before="1" w:line="225" w:lineRule="auto"/>
              <w:ind w:right="39"/>
            </w:pPr>
            <w:r>
              <w:rPr>
                <w:b/>
              </w:rPr>
              <w:t xml:space="preserve">Обсуждать </w:t>
            </w:r>
            <w:r>
              <w:t>средства художественной выразительности.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Выполнять</w:t>
            </w:r>
            <w:r>
              <w:rPr>
                <w:b/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природными мате-</w:t>
            </w:r>
            <w:r>
              <w:rPr>
                <w:spacing w:val="-52"/>
              </w:rPr>
              <w:t xml:space="preserve"> </w:t>
            </w:r>
            <w:r>
              <w:t>риалами</w:t>
            </w:r>
            <w:r>
              <w:rPr>
                <w:spacing w:val="27"/>
              </w:rPr>
              <w:t xml:space="preserve"> </w:t>
            </w:r>
            <w:r>
              <w:t>(засушенные</w:t>
            </w:r>
            <w:r>
              <w:rPr>
                <w:spacing w:val="29"/>
              </w:rPr>
              <w:t xml:space="preserve"> </w:t>
            </w:r>
            <w:r>
              <w:t>листья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др.);</w:t>
            </w:r>
            <w:r>
              <w:rPr>
                <w:spacing w:val="29"/>
              </w:rPr>
              <w:t xml:space="preserve"> </w:t>
            </w:r>
            <w:r>
              <w:t>изготавливать</w:t>
            </w:r>
            <w:r>
              <w:rPr>
                <w:spacing w:val="28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стые</w:t>
            </w:r>
            <w:r>
              <w:rPr>
                <w:spacing w:val="-3"/>
              </w:rPr>
              <w:t xml:space="preserve"> </w:t>
            </w:r>
            <w:r>
              <w:t>композиции.</w:t>
            </w:r>
          </w:p>
          <w:p w:rsidR="001F5D24" w:rsidRDefault="00FB1277">
            <w:pPr>
              <w:pStyle w:val="TableParagraph"/>
              <w:spacing w:line="225" w:lineRule="auto"/>
            </w:pPr>
            <w:r>
              <w:rPr>
                <w:b/>
              </w:rPr>
              <w:t>Изготавливать</w:t>
            </w:r>
            <w:r>
              <w:rPr>
                <w:b/>
                <w:spacing w:val="11"/>
              </w:rPr>
              <w:t xml:space="preserve"> </w:t>
            </w:r>
            <w:r>
              <w:t>изделие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опорой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рисунки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подписи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ним.</w:t>
            </w:r>
          </w:p>
          <w:p w:rsidR="001F5D24" w:rsidRDefault="00FB1277">
            <w:pPr>
              <w:pStyle w:val="TableParagraph"/>
              <w:spacing w:line="225" w:lineRule="auto"/>
            </w:pPr>
            <w:r>
              <w:rPr>
                <w:b/>
              </w:rPr>
              <w:t xml:space="preserve">Сравнивать </w:t>
            </w:r>
            <w:r>
              <w:t>композиции по расположению их центра.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Узнавать</w:t>
            </w:r>
            <w:r>
              <w:rPr>
                <w:b/>
                <w:spacing w:val="6"/>
              </w:rPr>
              <w:t xml:space="preserve"> </w:t>
            </w:r>
            <w:r>
              <w:t>центровую</w:t>
            </w:r>
            <w:r>
              <w:rPr>
                <w:spacing w:val="5"/>
              </w:rPr>
              <w:t xml:space="preserve"> </w:t>
            </w:r>
            <w:r>
              <w:t>композицию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её</w:t>
            </w:r>
            <w:r>
              <w:rPr>
                <w:spacing w:val="6"/>
              </w:rPr>
              <w:t xml:space="preserve"> </w:t>
            </w:r>
            <w:r>
              <w:t>признакам</w:t>
            </w:r>
            <w:r>
              <w:rPr>
                <w:spacing w:val="2"/>
              </w:rPr>
              <w:t xml:space="preserve"> </w:t>
            </w:r>
            <w:r>
              <w:t>(рас-</w:t>
            </w:r>
            <w:r>
              <w:rPr>
                <w:spacing w:val="-52"/>
              </w:rPr>
              <w:t xml:space="preserve"> </w:t>
            </w:r>
            <w:r>
              <w:t>положение</w:t>
            </w:r>
            <w:r>
              <w:rPr>
                <w:spacing w:val="-1"/>
              </w:rPr>
              <w:t xml:space="preserve"> </w:t>
            </w:r>
            <w:r>
              <w:t>композиции</w:t>
            </w:r>
            <w:r>
              <w:rPr>
                <w:spacing w:val="-1"/>
              </w:rPr>
              <w:t xml:space="preserve"> </w:t>
            </w:r>
            <w:r>
              <w:t>на основе).</w:t>
            </w:r>
          </w:p>
          <w:p w:rsidR="001F5D24" w:rsidRDefault="00FB1277">
            <w:pPr>
              <w:pStyle w:val="TableParagraph"/>
              <w:spacing w:line="223" w:lineRule="auto"/>
            </w:pPr>
            <w:r>
              <w:rPr>
                <w:b/>
              </w:rPr>
              <w:t xml:space="preserve">Анализировать </w:t>
            </w:r>
            <w:r>
              <w:t>образцы изделий,</w:t>
            </w:r>
            <w:r>
              <w:rPr>
                <w:spacing w:val="1"/>
              </w:rPr>
              <w:t xml:space="preserve"> </w:t>
            </w:r>
            <w:r>
              <w:t>понимать поставлен-</w:t>
            </w:r>
            <w:r>
              <w:rPr>
                <w:spacing w:val="-52"/>
              </w:rPr>
              <w:t xml:space="preserve"> </w:t>
            </w:r>
            <w:r>
              <w:t>ную</w:t>
            </w:r>
            <w:r>
              <w:rPr>
                <w:spacing w:val="-1"/>
              </w:rPr>
              <w:t xml:space="preserve"> </w:t>
            </w:r>
            <w:r>
              <w:t>цель,</w:t>
            </w:r>
            <w:r>
              <w:rPr>
                <w:spacing w:val="53"/>
              </w:rPr>
              <w:t xml:space="preserve"> </w:t>
            </w:r>
            <w:r>
              <w:t>отделять известное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неизвестного.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 xml:space="preserve">Осваивать </w:t>
            </w:r>
            <w:r>
              <w:t>приёмы сборки изделий из природных мате-</w:t>
            </w:r>
            <w:r>
              <w:rPr>
                <w:spacing w:val="1"/>
              </w:rPr>
              <w:t xml:space="preserve"> </w:t>
            </w:r>
            <w:r>
              <w:t>риалов (точечное наклеивание листьев на основу,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единение с помощью пластилина,</w:t>
            </w:r>
            <w:r>
              <w:rPr>
                <w:spacing w:val="1"/>
              </w:rPr>
              <w:t xml:space="preserve"> </w:t>
            </w:r>
            <w:r>
              <w:t>соединение с помо-</w:t>
            </w:r>
            <w:r>
              <w:rPr>
                <w:spacing w:val="1"/>
              </w:rPr>
              <w:t xml:space="preserve"> </w:t>
            </w:r>
            <w:r>
              <w:t>щью</w:t>
            </w:r>
            <w:r>
              <w:rPr>
                <w:spacing w:val="-2"/>
              </w:rPr>
              <w:t xml:space="preserve"> </w:t>
            </w:r>
            <w:r>
              <w:t>клея и</w:t>
            </w:r>
            <w:r>
              <w:rPr>
                <w:spacing w:val="-1"/>
              </w:rPr>
              <w:t xml:space="preserve"> </w:t>
            </w:r>
            <w:r>
              <w:t>ватной</w:t>
            </w:r>
            <w:r>
              <w:rPr>
                <w:spacing w:val="-1"/>
              </w:rPr>
              <w:t xml:space="preserve"> </w:t>
            </w:r>
            <w:r>
              <w:t>прослойки).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rPr>
                <w:b/>
              </w:rPr>
              <w:t>Узнавать,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называть,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выполнять и выбирать </w:t>
            </w:r>
            <w:r>
              <w:t>техно-</w:t>
            </w:r>
            <w:r>
              <w:rPr>
                <w:spacing w:val="1"/>
              </w:rPr>
              <w:t xml:space="preserve"> </w:t>
            </w:r>
            <w:r>
              <w:t>логические приёмы ручной обработки материалов в за-</w:t>
            </w:r>
            <w:r>
              <w:rPr>
                <w:spacing w:val="1"/>
              </w:rPr>
              <w:t xml:space="preserve"> </w:t>
            </w:r>
            <w:r>
              <w:t>висимости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их свойств.</w:t>
            </w:r>
          </w:p>
          <w:p w:rsidR="001F5D24" w:rsidRDefault="00FB1277">
            <w:pPr>
              <w:pStyle w:val="TableParagraph"/>
              <w:spacing w:line="225" w:lineRule="auto"/>
              <w:ind w:right="45"/>
              <w:jc w:val="both"/>
            </w:pPr>
            <w:r>
              <w:rPr>
                <w:b/>
              </w:rPr>
              <w:t>Применять</w:t>
            </w:r>
            <w:r>
              <w:rPr>
                <w:b/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практике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  <w:r>
              <w:rPr>
                <w:spacing w:val="1"/>
              </w:rPr>
              <w:t xml:space="preserve"> </w:t>
            </w:r>
            <w:r>
              <w:t>материалами:</w:t>
            </w:r>
            <w:r>
              <w:rPr>
                <w:spacing w:val="1"/>
              </w:rPr>
              <w:t xml:space="preserve"> </w:t>
            </w:r>
            <w:r>
              <w:t>склеивание,</w:t>
            </w:r>
            <w:r>
              <w:rPr>
                <w:spacing w:val="56"/>
              </w:rPr>
              <w:t xml:space="preserve"> </w:t>
            </w:r>
            <w:r>
              <w:t>соединение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rPr>
                <w:b/>
              </w:rPr>
              <w:t xml:space="preserve">Выполнять </w:t>
            </w:r>
            <w:r>
              <w:t>изделия с использованием различных при-</w:t>
            </w:r>
            <w:r>
              <w:rPr>
                <w:spacing w:val="1"/>
              </w:rPr>
              <w:t xml:space="preserve"> </w:t>
            </w:r>
            <w:r>
              <w:t xml:space="preserve">родных материалов. </w:t>
            </w:r>
            <w:r>
              <w:rPr>
                <w:b/>
              </w:rPr>
              <w:t xml:space="preserve">Использовать </w:t>
            </w:r>
            <w:r>
              <w:t>природный материал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отделки изделия.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rPr>
                <w:b/>
              </w:rPr>
              <w:t xml:space="preserve">Применять </w:t>
            </w:r>
            <w:r>
              <w:t>правила и технологии использования при-</w:t>
            </w:r>
            <w:r>
              <w:rPr>
                <w:spacing w:val="1"/>
              </w:rPr>
              <w:t xml:space="preserve"> </w:t>
            </w:r>
            <w:r>
              <w:t>родных</w:t>
            </w:r>
            <w:r>
              <w:rPr>
                <w:spacing w:val="-3"/>
              </w:rPr>
              <w:t xml:space="preserve"> </w:t>
            </w:r>
            <w:r>
              <w:t>форм в</w:t>
            </w:r>
            <w:r>
              <w:rPr>
                <w:spacing w:val="-3"/>
              </w:rPr>
              <w:t xml:space="preserve"> </w:t>
            </w:r>
            <w:r>
              <w:t>декоративно-прикладных изделиях.</w:t>
            </w:r>
          </w:p>
          <w:p w:rsidR="001F5D24" w:rsidRDefault="00FB1277">
            <w:pPr>
              <w:pStyle w:val="TableParagraph"/>
              <w:spacing w:line="236" w:lineRule="exact"/>
              <w:ind w:right="44"/>
              <w:jc w:val="both"/>
            </w:pPr>
            <w:r>
              <w:rPr>
                <w:b/>
              </w:rPr>
              <w:t xml:space="preserve">Анализировать и оценивать </w:t>
            </w:r>
            <w:r>
              <w:t>результат своей деятель-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(качество изделия)</w:t>
            </w:r>
          </w:p>
        </w:tc>
      </w:tr>
      <w:tr w:rsidR="001F5D24">
        <w:trPr>
          <w:trHeight w:val="5692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530"/>
              </w:tabs>
              <w:spacing w:line="187" w:lineRule="auto"/>
              <w:ind w:right="44"/>
            </w:pPr>
            <w:r>
              <w:t>—</w:t>
            </w:r>
            <w:r>
              <w:tab/>
            </w:r>
            <w:r>
              <w:rPr>
                <w:spacing w:val="-1"/>
              </w:rPr>
              <w:t>техноло-</w:t>
            </w:r>
            <w:r>
              <w:rPr>
                <w:spacing w:val="-52"/>
              </w:rPr>
              <w:t xml:space="preserve"> </w:t>
            </w:r>
            <w:r>
              <w:t>гии</w:t>
            </w:r>
          </w:p>
          <w:p w:rsidR="001F5D24" w:rsidRDefault="00FB1277">
            <w:pPr>
              <w:pStyle w:val="TableParagraph"/>
              <w:spacing w:line="187" w:lineRule="auto"/>
              <w:ind w:right="64"/>
            </w:pPr>
            <w:r>
              <w:t>работы с тек-</w:t>
            </w:r>
            <w:r>
              <w:rPr>
                <w:spacing w:val="-52"/>
              </w:rPr>
              <w:t xml:space="preserve"> </w:t>
            </w:r>
            <w:r>
              <w:t>стильными</w:t>
            </w:r>
          </w:p>
          <w:p w:rsidR="001F5D24" w:rsidRDefault="00FB1277">
            <w:pPr>
              <w:pStyle w:val="TableParagraph"/>
              <w:spacing w:line="207" w:lineRule="exact"/>
            </w:pPr>
            <w:r>
              <w:t>материалами</w:t>
            </w: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2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t xml:space="preserve">Под руководством учителя </w:t>
            </w:r>
            <w:r>
              <w:rPr>
                <w:b/>
              </w:rPr>
              <w:t xml:space="preserve">организовывать </w:t>
            </w:r>
            <w:r>
              <w:t>свою дея-</w:t>
            </w:r>
            <w:r>
              <w:rPr>
                <w:spacing w:val="1"/>
              </w:rPr>
              <w:t xml:space="preserve"> </w:t>
            </w:r>
            <w:r>
              <w:t>тельность: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 xml:space="preserve">подготавливать </w:t>
            </w:r>
            <w:r>
              <w:t>рабочее место для работы с текстиль-</w:t>
            </w:r>
            <w:r>
              <w:rPr>
                <w:spacing w:val="1"/>
              </w:rPr>
              <w:t xml:space="preserve"> </w:t>
            </w:r>
            <w:r>
              <w:t>ными материалами,</w:t>
            </w:r>
            <w:r>
              <w:rPr>
                <w:spacing w:val="1"/>
              </w:rPr>
              <w:t xml:space="preserve"> </w:t>
            </w:r>
            <w:r>
              <w:t>правильно и рационально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разме-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щать </w:t>
            </w:r>
            <w:r>
              <w:t>инструменты и материалы в соответствии с инди-</w:t>
            </w:r>
            <w:r>
              <w:rPr>
                <w:spacing w:val="1"/>
              </w:rPr>
              <w:t xml:space="preserve"> </w:t>
            </w:r>
            <w:r>
              <w:t>видуальными особенностями обучающихся,</w:t>
            </w:r>
            <w:r>
              <w:rPr>
                <w:spacing w:val="1"/>
              </w:rPr>
              <w:t xml:space="preserve"> </w:t>
            </w:r>
            <w:r>
              <w:t>в процессе</w:t>
            </w:r>
            <w:r>
              <w:rPr>
                <w:spacing w:val="1"/>
              </w:rPr>
              <w:t xml:space="preserve"> </w:t>
            </w:r>
            <w:r>
              <w:t xml:space="preserve">выполнения изделия </w:t>
            </w:r>
            <w:r>
              <w:rPr>
                <w:b/>
              </w:rPr>
              <w:t xml:space="preserve">контролировать </w:t>
            </w:r>
            <w:r>
              <w:t>и при необходи-</w:t>
            </w:r>
            <w:r>
              <w:rPr>
                <w:spacing w:val="1"/>
              </w:rPr>
              <w:t xml:space="preserve"> </w:t>
            </w:r>
            <w:r>
              <w:t>мости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восстанавливать</w:t>
            </w:r>
            <w:r>
              <w:rPr>
                <w:b/>
                <w:spacing w:val="-2"/>
              </w:rPr>
              <w:t xml:space="preserve"> </w:t>
            </w:r>
            <w:r>
              <w:t>порядок на</w:t>
            </w:r>
            <w:r>
              <w:rPr>
                <w:spacing w:val="-3"/>
              </w:rPr>
              <w:t xml:space="preserve"> </w:t>
            </w:r>
            <w:r>
              <w:t>рабочем</w:t>
            </w:r>
            <w:r>
              <w:rPr>
                <w:spacing w:val="-1"/>
              </w:rPr>
              <w:t xml:space="preserve"> </w:t>
            </w:r>
            <w:r>
              <w:t>месте.</w:t>
            </w:r>
          </w:p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rPr>
                <w:b/>
              </w:rPr>
              <w:t xml:space="preserve">Убирать </w:t>
            </w:r>
            <w:r>
              <w:t>рабочее место.</w:t>
            </w:r>
          </w:p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t xml:space="preserve">Под руководством учителя </w:t>
            </w:r>
            <w:r>
              <w:rPr>
                <w:b/>
              </w:rPr>
              <w:t xml:space="preserve">применять </w:t>
            </w:r>
            <w:r>
              <w:t>правила безопас-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и аккуратной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ножницами,</w:t>
            </w:r>
            <w:r>
              <w:rPr>
                <w:spacing w:val="54"/>
              </w:rPr>
              <w:t xml:space="preserve"> </w:t>
            </w:r>
            <w:r>
              <w:t>иглой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rPr>
                <w:b/>
              </w:rPr>
              <w:t>Определять</w:t>
            </w:r>
            <w:r>
              <w:rPr>
                <w:b/>
                <w:spacing w:val="1"/>
              </w:rPr>
              <w:t xml:space="preserve"> </w:t>
            </w:r>
            <w:r>
              <w:t>названия и назначение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инстру-</w:t>
            </w:r>
            <w:r>
              <w:rPr>
                <w:spacing w:val="1"/>
              </w:rPr>
              <w:t xml:space="preserve"> </w:t>
            </w:r>
            <w:r>
              <w:t>ментов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приспособлений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ручного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(игла,</w:t>
            </w:r>
            <w:r>
              <w:rPr>
                <w:spacing w:val="1"/>
              </w:rPr>
              <w:t xml:space="preserve"> </w:t>
            </w:r>
            <w:r>
              <w:t>ножницы,</w:t>
            </w:r>
            <w:r>
              <w:rPr>
                <w:spacing w:val="1"/>
              </w:rPr>
              <w:t xml:space="preserve"> </w:t>
            </w:r>
            <w:r>
              <w:t>напёрсток,</w:t>
            </w:r>
            <w:r>
              <w:rPr>
                <w:spacing w:val="1"/>
              </w:rPr>
              <w:t xml:space="preserve"> </w:t>
            </w:r>
            <w:r>
              <w:t>булавка,</w:t>
            </w:r>
            <w:r>
              <w:rPr>
                <w:spacing w:val="1"/>
              </w:rPr>
              <w:t xml:space="preserve"> </w:t>
            </w:r>
            <w:r>
              <w:t xml:space="preserve">пяльцы), </w:t>
            </w:r>
            <w:r>
              <w:rPr>
                <w:b/>
              </w:rPr>
              <w:t>использовать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иглу,</w:t>
            </w:r>
            <w:r>
              <w:rPr>
                <w:spacing w:val="54"/>
              </w:rPr>
              <w:t xml:space="preserve"> </w:t>
            </w:r>
            <w:r>
              <w:t>булавки,</w:t>
            </w:r>
            <w:r>
              <w:rPr>
                <w:spacing w:val="54"/>
              </w:rPr>
              <w:t xml:space="preserve"> </w:t>
            </w:r>
            <w:r>
              <w:t>ножницы.</w:t>
            </w:r>
          </w:p>
          <w:p w:rsidR="001F5D24" w:rsidRDefault="00FB1277">
            <w:pPr>
              <w:pStyle w:val="TableParagraph"/>
              <w:spacing w:line="225" w:lineRule="auto"/>
            </w:pPr>
            <w:r>
              <w:rPr>
                <w:b/>
              </w:rPr>
              <w:t>Знать</w:t>
            </w:r>
            <w:r>
              <w:rPr>
                <w:b/>
                <w:spacing w:val="6"/>
              </w:rPr>
              <w:t xml:space="preserve"> </w:t>
            </w:r>
            <w:r>
              <w:t>строение</w:t>
            </w:r>
            <w:r>
              <w:rPr>
                <w:spacing w:val="6"/>
              </w:rPr>
              <w:t xml:space="preserve"> </w:t>
            </w:r>
            <w:r>
              <w:t>иглы,</w:t>
            </w:r>
            <w:r>
              <w:rPr>
                <w:spacing w:val="13"/>
              </w:rPr>
              <w:t xml:space="preserve"> </w:t>
            </w:r>
            <w:r>
              <w:t>различать</w:t>
            </w:r>
            <w:r>
              <w:rPr>
                <w:spacing w:val="6"/>
              </w:rPr>
              <w:t xml:space="preserve"> </w:t>
            </w:r>
            <w:r>
              <w:t>виды</w:t>
            </w:r>
            <w:r>
              <w:rPr>
                <w:spacing w:val="6"/>
              </w:rPr>
              <w:t xml:space="preserve"> </w:t>
            </w:r>
            <w:r>
              <w:t>швейных</w:t>
            </w:r>
            <w:r>
              <w:rPr>
                <w:spacing w:val="5"/>
              </w:rPr>
              <w:t xml:space="preserve"> </w:t>
            </w:r>
            <w:r>
              <w:t>приспо-</w:t>
            </w:r>
            <w:r>
              <w:rPr>
                <w:spacing w:val="-52"/>
              </w:rPr>
              <w:t xml:space="preserve"> </w:t>
            </w:r>
            <w:r>
              <w:t>соблений,</w:t>
            </w:r>
            <w:r>
              <w:rPr>
                <w:spacing w:val="15"/>
              </w:rPr>
              <w:t xml:space="preserve"> </w:t>
            </w:r>
            <w:r>
              <w:t>виды</w:t>
            </w:r>
            <w:r>
              <w:rPr>
                <w:spacing w:val="35"/>
              </w:rPr>
              <w:t xml:space="preserve"> </w:t>
            </w:r>
            <w:r>
              <w:t>игл,</w:t>
            </w:r>
            <w:r>
              <w:rPr>
                <w:spacing w:val="17"/>
              </w:rPr>
              <w:t xml:space="preserve"> </w:t>
            </w:r>
            <w:r>
              <w:t>их</w:t>
            </w:r>
            <w:r>
              <w:rPr>
                <w:spacing w:val="35"/>
              </w:rPr>
              <w:t xml:space="preserve"> </w:t>
            </w:r>
            <w:r>
              <w:t>назначение,</w:t>
            </w:r>
            <w:r>
              <w:rPr>
                <w:spacing w:val="15"/>
              </w:rPr>
              <w:t xml:space="preserve"> </w:t>
            </w:r>
            <w:r>
              <w:t>различия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кон-</w:t>
            </w:r>
            <w:r>
              <w:rPr>
                <w:spacing w:val="-52"/>
              </w:rPr>
              <w:t xml:space="preserve"> </w:t>
            </w:r>
            <w:r>
              <w:t>струкциях,</w:t>
            </w:r>
            <w:r>
              <w:rPr>
                <w:spacing w:val="1"/>
              </w:rPr>
              <w:t xml:space="preserve"> </w:t>
            </w:r>
            <w:r>
              <w:t>применять правила хранения игл и булавок.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Знать</w:t>
            </w:r>
            <w:r>
              <w:rPr>
                <w:b/>
                <w:spacing w:val="-3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ниток</w:t>
            </w:r>
            <w:r>
              <w:rPr>
                <w:spacing w:val="-4"/>
              </w:rPr>
              <w:t xml:space="preserve"> </w:t>
            </w:r>
            <w:r>
              <w:t>(швейные,</w:t>
            </w:r>
            <w:r>
              <w:rPr>
                <w:spacing w:val="54"/>
              </w:rPr>
              <w:t xml:space="preserve"> </w:t>
            </w:r>
            <w:r>
              <w:t>мулине),</w:t>
            </w:r>
            <w:r>
              <w:rPr>
                <w:spacing w:val="5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назначение.</w:t>
            </w:r>
          </w:p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rPr>
                <w:b/>
              </w:rPr>
              <w:t>Исследовать</w:t>
            </w:r>
            <w:r>
              <w:rPr>
                <w:b/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(переплетение</w:t>
            </w:r>
            <w:r>
              <w:rPr>
                <w:spacing w:val="1"/>
              </w:rPr>
              <w:t xml:space="preserve"> </w:t>
            </w:r>
            <w:r>
              <w:t>нитей)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свойства нескольких видов тканей (сминаемость,</w:t>
            </w:r>
            <w:r>
              <w:rPr>
                <w:spacing w:val="1"/>
              </w:rPr>
              <w:t xml:space="preserve"> </w:t>
            </w:r>
            <w:r>
              <w:t>проч-</w:t>
            </w:r>
            <w:r>
              <w:rPr>
                <w:spacing w:val="1"/>
              </w:rPr>
              <w:t xml:space="preserve"> </w:t>
            </w:r>
            <w:r>
              <w:t xml:space="preserve">ность), </w:t>
            </w:r>
            <w:r>
              <w:rPr>
                <w:b/>
              </w:rPr>
              <w:t xml:space="preserve">сравнивать </w:t>
            </w:r>
            <w:r>
              <w:t>виды тканей между собой и с бума-</w:t>
            </w:r>
            <w:r>
              <w:rPr>
                <w:spacing w:val="1"/>
              </w:rPr>
              <w:t xml:space="preserve"> </w:t>
            </w:r>
            <w:r>
              <w:t>гой.</w:t>
            </w:r>
          </w:p>
          <w:p w:rsidR="001F5D24" w:rsidRDefault="00FB1277">
            <w:pPr>
              <w:pStyle w:val="TableParagraph"/>
              <w:spacing w:line="226" w:lineRule="exact"/>
              <w:jc w:val="both"/>
            </w:pPr>
            <w:r>
              <w:rPr>
                <w:b/>
              </w:rPr>
              <w:t>Определять</w:t>
            </w:r>
            <w:r>
              <w:rPr>
                <w:b/>
                <w:spacing w:val="-2"/>
              </w:rPr>
              <w:t xml:space="preserve"> </w:t>
            </w:r>
            <w:r>
              <w:t>лицевую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изнаночную</w:t>
            </w:r>
            <w:r>
              <w:rPr>
                <w:spacing w:val="-3"/>
              </w:rPr>
              <w:t xml:space="preserve"> </w:t>
            </w:r>
            <w:r>
              <w:t>стороны</w:t>
            </w:r>
            <w:r>
              <w:rPr>
                <w:spacing w:val="-3"/>
              </w:rPr>
              <w:t xml:space="preserve"> </w:t>
            </w:r>
            <w:r>
              <w:t>ткани.</w:t>
            </w:r>
          </w:p>
        </w:tc>
      </w:tr>
      <w:tr w:rsidR="001F5D24">
        <w:trPr>
          <w:trHeight w:val="978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2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4"/>
            </w:pPr>
            <w:r>
              <w:rPr>
                <w:b/>
              </w:rPr>
              <w:t>Выбирать</w:t>
            </w:r>
            <w:r>
              <w:rPr>
                <w:b/>
                <w:spacing w:val="38"/>
              </w:rPr>
              <w:t xml:space="preserve"> </w:t>
            </w:r>
            <w:r>
              <w:t>виды</w:t>
            </w:r>
            <w:r>
              <w:rPr>
                <w:spacing w:val="37"/>
              </w:rPr>
              <w:t xml:space="preserve"> </w:t>
            </w:r>
            <w:r>
              <w:t>ниток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зависимости</w:t>
            </w:r>
            <w:r>
              <w:rPr>
                <w:spacing w:val="36"/>
              </w:rPr>
              <w:t xml:space="preserve"> </w:t>
            </w:r>
            <w:r>
              <w:t>от</w:t>
            </w:r>
            <w:r>
              <w:rPr>
                <w:spacing w:val="36"/>
              </w:rPr>
              <w:t xml:space="preserve"> </w:t>
            </w:r>
            <w:r>
              <w:t>выполняемых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назначения.</w:t>
            </w:r>
          </w:p>
          <w:p w:rsidR="001F5D24" w:rsidRDefault="00FB1277">
            <w:pPr>
              <w:pStyle w:val="TableParagraph"/>
              <w:spacing w:line="225" w:lineRule="auto"/>
              <w:ind w:right="40"/>
            </w:pPr>
            <w:r>
              <w:rPr>
                <w:b/>
              </w:rPr>
              <w:t>Отбирать</w:t>
            </w:r>
            <w:r>
              <w:rPr>
                <w:b/>
                <w:spacing w:val="17"/>
              </w:rPr>
              <w:t xml:space="preserve"> </w:t>
            </w:r>
            <w:r>
              <w:t>инструменты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приспособления</w:t>
            </w:r>
            <w:r>
              <w:rPr>
                <w:spacing w:val="15"/>
              </w:rPr>
              <w:t xml:space="preserve"> </w:t>
            </w:r>
            <w:r>
              <w:t>для</w:t>
            </w:r>
            <w:r>
              <w:rPr>
                <w:spacing w:val="16"/>
              </w:rPr>
              <w:t xml:space="preserve"> </w:t>
            </w:r>
            <w:r>
              <w:t>работы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текстильными</w:t>
            </w:r>
            <w:r>
              <w:rPr>
                <w:spacing w:val="-2"/>
              </w:rPr>
              <w:t xml:space="preserve"> </w:t>
            </w:r>
            <w:r>
              <w:t>материалами.</w:t>
            </w:r>
          </w:p>
        </w:tc>
      </w:tr>
    </w:tbl>
    <w:p w:rsidR="001F5D24" w:rsidRDefault="001F5D24">
      <w:pPr>
        <w:spacing w:line="225" w:lineRule="auto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28"/>
      </w:tblGrid>
      <w:tr w:rsidR="001F5D24">
        <w:trPr>
          <w:trHeight w:val="7354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2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3"/>
              <w:jc w:val="both"/>
            </w:pPr>
            <w:r>
              <w:rPr>
                <w:b/>
              </w:rPr>
              <w:t xml:space="preserve">Соблюдать </w:t>
            </w:r>
            <w:r>
              <w:t>правила безопасной работы иглой и булав-</w:t>
            </w:r>
            <w:r>
              <w:rPr>
                <w:spacing w:val="1"/>
              </w:rPr>
              <w:t xml:space="preserve"> </w:t>
            </w:r>
            <w:r>
              <w:t>ками. Выполнять подготовку нитки и иглы к работе: за-</w:t>
            </w:r>
            <w:r>
              <w:rPr>
                <w:spacing w:val="1"/>
              </w:rPr>
              <w:t xml:space="preserve"> </w:t>
            </w:r>
            <w:r>
              <w:t>вязывание узелка,</w:t>
            </w:r>
            <w:r>
              <w:rPr>
                <w:spacing w:val="1"/>
              </w:rPr>
              <w:t xml:space="preserve"> </w:t>
            </w:r>
            <w:r>
              <w:t>использование приёмов отмеривания</w:t>
            </w:r>
            <w:r>
              <w:rPr>
                <w:spacing w:val="1"/>
              </w:rPr>
              <w:t xml:space="preserve"> </w:t>
            </w:r>
            <w:r>
              <w:t>нитки</w:t>
            </w:r>
            <w:r>
              <w:rPr>
                <w:spacing w:val="-1"/>
              </w:rPr>
              <w:t xml:space="preserve"> </w:t>
            </w:r>
            <w:r>
              <w:t>для шитья,</w:t>
            </w:r>
            <w:r>
              <w:rPr>
                <w:spacing w:val="54"/>
              </w:rPr>
              <w:t xml:space="preserve"> </w:t>
            </w:r>
            <w:r>
              <w:t>вдевание нитки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иглу.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rPr>
                <w:b/>
              </w:rPr>
              <w:t xml:space="preserve">Знать </w:t>
            </w:r>
            <w:r>
              <w:t>понятия «игла — швейный инструмент»,</w:t>
            </w:r>
            <w:r>
              <w:rPr>
                <w:spacing w:val="1"/>
              </w:rPr>
              <w:t xml:space="preserve"> </w:t>
            </w:r>
            <w:r>
              <w:t>«швей-</w:t>
            </w:r>
            <w:r>
              <w:rPr>
                <w:spacing w:val="1"/>
              </w:rPr>
              <w:t xml:space="preserve"> </w:t>
            </w:r>
            <w:r>
              <w:t>ные приспособления»,</w:t>
            </w:r>
            <w:r>
              <w:rPr>
                <w:spacing w:val="1"/>
              </w:rPr>
              <w:t xml:space="preserve"> </w:t>
            </w:r>
            <w:r>
              <w:t>«строчка»,</w:t>
            </w:r>
            <w:r>
              <w:rPr>
                <w:spacing w:val="1"/>
              </w:rPr>
              <w:t xml:space="preserve"> </w:t>
            </w:r>
            <w:r>
              <w:t>«стежок»,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-1"/>
              </w:rPr>
              <w:t xml:space="preserve"> </w:t>
            </w:r>
            <w:r>
              <w:t>иглы.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 xml:space="preserve">Использовать </w:t>
            </w:r>
            <w:r>
              <w:t xml:space="preserve">приём осыпания края ткани, </w:t>
            </w:r>
            <w:r>
              <w:rPr>
                <w:b/>
              </w:rPr>
              <w:t>выполнять</w:t>
            </w:r>
            <w:r>
              <w:rPr>
                <w:b/>
                <w:spacing w:val="1"/>
              </w:rPr>
              <w:t xml:space="preserve"> </w:t>
            </w:r>
            <w:r>
              <w:t>прямую строчку стежков и варианты строчки прямого</w:t>
            </w:r>
            <w:r>
              <w:rPr>
                <w:spacing w:val="1"/>
              </w:rPr>
              <w:t xml:space="preserve"> </w:t>
            </w:r>
            <w:r>
              <w:t>стежка (перевивы «змейка»,</w:t>
            </w:r>
            <w:r>
              <w:rPr>
                <w:spacing w:val="1"/>
              </w:rPr>
              <w:t xml:space="preserve"> </w:t>
            </w:r>
            <w:r>
              <w:t>«волна»,</w:t>
            </w:r>
            <w:r>
              <w:rPr>
                <w:spacing w:val="1"/>
              </w:rPr>
              <w:t xml:space="preserve"> </w:t>
            </w:r>
            <w:r>
              <w:t xml:space="preserve">«цепочка»). </w:t>
            </w:r>
            <w:r>
              <w:rPr>
                <w:b/>
              </w:rPr>
              <w:t>По-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нимать </w:t>
            </w:r>
            <w:r>
              <w:t>назначение изученных строчек (отделка,</w:t>
            </w:r>
            <w:r>
              <w:rPr>
                <w:spacing w:val="1"/>
              </w:rPr>
              <w:t xml:space="preserve"> </w:t>
            </w:r>
            <w:r>
              <w:t>соеди-</w:t>
            </w:r>
            <w:r>
              <w:rPr>
                <w:spacing w:val="1"/>
              </w:rPr>
              <w:t xml:space="preserve"> </w:t>
            </w:r>
            <w:r>
              <w:t>нение</w:t>
            </w:r>
            <w:r>
              <w:rPr>
                <w:spacing w:val="-1"/>
              </w:rPr>
              <w:t xml:space="preserve"> </w:t>
            </w:r>
            <w:r>
              <w:t>деталей).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rPr>
                <w:b/>
              </w:rPr>
              <w:t>Узнавать,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называть,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выполнять и выбирать </w:t>
            </w:r>
            <w:r>
              <w:t>техно-</w:t>
            </w:r>
            <w:r>
              <w:rPr>
                <w:spacing w:val="1"/>
              </w:rPr>
              <w:t xml:space="preserve"> </w:t>
            </w:r>
            <w:r>
              <w:t>логические приёмы ручной обработки материалов в за-</w:t>
            </w:r>
            <w:r>
              <w:rPr>
                <w:spacing w:val="1"/>
              </w:rPr>
              <w:t xml:space="preserve"> </w:t>
            </w:r>
            <w:r>
              <w:t xml:space="preserve">висимости от их свойств. </w:t>
            </w:r>
            <w:r>
              <w:rPr>
                <w:b/>
              </w:rPr>
              <w:t xml:space="preserve">Использовать </w:t>
            </w:r>
            <w:r>
              <w:t>различные ви-</w:t>
            </w:r>
            <w:r>
              <w:rPr>
                <w:spacing w:val="1"/>
              </w:rPr>
              <w:t xml:space="preserve"> </w:t>
            </w:r>
            <w:r>
              <w:t>ды строчек,</w:t>
            </w:r>
            <w:r>
              <w:rPr>
                <w:spacing w:val="1"/>
              </w:rPr>
              <w:t xml:space="preserve"> </w:t>
            </w:r>
            <w:r>
              <w:t>стежков в декоративных работах для (от-</w:t>
            </w:r>
            <w:r>
              <w:rPr>
                <w:spacing w:val="1"/>
              </w:rPr>
              <w:t xml:space="preserve"> </w:t>
            </w:r>
            <w:r>
              <w:t>делки)</w:t>
            </w:r>
            <w:r>
              <w:rPr>
                <w:spacing w:val="-1"/>
              </w:rPr>
              <w:t xml:space="preserve"> </w:t>
            </w:r>
            <w:r>
              <w:t>оформления</w:t>
            </w:r>
            <w:r>
              <w:rPr>
                <w:spacing w:val="-1"/>
              </w:rPr>
              <w:t xml:space="preserve"> </w:t>
            </w:r>
            <w:r>
              <w:t>изделий.</w:t>
            </w:r>
          </w:p>
          <w:p w:rsidR="001F5D24" w:rsidRDefault="00FB1277">
            <w:pPr>
              <w:pStyle w:val="TableParagraph"/>
              <w:spacing w:line="230" w:lineRule="exact"/>
              <w:jc w:val="both"/>
            </w:pPr>
            <w:r>
              <w:rPr>
                <w:b/>
              </w:rPr>
              <w:t>Выполнять</w:t>
            </w:r>
            <w:r>
              <w:rPr>
                <w:b/>
                <w:spacing w:val="-2"/>
              </w:rPr>
              <w:t xml:space="preserve"> </w:t>
            </w:r>
            <w:r>
              <w:t>разметку</w:t>
            </w:r>
            <w:r>
              <w:rPr>
                <w:spacing w:val="-2"/>
              </w:rPr>
              <w:t xml:space="preserve"> </w:t>
            </w:r>
            <w:r>
              <w:t>линии</w:t>
            </w:r>
            <w:r>
              <w:rPr>
                <w:spacing w:val="-2"/>
              </w:rPr>
              <w:t xml:space="preserve"> </w:t>
            </w:r>
            <w:r>
              <w:t>строчки мережкой.</w:t>
            </w:r>
          </w:p>
          <w:p w:rsidR="001F5D24" w:rsidRDefault="00FB1277">
            <w:pPr>
              <w:pStyle w:val="TableParagraph"/>
              <w:spacing w:line="223" w:lineRule="auto"/>
              <w:ind w:right="45"/>
              <w:jc w:val="both"/>
            </w:pPr>
            <w:r>
              <w:rPr>
                <w:b/>
              </w:rPr>
              <w:t>Выполнять</w:t>
            </w:r>
            <w:r>
              <w:rPr>
                <w:b/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1"/>
              </w:rPr>
              <w:t xml:space="preserve"> </w:t>
            </w:r>
            <w:r>
              <w:t>ножницами.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Расходовать </w:t>
            </w:r>
            <w:r>
              <w:t>экономно ткань и нитки при выполнении</w:t>
            </w:r>
            <w:r>
              <w:rPr>
                <w:spacing w:val="1"/>
              </w:rPr>
              <w:t xml:space="preserve"> </w:t>
            </w:r>
            <w:r>
              <w:t>изделия.</w:t>
            </w:r>
            <w:r>
              <w:rPr>
                <w:spacing w:val="-1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назначение</w:t>
            </w:r>
            <w:r>
              <w:rPr>
                <w:spacing w:val="-1"/>
              </w:rPr>
              <w:t xml:space="preserve"> </w:t>
            </w:r>
            <w:r>
              <w:t>вышивок.</w:t>
            </w:r>
          </w:p>
          <w:p w:rsidR="001F5D24" w:rsidRDefault="00FB1277">
            <w:pPr>
              <w:pStyle w:val="TableParagraph"/>
              <w:spacing w:line="236" w:lineRule="exact"/>
              <w:jc w:val="both"/>
            </w:pPr>
            <w:r>
              <w:rPr>
                <w:b/>
              </w:rPr>
              <w:t>Выполнять</w:t>
            </w:r>
            <w:r>
              <w:rPr>
                <w:b/>
                <w:spacing w:val="-2"/>
              </w:rPr>
              <w:t xml:space="preserve"> </w:t>
            </w:r>
            <w:r>
              <w:t>строчку</w:t>
            </w:r>
            <w:r>
              <w:rPr>
                <w:spacing w:val="-3"/>
              </w:rPr>
              <w:t xml:space="preserve"> </w:t>
            </w:r>
            <w:r>
              <w:t>прямого стежка.</w:t>
            </w:r>
          </w:p>
          <w:p w:rsidR="001F5D24" w:rsidRDefault="00FB1277">
            <w:pPr>
              <w:pStyle w:val="TableParagraph"/>
              <w:spacing w:line="225" w:lineRule="auto"/>
              <w:ind w:right="43"/>
              <w:jc w:val="both"/>
            </w:pPr>
            <w:r>
              <w:rPr>
                <w:b/>
              </w:rPr>
              <w:t>Изготавливать</w:t>
            </w:r>
            <w:r>
              <w:rPr>
                <w:b/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вышивки</w:t>
            </w:r>
            <w:r>
              <w:rPr>
                <w:spacing w:val="1"/>
              </w:rPr>
              <w:t xml:space="preserve"> </w:t>
            </w:r>
            <w:r>
              <w:t>строчкой</w:t>
            </w:r>
            <w:r>
              <w:rPr>
                <w:spacing w:val="-52"/>
              </w:rPr>
              <w:t xml:space="preserve"> </w:t>
            </w:r>
            <w:r>
              <w:t>прямого</w:t>
            </w:r>
            <w:r>
              <w:rPr>
                <w:spacing w:val="-1"/>
              </w:rPr>
              <w:t xml:space="preserve"> </w:t>
            </w:r>
            <w:r>
              <w:t>стежка.</w:t>
            </w:r>
          </w:p>
          <w:p w:rsidR="001F5D24" w:rsidRDefault="00FB1277">
            <w:pPr>
              <w:pStyle w:val="TableParagraph"/>
              <w:spacing w:line="225" w:lineRule="auto"/>
              <w:ind w:right="45"/>
              <w:jc w:val="both"/>
            </w:pPr>
            <w:r>
              <w:rPr>
                <w:b/>
              </w:rPr>
              <w:t xml:space="preserve">Наблюдать и сравнивать </w:t>
            </w:r>
            <w:r>
              <w:t>иглы,</w:t>
            </w:r>
            <w:r>
              <w:rPr>
                <w:spacing w:val="1"/>
              </w:rPr>
              <w:t xml:space="preserve"> </w:t>
            </w:r>
            <w:r>
              <w:t>булавки и другие при-</w:t>
            </w:r>
            <w:r>
              <w:rPr>
                <w:spacing w:val="1"/>
              </w:rPr>
              <w:t xml:space="preserve"> </w:t>
            </w:r>
            <w:r>
              <w:t>способления</w:t>
            </w:r>
            <w:r>
              <w:rPr>
                <w:spacing w:val="-2"/>
              </w:rPr>
              <w:t xml:space="preserve"> </w:t>
            </w:r>
            <w:r>
              <w:t>по внешнему</w:t>
            </w:r>
            <w:r>
              <w:rPr>
                <w:spacing w:val="-4"/>
              </w:rPr>
              <w:t xml:space="preserve"> </w:t>
            </w:r>
            <w:r>
              <w:t>виду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 назначению.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>Обсуждать</w:t>
            </w:r>
            <w:r>
              <w:rPr>
                <w:b/>
                <w:spacing w:val="1"/>
              </w:rPr>
              <w:t xml:space="preserve"> </w:t>
            </w:r>
            <w:r>
              <w:t>варианты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понимать</w:t>
            </w:r>
            <w:r>
              <w:rPr>
                <w:b/>
                <w:spacing w:val="1"/>
              </w:rPr>
              <w:t xml:space="preserve"> </w:t>
            </w:r>
            <w:r>
              <w:t xml:space="preserve">поставленную цель, </w:t>
            </w:r>
            <w:r>
              <w:rPr>
                <w:b/>
              </w:rPr>
              <w:t xml:space="preserve">отделять </w:t>
            </w:r>
            <w:r>
              <w:t>известное от неизвестно-</w:t>
            </w:r>
            <w:r>
              <w:rPr>
                <w:spacing w:val="1"/>
              </w:rPr>
              <w:t xml:space="preserve"> </w:t>
            </w:r>
            <w:r>
              <w:t xml:space="preserve">го; </w:t>
            </w:r>
            <w:r>
              <w:rPr>
                <w:b/>
              </w:rPr>
              <w:t xml:space="preserve">открывать </w:t>
            </w:r>
            <w:r>
              <w:t>новое знание и практическое умение че-</w:t>
            </w:r>
            <w:r>
              <w:rPr>
                <w:spacing w:val="1"/>
              </w:rPr>
              <w:t xml:space="preserve"> </w:t>
            </w:r>
            <w:r>
              <w:t>рез</w:t>
            </w:r>
            <w:r>
              <w:rPr>
                <w:spacing w:val="14"/>
              </w:rPr>
              <w:t xml:space="preserve"> </w:t>
            </w:r>
            <w:r>
              <w:t>тренировочные</w:t>
            </w:r>
            <w:r>
              <w:rPr>
                <w:spacing w:val="14"/>
              </w:rPr>
              <w:t xml:space="preserve"> </w:t>
            </w:r>
            <w:r>
              <w:t>упражнения</w:t>
            </w:r>
            <w:r>
              <w:rPr>
                <w:spacing w:val="13"/>
              </w:rPr>
              <w:t xml:space="preserve"> </w:t>
            </w:r>
            <w:r>
              <w:t>(отмеривание</w:t>
            </w:r>
            <w:r>
              <w:rPr>
                <w:spacing w:val="15"/>
              </w:rPr>
              <w:t xml:space="preserve"> </w:t>
            </w:r>
            <w:r>
              <w:t>нитки</w:t>
            </w:r>
            <w:r>
              <w:rPr>
                <w:spacing w:val="14"/>
              </w:rPr>
              <w:t xml:space="preserve"> </w:t>
            </w:r>
            <w:r>
              <w:t>для</w:t>
            </w:r>
          </w:p>
          <w:p w:rsidR="001F5D24" w:rsidRDefault="00FB1277">
            <w:pPr>
              <w:pStyle w:val="TableParagraph"/>
              <w:spacing w:line="229" w:lineRule="exact"/>
              <w:jc w:val="both"/>
            </w:pPr>
            <w:r>
              <w:t>шитья,</w:t>
            </w:r>
            <w:r>
              <w:rPr>
                <w:spacing w:val="52"/>
              </w:rPr>
              <w:t xml:space="preserve"> </w:t>
            </w:r>
            <w:r>
              <w:t>вдевание</w:t>
            </w:r>
            <w:r>
              <w:rPr>
                <w:spacing w:val="-1"/>
              </w:rPr>
              <w:t xml:space="preserve"> </w:t>
            </w:r>
            <w:r>
              <w:t>нитки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иглу)</w:t>
            </w:r>
          </w:p>
        </w:tc>
      </w:tr>
      <w:tr w:rsidR="001F5D24">
        <w:trPr>
          <w:trHeight w:val="5455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445"/>
              </w:tabs>
              <w:spacing w:line="187" w:lineRule="auto"/>
              <w:ind w:right="49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Констру-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ирование</w:t>
            </w:r>
          </w:p>
          <w:p w:rsidR="001F5D24" w:rsidRDefault="00FB1277">
            <w:pPr>
              <w:pStyle w:val="TableParagraph"/>
              <w:spacing w:line="187" w:lineRule="auto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моделиро-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ч):</w:t>
            </w:r>
          </w:p>
          <w:p w:rsidR="001F5D24" w:rsidRDefault="00FB1277">
            <w:pPr>
              <w:pStyle w:val="TableParagraph"/>
              <w:tabs>
                <w:tab w:val="left" w:pos="564"/>
                <w:tab w:val="left" w:pos="1237"/>
              </w:tabs>
              <w:spacing w:line="187" w:lineRule="auto"/>
              <w:ind w:right="45"/>
            </w:pPr>
            <w:r>
              <w:t>—</w:t>
            </w:r>
            <w:r>
              <w:rPr>
                <w:spacing w:val="8"/>
              </w:rPr>
              <w:t xml:space="preserve"> </w:t>
            </w:r>
            <w:r>
              <w:t>конструи-</w:t>
            </w:r>
            <w:r>
              <w:rPr>
                <w:spacing w:val="-52"/>
              </w:rPr>
              <w:t xml:space="preserve"> </w:t>
            </w:r>
            <w:r>
              <w:t>рование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моделирова-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бума-</w:t>
            </w:r>
            <w:r>
              <w:rPr>
                <w:spacing w:val="-52"/>
              </w:rPr>
              <w:t xml:space="preserve"> </w:t>
            </w:r>
            <w:r>
              <w:t>ги,</w:t>
            </w:r>
            <w:r>
              <w:tab/>
            </w:r>
            <w:r>
              <w:rPr>
                <w:spacing w:val="-1"/>
              </w:rPr>
              <w:t>картона,</w:t>
            </w:r>
            <w:r>
              <w:rPr>
                <w:spacing w:val="-52"/>
              </w:rPr>
              <w:t xml:space="preserve"> </w:t>
            </w:r>
            <w:r>
              <w:t>пластичных</w:t>
            </w:r>
            <w:r>
              <w:rPr>
                <w:spacing w:val="1"/>
              </w:rPr>
              <w:t xml:space="preserve"> </w:t>
            </w:r>
            <w:r>
              <w:t>материалов,</w:t>
            </w:r>
            <w:r>
              <w:rPr>
                <w:spacing w:val="1"/>
              </w:rPr>
              <w:t xml:space="preserve"> </w:t>
            </w:r>
            <w:r>
              <w:t>природных и</w:t>
            </w:r>
            <w:r>
              <w:rPr>
                <w:spacing w:val="1"/>
              </w:rPr>
              <w:t xml:space="preserve"> </w:t>
            </w:r>
            <w:r>
              <w:t>текстильных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объёмные</w:t>
            </w:r>
            <w:r>
              <w:rPr>
                <w:spacing w:val="1"/>
              </w:rPr>
              <w:t xml:space="preserve"> </w:t>
            </w:r>
            <w:r>
              <w:t>конструк-</w:t>
            </w:r>
            <w:r>
              <w:rPr>
                <w:spacing w:val="-52"/>
              </w:rPr>
              <w:t xml:space="preserve"> </w:t>
            </w:r>
            <w:r>
              <w:t>ции из разных материалов (пла-</w:t>
            </w:r>
            <w:r>
              <w:rPr>
                <w:spacing w:val="1"/>
              </w:rPr>
              <w:t xml:space="preserve"> </w:t>
            </w:r>
            <w:r>
              <w:t>стические массы,</w:t>
            </w:r>
            <w:r>
              <w:rPr>
                <w:spacing w:val="1"/>
              </w:rPr>
              <w:t xml:space="preserve"> </w:t>
            </w:r>
            <w:r>
              <w:t>бумага,</w:t>
            </w:r>
            <w:r>
              <w:rPr>
                <w:spacing w:val="1"/>
              </w:rPr>
              <w:t xml:space="preserve"> </w:t>
            </w:r>
            <w:r>
              <w:t>тек-</w:t>
            </w:r>
            <w:r>
              <w:rPr>
                <w:spacing w:val="1"/>
              </w:rPr>
              <w:t xml:space="preserve"> </w:t>
            </w:r>
            <w:r>
              <w:t>стиль и др.) и способы их созда-</w:t>
            </w:r>
            <w:r>
              <w:rPr>
                <w:spacing w:val="1"/>
              </w:rPr>
              <w:t xml:space="preserve"> </w:t>
            </w:r>
            <w:r>
              <w:t>ния.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изделия;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части изделия,</w:t>
            </w:r>
            <w:r>
              <w:rPr>
                <w:spacing w:val="1"/>
              </w:rPr>
              <w:t xml:space="preserve"> </w:t>
            </w:r>
            <w:r>
              <w:t>их взаимное рас-</w:t>
            </w:r>
            <w:r>
              <w:rPr>
                <w:spacing w:val="1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конструк-</w:t>
            </w:r>
            <w:r>
              <w:rPr>
                <w:spacing w:val="1"/>
              </w:rPr>
              <w:t xml:space="preserve"> </w:t>
            </w:r>
            <w:r>
              <w:t>ции. Способы соединения дета-</w:t>
            </w:r>
            <w:r>
              <w:rPr>
                <w:spacing w:val="1"/>
              </w:rPr>
              <w:t xml:space="preserve"> </w:t>
            </w:r>
            <w:r>
              <w:t>лей в изделиях из разных мате-</w:t>
            </w:r>
            <w:r>
              <w:rPr>
                <w:spacing w:val="1"/>
              </w:rPr>
              <w:t xml:space="preserve"> </w:t>
            </w:r>
            <w:r>
              <w:t>риалов.</w:t>
            </w:r>
            <w:r>
              <w:rPr>
                <w:spacing w:val="1"/>
              </w:rPr>
              <w:t xml:space="preserve"> </w:t>
            </w:r>
            <w:r>
              <w:t>Образец,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1"/>
              </w:rPr>
              <w:t xml:space="preserve"> </w:t>
            </w:r>
            <w:r>
              <w:t>струкции образцов изделий,</w:t>
            </w:r>
            <w:r>
              <w:rPr>
                <w:spacing w:val="1"/>
              </w:rPr>
              <w:t xml:space="preserve"> </w:t>
            </w:r>
            <w:r>
              <w:t>из-</w:t>
            </w:r>
            <w:r>
              <w:rPr>
                <w:spacing w:val="1"/>
              </w:rPr>
              <w:t xml:space="preserve"> </w:t>
            </w:r>
            <w:r>
              <w:t>готовление изделий по образцу,</w:t>
            </w:r>
            <w:r>
              <w:rPr>
                <w:spacing w:val="1"/>
              </w:rPr>
              <w:t xml:space="preserve"> </w:t>
            </w:r>
            <w:r>
              <w:t>рисунку.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модели (на плоскости). Взаимо-</w:t>
            </w:r>
            <w:r>
              <w:rPr>
                <w:spacing w:val="1"/>
              </w:rPr>
              <w:t xml:space="preserve"> </w:t>
            </w:r>
            <w:r>
              <w:t>связь выполняемого</w:t>
            </w:r>
            <w:r>
              <w:rPr>
                <w:spacing w:val="1"/>
              </w:rPr>
              <w:t xml:space="preserve"> </w:t>
            </w:r>
            <w:r>
              <w:t>действия и</w:t>
            </w:r>
            <w:r>
              <w:rPr>
                <w:spacing w:val="1"/>
              </w:rPr>
              <w:t xml:space="preserve"> </w:t>
            </w:r>
            <w:r>
              <w:t>результата.</w:t>
            </w:r>
            <w:r>
              <w:rPr>
                <w:spacing w:val="1"/>
              </w:rPr>
              <w:t xml:space="preserve"> </w:t>
            </w:r>
            <w:r>
              <w:t>Элементарное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гнозирование</w:t>
            </w:r>
            <w:r>
              <w:rPr>
                <w:spacing w:val="1"/>
              </w:rPr>
              <w:t xml:space="preserve"> </w:t>
            </w:r>
            <w:r>
              <w:t>порядка</w:t>
            </w:r>
            <w:r>
              <w:rPr>
                <w:spacing w:val="55"/>
              </w:rPr>
              <w:t xml:space="preserve"> </w:t>
            </w:r>
            <w:r>
              <w:t>действий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желаемо-</w:t>
            </w:r>
            <w:r>
              <w:rPr>
                <w:spacing w:val="1"/>
              </w:rPr>
              <w:t xml:space="preserve"> </w:t>
            </w:r>
            <w:r>
              <w:t>го/необходимого</w:t>
            </w:r>
            <w:r>
              <w:rPr>
                <w:spacing w:val="1"/>
              </w:rPr>
              <w:t xml:space="preserve"> </w:t>
            </w:r>
            <w:r>
              <w:t>результата;</w:t>
            </w:r>
            <w:r>
              <w:rPr>
                <w:spacing w:val="-52"/>
              </w:rPr>
              <w:t xml:space="preserve"> </w:t>
            </w:r>
            <w:r>
              <w:t>выбор способа работы в зависи-</w:t>
            </w:r>
            <w:r>
              <w:rPr>
                <w:spacing w:val="1"/>
              </w:rPr>
              <w:t xml:space="preserve"> </w:t>
            </w:r>
            <w:r>
              <w:t>мости</w:t>
            </w:r>
            <w:r>
              <w:rPr>
                <w:spacing w:val="23"/>
              </w:rPr>
              <w:t xml:space="preserve"> </w:t>
            </w:r>
            <w:r>
              <w:t>от</w:t>
            </w:r>
            <w:r>
              <w:rPr>
                <w:spacing w:val="24"/>
              </w:rPr>
              <w:t xml:space="preserve"> </w:t>
            </w:r>
            <w:r>
              <w:t>требуемого</w:t>
            </w:r>
            <w:r>
              <w:rPr>
                <w:spacing w:val="24"/>
              </w:rPr>
              <w:t xml:space="preserve"> </w:t>
            </w:r>
            <w:r>
              <w:t>результа-</w:t>
            </w:r>
          </w:p>
          <w:p w:rsidR="001F5D24" w:rsidRDefault="00FB1277">
            <w:pPr>
              <w:pStyle w:val="TableParagraph"/>
              <w:spacing w:line="216" w:lineRule="exact"/>
            </w:pPr>
            <w:r>
              <w:t>та/замысла</w:t>
            </w:r>
          </w:p>
        </w:tc>
        <w:tc>
          <w:tcPr>
            <w:tcW w:w="552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rPr>
                <w:b/>
              </w:rPr>
              <w:t>Иметь</w:t>
            </w:r>
            <w:r>
              <w:rPr>
                <w:b/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изделия,</w:t>
            </w:r>
            <w:r>
              <w:rPr>
                <w:spacing w:val="1"/>
              </w:rPr>
              <w:t xml:space="preserve"> </w:t>
            </w:r>
            <w:r>
              <w:t>детали части изделия,</w:t>
            </w:r>
            <w:r>
              <w:rPr>
                <w:spacing w:val="1"/>
              </w:rPr>
              <w:t xml:space="preserve"> </w:t>
            </w:r>
            <w:r>
              <w:t>их взаимном расположении в об-</w:t>
            </w:r>
            <w:r>
              <w:rPr>
                <w:spacing w:val="1"/>
              </w:rPr>
              <w:t xml:space="preserve"> </w:t>
            </w:r>
            <w:r>
              <w:t>щей</w:t>
            </w:r>
            <w:r>
              <w:rPr>
                <w:spacing w:val="1"/>
              </w:rPr>
              <w:t xml:space="preserve"> </w:t>
            </w:r>
            <w:r>
              <w:t>конструкции;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анализировать</w:t>
            </w:r>
            <w:r>
              <w:rPr>
                <w:b/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образ-</w:t>
            </w:r>
            <w:r>
              <w:rPr>
                <w:spacing w:val="-52"/>
              </w:rPr>
              <w:t xml:space="preserve"> </w:t>
            </w:r>
            <w:r>
              <w:t>цов изделий,</w:t>
            </w:r>
            <w:r>
              <w:rPr>
                <w:spacing w:val="1"/>
              </w:rPr>
              <w:t xml:space="preserve"> </w:t>
            </w:r>
            <w:r>
              <w:t>выделять основные и дополнительные де-</w:t>
            </w:r>
            <w:r>
              <w:rPr>
                <w:spacing w:val="1"/>
              </w:rPr>
              <w:t xml:space="preserve"> </w:t>
            </w:r>
            <w:r>
              <w:t>тали конструкции,</w:t>
            </w:r>
            <w:r>
              <w:rPr>
                <w:spacing w:val="1"/>
              </w:rPr>
              <w:t xml:space="preserve"> </w:t>
            </w:r>
            <w:r>
              <w:t>называть их форму и способ соеди-</w:t>
            </w:r>
            <w:r>
              <w:rPr>
                <w:spacing w:val="1"/>
              </w:rPr>
              <w:t xml:space="preserve"> </w:t>
            </w:r>
            <w:r>
              <w:t>нения; анализировать конструкцию</w:t>
            </w:r>
            <w:r>
              <w:rPr>
                <w:spacing w:val="-1"/>
              </w:rPr>
              <w:t xml:space="preserve"> </w:t>
            </w:r>
            <w:r>
              <w:t>изделия</w:t>
            </w:r>
          </w:p>
          <w:p w:rsidR="001F5D24" w:rsidRDefault="00FB1277">
            <w:pPr>
              <w:pStyle w:val="TableParagraph"/>
              <w:spacing w:line="228" w:lineRule="exact"/>
              <w:jc w:val="both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рисунку,</w:t>
            </w:r>
            <w:r>
              <w:rPr>
                <w:spacing w:val="54"/>
              </w:rPr>
              <w:t xml:space="preserve"> </w:t>
            </w:r>
            <w:r>
              <w:t>фотографии,</w:t>
            </w:r>
            <w:r>
              <w:rPr>
                <w:spacing w:val="52"/>
              </w:rPr>
              <w:t xml:space="preserve"> </w:t>
            </w:r>
            <w:r>
              <w:t>схеме.</w:t>
            </w:r>
          </w:p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rPr>
                <w:b/>
              </w:rPr>
              <w:t>Изготавливать</w:t>
            </w:r>
            <w:r>
              <w:rPr>
                <w:b/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объёмные</w:t>
            </w:r>
            <w:r>
              <w:rPr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разных материалов (пластические массы,</w:t>
            </w:r>
            <w:r>
              <w:rPr>
                <w:spacing w:val="1"/>
              </w:rPr>
              <w:t xml:space="preserve"> </w:t>
            </w:r>
            <w:r>
              <w:t>бумага,</w:t>
            </w:r>
            <w:r>
              <w:rPr>
                <w:spacing w:val="1"/>
              </w:rPr>
              <w:t xml:space="preserve"> </w:t>
            </w:r>
            <w:r>
              <w:t>тек-</w:t>
            </w:r>
            <w:r>
              <w:rPr>
                <w:spacing w:val="1"/>
              </w:rPr>
              <w:t xml:space="preserve"> </w:t>
            </w:r>
            <w:r>
              <w:t>стиль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др.),</w:t>
            </w:r>
            <w:r>
              <w:rPr>
                <w:spacing w:val="54"/>
              </w:rPr>
              <w:t xml:space="preserve"> </w:t>
            </w:r>
            <w:r>
              <w:t>по модели</w:t>
            </w:r>
            <w:r>
              <w:rPr>
                <w:spacing w:val="-3"/>
              </w:rPr>
              <w:t xml:space="preserve"> </w:t>
            </w:r>
            <w:r>
              <w:t>(на</w:t>
            </w:r>
            <w:r>
              <w:rPr>
                <w:spacing w:val="-1"/>
              </w:rPr>
              <w:t xml:space="preserve"> </w:t>
            </w:r>
            <w:r>
              <w:t>плоскости),</w:t>
            </w:r>
            <w:r>
              <w:rPr>
                <w:spacing w:val="53"/>
              </w:rPr>
              <w:t xml:space="preserve"> </w:t>
            </w:r>
            <w:r>
              <w:t>рисунку.</w:t>
            </w:r>
          </w:p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rPr>
                <w:b/>
              </w:rPr>
              <w:t xml:space="preserve">Использовать </w:t>
            </w:r>
            <w:r>
              <w:t>в работе осваиваемые способы соедине-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деталей в</w:t>
            </w:r>
            <w:r>
              <w:rPr>
                <w:spacing w:val="-1"/>
              </w:rPr>
              <w:t xml:space="preserve"> </w:t>
            </w:r>
            <w:r>
              <w:t>изделиях из</w:t>
            </w:r>
            <w:r>
              <w:rPr>
                <w:spacing w:val="-2"/>
              </w:rPr>
              <w:t xml:space="preserve"> </w:t>
            </w:r>
            <w:r>
              <w:t>разных материалов.</w:t>
            </w:r>
          </w:p>
          <w:p w:rsidR="001F5D24" w:rsidRDefault="00FB1277">
            <w:pPr>
              <w:pStyle w:val="TableParagraph"/>
              <w:spacing w:line="225" w:lineRule="auto"/>
              <w:ind w:right="41"/>
              <w:jc w:val="both"/>
            </w:pPr>
            <w:r>
              <w:rPr>
                <w:b/>
              </w:rPr>
              <w:t xml:space="preserve">Определять </w:t>
            </w:r>
            <w:r>
              <w:t>порядок действий в зависимости от желае-</w:t>
            </w:r>
            <w:r>
              <w:rPr>
                <w:spacing w:val="1"/>
              </w:rPr>
              <w:t xml:space="preserve"> </w:t>
            </w:r>
            <w:r>
              <w:t xml:space="preserve">мого/ необходимого результата; </w:t>
            </w:r>
            <w:r>
              <w:rPr>
                <w:b/>
              </w:rPr>
              <w:t xml:space="preserve">выбирать </w:t>
            </w:r>
            <w:r>
              <w:t>способ рабо-</w:t>
            </w:r>
            <w:r>
              <w:rPr>
                <w:spacing w:val="1"/>
              </w:rPr>
              <w:t xml:space="preserve"> </w:t>
            </w:r>
            <w:r>
              <w:t>ты с опорой на учебник или рабочую тетрадь в зависи-</w:t>
            </w:r>
            <w:r>
              <w:rPr>
                <w:spacing w:val="1"/>
              </w:rPr>
              <w:t xml:space="preserve"> </w:t>
            </w:r>
            <w:r>
              <w:t>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требуемого результата/замысла.</w:t>
            </w:r>
          </w:p>
        </w:tc>
      </w:tr>
      <w:tr w:rsidR="001F5D24">
        <w:trPr>
          <w:trHeight w:val="1185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596"/>
              </w:tabs>
              <w:spacing w:line="187" w:lineRule="auto"/>
              <w:ind w:right="4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Инфор-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мационно-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тивные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тех-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нологии*</w:t>
            </w:r>
          </w:p>
          <w:p w:rsidR="001F5D24" w:rsidRDefault="00FB1277">
            <w:pPr>
              <w:pStyle w:val="TableParagraph"/>
              <w:spacing w:line="185" w:lineRule="exact"/>
              <w:ind w:left="119"/>
              <w:rPr>
                <w:b/>
              </w:rPr>
            </w:pPr>
            <w:r>
              <w:rPr>
                <w:b/>
              </w:rPr>
              <w:t>(2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t>Демонстрация учителем готовых</w:t>
            </w:r>
            <w:r>
              <w:rPr>
                <w:spacing w:val="-52"/>
              </w:rPr>
              <w:t xml:space="preserve"> </w:t>
            </w:r>
            <w:r>
              <w:t>материалов на информационных</w:t>
            </w:r>
            <w:r>
              <w:rPr>
                <w:spacing w:val="1"/>
              </w:rPr>
              <w:t xml:space="preserve"> </w:t>
            </w:r>
            <w:r>
              <w:t>носителях.</w:t>
            </w:r>
          </w:p>
          <w:p w:rsidR="001F5D24" w:rsidRDefault="00FB1277">
            <w:pPr>
              <w:pStyle w:val="TableParagraph"/>
              <w:spacing w:line="238" w:lineRule="exact"/>
              <w:jc w:val="both"/>
            </w:pPr>
            <w:r>
              <w:t>Информация.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информации</w:t>
            </w:r>
          </w:p>
        </w:tc>
        <w:tc>
          <w:tcPr>
            <w:tcW w:w="5528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3945"/>
              </w:tabs>
              <w:spacing w:line="225" w:lineRule="auto"/>
              <w:ind w:right="46"/>
            </w:pPr>
            <w:r>
              <w:rPr>
                <w:b/>
              </w:rPr>
              <w:t>Анализировать</w:t>
            </w:r>
            <w:r>
              <w:rPr>
                <w:b/>
                <w:spacing w:val="71"/>
              </w:rPr>
              <w:t xml:space="preserve"> </w:t>
            </w:r>
            <w:r>
              <w:t>готовые</w:t>
            </w:r>
            <w:r>
              <w:rPr>
                <w:spacing w:val="67"/>
              </w:rPr>
              <w:t xml:space="preserve"> </w:t>
            </w:r>
            <w:r>
              <w:t>материалы,</w:t>
            </w:r>
            <w:r>
              <w:tab/>
            </w:r>
            <w:r>
              <w:rPr>
                <w:spacing w:val="-1"/>
              </w:rPr>
              <w:t>представленные</w:t>
            </w:r>
            <w:r>
              <w:rPr>
                <w:spacing w:val="-52"/>
              </w:rPr>
              <w:t xml:space="preserve"> </w:t>
            </w:r>
            <w:r>
              <w:t>учителем</w:t>
            </w:r>
            <w:r>
              <w:rPr>
                <w:spacing w:val="-1"/>
              </w:rPr>
              <w:t xml:space="preserve"> </w:t>
            </w:r>
            <w:r>
              <w:t>на информационных</w:t>
            </w:r>
            <w:r>
              <w:rPr>
                <w:spacing w:val="-1"/>
              </w:rPr>
              <w:t xml:space="preserve"> </w:t>
            </w:r>
            <w:r>
              <w:t>носителях.</w:t>
            </w:r>
          </w:p>
          <w:p w:rsidR="001F5D24" w:rsidRDefault="00FB1277">
            <w:pPr>
              <w:pStyle w:val="TableParagraph"/>
              <w:spacing w:line="223" w:lineRule="auto"/>
            </w:pPr>
            <w:r>
              <w:rPr>
                <w:b/>
              </w:rPr>
              <w:t>Выполнять</w:t>
            </w:r>
            <w:r>
              <w:rPr>
                <w:b/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-52"/>
              </w:rPr>
              <w:t xml:space="preserve"> </w:t>
            </w:r>
            <w:r>
              <w:t>(например,</w:t>
            </w:r>
            <w:r>
              <w:rPr>
                <w:spacing w:val="13"/>
              </w:rPr>
              <w:t xml:space="preserve"> </w:t>
            </w:r>
            <w:r>
              <w:t>перевод</w:t>
            </w:r>
            <w:r>
              <w:rPr>
                <w:spacing w:val="33"/>
              </w:rPr>
              <w:t xml:space="preserve"> </w:t>
            </w:r>
            <w:r>
              <w:t>текстовой</w:t>
            </w:r>
            <w:r>
              <w:rPr>
                <w:spacing w:val="34"/>
              </w:rPr>
              <w:t xml:space="preserve"> </w:t>
            </w:r>
            <w:r>
              <w:t>информации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рисуноч-</w:t>
            </w:r>
          </w:p>
          <w:p w:rsidR="001F5D24" w:rsidRDefault="00FB1277">
            <w:pPr>
              <w:pStyle w:val="TableParagraph"/>
              <w:spacing w:line="230" w:lineRule="exact"/>
            </w:pPr>
            <w:r>
              <w:t>ную</w:t>
            </w:r>
            <w:r>
              <w:rPr>
                <w:spacing w:val="-3"/>
              </w:rPr>
              <w:t xml:space="preserve"> </w:t>
            </w:r>
            <w:r>
              <w:t>и/или</w:t>
            </w:r>
            <w:r>
              <w:rPr>
                <w:spacing w:val="-3"/>
              </w:rPr>
              <w:t xml:space="preserve"> </w:t>
            </w:r>
            <w:r>
              <w:t>табличную</w:t>
            </w:r>
            <w:r>
              <w:rPr>
                <w:spacing w:val="-3"/>
              </w:rPr>
              <w:t xml:space="preserve"> </w:t>
            </w:r>
            <w:r>
              <w:t>форму)</w:t>
            </w:r>
          </w:p>
        </w:tc>
      </w:tr>
    </w:tbl>
    <w:p w:rsidR="001F5D24" w:rsidRDefault="001F5D24">
      <w:pPr>
        <w:spacing w:line="230" w:lineRule="exact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p w:rsidR="001F5D24" w:rsidRDefault="00FB1277">
      <w:pPr>
        <w:pStyle w:val="a5"/>
        <w:numPr>
          <w:ilvl w:val="0"/>
          <w:numId w:val="2"/>
        </w:numPr>
        <w:tabs>
          <w:tab w:val="left" w:pos="1654"/>
        </w:tabs>
        <w:spacing w:before="74" w:after="39"/>
        <w:ind w:hanging="167"/>
        <w:rPr>
          <w:b/>
        </w:rPr>
      </w:pPr>
      <w:r>
        <w:rPr>
          <w:b/>
        </w:rPr>
        <w:lastRenderedPageBreak/>
        <w:t>класс</w:t>
      </w:r>
      <w:r>
        <w:rPr>
          <w:b/>
          <w:spacing w:val="-1"/>
        </w:rPr>
        <w:t xml:space="preserve"> </w:t>
      </w:r>
      <w:r>
        <w:rPr>
          <w:b/>
        </w:rPr>
        <w:t>(34ч)</w:t>
      </w: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693"/>
        </w:trPr>
        <w:tc>
          <w:tcPr>
            <w:tcW w:w="1419" w:type="dxa"/>
          </w:tcPr>
          <w:p w:rsidR="001F5D24" w:rsidRDefault="00FB1277">
            <w:pPr>
              <w:pStyle w:val="TableParagraph"/>
              <w:spacing w:line="178" w:lineRule="exact"/>
              <w:rPr>
                <w:b/>
              </w:rPr>
            </w:pPr>
            <w:r>
              <w:rPr>
                <w:b/>
              </w:rPr>
              <w:t>Тематиче-</w:t>
            </w:r>
          </w:p>
          <w:p w:rsidR="001F5D24" w:rsidRDefault="00FB1277">
            <w:pPr>
              <w:pStyle w:val="TableParagraph"/>
              <w:spacing w:line="225" w:lineRule="exact"/>
              <w:rPr>
                <w:b/>
              </w:rPr>
            </w:pPr>
            <w:r>
              <w:rPr>
                <w:b/>
              </w:rPr>
              <w:t>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модули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spacing w:line="237" w:lineRule="exact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7" w:lineRule="exact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1178"/>
        </w:trPr>
        <w:tc>
          <w:tcPr>
            <w:tcW w:w="1419" w:type="dxa"/>
            <w:vMerge w:val="restart"/>
            <w:tcBorders>
              <w:bottom w:val="nil"/>
            </w:tcBorders>
          </w:tcPr>
          <w:p w:rsidR="001F5D24" w:rsidRDefault="00FB1277">
            <w:pPr>
              <w:pStyle w:val="TableParagraph"/>
              <w:spacing w:line="187" w:lineRule="auto"/>
              <w:ind w:right="46"/>
              <w:jc w:val="both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Техноло-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фессии</w:t>
            </w:r>
          </w:p>
          <w:p w:rsidR="001F5D24" w:rsidRDefault="00FB1277">
            <w:pPr>
              <w:pStyle w:val="TableParagraph"/>
              <w:spacing w:line="187" w:lineRule="auto"/>
              <w:ind w:right="48"/>
              <w:jc w:val="both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производ-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ства</w:t>
            </w:r>
          </w:p>
          <w:p w:rsidR="001F5D24" w:rsidRDefault="00FB1277">
            <w:pPr>
              <w:pStyle w:val="TableParagraph"/>
              <w:spacing w:line="180" w:lineRule="exact"/>
              <w:jc w:val="both"/>
              <w:rPr>
                <w:b/>
              </w:rPr>
            </w:pPr>
            <w:r>
              <w:rPr>
                <w:b/>
              </w:rPr>
              <w:t>(8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260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t>Рукотворный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-52"/>
              </w:rPr>
              <w:t xml:space="preserve"> </w:t>
            </w:r>
            <w:r>
              <w:t xml:space="preserve">представления    </w:t>
            </w:r>
            <w:r>
              <w:rPr>
                <w:spacing w:val="32"/>
              </w:rPr>
              <w:t xml:space="preserve"> </w:t>
            </w:r>
            <w:r>
              <w:t xml:space="preserve">об    </w:t>
            </w:r>
            <w:r>
              <w:rPr>
                <w:spacing w:val="33"/>
              </w:rPr>
              <w:t xml:space="preserve"> </w:t>
            </w:r>
            <w:r>
              <w:t>основном</w:t>
            </w:r>
          </w:p>
          <w:p w:rsidR="001F5D24" w:rsidRDefault="00FB1277">
            <w:pPr>
              <w:pStyle w:val="TableParagraph"/>
              <w:spacing w:line="238" w:lineRule="exact"/>
              <w:ind w:right="44"/>
              <w:jc w:val="both"/>
            </w:pPr>
            <w:r>
              <w:t>принципе создания мира вещей:</w:t>
            </w:r>
            <w:r>
              <w:rPr>
                <w:spacing w:val="1"/>
              </w:rPr>
              <w:t xml:space="preserve"> </w:t>
            </w:r>
            <w:r>
              <w:t>прочность</w:t>
            </w:r>
            <w:r>
              <w:rPr>
                <w:spacing w:val="67"/>
              </w:rPr>
              <w:t xml:space="preserve"> </w:t>
            </w:r>
            <w:r>
              <w:t xml:space="preserve">конструкции,   </w:t>
            </w:r>
            <w:r>
              <w:rPr>
                <w:spacing w:val="27"/>
              </w:rPr>
              <w:t xml:space="preserve"> </w:t>
            </w:r>
            <w:r>
              <w:t>удоб-</w:t>
            </w:r>
          </w:p>
        </w:tc>
        <w:tc>
          <w:tcPr>
            <w:tcW w:w="5531" w:type="dxa"/>
            <w:tcBorders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>Выбирать</w:t>
            </w:r>
            <w:r>
              <w:rPr>
                <w:b/>
                <w:spacing w:val="1"/>
              </w:rPr>
              <w:t xml:space="preserve"> </w:t>
            </w:r>
            <w:r>
              <w:t>правила безопасной работы,</w:t>
            </w:r>
            <w:r>
              <w:rPr>
                <w:spacing w:val="1"/>
              </w:rPr>
              <w:t xml:space="preserve"> </w:t>
            </w:r>
            <w:r>
              <w:t>выбирать ин-</w:t>
            </w:r>
            <w:r>
              <w:rPr>
                <w:spacing w:val="1"/>
              </w:rPr>
              <w:t xml:space="preserve"> </w:t>
            </w:r>
            <w:r>
              <w:t>струментыи приспособления в зависимости от техноло-</w:t>
            </w:r>
            <w:r>
              <w:rPr>
                <w:spacing w:val="1"/>
              </w:rPr>
              <w:t xml:space="preserve"> </w:t>
            </w:r>
            <w:r>
              <w:t>гии</w:t>
            </w:r>
            <w:r>
              <w:rPr>
                <w:spacing w:val="28"/>
              </w:rPr>
              <w:t xml:space="preserve"> </w:t>
            </w:r>
            <w:r>
              <w:t>изготавливаемых</w:t>
            </w:r>
            <w:r>
              <w:rPr>
                <w:spacing w:val="29"/>
              </w:rPr>
              <w:t xml:space="preserve"> </w:t>
            </w:r>
            <w:r>
              <w:t>изделий.</w:t>
            </w:r>
            <w:r>
              <w:rPr>
                <w:spacing w:val="29"/>
              </w:rPr>
              <w:t xml:space="preserve"> </w:t>
            </w:r>
            <w:r>
              <w:rPr>
                <w:b/>
              </w:rPr>
              <w:t>Изучать</w:t>
            </w:r>
            <w:r>
              <w:rPr>
                <w:b/>
                <w:spacing w:val="30"/>
              </w:rPr>
              <w:t xml:space="preserve"> </w:t>
            </w:r>
            <w:r>
              <w:t>возможности</w:t>
            </w:r>
          </w:p>
          <w:p w:rsidR="001F5D24" w:rsidRDefault="00FB1277">
            <w:pPr>
              <w:pStyle w:val="TableParagraph"/>
              <w:spacing w:line="238" w:lineRule="exact"/>
              <w:ind w:right="44"/>
              <w:jc w:val="both"/>
            </w:pPr>
            <w:r>
              <w:t>использования изучаемых инструментов и приспособле-</w:t>
            </w:r>
            <w:r>
              <w:rPr>
                <w:spacing w:val="1"/>
              </w:rPr>
              <w:t xml:space="preserve"> </w:t>
            </w:r>
            <w:r>
              <w:t>ний</w:t>
            </w:r>
            <w:r>
              <w:rPr>
                <w:spacing w:val="-1"/>
              </w:rPr>
              <w:t xml:space="preserve"> </w:t>
            </w:r>
            <w:r>
              <w:t>людьми</w:t>
            </w:r>
            <w:r>
              <w:rPr>
                <w:spacing w:val="-1"/>
              </w:rPr>
              <w:t xml:space="preserve"> </w:t>
            </w:r>
            <w:r>
              <w:t>разных профессий.</w:t>
            </w:r>
          </w:p>
        </w:tc>
      </w:tr>
      <w:tr w:rsidR="001F5D24">
        <w:trPr>
          <w:trHeight w:val="23"/>
        </w:trPr>
        <w:tc>
          <w:tcPr>
            <w:tcW w:w="1419" w:type="dxa"/>
            <w:vMerge/>
            <w:tcBorders>
              <w:top w:val="nil"/>
              <w:bottom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313"/>
              </w:tabs>
              <w:spacing w:line="205" w:lineRule="exact"/>
            </w:pPr>
            <w:r>
              <w:t>ство</w:t>
            </w:r>
            <w:r>
              <w:rPr>
                <w:spacing w:val="74"/>
              </w:rPr>
              <w:t xml:space="preserve"> </w:t>
            </w:r>
            <w:r>
              <w:t>использования,</w:t>
            </w:r>
            <w:r>
              <w:tab/>
              <w:t>эстетиче-</w:t>
            </w:r>
          </w:p>
        </w:tc>
        <w:tc>
          <w:tcPr>
            <w:tcW w:w="5531" w:type="dxa"/>
            <w:vMerge w:val="restart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05" w:lineRule="exact"/>
            </w:pPr>
            <w:r>
              <w:rPr>
                <w:b/>
              </w:rPr>
              <w:t>Организовывать</w:t>
            </w:r>
            <w:r>
              <w:rPr>
                <w:b/>
                <w:spacing w:val="27"/>
              </w:rPr>
              <w:t xml:space="preserve"> </w:t>
            </w:r>
            <w:r>
              <w:t>рабочее</w:t>
            </w:r>
            <w:r>
              <w:rPr>
                <w:spacing w:val="27"/>
              </w:rPr>
              <w:t xml:space="preserve"> </w:t>
            </w:r>
            <w:r>
              <w:t>место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зависимости</w:t>
            </w:r>
            <w:r>
              <w:rPr>
                <w:spacing w:val="26"/>
              </w:rPr>
              <w:t xml:space="preserve"> </w:t>
            </w:r>
            <w:r>
              <w:t>от</w:t>
            </w:r>
            <w:r>
              <w:rPr>
                <w:spacing w:val="26"/>
              </w:rPr>
              <w:t xml:space="preserve"> </w:t>
            </w:r>
            <w:r>
              <w:t>вида</w:t>
            </w:r>
          </w:p>
        </w:tc>
      </w:tr>
      <w:tr w:rsidR="001F5D24">
        <w:trPr>
          <w:trHeight w:val="229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vMerge/>
            <w:tcBorders>
              <w:top w:val="nil"/>
              <w:bottom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ская</w:t>
            </w:r>
            <w:r>
              <w:rPr>
                <w:spacing w:val="-2"/>
              </w:rPr>
              <w:t xml:space="preserve"> </w:t>
            </w:r>
            <w:r>
              <w:t>выразительность.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работы.</w:t>
            </w:r>
            <w:r>
              <w:rPr>
                <w:spacing w:val="32"/>
              </w:rPr>
              <w:t xml:space="preserve"> </w:t>
            </w:r>
            <w:r>
              <w:t>Рационально</w:t>
            </w:r>
            <w:r>
              <w:rPr>
                <w:spacing w:val="33"/>
              </w:rPr>
              <w:t xml:space="preserve"> </w:t>
            </w:r>
            <w:r>
              <w:rPr>
                <w:b/>
              </w:rPr>
              <w:t>размещать</w:t>
            </w:r>
            <w:r>
              <w:rPr>
                <w:b/>
                <w:spacing w:val="34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рабочем</w:t>
            </w:r>
            <w:r>
              <w:rPr>
                <w:spacing w:val="32"/>
              </w:rPr>
              <w:t xml:space="preserve"> </w:t>
            </w:r>
            <w:r>
              <w:t>месте</w:t>
            </w:r>
            <w:r>
              <w:rPr>
                <w:spacing w:val="34"/>
              </w:rPr>
              <w:t xml:space="preserve"> </w:t>
            </w:r>
            <w:r>
              <w:t>ма-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Средства</w:t>
            </w:r>
            <w:r>
              <w:rPr>
                <w:spacing w:val="36"/>
              </w:rPr>
              <w:t xml:space="preserve"> </w:t>
            </w:r>
            <w:r>
              <w:t>художественной</w:t>
            </w:r>
            <w:r>
              <w:rPr>
                <w:spacing w:val="35"/>
              </w:rPr>
              <w:t xml:space="preserve"> </w:t>
            </w:r>
            <w:r>
              <w:t>выра-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териалы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инструменты;</w:t>
            </w:r>
            <w:r>
              <w:rPr>
                <w:spacing w:val="16"/>
              </w:rPr>
              <w:t xml:space="preserve"> </w:t>
            </w:r>
            <w:r>
              <w:rPr>
                <w:b/>
              </w:rPr>
              <w:t>владеть</w:t>
            </w:r>
            <w:r>
              <w:rPr>
                <w:b/>
                <w:spacing w:val="21"/>
              </w:rPr>
              <w:t xml:space="preserve"> </w:t>
            </w:r>
            <w:r>
              <w:t>правилами</w:t>
            </w:r>
            <w:r>
              <w:rPr>
                <w:spacing w:val="18"/>
              </w:rPr>
              <w:t xml:space="preserve"> </w:t>
            </w:r>
            <w:r>
              <w:t>безопасно-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зительности</w:t>
            </w:r>
            <w:r>
              <w:rPr>
                <w:spacing w:val="26"/>
              </w:rPr>
              <w:t xml:space="preserve"> </w:t>
            </w:r>
            <w:r>
              <w:t>(композиция,</w:t>
            </w:r>
            <w:r>
              <w:rPr>
                <w:spacing w:val="57"/>
              </w:rPr>
              <w:t xml:space="preserve"> </w:t>
            </w:r>
            <w:r>
              <w:t>цвет,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го</w:t>
            </w:r>
            <w:r>
              <w:rPr>
                <w:spacing w:val="-3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инструментов.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тон и</w:t>
            </w:r>
            <w:r>
              <w:rPr>
                <w:spacing w:val="1"/>
              </w:rPr>
              <w:t xml:space="preserve"> </w:t>
            </w:r>
            <w:r>
              <w:t>др.).</w:t>
            </w:r>
            <w:r>
              <w:rPr>
                <w:spacing w:val="2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изделий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3305"/>
                <w:tab w:val="left" w:pos="4745"/>
              </w:tabs>
              <w:spacing w:line="218" w:lineRule="exact"/>
            </w:pPr>
            <w:r>
              <w:rPr>
                <w:b/>
              </w:rPr>
              <w:t>Изучать</w:t>
            </w:r>
            <w:r>
              <w:rPr>
                <w:b/>
                <w:spacing w:val="44"/>
              </w:rPr>
              <w:t xml:space="preserve"> </w:t>
            </w:r>
            <w:r>
              <w:t>важность</w:t>
            </w:r>
            <w:r>
              <w:rPr>
                <w:spacing w:val="43"/>
              </w:rPr>
              <w:t xml:space="preserve"> </w:t>
            </w:r>
            <w:r>
              <w:t>подготовки,</w:t>
            </w:r>
            <w:r>
              <w:tab/>
              <w:t>организации,</w:t>
            </w:r>
            <w:r>
              <w:tab/>
              <w:t>уборки,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378"/>
                <w:tab w:val="left" w:pos="1256"/>
                <w:tab w:val="left" w:pos="2227"/>
              </w:tabs>
              <w:spacing w:line="216" w:lineRule="exact"/>
            </w:pPr>
            <w:r>
              <w:t>с</w:t>
            </w:r>
            <w:r>
              <w:tab/>
              <w:t>учётом</w:t>
            </w:r>
            <w:r>
              <w:tab/>
              <w:t>данного</w:t>
            </w:r>
            <w:r>
              <w:tab/>
              <w:t>принципа.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поддержания</w:t>
            </w:r>
            <w:r>
              <w:rPr>
                <w:spacing w:val="12"/>
              </w:rPr>
              <w:t xml:space="preserve"> </w:t>
            </w:r>
            <w:r>
              <w:t>порядка</w:t>
            </w:r>
            <w:r>
              <w:rPr>
                <w:spacing w:val="65"/>
              </w:rPr>
              <w:t xml:space="preserve"> </w:t>
            </w:r>
            <w:r>
              <w:t>рабочего</w:t>
            </w:r>
            <w:r>
              <w:rPr>
                <w:spacing w:val="67"/>
              </w:rPr>
              <w:t xml:space="preserve"> </w:t>
            </w:r>
            <w:r>
              <w:t>места</w:t>
            </w:r>
            <w:r>
              <w:rPr>
                <w:spacing w:val="68"/>
              </w:rPr>
              <w:t xml:space="preserve"> </w:t>
            </w:r>
            <w:r>
              <w:t>людьми</w:t>
            </w:r>
            <w:r>
              <w:rPr>
                <w:spacing w:val="64"/>
              </w:rPr>
              <w:t xml:space="preserve"> </w:t>
            </w:r>
            <w:r>
              <w:t>разных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7" w:lineRule="exact"/>
            </w:pPr>
            <w:r>
              <w:t>Общее</w:t>
            </w:r>
            <w:r>
              <w:rPr>
                <w:spacing w:val="6"/>
              </w:rPr>
              <w:t xml:space="preserve"> </w:t>
            </w:r>
            <w:r>
              <w:t>представление</w:t>
            </w:r>
            <w:r>
              <w:rPr>
                <w:spacing w:val="6"/>
              </w:rPr>
              <w:t xml:space="preserve"> </w:t>
            </w:r>
            <w:r>
              <w:t>о</w:t>
            </w:r>
            <w:r>
              <w:rPr>
                <w:spacing w:val="7"/>
              </w:rPr>
              <w:t xml:space="preserve"> </w:t>
            </w:r>
            <w:r>
              <w:t>техноло-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7" w:lineRule="exact"/>
            </w:pPr>
            <w:r>
              <w:t>профессий.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299"/>
                <w:tab w:val="left" w:pos="2565"/>
              </w:tabs>
              <w:spacing w:line="218" w:lineRule="exact"/>
            </w:pPr>
            <w:r>
              <w:t>гическом</w:t>
            </w:r>
            <w:r>
              <w:tab/>
              <w:t>процессе:</w:t>
            </w:r>
            <w:r>
              <w:tab/>
              <w:t>анализ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rPr>
                <w:b/>
              </w:rPr>
              <w:t>Формировать</w:t>
            </w:r>
            <w:r>
              <w:rPr>
                <w:b/>
                <w:spacing w:val="28"/>
              </w:rPr>
              <w:t xml:space="preserve"> </w:t>
            </w:r>
            <w:r>
              <w:t>общее</w:t>
            </w:r>
            <w:r>
              <w:rPr>
                <w:spacing w:val="25"/>
              </w:rPr>
              <w:t xml:space="preserve"> </w:t>
            </w:r>
            <w:r>
              <w:t>понятие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27"/>
              </w:rPr>
              <w:t xml:space="preserve"> </w:t>
            </w:r>
            <w:r>
              <w:t>материалах,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24"/>
              </w:rPr>
              <w:t xml:space="preserve"> </w:t>
            </w:r>
            <w:r>
              <w:t>проис-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устройства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84"/>
              </w:rPr>
              <w:t xml:space="preserve"> </w:t>
            </w:r>
            <w:r>
              <w:t>назначения</w:t>
            </w:r>
            <w:r>
              <w:rPr>
                <w:spacing w:val="85"/>
              </w:rPr>
              <w:t xml:space="preserve"> </w:t>
            </w:r>
            <w:r>
              <w:t>изде-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хождении.</w:t>
            </w:r>
            <w:r>
              <w:rPr>
                <w:spacing w:val="31"/>
              </w:rPr>
              <w:t xml:space="preserve"> </w:t>
            </w:r>
            <w:r>
              <w:rPr>
                <w:b/>
              </w:rPr>
              <w:t>Изготавливать</w:t>
            </w:r>
            <w:r>
              <w:rPr>
                <w:b/>
                <w:spacing w:val="34"/>
              </w:rPr>
              <w:t xml:space="preserve"> </w:t>
            </w:r>
            <w:r>
              <w:t>изделия</w:t>
            </w:r>
            <w:r>
              <w:rPr>
                <w:spacing w:val="31"/>
              </w:rPr>
              <w:t xml:space="preserve"> </w:t>
            </w:r>
            <w:r>
              <w:t>из</w:t>
            </w:r>
            <w:r>
              <w:rPr>
                <w:spacing w:val="31"/>
              </w:rPr>
              <w:t xml:space="preserve"> </w:t>
            </w:r>
            <w:r>
              <w:t>различных</w:t>
            </w:r>
            <w:r>
              <w:rPr>
                <w:spacing w:val="29"/>
              </w:rPr>
              <w:t xml:space="preserve"> </w:t>
            </w:r>
            <w:r>
              <w:t>мате-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659"/>
                <w:tab w:val="left" w:pos="2168"/>
              </w:tabs>
              <w:spacing w:line="218" w:lineRule="exact"/>
            </w:pPr>
            <w:r>
              <w:t>лия;</w:t>
            </w:r>
            <w:r>
              <w:tab/>
              <w:t>выстраивание</w:t>
            </w:r>
            <w:r>
              <w:tab/>
              <w:t>последова-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риалов,</w:t>
            </w:r>
            <w:r>
              <w:rPr>
                <w:spacing w:val="82"/>
              </w:rPr>
              <w:t xml:space="preserve"> </w:t>
            </w:r>
            <w:r>
              <w:t>использовать</w:t>
            </w:r>
            <w:r>
              <w:rPr>
                <w:spacing w:val="37"/>
              </w:rPr>
              <w:t xml:space="preserve"> </w:t>
            </w:r>
            <w:r>
              <w:t>свойства</w:t>
            </w:r>
            <w:r>
              <w:rPr>
                <w:spacing w:val="41"/>
              </w:rPr>
              <w:t xml:space="preserve"> </w:t>
            </w:r>
            <w:r>
              <w:t>материалов</w:t>
            </w:r>
            <w:r>
              <w:rPr>
                <w:spacing w:val="39"/>
              </w:rPr>
              <w:t xml:space="preserve"> </w:t>
            </w:r>
            <w:r>
              <w:t>при</w:t>
            </w:r>
            <w:r>
              <w:rPr>
                <w:spacing w:val="39"/>
              </w:rPr>
              <w:t xml:space="preserve"> </w:t>
            </w:r>
            <w:r>
              <w:t>работе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259"/>
                <w:tab w:val="left" w:pos="2793"/>
              </w:tabs>
              <w:spacing w:line="216" w:lineRule="exact"/>
            </w:pPr>
            <w:r>
              <w:t>тельности</w:t>
            </w:r>
            <w:r>
              <w:tab/>
              <w:t>практических</w:t>
            </w:r>
            <w:r>
              <w:tab/>
              <w:t>дей-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изделием.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Подготавливать</w:t>
            </w:r>
            <w:r>
              <w:rPr>
                <w:b/>
                <w:spacing w:val="-1"/>
              </w:rPr>
              <w:t xml:space="preserve"> </w:t>
            </w:r>
            <w:r>
              <w:t>материалы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работе.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ствий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технологических</w:t>
            </w:r>
            <w:r>
              <w:rPr>
                <w:spacing w:val="34"/>
              </w:rPr>
              <w:t xml:space="preserve"> </w:t>
            </w:r>
            <w:r>
              <w:t>опера-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rPr>
                <w:b/>
              </w:rPr>
              <w:t>Формировать</w:t>
            </w:r>
            <w:r>
              <w:rPr>
                <w:b/>
                <w:spacing w:val="11"/>
              </w:rPr>
              <w:t xml:space="preserve"> </w:t>
            </w:r>
            <w:r>
              <w:t>элементарные</w:t>
            </w:r>
            <w:r>
              <w:rPr>
                <w:spacing w:val="63"/>
              </w:rPr>
              <w:t xml:space="preserve"> </w:t>
            </w:r>
            <w:r>
              <w:t>представления</w:t>
            </w:r>
            <w:r>
              <w:rPr>
                <w:spacing w:val="63"/>
              </w:rPr>
              <w:t xml:space="preserve"> </w:t>
            </w:r>
            <w:r>
              <w:t>об</w:t>
            </w:r>
            <w:r>
              <w:rPr>
                <w:spacing w:val="63"/>
              </w:rPr>
              <w:t xml:space="preserve"> </w:t>
            </w:r>
            <w:r>
              <w:t>основ-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ций;</w:t>
            </w:r>
            <w:r>
              <w:rPr>
                <w:spacing w:val="24"/>
              </w:rPr>
              <w:t xml:space="preserve"> </w:t>
            </w:r>
            <w:r>
              <w:t>подбор</w:t>
            </w:r>
            <w:r>
              <w:rPr>
                <w:spacing w:val="78"/>
              </w:rPr>
              <w:t xml:space="preserve"> </w:t>
            </w:r>
            <w:r>
              <w:t>материалов</w:t>
            </w:r>
            <w:r>
              <w:rPr>
                <w:spacing w:val="77"/>
              </w:rPr>
              <w:t xml:space="preserve"> </w:t>
            </w:r>
            <w:r>
              <w:t>и</w:t>
            </w:r>
            <w:r>
              <w:rPr>
                <w:spacing w:val="78"/>
              </w:rPr>
              <w:t xml:space="preserve"> </w:t>
            </w:r>
            <w:r>
              <w:t>ин-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ном</w:t>
            </w:r>
            <w:r>
              <w:rPr>
                <w:spacing w:val="18"/>
              </w:rPr>
              <w:t xml:space="preserve"> </w:t>
            </w:r>
            <w:r>
              <w:t>принципе</w:t>
            </w:r>
            <w:r>
              <w:rPr>
                <w:spacing w:val="74"/>
              </w:rPr>
              <w:t xml:space="preserve"> </w:t>
            </w:r>
            <w:r>
              <w:t>создания</w:t>
            </w:r>
            <w:r>
              <w:rPr>
                <w:spacing w:val="71"/>
              </w:rPr>
              <w:t xml:space="preserve"> </w:t>
            </w:r>
            <w:r>
              <w:t>мира</w:t>
            </w:r>
            <w:r>
              <w:rPr>
                <w:spacing w:val="75"/>
              </w:rPr>
              <w:t xml:space="preserve"> </w:t>
            </w:r>
            <w:r>
              <w:t>вещей:</w:t>
            </w:r>
            <w:r>
              <w:rPr>
                <w:spacing w:val="75"/>
              </w:rPr>
              <w:t xml:space="preserve"> </w:t>
            </w:r>
            <w:r>
              <w:t>прочность</w:t>
            </w:r>
            <w:r>
              <w:rPr>
                <w:spacing w:val="74"/>
              </w:rPr>
              <w:t xml:space="preserve"> </w:t>
            </w:r>
            <w:r>
              <w:t>кон-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струментов;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струкции,</w:t>
            </w:r>
            <w:r>
              <w:rPr>
                <w:spacing w:val="32"/>
              </w:rPr>
              <w:t xml:space="preserve"> </w:t>
            </w:r>
            <w:r>
              <w:t>удобство</w:t>
            </w:r>
            <w:r>
              <w:rPr>
                <w:spacing w:val="14"/>
              </w:rPr>
              <w:t xml:space="preserve"> </w:t>
            </w:r>
            <w:r>
              <w:t>использования,</w:t>
            </w:r>
            <w:r>
              <w:rPr>
                <w:spacing w:val="86"/>
              </w:rPr>
              <w:t xml:space="preserve"> </w:t>
            </w:r>
            <w:r>
              <w:t>эстетическая</w:t>
            </w:r>
            <w:r>
              <w:rPr>
                <w:spacing w:val="12"/>
              </w:rPr>
              <w:t xml:space="preserve"> </w:t>
            </w:r>
            <w:r>
              <w:t>выра-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экономная</w:t>
            </w:r>
            <w:r>
              <w:rPr>
                <w:spacing w:val="6"/>
              </w:rPr>
              <w:t xml:space="preserve"> </w:t>
            </w:r>
            <w:r>
              <w:t>разметка;</w:t>
            </w:r>
            <w:r>
              <w:rPr>
                <w:spacing w:val="7"/>
              </w:rPr>
              <w:t xml:space="preserve"> </w:t>
            </w:r>
            <w:r>
              <w:t>обработка</w:t>
            </w:r>
            <w:r>
              <w:rPr>
                <w:spacing w:val="6"/>
              </w:rPr>
              <w:t xml:space="preserve"> </w:t>
            </w:r>
            <w:r>
              <w:t>с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зительность.</w:t>
            </w:r>
            <w:r>
              <w:rPr>
                <w:spacing w:val="51"/>
              </w:rPr>
              <w:t xml:space="preserve"> </w:t>
            </w:r>
            <w:r>
              <w:rPr>
                <w:b/>
              </w:rPr>
              <w:t>Изготавливать</w:t>
            </w:r>
            <w:r>
              <w:rPr>
                <w:b/>
                <w:spacing w:val="53"/>
              </w:rPr>
              <w:t xml:space="preserve"> </w:t>
            </w:r>
            <w:r>
              <w:t>изделияс</w:t>
            </w:r>
            <w:r>
              <w:rPr>
                <w:spacing w:val="52"/>
              </w:rPr>
              <w:t xml:space="preserve"> </w:t>
            </w:r>
            <w:r>
              <w:t>учётом</w:t>
            </w:r>
            <w:r>
              <w:rPr>
                <w:spacing w:val="53"/>
              </w:rPr>
              <w:t xml:space="preserve"> </w:t>
            </w:r>
            <w:r>
              <w:t>данного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целью</w:t>
            </w:r>
            <w:r>
              <w:rPr>
                <w:spacing w:val="82"/>
              </w:rPr>
              <w:t xml:space="preserve"> </w:t>
            </w:r>
            <w:r>
              <w:t xml:space="preserve">получения  </w:t>
            </w:r>
            <w:r>
              <w:rPr>
                <w:spacing w:val="27"/>
              </w:rPr>
              <w:t xml:space="preserve"> </w:t>
            </w:r>
            <w:r>
              <w:t>(выделения)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принципа.</w:t>
            </w:r>
            <w:r>
              <w:rPr>
                <w:b/>
              </w:rPr>
              <w:t>Использовать</w:t>
            </w:r>
            <w:r>
              <w:rPr>
                <w:b/>
                <w:spacing w:val="16"/>
              </w:rPr>
              <w:t xml:space="preserve"> </w:t>
            </w:r>
            <w:r>
              <w:t>при</w:t>
            </w:r>
            <w:r>
              <w:rPr>
                <w:spacing w:val="17"/>
              </w:rPr>
              <w:t xml:space="preserve"> </w:t>
            </w:r>
            <w:r>
              <w:t>работе</w:t>
            </w:r>
            <w:r>
              <w:rPr>
                <w:spacing w:val="17"/>
              </w:rPr>
              <w:t xml:space="preserve"> </w:t>
            </w:r>
            <w:r>
              <w:t>над</w:t>
            </w:r>
            <w:r>
              <w:rPr>
                <w:spacing w:val="18"/>
              </w:rPr>
              <w:t xml:space="preserve"> </w:t>
            </w:r>
            <w:r>
              <w:t>изделием</w:t>
            </w:r>
            <w:r>
              <w:rPr>
                <w:spacing w:val="15"/>
              </w:rPr>
              <w:t xml:space="preserve"> </w:t>
            </w:r>
            <w:r>
              <w:t>сред-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 xml:space="preserve">деталей,  </w:t>
            </w:r>
            <w:r>
              <w:rPr>
                <w:spacing w:val="11"/>
              </w:rPr>
              <w:t xml:space="preserve"> </w:t>
            </w:r>
            <w:r>
              <w:t xml:space="preserve">сборка,  </w:t>
            </w:r>
            <w:r>
              <w:rPr>
                <w:spacing w:val="10"/>
              </w:rPr>
              <w:t xml:space="preserve"> </w:t>
            </w:r>
            <w:r>
              <w:t>отделка</w:t>
            </w:r>
            <w:r>
              <w:rPr>
                <w:spacing w:val="33"/>
              </w:rPr>
              <w:t xml:space="preserve"> </w:t>
            </w:r>
            <w:r>
              <w:t>изде-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ства</w:t>
            </w:r>
            <w:r>
              <w:rPr>
                <w:spacing w:val="86"/>
              </w:rPr>
              <w:t xml:space="preserve"> </w:t>
            </w:r>
            <w:r>
              <w:t xml:space="preserve">художественной  </w:t>
            </w:r>
            <w:r>
              <w:rPr>
                <w:spacing w:val="28"/>
              </w:rPr>
              <w:t xml:space="preserve"> </w:t>
            </w:r>
            <w:r>
              <w:t xml:space="preserve">выразительности  </w:t>
            </w:r>
            <w:r>
              <w:rPr>
                <w:spacing w:val="29"/>
              </w:rPr>
              <w:t xml:space="preserve"> </w:t>
            </w:r>
            <w:r>
              <w:t>(композиция,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лия;</w:t>
            </w:r>
            <w:r>
              <w:rPr>
                <w:spacing w:val="-1"/>
              </w:rPr>
              <w:t xml:space="preserve"> </w:t>
            </w:r>
            <w:r>
              <w:t>проверка</w:t>
            </w:r>
            <w:r>
              <w:rPr>
                <w:spacing w:val="-2"/>
              </w:rPr>
              <w:t xml:space="preserve"> </w:t>
            </w:r>
            <w:r>
              <w:t>изделия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цвет,</w:t>
            </w:r>
            <w:r>
              <w:rPr>
                <w:spacing w:val="1"/>
              </w:rPr>
              <w:t xml:space="preserve"> </w:t>
            </w:r>
            <w:r>
              <w:t>тон</w:t>
            </w:r>
            <w:r>
              <w:rPr>
                <w:spacing w:val="-1"/>
              </w:rPr>
              <w:t xml:space="preserve"> </w:t>
            </w:r>
            <w:r>
              <w:t>и др.).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в</w:t>
            </w:r>
            <w:r>
              <w:rPr>
                <w:spacing w:val="17"/>
              </w:rPr>
              <w:t xml:space="preserve"> </w:t>
            </w:r>
            <w:r>
              <w:t>действии,</w:t>
            </w:r>
            <w:r>
              <w:rPr>
                <w:spacing w:val="41"/>
              </w:rPr>
              <w:t xml:space="preserve"> </w:t>
            </w:r>
            <w:r>
              <w:t>внесение</w:t>
            </w:r>
            <w:r>
              <w:rPr>
                <w:spacing w:val="19"/>
              </w:rPr>
              <w:t xml:space="preserve"> </w:t>
            </w:r>
            <w:r>
              <w:t>необходи-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rPr>
                <w:b/>
              </w:rPr>
              <w:t>Рассматривать</w:t>
            </w:r>
            <w:r>
              <w:rPr>
                <w:b/>
                <w:spacing w:val="8"/>
              </w:rPr>
              <w:t xml:space="preserve"> </w:t>
            </w:r>
            <w:r>
              <w:t>использование</w:t>
            </w:r>
            <w:r>
              <w:rPr>
                <w:spacing w:val="60"/>
              </w:rPr>
              <w:t xml:space="preserve"> </w:t>
            </w:r>
            <w:r>
              <w:t>принципа</w:t>
            </w:r>
            <w:r>
              <w:rPr>
                <w:spacing w:val="61"/>
              </w:rPr>
              <w:t xml:space="preserve"> </w:t>
            </w:r>
            <w:r>
              <w:t>создания</w:t>
            </w:r>
            <w:r>
              <w:rPr>
                <w:spacing w:val="59"/>
              </w:rPr>
              <w:t xml:space="preserve"> </w:t>
            </w:r>
            <w:r>
              <w:t>ве-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мых</w:t>
            </w:r>
            <w:r>
              <w:rPr>
                <w:spacing w:val="31"/>
              </w:rPr>
              <w:t xml:space="preserve"> </w:t>
            </w:r>
            <w:r>
              <w:t>дополнений</w:t>
            </w:r>
            <w:r>
              <w:rPr>
                <w:spacing w:val="83"/>
              </w:rPr>
              <w:t xml:space="preserve"> </w:t>
            </w:r>
            <w:r>
              <w:t>и</w:t>
            </w:r>
            <w:r>
              <w:rPr>
                <w:spacing w:val="84"/>
              </w:rPr>
              <w:t xml:space="preserve"> </w:t>
            </w:r>
            <w:r>
              <w:t>изменений.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712"/>
              </w:tabs>
              <w:spacing w:line="218" w:lineRule="exact"/>
            </w:pPr>
            <w:r>
              <w:t>щей,</w:t>
            </w:r>
            <w:r>
              <w:tab/>
              <w:t>средств</w:t>
            </w:r>
            <w:r>
              <w:rPr>
                <w:spacing w:val="44"/>
              </w:rPr>
              <w:t xml:space="preserve"> </w:t>
            </w:r>
            <w:r>
              <w:t>художественной</w:t>
            </w:r>
            <w:r>
              <w:rPr>
                <w:spacing w:val="45"/>
              </w:rPr>
              <w:t xml:space="preserve"> </w:t>
            </w:r>
            <w:r>
              <w:t>выразительности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раз-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Изготовление</w:t>
            </w:r>
            <w:r>
              <w:rPr>
                <w:spacing w:val="57"/>
              </w:rPr>
              <w:t xml:space="preserve"> </w:t>
            </w:r>
            <w:r>
              <w:t>изделий</w:t>
            </w:r>
            <w:r>
              <w:rPr>
                <w:spacing w:val="107"/>
              </w:rPr>
              <w:t xml:space="preserve"> </w:t>
            </w:r>
            <w:r>
              <w:t>из</w:t>
            </w:r>
            <w:r>
              <w:rPr>
                <w:spacing w:val="109"/>
              </w:rPr>
              <w:t xml:space="preserve"> </w:t>
            </w:r>
            <w:r>
              <w:t>раз-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личных</w:t>
            </w:r>
            <w:r>
              <w:rPr>
                <w:spacing w:val="-2"/>
              </w:rPr>
              <w:t xml:space="preserve"> </w:t>
            </w:r>
            <w:r>
              <w:t>отраслях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профессиях.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7" w:lineRule="exact"/>
            </w:pPr>
            <w:r>
              <w:t>личных</w:t>
            </w:r>
            <w:r>
              <w:rPr>
                <w:spacing w:val="64"/>
              </w:rPr>
              <w:t xml:space="preserve"> </w:t>
            </w:r>
            <w:r>
              <w:t>материалов</w:t>
            </w:r>
            <w:r>
              <w:rPr>
                <w:spacing w:val="65"/>
              </w:rPr>
              <w:t xml:space="preserve"> </w:t>
            </w:r>
            <w:r>
              <w:t>с</w:t>
            </w:r>
            <w:r>
              <w:rPr>
                <w:spacing w:val="66"/>
              </w:rPr>
              <w:t xml:space="preserve"> </w:t>
            </w:r>
            <w:r>
              <w:t>соблюде-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7" w:lineRule="exact"/>
            </w:pPr>
            <w:r>
              <w:rPr>
                <w:b/>
              </w:rPr>
              <w:t>Формировать</w:t>
            </w:r>
            <w:r>
              <w:rPr>
                <w:b/>
                <w:spacing w:val="25"/>
              </w:rPr>
              <w:t xml:space="preserve"> </w:t>
            </w:r>
            <w:r>
              <w:t>общее</w:t>
            </w:r>
            <w:r>
              <w:rPr>
                <w:spacing w:val="25"/>
              </w:rPr>
              <w:t xml:space="preserve"> </w:t>
            </w:r>
            <w:r>
              <w:t>представление</w:t>
            </w:r>
            <w:r>
              <w:rPr>
                <w:spacing w:val="25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технологическом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нием</w:t>
            </w:r>
            <w:r>
              <w:rPr>
                <w:spacing w:val="67"/>
              </w:rPr>
              <w:t xml:space="preserve"> </w:t>
            </w:r>
            <w:r>
              <w:t xml:space="preserve">этапов  </w:t>
            </w:r>
            <w:r>
              <w:rPr>
                <w:spacing w:val="9"/>
              </w:rPr>
              <w:t xml:space="preserve"> </w:t>
            </w:r>
            <w:r>
              <w:t>технологического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процессе:</w:t>
            </w:r>
            <w:r>
              <w:rPr>
                <w:spacing w:val="30"/>
              </w:rPr>
              <w:t xml:space="preserve"> </w:t>
            </w:r>
            <w:r>
              <w:t>анализ</w:t>
            </w:r>
            <w:r>
              <w:rPr>
                <w:spacing w:val="29"/>
              </w:rPr>
              <w:t xml:space="preserve"> </w:t>
            </w:r>
            <w:r>
              <w:t>устройства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назначения</w:t>
            </w:r>
            <w:r>
              <w:rPr>
                <w:spacing w:val="28"/>
              </w:rPr>
              <w:t xml:space="preserve"> </w:t>
            </w:r>
            <w:r>
              <w:t>изделия;</w:t>
            </w:r>
            <w:r>
              <w:rPr>
                <w:spacing w:val="31"/>
              </w:rPr>
              <w:t xml:space="preserve"> </w:t>
            </w:r>
            <w:r>
              <w:t>вы-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процесса.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страивание</w:t>
            </w:r>
            <w:r>
              <w:rPr>
                <w:spacing w:val="40"/>
              </w:rPr>
              <w:t xml:space="preserve"> </w:t>
            </w:r>
            <w:r>
              <w:t>последовательности</w:t>
            </w:r>
            <w:r>
              <w:rPr>
                <w:spacing w:val="39"/>
              </w:rPr>
              <w:t xml:space="preserve"> </w:t>
            </w:r>
            <w:r>
              <w:t>практических</w:t>
            </w:r>
            <w:r>
              <w:rPr>
                <w:spacing w:val="37"/>
              </w:rPr>
              <w:t xml:space="preserve"> </w:t>
            </w:r>
            <w:r>
              <w:t>действий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Традиции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современность.</w:t>
            </w:r>
            <w:r>
              <w:rPr>
                <w:spacing w:val="42"/>
              </w:rPr>
              <w:t xml:space="preserve"> </w:t>
            </w:r>
            <w:r>
              <w:t>Но-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и</w:t>
            </w:r>
            <w:r>
              <w:rPr>
                <w:spacing w:val="37"/>
              </w:rPr>
              <w:t xml:space="preserve"> </w:t>
            </w:r>
            <w:r>
              <w:t>технологических</w:t>
            </w:r>
            <w:r>
              <w:rPr>
                <w:spacing w:val="35"/>
              </w:rPr>
              <w:t xml:space="preserve"> </w:t>
            </w:r>
            <w:r>
              <w:t>операций;</w:t>
            </w:r>
            <w:r>
              <w:rPr>
                <w:spacing w:val="39"/>
              </w:rPr>
              <w:t xml:space="preserve"> </w:t>
            </w:r>
            <w:r>
              <w:t>подбор</w:t>
            </w:r>
            <w:r>
              <w:rPr>
                <w:spacing w:val="38"/>
              </w:rPr>
              <w:t xml:space="preserve"> </w:t>
            </w:r>
            <w:r>
              <w:t>материалов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ин-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вая</w:t>
            </w:r>
            <w:r>
              <w:rPr>
                <w:spacing w:val="26"/>
              </w:rPr>
              <w:t xml:space="preserve"> </w:t>
            </w:r>
            <w:r>
              <w:t>жизнь</w:t>
            </w:r>
            <w:r>
              <w:rPr>
                <w:spacing w:val="80"/>
              </w:rPr>
              <w:t xml:space="preserve"> </w:t>
            </w:r>
            <w:r>
              <w:t>древних</w:t>
            </w:r>
            <w:r>
              <w:rPr>
                <w:spacing w:val="81"/>
              </w:rPr>
              <w:t xml:space="preserve"> </w:t>
            </w:r>
            <w:r>
              <w:t>профессий.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струментов;</w:t>
            </w:r>
            <w:r>
              <w:rPr>
                <w:spacing w:val="15"/>
              </w:rPr>
              <w:t xml:space="preserve"> </w:t>
            </w:r>
            <w:r>
              <w:t>экономная</w:t>
            </w:r>
            <w:r>
              <w:rPr>
                <w:spacing w:val="14"/>
              </w:rPr>
              <w:t xml:space="preserve"> </w:t>
            </w:r>
            <w:r>
              <w:t>разметка;</w:t>
            </w:r>
            <w:r>
              <w:rPr>
                <w:spacing w:val="15"/>
              </w:rPr>
              <w:t xml:space="preserve"> </w:t>
            </w:r>
            <w:r>
              <w:t>обработка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целью</w:t>
            </w:r>
            <w:r>
              <w:rPr>
                <w:spacing w:val="16"/>
              </w:rPr>
              <w:t xml:space="preserve"> </w:t>
            </w:r>
            <w:r>
              <w:t>по-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Совершенствование</w:t>
            </w:r>
            <w:r>
              <w:rPr>
                <w:spacing w:val="35"/>
              </w:rPr>
              <w:t xml:space="preserve"> </w:t>
            </w:r>
            <w:r>
              <w:t>их</w:t>
            </w:r>
            <w:r>
              <w:rPr>
                <w:spacing w:val="35"/>
              </w:rPr>
              <w:t xml:space="preserve"> </w:t>
            </w:r>
            <w:r>
              <w:t>техноло-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лучения</w:t>
            </w:r>
            <w:r>
              <w:rPr>
                <w:spacing w:val="33"/>
              </w:rPr>
              <w:t xml:space="preserve"> </w:t>
            </w:r>
            <w:r>
              <w:t>(выделения)</w:t>
            </w:r>
            <w:r>
              <w:rPr>
                <w:spacing w:val="34"/>
              </w:rPr>
              <w:t xml:space="preserve"> </w:t>
            </w:r>
            <w:r>
              <w:t>деталей,</w:t>
            </w:r>
            <w:r>
              <w:rPr>
                <w:spacing w:val="68"/>
              </w:rPr>
              <w:t xml:space="preserve"> </w:t>
            </w:r>
            <w:r>
              <w:t>формообразование</w:t>
            </w:r>
            <w:r>
              <w:rPr>
                <w:spacing w:val="33"/>
              </w:rPr>
              <w:t xml:space="preserve"> </w:t>
            </w:r>
            <w:r>
              <w:t>дета-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гических</w:t>
            </w:r>
            <w:r>
              <w:rPr>
                <w:spacing w:val="6"/>
              </w:rPr>
              <w:t xml:space="preserve"> </w:t>
            </w:r>
            <w:r>
              <w:t>процессов.</w:t>
            </w:r>
            <w:r>
              <w:rPr>
                <w:spacing w:val="59"/>
              </w:rPr>
              <w:t xml:space="preserve"> </w:t>
            </w:r>
            <w:r>
              <w:t>Мастера</w:t>
            </w:r>
            <w:r>
              <w:rPr>
                <w:spacing w:val="60"/>
              </w:rPr>
              <w:t xml:space="preserve"> </w:t>
            </w:r>
            <w:r>
              <w:t>и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лей,</w:t>
            </w:r>
            <w:r>
              <w:rPr>
                <w:spacing w:val="44"/>
              </w:rPr>
              <w:t xml:space="preserve"> </w:t>
            </w:r>
            <w:r>
              <w:t>сборка,</w:t>
            </w:r>
            <w:r>
              <w:rPr>
                <w:spacing w:val="97"/>
              </w:rPr>
              <w:t xml:space="preserve"> </w:t>
            </w:r>
            <w:r>
              <w:t>отделка</w:t>
            </w:r>
            <w:r>
              <w:rPr>
                <w:spacing w:val="20"/>
              </w:rPr>
              <w:t xml:space="preserve"> </w:t>
            </w:r>
            <w:r>
              <w:t>изделия;</w:t>
            </w:r>
            <w:r>
              <w:rPr>
                <w:spacing w:val="22"/>
              </w:rPr>
              <w:t xml:space="preserve"> </w:t>
            </w:r>
            <w:r>
              <w:t>проверка</w:t>
            </w:r>
            <w:r>
              <w:rPr>
                <w:spacing w:val="21"/>
              </w:rPr>
              <w:t xml:space="preserve"> </w:t>
            </w:r>
            <w:r>
              <w:t>изделия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дей-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их</w:t>
            </w:r>
            <w:r>
              <w:rPr>
                <w:spacing w:val="37"/>
              </w:rPr>
              <w:t xml:space="preserve"> </w:t>
            </w:r>
            <w:r>
              <w:t>профессии;</w:t>
            </w:r>
            <w:r>
              <w:rPr>
                <w:spacing w:val="39"/>
              </w:rPr>
              <w:t xml:space="preserve"> </w:t>
            </w:r>
            <w:r>
              <w:t>правила</w:t>
            </w:r>
            <w:r>
              <w:rPr>
                <w:spacing w:val="36"/>
              </w:rPr>
              <w:t xml:space="preserve"> </w:t>
            </w:r>
            <w:r>
              <w:t>мастера.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ствии,</w:t>
            </w:r>
            <w:r>
              <w:rPr>
                <w:spacing w:val="49"/>
              </w:rPr>
              <w:t xml:space="preserve"> </w:t>
            </w:r>
            <w:r>
              <w:t>внесение</w:t>
            </w:r>
            <w:r>
              <w:rPr>
                <w:spacing w:val="-3"/>
              </w:rPr>
              <w:t xml:space="preserve"> </w:t>
            </w:r>
            <w:r>
              <w:t>необходимых</w:t>
            </w:r>
            <w:r>
              <w:rPr>
                <w:spacing w:val="-3"/>
              </w:rPr>
              <w:t xml:space="preserve"> </w:t>
            </w:r>
            <w:r>
              <w:t>дополнений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изменений.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Культурные</w:t>
            </w:r>
            <w:r>
              <w:rPr>
                <w:spacing w:val="-2"/>
              </w:rPr>
              <w:t xml:space="preserve"> </w:t>
            </w:r>
            <w:r>
              <w:t>традиции.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rPr>
                <w:b/>
              </w:rPr>
              <w:t>Выполнять</w:t>
            </w:r>
            <w:r>
              <w:rPr>
                <w:b/>
                <w:spacing w:val="20"/>
              </w:rPr>
              <w:t xml:space="preserve"> </w:t>
            </w:r>
            <w:r>
              <w:t>отделку</w:t>
            </w:r>
            <w:r>
              <w:rPr>
                <w:spacing w:val="69"/>
              </w:rPr>
              <w:t xml:space="preserve"> </w:t>
            </w:r>
            <w:r>
              <w:t>в</w:t>
            </w:r>
            <w:r>
              <w:rPr>
                <w:spacing w:val="70"/>
              </w:rPr>
              <w:t xml:space="preserve"> </w:t>
            </w:r>
            <w:r>
              <w:t>соответствии</w:t>
            </w:r>
            <w:r>
              <w:rPr>
                <w:spacing w:val="71"/>
              </w:rPr>
              <w:t xml:space="preserve"> </w:t>
            </w:r>
            <w:r>
              <w:t>с</w:t>
            </w:r>
            <w:r>
              <w:rPr>
                <w:spacing w:val="72"/>
              </w:rPr>
              <w:t xml:space="preserve"> </w:t>
            </w:r>
            <w:r>
              <w:t>особенностями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Элементарная</w:t>
            </w:r>
            <w:r>
              <w:rPr>
                <w:spacing w:val="25"/>
              </w:rPr>
              <w:t xml:space="preserve"> </w:t>
            </w:r>
            <w:r>
              <w:t>творческая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про-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декоративных</w:t>
            </w:r>
            <w:r>
              <w:rPr>
                <w:spacing w:val="29"/>
              </w:rPr>
              <w:t xml:space="preserve"> </w:t>
            </w:r>
            <w:r>
              <w:t>орнаментов</w:t>
            </w:r>
            <w:r>
              <w:rPr>
                <w:spacing w:val="28"/>
              </w:rPr>
              <w:t xml:space="preserve"> </w:t>
            </w:r>
            <w:r>
              <w:t>разных</w:t>
            </w:r>
            <w:r>
              <w:rPr>
                <w:spacing w:val="30"/>
              </w:rPr>
              <w:t xml:space="preserve"> </w:t>
            </w:r>
            <w:r>
              <w:t>народов</w:t>
            </w:r>
            <w:r>
              <w:rPr>
                <w:spacing w:val="29"/>
              </w:rPr>
              <w:t xml:space="preserve"> </w:t>
            </w:r>
            <w:r>
              <w:t>России</w:t>
            </w:r>
            <w:r>
              <w:rPr>
                <w:spacing w:val="26"/>
              </w:rPr>
              <w:t xml:space="preserve"> </w:t>
            </w:r>
            <w:r>
              <w:t>(рас-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ектная</w:t>
            </w:r>
            <w:r>
              <w:rPr>
                <w:spacing w:val="68"/>
              </w:rPr>
              <w:t xml:space="preserve"> </w:t>
            </w:r>
            <w:r>
              <w:t xml:space="preserve">деятельность  </w:t>
            </w:r>
            <w:r>
              <w:rPr>
                <w:spacing w:val="12"/>
              </w:rPr>
              <w:t xml:space="preserve"> </w:t>
            </w:r>
            <w:r>
              <w:t>(создание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тительный,</w:t>
            </w:r>
            <w:r>
              <w:rPr>
                <w:spacing w:val="52"/>
              </w:rPr>
              <w:t xml:space="preserve"> </w:t>
            </w:r>
            <w:r>
              <w:t>геометрический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другие орнаменты).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 xml:space="preserve">замысла,  </w:t>
            </w:r>
            <w:r>
              <w:rPr>
                <w:spacing w:val="12"/>
              </w:rPr>
              <w:t xml:space="preserve"> </w:t>
            </w:r>
            <w:r>
              <w:t>его</w:t>
            </w:r>
            <w:r>
              <w:rPr>
                <w:spacing w:val="32"/>
              </w:rPr>
              <w:t xml:space="preserve"> </w:t>
            </w:r>
            <w:r>
              <w:t>детализация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во-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rPr>
                <w:b/>
              </w:rPr>
              <w:t>Изучать</w:t>
            </w:r>
            <w:r>
              <w:rPr>
                <w:b/>
                <w:spacing w:val="9"/>
              </w:rPr>
              <w:t xml:space="preserve"> </w:t>
            </w:r>
            <w:r>
              <w:t>особенности</w:t>
            </w:r>
            <w:r>
              <w:rPr>
                <w:spacing w:val="62"/>
              </w:rPr>
              <w:t xml:space="preserve"> </w:t>
            </w:r>
            <w:r>
              <w:t>профессиональной</w:t>
            </w:r>
            <w:r>
              <w:rPr>
                <w:spacing w:val="60"/>
              </w:rPr>
              <w:t xml:space="preserve"> </w:t>
            </w:r>
            <w:r>
              <w:t>деятельности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площение).</w:t>
            </w:r>
            <w:r>
              <w:rPr>
                <w:spacing w:val="18"/>
              </w:rPr>
              <w:t xml:space="preserve"> </w:t>
            </w:r>
            <w:r>
              <w:t>Несложные</w:t>
            </w:r>
            <w:r>
              <w:rPr>
                <w:spacing w:val="69"/>
              </w:rPr>
              <w:t xml:space="preserve"> </w:t>
            </w:r>
            <w:r>
              <w:t>коллек-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людей,</w:t>
            </w:r>
            <w:r>
              <w:rPr>
                <w:spacing w:val="53"/>
              </w:rPr>
              <w:t xml:space="preserve"> </w:t>
            </w:r>
            <w:r>
              <w:t>связанной с изучаемым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</w:tr>
      <w:tr w:rsidR="001F5D24">
        <w:trPr>
          <w:trHeight w:val="239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9" w:lineRule="exact"/>
            </w:pPr>
            <w:r>
              <w:t>тивные,</w:t>
            </w:r>
            <w:r>
              <w:rPr>
                <w:spacing w:val="49"/>
              </w:rPr>
              <w:t xml:space="preserve"> </w:t>
            </w:r>
            <w:r>
              <w:t>групповые</w:t>
            </w:r>
            <w:r>
              <w:rPr>
                <w:spacing w:val="-3"/>
              </w:rPr>
              <w:t xml:space="preserve"> </w:t>
            </w:r>
            <w:r>
              <w:t>проекты.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9" w:lineRule="exact"/>
            </w:pPr>
            <w:r>
              <w:rPr>
                <w:b/>
              </w:rPr>
              <w:t>Приводить</w:t>
            </w:r>
            <w:r>
              <w:rPr>
                <w:b/>
                <w:spacing w:val="11"/>
              </w:rPr>
              <w:t xml:space="preserve"> </w:t>
            </w:r>
            <w:r>
              <w:t>примеры</w:t>
            </w:r>
            <w:r>
              <w:rPr>
                <w:spacing w:val="62"/>
              </w:rPr>
              <w:t xml:space="preserve"> </w:t>
            </w:r>
            <w:r>
              <w:t>традиций</w:t>
            </w:r>
            <w:r>
              <w:rPr>
                <w:spacing w:val="62"/>
              </w:rPr>
              <w:t xml:space="preserve"> </w:t>
            </w:r>
            <w:r>
              <w:t>и</w:t>
            </w:r>
            <w:r>
              <w:rPr>
                <w:spacing w:val="63"/>
              </w:rPr>
              <w:t xml:space="preserve"> </w:t>
            </w:r>
            <w:r>
              <w:t>праздников</w:t>
            </w:r>
            <w:r>
              <w:rPr>
                <w:spacing w:val="62"/>
              </w:rPr>
              <w:t xml:space="preserve"> </w:t>
            </w:r>
            <w:r>
              <w:t>народов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России,</w:t>
            </w:r>
            <w:r>
              <w:rPr>
                <w:spacing w:val="39"/>
              </w:rPr>
              <w:t xml:space="preserve"> </w:t>
            </w:r>
            <w:r>
              <w:t>ремёсел,</w:t>
            </w:r>
            <w:r>
              <w:rPr>
                <w:spacing w:val="93"/>
              </w:rPr>
              <w:t xml:space="preserve"> </w:t>
            </w:r>
            <w:r>
              <w:t>обычаев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производств,</w:t>
            </w:r>
            <w:r>
              <w:rPr>
                <w:spacing w:val="93"/>
              </w:rPr>
              <w:t xml:space="preserve"> </w:t>
            </w:r>
            <w:r>
              <w:t>связанных</w:t>
            </w:r>
            <w:r>
              <w:rPr>
                <w:spacing w:val="20"/>
              </w:rPr>
              <w:t xml:space="preserve"> </w:t>
            </w:r>
            <w:r>
              <w:t>с</w:t>
            </w:r>
          </w:p>
        </w:tc>
      </w:tr>
      <w:tr w:rsidR="001F5D24">
        <w:trPr>
          <w:trHeight w:val="245"/>
        </w:trPr>
        <w:tc>
          <w:tcPr>
            <w:tcW w:w="1419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531" w:type="dxa"/>
            <w:tcBorders>
              <w:top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6" w:lineRule="exact"/>
            </w:pPr>
            <w:r>
              <w:t>изучаемыми</w:t>
            </w:r>
            <w:r>
              <w:rPr>
                <w:spacing w:val="-1"/>
              </w:rPr>
              <w:t xml:space="preserve"> </w:t>
            </w:r>
            <w:r>
              <w:t>материалами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производствами</w:t>
            </w:r>
          </w:p>
        </w:tc>
      </w:tr>
      <w:tr w:rsidR="001F5D24">
        <w:trPr>
          <w:trHeight w:val="1170"/>
        </w:trPr>
        <w:tc>
          <w:tcPr>
            <w:tcW w:w="1419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455"/>
                <w:tab w:val="left" w:pos="635"/>
              </w:tabs>
              <w:spacing w:line="187" w:lineRule="auto"/>
              <w:ind w:right="46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Техноло-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гии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ручной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обработки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ч):</w:t>
            </w:r>
          </w:p>
          <w:p w:rsidR="001F5D24" w:rsidRDefault="00FB1277">
            <w:pPr>
              <w:pStyle w:val="TableParagraph"/>
              <w:tabs>
                <w:tab w:val="left" w:pos="530"/>
              </w:tabs>
              <w:spacing w:line="166" w:lineRule="exact"/>
            </w:pPr>
            <w:r>
              <w:t>—</w:t>
            </w:r>
            <w:r>
              <w:tab/>
              <w:t>техноло-</w:t>
            </w:r>
          </w:p>
        </w:tc>
        <w:tc>
          <w:tcPr>
            <w:tcW w:w="3260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t>Многообразие</w:t>
            </w:r>
            <w:r>
              <w:rPr>
                <w:spacing w:val="1"/>
              </w:rPr>
              <w:t xml:space="preserve"> </w:t>
            </w:r>
            <w:r>
              <w:t>материалов,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свойств и их практическое при-</w:t>
            </w:r>
            <w:r>
              <w:rPr>
                <w:spacing w:val="1"/>
              </w:rPr>
              <w:t xml:space="preserve"> </w:t>
            </w:r>
            <w:r>
              <w:t>менение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Исследова-</w:t>
            </w:r>
            <w:r>
              <w:rPr>
                <w:spacing w:val="-52"/>
              </w:rPr>
              <w:t xml:space="preserve"> </w:t>
            </w:r>
            <w:r>
              <w:t xml:space="preserve">ниеи  </w:t>
            </w:r>
            <w:r>
              <w:rPr>
                <w:spacing w:val="24"/>
              </w:rPr>
              <w:t xml:space="preserve"> </w:t>
            </w:r>
            <w:r>
              <w:t xml:space="preserve">сравнение  </w:t>
            </w:r>
            <w:r>
              <w:rPr>
                <w:spacing w:val="25"/>
              </w:rPr>
              <w:t xml:space="preserve"> </w:t>
            </w:r>
            <w:r>
              <w:t>элементарных</w:t>
            </w:r>
          </w:p>
          <w:p w:rsidR="001F5D24" w:rsidRDefault="00FB1277">
            <w:pPr>
              <w:pStyle w:val="TableParagraph"/>
              <w:spacing w:line="208" w:lineRule="exact"/>
              <w:jc w:val="both"/>
            </w:pPr>
            <w:r>
              <w:t xml:space="preserve">физических,        </w:t>
            </w:r>
            <w:r>
              <w:rPr>
                <w:spacing w:val="29"/>
              </w:rPr>
              <w:t xml:space="preserve"> </w:t>
            </w:r>
            <w:r>
              <w:t>механическихи</w:t>
            </w:r>
          </w:p>
        </w:tc>
        <w:tc>
          <w:tcPr>
            <w:tcW w:w="5531" w:type="dxa"/>
            <w:vMerge w:val="restart"/>
            <w:tcBorders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t xml:space="preserve">По заданному образцу </w:t>
            </w:r>
            <w:r>
              <w:rPr>
                <w:b/>
              </w:rPr>
              <w:t xml:space="preserve">организовывать </w:t>
            </w:r>
            <w:r>
              <w:t>свою деятель-</w:t>
            </w:r>
            <w:r>
              <w:rPr>
                <w:spacing w:val="1"/>
              </w:rPr>
              <w:t xml:space="preserve"> </w:t>
            </w:r>
            <w:r>
              <w:t xml:space="preserve">ность: </w:t>
            </w:r>
            <w:r>
              <w:rPr>
                <w:b/>
              </w:rPr>
              <w:t xml:space="preserve">подготавливать </w:t>
            </w:r>
            <w:r>
              <w:t>рабочее место для работы с бу-</w:t>
            </w:r>
            <w:r>
              <w:rPr>
                <w:spacing w:val="1"/>
              </w:rPr>
              <w:t xml:space="preserve"> </w:t>
            </w:r>
            <w:r>
              <w:t>магой и картоном,</w:t>
            </w:r>
            <w:r>
              <w:rPr>
                <w:spacing w:val="1"/>
              </w:rPr>
              <w:t xml:space="preserve"> </w:t>
            </w:r>
            <w:r>
              <w:t xml:space="preserve">правильно и рационально </w:t>
            </w:r>
            <w:r>
              <w:rPr>
                <w:b/>
              </w:rPr>
              <w:t>размещать</w:t>
            </w:r>
            <w:r>
              <w:rPr>
                <w:b/>
                <w:spacing w:val="-52"/>
              </w:rPr>
              <w:t xml:space="preserve"> </w:t>
            </w:r>
            <w:r>
              <w:t>инструменты</w:t>
            </w:r>
            <w:r>
              <w:rPr>
                <w:spacing w:val="60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t>материалыв</w:t>
            </w:r>
            <w:r>
              <w:rPr>
                <w:spacing w:val="61"/>
              </w:rPr>
              <w:t xml:space="preserve"> </w:t>
            </w:r>
            <w:r>
              <w:t>соответствии</w:t>
            </w:r>
            <w:r>
              <w:rPr>
                <w:spacing w:val="60"/>
              </w:rPr>
              <w:t xml:space="preserve"> </w:t>
            </w:r>
            <w:r>
              <w:t>с</w:t>
            </w:r>
            <w:r>
              <w:rPr>
                <w:spacing w:val="62"/>
              </w:rPr>
              <w:t xml:space="preserve"> </w:t>
            </w:r>
            <w:r>
              <w:t>индивиду-</w:t>
            </w:r>
          </w:p>
          <w:p w:rsidR="001F5D24" w:rsidRDefault="00FB1277">
            <w:pPr>
              <w:pStyle w:val="TableParagraph"/>
              <w:spacing w:line="211" w:lineRule="exact"/>
              <w:jc w:val="both"/>
            </w:pPr>
            <w:r>
              <w:t>альными</w:t>
            </w:r>
            <w:r>
              <w:rPr>
                <w:spacing w:val="34"/>
              </w:rPr>
              <w:t xml:space="preserve"> </w:t>
            </w:r>
            <w:r>
              <w:t>особенностями</w:t>
            </w:r>
            <w:r>
              <w:rPr>
                <w:spacing w:val="31"/>
              </w:rPr>
              <w:t xml:space="preserve"> </w:t>
            </w:r>
            <w:r>
              <w:t xml:space="preserve">обучающихся,  </w:t>
            </w:r>
            <w:r>
              <w:rPr>
                <w:spacing w:val="16"/>
              </w:rPr>
              <w:t xml:space="preserve"> </w:t>
            </w:r>
            <w:r>
              <w:t>под</w:t>
            </w:r>
            <w:r>
              <w:rPr>
                <w:spacing w:val="36"/>
              </w:rPr>
              <w:t xml:space="preserve"> </w:t>
            </w:r>
            <w:r>
              <w:t>контролем</w:t>
            </w:r>
          </w:p>
        </w:tc>
      </w:tr>
      <w:tr w:rsidR="001F5D24">
        <w:trPr>
          <w:trHeight w:val="206"/>
        </w:trPr>
        <w:tc>
          <w:tcPr>
            <w:tcW w:w="1419" w:type="dxa"/>
            <w:vMerge w:val="restart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before="6" w:line="189" w:lineRule="auto"/>
              <w:ind w:right="265"/>
            </w:pPr>
            <w:r>
              <w:t>гии работы</w:t>
            </w:r>
            <w:r>
              <w:rPr>
                <w:spacing w:val="-52"/>
              </w:rPr>
              <w:t xml:space="preserve"> </w:t>
            </w:r>
            <w:r>
              <w:t>с бумагой</w:t>
            </w:r>
          </w:p>
          <w:p w:rsidR="001F5D24" w:rsidRDefault="00FB1277">
            <w:pPr>
              <w:pStyle w:val="TableParagraph"/>
              <w:spacing w:line="206" w:lineRule="exact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картоном;</w:t>
            </w:r>
          </w:p>
        </w:tc>
        <w:tc>
          <w:tcPr>
            <w:tcW w:w="3260" w:type="dxa"/>
            <w:vMerge w:val="restart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8" w:lineRule="exact"/>
              <w:ind w:right="44"/>
              <w:jc w:val="both"/>
            </w:pP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свойств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1"/>
              </w:rPr>
              <w:t xml:space="preserve"> </w:t>
            </w:r>
            <w:r>
              <w:t>личных</w:t>
            </w:r>
            <w:r>
              <w:rPr>
                <w:spacing w:val="1"/>
              </w:rPr>
              <w:t xml:space="preserve"> </w:t>
            </w:r>
            <w:r>
              <w:t>материалов.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ма-</w:t>
            </w:r>
            <w:r>
              <w:rPr>
                <w:spacing w:val="-52"/>
              </w:rPr>
              <w:t xml:space="preserve"> </w:t>
            </w:r>
            <w:r>
              <w:t>териалов</w:t>
            </w:r>
            <w:r>
              <w:rPr>
                <w:spacing w:val="25"/>
              </w:rPr>
              <w:t xml:space="preserve"> </w:t>
            </w:r>
            <w:r>
              <w:t>по</w:t>
            </w:r>
            <w:r>
              <w:rPr>
                <w:spacing w:val="24"/>
              </w:rPr>
              <w:t xml:space="preserve"> </w:t>
            </w:r>
            <w:r>
              <w:t>их</w:t>
            </w:r>
            <w:r>
              <w:rPr>
                <w:spacing w:val="24"/>
              </w:rPr>
              <w:t xml:space="preserve"> </w:t>
            </w:r>
            <w:r>
              <w:t>декоративно-</w:t>
            </w:r>
          </w:p>
        </w:tc>
        <w:tc>
          <w:tcPr>
            <w:tcW w:w="5531" w:type="dxa"/>
            <w:vMerge/>
            <w:tcBorders>
              <w:top w:val="nil"/>
              <w:bottom w:val="nil"/>
              <w:right w:val="single" w:sz="4" w:space="0" w:color="221F1F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715"/>
        </w:trPr>
        <w:tc>
          <w:tcPr>
            <w:tcW w:w="1419" w:type="dxa"/>
            <w:vMerge/>
            <w:tcBorders>
              <w:top w:val="nil"/>
              <w:bottom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  <w:bottom w:val="nil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8" w:lineRule="exact"/>
              <w:ind w:right="47"/>
              <w:jc w:val="both"/>
            </w:pPr>
            <w:r>
              <w:t>учителя в процессе выполнения изделия контролировать</w:t>
            </w:r>
            <w:r>
              <w:rPr>
                <w:spacing w:val="1"/>
              </w:rPr>
              <w:t xml:space="preserve"> </w:t>
            </w:r>
            <w:r>
              <w:t>и при необходимости восстанавливать порядок на рабо-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месте1;</w:t>
            </w:r>
            <w:r>
              <w:rPr>
                <w:spacing w:val="1"/>
              </w:rPr>
              <w:t xml:space="preserve"> </w:t>
            </w:r>
            <w:r>
              <w:t>убирать рабочее место.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художественным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конструктив-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rPr>
                <w:b/>
              </w:rPr>
              <w:t>Применять</w:t>
            </w:r>
            <w:r>
              <w:rPr>
                <w:b/>
                <w:spacing w:val="53"/>
              </w:rPr>
              <w:t xml:space="preserve"> </w:t>
            </w:r>
            <w:r>
              <w:t>правила</w:t>
            </w:r>
            <w:r>
              <w:rPr>
                <w:spacing w:val="52"/>
              </w:rPr>
              <w:t xml:space="preserve"> </w:t>
            </w:r>
            <w:r>
              <w:t>рационального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безопасного</w:t>
            </w:r>
            <w:r>
              <w:rPr>
                <w:spacing w:val="52"/>
              </w:rPr>
              <w:t xml:space="preserve"> </w:t>
            </w:r>
            <w:r>
              <w:t>ис-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ным</w:t>
            </w:r>
            <w:r>
              <w:rPr>
                <w:spacing w:val="-2"/>
              </w:rPr>
              <w:t xml:space="preserve"> </w:t>
            </w:r>
            <w:r>
              <w:t>свойствам.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пользования</w:t>
            </w:r>
            <w:r>
              <w:rPr>
                <w:spacing w:val="19"/>
              </w:rPr>
              <w:t xml:space="preserve"> </w:t>
            </w:r>
            <w:r>
              <w:t>чертёжных</w:t>
            </w:r>
            <w:r>
              <w:rPr>
                <w:spacing w:val="20"/>
              </w:rPr>
              <w:t xml:space="preserve"> </w:t>
            </w:r>
            <w:r>
              <w:t>инструментов</w:t>
            </w:r>
            <w:r>
              <w:rPr>
                <w:spacing w:val="20"/>
              </w:rPr>
              <w:t xml:space="preserve"> </w:t>
            </w:r>
            <w:r>
              <w:t>(линейка,</w:t>
            </w:r>
            <w:r>
              <w:rPr>
                <w:spacing w:val="42"/>
              </w:rPr>
              <w:t xml:space="preserve"> </w:t>
            </w:r>
            <w:r>
              <w:t>уголь-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Называние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выполнение</w:t>
            </w:r>
            <w:r>
              <w:rPr>
                <w:spacing w:val="22"/>
              </w:rPr>
              <w:t xml:space="preserve"> </w:t>
            </w:r>
            <w:r>
              <w:t>основ-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ник,</w:t>
            </w:r>
            <w:r>
              <w:rPr>
                <w:spacing w:val="62"/>
              </w:rPr>
              <w:t xml:space="preserve"> </w:t>
            </w:r>
            <w:r>
              <w:t>циркуль).</w:t>
            </w:r>
            <w:r>
              <w:rPr>
                <w:spacing w:val="30"/>
              </w:rPr>
              <w:t xml:space="preserve"> </w:t>
            </w:r>
            <w:r>
              <w:rPr>
                <w:b/>
              </w:rPr>
              <w:t>Определять</w:t>
            </w:r>
            <w:r>
              <w:rPr>
                <w:b/>
                <w:spacing w:val="31"/>
              </w:rPr>
              <w:t xml:space="preserve"> </w:t>
            </w:r>
            <w:r>
              <w:t>названия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назначение</w:t>
            </w:r>
            <w:r>
              <w:rPr>
                <w:spacing w:val="29"/>
              </w:rPr>
              <w:t xml:space="preserve"> </w:t>
            </w:r>
            <w:r>
              <w:t>ос-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ных</w:t>
            </w:r>
            <w:r>
              <w:rPr>
                <w:spacing w:val="21"/>
              </w:rPr>
              <w:t xml:space="preserve"> </w:t>
            </w:r>
            <w:r>
              <w:t>технологических</w:t>
            </w:r>
            <w:r>
              <w:rPr>
                <w:spacing w:val="74"/>
              </w:rPr>
              <w:t xml:space="preserve"> </w:t>
            </w:r>
            <w:r>
              <w:t>операций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новных</w:t>
            </w:r>
            <w:r>
              <w:rPr>
                <w:spacing w:val="14"/>
              </w:rPr>
              <w:t xml:space="preserve"> </w:t>
            </w:r>
            <w:r>
              <w:t>инструментов</w:t>
            </w:r>
            <w:r>
              <w:rPr>
                <w:spacing w:val="67"/>
              </w:rPr>
              <w:t xml:space="preserve"> </w:t>
            </w:r>
            <w:r>
              <w:t>и</w:t>
            </w:r>
            <w:r>
              <w:rPr>
                <w:spacing w:val="66"/>
              </w:rPr>
              <w:t xml:space="preserve"> </w:t>
            </w:r>
            <w:r>
              <w:t>приспособлений</w:t>
            </w:r>
            <w:r>
              <w:rPr>
                <w:spacing w:val="66"/>
              </w:rPr>
              <w:t xml:space="preserve"> </w:t>
            </w:r>
            <w:r>
              <w:t>для</w:t>
            </w:r>
            <w:r>
              <w:rPr>
                <w:spacing w:val="66"/>
              </w:rPr>
              <w:t xml:space="preserve"> </w:t>
            </w:r>
            <w:r>
              <w:t>ручного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ручной</w:t>
            </w:r>
            <w:r>
              <w:rPr>
                <w:spacing w:val="41"/>
              </w:rPr>
              <w:t xml:space="preserve"> </w:t>
            </w:r>
            <w:r>
              <w:t>обработки</w:t>
            </w:r>
            <w:r>
              <w:rPr>
                <w:spacing w:val="42"/>
              </w:rPr>
              <w:t xml:space="preserve"> </w:t>
            </w:r>
            <w:r>
              <w:t>материалов</w:t>
            </w:r>
            <w:r>
              <w:rPr>
                <w:spacing w:val="41"/>
              </w:rPr>
              <w:t xml:space="preserve"> </w:t>
            </w:r>
            <w:r>
              <w:t>в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  <w:rPr>
                <w:b/>
              </w:rPr>
            </w:pPr>
            <w:r>
              <w:t>труда,</w:t>
            </w:r>
            <w:r>
              <w:rPr>
                <w:spacing w:val="37"/>
              </w:rPr>
              <w:t xml:space="preserve"> </w:t>
            </w:r>
            <w:r>
              <w:t>использовать</w:t>
            </w:r>
            <w:r>
              <w:rPr>
                <w:spacing w:val="18"/>
              </w:rPr>
              <w:t xml:space="preserve"> </w:t>
            </w:r>
            <w:r>
              <w:t>их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практической</w:t>
            </w:r>
            <w:r>
              <w:rPr>
                <w:spacing w:val="17"/>
              </w:rPr>
              <w:t xml:space="preserve"> </w:t>
            </w:r>
            <w:r>
              <w:t>работе</w:t>
            </w:r>
            <w:r>
              <w:rPr>
                <w:b/>
              </w:rPr>
              <w:t>.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Наблю-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процессе</w:t>
            </w:r>
            <w:r>
              <w:rPr>
                <w:spacing w:val="51"/>
              </w:rPr>
              <w:t xml:space="preserve"> </w:t>
            </w:r>
            <w:r>
              <w:t>изготовления</w:t>
            </w:r>
            <w:r>
              <w:rPr>
                <w:spacing w:val="50"/>
              </w:rPr>
              <w:t xml:space="preserve"> </w:t>
            </w:r>
            <w:r>
              <w:t>изделия: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rPr>
                <w:b/>
              </w:rPr>
              <w:t>дать,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сравнивать,</w:t>
            </w:r>
            <w:r>
              <w:rPr>
                <w:b/>
                <w:spacing w:val="84"/>
              </w:rPr>
              <w:t xml:space="preserve"> </w:t>
            </w:r>
            <w:r>
              <w:rPr>
                <w:b/>
              </w:rPr>
              <w:t>сопоставлять</w:t>
            </w:r>
            <w:r>
              <w:rPr>
                <w:b/>
                <w:spacing w:val="16"/>
              </w:rPr>
              <w:t xml:space="preserve"> </w:t>
            </w:r>
            <w:r>
              <w:t>свойства</w:t>
            </w:r>
            <w:r>
              <w:rPr>
                <w:spacing w:val="13"/>
              </w:rPr>
              <w:t xml:space="preserve"> </w:t>
            </w:r>
            <w:r>
              <w:t>бумаги</w:t>
            </w:r>
            <w:r>
              <w:rPr>
                <w:spacing w:val="16"/>
              </w:rPr>
              <w:t xml:space="preserve"> </w:t>
            </w:r>
            <w:r>
              <w:t>(со-</w:t>
            </w:r>
          </w:p>
        </w:tc>
      </w:tr>
      <w:tr w:rsidR="001F5D24">
        <w:trPr>
          <w:trHeight w:val="246"/>
        </w:trPr>
        <w:tc>
          <w:tcPr>
            <w:tcW w:w="1419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27" w:lineRule="exact"/>
            </w:pPr>
            <w:r>
              <w:t>разметка</w:t>
            </w:r>
            <w:r>
              <w:rPr>
                <w:spacing w:val="51"/>
              </w:rPr>
              <w:t xml:space="preserve"> </w:t>
            </w:r>
            <w:r>
              <w:t>деталей</w:t>
            </w:r>
            <w:r>
              <w:rPr>
                <w:spacing w:val="107"/>
              </w:rPr>
              <w:t xml:space="preserve"> </w:t>
            </w:r>
            <w:r>
              <w:t>(с</w:t>
            </w:r>
            <w:r>
              <w:rPr>
                <w:spacing w:val="107"/>
              </w:rPr>
              <w:t xml:space="preserve"> </w:t>
            </w:r>
            <w:r>
              <w:t>помощью</w:t>
            </w:r>
          </w:p>
        </w:tc>
        <w:tc>
          <w:tcPr>
            <w:tcW w:w="5531" w:type="dxa"/>
            <w:tcBorders>
              <w:top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7" w:lineRule="exact"/>
              <w:rPr>
                <w:b/>
              </w:rPr>
            </w:pPr>
            <w:r>
              <w:t>став,</w:t>
            </w:r>
            <w:r>
              <w:rPr>
                <w:spacing w:val="46"/>
              </w:rPr>
              <w:t xml:space="preserve"> </w:t>
            </w:r>
            <w:r>
              <w:t>цвет,</w:t>
            </w:r>
            <w:r>
              <w:rPr>
                <w:spacing w:val="98"/>
              </w:rPr>
              <w:t xml:space="preserve"> </w:t>
            </w:r>
            <w:r>
              <w:t>прочность);</w:t>
            </w:r>
            <w:r>
              <w:rPr>
                <w:spacing w:val="21"/>
              </w:rPr>
              <w:t xml:space="preserve"> </w:t>
            </w:r>
            <w:r>
              <w:t>определять</w:t>
            </w:r>
            <w:r>
              <w:rPr>
                <w:spacing w:val="19"/>
              </w:rPr>
              <w:t xml:space="preserve"> </w:t>
            </w:r>
            <w:r>
              <w:t>виды</w:t>
            </w:r>
            <w:r>
              <w:rPr>
                <w:spacing w:val="21"/>
              </w:rPr>
              <w:t xml:space="preserve"> </w:t>
            </w:r>
            <w:r>
              <w:t>бумаг.</w:t>
            </w:r>
            <w:r>
              <w:rPr>
                <w:spacing w:val="20"/>
              </w:rPr>
              <w:t xml:space="preserve"> </w:t>
            </w:r>
            <w:r>
              <w:rPr>
                <w:b/>
              </w:rPr>
              <w:t>Назы-</w:t>
            </w:r>
          </w:p>
        </w:tc>
      </w:tr>
    </w:tbl>
    <w:p w:rsidR="001F5D24" w:rsidRDefault="001F5D24">
      <w:pPr>
        <w:spacing w:line="227" w:lineRule="exact"/>
        <w:sectPr w:rsidR="001F5D24">
          <w:pgSz w:w="11910" w:h="16840"/>
          <w:pgMar w:top="70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14468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t>линейки</w:t>
            </w:r>
            <w:r>
              <w:rPr>
                <w:spacing w:val="1"/>
              </w:rPr>
              <w:t xml:space="preserve"> </w:t>
            </w:r>
            <w:r>
              <w:t>(угольника,</w:t>
            </w:r>
            <w:r>
              <w:rPr>
                <w:spacing w:val="1"/>
              </w:rPr>
              <w:t xml:space="preserve"> </w:t>
            </w:r>
            <w:r>
              <w:t>циркуля),</w:t>
            </w:r>
            <w:r>
              <w:rPr>
                <w:spacing w:val="-52"/>
              </w:rPr>
              <w:t xml:space="preserve"> </w:t>
            </w:r>
            <w:r>
              <w:t>формообразование деталей (сги-</w:t>
            </w:r>
            <w:r>
              <w:rPr>
                <w:spacing w:val="1"/>
              </w:rPr>
              <w:t xml:space="preserve"> </w:t>
            </w:r>
            <w:r>
              <w:t>бание,</w:t>
            </w:r>
            <w:r>
              <w:rPr>
                <w:spacing w:val="1"/>
              </w:rPr>
              <w:t xml:space="preserve"> </w:t>
            </w:r>
            <w:r>
              <w:t>складывание</w:t>
            </w:r>
            <w:r>
              <w:rPr>
                <w:spacing w:val="1"/>
              </w:rPr>
              <w:t xml:space="preserve"> </w:t>
            </w:r>
            <w:r>
              <w:t>тонкого</w:t>
            </w:r>
            <w:r>
              <w:rPr>
                <w:spacing w:val="-52"/>
              </w:rPr>
              <w:t xml:space="preserve"> </w:t>
            </w:r>
            <w:r>
              <w:t>картонаи плотных видов бумаги</w:t>
            </w:r>
            <w:r>
              <w:rPr>
                <w:spacing w:val="1"/>
              </w:rPr>
              <w:t xml:space="preserve"> </w:t>
            </w:r>
            <w:r>
              <w:t>и др.),</w:t>
            </w:r>
            <w:r>
              <w:rPr>
                <w:spacing w:val="1"/>
              </w:rPr>
              <w:t xml:space="preserve"> </w:t>
            </w:r>
            <w:r>
              <w:t>сборка изделия (сшива-</w:t>
            </w:r>
            <w:r>
              <w:rPr>
                <w:spacing w:val="1"/>
              </w:rPr>
              <w:t xml:space="preserve"> </w:t>
            </w:r>
            <w:r>
              <w:t>ние).</w:t>
            </w:r>
          </w:p>
          <w:p w:rsidR="001F5D24" w:rsidRDefault="00FB1277">
            <w:pPr>
              <w:pStyle w:val="TableParagraph"/>
              <w:spacing w:line="225" w:lineRule="auto"/>
              <w:ind w:right="45"/>
              <w:jc w:val="both"/>
            </w:pPr>
            <w:r>
              <w:t>Подвижное</w:t>
            </w:r>
            <w:r>
              <w:rPr>
                <w:spacing w:val="1"/>
              </w:rPr>
              <w:t xml:space="preserve"> </w:t>
            </w:r>
            <w:r>
              <w:t>соединение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-52"/>
              </w:rPr>
              <w:t xml:space="preserve"> </w:t>
            </w:r>
            <w:r>
              <w:t>изделия.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соот-</w:t>
            </w:r>
            <w:r>
              <w:rPr>
                <w:spacing w:val="1"/>
              </w:rPr>
              <w:t xml:space="preserve"> </w:t>
            </w:r>
            <w:r>
              <w:t>ветствующих способов обработ-</w:t>
            </w:r>
            <w:r>
              <w:rPr>
                <w:spacing w:val="1"/>
              </w:rPr>
              <w:t xml:space="preserve"> </w:t>
            </w:r>
            <w:r>
              <w:t>ки материалов в зависимости от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назначения</w:t>
            </w:r>
            <w:r>
              <w:rPr>
                <w:spacing w:val="-1"/>
              </w:rPr>
              <w:t xml:space="preserve"> </w:t>
            </w:r>
            <w:r>
              <w:t>изделия.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условных</w:t>
            </w:r>
            <w:r>
              <w:rPr>
                <w:spacing w:val="1"/>
              </w:rPr>
              <w:t xml:space="preserve"> </w:t>
            </w:r>
            <w:r>
              <w:t>графических</w:t>
            </w:r>
            <w:r>
              <w:rPr>
                <w:spacing w:val="1"/>
              </w:rPr>
              <w:t xml:space="preserve"> </w:t>
            </w:r>
            <w:r>
              <w:t>изображений:</w:t>
            </w:r>
            <w:r>
              <w:rPr>
                <w:spacing w:val="1"/>
              </w:rPr>
              <w:t xml:space="preserve"> </w:t>
            </w:r>
            <w:r>
              <w:t>рисунок,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стейший</w:t>
            </w:r>
            <w:r>
              <w:rPr>
                <w:spacing w:val="-2"/>
              </w:rPr>
              <w:t xml:space="preserve"> </w:t>
            </w:r>
            <w:r>
              <w:t>чертёж, эскиз,</w:t>
            </w:r>
            <w:r>
              <w:rPr>
                <w:spacing w:val="54"/>
              </w:rPr>
              <w:t xml:space="preserve"> </w:t>
            </w:r>
            <w:r>
              <w:t>схема.</w:t>
            </w:r>
          </w:p>
          <w:p w:rsidR="001F5D24" w:rsidRDefault="00FB1277">
            <w:pPr>
              <w:pStyle w:val="TableParagraph"/>
              <w:spacing w:line="223" w:lineRule="auto"/>
              <w:ind w:right="45"/>
              <w:jc w:val="both"/>
            </w:pPr>
            <w:r>
              <w:t>Чертёжные инструменты — ли-</w:t>
            </w:r>
            <w:r>
              <w:rPr>
                <w:spacing w:val="1"/>
              </w:rPr>
              <w:t xml:space="preserve"> </w:t>
            </w:r>
            <w:r>
              <w:t>нейка</w:t>
            </w:r>
            <w:r>
              <w:rPr>
                <w:spacing w:val="-3"/>
              </w:rPr>
              <w:t xml:space="preserve"> </w:t>
            </w:r>
            <w:r>
              <w:t>(угольник,</w:t>
            </w:r>
            <w:r>
              <w:rPr>
                <w:spacing w:val="54"/>
              </w:rPr>
              <w:t xml:space="preserve"> </w:t>
            </w:r>
            <w:r>
              <w:t>циркуль).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t>Их функциональное назначение,</w:t>
            </w:r>
            <w:r>
              <w:rPr>
                <w:spacing w:val="1"/>
              </w:rPr>
              <w:t xml:space="preserve"> </w:t>
            </w:r>
            <w:r>
              <w:t>конструкция.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безопас-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колющими</w:t>
            </w:r>
            <w:r>
              <w:rPr>
                <w:spacing w:val="1"/>
              </w:rPr>
              <w:t xml:space="preserve"> </w:t>
            </w:r>
            <w:r>
              <w:t>(цир-</w:t>
            </w:r>
            <w:r>
              <w:rPr>
                <w:spacing w:val="1"/>
              </w:rPr>
              <w:t xml:space="preserve"> </w:t>
            </w:r>
            <w:r>
              <w:t>куль) инструментами.</w:t>
            </w:r>
          </w:p>
          <w:p w:rsidR="001F5D24" w:rsidRDefault="00FB1277">
            <w:pPr>
              <w:pStyle w:val="TableParagraph"/>
              <w:spacing w:line="225" w:lineRule="auto"/>
              <w:ind w:right="45"/>
              <w:jc w:val="both"/>
            </w:pPr>
            <w:r>
              <w:t>Технология обработки бумаги и</w:t>
            </w:r>
            <w:r>
              <w:rPr>
                <w:spacing w:val="1"/>
              </w:rPr>
              <w:t xml:space="preserve"> </w:t>
            </w:r>
            <w:r>
              <w:t>картона. Назначени елиний чер-</w:t>
            </w:r>
            <w:r>
              <w:rPr>
                <w:spacing w:val="1"/>
              </w:rPr>
              <w:t xml:space="preserve"> </w:t>
            </w:r>
            <w:r>
              <w:t>тежа</w:t>
            </w:r>
            <w:r>
              <w:rPr>
                <w:spacing w:val="1"/>
              </w:rPr>
              <w:t xml:space="preserve"> </w:t>
            </w:r>
            <w:r>
              <w:t>(контур,</w:t>
            </w:r>
            <w:r>
              <w:rPr>
                <w:spacing w:val="1"/>
              </w:rPr>
              <w:t xml:space="preserve"> </w:t>
            </w:r>
            <w:r>
              <w:t>линия</w:t>
            </w:r>
            <w:r>
              <w:rPr>
                <w:spacing w:val="1"/>
              </w:rPr>
              <w:t xml:space="preserve"> </w:t>
            </w:r>
            <w:r>
              <w:t>разреза,</w:t>
            </w:r>
            <w:r>
              <w:rPr>
                <w:spacing w:val="1"/>
              </w:rPr>
              <w:t xml:space="preserve"> </w:t>
            </w:r>
            <w:r>
              <w:t>сгиба,</w:t>
            </w:r>
            <w:r>
              <w:rPr>
                <w:spacing w:val="1"/>
              </w:rPr>
              <w:t xml:space="preserve"> </w:t>
            </w:r>
            <w:r>
              <w:t>выносная,</w:t>
            </w:r>
            <w:r>
              <w:rPr>
                <w:spacing w:val="1"/>
              </w:rPr>
              <w:t xml:space="preserve"> </w:t>
            </w:r>
            <w:r>
              <w:t>размерная).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условных</w:t>
            </w:r>
            <w:r>
              <w:rPr>
                <w:spacing w:val="1"/>
              </w:rPr>
              <w:t xml:space="preserve"> </w:t>
            </w:r>
            <w:r>
              <w:t>графических</w:t>
            </w:r>
            <w:r>
              <w:rPr>
                <w:spacing w:val="-52"/>
              </w:rPr>
              <w:t xml:space="preserve"> </w:t>
            </w:r>
            <w:r>
              <w:t>изображений.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t>Построение</w:t>
            </w:r>
            <w:r>
              <w:rPr>
                <w:spacing w:val="1"/>
              </w:rPr>
              <w:t xml:space="preserve"> </w:t>
            </w:r>
            <w:r>
              <w:t>прямоугольника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прямых</w:t>
            </w:r>
            <w:r>
              <w:rPr>
                <w:spacing w:val="1"/>
              </w:rPr>
              <w:t xml:space="preserve"> </w:t>
            </w:r>
            <w:r>
              <w:t>углов(от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-52"/>
              </w:rPr>
              <w:t xml:space="preserve"> </w:t>
            </w:r>
            <w:r>
              <w:t>прямого угла). Разметка деталей</w:t>
            </w:r>
            <w:r>
              <w:rPr>
                <w:spacing w:val="1"/>
              </w:rPr>
              <w:t xml:space="preserve"> </w:t>
            </w:r>
            <w:r>
              <w:t>с опорой на простейший чертёж,</w:t>
            </w:r>
            <w:r>
              <w:rPr>
                <w:spacing w:val="1"/>
              </w:rPr>
              <w:t xml:space="preserve"> </w:t>
            </w:r>
            <w:r>
              <w:t>эскиз. Изготовление изделий по</w:t>
            </w:r>
            <w:r>
              <w:rPr>
                <w:spacing w:val="1"/>
              </w:rPr>
              <w:t xml:space="preserve"> </w:t>
            </w:r>
            <w:r>
              <w:t>рисунку,</w:t>
            </w:r>
            <w:r>
              <w:rPr>
                <w:spacing w:val="1"/>
              </w:rPr>
              <w:t xml:space="preserve"> </w:t>
            </w:r>
            <w:r>
              <w:t>простейшему чертежу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эскизу,</w:t>
            </w:r>
            <w:r>
              <w:rPr>
                <w:spacing w:val="1"/>
              </w:rPr>
              <w:t xml:space="preserve"> </w:t>
            </w:r>
            <w:r>
              <w:t>схеме.</w:t>
            </w:r>
            <w:r>
              <w:rPr>
                <w:spacing w:val="1"/>
              </w:rPr>
              <w:t xml:space="preserve"> </w:t>
            </w:r>
            <w:r>
              <w:t>Использова-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измерений,</w:t>
            </w:r>
            <w:r>
              <w:rPr>
                <w:spacing w:val="1"/>
              </w:rPr>
              <w:t xml:space="preserve"> </w:t>
            </w:r>
            <w:r>
              <w:t>вычислений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построений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прак-</w:t>
            </w:r>
            <w:r>
              <w:rPr>
                <w:spacing w:val="1"/>
              </w:rPr>
              <w:t xml:space="preserve"> </w:t>
            </w:r>
            <w:r>
              <w:t>тических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Сгибание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складывание</w:t>
            </w:r>
            <w:r>
              <w:rPr>
                <w:spacing w:val="1"/>
              </w:rPr>
              <w:t xml:space="preserve"> </w:t>
            </w:r>
            <w:r>
              <w:t>тонкого</w:t>
            </w:r>
            <w:r>
              <w:rPr>
                <w:spacing w:val="1"/>
              </w:rPr>
              <w:t xml:space="preserve"> </w:t>
            </w:r>
            <w:r>
              <w:t>картона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плотных видовбумаги — бигов-</w:t>
            </w:r>
            <w:r>
              <w:rPr>
                <w:spacing w:val="1"/>
              </w:rPr>
              <w:t xml:space="preserve"> </w:t>
            </w:r>
            <w:r>
              <w:t>ка. Подвижное соединение дета-</w:t>
            </w:r>
            <w:r>
              <w:rPr>
                <w:spacing w:val="1"/>
              </w:rPr>
              <w:t xml:space="preserve"> </w:t>
            </w:r>
            <w:r>
              <w:t>лей на проволоку,</w:t>
            </w:r>
            <w:r>
              <w:rPr>
                <w:spacing w:val="1"/>
              </w:rPr>
              <w:t xml:space="preserve"> </w:t>
            </w:r>
            <w:r>
              <w:t>толстую нит-</w:t>
            </w:r>
            <w:r>
              <w:rPr>
                <w:spacing w:val="1"/>
              </w:rPr>
              <w:t xml:space="preserve"> </w:t>
            </w:r>
            <w:r>
              <w:t>ку.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5"/>
              <w:jc w:val="both"/>
            </w:pPr>
            <w:r>
              <w:rPr>
                <w:b/>
              </w:rPr>
              <w:t xml:space="preserve">вать </w:t>
            </w:r>
            <w:r>
              <w:t>особенности использования различных видов бу-</w:t>
            </w:r>
            <w:r>
              <w:rPr>
                <w:spacing w:val="1"/>
              </w:rPr>
              <w:t xml:space="preserve"> </w:t>
            </w:r>
            <w:r>
              <w:t xml:space="preserve">маги. С помощью учителя </w:t>
            </w:r>
            <w:r>
              <w:rPr>
                <w:b/>
              </w:rPr>
              <w:t xml:space="preserve">выбирать </w:t>
            </w:r>
            <w:r>
              <w:t>вид бумаги для из-</w:t>
            </w:r>
            <w:r>
              <w:rPr>
                <w:spacing w:val="1"/>
              </w:rPr>
              <w:t xml:space="preserve"> </w:t>
            </w:r>
            <w:r>
              <w:t xml:space="preserve">готовления изделия. </w:t>
            </w:r>
            <w:r>
              <w:rPr>
                <w:b/>
              </w:rPr>
              <w:t xml:space="preserve">Осваивать </w:t>
            </w:r>
            <w:r>
              <w:t>отдельные приёмы ра-</w:t>
            </w:r>
            <w:r>
              <w:rPr>
                <w:spacing w:val="1"/>
              </w:rPr>
              <w:t xml:space="preserve"> </w:t>
            </w:r>
            <w:r>
              <w:t>боты с бумагой,</w:t>
            </w:r>
            <w:r>
              <w:rPr>
                <w:spacing w:val="1"/>
              </w:rPr>
              <w:t xml:space="preserve"> </w:t>
            </w:r>
            <w:r>
              <w:t>правила безопасной работы,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разметки деталей.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>Наблюдать</w:t>
            </w:r>
            <w:r>
              <w:rPr>
                <w:b/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изменением</w:t>
            </w:r>
            <w:r>
              <w:rPr>
                <w:spacing w:val="1"/>
              </w:rPr>
              <w:t xml:space="preserve"> </w:t>
            </w:r>
            <w:r>
              <w:t>свойств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картона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воздействии</w:t>
            </w:r>
            <w:r>
              <w:rPr>
                <w:spacing w:val="1"/>
              </w:rPr>
              <w:t xml:space="preserve"> </w:t>
            </w:r>
            <w:r>
              <w:t>внешних</w:t>
            </w:r>
            <w:r>
              <w:rPr>
                <w:spacing w:val="1"/>
              </w:rPr>
              <w:t xml:space="preserve"> </w:t>
            </w:r>
            <w:r>
              <w:t>факторов</w:t>
            </w:r>
            <w:r>
              <w:rPr>
                <w:spacing w:val="1"/>
              </w:rPr>
              <w:t xml:space="preserve"> </w:t>
            </w:r>
            <w:r>
              <w:t>(например,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 xml:space="preserve">сминании,   намачивании), </w:t>
            </w:r>
            <w:r>
              <w:rPr>
                <w:b/>
              </w:rPr>
              <w:t xml:space="preserve">сравнивать </w:t>
            </w:r>
            <w:r>
              <w:t>свойства бумаги</w:t>
            </w:r>
            <w:r>
              <w:rPr>
                <w:spacing w:val="1"/>
              </w:rPr>
              <w:t xml:space="preserve"> </w:t>
            </w:r>
            <w:r>
              <w:t xml:space="preserve">и картона; </w:t>
            </w:r>
            <w:r>
              <w:rPr>
                <w:b/>
              </w:rPr>
              <w:t xml:space="preserve">обсуждать </w:t>
            </w:r>
            <w:r>
              <w:t>результаты наблюдения,</w:t>
            </w:r>
            <w:r>
              <w:rPr>
                <w:spacing w:val="1"/>
              </w:rPr>
              <w:t xml:space="preserve"> </w:t>
            </w:r>
            <w:r>
              <w:t>коллек-</w:t>
            </w:r>
            <w:r>
              <w:rPr>
                <w:spacing w:val="1"/>
              </w:rPr>
              <w:t xml:space="preserve"> </w:t>
            </w:r>
            <w:r>
              <w:t xml:space="preserve">тивно </w:t>
            </w:r>
            <w:r>
              <w:rPr>
                <w:b/>
              </w:rPr>
              <w:t xml:space="preserve">формулировать </w:t>
            </w:r>
            <w:r>
              <w:t>вывод: каждый материал облада-</w:t>
            </w:r>
            <w:r>
              <w:rPr>
                <w:spacing w:val="1"/>
              </w:rPr>
              <w:t xml:space="preserve"> </w:t>
            </w:r>
            <w:r>
              <w:t>ет определённым набором свойств,</w:t>
            </w:r>
            <w:r>
              <w:rPr>
                <w:spacing w:val="1"/>
              </w:rPr>
              <w:t xml:space="preserve"> </w:t>
            </w:r>
            <w:r>
              <w:t>которые необходимо</w:t>
            </w:r>
            <w:r>
              <w:rPr>
                <w:spacing w:val="-52"/>
              </w:rPr>
              <w:t xml:space="preserve"> </w:t>
            </w:r>
            <w:r>
              <w:t>учитывать при выполнении изделия; не из всего можно</w:t>
            </w:r>
            <w:r>
              <w:rPr>
                <w:spacing w:val="1"/>
              </w:rPr>
              <w:t xml:space="preserve"> </w:t>
            </w:r>
            <w:r>
              <w:t>сделать всё.</w:t>
            </w:r>
          </w:p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rPr>
                <w:b/>
              </w:rPr>
              <w:t>Различать</w:t>
            </w:r>
            <w:r>
              <w:rPr>
                <w:b/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условных</w:t>
            </w:r>
            <w:r>
              <w:rPr>
                <w:spacing w:val="1"/>
              </w:rPr>
              <w:t xml:space="preserve"> </w:t>
            </w:r>
            <w:r>
              <w:t>графических</w:t>
            </w:r>
            <w:r>
              <w:rPr>
                <w:spacing w:val="1"/>
              </w:rPr>
              <w:t xml:space="preserve"> </w:t>
            </w:r>
            <w:r>
              <w:t>изображений:</w:t>
            </w:r>
            <w:r>
              <w:rPr>
                <w:spacing w:val="-52"/>
              </w:rPr>
              <w:t xml:space="preserve"> </w:t>
            </w:r>
            <w:r>
              <w:t>рисунок, простейший чертёж,</w:t>
            </w:r>
            <w:r>
              <w:rPr>
                <w:spacing w:val="1"/>
              </w:rPr>
              <w:t xml:space="preserve"> </w:t>
            </w:r>
            <w:r>
              <w:t>эскиз,</w:t>
            </w:r>
            <w:r>
              <w:rPr>
                <w:spacing w:val="1"/>
              </w:rPr>
              <w:t xml:space="preserve"> </w:t>
            </w:r>
            <w:r>
              <w:t xml:space="preserve">схема. </w:t>
            </w:r>
            <w:r>
              <w:rPr>
                <w:b/>
              </w:rPr>
              <w:t>Использо-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вать </w:t>
            </w:r>
            <w:r>
              <w:t>в практическойработе чертёжные инструменты —</w:t>
            </w:r>
            <w:r>
              <w:rPr>
                <w:spacing w:val="1"/>
              </w:rPr>
              <w:t xml:space="preserve"> </w:t>
            </w:r>
            <w:r>
              <w:t>линейку (угольник,</w:t>
            </w:r>
            <w:r>
              <w:rPr>
                <w:spacing w:val="1"/>
              </w:rPr>
              <w:t xml:space="preserve"> </w:t>
            </w:r>
            <w:r>
              <w:t xml:space="preserve">циркуль), </w:t>
            </w:r>
            <w:r>
              <w:rPr>
                <w:b/>
              </w:rPr>
              <w:t xml:space="preserve">знать </w:t>
            </w:r>
            <w:r>
              <w:t>их функциональное</w:t>
            </w:r>
            <w:r>
              <w:rPr>
                <w:spacing w:val="1"/>
              </w:rPr>
              <w:t xml:space="preserve"> </w:t>
            </w:r>
            <w:r>
              <w:t>назначение,</w:t>
            </w:r>
            <w:r>
              <w:rPr>
                <w:spacing w:val="54"/>
              </w:rPr>
              <w:t xml:space="preserve"> </w:t>
            </w:r>
            <w:r>
              <w:t>конструкцию.</w:t>
            </w:r>
          </w:p>
          <w:p w:rsidR="001F5D24" w:rsidRDefault="00FB1277">
            <w:pPr>
              <w:pStyle w:val="TableParagraph"/>
              <w:spacing w:line="223" w:lineRule="auto"/>
              <w:ind w:right="46"/>
              <w:jc w:val="both"/>
            </w:pPr>
            <w:r>
              <w:rPr>
                <w:b/>
              </w:rPr>
              <w:t xml:space="preserve">Читать </w:t>
            </w:r>
            <w:r>
              <w:t>графическую чертёжную документацию: рису-</w:t>
            </w:r>
            <w:r>
              <w:rPr>
                <w:spacing w:val="1"/>
              </w:rPr>
              <w:t xml:space="preserve"> </w:t>
            </w:r>
            <w:r>
              <w:t>нок,</w:t>
            </w:r>
            <w:r>
              <w:rPr>
                <w:spacing w:val="1"/>
              </w:rPr>
              <w:t xml:space="preserve"> </w:t>
            </w:r>
            <w:r>
              <w:t>простейший чертёж,</w:t>
            </w:r>
            <w:r>
              <w:rPr>
                <w:spacing w:val="1"/>
              </w:rPr>
              <w:t xml:space="preserve"> </w:t>
            </w:r>
            <w:r>
              <w:t>эскиз и схему с учётом услов-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обозначений.</w:t>
            </w:r>
          </w:p>
          <w:p w:rsidR="001F5D24" w:rsidRDefault="00FB1277">
            <w:pPr>
              <w:pStyle w:val="TableParagraph"/>
              <w:spacing w:line="225" w:lineRule="auto"/>
              <w:ind w:right="48"/>
              <w:jc w:val="both"/>
            </w:pPr>
            <w:r>
              <w:rPr>
                <w:b/>
              </w:rPr>
              <w:t xml:space="preserve">Осваивать </w:t>
            </w:r>
            <w:r>
              <w:t>построение окружности и разметку деталей с</w:t>
            </w:r>
            <w:r>
              <w:rPr>
                <w:spacing w:val="-52"/>
              </w:rPr>
              <w:t xml:space="preserve"> </w:t>
            </w:r>
            <w:r>
              <w:t>помощьюциркуля.</w:t>
            </w:r>
          </w:p>
          <w:p w:rsidR="001F5D24" w:rsidRDefault="00FB1277">
            <w:pPr>
              <w:pStyle w:val="TableParagraph"/>
              <w:spacing w:line="225" w:lineRule="auto"/>
              <w:ind w:right="47"/>
              <w:jc w:val="both"/>
            </w:pPr>
            <w:r>
              <w:rPr>
                <w:b/>
              </w:rPr>
              <w:t xml:space="preserve">Различать </w:t>
            </w:r>
            <w:r>
              <w:t>подвижные и неподвижные соединения де-</w:t>
            </w:r>
            <w:r>
              <w:rPr>
                <w:spacing w:val="1"/>
              </w:rPr>
              <w:t xml:space="preserve"> </w:t>
            </w:r>
            <w:r>
              <w:t>талейв</w:t>
            </w:r>
            <w:r>
              <w:rPr>
                <w:spacing w:val="-2"/>
              </w:rPr>
              <w:t xml:space="preserve"> </w:t>
            </w:r>
            <w:r>
              <w:t xml:space="preserve">конструкции; </w:t>
            </w:r>
            <w:r>
              <w:rPr>
                <w:b/>
              </w:rPr>
              <w:t xml:space="preserve">использовать </w:t>
            </w:r>
            <w:r>
              <w:t>щелевой</w:t>
            </w:r>
            <w:r>
              <w:rPr>
                <w:spacing w:val="-1"/>
              </w:rPr>
              <w:t xml:space="preserve"> </w:t>
            </w:r>
            <w:r>
              <w:t>замок.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rPr>
                <w:b/>
              </w:rPr>
              <w:t xml:space="preserve">Анализировать </w:t>
            </w:r>
            <w:r>
              <w:t xml:space="preserve">конструкцию изделия, </w:t>
            </w:r>
            <w:r>
              <w:rPr>
                <w:b/>
              </w:rPr>
              <w:t xml:space="preserve">обсуждать </w:t>
            </w:r>
            <w:r>
              <w:t>вари-</w:t>
            </w:r>
            <w:r>
              <w:rPr>
                <w:spacing w:val="1"/>
              </w:rPr>
              <w:t xml:space="preserve"> </w:t>
            </w:r>
            <w:r>
              <w:t xml:space="preserve">антыизготовления изделия, </w:t>
            </w:r>
            <w:r>
              <w:rPr>
                <w:b/>
              </w:rPr>
              <w:t xml:space="preserve">называть и выполнять </w:t>
            </w:r>
            <w:r>
              <w:t>ос-</w:t>
            </w:r>
            <w:r>
              <w:rPr>
                <w:spacing w:val="1"/>
              </w:rPr>
              <w:t xml:space="preserve"> </w:t>
            </w:r>
            <w:r>
              <w:t>новные</w:t>
            </w:r>
            <w:r>
              <w:rPr>
                <w:spacing w:val="1"/>
              </w:rPr>
              <w:t xml:space="preserve"> </w:t>
            </w:r>
            <w:r>
              <w:t>технологические</w:t>
            </w:r>
            <w:r>
              <w:rPr>
                <w:spacing w:val="1"/>
              </w:rPr>
              <w:t xml:space="preserve"> </w:t>
            </w:r>
            <w:r>
              <w:t>операции</w:t>
            </w:r>
            <w:r>
              <w:rPr>
                <w:spacing w:val="1"/>
              </w:rPr>
              <w:t xml:space="preserve"> </w:t>
            </w:r>
            <w:r>
              <w:t>ручной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процессеизготовления</w:t>
            </w:r>
            <w:r>
              <w:rPr>
                <w:spacing w:val="1"/>
              </w:rPr>
              <w:t xml:space="preserve"> </w:t>
            </w:r>
            <w:r>
              <w:t>изделия:</w:t>
            </w:r>
            <w:r>
              <w:rPr>
                <w:spacing w:val="1"/>
              </w:rPr>
              <w:t xml:space="preserve"> </w:t>
            </w:r>
            <w:r>
              <w:t>разметку</w:t>
            </w:r>
            <w:r>
              <w:rPr>
                <w:spacing w:val="-52"/>
              </w:rPr>
              <w:t xml:space="preserve"> </w:t>
            </w:r>
            <w:r>
              <w:t>деталей с помощью линейки (угольника,</w:t>
            </w:r>
            <w:r>
              <w:rPr>
                <w:spacing w:val="1"/>
              </w:rPr>
              <w:t xml:space="preserve"> </w:t>
            </w:r>
            <w:r>
              <w:t>циркуля),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деление деталей,</w:t>
            </w:r>
            <w:r>
              <w:rPr>
                <w:spacing w:val="1"/>
              </w:rPr>
              <w:t xml:space="preserve"> </w:t>
            </w:r>
            <w:r>
              <w:t>формообразованиедеталей (сгибание,</w:t>
            </w:r>
            <w:r>
              <w:rPr>
                <w:spacing w:val="1"/>
              </w:rPr>
              <w:t xml:space="preserve"> </w:t>
            </w:r>
            <w:r>
              <w:t>складывание тонкого картона и плотных видов бумаги),</w:t>
            </w:r>
            <w:r>
              <w:rPr>
                <w:spacing w:val="1"/>
              </w:rPr>
              <w:t xml:space="preserve"> </w:t>
            </w:r>
            <w:r>
              <w:t>сборку изделия (склеивание) и отделку изделия или его</w:t>
            </w:r>
            <w:r>
              <w:rPr>
                <w:spacing w:val="1"/>
              </w:rPr>
              <w:t xml:space="preserve"> </w:t>
            </w:r>
            <w:r>
              <w:t>деталей по заданному образцу и самостоятельно при вы-</w:t>
            </w:r>
            <w:r>
              <w:rPr>
                <w:spacing w:val="1"/>
              </w:rPr>
              <w:t xml:space="preserve"> </w:t>
            </w:r>
            <w:r>
              <w:t>полненииизделия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изученной технике.</w:t>
            </w:r>
          </w:p>
          <w:p w:rsidR="001F5D24" w:rsidRDefault="00FB1277">
            <w:pPr>
              <w:pStyle w:val="TableParagraph"/>
              <w:spacing w:line="225" w:lineRule="auto"/>
              <w:ind w:right="47"/>
              <w:jc w:val="both"/>
            </w:pPr>
            <w:r>
              <w:rPr>
                <w:b/>
              </w:rPr>
              <w:t xml:space="preserve">Выполнять </w:t>
            </w:r>
            <w:r>
              <w:t>подвижное соединение деталей изделия на</w:t>
            </w:r>
            <w:r>
              <w:rPr>
                <w:spacing w:val="1"/>
              </w:rPr>
              <w:t xml:space="preserve"> </w:t>
            </w:r>
            <w:r>
              <w:t>проволоку,</w:t>
            </w:r>
            <w:r>
              <w:rPr>
                <w:spacing w:val="-1"/>
              </w:rPr>
              <w:t xml:space="preserve"> </w:t>
            </w:r>
            <w:r>
              <w:t>толстую нитку.</w:t>
            </w:r>
          </w:p>
          <w:p w:rsidR="001F5D24" w:rsidRDefault="00FB1277">
            <w:pPr>
              <w:pStyle w:val="TableParagraph"/>
              <w:spacing w:line="225" w:lineRule="auto"/>
              <w:ind w:right="52"/>
              <w:jc w:val="both"/>
            </w:pPr>
            <w:r>
              <w:rPr>
                <w:b/>
              </w:rPr>
              <w:t>Планироват</w:t>
            </w:r>
            <w:r>
              <w:t>ь свою деятельность по предложенному в</w:t>
            </w:r>
            <w:r>
              <w:rPr>
                <w:spacing w:val="1"/>
              </w:rPr>
              <w:t xml:space="preserve"> </w:t>
            </w:r>
            <w:r>
              <w:t>учебнике,</w:t>
            </w:r>
            <w:r>
              <w:rPr>
                <w:spacing w:val="-1"/>
              </w:rPr>
              <w:t xml:space="preserve"> </w:t>
            </w:r>
            <w:r>
              <w:t>рабочей тетради образцу.</w:t>
            </w:r>
          </w:p>
          <w:p w:rsidR="001F5D24" w:rsidRDefault="00FB1277">
            <w:pPr>
              <w:pStyle w:val="TableParagraph"/>
              <w:spacing w:line="225" w:lineRule="auto"/>
              <w:ind w:right="50"/>
              <w:jc w:val="both"/>
            </w:pPr>
            <w:r>
              <w:rPr>
                <w:b/>
              </w:rPr>
              <w:t>Выполнять</w:t>
            </w:r>
            <w:r>
              <w:rPr>
                <w:b/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1"/>
              </w:rPr>
              <w:t xml:space="preserve"> </w:t>
            </w:r>
            <w:r>
              <w:t>прямоугольника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пря-</w:t>
            </w:r>
            <w:r>
              <w:rPr>
                <w:spacing w:val="-52"/>
              </w:rPr>
              <w:t xml:space="preserve"> </w:t>
            </w:r>
            <w:r>
              <w:t>мых</w:t>
            </w:r>
            <w:r>
              <w:rPr>
                <w:spacing w:val="-1"/>
              </w:rPr>
              <w:t xml:space="preserve"> </w:t>
            </w:r>
            <w:r>
              <w:t>углов, от одного прямого угла.</w:t>
            </w:r>
          </w:p>
          <w:p w:rsidR="001F5D24" w:rsidRDefault="00FB1277">
            <w:pPr>
              <w:pStyle w:val="TableParagraph"/>
              <w:spacing w:line="225" w:lineRule="auto"/>
              <w:ind w:right="48"/>
              <w:jc w:val="both"/>
            </w:pPr>
            <w:r>
              <w:rPr>
                <w:b/>
              </w:rPr>
              <w:t xml:space="preserve">Выполнять </w:t>
            </w:r>
            <w:r>
              <w:t>разметку деталей и изготовление изделий из</w:t>
            </w:r>
            <w:r>
              <w:rPr>
                <w:spacing w:val="-52"/>
              </w:rPr>
              <w:t xml:space="preserve"> </w:t>
            </w:r>
            <w:r>
              <w:t>бумаги</w:t>
            </w:r>
            <w:r>
              <w:rPr>
                <w:spacing w:val="-1"/>
              </w:rPr>
              <w:t xml:space="preserve"> </w:t>
            </w:r>
            <w:r>
              <w:t>способом сгибания</w:t>
            </w:r>
            <w:r>
              <w:rPr>
                <w:spacing w:val="-1"/>
              </w:rPr>
              <w:t xml:space="preserve"> </w:t>
            </w:r>
            <w:r>
              <w:t>и складывания.</w:t>
            </w:r>
          </w:p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rPr>
                <w:b/>
              </w:rPr>
              <w:t xml:space="preserve">Использовать </w:t>
            </w:r>
            <w:r>
              <w:t>способы разметки и вырезания симмет-</w:t>
            </w:r>
            <w:r>
              <w:rPr>
                <w:spacing w:val="1"/>
              </w:rPr>
              <w:t xml:space="preserve"> </w:t>
            </w:r>
            <w:r>
              <w:t>ричных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(«гармошка»,</w:t>
            </w:r>
            <w:r>
              <w:rPr>
                <w:spacing w:val="56"/>
              </w:rPr>
              <w:t xml:space="preserve"> </w:t>
            </w:r>
            <w:r>
              <w:t>надрезы,</w:t>
            </w:r>
            <w:r>
              <w:rPr>
                <w:spacing w:val="56"/>
              </w:rPr>
              <w:t xml:space="preserve"> </w:t>
            </w:r>
            <w:r>
              <w:t>скручивание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др.).</w:t>
            </w:r>
          </w:p>
          <w:p w:rsidR="001F5D24" w:rsidRDefault="00FB1277">
            <w:pPr>
              <w:pStyle w:val="TableParagraph"/>
              <w:spacing w:line="223" w:lineRule="auto"/>
              <w:ind w:right="48"/>
              <w:jc w:val="both"/>
            </w:pPr>
            <w:r>
              <w:t>При выполнении операций разметки и сборки деталей</w:t>
            </w:r>
            <w:r>
              <w:rPr>
                <w:spacing w:val="1"/>
              </w:rPr>
              <w:t xml:space="preserve"> </w:t>
            </w:r>
            <w:r>
              <w:t>использовать особенности работы с тонким картоном и</w:t>
            </w:r>
            <w:r>
              <w:rPr>
                <w:spacing w:val="1"/>
              </w:rPr>
              <w:t xml:space="preserve"> </w:t>
            </w:r>
            <w:r>
              <w:t>плотными</w:t>
            </w:r>
            <w:r>
              <w:rPr>
                <w:spacing w:val="-2"/>
              </w:rPr>
              <w:t xml:space="preserve"> </w:t>
            </w:r>
            <w:r>
              <w:t>видамибумаги,</w:t>
            </w:r>
            <w:r>
              <w:rPr>
                <w:spacing w:val="52"/>
              </w:rPr>
              <w:t xml:space="preserve"> </w:t>
            </w:r>
            <w:r>
              <w:t>выполнять биговку.</w:t>
            </w:r>
          </w:p>
          <w:p w:rsidR="001F5D24" w:rsidRDefault="00FB1277">
            <w:pPr>
              <w:pStyle w:val="TableParagraph"/>
              <w:spacing w:line="236" w:lineRule="exact"/>
              <w:jc w:val="both"/>
            </w:pPr>
            <w:r>
              <w:rPr>
                <w:b/>
              </w:rPr>
              <w:t>Изготавливать</w:t>
            </w:r>
            <w:r>
              <w:rPr>
                <w:b/>
                <w:spacing w:val="-1"/>
              </w:rPr>
              <w:t xml:space="preserve"> </w:t>
            </w:r>
            <w:r>
              <w:t>изделия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технике</w:t>
            </w:r>
            <w:r>
              <w:rPr>
                <w:spacing w:val="-1"/>
              </w:rPr>
              <w:t xml:space="preserve"> </w:t>
            </w:r>
            <w:r>
              <w:t>оригами.</w:t>
            </w:r>
          </w:p>
          <w:p w:rsidR="001F5D24" w:rsidRDefault="00FB1277">
            <w:pPr>
              <w:pStyle w:val="TableParagraph"/>
              <w:spacing w:line="225" w:lineRule="auto"/>
              <w:ind w:right="45"/>
              <w:jc w:val="both"/>
            </w:pPr>
            <w:r>
              <w:rPr>
                <w:b/>
              </w:rPr>
              <w:t>Знать</w:t>
            </w:r>
            <w:r>
              <w:rPr>
                <w:b/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гармоничной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формателиста,</w:t>
            </w:r>
            <w:r>
              <w:rPr>
                <w:spacing w:val="1"/>
              </w:rPr>
              <w:t xml:space="preserve"> </w:t>
            </w:r>
            <w:r>
              <w:t>простые способы пластического формо-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конструкциях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(«гармошка»,</w:t>
            </w:r>
            <w:r>
              <w:rPr>
                <w:spacing w:val="1"/>
              </w:rPr>
              <w:t xml:space="preserve"> </w:t>
            </w:r>
            <w:r>
              <w:t>надрезы,</w:t>
            </w:r>
            <w:r>
              <w:rPr>
                <w:spacing w:val="52"/>
              </w:rPr>
              <w:t xml:space="preserve"> </w:t>
            </w:r>
            <w:r>
              <w:t>скручивание 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rPr>
                <w:b/>
              </w:rPr>
              <w:t>Понимать</w:t>
            </w:r>
            <w:r>
              <w:rPr>
                <w:b/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руко-</w:t>
            </w:r>
            <w:r>
              <w:rPr>
                <w:spacing w:val="1"/>
              </w:rPr>
              <w:t xml:space="preserve"> </w:t>
            </w:r>
            <w:r>
              <w:t>творного мира:соответствие изделия обстановке,</w:t>
            </w:r>
            <w:r>
              <w:rPr>
                <w:spacing w:val="1"/>
              </w:rPr>
              <w:t xml:space="preserve"> </w:t>
            </w:r>
            <w:r>
              <w:t>удоб-</w:t>
            </w:r>
            <w:r>
              <w:rPr>
                <w:spacing w:val="1"/>
              </w:rPr>
              <w:t xml:space="preserve"> </w:t>
            </w:r>
            <w:r>
              <w:t>ство использования (функциональность),</w:t>
            </w:r>
            <w:r>
              <w:rPr>
                <w:spacing w:val="1"/>
              </w:rPr>
              <w:t xml:space="preserve"> </w:t>
            </w:r>
            <w:r>
              <w:t>эстетическая</w:t>
            </w:r>
            <w:r>
              <w:rPr>
                <w:spacing w:val="1"/>
              </w:rPr>
              <w:t xml:space="preserve"> </w:t>
            </w:r>
            <w:r>
              <w:t>выразительность,</w:t>
            </w:r>
            <w:r>
              <w:rPr>
                <w:spacing w:val="1"/>
              </w:rPr>
              <w:t xml:space="preserve"> </w:t>
            </w:r>
            <w:r>
              <w:t>прочность</w:t>
            </w:r>
            <w:r>
              <w:rPr>
                <w:spacing w:val="1"/>
              </w:rPr>
              <w:t xml:space="preserve"> </w:t>
            </w:r>
            <w:r>
              <w:t>конструкции,</w:t>
            </w:r>
            <w:r>
              <w:rPr>
                <w:spacing w:val="1"/>
              </w:rPr>
              <w:t xml:space="preserve"> </w:t>
            </w:r>
            <w:r>
              <w:t>руковод-</w:t>
            </w:r>
            <w:r>
              <w:rPr>
                <w:spacing w:val="1"/>
              </w:rPr>
              <w:t xml:space="preserve"> </w:t>
            </w:r>
            <w:r>
              <w:t>ствоваться</w:t>
            </w:r>
            <w:r>
              <w:rPr>
                <w:spacing w:val="-1"/>
              </w:rPr>
              <w:t xml:space="preserve"> </w:t>
            </w:r>
            <w:r>
              <w:t>ими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практической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1F5D24" w:rsidRDefault="00FB1277">
            <w:pPr>
              <w:pStyle w:val="TableParagraph"/>
              <w:spacing w:line="238" w:lineRule="exact"/>
              <w:ind w:right="47"/>
              <w:jc w:val="both"/>
            </w:pPr>
            <w:r>
              <w:rPr>
                <w:b/>
              </w:rPr>
              <w:t xml:space="preserve">Использовать </w:t>
            </w:r>
            <w:r>
              <w:t>при выполнении изделий средства худо-</w:t>
            </w:r>
            <w:r>
              <w:rPr>
                <w:spacing w:val="1"/>
              </w:rPr>
              <w:t xml:space="preserve"> </w:t>
            </w:r>
            <w:r>
              <w:t>жественнойвыразительности</w:t>
            </w:r>
            <w:r>
              <w:rPr>
                <w:spacing w:val="29"/>
              </w:rPr>
              <w:t xml:space="preserve"> </w:t>
            </w:r>
            <w:r>
              <w:t>(композиция,</w:t>
            </w:r>
            <w:r>
              <w:rPr>
                <w:spacing w:val="7"/>
              </w:rPr>
              <w:t xml:space="preserve"> </w:t>
            </w:r>
            <w:r>
              <w:t>цвет,</w:t>
            </w:r>
            <w:r>
              <w:rPr>
                <w:spacing w:val="6"/>
              </w:rPr>
              <w:t xml:space="preserve"> </w:t>
            </w:r>
            <w:r>
              <w:t>тон</w:t>
            </w:r>
            <w:r>
              <w:rPr>
                <w:spacing w:val="29"/>
              </w:rPr>
              <w:t xml:space="preserve"> </w:t>
            </w:r>
            <w:r>
              <w:t>и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10911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0" w:lineRule="exact"/>
            </w:pPr>
            <w:r>
              <w:t>др.)</w:t>
            </w:r>
          </w:p>
          <w:p w:rsidR="001F5D24" w:rsidRDefault="00FB1277">
            <w:pPr>
              <w:pStyle w:val="TableParagraph"/>
              <w:spacing w:before="4" w:line="225" w:lineRule="auto"/>
              <w:ind w:right="47"/>
              <w:jc w:val="both"/>
            </w:pPr>
            <w:r>
              <w:t xml:space="preserve">По заданному образцу </w:t>
            </w:r>
            <w:r>
              <w:rPr>
                <w:b/>
              </w:rPr>
              <w:t xml:space="preserve">организовывать </w:t>
            </w:r>
            <w:r>
              <w:t>свою деятель-</w:t>
            </w:r>
            <w:r>
              <w:rPr>
                <w:spacing w:val="1"/>
              </w:rPr>
              <w:t xml:space="preserve"> </w:t>
            </w:r>
            <w:r>
              <w:t>ность</w:t>
            </w:r>
            <w:r>
              <w:rPr>
                <w:b/>
              </w:rPr>
              <w:t>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подготавливать</w:t>
            </w:r>
            <w:r>
              <w:rPr>
                <w:b/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 xml:space="preserve">природным материалом, правильно и рационально </w:t>
            </w:r>
            <w:r>
              <w:rPr>
                <w:b/>
              </w:rPr>
              <w:t>раз-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мещать </w:t>
            </w:r>
            <w:r>
              <w:t>инструменты и материалы в соответствии с ин-</w:t>
            </w:r>
            <w:r>
              <w:rPr>
                <w:spacing w:val="1"/>
              </w:rPr>
              <w:t xml:space="preserve"> </w:t>
            </w:r>
            <w:r>
              <w:t>дивидуальными особенностями обучающихся,</w:t>
            </w:r>
            <w:r>
              <w:rPr>
                <w:spacing w:val="1"/>
              </w:rPr>
              <w:t xml:space="preserve"> </w:t>
            </w:r>
            <w:r>
              <w:t>под кон-</w:t>
            </w:r>
            <w:r>
              <w:rPr>
                <w:spacing w:val="1"/>
              </w:rPr>
              <w:t xml:space="preserve"> </w:t>
            </w:r>
            <w:r>
              <w:t xml:space="preserve">тролем учителя в процессе выполнения изделия </w:t>
            </w:r>
            <w:r>
              <w:rPr>
                <w:b/>
              </w:rPr>
              <w:t>контро-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лировать </w:t>
            </w:r>
            <w:r>
              <w:t xml:space="preserve">и при необходимости </w:t>
            </w:r>
            <w:r>
              <w:rPr>
                <w:b/>
              </w:rPr>
              <w:t xml:space="preserve">восстанавливать </w:t>
            </w:r>
            <w:r>
              <w:t>поря-</w:t>
            </w:r>
            <w:r>
              <w:rPr>
                <w:spacing w:val="1"/>
              </w:rPr>
              <w:t xml:space="preserve"> </w:t>
            </w:r>
            <w:r>
              <w:t>док на</w:t>
            </w:r>
            <w:r>
              <w:rPr>
                <w:spacing w:val="-3"/>
              </w:rPr>
              <w:t xml:space="preserve"> </w:t>
            </w:r>
            <w:r>
              <w:t>рабочем месте;</w:t>
            </w:r>
            <w:r>
              <w:rPr>
                <w:spacing w:val="2"/>
              </w:rPr>
              <w:t xml:space="preserve"> </w:t>
            </w:r>
            <w:r>
              <w:rPr>
                <w:b/>
              </w:rPr>
              <w:t>убирать</w:t>
            </w:r>
            <w:r>
              <w:rPr>
                <w:b/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-2"/>
              </w:rPr>
              <w:t xml:space="preserve"> </w:t>
            </w:r>
            <w:r>
              <w:t>место.</w:t>
            </w:r>
          </w:p>
          <w:p w:rsidR="001F5D24" w:rsidRDefault="00FB1277">
            <w:pPr>
              <w:pStyle w:val="TableParagraph"/>
              <w:spacing w:line="225" w:lineRule="auto"/>
              <w:ind w:right="47"/>
              <w:jc w:val="both"/>
            </w:pPr>
            <w:r>
              <w:rPr>
                <w:b/>
              </w:rPr>
              <w:t xml:space="preserve">Рассматривать </w:t>
            </w:r>
            <w:r>
              <w:t>природные материалы и образцы изде-</w:t>
            </w:r>
            <w:r>
              <w:rPr>
                <w:spacing w:val="1"/>
              </w:rPr>
              <w:t xml:space="preserve"> </w:t>
            </w:r>
            <w:r>
              <w:t>лий (в том числе иллюстративного ряда,</w:t>
            </w:r>
            <w:r>
              <w:rPr>
                <w:spacing w:val="1"/>
              </w:rPr>
              <w:t xml:space="preserve"> </w:t>
            </w:r>
            <w:r>
              <w:t>фото и видео</w:t>
            </w:r>
            <w:r>
              <w:rPr>
                <w:spacing w:val="1"/>
              </w:rPr>
              <w:t xml:space="preserve"> </w:t>
            </w:r>
            <w:r>
              <w:t xml:space="preserve">материалов); </w:t>
            </w:r>
            <w:r>
              <w:rPr>
                <w:b/>
              </w:rPr>
              <w:t xml:space="preserve">выбирать </w:t>
            </w:r>
            <w:r>
              <w:t>природные материалы для ком-</w:t>
            </w:r>
            <w:r>
              <w:rPr>
                <w:spacing w:val="1"/>
              </w:rPr>
              <w:t xml:space="preserve"> </w:t>
            </w:r>
            <w:r>
              <w:t>позиции.</w:t>
            </w:r>
          </w:p>
          <w:p w:rsidR="001F5D24" w:rsidRDefault="00FB1277">
            <w:pPr>
              <w:pStyle w:val="TableParagraph"/>
              <w:tabs>
                <w:tab w:val="left" w:pos="4812"/>
              </w:tabs>
              <w:spacing w:line="223" w:lineRule="auto"/>
              <w:ind w:right="46"/>
            </w:pPr>
            <w:r>
              <w:rPr>
                <w:b/>
              </w:rPr>
              <w:t xml:space="preserve">Узнавать и называть </w:t>
            </w:r>
            <w:r>
              <w:t>свойства природных материалов.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Сравнивать</w:t>
            </w:r>
            <w:r>
              <w:rPr>
                <w:b/>
                <w:spacing w:val="55"/>
              </w:rPr>
              <w:t xml:space="preserve"> </w:t>
            </w:r>
            <w:r>
              <w:t>природные</w:t>
            </w:r>
            <w:r>
              <w:rPr>
                <w:spacing w:val="51"/>
              </w:rPr>
              <w:t xml:space="preserve"> </w:t>
            </w:r>
            <w:r>
              <w:t>материалы</w:t>
            </w:r>
            <w:r>
              <w:rPr>
                <w:spacing w:val="53"/>
              </w:rPr>
              <w:t xml:space="preserve"> </w:t>
            </w:r>
            <w:r>
              <w:t>по</w:t>
            </w:r>
            <w:r>
              <w:rPr>
                <w:spacing w:val="52"/>
              </w:rPr>
              <w:t xml:space="preserve"> </w:t>
            </w:r>
            <w:r>
              <w:t>цвету,</w:t>
            </w:r>
            <w:r>
              <w:tab/>
            </w:r>
            <w:r>
              <w:rPr>
                <w:spacing w:val="-1"/>
              </w:rPr>
              <w:t>форме,</w:t>
            </w:r>
            <w:r>
              <w:rPr>
                <w:spacing w:val="-52"/>
              </w:rPr>
              <w:t xml:space="preserve"> </w:t>
            </w:r>
            <w:r>
              <w:t>прочности.</w:t>
            </w:r>
          </w:p>
          <w:p w:rsidR="001F5D24" w:rsidRDefault="00FB1277">
            <w:pPr>
              <w:pStyle w:val="TableParagraph"/>
              <w:spacing w:line="225" w:lineRule="auto"/>
            </w:pPr>
            <w:r>
              <w:rPr>
                <w:b/>
              </w:rPr>
              <w:t>Сравнивать</w:t>
            </w:r>
            <w:r>
              <w:rPr>
                <w:b/>
                <w:spacing w:val="43"/>
              </w:rPr>
              <w:t xml:space="preserve"> </w:t>
            </w:r>
            <w:r>
              <w:t>природные</w:t>
            </w:r>
            <w:r>
              <w:rPr>
                <w:spacing w:val="40"/>
              </w:rPr>
              <w:t xml:space="preserve"> </w:t>
            </w:r>
            <w:r>
              <w:t>материалы</w:t>
            </w:r>
            <w:r>
              <w:rPr>
                <w:spacing w:val="41"/>
              </w:rPr>
              <w:t xml:space="preserve"> </w:t>
            </w:r>
            <w:r>
              <w:t>по</w:t>
            </w:r>
            <w:r>
              <w:rPr>
                <w:spacing w:val="41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свойствам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способам использования.</w:t>
            </w:r>
          </w:p>
          <w:p w:rsidR="001F5D24" w:rsidRDefault="00FB1277">
            <w:pPr>
              <w:pStyle w:val="TableParagraph"/>
              <w:spacing w:line="225" w:lineRule="auto"/>
              <w:ind w:right="46"/>
            </w:pPr>
            <w:r>
              <w:rPr>
                <w:b/>
              </w:rPr>
              <w:t>Выбирать</w:t>
            </w:r>
            <w:r>
              <w:rPr>
                <w:b/>
                <w:spacing w:val="25"/>
              </w:rPr>
              <w:t xml:space="preserve"> </w:t>
            </w:r>
            <w:r>
              <w:t>материалы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соответствии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t>заданными</w:t>
            </w:r>
            <w:r>
              <w:rPr>
                <w:spacing w:val="24"/>
              </w:rPr>
              <w:t xml:space="preserve"> </w:t>
            </w:r>
            <w:r>
              <w:t>кри-</w:t>
            </w:r>
            <w:r>
              <w:rPr>
                <w:spacing w:val="-52"/>
              </w:rPr>
              <w:t xml:space="preserve"> </w:t>
            </w:r>
            <w:r>
              <w:t>териями.</w:t>
            </w:r>
          </w:p>
          <w:p w:rsidR="001F5D24" w:rsidRDefault="00FB1277">
            <w:pPr>
              <w:pStyle w:val="TableParagraph"/>
              <w:spacing w:line="225" w:lineRule="auto"/>
              <w:ind w:right="47"/>
              <w:jc w:val="both"/>
            </w:pPr>
            <w:r>
              <w:rPr>
                <w:b/>
              </w:rPr>
              <w:t xml:space="preserve">Рассматривать </w:t>
            </w:r>
            <w:r>
              <w:t>природные материалы и образцы изде-</w:t>
            </w:r>
            <w:r>
              <w:rPr>
                <w:spacing w:val="1"/>
              </w:rPr>
              <w:t xml:space="preserve"> </w:t>
            </w:r>
            <w:r>
              <w:t>лий (в том числе иллюстративного ряда,</w:t>
            </w:r>
            <w:r>
              <w:rPr>
                <w:spacing w:val="1"/>
              </w:rPr>
              <w:t xml:space="preserve"> </w:t>
            </w:r>
            <w:r>
              <w:t>фото и видео</w:t>
            </w:r>
            <w:r>
              <w:rPr>
                <w:spacing w:val="1"/>
              </w:rPr>
              <w:t xml:space="preserve"> </w:t>
            </w:r>
            <w:r>
              <w:t xml:space="preserve">материалов); </w:t>
            </w:r>
            <w:r>
              <w:rPr>
                <w:b/>
              </w:rPr>
              <w:t xml:space="preserve">обсуждать </w:t>
            </w:r>
            <w:r>
              <w:t>правила и технологии исполь-</w:t>
            </w:r>
            <w:r>
              <w:rPr>
                <w:spacing w:val="1"/>
              </w:rPr>
              <w:t xml:space="preserve"> </w:t>
            </w:r>
            <w:r>
              <w:t>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декоративно-</w:t>
            </w:r>
            <w:r>
              <w:rPr>
                <w:spacing w:val="1"/>
              </w:rPr>
              <w:t xml:space="preserve"> </w:t>
            </w:r>
            <w:r>
              <w:t>прикладных</w:t>
            </w:r>
            <w:r>
              <w:rPr>
                <w:spacing w:val="1"/>
              </w:rPr>
              <w:t xml:space="preserve"> </w:t>
            </w:r>
            <w:r>
              <w:t xml:space="preserve">изделиях; </w:t>
            </w:r>
            <w:r>
              <w:rPr>
                <w:b/>
              </w:rPr>
              <w:t xml:space="preserve">использовать </w:t>
            </w:r>
            <w:r>
              <w:t>правила созданиягармоничной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плоскости.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Создавать</w:t>
            </w:r>
            <w:r>
              <w:rPr>
                <w:b/>
                <w:spacing w:val="1"/>
              </w:rPr>
              <w:t xml:space="preserve"> </w:t>
            </w:r>
            <w:r>
              <w:t>фронтальные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объёмно-пространственные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 в группах по слайдовому плану,</w:t>
            </w:r>
            <w:r>
              <w:rPr>
                <w:spacing w:val="1"/>
              </w:rPr>
              <w:t xml:space="preserve"> </w:t>
            </w:r>
            <w:r>
              <w:t>выполнен-</w:t>
            </w:r>
            <w:r>
              <w:rPr>
                <w:spacing w:val="1"/>
              </w:rPr>
              <w:t xml:space="preserve"> </w:t>
            </w:r>
            <w:r>
              <w:t>ным</w:t>
            </w:r>
            <w:r>
              <w:rPr>
                <w:spacing w:val="-2"/>
              </w:rPr>
              <w:t xml:space="preserve"> </w:t>
            </w:r>
            <w:r>
              <w:t>эскизам,  наброскам.</w:t>
            </w:r>
          </w:p>
          <w:p w:rsidR="001F5D24" w:rsidRDefault="00FB1277">
            <w:pPr>
              <w:pStyle w:val="TableParagraph"/>
              <w:spacing w:line="225" w:lineRule="auto"/>
              <w:ind w:right="45"/>
              <w:jc w:val="both"/>
            </w:pPr>
            <w:r>
              <w:rPr>
                <w:b/>
              </w:rPr>
              <w:t>Узнавать,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называть,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выполнять и выбирать </w:t>
            </w:r>
            <w:r>
              <w:t>техно-</w:t>
            </w:r>
            <w:r>
              <w:rPr>
                <w:spacing w:val="1"/>
              </w:rPr>
              <w:t xml:space="preserve"> </w:t>
            </w:r>
            <w:r>
              <w:t>логическиеприёмы ручной обработки материалов в зави-</w:t>
            </w:r>
            <w:r>
              <w:rPr>
                <w:spacing w:val="-52"/>
              </w:rPr>
              <w:t xml:space="preserve"> </w:t>
            </w:r>
            <w:r>
              <w:t xml:space="preserve">симости от их свойств. </w:t>
            </w:r>
            <w:r>
              <w:rPr>
                <w:b/>
              </w:rPr>
              <w:t xml:space="preserve">Выполнять </w:t>
            </w:r>
            <w:r>
              <w:t>изделия с использо-</w:t>
            </w:r>
            <w:r>
              <w:rPr>
                <w:spacing w:val="1"/>
              </w:rPr>
              <w:t xml:space="preserve"> </w:t>
            </w:r>
            <w:r>
              <w:t>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природныхматериалов.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сборку изделий из природных материалов при помощи</w:t>
            </w:r>
            <w:r>
              <w:rPr>
                <w:spacing w:val="1"/>
              </w:rPr>
              <w:t xml:space="preserve"> </w:t>
            </w:r>
            <w:r>
              <w:t>клея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пластилина.</w:t>
            </w:r>
          </w:p>
          <w:p w:rsidR="001F5D24" w:rsidRDefault="00FB1277">
            <w:pPr>
              <w:pStyle w:val="TableParagraph"/>
              <w:spacing w:line="223" w:lineRule="auto"/>
              <w:ind w:right="49"/>
              <w:jc w:val="both"/>
            </w:pPr>
            <w:r>
              <w:rPr>
                <w:b/>
              </w:rPr>
              <w:t xml:space="preserve">Составлять </w:t>
            </w:r>
            <w:r>
              <w:t>композиции по образцу,</w:t>
            </w:r>
            <w:r>
              <w:rPr>
                <w:spacing w:val="1"/>
              </w:rPr>
              <w:t xml:space="preserve"> </w:t>
            </w:r>
            <w:r>
              <w:t>в соответствии с</w:t>
            </w:r>
            <w:r>
              <w:rPr>
                <w:spacing w:val="1"/>
              </w:rPr>
              <w:t xml:space="preserve"> </w:t>
            </w:r>
            <w:r>
              <w:t>собственным замыслом,</w:t>
            </w:r>
            <w:r>
              <w:rPr>
                <w:spacing w:val="1"/>
              </w:rPr>
              <w:t xml:space="preserve"> </w:t>
            </w:r>
            <w:r>
              <w:t>используя различные техники и</w:t>
            </w:r>
            <w:r>
              <w:rPr>
                <w:spacing w:val="-52"/>
              </w:rPr>
              <w:t xml:space="preserve"> </w:t>
            </w:r>
            <w:r>
              <w:t>материалы.</w:t>
            </w:r>
          </w:p>
          <w:p w:rsidR="001F5D24" w:rsidRDefault="00FB1277">
            <w:pPr>
              <w:pStyle w:val="TableParagraph"/>
              <w:spacing w:line="225" w:lineRule="auto"/>
              <w:ind w:right="45"/>
              <w:jc w:val="both"/>
            </w:pPr>
            <w:r>
              <w:t xml:space="preserve">По заданному образцу </w:t>
            </w:r>
            <w:r>
              <w:rPr>
                <w:b/>
              </w:rPr>
              <w:t xml:space="preserve">организовывать </w:t>
            </w:r>
            <w:r>
              <w:t>свою деятель-</w:t>
            </w:r>
            <w:r>
              <w:rPr>
                <w:spacing w:val="1"/>
              </w:rPr>
              <w:t xml:space="preserve"> </w:t>
            </w:r>
            <w:r>
              <w:t xml:space="preserve">ность: </w:t>
            </w:r>
            <w:r>
              <w:rPr>
                <w:b/>
              </w:rPr>
              <w:t xml:space="preserve">подготавливать </w:t>
            </w:r>
            <w:r>
              <w:t>рабочее место для работы с бу-</w:t>
            </w:r>
            <w:r>
              <w:rPr>
                <w:spacing w:val="1"/>
              </w:rPr>
              <w:t xml:space="preserve"> </w:t>
            </w:r>
            <w:r>
              <w:t>магой и картоном,</w:t>
            </w:r>
            <w:r>
              <w:rPr>
                <w:spacing w:val="1"/>
              </w:rPr>
              <w:t xml:space="preserve"> </w:t>
            </w:r>
            <w:r>
              <w:t xml:space="preserve">правильно и рационально </w:t>
            </w:r>
            <w:r>
              <w:rPr>
                <w:b/>
              </w:rPr>
              <w:t>размещать</w:t>
            </w:r>
            <w:r>
              <w:rPr>
                <w:b/>
                <w:spacing w:val="-52"/>
              </w:rPr>
              <w:t xml:space="preserve"> </w:t>
            </w:r>
            <w:r>
              <w:t>инструменты и материалы в соответствии с индивиду-</w:t>
            </w:r>
            <w:r>
              <w:rPr>
                <w:spacing w:val="1"/>
              </w:rPr>
              <w:t xml:space="preserve"> </w:t>
            </w:r>
            <w:r>
              <w:t>альными особенностями обучающихся,</w:t>
            </w:r>
            <w:r>
              <w:rPr>
                <w:spacing w:val="1"/>
              </w:rPr>
              <w:t xml:space="preserve"> </w:t>
            </w:r>
            <w:r>
              <w:t>под контролем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контролиро-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вать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2"/>
              </w:rPr>
              <w:t xml:space="preserve"> </w:t>
            </w:r>
            <w:r>
              <w:rPr>
                <w:b/>
              </w:rPr>
              <w:t>восстанавливать</w:t>
            </w:r>
            <w:r>
              <w:rPr>
                <w:b/>
                <w:spacing w:val="5"/>
              </w:rPr>
              <w:t xml:space="preserve"> </w:t>
            </w:r>
            <w:r>
              <w:t>порядок</w:t>
            </w:r>
            <w:r>
              <w:rPr>
                <w:spacing w:val="3"/>
              </w:rPr>
              <w:t xml:space="preserve"> </w:t>
            </w:r>
            <w:r>
              <w:t>на</w:t>
            </w:r>
          </w:p>
          <w:p w:rsidR="001F5D24" w:rsidRDefault="00FB1277">
            <w:pPr>
              <w:pStyle w:val="TableParagraph"/>
              <w:spacing w:line="226" w:lineRule="exact"/>
              <w:jc w:val="both"/>
            </w:pPr>
            <w:r>
              <w:t>рабочем</w:t>
            </w:r>
            <w:r>
              <w:rPr>
                <w:spacing w:val="-1"/>
              </w:rPr>
              <w:t xml:space="preserve"> </w:t>
            </w:r>
            <w:r>
              <w:t>месте2;</w:t>
            </w:r>
            <w:r>
              <w:rPr>
                <w:spacing w:val="1"/>
              </w:rPr>
              <w:t xml:space="preserve"> </w:t>
            </w:r>
            <w:r>
              <w:t>убирать</w:t>
            </w:r>
            <w:r>
              <w:rPr>
                <w:spacing w:val="-3"/>
              </w:rPr>
              <w:t xml:space="preserve"> </w:t>
            </w:r>
            <w:r>
              <w:t>рабочее место.</w:t>
            </w:r>
          </w:p>
        </w:tc>
      </w:tr>
      <w:tr w:rsidR="001F5D24">
        <w:trPr>
          <w:trHeight w:val="1176"/>
        </w:trPr>
        <w:tc>
          <w:tcPr>
            <w:tcW w:w="1419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174" w:lineRule="exact"/>
            </w:pPr>
            <w:r>
              <w:t>—</w:t>
            </w:r>
          </w:p>
          <w:p w:rsidR="001F5D24" w:rsidRDefault="00FB1277">
            <w:pPr>
              <w:pStyle w:val="TableParagraph"/>
              <w:spacing w:before="17" w:line="187" w:lineRule="auto"/>
              <w:ind w:right="42"/>
            </w:pP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тек-</w:t>
            </w:r>
            <w:r>
              <w:rPr>
                <w:spacing w:val="-52"/>
              </w:rPr>
              <w:t xml:space="preserve"> </w:t>
            </w:r>
            <w:r>
              <w:t>стильными</w:t>
            </w:r>
          </w:p>
          <w:p w:rsidR="001F5D24" w:rsidRDefault="00FB1277">
            <w:pPr>
              <w:pStyle w:val="TableParagraph"/>
              <w:spacing w:line="206" w:lineRule="exact"/>
            </w:pPr>
            <w:r>
              <w:t>материалами</w:t>
            </w:r>
          </w:p>
        </w:tc>
        <w:tc>
          <w:tcPr>
            <w:tcW w:w="3260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t>Технология обработки текстиль-</w:t>
            </w:r>
            <w:r>
              <w:rPr>
                <w:spacing w:val="1"/>
              </w:rPr>
              <w:t xml:space="preserve"> </w:t>
            </w:r>
            <w:r>
              <w:t>ных материалов. Строение ткани</w:t>
            </w:r>
            <w:r>
              <w:rPr>
                <w:spacing w:val="-52"/>
              </w:rPr>
              <w:t xml:space="preserve"> </w:t>
            </w:r>
            <w:r>
              <w:t>(поперечное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продольное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1"/>
              </w:rPr>
              <w:t xml:space="preserve"> </w:t>
            </w:r>
            <w:r>
              <w:t>нитей).</w:t>
            </w:r>
          </w:p>
          <w:p w:rsidR="001F5D24" w:rsidRDefault="00FB1277">
            <w:pPr>
              <w:pStyle w:val="TableParagraph"/>
              <w:spacing w:line="218" w:lineRule="exact"/>
              <w:jc w:val="both"/>
            </w:pPr>
            <w:r>
              <w:t>Ткани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нитки</w:t>
            </w:r>
            <w:r>
              <w:rPr>
                <w:spacing w:val="-1"/>
              </w:rPr>
              <w:t xml:space="preserve"> </w:t>
            </w:r>
            <w:r>
              <w:t>растительного</w:t>
            </w:r>
          </w:p>
        </w:tc>
        <w:tc>
          <w:tcPr>
            <w:tcW w:w="5531" w:type="dxa"/>
            <w:tcBorders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</w:pPr>
            <w:r>
              <w:t>Под</w:t>
            </w:r>
            <w:r>
              <w:rPr>
                <w:spacing w:val="6"/>
              </w:rPr>
              <w:t xml:space="preserve"> </w:t>
            </w:r>
            <w:r>
              <w:t>руководством</w:t>
            </w:r>
            <w:r>
              <w:rPr>
                <w:spacing w:val="7"/>
              </w:rPr>
              <w:t xml:space="preserve"> </w:t>
            </w:r>
            <w:r>
              <w:t>учителя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применять</w:t>
            </w:r>
            <w:r>
              <w:rPr>
                <w:b/>
                <w:spacing w:val="8"/>
              </w:rPr>
              <w:t xml:space="preserve"> </w:t>
            </w:r>
            <w:r>
              <w:t>правила</w:t>
            </w:r>
            <w:r>
              <w:rPr>
                <w:spacing w:val="7"/>
              </w:rPr>
              <w:t xml:space="preserve"> </w:t>
            </w:r>
            <w:r>
              <w:t>безопас-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и аккуратной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ножницами,</w:t>
            </w:r>
            <w:r>
              <w:rPr>
                <w:spacing w:val="54"/>
              </w:rPr>
              <w:t xml:space="preserve"> </w:t>
            </w:r>
            <w:r>
              <w:t>иглой,</w:t>
            </w:r>
            <w:r>
              <w:rPr>
                <w:spacing w:val="54"/>
              </w:rPr>
              <w:t xml:space="preserve"> </w:t>
            </w:r>
            <w:r>
              <w:t>клеем.</w:t>
            </w:r>
          </w:p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Определять</w:t>
            </w:r>
            <w:r>
              <w:rPr>
                <w:b/>
                <w:spacing w:val="53"/>
              </w:rPr>
              <w:t xml:space="preserve"> </w:t>
            </w:r>
            <w:r>
              <w:t>названия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назначение</w:t>
            </w:r>
            <w:r>
              <w:rPr>
                <w:spacing w:val="52"/>
              </w:rPr>
              <w:t xml:space="preserve"> </w:t>
            </w:r>
            <w:r>
              <w:t>основных</w:t>
            </w:r>
            <w:r>
              <w:rPr>
                <w:spacing w:val="52"/>
              </w:rPr>
              <w:t xml:space="preserve"> </w:t>
            </w:r>
            <w:r>
              <w:t>инстру-</w:t>
            </w:r>
          </w:p>
          <w:p w:rsidR="001F5D24" w:rsidRDefault="00FB1277">
            <w:pPr>
              <w:pStyle w:val="TableParagraph"/>
              <w:spacing w:line="236" w:lineRule="exact"/>
            </w:pPr>
            <w:r>
              <w:t>ментови</w:t>
            </w:r>
            <w:r>
              <w:rPr>
                <w:spacing w:val="32"/>
              </w:rPr>
              <w:t xml:space="preserve"> </w:t>
            </w:r>
            <w:r>
              <w:t>приспособлений</w:t>
            </w:r>
            <w:r>
              <w:rPr>
                <w:spacing w:val="29"/>
              </w:rPr>
              <w:t xml:space="preserve"> </w:t>
            </w:r>
            <w:r>
              <w:t>для</w:t>
            </w:r>
            <w:r>
              <w:rPr>
                <w:spacing w:val="32"/>
              </w:rPr>
              <w:t xml:space="preserve"> </w:t>
            </w:r>
            <w:r>
              <w:t>ручного</w:t>
            </w:r>
            <w:r>
              <w:rPr>
                <w:spacing w:val="32"/>
              </w:rPr>
              <w:t xml:space="preserve"> </w:t>
            </w:r>
            <w:r>
              <w:t>труда</w:t>
            </w:r>
            <w:r>
              <w:rPr>
                <w:spacing w:val="34"/>
              </w:rPr>
              <w:t xml:space="preserve"> </w:t>
            </w:r>
            <w:r>
              <w:t>(игла,</w:t>
            </w:r>
            <w:r>
              <w:rPr>
                <w:spacing w:val="11"/>
              </w:rPr>
              <w:t xml:space="preserve"> </w:t>
            </w:r>
            <w:r>
              <w:t>бу-</w:t>
            </w:r>
            <w:r>
              <w:rPr>
                <w:spacing w:val="-52"/>
              </w:rPr>
              <w:t xml:space="preserve"> </w:t>
            </w:r>
            <w:r>
              <w:t>лавка,</w:t>
            </w:r>
            <w:r>
              <w:rPr>
                <w:spacing w:val="105"/>
              </w:rPr>
              <w:t xml:space="preserve"> </w:t>
            </w:r>
            <w:r>
              <w:t>ножницы,</w:t>
            </w:r>
            <w:r>
              <w:rPr>
                <w:spacing w:val="105"/>
              </w:rPr>
              <w:t xml:space="preserve"> </w:t>
            </w:r>
            <w:r>
              <w:t>напёрсток),</w:t>
            </w:r>
            <w:r>
              <w:rPr>
                <w:spacing w:val="103"/>
              </w:rPr>
              <w:t xml:space="preserve"> </w:t>
            </w:r>
            <w:r>
              <w:t>использовать</w:t>
            </w:r>
            <w:r>
              <w:rPr>
                <w:spacing w:val="24"/>
              </w:rPr>
              <w:t xml:space="preserve"> </w:t>
            </w:r>
            <w:r>
              <w:t>их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прак-</w:t>
            </w:r>
          </w:p>
        </w:tc>
      </w:tr>
      <w:tr w:rsidR="001F5D24">
        <w:trPr>
          <w:trHeight w:val="234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986"/>
              </w:tabs>
              <w:spacing w:line="214" w:lineRule="exact"/>
            </w:pPr>
            <w:r>
              <w:t>происхождения</w:t>
            </w:r>
            <w:r>
              <w:tab/>
              <w:t>(полученные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4" w:lineRule="exact"/>
            </w:pP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работе.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наоснове</w:t>
            </w:r>
            <w:r>
              <w:rPr>
                <w:spacing w:val="-4"/>
              </w:rPr>
              <w:t xml:space="preserve"> </w:t>
            </w:r>
            <w:r>
              <w:t>натурального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rPr>
                <w:b/>
              </w:rPr>
              <w:t>Знать</w:t>
            </w:r>
            <w:r>
              <w:rPr>
                <w:b/>
                <w:spacing w:val="7"/>
              </w:rPr>
              <w:t xml:space="preserve"> </w:t>
            </w:r>
            <w:r>
              <w:t>строение</w:t>
            </w:r>
            <w:r>
              <w:rPr>
                <w:spacing w:val="6"/>
              </w:rPr>
              <w:t xml:space="preserve"> </w:t>
            </w:r>
            <w:r>
              <w:t>иглы,</w:t>
            </w:r>
            <w:r>
              <w:rPr>
                <w:spacing w:val="13"/>
              </w:rPr>
              <w:t xml:space="preserve"> </w:t>
            </w:r>
            <w:r>
              <w:t>различать</w:t>
            </w:r>
            <w:r>
              <w:rPr>
                <w:spacing w:val="6"/>
              </w:rPr>
              <w:t xml:space="preserve"> </w:t>
            </w:r>
            <w:r>
              <w:t>виды</w:t>
            </w:r>
            <w:r>
              <w:rPr>
                <w:spacing w:val="6"/>
              </w:rPr>
              <w:t xml:space="preserve"> </w:t>
            </w:r>
            <w:r>
              <w:t>швейных</w:t>
            </w:r>
            <w:r>
              <w:rPr>
                <w:spacing w:val="5"/>
              </w:rPr>
              <w:t xml:space="preserve"> </w:t>
            </w:r>
            <w:r>
              <w:t>приспо-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сырья).</w:t>
            </w:r>
            <w:r>
              <w:rPr>
                <w:spacing w:val="19"/>
              </w:rPr>
              <w:t xml:space="preserve"> </w:t>
            </w:r>
            <w:r>
              <w:t>Виды</w:t>
            </w:r>
            <w:r>
              <w:rPr>
                <w:spacing w:val="73"/>
              </w:rPr>
              <w:t xml:space="preserve"> </w:t>
            </w:r>
            <w:r>
              <w:t>ниток</w:t>
            </w:r>
            <w:r>
              <w:rPr>
                <w:spacing w:val="75"/>
              </w:rPr>
              <w:t xml:space="preserve"> </w:t>
            </w:r>
            <w:r>
              <w:t>(швейные,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соблений,</w:t>
            </w:r>
            <w:r>
              <w:rPr>
                <w:spacing w:val="70"/>
              </w:rPr>
              <w:t xml:space="preserve"> </w:t>
            </w:r>
            <w:r>
              <w:t>виды</w:t>
            </w:r>
            <w:r>
              <w:rPr>
                <w:spacing w:val="35"/>
              </w:rPr>
              <w:t xml:space="preserve"> </w:t>
            </w:r>
            <w:r>
              <w:t xml:space="preserve">игл,  </w:t>
            </w:r>
            <w:r>
              <w:rPr>
                <w:spacing w:val="16"/>
              </w:rPr>
              <w:t xml:space="preserve"> </w:t>
            </w:r>
            <w:r>
              <w:t>их</w:t>
            </w:r>
            <w:r>
              <w:rPr>
                <w:spacing w:val="35"/>
              </w:rPr>
              <w:t xml:space="preserve"> </w:t>
            </w:r>
            <w:r>
              <w:t xml:space="preserve">назначение,  </w:t>
            </w:r>
            <w:r>
              <w:rPr>
                <w:spacing w:val="14"/>
              </w:rPr>
              <w:t xml:space="preserve"> </w:t>
            </w:r>
            <w:r>
              <w:t>различия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кон-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мулине).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струкциях,</w:t>
            </w:r>
            <w:r>
              <w:rPr>
                <w:spacing w:val="51"/>
              </w:rPr>
              <w:t xml:space="preserve"> </w:t>
            </w:r>
            <w:r>
              <w:t>применять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хранения</w:t>
            </w:r>
            <w:r>
              <w:rPr>
                <w:spacing w:val="-4"/>
              </w:rPr>
              <w:t xml:space="preserve"> </w:t>
            </w:r>
            <w:r>
              <w:t>игл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булавок.</w:t>
            </w:r>
          </w:p>
        </w:tc>
      </w:tr>
      <w:tr w:rsidR="001F5D24">
        <w:trPr>
          <w:trHeight w:val="236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Трикотаж,</w:t>
            </w:r>
            <w:r>
              <w:rPr>
                <w:spacing w:val="59"/>
              </w:rPr>
              <w:t xml:space="preserve"> </w:t>
            </w:r>
            <w:r>
              <w:t>нетканые</w:t>
            </w:r>
            <w:r>
              <w:rPr>
                <w:spacing w:val="28"/>
              </w:rPr>
              <w:t xml:space="preserve"> </w:t>
            </w:r>
            <w:r>
              <w:t>материалы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rPr>
                <w:b/>
              </w:rPr>
              <w:t>Сравнивать</w:t>
            </w:r>
            <w:r>
              <w:rPr>
                <w:b/>
                <w:spacing w:val="43"/>
              </w:rPr>
              <w:t xml:space="preserve"> </w:t>
            </w:r>
            <w:r>
              <w:t>различные</w:t>
            </w:r>
            <w:r>
              <w:rPr>
                <w:spacing w:val="42"/>
              </w:rPr>
              <w:t xml:space="preserve"> </w:t>
            </w:r>
            <w:r>
              <w:t>виды</w:t>
            </w:r>
            <w:r>
              <w:rPr>
                <w:spacing w:val="42"/>
              </w:rPr>
              <w:t xml:space="preserve"> </w:t>
            </w:r>
            <w:r>
              <w:t>нитей</w:t>
            </w:r>
            <w:r>
              <w:rPr>
                <w:spacing w:val="41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работы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тка-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49"/>
                <w:tab w:val="left" w:pos="2896"/>
              </w:tabs>
              <w:spacing w:line="218" w:lineRule="exact"/>
            </w:pPr>
            <w:r>
              <w:t>(общее</w:t>
            </w:r>
            <w:r>
              <w:tab/>
              <w:t>представление),</w:t>
            </w:r>
            <w:r>
              <w:tab/>
              <w:t>его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нью</w:t>
            </w:r>
            <w:r>
              <w:rPr>
                <w:spacing w:val="-1"/>
              </w:rPr>
              <w:t xml:space="preserve"> </w:t>
            </w:r>
            <w:r>
              <w:t>и изготовления</w:t>
            </w:r>
            <w:r>
              <w:rPr>
                <w:spacing w:val="-4"/>
              </w:rPr>
              <w:t xml:space="preserve"> </w:t>
            </w:r>
            <w:r>
              <w:t>других изделий.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строение</w:t>
            </w:r>
            <w:r>
              <w:rPr>
                <w:spacing w:val="73"/>
              </w:rPr>
              <w:t xml:space="preserve"> </w:t>
            </w:r>
            <w:r>
              <w:t>и</w:t>
            </w:r>
            <w:r>
              <w:rPr>
                <w:spacing w:val="70"/>
              </w:rPr>
              <w:t xml:space="preserve"> </w:t>
            </w:r>
            <w:r>
              <w:t>основные</w:t>
            </w:r>
            <w:r>
              <w:rPr>
                <w:spacing w:val="74"/>
              </w:rPr>
              <w:t xml:space="preserve"> </w:t>
            </w:r>
            <w:r>
              <w:t>свойства.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rPr>
                <w:b/>
              </w:rPr>
              <w:t>Наблюдать</w:t>
            </w:r>
            <w:r>
              <w:rPr>
                <w:b/>
                <w:spacing w:val="48"/>
              </w:rPr>
              <w:t xml:space="preserve"> </w:t>
            </w:r>
            <w:r>
              <w:t>строение</w:t>
            </w:r>
            <w:r>
              <w:rPr>
                <w:spacing w:val="46"/>
              </w:rPr>
              <w:t xml:space="preserve"> </w:t>
            </w:r>
            <w:r>
              <w:t>ткани</w:t>
            </w:r>
            <w:r>
              <w:rPr>
                <w:spacing w:val="46"/>
              </w:rPr>
              <w:t xml:space="preserve"> </w:t>
            </w:r>
            <w:r>
              <w:t>(поперечное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продольное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334"/>
                <w:tab w:val="left" w:pos="2416"/>
              </w:tabs>
              <w:spacing w:line="218" w:lineRule="exact"/>
            </w:pPr>
            <w:r>
              <w:t>Варианты</w:t>
            </w:r>
            <w:r>
              <w:tab/>
              <w:t>строчки</w:t>
            </w:r>
            <w:r>
              <w:tab/>
              <w:t>прямого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направление</w:t>
            </w:r>
            <w:r>
              <w:rPr>
                <w:spacing w:val="24"/>
              </w:rPr>
              <w:t xml:space="preserve"> </w:t>
            </w:r>
            <w:r>
              <w:t>нитей),</w:t>
            </w:r>
            <w:r>
              <w:rPr>
                <w:spacing w:val="51"/>
              </w:rPr>
              <w:t xml:space="preserve"> </w:t>
            </w:r>
            <w:r>
              <w:t>ткани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нитки</w:t>
            </w:r>
            <w:r>
              <w:rPr>
                <w:spacing w:val="25"/>
              </w:rPr>
              <w:t xml:space="preserve"> </w:t>
            </w:r>
            <w:r>
              <w:t>растительного</w:t>
            </w:r>
            <w:r>
              <w:rPr>
                <w:spacing w:val="25"/>
              </w:rPr>
              <w:t xml:space="preserve"> </w:t>
            </w:r>
            <w:r>
              <w:t>про-</w:t>
            </w:r>
          </w:p>
        </w:tc>
      </w:tr>
      <w:tr w:rsidR="001F5D24">
        <w:trPr>
          <w:trHeight w:val="237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стежка</w:t>
            </w:r>
            <w:r>
              <w:rPr>
                <w:spacing w:val="-3"/>
              </w:rPr>
              <w:t xml:space="preserve"> </w:t>
            </w:r>
            <w:r>
              <w:t>(перевивы,</w:t>
            </w:r>
            <w:r>
              <w:rPr>
                <w:spacing w:val="-2"/>
              </w:rPr>
              <w:t xml:space="preserve"> </w:t>
            </w:r>
            <w:r>
              <w:t>наборы)</w:t>
            </w:r>
            <w:r>
              <w:rPr>
                <w:spacing w:val="-1"/>
              </w:rPr>
              <w:t xml:space="preserve"> </w:t>
            </w:r>
            <w:r>
              <w:t>и/или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исхождения</w:t>
            </w:r>
            <w:r>
              <w:rPr>
                <w:spacing w:val="11"/>
              </w:rPr>
              <w:t xml:space="preserve"> </w:t>
            </w:r>
            <w:r>
              <w:t>(полученные</w:t>
            </w:r>
            <w:r>
              <w:rPr>
                <w:spacing w:val="67"/>
              </w:rPr>
              <w:t xml:space="preserve"> </w:t>
            </w:r>
            <w:r>
              <w:t>на</w:t>
            </w:r>
            <w:r>
              <w:rPr>
                <w:spacing w:val="66"/>
              </w:rPr>
              <w:t xml:space="preserve"> </w:t>
            </w:r>
            <w:r>
              <w:t>основе</w:t>
            </w:r>
            <w:r>
              <w:rPr>
                <w:spacing w:val="67"/>
              </w:rPr>
              <w:t xml:space="preserve"> </w:t>
            </w:r>
            <w:r>
              <w:t>натурального</w:t>
            </w:r>
            <w:r>
              <w:rPr>
                <w:spacing w:val="66"/>
              </w:rPr>
              <w:t xml:space="preserve"> </w:t>
            </w:r>
            <w:r>
              <w:t>сы-</w:t>
            </w:r>
          </w:p>
        </w:tc>
      </w:tr>
      <w:tr w:rsidR="001F5D24">
        <w:trPr>
          <w:trHeight w:val="245"/>
        </w:trPr>
        <w:tc>
          <w:tcPr>
            <w:tcW w:w="1419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26" w:lineRule="exact"/>
            </w:pPr>
            <w:r>
              <w:t>строчка</w:t>
            </w:r>
            <w:r>
              <w:rPr>
                <w:spacing w:val="4"/>
              </w:rPr>
              <w:t xml:space="preserve"> </w:t>
            </w:r>
            <w:r>
              <w:t>косого</w:t>
            </w:r>
            <w:r>
              <w:rPr>
                <w:spacing w:val="8"/>
              </w:rPr>
              <w:t xml:space="preserve"> </w:t>
            </w:r>
            <w:r>
              <w:t>стежка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её</w:t>
            </w:r>
            <w:r>
              <w:rPr>
                <w:spacing w:val="7"/>
              </w:rPr>
              <w:t xml:space="preserve"> </w:t>
            </w:r>
            <w:r>
              <w:t>вари-</w:t>
            </w:r>
          </w:p>
        </w:tc>
        <w:tc>
          <w:tcPr>
            <w:tcW w:w="5531" w:type="dxa"/>
            <w:tcBorders>
              <w:top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6" w:lineRule="exact"/>
            </w:pPr>
            <w:r>
              <w:t>рья),</w:t>
            </w:r>
            <w:r>
              <w:rPr>
                <w:spacing w:val="51"/>
              </w:rPr>
              <w:t xml:space="preserve"> </w:t>
            </w:r>
            <w:r>
              <w:t>различать</w:t>
            </w:r>
            <w:r>
              <w:rPr>
                <w:spacing w:val="24"/>
              </w:rPr>
              <w:t xml:space="preserve"> </w:t>
            </w:r>
            <w:r>
              <w:t>виды</w:t>
            </w:r>
            <w:r>
              <w:rPr>
                <w:spacing w:val="23"/>
              </w:rPr>
              <w:t xml:space="preserve"> </w:t>
            </w:r>
            <w:r>
              <w:t>натуральных</w:t>
            </w:r>
            <w:r>
              <w:rPr>
                <w:spacing w:val="25"/>
              </w:rPr>
              <w:t xml:space="preserve"> </w:t>
            </w:r>
            <w:r>
              <w:t>тканей:</w:t>
            </w:r>
            <w:r>
              <w:rPr>
                <w:spacing w:val="26"/>
              </w:rPr>
              <w:t xml:space="preserve"> </w:t>
            </w:r>
            <w:r>
              <w:t>хлопчатобу-</w:t>
            </w:r>
          </w:p>
        </w:tc>
      </w:tr>
    </w:tbl>
    <w:p w:rsidR="001F5D24" w:rsidRDefault="001F5D24">
      <w:pPr>
        <w:spacing w:line="226" w:lineRule="exact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14468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t>анты</w:t>
            </w:r>
            <w:r>
              <w:rPr>
                <w:spacing w:val="1"/>
              </w:rPr>
              <w:t xml:space="preserve"> </w:t>
            </w:r>
            <w:r>
              <w:t>(крестик,</w:t>
            </w:r>
            <w:r>
              <w:rPr>
                <w:spacing w:val="1"/>
              </w:rPr>
              <w:t xml:space="preserve"> </w:t>
            </w:r>
            <w:r>
              <w:t>стебельчатая,</w:t>
            </w:r>
            <w:r>
              <w:rPr>
                <w:spacing w:val="-52"/>
              </w:rPr>
              <w:t xml:space="preserve"> </w:t>
            </w:r>
            <w:r>
              <w:t>ёлочка).</w:t>
            </w:r>
            <w:r>
              <w:rPr>
                <w:spacing w:val="1"/>
              </w:rPr>
              <w:t xml:space="preserve"> </w:t>
            </w:r>
            <w:r>
              <w:t>Лекало.</w:t>
            </w:r>
            <w:r>
              <w:rPr>
                <w:spacing w:val="1"/>
              </w:rPr>
              <w:t xml:space="preserve"> </w:t>
            </w:r>
            <w:r>
              <w:t>Разметка</w:t>
            </w:r>
            <w:r>
              <w:rPr>
                <w:spacing w:val="1"/>
              </w:rPr>
              <w:t xml:space="preserve"> </w:t>
            </w:r>
            <w:r>
              <w:t>спо-</w:t>
            </w:r>
            <w:r>
              <w:rPr>
                <w:spacing w:val="1"/>
              </w:rPr>
              <w:t xml:space="preserve"> </w:t>
            </w:r>
            <w:r>
              <w:t>мощью лекала (простейшей вы-</w:t>
            </w:r>
            <w:r>
              <w:rPr>
                <w:spacing w:val="1"/>
              </w:rPr>
              <w:t xml:space="preserve"> </w:t>
            </w:r>
            <w:r>
              <w:t>кройки).</w:t>
            </w:r>
            <w:r>
              <w:rPr>
                <w:spacing w:val="1"/>
              </w:rPr>
              <w:t xml:space="preserve"> </w:t>
            </w:r>
            <w:r>
              <w:t>Технологическая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следовательность</w:t>
            </w:r>
            <w:r>
              <w:rPr>
                <w:spacing w:val="1"/>
              </w:rPr>
              <w:t xml:space="preserve"> </w:t>
            </w:r>
            <w:r>
              <w:t>изготовления</w:t>
            </w:r>
            <w:r>
              <w:rPr>
                <w:spacing w:val="1"/>
              </w:rPr>
              <w:t xml:space="preserve"> </w:t>
            </w:r>
            <w:r>
              <w:t>несложного</w:t>
            </w:r>
            <w:r>
              <w:rPr>
                <w:spacing w:val="1"/>
              </w:rPr>
              <w:t xml:space="preserve"> </w:t>
            </w:r>
            <w:r>
              <w:t>швейного</w:t>
            </w:r>
            <w:r>
              <w:rPr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-52"/>
              </w:rPr>
              <w:t xml:space="preserve"> </w:t>
            </w:r>
            <w:r>
              <w:t>(разметка</w:t>
            </w:r>
            <w:r>
              <w:rPr>
                <w:spacing w:val="1"/>
              </w:rPr>
              <w:t xml:space="preserve"> </w:t>
            </w:r>
            <w:r>
              <w:t>деталей,</w:t>
            </w:r>
            <w:r>
              <w:rPr>
                <w:spacing w:val="1"/>
              </w:rPr>
              <w:t xml:space="preserve"> </w:t>
            </w:r>
            <w:r>
              <w:t>выкраивание</w:t>
            </w:r>
            <w:r>
              <w:rPr>
                <w:spacing w:val="-52"/>
              </w:rPr>
              <w:t xml:space="preserve"> </w:t>
            </w:r>
            <w:r>
              <w:t>деталей,</w:t>
            </w:r>
            <w:r>
              <w:rPr>
                <w:spacing w:val="1"/>
              </w:rPr>
              <w:t xml:space="preserve"> </w:t>
            </w:r>
            <w:r>
              <w:t>отделка деталей,</w:t>
            </w:r>
            <w:r>
              <w:rPr>
                <w:spacing w:val="1"/>
              </w:rPr>
              <w:t xml:space="preserve"> </w:t>
            </w:r>
            <w:r>
              <w:t>сши-</w:t>
            </w:r>
            <w:r>
              <w:rPr>
                <w:spacing w:val="1"/>
              </w:rPr>
              <w:t xml:space="preserve"> </w:t>
            </w:r>
            <w:r>
              <w:t>вание</w:t>
            </w:r>
            <w:r>
              <w:rPr>
                <w:spacing w:val="-1"/>
              </w:rPr>
              <w:t xml:space="preserve"> </w:t>
            </w:r>
            <w:r>
              <w:t>деталей).</w:t>
            </w:r>
          </w:p>
          <w:p w:rsidR="001F5D24" w:rsidRDefault="00FB1277">
            <w:pPr>
              <w:pStyle w:val="TableParagraph"/>
              <w:spacing w:line="225" w:lineRule="auto"/>
              <w:ind w:right="42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(например,</w:t>
            </w:r>
            <w:r>
              <w:rPr>
                <w:spacing w:val="1"/>
              </w:rPr>
              <w:t xml:space="preserve"> </w:t>
            </w:r>
            <w:r>
              <w:t>прово-</w:t>
            </w:r>
            <w:r>
              <w:rPr>
                <w:spacing w:val="1"/>
              </w:rPr>
              <w:t xml:space="preserve"> </w:t>
            </w:r>
            <w:r>
              <w:t>лока,</w:t>
            </w:r>
            <w:r>
              <w:rPr>
                <w:spacing w:val="54"/>
              </w:rPr>
              <w:t xml:space="preserve"> </w:t>
            </w:r>
            <w:r>
              <w:t>пряжа,</w:t>
            </w:r>
            <w:r>
              <w:rPr>
                <w:spacing w:val="-2"/>
              </w:rPr>
              <w:t xml:space="preserve"> </w:t>
            </w:r>
            <w:r>
              <w:t>бусины и др.)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8"/>
              <w:jc w:val="both"/>
            </w:pPr>
            <w:r>
              <w:t>мажные,</w:t>
            </w:r>
            <w:r>
              <w:rPr>
                <w:spacing w:val="1"/>
              </w:rPr>
              <w:t xml:space="preserve"> </w:t>
            </w:r>
            <w:r>
              <w:t>шёлковые,</w:t>
            </w:r>
            <w:r>
              <w:rPr>
                <w:spacing w:val="1"/>
              </w:rPr>
              <w:t xml:space="preserve"> </w:t>
            </w:r>
            <w:r>
              <w:t>шерстяные,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происхождение,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образцов.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Определять</w:t>
            </w:r>
            <w:r>
              <w:rPr>
                <w:b/>
                <w:spacing w:val="1"/>
              </w:rPr>
              <w:t xml:space="preserve"> </w:t>
            </w:r>
            <w:r>
              <w:t>лицевую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изнаноч-</w:t>
            </w:r>
            <w:r>
              <w:rPr>
                <w:spacing w:val="-52"/>
              </w:rPr>
              <w:t xml:space="preserve"> </w:t>
            </w:r>
            <w:r>
              <w:t>ную</w:t>
            </w:r>
            <w:r>
              <w:rPr>
                <w:spacing w:val="-1"/>
              </w:rPr>
              <w:t xml:space="preserve"> </w:t>
            </w:r>
            <w:r>
              <w:t>стороны тканей (кроме шерстяных).</w:t>
            </w:r>
          </w:p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t xml:space="preserve">С помощью учителя: </w:t>
            </w:r>
            <w:r>
              <w:rPr>
                <w:b/>
              </w:rPr>
              <w:t xml:space="preserve">наблюдать и сравнивать </w:t>
            </w:r>
            <w:r>
              <w:t>ткань,</w:t>
            </w:r>
            <w:r>
              <w:rPr>
                <w:spacing w:val="1"/>
              </w:rPr>
              <w:t xml:space="preserve"> </w:t>
            </w:r>
            <w:r>
              <w:t>трикотаж, нетканые материалы по строению и материа-</w:t>
            </w:r>
            <w:r>
              <w:rPr>
                <w:spacing w:val="1"/>
              </w:rPr>
              <w:t xml:space="preserve"> </w:t>
            </w:r>
            <w:r>
              <w:t>лам основ; нитки, пряжу,</w:t>
            </w:r>
            <w:r>
              <w:rPr>
                <w:spacing w:val="1"/>
              </w:rPr>
              <w:t xml:space="preserve"> </w:t>
            </w:r>
            <w:r>
              <w:t>образцы тканей натурального</w:t>
            </w:r>
            <w:r>
              <w:rPr>
                <w:spacing w:val="1"/>
              </w:rPr>
              <w:t xml:space="preserve"> </w:t>
            </w:r>
            <w:r>
              <w:t>происхождения,</w:t>
            </w:r>
            <w:r>
              <w:rPr>
                <w:spacing w:val="53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конструктивные</w:t>
            </w:r>
            <w:r>
              <w:rPr>
                <w:spacing w:val="-1"/>
              </w:rPr>
              <w:t xml:space="preserve"> </w:t>
            </w:r>
            <w:r>
              <w:t>особенности.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 xml:space="preserve">Классифицировать </w:t>
            </w:r>
            <w:r>
              <w:t>изучаемые материалы (ткани,</w:t>
            </w:r>
            <w:r>
              <w:rPr>
                <w:spacing w:val="1"/>
              </w:rPr>
              <w:t xml:space="preserve"> </w:t>
            </w:r>
            <w:r>
              <w:t>три-</w:t>
            </w:r>
            <w:r>
              <w:rPr>
                <w:spacing w:val="1"/>
              </w:rPr>
              <w:t xml:space="preserve"> </w:t>
            </w:r>
            <w:r>
              <w:t>котаж, нетканые) по способу изготовления,</w:t>
            </w:r>
            <w:r>
              <w:rPr>
                <w:spacing w:val="1"/>
              </w:rPr>
              <w:t xml:space="preserve"> </w:t>
            </w:r>
            <w:r>
              <w:t>нитям ос-</w:t>
            </w:r>
            <w:r>
              <w:rPr>
                <w:spacing w:val="1"/>
              </w:rPr>
              <w:t xml:space="preserve"> </w:t>
            </w:r>
            <w:r>
              <w:t>нов; нитки по назначению и происхождению,</w:t>
            </w:r>
            <w:r>
              <w:rPr>
                <w:spacing w:val="1"/>
              </w:rPr>
              <w:t xml:space="preserve"> </w:t>
            </w:r>
            <w:r>
              <w:t>изучаемые</w:t>
            </w:r>
            <w:r>
              <w:rPr>
                <w:spacing w:val="-52"/>
              </w:rPr>
              <w:t xml:space="preserve"> </w:t>
            </w:r>
            <w:r>
              <w:t>материалы</w:t>
            </w:r>
            <w:r>
              <w:rPr>
                <w:spacing w:val="-1"/>
              </w:rPr>
              <w:t xml:space="preserve"> </w:t>
            </w:r>
            <w:r>
              <w:t>по сырью,</w:t>
            </w:r>
            <w:r>
              <w:rPr>
                <w:spacing w:val="54"/>
              </w:rPr>
              <w:t xml:space="preserve"> </w:t>
            </w:r>
            <w:r>
              <w:t>изкоторого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изготовлены.</w:t>
            </w:r>
          </w:p>
          <w:p w:rsidR="001F5D24" w:rsidRDefault="00FB1277">
            <w:pPr>
              <w:pStyle w:val="TableParagraph"/>
              <w:spacing w:line="225" w:lineRule="auto"/>
              <w:ind w:right="50"/>
              <w:jc w:val="both"/>
            </w:pPr>
            <w:r>
              <w:rPr>
                <w:b/>
              </w:rPr>
              <w:t xml:space="preserve">Определять </w:t>
            </w:r>
            <w:r>
              <w:t>виды ниток: шёлковые,</w:t>
            </w:r>
            <w:r>
              <w:rPr>
                <w:spacing w:val="1"/>
              </w:rPr>
              <w:t xml:space="preserve"> </w:t>
            </w:r>
            <w:r>
              <w:t>мулине,</w:t>
            </w:r>
            <w:r>
              <w:rPr>
                <w:spacing w:val="1"/>
              </w:rPr>
              <w:t xml:space="preserve"> </w:t>
            </w:r>
            <w:r>
              <w:t>швейные,</w:t>
            </w:r>
            <w:r>
              <w:rPr>
                <w:spacing w:val="1"/>
              </w:rPr>
              <w:t xml:space="preserve"> </w:t>
            </w:r>
            <w:r>
              <w:t>пряжа,</w:t>
            </w:r>
            <w:r>
              <w:rPr>
                <w:spacing w:val="54"/>
              </w:rPr>
              <w:t xml:space="preserve"> </w:t>
            </w:r>
            <w:r>
              <w:t>ихиспользование.</w:t>
            </w:r>
          </w:p>
          <w:p w:rsidR="001F5D24" w:rsidRDefault="00FB1277">
            <w:pPr>
              <w:pStyle w:val="TableParagraph"/>
              <w:spacing w:line="225" w:lineRule="auto"/>
              <w:ind w:right="43"/>
              <w:jc w:val="both"/>
            </w:pPr>
            <w:r>
              <w:t>Определять под руководством учителя сырьё для произ-</w:t>
            </w:r>
            <w:r>
              <w:rPr>
                <w:spacing w:val="1"/>
              </w:rPr>
              <w:t xml:space="preserve"> </w:t>
            </w:r>
            <w:r>
              <w:t>водства натуральных тканей (хлопковые и льняные тка-</w:t>
            </w:r>
            <w:r>
              <w:rPr>
                <w:spacing w:val="1"/>
              </w:rPr>
              <w:t xml:space="preserve"> </w:t>
            </w:r>
            <w:r>
              <w:t>ни вырабатывают из волокон растительного происхож-</w:t>
            </w:r>
            <w:r>
              <w:rPr>
                <w:spacing w:val="1"/>
              </w:rPr>
              <w:t xml:space="preserve"> </w:t>
            </w:r>
            <w:r>
              <w:t>дения; шерстяные производят из волокна,</w:t>
            </w:r>
            <w:r>
              <w:rPr>
                <w:spacing w:val="55"/>
              </w:rPr>
              <w:t xml:space="preserve"> </w:t>
            </w:r>
            <w:r>
              <w:t>получаемого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шерсти</w:t>
            </w:r>
            <w:r>
              <w:rPr>
                <w:spacing w:val="-3"/>
              </w:rPr>
              <w:t xml:space="preserve"> </w:t>
            </w:r>
            <w:r>
              <w:t>животных).</w:t>
            </w:r>
          </w:p>
          <w:p w:rsidR="001F5D24" w:rsidRDefault="00FB1277">
            <w:pPr>
              <w:pStyle w:val="TableParagraph"/>
              <w:spacing w:line="225" w:lineRule="auto"/>
              <w:ind w:right="47"/>
              <w:jc w:val="both"/>
            </w:pPr>
            <w:r>
              <w:rPr>
                <w:b/>
              </w:rPr>
              <w:t xml:space="preserve">Выбирать </w:t>
            </w:r>
            <w:r>
              <w:t>виды ниток и ткани в зависимости от выпол-</w:t>
            </w:r>
            <w:r>
              <w:rPr>
                <w:spacing w:val="1"/>
              </w:rPr>
              <w:t xml:space="preserve"> </w:t>
            </w:r>
            <w:r>
              <w:t>няемыхработ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назначения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руководством</w:t>
            </w:r>
            <w:r>
              <w:rPr>
                <w:spacing w:val="-1"/>
              </w:rPr>
              <w:t xml:space="preserve"> </w:t>
            </w:r>
            <w:r>
              <w:t>учителя.</w:t>
            </w:r>
          </w:p>
          <w:p w:rsidR="001F5D24" w:rsidRDefault="00FB1277">
            <w:pPr>
              <w:pStyle w:val="TableParagraph"/>
              <w:spacing w:line="225" w:lineRule="auto"/>
              <w:ind w:right="47"/>
              <w:jc w:val="both"/>
            </w:pPr>
            <w:r>
              <w:rPr>
                <w:b/>
              </w:rPr>
              <w:t xml:space="preserve">Соблюдать </w:t>
            </w:r>
            <w:r>
              <w:t>технологическую последовательность изго-</w:t>
            </w:r>
            <w:r>
              <w:rPr>
                <w:spacing w:val="1"/>
              </w:rPr>
              <w:t xml:space="preserve"> </w:t>
            </w:r>
            <w:r>
              <w:t>товлениянесложного швейного изделия (разметка дета-</w:t>
            </w:r>
            <w:r>
              <w:rPr>
                <w:spacing w:val="1"/>
              </w:rPr>
              <w:t xml:space="preserve"> </w:t>
            </w:r>
            <w:r>
              <w:t>лей,</w:t>
            </w:r>
            <w:r>
              <w:rPr>
                <w:spacing w:val="1"/>
              </w:rPr>
              <w:t xml:space="preserve"> </w:t>
            </w:r>
            <w:r>
              <w:t>выкраивание деталей,</w:t>
            </w:r>
            <w:r>
              <w:rPr>
                <w:spacing w:val="1"/>
              </w:rPr>
              <w:t xml:space="preserve"> </w:t>
            </w:r>
            <w:r>
              <w:t>отделка деталей,</w:t>
            </w:r>
            <w:r>
              <w:rPr>
                <w:spacing w:val="1"/>
              </w:rPr>
              <w:t xml:space="preserve"> </w:t>
            </w:r>
            <w:r>
              <w:t>сшивание</w:t>
            </w:r>
            <w:r>
              <w:rPr>
                <w:spacing w:val="1"/>
              </w:rPr>
              <w:t xml:space="preserve"> </w:t>
            </w:r>
            <w:r>
              <w:t>деталей).</w:t>
            </w:r>
          </w:p>
          <w:p w:rsidR="001F5D24" w:rsidRDefault="00FB1277">
            <w:pPr>
              <w:pStyle w:val="TableParagraph"/>
              <w:spacing w:line="225" w:lineRule="auto"/>
              <w:ind w:right="50"/>
              <w:jc w:val="both"/>
            </w:pPr>
            <w:r>
              <w:rPr>
                <w:b/>
              </w:rPr>
              <w:t xml:space="preserve">Составлять </w:t>
            </w:r>
            <w:r>
              <w:t>план предстоящей практической работы и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1"/>
              </w:rPr>
              <w:t xml:space="preserve"> </w:t>
            </w:r>
            <w:r>
              <w:t>посоставленному</w:t>
            </w:r>
            <w:r>
              <w:rPr>
                <w:spacing w:val="-3"/>
              </w:rPr>
              <w:t xml:space="preserve"> </w:t>
            </w:r>
            <w:r>
              <w:t>плану.</w:t>
            </w:r>
          </w:p>
          <w:p w:rsidR="001F5D24" w:rsidRDefault="00FB1277">
            <w:pPr>
              <w:pStyle w:val="TableParagraph"/>
              <w:spacing w:line="225" w:lineRule="auto"/>
              <w:ind w:right="49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анализировать</w:t>
            </w:r>
            <w:r>
              <w:rPr>
                <w:b/>
                <w:spacing w:val="1"/>
              </w:rPr>
              <w:t xml:space="preserve"> </w:t>
            </w:r>
            <w:r>
              <w:t>образцы</w:t>
            </w:r>
            <w:r>
              <w:rPr>
                <w:spacing w:val="1"/>
              </w:rPr>
              <w:t xml:space="preserve"> </w:t>
            </w:r>
            <w:r>
              <w:t>изделий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памятке,</w:t>
            </w:r>
            <w:r>
              <w:rPr>
                <w:spacing w:val="-1"/>
              </w:rPr>
              <w:t xml:space="preserve"> </w:t>
            </w:r>
            <w:r>
              <w:t>выполнять</w:t>
            </w:r>
            <w:r>
              <w:rPr>
                <w:spacing w:val="-4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технологической карте.</w:t>
            </w:r>
          </w:p>
          <w:p w:rsidR="001F5D24" w:rsidRDefault="00FB1277">
            <w:pPr>
              <w:pStyle w:val="TableParagraph"/>
              <w:spacing w:line="225" w:lineRule="auto"/>
              <w:ind w:right="48"/>
              <w:jc w:val="both"/>
            </w:pPr>
            <w:r>
              <w:rPr>
                <w:b/>
              </w:rPr>
              <w:t>Выполнять</w:t>
            </w:r>
            <w:r>
              <w:rPr>
                <w:b/>
                <w:spacing w:val="1"/>
              </w:rPr>
              <w:t xml:space="preserve"> </w:t>
            </w:r>
            <w:r>
              <w:t>разметку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лекала</w:t>
            </w:r>
            <w:r>
              <w:rPr>
                <w:spacing w:val="1"/>
              </w:rPr>
              <w:t xml:space="preserve"> </w:t>
            </w:r>
            <w:r>
              <w:t>(простейшей</w:t>
            </w:r>
            <w:r>
              <w:rPr>
                <w:spacing w:val="-52"/>
              </w:rPr>
              <w:t xml:space="preserve"> </w:t>
            </w:r>
            <w:r>
              <w:t>выкройки).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выкраивание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 xml:space="preserve">ножниц. </w:t>
            </w:r>
            <w:r>
              <w:rPr>
                <w:b/>
              </w:rPr>
              <w:t xml:space="preserve">Расходовать </w:t>
            </w:r>
            <w:r>
              <w:t>экономно ткань и нитки при изго-</w:t>
            </w:r>
            <w:r>
              <w:rPr>
                <w:spacing w:val="1"/>
              </w:rPr>
              <w:t xml:space="preserve"> </w:t>
            </w:r>
            <w:r>
              <w:t>товлении изделия. Понимать особенности разметки де-</w:t>
            </w:r>
            <w:r>
              <w:rPr>
                <w:spacing w:val="1"/>
              </w:rPr>
              <w:t xml:space="preserve"> </w:t>
            </w:r>
            <w:r>
              <w:t>талей кроя и резания (раскрой) ткани и по лекалу (или</w:t>
            </w:r>
            <w:r>
              <w:rPr>
                <w:spacing w:val="1"/>
              </w:rPr>
              <w:t xml:space="preserve"> </w:t>
            </w:r>
            <w:r>
              <w:t>выкройке).</w:t>
            </w:r>
          </w:p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rPr>
                <w:b/>
              </w:rPr>
              <w:t xml:space="preserve">Использовать </w:t>
            </w:r>
            <w:r>
              <w:t>приёмы работы с нитками (наматывание,</w:t>
            </w:r>
            <w:r>
              <w:rPr>
                <w:spacing w:val="1"/>
              </w:rPr>
              <w:t xml:space="preserve"> </w:t>
            </w:r>
            <w:r>
              <w:t>сшивание,</w:t>
            </w:r>
            <w:r>
              <w:rPr>
                <w:spacing w:val="54"/>
              </w:rPr>
              <w:t xml:space="preserve"> </w:t>
            </w:r>
            <w:r>
              <w:t>вышивка).</w:t>
            </w:r>
          </w:p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rPr>
                <w:b/>
              </w:rPr>
              <w:t xml:space="preserve">Различать </w:t>
            </w:r>
            <w:r>
              <w:t>виды ниток,</w:t>
            </w:r>
            <w:r>
              <w:rPr>
                <w:spacing w:val="1"/>
              </w:rPr>
              <w:t xml:space="preserve"> </w:t>
            </w:r>
            <w:r>
              <w:t>сравнивать их свойства (цвет,</w:t>
            </w:r>
            <w:r>
              <w:rPr>
                <w:spacing w:val="1"/>
              </w:rPr>
              <w:t xml:space="preserve"> </w:t>
            </w:r>
            <w:r>
              <w:t>толщина).</w:t>
            </w:r>
          </w:p>
          <w:p w:rsidR="001F5D24" w:rsidRDefault="00FB1277">
            <w:pPr>
              <w:pStyle w:val="TableParagraph"/>
              <w:spacing w:line="233" w:lineRule="exact"/>
              <w:jc w:val="both"/>
            </w:pPr>
            <w:r>
              <w:rPr>
                <w:b/>
              </w:rPr>
              <w:t>Соединять</w:t>
            </w:r>
            <w:r>
              <w:rPr>
                <w:b/>
                <w:spacing w:val="-2"/>
              </w:rPr>
              <w:t xml:space="preserve"> </w:t>
            </w:r>
            <w:r>
              <w:t>детали</w:t>
            </w:r>
            <w:r>
              <w:rPr>
                <w:spacing w:val="-3"/>
              </w:rPr>
              <w:t xml:space="preserve"> </w:t>
            </w:r>
            <w:r>
              <w:t>кроя</w:t>
            </w:r>
            <w:r>
              <w:rPr>
                <w:spacing w:val="-1"/>
              </w:rPr>
              <w:t xml:space="preserve"> </w:t>
            </w:r>
            <w:r>
              <w:t>изученными</w:t>
            </w:r>
            <w:r>
              <w:rPr>
                <w:spacing w:val="-1"/>
              </w:rPr>
              <w:t xml:space="preserve"> </w:t>
            </w:r>
            <w:r>
              <w:t>строчками.</w:t>
            </w:r>
          </w:p>
          <w:p w:rsidR="001F5D24" w:rsidRDefault="00FB1277">
            <w:pPr>
              <w:pStyle w:val="TableParagraph"/>
              <w:spacing w:line="225" w:lineRule="auto"/>
              <w:ind w:right="44"/>
              <w:jc w:val="both"/>
            </w:pPr>
            <w:r>
              <w:rPr>
                <w:b/>
              </w:rPr>
              <w:t xml:space="preserve">Использовать </w:t>
            </w:r>
            <w:r>
              <w:t>при выполнении изделий нетканые мате-</w:t>
            </w:r>
            <w:r>
              <w:rPr>
                <w:spacing w:val="1"/>
              </w:rPr>
              <w:t xml:space="preserve"> </w:t>
            </w:r>
            <w:r>
              <w:t>риалы (флизелин,</w:t>
            </w:r>
            <w:r>
              <w:rPr>
                <w:spacing w:val="1"/>
              </w:rPr>
              <w:t xml:space="preserve"> </w:t>
            </w:r>
            <w:r>
              <w:t>синтепон,</w:t>
            </w:r>
            <w:r>
              <w:rPr>
                <w:spacing w:val="1"/>
              </w:rPr>
              <w:t xml:space="preserve"> </w:t>
            </w:r>
            <w:r>
              <w:t>ватные диски),</w:t>
            </w:r>
            <w:r>
              <w:rPr>
                <w:spacing w:val="1"/>
              </w:rPr>
              <w:t xml:space="preserve"> </w:t>
            </w:r>
            <w:r>
              <w:t>знать их</w:t>
            </w:r>
            <w:r>
              <w:rPr>
                <w:spacing w:val="1"/>
              </w:rPr>
              <w:t xml:space="preserve"> </w:t>
            </w:r>
            <w:r>
              <w:t>строение,</w:t>
            </w:r>
            <w:r>
              <w:rPr>
                <w:spacing w:val="53"/>
              </w:rPr>
              <w:t xml:space="preserve"> </w:t>
            </w:r>
            <w:r>
              <w:t>свойства.</w:t>
            </w:r>
          </w:p>
          <w:p w:rsidR="001F5D24" w:rsidRDefault="00FB1277">
            <w:pPr>
              <w:pStyle w:val="TableParagraph"/>
              <w:spacing w:line="225" w:lineRule="auto"/>
              <w:ind w:right="47"/>
              <w:jc w:val="both"/>
            </w:pPr>
            <w:r>
              <w:rPr>
                <w:b/>
              </w:rPr>
              <w:t xml:space="preserve">Выполнять </w:t>
            </w:r>
            <w:r>
              <w:t>отделку деталей изделия,</w:t>
            </w:r>
            <w:r>
              <w:rPr>
                <w:spacing w:val="1"/>
              </w:rPr>
              <w:t xml:space="preserve"> </w:t>
            </w:r>
            <w:r>
              <w:t>используя строч-</w:t>
            </w:r>
            <w:r>
              <w:rPr>
                <w:spacing w:val="1"/>
              </w:rPr>
              <w:t xml:space="preserve"> </w:t>
            </w:r>
            <w:r>
              <w:t>ки стежков,</w:t>
            </w:r>
            <w:r>
              <w:rPr>
                <w:spacing w:val="1"/>
              </w:rPr>
              <w:t xml:space="preserve"> </w:t>
            </w:r>
            <w:r>
              <w:t>а также различными отделочными материа-</w:t>
            </w:r>
            <w:r>
              <w:rPr>
                <w:spacing w:val="1"/>
              </w:rPr>
              <w:t xml:space="preserve"> </w:t>
            </w:r>
            <w:r>
              <w:t>лами.</w:t>
            </w:r>
          </w:p>
          <w:p w:rsidR="001F5D24" w:rsidRDefault="00FB1277">
            <w:pPr>
              <w:pStyle w:val="TableParagraph"/>
              <w:spacing w:line="225" w:lineRule="auto"/>
              <w:ind w:right="45"/>
              <w:jc w:val="both"/>
            </w:pPr>
            <w:r>
              <w:rPr>
                <w:b/>
              </w:rPr>
              <w:t xml:space="preserve">Оценивать </w:t>
            </w:r>
            <w:r>
              <w:t>результат своей деятельности (качество из-</w:t>
            </w:r>
            <w:r>
              <w:rPr>
                <w:spacing w:val="1"/>
              </w:rPr>
              <w:t xml:space="preserve"> </w:t>
            </w:r>
            <w:r>
              <w:t>делия: точность разметки и выкраивания деталей,</w:t>
            </w:r>
            <w:r>
              <w:rPr>
                <w:spacing w:val="1"/>
              </w:rPr>
              <w:t xml:space="preserve"> </w:t>
            </w:r>
            <w:r>
              <w:t>акку-</w:t>
            </w:r>
            <w:r>
              <w:rPr>
                <w:spacing w:val="1"/>
              </w:rPr>
              <w:t xml:space="preserve"> </w:t>
            </w:r>
            <w:r>
              <w:t>ратность</w:t>
            </w:r>
            <w:r>
              <w:rPr>
                <w:spacing w:val="1"/>
              </w:rPr>
              <w:t xml:space="preserve"> </w:t>
            </w:r>
            <w:r>
              <w:t>сшивания,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эстетичность;</w:t>
            </w:r>
            <w:r>
              <w:rPr>
                <w:spacing w:val="1"/>
              </w:rPr>
              <w:t xml:space="preserve"> </w:t>
            </w:r>
            <w:r>
              <w:t>оригиналь-</w:t>
            </w:r>
            <w:r>
              <w:rPr>
                <w:spacing w:val="1"/>
              </w:rPr>
              <w:t xml:space="preserve"> </w:t>
            </w:r>
            <w:r>
              <w:t>ность:</w:t>
            </w:r>
            <w:r>
              <w:rPr>
                <w:spacing w:val="-1"/>
              </w:rPr>
              <w:t xml:space="preserve"> </w:t>
            </w:r>
            <w:r>
              <w:t>выбор цвета,  иной</w:t>
            </w:r>
            <w:r>
              <w:rPr>
                <w:spacing w:val="-1"/>
              </w:rPr>
              <w:t xml:space="preserve"> </w:t>
            </w:r>
            <w:r>
              <w:t>формы).</w:t>
            </w:r>
          </w:p>
          <w:p w:rsidR="001F5D24" w:rsidRDefault="00FB1277">
            <w:pPr>
              <w:pStyle w:val="TableParagraph"/>
              <w:spacing w:line="225" w:lineRule="auto"/>
              <w:ind w:right="47"/>
              <w:jc w:val="both"/>
            </w:pPr>
            <w:r>
              <w:rPr>
                <w:b/>
              </w:rPr>
              <w:t xml:space="preserve">Составлять </w:t>
            </w:r>
            <w:r>
              <w:t>план работы,</w:t>
            </w:r>
            <w:r>
              <w:rPr>
                <w:spacing w:val="1"/>
              </w:rPr>
              <w:t xml:space="preserve"> </w:t>
            </w:r>
            <w:r>
              <w:t>работать по технологической</w:t>
            </w:r>
            <w:r>
              <w:rPr>
                <w:spacing w:val="1"/>
              </w:rPr>
              <w:t xml:space="preserve"> </w:t>
            </w:r>
            <w:r>
              <w:t>карте.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варианты</w:t>
            </w:r>
            <w:r>
              <w:rPr>
                <w:spacing w:val="1"/>
              </w:rPr>
              <w:t xml:space="preserve"> </w:t>
            </w:r>
            <w:r>
              <w:t>строчки</w:t>
            </w:r>
            <w:r>
              <w:rPr>
                <w:spacing w:val="-1"/>
              </w:rPr>
              <w:t xml:space="preserve"> </w:t>
            </w:r>
            <w:r>
              <w:t>прямого стежка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строчки косого стежка.</w:t>
            </w:r>
          </w:p>
          <w:p w:rsidR="001F5D24" w:rsidRDefault="00FB1277">
            <w:pPr>
              <w:pStyle w:val="TableParagraph"/>
              <w:spacing w:line="223" w:lineRule="auto"/>
              <w:ind w:right="47"/>
              <w:jc w:val="both"/>
            </w:pPr>
            <w:r>
              <w:rPr>
                <w:b/>
              </w:rPr>
              <w:t xml:space="preserve">Знакомиться </w:t>
            </w:r>
            <w:r>
              <w:t>с вышивками разных народов России</w:t>
            </w:r>
            <w:r>
              <w:rPr>
                <w:b/>
              </w:rPr>
              <w:t>. Ис-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пользовать </w:t>
            </w:r>
            <w:r>
              <w:t>дополнительные материалы при работе над</w:t>
            </w:r>
            <w:r>
              <w:rPr>
                <w:spacing w:val="1"/>
              </w:rPr>
              <w:t xml:space="preserve"> </w:t>
            </w:r>
            <w:r>
              <w:t>изделием.</w:t>
            </w:r>
          </w:p>
          <w:p w:rsidR="001F5D24" w:rsidRDefault="00FB1277">
            <w:pPr>
              <w:pStyle w:val="TableParagraph"/>
              <w:spacing w:line="225" w:lineRule="auto"/>
              <w:ind w:right="47"/>
              <w:jc w:val="both"/>
            </w:pPr>
            <w:r>
              <w:rPr>
                <w:b/>
              </w:rPr>
              <w:t xml:space="preserve">Осуществлять </w:t>
            </w:r>
            <w:r>
              <w:t>контроль выполнения работы над изде-</w:t>
            </w:r>
            <w:r>
              <w:rPr>
                <w:spacing w:val="1"/>
              </w:rPr>
              <w:t xml:space="preserve"> </w:t>
            </w:r>
            <w:r>
              <w:t>лием</w:t>
            </w:r>
            <w:r>
              <w:rPr>
                <w:spacing w:val="-1"/>
              </w:rPr>
              <w:t xml:space="preserve"> </w:t>
            </w:r>
            <w:r>
              <w:t>по шаблонам и</w:t>
            </w:r>
            <w:r>
              <w:rPr>
                <w:spacing w:val="-1"/>
              </w:rPr>
              <w:t xml:space="preserve"> </w:t>
            </w:r>
            <w:r>
              <w:t>лекалам.</w:t>
            </w:r>
          </w:p>
          <w:p w:rsidR="001F5D24" w:rsidRDefault="00FB1277">
            <w:pPr>
              <w:pStyle w:val="TableParagraph"/>
              <w:spacing w:line="223" w:lineRule="auto"/>
              <w:ind w:right="43"/>
              <w:jc w:val="both"/>
            </w:pPr>
            <w:r>
              <w:rPr>
                <w:b/>
              </w:rPr>
              <w:t>Решать</w:t>
            </w:r>
            <w:r>
              <w:rPr>
                <w:b/>
                <w:spacing w:val="1"/>
              </w:rPr>
              <w:t xml:space="preserve"> </w:t>
            </w:r>
            <w:r>
              <w:t>конструкторско-технологические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 xml:space="preserve">наблюдение,  </w:t>
            </w:r>
            <w:r>
              <w:rPr>
                <w:spacing w:val="10"/>
              </w:rPr>
              <w:t xml:space="preserve"> </w:t>
            </w:r>
            <w:r>
              <w:t xml:space="preserve">обсуждение,  </w:t>
            </w:r>
            <w:r>
              <w:rPr>
                <w:spacing w:val="10"/>
              </w:rPr>
              <w:t xml:space="preserve"> </w:t>
            </w:r>
            <w:r>
              <w:t>исследование</w:t>
            </w:r>
            <w:r>
              <w:rPr>
                <w:spacing w:val="30"/>
              </w:rPr>
              <w:t xml:space="preserve"> </w:t>
            </w:r>
            <w:r>
              <w:t>(ткани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три-</w:t>
            </w:r>
          </w:p>
          <w:p w:rsidR="001F5D24" w:rsidRDefault="00FB1277">
            <w:pPr>
              <w:pStyle w:val="TableParagraph"/>
              <w:spacing w:line="230" w:lineRule="exact"/>
              <w:jc w:val="both"/>
            </w:pPr>
            <w:r>
              <w:t xml:space="preserve">котаж,  </w:t>
            </w:r>
            <w:r>
              <w:rPr>
                <w:spacing w:val="35"/>
              </w:rPr>
              <w:t xml:space="preserve"> </w:t>
            </w:r>
            <w:r>
              <w:t>нетканые</w:t>
            </w:r>
            <w:r>
              <w:rPr>
                <w:spacing w:val="44"/>
              </w:rPr>
              <w:t xml:space="preserve"> </w:t>
            </w:r>
            <w:r>
              <w:t xml:space="preserve">полотна,  </w:t>
            </w:r>
            <w:r>
              <w:rPr>
                <w:spacing w:val="38"/>
              </w:rPr>
              <w:t xml:space="preserve"> </w:t>
            </w:r>
            <w:r>
              <w:t>натуральные</w:t>
            </w:r>
            <w:r>
              <w:rPr>
                <w:spacing w:val="43"/>
              </w:rPr>
              <w:t xml:space="preserve"> </w:t>
            </w:r>
            <w:r>
              <w:t xml:space="preserve">ткани,  </w:t>
            </w:r>
            <w:r>
              <w:rPr>
                <w:spacing w:val="35"/>
              </w:rPr>
              <w:t xml:space="preserve"> </w:t>
            </w:r>
            <w:r>
              <w:t>виды</w:t>
            </w:r>
          </w:p>
        </w:tc>
      </w:tr>
    </w:tbl>
    <w:p w:rsidR="001F5D24" w:rsidRDefault="001F5D24">
      <w:pPr>
        <w:spacing w:line="230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1185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25" w:lineRule="auto"/>
              <w:ind w:right="46"/>
              <w:jc w:val="both"/>
            </w:pPr>
            <w:r>
              <w:t>ниток и их назначение,</w:t>
            </w:r>
            <w:r>
              <w:rPr>
                <w:spacing w:val="1"/>
              </w:rPr>
              <w:t xml:space="preserve"> </w:t>
            </w:r>
            <w:r>
              <w:t>лекало,</w:t>
            </w:r>
            <w:r>
              <w:rPr>
                <w:spacing w:val="1"/>
              </w:rPr>
              <w:t xml:space="preserve"> </w:t>
            </w:r>
            <w:r>
              <w:t>разметка по лекалу,</w:t>
            </w:r>
            <w:r>
              <w:rPr>
                <w:spacing w:val="1"/>
              </w:rPr>
              <w:t xml:space="preserve"> </w:t>
            </w:r>
            <w:r>
              <w:t>способы соединения деталей из ткани,</w:t>
            </w:r>
            <w:r>
              <w:rPr>
                <w:spacing w:val="1"/>
              </w:rPr>
              <w:t xml:space="preserve"> </w:t>
            </w:r>
            <w:r>
              <w:t>строчка косого</w:t>
            </w:r>
            <w:r>
              <w:rPr>
                <w:spacing w:val="1"/>
              </w:rPr>
              <w:t xml:space="preserve"> </w:t>
            </w:r>
            <w:r>
              <w:t>стежка</w:t>
            </w:r>
            <w:r>
              <w:rPr>
                <w:spacing w:val="-1"/>
              </w:rPr>
              <w:t xml:space="preserve"> </w:t>
            </w:r>
            <w:r>
              <w:t>и её варианты).</w:t>
            </w:r>
          </w:p>
          <w:p w:rsidR="001F5D24" w:rsidRDefault="00FB1277">
            <w:pPr>
              <w:pStyle w:val="TableParagraph"/>
              <w:spacing w:line="236" w:lineRule="exact"/>
              <w:ind w:right="49"/>
              <w:jc w:val="both"/>
            </w:pPr>
            <w:r>
              <w:rPr>
                <w:b/>
              </w:rPr>
              <w:t>Корректировать</w:t>
            </w:r>
            <w:r>
              <w:rPr>
                <w:b/>
                <w:spacing w:val="1"/>
              </w:rPr>
              <w:t xml:space="preserve"> </w:t>
            </w:r>
            <w:r>
              <w:t>изделие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задач: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конструкцию,</w:t>
            </w:r>
            <w:r>
              <w:rPr>
                <w:spacing w:val="53"/>
              </w:rPr>
              <w:t xml:space="preserve"> </w:t>
            </w:r>
            <w:r>
              <w:t>технологию изготовления</w:t>
            </w:r>
          </w:p>
        </w:tc>
      </w:tr>
      <w:tr w:rsidR="001F5D24">
        <w:trPr>
          <w:trHeight w:val="254"/>
        </w:trPr>
        <w:tc>
          <w:tcPr>
            <w:tcW w:w="1419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445"/>
              </w:tabs>
              <w:spacing w:line="234" w:lineRule="exac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  <w:t>Констру-</w:t>
            </w:r>
          </w:p>
        </w:tc>
        <w:tc>
          <w:tcPr>
            <w:tcW w:w="3260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Основные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дополнительные</w:t>
            </w:r>
            <w:r>
              <w:rPr>
                <w:spacing w:val="15"/>
              </w:rPr>
              <w:t xml:space="preserve"> </w:t>
            </w:r>
            <w:r>
              <w:t>де-</w:t>
            </w:r>
          </w:p>
        </w:tc>
        <w:tc>
          <w:tcPr>
            <w:tcW w:w="5531" w:type="dxa"/>
            <w:tcBorders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rPr>
                <w:b/>
              </w:rPr>
              <w:t>Выделять</w:t>
            </w:r>
            <w:r>
              <w:rPr>
                <w:b/>
                <w:spacing w:val="50"/>
              </w:rPr>
              <w:t xml:space="preserve"> </w:t>
            </w:r>
            <w:r>
              <w:t>основные</w:t>
            </w:r>
            <w:r>
              <w:rPr>
                <w:spacing w:val="101"/>
              </w:rPr>
              <w:t xml:space="preserve"> </w:t>
            </w:r>
            <w:r>
              <w:t>и</w:t>
            </w:r>
            <w:r>
              <w:rPr>
                <w:spacing w:val="98"/>
              </w:rPr>
              <w:t xml:space="preserve"> </w:t>
            </w:r>
            <w:r>
              <w:t>дополнительные</w:t>
            </w:r>
            <w:r>
              <w:rPr>
                <w:spacing w:val="102"/>
              </w:rPr>
              <w:t xml:space="preserve"> </w:t>
            </w:r>
            <w:r>
              <w:t>детали</w:t>
            </w:r>
            <w:r>
              <w:rPr>
                <w:spacing w:val="100"/>
              </w:rPr>
              <w:t xml:space="preserve"> </w:t>
            </w:r>
            <w:r>
              <w:t>кон-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228"/>
              </w:tabs>
              <w:spacing w:line="233" w:lineRule="exact"/>
              <w:rPr>
                <w:b/>
              </w:rPr>
            </w:pPr>
            <w:r>
              <w:rPr>
                <w:b/>
              </w:rPr>
              <w:t>ирование</w:t>
            </w:r>
            <w:r>
              <w:rPr>
                <w:b/>
              </w:rPr>
              <w:tab/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тали.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струкции,</w:t>
            </w:r>
            <w:r>
              <w:rPr>
                <w:spacing w:val="16"/>
              </w:rPr>
              <w:t xml:space="preserve"> </w:t>
            </w:r>
            <w:r>
              <w:rPr>
                <w:b/>
              </w:rPr>
              <w:t>называть</w:t>
            </w:r>
            <w:r>
              <w:rPr>
                <w:b/>
                <w:spacing w:val="17"/>
              </w:rPr>
              <w:t xml:space="preserve"> </w:t>
            </w:r>
            <w:r>
              <w:t>их</w:t>
            </w:r>
            <w:r>
              <w:rPr>
                <w:spacing w:val="13"/>
              </w:rPr>
              <w:t xml:space="preserve"> </w:t>
            </w:r>
            <w:r>
              <w:t>форму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rPr>
                <w:b/>
              </w:rPr>
              <w:t>определять</w:t>
            </w:r>
            <w:r>
              <w:rPr>
                <w:b/>
                <w:spacing w:val="18"/>
              </w:rPr>
              <w:t xml:space="preserve"> </w:t>
            </w:r>
            <w:r>
              <w:t>способ</w:t>
            </w:r>
            <w:r>
              <w:rPr>
                <w:spacing w:val="16"/>
              </w:rPr>
              <w:t xml:space="preserve"> </w:t>
            </w:r>
            <w:r>
              <w:t>со-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моделиро-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Общее</w:t>
            </w:r>
            <w:r>
              <w:rPr>
                <w:spacing w:val="19"/>
              </w:rPr>
              <w:t xml:space="preserve"> </w:t>
            </w:r>
            <w:r>
              <w:t>представление</w:t>
            </w:r>
            <w:r>
              <w:rPr>
                <w:spacing w:val="73"/>
              </w:rPr>
              <w:t xml:space="preserve"> </w:t>
            </w:r>
            <w:r>
              <w:t>о</w:t>
            </w:r>
            <w:r>
              <w:rPr>
                <w:spacing w:val="73"/>
              </w:rPr>
              <w:t xml:space="preserve"> </w:t>
            </w:r>
            <w:r>
              <w:t>прави-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единения;</w:t>
            </w:r>
            <w:r>
              <w:rPr>
                <w:spacing w:val="30"/>
              </w:rPr>
              <w:t xml:space="preserve"> </w:t>
            </w:r>
            <w:r>
              <w:rPr>
                <w:b/>
              </w:rPr>
              <w:t>анализировать</w:t>
            </w:r>
            <w:r>
              <w:rPr>
                <w:b/>
                <w:spacing w:val="31"/>
              </w:rPr>
              <w:t xml:space="preserve"> </w:t>
            </w:r>
            <w:r>
              <w:t>конструкцию</w:t>
            </w:r>
            <w:r>
              <w:rPr>
                <w:spacing w:val="30"/>
              </w:rPr>
              <w:t xml:space="preserve"> </w:t>
            </w:r>
            <w:r>
              <w:t>изделия</w:t>
            </w:r>
            <w:r>
              <w:rPr>
                <w:spacing w:val="26"/>
              </w:rPr>
              <w:t xml:space="preserve"> </w:t>
            </w:r>
            <w:r>
              <w:t>по</w:t>
            </w:r>
            <w:r>
              <w:rPr>
                <w:spacing w:val="29"/>
              </w:rPr>
              <w:t xml:space="preserve"> </w:t>
            </w:r>
            <w:r>
              <w:t>ри-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вание(10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ч):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лах</w:t>
            </w:r>
            <w:r>
              <w:rPr>
                <w:spacing w:val="44"/>
              </w:rPr>
              <w:t xml:space="preserve"> </w:t>
            </w:r>
            <w:r>
              <w:t>создания</w:t>
            </w:r>
            <w:r>
              <w:rPr>
                <w:spacing w:val="45"/>
              </w:rPr>
              <w:t xml:space="preserve"> </w:t>
            </w:r>
            <w:r>
              <w:t>гармоничной</w:t>
            </w:r>
            <w:r>
              <w:rPr>
                <w:spacing w:val="43"/>
              </w:rPr>
              <w:t xml:space="preserve"> </w:t>
            </w:r>
            <w:r>
              <w:t>ком-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899"/>
                <w:tab w:val="left" w:pos="2334"/>
              </w:tabs>
              <w:spacing w:line="233" w:lineRule="exact"/>
              <w:rPr>
                <w:b/>
              </w:rPr>
            </w:pPr>
            <w:r>
              <w:t>сунку,</w:t>
            </w:r>
            <w:r>
              <w:tab/>
              <w:t>фотографии,</w:t>
            </w:r>
            <w:r>
              <w:tab/>
              <w:t>схемеи</w:t>
            </w:r>
            <w:r>
              <w:rPr>
                <w:spacing w:val="10"/>
              </w:rPr>
              <w:t xml:space="preserve"> </w:t>
            </w:r>
            <w:r>
              <w:t>готовому</w:t>
            </w:r>
            <w:r>
              <w:rPr>
                <w:spacing w:val="60"/>
              </w:rPr>
              <w:t xml:space="preserve"> </w:t>
            </w:r>
            <w:r>
              <w:t>образцу;</w:t>
            </w:r>
            <w:r>
              <w:rPr>
                <w:spacing w:val="65"/>
              </w:rPr>
              <w:t xml:space="preserve"> </w:t>
            </w:r>
            <w:r>
              <w:rPr>
                <w:b/>
              </w:rPr>
              <w:t>кон-</w:t>
            </w:r>
          </w:p>
        </w:tc>
      </w:tr>
      <w:tr w:rsidR="001F5D24">
        <w:trPr>
          <w:trHeight w:val="249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0" w:lineRule="exact"/>
            </w:pPr>
            <w:r>
              <w:t>—</w:t>
            </w:r>
            <w:r>
              <w:rPr>
                <w:spacing w:val="74"/>
              </w:rPr>
              <w:t xml:space="preserve"> </w:t>
            </w:r>
            <w:r>
              <w:t>конструи-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0" w:lineRule="exact"/>
            </w:pPr>
            <w:r>
              <w:t>позиции.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0" w:lineRule="exact"/>
            </w:pPr>
            <w:r>
              <w:rPr>
                <w:b/>
              </w:rPr>
              <w:t>струировать</w:t>
            </w:r>
            <w:r>
              <w:rPr>
                <w:b/>
                <w:spacing w:val="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b/>
              </w:rPr>
              <w:t>моделировать</w:t>
            </w:r>
            <w:r>
              <w:rPr>
                <w:b/>
                <w:spacing w:val="5"/>
              </w:rPr>
              <w:t xml:space="preserve"> </w:t>
            </w:r>
            <w:r>
              <w:t>изделия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3"/>
              </w:rPr>
              <w:t xml:space="preserve"> </w:t>
            </w:r>
            <w:r>
              <w:t>различных</w:t>
            </w:r>
            <w:r>
              <w:rPr>
                <w:spacing w:val="3"/>
              </w:rPr>
              <w:t xml:space="preserve"> </w:t>
            </w:r>
            <w:r>
              <w:t>ма-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237"/>
              </w:tabs>
              <w:spacing w:line="233" w:lineRule="exact"/>
            </w:pPr>
            <w:r>
              <w:t>рование</w:t>
            </w:r>
            <w:r>
              <w:tab/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Симметрия,</w:t>
            </w:r>
            <w:r>
              <w:rPr>
                <w:spacing w:val="54"/>
              </w:rPr>
              <w:t xml:space="preserve"> </w:t>
            </w:r>
            <w:r>
              <w:t>способыразметки</w:t>
            </w:r>
            <w:r>
              <w:rPr>
                <w:spacing w:val="24"/>
              </w:rPr>
              <w:t xml:space="preserve"> </w:t>
            </w:r>
            <w:r>
              <w:t>и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териалов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простейшему</w:t>
            </w:r>
            <w:r>
              <w:rPr>
                <w:spacing w:val="-3"/>
              </w:rPr>
              <w:t xml:space="preserve"> </w:t>
            </w:r>
            <w:r>
              <w:t>чертежу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эскизу.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моделирова-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конструирования</w:t>
            </w:r>
            <w:r>
              <w:rPr>
                <w:spacing w:val="43"/>
              </w:rPr>
              <w:t xml:space="preserve"> </w:t>
            </w:r>
            <w:r>
              <w:t>симметричных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Вносить</w:t>
            </w:r>
            <w:r>
              <w:rPr>
                <w:b/>
                <w:spacing w:val="38"/>
              </w:rPr>
              <w:t xml:space="preserve"> </w:t>
            </w:r>
            <w:r>
              <w:t>элементарные</w:t>
            </w:r>
            <w:r>
              <w:rPr>
                <w:spacing w:val="88"/>
              </w:rPr>
              <w:t xml:space="preserve"> </w:t>
            </w:r>
            <w:r>
              <w:t>конструктивные</w:t>
            </w:r>
            <w:r>
              <w:rPr>
                <w:spacing w:val="91"/>
              </w:rPr>
              <w:t xml:space="preserve"> </w:t>
            </w:r>
            <w:r>
              <w:t>изменения</w:t>
            </w:r>
            <w:r>
              <w:rPr>
                <w:spacing w:val="90"/>
              </w:rPr>
              <w:t xml:space="preserve"> </w:t>
            </w:r>
            <w:r>
              <w:t>и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ние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форм.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583"/>
                <w:tab w:val="left" w:pos="2622"/>
                <w:tab w:val="left" w:pos="3028"/>
                <w:tab w:val="left" w:pos="3836"/>
                <w:tab w:val="left" w:pos="4234"/>
              </w:tabs>
              <w:spacing w:line="233" w:lineRule="exact"/>
            </w:pPr>
            <w:r>
              <w:t>дополненияв</w:t>
            </w:r>
            <w:r>
              <w:tab/>
              <w:t>изделие</w:t>
            </w:r>
            <w:r>
              <w:tab/>
              <w:t>в</w:t>
            </w:r>
            <w:r>
              <w:tab/>
              <w:t>связи</w:t>
            </w:r>
            <w:r>
              <w:tab/>
              <w:t>с</w:t>
            </w:r>
            <w:r>
              <w:tab/>
              <w:t>дополненны-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бумаги,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Конструирование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моделирова-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ми/изменёнными</w:t>
            </w:r>
            <w:r>
              <w:rPr>
                <w:spacing w:val="37"/>
              </w:rPr>
              <w:t xml:space="preserve"> </w:t>
            </w:r>
            <w:r>
              <w:t>функциями/условиями</w:t>
            </w:r>
            <w:r>
              <w:rPr>
                <w:spacing w:val="37"/>
              </w:rPr>
              <w:t xml:space="preserve"> </w:t>
            </w:r>
            <w:r>
              <w:t>использования: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картона,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ние</w:t>
            </w:r>
            <w:r>
              <w:rPr>
                <w:spacing w:val="25"/>
              </w:rPr>
              <w:t xml:space="preserve"> </w:t>
            </w:r>
            <w:r>
              <w:t>изделий</w:t>
            </w:r>
            <w:r>
              <w:rPr>
                <w:spacing w:val="22"/>
              </w:rPr>
              <w:t xml:space="preserve"> </w:t>
            </w:r>
            <w:r>
              <w:t>из</w:t>
            </w:r>
            <w:r>
              <w:rPr>
                <w:spacing w:val="24"/>
              </w:rPr>
              <w:t xml:space="preserve"> </w:t>
            </w:r>
            <w:r>
              <w:t>различных</w:t>
            </w:r>
            <w:r>
              <w:rPr>
                <w:spacing w:val="25"/>
              </w:rPr>
              <w:t xml:space="preserve"> </w:t>
            </w:r>
            <w:r>
              <w:t>мате-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изменять</w:t>
            </w:r>
            <w:r>
              <w:rPr>
                <w:b/>
                <w:spacing w:val="13"/>
              </w:rPr>
              <w:t xml:space="preserve"> </w:t>
            </w:r>
            <w:r>
              <w:t>детали</w:t>
            </w:r>
            <w:r>
              <w:rPr>
                <w:spacing w:val="12"/>
              </w:rPr>
              <w:t xml:space="preserve"> </w:t>
            </w:r>
            <w:r>
              <w:t>конструкции</w:t>
            </w:r>
            <w:r>
              <w:rPr>
                <w:spacing w:val="14"/>
              </w:rPr>
              <w:t xml:space="preserve"> </w:t>
            </w:r>
            <w:r>
              <w:t>изделиядля</w:t>
            </w:r>
            <w:r>
              <w:rPr>
                <w:spacing w:val="14"/>
              </w:rPr>
              <w:t xml:space="preserve"> </w:t>
            </w:r>
            <w:r>
              <w:t>создания</w:t>
            </w:r>
            <w:r>
              <w:rPr>
                <w:spacing w:val="14"/>
              </w:rPr>
              <w:t xml:space="preserve"> </w:t>
            </w:r>
            <w:r>
              <w:t>раз-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пластичных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риалов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t>простейшему</w:t>
            </w:r>
            <w:r>
              <w:rPr>
                <w:spacing w:val="13"/>
              </w:rPr>
              <w:t xml:space="preserve"> </w:t>
            </w:r>
            <w:r>
              <w:t>чертежу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ных</w:t>
            </w:r>
            <w:r>
              <w:rPr>
                <w:spacing w:val="12"/>
              </w:rPr>
              <w:t xml:space="preserve"> </w:t>
            </w:r>
            <w:r>
              <w:t>его</w:t>
            </w:r>
            <w:r>
              <w:rPr>
                <w:spacing w:val="12"/>
              </w:rPr>
              <w:t xml:space="preserve"> </w:t>
            </w:r>
            <w:r>
              <w:t>вариантов,</w:t>
            </w:r>
            <w:r>
              <w:rPr>
                <w:spacing w:val="27"/>
              </w:rPr>
              <w:t xml:space="preserve"> </w:t>
            </w:r>
            <w:r>
              <w:t>вносить</w:t>
            </w:r>
            <w:r>
              <w:rPr>
                <w:spacing w:val="13"/>
              </w:rPr>
              <w:t xml:space="preserve"> </w:t>
            </w:r>
            <w:r>
              <w:t>творческие</w:t>
            </w:r>
            <w:r>
              <w:rPr>
                <w:spacing w:val="12"/>
              </w:rPr>
              <w:t xml:space="preserve"> </w:t>
            </w:r>
            <w:r>
              <w:t>изменения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со-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материалов,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эскизу.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здаваемые</w:t>
            </w:r>
            <w:r>
              <w:rPr>
                <w:spacing w:val="-3"/>
              </w:rPr>
              <w:t xml:space="preserve"> </w:t>
            </w:r>
            <w:r>
              <w:t>изделия.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природных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Подвижное</w:t>
            </w:r>
            <w:r>
              <w:rPr>
                <w:spacing w:val="7"/>
              </w:rPr>
              <w:t xml:space="preserve"> </w:t>
            </w:r>
            <w:r>
              <w:t>соединение</w:t>
            </w:r>
            <w:r>
              <w:rPr>
                <w:spacing w:val="61"/>
              </w:rPr>
              <w:t xml:space="preserve"> </w:t>
            </w:r>
            <w:r>
              <w:t>деталей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При</w:t>
            </w:r>
            <w:r>
              <w:rPr>
                <w:spacing w:val="8"/>
              </w:rPr>
              <w:t xml:space="preserve"> </w:t>
            </w:r>
            <w:r>
              <w:t>выполнении</w:t>
            </w:r>
            <w:r>
              <w:rPr>
                <w:spacing w:val="8"/>
              </w:rPr>
              <w:t xml:space="preserve"> </w:t>
            </w:r>
            <w:r>
              <w:t>практических</w:t>
            </w:r>
            <w:r>
              <w:rPr>
                <w:spacing w:val="7"/>
              </w:rPr>
              <w:t xml:space="preserve"> </w:t>
            </w:r>
            <w:r>
              <w:t>работ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учитывать</w:t>
            </w:r>
            <w:r>
              <w:rPr>
                <w:b/>
                <w:spacing w:val="6"/>
              </w:rPr>
              <w:t xml:space="preserve"> </w:t>
            </w:r>
            <w:r>
              <w:t>прави-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457"/>
              </w:tabs>
              <w:spacing w:line="233" w:lineRule="exact"/>
            </w:pPr>
            <w:r>
              <w:t>и</w:t>
            </w:r>
            <w:r>
              <w:tab/>
              <w:t>текстиль-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конструкции.</w:t>
            </w:r>
            <w:r>
              <w:rPr>
                <w:spacing w:val="12"/>
              </w:rPr>
              <w:t xml:space="preserve"> </w:t>
            </w:r>
            <w:r>
              <w:t>Внесение</w:t>
            </w:r>
            <w:r>
              <w:rPr>
                <w:spacing w:val="64"/>
              </w:rPr>
              <w:t xml:space="preserve"> </w:t>
            </w:r>
            <w:r>
              <w:t>элемен-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ла</w:t>
            </w:r>
            <w:r>
              <w:rPr>
                <w:spacing w:val="-3"/>
              </w:rPr>
              <w:t xml:space="preserve"> </w:t>
            </w:r>
            <w:r>
              <w:t>созданиягармоничной</w:t>
            </w:r>
            <w:r>
              <w:rPr>
                <w:spacing w:val="-6"/>
              </w:rPr>
              <w:t xml:space="preserve"> </w:t>
            </w:r>
            <w:r>
              <w:t>композиции.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ных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тарных</w:t>
            </w:r>
            <w:r>
              <w:rPr>
                <w:spacing w:val="29"/>
              </w:rPr>
              <w:t xml:space="preserve"> </w:t>
            </w:r>
            <w:r>
              <w:t>конструктивных</w:t>
            </w:r>
            <w:r>
              <w:rPr>
                <w:spacing w:val="28"/>
              </w:rPr>
              <w:t xml:space="preserve"> </w:t>
            </w:r>
            <w:r>
              <w:t>измене-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4221"/>
              </w:tabs>
              <w:spacing w:line="233" w:lineRule="exact"/>
            </w:pPr>
            <w:r>
              <w:rPr>
                <w:b/>
              </w:rPr>
              <w:t>Конструировать</w:t>
            </w:r>
            <w:r>
              <w:rPr>
                <w:b/>
                <w:spacing w:val="46"/>
              </w:rPr>
              <w:t xml:space="preserve"> </w:t>
            </w:r>
            <w:r>
              <w:t>симметричные</w:t>
            </w:r>
            <w:r>
              <w:rPr>
                <w:spacing w:val="45"/>
              </w:rPr>
              <w:t xml:space="preserve"> </w:t>
            </w:r>
            <w:r>
              <w:t>формы,</w:t>
            </w:r>
            <w:r>
              <w:tab/>
              <w:t>использовать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материалов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изделие.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способыразметки</w:t>
            </w:r>
            <w:r>
              <w:rPr>
                <w:spacing w:val="28"/>
              </w:rPr>
              <w:t xml:space="preserve"> </w:t>
            </w:r>
            <w:r>
              <w:t>таких</w:t>
            </w:r>
            <w:r>
              <w:rPr>
                <w:spacing w:val="24"/>
              </w:rPr>
              <w:t xml:space="preserve"> </w:t>
            </w:r>
            <w:r>
              <w:t>форм</w:t>
            </w:r>
            <w:r>
              <w:rPr>
                <w:spacing w:val="29"/>
              </w:rPr>
              <w:t xml:space="preserve"> </w:t>
            </w:r>
            <w:r>
              <w:t>при</w:t>
            </w:r>
            <w:r>
              <w:rPr>
                <w:spacing w:val="27"/>
              </w:rPr>
              <w:t xml:space="preserve"> </w:t>
            </w:r>
            <w:r>
              <w:t>работе</w:t>
            </w:r>
            <w:r>
              <w:rPr>
                <w:spacing w:val="27"/>
              </w:rPr>
              <w:t xml:space="preserve"> </w:t>
            </w:r>
            <w:r>
              <w:t>над</w:t>
            </w:r>
            <w:r>
              <w:rPr>
                <w:spacing w:val="26"/>
              </w:rPr>
              <w:t xml:space="preserve"> </w:t>
            </w:r>
            <w:r>
              <w:t>конструк-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цией.</w:t>
            </w:r>
            <w:r>
              <w:rPr>
                <w:b/>
              </w:rPr>
              <w:t>Учитывать</w:t>
            </w:r>
            <w:r>
              <w:rPr>
                <w:b/>
                <w:spacing w:val="47"/>
              </w:rPr>
              <w:t xml:space="preserve"> </w:t>
            </w:r>
            <w:r>
              <w:t>основные</w:t>
            </w:r>
            <w:r>
              <w:rPr>
                <w:spacing w:val="99"/>
              </w:rPr>
              <w:t xml:space="preserve"> </w:t>
            </w:r>
            <w:r>
              <w:t>принципы</w:t>
            </w:r>
            <w:r>
              <w:rPr>
                <w:spacing w:val="100"/>
              </w:rPr>
              <w:t xml:space="preserve"> </w:t>
            </w:r>
            <w:r>
              <w:t>создания</w:t>
            </w:r>
            <w:r>
              <w:rPr>
                <w:spacing w:val="99"/>
              </w:rPr>
              <w:t xml:space="preserve"> </w:t>
            </w:r>
            <w:r>
              <w:t>кон-</w:t>
            </w:r>
          </w:p>
        </w:tc>
      </w:tr>
      <w:tr w:rsidR="001F5D24">
        <w:trPr>
          <w:trHeight w:val="255"/>
        </w:trPr>
        <w:tc>
          <w:tcPr>
            <w:tcW w:w="1419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5" w:lineRule="exact"/>
            </w:pPr>
            <w:r>
              <w:t>струкции:</w:t>
            </w:r>
            <w:r>
              <w:rPr>
                <w:spacing w:val="-2"/>
              </w:rPr>
              <w:t xml:space="preserve"> </w:t>
            </w:r>
            <w:r>
              <w:t>прочность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жёсткость.</w:t>
            </w:r>
          </w:p>
        </w:tc>
      </w:tr>
      <w:tr w:rsidR="001F5D24">
        <w:trPr>
          <w:trHeight w:val="2783"/>
        </w:trPr>
        <w:tc>
          <w:tcPr>
            <w:tcW w:w="1419" w:type="dxa"/>
          </w:tcPr>
          <w:p w:rsidR="001F5D24" w:rsidRDefault="00FB1277">
            <w:pPr>
              <w:pStyle w:val="TableParagraph"/>
              <w:ind w:right="85"/>
              <w:rPr>
                <w:b/>
              </w:rPr>
            </w:pPr>
            <w:r>
              <w:rPr>
                <w:b/>
              </w:rPr>
              <w:t>4. Информа-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ционно-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технологии*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(2 ч)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Демонстрация учителем готовых</w:t>
            </w:r>
            <w:r>
              <w:rPr>
                <w:spacing w:val="-52"/>
              </w:rPr>
              <w:t xml:space="preserve"> </w:t>
            </w:r>
            <w:r>
              <w:t>материалов на информационных</w:t>
            </w:r>
            <w:r>
              <w:rPr>
                <w:spacing w:val="1"/>
              </w:rPr>
              <w:t xml:space="preserve"> </w:t>
            </w:r>
            <w:r>
              <w:t>носителях*. Поиск информации.</w:t>
            </w:r>
            <w:r>
              <w:rPr>
                <w:spacing w:val="1"/>
              </w:rPr>
              <w:t xml:space="preserve"> </w:t>
            </w:r>
            <w:r>
              <w:t>Интернет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источник</w:t>
            </w:r>
            <w:r>
              <w:rPr>
                <w:spacing w:val="1"/>
              </w:rPr>
              <w:t xml:space="preserve"> </w:t>
            </w:r>
            <w:r>
              <w:t>инфор-</w:t>
            </w:r>
            <w:r>
              <w:rPr>
                <w:spacing w:val="1"/>
              </w:rPr>
              <w:t xml:space="preserve"> </w:t>
            </w:r>
            <w:r>
              <w:t>мации.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</w:pPr>
            <w:r>
              <w:rPr>
                <w:b/>
              </w:rPr>
              <w:t>Осуществлять</w:t>
            </w:r>
            <w:r>
              <w:rPr>
                <w:b/>
                <w:spacing w:val="34"/>
              </w:rPr>
              <w:t xml:space="preserve"> </w:t>
            </w:r>
            <w:r>
              <w:t>поиск</w:t>
            </w:r>
            <w:r>
              <w:rPr>
                <w:spacing w:val="34"/>
              </w:rPr>
              <w:t xml:space="preserve"> </w:t>
            </w:r>
            <w:r>
              <w:t>информации,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том</w:t>
            </w:r>
            <w:r>
              <w:rPr>
                <w:spacing w:val="32"/>
              </w:rPr>
              <w:t xml:space="preserve"> </w:t>
            </w:r>
            <w:r>
              <w:t>числе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тернете</w:t>
            </w:r>
            <w:r>
              <w:rPr>
                <w:spacing w:val="-1"/>
              </w:rPr>
              <w:t xml:space="preserve"> </w:t>
            </w:r>
            <w:r>
              <w:t>подруководством</w:t>
            </w:r>
            <w:r>
              <w:rPr>
                <w:spacing w:val="-3"/>
              </w:rPr>
              <w:t xml:space="preserve"> </w:t>
            </w:r>
            <w:r>
              <w:t>взрослого.</w:t>
            </w:r>
          </w:p>
          <w:p w:rsidR="001F5D24" w:rsidRDefault="00FB1277">
            <w:pPr>
              <w:pStyle w:val="TableParagraph"/>
              <w:tabs>
                <w:tab w:val="left" w:pos="3945"/>
              </w:tabs>
              <w:ind w:right="49"/>
            </w:pPr>
            <w:r>
              <w:rPr>
                <w:b/>
              </w:rPr>
              <w:t>Анализировать</w:t>
            </w:r>
            <w:r>
              <w:rPr>
                <w:b/>
                <w:spacing w:val="71"/>
              </w:rPr>
              <w:t xml:space="preserve"> </w:t>
            </w:r>
            <w:r>
              <w:t>готовые</w:t>
            </w:r>
            <w:r>
              <w:rPr>
                <w:spacing w:val="67"/>
              </w:rPr>
              <w:t xml:space="preserve"> </w:t>
            </w:r>
            <w:r>
              <w:t>материалы,</w:t>
            </w:r>
            <w:r>
              <w:tab/>
            </w:r>
            <w:r>
              <w:rPr>
                <w:spacing w:val="-1"/>
              </w:rPr>
              <w:t>представленные</w:t>
            </w:r>
            <w:r>
              <w:rPr>
                <w:spacing w:val="-52"/>
              </w:rPr>
              <w:t xml:space="preserve"> </w:t>
            </w:r>
            <w:r>
              <w:t>учителем</w:t>
            </w:r>
            <w:r>
              <w:rPr>
                <w:spacing w:val="-1"/>
              </w:rPr>
              <w:t xml:space="preserve"> </w:t>
            </w:r>
            <w:r>
              <w:t>наинформационных носителях.</w:t>
            </w:r>
          </w:p>
          <w:p w:rsidR="001F5D24" w:rsidRDefault="00FB1277">
            <w:pPr>
              <w:pStyle w:val="TableParagraph"/>
              <w:tabs>
                <w:tab w:val="left" w:pos="1394"/>
                <w:tab w:val="left" w:pos="4565"/>
              </w:tabs>
              <w:ind w:right="46"/>
            </w:pPr>
            <w:r>
              <w:rPr>
                <w:b/>
              </w:rPr>
              <w:t>Понимать,</w:t>
            </w:r>
            <w:r>
              <w:rPr>
                <w:b/>
              </w:rPr>
              <w:tab/>
              <w:t>анализировать</w:t>
            </w:r>
            <w:r>
              <w:rPr>
                <w:b/>
                <w:spacing w:val="69"/>
              </w:rPr>
              <w:t xml:space="preserve"> </w:t>
            </w:r>
            <w:r>
              <w:t>информацию,</w:t>
            </w:r>
            <w:r>
              <w:tab/>
            </w:r>
            <w:r>
              <w:rPr>
                <w:spacing w:val="-1"/>
              </w:rPr>
              <w:t>представ-</w:t>
            </w:r>
            <w:r>
              <w:rPr>
                <w:spacing w:val="-52"/>
              </w:rPr>
              <w:t xml:space="preserve"> </w:t>
            </w:r>
            <w:r>
              <w:t>ленную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учебнике в разных формах.</w:t>
            </w:r>
          </w:p>
          <w:p w:rsidR="001F5D24" w:rsidRDefault="00FB1277">
            <w:pPr>
              <w:pStyle w:val="TableParagraph"/>
              <w:tabs>
                <w:tab w:val="left" w:pos="4493"/>
              </w:tabs>
              <w:ind w:right="44"/>
            </w:pPr>
            <w:r>
              <w:rPr>
                <w:b/>
              </w:rPr>
              <w:t xml:space="preserve">Воспринимать </w:t>
            </w:r>
            <w:r>
              <w:t>книгу как источник информации.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Наблюдать</w:t>
            </w:r>
            <w:r>
              <w:t>,</w:t>
            </w:r>
            <w:r>
              <w:rPr>
                <w:spacing w:val="48"/>
              </w:rPr>
              <w:t xml:space="preserve"> </w:t>
            </w:r>
            <w:r>
              <w:rPr>
                <w:b/>
              </w:rPr>
              <w:t>анализировать</w:t>
            </w:r>
            <w:r>
              <w:rPr>
                <w:b/>
                <w:spacing w:val="49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rPr>
                <w:b/>
              </w:rPr>
              <w:t>соотносить</w:t>
            </w:r>
            <w:r>
              <w:rPr>
                <w:b/>
                <w:spacing w:val="49"/>
              </w:rPr>
              <w:t xml:space="preserve"> </w:t>
            </w:r>
            <w:r>
              <w:t>разные</w:t>
            </w:r>
            <w:r>
              <w:rPr>
                <w:spacing w:val="48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формационныеобъекты</w:t>
            </w:r>
            <w:r>
              <w:rPr>
                <w:spacing w:val="65"/>
              </w:rPr>
              <w:t xml:space="preserve"> </w:t>
            </w:r>
            <w:r>
              <w:t>в</w:t>
            </w:r>
            <w:r>
              <w:rPr>
                <w:spacing w:val="67"/>
              </w:rPr>
              <w:t xml:space="preserve"> </w:t>
            </w:r>
            <w:r>
              <w:t>учебнике</w:t>
            </w:r>
            <w:r>
              <w:rPr>
                <w:spacing w:val="66"/>
              </w:rPr>
              <w:t xml:space="preserve"> </w:t>
            </w:r>
            <w:r>
              <w:t>(текст,</w:t>
            </w:r>
            <w:r>
              <w:tab/>
            </w:r>
            <w:r>
              <w:rPr>
                <w:spacing w:val="-1"/>
              </w:rPr>
              <w:t>иллюстра-</w:t>
            </w:r>
          </w:p>
          <w:p w:rsidR="001F5D24" w:rsidRDefault="00FB1277">
            <w:pPr>
              <w:pStyle w:val="TableParagraph"/>
              <w:tabs>
                <w:tab w:val="left" w:pos="2006"/>
              </w:tabs>
              <w:spacing w:line="252" w:lineRule="exact"/>
              <w:ind w:right="46"/>
            </w:pPr>
            <w:r>
              <w:t>тивный</w:t>
            </w:r>
            <w:r>
              <w:rPr>
                <w:spacing w:val="48"/>
              </w:rPr>
              <w:t xml:space="preserve"> </w:t>
            </w:r>
            <w:r>
              <w:t>материал,</w:t>
            </w:r>
            <w:r>
              <w:tab/>
              <w:t>текстовыйи/или</w:t>
            </w:r>
            <w:r>
              <w:rPr>
                <w:spacing w:val="45"/>
              </w:rPr>
              <w:t xml:space="preserve"> </w:t>
            </w:r>
            <w:r>
              <w:t>слайдовый</w:t>
            </w:r>
            <w:r>
              <w:rPr>
                <w:spacing w:val="46"/>
              </w:rPr>
              <w:t xml:space="preserve"> </w:t>
            </w:r>
            <w:r>
              <w:t>план)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простейшие выводы</w:t>
            </w:r>
          </w:p>
        </w:tc>
      </w:tr>
    </w:tbl>
    <w:p w:rsidR="001F5D24" w:rsidRDefault="00FB1277">
      <w:pPr>
        <w:pStyle w:val="Heading3"/>
        <w:numPr>
          <w:ilvl w:val="0"/>
          <w:numId w:val="2"/>
        </w:numPr>
        <w:tabs>
          <w:tab w:val="left" w:pos="1654"/>
        </w:tabs>
        <w:spacing w:line="248" w:lineRule="exact"/>
        <w:ind w:hanging="167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1F5D24" w:rsidRDefault="001F5D24">
      <w:pPr>
        <w:pStyle w:val="a3"/>
        <w:spacing w:before="7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760"/>
        </w:trPr>
        <w:tc>
          <w:tcPr>
            <w:tcW w:w="1419" w:type="dxa"/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Тема-</w:t>
            </w:r>
          </w:p>
          <w:p w:rsidR="001F5D24" w:rsidRDefault="00FB1277">
            <w:pPr>
              <w:pStyle w:val="TableParagraph"/>
              <w:spacing w:line="252" w:lineRule="exact"/>
              <w:ind w:right="414"/>
              <w:rPr>
                <w:b/>
              </w:rPr>
            </w:pPr>
            <w:r>
              <w:rPr>
                <w:b/>
              </w:rPr>
              <w:t>тичсекие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модули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455"/>
              </w:tabs>
              <w:spacing w:line="233" w:lineRule="exact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  <w:t>Техноло-</w:t>
            </w:r>
          </w:p>
        </w:tc>
        <w:tc>
          <w:tcPr>
            <w:tcW w:w="3260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748"/>
                <w:tab w:val="left" w:pos="2811"/>
              </w:tabs>
              <w:spacing w:line="233" w:lineRule="exact"/>
            </w:pPr>
            <w:r>
              <w:t>Непрерывность</w:t>
            </w:r>
            <w:r>
              <w:tab/>
              <w:t>процесса</w:t>
            </w:r>
            <w:r>
              <w:tab/>
              <w:t>дея-</w:t>
            </w:r>
          </w:p>
        </w:tc>
        <w:tc>
          <w:tcPr>
            <w:tcW w:w="5531" w:type="dxa"/>
            <w:tcBorders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Соблюдать</w:t>
            </w:r>
            <w:r>
              <w:rPr>
                <w:b/>
                <w:spacing w:val="15"/>
              </w:rPr>
              <w:t xml:space="preserve"> </w:t>
            </w:r>
            <w:r>
              <w:t>правила</w:t>
            </w:r>
            <w:r>
              <w:rPr>
                <w:spacing w:val="14"/>
              </w:rPr>
              <w:t xml:space="preserve"> </w:t>
            </w:r>
            <w:r>
              <w:t>безопасной</w:t>
            </w:r>
            <w:r>
              <w:rPr>
                <w:spacing w:val="13"/>
              </w:rPr>
              <w:t xml:space="preserve"> </w:t>
            </w:r>
            <w:r>
              <w:t>работы,</w:t>
            </w:r>
            <w:r>
              <w:rPr>
                <w:spacing w:val="30"/>
              </w:rPr>
              <w:t xml:space="preserve"> </w:t>
            </w:r>
            <w:r>
              <w:t>выбор</w:t>
            </w:r>
            <w:r>
              <w:rPr>
                <w:spacing w:val="14"/>
              </w:rPr>
              <w:t xml:space="preserve"> </w:t>
            </w:r>
            <w:r>
              <w:t>инстру-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21"/>
              </w:tabs>
              <w:spacing w:line="234" w:lineRule="exact"/>
              <w:rPr>
                <w:b/>
              </w:rPr>
            </w:pPr>
            <w:r>
              <w:rPr>
                <w:b/>
              </w:rPr>
              <w:t>гии,</w:t>
            </w:r>
            <w:r>
              <w:rPr>
                <w:b/>
              </w:rPr>
              <w:tab/>
              <w:t>про-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тельностногоосвоения</w:t>
            </w:r>
            <w:r>
              <w:rPr>
                <w:spacing w:val="26"/>
              </w:rPr>
              <w:t xml:space="preserve"> </w:t>
            </w:r>
            <w:r>
              <w:t>мира</w:t>
            </w:r>
            <w:r>
              <w:rPr>
                <w:spacing w:val="80"/>
              </w:rPr>
              <w:t xml:space="preserve"> </w:t>
            </w:r>
            <w:r>
              <w:t>че-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ментов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приспособлений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зависимости</w:t>
            </w:r>
            <w:r>
              <w:rPr>
                <w:spacing w:val="27"/>
              </w:rPr>
              <w:t xml:space="preserve"> </w:t>
            </w:r>
            <w:r>
              <w:t>от</w:t>
            </w:r>
            <w:r>
              <w:rPr>
                <w:spacing w:val="27"/>
              </w:rPr>
              <w:t xml:space="preserve"> </w:t>
            </w:r>
            <w:r>
              <w:t>технологии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фессии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ловеком</w:t>
            </w:r>
            <w:r>
              <w:rPr>
                <w:spacing w:val="92"/>
              </w:rPr>
              <w:t xml:space="preserve"> </w:t>
            </w:r>
            <w:r>
              <w:t>и</w:t>
            </w:r>
            <w:r>
              <w:rPr>
                <w:spacing w:val="94"/>
              </w:rPr>
              <w:t xml:space="preserve"> </w:t>
            </w:r>
            <w:r>
              <w:t>создания</w:t>
            </w:r>
            <w:r>
              <w:rPr>
                <w:spacing w:val="92"/>
              </w:rPr>
              <w:t xml:space="preserve"> </w:t>
            </w:r>
            <w:r>
              <w:t>культуры.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изготавливаемых</w:t>
            </w:r>
            <w:r>
              <w:rPr>
                <w:spacing w:val="-4"/>
              </w:rPr>
              <w:t xml:space="preserve"> </w:t>
            </w:r>
            <w:r>
              <w:t>изделий.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производ-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Материальные</w:t>
            </w:r>
            <w:r>
              <w:rPr>
                <w:spacing w:val="83"/>
              </w:rPr>
              <w:t xml:space="preserve"> </w:t>
            </w:r>
            <w:r>
              <w:t>и</w:t>
            </w:r>
            <w:r>
              <w:rPr>
                <w:spacing w:val="82"/>
              </w:rPr>
              <w:t xml:space="preserve"> </w:t>
            </w:r>
            <w:r>
              <w:t>духовные</w:t>
            </w:r>
            <w:r>
              <w:rPr>
                <w:spacing w:val="84"/>
              </w:rPr>
              <w:t xml:space="preserve"> </w:t>
            </w:r>
            <w:r>
              <w:t>по-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Изучать</w:t>
            </w:r>
            <w:r>
              <w:rPr>
                <w:b/>
                <w:spacing w:val="45"/>
              </w:rPr>
              <w:t xml:space="preserve"> </w:t>
            </w:r>
            <w:r>
              <w:t>возможности</w:t>
            </w:r>
            <w:r>
              <w:rPr>
                <w:spacing w:val="94"/>
              </w:rPr>
              <w:t xml:space="preserve"> </w:t>
            </w:r>
            <w:r>
              <w:t>использования</w:t>
            </w:r>
            <w:r>
              <w:rPr>
                <w:spacing w:val="98"/>
              </w:rPr>
              <w:t xml:space="preserve"> </w:t>
            </w:r>
            <w:r>
              <w:t>изучаемых</w:t>
            </w:r>
            <w:r>
              <w:rPr>
                <w:spacing w:val="98"/>
              </w:rPr>
              <w:t xml:space="preserve"> </w:t>
            </w:r>
            <w:r>
              <w:t>ин-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ства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требности</w:t>
            </w:r>
            <w:r>
              <w:rPr>
                <w:spacing w:val="64"/>
              </w:rPr>
              <w:t xml:space="preserve"> </w:t>
            </w:r>
            <w:r>
              <w:t>человека</w:t>
            </w:r>
            <w:r>
              <w:rPr>
                <w:spacing w:val="66"/>
              </w:rPr>
              <w:t xml:space="preserve"> </w:t>
            </w:r>
            <w:r>
              <w:t>как</w:t>
            </w:r>
            <w:r>
              <w:rPr>
                <w:spacing w:val="64"/>
              </w:rPr>
              <w:t xml:space="preserve"> </w:t>
            </w:r>
            <w:r>
              <w:t>движу-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струментов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приспособлений</w:t>
            </w:r>
            <w:r>
              <w:rPr>
                <w:spacing w:val="42"/>
              </w:rPr>
              <w:t xml:space="preserve"> </w:t>
            </w:r>
            <w:r>
              <w:t>людьми</w:t>
            </w:r>
            <w:r>
              <w:rPr>
                <w:spacing w:val="42"/>
              </w:rPr>
              <w:t xml:space="preserve"> </w:t>
            </w:r>
            <w:r>
              <w:t>разных</w:t>
            </w:r>
            <w:r>
              <w:rPr>
                <w:spacing w:val="43"/>
              </w:rPr>
              <w:t xml:space="preserve"> </w:t>
            </w:r>
            <w:r>
              <w:t>профес-</w:t>
            </w:r>
          </w:p>
        </w:tc>
      </w:tr>
      <w:tr w:rsidR="001F5D24">
        <w:trPr>
          <w:trHeight w:val="251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(8 ч)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щие</w:t>
            </w:r>
            <w:r>
              <w:rPr>
                <w:spacing w:val="25"/>
              </w:rPr>
              <w:t xml:space="preserve"> </w:t>
            </w:r>
            <w:r>
              <w:t>силы</w:t>
            </w:r>
            <w:r>
              <w:rPr>
                <w:spacing w:val="26"/>
              </w:rPr>
              <w:t xml:space="preserve"> </w:t>
            </w:r>
            <w:r>
              <w:t>прогресса.</w:t>
            </w:r>
            <w:r>
              <w:rPr>
                <w:spacing w:val="26"/>
              </w:rPr>
              <w:t xml:space="preserve"> </w:t>
            </w:r>
            <w:r>
              <w:t>Разнообра-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сий.</w:t>
            </w:r>
          </w:p>
        </w:tc>
      </w:tr>
      <w:tr w:rsidR="001F5D24">
        <w:trPr>
          <w:trHeight w:val="250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</w:pPr>
            <w:r>
              <w:t>зие</w:t>
            </w:r>
            <w:r>
              <w:rPr>
                <w:spacing w:val="61"/>
              </w:rPr>
              <w:t xml:space="preserve"> </w:t>
            </w:r>
            <w:r>
              <w:t xml:space="preserve">творческой  </w:t>
            </w:r>
            <w:r>
              <w:rPr>
                <w:spacing w:val="4"/>
              </w:rPr>
              <w:t xml:space="preserve"> </w:t>
            </w:r>
            <w:r>
              <w:t xml:space="preserve">трудовой  </w:t>
            </w:r>
            <w:r>
              <w:rPr>
                <w:spacing w:val="4"/>
              </w:rPr>
              <w:t xml:space="preserve"> </w:t>
            </w:r>
            <w:r>
              <w:t>дея-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1" w:lineRule="exact"/>
            </w:pPr>
            <w:r>
              <w:t>Самостоятельно</w:t>
            </w:r>
            <w:r>
              <w:rPr>
                <w:spacing w:val="46"/>
              </w:rPr>
              <w:t xml:space="preserve"> </w:t>
            </w:r>
            <w:r>
              <w:t>организовывать</w:t>
            </w:r>
            <w:r>
              <w:rPr>
                <w:spacing w:val="49"/>
              </w:rPr>
              <w:t xml:space="preserve"> </w:t>
            </w:r>
            <w:r>
              <w:t>рабочее</w:t>
            </w:r>
            <w:r>
              <w:rPr>
                <w:spacing w:val="48"/>
              </w:rPr>
              <w:t xml:space="preserve"> </w:t>
            </w:r>
            <w:r>
              <w:t>место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зави-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тельности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современных</w:t>
            </w:r>
            <w:r>
              <w:rPr>
                <w:spacing w:val="58"/>
              </w:rPr>
              <w:t xml:space="preserve"> </w:t>
            </w:r>
            <w:r>
              <w:t>усло-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вида работы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выбранных</w:t>
            </w:r>
            <w:r>
              <w:rPr>
                <w:spacing w:val="-2"/>
              </w:rPr>
              <w:t xml:space="preserve"> </w:t>
            </w:r>
            <w:r>
              <w:t>материалов.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виях.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Поддерживать</w:t>
            </w:r>
            <w:r>
              <w:rPr>
                <w:b/>
                <w:spacing w:val="15"/>
              </w:rPr>
              <w:t xml:space="preserve"> </w:t>
            </w:r>
            <w:r>
              <w:t>порядок</w:t>
            </w:r>
            <w:r>
              <w:rPr>
                <w:spacing w:val="14"/>
              </w:rPr>
              <w:t xml:space="preserve"> </w:t>
            </w:r>
            <w:r>
              <w:t>во</w:t>
            </w:r>
            <w:r>
              <w:rPr>
                <w:spacing w:val="14"/>
              </w:rPr>
              <w:t xml:space="preserve"> </w:t>
            </w:r>
            <w:r>
              <w:t>время</w:t>
            </w:r>
            <w:r>
              <w:rPr>
                <w:spacing w:val="13"/>
              </w:rPr>
              <w:t xml:space="preserve"> </w:t>
            </w:r>
            <w:r>
              <w:t>работы;</w:t>
            </w:r>
            <w:r>
              <w:rPr>
                <w:spacing w:val="15"/>
              </w:rPr>
              <w:t xml:space="preserve"> </w:t>
            </w:r>
            <w:r>
              <w:t>убирать</w:t>
            </w:r>
            <w:r>
              <w:rPr>
                <w:spacing w:val="14"/>
              </w:rPr>
              <w:t xml:space="preserve"> </w:t>
            </w:r>
            <w:r>
              <w:t>рабо-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Разнообразие</w:t>
            </w:r>
            <w:r>
              <w:rPr>
                <w:spacing w:val="74"/>
              </w:rPr>
              <w:t xml:space="preserve"> </w:t>
            </w:r>
            <w:r>
              <w:t xml:space="preserve">предметов  </w:t>
            </w:r>
            <w:r>
              <w:rPr>
                <w:spacing w:val="14"/>
              </w:rPr>
              <w:t xml:space="preserve"> </w:t>
            </w:r>
            <w:r>
              <w:t>руко-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чее</w:t>
            </w:r>
            <w:r>
              <w:rPr>
                <w:spacing w:val="-1"/>
              </w:rPr>
              <w:t xml:space="preserve"> </w:t>
            </w:r>
            <w:r>
              <w:t>место по</w:t>
            </w:r>
            <w:r>
              <w:rPr>
                <w:spacing w:val="-3"/>
              </w:rPr>
              <w:t xml:space="preserve"> </w:t>
            </w:r>
            <w:r>
              <w:t>окончании</w:t>
            </w:r>
            <w:r>
              <w:rPr>
                <w:spacing w:val="-1"/>
              </w:rPr>
              <w:t xml:space="preserve"> </w:t>
            </w:r>
            <w:r>
              <w:t>практической работы.</w:t>
            </w:r>
          </w:p>
        </w:tc>
      </w:tr>
      <w:tr w:rsidR="001F5D24">
        <w:trPr>
          <w:trHeight w:val="251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189"/>
                <w:tab w:val="left" w:pos="1990"/>
              </w:tabs>
              <w:spacing w:line="232" w:lineRule="exact"/>
            </w:pPr>
            <w:r>
              <w:t>творного</w:t>
            </w:r>
            <w:r>
              <w:tab/>
              <w:t>мира:</w:t>
            </w:r>
            <w:r>
              <w:tab/>
              <w:t>архитектура,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3305"/>
                <w:tab w:val="left" w:pos="4745"/>
              </w:tabs>
              <w:spacing w:line="232" w:lineRule="exact"/>
            </w:pPr>
            <w:r>
              <w:rPr>
                <w:b/>
              </w:rPr>
              <w:t>Изучать</w:t>
            </w:r>
            <w:r>
              <w:rPr>
                <w:b/>
                <w:spacing w:val="44"/>
              </w:rPr>
              <w:t xml:space="preserve"> </w:t>
            </w:r>
            <w:r>
              <w:t>важность</w:t>
            </w:r>
            <w:r>
              <w:rPr>
                <w:spacing w:val="43"/>
              </w:rPr>
              <w:t xml:space="preserve"> </w:t>
            </w:r>
            <w:r>
              <w:t>подготовки,</w:t>
            </w:r>
            <w:r>
              <w:tab/>
              <w:t>организации,</w:t>
            </w:r>
            <w:r>
              <w:tab/>
              <w:t>уборки,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техника,</w:t>
            </w:r>
            <w:r>
              <w:rPr>
                <w:spacing w:val="81"/>
              </w:rPr>
              <w:t xml:space="preserve"> </w:t>
            </w:r>
            <w:r>
              <w:t>предметы</w:t>
            </w:r>
            <w:r>
              <w:rPr>
                <w:spacing w:val="12"/>
              </w:rPr>
              <w:t xml:space="preserve"> </w:t>
            </w:r>
            <w:r>
              <w:t>быта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деко-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поддержания</w:t>
            </w:r>
            <w:r>
              <w:rPr>
                <w:spacing w:val="12"/>
              </w:rPr>
              <w:t xml:space="preserve"> </w:t>
            </w:r>
            <w:r>
              <w:t>порядка</w:t>
            </w:r>
            <w:r>
              <w:rPr>
                <w:spacing w:val="65"/>
              </w:rPr>
              <w:t xml:space="preserve"> </w:t>
            </w:r>
            <w:r>
              <w:t>рабочего</w:t>
            </w:r>
            <w:r>
              <w:rPr>
                <w:spacing w:val="67"/>
              </w:rPr>
              <w:t xml:space="preserve"> </w:t>
            </w:r>
            <w:r>
              <w:t>места</w:t>
            </w:r>
            <w:r>
              <w:rPr>
                <w:spacing w:val="68"/>
              </w:rPr>
              <w:t xml:space="preserve"> </w:t>
            </w:r>
            <w:r>
              <w:t>людьми</w:t>
            </w:r>
            <w:r>
              <w:rPr>
                <w:spacing w:val="64"/>
              </w:rPr>
              <w:t xml:space="preserve"> </w:t>
            </w:r>
            <w:r>
              <w:t>разных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ративно-прикладного</w:t>
            </w:r>
            <w:r>
              <w:rPr>
                <w:spacing w:val="6"/>
              </w:rPr>
              <w:t xml:space="preserve"> </w:t>
            </w:r>
            <w:r>
              <w:t>искусства.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профессий.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585"/>
                <w:tab w:val="left" w:pos="3078"/>
              </w:tabs>
              <w:spacing w:line="233" w:lineRule="exact"/>
            </w:pPr>
            <w:r>
              <w:t>Современные</w:t>
            </w:r>
            <w:r>
              <w:tab/>
              <w:t>производства</w:t>
            </w:r>
            <w:r>
              <w:tab/>
              <w:t>и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Использовать</w:t>
            </w:r>
            <w:r>
              <w:rPr>
                <w:b/>
                <w:spacing w:val="31"/>
              </w:rPr>
              <w:t xml:space="preserve"> </w:t>
            </w:r>
            <w:r>
              <w:t>свойства</w:t>
            </w:r>
            <w:r>
              <w:rPr>
                <w:spacing w:val="31"/>
              </w:rPr>
              <w:t xml:space="preserve"> </w:t>
            </w:r>
            <w:r>
              <w:t>материалов</w:t>
            </w:r>
            <w:r>
              <w:rPr>
                <w:spacing w:val="29"/>
              </w:rPr>
              <w:t xml:space="preserve"> </w:t>
            </w:r>
            <w:r>
              <w:t>при</w:t>
            </w:r>
            <w:r>
              <w:rPr>
                <w:spacing w:val="32"/>
              </w:rPr>
              <w:t xml:space="preserve"> </w:t>
            </w:r>
            <w:r>
              <w:t>работе</w:t>
            </w:r>
            <w:r>
              <w:rPr>
                <w:spacing w:val="30"/>
              </w:rPr>
              <w:t xml:space="preserve"> </w:t>
            </w:r>
            <w:r>
              <w:t>над</w:t>
            </w:r>
            <w:r>
              <w:rPr>
                <w:spacing w:val="34"/>
              </w:rPr>
              <w:t xml:space="preserve"> </w:t>
            </w:r>
            <w:r>
              <w:t>из-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380"/>
              </w:tabs>
              <w:spacing w:line="233" w:lineRule="exact"/>
            </w:pPr>
            <w:r>
              <w:t>профессии,</w:t>
            </w:r>
            <w:r>
              <w:tab/>
              <w:t>связанные</w:t>
            </w:r>
            <w:r>
              <w:rPr>
                <w:spacing w:val="67"/>
              </w:rPr>
              <w:t xml:space="preserve"> </w:t>
            </w:r>
            <w:r>
              <w:t>с</w:t>
            </w:r>
            <w:r>
              <w:rPr>
                <w:spacing w:val="71"/>
              </w:rPr>
              <w:t xml:space="preserve"> </w:t>
            </w:r>
            <w:r>
              <w:t>обра-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делиями.</w:t>
            </w:r>
            <w:r>
              <w:rPr>
                <w:spacing w:val="46"/>
              </w:rPr>
              <w:t xml:space="preserve"> </w:t>
            </w:r>
            <w:r>
              <w:rPr>
                <w:b/>
              </w:rPr>
              <w:t>Учитывать</w:t>
            </w:r>
            <w:r>
              <w:rPr>
                <w:b/>
                <w:spacing w:val="48"/>
              </w:rPr>
              <w:t xml:space="preserve"> </w:t>
            </w:r>
            <w:r>
              <w:t>при</w:t>
            </w:r>
            <w:r>
              <w:rPr>
                <w:spacing w:val="46"/>
              </w:rPr>
              <w:t xml:space="preserve"> </w:t>
            </w:r>
            <w:r>
              <w:t>работе</w:t>
            </w:r>
            <w:r>
              <w:rPr>
                <w:spacing w:val="45"/>
              </w:rPr>
              <w:t xml:space="preserve"> </w:t>
            </w:r>
            <w:r>
              <w:t>над</w:t>
            </w:r>
            <w:r>
              <w:rPr>
                <w:spacing w:val="47"/>
              </w:rPr>
              <w:t xml:space="preserve"> </w:t>
            </w:r>
            <w:r>
              <w:t>изделием</w:t>
            </w:r>
            <w:r>
              <w:rPr>
                <w:spacing w:val="44"/>
              </w:rPr>
              <w:t xml:space="preserve"> </w:t>
            </w:r>
            <w:r>
              <w:t>общие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272"/>
              </w:tabs>
              <w:spacing w:line="232" w:lineRule="exact"/>
            </w:pPr>
            <w:r>
              <w:t>боткой</w:t>
            </w:r>
            <w:r>
              <w:rPr>
                <w:spacing w:val="85"/>
              </w:rPr>
              <w:t xml:space="preserve"> </w:t>
            </w:r>
            <w:r>
              <w:t>материалов,</w:t>
            </w:r>
            <w:r>
              <w:tab/>
              <w:t>аналогич-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правила</w:t>
            </w:r>
            <w:r>
              <w:rPr>
                <w:spacing w:val="47"/>
              </w:rPr>
              <w:t xml:space="preserve"> </w:t>
            </w:r>
            <w:r>
              <w:t>создания</w:t>
            </w:r>
            <w:r>
              <w:rPr>
                <w:spacing w:val="47"/>
              </w:rPr>
              <w:t xml:space="preserve"> </w:t>
            </w:r>
            <w:r>
              <w:t>предметов</w:t>
            </w:r>
            <w:r>
              <w:rPr>
                <w:spacing w:val="46"/>
              </w:rPr>
              <w:t xml:space="preserve"> </w:t>
            </w:r>
            <w:r>
              <w:t>рукотворного</w:t>
            </w:r>
            <w:r>
              <w:rPr>
                <w:spacing w:val="48"/>
              </w:rPr>
              <w:t xml:space="preserve"> </w:t>
            </w:r>
            <w:r>
              <w:t>мира:</w:t>
            </w:r>
            <w:r>
              <w:rPr>
                <w:spacing w:val="47"/>
              </w:rPr>
              <w:t xml:space="preserve"> </w:t>
            </w:r>
            <w:r>
              <w:t>соот-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ных</w:t>
            </w:r>
            <w:r>
              <w:rPr>
                <w:spacing w:val="62"/>
              </w:rPr>
              <w:t xml:space="preserve"> </w:t>
            </w:r>
            <w:r>
              <w:t xml:space="preserve">используемым  </w:t>
            </w:r>
            <w:r>
              <w:rPr>
                <w:spacing w:val="6"/>
              </w:rPr>
              <w:t xml:space="preserve"> </w:t>
            </w:r>
            <w:r>
              <w:t xml:space="preserve">на  </w:t>
            </w:r>
            <w:r>
              <w:rPr>
                <w:spacing w:val="6"/>
              </w:rPr>
              <w:t xml:space="preserve"> </w:t>
            </w:r>
            <w:r>
              <w:t>уроках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2006"/>
                <w:tab w:val="left" w:pos="3199"/>
              </w:tabs>
              <w:spacing w:line="233" w:lineRule="exact"/>
            </w:pPr>
            <w:r>
              <w:t>ветствие</w:t>
            </w:r>
            <w:r>
              <w:rPr>
                <w:spacing w:val="85"/>
              </w:rPr>
              <w:t xml:space="preserve"> </w:t>
            </w:r>
            <w:r>
              <w:t>формы,</w:t>
            </w:r>
            <w:r>
              <w:tab/>
              <w:t>размеров,</w:t>
            </w:r>
            <w:r>
              <w:tab/>
              <w:t>материала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83"/>
              </w:rPr>
              <w:t xml:space="preserve"> </w:t>
            </w:r>
            <w:r>
              <w:t>внешнего</w:t>
            </w:r>
          </w:p>
        </w:tc>
      </w:tr>
      <w:tr w:rsidR="001F5D24">
        <w:trPr>
          <w:trHeight w:val="256"/>
        </w:trPr>
        <w:tc>
          <w:tcPr>
            <w:tcW w:w="1419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37" w:lineRule="exact"/>
            </w:pPr>
            <w:r>
              <w:t>технологии.</w:t>
            </w:r>
          </w:p>
        </w:tc>
        <w:tc>
          <w:tcPr>
            <w:tcW w:w="5531" w:type="dxa"/>
            <w:tcBorders>
              <w:top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7" w:lineRule="exact"/>
            </w:pPr>
            <w:r>
              <w:t>оформления</w:t>
            </w:r>
            <w:r>
              <w:rPr>
                <w:spacing w:val="40"/>
              </w:rPr>
              <w:t xml:space="preserve"> </w:t>
            </w:r>
            <w:r>
              <w:t>изделия</w:t>
            </w:r>
            <w:r>
              <w:rPr>
                <w:spacing w:val="39"/>
              </w:rPr>
              <w:t xml:space="preserve"> </w:t>
            </w:r>
            <w:r>
              <w:t>его</w:t>
            </w:r>
            <w:r>
              <w:rPr>
                <w:spacing w:val="39"/>
              </w:rPr>
              <w:t xml:space="preserve"> </w:t>
            </w:r>
            <w:r>
              <w:t>назначению,</w:t>
            </w:r>
            <w:r>
              <w:rPr>
                <w:spacing w:val="84"/>
              </w:rPr>
              <w:t xml:space="preserve"> </w:t>
            </w:r>
            <w:r>
              <w:t>стилевая</w:t>
            </w:r>
            <w:r>
              <w:rPr>
                <w:spacing w:val="40"/>
              </w:rPr>
              <w:t xml:space="preserve"> </w:t>
            </w:r>
            <w:r>
              <w:t>гармо-</w:t>
            </w:r>
          </w:p>
        </w:tc>
      </w:tr>
    </w:tbl>
    <w:p w:rsidR="001F5D24" w:rsidRDefault="001F5D24">
      <w:pPr>
        <w:spacing w:line="237" w:lineRule="exact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3287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51"/>
              <w:jc w:val="both"/>
            </w:pPr>
            <w:r>
              <w:t>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предметном</w:t>
            </w:r>
            <w:r>
              <w:rPr>
                <w:spacing w:val="1"/>
              </w:rPr>
              <w:t xml:space="preserve"> </w:t>
            </w:r>
            <w:r>
              <w:t>ансамбле;</w:t>
            </w:r>
            <w:r>
              <w:rPr>
                <w:spacing w:val="1"/>
              </w:rPr>
              <w:t xml:space="preserve"> </w:t>
            </w:r>
            <w:r>
              <w:t>гармония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среды (общее представление).</w:t>
            </w:r>
          </w:p>
          <w:p w:rsidR="001F5D24" w:rsidRDefault="00FB1277">
            <w:pPr>
              <w:pStyle w:val="TableParagraph"/>
              <w:ind w:right="41"/>
              <w:jc w:val="both"/>
            </w:pPr>
            <w:r>
              <w:rPr>
                <w:b/>
              </w:rPr>
              <w:t xml:space="preserve">Рассматривать </w:t>
            </w:r>
            <w:r>
              <w:t>варианты решения человеком конструк-</w:t>
            </w:r>
            <w:r>
              <w:rPr>
                <w:spacing w:val="1"/>
              </w:rPr>
              <w:t xml:space="preserve"> </w:t>
            </w:r>
            <w:r>
              <w:t>торских</w:t>
            </w:r>
            <w:r>
              <w:rPr>
                <w:spacing w:val="1"/>
              </w:rPr>
              <w:t xml:space="preserve"> </w:t>
            </w:r>
            <w:r>
              <w:t>инженерных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(различные</w:t>
            </w:r>
            <w:r>
              <w:rPr>
                <w:spacing w:val="1"/>
              </w:rPr>
              <w:t xml:space="preserve"> </w:t>
            </w:r>
            <w:r>
              <w:t>отрасли,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фессии) на основе изучения природных законов — жёст-</w:t>
            </w:r>
            <w:r>
              <w:rPr>
                <w:spacing w:val="-52"/>
              </w:rPr>
              <w:t xml:space="preserve"> </w:t>
            </w:r>
            <w:r>
              <w:t>кость конструкции (трубчатые сооружения; треугольник</w:t>
            </w:r>
            <w:r>
              <w:rPr>
                <w:spacing w:val="1"/>
              </w:rPr>
              <w:t xml:space="preserve"> </w:t>
            </w:r>
            <w:r>
              <w:t xml:space="preserve">как устойчивая геометрическая форма). </w:t>
            </w:r>
            <w:r>
              <w:rPr>
                <w:b/>
              </w:rPr>
              <w:t xml:space="preserve">Определять </w:t>
            </w:r>
            <w:r>
              <w:t>са-</w:t>
            </w:r>
            <w:r>
              <w:rPr>
                <w:spacing w:val="1"/>
              </w:rPr>
              <w:t xml:space="preserve"> </w:t>
            </w:r>
            <w:r>
              <w:t>мостоятельно</w:t>
            </w:r>
            <w:r>
              <w:rPr>
                <w:spacing w:val="1"/>
              </w:rPr>
              <w:t xml:space="preserve"> </w:t>
            </w:r>
            <w:r>
              <w:t>этапы</w:t>
            </w:r>
            <w:r>
              <w:rPr>
                <w:spacing w:val="1"/>
              </w:rPr>
              <w:t xml:space="preserve"> </w:t>
            </w:r>
            <w:r>
              <w:t>изготовления</w:t>
            </w:r>
            <w:r>
              <w:rPr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анализа готового изделия,</w:t>
            </w:r>
            <w:r>
              <w:rPr>
                <w:spacing w:val="1"/>
              </w:rPr>
              <w:t xml:space="preserve"> </w:t>
            </w:r>
            <w:r>
              <w:t>текстового и/или слайдового</w:t>
            </w:r>
            <w:r>
              <w:rPr>
                <w:spacing w:val="1"/>
              </w:rPr>
              <w:t xml:space="preserve"> </w:t>
            </w:r>
            <w:r>
              <w:t>плана,</w:t>
            </w:r>
            <w:r>
              <w:rPr>
                <w:spacing w:val="54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 технологической</w:t>
            </w:r>
            <w:r>
              <w:rPr>
                <w:spacing w:val="-3"/>
              </w:rPr>
              <w:t xml:space="preserve"> </w:t>
            </w:r>
            <w:r>
              <w:t>картой.</w:t>
            </w:r>
          </w:p>
          <w:p w:rsidR="001F5D24" w:rsidRDefault="00FB1277">
            <w:pPr>
              <w:pStyle w:val="TableParagraph"/>
              <w:spacing w:line="253" w:lineRule="exact"/>
              <w:jc w:val="both"/>
            </w:pPr>
            <w:r>
              <w:rPr>
                <w:b/>
              </w:rPr>
              <w:t>Отбирать</w:t>
            </w:r>
            <w:r>
              <w:rPr>
                <w:b/>
                <w:spacing w:val="10"/>
              </w:rPr>
              <w:t xml:space="preserve"> </w:t>
            </w:r>
            <w:r>
              <w:t>материалы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инструменты,</w:t>
            </w:r>
            <w:r>
              <w:rPr>
                <w:spacing w:val="20"/>
              </w:rPr>
              <w:t xml:space="preserve"> </w:t>
            </w:r>
            <w:r>
              <w:t>необходимые</w:t>
            </w:r>
            <w:r>
              <w:rPr>
                <w:spacing w:val="9"/>
              </w:rPr>
              <w:t xml:space="preserve"> </w:t>
            </w:r>
            <w:r>
              <w:t>для</w:t>
            </w:r>
          </w:p>
          <w:p w:rsidR="001F5D24" w:rsidRDefault="00FB1277">
            <w:pPr>
              <w:pStyle w:val="TableParagraph"/>
              <w:spacing w:line="252" w:lineRule="exact"/>
              <w:ind w:right="47"/>
              <w:jc w:val="both"/>
            </w:pPr>
            <w:r>
              <w:t>выполнения изделия в зависимости от вида работы,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менять</w:t>
            </w:r>
            <w:r>
              <w:rPr>
                <w:spacing w:val="-1"/>
              </w:rPr>
              <w:t xml:space="preserve"> </w:t>
            </w:r>
            <w:r>
              <w:t>их (с помощью учителя).</w:t>
            </w:r>
          </w:p>
        </w:tc>
      </w:tr>
      <w:tr w:rsidR="001F5D24">
        <w:trPr>
          <w:trHeight w:val="8350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1"/>
              <w:jc w:val="both"/>
            </w:pP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метов рукотворного мира: соот-</w:t>
            </w:r>
            <w:r>
              <w:rPr>
                <w:spacing w:val="1"/>
              </w:rPr>
              <w:t xml:space="preserve"> </w:t>
            </w:r>
            <w:r>
              <w:t>ветствие формы, размеров,</w:t>
            </w:r>
            <w:r>
              <w:rPr>
                <w:spacing w:val="1"/>
              </w:rPr>
              <w:t xml:space="preserve"> </w:t>
            </w:r>
            <w:r>
              <w:t>ма-</w:t>
            </w:r>
            <w:r>
              <w:rPr>
                <w:spacing w:val="1"/>
              </w:rPr>
              <w:t xml:space="preserve"> </w:t>
            </w:r>
            <w:r>
              <w:t>териалаи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52"/>
              </w:rPr>
              <w:t xml:space="preserve"> </w:t>
            </w:r>
            <w:r>
              <w:t>изделия</w:t>
            </w:r>
            <w:r>
              <w:rPr>
                <w:spacing w:val="1"/>
              </w:rPr>
              <w:t xml:space="preserve"> </w:t>
            </w:r>
            <w:r>
              <w:t>егоназначению.</w:t>
            </w:r>
            <w:r>
              <w:rPr>
                <w:spacing w:val="1"/>
              </w:rPr>
              <w:t xml:space="preserve"> </w:t>
            </w:r>
            <w:r>
              <w:t>Стиле-</w:t>
            </w:r>
            <w:r>
              <w:rPr>
                <w:spacing w:val="1"/>
              </w:rPr>
              <w:t xml:space="preserve"> </w:t>
            </w:r>
            <w:r>
              <w:t>вая гармония в предметном ан-</w:t>
            </w:r>
            <w:r>
              <w:rPr>
                <w:spacing w:val="1"/>
              </w:rPr>
              <w:t xml:space="preserve"> </w:t>
            </w:r>
            <w:r>
              <w:t>самбле;гармония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окружающейсреды (общее пред-</w:t>
            </w:r>
            <w:r>
              <w:rPr>
                <w:spacing w:val="1"/>
              </w:rPr>
              <w:t xml:space="preserve"> </w:t>
            </w:r>
            <w:r>
              <w:t>ставление).</w:t>
            </w:r>
          </w:p>
          <w:p w:rsidR="001F5D24" w:rsidRDefault="00FB1277">
            <w:pPr>
              <w:pStyle w:val="TableParagraph"/>
              <w:tabs>
                <w:tab w:val="left" w:pos="2820"/>
              </w:tabs>
              <w:ind w:right="42"/>
            </w:pPr>
            <w:r>
              <w:t>Мир</w:t>
            </w:r>
            <w:r>
              <w:rPr>
                <w:spacing w:val="51"/>
              </w:rPr>
              <w:t xml:space="preserve"> </w:t>
            </w:r>
            <w:r>
              <w:t>современной</w:t>
            </w:r>
            <w:r>
              <w:rPr>
                <w:spacing w:val="50"/>
              </w:rPr>
              <w:t xml:space="preserve"> </w:t>
            </w:r>
            <w:r>
              <w:t>техники.</w:t>
            </w:r>
            <w:r>
              <w:rPr>
                <w:spacing w:val="50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формационно-</w:t>
            </w:r>
            <w:r>
              <w:rPr>
                <w:spacing w:val="13"/>
              </w:rPr>
              <w:t xml:space="preserve"> </w:t>
            </w:r>
            <w:r>
              <w:t>коммуникацион-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24"/>
              </w:rPr>
              <w:t xml:space="preserve"> </w:t>
            </w:r>
            <w:r>
              <w:t>технологиив</w:t>
            </w:r>
            <w:r>
              <w:rPr>
                <w:spacing w:val="23"/>
              </w:rPr>
              <w:t xml:space="preserve"> </w:t>
            </w:r>
            <w:r>
              <w:t>жизни</w:t>
            </w:r>
            <w:r>
              <w:rPr>
                <w:spacing w:val="20"/>
              </w:rPr>
              <w:t xml:space="preserve"> </w:t>
            </w:r>
            <w:r>
              <w:t>совре-</w:t>
            </w:r>
            <w:r>
              <w:rPr>
                <w:spacing w:val="-52"/>
              </w:rPr>
              <w:t xml:space="preserve"> </w:t>
            </w:r>
            <w:r>
              <w:t>менного</w:t>
            </w:r>
            <w:r>
              <w:rPr>
                <w:spacing w:val="7"/>
              </w:rPr>
              <w:t xml:space="preserve"> </w:t>
            </w:r>
            <w:r>
              <w:t>человека.</w:t>
            </w:r>
            <w:r>
              <w:rPr>
                <w:spacing w:val="8"/>
              </w:rPr>
              <w:t xml:space="preserve"> </w:t>
            </w:r>
            <w:r>
              <w:t>Решение</w:t>
            </w:r>
            <w:r>
              <w:rPr>
                <w:spacing w:val="8"/>
              </w:rPr>
              <w:t xml:space="preserve"> </w:t>
            </w:r>
            <w:r>
              <w:t>че-</w:t>
            </w:r>
            <w:r>
              <w:rPr>
                <w:spacing w:val="-52"/>
              </w:rPr>
              <w:t xml:space="preserve"> </w:t>
            </w:r>
            <w:r>
              <w:t>ловеком инженерных задач 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51"/>
              </w:rPr>
              <w:t xml:space="preserve"> </w:t>
            </w:r>
            <w:r>
              <w:t>изучения</w:t>
            </w:r>
            <w:r>
              <w:rPr>
                <w:spacing w:val="51"/>
              </w:rPr>
              <w:t xml:space="preserve"> </w:t>
            </w:r>
            <w:r>
              <w:t>природных</w:t>
            </w:r>
            <w:r>
              <w:rPr>
                <w:spacing w:val="52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конов</w:t>
            </w:r>
            <w:r>
              <w:rPr>
                <w:spacing w:val="40"/>
              </w:rPr>
              <w:t xml:space="preserve"> </w:t>
            </w:r>
            <w:r>
              <w:t>—жёсткость</w:t>
            </w:r>
            <w:r>
              <w:rPr>
                <w:spacing w:val="40"/>
              </w:rPr>
              <w:t xml:space="preserve"> </w:t>
            </w:r>
            <w:r>
              <w:t>конструкции</w:t>
            </w:r>
            <w:r>
              <w:rPr>
                <w:spacing w:val="-52"/>
              </w:rPr>
              <w:t xml:space="preserve"> </w:t>
            </w:r>
            <w:r>
              <w:t xml:space="preserve">(трубчатые  </w:t>
            </w:r>
            <w:r>
              <w:rPr>
                <w:spacing w:val="7"/>
              </w:rPr>
              <w:t xml:space="preserve"> </w:t>
            </w:r>
            <w:r>
              <w:t>сооружения,</w:t>
            </w:r>
            <w:r>
              <w:tab/>
            </w:r>
            <w:r>
              <w:rPr>
                <w:spacing w:val="-1"/>
              </w:rPr>
              <w:t>тре-</w:t>
            </w:r>
            <w:r>
              <w:rPr>
                <w:spacing w:val="-52"/>
              </w:rPr>
              <w:t xml:space="preserve"> </w:t>
            </w:r>
            <w:r>
              <w:t>угольник</w:t>
            </w:r>
            <w:r>
              <w:rPr>
                <w:spacing w:val="6"/>
              </w:rPr>
              <w:t xml:space="preserve"> </w:t>
            </w:r>
            <w:r>
              <w:t>как</w:t>
            </w:r>
            <w:r>
              <w:rPr>
                <w:spacing w:val="6"/>
              </w:rPr>
              <w:t xml:space="preserve"> </w:t>
            </w:r>
            <w:r>
              <w:t>устойчивая</w:t>
            </w:r>
            <w:r>
              <w:rPr>
                <w:spacing w:val="5"/>
              </w:rPr>
              <w:t xml:space="preserve"> </w:t>
            </w:r>
            <w:r>
              <w:t>гео-</w:t>
            </w:r>
            <w:r>
              <w:rPr>
                <w:spacing w:val="-52"/>
              </w:rPr>
              <w:t xml:space="preserve"> </w:t>
            </w:r>
            <w:r>
              <w:t>метрическая</w:t>
            </w:r>
            <w:r>
              <w:rPr>
                <w:spacing w:val="24"/>
              </w:rPr>
              <w:t xml:space="preserve"> </w:t>
            </w:r>
            <w:r>
              <w:t>форма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др.).</w:t>
            </w:r>
            <w:r>
              <w:rPr>
                <w:spacing w:val="25"/>
              </w:rPr>
              <w:t xml:space="preserve"> </w:t>
            </w:r>
            <w:r>
              <w:t>Бе-</w:t>
            </w:r>
            <w:r>
              <w:rPr>
                <w:spacing w:val="-52"/>
              </w:rPr>
              <w:t xml:space="preserve"> </w:t>
            </w:r>
            <w:r>
              <w:t>режное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внимательное</w:t>
            </w:r>
            <w:r>
              <w:rPr>
                <w:spacing w:val="22"/>
              </w:rPr>
              <w:t xml:space="preserve"> </w:t>
            </w:r>
            <w:r>
              <w:t>отноше-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4"/>
              </w:rPr>
              <w:t xml:space="preserve"> </w:t>
            </w:r>
            <w:r>
              <w:t>природе</w:t>
            </w:r>
            <w:r>
              <w:rPr>
                <w:spacing w:val="44"/>
              </w:rPr>
              <w:t xml:space="preserve"> </w:t>
            </w:r>
            <w:r>
              <w:t>как</w:t>
            </w:r>
            <w:r>
              <w:rPr>
                <w:spacing w:val="42"/>
              </w:rPr>
              <w:t xml:space="preserve"> </w:t>
            </w:r>
            <w:r>
              <w:t>источнику</w:t>
            </w:r>
            <w:r>
              <w:rPr>
                <w:spacing w:val="-52"/>
              </w:rPr>
              <w:t xml:space="preserve"> </w:t>
            </w:r>
            <w:r>
              <w:t>сырьевых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идейдля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  <w:r>
              <w:rPr>
                <w:spacing w:val="-4"/>
              </w:rPr>
              <w:t xml:space="preserve"> </w:t>
            </w:r>
            <w:r>
              <w:t>будущего.</w:t>
            </w:r>
          </w:p>
          <w:p w:rsidR="001F5D24" w:rsidRDefault="00FB1277">
            <w:pPr>
              <w:pStyle w:val="TableParagraph"/>
              <w:ind w:right="34"/>
            </w:pPr>
            <w:r>
              <w:t>Элементарная</w:t>
            </w:r>
            <w:r>
              <w:rPr>
                <w:spacing w:val="25"/>
              </w:rPr>
              <w:t xml:space="preserve"> </w:t>
            </w:r>
            <w:r>
              <w:t>творческая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ектная</w:t>
            </w:r>
            <w:r>
              <w:rPr>
                <w:spacing w:val="-1"/>
              </w:rPr>
              <w:t xml:space="preserve"> </w:t>
            </w:r>
            <w:r>
              <w:t>деятельность.</w:t>
            </w:r>
          </w:p>
          <w:p w:rsidR="001F5D24" w:rsidRDefault="00FB1277">
            <w:pPr>
              <w:pStyle w:val="TableParagraph"/>
              <w:ind w:right="42"/>
              <w:jc w:val="both"/>
            </w:pPr>
            <w:r>
              <w:t>Коллективные,</w:t>
            </w:r>
            <w:r>
              <w:rPr>
                <w:spacing w:val="1"/>
              </w:rPr>
              <w:t xml:space="preserve"> </w:t>
            </w:r>
            <w:r>
              <w:t>групповые и ин-</w:t>
            </w:r>
            <w:r>
              <w:rPr>
                <w:spacing w:val="1"/>
              </w:rPr>
              <w:t xml:space="preserve"> </w:t>
            </w:r>
            <w:r>
              <w:t>дивидуальные</w:t>
            </w:r>
            <w:r>
              <w:rPr>
                <w:spacing w:val="1"/>
              </w:rPr>
              <w:t xml:space="preserve"> </w:t>
            </w:r>
            <w:r>
              <w:t>проектыв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изучаемой тематики. Совместная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малых</w:t>
            </w:r>
            <w:r>
              <w:rPr>
                <w:spacing w:val="1"/>
              </w:rPr>
              <w:t xml:space="preserve"> </w:t>
            </w:r>
            <w:r>
              <w:t>группах,</w:t>
            </w:r>
            <w:r>
              <w:rPr>
                <w:spacing w:val="1"/>
              </w:rPr>
              <w:t xml:space="preserve"> </w:t>
            </w:r>
            <w:r>
              <w:t>осу-</w:t>
            </w:r>
            <w:r>
              <w:rPr>
                <w:spacing w:val="1"/>
              </w:rPr>
              <w:t xml:space="preserve"> </w:t>
            </w:r>
            <w:r>
              <w:t>ществление</w:t>
            </w:r>
            <w:r>
              <w:rPr>
                <w:spacing w:val="1"/>
              </w:rPr>
              <w:t xml:space="preserve"> </w:t>
            </w:r>
            <w:r>
              <w:t>сотрудничества;</w:t>
            </w:r>
            <w:r>
              <w:rPr>
                <w:spacing w:val="1"/>
              </w:rPr>
              <w:t xml:space="preserve"> </w:t>
            </w:r>
            <w:r>
              <w:t>распределение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выпол-</w:t>
            </w:r>
            <w:r>
              <w:rPr>
                <w:spacing w:val="-52"/>
              </w:rPr>
              <w:t xml:space="preserve"> </w:t>
            </w:r>
            <w:r>
              <w:t>нение</w:t>
            </w:r>
            <w:r>
              <w:rPr>
                <w:spacing w:val="53"/>
              </w:rPr>
              <w:t xml:space="preserve"> </w:t>
            </w:r>
            <w:r>
              <w:t>социальных</w:t>
            </w:r>
            <w:r>
              <w:rPr>
                <w:spacing w:val="53"/>
              </w:rPr>
              <w:t xml:space="preserve"> </w:t>
            </w:r>
            <w:r>
              <w:t>ролей</w:t>
            </w:r>
            <w:r>
              <w:rPr>
                <w:spacing w:val="52"/>
              </w:rPr>
              <w:t xml:space="preserve"> </w:t>
            </w:r>
            <w:r>
              <w:t>(руко-</w:t>
            </w:r>
          </w:p>
          <w:p w:rsidR="001F5D24" w:rsidRDefault="00FB1277">
            <w:pPr>
              <w:pStyle w:val="TableParagraph"/>
              <w:spacing w:line="242" w:lineRule="exact"/>
              <w:jc w:val="both"/>
            </w:pPr>
            <w:r>
              <w:t>водитель/лидер</w:t>
            </w:r>
            <w:r>
              <w:rPr>
                <w:spacing w:val="-3"/>
              </w:rPr>
              <w:t xml:space="preserve"> </w:t>
            </w:r>
            <w:r>
              <w:t>и подчинённый)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 xml:space="preserve">Анализировать </w:t>
            </w:r>
            <w:r>
              <w:t>устройство изделия,</w:t>
            </w:r>
            <w:r>
              <w:rPr>
                <w:spacing w:val="1"/>
              </w:rPr>
              <w:t xml:space="preserve"> </w:t>
            </w:r>
            <w:r>
              <w:t>определять в нём</w:t>
            </w:r>
            <w:r>
              <w:rPr>
                <w:spacing w:val="1"/>
              </w:rPr>
              <w:t xml:space="preserve"> </w:t>
            </w:r>
            <w:r>
              <w:t>деталии</w:t>
            </w:r>
            <w:r>
              <w:rPr>
                <w:spacing w:val="-2"/>
              </w:rPr>
              <w:t xml:space="preserve"> </w:t>
            </w:r>
            <w:r>
              <w:t>способы их соединения.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rPr>
                <w:b/>
              </w:rPr>
              <w:t xml:space="preserve">Рассматривать </w:t>
            </w:r>
            <w:r>
              <w:t>разнообразие творческой трудовой дея-</w:t>
            </w:r>
            <w:r>
              <w:rPr>
                <w:spacing w:val="1"/>
              </w:rPr>
              <w:t xml:space="preserve"> </w:t>
            </w:r>
            <w:r>
              <w:t>тельностив</w:t>
            </w:r>
            <w:r>
              <w:rPr>
                <w:spacing w:val="-1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условиях.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>Приводить</w:t>
            </w:r>
            <w:r>
              <w:rPr>
                <w:b/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праздников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России, ремёсел,</w:t>
            </w:r>
            <w:r>
              <w:rPr>
                <w:spacing w:val="1"/>
              </w:rPr>
              <w:t xml:space="preserve"> </w:t>
            </w:r>
            <w:r>
              <w:t>обычаев и производств,</w:t>
            </w:r>
            <w:r>
              <w:rPr>
                <w:spacing w:val="1"/>
              </w:rPr>
              <w:t xml:space="preserve"> </w:t>
            </w:r>
            <w:r>
              <w:t>связанных с</w:t>
            </w:r>
            <w:r>
              <w:rPr>
                <w:spacing w:val="1"/>
              </w:rPr>
              <w:t xml:space="preserve"> </w:t>
            </w:r>
            <w:r>
              <w:t xml:space="preserve">изучаемыми материалами и производствами. </w:t>
            </w:r>
            <w:r>
              <w:rPr>
                <w:b/>
              </w:rPr>
              <w:t>Анализи-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ровать </w:t>
            </w:r>
            <w:r>
              <w:t>устройство изделия,</w:t>
            </w:r>
            <w:r>
              <w:rPr>
                <w:spacing w:val="1"/>
              </w:rPr>
              <w:t xml:space="preserve"> </w:t>
            </w:r>
            <w:r>
              <w:t>определять в нём деталии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их соединения.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rPr>
                <w:b/>
              </w:rPr>
              <w:t xml:space="preserve">Рассматривать </w:t>
            </w:r>
            <w:r>
              <w:t>разнообразие творческой трудовой дея-</w:t>
            </w:r>
            <w:r>
              <w:rPr>
                <w:spacing w:val="1"/>
              </w:rPr>
              <w:t xml:space="preserve"> </w:t>
            </w:r>
            <w:r>
              <w:t>тельностив</w:t>
            </w:r>
            <w:r>
              <w:rPr>
                <w:spacing w:val="-1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условиях.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>Приводить</w:t>
            </w:r>
            <w:r>
              <w:rPr>
                <w:b/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праздников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России, ремёсел,</w:t>
            </w:r>
            <w:r>
              <w:rPr>
                <w:spacing w:val="1"/>
              </w:rPr>
              <w:t xml:space="preserve"> </w:t>
            </w:r>
            <w:r>
              <w:t>обычаев и производств,</w:t>
            </w:r>
            <w:r>
              <w:rPr>
                <w:spacing w:val="1"/>
              </w:rPr>
              <w:t xml:space="preserve"> </w:t>
            </w:r>
            <w:r>
              <w:t>связанных с</w:t>
            </w:r>
            <w:r>
              <w:rPr>
                <w:spacing w:val="1"/>
              </w:rPr>
              <w:t xml:space="preserve"> </w:t>
            </w:r>
            <w:r>
              <w:t>изучаемыми</w:t>
            </w:r>
            <w:r>
              <w:rPr>
                <w:spacing w:val="1"/>
              </w:rPr>
              <w:t xml:space="preserve"> </w:t>
            </w:r>
            <w:r>
              <w:t>материалами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производствами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рацио-</w:t>
            </w:r>
            <w:r>
              <w:rPr>
                <w:spacing w:val="1"/>
              </w:rPr>
              <w:t xml:space="preserve"> </w:t>
            </w:r>
            <w:r>
              <w:t xml:space="preserve">нально </w:t>
            </w:r>
            <w:r>
              <w:rPr>
                <w:b/>
              </w:rPr>
              <w:t xml:space="preserve">размещать </w:t>
            </w:r>
            <w:r>
              <w:t>инструменты и материалы в соответ-</w:t>
            </w:r>
            <w:r>
              <w:rPr>
                <w:spacing w:val="1"/>
              </w:rPr>
              <w:t xml:space="preserve"> </w:t>
            </w:r>
            <w:r>
              <w:t>ствии с индивидуальными особенностями обучающихся;</w:t>
            </w:r>
            <w:r>
              <w:rPr>
                <w:spacing w:val="-52"/>
              </w:rPr>
              <w:t xml:space="preserve"> </w:t>
            </w:r>
            <w:r>
              <w:t>под контролем учителя в процессе выполнения изделия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контролировать </w:t>
            </w:r>
            <w:r>
              <w:t>и при необходимости восстанавливать</w:t>
            </w:r>
            <w:r>
              <w:rPr>
                <w:spacing w:val="1"/>
              </w:rPr>
              <w:t xml:space="preserve"> </w:t>
            </w:r>
            <w:r>
              <w:t>порядок на</w:t>
            </w:r>
            <w:r>
              <w:rPr>
                <w:spacing w:val="-3"/>
              </w:rPr>
              <w:t xml:space="preserve"> </w:t>
            </w:r>
            <w:r>
              <w:t>рабочем</w:t>
            </w:r>
            <w:r>
              <w:rPr>
                <w:spacing w:val="-1"/>
              </w:rPr>
              <w:t xml:space="preserve"> </w:t>
            </w:r>
            <w:r>
              <w:t>месте;</w:t>
            </w:r>
            <w:r>
              <w:rPr>
                <w:spacing w:val="1"/>
              </w:rPr>
              <w:t xml:space="preserve"> </w:t>
            </w:r>
            <w:r>
              <w:t>убирать</w:t>
            </w:r>
            <w:r>
              <w:rPr>
                <w:spacing w:val="-1"/>
              </w:rPr>
              <w:t xml:space="preserve"> </w:t>
            </w:r>
            <w:r>
              <w:t>рабочее место.</w:t>
            </w:r>
          </w:p>
        </w:tc>
      </w:tr>
      <w:tr w:rsidR="001F5D24">
        <w:trPr>
          <w:trHeight w:val="2783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455"/>
                <w:tab w:val="left" w:pos="635"/>
              </w:tabs>
              <w:ind w:right="46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Техноло-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гии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ручной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обработки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ч):</w:t>
            </w:r>
          </w:p>
          <w:p w:rsidR="001F5D24" w:rsidRDefault="00FB1277">
            <w:pPr>
              <w:pStyle w:val="TableParagraph"/>
              <w:tabs>
                <w:tab w:val="left" w:pos="530"/>
              </w:tabs>
              <w:spacing w:line="242" w:lineRule="auto"/>
              <w:ind w:right="44"/>
            </w:pPr>
            <w:r>
              <w:t>—</w:t>
            </w:r>
            <w:r>
              <w:tab/>
            </w:r>
            <w:r>
              <w:rPr>
                <w:spacing w:val="-1"/>
              </w:rPr>
              <w:t>техноло-</w:t>
            </w:r>
            <w:r>
              <w:rPr>
                <w:spacing w:val="-52"/>
              </w:rPr>
              <w:t xml:space="preserve"> </w:t>
            </w:r>
            <w:r>
              <w:t>гии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1F5D24" w:rsidRDefault="00FB1277">
            <w:pPr>
              <w:pStyle w:val="TableParagraph"/>
              <w:spacing w:line="248" w:lineRule="exact"/>
            </w:pPr>
            <w:r>
              <w:t>с бумагой</w:t>
            </w:r>
          </w:p>
          <w:p w:rsidR="001F5D24" w:rsidRDefault="00FB1277">
            <w:pPr>
              <w:pStyle w:val="TableParagraph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картоном;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Виды искусственных и синтети-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материалов.</w:t>
            </w:r>
            <w:r>
              <w:rPr>
                <w:spacing w:val="1"/>
              </w:rPr>
              <w:t xml:space="preserve"> </w:t>
            </w:r>
            <w:r>
              <w:t>Разнообра-</w:t>
            </w:r>
            <w:r>
              <w:rPr>
                <w:spacing w:val="1"/>
              </w:rPr>
              <w:t xml:space="preserve"> </w:t>
            </w:r>
            <w:r>
              <w:t>зие</w:t>
            </w:r>
            <w:r>
              <w:rPr>
                <w:spacing w:val="1"/>
              </w:rPr>
              <w:t xml:space="preserve"> </w:t>
            </w:r>
            <w:r>
              <w:t>технологий и способов об-</w:t>
            </w:r>
            <w:r>
              <w:rPr>
                <w:spacing w:val="1"/>
              </w:rPr>
              <w:t xml:space="preserve"> </w:t>
            </w:r>
            <w:r>
              <w:t>работки материалов в раз- лич-</w:t>
            </w:r>
            <w:r>
              <w:rPr>
                <w:spacing w:val="1"/>
              </w:rPr>
              <w:t xml:space="preserve"> </w:t>
            </w:r>
            <w:r>
              <w:t>ных видах изделий; сравнитель-</w:t>
            </w:r>
            <w:r>
              <w:rPr>
                <w:spacing w:val="1"/>
              </w:rPr>
              <w:t xml:space="preserve"> </w:t>
            </w:r>
            <w:r>
              <w:t>ный анализ технологий при ис-</w:t>
            </w:r>
            <w:r>
              <w:rPr>
                <w:spacing w:val="1"/>
              </w:rPr>
              <w:t xml:space="preserve"> </w:t>
            </w:r>
            <w:r>
              <w:t>пользовании того или иного ма-</w:t>
            </w:r>
            <w:r>
              <w:rPr>
                <w:spacing w:val="1"/>
              </w:rPr>
              <w:t xml:space="preserve"> </w:t>
            </w:r>
            <w:r>
              <w:t>те-</w:t>
            </w:r>
            <w:r>
              <w:rPr>
                <w:spacing w:val="1"/>
              </w:rPr>
              <w:t xml:space="preserve"> </w:t>
            </w:r>
            <w:r>
              <w:t>риала</w:t>
            </w:r>
            <w:r>
              <w:rPr>
                <w:spacing w:val="1"/>
              </w:rPr>
              <w:t xml:space="preserve"> </w:t>
            </w:r>
            <w:r>
              <w:t>(например,</w:t>
            </w:r>
            <w:r>
              <w:rPr>
                <w:spacing w:val="1"/>
              </w:rPr>
              <w:t xml:space="preserve"> </w:t>
            </w:r>
            <w:r>
              <w:t>апплика-</w:t>
            </w:r>
            <w:r>
              <w:rPr>
                <w:spacing w:val="-52"/>
              </w:rPr>
              <w:t xml:space="preserve"> </w:t>
            </w:r>
            <w:r>
              <w:t>ция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59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t xml:space="preserve">ткани,  </w:t>
            </w:r>
            <w:r>
              <w:rPr>
                <w:spacing w:val="13"/>
              </w:rPr>
              <w:t xml:space="preserve"> </w:t>
            </w:r>
            <w:r>
              <w:t>коллаж</w:t>
            </w:r>
          </w:p>
          <w:p w:rsidR="001F5D24" w:rsidRDefault="00FB1277">
            <w:pPr>
              <w:pStyle w:val="TableParagraph"/>
              <w:spacing w:line="252" w:lineRule="exact"/>
              <w:ind w:right="46"/>
              <w:jc w:val="both"/>
            </w:pPr>
            <w:r>
              <w:t>и др.). Выбор материалов по их</w:t>
            </w:r>
            <w:r>
              <w:rPr>
                <w:spacing w:val="1"/>
              </w:rPr>
              <w:t xml:space="preserve"> </w:t>
            </w:r>
            <w:r>
              <w:t>декоративно-художественным</w:t>
            </w:r>
            <w:r>
              <w:rPr>
                <w:spacing w:val="87"/>
              </w:rPr>
              <w:t xml:space="preserve"> </w:t>
            </w:r>
            <w:r>
              <w:t>и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>Применять</w:t>
            </w:r>
            <w:r>
              <w:rPr>
                <w:b/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рационального и безопасного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пользования инструментов (угольник,</w:t>
            </w:r>
            <w:r>
              <w:rPr>
                <w:spacing w:val="1"/>
              </w:rPr>
              <w:t xml:space="preserve"> </w:t>
            </w:r>
            <w:r>
              <w:t>циркуль,</w:t>
            </w:r>
            <w:r>
              <w:rPr>
                <w:spacing w:val="1"/>
              </w:rPr>
              <w:t xml:space="preserve"> </w:t>
            </w:r>
            <w:r>
              <w:t>игла,</w:t>
            </w:r>
            <w:r>
              <w:rPr>
                <w:spacing w:val="1"/>
              </w:rPr>
              <w:t xml:space="preserve"> </w:t>
            </w:r>
            <w:r>
              <w:t>шило и др.).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>Определять</w:t>
            </w:r>
            <w:r>
              <w:rPr>
                <w:b/>
                <w:spacing w:val="1"/>
              </w:rPr>
              <w:t xml:space="preserve"> </w:t>
            </w:r>
            <w:r>
              <w:t>названия и назначение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инстру-</w:t>
            </w:r>
            <w:r>
              <w:rPr>
                <w:spacing w:val="1"/>
              </w:rPr>
              <w:t xml:space="preserve"> </w:t>
            </w:r>
            <w:r>
              <w:t>ментови приспособлений для ручного труда и выбирать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приспособления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полнения</w:t>
            </w:r>
            <w:r>
              <w:rPr>
                <w:spacing w:val="-2"/>
              </w:rPr>
              <w:t xml:space="preserve"> </w:t>
            </w:r>
            <w:r>
              <w:t>изделий.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>Наблюдать,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сравнивать,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сопоставлять </w:t>
            </w:r>
            <w:r>
              <w:t>свойства изу-</w:t>
            </w:r>
            <w:r>
              <w:rPr>
                <w:spacing w:val="1"/>
              </w:rPr>
              <w:t xml:space="preserve"> </w:t>
            </w:r>
            <w:r>
              <w:t>чаемых</w:t>
            </w:r>
            <w:r>
              <w:rPr>
                <w:spacing w:val="26"/>
              </w:rPr>
              <w:t xml:space="preserve"> </w:t>
            </w:r>
            <w:r>
              <w:t>видов</w:t>
            </w:r>
            <w:r>
              <w:rPr>
                <w:spacing w:val="24"/>
              </w:rPr>
              <w:t xml:space="preserve"> </w:t>
            </w:r>
            <w:r>
              <w:t>бумаги</w:t>
            </w:r>
            <w:r>
              <w:rPr>
                <w:spacing w:val="27"/>
              </w:rPr>
              <w:t xml:space="preserve"> </w:t>
            </w:r>
            <w:r>
              <w:t>(состав,</w:t>
            </w:r>
            <w:r>
              <w:rPr>
                <w:spacing w:val="1"/>
              </w:rPr>
              <w:t xml:space="preserve"> </w:t>
            </w:r>
            <w:r>
              <w:t>цвет,</w:t>
            </w:r>
            <w:r>
              <w:rPr>
                <w:spacing w:val="1"/>
              </w:rPr>
              <w:t xml:space="preserve"> </w:t>
            </w:r>
            <w:r>
              <w:t>прочность);</w:t>
            </w:r>
            <w:r>
              <w:rPr>
                <w:spacing w:val="24"/>
              </w:rPr>
              <w:t xml:space="preserve"> </w:t>
            </w:r>
            <w:r>
              <w:t>опре-</w:t>
            </w:r>
          </w:p>
          <w:p w:rsidR="001F5D24" w:rsidRDefault="00FB1277">
            <w:pPr>
              <w:pStyle w:val="TableParagraph"/>
              <w:spacing w:line="252" w:lineRule="exact"/>
              <w:ind w:right="46"/>
              <w:jc w:val="both"/>
            </w:pPr>
            <w:r>
              <w:t>делять виды бумагии картона (гофрированный,</w:t>
            </w:r>
            <w:r>
              <w:rPr>
                <w:spacing w:val="1"/>
              </w:rPr>
              <w:t xml:space="preserve"> </w:t>
            </w:r>
            <w:r>
              <w:t>толстый,</w:t>
            </w:r>
            <w:r>
              <w:rPr>
                <w:spacing w:val="-52"/>
              </w:rPr>
              <w:t xml:space="preserve"> </w:t>
            </w:r>
            <w:r>
              <w:t>тонкий,</w:t>
            </w:r>
            <w:r>
              <w:rPr>
                <w:spacing w:val="54"/>
              </w:rPr>
              <w:t xml:space="preserve"> </w:t>
            </w:r>
            <w:r>
              <w:t>цветной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14423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технологическим</w:t>
            </w:r>
            <w:r>
              <w:rPr>
                <w:spacing w:val="1"/>
              </w:rPr>
              <w:t xml:space="preserve"> </w:t>
            </w:r>
            <w:r>
              <w:t>свойствам,</w:t>
            </w:r>
            <w:r>
              <w:rPr>
                <w:spacing w:val="-52"/>
              </w:rPr>
              <w:t xml:space="preserve"> </w:t>
            </w:r>
            <w:r>
              <w:t>использование соответствующих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55"/>
              </w:rPr>
              <w:t xml:space="preserve"> </w:t>
            </w:r>
            <w:r>
              <w:t>материалов</w:t>
            </w:r>
            <w:r>
              <w:rPr>
                <w:spacing w:val="-52"/>
              </w:rPr>
              <w:t xml:space="preserve"> </w:t>
            </w:r>
            <w:r>
              <w:t>в зависимости от назначения из-</w:t>
            </w:r>
            <w:r>
              <w:rPr>
                <w:spacing w:val="1"/>
              </w:rPr>
              <w:t xml:space="preserve"> </w:t>
            </w:r>
            <w:r>
              <w:t>делия.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приспо-</w:t>
            </w:r>
            <w:r>
              <w:rPr>
                <w:spacing w:val="1"/>
              </w:rPr>
              <w:t xml:space="preserve"> </w:t>
            </w:r>
            <w:r>
              <w:t>собления</w:t>
            </w:r>
            <w:r>
              <w:rPr>
                <w:spacing w:val="-5"/>
              </w:rPr>
              <w:t xml:space="preserve"> </w:t>
            </w:r>
            <w:r>
              <w:t>(циркуль,</w:t>
            </w:r>
            <w:r>
              <w:rPr>
                <w:spacing w:val="54"/>
              </w:rPr>
              <w:t xml:space="preserve"> </w:t>
            </w:r>
            <w:r>
              <w:t>угольник,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канцелярский нож, шило,</w:t>
            </w:r>
            <w:r>
              <w:rPr>
                <w:spacing w:val="1"/>
              </w:rPr>
              <w:t xml:space="preserve"> </w:t>
            </w:r>
            <w:r>
              <w:t>и др.);</w:t>
            </w:r>
            <w:r>
              <w:rPr>
                <w:spacing w:val="-52"/>
              </w:rPr>
              <w:t xml:space="preserve"> </w:t>
            </w:r>
            <w:r>
              <w:t>называние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приё-</w:t>
            </w:r>
            <w:r>
              <w:rPr>
                <w:spacing w:val="-52"/>
              </w:rPr>
              <w:t xml:space="preserve"> </w:t>
            </w:r>
            <w:r>
              <w:t>мов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рационального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без-</w:t>
            </w:r>
            <w:r>
              <w:rPr>
                <w:spacing w:val="1"/>
              </w:rPr>
              <w:t xml:space="preserve"> </w:t>
            </w:r>
            <w:r>
              <w:t>опасного использования.</w:t>
            </w:r>
          </w:p>
          <w:p w:rsidR="001F5D24" w:rsidRDefault="00FB1277">
            <w:pPr>
              <w:pStyle w:val="TableParagraph"/>
              <w:ind w:right="42"/>
              <w:jc w:val="both"/>
            </w:pPr>
            <w:r>
              <w:t>Углубление</w:t>
            </w:r>
            <w:r>
              <w:rPr>
                <w:spacing w:val="1"/>
              </w:rPr>
              <w:t xml:space="preserve"> </w:t>
            </w:r>
            <w:r>
              <w:t>общих</w:t>
            </w:r>
            <w:r>
              <w:rPr>
                <w:spacing w:val="1"/>
              </w:rPr>
              <w:t xml:space="preserve"> </w:t>
            </w:r>
            <w:r>
              <w:t>представле-</w:t>
            </w:r>
            <w:r>
              <w:rPr>
                <w:spacing w:val="1"/>
              </w:rPr>
              <w:t xml:space="preserve"> </w:t>
            </w:r>
            <w:r>
              <w:t>ний о технологическом процессе</w:t>
            </w:r>
            <w:r>
              <w:rPr>
                <w:spacing w:val="-52"/>
              </w:rPr>
              <w:t xml:space="preserve"> </w:t>
            </w:r>
            <w:r>
              <w:t>(анализ устройства и назначения</w:t>
            </w:r>
            <w:r>
              <w:rPr>
                <w:spacing w:val="1"/>
              </w:rPr>
              <w:t xml:space="preserve"> </w:t>
            </w:r>
            <w:r>
              <w:t>изделия; выстраивание последо-</w:t>
            </w:r>
            <w:r>
              <w:rPr>
                <w:spacing w:val="1"/>
              </w:rPr>
              <w:t xml:space="preserve"> </w:t>
            </w:r>
            <w:r>
              <w:t>вательности</w:t>
            </w:r>
            <w:r>
              <w:rPr>
                <w:spacing w:val="1"/>
              </w:rPr>
              <w:t xml:space="preserve"> </w:t>
            </w:r>
            <w:r>
              <w:t>рактических</w:t>
            </w:r>
            <w:r>
              <w:rPr>
                <w:spacing w:val="1"/>
              </w:rPr>
              <w:t xml:space="preserve"> </w:t>
            </w:r>
            <w:r>
              <w:t>дей-</w:t>
            </w:r>
            <w:r>
              <w:rPr>
                <w:spacing w:val="1"/>
              </w:rPr>
              <w:t xml:space="preserve"> </w:t>
            </w:r>
            <w:r>
              <w:t>ствийи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опера-</w:t>
            </w:r>
            <w:r>
              <w:rPr>
                <w:spacing w:val="1"/>
              </w:rPr>
              <w:t xml:space="preserve"> </w:t>
            </w:r>
            <w:r>
              <w:t>ций;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струментов; экономная разметка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обработка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-52"/>
              </w:rPr>
              <w:t xml:space="preserve"> </w:t>
            </w:r>
            <w:r>
              <w:t>получения деталей,</w:t>
            </w:r>
            <w:r>
              <w:rPr>
                <w:spacing w:val="1"/>
              </w:rPr>
              <w:t xml:space="preserve"> </w:t>
            </w:r>
            <w:r>
              <w:t>сборка, от-</w:t>
            </w:r>
            <w:r>
              <w:rPr>
                <w:spacing w:val="1"/>
              </w:rPr>
              <w:t xml:space="preserve"> </w:t>
            </w:r>
            <w:r>
              <w:t>делка изделия; проверка издели-</w:t>
            </w:r>
            <w:r>
              <w:rPr>
                <w:spacing w:val="1"/>
              </w:rPr>
              <w:t xml:space="preserve"> </w:t>
            </w:r>
            <w:r>
              <w:t>яв действии,</w:t>
            </w:r>
            <w:r>
              <w:rPr>
                <w:spacing w:val="1"/>
              </w:rPr>
              <w:t xml:space="preserve"> </w:t>
            </w:r>
            <w:r>
              <w:t>внесение необхо-</w:t>
            </w:r>
            <w:r>
              <w:rPr>
                <w:spacing w:val="1"/>
              </w:rPr>
              <w:t xml:space="preserve"> </w:t>
            </w:r>
            <w:r>
              <w:t>димых</w:t>
            </w:r>
            <w:r>
              <w:rPr>
                <w:spacing w:val="1"/>
              </w:rPr>
              <w:t xml:space="preserve"> </w:t>
            </w:r>
            <w:r>
              <w:t>дополнений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измене-</w:t>
            </w:r>
            <w:r>
              <w:rPr>
                <w:spacing w:val="-52"/>
              </w:rPr>
              <w:t xml:space="preserve"> </w:t>
            </w:r>
            <w:r>
              <w:t>ний).</w:t>
            </w:r>
            <w:r>
              <w:rPr>
                <w:spacing w:val="1"/>
              </w:rPr>
              <w:t xml:space="preserve"> </w:t>
            </w:r>
            <w:r>
              <w:t>Биговка</w:t>
            </w:r>
            <w:r>
              <w:rPr>
                <w:spacing w:val="1"/>
              </w:rPr>
              <w:t xml:space="preserve"> </w:t>
            </w:r>
            <w:r>
              <w:t>(рицовка).</w:t>
            </w:r>
            <w:r>
              <w:rPr>
                <w:spacing w:val="1"/>
              </w:rPr>
              <w:t xml:space="preserve"> </w:t>
            </w:r>
            <w:r>
              <w:t>Изго-</w:t>
            </w:r>
            <w:r>
              <w:rPr>
                <w:spacing w:val="1"/>
              </w:rPr>
              <w:t xml:space="preserve"> </w:t>
            </w:r>
            <w:r>
              <w:t>товление</w:t>
            </w:r>
            <w:r>
              <w:rPr>
                <w:spacing w:val="1"/>
              </w:rPr>
              <w:t xml:space="preserve"> </w:t>
            </w:r>
            <w:r>
              <w:t>объёмных</w:t>
            </w:r>
            <w:r>
              <w:rPr>
                <w:spacing w:val="1"/>
              </w:rPr>
              <w:t xml:space="preserve"> </w:t>
            </w:r>
            <w:r>
              <w:t>изделий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развёрток.</w:t>
            </w:r>
            <w:r>
              <w:rPr>
                <w:spacing w:val="1"/>
              </w:rPr>
              <w:t xml:space="preserve"> </w:t>
            </w:r>
            <w:r>
              <w:t>Преобразование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вёрток несложных</w:t>
            </w:r>
            <w:r>
              <w:rPr>
                <w:spacing w:val="-2"/>
              </w:rPr>
              <w:t xml:space="preserve"> </w:t>
            </w:r>
            <w:r>
              <w:t>форм.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Технология обработки бумаги и</w:t>
            </w:r>
            <w:r>
              <w:rPr>
                <w:spacing w:val="1"/>
              </w:rPr>
              <w:t xml:space="preserve"> </w:t>
            </w:r>
            <w:r>
              <w:t>картона.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картона</w:t>
            </w:r>
            <w:r>
              <w:rPr>
                <w:spacing w:val="1"/>
              </w:rPr>
              <w:t xml:space="preserve"> </w:t>
            </w:r>
            <w:r>
              <w:t>(гофри-</w:t>
            </w:r>
            <w:r>
              <w:rPr>
                <w:spacing w:val="-52"/>
              </w:rPr>
              <w:t xml:space="preserve"> </w:t>
            </w:r>
            <w:r>
              <w:t>рованный,</w:t>
            </w:r>
            <w:r>
              <w:rPr>
                <w:spacing w:val="1"/>
              </w:rPr>
              <w:t xml:space="preserve"> </w:t>
            </w:r>
            <w:r>
              <w:t>толстый,</w:t>
            </w:r>
            <w:r>
              <w:rPr>
                <w:spacing w:val="1"/>
              </w:rPr>
              <w:t xml:space="preserve"> </w:t>
            </w:r>
            <w:r>
              <w:t>тонкий,</w:t>
            </w:r>
            <w:r>
              <w:rPr>
                <w:spacing w:val="1"/>
              </w:rPr>
              <w:t xml:space="preserve"> </w:t>
            </w:r>
            <w:r>
              <w:t>цветной и др.).Чтение и постро-</w:t>
            </w:r>
            <w:r>
              <w:rPr>
                <w:spacing w:val="1"/>
              </w:rPr>
              <w:t xml:space="preserve"> </w:t>
            </w:r>
            <w:r>
              <w:t>ение</w:t>
            </w:r>
            <w:r>
              <w:rPr>
                <w:spacing w:val="1"/>
              </w:rPr>
              <w:t xml:space="preserve"> </w:t>
            </w:r>
            <w:r>
              <w:t>простого</w:t>
            </w:r>
            <w:r>
              <w:rPr>
                <w:spacing w:val="1"/>
              </w:rPr>
              <w:t xml:space="preserve"> </w:t>
            </w:r>
            <w:r>
              <w:t>чертежа/</w:t>
            </w:r>
            <w:r>
              <w:rPr>
                <w:spacing w:val="1"/>
              </w:rPr>
              <w:t xml:space="preserve"> </w:t>
            </w:r>
            <w:r>
              <w:t>эскиза</w:t>
            </w:r>
            <w:r>
              <w:rPr>
                <w:spacing w:val="1"/>
              </w:rPr>
              <w:t xml:space="preserve"> </w:t>
            </w:r>
            <w:r>
              <w:t>развёртки изделия. Разметка де-</w:t>
            </w:r>
            <w:r>
              <w:rPr>
                <w:spacing w:val="1"/>
              </w:rPr>
              <w:t xml:space="preserve"> </w:t>
            </w:r>
            <w:r>
              <w:t>талей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простейший</w:t>
            </w:r>
            <w:r>
              <w:rPr>
                <w:spacing w:val="-52"/>
              </w:rPr>
              <w:t xml:space="preserve"> </w:t>
            </w:r>
            <w:r>
              <w:t>чертёж,</w:t>
            </w:r>
            <w:r>
              <w:rPr>
                <w:spacing w:val="56"/>
              </w:rPr>
              <w:t xml:space="preserve"> </w:t>
            </w:r>
            <w:r>
              <w:t xml:space="preserve">эскиз.  </w:t>
            </w:r>
            <w:r>
              <w:rPr>
                <w:spacing w:val="1"/>
              </w:rPr>
              <w:t xml:space="preserve"> </w:t>
            </w:r>
            <w:r>
              <w:t>Решение задач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внесение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до-</w:t>
            </w:r>
            <w:r>
              <w:rPr>
                <w:spacing w:val="1"/>
              </w:rPr>
              <w:t xml:space="preserve"> </w:t>
            </w:r>
            <w:r>
              <w:t>полнений и изменений в схему,</w:t>
            </w:r>
            <w:r>
              <w:rPr>
                <w:spacing w:val="1"/>
              </w:rPr>
              <w:t xml:space="preserve"> </w:t>
            </w:r>
            <w:r>
              <w:t>чертёж,</w:t>
            </w:r>
            <w:r>
              <w:rPr>
                <w:spacing w:val="1"/>
              </w:rPr>
              <w:t xml:space="preserve"> </w:t>
            </w:r>
            <w:r>
              <w:t>эскиз. Выполнение из-</w:t>
            </w:r>
            <w:r>
              <w:rPr>
                <w:spacing w:val="1"/>
              </w:rPr>
              <w:t xml:space="preserve"> </w:t>
            </w:r>
            <w:r>
              <w:t>мерений,</w:t>
            </w:r>
            <w:r>
              <w:rPr>
                <w:spacing w:val="1"/>
              </w:rPr>
              <w:t xml:space="preserve"> </w:t>
            </w:r>
            <w:r>
              <w:t>расчётов,</w:t>
            </w:r>
            <w:r>
              <w:rPr>
                <w:spacing w:val="1"/>
              </w:rPr>
              <w:t xml:space="preserve"> </w:t>
            </w:r>
            <w:r>
              <w:t>несложных</w:t>
            </w:r>
            <w:r>
              <w:rPr>
                <w:spacing w:val="-52"/>
              </w:rPr>
              <w:t xml:space="preserve"> </w:t>
            </w:r>
            <w:r>
              <w:t>построений.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Выполнение рицовки на картоне</w:t>
            </w:r>
            <w:r>
              <w:rPr>
                <w:spacing w:val="-52"/>
              </w:rPr>
              <w:t xml:space="preserve"> </w:t>
            </w:r>
            <w:r>
              <w:t>с помощью канцелярского ножа,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отверстий</w:t>
            </w:r>
            <w:r>
              <w:rPr>
                <w:spacing w:val="-2"/>
              </w:rPr>
              <w:t xml:space="preserve"> </w:t>
            </w:r>
            <w:r>
              <w:t>шилом.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 xml:space="preserve">Самостоятельно </w:t>
            </w:r>
            <w:r>
              <w:rPr>
                <w:b/>
              </w:rPr>
              <w:t xml:space="preserve">выбирать </w:t>
            </w:r>
            <w:r>
              <w:t>вид бумаги для изготовления</w:t>
            </w:r>
            <w:r>
              <w:rPr>
                <w:spacing w:val="-52"/>
              </w:rPr>
              <w:t xml:space="preserve"> </w:t>
            </w:r>
            <w:r>
              <w:t xml:space="preserve">изделия и объяснять свой выбор. </w:t>
            </w:r>
            <w:r>
              <w:rPr>
                <w:b/>
              </w:rPr>
              <w:t xml:space="preserve">Использовать </w:t>
            </w:r>
            <w:r>
              <w:t>свой-</w:t>
            </w:r>
            <w:r>
              <w:rPr>
                <w:spacing w:val="1"/>
              </w:rPr>
              <w:t xml:space="preserve"> </w:t>
            </w:r>
            <w:r>
              <w:t>ства бумаги и картона при изготовлении объёмных изде-</w:t>
            </w:r>
            <w:r>
              <w:rPr>
                <w:spacing w:val="-52"/>
              </w:rPr>
              <w:t xml:space="preserve"> </w:t>
            </w:r>
            <w:r>
              <w:t>лий,</w:t>
            </w:r>
            <w:r>
              <w:rPr>
                <w:spacing w:val="1"/>
              </w:rPr>
              <w:t xml:space="preserve"> </w:t>
            </w:r>
            <w:r>
              <w:t>создании декоративных композиций.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Осваивать</w:t>
            </w:r>
            <w:r>
              <w:rPr>
                <w:b/>
                <w:spacing w:val="1"/>
              </w:rPr>
              <w:t xml:space="preserve"> </w:t>
            </w:r>
            <w:r>
              <w:t>отдельные приёмы работы с бумагой,</w:t>
            </w:r>
            <w:r>
              <w:rPr>
                <w:spacing w:val="1"/>
              </w:rPr>
              <w:t xml:space="preserve"> </w:t>
            </w:r>
            <w:r>
              <w:t>правила безопас-</w:t>
            </w:r>
            <w:r>
              <w:rPr>
                <w:spacing w:val="1"/>
              </w:rPr>
              <w:t xml:space="preserve"> </w:t>
            </w:r>
            <w:r>
              <w:t>ной работы,</w:t>
            </w:r>
            <w:r>
              <w:rPr>
                <w:spacing w:val="1"/>
              </w:rPr>
              <w:t xml:space="preserve"> </w:t>
            </w:r>
            <w:r>
              <w:t xml:space="preserve">правила разметки деталей. </w:t>
            </w:r>
            <w:r>
              <w:rPr>
                <w:b/>
              </w:rPr>
              <w:t xml:space="preserve">Выполнять </w:t>
            </w:r>
            <w:r>
              <w:t>ри-</w:t>
            </w:r>
            <w:r>
              <w:rPr>
                <w:spacing w:val="1"/>
              </w:rPr>
              <w:t xml:space="preserve"> </w:t>
            </w:r>
            <w:r>
              <w:t>цовку на картоне с помощью канцелярского ножа,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1"/>
              </w:rPr>
              <w:t xml:space="preserve"> </w:t>
            </w:r>
            <w:r>
              <w:t>верстия</w:t>
            </w:r>
            <w:r>
              <w:rPr>
                <w:spacing w:val="-1"/>
              </w:rPr>
              <w:t xml:space="preserve"> </w:t>
            </w:r>
            <w:r>
              <w:t>шилом.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Читать </w:t>
            </w:r>
            <w:r>
              <w:t>простейшие чертежи развёрток,</w:t>
            </w:r>
            <w:r>
              <w:rPr>
                <w:spacing w:val="1"/>
              </w:rPr>
              <w:t xml:space="preserve"> </w:t>
            </w:r>
            <w:r>
              <w:t>схемы изготов-</w:t>
            </w:r>
            <w:r>
              <w:rPr>
                <w:spacing w:val="1"/>
              </w:rPr>
              <w:t xml:space="preserve"> </w:t>
            </w:r>
            <w:r>
              <w:t>ления изделия и выполнять изделие по заданному чер-</w:t>
            </w:r>
            <w:r>
              <w:rPr>
                <w:spacing w:val="1"/>
              </w:rPr>
              <w:t xml:space="preserve"> </w:t>
            </w:r>
            <w:r>
              <w:t>тежу</w:t>
            </w:r>
            <w:r>
              <w:rPr>
                <w:spacing w:val="-4"/>
              </w:rPr>
              <w:t xml:space="preserve"> </w:t>
            </w:r>
            <w:r>
              <w:t>под руководством учителя.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Выполнять </w:t>
            </w:r>
            <w:r>
              <w:t>несложные расчёты размеров деталей изде-</w:t>
            </w:r>
            <w:r>
              <w:rPr>
                <w:spacing w:val="1"/>
              </w:rPr>
              <w:t xml:space="preserve"> </w:t>
            </w:r>
            <w:r>
              <w:t>лия,</w:t>
            </w:r>
            <w:r>
              <w:rPr>
                <w:spacing w:val="1"/>
              </w:rPr>
              <w:t xml:space="preserve"> </w:t>
            </w:r>
            <w:r>
              <w:t>ориентируясь на образец,</w:t>
            </w:r>
            <w:r>
              <w:rPr>
                <w:spacing w:val="1"/>
              </w:rPr>
              <w:t xml:space="preserve"> </w:t>
            </w:r>
            <w:r>
              <w:t>эскиз или технический</w:t>
            </w:r>
            <w:r>
              <w:rPr>
                <w:spacing w:val="1"/>
              </w:rPr>
              <w:t xml:space="preserve"> </w:t>
            </w:r>
            <w:r>
              <w:t>рисунок.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Выстраивать</w:t>
            </w:r>
            <w:r>
              <w:rPr>
                <w:b/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чертежи/эскизы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1"/>
              </w:rPr>
              <w:t xml:space="preserve"> </w:t>
            </w:r>
            <w:r>
              <w:t xml:space="preserve">вёртки изделия. </w:t>
            </w:r>
            <w:r>
              <w:rPr>
                <w:b/>
              </w:rPr>
              <w:t xml:space="preserve">Выполнять </w:t>
            </w:r>
            <w:r>
              <w:t>разметку деталей с опорой</w:t>
            </w:r>
            <w:r>
              <w:rPr>
                <w:spacing w:val="1"/>
              </w:rPr>
              <w:t xml:space="preserve"> </w:t>
            </w:r>
            <w:r>
              <w:t>на простейший чертёж,</w:t>
            </w:r>
            <w:r>
              <w:rPr>
                <w:spacing w:val="1"/>
              </w:rPr>
              <w:t xml:space="preserve"> </w:t>
            </w:r>
            <w:r>
              <w:t>эскиз. Решать задачи на внесе-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дополнений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схему,</w:t>
            </w:r>
            <w:r>
              <w:rPr>
                <w:spacing w:val="1"/>
              </w:rPr>
              <w:t xml:space="preserve"> </w:t>
            </w:r>
            <w:r>
              <w:t>чертёж,</w:t>
            </w:r>
            <w:r>
              <w:rPr>
                <w:spacing w:val="-1"/>
              </w:rPr>
              <w:t xml:space="preserve"> </w:t>
            </w:r>
            <w:r>
              <w:t>эскиз.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 xml:space="preserve">Самостоятельно </w:t>
            </w:r>
            <w:r>
              <w:rPr>
                <w:b/>
              </w:rPr>
              <w:t xml:space="preserve">анализировать </w:t>
            </w:r>
            <w:r>
              <w:t>конструкцию изделия,</w:t>
            </w:r>
            <w:r>
              <w:rPr>
                <w:spacing w:val="1"/>
              </w:rPr>
              <w:t xml:space="preserve"> </w:t>
            </w:r>
            <w:r>
              <w:t>обсуждать варианты изготовления изделия,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технологические</w:t>
            </w:r>
            <w:r>
              <w:rPr>
                <w:spacing w:val="1"/>
              </w:rPr>
              <w:t xml:space="preserve"> </w:t>
            </w:r>
            <w:r>
              <w:t>операции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общим</w:t>
            </w:r>
            <w:r>
              <w:rPr>
                <w:spacing w:val="-52"/>
              </w:rPr>
              <w:t xml:space="preserve"> </w:t>
            </w:r>
            <w:r>
              <w:t>представлением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технологическом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(анализ</w:t>
            </w:r>
            <w:r>
              <w:rPr>
                <w:spacing w:val="1"/>
              </w:rPr>
              <w:t xml:space="preserve"> </w:t>
            </w:r>
            <w:r>
              <w:t>устройства и назначения изделия; выстраивание после-</w:t>
            </w:r>
            <w:r>
              <w:rPr>
                <w:spacing w:val="1"/>
              </w:rPr>
              <w:t xml:space="preserve"> </w:t>
            </w:r>
            <w:r>
              <w:t>довательности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технологиче-</w:t>
            </w:r>
            <w:r>
              <w:rPr>
                <w:spacing w:val="1"/>
              </w:rPr>
              <w:t xml:space="preserve"> </w:t>
            </w:r>
            <w:r>
              <w:t>ских операций; подбор материалов и инструментов; эко-</w:t>
            </w:r>
            <w:r>
              <w:rPr>
                <w:spacing w:val="1"/>
              </w:rPr>
              <w:t xml:space="preserve"> </w:t>
            </w:r>
            <w:r>
              <w:t>номнаяразметка; обработка с целью получения деталей,</w:t>
            </w:r>
            <w:r>
              <w:rPr>
                <w:spacing w:val="1"/>
              </w:rPr>
              <w:t xml:space="preserve"> </w:t>
            </w:r>
            <w:r>
              <w:t>сборка,</w:t>
            </w:r>
            <w:r>
              <w:rPr>
                <w:spacing w:val="1"/>
              </w:rPr>
              <w:t xml:space="preserve"> </w:t>
            </w:r>
            <w:r>
              <w:t>отделка изделия; проверка изделия в действии,</w:t>
            </w:r>
            <w:r>
              <w:rPr>
                <w:spacing w:val="1"/>
              </w:rPr>
              <w:t xml:space="preserve"> </w:t>
            </w:r>
            <w:r>
              <w:t>внесение</w:t>
            </w:r>
            <w:r>
              <w:rPr>
                <w:spacing w:val="-1"/>
              </w:rPr>
              <w:t xml:space="preserve"> </w:t>
            </w:r>
            <w:r>
              <w:t>необходимых дополнений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изменений).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t>При освоении новой технологии (художественной тех-</w:t>
            </w:r>
            <w:r>
              <w:rPr>
                <w:spacing w:val="1"/>
              </w:rPr>
              <w:t xml:space="preserve"> </w:t>
            </w:r>
            <w:r>
              <w:t xml:space="preserve">ники) выполнения изделия </w:t>
            </w:r>
            <w:r>
              <w:rPr>
                <w:b/>
              </w:rPr>
              <w:t xml:space="preserve">анализировать </w:t>
            </w:r>
            <w:r>
              <w:t>конструкцию</w:t>
            </w:r>
            <w:r>
              <w:rPr>
                <w:spacing w:val="-52"/>
              </w:rPr>
              <w:t xml:space="preserve"> </w:t>
            </w:r>
            <w:r>
              <w:t>с опорой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образец.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планировать</w:t>
            </w:r>
            <w:r>
              <w:rPr>
                <w:b/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предложенно</w:t>
            </w:r>
            <w:r>
              <w:rPr>
                <w:b/>
              </w:rPr>
              <w:t xml:space="preserve">му </w:t>
            </w:r>
            <w:r>
              <w:t>в учебнике,</w:t>
            </w:r>
            <w:r>
              <w:rPr>
                <w:spacing w:val="1"/>
              </w:rPr>
              <w:t xml:space="preserve"> </w:t>
            </w:r>
            <w:r>
              <w:t>рабочей тетради образцу,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вносить </w:t>
            </w:r>
            <w:r>
              <w:t>коррективы в</w:t>
            </w:r>
            <w:r>
              <w:rPr>
                <w:spacing w:val="-2"/>
              </w:rPr>
              <w:t xml:space="preserve"> </w:t>
            </w:r>
            <w:r>
              <w:t>выполняемые</w:t>
            </w:r>
            <w:r>
              <w:rPr>
                <w:spacing w:val="-2"/>
              </w:rPr>
              <w:t xml:space="preserve"> </w:t>
            </w:r>
            <w:r>
              <w:t>действия.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rPr>
                <w:b/>
              </w:rPr>
              <w:t>Решать</w:t>
            </w:r>
            <w:r>
              <w:rPr>
                <w:b/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технико-технологического</w:t>
            </w:r>
            <w:r>
              <w:rPr>
                <w:spacing w:val="1"/>
              </w:rPr>
              <w:t xml:space="preserve"> </w:t>
            </w:r>
            <w:r>
              <w:t>характера по изменению вида и способа соединения де-</w:t>
            </w:r>
            <w:r>
              <w:rPr>
                <w:spacing w:val="1"/>
              </w:rPr>
              <w:t xml:space="preserve"> </w:t>
            </w:r>
            <w:r>
              <w:t>талей: на достраивание,</w:t>
            </w:r>
            <w:r>
              <w:rPr>
                <w:spacing w:val="1"/>
              </w:rPr>
              <w:t xml:space="preserve"> </w:t>
            </w:r>
            <w:r>
              <w:t>придание новых свойств кон-</w:t>
            </w:r>
            <w:r>
              <w:rPr>
                <w:spacing w:val="1"/>
              </w:rPr>
              <w:t xml:space="preserve"> </w:t>
            </w:r>
            <w:r>
              <w:t>струкции в соответствии с новыми/дополненными тре-</w:t>
            </w:r>
            <w:r>
              <w:rPr>
                <w:spacing w:val="1"/>
              </w:rPr>
              <w:t xml:space="preserve"> </w:t>
            </w:r>
            <w:r>
              <w:t>бованиями.</w:t>
            </w:r>
          </w:p>
          <w:p w:rsidR="001F5D24" w:rsidRDefault="00FB1277">
            <w:pPr>
              <w:pStyle w:val="TableParagraph"/>
              <w:ind w:right="51"/>
              <w:jc w:val="both"/>
            </w:pPr>
            <w:r>
              <w:rPr>
                <w:b/>
              </w:rPr>
              <w:t xml:space="preserve">Выполнять </w:t>
            </w:r>
            <w:r>
              <w:t>сборку узлов и конструкций с подвижным и</w:t>
            </w:r>
            <w:r>
              <w:rPr>
                <w:spacing w:val="-52"/>
              </w:rPr>
              <w:t xml:space="preserve"> </w:t>
            </w:r>
            <w:r>
              <w:t>неподвижным</w:t>
            </w:r>
            <w:r>
              <w:rPr>
                <w:spacing w:val="-4"/>
              </w:rPr>
              <w:t xml:space="preserve"> </w:t>
            </w:r>
            <w:r>
              <w:t>соединением деталей.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Изготавливать </w:t>
            </w:r>
            <w:r>
              <w:t>несложные конструкции изделий из бу-</w:t>
            </w:r>
            <w:r>
              <w:rPr>
                <w:spacing w:val="1"/>
              </w:rPr>
              <w:t xml:space="preserve"> </w:t>
            </w:r>
            <w:r>
              <w:t>магии картона по рисунку,</w:t>
            </w:r>
            <w:r>
              <w:rPr>
                <w:spacing w:val="1"/>
              </w:rPr>
              <w:t xml:space="preserve"> </w:t>
            </w:r>
            <w:r>
              <w:t>простейшему чертежу или</w:t>
            </w:r>
            <w:r>
              <w:rPr>
                <w:spacing w:val="1"/>
              </w:rPr>
              <w:t xml:space="preserve"> </w:t>
            </w:r>
            <w:r>
              <w:t>эскизу,</w:t>
            </w:r>
            <w:r>
              <w:rPr>
                <w:spacing w:val="1"/>
              </w:rPr>
              <w:t xml:space="preserve"> </w:t>
            </w:r>
            <w:r>
              <w:t xml:space="preserve">образцуи доступным заданным условиям. </w:t>
            </w:r>
            <w:r>
              <w:rPr>
                <w:b/>
              </w:rPr>
              <w:t>При-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менять </w:t>
            </w:r>
            <w:r>
              <w:t>разнообразныетехнологии и способы обработки</w:t>
            </w:r>
            <w:r>
              <w:rPr>
                <w:spacing w:val="1"/>
              </w:rPr>
              <w:t xml:space="preserve"> </w:t>
            </w:r>
            <w:r>
              <w:t>материалов в различных видахизделий; проводить срав-</w:t>
            </w:r>
            <w:r>
              <w:rPr>
                <w:spacing w:val="1"/>
              </w:rPr>
              <w:t xml:space="preserve"> </w:t>
            </w:r>
            <w:r>
              <w:t>нительный анализ технологий при использовании того</w:t>
            </w:r>
            <w:r>
              <w:rPr>
                <w:spacing w:val="1"/>
              </w:rPr>
              <w:t xml:space="preserve"> </w:t>
            </w:r>
            <w:r>
              <w:t xml:space="preserve">или иного материала. Самостоятельно </w:t>
            </w:r>
            <w:r>
              <w:rPr>
                <w:b/>
              </w:rPr>
              <w:t>организовывать</w:t>
            </w:r>
            <w:r>
              <w:rPr>
                <w:b/>
                <w:spacing w:val="1"/>
              </w:rPr>
              <w:t xml:space="preserve"> </w:t>
            </w:r>
            <w:r>
              <w:t>свою деятельность:</w:t>
            </w:r>
            <w:r>
              <w:rPr>
                <w:b/>
              </w:rPr>
              <w:t xml:space="preserve">подготавливать </w:t>
            </w:r>
            <w:r>
              <w:t>рабочее место для</w:t>
            </w:r>
            <w:r>
              <w:rPr>
                <w:spacing w:val="1"/>
              </w:rPr>
              <w:t xml:space="preserve"> </w:t>
            </w:r>
            <w:r>
              <w:t>работы с бумагой и картоном,</w:t>
            </w:r>
            <w:r>
              <w:rPr>
                <w:spacing w:val="1"/>
              </w:rPr>
              <w:t xml:space="preserve"> </w:t>
            </w:r>
            <w:r>
              <w:t>правильно и рационально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размещать </w:t>
            </w:r>
            <w:r>
              <w:t>инструменты и материалы в соответствии с</w:t>
            </w:r>
            <w:r>
              <w:rPr>
                <w:spacing w:val="1"/>
              </w:rPr>
              <w:t xml:space="preserve"> </w:t>
            </w:r>
            <w:r>
              <w:t>индивидуальными особенностями; под контролем учи-</w:t>
            </w:r>
            <w:r>
              <w:rPr>
                <w:spacing w:val="1"/>
              </w:rPr>
              <w:t xml:space="preserve"> </w:t>
            </w:r>
            <w:r>
              <w:t xml:space="preserve">теля в процессе выполнения изделия </w:t>
            </w:r>
            <w:r>
              <w:rPr>
                <w:b/>
              </w:rPr>
              <w:t xml:space="preserve">проверять </w:t>
            </w:r>
            <w:r>
              <w:t xml:space="preserve">и </w:t>
            </w:r>
            <w:r>
              <w:rPr>
                <w:b/>
              </w:rPr>
              <w:t>вос-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станавливать </w:t>
            </w:r>
            <w:r>
              <w:t>порядок на рабочем месте; убирать рабо-</w:t>
            </w:r>
            <w:r>
              <w:rPr>
                <w:spacing w:val="1"/>
              </w:rPr>
              <w:t xml:space="preserve"> </w:t>
            </w:r>
            <w:r>
              <w:t>чее место.</w:t>
            </w:r>
          </w:p>
          <w:p w:rsidR="001F5D24" w:rsidRDefault="00FB1277">
            <w:pPr>
              <w:pStyle w:val="TableParagraph"/>
              <w:spacing w:line="252" w:lineRule="exact"/>
              <w:ind w:right="48"/>
              <w:jc w:val="both"/>
            </w:pPr>
            <w:r>
              <w:rPr>
                <w:b/>
              </w:rPr>
              <w:t xml:space="preserve">Организовывать </w:t>
            </w:r>
            <w:r>
              <w:t>рабочее место в зависимости от кон-</w:t>
            </w:r>
            <w:r>
              <w:rPr>
                <w:spacing w:val="1"/>
              </w:rPr>
              <w:t xml:space="preserve"> </w:t>
            </w:r>
            <w:r>
              <w:t>структивных</w:t>
            </w:r>
            <w:r>
              <w:rPr>
                <w:spacing w:val="-1"/>
              </w:rPr>
              <w:t xml:space="preserve"> </w:t>
            </w:r>
            <w:r>
              <w:t>особенностей изделия.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1264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6"/>
            </w:pPr>
            <w:r>
              <w:rPr>
                <w:b/>
              </w:rPr>
              <w:t>Планировать</w:t>
            </w:r>
            <w:r>
              <w:rPr>
                <w:b/>
                <w:spacing w:val="52"/>
              </w:rPr>
              <w:t xml:space="preserve"> </w:t>
            </w:r>
            <w:r>
              <w:t>практическую</w:t>
            </w:r>
            <w:r>
              <w:rPr>
                <w:spacing w:val="51"/>
              </w:rPr>
              <w:t xml:space="preserve"> </w:t>
            </w:r>
            <w:r>
              <w:t>работу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работать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50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ставленному</w:t>
            </w:r>
            <w:r>
              <w:rPr>
                <w:spacing w:val="-4"/>
              </w:rPr>
              <w:t xml:space="preserve"> </w:t>
            </w:r>
            <w:r>
              <w:t>плану.</w:t>
            </w:r>
          </w:p>
          <w:p w:rsidR="001F5D24" w:rsidRDefault="00FB1277">
            <w:pPr>
              <w:pStyle w:val="TableParagraph"/>
            </w:pPr>
            <w:r>
              <w:rPr>
                <w:b/>
              </w:rPr>
              <w:t>Отбирать</w:t>
            </w:r>
            <w:r>
              <w:rPr>
                <w:b/>
                <w:spacing w:val="28"/>
              </w:rPr>
              <w:t xml:space="preserve"> </w:t>
            </w:r>
            <w:r>
              <w:t>необходимые</w:t>
            </w:r>
            <w:r>
              <w:rPr>
                <w:spacing w:val="26"/>
              </w:rPr>
              <w:t xml:space="preserve"> </w:t>
            </w:r>
            <w:r>
              <w:t>материалы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27"/>
              </w:rPr>
              <w:t xml:space="preserve"> </w:t>
            </w:r>
            <w:r>
              <w:t>изделий,</w:t>
            </w:r>
            <w:r>
              <w:rPr>
                <w:spacing w:val="54"/>
              </w:rPr>
              <w:t xml:space="preserve"> </w:t>
            </w:r>
            <w:r>
              <w:t>обос-</w:t>
            </w:r>
            <w:r>
              <w:rPr>
                <w:spacing w:val="-52"/>
              </w:rPr>
              <w:t xml:space="preserve"> </w:t>
            </w:r>
            <w:r>
              <w:t>новыватьсвой</w:t>
            </w:r>
            <w:r>
              <w:rPr>
                <w:spacing w:val="-2"/>
              </w:rPr>
              <w:t xml:space="preserve"> </w:t>
            </w:r>
            <w:r>
              <w:t>выбор.</w:t>
            </w:r>
          </w:p>
          <w:p w:rsidR="001F5D24" w:rsidRDefault="00FB1277">
            <w:pPr>
              <w:pStyle w:val="TableParagraph"/>
              <w:spacing w:line="242" w:lineRule="exact"/>
            </w:pPr>
            <w:r>
              <w:rPr>
                <w:b/>
              </w:rPr>
              <w:t>Обобщать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(называть) </w:t>
            </w:r>
            <w:r>
              <w:t>то</w:t>
            </w:r>
            <w:r>
              <w:rPr>
                <w:spacing w:val="-4"/>
              </w:rPr>
              <w:t xml:space="preserve"> </w:t>
            </w:r>
            <w:r>
              <w:t>новое,</w:t>
            </w:r>
            <w:r>
              <w:rPr>
                <w:spacing w:val="54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освоено.</w:t>
            </w:r>
          </w:p>
        </w:tc>
      </w:tr>
      <w:tr w:rsidR="001F5D24">
        <w:trPr>
          <w:trHeight w:val="9615"/>
        </w:trPr>
        <w:tc>
          <w:tcPr>
            <w:tcW w:w="1419" w:type="dxa"/>
          </w:tcPr>
          <w:p w:rsidR="001F5D24" w:rsidRDefault="00FB1277">
            <w:pPr>
              <w:pStyle w:val="TableParagraph"/>
              <w:spacing w:line="242" w:lineRule="auto"/>
              <w:ind w:right="44"/>
              <w:jc w:val="both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техноло-</w:t>
            </w:r>
            <w:r>
              <w:rPr>
                <w:spacing w:val="-52"/>
              </w:rPr>
              <w:t xml:space="preserve"> </w:t>
            </w:r>
            <w:r>
              <w:t>гии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пластич-</w:t>
            </w:r>
            <w:r>
              <w:rPr>
                <w:spacing w:val="-52"/>
              </w:rPr>
              <w:t xml:space="preserve"> </w:t>
            </w:r>
            <w:r>
              <w:t>ными</w:t>
            </w:r>
            <w:r>
              <w:rPr>
                <w:spacing w:val="1"/>
              </w:rPr>
              <w:t xml:space="preserve"> </w:t>
            </w:r>
            <w:r>
              <w:t>мате-</w:t>
            </w:r>
            <w:r>
              <w:rPr>
                <w:spacing w:val="-52"/>
              </w:rPr>
              <w:t xml:space="preserve"> </w:t>
            </w:r>
            <w:r>
              <w:t>риалами;</w:t>
            </w: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8"/>
              <w:jc w:val="both"/>
            </w:pPr>
            <w:r>
              <w:rPr>
                <w:b/>
              </w:rPr>
              <w:t xml:space="preserve">Применять </w:t>
            </w:r>
            <w:r>
              <w:t>правила безопасной и аккуратной работы со</w:t>
            </w:r>
            <w:r>
              <w:rPr>
                <w:spacing w:val="-52"/>
              </w:rPr>
              <w:t xml:space="preserve"> </w:t>
            </w:r>
            <w:r>
              <w:t>стекой. Использовать свойства (цвет,</w:t>
            </w:r>
            <w:r>
              <w:rPr>
                <w:spacing w:val="1"/>
              </w:rPr>
              <w:t xml:space="preserve"> </w:t>
            </w:r>
            <w:r>
              <w:t>состав,</w:t>
            </w:r>
            <w:r>
              <w:rPr>
                <w:spacing w:val="1"/>
              </w:rPr>
              <w:t xml:space="preserve"> </w:t>
            </w:r>
            <w:r>
              <w:t>пластич-</w:t>
            </w:r>
            <w:r>
              <w:rPr>
                <w:spacing w:val="1"/>
              </w:rPr>
              <w:t xml:space="preserve"> </w:t>
            </w:r>
            <w:r>
              <w:t>ность) пластичных материалов при выполнении изделий.</w:t>
            </w:r>
            <w:r>
              <w:rPr>
                <w:spacing w:val="-52"/>
              </w:rPr>
              <w:t xml:space="preserve"> </w:t>
            </w:r>
            <w:r>
              <w:t>Объяснять значение использования пластичных матери-</w:t>
            </w:r>
            <w:r>
              <w:rPr>
                <w:spacing w:val="1"/>
              </w:rPr>
              <w:t xml:space="preserve"> </w:t>
            </w:r>
            <w:r>
              <w:t>алов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Выбирать </w:t>
            </w:r>
            <w:r>
              <w:t>материал в зависимости от назначения изде-</w:t>
            </w:r>
            <w:r>
              <w:rPr>
                <w:spacing w:val="1"/>
              </w:rPr>
              <w:t xml:space="preserve"> </w:t>
            </w:r>
            <w:r>
              <w:t>лия.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rPr>
                <w:b/>
              </w:rPr>
              <w:t>Наблюдать</w:t>
            </w:r>
            <w:r>
              <w:rPr>
                <w:b/>
                <w:spacing w:val="55"/>
              </w:rPr>
              <w:t xml:space="preserve"> </w:t>
            </w:r>
            <w:r>
              <w:t>за использованием пластичных материалов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жизнедеятельности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t>Самостоятельно анализировать образцы изделий с опо-</w:t>
            </w:r>
            <w:r>
              <w:rPr>
                <w:spacing w:val="1"/>
              </w:rPr>
              <w:t xml:space="preserve"> </w:t>
            </w:r>
            <w:r>
              <w:t>рой на памятку (конструктивные особенности и техно-</w:t>
            </w:r>
            <w:r>
              <w:rPr>
                <w:spacing w:val="1"/>
              </w:rPr>
              <w:t xml:space="preserve"> </w:t>
            </w:r>
            <w:r>
              <w:t>логия изготовления); изготавливать изделия с опорой на</w:t>
            </w:r>
            <w:r>
              <w:rPr>
                <w:spacing w:val="1"/>
              </w:rPr>
              <w:t xml:space="preserve"> </w:t>
            </w:r>
            <w:r>
              <w:t>рисунки,</w:t>
            </w:r>
            <w:r>
              <w:rPr>
                <w:spacing w:val="54"/>
              </w:rPr>
              <w:t xml:space="preserve"> </w:t>
            </w:r>
            <w:r>
              <w:t>инструкции,  схемы.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 xml:space="preserve">Выполнять </w:t>
            </w:r>
            <w:r>
              <w:t>отделку и изделия или его деталей по соб-</w:t>
            </w:r>
            <w:r>
              <w:rPr>
                <w:spacing w:val="1"/>
              </w:rPr>
              <w:t xml:space="preserve"> </w:t>
            </w:r>
            <w:r>
              <w:t>ственномузамыслу с учётом общей идеи и конструктив-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особенностей</w:t>
            </w:r>
            <w:r>
              <w:rPr>
                <w:spacing w:val="-2"/>
              </w:rPr>
              <w:t xml:space="preserve"> </w:t>
            </w:r>
            <w:r>
              <w:t>изделия.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rPr>
                <w:b/>
              </w:rPr>
              <w:t xml:space="preserve">Выбирать и применять </w:t>
            </w:r>
            <w:r>
              <w:t>при работе над изделиями при-</w:t>
            </w:r>
            <w:r>
              <w:rPr>
                <w:spacing w:val="1"/>
              </w:rPr>
              <w:t xml:space="preserve"> </w:t>
            </w:r>
            <w:r>
              <w:t>ёмы</w:t>
            </w:r>
            <w:r>
              <w:rPr>
                <w:spacing w:val="-1"/>
              </w:rPr>
              <w:t xml:space="preserve"> </w:t>
            </w:r>
            <w:r>
              <w:t>работыс</w:t>
            </w:r>
            <w:r>
              <w:rPr>
                <w:spacing w:val="-2"/>
              </w:rPr>
              <w:t xml:space="preserve"> </w:t>
            </w:r>
            <w:r>
              <w:t>пластичными материалами.</w:t>
            </w:r>
          </w:p>
          <w:p w:rsidR="001F5D24" w:rsidRDefault="00FB1277">
            <w:pPr>
              <w:pStyle w:val="TableParagraph"/>
              <w:spacing w:line="252" w:lineRule="exact"/>
              <w:jc w:val="both"/>
            </w:pPr>
            <w:r>
              <w:rPr>
                <w:b/>
              </w:rPr>
              <w:t xml:space="preserve">Использовать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лепки.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Использовать </w:t>
            </w:r>
            <w:r>
              <w:t>пластилин для отделки изделий и его де-</w:t>
            </w:r>
            <w:r>
              <w:rPr>
                <w:spacing w:val="1"/>
              </w:rPr>
              <w:t xml:space="preserve"> </w:t>
            </w:r>
            <w:r>
              <w:t>талей.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Использовать </w:t>
            </w:r>
            <w:r>
              <w:t>технологию выполнения объёмных изде-</w:t>
            </w:r>
            <w:r>
              <w:rPr>
                <w:spacing w:val="1"/>
              </w:rPr>
              <w:t xml:space="preserve"> </w:t>
            </w:r>
            <w:r>
              <w:t xml:space="preserve">лий — </w:t>
            </w:r>
            <w:r>
              <w:rPr>
                <w:b/>
              </w:rPr>
              <w:t xml:space="preserve">корректировать </w:t>
            </w:r>
            <w:r>
              <w:t>конструкцию и технологию из-</w:t>
            </w:r>
            <w:r>
              <w:rPr>
                <w:spacing w:val="1"/>
              </w:rPr>
              <w:t xml:space="preserve"> </w:t>
            </w:r>
            <w:r>
              <w:t>готовления.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rPr>
                <w:b/>
              </w:rPr>
              <w:t>Оценивать</w:t>
            </w:r>
            <w:r>
              <w:rPr>
                <w:b/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одно-</w:t>
            </w:r>
            <w:r>
              <w:rPr>
                <w:spacing w:val="1"/>
              </w:rPr>
              <w:t xml:space="preserve"> </w:t>
            </w:r>
            <w:r>
              <w:t>классников (качество,</w:t>
            </w:r>
            <w:r>
              <w:rPr>
                <w:spacing w:val="1"/>
              </w:rPr>
              <w:t xml:space="preserve"> </w:t>
            </w:r>
            <w:r>
              <w:t>творческие находки,</w:t>
            </w:r>
            <w:r>
              <w:rPr>
                <w:spacing w:val="1"/>
              </w:rPr>
              <w:t xml:space="preserve"> </w:t>
            </w:r>
            <w:r>
              <w:t>самостоя-</w:t>
            </w:r>
            <w:r>
              <w:rPr>
                <w:spacing w:val="1"/>
              </w:rPr>
              <w:t xml:space="preserve"> </w:t>
            </w:r>
            <w:r>
              <w:t>тельность).С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наблюдать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сравни-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вать</w:t>
            </w:r>
            <w:r>
              <w:rPr>
                <w:b/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рельефы,</w:t>
            </w:r>
            <w:r>
              <w:rPr>
                <w:spacing w:val="1"/>
              </w:rPr>
              <w:t xml:space="preserve"> </w:t>
            </w:r>
            <w:r>
              <w:t>скульптуры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сюжетам,</w:t>
            </w:r>
            <w:r>
              <w:rPr>
                <w:spacing w:val="-52"/>
              </w:rPr>
              <w:t xml:space="preserve"> </w:t>
            </w:r>
            <w:r>
              <w:t>назначению,</w:t>
            </w:r>
            <w:r>
              <w:rPr>
                <w:spacing w:val="1"/>
              </w:rPr>
              <w:t xml:space="preserve"> </w:t>
            </w:r>
            <w:r>
              <w:t>материалам,</w:t>
            </w:r>
            <w:r>
              <w:rPr>
                <w:spacing w:val="1"/>
              </w:rPr>
              <w:t xml:space="preserve"> </w:t>
            </w:r>
            <w:r>
              <w:t>технологию изготовления из-</w:t>
            </w:r>
            <w:r>
              <w:rPr>
                <w:spacing w:val="1"/>
              </w:rPr>
              <w:t xml:space="preserve"> </w:t>
            </w:r>
            <w:r>
              <w:t>делий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одинаковых материалов.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Знакомиться </w:t>
            </w:r>
            <w:r>
              <w:t>с видами рельефа: контррельеф,</w:t>
            </w:r>
            <w:r>
              <w:rPr>
                <w:spacing w:val="1"/>
              </w:rPr>
              <w:t xml:space="preserve"> </w:t>
            </w:r>
            <w:r>
              <w:t>барель-</w:t>
            </w:r>
            <w:r>
              <w:rPr>
                <w:spacing w:val="1"/>
              </w:rPr>
              <w:t xml:space="preserve"> </w:t>
            </w:r>
            <w:r>
              <w:t>еф,</w:t>
            </w:r>
            <w:r>
              <w:rPr>
                <w:spacing w:val="1"/>
              </w:rPr>
              <w:t xml:space="preserve"> </w:t>
            </w:r>
            <w:r>
              <w:t>горельеф, приёмами получения рельефных изобра-</w:t>
            </w:r>
            <w:r>
              <w:rPr>
                <w:spacing w:val="1"/>
              </w:rPr>
              <w:t xml:space="preserve"> </w:t>
            </w:r>
            <w:r>
              <w:t>жений</w:t>
            </w:r>
            <w:r>
              <w:rPr>
                <w:spacing w:val="-1"/>
              </w:rPr>
              <w:t xml:space="preserve"> </w:t>
            </w:r>
            <w:r>
              <w:t>(процарапывание,</w:t>
            </w:r>
            <w:r>
              <w:rPr>
                <w:spacing w:val="-3"/>
              </w:rPr>
              <w:t xml:space="preserve"> </w:t>
            </w:r>
            <w:r>
              <w:t>вдавливание,</w:t>
            </w:r>
            <w:r>
              <w:rPr>
                <w:spacing w:val="54"/>
              </w:rPr>
              <w:t xml:space="preserve"> </w:t>
            </w:r>
            <w:r>
              <w:t>налеп 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>Решать</w:t>
            </w:r>
            <w:r>
              <w:rPr>
                <w:b/>
                <w:spacing w:val="1"/>
              </w:rPr>
              <w:t xml:space="preserve"> </w:t>
            </w:r>
            <w:r>
              <w:t>конструкторско-технологические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-52"/>
              </w:rPr>
              <w:t xml:space="preserve"> </w:t>
            </w:r>
            <w:r>
              <w:t>наблюденияи рассуждения,</w:t>
            </w:r>
            <w:r>
              <w:rPr>
                <w:spacing w:val="1"/>
              </w:rPr>
              <w:t xml:space="preserve"> </w:t>
            </w:r>
            <w:r>
              <w:t>пробные упражнения (отку-</w:t>
            </w:r>
            <w:r>
              <w:rPr>
                <w:spacing w:val="1"/>
              </w:rPr>
              <w:t xml:space="preserve"> </w:t>
            </w:r>
            <w:r>
              <w:t>да скульпторы черпаютсвои идеи,</w:t>
            </w:r>
            <w:r>
              <w:rPr>
                <w:spacing w:val="1"/>
              </w:rPr>
              <w:t xml:space="preserve"> </w:t>
            </w:r>
            <w:r>
              <w:t>берут материалы для</w:t>
            </w:r>
            <w:r>
              <w:rPr>
                <w:spacing w:val="1"/>
              </w:rPr>
              <w:t xml:space="preserve"> </w:t>
            </w:r>
            <w:r>
              <w:t>скульптур,</w:t>
            </w:r>
            <w:r>
              <w:rPr>
                <w:spacing w:val="24"/>
              </w:rPr>
              <w:t xml:space="preserve"> </w:t>
            </w:r>
            <w:r>
              <w:t>какие</w:t>
            </w:r>
            <w:r>
              <w:rPr>
                <w:spacing w:val="38"/>
              </w:rPr>
              <w:t xml:space="preserve"> </w:t>
            </w:r>
            <w:r>
              <w:t>используютсредства</w:t>
            </w:r>
            <w:r>
              <w:rPr>
                <w:spacing w:val="39"/>
              </w:rPr>
              <w:t xml:space="preserve"> </w:t>
            </w:r>
            <w:r>
              <w:t>художественной</w:t>
            </w:r>
          </w:p>
          <w:p w:rsidR="001F5D24" w:rsidRDefault="00FB1277">
            <w:pPr>
              <w:pStyle w:val="TableParagraph"/>
              <w:spacing w:line="243" w:lineRule="exact"/>
            </w:pPr>
            <w:r>
              <w:t>выразительности).</w:t>
            </w:r>
          </w:p>
        </w:tc>
      </w:tr>
      <w:tr w:rsidR="001F5D24">
        <w:trPr>
          <w:trHeight w:val="3542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530"/>
              </w:tabs>
              <w:spacing w:line="242" w:lineRule="auto"/>
              <w:ind w:right="44"/>
            </w:pPr>
            <w:r>
              <w:t>—</w:t>
            </w:r>
            <w:r>
              <w:tab/>
            </w:r>
            <w:r>
              <w:rPr>
                <w:spacing w:val="-1"/>
              </w:rPr>
              <w:t>техноло-</w:t>
            </w:r>
            <w:r>
              <w:rPr>
                <w:spacing w:val="-52"/>
              </w:rPr>
              <w:t xml:space="preserve"> </w:t>
            </w:r>
            <w:r>
              <w:t>гии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1F5D24" w:rsidRDefault="00FB1277">
            <w:pPr>
              <w:pStyle w:val="TableParagraph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природным</w:t>
            </w:r>
            <w:r>
              <w:rPr>
                <w:spacing w:val="-52"/>
              </w:rPr>
              <w:t xml:space="preserve"> </w:t>
            </w:r>
            <w:r>
              <w:t>материалом;</w:t>
            </w: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организовывать</w:t>
            </w:r>
            <w:r>
              <w:rPr>
                <w:b/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подготавливать </w:t>
            </w:r>
            <w:r>
              <w:t>рабочее место для работы с природным</w:t>
            </w:r>
            <w:r>
              <w:rPr>
                <w:spacing w:val="-52"/>
              </w:rPr>
              <w:t xml:space="preserve"> </w:t>
            </w:r>
            <w:r>
              <w:t>материалом,</w:t>
            </w:r>
            <w:r>
              <w:rPr>
                <w:spacing w:val="1"/>
              </w:rPr>
              <w:t xml:space="preserve"> </w:t>
            </w:r>
            <w:r>
              <w:t xml:space="preserve">правильно и рационально </w:t>
            </w:r>
            <w:r>
              <w:rPr>
                <w:b/>
              </w:rPr>
              <w:t xml:space="preserve">размещать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струменты и материалы в соответствии с индивидуаль-</w:t>
            </w:r>
            <w:r>
              <w:rPr>
                <w:spacing w:val="1"/>
              </w:rPr>
              <w:t xml:space="preserve"> </w:t>
            </w:r>
            <w:r>
              <w:t>ными особенностями обучающихся; под контролем учи-</w:t>
            </w:r>
            <w:r>
              <w:rPr>
                <w:spacing w:val="1"/>
              </w:rPr>
              <w:t xml:space="preserve"> </w:t>
            </w:r>
            <w:r>
              <w:t>теля в процессе выполнения изделия контролировать и</w:t>
            </w:r>
            <w:r>
              <w:rPr>
                <w:spacing w:val="1"/>
              </w:rPr>
              <w:t xml:space="preserve"> </w:t>
            </w:r>
            <w:r>
              <w:t>при необходимости восстанавливать порядок на рабочем</w:t>
            </w:r>
            <w:r>
              <w:rPr>
                <w:spacing w:val="-52"/>
              </w:rPr>
              <w:t xml:space="preserve"> </w:t>
            </w:r>
            <w:r>
              <w:t>месте; убирать рабочее место.</w:t>
            </w:r>
          </w:p>
          <w:p w:rsidR="001F5D24" w:rsidRDefault="00FB1277">
            <w:pPr>
              <w:pStyle w:val="TableParagraph"/>
              <w:ind w:right="50"/>
              <w:jc w:val="both"/>
            </w:pPr>
            <w:r>
              <w:rPr>
                <w:b/>
              </w:rPr>
              <w:t xml:space="preserve">Узнавать и называть </w:t>
            </w:r>
            <w:r>
              <w:t>основные материалы и их свой-</w:t>
            </w:r>
            <w:r>
              <w:rPr>
                <w:spacing w:val="1"/>
              </w:rPr>
              <w:t xml:space="preserve"> </w:t>
            </w:r>
            <w:r>
              <w:t>ства,</w:t>
            </w:r>
            <w:r>
              <w:rPr>
                <w:spacing w:val="54"/>
              </w:rPr>
              <w:t xml:space="preserve"> </w:t>
            </w:r>
            <w:r>
              <w:t>происхождение,</w:t>
            </w:r>
            <w:r>
              <w:rPr>
                <w:spacing w:val="54"/>
              </w:rPr>
              <w:t xml:space="preserve"> </w:t>
            </w:r>
            <w:r>
              <w:t>применение в</w:t>
            </w:r>
            <w:r>
              <w:rPr>
                <w:spacing w:val="-1"/>
              </w:rPr>
              <w:t xml:space="preserve"> </w:t>
            </w:r>
            <w:r>
              <w:t>жизни.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Сравнивать </w:t>
            </w:r>
            <w:r>
              <w:t>свойства природных материалов и на осно-</w:t>
            </w:r>
            <w:r>
              <w:rPr>
                <w:spacing w:val="1"/>
              </w:rPr>
              <w:t xml:space="preserve"> </w:t>
            </w:r>
            <w:r>
              <w:t>ве полученных выводов отбирать материал для выпол-</w:t>
            </w:r>
            <w:r>
              <w:rPr>
                <w:spacing w:val="1"/>
              </w:rPr>
              <w:t xml:space="preserve"> </w:t>
            </w:r>
            <w:r>
              <w:t>нения</w:t>
            </w:r>
            <w:r>
              <w:rPr>
                <w:spacing w:val="-2"/>
              </w:rPr>
              <w:t xml:space="preserve"> </w:t>
            </w:r>
            <w:r>
              <w:t>изделий.</w:t>
            </w:r>
          </w:p>
          <w:p w:rsidR="001F5D24" w:rsidRDefault="00FB1277">
            <w:pPr>
              <w:pStyle w:val="TableParagraph"/>
              <w:spacing w:line="244" w:lineRule="exact"/>
              <w:jc w:val="both"/>
            </w:pPr>
            <w:r>
              <w:rPr>
                <w:b/>
              </w:rPr>
              <w:t>Использовать</w:t>
            </w:r>
            <w:r>
              <w:rPr>
                <w:b/>
                <w:spacing w:val="29"/>
              </w:rPr>
              <w:t xml:space="preserve"> </w:t>
            </w:r>
            <w:r>
              <w:t>свойства</w:t>
            </w:r>
            <w:r>
              <w:rPr>
                <w:spacing w:val="26"/>
              </w:rPr>
              <w:t xml:space="preserve"> </w:t>
            </w:r>
            <w:r>
              <w:t>природных</w:t>
            </w:r>
            <w:r>
              <w:rPr>
                <w:spacing w:val="29"/>
              </w:rPr>
              <w:t xml:space="preserve"> </w:t>
            </w:r>
            <w:r>
              <w:t>материалов</w:t>
            </w:r>
            <w:r>
              <w:rPr>
                <w:spacing w:val="27"/>
              </w:rPr>
              <w:t xml:space="preserve"> </w:t>
            </w:r>
            <w:r>
              <w:t>при</w:t>
            </w:r>
            <w:r>
              <w:rPr>
                <w:spacing w:val="28"/>
              </w:rPr>
              <w:t xml:space="preserve"> </w:t>
            </w:r>
            <w:r>
              <w:t>из-</w:t>
            </w:r>
          </w:p>
        </w:tc>
      </w:tr>
    </w:tbl>
    <w:p w:rsidR="001F5D24" w:rsidRDefault="001F5D24">
      <w:pPr>
        <w:spacing w:line="244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6072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7"/>
              <w:jc w:val="both"/>
            </w:pPr>
            <w:r>
              <w:t>готовлении объёмных изделий,</w:t>
            </w:r>
            <w:r>
              <w:rPr>
                <w:spacing w:val="1"/>
              </w:rPr>
              <w:t xml:space="preserve"> </w:t>
            </w:r>
            <w:r>
              <w:t>создании декоративных</w:t>
            </w:r>
            <w:r>
              <w:rPr>
                <w:spacing w:val="1"/>
              </w:rPr>
              <w:t xml:space="preserve"> </w:t>
            </w:r>
            <w:r>
              <w:t>композиций.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Выбирать </w:t>
            </w:r>
            <w:r>
              <w:t>материалы в соответствии с заданными кри-</w:t>
            </w:r>
            <w:r>
              <w:rPr>
                <w:spacing w:val="1"/>
              </w:rPr>
              <w:t xml:space="preserve"> </w:t>
            </w:r>
            <w:r>
              <w:t>териями к выполненным простейшим чертежам,</w:t>
            </w:r>
            <w:r>
              <w:rPr>
                <w:spacing w:val="1"/>
              </w:rPr>
              <w:t xml:space="preserve"> </w:t>
            </w:r>
            <w:r>
              <w:t>эски-</w:t>
            </w:r>
            <w:r>
              <w:rPr>
                <w:spacing w:val="1"/>
              </w:rPr>
              <w:t xml:space="preserve"> </w:t>
            </w:r>
            <w:r>
              <w:t>зам,</w:t>
            </w:r>
            <w:r>
              <w:rPr>
                <w:spacing w:val="1"/>
              </w:rPr>
              <w:t xml:space="preserve"> </w:t>
            </w:r>
            <w:r>
              <w:t>наброскам. Самостоятельно подбирать,</w:t>
            </w:r>
            <w:r>
              <w:rPr>
                <w:spacing w:val="1"/>
              </w:rPr>
              <w:t xml:space="preserve"> </w:t>
            </w:r>
            <w:r>
              <w:t>обрабаты-</w:t>
            </w:r>
            <w:r>
              <w:rPr>
                <w:spacing w:val="1"/>
              </w:rPr>
              <w:t xml:space="preserve"> </w:t>
            </w:r>
            <w:r>
              <w:t>вать и хранить природные материалы для дальнейшего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изделий.</w:t>
            </w:r>
          </w:p>
          <w:p w:rsidR="001F5D24" w:rsidRDefault="00FB1277">
            <w:pPr>
              <w:pStyle w:val="TableParagraph"/>
              <w:ind w:right="42"/>
            </w:pPr>
            <w:r>
              <w:rPr>
                <w:b/>
              </w:rPr>
              <w:t>Выполнять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выбирать</w:t>
            </w:r>
            <w:r>
              <w:rPr>
                <w:b/>
                <w:spacing w:val="28"/>
              </w:rPr>
              <w:t xml:space="preserve"> </w:t>
            </w:r>
            <w:r>
              <w:t>технологические</w:t>
            </w:r>
            <w:r>
              <w:rPr>
                <w:spacing w:val="27"/>
              </w:rPr>
              <w:t xml:space="preserve"> </w:t>
            </w:r>
            <w:r>
              <w:t>приёмы</w:t>
            </w:r>
            <w:r>
              <w:rPr>
                <w:spacing w:val="28"/>
              </w:rPr>
              <w:t xml:space="preserve"> </w:t>
            </w:r>
            <w:r>
              <w:t>руч-</w:t>
            </w:r>
            <w:r>
              <w:rPr>
                <w:spacing w:val="-52"/>
              </w:rPr>
              <w:t xml:space="preserve"> </w:t>
            </w:r>
            <w:r>
              <w:t>ной обработки материалов в зависимости от их свойств.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Применять</w:t>
            </w:r>
            <w:r>
              <w:rPr>
                <w:b/>
                <w:spacing w:val="8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практике</w:t>
            </w:r>
            <w:r>
              <w:rPr>
                <w:spacing w:val="4"/>
              </w:rPr>
              <w:t xml:space="preserve"> </w:t>
            </w:r>
            <w:r>
              <w:t>различные</w:t>
            </w:r>
            <w:r>
              <w:rPr>
                <w:spacing w:val="4"/>
              </w:rPr>
              <w:t xml:space="preserve"> </w:t>
            </w:r>
            <w:r>
              <w:t>приёмы</w:t>
            </w:r>
            <w:r>
              <w:rPr>
                <w:spacing w:val="4"/>
              </w:rPr>
              <w:t xml:space="preserve"> </w:t>
            </w:r>
            <w:r>
              <w:t>работы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  <w:r>
              <w:rPr>
                <w:spacing w:val="-1"/>
              </w:rPr>
              <w:t xml:space="preserve"> </w:t>
            </w:r>
            <w:r>
              <w:t>материалами.</w:t>
            </w:r>
          </w:p>
          <w:p w:rsidR="001F5D24" w:rsidRDefault="00FB1277">
            <w:pPr>
              <w:pStyle w:val="TableParagraph"/>
              <w:ind w:right="44"/>
            </w:pPr>
            <w:r>
              <w:rPr>
                <w:b/>
              </w:rPr>
              <w:t>Использовать</w:t>
            </w:r>
            <w:r>
              <w:rPr>
                <w:b/>
                <w:spacing w:val="32"/>
              </w:rPr>
              <w:t xml:space="preserve"> </w:t>
            </w:r>
            <w:r>
              <w:t>при</w:t>
            </w:r>
            <w:r>
              <w:rPr>
                <w:spacing w:val="28"/>
              </w:rPr>
              <w:t xml:space="preserve"> </w:t>
            </w:r>
            <w:r>
              <w:t>выполнении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отделке</w:t>
            </w:r>
            <w:r>
              <w:rPr>
                <w:spacing w:val="32"/>
              </w:rPr>
              <w:t xml:space="preserve"> </w:t>
            </w:r>
            <w:r>
              <w:t>изделий</w:t>
            </w:r>
            <w:r>
              <w:rPr>
                <w:spacing w:val="31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личные</w:t>
            </w:r>
            <w:r>
              <w:rPr>
                <w:spacing w:val="-1"/>
              </w:rPr>
              <w:t xml:space="preserve"> </w:t>
            </w:r>
            <w:r>
              <w:t>природные материалы.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 xml:space="preserve">Выполнять </w:t>
            </w:r>
            <w:r>
              <w:t>сборку изделий из природных материалов,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соединения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клей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пласти-</w:t>
            </w:r>
            <w:r>
              <w:rPr>
                <w:spacing w:val="1"/>
              </w:rPr>
              <w:t xml:space="preserve"> </w:t>
            </w:r>
            <w:r>
              <w:t>лин.</w:t>
            </w:r>
            <w:r>
              <w:rPr>
                <w:b/>
              </w:rPr>
              <w:t xml:space="preserve">Выполнять </w:t>
            </w:r>
            <w:r>
              <w:t>отделку изделия из природных матери-</w:t>
            </w:r>
            <w:r>
              <w:rPr>
                <w:spacing w:val="1"/>
              </w:rPr>
              <w:t xml:space="preserve"> </w:t>
            </w:r>
            <w:r>
              <w:t>алов,</w:t>
            </w:r>
            <w:r>
              <w:rPr>
                <w:spacing w:val="54"/>
              </w:rPr>
              <w:t xml:space="preserve"> </w:t>
            </w:r>
            <w:r>
              <w:t>используя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росписи,  аппликации.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организовывать</w:t>
            </w:r>
            <w:r>
              <w:rPr>
                <w:b/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подготавливать </w:t>
            </w:r>
            <w:r>
              <w:t>рабочее место для работы с бумагой и</w:t>
            </w:r>
            <w:r>
              <w:rPr>
                <w:spacing w:val="1"/>
              </w:rPr>
              <w:t xml:space="preserve"> </w:t>
            </w:r>
            <w:r>
              <w:t>картоном,</w:t>
            </w:r>
            <w:r>
              <w:rPr>
                <w:spacing w:val="1"/>
              </w:rPr>
              <w:t xml:space="preserve"> </w:t>
            </w:r>
            <w:r>
              <w:t>правильно и рационально размещать инстру-</w:t>
            </w:r>
            <w:r>
              <w:rPr>
                <w:spacing w:val="1"/>
              </w:rPr>
              <w:t xml:space="preserve"> </w:t>
            </w:r>
            <w:r>
              <w:t>менты и материалы в соответствии с индивидуальными</w:t>
            </w:r>
            <w:r>
              <w:rPr>
                <w:spacing w:val="1"/>
              </w:rPr>
              <w:t xml:space="preserve"> </w:t>
            </w:r>
            <w:r>
              <w:t>особенностями обучающихся,</w:t>
            </w:r>
            <w:r>
              <w:rPr>
                <w:spacing w:val="1"/>
              </w:rPr>
              <w:t xml:space="preserve"> </w:t>
            </w:r>
            <w:r>
              <w:t>в процессе выполнения</w:t>
            </w:r>
            <w:r>
              <w:rPr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41"/>
              </w:rPr>
              <w:t xml:space="preserve"> </w:t>
            </w:r>
            <w:r>
              <w:t>самостоятельно</w:t>
            </w:r>
            <w:r>
              <w:rPr>
                <w:spacing w:val="39"/>
              </w:rPr>
              <w:t xml:space="preserve"> </w:t>
            </w:r>
            <w:r>
              <w:t>контролировать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при</w:t>
            </w:r>
            <w:r>
              <w:rPr>
                <w:spacing w:val="39"/>
              </w:rPr>
              <w:t xml:space="preserve"> </w:t>
            </w:r>
            <w:r>
              <w:t>необхо-</w:t>
            </w:r>
          </w:p>
          <w:p w:rsidR="001F5D24" w:rsidRDefault="00FB1277">
            <w:pPr>
              <w:pStyle w:val="TableParagraph"/>
              <w:spacing w:line="243" w:lineRule="exact"/>
              <w:jc w:val="both"/>
            </w:pPr>
            <w:r>
              <w:t>димости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восстанавливать</w:t>
            </w:r>
            <w:r>
              <w:rPr>
                <w:b/>
                <w:spacing w:val="-1"/>
              </w:rPr>
              <w:t xml:space="preserve"> </w:t>
            </w:r>
            <w:r>
              <w:t>порядок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рабочем</w:t>
            </w:r>
            <w:r>
              <w:rPr>
                <w:spacing w:val="-2"/>
              </w:rPr>
              <w:t xml:space="preserve"> </w:t>
            </w:r>
            <w:r>
              <w:t>месте.</w:t>
            </w:r>
          </w:p>
        </w:tc>
      </w:tr>
      <w:tr w:rsidR="001F5D24">
        <w:trPr>
          <w:trHeight w:val="7337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530"/>
              </w:tabs>
              <w:spacing w:line="242" w:lineRule="auto"/>
              <w:ind w:right="44"/>
            </w:pPr>
            <w:r>
              <w:t>—</w:t>
            </w:r>
            <w:r>
              <w:tab/>
            </w:r>
            <w:r>
              <w:rPr>
                <w:spacing w:val="-1"/>
              </w:rPr>
              <w:t>техноло-</w:t>
            </w:r>
            <w:r>
              <w:rPr>
                <w:spacing w:val="-52"/>
              </w:rPr>
              <w:t xml:space="preserve"> </w:t>
            </w:r>
            <w:r>
              <w:t>гии</w:t>
            </w:r>
          </w:p>
          <w:p w:rsidR="001F5D24" w:rsidRDefault="00FB1277">
            <w:pPr>
              <w:pStyle w:val="TableParagraph"/>
              <w:ind w:right="64"/>
            </w:pPr>
            <w:r>
              <w:t>работы с тек-</w:t>
            </w:r>
            <w:r>
              <w:rPr>
                <w:spacing w:val="-52"/>
              </w:rPr>
              <w:t xml:space="preserve"> </w:t>
            </w:r>
            <w:r>
              <w:t>стильными</w:t>
            </w:r>
          </w:p>
          <w:p w:rsidR="001F5D24" w:rsidRDefault="00FB1277">
            <w:pPr>
              <w:pStyle w:val="TableParagraph"/>
            </w:pPr>
            <w:r>
              <w:t>материалами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tabs>
                <w:tab w:val="left" w:pos="1880"/>
                <w:tab w:val="left" w:pos="2829"/>
              </w:tabs>
              <w:ind w:right="44"/>
            </w:pPr>
            <w:r>
              <w:t>Технология</w:t>
            </w:r>
            <w:r>
              <w:rPr>
                <w:spacing w:val="20"/>
              </w:rPr>
              <w:t xml:space="preserve"> </w:t>
            </w:r>
            <w:r>
              <w:t>обработки</w:t>
            </w:r>
            <w:r>
              <w:rPr>
                <w:spacing w:val="21"/>
              </w:rPr>
              <w:t xml:space="preserve"> </w:t>
            </w:r>
            <w:r>
              <w:t>текстиль-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40"/>
              </w:rPr>
              <w:t xml:space="preserve"> </w:t>
            </w:r>
            <w:r>
              <w:t>материалов.</w:t>
            </w:r>
            <w:r>
              <w:rPr>
                <w:spacing w:val="40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трикотажаи</w:t>
            </w:r>
            <w:r>
              <w:rPr>
                <w:spacing w:val="41"/>
              </w:rPr>
              <w:t xml:space="preserve"> </w:t>
            </w:r>
            <w:r>
              <w:t>нетканых</w:t>
            </w:r>
            <w:r>
              <w:rPr>
                <w:spacing w:val="42"/>
              </w:rPr>
              <w:t xml:space="preserve"> </w:t>
            </w:r>
            <w:r>
              <w:t>материа-</w:t>
            </w:r>
            <w:r>
              <w:rPr>
                <w:spacing w:val="-52"/>
              </w:rPr>
              <w:t xml:space="preserve"> </w:t>
            </w:r>
            <w:r>
              <w:t>лов</w:t>
            </w:r>
            <w:r>
              <w:rPr>
                <w:spacing w:val="25"/>
              </w:rPr>
              <w:t xml:space="preserve"> </w:t>
            </w:r>
            <w:r>
              <w:t>для</w:t>
            </w:r>
            <w:r>
              <w:rPr>
                <w:spacing w:val="26"/>
              </w:rPr>
              <w:t xml:space="preserve"> </w:t>
            </w:r>
            <w:r>
              <w:t>изготовления</w:t>
            </w:r>
            <w:r>
              <w:rPr>
                <w:spacing w:val="25"/>
              </w:rPr>
              <w:t xml:space="preserve"> </w:t>
            </w:r>
            <w:r>
              <w:t>изделий.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  <w:r>
              <w:rPr>
                <w:spacing w:val="16"/>
              </w:rPr>
              <w:t xml:space="preserve"> </w:t>
            </w:r>
            <w:r>
              <w:t>вариантов</w:t>
            </w:r>
            <w:r>
              <w:rPr>
                <w:spacing w:val="14"/>
              </w:rPr>
              <w:t xml:space="preserve"> </w:t>
            </w:r>
            <w:r>
              <w:t>строч-</w:t>
            </w:r>
            <w:r>
              <w:rPr>
                <w:spacing w:val="-52"/>
              </w:rPr>
              <w:t xml:space="preserve"> </w:t>
            </w:r>
            <w:r>
              <w:t>кикосого</w:t>
            </w:r>
            <w:r>
              <w:rPr>
                <w:spacing w:val="42"/>
              </w:rPr>
              <w:t xml:space="preserve"> </w:t>
            </w:r>
            <w:r>
              <w:t>стежка</w:t>
            </w:r>
            <w:r>
              <w:rPr>
                <w:spacing w:val="44"/>
              </w:rPr>
              <w:t xml:space="preserve"> </w:t>
            </w:r>
            <w:r>
              <w:t>(крестик,</w:t>
            </w:r>
            <w:r>
              <w:tab/>
              <w:t>сте-</w:t>
            </w:r>
            <w:r>
              <w:rPr>
                <w:spacing w:val="-52"/>
              </w:rPr>
              <w:t xml:space="preserve"> </w:t>
            </w:r>
            <w:r>
              <w:t>бельчатая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др.)</w:t>
            </w:r>
            <w:r>
              <w:rPr>
                <w:spacing w:val="9"/>
              </w:rPr>
              <w:t xml:space="preserve"> </w:t>
            </w:r>
            <w:r>
              <w:t>и/или</w:t>
            </w:r>
            <w:r>
              <w:rPr>
                <w:spacing w:val="11"/>
              </w:rPr>
              <w:t xml:space="preserve"> </w:t>
            </w:r>
            <w:r>
              <w:t>вариантов</w:t>
            </w:r>
            <w:r>
              <w:rPr>
                <w:spacing w:val="-52"/>
              </w:rPr>
              <w:t xml:space="preserve"> </w:t>
            </w:r>
            <w:r>
              <w:t>строчки</w:t>
            </w:r>
            <w:r>
              <w:rPr>
                <w:spacing w:val="9"/>
              </w:rPr>
              <w:t xml:space="preserve"> </w:t>
            </w:r>
            <w:r>
              <w:t>петельного</w:t>
            </w:r>
            <w:r>
              <w:rPr>
                <w:spacing w:val="6"/>
              </w:rPr>
              <w:t xml:space="preserve"> </w:t>
            </w:r>
            <w:r>
              <w:t>стежка</w:t>
            </w:r>
            <w:r>
              <w:rPr>
                <w:spacing w:val="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соединения деталей изделия и</w:t>
            </w:r>
            <w:r>
              <w:rPr>
                <w:spacing w:val="1"/>
              </w:rPr>
              <w:t xml:space="preserve"> </w:t>
            </w:r>
            <w:r>
              <w:t>отделки.</w:t>
            </w:r>
            <w:r>
              <w:rPr>
                <w:spacing w:val="1"/>
              </w:rPr>
              <w:t xml:space="preserve"> </w:t>
            </w:r>
            <w:r>
              <w:t>Пришивание</w:t>
            </w:r>
            <w:r>
              <w:rPr>
                <w:spacing w:val="3"/>
              </w:rPr>
              <w:t xml:space="preserve"> </w:t>
            </w:r>
            <w:r>
              <w:t>пуговиц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-52"/>
              </w:rPr>
              <w:t xml:space="preserve"> </w:t>
            </w:r>
            <w:r>
              <w:t>двумя-четырьмя</w:t>
            </w:r>
            <w:r>
              <w:tab/>
            </w:r>
            <w:r>
              <w:rPr>
                <w:spacing w:val="-1"/>
              </w:rPr>
              <w:t>отверстиями).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47"/>
              </w:rPr>
              <w:t xml:space="preserve"> </w:t>
            </w:r>
            <w:r>
              <w:t>швейных</w:t>
            </w:r>
            <w:r>
              <w:rPr>
                <w:spacing w:val="45"/>
              </w:rPr>
              <w:t xml:space="preserve"> </w:t>
            </w:r>
            <w:r>
              <w:t>изделий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42"/>
              </w:rPr>
              <w:t xml:space="preserve"> </w:t>
            </w:r>
            <w:r>
              <w:t>нескольких</w:t>
            </w:r>
            <w:r>
              <w:rPr>
                <w:spacing w:val="41"/>
              </w:rPr>
              <w:t xml:space="preserve"> </w:t>
            </w:r>
            <w:r>
              <w:t>деталей.</w:t>
            </w:r>
            <w:r>
              <w:rPr>
                <w:spacing w:val="41"/>
              </w:rPr>
              <w:t xml:space="preserve"> </w:t>
            </w:r>
            <w:r>
              <w:t>Исполь-</w:t>
            </w:r>
            <w:r>
              <w:rPr>
                <w:spacing w:val="-52"/>
              </w:rPr>
              <w:t xml:space="preserve"> </w:t>
            </w:r>
            <w:r>
              <w:t>зование</w:t>
            </w:r>
            <w:r>
              <w:rPr>
                <w:spacing w:val="45"/>
              </w:rPr>
              <w:t xml:space="preserve"> </w:t>
            </w:r>
            <w:r>
              <w:t>дополнительных</w:t>
            </w:r>
            <w:r>
              <w:rPr>
                <w:spacing w:val="44"/>
              </w:rPr>
              <w:t xml:space="preserve"> </w:t>
            </w:r>
            <w:r>
              <w:t>мате-</w:t>
            </w:r>
            <w:r>
              <w:rPr>
                <w:spacing w:val="-52"/>
              </w:rPr>
              <w:t xml:space="preserve"> </w:t>
            </w:r>
            <w:r>
              <w:t>риалов.</w:t>
            </w:r>
            <w:r>
              <w:rPr>
                <w:spacing w:val="14"/>
              </w:rPr>
              <w:t xml:space="preserve"> </w:t>
            </w:r>
            <w:r>
              <w:t>Комбинирование</w:t>
            </w:r>
            <w:r>
              <w:rPr>
                <w:spacing w:val="12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материалов в</w:t>
            </w:r>
            <w:r>
              <w:rPr>
                <w:spacing w:val="-2"/>
              </w:rPr>
              <w:t xml:space="preserve"> </w:t>
            </w:r>
            <w:r>
              <w:t>одном изделии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2" w:lineRule="auto"/>
              <w:ind w:right="49"/>
              <w:jc w:val="both"/>
            </w:pPr>
            <w:r>
              <w:t xml:space="preserve">Самостоятельно </w:t>
            </w:r>
            <w:r>
              <w:rPr>
                <w:b/>
              </w:rPr>
              <w:t xml:space="preserve">применять </w:t>
            </w:r>
            <w:r>
              <w:t>правила безопасной и акку-</w:t>
            </w:r>
            <w:r>
              <w:rPr>
                <w:spacing w:val="1"/>
              </w:rPr>
              <w:t xml:space="preserve"> </w:t>
            </w:r>
            <w:r>
              <w:t>ратнойработы</w:t>
            </w:r>
            <w:r>
              <w:rPr>
                <w:spacing w:val="-1"/>
              </w:rPr>
              <w:t xml:space="preserve"> </w:t>
            </w:r>
            <w:r>
              <w:t>ножницами,</w:t>
            </w:r>
            <w:r>
              <w:rPr>
                <w:spacing w:val="54"/>
              </w:rPr>
              <w:t xml:space="preserve"> </w:t>
            </w:r>
            <w:r>
              <w:t>иглой,</w:t>
            </w:r>
            <w:r>
              <w:rPr>
                <w:spacing w:val="53"/>
              </w:rPr>
              <w:t xml:space="preserve"> </w:t>
            </w:r>
            <w:r>
              <w:t>клеем.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Определять и различать </w:t>
            </w:r>
            <w:r>
              <w:t>ткани,</w:t>
            </w:r>
            <w:r>
              <w:rPr>
                <w:spacing w:val="1"/>
              </w:rPr>
              <w:t xml:space="preserve"> </w:t>
            </w:r>
            <w:r>
              <w:t>трикотаж,</w:t>
            </w:r>
            <w:r>
              <w:rPr>
                <w:spacing w:val="1"/>
              </w:rPr>
              <w:t xml:space="preserve"> </w:t>
            </w:r>
            <w:r>
              <w:t>нетканое</w:t>
            </w:r>
            <w:r>
              <w:rPr>
                <w:spacing w:val="1"/>
              </w:rPr>
              <w:t xml:space="preserve"> </w:t>
            </w:r>
            <w:r>
              <w:t>полотно.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Знать </w:t>
            </w:r>
            <w:r>
              <w:t>особенности строения ткани,</w:t>
            </w:r>
            <w:r>
              <w:rPr>
                <w:spacing w:val="1"/>
              </w:rPr>
              <w:t xml:space="preserve"> </w:t>
            </w:r>
            <w:r>
              <w:t>трикотажа,</w:t>
            </w:r>
            <w:r>
              <w:rPr>
                <w:spacing w:val="1"/>
              </w:rPr>
              <w:t xml:space="preserve"> </w:t>
            </w:r>
            <w:r>
              <w:t>нетка-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полотна.</w:t>
            </w:r>
          </w:p>
          <w:p w:rsidR="001F5D24" w:rsidRDefault="00FB1277">
            <w:pPr>
              <w:pStyle w:val="TableParagraph"/>
              <w:ind w:right="51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выполнять</w:t>
            </w:r>
            <w:r>
              <w:rPr>
                <w:b/>
                <w:spacing w:val="1"/>
              </w:rPr>
              <w:t xml:space="preserve"> </w:t>
            </w:r>
            <w:r>
              <w:t>практическую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нарисунки,  схемы,  чертежи.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Понимать </w:t>
            </w:r>
            <w:r>
              <w:t>технологию обработки текстильных материа-</w:t>
            </w:r>
            <w:r>
              <w:rPr>
                <w:spacing w:val="-52"/>
              </w:rPr>
              <w:t xml:space="preserve"> </w:t>
            </w:r>
            <w:r>
              <w:t>лов.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 xml:space="preserve">Изучать </w:t>
            </w:r>
            <w:r>
              <w:t>исторические народные ремёсла,</w:t>
            </w:r>
            <w:r>
              <w:rPr>
                <w:spacing w:val="1"/>
              </w:rPr>
              <w:t xml:space="preserve"> </w:t>
            </w: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производства и профессии,</w:t>
            </w:r>
            <w:r>
              <w:rPr>
                <w:spacing w:val="1"/>
              </w:rPr>
              <w:t xml:space="preserve"> </w:t>
            </w:r>
            <w:r>
              <w:t>связанные с технологиями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текстильных материалов.</w:t>
            </w:r>
          </w:p>
          <w:p w:rsidR="001F5D24" w:rsidRDefault="00FB1277">
            <w:pPr>
              <w:pStyle w:val="TableParagraph"/>
              <w:ind w:right="37"/>
            </w:pPr>
            <w:r>
              <w:rPr>
                <w:b/>
              </w:rPr>
              <w:t xml:space="preserve">Рассматривать и анализировать </w:t>
            </w:r>
            <w:r>
              <w:t>образцы изделий.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Подбирать</w:t>
            </w:r>
            <w:r>
              <w:rPr>
                <w:b/>
                <w:spacing w:val="12"/>
              </w:rPr>
              <w:t xml:space="preserve"> </w:t>
            </w:r>
            <w:r>
              <w:t>текстильные</w:t>
            </w:r>
            <w:r>
              <w:rPr>
                <w:spacing w:val="12"/>
              </w:rPr>
              <w:t xml:space="preserve"> </w:t>
            </w:r>
            <w:r>
              <w:t>материалы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соответствии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мыслом,</w:t>
            </w:r>
            <w:r>
              <w:rPr>
                <w:spacing w:val="-1"/>
              </w:rPr>
              <w:t xml:space="preserve"> </w:t>
            </w:r>
            <w:r>
              <w:t>особенностями</w:t>
            </w:r>
            <w:r>
              <w:rPr>
                <w:spacing w:val="-1"/>
              </w:rPr>
              <w:t xml:space="preserve"> </w:t>
            </w:r>
            <w:r>
              <w:t>конструкции изделия.</w:t>
            </w:r>
          </w:p>
          <w:p w:rsidR="001F5D24" w:rsidRDefault="00FB1277">
            <w:pPr>
              <w:pStyle w:val="TableParagraph"/>
              <w:ind w:right="44"/>
            </w:pPr>
            <w:r>
              <w:rPr>
                <w:b/>
              </w:rPr>
              <w:t>Подбирать</w:t>
            </w:r>
            <w:r>
              <w:rPr>
                <w:b/>
                <w:spacing w:val="19"/>
              </w:rPr>
              <w:t xml:space="preserve"> </w:t>
            </w:r>
            <w:r>
              <w:t>ручные</w:t>
            </w:r>
            <w:r>
              <w:rPr>
                <w:spacing w:val="20"/>
              </w:rPr>
              <w:t xml:space="preserve"> </w:t>
            </w:r>
            <w:r>
              <w:t>строчки</w:t>
            </w:r>
            <w:r>
              <w:rPr>
                <w:spacing w:val="20"/>
              </w:rPr>
              <w:t xml:space="preserve"> </w:t>
            </w:r>
            <w:r>
              <w:t>(варианты</w:t>
            </w:r>
            <w:r>
              <w:rPr>
                <w:spacing w:val="18"/>
              </w:rPr>
              <w:t xml:space="preserve"> </w:t>
            </w:r>
            <w:r>
              <w:t>строчки</w:t>
            </w:r>
            <w:r>
              <w:rPr>
                <w:spacing w:val="20"/>
              </w:rPr>
              <w:t xml:space="preserve"> </w:t>
            </w:r>
            <w:r>
              <w:t>прямого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косогостежков) для</w:t>
            </w:r>
            <w:r>
              <w:rPr>
                <w:spacing w:val="-3"/>
              </w:rPr>
              <w:t xml:space="preserve"> </w:t>
            </w:r>
            <w:r>
              <w:t>сшивания</w:t>
            </w:r>
            <w:r>
              <w:rPr>
                <w:spacing w:val="-2"/>
              </w:rPr>
              <w:t xml:space="preserve"> </w:t>
            </w:r>
            <w:r>
              <w:t>и отделки</w:t>
            </w:r>
            <w:r>
              <w:rPr>
                <w:spacing w:val="-1"/>
              </w:rPr>
              <w:t xml:space="preserve"> </w:t>
            </w:r>
            <w:r>
              <w:t>изделий.</w:t>
            </w:r>
          </w:p>
          <w:p w:rsidR="001F5D24" w:rsidRDefault="00FB1277">
            <w:pPr>
              <w:pStyle w:val="TableParagraph"/>
              <w:ind w:right="41"/>
            </w:pPr>
            <w:r>
              <w:rPr>
                <w:b/>
              </w:rPr>
              <w:t>Выполнять</w:t>
            </w:r>
            <w:r>
              <w:rPr>
                <w:b/>
                <w:spacing w:val="47"/>
              </w:rPr>
              <w:t xml:space="preserve"> </w:t>
            </w:r>
            <w:r>
              <w:t>раскрой</w:t>
            </w:r>
            <w:r>
              <w:rPr>
                <w:spacing w:val="45"/>
              </w:rPr>
              <w:t xml:space="preserve"> </w:t>
            </w:r>
            <w:r>
              <w:t>деталей</w:t>
            </w:r>
            <w:r>
              <w:rPr>
                <w:spacing w:val="47"/>
              </w:rPr>
              <w:t xml:space="preserve"> </w:t>
            </w:r>
            <w:r>
              <w:t>по</w:t>
            </w:r>
            <w:r>
              <w:rPr>
                <w:spacing w:val="44"/>
              </w:rPr>
              <w:t xml:space="preserve"> </w:t>
            </w:r>
            <w:r>
              <w:t>готовым</w:t>
            </w:r>
            <w:r>
              <w:rPr>
                <w:spacing w:val="45"/>
              </w:rPr>
              <w:t xml:space="preserve"> </w:t>
            </w:r>
            <w:r>
              <w:t>собственным</w:t>
            </w:r>
            <w:r>
              <w:rPr>
                <w:spacing w:val="-52"/>
              </w:rPr>
              <w:t xml:space="preserve"> </w:t>
            </w:r>
            <w:r>
              <w:t>несложным</w:t>
            </w:r>
            <w:r>
              <w:rPr>
                <w:spacing w:val="-1"/>
              </w:rPr>
              <w:t xml:space="preserve"> </w:t>
            </w:r>
            <w:r>
              <w:t>лекалам (выкройкам).</w:t>
            </w:r>
          </w:p>
          <w:p w:rsidR="001F5D24" w:rsidRDefault="00FB1277">
            <w:pPr>
              <w:pStyle w:val="TableParagraph"/>
            </w:pPr>
            <w:r>
              <w:rPr>
                <w:b/>
              </w:rPr>
              <w:t>Решать</w:t>
            </w:r>
            <w:r>
              <w:rPr>
                <w:b/>
                <w:spacing w:val="16"/>
              </w:rPr>
              <w:t xml:space="preserve"> </w:t>
            </w:r>
            <w:r>
              <w:t>конструкторско-технологические</w:t>
            </w:r>
            <w:r>
              <w:rPr>
                <w:spacing w:val="14"/>
              </w:rPr>
              <w:t xml:space="preserve"> </w:t>
            </w:r>
            <w:r>
              <w:t>задачи</w:t>
            </w:r>
            <w:r>
              <w:rPr>
                <w:spacing w:val="11"/>
              </w:rPr>
              <w:t xml:space="preserve"> </w:t>
            </w:r>
            <w:r>
              <w:t>через</w:t>
            </w:r>
            <w:r>
              <w:rPr>
                <w:spacing w:val="-52"/>
              </w:rPr>
              <w:t xml:space="preserve"> </w:t>
            </w:r>
            <w:r>
              <w:t>наблюденияи</w:t>
            </w:r>
            <w:r>
              <w:rPr>
                <w:spacing w:val="-1"/>
              </w:rPr>
              <w:t xml:space="preserve"> </w:t>
            </w:r>
            <w:r>
              <w:t>рассуждения,</w:t>
            </w:r>
            <w:r>
              <w:rPr>
                <w:spacing w:val="54"/>
              </w:rPr>
              <w:t xml:space="preserve"> </w:t>
            </w:r>
            <w:r>
              <w:t>упражнения.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rPr>
                <w:b/>
              </w:rPr>
              <w:t xml:space="preserve">Выполнять </w:t>
            </w:r>
            <w:r>
              <w:t>отделку изделия аппликацией,</w:t>
            </w:r>
            <w:r>
              <w:rPr>
                <w:spacing w:val="1"/>
              </w:rPr>
              <w:t xml:space="preserve"> </w:t>
            </w:r>
            <w:r>
              <w:t>вышивкой и</w:t>
            </w:r>
            <w:r>
              <w:rPr>
                <w:spacing w:val="1"/>
              </w:rPr>
              <w:t xml:space="preserve"> </w:t>
            </w:r>
            <w:r>
              <w:t>отделочными</w:t>
            </w:r>
            <w:r>
              <w:rPr>
                <w:spacing w:val="1"/>
              </w:rPr>
              <w:t xml:space="preserve"> </w:t>
            </w:r>
            <w:r>
              <w:t>материалами.</w:t>
            </w:r>
            <w:r>
              <w:rPr>
                <w:b/>
              </w:rPr>
              <w:t>Работать</w:t>
            </w:r>
            <w:r>
              <w:rPr>
                <w:b/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изделием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>Выполнять</w:t>
            </w:r>
            <w:r>
              <w:rPr>
                <w:b/>
                <w:spacing w:val="1"/>
              </w:rPr>
              <w:t xml:space="preserve"> </w:t>
            </w:r>
            <w:r>
              <w:t>простейший ремонт изделий (пришивание</w:t>
            </w:r>
            <w:r>
              <w:rPr>
                <w:spacing w:val="1"/>
              </w:rPr>
              <w:t xml:space="preserve"> </w:t>
            </w:r>
            <w:r>
              <w:t xml:space="preserve">пуговиц). </w:t>
            </w:r>
            <w:r>
              <w:rPr>
                <w:b/>
              </w:rPr>
              <w:t xml:space="preserve">Изучать </w:t>
            </w:r>
            <w:r>
              <w:t>исторические народные ремёсла,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временные</w:t>
            </w:r>
            <w:r>
              <w:rPr>
                <w:spacing w:val="14"/>
              </w:rPr>
              <w:t xml:space="preserve"> </w:t>
            </w:r>
            <w:r>
              <w:t>производства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профессии,</w:t>
            </w:r>
            <w:r>
              <w:rPr>
                <w:spacing w:val="28"/>
              </w:rPr>
              <w:t xml:space="preserve"> </w:t>
            </w:r>
            <w:r>
              <w:t>связанные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тех-</w:t>
            </w:r>
          </w:p>
          <w:p w:rsidR="001F5D24" w:rsidRDefault="00FB1277">
            <w:pPr>
              <w:pStyle w:val="TableParagraph"/>
              <w:spacing w:line="242" w:lineRule="exact"/>
              <w:jc w:val="both"/>
            </w:pPr>
            <w:r>
              <w:t>нологиями</w:t>
            </w:r>
            <w:r>
              <w:rPr>
                <w:spacing w:val="-3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текстильных</w:t>
            </w:r>
            <w:r>
              <w:rPr>
                <w:spacing w:val="-2"/>
              </w:rPr>
              <w:t xml:space="preserve"> </w:t>
            </w:r>
            <w:r>
              <w:t>материалов</w:t>
            </w:r>
          </w:p>
        </w:tc>
      </w:tr>
      <w:tr w:rsidR="001F5D24">
        <w:trPr>
          <w:trHeight w:val="1012"/>
        </w:trPr>
        <w:tc>
          <w:tcPr>
            <w:tcW w:w="1419" w:type="dxa"/>
          </w:tcPr>
          <w:p w:rsidR="001F5D24" w:rsidRDefault="00FB1277">
            <w:pPr>
              <w:pStyle w:val="TableParagraph"/>
              <w:spacing w:line="242" w:lineRule="auto"/>
              <w:ind w:right="65"/>
              <w:rPr>
                <w:b/>
              </w:rPr>
            </w:pPr>
            <w:r>
              <w:rPr>
                <w:b/>
              </w:rPr>
              <w:t>3. Конструи-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рование</w:t>
            </w:r>
          </w:p>
          <w:p w:rsidR="001F5D24" w:rsidRDefault="00FB127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модели-</w:t>
            </w:r>
          </w:p>
          <w:p w:rsidR="001F5D24" w:rsidRDefault="00FB1277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рование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Конструирование и моделирова-</w:t>
            </w:r>
            <w:r>
              <w:rPr>
                <w:spacing w:val="1"/>
              </w:rPr>
              <w:t xml:space="preserve"> </w:t>
            </w:r>
            <w:r>
              <w:t>ние изделий из различных мате-</w:t>
            </w:r>
            <w:r>
              <w:rPr>
                <w:spacing w:val="1"/>
              </w:rPr>
              <w:t xml:space="preserve"> </w:t>
            </w:r>
            <w:r>
              <w:t>риалов,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наборов</w:t>
            </w:r>
          </w:p>
          <w:p w:rsidR="001F5D24" w:rsidRDefault="00FB1277">
            <w:pPr>
              <w:pStyle w:val="TableParagraph"/>
              <w:spacing w:line="244" w:lineRule="exact"/>
              <w:jc w:val="both"/>
            </w:pPr>
            <w:r>
              <w:t xml:space="preserve">«Конструктор»   </w:t>
            </w:r>
            <w:r>
              <w:rPr>
                <w:spacing w:val="51"/>
              </w:rPr>
              <w:t xml:space="preserve"> </w:t>
            </w:r>
            <w:r>
              <w:t xml:space="preserve">по   </w:t>
            </w:r>
            <w:r>
              <w:rPr>
                <w:spacing w:val="4"/>
              </w:rPr>
              <w:t xml:space="preserve"> </w:t>
            </w:r>
            <w:r>
              <w:t>заданным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 xml:space="preserve">Использовать </w:t>
            </w:r>
            <w:r>
              <w:t>в практической работе основные инстру-</w:t>
            </w:r>
            <w:r>
              <w:rPr>
                <w:spacing w:val="1"/>
              </w:rPr>
              <w:t xml:space="preserve"> </w:t>
            </w:r>
            <w:r>
              <w:t>ментыи</w:t>
            </w:r>
            <w:r>
              <w:rPr>
                <w:spacing w:val="1"/>
              </w:rPr>
              <w:t xml:space="preserve"> </w:t>
            </w:r>
            <w:r>
              <w:t>приспособления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ручного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(гаечный</w:t>
            </w:r>
            <w:r>
              <w:rPr>
                <w:spacing w:val="1"/>
              </w:rPr>
              <w:t xml:space="preserve"> </w:t>
            </w:r>
            <w:r>
              <w:t>ключ,</w:t>
            </w:r>
            <w:r>
              <w:rPr>
                <w:spacing w:val="3"/>
              </w:rPr>
              <w:t xml:space="preserve"> </w:t>
            </w:r>
            <w:r>
              <w:t>отвёртка),</w:t>
            </w:r>
            <w:r>
              <w:rPr>
                <w:spacing w:val="27"/>
              </w:rPr>
              <w:t xml:space="preserve"> </w:t>
            </w:r>
            <w:r>
              <w:rPr>
                <w:b/>
              </w:rPr>
              <w:t>применять</w:t>
            </w:r>
            <w:r>
              <w:rPr>
                <w:b/>
                <w:spacing w:val="31"/>
              </w:rPr>
              <w:t xml:space="preserve"> </w:t>
            </w:r>
            <w:r>
              <w:t>правила</w:t>
            </w:r>
            <w:r>
              <w:rPr>
                <w:spacing w:val="27"/>
              </w:rPr>
              <w:t xml:space="preserve"> </w:t>
            </w:r>
            <w:r>
              <w:t>безопасной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ак-</w:t>
            </w:r>
          </w:p>
          <w:p w:rsidR="001F5D24" w:rsidRDefault="00FB1277">
            <w:pPr>
              <w:pStyle w:val="TableParagraph"/>
              <w:spacing w:line="244" w:lineRule="exact"/>
              <w:jc w:val="both"/>
            </w:pPr>
            <w:r>
              <w:t>куратной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</w:tc>
      </w:tr>
    </w:tbl>
    <w:p w:rsidR="001F5D24" w:rsidRDefault="001F5D24">
      <w:pPr>
        <w:spacing w:line="244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4553"/>
        </w:trPr>
        <w:tc>
          <w:tcPr>
            <w:tcW w:w="1419" w:type="dxa"/>
          </w:tcPr>
          <w:p w:rsidR="001F5D24" w:rsidRDefault="00FB1277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lastRenderedPageBreak/>
              <w:t>(12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ч):</w:t>
            </w:r>
          </w:p>
          <w:p w:rsidR="001F5D24" w:rsidRDefault="00FB1277">
            <w:pPr>
              <w:pStyle w:val="TableParagraph"/>
              <w:spacing w:line="250" w:lineRule="exact"/>
            </w:pPr>
            <w:r>
              <w:t>— работа</w:t>
            </w:r>
          </w:p>
          <w:p w:rsidR="001F5D24" w:rsidRDefault="00FB1277">
            <w:pPr>
              <w:pStyle w:val="TableParagraph"/>
              <w:tabs>
                <w:tab w:val="left" w:pos="385"/>
              </w:tabs>
              <w:spacing w:before="1"/>
              <w:ind w:right="46"/>
            </w:pPr>
            <w:r>
              <w:t>с</w:t>
            </w:r>
            <w:r>
              <w:tab/>
            </w:r>
            <w:r>
              <w:rPr>
                <w:spacing w:val="-1"/>
              </w:rPr>
              <w:t>Конструк-</w:t>
            </w:r>
            <w:r>
              <w:rPr>
                <w:spacing w:val="-52"/>
              </w:rPr>
              <w:t xml:space="preserve"> </w:t>
            </w:r>
            <w:r>
              <w:t>тором»*;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(технико-технологи-</w:t>
            </w:r>
            <w:r>
              <w:rPr>
                <w:spacing w:val="-52"/>
              </w:rPr>
              <w:t xml:space="preserve"> </w:t>
            </w:r>
            <w:r>
              <w:t>ческим,</w:t>
            </w:r>
            <w:r>
              <w:rPr>
                <w:spacing w:val="1"/>
              </w:rPr>
              <w:t xml:space="preserve"> </w:t>
            </w:r>
            <w:r>
              <w:t>функциональным,</w:t>
            </w:r>
            <w:r>
              <w:rPr>
                <w:spacing w:val="1"/>
              </w:rPr>
              <w:t xml:space="preserve"> </w:t>
            </w:r>
            <w:r>
              <w:t>де-</w:t>
            </w:r>
            <w:r>
              <w:rPr>
                <w:spacing w:val="1"/>
              </w:rPr>
              <w:t xml:space="preserve"> </w:t>
            </w:r>
            <w:r>
              <w:t>коративно-художественным).</w:t>
            </w:r>
          </w:p>
          <w:p w:rsidR="001F5D24" w:rsidRDefault="00FB1277">
            <w:pPr>
              <w:pStyle w:val="TableParagraph"/>
              <w:ind w:right="41"/>
              <w:jc w:val="both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подвижногои</w:t>
            </w:r>
            <w:r>
              <w:rPr>
                <w:spacing w:val="1"/>
              </w:rPr>
              <w:t xml:space="preserve"> </w:t>
            </w:r>
            <w:r>
              <w:t>непо-</w:t>
            </w:r>
            <w:r>
              <w:rPr>
                <w:spacing w:val="1"/>
              </w:rPr>
              <w:t xml:space="preserve"> </w:t>
            </w:r>
            <w:r>
              <w:t>движного</w:t>
            </w:r>
            <w:r>
              <w:rPr>
                <w:spacing w:val="1"/>
              </w:rPr>
              <w:t xml:space="preserve"> </w:t>
            </w:r>
            <w:r>
              <w:t>соединения</w:t>
            </w:r>
            <w:r>
              <w:rPr>
                <w:spacing w:val="1"/>
              </w:rPr>
              <w:t xml:space="preserve"> </w:t>
            </w:r>
            <w:r>
              <w:t>деталей-</w:t>
            </w:r>
            <w:r>
              <w:rPr>
                <w:spacing w:val="1"/>
              </w:rPr>
              <w:t xml:space="preserve"> </w:t>
            </w:r>
            <w:r>
              <w:t>набора</w:t>
            </w:r>
            <w:r>
              <w:rPr>
                <w:spacing w:val="1"/>
              </w:rPr>
              <w:t xml:space="preserve"> </w:t>
            </w:r>
            <w:r>
              <w:t>«Конструктор»,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изделиях;</w:t>
            </w:r>
            <w:r>
              <w:rPr>
                <w:spacing w:val="1"/>
              </w:rPr>
              <w:t xml:space="preserve"> </w:t>
            </w:r>
            <w:r>
              <w:t>жёст-</w:t>
            </w:r>
            <w:r>
              <w:rPr>
                <w:spacing w:val="1"/>
              </w:rPr>
              <w:t xml:space="preserve"> </w:t>
            </w:r>
            <w:r>
              <w:t>кость и устойчивость конструк-</w:t>
            </w:r>
            <w:r>
              <w:rPr>
                <w:spacing w:val="1"/>
              </w:rPr>
              <w:t xml:space="preserve"> </w:t>
            </w:r>
            <w:r>
              <w:t>ции.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 xml:space="preserve">Определять </w:t>
            </w:r>
            <w:r>
              <w:t>детали конструктора (площадки,</w:t>
            </w:r>
            <w:r>
              <w:rPr>
                <w:spacing w:val="1"/>
              </w:rPr>
              <w:t xml:space="preserve"> </w:t>
            </w:r>
            <w:r>
              <w:t>планки,</w:t>
            </w:r>
            <w:r>
              <w:rPr>
                <w:spacing w:val="1"/>
              </w:rPr>
              <w:t xml:space="preserve"> </w:t>
            </w:r>
            <w:r>
              <w:t>оси,</w:t>
            </w:r>
            <w:r>
              <w:rPr>
                <w:spacing w:val="1"/>
              </w:rPr>
              <w:t xml:space="preserve"> </w:t>
            </w:r>
            <w:r>
              <w:t>кронштейны,</w:t>
            </w:r>
            <w:r>
              <w:rPr>
                <w:spacing w:val="1"/>
              </w:rPr>
              <w:t xml:space="preserve"> </w:t>
            </w:r>
            <w:r>
              <w:t>уголки,</w:t>
            </w:r>
            <w:r>
              <w:rPr>
                <w:spacing w:val="1"/>
              </w:rPr>
              <w:t xml:space="preserve"> </w:t>
            </w:r>
            <w:r>
              <w:t>колёса,</w:t>
            </w:r>
            <w:r>
              <w:rPr>
                <w:spacing w:val="1"/>
              </w:rPr>
              <w:t xml:space="preserve"> </w:t>
            </w:r>
            <w:r>
              <w:t>винты,</w:t>
            </w:r>
            <w:r>
              <w:rPr>
                <w:spacing w:val="1"/>
              </w:rPr>
              <w:t xml:space="preserve"> </w:t>
            </w:r>
            <w:r>
              <w:t>гайки) и ин-</w:t>
            </w:r>
            <w:r>
              <w:rPr>
                <w:spacing w:val="1"/>
              </w:rPr>
              <w:t xml:space="preserve"> </w:t>
            </w:r>
            <w:r>
              <w:t>струменты (отвёртка, гаечный ключ),</w:t>
            </w:r>
            <w:r>
              <w:rPr>
                <w:spacing w:val="1"/>
              </w:rPr>
              <w:t xml:space="preserve"> </w:t>
            </w:r>
            <w:r>
              <w:t>необходимые на</w:t>
            </w:r>
            <w:r>
              <w:rPr>
                <w:spacing w:val="1"/>
              </w:rPr>
              <w:t xml:space="preserve"> </w:t>
            </w: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этапе</w:t>
            </w:r>
            <w:r>
              <w:rPr>
                <w:spacing w:val="-3"/>
              </w:rPr>
              <w:t xml:space="preserve"> </w:t>
            </w:r>
            <w:r>
              <w:t>сборки.</w:t>
            </w:r>
          </w:p>
          <w:p w:rsidR="001F5D24" w:rsidRDefault="00FB1277">
            <w:pPr>
              <w:pStyle w:val="TableParagraph"/>
              <w:ind w:right="46"/>
            </w:pPr>
            <w:r>
              <w:rPr>
                <w:b/>
              </w:rPr>
              <w:t xml:space="preserve">Выделять </w:t>
            </w:r>
            <w:r>
              <w:t>крепёжные детали (винт,</w:t>
            </w:r>
            <w:r>
              <w:rPr>
                <w:spacing w:val="1"/>
              </w:rPr>
              <w:t xml:space="preserve"> </w:t>
            </w:r>
            <w:r>
              <w:t>болт,</w:t>
            </w:r>
            <w:r>
              <w:rPr>
                <w:spacing w:val="1"/>
              </w:rPr>
              <w:t xml:space="preserve"> </w:t>
            </w:r>
            <w:r>
              <w:t>гайка).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Сравнивать</w:t>
            </w:r>
            <w:r>
              <w:rPr>
                <w:b/>
                <w:spacing w:val="13"/>
              </w:rPr>
              <w:t xml:space="preserve"> </w:t>
            </w:r>
            <w:r>
              <w:t>свойства</w:t>
            </w:r>
            <w:r>
              <w:rPr>
                <w:spacing w:val="11"/>
              </w:rPr>
              <w:t xml:space="preserve"> </w:t>
            </w:r>
            <w:r>
              <w:t>металлического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пластмассового</w:t>
            </w:r>
            <w:r>
              <w:rPr>
                <w:spacing w:val="-52"/>
              </w:rPr>
              <w:t xml:space="preserve"> </w:t>
            </w:r>
            <w:r>
              <w:t>конструкторов</w:t>
            </w:r>
          </w:p>
          <w:p w:rsidR="001F5D24" w:rsidRDefault="00FB1277">
            <w:pPr>
              <w:pStyle w:val="TableParagraph"/>
              <w:ind w:right="43"/>
            </w:pPr>
            <w:r>
              <w:rPr>
                <w:b/>
              </w:rPr>
              <w:t>Использовать</w:t>
            </w:r>
            <w:r>
              <w:rPr>
                <w:b/>
                <w:spacing w:val="29"/>
              </w:rPr>
              <w:t xml:space="preserve"> </w:t>
            </w:r>
            <w:r>
              <w:t>приёмы</w:t>
            </w:r>
            <w:r>
              <w:rPr>
                <w:spacing w:val="27"/>
              </w:rPr>
              <w:t xml:space="preserve"> </w:t>
            </w:r>
            <w:r>
              <w:t>работы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конструктором:</w:t>
            </w:r>
            <w:r>
              <w:rPr>
                <w:spacing w:val="27"/>
              </w:rPr>
              <w:t xml:space="preserve"> </w:t>
            </w:r>
            <w:r>
              <w:t>завин-</w:t>
            </w:r>
            <w:r>
              <w:rPr>
                <w:spacing w:val="-52"/>
              </w:rPr>
              <w:t xml:space="preserve"> </w:t>
            </w:r>
            <w:r>
              <w:t>чивание</w:t>
            </w:r>
            <w:r>
              <w:rPr>
                <w:spacing w:val="-1"/>
              </w:rPr>
              <w:t xml:space="preserve"> </w:t>
            </w:r>
            <w:r>
              <w:t>и отвинчивание.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Использовать </w:t>
            </w:r>
            <w:r>
              <w:t>виды соединения деталей конструкции —</w:t>
            </w:r>
            <w:r>
              <w:rPr>
                <w:spacing w:val="-52"/>
              </w:rPr>
              <w:t xml:space="preserve"> </w:t>
            </w:r>
            <w:r>
              <w:t>подвижное и неподвижное,</w:t>
            </w:r>
            <w:r>
              <w:rPr>
                <w:spacing w:val="1"/>
              </w:rPr>
              <w:t xml:space="preserve"> </w:t>
            </w:r>
            <w:r>
              <w:t>различать способы подвиж-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неподвижного</w:t>
            </w:r>
            <w:r>
              <w:rPr>
                <w:spacing w:val="25"/>
              </w:rPr>
              <w:t xml:space="preserve"> </w:t>
            </w:r>
            <w:r>
              <w:t>соединения</w:t>
            </w:r>
            <w:r>
              <w:rPr>
                <w:spacing w:val="24"/>
              </w:rPr>
              <w:t xml:space="preserve"> </w:t>
            </w:r>
            <w:r>
              <w:t>деталей</w:t>
            </w:r>
            <w:r>
              <w:rPr>
                <w:spacing w:val="25"/>
              </w:rPr>
              <w:t xml:space="preserve"> </w:t>
            </w:r>
            <w:r>
              <w:t>наборов</w:t>
            </w:r>
            <w:r>
              <w:rPr>
                <w:spacing w:val="22"/>
              </w:rPr>
              <w:t xml:space="preserve"> </w:t>
            </w:r>
            <w:r>
              <w:t>типа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t>«Конструктор»,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изделиях,</w:t>
            </w:r>
            <w:r>
              <w:rPr>
                <w:spacing w:val="1"/>
              </w:rPr>
              <w:t xml:space="preserve"> </w:t>
            </w:r>
            <w:r>
              <w:t>жёст-</w:t>
            </w:r>
            <w:r>
              <w:rPr>
                <w:spacing w:val="1"/>
              </w:rPr>
              <w:t xml:space="preserve"> </w:t>
            </w:r>
            <w:r>
              <w:t>кость</w:t>
            </w:r>
            <w:r>
              <w:rPr>
                <w:spacing w:val="-1"/>
              </w:rPr>
              <w:t xml:space="preserve"> </w:t>
            </w:r>
            <w:r>
              <w:t>и устойчивость конструкции.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Учитывать </w:t>
            </w:r>
            <w:r>
              <w:t>в практической работе техническое требо-</w:t>
            </w:r>
            <w:r>
              <w:rPr>
                <w:spacing w:val="1"/>
              </w:rPr>
              <w:t xml:space="preserve"> </w:t>
            </w:r>
            <w:r>
              <w:t>ваниек конструкции — прочность.</w:t>
            </w:r>
          </w:p>
          <w:p w:rsidR="001F5D24" w:rsidRDefault="00FB1277">
            <w:pPr>
              <w:pStyle w:val="TableParagraph"/>
              <w:spacing w:line="252" w:lineRule="exact"/>
              <w:ind w:right="49"/>
              <w:jc w:val="both"/>
            </w:pPr>
            <w:r>
              <w:rPr>
                <w:b/>
              </w:rPr>
              <w:t xml:space="preserve">Проводить </w:t>
            </w:r>
            <w:r>
              <w:t>опыт по видам соединений деталей набора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«Конструктор».</w:t>
            </w:r>
          </w:p>
        </w:tc>
      </w:tr>
      <w:tr w:rsidR="001F5D24">
        <w:trPr>
          <w:trHeight w:val="6833"/>
        </w:trPr>
        <w:tc>
          <w:tcPr>
            <w:tcW w:w="1419" w:type="dxa"/>
          </w:tcPr>
          <w:p w:rsidR="001F5D24" w:rsidRDefault="00FB1277">
            <w:pPr>
              <w:pStyle w:val="TableParagraph"/>
              <w:ind w:right="47"/>
              <w:jc w:val="both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конструи-</w:t>
            </w:r>
            <w:r>
              <w:rPr>
                <w:spacing w:val="-52"/>
              </w:rPr>
              <w:t xml:space="preserve"> </w:t>
            </w:r>
            <w:r>
              <w:t>рование</w:t>
            </w:r>
          </w:p>
          <w:p w:rsidR="001F5D24" w:rsidRDefault="00FB1277">
            <w:pPr>
              <w:pStyle w:val="TableParagraph"/>
              <w:ind w:right="44" w:firstLine="55"/>
              <w:jc w:val="both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моделиро-</w:t>
            </w:r>
            <w:r>
              <w:rPr>
                <w:spacing w:val="-52"/>
              </w:rPr>
              <w:t xml:space="preserve"> </w:t>
            </w:r>
            <w:r>
              <w:t>вание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бу-</w:t>
            </w:r>
            <w:r>
              <w:rPr>
                <w:spacing w:val="-52"/>
              </w:rPr>
              <w:t xml:space="preserve"> </w:t>
            </w:r>
            <w:r>
              <w:t>маги,</w:t>
            </w:r>
          </w:p>
          <w:p w:rsidR="001F5D24" w:rsidRDefault="00FB1277">
            <w:pPr>
              <w:pStyle w:val="TableParagraph"/>
              <w:ind w:right="185"/>
            </w:pPr>
            <w:r>
              <w:t>картона,</w:t>
            </w:r>
            <w:r>
              <w:rPr>
                <w:spacing w:val="1"/>
              </w:rPr>
              <w:t xml:space="preserve"> </w:t>
            </w:r>
            <w:r>
              <w:t>пластичных</w:t>
            </w:r>
            <w:r>
              <w:rPr>
                <w:spacing w:val="-52"/>
              </w:rPr>
              <w:t xml:space="preserve"> </w:t>
            </w:r>
            <w:r>
              <w:t>материалов,</w:t>
            </w:r>
            <w:r>
              <w:rPr>
                <w:spacing w:val="-52"/>
              </w:rPr>
              <w:t xml:space="preserve"> </w:t>
            </w:r>
            <w:r>
              <w:t>природных</w:t>
            </w:r>
          </w:p>
          <w:p w:rsidR="001F5D24" w:rsidRDefault="00FB1277">
            <w:pPr>
              <w:pStyle w:val="TableParagraph"/>
              <w:tabs>
                <w:tab w:val="left" w:pos="457"/>
              </w:tabs>
              <w:ind w:right="44"/>
            </w:pPr>
            <w:r>
              <w:t>и</w:t>
            </w:r>
            <w:r>
              <w:tab/>
              <w:t>текстиль-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</w:p>
          <w:p w:rsidR="001F5D24" w:rsidRDefault="00FB1277">
            <w:pPr>
              <w:pStyle w:val="TableParagraph"/>
            </w:pPr>
            <w:r>
              <w:t>материалов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Создание простых макетов и мо-</w:t>
            </w:r>
            <w:r>
              <w:rPr>
                <w:spacing w:val="-52"/>
              </w:rPr>
              <w:t xml:space="preserve"> </w:t>
            </w:r>
            <w:r>
              <w:t>делей</w:t>
            </w:r>
            <w:r>
              <w:rPr>
                <w:spacing w:val="1"/>
              </w:rPr>
              <w:t xml:space="preserve"> </w:t>
            </w:r>
            <w:r>
              <w:t>архитектурных</w:t>
            </w:r>
            <w:r>
              <w:rPr>
                <w:spacing w:val="1"/>
              </w:rPr>
              <w:t xml:space="preserve"> </w:t>
            </w:r>
            <w:r>
              <w:t>сооруже-</w:t>
            </w:r>
            <w:r>
              <w:rPr>
                <w:spacing w:val="1"/>
              </w:rPr>
              <w:t xml:space="preserve"> </w:t>
            </w:r>
            <w:r>
              <w:t>ний,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устройств,</w:t>
            </w:r>
            <w:r>
              <w:rPr>
                <w:spacing w:val="1"/>
              </w:rPr>
              <w:t xml:space="preserve"> </w:t>
            </w:r>
            <w:r>
              <w:t>бытовых</w:t>
            </w:r>
            <w:r>
              <w:rPr>
                <w:spacing w:val="1"/>
              </w:rPr>
              <w:t xml:space="preserve"> </w:t>
            </w:r>
            <w:r>
              <w:t>конструкций.</w:t>
            </w:r>
            <w:r>
              <w:rPr>
                <w:spacing w:val="1"/>
              </w:rPr>
              <w:t xml:space="preserve"> </w:t>
            </w:r>
            <w:r>
              <w:t>Выпол-</w:t>
            </w:r>
            <w:r>
              <w:rPr>
                <w:spacing w:val="-52"/>
              </w:rPr>
              <w:t xml:space="preserve"> </w:t>
            </w:r>
            <w:r>
              <w:t>нение заданий на доработку кон-</w:t>
            </w:r>
            <w:r>
              <w:rPr>
                <w:spacing w:val="-52"/>
              </w:rPr>
              <w:t xml:space="preserve"> </w:t>
            </w:r>
            <w:r>
              <w:t>струкций (отдельных узлов,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единений)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дополни-</w:t>
            </w:r>
            <w:r>
              <w:rPr>
                <w:spacing w:val="-52"/>
              </w:rPr>
              <w:t xml:space="preserve"> </w:t>
            </w:r>
            <w:r>
              <w:t>тельных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(требований).</w:t>
            </w:r>
            <w:r>
              <w:rPr>
                <w:spacing w:val="1"/>
              </w:rPr>
              <w:t xml:space="preserve"> </w:t>
            </w:r>
            <w:r>
              <w:t>Использование измерений и по-</w:t>
            </w:r>
            <w:r>
              <w:rPr>
                <w:spacing w:val="1"/>
              </w:rPr>
              <w:t xml:space="preserve"> </w:t>
            </w:r>
            <w:r>
              <w:t>строений для решения практиче-</w:t>
            </w:r>
            <w:r>
              <w:rPr>
                <w:spacing w:val="-52"/>
              </w:rPr>
              <w:t xml:space="preserve"> </w:t>
            </w:r>
            <w:r>
              <w:t>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мысленную</w:t>
            </w:r>
            <w:r>
              <w:rPr>
                <w:spacing w:val="1"/>
              </w:rPr>
              <w:t xml:space="preserve"> </w:t>
            </w:r>
            <w:r>
              <w:t>трансформацию</w:t>
            </w:r>
            <w:r>
              <w:rPr>
                <w:spacing w:val="1"/>
              </w:rPr>
              <w:t xml:space="preserve"> </w:t>
            </w:r>
            <w:r>
              <w:t>трёхмерной</w:t>
            </w:r>
            <w:r>
              <w:rPr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развёртку</w:t>
            </w:r>
            <w:r>
              <w:rPr>
                <w:spacing w:val="1"/>
              </w:rPr>
              <w:t xml:space="preserve"> </w:t>
            </w:r>
            <w:r>
              <w:t>(и</w:t>
            </w:r>
            <w:r>
              <w:rPr>
                <w:spacing w:val="-52"/>
              </w:rPr>
              <w:t xml:space="preserve"> </w:t>
            </w:r>
            <w:r>
              <w:t>наоборот).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  <w:jc w:val="both"/>
            </w:pPr>
            <w:r>
              <w:rPr>
                <w:b/>
              </w:rPr>
              <w:t>Конструировать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моделировать</w:t>
            </w:r>
            <w:r>
              <w:rPr>
                <w:b/>
                <w:spacing w:val="48"/>
              </w:rPr>
              <w:t xml:space="preserve"> </w:t>
            </w:r>
            <w:r>
              <w:t>изделия</w:t>
            </w:r>
            <w:r>
              <w:rPr>
                <w:spacing w:val="45"/>
              </w:rPr>
              <w:t xml:space="preserve"> </w:t>
            </w:r>
            <w:r>
              <w:t>из</w:t>
            </w:r>
            <w:r>
              <w:rPr>
                <w:spacing w:val="44"/>
              </w:rPr>
              <w:t xml:space="preserve"> </w:t>
            </w:r>
            <w:r>
              <w:t>наборов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t>«Конструктор»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(технико-</w:t>
            </w:r>
            <w:r>
              <w:rPr>
                <w:spacing w:val="1"/>
              </w:rPr>
              <w:t xml:space="preserve"> </w:t>
            </w:r>
            <w:r>
              <w:t>технологическим,</w:t>
            </w:r>
            <w:r>
              <w:rPr>
                <w:spacing w:val="1"/>
              </w:rPr>
              <w:t xml:space="preserve"> </w:t>
            </w:r>
            <w:r>
              <w:t>функциональным,</w:t>
            </w:r>
            <w:r>
              <w:rPr>
                <w:spacing w:val="1"/>
              </w:rPr>
              <w:t xml:space="preserve"> </w:t>
            </w:r>
            <w:r>
              <w:t>декоративно-</w:t>
            </w:r>
            <w:r>
              <w:rPr>
                <w:spacing w:val="1"/>
              </w:rPr>
              <w:t xml:space="preserve"> </w:t>
            </w:r>
            <w:r>
              <w:t>художественным).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Презентовать </w:t>
            </w:r>
            <w:r>
              <w:t>готовое изделие. Оценивать качество вы-</w:t>
            </w:r>
            <w:r>
              <w:rPr>
                <w:spacing w:val="1"/>
              </w:rPr>
              <w:t xml:space="preserve"> </w:t>
            </w:r>
            <w:r>
              <w:t>полненияизделия</w:t>
            </w:r>
            <w:r>
              <w:rPr>
                <w:spacing w:val="-2"/>
              </w:rPr>
              <w:t xml:space="preserve"> </w:t>
            </w:r>
            <w:r>
              <w:t>по заданным критериям.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Анализировать </w:t>
            </w:r>
            <w:r>
              <w:t>конструкцию изделия по рисунку,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стомучертежу,</w:t>
            </w:r>
            <w:r>
              <w:rPr>
                <w:spacing w:val="1"/>
              </w:rPr>
              <w:t xml:space="preserve"> </w:t>
            </w:r>
            <w:r>
              <w:t>схеме,</w:t>
            </w:r>
            <w:r>
              <w:rPr>
                <w:spacing w:val="1"/>
              </w:rPr>
              <w:t xml:space="preserve"> </w:t>
            </w:r>
            <w:r>
              <w:t xml:space="preserve">готовому образцу. </w:t>
            </w:r>
            <w:r>
              <w:rPr>
                <w:b/>
              </w:rPr>
              <w:t xml:space="preserve">Выделять </w:t>
            </w:r>
            <w:r>
              <w:t>де-</w:t>
            </w:r>
            <w:r>
              <w:rPr>
                <w:spacing w:val="1"/>
              </w:rPr>
              <w:t xml:space="preserve"> </w:t>
            </w:r>
            <w:r>
              <w:t xml:space="preserve">тали конструкции, </w:t>
            </w:r>
            <w:r>
              <w:rPr>
                <w:b/>
              </w:rPr>
              <w:t xml:space="preserve">называть </w:t>
            </w:r>
            <w:r>
              <w:t>их форму,</w:t>
            </w:r>
            <w:r>
              <w:rPr>
                <w:spacing w:val="1"/>
              </w:rPr>
              <w:t xml:space="preserve"> </w:t>
            </w:r>
            <w:r>
              <w:t>расположение и</w:t>
            </w:r>
            <w:r>
              <w:rPr>
                <w:spacing w:val="-52"/>
              </w:rPr>
              <w:t xml:space="preserve"> </w:t>
            </w:r>
            <w:r>
              <w:t>определять способ соединения. Составлять план выпол-</w:t>
            </w:r>
            <w:r>
              <w:rPr>
                <w:spacing w:val="1"/>
              </w:rPr>
              <w:t xml:space="preserve"> </w:t>
            </w:r>
            <w:r>
              <w:t>нения</w:t>
            </w:r>
            <w:r>
              <w:rPr>
                <w:spacing w:val="-3"/>
              </w:rPr>
              <w:t xml:space="preserve"> </w:t>
            </w:r>
            <w:r>
              <w:t>изделия.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>Конструировать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моделировать</w:t>
            </w:r>
            <w:r>
              <w:rPr>
                <w:b/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различ-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41"/>
              </w:rPr>
              <w:t xml:space="preserve"> </w:t>
            </w:r>
            <w:r>
              <w:t>материалов,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том</w:t>
            </w:r>
            <w:r>
              <w:rPr>
                <w:spacing w:val="38"/>
              </w:rPr>
              <w:t xml:space="preserve"> </w:t>
            </w:r>
            <w:r>
              <w:t>числе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применением</w:t>
            </w:r>
            <w:r>
              <w:rPr>
                <w:spacing w:val="42"/>
              </w:rPr>
              <w:t xml:space="preserve"> </w:t>
            </w:r>
            <w:r>
              <w:t>наборов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t>«Конструктор»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(технико-</w:t>
            </w:r>
            <w:r>
              <w:rPr>
                <w:spacing w:val="1"/>
              </w:rPr>
              <w:t xml:space="preserve"> </w:t>
            </w:r>
            <w:r>
              <w:t>технологическим,</w:t>
            </w:r>
            <w:r>
              <w:rPr>
                <w:spacing w:val="1"/>
              </w:rPr>
              <w:t xml:space="preserve"> </w:t>
            </w:r>
            <w:r>
              <w:t>функциональным,</w:t>
            </w:r>
            <w:r>
              <w:rPr>
                <w:spacing w:val="1"/>
              </w:rPr>
              <w:t xml:space="preserve"> </w:t>
            </w:r>
            <w:r>
              <w:t>декоративно-</w:t>
            </w:r>
            <w:r>
              <w:rPr>
                <w:spacing w:val="-52"/>
              </w:rPr>
              <w:t xml:space="preserve"> </w:t>
            </w:r>
            <w:r>
              <w:t>художественным).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Повторять </w:t>
            </w:r>
            <w:r>
              <w:t>в конструкции изделия конструктивные осо-</w:t>
            </w:r>
            <w:r>
              <w:rPr>
                <w:spacing w:val="1"/>
              </w:rPr>
              <w:t xml:space="preserve"> </w:t>
            </w:r>
            <w:r>
              <w:t>бенностиреальных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и объектов.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rPr>
                <w:b/>
              </w:rPr>
              <w:t xml:space="preserve">Создавать </w:t>
            </w:r>
            <w:r>
              <w:t>простые макеты и модели архитектурных со-</w:t>
            </w:r>
            <w:r>
              <w:rPr>
                <w:spacing w:val="1"/>
              </w:rPr>
              <w:t xml:space="preserve"> </w:t>
            </w:r>
            <w:r>
              <w:t>оружений, технических устройств,</w:t>
            </w:r>
            <w:r>
              <w:rPr>
                <w:spacing w:val="1"/>
              </w:rPr>
              <w:t xml:space="preserve"> </w:t>
            </w:r>
            <w:r>
              <w:t>бытовых конструк-</w:t>
            </w:r>
            <w:r>
              <w:rPr>
                <w:spacing w:val="1"/>
              </w:rPr>
              <w:t xml:space="preserve"> </w:t>
            </w:r>
            <w:r>
              <w:t>ций.</w:t>
            </w:r>
          </w:p>
          <w:p w:rsidR="001F5D24" w:rsidRDefault="00FB1277">
            <w:pPr>
              <w:pStyle w:val="TableParagraph"/>
            </w:pPr>
            <w:r>
              <w:rPr>
                <w:b/>
              </w:rPr>
              <w:t>Дорабатывать</w:t>
            </w:r>
            <w:r>
              <w:rPr>
                <w:b/>
                <w:spacing w:val="40"/>
              </w:rPr>
              <w:t xml:space="preserve"> </w:t>
            </w:r>
            <w:r>
              <w:t>конструкции</w:t>
            </w:r>
            <w:r>
              <w:rPr>
                <w:spacing w:val="41"/>
              </w:rPr>
              <w:t xml:space="preserve"> </w:t>
            </w:r>
            <w:r>
              <w:t>(отдельных</w:t>
            </w:r>
            <w:r>
              <w:rPr>
                <w:spacing w:val="41"/>
              </w:rPr>
              <w:t xml:space="preserve"> </w:t>
            </w:r>
            <w:r>
              <w:t>узлов,</w:t>
            </w:r>
            <w:r>
              <w:rPr>
                <w:spacing w:val="30"/>
              </w:rPr>
              <w:t xml:space="preserve"> </w:t>
            </w:r>
            <w:r>
              <w:t>соеди-</w:t>
            </w:r>
            <w:r>
              <w:rPr>
                <w:spacing w:val="-52"/>
              </w:rPr>
              <w:t xml:space="preserve"> </w:t>
            </w:r>
            <w:r>
              <w:t>нений) с учётом дополнительных условий (требований).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Использовать</w:t>
            </w:r>
            <w:r>
              <w:rPr>
                <w:b/>
                <w:spacing w:val="28"/>
              </w:rPr>
              <w:t xml:space="preserve"> </w:t>
            </w:r>
            <w:r>
              <w:t>измерения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построения</w:t>
            </w:r>
            <w:r>
              <w:rPr>
                <w:spacing w:val="26"/>
              </w:rPr>
              <w:t xml:space="preserve"> </w:t>
            </w:r>
            <w:r>
              <w:t>для</w:t>
            </w:r>
            <w:r>
              <w:rPr>
                <w:spacing w:val="24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rPr>
                <w:b/>
              </w:rPr>
              <w:t>Решать</w:t>
            </w:r>
            <w:r>
              <w:rPr>
                <w:b/>
                <w:spacing w:val="46"/>
              </w:rPr>
              <w:t xml:space="preserve"> </w:t>
            </w:r>
            <w:r>
              <w:t>задачи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43"/>
              </w:rPr>
              <w:t xml:space="preserve"> </w:t>
            </w:r>
            <w:r>
              <w:t>трансформацию</w:t>
            </w:r>
            <w:r>
              <w:rPr>
                <w:spacing w:val="45"/>
              </w:rPr>
              <w:t xml:space="preserve"> </w:t>
            </w:r>
            <w:r>
              <w:t>трёхмерной</w:t>
            </w:r>
            <w:r>
              <w:rPr>
                <w:spacing w:val="44"/>
              </w:rPr>
              <w:t xml:space="preserve"> </w:t>
            </w:r>
            <w:r>
              <w:t>кон-</w:t>
            </w:r>
            <w:r>
              <w:rPr>
                <w:spacing w:val="-52"/>
              </w:rPr>
              <w:t xml:space="preserve"> </w:t>
            </w:r>
            <w:r>
              <w:t>струкциив</w:t>
            </w:r>
            <w:r>
              <w:rPr>
                <w:spacing w:val="-3"/>
              </w:rPr>
              <w:t xml:space="preserve"> </w:t>
            </w:r>
            <w:r>
              <w:t>развёртку</w:t>
            </w:r>
            <w:r>
              <w:rPr>
                <w:spacing w:val="-2"/>
              </w:rPr>
              <w:t xml:space="preserve"> </w:t>
            </w:r>
            <w:r>
              <w:t>(и наоборот)</w:t>
            </w:r>
          </w:p>
        </w:tc>
      </w:tr>
      <w:tr w:rsidR="001F5D24">
        <w:trPr>
          <w:trHeight w:val="1770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596"/>
              </w:tabs>
              <w:ind w:right="4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Инфор-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мационно-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технологии*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(4 ч)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Информационная среда,</w:t>
            </w:r>
            <w:r>
              <w:rPr>
                <w:spacing w:val="1"/>
              </w:rPr>
              <w:t xml:space="preserve"> </w:t>
            </w:r>
            <w:r>
              <w:t>основ-</w:t>
            </w:r>
            <w:r>
              <w:rPr>
                <w:spacing w:val="1"/>
              </w:rPr>
              <w:t xml:space="preserve"> </w:t>
            </w:r>
            <w:r>
              <w:t>ные источники (органы восприя-</w:t>
            </w:r>
            <w:r>
              <w:rPr>
                <w:spacing w:val="-52"/>
              </w:rPr>
              <w:t xml:space="preserve"> </w:t>
            </w:r>
            <w:r>
              <w:t>тия)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получаемой</w:t>
            </w:r>
            <w:r>
              <w:rPr>
                <w:spacing w:val="-52"/>
              </w:rPr>
              <w:t xml:space="preserve"> </w:t>
            </w:r>
            <w:r>
              <w:t>человеком.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>Различать,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сравнивать </w:t>
            </w:r>
            <w:r>
              <w:t>источники информации,</w:t>
            </w:r>
            <w:r>
              <w:rPr>
                <w:spacing w:val="1"/>
              </w:rPr>
              <w:t xml:space="preserve"> </w:t>
            </w:r>
            <w:r>
              <w:t>ис-</w:t>
            </w:r>
            <w:r>
              <w:rPr>
                <w:spacing w:val="1"/>
              </w:rPr>
              <w:t xml:space="preserve"> </w:t>
            </w:r>
            <w:r>
              <w:t>пользуемые человеком в быту: телевидение,</w:t>
            </w:r>
            <w:r>
              <w:rPr>
                <w:spacing w:val="1"/>
              </w:rPr>
              <w:t xml:space="preserve"> </w:t>
            </w:r>
            <w:r>
              <w:t>радио,</w:t>
            </w:r>
            <w:r>
              <w:rPr>
                <w:spacing w:val="1"/>
              </w:rPr>
              <w:t xml:space="preserve"> </w:t>
            </w:r>
            <w:r>
              <w:t>пе-</w:t>
            </w:r>
            <w:r>
              <w:rPr>
                <w:spacing w:val="1"/>
              </w:rPr>
              <w:t xml:space="preserve"> </w:t>
            </w:r>
            <w:r>
              <w:t>чатные</w:t>
            </w:r>
            <w:r>
              <w:rPr>
                <w:spacing w:val="-1"/>
              </w:rPr>
              <w:t xml:space="preserve"> </w:t>
            </w:r>
            <w:r>
              <w:t>издания,</w:t>
            </w:r>
            <w:r>
              <w:rPr>
                <w:spacing w:val="54"/>
              </w:rPr>
              <w:t xml:space="preserve"> </w:t>
            </w:r>
            <w:r>
              <w:t>персональный компьютер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Понимать </w:t>
            </w:r>
            <w:r>
              <w:t>значение ИКТ в жизни современного челове-</w:t>
            </w:r>
            <w:r>
              <w:rPr>
                <w:spacing w:val="1"/>
              </w:rPr>
              <w:t xml:space="preserve"> </w:t>
            </w:r>
            <w:r>
              <w:t>ка.</w:t>
            </w:r>
          </w:p>
          <w:p w:rsidR="001F5D24" w:rsidRDefault="00FB1277">
            <w:pPr>
              <w:pStyle w:val="TableParagraph"/>
              <w:spacing w:line="252" w:lineRule="exact"/>
              <w:ind w:right="47"/>
              <w:jc w:val="both"/>
            </w:pPr>
            <w:r>
              <w:rPr>
                <w:b/>
              </w:rPr>
              <w:t xml:space="preserve">Использовать </w:t>
            </w:r>
            <w:r>
              <w:t>компьютер для поиска,</w:t>
            </w:r>
            <w:r>
              <w:rPr>
                <w:spacing w:val="1"/>
              </w:rPr>
              <w:t xml:space="preserve"> </w:t>
            </w:r>
            <w:r>
              <w:t>хранения и вос-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1F5D24">
        <w:trPr>
          <w:trHeight w:val="1264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34"/>
            </w:pPr>
            <w:r>
              <w:t>Сохранение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передача</w:t>
            </w:r>
            <w:r>
              <w:rPr>
                <w:spacing w:val="16"/>
              </w:rPr>
              <w:t xml:space="preserve"> </w:t>
            </w:r>
            <w:r>
              <w:t>инфор-</w:t>
            </w:r>
            <w:r>
              <w:rPr>
                <w:spacing w:val="-52"/>
              </w:rPr>
              <w:t xml:space="preserve"> </w:t>
            </w:r>
            <w:r>
              <w:t>мации.</w:t>
            </w:r>
          </w:p>
          <w:p w:rsidR="001F5D24" w:rsidRDefault="00FB1277">
            <w:pPr>
              <w:pStyle w:val="TableParagraph"/>
              <w:tabs>
                <w:tab w:val="left" w:pos="2066"/>
              </w:tabs>
              <w:ind w:right="44"/>
            </w:pPr>
            <w:r>
              <w:t>Информационные</w:t>
            </w:r>
            <w:r>
              <w:tab/>
            </w:r>
            <w:r>
              <w:rPr>
                <w:spacing w:val="-1"/>
              </w:rPr>
              <w:t>технологии.</w:t>
            </w:r>
            <w:r>
              <w:rPr>
                <w:spacing w:val="-52"/>
              </w:rPr>
              <w:t xml:space="preserve"> </w:t>
            </w:r>
            <w:r>
              <w:t>Источники</w:t>
            </w:r>
            <w:r>
              <w:rPr>
                <w:spacing w:val="5"/>
              </w:rPr>
              <w:t xml:space="preserve"> </w:t>
            </w:r>
            <w:r>
              <w:t>информации,</w:t>
            </w:r>
            <w:r>
              <w:rPr>
                <w:spacing w:val="4"/>
              </w:rPr>
              <w:t xml:space="preserve"> </w:t>
            </w:r>
            <w:r>
              <w:t>исполь-</w:t>
            </w:r>
          </w:p>
          <w:p w:rsidR="001F5D24" w:rsidRDefault="00FB1277">
            <w:pPr>
              <w:pStyle w:val="TableParagraph"/>
              <w:spacing w:line="242" w:lineRule="exact"/>
            </w:pPr>
            <w:r>
              <w:t>зуемыечеловеком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быту: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 xml:space="preserve">Осваивать </w:t>
            </w:r>
            <w:r>
              <w:t>правила набора текста,</w:t>
            </w:r>
            <w:r>
              <w:rPr>
                <w:spacing w:val="1"/>
              </w:rPr>
              <w:t xml:space="preserve"> </w:t>
            </w:r>
            <w:r>
              <w:t>работу с программой</w:t>
            </w:r>
            <w:r>
              <w:rPr>
                <w:spacing w:val="-52"/>
              </w:rPr>
              <w:t xml:space="preserve"> </w:t>
            </w:r>
            <w:r>
              <w:t>MicrosoftWord (или другой),</w:t>
            </w:r>
            <w:r>
              <w:rPr>
                <w:spacing w:val="1"/>
              </w:rPr>
              <w:t xml:space="preserve"> </w:t>
            </w:r>
            <w:r>
              <w:t>понимать её назначение.</w:t>
            </w:r>
            <w:r>
              <w:rPr>
                <w:spacing w:val="1"/>
              </w:rPr>
              <w:t xml:space="preserve"> </w:t>
            </w:r>
            <w:r>
              <w:t>Создаватьи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сохранять</w:t>
            </w:r>
            <w:r>
              <w:rPr>
                <w:b/>
                <w:spacing w:val="1"/>
              </w:rPr>
              <w:t xml:space="preserve"> </w:t>
            </w:r>
            <w:r>
              <w:t>документ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1"/>
              </w:rPr>
              <w:t xml:space="preserve"> </w:t>
            </w:r>
            <w:r>
              <w:t>Mi-</w:t>
            </w:r>
            <w:r>
              <w:rPr>
                <w:spacing w:val="1"/>
              </w:rPr>
              <w:t xml:space="preserve"> </w:t>
            </w:r>
            <w:r>
              <w:t>crosoftWord (или</w:t>
            </w:r>
            <w:r>
              <w:rPr>
                <w:spacing w:val="-4"/>
              </w:rPr>
              <w:t xml:space="preserve"> </w:t>
            </w:r>
            <w:r>
              <w:t>другой),</w:t>
            </w:r>
          </w:p>
          <w:p w:rsidR="001F5D24" w:rsidRDefault="00FB1277">
            <w:pPr>
              <w:pStyle w:val="TableParagraph"/>
              <w:spacing w:line="242" w:lineRule="exact"/>
              <w:jc w:val="both"/>
            </w:pPr>
            <w:r>
              <w:rPr>
                <w:b/>
              </w:rPr>
              <w:t>форматировать</w:t>
            </w:r>
            <w:r>
              <w:rPr>
                <w:b/>
                <w:spacing w:val="13"/>
              </w:rPr>
              <w:t xml:space="preserve"> </w:t>
            </w:r>
            <w:r>
              <w:t>(выбор</w:t>
            </w:r>
            <w:r>
              <w:rPr>
                <w:spacing w:val="10"/>
              </w:rPr>
              <w:t xml:space="preserve"> </w:t>
            </w:r>
            <w:r>
              <w:t>шрифта,</w:t>
            </w:r>
            <w:r>
              <w:rPr>
                <w:spacing w:val="25"/>
              </w:rPr>
              <w:t xml:space="preserve"> </w:t>
            </w:r>
            <w:r>
              <w:t>размера,</w:t>
            </w:r>
            <w:r>
              <w:rPr>
                <w:spacing w:val="79"/>
              </w:rPr>
              <w:t xml:space="preserve"> </w:t>
            </w:r>
            <w:r>
              <w:t>цвета</w:t>
            </w:r>
            <w:r>
              <w:rPr>
                <w:spacing w:val="9"/>
              </w:rPr>
              <w:t xml:space="preserve"> </w:t>
            </w:r>
            <w:r>
              <w:t>шриф-</w:t>
            </w:r>
          </w:p>
        </w:tc>
      </w:tr>
    </w:tbl>
    <w:p w:rsidR="001F5D24" w:rsidRDefault="001F5D24">
      <w:pPr>
        <w:spacing w:line="242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4807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телевидение,</w:t>
            </w:r>
            <w:r>
              <w:rPr>
                <w:spacing w:val="1"/>
              </w:rPr>
              <w:t xml:space="preserve"> </w:t>
            </w:r>
            <w:r>
              <w:t>радио,</w:t>
            </w:r>
            <w:r>
              <w:rPr>
                <w:spacing w:val="1"/>
              </w:rPr>
              <w:t xml:space="preserve"> </w:t>
            </w:r>
            <w:r>
              <w:t>печатные</w:t>
            </w:r>
            <w:r>
              <w:rPr>
                <w:spacing w:val="-52"/>
              </w:rPr>
              <w:t xml:space="preserve"> </w:t>
            </w:r>
            <w:r>
              <w:t>издания,</w:t>
            </w:r>
            <w:r>
              <w:rPr>
                <w:spacing w:val="1"/>
              </w:rPr>
              <w:t xml:space="preserve"> </w:t>
            </w:r>
            <w:r>
              <w:t>персональныйкомпью-</w:t>
            </w:r>
            <w:r>
              <w:rPr>
                <w:spacing w:val="1"/>
              </w:rPr>
              <w:t xml:space="preserve"> </w:t>
            </w:r>
            <w:r>
              <w:t>тер и др.</w:t>
            </w:r>
          </w:p>
          <w:p w:rsidR="001F5D24" w:rsidRDefault="00FB1277">
            <w:pPr>
              <w:pStyle w:val="TableParagraph"/>
              <w:ind w:right="34"/>
            </w:pPr>
            <w:r>
              <w:t>Современный информационный</w:t>
            </w:r>
            <w:r>
              <w:rPr>
                <w:spacing w:val="1"/>
              </w:rPr>
              <w:t xml:space="preserve"> </w:t>
            </w:r>
            <w:r>
              <w:t>мир.</w:t>
            </w:r>
            <w:r>
              <w:rPr>
                <w:spacing w:val="28"/>
              </w:rPr>
              <w:t xml:space="preserve"> </w:t>
            </w:r>
            <w:r>
              <w:t>Персональный</w:t>
            </w:r>
            <w:r>
              <w:rPr>
                <w:spacing w:val="29"/>
              </w:rPr>
              <w:t xml:space="preserve"> </w:t>
            </w:r>
            <w:r>
              <w:t>компьютер</w:t>
            </w:r>
            <w:r>
              <w:rPr>
                <w:spacing w:val="-52"/>
              </w:rPr>
              <w:t xml:space="preserve"> </w:t>
            </w:r>
            <w:r>
              <w:t>(ПК) и его назначение.</w:t>
            </w:r>
          </w:p>
          <w:p w:rsidR="001F5D24" w:rsidRDefault="00FB1277">
            <w:pPr>
              <w:pStyle w:val="TableParagraph"/>
              <w:ind w:right="34"/>
            </w:pPr>
            <w:r>
              <w:t>Правила</w:t>
            </w:r>
            <w:r>
              <w:rPr>
                <w:spacing w:val="10"/>
              </w:rPr>
              <w:t xml:space="preserve"> </w:t>
            </w:r>
            <w:r>
              <w:t>пользования</w:t>
            </w:r>
            <w:r>
              <w:rPr>
                <w:spacing w:val="9"/>
              </w:rPr>
              <w:t xml:space="preserve"> </w:t>
            </w:r>
            <w:r>
              <w:t>ПК</w:t>
            </w:r>
            <w:r>
              <w:rPr>
                <w:spacing w:val="9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  <w:r>
              <w:rPr>
                <w:spacing w:val="-3"/>
              </w:rPr>
              <w:t xml:space="preserve"> </w:t>
            </w:r>
            <w:r>
              <w:t>здоровья.</w:t>
            </w:r>
          </w:p>
          <w:p w:rsidR="001F5D24" w:rsidRDefault="00FB1277">
            <w:pPr>
              <w:pStyle w:val="TableParagraph"/>
              <w:ind w:right="96"/>
            </w:pPr>
            <w:r>
              <w:t>Назначение основных устройств</w:t>
            </w:r>
            <w:r>
              <w:rPr>
                <w:spacing w:val="-52"/>
              </w:rPr>
              <w:t xml:space="preserve"> </w:t>
            </w:r>
            <w:r>
              <w:t>компьютера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ввода,</w:t>
            </w:r>
            <w:r>
              <w:rPr>
                <w:spacing w:val="53"/>
              </w:rPr>
              <w:t xml:space="preserve"> </w:t>
            </w:r>
            <w:r>
              <w:t>вывода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и обработки информации. Рабо-</w:t>
            </w:r>
            <w:r>
              <w:rPr>
                <w:spacing w:val="1"/>
              </w:rPr>
              <w:t xml:space="preserve"> </w:t>
            </w:r>
            <w:r>
              <w:t>тас</w:t>
            </w:r>
            <w:r>
              <w:rPr>
                <w:spacing w:val="1"/>
              </w:rPr>
              <w:t xml:space="preserve"> </w:t>
            </w:r>
            <w:r>
              <w:t>доступной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  <w:r>
              <w:rPr>
                <w:spacing w:val="-52"/>
              </w:rPr>
              <w:t xml:space="preserve"> </w:t>
            </w:r>
            <w:r>
              <w:t>(книги,</w:t>
            </w:r>
            <w:r>
              <w:rPr>
                <w:spacing w:val="1"/>
              </w:rPr>
              <w:t xml:space="preserve"> </w:t>
            </w:r>
            <w:r>
              <w:t>музеи,</w:t>
            </w:r>
            <w:r>
              <w:rPr>
                <w:spacing w:val="1"/>
              </w:rPr>
              <w:t xml:space="preserve"> </w:t>
            </w:r>
            <w:r>
              <w:t>беседы (мастер-</w:t>
            </w:r>
            <w:r>
              <w:rPr>
                <w:spacing w:val="1"/>
              </w:rPr>
              <w:t xml:space="preserve"> </w:t>
            </w:r>
            <w:r>
              <w:t>классы)с мастерами,</w:t>
            </w:r>
            <w:r>
              <w:rPr>
                <w:spacing w:val="1"/>
              </w:rPr>
              <w:t xml:space="preserve"> </w:t>
            </w:r>
            <w:r>
              <w:t>Интернет,</w:t>
            </w:r>
            <w:r>
              <w:rPr>
                <w:spacing w:val="1"/>
              </w:rPr>
              <w:t xml:space="preserve"> </w:t>
            </w:r>
            <w:r>
              <w:t>видео,</w:t>
            </w:r>
            <w:r>
              <w:rPr>
                <w:spacing w:val="1"/>
              </w:rPr>
              <w:t xml:space="preserve"> </w:t>
            </w:r>
            <w:r>
              <w:t>DVD). Работа с тексто-</w:t>
            </w:r>
            <w:r>
              <w:rPr>
                <w:spacing w:val="1"/>
              </w:rPr>
              <w:t xml:space="preserve"> </w:t>
            </w:r>
            <w:r>
              <w:t>вым</w:t>
            </w:r>
            <w:r>
              <w:rPr>
                <w:spacing w:val="1"/>
              </w:rPr>
              <w:t xml:space="preserve"> </w:t>
            </w:r>
            <w:r>
              <w:t>редактором</w:t>
            </w:r>
            <w:r>
              <w:rPr>
                <w:spacing w:val="1"/>
              </w:rPr>
              <w:t xml:space="preserve"> </w:t>
            </w:r>
            <w:r>
              <w:t>MicrosoftWord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другим.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та,</w:t>
            </w:r>
            <w:r>
              <w:rPr>
                <w:spacing w:val="53"/>
              </w:rPr>
              <w:t xml:space="preserve"> </w:t>
            </w:r>
            <w:r>
              <w:t>выравнивание</w:t>
            </w:r>
            <w:r>
              <w:rPr>
                <w:spacing w:val="-1"/>
              </w:rPr>
              <w:t xml:space="preserve"> </w:t>
            </w:r>
            <w:r>
              <w:t>абзаца)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печатать</w:t>
            </w:r>
            <w:r>
              <w:rPr>
                <w:spacing w:val="-1"/>
              </w:rPr>
              <w:t xml:space="preserve"> </w:t>
            </w:r>
            <w:r>
              <w:t>документ.</w:t>
            </w:r>
          </w:p>
          <w:p w:rsidR="001F5D24" w:rsidRDefault="00FB1277">
            <w:pPr>
              <w:pStyle w:val="TableParagraph"/>
              <w:ind w:right="40"/>
            </w:pPr>
            <w:r>
              <w:rPr>
                <w:b/>
              </w:rPr>
              <w:t>Выполнять</w:t>
            </w:r>
            <w:r>
              <w:rPr>
                <w:b/>
                <w:spacing w:val="16"/>
              </w:rPr>
              <w:t xml:space="preserve"> </w:t>
            </w:r>
            <w:r>
              <w:t>простейшие</w:t>
            </w:r>
            <w:r>
              <w:rPr>
                <w:spacing w:val="11"/>
              </w:rPr>
              <w:t xml:space="preserve"> </w:t>
            </w:r>
            <w:r>
              <w:t>операции</w:t>
            </w:r>
            <w:r>
              <w:rPr>
                <w:spacing w:val="16"/>
              </w:rPr>
              <w:t xml:space="preserve"> </w:t>
            </w:r>
            <w:r>
              <w:t>над</w:t>
            </w:r>
            <w:r>
              <w:rPr>
                <w:spacing w:val="15"/>
              </w:rPr>
              <w:t xml:space="preserve"> </w:t>
            </w:r>
            <w:r>
              <w:t>готовыми</w:t>
            </w:r>
            <w:r>
              <w:rPr>
                <w:spacing w:val="13"/>
              </w:rPr>
              <w:t xml:space="preserve"> </w:t>
            </w:r>
            <w:r>
              <w:t>файла-</w:t>
            </w:r>
            <w:r>
              <w:rPr>
                <w:spacing w:val="-52"/>
              </w:rPr>
              <w:t xml:space="preserve"> </w:t>
            </w:r>
            <w:r>
              <w:t>ми</w:t>
            </w:r>
            <w:r>
              <w:rPr>
                <w:spacing w:val="-2"/>
              </w:rPr>
              <w:t xml:space="preserve"> </w:t>
            </w:r>
            <w:r>
              <w:t>и папками</w:t>
            </w:r>
            <w:r>
              <w:rPr>
                <w:spacing w:val="-1"/>
              </w:rPr>
              <w:t xml:space="preserve"> </w:t>
            </w:r>
            <w:r>
              <w:t>(открывать,</w:t>
            </w:r>
            <w:r>
              <w:rPr>
                <w:spacing w:val="53"/>
              </w:rPr>
              <w:t xml:space="preserve"> </w:t>
            </w:r>
            <w:r>
              <w:t>читать).</w:t>
            </w:r>
          </w:p>
          <w:p w:rsidR="001F5D24" w:rsidRDefault="00FB1277">
            <w:pPr>
              <w:pStyle w:val="TableParagraph"/>
              <w:tabs>
                <w:tab w:val="left" w:pos="1773"/>
                <w:tab w:val="left" w:pos="1895"/>
                <w:tab w:val="left" w:pos="2552"/>
                <w:tab w:val="left" w:pos="2805"/>
                <w:tab w:val="left" w:pos="3103"/>
                <w:tab w:val="left" w:pos="4216"/>
              </w:tabs>
              <w:ind w:right="46"/>
            </w:pPr>
            <w:r>
              <w:rPr>
                <w:b/>
              </w:rPr>
              <w:t xml:space="preserve">Создавать </w:t>
            </w:r>
            <w:r>
              <w:t>небольшие тексты,</w:t>
            </w:r>
            <w:r>
              <w:rPr>
                <w:spacing w:val="1"/>
              </w:rPr>
              <w:t xml:space="preserve"> </w:t>
            </w:r>
            <w:r>
              <w:t>редактировать их.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Воспринимать</w:t>
            </w:r>
            <w:r>
              <w:rPr>
                <w:b/>
              </w:rPr>
              <w:tab/>
            </w:r>
            <w:r>
              <w:t>книгу</w:t>
            </w:r>
            <w:r>
              <w:tab/>
              <w:t>как</w:t>
            </w:r>
            <w:r>
              <w:tab/>
              <w:t>источник</w:t>
            </w:r>
            <w:r>
              <w:tab/>
              <w:t>информации;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наблюдать</w:t>
            </w:r>
            <w:r>
              <w:rPr>
                <w:b/>
                <w:spacing w:val="29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соотносить</w:t>
            </w:r>
            <w:r>
              <w:rPr>
                <w:spacing w:val="24"/>
              </w:rPr>
              <w:t xml:space="preserve"> </w:t>
            </w:r>
            <w:r>
              <w:t>разные</w:t>
            </w:r>
            <w:r>
              <w:rPr>
                <w:spacing w:val="29"/>
              </w:rPr>
              <w:t xml:space="preserve"> </w:t>
            </w:r>
            <w:r>
              <w:t>информационные</w:t>
            </w:r>
            <w:r>
              <w:rPr>
                <w:spacing w:val="28"/>
              </w:rPr>
              <w:t xml:space="preserve"> </w:t>
            </w:r>
            <w:r>
              <w:t>объ-</w:t>
            </w:r>
            <w:r>
              <w:rPr>
                <w:spacing w:val="-52"/>
              </w:rPr>
              <w:t xml:space="preserve"> </w:t>
            </w:r>
            <w:r>
              <w:t>екты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учебнике</w:t>
            </w:r>
            <w:r>
              <w:rPr>
                <w:spacing w:val="83"/>
              </w:rPr>
              <w:t xml:space="preserve"> </w:t>
            </w:r>
            <w:r>
              <w:t>(текст,</w:t>
            </w:r>
            <w:r>
              <w:tab/>
            </w:r>
            <w:r>
              <w:tab/>
              <w:t>иллюстративный</w:t>
            </w:r>
            <w:r>
              <w:rPr>
                <w:spacing w:val="24"/>
              </w:rPr>
              <w:t xml:space="preserve"> </w:t>
            </w:r>
            <w:r>
              <w:t>материал,</w:t>
            </w:r>
            <w:r>
              <w:rPr>
                <w:spacing w:val="-52"/>
              </w:rPr>
              <w:t xml:space="preserve"> </w:t>
            </w:r>
            <w:r>
              <w:t>текстовый</w:t>
            </w:r>
            <w:r>
              <w:rPr>
                <w:spacing w:val="64"/>
              </w:rPr>
              <w:t xml:space="preserve"> </w:t>
            </w:r>
            <w:r>
              <w:t>план,</w:t>
            </w:r>
            <w:r>
              <w:tab/>
            </w:r>
            <w:r>
              <w:tab/>
              <w:t>слайдовый</w:t>
            </w:r>
            <w:r>
              <w:rPr>
                <w:spacing w:val="9"/>
              </w:rPr>
              <w:t xml:space="preserve"> </w:t>
            </w:r>
            <w:r>
              <w:t>план)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делать</w:t>
            </w:r>
            <w:r>
              <w:rPr>
                <w:b/>
                <w:spacing w:val="9"/>
              </w:rPr>
              <w:t xml:space="preserve"> </w:t>
            </w:r>
            <w:r>
              <w:t>выводы,</w:t>
            </w:r>
            <w:r>
              <w:rPr>
                <w:spacing w:val="-52"/>
              </w:rPr>
              <w:t xml:space="preserve"> </w:t>
            </w:r>
            <w:r>
              <w:t>умозаключения;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заполнять</w:t>
            </w:r>
            <w:r>
              <w:rPr>
                <w:b/>
                <w:spacing w:val="1"/>
              </w:rPr>
              <w:t xml:space="preserve"> </w:t>
            </w:r>
            <w:r>
              <w:t>технологи-</w:t>
            </w:r>
            <w:r>
              <w:rPr>
                <w:spacing w:val="-52"/>
              </w:rPr>
              <w:t xml:space="preserve"> </w:t>
            </w:r>
            <w:r>
              <w:t>ческую</w:t>
            </w:r>
            <w:r>
              <w:rPr>
                <w:spacing w:val="-1"/>
              </w:rPr>
              <w:t xml:space="preserve"> </w:t>
            </w:r>
            <w:r>
              <w:t>карту</w:t>
            </w:r>
            <w:r>
              <w:rPr>
                <w:spacing w:val="-3"/>
              </w:rPr>
              <w:t xml:space="preserve"> </w:t>
            </w:r>
            <w:r>
              <w:t>по заданному</w:t>
            </w:r>
            <w:r>
              <w:rPr>
                <w:spacing w:val="-3"/>
              </w:rPr>
              <w:t xml:space="preserve"> </w:t>
            </w:r>
            <w:r>
              <w:t>образцу.</w:t>
            </w:r>
          </w:p>
          <w:p w:rsidR="001F5D24" w:rsidRDefault="00FB1277">
            <w:pPr>
              <w:pStyle w:val="TableParagraph"/>
            </w:pPr>
            <w:r>
              <w:rPr>
                <w:b/>
              </w:rPr>
              <w:t>Различать</w:t>
            </w:r>
            <w:r>
              <w:rPr>
                <w:b/>
                <w:spacing w:val="30"/>
              </w:rPr>
              <w:t xml:space="preserve"> </w:t>
            </w:r>
            <w:r>
              <w:t>основные</w:t>
            </w:r>
            <w:r>
              <w:rPr>
                <w:spacing w:val="28"/>
              </w:rPr>
              <w:t xml:space="preserve"> </w:t>
            </w:r>
            <w:r>
              <w:t>источники</w:t>
            </w:r>
            <w:r>
              <w:rPr>
                <w:spacing w:val="30"/>
              </w:rPr>
              <w:t xml:space="preserve"> </w:t>
            </w:r>
            <w:r>
              <w:t>(органы</w:t>
            </w:r>
            <w:r>
              <w:rPr>
                <w:spacing w:val="28"/>
              </w:rPr>
              <w:t xml:space="preserve"> </w:t>
            </w:r>
            <w:r>
              <w:t>восприятия)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  <w:r>
              <w:rPr>
                <w:spacing w:val="-1"/>
              </w:rPr>
              <w:t xml:space="preserve"> </w:t>
            </w:r>
            <w:r>
              <w:t>получаемой</w:t>
            </w:r>
            <w:r>
              <w:rPr>
                <w:spacing w:val="-4"/>
              </w:rPr>
              <w:t xml:space="preserve"> </w:t>
            </w:r>
            <w:r>
              <w:t>человеком.</w:t>
            </w:r>
          </w:p>
          <w:p w:rsidR="001F5D24" w:rsidRDefault="00FB1277">
            <w:pPr>
              <w:pStyle w:val="TableParagraph"/>
              <w:spacing w:before="1"/>
              <w:ind w:right="47"/>
              <w:jc w:val="both"/>
            </w:pPr>
            <w:r>
              <w:rPr>
                <w:b/>
              </w:rPr>
              <w:t xml:space="preserve">Работать </w:t>
            </w:r>
            <w:r>
              <w:t>с доступной информацией (книги,</w:t>
            </w:r>
            <w:r>
              <w:rPr>
                <w:spacing w:val="1"/>
              </w:rPr>
              <w:t xml:space="preserve"> </w:t>
            </w:r>
            <w:r>
              <w:t>музеи,</w:t>
            </w:r>
            <w:r>
              <w:rPr>
                <w:spacing w:val="1"/>
              </w:rPr>
              <w:t xml:space="preserve"> </w:t>
            </w:r>
            <w:r>
              <w:t>бе-</w:t>
            </w:r>
            <w:r>
              <w:rPr>
                <w:spacing w:val="1"/>
              </w:rPr>
              <w:t xml:space="preserve"> </w:t>
            </w:r>
            <w:r>
              <w:t>седы (мастер-классы) с мастерами,</w:t>
            </w:r>
            <w:r>
              <w:rPr>
                <w:spacing w:val="1"/>
              </w:rPr>
              <w:t xml:space="preserve"> </w:t>
            </w:r>
            <w:r>
              <w:t>Интернет,</w:t>
            </w:r>
            <w:r>
              <w:rPr>
                <w:spacing w:val="1"/>
              </w:rPr>
              <w:t xml:space="preserve"> </w:t>
            </w:r>
            <w:r>
              <w:t>видео,</w:t>
            </w:r>
            <w:r>
              <w:rPr>
                <w:spacing w:val="1"/>
              </w:rPr>
              <w:t xml:space="preserve"> </w:t>
            </w:r>
            <w:r>
              <w:t>DVD).</w:t>
            </w:r>
          </w:p>
          <w:p w:rsidR="001F5D24" w:rsidRDefault="00FB1277">
            <w:pPr>
              <w:pStyle w:val="TableParagraph"/>
            </w:pPr>
            <w:r>
              <w:rPr>
                <w:b/>
              </w:rPr>
              <w:t>Выполнять</w:t>
            </w:r>
            <w:r>
              <w:rPr>
                <w:b/>
                <w:spacing w:val="33"/>
              </w:rPr>
              <w:t xml:space="preserve"> </w:t>
            </w:r>
            <w:r>
              <w:t>преобразование</w:t>
            </w:r>
            <w:r>
              <w:rPr>
                <w:spacing w:val="34"/>
              </w:rPr>
              <w:t xml:space="preserve"> </w:t>
            </w:r>
            <w:r>
              <w:t>информации,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том</w:t>
            </w:r>
            <w:r>
              <w:rPr>
                <w:spacing w:val="30"/>
              </w:rPr>
              <w:t xml:space="preserve"> </w:t>
            </w:r>
            <w:r>
              <w:t>числе</w:t>
            </w:r>
            <w:r>
              <w:rPr>
                <w:spacing w:val="-52"/>
              </w:rPr>
              <w:t xml:space="preserve"> </w:t>
            </w:r>
            <w:r>
              <w:t>переводитьтекстовую</w:t>
            </w:r>
            <w:r>
              <w:rPr>
                <w:spacing w:val="-3"/>
              </w:rPr>
              <w:t xml:space="preserve"> </w:t>
            </w:r>
            <w:r>
              <w:t>информацию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табличную</w:t>
            </w:r>
            <w:r>
              <w:rPr>
                <w:spacing w:val="-2"/>
              </w:rPr>
              <w:t xml:space="preserve"> </w:t>
            </w:r>
            <w:r>
              <w:t>форму.</w:t>
            </w:r>
          </w:p>
          <w:p w:rsidR="001F5D24" w:rsidRDefault="00FB1277">
            <w:pPr>
              <w:pStyle w:val="TableParagraph"/>
              <w:spacing w:line="252" w:lineRule="exact"/>
            </w:pPr>
            <w:r>
              <w:rPr>
                <w:b/>
              </w:rPr>
              <w:t>Использовать</w:t>
            </w:r>
            <w:r>
              <w:rPr>
                <w:b/>
                <w:spacing w:val="20"/>
              </w:rPr>
              <w:t xml:space="preserve"> </w:t>
            </w:r>
            <w:r>
              <w:t>при</w:t>
            </w:r>
            <w:r>
              <w:rPr>
                <w:spacing w:val="17"/>
              </w:rPr>
              <w:t xml:space="preserve"> </w:t>
            </w:r>
            <w:r>
              <w:t>защите</w:t>
            </w:r>
            <w:r>
              <w:rPr>
                <w:spacing w:val="19"/>
              </w:rPr>
              <w:t xml:space="preserve"> </w:t>
            </w:r>
            <w:r>
              <w:t>проекта</w:t>
            </w:r>
            <w:r>
              <w:rPr>
                <w:spacing w:val="18"/>
              </w:rPr>
              <w:t xml:space="preserve"> </w:t>
            </w:r>
            <w:r>
              <w:t>информацию,</w:t>
            </w:r>
            <w:r>
              <w:rPr>
                <w:spacing w:val="37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ставленнуюв</w:t>
            </w:r>
            <w:r>
              <w:rPr>
                <w:spacing w:val="-2"/>
              </w:rPr>
              <w:t xml:space="preserve"> </w:t>
            </w:r>
            <w:r>
              <w:t>учебнике в разных формах</w:t>
            </w:r>
          </w:p>
        </w:tc>
      </w:tr>
    </w:tbl>
    <w:p w:rsidR="001F5D24" w:rsidRDefault="001F5D24">
      <w:pPr>
        <w:pStyle w:val="a3"/>
        <w:spacing w:before="9"/>
        <w:ind w:left="0" w:firstLine="0"/>
        <w:jc w:val="left"/>
        <w:rPr>
          <w:b/>
          <w:sz w:val="16"/>
        </w:rPr>
      </w:pPr>
    </w:p>
    <w:p w:rsidR="001F5D24" w:rsidRDefault="00FB1277">
      <w:pPr>
        <w:pStyle w:val="a5"/>
        <w:numPr>
          <w:ilvl w:val="0"/>
          <w:numId w:val="2"/>
        </w:numPr>
        <w:tabs>
          <w:tab w:val="left" w:pos="1654"/>
        </w:tabs>
        <w:spacing w:before="92" w:after="41"/>
        <w:ind w:hanging="167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(34</w:t>
      </w:r>
      <w:r>
        <w:rPr>
          <w:b/>
          <w:spacing w:val="-1"/>
        </w:rPr>
        <w:t xml:space="preserve"> </w:t>
      </w:r>
      <w:r>
        <w:rPr>
          <w:b/>
        </w:rPr>
        <w:t>часа)</w:t>
      </w: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693"/>
        </w:trPr>
        <w:tc>
          <w:tcPr>
            <w:tcW w:w="1419" w:type="dxa"/>
          </w:tcPr>
          <w:p w:rsidR="001F5D24" w:rsidRDefault="00FB1277">
            <w:pPr>
              <w:pStyle w:val="TableParagraph"/>
              <w:ind w:right="134"/>
              <w:rPr>
                <w:b/>
              </w:rPr>
            </w:pPr>
            <w:r>
              <w:rPr>
                <w:b/>
              </w:rPr>
              <w:t>Тематическ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ие модули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455"/>
              </w:tabs>
              <w:spacing w:line="233" w:lineRule="exact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  <w:t>Техноло-</w:t>
            </w:r>
          </w:p>
        </w:tc>
        <w:tc>
          <w:tcPr>
            <w:tcW w:w="3260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Профессии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технологии</w:t>
            </w:r>
            <w:r>
              <w:rPr>
                <w:spacing w:val="39"/>
              </w:rPr>
              <w:t xml:space="preserve"> </w:t>
            </w:r>
            <w:r>
              <w:t>совре-</w:t>
            </w:r>
          </w:p>
        </w:tc>
        <w:tc>
          <w:tcPr>
            <w:tcW w:w="5531" w:type="dxa"/>
            <w:tcBorders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Соблюдать</w:t>
            </w:r>
            <w:r>
              <w:rPr>
                <w:b/>
                <w:spacing w:val="32"/>
              </w:rPr>
              <w:t xml:space="preserve"> </w:t>
            </w:r>
            <w:r>
              <w:t>правила</w:t>
            </w:r>
            <w:r>
              <w:rPr>
                <w:spacing w:val="29"/>
              </w:rPr>
              <w:t xml:space="preserve"> </w:t>
            </w:r>
            <w:r>
              <w:t>безопасной</w:t>
            </w:r>
            <w:r>
              <w:rPr>
                <w:spacing w:val="30"/>
              </w:rPr>
              <w:t xml:space="preserve"> </w:t>
            </w:r>
            <w:r>
              <w:t>работы,</w:t>
            </w:r>
            <w:r>
              <w:rPr>
                <w:spacing w:val="31"/>
              </w:rPr>
              <w:t xml:space="preserve"> </w:t>
            </w:r>
            <w:r>
              <w:rPr>
                <w:b/>
              </w:rPr>
              <w:t>выбирать</w:t>
            </w:r>
            <w:r>
              <w:rPr>
                <w:b/>
                <w:spacing w:val="31"/>
              </w:rPr>
              <w:t xml:space="preserve"> </w:t>
            </w:r>
            <w:r>
              <w:t>ин-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21"/>
              </w:tabs>
              <w:spacing w:line="233" w:lineRule="exact"/>
              <w:rPr>
                <w:b/>
              </w:rPr>
            </w:pPr>
            <w:r>
              <w:rPr>
                <w:b/>
              </w:rPr>
              <w:t>гии,</w:t>
            </w:r>
            <w:r>
              <w:rPr>
                <w:b/>
              </w:rPr>
              <w:tab/>
              <w:t>про-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050"/>
                <w:tab w:val="left" w:pos="1772"/>
              </w:tabs>
              <w:spacing w:line="233" w:lineRule="exact"/>
            </w:pPr>
            <w:r>
              <w:t>менного</w:t>
            </w:r>
            <w:r>
              <w:tab/>
              <w:t>мира.</w:t>
            </w:r>
            <w:r>
              <w:tab/>
              <w:t>Использование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струментыи</w:t>
            </w:r>
            <w:r>
              <w:rPr>
                <w:spacing w:val="28"/>
              </w:rPr>
              <w:t xml:space="preserve"> </w:t>
            </w:r>
            <w:r>
              <w:t>приспособления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зависимости</w:t>
            </w:r>
            <w:r>
              <w:rPr>
                <w:spacing w:val="28"/>
              </w:rPr>
              <w:t xml:space="preserve"> </w:t>
            </w:r>
            <w:r>
              <w:t>от</w:t>
            </w:r>
            <w:r>
              <w:rPr>
                <w:spacing w:val="28"/>
              </w:rPr>
              <w:t xml:space="preserve"> </w:t>
            </w:r>
            <w:r>
              <w:t>техноло-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фессии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448"/>
                <w:tab w:val="left" w:pos="2348"/>
              </w:tabs>
              <w:spacing w:line="233" w:lineRule="exact"/>
            </w:pPr>
            <w:r>
              <w:t>достижений</w:t>
            </w:r>
            <w:r>
              <w:tab/>
              <w:t>наукив</w:t>
            </w:r>
            <w:r>
              <w:tab/>
              <w:t>развитии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гии</w:t>
            </w:r>
            <w:r>
              <w:rPr>
                <w:spacing w:val="11"/>
              </w:rPr>
              <w:t xml:space="preserve"> </w:t>
            </w:r>
            <w:r>
              <w:t>изготавливаемых</w:t>
            </w:r>
            <w:r>
              <w:rPr>
                <w:spacing w:val="13"/>
              </w:rPr>
              <w:t xml:space="preserve"> </w:t>
            </w:r>
            <w:r>
              <w:t>изделий.</w:t>
            </w:r>
            <w:r>
              <w:rPr>
                <w:spacing w:val="11"/>
              </w:rPr>
              <w:t xml:space="preserve"> </w:t>
            </w:r>
            <w:r>
              <w:t>Рационально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безопасно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производ-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технического</w:t>
            </w:r>
            <w:r>
              <w:rPr>
                <w:spacing w:val="9"/>
              </w:rPr>
              <w:t xml:space="preserve"> </w:t>
            </w:r>
            <w:r>
              <w:t>прогресса.</w:t>
            </w:r>
            <w:r>
              <w:rPr>
                <w:spacing w:val="10"/>
              </w:rPr>
              <w:t xml:space="preserve"> </w:t>
            </w:r>
            <w:r>
              <w:t>Изобре-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4301"/>
              </w:tabs>
              <w:spacing w:line="232" w:lineRule="exact"/>
            </w:pPr>
            <w:r>
              <w:t>и</w:t>
            </w:r>
            <w:r>
              <w:rPr>
                <w:b/>
              </w:rPr>
              <w:t>спользовать</w:t>
            </w:r>
            <w:r>
              <w:rPr>
                <w:b/>
                <w:spacing w:val="73"/>
              </w:rPr>
              <w:t xml:space="preserve"> </w:t>
            </w:r>
            <w:r>
              <w:t>и</w:t>
            </w:r>
            <w:r>
              <w:rPr>
                <w:spacing w:val="72"/>
              </w:rPr>
              <w:t xml:space="preserve"> </w:t>
            </w:r>
            <w:r>
              <w:rPr>
                <w:b/>
              </w:rPr>
              <w:t>хранить</w:t>
            </w:r>
            <w:r>
              <w:rPr>
                <w:b/>
                <w:spacing w:val="73"/>
              </w:rPr>
              <w:t xml:space="preserve"> </w:t>
            </w:r>
            <w:r>
              <w:t>инструменты,</w:t>
            </w:r>
            <w:r>
              <w:tab/>
              <w:t>с</w:t>
            </w:r>
            <w:r>
              <w:rPr>
                <w:spacing w:val="76"/>
              </w:rPr>
              <w:t xml:space="preserve"> </w:t>
            </w:r>
            <w:r>
              <w:t>которыми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ства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тение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использование</w:t>
            </w:r>
            <w:r>
              <w:rPr>
                <w:spacing w:val="38"/>
              </w:rPr>
              <w:t xml:space="preserve"> </w:t>
            </w:r>
            <w:r>
              <w:t>синтети-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ученики работают</w:t>
            </w:r>
            <w:r>
              <w:rPr>
                <w:spacing w:val="-3"/>
              </w:rPr>
              <w:t xml:space="preserve"> </w:t>
            </w:r>
            <w:r>
              <w:t>на уроках.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(12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ческих</w:t>
            </w:r>
            <w:r>
              <w:rPr>
                <w:spacing w:val="33"/>
              </w:rPr>
              <w:t xml:space="preserve"> </w:t>
            </w:r>
            <w:r>
              <w:t>материалов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определён-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Классифицировать</w:t>
            </w:r>
            <w:r>
              <w:rPr>
                <w:b/>
                <w:spacing w:val="20"/>
              </w:rPr>
              <w:t xml:space="preserve"> </w:t>
            </w:r>
            <w:r>
              <w:t>инструменты</w:t>
            </w:r>
            <w:r>
              <w:rPr>
                <w:spacing w:val="71"/>
              </w:rPr>
              <w:t xml:space="preserve"> </w:t>
            </w:r>
            <w:r>
              <w:t>по</w:t>
            </w:r>
            <w:r>
              <w:rPr>
                <w:spacing w:val="71"/>
              </w:rPr>
              <w:t xml:space="preserve"> </w:t>
            </w:r>
            <w:r>
              <w:t>назначению:</w:t>
            </w:r>
            <w:r>
              <w:rPr>
                <w:spacing w:val="72"/>
              </w:rPr>
              <w:t xml:space="preserve"> </w:t>
            </w:r>
            <w:r>
              <w:t>ре-</w:t>
            </w:r>
          </w:p>
        </w:tc>
      </w:tr>
      <w:tr w:rsidR="001F5D24">
        <w:trPr>
          <w:trHeight w:val="250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</w:pPr>
            <w:r>
              <w:t>ными</w:t>
            </w:r>
            <w:r>
              <w:rPr>
                <w:spacing w:val="19"/>
              </w:rPr>
              <w:t xml:space="preserve"> </w:t>
            </w:r>
            <w:r>
              <w:t>заданными</w:t>
            </w:r>
            <w:r>
              <w:rPr>
                <w:spacing w:val="70"/>
              </w:rPr>
              <w:t xml:space="preserve"> </w:t>
            </w:r>
            <w:r>
              <w:t>свойствами</w:t>
            </w:r>
            <w:r>
              <w:rPr>
                <w:spacing w:val="72"/>
              </w:rPr>
              <w:t xml:space="preserve"> </w:t>
            </w:r>
            <w:r>
              <w:t>в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1" w:lineRule="exact"/>
            </w:pPr>
            <w:r>
              <w:t>жущие,</w:t>
            </w:r>
            <w:r>
              <w:rPr>
                <w:spacing w:val="51"/>
              </w:rPr>
              <w:t xml:space="preserve"> </w:t>
            </w:r>
            <w:r>
              <w:t>колющие,</w:t>
            </w:r>
            <w:r>
              <w:rPr>
                <w:spacing w:val="52"/>
              </w:rPr>
              <w:t xml:space="preserve"> </w:t>
            </w:r>
            <w:r>
              <w:t>чертёжные.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различных</w:t>
            </w:r>
            <w:r>
              <w:rPr>
                <w:spacing w:val="13"/>
              </w:rPr>
              <w:t xml:space="preserve"> </w:t>
            </w:r>
            <w:r>
              <w:t>отраслях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професси-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Проверять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определять</w:t>
            </w:r>
            <w:r>
              <w:rPr>
                <w:b/>
                <w:spacing w:val="-5"/>
              </w:rPr>
              <w:t xml:space="preserve"> </w:t>
            </w:r>
            <w:r>
              <w:t>исправность</w:t>
            </w:r>
            <w:r>
              <w:rPr>
                <w:spacing w:val="-2"/>
              </w:rPr>
              <w:t xml:space="preserve"> </w:t>
            </w:r>
            <w:r>
              <w:t>инструментов.</w:t>
            </w:r>
          </w:p>
        </w:tc>
      </w:tr>
      <w:tr w:rsidR="001F5D24">
        <w:trPr>
          <w:trHeight w:val="251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ях.</w:t>
            </w:r>
            <w:r>
              <w:rPr>
                <w:spacing w:val="78"/>
              </w:rPr>
              <w:t xml:space="preserve"> </w:t>
            </w:r>
            <w:r>
              <w:t xml:space="preserve">Нефть  </w:t>
            </w:r>
            <w:r>
              <w:rPr>
                <w:spacing w:val="21"/>
              </w:rPr>
              <w:t xml:space="preserve"> </w:t>
            </w:r>
            <w:r>
              <w:t xml:space="preserve">как  </w:t>
            </w:r>
            <w:r>
              <w:rPr>
                <w:spacing w:val="22"/>
              </w:rPr>
              <w:t xml:space="preserve"> </w:t>
            </w:r>
            <w:r>
              <w:t>универсальное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rPr>
                <w:b/>
              </w:rPr>
              <w:t>Изучать</w:t>
            </w:r>
            <w:r>
              <w:rPr>
                <w:b/>
                <w:spacing w:val="45"/>
              </w:rPr>
              <w:t xml:space="preserve"> </w:t>
            </w:r>
            <w:r>
              <w:t>возможности</w:t>
            </w:r>
            <w:r>
              <w:rPr>
                <w:spacing w:val="95"/>
              </w:rPr>
              <w:t xml:space="preserve"> </w:t>
            </w:r>
            <w:r>
              <w:t>использования</w:t>
            </w:r>
            <w:r>
              <w:rPr>
                <w:spacing w:val="97"/>
              </w:rPr>
              <w:t xml:space="preserve"> </w:t>
            </w:r>
            <w:r>
              <w:t>изучаемых</w:t>
            </w:r>
            <w:r>
              <w:rPr>
                <w:spacing w:val="98"/>
              </w:rPr>
              <w:t xml:space="preserve"> </w:t>
            </w:r>
            <w:r>
              <w:t>ин-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сырьё.</w:t>
            </w:r>
            <w:r>
              <w:rPr>
                <w:spacing w:val="27"/>
              </w:rPr>
              <w:t xml:space="preserve"> </w:t>
            </w:r>
            <w:r>
              <w:t>Материалы,</w:t>
            </w:r>
            <w:r>
              <w:rPr>
                <w:spacing w:val="60"/>
              </w:rPr>
              <w:t xml:space="preserve"> </w:t>
            </w:r>
            <w:r>
              <w:t>получаемые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струментов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приспособлений</w:t>
            </w:r>
            <w:r>
              <w:rPr>
                <w:spacing w:val="42"/>
              </w:rPr>
              <w:t xml:space="preserve"> </w:t>
            </w:r>
            <w:r>
              <w:t>людьми</w:t>
            </w:r>
            <w:r>
              <w:rPr>
                <w:spacing w:val="42"/>
              </w:rPr>
              <w:t xml:space="preserve"> </w:t>
            </w:r>
            <w:r>
              <w:t>разных</w:t>
            </w:r>
            <w:r>
              <w:rPr>
                <w:spacing w:val="43"/>
              </w:rPr>
              <w:t xml:space="preserve"> </w:t>
            </w:r>
            <w:r>
              <w:t>профес-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из</w:t>
            </w:r>
            <w:r>
              <w:rPr>
                <w:spacing w:val="37"/>
              </w:rPr>
              <w:t xml:space="preserve"> </w:t>
            </w:r>
            <w:r>
              <w:t>нефти</w:t>
            </w:r>
            <w:r>
              <w:rPr>
                <w:spacing w:val="37"/>
              </w:rPr>
              <w:t xml:space="preserve"> </w:t>
            </w:r>
            <w:r>
              <w:t>(пластик,</w:t>
            </w:r>
            <w:r>
              <w:rPr>
                <w:spacing w:val="39"/>
              </w:rPr>
              <w:t xml:space="preserve"> </w:t>
            </w:r>
            <w:r>
              <w:t>стеклоткань,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сий.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пенопласт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Самостоятельно</w:t>
            </w:r>
            <w:r>
              <w:rPr>
                <w:spacing w:val="46"/>
              </w:rPr>
              <w:t xml:space="preserve"> </w:t>
            </w:r>
            <w:r>
              <w:t>организовывать</w:t>
            </w:r>
            <w:r>
              <w:rPr>
                <w:spacing w:val="49"/>
              </w:rPr>
              <w:t xml:space="preserve"> </w:t>
            </w:r>
            <w:r>
              <w:t>рабочее</w:t>
            </w:r>
            <w:r>
              <w:rPr>
                <w:spacing w:val="48"/>
              </w:rPr>
              <w:t xml:space="preserve"> </w:t>
            </w:r>
            <w:r>
              <w:t>место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зави-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401"/>
              </w:tabs>
              <w:spacing w:line="233" w:lineRule="exact"/>
            </w:pPr>
            <w:r>
              <w:t>Профессии,</w:t>
            </w:r>
            <w:r>
              <w:tab/>
              <w:t>связанные</w:t>
            </w:r>
            <w:r>
              <w:rPr>
                <w:spacing w:val="60"/>
              </w:rPr>
              <w:t xml:space="preserve"> </w:t>
            </w:r>
            <w:r>
              <w:t>с</w:t>
            </w:r>
            <w:r>
              <w:rPr>
                <w:spacing w:val="61"/>
              </w:rPr>
              <w:t xml:space="preserve"> </w:t>
            </w:r>
            <w:r>
              <w:t>опас-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вида работы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выбранных</w:t>
            </w:r>
            <w:r>
              <w:rPr>
                <w:spacing w:val="-2"/>
              </w:rPr>
              <w:t xml:space="preserve"> </w:t>
            </w:r>
            <w:r>
              <w:t>материалов.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241"/>
              </w:tabs>
              <w:spacing w:line="232" w:lineRule="exact"/>
            </w:pPr>
            <w:r>
              <w:t>ностями</w:t>
            </w:r>
            <w:r>
              <w:rPr>
                <w:spacing w:val="46"/>
              </w:rPr>
              <w:t xml:space="preserve"> </w:t>
            </w:r>
            <w:r>
              <w:t>(пожарные,</w:t>
            </w:r>
            <w:r>
              <w:tab/>
              <w:t>космонав-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rPr>
                <w:b/>
              </w:rPr>
              <w:t>Поддерживать</w:t>
            </w:r>
            <w:r>
              <w:rPr>
                <w:b/>
                <w:spacing w:val="15"/>
              </w:rPr>
              <w:t xml:space="preserve"> </w:t>
            </w:r>
            <w:r>
              <w:t>порядок</w:t>
            </w:r>
            <w:r>
              <w:rPr>
                <w:spacing w:val="14"/>
              </w:rPr>
              <w:t xml:space="preserve"> </w:t>
            </w:r>
            <w:r>
              <w:t>во</w:t>
            </w:r>
            <w:r>
              <w:rPr>
                <w:spacing w:val="14"/>
              </w:rPr>
              <w:t xml:space="preserve"> </w:t>
            </w:r>
            <w:r>
              <w:t>время</w:t>
            </w:r>
            <w:r>
              <w:rPr>
                <w:spacing w:val="13"/>
              </w:rPr>
              <w:t xml:space="preserve"> </w:t>
            </w:r>
            <w:r>
              <w:t>работы;</w:t>
            </w:r>
            <w:r>
              <w:rPr>
                <w:spacing w:val="15"/>
              </w:rPr>
              <w:t xml:space="preserve"> </w:t>
            </w:r>
            <w:r>
              <w:t>убирать</w:t>
            </w:r>
            <w:r>
              <w:rPr>
                <w:spacing w:val="14"/>
              </w:rPr>
              <w:t xml:space="preserve"> </w:t>
            </w:r>
            <w:r>
              <w:t>рабо-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570"/>
              </w:tabs>
              <w:spacing w:line="233" w:lineRule="exact"/>
            </w:pPr>
            <w:r>
              <w:t>ты,</w:t>
            </w:r>
            <w:r>
              <w:tab/>
              <w:t>химикии</w:t>
            </w:r>
            <w:r>
              <w:rPr>
                <w:spacing w:val="44"/>
              </w:rPr>
              <w:t xml:space="preserve"> </w:t>
            </w:r>
            <w:r>
              <w:t>др.).</w:t>
            </w:r>
            <w:r>
              <w:rPr>
                <w:spacing w:val="47"/>
              </w:rPr>
              <w:t xml:space="preserve"> </w:t>
            </w:r>
            <w:r>
              <w:t>Информаци-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чее</w:t>
            </w:r>
            <w:r>
              <w:rPr>
                <w:spacing w:val="-1"/>
              </w:rPr>
              <w:t xml:space="preserve"> </w:t>
            </w:r>
            <w:r>
              <w:t>место по</w:t>
            </w:r>
            <w:r>
              <w:rPr>
                <w:spacing w:val="-3"/>
              </w:rPr>
              <w:t xml:space="preserve"> </w:t>
            </w:r>
            <w:r>
              <w:t>окончании</w:t>
            </w:r>
            <w:r>
              <w:rPr>
                <w:spacing w:val="-1"/>
              </w:rPr>
              <w:t xml:space="preserve"> </w:t>
            </w:r>
            <w:r>
              <w:t>практической работы.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онныймир,</w:t>
            </w:r>
            <w:r>
              <w:rPr>
                <w:spacing w:val="76"/>
              </w:rPr>
              <w:t xml:space="preserve"> </w:t>
            </w:r>
            <w:r>
              <w:t>его</w:t>
            </w:r>
            <w:r>
              <w:rPr>
                <w:spacing w:val="36"/>
              </w:rPr>
              <w:t xml:space="preserve"> </w:t>
            </w:r>
            <w:r>
              <w:t>местои</w:t>
            </w:r>
            <w:r>
              <w:rPr>
                <w:spacing w:val="36"/>
              </w:rPr>
              <w:t xml:space="preserve"> </w:t>
            </w:r>
            <w:r>
              <w:t>влияние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3305"/>
                <w:tab w:val="left" w:pos="4745"/>
              </w:tabs>
              <w:spacing w:line="233" w:lineRule="exact"/>
            </w:pPr>
            <w:r>
              <w:rPr>
                <w:b/>
              </w:rPr>
              <w:t>Изучать</w:t>
            </w:r>
            <w:r>
              <w:rPr>
                <w:b/>
                <w:spacing w:val="44"/>
              </w:rPr>
              <w:t xml:space="preserve"> </w:t>
            </w:r>
            <w:r>
              <w:t>важность</w:t>
            </w:r>
            <w:r>
              <w:rPr>
                <w:spacing w:val="43"/>
              </w:rPr>
              <w:t xml:space="preserve"> </w:t>
            </w:r>
            <w:r>
              <w:t>подготовки,</w:t>
            </w:r>
            <w:r>
              <w:tab/>
              <w:t>организации,</w:t>
            </w:r>
            <w:r>
              <w:tab/>
              <w:t>уборки,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на</w:t>
            </w:r>
            <w:r>
              <w:rPr>
                <w:spacing w:val="53"/>
              </w:rPr>
              <w:t xml:space="preserve"> </w:t>
            </w:r>
            <w:r>
              <w:t>жизнь и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людей.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поддержания</w:t>
            </w:r>
            <w:r>
              <w:rPr>
                <w:spacing w:val="12"/>
              </w:rPr>
              <w:t xml:space="preserve"> </w:t>
            </w:r>
            <w:r>
              <w:t>порядка</w:t>
            </w:r>
            <w:r>
              <w:rPr>
                <w:spacing w:val="65"/>
              </w:rPr>
              <w:t xml:space="preserve"> </w:t>
            </w:r>
            <w:r>
              <w:t>рабочего</w:t>
            </w:r>
            <w:r>
              <w:rPr>
                <w:spacing w:val="67"/>
              </w:rPr>
              <w:t xml:space="preserve"> </w:t>
            </w:r>
            <w:r>
              <w:t>места</w:t>
            </w:r>
            <w:r>
              <w:rPr>
                <w:spacing w:val="68"/>
              </w:rPr>
              <w:t xml:space="preserve"> </w:t>
            </w:r>
            <w:r>
              <w:t>людьми</w:t>
            </w:r>
            <w:r>
              <w:rPr>
                <w:spacing w:val="65"/>
              </w:rPr>
              <w:t xml:space="preserve"> </w:t>
            </w:r>
            <w:r>
              <w:t>разных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профессий.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Использовать</w:t>
            </w:r>
            <w:r>
              <w:rPr>
                <w:b/>
                <w:spacing w:val="6"/>
              </w:rPr>
              <w:t xml:space="preserve"> </w:t>
            </w:r>
            <w:r>
              <w:t>свойства</w:t>
            </w:r>
            <w:r>
              <w:rPr>
                <w:spacing w:val="5"/>
              </w:rPr>
              <w:t xml:space="preserve"> </w:t>
            </w:r>
            <w:r>
              <w:t>материала</w:t>
            </w:r>
            <w:r>
              <w:rPr>
                <w:spacing w:val="8"/>
              </w:rPr>
              <w:t xml:space="preserve"> </w:t>
            </w:r>
            <w:r>
              <w:t>при</w:t>
            </w:r>
            <w:r>
              <w:rPr>
                <w:spacing w:val="3"/>
              </w:rPr>
              <w:t xml:space="preserve"> </w:t>
            </w:r>
            <w:r>
              <w:t>изготовлении</w:t>
            </w:r>
            <w:r>
              <w:rPr>
                <w:spacing w:val="7"/>
              </w:rPr>
              <w:t xml:space="preserve"> </w:t>
            </w:r>
            <w:r>
              <w:t>из-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делия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66"/>
              </w:rPr>
              <w:t xml:space="preserve"> </w:t>
            </w:r>
            <w:r>
              <w:t>заменять</w:t>
            </w:r>
            <w:r>
              <w:rPr>
                <w:spacing w:val="66"/>
              </w:rPr>
              <w:t xml:space="preserve"> </w:t>
            </w:r>
            <w:r>
              <w:t>материал</w:t>
            </w:r>
            <w:r>
              <w:rPr>
                <w:spacing w:val="68"/>
              </w:rPr>
              <w:t xml:space="preserve"> </w:t>
            </w:r>
            <w:r>
              <w:t>на</w:t>
            </w:r>
            <w:r>
              <w:rPr>
                <w:spacing w:val="67"/>
              </w:rPr>
              <w:t xml:space="preserve"> </w:t>
            </w:r>
            <w:r>
              <w:t>аналогичный</w:t>
            </w:r>
            <w:r>
              <w:rPr>
                <w:spacing w:val="68"/>
              </w:rPr>
              <w:t xml:space="preserve"> </w:t>
            </w:r>
            <w:r>
              <w:t>по</w:t>
            </w:r>
            <w:r>
              <w:rPr>
                <w:spacing w:val="66"/>
              </w:rPr>
              <w:t xml:space="preserve"> </w:t>
            </w:r>
            <w:r>
              <w:t>свой-</w:t>
            </w:r>
          </w:p>
        </w:tc>
      </w:tr>
      <w:tr w:rsidR="001F5D24">
        <w:trPr>
          <w:trHeight w:val="251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ствам.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Рассматривать</w:t>
            </w:r>
            <w:r>
              <w:rPr>
                <w:b/>
                <w:spacing w:val="23"/>
              </w:rPr>
              <w:t xml:space="preserve"> </w:t>
            </w:r>
            <w:r>
              <w:t>возможности</w:t>
            </w:r>
            <w:r>
              <w:rPr>
                <w:spacing w:val="22"/>
              </w:rPr>
              <w:t xml:space="preserve"> </w:t>
            </w:r>
            <w:r>
              <w:t>использования</w:t>
            </w:r>
            <w:r>
              <w:rPr>
                <w:spacing w:val="21"/>
              </w:rPr>
              <w:t xml:space="preserve"> </w:t>
            </w:r>
            <w:r>
              <w:t>синтетиче-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ских</w:t>
            </w:r>
            <w:r>
              <w:rPr>
                <w:spacing w:val="16"/>
              </w:rPr>
              <w:t xml:space="preserve"> </w:t>
            </w:r>
            <w:r>
              <w:t>материалов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определёнными</w:t>
            </w:r>
            <w:r>
              <w:rPr>
                <w:spacing w:val="16"/>
              </w:rPr>
              <w:t xml:space="preserve"> </w:t>
            </w:r>
            <w:r>
              <w:t>заданными</w:t>
            </w:r>
            <w:r>
              <w:rPr>
                <w:spacing w:val="16"/>
              </w:rPr>
              <w:t xml:space="preserve"> </w:t>
            </w:r>
            <w:r>
              <w:t>свойства-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 отраслях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профессиях.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Рассматривать</w:t>
            </w:r>
            <w:r>
              <w:rPr>
                <w:b/>
                <w:spacing w:val="30"/>
              </w:rPr>
              <w:t xml:space="preserve"> </w:t>
            </w:r>
            <w:r>
              <w:t>использование</w:t>
            </w:r>
            <w:r>
              <w:rPr>
                <w:spacing w:val="83"/>
              </w:rPr>
              <w:t xml:space="preserve"> </w:t>
            </w:r>
            <w:r>
              <w:t>нефти</w:t>
            </w:r>
            <w:r>
              <w:rPr>
                <w:spacing w:val="82"/>
              </w:rPr>
              <w:t xml:space="preserve"> </w:t>
            </w:r>
            <w:r>
              <w:t>в</w:t>
            </w:r>
            <w:r>
              <w:rPr>
                <w:spacing w:val="83"/>
              </w:rPr>
              <w:t xml:space="preserve"> </w:t>
            </w:r>
            <w:r>
              <w:t>производстве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как</w:t>
            </w:r>
            <w:r>
              <w:rPr>
                <w:spacing w:val="10"/>
              </w:rPr>
              <w:t xml:space="preserve"> </w:t>
            </w:r>
            <w:r>
              <w:t>универсального</w:t>
            </w:r>
            <w:r>
              <w:rPr>
                <w:spacing w:val="10"/>
              </w:rPr>
              <w:t xml:space="preserve"> </w:t>
            </w:r>
            <w:r>
              <w:t>сырья.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Называть</w:t>
            </w:r>
            <w:r>
              <w:rPr>
                <w:b/>
                <w:spacing w:val="11"/>
              </w:rPr>
              <w:t xml:space="preserve"> </w:t>
            </w:r>
            <w:r>
              <w:t>материалы,</w:t>
            </w:r>
            <w:r>
              <w:rPr>
                <w:spacing w:val="21"/>
              </w:rPr>
              <w:t xml:space="preserve"> </w:t>
            </w:r>
            <w:r>
              <w:t>полу-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чаемые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нефти.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Изготавливать</w:t>
            </w:r>
            <w:r>
              <w:rPr>
                <w:b/>
                <w:spacing w:val="15"/>
              </w:rPr>
              <w:t xml:space="preserve"> </w:t>
            </w:r>
            <w:r>
              <w:t>изделия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учётом</w:t>
            </w:r>
            <w:r>
              <w:rPr>
                <w:spacing w:val="13"/>
              </w:rPr>
              <w:t xml:space="preserve"> </w:t>
            </w:r>
            <w:r>
              <w:t>традиционных</w:t>
            </w:r>
            <w:r>
              <w:rPr>
                <w:spacing w:val="12"/>
              </w:rPr>
              <w:t xml:space="preserve"> </w:t>
            </w:r>
            <w:r>
              <w:t>правил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и</w:t>
            </w:r>
            <w:r>
              <w:rPr>
                <w:spacing w:val="30"/>
              </w:rPr>
              <w:t xml:space="preserve"> </w:t>
            </w:r>
            <w:r>
              <w:t>современных</w:t>
            </w:r>
            <w:r>
              <w:rPr>
                <w:spacing w:val="31"/>
              </w:rPr>
              <w:t xml:space="preserve"> </w:t>
            </w:r>
            <w:r>
              <w:t>технологий</w:t>
            </w:r>
            <w:r>
              <w:rPr>
                <w:spacing w:val="30"/>
              </w:rPr>
              <w:t xml:space="preserve"> </w:t>
            </w:r>
            <w:r>
              <w:t>(лепка,</w:t>
            </w:r>
            <w:r>
              <w:rPr>
                <w:spacing w:val="63"/>
              </w:rPr>
              <w:t xml:space="preserve"> </w:t>
            </w:r>
            <w:r>
              <w:t xml:space="preserve">шитьё,  </w:t>
            </w:r>
            <w:r>
              <w:rPr>
                <w:spacing w:val="7"/>
              </w:rPr>
              <w:t xml:space="preserve"> </w:t>
            </w:r>
            <w:r>
              <w:t>вышивка</w:t>
            </w:r>
            <w:r>
              <w:rPr>
                <w:spacing w:val="32"/>
              </w:rPr>
              <w:t xml:space="preserve"> </w:t>
            </w:r>
            <w:r>
              <w:t>и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др.).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rPr>
                <w:b/>
              </w:rPr>
              <w:t>Использовать</w:t>
            </w:r>
            <w:r>
              <w:rPr>
                <w:b/>
                <w:spacing w:val="15"/>
              </w:rPr>
              <w:t xml:space="preserve"> </w:t>
            </w:r>
            <w:r>
              <w:t>конструктивные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художественные</w:t>
            </w:r>
            <w:r>
              <w:rPr>
                <w:spacing w:val="12"/>
              </w:rPr>
              <w:t xml:space="preserve"> </w:t>
            </w:r>
            <w:r>
              <w:t>свой-</w:t>
            </w:r>
          </w:p>
        </w:tc>
      </w:tr>
      <w:tr w:rsidR="001F5D24">
        <w:trPr>
          <w:trHeight w:val="255"/>
        </w:trPr>
        <w:tc>
          <w:tcPr>
            <w:tcW w:w="1419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  <w:tcBorders>
              <w:top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5" w:lineRule="exact"/>
            </w:pPr>
            <w:r>
              <w:t>ства</w:t>
            </w:r>
            <w:r>
              <w:rPr>
                <w:spacing w:val="-2"/>
              </w:rPr>
              <w:t xml:space="preserve"> </w:t>
            </w:r>
            <w:r>
              <w:t>материалов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зависимости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поставленной</w:t>
            </w:r>
            <w:r>
              <w:rPr>
                <w:spacing w:val="-1"/>
              </w:rPr>
              <w:t xml:space="preserve"> </w:t>
            </w:r>
            <w:r>
              <w:t>задачи.</w:t>
            </w:r>
          </w:p>
        </w:tc>
      </w:tr>
    </w:tbl>
    <w:p w:rsidR="001F5D24" w:rsidRDefault="001F5D24">
      <w:pPr>
        <w:spacing w:line="235" w:lineRule="exact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6830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4" w:firstLine="55"/>
              <w:jc w:val="both"/>
            </w:pPr>
            <w:r>
              <w:t>Влияние современных техноло-</w:t>
            </w:r>
            <w:r>
              <w:rPr>
                <w:spacing w:val="1"/>
              </w:rPr>
              <w:t xml:space="preserve"> </w:t>
            </w:r>
            <w:r>
              <w:t>гий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преобразующей</w:t>
            </w:r>
            <w:r>
              <w:rPr>
                <w:spacing w:val="1"/>
              </w:rPr>
              <w:t xml:space="preserve"> </w:t>
            </w:r>
            <w:r>
              <w:t>деятель-</w:t>
            </w:r>
            <w:r>
              <w:rPr>
                <w:spacing w:val="1"/>
              </w:rPr>
              <w:t xml:space="preserve"> </w:t>
            </w:r>
            <w:r>
              <w:t>ности человека на окружающую</w:t>
            </w:r>
            <w:r>
              <w:rPr>
                <w:spacing w:val="1"/>
              </w:rPr>
              <w:t xml:space="preserve"> </w:t>
            </w:r>
            <w:r>
              <w:t>среду,</w:t>
            </w:r>
            <w:r>
              <w:rPr>
                <w:spacing w:val="54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её защиты.</w:t>
            </w:r>
          </w:p>
          <w:p w:rsidR="001F5D24" w:rsidRDefault="00FB1277">
            <w:pPr>
              <w:pStyle w:val="TableParagraph"/>
              <w:ind w:right="34"/>
            </w:pP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-52"/>
              </w:rPr>
              <w:t xml:space="preserve"> </w:t>
            </w:r>
            <w:r>
              <w:t>прошлого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творчестве</w:t>
            </w:r>
            <w:r>
              <w:rPr>
                <w:spacing w:val="51"/>
              </w:rPr>
              <w:t xml:space="preserve"> </w:t>
            </w:r>
            <w:r>
              <w:t>совре-</w:t>
            </w:r>
            <w:r>
              <w:rPr>
                <w:spacing w:val="-52"/>
              </w:rPr>
              <w:t xml:space="preserve"> </w:t>
            </w:r>
            <w:r>
              <w:t>менных</w:t>
            </w:r>
            <w:r>
              <w:rPr>
                <w:spacing w:val="44"/>
              </w:rPr>
              <w:t xml:space="preserve"> </w:t>
            </w:r>
            <w:r>
              <w:t>мастеров.</w:t>
            </w:r>
            <w:r>
              <w:rPr>
                <w:spacing w:val="44"/>
              </w:rPr>
              <w:t xml:space="preserve"> </w:t>
            </w:r>
            <w:r>
              <w:t>Бережное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уважительное отношение людей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41"/>
              </w:rPr>
              <w:t xml:space="preserve"> </w:t>
            </w:r>
            <w:r>
              <w:t>культурным</w:t>
            </w:r>
            <w:r>
              <w:rPr>
                <w:spacing w:val="41"/>
              </w:rPr>
              <w:t xml:space="preserve"> </w:t>
            </w:r>
            <w:r>
              <w:t>традициям.</w:t>
            </w:r>
            <w:r>
              <w:rPr>
                <w:spacing w:val="41"/>
              </w:rPr>
              <w:t xml:space="preserve"> </w:t>
            </w:r>
            <w:r>
              <w:t>Изго-</w:t>
            </w:r>
            <w:r>
              <w:rPr>
                <w:spacing w:val="-52"/>
              </w:rPr>
              <w:t xml:space="preserve"> </w:t>
            </w:r>
            <w:r>
              <w:t>товление</w:t>
            </w:r>
            <w:r>
              <w:rPr>
                <w:spacing w:val="39"/>
              </w:rPr>
              <w:t xml:space="preserve"> </w:t>
            </w:r>
            <w:r>
              <w:t>изделий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учётом</w:t>
            </w:r>
            <w:r>
              <w:rPr>
                <w:spacing w:val="40"/>
              </w:rPr>
              <w:t xml:space="preserve"> </w:t>
            </w:r>
            <w:r>
              <w:t>тра-</w:t>
            </w:r>
            <w:r>
              <w:rPr>
                <w:spacing w:val="-52"/>
              </w:rPr>
              <w:t xml:space="preserve"> </w:t>
            </w:r>
            <w:r>
              <w:t>диционных</w:t>
            </w:r>
            <w:r>
              <w:rPr>
                <w:spacing w:val="3"/>
              </w:rPr>
              <w:t xml:space="preserve"> </w:t>
            </w:r>
            <w:r>
              <w:t>правил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современ-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3"/>
              </w:rPr>
              <w:t xml:space="preserve"> </w:t>
            </w:r>
            <w:r>
              <w:t>технологий</w:t>
            </w:r>
            <w:r>
              <w:rPr>
                <w:spacing w:val="3"/>
              </w:rPr>
              <w:t xml:space="preserve"> </w:t>
            </w:r>
            <w:r>
              <w:t>(лепка,</w:t>
            </w:r>
            <w:r>
              <w:rPr>
                <w:spacing w:val="10"/>
              </w:rPr>
              <w:t xml:space="preserve"> </w:t>
            </w:r>
            <w:r>
              <w:t>вязание,</w:t>
            </w:r>
            <w:r>
              <w:rPr>
                <w:spacing w:val="-52"/>
              </w:rPr>
              <w:t xml:space="preserve"> </w:t>
            </w:r>
            <w:r>
              <w:t>шитьё,</w:t>
            </w:r>
            <w:r>
              <w:rPr>
                <w:spacing w:val="54"/>
              </w:rPr>
              <w:t xml:space="preserve"> </w:t>
            </w:r>
            <w:r>
              <w:t>вышивка и др.).</w:t>
            </w:r>
          </w:p>
          <w:p w:rsidR="001F5D24" w:rsidRDefault="00FB1277">
            <w:pPr>
              <w:pStyle w:val="TableParagraph"/>
              <w:ind w:right="41"/>
              <w:jc w:val="both"/>
            </w:pPr>
            <w:r>
              <w:t>Элементарная творческая и про-</w:t>
            </w:r>
            <w:r>
              <w:rPr>
                <w:spacing w:val="1"/>
              </w:rPr>
              <w:t xml:space="preserve"> </w:t>
            </w:r>
            <w:r>
              <w:t>ектная деятельность (реализация</w:t>
            </w:r>
            <w:r>
              <w:rPr>
                <w:spacing w:val="-52"/>
              </w:rPr>
              <w:t xml:space="preserve"> </w:t>
            </w:r>
            <w:r>
              <w:t>заданного</w:t>
            </w:r>
            <w:r>
              <w:rPr>
                <w:spacing w:val="1"/>
              </w:rPr>
              <w:t xml:space="preserve"> </w:t>
            </w:r>
            <w:r>
              <w:t>или собственного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мысла,</w:t>
            </w:r>
            <w:r>
              <w:rPr>
                <w:spacing w:val="1"/>
              </w:rPr>
              <w:t xml:space="preserve"> </w:t>
            </w:r>
            <w:r>
              <w:t>поиск оптимальных кон-</w:t>
            </w:r>
            <w:r>
              <w:rPr>
                <w:spacing w:val="-52"/>
              </w:rPr>
              <w:t xml:space="preserve"> </w:t>
            </w:r>
            <w:r>
              <w:t>структивных и технологических</w:t>
            </w:r>
            <w:r>
              <w:rPr>
                <w:spacing w:val="1"/>
              </w:rPr>
              <w:t xml:space="preserve"> </w:t>
            </w:r>
            <w:r>
              <w:t>решений). Коллективные,</w:t>
            </w:r>
            <w:r>
              <w:rPr>
                <w:spacing w:val="1"/>
              </w:rPr>
              <w:t xml:space="preserve"> </w:t>
            </w:r>
            <w:r>
              <w:t>груп-</w:t>
            </w:r>
            <w:r>
              <w:rPr>
                <w:spacing w:val="-52"/>
              </w:rPr>
              <w:t xml:space="preserve"> </w:t>
            </w:r>
            <w:r>
              <w:t>повые и индивидуальные проек-</w:t>
            </w:r>
            <w:r>
              <w:rPr>
                <w:spacing w:val="1"/>
              </w:rPr>
              <w:t xml:space="preserve"> </w:t>
            </w:r>
            <w:r>
              <w:t>ты на основе содержания мате-</w:t>
            </w:r>
            <w:r>
              <w:rPr>
                <w:spacing w:val="1"/>
              </w:rPr>
              <w:t xml:space="preserve"> </w:t>
            </w:r>
            <w:r>
              <w:t>риала,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комбинированных техник созда-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конструкций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выполнении учебных</w:t>
            </w:r>
          </w:p>
          <w:p w:rsidR="001F5D24" w:rsidRDefault="00FB1277">
            <w:pPr>
              <w:pStyle w:val="TableParagraph"/>
              <w:spacing w:line="242" w:lineRule="exact"/>
            </w:pPr>
            <w:r>
              <w:t>проектов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8"/>
              <w:jc w:val="both"/>
            </w:pPr>
            <w:r>
              <w:t xml:space="preserve">Осознанно </w:t>
            </w:r>
            <w:r>
              <w:rPr>
                <w:b/>
              </w:rPr>
              <w:t xml:space="preserve">выбирать </w:t>
            </w:r>
            <w:r>
              <w:t>материалы в соответствии с кон-</w:t>
            </w:r>
            <w:r>
              <w:rPr>
                <w:spacing w:val="1"/>
              </w:rPr>
              <w:t xml:space="preserve"> </w:t>
            </w:r>
            <w:r>
              <w:t>структивными</w:t>
            </w:r>
            <w:r>
              <w:rPr>
                <w:spacing w:val="-1"/>
              </w:rPr>
              <w:t xml:space="preserve"> </w:t>
            </w:r>
            <w:r>
              <w:t>особенностями</w:t>
            </w:r>
            <w:r>
              <w:rPr>
                <w:spacing w:val="-1"/>
              </w:rPr>
              <w:t xml:space="preserve"> </w:t>
            </w:r>
            <w:r>
              <w:t>изделия.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Определять </w:t>
            </w:r>
            <w:r>
              <w:t>этапы выполнения изделия на основе ана-</w:t>
            </w:r>
            <w:r>
              <w:rPr>
                <w:spacing w:val="1"/>
              </w:rPr>
              <w:t xml:space="preserve"> </w:t>
            </w:r>
            <w:r>
              <w:t>лиза образца,</w:t>
            </w:r>
            <w:r>
              <w:rPr>
                <w:spacing w:val="1"/>
              </w:rPr>
              <w:t xml:space="preserve"> </w:t>
            </w:r>
            <w:r>
              <w:t>графической инструкции и самостоятель-</w:t>
            </w:r>
            <w:r>
              <w:rPr>
                <w:spacing w:val="1"/>
              </w:rPr>
              <w:t xml:space="preserve"> </w:t>
            </w:r>
            <w:r>
              <w:t>но.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Выбирать </w:t>
            </w:r>
            <w:r>
              <w:t>в зависимости от свойств материалов техно-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1"/>
              </w:rPr>
              <w:t xml:space="preserve"> </w:t>
            </w:r>
            <w:r>
              <w:t>приёмы их обработки.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Сравнивать </w:t>
            </w:r>
            <w:r>
              <w:t>последовательность выполнения изделий с</w:t>
            </w:r>
            <w:r>
              <w:rPr>
                <w:spacing w:val="1"/>
              </w:rPr>
              <w:t xml:space="preserve"> </w:t>
            </w:r>
            <w:r>
              <w:t>производством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 отраслях.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Изучать </w:t>
            </w:r>
            <w:r>
              <w:t>современные производства и профессии,</w:t>
            </w:r>
            <w:r>
              <w:rPr>
                <w:spacing w:val="1"/>
              </w:rPr>
              <w:t xml:space="preserve"> </w:t>
            </w:r>
            <w:r>
              <w:t>свя-</w:t>
            </w:r>
            <w:r>
              <w:rPr>
                <w:spacing w:val="1"/>
              </w:rPr>
              <w:t xml:space="preserve"> </w:t>
            </w:r>
            <w:r>
              <w:t>занные с обработкой материалов,</w:t>
            </w:r>
            <w:r>
              <w:rPr>
                <w:spacing w:val="1"/>
              </w:rPr>
              <w:t xml:space="preserve"> </w:t>
            </w:r>
            <w:r>
              <w:t>аналогичных исполь-</w:t>
            </w:r>
            <w:r>
              <w:rPr>
                <w:spacing w:val="1"/>
              </w:rPr>
              <w:t xml:space="preserve"> </w:t>
            </w:r>
            <w:r>
              <w:t>зуемым</w:t>
            </w:r>
            <w:r>
              <w:rPr>
                <w:spacing w:val="-1"/>
              </w:rPr>
              <w:t xml:space="preserve"> </w:t>
            </w:r>
            <w:r>
              <w:t>на уроках технологии.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Рассматривать </w:t>
            </w:r>
            <w:r>
              <w:t>профессии и технологии современного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использование достижений науки в развитии тех-</w:t>
            </w:r>
            <w:r>
              <w:rPr>
                <w:spacing w:val="1"/>
              </w:rPr>
              <w:t xml:space="preserve"> </w:t>
            </w:r>
            <w:r>
              <w:t>нического</w:t>
            </w:r>
            <w:r>
              <w:rPr>
                <w:spacing w:val="-1"/>
              </w:rPr>
              <w:t xml:space="preserve"> </w:t>
            </w:r>
            <w:r>
              <w:t>прогресса.</w:t>
            </w:r>
          </w:p>
          <w:p w:rsidR="001F5D24" w:rsidRDefault="00FB1277">
            <w:pPr>
              <w:pStyle w:val="TableParagraph"/>
              <w:ind w:right="43"/>
              <w:jc w:val="both"/>
            </w:pPr>
            <w:r>
              <w:rPr>
                <w:b/>
              </w:rPr>
              <w:t>Изучать</w:t>
            </w:r>
            <w:r>
              <w:rPr>
                <w:b/>
                <w:spacing w:val="1"/>
              </w:rPr>
              <w:t xml:space="preserve"> </w:t>
            </w:r>
            <w:r>
              <w:t>влияние современных</w:t>
            </w:r>
            <w:r>
              <w:rPr>
                <w:spacing w:val="1"/>
              </w:rPr>
              <w:t xml:space="preserve"> </w:t>
            </w:r>
            <w:r>
              <w:t>технологий и</w:t>
            </w:r>
            <w:r>
              <w:rPr>
                <w:spacing w:val="1"/>
              </w:rPr>
              <w:t xml:space="preserve"> </w:t>
            </w:r>
            <w:r>
              <w:t>преобра-</w:t>
            </w:r>
            <w:r>
              <w:rPr>
                <w:spacing w:val="1"/>
              </w:rPr>
              <w:t xml:space="preserve"> </w:t>
            </w:r>
            <w:r>
              <w:t>зующей деятельности человека на окружающую среду,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защиты.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Приводить</w:t>
            </w:r>
            <w:r>
              <w:rPr>
                <w:b/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праздников народов России,</w:t>
            </w:r>
            <w:r>
              <w:rPr>
                <w:spacing w:val="1"/>
              </w:rPr>
              <w:t xml:space="preserve"> </w:t>
            </w:r>
            <w:r>
              <w:t>ремёсел,</w:t>
            </w:r>
            <w:r>
              <w:rPr>
                <w:spacing w:val="1"/>
              </w:rPr>
              <w:t xml:space="preserve"> </w:t>
            </w:r>
            <w:r>
              <w:t>обычаев и произ-</w:t>
            </w:r>
            <w:r>
              <w:rPr>
                <w:spacing w:val="1"/>
              </w:rPr>
              <w:t xml:space="preserve"> </w:t>
            </w:r>
            <w:r>
              <w:t>водств,</w:t>
            </w:r>
            <w:r>
              <w:rPr>
                <w:spacing w:val="1"/>
              </w:rPr>
              <w:t xml:space="preserve"> </w:t>
            </w:r>
            <w:r>
              <w:t>связанных с изучаемыми материалами и произ-</w:t>
            </w:r>
            <w:r>
              <w:rPr>
                <w:spacing w:val="1"/>
              </w:rPr>
              <w:t xml:space="preserve"> </w:t>
            </w:r>
            <w:r>
              <w:t>водствами</w:t>
            </w:r>
          </w:p>
        </w:tc>
      </w:tr>
      <w:tr w:rsidR="001F5D24">
        <w:trPr>
          <w:trHeight w:val="3035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455"/>
                <w:tab w:val="left" w:pos="635"/>
              </w:tabs>
              <w:ind w:right="46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Техноло-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гии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ручной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обработки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ч):</w:t>
            </w:r>
          </w:p>
          <w:p w:rsidR="001F5D24" w:rsidRDefault="00FB1277">
            <w:pPr>
              <w:pStyle w:val="TableParagraph"/>
              <w:tabs>
                <w:tab w:val="left" w:pos="530"/>
              </w:tabs>
              <w:spacing w:line="242" w:lineRule="auto"/>
              <w:ind w:right="44"/>
            </w:pPr>
            <w:r>
              <w:t>—</w:t>
            </w:r>
            <w:r>
              <w:tab/>
            </w:r>
            <w:r>
              <w:rPr>
                <w:spacing w:val="-1"/>
              </w:rPr>
              <w:t>техноло-</w:t>
            </w:r>
            <w:r>
              <w:rPr>
                <w:spacing w:val="-52"/>
              </w:rPr>
              <w:t xml:space="preserve"> </w:t>
            </w:r>
            <w:r>
              <w:t>гии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1F5D24" w:rsidRDefault="00FB1277">
            <w:pPr>
              <w:pStyle w:val="TableParagraph"/>
              <w:spacing w:line="248" w:lineRule="exact"/>
            </w:pPr>
            <w:r>
              <w:t>с бумагой</w:t>
            </w:r>
          </w:p>
          <w:p w:rsidR="001F5D24" w:rsidRDefault="00FB1277">
            <w:pPr>
              <w:pStyle w:val="TableParagraph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картоном;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Синтетические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ткани,</w:t>
            </w:r>
            <w:r>
              <w:rPr>
                <w:spacing w:val="1"/>
              </w:rPr>
              <w:t xml:space="preserve"> </w:t>
            </w:r>
            <w:r>
              <w:t>полимеры (пластик,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ролон).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свойства.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синтетических материалов с за-</w:t>
            </w:r>
            <w:r>
              <w:rPr>
                <w:spacing w:val="1"/>
              </w:rPr>
              <w:t xml:space="preserve"> </w:t>
            </w:r>
            <w:r>
              <w:t>данными</w:t>
            </w:r>
            <w:r>
              <w:rPr>
                <w:spacing w:val="-2"/>
              </w:rPr>
              <w:t xml:space="preserve"> </w:t>
            </w:r>
            <w:r>
              <w:t>свойствами.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Использование измерений,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численийи</w:t>
            </w:r>
            <w:r>
              <w:rPr>
                <w:spacing w:val="1"/>
              </w:rPr>
              <w:t xml:space="preserve"> </w:t>
            </w:r>
            <w:r>
              <w:t>построений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1"/>
              </w:rPr>
              <w:t xml:space="preserve"> </w:t>
            </w:r>
            <w:r>
              <w:t>шения</w:t>
            </w:r>
            <w:r>
              <w:rPr>
                <w:spacing w:val="-2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организовывать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подготавливать </w:t>
            </w:r>
            <w:r>
              <w:t>рабочее место для работы с бумагой и</w:t>
            </w:r>
            <w:r>
              <w:rPr>
                <w:spacing w:val="1"/>
              </w:rPr>
              <w:t xml:space="preserve"> </w:t>
            </w:r>
            <w:r>
              <w:t>картоном,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рационально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размещать</w:t>
            </w:r>
            <w:r>
              <w:rPr>
                <w:b/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струменты и материалы в соответствии с индивидуаль-</w:t>
            </w:r>
            <w:r>
              <w:rPr>
                <w:spacing w:val="1"/>
              </w:rPr>
              <w:t xml:space="preserve"> </w:t>
            </w:r>
            <w:r>
              <w:t>ными особенностями обучающихся,</w:t>
            </w:r>
            <w:r>
              <w:rPr>
                <w:spacing w:val="1"/>
              </w:rPr>
              <w:t xml:space="preserve"> </w:t>
            </w:r>
            <w:r>
              <w:t>в процессе выпол-</w:t>
            </w:r>
            <w:r>
              <w:rPr>
                <w:spacing w:val="1"/>
              </w:rPr>
              <w:t xml:space="preserve"> </w:t>
            </w:r>
            <w:r>
              <w:t>нения</w:t>
            </w:r>
            <w:r>
              <w:rPr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восстанавливать</w:t>
            </w:r>
            <w:r>
              <w:rPr>
                <w:b/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рабочем</w:t>
            </w:r>
            <w:r>
              <w:rPr>
                <w:spacing w:val="1"/>
              </w:rPr>
              <w:t xml:space="preserve"> </w:t>
            </w:r>
            <w:r>
              <w:t>месте.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соблюдать</w:t>
            </w:r>
            <w:r>
              <w:rPr>
                <w:b/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рационального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без-</w:t>
            </w:r>
            <w:r>
              <w:rPr>
                <w:spacing w:val="1"/>
              </w:rPr>
              <w:t xml:space="preserve"> </w:t>
            </w:r>
            <w:r>
              <w:t>опасного</w:t>
            </w:r>
            <w:r>
              <w:rPr>
                <w:spacing w:val="-1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инструментов.</w:t>
            </w:r>
          </w:p>
          <w:p w:rsidR="001F5D24" w:rsidRDefault="00FB1277">
            <w:pPr>
              <w:pStyle w:val="TableParagraph"/>
              <w:spacing w:line="254" w:lineRule="exact"/>
              <w:ind w:right="47"/>
              <w:jc w:val="both"/>
            </w:pPr>
            <w:r>
              <w:rPr>
                <w:b/>
              </w:rPr>
              <w:t xml:space="preserve">Обосновывать </w:t>
            </w:r>
            <w:r>
              <w:t>использование свойств бумаги и картона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изделия.</w:t>
            </w:r>
          </w:p>
        </w:tc>
      </w:tr>
      <w:tr w:rsidR="001F5D24">
        <w:trPr>
          <w:trHeight w:val="4553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4" w:firstLine="55"/>
              <w:jc w:val="both"/>
            </w:pPr>
            <w:r>
              <w:t>Внесение дополнений и измене-</w:t>
            </w:r>
            <w:r>
              <w:rPr>
                <w:spacing w:val="-52"/>
              </w:rPr>
              <w:t xml:space="preserve"> </w:t>
            </w:r>
            <w:r>
              <w:t>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условные</w:t>
            </w:r>
            <w:r>
              <w:rPr>
                <w:spacing w:val="1"/>
              </w:rPr>
              <w:t xml:space="preserve"> </w:t>
            </w:r>
            <w:r>
              <w:t>графические-</w:t>
            </w:r>
            <w:r>
              <w:rPr>
                <w:spacing w:val="-52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дополнительными/изменёнными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-1"/>
              </w:rPr>
              <w:t xml:space="preserve"> </w:t>
            </w:r>
            <w:r>
              <w:t>к изделию.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Технология обработки бумаги и</w:t>
            </w:r>
            <w:r>
              <w:rPr>
                <w:spacing w:val="1"/>
              </w:rPr>
              <w:t xml:space="preserve"> </w:t>
            </w:r>
            <w:r>
              <w:t>картона.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соответствиис</w:t>
            </w:r>
            <w:r>
              <w:rPr>
                <w:spacing w:val="1"/>
              </w:rPr>
              <w:t xml:space="preserve"> </w:t>
            </w:r>
            <w:r>
              <w:t>замыслом,</w:t>
            </w:r>
            <w:r>
              <w:rPr>
                <w:spacing w:val="1"/>
              </w:rPr>
              <w:t xml:space="preserve"> </w:t>
            </w:r>
            <w:r>
              <w:t>осо-</w:t>
            </w:r>
            <w:r>
              <w:rPr>
                <w:spacing w:val="1"/>
              </w:rPr>
              <w:t xml:space="preserve"> </w:t>
            </w:r>
            <w:r>
              <w:t>бенностями</w:t>
            </w:r>
            <w:r>
              <w:rPr>
                <w:spacing w:val="-2"/>
              </w:rPr>
              <w:t xml:space="preserve"> </w:t>
            </w:r>
            <w:r>
              <w:t>конструкции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изделия.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опти-</w:t>
            </w:r>
            <w:r>
              <w:rPr>
                <w:spacing w:val="-52"/>
              </w:rPr>
              <w:t xml:space="preserve"> </w:t>
            </w:r>
            <w:r>
              <w:t>мальныхспособов</w:t>
            </w:r>
            <w:r>
              <w:rPr>
                <w:spacing w:val="1"/>
              </w:rPr>
              <w:t xml:space="preserve"> </w:t>
            </w:r>
            <w:r>
              <w:t>разметкидета-</w:t>
            </w:r>
            <w:r>
              <w:rPr>
                <w:spacing w:val="-52"/>
              </w:rPr>
              <w:t xml:space="preserve"> </w:t>
            </w:r>
            <w:r>
              <w:t>лей,</w:t>
            </w:r>
            <w:r>
              <w:rPr>
                <w:spacing w:val="1"/>
              </w:rPr>
              <w:t xml:space="preserve"> </w:t>
            </w:r>
            <w:r>
              <w:t>сборки</w:t>
            </w:r>
            <w:r>
              <w:rPr>
                <w:spacing w:val="1"/>
              </w:rPr>
              <w:t xml:space="preserve"> </w:t>
            </w:r>
            <w:r>
              <w:t>изделия.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отделки.</w:t>
            </w:r>
            <w:r>
              <w:rPr>
                <w:spacing w:val="1"/>
              </w:rPr>
              <w:t xml:space="preserve"> </w:t>
            </w:r>
            <w:r>
              <w:t>Комбиниро-</w:t>
            </w:r>
            <w:r>
              <w:rPr>
                <w:spacing w:val="1"/>
              </w:rPr>
              <w:t xml:space="preserve"> </w:t>
            </w:r>
            <w:r>
              <w:t>вание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од-</w:t>
            </w:r>
            <w:r>
              <w:rPr>
                <w:spacing w:val="-52"/>
              </w:rPr>
              <w:t xml:space="preserve"> </w:t>
            </w:r>
            <w:r>
              <w:t>номизделии.</w:t>
            </w:r>
          </w:p>
          <w:p w:rsidR="001F5D24" w:rsidRDefault="00FB1277">
            <w:pPr>
              <w:pStyle w:val="TableParagraph"/>
              <w:spacing w:line="252" w:lineRule="exact"/>
              <w:ind w:right="45"/>
              <w:jc w:val="both"/>
            </w:pPr>
            <w:r>
              <w:t>Совершенствование умений вы-</w:t>
            </w:r>
            <w:r>
              <w:rPr>
                <w:spacing w:val="1"/>
              </w:rPr>
              <w:t xml:space="preserve"> </w:t>
            </w:r>
            <w:r>
              <w:t>полнятьразные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размет-</w:t>
            </w:r>
            <w:r>
              <w:rPr>
                <w:spacing w:val="-52"/>
              </w:rPr>
              <w:t xml:space="preserve"> </w:t>
            </w:r>
            <w:r>
              <w:t>ки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t>помощью</w:t>
            </w:r>
            <w:r>
              <w:rPr>
                <w:spacing w:val="26"/>
              </w:rPr>
              <w:t xml:space="preserve"> </w:t>
            </w:r>
            <w:r>
              <w:t>чертёжных</w:t>
            </w:r>
            <w:r>
              <w:rPr>
                <w:spacing w:val="25"/>
              </w:rPr>
              <w:t xml:space="preserve"> </w:t>
            </w:r>
            <w:r>
              <w:t>ин-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Осваивать </w:t>
            </w:r>
            <w:r>
              <w:t>отдельные новые доступные приёмы работы</w:t>
            </w:r>
            <w:r>
              <w:rPr>
                <w:spacing w:val="1"/>
              </w:rPr>
              <w:t xml:space="preserve"> </w:t>
            </w:r>
            <w:r>
              <w:t>с бумагойи картоном (например,</w:t>
            </w:r>
            <w:r>
              <w:rPr>
                <w:spacing w:val="55"/>
              </w:rPr>
              <w:t xml:space="preserve"> </w:t>
            </w:r>
            <w:r>
              <w:t>гофрированная бумага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картон,</w:t>
            </w:r>
            <w:r>
              <w:rPr>
                <w:spacing w:val="53"/>
              </w:rPr>
              <w:t xml:space="preserve"> </w:t>
            </w:r>
            <w:r>
              <w:t>салфеточная,</w:t>
            </w:r>
            <w:r>
              <w:rPr>
                <w:spacing w:val="53"/>
              </w:rPr>
              <w:t xml:space="preserve"> </w:t>
            </w:r>
            <w:r>
              <w:t>креповая 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Читать </w:t>
            </w:r>
            <w:r>
              <w:t>графические схемы изготовления изделия и вы-</w:t>
            </w:r>
            <w:r>
              <w:rPr>
                <w:spacing w:val="1"/>
              </w:rPr>
              <w:t xml:space="preserve"> </w:t>
            </w:r>
            <w:r>
              <w:t>полнятьизделие</w:t>
            </w:r>
            <w:r>
              <w:rPr>
                <w:spacing w:val="-1"/>
              </w:rPr>
              <w:t xml:space="preserve"> </w:t>
            </w:r>
            <w:r>
              <w:t>по заданной</w:t>
            </w:r>
            <w:r>
              <w:rPr>
                <w:spacing w:val="-1"/>
              </w:rPr>
              <w:t xml:space="preserve"> </w:t>
            </w:r>
            <w:r>
              <w:t>схеме.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Выполнять </w:t>
            </w:r>
            <w:r>
              <w:t>несложные расчёты размеров деталей изде-</w:t>
            </w:r>
            <w:r>
              <w:rPr>
                <w:spacing w:val="1"/>
              </w:rPr>
              <w:t xml:space="preserve"> </w:t>
            </w:r>
            <w:r>
              <w:t>лия,</w:t>
            </w:r>
            <w:r>
              <w:rPr>
                <w:spacing w:val="1"/>
              </w:rPr>
              <w:t xml:space="preserve"> </w:t>
            </w:r>
            <w:r>
              <w:t>ориентируясь на образец,</w:t>
            </w:r>
            <w:r>
              <w:rPr>
                <w:spacing w:val="1"/>
              </w:rPr>
              <w:t xml:space="preserve"> </w:t>
            </w:r>
            <w:r>
              <w:t>эскиз,</w:t>
            </w:r>
            <w:r>
              <w:rPr>
                <w:spacing w:val="1"/>
              </w:rPr>
              <w:t xml:space="preserve"> </w:t>
            </w:r>
            <w:r>
              <w:t>технический ри-</w:t>
            </w:r>
            <w:r>
              <w:rPr>
                <w:spacing w:val="1"/>
              </w:rPr>
              <w:t xml:space="preserve"> </w:t>
            </w:r>
            <w:r>
              <w:t>сунок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чертёж.</w:t>
            </w:r>
          </w:p>
          <w:p w:rsidR="001F5D24" w:rsidRDefault="00FB1277">
            <w:pPr>
              <w:pStyle w:val="TableParagraph"/>
              <w:tabs>
                <w:tab w:val="left" w:pos="3127"/>
              </w:tabs>
              <w:ind w:right="47"/>
            </w:pPr>
            <w:r>
              <w:rPr>
                <w:b/>
              </w:rPr>
              <w:t>Выстраивать</w:t>
            </w:r>
            <w:r>
              <w:rPr>
                <w:b/>
                <w:spacing w:val="39"/>
              </w:rPr>
              <w:t xml:space="preserve"> </w:t>
            </w:r>
            <w:r>
              <w:t>простые</w:t>
            </w:r>
            <w:r>
              <w:rPr>
                <w:spacing w:val="39"/>
              </w:rPr>
              <w:t xml:space="preserve"> </w:t>
            </w:r>
            <w:r>
              <w:t>чертежи/эскизы</w:t>
            </w:r>
            <w:r>
              <w:rPr>
                <w:spacing w:val="36"/>
              </w:rPr>
              <w:t xml:space="preserve"> </w:t>
            </w:r>
            <w:r>
              <w:t>развёртки</w:t>
            </w:r>
            <w:r>
              <w:rPr>
                <w:spacing w:val="35"/>
              </w:rPr>
              <w:t xml:space="preserve"> </w:t>
            </w:r>
            <w:r>
              <w:t>изде-</w:t>
            </w:r>
            <w:r>
              <w:rPr>
                <w:spacing w:val="-52"/>
              </w:rPr>
              <w:t xml:space="preserve"> </w:t>
            </w:r>
            <w:r>
              <w:t>лия.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Выполнять</w:t>
            </w:r>
            <w:r>
              <w:rPr>
                <w:b/>
                <w:spacing w:val="15"/>
              </w:rPr>
              <w:t xml:space="preserve"> </w:t>
            </w:r>
            <w:r>
              <w:t>разметку</w:t>
            </w:r>
            <w:r>
              <w:rPr>
                <w:spacing w:val="11"/>
              </w:rPr>
              <w:t xml:space="preserve"> </w:t>
            </w:r>
            <w:r>
              <w:t>деталей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опорой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простей-</w:t>
            </w:r>
            <w:r>
              <w:rPr>
                <w:spacing w:val="-52"/>
              </w:rPr>
              <w:t xml:space="preserve"> </w:t>
            </w:r>
            <w:r>
              <w:t>ший</w:t>
            </w:r>
            <w:r>
              <w:rPr>
                <w:spacing w:val="21"/>
              </w:rPr>
              <w:t xml:space="preserve"> </w:t>
            </w:r>
            <w:r>
              <w:t>чертёж,</w:t>
            </w:r>
            <w:r>
              <w:rPr>
                <w:spacing w:val="46"/>
              </w:rPr>
              <w:t xml:space="preserve"> </w:t>
            </w:r>
            <w:r>
              <w:t>эскиз.</w:t>
            </w:r>
            <w:r>
              <w:rPr>
                <w:b/>
              </w:rPr>
              <w:t>Решать</w:t>
            </w:r>
            <w:r>
              <w:rPr>
                <w:b/>
                <w:spacing w:val="22"/>
              </w:rPr>
              <w:t xml:space="preserve"> </w:t>
            </w:r>
            <w:r>
              <w:t>задачи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внесение</w:t>
            </w:r>
            <w:r>
              <w:rPr>
                <w:spacing w:val="22"/>
              </w:rPr>
              <w:t xml:space="preserve"> </w:t>
            </w:r>
            <w:r>
              <w:t>необхо-</w:t>
            </w:r>
            <w:r>
              <w:rPr>
                <w:spacing w:val="-52"/>
              </w:rPr>
              <w:t xml:space="preserve"> </w:t>
            </w:r>
            <w:r>
              <w:t>димых дополнений и измененийв схему,</w:t>
            </w:r>
            <w:r>
              <w:rPr>
                <w:spacing w:val="1"/>
              </w:rPr>
              <w:t xml:space="preserve"> </w:t>
            </w:r>
            <w:r>
              <w:t>чертёж,</w:t>
            </w:r>
            <w:r>
              <w:rPr>
                <w:spacing w:val="1"/>
              </w:rPr>
              <w:t xml:space="preserve"> </w:t>
            </w:r>
            <w:r>
              <w:t>эскиз.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Решать</w:t>
            </w:r>
            <w:r>
              <w:rPr>
                <w:b/>
                <w:spacing w:val="68"/>
              </w:rPr>
              <w:t xml:space="preserve"> </w:t>
            </w:r>
            <w:r>
              <w:t>простейшие</w:t>
            </w:r>
            <w:r>
              <w:rPr>
                <w:spacing w:val="66"/>
              </w:rPr>
              <w:t xml:space="preserve"> </w:t>
            </w:r>
            <w:r>
              <w:t>задачи,</w:t>
            </w:r>
            <w:r>
              <w:tab/>
              <w:t>требующие</w:t>
            </w:r>
            <w:r>
              <w:rPr>
                <w:spacing w:val="8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несложныхэскизов</w:t>
            </w:r>
            <w:r>
              <w:rPr>
                <w:spacing w:val="20"/>
              </w:rPr>
              <w:t xml:space="preserve"> </w:t>
            </w:r>
            <w:r>
              <w:t>развёрток</w:t>
            </w:r>
            <w:r>
              <w:rPr>
                <w:spacing w:val="22"/>
              </w:rPr>
              <w:t xml:space="preserve"> </w:t>
            </w:r>
            <w:r>
              <w:t>изделий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условных</w:t>
            </w:r>
            <w:r>
              <w:rPr>
                <w:spacing w:val="-1"/>
              </w:rPr>
              <w:t xml:space="preserve"> </w:t>
            </w:r>
            <w:r>
              <w:t>обозначений.</w:t>
            </w:r>
          </w:p>
          <w:p w:rsidR="001F5D24" w:rsidRDefault="00FB1277">
            <w:pPr>
              <w:pStyle w:val="TableParagraph"/>
              <w:spacing w:line="252" w:lineRule="exact"/>
              <w:ind w:right="46"/>
              <w:jc w:val="both"/>
            </w:pPr>
            <w:r>
              <w:t xml:space="preserve">Самостоятельно </w:t>
            </w:r>
            <w:r>
              <w:rPr>
                <w:b/>
              </w:rPr>
              <w:t xml:space="preserve">анализировать </w:t>
            </w:r>
            <w:r>
              <w:t>конструкцию изделия,</w:t>
            </w:r>
            <w:r>
              <w:rPr>
                <w:spacing w:val="1"/>
              </w:rPr>
              <w:t xml:space="preserve"> </w:t>
            </w:r>
            <w:r>
              <w:t xml:space="preserve">обсуждатьварианты изготовления изделия. </w:t>
            </w:r>
            <w:r>
              <w:rPr>
                <w:b/>
              </w:rPr>
              <w:t>Выполнять</w:t>
            </w:r>
            <w:r>
              <w:rPr>
                <w:b/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основезнаний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представлений</w:t>
            </w:r>
            <w:r>
              <w:rPr>
                <w:spacing w:val="25"/>
              </w:rPr>
              <w:t xml:space="preserve"> </w:t>
            </w:r>
            <w:r>
              <w:t>о</w:t>
            </w:r>
            <w:r>
              <w:rPr>
                <w:spacing w:val="27"/>
              </w:rPr>
              <w:t xml:space="preserve"> </w:t>
            </w:r>
            <w:r>
              <w:t>технологи-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5314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34"/>
            </w:pPr>
            <w:r>
              <w:t>струментов.</w:t>
            </w:r>
            <w:r>
              <w:rPr>
                <w:spacing w:val="24"/>
              </w:rPr>
              <w:t xml:space="preserve"> </w:t>
            </w:r>
            <w:r>
              <w:t>Освоение</w:t>
            </w:r>
            <w:r>
              <w:rPr>
                <w:spacing w:val="24"/>
              </w:rPr>
              <w:t xml:space="preserve"> </w:t>
            </w:r>
            <w:r>
              <w:t>доступ-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художественных</w:t>
            </w:r>
            <w:r>
              <w:rPr>
                <w:spacing w:val="-1"/>
              </w:rPr>
              <w:t xml:space="preserve"> </w:t>
            </w:r>
            <w:r>
              <w:t>техник.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929"/>
              </w:tabs>
              <w:ind w:right="45"/>
            </w:pPr>
            <w:r>
              <w:t>ческом</w:t>
            </w:r>
            <w:r>
              <w:rPr>
                <w:spacing w:val="14"/>
              </w:rPr>
              <w:t xml:space="preserve"> </w:t>
            </w:r>
            <w:r>
              <w:t>процессе;</w:t>
            </w:r>
            <w:r>
              <w:rPr>
                <w:spacing w:val="16"/>
              </w:rPr>
              <w:t xml:space="preserve"> </w:t>
            </w:r>
            <w:r>
              <w:rPr>
                <w:b/>
              </w:rPr>
              <w:t>анализировать</w:t>
            </w:r>
            <w:r>
              <w:rPr>
                <w:b/>
                <w:spacing w:val="17"/>
              </w:rPr>
              <w:t xml:space="preserve"> </w:t>
            </w:r>
            <w:r>
              <w:t>устройство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назначе-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29"/>
              </w:rPr>
              <w:t xml:space="preserve"> </w:t>
            </w:r>
            <w:r>
              <w:t>изделия;</w:t>
            </w:r>
            <w:r>
              <w:rPr>
                <w:spacing w:val="28"/>
              </w:rPr>
              <w:t xml:space="preserve"> </w:t>
            </w:r>
            <w:r>
              <w:rPr>
                <w:b/>
              </w:rPr>
              <w:t>выстраивать</w:t>
            </w:r>
            <w:r>
              <w:rPr>
                <w:b/>
                <w:spacing w:val="30"/>
              </w:rPr>
              <w:t xml:space="preserve"> </w:t>
            </w:r>
            <w:r>
              <w:t>последовательность</w:t>
            </w:r>
            <w:r>
              <w:rPr>
                <w:spacing w:val="28"/>
              </w:rPr>
              <w:t xml:space="preserve"> </w:t>
            </w:r>
            <w:r>
              <w:t>практи-</w:t>
            </w:r>
            <w:r>
              <w:rPr>
                <w:spacing w:val="-52"/>
              </w:rPr>
              <w:t xml:space="preserve"> </w:t>
            </w:r>
            <w:r>
              <w:t>ческих действий и технологических операций;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подбирать</w:t>
            </w:r>
            <w:r>
              <w:rPr>
                <w:b/>
                <w:spacing w:val="28"/>
              </w:rPr>
              <w:t xml:space="preserve"> </w:t>
            </w:r>
            <w:r>
              <w:t>материалы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инструменты;</w:t>
            </w:r>
            <w:r>
              <w:rPr>
                <w:spacing w:val="25"/>
              </w:rPr>
              <w:t xml:space="preserve"> </w:t>
            </w:r>
            <w:r>
              <w:rPr>
                <w:b/>
              </w:rPr>
              <w:t>выполнять</w:t>
            </w:r>
            <w:r>
              <w:rPr>
                <w:b/>
                <w:spacing w:val="28"/>
              </w:rPr>
              <w:t xml:space="preserve"> </w:t>
            </w:r>
            <w:r>
              <w:t>эко-</w:t>
            </w:r>
            <w:r>
              <w:rPr>
                <w:spacing w:val="-52"/>
              </w:rPr>
              <w:t xml:space="preserve"> </w:t>
            </w:r>
            <w:r>
              <w:t>номнуюразметку,</w:t>
            </w:r>
            <w:r>
              <w:tab/>
              <w:t>обработку</w:t>
            </w:r>
            <w:r>
              <w:rPr>
                <w:spacing w:val="44"/>
              </w:rPr>
              <w:t xml:space="preserve"> </w:t>
            </w:r>
            <w:r>
              <w:t>с</w:t>
            </w:r>
            <w:r>
              <w:rPr>
                <w:spacing w:val="48"/>
              </w:rPr>
              <w:t xml:space="preserve"> </w:t>
            </w:r>
            <w:r>
              <w:t>целью</w:t>
            </w:r>
            <w:r>
              <w:rPr>
                <w:spacing w:val="47"/>
              </w:rPr>
              <w:t xml:space="preserve"> </w:t>
            </w:r>
            <w:r>
              <w:t>получения</w:t>
            </w:r>
            <w:r>
              <w:rPr>
                <w:spacing w:val="47"/>
              </w:rPr>
              <w:t xml:space="preserve"> </w:t>
            </w:r>
            <w:r>
              <w:t>дета-</w:t>
            </w:r>
            <w:r>
              <w:rPr>
                <w:spacing w:val="-52"/>
              </w:rPr>
              <w:t xml:space="preserve"> </w:t>
            </w:r>
            <w:r>
              <w:t>лей,</w:t>
            </w:r>
            <w:r>
              <w:rPr>
                <w:spacing w:val="1"/>
              </w:rPr>
              <w:t xml:space="preserve"> </w:t>
            </w:r>
            <w:r>
              <w:t>сборку,</w:t>
            </w:r>
            <w:r>
              <w:rPr>
                <w:spacing w:val="1"/>
              </w:rPr>
              <w:t xml:space="preserve"> </w:t>
            </w:r>
            <w:r>
              <w:t>отделкуизделия,</w:t>
            </w:r>
            <w:r>
              <w:rPr>
                <w:spacing w:val="1"/>
              </w:rPr>
              <w:t xml:space="preserve"> </w:t>
            </w:r>
            <w:r>
              <w:t>проверку изделия в дей-</w:t>
            </w:r>
            <w:r>
              <w:rPr>
                <w:spacing w:val="-52"/>
              </w:rPr>
              <w:t xml:space="preserve"> </w:t>
            </w:r>
            <w:r>
              <w:t>ствии,</w:t>
            </w:r>
            <w:r>
              <w:rPr>
                <w:spacing w:val="1"/>
              </w:rPr>
              <w:t xml:space="preserve"> </w:t>
            </w:r>
            <w:r>
              <w:t>внесение необходимыхдополнений и изменений.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Планировать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изготавливать</w:t>
            </w:r>
            <w:r>
              <w:rPr>
                <w:b/>
                <w:spacing w:val="8"/>
              </w:rPr>
              <w:t xml:space="preserve"> </w:t>
            </w:r>
            <w:r>
              <w:t>изделие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струкциюили</w:t>
            </w:r>
            <w:r>
              <w:rPr>
                <w:spacing w:val="1"/>
              </w:rPr>
              <w:t xml:space="preserve"> </w:t>
            </w:r>
            <w:r>
              <w:t>творческий</w:t>
            </w:r>
            <w:r>
              <w:rPr>
                <w:spacing w:val="1"/>
              </w:rPr>
              <w:t xml:space="preserve"> </w:t>
            </w:r>
            <w:r>
              <w:t>замысел;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-52"/>
              </w:rPr>
              <w:t xml:space="preserve"> </w:t>
            </w:r>
            <w:r>
              <w:t>вносить</w:t>
            </w:r>
            <w:r>
              <w:rPr>
                <w:spacing w:val="-1"/>
              </w:rPr>
              <w:t xml:space="preserve"> </w:t>
            </w:r>
            <w:r>
              <w:t>коррективыв</w:t>
            </w:r>
            <w:r>
              <w:rPr>
                <w:spacing w:val="-1"/>
              </w:rPr>
              <w:t xml:space="preserve"> </w:t>
            </w:r>
            <w:r>
              <w:t>выполняемые</w:t>
            </w:r>
            <w:r>
              <w:rPr>
                <w:spacing w:val="-2"/>
              </w:rPr>
              <w:t xml:space="preserve"> </w:t>
            </w:r>
            <w:r>
              <w:t>действия.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rPr>
                <w:b/>
              </w:rPr>
              <w:t xml:space="preserve">Решать </w:t>
            </w:r>
            <w:r>
              <w:t>простейшие задачи рационализаторского харак-</w:t>
            </w:r>
            <w:r>
              <w:rPr>
                <w:spacing w:val="1"/>
              </w:rPr>
              <w:t xml:space="preserve"> </w:t>
            </w:r>
            <w:r>
              <w:t>тера поизменению конструкции изделия: на достраива-</w:t>
            </w:r>
            <w:r>
              <w:rPr>
                <w:spacing w:val="1"/>
              </w:rPr>
              <w:t xml:space="preserve"> </w:t>
            </w:r>
            <w:r>
              <w:t>ние,</w:t>
            </w:r>
            <w:r>
              <w:rPr>
                <w:spacing w:val="1"/>
              </w:rPr>
              <w:t xml:space="preserve"> </w:t>
            </w:r>
            <w:r>
              <w:t>приданиеновых свойств конструкции в связи с из-</w:t>
            </w:r>
            <w:r>
              <w:rPr>
                <w:spacing w:val="1"/>
              </w:rPr>
              <w:t xml:space="preserve"> </w:t>
            </w:r>
            <w:r>
              <w:t>менениемфункционального назначения изделия.</w:t>
            </w:r>
            <w:r>
              <w:rPr>
                <w:b/>
              </w:rPr>
              <w:t>Читать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и анализировать </w:t>
            </w:r>
            <w:r>
              <w:t>графические схемы,</w:t>
            </w:r>
            <w:r>
              <w:rPr>
                <w:spacing w:val="1"/>
              </w:rPr>
              <w:t xml:space="preserve"> </w:t>
            </w:r>
            <w:r>
              <w:t>чертежи развёр-</w:t>
            </w:r>
            <w:r>
              <w:rPr>
                <w:spacing w:val="1"/>
              </w:rPr>
              <w:t xml:space="preserve"> </w:t>
            </w:r>
            <w:r>
              <w:t>ток,</w:t>
            </w:r>
            <w:r>
              <w:rPr>
                <w:spacing w:val="1"/>
              </w:rPr>
              <w:t xml:space="preserve"> </w:t>
            </w:r>
            <w:r>
              <w:t>технических рисунков изделий; создавать эскизы</w:t>
            </w:r>
            <w:r>
              <w:rPr>
                <w:spacing w:val="1"/>
              </w:rPr>
              <w:t xml:space="preserve"> </w:t>
            </w:r>
            <w:r>
              <w:t xml:space="preserve">развёрток по образцу и заданным условиям. </w:t>
            </w:r>
            <w:r>
              <w:rPr>
                <w:b/>
              </w:rPr>
              <w:t>Использо-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вать </w:t>
            </w:r>
            <w:r>
              <w:t>сложные способы пластической обработки бумаги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создания</w:t>
            </w:r>
            <w:r>
              <w:rPr>
                <w:spacing w:val="9"/>
              </w:rPr>
              <w:t xml:space="preserve"> </w:t>
            </w:r>
            <w:r>
              <w:t>объёмных</w:t>
            </w:r>
            <w:r>
              <w:rPr>
                <w:spacing w:val="7"/>
              </w:rPr>
              <w:t xml:space="preserve"> </w:t>
            </w:r>
            <w:r>
              <w:t>конструкций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сложных</w:t>
            </w:r>
            <w:r>
              <w:rPr>
                <w:spacing w:val="10"/>
              </w:rPr>
              <w:t xml:space="preserve"> </w:t>
            </w:r>
            <w:r>
              <w:t>поверх-</w:t>
            </w:r>
          </w:p>
          <w:p w:rsidR="001F5D24" w:rsidRDefault="00FB1277">
            <w:pPr>
              <w:pStyle w:val="TableParagraph"/>
              <w:spacing w:line="252" w:lineRule="exact"/>
              <w:ind w:right="48"/>
              <w:jc w:val="both"/>
            </w:pPr>
            <w:r>
              <w:t>ностей (архитектурных объектов,</w:t>
            </w:r>
            <w:r>
              <w:rPr>
                <w:spacing w:val="1"/>
              </w:rPr>
              <w:t xml:space="preserve"> </w:t>
            </w:r>
            <w:r>
              <w:t>бытовых предметов и</w:t>
            </w:r>
            <w:r>
              <w:rPr>
                <w:spacing w:val="1"/>
              </w:rPr>
              <w:t xml:space="preserve"> </w:t>
            </w:r>
            <w:r>
              <w:t>пр.).</w:t>
            </w:r>
          </w:p>
        </w:tc>
      </w:tr>
      <w:tr w:rsidR="001F5D24">
        <w:trPr>
          <w:trHeight w:val="9108"/>
        </w:trPr>
        <w:tc>
          <w:tcPr>
            <w:tcW w:w="1419" w:type="dxa"/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техноло-</w:t>
            </w:r>
            <w:r>
              <w:rPr>
                <w:spacing w:val="-52"/>
              </w:rPr>
              <w:t xml:space="preserve"> </w:t>
            </w:r>
            <w:r>
              <w:t>гии работы с</w:t>
            </w:r>
            <w:r>
              <w:rPr>
                <w:spacing w:val="1"/>
              </w:rPr>
              <w:t xml:space="preserve"> </w:t>
            </w:r>
            <w:r>
              <w:t>пластичными</w:t>
            </w:r>
            <w:r>
              <w:rPr>
                <w:spacing w:val="-53"/>
              </w:rPr>
              <w:t xml:space="preserve"> </w:t>
            </w:r>
            <w:r>
              <w:t>материалами</w:t>
            </w: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5"/>
              <w:jc w:val="both"/>
            </w:pPr>
            <w:r>
              <w:rPr>
                <w:b/>
              </w:rPr>
              <w:t xml:space="preserve">Применять </w:t>
            </w:r>
            <w:r>
              <w:t>известные способы и приёмы работы с пла-</w:t>
            </w:r>
            <w:r>
              <w:rPr>
                <w:spacing w:val="1"/>
              </w:rPr>
              <w:t xml:space="preserve"> </w:t>
            </w:r>
            <w:r>
              <w:t>стичными</w:t>
            </w:r>
            <w:r>
              <w:rPr>
                <w:spacing w:val="1"/>
              </w:rPr>
              <w:t xml:space="preserve"> </w:t>
            </w:r>
            <w:r>
              <w:t>материалами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замысла.</w:t>
            </w:r>
            <w:r>
              <w:rPr>
                <w:b/>
              </w:rPr>
              <w:t xml:space="preserve">Определять </w:t>
            </w:r>
            <w:r>
              <w:t>место того или иного пластичного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общем</w:t>
            </w:r>
            <w:r>
              <w:rPr>
                <w:spacing w:val="1"/>
              </w:rPr>
              <w:t xml:space="preserve"> </w:t>
            </w:r>
            <w:r>
              <w:t>композиционном</w:t>
            </w:r>
            <w:r>
              <w:rPr>
                <w:spacing w:val="1"/>
              </w:rPr>
              <w:t xml:space="preserve"> </w:t>
            </w:r>
            <w:r>
              <w:t>замысле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1"/>
              </w:rPr>
              <w:t xml:space="preserve"> </w:t>
            </w:r>
            <w:r>
              <w:t>структивном</w:t>
            </w:r>
            <w:r>
              <w:rPr>
                <w:spacing w:val="-2"/>
              </w:rPr>
              <w:t xml:space="preserve"> </w:t>
            </w:r>
            <w:r>
              <w:t>решении.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rPr>
                <w:b/>
              </w:rPr>
              <w:t xml:space="preserve">Изготавливать </w:t>
            </w:r>
            <w:r>
              <w:t>плоскостные и объёмные изделия,</w:t>
            </w:r>
            <w:r>
              <w:rPr>
                <w:spacing w:val="1"/>
              </w:rPr>
              <w:t xml:space="preserve"> </w:t>
            </w:r>
            <w:r>
              <w:t>мо-</w:t>
            </w:r>
            <w:r>
              <w:rPr>
                <w:spacing w:val="1"/>
              </w:rPr>
              <w:t xml:space="preserve"> </w:t>
            </w:r>
            <w:r>
              <w:t>дели,</w:t>
            </w:r>
            <w:r>
              <w:rPr>
                <w:spacing w:val="54"/>
              </w:rPr>
              <w:t xml:space="preserve"> </w:t>
            </w:r>
            <w:r>
              <w:t>макеты сложных</w:t>
            </w:r>
            <w:r>
              <w:rPr>
                <w:spacing w:val="-3"/>
              </w:rPr>
              <w:t xml:space="preserve"> </w:t>
            </w:r>
            <w:r>
              <w:t>форм.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Выполнять </w:t>
            </w:r>
            <w:r>
              <w:t>моделирование,</w:t>
            </w:r>
            <w:r>
              <w:rPr>
                <w:spacing w:val="1"/>
              </w:rPr>
              <w:t xml:space="preserve"> </w:t>
            </w:r>
            <w:r>
              <w:t>понимать и создавать про-</w:t>
            </w:r>
            <w:r>
              <w:rPr>
                <w:spacing w:val="1"/>
              </w:rPr>
              <w:t xml:space="preserve"> </w:t>
            </w:r>
            <w:r>
              <w:t>стейшие виды технической документации (чертёж раз-</w:t>
            </w:r>
            <w:r>
              <w:rPr>
                <w:spacing w:val="1"/>
              </w:rPr>
              <w:t xml:space="preserve"> </w:t>
            </w:r>
            <w:r>
              <w:t>вёртки,</w:t>
            </w:r>
            <w:r>
              <w:rPr>
                <w:spacing w:val="1"/>
              </w:rPr>
              <w:t xml:space="preserve"> </w:t>
            </w:r>
            <w:r>
              <w:t>эскиз,</w:t>
            </w:r>
            <w:r>
              <w:rPr>
                <w:spacing w:val="1"/>
              </w:rPr>
              <w:t xml:space="preserve"> </w:t>
            </w:r>
            <w:r>
              <w:t>технический рисунок,</w:t>
            </w:r>
            <w:r>
              <w:rPr>
                <w:spacing w:val="1"/>
              </w:rPr>
              <w:t xml:space="preserve"> </w:t>
            </w:r>
            <w:r>
              <w:t>схему) и выпол-</w:t>
            </w:r>
            <w:r>
              <w:rPr>
                <w:spacing w:val="1"/>
              </w:rPr>
              <w:t xml:space="preserve"> </w:t>
            </w:r>
            <w:r>
              <w:t>нять</w:t>
            </w:r>
            <w:r>
              <w:rPr>
                <w:spacing w:val="-1"/>
              </w:rPr>
              <w:t xml:space="preserve"> </w:t>
            </w:r>
            <w:r>
              <w:t>по ней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:rsidR="001F5D24" w:rsidRDefault="00FB1277">
            <w:pPr>
              <w:pStyle w:val="TableParagraph"/>
              <w:tabs>
                <w:tab w:val="left" w:pos="2190"/>
                <w:tab w:val="left" w:pos="3235"/>
              </w:tabs>
              <w:ind w:right="47"/>
            </w:pPr>
            <w:r>
              <w:t>Самостоятельно</w:t>
            </w:r>
            <w:r>
              <w:rPr>
                <w:spacing w:val="41"/>
              </w:rPr>
              <w:t xml:space="preserve"> </w:t>
            </w:r>
            <w:r>
              <w:rPr>
                <w:b/>
              </w:rPr>
              <w:t>организовывать</w:t>
            </w:r>
            <w:r>
              <w:rPr>
                <w:b/>
                <w:spacing w:val="42"/>
              </w:rPr>
              <w:t xml:space="preserve"> </w:t>
            </w:r>
            <w:r>
              <w:t>свою</w:t>
            </w:r>
            <w:r>
              <w:rPr>
                <w:spacing w:val="41"/>
              </w:rPr>
              <w:t xml:space="preserve"> </w:t>
            </w:r>
            <w:r>
              <w:t>деятельность: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подготавливать</w:t>
            </w:r>
            <w:r>
              <w:rPr>
                <w:b/>
                <w:spacing w:val="45"/>
              </w:rPr>
              <w:t xml:space="preserve"> </w:t>
            </w:r>
            <w:r>
              <w:t>рабочее</w:t>
            </w:r>
            <w:r>
              <w:rPr>
                <w:spacing w:val="45"/>
              </w:rPr>
              <w:t xml:space="preserve"> </w:t>
            </w:r>
            <w:r>
              <w:t>место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4"/>
              </w:rPr>
              <w:t xml:space="preserve"> </w:t>
            </w:r>
            <w:r>
              <w:t>работы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пластич-</w:t>
            </w:r>
            <w:r>
              <w:rPr>
                <w:spacing w:val="-52"/>
              </w:rPr>
              <w:t xml:space="preserve"> </w:t>
            </w:r>
            <w:r>
              <w:t>ными</w:t>
            </w:r>
            <w:r>
              <w:rPr>
                <w:spacing w:val="52"/>
              </w:rPr>
              <w:t xml:space="preserve"> </w:t>
            </w:r>
            <w:r>
              <w:t>материалами,</w:t>
            </w:r>
            <w:r>
              <w:tab/>
              <w:t>правильно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рационально</w:t>
            </w:r>
            <w:r>
              <w:rPr>
                <w:spacing w:val="50"/>
              </w:rPr>
              <w:t xml:space="preserve"> </w:t>
            </w:r>
            <w:r>
              <w:rPr>
                <w:b/>
              </w:rPr>
              <w:t>разме-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щать</w:t>
            </w:r>
            <w:r>
              <w:rPr>
                <w:b/>
                <w:spacing w:val="19"/>
              </w:rPr>
              <w:t xml:space="preserve"> </w:t>
            </w:r>
            <w:r>
              <w:t>инструменты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материалы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соответствии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инди-</w:t>
            </w:r>
            <w:r>
              <w:rPr>
                <w:spacing w:val="-52"/>
              </w:rPr>
              <w:t xml:space="preserve"> </w:t>
            </w:r>
            <w:r>
              <w:t>видуальными</w:t>
            </w:r>
            <w:r>
              <w:rPr>
                <w:spacing w:val="78"/>
              </w:rPr>
              <w:t xml:space="preserve"> </w:t>
            </w:r>
            <w:r>
              <w:t>особенностями,</w:t>
            </w:r>
            <w:r>
              <w:tab/>
              <w:t>в</w:t>
            </w:r>
            <w:r>
              <w:rPr>
                <w:spacing w:val="24"/>
              </w:rPr>
              <w:t xml:space="preserve"> </w:t>
            </w:r>
            <w:r>
              <w:t>процессевыполнения</w:t>
            </w:r>
            <w:r>
              <w:rPr>
                <w:spacing w:val="-52"/>
              </w:rPr>
              <w:t xml:space="preserve"> </w:t>
            </w:r>
            <w:r>
              <w:t>изделия самостоятельно проверять и восстанавливать</w:t>
            </w:r>
            <w:r>
              <w:rPr>
                <w:spacing w:val="1"/>
              </w:rPr>
              <w:t xml:space="preserve"> </w:t>
            </w:r>
            <w:r>
              <w:t>порядок на</w:t>
            </w:r>
            <w:r>
              <w:rPr>
                <w:spacing w:val="-3"/>
              </w:rPr>
              <w:t xml:space="preserve"> </w:t>
            </w:r>
            <w:r>
              <w:t>рабочем месте.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Объяснять </w:t>
            </w:r>
            <w:r>
              <w:t>выбор использования пластичных материа-</w:t>
            </w:r>
            <w:r>
              <w:rPr>
                <w:spacing w:val="1"/>
              </w:rPr>
              <w:t xml:space="preserve"> </w:t>
            </w:r>
            <w:r>
              <w:t>лов их конструктивной и технологической необходимо-</w:t>
            </w:r>
            <w:r>
              <w:rPr>
                <w:spacing w:val="1"/>
              </w:rPr>
              <w:t xml:space="preserve"> </w:t>
            </w:r>
            <w:r>
              <w:t>стью для конкретного изделия или сочетания с другими</w:t>
            </w:r>
            <w:r>
              <w:rPr>
                <w:spacing w:val="1"/>
              </w:rPr>
              <w:t xml:space="preserve"> </w:t>
            </w:r>
            <w:r>
              <w:t>материалами.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Наблюдать </w:t>
            </w:r>
            <w:r>
              <w:t>за декоративно-прикладными возможностя-</w:t>
            </w:r>
            <w:r>
              <w:rPr>
                <w:spacing w:val="1"/>
              </w:rPr>
              <w:t xml:space="preserve"> </w:t>
            </w:r>
            <w:r>
              <w:t>ми использования пластических масс в творческих рабо-</w:t>
            </w:r>
            <w:r>
              <w:rPr>
                <w:spacing w:val="1"/>
              </w:rPr>
              <w:t xml:space="preserve"> </w:t>
            </w:r>
            <w:r>
              <w:t>тах</w:t>
            </w:r>
            <w:r>
              <w:rPr>
                <w:spacing w:val="-1"/>
              </w:rPr>
              <w:t xml:space="preserve"> </w:t>
            </w:r>
            <w:r>
              <w:t>мастеров.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Выбирать </w:t>
            </w:r>
            <w:r>
              <w:t>различные материалы по техническим,</w:t>
            </w:r>
            <w:r>
              <w:rPr>
                <w:spacing w:val="1"/>
              </w:rPr>
              <w:t xml:space="preserve"> </w:t>
            </w:r>
            <w:r>
              <w:t>тех-</w:t>
            </w:r>
            <w:r>
              <w:rPr>
                <w:spacing w:val="1"/>
              </w:rPr>
              <w:t xml:space="preserve"> </w:t>
            </w:r>
            <w:r>
              <w:t>нологическим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декоративно-прикладным</w:t>
            </w:r>
            <w:r>
              <w:rPr>
                <w:spacing w:val="1"/>
              </w:rPr>
              <w:t xml:space="preserve"> </w:t>
            </w:r>
            <w:r>
              <w:t>свойствам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зависимости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назначения</w:t>
            </w:r>
            <w:r>
              <w:rPr>
                <w:spacing w:val="-2"/>
              </w:rPr>
              <w:t xml:space="preserve"> </w:t>
            </w:r>
            <w:r>
              <w:t>изделия.</w:t>
            </w:r>
          </w:p>
          <w:p w:rsidR="001F5D24" w:rsidRDefault="00FB1277">
            <w:pPr>
              <w:pStyle w:val="TableParagraph"/>
              <w:ind w:right="42"/>
              <w:jc w:val="both"/>
            </w:pPr>
            <w:r>
              <w:t>Систематизировать знания о свойствах пластичных ма-</w:t>
            </w:r>
            <w:r>
              <w:rPr>
                <w:spacing w:val="1"/>
              </w:rPr>
              <w:t xml:space="preserve"> </w:t>
            </w:r>
            <w:r>
              <w:t xml:space="preserve">териалов. Самостоятельно </w:t>
            </w:r>
            <w:r>
              <w:rPr>
                <w:b/>
              </w:rPr>
              <w:t xml:space="preserve">анализировать </w:t>
            </w:r>
            <w:r>
              <w:t>образцы из-</w:t>
            </w:r>
            <w:r>
              <w:rPr>
                <w:spacing w:val="1"/>
              </w:rPr>
              <w:t xml:space="preserve"> </w:t>
            </w:r>
            <w:r>
              <w:t>делий: конструктивные особенности и технологию изго-</w:t>
            </w:r>
            <w:r>
              <w:rPr>
                <w:spacing w:val="1"/>
              </w:rPr>
              <w:t xml:space="preserve"> </w:t>
            </w:r>
            <w:r>
              <w:t>товления;</w:t>
            </w:r>
            <w:r>
              <w:rPr>
                <w:spacing w:val="1"/>
              </w:rPr>
              <w:t xml:space="preserve"> </w:t>
            </w:r>
            <w:r>
              <w:t>изготавливать</w:t>
            </w:r>
            <w:r>
              <w:rPr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собственному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мыслу.</w:t>
            </w:r>
          </w:p>
          <w:p w:rsidR="001F5D24" w:rsidRDefault="00FB1277">
            <w:pPr>
              <w:pStyle w:val="TableParagraph"/>
              <w:jc w:val="both"/>
            </w:pPr>
            <w:r>
              <w:rPr>
                <w:b/>
              </w:rPr>
              <w:t>Иметь</w:t>
            </w:r>
            <w:r>
              <w:rPr>
                <w:b/>
                <w:spacing w:val="10"/>
              </w:rPr>
              <w:t xml:space="preserve"> </w:t>
            </w:r>
            <w:r>
              <w:t>представление</w:t>
            </w:r>
            <w:r>
              <w:rPr>
                <w:spacing w:val="8"/>
              </w:rPr>
              <w:t xml:space="preserve"> </w:t>
            </w:r>
            <w:r>
              <w:t>об</w:t>
            </w:r>
            <w:r>
              <w:rPr>
                <w:spacing w:val="6"/>
              </w:rPr>
              <w:t xml:space="preserve"> </w:t>
            </w:r>
            <w:r>
              <w:t>используемых</w:t>
            </w:r>
            <w:r>
              <w:rPr>
                <w:spacing w:val="8"/>
              </w:rPr>
              <w:t xml:space="preserve"> </w:t>
            </w:r>
            <w:r>
              <w:t>мастерами</w:t>
            </w:r>
            <w:r>
              <w:rPr>
                <w:spacing w:val="4"/>
              </w:rPr>
              <w:t xml:space="preserve"> </w:t>
            </w:r>
            <w:r>
              <w:t>мате-</w:t>
            </w:r>
          </w:p>
          <w:p w:rsidR="001F5D24" w:rsidRDefault="00FB1277">
            <w:pPr>
              <w:pStyle w:val="TableParagraph"/>
              <w:spacing w:line="252" w:lineRule="exact"/>
              <w:ind w:right="48"/>
              <w:jc w:val="both"/>
            </w:pPr>
            <w:r>
              <w:t>риалахв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-52"/>
              </w:rPr>
              <w:t xml:space="preserve"> </w:t>
            </w:r>
            <w:r>
              <w:t>народных</w:t>
            </w:r>
            <w:r>
              <w:rPr>
                <w:spacing w:val="17"/>
              </w:rPr>
              <w:t xml:space="preserve"> </w:t>
            </w:r>
            <w:r>
              <w:t>промыслах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ремёслах,</w:t>
            </w:r>
            <w:r>
              <w:rPr>
                <w:spacing w:val="89"/>
              </w:rPr>
              <w:t xml:space="preserve"> </w:t>
            </w:r>
            <w:r>
              <w:t>культурных</w:t>
            </w:r>
            <w:r>
              <w:rPr>
                <w:spacing w:val="16"/>
              </w:rPr>
              <w:t xml:space="preserve"> </w:t>
            </w:r>
            <w:r>
              <w:t>традици-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5818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2" w:lineRule="exact"/>
              <w:jc w:val="both"/>
            </w:pPr>
            <w:r>
              <w:t>ях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региона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rPr>
                <w:b/>
              </w:rPr>
              <w:t>Узнавать,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называть,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выполнять и выбирать </w:t>
            </w:r>
            <w:r>
              <w:t>техно-</w:t>
            </w:r>
            <w:r>
              <w:rPr>
                <w:spacing w:val="1"/>
              </w:rPr>
              <w:t xml:space="preserve"> </w:t>
            </w:r>
            <w:r>
              <w:t>логические приёмы ручной обработки материалов в за-</w:t>
            </w:r>
            <w:r>
              <w:rPr>
                <w:spacing w:val="1"/>
              </w:rPr>
              <w:t xml:space="preserve"> </w:t>
            </w:r>
            <w:r>
              <w:t>висимости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их свойств.</w:t>
            </w:r>
          </w:p>
          <w:p w:rsidR="001F5D24" w:rsidRDefault="00FB1277">
            <w:pPr>
              <w:pStyle w:val="TableParagraph"/>
              <w:spacing w:before="1"/>
              <w:ind w:right="44"/>
              <w:jc w:val="both"/>
            </w:pPr>
            <w:r>
              <w:rPr>
                <w:b/>
              </w:rPr>
              <w:t>Использовать</w:t>
            </w:r>
            <w:r>
              <w:rPr>
                <w:b/>
                <w:spacing w:val="1"/>
              </w:rPr>
              <w:t xml:space="preserve"> </w:t>
            </w:r>
            <w:r>
              <w:t>пластические</w:t>
            </w:r>
            <w:r>
              <w:rPr>
                <w:spacing w:val="1"/>
              </w:rPr>
              <w:t xml:space="preserve"> </w:t>
            </w:r>
            <w:r>
              <w:t>массы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изготовления</w:t>
            </w:r>
            <w:r>
              <w:rPr>
                <w:spacing w:val="1"/>
              </w:rPr>
              <w:t xml:space="preserve"> </w:t>
            </w:r>
            <w:r>
              <w:t>сложных</w:t>
            </w:r>
            <w:r>
              <w:rPr>
                <w:spacing w:val="1"/>
              </w:rPr>
              <w:t xml:space="preserve"> </w:t>
            </w:r>
            <w:r>
              <w:t>композиций</w:t>
            </w:r>
            <w:r>
              <w:rPr>
                <w:spacing w:val="1"/>
              </w:rPr>
              <w:t xml:space="preserve"> </w:t>
            </w:r>
            <w:r>
              <w:t>(как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5"/>
              </w:rPr>
              <w:t xml:space="preserve"> </w:t>
            </w:r>
            <w:r>
              <w:t>изготовления</w:t>
            </w:r>
            <w:r>
              <w:rPr>
                <w:spacing w:val="55"/>
              </w:rPr>
              <w:t xml:space="preserve"> </w:t>
            </w:r>
            <w:r>
              <w:t>деталей,</w:t>
            </w:r>
            <w:r>
              <w:rPr>
                <w:spacing w:val="1"/>
              </w:rPr>
              <w:t xml:space="preserve"> </w:t>
            </w:r>
            <w:r>
              <w:t>так и в качестве соединительного материала) Самостоя-</w:t>
            </w:r>
            <w:r>
              <w:rPr>
                <w:spacing w:val="1"/>
              </w:rPr>
              <w:t xml:space="preserve"> </w:t>
            </w:r>
            <w:r>
              <w:t xml:space="preserve">тельно </w:t>
            </w:r>
            <w:r>
              <w:rPr>
                <w:b/>
              </w:rPr>
              <w:t xml:space="preserve">организовывать </w:t>
            </w:r>
            <w:r>
              <w:t xml:space="preserve">свою деятельность: </w:t>
            </w:r>
            <w:r>
              <w:rPr>
                <w:b/>
              </w:rPr>
              <w:t>подготав-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ливать </w:t>
            </w:r>
            <w:r>
              <w:t>рабочее место для работы с природным матери-</w:t>
            </w:r>
            <w:r>
              <w:rPr>
                <w:spacing w:val="1"/>
              </w:rPr>
              <w:t xml:space="preserve"> </w:t>
            </w:r>
            <w:r>
              <w:t>алом,</w:t>
            </w:r>
            <w:r>
              <w:rPr>
                <w:spacing w:val="1"/>
              </w:rPr>
              <w:t xml:space="preserve"> </w:t>
            </w:r>
            <w:r>
              <w:t xml:space="preserve">правильно и рационально </w:t>
            </w:r>
            <w:r>
              <w:rPr>
                <w:b/>
              </w:rPr>
              <w:t xml:space="preserve">размещать </w:t>
            </w:r>
            <w:r>
              <w:t>инструмен-</w:t>
            </w:r>
            <w:r>
              <w:rPr>
                <w:spacing w:val="1"/>
              </w:rPr>
              <w:t xml:space="preserve"> </w:t>
            </w:r>
            <w:r>
              <w:t>ты и материалы в соответствии с индивидуальными осо-</w:t>
            </w:r>
            <w:r>
              <w:rPr>
                <w:spacing w:val="1"/>
              </w:rPr>
              <w:t xml:space="preserve"> </w:t>
            </w:r>
            <w:r>
              <w:t>бенностями обучающихся, в процессе выполнения изде-</w:t>
            </w:r>
            <w:r>
              <w:rPr>
                <w:spacing w:val="1"/>
              </w:rPr>
              <w:t xml:space="preserve"> </w:t>
            </w:r>
            <w:r>
              <w:t xml:space="preserve">лия самостоятельно </w:t>
            </w:r>
            <w:r>
              <w:rPr>
                <w:b/>
              </w:rPr>
              <w:t xml:space="preserve">контролировать </w:t>
            </w:r>
            <w:r>
              <w:t>и при необходи-</w:t>
            </w:r>
            <w:r>
              <w:rPr>
                <w:spacing w:val="1"/>
              </w:rPr>
              <w:t xml:space="preserve"> </w:t>
            </w:r>
            <w:r>
              <w:t xml:space="preserve">мости </w:t>
            </w:r>
            <w:r>
              <w:rPr>
                <w:b/>
              </w:rPr>
              <w:t xml:space="preserve">восстанавливать </w:t>
            </w:r>
            <w:r>
              <w:t xml:space="preserve">порядок на рабочем месте. </w:t>
            </w:r>
            <w:r>
              <w:rPr>
                <w:b/>
              </w:rPr>
              <w:t>Си-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стематизировать </w:t>
            </w:r>
            <w:r>
              <w:t>общие знания и представления о дре-</w:t>
            </w:r>
            <w:r>
              <w:rPr>
                <w:spacing w:val="1"/>
              </w:rPr>
              <w:t xml:space="preserve"> </w:t>
            </w:r>
            <w:r>
              <w:t xml:space="preserve">весных материалах. </w:t>
            </w:r>
            <w:r>
              <w:rPr>
                <w:b/>
              </w:rPr>
              <w:t xml:space="preserve">Называть </w:t>
            </w:r>
            <w:r>
              <w:t>свойства природного ма-</w:t>
            </w:r>
            <w:r>
              <w:rPr>
                <w:spacing w:val="1"/>
              </w:rPr>
              <w:t xml:space="preserve"> </w:t>
            </w:r>
            <w:r>
              <w:t>териала — древесины; сравнивать древесину по цвету,</w:t>
            </w:r>
            <w:r>
              <w:rPr>
                <w:spacing w:val="1"/>
              </w:rPr>
              <w:t xml:space="preserve"> </w:t>
            </w:r>
            <w:r>
              <w:t>форме,</w:t>
            </w:r>
            <w:r>
              <w:rPr>
                <w:spacing w:val="1"/>
              </w:rPr>
              <w:t xml:space="preserve"> </w:t>
            </w:r>
            <w:r>
              <w:t>прочности; сравнивать свойства древесины со</w:t>
            </w:r>
            <w:r>
              <w:rPr>
                <w:spacing w:val="1"/>
              </w:rPr>
              <w:t xml:space="preserve"> </w:t>
            </w:r>
            <w:r>
              <w:t>свойствами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древесины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декоративно-</w:t>
            </w:r>
            <w:r>
              <w:rPr>
                <w:spacing w:val="-52"/>
              </w:rPr>
              <w:t xml:space="preserve"> </w:t>
            </w:r>
            <w:r>
              <w:t>прикладном</w:t>
            </w:r>
            <w:r>
              <w:rPr>
                <w:spacing w:val="-1"/>
              </w:rPr>
              <w:t xml:space="preserve"> </w:t>
            </w:r>
            <w:r>
              <w:t>искусстве и</w:t>
            </w:r>
            <w:r>
              <w:rPr>
                <w:spacing w:val="-3"/>
              </w:rPr>
              <w:t xml:space="preserve"> </w:t>
            </w:r>
            <w:r>
              <w:t>промышленности.</w:t>
            </w:r>
          </w:p>
          <w:p w:rsidR="001F5D24" w:rsidRDefault="00FB1277">
            <w:pPr>
              <w:pStyle w:val="TableParagraph"/>
              <w:spacing w:line="252" w:lineRule="exact"/>
              <w:ind w:right="48"/>
              <w:jc w:val="both"/>
            </w:pPr>
            <w:r>
              <w:rPr>
                <w:b/>
              </w:rPr>
              <w:t xml:space="preserve">Объяснять </w:t>
            </w:r>
            <w:r>
              <w:t>выбор видов природных материалов для из-</w:t>
            </w:r>
            <w:r>
              <w:rPr>
                <w:spacing w:val="1"/>
              </w:rPr>
              <w:t xml:space="preserve"> </w:t>
            </w:r>
            <w:r>
              <w:t>готовления</w:t>
            </w:r>
            <w:r>
              <w:rPr>
                <w:spacing w:val="-4"/>
              </w:rPr>
              <w:t xml:space="preserve"> </w:t>
            </w:r>
            <w:r>
              <w:t>изделий</w:t>
            </w:r>
            <w:r>
              <w:rPr>
                <w:spacing w:val="-5"/>
              </w:rPr>
              <w:t xml:space="preserve"> </w:t>
            </w:r>
            <w:r>
              <w:t>декоративного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бытового</w:t>
            </w:r>
            <w:r>
              <w:rPr>
                <w:spacing w:val="-1"/>
              </w:rPr>
              <w:t xml:space="preserve"> </w:t>
            </w:r>
            <w:r>
              <w:t>характера</w:t>
            </w:r>
          </w:p>
        </w:tc>
      </w:tr>
      <w:tr w:rsidR="001F5D24">
        <w:trPr>
          <w:trHeight w:val="8604"/>
        </w:trPr>
        <w:tc>
          <w:tcPr>
            <w:tcW w:w="1419" w:type="dxa"/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техноло-</w:t>
            </w:r>
            <w:r>
              <w:rPr>
                <w:spacing w:val="-52"/>
              </w:rPr>
              <w:t xml:space="preserve"> </w:t>
            </w:r>
            <w:r>
              <w:t>гии работы с</w:t>
            </w:r>
            <w:r>
              <w:rPr>
                <w:spacing w:val="1"/>
              </w:rPr>
              <w:t xml:space="preserve"> </w:t>
            </w:r>
            <w:r>
              <w:t>тек-</w:t>
            </w:r>
            <w:r>
              <w:rPr>
                <w:spacing w:val="33"/>
              </w:rPr>
              <w:t xml:space="preserve"> </w:t>
            </w:r>
            <w:r>
              <w:t>стиль-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t>ными</w:t>
            </w:r>
            <w:r>
              <w:rPr>
                <w:spacing w:val="1"/>
              </w:rPr>
              <w:t xml:space="preserve"> </w:t>
            </w:r>
            <w:r>
              <w:t>мате-</w:t>
            </w:r>
            <w:r>
              <w:rPr>
                <w:spacing w:val="-52"/>
              </w:rPr>
              <w:t xml:space="preserve"> </w:t>
            </w:r>
            <w:r>
              <w:t>риалами;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tabs>
                <w:tab w:val="left" w:pos="1737"/>
                <w:tab w:val="left" w:pos="1993"/>
              </w:tabs>
              <w:ind w:right="44"/>
            </w:pPr>
            <w:r>
              <w:t>Технология</w:t>
            </w:r>
            <w:r>
              <w:rPr>
                <w:spacing w:val="20"/>
              </w:rPr>
              <w:t xml:space="preserve"> </w:t>
            </w:r>
            <w:r>
              <w:t>обработки</w:t>
            </w:r>
            <w:r>
              <w:rPr>
                <w:spacing w:val="21"/>
              </w:rPr>
              <w:t xml:space="preserve"> </w:t>
            </w:r>
            <w:r>
              <w:t>текстиль-</w:t>
            </w:r>
            <w:r>
              <w:rPr>
                <w:spacing w:val="-52"/>
              </w:rPr>
              <w:t xml:space="preserve"> </w:t>
            </w:r>
            <w:r>
              <w:t>ныхматериалов.</w:t>
            </w:r>
            <w:r>
              <w:tab/>
            </w:r>
            <w:r>
              <w:tab/>
              <w:t>Обобщённое</w:t>
            </w:r>
            <w:r>
              <w:rPr>
                <w:spacing w:val="-52"/>
              </w:rPr>
              <w:t xml:space="preserve"> </w:t>
            </w:r>
            <w:r>
              <w:t>представление о видах тканей</w:t>
            </w:r>
            <w:r>
              <w:rPr>
                <w:spacing w:val="1"/>
              </w:rPr>
              <w:t xml:space="preserve"> </w:t>
            </w:r>
            <w:r>
              <w:t>(натуральные,</w:t>
            </w:r>
            <w:r>
              <w:tab/>
            </w:r>
            <w:r>
              <w:rPr>
                <w:spacing w:val="-1"/>
              </w:rPr>
              <w:t>искусственные,</w:t>
            </w:r>
            <w:r>
              <w:rPr>
                <w:spacing w:val="-52"/>
              </w:rPr>
              <w:t xml:space="preserve"> </w:t>
            </w:r>
            <w:r>
              <w:t>синтетические),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свойствах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областей</w:t>
            </w:r>
            <w:r>
              <w:rPr>
                <w:spacing w:val="1"/>
              </w:rPr>
              <w:t xml:space="preserve"> </w:t>
            </w:r>
            <w:r>
              <w:t>использования.</w:t>
            </w:r>
            <w:r>
              <w:rPr>
                <w:spacing w:val="1"/>
              </w:rPr>
              <w:t xml:space="preserve"> </w:t>
            </w:r>
            <w:r>
              <w:t>Ди-</w:t>
            </w:r>
            <w:r>
              <w:rPr>
                <w:spacing w:val="1"/>
              </w:rPr>
              <w:t xml:space="preserve"> </w:t>
            </w:r>
            <w:r>
              <w:t>зайн одежды в зависимости отеё</w:t>
            </w:r>
            <w:r>
              <w:rPr>
                <w:spacing w:val="1"/>
              </w:rPr>
              <w:t xml:space="preserve"> </w:t>
            </w:r>
            <w:r>
              <w:t>назначения,</w:t>
            </w:r>
            <w:r>
              <w:rPr>
                <w:spacing w:val="1"/>
              </w:rPr>
              <w:t xml:space="preserve"> </w:t>
            </w:r>
            <w:r>
              <w:t>моды,</w:t>
            </w:r>
            <w:r>
              <w:rPr>
                <w:spacing w:val="1"/>
              </w:rPr>
              <w:t xml:space="preserve"> </w:t>
            </w:r>
            <w:r>
              <w:t>времени.</w:t>
            </w:r>
            <w:r>
              <w:rPr>
                <w:spacing w:val="1"/>
              </w:rPr>
              <w:t xml:space="preserve"> </w:t>
            </w:r>
            <w:r>
              <w:t>Подбор текстильных материалов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замыслом,</w:t>
            </w:r>
            <w:r>
              <w:rPr>
                <w:spacing w:val="-52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из-</w:t>
            </w:r>
            <w:r>
              <w:rPr>
                <w:spacing w:val="-52"/>
              </w:rPr>
              <w:t xml:space="preserve"> </w:t>
            </w:r>
            <w:r>
              <w:t>делия.</w:t>
            </w:r>
            <w:r>
              <w:rPr>
                <w:spacing w:val="1"/>
              </w:rPr>
              <w:t xml:space="preserve"> </w:t>
            </w:r>
            <w:r>
              <w:t>Раскрой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погото-</w:t>
            </w:r>
            <w:r>
              <w:rPr>
                <w:spacing w:val="-52"/>
              </w:rPr>
              <w:t xml:space="preserve"> </w:t>
            </w:r>
            <w:r>
              <w:t>вым лекалам (выкройкам),</w:t>
            </w:r>
            <w:r>
              <w:rPr>
                <w:spacing w:val="1"/>
              </w:rPr>
              <w:t xml:space="preserve"> </w:t>
            </w:r>
            <w:r>
              <w:t>соб-</w:t>
            </w:r>
            <w:r>
              <w:rPr>
                <w:spacing w:val="1"/>
              </w:rPr>
              <w:t xml:space="preserve"> </w:t>
            </w:r>
            <w:r>
              <w:t>ственным</w:t>
            </w:r>
            <w:r>
              <w:rPr>
                <w:spacing w:val="1"/>
              </w:rPr>
              <w:t xml:space="preserve"> </w:t>
            </w:r>
            <w:r>
              <w:t>несложным.</w:t>
            </w:r>
            <w:r>
              <w:rPr>
                <w:spacing w:val="1"/>
              </w:rPr>
              <w:t xml:space="preserve"> </w:t>
            </w:r>
            <w:r>
              <w:t>Строчка</w:t>
            </w:r>
            <w:r>
              <w:rPr>
                <w:spacing w:val="1"/>
              </w:rPr>
              <w:t xml:space="preserve"> </w:t>
            </w:r>
            <w:r>
              <w:t>петельного стежка и её варианты</w:t>
            </w:r>
            <w:r>
              <w:rPr>
                <w:spacing w:val="-52"/>
              </w:rPr>
              <w:t xml:space="preserve"> </w:t>
            </w:r>
            <w:r>
              <w:t>(«тамбур»и др.),</w:t>
            </w:r>
            <w:r>
              <w:rPr>
                <w:spacing w:val="1"/>
              </w:rPr>
              <w:t xml:space="preserve"> </w:t>
            </w:r>
            <w:r>
              <w:t>её назначение</w:t>
            </w:r>
            <w:r>
              <w:rPr>
                <w:spacing w:val="1"/>
              </w:rPr>
              <w:t xml:space="preserve"> </w:t>
            </w:r>
            <w:r>
              <w:t>соединение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отделка</w:t>
            </w:r>
            <w:r>
              <w:rPr>
                <w:spacing w:val="1"/>
              </w:rPr>
              <w:t xml:space="preserve"> </w:t>
            </w:r>
            <w:r>
              <w:t>деталей)</w:t>
            </w:r>
            <w:r>
              <w:rPr>
                <w:spacing w:val="1"/>
              </w:rPr>
              <w:t xml:space="preserve"> </w:t>
            </w:r>
            <w:r>
              <w:t>и/или строчки петлеобразного и</w:t>
            </w:r>
            <w:r>
              <w:rPr>
                <w:spacing w:val="1"/>
              </w:rPr>
              <w:t xml:space="preserve"> </w:t>
            </w:r>
            <w:r>
              <w:t>крестообразного</w:t>
            </w:r>
            <w:r>
              <w:rPr>
                <w:spacing w:val="1"/>
              </w:rPr>
              <w:t xml:space="preserve"> </w:t>
            </w:r>
            <w:r>
              <w:t>стежков</w:t>
            </w:r>
            <w:r>
              <w:rPr>
                <w:spacing w:val="1"/>
              </w:rPr>
              <w:t xml:space="preserve"> </w:t>
            </w:r>
            <w:r>
              <w:t>(со-</w:t>
            </w:r>
            <w:r>
              <w:rPr>
                <w:spacing w:val="-52"/>
              </w:rPr>
              <w:t xml:space="preserve"> </w:t>
            </w:r>
            <w:r>
              <w:t>единительные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отделочные).</w:t>
            </w:r>
            <w:r>
              <w:rPr>
                <w:spacing w:val="-52"/>
              </w:rPr>
              <w:t xml:space="preserve"> </w:t>
            </w: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ручных</w:t>
            </w:r>
            <w:r>
              <w:rPr>
                <w:spacing w:val="1"/>
              </w:rPr>
              <w:t xml:space="preserve"> </w:t>
            </w:r>
            <w:r>
              <w:t>строчек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сшиванияи</w:t>
            </w:r>
            <w:r>
              <w:rPr>
                <w:spacing w:val="1"/>
              </w:rPr>
              <w:t xml:space="preserve"> </w:t>
            </w:r>
            <w:r>
              <w:t>отделки</w:t>
            </w:r>
            <w:r>
              <w:rPr>
                <w:spacing w:val="1"/>
              </w:rPr>
              <w:t xml:space="preserve"> </w:t>
            </w:r>
            <w:r>
              <w:t>изделий.</w:t>
            </w:r>
            <w:r>
              <w:rPr>
                <w:spacing w:val="1"/>
              </w:rPr>
              <w:t xml:space="preserve"> </w:t>
            </w:r>
            <w:r>
              <w:t>Простейший</w:t>
            </w:r>
            <w:r>
              <w:rPr>
                <w:spacing w:val="-2"/>
              </w:rPr>
              <w:t xml:space="preserve"> </w:t>
            </w:r>
            <w:r>
              <w:t>ремонт</w:t>
            </w:r>
            <w:r>
              <w:rPr>
                <w:spacing w:val="-1"/>
              </w:rPr>
              <w:t xml:space="preserve"> </w:t>
            </w:r>
            <w:r>
              <w:t>изделий.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6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организовывать</w:t>
            </w:r>
            <w:r>
              <w:rPr>
                <w:b/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подготавливать </w:t>
            </w:r>
            <w:r>
              <w:t>рабочее место для работы с текстиль-</w:t>
            </w:r>
            <w:r>
              <w:rPr>
                <w:spacing w:val="1"/>
              </w:rPr>
              <w:t xml:space="preserve"> </w:t>
            </w:r>
            <w:r>
              <w:t>ными материалами,</w:t>
            </w:r>
            <w:r>
              <w:rPr>
                <w:spacing w:val="1"/>
              </w:rPr>
              <w:t xml:space="preserve"> </w:t>
            </w:r>
            <w:r>
              <w:t>правильно и рационально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разме-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щать </w:t>
            </w:r>
            <w:r>
              <w:t>инструменты и материалы в соответствии с инди-</w:t>
            </w:r>
            <w:r>
              <w:rPr>
                <w:spacing w:val="1"/>
              </w:rPr>
              <w:t xml:space="preserve"> </w:t>
            </w:r>
            <w:r>
              <w:t>видуальными особенностями обучающихся, в процессе</w:t>
            </w:r>
            <w:r>
              <w:rPr>
                <w:spacing w:val="1"/>
              </w:rPr>
              <w:t xml:space="preserve"> </w:t>
            </w:r>
            <w:r>
              <w:t xml:space="preserve">выполнения изделия самостоятельно </w:t>
            </w:r>
            <w:r>
              <w:rPr>
                <w:b/>
              </w:rPr>
              <w:t xml:space="preserve">контролировать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 xml:space="preserve">при необходимости </w:t>
            </w:r>
            <w:r>
              <w:rPr>
                <w:b/>
              </w:rPr>
              <w:t xml:space="preserve">восстанавливать </w:t>
            </w:r>
            <w:r>
              <w:t>порядок на рабо-</w:t>
            </w:r>
            <w:r>
              <w:rPr>
                <w:spacing w:val="1"/>
              </w:rPr>
              <w:t xml:space="preserve"> </w:t>
            </w:r>
            <w:r>
              <w:t>чем месте.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применять</w:t>
            </w:r>
            <w:r>
              <w:rPr>
                <w:b/>
                <w:spacing w:val="1"/>
              </w:rPr>
              <w:t xml:space="preserve"> </w:t>
            </w:r>
            <w:r>
              <w:t>освоенные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без-</w:t>
            </w:r>
            <w:r>
              <w:rPr>
                <w:spacing w:val="1"/>
              </w:rPr>
              <w:t xml:space="preserve"> </w:t>
            </w:r>
            <w:r>
              <w:t>опасной работы инструментами и аккуратной работы с</w:t>
            </w:r>
            <w:r>
              <w:rPr>
                <w:spacing w:val="1"/>
              </w:rPr>
              <w:t xml:space="preserve"> </w:t>
            </w:r>
            <w:r>
              <w:t>материалами.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>Определять</w:t>
            </w:r>
            <w:r>
              <w:rPr>
                <w:b/>
                <w:spacing w:val="1"/>
              </w:rPr>
              <w:t xml:space="preserve"> </w:t>
            </w:r>
            <w:r>
              <w:t>необходимые инструментов и приспособ-</w:t>
            </w:r>
            <w:r>
              <w:rPr>
                <w:spacing w:val="1"/>
              </w:rPr>
              <w:t xml:space="preserve"> </w:t>
            </w:r>
            <w:r>
              <w:t>ления для ручного труда в соответствии с конструктив-</w:t>
            </w:r>
            <w:r>
              <w:rPr>
                <w:spacing w:val="1"/>
              </w:rPr>
              <w:t xml:space="preserve"> </w:t>
            </w:r>
            <w:r>
              <w:t>ными</w:t>
            </w:r>
            <w:r>
              <w:rPr>
                <w:spacing w:val="-1"/>
              </w:rPr>
              <w:t xml:space="preserve"> </w:t>
            </w:r>
            <w:r>
              <w:t>особенностями</w:t>
            </w:r>
            <w:r>
              <w:rPr>
                <w:spacing w:val="-1"/>
              </w:rPr>
              <w:t xml:space="preserve"> </w:t>
            </w:r>
            <w:r>
              <w:t>изделий.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>Различать</w:t>
            </w:r>
            <w:r>
              <w:rPr>
                <w:b/>
                <w:spacing w:val="1"/>
              </w:rPr>
              <w:t xml:space="preserve"> </w:t>
            </w:r>
            <w:r>
              <w:t>натуральные</w:t>
            </w:r>
            <w:r>
              <w:rPr>
                <w:spacing w:val="1"/>
              </w:rPr>
              <w:t xml:space="preserve"> </w:t>
            </w:r>
            <w:r>
              <w:t>(растительного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животного</w:t>
            </w:r>
            <w:r>
              <w:rPr>
                <w:spacing w:val="1"/>
              </w:rPr>
              <w:t xml:space="preserve"> </w:t>
            </w:r>
            <w:r>
              <w:t>происхождения) и химические (искусственные и синте-</w:t>
            </w:r>
            <w:r>
              <w:rPr>
                <w:spacing w:val="1"/>
              </w:rPr>
              <w:t xml:space="preserve"> </w:t>
            </w:r>
            <w:r>
              <w:t>тические)</w:t>
            </w:r>
            <w:r>
              <w:rPr>
                <w:spacing w:val="1"/>
              </w:rPr>
              <w:t xml:space="preserve"> </w:t>
            </w:r>
            <w:r>
              <w:t>ткани,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синтетических</w:t>
            </w:r>
            <w:r>
              <w:rPr>
                <w:spacing w:val="1"/>
              </w:rPr>
              <w:t xml:space="preserve"> </w:t>
            </w:r>
            <w:r>
              <w:t>тканей.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Сравнивать</w:t>
            </w:r>
            <w:r>
              <w:rPr>
                <w:b/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синтетических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нату-</w:t>
            </w:r>
            <w:r>
              <w:rPr>
                <w:spacing w:val="1"/>
              </w:rPr>
              <w:t xml:space="preserve"> </w:t>
            </w:r>
            <w:r>
              <w:t>ральных</w:t>
            </w:r>
            <w:r>
              <w:rPr>
                <w:spacing w:val="-3"/>
              </w:rPr>
              <w:t xml:space="preserve"> </w:t>
            </w:r>
            <w:r>
              <w:t>тканей.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Понимать </w:t>
            </w:r>
            <w:r>
              <w:t>возможности использования специфических</w:t>
            </w:r>
            <w:r>
              <w:rPr>
                <w:spacing w:val="1"/>
              </w:rPr>
              <w:t xml:space="preserve"> </w:t>
            </w:r>
            <w:r>
              <w:t>свойств синтетических тканей для изготовления специ-</w:t>
            </w:r>
            <w:r>
              <w:rPr>
                <w:spacing w:val="1"/>
              </w:rPr>
              <w:t xml:space="preserve"> </w:t>
            </w:r>
            <w:r>
              <w:t xml:space="preserve">альной одежды. </w:t>
            </w:r>
            <w:r>
              <w:rPr>
                <w:b/>
              </w:rPr>
              <w:t xml:space="preserve">Сравнивать </w:t>
            </w:r>
            <w:r>
              <w:t>ткани различного проис-</w:t>
            </w:r>
            <w:r>
              <w:rPr>
                <w:spacing w:val="1"/>
              </w:rPr>
              <w:t xml:space="preserve"> </w:t>
            </w:r>
            <w:r>
              <w:t>хождения (внешний вид,</w:t>
            </w:r>
            <w:r>
              <w:rPr>
                <w:spacing w:val="1"/>
              </w:rPr>
              <w:t xml:space="preserve"> </w:t>
            </w:r>
            <w:r>
              <w:t>толщина,</w:t>
            </w:r>
            <w:r>
              <w:rPr>
                <w:spacing w:val="1"/>
              </w:rPr>
              <w:t xml:space="preserve"> </w:t>
            </w:r>
            <w:r>
              <w:t>прозрачность,</w:t>
            </w:r>
            <w:r>
              <w:rPr>
                <w:spacing w:val="1"/>
              </w:rPr>
              <w:t xml:space="preserve"> </w:t>
            </w:r>
            <w:r>
              <w:t>глад-</w:t>
            </w:r>
            <w:r>
              <w:rPr>
                <w:spacing w:val="1"/>
              </w:rPr>
              <w:t xml:space="preserve"> </w:t>
            </w:r>
            <w:r>
              <w:t>кость,</w:t>
            </w:r>
            <w:r>
              <w:rPr>
                <w:spacing w:val="54"/>
              </w:rPr>
              <w:t xml:space="preserve"> </w:t>
            </w:r>
            <w:r>
              <w:t>намокаемость).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rPr>
                <w:b/>
              </w:rPr>
              <w:t xml:space="preserve">Определять и/или выбирать </w:t>
            </w:r>
            <w:r>
              <w:t>текстильные и волокни-</w:t>
            </w:r>
            <w:r>
              <w:rPr>
                <w:spacing w:val="1"/>
              </w:rPr>
              <w:t xml:space="preserve"> </w:t>
            </w:r>
            <w:r>
              <w:t>стые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изделия,</w:t>
            </w:r>
            <w:r>
              <w:rPr>
                <w:spacing w:val="56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выбор.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t xml:space="preserve">Самостоятельно </w:t>
            </w:r>
            <w:r>
              <w:rPr>
                <w:b/>
              </w:rPr>
              <w:t xml:space="preserve">выбирать </w:t>
            </w:r>
            <w:r>
              <w:t>виды ниток и ткани в зави-</w:t>
            </w:r>
            <w:r>
              <w:rPr>
                <w:spacing w:val="1"/>
              </w:rPr>
              <w:t xml:space="preserve"> </w:t>
            </w:r>
            <w:r>
              <w:t>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выполняемых</w:t>
            </w:r>
            <w:r>
              <w:rPr>
                <w:spacing w:val="-3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назначения</w:t>
            </w:r>
            <w:r>
              <w:rPr>
                <w:spacing w:val="-1"/>
              </w:rPr>
              <w:t xml:space="preserve"> </w:t>
            </w:r>
            <w:r>
              <w:t>изделия.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>Понимать</w:t>
            </w:r>
            <w:r>
              <w:rPr>
                <w:b/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 xml:space="preserve">времён. Самостоятельно </w:t>
            </w:r>
            <w:r>
              <w:rPr>
                <w:b/>
              </w:rPr>
              <w:t xml:space="preserve">выполнять </w:t>
            </w:r>
            <w:r>
              <w:t>практическую ра-</w:t>
            </w:r>
            <w:r>
              <w:rPr>
                <w:spacing w:val="1"/>
              </w:rPr>
              <w:t xml:space="preserve"> </w:t>
            </w:r>
            <w:r>
              <w:t>боту</w:t>
            </w:r>
            <w:r>
              <w:rPr>
                <w:spacing w:val="-4"/>
              </w:rPr>
              <w:t xml:space="preserve"> </w:t>
            </w:r>
            <w:r>
              <w:t>с опорой</w:t>
            </w:r>
            <w:r>
              <w:rPr>
                <w:spacing w:val="-1"/>
              </w:rPr>
              <w:t xml:space="preserve"> </w:t>
            </w:r>
            <w:r>
              <w:t>на рисунки,  схемы,  чертежи.</w:t>
            </w:r>
          </w:p>
          <w:p w:rsidR="001F5D24" w:rsidRDefault="00FB1277">
            <w:pPr>
              <w:pStyle w:val="TableParagraph"/>
              <w:spacing w:line="252" w:lineRule="exact"/>
              <w:ind w:right="47"/>
              <w:jc w:val="both"/>
            </w:pPr>
            <w:r>
              <w:rPr>
                <w:b/>
              </w:rPr>
              <w:t xml:space="preserve">Понимать </w:t>
            </w:r>
            <w:r>
              <w:t>технологию обработки текстильных материа-</w:t>
            </w:r>
            <w:r>
              <w:rPr>
                <w:spacing w:val="-52"/>
              </w:rPr>
              <w:t xml:space="preserve"> </w:t>
            </w:r>
            <w:r>
              <w:t>лов.</w:t>
            </w:r>
            <w:r>
              <w:rPr>
                <w:spacing w:val="19"/>
              </w:rPr>
              <w:t xml:space="preserve"> </w:t>
            </w:r>
            <w:r>
              <w:rPr>
                <w:b/>
              </w:rPr>
              <w:t>Подбирать</w:t>
            </w:r>
            <w:r>
              <w:rPr>
                <w:b/>
                <w:spacing w:val="22"/>
              </w:rPr>
              <w:t xml:space="preserve"> </w:t>
            </w:r>
            <w:r>
              <w:t>текстильные</w:t>
            </w:r>
            <w:r>
              <w:rPr>
                <w:spacing w:val="20"/>
              </w:rPr>
              <w:t xml:space="preserve"> </w:t>
            </w:r>
            <w:r>
              <w:t>материалы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соответствии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3542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</w:pPr>
            <w:r>
              <w:t>с замыслом,</w:t>
            </w:r>
            <w:r>
              <w:rPr>
                <w:spacing w:val="1"/>
              </w:rPr>
              <w:t xml:space="preserve"> </w:t>
            </w:r>
            <w:r>
              <w:t>особенностями конструкции изделия.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Подбирать</w:t>
            </w:r>
            <w:r>
              <w:rPr>
                <w:b/>
                <w:spacing w:val="11"/>
              </w:rPr>
              <w:t xml:space="preserve"> </w:t>
            </w:r>
            <w:r>
              <w:t>ручные</w:t>
            </w:r>
            <w:r>
              <w:rPr>
                <w:spacing w:val="13"/>
              </w:rPr>
              <w:t xml:space="preserve"> </w:t>
            </w:r>
            <w:r>
              <w:t>строчки</w:t>
            </w:r>
            <w:r>
              <w:rPr>
                <w:spacing w:val="12"/>
              </w:rPr>
              <w:t xml:space="preserve"> </w:t>
            </w:r>
            <w:r>
              <w:t>для</w:t>
            </w:r>
            <w:r>
              <w:rPr>
                <w:spacing w:val="10"/>
              </w:rPr>
              <w:t xml:space="preserve"> </w:t>
            </w:r>
            <w:r>
              <w:t>сшивания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отделки</w:t>
            </w:r>
            <w:r>
              <w:rPr>
                <w:spacing w:val="12"/>
              </w:rPr>
              <w:t xml:space="preserve"> </w:t>
            </w:r>
            <w:r>
              <w:t>из-</w:t>
            </w:r>
            <w:r>
              <w:rPr>
                <w:spacing w:val="-52"/>
              </w:rPr>
              <w:t xml:space="preserve"> </w:t>
            </w:r>
            <w:r>
              <w:t>делий.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Выполнять</w:t>
            </w:r>
            <w:r>
              <w:rPr>
                <w:b/>
                <w:spacing w:val="14"/>
              </w:rPr>
              <w:t xml:space="preserve"> </w:t>
            </w:r>
            <w:r>
              <w:t>раскрой</w:t>
            </w:r>
            <w:r>
              <w:rPr>
                <w:spacing w:val="15"/>
              </w:rPr>
              <w:t xml:space="preserve"> </w:t>
            </w:r>
            <w:r>
              <w:t>деталей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готовым</w:t>
            </w:r>
            <w:r>
              <w:rPr>
                <w:spacing w:val="15"/>
              </w:rPr>
              <w:t xml:space="preserve"> </w:t>
            </w:r>
            <w:r>
              <w:t>соб-</w:t>
            </w:r>
            <w:r>
              <w:rPr>
                <w:spacing w:val="-52"/>
              </w:rPr>
              <w:t xml:space="preserve"> </w:t>
            </w:r>
            <w:r>
              <w:t>ственным</w:t>
            </w:r>
            <w:r>
              <w:rPr>
                <w:spacing w:val="-1"/>
              </w:rPr>
              <w:t xml:space="preserve"> </w:t>
            </w:r>
            <w:r>
              <w:t>несложным лекалам</w:t>
            </w:r>
            <w:r>
              <w:rPr>
                <w:spacing w:val="-1"/>
              </w:rPr>
              <w:t xml:space="preserve"> </w:t>
            </w:r>
            <w:r>
              <w:t>(выкройкам).</w:t>
            </w:r>
          </w:p>
          <w:p w:rsidR="001F5D24" w:rsidRDefault="00FB1277">
            <w:pPr>
              <w:pStyle w:val="TableParagraph"/>
            </w:pPr>
            <w:r>
              <w:rPr>
                <w:b/>
              </w:rPr>
              <w:t>Решать</w:t>
            </w:r>
            <w:r>
              <w:rPr>
                <w:b/>
                <w:spacing w:val="16"/>
              </w:rPr>
              <w:t xml:space="preserve"> </w:t>
            </w:r>
            <w:r>
              <w:t>конструкторско-технологические</w:t>
            </w:r>
            <w:r>
              <w:rPr>
                <w:spacing w:val="14"/>
              </w:rPr>
              <w:t xml:space="preserve"> </w:t>
            </w:r>
            <w:r>
              <w:t>задачи</w:t>
            </w:r>
            <w:r>
              <w:rPr>
                <w:spacing w:val="11"/>
              </w:rPr>
              <w:t xml:space="preserve"> </w:t>
            </w:r>
            <w:r>
              <w:t>через</w:t>
            </w:r>
            <w:r>
              <w:rPr>
                <w:spacing w:val="-52"/>
              </w:rPr>
              <w:t xml:space="preserve"> </w:t>
            </w:r>
            <w:r>
              <w:t>наблюдения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рассуждения,</w:t>
            </w:r>
            <w:r>
              <w:rPr>
                <w:spacing w:val="54"/>
              </w:rPr>
              <w:t xml:space="preserve"> </w:t>
            </w:r>
            <w:r>
              <w:t>упражнения.</w:t>
            </w:r>
          </w:p>
          <w:p w:rsidR="001F5D24" w:rsidRDefault="00FB1277">
            <w:pPr>
              <w:pStyle w:val="TableParagraph"/>
            </w:pPr>
            <w:r>
              <w:rPr>
                <w:b/>
              </w:rPr>
              <w:t>Выполнять</w:t>
            </w:r>
            <w:r>
              <w:rPr>
                <w:b/>
                <w:spacing w:val="10"/>
              </w:rPr>
              <w:t xml:space="preserve"> </w:t>
            </w:r>
            <w:r>
              <w:t>отделку</w:t>
            </w:r>
            <w:r>
              <w:rPr>
                <w:spacing w:val="9"/>
              </w:rPr>
              <w:t xml:space="preserve"> </w:t>
            </w:r>
            <w:r>
              <w:t>изделия</w:t>
            </w:r>
            <w:r>
              <w:rPr>
                <w:spacing w:val="9"/>
              </w:rPr>
              <w:t xml:space="preserve"> </w:t>
            </w:r>
            <w:r>
              <w:t>аппликацией,</w:t>
            </w:r>
            <w:r>
              <w:rPr>
                <w:spacing w:val="22"/>
              </w:rPr>
              <w:t xml:space="preserve"> </w:t>
            </w:r>
            <w:r>
              <w:t>вышивкой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отделочными</w:t>
            </w:r>
            <w:r>
              <w:rPr>
                <w:spacing w:val="-2"/>
              </w:rPr>
              <w:t xml:space="preserve"> </w:t>
            </w:r>
            <w:r>
              <w:t>материалами.</w:t>
            </w:r>
          </w:p>
          <w:p w:rsidR="001F5D24" w:rsidRDefault="00FB1277">
            <w:pPr>
              <w:pStyle w:val="TableParagraph"/>
              <w:spacing w:line="251" w:lineRule="exact"/>
            </w:pPr>
            <w:r>
              <w:rPr>
                <w:b/>
              </w:rPr>
              <w:t>Выполнять</w:t>
            </w:r>
            <w:r>
              <w:rPr>
                <w:b/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изделием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Иметь </w:t>
            </w:r>
            <w:r>
              <w:t>представление о дизайне одежды в зависимости</w:t>
            </w:r>
            <w:r>
              <w:rPr>
                <w:spacing w:val="1"/>
              </w:rPr>
              <w:t xml:space="preserve"> </w:t>
            </w:r>
            <w:r>
              <w:t>от её назначения,</w:t>
            </w:r>
            <w:r>
              <w:rPr>
                <w:spacing w:val="1"/>
              </w:rPr>
              <w:t xml:space="preserve"> </w:t>
            </w:r>
            <w:r>
              <w:t>моды,</w:t>
            </w:r>
            <w:r>
              <w:rPr>
                <w:spacing w:val="1"/>
              </w:rPr>
              <w:t xml:space="preserve"> </w:t>
            </w:r>
            <w:r>
              <w:t>времени,</w:t>
            </w:r>
            <w:r>
              <w:rPr>
                <w:spacing w:val="55"/>
              </w:rPr>
              <w:t xml:space="preserve"> </w:t>
            </w:r>
            <w:r>
              <w:t>изготовление моде-</w:t>
            </w:r>
            <w:r>
              <w:rPr>
                <w:spacing w:val="1"/>
              </w:rPr>
              <w:t xml:space="preserve"> </w:t>
            </w:r>
            <w:r>
              <w:t>лей народного или исторического костюма народов Рос-</w:t>
            </w:r>
            <w:r>
              <w:rPr>
                <w:spacing w:val="1"/>
              </w:rPr>
              <w:t xml:space="preserve"> </w:t>
            </w:r>
            <w:r>
              <w:t>сии.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Использовать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различать</w:t>
            </w:r>
            <w:r>
              <w:rPr>
                <w:b/>
                <w:spacing w:val="16"/>
              </w:rPr>
              <w:t xml:space="preserve"> </w:t>
            </w:r>
            <w:r>
              <w:t>виды</w:t>
            </w:r>
            <w:r>
              <w:rPr>
                <w:spacing w:val="11"/>
              </w:rPr>
              <w:t xml:space="preserve"> </w:t>
            </w:r>
            <w:r>
              <w:t>аксессуаров</w:t>
            </w:r>
            <w:r>
              <w:rPr>
                <w:spacing w:val="12"/>
              </w:rPr>
              <w:t xml:space="preserve"> </w:t>
            </w:r>
            <w:r>
              <w:t>в</w:t>
            </w:r>
          </w:p>
          <w:p w:rsidR="001F5D24" w:rsidRDefault="00FB1277">
            <w:pPr>
              <w:pStyle w:val="TableParagraph"/>
              <w:spacing w:line="243" w:lineRule="exact"/>
            </w:pPr>
            <w:r>
              <w:t>одежде</w:t>
            </w:r>
          </w:p>
        </w:tc>
      </w:tr>
      <w:tr w:rsidR="001F5D24">
        <w:trPr>
          <w:trHeight w:val="3542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530"/>
              </w:tabs>
              <w:ind w:right="44"/>
            </w:pPr>
            <w:r>
              <w:t>—</w:t>
            </w:r>
            <w:r>
              <w:tab/>
            </w:r>
            <w:r>
              <w:rPr>
                <w:spacing w:val="-1"/>
              </w:rPr>
              <w:t>техноло-</w:t>
            </w:r>
            <w:r>
              <w:rPr>
                <w:spacing w:val="-52"/>
              </w:rPr>
              <w:t xml:space="preserve"> </w:t>
            </w:r>
            <w:r>
              <w:t>гии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1F5D24" w:rsidRDefault="00FB1277">
            <w:pPr>
              <w:pStyle w:val="TableParagraph"/>
              <w:tabs>
                <w:tab w:val="left" w:pos="556"/>
              </w:tabs>
              <w:ind w:right="48"/>
            </w:pPr>
            <w:r>
              <w:t>с</w:t>
            </w:r>
            <w:r>
              <w:tab/>
            </w:r>
            <w:r>
              <w:rPr>
                <w:spacing w:val="-1"/>
              </w:rPr>
              <w:t>другими</w:t>
            </w:r>
            <w:r>
              <w:rPr>
                <w:spacing w:val="-52"/>
              </w:rPr>
              <w:t xml:space="preserve"> </w:t>
            </w:r>
            <w:r>
              <w:t>доступными</w:t>
            </w:r>
            <w:r>
              <w:rPr>
                <w:spacing w:val="1"/>
              </w:rPr>
              <w:t xml:space="preserve"> </w:t>
            </w:r>
            <w:r>
              <w:t>материалами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Технология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синтети-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материалов.</w:t>
            </w:r>
            <w:r>
              <w:rPr>
                <w:spacing w:val="1"/>
              </w:rPr>
              <w:t xml:space="preserve"> </w:t>
            </w:r>
            <w:r>
              <w:t>Пластик,</w:t>
            </w:r>
            <w:r>
              <w:rPr>
                <w:spacing w:val="1"/>
              </w:rPr>
              <w:t xml:space="preserve"> </w:t>
            </w:r>
            <w:r>
              <w:t>поролон,</w:t>
            </w:r>
            <w:r>
              <w:rPr>
                <w:spacing w:val="1"/>
              </w:rPr>
              <w:t xml:space="preserve"> </w:t>
            </w:r>
            <w:r>
              <w:t>полиэтилен.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-52"/>
              </w:rPr>
              <w:t xml:space="preserve"> </w:t>
            </w:r>
            <w:r>
              <w:t>знакомство,</w:t>
            </w:r>
            <w:r>
              <w:rPr>
                <w:spacing w:val="1"/>
              </w:rPr>
              <w:t xml:space="preserve"> </w:t>
            </w:r>
            <w:r>
              <w:t>сравнение свойств.</w:t>
            </w:r>
            <w:r>
              <w:rPr>
                <w:spacing w:val="1"/>
              </w:rPr>
              <w:t xml:space="preserve"> </w:t>
            </w:r>
            <w:r>
              <w:t>Самостоятельное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52"/>
              </w:rPr>
              <w:t xml:space="preserve"> </w:t>
            </w:r>
            <w:r>
              <w:t>технологий их обработки в срав-</w:t>
            </w:r>
            <w:r>
              <w:rPr>
                <w:spacing w:val="1"/>
              </w:rPr>
              <w:t xml:space="preserve"> </w:t>
            </w:r>
            <w:r>
              <w:t>нении с освоенными материала-</w:t>
            </w:r>
            <w:r>
              <w:rPr>
                <w:spacing w:val="1"/>
              </w:rPr>
              <w:t xml:space="preserve"> </w:t>
            </w:r>
            <w:r>
              <w:t>ми.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>Комбинированное</w:t>
            </w:r>
            <w:r>
              <w:rPr>
                <w:spacing w:val="1"/>
              </w:rPr>
              <w:t xml:space="preserve"> </w:t>
            </w:r>
            <w:r>
              <w:t>использова-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разных материалов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организовывать</w:t>
            </w:r>
            <w:r>
              <w:rPr>
                <w:b/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подготавливать рабочее место для работы с материалом</w:t>
            </w:r>
            <w:r>
              <w:rPr>
                <w:spacing w:val="1"/>
              </w:rPr>
              <w:t xml:space="preserve"> </w:t>
            </w:r>
            <w:r>
              <w:t>по выбору учителя (например,</w:t>
            </w:r>
            <w:r>
              <w:rPr>
                <w:spacing w:val="1"/>
              </w:rPr>
              <w:t xml:space="preserve"> </w:t>
            </w:r>
            <w:r>
              <w:t>пластик,</w:t>
            </w:r>
            <w:r>
              <w:rPr>
                <w:spacing w:val="1"/>
              </w:rPr>
              <w:t xml:space="preserve"> </w:t>
            </w:r>
            <w:r>
              <w:t>поролон,</w:t>
            </w:r>
            <w:r>
              <w:rPr>
                <w:spacing w:val="1"/>
              </w:rPr>
              <w:t xml:space="preserve"> </w:t>
            </w:r>
            <w:r>
              <w:t>пено-</w:t>
            </w:r>
            <w:r>
              <w:rPr>
                <w:spacing w:val="1"/>
              </w:rPr>
              <w:t xml:space="preserve"> </w:t>
            </w:r>
            <w:r>
              <w:t>пласт,</w:t>
            </w:r>
            <w:r>
              <w:rPr>
                <w:spacing w:val="1"/>
              </w:rPr>
              <w:t xml:space="preserve"> </w:t>
            </w:r>
            <w:r>
              <w:t>соломка или пластиковые трубочки и др.),</w:t>
            </w:r>
            <w:r>
              <w:rPr>
                <w:spacing w:val="1"/>
              </w:rPr>
              <w:t xml:space="preserve"> </w:t>
            </w:r>
            <w:r>
              <w:t>пра-</w:t>
            </w:r>
            <w:r>
              <w:rPr>
                <w:spacing w:val="1"/>
              </w:rPr>
              <w:t xml:space="preserve"> </w:t>
            </w:r>
            <w:r>
              <w:t xml:space="preserve">вильно и рационально </w:t>
            </w:r>
            <w:r>
              <w:rPr>
                <w:b/>
              </w:rPr>
              <w:t xml:space="preserve">размещать </w:t>
            </w:r>
            <w:r>
              <w:t>инструменты и мате-</w:t>
            </w:r>
            <w:r>
              <w:rPr>
                <w:spacing w:val="1"/>
              </w:rPr>
              <w:t xml:space="preserve"> </w:t>
            </w:r>
            <w:r>
              <w:t>риалы в соответствии с индивидуальными особенностя-</w:t>
            </w:r>
            <w:r>
              <w:rPr>
                <w:spacing w:val="1"/>
              </w:rPr>
              <w:t xml:space="preserve"> </w:t>
            </w:r>
            <w:r>
              <w:t>ми обучающихся,</w:t>
            </w:r>
            <w:r>
              <w:rPr>
                <w:spacing w:val="1"/>
              </w:rPr>
              <w:t xml:space="preserve"> </w:t>
            </w:r>
            <w:r>
              <w:t>в процессе выполнения изделия само-</w:t>
            </w:r>
            <w:r>
              <w:rPr>
                <w:spacing w:val="1"/>
              </w:rPr>
              <w:t xml:space="preserve"> </w:t>
            </w:r>
            <w:r>
              <w:t xml:space="preserve">стоятельно </w:t>
            </w:r>
            <w:r>
              <w:rPr>
                <w:b/>
              </w:rPr>
              <w:t xml:space="preserve">контролировать </w:t>
            </w:r>
            <w:r>
              <w:t xml:space="preserve">и при необходимости </w:t>
            </w:r>
            <w:r>
              <w:rPr>
                <w:b/>
              </w:rPr>
              <w:t>вос-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станавливать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на рабочем месте.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соблюдать</w:t>
            </w:r>
            <w:r>
              <w:rPr>
                <w:b/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рационального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без-</w:t>
            </w:r>
            <w:r>
              <w:rPr>
                <w:spacing w:val="1"/>
              </w:rPr>
              <w:t xml:space="preserve"> </w:t>
            </w:r>
            <w:r>
              <w:t>опасного</w:t>
            </w:r>
            <w:r>
              <w:rPr>
                <w:spacing w:val="-1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инструментов.</w:t>
            </w:r>
          </w:p>
          <w:p w:rsidR="001F5D24" w:rsidRDefault="00FB1277">
            <w:pPr>
              <w:pStyle w:val="TableParagraph"/>
              <w:spacing w:line="252" w:lineRule="exact"/>
              <w:ind w:right="47"/>
              <w:jc w:val="both"/>
            </w:pPr>
            <w:r>
              <w:rPr>
                <w:b/>
              </w:rPr>
              <w:t xml:space="preserve">Наблюдать и исследовать </w:t>
            </w:r>
            <w:r>
              <w:t>свойства выбранного мате-</w:t>
            </w:r>
            <w:r>
              <w:rPr>
                <w:spacing w:val="1"/>
              </w:rPr>
              <w:t xml:space="preserve"> </w:t>
            </w:r>
            <w:r>
              <w:t>риалав сравнении со свойствами ранее изученных мате-</w:t>
            </w:r>
            <w:r>
              <w:rPr>
                <w:spacing w:val="1"/>
              </w:rPr>
              <w:t xml:space="preserve"> </w:t>
            </w:r>
            <w:r>
              <w:t>риалов</w:t>
            </w:r>
            <w:r>
              <w:rPr>
                <w:spacing w:val="-1"/>
              </w:rPr>
              <w:t xml:space="preserve"> </w:t>
            </w:r>
            <w:r>
              <w:t>(бумаги,</w:t>
            </w:r>
            <w:r>
              <w:rPr>
                <w:spacing w:val="54"/>
              </w:rPr>
              <w:t xml:space="preserve"> </w:t>
            </w:r>
            <w:r>
              <w:t>картона,</w:t>
            </w:r>
            <w:r>
              <w:rPr>
                <w:spacing w:val="54"/>
              </w:rPr>
              <w:t xml:space="preserve"> </w:t>
            </w:r>
            <w:r>
              <w:t>природного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445"/>
              </w:tabs>
              <w:spacing w:line="233" w:lineRule="exac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  <w:t>Констру-</w:t>
            </w:r>
          </w:p>
        </w:tc>
        <w:tc>
          <w:tcPr>
            <w:tcW w:w="3260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Современные</w:t>
            </w:r>
            <w:r>
              <w:rPr>
                <w:spacing w:val="44"/>
              </w:rPr>
              <w:t xml:space="preserve"> </w:t>
            </w:r>
            <w:r>
              <w:t>требования</w:t>
            </w:r>
            <w:r>
              <w:rPr>
                <w:spacing w:val="39"/>
              </w:rPr>
              <w:t xml:space="preserve"> </w:t>
            </w:r>
            <w:r>
              <w:t>к</w:t>
            </w:r>
            <w:r>
              <w:rPr>
                <w:spacing w:val="44"/>
              </w:rPr>
              <w:t xml:space="preserve"> </w:t>
            </w:r>
            <w:r>
              <w:t>тех-</w:t>
            </w:r>
          </w:p>
        </w:tc>
        <w:tc>
          <w:tcPr>
            <w:tcW w:w="5531" w:type="dxa"/>
            <w:tcBorders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Самостоятельно</w:t>
            </w:r>
            <w:r>
              <w:rPr>
                <w:spacing w:val="42"/>
              </w:rPr>
              <w:t xml:space="preserve"> </w:t>
            </w:r>
            <w:r>
              <w:rPr>
                <w:b/>
              </w:rPr>
              <w:t>организовывать</w:t>
            </w:r>
            <w:r>
              <w:rPr>
                <w:b/>
                <w:spacing w:val="96"/>
              </w:rPr>
              <w:t xml:space="preserve"> </w:t>
            </w:r>
            <w:r>
              <w:t>свою</w:t>
            </w:r>
            <w:r>
              <w:rPr>
                <w:spacing w:val="96"/>
              </w:rPr>
              <w:t xml:space="preserve"> </w:t>
            </w:r>
            <w:r>
              <w:t>деятельность: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ирование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ническим</w:t>
            </w:r>
            <w:r>
              <w:rPr>
                <w:spacing w:val="75"/>
              </w:rPr>
              <w:t xml:space="preserve"> </w:t>
            </w:r>
            <w:r>
              <w:t xml:space="preserve">устройствам  </w:t>
            </w:r>
            <w:r>
              <w:rPr>
                <w:spacing w:val="16"/>
              </w:rPr>
              <w:t xml:space="preserve"> </w:t>
            </w:r>
            <w:r>
              <w:t>(эколо-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подготавливать</w:t>
            </w:r>
            <w:r>
              <w:rPr>
                <w:b/>
                <w:spacing w:val="22"/>
              </w:rPr>
              <w:t xml:space="preserve"> </w:t>
            </w:r>
            <w:r>
              <w:t>рабочее</w:t>
            </w:r>
            <w:r>
              <w:rPr>
                <w:spacing w:val="19"/>
              </w:rPr>
              <w:t xml:space="preserve"> </w:t>
            </w:r>
            <w:r>
              <w:t>место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1"/>
              </w:rPr>
              <w:t xml:space="preserve"> </w:t>
            </w:r>
            <w:r>
              <w:t>работы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бумагой</w:t>
            </w:r>
            <w:r>
              <w:rPr>
                <w:spacing w:val="21"/>
              </w:rPr>
              <w:t xml:space="preserve"> </w:t>
            </w:r>
            <w:r>
              <w:t>и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моделиро-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192"/>
                <w:tab w:val="left" w:pos="2716"/>
              </w:tabs>
              <w:spacing w:line="233" w:lineRule="exact"/>
            </w:pPr>
            <w:r>
              <w:t>гичность,</w:t>
            </w:r>
            <w:r>
              <w:tab/>
              <w:t>безопасность,</w:t>
            </w:r>
            <w:r>
              <w:tab/>
              <w:t>эрго-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1259"/>
              </w:tabs>
              <w:spacing w:line="233" w:lineRule="exact"/>
            </w:pPr>
            <w:r>
              <w:t>картоном,</w:t>
            </w:r>
            <w:r>
              <w:tab/>
              <w:t>правильно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63"/>
              </w:rPr>
              <w:t xml:space="preserve"> </w:t>
            </w:r>
            <w:r>
              <w:t>рационально</w:t>
            </w:r>
            <w:r>
              <w:rPr>
                <w:spacing w:val="68"/>
              </w:rPr>
              <w:t xml:space="preserve"> </w:t>
            </w:r>
            <w:r>
              <w:rPr>
                <w:b/>
              </w:rPr>
              <w:t>размещать</w:t>
            </w:r>
            <w:r>
              <w:rPr>
                <w:b/>
                <w:spacing w:val="68"/>
              </w:rPr>
              <w:t xml:space="preserve"> </w:t>
            </w:r>
            <w:r>
              <w:t>ин-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ч):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номичность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др.).</w:t>
            </w:r>
            <w:r>
              <w:rPr>
                <w:spacing w:val="42"/>
              </w:rPr>
              <w:t xml:space="preserve"> </w:t>
            </w:r>
            <w:r>
              <w:t>Конструиро-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струменты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материалы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соответствии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индивидуаль-</w:t>
            </w:r>
          </w:p>
        </w:tc>
      </w:tr>
      <w:tr w:rsidR="001F5D24">
        <w:trPr>
          <w:trHeight w:val="250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</w:pPr>
            <w:r>
              <w:t>— работа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</w:pPr>
            <w:r>
              <w:t>вание</w:t>
            </w:r>
            <w:r>
              <w:rPr>
                <w:spacing w:val="28"/>
              </w:rPr>
              <w:t xml:space="preserve"> </w:t>
            </w:r>
            <w:r>
              <w:t>имоделирование</w:t>
            </w:r>
            <w:r>
              <w:rPr>
                <w:spacing w:val="79"/>
              </w:rPr>
              <w:t xml:space="preserve"> </w:t>
            </w:r>
            <w:r>
              <w:t>изделий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1" w:lineRule="exact"/>
            </w:pPr>
            <w:r>
              <w:t>ными</w:t>
            </w:r>
            <w:r>
              <w:rPr>
                <w:spacing w:val="23"/>
              </w:rPr>
              <w:t xml:space="preserve"> </w:t>
            </w:r>
            <w:r>
              <w:t>особенностями</w:t>
            </w:r>
            <w:r>
              <w:rPr>
                <w:spacing w:val="24"/>
              </w:rPr>
              <w:t xml:space="preserve"> </w:t>
            </w:r>
            <w:r>
              <w:t>обучающихся,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процессе</w:t>
            </w:r>
            <w:r>
              <w:rPr>
                <w:spacing w:val="25"/>
              </w:rPr>
              <w:t xml:space="preserve"> </w:t>
            </w:r>
            <w:r>
              <w:t>выпол-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с «Конструк-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из</w:t>
            </w:r>
            <w:r>
              <w:rPr>
                <w:spacing w:val="27"/>
              </w:rPr>
              <w:t xml:space="preserve"> </w:t>
            </w:r>
            <w:r>
              <w:t>различныхматериалов,   в</w:t>
            </w:r>
            <w:r>
              <w:rPr>
                <w:spacing w:val="28"/>
              </w:rPr>
              <w:t xml:space="preserve"> </w:t>
            </w:r>
            <w:r>
              <w:t>том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нения</w:t>
            </w:r>
            <w:r>
              <w:rPr>
                <w:spacing w:val="31"/>
              </w:rPr>
              <w:t xml:space="preserve"> </w:t>
            </w:r>
            <w:r>
              <w:t>изделия</w:t>
            </w:r>
            <w:r>
              <w:rPr>
                <w:spacing w:val="31"/>
              </w:rPr>
              <w:t xml:space="preserve"> </w:t>
            </w:r>
            <w:r>
              <w:t>самостоятельно</w:t>
            </w:r>
            <w:r>
              <w:rPr>
                <w:spacing w:val="33"/>
              </w:rPr>
              <w:t xml:space="preserve"> </w:t>
            </w:r>
            <w:r>
              <w:rPr>
                <w:b/>
              </w:rPr>
              <w:t>контролировать</w:t>
            </w:r>
            <w:r>
              <w:rPr>
                <w:b/>
                <w:spacing w:val="3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при-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тором»*;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числе</w:t>
            </w:r>
            <w:r>
              <w:rPr>
                <w:spacing w:val="3"/>
              </w:rPr>
              <w:t xml:space="preserve"> </w:t>
            </w:r>
            <w:r>
              <w:t>наборов</w:t>
            </w:r>
            <w:r>
              <w:rPr>
                <w:spacing w:val="2"/>
              </w:rPr>
              <w:t xml:space="preserve"> </w:t>
            </w:r>
            <w:r>
              <w:t>«Конструктор»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необходимости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восстанавливать</w:t>
            </w:r>
            <w:r>
              <w:rPr>
                <w:b/>
                <w:spacing w:val="66"/>
              </w:rPr>
              <w:t xml:space="preserve"> </w:t>
            </w:r>
            <w:r>
              <w:t>порядок</w:t>
            </w:r>
            <w:r>
              <w:rPr>
                <w:spacing w:val="65"/>
              </w:rPr>
              <w:t xml:space="preserve"> </w:t>
            </w:r>
            <w:r>
              <w:t>на</w:t>
            </w:r>
            <w:r>
              <w:rPr>
                <w:spacing w:val="64"/>
              </w:rPr>
              <w:t xml:space="preserve"> </w:t>
            </w:r>
            <w:r>
              <w:t>рабочем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проектному</w:t>
            </w:r>
            <w:r>
              <w:rPr>
                <w:spacing w:val="48"/>
              </w:rPr>
              <w:t xml:space="preserve"> </w:t>
            </w:r>
            <w:r>
              <w:t>заданию</w:t>
            </w:r>
            <w:r>
              <w:rPr>
                <w:spacing w:val="103"/>
              </w:rPr>
              <w:t xml:space="preserve"> </w:t>
            </w:r>
            <w:r>
              <w:t>или</w:t>
            </w:r>
            <w:r>
              <w:rPr>
                <w:spacing w:val="104"/>
              </w:rPr>
              <w:t xml:space="preserve"> </w:t>
            </w:r>
            <w:r>
              <w:t>соб-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месте.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ственному</w:t>
            </w:r>
            <w:r>
              <w:rPr>
                <w:spacing w:val="22"/>
              </w:rPr>
              <w:t xml:space="preserve"> </w:t>
            </w:r>
            <w:r>
              <w:t>замыслу.</w:t>
            </w:r>
            <w:r>
              <w:rPr>
                <w:spacing w:val="78"/>
              </w:rPr>
              <w:t xml:space="preserve"> </w:t>
            </w:r>
            <w:r>
              <w:t>Поиск</w:t>
            </w:r>
            <w:r>
              <w:rPr>
                <w:spacing w:val="79"/>
              </w:rPr>
              <w:t xml:space="preserve"> </w:t>
            </w:r>
            <w:r>
              <w:t>оп-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Использовать</w:t>
            </w:r>
            <w:r>
              <w:rPr>
                <w:b/>
                <w:spacing w:val="18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практической</w:t>
            </w:r>
            <w:r>
              <w:rPr>
                <w:spacing w:val="15"/>
              </w:rPr>
              <w:t xml:space="preserve"> </w:t>
            </w:r>
            <w:r>
              <w:t>работе</w:t>
            </w:r>
            <w:r>
              <w:rPr>
                <w:spacing w:val="15"/>
              </w:rPr>
              <w:t xml:space="preserve"> </w:t>
            </w:r>
            <w:r>
              <w:t>основные</w:t>
            </w:r>
            <w:r>
              <w:rPr>
                <w:spacing w:val="14"/>
              </w:rPr>
              <w:t xml:space="preserve"> </w:t>
            </w:r>
            <w:r>
              <w:t>инстру-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тимальных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64"/>
              </w:rPr>
              <w:t xml:space="preserve"> </w:t>
            </w:r>
            <w:r>
              <w:t>доступных</w:t>
            </w:r>
            <w:r>
              <w:rPr>
                <w:spacing w:val="66"/>
              </w:rPr>
              <w:t xml:space="preserve"> </w:t>
            </w:r>
            <w:r>
              <w:t>новых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ментыи</w:t>
            </w:r>
            <w:r>
              <w:rPr>
                <w:spacing w:val="28"/>
              </w:rPr>
              <w:t xml:space="preserve"> </w:t>
            </w:r>
            <w:r>
              <w:t>приспособления</w:t>
            </w:r>
            <w:r>
              <w:rPr>
                <w:spacing w:val="81"/>
              </w:rPr>
              <w:t xml:space="preserve"> </w:t>
            </w:r>
            <w:r>
              <w:t>для</w:t>
            </w:r>
            <w:r>
              <w:rPr>
                <w:spacing w:val="81"/>
              </w:rPr>
              <w:t xml:space="preserve"> </w:t>
            </w:r>
            <w:r>
              <w:t>ручного</w:t>
            </w:r>
            <w:r>
              <w:rPr>
                <w:spacing w:val="79"/>
              </w:rPr>
              <w:t xml:space="preserve"> </w:t>
            </w:r>
            <w:r>
              <w:t>труда</w:t>
            </w:r>
            <w:r>
              <w:rPr>
                <w:spacing w:val="82"/>
              </w:rPr>
              <w:t xml:space="preserve"> </w:t>
            </w:r>
            <w:r>
              <w:t>(гаечный</w:t>
            </w:r>
          </w:p>
        </w:tc>
      </w:tr>
      <w:tr w:rsidR="001F5D24">
        <w:trPr>
          <w:trHeight w:val="251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635"/>
              </w:tabs>
              <w:spacing w:line="232" w:lineRule="exact"/>
            </w:pPr>
            <w:r>
              <w:t>решений</w:t>
            </w:r>
            <w:r>
              <w:tab/>
              <w:t>конструкторско-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ключ,</w:t>
            </w:r>
            <w:r>
              <w:rPr>
                <w:spacing w:val="53"/>
              </w:rPr>
              <w:t xml:space="preserve"> </w:t>
            </w:r>
            <w:r>
              <w:t>отвёртка),</w:t>
            </w:r>
            <w:r>
              <w:rPr>
                <w:spacing w:val="25"/>
              </w:rPr>
              <w:t xml:space="preserve"> </w:t>
            </w:r>
            <w:r>
              <w:t>применяя</w:t>
            </w:r>
            <w:r>
              <w:rPr>
                <w:spacing w:val="24"/>
              </w:rPr>
              <w:t xml:space="preserve"> </w:t>
            </w:r>
            <w:r>
              <w:t>правила</w:t>
            </w:r>
            <w:r>
              <w:rPr>
                <w:spacing w:val="25"/>
              </w:rPr>
              <w:t xml:space="preserve"> </w:t>
            </w:r>
            <w:r>
              <w:t>безопасной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акку-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926"/>
                <w:tab w:val="left" w:pos="2980"/>
              </w:tabs>
              <w:spacing w:line="233" w:lineRule="exact"/>
            </w:pPr>
            <w:r>
              <w:t>технологических</w:t>
            </w:r>
            <w:r>
              <w:tab/>
              <w:t>проблем</w:t>
            </w:r>
            <w:r>
              <w:tab/>
              <w:t>на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ратной работы.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всех</w:t>
            </w:r>
            <w:r>
              <w:rPr>
                <w:spacing w:val="61"/>
              </w:rPr>
              <w:t xml:space="preserve"> </w:t>
            </w:r>
            <w:r>
              <w:t xml:space="preserve">этапах  </w:t>
            </w:r>
            <w:r>
              <w:rPr>
                <w:spacing w:val="4"/>
              </w:rPr>
              <w:t xml:space="preserve"> </w:t>
            </w:r>
            <w:r>
              <w:t xml:space="preserve">аналитического  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  <w:rPr>
                <w:b/>
              </w:rPr>
            </w:pPr>
            <w:r>
              <w:t>На</w:t>
            </w:r>
            <w:r>
              <w:rPr>
                <w:spacing w:val="7"/>
              </w:rPr>
              <w:t xml:space="preserve"> </w:t>
            </w:r>
            <w:r>
              <w:t>основе</w:t>
            </w:r>
            <w:r>
              <w:rPr>
                <w:spacing w:val="60"/>
              </w:rPr>
              <w:t xml:space="preserve"> </w:t>
            </w:r>
            <w:r>
              <w:t>анализа</w:t>
            </w:r>
            <w:r>
              <w:rPr>
                <w:spacing w:val="60"/>
              </w:rPr>
              <w:t xml:space="preserve"> </w:t>
            </w:r>
            <w:r>
              <w:t>образца</w:t>
            </w:r>
            <w:r>
              <w:rPr>
                <w:spacing w:val="61"/>
              </w:rPr>
              <w:t xml:space="preserve"> </w:t>
            </w:r>
            <w:r>
              <w:t>самостоятельно</w:t>
            </w:r>
            <w:r>
              <w:rPr>
                <w:spacing w:val="57"/>
              </w:rPr>
              <w:t xml:space="preserve"> </w:t>
            </w:r>
            <w:r>
              <w:rPr>
                <w:b/>
              </w:rPr>
              <w:t>выбирать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2005"/>
              </w:tabs>
              <w:spacing w:line="234" w:lineRule="exact"/>
            </w:pPr>
            <w:r>
              <w:t>технологического</w:t>
            </w:r>
            <w:r>
              <w:tab/>
              <w:t>процессапри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4" w:lineRule="exact"/>
            </w:pPr>
            <w:r>
              <w:t>необходимыедетали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каждом</w:t>
            </w:r>
            <w:r>
              <w:rPr>
                <w:spacing w:val="-2"/>
              </w:rPr>
              <w:t xml:space="preserve"> </w:t>
            </w:r>
            <w:r>
              <w:t>этапе</w:t>
            </w:r>
            <w:r>
              <w:rPr>
                <w:spacing w:val="-5"/>
              </w:rPr>
              <w:t xml:space="preserve"> </w:t>
            </w:r>
            <w:r>
              <w:t>сборки.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604"/>
              </w:tabs>
              <w:spacing w:line="233" w:lineRule="exact"/>
            </w:pPr>
            <w:r>
              <w:t>выполнении</w:t>
            </w:r>
            <w:r>
              <w:tab/>
              <w:t>индивидуальных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 xml:space="preserve">Выбирать </w:t>
            </w:r>
            <w:r>
              <w:t>необходимые</w:t>
            </w:r>
            <w:r>
              <w:rPr>
                <w:spacing w:val="-3"/>
              </w:rPr>
              <w:t xml:space="preserve"> </w:t>
            </w:r>
            <w:r>
              <w:t>для выполнения</w:t>
            </w:r>
            <w:r>
              <w:rPr>
                <w:spacing w:val="-2"/>
              </w:rPr>
              <w:t xml:space="preserve"> </w:t>
            </w:r>
            <w:r>
              <w:t>изделия</w:t>
            </w:r>
            <w:r>
              <w:rPr>
                <w:spacing w:val="-1"/>
              </w:rPr>
              <w:t xml:space="preserve"> </w:t>
            </w:r>
            <w:r>
              <w:t>детали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творческих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коллективных</w:t>
            </w:r>
            <w:r>
              <w:rPr>
                <w:spacing w:val="14"/>
              </w:rPr>
              <w:t xml:space="preserve"> </w:t>
            </w:r>
            <w:r>
              <w:t>про-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конструктора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виды</w:t>
            </w:r>
            <w:r>
              <w:rPr>
                <w:spacing w:val="19"/>
              </w:rPr>
              <w:t xml:space="preserve"> </w:t>
            </w:r>
            <w:r>
              <w:t>соединений</w:t>
            </w:r>
            <w:r>
              <w:rPr>
                <w:spacing w:val="19"/>
              </w:rPr>
              <w:t xml:space="preserve"> </w:t>
            </w:r>
            <w:r>
              <w:t>(подвижное</w:t>
            </w:r>
            <w:r>
              <w:rPr>
                <w:spacing w:val="18"/>
              </w:rPr>
              <w:t xml:space="preserve"> </w:t>
            </w:r>
            <w:r>
              <w:t>или</w:t>
            </w:r>
            <w:r>
              <w:rPr>
                <w:spacing w:val="17"/>
              </w:rPr>
              <w:t xml:space="preserve"> </w:t>
            </w:r>
            <w:r>
              <w:t>непо-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ектных работ.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движное).</w:t>
            </w:r>
          </w:p>
        </w:tc>
      </w:tr>
      <w:tr w:rsidR="001F5D24">
        <w:trPr>
          <w:trHeight w:val="252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911"/>
              </w:tabs>
              <w:spacing w:line="232" w:lineRule="exact"/>
            </w:pPr>
            <w:r>
              <w:t>Робототехника.</w:t>
            </w:r>
            <w:r>
              <w:tab/>
              <w:t>Конструктив-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rPr>
                <w:b/>
              </w:rPr>
              <w:t>Выполнять</w:t>
            </w:r>
            <w:r>
              <w:rPr>
                <w:b/>
                <w:spacing w:val="20"/>
              </w:rPr>
              <w:t xml:space="preserve"> </w:t>
            </w:r>
            <w:r>
              <w:t>соединения</w:t>
            </w:r>
            <w:r>
              <w:rPr>
                <w:spacing w:val="17"/>
              </w:rPr>
              <w:t xml:space="preserve"> </w:t>
            </w:r>
            <w:r>
              <w:t>металлических</w:t>
            </w:r>
            <w:r>
              <w:rPr>
                <w:spacing w:val="17"/>
              </w:rPr>
              <w:t xml:space="preserve"> </w:t>
            </w:r>
            <w:r>
              <w:t>деталей</w:t>
            </w:r>
            <w:r>
              <w:rPr>
                <w:spacing w:val="21"/>
              </w:rPr>
              <w:t xml:space="preserve"> </w:t>
            </w:r>
            <w:r>
              <w:t>при</w:t>
            </w:r>
            <w:r>
              <w:rPr>
                <w:spacing w:val="19"/>
              </w:rPr>
              <w:t xml:space="preserve"> </w:t>
            </w:r>
            <w:r>
              <w:t>по-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ные,</w:t>
            </w:r>
            <w:r>
              <w:rPr>
                <w:spacing w:val="25"/>
              </w:rPr>
              <w:t xml:space="preserve"> </w:t>
            </w:r>
            <w:r>
              <w:t>соединительные</w:t>
            </w:r>
            <w:r>
              <w:rPr>
                <w:spacing w:val="79"/>
              </w:rPr>
              <w:t xml:space="preserve"> </w:t>
            </w:r>
            <w:r>
              <w:t>элементы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3590"/>
              </w:tabs>
              <w:spacing w:line="233" w:lineRule="exact"/>
            </w:pPr>
            <w:r>
              <w:t>мощигаечного</w:t>
            </w:r>
            <w:r>
              <w:rPr>
                <w:spacing w:val="55"/>
              </w:rPr>
              <w:t xml:space="preserve"> </w:t>
            </w:r>
            <w:r>
              <w:t>ключа</w:t>
            </w:r>
            <w:r>
              <w:rPr>
                <w:spacing w:val="59"/>
              </w:rPr>
              <w:t xml:space="preserve"> </w:t>
            </w:r>
            <w:r>
              <w:t>и  отвёртки,</w:t>
            </w:r>
            <w:r>
              <w:tab/>
              <w:t>используя</w:t>
            </w:r>
            <w:r>
              <w:rPr>
                <w:spacing w:val="52"/>
              </w:rPr>
              <w:t xml:space="preserve"> </w:t>
            </w:r>
            <w:r>
              <w:t>винты</w:t>
            </w:r>
            <w:r>
              <w:rPr>
                <w:spacing w:val="54"/>
              </w:rPr>
              <w:t xml:space="preserve"> </w:t>
            </w:r>
            <w:r>
              <w:t>и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и</w:t>
            </w:r>
            <w:r>
              <w:rPr>
                <w:spacing w:val="97"/>
              </w:rPr>
              <w:t xml:space="preserve"> </w:t>
            </w:r>
            <w:r>
              <w:t>основные</w:t>
            </w:r>
            <w:r>
              <w:rPr>
                <w:spacing w:val="98"/>
              </w:rPr>
              <w:t xml:space="preserve"> </w:t>
            </w:r>
            <w:r>
              <w:t>узлы</w:t>
            </w:r>
            <w:r>
              <w:rPr>
                <w:spacing w:val="99"/>
              </w:rPr>
              <w:t xml:space="preserve"> </w:t>
            </w:r>
            <w:r>
              <w:t>робота.</w:t>
            </w:r>
            <w:r>
              <w:rPr>
                <w:spacing w:val="98"/>
              </w:rPr>
              <w:t xml:space="preserve"> </w:t>
            </w:r>
            <w:r>
              <w:t>Ин-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гайки,</w:t>
            </w:r>
            <w:r>
              <w:rPr>
                <w:spacing w:val="33"/>
              </w:rPr>
              <w:t xml:space="preserve"> </w:t>
            </w:r>
            <w:r>
              <w:rPr>
                <w:b/>
              </w:rPr>
              <w:t>использовать</w:t>
            </w:r>
            <w:r>
              <w:rPr>
                <w:b/>
                <w:spacing w:val="86"/>
              </w:rPr>
              <w:t xml:space="preserve"> </w:t>
            </w:r>
            <w:r>
              <w:t>изученные</w:t>
            </w:r>
            <w:r>
              <w:rPr>
                <w:spacing w:val="87"/>
              </w:rPr>
              <w:t xml:space="preserve"> </w:t>
            </w:r>
            <w:r>
              <w:t>способы</w:t>
            </w:r>
            <w:r>
              <w:rPr>
                <w:spacing w:val="86"/>
              </w:rPr>
              <w:t xml:space="preserve"> </w:t>
            </w:r>
            <w:r>
              <w:t>соединения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струменты</w:t>
            </w:r>
            <w:r>
              <w:rPr>
                <w:spacing w:val="63"/>
              </w:rPr>
              <w:t xml:space="preserve"> </w:t>
            </w:r>
            <w:r>
              <w:t>и</w:t>
            </w:r>
            <w:r>
              <w:rPr>
                <w:spacing w:val="63"/>
              </w:rPr>
              <w:t xml:space="preserve"> </w:t>
            </w:r>
            <w:r>
              <w:t>детали</w:t>
            </w:r>
            <w:r>
              <w:rPr>
                <w:spacing w:val="60"/>
              </w:rPr>
              <w:t xml:space="preserve"> </w:t>
            </w:r>
            <w:r>
              <w:t>для</w:t>
            </w:r>
            <w:r>
              <w:rPr>
                <w:spacing w:val="62"/>
              </w:rPr>
              <w:t xml:space="preserve"> </w:t>
            </w:r>
            <w:r>
              <w:t>созда-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деталей.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620"/>
                <w:tab w:val="left" w:pos="1534"/>
              </w:tabs>
              <w:spacing w:line="233" w:lineRule="exact"/>
            </w:pPr>
            <w:r>
              <w:t>ния</w:t>
            </w:r>
            <w:r>
              <w:tab/>
              <w:t>робота.</w:t>
            </w:r>
            <w:r>
              <w:tab/>
              <w:t>Конструирование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Определять</w:t>
            </w:r>
            <w:r>
              <w:rPr>
                <w:b/>
                <w:spacing w:val="35"/>
              </w:rPr>
              <w:t xml:space="preserve"> </w:t>
            </w:r>
            <w:r>
              <w:t>основные</w:t>
            </w:r>
            <w:r>
              <w:rPr>
                <w:spacing w:val="34"/>
              </w:rPr>
              <w:t xml:space="preserve"> </w:t>
            </w:r>
            <w:r>
              <w:t>этапы</w:t>
            </w:r>
            <w:r>
              <w:rPr>
                <w:spacing w:val="33"/>
              </w:rPr>
              <w:t xml:space="preserve"> </w:t>
            </w:r>
            <w:r>
              <w:t>конструирования</w:t>
            </w:r>
            <w:r>
              <w:rPr>
                <w:spacing w:val="33"/>
              </w:rPr>
              <w:t xml:space="preserve"> </w:t>
            </w:r>
            <w:r>
              <w:t>изделий</w:t>
            </w:r>
          </w:p>
        </w:tc>
      </w:tr>
      <w:tr w:rsidR="001F5D24">
        <w:trPr>
          <w:trHeight w:val="251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робота.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2" w:lineRule="exact"/>
            </w:pPr>
            <w:r>
              <w:t>с</w:t>
            </w:r>
            <w:r>
              <w:rPr>
                <w:spacing w:val="30"/>
              </w:rPr>
              <w:t xml:space="preserve"> </w:t>
            </w:r>
            <w:r>
              <w:t>опорой</w:t>
            </w:r>
            <w:r>
              <w:rPr>
                <w:spacing w:val="29"/>
              </w:rPr>
              <w:t xml:space="preserve"> </w:t>
            </w:r>
            <w:r>
              <w:t>наготовую</w:t>
            </w:r>
            <w:r>
              <w:rPr>
                <w:spacing w:val="31"/>
              </w:rPr>
              <w:t xml:space="preserve"> </w:t>
            </w:r>
            <w:r>
              <w:t>модель,</w:t>
            </w:r>
            <w:r>
              <w:rPr>
                <w:spacing w:val="62"/>
              </w:rPr>
              <w:t xml:space="preserve"> </w:t>
            </w:r>
            <w:r>
              <w:t xml:space="preserve">схему,  </w:t>
            </w:r>
            <w:r>
              <w:rPr>
                <w:spacing w:val="6"/>
              </w:rPr>
              <w:t xml:space="preserve"> </w:t>
            </w:r>
            <w:r>
              <w:t>план</w:t>
            </w:r>
            <w:r>
              <w:rPr>
                <w:spacing w:val="29"/>
              </w:rPr>
              <w:t xml:space="preserve"> </w:t>
            </w:r>
            <w:r>
              <w:t xml:space="preserve">работы,  </w:t>
            </w:r>
            <w:r>
              <w:rPr>
                <w:spacing w:val="6"/>
              </w:rPr>
              <w:t xml:space="preserve"> </w:t>
            </w:r>
            <w:r>
              <w:t>за-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542"/>
                <w:tab w:val="left" w:pos="2794"/>
              </w:tabs>
              <w:spacing w:line="233" w:lineRule="exact"/>
            </w:pPr>
            <w:r>
              <w:t>Составление</w:t>
            </w:r>
            <w:r>
              <w:tab/>
              <w:t>алгоритма</w:t>
            </w:r>
            <w:r>
              <w:tab/>
              <w:t>дей-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tabs>
                <w:tab w:val="left" w:pos="4562"/>
              </w:tabs>
              <w:spacing w:line="233" w:lineRule="exact"/>
            </w:pPr>
            <w:r>
              <w:t>данным</w:t>
            </w:r>
            <w:r>
              <w:rPr>
                <w:spacing w:val="67"/>
              </w:rPr>
              <w:t xml:space="preserve"> </w:t>
            </w:r>
            <w:r>
              <w:t>условиям;</w:t>
            </w:r>
            <w:r>
              <w:rPr>
                <w:spacing w:val="69"/>
              </w:rPr>
              <w:t xml:space="preserve"> </w:t>
            </w:r>
            <w:r>
              <w:t>понимать</w:t>
            </w:r>
            <w:r>
              <w:rPr>
                <w:spacing w:val="67"/>
              </w:rPr>
              <w:t xml:space="preserve"> </w:t>
            </w:r>
            <w:r>
              <w:t>информацию,</w:t>
            </w:r>
            <w:r>
              <w:tab/>
              <w:t>представ-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ствий</w:t>
            </w:r>
            <w:r>
              <w:rPr>
                <w:spacing w:val="59"/>
              </w:rPr>
              <w:t xml:space="preserve"> </w:t>
            </w:r>
            <w:r>
              <w:t xml:space="preserve">робота.  </w:t>
            </w:r>
            <w:r>
              <w:rPr>
                <w:spacing w:val="1"/>
              </w:rPr>
              <w:t xml:space="preserve"> </w:t>
            </w:r>
            <w:r>
              <w:t>Программирова-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ленную в разных формах.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ние,</w:t>
            </w:r>
            <w:r>
              <w:rPr>
                <w:spacing w:val="53"/>
              </w:rPr>
              <w:t xml:space="preserve"> </w:t>
            </w:r>
            <w:r>
              <w:t>тестирование</w:t>
            </w:r>
            <w:r>
              <w:rPr>
                <w:spacing w:val="-2"/>
              </w:rPr>
              <w:t xml:space="preserve"> </w:t>
            </w:r>
            <w:r>
              <w:t>робота.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rPr>
                <w:b/>
              </w:rPr>
              <w:t>Анализировать</w:t>
            </w:r>
            <w:r>
              <w:rPr>
                <w:b/>
                <w:spacing w:val="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rPr>
                <w:b/>
              </w:rPr>
              <w:t>обсуждать</w:t>
            </w:r>
            <w:r>
              <w:rPr>
                <w:b/>
                <w:spacing w:val="56"/>
              </w:rPr>
              <w:t xml:space="preserve"> </w:t>
            </w:r>
            <w:r>
              <w:t>конструктивные</w:t>
            </w:r>
            <w:r>
              <w:rPr>
                <w:spacing w:val="52"/>
              </w:rPr>
              <w:t xml:space="preserve"> </w:t>
            </w:r>
            <w:r>
              <w:t>особен-</w:t>
            </w:r>
          </w:p>
        </w:tc>
      </w:tr>
      <w:tr w:rsidR="001F5D24">
        <w:trPr>
          <w:trHeight w:val="253"/>
        </w:trPr>
        <w:tc>
          <w:tcPr>
            <w:tcW w:w="1419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988"/>
              </w:tabs>
              <w:spacing w:line="233" w:lineRule="exact"/>
            </w:pPr>
            <w:r>
              <w:t>Преобразование</w:t>
            </w:r>
            <w:r>
              <w:tab/>
              <w:t>конструкции</w:t>
            </w:r>
          </w:p>
        </w:tc>
        <w:tc>
          <w:tcPr>
            <w:tcW w:w="5531" w:type="dxa"/>
            <w:tcBorders>
              <w:top w:val="nil"/>
              <w:bottom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3" w:lineRule="exact"/>
            </w:pPr>
            <w:r>
              <w:t>ности</w:t>
            </w:r>
            <w:r>
              <w:rPr>
                <w:spacing w:val="30"/>
              </w:rPr>
              <w:t xml:space="preserve"> </w:t>
            </w:r>
            <w:r>
              <w:t>изделий</w:t>
            </w:r>
            <w:r>
              <w:rPr>
                <w:spacing w:val="29"/>
              </w:rPr>
              <w:t xml:space="preserve"> </w:t>
            </w:r>
            <w:r>
              <w:t>сложной</w:t>
            </w:r>
            <w:r>
              <w:rPr>
                <w:spacing w:val="27"/>
              </w:rPr>
              <w:t xml:space="preserve"> </w:t>
            </w:r>
            <w:r>
              <w:t>конструкции;</w:t>
            </w:r>
            <w:r>
              <w:rPr>
                <w:spacing w:val="31"/>
              </w:rPr>
              <w:t xml:space="preserve"> </w:t>
            </w:r>
            <w:r>
              <w:t>подбирать</w:t>
            </w:r>
            <w:r>
              <w:rPr>
                <w:spacing w:val="29"/>
              </w:rPr>
              <w:t xml:space="preserve"> </w:t>
            </w:r>
            <w:r>
              <w:t>техно-</w:t>
            </w:r>
          </w:p>
        </w:tc>
      </w:tr>
      <w:tr w:rsidR="001F5D24">
        <w:trPr>
          <w:trHeight w:val="255"/>
        </w:trPr>
        <w:tc>
          <w:tcPr>
            <w:tcW w:w="1419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F5D24" w:rsidRDefault="00FB1277">
            <w:pPr>
              <w:pStyle w:val="TableParagraph"/>
              <w:spacing w:line="235" w:lineRule="exact"/>
            </w:pPr>
            <w:r>
              <w:t>робота. Презентация</w:t>
            </w:r>
            <w:r>
              <w:rPr>
                <w:spacing w:val="-1"/>
              </w:rPr>
              <w:t xml:space="preserve"> </w:t>
            </w:r>
            <w:r>
              <w:t>робота.</w:t>
            </w:r>
          </w:p>
        </w:tc>
        <w:tc>
          <w:tcPr>
            <w:tcW w:w="5531" w:type="dxa"/>
            <w:tcBorders>
              <w:top w:val="nil"/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35" w:lineRule="exact"/>
            </w:pPr>
            <w:r>
              <w:t>логию</w:t>
            </w:r>
            <w:r>
              <w:rPr>
                <w:spacing w:val="-3"/>
              </w:rPr>
              <w:t xml:space="preserve"> </w:t>
            </w:r>
            <w:r>
              <w:t>изготовления</w:t>
            </w:r>
            <w:r>
              <w:rPr>
                <w:spacing w:val="-3"/>
              </w:rPr>
              <w:t xml:space="preserve"> </w:t>
            </w:r>
            <w:r>
              <w:t>сложной</w:t>
            </w:r>
            <w:r>
              <w:rPr>
                <w:spacing w:val="-3"/>
              </w:rPr>
              <w:t xml:space="preserve"> </w:t>
            </w:r>
            <w:r>
              <w:t>конструкции.</w:t>
            </w:r>
          </w:p>
        </w:tc>
      </w:tr>
    </w:tbl>
    <w:p w:rsidR="001F5D24" w:rsidRDefault="001F5D24">
      <w:pPr>
        <w:spacing w:line="235" w:lineRule="exact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8854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Анализировать </w:t>
            </w:r>
            <w:r>
              <w:t xml:space="preserve">конструкцию реального объекта, </w:t>
            </w:r>
            <w:r>
              <w:rPr>
                <w:b/>
              </w:rPr>
              <w:t>срав-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нивать </w:t>
            </w:r>
            <w:r>
              <w:t xml:space="preserve">его с образцом и </w:t>
            </w:r>
            <w:r>
              <w:rPr>
                <w:b/>
              </w:rPr>
              <w:t xml:space="preserve">определять </w:t>
            </w:r>
            <w:r>
              <w:t>основные элемен-</w:t>
            </w:r>
            <w:r>
              <w:rPr>
                <w:spacing w:val="1"/>
              </w:rPr>
              <w:t xml:space="preserve"> </w:t>
            </w:r>
            <w:r>
              <w:t xml:space="preserve">ты его конструкции. </w:t>
            </w:r>
            <w:r>
              <w:rPr>
                <w:b/>
              </w:rPr>
              <w:t>Использоват</w:t>
            </w:r>
            <w:r>
              <w:t>ь свойства металличе-</w:t>
            </w:r>
            <w:r>
              <w:rPr>
                <w:spacing w:val="1"/>
              </w:rPr>
              <w:t xml:space="preserve"> </w:t>
            </w:r>
            <w:r>
              <w:t>ского и пластмассового конструктора при создании объ-</w:t>
            </w:r>
            <w:r>
              <w:rPr>
                <w:spacing w:val="1"/>
              </w:rPr>
              <w:t xml:space="preserve"> </w:t>
            </w:r>
            <w:r>
              <w:t>ёмных</w:t>
            </w:r>
            <w:r>
              <w:rPr>
                <w:spacing w:val="-1"/>
              </w:rPr>
              <w:t xml:space="preserve"> </w:t>
            </w:r>
            <w:r>
              <w:t>изделий.</w:t>
            </w:r>
          </w:p>
          <w:p w:rsidR="001F5D24" w:rsidRDefault="00FB1277">
            <w:pPr>
              <w:pStyle w:val="TableParagraph"/>
              <w:ind w:right="37"/>
            </w:pPr>
            <w:r>
              <w:rPr>
                <w:b/>
              </w:rPr>
              <w:t xml:space="preserve">Выбирать </w:t>
            </w:r>
            <w:r>
              <w:t>необходимые для выполнения изделия детали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  <w:r>
              <w:rPr>
                <w:spacing w:val="38"/>
              </w:rPr>
              <w:t xml:space="preserve"> </w:t>
            </w:r>
            <w:r>
              <w:t>(при</w:t>
            </w:r>
            <w:r>
              <w:rPr>
                <w:spacing w:val="39"/>
              </w:rPr>
              <w:t xml:space="preserve"> </w:t>
            </w:r>
            <w:r>
              <w:t>необходимости</w:t>
            </w:r>
            <w:r>
              <w:rPr>
                <w:spacing w:val="40"/>
              </w:rPr>
              <w:t xml:space="preserve"> </w:t>
            </w:r>
            <w:r>
              <w:t>заменить</w:t>
            </w:r>
            <w:r>
              <w:rPr>
                <w:spacing w:val="40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доступ-</w:t>
            </w:r>
            <w:r>
              <w:rPr>
                <w:spacing w:val="-52"/>
              </w:rPr>
              <w:t xml:space="preserve"> </w:t>
            </w:r>
            <w:r>
              <w:t>ные) и виды соединений (подвижное или неподвижное).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Применять</w:t>
            </w:r>
            <w:r>
              <w:rPr>
                <w:b/>
                <w:spacing w:val="1"/>
              </w:rPr>
              <w:t xml:space="preserve"> </w:t>
            </w:r>
            <w:r>
              <w:t>навыки 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металлическим конструк-</w:t>
            </w:r>
            <w:r>
              <w:rPr>
                <w:spacing w:val="-53"/>
              </w:rPr>
              <w:t xml:space="preserve"> </w:t>
            </w:r>
            <w:r>
              <w:t>тором.</w:t>
            </w:r>
            <w:r>
              <w:rPr>
                <w:spacing w:val="7"/>
              </w:rPr>
              <w:t xml:space="preserve"> </w:t>
            </w:r>
            <w:r>
              <w:t>Презентовать</w:t>
            </w:r>
            <w:r>
              <w:rPr>
                <w:spacing w:val="5"/>
              </w:rPr>
              <w:t xml:space="preserve"> </w:t>
            </w:r>
            <w:r>
              <w:t>готовые</w:t>
            </w:r>
            <w:r>
              <w:rPr>
                <w:spacing w:val="8"/>
              </w:rPr>
              <w:t xml:space="preserve"> </w:t>
            </w:r>
            <w:r>
              <w:t>конструкции</w:t>
            </w:r>
            <w:r>
              <w:rPr>
                <w:spacing w:val="6"/>
              </w:rPr>
              <w:t xml:space="preserve"> </w:t>
            </w:r>
            <w:r>
              <w:t>при</w:t>
            </w:r>
            <w:r>
              <w:rPr>
                <w:spacing w:val="6"/>
              </w:rPr>
              <w:t xml:space="preserve"> </w:t>
            </w:r>
            <w:r>
              <w:t>выполне-</w:t>
            </w:r>
            <w:r>
              <w:rPr>
                <w:spacing w:val="-52"/>
              </w:rPr>
              <w:t xml:space="preserve"> </w:t>
            </w:r>
            <w:r>
              <w:t>нии творческих и коллективных проектных работ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Анализировать</w:t>
            </w:r>
            <w:r>
              <w:rPr>
                <w:b/>
                <w:spacing w:val="13"/>
              </w:rPr>
              <w:t xml:space="preserve"> </w:t>
            </w:r>
            <w:r>
              <w:t>конструкцию</w:t>
            </w:r>
            <w:r>
              <w:rPr>
                <w:spacing w:val="11"/>
              </w:rPr>
              <w:t xml:space="preserve"> </w:t>
            </w:r>
            <w:r>
              <w:t>изделия</w:t>
            </w:r>
            <w:r>
              <w:rPr>
                <w:spacing w:val="10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рисунку,</w:t>
            </w:r>
            <w:r>
              <w:rPr>
                <w:spacing w:val="25"/>
              </w:rPr>
              <w:t xml:space="preserve"> </w:t>
            </w:r>
            <w:r>
              <w:t>чер-</w:t>
            </w:r>
            <w:r>
              <w:rPr>
                <w:spacing w:val="-52"/>
              </w:rPr>
              <w:t xml:space="preserve"> </w:t>
            </w:r>
            <w:r>
              <w:t>тежу,</w:t>
            </w:r>
            <w:r>
              <w:rPr>
                <w:spacing w:val="30"/>
              </w:rPr>
              <w:t xml:space="preserve"> </w:t>
            </w:r>
            <w:r>
              <w:t>схеме,</w:t>
            </w:r>
            <w:r>
              <w:rPr>
                <w:spacing w:val="30"/>
              </w:rPr>
              <w:t xml:space="preserve"> </w:t>
            </w:r>
            <w:r>
              <w:t>готовому</w:t>
            </w:r>
            <w:r>
              <w:rPr>
                <w:spacing w:val="11"/>
              </w:rPr>
              <w:t xml:space="preserve"> </w:t>
            </w:r>
            <w:r>
              <w:t>образцу;</w:t>
            </w:r>
            <w:r>
              <w:rPr>
                <w:spacing w:val="15"/>
              </w:rPr>
              <w:t xml:space="preserve"> </w:t>
            </w:r>
            <w:r>
              <w:t>выделять</w:t>
            </w:r>
            <w:r>
              <w:rPr>
                <w:spacing w:val="14"/>
              </w:rPr>
              <w:t xml:space="preserve"> </w:t>
            </w:r>
            <w:r>
              <w:t>детали,</w:t>
            </w:r>
            <w:r>
              <w:rPr>
                <w:spacing w:val="27"/>
              </w:rPr>
              <w:t xml:space="preserve"> </w:t>
            </w:r>
            <w:r>
              <w:t>фор-</w:t>
            </w:r>
            <w:r>
              <w:rPr>
                <w:spacing w:val="-52"/>
              </w:rPr>
              <w:t xml:space="preserve"> </w:t>
            </w:r>
            <w:r>
              <w:t>му</w:t>
            </w:r>
            <w:r>
              <w:rPr>
                <w:spacing w:val="-4"/>
              </w:rPr>
              <w:t xml:space="preserve"> </w:t>
            </w:r>
            <w:r>
              <w:t>и способы соединения</w:t>
            </w:r>
            <w:r>
              <w:rPr>
                <w:spacing w:val="-3"/>
              </w:rPr>
              <w:t xml:space="preserve"> </w:t>
            </w:r>
            <w:r>
              <w:t>деталей.</w:t>
            </w:r>
          </w:p>
          <w:p w:rsidR="001F5D24" w:rsidRDefault="00FB1277">
            <w:pPr>
              <w:pStyle w:val="TableParagraph"/>
            </w:pPr>
            <w:r>
              <w:rPr>
                <w:b/>
              </w:rPr>
              <w:t>Повторять</w:t>
            </w:r>
            <w:r>
              <w:rPr>
                <w:b/>
                <w:spacing w:val="11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конструкции</w:t>
            </w:r>
            <w:r>
              <w:rPr>
                <w:spacing w:val="10"/>
              </w:rPr>
              <w:t xml:space="preserve"> </w:t>
            </w:r>
            <w:r>
              <w:t>изделия</w:t>
            </w:r>
            <w:r>
              <w:rPr>
                <w:spacing w:val="8"/>
              </w:rPr>
              <w:t xml:space="preserve"> </w:t>
            </w:r>
            <w:r>
              <w:t>конструктивные</w:t>
            </w:r>
            <w:r>
              <w:rPr>
                <w:spacing w:val="10"/>
              </w:rPr>
              <w:t xml:space="preserve"> </w:t>
            </w:r>
            <w:r>
              <w:t>осо-</w:t>
            </w:r>
            <w:r>
              <w:rPr>
                <w:spacing w:val="-52"/>
              </w:rPr>
              <w:t xml:space="preserve"> </w:t>
            </w:r>
            <w:r>
              <w:t>бенности</w:t>
            </w:r>
            <w:r>
              <w:rPr>
                <w:spacing w:val="-1"/>
              </w:rPr>
              <w:t xml:space="preserve"> </w:t>
            </w:r>
            <w:r>
              <w:t>реальных предметов</w:t>
            </w:r>
            <w:r>
              <w:rPr>
                <w:spacing w:val="-1"/>
              </w:rPr>
              <w:t xml:space="preserve"> </w:t>
            </w:r>
            <w:r>
              <w:t>и объектов.</w:t>
            </w:r>
          </w:p>
          <w:p w:rsidR="001F5D24" w:rsidRDefault="00FB1277">
            <w:pPr>
              <w:pStyle w:val="TableParagraph"/>
            </w:pPr>
            <w:r>
              <w:rPr>
                <w:b/>
              </w:rPr>
              <w:t>Составлять</w:t>
            </w:r>
            <w:r>
              <w:rPr>
                <w:b/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готового</w:t>
            </w:r>
            <w:r>
              <w:rPr>
                <w:spacing w:val="1"/>
              </w:rPr>
              <w:t xml:space="preserve"> </w:t>
            </w:r>
            <w:r>
              <w:t>образца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изделия.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rPr>
                <w:b/>
              </w:rPr>
              <w:t xml:space="preserve">Анализировать </w:t>
            </w:r>
            <w:r>
              <w:t>последовательность операций техноло-</w:t>
            </w:r>
            <w:r>
              <w:rPr>
                <w:spacing w:val="1"/>
              </w:rPr>
              <w:t xml:space="preserve"> </w:t>
            </w:r>
            <w:r>
              <w:t>гического производственного процесса изготовления из-</w:t>
            </w:r>
            <w:r>
              <w:rPr>
                <w:spacing w:val="1"/>
              </w:rPr>
              <w:t xml:space="preserve"> </w:t>
            </w:r>
            <w:r>
              <w:t>делий и соотносить с последовательностью выполнения</w:t>
            </w:r>
            <w:r>
              <w:rPr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-2"/>
              </w:rPr>
              <w:t xml:space="preserve"> </w:t>
            </w:r>
            <w:r>
              <w:t>на уроке.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Определять </w:t>
            </w:r>
            <w:r>
              <w:t>общие конструктивные особенности реаль-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объектов</w:t>
            </w:r>
            <w:r>
              <w:rPr>
                <w:spacing w:val="-1"/>
              </w:rPr>
              <w:t xml:space="preserve"> </w:t>
            </w:r>
            <w:r>
              <w:t>и выполняемых изделий.</w:t>
            </w:r>
          </w:p>
          <w:p w:rsidR="001F5D24" w:rsidRDefault="00FB1277">
            <w:pPr>
              <w:pStyle w:val="TableParagraph"/>
              <w:spacing w:line="252" w:lineRule="exact"/>
              <w:jc w:val="both"/>
            </w:pPr>
            <w:r>
              <w:rPr>
                <w:b/>
              </w:rPr>
              <w:t xml:space="preserve">Создавать </w:t>
            </w:r>
            <w:r>
              <w:t>изделие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собственному</w:t>
            </w:r>
            <w:r>
              <w:rPr>
                <w:spacing w:val="-3"/>
              </w:rPr>
              <w:t xml:space="preserve"> </w:t>
            </w:r>
            <w:r>
              <w:t>замыслу.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rPr>
                <w:b/>
              </w:rPr>
              <w:t xml:space="preserve">Учитывать </w:t>
            </w:r>
            <w:r>
              <w:t>при выполнении практической работы со-</w:t>
            </w:r>
            <w:r>
              <w:rPr>
                <w:spacing w:val="1"/>
              </w:rPr>
              <w:t xml:space="preserve"> </w:t>
            </w:r>
            <w:r>
              <w:t>временные требования к техническим устройствам (эко-</w:t>
            </w:r>
            <w:r>
              <w:rPr>
                <w:spacing w:val="1"/>
              </w:rPr>
              <w:t xml:space="preserve"> </w:t>
            </w:r>
            <w:r>
              <w:t>логичность,</w:t>
            </w:r>
            <w:r>
              <w:rPr>
                <w:spacing w:val="51"/>
              </w:rPr>
              <w:t xml:space="preserve"> </w:t>
            </w:r>
            <w:r>
              <w:t>безопасность,</w:t>
            </w:r>
            <w:r>
              <w:rPr>
                <w:spacing w:val="54"/>
              </w:rPr>
              <w:t xml:space="preserve"> </w:t>
            </w:r>
            <w:r>
              <w:t>эргономичность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др.).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Осуществлять </w:t>
            </w:r>
            <w:r>
              <w:t>поиск оптимальных и доступных новых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  <w:r>
              <w:rPr>
                <w:spacing w:val="1"/>
              </w:rPr>
              <w:t xml:space="preserve"> </w:t>
            </w:r>
            <w:r>
              <w:t>конструкторско-технологических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всех этапах аналитического и технологического процес-</w:t>
            </w:r>
            <w:r>
              <w:rPr>
                <w:spacing w:val="1"/>
              </w:rPr>
              <w:t xml:space="preserve"> </w:t>
            </w:r>
            <w:r>
              <w:t>са при выполнении индивидуальных творческих и кол-</w:t>
            </w:r>
            <w:r>
              <w:rPr>
                <w:spacing w:val="1"/>
              </w:rPr>
              <w:t xml:space="preserve"> </w:t>
            </w:r>
            <w:r>
              <w:t>лективных</w:t>
            </w:r>
            <w:r>
              <w:rPr>
                <w:spacing w:val="1"/>
              </w:rPr>
              <w:t xml:space="preserve"> </w:t>
            </w:r>
            <w:r>
              <w:t>проектных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(изменение</w:t>
            </w:r>
            <w:r>
              <w:rPr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изделия,</w:t>
            </w:r>
            <w:r>
              <w:rPr>
                <w:spacing w:val="54"/>
              </w:rPr>
              <w:t xml:space="preserve"> </w:t>
            </w:r>
            <w:r>
              <w:t>способов отделки,</w:t>
            </w:r>
            <w:r>
              <w:rPr>
                <w:spacing w:val="54"/>
              </w:rPr>
              <w:t xml:space="preserve"> </w:t>
            </w:r>
            <w:r>
              <w:t>соединения</w:t>
            </w:r>
            <w:r>
              <w:rPr>
                <w:spacing w:val="-1"/>
              </w:rPr>
              <w:t xml:space="preserve"> </w:t>
            </w:r>
            <w:r>
              <w:t>деталей</w:t>
            </w:r>
          </w:p>
          <w:p w:rsidR="001F5D24" w:rsidRDefault="00FB1277">
            <w:pPr>
              <w:pStyle w:val="TableParagraph"/>
              <w:spacing w:line="242" w:lineRule="exact"/>
              <w:jc w:val="both"/>
            </w:pPr>
            <w:r>
              <w:t>и др.)</w:t>
            </w:r>
          </w:p>
        </w:tc>
      </w:tr>
      <w:tr w:rsidR="001F5D24">
        <w:trPr>
          <w:trHeight w:val="4303"/>
        </w:trPr>
        <w:tc>
          <w:tcPr>
            <w:tcW w:w="1419" w:type="dxa"/>
          </w:tcPr>
          <w:p w:rsidR="001F5D24" w:rsidRDefault="001F5D2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1F5D24" w:rsidRDefault="00FB1277">
            <w:pPr>
              <w:pStyle w:val="TableParagraph"/>
              <w:spacing w:line="252" w:lineRule="exact"/>
            </w:pPr>
            <w:r>
              <w:t>—</w:t>
            </w:r>
          </w:p>
          <w:p w:rsidR="001F5D24" w:rsidRDefault="00FB1277">
            <w:pPr>
              <w:pStyle w:val="TableParagraph"/>
              <w:ind w:right="132"/>
            </w:pPr>
            <w:r>
              <w:t>робототехни</w:t>
            </w:r>
            <w:r>
              <w:rPr>
                <w:spacing w:val="-52"/>
              </w:rPr>
              <w:t xml:space="preserve"> </w:t>
            </w:r>
            <w:r>
              <w:t>ка*</w:t>
            </w: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spacing w:line="244" w:lineRule="exact"/>
              <w:jc w:val="both"/>
            </w:pPr>
            <w:r>
              <w:rPr>
                <w:b/>
              </w:rPr>
              <w:t>Соблюдать</w:t>
            </w:r>
            <w:r>
              <w:rPr>
                <w:b/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безопасной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  <w:p w:rsidR="001F5D24" w:rsidRDefault="00FB1277">
            <w:pPr>
              <w:pStyle w:val="TableParagraph"/>
              <w:spacing w:line="252" w:lineRule="exact"/>
              <w:jc w:val="both"/>
            </w:pPr>
            <w:r>
              <w:rPr>
                <w:b/>
              </w:rPr>
              <w:t>Организовывать</w:t>
            </w:r>
            <w:r>
              <w:rPr>
                <w:b/>
                <w:spacing w:val="-2"/>
              </w:rPr>
              <w:t xml:space="preserve"> </w:t>
            </w:r>
            <w:r>
              <w:t>рабочее</w:t>
            </w:r>
            <w:r>
              <w:rPr>
                <w:spacing w:val="-3"/>
              </w:rPr>
              <w:t xml:space="preserve"> </w:t>
            </w:r>
            <w:r>
              <w:t>место.</w:t>
            </w:r>
          </w:p>
          <w:p w:rsidR="001F5D24" w:rsidRDefault="00FB1277">
            <w:pPr>
              <w:pStyle w:val="TableParagraph"/>
              <w:ind w:right="48"/>
              <w:jc w:val="both"/>
            </w:pPr>
            <w:r>
              <w:rPr>
                <w:b/>
              </w:rPr>
              <w:t xml:space="preserve">Распознавать и называть </w:t>
            </w:r>
            <w:r>
              <w:t>конструктивные,</w:t>
            </w:r>
            <w:r>
              <w:rPr>
                <w:spacing w:val="1"/>
              </w:rPr>
              <w:t xml:space="preserve"> </w:t>
            </w:r>
            <w:r>
              <w:t>соедини-</w:t>
            </w:r>
            <w:r>
              <w:rPr>
                <w:spacing w:val="1"/>
              </w:rPr>
              <w:t xml:space="preserve"> </w:t>
            </w:r>
            <w:r>
              <w:t>тельные</w:t>
            </w:r>
            <w:r>
              <w:rPr>
                <w:spacing w:val="-1"/>
              </w:rPr>
              <w:t xml:space="preserve"> </w:t>
            </w:r>
            <w:r>
              <w:t>элементы и основные узлы</w:t>
            </w:r>
            <w:r>
              <w:rPr>
                <w:spacing w:val="-1"/>
              </w:rPr>
              <w:t xml:space="preserve"> </w:t>
            </w:r>
            <w:r>
              <w:t>робота.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Подбирать </w:t>
            </w:r>
            <w:r>
              <w:t>необходимые инструменты и детали для со-</w:t>
            </w:r>
            <w:r>
              <w:rPr>
                <w:spacing w:val="1"/>
              </w:rPr>
              <w:t xml:space="preserve"> </w:t>
            </w:r>
            <w:r>
              <w:t>здания</w:t>
            </w:r>
            <w:r>
              <w:rPr>
                <w:spacing w:val="-1"/>
              </w:rPr>
              <w:t xml:space="preserve"> </w:t>
            </w:r>
            <w:r>
              <w:t>робота.</w:t>
            </w:r>
          </w:p>
          <w:p w:rsidR="001F5D24" w:rsidRDefault="00FB1277">
            <w:pPr>
              <w:pStyle w:val="TableParagraph"/>
              <w:spacing w:before="1"/>
              <w:ind w:right="44"/>
              <w:jc w:val="both"/>
            </w:pPr>
            <w:r>
              <w:rPr>
                <w:b/>
              </w:rPr>
              <w:t xml:space="preserve">Конструировать </w:t>
            </w:r>
            <w:r>
              <w:t>робота в соответствии со схемой,</w:t>
            </w:r>
            <w:r>
              <w:rPr>
                <w:spacing w:val="1"/>
              </w:rPr>
              <w:t xml:space="preserve"> </w:t>
            </w:r>
            <w:r>
              <w:t>чер-</w:t>
            </w:r>
            <w:r>
              <w:rPr>
                <w:spacing w:val="1"/>
              </w:rPr>
              <w:t xml:space="preserve"> </w:t>
            </w:r>
            <w:r>
              <w:t>тежом,</w:t>
            </w:r>
            <w:r>
              <w:rPr>
                <w:spacing w:val="1"/>
              </w:rPr>
              <w:t xml:space="preserve"> </w:t>
            </w:r>
            <w:r>
              <w:t>образцом,</w:t>
            </w:r>
            <w:r>
              <w:rPr>
                <w:spacing w:val="1"/>
              </w:rPr>
              <w:t xml:space="preserve"> </w:t>
            </w:r>
            <w:r>
              <w:t>инструкцией,</w:t>
            </w:r>
            <w:r>
              <w:rPr>
                <w:spacing w:val="56"/>
              </w:rPr>
              <w:t xml:space="preserve"> </w:t>
            </w:r>
            <w:r>
              <w:t>собственным замыс-</w:t>
            </w:r>
            <w:r>
              <w:rPr>
                <w:spacing w:val="1"/>
              </w:rPr>
              <w:t xml:space="preserve"> </w:t>
            </w:r>
            <w:r>
              <w:t>лом.</w:t>
            </w:r>
          </w:p>
          <w:p w:rsidR="001F5D24" w:rsidRDefault="00FB1277">
            <w:pPr>
              <w:pStyle w:val="TableParagraph"/>
              <w:ind w:right="45"/>
              <w:jc w:val="both"/>
            </w:pPr>
            <w:r>
              <w:rPr>
                <w:b/>
              </w:rPr>
              <w:t>Составлять</w:t>
            </w:r>
            <w:r>
              <w:rPr>
                <w:b/>
                <w:spacing w:val="1"/>
              </w:rPr>
              <w:t xml:space="preserve"> </w:t>
            </w:r>
            <w:r>
              <w:t>простой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робота.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граммировать</w:t>
            </w:r>
            <w:r>
              <w:rPr>
                <w:b/>
                <w:spacing w:val="1"/>
              </w:rPr>
              <w:t xml:space="preserve"> </w:t>
            </w:r>
            <w:r>
              <w:t>робота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t>доступ-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операции.</w:t>
            </w:r>
          </w:p>
          <w:p w:rsidR="001F5D24" w:rsidRDefault="00FB1277">
            <w:pPr>
              <w:pStyle w:val="TableParagraph"/>
              <w:spacing w:line="252" w:lineRule="exact"/>
              <w:jc w:val="both"/>
            </w:pPr>
            <w:r>
              <w:rPr>
                <w:b/>
              </w:rPr>
              <w:t>Сравнивать</w:t>
            </w:r>
            <w:r>
              <w:rPr>
                <w:b/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образцом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тестировать</w:t>
            </w:r>
            <w:r>
              <w:rPr>
                <w:spacing w:val="-1"/>
              </w:rPr>
              <w:t xml:space="preserve"> </w:t>
            </w:r>
            <w:r>
              <w:t>робота.</w:t>
            </w:r>
          </w:p>
          <w:p w:rsidR="001F5D24" w:rsidRDefault="00FB1277">
            <w:pPr>
              <w:pStyle w:val="TableParagraph"/>
              <w:spacing w:before="1"/>
              <w:ind w:right="52"/>
              <w:jc w:val="both"/>
            </w:pPr>
            <w:r>
              <w:rPr>
                <w:b/>
              </w:rPr>
              <w:t>Выполнять</w:t>
            </w:r>
            <w:r>
              <w:rPr>
                <w:b/>
                <w:spacing w:val="1"/>
              </w:rPr>
              <w:t xml:space="preserve"> </w:t>
            </w:r>
            <w:r>
              <w:t>простейшее</w:t>
            </w:r>
            <w:r>
              <w:rPr>
                <w:spacing w:val="1"/>
              </w:rPr>
              <w:t xml:space="preserve"> </w:t>
            </w:r>
            <w:r>
              <w:t>преобразование</w:t>
            </w:r>
            <w:r>
              <w:rPr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робота.</w:t>
            </w:r>
          </w:p>
          <w:p w:rsidR="001F5D24" w:rsidRDefault="00FB1277">
            <w:pPr>
              <w:pStyle w:val="TableParagraph"/>
              <w:spacing w:line="252" w:lineRule="exact"/>
              <w:ind w:right="48"/>
              <w:jc w:val="both"/>
            </w:pPr>
            <w:r>
              <w:rPr>
                <w:b/>
              </w:rPr>
              <w:t>Презентовать</w:t>
            </w:r>
            <w:r>
              <w:rPr>
                <w:b/>
                <w:spacing w:val="1"/>
              </w:rPr>
              <w:t xml:space="preserve"> </w:t>
            </w:r>
            <w:r>
              <w:t>робота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ИКТ</w:t>
            </w:r>
          </w:p>
        </w:tc>
      </w:tr>
      <w:tr w:rsidR="001F5D24">
        <w:trPr>
          <w:trHeight w:val="1264"/>
        </w:trPr>
        <w:tc>
          <w:tcPr>
            <w:tcW w:w="1419" w:type="dxa"/>
          </w:tcPr>
          <w:p w:rsidR="001F5D24" w:rsidRDefault="00FB1277">
            <w:pPr>
              <w:pStyle w:val="TableParagraph"/>
              <w:tabs>
                <w:tab w:val="left" w:pos="596"/>
              </w:tabs>
              <w:ind w:right="4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Инфор-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мационно-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тивные</w:t>
            </w:r>
            <w:r>
              <w:rPr>
                <w:b/>
                <w:spacing w:val="87"/>
              </w:rPr>
              <w:t xml:space="preserve"> </w:t>
            </w:r>
            <w:r>
              <w:rPr>
                <w:b/>
              </w:rPr>
              <w:t>тех-</w:t>
            </w:r>
          </w:p>
          <w:p w:rsidR="001F5D24" w:rsidRDefault="00FB1277">
            <w:pPr>
              <w:pStyle w:val="TableParagraph"/>
              <w:spacing w:line="238" w:lineRule="exact"/>
              <w:rPr>
                <w:b/>
              </w:rPr>
            </w:pPr>
            <w:r>
              <w:rPr>
                <w:b/>
              </w:rPr>
              <w:t xml:space="preserve">нологии*  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(6</w:t>
            </w: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ind w:right="45"/>
              <w:jc w:val="both"/>
            </w:pPr>
            <w:r>
              <w:t>Работа с доступной информаци-</w:t>
            </w:r>
            <w:r>
              <w:rPr>
                <w:spacing w:val="1"/>
              </w:rPr>
              <w:t xml:space="preserve"> </w:t>
            </w:r>
            <w:r>
              <w:t>ейв</w:t>
            </w:r>
            <w:r>
              <w:rPr>
                <w:spacing w:val="1"/>
              </w:rPr>
              <w:t xml:space="preserve"> </w:t>
            </w:r>
            <w:r>
              <w:t>Интернете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цифровых</w:t>
            </w:r>
            <w:r>
              <w:rPr>
                <w:spacing w:val="1"/>
              </w:rPr>
              <w:t xml:space="preserve"> </w:t>
            </w:r>
            <w:r>
              <w:t>носителях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Понимать </w:t>
            </w:r>
            <w:r>
              <w:t xml:space="preserve">и самостоятельно </w:t>
            </w:r>
            <w:r>
              <w:rPr>
                <w:b/>
              </w:rPr>
              <w:t xml:space="preserve">соблюдать </w:t>
            </w:r>
            <w:r>
              <w:t>правила поль-</w:t>
            </w:r>
            <w:r>
              <w:rPr>
                <w:spacing w:val="1"/>
              </w:rPr>
              <w:t xml:space="preserve"> </w:t>
            </w:r>
            <w:r>
              <w:t>зования</w:t>
            </w:r>
            <w:r>
              <w:rPr>
                <w:spacing w:val="1"/>
              </w:rPr>
              <w:t xml:space="preserve"> </w:t>
            </w:r>
            <w:r>
              <w:t>персональным</w:t>
            </w:r>
            <w:r>
              <w:rPr>
                <w:spacing w:val="1"/>
              </w:rPr>
              <w:t xml:space="preserve"> </w:t>
            </w:r>
            <w:r>
              <w:t>компьютером.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Называть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определять </w:t>
            </w:r>
            <w:r>
              <w:t>назначение основных устройств компьюте-</w:t>
            </w:r>
            <w:r>
              <w:rPr>
                <w:spacing w:val="1"/>
              </w:rPr>
              <w:t xml:space="preserve"> </w:t>
            </w:r>
            <w:r>
              <w:t>ра (с</w:t>
            </w:r>
            <w:r>
              <w:rPr>
                <w:spacing w:val="-2"/>
              </w:rPr>
              <w:t xml:space="preserve"> </w:t>
            </w:r>
            <w:r>
              <w:t>которыми</w:t>
            </w:r>
            <w:r>
              <w:rPr>
                <w:spacing w:val="-1"/>
              </w:rPr>
              <w:t xml:space="preserve"> </w:t>
            </w:r>
            <w:r>
              <w:t>работали</w:t>
            </w:r>
            <w:r>
              <w:rPr>
                <w:spacing w:val="-3"/>
              </w:rPr>
              <w:t xml:space="preserve"> </w:t>
            </w:r>
            <w:r>
              <w:t>на уроках).</w:t>
            </w:r>
          </w:p>
          <w:p w:rsidR="001F5D24" w:rsidRDefault="00FB1277">
            <w:pPr>
              <w:pStyle w:val="TableParagraph"/>
              <w:spacing w:line="243" w:lineRule="exact"/>
              <w:jc w:val="both"/>
            </w:pPr>
            <w:r>
              <w:rPr>
                <w:b/>
              </w:rPr>
              <w:t>Знать</w:t>
            </w:r>
            <w:r>
              <w:rPr>
                <w:b/>
                <w:spacing w:val="40"/>
              </w:rPr>
              <w:t xml:space="preserve"> </w:t>
            </w:r>
            <w:r>
              <w:t>современные</w:t>
            </w:r>
            <w:r>
              <w:rPr>
                <w:spacing w:val="42"/>
              </w:rPr>
              <w:t xml:space="preserve"> </w:t>
            </w:r>
            <w:r>
              <w:t>требования</w:t>
            </w:r>
            <w:r>
              <w:rPr>
                <w:spacing w:val="41"/>
              </w:rPr>
              <w:t xml:space="preserve"> </w:t>
            </w:r>
            <w:r>
              <w:t>к</w:t>
            </w:r>
            <w:r>
              <w:rPr>
                <w:spacing w:val="42"/>
              </w:rPr>
              <w:t xml:space="preserve"> </w:t>
            </w:r>
            <w:r>
              <w:t>техническим</w:t>
            </w:r>
            <w:r>
              <w:rPr>
                <w:spacing w:val="41"/>
              </w:rPr>
              <w:t xml:space="preserve"> </w:t>
            </w:r>
            <w:r>
              <w:t>устрой-</w:t>
            </w:r>
          </w:p>
        </w:tc>
      </w:tr>
    </w:tbl>
    <w:p w:rsidR="001F5D24" w:rsidRDefault="001F5D24">
      <w:pPr>
        <w:spacing w:line="243" w:lineRule="exact"/>
        <w:jc w:val="both"/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/>
      </w:tblPr>
      <w:tblGrid>
        <w:gridCol w:w="1419"/>
        <w:gridCol w:w="3260"/>
        <w:gridCol w:w="5531"/>
      </w:tblGrid>
      <w:tr w:rsidR="001F5D24">
        <w:trPr>
          <w:trHeight w:val="692"/>
        </w:trPr>
        <w:tc>
          <w:tcPr>
            <w:tcW w:w="1419" w:type="dxa"/>
          </w:tcPr>
          <w:p w:rsidR="001F5D24" w:rsidRDefault="00FB127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ч)</w:t>
            </w:r>
          </w:p>
        </w:tc>
        <w:tc>
          <w:tcPr>
            <w:tcW w:w="3260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</w:pPr>
            <w:r>
              <w:t>ствам</w:t>
            </w:r>
            <w:r>
              <w:rPr>
                <w:spacing w:val="13"/>
              </w:rPr>
              <w:t xml:space="preserve"> </w:t>
            </w:r>
            <w:r>
              <w:t>(экологичность,</w:t>
            </w:r>
            <w:r>
              <w:rPr>
                <w:spacing w:val="27"/>
              </w:rPr>
              <w:t xml:space="preserve"> </w:t>
            </w:r>
            <w:r>
              <w:t>безопасность,</w:t>
            </w:r>
            <w:r>
              <w:rPr>
                <w:spacing w:val="29"/>
              </w:rPr>
              <w:t xml:space="preserve"> </w:t>
            </w:r>
            <w:r>
              <w:t>эргономичность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др.).</w:t>
            </w:r>
          </w:p>
        </w:tc>
      </w:tr>
      <w:tr w:rsidR="001F5D24">
        <w:trPr>
          <w:trHeight w:val="6579"/>
        </w:trPr>
        <w:tc>
          <w:tcPr>
            <w:tcW w:w="1419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1F5D24" w:rsidRDefault="00FB1277">
            <w:pPr>
              <w:pStyle w:val="TableParagraph"/>
              <w:tabs>
                <w:tab w:val="left" w:pos="1888"/>
                <w:tab w:val="left" w:pos="2080"/>
              </w:tabs>
              <w:ind w:right="41"/>
            </w:pPr>
            <w:r>
              <w:t>Электронныеи</w:t>
            </w:r>
            <w:r>
              <w:rPr>
                <w:spacing w:val="8"/>
              </w:rPr>
              <w:t xml:space="preserve"> </w:t>
            </w:r>
            <w:r>
              <w:t>медиа-ресурсы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художественно-конструкторс-</w:t>
            </w:r>
            <w:r>
              <w:rPr>
                <w:spacing w:val="1"/>
              </w:rPr>
              <w:t xml:space="preserve"> </w:t>
            </w:r>
            <w:r>
              <w:t xml:space="preserve">кой,  </w:t>
            </w:r>
            <w:r>
              <w:rPr>
                <w:spacing w:val="26"/>
              </w:rPr>
              <w:t xml:space="preserve"> </w:t>
            </w:r>
            <w:r>
              <w:t>проектной,</w:t>
            </w:r>
            <w:r>
              <w:tab/>
            </w:r>
            <w:r>
              <w:tab/>
              <w:t>предметной</w:t>
            </w:r>
            <w:r>
              <w:rPr>
                <w:spacing w:val="-52"/>
              </w:rPr>
              <w:t xml:space="preserve"> </w:t>
            </w:r>
            <w:r>
              <w:t>преобразующей</w:t>
            </w:r>
            <w:r>
              <w:tab/>
              <w:t>деятельности.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готовыми</w:t>
            </w:r>
            <w:r>
              <w:rPr>
                <w:spacing w:val="14"/>
              </w:rPr>
              <w:t xml:space="preserve"> </w:t>
            </w:r>
            <w:r>
              <w:t>цифровыми</w:t>
            </w:r>
            <w:r>
              <w:rPr>
                <w:spacing w:val="-52"/>
              </w:rPr>
              <w:t xml:space="preserve"> </w:t>
            </w:r>
            <w:r>
              <w:t>материалами.</w:t>
            </w:r>
            <w:r>
              <w:rPr>
                <w:spacing w:val="32"/>
              </w:rPr>
              <w:t xml:space="preserve"> </w:t>
            </w:r>
            <w:r>
              <w:t>Поиск</w:t>
            </w:r>
            <w:r>
              <w:rPr>
                <w:spacing w:val="33"/>
              </w:rPr>
              <w:t xml:space="preserve"> </w:t>
            </w:r>
            <w:r>
              <w:t>дополни-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  <w:r>
              <w:rPr>
                <w:spacing w:val="25"/>
              </w:rPr>
              <w:t xml:space="preserve"> </w:t>
            </w:r>
            <w:r>
              <w:t>информации</w:t>
            </w:r>
            <w:r>
              <w:rPr>
                <w:spacing w:val="26"/>
              </w:rPr>
              <w:t xml:space="preserve"> </w:t>
            </w:r>
            <w:r>
              <w:t>по</w:t>
            </w:r>
            <w:r>
              <w:rPr>
                <w:spacing w:val="26"/>
              </w:rPr>
              <w:t xml:space="preserve"> </w:t>
            </w:r>
            <w:r>
              <w:t>темати-</w:t>
            </w:r>
            <w:r>
              <w:rPr>
                <w:spacing w:val="-52"/>
              </w:rPr>
              <w:t xml:space="preserve"> </w:t>
            </w:r>
            <w:r>
              <w:t>ке</w:t>
            </w:r>
            <w:r>
              <w:rPr>
                <w:spacing w:val="3"/>
              </w:rPr>
              <w:t xml:space="preserve"> </w:t>
            </w:r>
            <w:r>
              <w:t>творческих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проектных</w:t>
            </w:r>
            <w:r>
              <w:rPr>
                <w:spacing w:val="1"/>
              </w:rPr>
              <w:t xml:space="preserve"> </w:t>
            </w:r>
            <w:r>
              <w:t>ра-</w:t>
            </w:r>
            <w:r>
              <w:rPr>
                <w:spacing w:val="-52"/>
              </w:rPr>
              <w:t xml:space="preserve"> </w:t>
            </w:r>
            <w:r>
              <w:t>бот,</w:t>
            </w:r>
            <w:r>
              <w:rPr>
                <w:spacing w:val="35"/>
              </w:rPr>
              <w:t xml:space="preserve"> </w:t>
            </w:r>
            <w:r>
              <w:t>использование</w:t>
            </w:r>
            <w:r>
              <w:rPr>
                <w:spacing w:val="15"/>
              </w:rPr>
              <w:t xml:space="preserve"> </w:t>
            </w:r>
            <w:r>
              <w:t>рисунков</w:t>
            </w:r>
            <w:r>
              <w:rPr>
                <w:spacing w:val="16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ресурса</w:t>
            </w:r>
            <w:r>
              <w:rPr>
                <w:spacing w:val="1"/>
              </w:rPr>
              <w:t xml:space="preserve"> </w:t>
            </w:r>
            <w:r>
              <w:t>компьютера</w:t>
            </w:r>
            <w:r>
              <w:rPr>
                <w:spacing w:val="1"/>
              </w:rPr>
              <w:t xml:space="preserve"> </w:t>
            </w:r>
            <w:r>
              <w:t>в оформле-</w:t>
            </w:r>
            <w:r>
              <w:rPr>
                <w:spacing w:val="-52"/>
              </w:rPr>
              <w:t xml:space="preserve"> </w:t>
            </w:r>
            <w:r>
              <w:t>нии</w:t>
            </w:r>
            <w:r>
              <w:rPr>
                <w:spacing w:val="-1"/>
              </w:rPr>
              <w:t xml:space="preserve"> </w:t>
            </w:r>
            <w:r>
              <w:t>изделий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  <w:p w:rsidR="001F5D24" w:rsidRDefault="00FB1277">
            <w:pPr>
              <w:pStyle w:val="TableParagraph"/>
              <w:ind w:right="34"/>
            </w:pPr>
            <w:r>
              <w:t>Создание</w:t>
            </w:r>
            <w:r>
              <w:rPr>
                <w:spacing w:val="21"/>
              </w:rPr>
              <w:t xml:space="preserve"> </w:t>
            </w:r>
            <w:r>
              <w:t>презентаций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грамме</w:t>
            </w:r>
            <w:r>
              <w:rPr>
                <w:spacing w:val="-1"/>
              </w:rPr>
              <w:t xml:space="preserve"> </w:t>
            </w:r>
            <w:r>
              <w:t>PowerPoint или</w:t>
            </w:r>
            <w:r>
              <w:rPr>
                <w:spacing w:val="-2"/>
              </w:rPr>
              <w:t xml:space="preserve"> </w:t>
            </w:r>
            <w:r>
              <w:t>другой.</w:t>
            </w:r>
          </w:p>
        </w:tc>
        <w:tc>
          <w:tcPr>
            <w:tcW w:w="5531" w:type="dxa"/>
            <w:tcBorders>
              <w:right w:val="single" w:sz="4" w:space="0" w:color="221F1F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rPr>
                <w:b/>
              </w:rPr>
              <w:t xml:space="preserve">Находить и отбирать </w:t>
            </w:r>
            <w:r>
              <w:t>разные виды информации в Ин-</w:t>
            </w:r>
            <w:r>
              <w:rPr>
                <w:spacing w:val="1"/>
              </w:rPr>
              <w:t xml:space="preserve"> </w:t>
            </w:r>
            <w:r>
              <w:t>тернете позаданным критериям,</w:t>
            </w:r>
            <w:r>
              <w:rPr>
                <w:spacing w:val="1"/>
              </w:rPr>
              <w:t xml:space="preserve"> </w:t>
            </w:r>
            <w:r>
              <w:t>для презентации проек-</w:t>
            </w:r>
            <w:r>
              <w:rPr>
                <w:spacing w:val="1"/>
              </w:rPr>
              <w:t xml:space="preserve"> </w:t>
            </w:r>
            <w:r>
              <w:t>та.</w:t>
            </w:r>
          </w:p>
          <w:p w:rsidR="001F5D24" w:rsidRDefault="00FB1277">
            <w:pPr>
              <w:pStyle w:val="TableParagraph"/>
              <w:ind w:right="46"/>
              <w:jc w:val="both"/>
            </w:pPr>
            <w:r>
              <w:rPr>
                <w:b/>
              </w:rPr>
              <w:t xml:space="preserve">Использовать </w:t>
            </w:r>
            <w:r>
              <w:t>различные способы получения,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храненияинформации.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Использовать </w:t>
            </w:r>
            <w:r>
              <w:t>компьютер для поиска,</w:t>
            </w:r>
            <w:r>
              <w:rPr>
                <w:spacing w:val="1"/>
              </w:rPr>
              <w:t xml:space="preserve"> </w:t>
            </w:r>
            <w:r>
              <w:t>хранения и вос-</w:t>
            </w:r>
            <w:r>
              <w:rPr>
                <w:spacing w:val="1"/>
              </w:rPr>
              <w:t xml:space="preserve"> </w:t>
            </w:r>
            <w:r>
              <w:t>произведенияинформации.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rPr>
                <w:b/>
              </w:rPr>
              <w:t xml:space="preserve">Наблюдать и соотносить </w:t>
            </w:r>
            <w:r>
              <w:t>разные информационные объ-</w:t>
            </w:r>
            <w:r>
              <w:rPr>
                <w:spacing w:val="-52"/>
              </w:rPr>
              <w:t xml:space="preserve"> </w:t>
            </w:r>
            <w:r>
              <w:t>ектыв учебнике (текст,</w:t>
            </w:r>
            <w:r>
              <w:rPr>
                <w:spacing w:val="1"/>
              </w:rPr>
              <w:t xml:space="preserve"> </w:t>
            </w:r>
            <w:r>
              <w:t>иллюстративный материал,</w:t>
            </w:r>
            <w:r>
              <w:rPr>
                <w:spacing w:val="1"/>
              </w:rPr>
              <w:t xml:space="preserve"> </w:t>
            </w:r>
            <w:r>
              <w:t>тек-</w:t>
            </w:r>
            <w:r>
              <w:rPr>
                <w:spacing w:val="1"/>
              </w:rPr>
              <w:t xml:space="preserve"> </w:t>
            </w:r>
            <w:r>
              <w:t xml:space="preserve">стовый план, слайдовый план) и </w:t>
            </w:r>
            <w:r>
              <w:rPr>
                <w:b/>
              </w:rPr>
              <w:t xml:space="preserve">делать </w:t>
            </w:r>
            <w:r>
              <w:t>выводы и обоб-</w:t>
            </w:r>
            <w:r>
              <w:rPr>
                <w:spacing w:val="1"/>
              </w:rPr>
              <w:t xml:space="preserve"> </w:t>
            </w:r>
            <w:r>
              <w:t>щения.</w:t>
            </w:r>
          </w:p>
          <w:p w:rsidR="001F5D24" w:rsidRDefault="00FB1277">
            <w:pPr>
              <w:pStyle w:val="TableParagraph"/>
              <w:ind w:right="44"/>
              <w:jc w:val="both"/>
            </w:pPr>
            <w:r>
              <w:t xml:space="preserve">С помощью учителя </w:t>
            </w:r>
            <w:r>
              <w:rPr>
                <w:b/>
              </w:rPr>
              <w:t xml:space="preserve">создавать </w:t>
            </w:r>
            <w:r>
              <w:t>печатные публикации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изображений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экране</w:t>
            </w:r>
            <w:r>
              <w:rPr>
                <w:spacing w:val="1"/>
              </w:rPr>
              <w:t xml:space="preserve"> </w:t>
            </w:r>
            <w:r>
              <w:t>компьютера;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оформлять </w:t>
            </w:r>
            <w:r>
              <w:t>слайды презентации (выбор шрифта,</w:t>
            </w:r>
            <w:r>
              <w:rPr>
                <w:spacing w:val="1"/>
              </w:rPr>
              <w:t xml:space="preserve"> </w:t>
            </w:r>
            <w:r>
              <w:t>разме-</w:t>
            </w:r>
            <w:r>
              <w:rPr>
                <w:spacing w:val="1"/>
              </w:rPr>
              <w:t xml:space="preserve"> </w:t>
            </w:r>
            <w:r>
              <w:t>ра,</w:t>
            </w:r>
            <w:r>
              <w:rPr>
                <w:spacing w:val="1"/>
              </w:rPr>
              <w:t xml:space="preserve"> </w:t>
            </w:r>
            <w:r>
              <w:t>цвета шрифта,</w:t>
            </w:r>
            <w:r>
              <w:rPr>
                <w:spacing w:val="1"/>
              </w:rPr>
              <w:t xml:space="preserve"> </w:t>
            </w:r>
            <w:r>
              <w:t xml:space="preserve">выравнивание абзаца); </w:t>
            </w:r>
            <w:r>
              <w:rPr>
                <w:b/>
              </w:rPr>
              <w:t xml:space="preserve">работать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доступной информацией; работать в программе Power-</w:t>
            </w:r>
            <w:r>
              <w:rPr>
                <w:spacing w:val="1"/>
              </w:rPr>
              <w:t xml:space="preserve"> </w:t>
            </w:r>
            <w:r>
              <w:t>Point</w:t>
            </w:r>
            <w:r>
              <w:rPr>
                <w:spacing w:val="-1"/>
              </w:rPr>
              <w:t xml:space="preserve"> </w:t>
            </w:r>
            <w:r>
              <w:t>(или</w:t>
            </w:r>
            <w:r>
              <w:rPr>
                <w:spacing w:val="-4"/>
              </w:rPr>
              <w:t xml:space="preserve"> </w:t>
            </w:r>
            <w:r>
              <w:t>другой).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>Осваивать</w:t>
            </w:r>
            <w:r>
              <w:rPr>
                <w:b/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1"/>
              </w:rPr>
              <w:t xml:space="preserve"> </w:t>
            </w:r>
            <w:r>
              <w:t>Power</w:t>
            </w:r>
            <w:r>
              <w:rPr>
                <w:spacing w:val="55"/>
              </w:rPr>
              <w:t xml:space="preserve"> </w:t>
            </w:r>
            <w:r>
              <w:t>Pоint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-1"/>
              </w:rPr>
              <w:t xml:space="preserve"> </w:t>
            </w:r>
            <w:r>
              <w:t>другой).</w:t>
            </w:r>
          </w:p>
          <w:p w:rsidR="001F5D24" w:rsidRDefault="00FB1277">
            <w:pPr>
              <w:pStyle w:val="TableParagraph"/>
              <w:ind w:right="49"/>
              <w:jc w:val="both"/>
            </w:pPr>
            <w:r>
              <w:rPr>
                <w:b/>
              </w:rPr>
              <w:t xml:space="preserve">Создавать и сохранять </w:t>
            </w:r>
            <w:r>
              <w:t>слайды презентации в програм-</w:t>
            </w:r>
            <w:r>
              <w:rPr>
                <w:spacing w:val="1"/>
              </w:rPr>
              <w:t xml:space="preserve"> </w:t>
            </w:r>
            <w:r>
              <w:t>ме</w:t>
            </w:r>
            <w:r>
              <w:rPr>
                <w:spacing w:val="-1"/>
              </w:rPr>
              <w:t xml:space="preserve"> </w:t>
            </w:r>
            <w:r>
              <w:t>Power</w:t>
            </w:r>
            <w:r>
              <w:rPr>
                <w:spacing w:val="1"/>
              </w:rPr>
              <w:t xml:space="preserve"> </w:t>
            </w:r>
            <w:r>
              <w:t>Pоint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-4"/>
              </w:rPr>
              <w:t xml:space="preserve"> </w:t>
            </w:r>
            <w:r>
              <w:t>другой).</w:t>
            </w:r>
          </w:p>
          <w:p w:rsidR="001F5D24" w:rsidRDefault="00FB1277">
            <w:pPr>
              <w:pStyle w:val="TableParagraph"/>
              <w:ind w:right="47"/>
              <w:jc w:val="both"/>
            </w:pPr>
            <w:r>
              <w:rPr>
                <w:b/>
              </w:rPr>
              <w:t xml:space="preserve">Набирать </w:t>
            </w:r>
            <w:r>
              <w:t xml:space="preserve">текст и </w:t>
            </w:r>
            <w:r>
              <w:rPr>
                <w:b/>
              </w:rPr>
              <w:t xml:space="preserve">размещать </w:t>
            </w:r>
            <w:r>
              <w:t>его на слайде программы</w:t>
            </w:r>
            <w:r>
              <w:rPr>
                <w:spacing w:val="1"/>
              </w:rPr>
              <w:t xml:space="preserve"> </w:t>
            </w:r>
            <w:r>
              <w:t>PowerPoint(или</w:t>
            </w:r>
            <w:r>
              <w:rPr>
                <w:spacing w:val="1"/>
              </w:rPr>
              <w:t xml:space="preserve"> </w:t>
            </w:r>
            <w:r>
              <w:t>другой),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размещать</w:t>
            </w:r>
            <w:r>
              <w:rPr>
                <w:b/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на слайде,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выбирать</w:t>
            </w:r>
            <w:r>
              <w:rPr>
                <w:b/>
                <w:spacing w:val="1"/>
              </w:rPr>
              <w:t xml:space="preserve"> </w:t>
            </w:r>
            <w:r>
              <w:t>дизайн</w:t>
            </w:r>
            <w:r>
              <w:rPr>
                <w:spacing w:val="-3"/>
              </w:rPr>
              <w:t xml:space="preserve"> </w:t>
            </w:r>
            <w:r>
              <w:t>слайда.</w:t>
            </w:r>
          </w:p>
          <w:p w:rsidR="001F5D24" w:rsidRDefault="00FB1277">
            <w:pPr>
              <w:pStyle w:val="TableParagraph"/>
              <w:spacing w:line="252" w:lineRule="exact"/>
              <w:ind w:right="47"/>
              <w:jc w:val="both"/>
            </w:pPr>
            <w:r>
              <w:rPr>
                <w:b/>
              </w:rPr>
              <w:t>Выбирать</w:t>
            </w:r>
            <w:r>
              <w:rPr>
                <w:b/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ИКТ,</w:t>
            </w:r>
            <w:r>
              <w:rPr>
                <w:spacing w:val="56"/>
              </w:rPr>
              <w:t xml:space="preserve"> </w:t>
            </w:r>
            <w:r>
              <w:t>компьютерные</w:t>
            </w:r>
            <w:r>
              <w:rPr>
                <w:spacing w:val="55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презентации</w:t>
            </w:r>
            <w:r>
              <w:rPr>
                <w:spacing w:val="-1"/>
              </w:rPr>
              <w:t xml:space="preserve"> </w:t>
            </w:r>
            <w:r>
              <w:t>разработанных</w:t>
            </w:r>
            <w:r>
              <w:rPr>
                <w:spacing w:val="1"/>
              </w:rPr>
              <w:t xml:space="preserve"> </w:t>
            </w:r>
            <w:r>
              <w:t>проектов.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b/>
          <w:sz w:val="20"/>
        </w:rPr>
      </w:pPr>
    </w:p>
    <w:p w:rsidR="001F5D24" w:rsidRDefault="001F5D24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1F5D24" w:rsidRDefault="00FB1277">
      <w:pPr>
        <w:pStyle w:val="Heading3"/>
        <w:spacing w:before="92"/>
      </w:pPr>
      <w:bookmarkStart w:id="10" w:name="_TOC_250013"/>
      <w:r>
        <w:t>Физическая</w:t>
      </w:r>
      <w:r>
        <w:rPr>
          <w:spacing w:val="-5"/>
        </w:rPr>
        <w:t xml:space="preserve"> </w:t>
      </w:r>
      <w:bookmarkEnd w:id="10"/>
      <w:r>
        <w:t>культура</w:t>
      </w:r>
    </w:p>
    <w:p w:rsidR="001F5D24" w:rsidRDefault="001F5D24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1F5D24" w:rsidRDefault="00FB1277">
      <w:pPr>
        <w:spacing w:before="1" w:line="250" w:lineRule="exact"/>
        <w:ind w:left="177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</w:p>
    <w:p w:rsidR="001F5D24" w:rsidRDefault="00FB1277">
      <w:pPr>
        <w:pStyle w:val="a3"/>
        <w:ind w:left="1204" w:right="694"/>
      </w:pPr>
      <w:r>
        <w:t>При создании программы учитывались потребности современного российского общества в</w:t>
      </w:r>
      <w:r>
        <w:rPr>
          <w:spacing w:val="1"/>
        </w:rPr>
        <w:t xml:space="preserve"> </w:t>
      </w:r>
      <w:r>
        <w:t>физически крепком и деятельном подрастающем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 здорового образа жизни,</w:t>
      </w:r>
      <w:r>
        <w:rPr>
          <w:spacing w:val="1"/>
        </w:rPr>
        <w:t xml:space="preserve"> </w:t>
      </w:r>
      <w:r>
        <w:t>использовать ценности физической культуры</w:t>
      </w:r>
      <w:r>
        <w:rPr>
          <w:spacing w:val="1"/>
        </w:rPr>
        <w:t xml:space="preserve"> </w:t>
      </w:r>
      <w:r>
        <w:t>длясаморазвития,</w:t>
      </w:r>
      <w:r>
        <w:rPr>
          <w:spacing w:val="-1"/>
        </w:rPr>
        <w:t xml:space="preserve"> </w:t>
      </w:r>
      <w:r>
        <w:t>самоопределения и</w:t>
      </w:r>
      <w:r>
        <w:rPr>
          <w:spacing w:val="-1"/>
        </w:rPr>
        <w:t xml:space="preserve"> </w:t>
      </w:r>
      <w:r>
        <w:t>самореализации.</w:t>
      </w:r>
    </w:p>
    <w:p w:rsidR="001F5D24" w:rsidRDefault="00FB1277">
      <w:pPr>
        <w:pStyle w:val="a3"/>
        <w:ind w:left="1204" w:right="69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52"/>
        </w:rPr>
        <w:t xml:space="preserve"> </w:t>
      </w:r>
      <w:r>
        <w:t>запросыродителей,</w:t>
      </w:r>
      <w:r>
        <w:rPr>
          <w:spacing w:val="1"/>
        </w:rPr>
        <w:t xml:space="preserve"> </w:t>
      </w:r>
      <w:r>
        <w:t>учителей и методистов на обновление содержания образовательного процесса,</w:t>
      </w:r>
      <w:r>
        <w:rPr>
          <w:spacing w:val="-52"/>
        </w:rPr>
        <w:t xml:space="preserve"> </w:t>
      </w:r>
      <w:r>
        <w:t>внедрение</w:t>
      </w:r>
      <w:r>
        <w:rPr>
          <w:spacing w:val="-1"/>
        </w:rPr>
        <w:t xml:space="preserve"> </w:t>
      </w:r>
      <w:r>
        <w:t>в его</w:t>
      </w:r>
      <w:r>
        <w:rPr>
          <w:spacing w:val="-1"/>
        </w:rPr>
        <w:t xml:space="preserve"> </w:t>
      </w:r>
      <w:r>
        <w:t>практику</w:t>
      </w:r>
      <w:r>
        <w:rPr>
          <w:spacing w:val="-3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подходов,</w:t>
      </w:r>
      <w:r>
        <w:rPr>
          <w:spacing w:val="-4"/>
        </w:rPr>
        <w:t xml:space="preserve"> </w:t>
      </w:r>
      <w:r>
        <w:t>новых методики</w:t>
      </w:r>
      <w:r>
        <w:rPr>
          <w:spacing w:val="-2"/>
        </w:rPr>
        <w:t xml:space="preserve"> </w:t>
      </w:r>
      <w:r>
        <w:t>технологий</w:t>
      </w:r>
    </w:p>
    <w:p w:rsidR="001F5D24" w:rsidRDefault="00FB1277">
      <w:pPr>
        <w:pStyle w:val="a3"/>
        <w:ind w:left="1204" w:right="695"/>
      </w:pPr>
      <w:r>
        <w:t>Изучение учебного предмета «Физическая культура» имеет важное значение в онтогенезе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 и социальной природы, содействует укреплению здоровья, повышению 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предметноориентируется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 вовлечение младших школьников в самостоятельные занятия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1F5D24" w:rsidRDefault="00FB1277">
      <w:pPr>
        <w:pStyle w:val="a3"/>
        <w:ind w:left="1204" w:right="693"/>
      </w:pPr>
      <w:r>
        <w:t>Целью образования по физической культуре в начальной школе является формирование у</w:t>
      </w:r>
      <w:r>
        <w:rPr>
          <w:spacing w:val="1"/>
        </w:rPr>
        <w:t xml:space="preserve"> </w:t>
      </w:r>
      <w:r>
        <w:t>учащихся основ здорового образа жизни, активной творческой самостоятельности в 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56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прикладно-ориентированной  </w:t>
      </w:r>
      <w:r>
        <w:rPr>
          <w:spacing w:val="26"/>
        </w:rPr>
        <w:t xml:space="preserve"> </w:t>
      </w:r>
      <w:r>
        <w:t xml:space="preserve">направленности.  </w:t>
      </w:r>
      <w:r>
        <w:rPr>
          <w:spacing w:val="24"/>
        </w:rPr>
        <w:t xml:space="preserve"> </w:t>
      </w:r>
      <w:r>
        <w:t xml:space="preserve">Развивающая  </w:t>
      </w:r>
      <w:r>
        <w:rPr>
          <w:spacing w:val="26"/>
        </w:rPr>
        <w:t xml:space="preserve"> </w:t>
      </w:r>
      <w:r>
        <w:t xml:space="preserve">ориентация  </w:t>
      </w:r>
      <w:r>
        <w:rPr>
          <w:spacing w:val="25"/>
        </w:rPr>
        <w:t xml:space="preserve"> </w:t>
      </w:r>
      <w:r>
        <w:t xml:space="preserve">учебного  </w:t>
      </w:r>
      <w:r>
        <w:rPr>
          <w:spacing w:val="27"/>
        </w:rPr>
        <w:t xml:space="preserve"> </w:t>
      </w:r>
      <w:r>
        <w:t>предмета</w:t>
      </w:r>
    </w:p>
    <w:p w:rsidR="001F5D24" w:rsidRDefault="00FB1277">
      <w:pPr>
        <w:pStyle w:val="a3"/>
        <w:ind w:left="1204" w:right="697" w:firstLine="0"/>
      </w:pPr>
      <w:r>
        <w:t>«Физическая культура» заключается в формировании у младших школьников необходимого и</w:t>
      </w:r>
      <w:r>
        <w:rPr>
          <w:spacing w:val="1"/>
        </w:rPr>
        <w:t xml:space="preserve"> </w:t>
      </w:r>
      <w:r>
        <w:t>достаточного физического здоровья,</w:t>
      </w:r>
      <w:r>
        <w:rPr>
          <w:spacing w:val="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 и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физическим</w:t>
      </w:r>
    </w:p>
    <w:p w:rsidR="001F5D24" w:rsidRDefault="001F5D24">
      <w:pPr>
        <w:sectPr w:rsidR="001F5D24">
          <w:pgSz w:w="11910" w:h="16840"/>
          <w:pgMar w:top="780" w:right="160" w:bottom="130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right="693" w:firstLine="0"/>
      </w:pPr>
      <w:r>
        <w:lastRenderedPageBreak/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56"/>
        </w:rPr>
        <w:t xml:space="preserve"> </w:t>
      </w:r>
      <w:r>
        <w:t>коррекционной,</w:t>
      </w:r>
      <w:r>
        <w:rPr>
          <w:spacing w:val="55"/>
        </w:rPr>
        <w:t xml:space="preserve"> </w:t>
      </w:r>
      <w:r>
        <w:t>дыхательной и зрительной гимнастикой,   проведения физкультминуток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55"/>
        </w:rPr>
        <w:t xml:space="preserve"> </w:t>
      </w:r>
      <w:r>
        <w:t>развитием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подготовленностью. Воспитывающее значение учебного предмета раскрывается в</w:t>
      </w:r>
      <w:r>
        <w:rPr>
          <w:spacing w:val="1"/>
        </w:rPr>
        <w:t xml:space="preserve"> </w:t>
      </w:r>
      <w:r>
        <w:t>приобщении обучающихся к истории и традициям физической культуры и спорта народов России,</w:t>
      </w:r>
      <w:r>
        <w:rPr>
          <w:spacing w:val="-52"/>
        </w:rPr>
        <w:t xml:space="preserve"> </w:t>
      </w:r>
      <w:r>
        <w:t>формировании интереса к регулярным занятиям физической культурой и спортом,   осознании</w:t>
      </w:r>
      <w:r>
        <w:rPr>
          <w:spacing w:val="1"/>
        </w:rPr>
        <w:t xml:space="preserve"> </w:t>
      </w:r>
      <w:r>
        <w:t>роли занятий физической культурой в укреплении здоровья,</w:t>
      </w:r>
      <w:r>
        <w:rPr>
          <w:spacing w:val="1"/>
        </w:rPr>
        <w:t xml:space="preserve"> </w:t>
      </w:r>
      <w:r>
        <w:t>организации активного отдыха и</w:t>
      </w:r>
      <w:r>
        <w:rPr>
          <w:spacing w:val="1"/>
        </w:rPr>
        <w:t xml:space="preserve"> </w:t>
      </w:r>
      <w:r>
        <w:t>досуга. В процессе обучения у обучающихся активно формируются положительные навыки и</w:t>
      </w:r>
      <w:r>
        <w:rPr>
          <w:spacing w:val="1"/>
        </w:rPr>
        <w:t xml:space="preserve"> </w:t>
      </w:r>
      <w:r>
        <w:t>способы поведения,</w:t>
      </w:r>
      <w:r>
        <w:rPr>
          <w:spacing w:val="1"/>
        </w:rPr>
        <w:t xml:space="preserve"> </w:t>
      </w:r>
      <w:r>
        <w:t>общения и взаимодействия со сверстниками и учителями,</w:t>
      </w:r>
      <w:r>
        <w:rPr>
          <w:spacing w:val="1"/>
        </w:rPr>
        <w:t xml:space="preserve"> </w:t>
      </w:r>
      <w:r>
        <w:t>оценивания 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основой структуры и содержания программы по физической культуре для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56"/>
        </w:rPr>
        <w:t xml:space="preserve"> </w:t>
      </w:r>
      <w:r>
        <w:t>педагогический</w:t>
      </w:r>
      <w:r>
        <w:rPr>
          <w:spacing w:val="-5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 возможным благодаря освоению младшими школьниками двигательной 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 деятельность оказывает активное влияние на развитие психической и 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56"/>
        </w:rPr>
        <w:t xml:space="preserve"> </w:t>
      </w:r>
      <w:r>
        <w:t>находят</w:t>
      </w:r>
      <w:r>
        <w:rPr>
          <w:spacing w:val="56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 удовлетворить интересы учащихся в занятиях спортом и активном участии в спортивных</w:t>
      </w:r>
      <w:r>
        <w:rPr>
          <w:spacing w:val="-52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обеспечивается Примерными программами по видам спорта,</w:t>
      </w:r>
      <w:r>
        <w:rPr>
          <w:spacing w:val="1"/>
        </w:rPr>
        <w:t xml:space="preserve"> </w:t>
      </w:r>
      <w:r>
        <w:t>которые 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 необходимой материально-технической базы,</w:t>
      </w:r>
      <w:r>
        <w:rPr>
          <w:spacing w:val="1"/>
        </w:rPr>
        <w:t xml:space="preserve"> </w:t>
      </w:r>
      <w:r>
        <w:t>квалификации 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</w:t>
      </w:r>
      <w:r>
        <w:rPr>
          <w:spacing w:val="-52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5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 игры и развлечения,</w:t>
      </w:r>
      <w:r>
        <w:rPr>
          <w:spacing w:val="1"/>
        </w:rPr>
        <w:t xml:space="preserve"> </w:t>
      </w:r>
      <w:r>
        <w:t>основывающиеся на этнокультурных,</w:t>
      </w:r>
      <w:r>
        <w:rPr>
          <w:spacing w:val="1"/>
        </w:rPr>
        <w:t xml:space="preserve"> </w:t>
      </w:r>
      <w:r>
        <w:t>исторических и</w:t>
      </w:r>
      <w:r>
        <w:rPr>
          <w:spacing w:val="1"/>
        </w:rPr>
        <w:t xml:space="preserve"> </w:t>
      </w:r>
      <w:r>
        <w:t>современных традициях региона и школы. Содержание программы изложено по годам обучения и</w:t>
      </w:r>
      <w:r>
        <w:rPr>
          <w:spacing w:val="1"/>
        </w:rPr>
        <w:t xml:space="preserve"> </w:t>
      </w:r>
      <w:r>
        <w:t>раскрывает</w:t>
      </w:r>
      <w:r>
        <w:rPr>
          <w:spacing w:val="38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содержательные</w:t>
      </w:r>
      <w:r>
        <w:rPr>
          <w:spacing w:val="40"/>
        </w:rPr>
        <w:t xml:space="preserve"> </w:t>
      </w:r>
      <w:r>
        <w:t>линии,</w:t>
      </w:r>
      <w:r>
        <w:rPr>
          <w:spacing w:val="22"/>
        </w:rPr>
        <w:t xml:space="preserve"> </w:t>
      </w:r>
      <w:r>
        <w:t>обязательные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каждом</w:t>
      </w:r>
      <w:r>
        <w:rPr>
          <w:spacing w:val="39"/>
        </w:rPr>
        <w:t xml:space="preserve"> </w:t>
      </w:r>
      <w:r>
        <w:t>классе:</w:t>
      </w:r>
    </w:p>
    <w:p w:rsidR="001F5D24" w:rsidRDefault="00FB1277">
      <w:pPr>
        <w:pStyle w:val="a3"/>
        <w:spacing w:before="1"/>
        <w:ind w:left="1204" w:right="694" w:firstLine="0"/>
      </w:pP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 Планируемые результаты включают в себя личностные,</w:t>
      </w:r>
      <w:r>
        <w:rPr>
          <w:spacing w:val="1"/>
        </w:rPr>
        <w:t xml:space="preserve"> </w:t>
      </w:r>
      <w:r>
        <w:t>метапредметные 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5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научно-обоснованных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 технологий и передового педагогического опыта. Общее число</w:t>
      </w:r>
      <w:r>
        <w:rPr>
          <w:spacing w:val="-5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 на изучение учебного предмета «Физическая культура» в начальной школе</w:t>
      </w:r>
      <w:r>
        <w:rPr>
          <w:spacing w:val="1"/>
        </w:rPr>
        <w:t xml:space="preserve"> </w:t>
      </w:r>
      <w:r>
        <w:t>составляет 405</w:t>
      </w:r>
      <w:r>
        <w:rPr>
          <w:spacing w:val="56"/>
        </w:rPr>
        <w:t xml:space="preserve"> </w:t>
      </w:r>
      <w:r>
        <w:t>ч (три часа в неделю в каждом классе):</w:t>
      </w:r>
      <w:r>
        <w:rPr>
          <w:spacing w:val="55"/>
        </w:rPr>
        <w:t xml:space="preserve"> </w:t>
      </w:r>
      <w:r>
        <w:t>1</w:t>
      </w:r>
      <w:r>
        <w:rPr>
          <w:spacing w:val="56"/>
        </w:rPr>
        <w:t xml:space="preserve"> </w:t>
      </w:r>
      <w:r>
        <w:t>класс</w:t>
      </w:r>
      <w:r>
        <w:rPr>
          <w:spacing w:val="56"/>
        </w:rPr>
        <w:t xml:space="preserve"> </w:t>
      </w:r>
      <w:r>
        <w:t>— 99</w:t>
      </w:r>
      <w:r>
        <w:rPr>
          <w:spacing w:val="55"/>
        </w:rPr>
        <w:t xml:space="preserve"> </w:t>
      </w:r>
      <w:r>
        <w:t>ч;</w:t>
      </w:r>
      <w:r>
        <w:rPr>
          <w:spacing w:val="55"/>
        </w:rPr>
        <w:t xml:space="preserve"> </w:t>
      </w:r>
      <w:r>
        <w:t>2   класс — 102 ч;</w:t>
      </w:r>
      <w:r>
        <w:rPr>
          <w:spacing w:val="5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102 ч;</w:t>
      </w:r>
      <w:r>
        <w:rPr>
          <w:spacing w:val="1"/>
        </w:rPr>
        <w:t xml:space="preserve"> </w:t>
      </w:r>
      <w:r>
        <w:t>4</w:t>
      </w:r>
      <w:r>
        <w:rPr>
          <w:spacing w:val="5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102 ч.</w:t>
      </w:r>
    </w:p>
    <w:p w:rsidR="001F5D24" w:rsidRDefault="00FB1277">
      <w:pPr>
        <w:pStyle w:val="Heading3"/>
        <w:spacing w:before="5" w:line="250" w:lineRule="exac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1F5D24" w:rsidRDefault="00FB1277">
      <w:pPr>
        <w:pStyle w:val="a5"/>
        <w:numPr>
          <w:ilvl w:val="1"/>
          <w:numId w:val="2"/>
        </w:numPr>
        <w:tabs>
          <w:tab w:val="left" w:pos="1937"/>
        </w:tabs>
        <w:spacing w:line="250" w:lineRule="exact"/>
        <w:ind w:hanging="167"/>
      </w:pPr>
      <w:r>
        <w:t>класс</w:t>
      </w:r>
    </w:p>
    <w:p w:rsidR="001F5D24" w:rsidRDefault="00FB1277">
      <w:pPr>
        <w:spacing w:before="1"/>
        <w:ind w:left="1204" w:right="695" w:firstLine="566"/>
        <w:jc w:val="both"/>
      </w:pPr>
      <w:r>
        <w:rPr>
          <w:b/>
        </w:rPr>
        <w:t>Знания о физической культуре</w:t>
      </w:r>
      <w:r>
        <w:t>. Понятие «физическая культура» как занятия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 действиями</w:t>
      </w:r>
      <w:r>
        <w:rPr>
          <w:spacing w:val="1"/>
        </w:rPr>
        <w:t xml:space="preserve"> </w:t>
      </w:r>
      <w:r>
        <w:t xml:space="preserve">древних людей. </w:t>
      </w:r>
      <w:r>
        <w:rPr>
          <w:b/>
        </w:rPr>
        <w:t xml:space="preserve">Способы самостоятельной деятельности. </w:t>
      </w:r>
      <w:r>
        <w:t>Режим дня и правила его 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соблюдения.</w:t>
      </w:r>
      <w:r>
        <w:rPr>
          <w:spacing w:val="1"/>
        </w:rPr>
        <w:t xml:space="preserve"> </w:t>
      </w: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совершенствование.</w:t>
      </w:r>
      <w:r>
        <w:rPr>
          <w:b/>
          <w:spacing w:val="1"/>
        </w:rPr>
        <w:t xml:space="preserve"> </w:t>
      </w:r>
      <w:r>
        <w:rPr>
          <w:i/>
        </w:rPr>
        <w:t>Оздоровительная</w:t>
      </w:r>
      <w:r>
        <w:rPr>
          <w:i/>
          <w:spacing w:val="56"/>
        </w:rPr>
        <w:t xml:space="preserve"> </w:t>
      </w:r>
      <w:r>
        <w:rPr>
          <w:i/>
        </w:rPr>
        <w:t>физическая</w:t>
      </w:r>
      <w:r>
        <w:rPr>
          <w:i/>
          <w:spacing w:val="56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зарядки.</w:t>
      </w:r>
    </w:p>
    <w:p w:rsidR="001F5D24" w:rsidRDefault="001F5D24">
      <w:pPr>
        <w:jc w:val="both"/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spacing w:before="70"/>
        <w:ind w:left="1204" w:right="696" w:firstLine="566"/>
        <w:jc w:val="both"/>
      </w:pPr>
      <w:r>
        <w:rPr>
          <w:i/>
        </w:rPr>
        <w:lastRenderedPageBreak/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54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1F5D24" w:rsidRDefault="00FB1277">
      <w:pPr>
        <w:pStyle w:val="a3"/>
        <w:ind w:left="1204" w:right="694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 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55"/>
        </w:rPr>
        <w:t xml:space="preserve"> </w:t>
      </w:r>
      <w:r>
        <w:t>седы,</w:t>
      </w:r>
      <w:r>
        <w:rPr>
          <w:spacing w:val="55"/>
        </w:rPr>
        <w:t xml:space="preserve"> </w:t>
      </w:r>
      <w:r>
        <w:t>положения лёжа. Строевые упражнения: построение и перестроение в одну</w:t>
      </w:r>
      <w:r>
        <w:rPr>
          <w:spacing w:val="-52"/>
        </w:rPr>
        <w:t xml:space="preserve"> </w:t>
      </w:r>
      <w:r>
        <w:t>и две шеренги,</w:t>
      </w:r>
      <w:r>
        <w:rPr>
          <w:spacing w:val="1"/>
        </w:rPr>
        <w:t xml:space="preserve"> </w:t>
      </w:r>
      <w:r>
        <w:t>стоя на месте; повороты направо и налево;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1F5D24" w:rsidRDefault="00FB1277">
      <w:pPr>
        <w:pStyle w:val="a3"/>
        <w:ind w:left="1204" w:right="697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56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 прыжки. Акробатические упражнения: подъём туловища из положения лёжа на</w:t>
      </w:r>
      <w:r>
        <w:rPr>
          <w:spacing w:val="1"/>
        </w:rPr>
        <w:t xml:space="preserve"> </w:t>
      </w:r>
      <w:r>
        <w:t>спине и животе; подъём ног из положения лёжа на животе; сгибание рук в положении упор лёжа;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группировке,</w:t>
      </w:r>
      <w:r>
        <w:rPr>
          <w:spacing w:val="5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53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ногами.</w:t>
      </w:r>
    </w:p>
    <w:p w:rsidR="001F5D24" w:rsidRDefault="00FB1277">
      <w:pPr>
        <w:pStyle w:val="a3"/>
        <w:ind w:left="1204" w:right="700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 на лыжах ступающим шагом (без палок). Передвижение на лыжах 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1F5D24" w:rsidRDefault="00FB1277">
      <w:pPr>
        <w:pStyle w:val="a3"/>
        <w:spacing w:before="1"/>
        <w:ind w:left="1204" w:right="699"/>
      </w:pPr>
      <w:r>
        <w:t>Лёгкая атлетика. 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ногами,  в</w:t>
      </w:r>
      <w:r>
        <w:rPr>
          <w:spacing w:val="-4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 прямого разбега</w:t>
      </w:r>
    </w:p>
    <w:p w:rsidR="001F5D24" w:rsidRDefault="00FB1277">
      <w:pPr>
        <w:pStyle w:val="a3"/>
        <w:ind w:left="1204" w:right="695"/>
      </w:pPr>
      <w:r>
        <w:t>Подвижные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спортивные</w:t>
      </w:r>
      <w:r>
        <w:rPr>
          <w:spacing w:val="42"/>
        </w:rPr>
        <w:t xml:space="preserve"> </w:t>
      </w:r>
      <w:r>
        <w:t>игры.</w:t>
      </w:r>
      <w:r>
        <w:rPr>
          <w:spacing w:val="43"/>
        </w:rPr>
        <w:t xml:space="preserve"> </w:t>
      </w:r>
      <w:r>
        <w:t>Считалки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самостоятельной</w:t>
      </w:r>
      <w:r>
        <w:rPr>
          <w:spacing w:val="42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подвижных</w:t>
      </w:r>
      <w:r>
        <w:rPr>
          <w:spacing w:val="-53"/>
        </w:rPr>
        <w:t xml:space="preserve"> </w:t>
      </w:r>
      <w:r>
        <w:t xml:space="preserve">игр. </w:t>
      </w:r>
      <w:r>
        <w:rPr>
          <w:i/>
        </w:rPr>
        <w:t xml:space="preserve">Прикладно-ориентированная физическая культура. </w:t>
      </w:r>
      <w:r>
        <w:t>Развитие основных физических качеств</w:t>
      </w:r>
      <w:r>
        <w:rPr>
          <w:spacing w:val="1"/>
        </w:rPr>
        <w:t xml:space="preserve"> </w:t>
      </w:r>
      <w:r>
        <w:t>средствами спортивных и подвижных игр. Подготовка к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1F5D24" w:rsidRDefault="001F5D24">
      <w:pPr>
        <w:pStyle w:val="a3"/>
        <w:spacing w:before="9"/>
        <w:ind w:left="0" w:firstLine="0"/>
        <w:jc w:val="left"/>
        <w:rPr>
          <w:sz w:val="21"/>
        </w:rPr>
      </w:pPr>
    </w:p>
    <w:p w:rsidR="001F5D24" w:rsidRDefault="00FB1277">
      <w:pPr>
        <w:pStyle w:val="a5"/>
        <w:numPr>
          <w:ilvl w:val="1"/>
          <w:numId w:val="2"/>
        </w:numPr>
        <w:tabs>
          <w:tab w:val="left" w:pos="1937"/>
        </w:tabs>
        <w:spacing w:before="1"/>
        <w:ind w:hanging="167"/>
      </w:pPr>
      <w:r>
        <w:t>класс</w:t>
      </w:r>
    </w:p>
    <w:p w:rsidR="001F5D24" w:rsidRDefault="00FB1277">
      <w:pPr>
        <w:spacing w:before="1"/>
        <w:ind w:left="1204" w:right="700" w:firstLine="566"/>
        <w:jc w:val="both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соревнований. Зарождение Олимпийских</w:t>
      </w:r>
      <w:r>
        <w:rPr>
          <w:spacing w:val="-1"/>
        </w:rPr>
        <w:t xml:space="preserve"> </w:t>
      </w:r>
      <w:r>
        <w:t>игр древности.</w:t>
      </w:r>
    </w:p>
    <w:p w:rsidR="001F5D24" w:rsidRDefault="00FB1277">
      <w:pPr>
        <w:pStyle w:val="a3"/>
        <w:spacing w:before="1"/>
        <w:ind w:left="1204" w:right="695" w:firstLine="621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-52"/>
        </w:rPr>
        <w:t xml:space="preserve"> </w:t>
      </w:r>
      <w:r>
        <w:t>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55"/>
        </w:rPr>
        <w:t xml:space="preserve"> </w:t>
      </w:r>
      <w:r>
        <w:t>координация и способы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измерения. Составление дневника наблюдений</w:t>
      </w:r>
      <w:r>
        <w:rPr>
          <w:spacing w:val="-4"/>
        </w:rPr>
        <w:t xml:space="preserve"> </w:t>
      </w:r>
      <w:r>
        <w:t>по физической культуре.</w:t>
      </w:r>
    </w:p>
    <w:p w:rsidR="001F5D24" w:rsidRDefault="00FB1277">
      <w:pPr>
        <w:ind w:left="1204" w:right="695" w:firstLine="566"/>
        <w:jc w:val="both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совершенствование.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 обтиранием. Составление комплекса утренней зарядки и физкультминутки для занятий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 условиях.</w:t>
      </w:r>
    </w:p>
    <w:p w:rsidR="001F5D24" w:rsidRDefault="00FB1277">
      <w:pPr>
        <w:pStyle w:val="a3"/>
        <w:ind w:left="1204" w:right="69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 поведения на занятиях гимнастикой и акробатикой. Строевые команды в построении и</w:t>
      </w:r>
      <w:r>
        <w:rPr>
          <w:spacing w:val="1"/>
        </w:rPr>
        <w:t xml:space="preserve"> </w:t>
      </w:r>
      <w:r>
        <w:t>перестроении в одну шеренгу и колонну по одному; при поворотах направо и налево,</w:t>
      </w:r>
      <w:r>
        <w:rPr>
          <w:spacing w:val="56"/>
        </w:rPr>
        <w:t xml:space="preserve"> </w:t>
      </w:r>
      <w:r>
        <w:t>стоя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:rsidR="001F5D24" w:rsidRDefault="00FB1277">
      <w:pPr>
        <w:pStyle w:val="a3"/>
        <w:ind w:left="1204" w:right="694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мячом: подбрасывание,</w:t>
      </w:r>
      <w:r>
        <w:rPr>
          <w:spacing w:val="1"/>
        </w:rPr>
        <w:t xml:space="preserve"> </w:t>
      </w:r>
      <w:r>
        <w:t>перекаты и наклоны с мячом в</w:t>
      </w:r>
      <w:r>
        <w:rPr>
          <w:spacing w:val="1"/>
        </w:rPr>
        <w:t xml:space="preserve"> </w:t>
      </w:r>
      <w:r>
        <w:t>руках. 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галоп.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-52"/>
        </w:rPr>
        <w:t xml:space="preserve"> </w:t>
      </w:r>
      <w:r>
        <w:t>подготовкой. Упражнения на лыжах: передвижение двухшажным попеременным ходом; спуск 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стойке;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палками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трассе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-2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спуска.</w:t>
      </w:r>
    </w:p>
    <w:p w:rsidR="001F5D24" w:rsidRDefault="00FB1277">
      <w:pPr>
        <w:pStyle w:val="a3"/>
        <w:ind w:left="1204" w:right="694"/>
      </w:pPr>
      <w:r>
        <w:t>Лёгкая атлетика. 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разными способами из положения,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 и лёжа. Разнообразные</w:t>
      </w:r>
      <w:r>
        <w:rPr>
          <w:spacing w:val="1"/>
        </w:rPr>
        <w:t xml:space="preserve"> </w:t>
      </w:r>
      <w:r>
        <w:t>сложно-координированные прыжки толчком одной ногой и двумя ногами 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 движении в</w:t>
      </w:r>
      <w:r>
        <w:rPr>
          <w:spacing w:val="1"/>
        </w:rPr>
        <w:t xml:space="preserve"> </w:t>
      </w:r>
      <w:r>
        <w:t>разных 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 амплитудой и траекторией полёта. Прыжок в высоту с прямого</w:t>
      </w:r>
      <w:r>
        <w:rPr>
          <w:spacing w:val="1"/>
        </w:rPr>
        <w:t xml:space="preserve"> </w:t>
      </w:r>
      <w:r>
        <w:t>разбега. Ходьба 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кругу; обеганием</w:t>
      </w:r>
      <w:r>
        <w:rPr>
          <w:spacing w:val="-2"/>
        </w:rPr>
        <w:t xml:space="preserve"> </w:t>
      </w:r>
      <w:r>
        <w:t>предметов; с</w:t>
      </w:r>
      <w:r>
        <w:rPr>
          <w:spacing w:val="-1"/>
        </w:rPr>
        <w:t xml:space="preserve"> </w:t>
      </w:r>
      <w:r>
        <w:t>преодолением небольших</w:t>
      </w:r>
      <w:r>
        <w:rPr>
          <w:spacing w:val="-1"/>
        </w:rPr>
        <w:t xml:space="preserve"> </w:t>
      </w:r>
      <w:r>
        <w:t>препятствий.</w:t>
      </w:r>
    </w:p>
    <w:p w:rsidR="001F5D24" w:rsidRDefault="00FB1277">
      <w:pPr>
        <w:pStyle w:val="a3"/>
        <w:ind w:left="1204" w:right="695"/>
      </w:pPr>
      <w:r>
        <w:t>Подвижные игры. Подвижные игры с техническими приёмами спортивных игр (баскетбол,</w:t>
      </w:r>
      <w:r>
        <w:rPr>
          <w:spacing w:val="1"/>
        </w:rPr>
        <w:t xml:space="preserve"> </w:t>
      </w:r>
      <w:r>
        <w:t>футбол).</w:t>
      </w:r>
      <w:r>
        <w:rPr>
          <w:spacing w:val="1"/>
        </w:rPr>
        <w:t xml:space="preserve"> </w:t>
      </w:r>
      <w:r>
        <w:rPr>
          <w:i/>
        </w:rPr>
        <w:t>Прикладно-ориентированная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 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спортивных</w:t>
      </w:r>
      <w:r>
        <w:rPr>
          <w:spacing w:val="-52"/>
        </w:rPr>
        <w:t xml:space="preserve"> </w:t>
      </w:r>
      <w:r>
        <w:t>игр.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>
      <w:pPr>
        <w:pStyle w:val="a5"/>
        <w:numPr>
          <w:ilvl w:val="1"/>
          <w:numId w:val="2"/>
        </w:numPr>
        <w:tabs>
          <w:tab w:val="left" w:pos="1937"/>
        </w:tabs>
        <w:spacing w:line="252" w:lineRule="exact"/>
        <w:ind w:hanging="167"/>
      </w:pPr>
      <w:r>
        <w:t>класс</w:t>
      </w:r>
    </w:p>
    <w:p w:rsidR="001F5D24" w:rsidRDefault="00FB1277">
      <w:pPr>
        <w:pStyle w:val="a3"/>
        <w:ind w:left="1204" w:right="697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54"/>
        </w:rPr>
        <w:t xml:space="preserve"> </w:t>
      </w:r>
      <w:r>
        <w:t>населявших</w:t>
      </w:r>
      <w:r>
        <w:rPr>
          <w:spacing w:val="-1"/>
        </w:rPr>
        <w:t xml:space="preserve"> </w:t>
      </w:r>
      <w:r>
        <w:t>территорию России. История</w:t>
      </w:r>
      <w:r>
        <w:rPr>
          <w:spacing w:val="-5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спорта.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right="694"/>
      </w:pPr>
      <w:r>
        <w:rPr>
          <w:b/>
          <w:i/>
        </w:rPr>
        <w:lastRenderedPageBreak/>
        <w:t xml:space="preserve">Способы самостоятельной деятельности. </w:t>
      </w:r>
      <w:r>
        <w:t>Виды физических 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 уроках физической культуры: 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 занятиях физической</w:t>
      </w:r>
      <w:r>
        <w:rPr>
          <w:spacing w:val="1"/>
        </w:rPr>
        <w:t xml:space="preserve"> </w:t>
      </w:r>
      <w:r>
        <w:t>культурой (наложение руки под грудь). Дозировка нагрузки при развитии физических качеств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 и</w:t>
      </w:r>
      <w:r>
        <w:rPr>
          <w:spacing w:val="1"/>
        </w:rPr>
        <w:t xml:space="preserve"> </w:t>
      </w:r>
      <w:r>
        <w:t>утренней зарядки. Составление графика занятий по развитию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 учебный</w:t>
      </w:r>
      <w:r>
        <w:rPr>
          <w:spacing w:val="-3"/>
        </w:rPr>
        <w:t xml:space="preserve"> </w:t>
      </w:r>
      <w:r>
        <w:t>год.</w:t>
      </w:r>
    </w:p>
    <w:p w:rsidR="001F5D24" w:rsidRDefault="00FB1277">
      <w:pPr>
        <w:ind w:left="1204" w:right="694" w:firstLine="566"/>
        <w:jc w:val="both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совершенствование.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5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1F5D24" w:rsidRDefault="00FB1277">
      <w:pPr>
        <w:pStyle w:val="a3"/>
        <w:ind w:left="1204" w:right="693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 упражнения в движении противоходом; перестроении из колонны по одному 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 три,</w:t>
      </w:r>
      <w:r>
        <w:rPr>
          <w:spacing w:val="55"/>
        </w:rPr>
        <w:t xml:space="preserve"> </w:t>
      </w:r>
      <w:r>
        <w:t>стоя на месте и в движении. Упражнения в лазании по канату в три приёма.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гимнастической</w:t>
      </w:r>
      <w:r>
        <w:rPr>
          <w:spacing w:val="11"/>
        </w:rPr>
        <w:t xml:space="preserve"> </w:t>
      </w:r>
      <w:r>
        <w:t>скамейке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передвижении</w:t>
      </w:r>
      <w:r>
        <w:rPr>
          <w:spacing w:val="11"/>
        </w:rPr>
        <w:t xml:space="preserve"> </w:t>
      </w:r>
      <w:r>
        <w:t>стилизованными</w:t>
      </w:r>
      <w:r>
        <w:rPr>
          <w:spacing w:val="11"/>
        </w:rPr>
        <w:t xml:space="preserve"> </w:t>
      </w:r>
      <w:r>
        <w:t>способами</w:t>
      </w:r>
      <w:r>
        <w:rPr>
          <w:spacing w:val="10"/>
        </w:rPr>
        <w:t xml:space="preserve"> </w:t>
      </w:r>
      <w:r>
        <w:t>ходьбы:</w:t>
      </w:r>
      <w:r>
        <w:rPr>
          <w:spacing w:val="13"/>
        </w:rPr>
        <w:t xml:space="preserve"> </w:t>
      </w:r>
      <w:r>
        <w:t>вперёд,</w:t>
      </w:r>
      <w:r>
        <w:rPr>
          <w:spacing w:val="25"/>
        </w:rPr>
        <w:t xml:space="preserve"> </w:t>
      </w:r>
      <w:r>
        <w:t>назад,</w:t>
      </w:r>
      <w:r>
        <w:rPr>
          <w:spacing w:val="-53"/>
        </w:rPr>
        <w:t xml:space="preserve"> </w:t>
      </w:r>
      <w:r>
        <w:t>с высоким подниманием колен и изменением положения рук,</w:t>
      </w:r>
      <w:r>
        <w:rPr>
          <w:spacing w:val="1"/>
        </w:rPr>
        <w:t xml:space="preserve"> </w:t>
      </w:r>
      <w:r>
        <w:t>приставным шагом правым и левым</w:t>
      </w:r>
      <w:r>
        <w:rPr>
          <w:spacing w:val="-52"/>
        </w:rPr>
        <w:t xml:space="preserve"> </w:t>
      </w:r>
      <w:r>
        <w:t>боком. Передвижения по наклонной гимнастической скамейке: равномерной ходьбой с поворотом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 стороны и движением руками; приставным шагом 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-5"/>
        </w:rPr>
        <w:t xml:space="preserve"> </w:t>
      </w:r>
      <w:r>
        <w:t>боком.</w:t>
      </w:r>
    </w:p>
    <w:p w:rsidR="001F5D24" w:rsidRDefault="00FB1277">
      <w:pPr>
        <w:pStyle w:val="a3"/>
        <w:spacing w:before="1"/>
        <w:ind w:left="1204" w:right="696"/>
      </w:pPr>
      <w:r>
        <w:t>Упражнения в передвижении по гимнастической стенке: ходьба приставным шагом правым</w:t>
      </w:r>
      <w:r>
        <w:rPr>
          <w:spacing w:val="1"/>
        </w:rPr>
        <w:t xml:space="preserve"> </w:t>
      </w:r>
      <w:r>
        <w:t>и левым боком по нижней жерди; лазанье разноимённым способом. Прыжки через скакалку с</w:t>
      </w:r>
      <w:r>
        <w:rPr>
          <w:spacing w:val="1"/>
        </w:rPr>
        <w:t xml:space="preserve"> </w:t>
      </w:r>
      <w:r>
        <w:t>изменяющейся скоростью вращения на двух ногах и поочерёдно на правой и левой ноге; прыжки</w:t>
      </w:r>
      <w:r>
        <w:rPr>
          <w:spacing w:val="1"/>
        </w:rPr>
        <w:t xml:space="preserve"> </w:t>
      </w:r>
      <w:r>
        <w:t>через скакалку назад с равномерной скоростью. Ритмическая гимнастика: стилизованные наклоны</w:t>
      </w:r>
      <w:r>
        <w:rPr>
          <w:spacing w:val="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повороты</w:t>
      </w:r>
      <w:r>
        <w:rPr>
          <w:spacing w:val="32"/>
        </w:rPr>
        <w:t xml:space="preserve"> </w:t>
      </w:r>
      <w:r>
        <w:t>туловища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изменением</w:t>
      </w:r>
      <w:r>
        <w:rPr>
          <w:spacing w:val="32"/>
        </w:rPr>
        <w:t xml:space="preserve"> </w:t>
      </w:r>
      <w:r>
        <w:t>положения</w:t>
      </w:r>
      <w:r>
        <w:rPr>
          <w:spacing w:val="28"/>
        </w:rPr>
        <w:t xml:space="preserve"> </w:t>
      </w:r>
      <w:r>
        <w:t>рук;</w:t>
      </w:r>
      <w:r>
        <w:rPr>
          <w:spacing w:val="33"/>
        </w:rPr>
        <w:t xml:space="preserve"> </w:t>
      </w:r>
      <w:r>
        <w:t>стилизованные</w:t>
      </w:r>
      <w:r>
        <w:rPr>
          <w:spacing w:val="33"/>
        </w:rPr>
        <w:t xml:space="preserve"> </w:t>
      </w:r>
      <w:r>
        <w:t>шаги</w:t>
      </w:r>
      <w:r>
        <w:rPr>
          <w:spacing w:val="2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сочетании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 рук,</w:t>
      </w:r>
      <w:r>
        <w:rPr>
          <w:spacing w:val="54"/>
        </w:rPr>
        <w:t xml:space="preserve"> </w:t>
      </w:r>
      <w:r>
        <w:t>ног и туловища. Упражнения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танцах галоп и</w:t>
      </w:r>
      <w:r>
        <w:rPr>
          <w:spacing w:val="-2"/>
        </w:rPr>
        <w:t xml:space="preserve"> </w:t>
      </w:r>
      <w:r>
        <w:t>полька.</w:t>
      </w:r>
    </w:p>
    <w:p w:rsidR="001F5D24" w:rsidRDefault="00FB1277">
      <w:pPr>
        <w:pStyle w:val="a3"/>
        <w:ind w:left="1204" w:right="698"/>
      </w:pPr>
      <w:r>
        <w:t>Лёгкая атлетика. Прыжок в длину с разбега,</w:t>
      </w:r>
      <w:r>
        <w:rPr>
          <w:spacing w:val="1"/>
        </w:rPr>
        <w:t xml:space="preserve"> </w:t>
      </w:r>
      <w:r>
        <w:t>способом согнув ноги. Броски набивного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 направленности: челночный бег; бег с преодолением препятствий; с ускорением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торможением; максимальной</w:t>
      </w:r>
      <w:r>
        <w:rPr>
          <w:spacing w:val="-1"/>
        </w:rPr>
        <w:t xml:space="preserve"> </w:t>
      </w:r>
      <w:r>
        <w:t>скоростью на</w:t>
      </w:r>
      <w:r>
        <w:rPr>
          <w:spacing w:val="-3"/>
        </w:rPr>
        <w:t xml:space="preserve"> </w:t>
      </w:r>
      <w:r>
        <w:t>дистанции 30 м.</w:t>
      </w:r>
    </w:p>
    <w:p w:rsidR="001F5D24" w:rsidRDefault="00FB1277">
      <w:pPr>
        <w:pStyle w:val="a3"/>
        <w:ind w:left="1204" w:right="698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поворотах</w:t>
      </w:r>
      <w:r>
        <w:rPr>
          <w:spacing w:val="-1"/>
        </w:rPr>
        <w:t xml:space="preserve"> </w:t>
      </w:r>
      <w:r>
        <w:t>на лыжах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:rsidR="001F5D24" w:rsidRDefault="00FB1277">
      <w:pPr>
        <w:pStyle w:val="a3"/>
        <w:ind w:left="1204" w:right="698"/>
      </w:pPr>
      <w:r>
        <w:t>Плавательная подготовка. Правила поведения в бассейне. Виды современного спортивного</w:t>
      </w:r>
      <w:r>
        <w:rPr>
          <w:spacing w:val="1"/>
        </w:rPr>
        <w:t xml:space="preserve"> </w:t>
      </w:r>
      <w:r>
        <w:t>плавания: кроль на груди и спине; брас. Упражнения ознакомительного плавания: передвижение</w:t>
      </w:r>
      <w:r>
        <w:rPr>
          <w:spacing w:val="1"/>
        </w:rPr>
        <w:t xml:space="preserve"> </w:t>
      </w:r>
      <w:r>
        <w:t>по дну ходьбой и прыжками; погружение в воду и всплывание; скольжение на воде. Упражнения в</w:t>
      </w:r>
      <w:r>
        <w:rPr>
          <w:spacing w:val="-5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</w:t>
      </w:r>
      <w:r>
        <w:rPr>
          <w:spacing w:val="-2"/>
        </w:rPr>
        <w:t xml:space="preserve"> </w:t>
      </w:r>
      <w:r>
        <w:t>груди.</w:t>
      </w:r>
    </w:p>
    <w:p w:rsidR="001F5D24" w:rsidRDefault="00FB1277">
      <w:pPr>
        <w:pStyle w:val="a3"/>
        <w:ind w:left="1204" w:right="694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 игр и лыжной подготовки. Баскетбол: ведение баскетбольного мяча; ловля и 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двумя</w:t>
      </w:r>
      <w:r>
        <w:rPr>
          <w:spacing w:val="-52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1F5D24" w:rsidRDefault="00FB1277">
      <w:pPr>
        <w:ind w:left="1204" w:right="697" w:firstLine="566"/>
        <w:jc w:val="both"/>
      </w:pPr>
      <w:r>
        <w:rPr>
          <w:i/>
        </w:rPr>
        <w:t>Прикладно-ориентированная физическая культура</w:t>
      </w:r>
      <w:r>
        <w:t>. Развитие основных физических качеств</w:t>
      </w:r>
      <w:r>
        <w:rPr>
          <w:spacing w:val="1"/>
        </w:rPr>
        <w:t xml:space="preserve"> </w:t>
      </w:r>
      <w:r>
        <w:t>средствами базовых видов спорта. Подготовка к выполнению нормативных требований комплекса</w:t>
      </w:r>
      <w:r>
        <w:rPr>
          <w:spacing w:val="-52"/>
        </w:rPr>
        <w:t xml:space="preserve"> </w:t>
      </w:r>
      <w:r>
        <w:t>ГТО.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>
      <w:pPr>
        <w:pStyle w:val="a5"/>
        <w:numPr>
          <w:ilvl w:val="1"/>
          <w:numId w:val="2"/>
        </w:numPr>
        <w:tabs>
          <w:tab w:val="left" w:pos="1937"/>
        </w:tabs>
        <w:spacing w:line="252" w:lineRule="exact"/>
        <w:ind w:hanging="167"/>
      </w:pPr>
      <w:r>
        <w:t>класс</w:t>
      </w:r>
    </w:p>
    <w:p w:rsidR="001F5D24" w:rsidRDefault="00FB1277">
      <w:pPr>
        <w:spacing w:line="252" w:lineRule="exact"/>
        <w:ind w:left="1770"/>
        <w:jc w:val="both"/>
      </w:pPr>
      <w:r>
        <w:rPr>
          <w:b/>
          <w:i/>
        </w:rPr>
        <w:t>Знания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62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62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65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развития</w:t>
      </w:r>
      <w:r>
        <w:rPr>
          <w:spacing w:val="62"/>
        </w:rPr>
        <w:t xml:space="preserve"> </w:t>
      </w:r>
      <w:r>
        <w:t>физической</w:t>
      </w:r>
      <w:r>
        <w:rPr>
          <w:spacing w:val="62"/>
        </w:rPr>
        <w:t xml:space="preserve"> </w:t>
      </w:r>
      <w:r>
        <w:t>культуры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России.</w:t>
      </w:r>
    </w:p>
    <w:p w:rsidR="001F5D24" w:rsidRDefault="00FB1277">
      <w:pPr>
        <w:pStyle w:val="a3"/>
        <w:spacing w:before="2" w:line="252" w:lineRule="exact"/>
        <w:ind w:left="1204" w:firstLine="0"/>
      </w:pPr>
      <w:r>
        <w:t>Развитие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1F5D24" w:rsidRDefault="00FB1277">
      <w:pPr>
        <w:pStyle w:val="a3"/>
        <w:ind w:left="1204" w:right="696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подготовкой на работу организма. Регулирование физической нагрузки по пульсу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52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1F5D24" w:rsidRDefault="00FB1277">
      <w:pPr>
        <w:pStyle w:val="a3"/>
        <w:ind w:left="1204" w:right="694"/>
      </w:pPr>
      <w:r>
        <w:rPr>
          <w:b/>
          <w:i/>
        </w:rPr>
        <w:t>Физическое совершенствование.</w:t>
      </w:r>
      <w:r>
        <w:rPr>
          <w:i/>
        </w:rPr>
        <w:t xml:space="preserve">Оздоровительная физическая культура. </w:t>
      </w:r>
      <w:r>
        <w:t>Оценка состояния</w:t>
      </w:r>
      <w:r>
        <w:rPr>
          <w:spacing w:val="-52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 сутулости). Упражнения для снижения массы тела за счёт упражнений с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водоёмах;</w:t>
      </w:r>
      <w:r>
        <w:rPr>
          <w:spacing w:val="-2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и воздушные процедуры.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right="695"/>
      </w:pPr>
      <w:r>
        <w:rPr>
          <w:i/>
        </w:rPr>
        <w:lastRenderedPageBreak/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 травматизма при выполнении гимнастических и акробатических 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 козла с разбега способом напрыгивания. Упражнения на низкой гимнастической</w:t>
      </w:r>
      <w:r>
        <w:rPr>
          <w:spacing w:val="1"/>
        </w:rPr>
        <w:t xml:space="preserve"> </w:t>
      </w:r>
      <w:r>
        <w:t>перекладине: висы</w:t>
      </w:r>
      <w:r>
        <w:rPr>
          <w:spacing w:val="-1"/>
        </w:rPr>
        <w:t xml:space="preserve"> </w:t>
      </w:r>
      <w:r>
        <w:t>и упоры,</w:t>
      </w:r>
      <w:r>
        <w:rPr>
          <w:spacing w:val="54"/>
        </w:rPr>
        <w:t xml:space="preserve"> </w:t>
      </w:r>
      <w:r>
        <w:t>подъём</w:t>
      </w:r>
      <w:r>
        <w:rPr>
          <w:spacing w:val="-1"/>
        </w:rPr>
        <w:t xml:space="preserve"> </w:t>
      </w:r>
      <w:r>
        <w:t>переворотом.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танце</w:t>
      </w:r>
      <w:r>
        <w:rPr>
          <w:spacing w:val="-3"/>
        </w:rPr>
        <w:t xml:space="preserve"> </w:t>
      </w:r>
      <w:r>
        <w:t>«Летка-енка».</w:t>
      </w:r>
    </w:p>
    <w:p w:rsidR="001F5D24" w:rsidRDefault="00FB1277">
      <w:pPr>
        <w:pStyle w:val="a3"/>
        <w:ind w:left="1204" w:right="695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-52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 мяча на</w:t>
      </w:r>
      <w:r>
        <w:rPr>
          <w:spacing w:val="-1"/>
        </w:rPr>
        <w:t xml:space="preserve"> </w:t>
      </w:r>
      <w:r>
        <w:t>дальность</w:t>
      </w:r>
      <w:r>
        <w:rPr>
          <w:spacing w:val="-3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 месте.</w:t>
      </w:r>
    </w:p>
    <w:p w:rsidR="001F5D24" w:rsidRDefault="00FB1277">
      <w:pPr>
        <w:pStyle w:val="a3"/>
        <w:spacing w:before="1" w:line="252" w:lineRule="exact"/>
        <w:ind w:left="1770" w:firstLine="0"/>
      </w:pPr>
      <w:r>
        <w:t>Лыжная</w:t>
      </w:r>
      <w:r>
        <w:rPr>
          <w:spacing w:val="17"/>
        </w:rPr>
        <w:t xml:space="preserve"> </w:t>
      </w:r>
      <w:r>
        <w:t>подготовка.</w:t>
      </w:r>
      <w:r>
        <w:rPr>
          <w:spacing w:val="19"/>
        </w:rPr>
        <w:t xml:space="preserve"> </w:t>
      </w:r>
      <w:r>
        <w:t>Предупреждение</w:t>
      </w:r>
      <w:r>
        <w:rPr>
          <w:spacing w:val="18"/>
        </w:rPr>
        <w:t xml:space="preserve"> </w:t>
      </w:r>
      <w:r>
        <w:t>травматизма</w:t>
      </w:r>
      <w:r>
        <w:rPr>
          <w:spacing w:val="19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лыжной</w:t>
      </w:r>
      <w:r>
        <w:rPr>
          <w:spacing w:val="18"/>
        </w:rPr>
        <w:t xml:space="preserve"> </w:t>
      </w:r>
      <w:r>
        <w:t>подготовкой.</w:t>
      </w:r>
    </w:p>
    <w:p w:rsidR="001F5D24" w:rsidRDefault="00FB1277">
      <w:pPr>
        <w:pStyle w:val="a3"/>
        <w:spacing w:line="252" w:lineRule="exact"/>
        <w:ind w:left="1204" w:firstLine="0"/>
      </w:pP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одновременным</w:t>
      </w:r>
      <w:r>
        <w:rPr>
          <w:spacing w:val="-3"/>
        </w:rPr>
        <w:t xml:space="preserve"> </w:t>
      </w:r>
      <w:r>
        <w:t>одношажным</w:t>
      </w:r>
      <w:r>
        <w:rPr>
          <w:spacing w:val="-2"/>
        </w:rPr>
        <w:t xml:space="preserve"> </w:t>
      </w:r>
      <w:r>
        <w:t>ходом.</w:t>
      </w:r>
    </w:p>
    <w:p w:rsidR="001F5D24" w:rsidRDefault="00FB1277">
      <w:pPr>
        <w:pStyle w:val="a3"/>
        <w:ind w:left="1204" w:right="696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-52"/>
        </w:rPr>
        <w:t xml:space="preserve"> </w:t>
      </w:r>
      <w:r>
        <w:t>подготовкой. Упражнения в плавании кролем на груди; ознакомительные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52"/>
        </w:rPr>
        <w:t xml:space="preserve"> </w:t>
      </w:r>
      <w:r>
        <w:t>подвижными играми. Подвижные игры общефизической подготовки. Волейбол: нижняя боковая</w:t>
      </w:r>
      <w:r>
        <w:rPr>
          <w:spacing w:val="1"/>
        </w:rPr>
        <w:t xml:space="preserve"> </w:t>
      </w:r>
      <w:r>
        <w:t>подача; приём и передача мяча сверху;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56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 мяча внутренней стороной стопы;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деятельности.</w:t>
      </w:r>
    </w:p>
    <w:p w:rsidR="001F5D24" w:rsidRDefault="00FB1277">
      <w:pPr>
        <w:spacing w:before="1"/>
        <w:ind w:left="1204" w:right="697" w:firstLine="566"/>
        <w:jc w:val="both"/>
      </w:pPr>
      <w:r>
        <w:rPr>
          <w:i/>
        </w:rPr>
        <w:t xml:space="preserve">Прикладно-ориентированная физическая культура. </w:t>
      </w:r>
      <w:r>
        <w:t>Упражнения физической подготовки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 ГТО.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ind w:left="1204" w:right="701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общего начального образования</w:t>
      </w:r>
    </w:p>
    <w:p w:rsidR="001F5D24" w:rsidRDefault="001F5D24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F5D24" w:rsidRDefault="00FB1277">
      <w:pPr>
        <w:pStyle w:val="a3"/>
        <w:spacing w:line="253" w:lineRule="exact"/>
        <w:ind w:left="1770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1F5D24" w:rsidRDefault="00FB1277">
      <w:pPr>
        <w:pStyle w:val="a3"/>
        <w:ind w:left="1204" w:right="69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</w:t>
      </w:r>
    </w:p>
    <w:p w:rsidR="001F5D24" w:rsidRDefault="00FB1277">
      <w:pPr>
        <w:pStyle w:val="a3"/>
        <w:spacing w:before="1"/>
        <w:ind w:left="1204" w:right="69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 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их</w:t>
      </w:r>
      <w:r>
        <w:rPr>
          <w:spacing w:val="-4"/>
        </w:rPr>
        <w:t xml:space="preserve"> </w:t>
      </w:r>
      <w:r>
        <w:t>основе: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700" w:firstLine="566"/>
      </w:pPr>
      <w:r>
        <w:t>становление ценностного отношения к истории и развитию физической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53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деятельностью и</w:t>
      </w:r>
      <w:r>
        <w:rPr>
          <w:spacing w:val="-1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2"/>
        </w:rPr>
        <w:t xml:space="preserve"> </w:t>
      </w:r>
      <w:r>
        <w:t>общения во время подвижных игр и спортивных соревнований, выполнения совместных учебных</w:t>
      </w:r>
      <w:r>
        <w:rPr>
          <w:spacing w:val="1"/>
        </w:rPr>
        <w:t xml:space="preserve"> </w:t>
      </w:r>
      <w:r>
        <w:t>заданий;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4" w:firstLine="566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оказывать первую помощь при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ушибах;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-2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и видам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4" w:firstLine="566"/>
      </w:pPr>
      <w:r>
        <w:t>стремление к формированию культуры здоровья,</w:t>
      </w:r>
      <w:r>
        <w:rPr>
          <w:spacing w:val="1"/>
        </w:rPr>
        <w:t xml:space="preserve"> </w:t>
      </w:r>
      <w:r>
        <w:t>соблюдению правил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700" w:firstLine="566"/>
      </w:pPr>
      <w:r>
        <w:t>проявление интереса к исследованию индивидуальных особенностей физического</w:t>
      </w:r>
      <w:r>
        <w:rPr>
          <w:spacing w:val="1"/>
        </w:rPr>
        <w:t xml:space="preserve"> </w:t>
      </w:r>
      <w:r>
        <w:t>развития и физической подготовленности,</w:t>
      </w:r>
      <w:r>
        <w:rPr>
          <w:spacing w:val="55"/>
        </w:rPr>
        <w:t xml:space="preserve"> </w:t>
      </w:r>
      <w:r>
        <w:t>влияния занятий физической культурой и спортом на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показатели.</w:t>
      </w:r>
    </w:p>
    <w:p w:rsidR="001F5D24" w:rsidRDefault="001F5D24">
      <w:pPr>
        <w:pStyle w:val="a3"/>
        <w:ind w:left="0" w:firstLine="0"/>
        <w:jc w:val="left"/>
      </w:pPr>
    </w:p>
    <w:p w:rsidR="001F5D24" w:rsidRDefault="00FB1277">
      <w:pPr>
        <w:pStyle w:val="Heading3"/>
        <w:spacing w:line="251" w:lineRule="exact"/>
        <w:jc w:val="left"/>
      </w:pPr>
      <w:r>
        <w:t>Метапредметныерезультаты</w:t>
      </w:r>
    </w:p>
    <w:p w:rsidR="001F5D24" w:rsidRDefault="00FB1277">
      <w:pPr>
        <w:pStyle w:val="a3"/>
        <w:ind w:left="1204" w:right="69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 коммуникативными и регулятивными универсальными учебными действиями,</w:t>
      </w:r>
      <w:r>
        <w:rPr>
          <w:spacing w:val="1"/>
        </w:rPr>
        <w:t xml:space="preserve"> </w:t>
      </w:r>
      <w:r>
        <w:t>умения их использовать в практической деятельности. Метапредметные результаты 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1F5D24" w:rsidRDefault="00FB1277">
      <w:pPr>
        <w:spacing w:line="252" w:lineRule="exact"/>
        <w:ind w:left="1770"/>
        <w:jc w:val="both"/>
      </w:pPr>
      <w:r>
        <w:t>Поокончании</w:t>
      </w:r>
      <w:r>
        <w:rPr>
          <w:spacing w:val="-4"/>
        </w:rPr>
        <w:t xml:space="preserve"> </w:t>
      </w:r>
      <w:r>
        <w:rPr>
          <w:b/>
        </w:rPr>
        <w:t>первого</w:t>
      </w:r>
      <w:r>
        <w:rPr>
          <w:b/>
          <w:spacing w:val="-3"/>
        </w:rPr>
        <w:t xml:space="preserve"> </w:t>
      </w:r>
      <w:r>
        <w:rPr>
          <w:b/>
        </w:rPr>
        <w:t>года</w:t>
      </w:r>
      <w:r>
        <w:rPr>
          <w:b/>
          <w:spacing w:val="-2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1F5D24" w:rsidRDefault="001F5D24">
      <w:pPr>
        <w:spacing w:line="252" w:lineRule="exact"/>
        <w:jc w:val="both"/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spacing w:before="70" w:line="252" w:lineRule="exact"/>
        <w:ind w:left="1770"/>
        <w:jc w:val="both"/>
        <w:rPr>
          <w:i/>
        </w:rPr>
      </w:pPr>
      <w:r>
        <w:rPr>
          <w:i/>
        </w:rPr>
        <w:lastRenderedPageBreak/>
        <w:t>Познавательные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spacing w:line="268" w:lineRule="exact"/>
        <w:ind w:left="2478" w:hanging="709"/>
      </w:pPr>
      <w:r>
        <w:t>находить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50"/>
        </w:rPr>
        <w:t xml:space="preserve"> </w:t>
      </w:r>
      <w:r>
        <w:t>признаки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передвижениях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8" w:firstLine="566"/>
      </w:pPr>
      <w:r>
        <w:t>устанавливать связь между бытовыми движениями древнихлюдей и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современных видов спорта;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8" w:firstLine="566"/>
      </w:pPr>
      <w:r>
        <w:t>сравнивать способы передвижения ходьбой и</w:t>
      </w:r>
      <w:r>
        <w:rPr>
          <w:spacing w:val="55"/>
        </w:rPr>
        <w:t xml:space="preserve"> </w:t>
      </w:r>
      <w:r>
        <w:t>бегом,    находить между ними общие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  <w:rPr>
          <w:i/>
        </w:rPr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её нарушений;</w:t>
      </w:r>
      <w:r>
        <w:rPr>
          <w:spacing w:val="2"/>
        </w:rPr>
        <w:t xml:space="preserve"> </w:t>
      </w:r>
      <w:r>
        <w:rPr>
          <w:i/>
        </w:rPr>
        <w:t>коммуникативные</w:t>
      </w:r>
      <w:r>
        <w:rPr>
          <w:i/>
          <w:spacing w:val="-2"/>
        </w:rPr>
        <w:t xml:space="preserve"> </w:t>
      </w:r>
      <w:r>
        <w:rPr>
          <w:i/>
        </w:rPr>
        <w:t>УУД: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7" w:firstLine="566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влияние гигиенических</w:t>
      </w:r>
      <w:r>
        <w:rPr>
          <w:spacing w:val="-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 укрепление</w:t>
      </w:r>
      <w:r>
        <w:rPr>
          <w:spacing w:val="-1"/>
        </w:rPr>
        <w:t xml:space="preserve"> </w:t>
      </w:r>
      <w:r>
        <w:t>здоровья;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7" w:firstLine="566"/>
      </w:pPr>
      <w:r>
        <w:t>управлять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 игр,</w:t>
      </w:r>
      <w:r>
        <w:rPr>
          <w:spacing w:val="1"/>
        </w:rPr>
        <w:t xml:space="preserve"> </w:t>
      </w:r>
      <w:r>
        <w:t>соблюдать правила поведения и положительно относиться к замечаниям других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учителя;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6" w:firstLine="566"/>
        <w:rPr>
          <w:i/>
        </w:rPr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53"/>
        </w:rPr>
        <w:t xml:space="preserve"> </w:t>
      </w:r>
      <w:r>
        <w:t>победителей;</w:t>
      </w:r>
      <w:r>
        <w:rPr>
          <w:spacing w:val="1"/>
        </w:rPr>
        <w:t xml:space="preserve"> </w:t>
      </w:r>
      <w:r>
        <w:rPr>
          <w:i/>
        </w:rPr>
        <w:t>регулятивные УУД: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и коррекции</w:t>
      </w:r>
      <w:r>
        <w:rPr>
          <w:spacing w:val="1"/>
        </w:rPr>
        <w:t xml:space="preserve"> </w:t>
      </w:r>
      <w:r>
        <w:t>осанки;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7" w:firstLine="566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 качеств;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4" w:firstLine="566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1F5D24" w:rsidRDefault="001F5D24">
      <w:pPr>
        <w:pStyle w:val="a3"/>
        <w:spacing w:before="6"/>
        <w:ind w:left="0" w:firstLine="0"/>
        <w:jc w:val="left"/>
        <w:rPr>
          <w:sz w:val="21"/>
        </w:rPr>
      </w:pPr>
    </w:p>
    <w:p w:rsidR="001F5D24" w:rsidRDefault="00FB1277">
      <w:pPr>
        <w:spacing w:line="252" w:lineRule="exact"/>
        <w:ind w:left="1770"/>
        <w:jc w:val="both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rPr>
          <w:b/>
        </w:rPr>
        <w:t>второго</w:t>
      </w:r>
      <w:r>
        <w:rPr>
          <w:b/>
          <w:spacing w:val="-3"/>
        </w:rPr>
        <w:t xml:space="preserve"> </w:t>
      </w:r>
      <w:r>
        <w:rPr>
          <w:b/>
        </w:rPr>
        <w:t>года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научатся:</w:t>
      </w:r>
    </w:p>
    <w:p w:rsidR="001F5D24" w:rsidRDefault="00FB1277">
      <w:pPr>
        <w:spacing w:line="252" w:lineRule="exact"/>
        <w:ind w:left="1770"/>
        <w:jc w:val="both"/>
        <w:rPr>
          <w:i/>
        </w:rPr>
      </w:pPr>
      <w:r>
        <w:rPr>
          <w:i/>
        </w:rPr>
        <w:t>Познавательные</w:t>
      </w:r>
      <w:r>
        <w:rPr>
          <w:i/>
          <w:spacing w:val="-4"/>
        </w:rPr>
        <w:t xml:space="preserve"> </w:t>
      </w:r>
      <w:r>
        <w:rPr>
          <w:i/>
        </w:rPr>
        <w:t>УУД: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7" w:firstLine="566"/>
      </w:pPr>
      <w:r>
        <w:t>характеризовать понятие «физические качества»,</w:t>
      </w:r>
      <w:r>
        <w:rPr>
          <w:spacing w:val="1"/>
        </w:rPr>
        <w:t xml:space="preserve"> </w:t>
      </w:r>
      <w:r>
        <w:t>называть физические качества и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 отличительные признаки;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spacing w:line="268" w:lineRule="exact"/>
        <w:ind w:left="2478" w:hanging="709"/>
      </w:pPr>
      <w:r>
        <w:t>понимать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закаливающими</w:t>
      </w:r>
      <w:r>
        <w:rPr>
          <w:spacing w:val="-1"/>
        </w:rPr>
        <w:t xml:space="preserve"> </w:t>
      </w:r>
      <w:r>
        <w:t>процедурами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9" w:firstLine="566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разныхфизическихкачеств,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выполнение;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 и утренней зарядки,</w:t>
      </w:r>
      <w:r>
        <w:rPr>
          <w:spacing w:val="1"/>
        </w:rPr>
        <w:t xml:space="preserve"> </w:t>
      </w:r>
      <w:r>
        <w:t>упражнений 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3"/>
        </w:rPr>
        <w:t xml:space="preserve"> </w:t>
      </w:r>
      <w:r>
        <w:t>нарушения осанки;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7" w:firstLine="566"/>
      </w:pPr>
      <w:r>
        <w:t>провести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 проводить процедуры их</w:t>
      </w:r>
      <w:r>
        <w:rPr>
          <w:spacing w:val="-1"/>
        </w:rPr>
        <w:t xml:space="preserve"> </w:t>
      </w:r>
      <w:r>
        <w:t>измерения;</w:t>
      </w:r>
    </w:p>
    <w:p w:rsidR="001F5D24" w:rsidRDefault="00FB1277">
      <w:pPr>
        <w:spacing w:line="252" w:lineRule="exact"/>
        <w:ind w:left="1770"/>
        <w:jc w:val="both"/>
        <w:rPr>
          <w:i/>
        </w:rPr>
      </w:pPr>
      <w:r>
        <w:rPr>
          <w:i/>
        </w:rPr>
        <w:t>Коммуникативные</w:t>
      </w:r>
      <w:r>
        <w:rPr>
          <w:i/>
          <w:spacing w:val="-2"/>
        </w:rPr>
        <w:t xml:space="preserve"> </w:t>
      </w:r>
      <w:r>
        <w:rPr>
          <w:i/>
        </w:rPr>
        <w:t>УУД: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объяснять назначение упражнений утренней зарядки, приводить соответствующие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положительного влияния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rPr>
          <w:position w:val="1"/>
        </w:rPr>
        <w:t>6</w:t>
      </w:r>
      <w:r>
        <w:rPr>
          <w:spacing w:val="1"/>
          <w:position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действиях и принятых</w:t>
      </w:r>
      <w:r>
        <w:rPr>
          <w:spacing w:val="1"/>
        </w:rPr>
        <w:t xml:space="preserve"> </w:t>
      </w:r>
      <w:r>
        <w:t>решениях;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4" w:firstLine="566"/>
      </w:pPr>
      <w:r>
        <w:rPr>
          <w:position w:val="1"/>
        </w:rPr>
        <w:t>6</w:t>
      </w:r>
      <w:r>
        <w:rPr>
          <w:spacing w:val="1"/>
          <w:position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1F5D24" w:rsidRDefault="001F5D24">
      <w:pPr>
        <w:pStyle w:val="a3"/>
        <w:spacing w:before="10"/>
        <w:ind w:left="0" w:firstLine="0"/>
        <w:jc w:val="left"/>
        <w:rPr>
          <w:sz w:val="21"/>
        </w:rPr>
      </w:pPr>
    </w:p>
    <w:p w:rsidR="001F5D24" w:rsidRDefault="00FB1277">
      <w:pPr>
        <w:ind w:left="1770"/>
        <w:jc w:val="both"/>
        <w:rPr>
          <w:i/>
        </w:rPr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соблюдать правила поведения на уроках физической культуры с учётом их 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находить в них различия (легкоатлетические,</w:t>
      </w:r>
      <w:r>
        <w:rPr>
          <w:spacing w:val="1"/>
        </w:rPr>
        <w:t xml:space="preserve"> </w:t>
      </w:r>
      <w:r>
        <w:t>гимнастические и игровые уроки,</w:t>
      </w:r>
      <w:r>
        <w:rPr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лыжной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подготовкой);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9" w:firstLine="566"/>
      </w:pPr>
      <w:r>
        <w:t>выполнять учебные задания по освоению новых физических упражнений и развитию</w:t>
      </w:r>
      <w:r>
        <w:rPr>
          <w:spacing w:val="-5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указаниями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замечаниями</w:t>
      </w:r>
      <w:r>
        <w:rPr>
          <w:spacing w:val="-1"/>
        </w:rPr>
        <w:t xml:space="preserve"> </w:t>
      </w:r>
      <w:r>
        <w:t>учителя;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уважительного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другиму</w:t>
      </w:r>
      <w:r>
        <w:rPr>
          <w:spacing w:val="-2"/>
        </w:rPr>
        <w:t xml:space="preserve"> </w:t>
      </w:r>
      <w:r>
        <w:t>чащимся;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7" w:firstLine="566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сдержанность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 ошибок.</w:t>
      </w:r>
    </w:p>
    <w:p w:rsidR="001F5D24" w:rsidRDefault="001F5D24">
      <w:pPr>
        <w:jc w:val="both"/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spacing w:before="70" w:line="252" w:lineRule="exact"/>
        <w:ind w:left="1770"/>
        <w:jc w:val="both"/>
      </w:pPr>
      <w:r>
        <w:lastRenderedPageBreak/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rPr>
          <w:b/>
        </w:rPr>
        <w:t>третьего</w:t>
      </w:r>
      <w:r>
        <w:rPr>
          <w:b/>
          <w:spacing w:val="-2"/>
        </w:rPr>
        <w:t xml:space="preserve"> </w:t>
      </w:r>
      <w:r>
        <w:rPr>
          <w:b/>
        </w:rPr>
        <w:t>года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1F5D24" w:rsidRDefault="00FB1277">
      <w:pPr>
        <w:spacing w:line="252" w:lineRule="exact"/>
        <w:ind w:left="1770"/>
        <w:jc w:val="both"/>
        <w:rPr>
          <w:i/>
        </w:rPr>
      </w:pPr>
      <w:r>
        <w:rPr>
          <w:i/>
        </w:rPr>
        <w:t>Познавательные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понимать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7" w:firstLine="566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«дозировка</w:t>
      </w:r>
      <w:r>
        <w:rPr>
          <w:spacing w:val="1"/>
        </w:rPr>
        <w:t xml:space="preserve"> </w:t>
      </w:r>
      <w:r>
        <w:t>нагрузки»,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примнять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на занятиях физической культурой;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утомления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 и</w:t>
      </w:r>
      <w:r>
        <w:rPr>
          <w:spacing w:val="-3"/>
        </w:rPr>
        <w:t xml:space="preserve"> </w:t>
      </w:r>
      <w:r>
        <w:t>умственных нагрузок;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обобщатьзнания,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 нарушения осанки;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2" w:firstLine="566"/>
      </w:pPr>
      <w:r>
        <w:t>вести наблюдения за динамикой показателей физического развития и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 года,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четвертям</w:t>
      </w:r>
      <w:r>
        <w:rPr>
          <w:spacing w:val="-1"/>
        </w:rPr>
        <w:t xml:space="preserve"> </w:t>
      </w:r>
      <w:r>
        <w:t>(триместрам);</w:t>
      </w:r>
    </w:p>
    <w:p w:rsidR="001F5D24" w:rsidRDefault="001F5D24">
      <w:pPr>
        <w:pStyle w:val="a3"/>
        <w:spacing w:before="9"/>
        <w:ind w:left="0" w:firstLine="0"/>
        <w:jc w:val="left"/>
        <w:rPr>
          <w:sz w:val="21"/>
        </w:rPr>
      </w:pPr>
    </w:p>
    <w:p w:rsidR="001F5D24" w:rsidRDefault="00FB1277">
      <w:pPr>
        <w:spacing w:line="252" w:lineRule="exact"/>
        <w:ind w:left="1770"/>
        <w:rPr>
          <w:i/>
        </w:rPr>
      </w:pPr>
      <w:r>
        <w:rPr>
          <w:i/>
        </w:rPr>
        <w:t>Коммуникативные</w:t>
      </w:r>
      <w:r>
        <w:rPr>
          <w:i/>
          <w:spacing w:val="-2"/>
        </w:rPr>
        <w:t xml:space="preserve"> </w:t>
      </w:r>
      <w:r>
        <w:rPr>
          <w:i/>
        </w:rPr>
        <w:t>УУД: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7" w:firstLine="566"/>
        <w:jc w:val="left"/>
      </w:pPr>
      <w:r>
        <w:t>организовывать совместные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принимать в них активное участие с</w:t>
      </w:r>
      <w:r>
        <w:rPr>
          <w:spacing w:val="-5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 и</w:t>
      </w:r>
      <w:r>
        <w:rPr>
          <w:spacing w:val="-1"/>
        </w:rPr>
        <w:t xml:space="preserve"> </w:t>
      </w:r>
      <w:r>
        <w:t>норм этического</w:t>
      </w:r>
      <w:r>
        <w:rPr>
          <w:spacing w:val="-1"/>
        </w:rPr>
        <w:t xml:space="preserve"> </w:t>
      </w:r>
      <w:r>
        <w:t>поведения;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  <w:tab w:val="left" w:pos="7159"/>
        </w:tabs>
        <w:ind w:right="695" w:firstLine="566"/>
        <w:jc w:val="left"/>
      </w:pPr>
      <w:r>
        <w:t>правильно</w:t>
      </w:r>
      <w:r>
        <w:rPr>
          <w:spacing w:val="83"/>
        </w:rPr>
        <w:t xml:space="preserve"> </w:t>
      </w:r>
      <w:r>
        <w:t>использовать</w:t>
      </w:r>
      <w:r>
        <w:rPr>
          <w:spacing w:val="80"/>
        </w:rPr>
        <w:t xml:space="preserve"> </w:t>
      </w:r>
      <w:r>
        <w:t>строевые</w:t>
      </w:r>
      <w:r>
        <w:rPr>
          <w:spacing w:val="82"/>
        </w:rPr>
        <w:t xml:space="preserve"> </w:t>
      </w:r>
      <w:r>
        <w:t>команды,</w:t>
      </w:r>
      <w:r>
        <w:tab/>
        <w:t>названия</w:t>
      </w:r>
      <w:r>
        <w:rPr>
          <w:spacing w:val="26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совместного выполнения учебных</w:t>
      </w:r>
      <w:r>
        <w:rPr>
          <w:spacing w:val="-1"/>
        </w:rPr>
        <w:t xml:space="preserve"> </w:t>
      </w:r>
      <w:r>
        <w:t>заданий;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  <w:tab w:val="left" w:pos="8499"/>
        </w:tabs>
        <w:ind w:right="694" w:firstLine="566"/>
        <w:jc w:val="left"/>
      </w:pPr>
      <w:r>
        <w:t xml:space="preserve">активно  </w:t>
      </w:r>
      <w:r>
        <w:rPr>
          <w:spacing w:val="17"/>
        </w:rPr>
        <w:t xml:space="preserve"> </w:t>
      </w:r>
      <w:r>
        <w:t xml:space="preserve">участвовать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обсуждении  </w:t>
      </w:r>
      <w:r>
        <w:rPr>
          <w:spacing w:val="18"/>
        </w:rPr>
        <w:t xml:space="preserve"> </w:t>
      </w:r>
      <w:r>
        <w:t xml:space="preserve">учебных  </w:t>
      </w:r>
      <w:r>
        <w:rPr>
          <w:spacing w:val="16"/>
        </w:rPr>
        <w:t xml:space="preserve"> </w:t>
      </w:r>
      <w:r>
        <w:t>заданий,</w:t>
      </w:r>
      <w:r>
        <w:tab/>
        <w:t>анализе</w:t>
      </w:r>
      <w:r>
        <w:rPr>
          <w:spacing w:val="5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осваиваемых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5" w:firstLine="566"/>
        <w:jc w:val="left"/>
      </w:pPr>
      <w:r>
        <w:t>делать</w:t>
      </w:r>
      <w:r>
        <w:rPr>
          <w:spacing w:val="14"/>
        </w:rPr>
        <w:t xml:space="preserve"> </w:t>
      </w:r>
      <w:r>
        <w:t>небольшие</w:t>
      </w:r>
      <w:r>
        <w:rPr>
          <w:spacing w:val="17"/>
        </w:rPr>
        <w:t xml:space="preserve"> </w:t>
      </w:r>
      <w:r>
        <w:t>сообщения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заданий,</w:t>
      </w:r>
      <w:r>
        <w:rPr>
          <w:spacing w:val="-5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культурой;</w:t>
      </w:r>
    </w:p>
    <w:p w:rsidR="001F5D24" w:rsidRDefault="001F5D24">
      <w:pPr>
        <w:pStyle w:val="a3"/>
        <w:spacing w:before="9"/>
        <w:ind w:left="0" w:firstLine="0"/>
        <w:jc w:val="left"/>
        <w:rPr>
          <w:sz w:val="21"/>
        </w:rPr>
      </w:pPr>
    </w:p>
    <w:p w:rsidR="001F5D24" w:rsidRDefault="00FB1277">
      <w:pPr>
        <w:ind w:left="1770"/>
        <w:rPr>
          <w:i/>
        </w:rPr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5" w:firstLine="566"/>
        <w:jc w:val="left"/>
      </w:pPr>
      <w:r>
        <w:t>контролировать</w:t>
      </w:r>
      <w:r>
        <w:rPr>
          <w:spacing w:val="23"/>
        </w:rPr>
        <w:t xml:space="preserve"> </w:t>
      </w:r>
      <w:r>
        <w:t>выполнение</w:t>
      </w:r>
      <w:r>
        <w:rPr>
          <w:spacing w:val="22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упражнений,</w:t>
      </w:r>
      <w:r>
        <w:rPr>
          <w:spacing w:val="22"/>
        </w:rPr>
        <w:t xml:space="preserve"> </w:t>
      </w:r>
      <w:r>
        <w:t>корректировать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 заданными</w:t>
      </w:r>
      <w:r>
        <w:rPr>
          <w:spacing w:val="54"/>
        </w:rPr>
        <w:t xml:space="preserve"> </w:t>
      </w:r>
      <w:r>
        <w:t>образцами;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5" w:firstLine="566"/>
        <w:jc w:val="left"/>
      </w:pPr>
      <w:r>
        <w:t>взаимодействовать</w:t>
      </w:r>
      <w:r>
        <w:rPr>
          <w:spacing w:val="50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сверстниками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игровой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подвижных игр;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  <w:tab w:val="left" w:pos="7934"/>
        </w:tabs>
        <w:ind w:right="699" w:firstLine="566"/>
        <w:jc w:val="left"/>
      </w:pPr>
      <w:r>
        <w:t>оцениват</w:t>
      </w:r>
      <w:r>
        <w:rPr>
          <w:spacing w:val="84"/>
        </w:rPr>
        <w:t xml:space="preserve"> </w:t>
      </w:r>
      <w:r>
        <w:t>ьсложность</w:t>
      </w:r>
      <w:r>
        <w:rPr>
          <w:spacing w:val="85"/>
        </w:rPr>
        <w:t xml:space="preserve"> </w:t>
      </w:r>
      <w:r>
        <w:t>возникающих</w:t>
      </w:r>
      <w:r>
        <w:rPr>
          <w:spacing w:val="85"/>
        </w:rPr>
        <w:t xml:space="preserve"> </w:t>
      </w:r>
      <w:r>
        <w:t>игровых</w:t>
      </w:r>
      <w:r>
        <w:rPr>
          <w:spacing w:val="84"/>
        </w:rPr>
        <w:t xml:space="preserve"> </w:t>
      </w:r>
      <w:r>
        <w:t>задач,</w:t>
      </w:r>
      <w:r>
        <w:tab/>
        <w:t>предлагать</w:t>
      </w:r>
      <w:r>
        <w:rPr>
          <w:spacing w:val="31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совместное</w:t>
      </w:r>
      <w:r>
        <w:rPr>
          <w:spacing w:val="-52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решение.</w:t>
      </w:r>
    </w:p>
    <w:p w:rsidR="001F5D24" w:rsidRDefault="001F5D24">
      <w:pPr>
        <w:pStyle w:val="a3"/>
        <w:spacing w:before="9"/>
        <w:ind w:left="0" w:firstLine="0"/>
        <w:jc w:val="left"/>
        <w:rPr>
          <w:sz w:val="21"/>
        </w:rPr>
      </w:pPr>
    </w:p>
    <w:p w:rsidR="001F5D24" w:rsidRDefault="00FB1277">
      <w:pPr>
        <w:spacing w:before="1"/>
        <w:ind w:left="1770"/>
      </w:pPr>
      <w:r>
        <w:t>По</w:t>
      </w:r>
      <w:r>
        <w:rPr>
          <w:spacing w:val="-2"/>
        </w:rPr>
        <w:t xml:space="preserve"> </w:t>
      </w:r>
      <w:r>
        <w:t>окончанию</w:t>
      </w:r>
      <w:r>
        <w:rPr>
          <w:spacing w:val="-4"/>
        </w:rPr>
        <w:t xml:space="preserve"> </w:t>
      </w:r>
      <w:r>
        <w:rPr>
          <w:b/>
        </w:rPr>
        <w:t>четвёртого</w:t>
      </w:r>
      <w:r>
        <w:rPr>
          <w:b/>
          <w:spacing w:val="-2"/>
        </w:rPr>
        <w:t xml:space="preserve"> </w:t>
      </w:r>
      <w:r>
        <w:rPr>
          <w:b/>
        </w:rPr>
        <w:t>года</w:t>
      </w:r>
      <w:r>
        <w:rPr>
          <w:b/>
          <w:spacing w:val="-2"/>
        </w:rPr>
        <w:t xml:space="preserve"> </w:t>
      </w:r>
      <w:r>
        <w:rPr>
          <w:b/>
        </w:rPr>
        <w:t>обучения</w:t>
      </w:r>
      <w:r>
        <w:rPr>
          <w:b/>
          <w:spacing w:val="-1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1F5D24" w:rsidRDefault="00FB1277">
      <w:pPr>
        <w:spacing w:before="1" w:line="252" w:lineRule="exact"/>
        <w:ind w:left="1770"/>
        <w:rPr>
          <w:i/>
        </w:rPr>
      </w:pPr>
      <w:r>
        <w:rPr>
          <w:i/>
        </w:rPr>
        <w:t>Познавательные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700" w:firstLine="566"/>
        <w:jc w:val="left"/>
      </w:pPr>
      <w:r>
        <w:t>сравнивать</w:t>
      </w:r>
      <w:r>
        <w:rPr>
          <w:spacing w:val="13"/>
        </w:rPr>
        <w:t xml:space="preserve"> </w:t>
      </w:r>
      <w:r>
        <w:t>показатели</w:t>
      </w:r>
      <w:r>
        <w:rPr>
          <w:spacing w:val="12"/>
        </w:rPr>
        <w:t xml:space="preserve"> </w:t>
      </w:r>
      <w:r>
        <w:t>индивидуального</w:t>
      </w:r>
      <w:r>
        <w:rPr>
          <w:spacing w:val="13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отличительные особенности;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5" w:firstLine="566"/>
        <w:jc w:val="left"/>
      </w:pPr>
      <w:r>
        <w:t>выявлять</w:t>
      </w:r>
      <w:r>
        <w:rPr>
          <w:spacing w:val="16"/>
        </w:rPr>
        <w:t xml:space="preserve"> </w:t>
      </w:r>
      <w:r>
        <w:t>отставание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развитии</w:t>
      </w:r>
      <w:r>
        <w:rPr>
          <w:spacing w:val="15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возрастных</w:t>
      </w:r>
      <w:r>
        <w:rPr>
          <w:spacing w:val="21"/>
        </w:rPr>
        <w:t xml:space="preserve"> </w:t>
      </w:r>
      <w:r>
        <w:t>стандартов,</w:t>
      </w:r>
      <w:r>
        <w:rPr>
          <w:spacing w:val="-5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их</w:t>
      </w:r>
      <w:r>
        <w:rPr>
          <w:spacing w:val="-4"/>
        </w:rPr>
        <w:t xml:space="preserve"> </w:t>
      </w:r>
      <w:r>
        <w:t>устранению;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  <w:tab w:val="left" w:pos="3856"/>
          <w:tab w:val="left" w:pos="5245"/>
          <w:tab w:val="left" w:pos="6681"/>
          <w:tab w:val="left" w:pos="7207"/>
          <w:tab w:val="left" w:pos="7732"/>
          <w:tab w:val="left" w:pos="8915"/>
        </w:tabs>
        <w:ind w:right="701" w:firstLine="566"/>
        <w:jc w:val="left"/>
      </w:pPr>
      <w:r>
        <w:t>объединять</w:t>
      </w:r>
      <w:r>
        <w:tab/>
        <w:t>физические</w:t>
      </w:r>
      <w:r>
        <w:tab/>
        <w:t>упражнения</w:t>
      </w:r>
      <w:r>
        <w:tab/>
        <w:t>по</w:t>
      </w:r>
      <w:r>
        <w:tab/>
        <w:t>их</w:t>
      </w:r>
      <w:r>
        <w:tab/>
        <w:t>целевому</w:t>
      </w:r>
      <w:r>
        <w:tab/>
        <w:t>предназначению:</w:t>
      </w:r>
      <w:r>
        <w:rPr>
          <w:spacing w:val="-52"/>
        </w:rPr>
        <w:t xml:space="preserve"> </w:t>
      </w:r>
      <w:r>
        <w:t>напрофилактику</w:t>
      </w:r>
      <w:r>
        <w:rPr>
          <w:spacing w:val="-3"/>
        </w:rPr>
        <w:t xml:space="preserve"> </w:t>
      </w:r>
      <w:r>
        <w:t>нарушения осанки,</w:t>
      </w:r>
      <w:r>
        <w:rPr>
          <w:spacing w:val="-1"/>
        </w:rPr>
        <w:t xml:space="preserve"> </w:t>
      </w:r>
      <w:r>
        <w:t>развитие силы,</w:t>
      </w:r>
      <w:r>
        <w:rPr>
          <w:spacing w:val="-4"/>
        </w:rPr>
        <w:t xml:space="preserve"> </w:t>
      </w:r>
      <w:r>
        <w:t>быстроты и</w:t>
      </w:r>
      <w:r>
        <w:rPr>
          <w:spacing w:val="-2"/>
        </w:rPr>
        <w:t xml:space="preserve"> </w:t>
      </w:r>
      <w:r>
        <w:t>выносливости;</w:t>
      </w:r>
    </w:p>
    <w:p w:rsidR="001F5D24" w:rsidRDefault="001F5D24">
      <w:pPr>
        <w:pStyle w:val="a3"/>
        <w:spacing w:before="11"/>
        <w:ind w:left="0" w:firstLine="0"/>
        <w:jc w:val="left"/>
        <w:rPr>
          <w:sz w:val="21"/>
        </w:rPr>
      </w:pPr>
    </w:p>
    <w:p w:rsidR="001F5D24" w:rsidRDefault="00FB1277">
      <w:pPr>
        <w:spacing w:line="252" w:lineRule="exact"/>
        <w:ind w:left="1770"/>
        <w:jc w:val="both"/>
        <w:rPr>
          <w:i/>
        </w:rPr>
      </w:pPr>
      <w:r>
        <w:rPr>
          <w:i/>
        </w:rPr>
        <w:t>Коммуникативные</w:t>
      </w:r>
      <w:r>
        <w:rPr>
          <w:i/>
          <w:spacing w:val="-2"/>
        </w:rPr>
        <w:t xml:space="preserve"> </w:t>
      </w:r>
      <w:r>
        <w:rPr>
          <w:i/>
        </w:rPr>
        <w:t>УУД: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7" w:firstLine="566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 отвечать на 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 диалога;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использовать специальные термины и понятия в общении с учителем и учащимися,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развитии</w:t>
      </w:r>
      <w:r>
        <w:rPr>
          <w:spacing w:val="55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spacing w:line="269" w:lineRule="exact"/>
        <w:ind w:left="2478" w:hanging="709"/>
      </w:pPr>
      <w:r>
        <w:t>оказывать</w:t>
      </w:r>
      <w:r>
        <w:rPr>
          <w:spacing w:val="-2"/>
        </w:rPr>
        <w:t xml:space="preserve"> </w:t>
      </w:r>
      <w:r>
        <w:t>посильную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1F5D24" w:rsidRDefault="001F5D24">
      <w:pPr>
        <w:pStyle w:val="a3"/>
        <w:spacing w:before="11"/>
        <w:ind w:left="0" w:firstLine="0"/>
        <w:jc w:val="left"/>
        <w:rPr>
          <w:sz w:val="21"/>
        </w:rPr>
      </w:pPr>
    </w:p>
    <w:p w:rsidR="001F5D24" w:rsidRDefault="00FB1277">
      <w:pPr>
        <w:spacing w:line="252" w:lineRule="exact"/>
        <w:ind w:left="1770"/>
        <w:rPr>
          <w:i/>
        </w:rPr>
      </w:pPr>
      <w:r>
        <w:rPr>
          <w:i/>
        </w:rPr>
        <w:t>Регулятивные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6" w:firstLine="566"/>
        <w:jc w:val="left"/>
      </w:pPr>
      <w:r>
        <w:t>выполнять</w:t>
      </w:r>
      <w:r>
        <w:rPr>
          <w:spacing w:val="3"/>
        </w:rPr>
        <w:t xml:space="preserve"> </w:t>
      </w:r>
      <w:r>
        <w:t>указания</w:t>
      </w:r>
      <w:r>
        <w:rPr>
          <w:spacing w:val="2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активность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4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учебных заданий;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6" w:firstLine="566"/>
        <w:jc w:val="left"/>
      </w:pPr>
      <w:r>
        <w:t>самостоятельно</w:t>
      </w:r>
      <w:r>
        <w:rPr>
          <w:spacing w:val="13"/>
        </w:rPr>
        <w:t xml:space="preserve"> </w:t>
      </w:r>
      <w:r>
        <w:t>проводить</w:t>
      </w:r>
      <w:r>
        <w:rPr>
          <w:spacing w:val="13"/>
        </w:rPr>
        <w:t xml:space="preserve"> </w:t>
      </w:r>
      <w:r>
        <w:t>занятия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изученного</w:t>
      </w:r>
      <w:r>
        <w:rPr>
          <w:spacing w:val="13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-52"/>
        </w:rPr>
        <w:t xml:space="preserve"> </w:t>
      </w:r>
      <w:r>
        <w:t>собственныхинтересов;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left="2478" w:hanging="709"/>
        <w:jc w:val="left"/>
      </w:pPr>
      <w:r>
        <w:t>оценивать</w:t>
      </w:r>
      <w:r>
        <w:rPr>
          <w:spacing w:val="35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успехи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занятиях</w:t>
      </w:r>
      <w:r>
        <w:rPr>
          <w:spacing w:val="35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культурой,</w:t>
      </w:r>
      <w:r>
        <w:rPr>
          <w:spacing w:val="35"/>
        </w:rPr>
        <w:t xml:space="preserve"> </w:t>
      </w:r>
      <w:r>
        <w:t>проявлять</w:t>
      </w:r>
      <w:r>
        <w:rPr>
          <w:spacing w:val="35"/>
        </w:rPr>
        <w:t xml:space="preserve"> </w:t>
      </w:r>
      <w:r>
        <w:t>стремление</w:t>
      </w:r>
      <w:r>
        <w:rPr>
          <w:spacing w:val="34"/>
        </w:rPr>
        <w:t xml:space="preserve"> </w:t>
      </w:r>
      <w:r>
        <w:t>к</w:t>
      </w:r>
    </w:p>
    <w:p w:rsidR="001F5D24" w:rsidRDefault="001F5D24">
      <w:pPr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0"/>
        <w:ind w:left="1204" w:firstLine="0"/>
        <w:jc w:val="left"/>
      </w:pPr>
      <w:r>
        <w:lastRenderedPageBreak/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50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>
      <w:pPr>
        <w:pStyle w:val="Heading3"/>
        <w:spacing w:line="250" w:lineRule="exac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1F5D24" w:rsidRDefault="00FB1277">
      <w:pPr>
        <w:pStyle w:val="a3"/>
        <w:ind w:left="1204" w:right="691"/>
      </w:pPr>
      <w:r>
        <w:t>Предметные результаты отражают достижения учащихсяв овладении основами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спортаПредметные</w:t>
      </w:r>
      <w:r>
        <w:rPr>
          <w:spacing w:val="-4"/>
        </w:rPr>
        <w:t xml:space="preserve"> </w:t>
      </w:r>
      <w:r>
        <w:t>результаты формируются</w:t>
      </w:r>
      <w:r>
        <w:rPr>
          <w:spacing w:val="-2"/>
        </w:rPr>
        <w:t xml:space="preserve"> </w:t>
      </w:r>
      <w:r>
        <w:t>на протяжении каждого</w:t>
      </w:r>
      <w:r>
        <w:rPr>
          <w:spacing w:val="-4"/>
        </w:rPr>
        <w:t xml:space="preserve"> </w:t>
      </w:r>
      <w:r>
        <w:t>года обучения.</w:t>
      </w:r>
    </w:p>
    <w:p w:rsidR="001F5D24" w:rsidRDefault="001F5D24">
      <w:pPr>
        <w:pStyle w:val="a3"/>
        <w:spacing w:before="1"/>
        <w:ind w:left="0" w:firstLine="0"/>
        <w:jc w:val="left"/>
      </w:pPr>
    </w:p>
    <w:p w:rsidR="001F5D24" w:rsidRDefault="00FB1277" w:rsidP="00722A4D">
      <w:pPr>
        <w:pStyle w:val="Heading3"/>
        <w:numPr>
          <w:ilvl w:val="0"/>
          <w:numId w:val="44"/>
        </w:numPr>
        <w:tabs>
          <w:tab w:val="left" w:pos="2478"/>
          <w:tab w:val="left" w:pos="2479"/>
        </w:tabs>
        <w:spacing w:line="266" w:lineRule="exact"/>
        <w:ind w:hanging="709"/>
        <w:rPr>
          <w:rFonts w:ascii="Tahoma" w:hAnsi="Tahoma"/>
        </w:rPr>
      </w:pPr>
      <w:r>
        <w:t>класс</w:t>
      </w:r>
    </w:p>
    <w:p w:rsidR="001F5D24" w:rsidRDefault="00FB1277">
      <w:pPr>
        <w:pStyle w:val="a3"/>
        <w:spacing w:line="250" w:lineRule="exact"/>
        <w:ind w:left="1770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4" w:firstLine="566"/>
        <w:jc w:val="left"/>
      </w:pPr>
      <w:r>
        <w:t>приводить</w:t>
      </w:r>
      <w:r>
        <w:rPr>
          <w:spacing w:val="28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дневных</w:t>
      </w:r>
      <w:r>
        <w:rPr>
          <w:spacing w:val="30"/>
        </w:rPr>
        <w:t xml:space="preserve"> </w:t>
      </w:r>
      <w:r>
        <w:t>дел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распределение</w:t>
      </w:r>
      <w:r>
        <w:rPr>
          <w:spacing w:val="3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индивидуальном</w:t>
      </w:r>
      <w:r>
        <w:rPr>
          <w:spacing w:val="-5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6" w:firstLine="566"/>
        <w:jc w:val="left"/>
      </w:pPr>
      <w:r>
        <w:t>соблюдать правила поведения на уроках физической культурой,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52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одежды для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left="2478" w:hanging="709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8" w:firstLine="566"/>
        <w:jc w:val="left"/>
      </w:pPr>
      <w:r>
        <w:t>анализировать</w:t>
      </w:r>
      <w:r>
        <w:rPr>
          <w:spacing w:val="41"/>
        </w:rPr>
        <w:t xml:space="preserve"> </w:t>
      </w:r>
      <w:r>
        <w:t>причины</w:t>
      </w:r>
      <w:r>
        <w:rPr>
          <w:spacing w:val="39"/>
        </w:rPr>
        <w:t xml:space="preserve"> </w:t>
      </w:r>
      <w:r>
        <w:t>нарушения</w:t>
      </w:r>
      <w:r>
        <w:rPr>
          <w:spacing w:val="41"/>
        </w:rPr>
        <w:t xml:space="preserve"> </w:t>
      </w:r>
      <w:r>
        <w:t>осанки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демонстрировать</w:t>
      </w:r>
      <w:r>
        <w:rPr>
          <w:spacing w:val="41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её нарушения;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703" w:firstLine="566"/>
        <w:jc w:val="left"/>
      </w:pPr>
      <w:r>
        <w:t>демонстрировать</w:t>
      </w:r>
      <w:r>
        <w:rPr>
          <w:spacing w:val="7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перестроение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шеренги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две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колонну</w:t>
      </w:r>
      <w:r>
        <w:rPr>
          <w:spacing w:val="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одному; выполнять</w:t>
      </w:r>
      <w:r>
        <w:rPr>
          <w:spacing w:val="-1"/>
        </w:rPr>
        <w:t xml:space="preserve"> </w:t>
      </w:r>
      <w:r>
        <w:t>ходьбу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 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 изменяющейся</w:t>
      </w:r>
      <w:r>
        <w:rPr>
          <w:spacing w:val="-4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передвижения;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5" w:firstLine="566"/>
        <w:jc w:val="left"/>
      </w:pPr>
      <w:r>
        <w:t>демонстрировать</w:t>
      </w:r>
      <w:r>
        <w:rPr>
          <w:spacing w:val="17"/>
        </w:rPr>
        <w:t xml:space="preserve"> </w:t>
      </w:r>
      <w:r>
        <w:t>передвижения</w:t>
      </w:r>
      <w:r>
        <w:rPr>
          <w:spacing w:val="16"/>
        </w:rPr>
        <w:t xml:space="preserve"> </w:t>
      </w:r>
      <w:r>
        <w:t>стилизованным</w:t>
      </w:r>
      <w:r>
        <w:rPr>
          <w:spacing w:val="14"/>
        </w:rPr>
        <w:t xml:space="preserve"> </w:t>
      </w:r>
      <w:r>
        <w:t>гимнастическим</w:t>
      </w:r>
      <w:r>
        <w:rPr>
          <w:spacing w:val="19"/>
        </w:rPr>
        <w:t xml:space="preserve"> </w:t>
      </w:r>
      <w:r>
        <w:t>шагом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бегом,</w:t>
      </w:r>
      <w:r>
        <w:rPr>
          <w:spacing w:val="-5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на месте с поворотами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spacing w:line="267" w:lineRule="exact"/>
        <w:ind w:left="2478" w:hanging="709"/>
        <w:jc w:val="left"/>
      </w:pPr>
      <w:r>
        <w:t>передвигаться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ступающим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скользящим</w:t>
      </w:r>
      <w:r>
        <w:rPr>
          <w:spacing w:val="52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spacing w:line="269" w:lineRule="exact"/>
        <w:ind w:left="2478" w:hanging="709"/>
        <w:jc w:val="left"/>
      </w:pP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направленностью.</w:t>
      </w:r>
    </w:p>
    <w:p w:rsidR="001F5D24" w:rsidRDefault="00FB1277" w:rsidP="00722A4D">
      <w:pPr>
        <w:pStyle w:val="Heading3"/>
        <w:numPr>
          <w:ilvl w:val="0"/>
          <w:numId w:val="44"/>
        </w:numPr>
        <w:tabs>
          <w:tab w:val="left" w:pos="2478"/>
          <w:tab w:val="left" w:pos="2479"/>
        </w:tabs>
        <w:spacing w:before="2" w:line="266" w:lineRule="exact"/>
        <w:ind w:hanging="709"/>
        <w:rPr>
          <w:rFonts w:ascii="Tahoma" w:hAnsi="Tahoma"/>
        </w:rPr>
      </w:pPr>
      <w:r>
        <w:t>класс</w:t>
      </w:r>
    </w:p>
    <w:p w:rsidR="001F5D24" w:rsidRDefault="00FB1277">
      <w:pPr>
        <w:pStyle w:val="a3"/>
        <w:spacing w:line="250" w:lineRule="exact"/>
        <w:ind w:left="17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втором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4" w:firstLine="566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52"/>
        </w:rPr>
        <w:t xml:space="preserve"> </w:t>
      </w:r>
      <w:r>
        <w:t>суждение</w:t>
      </w:r>
      <w:r>
        <w:rPr>
          <w:spacing w:val="-1"/>
        </w:rPr>
        <w:t xml:space="preserve"> </w:t>
      </w:r>
      <w:r>
        <w:t>об их связи</w:t>
      </w:r>
      <w:r>
        <w:rPr>
          <w:spacing w:val="-1"/>
        </w:rPr>
        <w:t xml:space="preserve"> </w:t>
      </w:r>
      <w:r>
        <w:t>с 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8" w:firstLine="566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тестовых упражнений,  вести</w:t>
      </w:r>
      <w:r>
        <w:rPr>
          <w:spacing w:val="-2"/>
        </w:rPr>
        <w:t xml:space="preserve"> </w:t>
      </w:r>
      <w:r>
        <w:t>наблюдения за их изменениями;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выполнять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подбрасывании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рукой,</w:t>
      </w:r>
      <w:r>
        <w:rPr>
          <w:spacing w:val="51"/>
        </w:rPr>
        <w:t xml:space="preserve"> </w:t>
      </w:r>
      <w:r>
        <w:t>перебрасывании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 руки</w:t>
      </w:r>
      <w:r>
        <w:rPr>
          <w:spacing w:val="-2"/>
        </w:rPr>
        <w:t xml:space="preserve"> </w:t>
      </w:r>
      <w:r>
        <w:t>наруку,</w:t>
      </w:r>
      <w:r>
        <w:rPr>
          <w:spacing w:val="-2"/>
        </w:rPr>
        <w:t xml:space="preserve"> </w:t>
      </w:r>
      <w:r>
        <w:t>перекатыванию;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spacing w:line="269" w:lineRule="exact"/>
        <w:ind w:left="2478" w:hanging="709"/>
      </w:pPr>
      <w:r>
        <w:t>демонстрировать</w:t>
      </w:r>
      <w:r>
        <w:rPr>
          <w:spacing w:val="-2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совместном</w:t>
      </w:r>
      <w:r>
        <w:rPr>
          <w:spacing w:val="-2"/>
        </w:rPr>
        <w:t xml:space="preserve"> </w:t>
      </w:r>
      <w:r>
        <w:t>передвижении;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4" w:firstLine="566"/>
        <w:jc w:val="left"/>
      </w:pPr>
      <w:r>
        <w:t>выполнять</w:t>
      </w:r>
      <w:r>
        <w:rPr>
          <w:spacing w:val="11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разметкам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разное</w:t>
      </w:r>
      <w:r>
        <w:rPr>
          <w:spacing w:val="24"/>
        </w:rPr>
        <w:t xml:space="preserve"> </w:t>
      </w:r>
      <w:r>
        <w:t>расстояние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амплитудой;</w:t>
      </w:r>
      <w:r>
        <w:rPr>
          <w:spacing w:val="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 прямого разбега;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5" w:firstLine="566"/>
        <w:jc w:val="left"/>
      </w:pPr>
      <w:r>
        <w:t>передвигаться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лыжах</w:t>
      </w:r>
      <w:r>
        <w:rPr>
          <w:spacing w:val="15"/>
        </w:rPr>
        <w:t xml:space="preserve"> </w:t>
      </w:r>
      <w:r>
        <w:t>двухшажным</w:t>
      </w:r>
      <w:r>
        <w:rPr>
          <w:spacing w:val="17"/>
        </w:rPr>
        <w:t xml:space="preserve"> </w:t>
      </w:r>
      <w:r>
        <w:t>переменным</w:t>
      </w:r>
      <w:r>
        <w:rPr>
          <w:spacing w:val="17"/>
        </w:rPr>
        <w:t xml:space="preserve"> </w:t>
      </w:r>
      <w:r>
        <w:t>ходом;</w:t>
      </w:r>
      <w:r>
        <w:rPr>
          <w:spacing w:val="19"/>
        </w:rPr>
        <w:t xml:space="preserve"> </w:t>
      </w:r>
      <w:r>
        <w:t>спускаться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полого</w:t>
      </w:r>
      <w:r>
        <w:rPr>
          <w:spacing w:val="-52"/>
        </w:rPr>
        <w:t xml:space="preserve"> </w:t>
      </w:r>
      <w:r>
        <w:t>склона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тормозить падением;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5" w:firstLine="566"/>
        <w:jc w:val="left"/>
      </w:pPr>
      <w:r>
        <w:t>организовывать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играть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подвижные</w:t>
      </w:r>
      <w:r>
        <w:rPr>
          <w:spacing w:val="15"/>
        </w:rPr>
        <w:t xml:space="preserve"> </w:t>
      </w:r>
      <w:r>
        <w:t>игры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left="2478" w:hanging="709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</w:p>
    <w:p w:rsidR="001F5D24" w:rsidRDefault="00FB1277" w:rsidP="00722A4D">
      <w:pPr>
        <w:pStyle w:val="Heading3"/>
        <w:numPr>
          <w:ilvl w:val="0"/>
          <w:numId w:val="44"/>
        </w:numPr>
        <w:tabs>
          <w:tab w:val="left" w:pos="2478"/>
          <w:tab w:val="left" w:pos="2479"/>
        </w:tabs>
        <w:spacing w:before="1" w:line="265" w:lineRule="exact"/>
        <w:ind w:hanging="709"/>
        <w:rPr>
          <w:rFonts w:ascii="Tahoma" w:hAnsi="Tahoma"/>
        </w:rPr>
      </w:pPr>
      <w:r>
        <w:t>класс</w:t>
      </w:r>
    </w:p>
    <w:p w:rsidR="001F5D24" w:rsidRDefault="00FB1277">
      <w:pPr>
        <w:pStyle w:val="a3"/>
        <w:spacing w:line="250" w:lineRule="exact"/>
        <w:ind w:left="17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упражнений; легкоатлетической, лыжной,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4" w:firstLine="566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измерять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таблицы стандартных</w:t>
      </w:r>
      <w:r>
        <w:rPr>
          <w:spacing w:val="1"/>
        </w:rPr>
        <w:t xml:space="preserve"> </w:t>
      </w:r>
      <w:r>
        <w:t>нагрузок;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rPr>
          <w:position w:val="1"/>
        </w:rPr>
        <w:t xml:space="preserve">выполнять </w:t>
      </w:r>
      <w:r>
        <w:t>упражнения дыхательной и зрительной гимнастики, объяснять их связь 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-1"/>
        </w:rPr>
        <w:t xml:space="preserve"> </w:t>
      </w:r>
      <w:r>
        <w:t>появления утомления;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7" w:firstLine="566"/>
      </w:pPr>
      <w:r>
        <w:t>выполнять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противоходом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перестраиваться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 по одному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2"/>
        </w:rPr>
        <w:t xml:space="preserve"> </w:t>
      </w:r>
      <w:r>
        <w:t>по три</w:t>
      </w:r>
      <w:r>
        <w:rPr>
          <w:spacing w:val="-1"/>
        </w:rPr>
        <w:t xml:space="preserve"> </w:t>
      </w:r>
      <w:r>
        <w:t>на месте и в</w:t>
      </w:r>
      <w:r>
        <w:rPr>
          <w:spacing w:val="-4"/>
        </w:rPr>
        <w:t xml:space="preserve"> </w:t>
      </w:r>
      <w:r>
        <w:t>движении;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4" w:firstLine="566"/>
      </w:pPr>
      <w:r>
        <w:t>выполнять ходьбу по гимнастической скамейке с высоким подниманием колен 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шагомлевым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правым боком, спиной</w:t>
      </w:r>
      <w:r>
        <w:rPr>
          <w:spacing w:val="-2"/>
        </w:rPr>
        <w:t xml:space="preserve"> </w:t>
      </w:r>
      <w:r>
        <w:t>вперёд;</w:t>
      </w:r>
    </w:p>
    <w:p w:rsidR="001F5D24" w:rsidRDefault="001F5D24">
      <w:pPr>
        <w:jc w:val="both"/>
        <w:sectPr w:rsidR="001F5D24">
          <w:pgSz w:w="11910" w:h="16840"/>
          <w:pgMar w:top="700" w:right="160" w:bottom="1380" w:left="500" w:header="0" w:footer="1105" w:gutter="0"/>
          <w:cols w:space="720"/>
        </w:sectPr>
      </w:pP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spacing w:before="88"/>
        <w:ind w:right="694" w:firstLine="566"/>
      </w:pPr>
      <w:r>
        <w:lastRenderedPageBreak/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левую сторону;</w:t>
      </w:r>
      <w:r>
        <w:rPr>
          <w:spacing w:val="1"/>
        </w:rPr>
        <w:t xml:space="preserve"> </w:t>
      </w:r>
      <w:r>
        <w:t>лазать разноимённым</w:t>
      </w:r>
      <w:r>
        <w:rPr>
          <w:spacing w:val="-1"/>
        </w:rPr>
        <w:t xml:space="preserve"> </w:t>
      </w:r>
      <w:r>
        <w:t>способом;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7" w:firstLine="566"/>
      </w:pPr>
      <w:r>
        <w:t>демонстрировать прыжки через скакалку на двух ногах и по переменно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ноге;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4" w:firstLine="566"/>
      </w:pPr>
      <w:r>
        <w:t>демонстрировать упражнения ритмической гимнастики, движения танцев галоп и</w:t>
      </w:r>
      <w:r>
        <w:rPr>
          <w:spacing w:val="1"/>
        </w:rPr>
        <w:t xml:space="preserve"> </w:t>
      </w:r>
      <w:r>
        <w:t>полька;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выполнять бег с преодолением небольших препятствий с разной скоростью,</w:t>
      </w:r>
      <w:r>
        <w:rPr>
          <w:spacing w:val="1"/>
        </w:rPr>
        <w:t xml:space="preserve"> </w:t>
      </w:r>
      <w:r>
        <w:t>прыжки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способом согнув</w:t>
      </w:r>
      <w:r>
        <w:rPr>
          <w:spacing w:val="-1"/>
        </w:rPr>
        <w:t xml:space="preserve"> </w:t>
      </w:r>
      <w:r>
        <w:t>ноги, броски</w:t>
      </w:r>
      <w:r>
        <w:rPr>
          <w:spacing w:val="-1"/>
        </w:rPr>
        <w:t xml:space="preserve"> </w:t>
      </w:r>
      <w:r>
        <w:t>набивного мяча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56"/>
        </w:rPr>
        <w:t xml:space="preserve"> </w:t>
      </w:r>
      <w:r>
        <w:t>ходом,</w:t>
      </w:r>
      <w:r>
        <w:rPr>
          <w:spacing w:val="55"/>
        </w:rPr>
        <w:t xml:space="preserve"> </w:t>
      </w:r>
      <w:r>
        <w:t>спускаться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 в</w:t>
      </w:r>
      <w:r>
        <w:rPr>
          <w:spacing w:val="-1"/>
        </w:rPr>
        <w:t xml:space="preserve"> </w:t>
      </w:r>
      <w:r>
        <w:t>стойке</w:t>
      </w:r>
      <w:r>
        <w:rPr>
          <w:spacing w:val="-2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плугом;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4" w:firstLine="566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 мяча на месте и движении); волейбол (приём мяча снизу и нижняя передача в</w:t>
      </w:r>
      <w:r>
        <w:rPr>
          <w:spacing w:val="1"/>
        </w:rPr>
        <w:t xml:space="preserve"> </w:t>
      </w:r>
      <w:r>
        <w:t>парах);</w:t>
      </w:r>
      <w:r>
        <w:rPr>
          <w:spacing w:val="-2"/>
        </w:rPr>
        <w:t xml:space="preserve"> </w:t>
      </w:r>
      <w:r>
        <w:t>футбол (ведение</w:t>
      </w:r>
      <w:r>
        <w:rPr>
          <w:spacing w:val="-2"/>
        </w:rPr>
        <w:t xml:space="preserve"> </w:t>
      </w:r>
      <w:r>
        <w:t>футбольного мяча</w:t>
      </w:r>
      <w:r>
        <w:rPr>
          <w:spacing w:val="-2"/>
        </w:rPr>
        <w:t xml:space="preserve"> </w:t>
      </w:r>
      <w:r>
        <w:t>змейкой)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6" w:firstLine="566"/>
      </w:pPr>
      <w:r>
        <w:t>выполнять упражнения на развитие физических качеств,</w:t>
      </w:r>
      <w:r>
        <w:rPr>
          <w:spacing w:val="55"/>
        </w:rPr>
        <w:t xml:space="preserve"> </w:t>
      </w:r>
      <w:r>
        <w:t>демонстрировать приросты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показателях</w:t>
      </w:r>
    </w:p>
    <w:p w:rsidR="001F5D24" w:rsidRDefault="00FB1277" w:rsidP="00722A4D">
      <w:pPr>
        <w:pStyle w:val="Heading3"/>
        <w:numPr>
          <w:ilvl w:val="0"/>
          <w:numId w:val="44"/>
        </w:numPr>
        <w:tabs>
          <w:tab w:val="left" w:pos="1937"/>
        </w:tabs>
        <w:spacing w:before="2" w:line="250" w:lineRule="exact"/>
        <w:ind w:left="1936" w:hanging="167"/>
      </w:pPr>
      <w:r>
        <w:t>класс</w:t>
      </w:r>
    </w:p>
    <w:p w:rsidR="001F5D24" w:rsidRDefault="00FB1277">
      <w:pPr>
        <w:pStyle w:val="a3"/>
        <w:spacing w:line="250" w:lineRule="exact"/>
        <w:ind w:left="177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2" w:firstLine="566"/>
      </w:pPr>
      <w:r>
        <w:t>объяснять назначение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55"/>
        </w:rPr>
        <w:t xml:space="preserve"> </w:t>
      </w:r>
      <w:r>
        <w:t>ГТО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связь с подготовкой к труду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Родины;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5" w:firstLine="566"/>
      </w:pPr>
      <w:r>
        <w:t>осознавать положительное влияние занятий физической подготовкой на 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развитие сердечно-сосудистой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систем;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701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попульсу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  быстроты, выносливости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ind w:right="696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56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появления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гимнастикой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атлетикой,</w:t>
      </w:r>
      <w:r>
        <w:rPr>
          <w:spacing w:val="-1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подготовкой;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9"/>
        </w:tabs>
        <w:spacing w:line="269" w:lineRule="exact"/>
        <w:ind w:left="2478" w:hanging="709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необходимости;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  <w:tab w:val="left" w:pos="4336"/>
          <w:tab w:val="left" w:pos="6053"/>
          <w:tab w:val="left" w:pos="7447"/>
          <w:tab w:val="left" w:pos="7891"/>
          <w:tab w:val="left" w:pos="8573"/>
          <w:tab w:val="left" w:pos="9536"/>
        </w:tabs>
        <w:ind w:right="695" w:firstLine="566"/>
        <w:jc w:val="left"/>
      </w:pPr>
      <w:r>
        <w:t>демонстрировать</w:t>
      </w:r>
      <w:r>
        <w:tab/>
        <w:t>акробатические</w:t>
      </w:r>
      <w:r>
        <w:tab/>
        <w:t>комбинации</w:t>
      </w:r>
      <w:r>
        <w:tab/>
        <w:t>из</w:t>
      </w:r>
      <w:r>
        <w:tab/>
        <w:t>5—7</w:t>
      </w:r>
      <w:r>
        <w:tab/>
        <w:t>хорошо</w:t>
      </w:r>
      <w:r>
        <w:tab/>
      </w:r>
      <w:r>
        <w:rPr>
          <w:spacing w:val="-1"/>
        </w:rPr>
        <w:t>освоенных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(с помощью</w:t>
      </w:r>
      <w:r>
        <w:rPr>
          <w:spacing w:val="-1"/>
        </w:rPr>
        <w:t xml:space="preserve"> </w:t>
      </w:r>
      <w:r>
        <w:t>учителя);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4" w:firstLine="566"/>
        <w:jc w:val="left"/>
      </w:pPr>
      <w:r>
        <w:t>демонстрировать</w:t>
      </w:r>
      <w:r>
        <w:rPr>
          <w:spacing w:val="15"/>
        </w:rPr>
        <w:t xml:space="preserve"> </w:t>
      </w:r>
      <w:r>
        <w:t>опорный</w:t>
      </w:r>
      <w:r>
        <w:rPr>
          <w:spacing w:val="14"/>
        </w:rPr>
        <w:t xml:space="preserve"> </w:t>
      </w:r>
      <w:r>
        <w:t>прыжок</w:t>
      </w:r>
      <w:r>
        <w:rPr>
          <w:spacing w:val="17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гимнастического</w:t>
      </w:r>
      <w:r>
        <w:rPr>
          <w:spacing w:val="16"/>
        </w:rPr>
        <w:t xml:space="preserve"> </w:t>
      </w:r>
      <w:r>
        <w:t>козла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разбега</w:t>
      </w:r>
      <w:r>
        <w:rPr>
          <w:spacing w:val="13"/>
        </w:rPr>
        <w:t xml:space="preserve"> </w:t>
      </w:r>
      <w:r>
        <w:t>способом</w:t>
      </w:r>
      <w:r>
        <w:rPr>
          <w:spacing w:val="-52"/>
        </w:rPr>
        <w:t xml:space="preserve"> </w:t>
      </w:r>
      <w:r>
        <w:t>напрыгивания;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5" w:firstLine="566"/>
        <w:jc w:val="left"/>
      </w:pPr>
      <w:r>
        <w:t>демонстрировать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«Летка-енка»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сопровождение;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spacing w:line="267" w:lineRule="exact"/>
        <w:ind w:left="2478" w:hanging="709"/>
        <w:jc w:val="left"/>
      </w:pPr>
      <w:r>
        <w:t>выполнять</w:t>
      </w:r>
      <w:r>
        <w:rPr>
          <w:spacing w:val="-2"/>
        </w:rPr>
        <w:t xml:space="preserve"> </w:t>
      </w:r>
      <w:r>
        <w:t>прыжок в</w:t>
      </w:r>
      <w:r>
        <w:rPr>
          <w:spacing w:val="-3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перешагиванием;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spacing w:line="269" w:lineRule="exact"/>
        <w:ind w:left="2478" w:hanging="709"/>
        <w:jc w:val="left"/>
      </w:pPr>
      <w:r>
        <w:t>выполнять</w:t>
      </w:r>
      <w:r>
        <w:rPr>
          <w:spacing w:val="-2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 мяча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6" w:firstLine="566"/>
        <w:jc w:val="left"/>
      </w:pPr>
      <w:r>
        <w:t>демонстрировать</w:t>
      </w:r>
      <w:r>
        <w:rPr>
          <w:spacing w:val="29"/>
        </w:rPr>
        <w:t xml:space="preserve"> </w:t>
      </w:r>
      <w:r>
        <w:t>проплывание</w:t>
      </w:r>
      <w:r>
        <w:rPr>
          <w:spacing w:val="29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дистанции</w:t>
      </w:r>
      <w:r>
        <w:rPr>
          <w:spacing w:val="28"/>
        </w:rPr>
        <w:t xml:space="preserve"> </w:t>
      </w:r>
      <w:r>
        <w:t>кролем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груди</w:t>
      </w:r>
      <w:r>
        <w:rPr>
          <w:spacing w:val="29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кролем</w:t>
      </w:r>
      <w:r>
        <w:rPr>
          <w:spacing w:val="3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спине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учащегося);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4" w:firstLine="566"/>
        <w:jc w:val="left"/>
      </w:pPr>
      <w:r>
        <w:t>выполнять</w:t>
      </w:r>
      <w:r>
        <w:rPr>
          <w:spacing w:val="19"/>
        </w:rPr>
        <w:t xml:space="preserve"> </w:t>
      </w:r>
      <w:r>
        <w:t>освоенные</w:t>
      </w:r>
      <w:r>
        <w:rPr>
          <w:spacing w:val="21"/>
        </w:rPr>
        <w:t xml:space="preserve"> </w:t>
      </w:r>
      <w:r>
        <w:t>технические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спортивных</w:t>
      </w:r>
      <w:r>
        <w:rPr>
          <w:spacing w:val="20"/>
        </w:rPr>
        <w:t xml:space="preserve"> </w:t>
      </w:r>
      <w:r>
        <w:t>игр</w:t>
      </w:r>
      <w:r>
        <w:rPr>
          <w:spacing w:val="21"/>
        </w:rPr>
        <w:t xml:space="preserve"> </w:t>
      </w:r>
      <w:r>
        <w:t>баскетбол,</w:t>
      </w:r>
      <w:r>
        <w:rPr>
          <w:spacing w:val="20"/>
        </w:rPr>
        <w:t xml:space="preserve"> </w:t>
      </w:r>
      <w:r>
        <w:t>волейбол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деятельности;</w:t>
      </w:r>
    </w:p>
    <w:p w:rsidR="001F5D24" w:rsidRDefault="00FB1277" w:rsidP="00722A4D">
      <w:pPr>
        <w:pStyle w:val="a5"/>
        <w:numPr>
          <w:ilvl w:val="0"/>
          <w:numId w:val="45"/>
        </w:numPr>
        <w:tabs>
          <w:tab w:val="left" w:pos="2478"/>
          <w:tab w:val="left" w:pos="2479"/>
        </w:tabs>
        <w:ind w:right="696" w:firstLine="566"/>
        <w:jc w:val="left"/>
      </w:pPr>
      <w:r>
        <w:t>выполнять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качеств,</w:t>
      </w:r>
      <w:r>
        <w:rPr>
          <w:spacing w:val="8"/>
        </w:rPr>
        <w:t xml:space="preserve"> </w:t>
      </w:r>
      <w:r>
        <w:t>демонстрировать приросты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показателях.</w:t>
      </w:r>
    </w:p>
    <w:p w:rsidR="001F5D24" w:rsidRDefault="001F5D24">
      <w:pPr>
        <w:sectPr w:rsidR="001F5D24">
          <w:pgSz w:w="11910" w:h="16840"/>
          <w:pgMar w:top="680" w:right="160" w:bottom="1380" w:left="500" w:header="0" w:footer="1105" w:gutter="0"/>
          <w:cols w:space="720"/>
        </w:sectPr>
      </w:pPr>
    </w:p>
    <w:p w:rsidR="001F5D24" w:rsidRDefault="00FB1277">
      <w:pPr>
        <w:pStyle w:val="a3"/>
        <w:spacing w:before="76" w:after="4"/>
        <w:ind w:left="1250" w:right="7306" w:firstLine="0"/>
        <w:jc w:val="left"/>
      </w:pPr>
      <w:r>
        <w:lastRenderedPageBreak/>
        <w:t>Тематическое планирование</w:t>
      </w:r>
      <w:r>
        <w:rPr>
          <w:spacing w:val="-5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 (99 ч.)</w:t>
      </w: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404"/>
        <w:gridCol w:w="4537"/>
      </w:tblGrid>
      <w:tr w:rsidR="001F5D24">
        <w:trPr>
          <w:trHeight w:val="506"/>
        </w:trPr>
        <w:tc>
          <w:tcPr>
            <w:tcW w:w="2268" w:type="dxa"/>
          </w:tcPr>
          <w:p w:rsidR="001F5D24" w:rsidRDefault="00FB1277">
            <w:pPr>
              <w:pStyle w:val="TableParagraph"/>
              <w:spacing w:line="252" w:lineRule="exact"/>
              <w:ind w:left="67"/>
              <w:rPr>
                <w:b/>
              </w:rPr>
            </w:pPr>
            <w:r>
              <w:rPr>
                <w:b/>
              </w:rPr>
              <w:t>Программные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3404" w:type="dxa"/>
          </w:tcPr>
          <w:p w:rsidR="001F5D24" w:rsidRDefault="00FB1277">
            <w:pPr>
              <w:pStyle w:val="TableParagraph"/>
              <w:spacing w:before="1"/>
              <w:ind w:left="6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537" w:type="dxa"/>
          </w:tcPr>
          <w:p w:rsidR="001F5D24" w:rsidRDefault="00FB1277">
            <w:pPr>
              <w:pStyle w:val="TableParagraph"/>
              <w:spacing w:before="1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3828"/>
        </w:trPr>
        <w:tc>
          <w:tcPr>
            <w:tcW w:w="2268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before="1"/>
              <w:ind w:left="67" w:right="34"/>
              <w:rPr>
                <w:b/>
              </w:rPr>
            </w:pPr>
            <w:r>
              <w:rPr>
                <w:b/>
              </w:rPr>
              <w:t>Знания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физической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3404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left="67" w:right="41"/>
              <w:jc w:val="both"/>
            </w:pP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«физическая</w:t>
            </w:r>
            <w:r>
              <w:rPr>
                <w:spacing w:val="1"/>
              </w:rPr>
              <w:t xml:space="preserve"> </w:t>
            </w:r>
            <w:r>
              <w:t>культура»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физическими</w:t>
            </w:r>
            <w:r>
              <w:rPr>
                <w:spacing w:val="1"/>
              </w:rPr>
              <w:t xml:space="preserve"> </w:t>
            </w:r>
            <w:r>
              <w:t>упраж-</w:t>
            </w:r>
            <w:r>
              <w:rPr>
                <w:spacing w:val="-52"/>
              </w:rPr>
              <w:t xml:space="preserve"> </w:t>
            </w:r>
            <w:r>
              <w:t>нениями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спортом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укрепле-</w:t>
            </w:r>
            <w:r>
              <w:rPr>
                <w:spacing w:val="1"/>
              </w:rPr>
              <w:t xml:space="preserve"> </w:t>
            </w:r>
            <w:r>
              <w:t>нию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физическому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1"/>
              </w:rPr>
              <w:t xml:space="preserve"> </w:t>
            </w:r>
            <w:r>
              <w:t>витию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подготовке.</w:t>
            </w:r>
            <w:r>
              <w:rPr>
                <w:spacing w:val="-52"/>
              </w:rPr>
              <w:t xml:space="preserve"> </w:t>
            </w: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движениями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трудо-</w:t>
            </w:r>
            <w:r>
              <w:rPr>
                <w:spacing w:val="1"/>
              </w:rPr>
              <w:t xml:space="preserve"> </w:t>
            </w:r>
            <w:r>
              <w:t>выми</w:t>
            </w:r>
            <w:r>
              <w:rPr>
                <w:spacing w:val="-2"/>
              </w:rPr>
              <w:t xml:space="preserve"> </w:t>
            </w:r>
            <w:r>
              <w:t>действиями</w:t>
            </w:r>
            <w:r>
              <w:rPr>
                <w:spacing w:val="-2"/>
              </w:rPr>
              <w:t xml:space="preserve"> </w:t>
            </w:r>
            <w:r>
              <w:t>древних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spacing w:line="244" w:lineRule="auto"/>
              <w:ind w:left="7" w:firstLine="57"/>
            </w:pPr>
            <w:r>
              <w:rPr>
                <w:i/>
              </w:rPr>
              <w:t>Тема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понимается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физической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куль-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турой»</w:t>
            </w:r>
            <w:r>
              <w:rPr>
                <w:i/>
                <w:spacing w:val="1"/>
              </w:rPr>
              <w:t xml:space="preserve"> </w:t>
            </w:r>
            <w:r>
              <w:t>(рассказ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видео-</w:t>
            </w:r>
            <w:r>
              <w:rPr>
                <w:spacing w:val="-52"/>
              </w:rPr>
              <w:t xml:space="preserve"> </w:t>
            </w:r>
            <w:r>
              <w:t>фильмов и иллюстративного материала):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before="5"/>
              <w:ind w:left="65" w:right="43" w:hanging="58"/>
              <w:jc w:val="both"/>
            </w:pPr>
            <w:r>
              <w:t>занятиях</w:t>
            </w:r>
            <w:r>
              <w:rPr>
                <w:spacing w:val="1"/>
              </w:rPr>
              <w:t xml:space="preserve"> </w:t>
            </w:r>
            <w:r>
              <w:t>физическими</w:t>
            </w:r>
            <w:r>
              <w:rPr>
                <w:spacing w:val="1"/>
              </w:rPr>
              <w:t xml:space="preserve"> </w:t>
            </w:r>
            <w:r>
              <w:t>упражнениями,</w:t>
            </w:r>
            <w:r>
              <w:rPr>
                <w:spacing w:val="1"/>
              </w:rPr>
              <w:t xml:space="preserve"> </w:t>
            </w:r>
            <w:r>
              <w:t>кото-</w:t>
            </w:r>
            <w:r>
              <w:rPr>
                <w:spacing w:val="1"/>
              </w:rPr>
              <w:t xml:space="preserve"> </w:t>
            </w:r>
            <w:r>
              <w:t>рым обучают школьников на уроках физиче-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известных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спорта</w:t>
            </w:r>
            <w:r>
              <w:rPr>
                <w:spacing w:val="1"/>
              </w:rPr>
              <w:t xml:space="preserve"> </w:t>
            </w:r>
            <w:r>
              <w:t>и проводят</w:t>
            </w:r>
            <w:r>
              <w:rPr>
                <w:spacing w:val="1"/>
              </w:rPr>
              <w:t xml:space="preserve"> </w:t>
            </w:r>
            <w:r>
              <w:t>примеры упражне-</w:t>
            </w:r>
            <w:r>
              <w:rPr>
                <w:spacing w:val="1"/>
              </w:rPr>
              <w:t xml:space="preserve"> </w:t>
            </w:r>
            <w:r>
              <w:t>ний,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умеют</w:t>
            </w:r>
            <w:r>
              <w:rPr>
                <w:spacing w:val="1"/>
              </w:rPr>
              <w:t xml:space="preserve"> </w:t>
            </w:r>
            <w:r>
              <w:t>выполнять;</w:t>
            </w:r>
            <w:r>
              <w:rPr>
                <w:spacing w:val="1"/>
              </w:rPr>
              <w:t xml:space="preserve"> </w:t>
            </w:r>
            <w:r>
              <w:t>проводят</w:t>
            </w:r>
            <w:r>
              <w:rPr>
                <w:spacing w:val="-52"/>
              </w:rPr>
              <w:t xml:space="preserve"> </w:t>
            </w:r>
            <w:r>
              <w:t>наблюдение за передвижениями животных и</w:t>
            </w:r>
            <w:r>
              <w:rPr>
                <w:spacing w:val="1"/>
              </w:rPr>
              <w:t xml:space="preserve"> </w:t>
            </w:r>
            <w:r>
              <w:t>выделяют общие признаки с передвижениями</w:t>
            </w:r>
            <w:r>
              <w:rPr>
                <w:spacing w:val="1"/>
              </w:rPr>
              <w:t xml:space="preserve"> </w:t>
            </w:r>
            <w:r>
              <w:t>человека;</w:t>
            </w:r>
            <w:r>
              <w:rPr>
                <w:spacing w:val="1"/>
              </w:rPr>
              <w:t xml:space="preserve"> </w:t>
            </w:r>
            <w:r>
              <w:t>проводят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совре-</w:t>
            </w:r>
            <w:r>
              <w:rPr>
                <w:spacing w:val="1"/>
              </w:rPr>
              <w:t xml:space="preserve"> </w:t>
            </w:r>
            <w:r>
              <w:t>менными</w:t>
            </w:r>
            <w:r>
              <w:rPr>
                <w:spacing w:val="35"/>
              </w:rPr>
              <w:t xml:space="preserve"> </w:t>
            </w:r>
            <w:r>
              <w:t>физическими</w:t>
            </w:r>
            <w:r>
              <w:rPr>
                <w:spacing w:val="36"/>
              </w:rPr>
              <w:t xml:space="preserve"> </w:t>
            </w:r>
            <w:r>
              <w:t>упражнениями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тру-</w:t>
            </w:r>
          </w:p>
          <w:p w:rsidR="001F5D24" w:rsidRDefault="00FB1277">
            <w:pPr>
              <w:pStyle w:val="TableParagraph"/>
              <w:spacing w:line="252" w:lineRule="exact"/>
              <w:ind w:left="65" w:right="46"/>
              <w:jc w:val="both"/>
            </w:pPr>
            <w:r>
              <w:t>довыми действиями древних охотников, уста-</w:t>
            </w:r>
            <w:r>
              <w:rPr>
                <w:spacing w:val="1"/>
              </w:rPr>
              <w:t xml:space="preserve"> </w:t>
            </w:r>
            <w:r>
              <w:t>навливают</w:t>
            </w:r>
            <w:r>
              <w:rPr>
                <w:spacing w:val="-2"/>
              </w:rPr>
              <w:t xml:space="preserve"> </w:t>
            </w:r>
            <w:r>
              <w:t>возможную связь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ними.</w:t>
            </w:r>
          </w:p>
        </w:tc>
      </w:tr>
      <w:tr w:rsidR="001F5D24">
        <w:trPr>
          <w:trHeight w:val="2529"/>
        </w:trPr>
        <w:tc>
          <w:tcPr>
            <w:tcW w:w="2268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jc w:val="both"/>
              <w:rPr>
                <w:b/>
              </w:rPr>
            </w:pPr>
            <w:r>
              <w:rPr>
                <w:b/>
              </w:rPr>
              <w:t>Способы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самостоя-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spacing w:line="242" w:lineRule="auto"/>
              <w:ind w:left="67" w:right="38"/>
            </w:pPr>
            <w:r>
              <w:t>Режим</w:t>
            </w:r>
            <w:r>
              <w:rPr>
                <w:spacing w:val="24"/>
              </w:rPr>
              <w:t xml:space="preserve"> </w:t>
            </w:r>
            <w:r>
              <w:t>дня,</w:t>
            </w:r>
            <w:r>
              <w:rPr>
                <w:spacing w:val="25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t>его</w:t>
            </w:r>
            <w:r>
              <w:rPr>
                <w:spacing w:val="23"/>
              </w:rPr>
              <w:t xml:space="preserve"> </w:t>
            </w:r>
            <w:r>
              <w:t>составле-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соблюдения</w:t>
            </w:r>
          </w:p>
        </w:tc>
        <w:tc>
          <w:tcPr>
            <w:tcW w:w="4537" w:type="dxa"/>
            <w:tcBorders>
              <w:top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rPr>
                <w:i/>
              </w:rPr>
              <w:t xml:space="preserve">Тема «Режим дня школьника» </w:t>
            </w:r>
            <w:r>
              <w:t>(беседа с учи-</w:t>
            </w:r>
            <w:r>
              <w:rPr>
                <w:spacing w:val="1"/>
              </w:rPr>
              <w:t xml:space="preserve"> </w:t>
            </w:r>
            <w:r>
              <w:t>телем, использование иллюстративного мате-</w:t>
            </w:r>
            <w:r>
              <w:rPr>
                <w:spacing w:val="1"/>
              </w:rPr>
              <w:t xml:space="preserve"> </w:t>
            </w:r>
            <w:r>
              <w:t>риала):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предназначение</w:t>
            </w:r>
            <w:r>
              <w:rPr>
                <w:spacing w:val="1"/>
              </w:rPr>
              <w:t xml:space="preserve"> </w:t>
            </w:r>
            <w:r>
              <w:t>режима</w:t>
            </w:r>
            <w:r>
              <w:rPr>
                <w:spacing w:val="1"/>
              </w:rPr>
              <w:t xml:space="preserve"> </w:t>
            </w:r>
            <w:r>
              <w:t>дня, определяют основные дневные меропри-</w:t>
            </w:r>
            <w:r>
              <w:rPr>
                <w:spacing w:val="1"/>
              </w:rPr>
              <w:t xml:space="preserve"> </w:t>
            </w:r>
            <w:r>
              <w:t>ятия</w:t>
            </w:r>
            <w:r>
              <w:rPr>
                <w:spacing w:val="1"/>
              </w:rPr>
              <w:t xml:space="preserve"> </w:t>
            </w:r>
            <w:r>
              <w:t>первоклассника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распределяют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часам с утра до вечера; знакомятся с таблицей</w:t>
            </w:r>
            <w:r>
              <w:rPr>
                <w:spacing w:val="1"/>
              </w:rPr>
              <w:t xml:space="preserve"> </w:t>
            </w:r>
            <w:r>
              <w:t>режима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оформления,</w:t>
            </w:r>
            <w:r>
              <w:rPr>
                <w:spacing w:val="-52"/>
              </w:rPr>
              <w:t xml:space="preserve"> </w:t>
            </w:r>
            <w:r>
              <w:t>уточняют индивидуальные мероприятия и за-</w:t>
            </w:r>
            <w:r>
              <w:rPr>
                <w:spacing w:val="1"/>
              </w:rPr>
              <w:t xml:space="preserve"> </w:t>
            </w:r>
            <w:r>
              <w:t>полняют</w:t>
            </w:r>
            <w:r>
              <w:rPr>
                <w:spacing w:val="15"/>
              </w:rPr>
              <w:t xml:space="preserve"> </w:t>
            </w:r>
            <w:r>
              <w:t>таблицу</w:t>
            </w:r>
            <w:r>
              <w:rPr>
                <w:spacing w:val="13"/>
              </w:rPr>
              <w:t xml:space="preserve"> </w:t>
            </w:r>
            <w:r>
              <w:t>(по</w:t>
            </w:r>
            <w:r>
              <w:rPr>
                <w:spacing w:val="16"/>
              </w:rPr>
              <w:t xml:space="preserve"> </w:t>
            </w:r>
            <w:r>
              <w:t>образцу,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помощью</w:t>
            </w:r>
            <w:r>
              <w:rPr>
                <w:spacing w:val="17"/>
              </w:rPr>
              <w:t xml:space="preserve"> </w:t>
            </w:r>
            <w:r>
              <w:t>ро-</w:t>
            </w:r>
          </w:p>
          <w:p w:rsidR="001F5D24" w:rsidRDefault="00FB1277">
            <w:pPr>
              <w:pStyle w:val="TableParagraph"/>
              <w:spacing w:line="238" w:lineRule="exact"/>
              <w:ind w:left="65"/>
            </w:pPr>
            <w:r>
              <w:t>дителей)</w:t>
            </w:r>
          </w:p>
        </w:tc>
      </w:tr>
      <w:tr w:rsidR="001F5D24">
        <w:trPr>
          <w:trHeight w:val="7116"/>
        </w:trPr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left="67" w:right="41"/>
              <w:jc w:val="both"/>
            </w:pPr>
            <w:r>
              <w:rPr>
                <w:b/>
              </w:rPr>
              <w:t>Физическое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совер-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шенствование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(95ч).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i/>
              </w:rPr>
              <w:t>Оздоровительная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зическая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культура</w:t>
            </w:r>
            <w:r>
              <w:rPr>
                <w:i/>
                <w:spacing w:val="-52"/>
              </w:rPr>
              <w:t xml:space="preserve"> </w:t>
            </w:r>
            <w:r>
              <w:t>(</w:t>
            </w:r>
            <w:r>
              <w:rPr>
                <w:i/>
              </w:rPr>
              <w:t>3ч</w:t>
            </w:r>
            <w:r>
              <w:t>)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left="67" w:right="43"/>
              <w:jc w:val="both"/>
            </w:pPr>
            <w:r>
              <w:t>Гигиена человека и требования к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1"/>
              </w:rPr>
              <w:t xml:space="preserve"> </w:t>
            </w:r>
            <w:r>
              <w:t>гигиенических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цедур.</w:t>
            </w:r>
          </w:p>
          <w:p w:rsidR="001F5D24" w:rsidRDefault="00FB1277">
            <w:pPr>
              <w:pStyle w:val="TableParagraph"/>
              <w:ind w:left="67" w:right="42"/>
              <w:jc w:val="both"/>
            </w:pPr>
            <w:r>
              <w:t>Осанка и комплексы упражнений</w:t>
            </w:r>
            <w:r>
              <w:rPr>
                <w:spacing w:val="1"/>
              </w:rPr>
              <w:t xml:space="preserve"> </w:t>
            </w:r>
            <w:r>
              <w:t>для правильного её развития. Фи-</w:t>
            </w:r>
            <w:r>
              <w:rPr>
                <w:spacing w:val="1"/>
              </w:rPr>
              <w:t xml:space="preserve"> </w:t>
            </w:r>
            <w:r>
              <w:t>зические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физ-</w:t>
            </w:r>
            <w:r>
              <w:rPr>
                <w:spacing w:val="1"/>
              </w:rPr>
              <w:t xml:space="preserve"> </w:t>
            </w:r>
            <w:r>
              <w:t>культминуток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утренней зарядки.</w:t>
            </w:r>
          </w:p>
        </w:tc>
        <w:tc>
          <w:tcPr>
            <w:tcW w:w="4537" w:type="dxa"/>
            <w:tcBorders>
              <w:top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3009"/>
              </w:tabs>
              <w:spacing w:line="244" w:lineRule="auto"/>
              <w:ind w:left="7" w:right="45" w:firstLine="57"/>
            </w:pPr>
            <w:r>
              <w:rPr>
                <w:i/>
              </w:rPr>
              <w:t>Тема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«Личная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гигиена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гигиенические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проце-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дуры</w:t>
            </w:r>
            <w:r>
              <w:t>» (беседа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ви-</w:t>
            </w:r>
            <w:r>
              <w:rPr>
                <w:spacing w:val="-52"/>
              </w:rPr>
              <w:t xml:space="preserve"> </w:t>
            </w:r>
            <w:r>
              <w:t>деофильмов и иллюстративного материала):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понятием</w:t>
            </w:r>
            <w:r>
              <w:rPr>
                <w:spacing w:val="23"/>
              </w:rPr>
              <w:t xml:space="preserve"> </w:t>
            </w:r>
            <w:r>
              <w:t>«личная</w:t>
            </w:r>
            <w:r>
              <w:rPr>
                <w:spacing w:val="19"/>
              </w:rPr>
              <w:t xml:space="preserve"> </w:t>
            </w:r>
            <w:r>
              <w:t>гигиена»,</w:t>
            </w:r>
            <w:r>
              <w:rPr>
                <w:spacing w:val="-52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положительную</w:t>
            </w:r>
            <w:r>
              <w:rPr>
                <w:spacing w:val="1"/>
              </w:rPr>
              <w:t xml:space="preserve"> </w:t>
            </w: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личной ги-</w:t>
            </w:r>
            <w:r>
              <w:rPr>
                <w:spacing w:val="1"/>
              </w:rPr>
              <w:t xml:space="preserve"> </w:t>
            </w:r>
            <w:r>
              <w:t>гиены с состоянием здоровья человека;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гигиеническими</w:t>
            </w:r>
            <w:r>
              <w:rPr>
                <w:spacing w:val="45"/>
              </w:rPr>
              <w:t xml:space="preserve"> </w:t>
            </w:r>
            <w:r>
              <w:t>процедурами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правилами</w:t>
            </w:r>
            <w:r>
              <w:rPr>
                <w:spacing w:val="81"/>
              </w:rPr>
              <w:t xml:space="preserve"> </w:t>
            </w:r>
            <w:r>
              <w:t>их</w:t>
            </w:r>
            <w:r>
              <w:rPr>
                <w:spacing w:val="83"/>
              </w:rPr>
              <w:t xml:space="preserve"> </w:t>
            </w:r>
            <w:r>
              <w:t>выполнения,</w:t>
            </w:r>
            <w:r>
              <w:tab/>
              <w:t>устанавливают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их проведения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режиме</w:t>
            </w:r>
            <w:r>
              <w:rPr>
                <w:spacing w:val="1"/>
              </w:rPr>
              <w:t xml:space="preserve"> </w:t>
            </w:r>
            <w:r>
              <w:t>дня.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«Осанка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человека»</w:t>
            </w:r>
            <w:r>
              <w:rPr>
                <w:i/>
                <w:spacing w:val="1"/>
              </w:rPr>
              <w:t xml:space="preserve"> </w:t>
            </w:r>
            <w:r>
              <w:t>(рассказ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фотографий,</w:t>
            </w:r>
            <w:r>
              <w:rPr>
                <w:spacing w:val="1"/>
              </w:rPr>
              <w:t xml:space="preserve"> </w:t>
            </w:r>
            <w:r>
              <w:t>рисунков,</w:t>
            </w:r>
            <w:r>
              <w:rPr>
                <w:spacing w:val="1"/>
              </w:rPr>
              <w:t xml:space="preserve"> </w:t>
            </w:r>
            <w:r>
              <w:t>ви-</w:t>
            </w:r>
            <w:r>
              <w:rPr>
                <w:spacing w:val="1"/>
              </w:rPr>
              <w:t xml:space="preserve"> </w:t>
            </w:r>
            <w:r>
              <w:t>деоматериала): знакомятся с понятием «осан-</w:t>
            </w:r>
            <w:r>
              <w:rPr>
                <w:spacing w:val="1"/>
              </w:rPr>
              <w:t xml:space="preserve"> </w:t>
            </w:r>
            <w:r>
              <w:t>ка</w:t>
            </w:r>
            <w:r>
              <w:rPr>
                <w:spacing w:val="1"/>
              </w:rPr>
              <w:t xml:space="preserve"> </w:t>
            </w:r>
            <w:r>
              <w:t>человека»,</w:t>
            </w:r>
            <w:r>
              <w:rPr>
                <w:spacing w:val="1"/>
              </w:rPr>
              <w:t xml:space="preserve"> </w:t>
            </w:r>
            <w:r>
              <w:t>правильной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неправильной</w:t>
            </w:r>
            <w:r>
              <w:rPr>
                <w:spacing w:val="-52"/>
              </w:rPr>
              <w:t xml:space="preserve"> </w:t>
            </w:r>
            <w:r>
              <w:t>формой осанки, обсуждают её отличительные</w:t>
            </w:r>
            <w:r>
              <w:rPr>
                <w:spacing w:val="1"/>
              </w:rPr>
              <w:t xml:space="preserve"> </w:t>
            </w:r>
            <w:r>
              <w:t>признаки;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возможными</w:t>
            </w:r>
            <w:r>
              <w:rPr>
                <w:spacing w:val="1"/>
              </w:rPr>
              <w:t xml:space="preserve"> </w:t>
            </w:r>
            <w:r>
              <w:t>причи-</w:t>
            </w:r>
            <w:r>
              <w:rPr>
                <w:spacing w:val="-52"/>
              </w:rPr>
              <w:t xml:space="preserve"> </w:t>
            </w:r>
            <w:r>
              <w:t>нами нарушения осанки и способами её про-</w:t>
            </w:r>
            <w:r>
              <w:rPr>
                <w:spacing w:val="1"/>
              </w:rPr>
              <w:t xml:space="preserve"> </w:t>
            </w:r>
            <w:r>
              <w:t>филактики; определяют целесообразность ис-</w:t>
            </w:r>
            <w:r>
              <w:rPr>
                <w:spacing w:val="1"/>
              </w:rPr>
              <w:t xml:space="preserve"> </w:t>
            </w:r>
            <w:r>
              <w:t>пользования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профилактики нарушения осанки; разучивают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осанки (упражнения для формирования навы-</w:t>
            </w:r>
            <w:r>
              <w:rPr>
                <w:spacing w:val="1"/>
              </w:rPr>
              <w:t xml:space="preserve"> </w:t>
            </w:r>
            <w:r>
              <w:t>ка прямостояния и упражнения для развития</w:t>
            </w:r>
            <w:r>
              <w:rPr>
                <w:spacing w:val="1"/>
              </w:rPr>
              <w:t xml:space="preserve"> </w:t>
            </w:r>
            <w:r>
              <w:t>силы</w:t>
            </w:r>
            <w:r>
              <w:rPr>
                <w:spacing w:val="-1"/>
              </w:rPr>
              <w:t xml:space="preserve"> </w:t>
            </w:r>
            <w:r>
              <w:t>отдельных мышечных</w:t>
            </w:r>
            <w:r>
              <w:rPr>
                <w:spacing w:val="1"/>
              </w:rPr>
              <w:t xml:space="preserve"> </w:t>
            </w:r>
            <w:r>
              <w:t>групп).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rPr>
                <w:i/>
              </w:rPr>
              <w:t>Тема «Утренняя зарядка и физкульт минутки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режиме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дня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школьника»</w:t>
            </w:r>
            <w:r>
              <w:rPr>
                <w:i/>
                <w:spacing w:val="1"/>
              </w:rPr>
              <w:t xml:space="preserve"> </w:t>
            </w:r>
            <w:r>
              <w:t>(рассказ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видеофильмов,</w:t>
            </w:r>
            <w:r>
              <w:rPr>
                <w:spacing w:val="1"/>
              </w:rPr>
              <w:t xml:space="preserve"> </w:t>
            </w:r>
            <w:r>
              <w:t>иллюстратив-</w:t>
            </w:r>
            <w:r>
              <w:rPr>
                <w:spacing w:val="1"/>
              </w:rPr>
              <w:t xml:space="preserve"> </w:t>
            </w:r>
            <w:r>
              <w:t>ного материала):</w:t>
            </w:r>
            <w:r>
              <w:rPr>
                <w:spacing w:val="-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1F5D24" w:rsidRDefault="00FB1277">
            <w:pPr>
              <w:pStyle w:val="TableParagraph"/>
              <w:spacing w:line="238" w:lineRule="exact"/>
              <w:ind w:left="65"/>
              <w:jc w:val="both"/>
            </w:pPr>
            <w:r>
              <w:t>физкультминутке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комплексе</w:t>
            </w:r>
            <w:r>
              <w:rPr>
                <w:spacing w:val="-3"/>
              </w:rPr>
              <w:t xml:space="preserve"> </w:t>
            </w:r>
            <w:r>
              <w:t>физических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720" w:right="160" w:bottom="138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0"/>
        <w:gridCol w:w="3402"/>
        <w:gridCol w:w="4518"/>
      </w:tblGrid>
      <w:tr w:rsidR="001F5D24">
        <w:trPr>
          <w:trHeight w:val="580"/>
        </w:trPr>
        <w:tc>
          <w:tcPr>
            <w:tcW w:w="2290" w:type="dxa"/>
          </w:tcPr>
          <w:p w:rsidR="001F5D24" w:rsidRDefault="00FB1277">
            <w:pPr>
              <w:pStyle w:val="TableParagraph"/>
              <w:tabs>
                <w:tab w:val="left" w:pos="1718"/>
              </w:tabs>
              <w:ind w:left="67" w:right="44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3402" w:type="dxa"/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518" w:type="dxa"/>
          </w:tcPr>
          <w:p w:rsidR="001F5D24" w:rsidRDefault="00FB1277">
            <w:pPr>
              <w:pStyle w:val="TableParagraph"/>
              <w:spacing w:line="251" w:lineRule="exact"/>
              <w:ind w:left="66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5820"/>
        </w:trPr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518" w:type="dxa"/>
          </w:tcPr>
          <w:p w:rsidR="001F5D24" w:rsidRDefault="00FB1277">
            <w:pPr>
              <w:pStyle w:val="TableParagraph"/>
              <w:ind w:left="66" w:right="41"/>
              <w:jc w:val="both"/>
            </w:pPr>
            <w:r>
              <w:t>упражнений, её предназначении в учебной де-</w:t>
            </w:r>
            <w:r>
              <w:rPr>
                <w:spacing w:val="-52"/>
              </w:rPr>
              <w:t xml:space="preserve"> </w:t>
            </w:r>
            <w:r>
              <w:t>ятельности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возраста;</w:t>
            </w:r>
            <w:r>
              <w:rPr>
                <w:spacing w:val="1"/>
              </w:rPr>
              <w:t xml:space="preserve"> </w:t>
            </w:r>
            <w:r>
              <w:t>устанавливают</w:t>
            </w:r>
            <w:r>
              <w:rPr>
                <w:spacing w:val="56"/>
              </w:rPr>
              <w:t xml:space="preserve"> </w:t>
            </w:r>
            <w:r>
              <w:t>положительную</w:t>
            </w:r>
            <w:r>
              <w:rPr>
                <w:spacing w:val="1"/>
              </w:rPr>
              <w:t xml:space="preserve"> </w:t>
            </w:r>
            <w:r>
              <w:t>связь между физкультминутками и предупре-</w:t>
            </w:r>
            <w:r>
              <w:rPr>
                <w:spacing w:val="1"/>
              </w:rPr>
              <w:t xml:space="preserve"> </w:t>
            </w:r>
            <w:r>
              <w:t>ждением</w:t>
            </w:r>
            <w:r>
              <w:rPr>
                <w:spacing w:val="1"/>
              </w:rPr>
              <w:t xml:space="preserve"> </w:t>
            </w:r>
            <w:r>
              <w:t>утомления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дея-</w:t>
            </w:r>
            <w:r>
              <w:rPr>
                <w:spacing w:val="1"/>
              </w:rPr>
              <w:t xml:space="preserve"> </w:t>
            </w:r>
            <w:r>
              <w:t>тельности, приводят примеры её планирова-</w:t>
            </w:r>
            <w:r>
              <w:rPr>
                <w:spacing w:val="1"/>
              </w:rPr>
              <w:t xml:space="preserve"> </w:t>
            </w:r>
            <w:r>
              <w:t>ния в режиме учебного дня; разучивают ком-</w:t>
            </w:r>
            <w:r>
              <w:rPr>
                <w:spacing w:val="1"/>
              </w:rPr>
              <w:t xml:space="preserve"> </w:t>
            </w:r>
            <w:r>
              <w:t>плексы физкультминуток в положении сидя и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(упражнения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усиление</w:t>
            </w:r>
            <w:r>
              <w:rPr>
                <w:spacing w:val="1"/>
              </w:rPr>
              <w:t xml:space="preserve"> </w:t>
            </w:r>
            <w:r>
              <w:t>ак-</w:t>
            </w:r>
            <w:r>
              <w:rPr>
                <w:spacing w:val="-52"/>
              </w:rPr>
              <w:t xml:space="preserve"> </w:t>
            </w:r>
            <w:r>
              <w:t>тивности дыхания, кровообращения и внима-</w:t>
            </w:r>
            <w:r>
              <w:rPr>
                <w:spacing w:val="1"/>
              </w:rPr>
              <w:t xml:space="preserve"> </w:t>
            </w:r>
            <w:r>
              <w:t>ния; профилактики утомления мышц пальцев</w:t>
            </w:r>
            <w:r>
              <w:rPr>
                <w:spacing w:val="1"/>
              </w:rPr>
              <w:t xml:space="preserve"> </w:t>
            </w:r>
            <w:r>
              <w:t>рук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спины);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рассказучителя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пользе утренней зарядки, правилах выполне-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входящих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неё</w:t>
            </w:r>
            <w:r>
              <w:rPr>
                <w:spacing w:val="1"/>
              </w:rPr>
              <w:t xml:space="preserve"> </w:t>
            </w:r>
            <w:r>
              <w:t>упражнений;</w:t>
            </w:r>
            <w:r>
              <w:rPr>
                <w:spacing w:val="1"/>
              </w:rPr>
              <w:t xml:space="preserve"> </w:t>
            </w:r>
            <w:r>
              <w:t>уточняют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их выполнения в комплексе; разучивают ком-</w:t>
            </w:r>
            <w:r>
              <w:rPr>
                <w:spacing w:val="1"/>
              </w:rPr>
              <w:t xml:space="preserve"> </w:t>
            </w:r>
            <w:r>
              <w:t>плекс</w:t>
            </w:r>
            <w:r>
              <w:rPr>
                <w:spacing w:val="1"/>
              </w:rPr>
              <w:t xml:space="preserve"> </w:t>
            </w:r>
            <w:r>
              <w:t>утреннейз</w:t>
            </w:r>
            <w:r>
              <w:rPr>
                <w:spacing w:val="1"/>
              </w:rPr>
              <w:t xml:space="preserve"> </w:t>
            </w:r>
            <w:r>
              <w:t>арядки,</w:t>
            </w:r>
            <w:r>
              <w:rPr>
                <w:spacing w:val="1"/>
              </w:rPr>
              <w:t xml:space="preserve"> </w:t>
            </w:r>
            <w:r>
              <w:t>контролируют</w:t>
            </w:r>
            <w:r>
              <w:rPr>
                <w:spacing w:val="1"/>
              </w:rPr>
              <w:t xml:space="preserve"> </w:t>
            </w:r>
            <w:r>
              <w:t>пра-</w:t>
            </w:r>
            <w:r>
              <w:rPr>
                <w:spacing w:val="-52"/>
              </w:rPr>
              <w:t xml:space="preserve"> </w:t>
            </w:r>
            <w:r>
              <w:t>вильность и последовательность выполнения</w:t>
            </w:r>
            <w:r>
              <w:rPr>
                <w:spacing w:val="1"/>
              </w:rPr>
              <w:t xml:space="preserve"> </w:t>
            </w:r>
            <w:r>
              <w:t>входящих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55"/>
              </w:rPr>
              <w:t xml:space="preserve"> </w:t>
            </w:r>
            <w:r>
              <w:t>(упражнения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усиления</w:t>
            </w:r>
            <w:r>
              <w:rPr>
                <w:spacing w:val="1"/>
              </w:rPr>
              <w:t xml:space="preserve"> </w:t>
            </w:r>
            <w:r>
              <w:t>дыхания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сердца;</w:t>
            </w:r>
            <w:r>
              <w:rPr>
                <w:spacing w:val="1"/>
              </w:rPr>
              <w:t xml:space="preserve"> </w:t>
            </w:r>
            <w:r>
              <w:t>длямыш</w:t>
            </w:r>
            <w:r>
              <w:rPr>
                <w:spacing w:val="28"/>
              </w:rPr>
              <w:t xml:space="preserve"> </w:t>
            </w:r>
            <w:r>
              <w:t>црук,</w:t>
            </w:r>
            <w:r>
              <w:rPr>
                <w:spacing w:val="27"/>
              </w:rPr>
              <w:t xml:space="preserve"> </w:t>
            </w:r>
            <w:r>
              <w:t>туловища,</w:t>
            </w:r>
            <w:r>
              <w:rPr>
                <w:spacing w:val="28"/>
              </w:rPr>
              <w:t xml:space="preserve"> </w:t>
            </w:r>
            <w:r>
              <w:t>спины,</w:t>
            </w:r>
            <w:r>
              <w:rPr>
                <w:spacing w:val="25"/>
              </w:rPr>
              <w:t xml:space="preserve"> </w:t>
            </w:r>
            <w:r>
              <w:t>живота</w:t>
            </w:r>
            <w:r>
              <w:rPr>
                <w:spacing w:val="30"/>
              </w:rPr>
              <w:t xml:space="preserve"> </w:t>
            </w:r>
            <w:r>
              <w:t>и</w:t>
            </w:r>
          </w:p>
          <w:p w:rsidR="001F5D24" w:rsidRDefault="00FB1277">
            <w:pPr>
              <w:pStyle w:val="TableParagraph"/>
              <w:spacing w:line="252" w:lineRule="exact"/>
              <w:ind w:left="66" w:right="46"/>
              <w:jc w:val="both"/>
            </w:pPr>
            <w:r>
              <w:t>ног; дыхательные упражнения для восстанов-</w:t>
            </w:r>
            <w:r>
              <w:rPr>
                <w:spacing w:val="1"/>
              </w:rPr>
              <w:t xml:space="preserve"> </w:t>
            </w:r>
            <w:r>
              <w:t>ления</w:t>
            </w:r>
            <w:r>
              <w:rPr>
                <w:spacing w:val="-2"/>
              </w:rPr>
              <w:t xml:space="preserve"> </w:t>
            </w:r>
            <w:r>
              <w:t>организма)</w:t>
            </w:r>
          </w:p>
        </w:tc>
      </w:tr>
      <w:tr w:rsidR="001F5D24">
        <w:trPr>
          <w:trHeight w:val="1336"/>
        </w:trPr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356"/>
                <w:tab w:val="left" w:pos="1888"/>
              </w:tabs>
              <w:ind w:left="67" w:right="44"/>
              <w:rPr>
                <w:i/>
              </w:rPr>
            </w:pPr>
            <w:r>
              <w:rPr>
                <w:i/>
              </w:rPr>
              <w:t>Спортивно-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оздоровительная</w:t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фи-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зическая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культура</w:t>
            </w:r>
            <w:r>
              <w:rPr>
                <w:i/>
                <w:spacing w:val="-52"/>
              </w:rPr>
              <w:t xml:space="preserve"> </w:t>
            </w:r>
            <w:r>
              <w:t>(</w:t>
            </w:r>
            <w:r>
              <w:rPr>
                <w:i/>
              </w:rPr>
              <w:t>74ч</w:t>
            </w:r>
            <w:r>
              <w:t>)</w:t>
            </w:r>
            <w:r>
              <w:rPr>
                <w:i/>
              </w:rPr>
              <w:t>.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right="42"/>
              <w:jc w:val="both"/>
            </w:pPr>
            <w:r>
              <w:t>Правила поведения на уроках фи-</w:t>
            </w:r>
            <w:r>
              <w:rPr>
                <w:spacing w:val="1"/>
              </w:rPr>
              <w:t xml:space="preserve"> </w:t>
            </w:r>
            <w:r>
              <w:t>зической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подбора</w:t>
            </w:r>
            <w:r>
              <w:rPr>
                <w:spacing w:val="1"/>
              </w:rPr>
              <w:t xml:space="preserve"> </w:t>
            </w:r>
            <w:r>
              <w:t>одежды для занятий в спортивном</w:t>
            </w:r>
            <w:r>
              <w:rPr>
                <w:spacing w:val="-52"/>
              </w:rPr>
              <w:t xml:space="preserve"> </w:t>
            </w:r>
            <w:r>
              <w:t>зале и</w:t>
            </w:r>
            <w:r>
              <w:rPr>
                <w:spacing w:val="-1"/>
              </w:rPr>
              <w:t xml:space="preserve"> </w:t>
            </w:r>
            <w:r>
              <w:t>на открытом</w:t>
            </w:r>
            <w:r>
              <w:rPr>
                <w:spacing w:val="-2"/>
              </w:rPr>
              <w:t xml:space="preserve"> </w:t>
            </w:r>
            <w:r>
              <w:t>воздухе.</w:t>
            </w:r>
          </w:p>
        </w:tc>
        <w:tc>
          <w:tcPr>
            <w:tcW w:w="4518" w:type="dxa"/>
          </w:tcPr>
          <w:p w:rsidR="001F5D24" w:rsidRDefault="00FB1277">
            <w:pPr>
              <w:pStyle w:val="TableParagraph"/>
              <w:ind w:left="66" w:right="43"/>
              <w:jc w:val="both"/>
            </w:pPr>
            <w:r>
              <w:rPr>
                <w:i/>
              </w:rPr>
              <w:t>Тема «Правила поведения на уроках физиче-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ской культуры» </w:t>
            </w:r>
            <w:r>
              <w:t>(учебный диалог): знакомятся</w:t>
            </w:r>
            <w:r>
              <w:rPr>
                <w:spacing w:val="-52"/>
              </w:rPr>
              <w:t xml:space="preserve"> </w:t>
            </w:r>
            <w:r>
              <w:t>с правилами поведения на уроках физической</w:t>
            </w:r>
            <w:r>
              <w:rPr>
                <w:spacing w:val="1"/>
              </w:rPr>
              <w:t xml:space="preserve"> </w:t>
            </w:r>
            <w:r>
              <w:t>культуры, требованиями к обязательному их</w:t>
            </w:r>
            <w:r>
              <w:rPr>
                <w:spacing w:val="1"/>
              </w:rPr>
              <w:t xml:space="preserve"> </w:t>
            </w:r>
            <w:r>
              <w:t>соблюдению;</w:t>
            </w:r>
          </w:p>
        </w:tc>
      </w:tr>
      <w:tr w:rsidR="001F5D24">
        <w:trPr>
          <w:trHeight w:val="6593"/>
        </w:trPr>
        <w:tc>
          <w:tcPr>
            <w:tcW w:w="22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2128"/>
              </w:tabs>
              <w:ind w:left="67" w:right="46"/>
            </w:pPr>
            <w:r>
              <w:t>Гимнастика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основами</w:t>
            </w:r>
            <w:r>
              <w:rPr>
                <w:spacing w:val="-2"/>
              </w:rPr>
              <w:t xml:space="preserve"> </w:t>
            </w:r>
            <w:r>
              <w:t>акробатики</w:t>
            </w:r>
          </w:p>
        </w:tc>
        <w:tc>
          <w:tcPr>
            <w:tcW w:w="3402" w:type="dxa"/>
            <w:tcBorders>
              <w:left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right="44"/>
              <w:jc w:val="both"/>
            </w:pPr>
            <w:r>
              <w:t>Исходные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физиче-</w:t>
            </w:r>
            <w:r>
              <w:rPr>
                <w:spacing w:val="1"/>
              </w:rPr>
              <w:t xml:space="preserve"> </w:t>
            </w:r>
            <w:r>
              <w:t>ских упражнениях: стойки, упоры,</w:t>
            </w:r>
            <w:r>
              <w:rPr>
                <w:spacing w:val="-52"/>
              </w:rPr>
              <w:t xml:space="preserve"> </w:t>
            </w:r>
            <w:r>
              <w:t>седы,</w:t>
            </w:r>
            <w:r>
              <w:rPr>
                <w:spacing w:val="-4"/>
              </w:rPr>
              <w:t xml:space="preserve"> </w:t>
            </w:r>
            <w:r>
              <w:t>положения</w:t>
            </w:r>
            <w:r>
              <w:rPr>
                <w:spacing w:val="-1"/>
              </w:rPr>
              <w:t xml:space="preserve"> </w:t>
            </w:r>
            <w:r>
              <w:t>лёжа.</w:t>
            </w:r>
          </w:p>
          <w:p w:rsidR="001F5D24" w:rsidRDefault="00FB1277">
            <w:pPr>
              <w:pStyle w:val="TableParagraph"/>
              <w:ind w:right="41"/>
              <w:jc w:val="both"/>
            </w:pPr>
            <w:r>
              <w:t>Строевые</w:t>
            </w:r>
            <w:r>
              <w:rPr>
                <w:spacing w:val="1"/>
              </w:rPr>
              <w:t xml:space="preserve"> </w:t>
            </w:r>
            <w:r>
              <w:t>упражнения:</w:t>
            </w:r>
            <w:r>
              <w:rPr>
                <w:spacing w:val="1"/>
              </w:rPr>
              <w:t xml:space="preserve"> </w:t>
            </w:r>
            <w:r>
              <w:t>построе-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перестроение</w:t>
            </w:r>
            <w:r>
              <w:rPr>
                <w:spacing w:val="1"/>
              </w:rPr>
              <w:t xml:space="preserve"> </w:t>
            </w:r>
            <w:r>
              <w:t>водну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две</w:t>
            </w:r>
            <w:r>
              <w:rPr>
                <w:spacing w:val="-52"/>
              </w:rPr>
              <w:t xml:space="preserve"> </w:t>
            </w:r>
            <w:r>
              <w:t>шеренги</w:t>
            </w:r>
            <w:r>
              <w:rPr>
                <w:spacing w:val="56"/>
              </w:rPr>
              <w:t xml:space="preserve"> </w:t>
            </w:r>
            <w:r>
              <w:t>стоя</w:t>
            </w:r>
            <w:r>
              <w:rPr>
                <w:spacing w:val="56"/>
              </w:rPr>
              <w:t xml:space="preserve"> </w:t>
            </w:r>
            <w:r>
              <w:t>на месте; поворо-</w:t>
            </w:r>
            <w:r>
              <w:rPr>
                <w:spacing w:val="1"/>
              </w:rPr>
              <w:t xml:space="preserve"> </w:t>
            </w:r>
            <w:r>
              <w:t>ты на право и налево; передвиже-</w:t>
            </w:r>
            <w:r>
              <w:rPr>
                <w:spacing w:val="1"/>
              </w:rPr>
              <w:t xml:space="preserve"> </w:t>
            </w:r>
            <w:r>
              <w:t>ние в колонне по одному с равно-</w:t>
            </w:r>
            <w:r>
              <w:rPr>
                <w:spacing w:val="1"/>
              </w:rPr>
              <w:t xml:space="preserve"> </w:t>
            </w:r>
            <w:r>
              <w:t>мерной</w:t>
            </w:r>
            <w:r>
              <w:rPr>
                <w:spacing w:val="1"/>
              </w:rPr>
              <w:t xml:space="preserve"> </w:t>
            </w:r>
            <w:r>
              <w:t>скоростью.</w:t>
            </w:r>
            <w:r>
              <w:rPr>
                <w:spacing w:val="1"/>
              </w:rPr>
              <w:t xml:space="preserve"> </w:t>
            </w:r>
            <w:r>
              <w:t>Гимнастиче-</w:t>
            </w:r>
            <w:r>
              <w:rPr>
                <w:spacing w:val="-52"/>
              </w:rPr>
              <w:t xml:space="preserve"> </w:t>
            </w:r>
            <w:r>
              <w:t>ские</w:t>
            </w:r>
            <w:r>
              <w:rPr>
                <w:spacing w:val="1"/>
              </w:rPr>
              <w:t xml:space="preserve"> </w:t>
            </w:r>
            <w:r>
              <w:t>упражнения:</w:t>
            </w:r>
            <w:r>
              <w:rPr>
                <w:spacing w:val="1"/>
              </w:rPr>
              <w:t xml:space="preserve"> </w:t>
            </w:r>
            <w:r>
              <w:t>стилизованные</w:t>
            </w:r>
            <w:r>
              <w:rPr>
                <w:spacing w:val="-52"/>
              </w:rPr>
              <w:t xml:space="preserve"> </w:t>
            </w:r>
            <w:r>
              <w:t>способы передвижения ходьбой и</w:t>
            </w:r>
            <w:r>
              <w:rPr>
                <w:spacing w:val="1"/>
              </w:rPr>
              <w:t xml:space="preserve"> </w:t>
            </w:r>
            <w:r>
              <w:t>бегом; упражнения с гимнастиче-</w:t>
            </w:r>
            <w:r>
              <w:rPr>
                <w:spacing w:val="1"/>
              </w:rPr>
              <w:t xml:space="preserve"> </w:t>
            </w:r>
            <w:r>
              <w:t>ским</w:t>
            </w:r>
            <w:r>
              <w:rPr>
                <w:spacing w:val="1"/>
              </w:rPr>
              <w:t xml:space="preserve"> </w:t>
            </w:r>
            <w:r>
              <w:t>мячом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  <w:r>
              <w:t>скакалкой; стилизованные гимна-</w:t>
            </w:r>
            <w:r>
              <w:rPr>
                <w:spacing w:val="1"/>
              </w:rPr>
              <w:t xml:space="preserve"> </w:t>
            </w:r>
            <w:r>
              <w:t>стические прыжки.</w:t>
            </w:r>
          </w:p>
        </w:tc>
        <w:tc>
          <w:tcPr>
            <w:tcW w:w="4518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spacing w:before="8"/>
              <w:ind w:left="66" w:right="40" w:hanging="58"/>
              <w:jc w:val="both"/>
            </w:pP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формой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 культурой вспортивном зале и в</w:t>
            </w:r>
            <w:r>
              <w:rPr>
                <w:spacing w:val="1"/>
              </w:rPr>
              <w:t xml:space="preserve"> </w:t>
            </w:r>
            <w:r>
              <w:t>домашних условиях, во время прогулок на от-</w:t>
            </w:r>
            <w:r>
              <w:rPr>
                <w:spacing w:val="1"/>
              </w:rPr>
              <w:t xml:space="preserve"> </w:t>
            </w:r>
            <w:r>
              <w:t>крытом</w:t>
            </w:r>
            <w:r>
              <w:rPr>
                <w:spacing w:val="25"/>
              </w:rPr>
              <w:t xml:space="preserve"> </w:t>
            </w:r>
            <w:r>
              <w:t>воздухе.</w:t>
            </w:r>
            <w:r>
              <w:rPr>
                <w:spacing w:val="27"/>
              </w:rPr>
              <w:t xml:space="preserve"> </w:t>
            </w:r>
            <w:r>
              <w:rPr>
                <w:i/>
              </w:rPr>
              <w:t>Тема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«Исходные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положения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физических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упражнениях»</w:t>
            </w:r>
            <w:r>
              <w:rPr>
                <w:i/>
                <w:spacing w:val="1"/>
              </w:rPr>
              <w:t xml:space="preserve"> </w:t>
            </w:r>
            <w:r>
              <w:t>(использование</w:t>
            </w:r>
            <w:r>
              <w:rPr>
                <w:spacing w:val="1"/>
              </w:rPr>
              <w:t xml:space="preserve"> </w:t>
            </w:r>
            <w:r>
              <w:t>показаучителя,</w:t>
            </w:r>
            <w:r>
              <w:rPr>
                <w:spacing w:val="1"/>
              </w:rPr>
              <w:t xml:space="preserve"> </w:t>
            </w:r>
            <w:r>
              <w:t>иллюстративного</w:t>
            </w:r>
            <w:r>
              <w:rPr>
                <w:spacing w:val="1"/>
              </w:rPr>
              <w:t xml:space="preserve"> </w:t>
            </w:r>
            <w:r>
              <w:t>материала,</w:t>
            </w:r>
            <w:r>
              <w:rPr>
                <w:spacing w:val="1"/>
              </w:rPr>
              <w:t xml:space="preserve"> </w:t>
            </w:r>
            <w:r>
              <w:t>видеофильмов):</w:t>
            </w:r>
            <w:r>
              <w:rPr>
                <w:spacing w:val="1"/>
              </w:rPr>
              <w:t xml:space="preserve"> </w:t>
            </w:r>
            <w:r>
              <w:t>знакомятся с понятием</w:t>
            </w:r>
            <w:r>
              <w:rPr>
                <w:spacing w:val="1"/>
              </w:rPr>
              <w:t xml:space="preserve"> </w:t>
            </w:r>
            <w:r>
              <w:t>«ис-</w:t>
            </w:r>
            <w:r>
              <w:rPr>
                <w:spacing w:val="1"/>
              </w:rPr>
              <w:t xml:space="preserve"> </w:t>
            </w:r>
            <w:r>
              <w:t>ходное</w:t>
            </w:r>
            <w:r>
              <w:rPr>
                <w:spacing w:val="1"/>
              </w:rPr>
              <w:t xml:space="preserve"> </w:t>
            </w:r>
            <w:r>
              <w:t>положение»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1"/>
              </w:rPr>
              <w:t xml:space="preserve"> </w:t>
            </w:r>
            <w:r>
              <w:t>исходного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последующего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упражнения;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56"/>
              </w:rPr>
              <w:t xml:space="preserve"> </w:t>
            </w:r>
            <w:r>
              <w:t>уточняют требования к выполне-</w:t>
            </w:r>
            <w:r>
              <w:rPr>
                <w:spacing w:val="1"/>
              </w:rPr>
              <w:t xml:space="preserve"> </w:t>
            </w:r>
            <w:r>
              <w:t>нию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исходных</w:t>
            </w:r>
            <w:r>
              <w:rPr>
                <w:spacing w:val="1"/>
              </w:rPr>
              <w:t xml:space="preserve"> </w:t>
            </w:r>
            <w:r>
              <w:t>положений;</w:t>
            </w:r>
            <w:r>
              <w:rPr>
                <w:spacing w:val="1"/>
              </w:rPr>
              <w:t xml:space="preserve"> </w:t>
            </w:r>
            <w:r>
              <w:t>разу-</w:t>
            </w:r>
            <w:r>
              <w:rPr>
                <w:spacing w:val="-52"/>
              </w:rPr>
              <w:t xml:space="preserve"> </w:t>
            </w:r>
            <w:r>
              <w:t>чивают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исходные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 гимнастических упражнений, их</w:t>
            </w:r>
            <w:r>
              <w:rPr>
                <w:spacing w:val="1"/>
              </w:rPr>
              <w:t xml:space="preserve"> </w:t>
            </w:r>
            <w:r>
              <w:t>названия и требования к выполнению (стойки;</w:t>
            </w:r>
            <w:r>
              <w:rPr>
                <w:spacing w:val="-52"/>
              </w:rPr>
              <w:t xml:space="preserve"> </w:t>
            </w:r>
            <w:r>
              <w:t xml:space="preserve">упоры; седы, положения лёжа) </w:t>
            </w:r>
            <w:r>
              <w:rPr>
                <w:i/>
              </w:rPr>
              <w:t>Тема «Строе-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вые упражнения и организующие команды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уроках физической культуры» </w:t>
            </w:r>
            <w:r>
              <w:t>(использование</w:t>
            </w:r>
            <w:r>
              <w:rPr>
                <w:spacing w:val="-52"/>
              </w:rPr>
              <w:t xml:space="preserve"> </w:t>
            </w:r>
            <w:r>
              <w:t>показа учителя, иллюстративного материала,</w:t>
            </w:r>
            <w:r>
              <w:rPr>
                <w:spacing w:val="1"/>
              </w:rPr>
              <w:t xml:space="preserve"> </w:t>
            </w:r>
            <w:r>
              <w:t>видеофильмов):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образец техники учителя, уточняют выполне-</w:t>
            </w:r>
            <w:r>
              <w:rPr>
                <w:spacing w:val="1"/>
              </w:rPr>
              <w:t xml:space="preserve"> </w:t>
            </w:r>
            <w:r>
              <w:t>ние отдельных технических элементов; разу-</w:t>
            </w:r>
            <w:r>
              <w:rPr>
                <w:spacing w:val="1"/>
              </w:rPr>
              <w:t xml:space="preserve"> </w:t>
            </w:r>
            <w:r>
              <w:t>чивают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(шеренга,</w:t>
            </w:r>
            <w:r>
              <w:rPr>
                <w:spacing w:val="1"/>
              </w:rPr>
              <w:t xml:space="preserve"> </w:t>
            </w:r>
            <w:r>
              <w:t>колонна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одному,</w:t>
            </w:r>
            <w:r>
              <w:rPr>
                <w:spacing w:val="1"/>
              </w:rPr>
              <w:t xml:space="preserve"> </w:t>
            </w:r>
            <w:r>
              <w:t>две</w:t>
            </w:r>
            <w:r>
              <w:rPr>
                <w:spacing w:val="1"/>
              </w:rPr>
              <w:t xml:space="preserve"> </w:t>
            </w:r>
            <w:r>
              <w:t>шеренги,</w:t>
            </w:r>
            <w:r>
              <w:rPr>
                <w:spacing w:val="-52"/>
              </w:rPr>
              <w:t xml:space="preserve"> </w:t>
            </w:r>
            <w:r>
              <w:t>колонна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одному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два);</w:t>
            </w:r>
            <w:r>
              <w:rPr>
                <w:spacing w:val="18"/>
              </w:rPr>
              <w:t xml:space="preserve"> </w:t>
            </w:r>
            <w:r>
              <w:t>разучивают</w:t>
            </w:r>
            <w:r>
              <w:rPr>
                <w:spacing w:val="16"/>
              </w:rPr>
              <w:t xml:space="preserve"> </w:t>
            </w:r>
            <w:r>
              <w:t>по-</w:t>
            </w:r>
          </w:p>
          <w:p w:rsidR="001F5D24" w:rsidRDefault="00FB1277">
            <w:pPr>
              <w:pStyle w:val="TableParagraph"/>
              <w:spacing w:before="3" w:line="238" w:lineRule="exact"/>
              <w:ind w:left="66"/>
              <w:jc w:val="both"/>
            </w:pPr>
            <w:r>
              <w:t>вороты,</w:t>
            </w:r>
            <w:r>
              <w:rPr>
                <w:spacing w:val="-1"/>
              </w:rPr>
              <w:t xml:space="preserve"> </w:t>
            </w:r>
            <w:r>
              <w:t>стоян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месте</w:t>
            </w:r>
            <w:r>
              <w:rPr>
                <w:spacing w:val="-3"/>
              </w:rPr>
              <w:t xml:space="preserve"> </w:t>
            </w:r>
            <w:r>
              <w:t>(вправо,</w:t>
            </w:r>
            <w:r>
              <w:rPr>
                <w:spacing w:val="-1"/>
              </w:rPr>
              <w:t xml:space="preserve"> </w:t>
            </w:r>
            <w:r>
              <w:t>влево);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80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404"/>
        <w:gridCol w:w="4433"/>
      </w:tblGrid>
      <w:tr w:rsidR="001F5D24">
        <w:trPr>
          <w:trHeight w:val="558"/>
        </w:trPr>
        <w:tc>
          <w:tcPr>
            <w:tcW w:w="2268" w:type="dxa"/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3404" w:type="dxa"/>
          </w:tcPr>
          <w:p w:rsidR="001F5D24" w:rsidRDefault="00FB1277">
            <w:pPr>
              <w:pStyle w:val="TableParagraph"/>
              <w:spacing w:line="251" w:lineRule="exact"/>
              <w:ind w:left="6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43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0374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1"/>
              <w:jc w:val="both"/>
            </w:pPr>
            <w:r>
              <w:t>Акробатические</w:t>
            </w:r>
            <w:r>
              <w:rPr>
                <w:spacing w:val="1"/>
              </w:rPr>
              <w:t xml:space="preserve"> </w:t>
            </w:r>
            <w:r>
              <w:t>упражнения:</w:t>
            </w:r>
            <w:r>
              <w:rPr>
                <w:spacing w:val="-52"/>
              </w:rPr>
              <w:t xml:space="preserve"> </w:t>
            </w:r>
            <w:r>
              <w:t>подъём</w:t>
            </w:r>
            <w:r>
              <w:rPr>
                <w:spacing w:val="1"/>
              </w:rPr>
              <w:t xml:space="preserve"> </w:t>
            </w:r>
            <w:r>
              <w:t>туловища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лёжа на спине и животе; подъём</w:t>
            </w:r>
            <w:r>
              <w:rPr>
                <w:spacing w:val="1"/>
              </w:rPr>
              <w:t xml:space="preserve"> </w:t>
            </w:r>
            <w:r>
              <w:t>ног из положения лёжа на животе;</w:t>
            </w:r>
            <w:r>
              <w:rPr>
                <w:spacing w:val="-52"/>
              </w:rPr>
              <w:t xml:space="preserve"> </w:t>
            </w:r>
            <w:r>
              <w:t>сгибание</w:t>
            </w:r>
            <w:r>
              <w:rPr>
                <w:spacing w:val="1"/>
              </w:rPr>
              <w:t xml:space="preserve"> </w:t>
            </w:r>
            <w:r>
              <w:t>рук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положении</w:t>
            </w:r>
            <w:r>
              <w:rPr>
                <w:spacing w:val="1"/>
              </w:rPr>
              <w:t xml:space="preserve"> </w:t>
            </w:r>
            <w:r>
              <w:t>упор</w:t>
            </w:r>
            <w:r>
              <w:rPr>
                <w:spacing w:val="1"/>
              </w:rPr>
              <w:t xml:space="preserve"> </w:t>
            </w:r>
            <w:r>
              <w:t>лёжа;</w:t>
            </w:r>
            <w:r>
              <w:rPr>
                <w:spacing w:val="1"/>
              </w:rPr>
              <w:t xml:space="preserve"> </w:t>
            </w:r>
            <w:r>
              <w:t>прыжки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группировке,</w:t>
            </w:r>
            <w:r>
              <w:rPr>
                <w:spacing w:val="1"/>
              </w:rPr>
              <w:t xml:space="preserve"> </w:t>
            </w:r>
            <w:r>
              <w:t>толчком двумя ногами; прыжки в</w:t>
            </w:r>
            <w:r>
              <w:rPr>
                <w:spacing w:val="1"/>
              </w:rPr>
              <w:t xml:space="preserve"> </w:t>
            </w:r>
            <w:r>
              <w:t>упоре на руки, толчком двумя но-</w:t>
            </w:r>
            <w:r>
              <w:rPr>
                <w:spacing w:val="1"/>
              </w:rPr>
              <w:t xml:space="preserve"> </w:t>
            </w:r>
            <w:r>
              <w:t>гами</w:t>
            </w:r>
          </w:p>
        </w:tc>
        <w:tc>
          <w:tcPr>
            <w:tcW w:w="4433" w:type="dxa"/>
          </w:tcPr>
          <w:p w:rsidR="001F5D24" w:rsidRDefault="00FB1277">
            <w:pPr>
              <w:pStyle w:val="TableParagraph"/>
              <w:ind w:left="65" w:right="46"/>
              <w:jc w:val="both"/>
              <w:rPr>
                <w:i/>
              </w:rPr>
            </w:pPr>
            <w:r>
              <w:t>разучивают передвижение ходьбой в колонне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одному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равномерной</w:t>
            </w:r>
            <w:r>
              <w:rPr>
                <w:spacing w:val="7"/>
              </w:rPr>
              <w:t xml:space="preserve"> </w:t>
            </w:r>
            <w:r>
              <w:t>скоростью</w:t>
            </w:r>
            <w:r>
              <w:rPr>
                <w:spacing w:val="8"/>
              </w:rPr>
              <w:t xml:space="preserve"> </w:t>
            </w:r>
            <w:r>
              <w:rPr>
                <w:i/>
              </w:rPr>
              <w:t>Тема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rPr>
                <w:i/>
              </w:rPr>
              <w:t xml:space="preserve">«Гимнастические упражнения» </w:t>
            </w:r>
            <w:r>
              <w:t>(использова-</w:t>
            </w:r>
            <w:r>
              <w:rPr>
                <w:spacing w:val="1"/>
              </w:rPr>
              <w:t xml:space="preserve"> </w:t>
            </w:r>
            <w:r>
              <w:t>ние показа учителя, иллюстративного мате-</w:t>
            </w:r>
            <w:r>
              <w:rPr>
                <w:spacing w:val="1"/>
              </w:rPr>
              <w:t xml:space="preserve"> </w:t>
            </w:r>
            <w:r>
              <w:t>риала, видеофильмов): наблюдают и анали-</w:t>
            </w:r>
            <w:r>
              <w:rPr>
                <w:spacing w:val="1"/>
              </w:rPr>
              <w:t xml:space="preserve"> </w:t>
            </w:r>
            <w:r>
              <w:t>зируют</w:t>
            </w:r>
            <w:r>
              <w:rPr>
                <w:spacing w:val="1"/>
              </w:rPr>
              <w:t xml:space="preserve"> </w:t>
            </w:r>
            <w:r>
              <w:t>образцы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гимнастических</w:t>
            </w:r>
            <w:r>
              <w:rPr>
                <w:spacing w:val="1"/>
              </w:rPr>
              <w:t xml:space="preserve"> </w:t>
            </w:r>
            <w:r>
              <w:t>упражнений учителя, уточняют выполнение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элементов;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стилизо-</w:t>
            </w:r>
            <w:r>
              <w:rPr>
                <w:spacing w:val="-52"/>
              </w:rPr>
              <w:t xml:space="preserve"> </w:t>
            </w:r>
            <w:r>
              <w:t>ванные передвижения (гимнастический шаг;</w:t>
            </w:r>
            <w:r>
              <w:rPr>
                <w:spacing w:val="1"/>
              </w:rPr>
              <w:t xml:space="preserve"> </w:t>
            </w:r>
            <w:r>
              <w:t>гимнастический бег; чередование гимнасти-</w:t>
            </w:r>
            <w:r>
              <w:rPr>
                <w:spacing w:val="1"/>
              </w:rPr>
              <w:t xml:space="preserve"> </w:t>
            </w:r>
            <w:r>
              <w:t>ческой ходьбы с гимнастическим бегом); ра-</w:t>
            </w:r>
            <w:r>
              <w:rPr>
                <w:spacing w:val="1"/>
              </w:rPr>
              <w:t xml:space="preserve"> </w:t>
            </w:r>
            <w:r>
              <w:t>зучивают упражнения с гимнастическим мя-</w:t>
            </w:r>
            <w:r>
              <w:rPr>
                <w:spacing w:val="1"/>
              </w:rPr>
              <w:t xml:space="preserve"> </w:t>
            </w:r>
            <w:r>
              <w:t>чом</w:t>
            </w:r>
            <w:r>
              <w:rPr>
                <w:spacing w:val="1"/>
              </w:rPr>
              <w:t xml:space="preserve"> </w:t>
            </w:r>
            <w:r>
              <w:t>(подбрасывание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рукой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руками;</w:t>
            </w:r>
            <w:r>
              <w:rPr>
                <w:spacing w:val="1"/>
              </w:rPr>
              <w:t xml:space="preserve"> </w:t>
            </w:r>
            <w:r>
              <w:t>перекладывание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другую; прокатывание под ногами; поднима-</w:t>
            </w:r>
            <w:r>
              <w:rPr>
                <w:spacing w:val="1"/>
              </w:rPr>
              <w:t xml:space="preserve"> </w:t>
            </w:r>
            <w:r>
              <w:t>ние ногами из положения лёжа на полу); ра-</w:t>
            </w:r>
            <w:r>
              <w:rPr>
                <w:spacing w:val="1"/>
              </w:rPr>
              <w:t xml:space="preserve"> </w:t>
            </w:r>
            <w:r>
              <w:t>зучивают упражнения со скакалкой (переша-</w:t>
            </w:r>
            <w:r>
              <w:rPr>
                <w:spacing w:val="1"/>
              </w:rPr>
              <w:t xml:space="preserve"> </w:t>
            </w:r>
            <w:r>
              <w:t>гивание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перепрыгивание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скакалку,</w:t>
            </w:r>
            <w:r>
              <w:rPr>
                <w:spacing w:val="1"/>
              </w:rPr>
              <w:t xml:space="preserve"> </w:t>
            </w:r>
            <w:r>
              <w:t>лежащую на полу; по очерёдное и последо-</w:t>
            </w:r>
            <w:r>
              <w:rPr>
                <w:spacing w:val="1"/>
              </w:rPr>
              <w:t xml:space="preserve"> </w:t>
            </w:r>
            <w:r>
              <w:t>вательное</w:t>
            </w:r>
            <w:r>
              <w:rPr>
                <w:spacing w:val="1"/>
              </w:rPr>
              <w:t xml:space="preserve"> </w:t>
            </w:r>
            <w:r>
              <w:t>вращение</w:t>
            </w:r>
            <w:r>
              <w:rPr>
                <w:spacing w:val="1"/>
              </w:rPr>
              <w:t xml:space="preserve"> </w:t>
            </w:r>
            <w:r>
              <w:t>сложенной</w:t>
            </w:r>
            <w:r>
              <w:rPr>
                <w:spacing w:val="1"/>
              </w:rPr>
              <w:t xml:space="preserve"> </w:t>
            </w:r>
            <w:r>
              <w:t>вдвое</w:t>
            </w:r>
            <w:r>
              <w:rPr>
                <w:spacing w:val="1"/>
              </w:rPr>
              <w:t xml:space="preserve"> </w:t>
            </w:r>
            <w:r>
              <w:t>ска-</w:t>
            </w:r>
            <w:r>
              <w:rPr>
                <w:spacing w:val="1"/>
              </w:rPr>
              <w:t xml:space="preserve"> </w:t>
            </w:r>
            <w:r>
              <w:t>калкой однойрукой справого и левого бока,</w:t>
            </w:r>
            <w:r>
              <w:rPr>
                <w:spacing w:val="1"/>
              </w:rPr>
              <w:t xml:space="preserve"> </w:t>
            </w:r>
            <w:r>
              <w:t>двумя руками с правого и левого бока, перед</w:t>
            </w:r>
            <w:r>
              <w:rPr>
                <w:spacing w:val="1"/>
              </w:rPr>
              <w:t xml:space="preserve"> </w:t>
            </w:r>
            <w:r>
              <w:t>собой); разучивают упражнения в гимнасти-</w:t>
            </w:r>
            <w:r>
              <w:rPr>
                <w:spacing w:val="1"/>
              </w:rPr>
              <w:t xml:space="preserve"> </w:t>
            </w:r>
            <w:r>
              <w:t>ческих прыжках (прыжки в высоту с разве-</w:t>
            </w:r>
            <w:r>
              <w:rPr>
                <w:spacing w:val="1"/>
              </w:rPr>
              <w:t xml:space="preserve"> </w:t>
            </w:r>
            <w:r>
              <w:t>дением руки ног в сторону; с приземлением в</w:t>
            </w:r>
            <w:r>
              <w:rPr>
                <w:spacing w:val="-52"/>
              </w:rPr>
              <w:t xml:space="preserve"> </w:t>
            </w:r>
            <w:r>
              <w:t>полуприседе; с поворотом в правую и левую</w:t>
            </w:r>
            <w:r>
              <w:rPr>
                <w:spacing w:val="1"/>
              </w:rPr>
              <w:t xml:space="preserve"> </w:t>
            </w:r>
            <w:r>
              <w:t>сторону)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«Акробатические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упражнения»</w:t>
            </w:r>
            <w:r>
              <w:rPr>
                <w:i/>
                <w:spacing w:val="-52"/>
              </w:rPr>
              <w:t xml:space="preserve"> </w:t>
            </w:r>
            <w:r>
              <w:t>(практическое</w:t>
            </w:r>
            <w:r>
              <w:rPr>
                <w:spacing w:val="1"/>
              </w:rPr>
              <w:t xml:space="preserve"> </w:t>
            </w:r>
            <w:r>
              <w:t>занятие в группах с исполь-</w:t>
            </w:r>
            <w:r>
              <w:rPr>
                <w:spacing w:val="1"/>
              </w:rPr>
              <w:t xml:space="preserve"> </w:t>
            </w:r>
            <w:r>
              <w:t>зованием</w:t>
            </w:r>
            <w:r>
              <w:rPr>
                <w:spacing w:val="1"/>
              </w:rPr>
              <w:t xml:space="preserve"> </w:t>
            </w:r>
            <w:r>
              <w:t>показа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иллюстративного</w:t>
            </w:r>
            <w:r>
              <w:rPr>
                <w:spacing w:val="-52"/>
              </w:rPr>
              <w:t xml:space="preserve"> </w:t>
            </w:r>
            <w:r>
              <w:t>материала,</w:t>
            </w:r>
            <w:r>
              <w:rPr>
                <w:spacing w:val="1"/>
              </w:rPr>
              <w:t xml:space="preserve"> </w:t>
            </w:r>
            <w:r>
              <w:t>видеофильмов);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 образцы техники учителя, кон-</w:t>
            </w:r>
            <w:r>
              <w:rPr>
                <w:spacing w:val="1"/>
              </w:rPr>
              <w:t xml:space="preserve"> </w:t>
            </w:r>
            <w:r>
              <w:t>тролируют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учащи-</w:t>
            </w:r>
            <w:r>
              <w:rPr>
                <w:spacing w:val="-52"/>
              </w:rPr>
              <w:t xml:space="preserve"> </w:t>
            </w:r>
            <w:r>
              <w:t>мися, помогают им исправлять ошибки; обу-</w:t>
            </w:r>
            <w:r>
              <w:rPr>
                <w:spacing w:val="1"/>
              </w:rPr>
              <w:t xml:space="preserve"> </w:t>
            </w:r>
            <w:r>
              <w:t>чаются подъёму туловища из положения лё-</w:t>
            </w:r>
            <w:r>
              <w:rPr>
                <w:spacing w:val="1"/>
              </w:rPr>
              <w:t xml:space="preserve"> </w:t>
            </w:r>
            <w:r>
              <w:t>жа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спине и животе; обучаются</w:t>
            </w:r>
            <w:r>
              <w:rPr>
                <w:spacing w:val="1"/>
              </w:rPr>
              <w:t xml:space="preserve"> </w:t>
            </w:r>
            <w:r>
              <w:t>подъёму</w:t>
            </w:r>
            <w:r>
              <w:rPr>
                <w:spacing w:val="1"/>
              </w:rPr>
              <w:t xml:space="preserve"> </w:t>
            </w:r>
            <w:r>
              <w:t>ног из положения лёжа на животе; обучаются</w:t>
            </w:r>
            <w:r>
              <w:rPr>
                <w:spacing w:val="-52"/>
              </w:rPr>
              <w:t xml:space="preserve"> </w:t>
            </w:r>
            <w:r>
              <w:t>сгибанию рук в положении упор лёжа; разу-</w:t>
            </w:r>
            <w:r>
              <w:rPr>
                <w:spacing w:val="1"/>
              </w:rPr>
              <w:t xml:space="preserve"> </w:t>
            </w:r>
            <w:r>
              <w:t>чивают</w:t>
            </w:r>
            <w:r>
              <w:rPr>
                <w:spacing w:val="1"/>
              </w:rPr>
              <w:t xml:space="preserve"> </w:t>
            </w:r>
            <w:r>
              <w:t>прыжки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группировке,</w:t>
            </w:r>
            <w:r>
              <w:rPr>
                <w:spacing w:val="1"/>
              </w:rPr>
              <w:t xml:space="preserve"> </w:t>
            </w:r>
            <w:r>
              <w:t>толчком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43"/>
              </w:rPr>
              <w:t xml:space="preserve"> </w:t>
            </w:r>
            <w:r>
              <w:t>ногами;</w:t>
            </w:r>
            <w:r>
              <w:rPr>
                <w:spacing w:val="45"/>
              </w:rPr>
              <w:t xml:space="preserve"> </w:t>
            </w:r>
            <w:r>
              <w:t>разучивают</w:t>
            </w:r>
            <w:r>
              <w:rPr>
                <w:spacing w:val="45"/>
              </w:rPr>
              <w:t xml:space="preserve"> </w:t>
            </w:r>
            <w:r>
              <w:t>прыжки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упоре</w:t>
            </w:r>
          </w:p>
          <w:p w:rsidR="001F5D24" w:rsidRDefault="00FB1277">
            <w:pPr>
              <w:pStyle w:val="TableParagraph"/>
              <w:spacing w:line="240" w:lineRule="exact"/>
              <w:ind w:left="65"/>
              <w:jc w:val="both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руках,</w:t>
            </w:r>
            <w:r>
              <w:rPr>
                <w:spacing w:val="-1"/>
              </w:rPr>
              <w:t xml:space="preserve"> </w:t>
            </w:r>
            <w:r>
              <w:t>толчком</w:t>
            </w:r>
            <w:r>
              <w:rPr>
                <w:spacing w:val="-2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ногами</w:t>
            </w:r>
          </w:p>
        </w:tc>
      </w:tr>
      <w:tr w:rsidR="001F5D24">
        <w:trPr>
          <w:trHeight w:val="3794"/>
        </w:trPr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47" w:lineRule="exact"/>
              <w:ind w:left="67"/>
            </w:pPr>
            <w:r>
              <w:t>Лыжная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</w:p>
        </w:tc>
        <w:tc>
          <w:tcPr>
            <w:tcW w:w="3404" w:type="dxa"/>
            <w:tcBorders>
              <w:left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left="67" w:right="45"/>
              <w:jc w:val="both"/>
            </w:pPr>
            <w:r>
              <w:t>Переноска</w:t>
            </w:r>
            <w:r>
              <w:rPr>
                <w:spacing w:val="1"/>
              </w:rPr>
              <w:t xml:space="preserve"> </w:t>
            </w:r>
            <w:r>
              <w:t>лыж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месту</w:t>
            </w:r>
            <w:r>
              <w:rPr>
                <w:spacing w:val="1"/>
              </w:rPr>
              <w:t xml:space="preserve"> </w:t>
            </w:r>
            <w:r>
              <w:t>занятия.</w:t>
            </w:r>
            <w:r>
              <w:rPr>
                <w:spacing w:val="-52"/>
              </w:rPr>
              <w:t xml:space="preserve"> </w:t>
            </w:r>
            <w:r>
              <w:t>Основная</w:t>
            </w:r>
            <w:r>
              <w:rPr>
                <w:spacing w:val="-2"/>
              </w:rPr>
              <w:t xml:space="preserve"> </w:t>
            </w:r>
            <w:r>
              <w:t>стойка</w:t>
            </w:r>
            <w:r>
              <w:rPr>
                <w:spacing w:val="-2"/>
              </w:rPr>
              <w:t xml:space="preserve"> </w:t>
            </w:r>
            <w:r>
              <w:t>лыжника.</w:t>
            </w:r>
          </w:p>
          <w:p w:rsidR="001F5D24" w:rsidRDefault="00FB1277">
            <w:pPr>
              <w:pStyle w:val="TableParagraph"/>
              <w:ind w:left="67" w:right="40"/>
              <w:jc w:val="both"/>
            </w:pPr>
            <w:r>
              <w:t>Передвижение на лыжах ступаю-</w:t>
            </w:r>
            <w:r>
              <w:rPr>
                <w:spacing w:val="1"/>
              </w:rPr>
              <w:t xml:space="preserve"> </w:t>
            </w:r>
            <w:r>
              <w:t>щим шагом (без палок). Передви-</w:t>
            </w:r>
            <w:r>
              <w:rPr>
                <w:spacing w:val="1"/>
              </w:rPr>
              <w:t xml:space="preserve"> </w:t>
            </w:r>
            <w:r>
              <w:t>жение на лыжах скользящим ша-</w:t>
            </w:r>
            <w:r>
              <w:rPr>
                <w:spacing w:val="1"/>
              </w:rPr>
              <w:t xml:space="preserve"> </w:t>
            </w:r>
            <w:r>
              <w:t>гом</w:t>
            </w:r>
            <w:r>
              <w:rPr>
                <w:spacing w:val="-1"/>
              </w:rPr>
              <w:t xml:space="preserve"> </w:t>
            </w:r>
            <w:r>
              <w:t>(без</w:t>
            </w:r>
            <w:r>
              <w:rPr>
                <w:spacing w:val="-1"/>
              </w:rPr>
              <w:t xml:space="preserve"> </w:t>
            </w:r>
            <w:r>
              <w:t>палок).</w:t>
            </w:r>
          </w:p>
        </w:tc>
        <w:tc>
          <w:tcPr>
            <w:tcW w:w="4433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Тема «Строевые команды в лыжной подго-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товке» </w:t>
            </w:r>
            <w:r>
              <w:t>(практическое занятие с использова-</w:t>
            </w:r>
            <w:r>
              <w:rPr>
                <w:spacing w:val="1"/>
              </w:rPr>
              <w:t xml:space="preserve"> </w:t>
            </w:r>
            <w:r>
              <w:t>нием показа учителя,</w:t>
            </w:r>
            <w:r>
              <w:rPr>
                <w:spacing w:val="1"/>
              </w:rPr>
              <w:t xml:space="preserve"> </w:t>
            </w:r>
            <w:r>
              <w:t>иллюстративного ма-</w:t>
            </w:r>
            <w:r>
              <w:rPr>
                <w:spacing w:val="1"/>
              </w:rPr>
              <w:t xml:space="preserve"> </w:t>
            </w:r>
            <w:r>
              <w:t>териала, видеофильмов): по образцу учителя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95"/>
              </w:rPr>
              <w:t xml:space="preserve"> </w:t>
            </w:r>
            <w:r>
              <w:t>выполнение</w:t>
            </w:r>
            <w:r>
              <w:rPr>
                <w:spacing w:val="95"/>
              </w:rPr>
              <w:t xml:space="preserve"> </w:t>
            </w:r>
            <w:r>
              <w:t>строевых</w:t>
            </w:r>
            <w:r>
              <w:rPr>
                <w:spacing w:val="94"/>
              </w:rPr>
              <w:t xml:space="preserve"> </w:t>
            </w:r>
            <w:r>
              <w:t>команд:</w:t>
            </w:r>
          </w:p>
          <w:p w:rsidR="001F5D24" w:rsidRDefault="00FB1277">
            <w:pPr>
              <w:pStyle w:val="TableParagraph"/>
              <w:ind w:left="65" w:right="44"/>
              <w:jc w:val="both"/>
              <w:rPr>
                <w:i/>
              </w:rPr>
            </w:pPr>
            <w:r>
              <w:t>«Лыжи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плечо!»;</w:t>
            </w:r>
            <w:r>
              <w:rPr>
                <w:spacing w:val="1"/>
              </w:rPr>
              <w:t xml:space="preserve"> </w:t>
            </w:r>
            <w:r>
              <w:t>«Лыжи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ру-</w:t>
            </w:r>
            <w:r>
              <w:rPr>
                <w:spacing w:val="1"/>
              </w:rPr>
              <w:t xml:space="preserve"> </w:t>
            </w:r>
            <w:r>
              <w:t>ку!»;«Лыжи к ноге!», стоя на месте в одну</w:t>
            </w:r>
            <w:r>
              <w:rPr>
                <w:spacing w:val="1"/>
              </w:rPr>
              <w:t xml:space="preserve"> </w:t>
            </w:r>
            <w:r>
              <w:t>шеренгу; разучивают способы передвижения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7"/>
              </w:rPr>
              <w:t xml:space="preserve"> </w:t>
            </w:r>
            <w:r>
              <w:t>колонне</w:t>
            </w:r>
            <w:r>
              <w:rPr>
                <w:spacing w:val="59"/>
              </w:rPr>
              <w:t xml:space="preserve"> </w:t>
            </w:r>
            <w:r>
              <w:t>по</w:t>
            </w:r>
            <w:r>
              <w:rPr>
                <w:spacing w:val="59"/>
              </w:rPr>
              <w:t xml:space="preserve"> </w:t>
            </w:r>
            <w:r>
              <w:t>два</w:t>
            </w:r>
            <w:r>
              <w:rPr>
                <w:spacing w:val="59"/>
              </w:rPr>
              <w:t xml:space="preserve"> </w:t>
            </w:r>
            <w:r>
              <w:t>с</w:t>
            </w:r>
            <w:r>
              <w:rPr>
                <w:spacing w:val="60"/>
              </w:rPr>
              <w:t xml:space="preserve"> </w:t>
            </w:r>
            <w:r>
              <w:t>лыжами</w:t>
            </w:r>
            <w:r>
              <w:rPr>
                <w:spacing w:val="59"/>
              </w:rPr>
              <w:t xml:space="preserve"> </w:t>
            </w:r>
            <w:r>
              <w:t>в</w:t>
            </w:r>
            <w:r>
              <w:rPr>
                <w:spacing w:val="59"/>
              </w:rPr>
              <w:t xml:space="preserve"> </w:t>
            </w:r>
            <w:r>
              <w:t>руках</w:t>
            </w:r>
            <w:r>
              <w:rPr>
                <w:spacing w:val="60"/>
              </w:rPr>
              <w:t xml:space="preserve"> </w:t>
            </w:r>
            <w:r>
              <w:rPr>
                <w:i/>
              </w:rPr>
              <w:t>Тема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«Передвижение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лыжах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ступающим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скользящим шагом» </w:t>
            </w:r>
            <w:r>
              <w:t>(с использованием пока-</w:t>
            </w:r>
            <w:r>
              <w:rPr>
                <w:spacing w:val="1"/>
              </w:rPr>
              <w:t xml:space="preserve"> </w:t>
            </w:r>
            <w:r>
              <w:t>за учителя, иллюстративного материала, ви-</w:t>
            </w:r>
            <w:r>
              <w:rPr>
                <w:spacing w:val="1"/>
              </w:rPr>
              <w:t xml:space="preserve"> </w:t>
            </w:r>
            <w:r>
              <w:t>деофильмов): наблюдают и анализируют об-</w:t>
            </w:r>
            <w:r>
              <w:rPr>
                <w:spacing w:val="1"/>
              </w:rPr>
              <w:t xml:space="preserve"> </w:t>
            </w:r>
            <w:r>
              <w:t>разец</w:t>
            </w:r>
            <w:r>
              <w:rPr>
                <w:spacing w:val="32"/>
              </w:rPr>
              <w:t xml:space="preserve"> </w:t>
            </w:r>
            <w:r>
              <w:t>техники</w:t>
            </w:r>
            <w:r>
              <w:rPr>
                <w:spacing w:val="32"/>
              </w:rPr>
              <w:t xml:space="preserve"> </w:t>
            </w:r>
            <w:r>
              <w:t>передвижения</w:t>
            </w:r>
            <w:r>
              <w:rPr>
                <w:spacing w:val="32"/>
              </w:rPr>
              <w:t xml:space="preserve"> </w:t>
            </w:r>
            <w:r>
              <w:t>на</w:t>
            </w:r>
            <w:r>
              <w:rPr>
                <w:spacing w:val="33"/>
              </w:rPr>
              <w:t xml:space="preserve"> </w:t>
            </w:r>
            <w:r>
              <w:t>лыжах</w:t>
            </w:r>
            <w:r>
              <w:rPr>
                <w:spacing w:val="33"/>
              </w:rPr>
              <w:t xml:space="preserve"> </w:t>
            </w:r>
            <w:r>
              <w:t>учи-</w:t>
            </w:r>
          </w:p>
          <w:p w:rsidR="001F5D24" w:rsidRDefault="00FB1277">
            <w:pPr>
              <w:pStyle w:val="TableParagraph"/>
              <w:spacing w:line="238" w:lineRule="exact"/>
              <w:ind w:left="65"/>
              <w:jc w:val="both"/>
            </w:pPr>
            <w:r>
              <w:t>теля</w:t>
            </w:r>
            <w:r>
              <w:rPr>
                <w:spacing w:val="-4"/>
              </w:rPr>
              <w:t xml:space="preserve"> </w:t>
            </w:r>
            <w:r>
              <w:t>ступающим</w:t>
            </w:r>
            <w:r>
              <w:rPr>
                <w:spacing w:val="-3"/>
              </w:rPr>
              <w:t xml:space="preserve"> </w:t>
            </w:r>
            <w:r>
              <w:t>шагом,</w:t>
            </w:r>
            <w:r>
              <w:rPr>
                <w:spacing w:val="-2"/>
              </w:rPr>
              <w:t xml:space="preserve"> </w:t>
            </w:r>
            <w:r>
              <w:t>уточняют</w:t>
            </w:r>
            <w:r>
              <w:rPr>
                <w:spacing w:val="-4"/>
              </w:rPr>
              <w:t xml:space="preserve"> </w:t>
            </w:r>
            <w:r>
              <w:t>отдельные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5"/>
        <w:gridCol w:w="3401"/>
        <w:gridCol w:w="4389"/>
      </w:tblGrid>
      <w:tr w:rsidR="001F5D24">
        <w:trPr>
          <w:trHeight w:val="546"/>
        </w:trPr>
        <w:tc>
          <w:tcPr>
            <w:tcW w:w="2275" w:type="dxa"/>
          </w:tcPr>
          <w:p w:rsidR="001F5D24" w:rsidRDefault="00FB1277">
            <w:pPr>
              <w:pStyle w:val="TableParagraph"/>
              <w:tabs>
                <w:tab w:val="left" w:pos="1704"/>
              </w:tabs>
              <w:ind w:left="67" w:right="43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3401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389" w:type="dxa"/>
          </w:tcPr>
          <w:p w:rsidR="001F5D24" w:rsidRDefault="00FB1277">
            <w:pPr>
              <w:pStyle w:val="TableParagraph"/>
              <w:spacing w:line="251" w:lineRule="exact"/>
              <w:ind w:left="68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4853"/>
        </w:trPr>
        <w:tc>
          <w:tcPr>
            <w:tcW w:w="2275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389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433"/>
                <w:tab w:val="left" w:pos="1450"/>
                <w:tab w:val="left" w:pos="1618"/>
                <w:tab w:val="left" w:pos="2939"/>
                <w:tab w:val="left" w:pos="3193"/>
              </w:tabs>
              <w:spacing w:before="8" w:line="242" w:lineRule="auto"/>
              <w:ind w:left="10" w:right="38"/>
            </w:pPr>
            <w:r>
              <w:t>её</w:t>
            </w:r>
            <w:r>
              <w:tab/>
              <w:t>элементы;</w:t>
            </w:r>
            <w:r>
              <w:tab/>
            </w:r>
            <w:r>
              <w:tab/>
              <w:t>разучивают</w:t>
            </w:r>
            <w:r>
              <w:tab/>
              <w:t>имитационные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4"/>
              </w:rPr>
              <w:t xml:space="preserve"> </w:t>
            </w:r>
            <w:r>
              <w:t>техники</w:t>
            </w:r>
            <w:r>
              <w:rPr>
                <w:spacing w:val="5"/>
              </w:rPr>
              <w:t xml:space="preserve"> </w:t>
            </w:r>
            <w:r>
              <w:t>передвижения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лы-</w:t>
            </w:r>
            <w:r>
              <w:rPr>
                <w:spacing w:val="1"/>
              </w:rPr>
              <w:t xml:space="preserve"> </w:t>
            </w:r>
            <w:r>
              <w:t>жах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тупающим</w:t>
            </w:r>
            <w:r>
              <w:rPr>
                <w:spacing w:val="1"/>
              </w:rPr>
              <w:t xml:space="preserve"> </w:t>
            </w:r>
            <w:r>
              <w:t>шагом,</w:t>
            </w:r>
            <w:r>
              <w:rPr>
                <w:spacing w:val="1"/>
              </w:rPr>
              <w:t xml:space="preserve"> </w:t>
            </w:r>
            <w:r>
              <w:t>контролируют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-52"/>
              </w:rPr>
              <w:t xml:space="preserve"> </w:t>
            </w:r>
            <w:r>
              <w:t>дельные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элементы;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совер-</w:t>
            </w:r>
            <w:r>
              <w:rPr>
                <w:spacing w:val="-52"/>
              </w:rPr>
              <w:t xml:space="preserve"> </w:t>
            </w:r>
            <w:r>
              <w:t>шенствуют</w:t>
            </w:r>
            <w:r>
              <w:rPr>
                <w:spacing w:val="1"/>
              </w:rPr>
              <w:t xml:space="preserve"> </w:t>
            </w:r>
            <w:r>
              <w:t>технику</w:t>
            </w:r>
            <w:r>
              <w:rPr>
                <w:spacing w:val="1"/>
              </w:rPr>
              <w:t xml:space="preserve"> </w:t>
            </w:r>
            <w:r>
              <w:t>ступающего</w:t>
            </w:r>
            <w:r>
              <w:rPr>
                <w:spacing w:val="1"/>
              </w:rPr>
              <w:t xml:space="preserve"> </w:t>
            </w:r>
            <w:r>
              <w:t>шага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время передвижения по учебной дистанции;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анализируют</w:t>
            </w:r>
            <w:r>
              <w:rPr>
                <w:spacing w:val="46"/>
              </w:rPr>
              <w:t xml:space="preserve"> </w:t>
            </w:r>
            <w:r>
              <w:t>образец</w:t>
            </w:r>
            <w:r>
              <w:rPr>
                <w:spacing w:val="44"/>
              </w:rPr>
              <w:t xml:space="preserve"> </w:t>
            </w:r>
            <w:r>
              <w:t>техники</w:t>
            </w:r>
            <w:r>
              <w:rPr>
                <w:spacing w:val="-52"/>
              </w:rPr>
              <w:t xml:space="preserve"> </w:t>
            </w:r>
            <w:r>
              <w:t>передвижения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лыжах</w:t>
            </w:r>
            <w:r>
              <w:rPr>
                <w:spacing w:val="27"/>
              </w:rPr>
              <w:t xml:space="preserve"> </w:t>
            </w:r>
            <w:r>
              <w:t>учителя</w:t>
            </w:r>
            <w:r>
              <w:rPr>
                <w:spacing w:val="29"/>
              </w:rPr>
              <w:t xml:space="preserve"> </w:t>
            </w:r>
            <w:r>
              <w:t>скользя-</w:t>
            </w:r>
            <w:r>
              <w:rPr>
                <w:spacing w:val="1"/>
              </w:rPr>
              <w:t xml:space="preserve"> </w:t>
            </w:r>
            <w:r>
              <w:t>щим</w:t>
            </w:r>
            <w:r>
              <w:rPr>
                <w:spacing w:val="14"/>
              </w:rPr>
              <w:t xml:space="preserve"> </w:t>
            </w:r>
            <w:r>
              <w:t>шагом,</w:t>
            </w:r>
            <w:r>
              <w:rPr>
                <w:spacing w:val="15"/>
              </w:rPr>
              <w:t xml:space="preserve"> </w:t>
            </w:r>
            <w:r>
              <w:t>уточняют</w:t>
            </w:r>
            <w:r>
              <w:rPr>
                <w:spacing w:val="16"/>
              </w:rPr>
              <w:t xml:space="preserve"> </w:t>
            </w:r>
            <w:r>
              <w:t>отдельные</w:t>
            </w:r>
            <w:r>
              <w:rPr>
                <w:spacing w:val="15"/>
              </w:rPr>
              <w:t xml:space="preserve"> </w:t>
            </w:r>
            <w:r>
              <w:t>её</w:t>
            </w:r>
            <w:r>
              <w:rPr>
                <w:spacing w:val="16"/>
              </w:rPr>
              <w:t xml:space="preserve"> </w:t>
            </w:r>
            <w:r>
              <w:t>элемен-</w:t>
            </w:r>
            <w:r>
              <w:rPr>
                <w:spacing w:val="1"/>
              </w:rPr>
              <w:t xml:space="preserve"> </w:t>
            </w:r>
            <w:r>
              <w:t>ты,</w:t>
            </w:r>
            <w:r>
              <w:rPr>
                <w:spacing w:val="22"/>
              </w:rPr>
              <w:t xml:space="preserve"> </w:t>
            </w:r>
            <w:r>
              <w:t>сравнивают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техникой</w:t>
            </w:r>
            <w:r>
              <w:rPr>
                <w:spacing w:val="23"/>
              </w:rPr>
              <w:t xml:space="preserve"> </w:t>
            </w:r>
            <w:r>
              <w:t>ступающего</w:t>
            </w:r>
            <w:r>
              <w:rPr>
                <w:spacing w:val="21"/>
              </w:rPr>
              <w:t xml:space="preserve"> </w:t>
            </w:r>
            <w:r>
              <w:t>ша-</w:t>
            </w:r>
            <w:r>
              <w:rPr>
                <w:spacing w:val="1"/>
              </w:rPr>
              <w:t xml:space="preserve"> </w:t>
            </w:r>
            <w:r>
              <w:t>га, выделяют отличительные признаки;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tab/>
              <w:t>имитационные</w:t>
            </w:r>
            <w:r>
              <w:tab/>
            </w:r>
            <w:r>
              <w:tab/>
              <w:t>упражнения</w:t>
            </w:r>
            <w:r>
              <w:rPr>
                <w:spacing w:val="-52"/>
              </w:rPr>
              <w:t xml:space="preserve"> </w:t>
            </w:r>
            <w:r>
              <w:t>техники</w:t>
            </w:r>
            <w:r>
              <w:rPr>
                <w:spacing w:val="23"/>
              </w:rPr>
              <w:t xml:space="preserve"> </w:t>
            </w:r>
            <w:r>
              <w:t>передвижения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4"/>
              </w:rPr>
              <w:t xml:space="preserve"> </w:t>
            </w:r>
            <w:r>
              <w:t>лыжах</w:t>
            </w:r>
            <w:r>
              <w:rPr>
                <w:spacing w:val="24"/>
              </w:rPr>
              <w:t xml:space="preserve"> </w:t>
            </w:r>
            <w:r>
              <w:t>скользя-</w:t>
            </w:r>
            <w:r>
              <w:rPr>
                <w:spacing w:val="1"/>
              </w:rPr>
              <w:t xml:space="preserve"> </w:t>
            </w:r>
            <w:r>
              <w:t>щим</w:t>
            </w:r>
            <w:r>
              <w:rPr>
                <w:spacing w:val="25"/>
              </w:rPr>
              <w:t xml:space="preserve"> </w:t>
            </w:r>
            <w:r>
              <w:t>шагом</w:t>
            </w:r>
            <w:r>
              <w:rPr>
                <w:spacing w:val="27"/>
              </w:rPr>
              <w:t xml:space="preserve"> </w:t>
            </w:r>
            <w:r>
              <w:t>без</w:t>
            </w:r>
            <w:r>
              <w:rPr>
                <w:spacing w:val="25"/>
              </w:rPr>
              <w:t xml:space="preserve"> </w:t>
            </w:r>
            <w:r>
              <w:t>лыж,</w:t>
            </w:r>
            <w:r>
              <w:rPr>
                <w:spacing w:val="27"/>
              </w:rPr>
              <w:t xml:space="preserve"> </w:t>
            </w:r>
            <w:r>
              <w:t>контролируют</w:t>
            </w:r>
            <w:r>
              <w:rPr>
                <w:spacing w:val="27"/>
              </w:rPr>
              <w:t xml:space="preserve"> </w:t>
            </w:r>
            <w:r>
              <w:t>отдель-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5"/>
              </w:rPr>
              <w:t xml:space="preserve"> </w:t>
            </w:r>
            <w:r>
              <w:t>её</w:t>
            </w:r>
            <w:r>
              <w:rPr>
                <w:spacing w:val="5"/>
              </w:rPr>
              <w:t xml:space="preserve"> </w:t>
            </w:r>
            <w:r>
              <w:t>элементы</w:t>
            </w:r>
            <w:r>
              <w:rPr>
                <w:spacing w:val="2"/>
              </w:rPr>
              <w:t xml:space="preserve"> </w:t>
            </w:r>
            <w:r>
              <w:t>(по</w:t>
            </w:r>
            <w:r>
              <w:rPr>
                <w:spacing w:val="3"/>
              </w:rPr>
              <w:t xml:space="preserve"> </w:t>
            </w:r>
            <w:r>
              <w:t>фазам</w:t>
            </w:r>
            <w:r>
              <w:rPr>
                <w:spacing w:val="4"/>
              </w:rPr>
              <w:t xml:space="preserve"> </w:t>
            </w:r>
            <w:r>
              <w:t>движения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полной</w:t>
            </w:r>
            <w:r>
              <w:rPr>
                <w:spacing w:val="7"/>
              </w:rPr>
              <w:t xml:space="preserve"> </w:t>
            </w:r>
            <w:r>
              <w:t>координации);</w:t>
            </w:r>
            <w:r>
              <w:rPr>
                <w:spacing w:val="9"/>
              </w:rPr>
              <w:t xml:space="preserve"> </w:t>
            </w:r>
            <w:r>
              <w:t>разучивают</w:t>
            </w:r>
            <w:r>
              <w:rPr>
                <w:spacing w:val="7"/>
              </w:rPr>
              <w:t xml:space="preserve"> </w:t>
            </w:r>
            <w:r>
              <w:t>технику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скользящим</w:t>
            </w:r>
            <w:r>
              <w:rPr>
                <w:spacing w:val="1"/>
              </w:rPr>
              <w:t xml:space="preserve"> </w:t>
            </w:r>
            <w:r>
              <w:t>шагом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полной</w:t>
            </w:r>
            <w:r>
              <w:rPr>
                <w:spacing w:val="-52"/>
              </w:rPr>
              <w:t xml:space="preserve"> </w:t>
            </w:r>
            <w:r>
              <w:t>координации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совершенствуют</w:t>
            </w:r>
            <w:r>
              <w:rPr>
                <w:spacing w:val="20"/>
              </w:rPr>
              <w:t xml:space="preserve"> </w:t>
            </w:r>
            <w:r>
              <w:t>её</w:t>
            </w:r>
            <w:r>
              <w:rPr>
                <w:spacing w:val="21"/>
              </w:rPr>
              <w:t xml:space="preserve"> </w:t>
            </w:r>
            <w:r>
              <w:t>во</w:t>
            </w:r>
            <w:r>
              <w:rPr>
                <w:spacing w:val="19"/>
              </w:rPr>
              <w:t xml:space="preserve"> </w:t>
            </w:r>
            <w:r>
              <w:t>время</w:t>
            </w:r>
          </w:p>
          <w:p w:rsidR="001F5D24" w:rsidRDefault="00FB1277">
            <w:pPr>
              <w:pStyle w:val="TableParagraph"/>
              <w:spacing w:line="226" w:lineRule="exact"/>
              <w:ind w:left="68"/>
            </w:pPr>
            <w:r>
              <w:t>прохождения</w:t>
            </w:r>
            <w:r>
              <w:rPr>
                <w:spacing w:val="-5"/>
              </w:rPr>
              <w:t xml:space="preserve"> </w:t>
            </w:r>
            <w:r>
              <w:t>учебной</w:t>
            </w:r>
            <w:r>
              <w:rPr>
                <w:spacing w:val="-5"/>
              </w:rPr>
              <w:t xml:space="preserve"> </w:t>
            </w:r>
            <w:r>
              <w:t>дистанции.</w:t>
            </w:r>
          </w:p>
        </w:tc>
      </w:tr>
      <w:tr w:rsidR="001F5D24">
        <w:trPr>
          <w:trHeight w:val="8866"/>
        </w:trPr>
        <w:tc>
          <w:tcPr>
            <w:tcW w:w="2275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line="246" w:lineRule="exact"/>
              <w:ind w:left="67"/>
            </w:pPr>
            <w:r>
              <w:t>Лёгкая</w:t>
            </w:r>
            <w:r>
              <w:rPr>
                <w:spacing w:val="-3"/>
              </w:rPr>
              <w:t xml:space="preserve"> </w:t>
            </w:r>
            <w:r>
              <w:t>атлетика</w:t>
            </w:r>
          </w:p>
        </w:tc>
        <w:tc>
          <w:tcPr>
            <w:tcW w:w="3401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t>Равномерная</w:t>
            </w:r>
            <w:r>
              <w:rPr>
                <w:spacing w:val="1"/>
              </w:rPr>
              <w:t xml:space="preserve"> </w:t>
            </w:r>
            <w:r>
              <w:t>ходьба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равномер-</w:t>
            </w:r>
            <w:r>
              <w:rPr>
                <w:spacing w:val="-52"/>
              </w:rPr>
              <w:t xml:space="preserve"> </w:t>
            </w:r>
            <w:r>
              <w:t>ный бег. Прыжки в длину и высо-</w:t>
            </w:r>
            <w:r>
              <w:rPr>
                <w:spacing w:val="1"/>
              </w:rPr>
              <w:t xml:space="preserve"> </w:t>
            </w:r>
            <w:r>
              <w:t>ту с места, толчком двумя ногами;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высоту</w:t>
            </w:r>
            <w:r>
              <w:rPr>
                <w:spacing w:val="-2"/>
              </w:rPr>
              <w:t xml:space="preserve"> </w:t>
            </w:r>
            <w:r>
              <w:t>с прямого разбега</w:t>
            </w:r>
          </w:p>
        </w:tc>
        <w:tc>
          <w:tcPr>
            <w:tcW w:w="4389" w:type="dxa"/>
            <w:tcBorders>
              <w:top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left="68" w:right="37"/>
              <w:jc w:val="both"/>
            </w:pPr>
            <w:r>
              <w:rPr>
                <w:i/>
              </w:rPr>
              <w:t>Тема «Равномерное передвижение в ходьбе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беге» </w:t>
            </w:r>
            <w:r>
              <w:t>(объяснение учителя, рисунки, видео-</w:t>
            </w:r>
            <w:r>
              <w:rPr>
                <w:spacing w:val="1"/>
              </w:rPr>
              <w:t xml:space="preserve"> </w:t>
            </w:r>
            <w:r>
              <w:t>материалы): обучаются равномерной ходьбе</w:t>
            </w:r>
            <w:r>
              <w:rPr>
                <w:spacing w:val="1"/>
              </w:rPr>
              <w:t xml:space="preserve"> </w:t>
            </w:r>
            <w:r>
              <w:t>в колоне по одному с использованием лиде-</w:t>
            </w:r>
            <w:r>
              <w:rPr>
                <w:spacing w:val="1"/>
              </w:rPr>
              <w:t xml:space="preserve"> </w:t>
            </w:r>
            <w:r>
              <w:t>ра (передвижение учителя); обучаются рав-</w:t>
            </w:r>
            <w:r>
              <w:rPr>
                <w:spacing w:val="1"/>
              </w:rPr>
              <w:t xml:space="preserve"> </w:t>
            </w:r>
            <w:r>
              <w:t>номерной ходьбе</w:t>
            </w:r>
            <w:r>
              <w:rPr>
                <w:spacing w:val="1"/>
              </w:rPr>
              <w:t xml:space="preserve"> </w:t>
            </w:r>
            <w:r>
              <w:t>в колонне по одному с из-</w:t>
            </w:r>
            <w:r>
              <w:rPr>
                <w:spacing w:val="1"/>
              </w:rPr>
              <w:t xml:space="preserve"> </w:t>
            </w:r>
            <w:r>
              <w:t>менением скорости передвижения с исполь-</w:t>
            </w:r>
            <w:r>
              <w:rPr>
                <w:spacing w:val="1"/>
              </w:rPr>
              <w:t xml:space="preserve"> </w:t>
            </w:r>
            <w:r>
              <w:t>зованием</w:t>
            </w:r>
            <w:r>
              <w:rPr>
                <w:spacing w:val="1"/>
              </w:rPr>
              <w:t xml:space="preserve"> </w:t>
            </w:r>
            <w:r>
              <w:t>метронома;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1"/>
              </w:rPr>
              <w:t xml:space="preserve"> </w:t>
            </w:r>
            <w:r>
              <w:t>равномер-</w:t>
            </w:r>
            <w:r>
              <w:rPr>
                <w:spacing w:val="-52"/>
              </w:rPr>
              <w:t xml:space="preserve"> </w:t>
            </w:r>
            <w:r>
              <w:t>ной ходьбе в колонне по одному с изменени-</w:t>
            </w:r>
            <w:r>
              <w:rPr>
                <w:spacing w:val="-52"/>
              </w:rPr>
              <w:t xml:space="preserve"> </w:t>
            </w:r>
            <w:r>
              <w:t>ем</w:t>
            </w:r>
            <w:r>
              <w:rPr>
                <w:spacing w:val="1"/>
              </w:rPr>
              <w:t xml:space="preserve"> </w:t>
            </w:r>
            <w:r>
              <w:t>скорости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команде);</w:t>
            </w:r>
            <w:r>
              <w:rPr>
                <w:spacing w:val="1"/>
              </w:rPr>
              <w:t xml:space="preserve"> </w:t>
            </w:r>
            <w:r>
              <w:t>обучаются равномерному бегу в колонне по</w:t>
            </w:r>
            <w:r>
              <w:rPr>
                <w:spacing w:val="1"/>
              </w:rPr>
              <w:t xml:space="preserve"> </w:t>
            </w:r>
            <w:r>
              <w:t>одному с невысокой скоростью с использо-</w:t>
            </w:r>
            <w:r>
              <w:rPr>
                <w:spacing w:val="1"/>
              </w:rPr>
              <w:t xml:space="preserve"> </w:t>
            </w:r>
            <w:r>
              <w:t>ванием</w:t>
            </w:r>
            <w:r>
              <w:rPr>
                <w:spacing w:val="1"/>
              </w:rPr>
              <w:t xml:space="preserve"> </w:t>
            </w:r>
            <w:r>
              <w:t>лидера</w:t>
            </w:r>
            <w:r>
              <w:rPr>
                <w:spacing w:val="1"/>
              </w:rPr>
              <w:t xml:space="preserve"> </w:t>
            </w:r>
            <w:r>
              <w:t>(передвижение</w:t>
            </w:r>
            <w:r>
              <w:rPr>
                <w:spacing w:val="1"/>
              </w:rPr>
              <w:t xml:space="preserve"> </w:t>
            </w:r>
            <w:r>
              <w:t>учителя);</w:t>
            </w:r>
            <w:r>
              <w:rPr>
                <w:spacing w:val="1"/>
              </w:rPr>
              <w:t xml:space="preserve"> </w:t>
            </w:r>
            <w:r>
              <w:t>обучаются равномерному бегу в колонне по</w:t>
            </w:r>
            <w:r>
              <w:rPr>
                <w:spacing w:val="1"/>
              </w:rPr>
              <w:t xml:space="preserve"> </w:t>
            </w:r>
            <w:r>
              <w:t>одному с невысокой скоростью; обучаются</w:t>
            </w:r>
            <w:r>
              <w:rPr>
                <w:spacing w:val="1"/>
              </w:rPr>
              <w:t xml:space="preserve"> </w:t>
            </w:r>
            <w:r>
              <w:t>равномерному бегу в колонне по одному с</w:t>
            </w:r>
            <w:r>
              <w:rPr>
                <w:spacing w:val="1"/>
              </w:rPr>
              <w:t xml:space="preserve"> </w:t>
            </w:r>
            <w:r>
              <w:t>разной скоростью передвижения с использо-</w:t>
            </w:r>
            <w:r>
              <w:rPr>
                <w:spacing w:val="1"/>
              </w:rPr>
              <w:t xml:space="preserve"> </w:t>
            </w:r>
            <w:r>
              <w:t>ванием</w:t>
            </w:r>
            <w:r>
              <w:rPr>
                <w:spacing w:val="1"/>
              </w:rPr>
              <w:t xml:space="preserve"> </w:t>
            </w:r>
            <w:r>
              <w:t>лидера;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1"/>
              </w:rPr>
              <w:t xml:space="preserve"> </w:t>
            </w:r>
            <w:r>
              <w:t>равномерному</w:t>
            </w:r>
            <w:r>
              <w:rPr>
                <w:spacing w:val="-52"/>
              </w:rPr>
              <w:t xml:space="preserve"> </w:t>
            </w:r>
            <w:r>
              <w:t>бегу в колонне по одному с разной скоро-</w:t>
            </w:r>
            <w:r>
              <w:rPr>
                <w:spacing w:val="1"/>
              </w:rPr>
              <w:t xml:space="preserve"> </w:t>
            </w:r>
            <w:r>
              <w:t>стью передвижения (по команде); обучаются</w:t>
            </w:r>
            <w:r>
              <w:rPr>
                <w:spacing w:val="-52"/>
              </w:rPr>
              <w:t xml:space="preserve"> </w:t>
            </w:r>
            <w:r>
              <w:t>равномерному бегу в колонне по одному в</w:t>
            </w:r>
            <w:r>
              <w:rPr>
                <w:spacing w:val="1"/>
              </w:rPr>
              <w:t xml:space="preserve"> </w:t>
            </w:r>
            <w:r>
              <w:t>чередовании с равномерной ходьбой (по ко-</w:t>
            </w:r>
            <w:r>
              <w:rPr>
                <w:spacing w:val="1"/>
              </w:rPr>
              <w:t xml:space="preserve"> </w:t>
            </w:r>
            <w:r>
              <w:t>манде).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«Прыжок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длину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места»</w:t>
            </w:r>
            <w:r>
              <w:rPr>
                <w:i/>
                <w:spacing w:val="1"/>
              </w:rPr>
              <w:t xml:space="preserve"> </w:t>
            </w:r>
            <w:r>
              <w:t>(объяснение и образец учителя, видеомате-</w:t>
            </w:r>
            <w:r>
              <w:rPr>
                <w:spacing w:val="1"/>
              </w:rPr>
              <w:t xml:space="preserve"> </w:t>
            </w:r>
            <w:r>
              <w:t xml:space="preserve">риал, рисунки): </w:t>
            </w:r>
            <w:r>
              <w:rPr>
                <w:position w:val="1"/>
              </w:rPr>
              <w:t xml:space="preserve">знакомятся </w:t>
            </w:r>
            <w:r>
              <w:t>с образцом учи-</w:t>
            </w:r>
            <w:r>
              <w:rPr>
                <w:spacing w:val="1"/>
              </w:rPr>
              <w:t xml:space="preserve"> </w:t>
            </w:r>
            <w:r>
              <w:t>теля и правилами его выполнения (располо-</w:t>
            </w:r>
            <w:r>
              <w:rPr>
                <w:spacing w:val="1"/>
              </w:rPr>
              <w:t xml:space="preserve"> </w:t>
            </w:r>
            <w:r>
              <w:t>жение у стартовой линии, принятие исход-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прыжком;</w:t>
            </w:r>
            <w:r>
              <w:rPr>
                <w:spacing w:val="1"/>
              </w:rPr>
              <w:t xml:space="preserve"> </w:t>
            </w:r>
            <w:r>
              <w:t>выполне-</w:t>
            </w:r>
            <w:r>
              <w:rPr>
                <w:spacing w:val="-52"/>
              </w:rPr>
              <w:t xml:space="preserve"> </w:t>
            </w:r>
            <w:r>
              <w:t>ние приземления после фазы полёта; изме-</w:t>
            </w:r>
            <w:r>
              <w:rPr>
                <w:spacing w:val="1"/>
              </w:rPr>
              <w:t xml:space="preserve"> </w:t>
            </w:r>
            <w:r>
              <w:t>рение результата после приземления); разу-</w:t>
            </w:r>
            <w:r>
              <w:rPr>
                <w:spacing w:val="1"/>
              </w:rPr>
              <w:t xml:space="preserve"> </w:t>
            </w:r>
            <w:r>
              <w:t>чивают одновременное отталкивание двумя</w:t>
            </w:r>
            <w:r>
              <w:rPr>
                <w:spacing w:val="1"/>
              </w:rPr>
              <w:t xml:space="preserve"> </w:t>
            </w:r>
            <w:r>
              <w:t>ногами (прыжки вверх из полуприседа наме-</w:t>
            </w:r>
            <w:r>
              <w:rPr>
                <w:spacing w:val="-52"/>
              </w:rPr>
              <w:t xml:space="preserve"> </w:t>
            </w:r>
            <w:r>
              <w:t>сте;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поворотом в</w:t>
            </w:r>
            <w:r>
              <w:rPr>
                <w:spacing w:val="1"/>
              </w:rPr>
              <w:t xml:space="preserve"> </w:t>
            </w:r>
            <w:r>
              <w:t>правую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левую</w:t>
            </w:r>
            <w:r>
              <w:rPr>
                <w:spacing w:val="3"/>
              </w:rPr>
              <w:t xml:space="preserve"> </w:t>
            </w:r>
            <w:r>
              <w:t>сторону);</w:t>
            </w:r>
          </w:p>
          <w:p w:rsidR="001F5D24" w:rsidRDefault="00FB1277">
            <w:pPr>
              <w:pStyle w:val="TableParagraph"/>
              <w:spacing w:line="252" w:lineRule="exact"/>
              <w:ind w:left="68" w:right="39"/>
              <w:jc w:val="both"/>
            </w:pPr>
            <w:r>
              <w:t>обучаются приземлению после спрыгивания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горки матов;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404"/>
        <w:gridCol w:w="4395"/>
      </w:tblGrid>
      <w:tr w:rsidR="001F5D24">
        <w:trPr>
          <w:trHeight w:val="546"/>
        </w:trPr>
        <w:tc>
          <w:tcPr>
            <w:tcW w:w="2268" w:type="dxa"/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3404" w:type="dxa"/>
          </w:tcPr>
          <w:p w:rsidR="001F5D24" w:rsidRDefault="00FB1277">
            <w:pPr>
              <w:pStyle w:val="TableParagraph"/>
              <w:spacing w:line="251" w:lineRule="exact"/>
              <w:ind w:left="6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395" w:type="dxa"/>
          </w:tcPr>
          <w:p w:rsidR="001F5D24" w:rsidRDefault="001F5D2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1F5D24" w:rsidRDefault="00FB1277">
            <w:pPr>
              <w:pStyle w:val="TableParagraph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52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before="8"/>
              <w:ind w:left="65" w:right="40" w:hanging="58"/>
              <w:jc w:val="both"/>
            </w:pPr>
            <w:r>
              <w:t>обучаются прыжку в длину с места в полной</w:t>
            </w:r>
            <w:r>
              <w:rPr>
                <w:spacing w:val="1"/>
              </w:rPr>
              <w:t xml:space="preserve"> </w:t>
            </w:r>
            <w:r>
              <w:t xml:space="preserve">координации </w:t>
            </w:r>
            <w:r>
              <w:rPr>
                <w:i/>
              </w:rPr>
              <w:t>Тема «Прыжок в длину и в вы-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соту с прямого разбега» </w:t>
            </w:r>
            <w:r>
              <w:t>(объяснение и обра-</w:t>
            </w:r>
            <w:r>
              <w:rPr>
                <w:spacing w:val="-52"/>
              </w:rPr>
              <w:t xml:space="preserve"> </w:t>
            </w:r>
            <w:r>
              <w:t>зец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видеоматериал,</w:t>
            </w:r>
            <w:r>
              <w:rPr>
                <w:spacing w:val="1"/>
              </w:rPr>
              <w:t xml:space="preserve"> </w:t>
            </w:r>
            <w:r>
              <w:t>рисунки):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образца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прыжка в высоту спрямого разбега, анализи-</w:t>
            </w:r>
            <w:r>
              <w:rPr>
                <w:spacing w:val="1"/>
              </w:rPr>
              <w:t xml:space="preserve"> </w:t>
            </w:r>
            <w:r>
              <w:t>руют основные его фазы (разбег, отталкива-</w:t>
            </w:r>
            <w:r>
              <w:rPr>
                <w:spacing w:val="1"/>
              </w:rPr>
              <w:t xml:space="preserve"> </w:t>
            </w:r>
            <w:r>
              <w:t>ние, полёт, приземление); разучивают фазу</w:t>
            </w:r>
            <w:r>
              <w:rPr>
                <w:spacing w:val="1"/>
              </w:rPr>
              <w:t xml:space="preserve"> </w:t>
            </w:r>
            <w:r>
              <w:t>приземления (после прыжка в верх толчком</w:t>
            </w:r>
            <w:r>
              <w:rPr>
                <w:spacing w:val="1"/>
              </w:rPr>
              <w:t xml:space="preserve"> </w:t>
            </w:r>
            <w:r>
              <w:t>двумя ногами; после прыжка вверх-в перёд</w:t>
            </w:r>
            <w:r>
              <w:rPr>
                <w:spacing w:val="1"/>
              </w:rPr>
              <w:t xml:space="preserve"> </w:t>
            </w:r>
            <w:r>
              <w:t>толчком двумя ногами с невысокой площад-</w:t>
            </w:r>
            <w:r>
              <w:rPr>
                <w:spacing w:val="1"/>
              </w:rPr>
              <w:t xml:space="preserve"> </w:t>
            </w:r>
            <w:r>
              <w:t>ки); разучивают фазу отталкивания (прыжки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ноге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разметкам,</w:t>
            </w:r>
            <w:r>
              <w:rPr>
                <w:spacing w:val="1"/>
              </w:rPr>
              <w:t xml:space="preserve"> </w:t>
            </w:r>
            <w:r>
              <w:t>многоскоки,</w:t>
            </w:r>
            <w:r>
              <w:rPr>
                <w:spacing w:val="1"/>
              </w:rPr>
              <w:t xml:space="preserve"> </w:t>
            </w:r>
            <w:r>
              <w:t>прыжки толчком одной ногой вперёд-вверх с</w:t>
            </w:r>
            <w:r>
              <w:rPr>
                <w:spacing w:val="-52"/>
              </w:rPr>
              <w:t xml:space="preserve"> </w:t>
            </w:r>
            <w:r>
              <w:t>места и с разбега с приземлением); разучи-</w:t>
            </w:r>
            <w:r>
              <w:rPr>
                <w:spacing w:val="1"/>
              </w:rPr>
              <w:t xml:space="preserve"> </w:t>
            </w:r>
            <w:r>
              <w:t>вают фазы разбега (бег по разметкам с уско-</w:t>
            </w:r>
            <w:r>
              <w:rPr>
                <w:spacing w:val="1"/>
              </w:rPr>
              <w:t xml:space="preserve"> </w:t>
            </w:r>
            <w:r>
              <w:t>рением; бег с ускорением и после дующим</w:t>
            </w:r>
            <w:r>
              <w:rPr>
                <w:spacing w:val="1"/>
              </w:rPr>
              <w:t xml:space="preserve"> </w:t>
            </w:r>
            <w:r>
              <w:t>отталкиванием);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прыжка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длину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места,</w:t>
            </w:r>
            <w:r>
              <w:rPr>
                <w:spacing w:val="1"/>
              </w:rPr>
              <w:t xml:space="preserve"> </w:t>
            </w:r>
            <w:r>
              <w:t>толчком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вполной</w:t>
            </w:r>
            <w:r>
              <w:rPr>
                <w:spacing w:val="-2"/>
              </w:rPr>
              <w:t xml:space="preserve"> </w:t>
            </w:r>
            <w:r>
              <w:t>координации</w:t>
            </w:r>
          </w:p>
        </w:tc>
      </w:tr>
      <w:tr w:rsidR="001F5D24">
        <w:trPr>
          <w:trHeight w:val="3143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2090"/>
              </w:tabs>
              <w:spacing w:line="242" w:lineRule="auto"/>
              <w:ind w:left="67" w:right="42"/>
            </w:pPr>
            <w:r>
              <w:t>Подвижные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198"/>
                <w:tab w:val="left" w:pos="1747"/>
              </w:tabs>
              <w:spacing w:line="242" w:lineRule="auto"/>
              <w:ind w:left="67" w:right="43"/>
            </w:pPr>
            <w:r>
              <w:t>Считалки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самостоятельной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4"/>
              </w:rPr>
              <w:t xml:space="preserve"> </w:t>
            </w:r>
            <w:r>
              <w:t>игр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ind w:left="65" w:right="41"/>
              <w:jc w:val="both"/>
            </w:pPr>
            <w:r>
              <w:rPr>
                <w:i/>
              </w:rPr>
              <w:t xml:space="preserve">Тема «Подвижные игры» </w:t>
            </w:r>
            <w:r>
              <w:t>(объяснение учи-</w:t>
            </w:r>
            <w:r>
              <w:rPr>
                <w:spacing w:val="1"/>
              </w:rPr>
              <w:t xml:space="preserve"> </w:t>
            </w:r>
            <w:r>
              <w:t>теля,</w:t>
            </w:r>
            <w:r>
              <w:rPr>
                <w:spacing w:val="1"/>
              </w:rPr>
              <w:t xml:space="preserve"> </w:t>
            </w:r>
            <w:r>
              <w:t>видеоматериал): разучивают считалки</w:t>
            </w:r>
            <w:r>
              <w:rPr>
                <w:spacing w:val="1"/>
              </w:rPr>
              <w:t xml:space="preserve"> </w:t>
            </w:r>
            <w:r>
              <w:t>для проведения совместных подвижных игр;</w:t>
            </w:r>
            <w:r>
              <w:rPr>
                <w:spacing w:val="1"/>
              </w:rPr>
              <w:t xml:space="preserve"> </w:t>
            </w:r>
            <w:r>
              <w:t>используют их при распределении игровых</w:t>
            </w:r>
            <w:r>
              <w:rPr>
                <w:spacing w:val="1"/>
              </w:rPr>
              <w:t xml:space="preserve"> </w:t>
            </w:r>
            <w:r>
              <w:t>ролей среди играющих; разучивают игровые</w:t>
            </w:r>
            <w:r>
              <w:rPr>
                <w:spacing w:val="1"/>
              </w:rPr>
              <w:t xml:space="preserve"> </w:t>
            </w:r>
            <w:r>
              <w:t>действия и правила подвижных игр, обуча-</w:t>
            </w:r>
            <w:r>
              <w:rPr>
                <w:spacing w:val="1"/>
              </w:rPr>
              <w:t xml:space="preserve"> </w:t>
            </w:r>
            <w:r>
              <w:t>ются</w:t>
            </w:r>
            <w:r>
              <w:rPr>
                <w:spacing w:val="1"/>
              </w:rPr>
              <w:t xml:space="preserve"> </w:t>
            </w:r>
            <w:r>
              <w:t>способам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1"/>
              </w:rPr>
              <w:t xml:space="preserve"> </w:t>
            </w:r>
            <w:r>
              <w:t>площадок;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1"/>
              </w:rPr>
              <w:t xml:space="preserve"> </w:t>
            </w:r>
            <w:r>
              <w:t>самостоя-</w:t>
            </w:r>
            <w:r>
              <w:rPr>
                <w:spacing w:val="1"/>
              </w:rPr>
              <w:t xml:space="preserve"> </w:t>
            </w:r>
            <w:r>
              <w:t>тельной организации и проведению подвиж-</w:t>
            </w:r>
            <w:r>
              <w:rPr>
                <w:spacing w:val="1"/>
              </w:rPr>
              <w:t xml:space="preserve"> </w:t>
            </w:r>
            <w:r>
              <w:t>ных игр (по учебным группам); играют в ра-</w:t>
            </w:r>
            <w:r>
              <w:rPr>
                <w:spacing w:val="1"/>
              </w:rPr>
              <w:t xml:space="preserve"> </w:t>
            </w:r>
            <w:r>
              <w:t>зученные</w:t>
            </w:r>
            <w:r>
              <w:rPr>
                <w:spacing w:val="-1"/>
              </w:rPr>
              <w:t xml:space="preserve"> </w:t>
            </w:r>
            <w:r>
              <w:t>подвижные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</w:p>
        </w:tc>
      </w:tr>
      <w:tr w:rsidR="001F5D24">
        <w:trPr>
          <w:trHeight w:val="1266"/>
        </w:trPr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334"/>
              </w:tabs>
              <w:ind w:left="67" w:right="42"/>
            </w:pPr>
            <w:r>
              <w:rPr>
                <w:i/>
              </w:rPr>
              <w:t>Прикладно-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ориентированная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фи-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зическая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культура</w:t>
            </w:r>
            <w:r>
              <w:rPr>
                <w:i/>
                <w:spacing w:val="-52"/>
              </w:rPr>
              <w:t xml:space="preserve"> </w:t>
            </w:r>
            <w:r>
              <w:t>(</w:t>
            </w:r>
            <w:r>
              <w:rPr>
                <w:i/>
              </w:rPr>
              <w:t>18ч</w:t>
            </w:r>
            <w:r>
              <w:t>)</w:t>
            </w:r>
          </w:p>
        </w:tc>
        <w:tc>
          <w:tcPr>
            <w:tcW w:w="3404" w:type="dxa"/>
            <w:tcBorders>
              <w:left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 средствами спортивных и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5"/>
              </w:rPr>
              <w:t xml:space="preserve"> </w:t>
            </w:r>
            <w:r>
              <w:t>игр.</w:t>
            </w:r>
            <w:r>
              <w:rPr>
                <w:spacing w:val="14"/>
              </w:rPr>
              <w:t xml:space="preserve"> </w:t>
            </w:r>
            <w:r>
              <w:t>Подготовка</w:t>
            </w:r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вы-</w:t>
            </w:r>
          </w:p>
          <w:p w:rsidR="001F5D24" w:rsidRDefault="00FB1277">
            <w:pPr>
              <w:pStyle w:val="TableParagraph"/>
              <w:spacing w:line="252" w:lineRule="exact"/>
              <w:ind w:left="67" w:right="43"/>
              <w:jc w:val="both"/>
            </w:pPr>
            <w:r>
              <w:t>полнению</w:t>
            </w:r>
            <w:r>
              <w:rPr>
                <w:spacing w:val="1"/>
              </w:rPr>
              <w:t xml:space="preserve"> </w:t>
            </w:r>
            <w:r>
              <w:t>нормативных</w:t>
            </w:r>
            <w:r>
              <w:rPr>
                <w:spacing w:val="1"/>
              </w:rPr>
              <w:t xml:space="preserve"> </w:t>
            </w:r>
            <w:r>
              <w:t>требова-</w:t>
            </w:r>
            <w:r>
              <w:rPr>
                <w:spacing w:val="-52"/>
              </w:rPr>
              <w:t xml:space="preserve"> </w:t>
            </w:r>
            <w:r>
              <w:t>ний</w:t>
            </w:r>
            <w:r>
              <w:rPr>
                <w:spacing w:val="-1"/>
              </w:rPr>
              <w:t xml:space="preserve"> </w:t>
            </w:r>
            <w:r>
              <w:t>комплекса</w:t>
            </w:r>
            <w:r>
              <w:rPr>
                <w:spacing w:val="1"/>
              </w:rPr>
              <w:t xml:space="preserve"> </w:t>
            </w:r>
            <w:r>
              <w:t>ГТО</w:t>
            </w:r>
          </w:p>
        </w:tc>
        <w:tc>
          <w:tcPr>
            <w:tcW w:w="4395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rPr>
                <w:i/>
              </w:rPr>
              <w:t xml:space="preserve">Рефлексия: </w:t>
            </w:r>
            <w:r>
              <w:t>демонстрация при роста показа-</w:t>
            </w:r>
            <w:r>
              <w:rPr>
                <w:spacing w:val="1"/>
              </w:rPr>
              <w:t xml:space="preserve"> </w:t>
            </w:r>
            <w:r>
              <w:t>телей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нормативным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-2"/>
              </w:rPr>
              <w:t xml:space="preserve"> </w:t>
            </w:r>
            <w:r>
              <w:t>комплекса</w:t>
            </w:r>
            <w:r>
              <w:rPr>
                <w:spacing w:val="1"/>
              </w:rPr>
              <w:t xml:space="preserve"> </w:t>
            </w:r>
            <w:r>
              <w:t>ГТО</w:t>
            </w:r>
          </w:p>
        </w:tc>
      </w:tr>
    </w:tbl>
    <w:p w:rsidR="001F5D24" w:rsidRDefault="001F5D24">
      <w:pPr>
        <w:pStyle w:val="a3"/>
        <w:ind w:left="0" w:firstLine="0"/>
        <w:jc w:val="left"/>
        <w:rPr>
          <w:sz w:val="20"/>
        </w:rPr>
      </w:pPr>
    </w:p>
    <w:p w:rsidR="001F5D24" w:rsidRDefault="001F5D24">
      <w:pPr>
        <w:pStyle w:val="a3"/>
        <w:spacing w:before="4"/>
        <w:ind w:left="0" w:firstLine="0"/>
        <w:jc w:val="left"/>
        <w:rPr>
          <w:sz w:val="19"/>
        </w:rPr>
      </w:pPr>
    </w:p>
    <w:p w:rsidR="001F5D24" w:rsidRDefault="00FB1277">
      <w:pPr>
        <w:pStyle w:val="a3"/>
        <w:spacing w:before="92"/>
        <w:ind w:left="1394" w:firstLine="0"/>
        <w:jc w:val="left"/>
      </w:pPr>
      <w:r>
        <w:t>2</w:t>
      </w:r>
      <w:r>
        <w:rPr>
          <w:spacing w:val="-1"/>
        </w:rPr>
        <w:t xml:space="preserve"> </w:t>
      </w:r>
      <w:r>
        <w:t>класс (102 ч.)</w:t>
      </w:r>
    </w:p>
    <w:p w:rsidR="001F5D24" w:rsidRDefault="001F5D24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404"/>
        <w:gridCol w:w="4395"/>
      </w:tblGrid>
      <w:tr w:rsidR="001F5D24">
        <w:trPr>
          <w:trHeight w:val="544"/>
        </w:trPr>
        <w:tc>
          <w:tcPr>
            <w:tcW w:w="2268" w:type="dxa"/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t>Программные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3404" w:type="dxa"/>
          </w:tcPr>
          <w:p w:rsidR="001F5D24" w:rsidRDefault="00FB1277">
            <w:pPr>
              <w:pStyle w:val="TableParagraph"/>
              <w:spacing w:line="251" w:lineRule="exact"/>
              <w:ind w:left="6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2834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 w:right="34"/>
              <w:rPr>
                <w:b/>
              </w:rPr>
            </w:pPr>
            <w:r>
              <w:rPr>
                <w:b/>
              </w:rPr>
              <w:t>Знания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физической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3"/>
              <w:jc w:val="both"/>
            </w:pPr>
            <w:r>
              <w:t>Из истории возникновения физи-</w:t>
            </w:r>
            <w:r>
              <w:rPr>
                <w:spacing w:val="1"/>
              </w:rPr>
              <w:t xml:space="preserve"> </w:t>
            </w:r>
            <w:r>
              <w:t>ческих упражнений и первых со-</w:t>
            </w:r>
            <w:r>
              <w:rPr>
                <w:spacing w:val="1"/>
              </w:rPr>
              <w:t xml:space="preserve"> </w:t>
            </w:r>
            <w:r>
              <w:t>ревнований.</w:t>
            </w:r>
            <w:r>
              <w:rPr>
                <w:spacing w:val="1"/>
              </w:rPr>
              <w:t xml:space="preserve"> </w:t>
            </w:r>
            <w:r>
              <w:t>Зарождение</w:t>
            </w:r>
            <w:r>
              <w:rPr>
                <w:spacing w:val="1"/>
              </w:rPr>
              <w:t xml:space="preserve"> </w:t>
            </w:r>
            <w:r>
              <w:t>Олим-</w:t>
            </w:r>
            <w:r>
              <w:rPr>
                <w:spacing w:val="1"/>
              </w:rPr>
              <w:t xml:space="preserve"> </w:t>
            </w:r>
            <w:r>
              <w:t>пийских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3"/>
              </w:rPr>
              <w:t xml:space="preserve"> </w:t>
            </w:r>
            <w:r>
              <w:t>древности.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ind w:left="65" w:right="41"/>
              <w:jc w:val="both"/>
            </w:pPr>
            <w:r>
              <w:rPr>
                <w:i/>
              </w:rPr>
              <w:t>Тема «История подвижных игр и соревнова-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ний у древних народов» </w:t>
            </w:r>
            <w:r>
              <w:t>(рассказ учителя, ри-</w:t>
            </w:r>
            <w:r>
              <w:rPr>
                <w:spacing w:val="1"/>
              </w:rPr>
              <w:t xml:space="preserve"> </w:t>
            </w:r>
            <w:r>
              <w:t>сунки,</w:t>
            </w:r>
            <w:r>
              <w:rPr>
                <w:spacing w:val="1"/>
              </w:rPr>
              <w:t xml:space="preserve"> </w:t>
            </w:r>
            <w:r>
              <w:t>видеоролики):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 о появлении подвижных игр, уста-</w:t>
            </w:r>
            <w:r>
              <w:rPr>
                <w:spacing w:val="1"/>
              </w:rPr>
              <w:t xml:space="preserve"> </w:t>
            </w:r>
            <w:r>
              <w:t>навливают связь подвижных игр с подготов-</w:t>
            </w:r>
            <w:r>
              <w:rPr>
                <w:spacing w:val="1"/>
              </w:rPr>
              <w:t xml:space="preserve"> </w:t>
            </w:r>
            <w:r>
              <w:t>кой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военной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приводят примеры из числа освоенных игр;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появлении</w:t>
            </w:r>
            <w:r>
              <w:rPr>
                <w:spacing w:val="-52"/>
              </w:rPr>
              <w:t xml:space="preserve"> </w:t>
            </w:r>
            <w:r>
              <w:t>первых соревнований, связывают их появле-</w:t>
            </w:r>
            <w:r>
              <w:rPr>
                <w:spacing w:val="1"/>
              </w:rPr>
              <w:t xml:space="preserve"> </w:t>
            </w:r>
            <w:r>
              <w:t>ние с появлением правил и судей, контроли-</w:t>
            </w:r>
            <w:r>
              <w:rPr>
                <w:spacing w:val="1"/>
              </w:rPr>
              <w:t xml:space="preserve"> </w:t>
            </w:r>
            <w:r>
              <w:t>рующих</w:t>
            </w:r>
            <w:r>
              <w:rPr>
                <w:spacing w:val="-1"/>
              </w:rPr>
              <w:t xml:space="preserve"> </w:t>
            </w:r>
            <w:r>
              <w:t>их выполнение;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404"/>
        <w:gridCol w:w="4395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line="251" w:lineRule="exact"/>
              <w:ind w:left="6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3052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before="8"/>
              <w:ind w:left="65" w:right="44" w:hanging="58"/>
              <w:jc w:val="both"/>
            </w:pPr>
            <w:r>
              <w:t>приводят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56"/>
              </w:rPr>
              <w:t xml:space="preserve"> </w:t>
            </w:r>
            <w:r>
              <w:t>спортив-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соревнований и объясняют роль судьи в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проведении.</w:t>
            </w:r>
          </w:p>
          <w:p w:rsidR="001F5D24" w:rsidRDefault="00FB1277">
            <w:pPr>
              <w:pStyle w:val="TableParagraph"/>
              <w:spacing w:before="2"/>
              <w:ind w:left="65" w:right="40"/>
              <w:jc w:val="both"/>
            </w:pPr>
            <w:r>
              <w:rPr>
                <w:i/>
              </w:rPr>
              <w:t xml:space="preserve">Тема «Зарождение Олимпийских игр» </w:t>
            </w:r>
            <w:r>
              <w:t>(рас-</w:t>
            </w:r>
            <w:r>
              <w:rPr>
                <w:spacing w:val="1"/>
              </w:rPr>
              <w:t xml:space="preserve"> </w:t>
            </w:r>
            <w:r>
              <w:t>сказ учителя на примере мифа о древнегре-</w:t>
            </w:r>
            <w:r>
              <w:rPr>
                <w:spacing w:val="1"/>
              </w:rPr>
              <w:t xml:space="preserve"> </w:t>
            </w:r>
            <w:r>
              <w:t>ческом герое Геракле, рисунки, видеороли-</w:t>
            </w:r>
            <w:r>
              <w:rPr>
                <w:spacing w:val="1"/>
              </w:rPr>
              <w:t xml:space="preserve"> </w:t>
            </w:r>
            <w:r>
              <w:t>ки): обсуждают рассказ учителя, анализиру-</w:t>
            </w:r>
            <w:r>
              <w:rPr>
                <w:spacing w:val="1"/>
              </w:rPr>
              <w:t xml:space="preserve"> </w:t>
            </w:r>
            <w:r>
              <w:t>ют поступок Геракла как причину проведе-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состязаний;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t>готовят</w:t>
            </w:r>
            <w:r>
              <w:rPr>
                <w:spacing w:val="12"/>
              </w:rPr>
              <w:t xml:space="preserve"> </w:t>
            </w:r>
            <w:r>
              <w:t>небольшие</w:t>
            </w:r>
            <w:r>
              <w:rPr>
                <w:spacing w:val="11"/>
              </w:rPr>
              <w:t xml:space="preserve"> </w:t>
            </w:r>
            <w:r>
              <w:t>сообщения</w:t>
            </w:r>
            <w:r>
              <w:rPr>
                <w:spacing w:val="13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проведении</w:t>
            </w:r>
          </w:p>
          <w:p w:rsidR="001F5D24" w:rsidRDefault="00FB1277">
            <w:pPr>
              <w:pStyle w:val="TableParagraph"/>
              <w:spacing w:line="252" w:lineRule="exact"/>
              <w:ind w:left="65" w:right="44"/>
              <w:jc w:val="both"/>
            </w:pPr>
            <w:r>
              <w:t>современных Олимпийских игр в Москве и</w:t>
            </w:r>
            <w:r>
              <w:rPr>
                <w:spacing w:val="1"/>
              </w:rPr>
              <w:t xml:space="preserve"> </w:t>
            </w:r>
            <w:r>
              <w:t>Сочи</w:t>
            </w:r>
            <w:r>
              <w:rPr>
                <w:spacing w:val="-2"/>
              </w:rPr>
              <w:t xml:space="preserve"> </w:t>
            </w:r>
            <w:r>
              <w:t>(домашняя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учащихся)</w:t>
            </w:r>
          </w:p>
        </w:tc>
      </w:tr>
      <w:tr w:rsidR="001F5D24">
        <w:trPr>
          <w:trHeight w:val="2023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 w:right="45"/>
              <w:jc w:val="both"/>
              <w:rPr>
                <w:b/>
              </w:rPr>
            </w:pPr>
            <w:r>
              <w:rPr>
                <w:b/>
              </w:rPr>
              <w:t>Способы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самостоя-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(6ч)</w:t>
            </w: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jc w:val="both"/>
            </w:pPr>
            <w:r>
              <w:t>Физическое развитие и его изме-</w:t>
            </w:r>
            <w:r>
              <w:rPr>
                <w:spacing w:val="1"/>
              </w:rPr>
              <w:t xml:space="preserve"> </w:t>
            </w:r>
            <w:r>
              <w:t>рение. Физические качества чело-</w:t>
            </w:r>
            <w:r>
              <w:rPr>
                <w:spacing w:val="1"/>
              </w:rPr>
              <w:t xml:space="preserve"> </w:t>
            </w:r>
            <w:r>
              <w:t>века:</w:t>
            </w:r>
            <w:r>
              <w:rPr>
                <w:spacing w:val="1"/>
              </w:rPr>
              <w:t xml:space="preserve"> </w:t>
            </w:r>
            <w:r>
              <w:t>сила,</w:t>
            </w:r>
            <w:r>
              <w:rPr>
                <w:spacing w:val="1"/>
              </w:rPr>
              <w:t xml:space="preserve"> </w:t>
            </w:r>
            <w:r>
              <w:t>быстрота,</w:t>
            </w:r>
            <w:r>
              <w:rPr>
                <w:spacing w:val="1"/>
              </w:rPr>
              <w:t xml:space="preserve"> </w:t>
            </w:r>
            <w:r>
              <w:t>выносли-</w:t>
            </w:r>
            <w:r>
              <w:rPr>
                <w:spacing w:val="-52"/>
              </w:rPr>
              <w:t xml:space="preserve"> </w:t>
            </w:r>
            <w:r>
              <w:t>вость, гибкость, равновесие, коор-</w:t>
            </w:r>
            <w:r>
              <w:rPr>
                <w:spacing w:val="-52"/>
              </w:rPr>
              <w:t xml:space="preserve"> </w:t>
            </w:r>
            <w:r>
              <w:t>динация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способы их</w:t>
            </w:r>
            <w:r>
              <w:rPr>
                <w:spacing w:val="-1"/>
              </w:rPr>
              <w:t xml:space="preserve"> </w:t>
            </w:r>
            <w:r>
              <w:t>измерения.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rPr>
                <w:i/>
              </w:rPr>
              <w:t>Тема «Физическое развитие</w:t>
            </w:r>
            <w:r>
              <w:t>» (объяснение и</w:t>
            </w:r>
            <w:r>
              <w:rPr>
                <w:spacing w:val="1"/>
              </w:rPr>
              <w:t xml:space="preserve"> </w:t>
            </w:r>
            <w:r>
              <w:t>наблюдение за образцами действий учителя,</w:t>
            </w:r>
            <w:r>
              <w:rPr>
                <w:spacing w:val="1"/>
              </w:rPr>
              <w:t xml:space="preserve"> </w:t>
            </w:r>
            <w:r>
              <w:t>рисунки,</w:t>
            </w:r>
            <w:r>
              <w:rPr>
                <w:spacing w:val="105"/>
              </w:rPr>
              <w:t xml:space="preserve"> </w:t>
            </w:r>
            <w:r>
              <w:t>схемы):</w:t>
            </w:r>
            <w:r>
              <w:rPr>
                <w:spacing w:val="110"/>
              </w:rPr>
              <w:t xml:space="preserve"> </w:t>
            </w:r>
            <w:r>
              <w:t>знакомятся</w:t>
            </w:r>
            <w:r>
              <w:rPr>
                <w:spacing w:val="107"/>
              </w:rPr>
              <w:t xml:space="preserve"> </w:t>
            </w:r>
            <w:r>
              <w:t>с</w:t>
            </w:r>
            <w:r>
              <w:rPr>
                <w:spacing w:val="108"/>
              </w:rPr>
              <w:t xml:space="preserve"> </w:t>
            </w:r>
            <w:r>
              <w:t>понятием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«физическое развитие» и основными показа-</w:t>
            </w:r>
            <w:r>
              <w:rPr>
                <w:spacing w:val="-52"/>
              </w:rPr>
              <w:t xml:space="preserve"> </w:t>
            </w:r>
            <w:r>
              <w:t>телями физического развития (длина и масса</w:t>
            </w:r>
            <w:r>
              <w:rPr>
                <w:spacing w:val="-52"/>
              </w:rPr>
              <w:t xml:space="preserve"> </w:t>
            </w:r>
            <w:r>
              <w:t>тела, форма осанки); наблюдают за образца-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12"/>
              </w:rPr>
              <w:t xml:space="preserve"> </w:t>
            </w:r>
            <w:r>
              <w:t>способов</w:t>
            </w:r>
            <w:r>
              <w:rPr>
                <w:spacing w:val="11"/>
              </w:rPr>
              <w:t xml:space="preserve"> </w:t>
            </w:r>
            <w:r>
              <w:t>измерения</w:t>
            </w:r>
            <w:r>
              <w:rPr>
                <w:spacing w:val="13"/>
              </w:rPr>
              <w:t xml:space="preserve"> </w:t>
            </w:r>
            <w:r>
              <w:t>длины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массы</w:t>
            </w:r>
            <w:r>
              <w:rPr>
                <w:spacing w:val="14"/>
              </w:rPr>
              <w:t xml:space="preserve"> </w:t>
            </w:r>
            <w:r>
              <w:t>тела,</w:t>
            </w:r>
          </w:p>
          <w:p w:rsidR="001F5D24" w:rsidRDefault="00FB1277">
            <w:pPr>
              <w:pStyle w:val="TableParagraph"/>
              <w:spacing w:line="238" w:lineRule="exact"/>
              <w:ind w:left="65"/>
              <w:jc w:val="both"/>
            </w:pPr>
            <w:r>
              <w:t>определения</w:t>
            </w:r>
            <w:r>
              <w:rPr>
                <w:spacing w:val="-3"/>
              </w:rPr>
              <w:t xml:space="preserve"> </w:t>
            </w:r>
            <w:r>
              <w:t>формы осанки;</w:t>
            </w:r>
          </w:p>
        </w:tc>
      </w:tr>
      <w:tr w:rsidR="001F5D24">
        <w:trPr>
          <w:trHeight w:val="8914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line="242" w:lineRule="auto"/>
              <w:ind w:left="67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дневника</w:t>
            </w:r>
            <w:r>
              <w:rPr>
                <w:spacing w:val="1"/>
              </w:rPr>
              <w:t xml:space="preserve"> </w:t>
            </w:r>
            <w:r>
              <w:t>наблюде-</w:t>
            </w:r>
            <w:r>
              <w:rPr>
                <w:spacing w:val="-52"/>
              </w:rPr>
              <w:t xml:space="preserve"> </w:t>
            </w:r>
            <w:r>
              <w:t>ний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культуре.</w:t>
            </w:r>
          </w:p>
        </w:tc>
        <w:tc>
          <w:tcPr>
            <w:tcW w:w="4395" w:type="dxa"/>
          </w:tcPr>
          <w:p w:rsidR="001F5D24" w:rsidRDefault="00FB1277">
            <w:pPr>
              <w:pStyle w:val="TableParagraph"/>
              <w:spacing w:before="8"/>
              <w:ind w:left="65" w:right="43" w:hanging="58"/>
              <w:jc w:val="both"/>
            </w:pPr>
            <w:r>
              <w:t>Разучивают способы измерения длины тела и</w:t>
            </w:r>
            <w:r>
              <w:rPr>
                <w:spacing w:val="-52"/>
              </w:rPr>
              <w:t xml:space="preserve"> </w:t>
            </w:r>
            <w:r>
              <w:t>формы осанки (работа в парах); обучаются</w:t>
            </w:r>
            <w:r>
              <w:rPr>
                <w:spacing w:val="1"/>
              </w:rPr>
              <w:t xml:space="preserve"> </w:t>
            </w:r>
            <w:r>
              <w:t>измерению массы тела (с помощью родите-</w:t>
            </w:r>
            <w:r>
              <w:rPr>
                <w:spacing w:val="1"/>
              </w:rPr>
              <w:t xml:space="preserve"> </w:t>
            </w:r>
            <w:r>
              <w:t>лей); составляют таблицу наблюдения за фи-</w:t>
            </w:r>
            <w:r>
              <w:rPr>
                <w:spacing w:val="-52"/>
              </w:rPr>
              <w:t xml:space="preserve"> </w:t>
            </w:r>
            <w:r>
              <w:t>зическим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проводят</w:t>
            </w:r>
            <w:r>
              <w:rPr>
                <w:spacing w:val="1"/>
              </w:rPr>
              <w:t xml:space="preserve"> </w:t>
            </w:r>
            <w:r>
              <w:t>измерение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четверти</w:t>
            </w:r>
            <w:r>
              <w:rPr>
                <w:spacing w:val="-1"/>
              </w:rPr>
              <w:t xml:space="preserve"> </w:t>
            </w:r>
            <w:r>
              <w:t>(триместра).</w:t>
            </w:r>
          </w:p>
          <w:p w:rsidR="001F5D24" w:rsidRDefault="00FB1277">
            <w:pPr>
              <w:pStyle w:val="TableParagraph"/>
              <w:spacing w:before="3"/>
              <w:ind w:left="65" w:right="40"/>
              <w:jc w:val="both"/>
            </w:pPr>
            <w:r>
              <w:rPr>
                <w:i/>
              </w:rPr>
              <w:t xml:space="preserve">Тема «Физические качества» </w:t>
            </w:r>
            <w:r>
              <w:t>(диалог с учи-</w:t>
            </w:r>
            <w:r>
              <w:rPr>
                <w:spacing w:val="1"/>
              </w:rPr>
              <w:t xml:space="preserve"> </w:t>
            </w:r>
            <w:r>
              <w:t>телем, иллюстративный материал, видеоро-</w:t>
            </w:r>
            <w:r>
              <w:rPr>
                <w:spacing w:val="1"/>
              </w:rPr>
              <w:t xml:space="preserve"> </w:t>
            </w:r>
            <w:r>
              <w:t>лики, рисунки): знакомятся с понятием «фи-</w:t>
            </w:r>
            <w:r>
              <w:rPr>
                <w:spacing w:val="1"/>
              </w:rPr>
              <w:t xml:space="preserve"> </w:t>
            </w:r>
            <w:r>
              <w:t>зические качества», рассматривают физиче-</w:t>
            </w:r>
            <w:r>
              <w:rPr>
                <w:spacing w:val="1"/>
              </w:rPr>
              <w:t xml:space="preserve"> </w:t>
            </w:r>
            <w:r>
              <w:t>ские качества как способность человека вы-</w:t>
            </w:r>
            <w:r>
              <w:rPr>
                <w:spacing w:val="1"/>
              </w:rPr>
              <w:t xml:space="preserve"> </w:t>
            </w:r>
            <w:r>
              <w:t>полнять физические упражнения, жизненно-</w:t>
            </w:r>
            <w:r>
              <w:rPr>
                <w:spacing w:val="1"/>
              </w:rPr>
              <w:t xml:space="preserve"> </w:t>
            </w:r>
            <w:r>
              <w:t>важные двигательные, спортивные и трудо-</w:t>
            </w:r>
            <w:r>
              <w:rPr>
                <w:spacing w:val="1"/>
              </w:rPr>
              <w:t xml:space="preserve"> </w:t>
            </w:r>
            <w:r>
              <w:t>вые</w:t>
            </w:r>
            <w:r>
              <w:rPr>
                <w:spacing w:val="1"/>
              </w:rPr>
              <w:t xml:space="preserve"> </w:t>
            </w:r>
            <w:r>
              <w:t>действия;</w:t>
            </w:r>
            <w:r>
              <w:rPr>
                <w:spacing w:val="1"/>
              </w:rPr>
              <w:t xml:space="preserve"> </w:t>
            </w:r>
            <w:r>
              <w:t>устанавливают</w:t>
            </w:r>
            <w:r>
              <w:rPr>
                <w:spacing w:val="1"/>
              </w:rPr>
              <w:t xml:space="preserve"> </w:t>
            </w:r>
            <w:r>
              <w:t>положитель-</w:t>
            </w:r>
            <w:r>
              <w:rPr>
                <w:spacing w:val="1"/>
              </w:rPr>
              <w:t xml:space="preserve"> </w:t>
            </w:r>
            <w:r>
              <w:t>ную связь между развитием физических ка-</w:t>
            </w:r>
            <w:r>
              <w:rPr>
                <w:spacing w:val="1"/>
              </w:rPr>
              <w:t xml:space="preserve"> </w:t>
            </w:r>
            <w:r>
              <w:t>честв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укреплением здоровья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rPr>
                <w:i/>
              </w:rPr>
              <w:t xml:space="preserve">Тема «Сила как физическое качество» </w:t>
            </w:r>
            <w:r>
              <w:t>(рас-</w:t>
            </w:r>
            <w:r>
              <w:rPr>
                <w:spacing w:val="1"/>
              </w:rPr>
              <w:t xml:space="preserve"> </w:t>
            </w:r>
            <w:r>
              <w:t>сказ и образец действий учителя,</w:t>
            </w:r>
            <w:r>
              <w:rPr>
                <w:spacing w:val="1"/>
              </w:rPr>
              <w:t xml:space="preserve"> </w:t>
            </w:r>
            <w:r>
              <w:t>иллюстра-</w:t>
            </w:r>
            <w:r>
              <w:rPr>
                <w:spacing w:val="1"/>
              </w:rPr>
              <w:t xml:space="preserve"> </w:t>
            </w:r>
            <w:r>
              <w:t>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видеоролики):</w:t>
            </w:r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6</w:t>
            </w:r>
            <w:r>
              <w:rPr>
                <w:spacing w:val="1"/>
                <w:position w:val="1"/>
              </w:rPr>
              <w:t xml:space="preserve"> </w:t>
            </w:r>
            <w:r>
              <w:t>знако-</w:t>
            </w:r>
            <w:r>
              <w:rPr>
                <w:spacing w:val="-52"/>
              </w:rPr>
              <w:t xml:space="preserve"> </w:t>
            </w:r>
            <w:r>
              <w:t>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понятием</w:t>
            </w:r>
            <w:r>
              <w:rPr>
                <w:spacing w:val="1"/>
              </w:rPr>
              <w:t xml:space="preserve"> </w:t>
            </w:r>
            <w:r>
              <w:t>«сила»,</w:t>
            </w:r>
            <w:r>
              <w:rPr>
                <w:spacing w:val="1"/>
              </w:rPr>
              <w:t xml:space="preserve"> </w:t>
            </w:r>
            <w:r>
              <w:t>рассматривают</w:t>
            </w:r>
            <w:r>
              <w:rPr>
                <w:spacing w:val="1"/>
              </w:rPr>
              <w:t xml:space="preserve"> </w:t>
            </w:r>
            <w:r>
              <w:t>силу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физическое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факторы,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зависит</w:t>
            </w:r>
            <w:r>
              <w:rPr>
                <w:spacing w:val="-52"/>
              </w:rPr>
              <w:t xml:space="preserve"> </w:t>
            </w:r>
            <w:r>
              <w:t>проявление силы (напряжение мышц и ско-</w:t>
            </w:r>
            <w:r>
              <w:rPr>
                <w:spacing w:val="1"/>
              </w:rPr>
              <w:t xml:space="preserve"> </w:t>
            </w:r>
            <w:r>
              <w:t>рость их сокращения); разучивают упражне-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силы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мышеч-</w:t>
            </w:r>
            <w:r>
              <w:rPr>
                <w:spacing w:val="1"/>
              </w:rPr>
              <w:t xml:space="preserve"> </w:t>
            </w:r>
            <w:r>
              <w:t>ныхгрупп</w:t>
            </w:r>
            <w:r>
              <w:rPr>
                <w:spacing w:val="1"/>
              </w:rPr>
              <w:t xml:space="preserve"> </w:t>
            </w:r>
            <w:r>
              <w:t>(рук,</w:t>
            </w:r>
            <w:r>
              <w:rPr>
                <w:spacing w:val="1"/>
              </w:rPr>
              <w:t xml:space="preserve"> </w:t>
            </w:r>
            <w:r>
              <w:t>ног,</w:t>
            </w:r>
            <w:r>
              <w:rPr>
                <w:spacing w:val="1"/>
              </w:rPr>
              <w:t xml:space="preserve"> </w:t>
            </w:r>
            <w:r>
              <w:t>спины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брюшного</w:t>
            </w:r>
            <w:r>
              <w:rPr>
                <w:spacing w:val="1"/>
              </w:rPr>
              <w:t xml:space="preserve"> </w:t>
            </w:r>
            <w:r>
              <w:t>пресса);</w:t>
            </w:r>
          </w:p>
          <w:p w:rsidR="001F5D24" w:rsidRDefault="00FB1277">
            <w:pPr>
              <w:pStyle w:val="TableParagraph"/>
              <w:spacing w:before="13"/>
              <w:ind w:left="65" w:right="45" w:hanging="58"/>
              <w:jc w:val="both"/>
            </w:pPr>
            <w:r>
              <w:t>Наблюдают за процедурой измерения силы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тестового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(прыжок</w:t>
            </w:r>
            <w:r>
              <w:rPr>
                <w:spacing w:val="1"/>
              </w:rPr>
              <w:t xml:space="preserve"> </w:t>
            </w:r>
            <w:r>
              <w:t>вдлину</w:t>
            </w:r>
            <w:r>
              <w:rPr>
                <w:spacing w:val="-4"/>
              </w:rPr>
              <w:t xml:space="preserve"> </w:t>
            </w:r>
            <w:r>
              <w:t>с места толчком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2"/>
              </w:rPr>
              <w:t xml:space="preserve"> </w:t>
            </w:r>
            <w:r>
              <w:t>ногами);</w:t>
            </w:r>
          </w:p>
          <w:p w:rsidR="001F5D24" w:rsidRDefault="00FB1277">
            <w:pPr>
              <w:pStyle w:val="TableParagraph"/>
              <w:spacing w:before="16"/>
              <w:ind w:left="65" w:right="43" w:hanging="58"/>
              <w:jc w:val="both"/>
            </w:pPr>
            <w:r>
              <w:t>Обучаются</w:t>
            </w:r>
            <w:r>
              <w:rPr>
                <w:spacing w:val="1"/>
              </w:rPr>
              <w:t xml:space="preserve"> </w:t>
            </w:r>
            <w:r>
              <w:t>навыку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тестового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парах);</w:t>
            </w:r>
          </w:p>
          <w:p w:rsidR="001F5D24" w:rsidRDefault="00FB1277">
            <w:pPr>
              <w:pStyle w:val="TableParagraph"/>
              <w:spacing w:line="252" w:lineRule="exact"/>
              <w:ind w:left="65" w:right="44"/>
              <w:jc w:val="both"/>
            </w:pPr>
            <w:r>
              <w:t>Составляют</w:t>
            </w:r>
            <w:r>
              <w:rPr>
                <w:spacing w:val="1"/>
              </w:rPr>
              <w:t xml:space="preserve"> </w:t>
            </w:r>
            <w:r>
              <w:t>таблицу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разви-</w:t>
            </w:r>
            <w:r>
              <w:rPr>
                <w:spacing w:val="-52"/>
              </w:rPr>
              <w:t xml:space="preserve"> </w:t>
            </w:r>
            <w:r>
              <w:t>тием</w:t>
            </w:r>
            <w:r>
              <w:rPr>
                <w:spacing w:val="-1"/>
              </w:rPr>
              <w:t xml:space="preserve"> </w:t>
            </w:r>
            <w:r>
              <w:t>физических качеств,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696"/>
        <w:gridCol w:w="5104"/>
      </w:tblGrid>
      <w:tr w:rsidR="001F5D24">
        <w:trPr>
          <w:trHeight w:val="580"/>
        </w:trPr>
        <w:tc>
          <w:tcPr>
            <w:tcW w:w="2268" w:type="dxa"/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696" w:type="dxa"/>
          </w:tcPr>
          <w:p w:rsidR="001F5D24" w:rsidRDefault="00FB1277">
            <w:pPr>
              <w:pStyle w:val="TableParagraph"/>
              <w:ind w:left="67" w:right="122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104" w:type="dxa"/>
          </w:tcPr>
          <w:p w:rsidR="001F5D24" w:rsidRDefault="00FB127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3537"/>
        </w:trPr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left w:val="single" w:sz="6" w:space="0" w:color="000000"/>
              <w:bottom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104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spacing w:before="8"/>
              <w:ind w:right="44" w:hanging="58"/>
              <w:jc w:val="both"/>
            </w:pPr>
            <w:r>
              <w:t>проводят</w:t>
            </w:r>
            <w:r>
              <w:rPr>
                <w:spacing w:val="1"/>
              </w:rPr>
              <w:t xml:space="preserve"> </w:t>
            </w:r>
            <w:r>
              <w:t>измерение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силы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каждой учебной четверти (триместра), рассчитыва-</w:t>
            </w:r>
            <w:r>
              <w:rPr>
                <w:spacing w:val="1"/>
              </w:rPr>
              <w:t xml:space="preserve"> </w:t>
            </w:r>
            <w:r>
              <w:t>ют</w:t>
            </w:r>
            <w:r>
              <w:rPr>
                <w:spacing w:val="-1"/>
              </w:rPr>
              <w:t xml:space="preserve"> </w:t>
            </w:r>
            <w:r>
              <w:t>приросты результатов.</w:t>
            </w:r>
          </w:p>
          <w:p w:rsidR="001F5D24" w:rsidRDefault="00FB1277">
            <w:pPr>
              <w:pStyle w:val="TableParagraph"/>
              <w:spacing w:before="2"/>
              <w:ind w:right="44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«Быстрота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физическое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качество»</w:t>
            </w:r>
            <w:r>
              <w:rPr>
                <w:i/>
                <w:spacing w:val="1"/>
              </w:rPr>
              <w:t xml:space="preserve"> </w:t>
            </w:r>
            <w:r>
              <w:t>(рас-</w:t>
            </w:r>
            <w:r>
              <w:rPr>
                <w:spacing w:val="-52"/>
              </w:rPr>
              <w:t xml:space="preserve"> </w:t>
            </w:r>
            <w:r>
              <w:t>сказ и образец действий учителя,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54"/>
              </w:rPr>
              <w:t xml:space="preserve"> </w:t>
            </w:r>
            <w:r>
              <w:t>видеоролики):</w:t>
            </w:r>
          </w:p>
          <w:p w:rsidR="001F5D24" w:rsidRDefault="00FB1277">
            <w:pPr>
              <w:pStyle w:val="TableParagraph"/>
              <w:tabs>
                <w:tab w:val="left" w:pos="1313"/>
                <w:tab w:val="left" w:pos="2663"/>
                <w:tab w:val="left" w:pos="3092"/>
                <w:tab w:val="left" w:pos="4128"/>
              </w:tabs>
              <w:spacing w:before="16" w:line="242" w:lineRule="auto"/>
              <w:ind w:left="7" w:right="42"/>
            </w:pPr>
            <w:r>
              <w:t>знакомятся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понятием</w:t>
            </w:r>
            <w:r>
              <w:rPr>
                <w:spacing w:val="25"/>
              </w:rPr>
              <w:t xml:space="preserve"> </w:t>
            </w:r>
            <w:r>
              <w:t>«быстрота»,</w:t>
            </w:r>
            <w:r>
              <w:rPr>
                <w:spacing w:val="54"/>
              </w:rPr>
              <w:t xml:space="preserve"> </w:t>
            </w:r>
            <w:r>
              <w:t>рассматривают</w:t>
            </w:r>
            <w:r>
              <w:rPr>
                <w:spacing w:val="-52"/>
              </w:rPr>
              <w:t xml:space="preserve"> </w:t>
            </w:r>
            <w:r>
              <w:t>быстроту</w:t>
            </w:r>
            <w:r>
              <w:rPr>
                <w:spacing w:val="17"/>
              </w:rPr>
              <w:t xml:space="preserve"> </w:t>
            </w:r>
            <w:r>
              <w:t>как</w:t>
            </w:r>
            <w:r>
              <w:rPr>
                <w:spacing w:val="19"/>
              </w:rPr>
              <w:t xml:space="preserve"> </w:t>
            </w:r>
            <w:r>
              <w:t>физическое</w:t>
            </w:r>
            <w:r>
              <w:rPr>
                <w:spacing w:val="19"/>
              </w:rPr>
              <w:t xml:space="preserve"> </w:t>
            </w:r>
            <w:r>
              <w:t>качество</w:t>
            </w:r>
            <w:r>
              <w:rPr>
                <w:spacing w:val="21"/>
              </w:rPr>
              <w:t xml:space="preserve"> </w:t>
            </w:r>
            <w:r>
              <w:t>человека,</w:t>
            </w:r>
            <w:r>
              <w:rPr>
                <w:spacing w:val="17"/>
              </w:rPr>
              <w:t xml:space="preserve"> </w:t>
            </w:r>
            <w:r>
              <w:t>анали-</w:t>
            </w:r>
            <w:r>
              <w:rPr>
                <w:spacing w:val="1"/>
              </w:rPr>
              <w:t xml:space="preserve"> </w:t>
            </w:r>
            <w:r>
              <w:t>зируют</w:t>
            </w:r>
            <w:r>
              <w:rPr>
                <w:spacing w:val="15"/>
              </w:rPr>
              <w:t xml:space="preserve"> </w:t>
            </w:r>
            <w:r>
              <w:t>факторы,</w:t>
            </w:r>
            <w:r>
              <w:rPr>
                <w:spacing w:val="14"/>
              </w:rPr>
              <w:t xml:space="preserve"> </w:t>
            </w:r>
            <w:r>
              <w:t>от</w:t>
            </w:r>
            <w:r>
              <w:rPr>
                <w:spacing w:val="14"/>
              </w:rPr>
              <w:t xml:space="preserve"> </w:t>
            </w:r>
            <w:r>
              <w:t>которых</w:t>
            </w:r>
            <w:r>
              <w:rPr>
                <w:spacing w:val="16"/>
              </w:rPr>
              <w:t xml:space="preserve"> </w:t>
            </w:r>
            <w:r>
              <w:t>зависит</w:t>
            </w:r>
            <w:r>
              <w:rPr>
                <w:spacing w:val="13"/>
              </w:rPr>
              <w:t xml:space="preserve"> </w:t>
            </w: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быстроты (быстрота реакции, скорость движения);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tab/>
              <w:t>упражнения</w:t>
            </w:r>
            <w:r>
              <w:tab/>
              <w:t>на</w:t>
            </w:r>
            <w:r>
              <w:tab/>
              <w:t>развитие</w:t>
            </w:r>
            <w:r>
              <w:tab/>
            </w:r>
            <w:r>
              <w:rPr>
                <w:spacing w:val="-1"/>
              </w:rPr>
              <w:t>быстроты</w:t>
            </w:r>
            <w:r>
              <w:rPr>
                <w:spacing w:val="-52"/>
              </w:rPr>
              <w:t xml:space="preserve"> </w:t>
            </w:r>
            <w:r>
              <w:t>(скорость</w:t>
            </w:r>
            <w:r>
              <w:rPr>
                <w:spacing w:val="1"/>
              </w:rPr>
              <w:t xml:space="preserve"> </w:t>
            </w:r>
            <w:r>
              <w:t>реакции,</w:t>
            </w:r>
            <w:r>
              <w:rPr>
                <w:spacing w:val="1"/>
              </w:rPr>
              <w:t xml:space="preserve"> </w:t>
            </w:r>
            <w:r>
              <w:t>скорость</w:t>
            </w:r>
            <w:r>
              <w:rPr>
                <w:spacing w:val="1"/>
              </w:rPr>
              <w:t xml:space="preserve"> </w:t>
            </w:r>
            <w:r>
              <w:t>бега,</w:t>
            </w:r>
            <w:r>
              <w:rPr>
                <w:spacing w:val="1"/>
              </w:rPr>
              <w:t xml:space="preserve"> </w:t>
            </w:r>
            <w:r>
              <w:t>скорость</w:t>
            </w:r>
            <w:r>
              <w:rPr>
                <w:spacing w:val="1"/>
              </w:rPr>
              <w:t xml:space="preserve"> </w:t>
            </w:r>
            <w:r>
              <w:t>движе-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основными</w:t>
            </w:r>
            <w:r>
              <w:rPr>
                <w:spacing w:val="-1"/>
              </w:rPr>
              <w:t xml:space="preserve"> </w:t>
            </w:r>
            <w:r>
              <w:t>звеньями</w:t>
            </w:r>
            <w:r>
              <w:rPr>
                <w:spacing w:val="-1"/>
              </w:rPr>
              <w:t xml:space="preserve"> </w:t>
            </w:r>
            <w:r>
              <w:t>тела);</w:t>
            </w:r>
          </w:p>
          <w:p w:rsidR="001F5D24" w:rsidRDefault="00FB1277">
            <w:pPr>
              <w:pStyle w:val="TableParagraph"/>
              <w:spacing w:before="15"/>
              <w:ind w:hanging="58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процедурой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1"/>
              </w:rPr>
              <w:t xml:space="preserve"> </w:t>
            </w:r>
            <w:r>
              <w:t>быстроты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 теста</w:t>
            </w:r>
            <w:r>
              <w:rPr>
                <w:spacing w:val="-1"/>
              </w:rPr>
              <w:t xml:space="preserve"> </w:t>
            </w:r>
            <w:r>
              <w:t>падающей</w:t>
            </w:r>
            <w:r>
              <w:rPr>
                <w:spacing w:val="-1"/>
              </w:rPr>
              <w:t xml:space="preserve"> </w:t>
            </w:r>
            <w:r>
              <w:t>линейки;</w:t>
            </w:r>
          </w:p>
          <w:p w:rsidR="001F5D24" w:rsidRDefault="00FB1277">
            <w:pPr>
              <w:pStyle w:val="TableParagraph"/>
              <w:spacing w:before="15" w:line="242" w:lineRule="auto"/>
              <w:ind w:left="7" w:right="42"/>
            </w:pPr>
            <w:r>
              <w:t>обучаются</w:t>
            </w:r>
            <w:r>
              <w:rPr>
                <w:spacing w:val="36"/>
              </w:rPr>
              <w:t xml:space="preserve"> </w:t>
            </w:r>
            <w:r>
              <w:t>навыку</w:t>
            </w:r>
            <w:r>
              <w:rPr>
                <w:spacing w:val="34"/>
              </w:rPr>
              <w:t xml:space="preserve"> </w:t>
            </w:r>
            <w:r>
              <w:t>измерения</w:t>
            </w:r>
            <w:r>
              <w:rPr>
                <w:spacing w:val="36"/>
              </w:rPr>
              <w:t xml:space="preserve"> </w:t>
            </w:r>
            <w:r>
              <w:t>результатов</w:t>
            </w:r>
            <w:r>
              <w:rPr>
                <w:spacing w:val="36"/>
              </w:rPr>
              <w:t xml:space="preserve"> </w:t>
            </w:r>
            <w:r>
              <w:t>выполне-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0"/>
              </w:rPr>
              <w:t xml:space="preserve"> </w:t>
            </w:r>
            <w:r>
              <w:t>тестового</w:t>
            </w:r>
            <w:r>
              <w:rPr>
                <w:spacing w:val="11"/>
              </w:rPr>
              <w:t xml:space="preserve"> </w:t>
            </w:r>
            <w:r>
              <w:t>упражнения</w:t>
            </w:r>
            <w:r>
              <w:rPr>
                <w:spacing w:val="10"/>
              </w:rPr>
              <w:t xml:space="preserve"> </w:t>
            </w:r>
            <w:r>
              <w:t>(работа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парах);</w:t>
            </w:r>
            <w:r>
              <w:rPr>
                <w:spacing w:val="1"/>
              </w:rPr>
              <w:t xml:space="preserve"> </w:t>
            </w:r>
            <w:r>
              <w:t>проводят</w:t>
            </w:r>
            <w:r>
              <w:rPr>
                <w:spacing w:val="14"/>
              </w:rPr>
              <w:t xml:space="preserve"> </w:t>
            </w:r>
            <w:r>
              <w:t>измерение</w:t>
            </w:r>
            <w:r>
              <w:rPr>
                <w:spacing w:val="15"/>
              </w:rPr>
              <w:t xml:space="preserve"> </w:t>
            </w:r>
            <w:r>
              <w:t>показателей</w:t>
            </w:r>
            <w:r>
              <w:rPr>
                <w:spacing w:val="15"/>
              </w:rPr>
              <w:t xml:space="preserve"> </w:t>
            </w:r>
            <w:r>
              <w:t>быстроты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кон-</w:t>
            </w:r>
            <w:r>
              <w:rPr>
                <w:spacing w:val="-52"/>
              </w:rPr>
              <w:t xml:space="preserve"> </w:t>
            </w:r>
            <w:r>
              <w:t>цекаждой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четверти</w:t>
            </w:r>
            <w:r>
              <w:rPr>
                <w:spacing w:val="1"/>
              </w:rPr>
              <w:t xml:space="preserve"> </w:t>
            </w:r>
            <w:r>
              <w:t>(три</w:t>
            </w:r>
            <w:r>
              <w:rPr>
                <w:spacing w:val="1"/>
              </w:rPr>
              <w:t xml:space="preserve"> </w:t>
            </w:r>
            <w:r>
              <w:t>местра)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вносят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таблицу</w:t>
            </w:r>
            <w:r>
              <w:rPr>
                <w:spacing w:val="10"/>
              </w:rPr>
              <w:t xml:space="preserve"> </w:t>
            </w:r>
            <w:r>
              <w:t>наблюдений</w:t>
            </w:r>
            <w:r>
              <w:rPr>
                <w:spacing w:val="10"/>
              </w:rPr>
              <w:t xml:space="preserve"> </w:t>
            </w:r>
            <w:r>
              <w:t>за</w:t>
            </w:r>
            <w:r>
              <w:rPr>
                <w:spacing w:val="13"/>
              </w:rPr>
              <w:t xml:space="preserve"> </w:t>
            </w:r>
            <w:r>
              <w:t>развитием</w:t>
            </w:r>
            <w:r>
              <w:rPr>
                <w:spacing w:val="12"/>
              </w:rPr>
              <w:t xml:space="preserve"> </w:t>
            </w:r>
            <w:r>
              <w:t>фи-</w:t>
            </w:r>
            <w:r>
              <w:rPr>
                <w:spacing w:val="1"/>
              </w:rPr>
              <w:t xml:space="preserve"> </w:t>
            </w:r>
            <w:r>
              <w:t>зических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рассчитывают</w:t>
            </w:r>
            <w:r>
              <w:rPr>
                <w:spacing w:val="1"/>
              </w:rPr>
              <w:t xml:space="preserve"> </w:t>
            </w:r>
            <w:r>
              <w:t>приросты</w:t>
            </w:r>
            <w:r>
              <w:rPr>
                <w:spacing w:val="1"/>
              </w:rPr>
              <w:t xml:space="preserve"> </w:t>
            </w:r>
            <w:r>
              <w:t>резуль-</w:t>
            </w:r>
            <w:r>
              <w:rPr>
                <w:spacing w:val="1"/>
              </w:rPr>
              <w:t xml:space="preserve"> </w:t>
            </w:r>
            <w:r>
              <w:t>татов.</w:t>
            </w:r>
          </w:p>
          <w:p w:rsidR="001F5D24" w:rsidRDefault="00FB1277">
            <w:pPr>
              <w:pStyle w:val="TableParagraph"/>
              <w:ind w:right="43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«Выносливость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физическое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качество»</w:t>
            </w:r>
            <w:r>
              <w:rPr>
                <w:i/>
                <w:spacing w:val="1"/>
              </w:rPr>
              <w:t xml:space="preserve"> </w:t>
            </w:r>
            <w:r>
              <w:t>(рассказ и образец дествий учителя,</w:t>
            </w:r>
            <w:r>
              <w:rPr>
                <w:spacing w:val="1"/>
              </w:rPr>
              <w:t xml:space="preserve"> </w:t>
            </w:r>
            <w:r>
              <w:t>иллюстратив-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материал,  видеоролики):</w:t>
            </w:r>
          </w:p>
          <w:p w:rsidR="001F5D24" w:rsidRDefault="00FB1277">
            <w:pPr>
              <w:pStyle w:val="TableParagraph"/>
              <w:spacing w:before="13"/>
              <w:ind w:right="42" w:hanging="58"/>
              <w:jc w:val="both"/>
            </w:pPr>
            <w:r>
              <w:t>знакомятся с понятием «выносливость», рассматри-</w:t>
            </w:r>
            <w:r>
              <w:rPr>
                <w:spacing w:val="1"/>
              </w:rPr>
              <w:t xml:space="preserve"> </w:t>
            </w:r>
            <w:r>
              <w:t>вают выносливость как физическое качество чело-</w:t>
            </w:r>
            <w:r>
              <w:rPr>
                <w:spacing w:val="1"/>
              </w:rPr>
              <w:t xml:space="preserve"> </w:t>
            </w:r>
            <w:r>
              <w:t>века,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факторы,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зависит</w:t>
            </w:r>
            <w:r>
              <w:rPr>
                <w:spacing w:val="1"/>
              </w:rPr>
              <w:t xml:space="preserve"> </w:t>
            </w:r>
            <w:r>
              <w:t>проявление выносливости (потребление кислорода,</w:t>
            </w:r>
            <w:r>
              <w:rPr>
                <w:spacing w:val="1"/>
              </w:rPr>
              <w:t xml:space="preserve"> </w:t>
            </w:r>
            <w:r>
              <w:t>лёгочная</w:t>
            </w:r>
            <w:r>
              <w:rPr>
                <w:spacing w:val="1"/>
              </w:rPr>
              <w:t xml:space="preserve"> </w:t>
            </w:r>
            <w:r>
              <w:t>вентиляция,</w:t>
            </w:r>
            <w:r>
              <w:rPr>
                <w:spacing w:val="1"/>
              </w:rPr>
              <w:t xml:space="preserve"> </w:t>
            </w:r>
            <w:r>
              <w:t>частота</w:t>
            </w:r>
            <w:r>
              <w:rPr>
                <w:spacing w:val="1"/>
              </w:rPr>
              <w:t xml:space="preserve"> </w:t>
            </w:r>
            <w:r>
              <w:t>сердечных</w:t>
            </w:r>
            <w:r>
              <w:rPr>
                <w:spacing w:val="1"/>
              </w:rPr>
              <w:t xml:space="preserve"> </w:t>
            </w:r>
            <w:r>
              <w:t>сокраще-</w:t>
            </w:r>
            <w:r>
              <w:rPr>
                <w:spacing w:val="-52"/>
              </w:rPr>
              <w:t xml:space="preserve"> </w:t>
            </w:r>
            <w:r>
              <w:t>ний): разучивают упражнения на развитие выносли-</w:t>
            </w:r>
            <w:r>
              <w:rPr>
                <w:spacing w:val="1"/>
              </w:rPr>
              <w:t xml:space="preserve"> </w:t>
            </w:r>
            <w:r>
              <w:t>вости</w:t>
            </w:r>
            <w:r>
              <w:rPr>
                <w:spacing w:val="1"/>
              </w:rPr>
              <w:t xml:space="preserve"> </w:t>
            </w:r>
            <w:r>
              <w:t>(ходьба</w:t>
            </w:r>
            <w:r>
              <w:rPr>
                <w:spacing w:val="1"/>
              </w:rPr>
              <w:t xml:space="preserve"> </w:t>
            </w:r>
            <w:r>
              <w:t>и бег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равномерной</w:t>
            </w:r>
            <w:r>
              <w:rPr>
                <w:spacing w:val="1"/>
              </w:rPr>
              <w:t xml:space="preserve"> </w:t>
            </w:r>
            <w:r>
              <w:t>скоростью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учебнойдистанции); наблюдают за процедурой из-</w:t>
            </w:r>
            <w:r>
              <w:rPr>
                <w:spacing w:val="1"/>
              </w:rPr>
              <w:t xml:space="preserve"> </w:t>
            </w:r>
            <w:r>
              <w:t>мерения выносливости с помощью теста в приседа-</w:t>
            </w:r>
            <w:r>
              <w:rPr>
                <w:spacing w:val="1"/>
              </w:rPr>
              <w:t xml:space="preserve"> </w:t>
            </w:r>
            <w:r>
              <w:t>нии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первых</w:t>
            </w:r>
            <w:r>
              <w:rPr>
                <w:spacing w:val="1"/>
              </w:rPr>
              <w:t xml:space="preserve"> </w:t>
            </w:r>
            <w:r>
              <w:t>признаков</w:t>
            </w:r>
            <w:r>
              <w:rPr>
                <w:spacing w:val="1"/>
              </w:rPr>
              <w:t xml:space="preserve"> </w:t>
            </w:r>
            <w:r>
              <w:t>утомления;обучаются</w:t>
            </w:r>
            <w:r>
              <w:rPr>
                <w:spacing w:val="-52"/>
              </w:rPr>
              <w:t xml:space="preserve"> </w:t>
            </w:r>
            <w:r>
              <w:t>навыку измерения результатов выполнения тестово-</w:t>
            </w:r>
            <w:r>
              <w:rPr>
                <w:spacing w:val="-52"/>
              </w:rPr>
              <w:t xml:space="preserve"> </w:t>
            </w:r>
            <w:r>
              <w:t>го упражнения (работа в парах); проводят измере-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выносливости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52"/>
              </w:rPr>
              <w:t xml:space="preserve"> </w:t>
            </w:r>
            <w:r>
              <w:t>учебной четверти (триместра) и вносят результаты в</w:t>
            </w:r>
            <w:r>
              <w:rPr>
                <w:spacing w:val="-52"/>
              </w:rPr>
              <w:t xml:space="preserve"> </w:t>
            </w:r>
            <w:r>
              <w:t>таблицу наблюдений за развитием физических ка-</w:t>
            </w:r>
            <w:r>
              <w:rPr>
                <w:spacing w:val="1"/>
              </w:rPr>
              <w:t xml:space="preserve"> </w:t>
            </w:r>
            <w:r>
              <w:t>честв,</w:t>
            </w:r>
            <w:r>
              <w:rPr>
                <w:spacing w:val="-1"/>
              </w:rPr>
              <w:t xml:space="preserve"> </w:t>
            </w:r>
            <w:r>
              <w:t>рассчитывают</w:t>
            </w:r>
            <w:r>
              <w:rPr>
                <w:spacing w:val="1"/>
              </w:rPr>
              <w:t xml:space="preserve"> </w:t>
            </w:r>
            <w:r>
              <w:t>приросты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F5D24" w:rsidRDefault="00FB1277">
            <w:pPr>
              <w:pStyle w:val="TableParagraph"/>
              <w:spacing w:before="2"/>
              <w:ind w:right="46"/>
              <w:jc w:val="both"/>
            </w:pPr>
            <w:r>
              <w:rPr>
                <w:i/>
              </w:rPr>
              <w:t xml:space="preserve">Тема «Гибкость как физическое качество» </w:t>
            </w:r>
            <w:r>
              <w:t>(рассказ</w:t>
            </w:r>
            <w:r>
              <w:rPr>
                <w:spacing w:val="1"/>
              </w:rPr>
              <w:t xml:space="preserve"> </w:t>
            </w:r>
            <w:r>
              <w:t>и образец действий учителя, иллюстративный мате-</w:t>
            </w:r>
            <w:r>
              <w:rPr>
                <w:spacing w:val="1"/>
              </w:rPr>
              <w:t xml:space="preserve"> </w:t>
            </w:r>
            <w:r>
              <w:t>риал,</w:t>
            </w:r>
            <w:r>
              <w:rPr>
                <w:spacing w:val="-1"/>
              </w:rPr>
              <w:t xml:space="preserve"> </w:t>
            </w:r>
            <w:r>
              <w:t>видеоролики):</w:t>
            </w:r>
          </w:p>
          <w:p w:rsidR="001F5D24" w:rsidRDefault="00FB1277">
            <w:pPr>
              <w:pStyle w:val="TableParagraph"/>
              <w:spacing w:before="14"/>
              <w:ind w:right="44" w:hanging="58"/>
              <w:jc w:val="both"/>
            </w:pP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понятием</w:t>
            </w:r>
            <w:r>
              <w:rPr>
                <w:spacing w:val="1"/>
              </w:rPr>
              <w:t xml:space="preserve"> </w:t>
            </w:r>
            <w:r>
              <w:t>«гибкость»,</w:t>
            </w:r>
            <w:r>
              <w:rPr>
                <w:spacing w:val="1"/>
              </w:rPr>
              <w:t xml:space="preserve"> </w:t>
            </w:r>
            <w:r>
              <w:t>рассматривают</w:t>
            </w:r>
            <w:r>
              <w:rPr>
                <w:spacing w:val="-52"/>
              </w:rPr>
              <w:t xml:space="preserve"> </w:t>
            </w:r>
            <w:r>
              <w:t>гибкость как физическое качество человека, анали-</w:t>
            </w:r>
            <w:r>
              <w:rPr>
                <w:spacing w:val="1"/>
              </w:rPr>
              <w:t xml:space="preserve"> </w:t>
            </w:r>
            <w:r>
              <w:t>зируют</w:t>
            </w:r>
            <w:r>
              <w:rPr>
                <w:spacing w:val="1"/>
              </w:rPr>
              <w:t xml:space="preserve"> </w:t>
            </w:r>
            <w:r>
              <w:t>факторы,</w:t>
            </w:r>
            <w:r>
              <w:rPr>
                <w:spacing w:val="1"/>
              </w:rPr>
              <w:t xml:space="preserve"> </w:t>
            </w:r>
            <w:r>
              <w:t>откоторых</w:t>
            </w:r>
            <w:r>
              <w:rPr>
                <w:spacing w:val="1"/>
              </w:rPr>
              <w:t xml:space="preserve"> </w:t>
            </w:r>
            <w:r>
              <w:t>зависит</w:t>
            </w:r>
            <w:r>
              <w:rPr>
                <w:spacing w:val="1"/>
              </w:rPr>
              <w:t xml:space="preserve"> </w:t>
            </w: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гибкости</w:t>
            </w:r>
            <w:r>
              <w:rPr>
                <w:spacing w:val="1"/>
              </w:rPr>
              <w:t xml:space="preserve"> </w:t>
            </w:r>
            <w:r>
              <w:t>(подвижность</w:t>
            </w:r>
            <w:r>
              <w:rPr>
                <w:spacing w:val="1"/>
              </w:rPr>
              <w:t xml:space="preserve"> </w:t>
            </w:r>
            <w:r>
              <w:t>суставов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эластичность-</w:t>
            </w:r>
            <w:r>
              <w:rPr>
                <w:spacing w:val="1"/>
              </w:rPr>
              <w:t xml:space="preserve"> </w:t>
            </w:r>
            <w:r>
              <w:t>мышц); разучивают упражнения на развитие гибко-</w:t>
            </w:r>
            <w:r>
              <w:rPr>
                <w:spacing w:val="1"/>
              </w:rPr>
              <w:t xml:space="preserve"> </w:t>
            </w:r>
            <w:r>
              <w:t>сти (повороты и наклоны в разные стороны,</w:t>
            </w:r>
            <w:r>
              <w:rPr>
                <w:spacing w:val="1"/>
              </w:rPr>
              <w:t xml:space="preserve"> </w:t>
            </w:r>
            <w:r>
              <w:t>махо-</w:t>
            </w:r>
            <w:r>
              <w:rPr>
                <w:spacing w:val="1"/>
              </w:rPr>
              <w:t xml:space="preserve"> </w:t>
            </w:r>
            <w:r>
              <w:t>вые</w:t>
            </w:r>
            <w:r>
              <w:rPr>
                <w:spacing w:val="5"/>
              </w:rPr>
              <w:t xml:space="preserve"> </w:t>
            </w:r>
            <w:r>
              <w:t>движения</w:t>
            </w:r>
            <w:r>
              <w:rPr>
                <w:spacing w:val="6"/>
              </w:rPr>
              <w:t xml:space="preserve"> </w:t>
            </w:r>
            <w:r>
              <w:t>руками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ногами);</w:t>
            </w:r>
            <w:r>
              <w:rPr>
                <w:spacing w:val="7"/>
              </w:rPr>
              <w:t xml:space="preserve"> </w:t>
            </w:r>
            <w:r>
              <w:t>наблюдают</w:t>
            </w:r>
            <w:r>
              <w:rPr>
                <w:spacing w:val="5"/>
              </w:rPr>
              <w:t xml:space="preserve"> </w:t>
            </w:r>
            <w:r>
              <w:t>за</w:t>
            </w:r>
            <w:r>
              <w:rPr>
                <w:spacing w:val="6"/>
              </w:rPr>
              <w:t xml:space="preserve"> </w:t>
            </w:r>
            <w:r>
              <w:t>про-</w:t>
            </w:r>
          </w:p>
          <w:p w:rsidR="001F5D24" w:rsidRDefault="00FB1277">
            <w:pPr>
              <w:pStyle w:val="TableParagraph"/>
              <w:spacing w:line="252" w:lineRule="exact"/>
              <w:ind w:right="46"/>
              <w:jc w:val="both"/>
            </w:pPr>
            <w:r>
              <w:t>цедурой измерения гибкости с помощью упражне-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наклон вперёд;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80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6"/>
        <w:gridCol w:w="5242"/>
      </w:tblGrid>
      <w:tr w:rsidR="001F5D24">
        <w:trPr>
          <w:trHeight w:val="582"/>
        </w:trPr>
        <w:tc>
          <w:tcPr>
            <w:tcW w:w="2268" w:type="dxa"/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6" w:type="dxa"/>
          </w:tcPr>
          <w:p w:rsidR="001F5D24" w:rsidRDefault="00FB1277">
            <w:pPr>
              <w:pStyle w:val="TableParagraph"/>
              <w:ind w:left="65" w:right="1091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242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0230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42" w:type="dxa"/>
          </w:tcPr>
          <w:p w:rsidR="001F5D24" w:rsidRDefault="00FB1277" w:rsidP="00722A4D">
            <w:pPr>
              <w:pStyle w:val="TableParagraph"/>
              <w:numPr>
                <w:ilvl w:val="0"/>
                <w:numId w:val="43"/>
              </w:numPr>
              <w:tabs>
                <w:tab w:val="left" w:pos="717"/>
              </w:tabs>
              <w:ind w:right="44" w:firstLine="84"/>
              <w:jc w:val="both"/>
            </w:pPr>
            <w:r>
              <w:t>обучаются навыку измерения результатов вы-</w:t>
            </w:r>
            <w:r>
              <w:rPr>
                <w:spacing w:val="1"/>
              </w:rPr>
              <w:t xml:space="preserve"> </w:t>
            </w:r>
            <w:r>
              <w:t>полнения</w:t>
            </w:r>
            <w:r>
              <w:rPr>
                <w:spacing w:val="-2"/>
              </w:rPr>
              <w:t xml:space="preserve"> </w:t>
            </w:r>
            <w:r>
              <w:t>тестового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2"/>
              </w:rPr>
              <w:t xml:space="preserve"> </w:t>
            </w:r>
            <w:r>
              <w:t>(работа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3"/>
              </w:numPr>
              <w:tabs>
                <w:tab w:val="left" w:pos="717"/>
              </w:tabs>
              <w:ind w:right="42" w:firstLine="84"/>
              <w:jc w:val="both"/>
              <w:rPr>
                <w:i/>
              </w:rPr>
            </w:pPr>
            <w:r>
              <w:t>проводят измерение гибкости в конце каждой</w:t>
            </w:r>
            <w:r>
              <w:rPr>
                <w:spacing w:val="1"/>
              </w:rPr>
              <w:t xml:space="preserve"> </w:t>
            </w:r>
            <w:r>
              <w:t>учебной четверти (триместра) и вносят результаты в</w:t>
            </w:r>
            <w:r>
              <w:rPr>
                <w:spacing w:val="1"/>
              </w:rPr>
              <w:t xml:space="preserve"> </w:t>
            </w:r>
            <w:r>
              <w:t>таблицу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заразвитием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ка-</w:t>
            </w:r>
            <w:r>
              <w:rPr>
                <w:spacing w:val="1"/>
              </w:rPr>
              <w:t xml:space="preserve"> </w:t>
            </w:r>
            <w:r>
              <w:t>честв,</w:t>
            </w:r>
            <w:r>
              <w:rPr>
                <w:spacing w:val="3"/>
              </w:rPr>
              <w:t xml:space="preserve"> </w:t>
            </w:r>
            <w:r>
              <w:t>рассчитывают</w:t>
            </w:r>
            <w:r>
              <w:rPr>
                <w:spacing w:val="55"/>
              </w:rPr>
              <w:t xml:space="preserve"> </w:t>
            </w:r>
            <w:r>
              <w:t>приросты</w:t>
            </w:r>
            <w:r>
              <w:rPr>
                <w:spacing w:val="55"/>
              </w:rPr>
              <w:t xml:space="preserve"> </w:t>
            </w:r>
            <w:r>
              <w:t>результатов.</w:t>
            </w:r>
            <w:r>
              <w:rPr>
                <w:spacing w:val="3"/>
              </w:rPr>
              <w:t xml:space="preserve"> </w:t>
            </w:r>
            <w:r>
              <w:rPr>
                <w:i/>
              </w:rPr>
              <w:t>Тема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rPr>
                <w:i/>
              </w:rPr>
              <w:t xml:space="preserve">«Развитие координации движений» </w:t>
            </w:r>
            <w:r>
              <w:t>(расскази о бра-</w:t>
            </w:r>
            <w:r>
              <w:rPr>
                <w:spacing w:val="1"/>
              </w:rPr>
              <w:t xml:space="preserve"> </w:t>
            </w:r>
            <w:r>
              <w:t>зец действий учителя, иллюстративный материал, ви-</w:t>
            </w:r>
            <w:r>
              <w:rPr>
                <w:spacing w:val="1"/>
              </w:rPr>
              <w:t xml:space="preserve"> </w:t>
            </w:r>
            <w:r>
              <w:t>деоролики):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3"/>
              </w:numPr>
              <w:tabs>
                <w:tab w:val="left" w:pos="717"/>
              </w:tabs>
              <w:ind w:right="43" w:firstLine="84"/>
              <w:jc w:val="both"/>
            </w:pPr>
            <w:r>
              <w:t>знакомятся с понятием «равновесие», рассмат-</w:t>
            </w:r>
            <w:r>
              <w:rPr>
                <w:spacing w:val="1"/>
              </w:rPr>
              <w:t xml:space="preserve"> </w:t>
            </w:r>
            <w:r>
              <w:t>ривают равновесие как физическое качество челове-</w:t>
            </w:r>
            <w:r>
              <w:rPr>
                <w:spacing w:val="1"/>
              </w:rPr>
              <w:t xml:space="preserve"> </w:t>
            </w:r>
            <w:r>
              <w:t>ка, анализируют факторы, от которых зависит прояв-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1"/>
              </w:rPr>
              <w:t xml:space="preserve"> </w:t>
            </w:r>
            <w:r>
              <w:t>равновесия</w:t>
            </w:r>
            <w:r>
              <w:rPr>
                <w:spacing w:val="1"/>
              </w:rPr>
              <w:t xml:space="preserve"> </w:t>
            </w:r>
            <w:r>
              <w:t>(точность</w:t>
            </w:r>
            <w:r>
              <w:rPr>
                <w:spacing w:val="1"/>
              </w:rPr>
              <w:t xml:space="preserve"> </w:t>
            </w:r>
            <w:r>
              <w:t>движений,</w:t>
            </w:r>
            <w:r>
              <w:rPr>
                <w:spacing w:val="55"/>
              </w:rPr>
              <w:t xml:space="preserve"> </w:t>
            </w: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поз на ограниченной опоре): разучивают упражнения</w:t>
            </w:r>
            <w:r>
              <w:rPr>
                <w:spacing w:val="1"/>
              </w:rPr>
              <w:t xml:space="preserve"> </w:t>
            </w:r>
            <w:r>
              <w:t>на развитие гибкости (передвижение</w:t>
            </w:r>
            <w:r>
              <w:rPr>
                <w:spacing w:val="1"/>
              </w:rPr>
              <w:t xml:space="preserve"> </w:t>
            </w:r>
            <w:r>
              <w:t>по ограничен-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опоре, прыжки</w:t>
            </w:r>
            <w:r>
              <w:rPr>
                <w:spacing w:val="-1"/>
              </w:rPr>
              <w:t xml:space="preserve"> </w:t>
            </w:r>
            <w:r>
              <w:t>по разметкам);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3"/>
              </w:numPr>
              <w:tabs>
                <w:tab w:val="left" w:pos="717"/>
              </w:tabs>
              <w:ind w:right="42" w:firstLine="84"/>
              <w:jc w:val="both"/>
              <w:rPr>
                <w:i/>
              </w:rPr>
            </w:pPr>
            <w:r>
              <w:t>наблюдают за процедурой измерения равнове-</w:t>
            </w:r>
            <w:r>
              <w:rPr>
                <w:spacing w:val="1"/>
              </w:rPr>
              <w:t xml:space="preserve"> </w:t>
            </w:r>
            <w:r>
              <w:t>сия спомощью длительного удержания заданной позы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статическом</w:t>
            </w:r>
            <w:r>
              <w:rPr>
                <w:spacing w:val="1"/>
              </w:rPr>
              <w:t xml:space="preserve"> </w:t>
            </w:r>
            <w:r>
              <w:t>режиме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56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наклон вперёд; осваивают навык измерения результа-</w:t>
            </w:r>
            <w:r>
              <w:rPr>
                <w:spacing w:val="1"/>
              </w:rPr>
              <w:t xml:space="preserve"> </w:t>
            </w:r>
            <w:r>
              <w:t>тов выполнения тестового упражнения (работа в па-</w:t>
            </w:r>
            <w:r>
              <w:rPr>
                <w:spacing w:val="1"/>
              </w:rPr>
              <w:t xml:space="preserve"> </w:t>
            </w:r>
            <w:r>
              <w:t>рах); проводят измерение равновесия вконце каждой</w:t>
            </w:r>
            <w:r>
              <w:rPr>
                <w:spacing w:val="1"/>
              </w:rPr>
              <w:t xml:space="preserve"> </w:t>
            </w:r>
            <w:r>
              <w:t>учебной четверти (триместра) и вносят результаты в</w:t>
            </w:r>
            <w:r>
              <w:rPr>
                <w:spacing w:val="1"/>
              </w:rPr>
              <w:t xml:space="preserve"> </w:t>
            </w:r>
            <w:r>
              <w:t>таблицу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ка-</w:t>
            </w:r>
            <w:r>
              <w:rPr>
                <w:spacing w:val="1"/>
              </w:rPr>
              <w:t xml:space="preserve"> </w:t>
            </w:r>
            <w:r>
              <w:t>честв,</w:t>
            </w:r>
            <w:r>
              <w:rPr>
                <w:spacing w:val="46"/>
              </w:rPr>
              <w:t xml:space="preserve"> </w:t>
            </w:r>
            <w:r>
              <w:t>рассчитывают</w:t>
            </w:r>
            <w:r>
              <w:rPr>
                <w:spacing w:val="22"/>
              </w:rPr>
              <w:t xml:space="preserve"> </w:t>
            </w:r>
            <w:r>
              <w:t>приросты</w:t>
            </w:r>
            <w:r>
              <w:rPr>
                <w:spacing w:val="22"/>
              </w:rPr>
              <w:t xml:space="preserve"> </w:t>
            </w:r>
            <w:r>
              <w:t>результатов.</w:t>
            </w:r>
            <w:r>
              <w:rPr>
                <w:spacing w:val="23"/>
              </w:rPr>
              <w:t xml:space="preserve"> </w:t>
            </w:r>
            <w:r>
              <w:rPr>
                <w:i/>
              </w:rPr>
              <w:t>Тема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rPr>
                <w:i/>
              </w:rPr>
              <w:t>«Дневник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физической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культуре»</w:t>
            </w:r>
            <w:r>
              <w:rPr>
                <w:i/>
                <w:spacing w:val="1"/>
              </w:rPr>
              <w:t xml:space="preserve"> </w:t>
            </w:r>
            <w:r>
              <w:t>(учебный диалог с использованием образца учителя,</w:t>
            </w:r>
            <w:r>
              <w:rPr>
                <w:spacing w:val="1"/>
              </w:rPr>
              <w:t xml:space="preserve"> </w:t>
            </w:r>
            <w:r>
              <w:t>иллюстративного</w:t>
            </w:r>
            <w:r>
              <w:rPr>
                <w:spacing w:val="-2"/>
              </w:rPr>
              <w:t xml:space="preserve"> </w:t>
            </w:r>
            <w:r>
              <w:t>материала,</w:t>
            </w:r>
            <w:r>
              <w:rPr>
                <w:spacing w:val="-1"/>
              </w:rPr>
              <w:t xml:space="preserve"> </w:t>
            </w:r>
            <w:r>
              <w:t>таблици</w:t>
            </w:r>
            <w:r>
              <w:rPr>
                <w:spacing w:val="-2"/>
              </w:rPr>
              <w:t xml:space="preserve"> </w:t>
            </w:r>
            <w:r>
              <w:t>рисунков):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3"/>
              </w:numPr>
              <w:tabs>
                <w:tab w:val="left" w:pos="717"/>
              </w:tabs>
              <w:ind w:right="43" w:firstLine="84"/>
              <w:jc w:val="both"/>
            </w:pP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образцом</w:t>
            </w:r>
            <w:r>
              <w:rPr>
                <w:spacing w:val="1"/>
              </w:rPr>
              <w:t xml:space="preserve"> </w:t>
            </w:r>
            <w:r>
              <w:t>таблицы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52"/>
              </w:rPr>
              <w:t xml:space="preserve"> </w:t>
            </w:r>
            <w:r>
              <w:t>результатов измерения показателей физического раз-</w:t>
            </w:r>
            <w:r>
              <w:rPr>
                <w:spacing w:val="1"/>
              </w:rPr>
              <w:t xml:space="preserve"> </w:t>
            </w:r>
            <w:r>
              <w:t>вития и физических качеств, обсуждают и уточняют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оформления;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3"/>
              </w:numPr>
              <w:tabs>
                <w:tab w:val="left" w:pos="717"/>
              </w:tabs>
              <w:ind w:right="43" w:firstLine="84"/>
              <w:jc w:val="both"/>
            </w:pPr>
            <w:r>
              <w:t>составляют</w:t>
            </w:r>
            <w:r>
              <w:rPr>
                <w:spacing w:val="1"/>
              </w:rPr>
              <w:t xml:space="preserve"> </w:t>
            </w:r>
            <w:r>
              <w:t>таблицу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показа-</w:t>
            </w:r>
            <w:r>
              <w:rPr>
                <w:spacing w:val="-52"/>
              </w:rPr>
              <w:t xml:space="preserve"> </w:t>
            </w:r>
            <w:r>
              <w:t>телей измерения физического развития и физических</w:t>
            </w:r>
            <w:r>
              <w:rPr>
                <w:spacing w:val="1"/>
              </w:rPr>
              <w:t xml:space="preserve"> </w:t>
            </w:r>
            <w:r>
              <w:t>качеств по учебным четвертям/триместрам (по образ-</w:t>
            </w:r>
            <w:r>
              <w:rPr>
                <w:spacing w:val="1"/>
              </w:rPr>
              <w:t xml:space="preserve"> </w:t>
            </w:r>
            <w:r>
              <w:t>цу);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3"/>
              </w:numPr>
              <w:tabs>
                <w:tab w:val="left" w:pos="717"/>
              </w:tabs>
              <w:ind w:right="44" w:firstLine="84"/>
              <w:jc w:val="both"/>
            </w:pPr>
            <w:r>
              <w:t>проводят сравнение показателей физического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физических</w:t>
            </w:r>
            <w:r>
              <w:rPr>
                <w:spacing w:val="18"/>
              </w:rPr>
              <w:t xml:space="preserve"> </w:t>
            </w:r>
            <w:r>
              <w:t>качеств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устанавливают</w:t>
            </w:r>
            <w:r>
              <w:rPr>
                <w:spacing w:val="15"/>
              </w:rPr>
              <w:t xml:space="preserve"> </w:t>
            </w:r>
            <w:r>
              <w:t>раз-</w:t>
            </w:r>
          </w:p>
          <w:p w:rsidR="001F5D24" w:rsidRDefault="00FB1277">
            <w:pPr>
              <w:pStyle w:val="TableParagraph"/>
              <w:spacing w:line="252" w:lineRule="exact"/>
              <w:ind w:left="65" w:right="45"/>
              <w:jc w:val="both"/>
            </w:pPr>
            <w:r>
              <w:t>личия между ними по каждой учебной четверти (три-</w:t>
            </w:r>
            <w:r>
              <w:rPr>
                <w:spacing w:val="1"/>
              </w:rPr>
              <w:t xml:space="preserve"> </w:t>
            </w:r>
            <w:r>
              <w:t>местру)</w:t>
            </w:r>
          </w:p>
        </w:tc>
      </w:tr>
      <w:tr w:rsidR="001F5D24">
        <w:trPr>
          <w:trHeight w:val="244"/>
        </w:trPr>
        <w:tc>
          <w:tcPr>
            <w:tcW w:w="226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586"/>
              </w:tabs>
              <w:spacing w:line="225" w:lineRule="exact"/>
              <w:ind w:left="6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</w:rPr>
              <w:tab/>
              <w:t>совер-</w:t>
            </w:r>
          </w:p>
        </w:tc>
        <w:tc>
          <w:tcPr>
            <w:tcW w:w="2556" w:type="dxa"/>
            <w:tcBorders>
              <w:left w:val="single" w:sz="6" w:space="0" w:color="000000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529"/>
              </w:tabs>
              <w:spacing w:line="225" w:lineRule="exact"/>
            </w:pPr>
            <w:r>
              <w:t>Закаливание</w:t>
            </w:r>
            <w:r>
              <w:tab/>
              <w:t>организма</w:t>
            </w:r>
          </w:p>
        </w:tc>
        <w:tc>
          <w:tcPr>
            <w:tcW w:w="5242" w:type="dxa"/>
            <w:vMerge w:val="restart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left="65" w:right="39" w:firstLine="84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«Закаливание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организма»</w:t>
            </w:r>
            <w:r>
              <w:rPr>
                <w:i/>
                <w:spacing w:val="1"/>
              </w:rPr>
              <w:t xml:space="preserve"> </w:t>
            </w:r>
            <w:r>
              <w:t>(рассказ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иллюстративного</w:t>
            </w:r>
            <w:r>
              <w:rPr>
                <w:spacing w:val="1"/>
              </w:rPr>
              <w:t xml:space="preserve"> </w:t>
            </w:r>
            <w:r>
              <w:t>материа-</w:t>
            </w:r>
            <w:r>
              <w:rPr>
                <w:spacing w:val="-52"/>
              </w:rPr>
              <w:t xml:space="preserve"> </w:t>
            </w:r>
            <w:r>
              <w:t>лаивидеороликов): знакомятся с влиянием закалива-</w:t>
            </w:r>
            <w:r>
              <w:rPr>
                <w:spacing w:val="1"/>
              </w:rPr>
              <w:t xml:space="preserve"> </w:t>
            </w:r>
            <w:r>
              <w:t>ния при помощи обтирания на укрепление здоровья, с</w:t>
            </w:r>
            <w:r>
              <w:rPr>
                <w:spacing w:val="-52"/>
              </w:rPr>
              <w:t xml:space="preserve"> </w:t>
            </w:r>
            <w:r>
              <w:t>правилами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закаливающей</w:t>
            </w:r>
            <w:r>
              <w:rPr>
                <w:spacing w:val="-1"/>
              </w:rPr>
              <w:t xml:space="preserve"> </w:t>
            </w:r>
            <w:r>
              <w:t>процедуры;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2"/>
              </w:numPr>
              <w:tabs>
                <w:tab w:val="left" w:pos="717"/>
              </w:tabs>
              <w:ind w:right="42" w:firstLine="84"/>
              <w:jc w:val="both"/>
            </w:pPr>
            <w:r>
              <w:t>рассматривают и обсуждают иллюстративный</w:t>
            </w:r>
            <w:r>
              <w:rPr>
                <w:spacing w:val="1"/>
              </w:rPr>
              <w:t xml:space="preserve"> </w:t>
            </w:r>
            <w:r>
              <w:t>материал, уточняют правила закаливания и последо-</w:t>
            </w:r>
            <w:r>
              <w:rPr>
                <w:spacing w:val="1"/>
              </w:rPr>
              <w:t xml:space="preserve"> </w:t>
            </w:r>
            <w:r>
              <w:t>вательность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приёмов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закаливающей процедуре;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2"/>
              </w:numPr>
              <w:tabs>
                <w:tab w:val="left" w:pos="717"/>
              </w:tabs>
              <w:ind w:right="46" w:firstLine="84"/>
              <w:jc w:val="both"/>
            </w:pPr>
            <w:r>
              <w:t>разучивают приёмы закаливания при помощи</w:t>
            </w:r>
            <w:r>
              <w:rPr>
                <w:spacing w:val="1"/>
              </w:rPr>
              <w:t xml:space="preserve"> </w:t>
            </w:r>
            <w:r>
              <w:t>обтирания</w:t>
            </w:r>
            <w:r>
              <w:rPr>
                <w:spacing w:val="-2"/>
              </w:rPr>
              <w:t xml:space="preserve"> </w:t>
            </w:r>
            <w:r>
              <w:t>(имитация):</w:t>
            </w:r>
          </w:p>
          <w:p w:rsidR="001F5D24" w:rsidRDefault="00FB1277">
            <w:pPr>
              <w:pStyle w:val="TableParagraph"/>
              <w:ind w:left="65" w:right="43" w:firstLine="84"/>
              <w:jc w:val="both"/>
            </w:pPr>
            <w:r>
              <w:t>1—поочерёдное обтирание каждой руки (от пальцев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t>плечу);2—последовательное</w:t>
            </w:r>
            <w:r>
              <w:rPr>
                <w:spacing w:val="31"/>
              </w:rPr>
              <w:t xml:space="preserve"> </w:t>
            </w:r>
            <w:r>
              <w:t>обтирание</w:t>
            </w:r>
            <w:r>
              <w:rPr>
                <w:spacing w:val="31"/>
              </w:rPr>
              <w:t xml:space="preserve"> </w:t>
            </w:r>
            <w:r>
              <w:t>шеи,</w:t>
            </w:r>
            <w:r>
              <w:rPr>
                <w:spacing w:val="30"/>
              </w:rPr>
              <w:t xml:space="preserve"> </w:t>
            </w:r>
            <w:r>
              <w:t>груди</w:t>
            </w:r>
            <w:r>
              <w:rPr>
                <w:spacing w:val="-53"/>
              </w:rPr>
              <w:t xml:space="preserve"> </w:t>
            </w:r>
            <w:r>
              <w:t>и живота (сверху вниз);3—обтирание спины (от боков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43"/>
              </w:rPr>
              <w:t xml:space="preserve"> </w:t>
            </w:r>
            <w:r>
              <w:t>середине);4—поочерёдное</w:t>
            </w:r>
            <w:r>
              <w:rPr>
                <w:spacing w:val="43"/>
              </w:rPr>
              <w:t xml:space="preserve"> </w:t>
            </w:r>
            <w:r>
              <w:t>обтирание</w:t>
            </w:r>
            <w:r>
              <w:rPr>
                <w:spacing w:val="40"/>
              </w:rPr>
              <w:t xml:space="preserve"> </w:t>
            </w:r>
            <w:r>
              <w:t>каждой</w:t>
            </w:r>
            <w:r>
              <w:rPr>
                <w:spacing w:val="40"/>
              </w:rPr>
              <w:t xml:space="preserve"> </w:t>
            </w:r>
            <w:r>
              <w:t>ноги</w:t>
            </w:r>
          </w:p>
          <w:p w:rsidR="001F5D24" w:rsidRDefault="00FB1277">
            <w:pPr>
              <w:pStyle w:val="TableParagraph"/>
              <w:spacing w:line="239" w:lineRule="exact"/>
              <w:ind w:left="65"/>
              <w:jc w:val="both"/>
            </w:pPr>
            <w:r>
              <w:t>(от</w:t>
            </w:r>
            <w:r>
              <w:rPr>
                <w:spacing w:val="-1"/>
              </w:rPr>
              <w:t xml:space="preserve"> </w:t>
            </w:r>
            <w:r>
              <w:t>пальцев</w:t>
            </w:r>
            <w:r>
              <w:rPr>
                <w:spacing w:val="-2"/>
              </w:rPr>
              <w:t xml:space="preserve"> </w:t>
            </w:r>
            <w:r>
              <w:t>ступни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бёдрам);</w:t>
            </w:r>
          </w:p>
        </w:tc>
      </w:tr>
      <w:tr w:rsidR="001F5D24">
        <w:trPr>
          <w:trHeight w:val="236"/>
        </w:trPr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17" w:lineRule="exact"/>
              <w:ind w:left="67"/>
              <w:rPr>
                <w:b/>
              </w:rPr>
            </w:pPr>
            <w:r>
              <w:rPr>
                <w:b/>
              </w:rPr>
              <w:t>шенствование</w:t>
            </w:r>
            <w:r>
              <w:rPr>
                <w:b/>
                <w:spacing w:val="108"/>
              </w:rPr>
              <w:t xml:space="preserve"> </w:t>
            </w:r>
            <w:r>
              <w:rPr>
                <w:b/>
              </w:rPr>
              <w:t>(94ч).</w:t>
            </w:r>
          </w:p>
        </w:tc>
        <w:tc>
          <w:tcPr>
            <w:tcW w:w="2556" w:type="dxa"/>
            <w:tcBorders>
              <w:top w:val="nil"/>
              <w:left w:val="single" w:sz="6" w:space="0" w:color="000000"/>
              <w:bottom w:val="nil"/>
            </w:tcBorders>
          </w:tcPr>
          <w:p w:rsidR="001F5D24" w:rsidRDefault="00FB1277">
            <w:pPr>
              <w:pStyle w:val="TableParagraph"/>
              <w:spacing w:line="217" w:lineRule="exact"/>
            </w:pPr>
            <w:r>
              <w:t>обтиранием.</w:t>
            </w:r>
            <w:r>
              <w:rPr>
                <w:spacing w:val="9"/>
              </w:rPr>
              <w:t xml:space="preserve"> </w:t>
            </w:r>
            <w:r>
              <w:t>Составление</w:t>
            </w:r>
          </w:p>
        </w:tc>
        <w:tc>
          <w:tcPr>
            <w:tcW w:w="5242" w:type="dxa"/>
            <w:vMerge/>
            <w:tcBorders>
              <w:top w:val="nil"/>
              <w:bottom w:val="single" w:sz="6" w:space="0" w:color="000000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35"/>
        </w:trPr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16" w:lineRule="exact"/>
              <w:ind w:left="67"/>
              <w:rPr>
                <w:i/>
              </w:rPr>
            </w:pPr>
            <w:r>
              <w:rPr>
                <w:i/>
              </w:rPr>
              <w:t>Оздоровительная</w:t>
            </w:r>
            <w:r>
              <w:rPr>
                <w:i/>
                <w:spacing w:val="75"/>
              </w:rPr>
              <w:t xml:space="preserve"> </w:t>
            </w:r>
            <w:r>
              <w:rPr>
                <w:i/>
              </w:rPr>
              <w:t>фи-</w:t>
            </w:r>
          </w:p>
        </w:tc>
        <w:tc>
          <w:tcPr>
            <w:tcW w:w="2556" w:type="dxa"/>
            <w:tcBorders>
              <w:top w:val="nil"/>
              <w:left w:val="single" w:sz="6" w:space="0" w:color="000000"/>
              <w:bottom w:val="nil"/>
            </w:tcBorders>
          </w:tcPr>
          <w:p w:rsidR="001F5D24" w:rsidRDefault="00FB1277">
            <w:pPr>
              <w:pStyle w:val="TableParagraph"/>
              <w:spacing w:line="216" w:lineRule="exact"/>
            </w:pPr>
            <w:r>
              <w:t>комплекса</w:t>
            </w:r>
            <w:r>
              <w:rPr>
                <w:spacing w:val="106"/>
              </w:rPr>
              <w:t xml:space="preserve"> </w:t>
            </w:r>
            <w:r>
              <w:t>утренней</w:t>
            </w:r>
            <w:r>
              <w:rPr>
                <w:spacing w:val="105"/>
              </w:rPr>
              <w:t xml:space="preserve"> </w:t>
            </w:r>
            <w:r>
              <w:t>за-</w:t>
            </w:r>
          </w:p>
        </w:tc>
        <w:tc>
          <w:tcPr>
            <w:tcW w:w="5242" w:type="dxa"/>
            <w:vMerge/>
            <w:tcBorders>
              <w:top w:val="nil"/>
              <w:bottom w:val="single" w:sz="6" w:space="0" w:color="000000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38"/>
        </w:trPr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334"/>
              </w:tabs>
              <w:spacing w:line="218" w:lineRule="exact"/>
              <w:ind w:left="67"/>
              <w:rPr>
                <w:i/>
              </w:rPr>
            </w:pPr>
            <w:r>
              <w:rPr>
                <w:i/>
              </w:rPr>
              <w:t>зическая</w:t>
            </w:r>
            <w:r>
              <w:rPr>
                <w:i/>
              </w:rPr>
              <w:tab/>
              <w:t>культура</w:t>
            </w:r>
          </w:p>
        </w:tc>
        <w:tc>
          <w:tcPr>
            <w:tcW w:w="2556" w:type="dxa"/>
            <w:tcBorders>
              <w:top w:val="nil"/>
              <w:left w:val="single" w:sz="6" w:space="0" w:color="000000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рядки</w:t>
            </w:r>
            <w:r>
              <w:rPr>
                <w:spacing w:val="63"/>
              </w:rPr>
              <w:t xml:space="preserve"> </w:t>
            </w:r>
            <w:r>
              <w:t>и</w:t>
            </w:r>
            <w:r>
              <w:rPr>
                <w:spacing w:val="63"/>
              </w:rPr>
              <w:t xml:space="preserve"> </w:t>
            </w:r>
            <w:r>
              <w:t>физкультминут-</w:t>
            </w:r>
          </w:p>
        </w:tc>
        <w:tc>
          <w:tcPr>
            <w:tcW w:w="5242" w:type="dxa"/>
            <w:vMerge/>
            <w:tcBorders>
              <w:top w:val="nil"/>
              <w:bottom w:val="single" w:sz="6" w:space="0" w:color="000000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38"/>
        </w:trPr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18" w:lineRule="exact"/>
              <w:ind w:left="67"/>
            </w:pPr>
            <w:r>
              <w:t>(</w:t>
            </w:r>
            <w:r>
              <w:rPr>
                <w:i/>
              </w:rPr>
              <w:t>2ч</w:t>
            </w:r>
            <w:r>
              <w:t>)</w:t>
            </w:r>
          </w:p>
        </w:tc>
        <w:tc>
          <w:tcPr>
            <w:tcW w:w="2556" w:type="dxa"/>
            <w:tcBorders>
              <w:top w:val="nil"/>
              <w:left w:val="single" w:sz="6" w:space="0" w:color="000000"/>
              <w:bottom w:val="nil"/>
            </w:tcBorders>
          </w:tcPr>
          <w:p w:rsidR="001F5D24" w:rsidRDefault="00FB1277">
            <w:pPr>
              <w:pStyle w:val="TableParagraph"/>
              <w:spacing w:line="218" w:lineRule="exact"/>
            </w:pPr>
            <w:r>
              <w:t>ки</w:t>
            </w:r>
            <w:r>
              <w:rPr>
                <w:spacing w:val="31"/>
              </w:rPr>
              <w:t xml:space="preserve"> </w:t>
            </w:r>
            <w:r>
              <w:t>для</w:t>
            </w:r>
            <w:r>
              <w:rPr>
                <w:spacing w:val="28"/>
              </w:rPr>
              <w:t xml:space="preserve"> </w:t>
            </w:r>
            <w:r>
              <w:t>занятий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домаш-</w:t>
            </w:r>
          </w:p>
        </w:tc>
        <w:tc>
          <w:tcPr>
            <w:tcW w:w="5242" w:type="dxa"/>
            <w:vMerge/>
            <w:tcBorders>
              <w:top w:val="nil"/>
              <w:bottom w:val="single" w:sz="6" w:space="0" w:color="000000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  <w:tr w:rsidR="001F5D24">
        <w:trPr>
          <w:trHeight w:val="255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spacing w:line="242" w:lineRule="exact"/>
            </w:pPr>
            <w:r>
              <w:t>них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</w:p>
        </w:tc>
        <w:tc>
          <w:tcPr>
            <w:tcW w:w="5242" w:type="dxa"/>
            <w:vMerge/>
            <w:tcBorders>
              <w:top w:val="nil"/>
              <w:bottom w:val="single" w:sz="6" w:space="0" w:color="000000"/>
            </w:tcBorders>
          </w:tcPr>
          <w:p w:rsidR="001F5D24" w:rsidRDefault="001F5D24">
            <w:pPr>
              <w:rPr>
                <w:sz w:val="2"/>
                <w:szCs w:val="2"/>
              </w:rPr>
            </w:pPr>
          </w:p>
        </w:tc>
      </w:tr>
    </w:tbl>
    <w:p w:rsidR="001F5D24" w:rsidRDefault="001F5D24">
      <w:pPr>
        <w:rPr>
          <w:sz w:val="2"/>
          <w:szCs w:val="2"/>
        </w:rPr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6"/>
        <w:gridCol w:w="5285"/>
      </w:tblGrid>
      <w:tr w:rsidR="001F5D24">
        <w:trPr>
          <w:trHeight w:val="582"/>
        </w:trPr>
        <w:tc>
          <w:tcPr>
            <w:tcW w:w="2268" w:type="dxa"/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разделыитемы</w:t>
            </w:r>
          </w:p>
        </w:tc>
        <w:tc>
          <w:tcPr>
            <w:tcW w:w="2556" w:type="dxa"/>
          </w:tcPr>
          <w:p w:rsidR="001F5D24" w:rsidRDefault="00FB1277">
            <w:pPr>
              <w:pStyle w:val="TableParagraph"/>
              <w:ind w:left="65" w:right="1091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586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—растирание</w:t>
            </w:r>
            <w:r>
              <w:rPr>
                <w:spacing w:val="1"/>
              </w:rPr>
              <w:t xml:space="preserve"> </w:t>
            </w:r>
            <w:r>
              <w:t>тела</w:t>
            </w:r>
            <w:r>
              <w:rPr>
                <w:spacing w:val="1"/>
              </w:rPr>
              <w:t xml:space="preserve"> </w:t>
            </w:r>
            <w:r>
              <w:t>сухим</w:t>
            </w:r>
            <w:r>
              <w:rPr>
                <w:spacing w:val="1"/>
              </w:rPr>
              <w:t xml:space="preserve"> </w:t>
            </w:r>
            <w:r>
              <w:t>полотенцем</w:t>
            </w:r>
            <w:r>
              <w:rPr>
                <w:spacing w:val="1"/>
              </w:rPr>
              <w:t xml:space="preserve"> </w:t>
            </w:r>
            <w:r>
              <w:t>(до</w:t>
            </w:r>
            <w:r>
              <w:rPr>
                <w:spacing w:val="1"/>
              </w:rPr>
              <w:t xml:space="preserve"> </w:t>
            </w:r>
            <w:r>
              <w:t>лёгкого</w:t>
            </w:r>
            <w:r>
              <w:rPr>
                <w:spacing w:val="-52"/>
              </w:rPr>
              <w:t xml:space="preserve"> </w:t>
            </w:r>
            <w:r>
              <w:t>покраснения</w:t>
            </w:r>
            <w:r>
              <w:rPr>
                <w:spacing w:val="-1"/>
              </w:rPr>
              <w:t xml:space="preserve"> </w:t>
            </w:r>
            <w:r>
              <w:t>кожи)</w:t>
            </w:r>
          </w:p>
          <w:p w:rsidR="001F5D24" w:rsidRDefault="00FB1277">
            <w:pPr>
              <w:pStyle w:val="TableParagraph"/>
              <w:ind w:left="65" w:right="41"/>
              <w:jc w:val="both"/>
            </w:pPr>
            <w:r>
              <w:rPr>
                <w:i/>
              </w:rPr>
              <w:t xml:space="preserve">Тема «Утренняя зарядка» </w:t>
            </w:r>
            <w:r>
              <w:t>(образец выполнения учи-</w:t>
            </w:r>
            <w:r>
              <w:rPr>
                <w:spacing w:val="1"/>
              </w:rPr>
              <w:t xml:space="preserve"> </w:t>
            </w:r>
            <w:r>
              <w:t>телем,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рисунки):</w:t>
            </w:r>
            <w:r>
              <w:rPr>
                <w:spacing w:val="1"/>
              </w:rPr>
              <w:t xml:space="preserve"> </w:t>
            </w:r>
            <w:r>
              <w:t>наблю-</w:t>
            </w:r>
            <w:r>
              <w:rPr>
                <w:spacing w:val="-52"/>
              </w:rPr>
              <w:t xml:space="preserve"> </w:t>
            </w:r>
            <w:r>
              <w:t>дают за образцом выполнения упражнений учителем,</w:t>
            </w:r>
            <w:r>
              <w:rPr>
                <w:spacing w:val="1"/>
              </w:rPr>
              <w:t xml:space="preserve"> </w:t>
            </w:r>
            <w:r>
              <w:t>уточняют правила и последовательность выполнения</w:t>
            </w:r>
            <w:r>
              <w:rPr>
                <w:spacing w:val="1"/>
              </w:rPr>
              <w:t xml:space="preserve"> </w:t>
            </w:r>
            <w:r>
              <w:t>упражнений комплекса; записывают комплекс утрен-</w:t>
            </w:r>
            <w:r>
              <w:rPr>
                <w:spacing w:val="1"/>
              </w:rPr>
              <w:t xml:space="preserve"> </w:t>
            </w:r>
            <w:r>
              <w:t>ней зарядки в дневник физической культуры с указа-</w:t>
            </w:r>
            <w:r>
              <w:rPr>
                <w:spacing w:val="1"/>
              </w:rPr>
              <w:t xml:space="preserve"> </w:t>
            </w:r>
            <w:r>
              <w:t>нием</w:t>
            </w:r>
            <w:r>
              <w:rPr>
                <w:spacing w:val="-1"/>
              </w:rPr>
              <w:t xml:space="preserve"> </w:t>
            </w:r>
            <w:r>
              <w:t>дозировки</w:t>
            </w:r>
            <w:r>
              <w:rPr>
                <w:spacing w:val="-1"/>
              </w:rPr>
              <w:t xml:space="preserve"> </w:t>
            </w:r>
            <w:r>
              <w:t>упражнений;</w:t>
            </w:r>
          </w:p>
          <w:p w:rsidR="001F5D24" w:rsidRDefault="00FB1277">
            <w:pPr>
              <w:pStyle w:val="TableParagraph"/>
              <w:spacing w:before="9" w:line="244" w:lineRule="auto"/>
              <w:ind w:left="8"/>
            </w:pPr>
            <w:r>
              <w:t>разучивают комплекс утренней зарядки (по группам);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-52"/>
              </w:rPr>
              <w:t xml:space="preserve"> </w:t>
            </w:r>
            <w:r>
              <w:t>утренней</w:t>
            </w:r>
            <w:r>
              <w:rPr>
                <w:spacing w:val="30"/>
              </w:rPr>
              <w:t xml:space="preserve"> </w:t>
            </w:r>
            <w:r>
              <w:t>зарядки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домашних</w:t>
            </w:r>
            <w:r>
              <w:rPr>
                <w:spacing w:val="30"/>
              </w:rPr>
              <w:t xml:space="preserve"> </w:t>
            </w:r>
            <w:r>
              <w:t>условиях,</w:t>
            </w:r>
            <w:r>
              <w:rPr>
                <w:spacing w:val="30"/>
              </w:rPr>
              <w:t xml:space="preserve"> </w:t>
            </w:r>
            <w:r>
              <w:t>приводят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мест занятий</w:t>
            </w:r>
          </w:p>
          <w:p w:rsidR="001F5D24" w:rsidRDefault="00FB1277">
            <w:pPr>
              <w:pStyle w:val="TableParagraph"/>
              <w:ind w:left="65" w:right="41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«Составление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индивидуальных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комплексов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утренней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зарядки»</w:t>
            </w:r>
            <w:r>
              <w:rPr>
                <w:i/>
                <w:spacing w:val="1"/>
              </w:rPr>
              <w:t xml:space="preserve"> </w:t>
            </w:r>
            <w:r>
              <w:t>(самостоятельная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1"/>
              </w:rPr>
              <w:t xml:space="preserve"> </w:t>
            </w:r>
            <w:r>
              <w:t>стративный</w:t>
            </w:r>
            <w:r>
              <w:rPr>
                <w:spacing w:val="-1"/>
              </w:rPr>
              <w:t xml:space="preserve"> </w:t>
            </w:r>
            <w:r>
              <w:t>материал, видеоролик):</w:t>
            </w:r>
          </w:p>
          <w:p w:rsidR="001F5D24" w:rsidRDefault="00FB1277">
            <w:pPr>
              <w:pStyle w:val="TableParagraph"/>
              <w:spacing w:before="7"/>
              <w:ind w:left="65" w:right="39" w:hanging="32"/>
              <w:jc w:val="both"/>
            </w:pPr>
            <w:r>
              <w:t>составляют</w:t>
            </w:r>
            <w:r>
              <w:rPr>
                <w:spacing w:val="1"/>
              </w:rPr>
              <w:t xml:space="preserve"> </w:t>
            </w:r>
            <w:r>
              <w:t>индивидуальный</w:t>
            </w:r>
            <w:r>
              <w:rPr>
                <w:spacing w:val="1"/>
              </w:rPr>
              <w:t xml:space="preserve"> </w:t>
            </w:r>
            <w:r>
              <w:t>комплекс</w:t>
            </w:r>
            <w:r>
              <w:rPr>
                <w:spacing w:val="1"/>
              </w:rPr>
              <w:t xml:space="preserve"> </w:t>
            </w:r>
            <w:r>
              <w:t>утренней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рядки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дозировки</w:t>
            </w:r>
            <w:r>
              <w:rPr>
                <w:spacing w:val="1"/>
              </w:rPr>
              <w:t xml:space="preserve"> </w:t>
            </w:r>
            <w:r>
              <w:t>(упражнения на пробуждение мышц; усиление дыха-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кровообращения;</w:t>
            </w:r>
            <w:r>
              <w:rPr>
                <w:spacing w:val="1"/>
              </w:rPr>
              <w:t xml:space="preserve"> </w:t>
            </w: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55"/>
              </w:rPr>
              <w:t xml:space="preserve"> </w:t>
            </w:r>
            <w:r>
              <w:t>мышц</w:t>
            </w:r>
            <w:r>
              <w:rPr>
                <w:spacing w:val="1"/>
              </w:rPr>
              <w:t xml:space="preserve"> </w:t>
            </w:r>
            <w:r>
              <w:t>рук,</w:t>
            </w:r>
            <w:r>
              <w:rPr>
                <w:spacing w:val="26"/>
              </w:rPr>
              <w:t xml:space="preserve"> </w:t>
            </w:r>
            <w:r>
              <w:t>туловища,</w:t>
            </w:r>
            <w:r>
              <w:rPr>
                <w:spacing w:val="27"/>
              </w:rPr>
              <w:t xml:space="preserve"> </w:t>
            </w:r>
            <w:r>
              <w:t>спины,</w:t>
            </w:r>
            <w:r>
              <w:rPr>
                <w:spacing w:val="27"/>
              </w:rPr>
              <w:t xml:space="preserve"> </w:t>
            </w:r>
            <w:r>
              <w:t>живота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ног;</w:t>
            </w:r>
            <w:r>
              <w:rPr>
                <w:spacing w:val="28"/>
              </w:rPr>
              <w:t xml:space="preserve"> </w:t>
            </w:r>
            <w:r>
              <w:t>восстановление</w:t>
            </w:r>
          </w:p>
          <w:p w:rsidR="001F5D24" w:rsidRDefault="00FB1277">
            <w:pPr>
              <w:pStyle w:val="TableParagraph"/>
              <w:spacing w:line="239" w:lineRule="exact"/>
              <w:ind w:left="65"/>
            </w:pPr>
            <w:r>
              <w:t>дыхания)</w:t>
            </w:r>
          </w:p>
        </w:tc>
      </w:tr>
      <w:tr w:rsidR="001F5D24">
        <w:trPr>
          <w:trHeight w:val="6893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765"/>
                <w:tab w:val="left" w:pos="2109"/>
              </w:tabs>
              <w:ind w:left="67" w:right="43"/>
            </w:pPr>
            <w:r>
              <w:rPr>
                <w:i/>
              </w:rPr>
              <w:t>Спортивно-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оздоровительная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фи-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зическая культура</w:t>
            </w:r>
            <w:r>
              <w:rPr>
                <w:i/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68ч</w:t>
            </w:r>
            <w:r>
              <w:t>)</w:t>
            </w:r>
            <w:r>
              <w:tab/>
              <w:t>Гимнастика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основами</w:t>
            </w:r>
            <w:r>
              <w:rPr>
                <w:spacing w:val="-2"/>
              </w:rPr>
              <w:t xml:space="preserve"> </w:t>
            </w:r>
            <w:r>
              <w:t>акробатики</w:t>
            </w: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right="40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занятиях</w:t>
            </w:r>
            <w:r>
              <w:rPr>
                <w:spacing w:val="1"/>
              </w:rPr>
              <w:t xml:space="preserve"> </w:t>
            </w:r>
            <w:r>
              <w:t>гимнастикой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акробатикой.</w:t>
            </w:r>
            <w:r>
              <w:rPr>
                <w:spacing w:val="1"/>
              </w:rPr>
              <w:t xml:space="preserve"> </w:t>
            </w:r>
            <w:r>
              <w:t>Строевые</w:t>
            </w:r>
            <w:r>
              <w:rPr>
                <w:spacing w:val="-52"/>
              </w:rPr>
              <w:t xml:space="preserve"> </w:t>
            </w:r>
            <w:r>
              <w:t>команды в построении и</w:t>
            </w:r>
            <w:r>
              <w:rPr>
                <w:spacing w:val="1"/>
              </w:rPr>
              <w:t xml:space="preserve"> </w:t>
            </w:r>
            <w:r>
              <w:t>перестроении в одну ше-</w:t>
            </w:r>
            <w:r>
              <w:rPr>
                <w:spacing w:val="1"/>
              </w:rPr>
              <w:t xml:space="preserve"> </w:t>
            </w:r>
            <w:r>
              <w:t>ренгу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колонну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од-</w:t>
            </w:r>
            <w:r>
              <w:rPr>
                <w:spacing w:val="-52"/>
              </w:rPr>
              <w:t xml:space="preserve"> </w:t>
            </w:r>
            <w:r>
              <w:t>ному;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поворотах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право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налево,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месте и в движении. Пе-</w:t>
            </w:r>
            <w:r>
              <w:rPr>
                <w:spacing w:val="1"/>
              </w:rPr>
              <w:t xml:space="preserve"> </w:t>
            </w:r>
            <w:r>
              <w:t>редвиж</w:t>
            </w:r>
            <w:r>
              <w:rPr>
                <w:spacing w:val="1"/>
              </w:rPr>
              <w:t xml:space="preserve"> </w:t>
            </w:r>
            <w:r>
              <w:t>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колонне</w:t>
            </w:r>
            <w:r>
              <w:rPr>
                <w:spacing w:val="1"/>
              </w:rPr>
              <w:t xml:space="preserve"> </w:t>
            </w:r>
            <w:r>
              <w:t>по одному с равномерной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изменяющейся</w:t>
            </w:r>
            <w:r>
              <w:rPr>
                <w:spacing w:val="1"/>
              </w:rPr>
              <w:t xml:space="preserve"> </w:t>
            </w:r>
            <w:r>
              <w:t>скоро-</w:t>
            </w:r>
            <w:r>
              <w:rPr>
                <w:spacing w:val="1"/>
              </w:rPr>
              <w:t xml:space="preserve"> </w:t>
            </w:r>
            <w:r>
              <w:t>стью</w:t>
            </w:r>
            <w:r>
              <w:rPr>
                <w:spacing w:val="1"/>
              </w:rPr>
              <w:t xml:space="preserve"> </w:t>
            </w:r>
            <w:r>
              <w:t>движения.</w:t>
            </w:r>
            <w:r>
              <w:rPr>
                <w:spacing w:val="1"/>
              </w:rPr>
              <w:t xml:space="preserve"> </w:t>
            </w:r>
            <w:r>
              <w:t>Упраж-</w:t>
            </w:r>
            <w:r>
              <w:rPr>
                <w:spacing w:val="1"/>
              </w:rPr>
              <w:t xml:space="preserve"> </w:t>
            </w:r>
            <w:r>
              <w:t>нения</w:t>
            </w:r>
            <w:r>
              <w:rPr>
                <w:spacing w:val="1"/>
              </w:rPr>
              <w:t xml:space="preserve"> </w:t>
            </w:r>
            <w:r>
              <w:t>разминки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t>гимнасти-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rPr>
                <w:spacing w:val="-1"/>
              </w:rPr>
              <w:t xml:space="preserve"> </w:t>
            </w:r>
            <w:r>
              <w:t>упражнений.</w:t>
            </w:r>
          </w:p>
          <w:p w:rsidR="001F5D24" w:rsidRDefault="00FB1277">
            <w:pPr>
              <w:pStyle w:val="TableParagraph"/>
              <w:ind w:right="42"/>
              <w:jc w:val="both"/>
            </w:pPr>
            <w:r>
              <w:t>Прыжки со скакалкой на</w:t>
            </w:r>
            <w:r>
              <w:rPr>
                <w:spacing w:val="1"/>
              </w:rPr>
              <w:t xml:space="preserve"> </w:t>
            </w:r>
            <w:r>
              <w:t>двух ногах и по очерёдно</w:t>
            </w:r>
            <w:r>
              <w:rPr>
                <w:spacing w:val="-52"/>
              </w:rPr>
              <w:t xml:space="preserve"> </w:t>
            </w:r>
            <w:r>
              <w:t>на правойилевой ноге на</w:t>
            </w:r>
            <w:r>
              <w:rPr>
                <w:spacing w:val="1"/>
              </w:rPr>
              <w:t xml:space="preserve"> </w:t>
            </w:r>
            <w:r>
              <w:t>месте.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гимнастическим</w:t>
            </w:r>
            <w:r>
              <w:rPr>
                <w:spacing w:val="1"/>
              </w:rPr>
              <w:t xml:space="preserve"> </w:t>
            </w:r>
            <w:r>
              <w:t>мячом:</w:t>
            </w:r>
            <w:r>
              <w:rPr>
                <w:spacing w:val="-52"/>
              </w:rPr>
              <w:t xml:space="preserve"> </w:t>
            </w:r>
            <w:r>
              <w:t>подбрасывание,</w:t>
            </w:r>
            <w:r>
              <w:rPr>
                <w:spacing w:val="1"/>
              </w:rPr>
              <w:t xml:space="preserve"> </w:t>
            </w:r>
            <w:r>
              <w:t>перека-</w:t>
            </w:r>
            <w:r>
              <w:rPr>
                <w:spacing w:val="-52"/>
              </w:rPr>
              <w:t xml:space="preserve"> </w:t>
            </w:r>
            <w:r>
              <w:t>ты, повороты и</w:t>
            </w:r>
            <w:r>
              <w:rPr>
                <w:spacing w:val="55"/>
              </w:rPr>
              <w:t xml:space="preserve"> </w:t>
            </w:r>
            <w:r>
              <w:t>наклоны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мячом в</w:t>
            </w:r>
            <w:r>
              <w:rPr>
                <w:spacing w:val="-1"/>
              </w:rPr>
              <w:t xml:space="preserve"> </w:t>
            </w:r>
            <w:r>
              <w:t>руках.</w:t>
            </w: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«Правила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уроках гимнастики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акробатики» </w:t>
            </w:r>
            <w:r>
              <w:t>(рассказ учителя, иллюстративный ма-</w:t>
            </w:r>
            <w:r>
              <w:rPr>
                <w:spacing w:val="1"/>
              </w:rPr>
              <w:t xml:space="preserve"> </w:t>
            </w:r>
            <w:r>
              <w:t>териал, видеоролики): разучивают правила поведения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  <w:r>
              <w:rPr>
                <w:spacing w:val="1"/>
              </w:rPr>
              <w:t xml:space="preserve"> </w:t>
            </w:r>
            <w:r>
              <w:t>гимнастики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акробатики,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возможными</w:t>
            </w:r>
            <w:r>
              <w:rPr>
                <w:spacing w:val="-2"/>
              </w:rPr>
              <w:t xml:space="preserve"> </w:t>
            </w:r>
            <w:r>
              <w:t>травмами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случае их невыполнения;</w:t>
            </w:r>
          </w:p>
          <w:p w:rsidR="001F5D24" w:rsidRDefault="00FB1277">
            <w:pPr>
              <w:pStyle w:val="TableParagraph"/>
              <w:spacing w:before="8"/>
              <w:ind w:left="65" w:right="44" w:hanging="58"/>
              <w:jc w:val="both"/>
            </w:pPr>
            <w:r>
              <w:t>выступают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небольшими</w:t>
            </w:r>
            <w:r>
              <w:rPr>
                <w:spacing w:val="1"/>
              </w:rPr>
              <w:t xml:space="preserve"> </w:t>
            </w:r>
            <w:r>
              <w:t>сообщениями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поведения на уроках, приводя тпримеры соблюдения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конкретных ситуациях.</w:t>
            </w:r>
          </w:p>
          <w:p w:rsidR="001F5D24" w:rsidRDefault="00FB1277">
            <w:pPr>
              <w:pStyle w:val="TableParagraph"/>
              <w:spacing w:before="2" w:line="244" w:lineRule="auto"/>
              <w:ind w:left="8" w:firstLine="57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«Строевые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команды»</w:t>
            </w:r>
            <w:r>
              <w:rPr>
                <w:i/>
                <w:spacing w:val="1"/>
              </w:rPr>
              <w:t xml:space="preserve"> </w:t>
            </w:r>
            <w:r>
              <w:t>(образцы</w:t>
            </w:r>
            <w:r>
              <w:rPr>
                <w:spacing w:val="-52"/>
              </w:rPr>
              <w:t xml:space="preserve"> </w:t>
            </w:r>
            <w:r>
              <w:t>упражнений и команд, видеоролики и иллюстрации):</w:t>
            </w:r>
            <w:r>
              <w:rPr>
                <w:spacing w:val="1"/>
              </w:rPr>
              <w:t xml:space="preserve"> </w:t>
            </w:r>
            <w:r>
              <w:t>обучаются расчёту по номерам, стоя в одной шеренге;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6"/>
              </w:rPr>
              <w:t xml:space="preserve"> </w:t>
            </w:r>
            <w:r>
              <w:t>перестроение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месте</w:t>
            </w:r>
            <w:r>
              <w:rPr>
                <w:spacing w:val="7"/>
              </w:rPr>
              <w:t xml:space="preserve"> </w:t>
            </w:r>
            <w:r>
              <w:t>из</w:t>
            </w:r>
            <w:r>
              <w:rPr>
                <w:spacing w:val="5"/>
              </w:rPr>
              <w:t xml:space="preserve"> </w:t>
            </w:r>
            <w:r>
              <w:t>одной</w:t>
            </w:r>
            <w:r>
              <w:rPr>
                <w:spacing w:val="6"/>
              </w:rPr>
              <w:t xml:space="preserve"> </w:t>
            </w:r>
            <w:r>
              <w:t>шеренги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две</w:t>
            </w:r>
            <w:r>
              <w:rPr>
                <w:spacing w:val="30"/>
              </w:rPr>
              <w:t xml:space="preserve"> </w:t>
            </w:r>
            <w:r>
              <w:t>по</w:t>
            </w:r>
            <w:r>
              <w:rPr>
                <w:spacing w:val="31"/>
              </w:rPr>
              <w:t xml:space="preserve"> </w:t>
            </w:r>
            <w:r>
              <w:t>команде</w:t>
            </w:r>
            <w:r>
              <w:rPr>
                <w:spacing w:val="32"/>
              </w:rPr>
              <w:t xml:space="preserve"> </w:t>
            </w:r>
            <w:r>
              <w:t>«Класс,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две</w:t>
            </w:r>
            <w:r>
              <w:rPr>
                <w:spacing w:val="31"/>
              </w:rPr>
              <w:t xml:space="preserve"> </w:t>
            </w:r>
            <w:r>
              <w:t>шеренги</w:t>
            </w:r>
            <w:r>
              <w:rPr>
                <w:spacing w:val="30"/>
              </w:rPr>
              <w:t xml:space="preserve"> </w:t>
            </w:r>
            <w:r>
              <w:t>стройся!»</w:t>
            </w:r>
            <w:r>
              <w:rPr>
                <w:spacing w:val="28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фазам</w:t>
            </w:r>
            <w:r>
              <w:rPr>
                <w:spacing w:val="26"/>
              </w:rPr>
              <w:t xml:space="preserve"> </w:t>
            </w:r>
            <w:r>
              <w:t>движения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полной</w:t>
            </w:r>
            <w:r>
              <w:rPr>
                <w:spacing w:val="25"/>
              </w:rPr>
              <w:t xml:space="preserve"> </w:t>
            </w:r>
            <w:r>
              <w:t>координации);</w:t>
            </w:r>
            <w:r>
              <w:rPr>
                <w:spacing w:val="28"/>
              </w:rPr>
              <w:t xml:space="preserve"> </w:t>
            </w:r>
            <w:r>
              <w:t>разучива-</w:t>
            </w:r>
            <w:r>
              <w:rPr>
                <w:spacing w:val="1"/>
              </w:rPr>
              <w:t xml:space="preserve"> </w:t>
            </w:r>
            <w:r>
              <w:t>ют</w:t>
            </w:r>
            <w:r>
              <w:rPr>
                <w:spacing w:val="37"/>
              </w:rPr>
              <w:t xml:space="preserve"> </w:t>
            </w:r>
            <w:r>
              <w:t>перестроение</w:t>
            </w:r>
            <w:r>
              <w:rPr>
                <w:spacing w:val="38"/>
              </w:rPr>
              <w:t xml:space="preserve"> </w:t>
            </w:r>
            <w:r>
              <w:t>из</w:t>
            </w:r>
            <w:r>
              <w:rPr>
                <w:spacing w:val="35"/>
              </w:rPr>
              <w:t xml:space="preserve"> </w:t>
            </w:r>
            <w:r>
              <w:t>двух</w:t>
            </w:r>
            <w:r>
              <w:rPr>
                <w:spacing w:val="37"/>
              </w:rPr>
              <w:t xml:space="preserve"> </w:t>
            </w:r>
            <w:r>
              <w:t>шеренг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одну</w:t>
            </w:r>
            <w:r>
              <w:rPr>
                <w:spacing w:val="36"/>
              </w:rPr>
              <w:t xml:space="preserve"> </w:t>
            </w:r>
            <w:r>
              <w:t>по</w:t>
            </w:r>
            <w:r>
              <w:rPr>
                <w:spacing w:val="37"/>
              </w:rPr>
              <w:t xml:space="preserve"> </w:t>
            </w:r>
            <w:r>
              <w:t>команде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«Класс, в одну шеренгу стройся!» (по фазам движения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полной</w:t>
            </w:r>
            <w:r>
              <w:rPr>
                <w:spacing w:val="1"/>
              </w:rPr>
              <w:t xml:space="preserve"> </w:t>
            </w:r>
            <w:r>
              <w:t>координации);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1"/>
              </w:rPr>
              <w:t xml:space="preserve"> </w:t>
            </w:r>
            <w:r>
              <w:t>поворотам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право и на лево в колонне по одному, стоя на местев</w:t>
            </w:r>
            <w:r>
              <w:rPr>
                <w:spacing w:val="1"/>
              </w:rPr>
              <w:t xml:space="preserve"> </w:t>
            </w:r>
            <w:r>
              <w:t>одну шеренгу по команде «Класс, направо!», «Класс,</w:t>
            </w:r>
            <w:r>
              <w:rPr>
                <w:spacing w:val="1"/>
              </w:rPr>
              <w:t xml:space="preserve"> </w:t>
            </w:r>
            <w:r>
              <w:t>налево!» (по фазам движения и полной координации);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31"/>
              </w:rPr>
              <w:t xml:space="preserve"> </w:t>
            </w:r>
            <w:r>
              <w:t>поворотам</w:t>
            </w:r>
            <w:r>
              <w:rPr>
                <w:spacing w:val="30"/>
              </w:rPr>
              <w:t xml:space="preserve"> </w:t>
            </w:r>
            <w:r>
              <w:t>по</w:t>
            </w:r>
            <w:r>
              <w:rPr>
                <w:spacing w:val="30"/>
              </w:rPr>
              <w:t xml:space="preserve"> </w:t>
            </w:r>
            <w:r>
              <w:t>команде</w:t>
            </w:r>
            <w:r>
              <w:rPr>
                <w:spacing w:val="33"/>
              </w:rPr>
              <w:t xml:space="preserve"> </w:t>
            </w:r>
            <w:r>
              <w:t>«Класс,</w:t>
            </w:r>
            <w:r>
              <w:rPr>
                <w:spacing w:val="33"/>
              </w:rPr>
              <w:t xml:space="preserve"> </w:t>
            </w:r>
            <w:r>
              <w:t>направо!»,</w:t>
            </w:r>
          </w:p>
          <w:p w:rsidR="001F5D24" w:rsidRDefault="00FB1277">
            <w:pPr>
              <w:pStyle w:val="TableParagraph"/>
              <w:spacing w:line="244" w:lineRule="auto"/>
              <w:ind w:left="8" w:right="43" w:hanging="45"/>
              <w:jc w:val="center"/>
            </w:pPr>
            <w:r>
              <w:t>«Класс, налево!» при движении в колонне по одному;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42"/>
              </w:rPr>
              <w:t xml:space="preserve"> </w:t>
            </w:r>
            <w:r>
              <w:t>передвижению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колонне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одному</w:t>
            </w:r>
            <w:r>
              <w:rPr>
                <w:spacing w:val="3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равномерной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изменяющейся</w:t>
            </w:r>
            <w:r>
              <w:rPr>
                <w:spacing w:val="30"/>
              </w:rPr>
              <w:t xml:space="preserve"> </w:t>
            </w:r>
            <w:r>
              <w:t>скоростью;</w:t>
            </w:r>
            <w:r>
              <w:rPr>
                <w:spacing w:val="30"/>
              </w:rPr>
              <w:t xml:space="preserve"> </w:t>
            </w:r>
            <w:r>
              <w:t>обучаются</w:t>
            </w:r>
            <w:r>
              <w:rPr>
                <w:spacing w:val="1"/>
              </w:rPr>
              <w:t xml:space="preserve"> </w:t>
            </w:r>
            <w:r>
              <w:t>передвижению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колонне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11"/>
              </w:rPr>
              <w:t xml:space="preserve"> </w:t>
            </w:r>
            <w:r>
              <w:t>одному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изменением</w:t>
            </w:r>
            <w:r>
              <w:rPr>
                <w:spacing w:val="1"/>
              </w:rPr>
              <w:t xml:space="preserve"> </w:t>
            </w:r>
            <w:r>
              <w:t>скорости</w:t>
            </w:r>
            <w:r>
              <w:rPr>
                <w:spacing w:val="38"/>
              </w:rPr>
              <w:t xml:space="preserve"> </w:t>
            </w:r>
            <w:r>
              <w:t>передвижения</w:t>
            </w:r>
            <w:r>
              <w:rPr>
                <w:spacing w:val="37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одной</w:t>
            </w:r>
            <w:r>
              <w:rPr>
                <w:spacing w:val="39"/>
              </w:rPr>
              <w:t xml:space="preserve"> </w:t>
            </w:r>
            <w:r>
              <w:t>из</w:t>
            </w:r>
            <w:r>
              <w:rPr>
                <w:spacing w:val="36"/>
              </w:rPr>
              <w:t xml:space="preserve"> </w:t>
            </w:r>
            <w:r>
              <w:t>команд:</w:t>
            </w:r>
            <w:r>
              <w:rPr>
                <w:spacing w:val="38"/>
              </w:rPr>
              <w:t xml:space="preserve"> </w:t>
            </w:r>
            <w:r>
              <w:t>«Шире</w:t>
            </w:r>
          </w:p>
          <w:p w:rsidR="001F5D24" w:rsidRDefault="00FB1277">
            <w:pPr>
              <w:pStyle w:val="TableParagraph"/>
              <w:spacing w:line="229" w:lineRule="exact"/>
              <w:ind w:left="52" w:right="539"/>
              <w:jc w:val="center"/>
            </w:pPr>
            <w:r>
              <w:t>шаг!»,</w:t>
            </w:r>
            <w:r>
              <w:rPr>
                <w:spacing w:val="-1"/>
              </w:rPr>
              <w:t xml:space="preserve"> </w:t>
            </w:r>
            <w:r>
              <w:t>«Короче</w:t>
            </w:r>
            <w:r>
              <w:rPr>
                <w:spacing w:val="-1"/>
              </w:rPr>
              <w:t xml:space="preserve"> </w:t>
            </w:r>
            <w:r>
              <w:t>шаг!», «Чаше</w:t>
            </w:r>
            <w:r>
              <w:rPr>
                <w:spacing w:val="-2"/>
              </w:rPr>
              <w:t xml:space="preserve"> </w:t>
            </w:r>
            <w:r>
              <w:t>шаг!»,</w:t>
            </w:r>
            <w:r>
              <w:rPr>
                <w:spacing w:val="-1"/>
              </w:rPr>
              <w:t xml:space="preserve"> </w:t>
            </w:r>
            <w:r>
              <w:t>«Реже</w:t>
            </w:r>
            <w:r>
              <w:rPr>
                <w:spacing w:val="-2"/>
              </w:rPr>
              <w:t xml:space="preserve"> </w:t>
            </w:r>
            <w:r>
              <w:t>шаг!»</w:t>
            </w:r>
          </w:p>
        </w:tc>
      </w:tr>
      <w:tr w:rsidR="001F5D24">
        <w:trPr>
          <w:trHeight w:val="1267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659"/>
              </w:tabs>
              <w:spacing w:line="242" w:lineRule="auto"/>
              <w:ind w:right="42"/>
            </w:pPr>
            <w:r>
              <w:t>Танцевальный</w:t>
            </w:r>
            <w:r>
              <w:tab/>
            </w:r>
            <w:r>
              <w:rPr>
                <w:spacing w:val="-1"/>
              </w:rPr>
              <w:t>хоровод-</w:t>
            </w:r>
            <w:r>
              <w:rPr>
                <w:spacing w:val="-52"/>
              </w:rPr>
              <w:t xml:space="preserve"> </w:t>
            </w:r>
            <w:r>
              <w:t>ный шаг, танец</w:t>
            </w:r>
            <w:r>
              <w:rPr>
                <w:spacing w:val="-3"/>
              </w:rPr>
              <w:t xml:space="preserve"> </w:t>
            </w:r>
            <w:r>
              <w:t>галоп</w:t>
            </w: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rPr>
                <w:i/>
              </w:rPr>
              <w:t xml:space="preserve">Тема «Гимнастическая разминка» </w:t>
            </w:r>
            <w:r>
              <w:t>(рассказ и образец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материал);</w:t>
            </w:r>
            <w:r>
              <w:rPr>
                <w:spacing w:val="18"/>
              </w:rPr>
              <w:t xml:space="preserve"> </w:t>
            </w:r>
            <w:r>
              <w:t>знакомятся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разминкой</w:t>
            </w:r>
            <w:r>
              <w:rPr>
                <w:spacing w:val="17"/>
              </w:rPr>
              <w:t xml:space="preserve"> </w:t>
            </w:r>
            <w:r>
              <w:t>как</w:t>
            </w:r>
            <w:r>
              <w:rPr>
                <w:spacing w:val="18"/>
              </w:rPr>
              <w:t xml:space="preserve"> </w:t>
            </w:r>
            <w:r>
              <w:t>обязательным</w:t>
            </w:r>
          </w:p>
          <w:p w:rsidR="001F5D24" w:rsidRDefault="00FB1277">
            <w:pPr>
              <w:pStyle w:val="TableParagraph"/>
              <w:spacing w:line="252" w:lineRule="exact"/>
              <w:ind w:left="65" w:right="44"/>
              <w:jc w:val="both"/>
            </w:pPr>
            <w:r>
              <w:t>комплексом упражнений перед занятиями физической</w:t>
            </w:r>
            <w:r>
              <w:rPr>
                <w:spacing w:val="-52"/>
              </w:rPr>
              <w:t xml:space="preserve"> </w:t>
            </w:r>
            <w:r>
              <w:t>культурой; наблюдают за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6"/>
        <w:gridCol w:w="5285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6" w:type="dxa"/>
            <w:tcBorders>
              <w:left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right="108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285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1005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85" w:type="dxa"/>
            <w:tcBorders>
              <w:top w:val="single" w:sz="6" w:space="0" w:color="000000"/>
            </w:tcBorders>
          </w:tcPr>
          <w:p w:rsidR="001F5D24" w:rsidRDefault="00FB1277">
            <w:pPr>
              <w:pStyle w:val="TableParagraph"/>
              <w:spacing w:before="8"/>
              <w:ind w:left="65" w:right="42" w:hanging="58"/>
              <w:jc w:val="both"/>
            </w:pPr>
            <w:r>
              <w:t>выполнением образца разминки, уточняют последова-</w:t>
            </w:r>
            <w:r>
              <w:rPr>
                <w:spacing w:val="1"/>
              </w:rPr>
              <w:t xml:space="preserve"> </w:t>
            </w:r>
            <w:r>
              <w:t>тельностьупражнений и их дозировку; записывают и</w:t>
            </w:r>
            <w:r>
              <w:rPr>
                <w:spacing w:val="1"/>
              </w:rPr>
              <w:t xml:space="preserve"> </w:t>
            </w:r>
            <w:r>
              <w:t>разучивают упражнения разминки и выполняют их в</w:t>
            </w:r>
            <w:r>
              <w:rPr>
                <w:spacing w:val="1"/>
              </w:rPr>
              <w:t xml:space="preserve"> </w:t>
            </w:r>
            <w:r>
              <w:t>целостной комбинации (упражнения для шеи;</w:t>
            </w:r>
            <w:r>
              <w:rPr>
                <w:spacing w:val="1"/>
              </w:rPr>
              <w:t xml:space="preserve"> </w:t>
            </w:r>
            <w:r>
              <w:t>плеч;</w:t>
            </w:r>
            <w:r>
              <w:rPr>
                <w:spacing w:val="1"/>
              </w:rPr>
              <w:t xml:space="preserve"> </w:t>
            </w:r>
            <w:r>
              <w:t>рук; туловища;</w:t>
            </w:r>
            <w:r>
              <w:rPr>
                <w:spacing w:val="1"/>
              </w:rPr>
              <w:t xml:space="preserve"> </w:t>
            </w:r>
            <w:r>
              <w:t>ног,</w:t>
            </w:r>
            <w:r>
              <w:rPr>
                <w:spacing w:val="-4"/>
              </w:rPr>
              <w:t xml:space="preserve"> </w:t>
            </w:r>
            <w:r>
              <w:t>голеностопного</w:t>
            </w:r>
            <w:r>
              <w:rPr>
                <w:spacing w:val="-2"/>
              </w:rPr>
              <w:t xml:space="preserve"> </w:t>
            </w:r>
            <w:r>
              <w:t>сустава)</w:t>
            </w:r>
          </w:p>
          <w:p w:rsidR="001F5D24" w:rsidRDefault="00FB1277">
            <w:pPr>
              <w:pStyle w:val="TableParagraph"/>
              <w:spacing w:line="242" w:lineRule="auto"/>
              <w:ind w:left="8" w:firstLine="57"/>
            </w:pPr>
            <w:r>
              <w:rPr>
                <w:i/>
              </w:rPr>
              <w:t>Тема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«Упражнения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гимнастической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скакалкой»</w:t>
            </w:r>
            <w:r>
              <w:rPr>
                <w:i/>
                <w:spacing w:val="-52"/>
              </w:rPr>
              <w:t xml:space="preserve"> </w:t>
            </w:r>
            <w:r>
              <w:t>(рассказ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образец</w:t>
            </w:r>
            <w:r>
              <w:rPr>
                <w:spacing w:val="32"/>
              </w:rPr>
              <w:t xml:space="preserve"> </w:t>
            </w:r>
            <w:r>
              <w:t>выполнения</w:t>
            </w:r>
            <w:r>
              <w:rPr>
                <w:spacing w:val="32"/>
              </w:rPr>
              <w:t xml:space="preserve"> </w:t>
            </w:r>
            <w:r>
              <w:t>упражнений</w:t>
            </w:r>
            <w:r>
              <w:rPr>
                <w:spacing w:val="32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5"/>
              </w:rPr>
              <w:t xml:space="preserve"> </w:t>
            </w:r>
            <w:r>
              <w:t>материал):</w:t>
            </w:r>
            <w:r>
              <w:rPr>
                <w:spacing w:val="16"/>
              </w:rPr>
              <w:t xml:space="preserve"> </w:t>
            </w:r>
            <w:r>
              <w:t>разучивают</w:t>
            </w:r>
            <w:r>
              <w:rPr>
                <w:spacing w:val="15"/>
              </w:rPr>
              <w:t xml:space="preserve"> </w:t>
            </w:r>
            <w:r>
              <w:t>вращение</w:t>
            </w:r>
            <w:r>
              <w:rPr>
                <w:spacing w:val="1"/>
              </w:rPr>
              <w:t xml:space="preserve"> </w:t>
            </w:r>
            <w:r>
              <w:t>скакалки,</w:t>
            </w:r>
            <w:r>
              <w:rPr>
                <w:spacing w:val="26"/>
              </w:rPr>
              <w:t xml:space="preserve"> </w:t>
            </w:r>
            <w:r>
              <w:t>сложенной</w:t>
            </w:r>
            <w:r>
              <w:rPr>
                <w:spacing w:val="28"/>
              </w:rPr>
              <w:t xml:space="preserve"> </w:t>
            </w:r>
            <w:r>
              <w:t>вдвое,</w:t>
            </w:r>
            <w:r>
              <w:rPr>
                <w:spacing w:val="27"/>
              </w:rPr>
              <w:t xml:space="preserve"> </w:t>
            </w:r>
            <w:r>
              <w:t>поочерёдно</w:t>
            </w:r>
            <w:r>
              <w:rPr>
                <w:spacing w:val="28"/>
              </w:rPr>
              <w:t xml:space="preserve"> </w:t>
            </w:r>
            <w:r>
              <w:t>правой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ле-</w:t>
            </w:r>
            <w:r>
              <w:rPr>
                <w:spacing w:val="1"/>
              </w:rPr>
              <w:t xml:space="preserve"> </w:t>
            </w:r>
            <w:r>
              <w:t>вой</w:t>
            </w:r>
            <w:r>
              <w:rPr>
                <w:spacing w:val="32"/>
              </w:rPr>
              <w:t xml:space="preserve"> </w:t>
            </w:r>
            <w:r>
              <w:t>рукой</w:t>
            </w:r>
            <w:r>
              <w:rPr>
                <w:spacing w:val="32"/>
              </w:rPr>
              <w:t xml:space="preserve"> </w:t>
            </w:r>
            <w:r>
              <w:t>соответственно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33"/>
              </w:rPr>
              <w:t xml:space="preserve"> </w:t>
            </w:r>
            <w:r>
              <w:t>правого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левого</w:t>
            </w:r>
            <w:r>
              <w:rPr>
                <w:spacing w:val="32"/>
              </w:rPr>
              <w:t xml:space="preserve"> </w:t>
            </w:r>
            <w:r>
              <w:t>бока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перед собой;</w:t>
            </w:r>
            <w:r>
              <w:rPr>
                <w:spacing w:val="4"/>
              </w:rPr>
              <w:t xml:space="preserve"> </w:t>
            </w:r>
            <w:r>
              <w:t>разучивают прыжки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двух</w:t>
            </w:r>
            <w:r>
              <w:rPr>
                <w:spacing w:val="2"/>
              </w:rPr>
              <w:t xml:space="preserve"> </w:t>
            </w:r>
            <w:r>
              <w:t>ногах</w:t>
            </w:r>
            <w:r>
              <w:rPr>
                <w:spacing w:val="3"/>
              </w:rPr>
              <w:t xml:space="preserve"> </w:t>
            </w:r>
            <w:r>
              <w:t>через-</w:t>
            </w:r>
            <w:r>
              <w:rPr>
                <w:spacing w:val="1"/>
              </w:rPr>
              <w:t xml:space="preserve"> </w:t>
            </w:r>
            <w:r>
              <w:t>скакалку, лежащую на полу, с поворотом кругом;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34"/>
              </w:rPr>
              <w:t xml:space="preserve"> </w:t>
            </w:r>
            <w:r>
              <w:t>прыжки</w:t>
            </w:r>
            <w:r>
              <w:rPr>
                <w:spacing w:val="35"/>
              </w:rPr>
              <w:t xml:space="preserve"> </w:t>
            </w:r>
            <w:r>
              <w:t>через</w:t>
            </w:r>
            <w:r>
              <w:rPr>
                <w:spacing w:val="34"/>
              </w:rPr>
              <w:t xml:space="preserve"> </w:t>
            </w:r>
            <w:r>
              <w:t>скакалку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34"/>
              </w:rPr>
              <w:t xml:space="preserve"> </w:t>
            </w:r>
            <w:r>
              <w:t>двух</w:t>
            </w:r>
            <w:r>
              <w:rPr>
                <w:spacing w:val="34"/>
              </w:rPr>
              <w:t xml:space="preserve"> </w:t>
            </w:r>
            <w:r>
              <w:t>ногах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месте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полной</w:t>
            </w:r>
            <w:r>
              <w:rPr>
                <w:spacing w:val="-1"/>
              </w:rPr>
              <w:t xml:space="preserve"> </w:t>
            </w:r>
            <w:r>
              <w:t>координации)</w:t>
            </w:r>
          </w:p>
          <w:p w:rsidR="001F5D24" w:rsidRDefault="00FB1277">
            <w:pPr>
              <w:pStyle w:val="TableParagraph"/>
              <w:spacing w:before="10"/>
              <w:ind w:left="65" w:right="41" w:hanging="58"/>
              <w:jc w:val="both"/>
            </w:pPr>
            <w:r>
              <w:rPr>
                <w:i/>
              </w:rPr>
              <w:t xml:space="preserve">Тема «Упражнения сгимнастическим мячом» </w:t>
            </w:r>
            <w:r>
              <w:t>(рассказ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1"/>
              </w:rPr>
              <w:t xml:space="preserve"> </w:t>
            </w:r>
            <w:r>
              <w:t>стративный материал): разучивают подбрасывание и</w:t>
            </w:r>
            <w:r>
              <w:rPr>
                <w:spacing w:val="1"/>
              </w:rPr>
              <w:t xml:space="preserve"> </w:t>
            </w:r>
            <w:r>
              <w:t>ловлю мяча одной рукой и двумя руками; обучаются</w:t>
            </w:r>
            <w:r>
              <w:rPr>
                <w:spacing w:val="1"/>
              </w:rPr>
              <w:t xml:space="preserve"> </w:t>
            </w:r>
            <w:r>
              <w:t>перебрасыванию мяча с одной руки на другую, на ме-</w:t>
            </w:r>
            <w:r>
              <w:rPr>
                <w:spacing w:val="1"/>
              </w:rPr>
              <w:t xml:space="preserve"> </w:t>
            </w:r>
            <w:r>
              <w:t>сте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поворотом</w:t>
            </w:r>
            <w:r>
              <w:rPr>
                <w:spacing w:val="1"/>
              </w:rPr>
              <w:t xml:space="preserve"> </w:t>
            </w:r>
            <w:r>
              <w:t>кругом;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повороты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наклоны в сторону с подбрасыванием и ловлей мяча</w:t>
            </w:r>
            <w:r>
              <w:rPr>
                <w:spacing w:val="1"/>
              </w:rPr>
              <w:t xml:space="preserve"> </w:t>
            </w:r>
            <w:r>
              <w:t>двумя руками; обучаются приседанию с одновремен-</w:t>
            </w:r>
            <w:r>
              <w:rPr>
                <w:spacing w:val="1"/>
              </w:rPr>
              <w:t xml:space="preserve"> </w:t>
            </w:r>
            <w:r>
              <w:t>ным ударом мяча о пол одной рукой и ловлей после</w:t>
            </w:r>
            <w:r>
              <w:rPr>
                <w:spacing w:val="1"/>
              </w:rPr>
              <w:t xml:space="preserve"> </w:t>
            </w:r>
            <w:r>
              <w:t>отскока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двумя руками</w:t>
            </w:r>
            <w:r>
              <w:rPr>
                <w:spacing w:val="1"/>
              </w:rPr>
              <w:t xml:space="preserve"> </w:t>
            </w:r>
            <w:r>
              <w:t>во время выпрямления;</w:t>
            </w:r>
            <w:r>
              <w:rPr>
                <w:spacing w:val="1"/>
              </w:rPr>
              <w:t xml:space="preserve"> </w:t>
            </w:r>
            <w:r>
              <w:t>обучаются подниманию мяча прямыми ногами, лёжа</w:t>
            </w:r>
            <w:r>
              <w:rPr>
                <w:spacing w:val="1"/>
              </w:rPr>
              <w:t xml:space="preserve"> </w:t>
            </w:r>
            <w:r>
              <w:t>на спине; составляют комплекс из 6—7 хорошо осво-</w:t>
            </w:r>
            <w:r>
              <w:rPr>
                <w:spacing w:val="1"/>
              </w:rPr>
              <w:t xml:space="preserve"> </w:t>
            </w:r>
            <w:r>
              <w:t>енных упражнений с мячом и демонстрируют его вы-</w:t>
            </w:r>
            <w:r>
              <w:rPr>
                <w:spacing w:val="1"/>
              </w:rPr>
              <w:t xml:space="preserve"> </w:t>
            </w:r>
            <w:r>
              <w:t>полнение.</w:t>
            </w:r>
          </w:p>
          <w:p w:rsidR="001F5D24" w:rsidRDefault="00FB1277">
            <w:pPr>
              <w:pStyle w:val="TableParagraph"/>
              <w:spacing w:before="1"/>
              <w:ind w:left="65" w:right="45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«Танцевальные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движения»</w:t>
            </w:r>
            <w:r>
              <w:rPr>
                <w:i/>
                <w:spacing w:val="1"/>
              </w:rPr>
              <w:t xml:space="preserve"> </w:t>
            </w:r>
            <w:r>
              <w:t>(рассказ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-2"/>
              </w:rPr>
              <w:t xml:space="preserve"> </w:t>
            </w:r>
            <w:r>
              <w:t>иллюстративный</w:t>
            </w:r>
            <w:r>
              <w:rPr>
                <w:spacing w:val="-1"/>
              </w:rPr>
              <w:t xml:space="preserve"> </w:t>
            </w:r>
            <w:r>
              <w:t>материал,</w:t>
            </w:r>
            <w:r>
              <w:rPr>
                <w:spacing w:val="-1"/>
              </w:rPr>
              <w:t xml:space="preserve"> </w:t>
            </w:r>
            <w:r>
              <w:t>видеоролики):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1"/>
              </w:numPr>
              <w:tabs>
                <w:tab w:val="left" w:pos="717"/>
              </w:tabs>
              <w:ind w:right="42" w:firstLine="84"/>
              <w:jc w:val="both"/>
            </w:pPr>
            <w:r>
              <w:t>Знакомятся с хороводным шагом и танцем га-</w:t>
            </w:r>
            <w:r>
              <w:rPr>
                <w:spacing w:val="1"/>
              </w:rPr>
              <w:t xml:space="preserve"> </w:t>
            </w:r>
            <w:r>
              <w:t>лоп, наблюдают образец учителя,</w:t>
            </w:r>
            <w:r>
              <w:rPr>
                <w:spacing w:val="1"/>
              </w:rPr>
              <w:t xml:space="preserve"> </w:t>
            </w:r>
            <w:r>
              <w:t>выделяют основные</w:t>
            </w:r>
            <w:r>
              <w:rPr>
                <w:spacing w:val="-52"/>
              </w:rPr>
              <w:t xml:space="preserve"> </w:t>
            </w:r>
            <w:r>
              <w:t>элементы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танцевальных</w:t>
            </w:r>
            <w:r>
              <w:rPr>
                <w:spacing w:val="-3"/>
              </w:rPr>
              <w:t xml:space="preserve"> </w:t>
            </w:r>
            <w:r>
              <w:t>движениях;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1"/>
              </w:numPr>
              <w:tabs>
                <w:tab w:val="left" w:pos="717"/>
              </w:tabs>
              <w:ind w:right="45" w:firstLine="84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хороводного</w:t>
            </w:r>
            <w:r>
              <w:rPr>
                <w:spacing w:val="1"/>
              </w:rPr>
              <w:t xml:space="preserve"> </w:t>
            </w:r>
            <w:r>
              <w:t>шага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фазам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полной</w:t>
            </w:r>
            <w:r>
              <w:rPr>
                <w:spacing w:val="-1"/>
              </w:rPr>
              <w:t xml:space="preserve"> </w:t>
            </w:r>
            <w:r>
              <w:t>координации);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1"/>
              </w:numPr>
              <w:tabs>
                <w:tab w:val="left" w:pos="717"/>
              </w:tabs>
              <w:ind w:right="43" w:firstLine="84"/>
              <w:jc w:val="both"/>
            </w:pPr>
            <w:r>
              <w:t>разучивают хороводный шаг в полной коорди-</w:t>
            </w:r>
            <w:r>
              <w:rPr>
                <w:spacing w:val="1"/>
              </w:rPr>
              <w:t xml:space="preserve"> </w:t>
            </w:r>
            <w:r>
              <w:t>нации</w:t>
            </w:r>
            <w:r>
              <w:rPr>
                <w:spacing w:val="-2"/>
              </w:rPr>
              <w:t xml:space="preserve"> </w:t>
            </w:r>
            <w:r>
              <w:t>под музыкальное сопровождение;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1"/>
              </w:numPr>
              <w:tabs>
                <w:tab w:val="left" w:pos="717"/>
              </w:tabs>
              <w:ind w:right="43" w:firstLine="84"/>
              <w:jc w:val="both"/>
            </w:pPr>
            <w:r>
              <w:t>разучивают движения танца галоп (приставной</w:t>
            </w:r>
            <w:r>
              <w:rPr>
                <w:spacing w:val="1"/>
              </w:rPr>
              <w:t xml:space="preserve"> </w:t>
            </w:r>
            <w:r>
              <w:t>шаг в</w:t>
            </w:r>
            <w:r>
              <w:rPr>
                <w:spacing w:val="-1"/>
              </w:rPr>
              <w:t xml:space="preserve"> </w:t>
            </w:r>
            <w:r>
              <w:t>сторону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сторону</w:t>
            </w:r>
            <w:r>
              <w:rPr>
                <w:spacing w:val="-4"/>
              </w:rPr>
              <w:t xml:space="preserve"> </w:t>
            </w:r>
            <w:r>
              <w:t>с приседанием);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1"/>
              </w:numPr>
              <w:tabs>
                <w:tab w:val="left" w:pos="717"/>
              </w:tabs>
              <w:ind w:right="42" w:firstLine="84"/>
              <w:jc w:val="both"/>
            </w:pPr>
            <w:r>
              <w:t>разучивают шаг галопом в сторону (по фазам</w:t>
            </w:r>
            <w:r>
              <w:rPr>
                <w:spacing w:val="1"/>
              </w:rPr>
              <w:t xml:space="preserve"> </w:t>
            </w:r>
            <w:r>
              <w:t>движения и вполной координации); разучивают галоп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парах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полной</w:t>
            </w:r>
            <w:r>
              <w:rPr>
                <w:spacing w:val="37"/>
              </w:rPr>
              <w:t xml:space="preserve"> </w:t>
            </w:r>
            <w:r>
              <w:t>координации</w:t>
            </w:r>
            <w:r>
              <w:rPr>
                <w:spacing w:val="38"/>
              </w:rPr>
              <w:t xml:space="preserve"> </w:t>
            </w:r>
            <w:r>
              <w:t>под</w:t>
            </w:r>
            <w:r>
              <w:rPr>
                <w:spacing w:val="37"/>
              </w:rPr>
              <w:t xml:space="preserve"> </w:t>
            </w:r>
            <w:r>
              <w:t>музыкальное</w:t>
            </w:r>
            <w:r>
              <w:rPr>
                <w:spacing w:val="35"/>
              </w:rPr>
              <w:t xml:space="preserve"> </w:t>
            </w:r>
            <w:r>
              <w:t>со-</w:t>
            </w:r>
          </w:p>
          <w:p w:rsidR="001F5D24" w:rsidRDefault="00FB1277">
            <w:pPr>
              <w:pStyle w:val="TableParagraph"/>
              <w:spacing w:line="238" w:lineRule="exact"/>
              <w:ind w:left="65"/>
            </w:pPr>
            <w:r>
              <w:t>провождение</w:t>
            </w:r>
          </w:p>
        </w:tc>
      </w:tr>
      <w:tr w:rsidR="001F5D24">
        <w:trPr>
          <w:trHeight w:val="3052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47" w:lineRule="exact"/>
              <w:ind w:left="67"/>
            </w:pPr>
            <w:r>
              <w:t>Лыжная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723"/>
                <w:tab w:val="left" w:pos="1083"/>
                <w:tab w:val="left" w:pos="1157"/>
                <w:tab w:val="left" w:pos="1774"/>
                <w:tab w:val="left" w:pos="2280"/>
              </w:tabs>
              <w:ind w:right="40"/>
            </w:pPr>
            <w:r>
              <w:t>Правила</w:t>
            </w:r>
            <w:r>
              <w:tab/>
              <w:t>поведения</w:t>
            </w:r>
            <w:r>
              <w:tab/>
              <w:t>на</w:t>
            </w:r>
            <w:r>
              <w:rPr>
                <w:spacing w:val="-52"/>
              </w:rPr>
              <w:t xml:space="preserve"> </w:t>
            </w:r>
            <w:r>
              <w:t>занятиях</w:t>
            </w:r>
            <w:r>
              <w:rPr>
                <w:spacing w:val="7"/>
              </w:rPr>
              <w:t xml:space="preserve"> </w:t>
            </w:r>
            <w:r>
              <w:t>лыжной</w:t>
            </w:r>
            <w:r>
              <w:rPr>
                <w:spacing w:val="6"/>
              </w:rPr>
              <w:t xml:space="preserve"> </w:t>
            </w:r>
            <w:r>
              <w:t>подго-</w:t>
            </w:r>
            <w:r>
              <w:rPr>
                <w:spacing w:val="-52"/>
              </w:rPr>
              <w:t xml:space="preserve"> </w:t>
            </w:r>
            <w:r>
              <w:t>товкой. Упражнения на</w:t>
            </w:r>
            <w:r>
              <w:rPr>
                <w:spacing w:val="1"/>
              </w:rPr>
              <w:t xml:space="preserve"> </w:t>
            </w:r>
            <w:r>
              <w:t>лыжах:</w:t>
            </w:r>
            <w:r>
              <w:tab/>
            </w:r>
            <w:r>
              <w:tab/>
              <w:t>передвижение</w:t>
            </w:r>
            <w:r>
              <w:rPr>
                <w:spacing w:val="-52"/>
              </w:rPr>
              <w:t xml:space="preserve"> </w:t>
            </w:r>
            <w:r>
              <w:t>двух</w:t>
            </w:r>
            <w:r>
              <w:tab/>
              <w:t>шажным</w:t>
            </w:r>
            <w:r>
              <w:tab/>
            </w:r>
            <w:r>
              <w:rPr>
                <w:spacing w:val="-1"/>
              </w:rPr>
              <w:t>попере-</w:t>
            </w:r>
            <w:r>
              <w:rPr>
                <w:spacing w:val="-52"/>
              </w:rPr>
              <w:t xml:space="preserve"> </w:t>
            </w:r>
            <w:r>
              <w:t>менным</w:t>
            </w:r>
            <w:r>
              <w:rPr>
                <w:spacing w:val="24"/>
              </w:rPr>
              <w:t xml:space="preserve"> </w:t>
            </w:r>
            <w:r>
              <w:t>ходом;</w:t>
            </w:r>
            <w:r>
              <w:rPr>
                <w:spacing w:val="22"/>
              </w:rPr>
              <w:t xml:space="preserve"> </w:t>
            </w:r>
            <w:r>
              <w:t>спуск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небольшого</w:t>
            </w:r>
            <w:r>
              <w:rPr>
                <w:spacing w:val="1"/>
              </w:rPr>
              <w:t xml:space="preserve"> </w:t>
            </w:r>
            <w:r>
              <w:t>склона</w:t>
            </w:r>
            <w:r>
              <w:rPr>
                <w:spacing w:val="1"/>
              </w:rPr>
              <w:t xml:space="preserve"> </w:t>
            </w:r>
            <w:r>
              <w:t>в ос-</w:t>
            </w:r>
            <w:r>
              <w:rPr>
                <w:spacing w:val="-52"/>
              </w:rPr>
              <w:t xml:space="preserve"> </w:t>
            </w:r>
            <w:r>
              <w:t>новной</w:t>
            </w:r>
            <w:r>
              <w:rPr>
                <w:spacing w:val="31"/>
              </w:rPr>
              <w:t xml:space="preserve"> </w:t>
            </w:r>
            <w:r>
              <w:t>стойке;</w:t>
            </w:r>
            <w:r>
              <w:rPr>
                <w:spacing w:val="32"/>
              </w:rPr>
              <w:t xml:space="preserve"> </w:t>
            </w:r>
            <w:r>
              <w:t>торможе-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21"/>
              </w:rPr>
              <w:t xml:space="preserve"> </w:t>
            </w:r>
            <w:r>
              <w:t>лыжными</w:t>
            </w:r>
            <w:r>
              <w:rPr>
                <w:spacing w:val="77"/>
              </w:rPr>
              <w:t xml:space="preserve"> </w:t>
            </w:r>
            <w:r>
              <w:t>палками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трассе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па-</w:t>
            </w:r>
            <w:r>
              <w:rPr>
                <w:spacing w:val="-52"/>
              </w:rPr>
              <w:t xml:space="preserve"> </w:t>
            </w:r>
            <w:r>
              <w:t>дением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бок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52"/>
              </w:rPr>
              <w:t xml:space="preserve"> </w:t>
            </w:r>
            <w:r>
              <w:t>спуска</w:t>
            </w: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ind w:left="65" w:right="41"/>
              <w:jc w:val="both"/>
            </w:pPr>
            <w:r>
              <w:rPr>
                <w:i/>
              </w:rPr>
              <w:t>Тема «Правила поведения на занятиях лыжной под-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готовкой» </w:t>
            </w:r>
            <w:r>
              <w:t>(учебный диалог, иллюстративный матери-</w:t>
            </w:r>
            <w:r>
              <w:rPr>
                <w:spacing w:val="-52"/>
              </w:rPr>
              <w:t xml:space="preserve"> </w:t>
            </w:r>
            <w:r>
              <w:t>ал,</w:t>
            </w:r>
            <w:r>
              <w:rPr>
                <w:spacing w:val="22"/>
              </w:rPr>
              <w:t xml:space="preserve"> </w:t>
            </w:r>
            <w:r>
              <w:t>видеоролик):</w:t>
            </w:r>
            <w:r>
              <w:rPr>
                <w:spacing w:val="23"/>
              </w:rPr>
              <w:t xml:space="preserve"> </w:t>
            </w:r>
            <w:r>
              <w:t>повторяют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1"/>
              </w:rPr>
              <w:t xml:space="preserve"> </w:t>
            </w:r>
            <w:r>
              <w:t>подбора</w:t>
            </w:r>
            <w:r>
              <w:rPr>
                <w:spacing w:val="21"/>
              </w:rPr>
              <w:t xml:space="preserve"> </w:t>
            </w:r>
            <w:r>
              <w:t>одежды</w:t>
            </w:r>
            <w:r>
              <w:rPr>
                <w:spacing w:val="-53"/>
              </w:rPr>
              <w:t xml:space="preserve"> </w:t>
            </w:r>
            <w:r>
              <w:t>и знакомятся с правилами подготовки инвентаря для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лыжной</w:t>
            </w:r>
            <w:r>
              <w:rPr>
                <w:spacing w:val="-1"/>
              </w:rPr>
              <w:t xml:space="preserve"> </w:t>
            </w:r>
            <w:r>
              <w:t>подготовкой;</w:t>
            </w:r>
          </w:p>
          <w:p w:rsidR="001F5D24" w:rsidRDefault="00FB1277">
            <w:pPr>
              <w:pStyle w:val="TableParagraph"/>
              <w:spacing w:before="8"/>
              <w:ind w:left="65" w:right="42" w:hanging="58"/>
              <w:jc w:val="both"/>
            </w:pPr>
            <w:r>
              <w:t>изучают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передвижении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лыжной трассе и выполняют их во время лыжных за-</w:t>
            </w:r>
            <w:r>
              <w:rPr>
                <w:spacing w:val="1"/>
              </w:rPr>
              <w:t xml:space="preserve"> </w:t>
            </w:r>
            <w:r>
              <w:t>нятий; анализируют возможные негативные ситуации,</w:t>
            </w:r>
            <w:r>
              <w:rPr>
                <w:spacing w:val="-52"/>
              </w:rPr>
              <w:t xml:space="preserve"> </w:t>
            </w:r>
            <w:r>
              <w:t>связанные с невыполнением правил поведения, при-</w:t>
            </w:r>
            <w:r>
              <w:rPr>
                <w:spacing w:val="1"/>
              </w:rPr>
              <w:t xml:space="preserve"> </w:t>
            </w:r>
            <w:r>
              <w:t>водят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:rsidR="001F5D24" w:rsidRDefault="00FB1277">
            <w:pPr>
              <w:pStyle w:val="TableParagraph"/>
              <w:spacing w:line="252" w:lineRule="exact"/>
              <w:ind w:left="65" w:right="44"/>
              <w:jc w:val="both"/>
            </w:pPr>
            <w:r>
              <w:rPr>
                <w:i/>
              </w:rPr>
              <w:t>Тема «Передвижение на лыжах двухшажным Попе-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ременным ходом»</w:t>
            </w:r>
            <w:r>
              <w:rPr>
                <w:i/>
                <w:spacing w:val="-1"/>
              </w:rPr>
              <w:t xml:space="preserve"> </w:t>
            </w:r>
            <w:r>
              <w:t>(рассказ и</w:t>
            </w:r>
            <w:r>
              <w:rPr>
                <w:spacing w:val="-1"/>
              </w:rPr>
              <w:t xml:space="preserve"> </w:t>
            </w:r>
            <w:r>
              <w:t>образец учителя,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6"/>
        <w:gridCol w:w="5285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6" w:type="dxa"/>
            <w:tcBorders>
              <w:left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right="108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285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3835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85" w:type="dxa"/>
            <w:tcBorders>
              <w:top w:val="single" w:sz="6" w:space="0" w:color="000000"/>
            </w:tcBorders>
          </w:tcPr>
          <w:p w:rsidR="001F5D24" w:rsidRDefault="00FB1277">
            <w:pPr>
              <w:pStyle w:val="TableParagraph"/>
              <w:spacing w:line="246" w:lineRule="exact"/>
              <w:ind w:left="8"/>
              <w:jc w:val="both"/>
            </w:pPr>
            <w:r>
              <w:t>иллюстративный</w:t>
            </w:r>
            <w:r>
              <w:rPr>
                <w:spacing w:val="-6"/>
              </w:rPr>
              <w:t xml:space="preserve"> </w:t>
            </w:r>
            <w:r>
              <w:t>материал,</w:t>
            </w:r>
            <w:r>
              <w:rPr>
                <w:spacing w:val="-6"/>
              </w:rPr>
              <w:t xml:space="preserve"> </w:t>
            </w:r>
            <w:r>
              <w:t>видеоролики):</w:t>
            </w:r>
          </w:p>
          <w:p w:rsidR="001F5D24" w:rsidRDefault="00FB1277">
            <w:pPr>
              <w:pStyle w:val="TableParagraph"/>
              <w:spacing w:before="14"/>
              <w:ind w:left="65" w:right="41" w:hanging="58"/>
              <w:jc w:val="both"/>
            </w:pPr>
            <w:r>
              <w:t>наблюдают и анализируют образец учителя, выделяют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двухшажным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переменным</w:t>
            </w:r>
            <w:r>
              <w:rPr>
                <w:spacing w:val="1"/>
              </w:rPr>
              <w:t xml:space="preserve"> </w:t>
            </w:r>
            <w:r>
              <w:t>ходом,</w:t>
            </w:r>
            <w:r>
              <w:rPr>
                <w:spacing w:val="1"/>
              </w:rPr>
              <w:t xml:space="preserve"> </w:t>
            </w:r>
            <w:r>
              <w:t>сравнивают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скользящего и ступающего шага; разучивают имита-</w:t>
            </w:r>
            <w:r>
              <w:rPr>
                <w:spacing w:val="1"/>
              </w:rPr>
              <w:t xml:space="preserve"> </w:t>
            </w:r>
            <w:r>
              <w:t>ционные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передвижении</w:t>
            </w:r>
            <w:r>
              <w:rPr>
                <w:spacing w:val="1"/>
              </w:rPr>
              <w:t xml:space="preserve"> </w:t>
            </w:r>
            <w:r>
              <w:t>двухшажным</w:t>
            </w:r>
            <w:r>
              <w:rPr>
                <w:spacing w:val="-52"/>
              </w:rPr>
              <w:t xml:space="preserve"> </w:t>
            </w:r>
            <w:r>
              <w:t>попеременным ходом (скользящие передвижения без-</w:t>
            </w:r>
            <w:r>
              <w:rPr>
                <w:spacing w:val="1"/>
              </w:rPr>
              <w:t xml:space="preserve"> </w:t>
            </w:r>
            <w:r>
              <w:t>лыжных палок); разучивают передвижение двух шаж-</w:t>
            </w:r>
            <w:r>
              <w:rPr>
                <w:spacing w:val="1"/>
              </w:rPr>
              <w:t xml:space="preserve"> </w:t>
            </w:r>
            <w:r>
              <w:t>ным</w:t>
            </w:r>
            <w:r>
              <w:rPr>
                <w:spacing w:val="1"/>
              </w:rPr>
              <w:t xml:space="preserve"> </w:t>
            </w:r>
            <w:r>
              <w:t>попеременным</w:t>
            </w:r>
            <w:r>
              <w:rPr>
                <w:spacing w:val="1"/>
              </w:rPr>
              <w:t xml:space="preserve"> </w:t>
            </w:r>
            <w:r>
              <w:t>ходом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фазам движения 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полной</w:t>
            </w:r>
            <w:r>
              <w:rPr>
                <w:spacing w:val="1"/>
              </w:rPr>
              <w:t xml:space="preserve"> </w:t>
            </w:r>
            <w:r>
              <w:t>координации);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передвижение</w:t>
            </w:r>
            <w:r>
              <w:rPr>
                <w:spacing w:val="-52"/>
              </w:rPr>
              <w:t xml:space="preserve"> </w:t>
            </w:r>
            <w:r>
              <w:t>двухшажным</w:t>
            </w:r>
            <w:r>
              <w:rPr>
                <w:spacing w:val="1"/>
              </w:rPr>
              <w:t xml:space="preserve"> </w:t>
            </w:r>
            <w:r>
              <w:t>попеременным</w:t>
            </w:r>
            <w:r>
              <w:rPr>
                <w:spacing w:val="1"/>
              </w:rPr>
              <w:t xml:space="preserve"> </w:t>
            </w:r>
            <w:r>
              <w:t>ходом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равномерной</w:t>
            </w:r>
            <w:r>
              <w:rPr>
                <w:spacing w:val="1"/>
              </w:rPr>
              <w:t xml:space="preserve"> </w:t>
            </w:r>
            <w:r>
              <w:t>скоростью передвижения.</w:t>
            </w:r>
          </w:p>
          <w:p w:rsidR="001F5D24" w:rsidRDefault="00FB1277">
            <w:pPr>
              <w:pStyle w:val="TableParagraph"/>
              <w:spacing w:before="1" w:line="242" w:lineRule="auto"/>
              <w:ind w:left="8" w:right="41" w:firstLine="112"/>
              <w:jc w:val="both"/>
            </w:pPr>
            <w:r>
              <w:rPr>
                <w:i/>
              </w:rPr>
              <w:t xml:space="preserve">Тема «Спуски и подъёмы на лыжах» </w:t>
            </w:r>
            <w:r>
              <w:t>(рассказ иобра-</w:t>
            </w:r>
            <w:r>
              <w:rPr>
                <w:spacing w:val="1"/>
              </w:rPr>
              <w:t xml:space="preserve"> </w:t>
            </w:r>
            <w:r>
              <w:t>зецучителя, иллюстративный материал, видеоролики):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спуска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небольшого</w:t>
            </w:r>
            <w:r>
              <w:rPr>
                <w:spacing w:val="1"/>
              </w:rPr>
              <w:t xml:space="preserve"> </w:t>
            </w:r>
            <w:r>
              <w:t>пологого склона в основной стойке, анализируютего,</w:t>
            </w:r>
            <w:r>
              <w:rPr>
                <w:spacing w:val="1"/>
              </w:rPr>
              <w:t xml:space="preserve"> </w:t>
            </w:r>
            <w:r>
              <w:t>выделяют технические особенности (спуск без лыж-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палок и</w:t>
            </w:r>
            <w:r>
              <w:rPr>
                <w:spacing w:val="-1"/>
              </w:rPr>
              <w:t xml:space="preserve"> </w:t>
            </w:r>
            <w:r>
              <w:t>с палками);</w:t>
            </w:r>
          </w:p>
          <w:p w:rsidR="001F5D24" w:rsidRDefault="00FB1277">
            <w:pPr>
              <w:pStyle w:val="TableParagraph"/>
              <w:spacing w:before="15"/>
              <w:ind w:left="65" w:right="45" w:hanging="58"/>
              <w:jc w:val="both"/>
            </w:pPr>
            <w:r>
              <w:t>разучивают спуск с пологого склона и наблюдают за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учащимися,</w:t>
            </w:r>
            <w:r>
              <w:rPr>
                <w:spacing w:val="1"/>
              </w:rPr>
              <w:t xml:space="preserve"> </w:t>
            </w:r>
            <w:r>
              <w:t>выявляют</w:t>
            </w:r>
            <w:r>
              <w:rPr>
                <w:spacing w:val="1"/>
              </w:rPr>
              <w:t xml:space="preserve"> </w:t>
            </w:r>
            <w:r>
              <w:t>возможные</w:t>
            </w:r>
            <w:r>
              <w:rPr>
                <w:spacing w:val="-1"/>
              </w:rPr>
              <w:t xml:space="preserve"> </w:t>
            </w:r>
            <w:r>
              <w:t>ошибки;</w:t>
            </w:r>
          </w:p>
          <w:p w:rsidR="001F5D24" w:rsidRDefault="00FB1277">
            <w:pPr>
              <w:pStyle w:val="TableParagraph"/>
              <w:spacing w:before="17"/>
              <w:ind w:left="65" w:right="44" w:hanging="58"/>
              <w:jc w:val="both"/>
            </w:pPr>
            <w:r>
              <w:t>наблюдают образец техники подъёма лесенкой учите-</w:t>
            </w:r>
            <w:r>
              <w:rPr>
                <w:spacing w:val="1"/>
              </w:rPr>
              <w:t xml:space="preserve"> </w:t>
            </w:r>
            <w:r>
              <w:t>лем, анализируют и выделяют трудные элементы в его</w:t>
            </w:r>
            <w:r>
              <w:rPr>
                <w:spacing w:val="-52"/>
              </w:rPr>
              <w:t xml:space="preserve"> </w:t>
            </w:r>
            <w:r>
              <w:t>выполнении;</w:t>
            </w:r>
          </w:p>
          <w:p w:rsidR="001F5D24" w:rsidRDefault="00FB1277">
            <w:pPr>
              <w:pStyle w:val="TableParagraph"/>
              <w:spacing w:before="16"/>
              <w:ind w:left="65" w:right="42" w:hanging="58"/>
              <w:jc w:val="both"/>
            </w:pPr>
            <w:r>
              <w:t>обучаются</w:t>
            </w:r>
            <w:r>
              <w:rPr>
                <w:spacing w:val="1"/>
              </w:rPr>
              <w:t xml:space="preserve"> </w:t>
            </w:r>
            <w:r>
              <w:t>имитационным</w:t>
            </w:r>
            <w:r>
              <w:rPr>
                <w:spacing w:val="1"/>
              </w:rPr>
              <w:t xml:space="preserve"> </w:t>
            </w:r>
            <w:r>
              <w:t>упражнениям</w:t>
            </w:r>
            <w:r>
              <w:rPr>
                <w:spacing w:val="1"/>
              </w:rPr>
              <w:t xml:space="preserve"> </w:t>
            </w:r>
            <w:r>
              <w:t>подъёма</w:t>
            </w:r>
            <w:r>
              <w:rPr>
                <w:spacing w:val="1"/>
              </w:rPr>
              <w:t xml:space="preserve"> </w:t>
            </w:r>
            <w:r>
              <w:t>лесенкой (передвижения приставным шагом без лыжи</w:t>
            </w:r>
            <w:r>
              <w:rPr>
                <w:spacing w:val="-52"/>
              </w:rPr>
              <w:t xml:space="preserve"> </w:t>
            </w:r>
            <w:r>
              <w:t>на лыжах, по ровной поверхности, с лыжными палка-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палок);</w:t>
            </w:r>
          </w:p>
          <w:p w:rsidR="001F5D24" w:rsidRDefault="00FB1277">
            <w:pPr>
              <w:pStyle w:val="TableParagraph"/>
              <w:tabs>
                <w:tab w:val="left" w:pos="1217"/>
                <w:tab w:val="left" w:pos="2833"/>
                <w:tab w:val="left" w:pos="4187"/>
                <w:tab w:val="left" w:pos="5000"/>
              </w:tabs>
              <w:spacing w:before="16" w:line="244" w:lineRule="auto"/>
              <w:ind w:left="8" w:right="43"/>
            </w:pPr>
            <w:r>
              <w:t>обучаются</w:t>
            </w:r>
            <w:r>
              <w:tab/>
              <w:t>передвижению</w:t>
            </w:r>
            <w:r>
              <w:tab/>
              <w:t>приставным</w:t>
            </w:r>
            <w:r>
              <w:tab/>
              <w:t>шагом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пологому склону без лыж с лыжными палками;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9"/>
              </w:rPr>
              <w:t xml:space="preserve"> </w:t>
            </w:r>
            <w:r>
              <w:t>подъём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лыжах</w:t>
            </w:r>
            <w:r>
              <w:rPr>
                <w:spacing w:val="21"/>
              </w:rPr>
              <w:t xml:space="preserve"> </w:t>
            </w:r>
            <w:r>
              <w:t>лесенкой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небольшом</w:t>
            </w:r>
            <w:r>
              <w:rPr>
                <w:spacing w:val="-52"/>
              </w:rPr>
              <w:t xml:space="preserve"> </w:t>
            </w:r>
            <w:r>
              <w:t>пологом</w:t>
            </w:r>
            <w:r>
              <w:rPr>
                <w:spacing w:val="9"/>
              </w:rPr>
              <w:t xml:space="preserve"> </w:t>
            </w:r>
            <w:r>
              <w:t>склоне</w:t>
            </w:r>
            <w:r>
              <w:rPr>
                <w:spacing w:val="11"/>
              </w:rPr>
              <w:t xml:space="preserve"> </w:t>
            </w:r>
            <w:r>
              <w:t>(по</w:t>
            </w:r>
            <w:r>
              <w:rPr>
                <w:spacing w:val="8"/>
              </w:rPr>
              <w:t xml:space="preserve"> </w:t>
            </w:r>
            <w:r>
              <w:t>фазам</w:t>
            </w:r>
            <w:r>
              <w:rPr>
                <w:spacing w:val="10"/>
              </w:rPr>
              <w:t xml:space="preserve"> </w:t>
            </w:r>
            <w:r>
              <w:t>движения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полной</w:t>
            </w:r>
            <w:r>
              <w:rPr>
                <w:spacing w:val="8"/>
              </w:rPr>
              <w:t xml:space="preserve"> </w:t>
            </w:r>
            <w:r>
              <w:t>коор-</w:t>
            </w:r>
            <w:r>
              <w:rPr>
                <w:spacing w:val="1"/>
              </w:rPr>
              <w:t xml:space="preserve"> </w:t>
            </w:r>
            <w:r>
              <w:t>динации).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«Торможение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лыжными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палками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падением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набок» </w:t>
            </w:r>
            <w:r>
              <w:t>(рассказ и образец учителя, иллюстративный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-1"/>
              </w:rPr>
              <w:t xml:space="preserve"> </w:t>
            </w:r>
            <w:r>
              <w:t>видеоролики):</w:t>
            </w:r>
          </w:p>
          <w:p w:rsidR="001F5D24" w:rsidRDefault="00FB1277">
            <w:pPr>
              <w:pStyle w:val="TableParagraph"/>
              <w:spacing w:before="7"/>
              <w:ind w:left="65" w:right="42" w:hanging="58"/>
              <w:jc w:val="both"/>
            </w:pPr>
            <w:r>
              <w:t>наблюдают и анализируют образец техники торможе-</w:t>
            </w:r>
            <w:r>
              <w:rPr>
                <w:spacing w:val="1"/>
              </w:rPr>
              <w:t xml:space="preserve"> </w:t>
            </w:r>
            <w:r>
              <w:t>ния палками во время передвижения по учебной трас-</w:t>
            </w:r>
            <w:r>
              <w:rPr>
                <w:spacing w:val="1"/>
              </w:rPr>
              <w:t xml:space="preserve"> </w:t>
            </w:r>
            <w:r>
              <w:t>се, обращают внимание на расстояние между впереди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сзади идущими</w:t>
            </w:r>
            <w:r>
              <w:rPr>
                <w:spacing w:val="-1"/>
              </w:rPr>
              <w:t xml:space="preserve"> </w:t>
            </w:r>
            <w:r>
              <w:t>лыжниками;</w:t>
            </w:r>
          </w:p>
          <w:p w:rsidR="001F5D24" w:rsidRDefault="00FB1277">
            <w:pPr>
              <w:pStyle w:val="TableParagraph"/>
              <w:spacing w:before="16"/>
              <w:ind w:left="65" w:right="37" w:hanging="58"/>
            </w:pPr>
            <w:r>
              <w:t>разучивают</w:t>
            </w:r>
            <w:r>
              <w:rPr>
                <w:spacing w:val="7"/>
              </w:rPr>
              <w:t xml:space="preserve"> </w:t>
            </w:r>
            <w:r>
              <w:t>технику</w:t>
            </w:r>
            <w:r>
              <w:rPr>
                <w:spacing w:val="5"/>
              </w:rPr>
              <w:t xml:space="preserve"> </w:t>
            </w:r>
            <w:r>
              <w:t>торможения</w:t>
            </w:r>
            <w:r>
              <w:rPr>
                <w:spacing w:val="7"/>
              </w:rPr>
              <w:t xml:space="preserve"> </w:t>
            </w:r>
            <w:r>
              <w:t>палками</w:t>
            </w:r>
            <w:r>
              <w:rPr>
                <w:spacing w:val="7"/>
              </w:rPr>
              <w:t xml:space="preserve"> </w:t>
            </w:r>
            <w:r>
              <w:t>при</w:t>
            </w:r>
            <w:r>
              <w:rPr>
                <w:spacing w:val="6"/>
              </w:rPr>
              <w:t xml:space="preserve"> </w:t>
            </w:r>
            <w:r>
              <w:t>пере-</w:t>
            </w:r>
            <w:r>
              <w:rPr>
                <w:spacing w:val="-52"/>
              </w:rPr>
              <w:t xml:space="preserve"> </w:t>
            </w:r>
            <w:r>
              <w:t>движении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учебной</w:t>
            </w:r>
            <w:r>
              <w:rPr>
                <w:spacing w:val="3"/>
              </w:rPr>
              <w:t xml:space="preserve"> </w:t>
            </w:r>
            <w:r>
              <w:t>дистанции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равномерной</w:t>
            </w:r>
            <w:r>
              <w:rPr>
                <w:spacing w:val="3"/>
              </w:rPr>
              <w:t xml:space="preserve"> </w:t>
            </w:r>
            <w:r>
              <w:t>невы-</w:t>
            </w:r>
            <w:r>
              <w:rPr>
                <w:spacing w:val="-52"/>
              </w:rPr>
              <w:t xml:space="preserve"> </w:t>
            </w:r>
            <w:r>
              <w:t>сокой скоростью (торможение по команде учителя);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анализируют</w:t>
            </w:r>
            <w:r>
              <w:rPr>
                <w:spacing w:val="15"/>
              </w:rPr>
              <w:t xml:space="preserve"> </w:t>
            </w:r>
            <w:r>
              <w:t>образец</w:t>
            </w:r>
            <w:r>
              <w:rPr>
                <w:spacing w:val="14"/>
              </w:rPr>
              <w:t xml:space="preserve"> </w:t>
            </w:r>
            <w:r>
              <w:t>учителя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техни-</w:t>
            </w:r>
            <w:r>
              <w:rPr>
                <w:spacing w:val="-52"/>
              </w:rPr>
              <w:t xml:space="preserve"> </w:t>
            </w:r>
            <w:r>
              <w:t>ке</w:t>
            </w:r>
            <w:r>
              <w:rPr>
                <w:spacing w:val="6"/>
              </w:rPr>
              <w:t xml:space="preserve"> </w:t>
            </w:r>
            <w:r>
              <w:t>торможения</w:t>
            </w:r>
            <w:r>
              <w:rPr>
                <w:spacing w:val="4"/>
              </w:rPr>
              <w:t xml:space="preserve"> </w:t>
            </w:r>
            <w:r>
              <w:t>способом</w:t>
            </w:r>
            <w:r>
              <w:rPr>
                <w:spacing w:val="2"/>
              </w:rPr>
              <w:t xml:space="preserve"> </w:t>
            </w:r>
            <w:r>
              <w:t>падения</w:t>
            </w:r>
            <w:r>
              <w:rPr>
                <w:spacing w:val="6"/>
              </w:rPr>
              <w:t xml:space="preserve"> </w:t>
            </w:r>
            <w:r>
              <w:t>набок,</w:t>
            </w:r>
            <w:r>
              <w:rPr>
                <w:spacing w:val="5"/>
              </w:rPr>
              <w:t xml:space="preserve"> </w:t>
            </w:r>
            <w:r>
              <w:t>акцентируют</w:t>
            </w:r>
            <w:r>
              <w:rPr>
                <w:spacing w:val="-52"/>
              </w:rPr>
              <w:t xml:space="preserve"> </w:t>
            </w:r>
            <w:r>
              <w:t>внимание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9"/>
              </w:rPr>
              <w:t xml:space="preserve"> </w:t>
            </w:r>
            <w:r>
              <w:t>положени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лыжных</w:t>
            </w:r>
            <w:r>
              <w:rPr>
                <w:spacing w:val="20"/>
              </w:rPr>
              <w:t xml:space="preserve"> </w:t>
            </w:r>
            <w:r>
              <w:t>палок</w:t>
            </w:r>
            <w:r>
              <w:rPr>
                <w:spacing w:val="20"/>
              </w:rPr>
              <w:t xml:space="preserve"> </w:t>
            </w:r>
            <w:r>
              <w:t>во</w:t>
            </w:r>
            <w:r>
              <w:rPr>
                <w:spacing w:val="18"/>
              </w:rPr>
              <w:t xml:space="preserve"> </w:t>
            </w:r>
            <w:r>
              <w:t>время</w:t>
            </w:r>
            <w:r>
              <w:rPr>
                <w:spacing w:val="18"/>
              </w:rPr>
              <w:t xml:space="preserve"> </w:t>
            </w:r>
            <w:r>
              <w:t>па-</w:t>
            </w:r>
            <w:r>
              <w:rPr>
                <w:spacing w:val="-52"/>
              </w:rPr>
              <w:t xml:space="preserve"> </w:t>
            </w:r>
            <w:r>
              <w:t>дения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подъёма;</w:t>
            </w:r>
          </w:p>
          <w:p w:rsidR="001F5D24" w:rsidRDefault="00FB1277">
            <w:pPr>
              <w:pStyle w:val="TableParagraph"/>
              <w:spacing w:before="15"/>
              <w:ind w:left="65" w:hanging="58"/>
            </w:pPr>
            <w:r>
              <w:t>обучаются</w:t>
            </w:r>
            <w:r>
              <w:rPr>
                <w:spacing w:val="21"/>
              </w:rPr>
              <w:t xml:space="preserve"> </w:t>
            </w:r>
            <w:r>
              <w:t>падению</w:t>
            </w:r>
            <w:r>
              <w:rPr>
                <w:spacing w:val="22"/>
              </w:rPr>
              <w:t xml:space="preserve"> </w:t>
            </w:r>
            <w:r>
              <w:t>набок</w:t>
            </w:r>
            <w:r>
              <w:rPr>
                <w:spacing w:val="23"/>
              </w:rPr>
              <w:t xml:space="preserve"> </w:t>
            </w:r>
            <w:r>
              <w:t>стоя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месте</w:t>
            </w:r>
            <w:r>
              <w:rPr>
                <w:spacing w:val="22"/>
              </w:rPr>
              <w:t xml:space="preserve"> </w:t>
            </w:r>
            <w:r>
              <w:t>(подводящие</w:t>
            </w:r>
            <w:r>
              <w:rPr>
                <w:spacing w:val="-52"/>
              </w:rPr>
              <w:t xml:space="preserve"> </w:t>
            </w:r>
            <w:r>
              <w:t>упражнения);</w:t>
            </w:r>
          </w:p>
          <w:p w:rsidR="001F5D24" w:rsidRDefault="00FB1277">
            <w:pPr>
              <w:pStyle w:val="TableParagraph"/>
              <w:spacing w:before="17"/>
              <w:ind w:left="65" w:hanging="58"/>
            </w:pPr>
            <w:r>
              <w:t>разучивают</w:t>
            </w:r>
            <w:r>
              <w:rPr>
                <w:spacing w:val="15"/>
              </w:rPr>
              <w:t xml:space="preserve"> </w:t>
            </w:r>
            <w:r>
              <w:t>торможение</w:t>
            </w:r>
            <w:r>
              <w:rPr>
                <w:spacing w:val="10"/>
              </w:rPr>
              <w:t xml:space="preserve"> </w:t>
            </w:r>
            <w:r>
              <w:t>падением</w:t>
            </w:r>
            <w:r>
              <w:rPr>
                <w:spacing w:val="15"/>
              </w:rPr>
              <w:t xml:space="preserve"> </w:t>
            </w:r>
            <w:r>
              <w:t>набок</w:t>
            </w:r>
            <w:r>
              <w:rPr>
                <w:spacing w:val="13"/>
              </w:rPr>
              <w:t xml:space="preserve"> </w:t>
            </w:r>
            <w:r>
              <w:t>при</w:t>
            </w:r>
            <w:r>
              <w:rPr>
                <w:spacing w:val="13"/>
              </w:rPr>
              <w:t xml:space="preserve"> </w:t>
            </w:r>
            <w:r>
              <w:t>передви-</w:t>
            </w:r>
            <w:r>
              <w:rPr>
                <w:spacing w:val="-52"/>
              </w:rPr>
              <w:t xml:space="preserve"> </w:t>
            </w:r>
            <w:r>
              <w:t>жении</w:t>
            </w:r>
            <w:r>
              <w:rPr>
                <w:spacing w:val="-1"/>
              </w:rPr>
              <w:t xml:space="preserve"> </w:t>
            </w:r>
            <w:r>
              <w:t>на лыжной</w:t>
            </w:r>
            <w:r>
              <w:rPr>
                <w:spacing w:val="-1"/>
              </w:rPr>
              <w:t xml:space="preserve"> </w:t>
            </w:r>
            <w:r>
              <w:t>трассе;</w:t>
            </w:r>
          </w:p>
          <w:p w:rsidR="001F5D24" w:rsidRDefault="00FB1277">
            <w:pPr>
              <w:pStyle w:val="TableParagraph"/>
              <w:spacing w:before="1"/>
              <w:ind w:left="65"/>
            </w:pPr>
            <w:r>
              <w:t>разучивают</w:t>
            </w:r>
            <w:r>
              <w:rPr>
                <w:spacing w:val="10"/>
              </w:rPr>
              <w:t xml:space="preserve"> </w:t>
            </w:r>
            <w:r>
              <w:t>торможение</w:t>
            </w:r>
            <w:r>
              <w:rPr>
                <w:spacing w:val="8"/>
              </w:rPr>
              <w:t xml:space="preserve"> </w:t>
            </w:r>
            <w:r>
              <w:t>падением</w:t>
            </w:r>
            <w:r>
              <w:rPr>
                <w:spacing w:val="10"/>
              </w:rPr>
              <w:t xml:space="preserve"> </w:t>
            </w:r>
            <w:r>
              <w:t>набок</w:t>
            </w:r>
            <w:r>
              <w:rPr>
                <w:spacing w:val="12"/>
              </w:rPr>
              <w:t xml:space="preserve"> </w:t>
            </w:r>
            <w:r>
              <w:t>при</w:t>
            </w:r>
            <w:r>
              <w:rPr>
                <w:spacing w:val="9"/>
              </w:rPr>
              <w:t xml:space="preserve"> </w:t>
            </w:r>
            <w:r>
              <w:t>спуске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небольшого</w:t>
            </w:r>
            <w:r>
              <w:rPr>
                <w:spacing w:val="-1"/>
              </w:rPr>
              <w:t xml:space="preserve"> </w:t>
            </w:r>
            <w:r>
              <w:t>пологого склона.</w:t>
            </w:r>
          </w:p>
        </w:tc>
      </w:tr>
    </w:tbl>
    <w:p w:rsidR="001F5D24" w:rsidRDefault="001F5D24">
      <w:pPr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6"/>
        <w:gridCol w:w="5285"/>
      </w:tblGrid>
      <w:tr w:rsidR="001F5D24">
        <w:trPr>
          <w:trHeight w:val="563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right="108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4049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49" w:lineRule="exact"/>
              <w:ind w:left="67"/>
            </w:pPr>
            <w:r>
              <w:t>Лёгкая</w:t>
            </w:r>
            <w:r>
              <w:rPr>
                <w:spacing w:val="-3"/>
              </w:rPr>
              <w:t xml:space="preserve"> </w:t>
            </w:r>
            <w:r>
              <w:t>атлетика</w:t>
            </w: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занятиях</w:t>
            </w:r>
            <w:r>
              <w:rPr>
                <w:spacing w:val="1"/>
              </w:rPr>
              <w:t xml:space="preserve"> </w:t>
            </w:r>
            <w:r>
              <w:t>лёгкой</w:t>
            </w:r>
            <w:r>
              <w:rPr>
                <w:spacing w:val="1"/>
              </w:rPr>
              <w:t xml:space="preserve"> </w:t>
            </w:r>
            <w:r>
              <w:t>атлети-</w:t>
            </w:r>
            <w:r>
              <w:rPr>
                <w:spacing w:val="1"/>
              </w:rPr>
              <w:t xml:space="preserve"> </w:t>
            </w:r>
            <w:r>
              <w:t>кой.</w:t>
            </w:r>
          </w:p>
          <w:p w:rsidR="001F5D24" w:rsidRDefault="00FB1277">
            <w:pPr>
              <w:pStyle w:val="TableParagraph"/>
              <w:tabs>
                <w:tab w:val="left" w:pos="1497"/>
              </w:tabs>
              <w:ind w:right="43"/>
              <w:jc w:val="both"/>
            </w:pPr>
            <w:r>
              <w:t>Броски</w:t>
            </w:r>
            <w:r>
              <w:rPr>
                <w:spacing w:val="1"/>
              </w:rPr>
              <w:t xml:space="preserve"> </w:t>
            </w:r>
            <w:r>
              <w:t>малого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неподвижную</w:t>
            </w:r>
            <w:r>
              <w:rPr>
                <w:spacing w:val="1"/>
              </w:rPr>
              <w:t xml:space="preserve"> </w:t>
            </w:r>
            <w:r>
              <w:t>мишень</w:t>
            </w:r>
            <w:r>
              <w:rPr>
                <w:spacing w:val="-52"/>
              </w:rPr>
              <w:t xml:space="preserve"> </w:t>
            </w:r>
            <w:r>
              <w:t>разными</w:t>
            </w:r>
            <w:r>
              <w:tab/>
            </w:r>
            <w:r>
              <w:rPr>
                <w:spacing w:val="-1"/>
              </w:rPr>
              <w:t>способами</w:t>
            </w:r>
            <w:r>
              <w:rPr>
                <w:spacing w:val="-53"/>
              </w:rPr>
              <w:t xml:space="preserve"> </w:t>
            </w:r>
            <w:r>
              <w:t>изположения стоя, сидя и</w:t>
            </w:r>
            <w:r>
              <w:rPr>
                <w:spacing w:val="-52"/>
              </w:rPr>
              <w:t xml:space="preserve"> </w:t>
            </w:r>
            <w:r>
              <w:t>лёжа.</w:t>
            </w:r>
          </w:p>
          <w:p w:rsidR="001F5D24" w:rsidRDefault="00FB1277">
            <w:pPr>
              <w:pStyle w:val="TableParagraph"/>
              <w:tabs>
                <w:tab w:val="left" w:pos="951"/>
                <w:tab w:val="left" w:pos="1255"/>
                <w:tab w:val="left" w:pos="1726"/>
                <w:tab w:val="left" w:pos="2376"/>
              </w:tabs>
              <w:ind w:right="43"/>
            </w:pPr>
            <w:r>
              <w:t>Разнообразные</w:t>
            </w:r>
            <w:r>
              <w:tab/>
            </w:r>
            <w:r>
              <w:rPr>
                <w:spacing w:val="-1"/>
              </w:rPr>
              <w:t>сложно-</w:t>
            </w:r>
            <w:r>
              <w:rPr>
                <w:spacing w:val="-52"/>
              </w:rPr>
              <w:t xml:space="preserve"> </w:t>
            </w:r>
            <w:r>
              <w:t>координированные</w:t>
            </w:r>
            <w:r>
              <w:rPr>
                <w:spacing w:val="1"/>
              </w:rPr>
              <w:t xml:space="preserve"> </w:t>
            </w:r>
            <w:r>
              <w:t>прыжки</w:t>
            </w:r>
            <w:r>
              <w:rPr>
                <w:spacing w:val="1"/>
              </w:rPr>
              <w:t xml:space="preserve"> </w:t>
            </w:r>
            <w:r>
              <w:t>толчком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-52"/>
              </w:rPr>
              <w:t xml:space="preserve"> </w:t>
            </w:r>
            <w:r>
              <w:t>ногой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двумя</w:t>
            </w:r>
            <w:r>
              <w:rPr>
                <w:spacing w:val="7"/>
              </w:rPr>
              <w:t xml:space="preserve"> </w:t>
            </w:r>
            <w:r>
              <w:t>ногами</w:t>
            </w:r>
            <w:r>
              <w:rPr>
                <w:spacing w:val="-52"/>
              </w:rPr>
              <w:t xml:space="preserve"> </w:t>
            </w:r>
            <w:r>
              <w:t>сместа,</w:t>
            </w:r>
            <w:r>
              <w:tab/>
              <w:t>в</w:t>
            </w:r>
            <w:r>
              <w:tab/>
              <w:t>движении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40"/>
              </w:rPr>
              <w:t xml:space="preserve"> </w:t>
            </w:r>
            <w:r>
              <w:t>направлениях,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разной</w:t>
            </w:r>
            <w:r>
              <w:tab/>
              <w:t>амплитудой</w:t>
            </w:r>
            <w:r>
              <w:tab/>
              <w:t>и</w:t>
            </w:r>
          </w:p>
          <w:p w:rsidR="001F5D24" w:rsidRDefault="00FB1277">
            <w:pPr>
              <w:pStyle w:val="TableParagraph"/>
              <w:spacing w:line="238" w:lineRule="exact"/>
            </w:pPr>
            <w:r>
              <w:t>траекторией</w:t>
            </w:r>
            <w:r>
              <w:rPr>
                <w:spacing w:val="-3"/>
              </w:rPr>
              <w:t xml:space="preserve"> </w:t>
            </w:r>
            <w:r>
              <w:t>полёта.</w:t>
            </w: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ind w:left="65" w:right="39"/>
              <w:jc w:val="both"/>
            </w:pPr>
            <w:r>
              <w:rPr>
                <w:i/>
              </w:rPr>
              <w:t>Тема «Правила поведения на занятиях лёгкой атле-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тикой» </w:t>
            </w:r>
            <w:r>
              <w:t>(учебный диалог, иллюстративный материал,</w:t>
            </w:r>
            <w:r>
              <w:rPr>
                <w:spacing w:val="1"/>
              </w:rPr>
              <w:t xml:space="preserve"> </w:t>
            </w:r>
            <w:r>
              <w:t>видеоролик): изучают правила поведения на занятиях</w:t>
            </w:r>
            <w:r>
              <w:rPr>
                <w:spacing w:val="1"/>
              </w:rPr>
              <w:t xml:space="preserve"> </w:t>
            </w:r>
            <w:r>
              <w:t>лёгкой атлетикой, анализируют возможные</w:t>
            </w:r>
            <w:r>
              <w:rPr>
                <w:spacing w:val="1"/>
              </w:rPr>
              <w:t xml:space="preserve"> </w:t>
            </w:r>
            <w:r>
              <w:t>негатив-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ситуации, связанные с невыполнением правил-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приводят</w:t>
            </w:r>
            <w:r>
              <w:rPr>
                <w:spacing w:val="1"/>
              </w:rPr>
              <w:t xml:space="preserve"> </w:t>
            </w:r>
            <w:r>
              <w:t>примеры.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«Броски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внеподвижную мишень» </w:t>
            </w:r>
            <w:r>
              <w:t>(рассказ и образец учителя,</w:t>
            </w:r>
            <w:r>
              <w:rPr>
                <w:spacing w:val="1"/>
              </w:rPr>
              <w:t xml:space="preserve"> </w:t>
            </w:r>
            <w:r>
              <w:t>иллюстрационный материал): разучивают упражнения</w:t>
            </w:r>
            <w:r>
              <w:rPr>
                <w:spacing w:val="-52"/>
              </w:rPr>
              <w:t xml:space="preserve"> </w:t>
            </w:r>
            <w:r>
              <w:t>в бросках малого мяча в неподвижную мишень: 1—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17"/>
              </w:rPr>
              <w:t xml:space="preserve"> </w:t>
            </w:r>
            <w:r>
              <w:t>лицом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боком</w:t>
            </w:r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19"/>
              </w:rPr>
              <w:t xml:space="preserve"> </w:t>
            </w:r>
            <w:r>
              <w:t>мишени</w:t>
            </w:r>
            <w:r>
              <w:rPr>
                <w:spacing w:val="15"/>
              </w:rPr>
              <w:t xml:space="preserve"> </w:t>
            </w:r>
            <w:r>
              <w:t>(сверху,</w:t>
            </w:r>
            <w:r>
              <w:rPr>
                <w:spacing w:val="18"/>
              </w:rPr>
              <w:t xml:space="preserve"> </w:t>
            </w:r>
            <w:r>
              <w:t>снизу,</w:t>
            </w:r>
            <w:r>
              <w:rPr>
                <w:spacing w:val="18"/>
              </w:rPr>
              <w:t xml:space="preserve"> </w:t>
            </w:r>
            <w:r>
              <w:t>сбоку);</w:t>
            </w:r>
            <w:r>
              <w:rPr>
                <w:spacing w:val="-52"/>
              </w:rPr>
              <w:t xml:space="preserve"> </w:t>
            </w:r>
            <w:r>
              <w:t>2 — лёжа на спине (снизу) и животе (сбоку,</w:t>
            </w:r>
            <w:r>
              <w:rPr>
                <w:spacing w:val="1"/>
              </w:rPr>
              <w:t xml:space="preserve"> </w:t>
            </w:r>
            <w:r>
              <w:t>распола-</w:t>
            </w:r>
            <w:r>
              <w:rPr>
                <w:spacing w:val="1"/>
              </w:rPr>
              <w:t xml:space="preserve"> </w:t>
            </w:r>
            <w:r>
              <w:t xml:space="preserve">гаясь ногами и головой к мишени). </w:t>
            </w:r>
            <w:r>
              <w:rPr>
                <w:i/>
              </w:rPr>
              <w:t>Тема «Сложно ко-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ординированные прыжковые упражнения». </w:t>
            </w:r>
            <w:r>
              <w:t>(рассказ и</w:t>
            </w:r>
            <w:r>
              <w:rPr>
                <w:spacing w:val="1"/>
              </w:rPr>
              <w:t xml:space="preserve"> </w:t>
            </w:r>
            <w:r>
              <w:t>образец учителя, иллюстрационный материал): разу-</w:t>
            </w:r>
            <w:r>
              <w:rPr>
                <w:spacing w:val="1"/>
              </w:rPr>
              <w:t xml:space="preserve"> </w:t>
            </w:r>
            <w:r>
              <w:t>чивают</w:t>
            </w:r>
            <w:r>
              <w:rPr>
                <w:spacing w:val="13"/>
              </w:rPr>
              <w:t xml:space="preserve"> </w:t>
            </w:r>
            <w:r>
              <w:t>сложно</w:t>
            </w:r>
            <w:r>
              <w:rPr>
                <w:spacing w:val="11"/>
              </w:rPr>
              <w:t xml:space="preserve"> </w:t>
            </w:r>
            <w:r>
              <w:t>координированные</w:t>
            </w:r>
            <w:r>
              <w:rPr>
                <w:spacing w:val="12"/>
              </w:rPr>
              <w:t xml:space="preserve"> </w:t>
            </w:r>
            <w:r>
              <w:t>прыжковые</w:t>
            </w:r>
          </w:p>
          <w:p w:rsidR="001F5D24" w:rsidRDefault="00FB1277">
            <w:pPr>
              <w:pStyle w:val="TableParagraph"/>
              <w:spacing w:line="238" w:lineRule="exact"/>
              <w:ind w:left="65"/>
              <w:jc w:val="both"/>
            </w:pPr>
            <w:r>
              <w:t>упражнения: 1—толчком</w:t>
            </w:r>
            <w:r>
              <w:rPr>
                <w:spacing w:val="-5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ногами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разметке;</w:t>
            </w:r>
          </w:p>
        </w:tc>
      </w:tr>
      <w:tr w:rsidR="001F5D24">
        <w:trPr>
          <w:trHeight w:val="1012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line="242" w:lineRule="auto"/>
              <w:ind w:right="44"/>
              <w:jc w:val="both"/>
            </w:pPr>
            <w:r>
              <w:t>Прыжок в высоту</w:t>
            </w:r>
            <w:r>
              <w:rPr>
                <w:spacing w:val="1"/>
              </w:rPr>
              <w:t xml:space="preserve"> </w:t>
            </w:r>
            <w:r>
              <w:t>с пря-</w:t>
            </w:r>
            <w:r>
              <w:rPr>
                <w:spacing w:val="1"/>
              </w:rPr>
              <w:t xml:space="preserve"> </w:t>
            </w:r>
            <w:r>
              <w:t>мого</w:t>
            </w:r>
            <w:r>
              <w:rPr>
                <w:spacing w:val="-1"/>
              </w:rPr>
              <w:t xml:space="preserve"> </w:t>
            </w:r>
            <w:r>
              <w:t>разбега.</w:t>
            </w:r>
          </w:p>
          <w:p w:rsidR="001F5D24" w:rsidRDefault="00FB1277">
            <w:pPr>
              <w:pStyle w:val="TableParagraph"/>
              <w:ind w:right="42"/>
              <w:jc w:val="both"/>
            </w:pPr>
            <w:r>
              <w:t>Ходьба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гимнастиче-</w:t>
            </w:r>
            <w:r>
              <w:rPr>
                <w:spacing w:val="-52"/>
              </w:rPr>
              <w:t xml:space="preserve"> </w:t>
            </w:r>
            <w:r>
              <w:t>ской скамейке с измене-</w:t>
            </w:r>
            <w:r>
              <w:rPr>
                <w:spacing w:val="1"/>
              </w:rPr>
              <w:t xml:space="preserve"> </w:t>
            </w:r>
            <w:r>
              <w:t>нием скорости и направ-</w:t>
            </w:r>
            <w:r>
              <w:rPr>
                <w:spacing w:val="1"/>
              </w:rPr>
              <w:t xml:space="preserve"> </w:t>
            </w:r>
            <w:r>
              <w:t>ления</w:t>
            </w:r>
            <w:r>
              <w:rPr>
                <w:spacing w:val="-3"/>
              </w:rPr>
              <w:t xml:space="preserve"> </w:t>
            </w:r>
            <w:r>
              <w:t>передвижения.</w:t>
            </w:r>
          </w:p>
          <w:p w:rsidR="001F5D24" w:rsidRDefault="00FB1277">
            <w:pPr>
              <w:pStyle w:val="TableParagraph"/>
              <w:tabs>
                <w:tab w:val="left" w:pos="1191"/>
                <w:tab w:val="left" w:pos="1529"/>
                <w:tab w:val="left" w:pos="1724"/>
                <w:tab w:val="left" w:pos="2268"/>
              </w:tabs>
              <w:ind w:right="42"/>
            </w:pPr>
            <w:r>
              <w:t>Беговые</w:t>
            </w:r>
            <w:r>
              <w:tab/>
            </w:r>
            <w:r>
              <w:tab/>
            </w:r>
            <w:r>
              <w:tab/>
              <w:t>сложно-</w:t>
            </w:r>
            <w:r>
              <w:rPr>
                <w:spacing w:val="-52"/>
              </w:rPr>
              <w:t xml:space="preserve"> </w:t>
            </w:r>
            <w:r>
              <w:t>координационные</w:t>
            </w:r>
            <w:r>
              <w:rPr>
                <w:spacing w:val="1"/>
              </w:rPr>
              <w:t xml:space="preserve"> </w:t>
            </w:r>
            <w:r>
              <w:t>упражнения:</w:t>
            </w:r>
            <w:r>
              <w:tab/>
            </w:r>
            <w:r>
              <w:rPr>
                <w:spacing w:val="-1"/>
              </w:rPr>
              <w:t>ускорения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исходных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ложений;</w:t>
            </w:r>
            <w:r>
              <w:tab/>
              <w:t>змейкой;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кругу;</w:t>
            </w:r>
            <w:r>
              <w:rPr>
                <w:spacing w:val="11"/>
              </w:rPr>
              <w:t xml:space="preserve"> </w:t>
            </w:r>
            <w:r>
              <w:t>обеганием</w:t>
            </w:r>
            <w:r>
              <w:rPr>
                <w:spacing w:val="9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метов,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преодолением</w:t>
            </w:r>
            <w:r>
              <w:rPr>
                <w:spacing w:val="-52"/>
              </w:rPr>
              <w:t xml:space="preserve"> </w:t>
            </w:r>
            <w:r>
              <w:t>небольших</w:t>
            </w:r>
            <w:r>
              <w:rPr>
                <w:spacing w:val="-3"/>
              </w:rPr>
              <w:t xml:space="preserve"> </w:t>
            </w:r>
            <w:r>
              <w:t>препятствий.</w:t>
            </w: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ind w:left="65" w:right="44" w:firstLine="228"/>
            </w:pPr>
            <w:r>
              <w:t>2</w:t>
            </w:r>
            <w:r>
              <w:rPr>
                <w:spacing w:val="5"/>
              </w:rPr>
              <w:t xml:space="preserve"> </w:t>
            </w:r>
            <w:r>
              <w:t>—толчком</w:t>
            </w:r>
            <w:r>
              <w:rPr>
                <w:spacing w:val="3"/>
              </w:rPr>
              <w:t xml:space="preserve"> </w:t>
            </w:r>
            <w:r>
              <w:t>двумя</w:t>
            </w:r>
            <w:r>
              <w:rPr>
                <w:spacing w:val="3"/>
              </w:rPr>
              <w:t xml:space="preserve"> </w:t>
            </w:r>
            <w:r>
              <w:t>ногами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поворотом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стороны;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3"/>
              </w:rPr>
              <w:t xml:space="preserve"> </w:t>
            </w:r>
            <w:r>
              <w:t>—толчком</w:t>
            </w:r>
            <w:r>
              <w:rPr>
                <w:spacing w:val="14"/>
              </w:rPr>
              <w:t xml:space="preserve"> </w:t>
            </w:r>
            <w:r>
              <w:t>двумя</w:t>
            </w:r>
            <w:r>
              <w:rPr>
                <w:spacing w:val="13"/>
              </w:rPr>
              <w:t xml:space="preserve"> </w:t>
            </w:r>
            <w:r>
              <w:t>ногами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одновременными</w:t>
            </w:r>
            <w:r>
              <w:rPr>
                <w:spacing w:val="13"/>
              </w:rPr>
              <w:t xml:space="preserve"> </w:t>
            </w:r>
            <w:r>
              <w:t>после-</w:t>
            </w:r>
            <w:r>
              <w:rPr>
                <w:spacing w:val="-52"/>
              </w:rPr>
              <w:t xml:space="preserve"> </w:t>
            </w:r>
            <w:r>
              <w:t>довательным</w:t>
            </w:r>
            <w:r>
              <w:rPr>
                <w:spacing w:val="7"/>
              </w:rPr>
              <w:t xml:space="preserve"> </w:t>
            </w:r>
            <w:r>
              <w:t>разведением</w:t>
            </w:r>
            <w:r>
              <w:rPr>
                <w:spacing w:val="8"/>
              </w:rPr>
              <w:t xml:space="preserve"> </w:t>
            </w:r>
            <w:r>
              <w:t>ног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рук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стороны,</w:t>
            </w:r>
            <w:r>
              <w:rPr>
                <w:spacing w:val="8"/>
              </w:rPr>
              <w:t xml:space="preserve"> </w:t>
            </w:r>
            <w:r>
              <w:t>сгиба-</w:t>
            </w:r>
            <w:r>
              <w:rPr>
                <w:spacing w:val="-52"/>
              </w:rPr>
              <w:t xml:space="preserve"> </w:t>
            </w:r>
            <w:r>
              <w:t>нием</w:t>
            </w:r>
            <w:r>
              <w:rPr>
                <w:spacing w:val="-1"/>
              </w:rPr>
              <w:t xml:space="preserve"> </w:t>
            </w:r>
            <w:r>
              <w:t>ног в</w:t>
            </w:r>
            <w:r>
              <w:rPr>
                <w:spacing w:val="-1"/>
              </w:rPr>
              <w:t xml:space="preserve"> </w:t>
            </w:r>
            <w:r>
              <w:t>коленях;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0"/>
              </w:numPr>
              <w:tabs>
                <w:tab w:val="left" w:pos="294"/>
              </w:tabs>
              <w:ind w:right="45" w:firstLine="0"/>
              <w:jc w:val="both"/>
            </w:pPr>
            <w:r>
              <w:t>—толчком двумя ногами с места и касанием рукой</w:t>
            </w:r>
            <w:r>
              <w:rPr>
                <w:spacing w:val="1"/>
              </w:rPr>
              <w:t xml:space="preserve"> </w:t>
            </w:r>
            <w:r>
              <w:t>подвешенных</w:t>
            </w:r>
            <w:r>
              <w:rPr>
                <w:spacing w:val="-1"/>
              </w:rPr>
              <w:t xml:space="preserve"> </w:t>
            </w:r>
            <w:r>
              <w:t>предметов;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40"/>
              </w:numPr>
              <w:tabs>
                <w:tab w:val="left" w:pos="294"/>
              </w:tabs>
              <w:ind w:right="47" w:firstLine="0"/>
              <w:jc w:val="both"/>
            </w:pPr>
            <w:r>
              <w:t>— толчком двумя ногами вперёд-вверх с небольшо-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возвышения и</w:t>
            </w:r>
            <w:r>
              <w:rPr>
                <w:spacing w:val="-1"/>
              </w:rPr>
              <w:t xml:space="preserve"> </w:t>
            </w:r>
            <w:r>
              <w:t>мягким</w:t>
            </w:r>
            <w:r>
              <w:rPr>
                <w:spacing w:val="-3"/>
              </w:rPr>
              <w:t xml:space="preserve"> </w:t>
            </w:r>
            <w:r>
              <w:t>приземлением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 xml:space="preserve">Тема «Прыжок в высоту с прямого разбега» </w:t>
            </w:r>
            <w:r>
              <w:t>(рассказ</w:t>
            </w:r>
            <w:r>
              <w:rPr>
                <w:spacing w:val="1"/>
              </w:rPr>
              <w:t xml:space="preserve"> </w:t>
            </w:r>
            <w:r>
              <w:t>и образец учителя, рисунки, видеоролик): наблюдают</w:t>
            </w:r>
            <w:r>
              <w:rPr>
                <w:spacing w:val="1"/>
              </w:rPr>
              <w:t xml:space="preserve"> </w:t>
            </w:r>
            <w:r>
              <w:t>образец учителя,</w:t>
            </w:r>
            <w:r>
              <w:rPr>
                <w:spacing w:val="1"/>
              </w:rPr>
              <w:t xml:space="preserve"> </w:t>
            </w:r>
            <w:r>
              <w:t>анализируют иобсуждают особен-</w:t>
            </w:r>
            <w:r>
              <w:rPr>
                <w:spacing w:val="1"/>
              </w:rPr>
              <w:t xml:space="preserve"> </w:t>
            </w:r>
            <w:r>
              <w:t>ности выполнения основных фаз прыжка; разучивают</w:t>
            </w:r>
            <w:r>
              <w:rPr>
                <w:spacing w:val="1"/>
              </w:rPr>
              <w:t xml:space="preserve"> </w:t>
            </w:r>
            <w:r>
              <w:t>прыжок в высоту с небольшого разбега с доставнием</w:t>
            </w:r>
            <w:r>
              <w:rPr>
                <w:spacing w:val="1"/>
              </w:rPr>
              <w:t xml:space="preserve"> </w:t>
            </w:r>
            <w:r>
              <w:t>подвешенных предметов; обучаются технике призем-</w:t>
            </w:r>
            <w:r>
              <w:rPr>
                <w:spacing w:val="1"/>
              </w:rPr>
              <w:t xml:space="preserve"> </w:t>
            </w:r>
            <w:r>
              <w:t>ления при спрыгивании с горки гимнастических ма-</w:t>
            </w:r>
            <w:r>
              <w:rPr>
                <w:spacing w:val="1"/>
              </w:rPr>
              <w:t xml:space="preserve"> </w:t>
            </w:r>
            <w:r>
              <w:t>тов;</w:t>
            </w:r>
            <w:r>
              <w:rPr>
                <w:spacing w:val="1"/>
              </w:rPr>
              <w:t xml:space="preserve"> </w:t>
            </w:r>
            <w:r>
              <w:t>обучаются</w:t>
            </w:r>
            <w:r>
              <w:rPr>
                <w:spacing w:val="1"/>
              </w:rPr>
              <w:t xml:space="preserve"> </w:t>
            </w:r>
            <w:r>
              <w:t>напрыгиванию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невысокую</w:t>
            </w:r>
            <w:r>
              <w:rPr>
                <w:spacing w:val="1"/>
              </w:rPr>
              <w:t xml:space="preserve"> </w:t>
            </w:r>
            <w:r>
              <w:t>горку</w:t>
            </w:r>
            <w:r>
              <w:rPr>
                <w:spacing w:val="-52"/>
              </w:rPr>
              <w:t xml:space="preserve"> </w:t>
            </w:r>
            <w:r>
              <w:t>гимнастических матов с прямого разбега; выполняют</w:t>
            </w:r>
            <w:r>
              <w:rPr>
                <w:spacing w:val="1"/>
              </w:rPr>
              <w:t xml:space="preserve"> </w:t>
            </w:r>
            <w:r>
              <w:t>прыжок в высоту с прямого разбега в полной коорди-</w:t>
            </w:r>
            <w:r>
              <w:rPr>
                <w:spacing w:val="1"/>
              </w:rPr>
              <w:t xml:space="preserve"> </w:t>
            </w:r>
            <w:r>
              <w:t>нации.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«Сложно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координированные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передвижения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одьбой по гимнастической скамейке» </w:t>
            </w:r>
            <w:r>
              <w:t>(рассказ и обра-</w:t>
            </w:r>
            <w:r>
              <w:rPr>
                <w:spacing w:val="1"/>
              </w:rPr>
              <w:t xml:space="preserve"> </w:t>
            </w:r>
            <w:r>
              <w:t>зец учителя, рисунки, видеоролик): наблюдают образ-</w:t>
            </w:r>
            <w:r>
              <w:rPr>
                <w:spacing w:val="1"/>
              </w:rPr>
              <w:t xml:space="preserve"> </w:t>
            </w:r>
            <w:r>
              <w:t>цы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ходьбой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гимнастиче-</w:t>
            </w:r>
            <w:r>
              <w:rPr>
                <w:spacing w:val="1"/>
              </w:rPr>
              <w:t xml:space="preserve"> </w:t>
            </w:r>
            <w:r>
              <w:t>ской скамейке, анализируют и обсуждают их трудные</w:t>
            </w:r>
            <w:r>
              <w:rPr>
                <w:spacing w:val="1"/>
              </w:rPr>
              <w:t xml:space="preserve"> </w:t>
            </w:r>
            <w:r>
              <w:t>элементы;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передвижение</w:t>
            </w:r>
            <w:r>
              <w:rPr>
                <w:spacing w:val="1"/>
              </w:rPr>
              <w:t xml:space="preserve"> </w:t>
            </w:r>
            <w:r>
              <w:t>равномерной</w:t>
            </w:r>
            <w:r>
              <w:rPr>
                <w:spacing w:val="-52"/>
              </w:rPr>
              <w:t xml:space="preserve"> </w:t>
            </w:r>
            <w:r>
              <w:t>ходьбой,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поясе;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передвижение</w:t>
            </w:r>
            <w:r>
              <w:rPr>
                <w:spacing w:val="1"/>
              </w:rPr>
              <w:t xml:space="preserve"> </w:t>
            </w:r>
            <w:r>
              <w:t>равномерной ходьбой с наклонами туловища вперёд и</w:t>
            </w:r>
            <w:r>
              <w:rPr>
                <w:spacing w:val="-52"/>
              </w:rPr>
              <w:t xml:space="preserve"> </w:t>
            </w:r>
            <w:r>
              <w:t>стороны,</w:t>
            </w:r>
            <w:r>
              <w:rPr>
                <w:spacing w:val="1"/>
              </w:rPr>
              <w:t xml:space="preserve"> </w:t>
            </w:r>
            <w:r>
              <w:t>разведением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сведением</w:t>
            </w:r>
            <w:r>
              <w:rPr>
                <w:spacing w:val="1"/>
              </w:rPr>
              <w:t xml:space="preserve"> </w:t>
            </w:r>
            <w:r>
              <w:t>рук;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52"/>
              </w:rPr>
              <w:t xml:space="preserve"> </w:t>
            </w:r>
            <w:r>
              <w:t>передвижение равномерной ходьбой с перешагивани-</w:t>
            </w:r>
            <w:r>
              <w:rPr>
                <w:spacing w:val="1"/>
              </w:rPr>
              <w:t xml:space="preserve"> </w:t>
            </w:r>
            <w:r>
              <w:t>ем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лежащие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скамейке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(кубики,</w:t>
            </w:r>
            <w:r>
              <w:rPr>
                <w:spacing w:val="1"/>
              </w:rPr>
              <w:t xml:space="preserve"> </w:t>
            </w:r>
            <w:r>
              <w:t>набивные мячи и тп); разучивают передвижение рав-</w:t>
            </w:r>
            <w:r>
              <w:rPr>
                <w:spacing w:val="1"/>
              </w:rPr>
              <w:t xml:space="preserve"> </w:t>
            </w:r>
            <w:r>
              <w:t>номерной ходьбой с набивным мячом в руках обыч-</w:t>
            </w:r>
            <w:r>
              <w:rPr>
                <w:spacing w:val="1"/>
              </w:rPr>
              <w:t xml:space="preserve"> </w:t>
            </w:r>
            <w:r>
              <w:t>ным и приставным шагом правым и левым боком; ра-</w:t>
            </w:r>
            <w:r>
              <w:rPr>
                <w:spacing w:val="1"/>
              </w:rPr>
              <w:t xml:space="preserve"> </w:t>
            </w:r>
            <w:r>
              <w:t>зучивают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ходьбой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полуприседе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 xml:space="preserve">приседе с опорой на руки. </w:t>
            </w:r>
            <w:r>
              <w:rPr>
                <w:i/>
              </w:rPr>
              <w:t>Тема «Сложно координи-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рованные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беговые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упражнения»</w:t>
            </w:r>
            <w:r>
              <w:rPr>
                <w:i/>
                <w:spacing w:val="1"/>
              </w:rPr>
              <w:t xml:space="preserve"> </w:t>
            </w:r>
            <w:r>
              <w:t>(рассказ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образе-</w:t>
            </w:r>
            <w:r>
              <w:rPr>
                <w:spacing w:val="1"/>
              </w:rPr>
              <w:t xml:space="preserve"> </w:t>
            </w:r>
            <w:r>
              <w:t>цучителя, рисунки, видеоролик): наблюдают образцы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9"/>
              </w:rPr>
              <w:t xml:space="preserve"> </w:t>
            </w:r>
            <w:r>
              <w:t>сложнокоординированных</w:t>
            </w:r>
            <w:r>
              <w:rPr>
                <w:spacing w:val="21"/>
              </w:rPr>
              <w:t xml:space="preserve"> </w:t>
            </w:r>
            <w:r>
              <w:t>беговых</w:t>
            </w:r>
            <w:r>
              <w:rPr>
                <w:spacing w:val="20"/>
              </w:rPr>
              <w:t xml:space="preserve"> </w:t>
            </w:r>
            <w:r>
              <w:t>упражне-</w:t>
            </w:r>
          </w:p>
          <w:p w:rsidR="001F5D24" w:rsidRDefault="00FB1277">
            <w:pPr>
              <w:pStyle w:val="TableParagraph"/>
              <w:spacing w:line="252" w:lineRule="exact"/>
              <w:ind w:left="65" w:right="45"/>
              <w:jc w:val="both"/>
            </w:pPr>
            <w:r>
              <w:t>ний, анализируют и обсуждают их трудные элементы:</w:t>
            </w:r>
            <w:r>
              <w:rPr>
                <w:spacing w:val="-52"/>
              </w:rPr>
              <w:t xml:space="preserve"> </w:t>
            </w:r>
            <w:r>
              <w:t>выполняют</w:t>
            </w:r>
            <w:r>
              <w:rPr>
                <w:spacing w:val="-1"/>
              </w:rPr>
              <w:t xml:space="preserve"> </w:t>
            </w:r>
            <w:r>
              <w:t>бег с поворотами</w:t>
            </w:r>
            <w:r>
              <w:rPr>
                <w:spacing w:val="-2"/>
              </w:rPr>
              <w:t xml:space="preserve"> </w:t>
            </w:r>
            <w:r>
              <w:t>и изменением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6"/>
        <w:gridCol w:w="5285"/>
      </w:tblGrid>
      <w:tr w:rsidR="001F5D24">
        <w:trPr>
          <w:trHeight w:val="563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right="108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2277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направлений (бег змейкой, с обеганием предметов, с</w:t>
            </w:r>
            <w:r>
              <w:rPr>
                <w:spacing w:val="1"/>
              </w:rPr>
              <w:t xml:space="preserve"> </w:t>
            </w:r>
            <w:r>
              <w:t>поворотом</w:t>
            </w:r>
            <w:r>
              <w:rPr>
                <w:spacing w:val="-2"/>
              </w:rPr>
              <w:t xml:space="preserve"> </w:t>
            </w:r>
            <w:r>
              <w:t>на 180);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бег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ускорениями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исходных</w:t>
            </w:r>
            <w:r>
              <w:rPr>
                <w:spacing w:val="-52"/>
              </w:rPr>
              <w:t xml:space="preserve"> </w:t>
            </w:r>
            <w:r>
              <w:t>положений (из упора присев и упора лёжа; спиной и</w:t>
            </w:r>
            <w:r>
              <w:rPr>
                <w:spacing w:val="1"/>
              </w:rPr>
              <w:t xml:space="preserve"> </w:t>
            </w:r>
            <w:r>
              <w:t>боком</w:t>
            </w:r>
            <w:r>
              <w:rPr>
                <w:spacing w:val="-1"/>
              </w:rPr>
              <w:t xml:space="preserve"> </w:t>
            </w:r>
            <w:r>
              <w:t>вперёд; упора сзади</w:t>
            </w:r>
            <w:r>
              <w:rPr>
                <w:spacing w:val="-1"/>
              </w:rPr>
              <w:t xml:space="preserve"> </w:t>
            </w:r>
            <w:r>
              <w:t>сидя,</w:t>
            </w:r>
            <w:r>
              <w:rPr>
                <w:spacing w:val="-1"/>
              </w:rPr>
              <w:t xml:space="preserve"> </w:t>
            </w:r>
            <w:r>
              <w:t>стоя,</w:t>
            </w:r>
            <w:r>
              <w:rPr>
                <w:spacing w:val="-1"/>
              </w:rPr>
              <w:t xml:space="preserve"> </w:t>
            </w:r>
            <w:r>
              <w:t>лёжа);</w:t>
            </w:r>
          </w:p>
          <w:p w:rsidR="001F5D24" w:rsidRDefault="00FB1277">
            <w:pPr>
              <w:pStyle w:val="TableParagraph"/>
              <w:ind w:left="65" w:right="41"/>
              <w:jc w:val="both"/>
            </w:pPr>
            <w:r>
              <w:t>выполняют бег с преодолением препятствий (прыж-</w:t>
            </w:r>
            <w:r>
              <w:rPr>
                <w:spacing w:val="1"/>
              </w:rPr>
              <w:t xml:space="preserve"> </w:t>
            </w:r>
            <w:r>
              <w:t>ком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гимнастическую</w:t>
            </w:r>
            <w:r>
              <w:rPr>
                <w:spacing w:val="1"/>
              </w:rPr>
              <w:t xml:space="preserve"> </w:t>
            </w:r>
            <w:r>
              <w:t>скамейку;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невысокой</w:t>
            </w:r>
            <w:r>
              <w:rPr>
                <w:spacing w:val="-52"/>
              </w:rPr>
              <w:t xml:space="preserve"> </w:t>
            </w:r>
            <w:r>
              <w:t>горке</w:t>
            </w:r>
            <w:r>
              <w:rPr>
                <w:spacing w:val="15"/>
              </w:rPr>
              <w:t xml:space="preserve"> </w:t>
            </w:r>
            <w:r>
              <w:t>матов,</w:t>
            </w:r>
            <w:r>
              <w:rPr>
                <w:spacing w:val="13"/>
              </w:rPr>
              <w:t xml:space="preserve"> </w:t>
            </w:r>
            <w:r>
              <w:t>проползанием</w:t>
            </w:r>
            <w:r>
              <w:rPr>
                <w:spacing w:val="13"/>
              </w:rPr>
              <w:t xml:space="preserve"> </w:t>
            </w:r>
            <w:r>
              <w:t>под</w:t>
            </w:r>
            <w:r>
              <w:rPr>
                <w:spacing w:val="15"/>
              </w:rPr>
              <w:t xml:space="preserve"> </w:t>
            </w:r>
            <w:r>
              <w:t>гимнастической</w:t>
            </w:r>
            <w:r>
              <w:rPr>
                <w:spacing w:val="14"/>
              </w:rPr>
              <w:t xml:space="preserve"> </w:t>
            </w:r>
            <w:r>
              <w:t>пере-</w:t>
            </w:r>
          </w:p>
          <w:p w:rsidR="001F5D24" w:rsidRDefault="00FB1277">
            <w:pPr>
              <w:pStyle w:val="TableParagraph"/>
              <w:spacing w:line="237" w:lineRule="exact"/>
              <w:ind w:left="65"/>
            </w:pPr>
            <w:r>
              <w:t>кладиной)</w:t>
            </w:r>
          </w:p>
        </w:tc>
      </w:tr>
      <w:tr w:rsidR="001F5D24">
        <w:trPr>
          <w:trHeight w:val="7085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47" w:lineRule="exact"/>
              <w:ind w:left="67"/>
            </w:pP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right="43"/>
              <w:jc w:val="both"/>
            </w:pPr>
            <w:r>
              <w:t>Подвижные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тех-</w:t>
            </w:r>
            <w:r>
              <w:rPr>
                <w:spacing w:val="-52"/>
              </w:rPr>
              <w:t xml:space="preserve"> </w:t>
            </w:r>
            <w:r>
              <w:t>ническими</w:t>
            </w:r>
            <w:r>
              <w:rPr>
                <w:spacing w:val="1"/>
              </w:rPr>
              <w:t xml:space="preserve"> </w:t>
            </w:r>
            <w:r>
              <w:t>приёмами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(баскет-</w:t>
            </w:r>
            <w:r>
              <w:rPr>
                <w:spacing w:val="-52"/>
              </w:rPr>
              <w:t xml:space="preserve"> </w:t>
            </w:r>
            <w:r>
              <w:t>бол,</w:t>
            </w:r>
            <w:r>
              <w:rPr>
                <w:spacing w:val="-2"/>
              </w:rPr>
              <w:t xml:space="preserve"> </w:t>
            </w:r>
            <w:r>
              <w:t>футбол)</w:t>
            </w: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ind w:left="65" w:right="39"/>
              <w:jc w:val="both"/>
            </w:pPr>
            <w:r>
              <w:rPr>
                <w:i/>
              </w:rPr>
              <w:t xml:space="preserve">Тема «Подвижные игры» </w:t>
            </w:r>
            <w:r>
              <w:t>(диалог с учителем, образцы</w:t>
            </w:r>
            <w:r>
              <w:rPr>
                <w:spacing w:val="-52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видеоролики):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образцы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баскетбол,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трудные элементы и уточняют способы их выполне-</w:t>
            </w:r>
            <w:r>
              <w:rPr>
                <w:spacing w:val="1"/>
              </w:rPr>
              <w:t xml:space="preserve"> </w:t>
            </w:r>
            <w:r>
              <w:t>ния; разучивают технические действия игры баскет-</w:t>
            </w:r>
            <w:r>
              <w:rPr>
                <w:spacing w:val="1"/>
              </w:rPr>
              <w:t xml:space="preserve"> </w:t>
            </w:r>
            <w:r>
              <w:t>бол (работа в парах и группах); разучивают правила</w:t>
            </w:r>
            <w:r>
              <w:rPr>
                <w:spacing w:val="1"/>
              </w:rPr>
              <w:t xml:space="preserve"> </w:t>
            </w:r>
            <w:r>
              <w:t>подвижных игр с элементами баскетбола и знакомятся</w:t>
            </w:r>
            <w:r>
              <w:rPr>
                <w:spacing w:val="-52"/>
              </w:rPr>
              <w:t xml:space="preserve"> </w:t>
            </w:r>
            <w:r>
              <w:t>с особенностями выбора и подготовки мест их прове-</w:t>
            </w:r>
            <w:r>
              <w:rPr>
                <w:spacing w:val="1"/>
              </w:rPr>
              <w:t xml:space="preserve"> </w:t>
            </w:r>
            <w:r>
              <w:t>дения;</w:t>
            </w:r>
            <w:r>
              <w:rPr>
                <w:spacing w:val="1"/>
              </w:rPr>
              <w:t xml:space="preserve"> </w:t>
            </w:r>
            <w:r>
              <w:t>организуют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совместном проведении разученных подвижных игр с</w:t>
            </w:r>
            <w:r>
              <w:rPr>
                <w:spacing w:val="1"/>
              </w:rPr>
              <w:t xml:space="preserve"> </w:t>
            </w:r>
            <w:r>
              <w:t>техническими действиями игры баскетбол; наблюда-</w:t>
            </w:r>
            <w:r>
              <w:rPr>
                <w:spacing w:val="1"/>
              </w:rPr>
              <w:t xml:space="preserve"> </w:t>
            </w:r>
            <w:r>
              <w:t>ют и анализируют образцы технических действий иг-</w:t>
            </w:r>
            <w:r>
              <w:rPr>
                <w:spacing w:val="1"/>
              </w:rPr>
              <w:t xml:space="preserve"> </w:t>
            </w:r>
            <w:r>
              <w:t>ры футбол, выделяют трудные элементы и уточняют-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выполнения;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-52"/>
              </w:rPr>
              <w:t xml:space="preserve"> </w:t>
            </w:r>
            <w:r>
              <w:t>действия игры футбол (работа в парах и группах); ра-</w:t>
            </w:r>
            <w:r>
              <w:rPr>
                <w:spacing w:val="1"/>
              </w:rPr>
              <w:t xml:space="preserve"> </w:t>
            </w:r>
            <w:r>
              <w:t>зучивают правила подвижных игр с элементами</w:t>
            </w:r>
            <w:r>
              <w:rPr>
                <w:spacing w:val="1"/>
              </w:rPr>
              <w:t xml:space="preserve"> </w:t>
            </w:r>
            <w:r>
              <w:t>фут-</w:t>
            </w:r>
            <w:r>
              <w:rPr>
                <w:spacing w:val="1"/>
              </w:rPr>
              <w:t xml:space="preserve"> </w:t>
            </w:r>
            <w:r>
              <w:t>бола 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под-</w:t>
            </w:r>
            <w:r>
              <w:rPr>
                <w:spacing w:val="1"/>
              </w:rPr>
              <w:t xml:space="preserve"> </w:t>
            </w:r>
            <w:r>
              <w:t>готовки</w:t>
            </w:r>
            <w:r>
              <w:rPr>
                <w:spacing w:val="1"/>
              </w:rPr>
              <w:t xml:space="preserve"> </w:t>
            </w:r>
            <w:r>
              <w:t>мест их проведения; организуют и самостоя-</w:t>
            </w:r>
            <w:r>
              <w:rPr>
                <w:spacing w:val="1"/>
              </w:rPr>
              <w:t xml:space="preserve"> </w:t>
            </w:r>
            <w:r>
              <w:t>тельно участвуют в совместном проведении разучен-</w:t>
            </w:r>
            <w:r>
              <w:rPr>
                <w:spacing w:val="1"/>
              </w:rPr>
              <w:t xml:space="preserve"> </w:t>
            </w:r>
            <w:r>
              <w:t>ных подвижных игр с техническими действиями игры</w:t>
            </w:r>
            <w:r>
              <w:rPr>
                <w:spacing w:val="1"/>
              </w:rPr>
              <w:t xml:space="preserve"> </w:t>
            </w:r>
            <w:r>
              <w:t>футбол;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движных игр на развитие равновесия, выделяют труд-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элементы и уточняют способы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выполнения;</w:t>
            </w:r>
            <w:r>
              <w:rPr>
                <w:spacing w:val="1"/>
              </w:rPr>
              <w:t xml:space="preserve"> </w:t>
            </w:r>
            <w:r>
              <w:t>разучивают правила подвижных игр и знакомятся с</w:t>
            </w:r>
            <w:r>
              <w:rPr>
                <w:spacing w:val="1"/>
              </w:rPr>
              <w:t xml:space="preserve"> </w:t>
            </w:r>
            <w:r>
              <w:t>выбором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подготовкой</w:t>
            </w:r>
            <w:r>
              <w:rPr>
                <w:spacing w:val="26"/>
              </w:rPr>
              <w:t xml:space="preserve"> </w:t>
            </w:r>
            <w:r>
              <w:t>мест</w:t>
            </w:r>
            <w:r>
              <w:rPr>
                <w:spacing w:val="30"/>
              </w:rPr>
              <w:t xml:space="preserve"> </w:t>
            </w:r>
            <w:r>
              <w:t>их</w:t>
            </w:r>
            <w:r>
              <w:rPr>
                <w:spacing w:val="29"/>
              </w:rPr>
              <w:t xml:space="preserve"> </w:t>
            </w:r>
            <w:r>
              <w:t>проведения;</w:t>
            </w:r>
            <w:r>
              <w:rPr>
                <w:spacing w:val="28"/>
              </w:rPr>
              <w:t xml:space="preserve"> </w:t>
            </w:r>
            <w:r>
              <w:t>разучи-</w:t>
            </w:r>
          </w:p>
          <w:p w:rsidR="001F5D24" w:rsidRDefault="00FB1277">
            <w:pPr>
              <w:pStyle w:val="TableParagraph"/>
              <w:spacing w:line="252" w:lineRule="exact"/>
              <w:ind w:left="65" w:right="43"/>
              <w:jc w:val="both"/>
            </w:pPr>
            <w:r>
              <w:t>вают</w:t>
            </w:r>
            <w:r>
              <w:rPr>
                <w:spacing w:val="1"/>
              </w:rPr>
              <w:t xml:space="preserve"> </w:t>
            </w:r>
            <w:r>
              <w:t>подвижные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равновесия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совместной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проведении</w:t>
            </w:r>
          </w:p>
        </w:tc>
      </w:tr>
      <w:tr w:rsidR="001F5D24">
        <w:trPr>
          <w:trHeight w:val="4839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334"/>
              </w:tabs>
              <w:ind w:left="67" w:right="43"/>
            </w:pPr>
            <w:r>
              <w:rPr>
                <w:i/>
              </w:rPr>
              <w:t>Прикладно-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ориентированная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фи-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зическая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культура</w:t>
            </w:r>
            <w:r>
              <w:rPr>
                <w:i/>
                <w:spacing w:val="-52"/>
              </w:rPr>
              <w:t xml:space="preserve"> </w:t>
            </w:r>
            <w:r>
              <w:t>(</w:t>
            </w:r>
            <w:r>
              <w:rPr>
                <w:i/>
              </w:rPr>
              <w:t>24ч</w:t>
            </w:r>
            <w:r>
              <w:t>)</w:t>
            </w: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003"/>
                <w:tab w:val="left" w:pos="2379"/>
              </w:tabs>
              <w:ind w:right="42"/>
            </w:pPr>
            <w:r>
              <w:t>Подготовка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48"/>
              </w:rPr>
              <w:t xml:space="preserve"> </w:t>
            </w:r>
            <w:r>
              <w:t>соревнова-</w:t>
            </w:r>
            <w:r>
              <w:rPr>
                <w:spacing w:val="-52"/>
              </w:rPr>
              <w:t xml:space="preserve"> </w:t>
            </w:r>
            <w:r>
              <w:t>ниям по комплексу ГТО.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3"/>
              </w:rPr>
              <w:t xml:space="preserve"> </w:t>
            </w:r>
            <w:r>
              <w:t>основных</w:t>
            </w:r>
            <w:r>
              <w:rPr>
                <w:spacing w:val="2"/>
              </w:rPr>
              <w:t xml:space="preserve"> </w:t>
            </w:r>
            <w:r>
              <w:t>фи-</w:t>
            </w:r>
            <w:r>
              <w:rPr>
                <w:spacing w:val="-52"/>
              </w:rPr>
              <w:t xml:space="preserve"> </w:t>
            </w:r>
            <w:r>
              <w:t>зических</w:t>
            </w:r>
            <w:r>
              <w:rPr>
                <w:spacing w:val="27"/>
              </w:rPr>
              <w:t xml:space="preserve"> </w:t>
            </w:r>
            <w:r>
              <w:t>качеств</w:t>
            </w:r>
            <w:r>
              <w:rPr>
                <w:spacing w:val="25"/>
              </w:rPr>
              <w:t xml:space="preserve"> </w:t>
            </w:r>
            <w:r>
              <w:t>сред-</w:t>
            </w:r>
            <w:r>
              <w:rPr>
                <w:spacing w:val="-52"/>
              </w:rPr>
              <w:t xml:space="preserve"> </w:t>
            </w:r>
            <w:r>
              <w:t>ствами</w:t>
            </w:r>
            <w:r>
              <w:tab/>
              <w:t>подвижных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ind w:left="65" w:right="43"/>
              <w:jc w:val="both"/>
            </w:pPr>
            <w:r>
              <w:rPr>
                <w:i/>
              </w:rPr>
              <w:t>Тема «Подготовка к выполнению нормативных тре-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бований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комплекса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ГТО»</w:t>
            </w:r>
            <w:r>
              <w:rPr>
                <w:i/>
                <w:spacing w:val="1"/>
              </w:rPr>
              <w:t xml:space="preserve"> </w:t>
            </w:r>
            <w:r>
              <w:t>(рассказ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образ-</w:t>
            </w:r>
            <w:r>
              <w:rPr>
                <w:spacing w:val="1"/>
              </w:rPr>
              <w:t xml:space="preserve"> </w:t>
            </w:r>
            <w:r>
              <w:t>цыупражнений, видеоролики): знакомятся справилами</w:t>
            </w:r>
            <w:r>
              <w:rPr>
                <w:spacing w:val="-52"/>
              </w:rPr>
              <w:t xml:space="preserve"> </w:t>
            </w:r>
            <w:r>
              <w:t>соревнований по комплексу ГТО и совместно обсуж-</w:t>
            </w:r>
            <w:r>
              <w:rPr>
                <w:spacing w:val="1"/>
              </w:rPr>
              <w:t xml:space="preserve"> </w:t>
            </w:r>
            <w:r>
              <w:t>дают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нормативные</w:t>
            </w:r>
            <w:r>
              <w:rPr>
                <w:spacing w:val="1"/>
              </w:rPr>
              <w:t xml:space="preserve"> </w:t>
            </w:r>
            <w:r>
              <w:t>требования,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полнение учителем тестовых упражнений комплекса,</w:t>
            </w:r>
            <w:r>
              <w:rPr>
                <w:spacing w:val="1"/>
              </w:rPr>
              <w:t xml:space="preserve"> </w:t>
            </w:r>
            <w:r>
              <w:t>уточняют</w:t>
            </w:r>
            <w:r>
              <w:rPr>
                <w:spacing w:val="-1"/>
              </w:rPr>
              <w:t xml:space="preserve"> </w:t>
            </w:r>
            <w:r>
              <w:t>правила их выполнения;</w:t>
            </w:r>
          </w:p>
          <w:p w:rsidR="001F5D24" w:rsidRDefault="00FB1277">
            <w:pPr>
              <w:pStyle w:val="TableParagraph"/>
              <w:tabs>
                <w:tab w:val="left" w:pos="1853"/>
                <w:tab w:val="left" w:pos="2884"/>
                <w:tab w:val="left" w:pos="4019"/>
              </w:tabs>
              <w:spacing w:before="9" w:line="244" w:lineRule="auto"/>
              <w:ind w:left="8" w:right="44"/>
            </w:pPr>
            <w:r>
              <w:t>совершенствуют</w:t>
            </w:r>
            <w:r>
              <w:tab/>
              <w:t>технику</w:t>
            </w:r>
            <w:r>
              <w:tab/>
              <w:t>тестовых</w:t>
            </w:r>
            <w:r>
              <w:tab/>
            </w:r>
            <w:r>
              <w:rPr>
                <w:spacing w:val="-1"/>
              </w:rPr>
              <w:t>упражнений,</w:t>
            </w:r>
            <w:r>
              <w:rPr>
                <w:spacing w:val="-52"/>
              </w:rPr>
              <w:t xml:space="preserve"> </w:t>
            </w:r>
            <w:r>
              <w:t>контролируют</w:t>
            </w:r>
            <w:r>
              <w:rPr>
                <w:spacing w:val="28"/>
              </w:rPr>
              <w:t xml:space="preserve"> </w:t>
            </w:r>
            <w:r>
              <w:t>её</w:t>
            </w:r>
            <w:r>
              <w:rPr>
                <w:spacing w:val="29"/>
              </w:rPr>
              <w:t xml:space="preserve"> </w:t>
            </w:r>
            <w:r>
              <w:t>элементы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правильность</w:t>
            </w:r>
            <w:r>
              <w:rPr>
                <w:spacing w:val="29"/>
              </w:rPr>
              <w:t xml:space="preserve"> </w:t>
            </w:r>
            <w:r>
              <w:t>выполне-</w:t>
            </w:r>
            <w:r>
              <w:rPr>
                <w:spacing w:val="1"/>
              </w:rPr>
              <w:t xml:space="preserve"> </w:t>
            </w:r>
            <w:r>
              <w:t>ния другими учащимися (работа в парах и группах);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7"/>
              </w:rPr>
              <w:t xml:space="preserve"> </w:t>
            </w:r>
            <w:r>
              <w:t>упражнения</w:t>
            </w:r>
            <w:r>
              <w:rPr>
                <w:spacing w:val="6"/>
              </w:rPr>
              <w:t xml:space="preserve"> </w:t>
            </w:r>
            <w:r>
              <w:t>физической</w:t>
            </w:r>
            <w:r>
              <w:rPr>
                <w:spacing w:val="7"/>
              </w:rPr>
              <w:t xml:space="preserve"> </w:t>
            </w:r>
            <w:r>
              <w:t>подготовки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самостоятельных</w:t>
            </w:r>
            <w:r>
              <w:rPr>
                <w:spacing w:val="-1"/>
              </w:rPr>
              <w:t xml:space="preserve"> </w:t>
            </w:r>
            <w:r>
              <w:t>занятий: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rPr>
                <w:rFonts w:ascii="Cambria" w:hAnsi="Cambria"/>
                <w:sz w:val="18"/>
              </w:rPr>
              <w:t>3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t>1—развитие силы (с предметамии весом собствен-</w:t>
            </w:r>
            <w:r>
              <w:rPr>
                <w:spacing w:val="1"/>
              </w:rPr>
              <w:t xml:space="preserve"> </w:t>
            </w:r>
            <w:r>
              <w:t>ного тела); 2—развитие выносливости (в прыжках, бе-</w:t>
            </w:r>
            <w:r>
              <w:rPr>
                <w:spacing w:val="-52"/>
              </w:rPr>
              <w:t xml:space="preserve"> </w:t>
            </w:r>
            <w:r>
              <w:t>ге и ходьбе); 3 —развитие равновесия (в статических</w:t>
            </w:r>
            <w:r>
              <w:rPr>
                <w:spacing w:val="1"/>
              </w:rPr>
              <w:t xml:space="preserve"> </w:t>
            </w:r>
            <w:r>
              <w:t>позах и передвижениях по ограниченной опоре); 4 —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координации</w:t>
            </w:r>
            <w:r>
              <w:rPr>
                <w:spacing w:val="1"/>
              </w:rPr>
              <w:t xml:space="preserve"> </w:t>
            </w:r>
            <w:r>
              <w:t>(броски</w:t>
            </w:r>
            <w:r>
              <w:rPr>
                <w:spacing w:val="1"/>
              </w:rPr>
              <w:t xml:space="preserve"> </w:t>
            </w:r>
            <w:r>
              <w:t>малого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цель,</w:t>
            </w:r>
            <w:r>
              <w:rPr>
                <w:spacing w:val="-52"/>
              </w:rPr>
              <w:t xml:space="preserve"> </w:t>
            </w:r>
            <w:r>
              <w:t>передвижения</w:t>
            </w:r>
            <w:r>
              <w:rPr>
                <w:spacing w:val="-2"/>
              </w:rPr>
              <w:t xml:space="preserve"> </w:t>
            </w:r>
            <w:r>
              <w:t>на возвышенной опоре)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6"/>
        <w:gridCol w:w="5285"/>
      </w:tblGrid>
      <w:tr w:rsidR="001F5D24">
        <w:trPr>
          <w:trHeight w:val="563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right="1089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760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spacing w:line="249" w:lineRule="exact"/>
              <w:ind w:left="65"/>
            </w:pPr>
            <w:r>
              <w:rPr>
                <w:i/>
              </w:rPr>
              <w:t>Рефлексия:</w:t>
            </w:r>
            <w:r>
              <w:rPr>
                <w:i/>
                <w:spacing w:val="3"/>
              </w:rPr>
              <w:t xml:space="preserve"> </w:t>
            </w:r>
            <w:r>
              <w:t>демонстрация</w:t>
            </w:r>
            <w:r>
              <w:rPr>
                <w:spacing w:val="54"/>
              </w:rPr>
              <w:t xml:space="preserve"> </w:t>
            </w:r>
            <w:r>
              <w:t>прироста</w:t>
            </w:r>
            <w:r>
              <w:rPr>
                <w:spacing w:val="57"/>
              </w:rPr>
              <w:t xml:space="preserve"> </w:t>
            </w:r>
            <w:r>
              <w:t>показателей</w:t>
            </w:r>
            <w:r>
              <w:rPr>
                <w:spacing w:val="54"/>
              </w:rPr>
              <w:t xml:space="preserve"> </w:t>
            </w:r>
            <w:r>
              <w:t>фи-</w:t>
            </w:r>
          </w:p>
          <w:p w:rsidR="001F5D24" w:rsidRDefault="00FB1277">
            <w:pPr>
              <w:pStyle w:val="TableParagraph"/>
              <w:spacing w:line="252" w:lineRule="exact"/>
              <w:ind w:left="65"/>
            </w:pPr>
            <w:r>
              <w:t>зических</w:t>
            </w:r>
            <w:r>
              <w:rPr>
                <w:spacing w:val="3"/>
              </w:rPr>
              <w:t xml:space="preserve"> </w:t>
            </w:r>
            <w:r>
              <w:t>качеств</w:t>
            </w:r>
            <w:r>
              <w:rPr>
                <w:spacing w:val="54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нормативным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ком-</w:t>
            </w:r>
            <w:r>
              <w:rPr>
                <w:spacing w:val="-52"/>
              </w:rPr>
              <w:t xml:space="preserve"> </w:t>
            </w:r>
            <w:r>
              <w:t>плекса ГТО</w:t>
            </w:r>
          </w:p>
        </w:tc>
      </w:tr>
      <w:tr w:rsidR="001F5D24">
        <w:trPr>
          <w:trHeight w:val="3067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 w:right="34"/>
              <w:rPr>
                <w:b/>
              </w:rPr>
            </w:pPr>
            <w:r>
              <w:rPr>
                <w:b/>
              </w:rPr>
              <w:t>Знания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физической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(3ч)</w:t>
            </w:r>
          </w:p>
        </w:tc>
        <w:tc>
          <w:tcPr>
            <w:tcW w:w="2556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right="41"/>
              <w:jc w:val="both"/>
            </w:pPr>
            <w:r>
              <w:t>Из истории развития фи-</w:t>
            </w:r>
            <w:r>
              <w:rPr>
                <w:spacing w:val="1"/>
              </w:rPr>
              <w:t xml:space="preserve"> </w:t>
            </w:r>
            <w:r>
              <w:t>зической культуры наро-</w:t>
            </w:r>
            <w:r>
              <w:rPr>
                <w:spacing w:val="1"/>
              </w:rPr>
              <w:t xml:space="preserve"> </w:t>
            </w:r>
            <w:r>
              <w:t>дов,</w:t>
            </w:r>
            <w:r>
              <w:rPr>
                <w:spacing w:val="1"/>
              </w:rPr>
              <w:t xml:space="preserve"> </w:t>
            </w:r>
            <w:r>
              <w:t>населявших</w:t>
            </w:r>
            <w:r>
              <w:rPr>
                <w:spacing w:val="1"/>
              </w:rPr>
              <w:t xml:space="preserve"> </w:t>
            </w:r>
            <w:r>
              <w:t>терри-</w:t>
            </w:r>
            <w:r>
              <w:rPr>
                <w:spacing w:val="1"/>
              </w:rPr>
              <w:t xml:space="preserve"> </w:t>
            </w:r>
            <w:r>
              <w:t>торию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появления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</w:p>
        </w:tc>
        <w:tc>
          <w:tcPr>
            <w:tcW w:w="5285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Тема «Физическая культура у древних народов</w:t>
            </w:r>
            <w:r>
              <w:t>» (рас-</w:t>
            </w:r>
            <w:r>
              <w:rPr>
                <w:spacing w:val="1"/>
              </w:rPr>
              <w:t xml:space="preserve"> </w:t>
            </w:r>
            <w:r>
              <w:t>сказ учителя с использованием иллюстративного ма-</w:t>
            </w:r>
            <w:r>
              <w:rPr>
                <w:spacing w:val="1"/>
              </w:rPr>
              <w:t xml:space="preserve"> </w:t>
            </w:r>
            <w:r>
              <w:t>териала,</w:t>
            </w:r>
            <w:r>
              <w:rPr>
                <w:spacing w:val="54"/>
              </w:rPr>
              <w:t xml:space="preserve"> </w:t>
            </w:r>
            <w:r>
              <w:t>учебный диалог):</w:t>
            </w:r>
          </w:p>
          <w:p w:rsidR="001F5D24" w:rsidRDefault="00FB1277">
            <w:pPr>
              <w:pStyle w:val="TableParagraph"/>
              <w:spacing w:before="7"/>
              <w:ind w:left="65" w:right="42" w:hanging="58"/>
              <w:jc w:val="both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рассматривают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1"/>
              </w:rPr>
              <w:t xml:space="preserve"> </w:t>
            </w:r>
            <w:r>
              <w:t>страции о физической культуре народов, населявших</w:t>
            </w:r>
            <w:r>
              <w:rPr>
                <w:spacing w:val="1"/>
              </w:rPr>
              <w:t xml:space="preserve"> </w:t>
            </w:r>
            <w:r>
              <w:t>территорию России в древности, анализируют её зна-</w:t>
            </w:r>
            <w:r>
              <w:rPr>
                <w:spacing w:val="1"/>
              </w:rPr>
              <w:t xml:space="preserve"> </w:t>
            </w:r>
            <w:r>
              <w:t>чение для подготовки молодёжи к трудовой деятель-</w:t>
            </w:r>
            <w:r>
              <w:rPr>
                <w:spacing w:val="1"/>
              </w:rPr>
              <w:t xml:space="preserve"> </w:t>
            </w:r>
            <w:r>
              <w:t>ности;</w:t>
            </w:r>
          </w:p>
          <w:p w:rsidR="001F5D24" w:rsidRDefault="00FB1277">
            <w:pPr>
              <w:pStyle w:val="TableParagraph"/>
              <w:spacing w:before="17"/>
              <w:ind w:left="65" w:right="42" w:hanging="58"/>
              <w:jc w:val="both"/>
            </w:pP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1"/>
              </w:rPr>
              <w:t xml:space="preserve"> </w:t>
            </w:r>
            <w:r>
              <w:t>первых</w:t>
            </w:r>
            <w:r>
              <w:rPr>
                <w:spacing w:val="1"/>
              </w:rPr>
              <w:t xml:space="preserve"> </w:t>
            </w:r>
            <w:r>
              <w:t>спор-</w:t>
            </w:r>
            <w:r>
              <w:rPr>
                <w:spacing w:val="-52"/>
              </w:rPr>
              <w:t xml:space="preserve"> </w:t>
            </w:r>
            <w:r>
              <w:t>тивных</w:t>
            </w:r>
            <w:r>
              <w:rPr>
                <w:spacing w:val="22"/>
              </w:rPr>
              <w:t xml:space="preserve"> </w:t>
            </w:r>
            <w:r>
              <w:t>соревнований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видов</w:t>
            </w:r>
            <w:r>
              <w:rPr>
                <w:spacing w:val="22"/>
              </w:rPr>
              <w:t xml:space="preserve"> </w:t>
            </w:r>
            <w:r>
              <w:t>спорта,</w:t>
            </w:r>
            <w:r>
              <w:rPr>
                <w:spacing w:val="21"/>
              </w:rPr>
              <w:t xml:space="preserve"> </w:t>
            </w:r>
            <w:r>
              <w:t>сравнивают</w:t>
            </w:r>
            <w:r>
              <w:rPr>
                <w:spacing w:val="2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современными</w:t>
            </w:r>
            <w:r>
              <w:rPr>
                <w:spacing w:val="2"/>
              </w:rPr>
              <w:t xml:space="preserve"> </w:t>
            </w:r>
            <w:r>
              <w:t>видами спорта,</w:t>
            </w:r>
            <w:r>
              <w:rPr>
                <w:spacing w:val="3"/>
              </w:rPr>
              <w:t xml:space="preserve"> </w:t>
            </w:r>
            <w:r>
              <w:t>приводят</w:t>
            </w:r>
            <w:r>
              <w:rPr>
                <w:spacing w:val="2"/>
              </w:rPr>
              <w:t xml:space="preserve"> </w:t>
            </w:r>
            <w:r>
              <w:t>примеры</w:t>
            </w:r>
            <w:r>
              <w:rPr>
                <w:spacing w:val="4"/>
              </w:rPr>
              <w:t xml:space="preserve"> </w:t>
            </w:r>
            <w:r>
              <w:t>их</w:t>
            </w:r>
          </w:p>
          <w:p w:rsidR="001F5D24" w:rsidRDefault="00FB1277">
            <w:pPr>
              <w:pStyle w:val="TableParagraph"/>
              <w:spacing w:before="2" w:line="238" w:lineRule="exact"/>
              <w:ind w:left="65"/>
              <w:jc w:val="both"/>
            </w:pPr>
            <w:r>
              <w:t>общих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отличительных</w:t>
            </w:r>
            <w:r>
              <w:rPr>
                <w:spacing w:val="-7"/>
              </w:rPr>
              <w:t xml:space="preserve"> </w:t>
            </w:r>
            <w:r>
              <w:t>признаков.</w:t>
            </w:r>
          </w:p>
        </w:tc>
      </w:tr>
      <w:tr w:rsidR="001F5D24">
        <w:trPr>
          <w:trHeight w:val="3559"/>
        </w:trPr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 w:right="43"/>
              <w:jc w:val="both"/>
              <w:rPr>
                <w:b/>
              </w:rPr>
            </w:pPr>
            <w:r>
              <w:rPr>
                <w:b/>
              </w:rPr>
              <w:t>Способы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самостоя-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(4ч)</w:t>
            </w:r>
          </w:p>
        </w:tc>
        <w:tc>
          <w:tcPr>
            <w:tcW w:w="2556" w:type="dxa"/>
            <w:tcBorders>
              <w:left w:val="single" w:sz="6" w:space="0" w:color="000000"/>
              <w:bottom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390"/>
              </w:tabs>
              <w:ind w:right="40"/>
              <w:jc w:val="both"/>
            </w:pPr>
            <w:r>
              <w:t>Виды</w:t>
            </w:r>
            <w:r>
              <w:tab/>
              <w:t>физических</w:t>
            </w:r>
            <w:r>
              <w:rPr>
                <w:spacing w:val="-53"/>
              </w:rPr>
              <w:t xml:space="preserve"> </w:t>
            </w: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используе-</w:t>
            </w:r>
            <w:r>
              <w:rPr>
                <w:spacing w:val="-52"/>
              </w:rPr>
              <w:t xml:space="preserve"> </w:t>
            </w:r>
            <w:r>
              <w:t>мы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</w:t>
            </w:r>
            <w:r>
              <w:rPr>
                <w:spacing w:val="1"/>
              </w:rPr>
              <w:t xml:space="preserve"> </w:t>
            </w:r>
            <w:r>
              <w:t>физиче-</w:t>
            </w:r>
            <w:r>
              <w:rPr>
                <w:spacing w:val="-52"/>
              </w:rPr>
              <w:t xml:space="preserve"> </w:t>
            </w:r>
            <w:r>
              <w:t>скойкультуры:</w:t>
            </w:r>
            <w:r>
              <w:rPr>
                <w:spacing w:val="1"/>
              </w:rPr>
              <w:t xml:space="preserve"> </w:t>
            </w:r>
            <w:r>
              <w:t>общераз-</w:t>
            </w:r>
            <w:r>
              <w:rPr>
                <w:spacing w:val="-52"/>
              </w:rPr>
              <w:t xml:space="preserve"> </w:t>
            </w:r>
            <w:r>
              <w:t>вивающие,</w:t>
            </w:r>
            <w:r>
              <w:rPr>
                <w:spacing w:val="1"/>
              </w:rPr>
              <w:t xml:space="preserve"> </w:t>
            </w:r>
            <w:r>
              <w:t>подготови-</w:t>
            </w:r>
            <w:r>
              <w:rPr>
                <w:spacing w:val="-52"/>
              </w:rPr>
              <w:t xml:space="preserve"> </w:t>
            </w:r>
            <w:r>
              <w:t>тельные,</w:t>
            </w:r>
            <w:r>
              <w:rPr>
                <w:spacing w:val="1"/>
              </w:rPr>
              <w:t xml:space="preserve"> </w:t>
            </w:r>
            <w:r>
              <w:t>соревнователь-</w:t>
            </w:r>
            <w:r>
              <w:rPr>
                <w:spacing w:val="-52"/>
              </w:rPr>
              <w:t xml:space="preserve"> </w:t>
            </w:r>
            <w:r>
              <w:t>ные,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отличительные</w:t>
            </w:r>
            <w:r>
              <w:rPr>
                <w:spacing w:val="-52"/>
              </w:rPr>
              <w:t xml:space="preserve"> </w:t>
            </w:r>
            <w:r>
              <w:t>признаки и предназначе-</w:t>
            </w:r>
            <w:r>
              <w:rPr>
                <w:spacing w:val="1"/>
              </w:rPr>
              <w:t xml:space="preserve"> </w:t>
            </w:r>
            <w:r>
              <w:t>ние.</w:t>
            </w:r>
          </w:p>
          <w:p w:rsidR="001F5D24" w:rsidRDefault="00FB1277">
            <w:pPr>
              <w:pStyle w:val="TableParagraph"/>
              <w:tabs>
                <w:tab w:val="left" w:pos="1512"/>
              </w:tabs>
              <w:ind w:right="43"/>
              <w:jc w:val="both"/>
            </w:pPr>
            <w:r>
              <w:t>Способы</w:t>
            </w:r>
            <w:r>
              <w:tab/>
            </w:r>
            <w:r>
              <w:rPr>
                <w:spacing w:val="-1"/>
              </w:rPr>
              <w:t>измерения</w:t>
            </w:r>
            <w:r>
              <w:rPr>
                <w:spacing w:val="-53"/>
              </w:rPr>
              <w:t xml:space="preserve"> </w:t>
            </w:r>
            <w:r>
              <w:t>пульса на занятиях физи-</w:t>
            </w:r>
            <w:r>
              <w:rPr>
                <w:spacing w:val="1"/>
              </w:rPr>
              <w:t xml:space="preserve"> </w:t>
            </w:r>
            <w:r>
              <w:t>ческой</w:t>
            </w:r>
            <w:r>
              <w:rPr>
                <w:spacing w:val="1"/>
              </w:rPr>
              <w:t xml:space="preserve"> </w:t>
            </w:r>
            <w:r>
              <w:t>культурой</w:t>
            </w:r>
            <w:r>
              <w:rPr>
                <w:spacing w:val="1"/>
              </w:rPr>
              <w:t xml:space="preserve"> </w:t>
            </w:r>
            <w:r>
              <w:t>(нало-</w:t>
            </w:r>
            <w:r>
              <w:rPr>
                <w:spacing w:val="-52"/>
              </w:rPr>
              <w:t xml:space="preserve"> </w:t>
            </w:r>
            <w:r>
              <w:t>жение руки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грудь)</w:t>
            </w:r>
          </w:p>
        </w:tc>
        <w:tc>
          <w:tcPr>
            <w:tcW w:w="5285" w:type="dxa"/>
            <w:tcBorders>
              <w:bottom w:val="single" w:sz="6" w:space="0" w:color="000000"/>
            </w:tcBorders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«Виды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физических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упражнений»</w:t>
            </w:r>
            <w:r>
              <w:rPr>
                <w:i/>
                <w:spacing w:val="1"/>
              </w:rPr>
              <w:t xml:space="preserve"> </w:t>
            </w:r>
            <w:r>
              <w:t>(объяснение</w:t>
            </w:r>
            <w:r>
              <w:rPr>
                <w:spacing w:val="1"/>
              </w:rPr>
              <w:t xml:space="preserve"> </w:t>
            </w:r>
            <w:r>
              <w:t>учителя с использованием иллюстративного материа-</w:t>
            </w:r>
            <w:r>
              <w:rPr>
                <w:spacing w:val="1"/>
              </w:rPr>
              <w:t xml:space="preserve"> </w:t>
            </w:r>
            <w:r>
              <w:t>ла и</w:t>
            </w:r>
            <w:r>
              <w:rPr>
                <w:spacing w:val="-1"/>
              </w:rPr>
              <w:t xml:space="preserve"> </w:t>
            </w:r>
            <w:r>
              <w:t>видеороликов,</w:t>
            </w:r>
            <w:r>
              <w:rPr>
                <w:spacing w:val="-1"/>
              </w:rPr>
              <w:t xml:space="preserve"> </w:t>
            </w:r>
            <w:r>
              <w:t>учебный диалог):</w:t>
            </w:r>
          </w:p>
          <w:p w:rsidR="001F5D24" w:rsidRDefault="00FB1277">
            <w:pPr>
              <w:pStyle w:val="TableParagraph"/>
              <w:spacing w:before="7"/>
              <w:ind w:left="65" w:right="42" w:hanging="58"/>
              <w:jc w:val="both"/>
              <w:rPr>
                <w:i/>
              </w:rPr>
            </w:pPr>
            <w:r>
              <w:t>знакомятся с видами физических упражнений, находя</w:t>
            </w:r>
            <w:r>
              <w:rPr>
                <w:spacing w:val="1"/>
              </w:rPr>
              <w:t xml:space="preserve"> </w:t>
            </w:r>
            <w:r>
              <w:t>различия между ними, и раскрывают их предназначе-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несколько общеразвивающих упражнений и объясня-</w:t>
            </w:r>
            <w:r>
              <w:rPr>
                <w:spacing w:val="1"/>
              </w:rPr>
              <w:t xml:space="preserve"> </w:t>
            </w:r>
            <w:r>
              <w:t>ют их отличительные признаки; выполняют подводя-</w:t>
            </w:r>
            <w:r>
              <w:rPr>
                <w:spacing w:val="1"/>
              </w:rPr>
              <w:t xml:space="preserve"> </w:t>
            </w:r>
            <w:r>
              <w:t>щие упражнения и объясняют их отличительные при-</w:t>
            </w:r>
            <w:r>
              <w:rPr>
                <w:spacing w:val="1"/>
              </w:rPr>
              <w:t xml:space="preserve"> </w:t>
            </w:r>
            <w:r>
              <w:t>знаки;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соревновательные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объясняют их отличительные признаки (упражнения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9"/>
              </w:rPr>
              <w:t xml:space="preserve"> </w:t>
            </w:r>
            <w:r>
              <w:t>базовых</w:t>
            </w:r>
            <w:r>
              <w:rPr>
                <w:spacing w:val="11"/>
              </w:rPr>
              <w:t xml:space="preserve"> </w:t>
            </w:r>
            <w:r>
              <w:t>видов</w:t>
            </w:r>
            <w:r>
              <w:rPr>
                <w:spacing w:val="7"/>
              </w:rPr>
              <w:t xml:space="preserve"> </w:t>
            </w:r>
            <w:r>
              <w:t>спорта).</w:t>
            </w:r>
            <w:r>
              <w:rPr>
                <w:spacing w:val="11"/>
              </w:rPr>
              <w:t xml:space="preserve"> </w:t>
            </w:r>
            <w:r>
              <w:rPr>
                <w:i/>
              </w:rPr>
              <w:t>Тема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«Измерение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пульса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на</w:t>
            </w:r>
          </w:p>
          <w:p w:rsidR="001F5D24" w:rsidRDefault="00FB1277">
            <w:pPr>
              <w:pStyle w:val="TableParagraph"/>
              <w:spacing w:line="252" w:lineRule="exact"/>
              <w:ind w:left="65" w:right="43"/>
              <w:jc w:val="both"/>
            </w:pPr>
            <w:r>
              <w:rPr>
                <w:i/>
              </w:rPr>
              <w:t xml:space="preserve">уроках физической культуры </w:t>
            </w:r>
            <w:r>
              <w:t>(объяснение и образец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-1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диалог)</w:t>
            </w:r>
          </w:p>
        </w:tc>
      </w:tr>
    </w:tbl>
    <w:p w:rsidR="001F5D24" w:rsidRDefault="001F5D24">
      <w:pPr>
        <w:pStyle w:val="a3"/>
        <w:spacing w:before="1"/>
        <w:ind w:left="0" w:firstLine="0"/>
        <w:jc w:val="left"/>
        <w:rPr>
          <w:sz w:val="14"/>
        </w:rPr>
      </w:pPr>
    </w:p>
    <w:p w:rsidR="001F5D24" w:rsidRDefault="00FB1277">
      <w:pPr>
        <w:pStyle w:val="a3"/>
        <w:spacing w:before="92"/>
        <w:ind w:left="1252" w:firstLine="0"/>
        <w:jc w:val="left"/>
      </w:pPr>
      <w:r>
        <w:t>3</w:t>
      </w:r>
      <w:r>
        <w:rPr>
          <w:spacing w:val="-1"/>
        </w:rPr>
        <w:t xml:space="preserve"> </w:t>
      </w:r>
      <w:r>
        <w:t>класс (102 ч.)</w:t>
      </w:r>
    </w:p>
    <w:p w:rsidR="001F5D24" w:rsidRDefault="001F5D24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613"/>
        </w:trPr>
        <w:tc>
          <w:tcPr>
            <w:tcW w:w="2268" w:type="dxa"/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t>Программные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533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387"/>
                <w:tab w:val="left" w:pos="1483"/>
                <w:tab w:val="left" w:pos="2067"/>
              </w:tabs>
              <w:ind w:left="67" w:right="40"/>
            </w:pPr>
            <w:r>
              <w:t>Дозировка</w:t>
            </w:r>
            <w:r>
              <w:rPr>
                <w:spacing w:val="12"/>
              </w:rPr>
              <w:t xml:space="preserve"> </w:t>
            </w:r>
            <w:r>
              <w:t>нагрузки</w:t>
            </w:r>
            <w:r>
              <w:rPr>
                <w:spacing w:val="10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развитии</w:t>
            </w:r>
            <w:r>
              <w:rPr>
                <w:spacing w:val="38"/>
              </w:rPr>
              <w:t xml:space="preserve"> </w:t>
            </w:r>
            <w:r>
              <w:t>физических</w:t>
            </w:r>
            <w:r>
              <w:rPr>
                <w:spacing w:val="39"/>
              </w:rPr>
              <w:t xml:space="preserve"> </w:t>
            </w:r>
            <w:r>
              <w:t>ка-</w:t>
            </w:r>
            <w:r>
              <w:rPr>
                <w:spacing w:val="-52"/>
              </w:rPr>
              <w:t xml:space="preserve"> </w:t>
            </w:r>
            <w:r>
              <w:t>честв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уроках</w:t>
            </w:r>
            <w:r>
              <w:rPr>
                <w:spacing w:val="46"/>
              </w:rPr>
              <w:t xml:space="preserve"> </w:t>
            </w:r>
            <w:r>
              <w:t>физиче-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33"/>
              </w:rPr>
              <w:t xml:space="preserve"> </w:t>
            </w:r>
            <w:r>
              <w:t>культуры.</w:t>
            </w:r>
            <w:r>
              <w:rPr>
                <w:spacing w:val="33"/>
              </w:rPr>
              <w:t xml:space="preserve"> </w:t>
            </w:r>
            <w:r>
              <w:t>Дозиро-</w:t>
            </w:r>
            <w:r>
              <w:rPr>
                <w:spacing w:val="-52"/>
              </w:rPr>
              <w:t xml:space="preserve"> </w:t>
            </w:r>
            <w:r>
              <w:t>вание</w:t>
            </w:r>
            <w:r>
              <w:tab/>
              <w:t>физических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tab/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ком-</w:t>
            </w:r>
            <w:r>
              <w:rPr>
                <w:spacing w:val="-52"/>
              </w:rPr>
              <w:t xml:space="preserve"> </w:t>
            </w:r>
            <w:r>
              <w:t>плекса</w:t>
            </w:r>
            <w:r>
              <w:rPr>
                <w:spacing w:val="5"/>
              </w:rPr>
              <w:t xml:space="preserve"> </w:t>
            </w:r>
            <w:r>
              <w:t>физкультминутки</w:t>
            </w:r>
            <w:r>
              <w:rPr>
                <w:spacing w:val="-52"/>
              </w:rPr>
              <w:t xml:space="preserve"> </w:t>
            </w:r>
            <w:r>
              <w:t>и утренней зарядки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46"/>
              </w:rPr>
              <w:t xml:space="preserve"> </w:t>
            </w:r>
            <w:r>
              <w:t>графика</w:t>
            </w:r>
            <w:r>
              <w:rPr>
                <w:spacing w:val="46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нятий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3"/>
              </w:rPr>
              <w:t xml:space="preserve"> </w:t>
            </w:r>
            <w:r>
              <w:t>развитию</w:t>
            </w:r>
            <w:r>
              <w:rPr>
                <w:spacing w:val="15"/>
              </w:rPr>
              <w:t xml:space="preserve"> </w:t>
            </w:r>
            <w:r>
              <w:t>физи-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rPr>
                <w:spacing w:val="9"/>
              </w:rPr>
              <w:t xml:space="preserve"> </w:t>
            </w:r>
            <w:r>
              <w:t>качеств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учеб-</w:t>
            </w:r>
            <w:r>
              <w:rPr>
                <w:spacing w:val="-52"/>
              </w:rPr>
              <w:t xml:space="preserve"> </w:t>
            </w:r>
            <w:r>
              <w:t>ный год.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before="10"/>
              <w:ind w:left="65" w:right="40" w:hanging="58"/>
              <w:rPr>
                <w:i/>
              </w:rPr>
            </w:pPr>
            <w:r>
              <w:t>Наблюдают</w:t>
            </w:r>
            <w:r>
              <w:rPr>
                <w:spacing w:val="47"/>
              </w:rPr>
              <w:t xml:space="preserve"> </w:t>
            </w:r>
            <w:r>
              <w:t>за</w:t>
            </w:r>
            <w:r>
              <w:rPr>
                <w:spacing w:val="47"/>
              </w:rPr>
              <w:t xml:space="preserve"> </w:t>
            </w:r>
            <w:r>
              <w:t>образцом</w:t>
            </w:r>
            <w:r>
              <w:rPr>
                <w:spacing w:val="46"/>
              </w:rPr>
              <w:t xml:space="preserve"> </w:t>
            </w:r>
            <w:r>
              <w:t>измерения</w:t>
            </w:r>
            <w:r>
              <w:rPr>
                <w:spacing w:val="49"/>
              </w:rPr>
              <w:t xml:space="preserve"> </w:t>
            </w:r>
            <w:r>
              <w:t>пульса</w:t>
            </w:r>
            <w:r>
              <w:rPr>
                <w:spacing w:val="48"/>
              </w:rPr>
              <w:t xml:space="preserve"> </w:t>
            </w:r>
            <w:r>
              <w:t>способом</w:t>
            </w:r>
            <w:r>
              <w:rPr>
                <w:spacing w:val="-52"/>
              </w:rPr>
              <w:t xml:space="preserve"> </w:t>
            </w:r>
            <w:r>
              <w:t>наложения</w:t>
            </w:r>
            <w:r>
              <w:rPr>
                <w:spacing w:val="5"/>
              </w:rPr>
              <w:t xml:space="preserve"> </w:t>
            </w:r>
            <w:r>
              <w:t>руки</w:t>
            </w:r>
            <w:r>
              <w:rPr>
                <w:spacing w:val="6"/>
              </w:rPr>
              <w:t xml:space="preserve"> </w:t>
            </w:r>
            <w:r>
              <w:t>под</w:t>
            </w:r>
            <w:r>
              <w:rPr>
                <w:spacing w:val="6"/>
              </w:rPr>
              <w:t xml:space="preserve"> </w:t>
            </w:r>
            <w:r>
              <w:t>грудь,</w:t>
            </w:r>
            <w:r>
              <w:rPr>
                <w:spacing w:val="6"/>
              </w:rPr>
              <w:t xml:space="preserve"> </w:t>
            </w:r>
            <w:r>
              <w:t>обсуждают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11"/>
              </w:rPr>
              <w:t xml:space="preserve"> </w:t>
            </w:r>
            <w:r>
              <w:t>выполнения,</w:t>
            </w:r>
            <w:r>
              <w:rPr>
                <w:spacing w:val="11"/>
              </w:rPr>
              <w:t xml:space="preserve"> </w:t>
            </w:r>
            <w:r>
              <w:t>способ</w:t>
            </w:r>
            <w:r>
              <w:rPr>
                <w:spacing w:val="11"/>
              </w:rPr>
              <w:t xml:space="preserve"> </w:t>
            </w:r>
            <w:r>
              <w:t>подсчёта</w:t>
            </w:r>
            <w:r>
              <w:rPr>
                <w:spacing w:val="8"/>
              </w:rPr>
              <w:t xml:space="preserve"> </w:t>
            </w:r>
            <w:r>
              <w:t>пульсовых</w:t>
            </w:r>
            <w:r>
              <w:rPr>
                <w:spacing w:val="-52"/>
              </w:rPr>
              <w:t xml:space="preserve"> </w:t>
            </w:r>
            <w:r>
              <w:t>толчков;</w:t>
            </w:r>
            <w:r>
              <w:rPr>
                <w:spacing w:val="7"/>
              </w:rPr>
              <w:t xml:space="preserve"> </w:t>
            </w:r>
            <w:r>
              <w:t>разучивают</w:t>
            </w:r>
            <w:r>
              <w:rPr>
                <w:spacing w:val="8"/>
              </w:rPr>
              <w:t xml:space="preserve"> </w:t>
            </w:r>
            <w:r>
              <w:t>действия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8"/>
              </w:rPr>
              <w:t xml:space="preserve"> </w:t>
            </w:r>
            <w:r>
              <w:t>измерению</w:t>
            </w:r>
            <w:r>
              <w:rPr>
                <w:spacing w:val="5"/>
              </w:rPr>
              <w:t xml:space="preserve"> </w:t>
            </w:r>
            <w:r>
              <w:t>пульса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определению</w:t>
            </w:r>
            <w:r>
              <w:rPr>
                <w:spacing w:val="9"/>
              </w:rPr>
              <w:t xml:space="preserve"> </w:t>
            </w:r>
            <w:r>
              <w:t>его</w:t>
            </w:r>
            <w:r>
              <w:rPr>
                <w:spacing w:val="8"/>
              </w:rPr>
              <w:t xml:space="preserve"> </w:t>
            </w:r>
            <w:r>
              <w:t>значений;</w:t>
            </w:r>
            <w:r>
              <w:rPr>
                <w:spacing w:val="9"/>
              </w:rPr>
              <w:t xml:space="preserve"> </w:t>
            </w:r>
            <w:r>
              <w:t>знакомятся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таблицей</w:t>
            </w:r>
            <w:r>
              <w:rPr>
                <w:spacing w:val="5"/>
              </w:rPr>
              <w:t xml:space="preserve"> </w:t>
            </w:r>
            <w:r>
              <w:t>ве-</w:t>
            </w:r>
            <w:r>
              <w:rPr>
                <w:spacing w:val="-52"/>
              </w:rPr>
              <w:t xml:space="preserve"> </w:t>
            </w:r>
            <w:r>
              <w:t>личины нагрузки по значениям пульса (малая, средняя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большая</w:t>
            </w:r>
            <w:r>
              <w:rPr>
                <w:spacing w:val="13"/>
              </w:rPr>
              <w:t xml:space="preserve"> </w:t>
            </w:r>
            <w:r>
              <w:t>нагрузка);</w:t>
            </w:r>
            <w:r>
              <w:rPr>
                <w:spacing w:val="14"/>
              </w:rPr>
              <w:t xml:space="preserve"> </w:t>
            </w:r>
            <w:r>
              <w:t>проводят</w:t>
            </w:r>
            <w:r>
              <w:rPr>
                <w:spacing w:val="13"/>
              </w:rPr>
              <w:t xml:space="preserve"> </w:t>
            </w:r>
            <w:r>
              <w:t>мини-исследования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определениювеличинынагрузкипозначениямпульсаи-</w:t>
            </w:r>
            <w:r>
              <w:rPr>
                <w:spacing w:val="1"/>
              </w:rPr>
              <w:t xml:space="preserve"> </w:t>
            </w:r>
            <w:r>
              <w:t>показателям</w:t>
            </w:r>
            <w:r>
              <w:rPr>
                <w:spacing w:val="1"/>
              </w:rPr>
              <w:t xml:space="preserve"> </w:t>
            </w:r>
            <w:r>
              <w:t>таблицы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стандартного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(30 приседаний</w:t>
            </w:r>
            <w:r>
              <w:rPr>
                <w:spacing w:val="-1"/>
              </w:rPr>
              <w:t xml:space="preserve"> </w:t>
            </w:r>
            <w:r>
              <w:t>в спокойном</w:t>
            </w:r>
            <w:r>
              <w:rPr>
                <w:spacing w:val="1"/>
              </w:rPr>
              <w:t xml:space="preserve"> </w:t>
            </w:r>
            <w:r>
              <w:t xml:space="preserve">темпе). </w:t>
            </w:r>
            <w:r>
              <w:rPr>
                <w:i/>
              </w:rPr>
              <w:t>Тема</w:t>
            </w:r>
          </w:p>
          <w:p w:rsidR="001F5D24" w:rsidRDefault="00FB1277">
            <w:pPr>
              <w:pStyle w:val="TableParagraph"/>
              <w:spacing w:before="1"/>
              <w:ind w:left="65" w:right="41"/>
              <w:jc w:val="both"/>
            </w:pPr>
            <w:r>
              <w:rPr>
                <w:i/>
              </w:rPr>
              <w:t>«Дозировка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физической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нагрузки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физической культурой» </w:t>
            </w:r>
            <w:r>
              <w:t>(объяснение и образец учите-</w:t>
            </w:r>
            <w:r>
              <w:rPr>
                <w:spacing w:val="1"/>
              </w:rPr>
              <w:t xml:space="preserve"> </w:t>
            </w:r>
            <w:r>
              <w:t>ля, учебный диалог): знакомятся с понятием «дози-</w:t>
            </w:r>
            <w:r>
              <w:rPr>
                <w:spacing w:val="1"/>
              </w:rPr>
              <w:t xml:space="preserve"> </w:t>
            </w:r>
            <w:r>
              <w:t>ровка нагрузки» и способами изменения воздействий</w:t>
            </w:r>
            <w:r>
              <w:rPr>
                <w:spacing w:val="1"/>
              </w:rPr>
              <w:t xml:space="preserve"> </w:t>
            </w:r>
            <w:r>
              <w:t>дозировки нагрузки на организм, обучаются её записи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дневнике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  <w:r>
              <w:rPr>
                <w:spacing w:val="1"/>
              </w:rPr>
              <w:t xml:space="preserve"> </w:t>
            </w:r>
            <w:r>
              <w:t>составляют</w:t>
            </w:r>
            <w:r>
              <w:rPr>
                <w:spacing w:val="1"/>
              </w:rPr>
              <w:t xml:space="preserve"> </w:t>
            </w:r>
            <w:r>
              <w:t>ком-</w:t>
            </w:r>
            <w:r>
              <w:rPr>
                <w:spacing w:val="1"/>
              </w:rPr>
              <w:t xml:space="preserve"> </w:t>
            </w:r>
            <w:r>
              <w:t>плекс</w:t>
            </w:r>
            <w:r>
              <w:rPr>
                <w:spacing w:val="1"/>
              </w:rPr>
              <w:t xml:space="preserve"> </w:t>
            </w:r>
            <w:r>
              <w:t>физкультминутки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дозиров-</w:t>
            </w:r>
            <w:r>
              <w:rPr>
                <w:spacing w:val="-52"/>
              </w:rPr>
              <w:t xml:space="preserve"> </w:t>
            </w:r>
            <w:r>
              <w:t>кой упражнений, подбирая её по значениям пульса и</w:t>
            </w:r>
            <w:r>
              <w:rPr>
                <w:spacing w:val="1"/>
              </w:rPr>
              <w:t xml:space="preserve"> </w:t>
            </w:r>
            <w:r>
              <w:t>ориентируясь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24"/>
              </w:rPr>
              <w:t xml:space="preserve"> </w:t>
            </w:r>
            <w:r>
              <w:t>показатели</w:t>
            </w:r>
            <w:r>
              <w:rPr>
                <w:spacing w:val="24"/>
              </w:rPr>
              <w:t xml:space="preserve"> </w:t>
            </w:r>
            <w:r>
              <w:t>таблицы</w:t>
            </w:r>
            <w:r>
              <w:rPr>
                <w:spacing w:val="24"/>
              </w:rPr>
              <w:t xml:space="preserve"> </w:t>
            </w:r>
            <w:r>
              <w:t>нагрузки;</w:t>
            </w:r>
            <w:r>
              <w:rPr>
                <w:spacing w:val="24"/>
              </w:rPr>
              <w:t xml:space="preserve"> </w:t>
            </w:r>
            <w:r>
              <w:t>изме-</w:t>
            </w:r>
          </w:p>
          <w:p w:rsidR="001F5D24" w:rsidRDefault="00FB1277">
            <w:pPr>
              <w:pStyle w:val="TableParagraph"/>
              <w:spacing w:line="252" w:lineRule="exact"/>
              <w:ind w:left="65" w:right="44"/>
              <w:jc w:val="both"/>
            </w:pPr>
            <w:r>
              <w:t>рение пульса после выполнения физкультминутки и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величины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562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before="8"/>
              <w:ind w:left="65" w:right="41" w:hanging="58"/>
              <w:jc w:val="both"/>
            </w:pPr>
            <w:r>
              <w:t>физической нагрузки по таблице; составляют индиви-</w:t>
            </w:r>
            <w:r>
              <w:rPr>
                <w:spacing w:val="1"/>
              </w:rPr>
              <w:t xml:space="preserve"> </w:t>
            </w:r>
            <w:r>
              <w:t>дуальный план утренней зарядки, определяют её воз-</w:t>
            </w:r>
            <w:r>
              <w:rPr>
                <w:spacing w:val="1"/>
              </w:rPr>
              <w:t xml:space="preserve"> </w:t>
            </w:r>
            <w:r>
              <w:t>действие на организм с помощью измерения пульса в</w:t>
            </w:r>
            <w:r>
              <w:rPr>
                <w:spacing w:val="1"/>
              </w:rPr>
              <w:t xml:space="preserve"> </w:t>
            </w:r>
            <w:r>
              <w:t>начале и по окончании выполнения (по разнице пока-</w:t>
            </w:r>
            <w:r>
              <w:rPr>
                <w:spacing w:val="1"/>
              </w:rPr>
              <w:t xml:space="preserve"> </w:t>
            </w:r>
            <w:r>
              <w:t>зателей)</w:t>
            </w:r>
          </w:p>
        </w:tc>
      </w:tr>
      <w:tr w:rsidR="001F5D24">
        <w:trPr>
          <w:trHeight w:val="12162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before="3" w:line="237" w:lineRule="auto"/>
              <w:ind w:left="67" w:right="42"/>
              <w:jc w:val="both"/>
            </w:pPr>
            <w:r>
              <w:rPr>
                <w:b/>
              </w:rPr>
              <w:t>Физическое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совер-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шенствование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(95ч).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i/>
              </w:rPr>
              <w:t>Оздоровительная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зическая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культура</w:t>
            </w:r>
            <w:r>
              <w:rPr>
                <w:i/>
                <w:spacing w:val="-52"/>
              </w:rPr>
              <w:t xml:space="preserve"> </w:t>
            </w:r>
            <w:r>
              <w:t>(</w:t>
            </w:r>
            <w:r>
              <w:rPr>
                <w:i/>
              </w:rPr>
              <w:t>2ч</w:t>
            </w:r>
            <w:r>
              <w:t>)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2"/>
              <w:jc w:val="both"/>
            </w:pPr>
            <w:r>
              <w:t>Закаливание</w:t>
            </w:r>
            <w:r>
              <w:rPr>
                <w:spacing w:val="1"/>
              </w:rPr>
              <w:t xml:space="preserve"> </w:t>
            </w:r>
            <w:r>
              <w:t>организма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обливания</w:t>
            </w:r>
            <w:r>
              <w:rPr>
                <w:spacing w:val="1"/>
              </w:rPr>
              <w:t xml:space="preserve"> </w:t>
            </w:r>
            <w:r>
              <w:t>под душем. Упражнения</w:t>
            </w:r>
            <w:r>
              <w:rPr>
                <w:spacing w:val="1"/>
              </w:rPr>
              <w:t xml:space="preserve"> </w:t>
            </w:r>
            <w:r>
              <w:t>дыхательной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зритель-</w:t>
            </w:r>
            <w:r>
              <w:rPr>
                <w:spacing w:val="1"/>
              </w:rPr>
              <w:t xml:space="preserve"> </w:t>
            </w:r>
            <w:r>
              <w:t>ной гимнастики, их вли-</w:t>
            </w:r>
            <w:r>
              <w:rPr>
                <w:spacing w:val="1"/>
              </w:rPr>
              <w:t xml:space="preserve"> </w:t>
            </w:r>
            <w:r>
              <w:t>яние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организма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ум-</w:t>
            </w:r>
            <w:r>
              <w:rPr>
                <w:spacing w:val="1"/>
              </w:rPr>
              <w:t xml:space="preserve"> </w:t>
            </w:r>
            <w:r>
              <w:t>ственной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нагрузки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 xml:space="preserve">Тема «Закаливание организма» </w:t>
            </w:r>
            <w:r>
              <w:t>(объяснение учителя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иллюстративного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ви-</w:t>
            </w:r>
            <w:r>
              <w:rPr>
                <w:spacing w:val="1"/>
              </w:rPr>
              <w:t xml:space="preserve"> </w:t>
            </w:r>
            <w:r>
              <w:t>деороликов): знакомятся с правилами проведения за-</w:t>
            </w:r>
            <w:r>
              <w:rPr>
                <w:spacing w:val="1"/>
              </w:rPr>
              <w:t xml:space="preserve"> </w:t>
            </w:r>
            <w:r>
              <w:t>каливающей процедуры при помощи обливания, осо-</w:t>
            </w:r>
            <w:r>
              <w:rPr>
                <w:spacing w:val="1"/>
              </w:rPr>
              <w:t xml:space="preserve"> </w:t>
            </w:r>
            <w:r>
              <w:t>бенностями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воздействия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организм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укрепления его здоровья; разучивают последователь-</w:t>
            </w:r>
            <w:r>
              <w:rPr>
                <w:spacing w:val="1"/>
              </w:rPr>
              <w:t xml:space="preserve"> </w:t>
            </w:r>
            <w:r>
              <w:t>ность</w:t>
            </w:r>
            <w:r>
              <w:rPr>
                <w:spacing w:val="1"/>
              </w:rPr>
              <w:t xml:space="preserve"> </w:t>
            </w:r>
            <w:r>
              <w:t>приёмов</w:t>
            </w:r>
            <w:r>
              <w:rPr>
                <w:spacing w:val="1"/>
              </w:rPr>
              <w:t xml:space="preserve"> </w:t>
            </w:r>
            <w:r>
              <w:t>закаливания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обливания</w:t>
            </w:r>
            <w:r>
              <w:rPr>
                <w:spacing w:val="-52"/>
              </w:rPr>
              <w:t xml:space="preserve"> </w:t>
            </w:r>
            <w:r>
              <w:t>под душем, способы регулирования температурных и</w:t>
            </w:r>
            <w:r>
              <w:rPr>
                <w:spacing w:val="1"/>
              </w:rPr>
              <w:t xml:space="preserve"> </w:t>
            </w:r>
            <w:r>
              <w:t>временных режимов; составляют график проведения</w:t>
            </w:r>
            <w:r>
              <w:rPr>
                <w:spacing w:val="1"/>
              </w:rPr>
              <w:t xml:space="preserve"> </w:t>
            </w:r>
            <w:r>
              <w:t>закаливающих</w:t>
            </w:r>
            <w:r>
              <w:rPr>
                <w:spacing w:val="1"/>
              </w:rPr>
              <w:t xml:space="preserve"> </w:t>
            </w:r>
            <w:r>
              <w:t>процедур, заполняют</w:t>
            </w:r>
            <w:r>
              <w:rPr>
                <w:spacing w:val="1"/>
              </w:rPr>
              <w:t xml:space="preserve"> </w:t>
            </w:r>
            <w:r>
              <w:t>параметры</w:t>
            </w:r>
            <w:r>
              <w:rPr>
                <w:spacing w:val="1"/>
              </w:rPr>
              <w:t xml:space="preserve"> </w:t>
            </w:r>
            <w:r>
              <w:t>вре-</w:t>
            </w:r>
            <w:r>
              <w:rPr>
                <w:spacing w:val="1"/>
              </w:rPr>
              <w:t xml:space="preserve"> </w:t>
            </w:r>
            <w:r>
              <w:t>менных и температурных режимов воды в недельном</w:t>
            </w:r>
            <w:r>
              <w:rPr>
                <w:spacing w:val="1"/>
              </w:rPr>
              <w:t xml:space="preserve"> </w:t>
            </w:r>
            <w:r>
              <w:t>цикле (с помощью родителей); проводят закаливаю-</w:t>
            </w:r>
            <w:r>
              <w:rPr>
                <w:spacing w:val="1"/>
              </w:rPr>
              <w:t xml:space="preserve"> </w:t>
            </w:r>
            <w:r>
              <w:t>щие процедурыв соответствии с составленным графи-</w:t>
            </w:r>
            <w:r>
              <w:rPr>
                <w:spacing w:val="1"/>
              </w:rPr>
              <w:t xml:space="preserve"> </w:t>
            </w:r>
            <w:r>
              <w:t>ком</w:t>
            </w:r>
            <w:r>
              <w:rPr>
                <w:spacing w:val="-1"/>
              </w:rPr>
              <w:t xml:space="preserve"> </w:t>
            </w:r>
            <w:r>
              <w:t>их проведения.</w:t>
            </w:r>
          </w:p>
          <w:p w:rsidR="001F5D24" w:rsidRDefault="00FB1277">
            <w:pPr>
              <w:pStyle w:val="TableParagraph"/>
              <w:ind w:left="65" w:right="41"/>
              <w:jc w:val="both"/>
            </w:pPr>
            <w:r>
              <w:rPr>
                <w:i/>
              </w:rPr>
              <w:t xml:space="preserve">Тема «Дыхательная гимнастика» </w:t>
            </w:r>
            <w:r>
              <w:t>(объяснение учите-</w:t>
            </w:r>
            <w:r>
              <w:rPr>
                <w:spacing w:val="1"/>
              </w:rPr>
              <w:t xml:space="preserve"> </w:t>
            </w:r>
            <w:r>
              <w:t>ля с использованием иллюстративного материала, ви-</w:t>
            </w:r>
            <w:r>
              <w:rPr>
                <w:spacing w:val="1"/>
              </w:rPr>
              <w:t xml:space="preserve"> </w:t>
            </w:r>
            <w:r>
              <w:t>део роликов): обсуждают понятие «дыхательная гим-</w:t>
            </w:r>
            <w:r>
              <w:rPr>
                <w:spacing w:val="1"/>
              </w:rPr>
              <w:t xml:space="preserve"> </w:t>
            </w:r>
            <w:r>
              <w:t>настика»,</w:t>
            </w:r>
            <w:r>
              <w:rPr>
                <w:spacing w:val="1"/>
              </w:rPr>
              <w:t xml:space="preserve"> </w:t>
            </w:r>
            <w:r>
              <w:t>выявляют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отличительные</w:t>
            </w:r>
            <w:r>
              <w:rPr>
                <w:spacing w:val="1"/>
              </w:rPr>
              <w:t xml:space="preserve"> </w:t>
            </w:r>
            <w:r>
              <w:t>признаки дыхательной гимнастики от обычного ды-</w:t>
            </w:r>
            <w:r>
              <w:rPr>
                <w:spacing w:val="1"/>
              </w:rPr>
              <w:t xml:space="preserve"> </w:t>
            </w:r>
            <w:r>
              <w:t>хания; разучивают правила выполнения упражнений</w:t>
            </w:r>
            <w:r>
              <w:rPr>
                <w:spacing w:val="1"/>
              </w:rPr>
              <w:t xml:space="preserve"> </w:t>
            </w:r>
            <w:r>
              <w:t>дыхательной гимнастики, составляют и разучивают её</w:t>
            </w:r>
            <w:r>
              <w:rPr>
                <w:spacing w:val="-52"/>
              </w:rPr>
              <w:t xml:space="preserve"> </w:t>
            </w:r>
            <w:r>
              <w:t>комплексы (работа в группах по образцу); выполняют</w:t>
            </w:r>
            <w:r>
              <w:rPr>
                <w:spacing w:val="1"/>
              </w:rPr>
              <w:t xml:space="preserve"> </w:t>
            </w:r>
            <w:r>
              <w:t>мини-исследование по оценке положительного влия-</w:t>
            </w:r>
            <w:r>
              <w:rPr>
                <w:spacing w:val="1"/>
              </w:rPr>
              <w:t xml:space="preserve"> </w:t>
            </w:r>
            <w:r>
              <w:t>ния дыхательной гимнастики на время восстановле-</w:t>
            </w:r>
            <w:r>
              <w:rPr>
                <w:spacing w:val="1"/>
              </w:rPr>
              <w:t xml:space="preserve"> </w:t>
            </w:r>
            <w:r>
              <w:t>ния пульса после физической нагрузки: —выполняют</w:t>
            </w:r>
            <w:r>
              <w:rPr>
                <w:spacing w:val="1"/>
              </w:rPr>
              <w:t xml:space="preserve"> </w:t>
            </w:r>
            <w:r>
              <w:t>пробежку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равномерном</w:t>
            </w:r>
            <w:r>
              <w:rPr>
                <w:spacing w:val="1"/>
              </w:rPr>
              <w:t xml:space="preserve"> </w:t>
            </w:r>
            <w:r>
              <w:t>темпе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стадиону</w:t>
            </w:r>
            <w:r>
              <w:rPr>
                <w:spacing w:val="55"/>
              </w:rPr>
              <w:t xml:space="preserve"> </w:t>
            </w:r>
            <w:r>
              <w:t>один</w:t>
            </w:r>
            <w:r>
              <w:rPr>
                <w:spacing w:val="1"/>
              </w:rPr>
              <w:t xml:space="preserve"> </w:t>
            </w:r>
            <w:r>
              <w:t>круг и отдыхают 30 с, после чего измеряют и фикси-</w:t>
            </w:r>
            <w:r>
              <w:rPr>
                <w:spacing w:val="1"/>
              </w:rPr>
              <w:t xml:space="preserve"> </w:t>
            </w:r>
            <w:r>
              <w:t>руют</w:t>
            </w:r>
            <w:r>
              <w:rPr>
                <w:spacing w:val="-1"/>
              </w:rPr>
              <w:t xml:space="preserve"> </w:t>
            </w:r>
            <w:r>
              <w:t>пульс в</w:t>
            </w:r>
            <w:r>
              <w:rPr>
                <w:spacing w:val="-2"/>
              </w:rPr>
              <w:t xml:space="preserve"> </w:t>
            </w:r>
            <w:r>
              <w:t>дневнике физической</w:t>
            </w:r>
            <w:r>
              <w:rPr>
                <w:spacing w:val="-1"/>
              </w:rPr>
              <w:t xml:space="preserve"> </w:t>
            </w:r>
            <w:r>
              <w:t>культуры;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ind w:right="42" w:firstLine="0"/>
              <w:jc w:val="both"/>
            </w:pPr>
            <w:r>
              <w:t>—отдыхают 2—3 мин и вновь выполняют пробеж-</w:t>
            </w:r>
            <w:r>
              <w:rPr>
                <w:spacing w:val="1"/>
              </w:rPr>
              <w:t xml:space="preserve"> </w:t>
            </w:r>
            <w:r>
              <w:t>ку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равномерном</w:t>
            </w:r>
            <w:r>
              <w:rPr>
                <w:spacing w:val="-1"/>
              </w:rPr>
              <w:t xml:space="preserve"> </w:t>
            </w:r>
            <w:r>
              <w:t>темпе (один круг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стадиону);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ind w:right="44" w:firstLine="0"/>
              <w:jc w:val="both"/>
            </w:pPr>
            <w:r>
              <w:t>—переходят на спокойную ходьбу с выполнением</w:t>
            </w:r>
            <w:r>
              <w:rPr>
                <w:spacing w:val="1"/>
              </w:rPr>
              <w:t xml:space="preserve"> </w:t>
            </w:r>
            <w:r>
              <w:t>дыхательных упражнений в течение 30 с, после чего</w:t>
            </w:r>
            <w:r>
              <w:rPr>
                <w:spacing w:val="1"/>
              </w:rPr>
              <w:t xml:space="preserve"> </w:t>
            </w:r>
            <w:r>
              <w:t>измеряют и фиксируют пульс в дневнике физической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ind w:right="45" w:firstLine="0"/>
              <w:jc w:val="both"/>
            </w:pPr>
            <w:r>
              <w:t>—</w:t>
            </w:r>
            <w:r>
              <w:rPr>
                <w:spacing w:val="22"/>
              </w:rPr>
              <w:t xml:space="preserve"> </w:t>
            </w:r>
            <w:r>
              <w:t>сравнивают</w:t>
            </w:r>
            <w:r>
              <w:rPr>
                <w:spacing w:val="22"/>
              </w:rPr>
              <w:t xml:space="preserve"> </w:t>
            </w:r>
            <w:r>
              <w:t>два</w:t>
            </w:r>
            <w:r>
              <w:rPr>
                <w:spacing w:val="22"/>
              </w:rPr>
              <w:t xml:space="preserve"> </w:t>
            </w:r>
            <w:r>
              <w:t>показателя</w:t>
            </w:r>
            <w:r>
              <w:rPr>
                <w:spacing w:val="22"/>
              </w:rPr>
              <w:t xml:space="preserve"> </w:t>
            </w:r>
            <w:r>
              <w:t>пульса</w:t>
            </w:r>
            <w:r>
              <w:rPr>
                <w:spacing w:val="23"/>
              </w:rPr>
              <w:t xml:space="preserve"> </w:t>
            </w:r>
            <w:r>
              <w:t>между</w:t>
            </w:r>
            <w:r>
              <w:rPr>
                <w:spacing w:val="21"/>
              </w:rPr>
              <w:t xml:space="preserve"> </w:t>
            </w:r>
            <w:r>
              <w:t>собой</w:t>
            </w:r>
            <w:r>
              <w:rPr>
                <w:spacing w:val="-53"/>
              </w:rPr>
              <w:t xml:space="preserve"> </w:t>
            </w:r>
            <w:r>
              <w:t>и делают вывод о влиянии дыхательных упражнений а</w:t>
            </w:r>
            <w:r>
              <w:rPr>
                <w:spacing w:val="-52"/>
              </w:rPr>
              <w:t xml:space="preserve"> </w:t>
            </w:r>
            <w:r>
              <w:t>восстановление пульса</w:t>
            </w:r>
          </w:p>
          <w:p w:rsidR="001F5D24" w:rsidRDefault="00FB1277">
            <w:pPr>
              <w:pStyle w:val="TableParagraph"/>
              <w:ind w:left="65" w:right="41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«Зрительная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гимнастика»</w:t>
            </w:r>
            <w:r>
              <w:rPr>
                <w:i/>
                <w:spacing w:val="24"/>
              </w:rPr>
              <w:t xml:space="preserve"> </w:t>
            </w:r>
            <w:r>
              <w:t>(объяснение</w:t>
            </w:r>
            <w:r>
              <w:rPr>
                <w:spacing w:val="24"/>
              </w:rPr>
              <w:t xml:space="preserve"> </w:t>
            </w:r>
            <w:r>
              <w:t>учителя</w:t>
            </w:r>
            <w:r>
              <w:rPr>
                <w:spacing w:val="-53"/>
              </w:rPr>
              <w:t xml:space="preserve"> </w:t>
            </w:r>
            <w:r>
              <w:t>с использованием иллюстративного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ви-</w:t>
            </w:r>
            <w:r>
              <w:rPr>
                <w:spacing w:val="1"/>
              </w:rPr>
              <w:t xml:space="preserve"> </w:t>
            </w:r>
            <w:r>
              <w:t>деороликов)</w:t>
            </w:r>
            <w:r>
              <w:rPr>
                <w:i/>
              </w:rPr>
              <w:t xml:space="preserve">: </w:t>
            </w:r>
            <w:r>
              <w:t>обсуждают понятие «зрительная гимна-</w:t>
            </w:r>
            <w:r>
              <w:rPr>
                <w:spacing w:val="1"/>
              </w:rPr>
              <w:t xml:space="preserve"> </w:t>
            </w:r>
            <w:r>
              <w:t>стика», выявляют и анализируют положительное вли-</w:t>
            </w:r>
            <w:r>
              <w:rPr>
                <w:spacing w:val="1"/>
              </w:rPr>
              <w:t xml:space="preserve"> </w:t>
            </w:r>
            <w:r>
              <w:t>яние</w:t>
            </w:r>
            <w:r>
              <w:rPr>
                <w:spacing w:val="-1"/>
              </w:rPr>
              <w:t xml:space="preserve"> </w:t>
            </w:r>
            <w:r>
              <w:t>зрительной</w:t>
            </w:r>
            <w:r>
              <w:rPr>
                <w:spacing w:val="-2"/>
              </w:rPr>
              <w:t xml:space="preserve"> </w:t>
            </w:r>
            <w:r>
              <w:t>гимнастики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зрение</w:t>
            </w:r>
            <w:r>
              <w:rPr>
                <w:spacing w:val="-1"/>
              </w:rPr>
              <w:t xml:space="preserve"> </w:t>
            </w:r>
            <w:r>
              <w:t>человека;</w:t>
            </w:r>
          </w:p>
          <w:p w:rsidR="001F5D24" w:rsidRDefault="00FB1277">
            <w:pPr>
              <w:pStyle w:val="TableParagraph"/>
              <w:spacing w:before="11"/>
              <w:ind w:left="65" w:right="42" w:hanging="58"/>
              <w:jc w:val="both"/>
            </w:pPr>
            <w:r>
              <w:t>анализируют задачи и способы</w:t>
            </w:r>
            <w:r>
              <w:rPr>
                <w:spacing w:val="1"/>
              </w:rPr>
              <w:t xml:space="preserve"> </w:t>
            </w:r>
            <w:r>
              <w:t>организации занятий</w:t>
            </w:r>
            <w:r>
              <w:rPr>
                <w:spacing w:val="1"/>
              </w:rPr>
              <w:t xml:space="preserve"> </w:t>
            </w:r>
            <w:r>
              <w:t>зрительной гимнастикой во время работы за компью-</w:t>
            </w:r>
            <w:r>
              <w:rPr>
                <w:spacing w:val="1"/>
              </w:rPr>
              <w:t xml:space="preserve"> </w:t>
            </w:r>
            <w:r>
              <w:t>тером,</w:t>
            </w:r>
            <w:r>
              <w:rPr>
                <w:spacing w:val="1"/>
              </w:rPr>
              <w:t xml:space="preserve"> </w:t>
            </w:r>
            <w:r>
              <w:t>выполнения домашних заданий; разучивают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43"/>
              </w:rPr>
              <w:t xml:space="preserve"> </w:t>
            </w:r>
            <w:r>
              <w:t>выполнения</w:t>
            </w:r>
            <w:r>
              <w:rPr>
                <w:spacing w:val="41"/>
              </w:rPr>
              <w:t xml:space="preserve"> </w:t>
            </w:r>
            <w:r>
              <w:t>упражнений</w:t>
            </w:r>
            <w:r>
              <w:rPr>
                <w:spacing w:val="44"/>
              </w:rPr>
              <w:t xml:space="preserve"> </w:t>
            </w:r>
            <w:r>
              <w:t>зрительной</w:t>
            </w:r>
            <w:r>
              <w:rPr>
                <w:spacing w:val="42"/>
              </w:rPr>
              <w:t xml:space="preserve"> </w:t>
            </w:r>
            <w:r>
              <w:t>гимна-</w:t>
            </w:r>
          </w:p>
          <w:p w:rsidR="001F5D24" w:rsidRDefault="00FB1277">
            <w:pPr>
              <w:pStyle w:val="TableParagraph"/>
              <w:spacing w:line="252" w:lineRule="exact"/>
              <w:ind w:left="65" w:right="48"/>
              <w:jc w:val="both"/>
            </w:pPr>
            <w:r>
              <w:t>стики, составляют и разучивают её комплексы (работа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по образцу)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4010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768"/>
                <w:tab w:val="left" w:pos="2109"/>
              </w:tabs>
              <w:ind w:left="67" w:right="43"/>
            </w:pPr>
            <w:r>
              <w:rPr>
                <w:i/>
              </w:rPr>
              <w:t>Спортивно-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оздоровительная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фи-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зическая культура</w:t>
            </w:r>
            <w:r>
              <w:rPr>
                <w:i/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69ч</w:t>
            </w:r>
            <w:r>
              <w:t>)</w:t>
            </w:r>
            <w:r>
              <w:tab/>
              <w:t>Гимнастика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основами</w:t>
            </w:r>
            <w:r>
              <w:rPr>
                <w:spacing w:val="-2"/>
              </w:rPr>
              <w:t xml:space="preserve"> </w:t>
            </w:r>
            <w:r>
              <w:t>акробатики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2"/>
              <w:jc w:val="both"/>
            </w:pPr>
            <w:r>
              <w:t>Строевые</w:t>
            </w:r>
            <w:r>
              <w:rPr>
                <w:spacing w:val="1"/>
              </w:rPr>
              <w:t xml:space="preserve"> </w:t>
            </w:r>
            <w:r>
              <w:t>упражнения в</w:t>
            </w:r>
            <w:r>
              <w:rPr>
                <w:spacing w:val="1"/>
              </w:rPr>
              <w:t xml:space="preserve"> </w:t>
            </w:r>
            <w:r>
              <w:t>движении противоходом;</w:t>
            </w:r>
            <w:r>
              <w:rPr>
                <w:spacing w:val="-52"/>
              </w:rPr>
              <w:t xml:space="preserve"> </w:t>
            </w:r>
            <w:r>
              <w:t>перестроении из колонны</w:t>
            </w:r>
            <w:r>
              <w:rPr>
                <w:spacing w:val="-52"/>
              </w:rPr>
              <w:t xml:space="preserve"> </w:t>
            </w:r>
            <w:r>
              <w:t>по одному в колонну по</w:t>
            </w:r>
            <w:r>
              <w:rPr>
                <w:spacing w:val="1"/>
              </w:rPr>
              <w:t xml:space="preserve"> </w:t>
            </w:r>
            <w:r>
              <w:t>три,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движении.</w:t>
            </w:r>
          </w:p>
          <w:p w:rsidR="001F5D24" w:rsidRDefault="00FB1277">
            <w:pPr>
              <w:pStyle w:val="TableParagraph"/>
              <w:ind w:left="67" w:right="42"/>
              <w:jc w:val="both"/>
            </w:pPr>
            <w:r>
              <w:t>Упражнения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лазании</w:t>
            </w:r>
            <w:r>
              <w:rPr>
                <w:spacing w:val="1"/>
              </w:rPr>
              <w:t xml:space="preserve"> </w:t>
            </w:r>
            <w:r>
              <w:t>по канату в три приёма.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гимна-</w:t>
            </w:r>
            <w:r>
              <w:rPr>
                <w:spacing w:val="1"/>
              </w:rPr>
              <w:t xml:space="preserve"> </w:t>
            </w:r>
            <w:r>
              <w:t>стической скамейке в пе-</w:t>
            </w:r>
            <w:r>
              <w:rPr>
                <w:spacing w:val="1"/>
              </w:rPr>
              <w:t xml:space="preserve"> </w:t>
            </w:r>
            <w:r>
              <w:t>редвижении</w:t>
            </w:r>
            <w:r>
              <w:rPr>
                <w:spacing w:val="1"/>
              </w:rPr>
              <w:t xml:space="preserve"> </w:t>
            </w:r>
            <w:r>
              <w:t>стилизован-</w:t>
            </w:r>
            <w:r>
              <w:rPr>
                <w:spacing w:val="-52"/>
              </w:rPr>
              <w:t xml:space="preserve"> </w:t>
            </w:r>
            <w:r>
              <w:t>ными способами ходьбы:</w:t>
            </w:r>
            <w:r>
              <w:rPr>
                <w:spacing w:val="-52"/>
              </w:rPr>
              <w:t xml:space="preserve"> </w:t>
            </w:r>
            <w:r>
              <w:t>вперёд, назад, с высоким</w:t>
            </w:r>
            <w:r>
              <w:rPr>
                <w:spacing w:val="1"/>
              </w:rPr>
              <w:t xml:space="preserve"> </w:t>
            </w:r>
            <w:r>
              <w:t>подниманием</w:t>
            </w:r>
            <w:r>
              <w:rPr>
                <w:spacing w:val="1"/>
              </w:rPr>
              <w:t xml:space="preserve"> </w:t>
            </w:r>
            <w:r>
              <w:t>колен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изменением</w:t>
            </w:r>
            <w:r>
              <w:rPr>
                <w:spacing w:val="1"/>
              </w:rPr>
              <w:t xml:space="preserve"> </w:t>
            </w:r>
            <w:r>
              <w:t>положе-</w:t>
            </w:r>
            <w:r>
              <w:rPr>
                <w:spacing w:val="-52"/>
              </w:rPr>
              <w:t xml:space="preserve"> </w:t>
            </w:r>
            <w:r>
              <w:t>ниярук,</w:t>
            </w:r>
            <w:r>
              <w:rPr>
                <w:spacing w:val="1"/>
              </w:rPr>
              <w:t xml:space="preserve"> </w:t>
            </w:r>
            <w:r>
              <w:t>приставным</w:t>
            </w:r>
            <w:r>
              <w:rPr>
                <w:spacing w:val="1"/>
              </w:rPr>
              <w:t xml:space="preserve"> </w:t>
            </w:r>
            <w:r>
              <w:t>ша-</w:t>
            </w:r>
            <w:r>
              <w:rPr>
                <w:spacing w:val="-52"/>
              </w:rPr>
              <w:t xml:space="preserve"> </w:t>
            </w:r>
            <w:r>
              <w:t>гомправым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левым</w:t>
            </w:r>
            <w:r>
              <w:rPr>
                <w:spacing w:val="1"/>
              </w:rPr>
              <w:t xml:space="preserve"> </w:t>
            </w:r>
            <w:r>
              <w:t>бо-</w:t>
            </w:r>
            <w:r>
              <w:rPr>
                <w:spacing w:val="-52"/>
              </w:rPr>
              <w:t xml:space="preserve"> </w:t>
            </w:r>
            <w:r>
              <w:t>ком.</w:t>
            </w:r>
          </w:p>
          <w:p w:rsidR="001F5D24" w:rsidRDefault="00FB1277">
            <w:pPr>
              <w:pStyle w:val="TableParagraph"/>
              <w:tabs>
                <w:tab w:val="left" w:pos="2266"/>
              </w:tabs>
              <w:ind w:left="67" w:right="41"/>
              <w:jc w:val="both"/>
            </w:pPr>
            <w:r>
              <w:t>Передвижения</w:t>
            </w:r>
            <w:r>
              <w:tab/>
              <w:t>по</w:t>
            </w:r>
            <w:r>
              <w:rPr>
                <w:spacing w:val="-53"/>
              </w:rPr>
              <w:t xml:space="preserve"> </w:t>
            </w:r>
            <w:r>
              <w:t>наклонной</w:t>
            </w:r>
            <w:r>
              <w:rPr>
                <w:spacing w:val="1"/>
              </w:rPr>
              <w:t xml:space="preserve"> </w:t>
            </w:r>
            <w:r>
              <w:t>гимнастиче-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скамейке:</w:t>
            </w:r>
            <w:r>
              <w:rPr>
                <w:spacing w:val="1"/>
              </w:rPr>
              <w:t xml:space="preserve"> </w:t>
            </w:r>
            <w:r>
              <w:t>равно-</w:t>
            </w:r>
            <w:r>
              <w:rPr>
                <w:spacing w:val="-52"/>
              </w:rPr>
              <w:t xml:space="preserve"> </w:t>
            </w:r>
            <w:r>
              <w:t>мерной</w:t>
            </w:r>
            <w:r>
              <w:rPr>
                <w:spacing w:val="1"/>
              </w:rPr>
              <w:t xml:space="preserve"> </w:t>
            </w:r>
            <w:r>
              <w:t>ходьбой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пово-</w:t>
            </w:r>
            <w:r>
              <w:rPr>
                <w:spacing w:val="-52"/>
              </w:rPr>
              <w:t xml:space="preserve"> </w:t>
            </w:r>
            <w:r>
              <w:t>ротом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разные</w:t>
            </w:r>
            <w:r>
              <w:rPr>
                <w:spacing w:val="45"/>
              </w:rPr>
              <w:t xml:space="preserve"> </w:t>
            </w:r>
            <w:r>
              <w:t>стороны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движением</w:t>
            </w:r>
            <w:r>
              <w:rPr>
                <w:spacing w:val="1"/>
              </w:rPr>
              <w:t xml:space="preserve"> </w:t>
            </w:r>
            <w:r>
              <w:t>руками;</w:t>
            </w:r>
            <w:r>
              <w:rPr>
                <w:spacing w:val="1"/>
              </w:rPr>
              <w:t xml:space="preserve"> </w:t>
            </w:r>
            <w:r>
              <w:t>приставным</w:t>
            </w:r>
            <w:r>
              <w:rPr>
                <w:spacing w:val="1"/>
              </w:rPr>
              <w:t xml:space="preserve"> </w:t>
            </w:r>
            <w:r>
              <w:t>шагом</w:t>
            </w:r>
            <w:r>
              <w:rPr>
                <w:spacing w:val="1"/>
              </w:rPr>
              <w:t xml:space="preserve"> </w:t>
            </w:r>
            <w:r>
              <w:t>пра-</w:t>
            </w:r>
            <w:r>
              <w:rPr>
                <w:spacing w:val="1"/>
              </w:rPr>
              <w:t xml:space="preserve"> </w:t>
            </w:r>
            <w:r>
              <w:t>вым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левым</w:t>
            </w:r>
            <w:r>
              <w:rPr>
                <w:spacing w:val="1"/>
              </w:rPr>
              <w:t xml:space="preserve"> </w:t>
            </w:r>
            <w:r>
              <w:t>боком.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передви-</w:t>
            </w:r>
            <w:r>
              <w:rPr>
                <w:spacing w:val="1"/>
              </w:rPr>
              <w:t xml:space="preserve"> </w:t>
            </w:r>
            <w:r>
              <w:t>жении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гимнастиче-</w:t>
            </w:r>
            <w:r>
              <w:rPr>
                <w:spacing w:val="-52"/>
              </w:rPr>
              <w:t xml:space="preserve"> </w:t>
            </w:r>
            <w:r>
              <w:t>ской стенке: ходьба при-</w:t>
            </w:r>
            <w:r>
              <w:rPr>
                <w:spacing w:val="1"/>
              </w:rPr>
              <w:t xml:space="preserve"> </w:t>
            </w:r>
            <w:r>
              <w:t>ставным</w:t>
            </w:r>
            <w:r>
              <w:rPr>
                <w:spacing w:val="55"/>
              </w:rPr>
              <w:t xml:space="preserve"> </w:t>
            </w:r>
            <w:r>
              <w:t>шагом</w:t>
            </w:r>
            <w:r>
              <w:rPr>
                <w:spacing w:val="55"/>
              </w:rPr>
              <w:t xml:space="preserve"> </w:t>
            </w:r>
            <w:r>
              <w:t>правым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левым</w:t>
            </w:r>
            <w:r>
              <w:rPr>
                <w:spacing w:val="1"/>
              </w:rPr>
              <w:t xml:space="preserve"> </w:t>
            </w:r>
            <w:r>
              <w:t>боком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ниж-</w:t>
            </w:r>
            <w:r>
              <w:rPr>
                <w:spacing w:val="-52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жерди;</w:t>
            </w:r>
            <w:r>
              <w:rPr>
                <w:spacing w:val="1"/>
              </w:rPr>
              <w:t xml:space="preserve"> </w:t>
            </w:r>
            <w:r>
              <w:t>лазание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ноимённым</w:t>
            </w:r>
            <w:r>
              <w:rPr>
                <w:spacing w:val="1"/>
              </w:rPr>
              <w:t xml:space="preserve"> </w:t>
            </w:r>
            <w:r>
              <w:t>способом.</w:t>
            </w:r>
            <w:r>
              <w:rPr>
                <w:spacing w:val="-52"/>
              </w:rPr>
              <w:t xml:space="preserve"> </w:t>
            </w:r>
            <w:r>
              <w:t>Прыжки через скакалку с</w:t>
            </w:r>
            <w:r>
              <w:rPr>
                <w:spacing w:val="-52"/>
              </w:rPr>
              <w:t xml:space="preserve"> </w:t>
            </w:r>
            <w:r>
              <w:t>изменяющейся</w:t>
            </w:r>
            <w:r>
              <w:rPr>
                <w:spacing w:val="1"/>
              </w:rPr>
              <w:t xml:space="preserve"> </w:t>
            </w:r>
            <w:r>
              <w:t>скоро-</w:t>
            </w:r>
            <w:r>
              <w:rPr>
                <w:spacing w:val="-52"/>
              </w:rPr>
              <w:t xml:space="preserve"> </w:t>
            </w:r>
            <w:r>
              <w:t>стью</w:t>
            </w:r>
            <w:r>
              <w:rPr>
                <w:spacing w:val="1"/>
              </w:rPr>
              <w:t xml:space="preserve"> </w:t>
            </w:r>
            <w:r>
              <w:t>вращения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ногах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поочерёдно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правой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левой</w:t>
            </w:r>
            <w:r>
              <w:rPr>
                <w:spacing w:val="1"/>
              </w:rPr>
              <w:t xml:space="preserve"> </w:t>
            </w:r>
            <w:r>
              <w:t>ноге;</w:t>
            </w:r>
            <w:r>
              <w:rPr>
                <w:spacing w:val="1"/>
              </w:rPr>
              <w:t xml:space="preserve"> </w:t>
            </w:r>
            <w:r>
              <w:t>прыжки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скакалку</w:t>
            </w:r>
            <w:r>
              <w:rPr>
                <w:spacing w:val="-52"/>
              </w:rPr>
              <w:t xml:space="preserve"> </w:t>
            </w:r>
            <w:r>
              <w:t>вращением</w:t>
            </w:r>
            <w:r>
              <w:rPr>
                <w:spacing w:val="1"/>
              </w:rPr>
              <w:t xml:space="preserve"> </w:t>
            </w:r>
            <w:r>
              <w:t>назадс</w:t>
            </w:r>
            <w:r>
              <w:rPr>
                <w:spacing w:val="1"/>
              </w:rPr>
              <w:t xml:space="preserve"> </w:t>
            </w:r>
            <w:r>
              <w:t>рав-</w:t>
            </w:r>
            <w:r>
              <w:rPr>
                <w:spacing w:val="1"/>
              </w:rPr>
              <w:t xml:space="preserve"> </w:t>
            </w:r>
            <w:r>
              <w:t>номерной</w:t>
            </w:r>
            <w:r>
              <w:rPr>
                <w:spacing w:val="1"/>
              </w:rPr>
              <w:t xml:space="preserve"> </w:t>
            </w:r>
            <w:r>
              <w:t>скоростью.</w:t>
            </w:r>
            <w:r>
              <w:rPr>
                <w:spacing w:val="-52"/>
              </w:rPr>
              <w:t xml:space="preserve"> </w:t>
            </w:r>
            <w:r>
              <w:t>Ритмическая гимнастика:</w:t>
            </w:r>
            <w:r>
              <w:rPr>
                <w:spacing w:val="-52"/>
              </w:rPr>
              <w:t xml:space="preserve"> </w:t>
            </w:r>
            <w:r>
              <w:t>стилизованные</w:t>
            </w:r>
            <w:r>
              <w:rPr>
                <w:spacing w:val="56"/>
              </w:rPr>
              <w:t xml:space="preserve"> </w:t>
            </w:r>
            <w:r>
              <w:t>наклоны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повороты</w:t>
            </w:r>
            <w:r>
              <w:rPr>
                <w:spacing w:val="1"/>
              </w:rPr>
              <w:t xml:space="preserve"> </w:t>
            </w:r>
            <w:r>
              <w:t>туловища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изменением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-52"/>
              </w:rPr>
              <w:t xml:space="preserve"> </w:t>
            </w:r>
            <w:r>
              <w:t>рук; стилизованные шаги</w:t>
            </w:r>
            <w:r>
              <w:rPr>
                <w:spacing w:val="-52"/>
              </w:rPr>
              <w:t xml:space="preserve"> </w:t>
            </w:r>
            <w:r>
              <w:t>на месте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сочетании с</w:t>
            </w:r>
            <w:r>
              <w:rPr>
                <w:spacing w:val="1"/>
              </w:rPr>
              <w:t xml:space="preserve"> </w:t>
            </w:r>
            <w:r>
              <w:t>движением</w:t>
            </w:r>
            <w:r>
              <w:rPr>
                <w:spacing w:val="1"/>
              </w:rPr>
              <w:t xml:space="preserve"> </w:t>
            </w:r>
            <w:r>
              <w:t>рук,</w:t>
            </w:r>
            <w:r>
              <w:rPr>
                <w:spacing w:val="1"/>
              </w:rPr>
              <w:t xml:space="preserve"> </w:t>
            </w:r>
            <w:r>
              <w:t>ног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туловища. Упражнения в</w:t>
            </w:r>
            <w:r>
              <w:rPr>
                <w:spacing w:val="1"/>
              </w:rPr>
              <w:t xml:space="preserve"> </w:t>
            </w:r>
            <w:r>
              <w:t>танцах галоп и</w:t>
            </w:r>
            <w:r>
              <w:rPr>
                <w:spacing w:val="-1"/>
              </w:rPr>
              <w:t xml:space="preserve"> </w:t>
            </w:r>
            <w:r>
              <w:t>полька.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1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«Строевые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команды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упражнения»</w:t>
            </w:r>
            <w:r>
              <w:rPr>
                <w:i/>
                <w:spacing w:val="1"/>
              </w:rPr>
              <w:t xml:space="preserve"> </w:t>
            </w:r>
            <w:r>
              <w:t>(образцы</w:t>
            </w:r>
            <w:r>
              <w:rPr>
                <w:spacing w:val="1"/>
              </w:rPr>
              <w:t xml:space="preserve"> </w:t>
            </w:r>
            <w:r>
              <w:t>упражнений и команд, видеоролики и иллюстратив-</w:t>
            </w:r>
            <w:r>
              <w:rPr>
                <w:spacing w:val="1"/>
              </w:rPr>
              <w:t xml:space="preserve"> </w:t>
            </w:r>
            <w:r>
              <w:t>ный материал): разучивают правила выполнения пе-</w:t>
            </w:r>
            <w:r>
              <w:rPr>
                <w:spacing w:val="1"/>
              </w:rPr>
              <w:t xml:space="preserve"> </w:t>
            </w:r>
            <w:r>
              <w:t>редвижений в</w:t>
            </w:r>
            <w:r>
              <w:rPr>
                <w:spacing w:val="1"/>
              </w:rPr>
              <w:t xml:space="preserve"> </w:t>
            </w:r>
            <w:r>
              <w:t>колоне по одному по команде «Проти-</w:t>
            </w:r>
            <w:r>
              <w:rPr>
                <w:spacing w:val="1"/>
              </w:rPr>
              <w:t xml:space="preserve"> </w:t>
            </w:r>
            <w:r>
              <w:t>воходом на лево шагом марш!»; разучивают правила</w:t>
            </w:r>
            <w:r>
              <w:rPr>
                <w:spacing w:val="1"/>
              </w:rPr>
              <w:t xml:space="preserve"> </w:t>
            </w:r>
            <w:r>
              <w:t>перестроения уступами из колонны по одному в ко-</w:t>
            </w:r>
            <w:r>
              <w:rPr>
                <w:spacing w:val="1"/>
              </w:rPr>
              <w:t xml:space="preserve"> </w:t>
            </w:r>
            <w:r>
              <w:t>лонну</w:t>
            </w:r>
            <w:r>
              <w:rPr>
                <w:spacing w:val="-2"/>
              </w:rPr>
              <w:t xml:space="preserve"> </w:t>
            </w:r>
            <w:r>
              <w:t>по три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обратно по командам:</w:t>
            </w:r>
          </w:p>
          <w:p w:rsidR="001F5D24" w:rsidRDefault="00FB1277">
            <w:pPr>
              <w:pStyle w:val="TableParagraph"/>
              <w:spacing w:line="252" w:lineRule="exact"/>
              <w:ind w:left="149"/>
              <w:jc w:val="both"/>
            </w:pPr>
            <w:r>
              <w:rPr>
                <w:rFonts w:ascii="Cambria" w:hAnsi="Cambria"/>
                <w:sz w:val="18"/>
              </w:rPr>
              <w:t>1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t>—«Класс,</w:t>
            </w:r>
            <w:r>
              <w:rPr>
                <w:spacing w:val="-1"/>
              </w:rPr>
              <w:t xml:space="preserve"> </w:t>
            </w:r>
            <w:r>
              <w:t>по три</w:t>
            </w:r>
            <w:r>
              <w:rPr>
                <w:spacing w:val="-1"/>
              </w:rPr>
              <w:t xml:space="preserve"> </w:t>
            </w:r>
            <w:r>
              <w:t>рассчитайсь!»;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rPr>
                <w:rFonts w:ascii="Cambria" w:hAnsi="Cambria"/>
                <w:sz w:val="18"/>
              </w:rPr>
              <w:t>2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t>—«Класс,</w:t>
            </w:r>
            <w:r>
              <w:rPr>
                <w:spacing w:val="1"/>
              </w:rPr>
              <w:t xml:space="preserve"> </w:t>
            </w:r>
            <w:r>
              <w:t>вправо</w:t>
            </w:r>
            <w:r>
              <w:rPr>
                <w:spacing w:val="1"/>
              </w:rPr>
              <w:t xml:space="preserve"> </w:t>
            </w:r>
            <w:r>
              <w:t>(влево)</w:t>
            </w:r>
            <w:r>
              <w:rPr>
                <w:spacing w:val="1"/>
              </w:rPr>
              <w:t xml:space="preserve"> </w:t>
            </w:r>
            <w:r>
              <w:t>приставными</w:t>
            </w:r>
            <w:r>
              <w:rPr>
                <w:spacing w:val="1"/>
              </w:rPr>
              <w:t xml:space="preserve"> </w:t>
            </w:r>
            <w:r>
              <w:t>шагами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колонну</w:t>
            </w:r>
            <w:r>
              <w:rPr>
                <w:spacing w:val="-4"/>
              </w:rPr>
              <w:t xml:space="preserve"> </w:t>
            </w:r>
            <w:r>
              <w:t>по три</w:t>
            </w:r>
            <w:r>
              <w:rPr>
                <w:spacing w:val="-1"/>
              </w:rPr>
              <w:t xml:space="preserve"> </w:t>
            </w:r>
            <w:r>
              <w:t>шагом</w:t>
            </w:r>
            <w:r>
              <w:rPr>
                <w:spacing w:val="-1"/>
              </w:rPr>
              <w:t xml:space="preserve"> </w:t>
            </w:r>
            <w:r>
              <w:t>марш!»;</w:t>
            </w:r>
          </w:p>
          <w:p w:rsidR="001F5D24" w:rsidRDefault="00FB1277">
            <w:pPr>
              <w:pStyle w:val="TableParagraph"/>
              <w:spacing w:before="8"/>
              <w:ind w:left="65" w:right="43" w:firstLine="226"/>
              <w:jc w:val="both"/>
            </w:pPr>
            <w:r>
              <w:t>—«Класс,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приставными</w:t>
            </w:r>
            <w:r>
              <w:rPr>
                <w:spacing w:val="1"/>
              </w:rPr>
              <w:t xml:space="preserve"> </w:t>
            </w:r>
            <w:r>
              <w:t>шагами,</w:t>
            </w:r>
            <w:r>
              <w:rPr>
                <w:spacing w:val="1"/>
              </w:rPr>
              <w:t xml:space="preserve"> </w:t>
            </w:r>
            <w:r>
              <w:t>шагом марш!»; разучивают правила перестроения из</w:t>
            </w:r>
            <w:r>
              <w:rPr>
                <w:spacing w:val="1"/>
              </w:rPr>
              <w:t xml:space="preserve"> </w:t>
            </w:r>
            <w:r>
              <w:t>колонны по одному в колонну потри, с поворотом в</w:t>
            </w:r>
            <w:r>
              <w:rPr>
                <w:spacing w:val="1"/>
              </w:rPr>
              <w:t xml:space="preserve"> </w:t>
            </w:r>
            <w:r>
              <w:t>движении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команде:</w:t>
            </w:r>
          </w:p>
          <w:p w:rsidR="001F5D24" w:rsidRDefault="00FB1277">
            <w:pPr>
              <w:pStyle w:val="TableParagraph"/>
              <w:spacing w:before="2" w:line="252" w:lineRule="exact"/>
              <w:ind w:left="149"/>
              <w:jc w:val="both"/>
            </w:pPr>
            <w:r>
              <w:rPr>
                <w:rFonts w:ascii="Cambria" w:hAnsi="Cambria"/>
                <w:sz w:val="18"/>
              </w:rPr>
              <w:t>1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t>—«В</w:t>
            </w:r>
            <w:r>
              <w:rPr>
                <w:spacing w:val="-1"/>
              </w:rPr>
              <w:t xml:space="preserve"> </w:t>
            </w:r>
            <w:r>
              <w:t>колонну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три</w:t>
            </w:r>
            <w:r>
              <w:rPr>
                <w:spacing w:val="-1"/>
              </w:rPr>
              <w:t xml:space="preserve"> </w:t>
            </w:r>
            <w:r>
              <w:t>налево</w:t>
            </w:r>
            <w:r>
              <w:rPr>
                <w:spacing w:val="1"/>
              </w:rPr>
              <w:t xml:space="preserve"> </w:t>
            </w:r>
            <w:r>
              <w:t>шагом</w:t>
            </w:r>
            <w:r>
              <w:rPr>
                <w:spacing w:val="-1"/>
              </w:rPr>
              <w:t xml:space="preserve"> </w:t>
            </w:r>
            <w:r>
              <w:t>марш!»;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rFonts w:ascii="Cambria" w:hAnsi="Cambria"/>
                <w:sz w:val="18"/>
              </w:rPr>
              <w:t>2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t>—«В колонну по одному с поворотом налево, в об-</w:t>
            </w:r>
            <w:r>
              <w:rPr>
                <w:spacing w:val="1"/>
              </w:rPr>
              <w:t xml:space="preserve"> </w:t>
            </w:r>
            <w:r>
              <w:t>ход шагом</w:t>
            </w:r>
            <w:r>
              <w:rPr>
                <w:spacing w:val="-1"/>
              </w:rPr>
              <w:t xml:space="preserve"> </w:t>
            </w:r>
            <w:r>
              <w:t>марш!»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«Лазанье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канату»</w:t>
            </w:r>
            <w:r>
              <w:rPr>
                <w:i/>
                <w:spacing w:val="1"/>
              </w:rPr>
              <w:t xml:space="preserve"> </w:t>
            </w:r>
            <w:r>
              <w:t>(объяснение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иллюстрационного</w:t>
            </w:r>
            <w:r>
              <w:rPr>
                <w:spacing w:val="1"/>
              </w:rPr>
              <w:t xml:space="preserve"> </w:t>
            </w:r>
            <w:r>
              <w:t>материа-</w:t>
            </w:r>
            <w:r>
              <w:rPr>
                <w:spacing w:val="-52"/>
              </w:rPr>
              <w:t xml:space="preserve"> </w:t>
            </w:r>
            <w:r>
              <w:t>ла, видеороликов): наблюдают и анализируют образец</w:t>
            </w:r>
            <w:r>
              <w:rPr>
                <w:spacing w:val="-52"/>
              </w:rPr>
              <w:t xml:space="preserve"> </w:t>
            </w:r>
            <w:r>
              <w:t>техники лазанья по канату в три приёма, выделяют</w:t>
            </w:r>
            <w:r>
              <w:rPr>
                <w:spacing w:val="1"/>
              </w:rPr>
              <w:t xml:space="preserve"> </w:t>
            </w:r>
            <w:r>
              <w:t>основные технические элементы, определяют трудно-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-2"/>
              </w:rPr>
              <w:t xml:space="preserve"> </w:t>
            </w:r>
            <w:r>
              <w:t>их выполнения;</w:t>
            </w:r>
          </w:p>
          <w:p w:rsidR="001F5D24" w:rsidRDefault="00FB1277">
            <w:pPr>
              <w:pStyle w:val="TableParagraph"/>
              <w:spacing w:before="16"/>
              <w:ind w:left="65" w:right="41" w:hanging="58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(приседания извиса</w:t>
            </w:r>
            <w:r>
              <w:rPr>
                <w:spacing w:val="1"/>
              </w:rPr>
              <w:t xml:space="preserve"> </w:t>
            </w:r>
            <w:r>
              <w:t>стоя на гимнастической перекла-</w:t>
            </w:r>
            <w:r>
              <w:rPr>
                <w:spacing w:val="1"/>
              </w:rPr>
              <w:t xml:space="preserve"> </w:t>
            </w:r>
            <w:r>
              <w:t>дине; прыжки вверх с удерживанием гимнастического</w:t>
            </w:r>
            <w:r>
              <w:rPr>
                <w:spacing w:val="-52"/>
              </w:rPr>
              <w:t xml:space="preserve"> </w:t>
            </w:r>
            <w:r>
              <w:t>мяча между колен; подтягивание туловища двумя ру-</w:t>
            </w:r>
            <w:r>
              <w:rPr>
                <w:spacing w:val="1"/>
              </w:rPr>
              <w:t xml:space="preserve"> </w:t>
            </w:r>
            <w:r>
              <w:t>ками из положения лёжа на животе на гимнастиче-</w:t>
            </w:r>
            <w:r>
              <w:rPr>
                <w:spacing w:val="1"/>
              </w:rPr>
              <w:t xml:space="preserve"> </w:t>
            </w:r>
            <w:r>
              <w:t>ской скамейке; вис на гимнастическом канате со сги-</w:t>
            </w:r>
            <w:r>
              <w:rPr>
                <w:spacing w:val="1"/>
              </w:rPr>
              <w:t xml:space="preserve"> </w:t>
            </w:r>
            <w:r>
              <w:t>банием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разгибанием</w:t>
            </w:r>
            <w:r>
              <w:rPr>
                <w:spacing w:val="1"/>
              </w:rPr>
              <w:t xml:space="preserve"> </w:t>
            </w:r>
            <w:r>
              <w:t>ног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коленях);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технику лазанья по канату (по фазам движения и в</w:t>
            </w:r>
            <w:r>
              <w:rPr>
                <w:spacing w:val="1"/>
              </w:rPr>
              <w:t xml:space="preserve"> </w:t>
            </w:r>
            <w:r>
              <w:t xml:space="preserve">полной координации). </w:t>
            </w:r>
            <w:r>
              <w:rPr>
                <w:i/>
              </w:rPr>
              <w:t>Тема «Передвижения по гим-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настической скамейке» </w:t>
            </w:r>
            <w:r>
              <w:t>(объяснение и образец учите-</w:t>
            </w:r>
            <w:r>
              <w:rPr>
                <w:spacing w:val="1"/>
              </w:rPr>
              <w:t xml:space="preserve"> </w:t>
            </w:r>
            <w:r>
              <w:t>ля, использование иллюстрационного материала, ви-</w:t>
            </w:r>
            <w:r>
              <w:rPr>
                <w:spacing w:val="1"/>
              </w:rPr>
              <w:t xml:space="preserve"> </w:t>
            </w:r>
            <w:r>
              <w:t>деороликов):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стилизованную</w:t>
            </w:r>
            <w:r>
              <w:rPr>
                <w:spacing w:val="1"/>
              </w:rPr>
              <w:t xml:space="preserve"> </w:t>
            </w:r>
            <w:r>
              <w:t>ходьбу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произвольным движением рук (вперёд, вверх, назад, в</w:t>
            </w:r>
            <w:r>
              <w:rPr>
                <w:spacing w:val="1"/>
              </w:rPr>
              <w:t xml:space="preserve"> </w:t>
            </w:r>
            <w:r>
              <w:t>стороны); выполняют движения туловища стоя и во</w:t>
            </w:r>
            <w:r>
              <w:rPr>
                <w:spacing w:val="1"/>
              </w:rPr>
              <w:t xml:space="preserve"> </w:t>
            </w:r>
            <w:r>
              <w:t>время ходьбы (повороты в правую и левую сторону с</w:t>
            </w:r>
            <w:r>
              <w:rPr>
                <w:spacing w:val="1"/>
              </w:rPr>
              <w:t xml:space="preserve"> </w:t>
            </w:r>
            <w:r>
              <w:t>движением рук, отведением поочерёдно правой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ле-</w:t>
            </w:r>
            <w:r>
              <w:rPr>
                <w:spacing w:val="-52"/>
              </w:rPr>
              <w:t xml:space="preserve"> </w:t>
            </w:r>
            <w:r>
              <w:t>вой</w:t>
            </w:r>
            <w:r>
              <w:rPr>
                <w:spacing w:val="54"/>
              </w:rPr>
              <w:t xml:space="preserve"> </w:t>
            </w:r>
            <w:r>
              <w:t>ноги  в</w:t>
            </w:r>
            <w:r>
              <w:rPr>
                <w:spacing w:val="53"/>
              </w:rPr>
              <w:t xml:space="preserve"> </w:t>
            </w:r>
            <w:r>
              <w:t>стороны и</w:t>
            </w:r>
            <w:r>
              <w:rPr>
                <w:spacing w:val="-1"/>
              </w:rPr>
              <w:t xml:space="preserve"> </w:t>
            </w:r>
            <w:r>
              <w:t>вперёд);</w:t>
            </w:r>
          </w:p>
          <w:p w:rsidR="001F5D24" w:rsidRDefault="00FB1277">
            <w:pPr>
              <w:pStyle w:val="TableParagraph"/>
              <w:spacing w:before="15"/>
              <w:ind w:left="65" w:right="46" w:hanging="58"/>
              <w:jc w:val="both"/>
            </w:pPr>
            <w:r>
              <w:t>выполняют передвижения спиной вперёд с поворотом</w:t>
            </w:r>
            <w:r>
              <w:rPr>
                <w:spacing w:val="1"/>
              </w:rPr>
              <w:t xml:space="preserve"> </w:t>
            </w:r>
            <w:r>
              <w:t>кругом</w:t>
            </w:r>
            <w:r>
              <w:rPr>
                <w:spacing w:val="-1"/>
              </w:rPr>
              <w:t xml:space="preserve"> </w:t>
            </w:r>
            <w:r>
              <w:t>способом</w:t>
            </w:r>
            <w:r>
              <w:rPr>
                <w:spacing w:val="-1"/>
              </w:rPr>
              <w:t xml:space="preserve"> </w:t>
            </w:r>
            <w:r>
              <w:t>переступания;</w:t>
            </w:r>
          </w:p>
          <w:p w:rsidR="001F5D24" w:rsidRDefault="00FB1277">
            <w:pPr>
              <w:pStyle w:val="TableParagraph"/>
              <w:spacing w:before="17" w:line="242" w:lineRule="auto"/>
              <w:ind w:left="7"/>
            </w:pPr>
            <w:r>
              <w:t>выполняют</w:t>
            </w:r>
            <w:r>
              <w:rPr>
                <w:spacing w:val="48"/>
              </w:rPr>
              <w:t xml:space="preserve"> </w:t>
            </w:r>
            <w:r>
              <w:t>передвижение</w:t>
            </w:r>
            <w:r>
              <w:rPr>
                <w:spacing w:val="48"/>
              </w:rPr>
              <w:t xml:space="preserve"> </w:t>
            </w:r>
            <w:r>
              <w:t>стилизованным</w:t>
            </w:r>
            <w:r>
              <w:rPr>
                <w:spacing w:val="48"/>
              </w:rPr>
              <w:t xml:space="preserve"> </w:t>
            </w:r>
            <w:r>
              <w:t>шагом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высоким</w:t>
            </w:r>
            <w:r>
              <w:rPr>
                <w:spacing w:val="8"/>
              </w:rPr>
              <w:t xml:space="preserve"> </w:t>
            </w:r>
            <w:r>
              <w:t>подниманием</w:t>
            </w:r>
            <w:r>
              <w:rPr>
                <w:spacing w:val="5"/>
              </w:rPr>
              <w:t xml:space="preserve"> </w:t>
            </w:r>
            <w:r>
              <w:t>колен,</w:t>
            </w:r>
            <w:r>
              <w:rPr>
                <w:spacing w:val="8"/>
              </w:rPr>
              <w:t xml:space="preserve"> </w:t>
            </w:r>
            <w:r>
              <w:t>приставным</w:t>
            </w:r>
            <w:r>
              <w:rPr>
                <w:spacing w:val="9"/>
              </w:rPr>
              <w:t xml:space="preserve"> </w:t>
            </w:r>
            <w:r>
              <w:t>шагом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чередованием движения левыми правым боком;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наклонной гимнастиче-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12"/>
              </w:rPr>
              <w:t xml:space="preserve"> </w:t>
            </w:r>
            <w:r>
              <w:t>скамейке</w:t>
            </w:r>
            <w:r>
              <w:rPr>
                <w:spacing w:val="10"/>
              </w:rPr>
              <w:t xml:space="preserve"> </w:t>
            </w:r>
            <w:r>
              <w:t>(лицом</w:t>
            </w:r>
            <w:r>
              <w:rPr>
                <w:spacing w:val="12"/>
              </w:rPr>
              <w:t xml:space="preserve"> </w:t>
            </w:r>
            <w:r>
              <w:t>вперёд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поворотом</w:t>
            </w:r>
            <w:r>
              <w:rPr>
                <w:spacing w:val="9"/>
              </w:rPr>
              <w:t xml:space="preserve"> </w:t>
            </w:r>
            <w:r>
              <w:t>кругом,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12"/>
              </w:rPr>
              <w:t xml:space="preserve"> </w:t>
            </w:r>
            <w:r>
              <w:t>переступания,</w:t>
            </w:r>
            <w:r>
              <w:rPr>
                <w:spacing w:val="12"/>
              </w:rPr>
              <w:t xml:space="preserve"> </w:t>
            </w:r>
            <w:r>
              <w:t>ходьбой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высоким</w:t>
            </w:r>
            <w:r>
              <w:rPr>
                <w:spacing w:val="12"/>
              </w:rPr>
              <w:t xml:space="preserve"> </w:t>
            </w:r>
            <w:r>
              <w:t>поднима-</w:t>
            </w:r>
            <w:r>
              <w:rPr>
                <w:spacing w:val="1"/>
              </w:rPr>
              <w:t xml:space="preserve"> </w:t>
            </w:r>
            <w:r>
              <w:t>нием</w:t>
            </w:r>
            <w:r>
              <w:rPr>
                <w:spacing w:val="4"/>
              </w:rPr>
              <w:t xml:space="preserve"> </w:t>
            </w:r>
            <w:r>
              <w:t>колени</w:t>
            </w:r>
            <w:r>
              <w:rPr>
                <w:spacing w:val="3"/>
              </w:rPr>
              <w:t xml:space="preserve"> </w:t>
            </w:r>
            <w:r>
              <w:t>движением</w:t>
            </w:r>
            <w:r>
              <w:rPr>
                <w:spacing w:val="54"/>
              </w:rPr>
              <w:t xml:space="preserve"> </w:t>
            </w:r>
            <w:r>
              <w:t>руками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разные</w:t>
            </w:r>
            <w:r>
              <w:rPr>
                <w:spacing w:val="4"/>
              </w:rPr>
              <w:t xml:space="preserve"> </w:t>
            </w:r>
            <w:r>
              <w:t>стороны,</w:t>
            </w:r>
            <w:r>
              <w:rPr>
                <w:spacing w:val="1"/>
              </w:rPr>
              <w:t xml:space="preserve"> </w:t>
            </w:r>
            <w:r>
              <w:t>приставным</w:t>
            </w:r>
            <w:r>
              <w:rPr>
                <w:spacing w:val="7"/>
              </w:rPr>
              <w:t xml:space="preserve"> </w:t>
            </w:r>
            <w:r>
              <w:t>шагом</w:t>
            </w:r>
            <w:r>
              <w:rPr>
                <w:spacing w:val="7"/>
              </w:rPr>
              <w:t xml:space="preserve"> </w:t>
            </w:r>
            <w:r>
              <w:t>поочерёдно</w:t>
            </w:r>
            <w:r>
              <w:rPr>
                <w:spacing w:val="5"/>
              </w:rPr>
              <w:t xml:space="preserve"> </w:t>
            </w:r>
            <w:r>
              <w:t>левыми</w:t>
            </w:r>
            <w:r>
              <w:rPr>
                <w:spacing w:val="6"/>
              </w:rPr>
              <w:t xml:space="preserve"> </w:t>
            </w:r>
            <w:r>
              <w:t>правым</w:t>
            </w:r>
            <w:r>
              <w:rPr>
                <w:spacing w:val="4"/>
              </w:rPr>
              <w:t xml:space="preserve"> </w:t>
            </w:r>
            <w:r>
              <w:t>бо-</w:t>
            </w:r>
            <w:r>
              <w:rPr>
                <w:spacing w:val="1"/>
              </w:rPr>
              <w:t xml:space="preserve"> </w:t>
            </w:r>
            <w:r>
              <w:t>ком,</w:t>
            </w:r>
            <w:r>
              <w:rPr>
                <w:spacing w:val="1"/>
              </w:rPr>
              <w:t xml:space="preserve"> </w:t>
            </w:r>
            <w:r>
              <w:t>скрёстным</w:t>
            </w:r>
            <w:r>
              <w:rPr>
                <w:spacing w:val="1"/>
              </w:rPr>
              <w:t xml:space="preserve"> </w:t>
            </w:r>
            <w:r>
              <w:t>шагом</w:t>
            </w:r>
            <w:r>
              <w:rPr>
                <w:spacing w:val="1"/>
              </w:rPr>
              <w:t xml:space="preserve"> </w:t>
            </w:r>
            <w:r>
              <w:t>поочерёдно</w:t>
            </w:r>
            <w:r>
              <w:rPr>
                <w:spacing w:val="1"/>
              </w:rPr>
              <w:t xml:space="preserve"> </w:t>
            </w:r>
            <w:r>
              <w:t>левым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правым</w:t>
            </w:r>
            <w:r>
              <w:rPr>
                <w:spacing w:val="-52"/>
              </w:rPr>
              <w:t xml:space="preserve"> </w:t>
            </w:r>
            <w:r>
              <w:t>боком)</w:t>
            </w:r>
          </w:p>
          <w:p w:rsidR="001F5D24" w:rsidRDefault="00FB1277">
            <w:pPr>
              <w:pStyle w:val="TableParagraph"/>
              <w:spacing w:before="7"/>
              <w:ind w:left="65" w:hanging="58"/>
              <w:rPr>
                <w:i/>
              </w:rPr>
            </w:pPr>
            <w:r>
              <w:rPr>
                <w:i/>
              </w:rPr>
              <w:t>Тема</w:t>
            </w:r>
            <w:r>
              <w:rPr>
                <w:i/>
                <w:spacing w:val="61"/>
              </w:rPr>
              <w:t xml:space="preserve"> </w:t>
            </w:r>
            <w:r>
              <w:rPr>
                <w:i/>
              </w:rPr>
              <w:t xml:space="preserve">«Передвижения  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 xml:space="preserve">по  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 xml:space="preserve">гимнастической  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стенке»</w:t>
            </w:r>
          </w:p>
          <w:p w:rsidR="001F5D24" w:rsidRDefault="00FB1277">
            <w:pPr>
              <w:pStyle w:val="TableParagraph"/>
              <w:spacing w:line="252" w:lineRule="exact"/>
              <w:ind w:left="65" w:right="40"/>
            </w:pPr>
            <w:r>
              <w:t>(объяснение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образец</w:t>
            </w:r>
            <w:r>
              <w:rPr>
                <w:spacing w:val="22"/>
              </w:rPr>
              <w:t xml:space="preserve"> </w:t>
            </w:r>
            <w:r>
              <w:t>учителя,</w:t>
            </w:r>
            <w:r>
              <w:rPr>
                <w:spacing w:val="21"/>
              </w:rPr>
              <w:t xml:space="preserve"> </w:t>
            </w:r>
            <w:r>
              <w:t>использование</w:t>
            </w:r>
            <w:r>
              <w:rPr>
                <w:spacing w:val="23"/>
              </w:rPr>
              <w:t xml:space="preserve"> </w:t>
            </w:r>
            <w:r>
              <w:t>иллю-</w:t>
            </w:r>
            <w:r>
              <w:rPr>
                <w:spacing w:val="-52"/>
              </w:rPr>
              <w:t xml:space="preserve"> </w:t>
            </w:r>
            <w:r>
              <w:t>страционного</w:t>
            </w:r>
            <w:r>
              <w:rPr>
                <w:spacing w:val="-1"/>
              </w:rPr>
              <w:t xml:space="preserve"> </w:t>
            </w:r>
            <w:r>
              <w:t>материала,</w:t>
            </w:r>
            <w:r>
              <w:rPr>
                <w:spacing w:val="-2"/>
              </w:rPr>
              <w:t xml:space="preserve"> </w:t>
            </w:r>
            <w:r>
              <w:t>видеороликов):</w:t>
            </w:r>
          </w:p>
        </w:tc>
      </w:tr>
    </w:tbl>
    <w:p w:rsidR="001F5D24" w:rsidRDefault="001F5D24">
      <w:pPr>
        <w:spacing w:line="252" w:lineRule="exact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4104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before="8"/>
              <w:ind w:left="65" w:right="44" w:hanging="58"/>
              <w:jc w:val="both"/>
            </w:pPr>
            <w:r>
              <w:t>выполняют передвижение по полу лицом к гимнасти-</w:t>
            </w:r>
            <w:r>
              <w:rPr>
                <w:spacing w:val="1"/>
              </w:rPr>
              <w:t xml:space="preserve"> </w:t>
            </w:r>
            <w:r>
              <w:t>ческой стенке приставным шагом поочерёдно правым</w:t>
            </w:r>
            <w:r>
              <w:rPr>
                <w:spacing w:val="1"/>
              </w:rPr>
              <w:t xml:space="preserve"> </w:t>
            </w:r>
            <w:r>
              <w:t>и левым боком, удерживаясь</w:t>
            </w:r>
            <w:r>
              <w:rPr>
                <w:spacing w:val="1"/>
              </w:rPr>
              <w:t xml:space="preserve"> </w:t>
            </w:r>
            <w:r>
              <w:t>руками хватом сверху</w:t>
            </w:r>
            <w:r>
              <w:rPr>
                <w:spacing w:val="1"/>
              </w:rPr>
              <w:t xml:space="preserve"> </w:t>
            </w:r>
            <w:r>
              <w:t>зажердь на уровне груди;</w:t>
            </w:r>
          </w:p>
          <w:p w:rsidR="001F5D24" w:rsidRDefault="00FB1277">
            <w:pPr>
              <w:pStyle w:val="TableParagraph"/>
              <w:spacing w:before="15"/>
              <w:ind w:left="65" w:right="44" w:hanging="58"/>
              <w:jc w:val="both"/>
            </w:pPr>
            <w:r>
              <w:t>выполняют передвижение приставным шагом пооче-</w:t>
            </w:r>
            <w:r>
              <w:rPr>
                <w:spacing w:val="1"/>
              </w:rPr>
              <w:t xml:space="preserve"> </w:t>
            </w:r>
            <w:r>
              <w:t>рёдно правым и левым боком по третьей (четвёртой)</w:t>
            </w:r>
            <w:r>
              <w:rPr>
                <w:spacing w:val="1"/>
              </w:rPr>
              <w:t xml:space="preserve"> </w:t>
            </w:r>
            <w:r>
              <w:t>жерди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  <w:r>
              <w:t>стенки,</w:t>
            </w:r>
            <w:r>
              <w:rPr>
                <w:spacing w:val="1"/>
              </w:rPr>
              <w:t xml:space="preserve"> </w:t>
            </w:r>
            <w:r>
              <w:t>удерживаясь</w:t>
            </w:r>
            <w:r>
              <w:rPr>
                <w:spacing w:val="1"/>
              </w:rPr>
              <w:t xml:space="preserve"> </w:t>
            </w:r>
            <w:r>
              <w:t>хватом</w:t>
            </w:r>
            <w:r>
              <w:rPr>
                <w:spacing w:val="1"/>
              </w:rPr>
              <w:t xml:space="preserve"> </w:t>
            </w:r>
            <w:r>
              <w:t>сверху</w:t>
            </w:r>
            <w:r>
              <w:rPr>
                <w:spacing w:val="-4"/>
              </w:rPr>
              <w:t xml:space="preserve"> </w:t>
            </w:r>
            <w:r>
              <w:t>за жердь на уровне груди;</w:t>
            </w:r>
          </w:p>
          <w:p w:rsidR="001F5D24" w:rsidRDefault="00FB1277">
            <w:pPr>
              <w:pStyle w:val="TableParagraph"/>
              <w:spacing w:before="16" w:line="242" w:lineRule="auto"/>
              <w:ind w:left="7" w:right="40"/>
              <w:jc w:val="both"/>
            </w:pPr>
            <w:r>
              <w:t>наблюдают и анализируют образец техники лазания по</w:t>
            </w:r>
            <w:r>
              <w:rPr>
                <w:spacing w:val="-52"/>
              </w:rPr>
              <w:t xml:space="preserve"> </w:t>
            </w:r>
            <w:r>
              <w:t>гимнастической стенке разноимённым способом, об-</w:t>
            </w:r>
            <w:r>
              <w:rPr>
                <w:spacing w:val="1"/>
              </w:rPr>
              <w:t xml:space="preserve"> </w:t>
            </w:r>
            <w:r>
              <w:t>суждают трудные элементы в выполнении упражнени;</w:t>
            </w:r>
            <w:r>
              <w:rPr>
                <w:spacing w:val="1"/>
              </w:rPr>
              <w:t xml:space="preserve"> </w:t>
            </w:r>
            <w:r>
              <w:t>разучивают лазанье по гимнастической стенке разно-</w:t>
            </w:r>
            <w:r>
              <w:rPr>
                <w:spacing w:val="1"/>
              </w:rPr>
              <w:t xml:space="preserve"> </w:t>
            </w:r>
            <w:r>
              <w:t>имённым способом на небольшую высоту с последу-</w:t>
            </w:r>
            <w:r>
              <w:rPr>
                <w:spacing w:val="1"/>
              </w:rPr>
              <w:t xml:space="preserve"> </w:t>
            </w:r>
            <w:r>
              <w:t>ющим</w:t>
            </w:r>
            <w:r>
              <w:rPr>
                <w:spacing w:val="-1"/>
              </w:rPr>
              <w:t xml:space="preserve"> </w:t>
            </w:r>
            <w:r>
              <w:t>спрыгиванием;</w:t>
            </w:r>
          </w:p>
          <w:p w:rsidR="001F5D24" w:rsidRDefault="00FB1277">
            <w:pPr>
              <w:pStyle w:val="TableParagraph"/>
              <w:spacing w:before="18"/>
              <w:ind w:left="65" w:right="44" w:hanging="58"/>
              <w:jc w:val="both"/>
            </w:pPr>
            <w:r>
              <w:t>разучивают лазанье и спуск по гимнастической стенке</w:t>
            </w:r>
            <w:r>
              <w:rPr>
                <w:spacing w:val="1"/>
              </w:rPr>
              <w:t xml:space="preserve"> </w:t>
            </w:r>
            <w:r>
              <w:t>разноимённым</w:t>
            </w:r>
            <w:r>
              <w:rPr>
                <w:spacing w:val="-1"/>
              </w:rPr>
              <w:t xml:space="preserve"> </w:t>
            </w:r>
            <w:r>
              <w:t>способом</w:t>
            </w:r>
            <w:r>
              <w:rPr>
                <w:spacing w:val="-4"/>
              </w:rPr>
              <w:t xml:space="preserve"> </w:t>
            </w:r>
            <w:r>
              <w:t>на небольшую высоту;</w:t>
            </w:r>
          </w:p>
          <w:p w:rsidR="001F5D24" w:rsidRDefault="00FB1277">
            <w:pPr>
              <w:pStyle w:val="TableParagraph"/>
              <w:spacing w:before="14"/>
              <w:ind w:left="65" w:right="46" w:hanging="58"/>
              <w:jc w:val="both"/>
            </w:pPr>
            <w:r>
              <w:t>выполняют лазанье и спуск по гимнастической стенке</w:t>
            </w:r>
            <w:r>
              <w:rPr>
                <w:spacing w:val="1"/>
              </w:rPr>
              <w:t xml:space="preserve"> </w:t>
            </w:r>
            <w:r>
              <w:t>на большую высоту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полной координации.</w:t>
            </w:r>
          </w:p>
          <w:p w:rsidR="001F5D24" w:rsidRDefault="00FB1277">
            <w:pPr>
              <w:pStyle w:val="TableParagraph"/>
              <w:spacing w:before="3"/>
              <w:ind w:left="65" w:right="42"/>
              <w:jc w:val="both"/>
            </w:pPr>
            <w:r>
              <w:rPr>
                <w:i/>
              </w:rPr>
              <w:t xml:space="preserve">Тема «Прыжки через скакалку» </w:t>
            </w:r>
            <w:r>
              <w:t>(объяснение и обра-</w:t>
            </w:r>
            <w:r>
              <w:rPr>
                <w:spacing w:val="1"/>
              </w:rPr>
              <w:t xml:space="preserve"> </w:t>
            </w:r>
            <w:r>
              <w:t>зец учителя, использование иллюстрационного мате-</w:t>
            </w:r>
            <w:r>
              <w:rPr>
                <w:spacing w:val="1"/>
              </w:rPr>
              <w:t xml:space="preserve"> </w:t>
            </w:r>
            <w:r>
              <w:t>риала,</w:t>
            </w:r>
            <w:r>
              <w:rPr>
                <w:spacing w:val="-1"/>
              </w:rPr>
              <w:t xml:space="preserve"> </w:t>
            </w:r>
            <w:r>
              <w:t>видеороликов):</w:t>
            </w:r>
          </w:p>
          <w:p w:rsidR="001F5D24" w:rsidRDefault="00FB1277">
            <w:pPr>
              <w:pStyle w:val="TableParagraph"/>
              <w:spacing w:before="14"/>
              <w:ind w:left="65" w:right="42" w:hanging="58"/>
              <w:jc w:val="both"/>
            </w:pPr>
            <w:r>
              <w:t>наблюдают и обсуждают технику выполнения прыж-</w:t>
            </w:r>
            <w:r>
              <w:rPr>
                <w:spacing w:val="1"/>
              </w:rPr>
              <w:t xml:space="preserve"> </w:t>
            </w:r>
            <w:r>
              <w:t>ков через скакалку с изменяющейся скоростью вра-</w:t>
            </w:r>
            <w:r>
              <w:rPr>
                <w:spacing w:val="1"/>
              </w:rPr>
              <w:t xml:space="preserve"> </w:t>
            </w:r>
            <w:r>
              <w:t>щения вперёд; обучаются вращению сложенной вдвое</w:t>
            </w:r>
            <w:r>
              <w:rPr>
                <w:spacing w:val="-52"/>
              </w:rPr>
              <w:t xml:space="preserve"> </w:t>
            </w:r>
            <w:r>
              <w:t>скакалки поочерёдно правой и левой рукой, стоя на</w:t>
            </w:r>
            <w:r>
              <w:rPr>
                <w:spacing w:val="1"/>
              </w:rPr>
              <w:t xml:space="preserve"> </w:t>
            </w:r>
            <w:r>
              <w:t>месте;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разучивают прыжки на двух ногах с одновременным</w:t>
            </w:r>
            <w:r>
              <w:rPr>
                <w:spacing w:val="1"/>
              </w:rPr>
              <w:t xml:space="preserve"> </w:t>
            </w:r>
            <w:r>
              <w:t>вращением скакалки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рукой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разной</w:t>
            </w:r>
            <w:r>
              <w:rPr>
                <w:spacing w:val="55"/>
              </w:rPr>
              <w:t xml:space="preserve"> </w:t>
            </w:r>
            <w:r>
              <w:t>скоро-</w:t>
            </w:r>
            <w:r>
              <w:rPr>
                <w:spacing w:val="1"/>
              </w:rPr>
              <w:t xml:space="preserve"> </w:t>
            </w:r>
            <w:r>
              <w:t>стью</w:t>
            </w:r>
            <w:r>
              <w:rPr>
                <w:spacing w:val="2"/>
              </w:rPr>
              <w:t xml:space="preserve"> </w:t>
            </w:r>
            <w:r>
              <w:t>поочерёдно</w:t>
            </w:r>
            <w:r>
              <w:rPr>
                <w:spacing w:val="-1"/>
              </w:rPr>
              <w:t xml:space="preserve"> </w:t>
            </w:r>
            <w:r>
              <w:t>с правого</w:t>
            </w:r>
            <w:r>
              <w:rPr>
                <w:spacing w:val="-1"/>
              </w:rPr>
              <w:t xml:space="preserve"> </w:t>
            </w:r>
            <w:r>
              <w:t>и левого</w:t>
            </w:r>
            <w:r>
              <w:rPr>
                <w:spacing w:val="-1"/>
              </w:rPr>
              <w:t xml:space="preserve"> </w:t>
            </w:r>
            <w:r>
              <w:t>бока;</w:t>
            </w:r>
          </w:p>
          <w:p w:rsidR="001F5D24" w:rsidRDefault="00FB1277">
            <w:pPr>
              <w:pStyle w:val="TableParagraph"/>
              <w:spacing w:before="17"/>
              <w:ind w:left="65" w:right="45" w:hanging="58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прыжки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ногах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скакалку,</w:t>
            </w:r>
            <w:r>
              <w:rPr>
                <w:spacing w:val="1"/>
              </w:rPr>
              <w:t xml:space="preserve"> </w:t>
            </w:r>
            <w:r>
              <w:t>вращающуюся</w:t>
            </w:r>
            <w:r>
              <w:rPr>
                <w:spacing w:val="-1"/>
              </w:rPr>
              <w:t xml:space="preserve"> </w:t>
            </w:r>
            <w:r>
              <w:t>с изменяющейся</w:t>
            </w:r>
            <w:r>
              <w:rPr>
                <w:spacing w:val="-1"/>
              </w:rPr>
              <w:t xml:space="preserve"> </w:t>
            </w:r>
            <w:r>
              <w:t>скоростью;</w:t>
            </w:r>
          </w:p>
          <w:p w:rsidR="001F5D24" w:rsidRDefault="00FB1277">
            <w:pPr>
              <w:pStyle w:val="TableParagraph"/>
              <w:spacing w:before="15"/>
              <w:ind w:left="65" w:right="42" w:hanging="58"/>
              <w:jc w:val="both"/>
            </w:pP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прыжка</w:t>
            </w:r>
            <w:r>
              <w:rPr>
                <w:spacing w:val="-52"/>
              </w:rPr>
              <w:t xml:space="preserve"> </w:t>
            </w:r>
            <w:r>
              <w:t>через скакалку на двух ногах с вращением назад, об-</w:t>
            </w:r>
            <w:r>
              <w:rPr>
                <w:spacing w:val="1"/>
              </w:rPr>
              <w:t xml:space="preserve"> </w:t>
            </w:r>
            <w:r>
              <w:t>суждают</w:t>
            </w:r>
            <w:r>
              <w:rPr>
                <w:spacing w:val="-2"/>
              </w:rPr>
              <w:t xml:space="preserve"> </w:t>
            </w:r>
            <w:r>
              <w:t>трудности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выполнении;</w:t>
            </w:r>
          </w:p>
          <w:p w:rsidR="001F5D24" w:rsidRDefault="00FB1277">
            <w:pPr>
              <w:pStyle w:val="TableParagraph"/>
              <w:spacing w:before="16"/>
              <w:ind w:left="65" w:right="42" w:hanging="58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(вращение</w:t>
            </w:r>
            <w:r>
              <w:rPr>
                <w:spacing w:val="-52"/>
              </w:rPr>
              <w:t xml:space="preserve"> </w:t>
            </w:r>
            <w:r>
              <w:t>поочерёдно</w:t>
            </w:r>
            <w:r>
              <w:rPr>
                <w:spacing w:val="1"/>
              </w:rPr>
              <w:t xml:space="preserve"> </w:t>
            </w:r>
            <w:r>
              <w:t>правой и левой</w:t>
            </w:r>
            <w:r>
              <w:rPr>
                <w:spacing w:val="1"/>
              </w:rPr>
              <w:t xml:space="preserve"> </w:t>
            </w:r>
            <w:r>
              <w:t>рукой назад</w:t>
            </w:r>
            <w:r>
              <w:rPr>
                <w:spacing w:val="1"/>
              </w:rPr>
              <w:t xml:space="preserve"> </w:t>
            </w:r>
            <w:r>
              <w:t>сложенной</w:t>
            </w:r>
            <w:r>
              <w:rPr>
                <w:spacing w:val="1"/>
              </w:rPr>
              <w:t xml:space="preserve"> </w:t>
            </w:r>
            <w:r>
              <w:t>вдвое скакалки стоя на месте; прыжки с вращением</w:t>
            </w:r>
            <w:r>
              <w:rPr>
                <w:spacing w:val="1"/>
              </w:rPr>
              <w:t xml:space="preserve"> </w:t>
            </w:r>
            <w:r>
              <w:t>одной рукой назад сложенной вдвое скакалки пооче-</w:t>
            </w:r>
            <w:r>
              <w:rPr>
                <w:spacing w:val="1"/>
              </w:rPr>
              <w:t xml:space="preserve"> </w:t>
            </w:r>
            <w:r>
              <w:t>рёдно с правого и</w:t>
            </w:r>
            <w:r>
              <w:rPr>
                <w:spacing w:val="-3"/>
              </w:rPr>
              <w:t xml:space="preserve"> </w:t>
            </w:r>
            <w:r>
              <w:t>левого</w:t>
            </w:r>
            <w:r>
              <w:rPr>
                <w:spacing w:val="-2"/>
              </w:rPr>
              <w:t xml:space="preserve"> </w:t>
            </w:r>
            <w:r>
              <w:t>бока);</w:t>
            </w:r>
          </w:p>
          <w:p w:rsidR="001F5D24" w:rsidRDefault="00FB1277">
            <w:pPr>
              <w:pStyle w:val="TableParagraph"/>
              <w:spacing w:before="15"/>
              <w:ind w:left="65" w:right="45" w:hanging="58"/>
              <w:jc w:val="both"/>
            </w:pPr>
            <w:r>
              <w:t>выполнение прыжков через скакалку на двух ногах с</w:t>
            </w:r>
            <w:r>
              <w:rPr>
                <w:spacing w:val="1"/>
              </w:rPr>
              <w:t xml:space="preserve"> </w:t>
            </w:r>
            <w:r>
              <w:t>вращением</w:t>
            </w:r>
            <w:r>
              <w:rPr>
                <w:spacing w:val="-1"/>
              </w:rPr>
              <w:t xml:space="preserve"> </w:t>
            </w:r>
            <w:r>
              <w:t>назад.</w:t>
            </w:r>
          </w:p>
          <w:p w:rsidR="001F5D24" w:rsidRDefault="00FB1277">
            <w:pPr>
              <w:pStyle w:val="TableParagraph"/>
              <w:spacing w:before="3"/>
              <w:ind w:left="65" w:right="41"/>
              <w:jc w:val="both"/>
            </w:pPr>
            <w:r>
              <w:rPr>
                <w:i/>
              </w:rPr>
              <w:t xml:space="preserve">Тема «Ритмическая гимнастика» </w:t>
            </w:r>
            <w:r>
              <w:t>(объяснение учите-</w:t>
            </w:r>
            <w:r>
              <w:rPr>
                <w:spacing w:val="1"/>
              </w:rPr>
              <w:t xml:space="preserve"> </w:t>
            </w:r>
            <w:r>
              <w:t>ля с использованием иллюстративного материала, ви-</w:t>
            </w:r>
            <w:r>
              <w:rPr>
                <w:spacing w:val="1"/>
              </w:rPr>
              <w:t xml:space="preserve"> </w:t>
            </w:r>
            <w:r>
              <w:t>деороликов):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спонятием</w:t>
            </w:r>
            <w:r>
              <w:rPr>
                <w:spacing w:val="1"/>
              </w:rPr>
              <w:t xml:space="preserve"> </w:t>
            </w:r>
            <w:r>
              <w:t>«ритмическая</w:t>
            </w:r>
            <w:r>
              <w:rPr>
                <w:spacing w:val="1"/>
              </w:rPr>
              <w:t xml:space="preserve"> </w:t>
            </w:r>
            <w:r>
              <w:t>гимнастика», особенностями содержания стилизован-</w:t>
            </w:r>
            <w:r>
              <w:rPr>
                <w:spacing w:val="1"/>
              </w:rPr>
              <w:t xml:space="preserve"> </w:t>
            </w:r>
            <w:r>
              <w:t>ных упражнений ритмической гимнастики, отличиями</w:t>
            </w:r>
            <w:r>
              <w:rPr>
                <w:spacing w:val="-52"/>
              </w:rPr>
              <w:t xml:space="preserve"> </w:t>
            </w:r>
            <w:r>
              <w:t>упражнений ритмической гимнастики от упражнений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гимнастик;</w:t>
            </w:r>
          </w:p>
          <w:p w:rsidR="001F5D24" w:rsidRDefault="00FB1277">
            <w:pPr>
              <w:pStyle w:val="TableParagraph"/>
              <w:spacing w:before="14"/>
              <w:ind w:left="7"/>
              <w:jc w:val="both"/>
            </w:pPr>
            <w:r>
              <w:t>разучивают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ритмической</w:t>
            </w:r>
            <w:r>
              <w:rPr>
                <w:spacing w:val="-4"/>
              </w:rPr>
              <w:t xml:space="preserve"> </w:t>
            </w:r>
            <w:r>
              <w:t>гимнастки:</w:t>
            </w:r>
          </w:p>
          <w:p w:rsidR="001F5D24" w:rsidRDefault="00FB1277">
            <w:pPr>
              <w:pStyle w:val="TableParagraph"/>
              <w:spacing w:before="2"/>
              <w:ind w:left="65" w:right="40"/>
              <w:jc w:val="both"/>
            </w:pPr>
            <w:r>
              <w:rPr>
                <w:rFonts w:ascii="Cambria" w:hAnsi="Cambria"/>
                <w:b/>
                <w:sz w:val="18"/>
              </w:rPr>
              <w:t>1)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t>основная</w:t>
            </w:r>
            <w:r>
              <w:rPr>
                <w:spacing w:val="1"/>
              </w:rPr>
              <w:t xml:space="preserve"> </w:t>
            </w:r>
            <w:r>
              <w:t>стойка;</w:t>
            </w:r>
            <w:r>
              <w:rPr>
                <w:spacing w:val="1"/>
              </w:rPr>
              <w:t xml:space="preserve"> </w:t>
            </w:r>
            <w:r>
              <w:t>1—поднимая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стороны,</w:t>
            </w:r>
            <w:r>
              <w:rPr>
                <w:spacing w:val="1"/>
              </w:rPr>
              <w:t xml:space="preserve"> </w:t>
            </w:r>
            <w:r>
              <w:t>слегка присесть; 2—сохраняя туловище на месте, ноги</w:t>
            </w:r>
            <w:r>
              <w:rPr>
                <w:spacing w:val="-52"/>
              </w:rPr>
              <w:t xml:space="preserve"> </w:t>
            </w:r>
            <w:r>
              <w:t>слегка повернуть в правую сторону; 3—повернуть но-</w:t>
            </w:r>
            <w:r>
              <w:rPr>
                <w:spacing w:val="1"/>
              </w:rPr>
              <w:t xml:space="preserve"> </w:t>
            </w:r>
            <w:r>
              <w:t>ги влевую сторону; 4—принять; ип—основная стойка,</w:t>
            </w:r>
            <w:r>
              <w:rPr>
                <w:spacing w:val="-52"/>
              </w:rPr>
              <w:t xml:space="preserve"> </w:t>
            </w:r>
            <w:r>
              <w:t>руки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поясе;</w:t>
            </w:r>
            <w:r>
              <w:rPr>
                <w:spacing w:val="3"/>
              </w:rPr>
              <w:t xml:space="preserve"> </w:t>
            </w:r>
            <w:r>
              <w:t>1—одновременно</w:t>
            </w:r>
            <w:r>
              <w:rPr>
                <w:spacing w:val="2"/>
              </w:rPr>
              <w:t xml:space="preserve"> </w:t>
            </w:r>
            <w:r>
              <w:t>правой</w:t>
            </w:r>
            <w:r>
              <w:rPr>
                <w:spacing w:val="1"/>
              </w:rPr>
              <w:t xml:space="preserve"> </w:t>
            </w:r>
            <w:r>
              <w:t>ногой</w:t>
            </w:r>
            <w:r>
              <w:rPr>
                <w:spacing w:val="53"/>
              </w:rPr>
              <w:t xml:space="preserve"> </w:t>
            </w:r>
            <w:r>
              <w:t>шаг</w:t>
            </w:r>
          </w:p>
          <w:p w:rsidR="001F5D24" w:rsidRDefault="00FB1277">
            <w:pPr>
              <w:pStyle w:val="TableParagraph"/>
              <w:spacing w:line="238" w:lineRule="exact"/>
              <w:ind w:left="65"/>
              <w:jc w:val="both"/>
            </w:pPr>
            <w:r>
              <w:t>вперёд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носок,</w:t>
            </w:r>
            <w:r>
              <w:rPr>
                <w:spacing w:val="-2"/>
              </w:rPr>
              <w:t xml:space="preserve"> </w:t>
            </w:r>
            <w:r>
              <w:t>правую</w:t>
            </w:r>
            <w:r>
              <w:rPr>
                <w:spacing w:val="-3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вперёд</w:t>
            </w:r>
            <w:r>
              <w:rPr>
                <w:spacing w:val="-1"/>
              </w:rPr>
              <w:t xml:space="preserve"> </w:t>
            </w:r>
            <w:r>
              <w:t>перед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3914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0"/>
              <w:jc w:val="both"/>
            </w:pPr>
            <w:r>
              <w:t>собой; 2—ип; 3—одновременно левой ногой шаг впе-</w:t>
            </w:r>
            <w:r>
              <w:rPr>
                <w:spacing w:val="1"/>
              </w:rPr>
              <w:t xml:space="preserve"> </w:t>
            </w:r>
            <w:r>
              <w:t>рёд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носок,</w:t>
            </w:r>
            <w:r>
              <w:rPr>
                <w:spacing w:val="-5"/>
              </w:rPr>
              <w:t xml:space="preserve"> </w:t>
            </w:r>
            <w:r>
              <w:t>левую руку</w:t>
            </w:r>
            <w:r>
              <w:rPr>
                <w:spacing w:val="-3"/>
              </w:rPr>
              <w:t xml:space="preserve"> </w:t>
            </w:r>
            <w:r>
              <w:t>вперёд</w:t>
            </w:r>
            <w:r>
              <w:rPr>
                <w:spacing w:val="-1"/>
              </w:rPr>
              <w:t xml:space="preserve"> </w:t>
            </w:r>
            <w:r>
              <w:t>перед собой; 4—ип;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8"/>
              </w:numPr>
              <w:tabs>
                <w:tab w:val="left" w:pos="359"/>
              </w:tabs>
              <w:ind w:right="44" w:firstLine="0"/>
              <w:jc w:val="both"/>
            </w:pPr>
            <w:r>
              <w:t>ип—основная</w:t>
            </w:r>
            <w:r>
              <w:rPr>
                <w:spacing w:val="1"/>
              </w:rPr>
              <w:t xml:space="preserve"> </w:t>
            </w:r>
            <w:r>
              <w:t>стойка,</w:t>
            </w:r>
            <w:r>
              <w:rPr>
                <w:spacing w:val="1"/>
              </w:rPr>
              <w:t xml:space="preserve"> </w:t>
            </w:r>
            <w:r>
              <w:t>ноги</w:t>
            </w:r>
            <w:r>
              <w:rPr>
                <w:spacing w:val="1"/>
              </w:rPr>
              <w:t xml:space="preserve"> </w:t>
            </w:r>
            <w:r>
              <w:t>шире</w:t>
            </w:r>
            <w:r>
              <w:rPr>
                <w:spacing w:val="1"/>
              </w:rPr>
              <w:t xml:space="preserve"> </w:t>
            </w:r>
            <w:r>
              <w:t>плеч;</w:t>
            </w:r>
            <w:r>
              <w:rPr>
                <w:spacing w:val="1"/>
              </w:rPr>
              <w:t xml:space="preserve"> </w:t>
            </w:r>
            <w:r>
              <w:t>1—2—</w:t>
            </w:r>
            <w:r>
              <w:rPr>
                <w:spacing w:val="1"/>
              </w:rPr>
              <w:t xml:space="preserve"> </w:t>
            </w:r>
            <w:r>
              <w:t>вращение головой вправую сторону; 3—4—вращение</w:t>
            </w:r>
            <w:r>
              <w:rPr>
                <w:spacing w:val="1"/>
              </w:rPr>
              <w:t xml:space="preserve"> </w:t>
            </w:r>
            <w:r>
              <w:t>головой</w:t>
            </w:r>
            <w:r>
              <w:rPr>
                <w:spacing w:val="-1"/>
              </w:rPr>
              <w:t xml:space="preserve"> </w:t>
            </w:r>
            <w:r>
              <w:t>влевую сторону;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8"/>
              </w:numPr>
              <w:tabs>
                <w:tab w:val="left" w:pos="359"/>
              </w:tabs>
              <w:ind w:right="44" w:firstLine="0"/>
              <w:jc w:val="both"/>
            </w:pPr>
            <w:r>
              <w:t>ип— основная</w:t>
            </w:r>
            <w:r>
              <w:rPr>
                <w:spacing w:val="55"/>
              </w:rPr>
              <w:t xml:space="preserve"> </w:t>
            </w:r>
            <w:r>
              <w:t>стойка,</w:t>
            </w:r>
            <w:r>
              <w:rPr>
                <w:spacing w:val="56"/>
              </w:rPr>
              <w:t xml:space="preserve"> </w:t>
            </w:r>
            <w:r>
              <w:t>ноги</w:t>
            </w:r>
            <w:r>
              <w:rPr>
                <w:spacing w:val="55"/>
              </w:rPr>
              <w:t xml:space="preserve"> </w:t>
            </w:r>
            <w:r>
              <w:t>шире</w:t>
            </w:r>
            <w:r>
              <w:rPr>
                <w:spacing w:val="55"/>
              </w:rPr>
              <w:t xml:space="preserve"> </w:t>
            </w:r>
            <w:r>
              <w:t>плеч;</w:t>
            </w:r>
            <w:r>
              <w:rPr>
                <w:spacing w:val="55"/>
              </w:rPr>
              <w:t xml:space="preserve"> </w:t>
            </w:r>
            <w:r>
              <w:t>кисти</w:t>
            </w:r>
            <w:r>
              <w:rPr>
                <w:spacing w:val="1"/>
              </w:rPr>
              <w:t xml:space="preserve"> </w:t>
            </w:r>
            <w:r>
              <w:t>рук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плечах, локти в стороны;</w:t>
            </w:r>
            <w:r>
              <w:rPr>
                <w:spacing w:val="1"/>
              </w:rPr>
              <w:t xml:space="preserve"> </w:t>
            </w:r>
            <w:r>
              <w:t>1—одновременно</w:t>
            </w:r>
            <w:r>
              <w:rPr>
                <w:spacing w:val="1"/>
              </w:rPr>
              <w:t xml:space="preserve"> </w:t>
            </w:r>
            <w:r>
              <w:t>сгибая левую руку и наклоняя туловище влево, левую</w:t>
            </w:r>
            <w:r>
              <w:rPr>
                <w:spacing w:val="1"/>
              </w:rPr>
              <w:t xml:space="preserve"> </w:t>
            </w:r>
            <w:r>
              <w:t>руку</w:t>
            </w:r>
            <w:r>
              <w:rPr>
                <w:spacing w:val="-3"/>
              </w:rPr>
              <w:t xml:space="preserve"> </w:t>
            </w:r>
            <w:r>
              <w:t>выпрямить</w:t>
            </w:r>
            <w:r>
              <w:rPr>
                <w:spacing w:val="-1"/>
              </w:rPr>
              <w:t xml:space="preserve"> </w:t>
            </w:r>
            <w:r>
              <w:t>вверх;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2—принять ип; 3—одновременно сгибая правую руку</w:t>
            </w:r>
            <w:r>
              <w:rPr>
                <w:spacing w:val="1"/>
              </w:rPr>
              <w:t xml:space="preserve"> </w:t>
            </w:r>
            <w:r>
              <w:t>и наклоняя туловище вправо, правую руку выпрямить</w:t>
            </w:r>
            <w:r>
              <w:rPr>
                <w:spacing w:val="1"/>
              </w:rPr>
              <w:t xml:space="preserve"> </w:t>
            </w:r>
            <w:r>
              <w:t>вверх; 4—принять ип; 5) ип —основная стойка, ноги</w:t>
            </w:r>
            <w:r>
              <w:rPr>
                <w:spacing w:val="1"/>
              </w:rPr>
              <w:t xml:space="preserve"> </w:t>
            </w:r>
            <w:r>
              <w:t>шире плеч, руки на поясе; 1—одновременно сгибая</w:t>
            </w:r>
            <w:r>
              <w:rPr>
                <w:spacing w:val="1"/>
              </w:rPr>
              <w:t xml:space="preserve"> </w:t>
            </w:r>
            <w:r>
              <w:t>правую и левую ногу, поворот направо; 2—принять</w:t>
            </w:r>
            <w:r>
              <w:rPr>
                <w:spacing w:val="1"/>
              </w:rPr>
              <w:t xml:space="preserve"> </w:t>
            </w:r>
            <w:r>
              <w:t>ип; 3—одновременно</w:t>
            </w:r>
            <w:r>
              <w:rPr>
                <w:spacing w:val="1"/>
              </w:rPr>
              <w:t xml:space="preserve"> </w:t>
            </w:r>
            <w:r>
              <w:t>сгибая</w:t>
            </w:r>
            <w:r>
              <w:rPr>
                <w:spacing w:val="1"/>
              </w:rPr>
              <w:t xml:space="preserve"> </w:t>
            </w:r>
            <w:r>
              <w:t>левую</w:t>
            </w:r>
            <w:r>
              <w:rPr>
                <w:spacing w:val="1"/>
              </w:rPr>
              <w:t xml:space="preserve"> </w:t>
            </w:r>
            <w:r>
              <w:t>и правую ногу,</w:t>
            </w:r>
            <w:r>
              <w:rPr>
                <w:spacing w:val="1"/>
              </w:rPr>
              <w:t xml:space="preserve"> </w:t>
            </w:r>
            <w:r>
              <w:t>поворот налево; 4—принять ип; ип—основная стойка,</w:t>
            </w:r>
            <w:r>
              <w:rPr>
                <w:spacing w:val="-52"/>
              </w:rPr>
              <w:t xml:space="preserve"> </w:t>
            </w:r>
            <w:r>
              <w:t>ноги шире плеч; 1—одновременно сгибая правую ру-</w:t>
            </w:r>
            <w:r>
              <w:rPr>
                <w:spacing w:val="1"/>
              </w:rPr>
              <w:t xml:space="preserve"> </w:t>
            </w:r>
            <w:r>
              <w:t>ку в локте и поднимая левую руку вверх, отставить</w:t>
            </w:r>
            <w:r>
              <w:rPr>
                <w:spacing w:val="1"/>
              </w:rPr>
              <w:t xml:space="preserve"> </w:t>
            </w:r>
            <w:r>
              <w:t>правую</w:t>
            </w:r>
            <w:r>
              <w:rPr>
                <w:spacing w:val="1"/>
              </w:rPr>
              <w:t xml:space="preserve"> </w:t>
            </w:r>
            <w:r>
              <w:t>ногу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сторону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наклониться</w:t>
            </w:r>
            <w:r>
              <w:rPr>
                <w:spacing w:val="1"/>
              </w:rPr>
              <w:t xml:space="preserve"> </w:t>
            </w:r>
            <w:r>
              <w:t>вправо;</w:t>
            </w:r>
            <w:r>
              <w:rPr>
                <w:spacing w:val="1"/>
              </w:rPr>
              <w:t xml:space="preserve"> </w:t>
            </w:r>
            <w:r>
              <w:t>2—</w:t>
            </w:r>
            <w:r>
              <w:rPr>
                <w:spacing w:val="1"/>
              </w:rPr>
              <w:t xml:space="preserve"> </w:t>
            </w:r>
            <w:r>
              <w:t>принять</w:t>
            </w:r>
            <w:r>
              <w:rPr>
                <w:spacing w:val="1"/>
              </w:rPr>
              <w:t xml:space="preserve"> </w:t>
            </w:r>
            <w:r>
              <w:t>ип;</w:t>
            </w:r>
            <w:r>
              <w:rPr>
                <w:spacing w:val="1"/>
              </w:rPr>
              <w:t xml:space="preserve"> </w:t>
            </w:r>
            <w:r>
              <w:t>3—одновременно</w:t>
            </w:r>
            <w:r>
              <w:rPr>
                <w:spacing w:val="1"/>
              </w:rPr>
              <w:t xml:space="preserve"> </w:t>
            </w:r>
            <w:r>
              <w:t>сгибая</w:t>
            </w:r>
            <w:r>
              <w:rPr>
                <w:spacing w:val="1"/>
              </w:rPr>
              <w:t xml:space="preserve"> </w:t>
            </w:r>
            <w:r>
              <w:t>левую</w:t>
            </w:r>
            <w:r>
              <w:rPr>
                <w:spacing w:val="1"/>
              </w:rPr>
              <w:t xml:space="preserve"> </w:t>
            </w:r>
            <w:r>
              <w:t>руку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локте и поднимая правую руку вверх, отставить левую</w:t>
            </w:r>
            <w:r>
              <w:rPr>
                <w:spacing w:val="-52"/>
              </w:rPr>
              <w:t xml:space="preserve"> </w:t>
            </w:r>
            <w:r>
              <w:t>ногу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сторону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наклониться</w:t>
            </w:r>
            <w:r>
              <w:rPr>
                <w:spacing w:val="-1"/>
              </w:rPr>
              <w:t xml:space="preserve"> </w:t>
            </w:r>
            <w:r>
              <w:t>влево; 4—принять</w:t>
            </w:r>
            <w:r>
              <w:rPr>
                <w:spacing w:val="-2"/>
              </w:rPr>
              <w:t xml:space="preserve"> </w:t>
            </w:r>
            <w:r>
              <w:t>ип;</w:t>
            </w:r>
          </w:p>
          <w:p w:rsidR="001F5D24" w:rsidRDefault="00FB1277">
            <w:pPr>
              <w:pStyle w:val="TableParagraph"/>
              <w:tabs>
                <w:tab w:val="left" w:pos="715"/>
              </w:tabs>
              <w:ind w:left="65" w:right="40"/>
              <w:jc w:val="both"/>
            </w:pPr>
            <w:r>
              <w:rPr>
                <w:rFonts w:ascii="Cambria" w:hAnsi="Cambria"/>
                <w:sz w:val="18"/>
              </w:rPr>
              <w:t>8)</w:t>
            </w:r>
            <w:r>
              <w:rPr>
                <w:rFonts w:ascii="Cambria" w:hAnsi="Cambria"/>
                <w:sz w:val="18"/>
              </w:rPr>
              <w:tab/>
            </w:r>
            <w:r>
              <w:t>ип —основная стойка, ноги шире плеч, руки на</w:t>
            </w:r>
            <w:r>
              <w:rPr>
                <w:spacing w:val="1"/>
              </w:rPr>
              <w:t xml:space="preserve"> </w:t>
            </w:r>
            <w:r>
              <w:t>поясе; 1—полунаклон вперёд, руки вверх, прогнуться;</w:t>
            </w:r>
            <w:r>
              <w:rPr>
                <w:spacing w:val="-52"/>
              </w:rPr>
              <w:t xml:space="preserve"> </w:t>
            </w:r>
            <w:r>
              <w:t>2—принять ип; 3—4—тоже, что 1—2; ип—основная</w:t>
            </w:r>
            <w:r>
              <w:rPr>
                <w:spacing w:val="1"/>
              </w:rPr>
              <w:t xml:space="preserve"> </w:t>
            </w:r>
            <w:r>
              <w:t>стойка, ноги шире плеч, руки на поясе; 1—наклон к</w:t>
            </w:r>
            <w:r>
              <w:rPr>
                <w:spacing w:val="1"/>
              </w:rPr>
              <w:t xml:space="preserve"> </w:t>
            </w:r>
            <w:r>
              <w:t>правой ноге; 2—наклон вперёд, 3—наклон к левой но-</w:t>
            </w:r>
            <w:r>
              <w:rPr>
                <w:spacing w:val="-52"/>
              </w:rPr>
              <w:t xml:space="preserve"> </w:t>
            </w:r>
            <w:r>
              <w:t>ге; 4—принять ип; ип— основная стойка; 1 — сгибая</w:t>
            </w:r>
            <w:r>
              <w:rPr>
                <w:spacing w:val="1"/>
              </w:rPr>
              <w:t xml:space="preserve"> </w:t>
            </w:r>
            <w:r>
              <w:t>левую руку в локте иправуюногувколене, коснуться</w:t>
            </w:r>
            <w:r>
              <w:rPr>
                <w:spacing w:val="1"/>
              </w:rPr>
              <w:t xml:space="preserve"> </w:t>
            </w:r>
            <w:r>
              <w:t>колена локтем согнутой руки; 2 — принять ип ; 3 —</w:t>
            </w:r>
            <w:r>
              <w:rPr>
                <w:spacing w:val="1"/>
              </w:rPr>
              <w:t xml:space="preserve"> </w:t>
            </w:r>
            <w:r>
              <w:t>сгибая правую руку в локте и левуюногу в колене,</w:t>
            </w:r>
            <w:r>
              <w:rPr>
                <w:spacing w:val="1"/>
              </w:rPr>
              <w:t xml:space="preserve"> </w:t>
            </w:r>
            <w:r>
              <w:t>коснуться колена локтем согнутой руки; 4 —принять</w:t>
            </w:r>
            <w:r>
              <w:rPr>
                <w:spacing w:val="1"/>
              </w:rPr>
              <w:t xml:space="preserve"> </w:t>
            </w:r>
            <w:r>
              <w:t>ип; составляют индивидуальную комбинацию ритми-</w:t>
            </w:r>
            <w:r>
              <w:rPr>
                <w:spacing w:val="1"/>
              </w:rPr>
              <w:t xml:space="preserve"> </w:t>
            </w:r>
            <w:r>
              <w:t>ческой</w:t>
            </w:r>
            <w:r>
              <w:rPr>
                <w:spacing w:val="1"/>
              </w:rPr>
              <w:t xml:space="preserve"> </w:t>
            </w:r>
            <w:r>
              <w:t>гимнастики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упражне-</w:t>
            </w:r>
            <w:r>
              <w:rPr>
                <w:spacing w:val="1"/>
              </w:rPr>
              <w:t xml:space="preserve"> </w:t>
            </w:r>
            <w:r>
              <w:t>ний, разучивают и выполняют её под музыкальное со-</w:t>
            </w:r>
            <w:r>
              <w:rPr>
                <w:spacing w:val="-52"/>
              </w:rPr>
              <w:t xml:space="preserve"> </w:t>
            </w:r>
            <w:r>
              <w:t>провождение (домашнее задание с помощью родите-</w:t>
            </w:r>
            <w:r>
              <w:rPr>
                <w:spacing w:val="1"/>
              </w:rPr>
              <w:t xml:space="preserve"> </w:t>
            </w:r>
            <w:r>
              <w:t xml:space="preserve">лей). </w:t>
            </w:r>
            <w:r>
              <w:rPr>
                <w:i/>
              </w:rPr>
              <w:t xml:space="preserve">Тема «Танцевальные упражнения» </w:t>
            </w:r>
            <w:r>
              <w:t>(объяснение</w:t>
            </w:r>
            <w:r>
              <w:rPr>
                <w:spacing w:val="1"/>
              </w:rPr>
              <w:t xml:space="preserve"> </w:t>
            </w:r>
            <w:r>
              <w:t>учителя с использованием иллюстративного</w:t>
            </w:r>
            <w:r>
              <w:rPr>
                <w:spacing w:val="1"/>
              </w:rPr>
              <w:t xml:space="preserve"> </w:t>
            </w:r>
            <w:r>
              <w:t>матери-</w:t>
            </w:r>
            <w:r>
              <w:rPr>
                <w:spacing w:val="1"/>
              </w:rPr>
              <w:t xml:space="preserve"> </w:t>
            </w:r>
            <w:r>
              <w:t>ала, видеороликов): повторяют движения танца галоп</w:t>
            </w:r>
            <w:r>
              <w:rPr>
                <w:spacing w:val="1"/>
              </w:rPr>
              <w:t xml:space="preserve"> </w:t>
            </w:r>
            <w:r>
              <w:t>(приставной шаг вправую и левую сторону с подско-</w:t>
            </w:r>
            <w:r>
              <w:rPr>
                <w:spacing w:val="1"/>
              </w:rPr>
              <w:t xml:space="preserve"> </w:t>
            </w:r>
            <w:r>
              <w:t>ком и приземлением; шаг вперёд с подскоком и при-</w:t>
            </w:r>
            <w:r>
              <w:rPr>
                <w:spacing w:val="1"/>
              </w:rPr>
              <w:t xml:space="preserve"> </w:t>
            </w:r>
            <w:r>
              <w:t>землением); выполняют танец галоп в полной коор-</w:t>
            </w:r>
            <w:r>
              <w:rPr>
                <w:spacing w:val="1"/>
              </w:rPr>
              <w:t xml:space="preserve"> </w:t>
            </w:r>
            <w:r>
              <w:t>динации под музыкальное сопровождение (в парах);</w:t>
            </w:r>
            <w:r>
              <w:rPr>
                <w:spacing w:val="1"/>
              </w:rPr>
              <w:t xml:space="preserve"> </w:t>
            </w:r>
            <w:r>
              <w:t>наблюдают и анализируют образец движений танца-</w:t>
            </w:r>
            <w:r>
              <w:rPr>
                <w:spacing w:val="1"/>
              </w:rPr>
              <w:t xml:space="preserve"> </w:t>
            </w:r>
            <w:r>
              <w:t>полька, находят общее и различия с движениями тан-</w:t>
            </w:r>
            <w:r>
              <w:rPr>
                <w:spacing w:val="1"/>
              </w:rPr>
              <w:t xml:space="preserve"> </w:t>
            </w:r>
            <w:r>
              <w:t>ца галоп; выполняют движения танца полька по от-</w:t>
            </w:r>
            <w:r>
              <w:rPr>
                <w:spacing w:val="1"/>
              </w:rPr>
              <w:t xml:space="preserve"> </w:t>
            </w:r>
            <w:r>
              <w:t>дельным</w:t>
            </w:r>
            <w:r>
              <w:rPr>
                <w:spacing w:val="-2"/>
              </w:rPr>
              <w:t xml:space="preserve"> </w:t>
            </w:r>
            <w:r>
              <w:t>фазам и</w:t>
            </w:r>
            <w:r>
              <w:rPr>
                <w:spacing w:val="-1"/>
              </w:rPr>
              <w:t xml:space="preserve"> </w:t>
            </w:r>
            <w:r>
              <w:t>элементам: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7"/>
              </w:numPr>
              <w:tabs>
                <w:tab w:val="left" w:pos="294"/>
              </w:tabs>
              <w:ind w:right="46" w:firstLine="0"/>
              <w:jc w:val="both"/>
            </w:pPr>
            <w:r>
              <w:t>—небольшой шаг вперёд правой ногой, левая нога</w:t>
            </w:r>
            <w:r>
              <w:rPr>
                <w:spacing w:val="1"/>
              </w:rPr>
              <w:t xml:space="preserve"> </w:t>
            </w:r>
            <w:r>
              <w:t>сгибается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колене;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7"/>
              </w:numPr>
              <w:tabs>
                <w:tab w:val="left" w:pos="294"/>
              </w:tabs>
              <w:ind w:right="46" w:firstLine="0"/>
              <w:jc w:val="both"/>
            </w:pPr>
            <w:r>
              <w:t>—подскок на правой ноге, левая нога выпрямляется</w:t>
            </w:r>
            <w:r>
              <w:rPr>
                <w:spacing w:val="-52"/>
              </w:rPr>
              <w:t xml:space="preserve"> </w:t>
            </w:r>
            <w:r>
              <w:t>вперёд-к</w:t>
            </w:r>
            <w:r>
              <w:rPr>
                <w:spacing w:val="-1"/>
              </w:rPr>
              <w:t xml:space="preserve"> </w:t>
            </w:r>
            <w:r>
              <w:t>низу;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3—небольшой шаг левой ногой, правая нога сгибается</w:t>
            </w:r>
            <w:r>
              <w:rPr>
                <w:spacing w:val="-52"/>
              </w:rPr>
              <w:t xml:space="preserve"> </w:t>
            </w:r>
            <w:r>
              <w:t>в колене; 4—подскок на левой ноге, правая нога вы-</w:t>
            </w:r>
            <w:r>
              <w:rPr>
                <w:spacing w:val="1"/>
              </w:rPr>
              <w:t xml:space="preserve"> </w:t>
            </w:r>
            <w:r>
              <w:t>прямляется</w:t>
            </w:r>
            <w:r>
              <w:rPr>
                <w:spacing w:val="22"/>
              </w:rPr>
              <w:t xml:space="preserve"> </w:t>
            </w:r>
            <w:r>
              <w:t>вперёд-книзу;</w:t>
            </w:r>
            <w:r>
              <w:rPr>
                <w:spacing w:val="24"/>
              </w:rPr>
              <w:t xml:space="preserve"> </w:t>
            </w:r>
            <w:r>
              <w:t>разучивают</w:t>
            </w:r>
            <w:r>
              <w:rPr>
                <w:spacing w:val="23"/>
              </w:rPr>
              <w:t xml:space="preserve"> </w:t>
            </w:r>
            <w:r>
              <w:t>танец</w:t>
            </w:r>
            <w:r>
              <w:rPr>
                <w:spacing w:val="21"/>
              </w:rPr>
              <w:t xml:space="preserve"> </w:t>
            </w:r>
            <w:r>
              <w:t>полька</w:t>
            </w:r>
            <w:r>
              <w:rPr>
                <w:spacing w:val="24"/>
              </w:rPr>
              <w:t xml:space="preserve"> </w:t>
            </w:r>
            <w:r>
              <w:t>в</w:t>
            </w:r>
          </w:p>
          <w:p w:rsidR="001F5D24" w:rsidRDefault="00FB1277">
            <w:pPr>
              <w:pStyle w:val="TableParagraph"/>
              <w:spacing w:line="238" w:lineRule="exact"/>
              <w:ind w:left="65"/>
              <w:jc w:val="both"/>
            </w:pPr>
            <w:r>
              <w:t>полной</w:t>
            </w:r>
            <w:r>
              <w:rPr>
                <w:spacing w:val="-4"/>
              </w:rPr>
              <w:t xml:space="preserve"> </w:t>
            </w:r>
            <w:r>
              <w:t>координации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музыкальным</w:t>
            </w:r>
            <w:r>
              <w:rPr>
                <w:spacing w:val="-3"/>
              </w:rPr>
              <w:t xml:space="preserve"> </w:t>
            </w:r>
            <w:r>
              <w:t>сопровождением</w:t>
            </w:r>
          </w:p>
        </w:tc>
      </w:tr>
    </w:tbl>
    <w:p w:rsidR="001F5D24" w:rsidRDefault="001F5D24">
      <w:pPr>
        <w:spacing w:line="238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1694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47" w:lineRule="exact"/>
              <w:ind w:left="67"/>
            </w:pPr>
            <w:r>
              <w:t>Лёгкая</w:t>
            </w:r>
            <w:r>
              <w:rPr>
                <w:spacing w:val="-3"/>
              </w:rPr>
              <w:t xml:space="preserve"> </w:t>
            </w:r>
            <w:r>
              <w:t>атлетика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1"/>
              <w:jc w:val="both"/>
            </w:pPr>
            <w:r>
              <w:t>Прыжок в длину сразбе-</w:t>
            </w:r>
            <w:r>
              <w:rPr>
                <w:spacing w:val="1"/>
              </w:rPr>
              <w:t xml:space="preserve"> </w:t>
            </w:r>
            <w:r>
              <w:t>га, способом согнув ноги.</w:t>
            </w:r>
            <w:r>
              <w:rPr>
                <w:spacing w:val="-52"/>
              </w:rPr>
              <w:t xml:space="preserve"> </w:t>
            </w:r>
            <w:r>
              <w:t>Броски</w:t>
            </w:r>
            <w:r>
              <w:rPr>
                <w:spacing w:val="1"/>
              </w:rPr>
              <w:t xml:space="preserve"> </w:t>
            </w:r>
            <w:r>
              <w:t>набив</w:t>
            </w:r>
            <w:r>
              <w:rPr>
                <w:spacing w:val="1"/>
              </w:rPr>
              <w:t xml:space="preserve"> </w:t>
            </w:r>
            <w:r>
              <w:t>ногой</w:t>
            </w:r>
            <w:r>
              <w:rPr>
                <w:spacing w:val="56"/>
              </w:rPr>
              <w:t xml:space="preserve"> </w:t>
            </w:r>
            <w:r>
              <w:t>м</w:t>
            </w:r>
            <w:r>
              <w:rPr>
                <w:spacing w:val="-52"/>
              </w:rPr>
              <w:t xml:space="preserve"> </w:t>
            </w:r>
            <w:r>
              <w:t>яча из-за головы в поло-</w:t>
            </w:r>
            <w:r>
              <w:rPr>
                <w:spacing w:val="1"/>
              </w:rPr>
              <w:t xml:space="preserve"> </w:t>
            </w:r>
            <w:r>
              <w:t>жении</w:t>
            </w:r>
            <w:r>
              <w:rPr>
                <w:spacing w:val="1"/>
              </w:rPr>
              <w:t xml:space="preserve"> </w:t>
            </w:r>
            <w:r>
              <w:t>сидя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месте.</w:t>
            </w:r>
          </w:p>
          <w:p w:rsidR="001F5D24" w:rsidRDefault="00FB1277">
            <w:pPr>
              <w:pStyle w:val="TableParagraph"/>
              <w:ind w:left="67" w:right="41"/>
              <w:jc w:val="both"/>
            </w:pPr>
            <w:r>
              <w:t>Беговые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52"/>
              </w:rPr>
              <w:t xml:space="preserve"> </w:t>
            </w:r>
            <w:r>
              <w:t>скоростной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координа-</w:t>
            </w:r>
            <w:r>
              <w:rPr>
                <w:spacing w:val="1"/>
              </w:rPr>
              <w:t xml:space="preserve"> </w:t>
            </w:r>
            <w:r>
              <w:t>ционной</w:t>
            </w:r>
            <w:r>
              <w:rPr>
                <w:spacing w:val="1"/>
              </w:rPr>
              <w:t xml:space="preserve"> </w:t>
            </w:r>
            <w:r>
              <w:t>направленно-</w:t>
            </w:r>
            <w:r>
              <w:rPr>
                <w:spacing w:val="-52"/>
              </w:rPr>
              <w:t xml:space="preserve"> </w:t>
            </w:r>
            <w:r>
              <w:t>сти: челночный бег; бег с</w:t>
            </w:r>
            <w:r>
              <w:rPr>
                <w:spacing w:val="-52"/>
              </w:rPr>
              <w:t xml:space="preserve"> </w:t>
            </w:r>
            <w:r>
              <w:t>преодолением</w:t>
            </w:r>
            <w:r>
              <w:rPr>
                <w:spacing w:val="1"/>
              </w:rPr>
              <w:t xml:space="preserve"> </w:t>
            </w:r>
            <w:r>
              <w:t>препят-</w:t>
            </w:r>
            <w:r>
              <w:rPr>
                <w:spacing w:val="-52"/>
              </w:rPr>
              <w:t xml:space="preserve"> </w:t>
            </w:r>
            <w:r>
              <w:t>ствий;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ускорением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торможением;</w:t>
            </w:r>
            <w:r>
              <w:rPr>
                <w:spacing w:val="1"/>
              </w:rPr>
              <w:t xml:space="preserve"> </w:t>
            </w:r>
            <w:r>
              <w:t>макси-</w:t>
            </w:r>
            <w:r>
              <w:rPr>
                <w:spacing w:val="-52"/>
              </w:rPr>
              <w:t xml:space="preserve"> </w:t>
            </w:r>
            <w:r>
              <w:t>мальной</w:t>
            </w:r>
            <w:r>
              <w:rPr>
                <w:spacing w:val="1"/>
              </w:rPr>
              <w:t xml:space="preserve"> </w:t>
            </w:r>
            <w:r>
              <w:t>скоростью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дистанции</w:t>
            </w:r>
            <w:r>
              <w:rPr>
                <w:spacing w:val="-1"/>
              </w:rPr>
              <w:t xml:space="preserve"> </w:t>
            </w:r>
            <w:r>
              <w:t>30м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 xml:space="preserve">Тема «Прыжок вдлину сразбега» </w:t>
            </w:r>
            <w:r>
              <w:t>(объяснение и обра-</w:t>
            </w:r>
            <w:r>
              <w:rPr>
                <w:spacing w:val="1"/>
              </w:rPr>
              <w:t xml:space="preserve"> </w:t>
            </w:r>
            <w:r>
              <w:t>зец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видеороли-</w:t>
            </w:r>
            <w:r>
              <w:rPr>
                <w:spacing w:val="-52"/>
              </w:rPr>
              <w:t xml:space="preserve"> </w:t>
            </w:r>
            <w:r>
              <w:t>ки):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прыжка в длину с разбега, способом согнув ноги, об-</w:t>
            </w:r>
            <w:r>
              <w:rPr>
                <w:spacing w:val="1"/>
              </w:rPr>
              <w:t xml:space="preserve"> </w:t>
            </w:r>
            <w:r>
              <w:t>суждают особенности выполнения отдельных его фаз</w:t>
            </w:r>
            <w:r>
              <w:rPr>
                <w:spacing w:val="1"/>
              </w:rPr>
              <w:t xml:space="preserve"> </w:t>
            </w:r>
            <w:r>
              <w:t>(разбег,</w:t>
            </w:r>
            <w:r>
              <w:rPr>
                <w:spacing w:val="-1"/>
              </w:rPr>
              <w:t xml:space="preserve"> </w:t>
            </w:r>
            <w:r>
              <w:t>отталкивание,</w:t>
            </w:r>
            <w:r>
              <w:rPr>
                <w:spacing w:val="-1"/>
              </w:rPr>
              <w:t xml:space="preserve"> </w:t>
            </w:r>
            <w:r>
              <w:t>полёт, приземление);</w:t>
            </w:r>
          </w:p>
          <w:p w:rsidR="001F5D24" w:rsidRDefault="00FB1277">
            <w:pPr>
              <w:pStyle w:val="TableParagraph"/>
              <w:spacing w:before="7"/>
              <w:ind w:left="65" w:right="47" w:hanging="58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прыжку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разбега,</w:t>
            </w:r>
            <w:r>
              <w:rPr>
                <w:spacing w:val="-1"/>
              </w:rPr>
              <w:t xml:space="preserve"> </w:t>
            </w:r>
            <w:r>
              <w:t>согнув</w:t>
            </w:r>
            <w:r>
              <w:rPr>
                <w:spacing w:val="-1"/>
              </w:rPr>
              <w:t xml:space="preserve"> </w:t>
            </w:r>
            <w:r>
              <w:t>ноги: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6"/>
              </w:numPr>
              <w:tabs>
                <w:tab w:val="left" w:pos="294"/>
              </w:tabs>
              <w:spacing w:before="3"/>
              <w:ind w:right="45" w:firstLine="0"/>
            </w:pPr>
            <w:r>
              <w:t>—спрыгивание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39"/>
              </w:rPr>
              <w:t xml:space="preserve"> </w:t>
            </w:r>
            <w:r>
              <w:t>горки</w:t>
            </w:r>
            <w:r>
              <w:rPr>
                <w:spacing w:val="35"/>
              </w:rPr>
              <w:t xml:space="preserve"> </w:t>
            </w:r>
            <w:r>
              <w:t>матов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39"/>
              </w:rPr>
              <w:t xml:space="preserve"> </w:t>
            </w:r>
            <w:r>
              <w:t>выполнением</w:t>
            </w:r>
            <w:r>
              <w:rPr>
                <w:spacing w:val="37"/>
              </w:rPr>
              <w:t xml:space="preserve"> </w:t>
            </w:r>
            <w:r>
              <w:t>тех-</w:t>
            </w:r>
            <w:r>
              <w:rPr>
                <w:spacing w:val="-52"/>
              </w:rPr>
              <w:t xml:space="preserve"> </w:t>
            </w:r>
            <w:r>
              <w:t>ники</w:t>
            </w:r>
            <w:r>
              <w:rPr>
                <w:spacing w:val="-1"/>
              </w:rPr>
              <w:t xml:space="preserve"> </w:t>
            </w:r>
            <w:r>
              <w:t>приземления;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6"/>
              </w:numPr>
              <w:tabs>
                <w:tab w:val="left" w:pos="294"/>
              </w:tabs>
              <w:ind w:right="41" w:firstLine="0"/>
            </w:pPr>
            <w:r>
              <w:t>—спрыгивание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горки</w:t>
            </w:r>
            <w:r>
              <w:rPr>
                <w:spacing w:val="4"/>
              </w:rPr>
              <w:t xml:space="preserve"> </w:t>
            </w:r>
            <w:r>
              <w:t>матов</w:t>
            </w:r>
            <w:r>
              <w:rPr>
                <w:spacing w:val="4"/>
              </w:rPr>
              <w:t xml:space="preserve"> </w:t>
            </w:r>
            <w:r>
              <w:t>со</w:t>
            </w:r>
            <w:r>
              <w:rPr>
                <w:spacing w:val="5"/>
              </w:rPr>
              <w:t xml:space="preserve"> </w:t>
            </w:r>
            <w:r>
              <w:t>сгибанием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разги-</w:t>
            </w:r>
            <w:r>
              <w:rPr>
                <w:spacing w:val="-52"/>
              </w:rPr>
              <w:t xml:space="preserve"> </w:t>
            </w:r>
            <w:r>
              <w:t>банием</w:t>
            </w:r>
            <w:r>
              <w:rPr>
                <w:spacing w:val="-1"/>
              </w:rPr>
              <w:t xml:space="preserve"> </w:t>
            </w:r>
            <w:r>
              <w:t>ног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коленях</w:t>
            </w:r>
            <w:r>
              <w:rPr>
                <w:spacing w:val="-2"/>
              </w:rPr>
              <w:t xml:space="preserve"> </w:t>
            </w:r>
            <w:r>
              <w:t>во время</w:t>
            </w:r>
            <w:r>
              <w:rPr>
                <w:spacing w:val="-1"/>
              </w:rPr>
              <w:t xml:space="preserve"> </w:t>
            </w:r>
            <w:r>
              <w:t>полёта;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6"/>
              </w:numPr>
              <w:tabs>
                <w:tab w:val="left" w:pos="294"/>
              </w:tabs>
              <w:ind w:right="43" w:firstLine="0"/>
            </w:pPr>
            <w:r>
              <w:t>—прыжки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места</w:t>
            </w:r>
            <w:r>
              <w:rPr>
                <w:spacing w:val="35"/>
              </w:rPr>
              <w:t xml:space="preserve"> </w:t>
            </w:r>
            <w:r>
              <w:t>вперёд-верх</w:t>
            </w:r>
            <w:r>
              <w:rPr>
                <w:spacing w:val="35"/>
              </w:rPr>
              <w:t xml:space="preserve"> </w:t>
            </w:r>
            <w:r>
              <w:t>толчком</w:t>
            </w:r>
            <w:r>
              <w:rPr>
                <w:spacing w:val="34"/>
              </w:rPr>
              <w:t xml:space="preserve"> </w:t>
            </w:r>
            <w:r>
              <w:t>одной</w:t>
            </w:r>
            <w:r>
              <w:rPr>
                <w:spacing w:val="34"/>
              </w:rPr>
              <w:t xml:space="preserve"> </w:t>
            </w:r>
            <w:r>
              <w:t>но-</w:t>
            </w:r>
            <w:r>
              <w:rPr>
                <w:spacing w:val="-52"/>
              </w:rPr>
              <w:t xml:space="preserve"> </w:t>
            </w:r>
            <w:r>
              <w:t>гой</w:t>
            </w:r>
            <w:r>
              <w:rPr>
                <w:spacing w:val="-1"/>
              </w:rPr>
              <w:t xml:space="preserve"> </w:t>
            </w:r>
            <w:r>
              <w:t>с разведением и</w:t>
            </w:r>
            <w:r>
              <w:rPr>
                <w:spacing w:val="-4"/>
              </w:rPr>
              <w:t xml:space="preserve"> </w:t>
            </w:r>
            <w:r>
              <w:t>сведением ног в</w:t>
            </w:r>
            <w:r>
              <w:rPr>
                <w:spacing w:val="-1"/>
              </w:rPr>
              <w:t xml:space="preserve"> </w:t>
            </w:r>
            <w:r>
              <w:t>полёте;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6"/>
              </w:numPr>
              <w:tabs>
                <w:tab w:val="left" w:pos="294"/>
              </w:tabs>
              <w:ind w:right="44" w:firstLine="0"/>
            </w:pPr>
            <w:r>
              <w:t>—прыжки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прямого</w:t>
            </w:r>
            <w:r>
              <w:rPr>
                <w:spacing w:val="17"/>
              </w:rPr>
              <w:t xml:space="preserve"> </w:t>
            </w:r>
            <w:r>
              <w:t>разбега</w:t>
            </w:r>
            <w:r>
              <w:rPr>
                <w:spacing w:val="17"/>
              </w:rPr>
              <w:t xml:space="preserve"> </w:t>
            </w:r>
            <w:r>
              <w:t>через</w:t>
            </w:r>
            <w:r>
              <w:rPr>
                <w:spacing w:val="16"/>
              </w:rPr>
              <w:t xml:space="preserve"> </w:t>
            </w:r>
            <w:r>
              <w:t>планку</w:t>
            </w:r>
            <w:r>
              <w:rPr>
                <w:spacing w:val="15"/>
              </w:rPr>
              <w:t xml:space="preserve"> </w:t>
            </w:r>
            <w:r>
              <w:t>толчком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ногой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приземлением на две</w:t>
            </w:r>
            <w:r>
              <w:rPr>
                <w:spacing w:val="-2"/>
              </w:rPr>
              <w:t xml:space="preserve"> </w:t>
            </w:r>
            <w:r>
              <w:t>ноги;</w:t>
            </w:r>
          </w:p>
          <w:p w:rsidR="001F5D24" w:rsidRDefault="00FB1277">
            <w:pPr>
              <w:pStyle w:val="TableParagraph"/>
              <w:spacing w:before="9"/>
              <w:ind w:left="65" w:right="42" w:hanging="32"/>
            </w:pPr>
            <w:r>
              <w:t>выполняют</w:t>
            </w:r>
            <w:r>
              <w:rPr>
                <w:spacing w:val="30"/>
              </w:rPr>
              <w:t xml:space="preserve"> </w:t>
            </w:r>
            <w:r>
              <w:t>прыжок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длину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разбега,</w:t>
            </w:r>
            <w:r>
              <w:rPr>
                <w:spacing w:val="31"/>
              </w:rPr>
              <w:t xml:space="preserve"> </w:t>
            </w:r>
            <w:r>
              <w:t>согнув</w:t>
            </w:r>
            <w:r>
              <w:rPr>
                <w:spacing w:val="29"/>
              </w:rPr>
              <w:t xml:space="preserve"> </w:t>
            </w:r>
            <w:r>
              <w:t>ноги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полной</w:t>
            </w:r>
            <w:r>
              <w:rPr>
                <w:spacing w:val="-1"/>
              </w:rPr>
              <w:t xml:space="preserve"> </w:t>
            </w:r>
            <w:r>
              <w:t>координации.</w:t>
            </w:r>
          </w:p>
          <w:p w:rsidR="001F5D24" w:rsidRDefault="00FB1277">
            <w:pPr>
              <w:pStyle w:val="TableParagraph"/>
              <w:tabs>
                <w:tab w:val="left" w:pos="1298"/>
                <w:tab w:val="left" w:pos="2654"/>
                <w:tab w:val="left" w:pos="3608"/>
                <w:tab w:val="left" w:pos="4592"/>
              </w:tabs>
              <w:spacing w:before="1"/>
              <w:ind w:left="7" w:right="40" w:firstLine="57"/>
            </w:pPr>
            <w:r>
              <w:rPr>
                <w:i/>
              </w:rPr>
              <w:t>Тема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«Броски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набивного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мяча»</w:t>
            </w:r>
            <w:r>
              <w:rPr>
                <w:i/>
                <w:spacing w:val="8"/>
              </w:rPr>
              <w:t xml:space="preserve"> </w:t>
            </w:r>
            <w:r>
              <w:t>(объяснение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образец</w:t>
            </w:r>
            <w:r>
              <w:rPr>
                <w:spacing w:val="-52"/>
              </w:rPr>
              <w:t xml:space="preserve"> </w:t>
            </w:r>
            <w:r>
              <w:t>учителя, иллюстративный материал, видеоролики):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tab/>
              <w:t>выполнение</w:t>
            </w:r>
            <w:r>
              <w:tab/>
              <w:t>образца</w:t>
            </w:r>
            <w:r>
              <w:tab/>
              <w:t>техники</w:t>
            </w:r>
            <w:r>
              <w:tab/>
              <w:t>броска</w:t>
            </w:r>
            <w:r>
              <w:rPr>
                <w:spacing w:val="-52"/>
              </w:rPr>
              <w:t xml:space="preserve"> </w:t>
            </w:r>
            <w:r>
              <w:t>набивного</w:t>
            </w:r>
            <w:r>
              <w:rPr>
                <w:spacing w:val="22"/>
              </w:rPr>
              <w:t xml:space="preserve"> </w:t>
            </w:r>
            <w:r>
              <w:t>мяча</w:t>
            </w:r>
            <w:r>
              <w:rPr>
                <w:spacing w:val="23"/>
              </w:rPr>
              <w:t xml:space="preserve"> </w:t>
            </w:r>
            <w:r>
              <w:t>из-за</w:t>
            </w:r>
            <w:r>
              <w:rPr>
                <w:spacing w:val="23"/>
              </w:rPr>
              <w:t xml:space="preserve"> </w:t>
            </w:r>
            <w:r>
              <w:t>головы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положении</w:t>
            </w:r>
            <w:r>
              <w:rPr>
                <w:spacing w:val="19"/>
              </w:rPr>
              <w:t xml:space="preserve"> </w:t>
            </w:r>
            <w:r>
              <w:t>стоя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си-</w:t>
            </w:r>
            <w:r>
              <w:rPr>
                <w:spacing w:val="1"/>
              </w:rPr>
              <w:t xml:space="preserve"> </w:t>
            </w:r>
            <w:r>
              <w:t>дя,</w:t>
            </w:r>
            <w:r>
              <w:rPr>
                <w:spacing w:val="1"/>
              </w:rPr>
              <w:t xml:space="preserve"> </w:t>
            </w:r>
            <w:r>
              <w:t>анализируют особенности выполнения отдельных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фаз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элементов;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бросок</w:t>
            </w:r>
            <w:r>
              <w:rPr>
                <w:spacing w:val="1"/>
              </w:rPr>
              <w:t xml:space="preserve"> </w:t>
            </w:r>
            <w:r>
              <w:t>набивного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9"/>
              </w:rPr>
              <w:t xml:space="preserve"> </w:t>
            </w:r>
            <w:r>
              <w:t>из-за</w:t>
            </w:r>
            <w:r>
              <w:rPr>
                <w:spacing w:val="9"/>
              </w:rPr>
              <w:t xml:space="preserve"> </w:t>
            </w:r>
            <w:r>
              <w:t>головы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положении</w:t>
            </w:r>
            <w:r>
              <w:rPr>
                <w:spacing w:val="8"/>
              </w:rPr>
              <w:t xml:space="preserve"> </w:t>
            </w:r>
            <w:r>
              <w:t>стоя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дальность;</w:t>
            </w:r>
            <w:r>
              <w:rPr>
                <w:spacing w:val="7"/>
              </w:rPr>
              <w:t xml:space="preserve"> </w:t>
            </w:r>
            <w:r>
              <w:t>ра-</w:t>
            </w:r>
            <w:r>
              <w:rPr>
                <w:spacing w:val="1"/>
              </w:rPr>
              <w:t xml:space="preserve"> </w:t>
            </w:r>
            <w:r>
              <w:t>зучивают</w:t>
            </w:r>
            <w:r>
              <w:rPr>
                <w:spacing w:val="38"/>
              </w:rPr>
              <w:t xml:space="preserve"> </w:t>
            </w:r>
            <w:r>
              <w:t>бросок</w:t>
            </w:r>
            <w:r>
              <w:rPr>
                <w:spacing w:val="38"/>
              </w:rPr>
              <w:t xml:space="preserve"> </w:t>
            </w:r>
            <w:r>
              <w:t>набивного</w:t>
            </w:r>
            <w:r>
              <w:rPr>
                <w:spacing w:val="38"/>
              </w:rPr>
              <w:t xml:space="preserve"> </w:t>
            </w:r>
            <w:r>
              <w:t>мяча</w:t>
            </w:r>
            <w:r>
              <w:rPr>
                <w:spacing w:val="37"/>
              </w:rPr>
              <w:t xml:space="preserve"> </w:t>
            </w:r>
            <w:r>
              <w:t>из-за</w:t>
            </w:r>
            <w:r>
              <w:rPr>
                <w:spacing w:val="38"/>
              </w:rPr>
              <w:t xml:space="preserve"> </w:t>
            </w:r>
            <w:r>
              <w:t>головы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ложении</w:t>
            </w:r>
            <w:r>
              <w:rPr>
                <w:spacing w:val="32"/>
              </w:rPr>
              <w:t xml:space="preserve"> </w:t>
            </w:r>
            <w:r>
              <w:t>сидя</w:t>
            </w:r>
            <w:r>
              <w:rPr>
                <w:spacing w:val="32"/>
              </w:rPr>
              <w:t xml:space="preserve"> </w:t>
            </w:r>
            <w:r>
              <w:t>через</w:t>
            </w:r>
            <w:r>
              <w:rPr>
                <w:spacing w:val="31"/>
              </w:rPr>
              <w:t xml:space="preserve"> </w:t>
            </w:r>
            <w:r>
              <w:t>находящуюся</w:t>
            </w:r>
            <w:r>
              <w:rPr>
                <w:spacing w:val="31"/>
              </w:rPr>
              <w:t xml:space="preserve"> </w:t>
            </w:r>
            <w:r>
              <w:t>впереди</w:t>
            </w:r>
            <w:r>
              <w:rPr>
                <w:spacing w:val="32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не-</w:t>
            </w:r>
            <w:r>
              <w:rPr>
                <w:spacing w:val="1"/>
              </w:rPr>
              <w:t xml:space="preserve"> </w:t>
            </w:r>
            <w:r>
              <w:t>большой</w:t>
            </w:r>
            <w:r>
              <w:rPr>
                <w:spacing w:val="41"/>
              </w:rPr>
              <w:t xml:space="preserve"> </w:t>
            </w:r>
            <w:r>
              <w:t>высоте</w:t>
            </w:r>
            <w:r>
              <w:rPr>
                <w:spacing w:val="21"/>
              </w:rPr>
              <w:t xml:space="preserve"> </w:t>
            </w:r>
            <w:r>
              <w:t>планку.</w:t>
            </w:r>
            <w:r>
              <w:rPr>
                <w:spacing w:val="18"/>
              </w:rPr>
              <w:t xml:space="preserve"> </w:t>
            </w:r>
            <w:r>
              <w:rPr>
                <w:i/>
              </w:rPr>
              <w:t>Тема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«Беговые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повышенной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координационной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сложности» </w:t>
            </w:r>
            <w:r>
              <w:t>(объясне-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видеороли-</w:t>
            </w:r>
            <w:r>
              <w:rPr>
                <w:spacing w:val="1"/>
              </w:rPr>
              <w:t xml:space="preserve"> </w:t>
            </w:r>
            <w:r>
              <w:t>ки):</w:t>
            </w:r>
          </w:p>
          <w:p w:rsidR="001F5D24" w:rsidRDefault="00FB1277">
            <w:pPr>
              <w:pStyle w:val="TableParagraph"/>
              <w:spacing w:before="31"/>
              <w:ind w:left="7"/>
            </w:pPr>
            <w:r>
              <w:t>выполняют</w:t>
            </w:r>
            <w:r>
              <w:rPr>
                <w:spacing w:val="-5"/>
              </w:rPr>
              <w:t xml:space="preserve"> </w:t>
            </w:r>
            <w:r>
              <w:t>упражнения:</w:t>
            </w:r>
          </w:p>
          <w:p w:rsidR="001F5D24" w:rsidRDefault="00FB1277">
            <w:pPr>
              <w:pStyle w:val="TableParagraph"/>
              <w:spacing w:before="1"/>
              <w:ind w:left="65" w:firstLine="84"/>
            </w:pPr>
            <w:r>
              <w:rPr>
                <w:rFonts w:ascii="Cambria" w:hAnsi="Cambria"/>
                <w:sz w:val="18"/>
              </w:rPr>
              <w:t>1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t>—челночный</w:t>
            </w:r>
            <w:r>
              <w:rPr>
                <w:spacing w:val="16"/>
              </w:rPr>
              <w:t xml:space="preserve"> </w:t>
            </w:r>
            <w:r>
              <w:t>бег</w:t>
            </w:r>
            <w:r>
              <w:rPr>
                <w:spacing w:val="16"/>
              </w:rPr>
              <w:t xml:space="preserve"> </w:t>
            </w:r>
            <w:r>
              <w:t>3×</w:t>
            </w:r>
            <w:r>
              <w:rPr>
                <w:spacing w:val="15"/>
              </w:rPr>
              <w:t xml:space="preserve"> </w:t>
            </w:r>
            <w:r>
              <w:t>5м,</w:t>
            </w:r>
            <w:r>
              <w:rPr>
                <w:spacing w:val="14"/>
              </w:rPr>
              <w:t xml:space="preserve"> </w:t>
            </w:r>
            <w:r>
              <w:t>челночный</w:t>
            </w:r>
            <w:r>
              <w:rPr>
                <w:spacing w:val="17"/>
              </w:rPr>
              <w:t xml:space="preserve"> </w:t>
            </w:r>
            <w:r>
              <w:t>бег</w:t>
            </w:r>
            <w:r>
              <w:rPr>
                <w:spacing w:val="15"/>
              </w:rPr>
              <w:t xml:space="preserve"> </w:t>
            </w:r>
            <w:r>
              <w:t>4×5м,</w:t>
            </w:r>
            <w:r>
              <w:rPr>
                <w:spacing w:val="32"/>
              </w:rPr>
              <w:t xml:space="preserve"> </w:t>
            </w:r>
            <w:r>
              <w:t>чел-</w:t>
            </w:r>
            <w:r>
              <w:rPr>
                <w:spacing w:val="-52"/>
              </w:rPr>
              <w:t xml:space="preserve"> </w:t>
            </w:r>
            <w:r>
              <w:t>ночный</w:t>
            </w:r>
            <w:r>
              <w:rPr>
                <w:spacing w:val="-1"/>
              </w:rPr>
              <w:t xml:space="preserve"> </w:t>
            </w:r>
            <w:r>
              <w:t>бег</w:t>
            </w:r>
            <w:r>
              <w:rPr>
                <w:spacing w:val="-2"/>
              </w:rPr>
              <w:t xml:space="preserve"> </w:t>
            </w:r>
            <w:r>
              <w:t>4×10м;</w:t>
            </w:r>
          </w:p>
          <w:p w:rsidR="001F5D24" w:rsidRDefault="00FB1277">
            <w:pPr>
              <w:pStyle w:val="TableParagraph"/>
              <w:spacing w:before="1"/>
              <w:ind w:left="65" w:right="43"/>
              <w:jc w:val="both"/>
            </w:pPr>
            <w:r>
              <w:rPr>
                <w:rFonts w:ascii="Cambria" w:hAnsi="Cambria"/>
                <w:sz w:val="18"/>
              </w:rPr>
              <w:t>2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t>— пробегание под гимнастической перекладиной с</w:t>
            </w:r>
            <w:r>
              <w:rPr>
                <w:spacing w:val="1"/>
              </w:rPr>
              <w:t xml:space="preserve"> </w:t>
            </w:r>
            <w:r>
              <w:t>наклоном вперёд, с наклоном вперед в сторону (высо-</w:t>
            </w:r>
            <w:r>
              <w:rPr>
                <w:spacing w:val="1"/>
              </w:rPr>
              <w:t xml:space="preserve"> </w:t>
            </w:r>
            <w:r>
              <w:t>та перекладины на уровни груди обучающихся); 3—</w:t>
            </w:r>
            <w:r>
              <w:rPr>
                <w:spacing w:val="1"/>
              </w:rPr>
              <w:t xml:space="preserve"> </w:t>
            </w:r>
            <w:r>
              <w:t>бег через</w:t>
            </w:r>
            <w:r>
              <w:rPr>
                <w:spacing w:val="-1"/>
              </w:rPr>
              <w:t xml:space="preserve"> </w:t>
            </w:r>
            <w:r>
              <w:t>набивные мячи;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spacing w:line="251" w:lineRule="exact"/>
              <w:ind w:hanging="287"/>
              <w:jc w:val="both"/>
            </w:pPr>
            <w:r>
              <w:t>—бег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наступанием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гимнастическую</w:t>
            </w:r>
            <w:r>
              <w:rPr>
                <w:spacing w:val="-1"/>
              </w:rPr>
              <w:t xml:space="preserve"> </w:t>
            </w:r>
            <w:r>
              <w:t>скамейку;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spacing w:before="1"/>
              <w:ind w:left="65" w:right="45" w:firstLine="0"/>
              <w:jc w:val="both"/>
            </w:pPr>
            <w:r>
              <w:t>—бег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наклонной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  <w:r>
              <w:t>скамейке</w:t>
            </w:r>
            <w:r>
              <w:rPr>
                <w:spacing w:val="1"/>
              </w:rPr>
              <w:t xml:space="preserve"> </w:t>
            </w:r>
            <w:r>
              <w:t>(вверх и</w:t>
            </w:r>
            <w:r>
              <w:rPr>
                <w:spacing w:val="-2"/>
              </w:rPr>
              <w:t xml:space="preserve"> </w:t>
            </w:r>
            <w:r>
              <w:t>вниз); 6—ускорение с высокого</w:t>
            </w:r>
            <w:r>
              <w:rPr>
                <w:spacing w:val="-3"/>
              </w:rPr>
              <w:t xml:space="preserve"> </w:t>
            </w:r>
            <w:r>
              <w:t>старта;</w:t>
            </w:r>
          </w:p>
          <w:p w:rsidR="001F5D24" w:rsidRDefault="00FB1277" w:rsidP="00722A4D">
            <w:pPr>
              <w:pStyle w:val="TableParagraph"/>
              <w:numPr>
                <w:ilvl w:val="1"/>
                <w:numId w:val="35"/>
              </w:numPr>
              <w:tabs>
                <w:tab w:val="left" w:pos="294"/>
              </w:tabs>
              <w:spacing w:line="252" w:lineRule="exact"/>
            </w:pPr>
            <w:r>
              <w:t>—ускорение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поворотом</w:t>
            </w:r>
            <w:r>
              <w:rPr>
                <w:spacing w:val="-5"/>
              </w:rPr>
              <w:t xml:space="preserve"> </w:t>
            </w:r>
            <w:r>
              <w:t>направо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налево;</w:t>
            </w:r>
          </w:p>
          <w:p w:rsidR="001F5D24" w:rsidRDefault="00FB1277" w:rsidP="00722A4D">
            <w:pPr>
              <w:pStyle w:val="TableParagraph"/>
              <w:numPr>
                <w:ilvl w:val="1"/>
                <w:numId w:val="35"/>
              </w:numPr>
              <w:tabs>
                <w:tab w:val="left" w:pos="294"/>
              </w:tabs>
              <w:spacing w:before="1"/>
              <w:ind w:left="65" w:right="43" w:firstLine="84"/>
            </w:pPr>
            <w:r>
              <w:t>—бег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максимальной</w:t>
            </w:r>
            <w:r>
              <w:rPr>
                <w:spacing w:val="25"/>
              </w:rPr>
              <w:t xml:space="preserve"> </w:t>
            </w:r>
            <w:r>
              <w:t>скоростью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дистанцию</w:t>
            </w:r>
            <w:r>
              <w:rPr>
                <w:spacing w:val="26"/>
              </w:rPr>
              <w:t xml:space="preserve"> </w:t>
            </w:r>
            <w:r>
              <w:t>30</w:t>
            </w:r>
            <w:r>
              <w:rPr>
                <w:spacing w:val="-52"/>
              </w:rPr>
              <w:t xml:space="preserve"> </w:t>
            </w:r>
            <w:r>
              <w:t>м;</w:t>
            </w:r>
            <w:r>
              <w:rPr>
                <w:spacing w:val="12"/>
              </w:rPr>
              <w:t xml:space="preserve"> </w:t>
            </w:r>
            <w:r>
              <w:t>бег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максимальной</w:t>
            </w:r>
            <w:r>
              <w:rPr>
                <w:spacing w:val="10"/>
              </w:rPr>
              <w:t xml:space="preserve"> </w:t>
            </w:r>
            <w:r>
              <w:t>скоростью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короткое</w:t>
            </w:r>
            <w:r>
              <w:rPr>
                <w:spacing w:val="10"/>
              </w:rPr>
              <w:t xml:space="preserve"> </w:t>
            </w:r>
            <w:r>
              <w:t>рассто-</w:t>
            </w:r>
          </w:p>
          <w:p w:rsidR="001F5D24" w:rsidRDefault="00FB1277">
            <w:pPr>
              <w:pStyle w:val="TableParagraph"/>
              <w:tabs>
                <w:tab w:val="left" w:pos="5122"/>
              </w:tabs>
              <w:spacing w:line="252" w:lineRule="exact"/>
              <w:ind w:left="65" w:right="44"/>
            </w:pPr>
            <w:r>
              <w:t>яние</w:t>
            </w:r>
            <w:r>
              <w:rPr>
                <w:spacing w:val="50"/>
              </w:rPr>
              <w:t xml:space="preserve"> </w:t>
            </w:r>
            <w:r>
              <w:t>с</w:t>
            </w:r>
            <w:r>
              <w:rPr>
                <w:spacing w:val="50"/>
              </w:rPr>
              <w:t xml:space="preserve"> </w:t>
            </w:r>
            <w:r>
              <w:t>дополнительным</w:t>
            </w:r>
            <w:r>
              <w:rPr>
                <w:spacing w:val="47"/>
              </w:rPr>
              <w:t xml:space="preserve"> </w:t>
            </w:r>
            <w:r>
              <w:t>отягощением</w:t>
            </w:r>
            <w:r>
              <w:rPr>
                <w:spacing w:val="46"/>
              </w:rPr>
              <w:t xml:space="preserve"> </w:t>
            </w:r>
            <w:r>
              <w:t>(гантелями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руках</w:t>
            </w:r>
            <w:r>
              <w:rPr>
                <w:spacing w:val="54"/>
              </w:rPr>
              <w:t xml:space="preserve"> </w:t>
            </w:r>
            <w:r>
              <w:t>весом по100 г.)</w:t>
            </w:r>
          </w:p>
        </w:tc>
      </w:tr>
      <w:tr w:rsidR="001F5D24">
        <w:trPr>
          <w:trHeight w:val="2546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49" w:lineRule="exact"/>
              <w:ind w:left="67"/>
            </w:pPr>
            <w:r>
              <w:t>Лыжная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2"/>
              <w:jc w:val="both"/>
            </w:pPr>
            <w:r>
              <w:t>Передвижение</w:t>
            </w:r>
            <w:r>
              <w:rPr>
                <w:spacing w:val="1"/>
              </w:rPr>
              <w:t xml:space="preserve"> </w:t>
            </w:r>
            <w:r>
              <w:t>одновре-</w:t>
            </w:r>
            <w:r>
              <w:rPr>
                <w:spacing w:val="-52"/>
              </w:rPr>
              <w:t xml:space="preserve"> </w:t>
            </w:r>
            <w:r>
              <w:t>менным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шажным</w:t>
            </w:r>
            <w:r>
              <w:rPr>
                <w:spacing w:val="1"/>
              </w:rPr>
              <w:t xml:space="preserve"> </w:t>
            </w:r>
            <w:r>
              <w:t>ходом. Упражнения в по-</w:t>
            </w:r>
            <w:r>
              <w:rPr>
                <w:spacing w:val="-52"/>
              </w:rPr>
              <w:t xml:space="preserve"> </w:t>
            </w:r>
            <w:r>
              <w:t>воротах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лыжах</w:t>
            </w:r>
            <w:r>
              <w:rPr>
                <w:spacing w:val="1"/>
              </w:rPr>
              <w:t xml:space="preserve"> </w:t>
            </w:r>
            <w:r>
              <w:t>пере-</w:t>
            </w:r>
            <w:r>
              <w:rPr>
                <w:spacing w:val="-52"/>
              </w:rPr>
              <w:t xml:space="preserve"> </w:t>
            </w:r>
            <w:r>
              <w:t>ступанием</w:t>
            </w:r>
            <w:r>
              <w:rPr>
                <w:spacing w:val="38"/>
              </w:rPr>
              <w:t xml:space="preserve"> </w:t>
            </w:r>
            <w:r>
              <w:t>стоя</w:t>
            </w:r>
            <w:r>
              <w:rPr>
                <w:spacing w:val="38"/>
              </w:rPr>
              <w:t xml:space="preserve"> </w:t>
            </w:r>
            <w:r>
              <w:t>на</w:t>
            </w:r>
            <w:r>
              <w:rPr>
                <w:spacing w:val="40"/>
              </w:rPr>
              <w:t xml:space="preserve"> </w:t>
            </w:r>
            <w:r>
              <w:t>месте</w:t>
            </w:r>
            <w:r>
              <w:rPr>
                <w:spacing w:val="-53"/>
              </w:rPr>
              <w:t xml:space="preserve"> </w:t>
            </w:r>
            <w:r>
              <w:t>и в движении. Торможе-</w:t>
            </w:r>
            <w:r>
              <w:rPr>
                <w:spacing w:val="1"/>
              </w:rPr>
              <w:t xml:space="preserve"> </w:t>
            </w:r>
            <w:r>
              <w:t>ние плугом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«Передвижение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лыжах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одновременным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двухшажным ходом» </w:t>
            </w:r>
            <w:r>
              <w:t>(объяснение и образец учителя,</w:t>
            </w:r>
            <w:r>
              <w:rPr>
                <w:spacing w:val="1"/>
              </w:rPr>
              <w:t xml:space="preserve"> </w:t>
            </w:r>
            <w:r>
              <w:t>иллюстративный материал, видеоролики): наблюдают</w:t>
            </w:r>
            <w:r>
              <w:rPr>
                <w:spacing w:val="-52"/>
              </w:rPr>
              <w:t xml:space="preserve"> </w:t>
            </w:r>
            <w:r>
              <w:t>и анализируют образец учителя, выделяют отдельные</w:t>
            </w:r>
            <w:r>
              <w:rPr>
                <w:spacing w:val="1"/>
              </w:rPr>
              <w:t xml:space="preserve"> </w:t>
            </w:r>
            <w:r>
              <w:t>фазы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их выполнения;</w:t>
            </w:r>
          </w:p>
          <w:p w:rsidR="001F5D24" w:rsidRDefault="00FB1277">
            <w:pPr>
              <w:pStyle w:val="TableParagraph"/>
              <w:spacing w:before="10"/>
              <w:ind w:left="65" w:right="44" w:hanging="58"/>
              <w:jc w:val="both"/>
            </w:pPr>
            <w:r>
              <w:t>Разучивают последовательно технику одновременного</w:t>
            </w:r>
            <w:r>
              <w:rPr>
                <w:spacing w:val="1"/>
              </w:rPr>
              <w:t xml:space="preserve"> </w:t>
            </w:r>
            <w:r>
              <w:t>двухшажного</w:t>
            </w:r>
            <w:r>
              <w:rPr>
                <w:spacing w:val="-3"/>
              </w:rPr>
              <w:t xml:space="preserve"> </w:t>
            </w:r>
            <w:r>
              <w:t>хода:</w:t>
            </w:r>
          </w:p>
          <w:p w:rsidR="001F5D24" w:rsidRDefault="00FB1277">
            <w:pPr>
              <w:pStyle w:val="TableParagraph"/>
              <w:spacing w:before="1"/>
              <w:ind w:left="65" w:right="43"/>
              <w:jc w:val="both"/>
            </w:pPr>
            <w:r>
              <w:rPr>
                <w:rFonts w:ascii="Cambria" w:hAnsi="Cambria"/>
                <w:sz w:val="18"/>
              </w:rPr>
              <w:t>1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t>— одновременное отталкивание палками и сколь-</w:t>
            </w:r>
            <w:r>
              <w:rPr>
                <w:spacing w:val="1"/>
              </w:rPr>
              <w:t xml:space="preserve"> </w:t>
            </w:r>
            <w:r>
              <w:t>жение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двух</w:t>
            </w:r>
            <w:r>
              <w:rPr>
                <w:spacing w:val="-1"/>
              </w:rPr>
              <w:t xml:space="preserve"> </w:t>
            </w:r>
            <w:r>
              <w:t>лыжах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небольшого пологого</w:t>
            </w:r>
            <w:r>
              <w:rPr>
                <w:spacing w:val="-1"/>
              </w:rPr>
              <w:t xml:space="preserve"> </w:t>
            </w:r>
            <w:r>
              <w:t>склона;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4553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83" w:type="dxa"/>
          </w:tcPr>
          <w:p w:rsidR="001F5D24" w:rsidRDefault="00FB1277" w:rsidP="00722A4D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ind w:right="43" w:firstLine="0"/>
              <w:jc w:val="both"/>
            </w:pPr>
            <w:r>
              <w:t>—приставление правой лыжи к левой лыже и одно-</w:t>
            </w:r>
            <w:r>
              <w:rPr>
                <w:spacing w:val="1"/>
              </w:rPr>
              <w:t xml:space="preserve"> </w:t>
            </w:r>
            <w:r>
              <w:t>временное отталкивание</w:t>
            </w:r>
            <w:r>
              <w:rPr>
                <w:spacing w:val="-2"/>
              </w:rPr>
              <w:t xml:space="preserve"> </w:t>
            </w:r>
            <w:r>
              <w:t>палками;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spacing w:line="252" w:lineRule="exact"/>
              <w:ind w:left="293" w:hanging="287"/>
              <w:jc w:val="both"/>
            </w:pPr>
            <w:r>
              <w:t>—двухшажный</w:t>
            </w:r>
            <w:r>
              <w:rPr>
                <w:spacing w:val="-4"/>
              </w:rPr>
              <w:t xml:space="preserve"> </w:t>
            </w:r>
            <w:r>
              <w:t>ход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полной</w:t>
            </w:r>
            <w:r>
              <w:rPr>
                <w:spacing w:val="-2"/>
              </w:rPr>
              <w:t xml:space="preserve"> </w:t>
            </w:r>
            <w:r>
              <w:t>координации.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Тема «Повороты на лыжах способом переступания»</w:t>
            </w:r>
            <w:r>
              <w:rPr>
                <w:i/>
                <w:spacing w:val="1"/>
              </w:rPr>
              <w:t xml:space="preserve"> </w:t>
            </w:r>
            <w:r>
              <w:t>(объяснение и образец учителя, иллюстративный ма-</w:t>
            </w:r>
            <w:r>
              <w:rPr>
                <w:spacing w:val="1"/>
              </w:rPr>
              <w:t xml:space="preserve"> </w:t>
            </w:r>
            <w:r>
              <w:t>териал, видеоролики): наблюдают и анализируют об-</w:t>
            </w:r>
            <w:r>
              <w:rPr>
                <w:spacing w:val="1"/>
              </w:rPr>
              <w:t xml:space="preserve"> </w:t>
            </w:r>
            <w:r>
              <w:t>разец</w:t>
            </w:r>
            <w:r>
              <w:rPr>
                <w:spacing w:val="1"/>
              </w:rPr>
              <w:t xml:space="preserve"> </w:t>
            </w:r>
            <w:r>
              <w:t>поворотов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лыжах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1"/>
              </w:rPr>
              <w:t xml:space="preserve"> </w:t>
            </w:r>
            <w:r>
              <w:t>переступания,</w:t>
            </w:r>
            <w:r>
              <w:rPr>
                <w:spacing w:val="1"/>
              </w:rPr>
              <w:t xml:space="preserve"> </w:t>
            </w:r>
            <w:r>
              <w:t>обсуждают особенности его выполнения; выполняют</w:t>
            </w:r>
            <w:r>
              <w:rPr>
                <w:spacing w:val="1"/>
              </w:rPr>
              <w:t xml:space="preserve"> </w:t>
            </w:r>
            <w:r>
              <w:t>повороты</w:t>
            </w:r>
            <w:r>
              <w:rPr>
                <w:spacing w:val="1"/>
              </w:rPr>
              <w:t xml:space="preserve"> </w:t>
            </w:r>
            <w:r>
              <w:t>переступанием</w:t>
            </w:r>
            <w:r>
              <w:rPr>
                <w:spacing w:val="1"/>
              </w:rPr>
              <w:t xml:space="preserve"> </w:t>
            </w:r>
            <w:r>
              <w:t>вправую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левую</w:t>
            </w:r>
            <w:r>
              <w:rPr>
                <w:spacing w:val="1"/>
              </w:rPr>
              <w:t xml:space="preserve"> </w:t>
            </w:r>
            <w:r>
              <w:t>сторону</w:t>
            </w:r>
            <w:r>
              <w:rPr>
                <w:spacing w:val="-52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повороты</w:t>
            </w:r>
            <w:r>
              <w:rPr>
                <w:spacing w:val="1"/>
              </w:rPr>
              <w:t xml:space="preserve"> </w:t>
            </w:r>
            <w:r>
              <w:t>переступанием</w:t>
            </w:r>
            <w:r>
              <w:rPr>
                <w:spacing w:val="-52"/>
              </w:rPr>
              <w:t xml:space="preserve"> </w:t>
            </w:r>
            <w:r>
              <w:t>влевую сторону вовремя спуска с небольшого полого-</w:t>
            </w:r>
            <w:r>
              <w:rPr>
                <w:spacing w:val="1"/>
              </w:rPr>
              <w:t xml:space="preserve"> </w:t>
            </w:r>
            <w:r>
              <w:t xml:space="preserve">го склона </w:t>
            </w:r>
            <w:r>
              <w:rPr>
                <w:i/>
              </w:rPr>
              <w:t>Тема «Повороты на лыжах способом пере-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ступания» </w:t>
            </w:r>
            <w:r>
              <w:t>(объяснение и образец учителя, иллюстра-</w:t>
            </w:r>
            <w:r>
              <w:rPr>
                <w:spacing w:val="1"/>
              </w:rPr>
              <w:t xml:space="preserve"> </w:t>
            </w:r>
            <w:r>
              <w:t>тивный материал, видеоролики): наблюдают и анали-</w:t>
            </w:r>
            <w:r>
              <w:rPr>
                <w:spacing w:val="1"/>
              </w:rPr>
              <w:t xml:space="preserve"> </w:t>
            </w:r>
            <w:r>
              <w:t>зируют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торможения</w:t>
            </w:r>
            <w:r>
              <w:rPr>
                <w:spacing w:val="1"/>
              </w:rPr>
              <w:t xml:space="preserve"> </w:t>
            </w:r>
            <w:r>
              <w:t>плугом,</w:t>
            </w:r>
            <w:r>
              <w:rPr>
                <w:spacing w:val="1"/>
              </w:rPr>
              <w:t xml:space="preserve"> </w:t>
            </w:r>
            <w:r>
              <w:t>уточняют</w:t>
            </w:r>
            <w:r>
              <w:rPr>
                <w:spacing w:val="1"/>
              </w:rPr>
              <w:t xml:space="preserve"> </w:t>
            </w:r>
            <w:r>
              <w:t>эле-</w:t>
            </w:r>
            <w:r>
              <w:rPr>
                <w:spacing w:val="-52"/>
              </w:rPr>
              <w:t xml:space="preserve"> </w:t>
            </w:r>
            <w:r>
              <w:t>менты техники, особенности их выполнения; выпол-</w:t>
            </w:r>
            <w:r>
              <w:rPr>
                <w:spacing w:val="1"/>
              </w:rPr>
              <w:t xml:space="preserve"> </w:t>
            </w:r>
            <w:r>
              <w:t>няют</w:t>
            </w:r>
            <w:r>
              <w:rPr>
                <w:spacing w:val="52"/>
              </w:rPr>
              <w:t xml:space="preserve"> </w:t>
            </w:r>
            <w:r>
              <w:t>торможение</w:t>
            </w:r>
            <w:r>
              <w:rPr>
                <w:spacing w:val="51"/>
              </w:rPr>
              <w:t xml:space="preserve"> </w:t>
            </w:r>
            <w:r>
              <w:t>плугом</w:t>
            </w:r>
            <w:r>
              <w:rPr>
                <w:spacing w:val="53"/>
              </w:rPr>
              <w:t xml:space="preserve"> </w:t>
            </w:r>
            <w:r>
              <w:t>при</w:t>
            </w:r>
            <w:r>
              <w:rPr>
                <w:spacing w:val="52"/>
              </w:rPr>
              <w:t xml:space="preserve"> </w:t>
            </w:r>
            <w:r>
              <w:t>спуске</w:t>
            </w:r>
            <w:r>
              <w:rPr>
                <w:spacing w:val="51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небольшого</w:t>
            </w:r>
          </w:p>
          <w:p w:rsidR="001F5D24" w:rsidRDefault="00FB1277">
            <w:pPr>
              <w:pStyle w:val="TableParagraph"/>
              <w:spacing w:line="238" w:lineRule="exact"/>
              <w:ind w:left="65"/>
              <w:jc w:val="both"/>
            </w:pPr>
            <w:r>
              <w:t>пологого</w:t>
            </w:r>
            <w:r>
              <w:rPr>
                <w:spacing w:val="-2"/>
              </w:rPr>
              <w:t xml:space="preserve"> </w:t>
            </w:r>
            <w:r>
              <w:t>склона</w:t>
            </w:r>
          </w:p>
        </w:tc>
      </w:tr>
      <w:tr w:rsidR="001F5D24">
        <w:trPr>
          <w:trHeight w:val="9615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42" w:lineRule="auto"/>
              <w:ind w:left="67" w:right="877"/>
            </w:pPr>
            <w:r>
              <w:t>Плавательная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line="242" w:lineRule="auto"/>
              <w:ind w:left="67" w:right="41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бассейне.</w:t>
            </w:r>
          </w:p>
          <w:p w:rsidR="001F5D24" w:rsidRDefault="00FB1277">
            <w:pPr>
              <w:pStyle w:val="TableParagraph"/>
              <w:ind w:left="67" w:right="41" w:firstLine="62"/>
              <w:jc w:val="both"/>
            </w:pP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плавания:</w:t>
            </w:r>
            <w:r>
              <w:rPr>
                <w:spacing w:val="-52"/>
              </w:rPr>
              <w:t xml:space="preserve"> </w:t>
            </w:r>
            <w:r>
              <w:t>кроль на груди и спине;</w:t>
            </w:r>
            <w:r>
              <w:rPr>
                <w:spacing w:val="1"/>
              </w:rPr>
              <w:t xml:space="preserve"> </w:t>
            </w:r>
            <w:r>
              <w:t>брасс. Упражнения озна-</w:t>
            </w:r>
            <w:r>
              <w:rPr>
                <w:spacing w:val="1"/>
              </w:rPr>
              <w:t xml:space="preserve"> </w:t>
            </w:r>
            <w:r>
              <w:t>комительного</w:t>
            </w:r>
            <w:r>
              <w:rPr>
                <w:spacing w:val="1"/>
              </w:rPr>
              <w:t xml:space="preserve"> </w:t>
            </w:r>
            <w:r>
              <w:t>плавания:</w:t>
            </w:r>
            <w:r>
              <w:rPr>
                <w:spacing w:val="-52"/>
              </w:rPr>
              <w:t xml:space="preserve"> </w:t>
            </w:r>
            <w:r>
              <w:t>передвижение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дну</w:t>
            </w:r>
            <w:r>
              <w:rPr>
                <w:spacing w:val="1"/>
              </w:rPr>
              <w:t xml:space="preserve"> </w:t>
            </w:r>
            <w:r>
              <w:t>ходьбой и прыжками; по-</w:t>
            </w:r>
            <w:r>
              <w:rPr>
                <w:spacing w:val="-52"/>
              </w:rPr>
              <w:t xml:space="preserve"> </w:t>
            </w:r>
            <w:r>
              <w:t>гружение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воду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сплывание;</w:t>
            </w:r>
            <w:r>
              <w:rPr>
                <w:spacing w:val="1"/>
              </w:rPr>
              <w:t xml:space="preserve"> </w:t>
            </w:r>
            <w:r>
              <w:t>скольжение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воде.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плавании кролем на гру-</w:t>
            </w:r>
            <w:r>
              <w:rPr>
                <w:spacing w:val="1"/>
              </w:rPr>
              <w:t xml:space="preserve"> </w:t>
            </w:r>
            <w:r>
              <w:t>ди.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 xml:space="preserve">Тема «Плавательная подготовка » </w:t>
            </w:r>
            <w:r>
              <w:t>(объяснение и об-</w:t>
            </w:r>
            <w:r>
              <w:rPr>
                <w:spacing w:val="1"/>
              </w:rPr>
              <w:t xml:space="preserve"> </w:t>
            </w:r>
            <w:r>
              <w:t>разец учителя, иллюстративный материал, видеороли-</w:t>
            </w:r>
            <w:r>
              <w:rPr>
                <w:spacing w:val="-52"/>
              </w:rPr>
              <w:t xml:space="preserve"> </w:t>
            </w:r>
            <w:r>
              <w:t>ки): изучают правила поведения на уроках плавания,</w:t>
            </w:r>
            <w:r>
              <w:rPr>
                <w:spacing w:val="1"/>
              </w:rPr>
              <w:t xml:space="preserve"> </w:t>
            </w:r>
            <w:r>
              <w:t>приводят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плавательном</w:t>
            </w:r>
            <w:r>
              <w:rPr>
                <w:spacing w:val="1"/>
              </w:rPr>
              <w:t xml:space="preserve"> </w:t>
            </w:r>
            <w:r>
              <w:t>бассейне;</w:t>
            </w:r>
            <w:r>
              <w:rPr>
                <w:spacing w:val="1"/>
              </w:rPr>
              <w:t xml:space="preserve"> </w:t>
            </w:r>
            <w:r>
              <w:t>рассматривают</w:t>
            </w:r>
            <w:r>
              <w:rPr>
                <w:spacing w:val="1"/>
              </w:rPr>
              <w:t xml:space="preserve"> </w:t>
            </w:r>
            <w:r>
              <w:t>видеоматериал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технике</w:t>
            </w:r>
            <w:r>
              <w:rPr>
                <w:spacing w:val="-52"/>
              </w:rPr>
              <w:t xml:space="preserve"> </w:t>
            </w:r>
            <w:r>
              <w:t>основных видов плавания, обсуждают отличительные</w:t>
            </w:r>
            <w:r>
              <w:rPr>
                <w:spacing w:val="1"/>
              </w:rPr>
              <w:t xml:space="preserve"> </w:t>
            </w:r>
            <w:r>
              <w:t>признаки их техники; выполняют упражнения озна-</w:t>
            </w:r>
            <w:r>
              <w:rPr>
                <w:spacing w:val="1"/>
              </w:rPr>
              <w:t xml:space="preserve"> </w:t>
            </w:r>
            <w:r>
              <w:t>комительного плавания: 1—спускание по трапу бас-</w:t>
            </w:r>
            <w:r>
              <w:rPr>
                <w:spacing w:val="1"/>
              </w:rPr>
              <w:t xml:space="preserve"> </w:t>
            </w:r>
            <w:r>
              <w:t>сейна; 2— ходьба по дну; 3—прыжки толчком двумя</w:t>
            </w:r>
            <w:r>
              <w:rPr>
                <w:spacing w:val="1"/>
              </w:rPr>
              <w:t xml:space="preserve"> </w:t>
            </w:r>
            <w:r>
              <w:t>ногами одно бассейна стоя на месте и с продвижением</w:t>
            </w:r>
            <w:r>
              <w:rPr>
                <w:spacing w:val="-52"/>
              </w:rPr>
              <w:t xml:space="preserve"> </w:t>
            </w:r>
            <w:r>
              <w:t>вперёд;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всплывание (поплавок,</w:t>
            </w:r>
            <w:r>
              <w:rPr>
                <w:spacing w:val="1"/>
              </w:rPr>
              <w:t xml:space="preserve"> </w:t>
            </w:r>
            <w:r>
              <w:t>медуза, звезда); 5—упражнения на погружение вводу</w:t>
            </w:r>
            <w:r>
              <w:rPr>
                <w:spacing w:val="1"/>
              </w:rPr>
              <w:t xml:space="preserve"> </w:t>
            </w:r>
            <w:r>
              <w:t>(фонтанчик); 6—упражнения на скольжение (стрела,</w:t>
            </w:r>
            <w:r>
              <w:rPr>
                <w:spacing w:val="1"/>
              </w:rPr>
              <w:t xml:space="preserve"> </w:t>
            </w:r>
            <w:r>
              <w:t>летящая стрела); выполняют упражнения в имитации</w:t>
            </w:r>
            <w:r>
              <w:rPr>
                <w:spacing w:val="1"/>
              </w:rPr>
              <w:t xml:space="preserve"> </w:t>
            </w:r>
            <w:r>
              <w:t>плавания</w:t>
            </w:r>
            <w:r>
              <w:rPr>
                <w:spacing w:val="-2"/>
              </w:rPr>
              <w:t xml:space="preserve"> </w:t>
            </w:r>
            <w:r>
              <w:t>кролем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груди на бортике бассейна: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—сидя на бортике, упор руками сзади, ноги прямые и</w:t>
            </w:r>
            <w:r>
              <w:rPr>
                <w:spacing w:val="1"/>
              </w:rPr>
              <w:t xml:space="preserve"> </w:t>
            </w:r>
            <w:r>
              <w:t>слегка</w:t>
            </w:r>
            <w:r>
              <w:rPr>
                <w:spacing w:val="1"/>
              </w:rPr>
              <w:t xml:space="preserve"> </w:t>
            </w:r>
            <w:r>
              <w:t>разведены:</w:t>
            </w:r>
            <w:r>
              <w:rPr>
                <w:spacing w:val="1"/>
              </w:rPr>
              <w:t xml:space="preserve"> </w:t>
            </w:r>
            <w:r>
              <w:t>попеременные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ногами</w:t>
            </w:r>
            <w:r>
              <w:rPr>
                <w:spacing w:val="1"/>
              </w:rPr>
              <w:t xml:space="preserve"> </w:t>
            </w:r>
            <w:r>
              <w:t>вверх-вниз;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—стоя на бортике бассейна полунаклон вперёд, пра-</w:t>
            </w:r>
            <w:r>
              <w:rPr>
                <w:spacing w:val="1"/>
              </w:rPr>
              <w:t xml:space="preserve"> </w:t>
            </w:r>
            <w:r>
              <w:t>вая рука прямая, левая рука согнута в локте и поднята</w:t>
            </w:r>
            <w:r>
              <w:rPr>
                <w:spacing w:val="1"/>
              </w:rPr>
              <w:t xml:space="preserve"> </w:t>
            </w:r>
            <w:r>
              <w:t>вверх: попеременно гребковые движения</w:t>
            </w:r>
            <w:r>
              <w:rPr>
                <w:spacing w:val="-2"/>
              </w:rPr>
              <w:t xml:space="preserve"> </w:t>
            </w:r>
            <w:r>
              <w:t>руками;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t>Выполняют упражнения начального обучения плава-</w:t>
            </w:r>
            <w:r>
              <w:rPr>
                <w:spacing w:val="1"/>
              </w:rPr>
              <w:t xml:space="preserve"> </w:t>
            </w:r>
            <w:r>
              <w:t>нию кролем на</w:t>
            </w:r>
            <w:r>
              <w:rPr>
                <w:spacing w:val="-2"/>
              </w:rPr>
              <w:t xml:space="preserve"> </w:t>
            </w:r>
            <w:r>
              <w:t>груди в</w:t>
            </w:r>
            <w:r>
              <w:rPr>
                <w:spacing w:val="-1"/>
              </w:rPr>
              <w:t xml:space="preserve"> </w:t>
            </w:r>
            <w:r>
              <w:t>воде: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—стоя на дне бассейна полунаклон вперёд, правая ру-</w:t>
            </w:r>
            <w:r>
              <w:rPr>
                <w:spacing w:val="-52"/>
              </w:rPr>
              <w:t xml:space="preserve"> </w:t>
            </w:r>
            <w:r>
              <w:t>ка прямая, левая рука согнута в локте и поднята вверх:</w:t>
            </w:r>
            <w:r>
              <w:rPr>
                <w:spacing w:val="-52"/>
              </w:rPr>
              <w:t xml:space="preserve"> </w:t>
            </w:r>
            <w:r>
              <w:t>попеременно</w:t>
            </w:r>
            <w:r>
              <w:rPr>
                <w:spacing w:val="-4"/>
              </w:rPr>
              <w:t xml:space="preserve"> </w:t>
            </w:r>
            <w:r>
              <w:t>гребковые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руками;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—тоже, что 1, нос выдохом в воду и поворачиванием</w:t>
            </w:r>
            <w:r>
              <w:rPr>
                <w:spacing w:val="1"/>
              </w:rPr>
              <w:t xml:space="preserve"> </w:t>
            </w:r>
            <w:r>
              <w:t>головы поочерёдно вправо и</w:t>
            </w:r>
            <w:r>
              <w:rPr>
                <w:spacing w:val="-1"/>
              </w:rPr>
              <w:t xml:space="preserve"> </w:t>
            </w:r>
            <w:r>
              <w:t>влево;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—тоже, что 2, нос продвижением вперёд по дну бас-</w:t>
            </w:r>
            <w:r>
              <w:rPr>
                <w:spacing w:val="1"/>
              </w:rPr>
              <w:t xml:space="preserve"> </w:t>
            </w:r>
            <w:r>
              <w:t>сейна;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4—лёжа на груди, держаться прямыми руками за бор-</w:t>
            </w:r>
            <w:r>
              <w:rPr>
                <w:spacing w:val="1"/>
              </w:rPr>
              <w:t xml:space="preserve"> </w:t>
            </w:r>
            <w:r>
              <w:t>тик</w:t>
            </w:r>
            <w:r>
              <w:rPr>
                <w:spacing w:val="18"/>
              </w:rPr>
              <w:t xml:space="preserve"> </w:t>
            </w:r>
            <w:r>
              <w:t>бассейна:</w:t>
            </w:r>
            <w:r>
              <w:rPr>
                <w:spacing w:val="19"/>
              </w:rPr>
              <w:t xml:space="preserve"> </w:t>
            </w:r>
            <w:r>
              <w:t>поочерёдная</w:t>
            </w:r>
            <w:r>
              <w:rPr>
                <w:spacing w:val="18"/>
              </w:rPr>
              <w:t xml:space="preserve"> </w:t>
            </w:r>
            <w:r>
              <w:t>работа</w:t>
            </w:r>
            <w:r>
              <w:rPr>
                <w:spacing w:val="18"/>
              </w:rPr>
              <w:t xml:space="preserve"> </w:t>
            </w:r>
            <w:r>
              <w:t>ногами</w:t>
            </w:r>
            <w:r>
              <w:rPr>
                <w:spacing w:val="18"/>
              </w:rPr>
              <w:t xml:space="preserve"> </w:t>
            </w:r>
            <w:r>
              <w:t>вверх-вниз,</w:t>
            </w:r>
            <w:r>
              <w:rPr>
                <w:spacing w:val="-53"/>
              </w:rPr>
              <w:t xml:space="preserve"> </w:t>
            </w:r>
            <w:r>
              <w:t>с выдохом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воду;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t>5—стоя возле бортика бассейна, присесть, неопуская</w:t>
            </w:r>
            <w:r>
              <w:rPr>
                <w:spacing w:val="1"/>
              </w:rPr>
              <w:t xml:space="preserve"> </w:t>
            </w:r>
            <w:r>
              <w:t>головув</w:t>
            </w:r>
            <w:r>
              <w:rPr>
                <w:spacing w:val="1"/>
              </w:rPr>
              <w:t xml:space="preserve"> </w:t>
            </w:r>
            <w:r>
              <w:t>воду:</w:t>
            </w:r>
            <w:r>
              <w:rPr>
                <w:spacing w:val="1"/>
              </w:rPr>
              <w:t xml:space="preserve"> </w:t>
            </w:r>
            <w:r>
              <w:t>вдох,</w:t>
            </w:r>
            <w:r>
              <w:rPr>
                <w:spacing w:val="1"/>
              </w:rPr>
              <w:t xml:space="preserve"> </w:t>
            </w:r>
            <w:r>
              <w:t>оттолкнуться</w:t>
            </w:r>
            <w:r>
              <w:rPr>
                <w:spacing w:val="1"/>
              </w:rPr>
              <w:t xml:space="preserve"> </w:t>
            </w:r>
            <w:r>
              <w:t>правой</w:t>
            </w:r>
            <w:r>
              <w:rPr>
                <w:spacing w:val="1"/>
              </w:rPr>
              <w:t xml:space="preserve"> </w:t>
            </w:r>
            <w:r>
              <w:t>ногой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бортика,</w:t>
            </w:r>
            <w:r>
              <w:rPr>
                <w:spacing w:val="1"/>
              </w:rPr>
              <w:t xml:space="preserve"> </w:t>
            </w:r>
            <w:r>
              <w:t>руки и ноги выпрямить и соединить их вме-</w:t>
            </w:r>
            <w:r>
              <w:rPr>
                <w:spacing w:val="1"/>
              </w:rPr>
              <w:t xml:space="preserve"> </w:t>
            </w:r>
            <w:r>
              <w:t>сте; скольжение с выдохом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воду;</w:t>
            </w:r>
          </w:p>
          <w:p w:rsidR="001F5D24" w:rsidRDefault="00FB1277">
            <w:pPr>
              <w:pStyle w:val="TableParagraph"/>
              <w:spacing w:line="239" w:lineRule="exact"/>
              <w:ind w:left="65"/>
              <w:jc w:val="both"/>
            </w:pPr>
            <w:r>
              <w:t>6—тоже,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5,</w:t>
            </w:r>
            <w:r>
              <w:rPr>
                <w:spacing w:val="-1"/>
              </w:rPr>
              <w:t xml:space="preserve"> </w:t>
            </w:r>
            <w:r>
              <w:t>нос</w:t>
            </w:r>
            <w:r>
              <w:rPr>
                <w:spacing w:val="-1"/>
              </w:rPr>
              <w:t xml:space="preserve"> </w:t>
            </w:r>
            <w:r>
              <w:t>попеременной</w:t>
            </w:r>
            <w:r>
              <w:rPr>
                <w:spacing w:val="-1"/>
              </w:rPr>
              <w:t xml:space="preserve"> </w:t>
            </w:r>
            <w:r>
              <w:t>работой</w:t>
            </w:r>
            <w:r>
              <w:rPr>
                <w:spacing w:val="-2"/>
              </w:rPr>
              <w:t xml:space="preserve"> </w:t>
            </w:r>
            <w:r>
              <w:t>ногами;</w:t>
            </w:r>
          </w:p>
        </w:tc>
      </w:tr>
    </w:tbl>
    <w:p w:rsidR="001F5D24" w:rsidRDefault="001F5D24">
      <w:pPr>
        <w:spacing w:line="239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3335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2090"/>
              </w:tabs>
              <w:ind w:left="67" w:right="42"/>
            </w:pPr>
            <w:r>
              <w:t>Подвижные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2"/>
              <w:jc w:val="both"/>
            </w:pPr>
            <w:r>
              <w:t>Подвижные игры на точ-</w:t>
            </w:r>
            <w:r>
              <w:rPr>
                <w:spacing w:val="1"/>
              </w:rPr>
              <w:t xml:space="preserve"> </w:t>
            </w:r>
            <w:r>
              <w:t>ность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приё-</w:t>
            </w:r>
            <w:r>
              <w:rPr>
                <w:spacing w:val="-52"/>
              </w:rPr>
              <w:t xml:space="preserve"> </w:t>
            </w:r>
            <w:r>
              <w:t>мами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лыжной подготовки. Бас-</w:t>
            </w:r>
            <w:r>
              <w:rPr>
                <w:spacing w:val="-52"/>
              </w:rPr>
              <w:t xml:space="preserve"> </w:t>
            </w:r>
            <w:r>
              <w:t>кетбол: ведение, ловля и</w:t>
            </w:r>
            <w:r>
              <w:rPr>
                <w:spacing w:val="1"/>
              </w:rPr>
              <w:t xml:space="preserve"> </w:t>
            </w:r>
            <w:r>
              <w:t>передача</w:t>
            </w:r>
            <w:r>
              <w:rPr>
                <w:spacing w:val="1"/>
              </w:rPr>
              <w:t xml:space="preserve"> </w:t>
            </w:r>
            <w:r>
              <w:t>баскетбольного</w:t>
            </w:r>
            <w:r>
              <w:rPr>
                <w:spacing w:val="-52"/>
              </w:rPr>
              <w:t xml:space="preserve"> </w:t>
            </w:r>
            <w:r>
              <w:t>мяча.</w:t>
            </w:r>
            <w:r>
              <w:rPr>
                <w:spacing w:val="1"/>
              </w:rPr>
              <w:t xml:space="preserve"> </w:t>
            </w:r>
            <w:r>
              <w:t>Волейбол:</w:t>
            </w:r>
            <w:r>
              <w:rPr>
                <w:spacing w:val="1"/>
              </w:rPr>
              <w:t xml:space="preserve"> </w:t>
            </w:r>
            <w:r>
              <w:t>прямая</w:t>
            </w:r>
            <w:r>
              <w:rPr>
                <w:spacing w:val="1"/>
              </w:rPr>
              <w:t xml:space="preserve"> </w:t>
            </w:r>
            <w:r>
              <w:t>нижняя подача; приём и</w:t>
            </w:r>
            <w:r>
              <w:rPr>
                <w:spacing w:val="1"/>
              </w:rPr>
              <w:t xml:space="preserve"> </w:t>
            </w:r>
            <w:r>
              <w:t>передача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снизу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55"/>
              </w:rPr>
              <w:t xml:space="preserve"> </w:t>
            </w:r>
            <w:r>
              <w:t>на местеи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6"/>
              <w:jc w:val="both"/>
            </w:pPr>
            <w:r>
              <w:rPr>
                <w:i/>
              </w:rPr>
              <w:t>Тема «Подвижные игры с элементами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спортивных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игр» </w:t>
            </w:r>
            <w:r>
              <w:t>(диалог с учителем, образцы технических дей-</w:t>
            </w:r>
            <w:r>
              <w:rPr>
                <w:spacing w:val="1"/>
              </w:rPr>
              <w:t xml:space="preserve"> </w:t>
            </w:r>
            <w:r>
              <w:t>ствий,</w:t>
            </w:r>
            <w:r>
              <w:rPr>
                <w:spacing w:val="-2"/>
              </w:rPr>
              <w:t xml:space="preserve"> </w:t>
            </w:r>
            <w:r>
              <w:t>иллюстративный</w:t>
            </w:r>
            <w:r>
              <w:rPr>
                <w:spacing w:val="-1"/>
              </w:rPr>
              <w:t xml:space="preserve"> </w:t>
            </w:r>
            <w:r>
              <w:t>материал,</w:t>
            </w:r>
            <w:r>
              <w:rPr>
                <w:spacing w:val="-1"/>
              </w:rPr>
              <w:t xml:space="preserve"> </w:t>
            </w:r>
            <w:r>
              <w:t>видеоролики):</w:t>
            </w:r>
          </w:p>
          <w:p w:rsidR="001F5D24" w:rsidRDefault="00FB1277">
            <w:pPr>
              <w:pStyle w:val="TableParagraph"/>
              <w:spacing w:before="8" w:line="242" w:lineRule="auto"/>
              <w:ind w:left="7" w:right="43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проведения и способы подготовки игровой площадки;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образцы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разучиваемых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особенности их выполнения в условиях игровой дея-</w:t>
            </w:r>
            <w:r>
              <w:rPr>
                <w:spacing w:val="1"/>
              </w:rPr>
              <w:t xml:space="preserve"> </w:t>
            </w:r>
            <w:r>
              <w:t>тельности;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движных игр с элементами игры баскетбола, волейбо-</w:t>
            </w:r>
            <w:r>
              <w:rPr>
                <w:spacing w:val="1"/>
              </w:rPr>
              <w:t xml:space="preserve"> </w:t>
            </w:r>
            <w:r>
              <w:t>ла,</w:t>
            </w:r>
            <w:r>
              <w:rPr>
                <w:spacing w:val="1"/>
              </w:rPr>
              <w:t xml:space="preserve"> </w:t>
            </w:r>
            <w:r>
              <w:t>футбола;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движных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с элементами</w:t>
            </w:r>
            <w:r>
              <w:rPr>
                <w:spacing w:val="-2"/>
              </w:rPr>
              <w:t xml:space="preserve"> </w:t>
            </w:r>
            <w:r>
              <w:t>лыжной</w:t>
            </w:r>
            <w:r>
              <w:rPr>
                <w:spacing w:val="-2"/>
              </w:rPr>
              <w:t xml:space="preserve"> </w:t>
            </w:r>
            <w:r>
              <w:t>подготовки;</w:t>
            </w:r>
          </w:p>
          <w:p w:rsidR="001F5D24" w:rsidRDefault="00FB1277">
            <w:pPr>
              <w:pStyle w:val="TableParagraph"/>
              <w:spacing w:before="9" w:line="240" w:lineRule="exact"/>
              <w:ind w:left="7"/>
              <w:jc w:val="both"/>
            </w:pPr>
            <w:r>
              <w:t>играют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разученные</w:t>
            </w:r>
            <w:r>
              <w:rPr>
                <w:spacing w:val="-3"/>
              </w:rPr>
              <w:t xml:space="preserve"> </w:t>
            </w:r>
            <w:r>
              <w:t>подвижные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</w:tr>
      <w:tr w:rsidR="001F5D24">
        <w:trPr>
          <w:trHeight w:val="1069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1"/>
              <w:jc w:val="both"/>
            </w:pPr>
            <w:r>
              <w:t>Футбол:</w:t>
            </w:r>
            <w:r>
              <w:rPr>
                <w:spacing w:val="1"/>
              </w:rPr>
              <w:t xml:space="preserve"> </w:t>
            </w: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фут-</w:t>
            </w:r>
            <w:r>
              <w:rPr>
                <w:spacing w:val="-52"/>
              </w:rPr>
              <w:t xml:space="preserve"> </w:t>
            </w:r>
            <w:r>
              <w:t>больного</w:t>
            </w:r>
            <w:r>
              <w:rPr>
                <w:spacing w:val="1"/>
              </w:rPr>
              <w:t xml:space="preserve"> </w:t>
            </w:r>
            <w:r>
              <w:t>мяча;</w:t>
            </w:r>
            <w:r>
              <w:rPr>
                <w:spacing w:val="1"/>
              </w:rPr>
              <w:t xml:space="preserve"> </w:t>
            </w:r>
            <w:r>
              <w:t>удар</w:t>
            </w:r>
            <w:r>
              <w:rPr>
                <w:spacing w:val="55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 подвижному футболь-</w:t>
            </w:r>
            <w:r>
              <w:rPr>
                <w:spacing w:val="1"/>
              </w:rPr>
              <w:t xml:space="preserve"> </w:t>
            </w:r>
            <w:r>
              <w:t>ному</w:t>
            </w:r>
            <w:r>
              <w:rPr>
                <w:spacing w:val="-3"/>
              </w:rPr>
              <w:t xml:space="preserve"> </w:t>
            </w:r>
            <w:r>
              <w:t>мячу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1"/>
              <w:jc w:val="both"/>
            </w:pPr>
            <w:r>
              <w:rPr>
                <w:i/>
              </w:rPr>
              <w:t xml:space="preserve">Тема «Спортивные игры» </w:t>
            </w:r>
            <w:r>
              <w:t>( рассказ и образец учителя</w:t>
            </w:r>
            <w:r>
              <w:rPr>
                <w:spacing w:val="1"/>
              </w:rPr>
              <w:t xml:space="preserve"> </w:t>
            </w:r>
            <w:r>
              <w:t>с использованием иллюстрационного материала, ви-</w:t>
            </w:r>
            <w:r>
              <w:rPr>
                <w:spacing w:val="1"/>
              </w:rPr>
              <w:t xml:space="preserve"> </w:t>
            </w:r>
            <w:r>
              <w:t>деороликов):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образцами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действий игры баскетбол, уточняют особенности их</w:t>
            </w:r>
            <w:r>
              <w:rPr>
                <w:spacing w:val="1"/>
              </w:rPr>
              <w:t xml:space="preserve"> </w:t>
            </w:r>
            <w:r>
              <w:t>выполнения;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баскетбол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группах и</w:t>
            </w:r>
            <w:r>
              <w:rPr>
                <w:spacing w:val="-1"/>
              </w:rPr>
              <w:t xml:space="preserve"> </w:t>
            </w:r>
            <w:r>
              <w:t>парах);</w:t>
            </w:r>
          </w:p>
          <w:p w:rsidR="001F5D24" w:rsidRDefault="00FB1277">
            <w:pPr>
              <w:pStyle w:val="TableParagraph"/>
              <w:spacing w:line="253" w:lineRule="exact"/>
              <w:ind w:left="149"/>
              <w:jc w:val="both"/>
            </w:pPr>
            <w:r>
              <w:rPr>
                <w:rFonts w:ascii="Cambria" w:hAnsi="Cambria"/>
                <w:sz w:val="18"/>
              </w:rPr>
              <w:t>1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t>—основная</w:t>
            </w:r>
            <w:r>
              <w:rPr>
                <w:spacing w:val="-1"/>
              </w:rPr>
              <w:t xml:space="preserve"> </w:t>
            </w:r>
            <w:r>
              <w:t>стойка баскетболиста;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rPr>
                <w:rFonts w:ascii="Cambria" w:hAnsi="Cambria"/>
                <w:sz w:val="18"/>
              </w:rPr>
              <w:t>2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t>—ловля и передача баскетбольного мяча двумя ру-</w:t>
            </w:r>
            <w:r>
              <w:rPr>
                <w:spacing w:val="1"/>
              </w:rPr>
              <w:t xml:space="preserve"> </w:t>
            </w:r>
            <w:r>
              <w:t>ками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груди в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стойке;</w:t>
            </w:r>
          </w:p>
          <w:p w:rsidR="001F5D24" w:rsidRDefault="00FB1277">
            <w:pPr>
              <w:pStyle w:val="TableParagraph"/>
              <w:spacing w:before="10"/>
              <w:ind w:left="65" w:right="43" w:firstLine="226"/>
              <w:jc w:val="both"/>
            </w:pPr>
            <w:r>
              <w:t>—ловля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передача</w:t>
            </w:r>
            <w:r>
              <w:rPr>
                <w:spacing w:val="1"/>
              </w:rPr>
              <w:t xml:space="preserve"> </w:t>
            </w:r>
            <w:r>
              <w:t>баскетбольного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груди</w:t>
            </w:r>
            <w:r>
              <w:rPr>
                <w:spacing w:val="1"/>
              </w:rPr>
              <w:t xml:space="preserve"> </w:t>
            </w:r>
            <w:r>
              <w:t>вдвижении</w:t>
            </w:r>
            <w:r>
              <w:rPr>
                <w:spacing w:val="1"/>
              </w:rPr>
              <w:t xml:space="preserve"> </w:t>
            </w:r>
            <w:r>
              <w:t>приставным</w:t>
            </w:r>
            <w:r>
              <w:rPr>
                <w:spacing w:val="1"/>
              </w:rPr>
              <w:t xml:space="preserve"> </w:t>
            </w:r>
            <w:r>
              <w:t>шагом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правую и левую сторону; 4—ведение баскетбольного</w:t>
            </w:r>
            <w:r>
              <w:rPr>
                <w:spacing w:val="1"/>
              </w:rPr>
              <w:t xml:space="preserve"> </w:t>
            </w:r>
            <w:r>
              <w:t>мяча шагом с равномерной скоростью и небольшими</w:t>
            </w:r>
            <w:r>
              <w:rPr>
                <w:spacing w:val="1"/>
              </w:rPr>
              <w:t xml:space="preserve"> </w:t>
            </w:r>
            <w:r>
              <w:t>ускорениями;</w:t>
            </w:r>
            <w:r>
              <w:rPr>
                <w:spacing w:val="1"/>
              </w:rPr>
              <w:t xml:space="preserve"> </w:t>
            </w:r>
            <w:r>
              <w:t>наблюдают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образцами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-52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волейбол,</w:t>
            </w:r>
            <w:r>
              <w:rPr>
                <w:spacing w:val="1"/>
              </w:rPr>
              <w:t xml:space="preserve"> </w:t>
            </w:r>
            <w:r>
              <w:t>уточняют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выполнения;</w:t>
            </w:r>
          </w:p>
          <w:p w:rsidR="001F5D24" w:rsidRDefault="00FB1277">
            <w:pPr>
              <w:pStyle w:val="TableParagraph"/>
              <w:spacing w:before="15"/>
              <w:ind w:left="65" w:right="42" w:hanging="58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волейбол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группах и</w:t>
            </w:r>
            <w:r>
              <w:rPr>
                <w:spacing w:val="-1"/>
              </w:rPr>
              <w:t xml:space="preserve"> </w:t>
            </w:r>
            <w:r>
              <w:t>парах):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3"/>
              </w:numPr>
              <w:tabs>
                <w:tab w:val="left" w:pos="294"/>
              </w:tabs>
              <w:ind w:right="48" w:hanging="58"/>
              <w:jc w:val="both"/>
            </w:pPr>
            <w:r>
              <w:t>—прямая нижняя подача через волейбольную сет-</w:t>
            </w:r>
            <w:r>
              <w:rPr>
                <w:spacing w:val="1"/>
              </w:rPr>
              <w:t xml:space="preserve"> </w:t>
            </w:r>
            <w:r>
              <w:t>ку;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3"/>
              </w:numPr>
              <w:tabs>
                <w:tab w:val="left" w:pos="294"/>
              </w:tabs>
              <w:spacing w:before="1"/>
              <w:ind w:right="45" w:firstLine="0"/>
              <w:jc w:val="both"/>
            </w:pPr>
            <w:r>
              <w:t>—приём и передача волейбольного мяча двумя ру-</w:t>
            </w:r>
            <w:r>
              <w:rPr>
                <w:spacing w:val="1"/>
              </w:rPr>
              <w:t xml:space="preserve"> </w:t>
            </w:r>
            <w:r>
              <w:t>ками</w:t>
            </w:r>
            <w:r>
              <w:rPr>
                <w:spacing w:val="-1"/>
              </w:rPr>
              <w:t xml:space="preserve"> </w:t>
            </w:r>
            <w:r>
              <w:t>снизу;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3"/>
              </w:numPr>
              <w:tabs>
                <w:tab w:val="left" w:pos="294"/>
              </w:tabs>
              <w:ind w:right="44" w:firstLine="0"/>
              <w:jc w:val="both"/>
            </w:pPr>
            <w:r>
              <w:t>—подбрасывание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ловля</w:t>
            </w:r>
            <w:r>
              <w:rPr>
                <w:spacing w:val="1"/>
              </w:rPr>
              <w:t xml:space="preserve"> </w:t>
            </w:r>
            <w:r>
              <w:t>волейбольного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руками на месте и в движении вперёд и назад,</w:t>
            </w:r>
            <w:r>
              <w:rPr>
                <w:spacing w:val="1"/>
              </w:rPr>
              <w:t xml:space="preserve"> </w:t>
            </w:r>
            <w:r>
              <w:t>передвижениием приставным шагом вправую и левую</w:t>
            </w:r>
            <w:r>
              <w:rPr>
                <w:spacing w:val="-52"/>
              </w:rPr>
              <w:t xml:space="preserve"> </w:t>
            </w:r>
            <w:r>
              <w:t>сторону;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3"/>
              </w:numPr>
              <w:tabs>
                <w:tab w:val="left" w:pos="294"/>
              </w:tabs>
              <w:spacing w:before="1"/>
              <w:ind w:right="43" w:firstLine="0"/>
              <w:jc w:val="both"/>
            </w:pPr>
            <w:r>
              <w:t>—лёгкие</w:t>
            </w:r>
            <w:r>
              <w:rPr>
                <w:spacing w:val="1"/>
              </w:rPr>
              <w:t xml:space="preserve"> </w:t>
            </w:r>
            <w:r>
              <w:t>удары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волейбольному</w:t>
            </w:r>
            <w:r>
              <w:rPr>
                <w:spacing w:val="1"/>
              </w:rPr>
              <w:t xml:space="preserve"> </w:t>
            </w:r>
            <w:r>
              <w:t>мячу</w:t>
            </w:r>
            <w:r>
              <w:rPr>
                <w:spacing w:val="56"/>
              </w:rPr>
              <w:t xml:space="preserve"> </w:t>
            </w:r>
            <w:r>
              <w:t>снизу</w:t>
            </w:r>
            <w:r>
              <w:rPr>
                <w:spacing w:val="-52"/>
              </w:rPr>
              <w:t xml:space="preserve"> </w:t>
            </w:r>
            <w:r>
              <w:t>вверх двумя руками на месте и в движении, передви-</w:t>
            </w:r>
            <w:r>
              <w:rPr>
                <w:spacing w:val="1"/>
              </w:rPr>
              <w:t xml:space="preserve"> </w:t>
            </w:r>
            <w:r>
              <w:t>жением</w:t>
            </w:r>
            <w:r>
              <w:rPr>
                <w:spacing w:val="-3"/>
              </w:rPr>
              <w:t xml:space="preserve"> </w:t>
            </w:r>
            <w:r>
              <w:t>приставным</w:t>
            </w:r>
            <w:r>
              <w:rPr>
                <w:spacing w:val="-3"/>
              </w:rPr>
              <w:t xml:space="preserve"> </w:t>
            </w:r>
            <w:r>
              <w:t>шагом</w:t>
            </w:r>
            <w:r>
              <w:rPr>
                <w:spacing w:val="-3"/>
              </w:rPr>
              <w:t xml:space="preserve"> </w:t>
            </w:r>
            <w:r>
              <w:t>вправую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левую</w:t>
            </w:r>
            <w:r>
              <w:rPr>
                <w:spacing w:val="-2"/>
              </w:rPr>
              <w:t xml:space="preserve"> </w:t>
            </w:r>
            <w:r>
              <w:t>сторону;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3"/>
              </w:numPr>
              <w:tabs>
                <w:tab w:val="left" w:pos="294"/>
              </w:tabs>
              <w:ind w:right="46" w:firstLine="0"/>
              <w:jc w:val="both"/>
            </w:pPr>
            <w:r>
              <w:t>—приём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передача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снизу</w:t>
            </w:r>
            <w:r>
              <w:rPr>
                <w:spacing w:val="-2"/>
              </w:rPr>
              <w:t xml:space="preserve"> </w:t>
            </w:r>
            <w:r>
              <w:t>на месте;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3"/>
              </w:numPr>
              <w:tabs>
                <w:tab w:val="left" w:pos="294"/>
              </w:tabs>
              <w:ind w:right="42" w:firstLine="0"/>
              <w:jc w:val="both"/>
            </w:pPr>
            <w:r>
              <w:t>—приём и передача мяча впарах двумя руками сни-</w:t>
            </w:r>
            <w:r>
              <w:rPr>
                <w:spacing w:val="-52"/>
              </w:rPr>
              <w:t xml:space="preserve"> </w:t>
            </w:r>
            <w:r>
              <w:t>зу впередвижение приставным шагом в правую и ле-</w:t>
            </w:r>
            <w:r>
              <w:rPr>
                <w:spacing w:val="1"/>
              </w:rPr>
              <w:t xml:space="preserve"> </w:t>
            </w:r>
            <w:r>
              <w:t>вую сторону;</w:t>
            </w:r>
          </w:p>
          <w:p w:rsidR="001F5D24" w:rsidRDefault="00FB1277">
            <w:pPr>
              <w:pStyle w:val="TableParagraph"/>
              <w:spacing w:before="14"/>
              <w:ind w:left="65" w:right="45" w:hanging="58"/>
              <w:jc w:val="both"/>
            </w:pPr>
            <w:r>
              <w:t>Наблюдают за образцами технических действий игры</w:t>
            </w:r>
            <w:r>
              <w:rPr>
                <w:spacing w:val="1"/>
              </w:rPr>
              <w:t xml:space="preserve"> </w:t>
            </w:r>
            <w:r>
              <w:t>футбол,</w:t>
            </w:r>
            <w:r>
              <w:rPr>
                <w:spacing w:val="-1"/>
              </w:rPr>
              <w:t xml:space="preserve"> </w:t>
            </w:r>
            <w:r>
              <w:t>уточняют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их выполнения;</w:t>
            </w:r>
          </w:p>
          <w:p w:rsidR="001F5D24" w:rsidRDefault="00FB1277">
            <w:pPr>
              <w:pStyle w:val="TableParagraph"/>
              <w:spacing w:before="15"/>
              <w:ind w:left="65" w:right="42" w:hanging="58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футбол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парах):</w:t>
            </w:r>
          </w:p>
          <w:p w:rsidR="001F5D24" w:rsidRDefault="00FB1277">
            <w:pPr>
              <w:pStyle w:val="TableParagraph"/>
              <w:spacing w:before="3"/>
              <w:ind w:left="65" w:right="43"/>
              <w:jc w:val="both"/>
            </w:pPr>
            <w:r>
              <w:rPr>
                <w:rFonts w:ascii="Cambria" w:hAnsi="Cambria"/>
                <w:sz w:val="18"/>
              </w:rPr>
              <w:t>1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t>—ведение футбольного мяча с равномерной скоро-</w:t>
            </w:r>
            <w:r>
              <w:rPr>
                <w:spacing w:val="1"/>
              </w:rPr>
              <w:t xml:space="preserve"> </w:t>
            </w:r>
            <w:r>
              <w:t>стью змейкой, по прямой,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кругу;</w:t>
            </w:r>
          </w:p>
          <w:p w:rsidR="001F5D24" w:rsidRDefault="00FB1277">
            <w:pPr>
              <w:pStyle w:val="TableParagraph"/>
              <w:spacing w:line="252" w:lineRule="exact"/>
              <w:ind w:left="65" w:right="46"/>
              <w:jc w:val="both"/>
            </w:pPr>
            <w:r>
              <w:t>—удар по неподвижному футбольному мячу внутрен-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-2"/>
              </w:rPr>
              <w:t xml:space="preserve"> </w:t>
            </w:r>
            <w:r>
              <w:t>стороной</w:t>
            </w:r>
            <w:r>
              <w:rPr>
                <w:spacing w:val="-2"/>
              </w:rPr>
              <w:t xml:space="preserve"> </w:t>
            </w:r>
            <w:r>
              <w:t>стопы</w:t>
            </w:r>
            <w:r>
              <w:rPr>
                <w:spacing w:val="-2"/>
              </w:rPr>
              <w:t xml:space="preserve"> </w:t>
            </w:r>
            <w:r>
              <w:t>с небольшого</w:t>
            </w:r>
            <w:r>
              <w:rPr>
                <w:spacing w:val="1"/>
              </w:rPr>
              <w:t xml:space="preserve"> </w:t>
            </w:r>
            <w:r>
              <w:t>разбега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мишень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250"/>
        </w:trPr>
        <w:tc>
          <w:tcPr>
            <w:tcW w:w="226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31" w:lineRule="exact"/>
              <w:ind w:left="67"/>
              <w:rPr>
                <w:i/>
              </w:rPr>
            </w:pPr>
            <w:r>
              <w:rPr>
                <w:i/>
              </w:rPr>
              <w:t>Прикладно-</w:t>
            </w:r>
          </w:p>
        </w:tc>
        <w:tc>
          <w:tcPr>
            <w:tcW w:w="2554" w:type="dxa"/>
            <w:tcBorders>
              <w:left w:val="single" w:sz="6" w:space="0" w:color="000000"/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67"/>
            </w:pPr>
            <w:r>
              <w:t xml:space="preserve">Развитие 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08"/>
              </w:rPr>
              <w:t xml:space="preserve"> </w:t>
            </w:r>
            <w:r>
              <w:t>фи-</w:t>
            </w:r>
          </w:p>
        </w:tc>
        <w:tc>
          <w:tcPr>
            <w:tcW w:w="5283" w:type="dxa"/>
            <w:tcBorders>
              <w:bottom w:val="nil"/>
            </w:tcBorders>
          </w:tcPr>
          <w:p w:rsidR="001F5D24" w:rsidRDefault="00FB1277">
            <w:pPr>
              <w:pStyle w:val="TableParagraph"/>
              <w:spacing w:line="231" w:lineRule="exact"/>
              <w:ind w:left="65"/>
            </w:pPr>
            <w:r>
              <w:rPr>
                <w:i/>
              </w:rPr>
              <w:t>Рефлексия:</w:t>
            </w:r>
            <w:r>
              <w:rPr>
                <w:i/>
                <w:spacing w:val="2"/>
              </w:rPr>
              <w:t xml:space="preserve"> </w:t>
            </w:r>
            <w:r>
              <w:t>демонстрируют</w:t>
            </w:r>
            <w:r>
              <w:rPr>
                <w:spacing w:val="2"/>
              </w:rPr>
              <w:t xml:space="preserve"> </w:t>
            </w:r>
            <w:r>
              <w:t>приросты</w:t>
            </w:r>
            <w:r>
              <w:rPr>
                <w:spacing w:val="4"/>
              </w:rPr>
              <w:t xml:space="preserve"> </w:t>
            </w:r>
            <w:r>
              <w:t>показателей фи-</w:t>
            </w:r>
          </w:p>
        </w:tc>
      </w:tr>
      <w:tr w:rsidR="001F5D24">
        <w:trPr>
          <w:trHeight w:val="253"/>
        </w:trPr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  <w:rPr>
                <w:i/>
              </w:rPr>
            </w:pPr>
            <w:r>
              <w:rPr>
                <w:i/>
              </w:rPr>
              <w:t>ориентированная</w:t>
            </w:r>
            <w:r>
              <w:rPr>
                <w:i/>
                <w:spacing w:val="80"/>
              </w:rPr>
              <w:t xml:space="preserve"> </w:t>
            </w:r>
            <w:r>
              <w:rPr>
                <w:i/>
              </w:rPr>
              <w:t>фи-</w:t>
            </w:r>
          </w:p>
        </w:tc>
        <w:tc>
          <w:tcPr>
            <w:tcW w:w="2554" w:type="dxa"/>
            <w:tcBorders>
              <w:top w:val="nil"/>
              <w:left w:val="single" w:sz="6" w:space="0" w:color="000000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7"/>
            </w:pPr>
            <w:r>
              <w:t xml:space="preserve">зических  </w:t>
            </w:r>
            <w:r>
              <w:rPr>
                <w:spacing w:val="23"/>
              </w:rPr>
              <w:t xml:space="preserve"> </w:t>
            </w:r>
            <w:r>
              <w:t xml:space="preserve">качеств  </w:t>
            </w:r>
            <w:r>
              <w:rPr>
                <w:spacing w:val="22"/>
              </w:rPr>
              <w:t xml:space="preserve"> </w:t>
            </w:r>
            <w:r>
              <w:t>сред-</w:t>
            </w:r>
          </w:p>
        </w:tc>
        <w:tc>
          <w:tcPr>
            <w:tcW w:w="528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зических</w:t>
            </w:r>
            <w:r>
              <w:rPr>
                <w:spacing w:val="3"/>
              </w:rPr>
              <w:t xml:space="preserve"> </w:t>
            </w:r>
            <w:r>
              <w:t>качеств</w:t>
            </w:r>
            <w:r>
              <w:rPr>
                <w:spacing w:val="54"/>
              </w:rPr>
              <w:t xml:space="preserve"> </w:t>
            </w:r>
            <w:r>
              <w:t>к</w:t>
            </w:r>
            <w:r>
              <w:rPr>
                <w:spacing w:val="57"/>
              </w:rPr>
              <w:t xml:space="preserve"> </w:t>
            </w:r>
            <w:r>
              <w:t>нормативным</w:t>
            </w:r>
            <w:r>
              <w:rPr>
                <w:spacing w:val="56"/>
              </w:rPr>
              <w:t xml:space="preserve"> </w:t>
            </w:r>
            <w:r>
              <w:t>требованиям</w:t>
            </w:r>
            <w:r>
              <w:rPr>
                <w:spacing w:val="55"/>
              </w:rPr>
              <w:t xml:space="preserve"> </w:t>
            </w:r>
            <w:r>
              <w:t>ком-</w:t>
            </w:r>
          </w:p>
        </w:tc>
      </w:tr>
      <w:tr w:rsidR="001F5D24">
        <w:trPr>
          <w:trHeight w:val="253"/>
        </w:trPr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334"/>
              </w:tabs>
              <w:spacing w:line="233" w:lineRule="exact"/>
              <w:ind w:left="67"/>
              <w:rPr>
                <w:i/>
              </w:rPr>
            </w:pPr>
            <w:r>
              <w:rPr>
                <w:i/>
              </w:rPr>
              <w:t>зическая</w:t>
            </w:r>
            <w:r>
              <w:rPr>
                <w:i/>
              </w:rPr>
              <w:tab/>
              <w:t>культура</w:t>
            </w:r>
          </w:p>
        </w:tc>
        <w:tc>
          <w:tcPr>
            <w:tcW w:w="2554" w:type="dxa"/>
            <w:tcBorders>
              <w:top w:val="nil"/>
              <w:left w:val="single" w:sz="6" w:space="0" w:color="000000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948"/>
                <w:tab w:val="left" w:pos="1947"/>
              </w:tabs>
              <w:spacing w:line="233" w:lineRule="exact"/>
              <w:ind w:left="67"/>
            </w:pPr>
            <w:r>
              <w:t>ствами</w:t>
            </w:r>
            <w:r>
              <w:tab/>
              <w:t>базовых</w:t>
            </w:r>
            <w:r>
              <w:tab/>
              <w:t>видов</w:t>
            </w:r>
          </w:p>
        </w:tc>
        <w:tc>
          <w:tcPr>
            <w:tcW w:w="5283" w:type="dxa"/>
            <w:tcBorders>
              <w:top w:val="nil"/>
              <w:bottom w:val="nil"/>
            </w:tcBorders>
          </w:tcPr>
          <w:p w:rsidR="001F5D24" w:rsidRDefault="00FB1277">
            <w:pPr>
              <w:pStyle w:val="TableParagraph"/>
              <w:spacing w:line="233" w:lineRule="exact"/>
              <w:ind w:left="65"/>
            </w:pPr>
            <w:r>
              <w:t>плекса</w:t>
            </w:r>
            <w:r>
              <w:rPr>
                <w:spacing w:val="-1"/>
              </w:rPr>
              <w:t xml:space="preserve"> </w:t>
            </w:r>
            <w:r>
              <w:t>ГТО</w:t>
            </w:r>
          </w:p>
        </w:tc>
      </w:tr>
      <w:tr w:rsidR="001F5D24">
        <w:trPr>
          <w:trHeight w:val="252"/>
        </w:trPr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32" w:lineRule="exact"/>
              <w:ind w:left="67"/>
            </w:pPr>
            <w:r>
              <w:t>(</w:t>
            </w:r>
            <w:r>
              <w:rPr>
                <w:i/>
              </w:rPr>
              <w:t>24ч</w:t>
            </w:r>
            <w:r>
              <w:t>)</w:t>
            </w:r>
          </w:p>
        </w:tc>
        <w:tc>
          <w:tcPr>
            <w:tcW w:w="2554" w:type="dxa"/>
            <w:tcBorders>
              <w:top w:val="nil"/>
              <w:left w:val="single" w:sz="6" w:space="0" w:color="000000"/>
              <w:bottom w:val="nil"/>
            </w:tcBorders>
          </w:tcPr>
          <w:p w:rsidR="001F5D24" w:rsidRDefault="00FB1277">
            <w:pPr>
              <w:pStyle w:val="TableParagraph"/>
              <w:spacing w:line="232" w:lineRule="exact"/>
              <w:ind w:left="67"/>
            </w:pPr>
            <w:r>
              <w:t>спорта.</w:t>
            </w:r>
            <w:r>
              <w:rPr>
                <w:spacing w:val="15"/>
              </w:rPr>
              <w:t xml:space="preserve"> </w:t>
            </w:r>
            <w:r>
              <w:t>Подготовка</w:t>
            </w:r>
            <w:r>
              <w:rPr>
                <w:spacing w:val="16"/>
              </w:rPr>
              <w:t xml:space="preserve"> </w:t>
            </w:r>
            <w:r>
              <w:t>к</w:t>
            </w:r>
            <w:r>
              <w:rPr>
                <w:spacing w:val="16"/>
              </w:rPr>
              <w:t xml:space="preserve"> </w:t>
            </w:r>
            <w:r>
              <w:t>вы-</w:t>
            </w:r>
          </w:p>
        </w:tc>
        <w:tc>
          <w:tcPr>
            <w:tcW w:w="528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left w:val="single" w:sz="6" w:space="0" w:color="000000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229"/>
              </w:tabs>
              <w:spacing w:line="233" w:lineRule="exact"/>
              <w:ind w:left="67"/>
            </w:pPr>
            <w:r>
              <w:t>полнению</w:t>
            </w:r>
            <w:r>
              <w:tab/>
              <w:t>нормативных</w:t>
            </w:r>
          </w:p>
        </w:tc>
        <w:tc>
          <w:tcPr>
            <w:tcW w:w="528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3"/>
        </w:trPr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left w:val="single" w:sz="6" w:space="0" w:color="000000"/>
              <w:bottom w:val="nil"/>
            </w:tcBorders>
          </w:tcPr>
          <w:p w:rsidR="001F5D24" w:rsidRDefault="00FB1277">
            <w:pPr>
              <w:pStyle w:val="TableParagraph"/>
              <w:tabs>
                <w:tab w:val="left" w:pos="1512"/>
              </w:tabs>
              <w:spacing w:line="233" w:lineRule="exact"/>
              <w:ind w:left="67"/>
            </w:pPr>
            <w:r>
              <w:t>требований</w:t>
            </w:r>
            <w:r>
              <w:tab/>
              <w:t>комплекса</w:t>
            </w:r>
          </w:p>
        </w:tc>
        <w:tc>
          <w:tcPr>
            <w:tcW w:w="5283" w:type="dxa"/>
            <w:tcBorders>
              <w:top w:val="nil"/>
              <w:bottom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  <w:tr w:rsidR="001F5D24">
        <w:trPr>
          <w:trHeight w:val="255"/>
        </w:trPr>
        <w:tc>
          <w:tcPr>
            <w:tcW w:w="226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left w:val="single" w:sz="6" w:space="0" w:color="000000"/>
            </w:tcBorders>
          </w:tcPr>
          <w:p w:rsidR="001F5D24" w:rsidRDefault="00FB1277">
            <w:pPr>
              <w:pStyle w:val="TableParagraph"/>
              <w:spacing w:line="235" w:lineRule="exact"/>
              <w:ind w:left="67"/>
            </w:pPr>
            <w:r>
              <w:t>ГТО</w:t>
            </w:r>
          </w:p>
        </w:tc>
        <w:tc>
          <w:tcPr>
            <w:tcW w:w="5283" w:type="dxa"/>
            <w:tcBorders>
              <w:top w:val="nil"/>
            </w:tcBorders>
          </w:tcPr>
          <w:p w:rsidR="001F5D24" w:rsidRDefault="001F5D2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F5D24" w:rsidRDefault="001F5D24">
      <w:pPr>
        <w:pStyle w:val="a3"/>
        <w:spacing w:before="1"/>
        <w:ind w:left="0" w:firstLine="0"/>
        <w:jc w:val="left"/>
        <w:rPr>
          <w:sz w:val="14"/>
        </w:rPr>
      </w:pPr>
    </w:p>
    <w:p w:rsidR="001F5D24" w:rsidRDefault="00FB1277">
      <w:pPr>
        <w:pStyle w:val="a3"/>
        <w:spacing w:before="92"/>
        <w:ind w:left="969" w:firstLine="0"/>
        <w:jc w:val="left"/>
      </w:pPr>
      <w:r>
        <w:t>4</w:t>
      </w:r>
      <w:r>
        <w:rPr>
          <w:spacing w:val="-1"/>
        </w:rPr>
        <w:t xml:space="preserve"> </w:t>
      </w:r>
      <w:r>
        <w:t>класс (102 ч.)</w:t>
      </w:r>
    </w:p>
    <w:p w:rsidR="001F5D24" w:rsidRDefault="001F5D24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49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5107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 w:right="37"/>
              <w:rPr>
                <w:b/>
              </w:rPr>
            </w:pPr>
            <w:r>
              <w:rPr>
                <w:b/>
              </w:rPr>
              <w:t>Знания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физической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(2ч)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4"/>
              <w:jc w:val="both"/>
            </w:pPr>
            <w:r>
              <w:t>Из истории развития фи-</w:t>
            </w:r>
            <w:r>
              <w:rPr>
                <w:spacing w:val="1"/>
              </w:rPr>
              <w:t xml:space="preserve"> </w:t>
            </w:r>
            <w:r>
              <w:t>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</w:p>
          <w:p w:rsidR="001F5D24" w:rsidRDefault="00FB1277">
            <w:pPr>
              <w:pStyle w:val="TableParagraph"/>
              <w:ind w:left="67" w:right="42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национальных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«Изистории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физической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культуры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России»</w:t>
            </w:r>
            <w:r>
              <w:rPr>
                <w:i/>
                <w:spacing w:val="1"/>
              </w:rPr>
              <w:t xml:space="preserve"> </w:t>
            </w:r>
            <w:r>
              <w:t>(рассказ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1"/>
              </w:rPr>
              <w:t xml:space="preserve"> </w:t>
            </w:r>
            <w:r>
              <w:t>стративного</w:t>
            </w:r>
            <w:r>
              <w:rPr>
                <w:spacing w:val="-1"/>
              </w:rPr>
              <w:t xml:space="preserve"> </w:t>
            </w:r>
            <w:r>
              <w:t>материала, видеороликов):</w:t>
            </w:r>
          </w:p>
          <w:p w:rsidR="001F5D24" w:rsidRDefault="00FB1277">
            <w:pPr>
              <w:pStyle w:val="TableParagraph"/>
              <w:spacing w:before="10"/>
              <w:ind w:left="65" w:right="42" w:hanging="58"/>
              <w:jc w:val="both"/>
            </w:pPr>
            <w:r>
              <w:t>обсуждают развитие физической культуры в средневе-</w:t>
            </w:r>
            <w:r>
              <w:rPr>
                <w:spacing w:val="1"/>
              </w:rPr>
              <w:t xml:space="preserve"> </w:t>
            </w:r>
            <w:r>
              <w:t>ковой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устанавливают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проведе-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популярных среди народа состязаний;</w:t>
            </w:r>
          </w:p>
          <w:p w:rsidR="001F5D24" w:rsidRDefault="00FB1277">
            <w:pPr>
              <w:pStyle w:val="TableParagraph"/>
              <w:tabs>
                <w:tab w:val="left" w:pos="1257"/>
                <w:tab w:val="left" w:pos="1576"/>
                <w:tab w:val="left" w:pos="3000"/>
                <w:tab w:val="left" w:pos="4390"/>
              </w:tabs>
              <w:spacing w:before="16" w:line="242" w:lineRule="auto"/>
              <w:ind w:left="7" w:right="40" w:hanging="6"/>
              <w:jc w:val="center"/>
            </w:pPr>
            <w:r>
              <w:t>обсуждают</w:t>
            </w:r>
            <w:r>
              <w:tab/>
              <w:t>и</w:t>
            </w:r>
            <w:r>
              <w:tab/>
              <w:t>анализируют</w:t>
            </w:r>
            <w:r>
              <w:tab/>
              <w:t>особенности</w:t>
            </w:r>
            <w:r>
              <w:tab/>
              <w:t>развития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0"/>
              </w:rPr>
              <w:t xml:space="preserve"> </w:t>
            </w:r>
            <w:r>
              <w:t>культуры</w:t>
            </w:r>
            <w:r>
              <w:rPr>
                <w:spacing w:val="14"/>
              </w:rPr>
              <w:t xml:space="preserve"> </w:t>
            </w:r>
            <w:r>
              <w:t>во</w:t>
            </w:r>
            <w:r>
              <w:rPr>
                <w:spacing w:val="11"/>
              </w:rPr>
              <w:t xml:space="preserve"> </w:t>
            </w:r>
            <w:r>
              <w:t>времена</w:t>
            </w:r>
            <w:r>
              <w:rPr>
                <w:spacing w:val="14"/>
              </w:rPr>
              <w:t xml:space="preserve"> </w:t>
            </w:r>
            <w:r>
              <w:t>Петра</w:t>
            </w:r>
            <w:r>
              <w:rPr>
                <w:spacing w:val="12"/>
              </w:rPr>
              <w:t xml:space="preserve"> </w:t>
            </w:r>
            <w:r>
              <w:t>I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его</w:t>
            </w:r>
            <w:r>
              <w:rPr>
                <w:spacing w:val="13"/>
              </w:rPr>
              <w:t xml:space="preserve"> </w:t>
            </w:r>
            <w:r>
              <w:t>сорат-</w:t>
            </w:r>
            <w:r>
              <w:rPr>
                <w:spacing w:val="1"/>
              </w:rPr>
              <w:t xml:space="preserve"> </w:t>
            </w:r>
            <w:r>
              <w:t>ников,</w:t>
            </w:r>
            <w:r>
              <w:rPr>
                <w:spacing w:val="7"/>
              </w:rPr>
              <w:t xml:space="preserve"> </w:t>
            </w:r>
            <w:r>
              <w:t>делают</w:t>
            </w:r>
            <w:r>
              <w:rPr>
                <w:spacing w:val="8"/>
              </w:rPr>
              <w:t xml:space="preserve"> </w:t>
            </w:r>
            <w:r>
              <w:t>выводы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5"/>
              </w:rPr>
              <w:t xml:space="preserve"> </w:t>
            </w:r>
            <w:r>
              <w:t>её</w:t>
            </w:r>
            <w:r>
              <w:rPr>
                <w:spacing w:val="8"/>
              </w:rPr>
              <w:t xml:space="preserve"> </w:t>
            </w:r>
            <w:r>
              <w:t>связи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физической</w:t>
            </w:r>
            <w:r>
              <w:rPr>
                <w:spacing w:val="7"/>
              </w:rPr>
              <w:t xml:space="preserve"> </w:t>
            </w:r>
            <w:r>
              <w:t>подго-</w:t>
            </w:r>
            <w:r>
              <w:rPr>
                <w:spacing w:val="1"/>
              </w:rPr>
              <w:t xml:space="preserve"> </w:t>
            </w:r>
            <w:r>
              <w:t>товкой</w:t>
            </w:r>
            <w:r>
              <w:rPr>
                <w:spacing w:val="1"/>
              </w:rPr>
              <w:t xml:space="preserve"> </w:t>
            </w:r>
            <w:r>
              <w:t>будущих</w:t>
            </w:r>
            <w:r>
              <w:rPr>
                <w:spacing w:val="1"/>
              </w:rPr>
              <w:t xml:space="preserve"> </w:t>
            </w:r>
            <w:r>
              <w:t>солдат—защитников</w:t>
            </w:r>
            <w:r>
              <w:rPr>
                <w:spacing w:val="1"/>
              </w:rPr>
              <w:t xml:space="preserve"> </w:t>
            </w:r>
            <w:r>
              <w:t>Отечества;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-52"/>
              </w:rPr>
              <w:t xml:space="preserve"> </w:t>
            </w:r>
            <w:r>
              <w:t>суждают</w:t>
            </w:r>
            <w:r>
              <w:rPr>
                <w:spacing w:val="27"/>
              </w:rPr>
              <w:t xml:space="preserve"> </w:t>
            </w:r>
            <w:r>
              <w:t>особенности</w:t>
            </w:r>
            <w:r>
              <w:rPr>
                <w:spacing w:val="27"/>
              </w:rPr>
              <w:t xml:space="preserve"> </w:t>
            </w:r>
            <w:r>
              <w:t>физической</w:t>
            </w:r>
            <w:r>
              <w:rPr>
                <w:spacing w:val="30"/>
              </w:rPr>
              <w:t xml:space="preserve"> </w:t>
            </w:r>
            <w:r>
              <w:t>подготовки</w:t>
            </w:r>
            <w:r>
              <w:rPr>
                <w:spacing w:val="26"/>
              </w:rPr>
              <w:t xml:space="preserve"> </w:t>
            </w:r>
            <w:r>
              <w:t>солдат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Российской</w:t>
            </w:r>
            <w:r>
              <w:rPr>
                <w:spacing w:val="8"/>
              </w:rPr>
              <w:t xml:space="preserve"> </w:t>
            </w:r>
            <w:r>
              <w:t>армии,</w:t>
            </w:r>
            <w:r>
              <w:rPr>
                <w:spacing w:val="10"/>
              </w:rPr>
              <w:t xml:space="preserve"> </w:t>
            </w:r>
            <w:r>
              <w:t>наставления</w:t>
            </w:r>
            <w:r>
              <w:rPr>
                <w:spacing w:val="10"/>
              </w:rPr>
              <w:t xml:space="preserve"> </w:t>
            </w:r>
            <w:r>
              <w:t>А.</w:t>
            </w:r>
            <w:r>
              <w:rPr>
                <w:spacing w:val="11"/>
              </w:rPr>
              <w:t xml:space="preserve"> </w:t>
            </w:r>
            <w:r>
              <w:t>В.</w:t>
            </w:r>
            <w:r>
              <w:rPr>
                <w:spacing w:val="11"/>
              </w:rPr>
              <w:t xml:space="preserve"> </w:t>
            </w:r>
            <w:r>
              <w:t>Суворова</w:t>
            </w:r>
            <w:r>
              <w:rPr>
                <w:spacing w:val="12"/>
              </w:rPr>
              <w:t xml:space="preserve"> </w:t>
            </w:r>
            <w:r>
              <w:t>рос-</w:t>
            </w:r>
            <w:r>
              <w:rPr>
                <w:spacing w:val="1"/>
              </w:rPr>
              <w:t xml:space="preserve"> </w:t>
            </w:r>
            <w:r>
              <w:t>сийским</w:t>
            </w:r>
            <w:r>
              <w:rPr>
                <w:spacing w:val="20"/>
              </w:rPr>
              <w:t xml:space="preserve"> </w:t>
            </w:r>
            <w:r>
              <w:t>воинам</w:t>
            </w:r>
            <w:r>
              <w:rPr>
                <w:spacing w:val="21"/>
              </w:rPr>
              <w:t xml:space="preserve"> </w:t>
            </w:r>
            <w:r>
              <w:rPr>
                <w:i/>
              </w:rPr>
              <w:t>Тема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«Из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истори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развития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нацио-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нальных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видов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спорта»</w:t>
            </w:r>
            <w:r>
              <w:rPr>
                <w:i/>
                <w:spacing w:val="30"/>
              </w:rPr>
              <w:t xml:space="preserve"> </w:t>
            </w:r>
            <w:r>
              <w:t>(рассказ</w:t>
            </w:r>
            <w:r>
              <w:rPr>
                <w:spacing w:val="32"/>
              </w:rPr>
              <w:t xml:space="preserve"> </w:t>
            </w:r>
            <w:r>
              <w:t>учителя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33"/>
              </w:rPr>
              <w:t xml:space="preserve"> </w:t>
            </w:r>
            <w:r>
              <w:t>использо-</w:t>
            </w:r>
            <w:r>
              <w:rPr>
                <w:spacing w:val="1"/>
              </w:rPr>
              <w:t xml:space="preserve"> </w:t>
            </w:r>
            <w:r>
              <w:t>ванием иллюстративного материала и видеороликов):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обсуждают</w:t>
            </w:r>
            <w:r>
              <w:rPr>
                <w:spacing w:val="37"/>
              </w:rPr>
              <w:t xml:space="preserve"> </w:t>
            </w:r>
            <w:r>
              <w:t>виды</w:t>
            </w:r>
            <w:r>
              <w:rPr>
                <w:spacing w:val="40"/>
              </w:rPr>
              <w:t xml:space="preserve"> </w:t>
            </w:r>
            <w:r>
              <w:t>спорта</w:t>
            </w:r>
            <w:r>
              <w:rPr>
                <w:spacing w:val="39"/>
              </w:rPr>
              <w:t xml:space="preserve"> </w:t>
            </w:r>
            <w:r>
              <w:t>народов,</w:t>
            </w:r>
            <w:r>
              <w:rPr>
                <w:spacing w:val="39"/>
              </w:rPr>
              <w:t xml:space="preserve"> </w:t>
            </w:r>
            <w:r>
              <w:t>насе-</w:t>
            </w:r>
            <w:r>
              <w:rPr>
                <w:spacing w:val="-52"/>
              </w:rPr>
              <w:t xml:space="preserve"> </w:t>
            </w:r>
            <w:r>
              <w:t>ляющих</w:t>
            </w:r>
            <w:r>
              <w:rPr>
                <w:spacing w:val="1"/>
              </w:rPr>
              <w:t xml:space="preserve"> </w:t>
            </w:r>
            <w:r>
              <w:t>Российскую</w:t>
            </w:r>
            <w:r>
              <w:rPr>
                <w:spacing w:val="1"/>
              </w:rPr>
              <w:t xml:space="preserve"> </w:t>
            </w:r>
            <w:r>
              <w:t>Федерацию,</w:t>
            </w:r>
            <w:r>
              <w:rPr>
                <w:spacing w:val="1"/>
              </w:rPr>
              <w:t xml:space="preserve"> </w:t>
            </w:r>
            <w:r>
              <w:t>находят</w:t>
            </w:r>
            <w:r>
              <w:rPr>
                <w:spacing w:val="1"/>
              </w:rPr>
              <w:t xml:space="preserve"> </w:t>
            </w:r>
            <w:r>
              <w:t>в них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1"/>
              </w:rPr>
              <w:t xml:space="preserve"> </w:t>
            </w:r>
            <w:r>
              <w:t>щие</w:t>
            </w:r>
            <w:r>
              <w:rPr>
                <w:spacing w:val="10"/>
              </w:rPr>
              <w:t xml:space="preserve"> </w:t>
            </w:r>
            <w:r>
              <w:t>признаки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различия,</w:t>
            </w:r>
            <w:r>
              <w:rPr>
                <w:spacing w:val="22"/>
              </w:rPr>
              <w:t xml:space="preserve"> </w:t>
            </w:r>
            <w:r>
              <w:t>готовят</w:t>
            </w:r>
            <w:r>
              <w:rPr>
                <w:spacing w:val="10"/>
              </w:rPr>
              <w:t xml:space="preserve"> </w:t>
            </w:r>
            <w:r>
              <w:t>небольшой</w:t>
            </w:r>
            <w:r>
              <w:rPr>
                <w:spacing w:val="10"/>
              </w:rPr>
              <w:t xml:space="preserve"> </w:t>
            </w:r>
            <w:r>
              <w:t>доклад</w:t>
            </w:r>
            <w:r>
              <w:rPr>
                <w:spacing w:val="1"/>
              </w:rPr>
              <w:t xml:space="preserve"> </w:t>
            </w:r>
            <w:r>
              <w:t>(сообщение)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5"/>
              </w:rPr>
              <w:t xml:space="preserve"> </w:t>
            </w:r>
            <w:r>
              <w:t>развитии</w:t>
            </w:r>
            <w:r>
              <w:rPr>
                <w:spacing w:val="9"/>
              </w:rPr>
              <w:t xml:space="preserve"> </w:t>
            </w:r>
            <w:r>
              <w:t>национальных</w:t>
            </w:r>
            <w:r>
              <w:rPr>
                <w:spacing w:val="8"/>
              </w:rPr>
              <w:t xml:space="preserve"> </w:t>
            </w:r>
            <w:r>
              <w:t>видов</w:t>
            </w:r>
            <w:r>
              <w:rPr>
                <w:spacing w:val="5"/>
              </w:rPr>
              <w:t xml:space="preserve"> </w:t>
            </w:r>
            <w:r>
              <w:t>спорта</w:t>
            </w:r>
            <w:r>
              <w:rPr>
                <w:spacing w:val="8"/>
              </w:rPr>
              <w:t xml:space="preserve"> </w:t>
            </w:r>
            <w:r>
              <w:t>в</w:t>
            </w:r>
          </w:p>
          <w:p w:rsidR="001F5D24" w:rsidRDefault="00FB1277">
            <w:pPr>
              <w:pStyle w:val="TableParagraph"/>
              <w:spacing w:line="222" w:lineRule="exact"/>
              <w:ind w:left="49" w:right="1824"/>
              <w:jc w:val="center"/>
            </w:pP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республике, области, регионе</w:t>
            </w:r>
          </w:p>
        </w:tc>
      </w:tr>
      <w:tr w:rsidR="001F5D24">
        <w:trPr>
          <w:trHeight w:val="1518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before="1"/>
              <w:ind w:left="67" w:right="45"/>
              <w:jc w:val="both"/>
              <w:rPr>
                <w:b/>
              </w:rPr>
            </w:pPr>
            <w:r>
              <w:rPr>
                <w:b/>
              </w:rPr>
              <w:t>Способы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самостоя-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(5ч)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33"/>
            </w:pPr>
            <w:r>
              <w:t>Физическая подготовка.</w:t>
            </w:r>
            <w:r>
              <w:rPr>
                <w:spacing w:val="1"/>
              </w:rPr>
              <w:t xml:space="preserve"> </w:t>
            </w:r>
            <w:r>
              <w:t>Влияние</w:t>
            </w:r>
            <w:r>
              <w:rPr>
                <w:spacing w:val="11"/>
              </w:rPr>
              <w:t xml:space="preserve"> </w:t>
            </w:r>
            <w:r>
              <w:t>занятий</w:t>
            </w:r>
            <w:r>
              <w:rPr>
                <w:spacing w:val="10"/>
              </w:rPr>
              <w:t xml:space="preserve"> </w:t>
            </w:r>
            <w:r>
              <w:t>физиче-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45"/>
              </w:rPr>
              <w:t xml:space="preserve"> </w:t>
            </w:r>
            <w:r>
              <w:t>подготовкой</w:t>
            </w:r>
            <w:r>
              <w:rPr>
                <w:spacing w:val="48"/>
              </w:rPr>
              <w:t xml:space="preserve"> </w:t>
            </w:r>
            <w:r>
              <w:t>на</w:t>
            </w:r>
            <w:r>
              <w:rPr>
                <w:spacing w:val="47"/>
              </w:rPr>
              <w:t xml:space="preserve"> </w:t>
            </w:r>
            <w:r>
              <w:t>ра-</w:t>
            </w:r>
            <w:r>
              <w:rPr>
                <w:spacing w:val="-52"/>
              </w:rPr>
              <w:t xml:space="preserve"> </w:t>
            </w:r>
            <w:r>
              <w:t>боту</w:t>
            </w:r>
            <w:r>
              <w:rPr>
                <w:spacing w:val="-2"/>
              </w:rPr>
              <w:t xml:space="preserve"> </w:t>
            </w:r>
            <w:r>
              <w:t>организма.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«Самостоятельная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физическая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подготовка»</w:t>
            </w:r>
            <w:r>
              <w:rPr>
                <w:i/>
                <w:spacing w:val="-52"/>
              </w:rPr>
              <w:t xml:space="preserve"> </w:t>
            </w:r>
            <w:r>
              <w:t>(диалог с учителем, использование рисунков, плака-</w:t>
            </w:r>
            <w:r>
              <w:rPr>
                <w:spacing w:val="1"/>
              </w:rPr>
              <w:t xml:space="preserve"> </w:t>
            </w:r>
            <w:r>
              <w:t>тов, видеороликов): обсуждают содержание и задачи</w:t>
            </w:r>
            <w:r>
              <w:rPr>
                <w:spacing w:val="1"/>
              </w:rPr>
              <w:t xml:space="preserve"> </w:t>
            </w:r>
            <w:r>
              <w:t>физической подготовки школьников, её связь с укреп-</w:t>
            </w:r>
            <w:r>
              <w:rPr>
                <w:spacing w:val="-52"/>
              </w:rPr>
              <w:t xml:space="preserve"> </w:t>
            </w:r>
            <w:r>
              <w:t>лением</w:t>
            </w:r>
            <w:r>
              <w:rPr>
                <w:spacing w:val="28"/>
              </w:rPr>
              <w:t xml:space="preserve"> </w:t>
            </w:r>
            <w:r>
              <w:t>здоровья,</w:t>
            </w:r>
            <w:r>
              <w:rPr>
                <w:spacing w:val="28"/>
              </w:rPr>
              <w:t xml:space="preserve"> </w:t>
            </w:r>
            <w:r>
              <w:t>подготовкой</w:t>
            </w:r>
            <w:r>
              <w:rPr>
                <w:spacing w:val="29"/>
              </w:rPr>
              <w:t xml:space="preserve"> </w:t>
            </w:r>
            <w:r>
              <w:t>к</w:t>
            </w:r>
            <w:r>
              <w:rPr>
                <w:spacing w:val="27"/>
              </w:rPr>
              <w:t xml:space="preserve"> </w:t>
            </w:r>
            <w:r>
              <w:t>предстоящей</w:t>
            </w:r>
            <w:r>
              <w:rPr>
                <w:spacing w:val="26"/>
              </w:rPr>
              <w:t xml:space="preserve"> </w:t>
            </w:r>
            <w:r>
              <w:t>жизне-</w:t>
            </w:r>
          </w:p>
          <w:p w:rsidR="001F5D24" w:rsidRDefault="00FB1277">
            <w:pPr>
              <w:pStyle w:val="TableParagraph"/>
              <w:spacing w:line="238" w:lineRule="exact"/>
              <w:ind w:left="65"/>
            </w:pPr>
            <w:r>
              <w:t>деятельности;</w:t>
            </w:r>
          </w:p>
        </w:tc>
      </w:tr>
      <w:tr w:rsidR="001F5D24">
        <w:trPr>
          <w:trHeight w:val="4349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3"/>
              <w:jc w:val="both"/>
            </w:pPr>
            <w:r>
              <w:t>Регулирование</w:t>
            </w:r>
            <w:r>
              <w:rPr>
                <w:spacing w:val="1"/>
              </w:rPr>
              <w:t xml:space="preserve"> </w:t>
            </w:r>
            <w:r>
              <w:t>физиче-</w:t>
            </w:r>
            <w:r>
              <w:rPr>
                <w:spacing w:val="-52"/>
              </w:rPr>
              <w:t xml:space="preserve"> </w:t>
            </w:r>
            <w:r>
              <w:t>ской нагрузки по пульсу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самостоятельных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нятиях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под-</w:t>
            </w:r>
            <w:r>
              <w:rPr>
                <w:spacing w:val="-52"/>
              </w:rPr>
              <w:t xml:space="preserve"> </w:t>
            </w:r>
            <w:r>
              <w:t>готовкой.</w:t>
            </w:r>
          </w:p>
          <w:p w:rsidR="001F5D24" w:rsidRDefault="00FB1277">
            <w:pPr>
              <w:pStyle w:val="TableParagraph"/>
              <w:ind w:left="67" w:right="43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тяжести-</w:t>
            </w:r>
            <w:r>
              <w:rPr>
                <w:spacing w:val="-52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самостоя-</w:t>
            </w:r>
            <w:r>
              <w:rPr>
                <w:spacing w:val="-52"/>
              </w:rPr>
              <w:t xml:space="preserve"> </w:t>
            </w:r>
            <w:r>
              <w:t>тельных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  <w:r>
              <w:rPr>
                <w:spacing w:val="1"/>
              </w:rPr>
              <w:t xml:space="preserve"> </w:t>
            </w:r>
            <w:r>
              <w:t>физи-</w:t>
            </w:r>
            <w:r>
              <w:rPr>
                <w:spacing w:val="1"/>
              </w:rPr>
              <w:t xml:space="preserve"> </w:t>
            </w:r>
            <w:r>
              <w:t>ческой</w:t>
            </w:r>
            <w:r>
              <w:rPr>
                <w:spacing w:val="1"/>
              </w:rPr>
              <w:t xml:space="preserve"> </w:t>
            </w:r>
            <w:r>
              <w:t>подготовкой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внешним</w:t>
            </w:r>
            <w:r>
              <w:rPr>
                <w:spacing w:val="1"/>
              </w:rPr>
              <w:t xml:space="preserve"> </w:t>
            </w:r>
            <w:r>
              <w:t>признакам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самочувствию.</w:t>
            </w:r>
          </w:p>
          <w:p w:rsidR="001F5D24" w:rsidRDefault="00FB1277">
            <w:pPr>
              <w:pStyle w:val="TableParagraph"/>
              <w:ind w:left="67" w:right="42"/>
              <w:jc w:val="both"/>
            </w:pPr>
            <w:r>
              <w:t>Определение возрастных</w:t>
            </w:r>
            <w:r>
              <w:rPr>
                <w:spacing w:val="1"/>
              </w:rPr>
              <w:t xml:space="preserve"> </w:t>
            </w:r>
            <w:r>
              <w:t>особенностей физическо-</w:t>
            </w:r>
            <w:r>
              <w:rPr>
                <w:spacing w:val="-52"/>
              </w:rPr>
              <w:t xml:space="preserve"> </w:t>
            </w:r>
            <w:r>
              <w:t>го развития и физической</w:t>
            </w:r>
            <w:r>
              <w:rPr>
                <w:spacing w:val="-52"/>
              </w:rPr>
              <w:t xml:space="preserve"> </w:t>
            </w:r>
            <w:r>
              <w:t>подготовленности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средством</w:t>
            </w:r>
            <w:r>
              <w:rPr>
                <w:spacing w:val="1"/>
              </w:rPr>
              <w:t xml:space="preserve"> </w:t>
            </w:r>
            <w:r>
              <w:t>регулярного</w:t>
            </w:r>
            <w:r>
              <w:rPr>
                <w:spacing w:val="-52"/>
              </w:rPr>
              <w:t xml:space="preserve"> </w:t>
            </w:r>
            <w:r>
              <w:t>наблюдения.</w:t>
            </w:r>
            <w:r>
              <w:rPr>
                <w:spacing w:val="52"/>
              </w:rPr>
              <w:t xml:space="preserve"> </w:t>
            </w:r>
            <w:r>
              <w:t>Оказание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before="8" w:line="242" w:lineRule="auto"/>
              <w:ind w:left="65" w:right="41" w:hanging="58"/>
              <w:jc w:val="both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занятий физической подготовкой в домашних услови-</w:t>
            </w:r>
            <w:r>
              <w:rPr>
                <w:spacing w:val="1"/>
              </w:rPr>
              <w:t xml:space="preserve"> </w:t>
            </w:r>
            <w:r>
              <w:t>ях.</w:t>
            </w:r>
          </w:p>
          <w:p w:rsidR="001F5D24" w:rsidRDefault="00FB1277">
            <w:pPr>
              <w:pStyle w:val="TableParagraph"/>
              <w:spacing w:before="9"/>
              <w:ind w:left="65" w:right="40" w:hanging="58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«Влияние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физической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работу систем организма» </w:t>
            </w:r>
            <w:r>
              <w:t>(объяснение учителя,</w:t>
            </w:r>
            <w:r>
              <w:rPr>
                <w:spacing w:val="1"/>
              </w:rPr>
              <w:t xml:space="preserve"> </w:t>
            </w:r>
            <w:r>
              <w:t>ил-</w:t>
            </w:r>
            <w:r>
              <w:rPr>
                <w:spacing w:val="1"/>
              </w:rPr>
              <w:t xml:space="preserve"> </w:t>
            </w:r>
            <w:r>
              <w:t>люстративный материал, видеоролики, таблица режи-</w:t>
            </w:r>
            <w:r>
              <w:rPr>
                <w:spacing w:val="1"/>
              </w:rPr>
              <w:t xml:space="preserve"> </w:t>
            </w:r>
            <w:r>
              <w:t>мов</w:t>
            </w:r>
            <w:r>
              <w:rPr>
                <w:spacing w:val="23"/>
              </w:rPr>
              <w:t xml:space="preserve"> </w:t>
            </w:r>
            <w:r>
              <w:t>физической</w:t>
            </w:r>
            <w:r>
              <w:rPr>
                <w:spacing w:val="25"/>
              </w:rPr>
              <w:t xml:space="preserve"> </w:t>
            </w:r>
            <w:r>
              <w:t>нагрузки):</w:t>
            </w:r>
            <w:r>
              <w:rPr>
                <w:spacing w:val="25"/>
              </w:rPr>
              <w:t xml:space="preserve"> </w:t>
            </w:r>
            <w:r>
              <w:t>обсуждают</w:t>
            </w:r>
            <w:r>
              <w:rPr>
                <w:spacing w:val="25"/>
              </w:rPr>
              <w:t xml:space="preserve"> </w:t>
            </w:r>
            <w:r>
              <w:t>работу</w:t>
            </w:r>
            <w:r>
              <w:rPr>
                <w:spacing w:val="21"/>
              </w:rPr>
              <w:t xml:space="preserve"> </w:t>
            </w:r>
            <w:r>
              <w:t>сердца</w:t>
            </w:r>
            <w:r>
              <w:rPr>
                <w:spacing w:val="-52"/>
              </w:rPr>
              <w:t xml:space="preserve"> </w:t>
            </w:r>
            <w:r>
              <w:t>и лёгких во время выполнения физических нагрузок,</w:t>
            </w:r>
            <w:r>
              <w:rPr>
                <w:spacing w:val="1"/>
              </w:rPr>
              <w:t xml:space="preserve"> </w:t>
            </w:r>
            <w:r>
              <w:t>выявляют признаки положительного влияния занятий</w:t>
            </w:r>
            <w:r>
              <w:rPr>
                <w:spacing w:val="1"/>
              </w:rPr>
              <w:t xml:space="preserve"> </w:t>
            </w:r>
            <w:r>
              <w:t>физической подготовкой на развитие систем дыхания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кровообращения;</w:t>
            </w:r>
          </w:p>
          <w:p w:rsidR="001F5D24" w:rsidRDefault="00FB1277">
            <w:pPr>
              <w:pStyle w:val="TableParagraph"/>
              <w:spacing w:before="16"/>
              <w:ind w:left="65" w:right="42" w:hanging="58"/>
              <w:jc w:val="both"/>
            </w:pPr>
            <w:r>
              <w:t>устанавливают</w:t>
            </w:r>
            <w:r>
              <w:rPr>
                <w:spacing w:val="1"/>
              </w:rPr>
              <w:t xml:space="preserve"> </w:t>
            </w: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орга-</w:t>
            </w:r>
            <w:r>
              <w:rPr>
                <w:spacing w:val="-52"/>
              </w:rPr>
              <w:t xml:space="preserve"> </w:t>
            </w:r>
            <w:r>
              <w:t>низма отвеличины нагрузки,</w:t>
            </w:r>
            <w:r>
              <w:rPr>
                <w:spacing w:val="1"/>
              </w:rPr>
              <w:t xml:space="preserve"> </w:t>
            </w:r>
            <w:r>
              <w:t>разучивают способы её</w:t>
            </w:r>
            <w:r>
              <w:rPr>
                <w:spacing w:val="1"/>
              </w:rPr>
              <w:t xml:space="preserve"> </w:t>
            </w:r>
            <w:r>
              <w:t>регулирования</w:t>
            </w:r>
            <w:r>
              <w:rPr>
                <w:spacing w:val="1"/>
              </w:rPr>
              <w:t xml:space="preserve"> </w:t>
            </w:r>
            <w:r>
              <w:t>впроцессе</w:t>
            </w:r>
            <w:r>
              <w:rPr>
                <w:spacing w:val="1"/>
              </w:rPr>
              <w:t xml:space="preserve"> </w:t>
            </w:r>
            <w:r>
              <w:t>самостоятельных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3"/>
              </w:rPr>
              <w:t xml:space="preserve"> </w:t>
            </w:r>
            <w:r>
              <w:t>подготовкой;</w:t>
            </w:r>
            <w:r>
              <w:rPr>
                <w:spacing w:val="4"/>
              </w:rPr>
              <w:t xml:space="preserve"> </w:t>
            </w:r>
            <w:r>
              <w:t>выполняют</w:t>
            </w:r>
            <w:r>
              <w:rPr>
                <w:spacing w:val="2"/>
              </w:rPr>
              <w:t xml:space="preserve"> </w:t>
            </w:r>
            <w:r>
              <w:t>мини-</w:t>
            </w:r>
          </w:p>
          <w:p w:rsidR="001F5D24" w:rsidRDefault="00FB1277">
            <w:pPr>
              <w:pStyle w:val="TableParagraph"/>
              <w:spacing w:line="252" w:lineRule="exact"/>
              <w:ind w:left="65" w:right="44"/>
              <w:jc w:val="both"/>
            </w:pPr>
            <w:r>
              <w:t>исследование по оценке тяжести физической нагрузки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показателям</w:t>
            </w:r>
            <w:r>
              <w:rPr>
                <w:spacing w:val="-2"/>
              </w:rPr>
              <w:t xml:space="preserve"> </w:t>
            </w:r>
            <w:r>
              <w:t>частоты</w:t>
            </w:r>
            <w:r>
              <w:rPr>
                <w:spacing w:val="-1"/>
              </w:rPr>
              <w:t xml:space="preserve"> </w:t>
            </w:r>
            <w:r>
              <w:t>пульса</w:t>
            </w:r>
            <w:r>
              <w:rPr>
                <w:spacing w:val="-1"/>
              </w:rPr>
              <w:t xml:space="preserve"> </w:t>
            </w:r>
            <w:r>
              <w:t>(работа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парах):</w:t>
            </w:r>
          </w:p>
        </w:tc>
      </w:tr>
    </w:tbl>
    <w:p w:rsidR="001F5D24" w:rsidRDefault="001F5D24">
      <w:pPr>
        <w:spacing w:line="252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4073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3"/>
              <w:jc w:val="both"/>
            </w:pPr>
            <w:r>
              <w:t>первой помощи при тра-</w:t>
            </w:r>
            <w:r>
              <w:rPr>
                <w:spacing w:val="1"/>
              </w:rPr>
              <w:t xml:space="preserve"> </w:t>
            </w:r>
            <w:r>
              <w:t>мах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самостоя-</w:t>
            </w:r>
            <w:r>
              <w:rPr>
                <w:spacing w:val="1"/>
              </w:rPr>
              <w:t xml:space="preserve"> </w:t>
            </w:r>
            <w:r>
              <w:t>тельных занятий.</w:t>
            </w:r>
          </w:p>
          <w:p w:rsidR="001F5D24" w:rsidRDefault="00FB1277">
            <w:pPr>
              <w:pStyle w:val="TableParagraph"/>
              <w:ind w:left="67"/>
              <w:jc w:val="both"/>
            </w:pPr>
            <w:r>
              <w:t>Физической</w:t>
            </w:r>
            <w:r>
              <w:rPr>
                <w:spacing w:val="-5"/>
              </w:rPr>
              <w:t xml:space="preserve"> </w:t>
            </w:r>
            <w:r>
              <w:t>культурой.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t>—выполняют 30 приседаний в максимальном темпе,</w:t>
            </w:r>
            <w:r>
              <w:rPr>
                <w:spacing w:val="1"/>
              </w:rPr>
              <w:t xml:space="preserve"> </w:t>
            </w:r>
            <w:r>
              <w:t>останавливаются и подсчитывают пульс за первые 30с</w:t>
            </w:r>
            <w:r>
              <w:rPr>
                <w:spacing w:val="-52"/>
              </w:rPr>
              <w:t xml:space="preserve"> </w:t>
            </w:r>
            <w:r>
              <w:t>восстановления;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— выполняют 30 приседаний в спокойном умеренном</w:t>
            </w:r>
            <w:r>
              <w:rPr>
                <w:spacing w:val="-52"/>
              </w:rPr>
              <w:t xml:space="preserve"> </w:t>
            </w:r>
            <w:r>
              <w:t>темпе в течение 30 с,</w:t>
            </w:r>
            <w:r>
              <w:rPr>
                <w:spacing w:val="1"/>
              </w:rPr>
              <w:t xml:space="preserve"> </w:t>
            </w:r>
            <w:r>
              <w:t>останавливаются и подсчиты-</w:t>
            </w:r>
            <w:r>
              <w:rPr>
                <w:spacing w:val="1"/>
              </w:rPr>
              <w:t xml:space="preserve"> </w:t>
            </w:r>
            <w:r>
              <w:t>вают</w:t>
            </w:r>
            <w:r>
              <w:rPr>
                <w:spacing w:val="-1"/>
              </w:rPr>
              <w:t xml:space="preserve"> </w:t>
            </w:r>
            <w:r>
              <w:t>пульс за первые</w:t>
            </w:r>
            <w:r>
              <w:rPr>
                <w:spacing w:val="1"/>
              </w:rPr>
              <w:t xml:space="preserve"> </w:t>
            </w:r>
            <w:r>
              <w:t>30с</w:t>
            </w:r>
            <w:r>
              <w:rPr>
                <w:spacing w:val="-3"/>
              </w:rPr>
              <w:t xml:space="preserve"> </w:t>
            </w:r>
            <w:r>
              <w:t>восстановления;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—основываясь на показателях пульса, устанавливают</w:t>
            </w:r>
            <w:r>
              <w:rPr>
                <w:spacing w:val="1"/>
              </w:rPr>
              <w:t xml:space="preserve"> </w:t>
            </w:r>
            <w:r>
              <w:t>зависимость тяжести нагрузки от скорости выполне-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упражнения.</w:t>
            </w:r>
          </w:p>
          <w:p w:rsidR="001F5D24" w:rsidRDefault="00FB1277">
            <w:pPr>
              <w:pStyle w:val="TableParagraph"/>
              <w:spacing w:before="7" w:line="244" w:lineRule="auto"/>
              <w:ind w:left="7"/>
            </w:pPr>
            <w:r>
              <w:rPr>
                <w:i/>
              </w:rPr>
              <w:t>Тема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«Оценка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годовой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динамики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показателей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физиче-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ского развития и физической подготовленности</w:t>
            </w:r>
            <w:r>
              <w:t>»</w:t>
            </w:r>
            <w:r>
              <w:rPr>
                <w:spacing w:val="1"/>
              </w:rPr>
              <w:t xml:space="preserve"> </w:t>
            </w:r>
            <w:r>
              <w:t>(рассказ</w:t>
            </w:r>
            <w:r>
              <w:rPr>
                <w:spacing w:val="36"/>
              </w:rPr>
              <w:t xml:space="preserve"> </w:t>
            </w:r>
            <w:r>
              <w:t>учителя,</w:t>
            </w:r>
            <w:r>
              <w:rPr>
                <w:spacing w:val="35"/>
              </w:rPr>
              <w:t xml:space="preserve"> </w:t>
            </w:r>
            <w:r>
              <w:t>иллюстративный</w:t>
            </w:r>
            <w:r>
              <w:rPr>
                <w:spacing w:val="36"/>
              </w:rPr>
              <w:t xml:space="preserve"> </w:t>
            </w:r>
            <w:r>
              <w:t>материал,</w:t>
            </w:r>
            <w:r>
              <w:rPr>
                <w:spacing w:val="35"/>
              </w:rPr>
              <w:t xml:space="preserve"> </w:t>
            </w:r>
            <w:r>
              <w:t>таблица</w:t>
            </w:r>
            <w:r>
              <w:rPr>
                <w:spacing w:val="-52"/>
              </w:rPr>
              <w:t xml:space="preserve"> </w:t>
            </w:r>
            <w:r>
              <w:t>возрастных</w:t>
            </w:r>
            <w:r>
              <w:rPr>
                <w:spacing w:val="39"/>
              </w:rPr>
              <w:t xml:space="preserve"> </w:t>
            </w:r>
            <w:r>
              <w:t>показателей</w:t>
            </w:r>
            <w:r>
              <w:rPr>
                <w:spacing w:val="36"/>
              </w:rPr>
              <w:t xml:space="preserve"> </w:t>
            </w:r>
            <w:r>
              <w:t>физического</w:t>
            </w:r>
            <w:r>
              <w:rPr>
                <w:spacing w:val="38"/>
              </w:rPr>
              <w:t xml:space="preserve"> </w:t>
            </w:r>
            <w:r>
              <w:t>развития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фи-</w:t>
            </w:r>
            <w:r>
              <w:rPr>
                <w:spacing w:val="1"/>
              </w:rPr>
              <w:t xml:space="preserve"> </w:t>
            </w:r>
            <w:r>
              <w:t>зической</w:t>
            </w:r>
            <w:r>
              <w:rPr>
                <w:spacing w:val="-1"/>
              </w:rPr>
              <w:t xml:space="preserve"> </w:t>
            </w:r>
            <w:r>
              <w:t>подготовленности):</w:t>
            </w:r>
          </w:p>
          <w:p w:rsidR="001F5D24" w:rsidRDefault="00FB1277">
            <w:pPr>
              <w:pStyle w:val="TableParagraph"/>
              <w:spacing w:before="8"/>
              <w:ind w:left="65" w:right="42" w:hanging="58"/>
              <w:jc w:val="both"/>
            </w:pPr>
            <w:r>
              <w:t>Обсуждают рассказ учителя о неравномерном измене-</w:t>
            </w:r>
            <w:r>
              <w:rPr>
                <w:spacing w:val="1"/>
              </w:rPr>
              <w:t xml:space="preserve"> </w:t>
            </w:r>
            <w:r>
              <w:t>нии показателей физического развития и физической</w:t>
            </w:r>
            <w:r>
              <w:rPr>
                <w:spacing w:val="1"/>
              </w:rPr>
              <w:t xml:space="preserve"> </w:t>
            </w:r>
            <w:r>
              <w:t>подготовленности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школе;</w:t>
            </w:r>
          </w:p>
          <w:p w:rsidR="001F5D24" w:rsidRDefault="00FB1277">
            <w:pPr>
              <w:pStyle w:val="TableParagraph"/>
              <w:spacing w:before="16"/>
              <w:ind w:left="65" w:right="41" w:hanging="58"/>
              <w:jc w:val="both"/>
            </w:pPr>
            <w:r>
              <w:t>Составляют</w:t>
            </w:r>
            <w:r>
              <w:rPr>
                <w:spacing w:val="1"/>
              </w:rPr>
              <w:t xml:space="preserve"> </w:t>
            </w:r>
            <w:r>
              <w:t>таблицу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результатами</w:t>
            </w:r>
            <w:r>
              <w:rPr>
                <w:spacing w:val="1"/>
              </w:rPr>
              <w:t xml:space="preserve"> </w:t>
            </w:r>
            <w:r>
              <w:t>измерения показателей физического развития и физи-</w:t>
            </w:r>
            <w:r>
              <w:rPr>
                <w:spacing w:val="1"/>
              </w:rPr>
              <w:t xml:space="preserve"> </w:t>
            </w:r>
            <w:r>
              <w:t>ческой</w:t>
            </w:r>
            <w:r>
              <w:rPr>
                <w:spacing w:val="1"/>
              </w:rPr>
              <w:t xml:space="preserve"> </w:t>
            </w:r>
            <w:r>
              <w:t>подготовленности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1"/>
              </w:rPr>
              <w:t xml:space="preserve"> </w:t>
            </w:r>
            <w:r>
              <w:t>четвертям</w:t>
            </w:r>
            <w:r>
              <w:rPr>
                <w:spacing w:val="1"/>
              </w:rPr>
              <w:t xml:space="preserve"> </w:t>
            </w:r>
            <w:r>
              <w:t>(триместрам) по образцу;</w:t>
            </w:r>
          </w:p>
          <w:p w:rsidR="001F5D24" w:rsidRDefault="00FB1277">
            <w:pPr>
              <w:pStyle w:val="TableParagraph"/>
              <w:spacing w:before="15"/>
              <w:ind w:left="65" w:right="41" w:hanging="58"/>
              <w:jc w:val="both"/>
            </w:pPr>
            <w:r>
              <w:t>Измеряют показатели физического развития и физиче-</w:t>
            </w:r>
            <w:r>
              <w:rPr>
                <w:spacing w:val="1"/>
              </w:rPr>
              <w:t xml:space="preserve"> </w:t>
            </w:r>
            <w:r>
              <w:t>ской подготовленности, сравнивают результаты изме-</w:t>
            </w:r>
            <w:r>
              <w:rPr>
                <w:spacing w:val="1"/>
              </w:rPr>
              <w:t xml:space="preserve"> </w:t>
            </w:r>
            <w:r>
              <w:t>рения</w:t>
            </w:r>
            <w:r>
              <w:rPr>
                <w:spacing w:val="1"/>
              </w:rPr>
              <w:t xml:space="preserve"> </w:t>
            </w:r>
            <w:r>
              <w:t>индивидуальных показателей</w:t>
            </w:r>
            <w:r>
              <w:rPr>
                <w:spacing w:val="1"/>
              </w:rPr>
              <w:t xml:space="preserve"> </w:t>
            </w:r>
            <w:r>
              <w:t>с таблицей воз-</w:t>
            </w:r>
            <w:r>
              <w:rPr>
                <w:spacing w:val="1"/>
              </w:rPr>
              <w:t xml:space="preserve"> </w:t>
            </w:r>
            <w:r>
              <w:t>растных</w:t>
            </w:r>
            <w:r>
              <w:rPr>
                <w:spacing w:val="-1"/>
              </w:rPr>
              <w:t xml:space="preserve"> </w:t>
            </w:r>
            <w:r>
              <w:t>стандартов;</w:t>
            </w:r>
          </w:p>
          <w:p w:rsidR="001F5D24" w:rsidRDefault="00FB1277">
            <w:pPr>
              <w:pStyle w:val="TableParagraph"/>
              <w:spacing w:before="15"/>
              <w:ind w:left="65" w:right="43" w:hanging="58"/>
              <w:jc w:val="both"/>
            </w:pPr>
            <w:r>
              <w:t>Ведут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показателями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физической подготовленности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учебного года и выявляют, в какой учебной четверти</w:t>
            </w:r>
            <w:r>
              <w:rPr>
                <w:spacing w:val="1"/>
              </w:rPr>
              <w:t xml:space="preserve"> </w:t>
            </w:r>
            <w:r>
              <w:t>(триместре) были</w:t>
            </w:r>
            <w:r>
              <w:rPr>
                <w:spacing w:val="-1"/>
              </w:rPr>
              <w:t xml:space="preserve"> </w:t>
            </w:r>
            <w:r>
              <w:t>наибольшие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приросты;</w:t>
            </w:r>
          </w:p>
          <w:p w:rsidR="001F5D24" w:rsidRDefault="00FB1277">
            <w:pPr>
              <w:pStyle w:val="TableParagraph"/>
              <w:spacing w:before="16"/>
              <w:ind w:left="65" w:right="45" w:hanging="58"/>
              <w:jc w:val="both"/>
            </w:pPr>
            <w:r>
              <w:t>Обсуждают рассказ учителя о формах осанки и разу-</w:t>
            </w:r>
            <w:r>
              <w:rPr>
                <w:spacing w:val="1"/>
              </w:rPr>
              <w:t xml:space="preserve"> </w:t>
            </w:r>
            <w:r>
              <w:t>чивают</w:t>
            </w:r>
            <w:r>
              <w:rPr>
                <w:spacing w:val="-1"/>
              </w:rPr>
              <w:t xml:space="preserve"> </w:t>
            </w:r>
            <w:r>
              <w:t>способы её измерения;</w:t>
            </w:r>
          </w:p>
          <w:p w:rsidR="001F5D24" w:rsidRDefault="00FB1277">
            <w:pPr>
              <w:pStyle w:val="TableParagraph"/>
              <w:spacing w:before="17"/>
              <w:ind w:left="65" w:right="41" w:hanging="58"/>
              <w:jc w:val="both"/>
            </w:pPr>
            <w:r>
              <w:t>Проводят мини-исследования по определению состоя-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t>осанки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 теста</w:t>
            </w:r>
            <w:r>
              <w:rPr>
                <w:spacing w:val="-1"/>
              </w:rPr>
              <w:t xml:space="preserve"> </w:t>
            </w:r>
            <w:r>
              <w:t>касания</w:t>
            </w:r>
            <w:r>
              <w:rPr>
                <w:spacing w:val="-2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спиной:</w:t>
            </w:r>
          </w:p>
          <w:p w:rsidR="001F5D24" w:rsidRDefault="00FB1277">
            <w:pPr>
              <w:pStyle w:val="TableParagraph"/>
              <w:spacing w:before="1"/>
              <w:ind w:left="293"/>
              <w:jc w:val="both"/>
            </w:pPr>
            <w:r>
              <w:t>—проводят</w:t>
            </w:r>
            <w:r>
              <w:rPr>
                <w:spacing w:val="-3"/>
              </w:rPr>
              <w:t xml:space="preserve"> </w:t>
            </w:r>
            <w:r>
              <w:t>тестирование</w:t>
            </w:r>
            <w:r>
              <w:rPr>
                <w:spacing w:val="-4"/>
              </w:rPr>
              <w:t xml:space="preserve"> </w:t>
            </w:r>
            <w:r>
              <w:t>осанки;</w:t>
            </w:r>
          </w:p>
          <w:p w:rsidR="001F5D24" w:rsidRDefault="00FB1277">
            <w:pPr>
              <w:pStyle w:val="TableParagraph"/>
              <w:spacing w:before="1"/>
              <w:ind w:left="65" w:right="39"/>
            </w:pPr>
            <w:r>
              <w:rPr>
                <w:rFonts w:ascii="Cambria" w:hAnsi="Cambria"/>
                <w:sz w:val="18"/>
              </w:rPr>
              <w:t>2</w:t>
            </w:r>
            <w:r>
              <w:rPr>
                <w:rFonts w:ascii="Cambria" w:hAnsi="Cambria"/>
                <w:spacing w:val="2"/>
                <w:sz w:val="18"/>
              </w:rPr>
              <w:t xml:space="preserve"> </w:t>
            </w:r>
            <w:r>
              <w:t>—сравнивают</w:t>
            </w:r>
            <w:r>
              <w:rPr>
                <w:spacing w:val="11"/>
              </w:rPr>
              <w:t xml:space="preserve"> </w:t>
            </w:r>
            <w:r>
              <w:t>индивидуальные</w:t>
            </w:r>
            <w:r>
              <w:rPr>
                <w:spacing w:val="12"/>
              </w:rPr>
              <w:t xml:space="preserve"> </w:t>
            </w:r>
            <w:r>
              <w:t>показатели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оце-</w:t>
            </w:r>
            <w:r>
              <w:rPr>
                <w:spacing w:val="-52"/>
              </w:rPr>
              <w:t xml:space="preserve"> </w:t>
            </w:r>
            <w:r>
              <w:t>ночной таблицей и устанавливают состояние осанки;</w:t>
            </w:r>
            <w:r>
              <w:rPr>
                <w:spacing w:val="1"/>
              </w:rPr>
              <w:t xml:space="preserve"> </w:t>
            </w:r>
            <w:r>
              <w:t>Ведут наблюдения за динамикой показателей осанки в</w:t>
            </w:r>
            <w:r>
              <w:rPr>
                <w:spacing w:val="-52"/>
              </w:rPr>
              <w:t xml:space="preserve"> </w:t>
            </w:r>
            <w:r>
              <w:t>течение</w:t>
            </w:r>
            <w:r>
              <w:rPr>
                <w:spacing w:val="34"/>
              </w:rPr>
              <w:t xml:space="preserve"> </w:t>
            </w:r>
            <w:r>
              <w:t>учебного</w:t>
            </w:r>
            <w:r>
              <w:rPr>
                <w:spacing w:val="32"/>
              </w:rPr>
              <w:t xml:space="preserve"> </w:t>
            </w:r>
            <w:r>
              <w:t>года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выявляют,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какой</w:t>
            </w:r>
            <w:r>
              <w:rPr>
                <w:spacing w:val="34"/>
              </w:rPr>
              <w:t xml:space="preserve"> </w:t>
            </w:r>
            <w:r>
              <w:t>учебной</w:t>
            </w:r>
            <w:r>
              <w:rPr>
                <w:spacing w:val="-52"/>
              </w:rPr>
              <w:t xml:space="preserve"> </w:t>
            </w:r>
            <w:r>
              <w:t>четверти</w:t>
            </w:r>
            <w:r>
              <w:rPr>
                <w:spacing w:val="-2"/>
              </w:rPr>
              <w:t xml:space="preserve"> </w:t>
            </w:r>
            <w:r>
              <w:t>(триместре) происходят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изменения.</w:t>
            </w:r>
          </w:p>
          <w:p w:rsidR="001F5D24" w:rsidRDefault="00FB1277">
            <w:pPr>
              <w:pStyle w:val="TableParagraph"/>
              <w:ind w:left="65"/>
              <w:rPr>
                <w:i/>
              </w:rPr>
            </w:pPr>
            <w:r>
              <w:rPr>
                <w:i/>
              </w:rPr>
              <w:t>Тема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«Оказание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первой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помощи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занятиях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физиче-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ской культурой»</w:t>
            </w:r>
          </w:p>
          <w:p w:rsidR="001F5D24" w:rsidRDefault="00FB1277">
            <w:pPr>
              <w:pStyle w:val="TableParagraph"/>
              <w:spacing w:before="1" w:line="244" w:lineRule="auto"/>
              <w:ind w:left="7" w:right="41" w:firstLine="57"/>
            </w:pPr>
            <w:r>
              <w:t>(рассказ и образец учителя, рисунки, видеоматериал):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44"/>
              </w:rPr>
              <w:t xml:space="preserve"> </w:t>
            </w:r>
            <w:r>
              <w:t>рассказ</w:t>
            </w:r>
            <w:r>
              <w:rPr>
                <w:spacing w:val="47"/>
              </w:rPr>
              <w:t xml:space="preserve"> </w:t>
            </w:r>
            <w:r>
              <w:t>учителя</w:t>
            </w:r>
            <w:r>
              <w:rPr>
                <w:spacing w:val="47"/>
              </w:rPr>
              <w:t xml:space="preserve"> </w:t>
            </w:r>
            <w:r>
              <w:t>о</w:t>
            </w:r>
            <w:r>
              <w:rPr>
                <w:spacing w:val="46"/>
              </w:rPr>
              <w:t xml:space="preserve"> </w:t>
            </w:r>
            <w:r>
              <w:t>возможных</w:t>
            </w:r>
            <w:r>
              <w:rPr>
                <w:spacing w:val="47"/>
              </w:rPr>
              <w:t xml:space="preserve"> </w:t>
            </w:r>
            <w:r>
              <w:t>травмах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ушибах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уроках</w:t>
            </w:r>
            <w:r>
              <w:rPr>
                <w:spacing w:val="4"/>
              </w:rPr>
              <w:t xml:space="preserve"> </w:t>
            </w:r>
            <w:r>
              <w:t>физической</w:t>
            </w:r>
            <w:r>
              <w:rPr>
                <w:spacing w:val="4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2"/>
              </w:rPr>
              <w:t xml:space="preserve"> </w:t>
            </w:r>
            <w:r>
              <w:t>лёгких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тяжёлых</w:t>
            </w:r>
            <w:r>
              <w:rPr>
                <w:spacing w:val="13"/>
              </w:rPr>
              <w:t xml:space="preserve"> </w:t>
            </w:r>
            <w:r>
              <w:t>травм,</w:t>
            </w:r>
            <w:r>
              <w:rPr>
                <w:spacing w:val="8"/>
              </w:rPr>
              <w:t xml:space="preserve"> </w:t>
            </w:r>
            <w:r>
              <w:t>приводят</w:t>
            </w:r>
            <w:r>
              <w:rPr>
                <w:spacing w:val="12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возможного появления;</w:t>
            </w:r>
          </w:p>
          <w:p w:rsidR="001F5D24" w:rsidRDefault="00FB1277">
            <w:pPr>
              <w:pStyle w:val="TableParagraph"/>
              <w:spacing w:before="3"/>
              <w:ind w:left="65" w:right="45" w:hanging="58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оказания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травмах и ушибах, приёмы и действия</w:t>
            </w:r>
            <w:r>
              <w:rPr>
                <w:spacing w:val="1"/>
              </w:rPr>
              <w:t xml:space="preserve"> </w:t>
            </w:r>
            <w:r>
              <w:t>в случае их</w:t>
            </w:r>
            <w:r>
              <w:rPr>
                <w:spacing w:val="1"/>
              </w:rPr>
              <w:t xml:space="preserve"> </w:t>
            </w:r>
            <w:r>
              <w:t>появления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образцами</w:t>
            </w:r>
            <w:r>
              <w:rPr>
                <w:spacing w:val="-1"/>
              </w:rPr>
              <w:t xml:space="preserve"> </w:t>
            </w:r>
            <w:r>
              <w:t>учителя):</w:t>
            </w:r>
          </w:p>
          <w:p w:rsidR="001F5D24" w:rsidRDefault="00FB1277">
            <w:pPr>
              <w:pStyle w:val="TableParagraph"/>
              <w:spacing w:before="2"/>
              <w:ind w:left="65" w:right="45"/>
              <w:jc w:val="both"/>
            </w:pPr>
            <w:r>
              <w:rPr>
                <w:rFonts w:ascii="Cambria" w:hAnsi="Cambria"/>
                <w:sz w:val="18"/>
              </w:rPr>
              <w:t>1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t>—лёгкие травмы носовое кровотечение; порезы и</w:t>
            </w:r>
            <w:r>
              <w:rPr>
                <w:spacing w:val="1"/>
              </w:rPr>
              <w:t xml:space="preserve"> </w:t>
            </w:r>
            <w:r>
              <w:t>потёртости; небольшие ушибы на разных частях тела;</w:t>
            </w:r>
            <w:r>
              <w:rPr>
                <w:spacing w:val="1"/>
              </w:rPr>
              <w:t xml:space="preserve"> </w:t>
            </w:r>
            <w:r>
              <w:t>отморожение</w:t>
            </w:r>
            <w:r>
              <w:rPr>
                <w:spacing w:val="-1"/>
              </w:rPr>
              <w:t xml:space="preserve"> </w:t>
            </w:r>
            <w:r>
              <w:t>пальцев</w:t>
            </w:r>
            <w:r>
              <w:rPr>
                <w:spacing w:val="-1"/>
              </w:rPr>
              <w:t xml:space="preserve"> </w:t>
            </w:r>
            <w:r>
              <w:t>рук);</w:t>
            </w:r>
          </w:p>
          <w:p w:rsidR="001F5D24" w:rsidRDefault="00FB1277">
            <w:pPr>
              <w:pStyle w:val="TableParagraph"/>
              <w:ind w:left="65"/>
              <w:jc w:val="both"/>
            </w:pPr>
            <w:r>
              <w:t>—тяжёлые</w:t>
            </w:r>
            <w:r>
              <w:rPr>
                <w:spacing w:val="-1"/>
              </w:rPr>
              <w:t xml:space="preserve"> </w:t>
            </w:r>
            <w:r>
              <w:t>травмы</w:t>
            </w:r>
            <w:r>
              <w:rPr>
                <w:spacing w:val="-2"/>
              </w:rPr>
              <w:t xml:space="preserve"> </w:t>
            </w:r>
            <w:r>
              <w:t>(вывихи;</w:t>
            </w:r>
            <w:r>
              <w:rPr>
                <w:spacing w:val="-1"/>
              </w:rPr>
              <w:t xml:space="preserve"> </w:t>
            </w:r>
            <w:r>
              <w:t>сильные</w:t>
            </w:r>
            <w:r>
              <w:rPr>
                <w:spacing w:val="-1"/>
              </w:rPr>
              <w:t xml:space="preserve"> </w:t>
            </w:r>
            <w:r>
              <w:t>ушибы)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3297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37" w:lineRule="auto"/>
              <w:ind w:left="67" w:right="42"/>
              <w:jc w:val="both"/>
            </w:pPr>
            <w:r>
              <w:rPr>
                <w:b/>
              </w:rPr>
              <w:t>Физическое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совер-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шенствование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(95ч).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Оздоровительная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зическая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культура</w:t>
            </w:r>
            <w:r>
              <w:rPr>
                <w:i/>
                <w:spacing w:val="-52"/>
              </w:rPr>
              <w:t xml:space="preserve"> </w:t>
            </w:r>
            <w:r>
              <w:t>(</w:t>
            </w:r>
            <w:r>
              <w:rPr>
                <w:i/>
              </w:rPr>
              <w:t>2ч</w:t>
            </w:r>
            <w:r>
              <w:t>)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1"/>
              <w:jc w:val="both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осан-</w:t>
            </w:r>
            <w:r>
              <w:rPr>
                <w:spacing w:val="1"/>
              </w:rPr>
              <w:t xml:space="preserve"> </w:t>
            </w:r>
            <w:r>
              <w:t>ки, упражнения для про-</w:t>
            </w:r>
            <w:r>
              <w:rPr>
                <w:spacing w:val="1"/>
              </w:rPr>
              <w:t xml:space="preserve"> </w:t>
            </w:r>
            <w:r>
              <w:t>филактики её нарушения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расслабление</w:t>
            </w:r>
            <w:r>
              <w:rPr>
                <w:spacing w:val="1"/>
              </w:rPr>
              <w:t xml:space="preserve"> </w:t>
            </w:r>
            <w:r>
              <w:t>мышц</w:t>
            </w:r>
            <w:r>
              <w:rPr>
                <w:spacing w:val="1"/>
              </w:rPr>
              <w:t xml:space="preserve"> </w:t>
            </w:r>
            <w:r>
              <w:t>спины и предупреждение</w:t>
            </w:r>
            <w:r>
              <w:rPr>
                <w:spacing w:val="-52"/>
              </w:rPr>
              <w:t xml:space="preserve"> </w:t>
            </w:r>
            <w:r>
              <w:t>сутулости).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 снижения массы тела</w:t>
            </w:r>
            <w:r>
              <w:rPr>
                <w:spacing w:val="-52"/>
              </w:rPr>
              <w:t xml:space="preserve"> </w:t>
            </w:r>
            <w:r>
              <w:t>за счёт упражнений с вы-</w:t>
            </w:r>
            <w:r>
              <w:rPr>
                <w:spacing w:val="-52"/>
              </w:rPr>
              <w:t xml:space="preserve"> </w:t>
            </w:r>
            <w:r>
              <w:t>сокой активностью рабо-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больших</w:t>
            </w:r>
            <w:r>
              <w:rPr>
                <w:spacing w:val="1"/>
              </w:rPr>
              <w:t xml:space="preserve"> </w:t>
            </w:r>
            <w:r>
              <w:t>мышеч-</w:t>
            </w:r>
            <w:r>
              <w:rPr>
                <w:spacing w:val="1"/>
              </w:rPr>
              <w:t xml:space="preserve"> </w:t>
            </w:r>
            <w:r>
              <w:t>ныхгрупп.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42" w:lineRule="auto"/>
              <w:ind w:left="34" w:firstLine="31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«Упражнения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профилактики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нарушения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осанки» </w:t>
            </w:r>
            <w:r>
              <w:t>(иллюстративный материал,</w:t>
            </w:r>
            <w:r>
              <w:rPr>
                <w:spacing w:val="1"/>
              </w:rPr>
              <w:t xml:space="preserve"> </w:t>
            </w:r>
            <w:r>
              <w:t>видеоролики):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36"/>
              </w:rPr>
              <w:t xml:space="preserve"> </w:t>
            </w:r>
            <w:r>
              <w:t>комплекс</w:t>
            </w:r>
            <w:r>
              <w:rPr>
                <w:spacing w:val="37"/>
              </w:rPr>
              <w:t xml:space="preserve"> </w:t>
            </w:r>
            <w:r>
              <w:t>упражнений</w:t>
            </w:r>
            <w:r>
              <w:rPr>
                <w:spacing w:val="39"/>
              </w:rPr>
              <w:t xml:space="preserve"> </w:t>
            </w:r>
            <w:r>
              <w:t>на</w:t>
            </w:r>
            <w:r>
              <w:rPr>
                <w:spacing w:val="39"/>
              </w:rPr>
              <w:t xml:space="preserve"> </w:t>
            </w:r>
            <w:r>
              <w:t>расслабление</w:t>
            </w:r>
            <w:r>
              <w:rPr>
                <w:spacing w:val="-52"/>
              </w:rPr>
              <w:t xml:space="preserve"> </w:t>
            </w:r>
            <w:r>
              <w:t>мышц спины: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2"/>
              </w:numPr>
              <w:tabs>
                <w:tab w:val="left" w:pos="359"/>
              </w:tabs>
              <w:ind w:right="42" w:firstLine="0"/>
              <w:jc w:val="both"/>
            </w:pPr>
            <w:r>
              <w:t>ип—ос 1—4—руки вверх, встать на носки; 5—8—</w:t>
            </w:r>
            <w:r>
              <w:rPr>
                <w:spacing w:val="1"/>
              </w:rPr>
              <w:t xml:space="preserve"> </w:t>
            </w:r>
            <w:r>
              <w:t>медленно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1"/>
              </w:rPr>
              <w:t xml:space="preserve"> </w:t>
            </w:r>
            <w:r>
              <w:t>ип;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2"/>
              </w:numPr>
              <w:tabs>
                <w:tab w:val="left" w:pos="359"/>
              </w:tabs>
              <w:ind w:right="44" w:firstLine="0"/>
              <w:jc w:val="both"/>
            </w:pPr>
            <w:r>
              <w:t>ип—стойка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встороны,</w:t>
            </w:r>
            <w:r>
              <w:rPr>
                <w:spacing w:val="1"/>
              </w:rPr>
              <w:t xml:space="preserve"> </w:t>
            </w:r>
            <w:r>
              <w:t>предплечья</w:t>
            </w:r>
            <w:r>
              <w:rPr>
                <w:spacing w:val="1"/>
              </w:rPr>
              <w:t xml:space="preserve"> </w:t>
            </w:r>
            <w:r>
              <w:t>согнуть,</w:t>
            </w:r>
            <w:r>
              <w:rPr>
                <w:spacing w:val="1"/>
              </w:rPr>
              <w:t xml:space="preserve"> </w:t>
            </w:r>
            <w:r>
              <w:t>ладони</w:t>
            </w:r>
            <w:r>
              <w:rPr>
                <w:spacing w:val="1"/>
              </w:rPr>
              <w:t xml:space="preserve"> </w:t>
            </w:r>
            <w:r>
              <w:t>раскрыты;</w:t>
            </w:r>
            <w:r>
              <w:rPr>
                <w:spacing w:val="1"/>
              </w:rPr>
              <w:t xml:space="preserve"> </w:t>
            </w:r>
            <w:r>
              <w:t>1—руки</w:t>
            </w:r>
            <w:r>
              <w:rPr>
                <w:spacing w:val="1"/>
              </w:rPr>
              <w:t xml:space="preserve"> </w:t>
            </w:r>
            <w:r>
              <w:t>вверх,</w:t>
            </w:r>
            <w:r>
              <w:rPr>
                <w:spacing w:val="1"/>
              </w:rPr>
              <w:t xml:space="preserve"> </w:t>
            </w:r>
            <w:r>
              <w:t>предплечья</w:t>
            </w:r>
            <w:r>
              <w:rPr>
                <w:spacing w:val="1"/>
              </w:rPr>
              <w:t xml:space="preserve"> </w:t>
            </w:r>
            <w:r>
              <w:t>скре-</w:t>
            </w:r>
            <w:r>
              <w:rPr>
                <w:spacing w:val="1"/>
              </w:rPr>
              <w:t xml:space="preserve"> </w:t>
            </w:r>
            <w:r>
              <w:t>стить</w:t>
            </w:r>
            <w:r>
              <w:rPr>
                <w:spacing w:val="-1"/>
              </w:rPr>
              <w:t xml:space="preserve"> </w:t>
            </w:r>
            <w:r>
              <w:t>над головой, лопатки</w:t>
            </w:r>
            <w:r>
              <w:rPr>
                <w:spacing w:val="-1"/>
              </w:rPr>
              <w:t xml:space="preserve"> </w:t>
            </w:r>
            <w:r>
              <w:t>сведены,</w:t>
            </w:r>
            <w:r>
              <w:rPr>
                <w:spacing w:val="-2"/>
              </w:rPr>
              <w:t xml:space="preserve"> </w:t>
            </w:r>
            <w:r>
              <w:t>2—ип;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2"/>
              </w:numPr>
              <w:tabs>
                <w:tab w:val="left" w:pos="359"/>
              </w:tabs>
              <w:ind w:right="44" w:firstLine="0"/>
              <w:jc w:val="both"/>
            </w:pPr>
            <w:r>
              <w:t>ип—стойка руки заголову;1—2—локти вперёд;3—</w:t>
            </w:r>
            <w:r>
              <w:rPr>
                <w:spacing w:val="1"/>
              </w:rPr>
              <w:t xml:space="preserve"> </w:t>
            </w:r>
            <w:r>
              <w:t>4—ип;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2"/>
              </w:numPr>
              <w:tabs>
                <w:tab w:val="left" w:pos="359"/>
              </w:tabs>
              <w:spacing w:line="254" w:lineRule="exact"/>
              <w:ind w:right="42" w:firstLine="0"/>
              <w:jc w:val="both"/>
            </w:pPr>
            <w:r>
              <w:t>ип—ос; 1—2—наклон вперёд (спина прямая); 3—</w:t>
            </w:r>
            <w:r>
              <w:rPr>
                <w:spacing w:val="1"/>
              </w:rPr>
              <w:t xml:space="preserve"> </w:t>
            </w:r>
            <w:r>
              <w:t>4—ип;</w:t>
            </w:r>
          </w:p>
        </w:tc>
      </w:tr>
      <w:tr w:rsidR="001F5D24">
        <w:trPr>
          <w:trHeight w:val="10635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3"/>
              <w:jc w:val="both"/>
            </w:pPr>
            <w:r>
              <w:t>Закаливающие</w:t>
            </w:r>
            <w:r>
              <w:rPr>
                <w:spacing w:val="1"/>
              </w:rPr>
              <w:t xml:space="preserve"> </w:t>
            </w:r>
            <w:r>
              <w:t>процеду-</w:t>
            </w:r>
            <w:r>
              <w:rPr>
                <w:spacing w:val="-52"/>
              </w:rPr>
              <w:t xml:space="preserve"> </w:t>
            </w:r>
            <w:r>
              <w:t>ры: купание в естествен-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водоёмах;</w:t>
            </w:r>
            <w:r>
              <w:rPr>
                <w:spacing w:val="1"/>
              </w:rPr>
              <w:t xml:space="preserve"> </w:t>
            </w:r>
            <w:r>
              <w:t>солнеч-</w:t>
            </w:r>
            <w:r>
              <w:rPr>
                <w:spacing w:val="1"/>
              </w:rPr>
              <w:t xml:space="preserve"> </w:t>
            </w:r>
            <w:r>
              <w:t>ные и воздушные проце-</w:t>
            </w:r>
            <w:r>
              <w:rPr>
                <w:spacing w:val="1"/>
              </w:rPr>
              <w:t xml:space="preserve"> </w:t>
            </w:r>
            <w:r>
              <w:t>дуры.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5"/>
              <w:jc w:val="both"/>
            </w:pPr>
            <w:r>
              <w:t>5)ип—стойка руки на поясе; 1—3—поднять согнутую</w:t>
            </w:r>
            <w:r>
              <w:rPr>
                <w:spacing w:val="1"/>
              </w:rPr>
              <w:t xml:space="preserve"> </w:t>
            </w:r>
            <w:r>
              <w:t>ногу вверх (голова приподнята, плечи расправлены);</w:t>
            </w:r>
            <w:r>
              <w:rPr>
                <w:spacing w:val="1"/>
              </w:rPr>
              <w:t xml:space="preserve"> </w:t>
            </w:r>
            <w:r>
              <w:t>4—ип;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выполняют комплекс упражнений на предупреждение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сутулости: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1"/>
              </w:numPr>
              <w:tabs>
                <w:tab w:val="left" w:pos="359"/>
              </w:tabs>
              <w:ind w:right="44" w:firstLine="0"/>
              <w:jc w:val="both"/>
            </w:pPr>
            <w:r>
              <w:t>ип—лёжа на животе, руки за головой, локти разве-</w:t>
            </w:r>
            <w:r>
              <w:rPr>
                <w:spacing w:val="1"/>
              </w:rPr>
              <w:t xml:space="preserve"> </w:t>
            </w:r>
            <w:r>
              <w:t>дены</w:t>
            </w:r>
            <w:r>
              <w:rPr>
                <w:spacing w:val="1"/>
              </w:rPr>
              <w:t xml:space="preserve"> </w:t>
            </w:r>
            <w:r>
              <w:t>встороны;1—3—подъём</w:t>
            </w:r>
            <w:r>
              <w:rPr>
                <w:spacing w:val="1"/>
              </w:rPr>
              <w:t xml:space="preserve"> </w:t>
            </w:r>
            <w:r>
              <w:t>туловища</w:t>
            </w:r>
            <w:r>
              <w:rPr>
                <w:spacing w:val="1"/>
              </w:rPr>
              <w:t xml:space="preserve"> </w:t>
            </w:r>
            <w:r>
              <w:t>вверх;</w:t>
            </w:r>
            <w:r>
              <w:rPr>
                <w:spacing w:val="1"/>
              </w:rPr>
              <w:t xml:space="preserve"> </w:t>
            </w:r>
            <w:r>
              <w:t>3—</w:t>
            </w:r>
            <w:r>
              <w:rPr>
                <w:spacing w:val="1"/>
              </w:rPr>
              <w:t xml:space="preserve"> </w:t>
            </w:r>
            <w:r>
              <w:t>4—ип;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1"/>
              </w:numPr>
              <w:tabs>
                <w:tab w:val="left" w:pos="359"/>
              </w:tabs>
              <w:ind w:right="44" w:firstLine="0"/>
              <w:jc w:val="both"/>
            </w:pPr>
            <w:r>
              <w:t>ип—лёжа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животе,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головой;</w:t>
            </w:r>
            <w:r>
              <w:rPr>
                <w:spacing w:val="1"/>
              </w:rPr>
              <w:t xml:space="preserve"> </w:t>
            </w:r>
            <w:r>
              <w:t>1—3—</w:t>
            </w:r>
            <w:r>
              <w:rPr>
                <w:spacing w:val="1"/>
              </w:rPr>
              <w:t xml:space="preserve"> </w:t>
            </w:r>
            <w:r>
              <w:t>подъём</w:t>
            </w:r>
            <w:r>
              <w:rPr>
                <w:spacing w:val="-1"/>
              </w:rPr>
              <w:t xml:space="preserve"> </w:t>
            </w:r>
            <w:r>
              <w:t>туловища вверх,</w:t>
            </w:r>
            <w:r>
              <w:rPr>
                <w:spacing w:val="-3"/>
              </w:rPr>
              <w:t xml:space="preserve"> </w:t>
            </w:r>
            <w:r>
              <w:t>2—4—ип;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1"/>
              </w:numPr>
              <w:tabs>
                <w:tab w:val="left" w:pos="359"/>
              </w:tabs>
              <w:ind w:right="44" w:firstLine="0"/>
              <w:jc w:val="both"/>
            </w:pPr>
            <w:r>
              <w:t>ип—упор стоя на коленях; 1—одновременно подъ-</w:t>
            </w:r>
            <w:r>
              <w:rPr>
                <w:spacing w:val="1"/>
              </w:rPr>
              <w:t xml:space="preserve"> </w:t>
            </w:r>
            <w:r>
              <w:t>ём правой руки и левой ноги; 2—3—удержание; 4—</w:t>
            </w:r>
            <w:r>
              <w:rPr>
                <w:spacing w:val="1"/>
              </w:rPr>
              <w:t xml:space="preserve"> </w:t>
            </w:r>
            <w:r>
              <w:t>ип;</w:t>
            </w:r>
            <w:r>
              <w:rPr>
                <w:spacing w:val="-1"/>
              </w:rPr>
              <w:t xml:space="preserve"> </w:t>
            </w:r>
            <w:r>
              <w:t>5—8—тоже,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2"/>
              </w:rPr>
              <w:t xml:space="preserve"> </w:t>
            </w:r>
            <w:r>
              <w:t>подъём</w:t>
            </w:r>
            <w:r>
              <w:rPr>
                <w:spacing w:val="-2"/>
              </w:rPr>
              <w:t xml:space="preserve"> </w:t>
            </w:r>
            <w:r>
              <w:t>левой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правой</w:t>
            </w:r>
            <w:r>
              <w:rPr>
                <w:spacing w:val="-2"/>
              </w:rPr>
              <w:t xml:space="preserve"> </w:t>
            </w:r>
            <w:r>
              <w:t>ноги;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1"/>
              </w:numPr>
              <w:tabs>
                <w:tab w:val="left" w:pos="359"/>
              </w:tabs>
              <w:ind w:right="43" w:firstLine="0"/>
              <w:jc w:val="both"/>
            </w:pPr>
            <w:r>
              <w:t>ип—лёжа на животе, голову положить на согнутые</w:t>
            </w:r>
            <w:r>
              <w:rPr>
                <w:spacing w:val="-52"/>
              </w:rPr>
              <w:t xml:space="preserve"> </w:t>
            </w:r>
            <w:r>
              <w:t>в локтях руки; 1—левая нога вверх; 2—ип; 3—правая</w:t>
            </w:r>
            <w:r>
              <w:rPr>
                <w:spacing w:val="1"/>
              </w:rPr>
              <w:t xml:space="preserve"> </w:t>
            </w:r>
            <w:r>
              <w:t>нога вверх;</w:t>
            </w:r>
            <w:r>
              <w:rPr>
                <w:spacing w:val="-1"/>
              </w:rPr>
              <w:t xml:space="preserve"> </w:t>
            </w:r>
            <w:r>
              <w:t>4—ип;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rPr>
                <w:position w:val="1"/>
              </w:rPr>
              <w:t>6)</w:t>
            </w:r>
            <w:r>
              <w:rPr>
                <w:spacing w:val="1"/>
                <w:position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комплекс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снижения</w:t>
            </w:r>
            <w:r>
              <w:rPr>
                <w:spacing w:val="1"/>
              </w:rPr>
              <w:t xml:space="preserve"> </w:t>
            </w:r>
            <w:r>
              <w:t>массы тела: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0"/>
              </w:numPr>
              <w:tabs>
                <w:tab w:val="left" w:pos="359"/>
              </w:tabs>
              <w:ind w:right="48" w:firstLine="0"/>
              <w:jc w:val="both"/>
            </w:pPr>
            <w:r>
              <w:t>ип—стойка руки на поясе; 1—4—поочерёдно по-</w:t>
            </w:r>
            <w:r>
              <w:rPr>
                <w:spacing w:val="1"/>
              </w:rPr>
              <w:t xml:space="preserve"> </w:t>
            </w:r>
            <w:r>
              <w:t>вороты</w:t>
            </w:r>
            <w:r>
              <w:rPr>
                <w:spacing w:val="-1"/>
              </w:rPr>
              <w:t xml:space="preserve"> </w:t>
            </w:r>
            <w:r>
              <w:t>туловища вправую</w:t>
            </w:r>
            <w:r>
              <w:rPr>
                <w:spacing w:val="-1"/>
              </w:rPr>
              <w:t xml:space="preserve"> </w:t>
            </w:r>
            <w:r>
              <w:t>и левую</w:t>
            </w:r>
            <w:r>
              <w:rPr>
                <w:spacing w:val="-1"/>
              </w:rPr>
              <w:t xml:space="preserve"> </w:t>
            </w:r>
            <w:r>
              <w:t>сторону;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0"/>
              </w:numPr>
              <w:tabs>
                <w:tab w:val="left" w:pos="359"/>
              </w:tabs>
              <w:ind w:right="42" w:firstLine="0"/>
              <w:jc w:val="both"/>
            </w:pPr>
            <w:r>
              <w:t>ип—стойка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стороны;</w:t>
            </w:r>
            <w:r>
              <w:rPr>
                <w:spacing w:val="1"/>
              </w:rPr>
              <w:t xml:space="preserve"> </w:t>
            </w:r>
            <w:r>
              <w:t>1—наклон</w:t>
            </w:r>
            <w:r>
              <w:rPr>
                <w:spacing w:val="1"/>
              </w:rPr>
              <w:t xml:space="preserve"> </w:t>
            </w:r>
            <w:r>
              <w:t>вперёд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касанием</w:t>
            </w:r>
            <w:r>
              <w:rPr>
                <w:spacing w:val="1"/>
              </w:rPr>
              <w:t xml:space="preserve"> </w:t>
            </w:r>
            <w:r>
              <w:t>левой</w:t>
            </w:r>
            <w:r>
              <w:rPr>
                <w:spacing w:val="1"/>
              </w:rPr>
              <w:t xml:space="preserve"> </w:t>
            </w:r>
            <w:r>
              <w:t>рукой</w:t>
            </w:r>
            <w:r>
              <w:rPr>
                <w:spacing w:val="1"/>
              </w:rPr>
              <w:t xml:space="preserve"> </w:t>
            </w:r>
            <w:r>
              <w:t>правой</w:t>
            </w:r>
            <w:r>
              <w:rPr>
                <w:spacing w:val="1"/>
              </w:rPr>
              <w:t xml:space="preserve"> </w:t>
            </w:r>
            <w:r>
              <w:t>ноги;</w:t>
            </w:r>
            <w:r>
              <w:rPr>
                <w:spacing w:val="1"/>
              </w:rPr>
              <w:t xml:space="preserve"> </w:t>
            </w:r>
            <w:r>
              <w:t>2—ип;</w:t>
            </w:r>
            <w:r>
              <w:rPr>
                <w:spacing w:val="1"/>
              </w:rPr>
              <w:t xml:space="preserve"> </w:t>
            </w:r>
            <w:r>
              <w:t>3—4—</w:t>
            </w:r>
            <w:r>
              <w:rPr>
                <w:spacing w:val="1"/>
              </w:rPr>
              <w:t xml:space="preserve"> </w:t>
            </w:r>
            <w:r>
              <w:t>тоже,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3"/>
              </w:rPr>
              <w:t xml:space="preserve"> </w:t>
            </w:r>
            <w:r>
              <w:t>касанием правой</w:t>
            </w:r>
            <w:r>
              <w:rPr>
                <w:spacing w:val="-3"/>
              </w:rPr>
              <w:t xml:space="preserve"> </w:t>
            </w:r>
            <w:r>
              <w:t>рукой</w:t>
            </w:r>
            <w:r>
              <w:rPr>
                <w:spacing w:val="-1"/>
              </w:rPr>
              <w:t xml:space="preserve"> </w:t>
            </w:r>
            <w:r>
              <w:t>левой</w:t>
            </w:r>
            <w:r>
              <w:rPr>
                <w:spacing w:val="-1"/>
              </w:rPr>
              <w:t xml:space="preserve"> </w:t>
            </w:r>
            <w:r>
              <w:t>ноги;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0"/>
              </w:numPr>
              <w:tabs>
                <w:tab w:val="left" w:pos="364"/>
              </w:tabs>
              <w:ind w:right="47" w:firstLine="0"/>
              <w:jc w:val="both"/>
            </w:pPr>
            <w:r>
              <w:t>ип— стойка руки в замок за головой; 1—4 — вра-</w:t>
            </w:r>
            <w:r>
              <w:rPr>
                <w:spacing w:val="1"/>
              </w:rPr>
              <w:t xml:space="preserve"> </w:t>
            </w:r>
            <w:r>
              <w:t>щение туловища в правую сторону; 5—8 — то же,</w:t>
            </w:r>
            <w:r>
              <w:rPr>
                <w:spacing w:val="55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левую сторону;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0"/>
              </w:numPr>
              <w:tabs>
                <w:tab w:val="left" w:pos="359"/>
              </w:tabs>
              <w:ind w:right="44" w:firstLine="0"/>
              <w:jc w:val="both"/>
            </w:pPr>
            <w:r>
              <w:t>ип—лёжа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полу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вдоль</w:t>
            </w:r>
            <w:r>
              <w:rPr>
                <w:spacing w:val="1"/>
              </w:rPr>
              <w:t xml:space="preserve"> </w:t>
            </w:r>
            <w:r>
              <w:t>туловища;</w:t>
            </w:r>
            <w:r>
              <w:rPr>
                <w:spacing w:val="1"/>
              </w:rPr>
              <w:t xml:space="preserve"> </w:t>
            </w:r>
            <w:r>
              <w:t>1—</w:t>
            </w:r>
            <w:r>
              <w:rPr>
                <w:spacing w:val="-52"/>
              </w:rPr>
              <w:t xml:space="preserve"> </w:t>
            </w:r>
            <w:r>
              <w:t>подъём левой вверх, 2—3—сгибая левую ногу в ко-</w:t>
            </w:r>
            <w:r>
              <w:rPr>
                <w:spacing w:val="1"/>
              </w:rPr>
              <w:t xml:space="preserve"> </w:t>
            </w:r>
            <w:r>
              <w:t>лене,</w:t>
            </w:r>
            <w:r>
              <w:rPr>
                <w:spacing w:val="1"/>
              </w:rPr>
              <w:t xml:space="preserve"> </w:t>
            </w:r>
            <w:r>
              <w:t>прижать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животу;</w:t>
            </w:r>
            <w:r>
              <w:rPr>
                <w:spacing w:val="1"/>
              </w:rPr>
              <w:t xml:space="preserve"> </w:t>
            </w:r>
            <w:r>
              <w:t>4—ип;</w:t>
            </w:r>
            <w:r>
              <w:rPr>
                <w:spacing w:val="1"/>
              </w:rPr>
              <w:t xml:space="preserve"> </w:t>
            </w:r>
            <w:r>
              <w:t>5—8—</w:t>
            </w:r>
            <w:r>
              <w:rPr>
                <w:spacing w:val="1"/>
              </w:rPr>
              <w:t xml:space="preserve"> </w:t>
            </w:r>
            <w:r>
              <w:t>тоже,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3"/>
              </w:rPr>
              <w:t xml:space="preserve"> </w:t>
            </w:r>
            <w:r>
              <w:t>с правой</w:t>
            </w:r>
            <w:r>
              <w:rPr>
                <w:spacing w:val="-1"/>
              </w:rPr>
              <w:t xml:space="preserve"> </w:t>
            </w:r>
            <w:r>
              <w:t>ноги;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0"/>
              </w:numPr>
              <w:tabs>
                <w:tab w:val="left" w:pos="359"/>
              </w:tabs>
              <w:ind w:right="44" w:firstLine="0"/>
              <w:jc w:val="left"/>
            </w:pPr>
            <w:r>
              <w:t>ип—лёжа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полу</w:t>
            </w:r>
            <w:r>
              <w:rPr>
                <w:spacing w:val="53"/>
              </w:rPr>
              <w:t xml:space="preserve"> </w:t>
            </w:r>
            <w:r>
              <w:t>руки</w:t>
            </w:r>
            <w:r>
              <w:rPr>
                <w:spacing w:val="2"/>
              </w:rPr>
              <w:t xml:space="preserve"> </w:t>
            </w:r>
            <w:r>
              <w:t>вдоль</w:t>
            </w:r>
            <w:r>
              <w:rPr>
                <w:spacing w:val="2"/>
              </w:rPr>
              <w:t xml:space="preserve"> </w:t>
            </w:r>
            <w:r>
              <w:t>туловища;  1—4—</w:t>
            </w:r>
            <w:r>
              <w:rPr>
                <w:spacing w:val="-52"/>
              </w:rPr>
              <w:t xml:space="preserve"> </w:t>
            </w:r>
            <w:r>
              <w:t>попеременная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ног—движения</w:t>
            </w:r>
            <w:r>
              <w:rPr>
                <w:spacing w:val="-2"/>
              </w:rPr>
              <w:t xml:space="preserve"> </w:t>
            </w:r>
            <w:r>
              <w:t>велосипедиста;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30"/>
              </w:numPr>
              <w:tabs>
                <w:tab w:val="left" w:pos="359"/>
              </w:tabs>
              <w:ind w:right="42" w:firstLine="84"/>
              <w:jc w:val="left"/>
            </w:pPr>
            <w:r>
              <w:t>ип—стойка</w:t>
            </w:r>
            <w:r>
              <w:rPr>
                <w:spacing w:val="6"/>
              </w:rPr>
              <w:t xml:space="preserve"> </w:t>
            </w:r>
            <w:r>
              <w:t>руки</w:t>
            </w:r>
            <w:r>
              <w:rPr>
                <w:spacing w:val="6"/>
              </w:rPr>
              <w:t xml:space="preserve"> </w:t>
            </w:r>
            <w:r>
              <w:t>вдоль</w:t>
            </w:r>
            <w:r>
              <w:rPr>
                <w:spacing w:val="7"/>
              </w:rPr>
              <w:t xml:space="preserve"> </w:t>
            </w:r>
            <w:r>
              <w:t>туловища;</w:t>
            </w:r>
            <w:r>
              <w:rPr>
                <w:spacing w:val="8"/>
              </w:rPr>
              <w:t xml:space="preserve"> </w:t>
            </w:r>
            <w:r>
              <w:t>быстро</w:t>
            </w:r>
            <w:r>
              <w:rPr>
                <w:spacing w:val="6"/>
              </w:rPr>
              <w:t xml:space="preserve"> </w:t>
            </w:r>
            <w:r>
              <w:t>поднять-</w:t>
            </w:r>
            <w:r>
              <w:rPr>
                <w:spacing w:val="-52"/>
              </w:rPr>
              <w:t xml:space="preserve"> </w:t>
            </w:r>
            <w:r>
              <w:t>ся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носки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опуститься;</w:t>
            </w:r>
            <w:r>
              <w:rPr>
                <w:spacing w:val="3"/>
              </w:rPr>
              <w:t xml:space="preserve"> </w:t>
            </w:r>
            <w:r>
              <w:t>скрёстный</w:t>
            </w:r>
            <w:r>
              <w:rPr>
                <w:spacing w:val="5"/>
              </w:rPr>
              <w:t xml:space="preserve"> </w:t>
            </w:r>
            <w:r>
              <w:t>бег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Тема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«Закаливание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организма»</w:t>
            </w:r>
            <w:r>
              <w:rPr>
                <w:i/>
                <w:spacing w:val="37"/>
              </w:rPr>
              <w:t xml:space="preserve"> </w:t>
            </w:r>
            <w:r>
              <w:t>(рассказ</w:t>
            </w:r>
            <w:r>
              <w:rPr>
                <w:spacing w:val="36"/>
              </w:rPr>
              <w:t xml:space="preserve"> </w:t>
            </w:r>
            <w:r>
              <w:t>учителя,</w:t>
            </w:r>
            <w:r>
              <w:rPr>
                <w:spacing w:val="36"/>
              </w:rPr>
              <w:t xml:space="preserve"> </w:t>
            </w:r>
            <w:r>
              <w:t>ил-</w:t>
            </w:r>
            <w:r>
              <w:rPr>
                <w:spacing w:val="-52"/>
              </w:rPr>
              <w:t xml:space="preserve"> </w:t>
            </w:r>
            <w:r>
              <w:t>люстративный</w:t>
            </w:r>
            <w:r>
              <w:rPr>
                <w:spacing w:val="4"/>
              </w:rPr>
              <w:t xml:space="preserve"> </w:t>
            </w:r>
            <w:r>
              <w:t>материал):</w:t>
            </w:r>
            <w:r>
              <w:rPr>
                <w:spacing w:val="5"/>
              </w:rPr>
              <w:t xml:space="preserve"> </w:t>
            </w:r>
            <w:r>
              <w:t>разучивают</w:t>
            </w:r>
            <w:r>
              <w:rPr>
                <w:spacing w:val="4"/>
              </w:rPr>
              <w:t xml:space="preserve"> </w:t>
            </w:r>
            <w:r>
              <w:t>правила</w:t>
            </w:r>
            <w:r>
              <w:rPr>
                <w:spacing w:val="4"/>
              </w:rPr>
              <w:t xml:space="preserve"> </w:t>
            </w:r>
            <w:r>
              <w:t>зака-</w:t>
            </w:r>
            <w:r>
              <w:rPr>
                <w:spacing w:val="-52"/>
              </w:rPr>
              <w:t xml:space="preserve"> </w:t>
            </w:r>
            <w:r>
              <w:t>ливания</w:t>
            </w:r>
            <w:r>
              <w:rPr>
                <w:spacing w:val="33"/>
              </w:rPr>
              <w:t xml:space="preserve"> </w:t>
            </w:r>
            <w:r>
              <w:t>во</w:t>
            </w:r>
            <w:r>
              <w:rPr>
                <w:spacing w:val="34"/>
              </w:rPr>
              <w:t xml:space="preserve"> </w:t>
            </w:r>
            <w:r>
              <w:t>время</w:t>
            </w:r>
            <w:r>
              <w:rPr>
                <w:spacing w:val="33"/>
              </w:rPr>
              <w:t xml:space="preserve"> </w:t>
            </w:r>
            <w:r>
              <w:t>купания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естественных</w:t>
            </w:r>
            <w:r>
              <w:rPr>
                <w:spacing w:val="34"/>
              </w:rPr>
              <w:t xml:space="preserve"> </w:t>
            </w:r>
            <w:r>
              <w:t>водоёмах,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36"/>
              </w:rPr>
              <w:t xml:space="preserve"> </w:t>
            </w:r>
            <w:r>
              <w:t>проведени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воздушных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солнечных</w:t>
            </w:r>
            <w:r>
              <w:rPr>
                <w:spacing w:val="37"/>
              </w:rPr>
              <w:t xml:space="preserve"> </w:t>
            </w:r>
            <w:r>
              <w:t>процедур,</w:t>
            </w:r>
            <w:r>
              <w:rPr>
                <w:spacing w:val="-52"/>
              </w:rPr>
              <w:t xml:space="preserve"> </w:t>
            </w:r>
            <w:r>
              <w:t>приводят</w:t>
            </w:r>
            <w:r>
              <w:rPr>
                <w:spacing w:val="26"/>
              </w:rPr>
              <w:t xml:space="preserve"> </w:t>
            </w:r>
            <w:r>
              <w:t>примеры</w:t>
            </w:r>
            <w:r>
              <w:rPr>
                <w:spacing w:val="27"/>
              </w:rPr>
              <w:t xml:space="preserve"> </w:t>
            </w:r>
            <w:r>
              <w:t>возможных</w:t>
            </w:r>
            <w:r>
              <w:rPr>
                <w:spacing w:val="28"/>
              </w:rPr>
              <w:t xml:space="preserve"> </w:t>
            </w:r>
            <w:r>
              <w:t>негативных</w:t>
            </w:r>
            <w:r>
              <w:rPr>
                <w:spacing w:val="27"/>
              </w:rPr>
              <w:t xml:space="preserve"> </w:t>
            </w:r>
            <w:r>
              <w:t>послед-</w:t>
            </w:r>
            <w:r>
              <w:rPr>
                <w:spacing w:val="-52"/>
              </w:rPr>
              <w:t xml:space="preserve"> </w:t>
            </w:r>
            <w:r>
              <w:t>ствий</w:t>
            </w:r>
            <w:r>
              <w:rPr>
                <w:spacing w:val="25"/>
              </w:rPr>
              <w:t xml:space="preserve"> </w:t>
            </w:r>
            <w:r>
              <w:t>их</w:t>
            </w:r>
            <w:r>
              <w:rPr>
                <w:spacing w:val="27"/>
              </w:rPr>
              <w:t xml:space="preserve"> </w:t>
            </w:r>
            <w:r>
              <w:t>нарушения;</w:t>
            </w:r>
            <w:r>
              <w:rPr>
                <w:spacing w:val="28"/>
              </w:rPr>
              <w:t xml:space="preserve"> </w:t>
            </w:r>
            <w:r>
              <w:t>обсуждают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анализируют</w:t>
            </w:r>
            <w:r>
              <w:rPr>
                <w:spacing w:val="26"/>
              </w:rPr>
              <w:t xml:space="preserve"> </w:t>
            </w:r>
            <w:r>
              <w:t>спо-</w:t>
            </w:r>
            <w:r>
              <w:rPr>
                <w:spacing w:val="-52"/>
              </w:rPr>
              <w:t xml:space="preserve"> </w:t>
            </w:r>
            <w:r>
              <w:t>собы</w:t>
            </w:r>
            <w:r>
              <w:rPr>
                <w:spacing w:val="43"/>
              </w:rPr>
              <w:t xml:space="preserve"> </w:t>
            </w:r>
            <w:r>
              <w:t>организации,</w:t>
            </w:r>
            <w:r>
              <w:rPr>
                <w:spacing w:val="45"/>
              </w:rPr>
              <w:t xml:space="preserve"> </w:t>
            </w:r>
            <w:r>
              <w:t>проведения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содержания</w:t>
            </w:r>
            <w:r>
              <w:rPr>
                <w:spacing w:val="45"/>
              </w:rPr>
              <w:t xml:space="preserve"> </w:t>
            </w:r>
            <w:r>
              <w:t>проце-</w:t>
            </w:r>
          </w:p>
          <w:p w:rsidR="001F5D24" w:rsidRDefault="00FB1277">
            <w:pPr>
              <w:pStyle w:val="TableParagraph"/>
              <w:spacing w:line="239" w:lineRule="exact"/>
              <w:ind w:left="65"/>
            </w:pPr>
            <w:r>
              <w:t>дур закаливания</w:t>
            </w:r>
          </w:p>
        </w:tc>
      </w:tr>
    </w:tbl>
    <w:p w:rsidR="001F5D24" w:rsidRDefault="001F5D24">
      <w:pPr>
        <w:spacing w:line="239" w:lineRule="exact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4183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768"/>
                <w:tab w:val="left" w:pos="2109"/>
              </w:tabs>
              <w:ind w:left="67" w:right="43"/>
            </w:pPr>
            <w:r>
              <w:rPr>
                <w:i/>
              </w:rPr>
              <w:t>Спортивно-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оздоровительная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фи-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зическая культура</w:t>
            </w:r>
            <w:r>
              <w:rPr>
                <w:i/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69ч</w:t>
            </w:r>
            <w:r>
              <w:t>)</w:t>
            </w:r>
            <w:r>
              <w:tab/>
              <w:t>Гимнастика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основами</w:t>
            </w:r>
            <w:r>
              <w:rPr>
                <w:spacing w:val="-2"/>
              </w:rPr>
              <w:t xml:space="preserve"> </w:t>
            </w:r>
            <w:r>
              <w:t>акробатики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2"/>
              <w:jc w:val="both"/>
            </w:pPr>
            <w:r>
              <w:t>Предупреждение травма-</w:t>
            </w:r>
            <w:r>
              <w:rPr>
                <w:spacing w:val="-52"/>
              </w:rPr>
              <w:t xml:space="preserve"> </w:t>
            </w:r>
            <w:r>
              <w:t>тизма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гимнастических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акро-</w:t>
            </w:r>
            <w:r>
              <w:rPr>
                <w:spacing w:val="1"/>
              </w:rPr>
              <w:t xml:space="preserve"> </w:t>
            </w:r>
            <w:r>
              <w:t>батических</w:t>
            </w:r>
            <w:r>
              <w:rPr>
                <w:spacing w:val="1"/>
              </w:rPr>
              <w:t xml:space="preserve"> </w:t>
            </w:r>
            <w:r>
              <w:t>упражнений.</w:t>
            </w:r>
            <w:r>
              <w:rPr>
                <w:spacing w:val="-52"/>
              </w:rPr>
              <w:t xml:space="preserve"> </w:t>
            </w:r>
            <w:r>
              <w:t>Акробатические</w:t>
            </w:r>
            <w:r>
              <w:rPr>
                <w:spacing w:val="1"/>
              </w:rPr>
              <w:t xml:space="preserve"> </w:t>
            </w:r>
            <w:r>
              <w:t>комби-</w:t>
            </w:r>
            <w:r>
              <w:rPr>
                <w:spacing w:val="-52"/>
              </w:rPr>
              <w:t xml:space="preserve"> </w:t>
            </w:r>
            <w:r>
              <w:t>нации из хорошо освоен-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упражнений.</w:t>
            </w:r>
          </w:p>
          <w:p w:rsidR="001F5D24" w:rsidRDefault="00FB1277">
            <w:pPr>
              <w:pStyle w:val="TableParagraph"/>
              <w:ind w:left="67" w:right="42"/>
              <w:jc w:val="both"/>
            </w:pPr>
            <w:r>
              <w:t>Опорный</w:t>
            </w:r>
            <w:r>
              <w:rPr>
                <w:spacing w:val="1"/>
              </w:rPr>
              <w:t xml:space="preserve"> </w:t>
            </w:r>
            <w:r>
              <w:t>прыжок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гимнастического козла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разбега способом напры-</w:t>
            </w:r>
            <w:r>
              <w:rPr>
                <w:spacing w:val="1"/>
              </w:rPr>
              <w:t xml:space="preserve"> </w:t>
            </w:r>
            <w:r>
              <w:t>гивания.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низкой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-52"/>
              </w:rPr>
              <w:t xml:space="preserve"> </w:t>
            </w:r>
            <w:r>
              <w:t>перекладине:</w:t>
            </w:r>
            <w:r>
              <w:rPr>
                <w:spacing w:val="1"/>
              </w:rPr>
              <w:t xml:space="preserve"> </w:t>
            </w:r>
            <w:r>
              <w:t>висы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упоры, подъём переворо-</w:t>
            </w:r>
            <w:r>
              <w:rPr>
                <w:spacing w:val="-52"/>
              </w:rPr>
              <w:t xml:space="preserve"> </w:t>
            </w:r>
            <w:r>
              <w:t>том. Упражнения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танце</w:t>
            </w:r>
          </w:p>
          <w:p w:rsidR="001F5D24" w:rsidRDefault="00FB1277">
            <w:pPr>
              <w:pStyle w:val="TableParagraph"/>
              <w:ind w:left="67"/>
            </w:pPr>
            <w:r>
              <w:t>«Летка-енка»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tabs>
                <w:tab w:val="left" w:pos="627"/>
                <w:tab w:val="left" w:pos="1287"/>
                <w:tab w:val="left" w:pos="1447"/>
                <w:tab w:val="left" w:pos="1872"/>
                <w:tab w:val="left" w:pos="2575"/>
                <w:tab w:val="left" w:pos="3255"/>
                <w:tab w:val="left" w:pos="3498"/>
                <w:tab w:val="left" w:pos="3778"/>
                <w:tab w:val="left" w:pos="4069"/>
                <w:tab w:val="left" w:pos="4623"/>
              </w:tabs>
              <w:ind w:left="7" w:right="40" w:firstLine="57"/>
            </w:pPr>
            <w:r>
              <w:rPr>
                <w:i/>
              </w:rPr>
              <w:t>Тема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«Предупреждение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травм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выполнении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гим-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настических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акробатических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упражнений»</w:t>
            </w:r>
            <w:r>
              <w:rPr>
                <w:i/>
                <w:spacing w:val="4"/>
              </w:rPr>
              <w:t xml:space="preserve"> </w:t>
            </w:r>
            <w:r>
              <w:t>(учеб-</w:t>
            </w:r>
            <w:r>
              <w:rPr>
                <w:spacing w:val="1"/>
              </w:rPr>
              <w:t xml:space="preserve"> </w:t>
            </w:r>
            <w:r>
              <w:t>ный диалог, иллюстративный материал, видеоролик):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tab/>
              <w:t>возможные</w:t>
            </w:r>
            <w:r>
              <w:tab/>
              <w:t>травмы</w:t>
            </w:r>
            <w:r>
              <w:tab/>
              <w:t>при</w:t>
            </w:r>
            <w:r>
              <w:tab/>
            </w:r>
            <w:r>
              <w:rPr>
                <w:spacing w:val="-1"/>
              </w:rPr>
              <w:t>выполнении</w:t>
            </w:r>
            <w:r>
              <w:rPr>
                <w:spacing w:val="-52"/>
              </w:rPr>
              <w:t xml:space="preserve"> </w:t>
            </w:r>
            <w:r>
              <w:t>гимнастических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акробатических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ана-</w:t>
            </w:r>
            <w:r>
              <w:rPr>
                <w:spacing w:val="1"/>
              </w:rPr>
              <w:t xml:space="preserve"> </w:t>
            </w:r>
            <w:r>
              <w:t>лизируют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55"/>
              </w:rPr>
              <w:t xml:space="preserve"> </w:t>
            </w:r>
            <w:r>
              <w:t>их появления, приводят примеры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способам</w:t>
            </w:r>
            <w:r>
              <w:rPr>
                <w:spacing w:val="1"/>
              </w:rPr>
              <w:t xml:space="preserve"> </w:t>
            </w:r>
            <w:r>
              <w:t>профилактикии</w:t>
            </w:r>
            <w:r>
              <w:rPr>
                <w:spacing w:val="1"/>
              </w:rPr>
              <w:t xml:space="preserve"> </w:t>
            </w:r>
            <w:r>
              <w:t>предупреждения</w:t>
            </w:r>
            <w:r>
              <w:rPr>
                <w:spacing w:val="1"/>
              </w:rPr>
              <w:t xml:space="preserve"> </w:t>
            </w:r>
            <w:r>
              <w:t>травм;</w:t>
            </w:r>
            <w:r>
              <w:rPr>
                <w:spacing w:val="-52"/>
              </w:rPr>
              <w:t xml:space="preserve"> </w:t>
            </w:r>
            <w:r>
              <w:t>разучивают</w:t>
            </w:r>
            <w:r>
              <w:rPr>
                <w:spacing w:val="9"/>
              </w:rPr>
              <w:t xml:space="preserve"> </w:t>
            </w:r>
            <w:r>
              <w:t>правила</w:t>
            </w:r>
            <w:r>
              <w:rPr>
                <w:spacing w:val="9"/>
              </w:rPr>
              <w:t xml:space="preserve"> </w:t>
            </w:r>
            <w:r>
              <w:t>профилактики</w:t>
            </w:r>
            <w:r>
              <w:rPr>
                <w:spacing w:val="11"/>
              </w:rPr>
              <w:t xml:space="preserve"> </w:t>
            </w:r>
            <w:r>
              <w:t>травматизма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полняют</w:t>
            </w:r>
            <w:r>
              <w:rPr>
                <w:spacing w:val="17"/>
              </w:rPr>
              <w:t xml:space="preserve"> </w:t>
            </w:r>
            <w:r>
              <w:t>их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7"/>
              </w:rPr>
              <w:t xml:space="preserve"> </w:t>
            </w:r>
            <w:r>
              <w:t>занятиях.</w:t>
            </w:r>
            <w:r>
              <w:rPr>
                <w:spacing w:val="16"/>
              </w:rPr>
              <w:t xml:space="preserve"> </w:t>
            </w:r>
            <w:r>
              <w:rPr>
                <w:i/>
              </w:rPr>
              <w:t>Тема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«Акробатическая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ком-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бинация»</w:t>
            </w:r>
            <w:r>
              <w:rPr>
                <w:i/>
                <w:spacing w:val="9"/>
              </w:rPr>
              <w:t xml:space="preserve"> </w:t>
            </w:r>
            <w:r>
              <w:t>(консультация</w:t>
            </w:r>
            <w:r>
              <w:rPr>
                <w:spacing w:val="8"/>
              </w:rPr>
              <w:t xml:space="preserve"> </w:t>
            </w:r>
            <w:r>
              <w:t>учителя,</w:t>
            </w:r>
            <w:r>
              <w:rPr>
                <w:spacing w:val="11"/>
              </w:rPr>
              <w:t xml:space="preserve"> </w:t>
            </w:r>
            <w:r>
              <w:t>учебный</w:t>
            </w:r>
            <w:r>
              <w:rPr>
                <w:spacing w:val="8"/>
              </w:rPr>
              <w:t xml:space="preserve"> </w:t>
            </w:r>
            <w:r>
              <w:t>диалог,</w:t>
            </w:r>
            <w:r>
              <w:rPr>
                <w:spacing w:val="7"/>
              </w:rPr>
              <w:t xml:space="preserve"> </w:t>
            </w:r>
            <w:r>
              <w:t>ил-</w:t>
            </w:r>
            <w:r>
              <w:rPr>
                <w:spacing w:val="1"/>
              </w:rPr>
              <w:t xml:space="preserve"> </w:t>
            </w:r>
            <w:r>
              <w:t>люстративный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видеоролики):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7"/>
              </w:rPr>
              <w:t xml:space="preserve"> </w:t>
            </w:r>
            <w:r>
              <w:t>составления</w:t>
            </w:r>
            <w:r>
              <w:rPr>
                <w:spacing w:val="7"/>
              </w:rPr>
              <w:t xml:space="preserve"> </w:t>
            </w:r>
            <w:r>
              <w:t>акробатической</w:t>
            </w:r>
            <w:r>
              <w:rPr>
                <w:spacing w:val="8"/>
              </w:rPr>
              <w:t xml:space="preserve"> </w:t>
            </w:r>
            <w:r>
              <w:t>комбинации,</w:t>
            </w:r>
            <w:r>
              <w:rPr>
                <w:spacing w:val="4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следовательность</w:t>
            </w:r>
            <w:r>
              <w:rPr>
                <w:spacing w:val="13"/>
              </w:rPr>
              <w:t xml:space="preserve"> </w:t>
            </w:r>
            <w:r>
              <w:t>самостоятельного</w:t>
            </w:r>
            <w:r>
              <w:rPr>
                <w:spacing w:val="12"/>
              </w:rPr>
              <w:t xml:space="preserve"> </w:t>
            </w:r>
            <w:r>
              <w:t>разучивания</w:t>
            </w:r>
            <w:r>
              <w:rPr>
                <w:spacing w:val="15"/>
              </w:rPr>
              <w:t xml:space="preserve"> </w:t>
            </w:r>
            <w:r>
              <w:t>ак-</w:t>
            </w:r>
            <w:r>
              <w:rPr>
                <w:spacing w:val="1"/>
              </w:rPr>
              <w:t xml:space="preserve"> </w:t>
            </w:r>
            <w:r>
              <w:t>робатических</w:t>
            </w:r>
            <w:r>
              <w:rPr>
                <w:spacing w:val="26"/>
              </w:rPr>
              <w:t xml:space="preserve"> </w:t>
            </w:r>
            <w:r>
              <w:t>упражнений;</w:t>
            </w:r>
            <w:r>
              <w:rPr>
                <w:spacing w:val="27"/>
              </w:rPr>
              <w:t xml:space="preserve"> </w:t>
            </w:r>
            <w:r>
              <w:t>разучивают</w:t>
            </w:r>
            <w:r>
              <w:rPr>
                <w:spacing w:val="25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акробатической</w:t>
            </w:r>
            <w:r>
              <w:rPr>
                <w:spacing w:val="7"/>
              </w:rPr>
              <w:t xml:space="preserve"> </w:t>
            </w:r>
            <w:r>
              <w:t>комбинации</w:t>
            </w:r>
            <w:r>
              <w:rPr>
                <w:spacing w:val="9"/>
              </w:rPr>
              <w:t xml:space="preserve"> </w:t>
            </w:r>
            <w:r>
              <w:t>(примерные</w:t>
            </w:r>
            <w:r>
              <w:rPr>
                <w:spacing w:val="9"/>
              </w:rPr>
              <w:t xml:space="preserve"> </w:t>
            </w:r>
            <w:r>
              <w:t>варианты):</w:t>
            </w:r>
            <w:r>
              <w:rPr>
                <w:spacing w:val="1"/>
              </w:rPr>
              <w:t xml:space="preserve"> </w:t>
            </w:r>
            <w:r>
              <w:t>Вариант1И</w:t>
            </w:r>
            <w:r>
              <w:rPr>
                <w:spacing w:val="19"/>
              </w:rPr>
              <w:t xml:space="preserve"> </w:t>
            </w:r>
            <w:r>
              <w:t>п</w:t>
            </w:r>
            <w:r>
              <w:rPr>
                <w:spacing w:val="20"/>
              </w:rPr>
              <w:t xml:space="preserve"> </w:t>
            </w:r>
            <w:r>
              <w:t>—лёжа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спине,</w:t>
            </w:r>
            <w:r>
              <w:rPr>
                <w:spacing w:val="20"/>
              </w:rPr>
              <w:t xml:space="preserve"> </w:t>
            </w:r>
            <w:r>
              <w:t>руки</w:t>
            </w:r>
            <w:r>
              <w:rPr>
                <w:spacing w:val="22"/>
              </w:rPr>
              <w:t xml:space="preserve"> </w:t>
            </w:r>
            <w:r>
              <w:t>вдоль</w:t>
            </w:r>
            <w:r>
              <w:rPr>
                <w:spacing w:val="21"/>
              </w:rPr>
              <w:t xml:space="preserve"> </w:t>
            </w:r>
            <w:r>
              <w:t>туловища;</w:t>
            </w:r>
            <w:r>
              <w:rPr>
                <w:spacing w:val="1"/>
              </w:rPr>
              <w:t xml:space="preserve"> </w:t>
            </w:r>
            <w:r>
              <w:t>1—ноги</w:t>
            </w:r>
            <w:r>
              <w:rPr>
                <w:spacing w:val="14"/>
              </w:rPr>
              <w:t xml:space="preserve"> </w:t>
            </w:r>
            <w:r>
              <w:t>согнуть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коленях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поставить</w:t>
            </w:r>
            <w:r>
              <w:rPr>
                <w:spacing w:val="15"/>
              </w:rPr>
              <w:t xml:space="preserve"> </w:t>
            </w:r>
            <w:r>
              <w:t>их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ширину</w:t>
            </w:r>
            <w:r>
              <w:rPr>
                <w:spacing w:val="1"/>
              </w:rPr>
              <w:t xml:space="preserve"> </w:t>
            </w:r>
            <w:r>
              <w:t>плеч,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опереться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плечами,</w:t>
            </w:r>
            <w:r>
              <w:rPr>
                <w:spacing w:val="1"/>
              </w:rPr>
              <w:t xml:space="preserve"> </w:t>
            </w:r>
            <w:r>
              <w:t>пальцы</w:t>
            </w:r>
            <w:r>
              <w:rPr>
                <w:spacing w:val="1"/>
              </w:rPr>
              <w:t xml:space="preserve"> </w:t>
            </w:r>
            <w:r>
              <w:t>развер-</w:t>
            </w:r>
            <w:r>
              <w:rPr>
                <w:spacing w:val="1"/>
              </w:rPr>
              <w:t xml:space="preserve"> </w:t>
            </w:r>
            <w:r>
              <w:t>нуть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плечам;</w:t>
            </w:r>
            <w:r>
              <w:rPr>
                <w:spacing w:val="15"/>
              </w:rPr>
              <w:t xml:space="preserve"> </w:t>
            </w:r>
            <w:r>
              <w:t>2—прогнуться</w:t>
            </w:r>
            <w:r>
              <w:rPr>
                <w:spacing w:val="13"/>
              </w:rPr>
              <w:t xml:space="preserve"> </w:t>
            </w:r>
            <w:r>
              <w:t>и,</w:t>
            </w:r>
            <w:r>
              <w:rPr>
                <w:spacing w:val="12"/>
              </w:rPr>
              <w:t xml:space="preserve"> </w:t>
            </w:r>
            <w:r>
              <w:t>слегка</w:t>
            </w:r>
            <w:r>
              <w:rPr>
                <w:spacing w:val="15"/>
              </w:rPr>
              <w:t xml:space="preserve"> </w:t>
            </w:r>
            <w:r>
              <w:t>разгибая</w:t>
            </w:r>
            <w:r>
              <w:rPr>
                <w:spacing w:val="10"/>
              </w:rPr>
              <w:t xml:space="preserve"> </w:t>
            </w:r>
            <w:r>
              <w:t>ноги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руки,</w:t>
            </w:r>
            <w:r>
              <w:rPr>
                <w:spacing w:val="5"/>
              </w:rPr>
              <w:t xml:space="preserve"> </w:t>
            </w:r>
            <w:r>
              <w:t>приподнять</w:t>
            </w:r>
            <w:r>
              <w:rPr>
                <w:spacing w:val="7"/>
              </w:rPr>
              <w:t xml:space="preserve"> </w:t>
            </w:r>
            <w:r>
              <w:t>туловище</w:t>
            </w:r>
            <w:r>
              <w:rPr>
                <w:spacing w:val="6"/>
              </w:rPr>
              <w:t xml:space="preserve"> </w:t>
            </w:r>
            <w:r>
              <w:t>над</w:t>
            </w:r>
            <w:r>
              <w:rPr>
                <w:spacing w:val="6"/>
              </w:rPr>
              <w:t xml:space="preserve"> </w:t>
            </w:r>
            <w:r>
              <w:t>полом,</w:t>
            </w:r>
            <w:r>
              <w:rPr>
                <w:spacing w:val="6"/>
              </w:rPr>
              <w:t xml:space="preserve"> </w:t>
            </w:r>
            <w:r>
              <w:t>голову</w:t>
            </w:r>
            <w:r>
              <w:rPr>
                <w:spacing w:val="4"/>
              </w:rPr>
              <w:t xml:space="preserve"> </w:t>
            </w:r>
            <w:r>
              <w:t>отве-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tab/>
              <w:t>назад</w:t>
            </w:r>
            <w:r>
              <w:tab/>
            </w:r>
            <w:r>
              <w:tab/>
              <w:t>и</w:t>
            </w:r>
            <w:r>
              <w:tab/>
              <w:t>посмотреть</w:t>
            </w:r>
            <w:r>
              <w:tab/>
              <w:t>на</w:t>
            </w:r>
            <w:r>
              <w:tab/>
            </w:r>
            <w:r>
              <w:tab/>
              <w:t>кисти</w:t>
            </w:r>
            <w:r>
              <w:tab/>
              <w:t>рук—</w:t>
            </w:r>
            <w:r>
              <w:rPr>
                <w:spacing w:val="1"/>
              </w:rPr>
              <w:t xml:space="preserve"> </w:t>
            </w:r>
            <w:r>
              <w:t>гимнастический</w:t>
            </w:r>
            <w:r>
              <w:rPr>
                <w:spacing w:val="-1"/>
              </w:rPr>
              <w:t xml:space="preserve"> </w:t>
            </w:r>
            <w:r>
              <w:t>мост; 3—опуститься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спину;</w:t>
            </w:r>
          </w:p>
          <w:p w:rsidR="001F5D24" w:rsidRDefault="00FB1277">
            <w:pPr>
              <w:pStyle w:val="TableParagraph"/>
              <w:spacing w:before="9"/>
              <w:ind w:left="65" w:right="47" w:firstLine="84"/>
              <w:jc w:val="both"/>
            </w:pPr>
            <w:r>
              <w:rPr>
                <w:spacing w:val="-1"/>
              </w:rPr>
              <w:t xml:space="preserve">4 —выпрямить </w:t>
            </w:r>
            <w:r>
              <w:t>ноги, руки положить вдоль туловища;</w:t>
            </w:r>
            <w:r>
              <w:rPr>
                <w:spacing w:val="-5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—сгибая руки в локтях и поднося их к груди, пере-</w:t>
            </w:r>
            <w:r>
              <w:rPr>
                <w:spacing w:val="1"/>
              </w:rPr>
              <w:t xml:space="preserve"> </w:t>
            </w:r>
            <w:r>
              <w:t>вернуться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положение лёжа на</w:t>
            </w:r>
            <w:r>
              <w:rPr>
                <w:spacing w:val="-2"/>
              </w:rPr>
              <w:t xml:space="preserve"> </w:t>
            </w:r>
            <w:r>
              <w:t>животе;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2"/>
              <w:ind w:right="44" w:firstLine="0"/>
              <w:jc w:val="both"/>
            </w:pPr>
            <w:r>
              <w:t>—опираясь</w:t>
            </w:r>
            <w:r>
              <w:rPr>
                <w:spacing w:val="20"/>
              </w:rPr>
              <w:t xml:space="preserve"> </w:t>
            </w:r>
            <w:r>
              <w:t>руками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20"/>
              </w:rPr>
              <w:t xml:space="preserve"> </w:t>
            </w:r>
            <w:r>
              <w:t>пол,</w:t>
            </w:r>
            <w:r>
              <w:rPr>
                <w:spacing w:val="20"/>
              </w:rPr>
              <w:t xml:space="preserve"> </w:t>
            </w:r>
            <w:r>
              <w:t>выпрямить</w:t>
            </w:r>
            <w:r>
              <w:rPr>
                <w:spacing w:val="21"/>
              </w:rPr>
              <w:t xml:space="preserve"> </w:t>
            </w:r>
            <w:r>
              <w:t>их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перейти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упор лёжа на полу;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ind w:right="46" w:firstLine="0"/>
              <w:jc w:val="both"/>
            </w:pPr>
            <w:r>
              <w:t>—опираясь на руки, поднять голову вверх и, слегка</w:t>
            </w:r>
            <w:r>
              <w:rPr>
                <w:spacing w:val="1"/>
              </w:rPr>
              <w:t xml:space="preserve"> </w:t>
            </w:r>
            <w:r>
              <w:t>прогнувшись прыжком</w:t>
            </w:r>
            <w:r>
              <w:rPr>
                <w:spacing w:val="-1"/>
              </w:rPr>
              <w:t xml:space="preserve"> </w:t>
            </w:r>
            <w:r>
              <w:t>перейти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упор</w:t>
            </w:r>
            <w:r>
              <w:rPr>
                <w:spacing w:val="-2"/>
              </w:rPr>
              <w:t xml:space="preserve"> </w:t>
            </w:r>
            <w:r>
              <w:t>присев;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ind w:right="47" w:firstLine="0"/>
              <w:jc w:val="both"/>
            </w:pPr>
            <w:r>
              <w:t>—встать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принять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1"/>
              </w:rPr>
              <w:t xml:space="preserve"> </w:t>
            </w:r>
            <w:r>
              <w:t>стойку.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Ип—основная</w:t>
            </w:r>
            <w:r>
              <w:rPr>
                <w:spacing w:val="-2"/>
              </w:rPr>
              <w:t xml:space="preserve"> </w:t>
            </w:r>
            <w:r>
              <w:t>стойка;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8"/>
              </w:numPr>
              <w:tabs>
                <w:tab w:val="left" w:pos="294"/>
              </w:tabs>
              <w:ind w:right="42" w:firstLine="0"/>
              <w:jc w:val="both"/>
            </w:pPr>
            <w:r>
              <w:t>1—сгибая</w:t>
            </w:r>
            <w:r>
              <w:rPr>
                <w:spacing w:val="1"/>
              </w:rPr>
              <w:t xml:space="preserve"> </w:t>
            </w:r>
            <w:r>
              <w:t>ноги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коленях,</w:t>
            </w:r>
            <w:r>
              <w:rPr>
                <w:spacing w:val="1"/>
              </w:rPr>
              <w:t xml:space="preserve"> </w:t>
            </w:r>
            <w:r>
              <w:t>принять</w:t>
            </w:r>
            <w:r>
              <w:rPr>
                <w:spacing w:val="1"/>
              </w:rPr>
              <w:t xml:space="preserve"> </w:t>
            </w:r>
            <w:r>
              <w:t>упор</w:t>
            </w:r>
            <w:r>
              <w:rPr>
                <w:spacing w:val="1"/>
              </w:rPr>
              <w:t xml:space="preserve"> </w:t>
            </w:r>
            <w:r>
              <w:t>присев,</w:t>
            </w:r>
            <w:r>
              <w:rPr>
                <w:spacing w:val="1"/>
              </w:rPr>
              <w:t xml:space="preserve"> </w:t>
            </w:r>
            <w:r>
              <w:t>спина прямая; голова прямо; 2 —прижимая подборо-</w:t>
            </w:r>
            <w:r>
              <w:rPr>
                <w:spacing w:val="1"/>
              </w:rPr>
              <w:t xml:space="preserve"> </w:t>
            </w:r>
            <w:r>
              <w:t>док к груди, толчком двумя ногами перевернуться че-</w:t>
            </w:r>
            <w:r>
              <w:rPr>
                <w:spacing w:val="1"/>
              </w:rPr>
              <w:t xml:space="preserve"> </w:t>
            </w:r>
            <w:r>
              <w:t>рез голову;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8"/>
              </w:numPr>
              <w:tabs>
                <w:tab w:val="left" w:pos="294"/>
              </w:tabs>
              <w:ind w:right="43" w:firstLine="0"/>
              <w:jc w:val="both"/>
            </w:pPr>
            <w:r>
              <w:t>—обхватить</w:t>
            </w:r>
            <w:r>
              <w:rPr>
                <w:spacing w:val="1"/>
              </w:rPr>
              <w:t xml:space="preserve"> </w:t>
            </w:r>
            <w:r>
              <w:t>голени</w:t>
            </w:r>
            <w:r>
              <w:rPr>
                <w:spacing w:val="1"/>
              </w:rPr>
              <w:t xml:space="preserve"> </w:t>
            </w:r>
            <w:r>
              <w:t>руками,</w:t>
            </w:r>
            <w:r>
              <w:rPr>
                <w:spacing w:val="1"/>
              </w:rPr>
              <w:t xml:space="preserve"> </w:t>
            </w:r>
            <w:r>
              <w:t>перекат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спине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группировке;</w:t>
            </w:r>
            <w:r>
              <w:rPr>
                <w:spacing w:val="1"/>
              </w:rPr>
              <w:t xml:space="preserve"> </w:t>
            </w:r>
            <w:r>
              <w:t>4—отпуская</w:t>
            </w:r>
            <w:r>
              <w:rPr>
                <w:spacing w:val="1"/>
              </w:rPr>
              <w:t xml:space="preserve"> </w:t>
            </w:r>
            <w:r>
              <w:t>голени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выставляя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-52"/>
              </w:rPr>
              <w:t xml:space="preserve"> </w:t>
            </w:r>
            <w:r>
              <w:t>вперёд,</w:t>
            </w:r>
            <w:r>
              <w:rPr>
                <w:spacing w:val="-1"/>
              </w:rPr>
              <w:t xml:space="preserve"> </w:t>
            </w:r>
            <w:r>
              <w:t>упор присев;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7"/>
              </w:numPr>
              <w:tabs>
                <w:tab w:val="left" w:pos="294"/>
              </w:tabs>
              <w:ind w:right="44" w:firstLine="0"/>
              <w:jc w:val="both"/>
            </w:pPr>
            <w:r>
              <w:t>—наклоняя голову вперёд, оттолкнуться руками и,</w:t>
            </w:r>
            <w:r>
              <w:rPr>
                <w:spacing w:val="1"/>
              </w:rPr>
              <w:t xml:space="preserve"> </w:t>
            </w:r>
            <w:r>
              <w:t>быстро</w:t>
            </w:r>
            <w:r>
              <w:rPr>
                <w:spacing w:val="1"/>
              </w:rPr>
              <w:t xml:space="preserve"> </w:t>
            </w:r>
            <w:r>
              <w:t>обхватив руками</w:t>
            </w:r>
            <w:r>
              <w:rPr>
                <w:spacing w:val="1"/>
              </w:rPr>
              <w:t xml:space="preserve"> </w:t>
            </w:r>
            <w:r>
              <w:t>голени,</w:t>
            </w:r>
            <w:r>
              <w:rPr>
                <w:spacing w:val="1"/>
              </w:rPr>
              <w:t xml:space="preserve"> </w:t>
            </w:r>
            <w:r>
              <w:t>перекатиться</w:t>
            </w:r>
            <w:r>
              <w:rPr>
                <w:spacing w:val="55"/>
              </w:rPr>
              <w:t xml:space="preserve"> </w:t>
            </w:r>
            <w:r>
              <w:t>назад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лопатки;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7"/>
              </w:numPr>
              <w:tabs>
                <w:tab w:val="left" w:pos="294"/>
              </w:tabs>
              <w:ind w:right="46" w:firstLine="0"/>
              <w:jc w:val="both"/>
            </w:pPr>
            <w:r>
              <w:t>—отпуская голени, опереться руками за плечами и</w:t>
            </w:r>
            <w:r>
              <w:rPr>
                <w:spacing w:val="1"/>
              </w:rPr>
              <w:t xml:space="preserve"> </w:t>
            </w:r>
            <w:r>
              <w:t>перевернуться</w:t>
            </w:r>
            <w:r>
              <w:rPr>
                <w:spacing w:val="-1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голову;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7"/>
              </w:numPr>
              <w:tabs>
                <w:tab w:val="left" w:pos="294"/>
              </w:tabs>
              <w:ind w:right="44" w:firstLine="0"/>
              <w:jc w:val="both"/>
            </w:pPr>
            <w:r>
              <w:t>—разгибая</w:t>
            </w:r>
            <w:r>
              <w:rPr>
                <w:spacing w:val="28"/>
              </w:rPr>
              <w:t xml:space="preserve"> </w:t>
            </w:r>
            <w:r>
              <w:t>руки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выставляя</w:t>
            </w:r>
            <w:r>
              <w:rPr>
                <w:spacing w:val="28"/>
              </w:rPr>
              <w:t xml:space="preserve"> </w:t>
            </w:r>
            <w:r>
              <w:t>их</w:t>
            </w:r>
            <w:r>
              <w:rPr>
                <w:spacing w:val="29"/>
              </w:rPr>
              <w:t xml:space="preserve"> </w:t>
            </w:r>
            <w:r>
              <w:t>вперёд,</w:t>
            </w:r>
            <w:r>
              <w:rPr>
                <w:spacing w:val="29"/>
              </w:rPr>
              <w:t xml:space="preserve"> </w:t>
            </w:r>
            <w:r>
              <w:t>упор</w:t>
            </w:r>
            <w:r>
              <w:rPr>
                <w:spacing w:val="29"/>
              </w:rPr>
              <w:t xml:space="preserve"> </w:t>
            </w:r>
            <w:r>
              <w:t>стоя</w:t>
            </w:r>
            <w:r>
              <w:rPr>
                <w:spacing w:val="-53"/>
              </w:rPr>
              <w:t xml:space="preserve"> </w:t>
            </w:r>
            <w:r>
              <w:t>на коленях;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7"/>
              </w:numPr>
              <w:tabs>
                <w:tab w:val="left" w:pos="294"/>
              </w:tabs>
              <w:ind w:right="45" w:firstLine="0"/>
              <w:jc w:val="both"/>
            </w:pPr>
            <w:r>
              <w:t>—опираясь на руки, слегка прогнуться, оттолкнуть-</w:t>
            </w:r>
            <w:r>
              <w:rPr>
                <w:spacing w:val="-52"/>
              </w:rPr>
              <w:t xml:space="preserve"> </w:t>
            </w:r>
            <w:r>
              <w:t>ся</w:t>
            </w:r>
            <w:r>
              <w:rPr>
                <w:spacing w:val="-2"/>
              </w:rPr>
              <w:t xml:space="preserve"> </w:t>
            </w:r>
            <w:r>
              <w:t>коленями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прыжком</w:t>
            </w:r>
            <w:r>
              <w:rPr>
                <w:spacing w:val="-1"/>
              </w:rPr>
              <w:t xml:space="preserve"> </w:t>
            </w:r>
            <w:r>
              <w:t>выполнить упор</w:t>
            </w:r>
            <w:r>
              <w:rPr>
                <w:spacing w:val="-2"/>
              </w:rPr>
              <w:t xml:space="preserve"> </w:t>
            </w:r>
            <w:r>
              <w:t>присев;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7"/>
              </w:numPr>
              <w:tabs>
                <w:tab w:val="left" w:pos="294"/>
              </w:tabs>
              <w:ind w:right="45" w:firstLine="0"/>
              <w:jc w:val="both"/>
            </w:pPr>
            <w:r>
              <w:t>—прижимая</w:t>
            </w:r>
            <w:r>
              <w:rPr>
                <w:spacing w:val="1"/>
              </w:rPr>
              <w:t xml:space="preserve"> </w:t>
            </w:r>
            <w:r>
              <w:t>подбородок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груди,</w:t>
            </w:r>
            <w:r>
              <w:rPr>
                <w:spacing w:val="1"/>
              </w:rPr>
              <w:t xml:space="preserve"> </w:t>
            </w:r>
            <w:r>
              <w:t>толчком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-52"/>
              </w:rPr>
              <w:t xml:space="preserve"> </w:t>
            </w:r>
            <w:r>
              <w:t>ногами</w:t>
            </w:r>
            <w:r>
              <w:rPr>
                <w:spacing w:val="-2"/>
              </w:rPr>
              <w:t xml:space="preserve"> </w:t>
            </w:r>
            <w:r>
              <w:t>перевернуться</w:t>
            </w:r>
            <w:r>
              <w:rPr>
                <w:spacing w:val="-1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голову;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7"/>
              </w:numPr>
              <w:tabs>
                <w:tab w:val="left" w:pos="409"/>
              </w:tabs>
              <w:ind w:right="43" w:firstLine="0"/>
              <w:jc w:val="both"/>
            </w:pPr>
            <w:r>
              <w:t>—обхватить</w:t>
            </w:r>
            <w:r>
              <w:rPr>
                <w:spacing w:val="1"/>
              </w:rPr>
              <w:t xml:space="preserve"> </w:t>
            </w:r>
            <w:r>
              <w:t>голени</w:t>
            </w:r>
            <w:r>
              <w:rPr>
                <w:spacing w:val="1"/>
              </w:rPr>
              <w:t xml:space="preserve"> </w:t>
            </w:r>
            <w:r>
              <w:t>руками,</w:t>
            </w:r>
            <w:r>
              <w:rPr>
                <w:spacing w:val="1"/>
              </w:rPr>
              <w:t xml:space="preserve"> </w:t>
            </w:r>
            <w:r>
              <w:t>перекат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спине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группировке;</w:t>
            </w:r>
          </w:p>
          <w:p w:rsidR="001F5D24" w:rsidRDefault="00FB1277">
            <w:pPr>
              <w:pStyle w:val="TableParagraph"/>
              <w:ind w:left="149" w:right="42"/>
              <w:jc w:val="both"/>
            </w:pPr>
            <w:r>
              <w:t>11—отпуская голени и выставляя руки вперёд, упор</w:t>
            </w:r>
            <w:r>
              <w:rPr>
                <w:spacing w:val="1"/>
              </w:rPr>
              <w:t xml:space="preserve"> </w:t>
            </w:r>
            <w:r>
              <w:t>присев;</w:t>
            </w:r>
            <w:r>
              <w:rPr>
                <w:spacing w:val="1"/>
              </w:rPr>
              <w:t xml:space="preserve"> </w:t>
            </w:r>
            <w:r>
              <w:t>12—встать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ип;</w:t>
            </w:r>
            <w:r>
              <w:rPr>
                <w:spacing w:val="1"/>
              </w:rPr>
              <w:t xml:space="preserve"> </w:t>
            </w:r>
            <w:r>
              <w:t>составляют</w:t>
            </w:r>
            <w:r>
              <w:rPr>
                <w:spacing w:val="1"/>
              </w:rPr>
              <w:t xml:space="preserve"> </w:t>
            </w:r>
            <w:r>
              <w:t>индивидуаль-</w:t>
            </w:r>
            <w:r>
              <w:rPr>
                <w:spacing w:val="-52"/>
              </w:rPr>
              <w:t xml:space="preserve"> </w:t>
            </w:r>
            <w:r>
              <w:t>ную</w:t>
            </w:r>
            <w:r>
              <w:rPr>
                <w:spacing w:val="19"/>
              </w:rPr>
              <w:t xml:space="preserve"> </w:t>
            </w:r>
            <w:r>
              <w:t>комбинацию</w:t>
            </w:r>
            <w:r>
              <w:rPr>
                <w:spacing w:val="16"/>
              </w:rPr>
              <w:t xml:space="preserve"> </w:t>
            </w:r>
            <w:r>
              <w:t>из</w:t>
            </w:r>
            <w:r>
              <w:rPr>
                <w:spacing w:val="17"/>
              </w:rPr>
              <w:t xml:space="preserve"> </w:t>
            </w:r>
            <w:r>
              <w:t>6—9</w:t>
            </w:r>
            <w:r>
              <w:rPr>
                <w:spacing w:val="18"/>
              </w:rPr>
              <w:t xml:space="preserve"> </w:t>
            </w:r>
            <w:r>
              <w:t>хорошо</w:t>
            </w:r>
            <w:r>
              <w:rPr>
                <w:spacing w:val="18"/>
              </w:rPr>
              <w:t xml:space="preserve"> </w:t>
            </w:r>
            <w:r>
              <w:t>освоенных</w:t>
            </w:r>
            <w:r>
              <w:rPr>
                <w:spacing w:val="18"/>
              </w:rPr>
              <w:t xml:space="preserve"> </w:t>
            </w:r>
            <w:r>
              <w:t>упраж-</w:t>
            </w:r>
          </w:p>
          <w:p w:rsidR="001F5D24" w:rsidRDefault="00FB1277">
            <w:pPr>
              <w:pStyle w:val="TableParagraph"/>
              <w:spacing w:line="254" w:lineRule="exact"/>
              <w:ind w:left="149" w:right="43"/>
              <w:jc w:val="both"/>
            </w:pPr>
            <w:r>
              <w:t>нений (домашнее задание); разучивают и выполняют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составленную акробатическую</w:t>
            </w:r>
          </w:p>
        </w:tc>
      </w:tr>
    </w:tbl>
    <w:p w:rsidR="001F5D24" w:rsidRDefault="001F5D24">
      <w:pPr>
        <w:spacing w:line="254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14183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before="8"/>
              <w:ind w:left="65" w:right="42" w:hanging="58"/>
              <w:jc w:val="both"/>
            </w:pPr>
            <w:r>
              <w:t>комбинацию, контролируют выполнение комбинаций</w:t>
            </w:r>
            <w:r>
              <w:rPr>
                <w:spacing w:val="1"/>
              </w:rPr>
              <w:t xml:space="preserve"> </w:t>
            </w:r>
            <w:r>
              <w:t xml:space="preserve">другими учениками (работа в парах). </w:t>
            </w:r>
            <w:r>
              <w:rPr>
                <w:i/>
              </w:rPr>
              <w:t>Тема «Опорной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прыжок»</w:t>
            </w:r>
            <w:r>
              <w:rPr>
                <w:i/>
                <w:spacing w:val="1"/>
              </w:rPr>
              <w:t xml:space="preserve"> </w:t>
            </w:r>
            <w:r>
              <w:t>(образец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диалог,</w:t>
            </w:r>
            <w:r>
              <w:rPr>
                <w:spacing w:val="1"/>
              </w:rPr>
              <w:t xml:space="preserve"> </w:t>
            </w:r>
            <w:r>
              <w:t>иллю-</w:t>
            </w:r>
            <w:r>
              <w:rPr>
                <w:spacing w:val="-52"/>
              </w:rPr>
              <w:t xml:space="preserve"> </w:t>
            </w:r>
            <w:r>
              <w:t>стративный материал, видеоролики): наблюдают и об-</w:t>
            </w:r>
            <w:r>
              <w:rPr>
                <w:spacing w:val="-52"/>
              </w:rPr>
              <w:t xml:space="preserve"> </w:t>
            </w:r>
            <w:r>
              <w:t>суждают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опорного</w:t>
            </w:r>
            <w:r>
              <w:rPr>
                <w:spacing w:val="1"/>
              </w:rPr>
              <w:t xml:space="preserve"> </w:t>
            </w:r>
            <w:r>
              <w:t>прыжка через гимнастического козла напрыгиванием,</w:t>
            </w:r>
            <w:r>
              <w:rPr>
                <w:spacing w:val="1"/>
              </w:rPr>
              <w:t xml:space="preserve"> </w:t>
            </w:r>
            <w:r>
              <w:t>выделяют его основные фазы и анализируют особен-</w:t>
            </w:r>
            <w:r>
              <w:rPr>
                <w:spacing w:val="1"/>
              </w:rPr>
              <w:t xml:space="preserve"> </w:t>
            </w:r>
            <w:r>
              <w:t>ности их выполнения (разбег, напрыгивание, опора на</w:t>
            </w:r>
            <w:r>
              <w:rPr>
                <w:spacing w:val="1"/>
              </w:rPr>
              <w:t xml:space="preserve"> </w:t>
            </w:r>
            <w:r>
              <w:t>руки и переход в упор стоя на коленях, переход в упор</w:t>
            </w:r>
            <w:r>
              <w:rPr>
                <w:spacing w:val="-52"/>
              </w:rPr>
              <w:t xml:space="preserve"> </w:t>
            </w:r>
            <w:r>
              <w:t>присев, прыжок толчок двумя ногами прогнувшись,</w:t>
            </w:r>
            <w:r>
              <w:rPr>
                <w:spacing w:val="1"/>
              </w:rPr>
              <w:t xml:space="preserve"> </w:t>
            </w:r>
            <w:r>
              <w:t>приземление); описывают технику выполнения опор-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прыжка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52"/>
              </w:rPr>
              <w:t xml:space="preserve"> </w:t>
            </w:r>
            <w:r>
              <w:t>(письменное</w:t>
            </w:r>
            <w:r>
              <w:rPr>
                <w:spacing w:val="1"/>
              </w:rPr>
              <w:t xml:space="preserve"> </w:t>
            </w:r>
            <w:r>
              <w:t>изложение);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опорного</w:t>
            </w:r>
            <w:r>
              <w:rPr>
                <w:spacing w:val="1"/>
              </w:rPr>
              <w:t xml:space="preserve"> </w:t>
            </w:r>
            <w:r>
              <w:t>прыжка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гимнастического</w:t>
            </w:r>
            <w:r>
              <w:rPr>
                <w:spacing w:val="-2"/>
              </w:rPr>
              <w:t xml:space="preserve"> </w:t>
            </w:r>
            <w:r>
              <w:t>козла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разбега напрыгиванием:</w:t>
            </w:r>
          </w:p>
          <w:p w:rsidR="001F5D24" w:rsidRDefault="00FB1277">
            <w:pPr>
              <w:pStyle w:val="TableParagraph"/>
              <w:ind w:left="65" w:right="45" w:firstLine="84"/>
              <w:jc w:val="both"/>
            </w:pPr>
            <w:r>
              <w:rPr>
                <w:rFonts w:ascii="Cambria" w:hAnsi="Cambria"/>
                <w:sz w:val="18"/>
              </w:rPr>
              <w:t xml:space="preserve">1 </w:t>
            </w:r>
            <w:r>
              <w:t>—прыжок с места вперёд- вверх толчком двумя но-</w:t>
            </w:r>
            <w:r>
              <w:rPr>
                <w:spacing w:val="1"/>
              </w:rPr>
              <w:t xml:space="preserve"> </w:t>
            </w:r>
            <w:r>
              <w:t>гами;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6"/>
              </w:numPr>
              <w:tabs>
                <w:tab w:val="left" w:pos="294"/>
              </w:tabs>
              <w:spacing w:before="1"/>
              <w:ind w:right="41" w:firstLine="0"/>
              <w:jc w:val="both"/>
            </w:pPr>
            <w:r>
              <w:t>—напрыгивание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гимнастический</w:t>
            </w:r>
            <w:r>
              <w:rPr>
                <w:spacing w:val="1"/>
              </w:rPr>
              <w:t xml:space="preserve"> </w:t>
            </w:r>
            <w:r>
              <w:t>мостик</w:t>
            </w:r>
            <w:r>
              <w:rPr>
                <w:spacing w:val="1"/>
              </w:rPr>
              <w:t xml:space="preserve"> </w:t>
            </w:r>
            <w:r>
              <w:t>толч-</w:t>
            </w:r>
            <w:r>
              <w:rPr>
                <w:spacing w:val="-52"/>
              </w:rPr>
              <w:t xml:space="preserve"> </w:t>
            </w:r>
            <w:r>
              <w:t>ком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2"/>
              </w:rPr>
              <w:t xml:space="preserve"> </w:t>
            </w:r>
            <w:r>
              <w:t>ногами</w:t>
            </w:r>
            <w:r>
              <w:rPr>
                <w:spacing w:val="-1"/>
              </w:rPr>
              <w:t xml:space="preserve"> </w:t>
            </w:r>
            <w:r>
              <w:t>с разбега;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6"/>
              </w:numPr>
              <w:tabs>
                <w:tab w:val="left" w:pos="294"/>
              </w:tabs>
              <w:ind w:right="45" w:firstLine="0"/>
              <w:jc w:val="both"/>
            </w:pPr>
            <w:r>
              <w:t>—прыжок через гимнастического козла с разбега на</w:t>
            </w:r>
            <w:r>
              <w:rPr>
                <w:spacing w:val="-52"/>
              </w:rPr>
              <w:t xml:space="preserve"> </w:t>
            </w:r>
            <w:r>
              <w:t>прыгиванием (по фазам движения и в полной коорди-</w:t>
            </w:r>
            <w:r>
              <w:rPr>
                <w:spacing w:val="1"/>
              </w:rPr>
              <w:t xml:space="preserve"> </w:t>
            </w:r>
            <w:r>
              <w:t>нации)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rPr>
                <w:i/>
              </w:rPr>
              <w:t>Тема «Упражнения на гимнастической перекладине»</w:t>
            </w:r>
            <w:r>
              <w:rPr>
                <w:i/>
                <w:spacing w:val="1"/>
              </w:rPr>
              <w:t xml:space="preserve"> </w:t>
            </w:r>
            <w:r>
              <w:t>(образец учителя,</w:t>
            </w:r>
            <w:r>
              <w:rPr>
                <w:spacing w:val="1"/>
              </w:rPr>
              <w:t xml:space="preserve"> </w:t>
            </w:r>
            <w:r>
              <w:t>учебный диалог,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8"/>
              </w:rPr>
              <w:t xml:space="preserve"> </w:t>
            </w:r>
            <w:r>
              <w:t>видеоролики):</w:t>
            </w:r>
            <w:r>
              <w:rPr>
                <w:spacing w:val="33"/>
              </w:rPr>
              <w:t xml:space="preserve"> </w:t>
            </w:r>
            <w:r>
              <w:t>знакомятся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понятиями</w:t>
            </w:r>
          </w:p>
          <w:p w:rsidR="001F5D24" w:rsidRDefault="00FB1277">
            <w:pPr>
              <w:pStyle w:val="TableParagraph"/>
              <w:spacing w:before="2"/>
              <w:ind w:left="65" w:right="42"/>
              <w:jc w:val="both"/>
            </w:pPr>
            <w:r>
              <w:t>«вис» и</w:t>
            </w:r>
            <w:r>
              <w:rPr>
                <w:spacing w:val="1"/>
              </w:rPr>
              <w:t xml:space="preserve"> </w:t>
            </w:r>
            <w:r>
              <w:t>«упор»,</w:t>
            </w:r>
            <w:r>
              <w:rPr>
                <w:spacing w:val="1"/>
              </w:rPr>
              <w:t xml:space="preserve"> </w:t>
            </w:r>
            <w:r>
              <w:t>выясняют</w:t>
            </w:r>
            <w:r>
              <w:rPr>
                <w:spacing w:val="1"/>
              </w:rPr>
              <w:t xml:space="preserve"> </w:t>
            </w:r>
            <w:r>
              <w:t>отличительные признаки</w:t>
            </w:r>
            <w:r>
              <w:rPr>
                <w:spacing w:val="1"/>
              </w:rPr>
              <w:t xml:space="preserve"> </w:t>
            </w:r>
            <w:r>
              <w:t>виса и упора, наблюдают за образцами их выполнения</w:t>
            </w:r>
            <w:r>
              <w:rPr>
                <w:spacing w:val="-52"/>
              </w:rPr>
              <w:t xml:space="preserve"> </w:t>
            </w:r>
            <w:r>
              <w:t>учителем; знакомятся со способами хвата за гимна-</w:t>
            </w:r>
            <w:r>
              <w:rPr>
                <w:spacing w:val="1"/>
              </w:rPr>
              <w:t xml:space="preserve"> </w:t>
            </w:r>
            <w:r>
              <w:t>стическую</w:t>
            </w:r>
            <w:r>
              <w:rPr>
                <w:spacing w:val="1"/>
              </w:rPr>
              <w:t xml:space="preserve"> </w:t>
            </w:r>
            <w:r>
              <w:t>перекладину,</w:t>
            </w:r>
            <w:r>
              <w:rPr>
                <w:spacing w:val="1"/>
              </w:rPr>
              <w:t xml:space="preserve"> </w:t>
            </w: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при выполнении висов и упоров (вис сверху, снизу,</w:t>
            </w:r>
            <w:r>
              <w:rPr>
                <w:spacing w:val="1"/>
              </w:rPr>
              <w:t xml:space="preserve"> </w:t>
            </w:r>
            <w:r>
              <w:t>разноимённый);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висы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низкой</w:t>
            </w:r>
            <w:r>
              <w:rPr>
                <w:spacing w:val="1"/>
              </w:rPr>
              <w:t xml:space="preserve"> </w:t>
            </w:r>
            <w:r>
              <w:t>гимна-</w:t>
            </w:r>
            <w:r>
              <w:rPr>
                <w:spacing w:val="1"/>
              </w:rPr>
              <w:t xml:space="preserve"> </w:t>
            </w:r>
            <w:r>
              <w:t>стической</w:t>
            </w:r>
            <w:r>
              <w:rPr>
                <w:spacing w:val="1"/>
              </w:rPr>
              <w:t xml:space="preserve"> </w:t>
            </w:r>
            <w:r>
              <w:t>перекладине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хвата</w:t>
            </w:r>
            <w:r>
              <w:rPr>
                <w:spacing w:val="1"/>
              </w:rPr>
              <w:t xml:space="preserve"> </w:t>
            </w:r>
            <w:r>
              <w:t>(висы</w:t>
            </w:r>
            <w:r>
              <w:rPr>
                <w:spacing w:val="1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согнутых</w:t>
            </w:r>
            <w:r>
              <w:rPr>
                <w:spacing w:val="1"/>
              </w:rPr>
              <w:t xml:space="preserve"> </w:t>
            </w:r>
            <w:r>
              <w:t>руках;</w:t>
            </w:r>
            <w:r>
              <w:rPr>
                <w:spacing w:val="1"/>
              </w:rPr>
              <w:t xml:space="preserve"> </w:t>
            </w:r>
            <w:r>
              <w:t>лёжа</w:t>
            </w:r>
            <w:r>
              <w:rPr>
                <w:spacing w:val="1"/>
              </w:rPr>
              <w:t xml:space="preserve"> </w:t>
            </w:r>
            <w:r>
              <w:t>согнувшись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сзади; присев и присев сзади); разучивают упражне-</w:t>
            </w:r>
            <w:r>
              <w:rPr>
                <w:spacing w:val="1"/>
              </w:rPr>
              <w:t xml:space="preserve"> </w:t>
            </w:r>
            <w:r>
              <w:t>ния на низкой гимнастической перекладине: 1) подъ-</w:t>
            </w:r>
            <w:r>
              <w:rPr>
                <w:spacing w:val="1"/>
              </w:rPr>
              <w:t xml:space="preserve"> </w:t>
            </w:r>
            <w:r>
              <w:t>ём в упор с прыжка; 2) подъём в упор переворотом из</w:t>
            </w:r>
            <w:r>
              <w:rPr>
                <w:spacing w:val="1"/>
              </w:rPr>
              <w:t xml:space="preserve"> </w:t>
            </w:r>
            <w:r>
              <w:t>виса</w:t>
            </w:r>
            <w:r>
              <w:rPr>
                <w:spacing w:val="-1"/>
              </w:rPr>
              <w:t xml:space="preserve"> </w:t>
            </w:r>
            <w:r>
              <w:t>стоя</w:t>
            </w:r>
            <w:r>
              <w:rPr>
                <w:spacing w:val="-1"/>
              </w:rPr>
              <w:t xml:space="preserve"> </w:t>
            </w:r>
            <w:r>
              <w:t>на согнутых руках.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 xml:space="preserve">Тема «Танцевальные упражнения» </w:t>
            </w:r>
            <w:r>
              <w:t>(образец учителя,</w:t>
            </w:r>
            <w:r>
              <w:rPr>
                <w:spacing w:val="1"/>
              </w:rPr>
              <w:t xml:space="preserve"> </w:t>
            </w:r>
            <w:r>
              <w:t>учебный диалог, иллюстративный материал, видеоро-</w:t>
            </w:r>
            <w:r>
              <w:rPr>
                <w:spacing w:val="1"/>
              </w:rPr>
              <w:t xml:space="preserve"> </w:t>
            </w:r>
            <w:r>
              <w:t>лики): наблюдают и анализируют образец танца «Лет-</w:t>
            </w:r>
            <w:r>
              <w:rPr>
                <w:spacing w:val="-52"/>
              </w:rPr>
              <w:t xml:space="preserve"> </w:t>
            </w:r>
            <w:r>
              <w:t>ка-енка», выделяют особенности</w:t>
            </w:r>
            <w:r>
              <w:rPr>
                <w:spacing w:val="1"/>
              </w:rPr>
              <w:t xml:space="preserve"> </w:t>
            </w:r>
            <w:r>
              <w:t>выполнения его</w:t>
            </w:r>
            <w:r>
              <w:rPr>
                <w:spacing w:val="1"/>
              </w:rPr>
              <w:t xml:space="preserve"> </w:t>
            </w:r>
            <w:r>
              <w:t>ос-</w:t>
            </w:r>
            <w:r>
              <w:rPr>
                <w:spacing w:val="1"/>
              </w:rPr>
              <w:t xml:space="preserve"> </w:t>
            </w:r>
            <w:r>
              <w:t>новных движений; разучивают движения танца, стоя</w:t>
            </w:r>
            <w:r>
              <w:rPr>
                <w:spacing w:val="1"/>
              </w:rPr>
              <w:t xml:space="preserve"> </w:t>
            </w:r>
            <w:r>
              <w:t>на месте:1—2—толчок двумя ногами, небольшой под-</w:t>
            </w:r>
            <w:r>
              <w:rPr>
                <w:spacing w:val="-52"/>
              </w:rPr>
              <w:t xml:space="preserve"> </w:t>
            </w:r>
            <w:r>
              <w:t>скок вперёд, левую ногу вынести вперёд в сторону,</w:t>
            </w:r>
            <w:r>
              <w:rPr>
                <w:spacing w:val="1"/>
              </w:rPr>
              <w:t xml:space="preserve"> </w:t>
            </w:r>
            <w:r>
              <w:t>приземлиться;</w:t>
            </w:r>
            <w:r>
              <w:rPr>
                <w:spacing w:val="1"/>
              </w:rPr>
              <w:t xml:space="preserve"> </w:t>
            </w:r>
            <w:r>
              <w:t>3—4—повторить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1—2,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вынести правую ногу вперёд в сторону; выполняют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танцевальные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добавлением</w:t>
            </w:r>
            <w:r>
              <w:rPr>
                <w:spacing w:val="1"/>
              </w:rPr>
              <w:t xml:space="preserve"> </w:t>
            </w:r>
            <w:r>
              <w:t>прыжковых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продвижением</w:t>
            </w:r>
            <w:r>
              <w:rPr>
                <w:spacing w:val="1"/>
              </w:rPr>
              <w:t xml:space="preserve"> </w:t>
            </w:r>
            <w:r>
              <w:t>вперёд:</w:t>
            </w:r>
            <w:r>
              <w:rPr>
                <w:spacing w:val="1"/>
              </w:rPr>
              <w:t xml:space="preserve"> </w:t>
            </w:r>
            <w:r>
              <w:t>1—</w:t>
            </w:r>
            <w:r>
              <w:rPr>
                <w:spacing w:val="-52"/>
              </w:rPr>
              <w:t xml:space="preserve"> </w:t>
            </w:r>
            <w:r>
              <w:t>4—небольшие подскоки на месте; 5—толчком двумя</w:t>
            </w:r>
            <w:r>
              <w:rPr>
                <w:spacing w:val="1"/>
              </w:rPr>
              <w:t xml:space="preserve"> </w:t>
            </w:r>
            <w:r>
              <w:t>ногами</w:t>
            </w:r>
            <w:r>
              <w:rPr>
                <w:spacing w:val="1"/>
              </w:rPr>
              <w:t xml:space="preserve"> </w:t>
            </w:r>
            <w:r>
              <w:t>подскок</w:t>
            </w:r>
            <w:r>
              <w:rPr>
                <w:spacing w:val="1"/>
              </w:rPr>
              <w:t xml:space="preserve"> </w:t>
            </w:r>
            <w:r>
              <w:t>вперёд,</w:t>
            </w:r>
            <w:r>
              <w:rPr>
                <w:spacing w:val="1"/>
              </w:rPr>
              <w:t xml:space="preserve"> </w:t>
            </w:r>
            <w:r>
              <w:t>приземлиться;</w:t>
            </w:r>
            <w:r>
              <w:rPr>
                <w:spacing w:val="1"/>
              </w:rPr>
              <w:t xml:space="preserve"> </w:t>
            </w:r>
            <w:r>
              <w:t>6—толчком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ногами</w:t>
            </w:r>
            <w:r>
              <w:rPr>
                <w:spacing w:val="1"/>
              </w:rPr>
              <w:t xml:space="preserve"> </w:t>
            </w:r>
            <w:r>
              <w:t>подскок</w:t>
            </w:r>
            <w:r>
              <w:rPr>
                <w:spacing w:val="1"/>
              </w:rPr>
              <w:t xml:space="preserve"> </w:t>
            </w:r>
            <w:r>
              <w:t>назад,</w:t>
            </w:r>
            <w:r>
              <w:rPr>
                <w:spacing w:val="1"/>
              </w:rPr>
              <w:t xml:space="preserve"> </w:t>
            </w:r>
            <w:r>
              <w:t>приземлиться;</w:t>
            </w:r>
            <w:r>
              <w:rPr>
                <w:spacing w:val="1"/>
              </w:rPr>
              <w:t xml:space="preserve"> </w:t>
            </w:r>
            <w:r>
              <w:t>7—</w:t>
            </w:r>
            <w:r>
              <w:rPr>
                <w:spacing w:val="1"/>
              </w:rPr>
              <w:t xml:space="preserve"> </w:t>
            </w:r>
            <w:r>
              <w:t>толчком двумя ногами три небольших прыжка вперёд;</w:t>
            </w:r>
            <w:r>
              <w:rPr>
                <w:spacing w:val="-52"/>
              </w:rPr>
              <w:t xml:space="preserve"> </w:t>
            </w:r>
            <w:r>
              <w:t>8—продолжать с подскока вперёд и вынесением ле-</w:t>
            </w:r>
            <w:r>
              <w:rPr>
                <w:spacing w:val="1"/>
              </w:rPr>
              <w:t xml:space="preserve"> </w:t>
            </w:r>
            <w:r>
              <w:t>вой</w:t>
            </w:r>
            <w:r>
              <w:rPr>
                <w:spacing w:val="15"/>
              </w:rPr>
              <w:t xml:space="preserve"> </w:t>
            </w:r>
            <w:r>
              <w:t>ноги</w:t>
            </w:r>
            <w:r>
              <w:rPr>
                <w:spacing w:val="15"/>
              </w:rPr>
              <w:t xml:space="preserve"> </w:t>
            </w:r>
            <w:r>
              <w:t>вперёд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сторону;</w:t>
            </w:r>
            <w:r>
              <w:rPr>
                <w:spacing w:val="16"/>
              </w:rPr>
              <w:t xml:space="preserve"> </w:t>
            </w:r>
            <w:r>
              <w:t>выполняют</w:t>
            </w:r>
            <w:r>
              <w:rPr>
                <w:spacing w:val="16"/>
              </w:rPr>
              <w:t xml:space="preserve"> </w:t>
            </w:r>
            <w:r>
              <w:t>танец</w:t>
            </w:r>
            <w:r>
              <w:rPr>
                <w:spacing w:val="17"/>
              </w:rPr>
              <w:t xml:space="preserve"> </w:t>
            </w:r>
            <w:r>
              <w:t>«Летка-</w:t>
            </w:r>
          </w:p>
          <w:p w:rsidR="001F5D24" w:rsidRDefault="00FB1277">
            <w:pPr>
              <w:pStyle w:val="TableParagraph"/>
              <w:spacing w:line="254" w:lineRule="exact"/>
              <w:ind w:left="65" w:right="43"/>
              <w:jc w:val="both"/>
            </w:pPr>
            <w:r>
              <w:t>енка» в полной координации под музыкальное сопро-</w:t>
            </w:r>
            <w:r>
              <w:rPr>
                <w:spacing w:val="1"/>
              </w:rPr>
              <w:t xml:space="preserve"> </w:t>
            </w:r>
            <w:r>
              <w:t>вождение.</w:t>
            </w:r>
          </w:p>
        </w:tc>
      </w:tr>
    </w:tbl>
    <w:p w:rsidR="001F5D24" w:rsidRDefault="001F5D24">
      <w:pPr>
        <w:spacing w:line="254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деятельностиучащихся</w:t>
            </w:r>
          </w:p>
        </w:tc>
      </w:tr>
      <w:tr w:rsidR="001F5D24">
        <w:trPr>
          <w:trHeight w:val="12904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47" w:lineRule="exact"/>
              <w:ind w:left="67"/>
            </w:pPr>
            <w:r>
              <w:t>Лёгкая</w:t>
            </w:r>
            <w:r>
              <w:rPr>
                <w:spacing w:val="-3"/>
              </w:rPr>
              <w:t xml:space="preserve"> </w:t>
            </w:r>
            <w:r>
              <w:t>атлетика.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2"/>
              <w:jc w:val="both"/>
            </w:pPr>
            <w:r>
              <w:t>Предупреждение травма-</w:t>
            </w:r>
            <w:r>
              <w:rPr>
                <w:spacing w:val="-52"/>
              </w:rPr>
              <w:t xml:space="preserve"> </w:t>
            </w:r>
            <w:r>
              <w:t>тизма во время выполне-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легкоатлетических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:rsidR="001F5D24" w:rsidRDefault="00FB1277">
            <w:pPr>
              <w:pStyle w:val="TableParagraph"/>
              <w:ind w:left="67" w:right="42"/>
              <w:jc w:val="both"/>
            </w:pPr>
            <w:r>
              <w:t>Прыжок в высоту с раз-</w:t>
            </w:r>
            <w:r>
              <w:rPr>
                <w:spacing w:val="1"/>
              </w:rPr>
              <w:t xml:space="preserve"> </w:t>
            </w:r>
            <w:r>
              <w:t>бега способом перешаги-</w:t>
            </w:r>
            <w:r>
              <w:rPr>
                <w:spacing w:val="1"/>
              </w:rPr>
              <w:t xml:space="preserve"> </w:t>
            </w:r>
            <w:r>
              <w:t>вания.</w:t>
            </w:r>
          </w:p>
          <w:p w:rsidR="001F5D24" w:rsidRDefault="00FB1277">
            <w:pPr>
              <w:pStyle w:val="TableParagraph"/>
              <w:tabs>
                <w:tab w:val="left" w:pos="2095"/>
              </w:tabs>
              <w:ind w:left="67" w:right="41"/>
              <w:jc w:val="both"/>
            </w:pPr>
            <w:r>
              <w:t>Технические</w:t>
            </w:r>
            <w:r>
              <w:tab/>
            </w:r>
            <w:r>
              <w:rPr>
                <w:spacing w:val="-1"/>
              </w:rPr>
              <w:t>дей-</w:t>
            </w:r>
            <w:r>
              <w:rPr>
                <w:spacing w:val="-53"/>
              </w:rPr>
              <w:t xml:space="preserve"> </w:t>
            </w:r>
            <w:r>
              <w:t>ствияпри скоростном бе-</w:t>
            </w:r>
            <w:r>
              <w:rPr>
                <w:spacing w:val="1"/>
              </w:rPr>
              <w:t xml:space="preserve"> </w:t>
            </w:r>
            <w:r>
              <w:t>ге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соревновательной</w:t>
            </w:r>
            <w:r>
              <w:rPr>
                <w:spacing w:val="1"/>
              </w:rPr>
              <w:t xml:space="preserve"> </w:t>
            </w:r>
            <w:r>
              <w:t>дистанции: низкий старт;</w:t>
            </w:r>
            <w:r>
              <w:rPr>
                <w:spacing w:val="-52"/>
              </w:rPr>
              <w:t xml:space="preserve"> </w:t>
            </w:r>
            <w:r>
              <w:t>стартовое</w:t>
            </w:r>
            <w:r>
              <w:rPr>
                <w:spacing w:val="1"/>
              </w:rPr>
              <w:t xml:space="preserve"> </w:t>
            </w:r>
            <w:r>
              <w:t>ускорение,</w:t>
            </w:r>
            <w:r>
              <w:rPr>
                <w:spacing w:val="-52"/>
              </w:rPr>
              <w:t xml:space="preserve"> </w:t>
            </w:r>
            <w:r>
              <w:t>финиширование.</w:t>
            </w:r>
          </w:p>
          <w:p w:rsidR="001F5D24" w:rsidRDefault="00FB1277">
            <w:pPr>
              <w:pStyle w:val="TableParagraph"/>
              <w:ind w:left="67" w:right="43"/>
              <w:jc w:val="both"/>
            </w:pPr>
            <w:r>
              <w:t>Метание малого мяча на</w:t>
            </w:r>
            <w:r>
              <w:rPr>
                <w:spacing w:val="1"/>
              </w:rPr>
              <w:t xml:space="preserve"> </w:t>
            </w:r>
            <w:r>
              <w:t>дальность стоя</w:t>
            </w:r>
            <w:r>
              <w:rPr>
                <w:spacing w:val="-1"/>
              </w:rPr>
              <w:t xml:space="preserve"> </w:t>
            </w:r>
            <w:r>
              <w:t>на месте.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«Предупреждение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травм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лёгкой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атлетикой» </w:t>
            </w:r>
            <w:r>
              <w:t>(учебный диалог, иллюстративный мате-</w:t>
            </w:r>
            <w:r>
              <w:rPr>
                <w:spacing w:val="1"/>
              </w:rPr>
              <w:t xml:space="preserve"> </w:t>
            </w:r>
            <w:r>
              <w:t>риал, видеоролик): обсуждают возможные травмы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легкоатлетических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анали-</w:t>
            </w:r>
            <w:r>
              <w:rPr>
                <w:spacing w:val="1"/>
              </w:rPr>
              <w:t xml:space="preserve"> </w:t>
            </w:r>
            <w:r>
              <w:t>зируют причины их появления, приводят примеры по</w:t>
            </w:r>
            <w:r>
              <w:rPr>
                <w:spacing w:val="1"/>
              </w:rPr>
              <w:t xml:space="preserve"> </w:t>
            </w:r>
            <w:r>
              <w:t>способам профилактики и предупреждения (при вы-</w:t>
            </w:r>
            <w:r>
              <w:rPr>
                <w:spacing w:val="1"/>
              </w:rPr>
              <w:t xml:space="preserve"> </w:t>
            </w:r>
            <w:r>
              <w:t>полнении беговых и прыжковых упражнений, бросках</w:t>
            </w:r>
            <w:r>
              <w:rPr>
                <w:spacing w:val="-52"/>
              </w:rPr>
              <w:t xml:space="preserve"> </w:t>
            </w:r>
            <w:r>
              <w:t>и метании спортивных снарядов); разучивают правила</w:t>
            </w:r>
            <w:r>
              <w:rPr>
                <w:spacing w:val="-52"/>
              </w:rPr>
              <w:t xml:space="preserve"> </w:t>
            </w:r>
            <w:r>
              <w:t>профилактики травматизма и выполняют их на заня-</w:t>
            </w:r>
            <w:r>
              <w:rPr>
                <w:spacing w:val="1"/>
              </w:rPr>
              <w:t xml:space="preserve"> </w:t>
            </w:r>
            <w:r>
              <w:t>тиях лёгкой</w:t>
            </w:r>
            <w:r>
              <w:rPr>
                <w:spacing w:val="-2"/>
              </w:rPr>
              <w:t xml:space="preserve"> </w:t>
            </w:r>
            <w:r>
              <w:t>атлетикой.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Тема «Упражнения в прыжках в высоту с разбега»</w:t>
            </w:r>
            <w:r>
              <w:rPr>
                <w:i/>
                <w:spacing w:val="1"/>
              </w:rPr>
              <w:t xml:space="preserve"> </w:t>
            </w:r>
            <w:r>
              <w:t>(учебный диалог,</w:t>
            </w:r>
            <w:r>
              <w:rPr>
                <w:spacing w:val="1"/>
              </w:rPr>
              <w:t xml:space="preserve"> </w:t>
            </w:r>
            <w:r>
              <w:t>образец учителя,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видеоролики): наблюдают и анализируют</w:t>
            </w:r>
            <w:r>
              <w:rPr>
                <w:spacing w:val="1"/>
              </w:rPr>
              <w:t xml:space="preserve"> </w:t>
            </w:r>
            <w:r>
              <w:t>образец техники прыжка в высоту способом переша-</w:t>
            </w:r>
            <w:r>
              <w:rPr>
                <w:spacing w:val="1"/>
              </w:rPr>
              <w:t xml:space="preserve"> </w:t>
            </w:r>
            <w:r>
              <w:t>гивания, выделяют его основные фазы и описывают</w:t>
            </w:r>
            <w:r>
              <w:rPr>
                <w:spacing w:val="1"/>
              </w:rPr>
              <w:t xml:space="preserve"> </w:t>
            </w:r>
            <w:r>
              <w:t>технику их выполнения (разбег, отталкивание, полёт и</w:t>
            </w:r>
            <w:r>
              <w:rPr>
                <w:spacing w:val="-52"/>
              </w:rPr>
              <w:t xml:space="preserve"> </w:t>
            </w:r>
            <w:r>
              <w:t>приземление);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 освоения техники прыжка в высоту способом пе-</w:t>
            </w:r>
            <w:r>
              <w:rPr>
                <w:spacing w:val="1"/>
              </w:rPr>
              <w:t xml:space="preserve"> </w:t>
            </w:r>
            <w:r>
              <w:t>решагивания: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5"/>
              </w:numPr>
              <w:tabs>
                <w:tab w:val="left" w:pos="294"/>
              </w:tabs>
              <w:ind w:right="44" w:firstLine="0"/>
              <w:jc w:val="both"/>
            </w:pPr>
            <w:r>
              <w:t>—толчок одной ногой сместа и доставанием другой</w:t>
            </w:r>
            <w:r>
              <w:rPr>
                <w:spacing w:val="-52"/>
              </w:rPr>
              <w:t xml:space="preserve"> </w:t>
            </w:r>
            <w:r>
              <w:t>ногой</w:t>
            </w:r>
            <w:r>
              <w:rPr>
                <w:spacing w:val="-1"/>
              </w:rPr>
              <w:t xml:space="preserve"> </w:t>
            </w:r>
            <w:r>
              <w:t>подвешенного</w:t>
            </w:r>
            <w:r>
              <w:rPr>
                <w:spacing w:val="-2"/>
              </w:rPr>
              <w:t xml:space="preserve"> </w:t>
            </w:r>
            <w:r>
              <w:t>предмета;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5"/>
              </w:numPr>
              <w:tabs>
                <w:tab w:val="left" w:pos="294"/>
              </w:tabs>
              <w:ind w:right="48" w:firstLine="0"/>
              <w:jc w:val="both"/>
            </w:pPr>
            <w:r>
              <w:t>—толчок одной ногой сразбега и доставанием дру-</w:t>
            </w:r>
            <w:r>
              <w:rPr>
                <w:spacing w:val="1"/>
              </w:rPr>
              <w:t xml:space="preserve"> </w:t>
            </w:r>
            <w:r>
              <w:t>гой</w:t>
            </w:r>
            <w:r>
              <w:rPr>
                <w:spacing w:val="-1"/>
              </w:rPr>
              <w:t xml:space="preserve"> </w:t>
            </w:r>
            <w:r>
              <w:t>ногой</w:t>
            </w:r>
            <w:r>
              <w:rPr>
                <w:spacing w:val="-1"/>
              </w:rPr>
              <w:t xml:space="preserve"> </w:t>
            </w:r>
            <w:r>
              <w:t>подвешенного</w:t>
            </w:r>
            <w:r>
              <w:rPr>
                <w:spacing w:val="-3"/>
              </w:rPr>
              <w:t xml:space="preserve"> </w:t>
            </w:r>
            <w:r>
              <w:t>предмета;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3—перешагивание через планку стоя боком на месте;</w:t>
            </w:r>
            <w:r>
              <w:rPr>
                <w:spacing w:val="1"/>
              </w:rPr>
              <w:t xml:space="preserve"> </w:t>
            </w:r>
            <w:r>
              <w:t>4—перешагивание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планку</w:t>
            </w:r>
            <w:r>
              <w:rPr>
                <w:spacing w:val="-3"/>
              </w:rPr>
              <w:t xml:space="preserve"> </w:t>
            </w:r>
            <w:r>
              <w:t>боком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движении;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—стоя боком кпланке отталкивание с места и пере-</w:t>
            </w:r>
            <w:r>
              <w:rPr>
                <w:spacing w:val="1"/>
              </w:rPr>
              <w:t xml:space="preserve"> </w:t>
            </w:r>
            <w:r>
              <w:t>ход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неё;</w:t>
            </w:r>
          </w:p>
          <w:p w:rsidR="001F5D24" w:rsidRDefault="00FB1277">
            <w:pPr>
              <w:pStyle w:val="TableParagraph"/>
              <w:ind w:left="65" w:right="46" w:firstLine="84"/>
              <w:jc w:val="both"/>
            </w:pPr>
            <w:r>
              <w:t>6 – выполняют прыжок в высоту сразбега способом</w:t>
            </w:r>
            <w:r>
              <w:rPr>
                <w:spacing w:val="1"/>
              </w:rPr>
              <w:t xml:space="preserve"> </w:t>
            </w:r>
            <w:r>
              <w:t>перешагивания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полной</w:t>
            </w:r>
            <w:r>
              <w:rPr>
                <w:spacing w:val="-3"/>
              </w:rPr>
              <w:t xml:space="preserve"> </w:t>
            </w:r>
            <w:r>
              <w:t>координации.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 xml:space="preserve">Тема «Беговые упражнения» </w:t>
            </w:r>
            <w:r>
              <w:t>(учебный диалог, обра-</w:t>
            </w:r>
            <w:r>
              <w:rPr>
                <w:spacing w:val="1"/>
              </w:rPr>
              <w:t xml:space="preserve"> </w:t>
            </w:r>
            <w:r>
              <w:t>зец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иллюстративный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видеороли-</w:t>
            </w:r>
            <w:r>
              <w:rPr>
                <w:spacing w:val="-52"/>
              </w:rPr>
              <w:t xml:space="preserve"> </w:t>
            </w:r>
            <w:r>
              <w:t>ки): наблюдают и обсуждают образец бега по сорев-</w:t>
            </w:r>
            <w:r>
              <w:rPr>
                <w:spacing w:val="1"/>
              </w:rPr>
              <w:t xml:space="preserve"> </w:t>
            </w:r>
            <w:r>
              <w:t>новательной дистанции, обсуждают особенности вы-</w:t>
            </w:r>
            <w:r>
              <w:rPr>
                <w:spacing w:val="1"/>
              </w:rPr>
              <w:t xml:space="preserve"> </w:t>
            </w:r>
            <w:r>
              <w:t>полнения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действий;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полняют</w:t>
            </w:r>
            <w:r>
              <w:rPr>
                <w:spacing w:val="41"/>
              </w:rPr>
              <w:t xml:space="preserve"> </w:t>
            </w:r>
            <w:r>
              <w:t>низкий</w:t>
            </w:r>
            <w:r>
              <w:rPr>
                <w:spacing w:val="40"/>
              </w:rPr>
              <w:t xml:space="preserve"> </w:t>
            </w:r>
            <w:r>
              <w:t>старт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последовательности</w:t>
            </w:r>
            <w:r>
              <w:rPr>
                <w:spacing w:val="41"/>
              </w:rPr>
              <w:t xml:space="preserve"> </w:t>
            </w:r>
            <w:r>
              <w:t>команд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«На старт!», «Внимание!», «Марш!»; выполняют бег</w:t>
            </w:r>
            <w:r>
              <w:rPr>
                <w:spacing w:val="1"/>
              </w:rPr>
              <w:t xml:space="preserve"> </w:t>
            </w:r>
            <w:r>
              <w:t>по дистанции 30м с низкого старта; выполняют фи-</w:t>
            </w:r>
            <w:r>
              <w:rPr>
                <w:spacing w:val="1"/>
              </w:rPr>
              <w:t xml:space="preserve"> </w:t>
            </w:r>
            <w:r>
              <w:t>ниширование в беге на дистанцию 30м; выполняют</w:t>
            </w:r>
            <w:r>
              <w:rPr>
                <w:spacing w:val="1"/>
              </w:rPr>
              <w:t xml:space="preserve"> </w:t>
            </w:r>
            <w:r>
              <w:t>скоростной</w:t>
            </w:r>
            <w:r>
              <w:rPr>
                <w:spacing w:val="-2"/>
              </w:rPr>
              <w:t xml:space="preserve"> </w:t>
            </w:r>
            <w:r>
              <w:t>бег по</w:t>
            </w:r>
            <w:r>
              <w:rPr>
                <w:spacing w:val="-1"/>
              </w:rPr>
              <w:t xml:space="preserve"> </w:t>
            </w:r>
            <w:r>
              <w:t>соревновательной</w:t>
            </w:r>
            <w:r>
              <w:rPr>
                <w:spacing w:val="-1"/>
              </w:rPr>
              <w:t xml:space="preserve"> </w:t>
            </w:r>
            <w:r>
              <w:t>дистанции.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rPr>
                <w:i/>
              </w:rPr>
              <w:t xml:space="preserve">Тема «Метание малого мяча на дальность» </w:t>
            </w:r>
            <w:r>
              <w:t>(учебный</w:t>
            </w:r>
            <w:r>
              <w:rPr>
                <w:spacing w:val="1"/>
              </w:rPr>
              <w:t xml:space="preserve"> </w:t>
            </w:r>
            <w:r>
              <w:t>диалог, образец учителя, иллюстративный материал,</w:t>
            </w:r>
            <w:r>
              <w:rPr>
                <w:spacing w:val="1"/>
              </w:rPr>
              <w:t xml:space="preserve"> </w:t>
            </w:r>
            <w:r>
              <w:t>видеоролик): наблюдают и анализируют образец ме-</w:t>
            </w:r>
            <w:r>
              <w:rPr>
                <w:spacing w:val="1"/>
              </w:rPr>
              <w:t xml:space="preserve"> </w:t>
            </w:r>
            <w:r>
              <w:t>тания малого мяча на дальность с места, выделяют его</w:t>
            </w:r>
            <w:r>
              <w:rPr>
                <w:spacing w:val="-52"/>
              </w:rPr>
              <w:t xml:space="preserve"> </w:t>
            </w:r>
            <w:r>
              <w:t>фазы и описывают технику их выполнения; разучи-</w:t>
            </w:r>
            <w:r>
              <w:rPr>
                <w:spacing w:val="1"/>
              </w:rPr>
              <w:t xml:space="preserve"> </w:t>
            </w:r>
            <w:r>
              <w:t>вают</w:t>
            </w:r>
            <w:r>
              <w:rPr>
                <w:spacing w:val="1"/>
              </w:rPr>
              <w:t xml:space="preserve"> </w:t>
            </w:r>
            <w:r>
              <w:t>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метания</w:t>
            </w:r>
            <w:r>
              <w:rPr>
                <w:spacing w:val="-2"/>
              </w:rPr>
              <w:t xml:space="preserve"> </w:t>
            </w:r>
            <w:r>
              <w:t>малого мяча на дальность</w:t>
            </w:r>
            <w:r>
              <w:rPr>
                <w:spacing w:val="-2"/>
              </w:rPr>
              <w:t xml:space="preserve"> </w:t>
            </w:r>
            <w:r>
              <w:t>с места: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1—выполнение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натянутого</w:t>
            </w:r>
            <w:r>
              <w:rPr>
                <w:spacing w:val="1"/>
              </w:rPr>
              <w:t xml:space="preserve"> </w:t>
            </w:r>
            <w:r>
              <w:t>лука;</w:t>
            </w:r>
            <w:r>
              <w:rPr>
                <w:spacing w:val="1"/>
              </w:rPr>
              <w:t xml:space="preserve"> </w:t>
            </w:r>
            <w:r>
              <w:t>2—</w:t>
            </w:r>
            <w:r>
              <w:rPr>
                <w:spacing w:val="1"/>
              </w:rPr>
              <w:t xml:space="preserve"> </w:t>
            </w:r>
            <w:r>
              <w:t>имитация</w:t>
            </w:r>
            <w:r>
              <w:rPr>
                <w:spacing w:val="-2"/>
              </w:rPr>
              <w:t xml:space="preserve"> </w:t>
            </w:r>
            <w:r>
              <w:t>финального усилия;</w:t>
            </w:r>
          </w:p>
          <w:p w:rsidR="001F5D24" w:rsidRDefault="00FB1277">
            <w:pPr>
              <w:pStyle w:val="TableParagraph"/>
              <w:spacing w:line="251" w:lineRule="exact"/>
              <w:ind w:left="65"/>
              <w:jc w:val="both"/>
            </w:pPr>
            <w:r>
              <w:t>3—сохранение</w:t>
            </w:r>
            <w:r>
              <w:rPr>
                <w:spacing w:val="-2"/>
              </w:rPr>
              <w:t xml:space="preserve"> </w:t>
            </w:r>
            <w:r>
              <w:t>равновесия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броска;</w:t>
            </w:r>
          </w:p>
          <w:p w:rsidR="001F5D24" w:rsidRDefault="00FB1277">
            <w:pPr>
              <w:pStyle w:val="TableParagraph"/>
              <w:tabs>
                <w:tab w:val="left" w:pos="715"/>
              </w:tabs>
              <w:spacing w:line="252" w:lineRule="exact"/>
              <w:ind w:left="7" w:right="44" w:firstLine="110"/>
              <w:jc w:val="both"/>
            </w:pPr>
            <w:r>
              <w:rPr>
                <w:rFonts w:ascii="Cambria" w:hAnsi="Cambria"/>
                <w:sz w:val="18"/>
              </w:rPr>
              <w:t>4</w:t>
            </w:r>
            <w:r>
              <w:rPr>
                <w:rFonts w:ascii="Cambria" w:hAnsi="Cambria"/>
                <w:sz w:val="18"/>
              </w:rPr>
              <w:tab/>
            </w:r>
            <w:r>
              <w:t>- выполняют метание малого мяча на дальность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фазам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полной</w:t>
            </w:r>
            <w:r>
              <w:rPr>
                <w:spacing w:val="-1"/>
              </w:rPr>
              <w:t xml:space="preserve"> </w:t>
            </w:r>
            <w:r>
              <w:t>координации</w:t>
            </w:r>
          </w:p>
        </w:tc>
      </w:tr>
      <w:tr w:rsidR="001F5D24">
        <w:trPr>
          <w:trHeight w:val="1264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spacing w:line="247" w:lineRule="exact"/>
              <w:ind w:left="67"/>
            </w:pPr>
            <w:r>
              <w:t>Лыжная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1"/>
              <w:jc w:val="both"/>
            </w:pPr>
            <w:r>
              <w:t>Предупреждение травма-</w:t>
            </w:r>
            <w:r>
              <w:rPr>
                <w:spacing w:val="-52"/>
              </w:rPr>
              <w:t xml:space="preserve"> </w:t>
            </w:r>
            <w:r>
              <w:t>тизма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лыжной</w:t>
            </w:r>
            <w:r>
              <w:rPr>
                <w:spacing w:val="1"/>
              </w:rPr>
              <w:t xml:space="preserve"> </w:t>
            </w:r>
            <w:r>
              <w:t>подготовкой.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26"/>
              </w:rPr>
              <w:t xml:space="preserve"> </w:t>
            </w:r>
            <w:r>
              <w:t>вперед</w:t>
            </w:r>
            <w:r>
              <w:rPr>
                <w:spacing w:val="27"/>
              </w:rPr>
              <w:t xml:space="preserve"> </w:t>
            </w:r>
            <w:r>
              <w:t>в</w:t>
            </w:r>
          </w:p>
          <w:p w:rsidR="001F5D24" w:rsidRDefault="00FB1277">
            <w:pPr>
              <w:pStyle w:val="TableParagraph"/>
              <w:spacing w:line="239" w:lineRule="exact"/>
              <w:ind w:left="67"/>
              <w:jc w:val="both"/>
            </w:pPr>
            <w:r>
              <w:t>дижении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лыжах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4"/>
              <w:jc w:val="both"/>
            </w:pPr>
            <w:r>
              <w:rPr>
                <w:i/>
              </w:rPr>
              <w:t>Тема «Предупреждение травм на занятиях лыжной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подготовкой» </w:t>
            </w:r>
            <w:r>
              <w:t>(учебный диалог, иллюстративный ма-</w:t>
            </w:r>
            <w:r>
              <w:rPr>
                <w:spacing w:val="1"/>
              </w:rPr>
              <w:t xml:space="preserve"> </w:t>
            </w:r>
            <w:r>
              <w:t>териал, видеоролик):</w:t>
            </w:r>
            <w:r>
              <w:rPr>
                <w:spacing w:val="1"/>
              </w:rPr>
              <w:t xml:space="preserve"> </w:t>
            </w:r>
            <w:r>
              <w:t>обсуждают возможные травмы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39"/>
              </w:rPr>
              <w:t xml:space="preserve"> </w:t>
            </w:r>
            <w:r>
              <w:t>выполнении</w:t>
            </w:r>
            <w:r>
              <w:rPr>
                <w:spacing w:val="39"/>
              </w:rPr>
              <w:t xml:space="preserve"> </w:t>
            </w:r>
            <w:r>
              <w:t>упражнений</w:t>
            </w:r>
            <w:r>
              <w:rPr>
                <w:spacing w:val="40"/>
              </w:rPr>
              <w:t xml:space="preserve"> </w:t>
            </w:r>
            <w:r>
              <w:t>лыжной</w:t>
            </w:r>
            <w:r>
              <w:rPr>
                <w:spacing w:val="39"/>
              </w:rPr>
              <w:t xml:space="preserve"> </w:t>
            </w:r>
            <w:r>
              <w:t>подготовки,</w:t>
            </w:r>
          </w:p>
          <w:p w:rsidR="001F5D24" w:rsidRDefault="00FB1277">
            <w:pPr>
              <w:pStyle w:val="TableParagraph"/>
              <w:spacing w:line="239" w:lineRule="exact"/>
              <w:ind w:left="65"/>
              <w:jc w:val="both"/>
            </w:pPr>
            <w:r>
              <w:t>анализируют</w:t>
            </w:r>
            <w:r>
              <w:rPr>
                <w:spacing w:val="-3"/>
              </w:rPr>
              <w:t xml:space="preserve"> </w:t>
            </w:r>
            <w:r>
              <w:t>причины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появления,</w:t>
            </w:r>
          </w:p>
        </w:tc>
      </w:tr>
    </w:tbl>
    <w:p w:rsidR="001F5D24" w:rsidRDefault="001F5D24">
      <w:pPr>
        <w:spacing w:line="239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5138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973"/>
              </w:tabs>
              <w:ind w:left="67" w:right="43"/>
            </w:pPr>
            <w:r>
              <w:t>одновременным</w:t>
            </w:r>
            <w:r>
              <w:tab/>
            </w:r>
            <w:r>
              <w:rPr>
                <w:spacing w:val="-1"/>
              </w:rPr>
              <w:t>одно-</w:t>
            </w:r>
            <w:r>
              <w:rPr>
                <w:spacing w:val="-52"/>
              </w:rPr>
              <w:t xml:space="preserve"> </w:t>
            </w:r>
            <w:r>
              <w:t>шажным</w:t>
            </w:r>
            <w:r>
              <w:rPr>
                <w:spacing w:val="1"/>
              </w:rPr>
              <w:t xml:space="preserve"> </w:t>
            </w:r>
            <w:r>
              <w:t>ходом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before="8"/>
              <w:ind w:left="65" w:right="40" w:hanging="58"/>
              <w:jc w:val="both"/>
            </w:pPr>
            <w:r>
              <w:t>приводят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преду-</w:t>
            </w:r>
            <w:r>
              <w:rPr>
                <w:spacing w:val="-52"/>
              </w:rPr>
              <w:t xml:space="preserve"> </w:t>
            </w:r>
            <w:r>
              <w:t>преждения (при выполнении спусков, подъёмов и по-</w:t>
            </w:r>
            <w:r>
              <w:rPr>
                <w:spacing w:val="1"/>
              </w:rPr>
              <w:t xml:space="preserve"> </w:t>
            </w:r>
            <w:r>
              <w:t>воротов); разучивают правила профилактики травма-</w:t>
            </w:r>
            <w:r>
              <w:rPr>
                <w:spacing w:val="1"/>
              </w:rPr>
              <w:t xml:space="preserve"> </w:t>
            </w:r>
            <w:r>
              <w:t>тизма и выполняют их на занятиях лыжной подготов-</w:t>
            </w:r>
            <w:r>
              <w:rPr>
                <w:spacing w:val="1"/>
              </w:rPr>
              <w:t xml:space="preserve"> </w:t>
            </w:r>
            <w:r>
              <w:t>кой.</w:t>
            </w:r>
          </w:p>
          <w:p w:rsidR="001F5D24" w:rsidRDefault="00FB1277">
            <w:pPr>
              <w:pStyle w:val="TableParagraph"/>
              <w:spacing w:before="14"/>
              <w:ind w:left="65" w:right="43" w:hanging="3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«Передвижение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лыжах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одновременным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одношажным ходом» </w:t>
            </w:r>
            <w:r>
              <w:t>(учебный диалог, образец учи-</w:t>
            </w:r>
            <w:r>
              <w:rPr>
                <w:spacing w:val="1"/>
              </w:rPr>
              <w:t xml:space="preserve"> </w:t>
            </w:r>
            <w:r>
              <w:t>теля,</w:t>
            </w:r>
            <w:r>
              <w:rPr>
                <w:spacing w:val="-1"/>
              </w:rPr>
              <w:t xml:space="preserve"> </w:t>
            </w:r>
            <w:r>
              <w:t>иллюстративный</w:t>
            </w:r>
            <w:r>
              <w:rPr>
                <w:spacing w:val="-1"/>
              </w:rPr>
              <w:t xml:space="preserve"> </w:t>
            </w:r>
            <w:r>
              <w:t>материал, видеоролик):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</w:tabs>
              <w:spacing w:before="1"/>
              <w:ind w:right="42" w:firstLine="84"/>
              <w:jc w:val="both"/>
            </w:pPr>
            <w:r>
              <w:t>наблюдают и анализируют образец передвижения</w:t>
            </w:r>
            <w:r>
              <w:rPr>
                <w:spacing w:val="1"/>
              </w:rPr>
              <w:t xml:space="preserve"> </w:t>
            </w:r>
            <w:r>
              <w:t>на лыжах одновременным одношажным ходом, срав-</w:t>
            </w:r>
            <w:r>
              <w:rPr>
                <w:spacing w:val="1"/>
              </w:rPr>
              <w:t xml:space="preserve"> </w:t>
            </w:r>
            <w:r>
              <w:t>нивают его с разученными способами передвижения и</w:t>
            </w:r>
            <w:r>
              <w:rPr>
                <w:spacing w:val="-52"/>
              </w:rPr>
              <w:t xml:space="preserve"> </w:t>
            </w:r>
            <w:r>
              <w:t>находят общие и отличительные особенности, выде-</w:t>
            </w:r>
            <w:r>
              <w:rPr>
                <w:spacing w:val="1"/>
              </w:rPr>
              <w:t xml:space="preserve"> </w:t>
            </w:r>
            <w:r>
              <w:t>ляют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фазы в</w:t>
            </w:r>
            <w:r>
              <w:rPr>
                <w:spacing w:val="-2"/>
              </w:rPr>
              <w:t xml:space="preserve"> </w:t>
            </w:r>
            <w:r>
              <w:t>технике</w:t>
            </w:r>
            <w:r>
              <w:rPr>
                <w:spacing w:val="1"/>
              </w:rPr>
              <w:t xml:space="preserve"> </w:t>
            </w:r>
            <w:r>
              <w:t>передвижения;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</w:tabs>
              <w:ind w:right="42" w:firstLine="84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имитационные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пере-</w:t>
            </w:r>
            <w:r>
              <w:rPr>
                <w:spacing w:val="1"/>
              </w:rPr>
              <w:t xml:space="preserve"> </w:t>
            </w:r>
            <w:r>
              <w:t>движении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лыжах</w:t>
            </w:r>
            <w:r>
              <w:rPr>
                <w:spacing w:val="-3"/>
              </w:rPr>
              <w:t xml:space="preserve"> </w:t>
            </w:r>
            <w:r>
              <w:t>(упражнение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лыж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палок);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</w:tabs>
              <w:ind w:right="44" w:firstLine="84"/>
              <w:jc w:val="both"/>
            </w:pPr>
            <w:r>
              <w:t>выполняют скольжение с небольшого склона, стоя</w:t>
            </w:r>
            <w:r>
              <w:rPr>
                <w:spacing w:val="-52"/>
              </w:rPr>
              <w:t xml:space="preserve"> </w:t>
            </w:r>
            <w:r>
              <w:t>на лыжах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одновременно</w:t>
            </w:r>
            <w:r>
              <w:rPr>
                <w:spacing w:val="-1"/>
              </w:rPr>
              <w:t xml:space="preserve"> </w:t>
            </w:r>
            <w:r>
              <w:t>отталкиваясь палками;</w:t>
            </w:r>
          </w:p>
          <w:p w:rsidR="001F5D24" w:rsidRDefault="00FB1277">
            <w:pPr>
              <w:pStyle w:val="TableParagraph"/>
              <w:spacing w:line="252" w:lineRule="exact"/>
              <w:ind w:left="65" w:right="43" w:firstLine="84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передвижение</w:t>
            </w:r>
            <w:r>
              <w:rPr>
                <w:spacing w:val="1"/>
              </w:rPr>
              <w:t xml:space="preserve"> </w:t>
            </w:r>
            <w:r>
              <w:t>одношажным</w:t>
            </w:r>
            <w:r>
              <w:rPr>
                <w:spacing w:val="1"/>
              </w:rPr>
              <w:t xml:space="preserve"> </w:t>
            </w:r>
            <w:r>
              <w:t>одновре-</w:t>
            </w:r>
            <w:r>
              <w:rPr>
                <w:spacing w:val="1"/>
              </w:rPr>
              <w:t xml:space="preserve"> </w:t>
            </w:r>
            <w:r>
              <w:t>менным ходом по фазам движения и в полной коор-</w:t>
            </w:r>
            <w:r>
              <w:rPr>
                <w:spacing w:val="1"/>
              </w:rPr>
              <w:t xml:space="preserve"> </w:t>
            </w:r>
            <w:r>
              <w:t>динации</w:t>
            </w:r>
          </w:p>
        </w:tc>
      </w:tr>
      <w:tr w:rsidR="001F5D24">
        <w:trPr>
          <w:trHeight w:val="8854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 w:right="877"/>
            </w:pPr>
            <w:r>
              <w:t>Плавательная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572"/>
              </w:tabs>
              <w:ind w:left="67" w:right="40"/>
            </w:pPr>
            <w:r>
              <w:t>Предупреждение</w:t>
            </w:r>
            <w:r>
              <w:rPr>
                <w:spacing w:val="40"/>
              </w:rPr>
              <w:t xml:space="preserve"> </w:t>
            </w:r>
            <w:r>
              <w:t>травма-</w:t>
            </w:r>
            <w:r>
              <w:rPr>
                <w:spacing w:val="-52"/>
              </w:rPr>
              <w:t xml:space="preserve"> </w:t>
            </w:r>
            <w:r>
              <w:t>тизма</w:t>
            </w:r>
            <w:r>
              <w:rPr>
                <w:spacing w:val="18"/>
              </w:rPr>
              <w:t xml:space="preserve"> </w:t>
            </w:r>
            <w:r>
              <w:t>во</w:t>
            </w:r>
            <w:r>
              <w:rPr>
                <w:spacing w:val="18"/>
              </w:rPr>
              <w:t xml:space="preserve"> </w:t>
            </w:r>
            <w:r>
              <w:t>время</w:t>
            </w:r>
            <w:r>
              <w:rPr>
                <w:spacing w:val="18"/>
              </w:rPr>
              <w:t xml:space="preserve"> </w:t>
            </w:r>
            <w:r>
              <w:t>занятий</w:t>
            </w:r>
            <w:r>
              <w:rPr>
                <w:spacing w:val="-52"/>
              </w:rPr>
              <w:t xml:space="preserve"> </w:t>
            </w:r>
            <w:r>
              <w:t>плавательной</w:t>
            </w:r>
            <w:r>
              <w:tab/>
              <w:t>подготов-</w:t>
            </w:r>
            <w:r>
              <w:rPr>
                <w:spacing w:val="-52"/>
              </w:rPr>
              <w:t xml:space="preserve"> </w:t>
            </w:r>
            <w:r>
              <w:t>кой.</w:t>
            </w:r>
            <w:r>
              <w:rPr>
                <w:spacing w:val="4"/>
              </w:rPr>
              <w:t xml:space="preserve"> </w:t>
            </w:r>
            <w:r>
              <w:t>Упражнения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пла-</w:t>
            </w:r>
            <w:r>
              <w:rPr>
                <w:spacing w:val="-52"/>
              </w:rPr>
              <w:t xml:space="preserve"> </w:t>
            </w:r>
            <w:r>
              <w:t>вании</w:t>
            </w:r>
            <w:r>
              <w:rPr>
                <w:spacing w:val="19"/>
              </w:rPr>
              <w:t xml:space="preserve"> </w:t>
            </w:r>
            <w:r>
              <w:t>кролем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груди.</w:t>
            </w:r>
            <w:r>
              <w:rPr>
                <w:spacing w:val="-52"/>
              </w:rPr>
              <w:t xml:space="preserve"> </w:t>
            </w:r>
            <w:r>
              <w:t>Ознакомительные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плавании</w:t>
            </w:r>
            <w:r>
              <w:rPr>
                <w:spacing w:val="-52"/>
              </w:rPr>
              <w:t xml:space="preserve"> </w:t>
            </w:r>
            <w:r>
              <w:t>кролем на спине.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1"/>
              <w:jc w:val="both"/>
            </w:pPr>
            <w:r>
              <w:rPr>
                <w:i/>
              </w:rPr>
              <w:t>Тема «Предупреждение травм на занятиях в плава-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тельном бассейне» </w:t>
            </w:r>
            <w:r>
              <w:t>(учебный диалог,</w:t>
            </w:r>
            <w:r>
              <w:rPr>
                <w:spacing w:val="1"/>
              </w:rPr>
              <w:t xml:space="preserve"> </w:t>
            </w:r>
            <w:r>
              <w:t>иллюстратив-</w:t>
            </w:r>
            <w:r>
              <w:rPr>
                <w:spacing w:val="1"/>
              </w:rPr>
              <w:t xml:space="preserve"> </w:t>
            </w:r>
            <w:r>
              <w:t>ный материал,</w:t>
            </w:r>
            <w:r>
              <w:rPr>
                <w:spacing w:val="1"/>
              </w:rPr>
              <w:t xml:space="preserve"> </w:t>
            </w:r>
            <w:r>
              <w:t>видеоролик): обсуждают возможные</w:t>
            </w:r>
            <w:r>
              <w:rPr>
                <w:spacing w:val="1"/>
              </w:rPr>
              <w:t xml:space="preserve"> </w:t>
            </w:r>
            <w:r>
              <w:t>травмы при выполнении плавательных упражнений в</w:t>
            </w:r>
            <w:r>
              <w:rPr>
                <w:spacing w:val="1"/>
              </w:rPr>
              <w:t xml:space="preserve"> </w:t>
            </w:r>
            <w:r>
              <w:t>бассейне, анализируют причины их появления, при-</w:t>
            </w:r>
            <w:r>
              <w:rPr>
                <w:spacing w:val="1"/>
              </w:rPr>
              <w:t xml:space="preserve"> </w:t>
            </w:r>
            <w:r>
              <w:t>водят примеры способов профилактики и предупре-</w:t>
            </w:r>
            <w:r>
              <w:rPr>
                <w:spacing w:val="1"/>
              </w:rPr>
              <w:t xml:space="preserve"> </w:t>
            </w:r>
            <w:r>
              <w:t>ждения;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травма-</w:t>
            </w:r>
            <w:r>
              <w:rPr>
                <w:spacing w:val="-52"/>
              </w:rPr>
              <w:t xml:space="preserve"> </w:t>
            </w:r>
            <w:r>
              <w:t>тизма и выполняют их на занятиях плавательной под-</w:t>
            </w:r>
            <w:r>
              <w:rPr>
                <w:spacing w:val="1"/>
              </w:rPr>
              <w:t xml:space="preserve"> </w:t>
            </w:r>
            <w:r>
              <w:t>готовкой.</w:t>
            </w:r>
          </w:p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«Плавательная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подготовка»</w:t>
            </w:r>
            <w:r>
              <w:rPr>
                <w:i/>
                <w:spacing w:val="1"/>
              </w:rPr>
              <w:t xml:space="preserve"> </w:t>
            </w:r>
            <w:r>
              <w:t>(учебный диалог,</w:t>
            </w:r>
            <w:r>
              <w:rPr>
                <w:spacing w:val="1"/>
              </w:rPr>
              <w:t xml:space="preserve"> </w:t>
            </w:r>
            <w:r>
              <w:t>образец учителя, иллюстративный материал, видеоро-</w:t>
            </w:r>
            <w:r>
              <w:rPr>
                <w:spacing w:val="1"/>
              </w:rPr>
              <w:t xml:space="preserve"> </w:t>
            </w:r>
            <w:r>
              <w:t>лик): наблюдают образец техники   плавания кролем</w:t>
            </w:r>
            <w:r>
              <w:rPr>
                <w:spacing w:val="1"/>
              </w:rPr>
              <w:t xml:space="preserve"> </w:t>
            </w:r>
            <w:r>
              <w:t>на груди, анализирую и уточняют отдельные её эле-</w:t>
            </w:r>
            <w:r>
              <w:rPr>
                <w:spacing w:val="1"/>
              </w:rPr>
              <w:t xml:space="preserve"> </w:t>
            </w:r>
            <w:r>
              <w:t>менты и способы их выполнения; выполняют упраж-</w:t>
            </w:r>
            <w:r>
              <w:rPr>
                <w:spacing w:val="1"/>
              </w:rPr>
              <w:t xml:space="preserve"> </w:t>
            </w:r>
            <w:r>
              <w:t>нения по совершенствованию техники плавания кро-</w:t>
            </w:r>
            <w:r>
              <w:rPr>
                <w:spacing w:val="1"/>
              </w:rPr>
              <w:t xml:space="preserve"> </w:t>
            </w:r>
            <w:r>
              <w:t>лем</w:t>
            </w:r>
            <w:r>
              <w:rPr>
                <w:spacing w:val="-1"/>
              </w:rPr>
              <w:t xml:space="preserve"> </w:t>
            </w:r>
            <w:r>
              <w:t>на груди:</w:t>
            </w:r>
          </w:p>
          <w:p w:rsidR="001F5D24" w:rsidRDefault="00FB1277">
            <w:pPr>
              <w:pStyle w:val="TableParagraph"/>
              <w:ind w:left="65" w:right="40"/>
              <w:jc w:val="both"/>
            </w:pPr>
            <w:r>
              <w:rPr>
                <w:rFonts w:ascii="Cambria" w:hAnsi="Cambria"/>
                <w:sz w:val="18"/>
              </w:rPr>
              <w:t>1</w:t>
            </w:r>
            <w:r>
              <w:rPr>
                <w:rFonts w:ascii="Cambria" w:hAnsi="Cambria"/>
                <w:spacing w:val="40"/>
                <w:sz w:val="18"/>
              </w:rPr>
              <w:t xml:space="preserve"> </w:t>
            </w:r>
            <w:r>
              <w:t>—упражнения с плавательной доской (скольжение</w:t>
            </w:r>
            <w:r>
              <w:rPr>
                <w:spacing w:val="1"/>
              </w:rPr>
              <w:t xml:space="preserve"> </w:t>
            </w:r>
            <w:r>
              <w:t>на груди с подключением работы ног; скольжение на</w:t>
            </w:r>
            <w:r>
              <w:rPr>
                <w:spacing w:val="1"/>
              </w:rPr>
              <w:t xml:space="preserve"> </w:t>
            </w:r>
            <w:r>
              <w:t>груди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работой</w:t>
            </w:r>
            <w:r>
              <w:rPr>
                <w:spacing w:val="1"/>
              </w:rPr>
              <w:t xml:space="preserve"> </w:t>
            </w:r>
            <w:r>
              <w:t>ног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подключением</w:t>
            </w:r>
            <w:r>
              <w:rPr>
                <w:spacing w:val="1"/>
              </w:rPr>
              <w:t xml:space="preserve"> </w:t>
            </w:r>
            <w:r>
              <w:t>попеременно</w:t>
            </w:r>
            <w:r>
              <w:rPr>
                <w:spacing w:val="-52"/>
              </w:rPr>
              <w:t xml:space="preserve"> </w:t>
            </w:r>
            <w:r>
              <w:t>гребковых движений правой и левой рукой; плавание</w:t>
            </w:r>
            <w:r>
              <w:rPr>
                <w:spacing w:val="1"/>
              </w:rPr>
              <w:t xml:space="preserve"> </w:t>
            </w:r>
            <w:r>
              <w:t>кролем с удержанием плавательной доски между ног);</w:t>
            </w:r>
            <w:r>
              <w:rPr>
                <w:spacing w:val="-52"/>
              </w:rPr>
              <w:t xml:space="preserve"> </w:t>
            </w:r>
            <w:r>
              <w:t>2—скольжение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груди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работой</w:t>
            </w:r>
            <w:r>
              <w:rPr>
                <w:spacing w:val="13"/>
              </w:rPr>
              <w:t xml:space="preserve"> </w:t>
            </w:r>
            <w:r>
              <w:t>ногами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выдохом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воду;</w:t>
            </w:r>
            <w:r>
              <w:rPr>
                <w:spacing w:val="1"/>
              </w:rPr>
              <w:t xml:space="preserve"> </w:t>
            </w:r>
            <w:r>
              <w:t>3—скольжение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груди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попеременными</w:t>
            </w:r>
            <w:r>
              <w:rPr>
                <w:spacing w:val="1"/>
              </w:rPr>
              <w:t xml:space="preserve"> </w:t>
            </w:r>
            <w:r>
              <w:t>гребками правой и левой рукой и поворотом головы в</w:t>
            </w:r>
            <w:r>
              <w:rPr>
                <w:spacing w:val="1"/>
              </w:rPr>
              <w:t xml:space="preserve"> </w:t>
            </w:r>
            <w:r>
              <w:t>сторону после</w:t>
            </w:r>
            <w:r>
              <w:rPr>
                <w:spacing w:val="1"/>
              </w:rPr>
              <w:t xml:space="preserve"> </w:t>
            </w:r>
            <w:r>
              <w:t>выдоха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воду;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плавание</w:t>
            </w:r>
            <w:r>
              <w:rPr>
                <w:spacing w:val="1"/>
              </w:rPr>
              <w:t xml:space="preserve"> </w:t>
            </w:r>
            <w:r>
              <w:t>кролем на груди в полной координации; наблюдают и</w:t>
            </w:r>
            <w:r>
              <w:rPr>
                <w:spacing w:val="1"/>
              </w:rPr>
              <w:t xml:space="preserve"> </w:t>
            </w:r>
            <w:r>
              <w:t>анализируют образец плавания кролем на спине, вы-</w:t>
            </w:r>
            <w:r>
              <w:rPr>
                <w:spacing w:val="1"/>
              </w:rPr>
              <w:t xml:space="preserve"> </w:t>
            </w:r>
            <w:r>
              <w:t>деляют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сравнивают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плавания</w:t>
            </w:r>
            <w:r>
              <w:rPr>
                <w:spacing w:val="1"/>
              </w:rPr>
              <w:t xml:space="preserve"> </w:t>
            </w:r>
            <w:r>
              <w:t>кролем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груди;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подводящие упражнения для освоения плавания кро-</w:t>
            </w:r>
            <w:r>
              <w:rPr>
                <w:spacing w:val="1"/>
              </w:rPr>
              <w:t xml:space="preserve"> </w:t>
            </w:r>
            <w:r>
              <w:t>лем на спине</w:t>
            </w:r>
            <w:r>
              <w:rPr>
                <w:spacing w:val="-3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бортике</w:t>
            </w:r>
            <w:r>
              <w:rPr>
                <w:spacing w:val="-3"/>
              </w:rPr>
              <w:t xml:space="preserve"> </w:t>
            </w:r>
            <w:r>
              <w:t>бассейна):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rPr>
                <w:rFonts w:ascii="Cambria" w:hAnsi="Cambria"/>
                <w:sz w:val="18"/>
              </w:rPr>
              <w:t>1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t>—стойка, левая рука вверху, правая рука вдоль ту-</w:t>
            </w:r>
            <w:r>
              <w:rPr>
                <w:spacing w:val="1"/>
              </w:rPr>
              <w:t xml:space="preserve"> </w:t>
            </w:r>
            <w:r>
              <w:t>ловища—круговые движения</w:t>
            </w:r>
            <w:r>
              <w:rPr>
                <w:spacing w:val="-1"/>
              </w:rPr>
              <w:t xml:space="preserve"> </w:t>
            </w:r>
            <w:r>
              <w:t>руками</w:t>
            </w:r>
            <w:r>
              <w:rPr>
                <w:spacing w:val="-1"/>
              </w:rPr>
              <w:t xml:space="preserve"> </w:t>
            </w:r>
            <w:r>
              <w:t>назад;</w:t>
            </w:r>
          </w:p>
          <w:p w:rsidR="001F5D24" w:rsidRDefault="00FB1277">
            <w:pPr>
              <w:pStyle w:val="TableParagraph"/>
              <w:spacing w:line="254" w:lineRule="exact"/>
              <w:ind w:left="65" w:right="45" w:firstLine="84"/>
              <w:jc w:val="both"/>
            </w:pPr>
            <w:r>
              <w:rPr>
                <w:rFonts w:ascii="Cambria" w:hAnsi="Cambria"/>
                <w:sz w:val="18"/>
              </w:rPr>
              <w:t xml:space="preserve">2 </w:t>
            </w:r>
            <w:r>
              <w:t>—сидя на краю бортика бассейна, руки отведены</w:t>
            </w:r>
            <w:r>
              <w:rPr>
                <w:spacing w:val="1"/>
              </w:rPr>
              <w:t xml:space="preserve"> </w:t>
            </w:r>
            <w:r>
              <w:t>назад в</w:t>
            </w:r>
            <w:r>
              <w:rPr>
                <w:spacing w:val="-2"/>
              </w:rPr>
              <w:t xml:space="preserve"> </w:t>
            </w:r>
            <w:r>
              <w:t>упор</w:t>
            </w:r>
            <w:r>
              <w:rPr>
                <w:spacing w:val="-2"/>
              </w:rPr>
              <w:t xml:space="preserve"> </w:t>
            </w:r>
            <w:r>
              <w:t>сзади, прямые</w:t>
            </w:r>
            <w:r>
              <w:rPr>
                <w:spacing w:val="-1"/>
              </w:rPr>
              <w:t xml:space="preserve"> </w:t>
            </w:r>
            <w:r>
              <w:t>ноги</w:t>
            </w:r>
            <w:r>
              <w:rPr>
                <w:spacing w:val="-1"/>
              </w:rPr>
              <w:t xml:space="preserve"> </w:t>
            </w:r>
            <w:r>
              <w:t>опущены в</w:t>
            </w:r>
            <w:r>
              <w:rPr>
                <w:spacing w:val="-2"/>
              </w:rPr>
              <w:t xml:space="preserve"> </w:t>
            </w:r>
            <w:r>
              <w:t>воду—</w:t>
            </w:r>
          </w:p>
        </w:tc>
      </w:tr>
    </w:tbl>
    <w:p w:rsidR="001F5D24" w:rsidRDefault="001F5D24">
      <w:pPr>
        <w:spacing w:line="254" w:lineRule="exact"/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279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46" w:lineRule="exact"/>
              <w:ind w:left="65"/>
              <w:jc w:val="both"/>
            </w:pPr>
            <w:r>
              <w:t>попеременная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ногами в</w:t>
            </w:r>
            <w:r>
              <w:rPr>
                <w:spacing w:val="-1"/>
              </w:rPr>
              <w:t xml:space="preserve"> </w:t>
            </w:r>
            <w:r>
              <w:t>воде;</w:t>
            </w:r>
          </w:p>
          <w:p w:rsidR="001F5D24" w:rsidRDefault="00FB1277">
            <w:pPr>
              <w:pStyle w:val="TableParagraph"/>
              <w:spacing w:line="262" w:lineRule="exact"/>
              <w:ind w:left="65"/>
              <w:jc w:val="both"/>
            </w:pPr>
            <w:r>
              <w:rPr>
                <w:position w:val="1"/>
              </w:rPr>
              <w:t>6</w:t>
            </w:r>
            <w:r>
              <w:rPr>
                <w:spacing w:val="-2"/>
                <w:position w:val="1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плавательных</w:t>
            </w:r>
            <w:r>
              <w:rPr>
                <w:spacing w:val="-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бассейне: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3"/>
              </w:numPr>
              <w:tabs>
                <w:tab w:val="left" w:pos="294"/>
              </w:tabs>
              <w:spacing w:before="1"/>
              <w:ind w:right="43" w:firstLine="0"/>
              <w:jc w:val="both"/>
            </w:pPr>
            <w:r>
              <w:t>—скольжение на спине, оттолкнувшись двумя но-</w:t>
            </w:r>
            <w:r>
              <w:rPr>
                <w:spacing w:val="1"/>
              </w:rPr>
              <w:t xml:space="preserve"> </w:t>
            </w:r>
            <w:r>
              <w:t>гами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бортика;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3"/>
              </w:numPr>
              <w:tabs>
                <w:tab w:val="left" w:pos="294"/>
              </w:tabs>
              <w:spacing w:before="1"/>
              <w:ind w:right="43" w:firstLine="0"/>
              <w:jc w:val="both"/>
            </w:pPr>
            <w:r>
              <w:t>—скольжение на спине, оттолкнувшись двумя но-</w:t>
            </w:r>
            <w:r>
              <w:rPr>
                <w:spacing w:val="1"/>
              </w:rPr>
              <w:t xml:space="preserve"> </w:t>
            </w:r>
            <w:r>
              <w:t>гами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бортика</w:t>
            </w:r>
            <w:r>
              <w:rPr>
                <w:spacing w:val="-3"/>
              </w:rPr>
              <w:t xml:space="preserve"> </w:t>
            </w:r>
            <w:r>
              <w:t>с попеременной</w:t>
            </w:r>
            <w:r>
              <w:rPr>
                <w:spacing w:val="-2"/>
              </w:rPr>
              <w:t xml:space="preserve"> </w:t>
            </w:r>
            <w:r>
              <w:t>работой</w:t>
            </w:r>
            <w:r>
              <w:rPr>
                <w:spacing w:val="-1"/>
              </w:rPr>
              <w:t xml:space="preserve"> </w:t>
            </w:r>
            <w:r>
              <w:t>ногами;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3"/>
              </w:numPr>
              <w:tabs>
                <w:tab w:val="left" w:pos="294"/>
              </w:tabs>
              <w:ind w:right="43" w:firstLine="0"/>
              <w:jc w:val="both"/>
            </w:pPr>
            <w:r>
              <w:t>—скольжение на спине, оттолкнувшись двумя но-</w:t>
            </w:r>
            <w:r>
              <w:rPr>
                <w:spacing w:val="1"/>
              </w:rPr>
              <w:t xml:space="preserve"> </w:t>
            </w:r>
            <w:r>
              <w:t>гами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бортика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попеременной</w:t>
            </w:r>
            <w:r>
              <w:rPr>
                <w:spacing w:val="1"/>
              </w:rPr>
              <w:t xml:space="preserve"> </w:t>
            </w:r>
            <w:r>
              <w:t>работой</w:t>
            </w:r>
            <w:r>
              <w:rPr>
                <w:spacing w:val="1"/>
              </w:rPr>
              <w:t xml:space="preserve"> </w:t>
            </w:r>
            <w:r>
              <w:t>ногами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руками;</w:t>
            </w:r>
          </w:p>
          <w:p w:rsidR="001F5D24" w:rsidRDefault="00FB1277">
            <w:pPr>
              <w:pStyle w:val="TableParagraph"/>
              <w:spacing w:line="252" w:lineRule="exact"/>
              <w:ind w:left="65" w:right="43"/>
              <w:jc w:val="both"/>
            </w:pPr>
            <w:r>
              <w:t>выполняют плавание кролем на спине в полной коор-</w:t>
            </w:r>
            <w:r>
              <w:rPr>
                <w:spacing w:val="1"/>
              </w:rPr>
              <w:t xml:space="preserve"> </w:t>
            </w:r>
            <w:r>
              <w:t>динации</w:t>
            </w:r>
          </w:p>
        </w:tc>
      </w:tr>
      <w:tr w:rsidR="001F5D24">
        <w:trPr>
          <w:trHeight w:val="11180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2090"/>
              </w:tabs>
              <w:ind w:left="67" w:right="42"/>
            </w:pPr>
            <w:r>
              <w:t>Подвижные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jc w:val="both"/>
            </w:pPr>
            <w:r>
              <w:t>Предупреждение травма-</w:t>
            </w:r>
            <w:r>
              <w:rPr>
                <w:spacing w:val="-52"/>
              </w:rPr>
              <w:t xml:space="preserve"> </w:t>
            </w:r>
            <w:r>
              <w:t>тизма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движными</w:t>
            </w:r>
            <w:r>
              <w:rPr>
                <w:spacing w:val="1"/>
              </w:rPr>
              <w:t xml:space="preserve"> </w:t>
            </w:r>
            <w:r>
              <w:t>играми.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движные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общефи-</w:t>
            </w:r>
            <w:r>
              <w:rPr>
                <w:spacing w:val="1"/>
              </w:rPr>
              <w:t xml:space="preserve"> </w:t>
            </w:r>
            <w:r>
              <w:t>зической</w:t>
            </w:r>
            <w:r>
              <w:rPr>
                <w:spacing w:val="1"/>
              </w:rPr>
              <w:t xml:space="preserve"> </w:t>
            </w:r>
            <w:r>
              <w:t>подготовки.</w:t>
            </w:r>
            <w:r>
              <w:rPr>
                <w:spacing w:val="-52"/>
              </w:rPr>
              <w:t xml:space="preserve"> </w:t>
            </w:r>
            <w:r>
              <w:t>Волейбол:</w:t>
            </w:r>
            <w:r>
              <w:rPr>
                <w:spacing w:val="1"/>
              </w:rPr>
              <w:t xml:space="preserve"> </w:t>
            </w:r>
            <w:r>
              <w:t>нижняя</w:t>
            </w:r>
            <w:r>
              <w:rPr>
                <w:spacing w:val="1"/>
              </w:rPr>
              <w:t xml:space="preserve"> </w:t>
            </w:r>
            <w:r>
              <w:t>боко-</w:t>
            </w:r>
            <w:r>
              <w:rPr>
                <w:spacing w:val="-52"/>
              </w:rPr>
              <w:t xml:space="preserve"> </w:t>
            </w:r>
            <w:r>
              <w:t>вая подача;</w:t>
            </w:r>
            <w:r>
              <w:rPr>
                <w:spacing w:val="1"/>
              </w:rPr>
              <w:t xml:space="preserve"> </w:t>
            </w:r>
            <w:r>
              <w:t>приём и пе-</w:t>
            </w:r>
            <w:r>
              <w:rPr>
                <w:spacing w:val="1"/>
              </w:rPr>
              <w:t xml:space="preserve"> </w:t>
            </w:r>
            <w:r>
              <w:t>редача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сверху;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полнение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-52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дея-</w:t>
            </w:r>
            <w:r>
              <w:rPr>
                <w:spacing w:val="1"/>
              </w:rPr>
              <w:t xml:space="preserve"> </w:t>
            </w:r>
            <w:r>
              <w:t>тельности.</w:t>
            </w:r>
            <w:r>
              <w:rPr>
                <w:spacing w:val="1"/>
              </w:rPr>
              <w:t xml:space="preserve"> </w:t>
            </w:r>
            <w:r>
              <w:t>Баскетбол:</w:t>
            </w:r>
            <w:r>
              <w:rPr>
                <w:spacing w:val="-52"/>
              </w:rPr>
              <w:t xml:space="preserve"> </w:t>
            </w:r>
            <w:r>
              <w:t>бросок мяча двумя рука-</w:t>
            </w:r>
            <w:r>
              <w:rPr>
                <w:spacing w:val="1"/>
              </w:rPr>
              <w:t xml:space="preserve"> </w:t>
            </w:r>
            <w:r>
              <w:t>ми от груди, с места; вы-</w:t>
            </w:r>
            <w:r>
              <w:rPr>
                <w:spacing w:val="1"/>
              </w:rPr>
              <w:t xml:space="preserve"> </w:t>
            </w:r>
            <w:r>
              <w:t>полнение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-52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действий 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дея-</w:t>
            </w:r>
            <w:r>
              <w:rPr>
                <w:spacing w:val="1"/>
              </w:rPr>
              <w:t xml:space="preserve"> </w:t>
            </w:r>
            <w:r>
              <w:t>тельности.</w:t>
            </w:r>
          </w:p>
          <w:p w:rsidR="001F5D24" w:rsidRDefault="00FB1277">
            <w:pPr>
              <w:pStyle w:val="TableParagraph"/>
              <w:ind w:left="67" w:right="43"/>
              <w:jc w:val="both"/>
            </w:pPr>
            <w:r>
              <w:t>Футбол:</w:t>
            </w:r>
            <w:r>
              <w:rPr>
                <w:spacing w:val="1"/>
              </w:rPr>
              <w:t xml:space="preserve"> </w:t>
            </w:r>
            <w:r>
              <w:t>остановка</w:t>
            </w:r>
            <w:r>
              <w:rPr>
                <w:spacing w:val="1"/>
              </w:rPr>
              <w:t xml:space="preserve"> </w:t>
            </w:r>
            <w:r>
              <w:t>катя-</w:t>
            </w:r>
            <w:r>
              <w:rPr>
                <w:spacing w:val="-52"/>
              </w:rPr>
              <w:t xml:space="preserve"> </w:t>
            </w:r>
            <w:r>
              <w:t>щегося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-52"/>
              </w:rPr>
              <w:t xml:space="preserve"> </w:t>
            </w:r>
            <w:r>
              <w:t>стороной</w:t>
            </w:r>
            <w:r>
              <w:rPr>
                <w:spacing w:val="1"/>
              </w:rPr>
              <w:t xml:space="preserve"> </w:t>
            </w:r>
            <w:r>
              <w:t>стопы;</w:t>
            </w:r>
            <w:r>
              <w:rPr>
                <w:spacing w:val="1"/>
              </w:rPr>
              <w:t xml:space="preserve"> </w:t>
            </w:r>
            <w:r>
              <w:t>выпол-</w:t>
            </w:r>
            <w:r>
              <w:rPr>
                <w:spacing w:val="-52"/>
              </w:rPr>
              <w:t xml:space="preserve"> </w:t>
            </w:r>
            <w:r>
              <w:t>нение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техни-</w:t>
            </w:r>
            <w:r>
              <w:rPr>
                <w:spacing w:val="-52"/>
              </w:rPr>
              <w:t xml:space="preserve"> </w:t>
            </w:r>
            <w:r>
              <w:t>ческих действий в усло-</w:t>
            </w:r>
            <w:r>
              <w:rPr>
                <w:spacing w:val="1"/>
              </w:rPr>
              <w:t xml:space="preserve"> </w:t>
            </w:r>
            <w:r>
              <w:t>виях игровой деятельно-</w:t>
            </w:r>
            <w:r>
              <w:rPr>
                <w:spacing w:val="1"/>
              </w:rPr>
              <w:t xml:space="preserve"> </w:t>
            </w:r>
            <w:r>
              <w:t>сти.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1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«Предупреждение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травматизманазанятияхпо-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движнымииграми»</w:t>
            </w:r>
            <w:r>
              <w:t>(учебныйдиалог,</w:t>
            </w:r>
            <w:r>
              <w:rPr>
                <w:spacing w:val="1"/>
              </w:rPr>
              <w:t xml:space="preserve"> </w:t>
            </w:r>
            <w:r>
              <w:t>иллюстратив-</w:t>
            </w:r>
            <w:r>
              <w:rPr>
                <w:spacing w:val="-52"/>
              </w:rPr>
              <w:t xml:space="preserve"> </w:t>
            </w:r>
            <w:r>
              <w:t>ныйматериал,</w:t>
            </w:r>
            <w:r>
              <w:rPr>
                <w:spacing w:val="-1"/>
              </w:rPr>
              <w:t xml:space="preserve"> </w:t>
            </w:r>
            <w:r>
              <w:t>видеоролик):</w:t>
            </w:r>
          </w:p>
          <w:p w:rsidR="001F5D24" w:rsidRDefault="00FB1277">
            <w:pPr>
              <w:pStyle w:val="TableParagraph"/>
              <w:ind w:left="65"/>
            </w:pPr>
            <w:r>
              <w:t>обсуждаютвозможныетравмыпривыполненииигровы-</w:t>
            </w:r>
            <w:r>
              <w:rPr>
                <w:spacing w:val="1"/>
              </w:rPr>
              <w:t xml:space="preserve"> </w:t>
            </w:r>
            <w:r>
              <w:t>хупражненийвзалеинаоткрытойплощадке,</w:t>
            </w:r>
            <w:r>
              <w:rPr>
                <w:spacing w:val="30"/>
              </w:rPr>
              <w:t xml:space="preserve"> </w:t>
            </w:r>
            <w:r>
              <w:t>анализиру-</w:t>
            </w:r>
            <w:r>
              <w:rPr>
                <w:spacing w:val="-52"/>
              </w:rPr>
              <w:t xml:space="preserve"> </w:t>
            </w:r>
            <w:r>
              <w:t>ютпричины</w:t>
            </w:r>
            <w:r>
              <w:rPr>
                <w:spacing w:val="23"/>
              </w:rPr>
              <w:t xml:space="preserve"> </w:t>
            </w:r>
            <w:r>
              <w:t>их</w:t>
            </w:r>
            <w:r>
              <w:rPr>
                <w:spacing w:val="23"/>
              </w:rPr>
              <w:t xml:space="preserve"> </w:t>
            </w:r>
            <w:r>
              <w:t>появления,</w:t>
            </w:r>
            <w:r>
              <w:rPr>
                <w:spacing w:val="48"/>
              </w:rPr>
              <w:t xml:space="preserve"> </w:t>
            </w:r>
            <w:r>
              <w:t>приводят</w:t>
            </w:r>
            <w:r>
              <w:rPr>
                <w:spacing w:val="23"/>
              </w:rPr>
              <w:t xml:space="preserve"> </w:t>
            </w:r>
            <w:r>
              <w:t>примеры</w:t>
            </w:r>
            <w:r>
              <w:rPr>
                <w:spacing w:val="22"/>
              </w:rPr>
              <w:t xml:space="preserve"> </w:t>
            </w:r>
            <w:r>
              <w:t>спосо-</w:t>
            </w:r>
            <w:r>
              <w:rPr>
                <w:spacing w:val="-52"/>
              </w:rPr>
              <w:t xml:space="preserve"> </w:t>
            </w:r>
            <w:r>
              <w:t>бов</w:t>
            </w:r>
            <w:r>
              <w:rPr>
                <w:spacing w:val="-1"/>
              </w:rPr>
              <w:t xml:space="preserve"> </w:t>
            </w:r>
            <w:r>
              <w:t>профилактикиипредупреждения;</w:t>
            </w:r>
          </w:p>
          <w:p w:rsidR="001F5D24" w:rsidRDefault="00FB1277">
            <w:pPr>
              <w:pStyle w:val="TableParagraph"/>
              <w:spacing w:before="9"/>
              <w:ind w:left="65" w:right="47" w:hanging="58"/>
            </w:pPr>
            <w:r>
              <w:t>разучивают</w:t>
            </w:r>
            <w:r>
              <w:rPr>
                <w:spacing w:val="10"/>
              </w:rPr>
              <w:t xml:space="preserve"> </w:t>
            </w:r>
            <w:r>
              <w:t>правила</w:t>
            </w:r>
            <w:r>
              <w:rPr>
                <w:spacing w:val="10"/>
              </w:rPr>
              <w:t xml:space="preserve"> </w:t>
            </w:r>
            <w:r>
              <w:t>профилактики</w:t>
            </w:r>
            <w:r>
              <w:rPr>
                <w:spacing w:val="10"/>
              </w:rPr>
              <w:t xml:space="preserve"> </w:t>
            </w:r>
            <w:r>
              <w:t>травматизма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выполняютихназанятияхподвижнымииспортивными-</w:t>
            </w:r>
            <w:r>
              <w:rPr>
                <w:spacing w:val="1"/>
              </w:rPr>
              <w:t xml:space="preserve"> </w:t>
            </w:r>
            <w:r>
              <w:t>играми</w:t>
            </w:r>
          </w:p>
          <w:p w:rsidR="001F5D24" w:rsidRDefault="00FB1277">
            <w:pPr>
              <w:pStyle w:val="TableParagraph"/>
              <w:spacing w:before="2"/>
              <w:ind w:left="65" w:right="41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«Подвижные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игры общефизической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ки»</w:t>
            </w:r>
            <w:r>
              <w:rPr>
                <w:i/>
                <w:spacing w:val="1"/>
              </w:rPr>
              <w:t xml:space="preserve"> </w:t>
            </w:r>
            <w:r>
              <w:t>(диалог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иллюстративныйматериал,</w:t>
            </w:r>
            <w:r>
              <w:rPr>
                <w:spacing w:val="1"/>
              </w:rPr>
              <w:t xml:space="preserve"> </w:t>
            </w:r>
            <w:r>
              <w:t>ви-</w:t>
            </w:r>
            <w:r>
              <w:rPr>
                <w:spacing w:val="1"/>
              </w:rPr>
              <w:t xml:space="preserve"> </w:t>
            </w:r>
            <w:r>
              <w:t>деоролик): разучивают правила подвижных игр,</w:t>
            </w:r>
            <w:r>
              <w:rPr>
                <w:spacing w:val="1"/>
              </w:rPr>
              <w:t xml:space="preserve"> </w:t>
            </w:r>
            <w:r>
              <w:t>спо-</w:t>
            </w:r>
            <w:r>
              <w:rPr>
                <w:spacing w:val="1"/>
              </w:rPr>
              <w:t xml:space="preserve"> </w:t>
            </w:r>
            <w:r>
              <w:t>собы</w:t>
            </w:r>
            <w:r>
              <w:rPr>
                <w:spacing w:val="-1"/>
              </w:rPr>
              <w:t xml:space="preserve"> </w:t>
            </w:r>
            <w:r>
              <w:t>организациии</w:t>
            </w:r>
            <w:r>
              <w:rPr>
                <w:spacing w:val="-1"/>
              </w:rPr>
              <w:t xml:space="preserve"> </w:t>
            </w:r>
            <w:r>
              <w:t>подготовку</w:t>
            </w:r>
            <w:r>
              <w:rPr>
                <w:spacing w:val="-3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проведения;</w:t>
            </w:r>
          </w:p>
          <w:p w:rsidR="001F5D24" w:rsidRDefault="00FB1277">
            <w:pPr>
              <w:pStyle w:val="TableParagraph"/>
              <w:spacing w:before="15"/>
              <w:ind w:left="65" w:right="42" w:hanging="58"/>
              <w:jc w:val="both"/>
            </w:pPr>
            <w:r>
              <w:t>совершенствуют ранее разученные физические упраж-</w:t>
            </w:r>
            <w:r>
              <w:rPr>
                <w:spacing w:val="1"/>
              </w:rPr>
              <w:t xml:space="preserve"> </w:t>
            </w:r>
            <w:r>
              <w:t>нения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технические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игр;</w:t>
            </w:r>
          </w:p>
          <w:p w:rsidR="001F5D24" w:rsidRDefault="00FB1277">
            <w:pPr>
              <w:pStyle w:val="TableParagraph"/>
              <w:spacing w:before="15"/>
              <w:ind w:left="65" w:right="42" w:hanging="58"/>
              <w:jc w:val="both"/>
            </w:pPr>
            <w:r>
              <w:t>самостоятельно организовывают и играют в подвиж-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1F5D24" w:rsidRDefault="00FB1277">
            <w:pPr>
              <w:pStyle w:val="TableParagraph"/>
              <w:spacing w:before="3"/>
              <w:ind w:left="65" w:right="42"/>
              <w:jc w:val="both"/>
            </w:pPr>
            <w:r>
              <w:rPr>
                <w:i/>
              </w:rPr>
              <w:t>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«Технические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действия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волейбол»</w:t>
            </w:r>
            <w:r>
              <w:rPr>
                <w:i/>
                <w:spacing w:val="1"/>
              </w:rPr>
              <w:t xml:space="preserve"> </w:t>
            </w:r>
            <w:r>
              <w:t>(учеб-</w:t>
            </w:r>
            <w:r>
              <w:rPr>
                <w:spacing w:val="-52"/>
              </w:rPr>
              <w:t xml:space="preserve"> </w:t>
            </w:r>
            <w:r>
              <w:t>ный диалог, образец учителя, иллюстративный мате-</w:t>
            </w:r>
            <w:r>
              <w:rPr>
                <w:spacing w:val="1"/>
              </w:rPr>
              <w:t xml:space="preserve"> </w:t>
            </w:r>
            <w:r>
              <w:t>риал, видеоролики): наблюдают и анализируют обра-</w:t>
            </w:r>
            <w:r>
              <w:rPr>
                <w:spacing w:val="1"/>
              </w:rPr>
              <w:t xml:space="preserve"> </w:t>
            </w:r>
            <w:r>
              <w:t>зец</w:t>
            </w:r>
            <w:r>
              <w:rPr>
                <w:spacing w:val="1"/>
              </w:rPr>
              <w:t xml:space="preserve"> </w:t>
            </w:r>
            <w:r>
              <w:t>нижней</w:t>
            </w:r>
            <w:r>
              <w:rPr>
                <w:spacing w:val="1"/>
              </w:rPr>
              <w:t xml:space="preserve"> </w:t>
            </w:r>
            <w:r>
              <w:t>боковой</w:t>
            </w:r>
            <w:r>
              <w:rPr>
                <w:spacing w:val="1"/>
              </w:rPr>
              <w:t xml:space="preserve"> </w:t>
            </w:r>
            <w:r>
              <w:t>подачи,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фазы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особенности их выполнения; выполняют подводящие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нижней</w:t>
            </w:r>
            <w:r>
              <w:rPr>
                <w:spacing w:val="1"/>
              </w:rPr>
              <w:t xml:space="preserve"> </w:t>
            </w:r>
            <w:r>
              <w:t>боковой</w:t>
            </w:r>
            <w:r>
              <w:rPr>
                <w:spacing w:val="-52"/>
              </w:rPr>
              <w:t xml:space="preserve"> </w:t>
            </w:r>
            <w:r>
              <w:t>подачи:</w:t>
            </w:r>
          </w:p>
          <w:p w:rsidR="001F5D24" w:rsidRDefault="00FB1277">
            <w:pPr>
              <w:pStyle w:val="TableParagraph"/>
              <w:ind w:left="65" w:right="47" w:hanging="58"/>
              <w:jc w:val="both"/>
            </w:pPr>
            <w:r>
              <w:rPr>
                <w:rFonts w:ascii="Cambria" w:hAnsi="Cambria"/>
                <w:sz w:val="18"/>
              </w:rPr>
              <w:t>1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t>—нижняя боковая подача без мяча (имитация пода-</w:t>
            </w:r>
            <w:r>
              <w:rPr>
                <w:spacing w:val="1"/>
              </w:rPr>
              <w:t xml:space="preserve"> </w:t>
            </w:r>
            <w:r>
              <w:t>чи);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2—нижняя</w:t>
            </w:r>
            <w:r>
              <w:rPr>
                <w:spacing w:val="1"/>
              </w:rPr>
              <w:t xml:space="preserve"> </w:t>
            </w:r>
            <w:r>
              <w:t>боковая</w:t>
            </w:r>
            <w:r>
              <w:rPr>
                <w:spacing w:val="1"/>
              </w:rPr>
              <w:t xml:space="preserve"> </w:t>
            </w:r>
            <w:r>
              <w:t>подача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стенку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небольшого</w:t>
            </w:r>
            <w:r>
              <w:rPr>
                <w:spacing w:val="1"/>
              </w:rPr>
              <w:t xml:space="preserve"> </w:t>
            </w:r>
            <w:r>
              <w:t>расстояния; 3—нижняя боковая подача через волей-</w:t>
            </w:r>
            <w:r>
              <w:rPr>
                <w:spacing w:val="1"/>
              </w:rPr>
              <w:t xml:space="preserve"> </w:t>
            </w:r>
            <w:r>
              <w:t>больную сетку с небольшого расстояния; выполняют</w:t>
            </w:r>
            <w:r>
              <w:rPr>
                <w:spacing w:val="1"/>
              </w:rPr>
              <w:t xml:space="preserve"> </w:t>
            </w:r>
            <w:r>
              <w:t>нижнюю боковую подачу по правилам соревнований;</w:t>
            </w:r>
            <w:r>
              <w:rPr>
                <w:spacing w:val="1"/>
              </w:rPr>
              <w:t xml:space="preserve"> </w:t>
            </w:r>
            <w:r>
              <w:t>наблюдают и анализируют образец приёма и передачи</w:t>
            </w:r>
            <w:r>
              <w:rPr>
                <w:spacing w:val="-52"/>
              </w:rPr>
              <w:t xml:space="preserve"> </w:t>
            </w:r>
            <w:r>
              <w:t>мяча сверху двумя руками, обсуждают её фазы и осо-</w:t>
            </w:r>
            <w:r>
              <w:rPr>
                <w:spacing w:val="1"/>
              </w:rPr>
              <w:t xml:space="preserve"> </w:t>
            </w:r>
            <w:r>
              <w:t>бенности</w:t>
            </w:r>
            <w:r>
              <w:rPr>
                <w:spacing w:val="-1"/>
              </w:rPr>
              <w:t xml:space="preserve"> </w:t>
            </w:r>
            <w:r>
              <w:t>их выполнения;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ind w:right="44" w:firstLine="0"/>
              <w:jc w:val="both"/>
            </w:pPr>
            <w:r>
              <w:t>Выполняют подводящие упражнения для освоения</w:t>
            </w:r>
            <w:r>
              <w:rPr>
                <w:spacing w:val="1"/>
              </w:rPr>
              <w:t xml:space="preserve"> </w:t>
            </w:r>
            <w:r>
              <w:t>техники приёма и передачи мяча сверху двумя рука-</w:t>
            </w:r>
            <w:r>
              <w:rPr>
                <w:spacing w:val="1"/>
              </w:rPr>
              <w:t xml:space="preserve"> </w:t>
            </w:r>
            <w:r>
              <w:t>ми:</w:t>
            </w:r>
            <w:r>
              <w:rPr>
                <w:spacing w:val="1"/>
              </w:rPr>
              <w:t xml:space="preserve"> </w:t>
            </w:r>
            <w:r>
              <w:t>—передача и</w:t>
            </w:r>
            <w:r>
              <w:rPr>
                <w:spacing w:val="1"/>
              </w:rPr>
              <w:t xml:space="preserve"> </w:t>
            </w:r>
            <w:r>
              <w:t>приём мяча</w:t>
            </w:r>
            <w:r>
              <w:rPr>
                <w:spacing w:val="1"/>
              </w:rPr>
              <w:t xml:space="preserve"> </w:t>
            </w:r>
            <w:r>
              <w:t>двумя руками</w:t>
            </w:r>
            <w:r>
              <w:rPr>
                <w:spacing w:val="55"/>
              </w:rPr>
              <w:t xml:space="preserve"> </w:t>
            </w:r>
            <w:r>
              <w:t>сверху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собой, стоя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ind w:right="46" w:hanging="58"/>
              <w:jc w:val="both"/>
            </w:pPr>
            <w:r>
              <w:t>—передача и приём мяча двумя руками сверху в</w:t>
            </w:r>
            <w:r>
              <w:rPr>
                <w:spacing w:val="1"/>
              </w:rPr>
              <w:t xml:space="preserve"> </w:t>
            </w:r>
            <w:r>
              <w:t>парах;</w:t>
            </w:r>
          </w:p>
          <w:p w:rsidR="001F5D24" w:rsidRDefault="00FB1277" w:rsidP="00722A4D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1"/>
              <w:ind w:right="45" w:firstLine="0"/>
              <w:jc w:val="both"/>
            </w:pPr>
            <w:r>
              <w:t>—приём и передача мяча двумя руками сверху че-</w:t>
            </w:r>
            <w:r>
              <w:rPr>
                <w:spacing w:val="1"/>
              </w:rPr>
              <w:t xml:space="preserve"> </w:t>
            </w:r>
            <w:r>
              <w:t>рез</w:t>
            </w:r>
            <w:r>
              <w:rPr>
                <w:spacing w:val="25"/>
              </w:rPr>
              <w:t xml:space="preserve"> </w:t>
            </w:r>
            <w:r>
              <w:t>волейбольную</w:t>
            </w:r>
            <w:r>
              <w:rPr>
                <w:spacing w:val="27"/>
              </w:rPr>
              <w:t xml:space="preserve"> </w:t>
            </w:r>
            <w:r>
              <w:t>сетку;</w:t>
            </w:r>
            <w:r>
              <w:rPr>
                <w:spacing w:val="25"/>
              </w:rPr>
              <w:t xml:space="preserve"> </w:t>
            </w:r>
            <w:r>
              <w:t>выполняют</w:t>
            </w:r>
            <w:r>
              <w:rPr>
                <w:spacing w:val="27"/>
              </w:rPr>
              <w:t xml:space="preserve"> </w:t>
            </w:r>
            <w:r>
              <w:t>подачу,</w:t>
            </w:r>
            <w:r>
              <w:rPr>
                <w:spacing w:val="25"/>
              </w:rPr>
              <w:t xml:space="preserve"> </w:t>
            </w:r>
            <w:r>
              <w:t>приёмы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передачи</w:t>
            </w:r>
            <w:r>
              <w:rPr>
                <w:spacing w:val="-1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игровой деятельности.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4"/>
        <w:gridCol w:w="5283"/>
      </w:tblGrid>
      <w:tr w:rsidR="001F5D24">
        <w:trPr>
          <w:trHeight w:val="551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lastRenderedPageBreak/>
              <w:t>Программные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учеб-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0"/>
              <w:rPr>
                <w:b/>
              </w:rPr>
            </w:pPr>
            <w:r>
              <w:rPr>
                <w:b/>
              </w:rPr>
              <w:t>Программное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spacing w:line="251" w:lineRule="exact"/>
              <w:ind w:left="65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1F5D24">
        <w:trPr>
          <w:trHeight w:val="6324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1F5D24">
            <w:pPr>
              <w:pStyle w:val="TableParagraph"/>
              <w:ind w:left="0"/>
            </w:pP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 xml:space="preserve">Тема «Технические действия игры баскетбол» </w:t>
            </w:r>
            <w:r>
              <w:t>(учеб-</w:t>
            </w:r>
            <w:r>
              <w:rPr>
                <w:spacing w:val="1"/>
              </w:rPr>
              <w:t xml:space="preserve"> </w:t>
            </w:r>
            <w:r>
              <w:t>ный диалог, образец учителя, иллюстративный мате-</w:t>
            </w:r>
            <w:r>
              <w:rPr>
                <w:spacing w:val="1"/>
              </w:rPr>
              <w:t xml:space="preserve"> </w:t>
            </w:r>
            <w:r>
              <w:t>риал, видеоролики): наблюдают и анализируют обра-</w:t>
            </w:r>
            <w:r>
              <w:rPr>
                <w:spacing w:val="1"/>
              </w:rPr>
              <w:t xml:space="preserve"> </w:t>
            </w:r>
            <w:r>
              <w:t>зец броска мяча двумя руками от груди, описывают</w:t>
            </w:r>
            <w:r>
              <w:rPr>
                <w:spacing w:val="1"/>
              </w:rPr>
              <w:t xml:space="preserve"> </w:t>
            </w:r>
            <w:r>
              <w:t>его выполнение с выделением основных фаз движе-</w:t>
            </w:r>
            <w:r>
              <w:rPr>
                <w:spacing w:val="1"/>
              </w:rPr>
              <w:t xml:space="preserve"> </w:t>
            </w:r>
            <w:r>
              <w:t>ния; выполняют подводящие упражнения и техниче-</w:t>
            </w:r>
            <w:r>
              <w:rPr>
                <w:spacing w:val="1"/>
              </w:rPr>
              <w:t xml:space="preserve"> </w:t>
            </w:r>
            <w:r>
              <w:t>ские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баскетбол:</w:t>
            </w:r>
          </w:p>
          <w:p w:rsidR="001F5D24" w:rsidRDefault="00FB1277">
            <w:pPr>
              <w:pStyle w:val="TableParagraph"/>
              <w:spacing w:line="252" w:lineRule="exact"/>
              <w:ind w:left="65"/>
              <w:jc w:val="both"/>
            </w:pPr>
            <w:r>
              <w:t>—</w:t>
            </w:r>
            <w:r>
              <w:rPr>
                <w:spacing w:val="-1"/>
              </w:rPr>
              <w:t xml:space="preserve"> </w:t>
            </w:r>
            <w:r>
              <w:t>стойка баскетболиста</w:t>
            </w:r>
            <w:r>
              <w:rPr>
                <w:spacing w:val="-3"/>
              </w:rPr>
              <w:t xml:space="preserve"> </w:t>
            </w:r>
            <w:r>
              <w:t>с мячом в</w:t>
            </w:r>
            <w:r>
              <w:rPr>
                <w:spacing w:val="-3"/>
              </w:rPr>
              <w:t xml:space="preserve"> </w:t>
            </w:r>
            <w:r>
              <w:t>руках;</w:t>
            </w:r>
          </w:p>
          <w:p w:rsidR="001F5D24" w:rsidRDefault="00FB1277">
            <w:pPr>
              <w:pStyle w:val="TableParagraph"/>
              <w:ind w:left="65" w:right="46"/>
              <w:jc w:val="both"/>
            </w:pPr>
            <w:r>
              <w:t>—бросок баскетбольного мяча двумя руками от груди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фазам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полной координации);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—бросок</w:t>
            </w:r>
            <w:r>
              <w:rPr>
                <w:spacing w:val="43"/>
              </w:rPr>
              <w:t xml:space="preserve"> </w:t>
            </w:r>
            <w:r>
              <w:t>мяча</w:t>
            </w:r>
            <w:r>
              <w:rPr>
                <w:spacing w:val="42"/>
              </w:rPr>
              <w:t xml:space="preserve"> </w:t>
            </w:r>
            <w:r>
              <w:t>двумя</w:t>
            </w:r>
            <w:r>
              <w:rPr>
                <w:spacing w:val="41"/>
              </w:rPr>
              <w:t xml:space="preserve"> </w:t>
            </w:r>
            <w:r>
              <w:t>руками</w:t>
            </w:r>
            <w:r>
              <w:rPr>
                <w:spacing w:val="42"/>
              </w:rPr>
              <w:t xml:space="preserve"> </w:t>
            </w:r>
            <w:r>
              <w:t>от</w:t>
            </w:r>
            <w:r>
              <w:rPr>
                <w:spacing w:val="42"/>
              </w:rPr>
              <w:t xml:space="preserve"> </w:t>
            </w:r>
            <w:r>
              <w:t>груди</w:t>
            </w:r>
            <w:r>
              <w:rPr>
                <w:spacing w:val="42"/>
              </w:rPr>
              <w:t xml:space="preserve"> </w:t>
            </w:r>
            <w:r>
              <w:t>сместа</w:t>
            </w:r>
            <w:r>
              <w:rPr>
                <w:spacing w:val="42"/>
              </w:rPr>
              <w:t xml:space="preserve"> </w:t>
            </w:r>
            <w:r>
              <w:t>после</w:t>
            </w:r>
            <w:r>
              <w:rPr>
                <w:spacing w:val="-53"/>
              </w:rPr>
              <w:t xml:space="preserve"> </w:t>
            </w:r>
            <w:r>
              <w:t>его ловли; выполнение броска мяча двумя руками от</w:t>
            </w:r>
            <w:r>
              <w:rPr>
                <w:spacing w:val="1"/>
              </w:rPr>
              <w:t xml:space="preserve"> </w:t>
            </w:r>
            <w:r>
              <w:t>груди</w:t>
            </w:r>
            <w:r>
              <w:rPr>
                <w:spacing w:val="-2"/>
              </w:rPr>
              <w:t xml:space="preserve"> </w:t>
            </w:r>
            <w:r>
              <w:t>с места в</w:t>
            </w:r>
            <w:r>
              <w:rPr>
                <w:spacing w:val="-1"/>
              </w:rPr>
              <w:t xml:space="preserve"> </w:t>
            </w:r>
            <w:r>
              <w:t>условиях</w:t>
            </w:r>
            <w:r>
              <w:rPr>
                <w:spacing w:val="-3"/>
              </w:rPr>
              <w:t xml:space="preserve"> </w:t>
            </w:r>
            <w:r>
              <w:t>игровой деятельности.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rPr>
                <w:i/>
              </w:rPr>
              <w:t xml:space="preserve">Тема «Технические действия игры футбол» </w:t>
            </w:r>
            <w:r>
              <w:t>(учебный</w:t>
            </w:r>
            <w:r>
              <w:rPr>
                <w:spacing w:val="1"/>
              </w:rPr>
              <w:t xml:space="preserve"> </w:t>
            </w:r>
            <w:r>
              <w:t>диалог, образец учителя, иллюстративный материал,</w:t>
            </w:r>
            <w:r>
              <w:rPr>
                <w:spacing w:val="1"/>
              </w:rPr>
              <w:t xml:space="preserve"> </w:t>
            </w:r>
            <w:r>
              <w:t>видеоролики);</w:t>
            </w:r>
          </w:p>
          <w:p w:rsidR="001F5D24" w:rsidRDefault="00FB1277">
            <w:pPr>
              <w:pStyle w:val="TableParagraph"/>
              <w:ind w:left="65" w:right="45"/>
              <w:jc w:val="both"/>
            </w:pPr>
            <w:r>
              <w:t>наблюдают и анализируют образец техники остановки</w:t>
            </w:r>
            <w:r>
              <w:rPr>
                <w:spacing w:val="-52"/>
              </w:rPr>
              <w:t xml:space="preserve"> </w:t>
            </w:r>
            <w:r>
              <w:t>катящегося футбольного мяча,</w:t>
            </w:r>
            <w:r>
              <w:rPr>
                <w:spacing w:val="1"/>
              </w:rPr>
              <w:t xml:space="preserve"> </w:t>
            </w:r>
            <w:r>
              <w:t>описывают особенно-</w:t>
            </w:r>
            <w:r>
              <w:rPr>
                <w:spacing w:val="1"/>
              </w:rPr>
              <w:t xml:space="preserve"> </w:t>
            </w:r>
            <w:r>
              <w:t>сти выполнения;</w:t>
            </w:r>
          </w:p>
          <w:p w:rsidR="001F5D24" w:rsidRDefault="00FB1277">
            <w:pPr>
              <w:pStyle w:val="TableParagraph"/>
              <w:ind w:left="65" w:right="43"/>
              <w:jc w:val="both"/>
            </w:pPr>
            <w:r>
              <w:t>разучивают технику остановки катящегося мяча внут-</w:t>
            </w:r>
            <w:r>
              <w:rPr>
                <w:spacing w:val="1"/>
              </w:rPr>
              <w:t xml:space="preserve"> </w:t>
            </w:r>
            <w:r>
              <w:t>ренней</w:t>
            </w:r>
            <w:r>
              <w:rPr>
                <w:spacing w:val="-1"/>
              </w:rPr>
              <w:t xml:space="preserve"> </w:t>
            </w:r>
            <w:r>
              <w:t>стороной</w:t>
            </w:r>
            <w:r>
              <w:rPr>
                <w:spacing w:val="-1"/>
              </w:rPr>
              <w:t xml:space="preserve"> </w:t>
            </w:r>
            <w:r>
              <w:t>стопы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передачи;</w:t>
            </w:r>
          </w:p>
          <w:p w:rsidR="001F5D24" w:rsidRDefault="00FB1277">
            <w:pPr>
              <w:pStyle w:val="TableParagraph"/>
              <w:ind w:left="65" w:right="44"/>
              <w:jc w:val="both"/>
            </w:pPr>
            <w:r>
              <w:t>разучивают</w:t>
            </w:r>
            <w:r>
              <w:rPr>
                <w:spacing w:val="1"/>
              </w:rPr>
              <w:t xml:space="preserve"> </w:t>
            </w:r>
            <w:r>
              <w:t>удар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мячу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шагов,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остановки;</w:t>
            </w:r>
          </w:p>
          <w:p w:rsidR="001F5D24" w:rsidRDefault="00FB1277">
            <w:pPr>
              <w:pStyle w:val="TableParagraph"/>
              <w:spacing w:line="254" w:lineRule="exact"/>
              <w:ind w:left="65" w:right="43"/>
              <w:jc w:val="both"/>
            </w:pP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футбол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1F5D24">
        <w:trPr>
          <w:trHeight w:val="1770"/>
        </w:trPr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1F5D24" w:rsidRDefault="00FB1277">
            <w:pPr>
              <w:pStyle w:val="TableParagraph"/>
              <w:tabs>
                <w:tab w:val="left" w:pos="1334"/>
              </w:tabs>
              <w:ind w:left="67" w:right="42"/>
            </w:pPr>
            <w:r>
              <w:rPr>
                <w:i/>
              </w:rPr>
              <w:t>Прикладно-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ориентированная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фи-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зическая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культура</w:t>
            </w:r>
            <w:r>
              <w:rPr>
                <w:i/>
                <w:spacing w:val="-52"/>
              </w:rPr>
              <w:t xml:space="preserve"> </w:t>
            </w:r>
            <w:r>
              <w:t>(</w:t>
            </w:r>
            <w:r>
              <w:rPr>
                <w:i/>
              </w:rPr>
              <w:t>24ч</w:t>
            </w:r>
            <w:r>
              <w:t>)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1F5D24" w:rsidRDefault="00FB1277">
            <w:pPr>
              <w:pStyle w:val="TableParagraph"/>
              <w:ind w:left="67" w:right="42"/>
              <w:jc w:val="both"/>
            </w:pP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-52"/>
              </w:rPr>
              <w:t xml:space="preserve"> </w:t>
            </w:r>
            <w:r>
              <w:t>качеств.</w:t>
            </w:r>
          </w:p>
          <w:p w:rsidR="001F5D24" w:rsidRDefault="00FB1277">
            <w:pPr>
              <w:pStyle w:val="TableParagraph"/>
              <w:ind w:left="67" w:right="43"/>
              <w:jc w:val="both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выполне-</w:t>
            </w:r>
            <w:r>
              <w:rPr>
                <w:spacing w:val="-52"/>
              </w:rPr>
              <w:t xml:space="preserve"> </w:t>
            </w:r>
            <w:r>
              <w:t>нию</w:t>
            </w:r>
            <w:r>
              <w:rPr>
                <w:spacing w:val="20"/>
              </w:rPr>
              <w:t xml:space="preserve"> </w:t>
            </w:r>
            <w:r>
              <w:t>нормативных</w:t>
            </w:r>
            <w:r>
              <w:rPr>
                <w:spacing w:val="22"/>
              </w:rPr>
              <w:t xml:space="preserve"> </w:t>
            </w:r>
            <w:r>
              <w:t>требо-</w:t>
            </w:r>
          </w:p>
          <w:p w:rsidR="001F5D24" w:rsidRDefault="00FB1277">
            <w:pPr>
              <w:pStyle w:val="TableParagraph"/>
              <w:spacing w:line="238" w:lineRule="exact"/>
              <w:ind w:left="67"/>
              <w:jc w:val="both"/>
            </w:pPr>
            <w:r>
              <w:t>ваний комплекса</w:t>
            </w:r>
            <w:r>
              <w:rPr>
                <w:spacing w:val="1"/>
              </w:rPr>
              <w:t xml:space="preserve"> </w:t>
            </w:r>
            <w:r>
              <w:t>ГТО</w:t>
            </w:r>
          </w:p>
        </w:tc>
        <w:tc>
          <w:tcPr>
            <w:tcW w:w="5283" w:type="dxa"/>
          </w:tcPr>
          <w:p w:rsidR="001F5D24" w:rsidRDefault="00FB1277">
            <w:pPr>
              <w:pStyle w:val="TableParagraph"/>
              <w:ind w:left="65" w:right="42"/>
              <w:jc w:val="both"/>
            </w:pPr>
            <w:r>
              <w:rPr>
                <w:i/>
              </w:rPr>
              <w:t>Рефлексия</w:t>
            </w:r>
            <w:r>
              <w:t>: демонстрирование приростов в показате-</w:t>
            </w:r>
            <w:r>
              <w:rPr>
                <w:spacing w:val="1"/>
              </w:rPr>
              <w:t xml:space="preserve"> </w:t>
            </w:r>
            <w:r>
              <w:t>лях физических качеств к нормативным требованиям</w:t>
            </w:r>
            <w:r>
              <w:rPr>
                <w:spacing w:val="1"/>
              </w:rPr>
              <w:t xml:space="preserve"> </w:t>
            </w:r>
            <w:r>
              <w:t>комплекса ГТО.</w:t>
            </w:r>
          </w:p>
        </w:tc>
      </w:tr>
    </w:tbl>
    <w:p w:rsidR="001F5D24" w:rsidRDefault="001F5D24">
      <w:pPr>
        <w:jc w:val="both"/>
        <w:sectPr w:rsidR="001F5D24">
          <w:pgSz w:w="11910" w:h="16840"/>
          <w:pgMar w:top="540" w:right="160" w:bottom="1300" w:left="500" w:header="0" w:footer="1105" w:gutter="0"/>
          <w:cols w:space="720"/>
        </w:sectPr>
      </w:pPr>
    </w:p>
    <w:p w:rsidR="001F5D24" w:rsidRDefault="00FB1277" w:rsidP="00722A4D">
      <w:pPr>
        <w:pStyle w:val="Heading3"/>
        <w:numPr>
          <w:ilvl w:val="1"/>
          <w:numId w:val="107"/>
        </w:numPr>
        <w:tabs>
          <w:tab w:val="left" w:pos="1589"/>
        </w:tabs>
        <w:spacing w:before="73" w:line="251" w:lineRule="exact"/>
        <w:ind w:left="1588" w:hanging="387"/>
      </w:pPr>
      <w:bookmarkStart w:id="11" w:name="_TOC_250012"/>
      <w:r>
        <w:lastRenderedPageBreak/>
        <w:t>Примерная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bookmarkEnd w:id="11"/>
      <w:r>
        <w:t>действий</w:t>
      </w:r>
    </w:p>
    <w:p w:rsidR="001F5D24" w:rsidRDefault="00FB1277">
      <w:pPr>
        <w:pStyle w:val="a3"/>
        <w:ind w:right="794" w:firstLine="707"/>
      </w:pPr>
      <w:r>
        <w:t>В ФГОС НОО отмечается, что содержательной и критериальной основой разработки про-</w:t>
      </w:r>
      <w:r>
        <w:rPr>
          <w:spacing w:val="1"/>
        </w:rPr>
        <w:t xml:space="preserve"> </w:t>
      </w:r>
      <w:r>
        <w:t>граммы формирования универсальных (обобщённых) учебных действий (далее — УУД) являют-</w:t>
      </w:r>
      <w:r>
        <w:rPr>
          <w:spacing w:val="1"/>
        </w:rPr>
        <w:t xml:space="preserve"> </w:t>
      </w:r>
      <w:r>
        <w:t>ся планируемые результаты обучения. В стандарте предлагается следующая структура этой про-</w:t>
      </w:r>
      <w:r>
        <w:rPr>
          <w:spacing w:val="1"/>
        </w:rPr>
        <w:t xml:space="preserve"> </w:t>
      </w:r>
      <w:r>
        <w:t>граммы:</w:t>
      </w:r>
    </w:p>
    <w:p w:rsidR="001F5D24" w:rsidRDefault="00FB1277" w:rsidP="00722A4D">
      <w:pPr>
        <w:pStyle w:val="a5"/>
        <w:numPr>
          <w:ilvl w:val="0"/>
          <w:numId w:val="21"/>
        </w:numPr>
        <w:tabs>
          <w:tab w:val="left" w:pos="1910"/>
        </w:tabs>
        <w:ind w:right="798" w:hanging="360"/>
      </w:pPr>
      <w:r>
        <w:t>описание взаимосвязи универсальных учебных действий с содержанием учебных предме-</w:t>
      </w:r>
      <w:r>
        <w:rPr>
          <w:spacing w:val="1"/>
        </w:rPr>
        <w:t xml:space="preserve"> </w:t>
      </w:r>
      <w:r>
        <w:t>тов;</w:t>
      </w:r>
    </w:p>
    <w:p w:rsidR="001F5D24" w:rsidRDefault="00FB1277" w:rsidP="00722A4D">
      <w:pPr>
        <w:pStyle w:val="a5"/>
        <w:numPr>
          <w:ilvl w:val="0"/>
          <w:numId w:val="21"/>
        </w:numPr>
        <w:tabs>
          <w:tab w:val="left" w:pos="1910"/>
        </w:tabs>
        <w:ind w:right="799" w:hanging="360"/>
      </w:pPr>
      <w:r>
        <w:t>характеристика познавательных, коммуникативных и регулятивных универсальных дей-</w:t>
      </w:r>
      <w:r>
        <w:rPr>
          <w:spacing w:val="1"/>
        </w:rPr>
        <w:t xml:space="preserve"> </w:t>
      </w:r>
      <w:r>
        <w:t>ствий.</w:t>
      </w:r>
    </w:p>
    <w:p w:rsidR="001F5D24" w:rsidRDefault="00FB1277" w:rsidP="00722A4D">
      <w:pPr>
        <w:pStyle w:val="Heading3"/>
        <w:numPr>
          <w:ilvl w:val="2"/>
          <w:numId w:val="107"/>
        </w:numPr>
        <w:tabs>
          <w:tab w:val="left" w:pos="1762"/>
        </w:tabs>
        <w:spacing w:before="1"/>
        <w:ind w:left="1202" w:right="689"/>
      </w:pPr>
      <w:r>
        <w:t>Значение сформированных универсальных учебных действий для успешного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младшего школьника</w:t>
      </w:r>
    </w:p>
    <w:p w:rsidR="001F5D24" w:rsidRDefault="00FB1277">
      <w:pPr>
        <w:pStyle w:val="a3"/>
        <w:spacing w:line="242" w:lineRule="auto"/>
        <w:ind w:right="796" w:firstLine="359"/>
      </w:pPr>
      <w:r>
        <w:t>Создавая программу формирования УУД у обучающихся начальной школы, необходимо осо-</w:t>
      </w:r>
      <w:r>
        <w:rPr>
          <w:spacing w:val="1"/>
        </w:rPr>
        <w:t xml:space="preserve"> </w:t>
      </w:r>
      <w:r>
        <w:t>знавать</w:t>
      </w:r>
      <w:r>
        <w:rPr>
          <w:spacing w:val="-1"/>
        </w:rPr>
        <w:t xml:space="preserve"> </w:t>
      </w:r>
      <w:r>
        <w:t>их значительное</w:t>
      </w:r>
      <w:r>
        <w:rPr>
          <w:spacing w:val="-4"/>
        </w:rPr>
        <w:t xml:space="preserve"> </w:t>
      </w:r>
      <w:r>
        <w:t>положительное влияние:</w:t>
      </w:r>
    </w:p>
    <w:p w:rsidR="001F5D24" w:rsidRDefault="00FB1277" w:rsidP="00722A4D">
      <w:pPr>
        <w:pStyle w:val="a5"/>
        <w:numPr>
          <w:ilvl w:val="0"/>
          <w:numId w:val="20"/>
        </w:numPr>
        <w:tabs>
          <w:tab w:val="left" w:pos="1910"/>
        </w:tabs>
        <w:ind w:right="798" w:hanging="360"/>
      </w:pPr>
      <w:r>
        <w:t>во-первых, на успешное овладение младшими школьниками всеми учебными предмета-</w:t>
      </w:r>
      <w:r>
        <w:rPr>
          <w:spacing w:val="1"/>
        </w:rPr>
        <w:t xml:space="preserve"> </w:t>
      </w:r>
      <w:r>
        <w:t>ми;</w:t>
      </w:r>
    </w:p>
    <w:p w:rsidR="001F5D24" w:rsidRDefault="00FB1277" w:rsidP="00722A4D">
      <w:pPr>
        <w:pStyle w:val="a5"/>
        <w:numPr>
          <w:ilvl w:val="0"/>
          <w:numId w:val="20"/>
        </w:numPr>
        <w:tabs>
          <w:tab w:val="left" w:pos="1910"/>
        </w:tabs>
        <w:ind w:right="796" w:hanging="360"/>
      </w:pPr>
      <w:r>
        <w:t>во-вторых,</w:t>
      </w:r>
      <w:r>
        <w:rPr>
          <w:spacing w:val="1"/>
        </w:rPr>
        <w:t xml:space="preserve"> </w:t>
      </w:r>
      <w:r>
        <w:t>на развитие психологических новообразований этого возраста, обеспечиваю-</w:t>
      </w:r>
      <w:r>
        <w:rPr>
          <w:spacing w:val="1"/>
        </w:rPr>
        <w:t xml:space="preserve"> </w:t>
      </w:r>
      <w:r>
        <w:t>щих становление способности к применению полученных знаний и к самообразованию</w:t>
      </w:r>
      <w:r>
        <w:rPr>
          <w:spacing w:val="1"/>
        </w:rPr>
        <w:t xml:space="preserve"> </w:t>
      </w:r>
      <w:r>
        <w:t>обучающегося;</w:t>
      </w:r>
    </w:p>
    <w:p w:rsidR="001F5D24" w:rsidRDefault="00FB1277" w:rsidP="00722A4D">
      <w:pPr>
        <w:pStyle w:val="a5"/>
        <w:numPr>
          <w:ilvl w:val="0"/>
          <w:numId w:val="20"/>
        </w:numPr>
        <w:tabs>
          <w:tab w:val="left" w:pos="1910"/>
        </w:tabs>
        <w:spacing w:line="269" w:lineRule="exact"/>
        <w:ind w:left="1910"/>
      </w:pPr>
      <w:r>
        <w:t>в-третьих,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углубление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обучающихся;</w:t>
      </w:r>
    </w:p>
    <w:p w:rsidR="001F5D24" w:rsidRDefault="00FB1277" w:rsidP="00722A4D">
      <w:pPr>
        <w:pStyle w:val="a5"/>
        <w:numPr>
          <w:ilvl w:val="0"/>
          <w:numId w:val="20"/>
        </w:numPr>
        <w:tabs>
          <w:tab w:val="left" w:pos="1910"/>
        </w:tabs>
        <w:ind w:right="798" w:hanging="360"/>
      </w:pPr>
      <w:r>
        <w:t>в-четвёртых, на успешное овладение младшими школьниками начальными навыками ра-</w:t>
      </w:r>
      <w:r>
        <w:rPr>
          <w:spacing w:val="1"/>
        </w:rPr>
        <w:t xml:space="preserve"> </w:t>
      </w:r>
      <w:r>
        <w:t>боты с развивающими сертифицированными обучающими и игровыми цифровыми ре-</w:t>
      </w:r>
      <w:r>
        <w:rPr>
          <w:spacing w:val="1"/>
        </w:rPr>
        <w:t xml:space="preserve"> </w:t>
      </w:r>
      <w:r>
        <w:t>сурсами;</w:t>
      </w:r>
    </w:p>
    <w:p w:rsidR="001F5D24" w:rsidRDefault="00FB1277" w:rsidP="00722A4D">
      <w:pPr>
        <w:pStyle w:val="a5"/>
        <w:numPr>
          <w:ilvl w:val="0"/>
          <w:numId w:val="20"/>
        </w:numPr>
        <w:tabs>
          <w:tab w:val="left" w:pos="1910"/>
        </w:tabs>
        <w:ind w:right="792" w:hanging="360"/>
      </w:pPr>
      <w:r>
        <w:t>в-пятых,</w:t>
      </w:r>
      <w:r>
        <w:rPr>
          <w:spacing w:val="1"/>
        </w:rPr>
        <w:t xml:space="preserve"> </w:t>
      </w:r>
      <w:r>
        <w:t>на успешное овладение младшими школьниками начальными сведениями об</w:t>
      </w:r>
      <w:r>
        <w:rPr>
          <w:spacing w:val="1"/>
        </w:rPr>
        <w:t xml:space="preserve"> </w:t>
      </w:r>
      <w:r>
        <w:t>информационной безопасности при работе собучающими и игровыми цифровыми ресур-</w:t>
      </w:r>
      <w:r>
        <w:rPr>
          <w:spacing w:val="1"/>
        </w:rPr>
        <w:t xml:space="preserve"> </w:t>
      </w:r>
      <w:r>
        <w:t>сами.</w:t>
      </w:r>
    </w:p>
    <w:p w:rsidR="001F5D24" w:rsidRDefault="00FB1277">
      <w:pPr>
        <w:pStyle w:val="a3"/>
        <w:ind w:right="798" w:firstLine="359"/>
      </w:pPr>
      <w:r>
        <w:t>Всё это является предпосылками и показателями статуса обучающегося в начальной школе</w:t>
      </w:r>
      <w:r>
        <w:rPr>
          <w:spacing w:val="1"/>
        </w:rPr>
        <w:t xml:space="preserve"> </w:t>
      </w:r>
      <w:r>
        <w:t>как субъекта учебной деятельности и образовательных отношений в современных условиях циф-</w:t>
      </w:r>
      <w:r>
        <w:rPr>
          <w:spacing w:val="1"/>
        </w:rPr>
        <w:t xml:space="preserve"> </w:t>
      </w:r>
      <w:r>
        <w:t>ровой</w:t>
      </w:r>
      <w:r>
        <w:rPr>
          <w:spacing w:val="-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образования.</w:t>
      </w:r>
    </w:p>
    <w:p w:rsidR="001F5D24" w:rsidRDefault="00FB1277">
      <w:pPr>
        <w:pStyle w:val="a3"/>
        <w:ind w:right="797" w:firstLine="232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результатов. Это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1F5D24" w:rsidRDefault="00FB1277" w:rsidP="00722A4D">
      <w:pPr>
        <w:pStyle w:val="a5"/>
        <w:numPr>
          <w:ilvl w:val="3"/>
          <w:numId w:val="107"/>
        </w:numPr>
        <w:tabs>
          <w:tab w:val="left" w:pos="1810"/>
        </w:tabs>
        <w:ind w:left="1850" w:right="802" w:hanging="416"/>
        <w:rPr>
          <w:sz w:val="20"/>
        </w:rPr>
      </w:pPr>
      <w:r>
        <w:t>предметные знания,</w:t>
      </w:r>
      <w:r>
        <w:rPr>
          <w:spacing w:val="1"/>
        </w:rPr>
        <w:t xml:space="preserve"> </w:t>
      </w:r>
      <w:r>
        <w:t>умения и способы деятельности 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УУД;</w:t>
      </w:r>
    </w:p>
    <w:p w:rsidR="001F5D24" w:rsidRDefault="00FB1277" w:rsidP="00722A4D">
      <w:pPr>
        <w:pStyle w:val="a5"/>
        <w:numPr>
          <w:ilvl w:val="3"/>
          <w:numId w:val="107"/>
        </w:numPr>
        <w:tabs>
          <w:tab w:val="left" w:pos="1812"/>
        </w:tabs>
        <w:ind w:left="1850" w:right="794" w:hanging="416"/>
        <w:rPr>
          <w:sz w:val="20"/>
        </w:rPr>
      </w:pPr>
      <w:r>
        <w:t>развивающиеся УУД обеспечивают протекание учебного процесса как активной инициа-</w:t>
      </w:r>
      <w:r>
        <w:rPr>
          <w:spacing w:val="1"/>
        </w:rPr>
        <w:t xml:space="preserve"> </w:t>
      </w:r>
      <w:r>
        <w:t>тивной поисково-исследовательской деятельности на основе применения различных ин-</w:t>
      </w:r>
      <w:r>
        <w:rPr>
          <w:spacing w:val="1"/>
        </w:rPr>
        <w:t xml:space="preserve"> </w:t>
      </w:r>
      <w:r>
        <w:t>теллектуальных процессов,</w:t>
      </w:r>
      <w:r>
        <w:rPr>
          <w:spacing w:val="1"/>
        </w:rPr>
        <w:t xml:space="preserve"> </w:t>
      </w:r>
      <w:r>
        <w:t>прежде всего теоретического мышления,</w:t>
      </w:r>
      <w:r>
        <w:rPr>
          <w:spacing w:val="1"/>
        </w:rPr>
        <w:t xml:space="preserve"> </w:t>
      </w:r>
      <w:r>
        <w:t>связной речи и во-</w:t>
      </w:r>
      <w:r>
        <w:rPr>
          <w:spacing w:val="1"/>
        </w:rPr>
        <w:t xml:space="preserve"> </w:t>
      </w:r>
      <w:r>
        <w:t>ображения,</w:t>
      </w:r>
      <w:r>
        <w:rPr>
          <w:spacing w:val="1"/>
        </w:rPr>
        <w:t xml:space="preserve"> </w:t>
      </w:r>
      <w:r>
        <w:t>в том числе в условиях дистанционного обучения (в условиях 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процесса);</w:t>
      </w:r>
    </w:p>
    <w:p w:rsidR="001F5D24" w:rsidRDefault="00FB1277" w:rsidP="00722A4D">
      <w:pPr>
        <w:pStyle w:val="a5"/>
        <w:numPr>
          <w:ilvl w:val="3"/>
          <w:numId w:val="107"/>
        </w:numPr>
        <w:tabs>
          <w:tab w:val="left" w:pos="1810"/>
        </w:tabs>
        <w:ind w:left="1850" w:right="796" w:hanging="416"/>
        <w:rPr>
          <w:sz w:val="20"/>
        </w:rPr>
      </w:pPr>
      <w:r>
        <w:t>под влиянием УУД складывается новый стиль познавательной деятельности: универсаль-</w:t>
      </w:r>
      <w:r>
        <w:rPr>
          <w:spacing w:val="1"/>
        </w:rPr>
        <w:t xml:space="preserve"> </w:t>
      </w:r>
      <w:r>
        <w:t>ность как качественная характеристика любого учебного действия и составляющих его</w:t>
      </w:r>
      <w:r>
        <w:rPr>
          <w:spacing w:val="1"/>
        </w:rPr>
        <w:t xml:space="preserve"> </w:t>
      </w:r>
      <w:r>
        <w:t>операций позволяет обучающемуся использовать освоенные способы действий на любом</w:t>
      </w:r>
      <w:r>
        <w:rPr>
          <w:spacing w:val="1"/>
        </w:rPr>
        <w:t xml:space="preserve"> </w:t>
      </w:r>
      <w:r>
        <w:t>предметном содержании,</w:t>
      </w:r>
      <w:r>
        <w:rPr>
          <w:spacing w:val="1"/>
        </w:rPr>
        <w:t xml:space="preserve"> </w:t>
      </w:r>
      <w:r>
        <w:t>в том числе представленного в виде экранных (виртуальных)</w:t>
      </w:r>
      <w:r>
        <w:rPr>
          <w:spacing w:val="1"/>
        </w:rPr>
        <w:t xml:space="preserve"> </w:t>
      </w:r>
      <w:r>
        <w:t>моделей изучаемых 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 положительно отражается на ка-</w:t>
      </w:r>
      <w:r>
        <w:rPr>
          <w:spacing w:val="1"/>
        </w:rPr>
        <w:t xml:space="preserve"> </w:t>
      </w:r>
      <w:r>
        <w:t>честве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 предметов;</w:t>
      </w:r>
    </w:p>
    <w:p w:rsidR="001F5D24" w:rsidRDefault="00FB1277" w:rsidP="00722A4D">
      <w:pPr>
        <w:pStyle w:val="a5"/>
        <w:numPr>
          <w:ilvl w:val="3"/>
          <w:numId w:val="107"/>
        </w:numPr>
        <w:tabs>
          <w:tab w:val="left" w:pos="1810"/>
        </w:tabs>
        <w:ind w:left="1850" w:right="796" w:hanging="416"/>
        <w:rPr>
          <w:sz w:val="20"/>
        </w:rPr>
      </w:pPr>
      <w:r>
        <w:t>построение учебного процесса с учётом реализации цели формирования УУД способствует</w:t>
      </w:r>
      <w:r>
        <w:rPr>
          <w:spacing w:val="-52"/>
        </w:rPr>
        <w:t xml:space="preserve"> </w:t>
      </w:r>
      <w:r>
        <w:t>снижению доли репродуктивногообучения, создающего риски, которые нарушают успеш-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 содержания в условиях реального и виртуального представления 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-1"/>
        </w:rPr>
        <w:t xml:space="preserve"> </w:t>
      </w:r>
      <w:r>
        <w:t>моделей изучаемых</w:t>
      </w:r>
      <w:r>
        <w:rPr>
          <w:spacing w:val="-1"/>
        </w:rPr>
        <w:t xml:space="preserve"> </w:t>
      </w:r>
      <w:r>
        <w:t>объектов,</w:t>
      </w:r>
      <w:r>
        <w:rPr>
          <w:spacing w:val="54"/>
        </w:rPr>
        <w:t xml:space="preserve"> </w:t>
      </w:r>
      <w:r>
        <w:t>сюжетов,</w:t>
      </w:r>
      <w:r>
        <w:rPr>
          <w:spacing w:val="54"/>
        </w:rPr>
        <w:t xml:space="preserve"> </w:t>
      </w:r>
      <w:r>
        <w:t>процессов.</w:t>
      </w:r>
    </w:p>
    <w:p w:rsidR="001F5D24" w:rsidRDefault="00FB1277">
      <w:pPr>
        <w:pStyle w:val="a3"/>
        <w:ind w:right="800" w:firstLine="232"/>
      </w:pPr>
      <w:r>
        <w:t>Как известно, в ФГОС выделены три группы универсальных учебных действий как 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вчастности:познавательные,</w:t>
      </w:r>
      <w:r>
        <w:rPr>
          <w:spacing w:val="-1"/>
        </w:rPr>
        <w:t xml:space="preserve"> </w:t>
      </w:r>
      <w:r>
        <w:t>коммуникативные ирегулятивные</w:t>
      </w:r>
      <w:r>
        <w:rPr>
          <w:spacing w:val="-1"/>
        </w:rPr>
        <w:t xml:space="preserve"> </w:t>
      </w:r>
      <w:r>
        <w:t>УУД.</w:t>
      </w:r>
    </w:p>
    <w:p w:rsidR="001F5D24" w:rsidRDefault="001F5D24">
      <w:pPr>
        <w:pStyle w:val="a3"/>
        <w:spacing w:before="6"/>
        <w:ind w:left="0" w:firstLine="0"/>
        <w:jc w:val="left"/>
        <w:rPr>
          <w:sz w:val="21"/>
        </w:rPr>
      </w:pPr>
    </w:p>
    <w:p w:rsidR="001F5D24" w:rsidRDefault="00FB1277" w:rsidP="00722A4D">
      <w:pPr>
        <w:pStyle w:val="Heading3"/>
        <w:numPr>
          <w:ilvl w:val="2"/>
          <w:numId w:val="107"/>
        </w:numPr>
        <w:tabs>
          <w:tab w:val="left" w:pos="1754"/>
        </w:tabs>
        <w:spacing w:before="1" w:line="250" w:lineRule="exact"/>
        <w:ind w:left="1754" w:hanging="552"/>
      </w:pPr>
      <w:bookmarkStart w:id="12" w:name="_TOC_250011"/>
      <w:r>
        <w:t>Характеристика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bookmarkEnd w:id="12"/>
      <w:r>
        <w:t>действий</w:t>
      </w:r>
    </w:p>
    <w:p w:rsidR="001F5D24" w:rsidRDefault="00FB1277">
      <w:pPr>
        <w:pStyle w:val="a3"/>
        <w:spacing w:line="250" w:lineRule="exact"/>
        <w:ind w:left="1910" w:firstLine="0"/>
        <w:jc w:val="left"/>
      </w:pPr>
      <w:r>
        <w:t>При</w:t>
      </w:r>
      <w:r>
        <w:rPr>
          <w:spacing w:val="11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организацией</w:t>
      </w:r>
      <w:r>
        <w:rPr>
          <w:spacing w:val="9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УУД</w:t>
      </w:r>
      <w:r>
        <w:rPr>
          <w:spacing w:val="12"/>
        </w:rPr>
        <w:t xml:space="preserve"> </w:t>
      </w:r>
      <w:r>
        <w:t>учитывает-</w:t>
      </w:r>
    </w:p>
    <w:p w:rsidR="001F5D24" w:rsidRDefault="001F5D24">
      <w:pPr>
        <w:spacing w:line="250" w:lineRule="exact"/>
        <w:sectPr w:rsidR="001F5D24">
          <w:footerReference w:type="default" r:id="rId29"/>
          <w:pgSz w:w="11910" w:h="16840"/>
          <w:pgMar w:top="1040" w:right="160" w:bottom="1120" w:left="500" w:header="0" w:footer="922" w:gutter="0"/>
          <w:cols w:space="720"/>
        </w:sectPr>
      </w:pPr>
    </w:p>
    <w:p w:rsidR="001F5D24" w:rsidRDefault="00FB1277">
      <w:pPr>
        <w:pStyle w:val="a3"/>
        <w:spacing w:before="68"/>
        <w:ind w:firstLine="0"/>
      </w:pPr>
      <w:r>
        <w:lastRenderedPageBreak/>
        <w:t>ся</w:t>
      </w:r>
      <w:r>
        <w:rPr>
          <w:spacing w:val="-2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даётся им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1F5D24" w:rsidRDefault="00FB1277">
      <w:pPr>
        <w:pStyle w:val="a3"/>
        <w:spacing w:before="2"/>
        <w:ind w:right="798" w:firstLine="707"/>
      </w:pPr>
      <w:r>
        <w:t>Познавательные универсальные учебные действия представляют совокупность 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 К</w:t>
      </w:r>
      <w:r>
        <w:rPr>
          <w:spacing w:val="-3"/>
        </w:rPr>
        <w:t xml:space="preserve"> </w:t>
      </w:r>
      <w:r>
        <w:t>ним относятся:</w:t>
      </w:r>
    </w:p>
    <w:p w:rsidR="001F5D24" w:rsidRDefault="00FB1277">
      <w:pPr>
        <w:pStyle w:val="a3"/>
        <w:ind w:right="798" w:firstLine="0"/>
      </w:pPr>
      <w:r>
        <w:t>—методы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 (наблюдение,</w:t>
      </w:r>
      <w:r>
        <w:rPr>
          <w:spacing w:val="1"/>
        </w:rPr>
        <w:t xml:space="preserve"> </w:t>
      </w:r>
      <w:r>
        <w:t>элементарные опыты и</w:t>
      </w:r>
      <w:r>
        <w:rPr>
          <w:spacing w:val="1"/>
        </w:rPr>
        <w:t xml:space="preserve"> </w:t>
      </w:r>
      <w:r>
        <w:t>эксперименты; измерения</w:t>
      </w:r>
      <w:r>
        <w:rPr>
          <w:spacing w:val="-3"/>
        </w:rPr>
        <w:t xml:space="preserve"> </w:t>
      </w:r>
      <w:r>
        <w:t>и др.);</w:t>
      </w:r>
    </w:p>
    <w:p w:rsidR="001F5D24" w:rsidRDefault="00FB1277">
      <w:pPr>
        <w:pStyle w:val="a3"/>
        <w:spacing w:line="252" w:lineRule="exact"/>
        <w:ind w:firstLine="0"/>
      </w:pPr>
      <w:r>
        <w:t>—логические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(сравнение,</w:t>
      </w:r>
      <w:r>
        <w:rPr>
          <w:spacing w:val="53"/>
        </w:rPr>
        <w:t xml:space="preserve"> </w:t>
      </w:r>
      <w:r>
        <w:t>анализ,</w:t>
      </w:r>
      <w:r>
        <w:rPr>
          <w:spacing w:val="52"/>
        </w:rPr>
        <w:t xml:space="preserve"> </w:t>
      </w:r>
      <w:r>
        <w:t>обобщение,</w:t>
      </w:r>
      <w:r>
        <w:rPr>
          <w:spacing w:val="53"/>
        </w:rPr>
        <w:t xml:space="preserve"> </w:t>
      </w:r>
      <w:r>
        <w:t>классификация,</w:t>
      </w:r>
      <w:r>
        <w:rPr>
          <w:spacing w:val="52"/>
        </w:rPr>
        <w:t xml:space="preserve"> </w:t>
      </w:r>
      <w:r>
        <w:t>сериация);</w:t>
      </w:r>
    </w:p>
    <w:p w:rsidR="001F5D24" w:rsidRDefault="00FB1277">
      <w:pPr>
        <w:pStyle w:val="a3"/>
        <w:ind w:right="799" w:firstLine="0"/>
      </w:pPr>
      <w:r>
        <w:t>—работа с информацией,</w:t>
      </w:r>
      <w:r>
        <w:rPr>
          <w:spacing w:val="1"/>
        </w:rPr>
        <w:t xml:space="preserve"> </w:t>
      </w:r>
      <w:r>
        <w:t>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инфограммы,</w:t>
      </w:r>
      <w:r>
        <w:rPr>
          <w:spacing w:val="51"/>
        </w:rPr>
        <w:t xml:space="preserve"> </w:t>
      </w:r>
      <w:r>
        <w:t>схемы),</w:t>
      </w:r>
      <w:r>
        <w:rPr>
          <w:spacing w:val="53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 видеоформатах</w:t>
      </w:r>
      <w:r>
        <w:rPr>
          <w:spacing w:val="-1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1F5D24" w:rsidRDefault="00FB1277">
      <w:pPr>
        <w:pStyle w:val="a3"/>
        <w:ind w:right="798" w:firstLine="707"/>
      </w:pPr>
      <w:r>
        <w:t>Познавательные универсальные учебные действия становятся предпосылкой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способности младшего школьника</w:t>
      </w:r>
      <w:r>
        <w:rPr>
          <w:spacing w:val="-3"/>
        </w:rPr>
        <w:t xml:space="preserve"> </w:t>
      </w:r>
      <w:r>
        <w:t>к самообразованию и</w:t>
      </w:r>
      <w:r>
        <w:rPr>
          <w:spacing w:val="-1"/>
        </w:rPr>
        <w:t xml:space="preserve"> </w:t>
      </w:r>
      <w:r>
        <w:t>саморазвитию.</w:t>
      </w:r>
    </w:p>
    <w:p w:rsidR="001F5D24" w:rsidRDefault="00FB1277">
      <w:pPr>
        <w:pStyle w:val="a3"/>
        <w:spacing w:before="1"/>
        <w:ind w:right="795" w:firstLine="359"/>
      </w:pPr>
      <w:r>
        <w:rPr>
          <w:b/>
        </w:rPr>
        <w:t xml:space="preserve">Коммуникативные </w:t>
      </w:r>
      <w:r>
        <w:t>универсальные учебные действия являются основанием для формирова-</w:t>
      </w:r>
      <w:r>
        <w:rPr>
          <w:spacing w:val="1"/>
        </w:rPr>
        <w:t xml:space="preserve"> </w:t>
      </w:r>
      <w:r>
        <w:t>ния готовности младшего школьника к информационному взаимодействию с окружающим ми-</w:t>
      </w:r>
      <w:r>
        <w:rPr>
          <w:spacing w:val="1"/>
        </w:rPr>
        <w:t xml:space="preserve"> </w:t>
      </w:r>
      <w:r>
        <w:t>ром: средой обитания,</w:t>
      </w:r>
      <w:r>
        <w:rPr>
          <w:spacing w:val="1"/>
        </w:rPr>
        <w:t xml:space="preserve"> </w:t>
      </w:r>
      <w:r>
        <w:t>членами многонационального поликультурного общества разного возрас-</w:t>
      </w:r>
      <w:r>
        <w:rPr>
          <w:spacing w:val="1"/>
        </w:rPr>
        <w:t xml:space="preserve"> </w:t>
      </w:r>
      <w:r>
        <w:t>та,</w:t>
      </w:r>
      <w:r>
        <w:rPr>
          <w:spacing w:val="1"/>
        </w:rPr>
        <w:t xml:space="preserve"> </w:t>
      </w:r>
      <w:r>
        <w:t>представителями разных социальных групп,</w:t>
      </w:r>
      <w:r>
        <w:rPr>
          <w:spacing w:val="1"/>
        </w:rPr>
        <w:t xml:space="preserve"> </w:t>
      </w:r>
      <w:r>
        <w:t>в том числе представленного (на экране) в 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действительности,</w:t>
      </w:r>
      <w:r>
        <w:rPr>
          <w:spacing w:val="1"/>
        </w:rPr>
        <w:t xml:space="preserve"> </w:t>
      </w:r>
      <w:r>
        <w:t>и даже с самим собой. Коммуникатив-</w:t>
      </w:r>
      <w:r>
        <w:rPr>
          <w:spacing w:val="1"/>
        </w:rPr>
        <w:t xml:space="preserve"> </w:t>
      </w:r>
      <w:r>
        <w:t>ные универсальные учебные действия целесообразно формировать в цифровой образовательной</w:t>
      </w:r>
      <w:r>
        <w:rPr>
          <w:spacing w:val="1"/>
        </w:rPr>
        <w:t xml:space="preserve"> </w:t>
      </w:r>
      <w:r>
        <w:t>среде класса,</w:t>
      </w:r>
      <w:r>
        <w:rPr>
          <w:spacing w:val="1"/>
        </w:rPr>
        <w:t xml:space="preserve"> </w:t>
      </w:r>
      <w:r>
        <w:t>школы. В соответствии с ФГОСНОО коммуникативные УУД характеризуются че-</w:t>
      </w:r>
      <w:r>
        <w:rPr>
          <w:spacing w:val="1"/>
        </w:rPr>
        <w:t xml:space="preserve"> </w:t>
      </w:r>
      <w:r>
        <w:t>тырьмя</w:t>
      </w:r>
      <w:r>
        <w:rPr>
          <w:spacing w:val="-3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учебных операций,  обеспечивающих:</w:t>
      </w:r>
    </w:p>
    <w:p w:rsidR="001F5D24" w:rsidRDefault="00FB1277" w:rsidP="00722A4D">
      <w:pPr>
        <w:pStyle w:val="a5"/>
        <w:numPr>
          <w:ilvl w:val="3"/>
          <w:numId w:val="107"/>
        </w:numPr>
        <w:tabs>
          <w:tab w:val="left" w:pos="1810"/>
        </w:tabs>
        <w:ind w:right="801" w:hanging="360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 ними;</w:t>
      </w:r>
    </w:p>
    <w:p w:rsidR="001F5D24" w:rsidRDefault="00FB1277" w:rsidP="00722A4D">
      <w:pPr>
        <w:pStyle w:val="a5"/>
        <w:numPr>
          <w:ilvl w:val="3"/>
          <w:numId w:val="107"/>
        </w:numPr>
        <w:tabs>
          <w:tab w:val="left" w:pos="1810"/>
        </w:tabs>
        <w:ind w:right="796" w:hanging="360"/>
      </w:pPr>
      <w:r>
        <w:t>успешное участие обучающегося в диалогическом взаимодействии с субъектами образова-</w:t>
      </w:r>
      <w:r>
        <w:rPr>
          <w:spacing w:val="1"/>
        </w:rPr>
        <w:t xml:space="preserve"> </w:t>
      </w:r>
      <w:r>
        <w:t>тельных отношений (знание и соблюдение правил учебного диалога),</w:t>
      </w:r>
      <w:r>
        <w:rPr>
          <w:spacing w:val="1"/>
        </w:rPr>
        <w:t xml:space="preserve"> </w:t>
      </w:r>
      <w:r>
        <w:t>в том числе в усло-</w:t>
      </w:r>
      <w:r>
        <w:rPr>
          <w:spacing w:val="-52"/>
        </w:rPr>
        <w:t xml:space="preserve"> </w:t>
      </w:r>
      <w:r>
        <w:t>виях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взаимодействия;</w:t>
      </w:r>
    </w:p>
    <w:p w:rsidR="001F5D24" w:rsidRDefault="00FB1277" w:rsidP="00722A4D">
      <w:pPr>
        <w:pStyle w:val="a5"/>
        <w:numPr>
          <w:ilvl w:val="3"/>
          <w:numId w:val="107"/>
        </w:numPr>
        <w:tabs>
          <w:tab w:val="left" w:pos="1810"/>
        </w:tabs>
        <w:ind w:right="797" w:hanging="360"/>
      </w:pPr>
      <w:r>
        <w:t>успешную продуктивно-творческую деятельность (самостоятельное создание текстов раз-</w:t>
      </w:r>
      <w:r>
        <w:rPr>
          <w:spacing w:val="1"/>
        </w:rPr>
        <w:t xml:space="preserve"> </w:t>
      </w:r>
      <w:r>
        <w:t>ного типа — описания, 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 и видоизменение экран-</w:t>
      </w:r>
      <w:r>
        <w:rPr>
          <w:spacing w:val="1"/>
        </w:rPr>
        <w:t xml:space="preserve"> </w:t>
      </w:r>
      <w:r>
        <w:t>ных (виртуальных) объектов учебного,</w:t>
      </w:r>
      <w:r>
        <w:rPr>
          <w:spacing w:val="1"/>
        </w:rPr>
        <w:t xml:space="preserve"> </w:t>
      </w:r>
      <w:r>
        <w:t>художественного, бытового назначения (самосто-</w:t>
      </w:r>
      <w:r>
        <w:rPr>
          <w:spacing w:val="1"/>
        </w:rPr>
        <w:t xml:space="preserve"> </w:t>
      </w:r>
      <w:r>
        <w:t>ятельный</w:t>
      </w:r>
      <w:r>
        <w:rPr>
          <w:spacing w:val="-1"/>
        </w:rPr>
        <w:t xml:space="preserve"> </w:t>
      </w:r>
      <w:r>
        <w:t>поиск,  реконструкция,</w:t>
      </w:r>
      <w:r>
        <w:rPr>
          <w:spacing w:val="-1"/>
        </w:rPr>
        <w:t xml:space="preserve"> </w:t>
      </w:r>
      <w:r>
        <w:t>динамическое представление);</w:t>
      </w:r>
    </w:p>
    <w:p w:rsidR="001F5D24" w:rsidRDefault="00FB1277" w:rsidP="00722A4D">
      <w:pPr>
        <w:pStyle w:val="a5"/>
        <w:numPr>
          <w:ilvl w:val="3"/>
          <w:numId w:val="107"/>
        </w:numPr>
        <w:tabs>
          <w:tab w:val="left" w:pos="1810"/>
        </w:tabs>
        <w:spacing w:before="1"/>
        <w:ind w:right="798" w:hanging="360"/>
      </w:pPr>
      <w:r>
        <w:t>результативное взаимодействие с участниками совместной деятельности 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52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 общую точку зрения),</w:t>
      </w:r>
      <w:r>
        <w:rPr>
          <w:spacing w:val="1"/>
        </w:rPr>
        <w:t xml:space="preserve"> </w:t>
      </w:r>
      <w:r>
        <w:t>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 информационного взаимодействия.</w:t>
      </w:r>
    </w:p>
    <w:p w:rsidR="001F5D24" w:rsidRDefault="001F5D24">
      <w:pPr>
        <w:pStyle w:val="a3"/>
        <w:spacing w:before="11"/>
        <w:ind w:left="0" w:firstLine="0"/>
        <w:jc w:val="left"/>
        <w:rPr>
          <w:sz w:val="21"/>
        </w:rPr>
      </w:pPr>
    </w:p>
    <w:p w:rsidR="001F5D24" w:rsidRDefault="00FB1277">
      <w:pPr>
        <w:pStyle w:val="a3"/>
        <w:ind w:right="798" w:firstLine="343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 становление рефлексивных качеств субъекта учебной деятельности (в началь-</w:t>
      </w:r>
      <w:r>
        <w:rPr>
          <w:spacing w:val="1"/>
        </w:rPr>
        <w:t xml:space="preserve"> </w:t>
      </w:r>
      <w:r>
        <w:t>ной школе их формирование осуществляется на пропедевтическом уровне).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шесть</w:t>
      </w:r>
      <w:r>
        <w:rPr>
          <w:spacing w:val="-3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1F5D24" w:rsidRDefault="00FB1277" w:rsidP="00722A4D">
      <w:pPr>
        <w:pStyle w:val="a5"/>
        <w:numPr>
          <w:ilvl w:val="0"/>
          <w:numId w:val="19"/>
        </w:numPr>
        <w:tabs>
          <w:tab w:val="left" w:pos="1810"/>
        </w:tabs>
        <w:spacing w:before="1" w:line="252" w:lineRule="exact"/>
        <w:ind w:hanging="265"/>
      </w:pP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</w:p>
    <w:p w:rsidR="001F5D24" w:rsidRDefault="00FB1277" w:rsidP="00722A4D">
      <w:pPr>
        <w:pStyle w:val="a5"/>
        <w:numPr>
          <w:ilvl w:val="0"/>
          <w:numId w:val="19"/>
        </w:numPr>
        <w:tabs>
          <w:tab w:val="left" w:pos="1810"/>
        </w:tabs>
        <w:spacing w:line="252" w:lineRule="exact"/>
        <w:ind w:hanging="265"/>
      </w:pPr>
      <w:r>
        <w:t>планировать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решение;</w:t>
      </w:r>
    </w:p>
    <w:p w:rsidR="001F5D24" w:rsidRDefault="00FB1277" w:rsidP="00722A4D">
      <w:pPr>
        <w:pStyle w:val="a5"/>
        <w:numPr>
          <w:ilvl w:val="0"/>
          <w:numId w:val="19"/>
        </w:numPr>
        <w:tabs>
          <w:tab w:val="left" w:pos="1810"/>
        </w:tabs>
        <w:spacing w:line="252" w:lineRule="exact"/>
        <w:ind w:hanging="265"/>
      </w:pPr>
      <w:r>
        <w:t>контролировать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:rsidR="001F5D24" w:rsidRDefault="00FB1277" w:rsidP="00722A4D">
      <w:pPr>
        <w:pStyle w:val="a5"/>
        <w:numPr>
          <w:ilvl w:val="0"/>
          <w:numId w:val="19"/>
        </w:numPr>
        <w:tabs>
          <w:tab w:val="left" w:pos="1810"/>
        </w:tabs>
        <w:spacing w:before="2" w:line="252" w:lineRule="exact"/>
        <w:ind w:hanging="265"/>
      </w:pPr>
      <w:r>
        <w:t>контролировать</w:t>
      </w:r>
      <w:r>
        <w:rPr>
          <w:spacing w:val="-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способу;</w:t>
      </w:r>
    </w:p>
    <w:p w:rsidR="001F5D24" w:rsidRDefault="00FB1277" w:rsidP="00722A4D">
      <w:pPr>
        <w:pStyle w:val="a5"/>
        <w:numPr>
          <w:ilvl w:val="0"/>
          <w:numId w:val="19"/>
        </w:numPr>
        <w:tabs>
          <w:tab w:val="left" w:pos="1810"/>
        </w:tabs>
        <w:spacing w:line="252" w:lineRule="exact"/>
        <w:ind w:hanging="265"/>
      </w:pPr>
      <w:r>
        <w:t>предвидеть</w:t>
      </w:r>
      <w:r>
        <w:rPr>
          <w:spacing w:val="-5"/>
        </w:rPr>
        <w:t xml:space="preserve"> </w:t>
      </w:r>
      <w:r>
        <w:t>(прогнозировать) трудности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1F5D24" w:rsidRDefault="00FB1277" w:rsidP="00722A4D">
      <w:pPr>
        <w:pStyle w:val="a5"/>
        <w:numPr>
          <w:ilvl w:val="0"/>
          <w:numId w:val="19"/>
        </w:numPr>
        <w:tabs>
          <w:tab w:val="left" w:pos="1810"/>
        </w:tabs>
        <w:spacing w:before="1" w:line="252" w:lineRule="exact"/>
        <w:ind w:hanging="265"/>
      </w:pPr>
      <w:r>
        <w:t>корректировать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деятельности.</w:t>
      </w:r>
    </w:p>
    <w:p w:rsidR="001F5D24" w:rsidRDefault="00FB1277">
      <w:pPr>
        <w:pStyle w:val="a3"/>
        <w:ind w:right="796" w:firstLine="0"/>
      </w:pPr>
      <w:r>
        <w:t>Важной составляющей регулятивных универсальных действий являются операции, определяю-</w:t>
      </w:r>
      <w:r>
        <w:rPr>
          <w:spacing w:val="1"/>
        </w:rPr>
        <w:t xml:space="preserve"> </w:t>
      </w:r>
      <w:r>
        <w:t>щие способность обучающегося к волевым усилиям в процессе коллективной/ совместной дея-</w:t>
      </w:r>
      <w:r>
        <w:rPr>
          <w:spacing w:val="1"/>
        </w:rPr>
        <w:t xml:space="preserve"> </w:t>
      </w:r>
      <w:r>
        <w:t>тельности, к мирному самостоятельному предупреждению и преодолению конфликтов,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1F5D24" w:rsidRDefault="00FB1277">
      <w:pPr>
        <w:pStyle w:val="a3"/>
        <w:spacing w:before="1"/>
        <w:ind w:right="791" w:firstLine="707"/>
      </w:pPr>
      <w:r>
        <w:t>В рабочих программах требования и планируемые результаты совместной деятельности</w:t>
      </w:r>
      <w:r>
        <w:rPr>
          <w:spacing w:val="1"/>
        </w:rPr>
        <w:t xml:space="preserve"> </w:t>
      </w:r>
      <w:r>
        <w:t>выделены в специальный раздел. Это сделано для осознания учителем того,</w:t>
      </w:r>
      <w:r>
        <w:rPr>
          <w:spacing w:val="1"/>
        </w:rPr>
        <w:t xml:space="preserve"> </w:t>
      </w:r>
      <w:r>
        <w:t>что способность к</w:t>
      </w:r>
      <w:r>
        <w:rPr>
          <w:spacing w:val="1"/>
        </w:rPr>
        <w:t xml:space="preserve"> </w:t>
      </w:r>
      <w:r>
        <w:t>результативной совместной деятельности строится на двух феноменах,</w:t>
      </w:r>
      <w:r>
        <w:rPr>
          <w:spacing w:val="1"/>
        </w:rPr>
        <w:t xml:space="preserve"> </w:t>
      </w:r>
      <w:r>
        <w:t>участие которых обеспе-</w:t>
      </w:r>
      <w:r>
        <w:rPr>
          <w:spacing w:val="1"/>
        </w:rPr>
        <w:t xml:space="preserve"> </w:t>
      </w:r>
      <w:r>
        <w:t>чивает её успешность:1)знание и применение коммуникативных форм взаимодействия (догова-</w:t>
      </w:r>
      <w:r>
        <w:rPr>
          <w:spacing w:val="1"/>
        </w:rPr>
        <w:t xml:space="preserve"> </w:t>
      </w:r>
      <w:r>
        <w:t>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 компромиссные решения),</w:t>
      </w:r>
      <w:r>
        <w:rPr>
          <w:spacing w:val="1"/>
        </w:rPr>
        <w:t xml:space="preserve"> </w:t>
      </w:r>
      <w:r>
        <w:t>в том числе в условиях использова-</w:t>
      </w:r>
      <w:r>
        <w:rPr>
          <w:spacing w:val="1"/>
        </w:rPr>
        <w:t xml:space="preserve"> </w:t>
      </w:r>
      <w:r>
        <w:t>ния технологий неконтактного информационного взаимодействия; 2) волевые регулятивные уме-</w:t>
      </w:r>
      <w:r>
        <w:rPr>
          <w:spacing w:val="1"/>
        </w:rPr>
        <w:t xml:space="preserve"> </w:t>
      </w:r>
      <w:r>
        <w:t>ния (подчиняться, уступать, объективно оценивать вклад свой и других в результат общего труда</w:t>
      </w:r>
      <w:r>
        <w:rPr>
          <w:spacing w:val="1"/>
        </w:rPr>
        <w:t xml:space="preserve"> </w:t>
      </w:r>
      <w:r>
        <w:t>и др.).</w:t>
      </w:r>
    </w:p>
    <w:p w:rsidR="001F5D24" w:rsidRDefault="001F5D24">
      <w:pPr>
        <w:sectPr w:rsidR="001F5D24">
          <w:footerReference w:type="default" r:id="rId30"/>
          <w:pgSz w:w="11910" w:h="16840"/>
          <w:pgMar w:top="1040" w:right="160" w:bottom="1160" w:left="500" w:header="0" w:footer="978" w:gutter="0"/>
          <w:pgNumType w:start="371"/>
          <w:cols w:space="720"/>
        </w:sectPr>
      </w:pPr>
    </w:p>
    <w:p w:rsidR="001F5D24" w:rsidRDefault="00FB1277" w:rsidP="00722A4D">
      <w:pPr>
        <w:pStyle w:val="Heading3"/>
        <w:numPr>
          <w:ilvl w:val="2"/>
          <w:numId w:val="107"/>
        </w:numPr>
        <w:tabs>
          <w:tab w:val="left" w:pos="2003"/>
          <w:tab w:val="left" w:pos="2004"/>
          <w:tab w:val="left" w:pos="3517"/>
          <w:tab w:val="left" w:pos="5044"/>
          <w:tab w:val="left" w:pos="5476"/>
          <w:tab w:val="left" w:pos="7467"/>
          <w:tab w:val="left" w:pos="8929"/>
          <w:tab w:val="left" w:pos="9598"/>
        </w:tabs>
        <w:spacing w:before="73"/>
        <w:ind w:left="1202" w:right="686"/>
      </w:pPr>
      <w:r>
        <w:lastRenderedPageBreak/>
        <w:t>Интеграция</w:t>
      </w:r>
      <w:r>
        <w:tab/>
        <w:t>предметных</w:t>
      </w:r>
      <w:r>
        <w:tab/>
        <w:t>и</w:t>
      </w:r>
      <w:r>
        <w:tab/>
        <w:t>метапредметных</w:t>
      </w:r>
      <w:r>
        <w:tab/>
        <w:t>требований</w:t>
      </w:r>
      <w:r>
        <w:tab/>
        <w:t>как</w:t>
      </w:r>
      <w:r>
        <w:tab/>
      </w:r>
      <w:r>
        <w:rPr>
          <w:spacing w:val="-1"/>
        </w:rPr>
        <w:t>механизм</w:t>
      </w:r>
      <w:r>
        <w:rPr>
          <w:spacing w:val="-52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современного процесса образования</w:t>
      </w:r>
    </w:p>
    <w:p w:rsidR="001F5D24" w:rsidRDefault="00FB1277">
      <w:pPr>
        <w:pStyle w:val="a3"/>
        <w:tabs>
          <w:tab w:val="left" w:pos="2159"/>
          <w:tab w:val="left" w:pos="3249"/>
          <w:tab w:val="left" w:pos="4701"/>
          <w:tab w:val="left" w:pos="5020"/>
          <w:tab w:val="left" w:pos="6238"/>
          <w:tab w:val="left" w:pos="7330"/>
          <w:tab w:val="left" w:pos="7762"/>
          <w:tab w:val="left" w:pos="8110"/>
          <w:tab w:val="left" w:pos="8415"/>
          <w:tab w:val="left" w:pos="9279"/>
          <w:tab w:val="left" w:pos="9920"/>
        </w:tabs>
        <w:ind w:right="797" w:firstLine="707"/>
        <w:jc w:val="left"/>
      </w:pPr>
      <w:r>
        <w:t>Согласно</w:t>
      </w:r>
      <w:r>
        <w:rPr>
          <w:spacing w:val="51"/>
        </w:rPr>
        <w:t xml:space="preserve"> </w:t>
      </w:r>
      <w:r>
        <w:t>теории</w:t>
      </w:r>
      <w:r>
        <w:rPr>
          <w:spacing w:val="53"/>
        </w:rPr>
        <w:t xml:space="preserve"> </w:t>
      </w:r>
      <w:r>
        <w:t>развивающего  обучения</w:t>
      </w:r>
      <w:r>
        <w:rPr>
          <w:spacing w:val="53"/>
        </w:rPr>
        <w:t xml:space="preserve"> </w:t>
      </w:r>
      <w:r>
        <w:t>(Л.</w:t>
      </w:r>
      <w:r>
        <w:rPr>
          <w:spacing w:val="54"/>
        </w:rPr>
        <w:t xml:space="preserve"> </w:t>
      </w:r>
      <w:r>
        <w:t>С.</w:t>
      </w:r>
      <w:r>
        <w:rPr>
          <w:spacing w:val="52"/>
        </w:rPr>
        <w:t xml:space="preserve"> </w:t>
      </w:r>
      <w:r>
        <w:t>Выготский,</w:t>
      </w:r>
      <w:r>
        <w:tab/>
        <w:t>Д.</w:t>
      </w:r>
      <w:r>
        <w:rPr>
          <w:spacing w:val="55"/>
        </w:rPr>
        <w:t xml:space="preserve"> </w:t>
      </w:r>
      <w:r>
        <w:t>Б.</w:t>
      </w:r>
      <w:r>
        <w:rPr>
          <w:spacing w:val="53"/>
        </w:rPr>
        <w:t xml:space="preserve"> </w:t>
      </w:r>
      <w:r>
        <w:t>Эльконин,</w:t>
      </w:r>
      <w:r>
        <w:tab/>
        <w:t>П.</w:t>
      </w:r>
      <w:r>
        <w:rPr>
          <w:spacing w:val="1"/>
        </w:rPr>
        <w:t xml:space="preserve"> </w:t>
      </w:r>
      <w:r>
        <w:t>Я.</w:t>
      </w:r>
      <w:r>
        <w:rPr>
          <w:spacing w:val="-52"/>
        </w:rPr>
        <w:t xml:space="preserve"> </w:t>
      </w:r>
      <w:r>
        <w:t>Гальперин,</w:t>
      </w:r>
      <w:r>
        <w:rPr>
          <w:spacing w:val="44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Давыдов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последователи),</w:t>
      </w:r>
      <w:r>
        <w:rPr>
          <w:spacing w:val="19"/>
        </w:rPr>
        <w:t xml:space="preserve"> </w:t>
      </w:r>
      <w:r>
        <w:t>критериями</w:t>
      </w:r>
      <w:r>
        <w:rPr>
          <w:spacing w:val="21"/>
        </w:rPr>
        <w:t xml:space="preserve"> </w:t>
      </w:r>
      <w:r>
        <w:t>успешного</w:t>
      </w:r>
      <w:r>
        <w:rPr>
          <w:spacing w:val="22"/>
        </w:rPr>
        <w:t xml:space="preserve"> </w:t>
      </w:r>
      <w:r>
        <w:t>психического</w:t>
      </w:r>
      <w:r>
        <w:rPr>
          <w:spacing w:val="20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ребёнка</w:t>
      </w:r>
      <w:r>
        <w:tab/>
        <w:t>являются</w:t>
      </w:r>
      <w:r>
        <w:tab/>
        <w:t>появившиеся</w:t>
      </w:r>
      <w:r>
        <w:tab/>
        <w:t>в</w:t>
      </w:r>
      <w:r>
        <w:tab/>
        <w:t>результате</w:t>
      </w:r>
      <w:r>
        <w:tab/>
        <w:t>обучения</w:t>
      </w:r>
      <w:r>
        <w:tab/>
        <w:t>на</w:t>
      </w:r>
      <w:r>
        <w:tab/>
        <w:t>этом</w:t>
      </w:r>
      <w:r>
        <w:tab/>
        <w:t>уровне</w:t>
      </w:r>
      <w:r>
        <w:tab/>
        <w:t>образования</w:t>
      </w:r>
      <w:r>
        <w:rPr>
          <w:spacing w:val="-52"/>
        </w:rPr>
        <w:t xml:space="preserve"> </w:t>
      </w:r>
      <w:r>
        <w:t>психологические новообразования. Среди них для младшего школьника принципиально 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23"/>
        </w:rPr>
        <w:t xml:space="preserve"> </w:t>
      </w:r>
      <w:r>
        <w:t>овладение</w:t>
      </w:r>
      <w:r>
        <w:rPr>
          <w:spacing w:val="24"/>
        </w:rPr>
        <w:t xml:space="preserve"> </w:t>
      </w:r>
      <w:r>
        <w:t>научными</w:t>
      </w:r>
      <w:r>
        <w:rPr>
          <w:spacing w:val="22"/>
        </w:rPr>
        <w:t xml:space="preserve"> </w:t>
      </w:r>
      <w:r>
        <w:t>терминами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понятиями</w:t>
      </w:r>
      <w:r>
        <w:rPr>
          <w:spacing w:val="22"/>
        </w:rPr>
        <w:t xml:space="preserve"> </w:t>
      </w:r>
      <w:r>
        <w:t>изучаемой</w:t>
      </w:r>
      <w:r>
        <w:rPr>
          <w:spacing w:val="22"/>
        </w:rPr>
        <w:t xml:space="preserve"> </w:t>
      </w:r>
      <w:r>
        <w:t>науки;</w:t>
      </w:r>
      <w:r>
        <w:rPr>
          <w:spacing w:val="24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использованию и/или самостоятельному построению алгоритма решения учебной 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28"/>
        </w:rPr>
        <w:t xml:space="preserve"> </w:t>
      </w:r>
      <w:r>
        <w:t>уровень</w:t>
      </w:r>
      <w:r>
        <w:rPr>
          <w:spacing w:val="28"/>
        </w:rPr>
        <w:t xml:space="preserve"> </w:t>
      </w:r>
      <w:r>
        <w:t>сформированности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действий.</w:t>
      </w:r>
      <w:r>
        <w:rPr>
          <w:spacing w:val="28"/>
        </w:rPr>
        <w:t xml:space="preserve"> </w:t>
      </w:r>
      <w:r>
        <w:t>Поскольку</w:t>
      </w:r>
      <w:r>
        <w:rPr>
          <w:spacing w:val="-52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протекает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конкретных</w:t>
      </w:r>
      <w:r>
        <w:rPr>
          <w:spacing w:val="17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(курсов,</w:t>
      </w:r>
      <w:r>
        <w:rPr>
          <w:spacing w:val="15"/>
        </w:rPr>
        <w:t xml:space="preserve"> </w:t>
      </w:r>
      <w:r>
        <w:t>модулей),</w:t>
      </w:r>
      <w:r>
        <w:rPr>
          <w:spacing w:val="15"/>
        </w:rPr>
        <w:t xml:space="preserve"> </w:t>
      </w:r>
      <w:r>
        <w:t>то</w:t>
      </w:r>
      <w:r>
        <w:rPr>
          <w:spacing w:val="-52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определение</w:t>
      </w:r>
      <w:r>
        <w:rPr>
          <w:spacing w:val="42"/>
        </w:rPr>
        <w:t xml:space="preserve"> </w:t>
      </w:r>
      <w:r>
        <w:rPr>
          <w:i/>
        </w:rPr>
        <w:t>вклада</w:t>
      </w:r>
      <w:r>
        <w:rPr>
          <w:i/>
          <w:spacing w:val="40"/>
        </w:rPr>
        <w:t xml:space="preserve"> </w:t>
      </w:r>
      <w:r>
        <w:rPr>
          <w:i/>
        </w:rPr>
        <w:t>каждого</w:t>
      </w:r>
      <w:r>
        <w:rPr>
          <w:i/>
          <w:spacing w:val="40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rPr>
          <w:i/>
        </w:rPr>
        <w:t>в</w:t>
      </w:r>
      <w:r>
        <w:rPr>
          <w:i/>
          <w:spacing w:val="40"/>
        </w:rPr>
        <w:t xml:space="preserve"> </w:t>
      </w:r>
      <w:r>
        <w:rPr>
          <w:i/>
        </w:rPr>
        <w:t>становление</w:t>
      </w:r>
      <w:r>
        <w:rPr>
          <w:i/>
          <w:spacing w:val="41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rPr>
          <w:i/>
        </w:rPr>
        <w:t>реализацию</w:t>
      </w:r>
      <w:r>
        <w:rPr>
          <w:i/>
          <w:spacing w:val="1"/>
        </w:rPr>
        <w:t xml:space="preserve"> </w:t>
      </w:r>
      <w:r>
        <w:t>на каждом уроке.</w:t>
      </w:r>
    </w:p>
    <w:p w:rsidR="001F5D24" w:rsidRDefault="00FB1277">
      <w:pPr>
        <w:pStyle w:val="a3"/>
        <w:tabs>
          <w:tab w:val="left" w:pos="2269"/>
          <w:tab w:val="left" w:pos="2922"/>
          <w:tab w:val="left" w:pos="3760"/>
          <w:tab w:val="left" w:pos="5131"/>
          <w:tab w:val="left" w:pos="6970"/>
          <w:tab w:val="left" w:pos="8847"/>
          <w:tab w:val="left" w:pos="9908"/>
        </w:tabs>
        <w:ind w:right="797" w:firstLine="707"/>
        <w:jc w:val="left"/>
      </w:pPr>
      <w:r>
        <w:t>В</w:t>
      </w:r>
      <w:r>
        <w:tab/>
        <w:t>этом</w:t>
      </w:r>
      <w:r>
        <w:tab/>
        <w:t>случае</w:t>
      </w:r>
      <w:r>
        <w:tab/>
        <w:t>механизмом</w:t>
      </w:r>
      <w:r>
        <w:tab/>
        <w:t>конструирования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будут</w:t>
      </w:r>
      <w:r>
        <w:rPr>
          <w:spacing w:val="-52"/>
        </w:rPr>
        <w:t xml:space="preserve"> </w:t>
      </w:r>
      <w:r>
        <w:t>следующие методические</w:t>
      </w:r>
      <w:r>
        <w:rPr>
          <w:spacing w:val="-1"/>
        </w:rPr>
        <w:t xml:space="preserve"> </w:t>
      </w:r>
      <w:r>
        <w:t>позиции:</w:t>
      </w:r>
    </w:p>
    <w:p w:rsidR="001F5D24" w:rsidRDefault="00FB1277" w:rsidP="00722A4D">
      <w:pPr>
        <w:pStyle w:val="a5"/>
        <w:numPr>
          <w:ilvl w:val="0"/>
          <w:numId w:val="18"/>
        </w:numPr>
        <w:tabs>
          <w:tab w:val="left" w:pos="1428"/>
        </w:tabs>
        <w:ind w:right="795" w:firstLine="0"/>
        <w:jc w:val="both"/>
      </w:pPr>
      <w:r>
        <w:t>Педагогический работник проводит анализ содержания учебного предмета с точки зрения уни-</w:t>
      </w:r>
      <w:r>
        <w:rPr>
          <w:spacing w:val="-52"/>
        </w:rPr>
        <w:t xml:space="preserve"> </w:t>
      </w:r>
      <w:r>
        <w:t>версальных действий и устанавливает те содержательные линии,</w:t>
      </w:r>
      <w:r>
        <w:rPr>
          <w:spacing w:val="1"/>
        </w:rPr>
        <w:t xml:space="preserve"> </w:t>
      </w:r>
      <w:r>
        <w:t>которые в особой мере способ-</w:t>
      </w:r>
      <w:r>
        <w:rPr>
          <w:spacing w:val="1"/>
        </w:rPr>
        <w:t xml:space="preserve"> </w:t>
      </w:r>
      <w:r>
        <w:t>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 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по</w:t>
      </w:r>
      <w:r>
        <w:rPr>
          <w:spacing w:val="1"/>
        </w:rPr>
        <w:t xml:space="preserve"> </w:t>
      </w:r>
      <w:r>
        <w:t>каждому предмету</w:t>
      </w:r>
      <w:r>
        <w:rPr>
          <w:spacing w:val="1"/>
        </w:rPr>
        <w:t xml:space="preserve"> </w:t>
      </w:r>
      <w:r>
        <w:t>предусматривается включение заданий, выполнение которых требует применения 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 или регулятивного универсального действия. К примеру,</w:t>
      </w:r>
      <w:r>
        <w:rPr>
          <w:spacing w:val="1"/>
        </w:rPr>
        <w:t xml:space="preserve"> </w:t>
      </w:r>
      <w:r>
        <w:t>метод измерения часто применяется к математическим объектам, типичен при изучении инфор-</w:t>
      </w:r>
      <w:r>
        <w:rPr>
          <w:spacing w:val="1"/>
        </w:rPr>
        <w:t xml:space="preserve"> </w:t>
      </w:r>
      <w:r>
        <w:t>матики,</w:t>
      </w:r>
      <w:r>
        <w:rPr>
          <w:spacing w:val="53"/>
        </w:rPr>
        <w:t xml:space="preserve"> </w:t>
      </w:r>
      <w:r>
        <w:t>технологии,</w:t>
      </w:r>
      <w:r>
        <w:rPr>
          <w:spacing w:val="52"/>
        </w:rPr>
        <w:t xml:space="preserve"> </w:t>
      </w:r>
      <w:r>
        <w:t>а смысловое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— прерогатива</w:t>
      </w:r>
      <w:r>
        <w:rPr>
          <w:spacing w:val="-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литературы.</w:t>
      </w:r>
    </w:p>
    <w:p w:rsidR="001F5D24" w:rsidRDefault="00FB1277">
      <w:pPr>
        <w:pStyle w:val="a3"/>
        <w:ind w:right="798" w:firstLine="707"/>
      </w:pPr>
      <w:r>
        <w:t>Соответствующий вклад в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можно выделить в</w:t>
      </w:r>
      <w:r>
        <w:rPr>
          <w:spacing w:val="1"/>
        </w:rPr>
        <w:t xml:space="preserve"> </w:t>
      </w:r>
      <w:r>
        <w:t>содержании каждого учебного предмета. Таким образом,</w:t>
      </w:r>
      <w:r>
        <w:rPr>
          <w:spacing w:val="1"/>
        </w:rPr>
        <w:t xml:space="preserve"> </w:t>
      </w:r>
      <w:r>
        <w:t>на первом этапе формирования 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-52"/>
        </w:rPr>
        <w:t xml:space="preserve"> </w:t>
      </w:r>
      <w:r>
        <w:t>педагогический работник предлагает задания,</w:t>
      </w:r>
      <w:r>
        <w:rPr>
          <w:spacing w:val="1"/>
        </w:rPr>
        <w:t xml:space="preserve"> </w:t>
      </w:r>
      <w:r>
        <w:t>требующие применения учебного действия 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 действия,</w:t>
      </w:r>
      <w:r>
        <w:rPr>
          <w:spacing w:val="1"/>
        </w:rPr>
        <w:t xml:space="preserve"> </w:t>
      </w:r>
      <w:r>
        <w:t>т. е. использования его независимо от предметного содержания.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«наблюдать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это…»,</w:t>
      </w:r>
      <w:r>
        <w:rPr>
          <w:spacing w:val="1"/>
        </w:rPr>
        <w:t xml:space="preserve"> </w:t>
      </w:r>
      <w:r>
        <w:t>«контролировать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п.</w:t>
      </w:r>
      <w:r>
        <w:rPr>
          <w:spacing w:val="55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делает вывод о том,</w:t>
      </w:r>
      <w:r>
        <w:rPr>
          <w:spacing w:val="1"/>
        </w:rPr>
        <w:t xml:space="preserve"> </w:t>
      </w:r>
      <w:r>
        <w:t>что универсальность (независимость от конкретного 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свойство учебного действия</w:t>
      </w:r>
      <w:r>
        <w:rPr>
          <w:spacing w:val="-2"/>
        </w:rPr>
        <w:t xml:space="preserve"> </w:t>
      </w:r>
      <w:r>
        <w:t>сформировалась.</w:t>
      </w:r>
    </w:p>
    <w:p w:rsidR="001F5D24" w:rsidRDefault="00FB1277" w:rsidP="00722A4D">
      <w:pPr>
        <w:pStyle w:val="a5"/>
        <w:numPr>
          <w:ilvl w:val="0"/>
          <w:numId w:val="18"/>
        </w:numPr>
        <w:tabs>
          <w:tab w:val="left" w:pos="2077"/>
        </w:tabs>
        <w:ind w:right="794" w:firstLine="707"/>
        <w:jc w:val="left"/>
      </w:pPr>
      <w:r>
        <w:t>Используются</w:t>
      </w:r>
      <w:r>
        <w:rPr>
          <w:spacing w:val="35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которые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особой</w:t>
      </w:r>
      <w:r>
        <w:rPr>
          <w:spacing w:val="36"/>
        </w:rPr>
        <w:t xml:space="preserve"> </w:t>
      </w:r>
      <w:r>
        <w:t>мере</w:t>
      </w:r>
      <w:r>
        <w:rPr>
          <w:spacing w:val="37"/>
        </w:rPr>
        <w:t xml:space="preserve"> </w:t>
      </w:r>
      <w:r>
        <w:t>провоцируют</w:t>
      </w:r>
      <w:r>
        <w:rPr>
          <w:spacing w:val="36"/>
        </w:rPr>
        <w:t xml:space="preserve"> </w:t>
      </w:r>
      <w:r>
        <w:t>применение</w:t>
      </w:r>
      <w:r>
        <w:rPr>
          <w:spacing w:val="-52"/>
        </w:rPr>
        <w:t xml:space="preserve"> </w:t>
      </w:r>
      <w:r>
        <w:t>универсальных действий: поисковая,</w:t>
      </w:r>
      <w:r>
        <w:rPr>
          <w:spacing w:val="1"/>
        </w:rPr>
        <w:t xml:space="preserve"> </w:t>
      </w:r>
      <w:r>
        <w:t>в том числе с использованием информационного ресурса</w:t>
      </w:r>
      <w:r>
        <w:rPr>
          <w:spacing w:val="1"/>
        </w:rPr>
        <w:t xml:space="preserve"> </w:t>
      </w:r>
      <w:r>
        <w:t>Интернета,</w:t>
      </w:r>
      <w:r>
        <w:rPr>
          <w:spacing w:val="21"/>
        </w:rPr>
        <w:t xml:space="preserve"> </w:t>
      </w:r>
      <w:r>
        <w:t>исследовательская,</w:t>
      </w:r>
      <w:r>
        <w:rPr>
          <w:spacing w:val="22"/>
        </w:rPr>
        <w:t xml:space="preserve"> </w:t>
      </w:r>
      <w:r>
        <w:t>творческаядеятельность,</w:t>
      </w:r>
      <w:r>
        <w:rPr>
          <w:spacing w:val="22"/>
        </w:rPr>
        <w:t xml:space="preserve"> </w:t>
      </w:r>
      <w:r>
        <w:t>втом</w:t>
      </w:r>
      <w:r>
        <w:rPr>
          <w:spacing w:val="20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экранных</w:t>
      </w:r>
      <w:r>
        <w:rPr>
          <w:spacing w:val="-52"/>
        </w:rPr>
        <w:t xml:space="preserve"> </w:t>
      </w:r>
      <w:r>
        <w:t>моделей</w:t>
      </w:r>
      <w:r>
        <w:rPr>
          <w:spacing w:val="7"/>
        </w:rPr>
        <w:t xml:space="preserve"> </w:t>
      </w:r>
      <w:r>
        <w:t>изучаемых</w:t>
      </w:r>
      <w:r>
        <w:rPr>
          <w:spacing w:val="10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процессов.</w:t>
      </w:r>
      <w:r>
        <w:rPr>
          <w:spacing w:val="8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побудит</w:t>
      </w:r>
      <w:r>
        <w:rPr>
          <w:spacing w:val="10"/>
        </w:rPr>
        <w:t xml:space="preserve"> </w:t>
      </w:r>
      <w:r>
        <w:t>учителя</w:t>
      </w:r>
      <w:r>
        <w:rPr>
          <w:spacing w:val="10"/>
        </w:rPr>
        <w:t xml:space="preserve"> </w:t>
      </w:r>
      <w:r>
        <w:t>отказаться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репродуктивно-</w:t>
      </w:r>
      <w:r>
        <w:rPr>
          <w:spacing w:val="-52"/>
        </w:rPr>
        <w:t xml:space="preserve"> </w:t>
      </w:r>
      <w:r>
        <w:t>го</w:t>
      </w:r>
      <w:r>
        <w:rPr>
          <w:spacing w:val="19"/>
        </w:rPr>
        <w:t xml:space="preserve"> </w:t>
      </w:r>
      <w:r>
        <w:t>типа</w:t>
      </w:r>
      <w:r>
        <w:rPr>
          <w:spacing w:val="17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обучения,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котором</w:t>
      </w:r>
      <w:r>
        <w:rPr>
          <w:spacing w:val="16"/>
        </w:rPr>
        <w:t xml:space="preserve"> </w:t>
      </w:r>
      <w:r>
        <w:t>главным</w:t>
      </w:r>
      <w:r>
        <w:rPr>
          <w:spacing w:val="19"/>
        </w:rPr>
        <w:t xml:space="preserve"> </w:t>
      </w:r>
      <w:r>
        <w:t>методом</w:t>
      </w:r>
      <w:r>
        <w:rPr>
          <w:spacing w:val="18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образец,</w:t>
      </w:r>
      <w:r>
        <w:rPr>
          <w:spacing w:val="-52"/>
        </w:rPr>
        <w:t xml:space="preserve"> </w:t>
      </w:r>
      <w:r>
        <w:t>предъявляемый</w:t>
      </w:r>
      <w:r>
        <w:rPr>
          <w:spacing w:val="45"/>
        </w:rPr>
        <w:t xml:space="preserve"> </w:t>
      </w:r>
      <w:r>
        <w:t>обучающимся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готовом</w:t>
      </w:r>
      <w:r>
        <w:rPr>
          <w:spacing w:val="46"/>
        </w:rPr>
        <w:t xml:space="preserve"> </w:t>
      </w:r>
      <w:r>
        <w:t>виде.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этом</w:t>
      </w:r>
      <w:r>
        <w:rPr>
          <w:spacing w:val="45"/>
        </w:rPr>
        <w:t xml:space="preserve"> </w:t>
      </w:r>
      <w:r>
        <w:t>случае</w:t>
      </w:r>
      <w:r>
        <w:rPr>
          <w:spacing w:val="47"/>
        </w:rPr>
        <w:t xml:space="preserve"> </w:t>
      </w:r>
      <w:r>
        <w:t>единственная</w:t>
      </w:r>
      <w:r>
        <w:rPr>
          <w:spacing w:val="46"/>
        </w:rPr>
        <w:t xml:space="preserve"> </w:t>
      </w:r>
      <w:r>
        <w:t>задача</w:t>
      </w:r>
      <w:r>
        <w:rPr>
          <w:spacing w:val="45"/>
        </w:rPr>
        <w:t xml:space="preserve"> </w:t>
      </w:r>
      <w:r>
        <w:t>ученика—</w:t>
      </w:r>
      <w:r>
        <w:rPr>
          <w:spacing w:val="-52"/>
        </w:rPr>
        <w:t xml:space="preserve"> </w:t>
      </w:r>
      <w:r>
        <w:t>запомнить</w:t>
      </w:r>
      <w:r>
        <w:rPr>
          <w:spacing w:val="5"/>
        </w:rPr>
        <w:t xml:space="preserve"> </w:t>
      </w:r>
      <w:r>
        <w:t>образец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раз</w:t>
      </w:r>
      <w:r>
        <w:rPr>
          <w:spacing w:val="5"/>
        </w:rPr>
        <w:t xml:space="preserve"> </w:t>
      </w:r>
      <w:r>
        <w:t>вспоминать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задачи.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таких</w:t>
      </w:r>
      <w:r>
        <w:rPr>
          <w:spacing w:val="6"/>
        </w:rPr>
        <w:t xml:space="preserve"> </w:t>
      </w:r>
      <w:r>
        <w:t>условиях</w:t>
      </w:r>
      <w:r>
        <w:rPr>
          <w:spacing w:val="-52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действия,</w:t>
      </w:r>
      <w:r>
        <w:rPr>
          <w:spacing w:val="11"/>
        </w:rPr>
        <w:t xml:space="preserve"> </w:t>
      </w:r>
      <w:r>
        <w:t>требующие</w:t>
      </w:r>
      <w:r>
        <w:rPr>
          <w:spacing w:val="5"/>
        </w:rPr>
        <w:t xml:space="preserve"> </w:t>
      </w:r>
      <w:r>
        <w:t>мыслительных</w:t>
      </w:r>
      <w:r>
        <w:rPr>
          <w:spacing w:val="5"/>
        </w:rPr>
        <w:t xml:space="preserve"> </w:t>
      </w:r>
      <w:r>
        <w:t>операций,</w:t>
      </w:r>
      <w:r>
        <w:rPr>
          <w:spacing w:val="10"/>
        </w:rPr>
        <w:t xml:space="preserve"> </w:t>
      </w:r>
      <w:r>
        <w:t>актуальных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19"/>
        </w:rPr>
        <w:t xml:space="preserve"> </w:t>
      </w:r>
      <w:r>
        <w:t>умений,</w:t>
      </w:r>
      <w:r>
        <w:rPr>
          <w:spacing w:val="42"/>
        </w:rPr>
        <w:t xml:space="preserve"> </w:t>
      </w:r>
      <w:r>
        <w:t>планирования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контроля</w:t>
      </w:r>
      <w:r>
        <w:rPr>
          <w:spacing w:val="19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востре-</w:t>
      </w:r>
      <w:r>
        <w:rPr>
          <w:spacing w:val="-52"/>
        </w:rPr>
        <w:t xml:space="preserve"> </w:t>
      </w:r>
      <w:r>
        <w:t>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 образца</w:t>
      </w:r>
      <w:r>
        <w:rPr>
          <w:spacing w:val="1"/>
        </w:rPr>
        <w:t xml:space="preserve"> </w:t>
      </w:r>
      <w:r>
        <w:t>опирается только на</w:t>
      </w:r>
      <w:r>
        <w:rPr>
          <w:spacing w:val="1"/>
        </w:rPr>
        <w:t xml:space="preserve"> </w:t>
      </w:r>
      <w:r>
        <w:t>восприятиеипамять.</w:t>
      </w:r>
      <w:r>
        <w:rPr>
          <w:spacing w:val="-52"/>
        </w:rPr>
        <w:t xml:space="preserve"> </w:t>
      </w:r>
      <w:r>
        <w:t>Поисковая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исследовательская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развивают</w:t>
      </w:r>
      <w:r>
        <w:rPr>
          <w:spacing w:val="3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</w:t>
      </w:r>
      <w:r>
        <w:rPr>
          <w:spacing w:val="54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диалогу,</w:t>
      </w:r>
      <w:r>
        <w:rPr>
          <w:spacing w:val="9"/>
        </w:rPr>
        <w:t xml:space="preserve"> </w:t>
      </w:r>
      <w:r>
        <w:t>обсуждению</w:t>
      </w:r>
      <w:r>
        <w:rPr>
          <w:spacing w:val="4"/>
        </w:rPr>
        <w:t xml:space="preserve"> </w:t>
      </w:r>
      <w:r>
        <w:t>проблем,</w:t>
      </w:r>
      <w:r>
        <w:rPr>
          <w:spacing w:val="9"/>
        </w:rPr>
        <w:t xml:space="preserve"> </w:t>
      </w:r>
      <w:r>
        <w:t>разрешению</w:t>
      </w:r>
      <w:r>
        <w:rPr>
          <w:spacing w:val="4"/>
        </w:rPr>
        <w:t xml:space="preserve"> </w:t>
      </w:r>
      <w:r>
        <w:t>возникших</w:t>
      </w:r>
      <w:r>
        <w:rPr>
          <w:spacing w:val="3"/>
        </w:rPr>
        <w:t xml:space="preserve"> </w:t>
      </w:r>
      <w:r>
        <w:t>противоречий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точках</w:t>
      </w:r>
      <w:r>
        <w:rPr>
          <w:spacing w:val="5"/>
        </w:rPr>
        <w:t xml:space="preserve"> </w:t>
      </w:r>
      <w:r>
        <w:t>зрения.</w:t>
      </w:r>
      <w:r>
        <w:rPr>
          <w:spacing w:val="4"/>
        </w:rPr>
        <w:t xml:space="preserve"> </w:t>
      </w:r>
      <w:r>
        <w:t>Поиско-</w:t>
      </w:r>
      <w:r>
        <w:rPr>
          <w:spacing w:val="-52"/>
        </w:rPr>
        <w:t xml:space="preserve"> </w:t>
      </w:r>
      <w:r>
        <w:t>вая и исследовательская деятельность может осуществляться с использованием информационных</w:t>
      </w:r>
      <w:r>
        <w:rPr>
          <w:spacing w:val="-52"/>
        </w:rPr>
        <w:t xml:space="preserve"> </w:t>
      </w:r>
      <w:r>
        <w:t>банков,</w:t>
      </w:r>
      <w:r>
        <w:rPr>
          <w:spacing w:val="10"/>
        </w:rPr>
        <w:t xml:space="preserve"> </w:t>
      </w:r>
      <w:r>
        <w:t>содержащих</w:t>
      </w:r>
      <w:r>
        <w:rPr>
          <w:spacing w:val="4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экранные</w:t>
      </w:r>
      <w:r>
        <w:rPr>
          <w:spacing w:val="5"/>
        </w:rPr>
        <w:t xml:space="preserve"> </w:t>
      </w:r>
      <w:r>
        <w:t>(виртуальные)</w:t>
      </w:r>
      <w:r>
        <w:rPr>
          <w:spacing w:val="4"/>
        </w:rPr>
        <w:t xml:space="preserve"> </w:t>
      </w:r>
      <w:r>
        <w:t>объекты</w:t>
      </w:r>
      <w:r>
        <w:rPr>
          <w:spacing w:val="8"/>
        </w:rPr>
        <w:t xml:space="preserve"> </w:t>
      </w:r>
      <w:r>
        <w:t>(учебного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игрового,</w:t>
      </w:r>
      <w:r>
        <w:rPr>
          <w:spacing w:val="3"/>
        </w:rPr>
        <w:t xml:space="preserve"> </w:t>
      </w:r>
      <w:r>
        <w:t>быто-</w:t>
      </w:r>
      <w:r>
        <w:rPr>
          <w:spacing w:val="-52"/>
        </w:rPr>
        <w:t xml:space="preserve"> </w:t>
      </w:r>
      <w:r>
        <w:t>вого</w:t>
      </w:r>
      <w:r>
        <w:rPr>
          <w:spacing w:val="13"/>
        </w:rPr>
        <w:t xml:space="preserve"> </w:t>
      </w:r>
      <w:r>
        <w:t>назначения),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технологий</w:t>
      </w:r>
      <w:r>
        <w:rPr>
          <w:spacing w:val="13"/>
        </w:rPr>
        <w:t xml:space="preserve"> </w:t>
      </w:r>
      <w:r>
        <w:t>неконтактного</w:t>
      </w:r>
      <w:r>
        <w:rPr>
          <w:spacing w:val="13"/>
        </w:rPr>
        <w:t xml:space="preserve"> </w:t>
      </w:r>
      <w:r>
        <w:t>информаци-</w:t>
      </w:r>
      <w:r>
        <w:rPr>
          <w:spacing w:val="-52"/>
        </w:rPr>
        <w:t xml:space="preserve"> </w:t>
      </w:r>
      <w:r>
        <w:t>онного</w:t>
      </w:r>
      <w:r>
        <w:rPr>
          <w:spacing w:val="-1"/>
        </w:rPr>
        <w:t xml:space="preserve"> </w:t>
      </w:r>
      <w:r>
        <w:t>взаимодействия.</w:t>
      </w:r>
    </w:p>
    <w:p w:rsidR="001F5D24" w:rsidRDefault="00FB1277">
      <w:pPr>
        <w:pStyle w:val="a3"/>
        <w:ind w:right="796" w:firstLine="707"/>
      </w:pPr>
      <w:r>
        <w:t>Например,</w:t>
      </w:r>
      <w:r>
        <w:rPr>
          <w:spacing w:val="1"/>
        </w:rPr>
        <w:t xml:space="preserve"> </w:t>
      </w:r>
      <w:r>
        <w:t>для формирования наблюдения как метода познания разных объектов дей-</w:t>
      </w:r>
      <w:r>
        <w:rPr>
          <w:spacing w:val="1"/>
        </w:rPr>
        <w:t xml:space="preserve"> </w:t>
      </w:r>
      <w:r>
        <w:t>ствительности на уроках окружающего мира организуются наблюдения в естественных природ-</w:t>
      </w:r>
      <w:r>
        <w:rPr>
          <w:spacing w:val="1"/>
        </w:rPr>
        <w:t xml:space="preserve"> </w:t>
      </w:r>
      <w:r>
        <w:t>ных условиях. Наблюдения можноорганизоватьвусловияхэкранного (виртуального) представле-</w:t>
      </w:r>
      <w:r>
        <w:rPr>
          <w:spacing w:val="1"/>
        </w:rPr>
        <w:t xml:space="preserve"> </w:t>
      </w:r>
      <w:r>
        <w:t>ния разных объектов, 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 реальную действительность,</w:t>
      </w:r>
      <w:r>
        <w:rPr>
          <w:spacing w:val="55"/>
        </w:rPr>
        <w:t xml:space="preserve"> </w:t>
      </w:r>
      <w:r>
        <w:t>кото-</w:t>
      </w:r>
      <w:r>
        <w:rPr>
          <w:spacing w:val="1"/>
        </w:rPr>
        <w:t xml:space="preserve"> </w:t>
      </w:r>
      <w:r>
        <w:t>рую невозможно представить ученику в условиях образовательной организации (объекты приро-</w:t>
      </w:r>
      <w:r>
        <w:rPr>
          <w:spacing w:val="1"/>
        </w:rPr>
        <w:t xml:space="preserve"> </w:t>
      </w:r>
      <w:r>
        <w:t>ды, художественные визуализации, технологические процессы и пр.). Уроки литературного чте-</w:t>
      </w:r>
      <w:r>
        <w:rPr>
          <w:spacing w:val="1"/>
        </w:rPr>
        <w:t xml:space="preserve"> </w:t>
      </w:r>
      <w:r>
        <w:t>ния позволяют проводить наблюдения текста,</w:t>
      </w:r>
      <w:r>
        <w:rPr>
          <w:spacing w:val="1"/>
        </w:rPr>
        <w:t xml:space="preserve"> </w:t>
      </w:r>
      <w:r>
        <w:t>на которых строится аналитическая текстовая дея-</w:t>
      </w:r>
      <w:r>
        <w:rPr>
          <w:spacing w:val="-52"/>
        </w:rPr>
        <w:t xml:space="preserve"> </w:t>
      </w:r>
      <w:r>
        <w:t>тельность.</w:t>
      </w:r>
      <w:r>
        <w:rPr>
          <w:spacing w:val="13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диалоги,</w:t>
      </w:r>
      <w:r>
        <w:rPr>
          <w:spacing w:val="2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представленным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экране</w:t>
      </w:r>
      <w:r>
        <w:rPr>
          <w:spacing w:val="13"/>
        </w:rPr>
        <w:t xml:space="preserve"> </w:t>
      </w:r>
      <w:r>
        <w:t>виртуальным</w:t>
      </w:r>
      <w:r>
        <w:rPr>
          <w:spacing w:val="12"/>
        </w:rPr>
        <w:t xml:space="preserve"> </w:t>
      </w:r>
      <w:r>
        <w:t>собеседни-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78" w:gutter="0"/>
          <w:cols w:space="720"/>
        </w:sectPr>
      </w:pPr>
    </w:p>
    <w:p w:rsidR="001F5D24" w:rsidRDefault="00FB1277">
      <w:pPr>
        <w:pStyle w:val="a3"/>
        <w:spacing w:before="68"/>
        <w:ind w:right="794" w:firstLine="0"/>
      </w:pPr>
      <w:r>
        <w:lastRenderedPageBreak/>
        <w:t>ком,</w:t>
      </w:r>
      <w:r>
        <w:rPr>
          <w:spacing w:val="1"/>
        </w:rPr>
        <w:t xml:space="preserve"> </w:t>
      </w:r>
      <w:r>
        <w:t>дают возможность высказывать гипотезы,</w:t>
      </w:r>
      <w:r>
        <w:rPr>
          <w:spacing w:val="1"/>
        </w:rPr>
        <w:t xml:space="preserve"> </w:t>
      </w:r>
      <w:r>
        <w:t>строить рассуждения,</w:t>
      </w:r>
      <w:r>
        <w:rPr>
          <w:spacing w:val="56"/>
        </w:rPr>
        <w:t xml:space="preserve"> </w:t>
      </w:r>
      <w:r>
        <w:t>сравнивать доказатель-</w:t>
      </w:r>
      <w:r>
        <w:rPr>
          <w:spacing w:val="1"/>
        </w:rPr>
        <w:t xml:space="preserve"> </w:t>
      </w:r>
      <w:r>
        <w:t>ства,</w:t>
      </w:r>
      <w:r>
        <w:rPr>
          <w:spacing w:val="1"/>
        </w:rPr>
        <w:t xml:space="preserve"> </w:t>
      </w:r>
      <w:r>
        <w:t>формулировать обобщения практически на любом предметном содержании. Если эта рабо-</w:t>
      </w:r>
      <w:r>
        <w:rPr>
          <w:spacing w:val="1"/>
        </w:rPr>
        <w:t xml:space="preserve"> </w:t>
      </w:r>
      <w:r>
        <w:t>та проводится учителем систематически</w:t>
      </w:r>
      <w:r>
        <w:rPr>
          <w:spacing w:val="1"/>
        </w:rPr>
        <w:t xml:space="preserve"> </w:t>
      </w:r>
      <w:r>
        <w:t>на уроках по всем предметам,</w:t>
      </w:r>
      <w:r>
        <w:rPr>
          <w:spacing w:val="1"/>
        </w:rPr>
        <w:t xml:space="preserve"> </w:t>
      </w:r>
      <w:r>
        <w:t>то 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 успешно и быстро.</w:t>
      </w:r>
    </w:p>
    <w:p w:rsidR="001F5D24" w:rsidRDefault="00FB1277" w:rsidP="00722A4D">
      <w:pPr>
        <w:pStyle w:val="a5"/>
        <w:numPr>
          <w:ilvl w:val="0"/>
          <w:numId w:val="18"/>
        </w:numPr>
        <w:tabs>
          <w:tab w:val="left" w:pos="2077"/>
        </w:tabs>
        <w:spacing w:before="1"/>
        <w:ind w:right="794" w:firstLine="707"/>
        <w:jc w:val="both"/>
      </w:pPr>
      <w:r>
        <w:t>Педагогический работник применяет систему заданий,</w:t>
      </w:r>
      <w:r>
        <w:rPr>
          <w:spacing w:val="1"/>
        </w:rPr>
        <w:t xml:space="preserve"> </w:t>
      </w:r>
      <w:r>
        <w:t>формирующих операциональ-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Цельтакихзаданий—созданиеалгоритмарешенияучебнойзадачи,</w:t>
      </w:r>
      <w:r>
        <w:rPr>
          <w:spacing w:val="-52"/>
        </w:rPr>
        <w:t xml:space="preserve"> </w:t>
      </w:r>
      <w:r>
        <w:t>выбор соответствующего способа действия. Сначала эта работа проходит коллективно,</w:t>
      </w:r>
      <w:r>
        <w:rPr>
          <w:spacing w:val="1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когда все вместе выстраивают пошаговые операции,</w:t>
      </w:r>
      <w:r>
        <w:rPr>
          <w:spacing w:val="1"/>
        </w:rPr>
        <w:t xml:space="preserve"> </w:t>
      </w:r>
      <w:r>
        <w:t>постепенно дети учатся выпол-</w:t>
      </w:r>
      <w:r>
        <w:rPr>
          <w:spacing w:val="1"/>
        </w:rPr>
        <w:t xml:space="preserve"> </w:t>
      </w:r>
      <w:r>
        <w:t>нять их самостоятельно. При этом очень важно соблюдать последовательность этаповформиро-</w:t>
      </w:r>
      <w:r>
        <w:rPr>
          <w:spacing w:val="1"/>
        </w:rPr>
        <w:t xml:space="preserve"> </w:t>
      </w:r>
      <w:r>
        <w:t>ванияалгоритма: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предметномсодержа-</w:t>
      </w:r>
      <w:r>
        <w:rPr>
          <w:spacing w:val="1"/>
        </w:rPr>
        <w:t xml:space="preserve"> </w:t>
      </w:r>
      <w:r>
        <w:t>нии;проговариваниеихвовнешнейречи;по- степенный переход на новый уровень — построение</w:t>
      </w:r>
      <w:r>
        <w:rPr>
          <w:spacing w:val="1"/>
        </w:rPr>
        <w:t xml:space="preserve"> </w:t>
      </w:r>
      <w:r>
        <w:t>способа действий на любом предметном содержании и с подключением внутренней речи.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 и</w:t>
      </w:r>
      <w:r>
        <w:rPr>
          <w:spacing w:val="-1"/>
        </w:rPr>
        <w:t xml:space="preserve"> </w:t>
      </w:r>
      <w:r>
        <w:t>процесс контроля:</w:t>
      </w:r>
    </w:p>
    <w:p w:rsidR="001F5D24" w:rsidRDefault="00FB1277">
      <w:pPr>
        <w:pStyle w:val="a3"/>
        <w:spacing w:before="1"/>
        <w:ind w:right="796" w:firstLine="707"/>
      </w:pPr>
      <w:r>
        <w:t>1)от совместных действий с учителем обучающиеся переходят к самостоятельным анали-</w:t>
      </w:r>
      <w:r>
        <w:rPr>
          <w:spacing w:val="1"/>
        </w:rPr>
        <w:t xml:space="preserve"> </w:t>
      </w:r>
      <w:r>
        <w:t>тическим оценкам; 2)выполняющий задание осваивает два вида контроля — результата и про-</w:t>
      </w:r>
      <w:r>
        <w:rPr>
          <w:spacing w:val="1"/>
        </w:rPr>
        <w:t xml:space="preserve"> </w:t>
      </w:r>
      <w:r>
        <w:t>цесса деятельности; 3) развивается способность корректировать 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 а</w:t>
      </w:r>
      <w:r>
        <w:rPr>
          <w:spacing w:val="1"/>
        </w:rPr>
        <w:t xml:space="preserve"> </w:t>
      </w:r>
      <w:r>
        <w:t>также предвидеть возможные трудности и ошибки. При этом возможно реализовать автоматиза-</w:t>
      </w:r>
      <w:r>
        <w:rPr>
          <w:spacing w:val="1"/>
        </w:rPr>
        <w:t xml:space="preserve"> </w:t>
      </w:r>
      <w:r>
        <w:t>цию контроля с диагностикой ошибок обучающегося и с соответствующей методической под-</w:t>
      </w:r>
      <w:r>
        <w:rPr>
          <w:spacing w:val="1"/>
        </w:rPr>
        <w:t xml:space="preserve"> </w:t>
      </w:r>
      <w:r>
        <w:t>держкой</w:t>
      </w:r>
      <w:r>
        <w:rPr>
          <w:spacing w:val="-1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 своих</w:t>
      </w:r>
      <w:r>
        <w:rPr>
          <w:spacing w:val="-3"/>
        </w:rPr>
        <w:t xml:space="preserve"> </w:t>
      </w:r>
      <w:r>
        <w:t>ошибок.</w:t>
      </w:r>
    </w:p>
    <w:p w:rsidR="001F5D24" w:rsidRDefault="00FB1277">
      <w:pPr>
        <w:pStyle w:val="a3"/>
        <w:ind w:right="796" w:firstLine="707"/>
      </w:pPr>
      <w:r>
        <w:t>Как показывают психолого-педагогические исследования, а также опыт педагогической</w:t>
      </w:r>
      <w:r>
        <w:rPr>
          <w:spacing w:val="1"/>
        </w:rPr>
        <w:t xml:space="preserve"> </w:t>
      </w:r>
      <w:r>
        <w:t>работы, такая технология обучения в рамках совместно-распределительной деятельности (термин</w:t>
      </w:r>
      <w:r>
        <w:rPr>
          <w:spacing w:val="-52"/>
        </w:rPr>
        <w:t xml:space="preserve"> </w:t>
      </w:r>
      <w:r>
        <w:t>Д.Б.Эльконина) развивает способность детей работать не только в типовых учебных ситуациях,</w:t>
      </w:r>
      <w:r>
        <w:rPr>
          <w:spacing w:val="1"/>
        </w:rPr>
        <w:t xml:space="preserve"> </w:t>
      </w:r>
      <w:r>
        <w:t>но и в новых нестандартных ситуациях. С этой точки зрения педагогический работник сам дол-</w:t>
      </w:r>
      <w:r>
        <w:rPr>
          <w:spacing w:val="1"/>
        </w:rPr>
        <w:t xml:space="preserve"> </w:t>
      </w:r>
      <w:r>
        <w:t>жен</w:t>
      </w:r>
      <w:r>
        <w:rPr>
          <w:spacing w:val="-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знать, какие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наполняют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действие.</w:t>
      </w:r>
    </w:p>
    <w:p w:rsidR="001F5D24" w:rsidRDefault="00FB1277">
      <w:pPr>
        <w:pStyle w:val="a3"/>
        <w:ind w:right="796" w:firstLine="707"/>
      </w:pPr>
      <w:r>
        <w:t>Например, сравнение как универсальное учебное действие состоит из следующих опера-</w:t>
      </w:r>
      <w:r>
        <w:rPr>
          <w:spacing w:val="1"/>
        </w:rPr>
        <w:t xml:space="preserve"> </w:t>
      </w:r>
      <w:r>
        <w:t>ций: нахождение различий сравниваемых предметов (объектов,</w:t>
      </w:r>
      <w:r>
        <w:rPr>
          <w:spacing w:val="1"/>
        </w:rPr>
        <w:t xml:space="preserve"> </w:t>
      </w:r>
      <w:r>
        <w:t>явлений); определение их сход-</w:t>
      </w:r>
      <w:r>
        <w:rPr>
          <w:spacing w:val="1"/>
        </w:rPr>
        <w:t xml:space="preserve"> </w:t>
      </w:r>
      <w:r>
        <w:t>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 определение индивидуальности,</w:t>
      </w:r>
      <w:r>
        <w:rPr>
          <w:spacing w:val="1"/>
        </w:rPr>
        <w:t xml:space="preserve"> </w:t>
      </w:r>
      <w:r>
        <w:t>специфических черт объекта.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(возможный только в условиях экранного представления объектов,</w:t>
      </w:r>
      <w:r>
        <w:rPr>
          <w:spacing w:val="1"/>
        </w:rPr>
        <w:t xml:space="preserve"> </w:t>
      </w:r>
      <w:r>
        <w:t>явлений) — выбирать (из</w:t>
      </w:r>
      <w:r>
        <w:rPr>
          <w:spacing w:val="1"/>
        </w:rPr>
        <w:t xml:space="preserve"> </w:t>
      </w:r>
      <w:r>
        <w:t>информационного банка) экранные (виртуальные) модели изучаемых предметов(объектов, явле-</w:t>
      </w:r>
      <w:r>
        <w:rPr>
          <w:spacing w:val="1"/>
        </w:rPr>
        <w:t xml:space="preserve"> </w:t>
      </w:r>
      <w:r>
        <w:t>ний)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видоизменять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сходству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похожести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1F5D24" w:rsidRDefault="00FB1277">
      <w:pPr>
        <w:pStyle w:val="a3"/>
        <w:ind w:right="797" w:firstLine="707"/>
      </w:pPr>
      <w:r>
        <w:rPr>
          <w:i/>
        </w:rPr>
        <w:t xml:space="preserve">Классификация </w:t>
      </w:r>
      <w:r>
        <w:t>как универсальное учебное действие включает: анализ свойств объектов,</w:t>
      </w:r>
      <w:r>
        <w:rPr>
          <w:spacing w:val="1"/>
        </w:rPr>
        <w:t xml:space="preserve"> </w:t>
      </w:r>
      <w:r>
        <w:t>которые подлежат классификации; сравнение выделенных свойств с целью их дифференциации</w:t>
      </w:r>
      <w:r>
        <w:rPr>
          <w:spacing w:val="1"/>
        </w:rPr>
        <w:t xml:space="preserve"> </w:t>
      </w:r>
      <w:r>
        <w:t>на внешние (несущественные) и главные (существенные)свойства; выделение общих главных</w:t>
      </w:r>
      <w:r>
        <w:rPr>
          <w:spacing w:val="1"/>
        </w:rPr>
        <w:t xml:space="preserve"> </w:t>
      </w:r>
      <w:r>
        <w:t>(существенных) признаков всех имеющихся объектов; разбиение объектов на группы (типы) по</w:t>
      </w:r>
      <w:r>
        <w:rPr>
          <w:spacing w:val="1"/>
        </w:rPr>
        <w:t xml:space="preserve"> </w:t>
      </w:r>
      <w:r>
        <w:t>общему главному (существенному) признаку. Обучающемуся можно предложить (в условиях</w:t>
      </w:r>
      <w:r>
        <w:rPr>
          <w:spacing w:val="1"/>
        </w:rPr>
        <w:t xml:space="preserve"> </w:t>
      </w:r>
      <w:r>
        <w:t>экранного представления моделей объектов) гораздо большее их количество,</w:t>
      </w:r>
      <w:r>
        <w:rPr>
          <w:spacing w:val="1"/>
        </w:rPr>
        <w:t xml:space="preserve"> </w:t>
      </w:r>
      <w:r>
        <w:t>нежели в 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 анализа свойств объектов,</w:t>
      </w:r>
      <w:r>
        <w:rPr>
          <w:spacing w:val="1"/>
        </w:rPr>
        <w:t xml:space="preserve"> </w:t>
      </w:r>
      <w:r>
        <w:t>которые подлежат классификации 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выделенных свойств экранных (виртуальных) моделей изучаемых объектов с целью их</w:t>
      </w:r>
      <w:r>
        <w:rPr>
          <w:spacing w:val="-52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для рассмотрения</w:t>
      </w:r>
      <w:r>
        <w:rPr>
          <w:spacing w:val="-1"/>
        </w:rPr>
        <w:t xml:space="preserve"> </w:t>
      </w:r>
      <w:r>
        <w:t>педагогом итогов</w:t>
      </w:r>
      <w:r>
        <w:rPr>
          <w:spacing w:val="-1"/>
        </w:rPr>
        <w:t xml:space="preserve"> </w:t>
      </w:r>
      <w:r>
        <w:t>работы.</w:t>
      </w:r>
    </w:p>
    <w:p w:rsidR="001F5D24" w:rsidRDefault="00FB1277">
      <w:pPr>
        <w:pStyle w:val="a3"/>
        <w:spacing w:before="1"/>
        <w:ind w:right="796" w:firstLine="707"/>
      </w:pPr>
      <w:r>
        <w:rPr>
          <w:i/>
        </w:rPr>
        <w:t xml:space="preserve">Обобщение </w:t>
      </w:r>
      <w:r>
        <w:t>как универсальное учебное действие включает следующие операции: сравне-</w:t>
      </w:r>
      <w:r>
        <w:rPr>
          <w:spacing w:val="1"/>
        </w:rPr>
        <w:t xml:space="preserve"> </w:t>
      </w:r>
      <w:r>
        <w:t>ние предметов 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выделен-</w:t>
      </w:r>
      <w:r>
        <w:rPr>
          <w:spacing w:val="1"/>
        </w:rPr>
        <w:t xml:space="preserve"> </w:t>
      </w:r>
      <w:r>
        <w:t>ных признаков и определение наиболее устойчивых (инвариантных) существенных признаков</w:t>
      </w:r>
      <w:r>
        <w:rPr>
          <w:spacing w:val="1"/>
        </w:rPr>
        <w:t xml:space="preserve"> </w:t>
      </w:r>
      <w:r>
        <w:t>(свойств); игнорирование индивидуальных и/или особенных свойств каждого предмета; сокра-</w:t>
      </w:r>
      <w:r>
        <w:rPr>
          <w:spacing w:val="1"/>
        </w:rPr>
        <w:t xml:space="preserve"> </w:t>
      </w:r>
      <w:r>
        <w:t>щённая сжатая формулировка</w:t>
      </w:r>
      <w:r>
        <w:rPr>
          <w:spacing w:val="1"/>
        </w:rPr>
        <w:t xml:space="preserve"> </w:t>
      </w:r>
      <w:r>
        <w:t>общего главного существенного признака</w:t>
      </w:r>
      <w:r>
        <w:rPr>
          <w:spacing w:val="1"/>
        </w:rPr>
        <w:t xml:space="preserve"> </w:t>
      </w:r>
      <w:r>
        <w:t>всех анализируемых</w:t>
      </w:r>
      <w:r>
        <w:rPr>
          <w:spacing w:val="1"/>
        </w:rPr>
        <w:t xml:space="preserve"> </w:t>
      </w:r>
      <w:r>
        <w:t>предметов. Обучающемуся можно предложить (в условиях экранного представления моделей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гораздо большее их количество, нежели в реальных условиях,</w:t>
      </w:r>
      <w:r>
        <w:rPr>
          <w:spacing w:val="1"/>
        </w:rPr>
        <w:t xml:space="preserve"> </w:t>
      </w:r>
      <w:r>
        <w:t>для сравнения</w:t>
      </w:r>
      <w:r>
        <w:rPr>
          <w:spacing w:val="-52"/>
        </w:rPr>
        <w:t xml:space="preserve"> </w:t>
      </w:r>
      <w:r>
        <w:t>предметов (объектов,</w:t>
      </w:r>
      <w:r>
        <w:rPr>
          <w:spacing w:val="1"/>
        </w:rPr>
        <w:t xml:space="preserve"> </w:t>
      </w:r>
      <w:r>
        <w:t>явлений) и выделения их общих признаков. При этом возможна 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-5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1F5D24" w:rsidRDefault="00FB1277">
      <w:pPr>
        <w:pStyle w:val="a3"/>
        <w:ind w:right="795" w:firstLine="707"/>
      </w:pPr>
      <w:r>
        <w:t>Систематическая работа обучающегося с заданиями,</w:t>
      </w:r>
      <w:r>
        <w:rPr>
          <w:spacing w:val="1"/>
        </w:rPr>
        <w:t xml:space="preserve"> </w:t>
      </w:r>
      <w:r>
        <w:t>требующими применения одинако-</w:t>
      </w:r>
      <w:r>
        <w:rPr>
          <w:spacing w:val="1"/>
        </w:rPr>
        <w:t xml:space="preserve"> </w:t>
      </w:r>
      <w:r>
        <w:t>вых способов действий на различном предметном содержании,</w:t>
      </w:r>
      <w:r>
        <w:rPr>
          <w:spacing w:val="1"/>
        </w:rPr>
        <w:t xml:space="preserve"> </w:t>
      </w:r>
      <w:r>
        <w:t>формирует у обучающихся чёт-</w:t>
      </w:r>
      <w:r>
        <w:rPr>
          <w:spacing w:val="1"/>
        </w:rPr>
        <w:t xml:space="preserve"> </w:t>
      </w:r>
      <w:r>
        <w:t>кое представление об их универсальных свойствах,</w:t>
      </w:r>
      <w:r>
        <w:rPr>
          <w:spacing w:val="1"/>
        </w:rPr>
        <w:t xml:space="preserve"> </w:t>
      </w:r>
      <w:r>
        <w:t>т. е. возможность обобщённой характеристи-</w:t>
      </w:r>
      <w:r>
        <w:rPr>
          <w:spacing w:val="-52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универсального действия.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 w:rsidP="00722A4D">
      <w:pPr>
        <w:pStyle w:val="Heading3"/>
        <w:numPr>
          <w:ilvl w:val="2"/>
          <w:numId w:val="107"/>
        </w:numPr>
        <w:tabs>
          <w:tab w:val="left" w:pos="1810"/>
        </w:tabs>
        <w:spacing w:line="250" w:lineRule="exact"/>
        <w:ind w:left="1809" w:hanging="608"/>
      </w:pPr>
      <w:r>
        <w:t>Место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программах</w:t>
      </w:r>
    </w:p>
    <w:p w:rsidR="001F5D24" w:rsidRDefault="00FB1277">
      <w:pPr>
        <w:pStyle w:val="a3"/>
        <w:spacing w:line="250" w:lineRule="exact"/>
        <w:ind w:left="1910" w:firstLine="0"/>
        <w:jc w:val="left"/>
      </w:pP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ФГОС</w:t>
      </w:r>
      <w:r>
        <w:rPr>
          <w:spacing w:val="50"/>
        </w:rPr>
        <w:t xml:space="preserve"> </w:t>
      </w:r>
      <w:r>
        <w:t>НОО</w:t>
      </w:r>
      <w:r>
        <w:rPr>
          <w:spacing w:val="49"/>
        </w:rPr>
        <w:t xml:space="preserve"> </w:t>
      </w:r>
      <w:r>
        <w:t>сформированность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у</w:t>
      </w:r>
    </w:p>
    <w:p w:rsidR="001F5D24" w:rsidRDefault="001F5D24">
      <w:pPr>
        <w:spacing w:line="250" w:lineRule="exact"/>
        <w:sectPr w:rsidR="001F5D24">
          <w:pgSz w:w="11910" w:h="16840"/>
          <w:pgMar w:top="1040" w:right="160" w:bottom="1200" w:left="500" w:header="0" w:footer="978" w:gutter="0"/>
          <w:cols w:space="720"/>
        </w:sectPr>
      </w:pPr>
    </w:p>
    <w:p w:rsidR="001F5D24" w:rsidRDefault="00FB1277">
      <w:pPr>
        <w:pStyle w:val="a3"/>
        <w:spacing w:before="68"/>
        <w:ind w:right="797" w:firstLine="0"/>
      </w:pPr>
      <w:r>
        <w:lastRenderedPageBreak/>
        <w:t>обучающихся определяется на этапе завершения ими освоения программы начального общего</w:t>
      </w:r>
      <w:r>
        <w:rPr>
          <w:spacing w:val="1"/>
        </w:rPr>
        <w:t xml:space="preserve"> </w:t>
      </w:r>
      <w:r>
        <w:t>образования.Это не снимает обязанности учителя контролировать динамику становления всех</w:t>
      </w:r>
      <w:r>
        <w:rPr>
          <w:spacing w:val="1"/>
        </w:rPr>
        <w:t xml:space="preserve"> </w:t>
      </w:r>
      <w:r>
        <w:t>групп УУД для того, чтобы вовремя устранять возникшие у обучающихся трудности и ошибки. В</w:t>
      </w:r>
      <w:r>
        <w:rPr>
          <w:spacing w:val="-52"/>
        </w:rPr>
        <w:t xml:space="preserve"> </w:t>
      </w:r>
      <w:r>
        <w:t>этом случае полученные результаты не подлежат балльной оценке, так как в соответствии 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-52"/>
        </w:rPr>
        <w:t xml:space="preserve"> </w:t>
      </w:r>
      <w:r>
        <w:t xml:space="preserve">оценивается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 xml:space="preserve">а не </w:t>
      </w:r>
      <w:r>
        <w:rPr>
          <w:i/>
        </w:rPr>
        <w:t xml:space="preserve">процесс </w:t>
      </w:r>
      <w:r>
        <w:t>деятельности. В задачу учителя входит проанализировать</w:t>
      </w:r>
      <w:r>
        <w:rPr>
          <w:spacing w:val="1"/>
        </w:rPr>
        <w:t xml:space="preserve"> </w:t>
      </w:r>
      <w:r>
        <w:t>вместе с обучающимся его достижения,</w:t>
      </w:r>
      <w:r>
        <w:rPr>
          <w:spacing w:val="1"/>
        </w:rPr>
        <w:t xml:space="preserve"> </w:t>
      </w:r>
      <w:r>
        <w:t>ошибки и встретившиеся трудности,</w:t>
      </w:r>
      <w:r>
        <w:rPr>
          <w:spacing w:val="1"/>
        </w:rPr>
        <w:t xml:space="preserve"> </w:t>
      </w:r>
      <w:r>
        <w:t>в любом случае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поддержатьего,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учителя.</w:t>
      </w:r>
    </w:p>
    <w:p w:rsidR="001F5D24" w:rsidRDefault="00FB1277">
      <w:pPr>
        <w:pStyle w:val="a3"/>
        <w:spacing w:before="3"/>
        <w:ind w:right="794" w:firstLine="707"/>
      </w:pPr>
      <w:r>
        <w:t>Можно использовать словесную оценку: 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 тебя обязательно по-</w:t>
      </w:r>
      <w:r>
        <w:rPr>
          <w:spacing w:val="1"/>
        </w:rPr>
        <w:t xml:space="preserve"> </w:t>
      </w:r>
      <w:r>
        <w:t>лучится»,</w:t>
      </w:r>
      <w:r>
        <w:rPr>
          <w:spacing w:val="1"/>
        </w:rPr>
        <w:t xml:space="preserve"> </w:t>
      </w:r>
      <w:r>
        <w:t>но отметку можно поставить только в том случае,</w:t>
      </w:r>
      <w:r>
        <w:rPr>
          <w:spacing w:val="1"/>
        </w:rPr>
        <w:t xml:space="preserve"> </w:t>
      </w:r>
      <w:r>
        <w:t>если учебная задача решена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правильно,</w:t>
      </w:r>
      <w:r>
        <w:rPr>
          <w:spacing w:val="-1"/>
        </w:rPr>
        <w:t xml:space="preserve"> </w:t>
      </w:r>
      <w:r>
        <w:t>т.е.возможно</w:t>
      </w:r>
      <w:r>
        <w:rPr>
          <w:spacing w:val="-4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сформировавшемся</w:t>
      </w:r>
      <w:r>
        <w:rPr>
          <w:spacing w:val="-1"/>
        </w:rPr>
        <w:t xml:space="preserve"> </w:t>
      </w:r>
      <w:r>
        <w:t>универсальном</w:t>
      </w:r>
      <w:r>
        <w:rPr>
          <w:spacing w:val="-5"/>
        </w:rPr>
        <w:t xml:space="preserve"> </w:t>
      </w:r>
      <w:r>
        <w:t>действии.</w:t>
      </w:r>
    </w:p>
    <w:p w:rsidR="001F5D24" w:rsidRDefault="00FB1277">
      <w:pPr>
        <w:pStyle w:val="a3"/>
        <w:ind w:right="795" w:firstLine="707"/>
      </w:pPr>
      <w:r>
        <w:t>В</w:t>
      </w:r>
      <w:r>
        <w:rPr>
          <w:spacing w:val="15"/>
        </w:rPr>
        <w:t xml:space="preserve"> </w:t>
      </w:r>
      <w:r>
        <w:t>рабочих</w:t>
      </w:r>
      <w:r>
        <w:rPr>
          <w:spacing w:val="16"/>
        </w:rPr>
        <w:t xml:space="preserve"> </w:t>
      </w:r>
      <w:r>
        <w:t>программах</w:t>
      </w:r>
      <w:r>
        <w:rPr>
          <w:spacing w:val="17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метапредметных</w:t>
      </w:r>
      <w:r>
        <w:rPr>
          <w:spacing w:val="16"/>
        </w:rPr>
        <w:t xml:space="preserve"> </w:t>
      </w:r>
      <w:r>
        <w:t>достижений</w:t>
      </w:r>
      <w:r>
        <w:rPr>
          <w:spacing w:val="16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представлено</w:t>
      </w:r>
      <w:r>
        <w:rPr>
          <w:spacing w:val="-53"/>
        </w:rPr>
        <w:t xml:space="preserve"> </w:t>
      </w:r>
      <w:r>
        <w:t>в разделе «Содержание обучения», которое строится по классам. В каждом классе пяти учебных</w:t>
      </w:r>
      <w:r>
        <w:rPr>
          <w:spacing w:val="1"/>
        </w:rPr>
        <w:t xml:space="preserve"> </w:t>
      </w:r>
      <w:r>
        <w:t>предметов начальной школы (русский язык, литературное чтение, иностранный язык, математика</w:t>
      </w:r>
      <w:r>
        <w:rPr>
          <w:spacing w:val="-52"/>
        </w:rPr>
        <w:t xml:space="preserve"> </w:t>
      </w:r>
      <w:r>
        <w:t>и окружающий мир) выделен раздел «Универсальные учебные умения», в котором дан возмож-</w:t>
      </w:r>
      <w:r>
        <w:rPr>
          <w:spacing w:val="1"/>
        </w:rPr>
        <w:t xml:space="preserve"> </w:t>
      </w:r>
      <w:r>
        <w:t>ный вариант содержания всех групп УУД по каждому году обучения. В первом и втором классах</w:t>
      </w:r>
      <w:r>
        <w:rPr>
          <w:spacing w:val="1"/>
        </w:rPr>
        <w:t xml:space="preserve"> </w:t>
      </w:r>
      <w:r>
        <w:t>определён пропедевтический уровень овладения универсальными действиями,</w:t>
      </w:r>
      <w:r>
        <w:rPr>
          <w:spacing w:val="1"/>
        </w:rPr>
        <w:t xml:space="preserve"> </w:t>
      </w:r>
      <w:r>
        <w:t>поскольку пока</w:t>
      </w:r>
      <w:r>
        <w:rPr>
          <w:spacing w:val="1"/>
        </w:rPr>
        <w:t xml:space="preserve"> </w:t>
      </w:r>
      <w:r>
        <w:t>дети работают на предметных учебных действиях,</w:t>
      </w:r>
      <w:r>
        <w:rPr>
          <w:spacing w:val="1"/>
        </w:rPr>
        <w:t xml:space="preserve"> </w:t>
      </w:r>
      <w:r>
        <w:t>и только к концу второго года обучения появ-</w:t>
      </w:r>
      <w:r>
        <w:rPr>
          <w:spacing w:val="1"/>
        </w:rPr>
        <w:t xml:space="preserve"> </w:t>
      </w:r>
      <w:r>
        <w:t>ляются</w:t>
      </w:r>
      <w:r>
        <w:rPr>
          <w:spacing w:val="-2"/>
        </w:rPr>
        <w:t xml:space="preserve"> </w:t>
      </w:r>
      <w:r>
        <w:t>признаки универсальности.</w:t>
      </w:r>
    </w:p>
    <w:p w:rsidR="001F5D24" w:rsidRDefault="00FB1277">
      <w:pPr>
        <w:pStyle w:val="a3"/>
        <w:ind w:right="905" w:firstLine="707"/>
      </w:pPr>
      <w:r>
        <w:t>Это положение не реализовано в содержании предметов,</w:t>
      </w:r>
      <w:r>
        <w:rPr>
          <w:spacing w:val="1"/>
        </w:rPr>
        <w:t xml:space="preserve"> </w:t>
      </w:r>
      <w:r>
        <w:t>построенных как 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(например,  ОРКСЭ,</w:t>
      </w:r>
      <w:r>
        <w:rPr>
          <w:spacing w:val="54"/>
        </w:rPr>
        <w:t xml:space="preserve"> </w:t>
      </w:r>
      <w:r>
        <w:t>искусство,</w:t>
      </w:r>
      <w:r>
        <w:rPr>
          <w:spacing w:val="5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культура).</w:t>
      </w:r>
    </w:p>
    <w:p w:rsidR="001F5D24" w:rsidRDefault="00FB1277">
      <w:pPr>
        <w:pStyle w:val="a3"/>
        <w:ind w:right="899" w:firstLine="707"/>
      </w:pPr>
      <w:r>
        <w:t>Далее содержание универсальных учебных действий представлено в разделе «Планиру-</w:t>
      </w:r>
      <w:r>
        <w:rPr>
          <w:spacing w:val="1"/>
        </w:rPr>
        <w:t xml:space="preserve"> </w:t>
      </w:r>
      <w:r>
        <w:t>емые результаты обучения» в специальном разделе «Метапредметные результаты»,</w:t>
      </w:r>
      <w:r>
        <w:rPr>
          <w:spacing w:val="1"/>
        </w:rPr>
        <w:t xml:space="preserve"> </w:t>
      </w:r>
      <w:r>
        <w:t>их пере-</w:t>
      </w:r>
      <w:r>
        <w:rPr>
          <w:spacing w:val="1"/>
        </w:rPr>
        <w:t xml:space="preserve"> </w:t>
      </w:r>
      <w:r>
        <w:t>чень даётся на конец обучения в начальной школе. Структура каждого вида УУД дана в соот-</w:t>
      </w:r>
      <w:r>
        <w:rPr>
          <w:spacing w:val="1"/>
        </w:rPr>
        <w:t xml:space="preserve"> </w:t>
      </w:r>
      <w:r>
        <w:t>ветствии с требованиями ФГОС. Познавательные универсальные учебные действия включают</w:t>
      </w:r>
      <w:r>
        <w:rPr>
          <w:spacing w:val="1"/>
        </w:rPr>
        <w:t xml:space="preserve"> </w:t>
      </w:r>
      <w:r>
        <w:t>перечень базовых логических действий; базовых исследовательских действий; работу с инфор-</w:t>
      </w:r>
      <w:r>
        <w:rPr>
          <w:spacing w:val="1"/>
        </w:rPr>
        <w:t xml:space="preserve"> </w:t>
      </w:r>
      <w:r>
        <w:t>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-5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</w:t>
      </w:r>
      <w:r>
        <w:rPr>
          <w:spacing w:val="1"/>
        </w:rPr>
        <w:t xml:space="preserve"> </w:t>
      </w:r>
      <w:r>
        <w:t>а также УУД,</w:t>
      </w:r>
      <w:r>
        <w:rPr>
          <w:spacing w:val="1"/>
        </w:rPr>
        <w:t xml:space="preserve"> </w:t>
      </w:r>
      <w:r>
        <w:t>обеспе-</w:t>
      </w:r>
      <w:r>
        <w:rPr>
          <w:spacing w:val="-52"/>
        </w:rPr>
        <w:t xml:space="preserve"> </w:t>
      </w:r>
      <w:r>
        <w:t>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56"/>
        </w:rPr>
        <w:t xml:space="preserve"> </w:t>
      </w:r>
      <w:r>
        <w:t>повествование). Регулятив-</w:t>
      </w:r>
      <w:r>
        <w:rPr>
          <w:spacing w:val="1"/>
        </w:rPr>
        <w:t xml:space="preserve"> </w:t>
      </w:r>
      <w:r>
        <w:t>ные УУД включают перечень действий саморегуляции,</w:t>
      </w:r>
      <w:r>
        <w:rPr>
          <w:spacing w:val="1"/>
        </w:rPr>
        <w:t xml:space="preserve"> </w:t>
      </w:r>
      <w:r>
        <w:t>самоконтроля и самооценки. Представ-</w:t>
      </w:r>
      <w:r>
        <w:rPr>
          <w:spacing w:val="1"/>
        </w:rPr>
        <w:t xml:space="preserve"> </w:t>
      </w:r>
      <w:r>
        <w:t>лен также отдельныйраздел «Совместная деятельность»,</w:t>
      </w:r>
      <w:r>
        <w:rPr>
          <w:spacing w:val="1"/>
        </w:rPr>
        <w:t xml:space="preserve"> </w:t>
      </w:r>
      <w:r>
        <w:t>интегрирующий коммуникативные 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действия,</w:t>
      </w:r>
      <w:r>
        <w:rPr>
          <w:spacing w:val="5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 совместной</w:t>
      </w:r>
      <w:r>
        <w:rPr>
          <w:spacing w:val="-1"/>
        </w:rPr>
        <w:t xml:space="preserve"> </w:t>
      </w:r>
      <w:r>
        <w:t>деятельности.</w:t>
      </w:r>
    </w:p>
    <w:p w:rsidR="001F5D24" w:rsidRDefault="00FB1277">
      <w:pPr>
        <w:pStyle w:val="a3"/>
        <w:ind w:right="902" w:firstLine="707"/>
      </w:pPr>
      <w:r>
        <w:t>С учётом 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отношений,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тельная организация может расширить содержание универсальных учебных действий,</w:t>
      </w:r>
      <w:r>
        <w:rPr>
          <w:spacing w:val="1"/>
        </w:rPr>
        <w:t xml:space="preserve"> </w:t>
      </w:r>
      <w:r>
        <w:t>но в</w:t>
      </w:r>
      <w:r>
        <w:rPr>
          <w:spacing w:val="1"/>
        </w:rPr>
        <w:t xml:space="preserve"> </w:t>
      </w:r>
      <w:r>
        <w:t>рамках установленного нормами СанПиН объёма образовательной нагрузки,</w:t>
      </w:r>
      <w:r>
        <w:rPr>
          <w:spacing w:val="1"/>
        </w:rPr>
        <w:t xml:space="preserve"> </w:t>
      </w:r>
      <w:r>
        <w:t>в том числе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работы за</w:t>
      </w:r>
      <w:r>
        <w:rPr>
          <w:spacing w:val="-3"/>
        </w:rPr>
        <w:t xml:space="preserve"> </w:t>
      </w:r>
      <w:r>
        <w:t>компьютером</w:t>
      </w:r>
      <w:r>
        <w:rPr>
          <w:spacing w:val="-1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другими электронными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обучения.</w:t>
      </w:r>
    </w:p>
    <w:p w:rsidR="001F5D24" w:rsidRDefault="00FB1277">
      <w:pPr>
        <w:pStyle w:val="a3"/>
        <w:ind w:right="902" w:firstLine="707"/>
      </w:pPr>
      <w:r>
        <w:t>В тематическом планировании показываются возможные виды 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 и формы организации обучения,   направленные на формирование всех видов УУД.</w:t>
      </w:r>
      <w:r>
        <w:rPr>
          <w:spacing w:val="1"/>
        </w:rPr>
        <w:t xml:space="preserve"> </w:t>
      </w:r>
      <w:r>
        <w:t>Здесь на методическом уровне прослеживается вклад каждого учебного предмета в формирова-</w:t>
      </w:r>
      <w:r>
        <w:rPr>
          <w:spacing w:val="1"/>
        </w:rPr>
        <w:t xml:space="preserve"> </w:t>
      </w:r>
      <w:r>
        <w:t>ние универсального действия,</w:t>
      </w:r>
      <w:r>
        <w:rPr>
          <w:spacing w:val="1"/>
        </w:rPr>
        <w:t xml:space="preserve"> </w:t>
      </w:r>
      <w:r>
        <w:t>но всё это может корректироваться,</w:t>
      </w:r>
      <w:r>
        <w:rPr>
          <w:spacing w:val="1"/>
        </w:rPr>
        <w:t xml:space="preserve"> </w:t>
      </w:r>
      <w:r>
        <w:t>уточняться и дополняться</w:t>
      </w:r>
      <w:r>
        <w:rPr>
          <w:spacing w:val="1"/>
        </w:rPr>
        <w:t xml:space="preserve"> </w:t>
      </w:r>
      <w:r>
        <w:t>учителем с учётом особенностей контингента обучающихся данной образовательной организа-</w:t>
      </w:r>
      <w:r>
        <w:rPr>
          <w:spacing w:val="1"/>
        </w:rPr>
        <w:t xml:space="preserve"> </w:t>
      </w:r>
      <w:r>
        <w:t>ции,</w:t>
      </w:r>
      <w:r>
        <w:rPr>
          <w:spacing w:val="54"/>
        </w:rPr>
        <w:t xml:space="preserve"> </w:t>
      </w:r>
      <w:r>
        <w:t>а также наличия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среды.</w:t>
      </w:r>
    </w:p>
    <w:p w:rsidR="001F5D24" w:rsidRDefault="001F5D24">
      <w:pPr>
        <w:pStyle w:val="a3"/>
        <w:spacing w:before="5"/>
        <w:ind w:left="0" w:firstLine="0"/>
        <w:jc w:val="left"/>
      </w:pPr>
    </w:p>
    <w:p w:rsidR="001F5D24" w:rsidRDefault="00FB1277" w:rsidP="00722A4D">
      <w:pPr>
        <w:pStyle w:val="Heading3"/>
        <w:numPr>
          <w:ilvl w:val="1"/>
          <w:numId w:val="107"/>
        </w:numPr>
        <w:tabs>
          <w:tab w:val="left" w:pos="1589"/>
        </w:tabs>
        <w:ind w:left="1588" w:hanging="387"/>
      </w:pPr>
      <w:r>
        <w:t>Программа</w:t>
      </w:r>
      <w:r>
        <w:rPr>
          <w:spacing w:val="-8"/>
        </w:rPr>
        <w:t xml:space="preserve"> </w:t>
      </w:r>
      <w:r>
        <w:t>воспитания</w:t>
      </w:r>
    </w:p>
    <w:p w:rsidR="001F5D24" w:rsidRDefault="001F5D24">
      <w:pPr>
        <w:pStyle w:val="a3"/>
        <w:spacing w:before="1"/>
        <w:ind w:left="0" w:firstLine="0"/>
        <w:jc w:val="left"/>
        <w:rPr>
          <w:b/>
        </w:rPr>
      </w:pPr>
    </w:p>
    <w:p w:rsidR="001F5D24" w:rsidRDefault="00FB1277" w:rsidP="00722A4D">
      <w:pPr>
        <w:pStyle w:val="a5"/>
        <w:numPr>
          <w:ilvl w:val="2"/>
          <w:numId w:val="107"/>
        </w:numPr>
        <w:tabs>
          <w:tab w:val="left" w:pos="1752"/>
        </w:tabs>
        <w:spacing w:line="250" w:lineRule="exact"/>
        <w:rPr>
          <w:b/>
        </w:rPr>
      </w:pPr>
      <w:bookmarkStart w:id="13" w:name="_TOC_250010"/>
      <w:r>
        <w:rPr>
          <w:b/>
        </w:rPr>
        <w:t>Пояснительная</w:t>
      </w:r>
      <w:r>
        <w:rPr>
          <w:b/>
          <w:spacing w:val="-5"/>
        </w:rPr>
        <w:t xml:space="preserve"> </w:t>
      </w:r>
      <w:bookmarkEnd w:id="13"/>
      <w:r>
        <w:rPr>
          <w:b/>
        </w:rPr>
        <w:t>записка</w:t>
      </w:r>
    </w:p>
    <w:p w:rsidR="001F5D24" w:rsidRDefault="00FB1277">
      <w:pPr>
        <w:pStyle w:val="a3"/>
        <w:ind w:right="681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243183">
        <w:t xml:space="preserve">МКОУ «Гремучинская школа №19» </w:t>
      </w:r>
      <w:r>
        <w:t xml:space="preserve">является методическим документом, определяющим комплекс основных характеристик воспитательной работы, осуществляемой в </w:t>
      </w:r>
      <w:r w:rsidR="00243183">
        <w:t>МКОУ «Гремучинская школа №19»</w:t>
      </w:r>
      <w:r>
        <w:t xml:space="preserve">, разработанный с учетом государственной политики </w:t>
      </w:r>
      <w:r w:rsidR="00243183">
        <w:t>в области образования и воспита</w:t>
      </w:r>
      <w:r>
        <w:t>ния на основе Федерального закона от 29.12.2012 № 273-ФЗ «О</w:t>
      </w:r>
      <w:r w:rsidR="00243183">
        <w:t>б образовании в Российской Феде</w:t>
      </w:r>
      <w:r>
        <w:t>рации», с учётом Стратегии развития воспитания в Российской Федерации на период до 2025 года</w:t>
      </w:r>
      <w:r>
        <w:rPr>
          <w:spacing w:val="1"/>
        </w:rPr>
        <w:t xml:space="preserve"> </w:t>
      </w:r>
      <w:r>
        <w:t>(Распоряжение Правительства Российской Федерации от 29.05</w:t>
      </w:r>
      <w:r w:rsidR="00243183">
        <w:t>.2015 № 996-р) и Плана мероприя</w:t>
      </w:r>
      <w:r>
        <w:t>тий по её реализации в 2021</w:t>
      </w:r>
      <w:r>
        <w:rPr>
          <w:spacing w:val="55"/>
        </w:rPr>
        <w:t xml:space="preserve"> </w:t>
      </w:r>
      <w:r>
        <w:t>— 2025 годах (Распоряжение Правительства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12.11.2020</w:t>
      </w:r>
      <w:r>
        <w:rPr>
          <w:spacing w:val="52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2945-р),</w:t>
      </w:r>
      <w:r>
        <w:rPr>
          <w:spacing w:val="51"/>
        </w:rPr>
        <w:t xml:space="preserve"> </w:t>
      </w:r>
      <w:r>
        <w:t>Стратегии</w:t>
      </w:r>
      <w:r>
        <w:rPr>
          <w:spacing w:val="52"/>
        </w:rPr>
        <w:t xml:space="preserve"> </w:t>
      </w:r>
      <w:r>
        <w:t>национальной</w:t>
      </w:r>
      <w:r>
        <w:rPr>
          <w:spacing w:val="52"/>
        </w:rPr>
        <w:t xml:space="preserve"> </w:t>
      </w:r>
      <w:r>
        <w:t>безопасности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</w:t>
      </w:r>
      <w:r>
        <w:rPr>
          <w:spacing w:val="52"/>
        </w:rPr>
        <w:t xml:space="preserve"> </w:t>
      </w:r>
      <w:r>
        <w:t>(Указ</w:t>
      </w:r>
    </w:p>
    <w:p w:rsidR="001F5D24" w:rsidRDefault="001F5D24">
      <w:pPr>
        <w:sectPr w:rsidR="001F5D24">
          <w:pgSz w:w="11910" w:h="16840"/>
          <w:pgMar w:top="1040" w:right="160" w:bottom="1200" w:left="500" w:header="0" w:footer="978" w:gutter="0"/>
          <w:cols w:space="720"/>
        </w:sectPr>
      </w:pPr>
    </w:p>
    <w:p w:rsidR="001F5D24" w:rsidRDefault="00FB1277">
      <w:pPr>
        <w:pStyle w:val="a3"/>
        <w:spacing w:before="68"/>
        <w:ind w:right="681" w:firstLine="0"/>
      </w:pPr>
      <w:r>
        <w:lastRenderedPageBreak/>
        <w:t>Президента Российской Федерации от 02.07.2021 № 400), федеральных государственных образо-</w:t>
      </w:r>
      <w:r>
        <w:rPr>
          <w:spacing w:val="1"/>
        </w:rPr>
        <w:t xml:space="preserve"> </w:t>
      </w:r>
      <w:r>
        <w:t>вательных стандартов (далее — ФГОС) начального общего образования (Приказ Минпросвещения</w:t>
      </w:r>
      <w:r>
        <w:rPr>
          <w:spacing w:val="-52"/>
        </w:rPr>
        <w:t xml:space="preserve"> </w:t>
      </w:r>
      <w:r>
        <w:t>России от 31.05.2021 № 286), основного общего образования (Приказ Минпросвещения России 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287),</w:t>
      </w:r>
      <w:r>
        <w:rPr>
          <w:spacing w:val="1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17.05.2012</w:t>
      </w:r>
    </w:p>
    <w:p w:rsidR="001F5D24" w:rsidRDefault="00FB1277">
      <w:pPr>
        <w:pStyle w:val="a3"/>
        <w:spacing w:before="1"/>
        <w:ind w:firstLine="0"/>
      </w:pPr>
      <w:r>
        <w:t>№</w:t>
      </w:r>
      <w:r>
        <w:rPr>
          <w:spacing w:val="-1"/>
        </w:rPr>
        <w:t xml:space="preserve"> </w:t>
      </w:r>
      <w:r>
        <w:t>413).</w:t>
      </w:r>
    </w:p>
    <w:p w:rsidR="001F5D24" w:rsidRDefault="00FB1277" w:rsidP="006466E4">
      <w:pPr>
        <w:pStyle w:val="a3"/>
        <w:spacing w:before="2"/>
        <w:ind w:right="683" w:firstLine="74"/>
      </w:pPr>
      <w:r>
        <w:t xml:space="preserve">Программа воспитания </w:t>
      </w:r>
      <w:r w:rsidR="00243183">
        <w:t>МКОУ «Гремучинская школа №19» разра</w:t>
      </w:r>
      <w:r>
        <w:t>ботана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законодательных</w:t>
      </w:r>
      <w:r>
        <w:rPr>
          <w:spacing w:val="-1"/>
        </w:rPr>
        <w:t xml:space="preserve"> </w:t>
      </w:r>
      <w:r>
        <w:t>нормативно-правовых документов:</w:t>
      </w:r>
    </w:p>
    <w:p w:rsidR="001F5D24" w:rsidRDefault="00FB1277" w:rsidP="00722A4D">
      <w:pPr>
        <w:pStyle w:val="a5"/>
        <w:numPr>
          <w:ilvl w:val="0"/>
          <w:numId w:val="17"/>
        </w:numPr>
        <w:tabs>
          <w:tab w:val="left" w:pos="2621"/>
        </w:tabs>
        <w:spacing w:line="335" w:lineRule="exact"/>
        <w:ind w:left="2620"/>
      </w:pPr>
      <w:r>
        <w:t>Конституция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 w:rsidR="00243183">
        <w:t>;</w:t>
      </w:r>
    </w:p>
    <w:p w:rsidR="001F5D24" w:rsidRDefault="00FB1277" w:rsidP="00722A4D">
      <w:pPr>
        <w:pStyle w:val="a5"/>
        <w:numPr>
          <w:ilvl w:val="0"/>
          <w:numId w:val="17"/>
        </w:numPr>
        <w:tabs>
          <w:tab w:val="left" w:pos="2621"/>
        </w:tabs>
        <w:spacing w:line="330" w:lineRule="exact"/>
        <w:ind w:left="2620"/>
      </w:pPr>
      <w:r>
        <w:t>Конвенция</w:t>
      </w:r>
      <w:r>
        <w:rPr>
          <w:spacing w:val="-4"/>
        </w:rPr>
        <w:t xml:space="preserve"> </w:t>
      </w:r>
      <w:r>
        <w:t>ООН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правах</w:t>
      </w:r>
      <w:r>
        <w:rPr>
          <w:spacing w:val="-1"/>
        </w:rPr>
        <w:t xml:space="preserve"> </w:t>
      </w:r>
      <w:r>
        <w:t>ребенка</w:t>
      </w:r>
      <w:r w:rsidR="00243183">
        <w:t>;</w:t>
      </w:r>
    </w:p>
    <w:p w:rsidR="001F5D24" w:rsidRDefault="00FB1277" w:rsidP="00722A4D">
      <w:pPr>
        <w:pStyle w:val="a5"/>
        <w:numPr>
          <w:ilvl w:val="0"/>
          <w:numId w:val="17"/>
        </w:numPr>
        <w:tabs>
          <w:tab w:val="left" w:pos="2621"/>
        </w:tabs>
        <w:spacing w:before="11" w:line="225" w:lineRule="auto"/>
        <w:ind w:right="681" w:hanging="360"/>
      </w:pPr>
      <w:r>
        <w:t>Федеральный закон от 29.12.2012 № 273-ФЗ «Об образовании в Российской Феде-</w:t>
      </w:r>
      <w:r>
        <w:rPr>
          <w:spacing w:val="1"/>
        </w:rPr>
        <w:t xml:space="preserve"> </w:t>
      </w:r>
      <w:r>
        <w:t>рации»</w:t>
      </w:r>
      <w:r w:rsidR="00243183">
        <w:t>;</w:t>
      </w:r>
    </w:p>
    <w:p w:rsidR="001F5D24" w:rsidRDefault="00FB1277" w:rsidP="00722A4D">
      <w:pPr>
        <w:pStyle w:val="a5"/>
        <w:numPr>
          <w:ilvl w:val="0"/>
          <w:numId w:val="17"/>
        </w:numPr>
        <w:tabs>
          <w:tab w:val="left" w:pos="2621"/>
        </w:tabs>
        <w:spacing w:before="20" w:line="225" w:lineRule="auto"/>
        <w:ind w:right="683" w:hanging="360"/>
      </w:pPr>
      <w:r>
        <w:t>Федеральный закон 31.07.2020 № 304-ФЗ «Об образовании в Российской Федера-</w:t>
      </w:r>
      <w:r>
        <w:rPr>
          <w:spacing w:val="1"/>
        </w:rPr>
        <w:t xml:space="preserve"> </w:t>
      </w:r>
      <w:r>
        <w:t>ции»</w:t>
      </w:r>
      <w:r>
        <w:rPr>
          <w:spacing w:val="-5"/>
        </w:rPr>
        <w:t xml:space="preserve"> </w:t>
      </w:r>
      <w:r>
        <w:t>по вопросам воспитания</w:t>
      </w:r>
      <w:r>
        <w:rPr>
          <w:spacing w:val="-1"/>
        </w:rPr>
        <w:t xml:space="preserve"> </w:t>
      </w:r>
      <w:r>
        <w:t>обучающихся</w:t>
      </w:r>
      <w:r w:rsidR="00243183">
        <w:t>;</w:t>
      </w:r>
    </w:p>
    <w:p w:rsidR="001F5D24" w:rsidRDefault="00FB1277" w:rsidP="00722A4D">
      <w:pPr>
        <w:pStyle w:val="a5"/>
        <w:numPr>
          <w:ilvl w:val="0"/>
          <w:numId w:val="17"/>
        </w:numPr>
        <w:tabs>
          <w:tab w:val="left" w:pos="2621"/>
        </w:tabs>
        <w:spacing w:before="24" w:line="225" w:lineRule="auto"/>
        <w:ind w:right="689" w:hanging="360"/>
      </w:pPr>
      <w:r>
        <w:t>Стратегия развития воспитания в Российской Федерации на период до 2025 года</w:t>
      </w:r>
      <w:r>
        <w:rPr>
          <w:spacing w:val="1"/>
        </w:rPr>
        <w:t xml:space="preserve"> </w:t>
      </w:r>
      <w:r>
        <w:t>(утв.</w:t>
      </w:r>
      <w:r>
        <w:rPr>
          <w:spacing w:val="-1"/>
        </w:rPr>
        <w:t xml:space="preserve"> </w:t>
      </w:r>
      <w:r>
        <w:t>Распоряжением 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 29.05.2015</w:t>
      </w:r>
      <w:r>
        <w:rPr>
          <w:spacing w:val="-1"/>
        </w:rPr>
        <w:t xml:space="preserve"> </w:t>
      </w:r>
      <w:r>
        <w:t>№996-р)</w:t>
      </w:r>
    </w:p>
    <w:p w:rsidR="001F5D24" w:rsidRDefault="00FB1277" w:rsidP="00722A4D">
      <w:pPr>
        <w:pStyle w:val="a5"/>
        <w:numPr>
          <w:ilvl w:val="0"/>
          <w:numId w:val="17"/>
        </w:numPr>
        <w:tabs>
          <w:tab w:val="left" w:pos="2621"/>
        </w:tabs>
        <w:spacing w:before="12" w:line="232" w:lineRule="auto"/>
        <w:ind w:right="686" w:hanging="360"/>
      </w:pP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годы).</w:t>
      </w:r>
      <w:r>
        <w:rPr>
          <w:spacing w:val="1"/>
        </w:rPr>
        <w:t xml:space="preserve"> </w:t>
      </w:r>
      <w:r>
        <w:t>Утверждена постановлением Правительства Российской Федерации от 26 декабря</w:t>
      </w:r>
      <w:r>
        <w:rPr>
          <w:spacing w:val="1"/>
        </w:rPr>
        <w:t xml:space="preserve"> </w:t>
      </w:r>
      <w:r>
        <w:t>2017 г.</w:t>
      </w:r>
      <w:r>
        <w:rPr>
          <w:spacing w:val="-3"/>
        </w:rPr>
        <w:t xml:space="preserve"> </w:t>
      </w:r>
      <w:r>
        <w:t>№ 1642</w:t>
      </w:r>
      <w:r w:rsidR="00243183">
        <w:t>.</w:t>
      </w:r>
    </w:p>
    <w:p w:rsidR="001F5D24" w:rsidRDefault="001F5D24">
      <w:pPr>
        <w:pStyle w:val="a3"/>
        <w:spacing w:before="4"/>
        <w:ind w:left="0" w:firstLine="0"/>
        <w:jc w:val="left"/>
      </w:pPr>
    </w:p>
    <w:p w:rsidR="001F5D24" w:rsidRDefault="00FB1277" w:rsidP="006466E4">
      <w:pPr>
        <w:pStyle w:val="a3"/>
        <w:ind w:left="709" w:right="683" w:firstLine="0"/>
      </w:pPr>
      <w:r>
        <w:t>Программа основывается на единстве и преемственности образовательного процесса всех</w:t>
      </w:r>
      <w:r>
        <w:rPr>
          <w:spacing w:val="-52"/>
        </w:rPr>
        <w:t xml:space="preserve"> </w:t>
      </w:r>
      <w:r>
        <w:t>уровней общего образования, соотносится с примерными рабочими программами воспитания 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дошкольного и среднего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1F5D24" w:rsidRDefault="00FB1277" w:rsidP="006466E4">
      <w:pPr>
        <w:pStyle w:val="a3"/>
        <w:ind w:left="709" w:right="679" w:firstLine="0"/>
      </w:pPr>
      <w:r>
        <w:t>Рабочая программа воспитания предназначена для планирования и организации системной</w:t>
      </w:r>
      <w:r>
        <w:rPr>
          <w:spacing w:val="1"/>
        </w:rPr>
        <w:t xml:space="preserve"> </w:t>
      </w:r>
      <w:r>
        <w:t>воспитательной деятельности; разрабатывается и утверждается с участием коллегиальных органов</w:t>
      </w:r>
      <w:r>
        <w:rPr>
          <w:spacing w:val="1"/>
        </w:rPr>
        <w:t xml:space="preserve"> </w:t>
      </w:r>
      <w:r>
        <w:t>управления общеобразовательной организацией, в том числе советов обучающихся, советов роди-</w:t>
      </w:r>
      <w:r>
        <w:rPr>
          <w:spacing w:val="1"/>
        </w:rPr>
        <w:t xml:space="preserve"> </w:t>
      </w:r>
      <w:r>
        <w:t>телей (законных представителей);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 совместно с семьёй и другими участниками образовательных отношений, соци-</w:t>
      </w:r>
      <w:r>
        <w:rPr>
          <w:spacing w:val="1"/>
        </w:rPr>
        <w:t xml:space="preserve"> </w:t>
      </w:r>
      <w:r>
        <w:t>альными институтами воспитания; предусматривает приобщение обучающихся к российским тра-</w:t>
      </w:r>
      <w:r>
        <w:rPr>
          <w:spacing w:val="1"/>
        </w:rPr>
        <w:t xml:space="preserve"> </w:t>
      </w:r>
      <w:r>
        <w:t>диционным духовным ценностям, включая ценности своей этнической группы, правилам и нор-</w:t>
      </w:r>
      <w:r>
        <w:rPr>
          <w:spacing w:val="1"/>
        </w:rPr>
        <w:t xml:space="preserve"> </w:t>
      </w:r>
      <w:r>
        <w:t>мам поведения, принятым в российском обществе на основе российских базовых конституцион-</w:t>
      </w:r>
      <w:r>
        <w:rPr>
          <w:spacing w:val="1"/>
        </w:rPr>
        <w:t xml:space="preserve"> </w:t>
      </w:r>
      <w:r>
        <w:t>ных норм и ценностей; историческое просвещение, формирование российской культурной и граж-</w:t>
      </w:r>
      <w:r>
        <w:rPr>
          <w:spacing w:val="1"/>
        </w:rPr>
        <w:t xml:space="preserve"> </w:t>
      </w:r>
      <w:r>
        <w:t>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обучающихся.</w:t>
      </w:r>
    </w:p>
    <w:p w:rsidR="001F5D24" w:rsidRDefault="00FB1277" w:rsidP="00243183">
      <w:pPr>
        <w:pStyle w:val="Heading3"/>
        <w:tabs>
          <w:tab w:val="left" w:pos="1700"/>
        </w:tabs>
        <w:spacing w:before="4"/>
        <w:ind w:left="1202" w:right="909"/>
        <w:rPr>
          <w:sz w:val="20"/>
        </w:rPr>
      </w:pPr>
      <w:r>
        <w:t>Особенности организуемого в образовательной орг</w:t>
      </w:r>
      <w:r w:rsidR="00243183">
        <w:t>анизации воспитательного процес</w:t>
      </w:r>
      <w:r>
        <w:t>са</w:t>
      </w:r>
    </w:p>
    <w:p w:rsidR="006466E4" w:rsidRPr="00DC0C82" w:rsidRDefault="006466E4" w:rsidP="006466E4">
      <w:pPr>
        <w:tabs>
          <w:tab w:val="left" w:pos="709"/>
        </w:tabs>
        <w:ind w:left="709" w:right="618"/>
        <w:jc w:val="both"/>
        <w:rPr>
          <w:color w:val="000000"/>
        </w:rPr>
      </w:pPr>
      <w:r w:rsidRPr="00DC0C82">
        <w:t>МКОУ  «Гремучинская школа №19»</w:t>
      </w:r>
      <w:r w:rsidRPr="00DC0C82">
        <w:rPr>
          <w:color w:val="000000"/>
        </w:rPr>
        <w:t xml:space="preserve"> расположена  в Богучанском районе на правом  берегу реки Ангара. В августе 1968 года была открыта начальная школа в посёлке Гремучий. С 10 июля 1970 года была открыта восьмилетняя школа. С 1986 – 1987 учебного года Гремучинская восьмилетняя школа была реорганизована в среднюю. В 2002 году школа получила свидетельство о государственной аккредитации и имеет право на выдачу выпускникам документов государственного образца. В 2008 году школа получила лицензию, разрешающую осуществлять деятельность по образовательным программам, выданную Службой по контролю в области образования. За </w:t>
      </w:r>
      <w:r>
        <w:rPr>
          <w:color w:val="000000"/>
        </w:rPr>
        <w:t>52</w:t>
      </w:r>
      <w:r w:rsidRPr="00DC0C82">
        <w:rPr>
          <w:color w:val="000000"/>
        </w:rPr>
        <w:t xml:space="preserve"> </w:t>
      </w:r>
      <w:r>
        <w:rPr>
          <w:color w:val="000000"/>
        </w:rPr>
        <w:t>года</w:t>
      </w:r>
      <w:r w:rsidRPr="00DC0C82">
        <w:rPr>
          <w:color w:val="000000"/>
        </w:rPr>
        <w:t xml:space="preserve"> школа выпустила </w:t>
      </w:r>
      <w:r>
        <w:rPr>
          <w:color w:val="000000"/>
        </w:rPr>
        <w:t>33</w:t>
      </w:r>
      <w:r w:rsidRPr="00DC0C82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DC0C82">
        <w:rPr>
          <w:color w:val="000000"/>
        </w:rPr>
        <w:t xml:space="preserve">медалиста, в </w:t>
      </w:r>
      <w:r>
        <w:rPr>
          <w:color w:val="000000"/>
        </w:rPr>
        <w:t xml:space="preserve"> </w:t>
      </w:r>
      <w:r w:rsidRPr="00DC0C82">
        <w:rPr>
          <w:color w:val="000000"/>
        </w:rPr>
        <w:t xml:space="preserve"> Закончили школу 6</w:t>
      </w:r>
      <w:r>
        <w:rPr>
          <w:color w:val="000000"/>
        </w:rPr>
        <w:t>42</w:t>
      </w:r>
      <w:r w:rsidRPr="00DC0C82">
        <w:rPr>
          <w:color w:val="000000"/>
        </w:rPr>
        <w:t xml:space="preserve"> человек</w:t>
      </w:r>
      <w:r>
        <w:rPr>
          <w:color w:val="000000"/>
        </w:rPr>
        <w:t>а</w:t>
      </w:r>
      <w:r w:rsidRPr="00DC0C82">
        <w:rPr>
          <w:color w:val="000000"/>
        </w:rPr>
        <w:t xml:space="preserve">. В данный момент в школе обучается </w:t>
      </w:r>
      <w:r>
        <w:rPr>
          <w:color w:val="000000"/>
        </w:rPr>
        <w:t>197</w:t>
      </w:r>
      <w:r w:rsidRPr="00DC0C82">
        <w:rPr>
          <w:color w:val="000000"/>
        </w:rPr>
        <w:t xml:space="preserve"> человек.</w:t>
      </w:r>
    </w:p>
    <w:p w:rsidR="006466E4" w:rsidRPr="00DC0C82" w:rsidRDefault="006466E4" w:rsidP="006466E4">
      <w:pPr>
        <w:tabs>
          <w:tab w:val="left" w:pos="0"/>
        </w:tabs>
        <w:jc w:val="both"/>
        <w:rPr>
          <w:color w:val="000000"/>
        </w:rPr>
      </w:pPr>
    </w:p>
    <w:p w:rsidR="006466E4" w:rsidRPr="00DC0C82" w:rsidRDefault="006466E4" w:rsidP="006466E4">
      <w:pPr>
        <w:ind w:left="709"/>
        <w:jc w:val="both"/>
      </w:pPr>
      <w:r w:rsidRPr="00DC0C82">
        <w:t>Адрес школы – п. Гремучий, ул. Береговая, 28.</w:t>
      </w:r>
    </w:p>
    <w:p w:rsidR="006466E4" w:rsidRPr="00DC0C82" w:rsidRDefault="006466E4" w:rsidP="006466E4">
      <w:pPr>
        <w:ind w:left="709"/>
        <w:jc w:val="both"/>
      </w:pPr>
      <w:r w:rsidRPr="00DC0C82">
        <w:t xml:space="preserve">Телефон 8 (391 62)32 290, E-mail: </w:t>
      </w:r>
      <w:r w:rsidRPr="00DC0C82">
        <w:rPr>
          <w:lang w:val="en-US"/>
        </w:rPr>
        <w:t>gsh</w:t>
      </w:r>
      <w:r w:rsidRPr="00DC0C82">
        <w:t>1970@</w:t>
      </w:r>
      <w:r w:rsidRPr="00DC0C82">
        <w:rPr>
          <w:lang w:val="en-US"/>
        </w:rPr>
        <w:t>rambler</w:t>
      </w:r>
      <w:r w:rsidRPr="00DC0C82">
        <w:t>.</w:t>
      </w:r>
      <w:r w:rsidRPr="00DC0C82">
        <w:rPr>
          <w:lang w:val="en-US"/>
        </w:rPr>
        <w:t>ru</w:t>
      </w:r>
      <w:r w:rsidRPr="00DC0C82">
        <w:t>.</w:t>
      </w:r>
    </w:p>
    <w:p w:rsidR="006466E4" w:rsidRPr="00DC0C82" w:rsidRDefault="006466E4" w:rsidP="006466E4">
      <w:pPr>
        <w:adjustRightInd w:val="0"/>
        <w:ind w:left="709"/>
        <w:jc w:val="both"/>
        <w:rPr>
          <w:b/>
          <w:i/>
          <w:color w:val="000000"/>
        </w:rPr>
      </w:pPr>
      <w:r w:rsidRPr="00DC0C82">
        <w:t xml:space="preserve">Школа имеет собственный сайт: </w:t>
      </w:r>
      <w:hyperlink r:id="rId31" w:history="1">
        <w:r w:rsidRPr="00DC0C82">
          <w:rPr>
            <w:rStyle w:val="a8"/>
            <w:b/>
            <w:i/>
            <w:lang w:val="en-US"/>
          </w:rPr>
          <w:t>http</w:t>
        </w:r>
        <w:r w:rsidRPr="00DC0C82">
          <w:rPr>
            <w:rStyle w:val="a8"/>
            <w:b/>
            <w:i/>
          </w:rPr>
          <w:t>://</w:t>
        </w:r>
        <w:r w:rsidRPr="00DC0C82">
          <w:rPr>
            <w:rStyle w:val="a8"/>
            <w:b/>
            <w:i/>
            <w:lang w:val="en-US"/>
          </w:rPr>
          <w:t>gremychischool</w:t>
        </w:r>
        <w:r w:rsidRPr="00DC0C82">
          <w:rPr>
            <w:rStyle w:val="a8"/>
            <w:b/>
            <w:i/>
          </w:rPr>
          <w:t>.</w:t>
        </w:r>
        <w:r w:rsidRPr="00DC0C82">
          <w:rPr>
            <w:rStyle w:val="a8"/>
            <w:b/>
            <w:i/>
            <w:lang w:val="en-US"/>
          </w:rPr>
          <w:t>gbu</w:t>
        </w:r>
        <w:r w:rsidRPr="00DC0C82">
          <w:rPr>
            <w:rStyle w:val="a8"/>
            <w:b/>
            <w:i/>
          </w:rPr>
          <w:t>.</w:t>
        </w:r>
        <w:r w:rsidRPr="00DC0C82">
          <w:rPr>
            <w:rStyle w:val="a8"/>
            <w:b/>
            <w:i/>
            <w:lang w:val="en-US"/>
          </w:rPr>
          <w:t>su</w:t>
        </w:r>
        <w:r w:rsidRPr="00DC0C82">
          <w:rPr>
            <w:rStyle w:val="a8"/>
            <w:b/>
            <w:i/>
          </w:rPr>
          <w:t>/</w:t>
        </w:r>
      </w:hyperlink>
    </w:p>
    <w:p w:rsidR="006466E4" w:rsidRPr="00DC0C82" w:rsidRDefault="006466E4" w:rsidP="006466E4">
      <w:pPr>
        <w:adjustRightInd w:val="0"/>
        <w:ind w:left="709" w:right="618"/>
        <w:jc w:val="both"/>
      </w:pPr>
      <w:r w:rsidRPr="00DC0C82">
        <w:t>МКОУ «Гремучинская школа №19» функционирует на основе лицензии 24Л01 № 0001812 от 19.02.2016г., Устава школы, имеет Свидетельство о государственной аккредитации Серия 24А01 № 0000914 от 26.10.2015г., регистрационный № 4412.</w:t>
      </w:r>
    </w:p>
    <w:p w:rsidR="00454D8A" w:rsidRDefault="00454D8A" w:rsidP="00454D8A">
      <w:pPr>
        <w:jc w:val="both"/>
        <w:rPr>
          <w:b/>
          <w:i/>
        </w:rPr>
      </w:pPr>
      <w:r>
        <w:rPr>
          <w:b/>
          <w:i/>
        </w:rPr>
        <w:t xml:space="preserve">               </w:t>
      </w:r>
    </w:p>
    <w:p w:rsidR="00454D8A" w:rsidRPr="00DC0C82" w:rsidRDefault="00454D8A" w:rsidP="00454D8A">
      <w:pPr>
        <w:jc w:val="both"/>
        <w:rPr>
          <w:b/>
          <w:i/>
        </w:rPr>
      </w:pPr>
      <w:r>
        <w:rPr>
          <w:b/>
          <w:i/>
        </w:rPr>
        <w:t xml:space="preserve">              </w:t>
      </w:r>
      <w:r w:rsidRPr="00DC0C82">
        <w:rPr>
          <w:b/>
          <w:i/>
        </w:rPr>
        <w:t>Материально-техническая база</w:t>
      </w:r>
    </w:p>
    <w:p w:rsidR="00454D8A" w:rsidRPr="00DC0C82" w:rsidRDefault="00454D8A" w:rsidP="00454D8A">
      <w:pPr>
        <w:jc w:val="both"/>
        <w:rPr>
          <w:b/>
          <w:i/>
        </w:rPr>
      </w:pPr>
    </w:p>
    <w:p w:rsidR="00454D8A" w:rsidRPr="00454D8A" w:rsidRDefault="00454D8A" w:rsidP="00454D8A">
      <w:pPr>
        <w:pStyle w:val="a3"/>
        <w:ind w:left="709" w:right="618" w:firstLine="0"/>
      </w:pPr>
      <w:r w:rsidRPr="00454D8A">
        <w:t xml:space="preserve">Учебно-материальная база в целом отвечает требованиям Программы развития  школы: имеется центральное отопление, холодное водоснабжение, канализация, освещение люминесцентное и лампы накаливания. Для организации образовательного процесса в школе функционирует 16 учебных кабинетов, среди них 4 кабинета начальных классов, физики, химии, 2 кабинета математики, 1 кабинет </w:t>
      </w:r>
      <w:r w:rsidRPr="00454D8A">
        <w:lastRenderedPageBreak/>
        <w:t>информатики, 1 кабинет иностранного  языка, истории, географии, биологии, ОБЖ, русского языка и литературы;</w:t>
      </w:r>
    </w:p>
    <w:p w:rsidR="00454D8A" w:rsidRPr="00454D8A" w:rsidRDefault="00454D8A" w:rsidP="00722A4D">
      <w:pPr>
        <w:pStyle w:val="a3"/>
        <w:widowControl/>
        <w:numPr>
          <w:ilvl w:val="0"/>
          <w:numId w:val="110"/>
        </w:numPr>
        <w:tabs>
          <w:tab w:val="left" w:pos="993"/>
        </w:tabs>
        <w:suppressAutoHyphens/>
        <w:autoSpaceDE/>
        <w:autoSpaceDN/>
        <w:ind w:left="709" w:firstLine="0"/>
      </w:pPr>
      <w:r w:rsidRPr="00454D8A">
        <w:t>спортивный зал;</w:t>
      </w:r>
    </w:p>
    <w:p w:rsidR="00454D8A" w:rsidRPr="00454D8A" w:rsidRDefault="00454D8A" w:rsidP="00722A4D">
      <w:pPr>
        <w:pStyle w:val="a3"/>
        <w:widowControl/>
        <w:numPr>
          <w:ilvl w:val="0"/>
          <w:numId w:val="110"/>
        </w:numPr>
        <w:tabs>
          <w:tab w:val="left" w:pos="993"/>
        </w:tabs>
        <w:suppressAutoHyphens/>
        <w:autoSpaceDE/>
        <w:autoSpaceDN/>
        <w:ind w:left="709" w:firstLine="0"/>
      </w:pPr>
      <w:r w:rsidRPr="00454D8A">
        <w:t xml:space="preserve">столовая на 100 мест, для обеспечения детей горячим питанием; </w:t>
      </w:r>
    </w:p>
    <w:p w:rsidR="00454D8A" w:rsidRPr="00454D8A" w:rsidRDefault="00454D8A" w:rsidP="00722A4D">
      <w:pPr>
        <w:pStyle w:val="a3"/>
        <w:widowControl/>
        <w:numPr>
          <w:ilvl w:val="0"/>
          <w:numId w:val="110"/>
        </w:numPr>
        <w:tabs>
          <w:tab w:val="left" w:pos="993"/>
        </w:tabs>
        <w:suppressAutoHyphens/>
        <w:autoSpaceDE/>
        <w:autoSpaceDN/>
        <w:ind w:left="709" w:firstLine="0"/>
      </w:pPr>
      <w:r w:rsidRPr="00454D8A">
        <w:t xml:space="preserve">библиотека; </w:t>
      </w:r>
    </w:p>
    <w:p w:rsidR="00454D8A" w:rsidRPr="00454D8A" w:rsidRDefault="00454D8A" w:rsidP="00722A4D">
      <w:pPr>
        <w:pStyle w:val="a3"/>
        <w:widowControl/>
        <w:numPr>
          <w:ilvl w:val="0"/>
          <w:numId w:val="110"/>
        </w:numPr>
        <w:tabs>
          <w:tab w:val="left" w:pos="993"/>
        </w:tabs>
        <w:suppressAutoHyphens/>
        <w:autoSpaceDE/>
        <w:autoSpaceDN/>
        <w:ind w:left="709" w:firstLine="0"/>
      </w:pPr>
      <w:r w:rsidRPr="00454D8A">
        <w:t>медицинский кабинет.</w:t>
      </w:r>
    </w:p>
    <w:p w:rsidR="00454D8A" w:rsidRPr="00454D8A" w:rsidRDefault="00454D8A" w:rsidP="006962B0">
      <w:pPr>
        <w:ind w:left="709" w:right="618"/>
        <w:jc w:val="both"/>
        <w:rPr>
          <w:b/>
          <w:i/>
        </w:rPr>
      </w:pPr>
      <w:r w:rsidRPr="00454D8A">
        <w:rPr>
          <w:noProof/>
        </w:rPr>
        <w:t xml:space="preserve">Библиотечный фонд учреждения насчитывает  </w:t>
      </w:r>
      <w:r w:rsidR="006962B0">
        <w:rPr>
          <w:noProof/>
        </w:rPr>
        <w:t>7 869</w:t>
      </w:r>
      <w:r w:rsidRPr="00454D8A">
        <w:rPr>
          <w:noProof/>
        </w:rPr>
        <w:t xml:space="preserve">  экземпляров, к</w:t>
      </w:r>
      <w:r w:rsidRPr="00454D8A">
        <w:rPr>
          <w:bCs/>
        </w:rPr>
        <w:t xml:space="preserve">нижный фонд (художественная, научно-популярная, документальная и др. литература) – </w:t>
      </w:r>
      <w:r w:rsidR="006962B0">
        <w:rPr>
          <w:bCs/>
        </w:rPr>
        <w:t>2 276</w:t>
      </w:r>
      <w:r w:rsidRPr="00454D8A">
        <w:rPr>
          <w:bCs/>
        </w:rPr>
        <w:t xml:space="preserve"> экз., </w:t>
      </w:r>
      <w:r w:rsidRPr="00454D8A">
        <w:rPr>
          <w:noProof/>
        </w:rPr>
        <w:t xml:space="preserve">учебной литературы –    5 </w:t>
      </w:r>
      <w:r w:rsidR="006962B0">
        <w:rPr>
          <w:noProof/>
        </w:rPr>
        <w:t>593</w:t>
      </w:r>
      <w:r w:rsidRPr="00454D8A">
        <w:rPr>
          <w:noProof/>
        </w:rPr>
        <w:t xml:space="preserve"> экз.,   цифровых образовательных ресурсов –  220 ед.</w:t>
      </w:r>
    </w:p>
    <w:p w:rsidR="00454D8A" w:rsidRPr="00454D8A" w:rsidRDefault="00454D8A" w:rsidP="00454D8A">
      <w:pPr>
        <w:ind w:left="709"/>
        <w:jc w:val="both"/>
        <w:rPr>
          <w:b/>
          <w:i/>
        </w:rPr>
      </w:pPr>
    </w:p>
    <w:p w:rsidR="00454D8A" w:rsidRPr="00454D8A" w:rsidRDefault="00454D8A" w:rsidP="00454D8A">
      <w:pPr>
        <w:ind w:left="709"/>
        <w:jc w:val="both"/>
        <w:rPr>
          <w:b/>
          <w:i/>
        </w:rPr>
      </w:pPr>
      <w:r w:rsidRPr="00454D8A">
        <w:rPr>
          <w:b/>
          <w:i/>
        </w:rPr>
        <w:t xml:space="preserve">Информационно-коммуникационное образовательное пространство школы: </w:t>
      </w:r>
    </w:p>
    <w:p w:rsidR="00454D8A" w:rsidRPr="00454D8A" w:rsidRDefault="00454D8A" w:rsidP="00454D8A">
      <w:pPr>
        <w:ind w:left="709"/>
        <w:jc w:val="both"/>
      </w:pPr>
    </w:p>
    <w:tbl>
      <w:tblPr>
        <w:tblW w:w="10206" w:type="dxa"/>
        <w:tblInd w:w="392" w:type="dxa"/>
        <w:tblLayout w:type="fixed"/>
        <w:tblLook w:val="0000"/>
      </w:tblPr>
      <w:tblGrid>
        <w:gridCol w:w="1558"/>
        <w:gridCol w:w="1317"/>
        <w:gridCol w:w="2228"/>
        <w:gridCol w:w="1417"/>
        <w:gridCol w:w="1985"/>
        <w:gridCol w:w="1701"/>
      </w:tblGrid>
      <w:tr w:rsidR="00CE47F2" w:rsidRPr="00CE47F2" w:rsidTr="00CE47F2">
        <w:trPr>
          <w:trHeight w:val="583"/>
        </w:trPr>
        <w:tc>
          <w:tcPr>
            <w:tcW w:w="2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  <w:rPr>
                <w:bCs/>
              </w:rPr>
            </w:pPr>
            <w:r w:rsidRPr="00CE47F2">
              <w:rPr>
                <w:bCs/>
              </w:rPr>
              <w:t>Компьютеры</w:t>
            </w:r>
          </w:p>
          <w:p w:rsidR="00CE47F2" w:rsidRPr="00CE47F2" w:rsidRDefault="00CE47F2" w:rsidP="00CE47F2">
            <w:pPr>
              <w:jc w:val="center"/>
              <w:rPr>
                <w:bCs/>
              </w:rPr>
            </w:pP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  <w:rPr>
                <w:bCs/>
              </w:rPr>
            </w:pPr>
            <w:r w:rsidRPr="00CE47F2">
              <w:rPr>
                <w:bCs/>
              </w:rPr>
              <w:t>Оргтехника (принтеры, сканеры, ксероксы)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>
            <w:pPr>
              <w:rPr>
                <w:b/>
                <w:bCs/>
              </w:rPr>
            </w:pPr>
            <w:r w:rsidRPr="00CE47F2">
              <w:rPr>
                <w:bCs/>
              </w:rPr>
              <w:t>Другая аппаратура (теле-видео аппаратура, фото-видеокамеры, проекторы и др.)</w:t>
            </w:r>
          </w:p>
        </w:tc>
      </w:tr>
      <w:tr w:rsidR="00CE47F2" w:rsidRPr="00CE47F2" w:rsidTr="00CE47F2">
        <w:trPr>
          <w:trHeight w:val="464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  <w:rPr>
                <w:bCs/>
              </w:rPr>
            </w:pPr>
            <w:r w:rsidRPr="00CE47F2">
              <w:rPr>
                <w:bCs/>
              </w:rPr>
              <w:t>Тип техники</w:t>
            </w:r>
          </w:p>
          <w:p w:rsidR="00CE47F2" w:rsidRPr="00CE47F2" w:rsidRDefault="00CE47F2" w:rsidP="00CE47F2">
            <w:pPr>
              <w:jc w:val="center"/>
              <w:rPr>
                <w:bCs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  <w:rPr>
                <w:bCs/>
              </w:rPr>
            </w:pPr>
            <w:r w:rsidRPr="00CE47F2">
              <w:rPr>
                <w:bCs/>
              </w:rPr>
              <w:t>Количество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  <w:rPr>
                <w:bCs/>
              </w:rPr>
            </w:pPr>
            <w:r w:rsidRPr="00CE47F2">
              <w:rPr>
                <w:bCs/>
              </w:rPr>
              <w:t>Тип техники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  <w:rPr>
                <w:bCs/>
              </w:rPr>
            </w:pPr>
            <w:r w:rsidRPr="00CE47F2">
              <w:rPr>
                <w:bCs/>
              </w:rPr>
              <w:t>Количество</w:t>
            </w:r>
          </w:p>
          <w:p w:rsidR="00CE47F2" w:rsidRPr="00CE47F2" w:rsidRDefault="00CE47F2" w:rsidP="00CE47F2">
            <w:pPr>
              <w:jc w:val="center"/>
              <w:rPr>
                <w:bCs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  <w:rPr>
                <w:bCs/>
              </w:rPr>
            </w:pPr>
            <w:r w:rsidRPr="00CE47F2">
              <w:rPr>
                <w:bCs/>
              </w:rPr>
              <w:t>Тип техники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  <w:rPr>
                <w:bCs/>
              </w:rPr>
            </w:pPr>
            <w:r w:rsidRPr="00CE47F2">
              <w:rPr>
                <w:bCs/>
              </w:rPr>
              <w:t>Количество</w:t>
            </w:r>
          </w:p>
        </w:tc>
      </w:tr>
      <w:tr w:rsidR="00CE47F2" w:rsidRPr="00CE47F2" w:rsidTr="00CE47F2">
        <w:trPr>
          <w:trHeight w:val="552"/>
        </w:trPr>
        <w:tc>
          <w:tcPr>
            <w:tcW w:w="15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персональный компьютер</w:t>
            </w:r>
          </w:p>
        </w:tc>
        <w:tc>
          <w:tcPr>
            <w:tcW w:w="13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12</w:t>
            </w:r>
          </w:p>
        </w:tc>
        <w:tc>
          <w:tcPr>
            <w:tcW w:w="222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принтер</w:t>
            </w:r>
          </w:p>
          <w:p w:rsidR="00CE47F2" w:rsidRPr="00CE47F2" w:rsidRDefault="00CE47F2" w:rsidP="00CE47F2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телевизор</w:t>
            </w:r>
          </w:p>
          <w:p w:rsidR="00CE47F2" w:rsidRPr="00CE47F2" w:rsidRDefault="00CE47F2" w:rsidP="00CE47F2">
            <w:pPr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3</w:t>
            </w:r>
          </w:p>
        </w:tc>
      </w:tr>
      <w:tr w:rsidR="00CE47F2" w:rsidRPr="00CE47F2" w:rsidTr="00CE47F2">
        <w:trPr>
          <w:trHeight w:val="273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ноутбук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27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МФУ три в одном</w:t>
            </w:r>
          </w:p>
          <w:p w:rsidR="00CE47F2" w:rsidRPr="00CE47F2" w:rsidRDefault="00CE47F2" w:rsidP="00CE47F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музыкальный центр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3</w:t>
            </w:r>
          </w:p>
        </w:tc>
      </w:tr>
      <w:tr w:rsidR="00CE47F2" w:rsidRPr="00CE47F2" w:rsidTr="00CE47F2">
        <w:trPr>
          <w:trHeight w:val="203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сканер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4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интерактивная доска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видеомагнитофон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1</w:t>
            </w:r>
          </w:p>
        </w:tc>
      </w:tr>
      <w:tr w:rsidR="00CE47F2" w:rsidRPr="00CE47F2" w:rsidTr="00CE47F2">
        <w:trPr>
          <w:trHeight w:val="50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моноблок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2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интеракт. доска + проектор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проектор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7F2" w:rsidRPr="00CE47F2" w:rsidRDefault="00CE47F2" w:rsidP="00CE47F2">
            <w:pPr>
              <w:jc w:val="center"/>
            </w:pPr>
            <w:r w:rsidRPr="00CE47F2">
              <w:t>10</w:t>
            </w:r>
          </w:p>
        </w:tc>
      </w:tr>
    </w:tbl>
    <w:p w:rsidR="00454D8A" w:rsidRDefault="00454D8A" w:rsidP="00454D8A">
      <w:pPr>
        <w:ind w:left="709"/>
        <w:jc w:val="both"/>
      </w:pPr>
    </w:p>
    <w:p w:rsidR="00896580" w:rsidRPr="00896580" w:rsidRDefault="00896580" w:rsidP="00896580">
      <w:pPr>
        <w:ind w:left="426"/>
      </w:pPr>
      <w:r w:rsidRPr="00896580">
        <w:t xml:space="preserve">С сентября 2022 года в школе обучается 197 учащихся, объединенных в </w:t>
      </w:r>
      <w:r w:rsidRPr="00896580">
        <w:rPr>
          <w:b/>
        </w:rPr>
        <w:t xml:space="preserve">13 </w:t>
      </w:r>
      <w:r w:rsidRPr="00896580">
        <w:t>классов - комплектов. В начальной школе – 5 классов. Наполняемость классов   до 25 учащихся.</w:t>
      </w:r>
    </w:p>
    <w:p w:rsidR="00896580" w:rsidRPr="00896580" w:rsidRDefault="00896580" w:rsidP="00896580">
      <w:pPr>
        <w:tabs>
          <w:tab w:val="left" w:pos="8777"/>
        </w:tabs>
        <w:spacing w:before="60"/>
        <w:ind w:left="426"/>
        <w:rPr>
          <w:b/>
          <w:bCs/>
          <w:i/>
        </w:rPr>
      </w:pPr>
      <w:r w:rsidRPr="00896580">
        <w:rPr>
          <w:b/>
          <w:bCs/>
          <w:i/>
        </w:rPr>
        <w:t>Наполняемость классов  (начальная школа)</w:t>
      </w:r>
    </w:p>
    <w:tbl>
      <w:tblPr>
        <w:tblW w:w="7800" w:type="dxa"/>
        <w:jc w:val="center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53"/>
        <w:gridCol w:w="1620"/>
        <w:gridCol w:w="1705"/>
        <w:gridCol w:w="1705"/>
        <w:gridCol w:w="1417"/>
      </w:tblGrid>
      <w:tr w:rsidR="00896580" w:rsidRPr="00896580" w:rsidTr="00DF61B0">
        <w:trPr>
          <w:trHeight w:val="345"/>
          <w:tblCellSpacing w:w="0" w:type="dxa"/>
          <w:jc w:val="center"/>
        </w:trPr>
        <w:tc>
          <w:tcPr>
            <w:tcW w:w="2973" w:type="dxa"/>
            <w:gridSpan w:val="2"/>
            <w:vAlign w:val="center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Учебный год</w:t>
            </w:r>
          </w:p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</w:p>
        </w:tc>
        <w:tc>
          <w:tcPr>
            <w:tcW w:w="1705" w:type="dxa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2020/2021</w:t>
            </w:r>
          </w:p>
        </w:tc>
        <w:tc>
          <w:tcPr>
            <w:tcW w:w="1705" w:type="dxa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2021/2022</w:t>
            </w:r>
          </w:p>
        </w:tc>
        <w:tc>
          <w:tcPr>
            <w:tcW w:w="1417" w:type="dxa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2022/2023</w:t>
            </w:r>
          </w:p>
        </w:tc>
      </w:tr>
      <w:tr w:rsidR="00896580" w:rsidRPr="00896580" w:rsidTr="00DF61B0">
        <w:trPr>
          <w:trHeight w:val="510"/>
          <w:tblCellSpacing w:w="0" w:type="dxa"/>
          <w:jc w:val="center"/>
        </w:trPr>
        <w:tc>
          <w:tcPr>
            <w:tcW w:w="1353" w:type="dxa"/>
            <w:vMerge w:val="restart"/>
            <w:vAlign w:val="center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I уровень</w:t>
            </w:r>
          </w:p>
        </w:tc>
        <w:tc>
          <w:tcPr>
            <w:tcW w:w="1620" w:type="dxa"/>
            <w:vAlign w:val="center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классов</w:t>
            </w:r>
          </w:p>
        </w:tc>
        <w:tc>
          <w:tcPr>
            <w:tcW w:w="1705" w:type="dxa"/>
            <w:vAlign w:val="center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5</w:t>
            </w:r>
          </w:p>
        </w:tc>
        <w:tc>
          <w:tcPr>
            <w:tcW w:w="1705" w:type="dxa"/>
            <w:vAlign w:val="center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5</w:t>
            </w:r>
          </w:p>
        </w:tc>
        <w:tc>
          <w:tcPr>
            <w:tcW w:w="1417" w:type="dxa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5</w:t>
            </w:r>
          </w:p>
        </w:tc>
      </w:tr>
      <w:tr w:rsidR="00896580" w:rsidRPr="00896580" w:rsidTr="00DF61B0">
        <w:trPr>
          <w:trHeight w:val="450"/>
          <w:tblCellSpacing w:w="0" w:type="dxa"/>
          <w:jc w:val="center"/>
        </w:trPr>
        <w:tc>
          <w:tcPr>
            <w:tcW w:w="1353" w:type="dxa"/>
            <w:vMerge/>
            <w:vAlign w:val="center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</w:p>
        </w:tc>
        <w:tc>
          <w:tcPr>
            <w:tcW w:w="1620" w:type="dxa"/>
            <w:vAlign w:val="center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учащихся</w:t>
            </w:r>
          </w:p>
        </w:tc>
        <w:tc>
          <w:tcPr>
            <w:tcW w:w="1705" w:type="dxa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93</w:t>
            </w:r>
          </w:p>
        </w:tc>
        <w:tc>
          <w:tcPr>
            <w:tcW w:w="1705" w:type="dxa"/>
            <w:vAlign w:val="center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87</w:t>
            </w:r>
          </w:p>
        </w:tc>
        <w:tc>
          <w:tcPr>
            <w:tcW w:w="1417" w:type="dxa"/>
          </w:tcPr>
          <w:p w:rsidR="00896580" w:rsidRPr="00896580" w:rsidRDefault="00896580" w:rsidP="00896580">
            <w:pPr>
              <w:tabs>
                <w:tab w:val="left" w:pos="8777"/>
              </w:tabs>
              <w:spacing w:before="60"/>
              <w:ind w:left="426"/>
              <w:jc w:val="center"/>
              <w:rPr>
                <w:bCs/>
              </w:rPr>
            </w:pPr>
            <w:r w:rsidRPr="00896580">
              <w:rPr>
                <w:bCs/>
              </w:rPr>
              <w:t>87</w:t>
            </w:r>
          </w:p>
        </w:tc>
      </w:tr>
    </w:tbl>
    <w:p w:rsidR="00896580" w:rsidRPr="00896580" w:rsidRDefault="00896580" w:rsidP="00896580">
      <w:pPr>
        <w:shd w:val="clear" w:color="auto" w:fill="FFFFFF"/>
        <w:ind w:left="426"/>
        <w:rPr>
          <w:b/>
          <w:i/>
        </w:rPr>
      </w:pPr>
    </w:p>
    <w:p w:rsidR="00896580" w:rsidRPr="00896580" w:rsidRDefault="00896580" w:rsidP="00896580">
      <w:pPr>
        <w:shd w:val="clear" w:color="auto" w:fill="FFFFFF"/>
        <w:ind w:left="426"/>
        <w:rPr>
          <w:b/>
          <w:bCs/>
          <w:i/>
          <w:spacing w:val="-5"/>
        </w:rPr>
      </w:pPr>
      <w:r w:rsidRPr="00896580">
        <w:rPr>
          <w:b/>
          <w:i/>
        </w:rPr>
        <w:t xml:space="preserve">в)  </w:t>
      </w:r>
      <w:r w:rsidRPr="00896580">
        <w:rPr>
          <w:b/>
          <w:bCs/>
          <w:i/>
          <w:spacing w:val="1"/>
        </w:rPr>
        <w:t xml:space="preserve">Сравнительные результаты успеваемости учащихся начальной </w:t>
      </w:r>
      <w:r w:rsidRPr="00896580">
        <w:rPr>
          <w:b/>
          <w:bCs/>
          <w:i/>
          <w:spacing w:val="-5"/>
        </w:rPr>
        <w:t>школы</w:t>
      </w:r>
    </w:p>
    <w:tbl>
      <w:tblPr>
        <w:tblW w:w="9963" w:type="dxa"/>
        <w:tblInd w:w="48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92"/>
        <w:gridCol w:w="1417"/>
        <w:gridCol w:w="851"/>
        <w:gridCol w:w="1701"/>
        <w:gridCol w:w="850"/>
        <w:gridCol w:w="1701"/>
        <w:gridCol w:w="851"/>
      </w:tblGrid>
      <w:tr w:rsidR="00896580" w:rsidRPr="00896580" w:rsidTr="00896580">
        <w:trPr>
          <w:trHeight w:hRule="exact" w:val="346"/>
        </w:trPr>
        <w:tc>
          <w:tcPr>
            <w:tcW w:w="25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  <w:spacing w:val="5"/>
              </w:rPr>
            </w:pPr>
          </w:p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  <w:spacing w:val="5"/>
              </w:rPr>
            </w:pPr>
            <w:r w:rsidRPr="00896580">
              <w:rPr>
                <w:b/>
                <w:spacing w:val="5"/>
              </w:rPr>
              <w:t>Учебные годы</w:t>
            </w:r>
          </w:p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</w:rPr>
            </w:pPr>
            <w:r w:rsidRPr="00896580">
              <w:rPr>
                <w:b/>
              </w:rPr>
              <w:t xml:space="preserve"> 2019 - 2020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</w:rPr>
            </w:pPr>
            <w:r w:rsidRPr="00896580">
              <w:rPr>
                <w:b/>
              </w:rPr>
              <w:t>2020 - 2021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</w:rPr>
            </w:pPr>
            <w:r w:rsidRPr="00896580">
              <w:rPr>
                <w:b/>
              </w:rPr>
              <w:t>2021 - 2022</w:t>
            </w:r>
          </w:p>
        </w:tc>
      </w:tr>
      <w:tr w:rsidR="00896580" w:rsidRPr="00896580" w:rsidTr="00896580">
        <w:trPr>
          <w:trHeight w:hRule="exact" w:val="577"/>
        </w:trPr>
        <w:tc>
          <w:tcPr>
            <w:tcW w:w="25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both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  <w:color w:val="000000"/>
              </w:rPr>
            </w:pPr>
            <w:r w:rsidRPr="00896580">
              <w:rPr>
                <w:b/>
                <w:color w:val="000000"/>
              </w:rPr>
              <w:t>Кол-во</w:t>
            </w:r>
          </w:p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  <w:color w:val="000000"/>
              </w:rPr>
            </w:pPr>
          </w:p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  <w:color w:val="000000"/>
              </w:rPr>
            </w:pPr>
            <w:r w:rsidRPr="00896580">
              <w:rPr>
                <w:b/>
                <w:color w:val="000000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  <w:color w:val="000000"/>
              </w:rPr>
            </w:pPr>
            <w:r w:rsidRPr="00896580">
              <w:rPr>
                <w:b/>
                <w:color w:val="000000"/>
              </w:rPr>
              <w:t>Кол-во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  <w:color w:val="000000"/>
              </w:rPr>
            </w:pPr>
            <w:r w:rsidRPr="00896580">
              <w:rPr>
                <w:b/>
                <w:color w:val="000000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  <w:color w:val="000000"/>
              </w:rPr>
            </w:pPr>
            <w:r w:rsidRPr="00896580">
              <w:rPr>
                <w:b/>
                <w:color w:val="000000"/>
              </w:rPr>
              <w:t>Кол-во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center"/>
              <w:rPr>
                <w:b/>
                <w:color w:val="000000"/>
              </w:rPr>
            </w:pPr>
            <w:r w:rsidRPr="00896580">
              <w:rPr>
                <w:b/>
                <w:color w:val="000000"/>
              </w:rPr>
              <w:t>%</w:t>
            </w:r>
          </w:p>
        </w:tc>
      </w:tr>
      <w:tr w:rsidR="00896580" w:rsidRPr="00896580" w:rsidTr="00896580">
        <w:trPr>
          <w:trHeight w:hRule="exact" w:val="895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both"/>
            </w:pPr>
            <w:r w:rsidRPr="00896580">
              <w:t>Количество учащихся на начало года</w:t>
            </w:r>
          </w:p>
          <w:p w:rsidR="00896580" w:rsidRPr="00896580" w:rsidRDefault="00896580" w:rsidP="00896580">
            <w:pPr>
              <w:shd w:val="clear" w:color="auto" w:fill="FFFFFF"/>
              <w:ind w:left="426"/>
              <w:jc w:val="both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89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100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93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100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87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100</w:t>
            </w:r>
          </w:p>
        </w:tc>
      </w:tr>
      <w:tr w:rsidR="00896580" w:rsidRPr="00896580" w:rsidTr="00896580">
        <w:trPr>
          <w:trHeight w:hRule="exact" w:val="557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both"/>
            </w:pPr>
            <w:r w:rsidRPr="00896580">
              <w:t>Количество учащихся на конец года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86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100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93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100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87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100</w:t>
            </w:r>
          </w:p>
        </w:tc>
      </w:tr>
      <w:tr w:rsidR="00896580" w:rsidRPr="00896580" w:rsidTr="00896580">
        <w:trPr>
          <w:trHeight w:hRule="exact" w:val="331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both"/>
            </w:pPr>
            <w:r w:rsidRPr="00896580">
              <w:rPr>
                <w:color w:val="000000"/>
                <w:spacing w:val="-3"/>
              </w:rPr>
              <w:t>Отличников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12,5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10,6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4,6</w:t>
            </w:r>
          </w:p>
        </w:tc>
      </w:tr>
      <w:tr w:rsidR="00896580" w:rsidRPr="00896580" w:rsidTr="00896580">
        <w:trPr>
          <w:trHeight w:hRule="exact" w:val="331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both"/>
            </w:pPr>
            <w:r w:rsidRPr="00896580">
              <w:rPr>
                <w:color w:val="000000"/>
                <w:spacing w:val="-3"/>
              </w:rPr>
              <w:t xml:space="preserve">Ударников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32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27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56,1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50,8</w:t>
            </w:r>
          </w:p>
        </w:tc>
      </w:tr>
      <w:tr w:rsidR="00896580" w:rsidRPr="00896580" w:rsidTr="00896580">
        <w:trPr>
          <w:trHeight w:hRule="exact" w:val="331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both"/>
              <w:rPr>
                <w:color w:val="000000"/>
                <w:spacing w:val="-3"/>
              </w:rPr>
            </w:pPr>
            <w:r w:rsidRPr="00896580">
              <w:rPr>
                <w:color w:val="000000"/>
                <w:spacing w:val="-3"/>
              </w:rPr>
              <w:t>С одной «4»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6,3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4,5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9,2</w:t>
            </w:r>
          </w:p>
        </w:tc>
      </w:tr>
      <w:tr w:rsidR="00896580" w:rsidRPr="00896580" w:rsidTr="00896580">
        <w:trPr>
          <w:trHeight w:hRule="exact" w:val="404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both"/>
            </w:pPr>
            <w:r w:rsidRPr="00896580">
              <w:rPr>
                <w:color w:val="000000"/>
                <w:spacing w:val="10"/>
              </w:rPr>
              <w:t>С одной «3»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11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6,1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10,8</w:t>
            </w:r>
          </w:p>
        </w:tc>
      </w:tr>
      <w:tr w:rsidR="00896580" w:rsidRPr="00896580" w:rsidTr="00896580">
        <w:trPr>
          <w:trHeight w:hRule="exact" w:val="1117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shd w:val="clear" w:color="auto" w:fill="FFFFFF"/>
              <w:ind w:left="426"/>
              <w:jc w:val="both"/>
            </w:pPr>
            <w:r w:rsidRPr="00896580">
              <w:rPr>
                <w:color w:val="000000"/>
                <w:spacing w:val="2"/>
              </w:rPr>
              <w:t>Не успевают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4</w:t>
            </w:r>
          </w:p>
          <w:p w:rsidR="00896580" w:rsidRPr="00896580" w:rsidRDefault="00896580" w:rsidP="00896580">
            <w:pPr>
              <w:ind w:left="426"/>
              <w:jc w:val="center"/>
            </w:pPr>
            <w:r w:rsidRPr="00896580">
              <w:t>3 (ПМПК)</w:t>
            </w:r>
          </w:p>
          <w:p w:rsidR="00896580" w:rsidRPr="00896580" w:rsidRDefault="00896580" w:rsidP="00896580">
            <w:pPr>
              <w:ind w:left="426"/>
              <w:jc w:val="center"/>
            </w:pPr>
            <w:r w:rsidRPr="00896580">
              <w:t>смена программы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6,3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4</w:t>
            </w:r>
          </w:p>
          <w:p w:rsidR="00896580" w:rsidRPr="00896580" w:rsidRDefault="00896580" w:rsidP="00896580">
            <w:pPr>
              <w:ind w:left="426"/>
              <w:jc w:val="center"/>
            </w:pPr>
            <w:r w:rsidRPr="00896580">
              <w:t>3 (ПМПК)</w:t>
            </w:r>
          </w:p>
          <w:p w:rsidR="00896580" w:rsidRPr="00896580" w:rsidRDefault="00896580" w:rsidP="00896580">
            <w:pPr>
              <w:ind w:left="426"/>
              <w:jc w:val="center"/>
            </w:pPr>
            <w:r w:rsidRPr="00896580">
              <w:t>смена программы</w:t>
            </w:r>
          </w:p>
          <w:p w:rsidR="00896580" w:rsidRPr="00896580" w:rsidRDefault="00896580" w:rsidP="00896580">
            <w:pPr>
              <w:ind w:left="426"/>
              <w:jc w:val="center"/>
            </w:pPr>
          </w:p>
          <w:p w:rsidR="00896580" w:rsidRPr="00896580" w:rsidRDefault="00896580" w:rsidP="00896580">
            <w:pPr>
              <w:ind w:left="426"/>
              <w:jc w:val="center"/>
            </w:pPr>
          </w:p>
          <w:p w:rsidR="00896580" w:rsidRPr="00896580" w:rsidRDefault="00896580" w:rsidP="00896580">
            <w:pPr>
              <w:ind w:left="426"/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6,1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1</w:t>
            </w:r>
          </w:p>
          <w:p w:rsidR="00896580" w:rsidRPr="00896580" w:rsidRDefault="00896580" w:rsidP="00896580">
            <w:pPr>
              <w:ind w:left="426"/>
              <w:jc w:val="center"/>
            </w:pPr>
            <w:r w:rsidRPr="00896580">
              <w:t xml:space="preserve"> (ПМПК)</w:t>
            </w:r>
          </w:p>
          <w:p w:rsidR="00896580" w:rsidRPr="00896580" w:rsidRDefault="00896580" w:rsidP="00896580">
            <w:pPr>
              <w:ind w:left="426"/>
              <w:jc w:val="center"/>
            </w:pPr>
            <w:r w:rsidRPr="00896580">
              <w:t>смена программы</w:t>
            </w:r>
          </w:p>
          <w:p w:rsidR="00896580" w:rsidRPr="00896580" w:rsidRDefault="00896580" w:rsidP="00896580">
            <w:pPr>
              <w:ind w:left="426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580" w:rsidRPr="00896580" w:rsidRDefault="00896580" w:rsidP="00896580">
            <w:pPr>
              <w:ind w:left="426"/>
              <w:jc w:val="center"/>
            </w:pPr>
            <w:r w:rsidRPr="00896580">
              <w:t>1,5</w:t>
            </w:r>
          </w:p>
        </w:tc>
      </w:tr>
    </w:tbl>
    <w:p w:rsidR="00896580" w:rsidRPr="00896580" w:rsidRDefault="00896580" w:rsidP="00896580">
      <w:pPr>
        <w:jc w:val="both"/>
        <w:rPr>
          <w:b/>
          <w:i/>
        </w:rPr>
      </w:pPr>
      <w:r w:rsidRPr="00896580">
        <w:rPr>
          <w:b/>
          <w:i/>
        </w:rPr>
        <w:lastRenderedPageBreak/>
        <w:t>г) Кадровый состав начальной школы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0"/>
        <w:gridCol w:w="1924"/>
        <w:gridCol w:w="851"/>
        <w:gridCol w:w="992"/>
        <w:gridCol w:w="1559"/>
        <w:gridCol w:w="1276"/>
        <w:gridCol w:w="3260"/>
      </w:tblGrid>
      <w:tr w:rsidR="00896580" w:rsidRPr="00896580" w:rsidTr="00896580">
        <w:trPr>
          <w:trHeight w:val="125"/>
        </w:trPr>
        <w:tc>
          <w:tcPr>
            <w:tcW w:w="770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№п/п</w:t>
            </w:r>
          </w:p>
        </w:tc>
        <w:tc>
          <w:tcPr>
            <w:tcW w:w="1924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ФИО педагога</w:t>
            </w:r>
          </w:p>
        </w:tc>
        <w:tc>
          <w:tcPr>
            <w:tcW w:w="851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992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Стаж пед. работы</w:t>
            </w:r>
          </w:p>
        </w:tc>
        <w:tc>
          <w:tcPr>
            <w:tcW w:w="1559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1276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категория</w:t>
            </w:r>
          </w:p>
        </w:tc>
        <w:tc>
          <w:tcPr>
            <w:tcW w:w="3260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Курсы повышения квалификации</w:t>
            </w:r>
          </w:p>
        </w:tc>
      </w:tr>
      <w:tr w:rsidR="00896580" w:rsidRPr="00896580" w:rsidTr="00896580">
        <w:trPr>
          <w:trHeight w:val="736"/>
        </w:trPr>
        <w:tc>
          <w:tcPr>
            <w:tcW w:w="770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924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Прунькина Ирина Владимировна, учитель начальных классов</w:t>
            </w:r>
          </w:p>
        </w:tc>
        <w:tc>
          <w:tcPr>
            <w:tcW w:w="851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559" w:type="dxa"/>
            <w:vMerge w:val="restart"/>
          </w:tcPr>
          <w:p w:rsidR="00896580" w:rsidRPr="00896580" w:rsidRDefault="00896580" w:rsidP="00896580">
            <w:pPr>
              <w:ind w:left="426"/>
              <w:jc w:val="center"/>
              <w:rPr>
                <w:sz w:val="20"/>
                <w:szCs w:val="20"/>
              </w:rPr>
            </w:pPr>
          </w:p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среднее</w:t>
            </w:r>
          </w:p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специальное</w:t>
            </w: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первая</w:t>
            </w:r>
          </w:p>
        </w:tc>
        <w:tc>
          <w:tcPr>
            <w:tcW w:w="3260" w:type="dxa"/>
            <w:shd w:val="clear" w:color="auto" w:fill="FFFFFF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«Особенности введения и реализации обновленного ФГОС НОО»</w:t>
            </w:r>
          </w:p>
        </w:tc>
      </w:tr>
      <w:tr w:rsidR="00896580" w:rsidRPr="00896580" w:rsidTr="00896580">
        <w:trPr>
          <w:trHeight w:val="1129"/>
        </w:trPr>
        <w:tc>
          <w:tcPr>
            <w:tcW w:w="770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96580" w:rsidRPr="00896580" w:rsidRDefault="00896580" w:rsidP="00896580">
            <w:p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FFFF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 xml:space="preserve">Обучение педагогических работников образовательных организаций навыкам оказания первой (доврачебной помощи», №2022-94а   </w:t>
            </w:r>
          </w:p>
        </w:tc>
      </w:tr>
      <w:tr w:rsidR="00896580" w:rsidRPr="00896580" w:rsidTr="00896580">
        <w:trPr>
          <w:trHeight w:val="819"/>
        </w:trPr>
        <w:tc>
          <w:tcPr>
            <w:tcW w:w="770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96580" w:rsidRPr="00896580" w:rsidRDefault="00896580" w:rsidP="00896580">
            <w:p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«Работа классного руководителя по организации взаимодействия семьи и школы»</w:t>
            </w:r>
          </w:p>
        </w:tc>
      </w:tr>
      <w:tr w:rsidR="00896580" w:rsidRPr="00896580" w:rsidTr="00896580">
        <w:trPr>
          <w:trHeight w:val="975"/>
        </w:trPr>
        <w:tc>
          <w:tcPr>
            <w:tcW w:w="770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924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Герасимова Альбина Анатольевна,</w:t>
            </w: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851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 xml:space="preserve"> </w:t>
            </w: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3</w:t>
            </w: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4</w:t>
            </w: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559" w:type="dxa"/>
            <w:vMerge w:val="restart"/>
          </w:tcPr>
          <w:p w:rsidR="00896580" w:rsidRPr="00896580" w:rsidRDefault="00896580" w:rsidP="00896580">
            <w:pPr>
              <w:ind w:left="426"/>
              <w:jc w:val="center"/>
              <w:rPr>
                <w:sz w:val="20"/>
                <w:szCs w:val="20"/>
              </w:rPr>
            </w:pPr>
          </w:p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высшее</w:t>
            </w: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первая</w:t>
            </w: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«Концептуальное и методическое обновление дисциплины «Иностранный язык в условиях реализации ФГОС»</w:t>
            </w:r>
          </w:p>
        </w:tc>
      </w:tr>
      <w:tr w:rsidR="00896580" w:rsidRPr="00896580" w:rsidTr="00896580">
        <w:trPr>
          <w:trHeight w:val="756"/>
        </w:trPr>
        <w:tc>
          <w:tcPr>
            <w:tcW w:w="770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96580" w:rsidRPr="00896580" w:rsidRDefault="00896580" w:rsidP="00896580">
            <w:p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Содержание и методика преподавания курса финансовой грамотности различным категориям обучающихся»</w:t>
            </w:r>
          </w:p>
        </w:tc>
      </w:tr>
      <w:tr w:rsidR="00896580" w:rsidRPr="00896580" w:rsidTr="00896580">
        <w:trPr>
          <w:trHeight w:val="741"/>
        </w:trPr>
        <w:tc>
          <w:tcPr>
            <w:tcW w:w="770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96580" w:rsidRPr="00896580" w:rsidRDefault="00896580" w:rsidP="00896580">
            <w:p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Цифровая грамотность педагога. Дистанционные технологии обучения»</w:t>
            </w:r>
          </w:p>
        </w:tc>
      </w:tr>
      <w:tr w:rsidR="00896580" w:rsidRPr="00896580" w:rsidTr="00896580">
        <w:trPr>
          <w:trHeight w:val="271"/>
        </w:trPr>
        <w:tc>
          <w:tcPr>
            <w:tcW w:w="770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924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Гринич Светлана Анатольевна, учитель начальных классов</w:t>
            </w:r>
          </w:p>
        </w:tc>
        <w:tc>
          <w:tcPr>
            <w:tcW w:w="851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559" w:type="dxa"/>
            <w:vMerge w:val="restart"/>
          </w:tcPr>
          <w:p w:rsidR="00896580" w:rsidRPr="00896580" w:rsidRDefault="00896580" w:rsidP="00896580">
            <w:pPr>
              <w:ind w:left="426"/>
              <w:jc w:val="center"/>
              <w:rPr>
                <w:sz w:val="20"/>
                <w:szCs w:val="20"/>
              </w:rPr>
            </w:pPr>
          </w:p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среднее</w:t>
            </w:r>
          </w:p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специальное</w:t>
            </w: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первая</w:t>
            </w: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«Организация образовательного процесса: воспитательная работа, дополнительное образование, внеурочная деятельность»</w:t>
            </w:r>
          </w:p>
        </w:tc>
      </w:tr>
      <w:tr w:rsidR="00896580" w:rsidRPr="00896580" w:rsidTr="00896580">
        <w:trPr>
          <w:trHeight w:val="745"/>
        </w:trPr>
        <w:tc>
          <w:tcPr>
            <w:tcW w:w="770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96580" w:rsidRPr="00896580" w:rsidRDefault="00896580" w:rsidP="00896580">
            <w:p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 xml:space="preserve">Обучение педагогических работников образовательных организаций навыкам оказания первой (доврачебной помощи», №2022-94а   </w:t>
            </w:r>
          </w:p>
        </w:tc>
      </w:tr>
      <w:tr w:rsidR="00896580" w:rsidRPr="00896580" w:rsidTr="00896580">
        <w:trPr>
          <w:trHeight w:val="687"/>
        </w:trPr>
        <w:tc>
          <w:tcPr>
            <w:tcW w:w="770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924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Чалюк Ольга Владимировна, учитель английского языка</w:t>
            </w:r>
          </w:p>
          <w:p w:rsidR="00896580" w:rsidRPr="00896580" w:rsidRDefault="00896580" w:rsidP="00896580">
            <w:pPr>
              <w:tabs>
                <w:tab w:val="left" w:pos="1875"/>
              </w:tabs>
              <w:ind w:left="426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2-4</w:t>
            </w:r>
          </w:p>
        </w:tc>
        <w:tc>
          <w:tcPr>
            <w:tcW w:w="992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559" w:type="dxa"/>
            <w:vMerge w:val="restart"/>
          </w:tcPr>
          <w:p w:rsidR="00896580" w:rsidRPr="00896580" w:rsidRDefault="00896580" w:rsidP="00896580">
            <w:pPr>
              <w:ind w:left="426"/>
              <w:jc w:val="center"/>
              <w:rPr>
                <w:sz w:val="20"/>
                <w:szCs w:val="20"/>
              </w:rPr>
            </w:pPr>
          </w:p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среднее</w:t>
            </w:r>
          </w:p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специальное</w:t>
            </w:r>
          </w:p>
          <w:p w:rsidR="00896580" w:rsidRPr="00896580" w:rsidRDefault="00896580" w:rsidP="00896580">
            <w:pPr>
              <w:tabs>
                <w:tab w:val="left" w:pos="1875"/>
              </w:tabs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первая</w:t>
            </w:r>
          </w:p>
        </w:tc>
        <w:tc>
          <w:tcPr>
            <w:tcW w:w="3260" w:type="dxa"/>
          </w:tcPr>
          <w:p w:rsidR="00896580" w:rsidRPr="00896580" w:rsidRDefault="00896580" w:rsidP="00896580">
            <w:pPr>
              <w:contextualSpacing/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 xml:space="preserve">«Работа классного руководителя по организации взаимодействия семьи и школы»  </w:t>
            </w:r>
          </w:p>
        </w:tc>
      </w:tr>
      <w:tr w:rsidR="00896580" w:rsidRPr="00896580" w:rsidTr="00896580">
        <w:trPr>
          <w:trHeight w:val="416"/>
        </w:trPr>
        <w:tc>
          <w:tcPr>
            <w:tcW w:w="770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ind w:left="426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96580" w:rsidRPr="00896580" w:rsidRDefault="00896580" w:rsidP="00896580">
            <w:p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 xml:space="preserve">Обучение педагогических работников образовательных организаций навыкам оказания первой (доврачебной помощи», №2022-94а   </w:t>
            </w:r>
          </w:p>
        </w:tc>
      </w:tr>
      <w:tr w:rsidR="00896580" w:rsidRPr="00896580" w:rsidTr="00896580">
        <w:trPr>
          <w:trHeight w:val="741"/>
        </w:trPr>
        <w:tc>
          <w:tcPr>
            <w:tcW w:w="770" w:type="dxa"/>
          </w:tcPr>
          <w:p w:rsidR="00896580" w:rsidRPr="00896580" w:rsidRDefault="00896580" w:rsidP="00896580">
            <w:pPr>
              <w:tabs>
                <w:tab w:val="left" w:pos="1875"/>
              </w:tabs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924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Токарь Алена Павловна</w:t>
            </w:r>
          </w:p>
        </w:tc>
        <w:tc>
          <w:tcPr>
            <w:tcW w:w="851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896580" w:rsidRPr="00896580" w:rsidRDefault="00896580" w:rsidP="00896580">
            <w:pPr>
              <w:ind w:left="426"/>
              <w:jc w:val="center"/>
              <w:rPr>
                <w:sz w:val="20"/>
                <w:szCs w:val="20"/>
              </w:rPr>
            </w:pPr>
          </w:p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среднее</w:t>
            </w:r>
          </w:p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специальное</w:t>
            </w: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«Обучение по оказанию первой помощи пострадавшим в образовательной организации»</w:t>
            </w:r>
          </w:p>
          <w:p w:rsidR="00896580" w:rsidRPr="00896580" w:rsidRDefault="00896580" w:rsidP="00896580">
            <w:pPr>
              <w:ind w:left="426"/>
              <w:rPr>
                <w:sz w:val="20"/>
                <w:szCs w:val="20"/>
              </w:rPr>
            </w:pPr>
          </w:p>
        </w:tc>
      </w:tr>
      <w:tr w:rsidR="00896580" w:rsidRPr="00896580" w:rsidTr="00896580">
        <w:trPr>
          <w:trHeight w:val="435"/>
        </w:trPr>
        <w:tc>
          <w:tcPr>
            <w:tcW w:w="770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924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Тарасова Наталья Валерьевна,</w:t>
            </w: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учитель ОРКС</w:t>
            </w:r>
          </w:p>
        </w:tc>
        <w:tc>
          <w:tcPr>
            <w:tcW w:w="851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9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1276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первая</w:t>
            </w: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«Организация образовательного процесса: воспитательная работа, дополнительное образование, внеурочная деятельность»</w:t>
            </w:r>
          </w:p>
        </w:tc>
      </w:tr>
      <w:tr w:rsidR="00896580" w:rsidRPr="00896580" w:rsidTr="00896580">
        <w:trPr>
          <w:trHeight w:val="274"/>
        </w:trPr>
        <w:tc>
          <w:tcPr>
            <w:tcW w:w="770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«Предметные результаты и читательская грамотность. Модуль 1»</w:t>
            </w:r>
          </w:p>
        </w:tc>
      </w:tr>
      <w:tr w:rsidR="00896580" w:rsidRPr="00896580" w:rsidTr="00896580">
        <w:trPr>
          <w:trHeight w:val="1160"/>
        </w:trPr>
        <w:tc>
          <w:tcPr>
            <w:tcW w:w="770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 xml:space="preserve">Обучение педагогических работников образовательных организаций навыкам оказания первой (доврачебной помощи», №2022-94а   </w:t>
            </w:r>
          </w:p>
        </w:tc>
      </w:tr>
      <w:tr w:rsidR="00896580" w:rsidRPr="00896580" w:rsidTr="00896580">
        <w:trPr>
          <w:trHeight w:val="553"/>
        </w:trPr>
        <w:tc>
          <w:tcPr>
            <w:tcW w:w="770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lastRenderedPageBreak/>
              <w:t>7.</w:t>
            </w:r>
          </w:p>
        </w:tc>
        <w:tc>
          <w:tcPr>
            <w:tcW w:w="1924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Курбацкая Оксана Григорьевна</w:t>
            </w:r>
          </w:p>
        </w:tc>
        <w:tc>
          <w:tcPr>
            <w:tcW w:w="851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3А</w:t>
            </w:r>
          </w:p>
        </w:tc>
        <w:tc>
          <w:tcPr>
            <w:tcW w:w="992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559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1276" w:type="dxa"/>
            <w:vMerge w:val="restart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первая</w:t>
            </w: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Специальное (дефектологическое) образование: логопедия</w:t>
            </w:r>
          </w:p>
        </w:tc>
      </w:tr>
      <w:tr w:rsidR="00896580" w:rsidRPr="00896580" w:rsidTr="00896580">
        <w:trPr>
          <w:trHeight w:val="986"/>
        </w:trPr>
        <w:tc>
          <w:tcPr>
            <w:tcW w:w="770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Специальное (дефектологическое) образование: олигофренопедагогика и олигофренопсихология»</w:t>
            </w:r>
          </w:p>
        </w:tc>
      </w:tr>
      <w:tr w:rsidR="00896580" w:rsidRPr="00896580" w:rsidTr="00896580">
        <w:trPr>
          <w:trHeight w:val="509"/>
        </w:trPr>
        <w:tc>
          <w:tcPr>
            <w:tcW w:w="770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6580" w:rsidRPr="00896580" w:rsidRDefault="00896580" w:rsidP="00896580">
            <w:pPr>
              <w:contextualSpacing/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«Роль педагога в реализации концепции патриотического воспитания школьников в образовательном процессе в свете ФГОС»</w:t>
            </w:r>
          </w:p>
        </w:tc>
      </w:tr>
      <w:tr w:rsidR="00896580" w:rsidRPr="00896580" w:rsidTr="00896580">
        <w:trPr>
          <w:trHeight w:val="1100"/>
        </w:trPr>
        <w:tc>
          <w:tcPr>
            <w:tcW w:w="770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 xml:space="preserve">Обучение педагогических работников образовательных организаций навыкам оказания первой (доврачебной помощи», №2022-94а   </w:t>
            </w:r>
          </w:p>
        </w:tc>
      </w:tr>
      <w:tr w:rsidR="00896580" w:rsidRPr="00896580" w:rsidTr="00896580">
        <w:trPr>
          <w:trHeight w:val="274"/>
        </w:trPr>
        <w:tc>
          <w:tcPr>
            <w:tcW w:w="770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1924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contextualSpacing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Савчук Татьяна Васильевна</w:t>
            </w:r>
          </w:p>
        </w:tc>
        <w:tc>
          <w:tcPr>
            <w:tcW w:w="851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3Б</w:t>
            </w:r>
          </w:p>
        </w:tc>
        <w:tc>
          <w:tcPr>
            <w:tcW w:w="992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89658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среднее</w:t>
            </w:r>
          </w:p>
          <w:p w:rsidR="00896580" w:rsidRPr="00896580" w:rsidRDefault="00896580" w:rsidP="00896580">
            <w:pPr>
              <w:rPr>
                <w:sz w:val="20"/>
                <w:szCs w:val="20"/>
              </w:rPr>
            </w:pPr>
            <w:r w:rsidRPr="00896580">
              <w:rPr>
                <w:sz w:val="20"/>
                <w:szCs w:val="20"/>
              </w:rPr>
              <w:t>специальное</w:t>
            </w:r>
          </w:p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896580" w:rsidRPr="00896580" w:rsidRDefault="00896580" w:rsidP="00896580">
            <w:pPr>
              <w:tabs>
                <w:tab w:val="left" w:pos="1875"/>
              </w:tabs>
              <w:spacing w:before="30"/>
              <w:ind w:left="426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6580" w:rsidRPr="00896580" w:rsidRDefault="00896580" w:rsidP="00896580">
            <w:pPr>
              <w:ind w:left="426"/>
              <w:rPr>
                <w:sz w:val="20"/>
                <w:szCs w:val="20"/>
              </w:rPr>
            </w:pPr>
          </w:p>
        </w:tc>
      </w:tr>
    </w:tbl>
    <w:p w:rsidR="00896580" w:rsidRPr="00896580" w:rsidRDefault="00896580" w:rsidP="00896580">
      <w:pPr>
        <w:ind w:left="426"/>
        <w:jc w:val="both"/>
      </w:pPr>
    </w:p>
    <w:p w:rsidR="00BA50D0" w:rsidRPr="00BA50D0" w:rsidRDefault="00BA50D0" w:rsidP="00BA50D0">
      <w:pPr>
        <w:ind w:left="993" w:right="477"/>
        <w:jc w:val="both"/>
      </w:pPr>
      <w:r w:rsidRPr="00BA50D0">
        <w:t>Педагогический коллектив МКОУ «Гремучинская школа №19» видит своих выпускников-воспитанников как высоконравственных, творческих, компетентных граждан России, которые не отделяют судьбу Отечества от своих личных судеб, способных взять на себя ответственность за настоящее и будущее своей страны, живут, соблюдая духовно-культурные традиции народов России.</w:t>
      </w:r>
    </w:p>
    <w:p w:rsidR="00BA50D0" w:rsidRPr="00BA50D0" w:rsidRDefault="00BA50D0" w:rsidP="00BA50D0">
      <w:pPr>
        <w:ind w:left="993" w:right="477" w:firstLine="708"/>
        <w:jc w:val="both"/>
        <w:rPr>
          <w:color w:val="000000"/>
        </w:rPr>
      </w:pPr>
      <w:r w:rsidRPr="00BA50D0">
        <w:rPr>
          <w:color w:val="000000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общая </w:t>
      </w:r>
      <w:r w:rsidRPr="00BA50D0">
        <w:rPr>
          <w:b/>
          <w:bCs/>
          <w:color w:val="000000"/>
        </w:rPr>
        <w:t>цель</w:t>
      </w:r>
      <w:r w:rsidRPr="00BA50D0">
        <w:rPr>
          <w:color w:val="000000"/>
        </w:rPr>
        <w:t> </w:t>
      </w:r>
      <w:r w:rsidRPr="00BA50D0">
        <w:rPr>
          <w:b/>
          <w:bCs/>
          <w:color w:val="000000"/>
        </w:rPr>
        <w:t>воспитания</w:t>
      </w:r>
      <w:r w:rsidRPr="00BA50D0">
        <w:rPr>
          <w:color w:val="000000"/>
        </w:rPr>
        <w:t xml:space="preserve"> учащихся нашей школы - это личностное развитие школьников, проявляющееся: </w:t>
      </w:r>
    </w:p>
    <w:p w:rsidR="00BA50D0" w:rsidRPr="00BA50D0" w:rsidRDefault="00BA50D0" w:rsidP="00BA50D0">
      <w:pPr>
        <w:ind w:left="993" w:right="477" w:firstLine="708"/>
        <w:jc w:val="both"/>
        <w:rPr>
          <w:color w:val="000000"/>
        </w:rPr>
      </w:pPr>
      <w:r w:rsidRPr="00BA50D0">
        <w:rPr>
          <w:color w:val="000000"/>
        </w:rPr>
        <w:t>-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BA50D0" w:rsidRPr="00BA50D0" w:rsidRDefault="00BA50D0" w:rsidP="00BA50D0">
      <w:pPr>
        <w:ind w:left="993" w:right="477" w:firstLine="708"/>
        <w:jc w:val="both"/>
        <w:rPr>
          <w:color w:val="000000"/>
        </w:rPr>
      </w:pPr>
      <w:r w:rsidRPr="00BA50D0">
        <w:rPr>
          <w:color w:val="000000"/>
        </w:rPr>
        <w:t>- в развитии их позитивных отношений к этим общественным ценностям (то есть в развитии их социально значимых отношений);</w:t>
      </w:r>
    </w:p>
    <w:p w:rsidR="00BA50D0" w:rsidRPr="00BA50D0" w:rsidRDefault="00BA50D0" w:rsidP="00BA50D0">
      <w:pPr>
        <w:ind w:left="993" w:right="477" w:firstLine="708"/>
        <w:jc w:val="both"/>
        <w:rPr>
          <w:color w:val="000000"/>
        </w:rPr>
      </w:pPr>
      <w:r w:rsidRPr="00BA50D0">
        <w:rPr>
          <w:color w:val="000000"/>
        </w:rPr>
        <w:t>-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BA50D0" w:rsidRPr="00BA50D0" w:rsidRDefault="00BA50D0" w:rsidP="00BA50D0">
      <w:pPr>
        <w:ind w:left="993" w:right="477" w:firstLine="708"/>
        <w:jc w:val="both"/>
        <w:rPr>
          <w:color w:val="000000"/>
        </w:rPr>
      </w:pPr>
      <w:r w:rsidRPr="00BA50D0">
        <w:rPr>
          <w:color w:val="000000"/>
        </w:rPr>
        <w:t>Данная цель ориентирует педагогов школы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BA50D0" w:rsidRPr="00BA50D0" w:rsidRDefault="00BA50D0" w:rsidP="00BA50D0">
      <w:pPr>
        <w:ind w:left="993" w:right="477" w:firstLine="708"/>
        <w:jc w:val="both"/>
        <w:rPr>
          <w:color w:val="000000"/>
        </w:rPr>
      </w:pPr>
      <w:r w:rsidRPr="00BA50D0">
        <w:rPr>
          <w:color w:val="000000"/>
        </w:rPr>
        <w:t>Конкретизация общей цели воспитания применительно к возрастным особенностям школьников позволяет выделить в ней следующие целевые </w:t>
      </w:r>
      <w:r w:rsidRPr="00BA50D0">
        <w:rPr>
          <w:b/>
          <w:bCs/>
          <w:color w:val="000000"/>
        </w:rPr>
        <w:t>приоритеты</w:t>
      </w:r>
      <w:r w:rsidRPr="00BA50D0">
        <w:rPr>
          <w:color w:val="000000"/>
        </w:rPr>
        <w:t>, соответствующие трем уровням общего образования реализуемым в МКОУ «Гремучинская школа №19».</w:t>
      </w:r>
    </w:p>
    <w:p w:rsidR="00BA50D0" w:rsidRPr="00BA50D0" w:rsidRDefault="00BA50D0" w:rsidP="00BA50D0">
      <w:pPr>
        <w:ind w:left="993" w:right="477" w:firstLine="708"/>
        <w:jc w:val="both"/>
        <w:rPr>
          <w:color w:val="000000"/>
        </w:rPr>
      </w:pPr>
    </w:p>
    <w:p w:rsidR="00BA50D0" w:rsidRPr="00BA50D0" w:rsidRDefault="00BA50D0" w:rsidP="00BA50D0">
      <w:pPr>
        <w:ind w:left="993" w:right="477" w:firstLine="284"/>
        <w:jc w:val="both"/>
        <w:rPr>
          <w:color w:val="000000"/>
        </w:rPr>
      </w:pPr>
      <w:r w:rsidRPr="00BA50D0">
        <w:rPr>
          <w:color w:val="000000"/>
        </w:rPr>
        <w:t>1. В воспитании детей младшего школьного возраста (</w:t>
      </w:r>
      <w:r w:rsidRPr="00BA50D0">
        <w:rPr>
          <w:b/>
          <w:bCs/>
          <w:color w:val="000000"/>
        </w:rPr>
        <w:t>уровень начального общего образования</w:t>
      </w:r>
      <w:r w:rsidRPr="00BA50D0">
        <w:rPr>
          <w:color w:val="000000"/>
        </w:rPr>
        <w:t>) таким целевым приоритетом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</w:t>
      </w:r>
    </w:p>
    <w:p w:rsidR="00BA50D0" w:rsidRPr="00BA50D0" w:rsidRDefault="00BA50D0" w:rsidP="00BA50D0">
      <w:pPr>
        <w:ind w:left="993" w:right="477" w:firstLine="708"/>
        <w:jc w:val="both"/>
        <w:rPr>
          <w:color w:val="000000"/>
        </w:rPr>
      </w:pPr>
      <w:r w:rsidRPr="00BA50D0">
        <w:rPr>
          <w:color w:val="000000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 К наиболее важным из них, в МКОУ «Гремучинская школа №19», относятся следующие:  </w:t>
      </w:r>
    </w:p>
    <w:p w:rsidR="00BA50D0" w:rsidRDefault="00BA50D0" w:rsidP="00722A4D">
      <w:pPr>
        <w:pStyle w:val="a5"/>
        <w:widowControl/>
        <w:numPr>
          <w:ilvl w:val="0"/>
          <w:numId w:val="111"/>
        </w:numPr>
        <w:shd w:val="clear" w:color="auto" w:fill="FFFFFF"/>
        <w:tabs>
          <w:tab w:val="left" w:pos="284"/>
        </w:tabs>
        <w:autoSpaceDE/>
        <w:autoSpaceDN/>
        <w:spacing w:before="100" w:beforeAutospacing="1"/>
        <w:ind w:left="993" w:right="477" w:firstLine="0"/>
        <w:contextualSpacing/>
        <w:rPr>
          <w:color w:val="000000"/>
        </w:rPr>
      </w:pPr>
      <w:r w:rsidRPr="00BA50D0">
        <w:rPr>
          <w:color w:val="000000"/>
        </w:rPr>
        <w:lastRenderedPageBreak/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BA50D0" w:rsidRPr="00BA50D0" w:rsidRDefault="00BA50D0" w:rsidP="00722A4D">
      <w:pPr>
        <w:pStyle w:val="a5"/>
        <w:widowControl/>
        <w:numPr>
          <w:ilvl w:val="0"/>
          <w:numId w:val="111"/>
        </w:numPr>
        <w:shd w:val="clear" w:color="auto" w:fill="FFFFFF"/>
        <w:tabs>
          <w:tab w:val="left" w:pos="284"/>
          <w:tab w:val="left" w:pos="993"/>
        </w:tabs>
        <w:autoSpaceDE/>
        <w:autoSpaceDN/>
        <w:spacing w:before="100" w:beforeAutospacing="1"/>
        <w:ind w:left="993" w:right="477" w:firstLine="0"/>
        <w:contextualSpacing/>
        <w:rPr>
          <w:color w:val="000000"/>
        </w:rPr>
      </w:pPr>
      <w:r w:rsidRPr="00BA50D0">
        <w:rPr>
          <w:color w:val="000000"/>
        </w:rPr>
        <w:t xml:space="preserve">быть трудолюбивым, следуя принципу «делу - время, потехе - час» как в учебных занятиях, </w:t>
      </w:r>
    </w:p>
    <w:p w:rsidR="00BA50D0" w:rsidRPr="00BA50D0" w:rsidRDefault="00BA50D0" w:rsidP="00BA50D0">
      <w:pPr>
        <w:pStyle w:val="a5"/>
        <w:widowControl/>
        <w:shd w:val="clear" w:color="auto" w:fill="FFFFFF"/>
        <w:tabs>
          <w:tab w:val="left" w:pos="284"/>
        </w:tabs>
        <w:autoSpaceDE/>
        <w:autoSpaceDN/>
        <w:spacing w:before="100" w:beforeAutospacing="1"/>
        <w:ind w:left="993" w:right="477" w:firstLine="0"/>
        <w:contextualSpacing/>
        <w:rPr>
          <w:color w:val="000000"/>
        </w:rPr>
      </w:pPr>
      <w:r w:rsidRPr="00BA50D0">
        <w:rPr>
          <w:color w:val="000000"/>
        </w:rPr>
        <w:t>так и в домашних делах, доводить начатое дело до конца;</w:t>
      </w:r>
    </w:p>
    <w:p w:rsidR="00BA50D0" w:rsidRPr="00BA50D0" w:rsidRDefault="00BA50D0" w:rsidP="00722A4D">
      <w:pPr>
        <w:pStyle w:val="a5"/>
        <w:widowControl/>
        <w:numPr>
          <w:ilvl w:val="0"/>
          <w:numId w:val="111"/>
        </w:numPr>
        <w:shd w:val="clear" w:color="auto" w:fill="FFFFFF"/>
        <w:tabs>
          <w:tab w:val="left" w:pos="284"/>
        </w:tabs>
        <w:autoSpaceDE/>
        <w:autoSpaceDN/>
        <w:spacing w:before="100" w:beforeAutospacing="1"/>
        <w:ind w:left="993" w:right="477" w:firstLine="0"/>
        <w:contextualSpacing/>
        <w:rPr>
          <w:color w:val="000000"/>
        </w:rPr>
      </w:pPr>
      <w:r w:rsidRPr="00BA50D0">
        <w:rPr>
          <w:color w:val="000000"/>
        </w:rPr>
        <w:t>знать и любить свою Родину – свой родной дом, двор, улицу, город, село, свою страну;</w:t>
      </w:r>
    </w:p>
    <w:p w:rsidR="00BA50D0" w:rsidRPr="00BA50D0" w:rsidRDefault="00BA50D0" w:rsidP="00722A4D">
      <w:pPr>
        <w:pStyle w:val="a5"/>
        <w:widowControl/>
        <w:numPr>
          <w:ilvl w:val="0"/>
          <w:numId w:val="111"/>
        </w:numPr>
        <w:shd w:val="clear" w:color="auto" w:fill="FFFFFF"/>
        <w:tabs>
          <w:tab w:val="left" w:pos="284"/>
        </w:tabs>
        <w:autoSpaceDE/>
        <w:autoSpaceDN/>
        <w:spacing w:before="100" w:beforeAutospacing="1"/>
        <w:ind w:left="993" w:right="477" w:firstLine="0"/>
        <w:contextualSpacing/>
        <w:rPr>
          <w:color w:val="000000"/>
        </w:rPr>
      </w:pPr>
      <w:r w:rsidRPr="00BA50D0">
        <w:rPr>
          <w:color w:val="000000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 </w:t>
      </w:r>
    </w:p>
    <w:p w:rsidR="00BA50D0" w:rsidRPr="00BA50D0" w:rsidRDefault="00BA50D0" w:rsidP="00722A4D">
      <w:pPr>
        <w:pStyle w:val="a5"/>
        <w:widowControl/>
        <w:numPr>
          <w:ilvl w:val="0"/>
          <w:numId w:val="111"/>
        </w:numPr>
        <w:shd w:val="clear" w:color="auto" w:fill="FFFFFF"/>
        <w:tabs>
          <w:tab w:val="left" w:pos="284"/>
          <w:tab w:val="left" w:pos="851"/>
        </w:tabs>
        <w:autoSpaceDE/>
        <w:autoSpaceDN/>
        <w:spacing w:before="100" w:beforeAutospacing="1"/>
        <w:ind w:left="993" w:right="477" w:firstLine="0"/>
        <w:contextualSpacing/>
        <w:rPr>
          <w:color w:val="000000"/>
        </w:rPr>
      </w:pPr>
      <w:r w:rsidRPr="00BA50D0">
        <w:rPr>
          <w:color w:val="000000"/>
        </w:rPr>
        <w:t>проявлять миролюбие - не затевать конфликтов и стремиться решать спорные вопросы, не прибегая к силе;</w:t>
      </w:r>
    </w:p>
    <w:p w:rsidR="00BA50D0" w:rsidRPr="00BA50D0" w:rsidRDefault="00BA50D0" w:rsidP="00722A4D">
      <w:pPr>
        <w:pStyle w:val="a5"/>
        <w:widowControl/>
        <w:numPr>
          <w:ilvl w:val="0"/>
          <w:numId w:val="111"/>
        </w:numPr>
        <w:shd w:val="clear" w:color="auto" w:fill="FFFFFF"/>
        <w:tabs>
          <w:tab w:val="left" w:pos="284"/>
          <w:tab w:val="left" w:pos="851"/>
        </w:tabs>
        <w:autoSpaceDE/>
        <w:autoSpaceDN/>
        <w:spacing w:before="100" w:beforeAutospacing="1"/>
        <w:ind w:left="993" w:right="477" w:firstLine="0"/>
        <w:contextualSpacing/>
        <w:rPr>
          <w:color w:val="000000"/>
        </w:rPr>
      </w:pPr>
      <w:r w:rsidRPr="00BA50D0">
        <w:rPr>
          <w:color w:val="000000"/>
        </w:rPr>
        <w:t>стремиться узнавать что-то новое, проявлять любознательность, ценить знания;</w:t>
      </w:r>
    </w:p>
    <w:p w:rsidR="00BA50D0" w:rsidRPr="00BA50D0" w:rsidRDefault="00BA50D0" w:rsidP="00722A4D">
      <w:pPr>
        <w:pStyle w:val="a5"/>
        <w:widowControl/>
        <w:numPr>
          <w:ilvl w:val="0"/>
          <w:numId w:val="111"/>
        </w:numPr>
        <w:shd w:val="clear" w:color="auto" w:fill="FFFFFF"/>
        <w:tabs>
          <w:tab w:val="left" w:pos="284"/>
          <w:tab w:val="left" w:pos="851"/>
        </w:tabs>
        <w:autoSpaceDE/>
        <w:autoSpaceDN/>
        <w:spacing w:before="100" w:beforeAutospacing="1"/>
        <w:ind w:left="993" w:right="477" w:firstLine="0"/>
        <w:contextualSpacing/>
        <w:rPr>
          <w:color w:val="000000"/>
        </w:rPr>
      </w:pPr>
      <w:r w:rsidRPr="00BA50D0">
        <w:rPr>
          <w:color w:val="000000"/>
        </w:rPr>
        <w:t>быть вежливым и опрятным, скромным и приветливым;</w:t>
      </w:r>
    </w:p>
    <w:p w:rsidR="00BA50D0" w:rsidRPr="00BA50D0" w:rsidRDefault="00BA50D0" w:rsidP="00722A4D">
      <w:pPr>
        <w:pStyle w:val="a5"/>
        <w:widowControl/>
        <w:numPr>
          <w:ilvl w:val="0"/>
          <w:numId w:val="111"/>
        </w:numPr>
        <w:shd w:val="clear" w:color="auto" w:fill="FFFFFF"/>
        <w:tabs>
          <w:tab w:val="left" w:pos="284"/>
          <w:tab w:val="left" w:pos="851"/>
        </w:tabs>
        <w:autoSpaceDE/>
        <w:autoSpaceDN/>
        <w:spacing w:before="100" w:beforeAutospacing="1"/>
        <w:ind w:left="993" w:right="477" w:firstLine="0"/>
        <w:contextualSpacing/>
        <w:rPr>
          <w:color w:val="000000"/>
        </w:rPr>
      </w:pPr>
      <w:r w:rsidRPr="00BA50D0">
        <w:rPr>
          <w:color w:val="000000"/>
        </w:rPr>
        <w:t>соблюдать правила личной гигиены, режим дня, вести здоровый образ жизни;</w:t>
      </w:r>
    </w:p>
    <w:p w:rsidR="00BA50D0" w:rsidRPr="00BA50D0" w:rsidRDefault="00BA50D0" w:rsidP="00722A4D">
      <w:pPr>
        <w:pStyle w:val="a5"/>
        <w:widowControl/>
        <w:numPr>
          <w:ilvl w:val="0"/>
          <w:numId w:val="111"/>
        </w:numPr>
        <w:shd w:val="clear" w:color="auto" w:fill="FFFFFF"/>
        <w:tabs>
          <w:tab w:val="left" w:pos="284"/>
          <w:tab w:val="left" w:pos="851"/>
        </w:tabs>
        <w:autoSpaceDE/>
        <w:autoSpaceDN/>
        <w:spacing w:before="100" w:beforeAutospacing="1"/>
        <w:ind w:left="993" w:right="477" w:firstLine="0"/>
        <w:contextualSpacing/>
        <w:rPr>
          <w:color w:val="000000"/>
        </w:rPr>
      </w:pPr>
      <w:r w:rsidRPr="00BA50D0">
        <w:rPr>
          <w:color w:val="000000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 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BA50D0" w:rsidRPr="00BA50D0" w:rsidRDefault="00BA50D0" w:rsidP="00722A4D">
      <w:pPr>
        <w:pStyle w:val="a5"/>
        <w:widowControl/>
        <w:numPr>
          <w:ilvl w:val="0"/>
          <w:numId w:val="111"/>
        </w:numPr>
        <w:shd w:val="clear" w:color="auto" w:fill="FFFFFF"/>
        <w:tabs>
          <w:tab w:val="left" w:pos="284"/>
        </w:tabs>
        <w:autoSpaceDE/>
        <w:autoSpaceDN/>
        <w:spacing w:before="100" w:beforeAutospacing="1"/>
        <w:ind w:left="993" w:right="477" w:firstLine="0"/>
        <w:contextualSpacing/>
        <w:rPr>
          <w:color w:val="000000"/>
        </w:rPr>
      </w:pPr>
      <w:r w:rsidRPr="00BA50D0">
        <w:rPr>
          <w:color w:val="000000"/>
        </w:rPr>
        <w:t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 </w:t>
      </w:r>
    </w:p>
    <w:p w:rsidR="00BA50D0" w:rsidRPr="00BA50D0" w:rsidRDefault="00BA50D0" w:rsidP="00BA50D0">
      <w:pPr>
        <w:shd w:val="clear" w:color="auto" w:fill="FFFFFF"/>
        <w:spacing w:before="100" w:beforeAutospacing="1"/>
        <w:ind w:left="993" w:right="477" w:firstLine="209"/>
        <w:jc w:val="both"/>
        <w:rPr>
          <w:color w:val="000000"/>
        </w:rPr>
      </w:pPr>
      <w:r w:rsidRPr="00BA50D0">
        <w:rPr>
          <w:color w:val="000000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4604B1" w:rsidRPr="004604B1" w:rsidRDefault="004604B1" w:rsidP="004604B1">
      <w:pPr>
        <w:shd w:val="clear" w:color="auto" w:fill="FFFFFF"/>
        <w:spacing w:before="100" w:beforeAutospacing="1" w:after="100" w:afterAutospacing="1"/>
        <w:ind w:left="709" w:right="477" w:firstLine="708"/>
        <w:jc w:val="both"/>
        <w:rPr>
          <w:color w:val="000000"/>
        </w:rPr>
      </w:pPr>
      <w:r w:rsidRPr="004604B1">
        <w:rPr>
          <w:color w:val="000000"/>
        </w:rPr>
        <w:t>Достижению поставленной цели воспитания учащихся МКОУ «Гремучинская школа №19» способствует решение следующих основных </w:t>
      </w:r>
      <w:r w:rsidRPr="004604B1">
        <w:rPr>
          <w:b/>
          <w:bCs/>
          <w:color w:val="000000"/>
        </w:rPr>
        <w:t>задач</w:t>
      </w:r>
      <w:r w:rsidRPr="004604B1">
        <w:rPr>
          <w:color w:val="000000"/>
        </w:rPr>
        <w:t>:</w:t>
      </w:r>
    </w:p>
    <w:p w:rsidR="004604B1" w:rsidRPr="004604B1" w:rsidRDefault="004604B1" w:rsidP="00722A4D">
      <w:pPr>
        <w:pStyle w:val="a5"/>
        <w:widowControl/>
        <w:numPr>
          <w:ilvl w:val="0"/>
          <w:numId w:val="112"/>
        </w:numPr>
        <w:shd w:val="clear" w:color="auto" w:fill="FFFFFF"/>
        <w:tabs>
          <w:tab w:val="left" w:pos="284"/>
          <w:tab w:val="left" w:pos="851"/>
        </w:tabs>
        <w:autoSpaceDE/>
        <w:autoSpaceDN/>
        <w:spacing w:before="100" w:beforeAutospacing="1" w:after="100" w:afterAutospacing="1"/>
        <w:ind w:left="709" w:right="477" w:firstLine="0"/>
        <w:contextualSpacing/>
        <w:rPr>
          <w:color w:val="000000"/>
        </w:rPr>
      </w:pPr>
      <w:r w:rsidRPr="004604B1">
        <w:rPr>
          <w:color w:val="000000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4604B1" w:rsidRPr="004604B1" w:rsidRDefault="004604B1" w:rsidP="00722A4D">
      <w:pPr>
        <w:pStyle w:val="a5"/>
        <w:widowControl/>
        <w:numPr>
          <w:ilvl w:val="0"/>
          <w:numId w:val="112"/>
        </w:numPr>
        <w:shd w:val="clear" w:color="auto" w:fill="FFFFFF"/>
        <w:tabs>
          <w:tab w:val="left" w:pos="284"/>
          <w:tab w:val="left" w:pos="851"/>
        </w:tabs>
        <w:autoSpaceDE/>
        <w:autoSpaceDN/>
        <w:spacing w:before="100" w:beforeAutospacing="1" w:after="100" w:afterAutospacing="1"/>
        <w:ind w:left="709" w:right="477" w:firstLine="0"/>
        <w:contextualSpacing/>
        <w:rPr>
          <w:color w:val="000000"/>
        </w:rPr>
      </w:pPr>
      <w:r w:rsidRPr="004604B1">
        <w:rPr>
          <w:color w:val="000000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4604B1" w:rsidRPr="004604B1" w:rsidRDefault="004604B1" w:rsidP="00722A4D">
      <w:pPr>
        <w:pStyle w:val="a5"/>
        <w:widowControl/>
        <w:numPr>
          <w:ilvl w:val="0"/>
          <w:numId w:val="112"/>
        </w:numPr>
        <w:shd w:val="clear" w:color="auto" w:fill="FFFFFF"/>
        <w:tabs>
          <w:tab w:val="left" w:pos="284"/>
          <w:tab w:val="left" w:pos="851"/>
        </w:tabs>
        <w:autoSpaceDE/>
        <w:autoSpaceDN/>
        <w:spacing w:before="100" w:beforeAutospacing="1" w:after="100" w:afterAutospacing="1"/>
        <w:ind w:left="709" w:right="477" w:firstLine="0"/>
        <w:contextualSpacing/>
        <w:rPr>
          <w:color w:val="000000"/>
        </w:rPr>
      </w:pPr>
      <w:r w:rsidRPr="004604B1">
        <w:rPr>
          <w:color w:val="000000"/>
        </w:rPr>
        <w:t>вовлекать школьников в кружки, секции, клубы, студии и иные объединения, работающие по школьным программам внеурочной деятельности и дополнительного образования, реализовывать их воспитательные возможности;</w:t>
      </w:r>
    </w:p>
    <w:p w:rsidR="004604B1" w:rsidRPr="004604B1" w:rsidRDefault="004604B1" w:rsidP="00722A4D">
      <w:pPr>
        <w:pStyle w:val="a5"/>
        <w:widowControl/>
        <w:numPr>
          <w:ilvl w:val="0"/>
          <w:numId w:val="112"/>
        </w:numPr>
        <w:shd w:val="clear" w:color="auto" w:fill="FFFFFF"/>
        <w:tabs>
          <w:tab w:val="left" w:pos="284"/>
          <w:tab w:val="left" w:pos="851"/>
        </w:tabs>
        <w:autoSpaceDE/>
        <w:autoSpaceDN/>
        <w:ind w:left="709" w:right="477" w:firstLine="0"/>
        <w:contextualSpacing/>
        <w:rPr>
          <w:color w:val="000000"/>
        </w:rPr>
      </w:pPr>
      <w:r w:rsidRPr="004604B1">
        <w:rPr>
          <w:color w:val="000000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детей;</w:t>
      </w:r>
    </w:p>
    <w:p w:rsidR="004604B1" w:rsidRPr="004604B1" w:rsidRDefault="004604B1" w:rsidP="00722A4D">
      <w:pPr>
        <w:pStyle w:val="a5"/>
        <w:widowControl/>
        <w:numPr>
          <w:ilvl w:val="0"/>
          <w:numId w:val="112"/>
        </w:numPr>
        <w:shd w:val="clear" w:color="auto" w:fill="FFFFFF"/>
        <w:tabs>
          <w:tab w:val="left" w:pos="284"/>
          <w:tab w:val="left" w:pos="851"/>
        </w:tabs>
        <w:autoSpaceDE/>
        <w:autoSpaceDN/>
        <w:ind w:left="709" w:right="477" w:firstLine="0"/>
        <w:contextualSpacing/>
        <w:rPr>
          <w:color w:val="000000"/>
        </w:rPr>
      </w:pPr>
      <w:r w:rsidRPr="004604B1">
        <w:rPr>
          <w:color w:val="000000"/>
        </w:rPr>
        <w:t>инициировать и поддерживать ученическое самоуправление - как на уровне школы, так и на уровне классных сообществ;</w:t>
      </w:r>
    </w:p>
    <w:p w:rsidR="004604B1" w:rsidRPr="004604B1" w:rsidRDefault="004604B1" w:rsidP="00722A4D">
      <w:pPr>
        <w:pStyle w:val="a5"/>
        <w:widowControl/>
        <w:numPr>
          <w:ilvl w:val="0"/>
          <w:numId w:val="112"/>
        </w:numPr>
        <w:shd w:val="clear" w:color="auto" w:fill="FFFFFF"/>
        <w:tabs>
          <w:tab w:val="left" w:pos="284"/>
          <w:tab w:val="left" w:pos="851"/>
        </w:tabs>
        <w:autoSpaceDE/>
        <w:autoSpaceDN/>
        <w:spacing w:before="100" w:beforeAutospacing="1" w:after="100" w:afterAutospacing="1"/>
        <w:ind w:left="709" w:right="477" w:firstLine="0"/>
        <w:contextualSpacing/>
        <w:rPr>
          <w:color w:val="000000"/>
        </w:rPr>
      </w:pPr>
      <w:r w:rsidRPr="004604B1">
        <w:rPr>
          <w:color w:val="000000"/>
        </w:rPr>
        <w:t>организовывать профориентационную работу со школьниками;</w:t>
      </w:r>
    </w:p>
    <w:p w:rsidR="004604B1" w:rsidRPr="004604B1" w:rsidRDefault="004604B1" w:rsidP="00722A4D">
      <w:pPr>
        <w:pStyle w:val="a5"/>
        <w:widowControl/>
        <w:numPr>
          <w:ilvl w:val="0"/>
          <w:numId w:val="112"/>
        </w:numPr>
        <w:shd w:val="clear" w:color="auto" w:fill="FFFFFF"/>
        <w:tabs>
          <w:tab w:val="left" w:pos="284"/>
          <w:tab w:val="left" w:pos="851"/>
        </w:tabs>
        <w:autoSpaceDE/>
        <w:autoSpaceDN/>
        <w:spacing w:before="100" w:beforeAutospacing="1" w:after="100" w:afterAutospacing="1"/>
        <w:ind w:left="709" w:right="477" w:firstLine="0"/>
        <w:contextualSpacing/>
        <w:rPr>
          <w:color w:val="000000"/>
        </w:rPr>
      </w:pPr>
      <w:r w:rsidRPr="004604B1">
        <w:rPr>
          <w:color w:val="000000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4604B1" w:rsidRPr="004604B1" w:rsidRDefault="004604B1" w:rsidP="00722A4D">
      <w:pPr>
        <w:pStyle w:val="a5"/>
        <w:widowControl/>
        <w:numPr>
          <w:ilvl w:val="0"/>
          <w:numId w:val="112"/>
        </w:numPr>
        <w:shd w:val="clear" w:color="auto" w:fill="FFFFFF"/>
        <w:tabs>
          <w:tab w:val="left" w:pos="284"/>
          <w:tab w:val="left" w:pos="851"/>
        </w:tabs>
        <w:autoSpaceDE/>
        <w:autoSpaceDN/>
        <w:spacing w:before="100" w:beforeAutospacing="1" w:after="100" w:afterAutospacing="1"/>
        <w:ind w:left="709" w:right="477" w:firstLine="0"/>
        <w:contextualSpacing/>
        <w:rPr>
          <w:color w:val="000000"/>
        </w:rPr>
      </w:pPr>
      <w:r w:rsidRPr="004604B1">
        <w:rPr>
          <w:color w:val="000000"/>
        </w:rPr>
        <w:t>развивать предметно-эстетическую среду школы и реализовывать ее воспитательные возможности.</w:t>
      </w:r>
    </w:p>
    <w:p w:rsidR="004604B1" w:rsidRPr="004604B1" w:rsidRDefault="004604B1" w:rsidP="004604B1">
      <w:pPr>
        <w:shd w:val="clear" w:color="auto" w:fill="FFFFFF"/>
        <w:spacing w:before="100" w:beforeAutospacing="1" w:after="100" w:afterAutospacing="1"/>
        <w:ind w:left="709" w:right="477" w:firstLine="708"/>
        <w:jc w:val="both"/>
        <w:rPr>
          <w:color w:val="000000"/>
        </w:rPr>
      </w:pPr>
      <w:r w:rsidRPr="004604B1">
        <w:rPr>
          <w:color w:val="000000"/>
        </w:rPr>
        <w:t>Планомерная реализация поставленных задач позволяет организовать в МКОУ «Гремучинская школа №19» интересную и событийно насыщенную жизнь детей и педагогов, что является эффективным способом профилактики антисоциального поведения школьников.</w:t>
      </w:r>
    </w:p>
    <w:p w:rsidR="004604B1" w:rsidRPr="004604B1" w:rsidRDefault="004604B1" w:rsidP="004604B1">
      <w:pPr>
        <w:ind w:left="709" w:right="477"/>
        <w:jc w:val="center"/>
        <w:rPr>
          <w:b/>
        </w:rPr>
      </w:pPr>
      <w:r w:rsidRPr="004604B1">
        <w:rPr>
          <w:b/>
        </w:rPr>
        <w:t>Виды, формы и содержание деятельности</w:t>
      </w:r>
    </w:p>
    <w:p w:rsidR="004604B1" w:rsidRPr="004604B1" w:rsidRDefault="004604B1" w:rsidP="004604B1">
      <w:pPr>
        <w:shd w:val="clear" w:color="auto" w:fill="FFFFFF"/>
        <w:ind w:left="709" w:right="477" w:firstLine="568"/>
        <w:jc w:val="both"/>
        <w:rPr>
          <w:color w:val="000000"/>
        </w:rPr>
      </w:pPr>
      <w:r w:rsidRPr="004604B1">
        <w:rPr>
          <w:color w:val="000000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4604B1" w:rsidRDefault="004604B1" w:rsidP="004604B1">
      <w:pPr>
        <w:ind w:left="709" w:right="477"/>
        <w:jc w:val="center"/>
        <w:rPr>
          <w:b/>
        </w:rPr>
      </w:pPr>
    </w:p>
    <w:p w:rsidR="004604B1" w:rsidRDefault="004604B1" w:rsidP="004604B1">
      <w:pPr>
        <w:ind w:left="709" w:right="477"/>
        <w:jc w:val="center"/>
        <w:rPr>
          <w:b/>
        </w:rPr>
      </w:pPr>
    </w:p>
    <w:p w:rsidR="004604B1" w:rsidRDefault="004604B1" w:rsidP="004604B1">
      <w:pPr>
        <w:ind w:left="709" w:right="477"/>
        <w:jc w:val="center"/>
        <w:rPr>
          <w:b/>
        </w:rPr>
      </w:pPr>
    </w:p>
    <w:p w:rsidR="004604B1" w:rsidRPr="004604B1" w:rsidRDefault="004604B1" w:rsidP="004604B1">
      <w:pPr>
        <w:ind w:left="709" w:right="477"/>
        <w:jc w:val="center"/>
        <w:rPr>
          <w:b/>
        </w:rPr>
      </w:pPr>
      <w:r w:rsidRPr="004604B1">
        <w:rPr>
          <w:b/>
        </w:rPr>
        <w:lastRenderedPageBreak/>
        <w:t xml:space="preserve"> Модуль «Школьный урок»</w:t>
      </w:r>
    </w:p>
    <w:p w:rsidR="004604B1" w:rsidRDefault="004604B1" w:rsidP="004604B1">
      <w:pPr>
        <w:ind w:left="709" w:right="477"/>
        <w:jc w:val="both"/>
      </w:pPr>
      <w:r w:rsidRPr="004604B1">
        <w:t>Реализация школьными педагогами воспитательного потенциала урока предполагает следующее:</w:t>
      </w:r>
    </w:p>
    <w:p w:rsidR="004604B1" w:rsidRPr="004604B1" w:rsidRDefault="004604B1" w:rsidP="004604B1">
      <w:pPr>
        <w:ind w:left="709" w:right="477"/>
        <w:jc w:val="both"/>
      </w:pPr>
    </w:p>
    <w:tbl>
      <w:tblPr>
        <w:tblStyle w:val="a9"/>
        <w:tblW w:w="10510" w:type="dxa"/>
        <w:tblInd w:w="371" w:type="dxa"/>
        <w:tblLook w:val="04A0"/>
      </w:tblPr>
      <w:tblGrid>
        <w:gridCol w:w="5211"/>
        <w:gridCol w:w="5299"/>
      </w:tblGrid>
      <w:tr w:rsidR="004604B1" w:rsidRPr="004604B1" w:rsidTr="004604B1">
        <w:tc>
          <w:tcPr>
            <w:tcW w:w="5211" w:type="dxa"/>
          </w:tcPr>
          <w:p w:rsidR="004604B1" w:rsidRPr="004604B1" w:rsidRDefault="004604B1" w:rsidP="004604B1">
            <w:pPr>
              <w:ind w:left="709" w:right="477"/>
              <w:jc w:val="center"/>
              <w:rPr>
                <w:b/>
                <w:i/>
              </w:rPr>
            </w:pPr>
            <w:r w:rsidRPr="004604B1">
              <w:rPr>
                <w:b/>
                <w:i/>
              </w:rPr>
              <w:t>Направление работы</w:t>
            </w:r>
          </w:p>
        </w:tc>
        <w:tc>
          <w:tcPr>
            <w:tcW w:w="5299" w:type="dxa"/>
          </w:tcPr>
          <w:p w:rsidR="004604B1" w:rsidRPr="004604B1" w:rsidRDefault="004604B1" w:rsidP="004604B1">
            <w:pPr>
              <w:ind w:left="709" w:right="477"/>
              <w:jc w:val="center"/>
              <w:rPr>
                <w:b/>
                <w:i/>
              </w:rPr>
            </w:pPr>
            <w:r w:rsidRPr="004604B1">
              <w:rPr>
                <w:b/>
                <w:i/>
              </w:rPr>
              <w:t>Методы и приёмы, формы работы</w:t>
            </w:r>
          </w:p>
        </w:tc>
      </w:tr>
      <w:tr w:rsidR="004604B1" w:rsidRPr="004604B1" w:rsidTr="004604B1">
        <w:tc>
          <w:tcPr>
            <w:tcW w:w="5211" w:type="dxa"/>
          </w:tcPr>
          <w:p w:rsidR="004604B1" w:rsidRPr="004604B1" w:rsidRDefault="004604B1" w:rsidP="00813D0C">
            <w:pPr>
              <w:ind w:right="121"/>
              <w:jc w:val="both"/>
            </w:pPr>
            <w:r w:rsidRPr="004604B1"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</w:tc>
        <w:tc>
          <w:tcPr>
            <w:tcW w:w="5299" w:type="dxa"/>
          </w:tcPr>
          <w:p w:rsidR="004604B1" w:rsidRPr="004604B1" w:rsidRDefault="004604B1" w:rsidP="00813D0C">
            <w:pPr>
              <w:tabs>
                <w:tab w:val="left" w:pos="4908"/>
                <w:tab w:val="left" w:pos="5083"/>
              </w:tabs>
              <w:ind w:right="33"/>
              <w:jc w:val="both"/>
            </w:pPr>
            <w:r w:rsidRPr="004604B1">
              <w:t>Похвала, поддержка, поощрение, просьба, поручение, использование занимательных элементов, историй из жизни современников.</w:t>
            </w:r>
          </w:p>
        </w:tc>
      </w:tr>
      <w:tr w:rsidR="004604B1" w:rsidRPr="004604B1" w:rsidTr="004604B1">
        <w:tc>
          <w:tcPr>
            <w:tcW w:w="5211" w:type="dxa"/>
          </w:tcPr>
          <w:p w:rsidR="004604B1" w:rsidRPr="004604B1" w:rsidRDefault="004604B1" w:rsidP="00813D0C">
            <w:pPr>
              <w:ind w:right="121"/>
              <w:jc w:val="both"/>
            </w:pPr>
            <w:r w:rsidRPr="004604B1">
              <w:t xml:space="preserve">Побуждение школьников соблюдать на уроке общепринятые нормы поведения, правила общения со всеми участниками образовательного процесса, принципы учебной дисциплины и самоорганизации. </w:t>
            </w:r>
          </w:p>
        </w:tc>
        <w:tc>
          <w:tcPr>
            <w:tcW w:w="5299" w:type="dxa"/>
          </w:tcPr>
          <w:p w:rsidR="004604B1" w:rsidRPr="004604B1" w:rsidRDefault="004604B1" w:rsidP="00813D0C">
            <w:pPr>
              <w:ind w:right="33"/>
              <w:jc w:val="both"/>
            </w:pPr>
            <w:r w:rsidRPr="004604B1">
              <w:t>Знакомство и, впоследствии, соблюдение «Правил внутреннего распорядка обучающихся», взаимоконтроль и самоконтроль обучающихся.</w:t>
            </w:r>
          </w:p>
        </w:tc>
      </w:tr>
      <w:tr w:rsidR="004604B1" w:rsidRPr="004604B1" w:rsidTr="004604B1">
        <w:tc>
          <w:tcPr>
            <w:tcW w:w="5211" w:type="dxa"/>
          </w:tcPr>
          <w:p w:rsidR="004604B1" w:rsidRPr="004604B1" w:rsidRDefault="004604B1" w:rsidP="00813D0C">
            <w:pPr>
              <w:ind w:right="121"/>
              <w:jc w:val="both"/>
            </w:pPr>
            <w:r w:rsidRPr="004604B1">
      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информацией.</w:t>
            </w:r>
          </w:p>
        </w:tc>
        <w:tc>
          <w:tcPr>
            <w:tcW w:w="5299" w:type="dxa"/>
          </w:tcPr>
          <w:p w:rsidR="004604B1" w:rsidRPr="004604B1" w:rsidRDefault="004604B1" w:rsidP="00813D0C">
            <w:pPr>
              <w:jc w:val="both"/>
            </w:pPr>
            <w:r w:rsidRPr="004604B1">
              <w:t>Создание специальных тематических проектов, обсуждение полученной информации, высказывание учащимися своего мнения по ее поводу, выработки своего к ней отношения, развитие умения совершать правильный выбор.</w:t>
            </w:r>
          </w:p>
        </w:tc>
      </w:tr>
      <w:tr w:rsidR="004604B1" w:rsidRPr="004604B1" w:rsidTr="004604B1">
        <w:tc>
          <w:tcPr>
            <w:tcW w:w="5211" w:type="dxa"/>
          </w:tcPr>
          <w:p w:rsidR="004604B1" w:rsidRPr="004604B1" w:rsidRDefault="004604B1" w:rsidP="00813D0C">
            <w:pPr>
              <w:ind w:right="121"/>
              <w:jc w:val="both"/>
            </w:pPr>
            <w:r w:rsidRPr="004604B1">
              <w:t>Использование воспитательных возможностей содержания учебного предмета. Демонстрация детям примеров ответственного, гражданского поведения, проявления человеколюбия и добросердечности.</w:t>
            </w:r>
          </w:p>
        </w:tc>
        <w:tc>
          <w:tcPr>
            <w:tcW w:w="5299" w:type="dxa"/>
          </w:tcPr>
          <w:p w:rsidR="004604B1" w:rsidRPr="004604B1" w:rsidRDefault="004604B1" w:rsidP="00813D0C">
            <w:pPr>
              <w:ind w:right="33"/>
              <w:jc w:val="both"/>
            </w:pPr>
            <w:r w:rsidRPr="004604B1">
              <w:t>Подбор соответствующих текстов для чтения, задач для решения, проблемных ситуаций для обсуждения в классе, анализ поступков людей, историй судеб, проведение Уроков мужества.</w:t>
            </w:r>
          </w:p>
        </w:tc>
      </w:tr>
      <w:tr w:rsidR="004604B1" w:rsidRPr="004604B1" w:rsidTr="004604B1">
        <w:tc>
          <w:tcPr>
            <w:tcW w:w="5211" w:type="dxa"/>
          </w:tcPr>
          <w:p w:rsidR="004604B1" w:rsidRPr="004604B1" w:rsidRDefault="004604B1" w:rsidP="00813D0C">
            <w:pPr>
              <w:tabs>
                <w:tab w:val="left" w:pos="4874"/>
              </w:tabs>
              <w:ind w:right="121"/>
              <w:jc w:val="both"/>
            </w:pPr>
            <w:r w:rsidRPr="004604B1">
              <w:t>Стимулирование познавательной мотивации школьников.</w:t>
            </w:r>
          </w:p>
          <w:p w:rsidR="004604B1" w:rsidRPr="004604B1" w:rsidRDefault="004604B1" w:rsidP="00813D0C">
            <w:pPr>
              <w:ind w:right="121"/>
              <w:jc w:val="both"/>
            </w:pPr>
            <w:r w:rsidRPr="004604B1">
              <w:t>Обучение командной работе и взаимодействию с другими детьми.</w:t>
            </w:r>
          </w:p>
        </w:tc>
        <w:tc>
          <w:tcPr>
            <w:tcW w:w="5299" w:type="dxa"/>
          </w:tcPr>
          <w:p w:rsidR="004604B1" w:rsidRPr="004604B1" w:rsidRDefault="004604B1" w:rsidP="00813D0C">
            <w:pPr>
              <w:tabs>
                <w:tab w:val="left" w:pos="5083"/>
              </w:tabs>
              <w:jc w:val="both"/>
            </w:pPr>
            <w:r w:rsidRPr="004604B1">
              <w:t>Интерактивные формы работы учащихся: интеллектуальные игры,</w:t>
            </w:r>
            <w:r>
              <w:t xml:space="preserve"> </w:t>
            </w:r>
            <w:r w:rsidRPr="004604B1">
              <w:t>групповые проекты, работа в парах.</w:t>
            </w:r>
          </w:p>
        </w:tc>
      </w:tr>
      <w:tr w:rsidR="004604B1" w:rsidRPr="004604B1" w:rsidTr="004604B1">
        <w:tc>
          <w:tcPr>
            <w:tcW w:w="5211" w:type="dxa"/>
          </w:tcPr>
          <w:p w:rsidR="004604B1" w:rsidRPr="004604B1" w:rsidRDefault="004604B1" w:rsidP="00813D0C">
            <w:pPr>
              <w:jc w:val="both"/>
            </w:pPr>
            <w:r w:rsidRPr="004604B1">
              <w:t>Поддержание мотивации детей к получению знаний, налаживание позитивных межличностных отношений в классе, установление доброжелательной атмосферы вовремя урока.</w:t>
            </w:r>
          </w:p>
        </w:tc>
        <w:tc>
          <w:tcPr>
            <w:tcW w:w="5299" w:type="dxa"/>
          </w:tcPr>
          <w:p w:rsidR="004604B1" w:rsidRPr="004604B1" w:rsidRDefault="004604B1" w:rsidP="00813D0C">
            <w:pPr>
              <w:jc w:val="both"/>
            </w:pPr>
            <w:r w:rsidRPr="004604B1">
              <w:t>Включение в урок игровых процедур (лекция с запланированными ошибками, наличие двигательной активности на уроке), сотрудничество, доверие, поручение важного дела, создание ситуации успеха.</w:t>
            </w:r>
          </w:p>
        </w:tc>
      </w:tr>
      <w:tr w:rsidR="004604B1" w:rsidRPr="004604B1" w:rsidTr="004604B1">
        <w:tc>
          <w:tcPr>
            <w:tcW w:w="5211" w:type="dxa"/>
          </w:tcPr>
          <w:p w:rsidR="004604B1" w:rsidRPr="004604B1" w:rsidRDefault="004604B1" w:rsidP="00813D0C">
            <w:pPr>
              <w:ind w:right="121"/>
              <w:jc w:val="both"/>
            </w:pPr>
            <w:r w:rsidRPr="004604B1">
              <w:t>Приобретение школьниками навыка самостоятельного решения теоретической проблемы, генерирования и оформления собственных идей, уважительного отношения к чужим идеям, навыка публичного выступления перед аудиторией, аргументирования и отстаивания своей точки зрения.</w:t>
            </w:r>
          </w:p>
        </w:tc>
        <w:tc>
          <w:tcPr>
            <w:tcW w:w="5299" w:type="dxa"/>
          </w:tcPr>
          <w:p w:rsidR="004604B1" w:rsidRPr="004604B1" w:rsidRDefault="004604B1" w:rsidP="00813D0C">
            <w:pPr>
              <w:jc w:val="both"/>
            </w:pPr>
            <w:r w:rsidRPr="004604B1"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проектов: участие в УИК (учебно-исследовательской конференции), конкурсах, выставках, форумах, соревнованиях.</w:t>
            </w:r>
          </w:p>
        </w:tc>
      </w:tr>
      <w:tr w:rsidR="004604B1" w:rsidRPr="004604B1" w:rsidTr="004604B1">
        <w:tc>
          <w:tcPr>
            <w:tcW w:w="5211" w:type="dxa"/>
          </w:tcPr>
          <w:p w:rsidR="004604B1" w:rsidRPr="004604B1" w:rsidRDefault="004604B1" w:rsidP="00813D0C">
            <w:pPr>
              <w:tabs>
                <w:tab w:val="left" w:pos="4995"/>
              </w:tabs>
              <w:ind w:right="121"/>
              <w:jc w:val="both"/>
            </w:pPr>
            <w:r w:rsidRPr="004604B1">
              <w:t>Приобретение учащимися социально значимого опыта сотрудничества и взаимной помощи.</w:t>
            </w:r>
          </w:p>
        </w:tc>
        <w:tc>
          <w:tcPr>
            <w:tcW w:w="5299" w:type="dxa"/>
          </w:tcPr>
          <w:p w:rsidR="004604B1" w:rsidRPr="004604B1" w:rsidRDefault="004604B1" w:rsidP="00813D0C">
            <w:pPr>
              <w:ind w:right="175"/>
              <w:jc w:val="both"/>
            </w:pPr>
            <w:r w:rsidRPr="004604B1">
              <w:t>Организация кураторства мотивированных и эрудированных обучающихся над их неуспевающими одноклассниками. Участие представителей школьного актива в Совете профилактики по вопросам неуспевающих обучающихся с целью совместного составления плана ликвидации академической задолженности по предметам.</w:t>
            </w:r>
          </w:p>
        </w:tc>
      </w:tr>
    </w:tbl>
    <w:p w:rsidR="004604B1" w:rsidRPr="004604B1" w:rsidRDefault="004604B1" w:rsidP="004604B1">
      <w:pPr>
        <w:ind w:left="709" w:right="477"/>
      </w:pPr>
    </w:p>
    <w:p w:rsidR="004604B1" w:rsidRPr="004604B1" w:rsidRDefault="004604B1" w:rsidP="004604B1">
      <w:pPr>
        <w:ind w:left="709" w:right="477"/>
        <w:jc w:val="center"/>
      </w:pPr>
      <w:r w:rsidRPr="004604B1">
        <w:rPr>
          <w:b/>
        </w:rPr>
        <w:t>Модуль «Классное руководство»</w:t>
      </w:r>
    </w:p>
    <w:p w:rsidR="004604B1" w:rsidRPr="004604B1" w:rsidRDefault="004604B1" w:rsidP="004604B1">
      <w:pPr>
        <w:ind w:left="709" w:right="477"/>
        <w:jc w:val="center"/>
      </w:pPr>
    </w:p>
    <w:p w:rsidR="004604B1" w:rsidRPr="004604B1" w:rsidRDefault="004604B1" w:rsidP="004604B1">
      <w:pPr>
        <w:ind w:left="709" w:right="477" w:firstLine="708"/>
        <w:jc w:val="both"/>
        <w:rPr>
          <w:shd w:val="clear" w:color="auto" w:fill="FFFFFF"/>
        </w:rPr>
      </w:pPr>
      <w:r w:rsidRPr="004604B1">
        <w:rPr>
          <w:shd w:val="clear" w:color="auto" w:fill="FFFFFF"/>
        </w:rPr>
        <w:t>Осуществляя работу с классом, педагогический работник (классный руководитель, воспитатель, куратор, наставник, тьютор и т. п.) организует работу с коллективом класса; индивидуальную работу с обучающимися вверенного ему класса; работу с учителями-предметниками в данном классе; работу с родителями обучающихся или их законными представителями.</w:t>
      </w:r>
    </w:p>
    <w:p w:rsidR="004604B1" w:rsidRPr="004604B1" w:rsidRDefault="004604B1" w:rsidP="004604B1">
      <w:pPr>
        <w:spacing w:after="150"/>
        <w:ind w:left="709" w:right="477"/>
        <w:jc w:val="center"/>
      </w:pPr>
      <w:r w:rsidRPr="004604B1">
        <w:rPr>
          <w:b/>
          <w:bCs/>
        </w:rPr>
        <w:t>Работа с классным коллективом</w:t>
      </w:r>
    </w:p>
    <w:p w:rsidR="004604B1" w:rsidRPr="004604B1" w:rsidRDefault="004604B1" w:rsidP="00722A4D">
      <w:pPr>
        <w:pStyle w:val="a5"/>
        <w:widowControl/>
        <w:numPr>
          <w:ilvl w:val="0"/>
          <w:numId w:val="126"/>
        </w:numPr>
        <w:tabs>
          <w:tab w:val="left" w:pos="284"/>
          <w:tab w:val="left" w:pos="1134"/>
        </w:tabs>
        <w:autoSpaceDE/>
        <w:autoSpaceDN/>
        <w:ind w:left="709" w:right="477" w:firstLine="0"/>
        <w:contextualSpacing/>
      </w:pPr>
      <w:r w:rsidRPr="004604B1">
        <w:lastRenderedPageBreak/>
        <w:t>Инициирование и поддержка участия класса в общешкольных ключевых делах, оказание необходимой помощи обучающимся в их подготовке, проведении и анализе.</w:t>
      </w:r>
    </w:p>
    <w:p w:rsidR="004604B1" w:rsidRPr="004604B1" w:rsidRDefault="004604B1" w:rsidP="00722A4D">
      <w:pPr>
        <w:pStyle w:val="a5"/>
        <w:widowControl/>
        <w:numPr>
          <w:ilvl w:val="0"/>
          <w:numId w:val="126"/>
        </w:numPr>
        <w:tabs>
          <w:tab w:val="left" w:pos="284"/>
          <w:tab w:val="left" w:pos="1134"/>
        </w:tabs>
        <w:autoSpaceDE/>
        <w:autoSpaceDN/>
        <w:ind w:left="709" w:right="477" w:firstLine="0"/>
        <w:contextualSpacing/>
      </w:pPr>
      <w:r w:rsidRPr="004604B1">
        <w:t>Организация интересных и полезных для личностного развития совместных дел с обучающимися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позволяющих, с одной стороны, вовлечь в них обучающихся с самыми разными потребностями и тем самым дать им возможность самореализоваться в них, а с другой – установить и упрочить доверительные отношения с обучающимися класса, стать для них значимым взрослым, задающим образцы поведения в обществе.</w:t>
      </w:r>
    </w:p>
    <w:p w:rsidR="004604B1" w:rsidRPr="004604B1" w:rsidRDefault="004604B1" w:rsidP="00722A4D">
      <w:pPr>
        <w:pStyle w:val="a5"/>
        <w:widowControl/>
        <w:numPr>
          <w:ilvl w:val="0"/>
          <w:numId w:val="126"/>
        </w:numPr>
        <w:tabs>
          <w:tab w:val="left" w:pos="284"/>
          <w:tab w:val="left" w:pos="1134"/>
        </w:tabs>
        <w:autoSpaceDE/>
        <w:autoSpaceDN/>
        <w:ind w:left="709" w:right="477" w:firstLine="0"/>
        <w:contextualSpacing/>
      </w:pPr>
      <w:r w:rsidRPr="004604B1">
        <w:t>Классные часы как время плодотворного и доверительного общения педагога и обучающихся, основанного на принципах уважительного отношения к личности обучающегося, поддержки активной позиции каждого обучающегося в беседе, предоставления обучающимся возможности обсуждения и принятия решений по обсуждаемой проблеме, создания благоприятной среды для общения.</w:t>
      </w:r>
    </w:p>
    <w:p w:rsidR="004604B1" w:rsidRPr="004604B1" w:rsidRDefault="004604B1" w:rsidP="00722A4D">
      <w:pPr>
        <w:pStyle w:val="a5"/>
        <w:widowControl/>
        <w:numPr>
          <w:ilvl w:val="0"/>
          <w:numId w:val="126"/>
        </w:numPr>
        <w:tabs>
          <w:tab w:val="left" w:pos="284"/>
          <w:tab w:val="left" w:pos="1134"/>
        </w:tabs>
        <w:autoSpaceDE/>
        <w:autoSpaceDN/>
        <w:ind w:left="709" w:right="477" w:firstLine="0"/>
        <w:contextualSpacing/>
      </w:pPr>
      <w:r w:rsidRPr="004604B1">
        <w:t>Сплочение коллектива класса через: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обучающихся,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обучающемуся возможность рефлексии собственного участия в жизни класса.</w:t>
      </w:r>
    </w:p>
    <w:p w:rsidR="004604B1" w:rsidRPr="004604B1" w:rsidRDefault="004604B1" w:rsidP="00722A4D">
      <w:pPr>
        <w:pStyle w:val="a5"/>
        <w:widowControl/>
        <w:numPr>
          <w:ilvl w:val="0"/>
          <w:numId w:val="126"/>
        </w:numPr>
        <w:tabs>
          <w:tab w:val="left" w:pos="284"/>
          <w:tab w:val="left" w:pos="1134"/>
        </w:tabs>
        <w:autoSpaceDE/>
        <w:autoSpaceDN/>
        <w:ind w:left="709" w:right="477" w:firstLine="0"/>
        <w:contextualSpacing/>
      </w:pPr>
      <w:r w:rsidRPr="004604B1">
        <w:t>Выработка совместно с обучающимися законов класса, помогающих обучающимся освоить нормы и правила общения, которым они должны следовать в школе.</w:t>
      </w:r>
    </w:p>
    <w:p w:rsidR="004604B1" w:rsidRPr="004604B1" w:rsidRDefault="004604B1" w:rsidP="004604B1">
      <w:pPr>
        <w:pStyle w:val="a5"/>
        <w:tabs>
          <w:tab w:val="left" w:pos="284"/>
        </w:tabs>
        <w:ind w:left="709" w:right="477"/>
      </w:pPr>
    </w:p>
    <w:p w:rsidR="004604B1" w:rsidRPr="004604B1" w:rsidRDefault="004604B1" w:rsidP="004604B1">
      <w:pPr>
        <w:spacing w:after="150"/>
        <w:ind w:left="709" w:right="477" w:firstLine="708"/>
        <w:jc w:val="both"/>
        <w:rPr>
          <w:color w:val="222222"/>
        </w:rPr>
      </w:pPr>
      <w:bookmarkStart w:id="14" w:name="_Hlk70985941"/>
      <w:r w:rsidRPr="004604B1">
        <w:rPr>
          <w:b/>
          <w:bCs/>
          <w:color w:val="222222"/>
        </w:rPr>
        <w:t>Новый год.</w:t>
      </w:r>
      <w:r w:rsidRPr="004604B1">
        <w:rPr>
          <w:color w:val="222222"/>
        </w:rPr>
        <w:t xml:space="preserve"> Традиционное общешкольное ключевое дело. После выбора идеи и распределения заданий для классов на совете дела в классе проводится мозговой штурм, чтобы выбрать идею выступления. Принципами проведения праздника являются: коллективная подготовка, коллективная реализация и коллективный анализ выступления класса (по мере взросления школьников организаторская роль классного руководителя в этих процессах уменьшается, а роль актива класса – увеличивается); участие каждого члена классного сообщества хотя бы в одной из возможных ролей (авторов сценария, постановщиков, исполнителей, ответственных за костюмы, декорации, музыкальное сопровождение и т. д.); отсутствие соревновательности между классами; привлечение родителей к участию в подготовке и проведении праздника.</w:t>
      </w:r>
    </w:p>
    <w:p w:rsidR="004604B1" w:rsidRPr="004604B1" w:rsidRDefault="004604B1" w:rsidP="004604B1">
      <w:pPr>
        <w:spacing w:after="150"/>
        <w:ind w:left="709" w:right="477" w:firstLine="708"/>
        <w:jc w:val="both"/>
      </w:pPr>
      <w:r w:rsidRPr="004604B1">
        <w:rPr>
          <w:b/>
          <w:bCs/>
        </w:rPr>
        <w:t>Акция «Помоги пойти учиться».</w:t>
      </w:r>
      <w:r w:rsidRPr="004604B1">
        <w:t xml:space="preserve"> Традиционное общешкольное ключевое дело. Дети в классе решают, чем именно их класс сможет помочь семьям, оказавшимся в сложной жизненной ситуации, собрать детей в школу (какие ручки, карандаши, тетради, обложки и т. д. они смогут приобрести). 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color w:val="222222"/>
        </w:rPr>
        <w:tab/>
      </w:r>
      <w:r w:rsidRPr="004604B1">
        <w:rPr>
          <w:b/>
          <w:bCs/>
        </w:rPr>
        <w:t xml:space="preserve">Праздник «Осенний бал». </w:t>
      </w:r>
      <w:r w:rsidRPr="004604B1">
        <w:t xml:space="preserve">Это мероприятие стало традиционным в нашей школе. Каждому классу выдаются задания, которые они должны подготовить к мероприятию (выбрать мисс и мистера Осень от класса, подготовить номер художественной самодеятельности, придумать костюм для мисс Осень, блюдо, букет и др.). </w:t>
      </w:r>
      <w:r w:rsidRPr="004604B1">
        <w:rPr>
          <w:color w:val="222222"/>
        </w:rPr>
        <w:t>Принципами проведения праздника являются: коллективная подготовка, коллективная реализация и коллективный анализ выступления класса; привлечение родителей к участию в подготовке и проведении праздника.</w:t>
      </w:r>
    </w:p>
    <w:p w:rsidR="004604B1" w:rsidRPr="004604B1" w:rsidRDefault="004604B1" w:rsidP="004604B1">
      <w:pPr>
        <w:ind w:left="709" w:right="477"/>
        <w:jc w:val="both"/>
      </w:pPr>
      <w:r w:rsidRPr="004604B1">
        <w:rPr>
          <w:color w:val="222222"/>
        </w:rPr>
        <w:tab/>
      </w:r>
      <w:r w:rsidRPr="004604B1">
        <w:rPr>
          <w:b/>
          <w:bCs/>
        </w:rPr>
        <w:t xml:space="preserve">Фестиваль инсценированной военной песни  «У войны не женское лицо». </w:t>
      </w:r>
      <w:r w:rsidRPr="004604B1">
        <w:t>Это общешкольное ключевое дело</w:t>
      </w:r>
      <w:r w:rsidRPr="004604B1">
        <w:rPr>
          <w:b/>
          <w:bCs/>
        </w:rPr>
        <w:t xml:space="preserve">. </w:t>
      </w:r>
      <w:r w:rsidRPr="004604B1">
        <w:t>Фестиваль проводится в  ДК. Ребята готовят номера, на выступления приходят родители и жители поселка.</w:t>
      </w:r>
    </w:p>
    <w:p w:rsidR="004604B1" w:rsidRPr="004604B1" w:rsidRDefault="004604B1" w:rsidP="004604B1">
      <w:pPr>
        <w:ind w:left="709" w:right="477"/>
        <w:jc w:val="both"/>
      </w:pPr>
      <w:r w:rsidRPr="004604B1">
        <w:tab/>
      </w:r>
      <w:r w:rsidRPr="004604B1">
        <w:rPr>
          <w:b/>
          <w:bCs/>
        </w:rPr>
        <w:t>Праздник «Смотр песни и строя».</w:t>
      </w:r>
      <w:r w:rsidRPr="004604B1">
        <w:rPr>
          <w:color w:val="222222"/>
        </w:rPr>
        <w:t xml:space="preserve">Традиционное общешкольное ключевое дело. </w:t>
      </w:r>
      <w:r w:rsidRPr="004604B1">
        <w:t>Учащиеся готовятся к смотру: выбирают род войск, которые они будут представлять, выбирают песню, продумывают форму, репетируют построение, отрабатывают команды. На празднике выступление каждого класса принимает и оценивает компетентное жюри.</w:t>
      </w:r>
    </w:p>
    <w:bookmarkEnd w:id="14"/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>Индивидуальная работа с обучающимися:</w:t>
      </w:r>
    </w:p>
    <w:p w:rsidR="004604B1" w:rsidRPr="004604B1" w:rsidRDefault="004604B1" w:rsidP="00722A4D">
      <w:pPr>
        <w:pStyle w:val="a5"/>
        <w:widowControl/>
        <w:numPr>
          <w:ilvl w:val="0"/>
          <w:numId w:val="127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погружающих обучающегося в мир человеческих отношений, в организуемых педагогическим работником беседах по тем или иным нравственным проблемам; результаты наблюдения сверяются с результатами бесед классного руководителя с родителями обучающихся, учителями-предметниками, а также (при необходимости) – со школьным психологом.</w:t>
      </w:r>
    </w:p>
    <w:p w:rsidR="004604B1" w:rsidRPr="004604B1" w:rsidRDefault="004604B1" w:rsidP="00722A4D">
      <w:pPr>
        <w:pStyle w:val="a5"/>
        <w:widowControl/>
        <w:numPr>
          <w:ilvl w:val="0"/>
          <w:numId w:val="127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lastRenderedPageBreak/>
        <w:t>Поддержка обучающегося в решении важных для него жизненных проблем (налаживание взаимоотношений с одноклассниками или педагогическими работниками, выбор профессии, организации высшего образования и дальнейшего трудоустройства, успеваемость и т. п.), когда каждая проблема трансформируется классным руководителем в задачу для обучающегося, которую они совместно стараются решить.</w:t>
      </w:r>
    </w:p>
    <w:p w:rsidR="004604B1" w:rsidRPr="004604B1" w:rsidRDefault="004604B1" w:rsidP="00722A4D">
      <w:pPr>
        <w:pStyle w:val="a5"/>
        <w:widowControl/>
        <w:numPr>
          <w:ilvl w:val="0"/>
          <w:numId w:val="127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Индивидуальная работа с обучающимися класса, направленная на заполнение ими личных портфолио, в которых обучающиеся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4604B1" w:rsidRPr="004604B1" w:rsidRDefault="004604B1" w:rsidP="004604B1">
      <w:pPr>
        <w:pStyle w:val="a5"/>
        <w:ind w:left="709" w:right="477"/>
        <w:rPr>
          <w:color w:val="222222"/>
        </w:rPr>
      </w:pP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>Индивидуальная образовательная траектория: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color w:val="222222"/>
        </w:rPr>
        <w:t>Ведение портфолио, в котором собираются достижения ребенка в учебной, внеурочной коммуникативной и социальной деятельности. Представляет собой  способ фиксирования, накопления и оценки работ, результатов обучающегося, свидетельствующих о его усилиях, прогрессе и достижениях в различных областях за определенный период времени. Ведение портфолио приучает ребенка фиксировать и оценивать свои достижения, позволяет определить правильный вектор для дальнейшего развития. Заполняя портфолио, ребенок учится точно определять цели, которые он хотел бы достичь, планировать свою деятельность, формулировать самооценки, отслеживать собственные ошибки и исправлять их.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>Работа с учителями-предметниками в классе:</w:t>
      </w:r>
    </w:p>
    <w:p w:rsidR="004604B1" w:rsidRPr="004604B1" w:rsidRDefault="004604B1" w:rsidP="00722A4D">
      <w:pPr>
        <w:pStyle w:val="a5"/>
        <w:widowControl/>
        <w:numPr>
          <w:ilvl w:val="0"/>
          <w:numId w:val="128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 ключевым вопросам воспитания, на предупреждение и разрешение конфликтов между учителями-предметниками и обучающимися. </w:t>
      </w:r>
    </w:p>
    <w:p w:rsidR="004604B1" w:rsidRPr="004604B1" w:rsidRDefault="004604B1" w:rsidP="00722A4D">
      <w:pPr>
        <w:pStyle w:val="a5"/>
        <w:widowControl/>
        <w:numPr>
          <w:ilvl w:val="0"/>
          <w:numId w:val="128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Проведение мини-педсоветов, направленных на решение конкретных проблем класса и интеграцию воспитательных влияний на обучающихся.</w:t>
      </w:r>
    </w:p>
    <w:p w:rsidR="004604B1" w:rsidRPr="004604B1" w:rsidRDefault="004604B1" w:rsidP="00722A4D">
      <w:pPr>
        <w:pStyle w:val="a5"/>
        <w:widowControl/>
        <w:numPr>
          <w:ilvl w:val="0"/>
          <w:numId w:val="128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Привлечение учителей-предметников к участию во внутриклассных делах, дающих педагогическим работникам возможность лучше узнавать и понимать своих обучающихся, увидев их в иной, отличной от учебной, обстановки. </w:t>
      </w:r>
    </w:p>
    <w:p w:rsidR="004604B1" w:rsidRPr="004604B1" w:rsidRDefault="004604B1" w:rsidP="00722A4D">
      <w:pPr>
        <w:pStyle w:val="a5"/>
        <w:widowControl/>
        <w:numPr>
          <w:ilvl w:val="0"/>
          <w:numId w:val="128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:rsidR="004604B1" w:rsidRPr="004604B1" w:rsidRDefault="004604B1" w:rsidP="004604B1">
      <w:pPr>
        <w:spacing w:after="150"/>
        <w:ind w:left="709" w:right="477"/>
        <w:jc w:val="both"/>
        <w:rPr>
          <w:b/>
          <w:bCs/>
          <w:color w:val="222222"/>
        </w:rPr>
      </w:pP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>Работа с родителями обучающихся или их законными представителями:</w:t>
      </w:r>
    </w:p>
    <w:p w:rsidR="004604B1" w:rsidRPr="004604B1" w:rsidRDefault="004604B1" w:rsidP="00722A4D">
      <w:pPr>
        <w:pStyle w:val="a5"/>
        <w:widowControl/>
        <w:numPr>
          <w:ilvl w:val="0"/>
          <w:numId w:val="129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Регулярное информирование родителей о школьных успехах и проблемах их обучающихся, о жизни класса в целом.</w:t>
      </w:r>
    </w:p>
    <w:p w:rsidR="004604B1" w:rsidRPr="004604B1" w:rsidRDefault="004604B1" w:rsidP="00722A4D">
      <w:pPr>
        <w:pStyle w:val="a5"/>
        <w:widowControl/>
        <w:numPr>
          <w:ilvl w:val="0"/>
          <w:numId w:val="129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Помощь родителям обучающихся или их законным представителям в регулировании отношений между ними, администрацией школы и учителями-предметниками.</w:t>
      </w:r>
    </w:p>
    <w:p w:rsidR="004604B1" w:rsidRPr="004604B1" w:rsidRDefault="004604B1" w:rsidP="00722A4D">
      <w:pPr>
        <w:pStyle w:val="a5"/>
        <w:widowControl/>
        <w:numPr>
          <w:ilvl w:val="0"/>
          <w:numId w:val="129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Организация родительских собраний, происходящих в режиме обсуждения наиболее острых проблем обучения и воспитания обучающихся.</w:t>
      </w:r>
    </w:p>
    <w:p w:rsidR="004604B1" w:rsidRPr="004604B1" w:rsidRDefault="004604B1" w:rsidP="00722A4D">
      <w:pPr>
        <w:pStyle w:val="a5"/>
        <w:widowControl/>
        <w:numPr>
          <w:ilvl w:val="0"/>
          <w:numId w:val="129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обучающихся.</w:t>
      </w:r>
    </w:p>
    <w:p w:rsidR="004604B1" w:rsidRPr="004604B1" w:rsidRDefault="004604B1" w:rsidP="00722A4D">
      <w:pPr>
        <w:pStyle w:val="a5"/>
        <w:widowControl/>
        <w:numPr>
          <w:ilvl w:val="0"/>
          <w:numId w:val="129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Привлечение членов семей обучающихся к организации и проведению дел класса.</w:t>
      </w:r>
    </w:p>
    <w:p w:rsidR="004604B1" w:rsidRPr="004604B1" w:rsidRDefault="004604B1" w:rsidP="00722A4D">
      <w:pPr>
        <w:pStyle w:val="a5"/>
        <w:widowControl/>
        <w:numPr>
          <w:ilvl w:val="0"/>
          <w:numId w:val="129"/>
        </w:numPr>
        <w:tabs>
          <w:tab w:val="left" w:pos="284"/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4604B1" w:rsidRPr="004604B1" w:rsidRDefault="004604B1" w:rsidP="004604B1">
      <w:pPr>
        <w:pStyle w:val="a5"/>
        <w:ind w:left="709" w:right="477"/>
        <w:rPr>
          <w:color w:val="222222"/>
        </w:rPr>
      </w:pPr>
    </w:p>
    <w:p w:rsidR="004604B1" w:rsidRPr="004604B1" w:rsidRDefault="004604B1" w:rsidP="004604B1">
      <w:pPr>
        <w:ind w:left="709" w:right="477"/>
        <w:jc w:val="both"/>
        <w:rPr>
          <w:b/>
          <w:bCs/>
          <w:color w:val="222222"/>
        </w:rPr>
      </w:pPr>
      <w:r w:rsidRPr="004604B1">
        <w:rPr>
          <w:b/>
          <w:bCs/>
          <w:color w:val="222222"/>
        </w:rPr>
        <w:t xml:space="preserve">Спортивные состязания «Папа, мама, я – спортивная семья». </w:t>
      </w:r>
    </w:p>
    <w:p w:rsidR="004604B1" w:rsidRPr="004604B1" w:rsidRDefault="004604B1" w:rsidP="004604B1">
      <w:pPr>
        <w:ind w:left="709" w:right="477"/>
        <w:jc w:val="both"/>
        <w:rPr>
          <w:color w:val="222222"/>
        </w:rPr>
      </w:pPr>
      <w:r w:rsidRPr="004604B1">
        <w:rPr>
          <w:color w:val="222222"/>
        </w:rPr>
        <w:t>Проводится в спортзале. Дети с родителями делятся на две команды, между которыми проводится спортивная эстафета. Такие мероприятия способствуют сплочению коллектива, повышают значимость родителя для ребёнка.</w:t>
      </w:r>
    </w:p>
    <w:p w:rsidR="004604B1" w:rsidRPr="004604B1" w:rsidRDefault="004604B1" w:rsidP="004604B1">
      <w:pPr>
        <w:ind w:left="709" w:right="477"/>
        <w:jc w:val="both"/>
        <w:rPr>
          <w:color w:val="222222"/>
        </w:rPr>
      </w:pPr>
    </w:p>
    <w:p w:rsidR="004604B1" w:rsidRPr="004604B1" w:rsidRDefault="004604B1" w:rsidP="004604B1">
      <w:pPr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 xml:space="preserve">Празднование «Дня именинника», «Дня защитника Отечества», «Международного женского дня 8 марта», «Дня матери». </w:t>
      </w:r>
      <w:r w:rsidRPr="004604B1">
        <w:rPr>
          <w:color w:val="222222"/>
        </w:rPr>
        <w:t xml:space="preserve">Мероприятия в подготовке и проведении которых участвуют родители, учащиеся и классный руководитель. </w:t>
      </w:r>
    </w:p>
    <w:p w:rsidR="004604B1" w:rsidRPr="004604B1" w:rsidRDefault="004604B1" w:rsidP="004604B1">
      <w:pPr>
        <w:ind w:left="709" w:right="477"/>
        <w:jc w:val="both"/>
        <w:rPr>
          <w:color w:val="222222"/>
        </w:rPr>
      </w:pPr>
    </w:p>
    <w:p w:rsidR="004604B1" w:rsidRPr="004604B1" w:rsidRDefault="004604B1" w:rsidP="004604B1">
      <w:pPr>
        <w:ind w:left="709" w:right="477"/>
        <w:jc w:val="both"/>
        <w:rPr>
          <w:color w:val="222222"/>
        </w:rPr>
      </w:pPr>
      <w:bookmarkStart w:id="15" w:name="_Hlk70981681"/>
      <w:r w:rsidRPr="004604B1">
        <w:rPr>
          <w:b/>
          <w:bCs/>
          <w:color w:val="222222"/>
        </w:rPr>
        <w:lastRenderedPageBreak/>
        <w:t>Цикл встреч «Профессии наших родителей».</w:t>
      </w:r>
      <w:r w:rsidRPr="004604B1">
        <w:rPr>
          <w:color w:val="222222"/>
        </w:rPr>
        <w:t xml:space="preserve"> Происходит во время классных часов в начальной школе. В рамках встречи ученик приглашает на классный час родителей или бабушек/дедушек, чтобы те рассказали о своей профессии, помогает родителям в подготовке, консультирует – как лучше организовать встречу, что понравится ребятам. Ученики готовят и задают вопросы гостю. Повышается значимость родителя для ребёнка, возникает чувство гордости за него, за свою семью.</w:t>
      </w:r>
      <w:bookmarkEnd w:id="15"/>
    </w:p>
    <w:p w:rsidR="004604B1" w:rsidRPr="004604B1" w:rsidRDefault="004604B1" w:rsidP="004604B1">
      <w:pPr>
        <w:ind w:left="709" w:right="477"/>
        <w:jc w:val="both"/>
        <w:rPr>
          <w:color w:val="222222"/>
        </w:rPr>
      </w:pPr>
    </w:p>
    <w:p w:rsidR="004604B1" w:rsidRPr="004604B1" w:rsidRDefault="004604B1" w:rsidP="004604B1">
      <w:pPr>
        <w:ind w:left="709" w:right="477"/>
        <w:jc w:val="center"/>
        <w:rPr>
          <w:b/>
        </w:rPr>
      </w:pPr>
      <w:r w:rsidRPr="004604B1">
        <w:rPr>
          <w:b/>
        </w:rPr>
        <w:t>Модуль «Курсы внеурочной деятельности»</w:t>
      </w:r>
    </w:p>
    <w:p w:rsidR="0003623B" w:rsidRDefault="0003623B" w:rsidP="0003623B">
      <w:pPr>
        <w:spacing w:after="150"/>
        <w:ind w:right="477"/>
        <w:jc w:val="both"/>
        <w:rPr>
          <w:color w:val="222222"/>
        </w:rPr>
      </w:pPr>
      <w:r>
        <w:rPr>
          <w:color w:val="222222"/>
        </w:rPr>
        <w:t xml:space="preserve">            </w:t>
      </w:r>
      <w:r w:rsidR="004604B1" w:rsidRPr="004604B1">
        <w:rPr>
          <w:color w:val="222222"/>
        </w:rPr>
        <w:t>Воспитание на занятиях школьных курсов внеурочной деятельности осуществляется преимущественно</w:t>
      </w:r>
    </w:p>
    <w:p w:rsidR="004604B1" w:rsidRPr="004604B1" w:rsidRDefault="0003623B" w:rsidP="0003623B">
      <w:pPr>
        <w:spacing w:after="150"/>
        <w:ind w:right="477"/>
        <w:jc w:val="both"/>
        <w:rPr>
          <w:color w:val="222222"/>
        </w:rPr>
      </w:pPr>
      <w:r>
        <w:rPr>
          <w:color w:val="222222"/>
        </w:rPr>
        <w:t xml:space="preserve">           </w:t>
      </w:r>
      <w:r w:rsidR="004604B1" w:rsidRPr="004604B1">
        <w:rPr>
          <w:color w:val="222222"/>
        </w:rPr>
        <w:t xml:space="preserve"> через:</w:t>
      </w:r>
    </w:p>
    <w:p w:rsidR="004604B1" w:rsidRPr="004604B1" w:rsidRDefault="004604B1" w:rsidP="00722A4D">
      <w:pPr>
        <w:widowControl/>
        <w:numPr>
          <w:ilvl w:val="0"/>
          <w:numId w:val="113"/>
        </w:numPr>
        <w:tabs>
          <w:tab w:val="clear" w:pos="360"/>
          <w:tab w:val="num" w:pos="0"/>
          <w:tab w:val="left" w:pos="284"/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4604B1" w:rsidRPr="004604B1" w:rsidRDefault="004604B1" w:rsidP="00722A4D">
      <w:pPr>
        <w:widowControl/>
        <w:numPr>
          <w:ilvl w:val="0"/>
          <w:numId w:val="113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формирование в кружках, секциях, клубах, студиях и т. п. детско-взрослых общностей, которые могли бы объединять обучающихся и педагогических работников общими позитивными эмоциями и доверительными отношениями друг к другу;</w:t>
      </w:r>
    </w:p>
    <w:p w:rsidR="004604B1" w:rsidRPr="004604B1" w:rsidRDefault="004604B1" w:rsidP="00722A4D">
      <w:pPr>
        <w:widowControl/>
        <w:numPr>
          <w:ilvl w:val="0"/>
          <w:numId w:val="113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4604B1" w:rsidRPr="004604B1" w:rsidRDefault="004604B1" w:rsidP="00722A4D">
      <w:pPr>
        <w:widowControl/>
        <w:numPr>
          <w:ilvl w:val="0"/>
          <w:numId w:val="113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традиций;</w:t>
      </w:r>
    </w:p>
    <w:p w:rsidR="004604B1" w:rsidRPr="004604B1" w:rsidRDefault="004604B1" w:rsidP="00722A4D">
      <w:pPr>
        <w:widowControl/>
        <w:numPr>
          <w:ilvl w:val="0"/>
          <w:numId w:val="113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поощрение педагогическими работниками детских инициатив и детского самоуправления.</w:t>
      </w:r>
    </w:p>
    <w:p w:rsidR="004604B1" w:rsidRPr="004604B1" w:rsidRDefault="004604B1" w:rsidP="0003623B">
      <w:pPr>
        <w:tabs>
          <w:tab w:val="left" w:pos="993"/>
        </w:tabs>
        <w:spacing w:after="150"/>
        <w:ind w:left="709" w:right="477"/>
        <w:jc w:val="both"/>
        <w:rPr>
          <w:color w:val="222222"/>
        </w:rPr>
      </w:pPr>
      <w:r w:rsidRPr="004604B1">
        <w:rPr>
          <w:color w:val="222222"/>
        </w:rPr>
        <w:t>Реализация воспитательного потенциала курсов внеурочной деятельности происходит в рамках выбранных обучающимися направлений.</w:t>
      </w:r>
    </w:p>
    <w:p w:rsidR="004604B1" w:rsidRPr="004604B1" w:rsidRDefault="004604B1" w:rsidP="004604B1">
      <w:pPr>
        <w:spacing w:after="150"/>
        <w:ind w:left="709" w:right="477"/>
        <w:jc w:val="center"/>
        <w:rPr>
          <w:b/>
          <w:bCs/>
          <w:color w:val="222222"/>
        </w:rPr>
      </w:pPr>
      <w:r w:rsidRPr="004604B1">
        <w:rPr>
          <w:b/>
          <w:bCs/>
          <w:color w:val="222222"/>
        </w:rPr>
        <w:t>Общеинтеллектуальное</w:t>
      </w:r>
    </w:p>
    <w:tbl>
      <w:tblPr>
        <w:tblStyle w:val="a9"/>
        <w:tblW w:w="0" w:type="auto"/>
        <w:jc w:val="center"/>
        <w:tblLook w:val="04A0"/>
      </w:tblPr>
      <w:tblGrid>
        <w:gridCol w:w="3794"/>
        <w:gridCol w:w="3355"/>
        <w:gridCol w:w="1912"/>
        <w:gridCol w:w="1622"/>
      </w:tblGrid>
      <w:tr w:rsidR="004604B1" w:rsidRPr="004604B1" w:rsidTr="00813D0C">
        <w:trPr>
          <w:jc w:val="center"/>
        </w:trPr>
        <w:tc>
          <w:tcPr>
            <w:tcW w:w="3794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Название курса</w:t>
            </w:r>
          </w:p>
        </w:tc>
        <w:tc>
          <w:tcPr>
            <w:tcW w:w="3355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Содержание</w:t>
            </w:r>
          </w:p>
        </w:tc>
        <w:tc>
          <w:tcPr>
            <w:tcW w:w="1912" w:type="dxa"/>
          </w:tcPr>
          <w:p w:rsidR="004604B1" w:rsidRPr="004604B1" w:rsidRDefault="004604B1" w:rsidP="0003623B">
            <w:pPr>
              <w:spacing w:after="150"/>
              <w:ind w:right="477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Классы</w:t>
            </w:r>
          </w:p>
        </w:tc>
        <w:tc>
          <w:tcPr>
            <w:tcW w:w="1622" w:type="dxa"/>
          </w:tcPr>
          <w:p w:rsidR="004604B1" w:rsidRPr="004604B1" w:rsidRDefault="0003623B" w:rsidP="0003623B">
            <w:pPr>
              <w:spacing w:after="150"/>
              <w:ind w:right="119"/>
              <w:rPr>
                <w:bCs/>
                <w:color w:val="222222"/>
              </w:rPr>
            </w:pPr>
            <w:r>
              <w:rPr>
                <w:bCs/>
                <w:color w:val="222222"/>
              </w:rPr>
              <w:t xml:space="preserve">Кол-во часов в </w:t>
            </w:r>
            <w:r w:rsidR="004604B1" w:rsidRPr="004604B1">
              <w:rPr>
                <w:bCs/>
                <w:color w:val="222222"/>
              </w:rPr>
              <w:t>год</w:t>
            </w:r>
          </w:p>
        </w:tc>
      </w:tr>
      <w:tr w:rsidR="004604B1" w:rsidRPr="004604B1" w:rsidTr="00813D0C">
        <w:trPr>
          <w:jc w:val="center"/>
        </w:trPr>
        <w:tc>
          <w:tcPr>
            <w:tcW w:w="3794" w:type="dxa"/>
          </w:tcPr>
          <w:p w:rsidR="004604B1" w:rsidRPr="004604B1" w:rsidRDefault="004604B1" w:rsidP="0003623B">
            <w:pPr>
              <w:ind w:right="477"/>
            </w:pPr>
            <w:r w:rsidRPr="004604B1">
              <w:t>Курс внеурочной деятельности</w:t>
            </w:r>
          </w:p>
          <w:p w:rsidR="004604B1" w:rsidRPr="004604B1" w:rsidRDefault="004604B1" w:rsidP="0003623B">
            <w:pPr>
              <w:ind w:right="477"/>
              <w:rPr>
                <w:bCs/>
                <w:color w:val="222222"/>
              </w:rPr>
            </w:pPr>
            <w:r w:rsidRPr="004604B1">
              <w:t xml:space="preserve"> «Волшебный мир книги»</w:t>
            </w:r>
          </w:p>
        </w:tc>
        <w:tc>
          <w:tcPr>
            <w:tcW w:w="3355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Рабочая программа</w:t>
            </w:r>
          </w:p>
        </w:tc>
        <w:tc>
          <w:tcPr>
            <w:tcW w:w="1912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2 класс</w:t>
            </w:r>
          </w:p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</w:p>
        </w:tc>
        <w:tc>
          <w:tcPr>
            <w:tcW w:w="1622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34 ч</w:t>
            </w:r>
          </w:p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</w:p>
        </w:tc>
      </w:tr>
      <w:tr w:rsidR="004604B1" w:rsidRPr="004604B1" w:rsidTr="00813D0C">
        <w:trPr>
          <w:jc w:val="center"/>
        </w:trPr>
        <w:tc>
          <w:tcPr>
            <w:tcW w:w="3794" w:type="dxa"/>
          </w:tcPr>
          <w:p w:rsidR="004604B1" w:rsidRPr="004604B1" w:rsidRDefault="004604B1" w:rsidP="0003623B">
            <w:pPr>
              <w:ind w:right="477"/>
            </w:pPr>
            <w:r w:rsidRPr="004604B1">
              <w:t>Курс внеурочной деятельности</w:t>
            </w:r>
          </w:p>
          <w:p w:rsidR="004604B1" w:rsidRPr="004604B1" w:rsidRDefault="004604B1" w:rsidP="0003623B">
            <w:pPr>
              <w:ind w:right="477"/>
            </w:pPr>
            <w:r w:rsidRPr="004604B1">
              <w:t>«Поиграем, посчитаем»</w:t>
            </w:r>
          </w:p>
        </w:tc>
        <w:tc>
          <w:tcPr>
            <w:tcW w:w="3355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Рабочая программа</w:t>
            </w:r>
          </w:p>
        </w:tc>
        <w:tc>
          <w:tcPr>
            <w:tcW w:w="1912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1 класс</w:t>
            </w:r>
          </w:p>
        </w:tc>
        <w:tc>
          <w:tcPr>
            <w:tcW w:w="1622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31</w:t>
            </w:r>
          </w:p>
        </w:tc>
      </w:tr>
      <w:tr w:rsidR="004604B1" w:rsidRPr="004604B1" w:rsidTr="00813D0C">
        <w:trPr>
          <w:jc w:val="center"/>
        </w:trPr>
        <w:tc>
          <w:tcPr>
            <w:tcW w:w="10683" w:type="dxa"/>
            <w:gridSpan w:val="4"/>
          </w:tcPr>
          <w:p w:rsidR="004604B1" w:rsidRPr="004604B1" w:rsidRDefault="004604B1" w:rsidP="0003623B">
            <w:pPr>
              <w:spacing w:after="150"/>
              <w:ind w:right="477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Курс направлен на передачу школьникам социально значимых знаний, развивающие их любознательность, позволяющие привлечь их внимание к экологическим, гуманитарным проблемам нашего общества, формирующие их гуманистическое мировоззрение и научную картину мира.</w:t>
            </w:r>
          </w:p>
        </w:tc>
      </w:tr>
    </w:tbl>
    <w:p w:rsidR="004604B1" w:rsidRPr="004604B1" w:rsidRDefault="0003623B" w:rsidP="0003623B">
      <w:pPr>
        <w:spacing w:after="150"/>
        <w:ind w:right="477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Общекультур</w:t>
      </w:r>
      <w:r w:rsidR="004604B1" w:rsidRPr="004604B1">
        <w:rPr>
          <w:b/>
          <w:bCs/>
          <w:color w:val="222222"/>
        </w:rPr>
        <w:t>ое</w:t>
      </w:r>
    </w:p>
    <w:tbl>
      <w:tblPr>
        <w:tblStyle w:val="a9"/>
        <w:tblW w:w="0" w:type="auto"/>
        <w:jc w:val="center"/>
        <w:tblLook w:val="04A0"/>
      </w:tblPr>
      <w:tblGrid>
        <w:gridCol w:w="3652"/>
        <w:gridCol w:w="3374"/>
        <w:gridCol w:w="2100"/>
        <w:gridCol w:w="1679"/>
      </w:tblGrid>
      <w:tr w:rsidR="004604B1" w:rsidRPr="004604B1" w:rsidTr="00813D0C">
        <w:trPr>
          <w:jc w:val="center"/>
        </w:trPr>
        <w:tc>
          <w:tcPr>
            <w:tcW w:w="3652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Название курса</w:t>
            </w:r>
          </w:p>
        </w:tc>
        <w:tc>
          <w:tcPr>
            <w:tcW w:w="3374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Содержание</w:t>
            </w:r>
          </w:p>
        </w:tc>
        <w:tc>
          <w:tcPr>
            <w:tcW w:w="1184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Классы</w:t>
            </w:r>
          </w:p>
        </w:tc>
        <w:tc>
          <w:tcPr>
            <w:tcW w:w="1679" w:type="dxa"/>
          </w:tcPr>
          <w:p w:rsidR="004604B1" w:rsidRPr="004604B1" w:rsidRDefault="004604B1" w:rsidP="0003623B">
            <w:pPr>
              <w:spacing w:after="150"/>
              <w:ind w:right="99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Кол-во часов в год</w:t>
            </w:r>
          </w:p>
        </w:tc>
      </w:tr>
      <w:tr w:rsidR="004604B1" w:rsidRPr="004604B1" w:rsidTr="00813D0C">
        <w:trPr>
          <w:jc w:val="center"/>
        </w:trPr>
        <w:tc>
          <w:tcPr>
            <w:tcW w:w="3652" w:type="dxa"/>
          </w:tcPr>
          <w:p w:rsidR="004604B1" w:rsidRPr="004604B1" w:rsidRDefault="004604B1" w:rsidP="0003623B">
            <w:pPr>
              <w:ind w:right="477"/>
            </w:pPr>
            <w:r w:rsidRPr="004604B1">
              <w:t>Курс внеурочной деятельности</w:t>
            </w:r>
          </w:p>
          <w:p w:rsidR="004604B1" w:rsidRPr="004604B1" w:rsidRDefault="004604B1" w:rsidP="0003623B">
            <w:pPr>
              <w:ind w:right="477"/>
            </w:pPr>
            <w:r w:rsidRPr="004604B1">
              <w:t>«Тропинка к своему Я»</w:t>
            </w:r>
          </w:p>
        </w:tc>
        <w:tc>
          <w:tcPr>
            <w:tcW w:w="3374" w:type="dxa"/>
          </w:tcPr>
          <w:p w:rsidR="004604B1" w:rsidRPr="004604B1" w:rsidRDefault="004604B1" w:rsidP="004604B1">
            <w:pPr>
              <w:spacing w:after="150"/>
              <w:ind w:left="709" w:right="477"/>
            </w:pPr>
            <w:r w:rsidRPr="004604B1">
              <w:rPr>
                <w:bCs/>
                <w:color w:val="222222"/>
              </w:rPr>
              <w:t>Рабочая программа</w:t>
            </w:r>
          </w:p>
        </w:tc>
        <w:tc>
          <w:tcPr>
            <w:tcW w:w="1184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3 класс</w:t>
            </w:r>
          </w:p>
        </w:tc>
        <w:tc>
          <w:tcPr>
            <w:tcW w:w="1679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34 ч</w:t>
            </w:r>
          </w:p>
        </w:tc>
      </w:tr>
      <w:tr w:rsidR="004604B1" w:rsidRPr="004604B1" w:rsidTr="00813D0C">
        <w:trPr>
          <w:jc w:val="center"/>
        </w:trPr>
        <w:tc>
          <w:tcPr>
            <w:tcW w:w="9889" w:type="dxa"/>
            <w:gridSpan w:val="4"/>
          </w:tcPr>
          <w:p w:rsidR="004604B1" w:rsidRPr="004604B1" w:rsidRDefault="004604B1" w:rsidP="0003623B">
            <w:pPr>
              <w:spacing w:after="150"/>
              <w:ind w:right="477"/>
              <w:rPr>
                <w:b/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Курс направлен на создание благоприятных условий для просоциальной самореализации школьников, направлен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      </w:r>
          </w:p>
        </w:tc>
      </w:tr>
    </w:tbl>
    <w:p w:rsidR="004604B1" w:rsidRPr="004604B1" w:rsidRDefault="004604B1" w:rsidP="0003623B">
      <w:pPr>
        <w:spacing w:after="150"/>
        <w:ind w:right="477"/>
        <w:jc w:val="center"/>
        <w:rPr>
          <w:b/>
          <w:bCs/>
          <w:color w:val="222222"/>
        </w:rPr>
      </w:pPr>
      <w:r w:rsidRPr="004604B1">
        <w:rPr>
          <w:b/>
          <w:bCs/>
          <w:color w:val="222222"/>
        </w:rPr>
        <w:t>Спортивно-оздоровительное</w:t>
      </w:r>
    </w:p>
    <w:tbl>
      <w:tblPr>
        <w:tblStyle w:val="a9"/>
        <w:tblW w:w="0" w:type="auto"/>
        <w:jc w:val="center"/>
        <w:tblLook w:val="04A0"/>
      </w:tblPr>
      <w:tblGrid>
        <w:gridCol w:w="3652"/>
        <w:gridCol w:w="3497"/>
        <w:gridCol w:w="2100"/>
        <w:gridCol w:w="1376"/>
      </w:tblGrid>
      <w:tr w:rsidR="004604B1" w:rsidRPr="004604B1" w:rsidTr="00813D0C">
        <w:trPr>
          <w:jc w:val="center"/>
        </w:trPr>
        <w:tc>
          <w:tcPr>
            <w:tcW w:w="3652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Название курса</w:t>
            </w:r>
          </w:p>
        </w:tc>
        <w:tc>
          <w:tcPr>
            <w:tcW w:w="3497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Содержание</w:t>
            </w:r>
          </w:p>
        </w:tc>
        <w:tc>
          <w:tcPr>
            <w:tcW w:w="1046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Классы</w:t>
            </w:r>
          </w:p>
        </w:tc>
        <w:tc>
          <w:tcPr>
            <w:tcW w:w="1376" w:type="dxa"/>
          </w:tcPr>
          <w:p w:rsidR="004604B1" w:rsidRPr="004604B1" w:rsidRDefault="004604B1" w:rsidP="0003623B">
            <w:pPr>
              <w:spacing w:after="150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Кол-во часов в год</w:t>
            </w:r>
          </w:p>
        </w:tc>
      </w:tr>
      <w:tr w:rsidR="004604B1" w:rsidRPr="004604B1" w:rsidTr="00813D0C">
        <w:trPr>
          <w:trHeight w:val="482"/>
          <w:jc w:val="center"/>
        </w:trPr>
        <w:tc>
          <w:tcPr>
            <w:tcW w:w="3652" w:type="dxa"/>
          </w:tcPr>
          <w:p w:rsidR="004604B1" w:rsidRPr="004604B1" w:rsidRDefault="004604B1" w:rsidP="0003623B">
            <w:pPr>
              <w:spacing w:after="150"/>
              <w:ind w:right="477"/>
              <w:rPr>
                <w:bCs/>
                <w:color w:val="222222"/>
              </w:rPr>
            </w:pPr>
            <w:r w:rsidRPr="004604B1">
              <w:t xml:space="preserve">Курс внеурочной деятельности </w:t>
            </w:r>
            <w:r w:rsidRPr="004604B1">
              <w:lastRenderedPageBreak/>
              <w:t>«Здоровячок»</w:t>
            </w:r>
          </w:p>
        </w:tc>
        <w:tc>
          <w:tcPr>
            <w:tcW w:w="3497" w:type="dxa"/>
          </w:tcPr>
          <w:p w:rsidR="004604B1" w:rsidRPr="004604B1" w:rsidRDefault="004604B1" w:rsidP="004604B1">
            <w:pPr>
              <w:spacing w:after="150"/>
              <w:ind w:left="709" w:right="477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lastRenderedPageBreak/>
              <w:t>Рабочая программа</w:t>
            </w:r>
          </w:p>
        </w:tc>
        <w:tc>
          <w:tcPr>
            <w:tcW w:w="1046" w:type="dxa"/>
          </w:tcPr>
          <w:p w:rsidR="004604B1" w:rsidRPr="004604B1" w:rsidRDefault="004604B1" w:rsidP="0003623B">
            <w:pPr>
              <w:spacing w:after="150"/>
              <w:ind w:left="709" w:right="477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3 клас</w:t>
            </w:r>
            <w:r w:rsidR="0003623B">
              <w:rPr>
                <w:bCs/>
                <w:color w:val="222222"/>
              </w:rPr>
              <w:t>с</w:t>
            </w:r>
          </w:p>
        </w:tc>
        <w:tc>
          <w:tcPr>
            <w:tcW w:w="1376" w:type="dxa"/>
          </w:tcPr>
          <w:p w:rsidR="004604B1" w:rsidRPr="004604B1" w:rsidRDefault="0003623B" w:rsidP="0003623B">
            <w:pPr>
              <w:spacing w:after="150"/>
              <w:ind w:right="477"/>
              <w:jc w:val="center"/>
              <w:rPr>
                <w:bCs/>
                <w:color w:val="222222"/>
              </w:rPr>
            </w:pPr>
            <w:r>
              <w:rPr>
                <w:bCs/>
                <w:color w:val="222222"/>
              </w:rPr>
              <w:t xml:space="preserve"> </w:t>
            </w:r>
            <w:r w:rsidR="004604B1" w:rsidRPr="004604B1">
              <w:rPr>
                <w:bCs/>
                <w:color w:val="222222"/>
              </w:rPr>
              <w:t>33 ч</w:t>
            </w:r>
          </w:p>
        </w:tc>
      </w:tr>
      <w:tr w:rsidR="004604B1" w:rsidRPr="004604B1" w:rsidTr="00813D0C">
        <w:trPr>
          <w:jc w:val="center"/>
        </w:trPr>
        <w:tc>
          <w:tcPr>
            <w:tcW w:w="3652" w:type="dxa"/>
          </w:tcPr>
          <w:p w:rsidR="004604B1" w:rsidRPr="004604B1" w:rsidRDefault="004604B1" w:rsidP="0003623B">
            <w:pPr>
              <w:spacing w:after="150"/>
              <w:ind w:right="477"/>
            </w:pPr>
            <w:r w:rsidRPr="004604B1">
              <w:lastRenderedPageBreak/>
              <w:t>Курс внеурочной деятельности «Азбука здоровья»</w:t>
            </w:r>
          </w:p>
        </w:tc>
        <w:tc>
          <w:tcPr>
            <w:tcW w:w="3497" w:type="dxa"/>
          </w:tcPr>
          <w:p w:rsidR="004604B1" w:rsidRPr="004604B1" w:rsidRDefault="004604B1" w:rsidP="004604B1">
            <w:pPr>
              <w:spacing w:after="150"/>
              <w:ind w:left="709" w:right="477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Рабочая программа</w:t>
            </w:r>
          </w:p>
        </w:tc>
        <w:tc>
          <w:tcPr>
            <w:tcW w:w="1046" w:type="dxa"/>
          </w:tcPr>
          <w:p w:rsidR="004604B1" w:rsidRPr="004604B1" w:rsidRDefault="004604B1" w:rsidP="004604B1">
            <w:pPr>
              <w:spacing w:after="150"/>
              <w:ind w:left="709" w:right="477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4 класс</w:t>
            </w:r>
          </w:p>
        </w:tc>
        <w:tc>
          <w:tcPr>
            <w:tcW w:w="1376" w:type="dxa"/>
          </w:tcPr>
          <w:p w:rsidR="004604B1" w:rsidRPr="004604B1" w:rsidRDefault="0003623B" w:rsidP="0003623B">
            <w:pPr>
              <w:spacing w:after="150"/>
              <w:ind w:right="477"/>
              <w:rPr>
                <w:bCs/>
                <w:color w:val="222222"/>
              </w:rPr>
            </w:pPr>
            <w:r>
              <w:rPr>
                <w:bCs/>
                <w:color w:val="222222"/>
              </w:rPr>
              <w:t xml:space="preserve">    </w:t>
            </w:r>
            <w:r w:rsidR="004604B1" w:rsidRPr="004604B1">
              <w:rPr>
                <w:bCs/>
                <w:color w:val="222222"/>
              </w:rPr>
              <w:t>34 ч</w:t>
            </w:r>
          </w:p>
        </w:tc>
      </w:tr>
      <w:tr w:rsidR="004604B1" w:rsidRPr="004604B1" w:rsidTr="00813D0C">
        <w:trPr>
          <w:jc w:val="center"/>
        </w:trPr>
        <w:tc>
          <w:tcPr>
            <w:tcW w:w="9571" w:type="dxa"/>
            <w:gridSpan w:val="4"/>
          </w:tcPr>
          <w:p w:rsidR="004604B1" w:rsidRPr="004604B1" w:rsidRDefault="004604B1" w:rsidP="0003623B">
            <w:pPr>
              <w:spacing w:after="150"/>
              <w:ind w:right="477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Курс направлен на физическое побуждение к здоровому образу жизни, воспитание силы воли, ответственности, формирование установок на защиту слабых.</w:t>
            </w:r>
          </w:p>
        </w:tc>
      </w:tr>
    </w:tbl>
    <w:p w:rsidR="004604B1" w:rsidRPr="004604B1" w:rsidRDefault="004604B1" w:rsidP="0003623B">
      <w:pPr>
        <w:spacing w:after="150"/>
        <w:ind w:right="477"/>
        <w:jc w:val="center"/>
        <w:rPr>
          <w:b/>
          <w:bCs/>
          <w:color w:val="222222"/>
        </w:rPr>
      </w:pPr>
      <w:r w:rsidRPr="004604B1">
        <w:rPr>
          <w:b/>
          <w:bCs/>
          <w:color w:val="222222"/>
        </w:rPr>
        <w:t>Социальное</w:t>
      </w:r>
    </w:p>
    <w:tbl>
      <w:tblPr>
        <w:tblStyle w:val="a9"/>
        <w:tblW w:w="0" w:type="auto"/>
        <w:jc w:val="center"/>
        <w:tblLook w:val="04A0"/>
      </w:tblPr>
      <w:tblGrid>
        <w:gridCol w:w="3652"/>
        <w:gridCol w:w="3497"/>
        <w:gridCol w:w="2100"/>
        <w:gridCol w:w="1376"/>
      </w:tblGrid>
      <w:tr w:rsidR="004604B1" w:rsidRPr="004604B1" w:rsidTr="00813D0C">
        <w:trPr>
          <w:jc w:val="center"/>
        </w:trPr>
        <w:tc>
          <w:tcPr>
            <w:tcW w:w="3652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Название курса</w:t>
            </w:r>
          </w:p>
        </w:tc>
        <w:tc>
          <w:tcPr>
            <w:tcW w:w="3497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Содержание</w:t>
            </w:r>
          </w:p>
        </w:tc>
        <w:tc>
          <w:tcPr>
            <w:tcW w:w="1046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Классы</w:t>
            </w:r>
          </w:p>
        </w:tc>
        <w:tc>
          <w:tcPr>
            <w:tcW w:w="1376" w:type="dxa"/>
          </w:tcPr>
          <w:p w:rsidR="004604B1" w:rsidRPr="004604B1" w:rsidRDefault="004604B1" w:rsidP="0003623B">
            <w:pPr>
              <w:spacing w:after="150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Кол-во часов в год</w:t>
            </w:r>
          </w:p>
        </w:tc>
      </w:tr>
      <w:tr w:rsidR="004604B1" w:rsidRPr="004604B1" w:rsidTr="00813D0C">
        <w:trPr>
          <w:jc w:val="center"/>
        </w:trPr>
        <w:tc>
          <w:tcPr>
            <w:tcW w:w="3652" w:type="dxa"/>
          </w:tcPr>
          <w:p w:rsidR="004604B1" w:rsidRPr="004604B1" w:rsidRDefault="004604B1" w:rsidP="0003623B">
            <w:pPr>
              <w:ind w:right="477"/>
            </w:pPr>
            <w:r w:rsidRPr="004604B1">
              <w:t xml:space="preserve">Курс внеурочной деятельности </w:t>
            </w:r>
          </w:p>
          <w:p w:rsidR="004604B1" w:rsidRPr="004604B1" w:rsidRDefault="004604B1" w:rsidP="0003623B">
            <w:pPr>
              <w:spacing w:after="150"/>
              <w:ind w:right="477"/>
              <w:rPr>
                <w:bCs/>
                <w:color w:val="222222"/>
              </w:rPr>
            </w:pPr>
            <w:r w:rsidRPr="004604B1">
              <w:t>«По тропинкам здоровья»</w:t>
            </w:r>
          </w:p>
        </w:tc>
        <w:tc>
          <w:tcPr>
            <w:tcW w:w="3497" w:type="dxa"/>
          </w:tcPr>
          <w:p w:rsidR="004604B1" w:rsidRPr="004604B1" w:rsidRDefault="004604B1" w:rsidP="004604B1">
            <w:pPr>
              <w:spacing w:after="150"/>
              <w:ind w:left="709" w:right="477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Рабочая программа</w:t>
            </w:r>
          </w:p>
        </w:tc>
        <w:tc>
          <w:tcPr>
            <w:tcW w:w="1046" w:type="dxa"/>
          </w:tcPr>
          <w:p w:rsidR="004604B1" w:rsidRPr="004604B1" w:rsidRDefault="004604B1" w:rsidP="0003623B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1клас</w:t>
            </w:r>
            <w:r w:rsidR="0003623B">
              <w:rPr>
                <w:bCs/>
                <w:color w:val="222222"/>
              </w:rPr>
              <w:t>с</w:t>
            </w:r>
          </w:p>
        </w:tc>
        <w:tc>
          <w:tcPr>
            <w:tcW w:w="1376" w:type="dxa"/>
          </w:tcPr>
          <w:p w:rsidR="004604B1" w:rsidRPr="004604B1" w:rsidRDefault="004604B1" w:rsidP="0003623B">
            <w:pPr>
              <w:spacing w:after="150"/>
              <w:ind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32 ч</w:t>
            </w:r>
          </w:p>
        </w:tc>
      </w:tr>
      <w:tr w:rsidR="004604B1" w:rsidRPr="004604B1" w:rsidTr="00813D0C">
        <w:trPr>
          <w:jc w:val="center"/>
        </w:trPr>
        <w:tc>
          <w:tcPr>
            <w:tcW w:w="3652" w:type="dxa"/>
          </w:tcPr>
          <w:p w:rsidR="004604B1" w:rsidRPr="004604B1" w:rsidRDefault="004604B1" w:rsidP="0003623B">
            <w:pPr>
              <w:ind w:right="477"/>
            </w:pPr>
            <w:r w:rsidRPr="004604B1">
              <w:t xml:space="preserve">Курс внеурочной деятельности </w:t>
            </w:r>
          </w:p>
          <w:p w:rsidR="004604B1" w:rsidRPr="004604B1" w:rsidRDefault="004604B1" w:rsidP="0003623B">
            <w:pPr>
              <w:ind w:right="477"/>
            </w:pPr>
            <w:r w:rsidRPr="004604B1">
              <w:t>«Ступеньки здоровья»</w:t>
            </w:r>
          </w:p>
        </w:tc>
        <w:tc>
          <w:tcPr>
            <w:tcW w:w="3497" w:type="dxa"/>
          </w:tcPr>
          <w:p w:rsidR="004604B1" w:rsidRPr="004604B1" w:rsidRDefault="004604B1" w:rsidP="004604B1">
            <w:pPr>
              <w:spacing w:after="150"/>
              <w:ind w:left="709" w:right="477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Рабочая программа</w:t>
            </w:r>
          </w:p>
        </w:tc>
        <w:tc>
          <w:tcPr>
            <w:tcW w:w="1046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2 класс</w:t>
            </w:r>
          </w:p>
        </w:tc>
        <w:tc>
          <w:tcPr>
            <w:tcW w:w="1376" w:type="dxa"/>
          </w:tcPr>
          <w:p w:rsidR="004604B1" w:rsidRPr="004604B1" w:rsidRDefault="004604B1" w:rsidP="0003623B">
            <w:pPr>
              <w:spacing w:after="150"/>
              <w:ind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32 ч</w:t>
            </w:r>
          </w:p>
        </w:tc>
      </w:tr>
      <w:tr w:rsidR="004604B1" w:rsidRPr="004604B1" w:rsidTr="00813D0C">
        <w:trPr>
          <w:jc w:val="center"/>
        </w:trPr>
        <w:tc>
          <w:tcPr>
            <w:tcW w:w="9571" w:type="dxa"/>
            <w:gridSpan w:val="4"/>
          </w:tcPr>
          <w:p w:rsidR="004604B1" w:rsidRPr="004604B1" w:rsidRDefault="004604B1" w:rsidP="004604B1">
            <w:pPr>
              <w:spacing w:after="150"/>
              <w:ind w:left="709" w:right="477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Курс направлен на воспитание у школьников самостоятельности и ответственности школьников.</w:t>
            </w:r>
          </w:p>
        </w:tc>
      </w:tr>
    </w:tbl>
    <w:p w:rsidR="004604B1" w:rsidRPr="004604B1" w:rsidRDefault="004604B1" w:rsidP="0003623B">
      <w:pPr>
        <w:spacing w:after="150"/>
        <w:ind w:right="477"/>
        <w:jc w:val="center"/>
        <w:rPr>
          <w:b/>
          <w:bCs/>
          <w:color w:val="222222"/>
        </w:rPr>
      </w:pPr>
      <w:r w:rsidRPr="004604B1">
        <w:rPr>
          <w:b/>
          <w:bCs/>
          <w:color w:val="222222"/>
        </w:rPr>
        <w:t>Духовно-нравственное</w:t>
      </w:r>
    </w:p>
    <w:tbl>
      <w:tblPr>
        <w:tblStyle w:val="a9"/>
        <w:tblW w:w="0" w:type="auto"/>
        <w:jc w:val="center"/>
        <w:tblLook w:val="04A0"/>
      </w:tblPr>
      <w:tblGrid>
        <w:gridCol w:w="3652"/>
        <w:gridCol w:w="3497"/>
        <w:gridCol w:w="2100"/>
        <w:gridCol w:w="1376"/>
      </w:tblGrid>
      <w:tr w:rsidR="004604B1" w:rsidRPr="004604B1" w:rsidTr="00813D0C">
        <w:trPr>
          <w:jc w:val="center"/>
        </w:trPr>
        <w:tc>
          <w:tcPr>
            <w:tcW w:w="3652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Название курса</w:t>
            </w:r>
          </w:p>
        </w:tc>
        <w:tc>
          <w:tcPr>
            <w:tcW w:w="3497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Содержание</w:t>
            </w:r>
          </w:p>
        </w:tc>
        <w:tc>
          <w:tcPr>
            <w:tcW w:w="1046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Классы</w:t>
            </w:r>
          </w:p>
        </w:tc>
        <w:tc>
          <w:tcPr>
            <w:tcW w:w="1376" w:type="dxa"/>
          </w:tcPr>
          <w:p w:rsidR="004604B1" w:rsidRPr="004604B1" w:rsidRDefault="004604B1" w:rsidP="0003623B">
            <w:pPr>
              <w:spacing w:after="150"/>
              <w:ind w:right="23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Кол-во часов в год</w:t>
            </w:r>
          </w:p>
        </w:tc>
      </w:tr>
      <w:tr w:rsidR="004604B1" w:rsidRPr="004604B1" w:rsidTr="00813D0C">
        <w:trPr>
          <w:jc w:val="center"/>
        </w:trPr>
        <w:tc>
          <w:tcPr>
            <w:tcW w:w="3652" w:type="dxa"/>
          </w:tcPr>
          <w:p w:rsidR="004604B1" w:rsidRPr="004604B1" w:rsidRDefault="004604B1" w:rsidP="0003623B">
            <w:pPr>
              <w:ind w:right="477"/>
            </w:pPr>
            <w:r w:rsidRPr="004604B1">
              <w:t>Курс внеурочной деятельности</w:t>
            </w:r>
          </w:p>
          <w:p w:rsidR="004604B1" w:rsidRPr="004604B1" w:rsidRDefault="004604B1" w:rsidP="0003623B">
            <w:pPr>
              <w:ind w:right="477"/>
              <w:rPr>
                <w:bCs/>
                <w:color w:val="222222"/>
              </w:rPr>
            </w:pPr>
            <w:r w:rsidRPr="004604B1">
              <w:t>«Золотое сердце»</w:t>
            </w:r>
          </w:p>
        </w:tc>
        <w:tc>
          <w:tcPr>
            <w:tcW w:w="3497" w:type="dxa"/>
          </w:tcPr>
          <w:p w:rsidR="004604B1" w:rsidRPr="004604B1" w:rsidRDefault="004604B1" w:rsidP="004604B1">
            <w:pPr>
              <w:spacing w:after="150"/>
              <w:ind w:left="709" w:right="477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Рабочая программа</w:t>
            </w:r>
          </w:p>
        </w:tc>
        <w:tc>
          <w:tcPr>
            <w:tcW w:w="1046" w:type="dxa"/>
          </w:tcPr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4 класс</w:t>
            </w:r>
          </w:p>
        </w:tc>
        <w:tc>
          <w:tcPr>
            <w:tcW w:w="1376" w:type="dxa"/>
          </w:tcPr>
          <w:p w:rsidR="004604B1" w:rsidRPr="004604B1" w:rsidRDefault="004604B1" w:rsidP="0003623B">
            <w:pPr>
              <w:spacing w:after="150"/>
              <w:ind w:right="477"/>
              <w:jc w:val="center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>34 ч</w:t>
            </w:r>
          </w:p>
          <w:p w:rsidR="004604B1" w:rsidRPr="004604B1" w:rsidRDefault="004604B1" w:rsidP="004604B1">
            <w:pPr>
              <w:spacing w:after="150"/>
              <w:ind w:left="709" w:right="477"/>
              <w:jc w:val="center"/>
              <w:rPr>
                <w:bCs/>
                <w:color w:val="222222"/>
              </w:rPr>
            </w:pPr>
          </w:p>
        </w:tc>
      </w:tr>
      <w:tr w:rsidR="004604B1" w:rsidRPr="004604B1" w:rsidTr="00813D0C">
        <w:trPr>
          <w:jc w:val="center"/>
        </w:trPr>
        <w:tc>
          <w:tcPr>
            <w:tcW w:w="9571" w:type="dxa"/>
            <w:gridSpan w:val="4"/>
          </w:tcPr>
          <w:p w:rsidR="004604B1" w:rsidRPr="004604B1" w:rsidRDefault="004604B1" w:rsidP="004604B1">
            <w:pPr>
              <w:spacing w:after="150"/>
              <w:ind w:left="709" w:right="477"/>
              <w:rPr>
                <w:bCs/>
                <w:color w:val="222222"/>
              </w:rPr>
            </w:pPr>
            <w:r w:rsidRPr="004604B1">
              <w:rPr>
                <w:bCs/>
                <w:color w:val="222222"/>
              </w:rPr>
              <w:t xml:space="preserve">Курс направлен на раскрытие творческого, умственного и физического потенциала школьников, развитие у них конструктивного общения, умений работать в команде, </w:t>
            </w:r>
            <w:r w:rsidRPr="004604B1">
              <w:rPr>
                <w:color w:val="222222"/>
              </w:rPr>
              <w:t>получение опыта участия в социально значимых делах.</w:t>
            </w:r>
          </w:p>
        </w:tc>
      </w:tr>
    </w:tbl>
    <w:p w:rsidR="004604B1" w:rsidRPr="004604B1" w:rsidRDefault="004604B1" w:rsidP="004604B1">
      <w:pPr>
        <w:spacing w:after="150"/>
        <w:ind w:left="709" w:right="477"/>
        <w:jc w:val="center"/>
        <w:rPr>
          <w:b/>
          <w:bCs/>
          <w:color w:val="222222"/>
        </w:rPr>
      </w:pPr>
    </w:p>
    <w:p w:rsidR="004604B1" w:rsidRPr="004604B1" w:rsidRDefault="004604B1" w:rsidP="004604B1">
      <w:pPr>
        <w:spacing w:after="150"/>
        <w:ind w:left="709" w:right="477"/>
        <w:jc w:val="center"/>
        <w:rPr>
          <w:b/>
        </w:rPr>
      </w:pPr>
      <w:r w:rsidRPr="004604B1">
        <w:rPr>
          <w:b/>
        </w:rPr>
        <w:t>Модуль «Самоуправление»</w:t>
      </w:r>
    </w:p>
    <w:p w:rsidR="004604B1" w:rsidRPr="004604B1" w:rsidRDefault="004604B1" w:rsidP="004604B1">
      <w:pPr>
        <w:spacing w:after="150"/>
        <w:ind w:left="709" w:right="477" w:firstLine="708"/>
        <w:jc w:val="both"/>
        <w:rPr>
          <w:color w:val="222222"/>
        </w:rPr>
      </w:pPr>
      <w:r w:rsidRPr="004604B1">
        <w:rPr>
          <w:color w:val="222222"/>
        </w:rPr>
        <w:t>Поддержка детского самоуправления в школе помогает педагогам воспитывать в обучающихся инициативность, самостоятельность, ответственность, трудолюбие, чувство собственного достоинства, а обучающимся – предоставляет широкие возможности для самовыражения и самореализации. Это то, что готовит их к взрослой жизни. Поскольку обучающимся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4604B1" w:rsidRPr="004604B1" w:rsidRDefault="004604B1" w:rsidP="004604B1">
      <w:pPr>
        <w:spacing w:after="150"/>
        <w:ind w:left="709" w:right="477" w:firstLine="708"/>
        <w:jc w:val="both"/>
        <w:rPr>
          <w:color w:val="222222"/>
        </w:rPr>
      </w:pPr>
      <w:r w:rsidRPr="004604B1">
        <w:rPr>
          <w:color w:val="222222"/>
        </w:rPr>
        <w:t>Детское самоуправление в школе осуществляется следующим образом: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>На уровне школы:</w:t>
      </w:r>
    </w:p>
    <w:p w:rsidR="004604B1" w:rsidRPr="004604B1" w:rsidRDefault="004604B1" w:rsidP="00722A4D">
      <w:pPr>
        <w:widowControl/>
        <w:numPr>
          <w:ilvl w:val="0"/>
          <w:numId w:val="114"/>
        </w:numPr>
        <w:autoSpaceDE/>
        <w:autoSpaceDN/>
        <w:ind w:left="709" w:right="477"/>
        <w:jc w:val="both"/>
        <w:rPr>
          <w:color w:val="222222"/>
        </w:rPr>
      </w:pPr>
      <w:r w:rsidRPr="004604B1">
        <w:rPr>
          <w:color w:val="222222"/>
        </w:rPr>
        <w:t>через деятельность выборного Совета старшеклассников, создаваемого для учета мнения обучающихся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4604B1" w:rsidRPr="004604B1" w:rsidRDefault="004604B1" w:rsidP="00722A4D">
      <w:pPr>
        <w:widowControl/>
        <w:numPr>
          <w:ilvl w:val="0"/>
          <w:numId w:val="114"/>
        </w:numPr>
        <w:autoSpaceDE/>
        <w:autoSpaceDN/>
        <w:ind w:left="709" w:right="477"/>
        <w:jc w:val="both"/>
        <w:rPr>
          <w:color w:val="222222"/>
        </w:rPr>
      </w:pPr>
      <w:r w:rsidRPr="004604B1">
        <w:rPr>
          <w:color w:val="222222"/>
        </w:rPr>
        <w:t>через деятельность Совета старшеклассников (оргкомитет школы), объединяющего мэров классов для облегчения распространения значимой для обучающихся информации и получения обратной связи от классных коллективов. Мэр класса избирается путём голосования среди самовыдвиженцев учениками класса. Учащиеся школы участвуют в выборе президента школы.);</w:t>
      </w:r>
    </w:p>
    <w:p w:rsidR="004604B1" w:rsidRPr="004604B1" w:rsidRDefault="004604B1" w:rsidP="00722A4D">
      <w:pPr>
        <w:widowControl/>
        <w:numPr>
          <w:ilvl w:val="0"/>
          <w:numId w:val="114"/>
        </w:numPr>
        <w:autoSpaceDE/>
        <w:autoSpaceDN/>
        <w:ind w:left="709" w:right="477"/>
        <w:jc w:val="both"/>
        <w:rPr>
          <w:color w:val="222222"/>
        </w:rPr>
      </w:pPr>
      <w:r w:rsidRPr="004604B1">
        <w:rPr>
          <w:color w:val="222222"/>
        </w:rPr>
        <w:t>через работу постоянно действующего школьного актива, инициирующего и организующего проведение личностно значимых для обучающихся событий (соревнований, конкурсов, фестивалей, капустников, флешмобов и т. п.);</w:t>
      </w:r>
    </w:p>
    <w:p w:rsidR="004604B1" w:rsidRPr="004604B1" w:rsidRDefault="004604B1" w:rsidP="00722A4D">
      <w:pPr>
        <w:widowControl/>
        <w:numPr>
          <w:ilvl w:val="0"/>
          <w:numId w:val="114"/>
        </w:numPr>
        <w:autoSpaceDE/>
        <w:autoSpaceDN/>
        <w:ind w:left="709" w:right="477"/>
        <w:jc w:val="both"/>
        <w:rPr>
          <w:color w:val="222222"/>
        </w:rPr>
      </w:pPr>
      <w:r w:rsidRPr="004604B1">
        <w:rPr>
          <w:color w:val="222222"/>
        </w:rPr>
        <w:t>через деятельность творческих советов дела, отвечающих за проведение тех или иных конкретных мероприятий, праздников, вечеров, в том числе традиционных: Дня самоуправления в рамках профориентационной работы, к Дню Учителя;</w:t>
      </w:r>
    </w:p>
    <w:p w:rsidR="004604B1" w:rsidRPr="004604B1" w:rsidRDefault="004604B1" w:rsidP="00722A4D">
      <w:pPr>
        <w:widowControl/>
        <w:numPr>
          <w:ilvl w:val="0"/>
          <w:numId w:val="114"/>
        </w:numPr>
        <w:autoSpaceDE/>
        <w:autoSpaceDN/>
        <w:ind w:left="709" w:right="477"/>
        <w:jc w:val="both"/>
        <w:rPr>
          <w:color w:val="222222"/>
        </w:rPr>
      </w:pPr>
      <w:r w:rsidRPr="004604B1">
        <w:rPr>
          <w:color w:val="222222"/>
        </w:rPr>
        <w:lastRenderedPageBreak/>
        <w:t>через деятельность созданной из наиболее авторитетных старшеклассников и курируемой школьным психологом группы по урегулированию конфликтных ситуаций в школе.</w:t>
      </w:r>
    </w:p>
    <w:p w:rsidR="004604B1" w:rsidRPr="004604B1" w:rsidRDefault="004604B1" w:rsidP="004604B1">
      <w:pPr>
        <w:ind w:left="709" w:right="477" w:firstLine="270"/>
        <w:jc w:val="both"/>
        <w:rPr>
          <w:color w:val="222222"/>
        </w:rPr>
      </w:pPr>
      <w:r w:rsidRPr="004604B1">
        <w:rPr>
          <w:color w:val="222222"/>
        </w:rPr>
        <w:t>В нашу школьную детско-юношескую организацию самоуправления «Школа + Я» входят мэры классов с 5-го по 11-й класс. Кандидаты в мэры отбираются путём самовыдвижения и голосования.</w:t>
      </w:r>
    </w:p>
    <w:p w:rsidR="004604B1" w:rsidRPr="004604B1" w:rsidRDefault="004604B1" w:rsidP="004604B1">
      <w:pPr>
        <w:ind w:left="709" w:right="477" w:firstLine="270"/>
        <w:jc w:val="both"/>
        <w:rPr>
          <w:color w:val="222222"/>
        </w:rPr>
      </w:pPr>
      <w:r w:rsidRPr="004604B1">
        <w:rPr>
          <w:color w:val="222222"/>
        </w:rPr>
        <w:t>Учащиеся 5-11 классов участвуют в выборе президента школы. В течении предвыборной компании кандидаты в президенты школы проводят рекламную компанию, презентуют свои проекты, которые хотели бы воплотить в жизнь. Подсчёт голосов проходится с участием независимой комиссии. После победы одного из кандидатов проводится инаугурация президента школы.</w:t>
      </w:r>
    </w:p>
    <w:p w:rsidR="004604B1" w:rsidRPr="004604B1" w:rsidRDefault="004604B1" w:rsidP="004604B1">
      <w:pPr>
        <w:ind w:left="709" w:right="477" w:firstLine="270"/>
        <w:jc w:val="both"/>
        <w:rPr>
          <w:color w:val="222222"/>
        </w:rPr>
      </w:pPr>
      <w:r w:rsidRPr="004604B1">
        <w:rPr>
          <w:color w:val="222222"/>
        </w:rPr>
        <w:t xml:space="preserve"> Проведение школьных выборов содействует повышению уровня правового образования и воспитанию гражданственности учащихся, выработке активной жизненной позиции. В ходе подготовки к выборам у учащихся формируются умения, необходимые для успешной социализации в современном обществе. Прежде всего умение создать готовый продукт, работать в команде, быть лидером, вести агитационную работу, отстаивать собственное мнение.</w:t>
      </w:r>
    </w:p>
    <w:p w:rsidR="004604B1" w:rsidRPr="004604B1" w:rsidRDefault="004604B1" w:rsidP="004604B1">
      <w:pPr>
        <w:ind w:left="709" w:right="477" w:firstLine="270"/>
        <w:jc w:val="both"/>
        <w:rPr>
          <w:color w:val="222222"/>
        </w:rPr>
      </w:pPr>
      <w:r w:rsidRPr="004604B1">
        <w:rPr>
          <w:color w:val="222222"/>
        </w:rPr>
        <w:t>Мэры классов вместе с президентом школы участвуют в проведении благотворительных акций, праздничных мероприятий, Совете профилактики.</w:t>
      </w:r>
    </w:p>
    <w:p w:rsidR="004604B1" w:rsidRPr="004604B1" w:rsidRDefault="004604B1" w:rsidP="004604B1">
      <w:pPr>
        <w:spacing w:after="150"/>
        <w:ind w:left="709" w:right="477"/>
        <w:jc w:val="both"/>
      </w:pPr>
      <w:r w:rsidRPr="004604B1">
        <w:rPr>
          <w:b/>
          <w:bCs/>
        </w:rPr>
        <w:br/>
        <w:t>На уровне классов</w:t>
      </w:r>
      <w:r w:rsidRPr="004604B1">
        <w:t>:</w:t>
      </w:r>
    </w:p>
    <w:p w:rsidR="004604B1" w:rsidRPr="004604B1" w:rsidRDefault="004604B1" w:rsidP="00722A4D">
      <w:pPr>
        <w:widowControl/>
        <w:numPr>
          <w:ilvl w:val="0"/>
          <w:numId w:val="115"/>
        </w:numPr>
        <w:autoSpaceDE/>
        <w:autoSpaceDN/>
        <w:ind w:left="709" w:right="477"/>
        <w:jc w:val="both"/>
      </w:pPr>
      <w:r w:rsidRPr="004604B1">
        <w:t>через деятельность выборных по инициативе и предложениям обучающихся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4604B1" w:rsidRPr="004604B1" w:rsidRDefault="004604B1" w:rsidP="00722A4D">
      <w:pPr>
        <w:widowControl/>
        <w:numPr>
          <w:ilvl w:val="0"/>
          <w:numId w:val="115"/>
        </w:numPr>
        <w:autoSpaceDE/>
        <w:autoSpaceDN/>
        <w:ind w:left="709" w:right="477"/>
        <w:jc w:val="both"/>
      </w:pPr>
      <w:r w:rsidRPr="004604B1"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обучающимися младших классов);</w:t>
      </w:r>
    </w:p>
    <w:p w:rsidR="004604B1" w:rsidRPr="004604B1" w:rsidRDefault="004604B1" w:rsidP="00722A4D">
      <w:pPr>
        <w:widowControl/>
        <w:numPr>
          <w:ilvl w:val="0"/>
          <w:numId w:val="115"/>
        </w:numPr>
        <w:autoSpaceDE/>
        <w:autoSpaceDN/>
        <w:ind w:left="709" w:right="477"/>
        <w:jc w:val="both"/>
      </w:pPr>
      <w:r w:rsidRPr="004604B1"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4604B1" w:rsidRPr="004604B1" w:rsidRDefault="004604B1" w:rsidP="004604B1">
      <w:pPr>
        <w:spacing w:after="150"/>
        <w:ind w:left="709" w:right="477"/>
        <w:jc w:val="both"/>
      </w:pPr>
      <w:r w:rsidRPr="004604B1">
        <w:t>Классное детско-взрослое самоуправление состоит из: мэра класса, вице мэра, учебного сектора, редколлегии, физрука, культмассового сектора, трудового сектора. Классы вправе придумать дополнительные роли самоуправления. Члены классного самоуправления являются представителями класса в соответствующих министерствах школьного самоуправления. В открытых заседаниях, советах дела для планирования общешкольных ключевых дел участие обязательно. В остальных случаях ученик выбирает – будет ли он принимать участие в работе школьного актива.</w:t>
      </w:r>
    </w:p>
    <w:p w:rsidR="004604B1" w:rsidRPr="004604B1" w:rsidRDefault="004604B1" w:rsidP="004604B1">
      <w:pPr>
        <w:spacing w:after="150"/>
        <w:ind w:left="709" w:right="477"/>
        <w:jc w:val="both"/>
      </w:pPr>
      <w:r w:rsidRPr="004604B1">
        <w:rPr>
          <w:b/>
          <w:bCs/>
        </w:rPr>
        <w:t>На индивидуальном уровне:</w:t>
      </w:r>
    </w:p>
    <w:p w:rsidR="004604B1" w:rsidRPr="004604B1" w:rsidRDefault="004604B1" w:rsidP="00722A4D">
      <w:pPr>
        <w:widowControl/>
        <w:numPr>
          <w:ilvl w:val="0"/>
          <w:numId w:val="116"/>
        </w:numPr>
        <w:autoSpaceDE/>
        <w:autoSpaceDN/>
        <w:ind w:left="709" w:right="477"/>
        <w:jc w:val="both"/>
      </w:pPr>
      <w:r w:rsidRPr="004604B1">
        <w:t>через вовлечение обучающихся в планирование, организацию, проведение и анализ общешкольных и внутриклассных дел;</w:t>
      </w:r>
    </w:p>
    <w:p w:rsidR="004604B1" w:rsidRPr="004604B1" w:rsidRDefault="004604B1" w:rsidP="00722A4D">
      <w:pPr>
        <w:widowControl/>
        <w:numPr>
          <w:ilvl w:val="0"/>
          <w:numId w:val="116"/>
        </w:numPr>
        <w:autoSpaceDE/>
        <w:autoSpaceDN/>
        <w:ind w:left="709" w:right="477"/>
        <w:jc w:val="both"/>
      </w:pPr>
      <w:r w:rsidRPr="004604B1">
        <w:t>через реализацию обучающимися, взявшими на себя соответствующую роль, функций по контролю за порядком и чистотой в классе, уходом за классной комнатой, комнатными растениями и т. п.</w:t>
      </w:r>
    </w:p>
    <w:p w:rsidR="004604B1" w:rsidRPr="004604B1" w:rsidRDefault="004604B1" w:rsidP="004604B1">
      <w:pPr>
        <w:ind w:left="709" w:right="477"/>
        <w:jc w:val="center"/>
        <w:rPr>
          <w:b/>
        </w:rPr>
      </w:pPr>
      <w:r w:rsidRPr="004604B1">
        <w:rPr>
          <w:b/>
          <w:bCs/>
        </w:rPr>
        <w:br/>
      </w:r>
      <w:r w:rsidRPr="004604B1">
        <w:rPr>
          <w:b/>
        </w:rPr>
        <w:t>Модуль «Профориентация»</w:t>
      </w:r>
    </w:p>
    <w:p w:rsidR="004604B1" w:rsidRPr="004604B1" w:rsidRDefault="004604B1" w:rsidP="004604B1">
      <w:pPr>
        <w:ind w:left="709" w:right="477"/>
        <w:jc w:val="center"/>
        <w:rPr>
          <w:b/>
        </w:rPr>
      </w:pPr>
    </w:p>
    <w:p w:rsidR="004604B1" w:rsidRPr="004604B1" w:rsidRDefault="004604B1" w:rsidP="004604B1">
      <w:pPr>
        <w:ind w:left="709" w:right="477" w:firstLine="708"/>
        <w:jc w:val="both"/>
        <w:rPr>
          <w:color w:val="222222"/>
          <w:shd w:val="clear" w:color="auto" w:fill="FFFFFF"/>
        </w:rPr>
      </w:pPr>
      <w:r w:rsidRPr="004604B1">
        <w:rPr>
          <w:color w:val="222222"/>
          <w:shd w:val="clear" w:color="auto" w:fill="FFFFFF"/>
        </w:rPr>
        <w:t>Совместная деятельность педагогических работников и обучающихся по данному направлению 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Задача совместной деятельности педагогического работника и обучающегося – подготовить обучающегося к осознанному выбору своей будущей профессиональной деятельности. Создавая профориентационно значимые проблемные ситуации, формирующие готовность обучающегося к выбору, педагог 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Эта работа осуществляется через:</w:t>
      </w:r>
    </w:p>
    <w:p w:rsidR="004604B1" w:rsidRPr="004604B1" w:rsidRDefault="004604B1" w:rsidP="00722A4D">
      <w:pPr>
        <w:widowControl/>
        <w:numPr>
          <w:ilvl w:val="0"/>
          <w:numId w:val="117"/>
        </w:numPr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b/>
          <w:bCs/>
          <w:color w:val="222222"/>
        </w:rPr>
        <w:t>циклы профориентационных часов общения, </w:t>
      </w:r>
      <w:r w:rsidRPr="004604B1">
        <w:rPr>
          <w:color w:val="222222"/>
        </w:rPr>
        <w:t>которые проводятся для учащихся 5–10-х классов. Здесь обсуждаются насущные поведенческие, нравственные, социальные проблемы, касающиеся жизни школы, города, страны. Здесь школьники могут приобрести и новые социально значимые знания (о себе, об окружающих людях, об обществе, его проблемах и способах их решения) или развить в себе те или иные социально значимые отношения (такие как ценностное отношение к людям, уважительное отношение к чужому мнению, к разнообразию взглядов); </w:t>
      </w:r>
    </w:p>
    <w:p w:rsidR="004604B1" w:rsidRPr="004604B1" w:rsidRDefault="004604B1" w:rsidP="00722A4D">
      <w:pPr>
        <w:widowControl/>
        <w:numPr>
          <w:ilvl w:val="0"/>
          <w:numId w:val="117"/>
        </w:numPr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b/>
          <w:bCs/>
          <w:color w:val="222222"/>
        </w:rPr>
        <w:lastRenderedPageBreak/>
        <w:t>циклы профориентационных игр, </w:t>
      </w:r>
      <w:r w:rsidRPr="004604B1">
        <w:rPr>
          <w:color w:val="222222"/>
        </w:rPr>
        <w:t>которые проводятся для учащихся с 5-го по 10-й класс. Проводятся на классных часах. Создаются профориентационно значимые проблемные ситуации, формирующие готовность обучающегося к выбору, педагогический работник актуализирует его профессиональное самоопределение. Организаторами выступают классный руководитель и психолог. В процессе игр ученик получит представление о существующих профессиях, о новых профессиях и специальностях, которые будут востребованы на рынке труда в 2020 году; о профессиональных качествах человека, о навыках XXI века; о значении труда в жизни человека. Научатся: пользоваться различными источниками информации для изучения мира профессий и труда; ориентироваться в мире профессий; получат возможность оценивать собственные возможности при выборе профессии;</w:t>
      </w:r>
    </w:p>
    <w:p w:rsidR="004604B1" w:rsidRPr="004604B1" w:rsidRDefault="004604B1" w:rsidP="00722A4D">
      <w:pPr>
        <w:widowControl/>
        <w:numPr>
          <w:ilvl w:val="0"/>
          <w:numId w:val="117"/>
        </w:numPr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b/>
          <w:bCs/>
          <w:color w:val="222222"/>
        </w:rPr>
        <w:t>профориентационные экскурсии, </w:t>
      </w:r>
      <w:r w:rsidRPr="004604B1">
        <w:rPr>
          <w:color w:val="222222"/>
        </w:rPr>
        <w:t>список которых формируется на основе опроса обучающихся с 5-го по 11-й класс. Экскурсии проводятся с мая по сентябрь. Перед экскурсией проводится подготовительная работа – учащиеся находят информацию о предприятии, формулируют вопросы, которые хотели бы уточнить непосредственно на предприятии. Возможна разработка чек-листов. После экскурсии проводится анализ. В результате посещения профориентационных экскурсий учащиеся овладевают начальными сведениями об особенностях различных профессий, их происхождении и назначении; получают представление о содержании труда в различных профессиональных областях, представление о требованиях к качествам работника, образовании, условиях работы. Повышение мотивации и информированности о выбранной профессии;</w:t>
      </w:r>
    </w:p>
    <w:p w:rsidR="004604B1" w:rsidRPr="004604B1" w:rsidRDefault="004604B1" w:rsidP="00722A4D">
      <w:pPr>
        <w:widowControl/>
        <w:numPr>
          <w:ilvl w:val="0"/>
          <w:numId w:val="117"/>
        </w:numPr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b/>
          <w:bCs/>
          <w:color w:val="222222"/>
        </w:rPr>
        <w:t>изучение интернет-ресурсов, посвященных выбору профессий;</w:t>
      </w:r>
    </w:p>
    <w:p w:rsidR="004604B1" w:rsidRPr="004604B1" w:rsidRDefault="004604B1" w:rsidP="00722A4D">
      <w:pPr>
        <w:widowControl/>
        <w:numPr>
          <w:ilvl w:val="0"/>
          <w:numId w:val="117"/>
        </w:numPr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b/>
          <w:bCs/>
          <w:color w:val="222222"/>
        </w:rPr>
        <w:t>прохождение профориентационного онлайн-тестирования;</w:t>
      </w:r>
      <w:r w:rsidRPr="004604B1">
        <w:rPr>
          <w:color w:val="222222"/>
        </w:rPr>
        <w:t> </w:t>
      </w:r>
    </w:p>
    <w:p w:rsidR="004604B1" w:rsidRPr="004604B1" w:rsidRDefault="004604B1" w:rsidP="00722A4D">
      <w:pPr>
        <w:widowControl/>
        <w:numPr>
          <w:ilvl w:val="0"/>
          <w:numId w:val="117"/>
        </w:numPr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b/>
          <w:bCs/>
          <w:color w:val="222222"/>
        </w:rPr>
        <w:t>прохождение онлайн-курсов</w:t>
      </w:r>
      <w:r w:rsidRPr="004604B1">
        <w:rPr>
          <w:color w:val="222222"/>
        </w:rPr>
        <w:t> по интересующим профессиям и направлениям образования;</w:t>
      </w:r>
    </w:p>
    <w:p w:rsidR="004604B1" w:rsidRPr="004604B1" w:rsidRDefault="004604B1" w:rsidP="00722A4D">
      <w:pPr>
        <w:widowControl/>
        <w:numPr>
          <w:ilvl w:val="0"/>
          <w:numId w:val="117"/>
        </w:numPr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b/>
          <w:bCs/>
          <w:color w:val="222222"/>
        </w:rPr>
        <w:t>участие в работе всероссийских профориентационных проектов, созданных в сети Интернет:</w:t>
      </w:r>
      <w:r w:rsidRPr="004604B1">
        <w:rPr>
          <w:color w:val="222222"/>
        </w:rPr>
        <w:t> просмотр лекций, решение учебно-тренировочных задач, участие в мастер-классах, посещение открытых уроков.</w:t>
      </w:r>
    </w:p>
    <w:p w:rsidR="004604B1" w:rsidRPr="004604B1" w:rsidRDefault="004604B1" w:rsidP="004604B1">
      <w:pPr>
        <w:ind w:left="709" w:right="477"/>
        <w:jc w:val="both"/>
        <w:rPr>
          <w:color w:val="222222"/>
        </w:rPr>
      </w:pPr>
    </w:p>
    <w:p w:rsidR="004604B1" w:rsidRPr="004604B1" w:rsidRDefault="004604B1" w:rsidP="004604B1">
      <w:pPr>
        <w:ind w:left="709" w:right="477"/>
        <w:jc w:val="both"/>
      </w:pPr>
      <w:r w:rsidRPr="004604B1">
        <w:rPr>
          <w:b/>
          <w:bCs/>
          <w:color w:val="222222"/>
        </w:rPr>
        <w:t>Ярмарка профессий.</w:t>
      </w:r>
      <w:r w:rsidRPr="004604B1">
        <w:t xml:space="preserve"> Традиционное районное мероприятие, которое проходит на базе Богучанской школы №1. На мероприятие приезжают представители разных учебных заведений края. Учащиеся 9-11 классов имеют возможность выбрать учебное заведение, в котором они хотели бы продолжить дальнейшее обучение, учащиеся разбиваются на группы и идут в ту аудиторию, которую они выбрали. Здесь они могут просмотреть видеофильм о учебном заведении, представители, приехавшие на встречу, ответят на вопросы учащихся. У ребят есть возможность пройти профориентационное тестирование. Ученики, за время мероприятия могут узнать про разные учебные заведения края, узнать какие профессии можно получить в этих учебных заведениях, какие учебные предметы необходимо выбрать для сдачи ОГЭ или ЕГЭ, для поступления в интересующее учебное заведение, прослушать информацию от сотрудников Центра занятости населения о востребованности разных профессий.</w:t>
      </w:r>
    </w:p>
    <w:p w:rsidR="004604B1" w:rsidRPr="004604B1" w:rsidRDefault="004604B1" w:rsidP="004604B1">
      <w:pPr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>Цикл встреч «Профессии наших родителей».</w:t>
      </w:r>
      <w:r w:rsidRPr="004604B1">
        <w:rPr>
          <w:color w:val="222222"/>
        </w:rPr>
        <w:t xml:space="preserve"> Происходит во время классных часов в начальной школе. В рамках встречи ученик приглашает на классный час родителей или бабушек/дедушек, чтобы те рассказали о своей профессии, помогает родителям в подготовке, консультирует – как лучше организовать встречу, что понравится ребятам. Ученики готовят и задают вопросы гостю. Повышается значимость родителя для ребёнка, возникает чувство гордости за него, за свою семью.</w:t>
      </w:r>
    </w:p>
    <w:p w:rsidR="004604B1" w:rsidRPr="004604B1" w:rsidRDefault="004604B1" w:rsidP="004604B1">
      <w:pPr>
        <w:ind w:left="709" w:right="477"/>
        <w:jc w:val="both"/>
        <w:rPr>
          <w:color w:val="222222"/>
        </w:rPr>
      </w:pPr>
    </w:p>
    <w:p w:rsidR="004604B1" w:rsidRPr="004604B1" w:rsidRDefault="004604B1" w:rsidP="004604B1">
      <w:pPr>
        <w:ind w:left="709" w:right="477"/>
        <w:jc w:val="center"/>
        <w:rPr>
          <w:b/>
        </w:rPr>
      </w:pPr>
      <w:bookmarkStart w:id="16" w:name="_Hlk70984521"/>
      <w:r w:rsidRPr="004604B1">
        <w:rPr>
          <w:b/>
        </w:rPr>
        <w:t>Модуль «</w:t>
      </w:r>
      <w:bookmarkEnd w:id="16"/>
      <w:r w:rsidRPr="004604B1">
        <w:rPr>
          <w:b/>
        </w:rPr>
        <w:t>Работа с родителями»</w:t>
      </w:r>
    </w:p>
    <w:p w:rsidR="004604B1" w:rsidRPr="004604B1" w:rsidRDefault="004604B1" w:rsidP="004604B1">
      <w:pPr>
        <w:ind w:left="709" w:right="477"/>
        <w:jc w:val="center"/>
        <w:rPr>
          <w:b/>
        </w:rPr>
      </w:pPr>
    </w:p>
    <w:p w:rsidR="004604B1" w:rsidRPr="004604B1" w:rsidRDefault="004604B1" w:rsidP="004604B1">
      <w:pPr>
        <w:pStyle w:val="aa"/>
        <w:spacing w:before="0" w:beforeAutospacing="0" w:after="150" w:afterAutospacing="0"/>
        <w:ind w:left="709" w:right="477"/>
        <w:jc w:val="both"/>
        <w:rPr>
          <w:color w:val="222222"/>
          <w:sz w:val="22"/>
          <w:szCs w:val="22"/>
        </w:rPr>
      </w:pPr>
      <w:r w:rsidRPr="004604B1">
        <w:rPr>
          <w:color w:val="222222"/>
          <w:sz w:val="22"/>
          <w:szCs w:val="22"/>
        </w:rPr>
        <w:t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обучающихся осуществляется в рамках следующих видов и форм деятельности.</w:t>
      </w:r>
    </w:p>
    <w:p w:rsidR="004604B1" w:rsidRPr="004604B1" w:rsidRDefault="004604B1" w:rsidP="004604B1">
      <w:pPr>
        <w:pStyle w:val="aa"/>
        <w:spacing w:before="0" w:beforeAutospacing="0" w:after="150" w:afterAutospacing="0"/>
        <w:ind w:left="709" w:right="477"/>
        <w:jc w:val="both"/>
        <w:rPr>
          <w:rStyle w:val="ab"/>
          <w:color w:val="222222"/>
          <w:sz w:val="22"/>
          <w:szCs w:val="22"/>
        </w:rPr>
      </w:pPr>
      <w:r w:rsidRPr="004604B1">
        <w:rPr>
          <w:rStyle w:val="ab"/>
          <w:color w:val="222222"/>
          <w:sz w:val="22"/>
          <w:szCs w:val="22"/>
        </w:rPr>
        <w:t>На групповом уровне:</w:t>
      </w:r>
    </w:p>
    <w:p w:rsidR="004604B1" w:rsidRPr="004604B1" w:rsidRDefault="004604B1" w:rsidP="004604B1">
      <w:pPr>
        <w:pStyle w:val="aa"/>
        <w:spacing w:before="0" w:beforeAutospacing="0" w:after="150" w:afterAutospacing="0"/>
        <w:ind w:left="709" w:right="477"/>
        <w:jc w:val="both"/>
        <w:rPr>
          <w:rStyle w:val="ab"/>
          <w:b w:val="0"/>
          <w:bCs w:val="0"/>
          <w:color w:val="222222"/>
          <w:sz w:val="22"/>
          <w:szCs w:val="22"/>
        </w:rPr>
      </w:pPr>
      <w:r w:rsidRPr="004604B1">
        <w:rPr>
          <w:rStyle w:val="ab"/>
          <w:color w:val="222222"/>
          <w:sz w:val="22"/>
          <w:szCs w:val="22"/>
        </w:rPr>
        <w:tab/>
        <w:t>Участие родителей в управлении школой. Общешкольный родительский комитет, участвующий в управлении образовательной организацией и решении вопросов воспитания и социализации их детей.</w:t>
      </w:r>
    </w:p>
    <w:p w:rsidR="004604B1" w:rsidRPr="004604B1" w:rsidRDefault="004604B1" w:rsidP="004604B1">
      <w:pPr>
        <w:pStyle w:val="aa"/>
        <w:spacing w:before="0" w:beforeAutospacing="0" w:after="150" w:afterAutospacing="0"/>
        <w:ind w:left="709" w:right="477"/>
        <w:jc w:val="both"/>
        <w:rPr>
          <w:rStyle w:val="ab"/>
          <w:b w:val="0"/>
          <w:bCs w:val="0"/>
          <w:color w:val="222222"/>
          <w:sz w:val="22"/>
          <w:szCs w:val="22"/>
        </w:rPr>
      </w:pPr>
      <w:r w:rsidRPr="004604B1">
        <w:rPr>
          <w:rStyle w:val="ab"/>
          <w:color w:val="222222"/>
          <w:sz w:val="22"/>
          <w:szCs w:val="22"/>
        </w:rPr>
        <w:tab/>
        <w:t>Общешкольные родительские собрания. </w:t>
      </w:r>
      <w:r w:rsidRPr="004604B1">
        <w:rPr>
          <w:color w:val="222222"/>
          <w:sz w:val="22"/>
          <w:szCs w:val="22"/>
          <w:shd w:val="clear" w:color="auto" w:fill="FFFFFF"/>
        </w:rPr>
        <w:t>Организованное обсуждение наиболее острых проблем обучения и воспитания обучающихся школы совместно с педагогами.</w:t>
      </w:r>
    </w:p>
    <w:p w:rsidR="004604B1" w:rsidRPr="004604B1" w:rsidRDefault="004604B1" w:rsidP="004604B1">
      <w:pPr>
        <w:pStyle w:val="aa"/>
        <w:spacing w:before="0" w:beforeAutospacing="0" w:after="150" w:afterAutospacing="0"/>
        <w:ind w:left="709" w:right="477"/>
        <w:jc w:val="both"/>
        <w:rPr>
          <w:rStyle w:val="ab"/>
          <w:color w:val="222222"/>
          <w:sz w:val="22"/>
          <w:szCs w:val="22"/>
        </w:rPr>
      </w:pPr>
      <w:r w:rsidRPr="004604B1">
        <w:rPr>
          <w:rStyle w:val="ab"/>
          <w:color w:val="222222"/>
          <w:sz w:val="22"/>
          <w:szCs w:val="22"/>
        </w:rPr>
        <w:lastRenderedPageBreak/>
        <w:tab/>
        <w:t>Вовлечение родителей или законных представителей школьников в образовательный процесс. Классные родительские собрания (1-11 классы), в тематике которых учитываются возрастные особенности детей, раскрывается накопленный опыт семейного воспитания.</w:t>
      </w:r>
    </w:p>
    <w:p w:rsidR="004604B1" w:rsidRPr="004604B1" w:rsidRDefault="004604B1" w:rsidP="004604B1">
      <w:pPr>
        <w:pStyle w:val="aa"/>
        <w:spacing w:before="0" w:beforeAutospacing="0" w:after="150" w:afterAutospacing="0"/>
        <w:ind w:left="709" w:right="477"/>
        <w:jc w:val="both"/>
        <w:rPr>
          <w:rStyle w:val="ab"/>
          <w:color w:val="222222"/>
          <w:sz w:val="22"/>
          <w:szCs w:val="22"/>
        </w:rPr>
      </w:pPr>
      <w:r w:rsidRPr="004604B1">
        <w:rPr>
          <w:rStyle w:val="ab"/>
          <w:color w:val="222222"/>
          <w:sz w:val="22"/>
          <w:szCs w:val="22"/>
        </w:rPr>
        <w:t>На индивидуальном уровне:</w:t>
      </w:r>
    </w:p>
    <w:p w:rsidR="004604B1" w:rsidRPr="00813D0C" w:rsidRDefault="004604B1" w:rsidP="00813D0C">
      <w:pPr>
        <w:pStyle w:val="aa"/>
        <w:spacing w:before="0" w:beforeAutospacing="0" w:after="150" w:afterAutospacing="0"/>
        <w:ind w:left="709" w:right="477"/>
        <w:jc w:val="both"/>
        <w:rPr>
          <w:b/>
          <w:bCs/>
          <w:color w:val="222222"/>
          <w:sz w:val="22"/>
          <w:szCs w:val="22"/>
        </w:rPr>
      </w:pPr>
      <w:r w:rsidRPr="004604B1">
        <w:rPr>
          <w:color w:val="222222"/>
          <w:sz w:val="22"/>
          <w:szCs w:val="22"/>
          <w:shd w:val="clear" w:color="auto" w:fill="FFFFFF"/>
        </w:rPr>
        <w:t>Работа с родителями на индивидуальном уровне проводится как по инициативе педагогов и администрации школы, так и по запросу родителей для решения острых конфликтных ситуаций. Также родителей привлекают для участия  в педагогических консилиумах, собираемых в случае возникновения острых проблем, связанных с обучением и воспитанием конкретного обучающегося. Поощряется помощь со стороны родителей в подготовке и проведении общешкольных и внутриклассных мероприятий воспитательной направленности. </w:t>
      </w:r>
    </w:p>
    <w:p w:rsidR="004604B1" w:rsidRPr="004604B1" w:rsidRDefault="004604B1" w:rsidP="004604B1">
      <w:pPr>
        <w:ind w:left="709" w:right="477" w:firstLine="708"/>
        <w:jc w:val="both"/>
        <w:rPr>
          <w:color w:val="222222"/>
          <w:shd w:val="clear" w:color="auto" w:fill="FFFFFF"/>
        </w:rPr>
      </w:pPr>
      <w:r w:rsidRPr="004604B1">
        <w:rPr>
          <w:rStyle w:val="ab"/>
          <w:color w:val="222222"/>
        </w:rPr>
        <w:t>Последний звонок, Выпускные вечера, «Мама, папа, я – спортивная семья», праздники, посвященные – </w:t>
      </w:r>
      <w:r w:rsidRPr="004604B1">
        <w:rPr>
          <w:color w:val="222222"/>
          <w:shd w:val="clear" w:color="auto" w:fill="FFFFFF"/>
        </w:rPr>
        <w:t>мероприятия, которые проводятся с участием родителей, для родителей, силами родителей. Родители участвуют в планировании экскурсий, организации классных праздников, многодневных образовательных поездок. Выступают в роли спикеров на классных часах о профессиях, участвуют в командах спортивных соревнований, предоставляют свои работы для персональных выставок, принимают участие в мастер-классах по художественному творчеству, используют свои социальные контакты для организации и приглашения гостей в Клуб интересных встреч. </w:t>
      </w:r>
    </w:p>
    <w:p w:rsidR="004604B1" w:rsidRPr="004604B1" w:rsidRDefault="004604B1" w:rsidP="004604B1">
      <w:pPr>
        <w:ind w:left="709" w:right="477" w:firstLine="708"/>
        <w:jc w:val="center"/>
        <w:rPr>
          <w:color w:val="222222"/>
        </w:rPr>
      </w:pPr>
    </w:p>
    <w:p w:rsidR="004604B1" w:rsidRPr="004604B1" w:rsidRDefault="004604B1" w:rsidP="004604B1">
      <w:pPr>
        <w:ind w:left="709" w:right="477" w:firstLine="270"/>
        <w:jc w:val="center"/>
        <w:rPr>
          <w:b/>
        </w:rPr>
      </w:pPr>
      <w:bookmarkStart w:id="17" w:name="_Hlk70991985"/>
      <w:r w:rsidRPr="004604B1">
        <w:rPr>
          <w:b/>
        </w:rPr>
        <w:t>Модуль «</w:t>
      </w:r>
      <w:bookmarkEnd w:id="17"/>
      <w:r w:rsidRPr="004604B1">
        <w:rPr>
          <w:b/>
        </w:rPr>
        <w:t>Ключевые общешкольные дела»</w:t>
      </w:r>
    </w:p>
    <w:p w:rsidR="004604B1" w:rsidRPr="004604B1" w:rsidRDefault="004604B1" w:rsidP="004604B1">
      <w:pPr>
        <w:ind w:left="709" w:right="477" w:firstLine="270"/>
        <w:jc w:val="center"/>
        <w:rPr>
          <w:b/>
        </w:rPr>
      </w:pPr>
    </w:p>
    <w:p w:rsidR="004604B1" w:rsidRPr="004604B1" w:rsidRDefault="004604B1" w:rsidP="004604B1">
      <w:pPr>
        <w:spacing w:after="150"/>
        <w:ind w:left="709" w:right="477" w:firstLine="708"/>
        <w:jc w:val="both"/>
      </w:pPr>
      <w:r w:rsidRPr="004604B1">
        <w:t>Данный модуль школьной программы воспитания раскрывает уникальность гуманистической воспитательной системы школы, в основе которой находится продуктивно-трудовая деятельность обучающихся, учителей, родителей и представителей социума, их гражданственность, инициативность, ответственность, коллективизм, целеустремленность. Задача возрождения национальных традиций, воспитание духовной культуры, привитие любви к своей малой Родине через осознание корней истории своего села – важнейший приоритет воспитательной системы школы. Механизмами усиления воспитательного потенциала выступают ключевые общешкольные дела на нескольких уровнях.</w:t>
      </w:r>
    </w:p>
    <w:p w:rsidR="004604B1" w:rsidRPr="004604B1" w:rsidRDefault="004604B1" w:rsidP="004604B1">
      <w:pPr>
        <w:spacing w:after="150"/>
        <w:ind w:left="709" w:right="477" w:firstLine="708"/>
        <w:jc w:val="both"/>
        <w:rPr>
          <w:b/>
          <w:bCs/>
        </w:rPr>
      </w:pPr>
      <w:r w:rsidRPr="004604B1">
        <w:rPr>
          <w:b/>
          <w:bCs/>
        </w:rPr>
        <w:t>На внешкольном уровне:</w:t>
      </w:r>
    </w:p>
    <w:p w:rsidR="004604B1" w:rsidRPr="004604B1" w:rsidRDefault="004604B1" w:rsidP="00722A4D">
      <w:pPr>
        <w:widowControl/>
        <w:numPr>
          <w:ilvl w:val="0"/>
          <w:numId w:val="118"/>
        </w:numPr>
        <w:tabs>
          <w:tab w:val="left" w:pos="1134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Социальные проекты – ежегодные совместно разрабатываемые и реализуемые обучающимися и педагогами школы дела благотворительной, экологической, патриотической, трудовой направленности. </w:t>
      </w:r>
    </w:p>
    <w:p w:rsidR="004604B1" w:rsidRPr="004604B1" w:rsidRDefault="004604B1" w:rsidP="00722A4D">
      <w:pPr>
        <w:widowControl/>
        <w:numPr>
          <w:ilvl w:val="0"/>
          <w:numId w:val="118"/>
        </w:numPr>
        <w:tabs>
          <w:tab w:val="left" w:pos="1134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Открытые дискуссионные площадки –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 проблемы, проблемы, касающиеся жизни школы, города, страны.</w:t>
      </w:r>
    </w:p>
    <w:p w:rsidR="004604B1" w:rsidRPr="004604B1" w:rsidRDefault="0003623B" w:rsidP="004604B1">
      <w:pPr>
        <w:spacing w:after="150"/>
        <w:ind w:left="709" w:right="477" w:firstLine="708"/>
        <w:jc w:val="both"/>
      </w:pPr>
      <w:r w:rsidRPr="004604B1">
        <w:rPr>
          <w:b/>
          <w:bCs/>
        </w:rPr>
        <w:t xml:space="preserve"> </w:t>
      </w:r>
      <w:r w:rsidR="004604B1" w:rsidRPr="004604B1">
        <w:rPr>
          <w:b/>
          <w:bCs/>
        </w:rPr>
        <w:t>«Территория-2020»</w:t>
      </w:r>
      <w:r w:rsidR="004604B1" w:rsidRPr="004604B1">
        <w:t xml:space="preserve"> - проектная школа, в которой принимают участие педагоги и учащиеся по разработке, защите и участию в районном конкурсе социальных проектов, ориентированных на преобразование окружающей среды, школы, социума. В результате у учащихся происходит формирование социальной активности и социальных компетентностей (сотрудничество, работа в команде; коммуникативные навыки; способность принимать собственные решения; умение определять свою позицию в общественных отношениях; опыт выполнения разнообразных социальных ролей; навыки саморегуляции).</w:t>
      </w:r>
    </w:p>
    <w:p w:rsidR="004604B1" w:rsidRPr="004604B1" w:rsidRDefault="004604B1" w:rsidP="004604B1">
      <w:pPr>
        <w:ind w:left="709" w:right="477" w:firstLine="708"/>
        <w:jc w:val="both"/>
        <w:rPr>
          <w:b/>
          <w:bCs/>
        </w:rPr>
      </w:pPr>
      <w:r w:rsidRPr="004604B1">
        <w:rPr>
          <w:b/>
          <w:bCs/>
        </w:rPr>
        <w:t xml:space="preserve">Всероссийская акция «Неделя добра», </w:t>
      </w:r>
      <w:r w:rsidRPr="004604B1">
        <w:rPr>
          <w:b/>
          <w:bCs/>
          <w:color w:val="000000"/>
        </w:rPr>
        <w:t xml:space="preserve">Акция «Доброквест» в рамках празднования Дня пожилого человека </w:t>
      </w:r>
      <w:r w:rsidRPr="004604B1">
        <w:rPr>
          <w:color w:val="000000"/>
        </w:rPr>
        <w:t>(помощь ветеранам, рейды по квартирам)</w:t>
      </w:r>
      <w:r w:rsidRPr="004604B1">
        <w:rPr>
          <w:b/>
          <w:bCs/>
          <w:color w:val="000000"/>
        </w:rPr>
        <w:t xml:space="preserve">. </w:t>
      </w:r>
      <w:r w:rsidRPr="004604B1">
        <w:rPr>
          <w:b/>
          <w:bCs/>
        </w:rPr>
        <w:t>Акция «Помоги пойти учиться».</w:t>
      </w:r>
    </w:p>
    <w:p w:rsidR="004604B1" w:rsidRPr="004604B1" w:rsidRDefault="004604B1" w:rsidP="004604B1">
      <w:pPr>
        <w:ind w:left="709" w:right="477" w:firstLine="708"/>
        <w:jc w:val="both"/>
      </w:pPr>
      <w:r w:rsidRPr="004604B1">
        <w:rPr>
          <w:b/>
          <w:bCs/>
        </w:rPr>
        <w:t xml:space="preserve">Спортивные состязания: </w:t>
      </w:r>
      <w:r w:rsidRPr="004604B1">
        <w:rPr>
          <w:color w:val="000000" w:themeColor="text1"/>
        </w:rPr>
        <w:t xml:space="preserve">фестиваля всероссийского физкультурно- спортивного комплекса «Готов к труду и обороне»; </w:t>
      </w:r>
      <w:r w:rsidRPr="004604B1">
        <w:t>Школьная спортивная лига (шахматы, волейбол), Первенство ДЮСШ по лёгкой атлетике, «Лыжня России».</w:t>
      </w:r>
    </w:p>
    <w:p w:rsidR="004604B1" w:rsidRPr="004604B1" w:rsidRDefault="004604B1" w:rsidP="004604B1">
      <w:pPr>
        <w:ind w:left="709" w:right="477" w:firstLine="708"/>
        <w:jc w:val="both"/>
      </w:pPr>
      <w:r w:rsidRPr="004604B1">
        <w:rPr>
          <w:b/>
        </w:rPr>
        <w:t xml:space="preserve">Краевой конкурс «Мой край – моё дело» </w:t>
      </w:r>
      <w:r w:rsidRPr="004604B1">
        <w:t>Мероприятие проводится по номинациям: «Пятёрка лучших детско-молодёжных общественных объединений Красноярского края», «Лидер детского общественного объединения», «</w:t>
      </w:r>
      <w:r w:rsidRPr="004604B1">
        <w:rPr>
          <w:lang w:val="en-US"/>
        </w:rPr>
        <w:t>PRO</w:t>
      </w:r>
      <w:r w:rsidRPr="004604B1">
        <w:t>себя», 2Социальные проекты», «Медиапроекты», «Школьный бизнес-стартап», «Моё дело». Этот конкурс – масштабная площадка для презентации инициатив школьников в области создания социальных, медиа- и бизнес-проектов, а также проектов личностного развития.</w:t>
      </w:r>
    </w:p>
    <w:p w:rsidR="004604B1" w:rsidRPr="004604B1" w:rsidRDefault="004604B1" w:rsidP="004604B1">
      <w:pPr>
        <w:ind w:left="709" w:right="477" w:firstLine="708"/>
        <w:jc w:val="both"/>
        <w:rPr>
          <w:b/>
          <w:bCs/>
          <w:color w:val="000000"/>
        </w:rPr>
      </w:pPr>
      <w:r w:rsidRPr="004604B1">
        <w:rPr>
          <w:b/>
          <w:bCs/>
          <w:color w:val="000000"/>
        </w:rPr>
        <w:t>Мероприятия, посвященные Дню Победы советского народа в Великой Отечественной войне 1941-1945 годов:</w:t>
      </w:r>
      <w:bookmarkStart w:id="18" w:name="_GoBack"/>
      <w:bookmarkEnd w:id="18"/>
    </w:p>
    <w:p w:rsidR="004604B1" w:rsidRPr="004604B1" w:rsidRDefault="004604B1" w:rsidP="00722A4D">
      <w:pPr>
        <w:widowControl/>
        <w:numPr>
          <w:ilvl w:val="0"/>
          <w:numId w:val="119"/>
        </w:numPr>
        <w:suppressAutoHyphens/>
        <w:autoSpaceDE/>
        <w:autoSpaceDN/>
        <w:ind w:left="709" w:right="477"/>
        <w:jc w:val="both"/>
        <w:rPr>
          <w:color w:val="000000"/>
        </w:rPr>
      </w:pPr>
      <w:r w:rsidRPr="004604B1">
        <w:rPr>
          <w:color w:val="000000"/>
        </w:rPr>
        <w:lastRenderedPageBreak/>
        <w:t>Изготовление открыток, поделок</w:t>
      </w:r>
    </w:p>
    <w:p w:rsidR="004604B1" w:rsidRPr="004604B1" w:rsidRDefault="004604B1" w:rsidP="00722A4D">
      <w:pPr>
        <w:widowControl/>
        <w:numPr>
          <w:ilvl w:val="0"/>
          <w:numId w:val="119"/>
        </w:numPr>
        <w:suppressAutoHyphens/>
        <w:autoSpaceDE/>
        <w:autoSpaceDN/>
        <w:ind w:left="709" w:right="477"/>
        <w:jc w:val="both"/>
        <w:rPr>
          <w:color w:val="000000"/>
        </w:rPr>
      </w:pPr>
      <w:r w:rsidRPr="004604B1">
        <w:rPr>
          <w:color w:val="000000"/>
        </w:rPr>
        <w:t>Чествование ветеранов</w:t>
      </w:r>
    </w:p>
    <w:p w:rsidR="004604B1" w:rsidRPr="004604B1" w:rsidRDefault="004604B1" w:rsidP="00722A4D">
      <w:pPr>
        <w:widowControl/>
        <w:numPr>
          <w:ilvl w:val="0"/>
          <w:numId w:val="119"/>
        </w:numPr>
        <w:suppressAutoHyphens/>
        <w:autoSpaceDE/>
        <w:autoSpaceDN/>
        <w:ind w:left="709" w:right="477"/>
        <w:jc w:val="both"/>
        <w:rPr>
          <w:color w:val="000000"/>
        </w:rPr>
      </w:pPr>
      <w:r w:rsidRPr="004604B1">
        <w:rPr>
          <w:color w:val="000000"/>
        </w:rPr>
        <w:t xml:space="preserve">Вахта памяти </w:t>
      </w:r>
    </w:p>
    <w:p w:rsidR="004604B1" w:rsidRPr="004604B1" w:rsidRDefault="004604B1" w:rsidP="00722A4D">
      <w:pPr>
        <w:widowControl/>
        <w:numPr>
          <w:ilvl w:val="0"/>
          <w:numId w:val="119"/>
        </w:numPr>
        <w:suppressAutoHyphens/>
        <w:autoSpaceDE/>
        <w:autoSpaceDN/>
        <w:ind w:left="709" w:right="477"/>
        <w:jc w:val="both"/>
        <w:rPr>
          <w:color w:val="000000"/>
        </w:rPr>
      </w:pPr>
      <w:r w:rsidRPr="004604B1">
        <w:rPr>
          <w:color w:val="000000"/>
        </w:rPr>
        <w:t>Участие в параде  Победы</w:t>
      </w:r>
    </w:p>
    <w:p w:rsidR="004604B1" w:rsidRPr="004604B1" w:rsidRDefault="004604B1" w:rsidP="00722A4D">
      <w:pPr>
        <w:widowControl/>
        <w:numPr>
          <w:ilvl w:val="0"/>
          <w:numId w:val="119"/>
        </w:numPr>
        <w:suppressAutoHyphens/>
        <w:autoSpaceDE/>
        <w:autoSpaceDN/>
        <w:ind w:left="709" w:right="477"/>
        <w:jc w:val="both"/>
        <w:rPr>
          <w:color w:val="000000"/>
        </w:rPr>
      </w:pPr>
      <w:r w:rsidRPr="004604B1">
        <w:rPr>
          <w:color w:val="000000"/>
        </w:rPr>
        <w:t xml:space="preserve">Конкурс чтецов </w:t>
      </w:r>
    </w:p>
    <w:p w:rsidR="004604B1" w:rsidRPr="004604B1" w:rsidRDefault="004604B1" w:rsidP="00722A4D">
      <w:pPr>
        <w:widowControl/>
        <w:numPr>
          <w:ilvl w:val="0"/>
          <w:numId w:val="119"/>
        </w:numPr>
        <w:suppressAutoHyphens/>
        <w:autoSpaceDE/>
        <w:autoSpaceDN/>
        <w:ind w:left="709" w:right="477"/>
        <w:jc w:val="both"/>
        <w:rPr>
          <w:color w:val="000000"/>
        </w:rPr>
      </w:pPr>
      <w:r w:rsidRPr="004604B1">
        <w:rPr>
          <w:color w:val="000000"/>
        </w:rPr>
        <w:t>Фестиваль инсценированной военной песни</w:t>
      </w:r>
    </w:p>
    <w:p w:rsidR="004604B1" w:rsidRPr="004604B1" w:rsidRDefault="004604B1" w:rsidP="004604B1">
      <w:pPr>
        <w:suppressAutoHyphens/>
        <w:ind w:left="709" w:right="477"/>
        <w:jc w:val="both"/>
        <w:rPr>
          <w:color w:val="000000"/>
        </w:rPr>
      </w:pPr>
    </w:p>
    <w:p w:rsidR="004604B1" w:rsidRPr="004604B1" w:rsidRDefault="004604B1" w:rsidP="004604B1">
      <w:pPr>
        <w:suppressAutoHyphens/>
        <w:ind w:left="709" w:right="477" w:firstLine="360"/>
        <w:jc w:val="both"/>
        <w:rPr>
          <w:color w:val="000000"/>
        </w:rPr>
      </w:pPr>
      <w:r w:rsidRPr="004604B1">
        <w:rPr>
          <w:b/>
          <w:color w:val="000000"/>
        </w:rPr>
        <w:t xml:space="preserve">   Краевая акция «Три П: Понимаем, Принимаем, Помогаем» для детей с особенностями развития здоровья. </w:t>
      </w:r>
      <w:r w:rsidRPr="004604B1">
        <w:rPr>
          <w:color w:val="000000"/>
        </w:rPr>
        <w:t>Акция посвящена поддержке детей с ОВЗ и инвалидностью, их интеграции в социальное пространство. В рамках акции в нашей школе для детей проводят различные мероприятия.</w:t>
      </w:r>
    </w:p>
    <w:p w:rsidR="004604B1" w:rsidRPr="004604B1" w:rsidRDefault="004604B1" w:rsidP="004604B1">
      <w:pPr>
        <w:suppressAutoHyphens/>
        <w:ind w:left="709" w:right="477" w:firstLine="360"/>
        <w:jc w:val="both"/>
        <w:rPr>
          <w:color w:val="000000"/>
        </w:rPr>
      </w:pPr>
    </w:p>
    <w:p w:rsidR="004604B1" w:rsidRPr="004604B1" w:rsidRDefault="004604B1" w:rsidP="004604B1">
      <w:pPr>
        <w:ind w:left="709" w:right="477" w:firstLine="708"/>
        <w:jc w:val="both"/>
        <w:rPr>
          <w:b/>
          <w:bCs/>
          <w:color w:val="000000"/>
        </w:rPr>
      </w:pPr>
      <w:r w:rsidRPr="004604B1">
        <w:rPr>
          <w:b/>
          <w:bCs/>
          <w:color w:val="000000"/>
        </w:rPr>
        <w:t>На школьном уровне:</w:t>
      </w:r>
    </w:p>
    <w:p w:rsidR="004604B1" w:rsidRPr="004604B1" w:rsidRDefault="004604B1" w:rsidP="00722A4D">
      <w:pPr>
        <w:pStyle w:val="a5"/>
        <w:widowControl/>
        <w:numPr>
          <w:ilvl w:val="0"/>
          <w:numId w:val="130"/>
        </w:numPr>
        <w:tabs>
          <w:tab w:val="left" w:pos="993"/>
          <w:tab w:val="left" w:pos="1560"/>
        </w:tabs>
        <w:autoSpaceDE/>
        <w:autoSpaceDN/>
        <w:ind w:left="709" w:right="477" w:firstLine="0"/>
        <w:contextualSpacing/>
      </w:pPr>
      <w:r w:rsidRPr="004604B1">
        <w:t>Общешкольные праздники – ежегодно проводимые творческие (театрализованные, музыкальные, литературные и т. п.) дела, связанные со значимыми для обучающихся и педагогических работников знаменательными датами и в которых участвуют все классы школы.</w:t>
      </w:r>
    </w:p>
    <w:p w:rsidR="004604B1" w:rsidRPr="004604B1" w:rsidRDefault="004604B1" w:rsidP="00722A4D">
      <w:pPr>
        <w:pStyle w:val="a5"/>
        <w:widowControl/>
        <w:numPr>
          <w:ilvl w:val="0"/>
          <w:numId w:val="130"/>
        </w:numPr>
        <w:tabs>
          <w:tab w:val="left" w:pos="993"/>
        </w:tabs>
        <w:autoSpaceDE/>
        <w:autoSpaceDN/>
        <w:spacing w:after="200" w:line="276" w:lineRule="auto"/>
        <w:ind w:left="709" w:right="477" w:firstLine="0"/>
        <w:contextualSpacing/>
        <w:rPr>
          <w:b/>
          <w:bCs/>
          <w:color w:val="000000"/>
        </w:rPr>
      </w:pPr>
      <w:r w:rsidRPr="004604B1">
        <w:t>Торжественные ритуалы посвящения, связанные с переходом обучающихся на следующий уровень образования, символизирующие приобретение ими новых социальных статусов в школе и развивающие школьную идентичность обучающихся. </w:t>
      </w:r>
    </w:p>
    <w:p w:rsidR="004604B1" w:rsidRPr="004604B1" w:rsidRDefault="004604B1" w:rsidP="00813D0C">
      <w:pPr>
        <w:ind w:left="709" w:right="477"/>
        <w:jc w:val="both"/>
      </w:pPr>
      <w:r w:rsidRPr="004604B1">
        <w:rPr>
          <w:b/>
          <w:bCs/>
        </w:rPr>
        <w:t xml:space="preserve">Метапредметные недели </w:t>
      </w:r>
      <w:r w:rsidRPr="004604B1">
        <w:t>- циклы тематических мероприятий (игры, соревнования, конкурсы, выставки, викторины), связанные с созданием условий для формирования и развития универсальных учебных действий и повышением интереса к обучению в целом.</w:t>
      </w:r>
    </w:p>
    <w:p w:rsidR="004604B1" w:rsidRPr="004604B1" w:rsidRDefault="004604B1" w:rsidP="00813D0C">
      <w:pPr>
        <w:spacing w:after="150"/>
        <w:ind w:left="709" w:right="477"/>
        <w:jc w:val="both"/>
      </w:pPr>
      <w:r w:rsidRPr="004604B1">
        <w:rPr>
          <w:b/>
          <w:bCs/>
        </w:rPr>
        <w:t>День учителя.</w:t>
      </w:r>
      <w:r w:rsidRPr="004604B1">
        <w:t> Общешкольный праздник, организаторами которого выступают ученики 10, 11-го классов и Совет старшеклассников. Идея – сделать нематериальный подарок учителям. Организаторы выбирают тему для праздника, идеи оформления, распределяют задания, проверяют готовность. Традиционным для нашей школы становится День самоуправления. В завершение дня проводится праздничный  концерт. </w:t>
      </w:r>
    </w:p>
    <w:p w:rsidR="004604B1" w:rsidRPr="004604B1" w:rsidRDefault="004604B1" w:rsidP="00813D0C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>Новый год.</w:t>
      </w:r>
      <w:r w:rsidRPr="004604B1">
        <w:rPr>
          <w:color w:val="222222"/>
        </w:rPr>
        <w:t xml:space="preserve"> Традиционное общешкольное ключевое дело. После выбора идеи и распределения заданий для классов на совете дела в классе проводится мозговой штурм, чтобы выбрать идею выступления. Принципами проведения праздника являются: коллективная подготовка, коллективная реализация и коллективный анализ выступления класса (по мере взросления школьников организаторская роль классного руководителя в этих процессах уменьшается, а роль актива класса – увеличивается); участие каждого члена классного сообщества хотя бы в одной из возможных ролей (авторов сценария, постановщиков, исполнителей, ответственных за костюмы, декорации, музыкальное сопровождение и т. д.); отсутствие соревновательности между классами; привлечение родителей к участию в подготовке и проведении праздника.</w:t>
      </w:r>
    </w:p>
    <w:p w:rsidR="004604B1" w:rsidRPr="004604B1" w:rsidRDefault="004604B1" w:rsidP="00813D0C">
      <w:pPr>
        <w:spacing w:after="150"/>
        <w:ind w:left="709" w:right="477"/>
        <w:jc w:val="both"/>
      </w:pPr>
      <w:r w:rsidRPr="004604B1">
        <w:rPr>
          <w:b/>
          <w:bCs/>
        </w:rPr>
        <w:t>Акция «Помоги пойти учиться».</w:t>
      </w:r>
      <w:r w:rsidRPr="004604B1">
        <w:t xml:space="preserve"> Традиционное общешкольное ключевое дело. Дети в классе решают, чем именно их класс сможет помочь семьям, оказавшимся в сложной жизненной ситуации, собрать детей в школу (какие ручки, карандаши, тетради, обложки и т. д. они смогут приобрести). 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color w:val="222222"/>
        </w:rPr>
        <w:tab/>
      </w:r>
      <w:r w:rsidRPr="004604B1">
        <w:rPr>
          <w:b/>
          <w:bCs/>
        </w:rPr>
        <w:t xml:space="preserve">Праздник «Осенний бал». </w:t>
      </w:r>
      <w:r w:rsidRPr="004604B1">
        <w:t xml:space="preserve">Это мероприятие стало традиционным в нашей школе. Каждому классу выдаются задания, которые они должны подготовить к мероприятию (выбрать мисс и мистера Осень от класса, подготовить номер художественной самодеятельности, придумать костюм для мисс Осень, блюдо, букет и др.).  </w:t>
      </w:r>
      <w:r w:rsidRPr="004604B1">
        <w:rPr>
          <w:color w:val="222222"/>
        </w:rPr>
        <w:t>Принципами проведения праздника являются: коллективная подготовка, коллективная реализация и коллективный анализ выступления класса; привлечение родителей к участию в подготовке и проведении праздника.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</w:rPr>
        <w:t xml:space="preserve">Фестиваль инсценированной военной песни  «У войны не женское лицо». </w:t>
      </w:r>
      <w:r w:rsidRPr="004604B1">
        <w:t>Это общешкольное ключевое дело</w:t>
      </w:r>
      <w:r w:rsidRPr="004604B1">
        <w:rPr>
          <w:b/>
          <w:bCs/>
        </w:rPr>
        <w:t xml:space="preserve">. </w:t>
      </w:r>
      <w:r w:rsidRPr="004604B1">
        <w:t>Фестиваль проводится в  ДК. Ребята готовят номера, на выступления приходят родители и жители поселка.</w:t>
      </w:r>
    </w:p>
    <w:p w:rsidR="004604B1" w:rsidRPr="004604B1" w:rsidRDefault="004604B1" w:rsidP="004604B1">
      <w:pPr>
        <w:ind w:left="709" w:right="477"/>
        <w:jc w:val="both"/>
      </w:pPr>
      <w:r w:rsidRPr="004604B1">
        <w:tab/>
      </w:r>
      <w:r w:rsidRPr="004604B1">
        <w:rPr>
          <w:b/>
          <w:bCs/>
        </w:rPr>
        <w:t xml:space="preserve">День защитника Отечества Праздник «Смотр песни и строя». </w:t>
      </w:r>
      <w:r w:rsidRPr="004604B1">
        <w:rPr>
          <w:color w:val="222222"/>
        </w:rPr>
        <w:t xml:space="preserve">Традиционное общешкольное ключевое дело. </w:t>
      </w:r>
      <w:r w:rsidRPr="004604B1">
        <w:t>Учащиеся готовятся к смотру: выбирают род войск, которые они будут представлять, выбирают песню, продумывают форму, репетируют построение, отрабатывают команды. На празднике выступление каждого класса принимает и оценивает компетентное жюри.</w:t>
      </w:r>
      <w:r w:rsidRPr="004604B1">
        <w:rPr>
          <w:b/>
          <w:bCs/>
          <w:color w:val="222222"/>
        </w:rPr>
        <w:br/>
        <w:t>На уровне классов: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color w:val="222222"/>
        </w:rPr>
        <w:t>Проведение в рамках класса итогового анализа обучающимися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color w:val="222222"/>
        </w:rPr>
        <w:lastRenderedPageBreak/>
        <w:t>«Посвящение в первоклассники»</w:t>
      </w:r>
      <w:r w:rsidRPr="004604B1">
        <w:rPr>
          <w:color w:val="222222"/>
        </w:rPr>
        <w:t xml:space="preserve"> -</w:t>
      </w:r>
      <w:r w:rsidRPr="004604B1">
        <w:t xml:space="preserve"> традиционная церемония в первых классах;</w:t>
      </w:r>
    </w:p>
    <w:p w:rsidR="004604B1" w:rsidRPr="004604B1" w:rsidRDefault="004604B1" w:rsidP="004604B1">
      <w:pPr>
        <w:spacing w:after="150"/>
        <w:ind w:left="709" w:right="477"/>
        <w:jc w:val="both"/>
      </w:pPr>
      <w:r w:rsidRPr="004604B1">
        <w:rPr>
          <w:b/>
          <w:bCs/>
        </w:rPr>
        <w:t>«Прощание с Букварём»</w:t>
      </w:r>
      <w:r w:rsidRPr="004604B1">
        <w:t xml:space="preserve"> – традиционная церемония в первых классах; 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</w:rPr>
        <w:t>День именинника</w:t>
      </w:r>
      <w:r w:rsidRPr="004604B1">
        <w:t xml:space="preserve"> – дело, направленное на сплочение классного коллектива, на уважительное отношение друг к другу через проведение различных конкурсов.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>На индивидуальном уровне:</w:t>
      </w:r>
    </w:p>
    <w:p w:rsidR="004604B1" w:rsidRPr="004604B1" w:rsidRDefault="004604B1" w:rsidP="00722A4D">
      <w:pPr>
        <w:widowControl/>
        <w:numPr>
          <w:ilvl w:val="0"/>
          <w:numId w:val="120"/>
        </w:numPr>
        <w:autoSpaceDE/>
        <w:autoSpaceDN/>
        <w:ind w:left="709" w:right="477"/>
        <w:jc w:val="both"/>
        <w:rPr>
          <w:color w:val="222222"/>
        </w:rPr>
      </w:pPr>
      <w:r w:rsidRPr="004604B1">
        <w:rPr>
          <w:color w:val="222222"/>
        </w:rPr>
        <w:t>вовлечение по возможности каждого обучающегося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 п.);</w:t>
      </w:r>
    </w:p>
    <w:p w:rsidR="004604B1" w:rsidRPr="004604B1" w:rsidRDefault="004604B1" w:rsidP="00722A4D">
      <w:pPr>
        <w:widowControl/>
        <w:numPr>
          <w:ilvl w:val="0"/>
          <w:numId w:val="120"/>
        </w:numPr>
        <w:autoSpaceDE/>
        <w:autoSpaceDN/>
        <w:ind w:left="709" w:right="477"/>
        <w:jc w:val="both"/>
        <w:rPr>
          <w:color w:val="222222"/>
        </w:rPr>
      </w:pPr>
      <w:r w:rsidRPr="004604B1">
        <w:rPr>
          <w:color w:val="222222"/>
        </w:rPr>
        <w:t>индивидуальная помощь обучающемуся (при необходимости) в освоении навыков подготовки, проведения и анализа ключевых дел;</w:t>
      </w:r>
    </w:p>
    <w:p w:rsidR="004604B1" w:rsidRPr="004604B1" w:rsidRDefault="004604B1" w:rsidP="00722A4D">
      <w:pPr>
        <w:widowControl/>
        <w:numPr>
          <w:ilvl w:val="0"/>
          <w:numId w:val="120"/>
        </w:numPr>
        <w:autoSpaceDE/>
        <w:autoSpaceDN/>
        <w:ind w:left="709" w:right="477"/>
        <w:jc w:val="both"/>
        <w:rPr>
          <w:color w:val="222222"/>
        </w:rPr>
      </w:pPr>
      <w:r w:rsidRPr="004604B1">
        <w:rPr>
          <w:color w:val="222222"/>
        </w:rPr>
        <w:t>наблюдение за поведением обучающегося в ситуациях подготовки, проведения и анализа ключевых дел, за его отношениями со сверстниками, старшими и младшими обучающимися, с педагогическими работниками и другими взрослыми;</w:t>
      </w:r>
    </w:p>
    <w:p w:rsidR="004604B1" w:rsidRPr="004604B1" w:rsidRDefault="004604B1" w:rsidP="00722A4D">
      <w:pPr>
        <w:widowControl/>
        <w:numPr>
          <w:ilvl w:val="0"/>
          <w:numId w:val="120"/>
        </w:numPr>
        <w:autoSpaceDE/>
        <w:autoSpaceDN/>
        <w:ind w:left="709" w:right="477"/>
        <w:jc w:val="both"/>
        <w:rPr>
          <w:color w:val="222222"/>
        </w:rPr>
      </w:pPr>
      <w:r w:rsidRPr="004604B1">
        <w:rPr>
          <w:color w:val="222222"/>
        </w:rPr>
        <w:t>при необходимости коррекция поведения обучающегося через частные беседы с ним, через включение его в совместную работу с другими обучающимися, которые могли бы стать хорошим примером для обучающегося, через предложение взять в следующем ключевом деле на себя роль ответственного за тот или иной фрагмент общей работы.</w:t>
      </w:r>
    </w:p>
    <w:p w:rsidR="004604B1" w:rsidRPr="004604B1" w:rsidRDefault="004604B1" w:rsidP="004604B1">
      <w:pPr>
        <w:ind w:left="709" w:right="477"/>
      </w:pPr>
    </w:p>
    <w:p w:rsidR="004604B1" w:rsidRPr="004604B1" w:rsidRDefault="004604B1" w:rsidP="004604B1">
      <w:pPr>
        <w:ind w:left="709" w:right="477"/>
        <w:jc w:val="center"/>
        <w:rPr>
          <w:b/>
        </w:rPr>
      </w:pPr>
      <w:r w:rsidRPr="004604B1">
        <w:rPr>
          <w:b/>
        </w:rPr>
        <w:t>Модуль «Организация предметно-эстетической среды»</w:t>
      </w:r>
    </w:p>
    <w:p w:rsidR="004604B1" w:rsidRDefault="004604B1" w:rsidP="004604B1">
      <w:pPr>
        <w:ind w:left="709" w:right="477" w:firstLine="708"/>
        <w:jc w:val="both"/>
      </w:pPr>
      <w:r w:rsidRPr="004604B1"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813D0C" w:rsidRPr="004604B1" w:rsidRDefault="00813D0C" w:rsidP="004604B1">
      <w:pPr>
        <w:ind w:left="709" w:right="477" w:firstLine="708"/>
        <w:jc w:val="both"/>
      </w:pPr>
    </w:p>
    <w:tbl>
      <w:tblPr>
        <w:tblStyle w:val="a9"/>
        <w:tblW w:w="10314" w:type="dxa"/>
        <w:tblInd w:w="302" w:type="dxa"/>
        <w:tblLook w:val="04A0"/>
      </w:tblPr>
      <w:tblGrid>
        <w:gridCol w:w="5353"/>
        <w:gridCol w:w="4961"/>
      </w:tblGrid>
      <w:tr w:rsidR="004604B1" w:rsidRPr="004604B1" w:rsidTr="00813D0C">
        <w:tc>
          <w:tcPr>
            <w:tcW w:w="5353" w:type="dxa"/>
          </w:tcPr>
          <w:p w:rsidR="004604B1" w:rsidRPr="004604B1" w:rsidRDefault="004604B1" w:rsidP="004604B1">
            <w:pPr>
              <w:ind w:left="709" w:right="477"/>
              <w:jc w:val="center"/>
              <w:rPr>
                <w:b/>
                <w:bCs/>
              </w:rPr>
            </w:pPr>
            <w:r w:rsidRPr="004604B1">
              <w:rPr>
                <w:b/>
                <w:bCs/>
              </w:rPr>
              <w:t>Направления работы</w:t>
            </w:r>
          </w:p>
        </w:tc>
        <w:tc>
          <w:tcPr>
            <w:tcW w:w="4961" w:type="dxa"/>
          </w:tcPr>
          <w:p w:rsidR="004604B1" w:rsidRPr="004604B1" w:rsidRDefault="004604B1" w:rsidP="004604B1">
            <w:pPr>
              <w:ind w:left="709" w:right="477"/>
              <w:jc w:val="center"/>
              <w:rPr>
                <w:b/>
                <w:bCs/>
              </w:rPr>
            </w:pPr>
            <w:r w:rsidRPr="004604B1">
              <w:rPr>
                <w:b/>
                <w:bCs/>
              </w:rPr>
              <w:t>Мероприятия</w:t>
            </w:r>
          </w:p>
        </w:tc>
      </w:tr>
      <w:tr w:rsidR="004604B1" w:rsidRPr="004604B1" w:rsidTr="00813D0C">
        <w:tc>
          <w:tcPr>
            <w:tcW w:w="5353" w:type="dxa"/>
          </w:tcPr>
          <w:p w:rsidR="004604B1" w:rsidRPr="004604B1" w:rsidRDefault="004604B1" w:rsidP="00813D0C">
            <w:pPr>
              <w:ind w:right="52"/>
              <w:jc w:val="both"/>
            </w:pPr>
            <w:r w:rsidRPr="004604B1">
              <w:t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</w:t>
            </w:r>
          </w:p>
        </w:tc>
        <w:tc>
          <w:tcPr>
            <w:tcW w:w="4961" w:type="dxa"/>
          </w:tcPr>
          <w:p w:rsidR="004604B1" w:rsidRPr="004604B1" w:rsidRDefault="004604B1" w:rsidP="00813D0C">
            <w:pPr>
              <w:ind w:right="52"/>
              <w:jc w:val="both"/>
            </w:pPr>
            <w:r w:rsidRPr="004604B1">
              <w:t>Оформление школы к традиционным мероприятиям (День Знаний, Новый год, День Победы), мотивационные плакаты, уголок безопасности</w:t>
            </w:r>
          </w:p>
        </w:tc>
      </w:tr>
      <w:tr w:rsidR="004604B1" w:rsidRPr="004604B1" w:rsidTr="00813D0C">
        <w:tc>
          <w:tcPr>
            <w:tcW w:w="5353" w:type="dxa"/>
          </w:tcPr>
          <w:p w:rsidR="004604B1" w:rsidRPr="004604B1" w:rsidRDefault="004604B1" w:rsidP="00813D0C">
            <w:pPr>
              <w:jc w:val="both"/>
            </w:pPr>
            <w:r w:rsidRPr="004604B1">
      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</w:t>
            </w:r>
          </w:p>
        </w:tc>
        <w:tc>
          <w:tcPr>
            <w:tcW w:w="4961" w:type="dxa"/>
          </w:tcPr>
          <w:p w:rsidR="004604B1" w:rsidRPr="004604B1" w:rsidRDefault="004604B1" w:rsidP="00813D0C">
            <w:pPr>
              <w:jc w:val="both"/>
            </w:pPr>
            <w:r w:rsidRPr="004604B1">
              <w:t>Конкурс рисунков к знаменательным датам календаря, выставка фоторабот обучающихся, стендовая презентация, подготовка к ГИА и ЕГЭ, отличники учебы, правовой уголок, информационные стенды «Профориентация», «Уголок безопасности», «Осторожно терроризм», «Внимание! Дорога!», «Сильнее! Выше! Быстрее!»</w:t>
            </w:r>
          </w:p>
        </w:tc>
      </w:tr>
      <w:tr w:rsidR="004604B1" w:rsidRPr="004604B1" w:rsidTr="00813D0C">
        <w:tc>
          <w:tcPr>
            <w:tcW w:w="5353" w:type="dxa"/>
          </w:tcPr>
          <w:p w:rsidR="004604B1" w:rsidRPr="004604B1" w:rsidRDefault="004604B1" w:rsidP="00813D0C">
            <w:pPr>
              <w:jc w:val="both"/>
            </w:pPr>
            <w:r w:rsidRPr="004604B1">
              <w:t>Озеленение пришкольной территории, разбивка клумб, оборудование во дворе школы  спортивных и игровых площадок, доступных и приспособленных для школьников разных возрастных категорий.</w:t>
            </w:r>
          </w:p>
        </w:tc>
        <w:tc>
          <w:tcPr>
            <w:tcW w:w="4961" w:type="dxa"/>
          </w:tcPr>
          <w:p w:rsidR="004604B1" w:rsidRPr="004604B1" w:rsidRDefault="004604B1" w:rsidP="00813D0C">
            <w:pPr>
              <w:ind w:right="477"/>
              <w:jc w:val="both"/>
            </w:pPr>
            <w:r w:rsidRPr="004604B1">
              <w:t>Проект «Школьный двор» (проектирование и разбивка клумб), выращивание рассады цветов</w:t>
            </w:r>
          </w:p>
        </w:tc>
      </w:tr>
      <w:tr w:rsidR="004604B1" w:rsidRPr="004604B1" w:rsidTr="00813D0C">
        <w:tc>
          <w:tcPr>
            <w:tcW w:w="5353" w:type="dxa"/>
          </w:tcPr>
          <w:p w:rsidR="004604B1" w:rsidRPr="004604B1" w:rsidRDefault="004604B1" w:rsidP="00813D0C">
            <w:pPr>
              <w:tabs>
                <w:tab w:val="left" w:pos="5085"/>
              </w:tabs>
              <w:jc w:val="both"/>
            </w:pPr>
            <w:r w:rsidRPr="004604B1">
      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детьми.</w:t>
            </w:r>
          </w:p>
        </w:tc>
        <w:tc>
          <w:tcPr>
            <w:tcW w:w="4961" w:type="dxa"/>
          </w:tcPr>
          <w:p w:rsidR="004604B1" w:rsidRPr="004604B1" w:rsidRDefault="004604B1" w:rsidP="00813D0C">
            <w:pPr>
              <w:ind w:right="477"/>
              <w:jc w:val="both"/>
            </w:pPr>
            <w:r w:rsidRPr="004604B1">
              <w:t>Оформление классных уголков</w:t>
            </w:r>
          </w:p>
        </w:tc>
      </w:tr>
      <w:tr w:rsidR="004604B1" w:rsidRPr="004604B1" w:rsidTr="00813D0C">
        <w:tc>
          <w:tcPr>
            <w:tcW w:w="5353" w:type="dxa"/>
          </w:tcPr>
          <w:p w:rsidR="004604B1" w:rsidRPr="004604B1" w:rsidRDefault="004604B1" w:rsidP="00813D0C">
            <w:pPr>
              <w:jc w:val="both"/>
            </w:pPr>
            <w:r w:rsidRPr="004604B1">
              <w:t xml:space="preserve">Событийный дизайн – оформление пространства </w:t>
            </w:r>
            <w:r w:rsidRPr="004604B1">
              <w:lastRenderedPageBreak/>
              <w:t>проведения конкретных школьных событий (праздников, церемоний, торжественных линеек, творческих вечеров, выставок, собраний, конференций и т.п.)</w:t>
            </w:r>
          </w:p>
        </w:tc>
        <w:tc>
          <w:tcPr>
            <w:tcW w:w="4961" w:type="dxa"/>
          </w:tcPr>
          <w:p w:rsidR="004604B1" w:rsidRPr="004604B1" w:rsidRDefault="004604B1" w:rsidP="00813D0C">
            <w:pPr>
              <w:ind w:right="52"/>
              <w:jc w:val="both"/>
            </w:pPr>
            <w:r w:rsidRPr="004604B1">
              <w:lastRenderedPageBreak/>
              <w:t xml:space="preserve">Создание фотозоны к традиционным школьным </w:t>
            </w:r>
            <w:r w:rsidRPr="004604B1">
              <w:lastRenderedPageBreak/>
              <w:t>праздникам, оформление школы к традиционным мероприятиям</w:t>
            </w:r>
          </w:p>
        </w:tc>
      </w:tr>
    </w:tbl>
    <w:p w:rsidR="004604B1" w:rsidRPr="004604B1" w:rsidRDefault="004604B1" w:rsidP="004604B1">
      <w:pPr>
        <w:ind w:left="709" w:right="477" w:firstLine="708"/>
      </w:pPr>
    </w:p>
    <w:p w:rsidR="004604B1" w:rsidRPr="004604B1" w:rsidRDefault="004604B1" w:rsidP="004604B1">
      <w:pPr>
        <w:ind w:left="709" w:right="477"/>
        <w:jc w:val="center"/>
        <w:rPr>
          <w:b/>
        </w:rPr>
      </w:pPr>
      <w:r w:rsidRPr="004604B1">
        <w:rPr>
          <w:b/>
        </w:rPr>
        <w:t>Основные направления самоанализа воспитательной работы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color w:val="222222"/>
        </w:rPr>
        <w:br/>
        <w:t xml:space="preserve">Самоанализ воспитательной работы </w:t>
      </w:r>
      <w:bookmarkStart w:id="19" w:name="_Hlk70993927"/>
      <w:r w:rsidRPr="004604B1">
        <w:rPr>
          <w:color w:val="222222"/>
        </w:rPr>
        <w:t xml:space="preserve">МКОУ «Гремучинская школа №19» </w:t>
      </w:r>
      <w:bookmarkEnd w:id="19"/>
      <w:r w:rsidRPr="004604B1">
        <w:rPr>
          <w:color w:val="222222"/>
        </w:rPr>
        <w:t>проводится с целью выявления основных проблем школьного воспитания и последующего их решения.  Основными принципами, на основе которых осуществляется самоанализ воспитательной работы в школе, являются:</w:t>
      </w:r>
    </w:p>
    <w:p w:rsidR="004604B1" w:rsidRPr="004604B1" w:rsidRDefault="004604B1" w:rsidP="00722A4D">
      <w:pPr>
        <w:widowControl/>
        <w:numPr>
          <w:ilvl w:val="0"/>
          <w:numId w:val="121"/>
        </w:numPr>
        <w:tabs>
          <w:tab w:val="left" w:pos="284"/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педагогическим работникам, реализующим воспитательный процесс;</w:t>
      </w:r>
    </w:p>
    <w:p w:rsidR="004604B1" w:rsidRPr="004604B1" w:rsidRDefault="004604B1" w:rsidP="00722A4D">
      <w:pPr>
        <w:widowControl/>
        <w:numPr>
          <w:ilvl w:val="0"/>
          <w:numId w:val="121"/>
        </w:numPr>
        <w:tabs>
          <w:tab w:val="left" w:pos="284"/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педагогическими работниками;</w:t>
      </w:r>
    </w:p>
    <w:p w:rsidR="004604B1" w:rsidRPr="004604B1" w:rsidRDefault="004604B1" w:rsidP="00722A4D">
      <w:pPr>
        <w:widowControl/>
        <w:numPr>
          <w:ilvl w:val="0"/>
          <w:numId w:val="121"/>
        </w:numPr>
        <w:tabs>
          <w:tab w:val="left" w:pos="284"/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</w:p>
    <w:p w:rsidR="004604B1" w:rsidRPr="004604B1" w:rsidRDefault="004604B1" w:rsidP="00722A4D">
      <w:pPr>
        <w:widowControl/>
        <w:numPr>
          <w:ilvl w:val="0"/>
          <w:numId w:val="121"/>
        </w:numPr>
        <w:tabs>
          <w:tab w:val="left" w:pos="284"/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</w:t>
      </w:r>
    </w:p>
    <w:p w:rsidR="004604B1" w:rsidRPr="004604B1" w:rsidRDefault="004604B1" w:rsidP="004604B1">
      <w:pPr>
        <w:spacing w:after="150"/>
        <w:ind w:left="709" w:right="477" w:firstLine="360"/>
        <w:jc w:val="both"/>
        <w:rPr>
          <w:color w:val="222222"/>
        </w:rPr>
      </w:pPr>
      <w:r w:rsidRPr="004604B1">
        <w:rPr>
          <w:color w:val="222222"/>
        </w:rPr>
        <w:t>Самоанализ воспитательной работы МКОУ «Гремучинская школа №19» осуществляется по следующим направлениям:</w:t>
      </w:r>
    </w:p>
    <w:p w:rsidR="004604B1" w:rsidRPr="004604B1" w:rsidRDefault="004604B1" w:rsidP="00722A4D">
      <w:pPr>
        <w:pStyle w:val="a5"/>
        <w:widowControl/>
        <w:numPr>
          <w:ilvl w:val="0"/>
          <w:numId w:val="122"/>
        </w:numPr>
        <w:tabs>
          <w:tab w:val="left" w:pos="993"/>
        </w:tabs>
        <w:autoSpaceDE/>
        <w:autoSpaceDN/>
        <w:spacing w:after="150"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Результаты воспитания, социализации и саморазвития обучающихся.</w:t>
      </w:r>
    </w:p>
    <w:p w:rsidR="004604B1" w:rsidRPr="004604B1" w:rsidRDefault="004604B1" w:rsidP="00722A4D">
      <w:pPr>
        <w:pStyle w:val="a5"/>
        <w:widowControl/>
        <w:numPr>
          <w:ilvl w:val="0"/>
          <w:numId w:val="122"/>
        </w:numPr>
        <w:tabs>
          <w:tab w:val="left" w:pos="993"/>
        </w:tabs>
        <w:autoSpaceDE/>
        <w:autoSpaceDN/>
        <w:ind w:left="709" w:right="477" w:firstLine="0"/>
        <w:contextualSpacing/>
        <w:rPr>
          <w:color w:val="222222"/>
        </w:rPr>
      </w:pPr>
      <w:r w:rsidRPr="004604B1">
        <w:rPr>
          <w:color w:val="222222"/>
        </w:rPr>
        <w:t>Состояние организуемой в школе совместной деятельности обучающихся и взрослых.</w:t>
      </w:r>
    </w:p>
    <w:p w:rsidR="004604B1" w:rsidRPr="004604B1" w:rsidRDefault="004604B1" w:rsidP="004604B1">
      <w:pPr>
        <w:pStyle w:val="a5"/>
        <w:ind w:left="709" w:right="477"/>
        <w:rPr>
          <w:color w:val="222222"/>
        </w:rPr>
      </w:pPr>
    </w:p>
    <w:p w:rsidR="004604B1" w:rsidRPr="004604B1" w:rsidRDefault="004604B1" w:rsidP="004604B1">
      <w:pPr>
        <w:spacing w:after="150"/>
        <w:ind w:left="709" w:right="477"/>
        <w:jc w:val="center"/>
        <w:rPr>
          <w:color w:val="222222"/>
        </w:rPr>
      </w:pPr>
      <w:r w:rsidRPr="004604B1">
        <w:rPr>
          <w:b/>
          <w:bCs/>
          <w:color w:val="222222"/>
        </w:rPr>
        <w:t>Результаты воспитания, социализации и саморазвития обучающихся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>Критерий: </w:t>
      </w:r>
      <w:r w:rsidRPr="004604B1">
        <w:rPr>
          <w:color w:val="222222"/>
        </w:rPr>
        <w:t> динамика личностного развития обучающихся каждого класса. 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>Способ получения информации: </w:t>
      </w:r>
      <w:r w:rsidRPr="004604B1">
        <w:rPr>
          <w:color w:val="222222"/>
        </w:rPr>
        <w:t>педагогическое наблюдение.</w:t>
      </w:r>
    </w:p>
    <w:p w:rsidR="004604B1" w:rsidRPr="004604B1" w:rsidRDefault="004604B1" w:rsidP="00813D0C">
      <w:pPr>
        <w:spacing w:after="150"/>
        <w:ind w:left="993" w:right="477" w:hanging="284"/>
        <w:jc w:val="both"/>
        <w:rPr>
          <w:color w:val="222222"/>
        </w:rPr>
      </w:pPr>
      <w:r w:rsidRPr="004604B1">
        <w:rPr>
          <w:color w:val="222222"/>
        </w:rPr>
        <w:t>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 Вопросы самоанализа:</w:t>
      </w:r>
    </w:p>
    <w:p w:rsidR="004604B1" w:rsidRPr="004604B1" w:rsidRDefault="004604B1" w:rsidP="00722A4D">
      <w:pPr>
        <w:widowControl/>
        <w:numPr>
          <w:ilvl w:val="0"/>
          <w:numId w:val="123"/>
        </w:numPr>
        <w:autoSpaceDE/>
        <w:autoSpaceDN/>
        <w:ind w:left="993" w:right="477" w:hanging="284"/>
        <w:jc w:val="both"/>
        <w:rPr>
          <w:color w:val="222222"/>
        </w:rPr>
      </w:pPr>
      <w:r w:rsidRPr="004604B1">
        <w:rPr>
          <w:color w:val="222222"/>
        </w:rPr>
        <w:t>какие прежде существовавшие проблемы личностного развития обучающихся удалось решить за минувший учебный год? </w:t>
      </w:r>
    </w:p>
    <w:p w:rsidR="004604B1" w:rsidRPr="004604B1" w:rsidRDefault="004604B1" w:rsidP="00722A4D">
      <w:pPr>
        <w:widowControl/>
        <w:numPr>
          <w:ilvl w:val="0"/>
          <w:numId w:val="123"/>
        </w:numPr>
        <w:autoSpaceDE/>
        <w:autoSpaceDN/>
        <w:ind w:left="993" w:right="477" w:hanging="284"/>
        <w:jc w:val="both"/>
        <w:rPr>
          <w:color w:val="222222"/>
        </w:rPr>
      </w:pPr>
      <w:r w:rsidRPr="004604B1">
        <w:rPr>
          <w:color w:val="222222"/>
        </w:rPr>
        <w:t>какие проблемы решить не удалось и почему? </w:t>
      </w:r>
    </w:p>
    <w:p w:rsidR="004604B1" w:rsidRPr="004604B1" w:rsidRDefault="004604B1" w:rsidP="00722A4D">
      <w:pPr>
        <w:widowControl/>
        <w:numPr>
          <w:ilvl w:val="0"/>
          <w:numId w:val="123"/>
        </w:numPr>
        <w:autoSpaceDE/>
        <w:autoSpaceDN/>
        <w:ind w:left="993" w:right="477" w:hanging="284"/>
        <w:jc w:val="both"/>
        <w:rPr>
          <w:color w:val="222222"/>
        </w:rPr>
      </w:pPr>
      <w:r w:rsidRPr="004604B1">
        <w:rPr>
          <w:color w:val="222222"/>
        </w:rPr>
        <w:t>какие новые проблемы появились, над чем далее предстоит работать педагогическому коллективу?</w:t>
      </w:r>
    </w:p>
    <w:p w:rsidR="004604B1" w:rsidRPr="004604B1" w:rsidRDefault="004604B1" w:rsidP="004604B1">
      <w:pPr>
        <w:ind w:left="709" w:right="477"/>
        <w:jc w:val="both"/>
        <w:rPr>
          <w:color w:val="222222"/>
        </w:rPr>
      </w:pPr>
    </w:p>
    <w:p w:rsidR="004604B1" w:rsidRPr="004604B1" w:rsidRDefault="004604B1" w:rsidP="004604B1">
      <w:pPr>
        <w:spacing w:after="150"/>
        <w:ind w:left="709" w:right="477"/>
        <w:jc w:val="center"/>
        <w:rPr>
          <w:color w:val="222222"/>
        </w:rPr>
      </w:pPr>
      <w:r w:rsidRPr="004604B1">
        <w:rPr>
          <w:b/>
          <w:bCs/>
          <w:color w:val="222222"/>
        </w:rPr>
        <w:t>Состояние организуемой в школе совместной деятельности обучающихся и взрослых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>Критерий: </w:t>
      </w:r>
      <w:r w:rsidRPr="004604B1">
        <w:rPr>
          <w:color w:val="222222"/>
        </w:rPr>
        <w:t>наличие в школе интересной, насыщенной событиями и личностно-развивающей совместной деятельности обучающихся и взрослых.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b/>
          <w:bCs/>
          <w:color w:val="222222"/>
        </w:rPr>
        <w:t>Способы получения информации:</w:t>
      </w:r>
    </w:p>
    <w:p w:rsidR="004604B1" w:rsidRPr="004604B1" w:rsidRDefault="004604B1" w:rsidP="00722A4D">
      <w:pPr>
        <w:widowControl/>
        <w:numPr>
          <w:ilvl w:val="0"/>
          <w:numId w:val="124"/>
        </w:numPr>
        <w:tabs>
          <w:tab w:val="clear" w:pos="720"/>
          <w:tab w:val="left" w:pos="709"/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беседы с обучающимися и их родителями, педагогическими работниками, лидерами ученического самоуправления,</w:t>
      </w:r>
    </w:p>
    <w:p w:rsidR="004604B1" w:rsidRPr="004604B1" w:rsidRDefault="004604B1" w:rsidP="00722A4D">
      <w:pPr>
        <w:widowControl/>
        <w:numPr>
          <w:ilvl w:val="0"/>
          <w:numId w:val="124"/>
        </w:numPr>
        <w:tabs>
          <w:tab w:val="clear" w:pos="720"/>
          <w:tab w:val="left" w:pos="709"/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анкетирование обучающихся и их родителей, педагогов, лидеров ученического самоуправления.</w:t>
      </w:r>
    </w:p>
    <w:p w:rsidR="004604B1" w:rsidRPr="004604B1" w:rsidRDefault="004604B1" w:rsidP="00813D0C">
      <w:pPr>
        <w:tabs>
          <w:tab w:val="left" w:pos="709"/>
          <w:tab w:val="left" w:pos="993"/>
        </w:tabs>
        <w:spacing w:after="150"/>
        <w:ind w:left="709" w:right="477"/>
        <w:jc w:val="both"/>
        <w:rPr>
          <w:color w:val="222222"/>
        </w:rPr>
      </w:pPr>
      <w:r w:rsidRPr="004604B1">
        <w:rPr>
          <w:color w:val="222222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 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4604B1" w:rsidRPr="004604B1" w:rsidRDefault="004604B1" w:rsidP="004604B1">
      <w:pPr>
        <w:spacing w:after="150"/>
        <w:ind w:left="709" w:right="477"/>
        <w:jc w:val="both"/>
        <w:rPr>
          <w:color w:val="222222"/>
        </w:rPr>
      </w:pPr>
      <w:r w:rsidRPr="004604B1">
        <w:rPr>
          <w:color w:val="222222"/>
        </w:rPr>
        <w:lastRenderedPageBreak/>
        <w:t>Вопросы самоанализа:</w:t>
      </w:r>
    </w:p>
    <w:p w:rsidR="004604B1" w:rsidRPr="004604B1" w:rsidRDefault="004604B1" w:rsidP="00722A4D">
      <w:pPr>
        <w:widowControl/>
        <w:numPr>
          <w:ilvl w:val="0"/>
          <w:numId w:val="125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качество проводимых общешкольных ключевых дел;</w:t>
      </w:r>
    </w:p>
    <w:p w:rsidR="004604B1" w:rsidRPr="004604B1" w:rsidRDefault="004604B1" w:rsidP="00722A4D">
      <w:pPr>
        <w:widowControl/>
        <w:numPr>
          <w:ilvl w:val="0"/>
          <w:numId w:val="125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качество совместной деятельности классных руководителей и их классов;</w:t>
      </w:r>
    </w:p>
    <w:p w:rsidR="004604B1" w:rsidRPr="004604B1" w:rsidRDefault="004604B1" w:rsidP="00722A4D">
      <w:pPr>
        <w:widowControl/>
        <w:numPr>
          <w:ilvl w:val="0"/>
          <w:numId w:val="125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качество организуемой в школе внеурочной деятельности;</w:t>
      </w:r>
    </w:p>
    <w:p w:rsidR="004604B1" w:rsidRPr="004604B1" w:rsidRDefault="004604B1" w:rsidP="00722A4D">
      <w:pPr>
        <w:widowControl/>
        <w:numPr>
          <w:ilvl w:val="0"/>
          <w:numId w:val="125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качество реализации личностно-развивающего потенциала школьных уроков;</w:t>
      </w:r>
    </w:p>
    <w:p w:rsidR="004604B1" w:rsidRPr="004604B1" w:rsidRDefault="004604B1" w:rsidP="00722A4D">
      <w:pPr>
        <w:widowControl/>
        <w:numPr>
          <w:ilvl w:val="0"/>
          <w:numId w:val="125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качество существующего в школе ученического самоуправления;</w:t>
      </w:r>
    </w:p>
    <w:p w:rsidR="004604B1" w:rsidRPr="004604B1" w:rsidRDefault="004604B1" w:rsidP="00722A4D">
      <w:pPr>
        <w:widowControl/>
        <w:numPr>
          <w:ilvl w:val="0"/>
          <w:numId w:val="125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качество функционирующих на базе школы детских общественных объединений;</w:t>
      </w:r>
    </w:p>
    <w:p w:rsidR="004604B1" w:rsidRPr="004604B1" w:rsidRDefault="004604B1" w:rsidP="00722A4D">
      <w:pPr>
        <w:widowControl/>
        <w:numPr>
          <w:ilvl w:val="0"/>
          <w:numId w:val="125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качество проводимых в школе экскурсий, походов;</w:t>
      </w:r>
    </w:p>
    <w:p w:rsidR="004604B1" w:rsidRPr="004604B1" w:rsidRDefault="004604B1" w:rsidP="00722A4D">
      <w:pPr>
        <w:widowControl/>
        <w:numPr>
          <w:ilvl w:val="0"/>
          <w:numId w:val="125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качество профориентационной работы школы;</w:t>
      </w:r>
    </w:p>
    <w:p w:rsidR="004604B1" w:rsidRPr="004604B1" w:rsidRDefault="004604B1" w:rsidP="00722A4D">
      <w:pPr>
        <w:widowControl/>
        <w:numPr>
          <w:ilvl w:val="0"/>
          <w:numId w:val="125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качество организации предметно-эстетической среды школы;</w:t>
      </w:r>
    </w:p>
    <w:p w:rsidR="004604B1" w:rsidRPr="004604B1" w:rsidRDefault="004604B1" w:rsidP="00722A4D">
      <w:pPr>
        <w:widowControl/>
        <w:numPr>
          <w:ilvl w:val="0"/>
          <w:numId w:val="125"/>
        </w:numPr>
        <w:tabs>
          <w:tab w:val="left" w:pos="993"/>
        </w:tabs>
        <w:autoSpaceDE/>
        <w:autoSpaceDN/>
        <w:ind w:left="709" w:right="477" w:firstLine="0"/>
        <w:jc w:val="both"/>
        <w:rPr>
          <w:color w:val="222222"/>
        </w:rPr>
      </w:pPr>
      <w:r w:rsidRPr="004604B1">
        <w:rPr>
          <w:color w:val="222222"/>
        </w:rPr>
        <w:t>качество взаимодействия школы и семей обучающихся.</w:t>
      </w:r>
    </w:p>
    <w:p w:rsidR="004604B1" w:rsidRPr="004604B1" w:rsidRDefault="004604B1" w:rsidP="004604B1">
      <w:pPr>
        <w:spacing w:after="150"/>
        <w:ind w:left="709" w:right="477" w:firstLine="708"/>
        <w:jc w:val="both"/>
        <w:rPr>
          <w:color w:val="222222"/>
        </w:rPr>
      </w:pPr>
      <w:r w:rsidRPr="004604B1">
        <w:rPr>
          <w:color w:val="222222"/>
        </w:rPr>
        <w:t>Результатом самоанализа воспитательной работы МКОУ «Гремучинская школа №19» будет ряд выявленных проблем, которые не удалось решить педагогическому коллективу школы в 2021/22 учебном году. Эти проблемы следует учесть при планировании  воспитательной работы на 2022/23 учебный год.</w:t>
      </w:r>
    </w:p>
    <w:p w:rsidR="001F5D24" w:rsidRDefault="001F5D24">
      <w:pPr>
        <w:jc w:val="both"/>
      </w:pPr>
    </w:p>
    <w:p w:rsidR="00813D0C" w:rsidRDefault="00813D0C" w:rsidP="00722A4D">
      <w:pPr>
        <w:pStyle w:val="Heading3"/>
        <w:numPr>
          <w:ilvl w:val="0"/>
          <w:numId w:val="16"/>
        </w:numPr>
        <w:tabs>
          <w:tab w:val="left" w:pos="1479"/>
        </w:tabs>
        <w:jc w:val="left"/>
      </w:pPr>
      <w:bookmarkStart w:id="20" w:name="_TOC_250007"/>
      <w:r>
        <w:t>Организационный</w:t>
      </w:r>
      <w:r>
        <w:rPr>
          <w:spacing w:val="-5"/>
        </w:rPr>
        <w:t xml:space="preserve"> </w:t>
      </w:r>
      <w:bookmarkEnd w:id="20"/>
      <w:r>
        <w:t>раздел</w:t>
      </w:r>
    </w:p>
    <w:p w:rsidR="00813D0C" w:rsidRDefault="00813D0C" w:rsidP="00813D0C">
      <w:pPr>
        <w:pStyle w:val="a3"/>
        <w:ind w:left="0" w:firstLine="0"/>
        <w:jc w:val="left"/>
        <w:rPr>
          <w:b/>
        </w:rPr>
      </w:pPr>
    </w:p>
    <w:p w:rsidR="00813D0C" w:rsidRDefault="00813D0C" w:rsidP="00722A4D">
      <w:pPr>
        <w:pStyle w:val="Heading3"/>
        <w:numPr>
          <w:ilvl w:val="1"/>
          <w:numId w:val="16"/>
        </w:numPr>
        <w:tabs>
          <w:tab w:val="left" w:pos="709"/>
          <w:tab w:val="left" w:pos="10773"/>
          <w:tab w:val="left" w:pos="10915"/>
        </w:tabs>
        <w:ind w:left="709"/>
      </w:pPr>
      <w:bookmarkStart w:id="21" w:name="_TOC_250006"/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bookmarkEnd w:id="21"/>
      <w:r>
        <w:t>образования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before="5"/>
        <w:ind w:left="709" w:firstLine="0"/>
        <w:jc w:val="left"/>
        <w:rPr>
          <w:b/>
          <w:sz w:val="21"/>
        </w:rPr>
      </w:pP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ind w:left="709" w:right="795" w:firstLine="707"/>
      </w:pPr>
      <w:r>
        <w:t>Учебный план образовательных организаций,</w:t>
      </w:r>
      <w:r>
        <w:rPr>
          <w:spacing w:val="1"/>
        </w:rPr>
        <w:t xml:space="preserve"> </w:t>
      </w:r>
      <w:r>
        <w:t>реализующих основную 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 (далее — Учебный план),</w:t>
      </w:r>
      <w:r>
        <w:rPr>
          <w:spacing w:val="1"/>
        </w:rPr>
        <w:t xml:space="preserve"> </w:t>
      </w:r>
      <w:r>
        <w:t>фиксирует общий 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 объём аудиторной нагрузки обучающихся,</w:t>
      </w:r>
      <w:r>
        <w:rPr>
          <w:spacing w:val="1"/>
        </w:rPr>
        <w:t xml:space="preserve"> </w:t>
      </w:r>
      <w:r w:rsidR="00DF61B0">
        <w:t>состав и структуру пред</w:t>
      </w:r>
      <w:r>
        <w:t>метных областей,</w:t>
      </w:r>
      <w:r>
        <w:rPr>
          <w:spacing w:val="1"/>
        </w:rPr>
        <w:t xml:space="preserve"> </w:t>
      </w:r>
      <w:r>
        <w:t>распределяет учебное время,</w:t>
      </w:r>
      <w:r>
        <w:rPr>
          <w:spacing w:val="1"/>
        </w:rPr>
        <w:t xml:space="preserve"> </w:t>
      </w:r>
      <w:r>
        <w:t>отводимое на их освоение по классам и учебным</w:t>
      </w:r>
      <w:r>
        <w:rPr>
          <w:spacing w:val="-52"/>
        </w:rPr>
        <w:t xml:space="preserve"> </w:t>
      </w:r>
      <w:r>
        <w:t>предметам.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line="242" w:lineRule="auto"/>
        <w:ind w:left="709" w:right="798" w:firstLine="0"/>
      </w:pPr>
      <w:r>
        <w:t>Учебный план определяет общие рамки принимаемых решений при отборе учебного 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ind w:left="709" w:right="797" w:firstLine="707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 за счёт учебных курсов,</w:t>
      </w:r>
      <w:r>
        <w:rPr>
          <w:spacing w:val="1"/>
        </w:rPr>
        <w:t xml:space="preserve"> </w:t>
      </w:r>
      <w:r>
        <w:t>обеспечивающих целостное восприятие мира,</w:t>
      </w:r>
      <w:r>
        <w:rPr>
          <w:spacing w:val="1"/>
        </w:rPr>
        <w:t xml:space="preserve"> </w:t>
      </w:r>
      <w:r w:rsidR="00DF61B0">
        <w:t>си</w:t>
      </w:r>
      <w:r>
        <w:t>стемно-деятельностный</w:t>
      </w:r>
      <w:r>
        <w:rPr>
          <w:spacing w:val="-1"/>
        </w:rPr>
        <w:t xml:space="preserve"> </w:t>
      </w:r>
      <w:r>
        <w:t>подход и индивидуализацию обучения.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ind w:left="709" w:right="796" w:firstLine="707"/>
      </w:pPr>
      <w:r>
        <w:t>Учебный план обеспечивает в случаях,</w:t>
      </w:r>
      <w:r>
        <w:rPr>
          <w:spacing w:val="1"/>
        </w:rPr>
        <w:t xml:space="preserve"> </w:t>
      </w:r>
      <w:r>
        <w:t>предусмотренных законодательством Российской</w:t>
      </w:r>
      <w:r>
        <w:rPr>
          <w:spacing w:val="1"/>
        </w:rPr>
        <w:t xml:space="preserve"> </w:t>
      </w:r>
      <w:r>
        <w:t>Федерации в сфере образования,</w:t>
      </w:r>
      <w:r>
        <w:rPr>
          <w:spacing w:val="1"/>
        </w:rPr>
        <w:t xml:space="preserve"> </w:t>
      </w:r>
      <w:r>
        <w:t>возможность обучения на государственных языках субъектов</w:t>
      </w:r>
      <w:r>
        <w:rPr>
          <w:spacing w:val="1"/>
        </w:rPr>
        <w:t xml:space="preserve"> </w:t>
      </w:r>
      <w:r>
        <w:t>Российской Федерации и родном (нерусском) языке,</w:t>
      </w:r>
      <w:r>
        <w:rPr>
          <w:spacing w:val="1"/>
        </w:rPr>
        <w:t xml:space="preserve"> </w:t>
      </w:r>
      <w:r>
        <w:t>возможность их изучения,</w:t>
      </w:r>
      <w:r>
        <w:rPr>
          <w:spacing w:val="1"/>
        </w:rPr>
        <w:t xml:space="preserve"> </w:t>
      </w:r>
      <w:r>
        <w:t>а также уста-</w:t>
      </w:r>
      <w:r>
        <w:rPr>
          <w:spacing w:val="1"/>
        </w:rPr>
        <w:t xml:space="preserve"> </w:t>
      </w:r>
      <w:r>
        <w:t>навливает количество занятий,</w:t>
      </w:r>
      <w:r>
        <w:rPr>
          <w:spacing w:val="1"/>
        </w:rPr>
        <w:t xml:space="preserve"> </w:t>
      </w:r>
      <w:r>
        <w:t>отводимых на изучение этих языков,</w:t>
      </w:r>
      <w:r>
        <w:rPr>
          <w:spacing w:val="1"/>
        </w:rPr>
        <w:t xml:space="preserve"> </w:t>
      </w:r>
      <w:r w:rsidR="00DF61B0">
        <w:t>по классам (годам) обуче</w:t>
      </w:r>
      <w:r>
        <w:t>ния.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ind w:left="709" w:right="796" w:firstLine="707"/>
      </w:pPr>
      <w:r>
        <w:t>Вариативность содержания образовательных программ начального общего образования</w:t>
      </w:r>
      <w:r>
        <w:rPr>
          <w:spacing w:val="1"/>
        </w:rPr>
        <w:t xml:space="preserve"> </w:t>
      </w:r>
      <w:r>
        <w:t>реализуется через возможность формирования программ начального общего образования раз-</w:t>
      </w:r>
      <w:r>
        <w:rPr>
          <w:spacing w:val="1"/>
        </w:rPr>
        <w:t xml:space="preserve"> </w:t>
      </w:r>
      <w:r>
        <w:t>личного уровня сложности и направленности с учетом образовательных потребностей и способ-</w:t>
      </w:r>
      <w:r>
        <w:rPr>
          <w:spacing w:val="1"/>
        </w:rPr>
        <w:t xml:space="preserve"> </w:t>
      </w:r>
      <w:r>
        <w:t>ностей</w:t>
      </w:r>
      <w:r>
        <w:rPr>
          <w:spacing w:val="-2"/>
        </w:rPr>
        <w:t xml:space="preserve"> </w:t>
      </w:r>
      <w:r>
        <w:t>обучающихся.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ind w:left="709" w:right="800" w:firstLine="707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ind w:left="709" w:right="798" w:firstLine="707"/>
      </w:pPr>
      <w:r>
        <w:t>Объём</w:t>
      </w:r>
      <w:r>
        <w:rPr>
          <w:spacing w:val="19"/>
        </w:rPr>
        <w:t xml:space="preserve"> </w:t>
      </w:r>
      <w:r>
        <w:t>обязательной</w:t>
      </w:r>
      <w:r>
        <w:rPr>
          <w:spacing w:val="19"/>
        </w:rPr>
        <w:t xml:space="preserve"> </w:t>
      </w:r>
      <w:r>
        <w:t>части</w:t>
      </w:r>
      <w:r>
        <w:rPr>
          <w:spacing w:val="18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составляет</w:t>
      </w:r>
      <w:r>
        <w:rPr>
          <w:spacing w:val="18"/>
        </w:rPr>
        <w:t xml:space="preserve"> </w:t>
      </w:r>
      <w:r>
        <w:t>80</w:t>
      </w:r>
      <w:r>
        <w:rPr>
          <w:spacing w:val="19"/>
        </w:rPr>
        <w:t xml:space="preserve"> </w:t>
      </w:r>
      <w:r>
        <w:t>%,</w:t>
      </w:r>
      <w:r>
        <w:rPr>
          <w:spacing w:val="-53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объём</w:t>
      </w:r>
      <w:r>
        <w:rPr>
          <w:spacing w:val="35"/>
        </w:rPr>
        <w:t xml:space="preserve"> </w:t>
      </w:r>
      <w:r>
        <w:t>части,</w:t>
      </w:r>
      <w:r>
        <w:rPr>
          <w:spacing w:val="13"/>
        </w:rPr>
        <w:t xml:space="preserve"> </w:t>
      </w:r>
      <w:r>
        <w:t>формируемой</w:t>
      </w:r>
      <w:r>
        <w:rPr>
          <w:spacing w:val="34"/>
        </w:rPr>
        <w:t xml:space="preserve"> </w:t>
      </w:r>
      <w:r>
        <w:t>участниками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2"/>
        </w:rPr>
        <w:t xml:space="preserve"> </w:t>
      </w:r>
      <w:r>
        <w:t>отношений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перечня, предлагаемого образовательной организацией,</w:t>
      </w:r>
      <w:r>
        <w:rPr>
          <w:spacing w:val="1"/>
        </w:rPr>
        <w:t xml:space="preserve"> </w:t>
      </w:r>
      <w:r>
        <w:t>— 20 % от общего объёма. Объём обязательной</w:t>
      </w:r>
      <w:r>
        <w:rPr>
          <w:spacing w:val="1"/>
        </w:rPr>
        <w:t xml:space="preserve"> </w:t>
      </w:r>
      <w:r>
        <w:t>части программы начального общего образования,</w:t>
      </w:r>
      <w:r>
        <w:rPr>
          <w:spacing w:val="1"/>
        </w:rPr>
        <w:t xml:space="preserve"> </w:t>
      </w:r>
      <w:r>
        <w:t>реализуемой в соответствии с требованиями к</w:t>
      </w:r>
      <w:r>
        <w:rPr>
          <w:spacing w:val="-52"/>
        </w:rPr>
        <w:t xml:space="preserve"> </w:t>
      </w:r>
      <w:r>
        <w:t>организации образовательного процесса к учебной нагрузке 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 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-3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       Обязательная часть</w:t>
      </w:r>
      <w:r>
        <w:rPr>
          <w:spacing w:val="1"/>
        </w:rPr>
        <w:t xml:space="preserve"> </w:t>
      </w:r>
      <w:r>
        <w:t>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предметных областей,</w:t>
      </w:r>
      <w:r>
        <w:rPr>
          <w:spacing w:val="1"/>
        </w:rPr>
        <w:t xml:space="preserve"> </w:t>
      </w:r>
      <w:r>
        <w:t>которые должны быть реализованы во всех имеющих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грамму начального общего образования,</w:t>
      </w:r>
      <w:r>
        <w:rPr>
          <w:spacing w:val="1"/>
        </w:rPr>
        <w:t xml:space="preserve"> </w:t>
      </w:r>
      <w:r>
        <w:t>и учебное время,</w:t>
      </w:r>
      <w:r>
        <w:rPr>
          <w:spacing w:val="1"/>
        </w:rPr>
        <w:t xml:space="preserve"> </w:t>
      </w:r>
      <w:r>
        <w:t>отводимое на их изучение по классам</w:t>
      </w:r>
      <w:r>
        <w:rPr>
          <w:spacing w:val="1"/>
        </w:rPr>
        <w:t xml:space="preserve"> </w:t>
      </w:r>
      <w:r>
        <w:t>(годам) обучения.                                                                                                                         Расписание учебных занятий составляется с учётом днев</w:t>
      </w:r>
      <w:r w:rsidR="00DF61B0">
        <w:t>ной и недельной динамики ум</w:t>
      </w:r>
      <w:r>
        <w:t>ственной работоспособности обучающихся и шкалы трудно</w:t>
      </w:r>
      <w:r w:rsidR="00DF61B0">
        <w:t>сти учебных предметов. Образова</w:t>
      </w:r>
      <w:r>
        <w:t>тельная недельная нагрузка распределяется равномерно в течение учебной недели,</w:t>
      </w:r>
      <w:r>
        <w:rPr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объём максимально допустимой нагрузки в течение дня должен соответствовать 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 и нормативам.</w:t>
      </w:r>
    </w:p>
    <w:p w:rsidR="00813D0C" w:rsidRDefault="00813D0C" w:rsidP="00DF61B0">
      <w:pPr>
        <w:tabs>
          <w:tab w:val="left" w:pos="709"/>
          <w:tab w:val="left" w:pos="10773"/>
          <w:tab w:val="left" w:pos="10915"/>
        </w:tabs>
        <w:ind w:left="709"/>
        <w:jc w:val="both"/>
        <w:sectPr w:rsidR="00813D0C">
          <w:pgSz w:w="11910" w:h="16840"/>
          <w:pgMar w:top="1040" w:right="160" w:bottom="1200" w:left="500" w:header="0" w:footer="978" w:gutter="0"/>
          <w:cols w:space="720"/>
        </w:sectPr>
      </w:pP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before="1"/>
        <w:ind w:left="709" w:right="796" w:firstLine="707"/>
      </w:pPr>
      <w:r>
        <w:lastRenderedPageBreak/>
        <w:t>Образовательная организация самостоятельна в органи</w:t>
      </w:r>
      <w:r w:rsidR="00DF61B0">
        <w:t>зации образовательной деятельно</w:t>
      </w:r>
      <w:r>
        <w:t>сти (урочной и внеурочной),</w:t>
      </w:r>
      <w:r>
        <w:rPr>
          <w:spacing w:val="1"/>
        </w:rPr>
        <w:t xml:space="preserve"> </w:t>
      </w:r>
      <w:r>
        <w:t>в выборе видов деятельности по каждому предмету (проектная дея-</w:t>
      </w:r>
      <w:r>
        <w:rPr>
          <w:spacing w:val="1"/>
        </w:rPr>
        <w:t xml:space="preserve"> </w:t>
      </w:r>
      <w:r>
        <w:t>тельность,</w:t>
      </w:r>
      <w:r>
        <w:rPr>
          <w:spacing w:val="1"/>
        </w:rPr>
        <w:t xml:space="preserve"> </w:t>
      </w:r>
      <w:r>
        <w:t>практические и лабораторные занятия,</w:t>
      </w:r>
      <w:r>
        <w:rPr>
          <w:spacing w:val="1"/>
        </w:rPr>
        <w:t xml:space="preserve"> </w:t>
      </w:r>
      <w:r>
        <w:t xml:space="preserve">экскурсии и </w:t>
      </w:r>
      <w:r w:rsidR="00DF61B0">
        <w:t>т. д.). Во время занятий необхо</w:t>
      </w:r>
      <w:r>
        <w:t>дим</w:t>
      </w:r>
      <w:r>
        <w:rPr>
          <w:spacing w:val="-2"/>
        </w:rPr>
        <w:t xml:space="preserve"> </w:t>
      </w:r>
      <w:r>
        <w:t>перерыв для</w:t>
      </w:r>
      <w:r>
        <w:rPr>
          <w:spacing w:val="-1"/>
        </w:rPr>
        <w:t xml:space="preserve"> </w:t>
      </w:r>
      <w:r>
        <w:t>гимнастики не менее 2 минут.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ind w:left="709" w:right="798" w:firstLine="707"/>
      </w:pPr>
      <w:r>
        <w:t>Урочная деятельность направлена на достижение об</w:t>
      </w:r>
      <w:r w:rsidR="00DF61B0">
        <w:t>учающимися планируемых результа</w:t>
      </w:r>
      <w:r>
        <w:t>тов освоения программы начального общего образования с учётом обязательных для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ind w:left="709" w:right="796" w:firstLine="707"/>
      </w:pPr>
      <w:r>
        <w:t>Часть учебного плана,</w:t>
      </w:r>
      <w:r>
        <w:rPr>
          <w:spacing w:val="1"/>
        </w:rPr>
        <w:t xml:space="preserve"> </w:t>
      </w:r>
      <w:r>
        <w:t>формируемая участниками образовательных отношений,</w:t>
      </w:r>
      <w:r>
        <w:rPr>
          <w:spacing w:val="1"/>
        </w:rPr>
        <w:t xml:space="preserve"> </w:t>
      </w:r>
      <w:r>
        <w:t>обеспе-</w:t>
      </w:r>
      <w:r>
        <w:rPr>
          <w:spacing w:val="1"/>
        </w:rPr>
        <w:t xml:space="preserve"> </w:t>
      </w:r>
      <w:r>
        <w:t>чивает реализацию индивидуальных потребностей обучающихся. Время,</w:t>
      </w:r>
      <w:r>
        <w:rPr>
          <w:spacing w:val="1"/>
        </w:rPr>
        <w:t xml:space="preserve"> </w:t>
      </w:r>
      <w:r>
        <w:t>отводимое на данную</w:t>
      </w:r>
      <w:r>
        <w:rPr>
          <w:spacing w:val="1"/>
        </w:rPr>
        <w:t xml:space="preserve"> </w:t>
      </w:r>
      <w:r>
        <w:t>часть внутри максимально допустимой недельной нагрузки обучающихся,</w:t>
      </w:r>
      <w:r>
        <w:rPr>
          <w:spacing w:val="1"/>
        </w:rPr>
        <w:t xml:space="preserve"> </w:t>
      </w:r>
      <w:r>
        <w:t>может быть исполь-</w:t>
      </w:r>
      <w:r>
        <w:rPr>
          <w:spacing w:val="1"/>
        </w:rPr>
        <w:t xml:space="preserve"> </w:t>
      </w:r>
      <w:r>
        <w:t>зовано на увеличение учебных часов,</w:t>
      </w:r>
      <w:r>
        <w:rPr>
          <w:spacing w:val="1"/>
        </w:rPr>
        <w:t xml:space="preserve"> </w:t>
      </w:r>
      <w:r>
        <w:t>отводимых на изучение отдельных учебных предметов,</w:t>
      </w:r>
      <w:r>
        <w:rPr>
          <w:spacing w:val="1"/>
        </w:rPr>
        <w:t xml:space="preserve"> </w:t>
      </w:r>
      <w:r>
        <w:t>учебных курсов,</w:t>
      </w:r>
      <w:r>
        <w:rPr>
          <w:spacing w:val="1"/>
        </w:rPr>
        <w:t xml:space="preserve"> </w:t>
      </w:r>
      <w:r>
        <w:t>учебных модулей по выбору родителей (законных представителей) несовер-</w:t>
      </w:r>
      <w:r>
        <w:rPr>
          <w:spacing w:val="1"/>
        </w:rPr>
        <w:t xml:space="preserve"> </w:t>
      </w:r>
      <w:r>
        <w:t>шеннолетних обучающихся,</w:t>
      </w:r>
      <w:r>
        <w:rPr>
          <w:spacing w:val="1"/>
        </w:rPr>
        <w:t xml:space="preserve"> </w:t>
      </w:r>
      <w:r>
        <w:t>в том числе предусматривающих углублённое изучение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 целью удовлетворения различных интересов обучающихся,</w:t>
      </w:r>
      <w:r>
        <w:rPr>
          <w:spacing w:val="1"/>
        </w:rPr>
        <w:t xml:space="preserve"> </w:t>
      </w:r>
      <w:r w:rsidR="00DF61B0">
        <w:t>потребностей в физи</w:t>
      </w:r>
      <w:r>
        <w:t>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совершенствовании,</w:t>
      </w:r>
      <w:r>
        <w:rPr>
          <w:spacing w:val="5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учитывающих этнокультурные</w:t>
      </w:r>
      <w:r>
        <w:rPr>
          <w:spacing w:val="-1"/>
        </w:rPr>
        <w:t xml:space="preserve"> </w:t>
      </w:r>
      <w:r>
        <w:t>интересы.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ind w:left="709" w:right="794" w:firstLine="707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56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организацией. Осуществляется в формах,</w:t>
      </w:r>
      <w:r>
        <w:rPr>
          <w:spacing w:val="1"/>
        </w:rPr>
        <w:t xml:space="preserve"> </w:t>
      </w:r>
      <w:r>
        <w:t>отличных от 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 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 общественно-</w:t>
      </w:r>
      <w:r>
        <w:rPr>
          <w:spacing w:val="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практик и иные</w:t>
      </w:r>
      <w:r>
        <w:rPr>
          <w:spacing w:val="-2"/>
        </w:rPr>
        <w:t xml:space="preserve"> </w:t>
      </w:r>
      <w:r>
        <w:t>формы).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before="1"/>
        <w:ind w:left="709" w:right="795" w:firstLine="707"/>
      </w:pPr>
      <w:r>
        <w:t>Организация занятий по направлениям внеурочной деятельности является неотъемлемой</w:t>
      </w:r>
      <w:r>
        <w:rPr>
          <w:spacing w:val="1"/>
        </w:rPr>
        <w:t xml:space="preserve"> </w:t>
      </w:r>
      <w:r>
        <w:t>частью образовательной деятельности в образовательной организации. Образовательные органи-</w:t>
      </w:r>
      <w:r>
        <w:rPr>
          <w:spacing w:val="1"/>
        </w:rPr>
        <w:t xml:space="preserve"> </w:t>
      </w:r>
      <w:r>
        <w:t>зации,</w:t>
      </w:r>
      <w:r>
        <w:rPr>
          <w:spacing w:val="1"/>
        </w:rPr>
        <w:t xml:space="preserve"> </w:t>
      </w:r>
      <w:r>
        <w:t>осуществляющие образовательную деятельность,</w:t>
      </w:r>
      <w:r>
        <w:rPr>
          <w:spacing w:val="1"/>
        </w:rPr>
        <w:t xml:space="preserve"> </w:t>
      </w:r>
      <w:r>
        <w:t>предоставляют обучающимся возмож-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выбора широкого</w:t>
      </w:r>
      <w:r>
        <w:rPr>
          <w:spacing w:val="-1"/>
        </w:rPr>
        <w:t xml:space="preserve"> </w:t>
      </w:r>
      <w:r>
        <w:t>спектра занятий,</w:t>
      </w:r>
      <w:r>
        <w:rPr>
          <w:spacing w:val="54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 их</w:t>
      </w:r>
      <w:r>
        <w:rPr>
          <w:spacing w:val="-1"/>
        </w:rPr>
        <w:t xml:space="preserve"> </w:t>
      </w:r>
      <w:r>
        <w:t>развитие.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ind w:left="709" w:right="796" w:firstLine="707"/>
      </w:pPr>
      <w:r>
        <w:t>Формы организации образовательной деятельности, чередование урочной и внеурочной</w:t>
      </w:r>
      <w:r>
        <w:rPr>
          <w:spacing w:val="1"/>
        </w:rPr>
        <w:t xml:space="preserve"> </w:t>
      </w:r>
      <w:r>
        <w:t>деятельности при реализации основной образовательной программы начального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организация,  осуществляющая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before="1"/>
        <w:ind w:left="709" w:right="797" w:firstLine="707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</w:t>
      </w:r>
      <w:r>
        <w:rPr>
          <w:spacing w:val="1"/>
        </w:rPr>
        <w:t xml:space="preserve"> </w:t>
      </w:r>
      <w:r>
        <w:t>в том числе для ускоренного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Реализация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планов,  программ</w:t>
      </w:r>
      <w:r>
        <w:rPr>
          <w:spacing w:val="-2"/>
        </w:rPr>
        <w:t xml:space="preserve"> </w:t>
      </w:r>
      <w:r>
        <w:t>сопровождается тьюторской под-держкой.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ind w:left="709" w:right="796" w:firstLine="707"/>
      </w:pPr>
      <w:r>
        <w:t>Время,</w:t>
      </w:r>
      <w:r>
        <w:rPr>
          <w:spacing w:val="1"/>
        </w:rPr>
        <w:t xml:space="preserve"> </w:t>
      </w:r>
      <w:r>
        <w:t>отведённое на внеурочную деятельность,</w:t>
      </w:r>
      <w:r>
        <w:rPr>
          <w:spacing w:val="1"/>
        </w:rPr>
        <w:t xml:space="preserve"> </w:t>
      </w:r>
      <w:r>
        <w:t>не учитывается при определении мак-</w:t>
      </w:r>
      <w:r>
        <w:rPr>
          <w:spacing w:val="1"/>
        </w:rPr>
        <w:t xml:space="preserve"> </w:t>
      </w:r>
      <w:r>
        <w:t>симально допустимой недельной учебной нагрузки обучающихся,</w:t>
      </w:r>
      <w:r>
        <w:rPr>
          <w:spacing w:val="1"/>
        </w:rPr>
        <w:t xml:space="preserve"> </w:t>
      </w:r>
      <w:r>
        <w:t>но учитывае</w:t>
      </w:r>
      <w:r w:rsidR="00DF61B0">
        <w:t>тся при определе</w:t>
      </w:r>
      <w:r>
        <w:t>нии объёмов финансирования,</w:t>
      </w:r>
      <w:r>
        <w:rPr>
          <w:spacing w:val="1"/>
        </w:rPr>
        <w:t xml:space="preserve"> </w:t>
      </w:r>
      <w:r>
        <w:t>направляемых на реализацию основной образовательной про-</w:t>
      </w:r>
      <w:r>
        <w:rPr>
          <w:spacing w:val="1"/>
        </w:rPr>
        <w:t xml:space="preserve"> </w:t>
      </w:r>
      <w:r>
        <w:t>граммы.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ind w:left="709" w:right="797" w:firstLine="707"/>
      </w:pPr>
      <w:r>
        <w:t>При наличии необходимых условий (кадровых,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материально-технических и</w:t>
      </w:r>
      <w:r>
        <w:rPr>
          <w:spacing w:val="-52"/>
        </w:rPr>
        <w:t xml:space="preserve"> </w:t>
      </w:r>
      <w:r>
        <w:t>иных) возможно деление классов на группы при проведении учебных занятий,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дисци-</w:t>
      </w:r>
      <w:r>
        <w:rPr>
          <w:spacing w:val="1"/>
        </w:rPr>
        <w:t xml:space="preserve"> </w:t>
      </w:r>
      <w:r>
        <w:t>плин (модулей).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before="1"/>
        <w:ind w:left="709" w:right="793" w:firstLine="707"/>
      </w:pPr>
      <w:r>
        <w:t>Организация,</w:t>
      </w:r>
      <w:r>
        <w:rPr>
          <w:spacing w:val="1"/>
        </w:rPr>
        <w:t xml:space="preserve"> </w:t>
      </w:r>
      <w:r>
        <w:t>осуществляющая образовательную деятельность,</w:t>
      </w:r>
      <w:r>
        <w:rPr>
          <w:spacing w:val="1"/>
        </w:rPr>
        <w:t xml:space="preserve"> </w:t>
      </w:r>
      <w:r>
        <w:t>самостоятельно опреде-</w:t>
      </w:r>
      <w:r>
        <w:rPr>
          <w:spacing w:val="1"/>
        </w:rPr>
        <w:t xml:space="preserve"> </w:t>
      </w:r>
      <w:r>
        <w:t>ляет режим работы (5-дневная или 6-дневная учебная неделя)</w:t>
      </w:r>
      <w:r w:rsidR="00DF61B0">
        <w:t>. Для обучающихся 1 классов мак</w:t>
      </w:r>
      <w:r>
        <w:t>симальная</w:t>
      </w:r>
      <w:r>
        <w:rPr>
          <w:spacing w:val="-2"/>
        </w:rPr>
        <w:t xml:space="preserve"> </w:t>
      </w:r>
      <w:r>
        <w:t>продолжительность учебной</w:t>
      </w:r>
      <w:r>
        <w:rPr>
          <w:spacing w:val="-1"/>
        </w:rPr>
        <w:t xml:space="preserve"> </w:t>
      </w:r>
      <w:r>
        <w:t>недели составляет</w:t>
      </w:r>
      <w:r>
        <w:rPr>
          <w:spacing w:val="-2"/>
        </w:rPr>
        <w:t xml:space="preserve"> </w:t>
      </w:r>
      <w:r>
        <w:t>5 дней.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before="68"/>
        <w:ind w:left="709" w:right="796" w:firstLine="707"/>
      </w:pPr>
      <w:r>
        <w:t>Продолжительность учебного года при получении н</w:t>
      </w:r>
      <w:r w:rsidR="00DF61B0">
        <w:t>ачального общего образования со</w:t>
      </w:r>
      <w:r>
        <w:t>ставляет</w:t>
      </w:r>
      <w:r>
        <w:rPr>
          <w:spacing w:val="-1"/>
        </w:rPr>
        <w:t xml:space="preserve"> </w:t>
      </w:r>
      <w:r>
        <w:t>34 недели,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 33 недели.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before="1"/>
        <w:ind w:left="709" w:right="800" w:firstLine="707"/>
      </w:pPr>
      <w:r>
        <w:t>Количество учебных занятий за 4 учебных года не может составлять менее 2954 ч и более</w:t>
      </w:r>
      <w:r>
        <w:rPr>
          <w:spacing w:val="-52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5-дневной</w:t>
      </w:r>
      <w:r>
        <w:rPr>
          <w:spacing w:val="-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6-дневной) учебной</w:t>
      </w:r>
      <w:r>
        <w:rPr>
          <w:spacing w:val="-1"/>
        </w:rPr>
        <w:t xml:space="preserve"> </w:t>
      </w:r>
      <w:r>
        <w:t>неделе.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before="2"/>
        <w:ind w:left="709" w:right="796" w:firstLine="0"/>
      </w:pPr>
      <w:r>
        <w:t>Продолжительность каникул в течение учебного года составляет не менее 30 календарных дней,</w:t>
      </w:r>
      <w:r>
        <w:rPr>
          <w:spacing w:val="1"/>
        </w:rPr>
        <w:t xml:space="preserve"> </w:t>
      </w:r>
      <w:r>
        <w:t>летом — не менее 8 недель. Для обучающихся в 1 классе устан</w:t>
      </w:r>
      <w:r w:rsidR="00DF61B0">
        <w:t>авливаются в течение года допол</w:t>
      </w:r>
      <w:r>
        <w:t>нительные</w:t>
      </w:r>
      <w:r>
        <w:rPr>
          <w:spacing w:val="-1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line="252" w:lineRule="exact"/>
        <w:ind w:left="709" w:firstLine="0"/>
      </w:pPr>
      <w:r>
        <w:t>Продолжительность</w:t>
      </w:r>
      <w:r>
        <w:rPr>
          <w:spacing w:val="-3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составляет: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line="252" w:lineRule="exact"/>
        <w:ind w:left="709" w:firstLine="0"/>
      </w:pPr>
      <w:r>
        <w:t>—в</w:t>
      </w:r>
      <w:r>
        <w:rPr>
          <w:spacing w:val="-2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— 35</w:t>
      </w:r>
      <w:r>
        <w:rPr>
          <w:spacing w:val="-1"/>
        </w:rPr>
        <w:t xml:space="preserve"> </w:t>
      </w:r>
      <w:r>
        <w:t>мин</w:t>
      </w:r>
      <w:r>
        <w:rPr>
          <w:spacing w:val="-3"/>
        </w:rPr>
        <w:t xml:space="preserve"> </w:t>
      </w:r>
      <w:r>
        <w:t>(сентябрь — декабрь),</w:t>
      </w:r>
      <w:r>
        <w:rPr>
          <w:spacing w:val="54"/>
        </w:rPr>
        <w:t xml:space="preserve"> </w:t>
      </w:r>
      <w:r>
        <w:t>40 мин</w:t>
      </w:r>
      <w:r>
        <w:rPr>
          <w:spacing w:val="-2"/>
        </w:rPr>
        <w:t xml:space="preserve"> </w:t>
      </w:r>
      <w:r>
        <w:t>(январь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май);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before="1"/>
        <w:ind w:left="709" w:firstLine="0"/>
      </w:pPr>
      <w:r>
        <w:t>—во</w:t>
      </w:r>
      <w:r>
        <w:rPr>
          <w:spacing w:val="-1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40—45</w:t>
      </w:r>
      <w:r>
        <w:rPr>
          <w:spacing w:val="-1"/>
        </w:rPr>
        <w:t xml:space="preserve"> </w:t>
      </w:r>
      <w:r>
        <w:t>мин (по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образовательной организации).</w:t>
      </w:r>
    </w:p>
    <w:p w:rsidR="00813D0C" w:rsidRDefault="00813D0C" w:rsidP="00DF61B0">
      <w:pPr>
        <w:pStyle w:val="a3"/>
        <w:tabs>
          <w:tab w:val="left" w:pos="709"/>
          <w:tab w:val="left" w:pos="10773"/>
          <w:tab w:val="left" w:pos="10915"/>
        </w:tabs>
        <w:spacing w:before="1"/>
        <w:ind w:left="709" w:right="793" w:firstLine="707"/>
      </w:pPr>
    </w:p>
    <w:p w:rsidR="001F5D24" w:rsidRDefault="001F5D24">
      <w:pPr>
        <w:sectPr w:rsidR="001F5D24">
          <w:pgSz w:w="11910" w:h="16840"/>
          <w:pgMar w:top="1040" w:right="160" w:bottom="1200" w:left="500" w:header="0" w:footer="978" w:gutter="0"/>
          <w:cols w:space="720"/>
        </w:sectPr>
      </w:pPr>
    </w:p>
    <w:p w:rsidR="00DF61B0" w:rsidRDefault="00DF61B0" w:rsidP="00DF61B0">
      <w:pPr>
        <w:pStyle w:val="Heading3"/>
        <w:spacing w:before="4" w:line="252" w:lineRule="exact"/>
        <w:ind w:left="1202"/>
      </w:pPr>
      <w:r>
        <w:lastRenderedPageBreak/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школы</w:t>
      </w:r>
    </w:p>
    <w:p w:rsidR="00DF61B0" w:rsidRDefault="00DF61B0" w:rsidP="00DF61B0">
      <w:pPr>
        <w:ind w:left="709"/>
        <w:jc w:val="center"/>
        <w:rPr>
          <w:rFonts w:asciiTheme="majorBidi" w:hAnsiTheme="majorBidi" w:cstheme="majorBidi"/>
        </w:rPr>
      </w:pPr>
    </w:p>
    <w:p w:rsidR="00DF61B0" w:rsidRPr="00DF61B0" w:rsidRDefault="00DF61B0" w:rsidP="00DF61B0">
      <w:pPr>
        <w:ind w:left="709"/>
        <w:jc w:val="center"/>
        <w:rPr>
          <w:rFonts w:asciiTheme="majorBidi" w:hAnsiTheme="majorBidi" w:cstheme="majorBidi"/>
        </w:rPr>
      </w:pPr>
      <w:r w:rsidRPr="00DF61B0">
        <w:rPr>
          <w:rFonts w:asciiTheme="majorBidi" w:hAnsiTheme="majorBidi" w:cstheme="majorBidi"/>
        </w:rPr>
        <w:t>ПОЯСНИТЕЛЬНАЯ ЗАПИСКА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             Целью реализации учебного плана начального общего образования является достижение выпускниками начальной общеобразовательной школы планируемых результатов: знаний, умений, навыков, компетенций и компетентностей, определяемых личностными, семейными, общественными Государственными потребностями и возможностями обучающегося, индивидуальными особенностями его развития и состояния здоровья. 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             Планируемые результаты в 1–4-х классах основываются на требованиях к освоению основных образовательных программ, программы формирования универсальных учебных действий, а также потребностях обучающихся, родителей и общества. 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Личностные результаты: мотивация к обучению, осмысленное отношение к учебному процессу, ответственность при выполнении самостоятельных заданий, трудолюбие и прилежание, аккуратность и старательность, проявление инициативы, самостоятельность, умение осознавать свои индивидуальные способности для их дальнейшего развития. 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Предметные результаты: освоение обучающимися в ходе изучения учебного предмета опыта специфической для данной предметной области деятельности по получению нового знания, его преобразованию и применению, освоение системы основополагающих элементов научного знания, лежащих в основе современной научной картины мира. </w:t>
      </w:r>
    </w:p>
    <w:p w:rsidR="00DF61B0" w:rsidRPr="00DF61B0" w:rsidRDefault="00DF61B0" w:rsidP="00DF61B0">
      <w:pPr>
        <w:ind w:left="567" w:right="335"/>
        <w:jc w:val="both"/>
      </w:pPr>
      <w:r w:rsidRPr="00DF61B0">
        <w:t>Обязательная часть учебного плана отражает содержание образования, которое обеспечивает достижение важнейших целей современного начального общего образования: – формирование гражданской идентичности обучающихся, приобщение их к общекультурным, национальным и этнокультурным ценностям; – готовность обучающихся к продолжению образования на последующих уровнях основного общего образования, их приобщение к информационным технологиям; – формирование здорового образа жизни, элементарных правил поведения в экстремальных ситуациях; – личностное развитие обучающегося в соответствии с его индивидуальностью.</w:t>
      </w:r>
    </w:p>
    <w:p w:rsidR="00DF61B0" w:rsidRPr="00DF61B0" w:rsidRDefault="00DF61B0" w:rsidP="00DF61B0">
      <w:pPr>
        <w:ind w:left="567" w:right="335"/>
        <w:jc w:val="both"/>
      </w:pPr>
      <w:r w:rsidRPr="00DF61B0">
        <w:t>Обязательная часть учебного плана включает в себя следующие предметные области.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</w:t>
      </w:r>
      <w:r w:rsidRPr="00DF61B0">
        <w:rPr>
          <w:b/>
          <w:i/>
        </w:rPr>
        <w:t>Предметная область «Русский язык и литературное чтение»</w:t>
      </w:r>
      <w:r w:rsidRPr="00DF61B0">
        <w:t xml:space="preserve"> представлена двумя учебными предметами: «Русский язык», «Литературное чтение».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       Учебный предмет </w:t>
      </w:r>
      <w:r w:rsidRPr="00DF61B0">
        <w:rPr>
          <w:b/>
          <w:u w:val="single"/>
        </w:rPr>
        <w:t>«Русский язык»</w:t>
      </w:r>
      <w:r w:rsidRPr="00DF61B0">
        <w:t xml:space="preserve"> в 1 классе - 5 часов в неделю (согласно Примерному учебному плану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образования, утвержденного приказом Министерства просвещения Российской Федерации от 31.05.2021 № 286),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      Учебный предмет </w:t>
      </w:r>
      <w:r w:rsidRPr="00DF61B0">
        <w:rPr>
          <w:b/>
          <w:u w:val="single"/>
        </w:rPr>
        <w:t>«Литературное чтение</w:t>
      </w:r>
      <w:r w:rsidRPr="00DF61B0">
        <w:t>» в 1 классе - 4 часа в неделю (согласно Примерному учебному плану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образования, утвержденного приказом Министерства просвещения Российской Федерации от 31.05.2021 № 286), и ориентирован на понимание литературы как явления национальной и мировой культуры, средства сохранения и передачи нравственных ценностей и традиций; формирование представлений о мире, российской истории и культуре, первоначальных этических представлений, нравственности; успешности обучения по всем предметам; осознание значимости чтения для личного развития и формирование потребности в систематическом чтении;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 героев; успешности обучения по всем предметам и достижение необходимого для продолжения образования уровня читательской компетенции, общего речевого развития.</w:t>
      </w:r>
    </w:p>
    <w:p w:rsidR="00DF61B0" w:rsidRPr="00DF61B0" w:rsidRDefault="00DF61B0" w:rsidP="00DF61B0">
      <w:pPr>
        <w:ind w:left="567" w:right="335"/>
        <w:jc w:val="both"/>
      </w:pPr>
      <w:r w:rsidRPr="00DF61B0">
        <w:rPr>
          <w:b/>
          <w:i/>
        </w:rPr>
        <w:t>Предметная область «Математика и информатика»</w:t>
      </w:r>
      <w:r w:rsidRPr="00DF61B0">
        <w:t xml:space="preserve"> представлена предметом «Математика».   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       Учебный предмет </w:t>
      </w:r>
      <w:r w:rsidRPr="00DF61B0">
        <w:rPr>
          <w:b/>
          <w:u w:val="single"/>
        </w:rPr>
        <w:t>«Математика»</w:t>
      </w:r>
      <w:r w:rsidRPr="00DF61B0">
        <w:t xml:space="preserve"> в 1 классе - 4 часа в неделю   направлен на формирование первоначальных представлений о математике как части общечеловеческой культуры, овладение основами логического и алгоритмического мышления, пространственного воображения, математической речи; формирование предметных умений и навыков, необходимых для успешного решения учебных и практических задач и продолжения образования.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</w:t>
      </w:r>
      <w:r w:rsidRPr="00DF61B0">
        <w:rPr>
          <w:b/>
          <w:i/>
        </w:rPr>
        <w:t>Предметная область «Обществознание и естествознание»</w:t>
      </w:r>
      <w:r w:rsidRPr="00DF61B0">
        <w:t xml:space="preserve"> представлена предметом «Окружающий мир». 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        Учебный предмет </w:t>
      </w:r>
      <w:r w:rsidRPr="00DF61B0">
        <w:rPr>
          <w:b/>
        </w:rPr>
        <w:t>«Окружающий мир»</w:t>
      </w:r>
      <w:r w:rsidRPr="00DF61B0">
        <w:t xml:space="preserve"> в 1 классе - 2 часа в неделю   направлен на понимание особой роди России в мировой истории; на воспитание любви и уважения к Родине, природе, своему городу, семье, истории и культуре; осознание целостности окружающего мира; освоение основ экологической грамотности, элементарных правил нравственного поведения в мире природы, норм здоровьесберегающего поведения; 8 формирование модели безопасного поведения в условиях повседневной жизни и в различных опасных и </w:t>
      </w:r>
      <w:r w:rsidRPr="00DF61B0">
        <w:lastRenderedPageBreak/>
        <w:t>чрезвычайных ситуациях.</w:t>
      </w:r>
    </w:p>
    <w:p w:rsidR="00DF61B0" w:rsidRPr="00DF61B0" w:rsidRDefault="00DF61B0" w:rsidP="00DF61B0">
      <w:pPr>
        <w:ind w:left="567" w:right="335"/>
        <w:jc w:val="both"/>
      </w:pPr>
      <w:r w:rsidRPr="00DF61B0">
        <w:rPr>
          <w:b/>
          <w:i/>
        </w:rPr>
        <w:t>Предметная область «Искусство»</w:t>
      </w:r>
      <w:r w:rsidRPr="00DF61B0">
        <w:t xml:space="preserve"> включает изучение учебных предметов «Изобразительное искусство», «Музыка».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         Учебные предметы </w:t>
      </w:r>
      <w:r w:rsidRPr="00DF61B0">
        <w:rPr>
          <w:b/>
          <w:u w:val="single"/>
        </w:rPr>
        <w:t>«Изобразительное искусство»</w:t>
      </w:r>
      <w:r w:rsidRPr="00DF61B0">
        <w:t xml:space="preserve"> и </w:t>
      </w:r>
      <w:r w:rsidRPr="00DF61B0">
        <w:rPr>
          <w:b/>
          <w:u w:val="single"/>
        </w:rPr>
        <w:t>«Музыка»</w:t>
      </w:r>
      <w:r w:rsidRPr="00DF61B0">
        <w:t xml:space="preserve"> не интегрируются, изучаются по 1 часу в неделю в каждом классе с 1 по 4 класс.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        Учебный предмет «Изобразительное искусство» направлен на формирование первоначальных представлений о роли изобразительного искусства в жизни человека, его роли в духовно-нравственном развитии человека; сформированность основ художественной культуры, эстетического отношения к миру; понимание красоты как ценности; потребности в художественном творческом общении с искусством; овладении практическими умениями и навыками восприятия, анализе и оценке произведений искусства; 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конструировании). 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        Учебный предмет «Музыка» направлен на формирование первоначальных представлений о роли музыки в жизни человека, ее роли в духовно-нравственном развитии человека; сформированности основ музыкальной культуры, развитие художественного вкуса и интереса к музыкальному искусству и музыкальной деятельности; умение воспринимать музыку и выражать свое отношение к музыкальному произведению; использование музыкальных образов при создании театрализованных и музыкально-пластических композиций, исполнении вокальнохоровых произведений, импровизации.</w:t>
      </w:r>
    </w:p>
    <w:p w:rsidR="00DF61B0" w:rsidRPr="00DF61B0" w:rsidRDefault="00DF61B0" w:rsidP="00DF61B0">
      <w:pPr>
        <w:ind w:left="567" w:right="335"/>
        <w:jc w:val="both"/>
      </w:pPr>
      <w:r w:rsidRPr="00DF61B0">
        <w:rPr>
          <w:b/>
          <w:i/>
        </w:rPr>
        <w:t>Предметная область «Технология»</w:t>
      </w:r>
      <w:r w:rsidRPr="00DF61B0">
        <w:t xml:space="preserve"> представлена учебным предметом «Технология».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       Учебный предмет </w:t>
      </w:r>
      <w:r w:rsidRPr="00DF61B0">
        <w:rPr>
          <w:b/>
          <w:u w:val="single"/>
        </w:rPr>
        <w:t>«Технология»</w:t>
      </w:r>
      <w:r w:rsidRPr="00DF61B0">
        <w:t xml:space="preserve"> 1-4 класс - 1 час в неделю формирует практико-ориентированную направленность содержания обучения; 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деятельности.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</w:t>
      </w:r>
      <w:r w:rsidRPr="00DF61B0">
        <w:rPr>
          <w:b/>
          <w:i/>
        </w:rPr>
        <w:t>Предметная область «Физическая культура»</w:t>
      </w:r>
      <w:r w:rsidRPr="00DF61B0">
        <w:t xml:space="preserve"> представлена учебным предметом «Физическая культура». На учебный предмет «Физическая культура» в объёме недельной учебной нагрузки отведено 3 часа, один из которых реализуется в рамках внеурочной деятельности. </w:t>
      </w:r>
    </w:p>
    <w:p w:rsidR="00DF61B0" w:rsidRPr="00DF61B0" w:rsidRDefault="00DF61B0" w:rsidP="00DF61B0">
      <w:pPr>
        <w:ind w:left="567" w:right="335"/>
        <w:jc w:val="both"/>
      </w:pPr>
      <w:r w:rsidRPr="00DF61B0">
        <w:t xml:space="preserve">         Учебный предмет </w:t>
      </w:r>
      <w:r w:rsidRPr="00DF61B0">
        <w:rPr>
          <w:b/>
          <w:u w:val="single"/>
        </w:rPr>
        <w:t>«Физическая культура»</w:t>
      </w:r>
      <w:r w:rsidRPr="00DF61B0">
        <w:t xml:space="preserve"> 1-4 класс - 2 часа в неделю направлен на формирование первоначальных представлений о значении физической культуры для укрепления здоровья человека (физического, социального, психологического), о ее позитивном влиянии на развитие человека (физическое, интеллектуальное, эмоциональное, социальное); овладение умениями организовывать здоровьесберегающую жизнедеятельность.</w:t>
      </w:r>
    </w:p>
    <w:p w:rsidR="00DF61B0" w:rsidRPr="00DF61B0" w:rsidRDefault="00DF61B0" w:rsidP="00DF61B0">
      <w:pPr>
        <w:shd w:val="clear" w:color="auto" w:fill="FFFFFF"/>
        <w:ind w:left="567" w:right="335"/>
        <w:jc w:val="both"/>
        <w:rPr>
          <w:shd w:val="clear" w:color="auto" w:fill="FFFFFF"/>
        </w:rPr>
      </w:pPr>
      <w:r w:rsidRPr="00DF61B0">
        <w:t xml:space="preserve">Часть учебного плана, формируемая участниками образовательных отношений, учитывает особенности, образовательные потребности и интересы обучающихся. Чтобы не допустить превышения максимально допустимой недельной нагрузки за четыре года обучения (не более 94 часов) недельная нагрузка по всем классам составляет: 1 класс – 21 час, 2 - 4 классы – 23 часа. В части, формируемой участниками образовательных отношений, включен предмет </w:t>
      </w:r>
      <w:r w:rsidRPr="00DF61B0">
        <w:rPr>
          <w:b/>
          <w:i/>
        </w:rPr>
        <w:t>«Риторика».</w:t>
      </w:r>
      <w:r w:rsidRPr="00DF61B0">
        <w:t xml:space="preserve"> </w:t>
      </w:r>
      <w:r w:rsidRPr="00DF61B0">
        <w:rPr>
          <w:lang w:eastAsia="ru-RU"/>
        </w:rPr>
        <w:t xml:space="preserve">Предметом риторики как учебной дисциплины являются изучение теории красноречия и формирование необходимых качеств оратора.  </w:t>
      </w:r>
      <w:r w:rsidRPr="00DF61B0">
        <w:rPr>
          <w:shd w:val="clear" w:color="auto" w:fill="FFFFFF"/>
        </w:rPr>
        <w:t xml:space="preserve">  </w:t>
      </w:r>
      <w:r w:rsidRPr="00DF61B0">
        <w:rPr>
          <w:b/>
          <w:bCs/>
          <w:shd w:val="clear" w:color="auto" w:fill="FFFFFF"/>
        </w:rPr>
        <w:t>Цель</w:t>
      </w:r>
      <w:r w:rsidRPr="00DF61B0">
        <w:rPr>
          <w:shd w:val="clear" w:color="auto" w:fill="FFFFFF"/>
        </w:rPr>
        <w:t xml:space="preserve"> </w:t>
      </w:r>
      <w:r w:rsidRPr="00DF61B0">
        <w:rPr>
          <w:b/>
          <w:shd w:val="clear" w:color="auto" w:fill="FFFFFF"/>
        </w:rPr>
        <w:t>р</w:t>
      </w:r>
      <w:r w:rsidRPr="00DF61B0">
        <w:rPr>
          <w:b/>
          <w:bCs/>
          <w:shd w:val="clear" w:color="auto" w:fill="FFFFFF"/>
        </w:rPr>
        <w:t>иторики</w:t>
      </w:r>
      <w:r w:rsidRPr="00DF61B0">
        <w:rPr>
          <w:shd w:val="clear" w:color="auto" w:fill="FFFFFF"/>
        </w:rPr>
        <w:t> как </w:t>
      </w:r>
      <w:r w:rsidRPr="00DF61B0">
        <w:rPr>
          <w:b/>
          <w:bCs/>
          <w:shd w:val="clear" w:color="auto" w:fill="FFFFFF"/>
        </w:rPr>
        <w:t>предмета</w:t>
      </w:r>
      <w:r w:rsidRPr="00DF61B0">
        <w:rPr>
          <w:shd w:val="clear" w:color="auto" w:fill="FFFFFF"/>
        </w:rPr>
        <w:t> филологического цикла – научить речи, развивать коммуникативные умения, научить младших школьников эффективно общаться в разных ситуациях, решать различные коммуникативные </w:t>
      </w:r>
      <w:r w:rsidRPr="00DF61B0">
        <w:rPr>
          <w:b/>
          <w:bCs/>
          <w:shd w:val="clear" w:color="auto" w:fill="FFFFFF"/>
        </w:rPr>
        <w:t>задачи</w:t>
      </w:r>
      <w:r w:rsidRPr="00DF61B0">
        <w:rPr>
          <w:shd w:val="clear" w:color="auto" w:fill="FFFFFF"/>
        </w:rPr>
        <w:t>, которые ставит перед учениками сама жизнь. </w:t>
      </w:r>
      <w:r w:rsidRPr="00DF61B0">
        <w:rPr>
          <w:b/>
          <w:bCs/>
          <w:shd w:val="clear" w:color="auto" w:fill="FFFFFF"/>
        </w:rPr>
        <w:t>Задачи</w:t>
      </w:r>
      <w:r w:rsidRPr="00DF61B0">
        <w:rPr>
          <w:shd w:val="clear" w:color="auto" w:fill="FFFFFF"/>
        </w:rPr>
        <w:t> обучения: </w:t>
      </w:r>
      <w:r w:rsidRPr="00DF61B0">
        <w:rPr>
          <w:b/>
          <w:bCs/>
          <w:shd w:val="clear" w:color="auto" w:fill="FFFFFF"/>
        </w:rPr>
        <w:t>одним</w:t>
      </w:r>
      <w:r w:rsidRPr="00DF61B0">
        <w:rPr>
          <w:shd w:val="clear" w:color="auto" w:fill="FFFFFF"/>
        </w:rPr>
        <w:t> из результатов обучения </w:t>
      </w:r>
      <w:r w:rsidRPr="00DF61B0">
        <w:rPr>
          <w:b/>
          <w:bCs/>
          <w:shd w:val="clear" w:color="auto" w:fill="FFFFFF"/>
        </w:rPr>
        <w:t>риторике</w:t>
      </w:r>
      <w:r w:rsidRPr="00DF61B0">
        <w:rPr>
          <w:shd w:val="clear" w:color="auto" w:fill="FFFFFF"/>
        </w:rPr>
        <w:t> является решение </w:t>
      </w:r>
      <w:r w:rsidRPr="00DF61B0">
        <w:rPr>
          <w:b/>
          <w:bCs/>
          <w:shd w:val="clear" w:color="auto" w:fill="FFFFFF"/>
        </w:rPr>
        <w:t>задач</w:t>
      </w:r>
      <w:r w:rsidRPr="00DF61B0">
        <w:rPr>
          <w:shd w:val="clear" w:color="auto" w:fill="FFFFFF"/>
        </w:rPr>
        <w:t> воспитания – осмысление и  присвоение младшими школьниками системы ценностей.</w:t>
      </w:r>
      <w:r w:rsidRPr="00DF61B0">
        <w:rPr>
          <w:color w:val="333333"/>
          <w:shd w:val="clear" w:color="auto" w:fill="FFFFFF"/>
        </w:rPr>
        <w:t xml:space="preserve"> </w:t>
      </w:r>
      <w:r w:rsidRPr="00DF61B0">
        <w:rPr>
          <w:shd w:val="clear" w:color="auto" w:fill="FFFFFF"/>
        </w:rPr>
        <w:t xml:space="preserve"> 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>Учебный план начального общего образования МКОУ  "Гремучинская школа № 19  "</w:t>
      </w:r>
      <w:r w:rsidRPr="00DF61B0">
        <w:t xml:space="preserve"> </w:t>
      </w:r>
      <w:r w:rsidRPr="00DF61B0">
        <w:rPr>
          <w:rStyle w:val="markedcontent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>Учебный план является частью образовательной программы МКОУ  "Гремучинская школа № 19  ", разработанной в соответствии с ФГОС начального общего образования, с учетом примерных основных образовательных программ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DF61B0" w:rsidRPr="00DF61B0" w:rsidRDefault="00DF61B0" w:rsidP="00DF61B0">
      <w:pPr>
        <w:ind w:left="567" w:right="335" w:firstLine="567"/>
        <w:jc w:val="both"/>
      </w:pPr>
      <w:r w:rsidRPr="00DF61B0">
        <w:rPr>
          <w:rStyle w:val="markedcontent"/>
        </w:rPr>
        <w:t>Учебный год в МКОУ  "Гремучинская школа № 19  "</w:t>
      </w:r>
      <w:r w:rsidRPr="00DF61B0">
        <w:t xml:space="preserve"> </w:t>
      </w:r>
      <w:r w:rsidRPr="00DF61B0">
        <w:rPr>
          <w:rStyle w:val="markedcontent"/>
        </w:rPr>
        <w:t xml:space="preserve">начинается </w:t>
      </w:r>
      <w:r w:rsidRPr="00DF61B0">
        <w:t xml:space="preserve">01.09.2022 </w:t>
      </w:r>
      <w:r w:rsidRPr="00DF61B0">
        <w:rPr>
          <w:rStyle w:val="markedcontent"/>
        </w:rPr>
        <w:t xml:space="preserve">и заканчивается </w:t>
      </w:r>
      <w:r w:rsidRPr="00DF61B0">
        <w:t xml:space="preserve">25.05.2023. 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 xml:space="preserve">Продолжительность учебного года в 1 классе - 33 учебные недели во 2-4 классах – 34 учебных недели. 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lastRenderedPageBreak/>
        <w:t>Максимальный объем аудиторной нагрузки обучающихся в неделю составляет  в 1 классе - 21 час, во 2 – 4 классах – 23 часа.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DF61B0" w:rsidRPr="00DF61B0" w:rsidRDefault="00DF61B0" w:rsidP="00722A4D">
      <w:pPr>
        <w:pStyle w:val="a5"/>
        <w:widowControl/>
        <w:numPr>
          <w:ilvl w:val="0"/>
          <w:numId w:val="132"/>
        </w:numPr>
        <w:autoSpaceDE/>
        <w:autoSpaceDN/>
        <w:ind w:right="335"/>
        <w:contextualSpacing/>
        <w:rPr>
          <w:rStyle w:val="markedcontent"/>
        </w:rPr>
      </w:pPr>
      <w:r w:rsidRPr="00DF61B0">
        <w:rPr>
          <w:rStyle w:val="markedcontent"/>
        </w:rPr>
        <w:t>для обучающихся 1-х классов - не превышает 4 уроков и один раз в неделю -5 уроков.</w:t>
      </w:r>
    </w:p>
    <w:p w:rsidR="00DF61B0" w:rsidRPr="00DF61B0" w:rsidRDefault="00DF61B0" w:rsidP="00722A4D">
      <w:pPr>
        <w:pStyle w:val="a5"/>
        <w:widowControl/>
        <w:numPr>
          <w:ilvl w:val="0"/>
          <w:numId w:val="132"/>
        </w:numPr>
        <w:autoSpaceDE/>
        <w:autoSpaceDN/>
        <w:ind w:right="335"/>
        <w:contextualSpacing/>
        <w:rPr>
          <w:rStyle w:val="markedcontent"/>
        </w:rPr>
      </w:pPr>
      <w:r w:rsidRPr="00DF61B0">
        <w:rPr>
          <w:rStyle w:val="markedcontent"/>
        </w:rPr>
        <w:t>для обучающихся 2-4 классов - не более 5 уроков.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DF61B0">
        <w:t>45</w:t>
      </w:r>
      <w:r w:rsidRPr="00DF61B0">
        <w:rPr>
          <w:rStyle w:val="markedcontent"/>
        </w:rPr>
        <w:t xml:space="preserve"> минут, за исключением 1 класса.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 xml:space="preserve">Обучение в 1-м классе осуществляется с соблюдением следующих дополнительных требований: </w:t>
      </w:r>
    </w:p>
    <w:p w:rsidR="00DF61B0" w:rsidRPr="00DF61B0" w:rsidRDefault="00DF61B0" w:rsidP="00722A4D">
      <w:pPr>
        <w:pStyle w:val="a5"/>
        <w:widowControl/>
        <w:numPr>
          <w:ilvl w:val="0"/>
          <w:numId w:val="133"/>
        </w:numPr>
        <w:autoSpaceDE/>
        <w:autoSpaceDN/>
        <w:ind w:right="335"/>
        <w:contextualSpacing/>
        <w:rPr>
          <w:rStyle w:val="markedcontent"/>
        </w:rPr>
      </w:pPr>
      <w:r w:rsidRPr="00DF61B0">
        <w:rPr>
          <w:rStyle w:val="markedcontent"/>
        </w:rPr>
        <w:t>учебные занятия проводятся по 5-дневной учебной неделе и только в первую смену;</w:t>
      </w:r>
    </w:p>
    <w:p w:rsidR="00DF61B0" w:rsidRPr="00DF61B0" w:rsidRDefault="00DF61B0" w:rsidP="00722A4D">
      <w:pPr>
        <w:pStyle w:val="a5"/>
        <w:widowControl/>
        <w:numPr>
          <w:ilvl w:val="0"/>
          <w:numId w:val="133"/>
        </w:numPr>
        <w:autoSpaceDE/>
        <w:autoSpaceDN/>
        <w:ind w:right="335"/>
        <w:contextualSpacing/>
        <w:rPr>
          <w:rStyle w:val="markedcontent"/>
        </w:rPr>
      </w:pPr>
      <w:r w:rsidRPr="00DF61B0">
        <w:rPr>
          <w:rStyle w:val="markedcontent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DF61B0" w:rsidRPr="00DF61B0" w:rsidRDefault="00DF61B0" w:rsidP="00722A4D">
      <w:pPr>
        <w:pStyle w:val="a5"/>
        <w:widowControl/>
        <w:numPr>
          <w:ilvl w:val="0"/>
          <w:numId w:val="133"/>
        </w:numPr>
        <w:autoSpaceDE/>
        <w:autoSpaceDN/>
        <w:ind w:right="335"/>
        <w:contextualSpacing/>
        <w:rPr>
          <w:rStyle w:val="markedcontent"/>
        </w:rPr>
      </w:pPr>
      <w:r w:rsidRPr="00DF61B0">
        <w:rPr>
          <w:rStyle w:val="markedcontent"/>
        </w:rPr>
        <w:t>Продолжительность выполнения домашних заданий составляет во 2-3 классах - 1,5 ч., в 4 классах - 2 ч.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>Учебные занятия для учащихся 2-4 классов проводятся по 5-и дневной учебной неделе.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>В МКОУ  "Гремучинская школа № 19  "</w:t>
      </w:r>
      <w:r w:rsidRPr="00DF61B0">
        <w:t xml:space="preserve">  </w:t>
      </w:r>
      <w:r w:rsidRPr="00DF61B0">
        <w:rPr>
          <w:rStyle w:val="markedcontent"/>
        </w:rPr>
        <w:t xml:space="preserve">языком обучения является </w:t>
      </w:r>
      <w:r w:rsidRPr="00DF61B0">
        <w:t>русский язык язык.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>При изучении предметов не осуществляется деление учащихся на подгруппы.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>Промежуточная/годовая аттестация обучающихся за четверть/год осуществляется в соответствии с календарным учебным графиком.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DF61B0" w:rsidRPr="00DF61B0" w:rsidRDefault="00DF61B0" w:rsidP="00DF61B0">
      <w:pPr>
        <w:adjustRightInd w:val="0"/>
        <w:ind w:left="567" w:right="335"/>
        <w:rPr>
          <w:rStyle w:val="markedcontent"/>
          <w:rFonts w:eastAsia="Calibri"/>
          <w:color w:val="000000"/>
          <w:lang w:eastAsia="ru-RU"/>
        </w:rPr>
      </w:pPr>
      <w:r w:rsidRPr="00DF61B0">
        <w:rPr>
          <w:rStyle w:val="markedcontent"/>
        </w:rPr>
        <w:t xml:space="preserve"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МКОУ  "Гремучинская школа № 19  ". </w:t>
      </w:r>
      <w:r w:rsidRPr="00DF61B0">
        <w:rPr>
          <w:rFonts w:eastAsia="Calibri"/>
          <w:color w:val="000000"/>
          <w:lang w:eastAsia="ru-RU"/>
        </w:rPr>
        <w:t xml:space="preserve">Годовая промежуточная аттестация учащихся проводится в 1-4 классах с целью определения успеваемости и качества освоения учащимися содержания учебных программ по завершении определенного временного промежутка - учебного года в соответствии с календарным учебным графиком.  Годовая промежуточная аттестацию для 2-4 классов проводится по каждому учебному предмету, кроме курса ОРКСЭ.  Отметка за учебный год (промежуточная аттестация) по предмету выставляется на основании четвертных отметок как среднее арифметическое этих отметок в соответствии с правилами математического округления. 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rPr>
          <w:rStyle w:val="markedcontent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DF61B0" w:rsidRPr="00DF61B0" w:rsidRDefault="00DF61B0" w:rsidP="00DF61B0">
      <w:pPr>
        <w:ind w:left="567" w:right="335" w:firstLine="567"/>
        <w:jc w:val="center"/>
      </w:pPr>
      <w:r w:rsidRPr="00DF61B0">
        <w:rPr>
          <w:b/>
          <w:i/>
        </w:rPr>
        <w:t>Дополнительные требования при организации обучения в I классе</w:t>
      </w:r>
      <w:r w:rsidRPr="00DF61B0">
        <w:t xml:space="preserve"> </w:t>
      </w:r>
    </w:p>
    <w:p w:rsidR="00DF61B0" w:rsidRPr="00DF61B0" w:rsidRDefault="00DF61B0" w:rsidP="00DF61B0">
      <w:pPr>
        <w:ind w:left="567" w:right="335"/>
        <w:jc w:val="both"/>
      </w:pPr>
      <w:r w:rsidRPr="00DF61B0">
        <w:t>• учебные занятия проводятся по 5-дневной учебной неделе;</w:t>
      </w:r>
    </w:p>
    <w:p w:rsidR="00DF61B0" w:rsidRPr="00DF61B0" w:rsidRDefault="00DF61B0" w:rsidP="00DF61B0">
      <w:pPr>
        <w:ind w:left="567" w:right="335"/>
        <w:jc w:val="both"/>
      </w:pPr>
      <w:r w:rsidRPr="00DF61B0">
        <w:t>•для обучающихся предусмотрены дополнительные каникулы с 20.02.2023 г. по 26.02.2023 г.;</w:t>
      </w:r>
    </w:p>
    <w:p w:rsidR="00DF61B0" w:rsidRPr="00DF61B0" w:rsidRDefault="00DF61B0" w:rsidP="00DF61B0">
      <w:pPr>
        <w:ind w:left="567" w:right="335"/>
        <w:jc w:val="both"/>
      </w:pPr>
      <w:r w:rsidRPr="00DF61B0">
        <w:t>• для обеспечения адаптационного периода осуществляется специальный режим обучения: в первом полугодии (в сентябре, октябре – по 3 урока в день по 35 минут каждый; в ноябре, декабре по 4 урока по 35 минут каждый и один раз в неделю за счет урока физкультуры 5 уроков по 35 минут каждый; в январе – мае по 4 урока по 40 минут каждый и один раз в неделю за счет урока физкультуры 5 уроков по 40 минут каждый;) (</w:t>
      </w:r>
      <w:r w:rsidRPr="00DF61B0">
        <w:rPr>
          <w:color w:val="333333"/>
          <w:shd w:val="clear" w:color="auto" w:fill="FFFFFF"/>
        </w:rPr>
        <w:t>Длительность урока для первоклассников должна быть не более </w:t>
      </w:r>
      <w:r w:rsidRPr="00DF61B0">
        <w:rPr>
          <w:b/>
          <w:bCs/>
          <w:color w:val="333333"/>
          <w:shd w:val="clear" w:color="auto" w:fill="FFFFFF"/>
        </w:rPr>
        <w:t>35 минут в первом учебном полугодии (сентябрь-декабрь) и не более 40 минут во втором учебном полугодии</w:t>
      </w:r>
      <w:r w:rsidRPr="00DF61B0">
        <w:rPr>
          <w:color w:val="333333"/>
          <w:shd w:val="clear" w:color="auto" w:fill="FFFFFF"/>
        </w:rPr>
        <w:t>. Продолжительность урока во 2-4 классах не должна превышать 45 минут (СанПиН 1.2.3685-21, раздел VI, Таблица 6.6; СП 2.4.3648-20 п. 3.4.16.)</w:t>
      </w:r>
    </w:p>
    <w:p w:rsidR="00DF61B0" w:rsidRPr="00DF61B0" w:rsidRDefault="00DF61B0" w:rsidP="00DF61B0">
      <w:pPr>
        <w:ind w:left="567" w:right="335" w:firstLine="567"/>
        <w:jc w:val="both"/>
        <w:rPr>
          <w:rStyle w:val="markedcontent"/>
        </w:rPr>
      </w:pPr>
      <w:r w:rsidRPr="00DF61B0">
        <w:lastRenderedPageBreak/>
        <w:t xml:space="preserve">Учебный план реализуется в соответствии с образовательной программой начальной школы. Для 1-х классов учебный план на 2022-2023 учебный год разработан в соответствии с обновленными ФГОС НОО. В 2022-2023 учебном году обучение во 2-4 классах продолжается по федеральному государственному образовательному стандарту начального общего образования, утвержденному приказом Министерства образования и науки Российской Федерации от «6» октября 2009 г. № 373. В 1-4 - х классах с использованием УМК «Школа России».  </w:t>
      </w:r>
    </w:p>
    <w:p w:rsidR="00DF61B0" w:rsidRPr="00DF61B0" w:rsidRDefault="00DF61B0" w:rsidP="00DF61B0">
      <w:pPr>
        <w:ind w:left="567" w:right="335" w:firstLine="284"/>
        <w:jc w:val="center"/>
      </w:pPr>
      <w:r w:rsidRPr="00DF61B0">
        <w:rPr>
          <w:b/>
          <w:lang w:eastAsia="ru-RU"/>
        </w:rPr>
        <w:t>Формы промежуточной аттестации</w:t>
      </w:r>
      <w:r w:rsidRPr="00DF61B0">
        <w:t xml:space="preserve"> </w:t>
      </w:r>
    </w:p>
    <w:p w:rsidR="00DF61B0" w:rsidRPr="00DF61B0" w:rsidRDefault="00DF61B0" w:rsidP="00DF61B0">
      <w:pPr>
        <w:ind w:left="567" w:right="335" w:firstLine="284"/>
        <w:jc w:val="both"/>
      </w:pPr>
      <w:r w:rsidRPr="00DF61B0">
        <w:t>Динамика индивидуальных образовательных достижений обучающихся, их продвижение в достижении планируемых результатов освоения основной общеобразовательной программы начального общего образования отражается в результатах промежуточной аттестации, которая проводится согласно Положению о текущем контроле успеваемости и промежуточной аттестации.</w:t>
      </w:r>
    </w:p>
    <w:p w:rsidR="00DF61B0" w:rsidRPr="00DF61B0" w:rsidRDefault="00DF61B0" w:rsidP="00DF61B0">
      <w:pPr>
        <w:ind w:left="567" w:right="335" w:firstLine="284"/>
        <w:jc w:val="both"/>
      </w:pPr>
      <w:r w:rsidRPr="00DF61B0">
        <w:rPr>
          <w:color w:val="000000"/>
          <w:shd w:val="clear" w:color="auto" w:fill="FFFFFF"/>
        </w:rPr>
        <w:t>Актуальной для первоклассников может быть только промежуточная аттестация. Ни текущей, ни итоговой проверки знаний в первом классе не бывает, так как в первый год обучения не ставятся оценки и не проводятся экзамены государственного уровня</w:t>
      </w:r>
      <w:r w:rsidRPr="00DF61B0">
        <w:rPr>
          <w:rFonts w:ascii="Arial" w:hAnsi="Arial" w:cs="Arial"/>
          <w:color w:val="000000"/>
          <w:shd w:val="clear" w:color="auto" w:fill="FFFFFF"/>
        </w:rPr>
        <w:t>. </w:t>
      </w:r>
    </w:p>
    <w:p w:rsidR="00DF61B0" w:rsidRPr="00DF61B0" w:rsidRDefault="00DF61B0" w:rsidP="00DF61B0">
      <w:pPr>
        <w:ind w:left="567" w:right="335" w:firstLine="284"/>
        <w:jc w:val="both"/>
        <w:rPr>
          <w:color w:val="000000"/>
          <w:shd w:val="clear" w:color="auto" w:fill="FFFFFF"/>
        </w:rPr>
      </w:pPr>
      <w:r w:rsidRPr="00DF61B0">
        <w:rPr>
          <w:color w:val="000000"/>
          <w:shd w:val="clear" w:color="auto" w:fill="FFFFFF"/>
        </w:rPr>
        <w:t>Отсутствие оценок в первом классе установлено Постановлением главного государственного санитарного врача Российской Федерации от 29.12.2010 №189 «Об утверждении СанПиН 2.4.2.2821-10 “Санитарно-эпидемиологические требования к условиям и организации обучения в общеобразовательных учреждениях”.</w:t>
      </w:r>
    </w:p>
    <w:p w:rsidR="00DF61B0" w:rsidRPr="00DF61B0" w:rsidRDefault="00DF61B0" w:rsidP="00DF61B0">
      <w:pPr>
        <w:pStyle w:val="aa"/>
        <w:shd w:val="clear" w:color="auto" w:fill="FFFFFF"/>
        <w:spacing w:before="0" w:beforeAutospacing="0" w:after="0" w:afterAutospacing="0"/>
        <w:ind w:left="567" w:right="335"/>
        <w:jc w:val="both"/>
        <w:rPr>
          <w:color w:val="000000"/>
          <w:sz w:val="22"/>
          <w:szCs w:val="22"/>
        </w:rPr>
      </w:pPr>
      <w:r w:rsidRPr="00DF61B0">
        <w:rPr>
          <w:color w:val="000000"/>
          <w:sz w:val="22"/>
          <w:szCs w:val="22"/>
        </w:rPr>
        <w:t>У первоклашек возможна аттестация в конце года.  При этом оценки за аттестацию 1 класса   не ставятся — в личном деле ставят пометку «усвоено». </w:t>
      </w:r>
    </w:p>
    <w:p w:rsidR="00DF61B0" w:rsidRPr="00DF61B0" w:rsidRDefault="00DF61B0" w:rsidP="00DF61B0">
      <w:pPr>
        <w:pStyle w:val="2"/>
        <w:shd w:val="clear" w:color="auto" w:fill="FFFFFF"/>
        <w:spacing w:before="0" w:line="240" w:lineRule="auto"/>
        <w:ind w:left="567" w:right="335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F61B0">
        <w:rPr>
          <w:rFonts w:ascii="Times New Roman" w:hAnsi="Times New Roman" w:cs="Times New Roman"/>
          <w:color w:val="000000"/>
          <w:sz w:val="22"/>
          <w:szCs w:val="22"/>
        </w:rPr>
        <w:t>Формы промежуточной аттестации в первом классе</w:t>
      </w:r>
    </w:p>
    <w:p w:rsidR="00DF61B0" w:rsidRPr="00DF61B0" w:rsidRDefault="00DF61B0" w:rsidP="00DF61B0">
      <w:pPr>
        <w:pStyle w:val="aa"/>
        <w:shd w:val="clear" w:color="auto" w:fill="FFFFFF"/>
        <w:spacing w:before="0" w:beforeAutospacing="0" w:after="0" w:afterAutospacing="0"/>
        <w:ind w:left="567" w:right="335"/>
        <w:jc w:val="both"/>
        <w:rPr>
          <w:color w:val="000000"/>
          <w:sz w:val="22"/>
          <w:szCs w:val="22"/>
        </w:rPr>
      </w:pPr>
      <w:r w:rsidRPr="00DF61B0">
        <w:rPr>
          <w:color w:val="000000"/>
          <w:sz w:val="22"/>
          <w:szCs w:val="22"/>
        </w:rPr>
        <w:t>Аттестация бывает: </w:t>
      </w:r>
    </w:p>
    <w:p w:rsidR="00DF61B0" w:rsidRPr="00DF61B0" w:rsidRDefault="00DF61B0" w:rsidP="00722A4D">
      <w:pPr>
        <w:widowControl/>
        <w:numPr>
          <w:ilvl w:val="0"/>
          <w:numId w:val="131"/>
        </w:numPr>
        <w:shd w:val="clear" w:color="auto" w:fill="FFFFFF"/>
        <w:autoSpaceDE/>
        <w:autoSpaceDN/>
        <w:ind w:left="567" w:right="335" w:firstLine="0"/>
        <w:jc w:val="both"/>
        <w:rPr>
          <w:color w:val="000000"/>
        </w:rPr>
      </w:pPr>
      <w:r w:rsidRPr="00DF61B0">
        <w:rPr>
          <w:color w:val="000000"/>
        </w:rPr>
        <w:t>устная, </w:t>
      </w:r>
    </w:p>
    <w:p w:rsidR="00DF61B0" w:rsidRPr="00DF61B0" w:rsidRDefault="00DF61B0" w:rsidP="00722A4D">
      <w:pPr>
        <w:widowControl/>
        <w:numPr>
          <w:ilvl w:val="0"/>
          <w:numId w:val="131"/>
        </w:numPr>
        <w:shd w:val="clear" w:color="auto" w:fill="FFFFFF"/>
        <w:autoSpaceDE/>
        <w:autoSpaceDN/>
        <w:ind w:left="567" w:right="335" w:firstLine="0"/>
        <w:jc w:val="both"/>
        <w:rPr>
          <w:color w:val="000000"/>
        </w:rPr>
      </w:pPr>
      <w:r w:rsidRPr="00DF61B0">
        <w:rPr>
          <w:color w:val="000000"/>
        </w:rPr>
        <w:t>письменная, </w:t>
      </w:r>
    </w:p>
    <w:p w:rsidR="00DF61B0" w:rsidRPr="00DF61B0" w:rsidRDefault="00DF61B0" w:rsidP="00722A4D">
      <w:pPr>
        <w:widowControl/>
        <w:numPr>
          <w:ilvl w:val="0"/>
          <w:numId w:val="131"/>
        </w:numPr>
        <w:shd w:val="clear" w:color="auto" w:fill="FFFFFF"/>
        <w:autoSpaceDE/>
        <w:autoSpaceDN/>
        <w:ind w:left="567" w:right="335" w:firstLine="0"/>
        <w:jc w:val="both"/>
        <w:rPr>
          <w:color w:val="000000"/>
        </w:rPr>
      </w:pPr>
      <w:r w:rsidRPr="00DF61B0">
        <w:rPr>
          <w:color w:val="000000"/>
        </w:rPr>
        <w:t>комбинированная. </w:t>
      </w:r>
    </w:p>
    <w:p w:rsidR="00DF61B0" w:rsidRPr="00DF61B0" w:rsidRDefault="00DF61B0" w:rsidP="00DF61B0">
      <w:pPr>
        <w:pStyle w:val="aa"/>
        <w:shd w:val="clear" w:color="auto" w:fill="FFFFFF"/>
        <w:spacing w:before="0" w:beforeAutospacing="0" w:after="0" w:afterAutospacing="0"/>
        <w:ind w:left="567" w:right="335"/>
        <w:jc w:val="both"/>
        <w:rPr>
          <w:color w:val="000000"/>
          <w:sz w:val="22"/>
          <w:szCs w:val="22"/>
        </w:rPr>
      </w:pPr>
      <w:r w:rsidRPr="00DF61B0">
        <w:rPr>
          <w:color w:val="000000"/>
          <w:sz w:val="22"/>
          <w:szCs w:val="22"/>
        </w:rPr>
        <w:t xml:space="preserve"> Как правило, это короткие письменные работы или устные задания.  </w:t>
      </w:r>
    </w:p>
    <w:p w:rsidR="00DF61B0" w:rsidRPr="00DF61B0" w:rsidRDefault="00DF61B0" w:rsidP="00DF61B0">
      <w:pPr>
        <w:adjustRightInd w:val="0"/>
        <w:ind w:left="567" w:right="335"/>
        <w:rPr>
          <w:rFonts w:eastAsia="Calibri"/>
          <w:color w:val="000000"/>
          <w:lang w:eastAsia="ru-RU"/>
        </w:rPr>
      </w:pPr>
      <w:r w:rsidRPr="00DF61B0">
        <w:rPr>
          <w:color w:val="000000"/>
          <w:lang w:eastAsia="ru-RU"/>
        </w:rPr>
        <w:t xml:space="preserve">          </w:t>
      </w:r>
      <w:r w:rsidRPr="00DF61B0">
        <w:rPr>
          <w:rFonts w:eastAsia="Calibri"/>
          <w:color w:val="000000"/>
          <w:lang w:eastAsia="ru-RU"/>
        </w:rPr>
        <w:t xml:space="preserve">Расписание уроков составлено с учетом шкалы трудности учебных предметов и гигиенических рекомендаций СанПиН 2.4.2.2821-10. </w:t>
      </w:r>
    </w:p>
    <w:p w:rsidR="00DF61B0" w:rsidRPr="00DF61B0" w:rsidRDefault="00DF61B0" w:rsidP="00DF61B0">
      <w:pPr>
        <w:adjustRightInd w:val="0"/>
        <w:ind w:left="567" w:right="335"/>
        <w:rPr>
          <w:color w:val="000000"/>
          <w:lang w:eastAsia="ru-RU"/>
        </w:rPr>
      </w:pPr>
      <w:r w:rsidRPr="00DF61B0">
        <w:rPr>
          <w:rFonts w:eastAsia="Calibri"/>
          <w:color w:val="000000"/>
          <w:lang w:eastAsia="ru-RU"/>
        </w:rPr>
        <w:t xml:space="preserve">           </w:t>
      </w:r>
      <w:r>
        <w:rPr>
          <w:rFonts w:eastAsia="Calibri"/>
          <w:color w:val="000000"/>
          <w:lang w:eastAsia="ru-RU"/>
        </w:rPr>
        <w:t xml:space="preserve"> </w:t>
      </w:r>
      <w:r w:rsidRPr="00DF61B0">
        <w:t xml:space="preserve">Внеурочная деятельность реализуется в соответствии с основной образовательной программой начального общего образования по направлениям спортивно-оздоровительное, духовно-нравственное, общеинтеллектуальное, общекультурное, социальное.  </w:t>
      </w:r>
    </w:p>
    <w:p w:rsidR="001F5D24" w:rsidRDefault="001F5D24"/>
    <w:p w:rsidR="00FF142D" w:rsidRDefault="00FF142D" w:rsidP="00FF142D">
      <w:pPr>
        <w:pStyle w:val="Heading3"/>
        <w:spacing w:before="73" w:line="251" w:lineRule="exact"/>
        <w:ind w:left="567"/>
      </w:pPr>
      <w:r>
        <w:t>Реализуемая</w:t>
      </w:r>
      <w:r>
        <w:rPr>
          <w:spacing w:val="-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программа</w:t>
      </w:r>
    </w:p>
    <w:p w:rsidR="00FF142D" w:rsidRDefault="00FF142D" w:rsidP="00FF142D">
      <w:pPr>
        <w:pStyle w:val="a3"/>
        <w:ind w:left="567" w:right="681"/>
      </w:pPr>
      <w:r>
        <w:t>Учебный план начального общего образования является частью образовательной программы</w:t>
      </w:r>
      <w:r>
        <w:rPr>
          <w:spacing w:val="-52"/>
        </w:rPr>
        <w:t xml:space="preserve"> </w:t>
      </w:r>
      <w:r>
        <w:t>начального общего образования муниципального казённого общеобразовательного учреждения «Гремучинская школа №19» (далее</w:t>
      </w:r>
      <w:r>
        <w:rPr>
          <w:spacing w:val="1"/>
        </w:rPr>
        <w:t xml:space="preserve"> </w:t>
      </w:r>
      <w:r>
        <w:t>ОП</w:t>
      </w:r>
      <w:r>
        <w:rPr>
          <w:spacing w:val="-2"/>
        </w:rPr>
        <w:t xml:space="preserve"> </w:t>
      </w:r>
      <w:r>
        <w:t>НОО). 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FF142D" w:rsidRDefault="00FF142D" w:rsidP="00FF142D">
      <w:pPr>
        <w:pStyle w:val="a3"/>
        <w:ind w:left="567" w:right="681" w:firstLine="539"/>
      </w:pPr>
      <w:r>
        <w:t>Учебный план начального общего образования 2022/2023 учебный год обеспечивает выполнение гигиенических требований к режиму образовательного процесса,</w:t>
      </w:r>
      <w:r>
        <w:rPr>
          <w:spacing w:val="1"/>
        </w:rPr>
        <w:t xml:space="preserve"> </w:t>
      </w:r>
      <w:r>
        <w:t>установленных 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и предусматривает 4-летний нормативный срок освоения образовательной программы</w:t>
      </w:r>
      <w:r>
        <w:rPr>
          <w:spacing w:val="-1"/>
        </w:rPr>
        <w:t xml:space="preserve"> </w:t>
      </w:r>
      <w:r>
        <w:t>начального общего образования</w:t>
      </w:r>
      <w:r>
        <w:rPr>
          <w:spacing w:val="-1"/>
        </w:rPr>
        <w:t xml:space="preserve"> </w:t>
      </w:r>
      <w:r>
        <w:t>для 1-4 классов.</w:t>
      </w:r>
    </w:p>
    <w:p w:rsidR="00FF142D" w:rsidRDefault="00FF142D" w:rsidP="00FF142D">
      <w:pPr>
        <w:pStyle w:val="a3"/>
        <w:spacing w:before="4"/>
        <w:ind w:left="567" w:firstLine="0"/>
        <w:jc w:val="left"/>
      </w:pPr>
    </w:p>
    <w:p w:rsidR="00FF142D" w:rsidRDefault="00FF142D" w:rsidP="00FF142D">
      <w:pPr>
        <w:pStyle w:val="Heading3"/>
        <w:spacing w:line="249" w:lineRule="exact"/>
        <w:ind w:left="567"/>
        <w:jc w:val="left"/>
      </w:pPr>
      <w:r>
        <w:t>Организация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49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работы</w:t>
      </w:r>
    </w:p>
    <w:p w:rsidR="00FF142D" w:rsidRDefault="00FF142D" w:rsidP="00FF142D">
      <w:pPr>
        <w:pStyle w:val="a5"/>
        <w:tabs>
          <w:tab w:val="left" w:pos="1769"/>
        </w:tabs>
        <w:spacing w:line="266" w:lineRule="exact"/>
        <w:ind w:left="567" w:firstLine="0"/>
        <w:jc w:val="left"/>
      </w:pP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года.</w:t>
      </w:r>
    </w:p>
    <w:p w:rsidR="00FF142D" w:rsidRDefault="00FF142D" w:rsidP="00FF142D">
      <w:pPr>
        <w:pStyle w:val="a5"/>
        <w:tabs>
          <w:tab w:val="left" w:pos="1769"/>
        </w:tabs>
        <w:spacing w:line="269" w:lineRule="exact"/>
        <w:ind w:left="567" w:firstLine="0"/>
        <w:jc w:val="left"/>
      </w:pPr>
      <w:r>
        <w:t>Учебные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пятидневной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смену.</w:t>
      </w:r>
    </w:p>
    <w:p w:rsidR="00FF142D" w:rsidRDefault="00FF142D" w:rsidP="00FF142D">
      <w:pPr>
        <w:pStyle w:val="a5"/>
        <w:tabs>
          <w:tab w:val="left" w:pos="1769"/>
        </w:tabs>
        <w:spacing w:line="269" w:lineRule="exact"/>
        <w:ind w:left="567" w:firstLine="0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недели.</w:t>
      </w:r>
    </w:p>
    <w:p w:rsidR="00FF142D" w:rsidRDefault="00FF142D" w:rsidP="00FF142D">
      <w:pPr>
        <w:pStyle w:val="a5"/>
        <w:tabs>
          <w:tab w:val="left" w:pos="1769"/>
        </w:tabs>
        <w:spacing w:line="269" w:lineRule="exact"/>
        <w:ind w:left="567" w:firstLine="0"/>
        <w:jc w:val="left"/>
      </w:pPr>
      <w:r>
        <w:t>Начало занятий в</w:t>
      </w:r>
      <w:r>
        <w:rPr>
          <w:spacing w:val="-2"/>
        </w:rPr>
        <w:t xml:space="preserve"> </w:t>
      </w:r>
      <w:r>
        <w:t>8.30</w:t>
      </w:r>
    </w:p>
    <w:p w:rsidR="00FF142D" w:rsidRDefault="00FF142D" w:rsidP="00FF142D">
      <w:pPr>
        <w:pStyle w:val="a5"/>
        <w:tabs>
          <w:tab w:val="left" w:pos="1769"/>
        </w:tabs>
        <w:ind w:left="567" w:right="686" w:firstLine="0"/>
        <w:jc w:val="left"/>
      </w:pPr>
      <w:r>
        <w:t>Общий</w:t>
      </w:r>
      <w:r>
        <w:rPr>
          <w:spacing w:val="5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нагрузки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превышает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урока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раз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</w:t>
      </w:r>
      <w:r>
        <w:rPr>
          <w:spacing w:val="-5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за счет урока</w:t>
      </w:r>
      <w:r>
        <w:rPr>
          <w:spacing w:val="-2"/>
        </w:rPr>
        <w:t xml:space="preserve"> </w:t>
      </w:r>
      <w:r>
        <w:t>физической культуры;</w:t>
      </w:r>
    </w:p>
    <w:p w:rsidR="00FF142D" w:rsidRDefault="00FF142D" w:rsidP="00FF142D">
      <w:pPr>
        <w:pStyle w:val="a5"/>
        <w:tabs>
          <w:tab w:val="left" w:pos="1769"/>
          <w:tab w:val="left" w:pos="4910"/>
          <w:tab w:val="left" w:pos="6229"/>
        </w:tabs>
        <w:ind w:left="567" w:right="693" w:firstLine="0"/>
        <w:jc w:val="left"/>
      </w:pPr>
      <w:r>
        <w:t>Образовательная</w:t>
      </w:r>
      <w:r>
        <w:rPr>
          <w:spacing w:val="18"/>
        </w:rPr>
        <w:t xml:space="preserve"> </w:t>
      </w:r>
      <w:r>
        <w:t>деятельноств</w:t>
      </w:r>
      <w:r>
        <w:rPr>
          <w:spacing w:val="21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классах осуществляется</w:t>
      </w:r>
      <w:r>
        <w:rPr>
          <w:spacing w:val="19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урочную</w:t>
      </w:r>
      <w:r>
        <w:rPr>
          <w:spacing w:val="20"/>
        </w:rPr>
        <w:t xml:space="preserve"> </w:t>
      </w:r>
      <w:r>
        <w:t>и  внеурочную</w:t>
      </w:r>
      <w:r>
        <w:rPr>
          <w:spacing w:val="-52"/>
        </w:rPr>
        <w:t xml:space="preserve"> </w:t>
      </w:r>
      <w:r>
        <w:t>деятельность.</w:t>
      </w:r>
    </w:p>
    <w:p w:rsidR="00FF142D" w:rsidRDefault="00FF142D" w:rsidP="00FF142D">
      <w:pPr>
        <w:pStyle w:val="a5"/>
        <w:tabs>
          <w:tab w:val="left" w:pos="1769"/>
        </w:tabs>
        <w:ind w:left="567" w:right="682" w:firstLine="0"/>
        <w:jc w:val="left"/>
      </w:pPr>
      <w:r>
        <w:t>Продолжительность</w:t>
      </w:r>
      <w:r>
        <w:rPr>
          <w:spacing w:val="12"/>
        </w:rPr>
        <w:t xml:space="preserve"> </w:t>
      </w:r>
      <w:r>
        <w:t>перемены</w:t>
      </w:r>
      <w:r>
        <w:rPr>
          <w:spacing w:val="12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урочной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деятельностью</w:t>
      </w:r>
      <w:r>
        <w:rPr>
          <w:spacing w:val="12"/>
        </w:rPr>
        <w:t xml:space="preserve"> </w:t>
      </w:r>
      <w:r>
        <w:t>должна</w:t>
      </w:r>
      <w:r>
        <w:rPr>
          <w:spacing w:val="1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45 минут.</w:t>
      </w:r>
    </w:p>
    <w:p w:rsidR="00FF142D" w:rsidRDefault="00FF142D" w:rsidP="00FF142D">
      <w:pPr>
        <w:pStyle w:val="a5"/>
        <w:tabs>
          <w:tab w:val="left" w:pos="1769"/>
        </w:tabs>
        <w:ind w:left="567" w:right="688" w:firstLine="0"/>
        <w:jc w:val="left"/>
      </w:pPr>
      <w:r>
        <w:t>Для</w:t>
      </w:r>
      <w:r>
        <w:rPr>
          <w:spacing w:val="47"/>
        </w:rPr>
        <w:t xml:space="preserve"> </w:t>
      </w:r>
      <w:r>
        <w:t>профилактики</w:t>
      </w:r>
      <w:r>
        <w:rPr>
          <w:spacing w:val="47"/>
        </w:rPr>
        <w:t xml:space="preserve"> </w:t>
      </w:r>
      <w:r>
        <w:t>переутомления</w:t>
      </w:r>
      <w:r>
        <w:rPr>
          <w:spacing w:val="4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календарном</w:t>
      </w:r>
      <w:r>
        <w:rPr>
          <w:spacing w:val="47"/>
        </w:rPr>
        <w:t xml:space="preserve"> </w:t>
      </w:r>
      <w:r>
        <w:t>учебном</w:t>
      </w:r>
      <w:r>
        <w:rPr>
          <w:spacing w:val="44"/>
        </w:rPr>
        <w:t xml:space="preserve"> </w:t>
      </w:r>
      <w:r>
        <w:t>графике</w:t>
      </w:r>
      <w:r>
        <w:rPr>
          <w:spacing w:val="48"/>
        </w:rPr>
        <w:t xml:space="preserve"> </w:t>
      </w:r>
      <w:r>
        <w:t>предусмотрено</w:t>
      </w:r>
      <w:r>
        <w:rPr>
          <w:spacing w:val="-1"/>
        </w:rPr>
        <w:t xml:space="preserve"> </w:t>
      </w:r>
      <w:r>
        <w:t>равномерное распределение</w:t>
      </w:r>
      <w:r>
        <w:rPr>
          <w:spacing w:val="-1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FF142D" w:rsidRDefault="00FF142D" w:rsidP="00FF142D">
      <w:pPr>
        <w:pStyle w:val="Heading3"/>
        <w:spacing w:before="4" w:line="250" w:lineRule="exact"/>
        <w:ind w:left="1202"/>
        <w:jc w:val="left"/>
      </w:pPr>
      <w:r>
        <w:t>Продолжительность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недели</w:t>
      </w:r>
    </w:p>
    <w:p w:rsidR="00FF142D" w:rsidRDefault="00FF142D" w:rsidP="00FF142D">
      <w:pPr>
        <w:pStyle w:val="a3"/>
        <w:ind w:left="567" w:right="681" w:firstLine="0"/>
      </w:pPr>
      <w:r>
        <w:t>Количество часов,</w:t>
      </w:r>
      <w:r>
        <w:rPr>
          <w:spacing w:val="1"/>
        </w:rPr>
        <w:t xml:space="preserve"> </w:t>
      </w:r>
      <w:r>
        <w:t>отведенных на освоение обучающимися учебного плана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состоящего из обязательной части и части,</w:t>
      </w:r>
      <w:r>
        <w:rPr>
          <w:spacing w:val="1"/>
        </w:rPr>
        <w:t xml:space="preserve"> </w:t>
      </w:r>
      <w:r>
        <w:t>формируемой участниками образова-</w:t>
      </w:r>
      <w:r>
        <w:rPr>
          <w:spacing w:val="1"/>
        </w:rPr>
        <w:t xml:space="preserve"> </w:t>
      </w:r>
      <w:r>
        <w:t>тельного процесса,</w:t>
      </w:r>
      <w:r>
        <w:rPr>
          <w:spacing w:val="1"/>
        </w:rPr>
        <w:t xml:space="preserve"> </w:t>
      </w:r>
      <w:r>
        <w:t>в совокупности не превышает величину недельной образовательной 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-1"/>
        </w:rPr>
        <w:t xml:space="preserve"> </w:t>
      </w:r>
      <w:r>
        <w:t>СанПиН 1.2.3685-21.</w:t>
      </w:r>
    </w:p>
    <w:p w:rsidR="00310921" w:rsidRDefault="00310921" w:rsidP="00FF142D">
      <w:pPr>
        <w:pStyle w:val="a3"/>
        <w:ind w:left="567" w:right="681" w:firstLine="0"/>
      </w:pPr>
    </w:p>
    <w:tbl>
      <w:tblPr>
        <w:tblStyle w:val="TableNormal"/>
        <w:tblW w:w="0" w:type="auto"/>
        <w:tblInd w:w="1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5"/>
        <w:gridCol w:w="2393"/>
        <w:gridCol w:w="2393"/>
        <w:gridCol w:w="2109"/>
      </w:tblGrid>
      <w:tr w:rsidR="00310921" w:rsidTr="00B4159A">
        <w:trPr>
          <w:trHeight w:val="340"/>
        </w:trPr>
        <w:tc>
          <w:tcPr>
            <w:tcW w:w="2285" w:type="dxa"/>
          </w:tcPr>
          <w:p w:rsidR="00310921" w:rsidRDefault="00310921" w:rsidP="00310921">
            <w:pPr>
              <w:pStyle w:val="TableParagraph"/>
              <w:spacing w:line="247" w:lineRule="exact"/>
              <w:ind w:left="107"/>
              <w:jc w:val="center"/>
            </w:pPr>
            <w:r>
              <w:t>Классы</w:t>
            </w:r>
          </w:p>
        </w:tc>
        <w:tc>
          <w:tcPr>
            <w:tcW w:w="2393" w:type="dxa"/>
          </w:tcPr>
          <w:p w:rsidR="00310921" w:rsidRDefault="00310921" w:rsidP="00310921">
            <w:pPr>
              <w:pStyle w:val="TableParagraph"/>
              <w:spacing w:line="247" w:lineRule="exact"/>
              <w:ind w:left="105"/>
              <w:jc w:val="center"/>
            </w:pP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393" w:type="dxa"/>
          </w:tcPr>
          <w:p w:rsidR="00310921" w:rsidRDefault="00310921" w:rsidP="00310921">
            <w:pPr>
              <w:pStyle w:val="TableParagraph"/>
              <w:spacing w:line="247" w:lineRule="exact"/>
              <w:ind w:left="105"/>
              <w:jc w:val="center"/>
            </w:pPr>
            <w:r>
              <w:t>Часов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109" w:type="dxa"/>
          </w:tcPr>
          <w:p w:rsidR="00310921" w:rsidRDefault="00310921" w:rsidP="00310921">
            <w:pPr>
              <w:pStyle w:val="TableParagraph"/>
              <w:spacing w:line="247" w:lineRule="exact"/>
              <w:ind w:left="106"/>
              <w:jc w:val="center"/>
            </w:pPr>
            <w:r>
              <w:t>Учебная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</w:p>
        </w:tc>
      </w:tr>
      <w:tr w:rsidR="00310921" w:rsidTr="00B4159A">
        <w:trPr>
          <w:trHeight w:val="340"/>
        </w:trPr>
        <w:tc>
          <w:tcPr>
            <w:tcW w:w="2285" w:type="dxa"/>
          </w:tcPr>
          <w:p w:rsidR="00310921" w:rsidRDefault="00310921" w:rsidP="00310921">
            <w:pPr>
              <w:pStyle w:val="TableParagraph"/>
              <w:spacing w:line="247" w:lineRule="exact"/>
              <w:ind w:left="107"/>
              <w:jc w:val="center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классы</w:t>
            </w:r>
          </w:p>
        </w:tc>
        <w:tc>
          <w:tcPr>
            <w:tcW w:w="2393" w:type="dxa"/>
          </w:tcPr>
          <w:p w:rsidR="00310921" w:rsidRDefault="00310921" w:rsidP="00310921">
            <w:pPr>
              <w:pStyle w:val="TableParagraph"/>
              <w:spacing w:line="247" w:lineRule="exact"/>
              <w:ind w:left="105"/>
              <w:jc w:val="center"/>
            </w:pPr>
            <w:r>
              <w:t>21</w:t>
            </w:r>
          </w:p>
        </w:tc>
        <w:tc>
          <w:tcPr>
            <w:tcW w:w="2393" w:type="dxa"/>
          </w:tcPr>
          <w:p w:rsidR="00310921" w:rsidRDefault="00310921" w:rsidP="00310921">
            <w:pPr>
              <w:pStyle w:val="TableParagraph"/>
              <w:spacing w:line="247" w:lineRule="exact"/>
              <w:ind w:left="105"/>
              <w:jc w:val="center"/>
            </w:pPr>
            <w:r>
              <w:t>693</w:t>
            </w:r>
          </w:p>
        </w:tc>
        <w:tc>
          <w:tcPr>
            <w:tcW w:w="2109" w:type="dxa"/>
          </w:tcPr>
          <w:p w:rsidR="00310921" w:rsidRDefault="00310921" w:rsidP="00310921">
            <w:pPr>
              <w:pStyle w:val="TableParagraph"/>
              <w:spacing w:line="247" w:lineRule="exact"/>
              <w:ind w:left="106"/>
              <w:jc w:val="center"/>
            </w:pPr>
            <w:r>
              <w:t>пятидневная</w:t>
            </w:r>
          </w:p>
        </w:tc>
      </w:tr>
    </w:tbl>
    <w:p w:rsidR="00310921" w:rsidRDefault="00310921" w:rsidP="00FF142D">
      <w:pPr>
        <w:pStyle w:val="a3"/>
        <w:ind w:left="567" w:right="681" w:firstLine="0"/>
      </w:pPr>
    </w:p>
    <w:p w:rsidR="00FF142D" w:rsidRDefault="00FF142D" w:rsidP="00FF142D">
      <w:pPr>
        <w:pStyle w:val="a3"/>
        <w:spacing w:before="6"/>
        <w:ind w:left="0" w:firstLine="0"/>
        <w:jc w:val="left"/>
        <w:rPr>
          <w:sz w:val="13"/>
        </w:rPr>
      </w:pPr>
    </w:p>
    <w:p w:rsidR="00590989" w:rsidRDefault="00590989" w:rsidP="00590989">
      <w:pPr>
        <w:pStyle w:val="Heading3"/>
        <w:spacing w:line="251" w:lineRule="exact"/>
        <w:ind w:left="1202"/>
        <w:jc w:val="left"/>
      </w:pPr>
      <w:r>
        <w:t>Дополнительные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классах:</w:t>
      </w:r>
    </w:p>
    <w:p w:rsidR="00590989" w:rsidRDefault="00590989" w:rsidP="00722A4D">
      <w:pPr>
        <w:pStyle w:val="a5"/>
        <w:numPr>
          <w:ilvl w:val="0"/>
          <w:numId w:val="134"/>
        </w:numPr>
        <w:tabs>
          <w:tab w:val="left" w:pos="1909"/>
          <w:tab w:val="left" w:pos="1910"/>
        </w:tabs>
        <w:spacing w:line="267" w:lineRule="exact"/>
      </w:pPr>
      <w:r>
        <w:t>Учебные</w:t>
      </w:r>
      <w:r w:rsidRPr="00590989">
        <w:rPr>
          <w:spacing w:val="-3"/>
        </w:rPr>
        <w:t xml:space="preserve"> </w:t>
      </w:r>
      <w:r>
        <w:t>занятия</w:t>
      </w:r>
      <w:r w:rsidRPr="00590989">
        <w:rPr>
          <w:spacing w:val="-3"/>
        </w:rPr>
        <w:t xml:space="preserve"> </w:t>
      </w:r>
      <w:r>
        <w:t>проводятся</w:t>
      </w:r>
      <w:r w:rsidRPr="00590989">
        <w:rPr>
          <w:spacing w:val="-2"/>
        </w:rPr>
        <w:t xml:space="preserve"> </w:t>
      </w:r>
      <w:r>
        <w:t>по</w:t>
      </w:r>
      <w:r w:rsidRPr="00590989">
        <w:rPr>
          <w:spacing w:val="-2"/>
        </w:rPr>
        <w:t xml:space="preserve"> </w:t>
      </w:r>
      <w:r>
        <w:t>пятидневной</w:t>
      </w:r>
      <w:r w:rsidRPr="00590989">
        <w:rPr>
          <w:spacing w:val="-3"/>
        </w:rPr>
        <w:t xml:space="preserve"> </w:t>
      </w:r>
      <w:r>
        <w:t>учебной</w:t>
      </w:r>
      <w:r w:rsidRPr="00590989">
        <w:rPr>
          <w:spacing w:val="-3"/>
        </w:rPr>
        <w:t xml:space="preserve"> </w:t>
      </w:r>
      <w:r>
        <w:t>неделе</w:t>
      </w:r>
      <w:r w:rsidRPr="00590989">
        <w:rPr>
          <w:spacing w:val="-2"/>
        </w:rPr>
        <w:t xml:space="preserve"> </w:t>
      </w:r>
      <w:r>
        <w:t>и</w:t>
      </w:r>
      <w:r w:rsidRPr="00590989">
        <w:rPr>
          <w:spacing w:val="-2"/>
        </w:rPr>
        <w:t xml:space="preserve"> </w:t>
      </w:r>
      <w:r>
        <w:t>только</w:t>
      </w:r>
      <w:r w:rsidRPr="00590989">
        <w:rPr>
          <w:spacing w:val="-2"/>
        </w:rPr>
        <w:t xml:space="preserve"> </w:t>
      </w:r>
      <w:r>
        <w:t>в</w:t>
      </w:r>
      <w:r w:rsidRPr="00590989">
        <w:rPr>
          <w:spacing w:val="-3"/>
        </w:rPr>
        <w:t xml:space="preserve"> </w:t>
      </w:r>
      <w:r>
        <w:t>первую</w:t>
      </w:r>
      <w:r w:rsidRPr="00590989">
        <w:rPr>
          <w:spacing w:val="-2"/>
        </w:rPr>
        <w:t xml:space="preserve"> </w:t>
      </w:r>
      <w:r>
        <w:t>смену.</w:t>
      </w:r>
    </w:p>
    <w:p w:rsidR="00590989" w:rsidRDefault="00590989" w:rsidP="00722A4D">
      <w:pPr>
        <w:pStyle w:val="a5"/>
        <w:numPr>
          <w:ilvl w:val="0"/>
          <w:numId w:val="134"/>
        </w:numPr>
        <w:tabs>
          <w:tab w:val="left" w:pos="1909"/>
          <w:tab w:val="left" w:pos="1910"/>
        </w:tabs>
        <w:spacing w:line="267" w:lineRule="exact"/>
      </w:pPr>
      <w:r>
        <w:t>В</w:t>
      </w:r>
      <w:r w:rsidRPr="00590989">
        <w:rPr>
          <w:spacing w:val="6"/>
        </w:rPr>
        <w:t xml:space="preserve"> </w:t>
      </w:r>
      <w:r>
        <w:t>середине</w:t>
      </w:r>
      <w:r w:rsidRPr="00590989">
        <w:rPr>
          <w:spacing w:val="7"/>
        </w:rPr>
        <w:t xml:space="preserve"> </w:t>
      </w:r>
      <w:r>
        <w:t>учебного</w:t>
      </w:r>
      <w:r w:rsidRPr="00590989">
        <w:rPr>
          <w:spacing w:val="7"/>
        </w:rPr>
        <w:t xml:space="preserve"> </w:t>
      </w:r>
      <w:r>
        <w:t>дня</w:t>
      </w:r>
      <w:r w:rsidRPr="00590989">
        <w:rPr>
          <w:spacing w:val="6"/>
        </w:rPr>
        <w:t xml:space="preserve"> </w:t>
      </w:r>
      <w:r>
        <w:t>организована</w:t>
      </w:r>
      <w:r w:rsidRPr="00590989">
        <w:rPr>
          <w:spacing w:val="7"/>
        </w:rPr>
        <w:t xml:space="preserve"> </w:t>
      </w:r>
      <w:r>
        <w:t>динамическая</w:t>
      </w:r>
      <w:r w:rsidRPr="00590989">
        <w:rPr>
          <w:spacing w:val="7"/>
        </w:rPr>
        <w:t xml:space="preserve"> </w:t>
      </w:r>
      <w:r>
        <w:t>пауза</w:t>
      </w:r>
      <w:r w:rsidRPr="00590989">
        <w:rPr>
          <w:spacing w:val="8"/>
        </w:rPr>
        <w:t xml:space="preserve"> </w:t>
      </w:r>
      <w:r>
        <w:t>продолжительностью</w:t>
      </w:r>
      <w:r w:rsidRPr="00590989">
        <w:rPr>
          <w:spacing w:val="8"/>
        </w:rPr>
        <w:t xml:space="preserve"> </w:t>
      </w:r>
      <w:r>
        <w:t>не</w:t>
      </w:r>
      <w:r w:rsidRPr="00590989">
        <w:rPr>
          <w:spacing w:val="7"/>
        </w:rPr>
        <w:t xml:space="preserve"> </w:t>
      </w:r>
      <w:r>
        <w:t>менее</w:t>
      </w:r>
      <w:r w:rsidRPr="00590989">
        <w:rPr>
          <w:spacing w:val="-52"/>
        </w:rPr>
        <w:t xml:space="preserve"> </w:t>
      </w:r>
      <w:r>
        <w:t>40</w:t>
      </w:r>
      <w:r w:rsidRPr="00590989">
        <w:rPr>
          <w:spacing w:val="-1"/>
        </w:rPr>
        <w:t xml:space="preserve"> </w:t>
      </w:r>
      <w:r>
        <w:t>минут.</w:t>
      </w:r>
    </w:p>
    <w:p w:rsidR="00590989" w:rsidRDefault="00590989" w:rsidP="00722A4D">
      <w:pPr>
        <w:pStyle w:val="a5"/>
        <w:numPr>
          <w:ilvl w:val="0"/>
          <w:numId w:val="134"/>
        </w:numPr>
        <w:tabs>
          <w:tab w:val="left" w:pos="1909"/>
          <w:tab w:val="left" w:pos="1910"/>
        </w:tabs>
        <w:spacing w:line="267" w:lineRule="exact"/>
      </w:pPr>
      <w:r>
        <w:t>Обучение</w:t>
      </w:r>
      <w:r w:rsidRPr="00590989">
        <w:rPr>
          <w:spacing w:val="-1"/>
        </w:rPr>
        <w:t xml:space="preserve"> </w:t>
      </w:r>
      <w:r>
        <w:t>проводится</w:t>
      </w:r>
      <w:r w:rsidRPr="00590989">
        <w:rPr>
          <w:spacing w:val="-2"/>
        </w:rPr>
        <w:t xml:space="preserve"> </w:t>
      </w:r>
      <w:r>
        <w:t>без</w:t>
      </w:r>
      <w:r w:rsidRPr="00590989">
        <w:rPr>
          <w:spacing w:val="-5"/>
        </w:rPr>
        <w:t xml:space="preserve"> </w:t>
      </w:r>
      <w:r>
        <w:t>балльного</w:t>
      </w:r>
      <w:r w:rsidRPr="00590989">
        <w:rPr>
          <w:spacing w:val="-1"/>
        </w:rPr>
        <w:t xml:space="preserve"> </w:t>
      </w:r>
      <w:r>
        <w:t>оценивания</w:t>
      </w:r>
      <w:r w:rsidRPr="00590989">
        <w:rPr>
          <w:spacing w:val="-2"/>
        </w:rPr>
        <w:t xml:space="preserve"> </w:t>
      </w:r>
      <w:r>
        <w:t>занятий</w:t>
      </w:r>
      <w:r w:rsidRPr="00590989">
        <w:rPr>
          <w:spacing w:val="-1"/>
        </w:rPr>
        <w:t xml:space="preserve"> </w:t>
      </w:r>
      <w:r>
        <w:t>.</w:t>
      </w:r>
    </w:p>
    <w:p w:rsidR="00590989" w:rsidRDefault="00590989" w:rsidP="00722A4D">
      <w:pPr>
        <w:pStyle w:val="a5"/>
        <w:numPr>
          <w:ilvl w:val="0"/>
          <w:numId w:val="134"/>
        </w:numPr>
        <w:tabs>
          <w:tab w:val="left" w:pos="1909"/>
          <w:tab w:val="left" w:pos="1910"/>
        </w:tabs>
        <w:spacing w:line="267" w:lineRule="exact"/>
      </w:pPr>
      <w:r>
        <w:t>Дополнительные</w:t>
      </w:r>
      <w:r w:rsidRPr="00590989">
        <w:rPr>
          <w:spacing w:val="15"/>
        </w:rPr>
        <w:t xml:space="preserve"> </w:t>
      </w:r>
      <w:r>
        <w:t>недельные</w:t>
      </w:r>
      <w:r w:rsidRPr="00590989">
        <w:rPr>
          <w:spacing w:val="15"/>
        </w:rPr>
        <w:t xml:space="preserve"> </w:t>
      </w:r>
      <w:r>
        <w:t>каникулы</w:t>
      </w:r>
      <w:r w:rsidRPr="00590989">
        <w:rPr>
          <w:spacing w:val="15"/>
        </w:rPr>
        <w:t xml:space="preserve"> </w:t>
      </w:r>
      <w:r>
        <w:t>в</w:t>
      </w:r>
      <w:r w:rsidRPr="00590989">
        <w:rPr>
          <w:spacing w:val="13"/>
        </w:rPr>
        <w:t xml:space="preserve"> </w:t>
      </w:r>
      <w:r>
        <w:t>середине</w:t>
      </w:r>
      <w:r w:rsidRPr="00590989">
        <w:rPr>
          <w:spacing w:val="13"/>
        </w:rPr>
        <w:t xml:space="preserve"> </w:t>
      </w:r>
      <w:r>
        <w:t>третьей</w:t>
      </w:r>
      <w:r w:rsidRPr="00590989">
        <w:rPr>
          <w:spacing w:val="14"/>
        </w:rPr>
        <w:t xml:space="preserve"> </w:t>
      </w:r>
      <w:r>
        <w:t>четверти</w:t>
      </w:r>
      <w:r w:rsidRPr="00590989">
        <w:rPr>
          <w:spacing w:val="14"/>
        </w:rPr>
        <w:t xml:space="preserve"> </w:t>
      </w:r>
      <w:r>
        <w:t>при</w:t>
      </w:r>
      <w:r w:rsidRPr="00590989">
        <w:rPr>
          <w:spacing w:val="13"/>
        </w:rPr>
        <w:t xml:space="preserve"> </w:t>
      </w:r>
      <w:r>
        <w:t>традиционном</w:t>
      </w:r>
      <w:r w:rsidRPr="00590989">
        <w:rPr>
          <w:spacing w:val="15"/>
        </w:rPr>
        <w:t xml:space="preserve"> </w:t>
      </w:r>
      <w:r>
        <w:t>ре-</w:t>
      </w:r>
      <w:r w:rsidRPr="00590989">
        <w:rPr>
          <w:spacing w:val="-52"/>
        </w:rPr>
        <w:t xml:space="preserve"> </w:t>
      </w:r>
      <w:r>
        <w:t>жиме</w:t>
      </w:r>
      <w:r w:rsidRPr="00590989">
        <w:rPr>
          <w:spacing w:val="-1"/>
        </w:rPr>
        <w:t xml:space="preserve"> </w:t>
      </w:r>
      <w:r>
        <w:t>обучения.</w:t>
      </w:r>
    </w:p>
    <w:p w:rsidR="00590989" w:rsidRDefault="00590989" w:rsidP="00722A4D">
      <w:pPr>
        <w:pStyle w:val="a5"/>
        <w:numPr>
          <w:ilvl w:val="0"/>
          <w:numId w:val="134"/>
        </w:numPr>
        <w:tabs>
          <w:tab w:val="left" w:pos="1909"/>
          <w:tab w:val="left" w:pos="1910"/>
        </w:tabs>
        <w:spacing w:line="267" w:lineRule="exact"/>
      </w:pPr>
      <w:r>
        <w:t>Использование "ступенчатого" режима обучения в первом полугодии:</w:t>
      </w:r>
      <w:r w:rsidRPr="00590989">
        <w:rPr>
          <w:spacing w:val="-52"/>
        </w:rPr>
        <w:t xml:space="preserve"> </w:t>
      </w:r>
      <w:r>
        <w:t>сентябрь-октябрь -</w:t>
      </w:r>
      <w:r w:rsidRPr="00590989">
        <w:rPr>
          <w:spacing w:val="-4"/>
        </w:rPr>
        <w:t xml:space="preserve"> </w:t>
      </w:r>
      <w:r>
        <w:t>по 3</w:t>
      </w:r>
      <w:r w:rsidRPr="00590989">
        <w:rPr>
          <w:spacing w:val="-1"/>
        </w:rPr>
        <w:t xml:space="preserve"> </w:t>
      </w:r>
      <w:r>
        <w:t>урока в день</w:t>
      </w:r>
      <w:r w:rsidRPr="00590989">
        <w:rPr>
          <w:spacing w:val="-1"/>
        </w:rPr>
        <w:t xml:space="preserve"> </w:t>
      </w:r>
      <w:r>
        <w:t>по 35 минут каждый;</w:t>
      </w:r>
    </w:p>
    <w:p w:rsidR="00590989" w:rsidRDefault="00590989" w:rsidP="00722A4D">
      <w:pPr>
        <w:pStyle w:val="a5"/>
        <w:numPr>
          <w:ilvl w:val="0"/>
          <w:numId w:val="134"/>
        </w:numPr>
        <w:tabs>
          <w:tab w:val="left" w:pos="1909"/>
          <w:tab w:val="left" w:pos="1910"/>
        </w:tabs>
        <w:spacing w:line="267" w:lineRule="exact"/>
      </w:pPr>
      <w:r>
        <w:t>ноябрь-декабрь - по 4 урока в день по 35 минут каждый;</w:t>
      </w:r>
      <w:r w:rsidRPr="00590989">
        <w:rPr>
          <w:spacing w:val="-52"/>
        </w:rPr>
        <w:t xml:space="preserve"> </w:t>
      </w:r>
      <w:r>
        <w:t>январь-май -</w:t>
      </w:r>
      <w:r w:rsidRPr="00590989">
        <w:rPr>
          <w:spacing w:val="-3"/>
        </w:rPr>
        <w:t xml:space="preserve"> </w:t>
      </w:r>
      <w:r>
        <w:t>по 4</w:t>
      </w:r>
      <w:r w:rsidRPr="00590989">
        <w:rPr>
          <w:spacing w:val="-1"/>
        </w:rPr>
        <w:t xml:space="preserve"> </w:t>
      </w:r>
      <w:r>
        <w:t>урока в</w:t>
      </w:r>
      <w:r w:rsidRPr="00590989">
        <w:rPr>
          <w:spacing w:val="-1"/>
        </w:rPr>
        <w:t xml:space="preserve"> </w:t>
      </w:r>
      <w:r>
        <w:t>день по</w:t>
      </w:r>
      <w:r w:rsidRPr="00590989">
        <w:rPr>
          <w:spacing w:val="-1"/>
        </w:rPr>
        <w:t xml:space="preserve"> </w:t>
      </w:r>
      <w:r>
        <w:t>40</w:t>
      </w:r>
      <w:r w:rsidRPr="00590989">
        <w:rPr>
          <w:spacing w:val="-1"/>
        </w:rPr>
        <w:t xml:space="preserve"> </w:t>
      </w:r>
      <w:r>
        <w:t>минут каждый.</w:t>
      </w:r>
    </w:p>
    <w:p w:rsidR="00590989" w:rsidRDefault="00590989" w:rsidP="00590989">
      <w:pPr>
        <w:pStyle w:val="a3"/>
        <w:spacing w:before="1" w:line="252" w:lineRule="exact"/>
        <w:ind w:left="1768" w:firstLine="0"/>
        <w:jc w:val="left"/>
      </w:pPr>
      <w:r>
        <w:t>Расписание</w:t>
      </w:r>
      <w:r>
        <w:rPr>
          <w:spacing w:val="-2"/>
        </w:rPr>
        <w:t xml:space="preserve"> </w:t>
      </w:r>
      <w:r>
        <w:t>звонков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1-х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полугодие</w:t>
      </w:r>
      <w:r>
        <w:rPr>
          <w:spacing w:val="-3"/>
        </w:rPr>
        <w:t xml:space="preserve"> </w:t>
      </w:r>
      <w:r>
        <w:t>(уроки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минут)</w:t>
      </w:r>
    </w:p>
    <w:p w:rsidR="00590989" w:rsidRDefault="00590989" w:rsidP="00722A4D">
      <w:pPr>
        <w:pStyle w:val="a5"/>
        <w:numPr>
          <w:ilvl w:val="0"/>
          <w:numId w:val="135"/>
        </w:numPr>
        <w:tabs>
          <w:tab w:val="left" w:pos="1922"/>
        </w:tabs>
        <w:spacing w:line="258" w:lineRule="exact"/>
      </w:pPr>
      <w:r>
        <w:t>1</w:t>
      </w:r>
      <w:r w:rsidRPr="00590989">
        <w:rPr>
          <w:spacing w:val="-2"/>
        </w:rPr>
        <w:t xml:space="preserve"> </w:t>
      </w:r>
      <w:r>
        <w:t>урок</w:t>
      </w:r>
      <w:r w:rsidRPr="00590989">
        <w:rPr>
          <w:spacing w:val="53"/>
        </w:rPr>
        <w:t xml:space="preserve"> </w:t>
      </w:r>
      <w:r>
        <w:t>8.40-9.15</w:t>
      </w:r>
      <w:r w:rsidRPr="00590989">
        <w:rPr>
          <w:spacing w:val="-1"/>
        </w:rPr>
        <w:t xml:space="preserve"> </w:t>
      </w:r>
      <w:r>
        <w:t>перемена</w:t>
      </w:r>
      <w:r w:rsidRPr="00590989">
        <w:rPr>
          <w:spacing w:val="-1"/>
        </w:rPr>
        <w:t xml:space="preserve"> </w:t>
      </w:r>
      <w:r>
        <w:t>30</w:t>
      </w:r>
      <w:r w:rsidRPr="00590989">
        <w:rPr>
          <w:spacing w:val="-2"/>
        </w:rPr>
        <w:t xml:space="preserve"> </w:t>
      </w:r>
      <w:r>
        <w:t>минут</w:t>
      </w:r>
    </w:p>
    <w:p w:rsidR="00590989" w:rsidRDefault="00590989" w:rsidP="00722A4D">
      <w:pPr>
        <w:pStyle w:val="a5"/>
        <w:numPr>
          <w:ilvl w:val="0"/>
          <w:numId w:val="135"/>
        </w:numPr>
        <w:tabs>
          <w:tab w:val="left" w:pos="1922"/>
        </w:tabs>
        <w:spacing w:line="258" w:lineRule="exact"/>
      </w:pPr>
      <w:r>
        <w:t>2</w:t>
      </w:r>
      <w:r w:rsidRPr="00590989">
        <w:rPr>
          <w:spacing w:val="-2"/>
        </w:rPr>
        <w:t xml:space="preserve"> </w:t>
      </w:r>
      <w:r>
        <w:t>урок</w:t>
      </w:r>
      <w:r w:rsidRPr="00590989">
        <w:rPr>
          <w:spacing w:val="53"/>
        </w:rPr>
        <w:t xml:space="preserve"> </w:t>
      </w:r>
      <w:r>
        <w:t>9.45-10.15</w:t>
      </w:r>
      <w:r w:rsidRPr="00590989">
        <w:rPr>
          <w:spacing w:val="-2"/>
        </w:rPr>
        <w:t xml:space="preserve"> </w:t>
      </w:r>
      <w:r>
        <w:t>перемена</w:t>
      </w:r>
      <w:r w:rsidRPr="00590989">
        <w:rPr>
          <w:spacing w:val="-1"/>
        </w:rPr>
        <w:t xml:space="preserve"> </w:t>
      </w:r>
      <w:r>
        <w:t>30</w:t>
      </w:r>
      <w:r w:rsidRPr="00590989">
        <w:rPr>
          <w:spacing w:val="-2"/>
        </w:rPr>
        <w:t xml:space="preserve"> </w:t>
      </w:r>
      <w:r>
        <w:t>минут</w:t>
      </w:r>
    </w:p>
    <w:p w:rsidR="00590989" w:rsidRDefault="00590989" w:rsidP="00722A4D">
      <w:pPr>
        <w:pStyle w:val="a5"/>
        <w:numPr>
          <w:ilvl w:val="0"/>
          <w:numId w:val="135"/>
        </w:numPr>
        <w:tabs>
          <w:tab w:val="left" w:pos="1922"/>
        </w:tabs>
        <w:spacing w:line="258" w:lineRule="exact"/>
      </w:pPr>
      <w:r>
        <w:t>3</w:t>
      </w:r>
      <w:r w:rsidRPr="00590989">
        <w:rPr>
          <w:spacing w:val="-1"/>
        </w:rPr>
        <w:t xml:space="preserve"> </w:t>
      </w:r>
      <w:r>
        <w:t>урок</w:t>
      </w:r>
      <w:r w:rsidRPr="00590989">
        <w:rPr>
          <w:spacing w:val="54"/>
        </w:rPr>
        <w:t xml:space="preserve"> </w:t>
      </w:r>
      <w:r>
        <w:t>10.45-11.20</w:t>
      </w:r>
      <w:r w:rsidRPr="00590989">
        <w:rPr>
          <w:spacing w:val="-1"/>
        </w:rPr>
        <w:t xml:space="preserve"> </w:t>
      </w:r>
      <w:r>
        <w:t>динамическая</w:t>
      </w:r>
      <w:r w:rsidRPr="00590989">
        <w:rPr>
          <w:spacing w:val="-1"/>
        </w:rPr>
        <w:t xml:space="preserve"> </w:t>
      </w:r>
      <w:r>
        <w:t>пауза</w:t>
      </w:r>
      <w:r w:rsidRPr="00590989">
        <w:rPr>
          <w:spacing w:val="-1"/>
        </w:rPr>
        <w:t xml:space="preserve"> </w:t>
      </w:r>
      <w:r>
        <w:t>40</w:t>
      </w:r>
      <w:r w:rsidRPr="00590989">
        <w:rPr>
          <w:spacing w:val="-1"/>
        </w:rPr>
        <w:t xml:space="preserve"> </w:t>
      </w:r>
      <w:r>
        <w:t>минут</w:t>
      </w:r>
    </w:p>
    <w:p w:rsidR="00590989" w:rsidRDefault="00590989" w:rsidP="00722A4D">
      <w:pPr>
        <w:pStyle w:val="a5"/>
        <w:numPr>
          <w:ilvl w:val="0"/>
          <w:numId w:val="135"/>
        </w:numPr>
        <w:tabs>
          <w:tab w:val="left" w:pos="1922"/>
        </w:tabs>
        <w:spacing w:line="258" w:lineRule="exact"/>
      </w:pPr>
      <w:r w:rsidRPr="00590989">
        <w:rPr>
          <w:rFonts w:ascii="Courier New" w:hAnsi="Courier New"/>
          <w:spacing w:val="-86"/>
          <w:sz w:val="20"/>
        </w:rPr>
        <w:t xml:space="preserve"> </w:t>
      </w:r>
      <w:r w:rsidRPr="00590989">
        <w:rPr>
          <w:spacing w:val="-1"/>
        </w:rPr>
        <w:t>4</w:t>
      </w:r>
      <w:r>
        <w:t xml:space="preserve"> урок</w:t>
      </w:r>
      <w:r w:rsidRPr="00590989">
        <w:rPr>
          <w:spacing w:val="56"/>
        </w:rPr>
        <w:t xml:space="preserve"> </w:t>
      </w:r>
      <w:r>
        <w:t>12.00-12.35</w:t>
      </w:r>
    </w:p>
    <w:p w:rsidR="00590989" w:rsidRDefault="00590989" w:rsidP="00722A4D">
      <w:pPr>
        <w:pStyle w:val="a5"/>
        <w:numPr>
          <w:ilvl w:val="0"/>
          <w:numId w:val="135"/>
        </w:numPr>
        <w:tabs>
          <w:tab w:val="left" w:pos="1922"/>
        </w:tabs>
        <w:spacing w:line="258" w:lineRule="exact"/>
      </w:pPr>
      <w:r w:rsidRPr="00590989">
        <w:rPr>
          <w:spacing w:val="-1"/>
        </w:rPr>
        <w:t>5</w:t>
      </w:r>
      <w:r>
        <w:t xml:space="preserve"> урок</w:t>
      </w:r>
      <w:r w:rsidRPr="00590989">
        <w:rPr>
          <w:spacing w:val="56"/>
        </w:rPr>
        <w:t xml:space="preserve"> </w:t>
      </w:r>
      <w:r>
        <w:t>12.45-13.20</w:t>
      </w:r>
    </w:p>
    <w:p w:rsidR="00590989" w:rsidRDefault="00590989" w:rsidP="00590989">
      <w:pPr>
        <w:pStyle w:val="a3"/>
        <w:spacing w:line="246" w:lineRule="exact"/>
        <w:ind w:left="1768" w:firstLine="0"/>
        <w:jc w:val="left"/>
      </w:pPr>
      <w:r>
        <w:t>Расписание</w:t>
      </w:r>
      <w:r>
        <w:rPr>
          <w:spacing w:val="-2"/>
        </w:rPr>
        <w:t xml:space="preserve"> </w:t>
      </w:r>
      <w:r>
        <w:t>звонков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1-х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полугодие</w:t>
      </w:r>
      <w:r>
        <w:rPr>
          <w:spacing w:val="-4"/>
        </w:rPr>
        <w:t xml:space="preserve"> </w:t>
      </w:r>
      <w:r>
        <w:t>(уроки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минут)</w:t>
      </w:r>
    </w:p>
    <w:p w:rsidR="00590989" w:rsidRDefault="00590989" w:rsidP="00722A4D">
      <w:pPr>
        <w:pStyle w:val="a5"/>
        <w:numPr>
          <w:ilvl w:val="0"/>
          <w:numId w:val="136"/>
        </w:numPr>
        <w:tabs>
          <w:tab w:val="left" w:pos="1922"/>
        </w:tabs>
        <w:spacing w:line="259" w:lineRule="exact"/>
      </w:pPr>
      <w:r>
        <w:t>1</w:t>
      </w:r>
      <w:r w:rsidRPr="00590989">
        <w:rPr>
          <w:spacing w:val="-2"/>
        </w:rPr>
        <w:t xml:space="preserve"> </w:t>
      </w:r>
      <w:r>
        <w:t>урок</w:t>
      </w:r>
      <w:r w:rsidRPr="00590989">
        <w:rPr>
          <w:spacing w:val="53"/>
        </w:rPr>
        <w:t xml:space="preserve"> </w:t>
      </w:r>
      <w:r>
        <w:t>8.40-9.20</w:t>
      </w:r>
      <w:r w:rsidRPr="00590989">
        <w:rPr>
          <w:spacing w:val="-1"/>
        </w:rPr>
        <w:t xml:space="preserve"> </w:t>
      </w:r>
      <w:r>
        <w:t>перемена</w:t>
      </w:r>
      <w:r w:rsidRPr="00590989">
        <w:rPr>
          <w:spacing w:val="-1"/>
        </w:rPr>
        <w:t xml:space="preserve"> </w:t>
      </w:r>
      <w:r>
        <w:t>25</w:t>
      </w:r>
      <w:r w:rsidRPr="00590989">
        <w:rPr>
          <w:spacing w:val="-2"/>
        </w:rPr>
        <w:t xml:space="preserve"> </w:t>
      </w:r>
      <w:r>
        <w:t>минут</w:t>
      </w:r>
    </w:p>
    <w:p w:rsidR="00590989" w:rsidRDefault="00590989" w:rsidP="00722A4D">
      <w:pPr>
        <w:pStyle w:val="a5"/>
        <w:numPr>
          <w:ilvl w:val="0"/>
          <w:numId w:val="136"/>
        </w:numPr>
        <w:tabs>
          <w:tab w:val="left" w:pos="1922"/>
        </w:tabs>
        <w:spacing w:line="259" w:lineRule="exact"/>
      </w:pPr>
      <w:r>
        <w:t>2</w:t>
      </w:r>
      <w:r w:rsidRPr="00590989">
        <w:rPr>
          <w:spacing w:val="-2"/>
        </w:rPr>
        <w:t xml:space="preserve"> </w:t>
      </w:r>
      <w:r>
        <w:t>урок</w:t>
      </w:r>
      <w:r w:rsidRPr="00590989">
        <w:rPr>
          <w:spacing w:val="53"/>
        </w:rPr>
        <w:t xml:space="preserve"> </w:t>
      </w:r>
      <w:r>
        <w:t>9.45-10.25</w:t>
      </w:r>
      <w:r w:rsidRPr="00590989">
        <w:rPr>
          <w:spacing w:val="-2"/>
        </w:rPr>
        <w:t xml:space="preserve"> </w:t>
      </w:r>
      <w:r>
        <w:t>перемена</w:t>
      </w:r>
      <w:r w:rsidRPr="00590989">
        <w:rPr>
          <w:spacing w:val="-1"/>
        </w:rPr>
        <w:t xml:space="preserve"> </w:t>
      </w:r>
      <w:r>
        <w:t>20</w:t>
      </w:r>
      <w:r w:rsidRPr="00590989">
        <w:rPr>
          <w:spacing w:val="-2"/>
        </w:rPr>
        <w:t xml:space="preserve"> </w:t>
      </w:r>
      <w:r>
        <w:t>минут</w:t>
      </w:r>
    </w:p>
    <w:p w:rsidR="00590989" w:rsidRDefault="00590989" w:rsidP="00722A4D">
      <w:pPr>
        <w:pStyle w:val="a5"/>
        <w:numPr>
          <w:ilvl w:val="0"/>
          <w:numId w:val="136"/>
        </w:numPr>
        <w:tabs>
          <w:tab w:val="left" w:pos="1922"/>
        </w:tabs>
        <w:spacing w:line="259" w:lineRule="exact"/>
      </w:pPr>
      <w:r>
        <w:t>3</w:t>
      </w:r>
      <w:r w:rsidRPr="00590989">
        <w:rPr>
          <w:spacing w:val="-1"/>
        </w:rPr>
        <w:t xml:space="preserve"> </w:t>
      </w:r>
      <w:r>
        <w:t>урок</w:t>
      </w:r>
      <w:r w:rsidRPr="00590989">
        <w:rPr>
          <w:spacing w:val="54"/>
        </w:rPr>
        <w:t xml:space="preserve"> </w:t>
      </w:r>
      <w:r>
        <w:t>10.45-11.25</w:t>
      </w:r>
      <w:r w:rsidRPr="00590989">
        <w:rPr>
          <w:spacing w:val="-1"/>
        </w:rPr>
        <w:t xml:space="preserve"> </w:t>
      </w:r>
      <w:r>
        <w:t>динамическая</w:t>
      </w:r>
      <w:r w:rsidRPr="00590989">
        <w:rPr>
          <w:spacing w:val="-1"/>
        </w:rPr>
        <w:t xml:space="preserve"> </w:t>
      </w:r>
      <w:r>
        <w:t>пауза</w:t>
      </w:r>
      <w:r w:rsidRPr="00590989">
        <w:rPr>
          <w:spacing w:val="-1"/>
        </w:rPr>
        <w:t xml:space="preserve"> </w:t>
      </w:r>
      <w:r>
        <w:t>40</w:t>
      </w:r>
      <w:r w:rsidRPr="00590989">
        <w:rPr>
          <w:spacing w:val="-1"/>
        </w:rPr>
        <w:t xml:space="preserve"> </w:t>
      </w:r>
      <w:r>
        <w:t>минут</w:t>
      </w:r>
    </w:p>
    <w:p w:rsidR="00590989" w:rsidRDefault="00590989" w:rsidP="00722A4D">
      <w:pPr>
        <w:pStyle w:val="a5"/>
        <w:numPr>
          <w:ilvl w:val="0"/>
          <w:numId w:val="136"/>
        </w:numPr>
        <w:tabs>
          <w:tab w:val="left" w:pos="1922"/>
        </w:tabs>
        <w:spacing w:line="259" w:lineRule="exact"/>
      </w:pPr>
      <w:r w:rsidRPr="00590989">
        <w:rPr>
          <w:spacing w:val="-1"/>
        </w:rPr>
        <w:t>4</w:t>
      </w:r>
      <w:r>
        <w:t xml:space="preserve"> урок</w:t>
      </w:r>
      <w:r w:rsidRPr="00590989">
        <w:rPr>
          <w:spacing w:val="56"/>
        </w:rPr>
        <w:t xml:space="preserve"> </w:t>
      </w:r>
      <w:r>
        <w:t>12.05-12.45</w:t>
      </w:r>
    </w:p>
    <w:p w:rsidR="00590989" w:rsidRDefault="00590989" w:rsidP="00722A4D">
      <w:pPr>
        <w:pStyle w:val="a5"/>
        <w:numPr>
          <w:ilvl w:val="0"/>
          <w:numId w:val="136"/>
        </w:numPr>
        <w:tabs>
          <w:tab w:val="left" w:pos="1922"/>
        </w:tabs>
        <w:spacing w:line="259" w:lineRule="exact"/>
      </w:pPr>
      <w:r w:rsidRPr="00590989">
        <w:rPr>
          <w:spacing w:val="-1"/>
        </w:rPr>
        <w:t>5</w:t>
      </w:r>
      <w:r>
        <w:t xml:space="preserve"> урок</w:t>
      </w:r>
      <w:r w:rsidRPr="00590989">
        <w:rPr>
          <w:spacing w:val="56"/>
        </w:rPr>
        <w:t xml:space="preserve"> </w:t>
      </w:r>
      <w:r>
        <w:t>12.50-13.30</w:t>
      </w:r>
    </w:p>
    <w:p w:rsidR="00FF142D" w:rsidRDefault="00FF142D"/>
    <w:p w:rsidR="000D670C" w:rsidRDefault="000D670C" w:rsidP="000D670C">
      <w:pPr>
        <w:pStyle w:val="Heading3"/>
        <w:tabs>
          <w:tab w:val="left" w:pos="1909"/>
          <w:tab w:val="left" w:pos="1910"/>
        </w:tabs>
        <w:spacing w:before="71" w:line="268" w:lineRule="exact"/>
        <w:ind w:left="1910"/>
        <w:jc w:val="left"/>
      </w:pPr>
      <w:r>
        <w:t>Затраты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задания</w:t>
      </w:r>
    </w:p>
    <w:p w:rsidR="000D670C" w:rsidRDefault="000D670C" w:rsidP="000D670C">
      <w:pPr>
        <w:pStyle w:val="a3"/>
        <w:ind w:left="709" w:right="680" w:firstLine="0"/>
        <w:jc w:val="left"/>
      </w:pPr>
      <w:r>
        <w:t>Объем</w:t>
      </w:r>
      <w:r>
        <w:rPr>
          <w:spacing w:val="2"/>
        </w:rPr>
        <w:t xml:space="preserve"> </w:t>
      </w:r>
      <w:r>
        <w:t>домашних</w:t>
      </w:r>
      <w:r>
        <w:rPr>
          <w:spacing w:val="6"/>
        </w:rPr>
        <w:t xml:space="preserve"> </w:t>
      </w:r>
      <w:r>
        <w:t>заданий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первых</w:t>
      </w:r>
      <w:r>
        <w:rPr>
          <w:spacing w:val="4"/>
        </w:rPr>
        <w:t xml:space="preserve"> </w:t>
      </w:r>
      <w:r>
        <w:t>классах</w:t>
      </w:r>
      <w:r>
        <w:rPr>
          <w:spacing w:val="6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всем</w:t>
      </w:r>
      <w:r>
        <w:rPr>
          <w:spacing w:val="6"/>
        </w:rPr>
        <w:t xml:space="preserve"> </w:t>
      </w:r>
      <w:r>
        <w:t>предметам)</w:t>
      </w:r>
      <w:r>
        <w:rPr>
          <w:spacing w:val="4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таким,</w:t>
      </w:r>
      <w:r>
        <w:rPr>
          <w:spacing w:val="13"/>
        </w:rPr>
        <w:t xml:space="preserve"> </w:t>
      </w:r>
      <w:r>
        <w:t>чтобы</w:t>
      </w:r>
      <w:r>
        <w:rPr>
          <w:spacing w:val="-52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 его</w:t>
      </w:r>
      <w:r>
        <w:rPr>
          <w:spacing w:val="-1"/>
        </w:rPr>
        <w:t xml:space="preserve"> </w:t>
      </w:r>
      <w:r>
        <w:t>выполнение не превышали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астрономических часах)</w:t>
      </w:r>
      <w:r>
        <w:rPr>
          <w:spacing w:val="-1"/>
        </w:rPr>
        <w:t xml:space="preserve"> </w:t>
      </w:r>
      <w:r>
        <w:t>один час.</w:t>
      </w:r>
    </w:p>
    <w:p w:rsidR="000D670C" w:rsidRDefault="000D670C" w:rsidP="000D670C">
      <w:pPr>
        <w:pStyle w:val="Heading3"/>
        <w:spacing w:before="4" w:line="251" w:lineRule="exact"/>
        <w:ind w:left="709"/>
        <w:jc w:val="left"/>
      </w:pPr>
      <w:r>
        <w:t>Учебники</w:t>
      </w:r>
    </w:p>
    <w:p w:rsidR="000D670C" w:rsidRDefault="000D670C" w:rsidP="000D670C">
      <w:pPr>
        <w:pStyle w:val="a3"/>
        <w:spacing w:line="251" w:lineRule="exact"/>
        <w:ind w:left="709" w:firstLine="0"/>
        <w:jc w:val="left"/>
      </w:pP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используются:</w:t>
      </w:r>
    </w:p>
    <w:p w:rsidR="000D670C" w:rsidRDefault="000D670C" w:rsidP="000D670C">
      <w:pPr>
        <w:pStyle w:val="a5"/>
        <w:numPr>
          <w:ilvl w:val="0"/>
          <w:numId w:val="1"/>
        </w:numPr>
        <w:tabs>
          <w:tab w:val="left" w:pos="993"/>
        </w:tabs>
        <w:ind w:left="709" w:right="681" w:firstLine="0"/>
      </w:pPr>
      <w:r>
        <w:t>Учебники,</w:t>
      </w:r>
      <w:r>
        <w:rPr>
          <w:spacing w:val="1"/>
        </w:rPr>
        <w:t xml:space="preserve"> </w:t>
      </w:r>
      <w:r>
        <w:t>допущенные к использованию при реализации имеющих государственную аккреди-</w:t>
      </w:r>
      <w:r>
        <w:rPr>
          <w:spacing w:val="1"/>
        </w:rPr>
        <w:t xml:space="preserve"> </w:t>
      </w:r>
      <w:r>
        <w:t>тацию образовательных программ начального общего,</w:t>
      </w:r>
      <w:r>
        <w:rPr>
          <w:spacing w:val="1"/>
        </w:rPr>
        <w:t xml:space="preserve"> </w:t>
      </w:r>
      <w:r>
        <w:t>основного общего,</w:t>
      </w:r>
      <w:r>
        <w:rPr>
          <w:spacing w:val="1"/>
        </w:rPr>
        <w:t xml:space="preserve"> </w:t>
      </w:r>
      <w:r>
        <w:t>среднего общего обра-</w:t>
      </w:r>
      <w:r>
        <w:rPr>
          <w:spacing w:val="1"/>
        </w:rPr>
        <w:t xml:space="preserve"> </w:t>
      </w:r>
      <w:r>
        <w:t>зования,</w:t>
      </w:r>
      <w:r>
        <w:rPr>
          <w:spacing w:val="1"/>
        </w:rPr>
        <w:t xml:space="preserve"> </w:t>
      </w:r>
      <w:r>
        <w:t>осуществляющими образовательную деятельность,</w:t>
      </w:r>
      <w:r>
        <w:rPr>
          <w:spacing w:val="1"/>
        </w:rPr>
        <w:t xml:space="preserve"> </w:t>
      </w:r>
      <w:r>
        <w:t>утвержденного приказом Минпро-</w:t>
      </w:r>
      <w:r>
        <w:rPr>
          <w:spacing w:val="1"/>
        </w:rPr>
        <w:t xml:space="preserve"> </w:t>
      </w:r>
      <w:r>
        <w:t>свещения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 20.05.2020 №</w:t>
      </w:r>
      <w:r>
        <w:rPr>
          <w:spacing w:val="-2"/>
        </w:rPr>
        <w:t xml:space="preserve"> </w:t>
      </w:r>
      <w:r>
        <w:t>254;</w:t>
      </w:r>
    </w:p>
    <w:p w:rsidR="000D670C" w:rsidRDefault="000D670C" w:rsidP="000D670C">
      <w:pPr>
        <w:pStyle w:val="a5"/>
        <w:numPr>
          <w:ilvl w:val="0"/>
          <w:numId w:val="1"/>
        </w:numPr>
        <w:tabs>
          <w:tab w:val="left" w:pos="993"/>
        </w:tabs>
        <w:ind w:left="709" w:right="681" w:firstLine="0"/>
      </w:pPr>
      <w:r>
        <w:t>Перечень организаций,</w:t>
      </w:r>
      <w:r>
        <w:rPr>
          <w:spacing w:val="1"/>
        </w:rPr>
        <w:t xml:space="preserve"> </w:t>
      </w:r>
      <w:r>
        <w:t>осуществляющих выпуск учебных пособий,</w:t>
      </w:r>
      <w:r>
        <w:rPr>
          <w:spacing w:val="1"/>
        </w:rPr>
        <w:t xml:space="preserve"> </w:t>
      </w:r>
      <w:r>
        <w:t>которые допускаются к ис-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 w:rsidR="00343BB7">
        <w:t>про</w:t>
      </w:r>
      <w:r>
        <w:t>грамм начального общего,</w:t>
      </w:r>
      <w:r>
        <w:rPr>
          <w:spacing w:val="1"/>
        </w:rPr>
        <w:t xml:space="preserve"> </w:t>
      </w:r>
      <w:r>
        <w:t>основного общего,</w:t>
      </w:r>
      <w:r>
        <w:rPr>
          <w:spacing w:val="1"/>
        </w:rPr>
        <w:t xml:space="preserve"> </w:t>
      </w:r>
      <w:r>
        <w:t>среднего общего 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2"/>
        </w:rPr>
        <w:t xml:space="preserve"> </w:t>
      </w:r>
      <w:r>
        <w:t>09.06.2016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699;</w:t>
      </w:r>
    </w:p>
    <w:p w:rsidR="000D670C" w:rsidRDefault="000D670C" w:rsidP="000D670C">
      <w:pPr>
        <w:pStyle w:val="a3"/>
        <w:spacing w:before="5"/>
        <w:ind w:left="709" w:firstLine="0"/>
        <w:jc w:val="left"/>
      </w:pPr>
    </w:p>
    <w:p w:rsidR="000D670C" w:rsidRDefault="000D670C" w:rsidP="000D670C">
      <w:pPr>
        <w:pStyle w:val="Heading3"/>
        <w:spacing w:line="250" w:lineRule="exact"/>
        <w:ind w:left="709"/>
      </w:pPr>
      <w:r>
        <w:t>Текущий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аттестация</w:t>
      </w:r>
    </w:p>
    <w:p w:rsidR="000D670C" w:rsidRDefault="000D670C" w:rsidP="000D670C">
      <w:pPr>
        <w:pStyle w:val="a3"/>
        <w:ind w:left="709" w:right="684" w:firstLine="0"/>
      </w:pPr>
      <w:r>
        <w:t>Промежуточная</w:t>
      </w:r>
      <w:r>
        <w:rPr>
          <w:spacing w:val="9"/>
        </w:rPr>
        <w:t xml:space="preserve"> </w:t>
      </w:r>
      <w:r>
        <w:t>аттестация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текущий</w:t>
      </w:r>
      <w:r>
        <w:rPr>
          <w:spacing w:val="10"/>
        </w:rPr>
        <w:t xml:space="preserve"> </w:t>
      </w:r>
      <w:r>
        <w:t>контроль</w:t>
      </w:r>
      <w:r>
        <w:rPr>
          <w:spacing w:val="12"/>
        </w:rPr>
        <w:t xml:space="preserve"> </w:t>
      </w:r>
      <w:r>
        <w:t>проводятся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Положением</w:t>
      </w:r>
      <w:r>
        <w:rPr>
          <w:spacing w:val="-53"/>
        </w:rPr>
        <w:t xml:space="preserve"> </w:t>
      </w:r>
      <w:r>
        <w:t>о текущем контроле успеваемости и промежуточной аттестации обучающихся в МКОУ «Гремучинская школа №19».</w:t>
      </w:r>
    </w:p>
    <w:p w:rsidR="000D670C" w:rsidRDefault="000D670C" w:rsidP="000D670C">
      <w:pPr>
        <w:pStyle w:val="a3"/>
        <w:ind w:left="709" w:right="686" w:firstLine="0"/>
      </w:pPr>
      <w:r>
        <w:t>По всем предметам учебного плана в первых классах отметка «усвоено» выставляется при</w:t>
      </w:r>
      <w:r>
        <w:rPr>
          <w:spacing w:val="1"/>
        </w:rPr>
        <w:t xml:space="preserve"> </w:t>
      </w:r>
      <w:r>
        <w:t>овладении обучающимся учебным материалом в объеме не менее 50% изученного,</w:t>
      </w:r>
      <w:r>
        <w:rPr>
          <w:spacing w:val="1"/>
        </w:rPr>
        <w:t xml:space="preserve"> </w:t>
      </w:r>
      <w:r>
        <w:t>а отметка «не</w:t>
      </w:r>
      <w:r>
        <w:rPr>
          <w:spacing w:val="1"/>
        </w:rPr>
        <w:t xml:space="preserve"> </w:t>
      </w:r>
      <w:r>
        <w:t>усвоено»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 менее</w:t>
      </w:r>
      <w:r>
        <w:rPr>
          <w:spacing w:val="-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изученного.</w:t>
      </w:r>
    </w:p>
    <w:p w:rsidR="000D670C" w:rsidRDefault="000D670C" w:rsidP="000F28EF">
      <w:pPr>
        <w:pStyle w:val="a5"/>
        <w:numPr>
          <w:ilvl w:val="0"/>
          <w:numId w:val="1"/>
        </w:numPr>
        <w:tabs>
          <w:tab w:val="left" w:pos="993"/>
          <w:tab w:val="left" w:pos="1560"/>
        </w:tabs>
        <w:ind w:left="709" w:right="685" w:firstLine="0"/>
      </w:pPr>
      <w:r>
        <w:t>промежуточную годовую аттестацию – оценку качества усвоения обучающимися всего объёма</w:t>
      </w:r>
      <w:r>
        <w:rPr>
          <w:spacing w:val="1"/>
        </w:rPr>
        <w:t xml:space="preserve"> </w:t>
      </w:r>
      <w:r>
        <w:t>содержания учебного предмета за учебный год на основании учета результатов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по четвертям;</w:t>
      </w:r>
    </w:p>
    <w:p w:rsidR="000D670C" w:rsidRDefault="000D670C" w:rsidP="000F28EF">
      <w:pPr>
        <w:pStyle w:val="a5"/>
        <w:numPr>
          <w:ilvl w:val="0"/>
          <w:numId w:val="1"/>
        </w:numPr>
        <w:tabs>
          <w:tab w:val="left" w:pos="993"/>
          <w:tab w:val="left" w:pos="1560"/>
        </w:tabs>
        <w:ind w:left="709" w:right="683" w:firstLine="0"/>
      </w:pPr>
      <w:r>
        <w:t>промежуточная аттестацию по четвертям – оценку качества усвоения обучающимися содержания</w:t>
      </w:r>
      <w:r>
        <w:rPr>
          <w:spacing w:val="-52"/>
        </w:rPr>
        <w:t xml:space="preserve"> </w:t>
      </w:r>
      <w:r>
        <w:t>конкретного учебного предмета по итогам четверти на основании учета результатов текущего</w:t>
      </w:r>
      <w:r>
        <w:rPr>
          <w:spacing w:val="1"/>
        </w:rPr>
        <w:t xml:space="preserve"> </w:t>
      </w:r>
      <w:r>
        <w:t>контроля;</w:t>
      </w:r>
    </w:p>
    <w:p w:rsidR="000D670C" w:rsidRDefault="000D670C" w:rsidP="000D670C">
      <w:pPr>
        <w:pStyle w:val="Heading3"/>
        <w:spacing w:before="3" w:line="250" w:lineRule="exact"/>
        <w:ind w:left="709"/>
      </w:pPr>
      <w:r>
        <w:t>Формы</w:t>
      </w:r>
      <w:r>
        <w:rPr>
          <w:spacing w:val="-3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школы:</w:t>
      </w:r>
    </w:p>
    <w:p w:rsidR="000D670C" w:rsidRDefault="000D670C" w:rsidP="000D670C">
      <w:pPr>
        <w:pStyle w:val="a3"/>
        <w:ind w:left="709" w:right="683" w:firstLine="0"/>
      </w:pPr>
      <w:r>
        <w:t>Русский язык – ответ на уроке,</w:t>
      </w:r>
      <w:r>
        <w:rPr>
          <w:spacing w:val="1"/>
        </w:rPr>
        <w:t xml:space="preserve"> </w:t>
      </w:r>
      <w:r>
        <w:t>работа на уроке,</w:t>
      </w:r>
      <w:r>
        <w:rPr>
          <w:spacing w:val="1"/>
        </w:rPr>
        <w:t xml:space="preserve"> </w:t>
      </w:r>
      <w:r>
        <w:t>диктант,</w:t>
      </w:r>
      <w:r>
        <w:rPr>
          <w:spacing w:val="55"/>
        </w:rPr>
        <w:t xml:space="preserve"> </w:t>
      </w:r>
      <w:r>
        <w:t>словарный диктант,</w:t>
      </w:r>
      <w:r>
        <w:rPr>
          <w:spacing w:val="55"/>
        </w:rPr>
        <w:t xml:space="preserve"> </w:t>
      </w:r>
      <w:r w:rsidR="00343BB7">
        <w:t>провероч</w:t>
      </w:r>
      <w:r>
        <w:t>ная работа,</w:t>
      </w:r>
      <w:r>
        <w:rPr>
          <w:spacing w:val="1"/>
        </w:rPr>
        <w:t xml:space="preserve"> </w:t>
      </w:r>
      <w:r>
        <w:t>самостоятельная работа,</w:t>
      </w:r>
      <w:r>
        <w:rPr>
          <w:spacing w:val="1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>домашняя работа,</w:t>
      </w:r>
      <w:r>
        <w:rPr>
          <w:spacing w:val="1"/>
        </w:rPr>
        <w:t xml:space="preserve"> </w:t>
      </w:r>
      <w:r>
        <w:t>изложение,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письмо 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списывание,</w:t>
      </w:r>
      <w:r>
        <w:rPr>
          <w:spacing w:val="1"/>
        </w:rPr>
        <w:t xml:space="preserve"> </w:t>
      </w:r>
      <w:r>
        <w:t>орфографическая работа,</w:t>
      </w:r>
      <w:r>
        <w:rPr>
          <w:spacing w:val="1"/>
        </w:rPr>
        <w:t xml:space="preserve"> </w:t>
      </w:r>
      <w:r>
        <w:t>работа над ошибками,</w:t>
      </w:r>
      <w:r>
        <w:rPr>
          <w:spacing w:val="1"/>
        </w:rPr>
        <w:t xml:space="preserve"> </w:t>
      </w:r>
      <w:r>
        <w:t>творческая работа,</w:t>
      </w:r>
      <w:r>
        <w:rPr>
          <w:spacing w:val="1"/>
        </w:rPr>
        <w:t xml:space="preserve"> </w:t>
      </w:r>
      <w:r w:rsidR="00343BB7">
        <w:t>адми</w:t>
      </w:r>
      <w:r>
        <w:t>нистративная контрольная работа,</w:t>
      </w:r>
      <w:r>
        <w:rPr>
          <w:spacing w:val="1"/>
        </w:rPr>
        <w:t xml:space="preserve"> </w:t>
      </w:r>
      <w:r>
        <w:t>контрольный диктант,</w:t>
      </w:r>
      <w:r>
        <w:rPr>
          <w:spacing w:val="1"/>
        </w:rPr>
        <w:t xml:space="preserve"> </w:t>
      </w:r>
      <w:r>
        <w:t>контрольная работа,</w:t>
      </w:r>
      <w:r>
        <w:rPr>
          <w:spacing w:val="1"/>
        </w:rPr>
        <w:t xml:space="preserve"> </w:t>
      </w:r>
      <w:r w:rsidR="00343BB7">
        <w:t>контрольное спи</w:t>
      </w:r>
      <w:r>
        <w:t>сывание.</w:t>
      </w:r>
    </w:p>
    <w:p w:rsidR="000D670C" w:rsidRDefault="000D670C" w:rsidP="000D670C">
      <w:pPr>
        <w:pStyle w:val="a3"/>
        <w:ind w:left="709" w:right="683" w:firstLine="0"/>
      </w:pPr>
      <w:r>
        <w:lastRenderedPageBreak/>
        <w:t>Математика - ответ на уроке,</w:t>
      </w:r>
      <w:r>
        <w:rPr>
          <w:spacing w:val="1"/>
        </w:rPr>
        <w:t xml:space="preserve"> </w:t>
      </w:r>
      <w:r>
        <w:t>работа на уроке,</w:t>
      </w:r>
      <w:r>
        <w:rPr>
          <w:spacing w:val="1"/>
        </w:rPr>
        <w:t xml:space="preserve"> </w:t>
      </w:r>
      <w:r>
        <w:t>проверочная работа,</w:t>
      </w:r>
      <w:r>
        <w:rPr>
          <w:spacing w:val="1"/>
        </w:rPr>
        <w:t xml:space="preserve"> </w:t>
      </w:r>
      <w:r w:rsidR="00343BB7">
        <w:t>самостоятельная ра</w:t>
      </w:r>
      <w:r>
        <w:t>бота,</w:t>
      </w:r>
      <w:r>
        <w:rPr>
          <w:spacing w:val="1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>домашняя работа,</w:t>
      </w:r>
      <w:r>
        <w:rPr>
          <w:spacing w:val="1"/>
        </w:rPr>
        <w:t xml:space="preserve"> </w:t>
      </w:r>
      <w:r>
        <w:t>арифметический диктант,</w:t>
      </w:r>
      <w:r>
        <w:rPr>
          <w:spacing w:val="1"/>
        </w:rPr>
        <w:t xml:space="preserve"> </w:t>
      </w:r>
      <w:r>
        <w:t>устный счет,</w:t>
      </w:r>
      <w:r>
        <w:rPr>
          <w:spacing w:val="1"/>
        </w:rPr>
        <w:t xml:space="preserve"> </w:t>
      </w:r>
      <w:r>
        <w:t>работа над ошибками,</w:t>
      </w:r>
      <w:r>
        <w:rPr>
          <w:spacing w:val="1"/>
        </w:rPr>
        <w:t xml:space="preserve"> </w:t>
      </w:r>
      <w:r w:rsidR="00343BB7">
        <w:t>ад</w:t>
      </w:r>
      <w:r>
        <w:t>министративная</w:t>
      </w:r>
      <w:r>
        <w:rPr>
          <w:spacing w:val="-2"/>
        </w:rPr>
        <w:t xml:space="preserve"> </w:t>
      </w:r>
      <w:r>
        <w:t>контрольная</w:t>
      </w:r>
      <w:r>
        <w:rPr>
          <w:spacing w:val="-1"/>
        </w:rPr>
        <w:t xml:space="preserve"> </w:t>
      </w:r>
      <w:r>
        <w:t>работа,</w:t>
      </w:r>
      <w:r>
        <w:rPr>
          <w:spacing w:val="53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работа,</w:t>
      </w:r>
    </w:p>
    <w:p w:rsidR="000D670C" w:rsidRDefault="000D670C" w:rsidP="000D670C">
      <w:pPr>
        <w:pStyle w:val="a3"/>
        <w:ind w:left="709" w:right="679" w:firstLine="0"/>
      </w:pPr>
      <w:r>
        <w:t>Литературное чтение – ответ на уроке,</w:t>
      </w:r>
      <w:r>
        <w:rPr>
          <w:spacing w:val="1"/>
        </w:rPr>
        <w:t xml:space="preserve"> </w:t>
      </w:r>
      <w:r>
        <w:t>работа на уроке,</w:t>
      </w:r>
      <w:r>
        <w:rPr>
          <w:spacing w:val="1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>проверочная работа,</w:t>
      </w:r>
      <w:r>
        <w:rPr>
          <w:spacing w:val="1"/>
        </w:rPr>
        <w:t xml:space="preserve"> </w:t>
      </w:r>
      <w:r w:rsidR="00343BB7">
        <w:t>само</w:t>
      </w:r>
      <w:r>
        <w:t>стоятельная работа,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техника чтения,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творческая работа,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 w:rsidR="00343BB7">
        <w:t>вырази</w:t>
      </w:r>
      <w:r>
        <w:t>тельное</w:t>
      </w:r>
      <w:r>
        <w:rPr>
          <w:spacing w:val="-1"/>
        </w:rPr>
        <w:t xml:space="preserve"> </w:t>
      </w:r>
      <w:r>
        <w:t>чтение,</w:t>
      </w:r>
      <w:r>
        <w:rPr>
          <w:spacing w:val="54"/>
        </w:rPr>
        <w:t xml:space="preserve"> </w:t>
      </w:r>
      <w:r>
        <w:t>домашняя</w:t>
      </w:r>
      <w:r>
        <w:rPr>
          <w:spacing w:val="-2"/>
        </w:rPr>
        <w:t xml:space="preserve"> </w:t>
      </w:r>
      <w:r>
        <w:t>работа,</w:t>
      </w:r>
      <w:r>
        <w:rPr>
          <w:spacing w:val="52"/>
        </w:rPr>
        <w:t xml:space="preserve"> </w:t>
      </w:r>
      <w:r>
        <w:t>контрольная</w:t>
      </w:r>
      <w:r>
        <w:rPr>
          <w:spacing w:val="-2"/>
        </w:rPr>
        <w:t xml:space="preserve"> </w:t>
      </w:r>
      <w:r>
        <w:t>работа,</w:t>
      </w:r>
      <w:r>
        <w:rPr>
          <w:spacing w:val="54"/>
        </w:rPr>
        <w:t xml:space="preserve"> </w:t>
      </w:r>
      <w:r>
        <w:t>административная</w:t>
      </w:r>
      <w:r>
        <w:rPr>
          <w:spacing w:val="-5"/>
        </w:rPr>
        <w:t xml:space="preserve"> </w:t>
      </w:r>
      <w:r>
        <w:t>контрольная работа.</w:t>
      </w:r>
    </w:p>
    <w:p w:rsidR="000D670C" w:rsidRDefault="000D670C" w:rsidP="000D670C">
      <w:pPr>
        <w:pStyle w:val="a3"/>
        <w:ind w:left="709" w:right="681" w:firstLine="0"/>
      </w:pPr>
      <w:r>
        <w:t>Окружающий мир - ответ на уроке,</w:t>
      </w:r>
      <w:r>
        <w:rPr>
          <w:spacing w:val="1"/>
        </w:rPr>
        <w:t xml:space="preserve"> </w:t>
      </w:r>
      <w:r>
        <w:t>работа на уроке,</w:t>
      </w:r>
      <w:r>
        <w:rPr>
          <w:spacing w:val="1"/>
        </w:rPr>
        <w:t xml:space="preserve"> </w:t>
      </w:r>
      <w:r>
        <w:t>домашняя работа,</w:t>
      </w:r>
      <w:r>
        <w:rPr>
          <w:spacing w:val="1"/>
        </w:rPr>
        <w:t xml:space="preserve"> </w:t>
      </w:r>
      <w:r w:rsidR="00343BB7">
        <w:t>проверочная рабо</w:t>
      </w:r>
      <w:r>
        <w:t>та,</w:t>
      </w:r>
      <w:r>
        <w:rPr>
          <w:spacing w:val="1"/>
        </w:rPr>
        <w:t xml:space="preserve"> </w:t>
      </w:r>
      <w:r>
        <w:t>самостоятельная работа,</w:t>
      </w:r>
      <w:r>
        <w:rPr>
          <w:spacing w:val="1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>контрольная работа,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творческая работа,</w:t>
      </w:r>
      <w:r>
        <w:rPr>
          <w:spacing w:val="1"/>
        </w:rPr>
        <w:t xml:space="preserve"> </w:t>
      </w:r>
      <w:r w:rsidR="00AF742D">
        <w:rPr>
          <w:spacing w:val="1"/>
        </w:rPr>
        <w:t xml:space="preserve">     </w:t>
      </w:r>
      <w:r>
        <w:t>ад-</w:t>
      </w:r>
      <w:r>
        <w:rPr>
          <w:spacing w:val="1"/>
        </w:rPr>
        <w:t xml:space="preserve"> </w:t>
      </w:r>
      <w:r>
        <w:t>министративная</w:t>
      </w:r>
      <w:r>
        <w:rPr>
          <w:spacing w:val="-2"/>
        </w:rPr>
        <w:t xml:space="preserve"> </w:t>
      </w:r>
      <w:r>
        <w:t>контрольная</w:t>
      </w:r>
      <w:r>
        <w:rPr>
          <w:spacing w:val="-1"/>
        </w:rPr>
        <w:t xml:space="preserve"> </w:t>
      </w:r>
      <w:r>
        <w:t>работа.</w:t>
      </w:r>
    </w:p>
    <w:p w:rsidR="000D670C" w:rsidRDefault="000D670C" w:rsidP="00343BB7">
      <w:pPr>
        <w:pStyle w:val="a3"/>
        <w:tabs>
          <w:tab w:val="left" w:pos="10348"/>
          <w:tab w:val="left" w:pos="10490"/>
          <w:tab w:val="left" w:pos="10632"/>
        </w:tabs>
        <w:ind w:left="709" w:firstLine="0"/>
      </w:pPr>
      <w:r>
        <w:t>ИЗО</w:t>
      </w:r>
      <w:r>
        <w:rPr>
          <w:spacing w:val="1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ответ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уроке,</w:t>
      </w:r>
      <w:r>
        <w:rPr>
          <w:spacing w:val="44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уроке,</w:t>
      </w:r>
      <w:r>
        <w:rPr>
          <w:spacing w:val="99"/>
        </w:rPr>
        <w:t xml:space="preserve"> </w:t>
      </w:r>
      <w:r>
        <w:t>проверочная</w:t>
      </w:r>
      <w:r>
        <w:rPr>
          <w:spacing w:val="20"/>
        </w:rPr>
        <w:t xml:space="preserve"> </w:t>
      </w:r>
      <w:r>
        <w:t>работа,</w:t>
      </w:r>
      <w:r>
        <w:rPr>
          <w:spacing w:val="98"/>
        </w:rPr>
        <w:t xml:space="preserve"> </w:t>
      </w:r>
      <w:r>
        <w:t>тест,</w:t>
      </w:r>
      <w:r>
        <w:rPr>
          <w:spacing w:val="98"/>
        </w:rPr>
        <w:t xml:space="preserve"> </w:t>
      </w:r>
      <w:r>
        <w:t>творческое</w:t>
      </w:r>
      <w:r>
        <w:rPr>
          <w:spacing w:val="21"/>
        </w:rPr>
        <w:t xml:space="preserve"> </w:t>
      </w:r>
      <w:r>
        <w:t>задание,</w:t>
      </w:r>
      <w:r w:rsidR="00343BB7">
        <w:t xml:space="preserve"> </w:t>
      </w:r>
      <w:r>
        <w:t>проект.</w:t>
      </w:r>
    </w:p>
    <w:p w:rsidR="000D670C" w:rsidRDefault="000D670C" w:rsidP="00343BB7">
      <w:pPr>
        <w:pStyle w:val="a3"/>
        <w:tabs>
          <w:tab w:val="left" w:pos="10348"/>
          <w:tab w:val="left" w:pos="10490"/>
          <w:tab w:val="left" w:pos="10632"/>
        </w:tabs>
        <w:spacing w:line="252" w:lineRule="exact"/>
        <w:ind w:left="709" w:firstLine="0"/>
        <w:jc w:val="left"/>
      </w:pPr>
      <w:r>
        <w:t>Технология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ответ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уроке,</w:t>
      </w:r>
      <w:r>
        <w:rPr>
          <w:spacing w:val="31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уроке,</w:t>
      </w:r>
      <w:r>
        <w:rPr>
          <w:spacing w:val="85"/>
        </w:rPr>
        <w:t xml:space="preserve"> </w:t>
      </w:r>
      <w:r>
        <w:t>проверочная</w:t>
      </w:r>
      <w:r>
        <w:rPr>
          <w:spacing w:val="14"/>
        </w:rPr>
        <w:t xml:space="preserve"> </w:t>
      </w:r>
      <w:r>
        <w:t>работа,</w:t>
      </w:r>
      <w:r>
        <w:rPr>
          <w:spacing w:val="85"/>
        </w:rPr>
        <w:t xml:space="preserve"> </w:t>
      </w:r>
      <w:r>
        <w:t>тест,</w:t>
      </w:r>
      <w:r>
        <w:rPr>
          <w:spacing w:val="85"/>
        </w:rPr>
        <w:t xml:space="preserve"> </w:t>
      </w:r>
      <w:r>
        <w:t>творческое</w:t>
      </w:r>
      <w:r>
        <w:rPr>
          <w:spacing w:val="14"/>
        </w:rPr>
        <w:t xml:space="preserve"> </w:t>
      </w:r>
      <w:r w:rsidR="00343BB7">
        <w:t>за</w:t>
      </w:r>
      <w:r>
        <w:t>дание,</w:t>
      </w:r>
      <w:r>
        <w:rPr>
          <w:spacing w:val="53"/>
        </w:rPr>
        <w:t xml:space="preserve"> </w:t>
      </w:r>
      <w:r>
        <w:t>проект.</w:t>
      </w:r>
    </w:p>
    <w:p w:rsidR="000D670C" w:rsidRDefault="000D670C" w:rsidP="00343BB7">
      <w:pPr>
        <w:pStyle w:val="a3"/>
        <w:tabs>
          <w:tab w:val="left" w:pos="10348"/>
          <w:tab w:val="left" w:pos="10490"/>
          <w:tab w:val="left" w:pos="10632"/>
        </w:tabs>
        <w:spacing w:before="1"/>
        <w:ind w:left="709" w:firstLine="0"/>
        <w:jc w:val="left"/>
      </w:pPr>
      <w:r>
        <w:t>Музыка</w:t>
      </w:r>
      <w:r>
        <w:rPr>
          <w:spacing w:val="4"/>
        </w:rPr>
        <w:t xml:space="preserve"> </w:t>
      </w:r>
      <w:r>
        <w:t>- ответ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уроке,</w:t>
      </w:r>
      <w:r>
        <w:rPr>
          <w:spacing w:val="7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уроке,</w:t>
      </w:r>
      <w:r>
        <w:rPr>
          <w:spacing w:val="64"/>
        </w:rPr>
        <w:t xml:space="preserve"> </w:t>
      </w:r>
      <w:r>
        <w:t>проверочная</w:t>
      </w:r>
      <w:r>
        <w:rPr>
          <w:spacing w:val="2"/>
        </w:rPr>
        <w:t xml:space="preserve"> </w:t>
      </w:r>
      <w:r>
        <w:t>работа,</w:t>
      </w:r>
      <w:r>
        <w:rPr>
          <w:spacing w:val="64"/>
        </w:rPr>
        <w:t xml:space="preserve"> </w:t>
      </w:r>
      <w:r>
        <w:t>тест,</w:t>
      </w:r>
      <w:r>
        <w:rPr>
          <w:spacing w:val="64"/>
        </w:rPr>
        <w:t xml:space="preserve"> </w:t>
      </w:r>
      <w:r>
        <w:t>творческое</w:t>
      </w:r>
      <w:r>
        <w:rPr>
          <w:spacing w:val="4"/>
        </w:rPr>
        <w:t xml:space="preserve"> </w:t>
      </w:r>
      <w:r>
        <w:t>задание,</w:t>
      </w:r>
      <w:r w:rsidR="00343BB7">
        <w:t xml:space="preserve"> </w:t>
      </w:r>
      <w:r>
        <w:t>проект.</w:t>
      </w:r>
    </w:p>
    <w:p w:rsidR="000D670C" w:rsidRDefault="000D670C" w:rsidP="00343BB7">
      <w:pPr>
        <w:pStyle w:val="a3"/>
        <w:tabs>
          <w:tab w:val="left" w:pos="10348"/>
          <w:tab w:val="left" w:pos="10490"/>
          <w:tab w:val="left" w:pos="10632"/>
        </w:tabs>
        <w:spacing w:before="1"/>
        <w:ind w:left="709" w:firstLine="0"/>
        <w:jc w:val="left"/>
      </w:pPr>
      <w:r>
        <w:t>Физическая</w:t>
      </w:r>
      <w:r>
        <w:rPr>
          <w:spacing w:val="29"/>
        </w:rPr>
        <w:t xml:space="preserve"> </w:t>
      </w:r>
      <w:r>
        <w:t>культура</w:t>
      </w:r>
      <w:r>
        <w:rPr>
          <w:spacing w:val="3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техника</w:t>
      </w:r>
      <w:r>
        <w:rPr>
          <w:spacing w:val="30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упражнений,</w:t>
      </w:r>
      <w:r>
        <w:rPr>
          <w:spacing w:val="61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 xml:space="preserve">уроке,  </w:t>
      </w:r>
      <w:r>
        <w:rPr>
          <w:spacing w:val="6"/>
        </w:rPr>
        <w:t xml:space="preserve"> </w:t>
      </w:r>
      <w:r>
        <w:t>контрольные</w:t>
      </w:r>
      <w:r w:rsidR="00343BB7">
        <w:t xml:space="preserve"> </w:t>
      </w:r>
      <w:r>
        <w:t>упражнения.</w:t>
      </w:r>
    </w:p>
    <w:p w:rsidR="000D670C" w:rsidRDefault="000D670C"/>
    <w:p w:rsidR="00C90968" w:rsidRDefault="00C90968" w:rsidP="00722A4D">
      <w:pPr>
        <w:pStyle w:val="a5"/>
        <w:numPr>
          <w:ilvl w:val="1"/>
          <w:numId w:val="15"/>
        </w:numPr>
        <w:tabs>
          <w:tab w:val="left" w:pos="3017"/>
        </w:tabs>
        <w:spacing w:before="71"/>
        <w:ind w:right="618" w:hanging="2034"/>
        <w:jc w:val="center"/>
        <w:rPr>
          <w:b/>
          <w:sz w:val="24"/>
        </w:rPr>
      </w:pPr>
      <w:r>
        <w:rPr>
          <w:b/>
          <w:sz w:val="24"/>
        </w:rPr>
        <w:t xml:space="preserve">              Годовой учебный 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 общего образования</w:t>
      </w:r>
      <w:r w:rsidR="002103E7">
        <w:rPr>
          <w:b/>
          <w:sz w:val="24"/>
        </w:rPr>
        <w:t xml:space="preserve"> 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2022–2023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 год</w:t>
      </w:r>
    </w:p>
    <w:p w:rsidR="00C90968" w:rsidRDefault="00C90968" w:rsidP="00C90968">
      <w:pPr>
        <w:pStyle w:val="a3"/>
        <w:spacing w:before="3" w:after="1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9"/>
        <w:gridCol w:w="3222"/>
        <w:gridCol w:w="560"/>
        <w:gridCol w:w="563"/>
        <w:gridCol w:w="562"/>
        <w:gridCol w:w="562"/>
        <w:gridCol w:w="759"/>
      </w:tblGrid>
      <w:tr w:rsidR="00C90968" w:rsidRPr="00C90968" w:rsidTr="00C90968">
        <w:trPr>
          <w:trHeight w:val="481"/>
        </w:trPr>
        <w:tc>
          <w:tcPr>
            <w:tcW w:w="3349" w:type="dxa"/>
            <w:vMerge w:val="restart"/>
          </w:tcPr>
          <w:p w:rsidR="00C90968" w:rsidRPr="00C90968" w:rsidRDefault="00C90968" w:rsidP="00B4159A">
            <w:pPr>
              <w:pStyle w:val="TableParagraph"/>
              <w:ind w:left="0"/>
              <w:rPr>
                <w:b/>
              </w:rPr>
            </w:pPr>
          </w:p>
          <w:p w:rsidR="00C90968" w:rsidRPr="00C90968" w:rsidRDefault="00C90968" w:rsidP="00B4159A">
            <w:pPr>
              <w:pStyle w:val="TableParagraph"/>
              <w:spacing w:before="3"/>
              <w:ind w:left="0"/>
              <w:rPr>
                <w:b/>
              </w:rPr>
            </w:pPr>
          </w:p>
          <w:p w:rsidR="00C90968" w:rsidRPr="00C90968" w:rsidRDefault="00C90968" w:rsidP="00C90968">
            <w:pPr>
              <w:pStyle w:val="TableParagraph"/>
              <w:ind w:left="107"/>
              <w:jc w:val="center"/>
            </w:pPr>
            <w:r w:rsidRPr="00C90968">
              <w:t>Предметные</w:t>
            </w:r>
            <w:r w:rsidRPr="00C90968">
              <w:rPr>
                <w:spacing w:val="-2"/>
              </w:rPr>
              <w:t xml:space="preserve"> </w:t>
            </w:r>
            <w:r w:rsidRPr="00C90968">
              <w:t>области</w:t>
            </w:r>
          </w:p>
        </w:tc>
        <w:tc>
          <w:tcPr>
            <w:tcW w:w="3222" w:type="dxa"/>
            <w:vMerge w:val="restart"/>
          </w:tcPr>
          <w:p w:rsidR="00C90968" w:rsidRPr="00C90968" w:rsidRDefault="00C90968" w:rsidP="00B4159A">
            <w:pPr>
              <w:pStyle w:val="TableParagraph"/>
              <w:ind w:left="0"/>
              <w:rPr>
                <w:b/>
              </w:rPr>
            </w:pPr>
          </w:p>
          <w:p w:rsidR="00C90968" w:rsidRPr="00C90968" w:rsidRDefault="00C90968" w:rsidP="00B4159A">
            <w:pPr>
              <w:pStyle w:val="TableParagraph"/>
              <w:spacing w:before="3"/>
              <w:ind w:left="0"/>
              <w:rPr>
                <w:b/>
              </w:rPr>
            </w:pPr>
          </w:p>
          <w:p w:rsidR="00C90968" w:rsidRPr="00C90968" w:rsidRDefault="00C90968" w:rsidP="00C90968">
            <w:pPr>
              <w:pStyle w:val="TableParagraph"/>
              <w:ind w:left="104"/>
              <w:jc w:val="center"/>
            </w:pPr>
            <w:r w:rsidRPr="00C90968">
              <w:t>Учебные</w:t>
            </w:r>
            <w:r w:rsidRPr="00C90968">
              <w:rPr>
                <w:spacing w:val="-2"/>
              </w:rPr>
              <w:t xml:space="preserve"> </w:t>
            </w:r>
            <w:r w:rsidRPr="00C90968">
              <w:t>предметы</w:t>
            </w:r>
          </w:p>
        </w:tc>
        <w:tc>
          <w:tcPr>
            <w:tcW w:w="2247" w:type="dxa"/>
            <w:gridSpan w:val="4"/>
          </w:tcPr>
          <w:p w:rsidR="00C90968" w:rsidRPr="00C90968" w:rsidRDefault="00C90968" w:rsidP="00C90968">
            <w:pPr>
              <w:pStyle w:val="TableParagraph"/>
              <w:spacing w:before="53"/>
              <w:ind w:left="104" w:right="279"/>
              <w:jc w:val="center"/>
            </w:pPr>
            <w:r w:rsidRPr="00C90968">
              <w:t>Количество часов в</w:t>
            </w:r>
            <w:r w:rsidRPr="00C90968">
              <w:rPr>
                <w:spacing w:val="-52"/>
              </w:rPr>
              <w:t xml:space="preserve"> </w:t>
            </w:r>
            <w:r w:rsidRPr="00C90968">
              <w:t>год</w:t>
            </w:r>
          </w:p>
        </w:tc>
        <w:tc>
          <w:tcPr>
            <w:tcW w:w="759" w:type="dxa"/>
            <w:vMerge w:val="restart"/>
          </w:tcPr>
          <w:p w:rsidR="00C90968" w:rsidRPr="00C90968" w:rsidRDefault="00C90968" w:rsidP="00B4159A">
            <w:pPr>
              <w:pStyle w:val="TableParagraph"/>
              <w:ind w:left="0"/>
              <w:rPr>
                <w:b/>
              </w:rPr>
            </w:pPr>
          </w:p>
          <w:p w:rsidR="00C90968" w:rsidRPr="00C90968" w:rsidRDefault="00C90968" w:rsidP="00B4159A">
            <w:pPr>
              <w:pStyle w:val="TableParagraph"/>
              <w:spacing w:before="3"/>
              <w:ind w:left="0"/>
              <w:rPr>
                <w:b/>
              </w:rPr>
            </w:pPr>
          </w:p>
          <w:p w:rsidR="00C90968" w:rsidRPr="00C90968" w:rsidRDefault="00C90968" w:rsidP="00B4159A">
            <w:pPr>
              <w:pStyle w:val="TableParagraph"/>
              <w:ind w:left="101"/>
            </w:pPr>
            <w:r w:rsidRPr="00C90968">
              <w:t>Всего</w:t>
            </w:r>
          </w:p>
        </w:tc>
      </w:tr>
      <w:tr w:rsidR="00C90968" w:rsidRPr="00C90968" w:rsidTr="00C90968">
        <w:trPr>
          <w:trHeight w:val="192"/>
        </w:trPr>
        <w:tc>
          <w:tcPr>
            <w:tcW w:w="3349" w:type="dxa"/>
            <w:vMerge/>
            <w:tcBorders>
              <w:top w:val="nil"/>
            </w:tcBorders>
          </w:tcPr>
          <w:p w:rsidR="00C90968" w:rsidRPr="00C90968" w:rsidRDefault="00C90968" w:rsidP="00B4159A"/>
        </w:tc>
        <w:tc>
          <w:tcPr>
            <w:tcW w:w="3222" w:type="dxa"/>
            <w:vMerge/>
            <w:tcBorders>
              <w:top w:val="nil"/>
            </w:tcBorders>
          </w:tcPr>
          <w:p w:rsidR="00C90968" w:rsidRPr="00C90968" w:rsidRDefault="00C90968" w:rsidP="00B4159A"/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78"/>
              <w:ind w:left="104"/>
            </w:pPr>
            <w:r w:rsidRPr="00C90968">
              <w:t>I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106"/>
            </w:pPr>
            <w:r w:rsidRPr="00C90968">
              <w:t>II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85" w:right="205"/>
              <w:jc w:val="center"/>
            </w:pPr>
            <w:r w:rsidRPr="00C90968">
              <w:t>III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104"/>
            </w:pPr>
            <w:r w:rsidRPr="00C90968">
              <w:t>IV</w:t>
            </w:r>
          </w:p>
        </w:tc>
        <w:tc>
          <w:tcPr>
            <w:tcW w:w="759" w:type="dxa"/>
            <w:vMerge/>
            <w:tcBorders>
              <w:top w:val="nil"/>
            </w:tcBorders>
          </w:tcPr>
          <w:p w:rsidR="00C90968" w:rsidRPr="00C90968" w:rsidRDefault="00C90968" w:rsidP="00B4159A"/>
        </w:tc>
      </w:tr>
      <w:tr w:rsidR="00C90968" w:rsidRPr="00C90968" w:rsidTr="00C90968">
        <w:trPr>
          <w:trHeight w:val="326"/>
        </w:trPr>
        <w:tc>
          <w:tcPr>
            <w:tcW w:w="9577" w:type="dxa"/>
            <w:gridSpan w:val="7"/>
          </w:tcPr>
          <w:p w:rsidR="00C90968" w:rsidRPr="00C90968" w:rsidRDefault="00C90968" w:rsidP="00B4159A">
            <w:pPr>
              <w:pStyle w:val="TableParagraph"/>
              <w:spacing w:before="178"/>
              <w:ind w:left="1380" w:right="1373"/>
              <w:jc w:val="center"/>
              <w:rPr>
                <w:i/>
              </w:rPr>
            </w:pPr>
            <w:r w:rsidRPr="00C90968">
              <w:rPr>
                <w:i/>
              </w:rPr>
              <w:t>Обязательная</w:t>
            </w:r>
            <w:r w:rsidRPr="00C90968">
              <w:rPr>
                <w:i/>
                <w:spacing w:val="-2"/>
              </w:rPr>
              <w:t xml:space="preserve"> </w:t>
            </w:r>
            <w:r w:rsidRPr="00C90968">
              <w:rPr>
                <w:i/>
              </w:rPr>
              <w:t>часть</w:t>
            </w:r>
          </w:p>
        </w:tc>
      </w:tr>
      <w:tr w:rsidR="00C90968" w:rsidRPr="00C90968" w:rsidTr="00C90968">
        <w:trPr>
          <w:trHeight w:val="304"/>
        </w:trPr>
        <w:tc>
          <w:tcPr>
            <w:tcW w:w="3349" w:type="dxa"/>
            <w:vMerge w:val="restart"/>
          </w:tcPr>
          <w:p w:rsidR="00C90968" w:rsidRPr="00C90968" w:rsidRDefault="00C90968" w:rsidP="00B4159A">
            <w:pPr>
              <w:pStyle w:val="TableParagraph"/>
              <w:spacing w:before="2"/>
              <w:ind w:left="0"/>
              <w:rPr>
                <w:b/>
              </w:rPr>
            </w:pPr>
          </w:p>
          <w:p w:rsidR="00C90968" w:rsidRPr="00C90968" w:rsidRDefault="00C90968" w:rsidP="00B4159A">
            <w:pPr>
              <w:pStyle w:val="TableParagraph"/>
              <w:ind w:left="107" w:right="446"/>
            </w:pPr>
            <w:r w:rsidRPr="00C90968">
              <w:t>Русский язык и литературное</w:t>
            </w:r>
            <w:r w:rsidRPr="00C90968">
              <w:rPr>
                <w:spacing w:val="-52"/>
              </w:rPr>
              <w:t xml:space="preserve"> </w:t>
            </w:r>
            <w:r w:rsidRPr="00C90968">
              <w:t>чтение</w:t>
            </w:r>
          </w:p>
        </w:tc>
        <w:tc>
          <w:tcPr>
            <w:tcW w:w="3222" w:type="dxa"/>
          </w:tcPr>
          <w:p w:rsidR="00C90968" w:rsidRPr="00C90968" w:rsidRDefault="00C90968" w:rsidP="00B4159A">
            <w:pPr>
              <w:pStyle w:val="TableParagraph"/>
              <w:spacing w:before="178"/>
              <w:ind w:left="104"/>
            </w:pPr>
            <w:r w:rsidRPr="00C90968">
              <w:t>Русский</w:t>
            </w:r>
            <w:r w:rsidRPr="00C90968">
              <w:rPr>
                <w:spacing w:val="-3"/>
              </w:rPr>
              <w:t xml:space="preserve"> </w:t>
            </w:r>
            <w:r w:rsidRPr="00C90968">
              <w:t>язык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78"/>
              <w:ind w:left="104"/>
            </w:pPr>
            <w:r w:rsidRPr="00C90968">
              <w:t>165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106"/>
            </w:pPr>
            <w:r w:rsidRPr="00C90968">
              <w:t>170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86" w:right="94"/>
              <w:jc w:val="center"/>
            </w:pPr>
            <w:r w:rsidRPr="00C90968">
              <w:t>170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104"/>
            </w:pPr>
            <w:r w:rsidRPr="00C90968">
              <w:t>170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78"/>
              <w:ind w:left="134" w:right="135"/>
              <w:jc w:val="center"/>
            </w:pPr>
            <w:r w:rsidRPr="00C90968">
              <w:t>675</w:t>
            </w:r>
          </w:p>
        </w:tc>
      </w:tr>
      <w:tr w:rsidR="00C90968" w:rsidRPr="00C90968" w:rsidTr="00C90968">
        <w:trPr>
          <w:trHeight w:val="455"/>
        </w:trPr>
        <w:tc>
          <w:tcPr>
            <w:tcW w:w="3349" w:type="dxa"/>
            <w:vMerge/>
            <w:tcBorders>
              <w:top w:val="nil"/>
            </w:tcBorders>
          </w:tcPr>
          <w:p w:rsidR="00C90968" w:rsidRPr="00C90968" w:rsidRDefault="00C90968" w:rsidP="00B4159A"/>
        </w:tc>
        <w:tc>
          <w:tcPr>
            <w:tcW w:w="3222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Литературное</w:t>
            </w:r>
            <w:r w:rsidRPr="00C90968">
              <w:rPr>
                <w:spacing w:val="-2"/>
              </w:rPr>
              <w:t xml:space="preserve"> </w:t>
            </w:r>
            <w:r w:rsidRPr="00C90968">
              <w:t>чтение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132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6"/>
            </w:pPr>
            <w:r w:rsidRPr="00C90968">
              <w:t>136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86" w:right="94"/>
              <w:jc w:val="center"/>
            </w:pPr>
            <w:r w:rsidRPr="00C90968">
              <w:t>136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136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81"/>
              <w:ind w:left="134" w:right="135"/>
              <w:jc w:val="center"/>
            </w:pPr>
            <w:r w:rsidRPr="00C90968">
              <w:t>540</w:t>
            </w:r>
          </w:p>
        </w:tc>
      </w:tr>
      <w:tr w:rsidR="00C90968" w:rsidRPr="00C90968" w:rsidTr="00C90968">
        <w:trPr>
          <w:trHeight w:val="535"/>
        </w:trPr>
        <w:tc>
          <w:tcPr>
            <w:tcW w:w="3349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7"/>
            </w:pPr>
            <w:r w:rsidRPr="00C90968">
              <w:t>Иностранный</w:t>
            </w:r>
            <w:r w:rsidRPr="00C90968">
              <w:rPr>
                <w:spacing w:val="-4"/>
              </w:rPr>
              <w:t xml:space="preserve"> </w:t>
            </w:r>
            <w:r w:rsidRPr="00C90968">
              <w:t>язык</w:t>
            </w:r>
          </w:p>
        </w:tc>
        <w:tc>
          <w:tcPr>
            <w:tcW w:w="3222" w:type="dxa"/>
          </w:tcPr>
          <w:p w:rsidR="00C90968" w:rsidRPr="00C90968" w:rsidRDefault="00C90968" w:rsidP="00B4159A">
            <w:pPr>
              <w:pStyle w:val="TableParagraph"/>
              <w:spacing w:before="53"/>
              <w:ind w:left="104" w:right="448"/>
            </w:pPr>
            <w:r w:rsidRPr="00C90968">
              <w:t>Иностранный язык (англий-</w:t>
            </w:r>
            <w:r w:rsidRPr="00C90968">
              <w:rPr>
                <w:spacing w:val="-52"/>
              </w:rPr>
              <w:t xml:space="preserve"> </w:t>
            </w:r>
            <w:r w:rsidRPr="00C90968">
              <w:t>ский)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ind w:left="0"/>
            </w:pP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6"/>
            </w:pPr>
            <w:r w:rsidRPr="00C90968">
              <w:t>68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86" w:right="205"/>
              <w:jc w:val="center"/>
            </w:pPr>
            <w:r w:rsidRPr="00C90968">
              <w:t>68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68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81"/>
              <w:ind w:left="134" w:right="135"/>
              <w:jc w:val="center"/>
            </w:pPr>
            <w:r w:rsidRPr="00C90968">
              <w:t>204</w:t>
            </w:r>
          </w:p>
        </w:tc>
      </w:tr>
      <w:tr w:rsidR="00C90968" w:rsidRPr="00C90968" w:rsidTr="00C90968">
        <w:trPr>
          <w:trHeight w:val="459"/>
        </w:trPr>
        <w:tc>
          <w:tcPr>
            <w:tcW w:w="3349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7"/>
            </w:pPr>
            <w:r w:rsidRPr="00C90968">
              <w:t>Математика</w:t>
            </w:r>
            <w:r w:rsidRPr="00C90968">
              <w:rPr>
                <w:spacing w:val="-2"/>
              </w:rPr>
              <w:t xml:space="preserve"> </w:t>
            </w:r>
            <w:r w:rsidRPr="00C90968">
              <w:t>и</w:t>
            </w:r>
            <w:r w:rsidRPr="00C90968">
              <w:rPr>
                <w:spacing w:val="-1"/>
              </w:rPr>
              <w:t xml:space="preserve"> </w:t>
            </w:r>
            <w:r w:rsidRPr="00C90968">
              <w:t>информатика</w:t>
            </w:r>
          </w:p>
        </w:tc>
        <w:tc>
          <w:tcPr>
            <w:tcW w:w="3222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Математика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132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6"/>
            </w:pPr>
            <w:r w:rsidRPr="00C90968">
              <w:t>136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86" w:right="94"/>
              <w:jc w:val="center"/>
            </w:pPr>
            <w:r w:rsidRPr="00C90968">
              <w:t>136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136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81"/>
              <w:ind w:left="134" w:right="135"/>
              <w:jc w:val="center"/>
            </w:pPr>
            <w:r w:rsidRPr="00C90968">
              <w:t>540</w:t>
            </w:r>
          </w:p>
        </w:tc>
      </w:tr>
      <w:tr w:rsidR="00C90968" w:rsidRPr="00C90968" w:rsidTr="00C90968">
        <w:trPr>
          <w:trHeight w:val="539"/>
        </w:trPr>
        <w:tc>
          <w:tcPr>
            <w:tcW w:w="3349" w:type="dxa"/>
          </w:tcPr>
          <w:p w:rsidR="00C90968" w:rsidRPr="00C90968" w:rsidRDefault="00C90968" w:rsidP="00B4159A">
            <w:pPr>
              <w:pStyle w:val="TableParagraph"/>
              <w:tabs>
                <w:tab w:val="left" w:pos="772"/>
              </w:tabs>
              <w:spacing w:before="51"/>
              <w:ind w:left="107" w:right="241"/>
            </w:pPr>
            <w:r w:rsidRPr="00C90968">
              <w:t>Обществознание и естествозна-</w:t>
            </w:r>
            <w:r w:rsidRPr="00C90968">
              <w:rPr>
                <w:spacing w:val="-52"/>
              </w:rPr>
              <w:t xml:space="preserve"> </w:t>
            </w:r>
            <w:r w:rsidRPr="00C90968">
              <w:t>ние</w:t>
            </w:r>
            <w:r w:rsidRPr="00C90968">
              <w:tab/>
              <w:t>(Окружающий</w:t>
            </w:r>
            <w:r w:rsidRPr="00C90968">
              <w:rPr>
                <w:spacing w:val="-2"/>
              </w:rPr>
              <w:t xml:space="preserve"> </w:t>
            </w:r>
            <w:r w:rsidRPr="00C90968">
              <w:t>мир)</w:t>
            </w:r>
          </w:p>
        </w:tc>
        <w:tc>
          <w:tcPr>
            <w:tcW w:w="3222" w:type="dxa"/>
          </w:tcPr>
          <w:p w:rsidR="00C90968" w:rsidRPr="00C90968" w:rsidRDefault="00C90968" w:rsidP="00B4159A">
            <w:pPr>
              <w:pStyle w:val="TableParagraph"/>
              <w:spacing w:before="178"/>
              <w:ind w:left="104"/>
            </w:pPr>
            <w:r w:rsidRPr="00C90968">
              <w:t>Окружающий</w:t>
            </w:r>
            <w:r w:rsidRPr="00C90968">
              <w:rPr>
                <w:spacing w:val="-3"/>
              </w:rPr>
              <w:t xml:space="preserve"> </w:t>
            </w:r>
            <w:r w:rsidRPr="00C90968">
              <w:t>мир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78"/>
              <w:ind w:left="104"/>
            </w:pPr>
            <w:r w:rsidRPr="00C90968">
              <w:t>66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106"/>
            </w:pPr>
            <w:r w:rsidRPr="00C90968">
              <w:t>68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86" w:right="205"/>
              <w:jc w:val="center"/>
            </w:pPr>
            <w:r w:rsidRPr="00C90968">
              <w:t>68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104"/>
            </w:pPr>
            <w:r w:rsidRPr="00C90968">
              <w:t>68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78"/>
              <w:ind w:left="134" w:right="135"/>
              <w:jc w:val="center"/>
            </w:pPr>
            <w:r w:rsidRPr="00C90968">
              <w:t>270</w:t>
            </w:r>
          </w:p>
        </w:tc>
      </w:tr>
      <w:tr w:rsidR="00C90968" w:rsidRPr="00C90968" w:rsidTr="00C90968">
        <w:trPr>
          <w:trHeight w:val="464"/>
        </w:trPr>
        <w:tc>
          <w:tcPr>
            <w:tcW w:w="3349" w:type="dxa"/>
          </w:tcPr>
          <w:p w:rsidR="00C90968" w:rsidRPr="00C90968" w:rsidRDefault="00C90968" w:rsidP="00B4159A">
            <w:pPr>
              <w:pStyle w:val="TableParagraph"/>
              <w:spacing w:before="27"/>
              <w:ind w:left="107" w:right="165"/>
            </w:pPr>
            <w:r w:rsidRPr="00C90968">
              <w:t>Основы</w:t>
            </w:r>
            <w:r w:rsidRPr="00C90968">
              <w:rPr>
                <w:spacing w:val="-8"/>
              </w:rPr>
              <w:t xml:space="preserve"> </w:t>
            </w:r>
            <w:r w:rsidRPr="00C90968">
              <w:t>религиозных</w:t>
            </w:r>
            <w:r w:rsidRPr="00C90968">
              <w:rPr>
                <w:spacing w:val="-5"/>
              </w:rPr>
              <w:t xml:space="preserve"> </w:t>
            </w:r>
            <w:r w:rsidRPr="00C90968">
              <w:t>культур</w:t>
            </w:r>
            <w:r w:rsidRPr="00C90968">
              <w:rPr>
                <w:spacing w:val="-57"/>
              </w:rPr>
              <w:t xml:space="preserve"> </w:t>
            </w:r>
            <w:r w:rsidRPr="00C90968">
              <w:t>и</w:t>
            </w:r>
            <w:r w:rsidRPr="00C90968">
              <w:rPr>
                <w:spacing w:val="-1"/>
              </w:rPr>
              <w:t xml:space="preserve"> </w:t>
            </w:r>
            <w:r w:rsidRPr="00C90968">
              <w:t>светской</w:t>
            </w:r>
            <w:r w:rsidRPr="00C90968">
              <w:rPr>
                <w:spacing w:val="1"/>
              </w:rPr>
              <w:t xml:space="preserve"> </w:t>
            </w:r>
            <w:r w:rsidRPr="00C90968">
              <w:t>этики</w:t>
            </w:r>
          </w:p>
        </w:tc>
        <w:tc>
          <w:tcPr>
            <w:tcW w:w="3222" w:type="dxa"/>
          </w:tcPr>
          <w:p w:rsidR="00C90968" w:rsidRPr="00C90968" w:rsidRDefault="00C90968" w:rsidP="00B4159A">
            <w:pPr>
              <w:pStyle w:val="TableParagraph"/>
              <w:spacing w:before="27"/>
              <w:ind w:left="104" w:right="293"/>
            </w:pPr>
            <w:r w:rsidRPr="00C90968">
              <w:t>Основы религиозных куль-</w:t>
            </w:r>
            <w:r w:rsidRPr="00C90968">
              <w:rPr>
                <w:spacing w:val="-57"/>
              </w:rPr>
              <w:t xml:space="preserve"> </w:t>
            </w:r>
            <w:r w:rsidRPr="00C90968">
              <w:t>тур</w:t>
            </w:r>
            <w:r w:rsidRPr="00C90968">
              <w:rPr>
                <w:spacing w:val="-1"/>
              </w:rPr>
              <w:t xml:space="preserve"> </w:t>
            </w:r>
            <w:r w:rsidRPr="00C90968">
              <w:t>и</w:t>
            </w:r>
            <w:r w:rsidRPr="00C90968">
              <w:rPr>
                <w:spacing w:val="-1"/>
              </w:rPr>
              <w:t xml:space="preserve"> </w:t>
            </w:r>
            <w:r w:rsidRPr="00C90968">
              <w:t>светской</w:t>
            </w:r>
            <w:r w:rsidRPr="00C90968">
              <w:rPr>
                <w:spacing w:val="1"/>
              </w:rPr>
              <w:t xml:space="preserve"> </w:t>
            </w:r>
            <w:r w:rsidRPr="00C90968">
              <w:t>этики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ind w:left="0"/>
            </w:pP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ind w:left="0"/>
            </w:pP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ind w:left="0"/>
            </w:pP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104"/>
            </w:pPr>
            <w:r w:rsidRPr="00C90968">
              <w:t>34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78"/>
              <w:ind w:left="134" w:right="135"/>
              <w:jc w:val="center"/>
            </w:pPr>
            <w:r w:rsidRPr="00C90968">
              <w:t>34</w:t>
            </w:r>
          </w:p>
        </w:tc>
      </w:tr>
      <w:tr w:rsidR="00C90968" w:rsidRPr="00C90968" w:rsidTr="00C90968">
        <w:trPr>
          <w:trHeight w:val="233"/>
        </w:trPr>
        <w:tc>
          <w:tcPr>
            <w:tcW w:w="3349" w:type="dxa"/>
            <w:vMerge w:val="restart"/>
          </w:tcPr>
          <w:p w:rsidR="00C90968" w:rsidRPr="00C90968" w:rsidRDefault="00C90968" w:rsidP="00B4159A">
            <w:pPr>
              <w:pStyle w:val="TableParagraph"/>
              <w:ind w:left="0"/>
              <w:rPr>
                <w:b/>
              </w:rPr>
            </w:pPr>
          </w:p>
          <w:p w:rsidR="00C90968" w:rsidRPr="00C90968" w:rsidRDefault="00C90968" w:rsidP="00B4159A">
            <w:pPr>
              <w:pStyle w:val="TableParagraph"/>
              <w:spacing w:before="3"/>
              <w:ind w:left="0"/>
              <w:rPr>
                <w:b/>
              </w:rPr>
            </w:pPr>
          </w:p>
          <w:p w:rsidR="00C90968" w:rsidRPr="00C90968" w:rsidRDefault="00C90968" w:rsidP="00B4159A">
            <w:pPr>
              <w:pStyle w:val="TableParagraph"/>
              <w:ind w:left="107"/>
            </w:pPr>
            <w:r w:rsidRPr="00C90968">
              <w:t>Искусство</w:t>
            </w:r>
          </w:p>
        </w:tc>
        <w:tc>
          <w:tcPr>
            <w:tcW w:w="3222" w:type="dxa"/>
          </w:tcPr>
          <w:p w:rsidR="00C90968" w:rsidRPr="00C90968" w:rsidRDefault="00C90968" w:rsidP="00B4159A">
            <w:pPr>
              <w:pStyle w:val="TableParagraph"/>
              <w:spacing w:before="179"/>
              <w:ind w:left="104"/>
            </w:pPr>
            <w:r w:rsidRPr="00C90968">
              <w:t>Музыка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79"/>
              <w:ind w:left="104"/>
            </w:pPr>
            <w:r w:rsidRPr="00C90968">
              <w:t>33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9"/>
              <w:ind w:left="106"/>
            </w:pPr>
            <w:r w:rsidRPr="00C90968">
              <w:t>34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9"/>
              <w:ind w:left="86" w:right="205"/>
              <w:jc w:val="center"/>
            </w:pPr>
            <w:r w:rsidRPr="00C90968">
              <w:t>34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9"/>
              <w:ind w:left="104"/>
            </w:pPr>
            <w:r w:rsidRPr="00C90968">
              <w:t>34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79"/>
              <w:ind w:left="134" w:right="135"/>
              <w:jc w:val="center"/>
            </w:pPr>
            <w:r w:rsidRPr="00C90968">
              <w:t>135</w:t>
            </w:r>
          </w:p>
        </w:tc>
      </w:tr>
      <w:tr w:rsidR="00C90968" w:rsidRPr="00C90968" w:rsidTr="00C90968">
        <w:trPr>
          <w:trHeight w:val="212"/>
        </w:trPr>
        <w:tc>
          <w:tcPr>
            <w:tcW w:w="3349" w:type="dxa"/>
            <w:vMerge/>
            <w:tcBorders>
              <w:top w:val="nil"/>
            </w:tcBorders>
          </w:tcPr>
          <w:p w:rsidR="00C90968" w:rsidRPr="00C90968" w:rsidRDefault="00C90968" w:rsidP="00B4159A"/>
        </w:tc>
        <w:tc>
          <w:tcPr>
            <w:tcW w:w="3222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Изобразительное</w:t>
            </w:r>
            <w:r w:rsidRPr="00C90968">
              <w:rPr>
                <w:spacing w:val="-6"/>
              </w:rPr>
              <w:t xml:space="preserve"> </w:t>
            </w:r>
            <w:r w:rsidRPr="00C90968">
              <w:t>искусство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33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6"/>
            </w:pPr>
            <w:r w:rsidRPr="00C90968">
              <w:t>34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86" w:right="205"/>
              <w:jc w:val="center"/>
            </w:pPr>
            <w:r w:rsidRPr="00C90968">
              <w:t>34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34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81"/>
              <w:ind w:left="134" w:right="135"/>
              <w:jc w:val="center"/>
            </w:pPr>
            <w:r w:rsidRPr="00C90968">
              <w:t>135</w:t>
            </w:r>
          </w:p>
        </w:tc>
      </w:tr>
      <w:tr w:rsidR="00C90968" w:rsidRPr="00C90968" w:rsidTr="00C90968">
        <w:trPr>
          <w:trHeight w:val="332"/>
        </w:trPr>
        <w:tc>
          <w:tcPr>
            <w:tcW w:w="3349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7"/>
            </w:pPr>
            <w:r w:rsidRPr="00C90968">
              <w:t>Технология</w:t>
            </w:r>
          </w:p>
        </w:tc>
        <w:tc>
          <w:tcPr>
            <w:tcW w:w="3222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Технология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33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6"/>
            </w:pPr>
            <w:r w:rsidRPr="00C90968">
              <w:t>34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86" w:right="205"/>
              <w:jc w:val="center"/>
            </w:pPr>
            <w:r w:rsidRPr="00C90968">
              <w:t>34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34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81"/>
              <w:ind w:left="134" w:right="135"/>
              <w:jc w:val="center"/>
            </w:pPr>
            <w:r w:rsidRPr="00C90968">
              <w:t>135</w:t>
            </w:r>
          </w:p>
        </w:tc>
      </w:tr>
      <w:tr w:rsidR="00C90968" w:rsidRPr="00C90968" w:rsidTr="00C90968">
        <w:trPr>
          <w:trHeight w:val="310"/>
        </w:trPr>
        <w:tc>
          <w:tcPr>
            <w:tcW w:w="3349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7"/>
            </w:pPr>
            <w:r w:rsidRPr="00C90968">
              <w:t>Физическая</w:t>
            </w:r>
            <w:r w:rsidRPr="00C90968">
              <w:rPr>
                <w:spacing w:val="-3"/>
              </w:rPr>
              <w:t xml:space="preserve"> </w:t>
            </w:r>
            <w:r w:rsidRPr="00C90968">
              <w:t>культура</w:t>
            </w:r>
          </w:p>
        </w:tc>
        <w:tc>
          <w:tcPr>
            <w:tcW w:w="3222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Физическая</w:t>
            </w:r>
            <w:r w:rsidRPr="00C90968">
              <w:rPr>
                <w:spacing w:val="-3"/>
              </w:rPr>
              <w:t xml:space="preserve"> </w:t>
            </w:r>
            <w:r w:rsidRPr="00C90968">
              <w:t>культура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66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6"/>
            </w:pPr>
            <w:r w:rsidRPr="00C90968">
              <w:t>68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86" w:right="205"/>
              <w:jc w:val="center"/>
            </w:pPr>
            <w:r w:rsidRPr="00C90968">
              <w:t>68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68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81"/>
              <w:ind w:left="134" w:right="135"/>
              <w:jc w:val="center"/>
            </w:pPr>
            <w:r w:rsidRPr="00C90968">
              <w:t>270</w:t>
            </w:r>
          </w:p>
        </w:tc>
      </w:tr>
      <w:tr w:rsidR="00C90968" w:rsidRPr="00C90968" w:rsidTr="00C90968">
        <w:trPr>
          <w:trHeight w:val="301"/>
        </w:trPr>
        <w:tc>
          <w:tcPr>
            <w:tcW w:w="3349" w:type="dxa"/>
          </w:tcPr>
          <w:p w:rsidR="00C90968" w:rsidRPr="00C90968" w:rsidRDefault="00C90968" w:rsidP="00B4159A">
            <w:pPr>
              <w:pStyle w:val="TableParagraph"/>
              <w:ind w:left="0"/>
            </w:pPr>
          </w:p>
        </w:tc>
        <w:tc>
          <w:tcPr>
            <w:tcW w:w="3222" w:type="dxa"/>
          </w:tcPr>
          <w:p w:rsidR="00C90968" w:rsidRPr="00C90968" w:rsidRDefault="00C90968" w:rsidP="00B4159A">
            <w:pPr>
              <w:pStyle w:val="TableParagraph"/>
              <w:spacing w:before="183"/>
              <w:ind w:left="104"/>
              <w:rPr>
                <w:b/>
              </w:rPr>
            </w:pPr>
            <w:r w:rsidRPr="00C90968">
              <w:rPr>
                <w:b/>
              </w:rPr>
              <w:t>Итого: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83"/>
              <w:ind w:left="104"/>
              <w:rPr>
                <w:b/>
              </w:rPr>
            </w:pPr>
            <w:r w:rsidRPr="00C90968">
              <w:rPr>
                <w:b/>
              </w:rPr>
              <w:t>660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3"/>
              <w:ind w:left="106"/>
              <w:rPr>
                <w:b/>
              </w:rPr>
            </w:pPr>
            <w:r w:rsidRPr="00C90968">
              <w:rPr>
                <w:b/>
              </w:rPr>
              <w:t>748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3"/>
              <w:ind w:left="86" w:right="94"/>
              <w:jc w:val="center"/>
              <w:rPr>
                <w:b/>
              </w:rPr>
            </w:pPr>
            <w:r w:rsidRPr="00C90968">
              <w:rPr>
                <w:b/>
              </w:rPr>
              <w:t>748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3"/>
              <w:ind w:left="104"/>
              <w:rPr>
                <w:b/>
              </w:rPr>
            </w:pPr>
            <w:r w:rsidRPr="00C90968">
              <w:rPr>
                <w:b/>
              </w:rPr>
              <w:t>782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83"/>
              <w:ind w:left="134" w:right="135"/>
              <w:jc w:val="center"/>
              <w:rPr>
                <w:b/>
              </w:rPr>
            </w:pPr>
            <w:r w:rsidRPr="00C90968">
              <w:rPr>
                <w:b/>
              </w:rPr>
              <w:t>2938</w:t>
            </w:r>
          </w:p>
        </w:tc>
      </w:tr>
      <w:tr w:rsidR="00C90968" w:rsidRPr="00C90968" w:rsidTr="00C90968">
        <w:trPr>
          <w:trHeight w:val="265"/>
        </w:trPr>
        <w:tc>
          <w:tcPr>
            <w:tcW w:w="9577" w:type="dxa"/>
            <w:gridSpan w:val="7"/>
          </w:tcPr>
          <w:p w:rsidR="00C90968" w:rsidRPr="00C90968" w:rsidRDefault="00C90968" w:rsidP="00B4159A">
            <w:pPr>
              <w:pStyle w:val="TableParagraph"/>
              <w:spacing w:before="164"/>
              <w:ind w:left="1380" w:right="1379"/>
              <w:jc w:val="center"/>
              <w:rPr>
                <w:i/>
              </w:rPr>
            </w:pPr>
            <w:r w:rsidRPr="00C90968">
              <w:rPr>
                <w:i/>
              </w:rPr>
              <w:t>Часть,</w:t>
            </w:r>
            <w:r w:rsidRPr="00C90968">
              <w:rPr>
                <w:i/>
                <w:spacing w:val="55"/>
              </w:rPr>
              <w:t xml:space="preserve"> </w:t>
            </w:r>
            <w:r w:rsidRPr="00C90968">
              <w:rPr>
                <w:i/>
              </w:rPr>
              <w:t>формируемая</w:t>
            </w:r>
            <w:r w:rsidRPr="00C90968">
              <w:rPr>
                <w:i/>
                <w:spacing w:val="-4"/>
              </w:rPr>
              <w:t xml:space="preserve"> </w:t>
            </w:r>
            <w:r w:rsidRPr="00C90968">
              <w:rPr>
                <w:i/>
              </w:rPr>
              <w:t>участниками</w:t>
            </w:r>
            <w:r w:rsidRPr="00C90968">
              <w:rPr>
                <w:i/>
                <w:spacing w:val="-2"/>
              </w:rPr>
              <w:t xml:space="preserve"> </w:t>
            </w:r>
            <w:r w:rsidRPr="00C90968">
              <w:rPr>
                <w:i/>
              </w:rPr>
              <w:t>образовательных</w:t>
            </w:r>
            <w:r w:rsidRPr="00C90968">
              <w:rPr>
                <w:i/>
                <w:spacing w:val="-3"/>
              </w:rPr>
              <w:t xml:space="preserve"> </w:t>
            </w:r>
            <w:r w:rsidRPr="00C90968">
              <w:rPr>
                <w:i/>
              </w:rPr>
              <w:t>отношений</w:t>
            </w:r>
          </w:p>
        </w:tc>
      </w:tr>
      <w:tr w:rsidR="00C90968" w:rsidRPr="00C90968" w:rsidTr="00C90968">
        <w:trPr>
          <w:trHeight w:val="272"/>
        </w:trPr>
        <w:tc>
          <w:tcPr>
            <w:tcW w:w="3349" w:type="dxa"/>
          </w:tcPr>
          <w:p w:rsidR="00C90968" w:rsidRPr="00C90968" w:rsidRDefault="00C90968" w:rsidP="00B4159A">
            <w:pPr>
              <w:pStyle w:val="TableParagraph"/>
              <w:spacing w:before="178"/>
              <w:ind w:left="107"/>
            </w:pPr>
            <w:r w:rsidRPr="00C90968">
              <w:t>Физическая</w:t>
            </w:r>
            <w:r w:rsidRPr="00C90968">
              <w:rPr>
                <w:spacing w:val="-3"/>
              </w:rPr>
              <w:t xml:space="preserve"> </w:t>
            </w:r>
            <w:r w:rsidRPr="00C90968">
              <w:t>культура</w:t>
            </w:r>
          </w:p>
        </w:tc>
        <w:tc>
          <w:tcPr>
            <w:tcW w:w="3222" w:type="dxa"/>
          </w:tcPr>
          <w:p w:rsidR="00C90968" w:rsidRPr="00C90968" w:rsidRDefault="00C90968" w:rsidP="00B4159A">
            <w:pPr>
              <w:pStyle w:val="TableParagraph"/>
              <w:spacing w:before="178"/>
              <w:ind w:left="104"/>
            </w:pPr>
            <w:r w:rsidRPr="00C90968">
              <w:t>Физическая</w:t>
            </w:r>
            <w:r w:rsidRPr="00C90968">
              <w:rPr>
                <w:spacing w:val="-3"/>
              </w:rPr>
              <w:t xml:space="preserve"> </w:t>
            </w:r>
            <w:r w:rsidRPr="00C90968">
              <w:t>культура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78"/>
              <w:ind w:left="104"/>
            </w:pPr>
            <w:r w:rsidRPr="00C90968">
              <w:t>33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106"/>
            </w:pPr>
            <w:r w:rsidRPr="00C90968">
              <w:t>34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86" w:right="205"/>
              <w:jc w:val="center"/>
            </w:pPr>
            <w:r w:rsidRPr="00C90968">
              <w:t>34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78"/>
              <w:ind w:left="104"/>
            </w:pPr>
            <w:r w:rsidRPr="00C90968">
              <w:t>-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78"/>
              <w:ind w:left="134" w:right="135"/>
              <w:jc w:val="center"/>
            </w:pPr>
            <w:r w:rsidRPr="00C90968">
              <w:t>101</w:t>
            </w:r>
          </w:p>
        </w:tc>
      </w:tr>
      <w:tr w:rsidR="00C90968" w:rsidRPr="00C90968" w:rsidTr="00C90968">
        <w:trPr>
          <w:trHeight w:val="264"/>
        </w:trPr>
        <w:tc>
          <w:tcPr>
            <w:tcW w:w="6571" w:type="dxa"/>
            <w:gridSpan w:val="2"/>
          </w:tcPr>
          <w:p w:rsidR="00C90968" w:rsidRPr="00C90968" w:rsidRDefault="00C90968" w:rsidP="00B4159A">
            <w:pPr>
              <w:pStyle w:val="TableParagraph"/>
              <w:spacing w:before="181"/>
              <w:ind w:left="107"/>
            </w:pPr>
            <w:r w:rsidRPr="00C90968">
              <w:t>Учебные</w:t>
            </w:r>
            <w:r w:rsidRPr="00C90968">
              <w:rPr>
                <w:spacing w:val="-2"/>
              </w:rPr>
              <w:t xml:space="preserve"> </w:t>
            </w:r>
            <w:r w:rsidRPr="00C90968">
              <w:t>недели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33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6"/>
            </w:pPr>
            <w:r w:rsidRPr="00C90968">
              <w:t>34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86" w:right="205"/>
              <w:jc w:val="center"/>
            </w:pPr>
            <w:r w:rsidRPr="00C90968">
              <w:t>34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34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81"/>
              <w:ind w:left="134" w:right="135"/>
              <w:jc w:val="center"/>
            </w:pPr>
            <w:r w:rsidRPr="00C90968">
              <w:t>135</w:t>
            </w:r>
          </w:p>
        </w:tc>
      </w:tr>
      <w:tr w:rsidR="00C90968" w:rsidRPr="00C90968" w:rsidTr="00C90968">
        <w:trPr>
          <w:trHeight w:val="241"/>
        </w:trPr>
        <w:tc>
          <w:tcPr>
            <w:tcW w:w="6571" w:type="dxa"/>
            <w:gridSpan w:val="2"/>
          </w:tcPr>
          <w:p w:rsidR="00C90968" w:rsidRPr="00C90968" w:rsidRDefault="00C90968" w:rsidP="00B4159A">
            <w:pPr>
              <w:pStyle w:val="TableParagraph"/>
              <w:spacing w:before="185"/>
              <w:ind w:left="107"/>
              <w:rPr>
                <w:b/>
              </w:rPr>
            </w:pPr>
            <w:r w:rsidRPr="00C90968">
              <w:rPr>
                <w:b/>
              </w:rPr>
              <w:t>Всего</w:t>
            </w:r>
            <w:r w:rsidRPr="00C90968">
              <w:rPr>
                <w:b/>
                <w:spacing w:val="-1"/>
              </w:rPr>
              <w:t xml:space="preserve"> </w:t>
            </w:r>
            <w:r w:rsidRPr="00C90968">
              <w:rPr>
                <w:b/>
              </w:rPr>
              <w:t>часов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85"/>
              <w:ind w:left="104"/>
              <w:rPr>
                <w:b/>
              </w:rPr>
            </w:pPr>
            <w:r w:rsidRPr="00C90968">
              <w:rPr>
                <w:b/>
              </w:rPr>
              <w:t>693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5"/>
              <w:ind w:left="106"/>
              <w:rPr>
                <w:b/>
              </w:rPr>
            </w:pPr>
            <w:r w:rsidRPr="00C90968">
              <w:rPr>
                <w:b/>
              </w:rPr>
              <w:t>782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5"/>
              <w:ind w:left="86" w:right="94"/>
              <w:jc w:val="center"/>
              <w:rPr>
                <w:b/>
              </w:rPr>
            </w:pPr>
            <w:r w:rsidRPr="00C90968">
              <w:rPr>
                <w:b/>
              </w:rPr>
              <w:t>782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5"/>
              <w:ind w:left="104"/>
              <w:rPr>
                <w:b/>
              </w:rPr>
            </w:pPr>
            <w:r w:rsidRPr="00C90968">
              <w:rPr>
                <w:b/>
              </w:rPr>
              <w:t>782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85"/>
              <w:ind w:left="134" w:right="135"/>
              <w:jc w:val="center"/>
              <w:rPr>
                <w:b/>
              </w:rPr>
            </w:pPr>
            <w:r w:rsidRPr="00C90968">
              <w:rPr>
                <w:b/>
              </w:rPr>
              <w:t>3039</w:t>
            </w:r>
          </w:p>
        </w:tc>
      </w:tr>
      <w:tr w:rsidR="00C90968" w:rsidRPr="00C90968" w:rsidTr="00C90968">
        <w:trPr>
          <w:trHeight w:val="411"/>
        </w:trPr>
        <w:tc>
          <w:tcPr>
            <w:tcW w:w="6571" w:type="dxa"/>
            <w:gridSpan w:val="2"/>
          </w:tcPr>
          <w:p w:rsidR="00C90968" w:rsidRPr="00C90968" w:rsidRDefault="00C90968" w:rsidP="00B4159A">
            <w:pPr>
              <w:pStyle w:val="TableParagraph"/>
              <w:spacing w:before="181"/>
              <w:ind w:left="107"/>
            </w:pPr>
            <w:r w:rsidRPr="00C90968">
              <w:t>Максимально</w:t>
            </w:r>
            <w:r w:rsidRPr="00C90968">
              <w:rPr>
                <w:spacing w:val="-4"/>
              </w:rPr>
              <w:t xml:space="preserve"> </w:t>
            </w:r>
            <w:r w:rsidRPr="00C90968">
              <w:t>допустимая</w:t>
            </w:r>
            <w:r w:rsidRPr="00C90968">
              <w:rPr>
                <w:spacing w:val="-1"/>
              </w:rPr>
              <w:t xml:space="preserve"> </w:t>
            </w:r>
            <w:r w:rsidRPr="00C90968">
              <w:t>недельная нагрузка</w:t>
            </w:r>
          </w:p>
        </w:tc>
        <w:tc>
          <w:tcPr>
            <w:tcW w:w="560" w:type="dxa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21</w:t>
            </w:r>
          </w:p>
        </w:tc>
        <w:tc>
          <w:tcPr>
            <w:tcW w:w="563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6"/>
            </w:pPr>
            <w:r w:rsidRPr="00C90968">
              <w:t>23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86" w:right="205"/>
              <w:jc w:val="center"/>
            </w:pPr>
            <w:r w:rsidRPr="00C90968">
              <w:t>23</w:t>
            </w:r>
          </w:p>
        </w:tc>
        <w:tc>
          <w:tcPr>
            <w:tcW w:w="562" w:type="dxa"/>
            <w:shd w:val="clear" w:color="auto" w:fill="D9D9D9"/>
          </w:tcPr>
          <w:p w:rsidR="00C90968" w:rsidRPr="00C90968" w:rsidRDefault="00C90968" w:rsidP="00B4159A">
            <w:pPr>
              <w:pStyle w:val="TableParagraph"/>
              <w:spacing w:before="181"/>
              <w:ind w:left="104"/>
            </w:pPr>
            <w:r w:rsidRPr="00C90968">
              <w:t>23</w:t>
            </w:r>
          </w:p>
        </w:tc>
        <w:tc>
          <w:tcPr>
            <w:tcW w:w="759" w:type="dxa"/>
          </w:tcPr>
          <w:p w:rsidR="00C90968" w:rsidRPr="00C90968" w:rsidRDefault="00C90968" w:rsidP="00B4159A">
            <w:pPr>
              <w:pStyle w:val="TableParagraph"/>
              <w:spacing w:before="181"/>
              <w:ind w:left="134" w:right="135"/>
              <w:jc w:val="center"/>
            </w:pPr>
            <w:r w:rsidRPr="00C90968">
              <w:t>90</w:t>
            </w:r>
          </w:p>
        </w:tc>
      </w:tr>
    </w:tbl>
    <w:p w:rsidR="00DC5D3C" w:rsidRDefault="00DC5D3C" w:rsidP="00722A4D">
      <w:pPr>
        <w:pStyle w:val="Heading1"/>
        <w:numPr>
          <w:ilvl w:val="1"/>
          <w:numId w:val="15"/>
        </w:numPr>
        <w:tabs>
          <w:tab w:val="left" w:pos="2844"/>
        </w:tabs>
        <w:spacing w:before="71"/>
        <w:ind w:right="618" w:hanging="2207"/>
      </w:pPr>
      <w:r>
        <w:t xml:space="preserve">       Недельный учебный план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-57"/>
        </w:rPr>
        <w:t xml:space="preserve"> </w:t>
      </w:r>
      <w:r>
        <w:t>2022–2023</w:t>
      </w:r>
      <w:r>
        <w:rPr>
          <w:spacing w:val="-1"/>
        </w:rPr>
        <w:t xml:space="preserve"> </w:t>
      </w:r>
      <w:r>
        <w:t>учебный год</w:t>
      </w:r>
    </w:p>
    <w:p w:rsidR="00DC5D3C" w:rsidRDefault="00DC5D3C" w:rsidP="00722A4D">
      <w:pPr>
        <w:pStyle w:val="Heading1"/>
        <w:numPr>
          <w:ilvl w:val="1"/>
          <w:numId w:val="15"/>
        </w:numPr>
        <w:tabs>
          <w:tab w:val="left" w:pos="2844"/>
        </w:tabs>
        <w:spacing w:before="71"/>
        <w:ind w:right="618" w:hanging="2207"/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9"/>
        <w:gridCol w:w="3222"/>
        <w:gridCol w:w="560"/>
        <w:gridCol w:w="563"/>
        <w:gridCol w:w="562"/>
        <w:gridCol w:w="562"/>
        <w:gridCol w:w="759"/>
      </w:tblGrid>
      <w:tr w:rsidR="00DC5D3C" w:rsidTr="00B4159A">
        <w:trPr>
          <w:trHeight w:val="681"/>
        </w:trPr>
        <w:tc>
          <w:tcPr>
            <w:tcW w:w="3349" w:type="dxa"/>
            <w:vMerge w:val="restart"/>
          </w:tcPr>
          <w:p w:rsidR="00DC5D3C" w:rsidRDefault="00DC5D3C" w:rsidP="00B4159A">
            <w:pPr>
              <w:pStyle w:val="TableParagraph"/>
              <w:ind w:left="0"/>
              <w:rPr>
                <w:b/>
                <w:sz w:val="24"/>
              </w:rPr>
            </w:pPr>
          </w:p>
          <w:p w:rsidR="00DC5D3C" w:rsidRDefault="00DC5D3C" w:rsidP="00B4159A">
            <w:pPr>
              <w:pStyle w:val="TableParagraph"/>
              <w:ind w:left="0"/>
              <w:rPr>
                <w:b/>
                <w:sz w:val="24"/>
              </w:rPr>
            </w:pPr>
          </w:p>
          <w:p w:rsidR="00DC5D3C" w:rsidRDefault="00DC5D3C" w:rsidP="00B4159A">
            <w:pPr>
              <w:pStyle w:val="TableParagraph"/>
              <w:spacing w:before="1"/>
              <w:ind w:left="107"/>
            </w:pPr>
            <w:r>
              <w:lastRenderedPageBreak/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3222" w:type="dxa"/>
            <w:vMerge w:val="restart"/>
          </w:tcPr>
          <w:p w:rsidR="00DC5D3C" w:rsidRDefault="00DC5D3C" w:rsidP="00B4159A">
            <w:pPr>
              <w:pStyle w:val="TableParagraph"/>
              <w:ind w:left="0"/>
              <w:rPr>
                <w:b/>
                <w:sz w:val="24"/>
              </w:rPr>
            </w:pPr>
          </w:p>
          <w:p w:rsidR="00DC5D3C" w:rsidRDefault="00DC5D3C" w:rsidP="00B4159A">
            <w:pPr>
              <w:pStyle w:val="TableParagraph"/>
              <w:ind w:left="0"/>
              <w:rPr>
                <w:b/>
                <w:sz w:val="24"/>
              </w:rPr>
            </w:pPr>
          </w:p>
          <w:p w:rsidR="00DC5D3C" w:rsidRDefault="00DC5D3C" w:rsidP="00B4159A">
            <w:pPr>
              <w:pStyle w:val="TableParagraph"/>
              <w:spacing w:before="1"/>
              <w:ind w:left="104"/>
            </w:pPr>
            <w:r>
              <w:lastRenderedPageBreak/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2247" w:type="dxa"/>
            <w:gridSpan w:val="4"/>
          </w:tcPr>
          <w:p w:rsidR="00DC5D3C" w:rsidRDefault="00DC5D3C" w:rsidP="00B4159A">
            <w:pPr>
              <w:pStyle w:val="TableParagraph"/>
              <w:spacing w:before="82"/>
              <w:ind w:left="104" w:right="279"/>
            </w:pPr>
            <w:r>
              <w:lastRenderedPageBreak/>
              <w:t>Количество часов в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  <w:tc>
          <w:tcPr>
            <w:tcW w:w="759" w:type="dxa"/>
            <w:vMerge w:val="restart"/>
          </w:tcPr>
          <w:p w:rsidR="00DC5D3C" w:rsidRDefault="00DC5D3C" w:rsidP="00B4159A">
            <w:pPr>
              <w:pStyle w:val="TableParagraph"/>
              <w:ind w:left="0"/>
              <w:rPr>
                <w:b/>
                <w:sz w:val="24"/>
              </w:rPr>
            </w:pPr>
          </w:p>
          <w:p w:rsidR="00DC5D3C" w:rsidRDefault="00DC5D3C" w:rsidP="00B4159A">
            <w:pPr>
              <w:pStyle w:val="TableParagraph"/>
              <w:ind w:left="0"/>
              <w:rPr>
                <w:b/>
                <w:sz w:val="24"/>
              </w:rPr>
            </w:pPr>
          </w:p>
          <w:p w:rsidR="00DC5D3C" w:rsidRDefault="00DC5D3C" w:rsidP="00B4159A">
            <w:pPr>
              <w:pStyle w:val="TableParagraph"/>
              <w:spacing w:before="1"/>
              <w:ind w:left="101"/>
            </w:pPr>
            <w:r>
              <w:lastRenderedPageBreak/>
              <w:t>Всего</w:t>
            </w:r>
          </w:p>
        </w:tc>
      </w:tr>
      <w:tr w:rsidR="00DC5D3C" w:rsidTr="00B4159A">
        <w:trPr>
          <w:trHeight w:val="678"/>
        </w:trPr>
        <w:tc>
          <w:tcPr>
            <w:tcW w:w="3349" w:type="dxa"/>
            <w:vMerge/>
            <w:tcBorders>
              <w:top w:val="nil"/>
            </w:tcBorders>
          </w:tcPr>
          <w:p w:rsidR="00DC5D3C" w:rsidRDefault="00DC5D3C" w:rsidP="00B4159A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</w:tcBorders>
          </w:tcPr>
          <w:p w:rsidR="00DC5D3C" w:rsidRDefault="00DC5D3C" w:rsidP="00B4159A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I</w:t>
            </w: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6"/>
            </w:pPr>
            <w:r>
              <w:t>II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III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IV</w:t>
            </w:r>
          </w:p>
        </w:tc>
        <w:tc>
          <w:tcPr>
            <w:tcW w:w="759" w:type="dxa"/>
            <w:vMerge/>
            <w:tcBorders>
              <w:top w:val="nil"/>
            </w:tcBorders>
          </w:tcPr>
          <w:p w:rsidR="00DC5D3C" w:rsidRDefault="00DC5D3C" w:rsidP="00B4159A">
            <w:pPr>
              <w:rPr>
                <w:sz w:val="2"/>
                <w:szCs w:val="2"/>
              </w:rPr>
            </w:pPr>
          </w:p>
        </w:tc>
      </w:tr>
      <w:tr w:rsidR="00DC5D3C" w:rsidTr="00B4159A">
        <w:trPr>
          <w:trHeight w:val="681"/>
        </w:trPr>
        <w:tc>
          <w:tcPr>
            <w:tcW w:w="9577" w:type="dxa"/>
            <w:gridSpan w:val="7"/>
          </w:tcPr>
          <w:p w:rsidR="00DC5D3C" w:rsidRDefault="00DC5D3C" w:rsidP="00B4159A">
            <w:pPr>
              <w:pStyle w:val="TableParagraph"/>
              <w:spacing w:before="209"/>
              <w:ind w:left="1380" w:right="1373"/>
              <w:jc w:val="center"/>
              <w:rPr>
                <w:i/>
              </w:rPr>
            </w:pPr>
            <w:r>
              <w:rPr>
                <w:i/>
              </w:rPr>
              <w:lastRenderedPageBreak/>
              <w:t>Обязательная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часть</w:t>
            </w:r>
          </w:p>
        </w:tc>
      </w:tr>
      <w:tr w:rsidR="00DC5D3C" w:rsidTr="00B4159A">
        <w:trPr>
          <w:trHeight w:val="561"/>
        </w:trPr>
        <w:tc>
          <w:tcPr>
            <w:tcW w:w="3349" w:type="dxa"/>
            <w:vMerge w:val="restart"/>
          </w:tcPr>
          <w:p w:rsidR="00DC5D3C" w:rsidRDefault="00DC5D3C" w:rsidP="00B4159A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DC5D3C" w:rsidRDefault="00DC5D3C" w:rsidP="00B4159A">
            <w:pPr>
              <w:pStyle w:val="TableParagraph"/>
              <w:ind w:left="107" w:right="446"/>
            </w:pPr>
            <w:r>
              <w:t>Русский язык и литературное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3222" w:type="dxa"/>
          </w:tcPr>
          <w:p w:rsidR="00DC5D3C" w:rsidRDefault="00DC5D3C" w:rsidP="00B4159A">
            <w:pPr>
              <w:pStyle w:val="TableParagraph"/>
              <w:spacing w:before="147"/>
              <w:ind w:left="104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spacing w:before="147"/>
              <w:ind w:left="104"/>
            </w:pPr>
            <w:r>
              <w:t>5</w:t>
            </w: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7"/>
              <w:ind w:left="106"/>
            </w:pPr>
            <w:r>
              <w:t>5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7"/>
              <w:ind w:left="104"/>
            </w:pPr>
            <w:r>
              <w:t>5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7"/>
              <w:ind w:left="104"/>
            </w:pPr>
            <w:r>
              <w:t>5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147"/>
              <w:ind w:left="0" w:right="263"/>
              <w:jc w:val="right"/>
            </w:pPr>
            <w:r>
              <w:t>20</w:t>
            </w:r>
          </w:p>
        </w:tc>
      </w:tr>
      <w:tr w:rsidR="00DC5D3C" w:rsidTr="00B4159A">
        <w:trPr>
          <w:trHeight w:val="585"/>
        </w:trPr>
        <w:tc>
          <w:tcPr>
            <w:tcW w:w="3349" w:type="dxa"/>
            <w:vMerge/>
            <w:tcBorders>
              <w:top w:val="nil"/>
            </w:tcBorders>
          </w:tcPr>
          <w:p w:rsidR="00DC5D3C" w:rsidRDefault="00DC5D3C" w:rsidP="00B4159A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</w:tcPr>
          <w:p w:rsidR="00DC5D3C" w:rsidRDefault="00DC5D3C" w:rsidP="00B4159A">
            <w:pPr>
              <w:pStyle w:val="TableParagraph"/>
              <w:spacing w:before="160"/>
              <w:ind w:left="104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spacing w:before="160"/>
              <w:ind w:left="104"/>
            </w:pPr>
            <w:r>
              <w:t>4</w:t>
            </w: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60"/>
              <w:ind w:left="106"/>
            </w:pPr>
            <w:r>
              <w:t>4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60"/>
              <w:ind w:left="104"/>
            </w:pPr>
            <w:r>
              <w:t>4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60"/>
              <w:ind w:left="104"/>
            </w:pPr>
            <w:r>
              <w:t>4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160"/>
              <w:ind w:left="0" w:right="263"/>
              <w:jc w:val="right"/>
            </w:pPr>
            <w:r>
              <w:t>16</w:t>
            </w:r>
          </w:p>
        </w:tc>
      </w:tr>
      <w:tr w:rsidR="00DC5D3C" w:rsidTr="00B4159A">
        <w:trPr>
          <w:trHeight w:val="678"/>
        </w:trPr>
        <w:tc>
          <w:tcPr>
            <w:tcW w:w="3349" w:type="dxa"/>
          </w:tcPr>
          <w:p w:rsidR="00DC5D3C" w:rsidRDefault="00DC5D3C" w:rsidP="00B4159A">
            <w:pPr>
              <w:pStyle w:val="TableParagraph"/>
              <w:spacing w:before="207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222" w:type="dxa"/>
          </w:tcPr>
          <w:p w:rsidR="00DC5D3C" w:rsidRDefault="00DC5D3C" w:rsidP="00B4159A">
            <w:pPr>
              <w:pStyle w:val="TableParagraph"/>
              <w:spacing w:before="80"/>
              <w:ind w:left="104" w:right="448"/>
            </w:pPr>
            <w:r>
              <w:t>Иностранный язык (англий-</w:t>
            </w:r>
            <w:r>
              <w:rPr>
                <w:spacing w:val="-52"/>
              </w:rPr>
              <w:t xml:space="preserve"> </w:t>
            </w:r>
            <w:r>
              <w:t>ский)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ind w:left="0"/>
            </w:pP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6"/>
            </w:pPr>
            <w:r>
              <w:t>2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2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2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207"/>
              <w:ind w:left="0" w:right="318"/>
              <w:jc w:val="right"/>
            </w:pPr>
            <w:r>
              <w:t>6</w:t>
            </w:r>
          </w:p>
        </w:tc>
      </w:tr>
      <w:tr w:rsidR="00DC5D3C" w:rsidTr="00B4159A">
        <w:trPr>
          <w:trHeight w:val="681"/>
        </w:trPr>
        <w:tc>
          <w:tcPr>
            <w:tcW w:w="3349" w:type="dxa"/>
          </w:tcPr>
          <w:p w:rsidR="00DC5D3C" w:rsidRDefault="00DC5D3C" w:rsidP="00B4159A">
            <w:pPr>
              <w:pStyle w:val="TableParagraph"/>
              <w:spacing w:before="207"/>
              <w:ind w:left="107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3222" w:type="dxa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Математика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4</w:t>
            </w: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6"/>
            </w:pPr>
            <w:r>
              <w:t>4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4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4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207"/>
              <w:ind w:left="0" w:right="263"/>
              <w:jc w:val="right"/>
            </w:pPr>
            <w:r>
              <w:t>16</w:t>
            </w:r>
          </w:p>
        </w:tc>
      </w:tr>
      <w:tr w:rsidR="00DC5D3C" w:rsidTr="00B4159A">
        <w:trPr>
          <w:trHeight w:val="678"/>
        </w:trPr>
        <w:tc>
          <w:tcPr>
            <w:tcW w:w="3349" w:type="dxa"/>
          </w:tcPr>
          <w:p w:rsidR="00DC5D3C" w:rsidRDefault="00DC5D3C" w:rsidP="00B4159A">
            <w:pPr>
              <w:pStyle w:val="TableParagraph"/>
              <w:spacing w:before="80"/>
              <w:ind w:left="107" w:right="231"/>
            </w:pPr>
            <w:r>
              <w:t>Обществознание и естествозна-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(Окружающий</w:t>
            </w:r>
            <w:r>
              <w:rPr>
                <w:spacing w:val="-1"/>
              </w:rPr>
              <w:t xml:space="preserve"> </w:t>
            </w:r>
            <w:r>
              <w:t>мир)</w:t>
            </w:r>
          </w:p>
        </w:tc>
        <w:tc>
          <w:tcPr>
            <w:tcW w:w="3222" w:type="dxa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2</w:t>
            </w: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6"/>
            </w:pPr>
            <w:r>
              <w:t>2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2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2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207"/>
              <w:ind w:left="0" w:right="318"/>
              <w:jc w:val="right"/>
            </w:pPr>
            <w:r>
              <w:t>8</w:t>
            </w:r>
          </w:p>
        </w:tc>
      </w:tr>
      <w:tr w:rsidR="00DC5D3C" w:rsidTr="00B4159A">
        <w:trPr>
          <w:trHeight w:val="681"/>
        </w:trPr>
        <w:tc>
          <w:tcPr>
            <w:tcW w:w="3349" w:type="dxa"/>
          </w:tcPr>
          <w:p w:rsidR="00DC5D3C" w:rsidRDefault="00DC5D3C" w:rsidP="00B4159A">
            <w:pPr>
              <w:pStyle w:val="TableParagraph"/>
              <w:spacing w:before="56"/>
              <w:ind w:left="107" w:right="16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222" w:type="dxa"/>
          </w:tcPr>
          <w:p w:rsidR="00DC5D3C" w:rsidRDefault="00DC5D3C" w:rsidP="00B4159A">
            <w:pPr>
              <w:pStyle w:val="TableParagraph"/>
              <w:spacing w:before="56"/>
              <w:ind w:left="104" w:right="293"/>
              <w:rPr>
                <w:sz w:val="24"/>
              </w:rPr>
            </w:pPr>
            <w:r>
              <w:rPr>
                <w:sz w:val="24"/>
              </w:rPr>
              <w:t>Основы религиозных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ind w:left="0"/>
            </w:pP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ind w:left="0"/>
            </w:pP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ind w:left="0"/>
            </w:pP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1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207"/>
              <w:ind w:left="0" w:right="318"/>
              <w:jc w:val="right"/>
            </w:pPr>
            <w:r>
              <w:t>1</w:t>
            </w:r>
          </w:p>
        </w:tc>
      </w:tr>
      <w:tr w:rsidR="00DC5D3C" w:rsidTr="00B4159A">
        <w:trPr>
          <w:trHeight w:val="549"/>
        </w:trPr>
        <w:tc>
          <w:tcPr>
            <w:tcW w:w="3349" w:type="dxa"/>
            <w:vMerge w:val="restart"/>
          </w:tcPr>
          <w:p w:rsidR="00DC5D3C" w:rsidRDefault="00DC5D3C" w:rsidP="00B4159A">
            <w:pPr>
              <w:pStyle w:val="TableParagraph"/>
              <w:ind w:left="0"/>
              <w:rPr>
                <w:b/>
                <w:sz w:val="24"/>
              </w:rPr>
            </w:pPr>
          </w:p>
          <w:p w:rsidR="00DC5D3C" w:rsidRDefault="00DC5D3C" w:rsidP="00B4159A">
            <w:pPr>
              <w:pStyle w:val="TableParagraph"/>
              <w:spacing w:before="157"/>
              <w:ind w:left="107"/>
            </w:pPr>
            <w:r>
              <w:t>Искусство</w:t>
            </w:r>
          </w:p>
        </w:tc>
        <w:tc>
          <w:tcPr>
            <w:tcW w:w="3222" w:type="dxa"/>
          </w:tcPr>
          <w:p w:rsidR="00DC5D3C" w:rsidRDefault="00DC5D3C" w:rsidP="00B4159A">
            <w:pPr>
              <w:pStyle w:val="TableParagraph"/>
              <w:spacing w:before="143"/>
              <w:ind w:left="104"/>
            </w:pPr>
            <w:r>
              <w:t>Музыка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spacing w:before="143"/>
              <w:ind w:left="104"/>
            </w:pPr>
            <w:r>
              <w:t>1</w:t>
            </w: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3"/>
              <w:ind w:left="106"/>
            </w:pPr>
            <w:r>
              <w:t>1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3"/>
              <w:ind w:left="104"/>
            </w:pPr>
            <w:r>
              <w:t>1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3"/>
              <w:ind w:left="104"/>
            </w:pPr>
            <w:r>
              <w:t>1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143"/>
              <w:ind w:left="0" w:right="318"/>
              <w:jc w:val="right"/>
            </w:pPr>
            <w:r>
              <w:t>4</w:t>
            </w:r>
          </w:p>
        </w:tc>
      </w:tr>
      <w:tr w:rsidR="00DC5D3C" w:rsidTr="00B4159A">
        <w:trPr>
          <w:trHeight w:val="570"/>
        </w:trPr>
        <w:tc>
          <w:tcPr>
            <w:tcW w:w="3349" w:type="dxa"/>
            <w:vMerge/>
            <w:tcBorders>
              <w:top w:val="nil"/>
            </w:tcBorders>
          </w:tcPr>
          <w:p w:rsidR="00DC5D3C" w:rsidRDefault="00DC5D3C" w:rsidP="00B4159A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</w:tcPr>
          <w:p w:rsidR="00DC5D3C" w:rsidRDefault="00DC5D3C" w:rsidP="00B4159A">
            <w:pPr>
              <w:pStyle w:val="TableParagraph"/>
              <w:spacing w:before="152"/>
              <w:ind w:left="104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spacing w:before="152"/>
              <w:ind w:left="104"/>
            </w:pPr>
            <w:r>
              <w:t>1</w:t>
            </w: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52"/>
              <w:ind w:left="106"/>
            </w:pPr>
            <w:r>
              <w:t>1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52"/>
              <w:ind w:left="104"/>
            </w:pPr>
            <w:r>
              <w:t>1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52"/>
              <w:ind w:left="104"/>
            </w:pPr>
            <w:r>
              <w:t>1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152"/>
              <w:ind w:left="0" w:right="318"/>
              <w:jc w:val="right"/>
            </w:pPr>
            <w:r>
              <w:t>4</w:t>
            </w:r>
          </w:p>
        </w:tc>
      </w:tr>
      <w:tr w:rsidR="00DC5D3C" w:rsidTr="00B4159A">
        <w:trPr>
          <w:trHeight w:val="551"/>
        </w:trPr>
        <w:tc>
          <w:tcPr>
            <w:tcW w:w="3349" w:type="dxa"/>
          </w:tcPr>
          <w:p w:rsidR="00DC5D3C" w:rsidRDefault="00DC5D3C" w:rsidP="00B4159A">
            <w:pPr>
              <w:pStyle w:val="TableParagraph"/>
              <w:spacing w:before="142"/>
              <w:ind w:left="107"/>
            </w:pPr>
            <w:r>
              <w:t>Технология</w:t>
            </w:r>
          </w:p>
        </w:tc>
        <w:tc>
          <w:tcPr>
            <w:tcW w:w="3222" w:type="dxa"/>
          </w:tcPr>
          <w:p w:rsidR="00DC5D3C" w:rsidRDefault="00DC5D3C" w:rsidP="00B4159A">
            <w:pPr>
              <w:pStyle w:val="TableParagraph"/>
              <w:spacing w:before="142"/>
              <w:ind w:left="104"/>
            </w:pPr>
            <w:r>
              <w:t>Технология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spacing w:before="142"/>
              <w:ind w:left="104"/>
            </w:pPr>
            <w:r>
              <w:t>1</w:t>
            </w: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2"/>
              <w:ind w:left="106"/>
            </w:pPr>
            <w:r>
              <w:t>1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2"/>
              <w:ind w:left="104"/>
            </w:pPr>
            <w:r>
              <w:t>1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2"/>
              <w:ind w:left="104"/>
            </w:pPr>
            <w:r>
              <w:t>1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142"/>
              <w:ind w:left="0" w:right="318"/>
              <w:jc w:val="right"/>
            </w:pPr>
            <w:r>
              <w:t>4</w:t>
            </w:r>
          </w:p>
        </w:tc>
      </w:tr>
      <w:tr w:rsidR="00DC5D3C" w:rsidTr="00B4159A">
        <w:trPr>
          <w:trHeight w:val="558"/>
        </w:trPr>
        <w:tc>
          <w:tcPr>
            <w:tcW w:w="3349" w:type="dxa"/>
          </w:tcPr>
          <w:p w:rsidR="00DC5D3C" w:rsidRDefault="00DC5D3C" w:rsidP="00B4159A">
            <w:pPr>
              <w:pStyle w:val="TableParagraph"/>
              <w:spacing w:before="145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222" w:type="dxa"/>
          </w:tcPr>
          <w:p w:rsidR="00DC5D3C" w:rsidRDefault="00DC5D3C" w:rsidP="00B4159A">
            <w:pPr>
              <w:pStyle w:val="TableParagraph"/>
              <w:spacing w:before="145"/>
              <w:ind w:left="104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spacing w:before="145"/>
              <w:ind w:left="104"/>
            </w:pPr>
            <w:r>
              <w:t>2</w:t>
            </w: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5"/>
              <w:ind w:left="106"/>
            </w:pPr>
            <w:r>
              <w:t>2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5"/>
              <w:ind w:left="104"/>
            </w:pPr>
            <w:r>
              <w:t>2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5"/>
              <w:ind w:left="104"/>
            </w:pPr>
            <w:r>
              <w:t>2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145"/>
              <w:ind w:left="0" w:right="318"/>
              <w:jc w:val="right"/>
            </w:pPr>
            <w:r>
              <w:t>8</w:t>
            </w:r>
          </w:p>
        </w:tc>
      </w:tr>
      <w:tr w:rsidR="00DC5D3C" w:rsidTr="00B4159A">
        <w:trPr>
          <w:trHeight w:val="551"/>
        </w:trPr>
        <w:tc>
          <w:tcPr>
            <w:tcW w:w="3349" w:type="dxa"/>
          </w:tcPr>
          <w:p w:rsidR="00DC5D3C" w:rsidRDefault="00DC5D3C" w:rsidP="00B4159A">
            <w:pPr>
              <w:pStyle w:val="TableParagraph"/>
              <w:ind w:left="0"/>
            </w:pPr>
          </w:p>
        </w:tc>
        <w:tc>
          <w:tcPr>
            <w:tcW w:w="3222" w:type="dxa"/>
          </w:tcPr>
          <w:p w:rsidR="00DC5D3C" w:rsidRDefault="00DC5D3C" w:rsidP="00B4159A">
            <w:pPr>
              <w:pStyle w:val="TableParagraph"/>
              <w:spacing w:before="147"/>
              <w:ind w:left="104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spacing w:before="147"/>
              <w:ind w:left="104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7"/>
              <w:ind w:left="106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7"/>
              <w:ind w:left="104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147"/>
              <w:ind w:left="104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147"/>
              <w:ind w:left="0" w:right="263"/>
              <w:jc w:val="right"/>
              <w:rPr>
                <w:b/>
              </w:rPr>
            </w:pPr>
            <w:r>
              <w:rPr>
                <w:b/>
              </w:rPr>
              <w:t>87</w:t>
            </w:r>
          </w:p>
        </w:tc>
      </w:tr>
      <w:tr w:rsidR="00DC5D3C" w:rsidTr="00B4159A">
        <w:trPr>
          <w:trHeight w:val="681"/>
        </w:trPr>
        <w:tc>
          <w:tcPr>
            <w:tcW w:w="9577" w:type="dxa"/>
            <w:gridSpan w:val="7"/>
          </w:tcPr>
          <w:p w:rsidR="00DC5D3C" w:rsidRDefault="00DC5D3C" w:rsidP="00B4159A">
            <w:pPr>
              <w:pStyle w:val="TableParagraph"/>
              <w:spacing w:before="195"/>
              <w:ind w:left="1380" w:right="1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</w:tr>
      <w:tr w:rsidR="00DC5D3C" w:rsidTr="00B4159A">
        <w:trPr>
          <w:trHeight w:val="678"/>
        </w:trPr>
        <w:tc>
          <w:tcPr>
            <w:tcW w:w="3349" w:type="dxa"/>
          </w:tcPr>
          <w:p w:rsidR="00DC5D3C" w:rsidRDefault="00DC5D3C" w:rsidP="00B4159A">
            <w:pPr>
              <w:pStyle w:val="TableParagraph"/>
              <w:spacing w:before="207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222" w:type="dxa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spacing w:before="207"/>
              <w:ind w:left="104"/>
            </w:pPr>
            <w:r>
              <w:t>1</w:t>
            </w: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5"/>
              <w:jc w:val="center"/>
            </w:pPr>
            <w:r>
              <w:t>1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3"/>
              <w:jc w:val="center"/>
            </w:pPr>
            <w:r>
              <w:t>1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07"/>
              <w:ind w:left="0"/>
              <w:jc w:val="center"/>
            </w:pPr>
            <w:r>
              <w:t>-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207"/>
              <w:ind w:left="0" w:right="318"/>
              <w:jc w:val="right"/>
            </w:pPr>
            <w:r>
              <w:t>3</w:t>
            </w:r>
          </w:p>
        </w:tc>
      </w:tr>
      <w:tr w:rsidR="00DC5D3C" w:rsidTr="00B4159A">
        <w:trPr>
          <w:trHeight w:val="681"/>
        </w:trPr>
        <w:tc>
          <w:tcPr>
            <w:tcW w:w="6571" w:type="dxa"/>
            <w:gridSpan w:val="2"/>
          </w:tcPr>
          <w:p w:rsidR="00DC5D3C" w:rsidRDefault="00DC5D3C" w:rsidP="00B4159A">
            <w:pPr>
              <w:pStyle w:val="TableParagraph"/>
              <w:spacing w:before="212"/>
              <w:ind w:left="107"/>
              <w:rPr>
                <w:b/>
              </w:rPr>
            </w:pPr>
            <w:r>
              <w:rPr>
                <w:b/>
              </w:rPr>
              <w:t>Максимально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допустимая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недельная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нагрузка</w:t>
            </w:r>
          </w:p>
        </w:tc>
        <w:tc>
          <w:tcPr>
            <w:tcW w:w="560" w:type="dxa"/>
          </w:tcPr>
          <w:p w:rsidR="00DC5D3C" w:rsidRDefault="00DC5D3C" w:rsidP="00B4159A">
            <w:pPr>
              <w:pStyle w:val="TableParagraph"/>
              <w:spacing w:before="212"/>
              <w:ind w:left="104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63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12"/>
              <w:ind w:left="106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12"/>
              <w:ind w:left="104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2" w:type="dxa"/>
            <w:shd w:val="clear" w:color="auto" w:fill="D9D9D9"/>
          </w:tcPr>
          <w:p w:rsidR="00DC5D3C" w:rsidRDefault="00DC5D3C" w:rsidP="00B4159A">
            <w:pPr>
              <w:pStyle w:val="TableParagraph"/>
              <w:spacing w:before="212"/>
              <w:ind w:left="104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59" w:type="dxa"/>
          </w:tcPr>
          <w:p w:rsidR="00DC5D3C" w:rsidRDefault="00DC5D3C" w:rsidP="00B4159A">
            <w:pPr>
              <w:pStyle w:val="TableParagraph"/>
              <w:spacing w:before="212"/>
              <w:ind w:left="0" w:right="263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</w:tbl>
    <w:p w:rsidR="00C90968" w:rsidRDefault="00C90968" w:rsidP="00C90968">
      <w:pPr>
        <w:pStyle w:val="Heading1"/>
        <w:tabs>
          <w:tab w:val="left" w:pos="3761"/>
        </w:tabs>
        <w:spacing w:before="90"/>
        <w:ind w:left="3761"/>
        <w:jc w:val="center"/>
      </w:pPr>
    </w:p>
    <w:p w:rsidR="00DC5D3C" w:rsidRDefault="00DC5D3C" w:rsidP="00722A4D">
      <w:pPr>
        <w:pStyle w:val="Heading3"/>
        <w:numPr>
          <w:ilvl w:val="1"/>
          <w:numId w:val="16"/>
        </w:numPr>
        <w:tabs>
          <w:tab w:val="left" w:pos="1639"/>
        </w:tabs>
        <w:spacing w:before="1"/>
        <w:ind w:left="1202" w:right="477"/>
        <w:jc w:val="center"/>
      </w:pPr>
      <w:r>
        <w:t>Календарный учебный график работы муниципального казённого общеобразовательного учреждения «Гремучинская школа №19» на</w:t>
      </w:r>
      <w:r>
        <w:rPr>
          <w:spacing w:val="-2"/>
        </w:rPr>
        <w:t xml:space="preserve"> </w:t>
      </w:r>
      <w:r>
        <w:t>2022-2023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77511A" w:rsidRDefault="0077511A" w:rsidP="00722A4D">
      <w:pPr>
        <w:pStyle w:val="Heading3"/>
        <w:numPr>
          <w:ilvl w:val="1"/>
          <w:numId w:val="16"/>
        </w:numPr>
        <w:tabs>
          <w:tab w:val="left" w:pos="1639"/>
        </w:tabs>
        <w:spacing w:before="1"/>
        <w:ind w:left="1202" w:right="477"/>
        <w:jc w:val="center"/>
      </w:pPr>
    </w:p>
    <w:p w:rsidR="00DC5D3C" w:rsidRDefault="00DC5D3C" w:rsidP="0077511A">
      <w:pPr>
        <w:pStyle w:val="a3"/>
        <w:ind w:left="709" w:right="682" w:firstLine="0"/>
      </w:pPr>
      <w:r>
        <w:t>Организация образовательного процесса в школе регламентируется учебным планом, кален-</w:t>
      </w:r>
      <w:r>
        <w:rPr>
          <w:spacing w:val="1"/>
        </w:rPr>
        <w:t xml:space="preserve"> </w:t>
      </w:r>
      <w:r>
        <w:t>дарным учебным графиком, расписанием учебных занятий, расписанием звонков. 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 является</w:t>
      </w:r>
      <w:r>
        <w:rPr>
          <w:spacing w:val="-3"/>
        </w:rPr>
        <w:t xml:space="preserve"> </w:t>
      </w:r>
      <w:r>
        <w:t>частью образовательной</w:t>
      </w:r>
      <w:r>
        <w:rPr>
          <w:spacing w:val="-4"/>
        </w:rPr>
        <w:t xml:space="preserve"> </w:t>
      </w:r>
      <w:r>
        <w:t>программы.</w:t>
      </w:r>
    </w:p>
    <w:p w:rsidR="00DC5D3C" w:rsidRDefault="00DC5D3C" w:rsidP="00DC5D3C">
      <w:pPr>
        <w:pStyle w:val="a3"/>
        <w:ind w:left="1768" w:firstLine="0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составлен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основании:</w:t>
      </w:r>
    </w:p>
    <w:p w:rsidR="00DC5D3C" w:rsidRDefault="00DC5D3C" w:rsidP="00722A4D">
      <w:pPr>
        <w:pStyle w:val="a5"/>
        <w:numPr>
          <w:ilvl w:val="0"/>
          <w:numId w:val="137"/>
        </w:numPr>
        <w:tabs>
          <w:tab w:val="left" w:pos="1922"/>
        </w:tabs>
      </w:pPr>
      <w:r>
        <w:t>Федерального</w:t>
      </w:r>
      <w:r w:rsidRPr="0077511A">
        <w:rPr>
          <w:spacing w:val="-2"/>
        </w:rPr>
        <w:t xml:space="preserve"> </w:t>
      </w:r>
      <w:r>
        <w:t>закона</w:t>
      </w:r>
      <w:r w:rsidRPr="0077511A">
        <w:rPr>
          <w:spacing w:val="-1"/>
        </w:rPr>
        <w:t xml:space="preserve"> </w:t>
      </w:r>
      <w:r>
        <w:t>от</w:t>
      </w:r>
      <w:r w:rsidRPr="0077511A">
        <w:rPr>
          <w:spacing w:val="-4"/>
        </w:rPr>
        <w:t xml:space="preserve"> </w:t>
      </w:r>
      <w:r>
        <w:t>29.12.2012</w:t>
      </w:r>
      <w:r w:rsidRPr="0077511A">
        <w:rPr>
          <w:spacing w:val="-5"/>
        </w:rPr>
        <w:t xml:space="preserve"> </w:t>
      </w:r>
      <w:r>
        <w:t>№</w:t>
      </w:r>
      <w:r w:rsidRPr="0077511A">
        <w:rPr>
          <w:spacing w:val="-1"/>
        </w:rPr>
        <w:t xml:space="preserve"> </w:t>
      </w:r>
      <w:r>
        <w:t>273-ФЗ</w:t>
      </w:r>
      <w:r w:rsidRPr="0077511A">
        <w:rPr>
          <w:spacing w:val="-1"/>
        </w:rPr>
        <w:t xml:space="preserve"> </w:t>
      </w:r>
      <w:r>
        <w:t>«Об образовании</w:t>
      </w:r>
      <w:r w:rsidRPr="0077511A">
        <w:rPr>
          <w:spacing w:val="-1"/>
        </w:rPr>
        <w:t xml:space="preserve"> </w:t>
      </w:r>
      <w:r>
        <w:t>в</w:t>
      </w:r>
      <w:r w:rsidRPr="0077511A">
        <w:rPr>
          <w:spacing w:val="-3"/>
        </w:rPr>
        <w:t xml:space="preserve"> </w:t>
      </w:r>
      <w:r>
        <w:t>Российской</w:t>
      </w:r>
      <w:r w:rsidRPr="0077511A">
        <w:rPr>
          <w:spacing w:val="-2"/>
        </w:rPr>
        <w:t xml:space="preserve"> </w:t>
      </w:r>
      <w:r>
        <w:t>Федерации»</w:t>
      </w:r>
      <w:r w:rsidR="0077511A">
        <w:t>;</w:t>
      </w:r>
    </w:p>
    <w:p w:rsidR="00DC5D3C" w:rsidRDefault="00DC5D3C" w:rsidP="0077511A">
      <w:pPr>
        <w:pStyle w:val="a5"/>
        <w:tabs>
          <w:tab w:val="left" w:pos="1922"/>
        </w:tabs>
        <w:ind w:left="720" w:firstLine="0"/>
      </w:pPr>
    </w:p>
    <w:p w:rsidR="0077511A" w:rsidRDefault="0077511A" w:rsidP="00722A4D">
      <w:pPr>
        <w:pStyle w:val="a5"/>
        <w:numPr>
          <w:ilvl w:val="0"/>
          <w:numId w:val="137"/>
        </w:numPr>
        <w:tabs>
          <w:tab w:val="left" w:pos="1922"/>
        </w:tabs>
        <w:spacing w:before="70" w:line="237" w:lineRule="auto"/>
        <w:ind w:right="683"/>
      </w:pPr>
      <w:r>
        <w:t>Приказа</w:t>
      </w:r>
      <w:r w:rsidRPr="0077511A">
        <w:rPr>
          <w:spacing w:val="1"/>
        </w:rPr>
        <w:t xml:space="preserve"> </w:t>
      </w:r>
      <w:r>
        <w:t>Министерства</w:t>
      </w:r>
      <w:r w:rsidRPr="0077511A">
        <w:rPr>
          <w:spacing w:val="1"/>
        </w:rPr>
        <w:t xml:space="preserve"> </w:t>
      </w:r>
      <w:r>
        <w:t>просвещения</w:t>
      </w:r>
      <w:r w:rsidRPr="0077511A">
        <w:rPr>
          <w:spacing w:val="1"/>
        </w:rPr>
        <w:t xml:space="preserve"> </w:t>
      </w:r>
      <w:r>
        <w:t>Российский</w:t>
      </w:r>
      <w:r w:rsidRPr="0077511A">
        <w:rPr>
          <w:spacing w:val="1"/>
        </w:rPr>
        <w:t xml:space="preserve"> </w:t>
      </w:r>
      <w:r>
        <w:t>Федерации</w:t>
      </w:r>
      <w:r w:rsidRPr="0077511A">
        <w:rPr>
          <w:spacing w:val="1"/>
        </w:rPr>
        <w:t xml:space="preserve"> </w:t>
      </w:r>
      <w:r>
        <w:t>от</w:t>
      </w:r>
      <w:r w:rsidRPr="0077511A">
        <w:rPr>
          <w:spacing w:val="1"/>
        </w:rPr>
        <w:t xml:space="preserve"> </w:t>
      </w:r>
      <w:r>
        <w:t>22.03.2021</w:t>
      </w:r>
      <w:r w:rsidRPr="0077511A">
        <w:rPr>
          <w:spacing w:val="1"/>
        </w:rPr>
        <w:t xml:space="preserve"> </w:t>
      </w:r>
      <w:r>
        <w:t>№</w:t>
      </w:r>
      <w:r w:rsidRPr="0077511A">
        <w:rPr>
          <w:spacing w:val="1"/>
        </w:rPr>
        <w:t xml:space="preserve"> </w:t>
      </w:r>
      <w:r>
        <w:t>115 «Об</w:t>
      </w:r>
      <w:r w:rsidRPr="0077511A">
        <w:rPr>
          <w:spacing w:val="1"/>
        </w:rPr>
        <w:t xml:space="preserve"> </w:t>
      </w:r>
      <w:r>
        <w:t>утверждении Порядка организации и осуществления образовательной деятельности по основным</w:t>
      </w:r>
      <w:r w:rsidRPr="0077511A">
        <w:rPr>
          <w:spacing w:val="1"/>
        </w:rPr>
        <w:t xml:space="preserve"> </w:t>
      </w:r>
      <w:r>
        <w:t>общеобразовательным программам - образовательным программам начального общего, основного</w:t>
      </w:r>
      <w:r w:rsidRPr="0077511A">
        <w:rPr>
          <w:spacing w:val="1"/>
        </w:rPr>
        <w:t xml:space="preserve"> </w:t>
      </w:r>
      <w:r>
        <w:t>общего</w:t>
      </w:r>
      <w:r w:rsidRPr="0077511A">
        <w:rPr>
          <w:spacing w:val="-1"/>
        </w:rPr>
        <w:t xml:space="preserve"> </w:t>
      </w:r>
      <w:r>
        <w:t>и среднего общего образования»;</w:t>
      </w:r>
    </w:p>
    <w:p w:rsidR="0077511A" w:rsidRDefault="0077511A" w:rsidP="00722A4D">
      <w:pPr>
        <w:pStyle w:val="a5"/>
        <w:numPr>
          <w:ilvl w:val="0"/>
          <w:numId w:val="137"/>
        </w:numPr>
        <w:tabs>
          <w:tab w:val="left" w:pos="1922"/>
        </w:tabs>
        <w:spacing w:before="4" w:line="235" w:lineRule="auto"/>
        <w:ind w:right="681"/>
      </w:pPr>
      <w:r>
        <w:t>Санитарных правил СП 2.4.3648-20 «Санитарно-эпидемиологические требования к органи-</w:t>
      </w:r>
      <w:r w:rsidRPr="0077511A">
        <w:rPr>
          <w:spacing w:val="-52"/>
        </w:rPr>
        <w:t xml:space="preserve"> </w:t>
      </w:r>
      <w:r>
        <w:t>зациям воспитания и обучения, отдыха и оздоровления детей и молодежи», утвержденных поста-</w:t>
      </w:r>
      <w:r w:rsidRPr="0077511A">
        <w:rPr>
          <w:spacing w:val="1"/>
        </w:rPr>
        <w:t xml:space="preserve"> </w:t>
      </w:r>
      <w:r>
        <w:t>новлением Главного государственного санитарного врача Российской Федерации от 28.09.2020 N</w:t>
      </w:r>
      <w:r w:rsidRPr="0077511A">
        <w:rPr>
          <w:spacing w:val="1"/>
        </w:rPr>
        <w:t xml:space="preserve"> </w:t>
      </w:r>
      <w:r>
        <w:t>28 (далее</w:t>
      </w:r>
      <w:r w:rsidRPr="0077511A">
        <w:rPr>
          <w:spacing w:val="-2"/>
        </w:rPr>
        <w:t xml:space="preserve"> </w:t>
      </w:r>
      <w:r>
        <w:t>-</w:t>
      </w:r>
      <w:r w:rsidRPr="0077511A">
        <w:rPr>
          <w:spacing w:val="-4"/>
        </w:rPr>
        <w:t xml:space="preserve"> </w:t>
      </w:r>
      <w:r>
        <w:t>СП</w:t>
      </w:r>
      <w:r w:rsidRPr="0077511A">
        <w:rPr>
          <w:spacing w:val="-1"/>
        </w:rPr>
        <w:t xml:space="preserve"> </w:t>
      </w:r>
      <w:r>
        <w:lastRenderedPageBreak/>
        <w:t>2.4.3648-20)</w:t>
      </w:r>
    </w:p>
    <w:p w:rsidR="0077511A" w:rsidRDefault="0077511A" w:rsidP="00722A4D">
      <w:pPr>
        <w:pStyle w:val="a5"/>
        <w:numPr>
          <w:ilvl w:val="0"/>
          <w:numId w:val="137"/>
        </w:numPr>
        <w:tabs>
          <w:tab w:val="left" w:pos="1922"/>
        </w:tabs>
        <w:spacing w:before="9" w:line="235" w:lineRule="auto"/>
        <w:ind w:right="681"/>
      </w:pPr>
      <w:r>
        <w:t>Санитарных</w:t>
      </w:r>
      <w:r w:rsidRPr="0077511A">
        <w:rPr>
          <w:spacing w:val="11"/>
        </w:rPr>
        <w:t xml:space="preserve"> </w:t>
      </w:r>
      <w:r>
        <w:t>правил</w:t>
      </w:r>
      <w:r w:rsidRPr="0077511A">
        <w:rPr>
          <w:spacing w:val="11"/>
        </w:rPr>
        <w:t xml:space="preserve"> </w:t>
      </w:r>
      <w:r>
        <w:t>и</w:t>
      </w:r>
      <w:r w:rsidRPr="0077511A">
        <w:rPr>
          <w:spacing w:val="11"/>
        </w:rPr>
        <w:t xml:space="preserve"> </w:t>
      </w:r>
      <w:r>
        <w:t>норм</w:t>
      </w:r>
      <w:r w:rsidRPr="0077511A">
        <w:rPr>
          <w:spacing w:val="11"/>
        </w:rPr>
        <w:t xml:space="preserve"> </w:t>
      </w:r>
      <w:r>
        <w:t>СанПиН</w:t>
      </w:r>
      <w:r w:rsidRPr="0077511A">
        <w:rPr>
          <w:spacing w:val="9"/>
        </w:rPr>
        <w:t xml:space="preserve"> </w:t>
      </w:r>
      <w:r>
        <w:t>1.2.3685-21</w:t>
      </w:r>
      <w:r w:rsidRPr="0077511A">
        <w:rPr>
          <w:spacing w:val="13"/>
        </w:rPr>
        <w:t xml:space="preserve"> </w:t>
      </w:r>
      <w:r>
        <w:t>«Гигиенические</w:t>
      </w:r>
      <w:r w:rsidRPr="0077511A">
        <w:rPr>
          <w:spacing w:val="12"/>
        </w:rPr>
        <w:t xml:space="preserve"> </w:t>
      </w:r>
      <w:r>
        <w:t>нормативы</w:t>
      </w:r>
      <w:r w:rsidRPr="0077511A">
        <w:rPr>
          <w:spacing w:val="11"/>
        </w:rPr>
        <w:t xml:space="preserve"> </w:t>
      </w:r>
      <w:r>
        <w:t>и</w:t>
      </w:r>
      <w:r w:rsidRPr="0077511A">
        <w:rPr>
          <w:spacing w:val="11"/>
        </w:rPr>
        <w:t xml:space="preserve"> </w:t>
      </w:r>
      <w:r>
        <w:t>требования</w:t>
      </w:r>
      <w:r w:rsidRPr="0077511A">
        <w:rPr>
          <w:spacing w:val="-53"/>
        </w:rPr>
        <w:t xml:space="preserve"> </w:t>
      </w:r>
      <w:r>
        <w:t>к</w:t>
      </w:r>
      <w:r w:rsidRPr="0077511A">
        <w:rPr>
          <w:spacing w:val="1"/>
        </w:rPr>
        <w:t xml:space="preserve"> </w:t>
      </w:r>
      <w:r>
        <w:t>обеспечению</w:t>
      </w:r>
      <w:r w:rsidRPr="0077511A">
        <w:rPr>
          <w:spacing w:val="1"/>
        </w:rPr>
        <w:t xml:space="preserve"> </w:t>
      </w:r>
      <w:r>
        <w:t>безопасности</w:t>
      </w:r>
      <w:r w:rsidRPr="0077511A">
        <w:rPr>
          <w:spacing w:val="1"/>
        </w:rPr>
        <w:t xml:space="preserve"> </w:t>
      </w:r>
      <w:r>
        <w:t>и</w:t>
      </w:r>
      <w:r w:rsidRPr="0077511A">
        <w:rPr>
          <w:spacing w:val="1"/>
        </w:rPr>
        <w:t xml:space="preserve"> </w:t>
      </w:r>
      <w:r>
        <w:t>(или)</w:t>
      </w:r>
      <w:r w:rsidRPr="0077511A">
        <w:rPr>
          <w:spacing w:val="1"/>
        </w:rPr>
        <w:t xml:space="preserve"> </w:t>
      </w:r>
      <w:r>
        <w:t>безвредности</w:t>
      </w:r>
      <w:r w:rsidRPr="0077511A">
        <w:rPr>
          <w:spacing w:val="1"/>
        </w:rPr>
        <w:t xml:space="preserve"> </w:t>
      </w:r>
      <w:r>
        <w:t>для</w:t>
      </w:r>
      <w:r w:rsidRPr="0077511A">
        <w:rPr>
          <w:spacing w:val="1"/>
        </w:rPr>
        <w:t xml:space="preserve"> </w:t>
      </w:r>
      <w:r>
        <w:t>человека</w:t>
      </w:r>
      <w:r w:rsidRPr="0077511A">
        <w:rPr>
          <w:spacing w:val="1"/>
        </w:rPr>
        <w:t xml:space="preserve"> </w:t>
      </w:r>
      <w:r>
        <w:t>факторов</w:t>
      </w:r>
      <w:r w:rsidRPr="0077511A">
        <w:rPr>
          <w:spacing w:val="1"/>
        </w:rPr>
        <w:t xml:space="preserve"> </w:t>
      </w:r>
      <w:r>
        <w:t>среды</w:t>
      </w:r>
      <w:r w:rsidRPr="0077511A">
        <w:rPr>
          <w:spacing w:val="1"/>
        </w:rPr>
        <w:t xml:space="preserve"> </w:t>
      </w:r>
      <w:r>
        <w:t>обитания»,</w:t>
      </w:r>
      <w:r w:rsidRPr="0077511A">
        <w:rPr>
          <w:spacing w:val="1"/>
        </w:rPr>
        <w:t xml:space="preserve"> </w:t>
      </w:r>
      <w:r>
        <w:t>утвержденных постановлением Главного государственного санитарного врача Российской Феде-</w:t>
      </w:r>
      <w:r w:rsidRPr="0077511A">
        <w:rPr>
          <w:spacing w:val="1"/>
        </w:rPr>
        <w:t xml:space="preserve"> </w:t>
      </w:r>
      <w:r>
        <w:t>рации от</w:t>
      </w:r>
      <w:r w:rsidRPr="0077511A">
        <w:rPr>
          <w:spacing w:val="-1"/>
        </w:rPr>
        <w:t xml:space="preserve"> </w:t>
      </w:r>
      <w:r>
        <w:t>28.01.2021</w:t>
      </w:r>
      <w:r w:rsidRPr="0077511A">
        <w:rPr>
          <w:spacing w:val="-3"/>
        </w:rPr>
        <w:t xml:space="preserve"> </w:t>
      </w:r>
      <w:r>
        <w:t>№2 (далее</w:t>
      </w:r>
      <w:r w:rsidRPr="0077511A">
        <w:rPr>
          <w:spacing w:val="1"/>
        </w:rPr>
        <w:t xml:space="preserve"> </w:t>
      </w:r>
      <w:r>
        <w:t>– СанПиН</w:t>
      </w:r>
      <w:r w:rsidRPr="0077511A">
        <w:rPr>
          <w:spacing w:val="-2"/>
        </w:rPr>
        <w:t xml:space="preserve"> </w:t>
      </w:r>
      <w:r>
        <w:t>1.2.3685-21);</w:t>
      </w:r>
    </w:p>
    <w:p w:rsidR="007A62B8" w:rsidRDefault="0077511A" w:rsidP="00722A4D">
      <w:pPr>
        <w:pStyle w:val="a5"/>
        <w:numPr>
          <w:ilvl w:val="0"/>
          <w:numId w:val="137"/>
        </w:numPr>
        <w:tabs>
          <w:tab w:val="left" w:pos="1922"/>
        </w:tabs>
        <w:spacing w:line="261" w:lineRule="exact"/>
        <w:jc w:val="left"/>
      </w:pPr>
      <w:r>
        <w:t>Устава</w:t>
      </w:r>
      <w:r w:rsidRPr="0077511A">
        <w:rPr>
          <w:spacing w:val="-2"/>
        </w:rPr>
        <w:t xml:space="preserve"> </w:t>
      </w:r>
      <w:r>
        <w:t>МКОУ «Гремучинская школа №19».</w:t>
      </w:r>
    </w:p>
    <w:p w:rsidR="003732F9" w:rsidRPr="003732F9" w:rsidRDefault="003732F9" w:rsidP="003732F9">
      <w:pPr>
        <w:pStyle w:val="a5"/>
        <w:tabs>
          <w:tab w:val="left" w:pos="1922"/>
        </w:tabs>
        <w:spacing w:line="261" w:lineRule="exact"/>
        <w:ind w:left="720" w:firstLine="0"/>
        <w:jc w:val="left"/>
      </w:pPr>
    </w:p>
    <w:p w:rsidR="007A62B8" w:rsidRPr="00C33D40" w:rsidRDefault="007A62B8" w:rsidP="003732F9">
      <w:pPr>
        <w:widowControl/>
        <w:autoSpaceDE/>
        <w:autoSpaceDN/>
        <w:ind w:left="720"/>
      </w:pPr>
      <w:r w:rsidRPr="00C33D40">
        <w:rPr>
          <w:b/>
        </w:rPr>
        <w:t>Продолжительность учебного года:</w:t>
      </w:r>
    </w:p>
    <w:p w:rsidR="007A62B8" w:rsidRDefault="007A62B8" w:rsidP="007A62B8">
      <w:pPr>
        <w:ind w:left="567"/>
      </w:pPr>
      <w:r>
        <w:t>Начало учебного года для всех классов: 01 сентября 2022</w:t>
      </w:r>
      <w:r w:rsidRPr="00B92E1F">
        <w:t xml:space="preserve"> года.</w:t>
      </w:r>
    </w:p>
    <w:p w:rsidR="007A62B8" w:rsidRDefault="007A62B8" w:rsidP="007A62B8">
      <w:pPr>
        <w:ind w:left="567"/>
      </w:pPr>
      <w:r>
        <w:t>1 класс – 33 недели;</w:t>
      </w:r>
    </w:p>
    <w:p w:rsidR="007A62B8" w:rsidRDefault="007A62B8" w:rsidP="007A62B8">
      <w:pPr>
        <w:ind w:left="567"/>
      </w:pPr>
      <w:r>
        <w:t>2 – 8, 10 классы – 34 недели;</w:t>
      </w:r>
    </w:p>
    <w:p w:rsidR="007A62B8" w:rsidRDefault="007A62B8" w:rsidP="003732F9">
      <w:pPr>
        <w:ind w:left="567"/>
      </w:pPr>
      <w:r>
        <w:t>9,11 классы – 34 недели (без учета итоговой аттестации).</w:t>
      </w:r>
    </w:p>
    <w:p w:rsidR="003732F9" w:rsidRDefault="003732F9" w:rsidP="007A62B8">
      <w:pPr>
        <w:widowControl/>
        <w:autoSpaceDE/>
        <w:autoSpaceDN/>
        <w:ind w:left="720"/>
        <w:rPr>
          <w:b/>
        </w:rPr>
      </w:pPr>
    </w:p>
    <w:p w:rsidR="007A62B8" w:rsidRPr="0027473F" w:rsidRDefault="007A62B8" w:rsidP="007A62B8">
      <w:pPr>
        <w:widowControl/>
        <w:autoSpaceDE/>
        <w:autoSpaceDN/>
        <w:ind w:left="720"/>
      </w:pPr>
      <w:r>
        <w:rPr>
          <w:b/>
        </w:rPr>
        <w:t>Продолжительность учебной недели:</w:t>
      </w:r>
    </w:p>
    <w:p w:rsidR="007A62B8" w:rsidRDefault="007A62B8" w:rsidP="003732F9">
      <w:pPr>
        <w:ind w:left="720"/>
      </w:pPr>
      <w:r>
        <w:t>Пятидневная рабочая неделя.</w:t>
      </w:r>
    </w:p>
    <w:p w:rsidR="003732F9" w:rsidRDefault="003732F9" w:rsidP="007A62B8">
      <w:pPr>
        <w:widowControl/>
        <w:autoSpaceDE/>
        <w:autoSpaceDN/>
        <w:ind w:left="720"/>
        <w:rPr>
          <w:b/>
        </w:rPr>
      </w:pPr>
    </w:p>
    <w:p w:rsidR="007A62B8" w:rsidRDefault="007A62B8" w:rsidP="007A62B8">
      <w:pPr>
        <w:widowControl/>
        <w:autoSpaceDE/>
        <w:autoSpaceDN/>
        <w:ind w:left="720"/>
        <w:rPr>
          <w:b/>
        </w:rPr>
      </w:pPr>
      <w:r w:rsidRPr="0027473F">
        <w:rPr>
          <w:b/>
        </w:rPr>
        <w:t>Сменность</w:t>
      </w:r>
      <w:r>
        <w:rPr>
          <w:b/>
        </w:rPr>
        <w:t>:</w:t>
      </w:r>
    </w:p>
    <w:p w:rsidR="007A62B8" w:rsidRDefault="007A62B8" w:rsidP="003732F9">
      <w:pPr>
        <w:ind w:left="720"/>
      </w:pPr>
      <w:r>
        <w:t>1 - 11 классы  1 смена.</w:t>
      </w:r>
    </w:p>
    <w:p w:rsidR="003732F9" w:rsidRDefault="003732F9" w:rsidP="007A62B8">
      <w:pPr>
        <w:widowControl/>
        <w:autoSpaceDE/>
        <w:autoSpaceDN/>
        <w:ind w:left="720"/>
        <w:rPr>
          <w:b/>
        </w:rPr>
      </w:pPr>
    </w:p>
    <w:p w:rsidR="007A62B8" w:rsidRPr="0027473F" w:rsidRDefault="007A62B8" w:rsidP="007A62B8">
      <w:pPr>
        <w:widowControl/>
        <w:autoSpaceDE/>
        <w:autoSpaceDN/>
        <w:ind w:left="720"/>
      </w:pPr>
      <w:r>
        <w:rPr>
          <w:b/>
        </w:rPr>
        <w:t>Продолжительность уроков:</w:t>
      </w:r>
    </w:p>
    <w:p w:rsidR="007A62B8" w:rsidRPr="0027473F" w:rsidRDefault="007A62B8" w:rsidP="007A62B8">
      <w:pPr>
        <w:ind w:left="720"/>
      </w:pPr>
      <w:r w:rsidRPr="0027473F">
        <w:t>2 – 11 классы – 4</w:t>
      </w:r>
      <w:r>
        <w:t>5</w:t>
      </w:r>
      <w:r w:rsidRPr="0027473F">
        <w:t xml:space="preserve"> минут;</w:t>
      </w:r>
    </w:p>
    <w:p w:rsidR="007A62B8" w:rsidRDefault="007A62B8" w:rsidP="003732F9">
      <w:pPr>
        <w:ind w:left="720"/>
      </w:pPr>
      <w:r w:rsidRPr="0027473F">
        <w:t>1 класс – 35 – 45 (ступенчатый режим работы).</w:t>
      </w:r>
    </w:p>
    <w:p w:rsidR="003732F9" w:rsidRDefault="003732F9" w:rsidP="003732F9">
      <w:pPr>
        <w:widowControl/>
        <w:autoSpaceDE/>
        <w:autoSpaceDN/>
        <w:ind w:left="720"/>
        <w:rPr>
          <w:b/>
        </w:rPr>
      </w:pPr>
    </w:p>
    <w:p w:rsidR="007A62B8" w:rsidRPr="0027473F" w:rsidRDefault="007A62B8" w:rsidP="003732F9">
      <w:pPr>
        <w:widowControl/>
        <w:autoSpaceDE/>
        <w:autoSpaceDN/>
        <w:ind w:left="720"/>
      </w:pPr>
      <w:r>
        <w:rPr>
          <w:b/>
        </w:rPr>
        <w:t>Начало занятий в 08.30 часов – 1 смена.</w:t>
      </w:r>
    </w:p>
    <w:p w:rsidR="003732F9" w:rsidRDefault="003732F9" w:rsidP="007A62B8">
      <w:pPr>
        <w:widowControl/>
        <w:autoSpaceDE/>
        <w:autoSpaceDN/>
        <w:ind w:left="720"/>
        <w:rPr>
          <w:b/>
        </w:rPr>
      </w:pPr>
    </w:p>
    <w:p w:rsidR="007A62B8" w:rsidRPr="0027473F" w:rsidRDefault="007A62B8" w:rsidP="007A62B8">
      <w:pPr>
        <w:widowControl/>
        <w:autoSpaceDE/>
        <w:autoSpaceDN/>
        <w:ind w:left="720"/>
      </w:pPr>
      <w:r>
        <w:rPr>
          <w:b/>
        </w:rPr>
        <w:t>Окончание учебного года:</w:t>
      </w:r>
    </w:p>
    <w:p w:rsidR="007A62B8" w:rsidRPr="0027473F" w:rsidRDefault="007A62B8" w:rsidP="003732F9">
      <w:pPr>
        <w:ind w:left="502"/>
      </w:pPr>
      <w:r>
        <w:t xml:space="preserve">     1 – 11 классы – 25 мая 2023 г.</w:t>
      </w:r>
    </w:p>
    <w:p w:rsidR="003732F9" w:rsidRDefault="003732F9" w:rsidP="007A62B8">
      <w:pPr>
        <w:widowControl/>
        <w:autoSpaceDE/>
        <w:autoSpaceDN/>
        <w:ind w:left="720"/>
        <w:rPr>
          <w:b/>
        </w:rPr>
      </w:pPr>
    </w:p>
    <w:p w:rsidR="007A62B8" w:rsidRPr="007918F9" w:rsidRDefault="007A62B8" w:rsidP="007A62B8">
      <w:pPr>
        <w:widowControl/>
        <w:autoSpaceDE/>
        <w:autoSpaceDN/>
        <w:ind w:left="720"/>
      </w:pPr>
      <w:r>
        <w:rPr>
          <w:b/>
        </w:rPr>
        <w:t>Регламентирование образовательного процесса на учебный год:</w:t>
      </w:r>
    </w:p>
    <w:p w:rsidR="007A62B8" w:rsidRDefault="007A62B8" w:rsidP="007A62B8">
      <w:pPr>
        <w:ind w:left="360"/>
      </w:pPr>
      <w:r>
        <w:t xml:space="preserve">       Продолжительность учебных четвертей:</w:t>
      </w:r>
    </w:p>
    <w:p w:rsidR="007A62B8" w:rsidRDefault="007A62B8" w:rsidP="007A62B8">
      <w:pPr>
        <w:ind w:left="360"/>
      </w:pPr>
    </w:p>
    <w:tbl>
      <w:tblPr>
        <w:tblW w:w="0" w:type="auto"/>
        <w:tblInd w:w="1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2"/>
        <w:gridCol w:w="1077"/>
        <w:gridCol w:w="1420"/>
        <w:gridCol w:w="1443"/>
        <w:gridCol w:w="3388"/>
      </w:tblGrid>
      <w:tr w:rsidR="007A62B8" w:rsidTr="007A62B8">
        <w:trPr>
          <w:trHeight w:val="270"/>
        </w:trPr>
        <w:tc>
          <w:tcPr>
            <w:tcW w:w="1132" w:type="dxa"/>
            <w:vMerge w:val="restart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Учебные четверти</w:t>
            </w:r>
          </w:p>
        </w:tc>
        <w:tc>
          <w:tcPr>
            <w:tcW w:w="1077" w:type="dxa"/>
            <w:vMerge w:val="restart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 xml:space="preserve">Классы </w:t>
            </w:r>
          </w:p>
          <w:p w:rsidR="007A62B8" w:rsidRDefault="007A62B8" w:rsidP="00B4159A">
            <w:pPr>
              <w:jc w:val="center"/>
            </w:pPr>
          </w:p>
          <w:p w:rsidR="007A62B8" w:rsidRPr="00C34A41" w:rsidRDefault="007A62B8" w:rsidP="00B4159A">
            <w:pPr>
              <w:jc w:val="center"/>
            </w:pPr>
          </w:p>
        </w:tc>
        <w:tc>
          <w:tcPr>
            <w:tcW w:w="2863" w:type="dxa"/>
            <w:gridSpan w:val="2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Дата</w:t>
            </w:r>
          </w:p>
        </w:tc>
        <w:tc>
          <w:tcPr>
            <w:tcW w:w="3388" w:type="dxa"/>
            <w:vMerge w:val="restart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Продолжительность</w:t>
            </w:r>
          </w:p>
          <w:p w:rsidR="007A62B8" w:rsidRPr="007918F9" w:rsidRDefault="007A62B8" w:rsidP="00B4159A">
            <w:pPr>
              <w:jc w:val="center"/>
            </w:pPr>
            <w:r>
              <w:t>(количество учебных недель)</w:t>
            </w:r>
          </w:p>
        </w:tc>
      </w:tr>
      <w:tr w:rsidR="007A62B8" w:rsidTr="007A62B8">
        <w:trPr>
          <w:trHeight w:val="285"/>
        </w:trPr>
        <w:tc>
          <w:tcPr>
            <w:tcW w:w="1132" w:type="dxa"/>
            <w:vMerge/>
            <w:shd w:val="clear" w:color="auto" w:fill="auto"/>
          </w:tcPr>
          <w:p w:rsidR="007A62B8" w:rsidRDefault="007A62B8" w:rsidP="00B4159A">
            <w:pPr>
              <w:jc w:val="center"/>
            </w:pPr>
          </w:p>
        </w:tc>
        <w:tc>
          <w:tcPr>
            <w:tcW w:w="1077" w:type="dxa"/>
            <w:vMerge/>
            <w:shd w:val="clear" w:color="auto" w:fill="auto"/>
          </w:tcPr>
          <w:p w:rsidR="007A62B8" w:rsidRDefault="007A62B8" w:rsidP="00B4159A">
            <w:pPr>
              <w:jc w:val="center"/>
            </w:pPr>
          </w:p>
        </w:tc>
        <w:tc>
          <w:tcPr>
            <w:tcW w:w="142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начало</w:t>
            </w:r>
          </w:p>
        </w:tc>
        <w:tc>
          <w:tcPr>
            <w:tcW w:w="1443" w:type="dxa"/>
            <w:shd w:val="clear" w:color="auto" w:fill="auto"/>
          </w:tcPr>
          <w:p w:rsidR="007A62B8" w:rsidRDefault="007A62B8" w:rsidP="00B4159A">
            <w:r>
              <w:t>окончание</w:t>
            </w:r>
          </w:p>
        </w:tc>
        <w:tc>
          <w:tcPr>
            <w:tcW w:w="3388" w:type="dxa"/>
            <w:vMerge/>
            <w:shd w:val="clear" w:color="auto" w:fill="auto"/>
          </w:tcPr>
          <w:p w:rsidR="007A62B8" w:rsidRDefault="007A62B8" w:rsidP="00B4159A"/>
        </w:tc>
      </w:tr>
      <w:tr w:rsidR="007A62B8" w:rsidTr="007A62B8">
        <w:trPr>
          <w:trHeight w:val="279"/>
        </w:trPr>
        <w:tc>
          <w:tcPr>
            <w:tcW w:w="1132" w:type="dxa"/>
            <w:shd w:val="clear" w:color="auto" w:fill="auto"/>
          </w:tcPr>
          <w:p w:rsidR="007A62B8" w:rsidRPr="006978DF" w:rsidRDefault="007A62B8" w:rsidP="00B4159A">
            <w:pPr>
              <w:jc w:val="center"/>
              <w:rPr>
                <w:lang w:val="en-US"/>
              </w:rPr>
            </w:pPr>
            <w:r w:rsidRPr="006978DF">
              <w:rPr>
                <w:lang w:val="en-US"/>
              </w:rPr>
              <w:t>I</w:t>
            </w:r>
          </w:p>
        </w:tc>
        <w:tc>
          <w:tcPr>
            <w:tcW w:w="1077" w:type="dxa"/>
            <w:shd w:val="clear" w:color="auto" w:fill="auto"/>
          </w:tcPr>
          <w:p w:rsidR="007A62B8" w:rsidRPr="00C34A41" w:rsidRDefault="007A62B8" w:rsidP="00B4159A">
            <w:pPr>
              <w:jc w:val="center"/>
            </w:pPr>
            <w:r>
              <w:t>1-11</w:t>
            </w:r>
          </w:p>
        </w:tc>
        <w:tc>
          <w:tcPr>
            <w:tcW w:w="1420" w:type="dxa"/>
            <w:shd w:val="clear" w:color="auto" w:fill="auto"/>
          </w:tcPr>
          <w:p w:rsidR="007A62B8" w:rsidRPr="00C34A41" w:rsidRDefault="007A62B8" w:rsidP="00B4159A">
            <w:pPr>
              <w:jc w:val="center"/>
            </w:pPr>
            <w:r w:rsidRPr="00AF0F1C">
              <w:t>0</w:t>
            </w:r>
            <w:r>
              <w:t>1</w:t>
            </w:r>
            <w:r w:rsidRPr="00AF0F1C">
              <w:t>.09.20</w:t>
            </w:r>
            <w:r>
              <w:t>22</w:t>
            </w:r>
          </w:p>
        </w:tc>
        <w:tc>
          <w:tcPr>
            <w:tcW w:w="1443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28</w:t>
            </w:r>
            <w:r w:rsidRPr="00AF0F1C">
              <w:t>.1</w:t>
            </w:r>
            <w:r>
              <w:t>0</w:t>
            </w:r>
            <w:r w:rsidRPr="00AF0F1C">
              <w:t>.20</w:t>
            </w:r>
            <w:r>
              <w:t>22</w:t>
            </w:r>
          </w:p>
        </w:tc>
        <w:tc>
          <w:tcPr>
            <w:tcW w:w="3388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42 дня (8 недель+2 дня)</w:t>
            </w:r>
          </w:p>
        </w:tc>
      </w:tr>
      <w:tr w:rsidR="007A62B8" w:rsidTr="007A62B8">
        <w:trPr>
          <w:trHeight w:val="283"/>
        </w:trPr>
        <w:tc>
          <w:tcPr>
            <w:tcW w:w="1132" w:type="dxa"/>
            <w:shd w:val="clear" w:color="auto" w:fill="auto"/>
          </w:tcPr>
          <w:p w:rsidR="007A62B8" w:rsidRPr="006978DF" w:rsidRDefault="007A62B8" w:rsidP="00B4159A">
            <w:pPr>
              <w:jc w:val="center"/>
              <w:rPr>
                <w:lang w:val="en-US"/>
              </w:rPr>
            </w:pPr>
            <w:r w:rsidRPr="006978DF">
              <w:rPr>
                <w:lang w:val="en-US"/>
              </w:rPr>
              <w:t>II</w:t>
            </w:r>
          </w:p>
        </w:tc>
        <w:tc>
          <w:tcPr>
            <w:tcW w:w="1077" w:type="dxa"/>
            <w:shd w:val="clear" w:color="auto" w:fill="auto"/>
          </w:tcPr>
          <w:p w:rsidR="007A62B8" w:rsidRPr="00C34A41" w:rsidRDefault="007A62B8" w:rsidP="00B4159A">
            <w:pPr>
              <w:jc w:val="center"/>
            </w:pPr>
            <w:r>
              <w:t>1-11</w:t>
            </w:r>
          </w:p>
        </w:tc>
        <w:tc>
          <w:tcPr>
            <w:tcW w:w="142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07.</w:t>
            </w:r>
            <w:r w:rsidRPr="00AF0F1C">
              <w:t>11.20</w:t>
            </w:r>
            <w:r>
              <w:t>22</w:t>
            </w:r>
          </w:p>
        </w:tc>
        <w:tc>
          <w:tcPr>
            <w:tcW w:w="1443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30</w:t>
            </w:r>
            <w:r w:rsidRPr="00AF0F1C">
              <w:t>.12.20</w:t>
            </w:r>
            <w:r>
              <w:t>22</w:t>
            </w:r>
          </w:p>
        </w:tc>
        <w:tc>
          <w:tcPr>
            <w:tcW w:w="3388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40 дней (8 недель)</w:t>
            </w:r>
          </w:p>
        </w:tc>
      </w:tr>
      <w:tr w:rsidR="007A62B8" w:rsidTr="007A62B8">
        <w:trPr>
          <w:trHeight w:val="345"/>
        </w:trPr>
        <w:tc>
          <w:tcPr>
            <w:tcW w:w="1132" w:type="dxa"/>
            <w:vMerge w:val="restart"/>
            <w:shd w:val="clear" w:color="auto" w:fill="auto"/>
          </w:tcPr>
          <w:p w:rsidR="007A62B8" w:rsidRPr="006978DF" w:rsidRDefault="007A62B8" w:rsidP="00B4159A">
            <w:pPr>
              <w:jc w:val="center"/>
              <w:rPr>
                <w:lang w:val="en-US"/>
              </w:rPr>
            </w:pPr>
            <w:r w:rsidRPr="006978DF">
              <w:rPr>
                <w:lang w:val="en-US"/>
              </w:rPr>
              <w:t>III</w:t>
            </w:r>
          </w:p>
        </w:tc>
        <w:tc>
          <w:tcPr>
            <w:tcW w:w="1077" w:type="dxa"/>
            <w:vMerge w:val="restart"/>
            <w:shd w:val="clear" w:color="auto" w:fill="auto"/>
          </w:tcPr>
          <w:p w:rsidR="007A62B8" w:rsidRPr="00C34A41" w:rsidRDefault="007A62B8" w:rsidP="00B4159A">
            <w:pPr>
              <w:jc w:val="center"/>
            </w:pPr>
            <w:r>
              <w:t>1</w:t>
            </w:r>
          </w:p>
        </w:tc>
        <w:tc>
          <w:tcPr>
            <w:tcW w:w="142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09.01.2023</w:t>
            </w:r>
          </w:p>
        </w:tc>
        <w:tc>
          <w:tcPr>
            <w:tcW w:w="1443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17.02</w:t>
            </w:r>
            <w:r w:rsidRPr="00AF0F1C">
              <w:t>.20</w:t>
            </w:r>
            <w:r>
              <w:t>23</w:t>
            </w:r>
          </w:p>
        </w:tc>
        <w:tc>
          <w:tcPr>
            <w:tcW w:w="3388" w:type="dxa"/>
            <w:vMerge w:val="restart"/>
            <w:shd w:val="clear" w:color="auto" w:fill="auto"/>
          </w:tcPr>
          <w:p w:rsidR="007A62B8" w:rsidRPr="009137F6" w:rsidRDefault="007A62B8" w:rsidP="00B4159A">
            <w:pPr>
              <w:jc w:val="center"/>
            </w:pPr>
            <w:r>
              <w:t xml:space="preserve"> 44 дня (8 недель + 4 дня)</w:t>
            </w:r>
          </w:p>
        </w:tc>
      </w:tr>
      <w:tr w:rsidR="007A62B8" w:rsidTr="007A62B8">
        <w:trPr>
          <w:trHeight w:val="345"/>
        </w:trPr>
        <w:tc>
          <w:tcPr>
            <w:tcW w:w="1132" w:type="dxa"/>
            <w:vMerge/>
            <w:shd w:val="clear" w:color="auto" w:fill="auto"/>
          </w:tcPr>
          <w:p w:rsidR="007A62B8" w:rsidRPr="000D079A" w:rsidRDefault="007A62B8" w:rsidP="00B4159A">
            <w:pPr>
              <w:jc w:val="center"/>
            </w:pPr>
          </w:p>
        </w:tc>
        <w:tc>
          <w:tcPr>
            <w:tcW w:w="1077" w:type="dxa"/>
            <w:vMerge/>
            <w:shd w:val="clear" w:color="auto" w:fill="auto"/>
          </w:tcPr>
          <w:p w:rsidR="007A62B8" w:rsidRDefault="007A62B8" w:rsidP="00B4159A">
            <w:pPr>
              <w:jc w:val="center"/>
            </w:pPr>
          </w:p>
        </w:tc>
        <w:tc>
          <w:tcPr>
            <w:tcW w:w="142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27.02.2023</w:t>
            </w:r>
          </w:p>
        </w:tc>
        <w:tc>
          <w:tcPr>
            <w:tcW w:w="1443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17</w:t>
            </w:r>
            <w:r w:rsidRPr="00AF0F1C">
              <w:t>.03.20</w:t>
            </w:r>
            <w:r>
              <w:t>23</w:t>
            </w:r>
          </w:p>
        </w:tc>
        <w:tc>
          <w:tcPr>
            <w:tcW w:w="3388" w:type="dxa"/>
            <w:vMerge/>
            <w:shd w:val="clear" w:color="auto" w:fill="auto"/>
          </w:tcPr>
          <w:p w:rsidR="007A62B8" w:rsidRDefault="007A62B8" w:rsidP="00B4159A">
            <w:pPr>
              <w:jc w:val="center"/>
            </w:pPr>
          </w:p>
        </w:tc>
      </w:tr>
      <w:tr w:rsidR="007A62B8" w:rsidTr="007A62B8">
        <w:trPr>
          <w:trHeight w:val="349"/>
        </w:trPr>
        <w:tc>
          <w:tcPr>
            <w:tcW w:w="1132" w:type="dxa"/>
            <w:vMerge/>
            <w:shd w:val="clear" w:color="auto" w:fill="auto"/>
          </w:tcPr>
          <w:p w:rsidR="007A62B8" w:rsidRPr="000D079A" w:rsidRDefault="007A62B8" w:rsidP="00B4159A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2 – 11</w:t>
            </w:r>
          </w:p>
        </w:tc>
        <w:tc>
          <w:tcPr>
            <w:tcW w:w="142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09.01.2023</w:t>
            </w:r>
          </w:p>
        </w:tc>
        <w:tc>
          <w:tcPr>
            <w:tcW w:w="1443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17</w:t>
            </w:r>
            <w:r w:rsidRPr="00AF0F1C">
              <w:t>.03.20</w:t>
            </w:r>
            <w:r>
              <w:t>23</w:t>
            </w:r>
          </w:p>
        </w:tc>
        <w:tc>
          <w:tcPr>
            <w:tcW w:w="3388" w:type="dxa"/>
            <w:shd w:val="clear" w:color="auto" w:fill="auto"/>
          </w:tcPr>
          <w:p w:rsidR="007A62B8" w:rsidRPr="00713BF2" w:rsidRDefault="007A62B8" w:rsidP="00B4159A">
            <w:pPr>
              <w:jc w:val="center"/>
            </w:pPr>
            <w:r>
              <w:t>47 дня (9 недель + 2 дня)</w:t>
            </w:r>
          </w:p>
        </w:tc>
      </w:tr>
      <w:tr w:rsidR="007A62B8" w:rsidTr="007A62B8">
        <w:trPr>
          <w:trHeight w:val="331"/>
        </w:trPr>
        <w:tc>
          <w:tcPr>
            <w:tcW w:w="1132" w:type="dxa"/>
            <w:shd w:val="clear" w:color="auto" w:fill="auto"/>
          </w:tcPr>
          <w:p w:rsidR="007A62B8" w:rsidRPr="000D079A" w:rsidRDefault="007A62B8" w:rsidP="00B4159A">
            <w:pPr>
              <w:jc w:val="center"/>
            </w:pPr>
            <w:r w:rsidRPr="006978DF">
              <w:rPr>
                <w:lang w:val="en-US"/>
              </w:rPr>
              <w:t>IV</w:t>
            </w:r>
          </w:p>
        </w:tc>
        <w:tc>
          <w:tcPr>
            <w:tcW w:w="1077" w:type="dxa"/>
            <w:shd w:val="clear" w:color="auto" w:fill="auto"/>
          </w:tcPr>
          <w:p w:rsidR="007A62B8" w:rsidRPr="00C34A41" w:rsidRDefault="007A62B8" w:rsidP="00B4159A">
            <w:pPr>
              <w:jc w:val="center"/>
            </w:pPr>
            <w:r>
              <w:t>1 - 11</w:t>
            </w:r>
          </w:p>
        </w:tc>
        <w:tc>
          <w:tcPr>
            <w:tcW w:w="142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27.03.2023</w:t>
            </w:r>
          </w:p>
        </w:tc>
        <w:tc>
          <w:tcPr>
            <w:tcW w:w="1443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 xml:space="preserve"> 25.05.2023</w:t>
            </w:r>
          </w:p>
        </w:tc>
        <w:tc>
          <w:tcPr>
            <w:tcW w:w="3388" w:type="dxa"/>
            <w:shd w:val="clear" w:color="auto" w:fill="auto"/>
          </w:tcPr>
          <w:p w:rsidR="007A62B8" w:rsidRPr="00DC4528" w:rsidRDefault="007A62B8" w:rsidP="00B4159A">
            <w:pPr>
              <w:jc w:val="center"/>
            </w:pPr>
            <w:r>
              <w:t>41 день (8 недель + 1 день)</w:t>
            </w:r>
          </w:p>
        </w:tc>
      </w:tr>
    </w:tbl>
    <w:p w:rsidR="007A62B8" w:rsidRDefault="007A62B8" w:rsidP="007A62B8"/>
    <w:p w:rsidR="007A62B8" w:rsidRDefault="007A62B8" w:rsidP="007A62B8">
      <w:r>
        <w:t xml:space="preserve">                   Продолжительность каникулярного времени:</w:t>
      </w:r>
    </w:p>
    <w:p w:rsidR="007A62B8" w:rsidRDefault="007A62B8" w:rsidP="007A62B8"/>
    <w:tbl>
      <w:tblPr>
        <w:tblW w:w="9701" w:type="dxa"/>
        <w:tblInd w:w="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2160"/>
        <w:gridCol w:w="2340"/>
        <w:gridCol w:w="3653"/>
      </w:tblGrid>
      <w:tr w:rsidR="007A62B8" w:rsidTr="007A62B8">
        <w:trPr>
          <w:trHeight w:val="270"/>
        </w:trPr>
        <w:tc>
          <w:tcPr>
            <w:tcW w:w="1548" w:type="dxa"/>
            <w:vMerge w:val="restart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каникулы</w:t>
            </w:r>
          </w:p>
        </w:tc>
        <w:tc>
          <w:tcPr>
            <w:tcW w:w="4500" w:type="dxa"/>
            <w:gridSpan w:val="2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Дата</w:t>
            </w:r>
          </w:p>
        </w:tc>
        <w:tc>
          <w:tcPr>
            <w:tcW w:w="3653" w:type="dxa"/>
            <w:vMerge w:val="restart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Продолжительность</w:t>
            </w:r>
          </w:p>
          <w:p w:rsidR="007A62B8" w:rsidRPr="007918F9" w:rsidRDefault="007A62B8" w:rsidP="00B4159A">
            <w:pPr>
              <w:jc w:val="center"/>
            </w:pPr>
            <w:r>
              <w:t>(количество дней)</w:t>
            </w:r>
          </w:p>
        </w:tc>
      </w:tr>
      <w:tr w:rsidR="007A62B8" w:rsidTr="007A62B8">
        <w:trPr>
          <w:trHeight w:val="285"/>
        </w:trPr>
        <w:tc>
          <w:tcPr>
            <w:tcW w:w="1548" w:type="dxa"/>
            <w:vMerge/>
            <w:shd w:val="clear" w:color="auto" w:fill="auto"/>
          </w:tcPr>
          <w:p w:rsidR="007A62B8" w:rsidRDefault="007A62B8" w:rsidP="00B4159A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начало</w:t>
            </w:r>
          </w:p>
        </w:tc>
        <w:tc>
          <w:tcPr>
            <w:tcW w:w="2340" w:type="dxa"/>
            <w:shd w:val="clear" w:color="auto" w:fill="auto"/>
          </w:tcPr>
          <w:p w:rsidR="007A62B8" w:rsidRDefault="007A62B8" w:rsidP="00B4159A">
            <w:r>
              <w:t>окончание</w:t>
            </w:r>
          </w:p>
        </w:tc>
        <w:tc>
          <w:tcPr>
            <w:tcW w:w="3653" w:type="dxa"/>
            <w:vMerge/>
            <w:shd w:val="clear" w:color="auto" w:fill="auto"/>
          </w:tcPr>
          <w:p w:rsidR="007A62B8" w:rsidRDefault="007A62B8" w:rsidP="00B4159A"/>
        </w:tc>
      </w:tr>
      <w:tr w:rsidR="007A62B8" w:rsidTr="007A62B8">
        <w:tc>
          <w:tcPr>
            <w:tcW w:w="1548" w:type="dxa"/>
            <w:shd w:val="clear" w:color="auto" w:fill="auto"/>
          </w:tcPr>
          <w:p w:rsidR="007A62B8" w:rsidRPr="007918F9" w:rsidRDefault="007A62B8" w:rsidP="00B4159A">
            <w:pPr>
              <w:jc w:val="center"/>
            </w:pPr>
            <w:r>
              <w:t>Осенние</w:t>
            </w:r>
          </w:p>
        </w:tc>
        <w:tc>
          <w:tcPr>
            <w:tcW w:w="216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29.10.2022</w:t>
            </w:r>
          </w:p>
        </w:tc>
        <w:tc>
          <w:tcPr>
            <w:tcW w:w="234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06.11.2022</w:t>
            </w:r>
          </w:p>
        </w:tc>
        <w:tc>
          <w:tcPr>
            <w:tcW w:w="3653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9 дней</w:t>
            </w:r>
          </w:p>
        </w:tc>
      </w:tr>
      <w:tr w:rsidR="007A62B8" w:rsidTr="007A62B8">
        <w:tc>
          <w:tcPr>
            <w:tcW w:w="1548" w:type="dxa"/>
            <w:shd w:val="clear" w:color="auto" w:fill="auto"/>
          </w:tcPr>
          <w:p w:rsidR="007A62B8" w:rsidRPr="007918F9" w:rsidRDefault="007A62B8" w:rsidP="00B4159A">
            <w:pPr>
              <w:jc w:val="center"/>
            </w:pPr>
            <w:r>
              <w:t>Зимние</w:t>
            </w:r>
          </w:p>
        </w:tc>
        <w:tc>
          <w:tcPr>
            <w:tcW w:w="216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31.12.2022</w:t>
            </w:r>
          </w:p>
        </w:tc>
        <w:tc>
          <w:tcPr>
            <w:tcW w:w="234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08.01.2023</w:t>
            </w:r>
          </w:p>
        </w:tc>
        <w:tc>
          <w:tcPr>
            <w:tcW w:w="3653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9 дней</w:t>
            </w:r>
          </w:p>
        </w:tc>
      </w:tr>
      <w:tr w:rsidR="007A62B8" w:rsidTr="007A62B8">
        <w:tc>
          <w:tcPr>
            <w:tcW w:w="1548" w:type="dxa"/>
            <w:shd w:val="clear" w:color="auto" w:fill="auto"/>
          </w:tcPr>
          <w:p w:rsidR="007A62B8" w:rsidRPr="007918F9" w:rsidRDefault="007A62B8" w:rsidP="00B4159A">
            <w:pPr>
              <w:jc w:val="center"/>
            </w:pPr>
            <w:r>
              <w:t xml:space="preserve">Весенние </w:t>
            </w:r>
          </w:p>
        </w:tc>
        <w:tc>
          <w:tcPr>
            <w:tcW w:w="216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18.03.2023</w:t>
            </w:r>
          </w:p>
        </w:tc>
        <w:tc>
          <w:tcPr>
            <w:tcW w:w="2340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26.03.2023</w:t>
            </w:r>
          </w:p>
        </w:tc>
        <w:tc>
          <w:tcPr>
            <w:tcW w:w="3653" w:type="dxa"/>
            <w:shd w:val="clear" w:color="auto" w:fill="auto"/>
          </w:tcPr>
          <w:p w:rsidR="007A62B8" w:rsidRDefault="007A62B8" w:rsidP="00B4159A">
            <w:pPr>
              <w:jc w:val="center"/>
            </w:pPr>
            <w:r>
              <w:t>9 дней</w:t>
            </w:r>
          </w:p>
        </w:tc>
      </w:tr>
    </w:tbl>
    <w:p w:rsidR="007A62B8" w:rsidRDefault="007A62B8" w:rsidP="007A62B8"/>
    <w:p w:rsidR="007A62B8" w:rsidRDefault="007A62B8" w:rsidP="007A62B8">
      <w:r>
        <w:t xml:space="preserve">                    24.02.2023 – 26.02.2023г.– считать каникулярными днями</w:t>
      </w:r>
      <w:r w:rsidR="003E785D">
        <w:t>.</w:t>
      </w:r>
    </w:p>
    <w:p w:rsidR="007A62B8" w:rsidRDefault="007A62B8" w:rsidP="007A62B8">
      <w:r>
        <w:t xml:space="preserve">          Для обучающихся  1 класса устанавливаются</w:t>
      </w:r>
      <w:r w:rsidRPr="00B41059">
        <w:t xml:space="preserve"> </w:t>
      </w:r>
      <w:r>
        <w:t>дополнительные каникулы с 20.02.2023  по  26.02.2023</w:t>
      </w:r>
      <w:r w:rsidR="003E785D">
        <w:t>.</w:t>
      </w:r>
    </w:p>
    <w:p w:rsidR="007A62B8" w:rsidRPr="001A62E0" w:rsidRDefault="007A62B8" w:rsidP="00722A4D">
      <w:pPr>
        <w:widowControl/>
        <w:numPr>
          <w:ilvl w:val="0"/>
          <w:numId w:val="137"/>
        </w:numPr>
        <w:autoSpaceDE/>
        <w:autoSpaceDN/>
      </w:pPr>
      <w:r>
        <w:rPr>
          <w:b/>
        </w:rPr>
        <w:t>Организация промежуточной аттестации:</w:t>
      </w:r>
    </w:p>
    <w:p w:rsidR="007A62B8" w:rsidRDefault="007A62B8" w:rsidP="003E785D">
      <w:r w:rsidRPr="00223605">
        <w:t xml:space="preserve">Промежуточная аттестация проводится с </w:t>
      </w:r>
      <w:r>
        <w:t xml:space="preserve">24 апреля по 25 </w:t>
      </w:r>
      <w:r w:rsidRPr="00223605">
        <w:t>мая 202</w:t>
      </w:r>
      <w:r>
        <w:t>3</w:t>
      </w:r>
      <w:r w:rsidRPr="00223605">
        <w:t xml:space="preserve"> </w:t>
      </w:r>
      <w:r>
        <w:t>года по предметам учебного плана (Приложение 1.)</w:t>
      </w:r>
    </w:p>
    <w:p w:rsidR="007A62B8" w:rsidRPr="00223605" w:rsidRDefault="007A62B8" w:rsidP="007A62B8">
      <w:pPr>
        <w:ind w:left="502"/>
      </w:pPr>
    </w:p>
    <w:p w:rsidR="007A62B8" w:rsidRDefault="003E785D" w:rsidP="007A62B8">
      <w:pPr>
        <w:ind w:left="142"/>
      </w:pPr>
      <w:r>
        <w:rPr>
          <w:b/>
        </w:rPr>
        <w:t xml:space="preserve"> </w:t>
      </w:r>
    </w:p>
    <w:p w:rsidR="007A62B8" w:rsidRDefault="007A62B8" w:rsidP="007A62B8">
      <w:pPr>
        <w:spacing w:line="259" w:lineRule="exact"/>
        <w:sectPr w:rsidR="007A62B8">
          <w:footerReference w:type="default" r:id="rId32"/>
          <w:pgSz w:w="11910" w:h="16840"/>
          <w:pgMar w:top="1040" w:right="160" w:bottom="980" w:left="500" w:header="0" w:footer="781" w:gutter="0"/>
          <w:cols w:space="720"/>
        </w:sectPr>
      </w:pPr>
    </w:p>
    <w:p w:rsidR="00976B4A" w:rsidRDefault="00976B4A" w:rsidP="00731A83">
      <w:pPr>
        <w:pStyle w:val="Heading3"/>
        <w:ind w:left="0"/>
        <w:jc w:val="center"/>
      </w:pPr>
      <w:bookmarkStart w:id="22" w:name="_TOC_250005"/>
      <w:r>
        <w:lastRenderedPageBreak/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bookmarkEnd w:id="22"/>
      <w:r>
        <w:t>деятельности</w:t>
      </w:r>
    </w:p>
    <w:p w:rsidR="00976B4A" w:rsidRDefault="00976B4A" w:rsidP="00976B4A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976B4A" w:rsidRDefault="00976B4A" w:rsidP="00976B4A">
      <w:pPr>
        <w:pStyle w:val="Heading3"/>
        <w:ind w:left="4541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976B4A" w:rsidRDefault="00976B4A" w:rsidP="00976B4A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976B4A" w:rsidRDefault="00976B4A" w:rsidP="00E46706">
      <w:pPr>
        <w:pStyle w:val="a3"/>
        <w:tabs>
          <w:tab w:val="left" w:pos="2268"/>
        </w:tabs>
        <w:ind w:left="567" w:right="682" w:firstLine="0"/>
      </w:pPr>
      <w:r>
        <w:t>План внеурочной деятельности начального общего образования МКОУ «Гремучинская школа №19»</w:t>
      </w:r>
      <w:r>
        <w:rPr>
          <w:spacing w:val="-1"/>
        </w:rPr>
        <w:t xml:space="preserve"> </w:t>
      </w:r>
      <w:r>
        <w:t>на 2022/2023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 составлен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требованиямиФедерального</w:t>
      </w:r>
      <w:r w:rsidRPr="00E46706">
        <w:rPr>
          <w:spacing w:val="-1"/>
        </w:rPr>
        <w:t xml:space="preserve"> </w:t>
      </w:r>
      <w:r>
        <w:t>закона</w:t>
      </w:r>
      <w:r w:rsidRPr="00E46706">
        <w:rPr>
          <w:spacing w:val="-1"/>
        </w:rPr>
        <w:t xml:space="preserve"> </w:t>
      </w:r>
      <w:r>
        <w:t>от</w:t>
      </w:r>
      <w:r w:rsidRPr="00E46706">
        <w:rPr>
          <w:spacing w:val="-3"/>
        </w:rPr>
        <w:t xml:space="preserve"> </w:t>
      </w:r>
      <w:r>
        <w:t>29.12.2012</w:t>
      </w:r>
      <w:r w:rsidRPr="00E46706">
        <w:rPr>
          <w:spacing w:val="-4"/>
        </w:rPr>
        <w:t xml:space="preserve"> </w:t>
      </w:r>
      <w:r>
        <w:t>N</w:t>
      </w:r>
      <w:r w:rsidRPr="00E46706">
        <w:rPr>
          <w:spacing w:val="-1"/>
        </w:rPr>
        <w:t xml:space="preserve"> </w:t>
      </w:r>
      <w:r>
        <w:t>273-ФЗ</w:t>
      </w:r>
      <w:r w:rsidRPr="00E46706">
        <w:rPr>
          <w:spacing w:val="-1"/>
        </w:rPr>
        <w:t xml:space="preserve"> </w:t>
      </w:r>
      <w:r>
        <w:t>"Об</w:t>
      </w:r>
      <w:r w:rsidRPr="00E46706">
        <w:rPr>
          <w:spacing w:val="-2"/>
        </w:rPr>
        <w:t xml:space="preserve"> </w:t>
      </w:r>
      <w:r w:rsidR="00E46706">
        <w:t>о</w:t>
      </w:r>
      <w:r>
        <w:t>разовании</w:t>
      </w:r>
      <w:r w:rsidRPr="00E46706">
        <w:rPr>
          <w:spacing w:val="-1"/>
        </w:rPr>
        <w:t xml:space="preserve"> </w:t>
      </w:r>
      <w:r>
        <w:t>в</w:t>
      </w:r>
      <w:r w:rsidRPr="00E46706">
        <w:rPr>
          <w:spacing w:val="-2"/>
        </w:rPr>
        <w:t xml:space="preserve"> </w:t>
      </w:r>
      <w:r>
        <w:t>Российской</w:t>
      </w:r>
      <w:r w:rsidRPr="00E46706">
        <w:rPr>
          <w:spacing w:val="-1"/>
        </w:rPr>
        <w:t xml:space="preserve"> </w:t>
      </w:r>
      <w:r>
        <w:t>Федерации";</w:t>
      </w:r>
    </w:p>
    <w:p w:rsidR="00976B4A" w:rsidRDefault="00976B4A" w:rsidP="00722A4D">
      <w:pPr>
        <w:pStyle w:val="a5"/>
        <w:numPr>
          <w:ilvl w:val="0"/>
          <w:numId w:val="137"/>
        </w:numPr>
        <w:tabs>
          <w:tab w:val="left" w:pos="1908"/>
          <w:tab w:val="left" w:pos="2268"/>
        </w:tabs>
        <w:spacing w:before="119" w:line="242" w:lineRule="auto"/>
        <w:ind w:right="681"/>
      </w:pPr>
      <w:r>
        <w:t>Федерального государственного образовательного стандарта начального общего образова-</w:t>
      </w:r>
      <w:r w:rsidRPr="00E46706">
        <w:rPr>
          <w:spacing w:val="1"/>
        </w:rPr>
        <w:t xml:space="preserve"> </w:t>
      </w:r>
      <w:r>
        <w:t>ния,</w:t>
      </w:r>
      <w:r w:rsidRPr="00E46706">
        <w:rPr>
          <w:spacing w:val="1"/>
        </w:rPr>
        <w:t xml:space="preserve"> </w:t>
      </w:r>
      <w:r>
        <w:t>утвержденного</w:t>
      </w:r>
      <w:r w:rsidRPr="00E46706">
        <w:rPr>
          <w:spacing w:val="1"/>
        </w:rPr>
        <w:t xml:space="preserve"> </w:t>
      </w:r>
      <w:r>
        <w:t>приказом</w:t>
      </w:r>
      <w:r w:rsidRPr="00E46706">
        <w:rPr>
          <w:spacing w:val="1"/>
        </w:rPr>
        <w:t xml:space="preserve"> </w:t>
      </w:r>
      <w:r>
        <w:t>Министерства</w:t>
      </w:r>
      <w:r w:rsidRPr="00E46706">
        <w:rPr>
          <w:spacing w:val="1"/>
        </w:rPr>
        <w:t xml:space="preserve"> </w:t>
      </w:r>
      <w:r>
        <w:t>образования</w:t>
      </w:r>
      <w:r w:rsidRPr="00E46706">
        <w:rPr>
          <w:spacing w:val="1"/>
        </w:rPr>
        <w:t xml:space="preserve"> </w:t>
      </w:r>
      <w:r>
        <w:t>и</w:t>
      </w:r>
      <w:r w:rsidRPr="00E46706">
        <w:rPr>
          <w:spacing w:val="1"/>
        </w:rPr>
        <w:t xml:space="preserve"> </w:t>
      </w:r>
      <w:r>
        <w:t>науки</w:t>
      </w:r>
      <w:r w:rsidRPr="00E46706">
        <w:rPr>
          <w:spacing w:val="1"/>
        </w:rPr>
        <w:t xml:space="preserve"> </w:t>
      </w:r>
      <w:r>
        <w:t>Российской</w:t>
      </w:r>
      <w:r w:rsidRPr="00E46706">
        <w:rPr>
          <w:spacing w:val="1"/>
        </w:rPr>
        <w:t xml:space="preserve"> </w:t>
      </w:r>
      <w:r>
        <w:t>Федерации</w:t>
      </w:r>
      <w:r w:rsidRPr="00E46706">
        <w:rPr>
          <w:spacing w:val="1"/>
        </w:rPr>
        <w:t xml:space="preserve"> </w:t>
      </w:r>
      <w:r w:rsidRPr="00E46706">
        <w:rPr>
          <w:rFonts w:ascii="Calibri" w:hAnsi="Calibri"/>
        </w:rPr>
        <w:t>от</w:t>
      </w:r>
      <w:r w:rsidRPr="00E46706">
        <w:rPr>
          <w:rFonts w:ascii="Calibri" w:hAnsi="Calibri"/>
          <w:spacing w:val="-47"/>
        </w:rPr>
        <w:t xml:space="preserve"> </w:t>
      </w:r>
      <w:r w:rsidRPr="00E46706">
        <w:rPr>
          <w:rFonts w:ascii="Calibri" w:hAnsi="Calibri"/>
        </w:rPr>
        <w:t>31.05.2021</w:t>
      </w:r>
      <w:r w:rsidRPr="00E46706">
        <w:rPr>
          <w:rFonts w:ascii="Calibri" w:hAnsi="Calibri"/>
          <w:spacing w:val="-1"/>
        </w:rPr>
        <w:t xml:space="preserve"> </w:t>
      </w:r>
      <w:r w:rsidRPr="00E46706">
        <w:rPr>
          <w:rFonts w:ascii="Calibri" w:hAnsi="Calibri"/>
        </w:rPr>
        <w:t>№</w:t>
      </w:r>
      <w:r w:rsidRPr="00E46706">
        <w:rPr>
          <w:rFonts w:ascii="Calibri" w:hAnsi="Calibri"/>
          <w:spacing w:val="-3"/>
        </w:rPr>
        <w:t xml:space="preserve"> </w:t>
      </w:r>
      <w:r w:rsidRPr="00E46706">
        <w:rPr>
          <w:rFonts w:ascii="Calibri" w:hAnsi="Calibri"/>
        </w:rPr>
        <w:t xml:space="preserve">286 </w:t>
      </w:r>
      <w:r>
        <w:t>(далее</w:t>
      </w:r>
      <w:r w:rsidRPr="00E46706">
        <w:rPr>
          <w:spacing w:val="-1"/>
        </w:rPr>
        <w:t xml:space="preserve"> </w:t>
      </w:r>
      <w:r>
        <w:t>-</w:t>
      </w:r>
      <w:r w:rsidRPr="00E46706">
        <w:rPr>
          <w:spacing w:val="-3"/>
        </w:rPr>
        <w:t xml:space="preserve"> </w:t>
      </w:r>
      <w:r>
        <w:t>ФГОС</w:t>
      </w:r>
      <w:r w:rsidRPr="00E46706">
        <w:rPr>
          <w:spacing w:val="-1"/>
        </w:rPr>
        <w:t xml:space="preserve"> </w:t>
      </w:r>
      <w:r>
        <w:t>начального общего образования);</w:t>
      </w:r>
    </w:p>
    <w:p w:rsidR="007A62B8" w:rsidRDefault="00976B4A" w:rsidP="00722A4D">
      <w:pPr>
        <w:pStyle w:val="a5"/>
        <w:numPr>
          <w:ilvl w:val="0"/>
          <w:numId w:val="137"/>
        </w:numPr>
        <w:tabs>
          <w:tab w:val="left" w:pos="1910"/>
          <w:tab w:val="left" w:pos="2268"/>
        </w:tabs>
        <w:spacing w:before="114"/>
        <w:ind w:right="681"/>
      </w:pPr>
      <w:r>
        <w:t>Порядка организации и осуществления образовательной деятельности по основным обще-</w:t>
      </w:r>
      <w:r w:rsidRPr="00E46706">
        <w:rPr>
          <w:spacing w:val="1"/>
        </w:rPr>
        <w:t xml:space="preserve"> </w:t>
      </w:r>
      <w:r>
        <w:t>образовательным программам - образовательным программам начального общего,</w:t>
      </w:r>
      <w:r w:rsidRPr="00E46706">
        <w:rPr>
          <w:spacing w:val="1"/>
        </w:rPr>
        <w:t xml:space="preserve"> </w:t>
      </w:r>
      <w:r>
        <w:t>основного об-</w:t>
      </w:r>
      <w:r w:rsidRPr="00E46706">
        <w:rPr>
          <w:spacing w:val="1"/>
        </w:rPr>
        <w:t xml:space="preserve"> </w:t>
      </w:r>
      <w:r>
        <w:t>щего</w:t>
      </w:r>
      <w:r w:rsidRPr="00E46706">
        <w:rPr>
          <w:spacing w:val="1"/>
        </w:rPr>
        <w:t xml:space="preserve"> </w:t>
      </w:r>
      <w:r>
        <w:t>и</w:t>
      </w:r>
      <w:r w:rsidRPr="00E46706">
        <w:rPr>
          <w:spacing w:val="1"/>
        </w:rPr>
        <w:t xml:space="preserve"> </w:t>
      </w:r>
      <w:r>
        <w:t>среднего</w:t>
      </w:r>
      <w:r w:rsidRPr="00E46706">
        <w:rPr>
          <w:spacing w:val="1"/>
        </w:rPr>
        <w:t xml:space="preserve"> </w:t>
      </w:r>
      <w:r>
        <w:t>общего</w:t>
      </w:r>
      <w:r w:rsidRPr="00E46706">
        <w:rPr>
          <w:spacing w:val="1"/>
        </w:rPr>
        <w:t xml:space="preserve"> </w:t>
      </w:r>
      <w:r>
        <w:t>образования,</w:t>
      </w:r>
      <w:r w:rsidRPr="00E46706">
        <w:rPr>
          <w:spacing w:val="1"/>
        </w:rPr>
        <w:t xml:space="preserve"> </w:t>
      </w:r>
      <w:r>
        <w:t>утвержденного</w:t>
      </w:r>
      <w:r w:rsidRPr="00E46706">
        <w:rPr>
          <w:spacing w:val="1"/>
        </w:rPr>
        <w:t xml:space="preserve"> </w:t>
      </w:r>
      <w:r>
        <w:t>приказом</w:t>
      </w:r>
      <w:r w:rsidRPr="00E46706">
        <w:rPr>
          <w:spacing w:val="1"/>
        </w:rPr>
        <w:t xml:space="preserve"> </w:t>
      </w:r>
      <w:r>
        <w:t>Минпросвещения</w:t>
      </w:r>
      <w:r w:rsidRPr="00E46706">
        <w:rPr>
          <w:spacing w:val="1"/>
        </w:rPr>
        <w:t xml:space="preserve"> </w:t>
      </w:r>
      <w:r>
        <w:t>России</w:t>
      </w:r>
      <w:r w:rsidRPr="00E46706">
        <w:rPr>
          <w:spacing w:val="1"/>
        </w:rPr>
        <w:t xml:space="preserve"> </w:t>
      </w:r>
      <w:r>
        <w:t>от</w:t>
      </w:r>
      <w:r w:rsidRPr="00E46706">
        <w:rPr>
          <w:spacing w:val="1"/>
        </w:rPr>
        <w:t xml:space="preserve"> </w:t>
      </w:r>
      <w:r>
        <w:t>28.08.2020</w:t>
      </w:r>
      <w:r w:rsidRPr="00E46706">
        <w:rPr>
          <w:spacing w:val="-3"/>
        </w:rPr>
        <w:t xml:space="preserve"> </w:t>
      </w:r>
      <w:r>
        <w:t>N</w:t>
      </w:r>
      <w:r w:rsidRPr="00E46706">
        <w:rPr>
          <w:spacing w:val="-1"/>
        </w:rPr>
        <w:t xml:space="preserve"> </w:t>
      </w:r>
      <w:r>
        <w:t>442</w:t>
      </w:r>
      <w:r w:rsidR="003732F9">
        <w:t>;</w:t>
      </w:r>
    </w:p>
    <w:p w:rsidR="003732F9" w:rsidRDefault="00F061E0" w:rsidP="00722A4D">
      <w:pPr>
        <w:pStyle w:val="a5"/>
        <w:numPr>
          <w:ilvl w:val="0"/>
          <w:numId w:val="137"/>
        </w:numPr>
        <w:tabs>
          <w:tab w:val="left" w:pos="1922"/>
        </w:tabs>
        <w:spacing w:before="68"/>
        <w:ind w:right="683"/>
      </w:pPr>
      <w:r>
        <w:t>Федерального перечня учебников,</w:t>
      </w:r>
      <w:r w:rsidRPr="003732F9">
        <w:rPr>
          <w:spacing w:val="1"/>
        </w:rPr>
        <w:t xml:space="preserve"> </w:t>
      </w:r>
      <w:r>
        <w:t>допущенных к использованию при реализации имею-</w:t>
      </w:r>
      <w:r w:rsidRPr="003732F9">
        <w:rPr>
          <w:spacing w:val="1"/>
        </w:rPr>
        <w:t xml:space="preserve"> </w:t>
      </w:r>
      <w:r>
        <w:t>щих государственную аккредитацию образовательных программ начального общего,</w:t>
      </w:r>
      <w:r w:rsidRPr="003732F9">
        <w:rPr>
          <w:spacing w:val="1"/>
        </w:rPr>
        <w:t xml:space="preserve"> </w:t>
      </w:r>
      <w:r>
        <w:t>основного</w:t>
      </w:r>
      <w:r w:rsidRPr="003732F9">
        <w:rPr>
          <w:spacing w:val="1"/>
        </w:rPr>
        <w:t xml:space="preserve"> </w:t>
      </w:r>
      <w:r>
        <w:t>общего,</w:t>
      </w:r>
      <w:r w:rsidRPr="003732F9">
        <w:rPr>
          <w:spacing w:val="1"/>
        </w:rPr>
        <w:t xml:space="preserve"> </w:t>
      </w:r>
      <w:r>
        <w:t>среднего</w:t>
      </w:r>
      <w:r w:rsidRPr="003732F9">
        <w:rPr>
          <w:spacing w:val="1"/>
        </w:rPr>
        <w:t xml:space="preserve"> </w:t>
      </w:r>
      <w:r>
        <w:t>общего</w:t>
      </w:r>
      <w:r w:rsidRPr="003732F9">
        <w:rPr>
          <w:spacing w:val="1"/>
        </w:rPr>
        <w:t xml:space="preserve"> </w:t>
      </w:r>
      <w:r>
        <w:t>образования,</w:t>
      </w:r>
      <w:r w:rsidRPr="003732F9">
        <w:rPr>
          <w:spacing w:val="1"/>
        </w:rPr>
        <w:t xml:space="preserve"> </w:t>
      </w:r>
      <w:r>
        <w:t>осуществляющими</w:t>
      </w:r>
      <w:r w:rsidRPr="003732F9">
        <w:rPr>
          <w:spacing w:val="1"/>
        </w:rPr>
        <w:t xml:space="preserve"> </w:t>
      </w:r>
      <w:r>
        <w:t>образовательную</w:t>
      </w:r>
      <w:r w:rsidRPr="003732F9">
        <w:rPr>
          <w:spacing w:val="1"/>
        </w:rPr>
        <w:t xml:space="preserve"> </w:t>
      </w:r>
      <w:r>
        <w:t>деятельность,</w:t>
      </w:r>
      <w:r w:rsidRPr="003732F9">
        <w:rPr>
          <w:spacing w:val="1"/>
        </w:rPr>
        <w:t xml:space="preserve"> </w:t>
      </w:r>
      <w:r>
        <w:t>утвержденного</w:t>
      </w:r>
      <w:r w:rsidRPr="003732F9">
        <w:rPr>
          <w:spacing w:val="-1"/>
        </w:rPr>
        <w:t xml:space="preserve"> </w:t>
      </w:r>
      <w:r>
        <w:t>приказом</w:t>
      </w:r>
      <w:r w:rsidRPr="003732F9">
        <w:rPr>
          <w:spacing w:val="-4"/>
        </w:rPr>
        <w:t xml:space="preserve"> </w:t>
      </w:r>
      <w:r>
        <w:t>Минпросвещения</w:t>
      </w:r>
      <w:r w:rsidRPr="003732F9">
        <w:rPr>
          <w:spacing w:val="-1"/>
        </w:rPr>
        <w:t xml:space="preserve"> </w:t>
      </w:r>
      <w:r>
        <w:t>России</w:t>
      </w:r>
      <w:r w:rsidRPr="003732F9">
        <w:rPr>
          <w:spacing w:val="-3"/>
        </w:rPr>
        <w:t xml:space="preserve"> </w:t>
      </w:r>
      <w:r>
        <w:t>от 20.05.2020 №</w:t>
      </w:r>
      <w:r w:rsidRPr="003732F9">
        <w:rPr>
          <w:spacing w:val="-2"/>
        </w:rPr>
        <w:t xml:space="preserve"> </w:t>
      </w:r>
      <w:r>
        <w:t>254;</w:t>
      </w:r>
    </w:p>
    <w:p w:rsidR="003732F9" w:rsidRDefault="00F061E0" w:rsidP="00722A4D">
      <w:pPr>
        <w:pStyle w:val="a5"/>
        <w:numPr>
          <w:ilvl w:val="0"/>
          <w:numId w:val="137"/>
        </w:numPr>
        <w:tabs>
          <w:tab w:val="left" w:pos="1922"/>
        </w:tabs>
        <w:spacing w:before="68"/>
        <w:ind w:right="683"/>
      </w:pPr>
      <w:r>
        <w:t>Перечня организаций,</w:t>
      </w:r>
      <w:r w:rsidRPr="003732F9">
        <w:rPr>
          <w:spacing w:val="1"/>
        </w:rPr>
        <w:t xml:space="preserve"> </w:t>
      </w:r>
      <w:r>
        <w:t>осуществляющих выпуск учебных пособий, которые допускаются к</w:t>
      </w:r>
      <w:r w:rsidRPr="003732F9">
        <w:rPr>
          <w:spacing w:val="1"/>
        </w:rPr>
        <w:t xml:space="preserve"> </w:t>
      </w:r>
      <w:r>
        <w:t>использованию при реализации имеющих государственную аккредитацию образовательных про-</w:t>
      </w:r>
      <w:r w:rsidRPr="003732F9">
        <w:rPr>
          <w:spacing w:val="1"/>
        </w:rPr>
        <w:t xml:space="preserve"> </w:t>
      </w:r>
      <w:r>
        <w:t>грамм начального общего,</w:t>
      </w:r>
      <w:r w:rsidRPr="003732F9">
        <w:rPr>
          <w:spacing w:val="1"/>
        </w:rPr>
        <w:t xml:space="preserve"> </w:t>
      </w:r>
      <w:r>
        <w:t>основного общего,</w:t>
      </w:r>
      <w:r w:rsidRPr="003732F9">
        <w:rPr>
          <w:spacing w:val="1"/>
        </w:rPr>
        <w:t xml:space="preserve"> </w:t>
      </w:r>
      <w:r>
        <w:t>среднего общего образования,</w:t>
      </w:r>
      <w:r w:rsidRPr="003732F9">
        <w:rPr>
          <w:spacing w:val="1"/>
        </w:rPr>
        <w:t xml:space="preserve"> </w:t>
      </w:r>
      <w:r>
        <w:t>утвержденного</w:t>
      </w:r>
      <w:r w:rsidRPr="003732F9">
        <w:rPr>
          <w:spacing w:val="1"/>
        </w:rPr>
        <w:t xml:space="preserve"> </w:t>
      </w:r>
      <w:r>
        <w:t>приказом</w:t>
      </w:r>
      <w:r w:rsidRPr="003732F9">
        <w:rPr>
          <w:spacing w:val="-2"/>
        </w:rPr>
        <w:t xml:space="preserve"> </w:t>
      </w:r>
      <w:r>
        <w:t>Министерства</w:t>
      </w:r>
      <w:r w:rsidRPr="003732F9">
        <w:rPr>
          <w:spacing w:val="-1"/>
        </w:rPr>
        <w:t xml:space="preserve"> </w:t>
      </w:r>
      <w:r>
        <w:t>образования</w:t>
      </w:r>
      <w:r w:rsidRPr="003732F9">
        <w:rPr>
          <w:spacing w:val="-1"/>
        </w:rPr>
        <w:t xml:space="preserve"> </w:t>
      </w:r>
      <w:r>
        <w:t>и</w:t>
      </w:r>
      <w:r w:rsidRPr="003732F9">
        <w:rPr>
          <w:spacing w:val="-1"/>
        </w:rPr>
        <w:t xml:space="preserve"> </w:t>
      </w:r>
      <w:r>
        <w:t>науки Российской</w:t>
      </w:r>
      <w:r w:rsidRPr="003732F9">
        <w:rPr>
          <w:spacing w:val="-1"/>
        </w:rPr>
        <w:t xml:space="preserve"> </w:t>
      </w:r>
      <w:r>
        <w:t>Федерации</w:t>
      </w:r>
      <w:r w:rsidRPr="003732F9">
        <w:rPr>
          <w:spacing w:val="-1"/>
        </w:rPr>
        <w:t xml:space="preserve"> </w:t>
      </w:r>
      <w:r>
        <w:t>от</w:t>
      </w:r>
      <w:r w:rsidRPr="003732F9">
        <w:rPr>
          <w:spacing w:val="-1"/>
        </w:rPr>
        <w:t xml:space="preserve"> </w:t>
      </w:r>
      <w:r>
        <w:t>09.06.2016</w:t>
      </w:r>
      <w:r w:rsidRPr="003732F9">
        <w:rPr>
          <w:spacing w:val="-1"/>
        </w:rPr>
        <w:t xml:space="preserve"> </w:t>
      </w:r>
      <w:r>
        <w:t>N</w:t>
      </w:r>
      <w:r w:rsidRPr="003732F9">
        <w:rPr>
          <w:spacing w:val="-1"/>
        </w:rPr>
        <w:t xml:space="preserve"> </w:t>
      </w:r>
      <w:r>
        <w:t>699;</w:t>
      </w:r>
    </w:p>
    <w:p w:rsidR="003732F9" w:rsidRDefault="00F061E0" w:rsidP="00722A4D">
      <w:pPr>
        <w:pStyle w:val="a5"/>
        <w:numPr>
          <w:ilvl w:val="0"/>
          <w:numId w:val="137"/>
        </w:numPr>
        <w:tabs>
          <w:tab w:val="left" w:pos="1922"/>
        </w:tabs>
        <w:spacing w:before="68"/>
        <w:ind w:right="683"/>
      </w:pPr>
      <w:r>
        <w:t>Санитарных правил СП 2.4.3648-20 «Санитарно-эпидемиологические требования к органи-</w:t>
      </w:r>
      <w:r w:rsidRPr="003732F9">
        <w:rPr>
          <w:spacing w:val="-52"/>
        </w:rPr>
        <w:t xml:space="preserve"> </w:t>
      </w:r>
      <w:r>
        <w:t>зациям воспитания и обучения,</w:t>
      </w:r>
      <w:r w:rsidRPr="003732F9">
        <w:rPr>
          <w:spacing w:val="1"/>
        </w:rPr>
        <w:t xml:space="preserve"> </w:t>
      </w:r>
      <w:r>
        <w:t>отдыха и оздоровления детей и молодежи»,</w:t>
      </w:r>
      <w:r w:rsidRPr="003732F9">
        <w:rPr>
          <w:spacing w:val="1"/>
        </w:rPr>
        <w:t xml:space="preserve"> </w:t>
      </w:r>
      <w:r>
        <w:t>утвержденных поста-</w:t>
      </w:r>
      <w:r w:rsidRPr="003732F9">
        <w:rPr>
          <w:spacing w:val="1"/>
        </w:rPr>
        <w:t xml:space="preserve"> </w:t>
      </w:r>
      <w:r>
        <w:t>новлением Главного государственного санитарного врача Российской Федерации от 28.09.2020 N</w:t>
      </w:r>
      <w:r w:rsidRPr="003732F9">
        <w:rPr>
          <w:spacing w:val="1"/>
        </w:rPr>
        <w:t xml:space="preserve"> </w:t>
      </w:r>
      <w:r>
        <w:t>28 (далее</w:t>
      </w:r>
      <w:r w:rsidRPr="003732F9">
        <w:rPr>
          <w:spacing w:val="-2"/>
        </w:rPr>
        <w:t xml:space="preserve"> </w:t>
      </w:r>
      <w:r>
        <w:t>-</w:t>
      </w:r>
      <w:r w:rsidRPr="003732F9">
        <w:rPr>
          <w:spacing w:val="-4"/>
        </w:rPr>
        <w:t xml:space="preserve"> </w:t>
      </w:r>
      <w:r>
        <w:t>СП</w:t>
      </w:r>
      <w:r w:rsidRPr="003732F9">
        <w:rPr>
          <w:spacing w:val="-1"/>
        </w:rPr>
        <w:t xml:space="preserve"> </w:t>
      </w:r>
      <w:r>
        <w:t>2.4.3648-20);</w:t>
      </w:r>
    </w:p>
    <w:p w:rsidR="003732F9" w:rsidRDefault="00F061E0" w:rsidP="00722A4D">
      <w:pPr>
        <w:pStyle w:val="a5"/>
        <w:numPr>
          <w:ilvl w:val="0"/>
          <w:numId w:val="137"/>
        </w:numPr>
        <w:tabs>
          <w:tab w:val="left" w:pos="1922"/>
        </w:tabs>
        <w:spacing w:before="68"/>
        <w:ind w:right="683"/>
      </w:pPr>
      <w:r>
        <w:t>Санитарных</w:t>
      </w:r>
      <w:r w:rsidRPr="003732F9">
        <w:rPr>
          <w:spacing w:val="12"/>
        </w:rPr>
        <w:t xml:space="preserve"> </w:t>
      </w:r>
      <w:r>
        <w:t>правил</w:t>
      </w:r>
      <w:r w:rsidRPr="003732F9">
        <w:rPr>
          <w:spacing w:val="13"/>
        </w:rPr>
        <w:t xml:space="preserve"> </w:t>
      </w:r>
      <w:r>
        <w:t>и</w:t>
      </w:r>
      <w:r w:rsidRPr="003732F9">
        <w:rPr>
          <w:spacing w:val="11"/>
        </w:rPr>
        <w:t xml:space="preserve"> </w:t>
      </w:r>
      <w:r>
        <w:t>норм</w:t>
      </w:r>
      <w:r w:rsidRPr="003732F9">
        <w:rPr>
          <w:spacing w:val="12"/>
        </w:rPr>
        <w:t xml:space="preserve"> </w:t>
      </w:r>
      <w:r>
        <w:t>СанПиН</w:t>
      </w:r>
      <w:r w:rsidRPr="003732F9">
        <w:rPr>
          <w:spacing w:val="11"/>
        </w:rPr>
        <w:t xml:space="preserve"> </w:t>
      </w:r>
      <w:r>
        <w:t>1.2.3685-21</w:t>
      </w:r>
      <w:r w:rsidRPr="003732F9">
        <w:rPr>
          <w:spacing w:val="12"/>
        </w:rPr>
        <w:t xml:space="preserve"> </w:t>
      </w:r>
      <w:r>
        <w:t>«Гигиенические</w:t>
      </w:r>
      <w:r w:rsidRPr="003732F9">
        <w:rPr>
          <w:spacing w:val="13"/>
        </w:rPr>
        <w:t xml:space="preserve"> </w:t>
      </w:r>
      <w:r>
        <w:t>нормативы</w:t>
      </w:r>
      <w:r w:rsidRPr="003732F9">
        <w:rPr>
          <w:spacing w:val="13"/>
        </w:rPr>
        <w:t xml:space="preserve"> </w:t>
      </w:r>
      <w:r>
        <w:t>и</w:t>
      </w:r>
      <w:r w:rsidRPr="003732F9">
        <w:rPr>
          <w:spacing w:val="11"/>
        </w:rPr>
        <w:t xml:space="preserve"> </w:t>
      </w:r>
      <w:r>
        <w:t>требования</w:t>
      </w:r>
      <w:r w:rsidRPr="003732F9">
        <w:rPr>
          <w:spacing w:val="-52"/>
        </w:rPr>
        <w:t xml:space="preserve"> </w:t>
      </w:r>
      <w:r>
        <w:t>к</w:t>
      </w:r>
      <w:r w:rsidRPr="003732F9">
        <w:rPr>
          <w:spacing w:val="1"/>
        </w:rPr>
        <w:t xml:space="preserve"> </w:t>
      </w:r>
      <w:r>
        <w:t>обеспечению</w:t>
      </w:r>
      <w:r w:rsidRPr="003732F9">
        <w:rPr>
          <w:spacing w:val="1"/>
        </w:rPr>
        <w:t xml:space="preserve"> </w:t>
      </w:r>
      <w:r>
        <w:t>безопасности</w:t>
      </w:r>
      <w:r w:rsidRPr="003732F9">
        <w:rPr>
          <w:spacing w:val="1"/>
        </w:rPr>
        <w:t xml:space="preserve"> </w:t>
      </w:r>
      <w:r>
        <w:t>и</w:t>
      </w:r>
      <w:r w:rsidRPr="003732F9">
        <w:rPr>
          <w:spacing w:val="1"/>
        </w:rPr>
        <w:t xml:space="preserve"> </w:t>
      </w:r>
      <w:r>
        <w:t>(или)</w:t>
      </w:r>
      <w:r w:rsidRPr="003732F9">
        <w:rPr>
          <w:spacing w:val="1"/>
        </w:rPr>
        <w:t xml:space="preserve"> </w:t>
      </w:r>
      <w:r>
        <w:t>безвредности</w:t>
      </w:r>
      <w:r w:rsidRPr="003732F9">
        <w:rPr>
          <w:spacing w:val="1"/>
        </w:rPr>
        <w:t xml:space="preserve"> </w:t>
      </w:r>
      <w:r>
        <w:t>для</w:t>
      </w:r>
      <w:r w:rsidRPr="003732F9">
        <w:rPr>
          <w:spacing w:val="1"/>
        </w:rPr>
        <w:t xml:space="preserve"> </w:t>
      </w:r>
      <w:r>
        <w:t>человека</w:t>
      </w:r>
      <w:r w:rsidRPr="003732F9">
        <w:rPr>
          <w:spacing w:val="1"/>
        </w:rPr>
        <w:t xml:space="preserve"> </w:t>
      </w:r>
      <w:r>
        <w:t>факторов</w:t>
      </w:r>
      <w:r w:rsidRPr="003732F9">
        <w:rPr>
          <w:spacing w:val="1"/>
        </w:rPr>
        <w:t xml:space="preserve"> </w:t>
      </w:r>
      <w:r>
        <w:t>среды</w:t>
      </w:r>
      <w:r w:rsidRPr="003732F9">
        <w:rPr>
          <w:spacing w:val="1"/>
        </w:rPr>
        <w:t xml:space="preserve"> </w:t>
      </w:r>
      <w:r>
        <w:t>обитания»,</w:t>
      </w:r>
      <w:r w:rsidRPr="003732F9">
        <w:rPr>
          <w:spacing w:val="1"/>
        </w:rPr>
        <w:t xml:space="preserve"> </w:t>
      </w:r>
      <w:r>
        <w:t>утвержденных постановлением Главного государственного санитарного врача Российской Феде-</w:t>
      </w:r>
      <w:r w:rsidRPr="003732F9">
        <w:rPr>
          <w:spacing w:val="1"/>
        </w:rPr>
        <w:t xml:space="preserve"> </w:t>
      </w:r>
      <w:r>
        <w:t>рации от</w:t>
      </w:r>
      <w:r w:rsidRPr="003732F9">
        <w:rPr>
          <w:spacing w:val="-1"/>
        </w:rPr>
        <w:t xml:space="preserve"> </w:t>
      </w:r>
      <w:r>
        <w:t>28.01.2021</w:t>
      </w:r>
      <w:r w:rsidRPr="003732F9">
        <w:rPr>
          <w:spacing w:val="-3"/>
        </w:rPr>
        <w:t xml:space="preserve"> </w:t>
      </w:r>
      <w:r>
        <w:t>№2 (далее</w:t>
      </w:r>
      <w:r w:rsidRPr="003732F9">
        <w:rPr>
          <w:spacing w:val="1"/>
        </w:rPr>
        <w:t xml:space="preserve"> </w:t>
      </w:r>
      <w:r>
        <w:t>– СанПиН</w:t>
      </w:r>
      <w:r w:rsidRPr="003732F9">
        <w:rPr>
          <w:spacing w:val="-2"/>
        </w:rPr>
        <w:t xml:space="preserve"> </w:t>
      </w:r>
      <w:r>
        <w:t>1.2.3685-21);</w:t>
      </w:r>
    </w:p>
    <w:p w:rsidR="003732F9" w:rsidRDefault="00F061E0" w:rsidP="00722A4D">
      <w:pPr>
        <w:pStyle w:val="a5"/>
        <w:numPr>
          <w:ilvl w:val="0"/>
          <w:numId w:val="137"/>
        </w:numPr>
        <w:tabs>
          <w:tab w:val="left" w:pos="1922"/>
        </w:tabs>
        <w:spacing w:before="68"/>
        <w:ind w:right="683"/>
      </w:pPr>
      <w:r>
        <w:t>Программы</w:t>
      </w:r>
      <w:r w:rsidRPr="003732F9">
        <w:rPr>
          <w:spacing w:val="-2"/>
        </w:rPr>
        <w:t xml:space="preserve"> </w:t>
      </w:r>
      <w:r>
        <w:t>воспитания</w:t>
      </w:r>
      <w:r w:rsidRPr="003732F9">
        <w:rPr>
          <w:spacing w:val="-5"/>
        </w:rPr>
        <w:t xml:space="preserve"> </w:t>
      </w:r>
      <w:r w:rsidR="003732F9">
        <w:t>МКОУ «ГШремучинская школа №19»</w:t>
      </w:r>
      <w:r>
        <w:t>;</w:t>
      </w:r>
    </w:p>
    <w:p w:rsidR="003732F9" w:rsidRDefault="00F061E0" w:rsidP="00722A4D">
      <w:pPr>
        <w:pStyle w:val="a5"/>
        <w:numPr>
          <w:ilvl w:val="0"/>
          <w:numId w:val="137"/>
        </w:numPr>
        <w:tabs>
          <w:tab w:val="left" w:pos="1922"/>
        </w:tabs>
        <w:spacing w:before="68"/>
        <w:ind w:right="683"/>
      </w:pPr>
      <w:r>
        <w:t>Приказом Министерства просвещения Российской Федерации от 11.12.2020 № 712 « О</w:t>
      </w:r>
      <w:r w:rsidRPr="003732F9">
        <w:rPr>
          <w:spacing w:val="1"/>
        </w:rPr>
        <w:t xml:space="preserve"> </w:t>
      </w:r>
      <w:r>
        <w:t>внесении изменений в некоторые федеральные государственные образовательные стандарты об-</w:t>
      </w:r>
      <w:r w:rsidRPr="003732F9">
        <w:rPr>
          <w:spacing w:val="-52"/>
        </w:rPr>
        <w:t xml:space="preserve"> </w:t>
      </w:r>
      <w:r>
        <w:t>щего</w:t>
      </w:r>
      <w:r w:rsidRPr="003732F9">
        <w:rPr>
          <w:spacing w:val="-4"/>
        </w:rPr>
        <w:t xml:space="preserve"> </w:t>
      </w:r>
      <w:r>
        <w:t>образования</w:t>
      </w:r>
      <w:r w:rsidRPr="003732F9">
        <w:rPr>
          <w:spacing w:val="-1"/>
        </w:rPr>
        <w:t xml:space="preserve"> </w:t>
      </w:r>
      <w:r>
        <w:t>повопросам воспитания</w:t>
      </w:r>
      <w:r w:rsidRPr="003732F9">
        <w:rPr>
          <w:spacing w:val="-1"/>
        </w:rPr>
        <w:t xml:space="preserve"> </w:t>
      </w:r>
      <w:r>
        <w:t>обучающихся»</w:t>
      </w:r>
      <w:r w:rsidR="003732F9">
        <w:t>;</w:t>
      </w:r>
    </w:p>
    <w:p w:rsidR="003732F9" w:rsidRDefault="00F061E0" w:rsidP="00722A4D">
      <w:pPr>
        <w:pStyle w:val="a5"/>
        <w:numPr>
          <w:ilvl w:val="0"/>
          <w:numId w:val="137"/>
        </w:numPr>
        <w:tabs>
          <w:tab w:val="left" w:pos="1922"/>
        </w:tabs>
        <w:spacing w:before="68"/>
        <w:ind w:right="683"/>
      </w:pPr>
      <w:r>
        <w:t xml:space="preserve">Устава </w:t>
      </w:r>
      <w:r w:rsidR="003732F9">
        <w:t>МКОУ «Гремучинская школа №19»</w:t>
      </w:r>
      <w:r>
        <w:t>;</w:t>
      </w:r>
    </w:p>
    <w:p w:rsidR="00F061E0" w:rsidRDefault="00F061E0" w:rsidP="00722A4D">
      <w:pPr>
        <w:pStyle w:val="a5"/>
        <w:numPr>
          <w:ilvl w:val="0"/>
          <w:numId w:val="137"/>
        </w:numPr>
        <w:tabs>
          <w:tab w:val="left" w:pos="1922"/>
        </w:tabs>
        <w:spacing w:before="68"/>
        <w:ind w:right="683"/>
      </w:pPr>
      <w:r>
        <w:t>Образовательной программы начального общего образо</w:t>
      </w:r>
      <w:r w:rsidR="003732F9">
        <w:t>вания в соответствии с внесенны</w:t>
      </w:r>
      <w:r>
        <w:t>ми</w:t>
      </w:r>
      <w:r w:rsidRPr="003732F9">
        <w:rPr>
          <w:spacing w:val="-2"/>
        </w:rPr>
        <w:t xml:space="preserve"> </w:t>
      </w:r>
      <w:r>
        <w:t>изменениями,</w:t>
      </w:r>
      <w:r w:rsidRPr="003732F9">
        <w:rPr>
          <w:spacing w:val="54"/>
        </w:rPr>
        <w:t xml:space="preserve"> </w:t>
      </w:r>
      <w:r>
        <w:t>утвержденной</w:t>
      </w:r>
      <w:r w:rsidRPr="003732F9">
        <w:rPr>
          <w:spacing w:val="-1"/>
        </w:rPr>
        <w:t xml:space="preserve"> </w:t>
      </w:r>
      <w:r>
        <w:t>приказом</w:t>
      </w:r>
      <w:r w:rsidRPr="003732F9">
        <w:rPr>
          <w:spacing w:val="-1"/>
        </w:rPr>
        <w:t xml:space="preserve"> </w:t>
      </w:r>
      <w:r>
        <w:t>директора</w:t>
      </w:r>
      <w:r w:rsidRPr="003732F9">
        <w:rPr>
          <w:spacing w:val="-1"/>
        </w:rPr>
        <w:t xml:space="preserve"> </w:t>
      </w:r>
      <w:r w:rsidR="003732F9">
        <w:t>МКОУ «Гремучинская школа №19»</w:t>
      </w:r>
      <w:r w:rsidRPr="003732F9">
        <w:rPr>
          <w:spacing w:val="-1"/>
        </w:rPr>
        <w:t xml:space="preserve"> </w:t>
      </w:r>
      <w:r>
        <w:t>от</w:t>
      </w:r>
      <w:r w:rsidRPr="003732F9">
        <w:rPr>
          <w:spacing w:val="-4"/>
        </w:rPr>
        <w:t xml:space="preserve"> </w:t>
      </w:r>
      <w:r w:rsidR="003732F9">
        <w:t>30.08.2022</w:t>
      </w:r>
      <w:r>
        <w:t xml:space="preserve"> №</w:t>
      </w:r>
      <w:r w:rsidRPr="003732F9">
        <w:rPr>
          <w:spacing w:val="-1"/>
        </w:rPr>
        <w:t xml:space="preserve"> </w:t>
      </w:r>
      <w:r w:rsidR="003732F9">
        <w:t>89.</w:t>
      </w:r>
    </w:p>
    <w:p w:rsidR="00F061E0" w:rsidRDefault="00F061E0" w:rsidP="003732F9">
      <w:pPr>
        <w:pStyle w:val="a3"/>
        <w:ind w:left="426" w:right="683" w:firstLine="567"/>
      </w:pPr>
      <w:r>
        <w:rPr>
          <w:b/>
        </w:rPr>
        <w:t xml:space="preserve">Внеурочная деятельность </w:t>
      </w:r>
      <w:r>
        <w:t>– это образовательная деятельность,</w:t>
      </w:r>
      <w:r>
        <w:rPr>
          <w:spacing w:val="1"/>
        </w:rPr>
        <w:t xml:space="preserve"> </w:t>
      </w:r>
      <w:r>
        <w:t>осуществляемая в формах,</w:t>
      </w:r>
      <w:r>
        <w:rPr>
          <w:spacing w:val="1"/>
        </w:rPr>
        <w:t xml:space="preserve"> </w:t>
      </w:r>
      <w:r>
        <w:t>отличных от классно-урочной системы,</w:t>
      </w:r>
      <w:r>
        <w:rPr>
          <w:spacing w:val="1"/>
        </w:rPr>
        <w:t xml:space="preserve"> </w:t>
      </w:r>
      <w:r>
        <w:t>и направленная на достижение планируемых результатов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</w:t>
      </w:r>
      <w:r w:rsidR="003732F9">
        <w:t>го и основного общего образова</w:t>
      </w:r>
      <w:r>
        <w:t xml:space="preserve">ния. </w:t>
      </w:r>
      <w:r w:rsidR="003732F9">
        <w:t xml:space="preserve"> </w:t>
      </w:r>
    </w:p>
    <w:p w:rsidR="003732F9" w:rsidRPr="003732F9" w:rsidRDefault="003732F9" w:rsidP="003732F9">
      <w:pPr>
        <w:pStyle w:val="Textbody"/>
        <w:spacing w:after="0" w:line="240" w:lineRule="auto"/>
        <w:ind w:left="426" w:right="477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Fonts w:ascii="Times New Roman" w:hAnsi="Times New Roman" w:cs="Times New Roman"/>
          <w:sz w:val="22"/>
          <w:szCs w:val="22"/>
        </w:rPr>
        <w:t xml:space="preserve">Внеурочная деятельность является составной частью учебно-воспитательного процесса и одной из форм организации свободного времени учащихся. Внеурочная деятельность понимается преимущественно как деятельность, организуемая во внеурочное время для удовлетворения потребностей учащихся в содержательном досуге, их участии в самоуправлении и общественно полезной деятельности. </w:t>
      </w:r>
    </w:p>
    <w:p w:rsidR="003732F9" w:rsidRPr="003732F9" w:rsidRDefault="003732F9" w:rsidP="003732F9">
      <w:pPr>
        <w:pStyle w:val="Textbody"/>
        <w:spacing w:after="0" w:line="240" w:lineRule="auto"/>
        <w:ind w:left="426" w:right="477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Fonts w:ascii="Times New Roman" w:hAnsi="Times New Roman" w:cs="Times New Roman"/>
          <w:sz w:val="22"/>
          <w:szCs w:val="22"/>
        </w:rPr>
        <w:t xml:space="preserve">Правильно организованная система внеурочной деятельности представляет собой ту сферу, в условиях которой можно максимально развить или сформировать познавательные потребности и способности каждого учащегося, которая обеспечит воспитание свободной личности. Воспитание детей происходит в любой момент их деятельности. Однако наиболее продуктивно это воспитание осуществлять в свободное от обучения время. Часы, отводимые на внеурочную деятельность, используются по желанию учащихся и направлены на реализацию различных форм ее организации, отличных от урочной системы обучения. Занятия проводятся в форме экскурсий, кружков, секций, круглых столов, конференций, диспутов, КВНов, викторин, праздничных мероприятий, классных часов, школьных научных обществ, олимпиад, соревнований, поисковых и научных исследований и т.д. Посещая кружки и секции, учащиеся прекрасно </w:t>
      </w:r>
      <w:r w:rsidRPr="003732F9">
        <w:rPr>
          <w:rFonts w:ascii="Times New Roman" w:hAnsi="Times New Roman" w:cs="Times New Roman"/>
          <w:sz w:val="22"/>
          <w:szCs w:val="22"/>
        </w:rPr>
        <w:lastRenderedPageBreak/>
        <w:t>адаптируются в среде сверстников, благодаря индивидуальной работе руководителя, глубже изучается материал. На занятиях руководители стараются раскрыть у учащихся такие способности, как организаторские, творческие, музыкальные, что играет немаловажную роль в духовном развитии подростков.</w:t>
      </w:r>
    </w:p>
    <w:p w:rsidR="003732F9" w:rsidRPr="003732F9" w:rsidRDefault="003732F9" w:rsidP="003732F9">
      <w:pPr>
        <w:pStyle w:val="Textbody"/>
        <w:spacing w:after="0" w:line="240" w:lineRule="auto"/>
        <w:ind w:left="426" w:right="477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Fonts w:ascii="Times New Roman" w:hAnsi="Times New Roman" w:cs="Times New Roman"/>
          <w:sz w:val="22"/>
          <w:szCs w:val="22"/>
        </w:rPr>
        <w:t>Занятия  проводятся не только педагогами общеобразовательного учреждения, но и педагогами учреждений дополнительного образования.</w:t>
      </w:r>
    </w:p>
    <w:p w:rsidR="003732F9" w:rsidRPr="003732F9" w:rsidRDefault="003732F9" w:rsidP="003732F9">
      <w:pPr>
        <w:pStyle w:val="Textbody"/>
        <w:spacing w:after="0" w:line="240" w:lineRule="auto"/>
        <w:ind w:left="426" w:right="477"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3732F9" w:rsidRPr="003732F9" w:rsidRDefault="003732F9" w:rsidP="003732F9">
      <w:pPr>
        <w:pStyle w:val="Textbody"/>
        <w:ind w:left="426" w:right="477" w:hanging="360"/>
        <w:jc w:val="center"/>
        <w:rPr>
          <w:rStyle w:val="StrongEmphasis"/>
          <w:rFonts w:ascii="Times New Roman" w:hAnsi="Times New Roman"/>
          <w:sz w:val="22"/>
          <w:szCs w:val="22"/>
        </w:rPr>
      </w:pPr>
      <w:r w:rsidRPr="003732F9">
        <w:rPr>
          <w:rStyle w:val="StrongEmphasis"/>
          <w:rFonts w:ascii="Times New Roman" w:hAnsi="Times New Roman"/>
          <w:sz w:val="22"/>
          <w:szCs w:val="22"/>
        </w:rPr>
        <w:t>Цель и задачи</w:t>
      </w:r>
    </w:p>
    <w:p w:rsidR="003732F9" w:rsidRPr="003732F9" w:rsidRDefault="003732F9" w:rsidP="003732F9">
      <w:pPr>
        <w:pStyle w:val="Textbody"/>
        <w:spacing w:after="0" w:line="240" w:lineRule="auto"/>
        <w:ind w:left="426" w:right="477" w:firstLine="567"/>
        <w:jc w:val="both"/>
        <w:rPr>
          <w:rFonts w:ascii="Times New Roman" w:hAnsi="Times New Roman" w:cs="Times New Roman"/>
          <w:color w:val="373737"/>
          <w:sz w:val="22"/>
          <w:szCs w:val="22"/>
        </w:rPr>
      </w:pPr>
      <w:r w:rsidRPr="003732F9">
        <w:rPr>
          <w:rStyle w:val="StrongEmphasis"/>
          <w:rFonts w:ascii="Times New Roman" w:hAnsi="Times New Roman"/>
          <w:sz w:val="22"/>
          <w:szCs w:val="22"/>
        </w:rPr>
        <w:t>Цель</w:t>
      </w:r>
      <w:r w:rsidRPr="003732F9">
        <w:rPr>
          <w:rFonts w:ascii="Times New Roman" w:hAnsi="Times New Roman" w:cs="Times New Roman"/>
          <w:sz w:val="22"/>
          <w:szCs w:val="22"/>
        </w:rPr>
        <w:t xml:space="preserve">: </w:t>
      </w:r>
      <w:r w:rsidRPr="003732F9">
        <w:rPr>
          <w:rStyle w:val="ac"/>
          <w:rFonts w:ascii="Times New Roman" w:hAnsi="Times New Roman"/>
          <w:i w:val="0"/>
          <w:color w:val="000000"/>
          <w:sz w:val="22"/>
          <w:szCs w:val="22"/>
          <w:bdr w:val="none" w:sz="0" w:space="0" w:color="auto" w:frame="1"/>
        </w:rPr>
        <w:t>с</w:t>
      </w:r>
      <w:r w:rsidRPr="003732F9">
        <w:rPr>
          <w:rFonts w:ascii="Times New Roman" w:hAnsi="Times New Roman" w:cs="Times New Roman"/>
          <w:color w:val="000000"/>
          <w:sz w:val="22"/>
          <w:szCs w:val="22"/>
        </w:rPr>
        <w:t>оздание условий для позитивного общения учащихся в школе и за ее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 этапах.</w:t>
      </w:r>
      <w:r w:rsidRPr="003732F9">
        <w:rPr>
          <w:rFonts w:ascii="Times New Roman" w:hAnsi="Times New Roman" w:cs="Times New Roman"/>
          <w:color w:val="373737"/>
          <w:sz w:val="22"/>
          <w:szCs w:val="22"/>
        </w:rPr>
        <w:t>   </w:t>
      </w:r>
    </w:p>
    <w:p w:rsidR="003732F9" w:rsidRPr="003732F9" w:rsidRDefault="003732F9" w:rsidP="003732F9">
      <w:pPr>
        <w:pStyle w:val="Textbody"/>
        <w:tabs>
          <w:tab w:val="clear" w:pos="708"/>
          <w:tab w:val="left" w:pos="120"/>
          <w:tab w:val="left" w:pos="360"/>
        </w:tabs>
        <w:ind w:left="426" w:right="477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Style w:val="StrongEmphasis"/>
          <w:rFonts w:ascii="Times New Roman" w:hAnsi="Times New Roman"/>
          <w:sz w:val="22"/>
          <w:szCs w:val="22"/>
        </w:rPr>
        <w:t>Задачи</w:t>
      </w:r>
      <w:r w:rsidRPr="003732F9">
        <w:rPr>
          <w:rStyle w:val="StrongEmphasis"/>
          <w:rFonts w:ascii="Times New Roman" w:hAnsi="Times New Roman"/>
          <w:sz w:val="22"/>
          <w:szCs w:val="22"/>
          <w:lang w:val="en-US"/>
        </w:rPr>
        <w:t>:</w:t>
      </w:r>
    </w:p>
    <w:p w:rsidR="003732F9" w:rsidRPr="003732F9" w:rsidRDefault="003732F9" w:rsidP="00722A4D">
      <w:pPr>
        <w:pStyle w:val="Textbody"/>
        <w:numPr>
          <w:ilvl w:val="0"/>
          <w:numId w:val="139"/>
        </w:numPr>
        <w:tabs>
          <w:tab w:val="left" w:pos="120"/>
          <w:tab w:val="left" w:pos="360"/>
        </w:tabs>
        <w:spacing w:after="0" w:line="240" w:lineRule="auto"/>
        <w:ind w:left="426" w:right="477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Fonts w:ascii="Times New Roman" w:hAnsi="Times New Roman" w:cs="Times New Roman"/>
          <w:sz w:val="22"/>
          <w:szCs w:val="22"/>
        </w:rPr>
        <w:t xml:space="preserve"> организовать общественно-полезную и досуговую деятельность учащихся совместно с общественными организациями, ДДТ, библиотеками, семьями учащихся;</w:t>
      </w:r>
    </w:p>
    <w:p w:rsidR="003732F9" w:rsidRPr="003732F9" w:rsidRDefault="003732F9" w:rsidP="00722A4D">
      <w:pPr>
        <w:pStyle w:val="Textbody"/>
        <w:numPr>
          <w:ilvl w:val="0"/>
          <w:numId w:val="139"/>
        </w:numPr>
        <w:tabs>
          <w:tab w:val="left" w:pos="120"/>
          <w:tab w:val="left" w:pos="360"/>
        </w:tabs>
        <w:spacing w:after="0" w:line="240" w:lineRule="auto"/>
        <w:ind w:left="426" w:right="477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Fonts w:ascii="Times New Roman" w:hAnsi="Times New Roman" w:cs="Times New Roman"/>
          <w:sz w:val="22"/>
          <w:szCs w:val="22"/>
        </w:rPr>
        <w:t xml:space="preserve"> формировать навыки позитивного общения;</w:t>
      </w:r>
    </w:p>
    <w:p w:rsidR="003732F9" w:rsidRPr="003732F9" w:rsidRDefault="003732F9" w:rsidP="00722A4D">
      <w:pPr>
        <w:pStyle w:val="Textbody"/>
        <w:numPr>
          <w:ilvl w:val="0"/>
          <w:numId w:val="139"/>
        </w:numPr>
        <w:tabs>
          <w:tab w:val="left" w:pos="120"/>
          <w:tab w:val="left" w:pos="360"/>
        </w:tabs>
        <w:spacing w:after="0" w:line="240" w:lineRule="auto"/>
        <w:ind w:left="426" w:right="477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Fonts w:ascii="Times New Roman" w:hAnsi="Times New Roman" w:cs="Times New Roman"/>
          <w:sz w:val="22"/>
          <w:szCs w:val="22"/>
        </w:rPr>
        <w:t xml:space="preserve"> развивать навыки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3732F9" w:rsidRPr="003732F9" w:rsidRDefault="003732F9" w:rsidP="00722A4D">
      <w:pPr>
        <w:pStyle w:val="Textbody"/>
        <w:numPr>
          <w:ilvl w:val="0"/>
          <w:numId w:val="139"/>
        </w:numPr>
        <w:tabs>
          <w:tab w:val="left" w:pos="120"/>
          <w:tab w:val="left" w:pos="360"/>
        </w:tabs>
        <w:spacing w:after="0" w:line="240" w:lineRule="auto"/>
        <w:ind w:left="426" w:right="477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Fonts w:ascii="Times New Roman" w:hAnsi="Times New Roman" w:cs="Times New Roman"/>
          <w:sz w:val="22"/>
          <w:szCs w:val="22"/>
        </w:rPr>
        <w:t xml:space="preserve"> воспитывать трудолюбие, способности к преодолению трудностей, целеустремленность и настойчивость в достижении результата;</w:t>
      </w:r>
    </w:p>
    <w:p w:rsidR="003732F9" w:rsidRPr="003732F9" w:rsidRDefault="003732F9" w:rsidP="00722A4D">
      <w:pPr>
        <w:pStyle w:val="Textbody"/>
        <w:numPr>
          <w:ilvl w:val="0"/>
          <w:numId w:val="139"/>
        </w:numPr>
        <w:tabs>
          <w:tab w:val="left" w:pos="120"/>
          <w:tab w:val="left" w:pos="360"/>
        </w:tabs>
        <w:spacing w:after="0" w:line="240" w:lineRule="auto"/>
        <w:ind w:left="426" w:right="477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Fonts w:ascii="Times New Roman" w:hAnsi="Times New Roman" w:cs="Times New Roman"/>
          <w:sz w:val="22"/>
          <w:szCs w:val="22"/>
        </w:rPr>
        <w:t xml:space="preserve"> развивать позитивное отношение к базовым общественным ценностям (человек, семья, Отечество, природа, мир, знания, труд, культура).</w:t>
      </w:r>
    </w:p>
    <w:p w:rsidR="003732F9" w:rsidRPr="003732F9" w:rsidRDefault="003732F9" w:rsidP="003732F9">
      <w:pPr>
        <w:pStyle w:val="Textbody"/>
        <w:tabs>
          <w:tab w:val="left" w:pos="120"/>
          <w:tab w:val="left" w:pos="360"/>
        </w:tabs>
        <w:spacing w:after="0" w:line="240" w:lineRule="auto"/>
        <w:ind w:left="426" w:right="477"/>
        <w:jc w:val="both"/>
        <w:rPr>
          <w:rFonts w:ascii="Times New Roman" w:hAnsi="Times New Roman" w:cs="Times New Roman"/>
          <w:sz w:val="22"/>
          <w:szCs w:val="22"/>
        </w:rPr>
      </w:pPr>
    </w:p>
    <w:p w:rsidR="003732F9" w:rsidRPr="003732F9" w:rsidRDefault="003732F9" w:rsidP="003732F9">
      <w:pPr>
        <w:pStyle w:val="Textbody"/>
        <w:tabs>
          <w:tab w:val="left" w:pos="120"/>
          <w:tab w:val="left" w:pos="360"/>
        </w:tabs>
        <w:ind w:left="426" w:right="477"/>
        <w:jc w:val="center"/>
        <w:rPr>
          <w:rStyle w:val="StrongEmphasis"/>
          <w:rFonts w:ascii="Times New Roman" w:hAnsi="Times New Roman"/>
          <w:sz w:val="22"/>
          <w:szCs w:val="22"/>
        </w:rPr>
      </w:pPr>
      <w:r w:rsidRPr="003732F9">
        <w:rPr>
          <w:rStyle w:val="StrongEmphasis"/>
          <w:rFonts w:ascii="Times New Roman" w:hAnsi="Times New Roman"/>
          <w:sz w:val="22"/>
          <w:szCs w:val="22"/>
        </w:rPr>
        <w:t>Принципы программы внеурочной деятельности</w:t>
      </w:r>
    </w:p>
    <w:p w:rsidR="003732F9" w:rsidRPr="003732F9" w:rsidRDefault="003732F9" w:rsidP="00722A4D">
      <w:pPr>
        <w:pStyle w:val="Textbody"/>
        <w:numPr>
          <w:ilvl w:val="0"/>
          <w:numId w:val="138"/>
        </w:numPr>
        <w:tabs>
          <w:tab w:val="clear" w:pos="708"/>
          <w:tab w:val="left" w:pos="120"/>
          <w:tab w:val="left" w:pos="360"/>
          <w:tab w:val="left" w:pos="707"/>
        </w:tabs>
        <w:spacing w:after="0" w:line="240" w:lineRule="auto"/>
        <w:ind w:left="426" w:right="477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Style w:val="StrongEmphasis"/>
          <w:rFonts w:ascii="Times New Roman" w:hAnsi="Times New Roman"/>
          <w:b w:val="0"/>
          <w:sz w:val="22"/>
          <w:szCs w:val="22"/>
        </w:rPr>
        <w:t xml:space="preserve"> включение учащихся в активную деятельность</w:t>
      </w:r>
      <w:r w:rsidRPr="003732F9">
        <w:rPr>
          <w:rFonts w:ascii="Times New Roman" w:hAnsi="Times New Roman" w:cs="Times New Roman"/>
          <w:sz w:val="22"/>
          <w:szCs w:val="22"/>
        </w:rPr>
        <w:t>;</w:t>
      </w:r>
    </w:p>
    <w:p w:rsidR="003732F9" w:rsidRPr="003732F9" w:rsidRDefault="003732F9" w:rsidP="00722A4D">
      <w:pPr>
        <w:pStyle w:val="Textbody"/>
        <w:numPr>
          <w:ilvl w:val="0"/>
          <w:numId w:val="138"/>
        </w:numPr>
        <w:tabs>
          <w:tab w:val="clear" w:pos="708"/>
          <w:tab w:val="left" w:pos="120"/>
          <w:tab w:val="left" w:pos="360"/>
          <w:tab w:val="left" w:pos="707"/>
        </w:tabs>
        <w:spacing w:after="0" w:line="240" w:lineRule="auto"/>
        <w:ind w:left="426" w:right="477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Style w:val="StrongEmphasis"/>
          <w:rFonts w:ascii="Times New Roman" w:hAnsi="Times New Roman"/>
          <w:b w:val="0"/>
          <w:sz w:val="22"/>
          <w:szCs w:val="22"/>
        </w:rPr>
        <w:t xml:space="preserve"> доступность и наглядность;</w:t>
      </w:r>
    </w:p>
    <w:p w:rsidR="003732F9" w:rsidRPr="003732F9" w:rsidRDefault="003732F9" w:rsidP="00722A4D">
      <w:pPr>
        <w:pStyle w:val="Textbody"/>
        <w:numPr>
          <w:ilvl w:val="0"/>
          <w:numId w:val="138"/>
        </w:numPr>
        <w:tabs>
          <w:tab w:val="clear" w:pos="708"/>
          <w:tab w:val="left" w:pos="120"/>
          <w:tab w:val="left" w:pos="360"/>
          <w:tab w:val="left" w:pos="707"/>
        </w:tabs>
        <w:spacing w:after="0" w:line="240" w:lineRule="auto"/>
        <w:ind w:left="426" w:right="477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Style w:val="StrongEmphasis"/>
          <w:rFonts w:ascii="Times New Roman" w:hAnsi="Times New Roman"/>
          <w:b w:val="0"/>
          <w:sz w:val="22"/>
          <w:szCs w:val="22"/>
        </w:rPr>
        <w:t xml:space="preserve"> связь теории с практикой;</w:t>
      </w:r>
    </w:p>
    <w:p w:rsidR="003732F9" w:rsidRPr="003732F9" w:rsidRDefault="003732F9" w:rsidP="00722A4D">
      <w:pPr>
        <w:pStyle w:val="Textbody"/>
        <w:numPr>
          <w:ilvl w:val="0"/>
          <w:numId w:val="138"/>
        </w:numPr>
        <w:tabs>
          <w:tab w:val="clear" w:pos="708"/>
          <w:tab w:val="left" w:pos="120"/>
          <w:tab w:val="left" w:pos="360"/>
          <w:tab w:val="left" w:pos="707"/>
        </w:tabs>
        <w:spacing w:after="0" w:line="240" w:lineRule="auto"/>
        <w:ind w:left="426" w:right="477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Style w:val="StrongEmphasis"/>
          <w:rFonts w:ascii="Times New Roman" w:hAnsi="Times New Roman"/>
          <w:sz w:val="22"/>
          <w:szCs w:val="22"/>
        </w:rPr>
        <w:t xml:space="preserve"> у</w:t>
      </w:r>
      <w:r w:rsidRPr="003732F9">
        <w:rPr>
          <w:rStyle w:val="StrongEmphasis"/>
          <w:rFonts w:ascii="Times New Roman" w:hAnsi="Times New Roman"/>
          <w:b w:val="0"/>
          <w:sz w:val="22"/>
          <w:szCs w:val="22"/>
        </w:rPr>
        <w:t>чёт возрастных особенностей;</w:t>
      </w:r>
    </w:p>
    <w:p w:rsidR="003732F9" w:rsidRPr="003732F9" w:rsidRDefault="003732F9" w:rsidP="00722A4D">
      <w:pPr>
        <w:pStyle w:val="Textbody"/>
        <w:numPr>
          <w:ilvl w:val="0"/>
          <w:numId w:val="138"/>
        </w:numPr>
        <w:tabs>
          <w:tab w:val="clear" w:pos="708"/>
          <w:tab w:val="left" w:pos="120"/>
          <w:tab w:val="left" w:pos="360"/>
          <w:tab w:val="left" w:pos="707"/>
        </w:tabs>
        <w:spacing w:after="0" w:line="240" w:lineRule="auto"/>
        <w:ind w:left="426" w:right="477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Style w:val="StrongEmphasis"/>
          <w:rFonts w:ascii="Times New Roman" w:hAnsi="Times New Roman"/>
          <w:b w:val="0"/>
          <w:sz w:val="22"/>
          <w:szCs w:val="22"/>
        </w:rPr>
        <w:t xml:space="preserve"> сочетание индивидуальных и коллективных форм деятельности;</w:t>
      </w:r>
    </w:p>
    <w:p w:rsidR="003732F9" w:rsidRPr="003732F9" w:rsidRDefault="003732F9" w:rsidP="00722A4D">
      <w:pPr>
        <w:pStyle w:val="Textbody"/>
        <w:numPr>
          <w:ilvl w:val="0"/>
          <w:numId w:val="138"/>
        </w:numPr>
        <w:tabs>
          <w:tab w:val="left" w:pos="120"/>
          <w:tab w:val="left" w:pos="360"/>
        </w:tabs>
        <w:spacing w:after="0" w:line="240" w:lineRule="auto"/>
        <w:ind w:left="426" w:right="477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Style w:val="StrongEmphasis"/>
          <w:rFonts w:ascii="Times New Roman" w:hAnsi="Times New Roman"/>
          <w:b w:val="0"/>
          <w:sz w:val="22"/>
          <w:szCs w:val="22"/>
        </w:rPr>
        <w:t xml:space="preserve"> целенаправленность и последовательность деятельности (от простого к сложному).</w:t>
      </w:r>
    </w:p>
    <w:p w:rsidR="003732F9" w:rsidRPr="003732F9" w:rsidRDefault="003732F9" w:rsidP="003732F9">
      <w:pPr>
        <w:pStyle w:val="Heading31"/>
        <w:spacing w:line="276" w:lineRule="atLeast"/>
        <w:ind w:left="426" w:right="477" w:hanging="360"/>
        <w:jc w:val="center"/>
        <w:rPr>
          <w:rFonts w:ascii="Times New Roman" w:hAnsi="Times New Roman" w:cs="Times New Roman"/>
          <w:sz w:val="22"/>
          <w:szCs w:val="22"/>
        </w:rPr>
      </w:pPr>
      <w:r w:rsidRPr="003732F9">
        <w:rPr>
          <w:rFonts w:ascii="Times New Roman" w:hAnsi="Times New Roman" w:cs="Times New Roman"/>
          <w:sz w:val="22"/>
          <w:szCs w:val="22"/>
        </w:rPr>
        <w:t>Направления реализации программы</w:t>
      </w:r>
    </w:p>
    <w:p w:rsidR="003732F9" w:rsidRPr="003732F9" w:rsidRDefault="003732F9" w:rsidP="003732F9">
      <w:pPr>
        <w:ind w:left="426" w:right="477"/>
        <w:rPr>
          <w:lang w:eastAsia="hi-IN" w:bidi="hi-IN"/>
        </w:rPr>
      </w:pPr>
    </w:p>
    <w:p w:rsidR="003732F9" w:rsidRPr="003732F9" w:rsidRDefault="003732F9" w:rsidP="003732F9">
      <w:pPr>
        <w:pStyle w:val="Textbody"/>
        <w:spacing w:after="0" w:line="240" w:lineRule="auto"/>
        <w:ind w:left="426" w:right="477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732F9">
        <w:rPr>
          <w:rFonts w:ascii="Times New Roman" w:hAnsi="Times New Roman" w:cs="Times New Roman"/>
          <w:sz w:val="22"/>
          <w:szCs w:val="22"/>
        </w:rPr>
        <w:t>Программа организации внеурочной деятельности, в соответствии с приоритетными направлениями программы развития школы, состоит из подпрограмм, в рамках которых реализуются 5 направлений деятельности за счёт часов школьного компонента и занятий ГПД, и других организаций.</w:t>
      </w:r>
    </w:p>
    <w:p w:rsidR="003732F9" w:rsidRPr="003732F9" w:rsidRDefault="003732F9" w:rsidP="00722A4D">
      <w:pPr>
        <w:pStyle w:val="1"/>
        <w:numPr>
          <w:ilvl w:val="0"/>
          <w:numId w:val="141"/>
        </w:numPr>
        <w:ind w:left="426" w:right="477" w:firstLine="0"/>
        <w:jc w:val="both"/>
        <w:rPr>
          <w:rStyle w:val="21"/>
          <w:rFonts w:ascii="Times New Roman" w:hAnsi="Times New Roman" w:cs="Times New Roman"/>
          <w:sz w:val="22"/>
          <w:szCs w:val="22"/>
          <w:lang w:eastAsia="ru-RU"/>
        </w:rPr>
      </w:pPr>
      <w:r w:rsidRPr="003732F9">
        <w:rPr>
          <w:rStyle w:val="21"/>
          <w:rFonts w:ascii="Times New Roman" w:hAnsi="Times New Roman" w:cs="Times New Roman"/>
          <w:bCs/>
          <w:sz w:val="22"/>
          <w:szCs w:val="22"/>
          <w:lang w:eastAsia="ru-RU"/>
        </w:rPr>
        <w:t>спортивно-оздоровительное,</w:t>
      </w:r>
    </w:p>
    <w:p w:rsidR="003732F9" w:rsidRPr="003732F9" w:rsidRDefault="003732F9" w:rsidP="00722A4D">
      <w:pPr>
        <w:pStyle w:val="1"/>
        <w:numPr>
          <w:ilvl w:val="0"/>
          <w:numId w:val="141"/>
        </w:numPr>
        <w:ind w:left="426" w:right="477" w:firstLine="0"/>
        <w:jc w:val="both"/>
        <w:rPr>
          <w:rStyle w:val="21"/>
          <w:rFonts w:ascii="Times New Roman" w:hAnsi="Times New Roman" w:cs="Times New Roman"/>
          <w:sz w:val="22"/>
          <w:szCs w:val="22"/>
          <w:lang w:eastAsia="ru-RU"/>
        </w:rPr>
      </w:pPr>
      <w:r w:rsidRPr="003732F9">
        <w:rPr>
          <w:rStyle w:val="21"/>
          <w:rFonts w:ascii="Times New Roman" w:hAnsi="Times New Roman" w:cs="Times New Roman"/>
          <w:bCs/>
          <w:sz w:val="22"/>
          <w:szCs w:val="22"/>
          <w:lang w:eastAsia="ru-RU"/>
        </w:rPr>
        <w:t>общеинтеллектуальное,</w:t>
      </w:r>
    </w:p>
    <w:p w:rsidR="003732F9" w:rsidRPr="003732F9" w:rsidRDefault="003732F9" w:rsidP="00722A4D">
      <w:pPr>
        <w:pStyle w:val="1"/>
        <w:numPr>
          <w:ilvl w:val="0"/>
          <w:numId w:val="141"/>
        </w:numPr>
        <w:ind w:left="426" w:right="477" w:firstLine="0"/>
        <w:jc w:val="both"/>
        <w:rPr>
          <w:rStyle w:val="21"/>
          <w:rFonts w:ascii="Times New Roman" w:hAnsi="Times New Roman" w:cs="Times New Roman"/>
          <w:sz w:val="22"/>
          <w:szCs w:val="22"/>
          <w:lang w:eastAsia="ru-RU"/>
        </w:rPr>
      </w:pPr>
      <w:r w:rsidRPr="003732F9">
        <w:rPr>
          <w:rStyle w:val="21"/>
          <w:rFonts w:ascii="Times New Roman" w:hAnsi="Times New Roman" w:cs="Times New Roman"/>
          <w:bCs/>
          <w:sz w:val="22"/>
          <w:szCs w:val="22"/>
          <w:lang w:eastAsia="ru-RU"/>
        </w:rPr>
        <w:t xml:space="preserve"> общекультурное,</w:t>
      </w:r>
    </w:p>
    <w:p w:rsidR="003732F9" w:rsidRPr="003732F9" w:rsidRDefault="003732F9" w:rsidP="00722A4D">
      <w:pPr>
        <w:pStyle w:val="1"/>
        <w:numPr>
          <w:ilvl w:val="0"/>
          <w:numId w:val="141"/>
        </w:numPr>
        <w:ind w:left="426" w:right="477" w:firstLine="0"/>
        <w:jc w:val="both"/>
        <w:rPr>
          <w:rStyle w:val="21"/>
          <w:rFonts w:ascii="Times New Roman" w:hAnsi="Times New Roman" w:cs="Times New Roman"/>
          <w:sz w:val="22"/>
          <w:szCs w:val="22"/>
          <w:lang w:eastAsia="ru-RU"/>
        </w:rPr>
      </w:pPr>
      <w:r w:rsidRPr="003732F9">
        <w:rPr>
          <w:rStyle w:val="21"/>
          <w:rFonts w:ascii="Times New Roman" w:hAnsi="Times New Roman" w:cs="Times New Roman"/>
          <w:bCs/>
          <w:sz w:val="22"/>
          <w:szCs w:val="22"/>
          <w:lang w:eastAsia="ru-RU"/>
        </w:rPr>
        <w:t xml:space="preserve"> социальное,</w:t>
      </w:r>
    </w:p>
    <w:p w:rsidR="003732F9" w:rsidRPr="003732F9" w:rsidRDefault="003732F9" w:rsidP="00722A4D">
      <w:pPr>
        <w:pStyle w:val="1"/>
        <w:numPr>
          <w:ilvl w:val="0"/>
          <w:numId w:val="141"/>
        </w:numPr>
        <w:ind w:left="426" w:right="477" w:firstLine="0"/>
        <w:jc w:val="both"/>
        <w:rPr>
          <w:rFonts w:ascii="Times New Roman" w:hAnsi="Times New Roman" w:cs="Times New Roman"/>
          <w:sz w:val="22"/>
          <w:szCs w:val="22"/>
          <w:lang w:eastAsia="ru-RU"/>
        </w:rPr>
      </w:pPr>
      <w:r w:rsidRPr="003732F9">
        <w:rPr>
          <w:rStyle w:val="21"/>
          <w:rFonts w:ascii="Times New Roman" w:hAnsi="Times New Roman" w:cs="Times New Roman"/>
          <w:bCs/>
          <w:sz w:val="22"/>
          <w:szCs w:val="22"/>
          <w:lang w:eastAsia="ru-RU"/>
        </w:rPr>
        <w:t xml:space="preserve"> духовно-нравственное</w:t>
      </w:r>
    </w:p>
    <w:p w:rsidR="003732F9" w:rsidRPr="003732F9" w:rsidRDefault="003732F9" w:rsidP="00731A83">
      <w:pPr>
        <w:ind w:left="426" w:right="477"/>
        <w:jc w:val="center"/>
        <w:rPr>
          <w:b/>
          <w:color w:val="000000"/>
        </w:rPr>
      </w:pPr>
      <w:r w:rsidRPr="003732F9">
        <w:rPr>
          <w:b/>
          <w:color w:val="000000"/>
        </w:rPr>
        <w:t>Формы внеурочной деятельности</w:t>
      </w:r>
    </w:p>
    <w:p w:rsidR="003732F9" w:rsidRPr="00731A83" w:rsidRDefault="003732F9" w:rsidP="003732F9">
      <w:pPr>
        <w:pStyle w:val="aa"/>
        <w:shd w:val="clear" w:color="auto" w:fill="FFFFFF"/>
        <w:spacing w:before="0" w:after="0"/>
        <w:ind w:left="426" w:right="477" w:firstLine="600"/>
        <w:jc w:val="both"/>
        <w:rPr>
          <w:color w:val="000000"/>
          <w:sz w:val="22"/>
          <w:szCs w:val="22"/>
        </w:rPr>
      </w:pPr>
      <w:r w:rsidRPr="00731A83">
        <w:rPr>
          <w:color w:val="000000"/>
          <w:sz w:val="22"/>
          <w:szCs w:val="22"/>
        </w:rPr>
        <w:t>Формы организации занятий внеурочной деятельности  разнообразны: беседы, игры, эксперименты, наблюдения, экспресс-исследования, коллективные, групповые и индивидуальные исследования, защита учебно-исследовательских работ, встречи с интересными людьми, литературно-музыкальные композиции, экскурсии, творческие конкурсы, выставки, коллективные творческие дела, соревнования, праздники, выступления, викторины, интеллектуально-познавательные игры, тренинги, заочные путешествия, акции благотворительности, олимпиады, предметные недели, секции и т.д.</w:t>
      </w:r>
    </w:p>
    <w:p w:rsidR="003732F9" w:rsidRPr="003732F9" w:rsidRDefault="003732F9" w:rsidP="003732F9">
      <w:pPr>
        <w:pStyle w:val="aa"/>
        <w:shd w:val="clear" w:color="auto" w:fill="FFFFFF"/>
        <w:spacing w:after="0"/>
        <w:ind w:left="426" w:right="477"/>
        <w:jc w:val="center"/>
        <w:rPr>
          <w:color w:val="000000"/>
          <w:sz w:val="22"/>
          <w:szCs w:val="22"/>
        </w:rPr>
      </w:pPr>
      <w:r w:rsidRPr="00731A83">
        <w:rPr>
          <w:b/>
          <w:bCs/>
          <w:color w:val="000000"/>
          <w:sz w:val="22"/>
          <w:szCs w:val="22"/>
        </w:rPr>
        <w:t>Организация внеурочной деятельности учащихся 1-4</w:t>
      </w:r>
      <w:r w:rsidRPr="003732F9">
        <w:rPr>
          <w:b/>
          <w:bCs/>
          <w:color w:val="000000"/>
          <w:sz w:val="22"/>
          <w:szCs w:val="22"/>
        </w:rPr>
        <w:t xml:space="preserve"> классов</w:t>
      </w:r>
      <w:r w:rsidRPr="003732F9">
        <w:rPr>
          <w:color w:val="000000"/>
          <w:sz w:val="22"/>
          <w:szCs w:val="22"/>
        </w:rPr>
        <w:t xml:space="preserve">. </w:t>
      </w:r>
    </w:p>
    <w:p w:rsidR="003732F9" w:rsidRPr="003732F9" w:rsidRDefault="003732F9" w:rsidP="00722A4D">
      <w:pPr>
        <w:pStyle w:val="aa"/>
        <w:numPr>
          <w:ilvl w:val="0"/>
          <w:numId w:val="143"/>
        </w:numPr>
        <w:shd w:val="clear" w:color="auto" w:fill="FFFFFF"/>
        <w:suppressAutoHyphens/>
        <w:spacing w:before="280" w:beforeAutospacing="0" w:after="0" w:afterAutospacing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Внеурочные занятия в начальных классах проводятся в школе во второй половине дня: между началом внеурочной деятельности и последним уроком организуется перерыв не менее 45 минут для отдыха детей.</w:t>
      </w:r>
    </w:p>
    <w:p w:rsidR="003732F9" w:rsidRPr="003732F9" w:rsidRDefault="003732F9" w:rsidP="00722A4D">
      <w:pPr>
        <w:pStyle w:val="aa"/>
        <w:numPr>
          <w:ilvl w:val="0"/>
          <w:numId w:val="142"/>
        </w:numPr>
        <w:shd w:val="clear" w:color="auto" w:fill="FFFFFF"/>
        <w:spacing w:after="0" w:afterAutospacing="0"/>
        <w:ind w:left="426" w:right="477" w:firstLine="0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lastRenderedPageBreak/>
        <w:t>Внеурочные занятия проводятся преимущественно с межклассными группами детей, сформированными с учётом выбора учеников и родителей, по отдельно составленному расписанию непосредственно в школе и в учреждениях дополнительного образования.</w:t>
      </w:r>
    </w:p>
    <w:p w:rsidR="003732F9" w:rsidRPr="003732F9" w:rsidRDefault="003732F9" w:rsidP="00722A4D">
      <w:pPr>
        <w:pStyle w:val="aa"/>
        <w:numPr>
          <w:ilvl w:val="0"/>
          <w:numId w:val="142"/>
        </w:numPr>
        <w:shd w:val="clear" w:color="auto" w:fill="FFFFFF"/>
        <w:spacing w:after="0" w:afterAutospacing="0"/>
        <w:ind w:left="426" w:right="477" w:firstLine="0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Наполняемость групп при проведении внеурочных занятий не может превышать 15 человек;</w:t>
      </w:r>
    </w:p>
    <w:p w:rsidR="003732F9" w:rsidRPr="003732F9" w:rsidRDefault="003732F9" w:rsidP="00722A4D">
      <w:pPr>
        <w:pStyle w:val="aa"/>
        <w:numPr>
          <w:ilvl w:val="0"/>
          <w:numId w:val="142"/>
        </w:numPr>
        <w:shd w:val="clear" w:color="auto" w:fill="FFFFFF"/>
        <w:spacing w:after="0" w:afterAutospacing="0"/>
        <w:ind w:left="426" w:right="477" w:firstLine="0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 xml:space="preserve">Продолжительность занятия внеурочной деятельности в начальных классах составляет 35 минут – 1 класс, 45 минут – 2 – 4 классы, если занятия спаренные – 70 минут с перерывом длительностью 10 минут для отдыха детей и проветривания помещений. Но при этом обязательно учитывается требования СанПиН 2.4.2.2821-10: «Длительность занятий зависит от возраста и вида деятельности. </w:t>
      </w:r>
    </w:p>
    <w:p w:rsidR="003732F9" w:rsidRPr="003732F9" w:rsidRDefault="003732F9" w:rsidP="00722A4D">
      <w:pPr>
        <w:pStyle w:val="aa"/>
        <w:numPr>
          <w:ilvl w:val="0"/>
          <w:numId w:val="142"/>
        </w:numPr>
        <w:shd w:val="clear" w:color="auto" w:fill="FFFFFF"/>
        <w:spacing w:after="0" w:afterAutospacing="0"/>
        <w:ind w:left="426" w:right="477" w:firstLine="0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Организация внеурочной деятельности учащихся осуществляется</w:t>
      </w:r>
      <w:r w:rsidRPr="003732F9">
        <w:rPr>
          <w:rStyle w:val="apple-converted-space"/>
          <w:color w:val="000000"/>
          <w:sz w:val="22"/>
          <w:szCs w:val="22"/>
        </w:rPr>
        <w:t> </w:t>
      </w:r>
      <w:r w:rsidRPr="003732F9">
        <w:rPr>
          <w:i/>
          <w:iCs/>
          <w:color w:val="000000"/>
          <w:sz w:val="22"/>
          <w:szCs w:val="22"/>
        </w:rPr>
        <w:t>учителями начальных классов</w:t>
      </w:r>
      <w:r w:rsidRPr="003732F9">
        <w:rPr>
          <w:color w:val="000000"/>
          <w:sz w:val="22"/>
          <w:szCs w:val="22"/>
        </w:rPr>
        <w:t>, где реализуется</w:t>
      </w:r>
      <w:r w:rsidRPr="003732F9">
        <w:rPr>
          <w:rStyle w:val="apple-converted-space"/>
          <w:i/>
          <w:iCs/>
          <w:color w:val="000000"/>
          <w:sz w:val="22"/>
          <w:szCs w:val="22"/>
        </w:rPr>
        <w:t> </w:t>
      </w:r>
      <w:r w:rsidRPr="003732F9">
        <w:rPr>
          <w:color w:val="000000"/>
          <w:sz w:val="22"/>
          <w:szCs w:val="22"/>
        </w:rPr>
        <w:t>Федеральный государственный образовательный стандарт начального общего образования.</w:t>
      </w:r>
    </w:p>
    <w:p w:rsidR="003732F9" w:rsidRPr="003732F9" w:rsidRDefault="003732F9" w:rsidP="00722A4D">
      <w:pPr>
        <w:pStyle w:val="aa"/>
        <w:numPr>
          <w:ilvl w:val="0"/>
          <w:numId w:val="142"/>
        </w:numPr>
        <w:shd w:val="clear" w:color="auto" w:fill="FFFFFF"/>
        <w:spacing w:after="0" w:afterAutospacing="0"/>
        <w:ind w:left="426" w:right="477" w:firstLine="0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В период каникул для продолжения внеурочной деятельности используются возможности учреждений дополнительного образования.</w:t>
      </w:r>
    </w:p>
    <w:p w:rsidR="003732F9" w:rsidRPr="003732F9" w:rsidRDefault="003732F9" w:rsidP="00722A4D">
      <w:pPr>
        <w:pStyle w:val="aa"/>
        <w:numPr>
          <w:ilvl w:val="0"/>
          <w:numId w:val="142"/>
        </w:numPr>
        <w:shd w:val="clear" w:color="auto" w:fill="FFFFFF"/>
        <w:spacing w:after="0" w:afterAutospacing="0"/>
        <w:ind w:left="426" w:right="477" w:firstLine="0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Образовательные программы внеурочной деятельности могут быть двух видов: авторские или разработанные педагогами школы и учреждений дополнительного образования в соответствии с требованиями к рабочим программам внеурочных занятий и утверждёнными педагогическим советом.</w:t>
      </w:r>
    </w:p>
    <w:p w:rsidR="003732F9" w:rsidRPr="003732F9" w:rsidRDefault="003732F9" w:rsidP="00722A4D">
      <w:pPr>
        <w:pStyle w:val="aa"/>
        <w:numPr>
          <w:ilvl w:val="0"/>
          <w:numId w:val="142"/>
        </w:numPr>
        <w:shd w:val="clear" w:color="auto" w:fill="FFFFFF"/>
        <w:spacing w:after="0" w:afterAutospacing="0"/>
        <w:ind w:left="426" w:right="477" w:firstLine="0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Основной формой учёта внеурочных достижений обучающихся является портфолио. </w:t>
      </w:r>
    </w:p>
    <w:p w:rsidR="003732F9" w:rsidRPr="003732F9" w:rsidRDefault="003732F9" w:rsidP="003732F9">
      <w:pPr>
        <w:pStyle w:val="aa"/>
        <w:shd w:val="clear" w:color="auto" w:fill="FFFFFF"/>
        <w:spacing w:after="0"/>
        <w:ind w:left="426" w:right="477"/>
        <w:jc w:val="center"/>
        <w:rPr>
          <w:color w:val="000000"/>
          <w:sz w:val="22"/>
          <w:szCs w:val="22"/>
        </w:rPr>
      </w:pPr>
      <w:r w:rsidRPr="003732F9">
        <w:rPr>
          <w:b/>
          <w:bCs/>
          <w:color w:val="000000"/>
          <w:sz w:val="22"/>
          <w:szCs w:val="22"/>
        </w:rPr>
        <w:t>Содержание внеурочной деятельности учащихся 1-4 классов</w:t>
      </w:r>
    </w:p>
    <w:p w:rsidR="003732F9" w:rsidRPr="003732F9" w:rsidRDefault="003732F9" w:rsidP="003732F9">
      <w:pPr>
        <w:pStyle w:val="aa"/>
        <w:shd w:val="clear" w:color="auto" w:fill="FFFFFF"/>
        <w:spacing w:after="0"/>
        <w:ind w:left="426" w:right="477"/>
        <w:jc w:val="center"/>
        <w:rPr>
          <w:b/>
          <w:bCs/>
          <w:color w:val="000000"/>
          <w:sz w:val="22"/>
          <w:szCs w:val="22"/>
        </w:rPr>
      </w:pPr>
      <w:r w:rsidRPr="003732F9">
        <w:rPr>
          <w:b/>
          <w:bCs/>
          <w:color w:val="000000"/>
          <w:sz w:val="22"/>
          <w:szCs w:val="22"/>
        </w:rPr>
        <w:t>Спорти</w:t>
      </w:r>
      <w:r>
        <w:rPr>
          <w:b/>
          <w:bCs/>
          <w:color w:val="000000"/>
          <w:sz w:val="22"/>
          <w:szCs w:val="22"/>
        </w:rPr>
        <w:t>вно-оздоровительное направление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 w:firstLine="348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Целесообразность 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 ступени начального общего образования как одной из ценностных составляющих, способствующих познавательному и эмоционально</w:t>
      </w:r>
      <w:r>
        <w:rPr>
          <w:color w:val="000000"/>
          <w:sz w:val="22"/>
          <w:szCs w:val="22"/>
        </w:rPr>
        <w:t xml:space="preserve">му развитию ребенка, достижению </w:t>
      </w:r>
      <w:r w:rsidRPr="003732F9">
        <w:rPr>
          <w:color w:val="000000"/>
          <w:sz w:val="22"/>
          <w:szCs w:val="22"/>
        </w:rPr>
        <w:t>планируемых результатов освоения основной образовательной программы начального общего образования.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Основные задачи: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- формирование культуры здорового и безопасного образа жизни;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- использование оптимальных двигательных режимов для детей с учетом их возрастных, психологических и иных особенностей;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- развитие потребности в занятиях физической культурой и спортом. Основные мероприятия: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Организация экскурсий, Дней здоровья, подвижных игр, внутришкольных спортивных соревнований.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Проведение бесед по охране здоровья.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Применение на уроках игровых моментов, физкультминуток, зарядка перед уроками.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Динамические паузы и прогулки в начальной школе.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Участие в районных и городских спортивных соревнованиях. </w:t>
      </w:r>
    </w:p>
    <w:p w:rsidR="003732F9" w:rsidRPr="003732F9" w:rsidRDefault="003732F9" w:rsidP="00731A83">
      <w:pPr>
        <w:pStyle w:val="aa"/>
        <w:shd w:val="clear" w:color="auto" w:fill="FFFFFF"/>
        <w:spacing w:after="0"/>
        <w:ind w:left="426" w:right="477"/>
        <w:jc w:val="center"/>
        <w:rPr>
          <w:b/>
          <w:bCs/>
          <w:color w:val="000000"/>
          <w:sz w:val="22"/>
          <w:szCs w:val="22"/>
        </w:rPr>
      </w:pPr>
      <w:r w:rsidRPr="003732F9">
        <w:rPr>
          <w:b/>
          <w:bCs/>
          <w:color w:val="000000"/>
          <w:sz w:val="22"/>
          <w:szCs w:val="22"/>
        </w:rPr>
        <w:t>Духовно-нравственное и социальное направления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 w:firstLine="566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Цель направлений - обеспечение духовно-нравственного развития обучающихся в единстве урочной, внеурочной и внешкольной деятельности, в совместной педагогической работе образовательного учреждения, семьи и других институтов общества; активизация внутренних резервов обучающихся, способствующих успешному освоению нового социального опыта на ступени начального общего образования, в формировании социальных, коммуникативных компетенций, необходимых для эффективного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взаимодействия в социуме.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 w:firstLine="566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В основу работы по данным направлениям положены ключевые воспитательные задачи, базовые национальные ценности российского общества.</w:t>
      </w:r>
    </w:p>
    <w:p w:rsidR="003732F9" w:rsidRPr="003732F9" w:rsidRDefault="003732F9" w:rsidP="003732F9">
      <w:pPr>
        <w:pStyle w:val="aa"/>
        <w:shd w:val="clear" w:color="auto" w:fill="FFFFFF"/>
        <w:tabs>
          <w:tab w:val="center" w:pos="5320"/>
        </w:tabs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bCs/>
          <w:color w:val="000000"/>
          <w:sz w:val="22"/>
          <w:szCs w:val="22"/>
        </w:rPr>
        <w:t>Основными задачами являются:</w:t>
      </w:r>
      <w:r w:rsidRPr="003732F9">
        <w:rPr>
          <w:bCs/>
          <w:color w:val="000000"/>
          <w:sz w:val="22"/>
          <w:szCs w:val="22"/>
        </w:rPr>
        <w:tab/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lastRenderedPageBreak/>
        <w:t>- формирование общечеловеческих ценностей в контексте формирования у обучающихся гражданской идентичности;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- воспитание нравственного, ответственного, инициативного и компетентного гражданина России;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- приобщение обучающихся к культурным ценностям своей этнической или социокультурной группы;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- сохранение базовых национальных ценностей российского общества;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- последовательное расширение и укрепление ценностно-смысловой сферы личности;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- формирование психологической культуры и коммуникативой компетенции для обеспечения эффективного и безопасного взаимодействия в социуме;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- формирование способности обучающегося сознательно выстраивать и оценивать отношения в социуме;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- становление гуманистических и демократических ценностных ориентаций;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- формирование основы культуры межэтнического общения;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- формирование отношения к семье как к основе российского общества. Основные мероприятия: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Встречи с ветеранами ВОВ и труда, уроки мужества.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Выставки рисунков.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Оформление газет о боевой и трудовой славе россиян.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Тематические классные часы.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Фестивали патриотической тематики, смотры строя и песни. </w:t>
      </w:r>
    </w:p>
    <w:p w:rsidR="003732F9" w:rsidRPr="003732F9" w:rsidRDefault="003732F9" w:rsidP="003732F9">
      <w:pPr>
        <w:pStyle w:val="aa"/>
        <w:shd w:val="clear" w:color="auto" w:fill="FFFFFF"/>
        <w:spacing w:after="0"/>
        <w:ind w:left="426" w:right="477"/>
        <w:jc w:val="center"/>
        <w:rPr>
          <w:b/>
          <w:color w:val="000000"/>
          <w:sz w:val="22"/>
          <w:szCs w:val="22"/>
        </w:rPr>
      </w:pPr>
      <w:r w:rsidRPr="003732F9">
        <w:rPr>
          <w:b/>
          <w:bCs/>
          <w:color w:val="000000"/>
          <w:sz w:val="22"/>
          <w:szCs w:val="22"/>
        </w:rPr>
        <w:t>Обще интеллектуальное  направление</w:t>
      </w:r>
    </w:p>
    <w:p w:rsidR="003732F9" w:rsidRPr="003732F9" w:rsidRDefault="003732F9" w:rsidP="003732F9">
      <w:pPr>
        <w:pStyle w:val="aa"/>
        <w:shd w:val="clear" w:color="auto" w:fill="FFFFFF"/>
        <w:spacing w:after="0"/>
        <w:ind w:left="426" w:right="477" w:firstLine="142"/>
        <w:jc w:val="both"/>
        <w:rPr>
          <w:b/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образования.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bCs/>
          <w:color w:val="000000"/>
          <w:sz w:val="22"/>
          <w:szCs w:val="22"/>
        </w:rPr>
        <w:t>Основными задачами являются: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– формирование навыков научно-интеллектуального труда;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– развитие культуры логического и алгоритмического мышления, воображения;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– формирование первоначального опыта практической преобразовательной деятельности;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– овладение навыками универсальных учебных действий обучающихся на ступени начального общего образования.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По итогам работы в данном направлении проводятся конкурсы, выставки, защита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проектов и их демонстрация: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Предметные недели;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Библиотечные уроки; 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sz w:val="22"/>
          <w:szCs w:val="22"/>
        </w:rPr>
        <w:t>- Конкурсы, экскурсии, олимпиады, конференции, деловые и ролевые игры и др.</w:t>
      </w:r>
    </w:p>
    <w:p w:rsidR="003732F9" w:rsidRPr="003732F9" w:rsidRDefault="003732F9" w:rsidP="003732F9">
      <w:pPr>
        <w:pStyle w:val="aa"/>
        <w:shd w:val="clear" w:color="auto" w:fill="FFFFFF"/>
        <w:spacing w:after="0"/>
        <w:ind w:left="426" w:right="477"/>
        <w:jc w:val="center"/>
        <w:rPr>
          <w:b/>
          <w:color w:val="000000"/>
          <w:sz w:val="22"/>
          <w:szCs w:val="22"/>
        </w:rPr>
      </w:pPr>
      <w:r w:rsidRPr="003732F9">
        <w:rPr>
          <w:b/>
          <w:bCs/>
          <w:color w:val="000000"/>
          <w:sz w:val="22"/>
          <w:szCs w:val="22"/>
        </w:rPr>
        <w:t>Общекультурное направление</w:t>
      </w:r>
    </w:p>
    <w:p w:rsidR="003732F9" w:rsidRPr="003732F9" w:rsidRDefault="003732F9" w:rsidP="003732F9">
      <w:pPr>
        <w:pStyle w:val="aa"/>
        <w:shd w:val="clear" w:color="auto" w:fill="FFFFFF"/>
        <w:spacing w:after="0"/>
        <w:ind w:left="426" w:right="477" w:firstLine="708"/>
        <w:jc w:val="both"/>
        <w:rPr>
          <w:i/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lastRenderedPageBreak/>
        <w:t>Воспитание способности к духовному развитию, нравственному самосовершенствованию, формированию ценностных ориентаций, развитие обшей культуры, знакомство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 – цель общекультурного направления.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Организация экскурсий в театры и музеи, выставок детских рисунков, поделок и творческих работ учащихся;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Проведение тематических классных часов по эстетике внешнего вида ученика, культуре поведения и речи;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  <w:r w:rsidRPr="003732F9">
        <w:rPr>
          <w:rFonts w:ascii="Times New Roman" w:hAnsi="Times New Roman"/>
          <w:sz w:val="22"/>
          <w:szCs w:val="22"/>
        </w:rPr>
        <w:t xml:space="preserve">- Участие в конкурсах, выставках детского творчества эстетического цикла на уровне школы, города.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</w:p>
    <w:p w:rsidR="003732F9" w:rsidRPr="003732F9" w:rsidRDefault="003732F9" w:rsidP="003732F9">
      <w:pPr>
        <w:pStyle w:val="Default"/>
        <w:ind w:left="426" w:right="477"/>
        <w:jc w:val="center"/>
        <w:rPr>
          <w:rFonts w:ascii="Times New Roman" w:hAnsi="Times New Roman"/>
          <w:b/>
          <w:bCs/>
          <w:i/>
          <w:sz w:val="22"/>
          <w:szCs w:val="22"/>
        </w:rPr>
      </w:pPr>
      <w:r w:rsidRPr="003732F9">
        <w:rPr>
          <w:rFonts w:ascii="Times New Roman" w:hAnsi="Times New Roman"/>
          <w:b/>
          <w:bCs/>
          <w:i/>
          <w:sz w:val="22"/>
          <w:szCs w:val="22"/>
        </w:rPr>
        <w:t>План внеурочной деятельности МКОУ «Гремучинская школа №19»</w:t>
      </w:r>
      <w:r w:rsidRPr="003732F9">
        <w:rPr>
          <w:rFonts w:ascii="Times New Roman" w:hAnsi="Times New Roman"/>
          <w:i/>
          <w:sz w:val="22"/>
          <w:szCs w:val="22"/>
        </w:rPr>
        <w:t xml:space="preserve"> </w:t>
      </w:r>
      <w:r w:rsidRPr="003732F9">
        <w:rPr>
          <w:rFonts w:ascii="Times New Roman" w:hAnsi="Times New Roman"/>
          <w:b/>
          <w:bCs/>
          <w:i/>
          <w:sz w:val="22"/>
          <w:szCs w:val="22"/>
        </w:rPr>
        <w:t xml:space="preserve"> (1-4 класс)</w:t>
      </w:r>
    </w:p>
    <w:p w:rsidR="003732F9" w:rsidRPr="003732F9" w:rsidRDefault="003732F9" w:rsidP="003732F9">
      <w:pPr>
        <w:pStyle w:val="Default"/>
        <w:ind w:left="426" w:right="477"/>
        <w:jc w:val="center"/>
        <w:rPr>
          <w:rFonts w:ascii="Times New Roman" w:hAnsi="Times New Roman"/>
          <w:b/>
          <w:bCs/>
          <w:i/>
          <w:sz w:val="22"/>
          <w:szCs w:val="22"/>
        </w:rPr>
      </w:pP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sz w:val="22"/>
          <w:szCs w:val="22"/>
        </w:rPr>
      </w:pPr>
    </w:p>
    <w:tbl>
      <w:tblPr>
        <w:tblW w:w="10263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9"/>
        <w:gridCol w:w="2376"/>
        <w:gridCol w:w="972"/>
        <w:gridCol w:w="972"/>
        <w:gridCol w:w="972"/>
        <w:gridCol w:w="1135"/>
        <w:gridCol w:w="972"/>
        <w:gridCol w:w="815"/>
      </w:tblGrid>
      <w:tr w:rsidR="003732F9" w:rsidRPr="00DC0C82" w:rsidTr="00B4159A">
        <w:trPr>
          <w:jc w:val="center"/>
        </w:trPr>
        <w:tc>
          <w:tcPr>
            <w:tcW w:w="2049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t>Направления внеурочной деятельности</w:t>
            </w:r>
          </w:p>
        </w:tc>
        <w:tc>
          <w:tcPr>
            <w:tcW w:w="2376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t>Формы организации</w:t>
            </w:r>
          </w:p>
        </w:tc>
        <w:tc>
          <w:tcPr>
            <w:tcW w:w="972" w:type="dxa"/>
          </w:tcPr>
          <w:p w:rsidR="003732F9" w:rsidRPr="004C6F96" w:rsidRDefault="003732F9" w:rsidP="00B4159A">
            <w:pPr>
              <w:spacing w:before="100" w:beforeAutospacing="1"/>
              <w:jc w:val="both"/>
            </w:pPr>
            <w:r w:rsidRPr="004C6F96">
              <w:t>Кол-во часов в неделю</w:t>
            </w:r>
          </w:p>
          <w:p w:rsidR="003732F9" w:rsidRPr="004C6F96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4C6F96">
              <w:rPr>
                <w:color w:val="000000"/>
              </w:rPr>
              <w:t>класс</w:t>
            </w:r>
          </w:p>
        </w:tc>
        <w:tc>
          <w:tcPr>
            <w:tcW w:w="972" w:type="dxa"/>
          </w:tcPr>
          <w:p w:rsidR="003732F9" w:rsidRPr="004C6F96" w:rsidRDefault="003732F9" w:rsidP="00B4159A">
            <w:pPr>
              <w:spacing w:before="100" w:beforeAutospacing="1"/>
              <w:jc w:val="both"/>
            </w:pPr>
            <w:r w:rsidRPr="004C6F96">
              <w:t>Кол-во часов в неделю</w:t>
            </w:r>
          </w:p>
          <w:p w:rsidR="003732F9" w:rsidRPr="004C6F96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4C6F96">
              <w:rPr>
                <w:color w:val="000000"/>
              </w:rPr>
              <w:t>класс</w:t>
            </w:r>
          </w:p>
        </w:tc>
        <w:tc>
          <w:tcPr>
            <w:tcW w:w="972" w:type="dxa"/>
          </w:tcPr>
          <w:p w:rsidR="003732F9" w:rsidRPr="004C6F96" w:rsidRDefault="003732F9" w:rsidP="00B4159A">
            <w:pPr>
              <w:spacing w:before="100" w:beforeAutospacing="1"/>
              <w:jc w:val="both"/>
            </w:pPr>
            <w:r w:rsidRPr="004C6F96">
              <w:t>Кол-во часов в неделю</w:t>
            </w:r>
          </w:p>
          <w:p w:rsidR="003732F9" w:rsidRPr="004C6F96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4C6F96">
              <w:rPr>
                <w:color w:val="000000"/>
              </w:rPr>
              <w:t>класс</w:t>
            </w:r>
          </w:p>
        </w:tc>
        <w:tc>
          <w:tcPr>
            <w:tcW w:w="1135" w:type="dxa"/>
          </w:tcPr>
          <w:p w:rsidR="003732F9" w:rsidRPr="004C6F96" w:rsidRDefault="003732F9" w:rsidP="00B4159A">
            <w:pPr>
              <w:spacing w:before="100" w:beforeAutospacing="1"/>
              <w:jc w:val="both"/>
            </w:pPr>
            <w:r w:rsidRPr="004C6F96">
              <w:t>Кол-во часов в неделю</w:t>
            </w:r>
          </w:p>
          <w:p w:rsidR="003732F9" w:rsidRPr="004C6F96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4C6F96">
              <w:rPr>
                <w:color w:val="000000"/>
              </w:rPr>
              <w:t>класс</w:t>
            </w:r>
          </w:p>
        </w:tc>
        <w:tc>
          <w:tcPr>
            <w:tcW w:w="972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t>Всего часов в неделю</w:t>
            </w:r>
          </w:p>
        </w:tc>
        <w:tc>
          <w:tcPr>
            <w:tcW w:w="815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both"/>
            </w:pPr>
            <w:r w:rsidRPr="00DC0C82">
              <w:t>Всего часов год</w:t>
            </w:r>
          </w:p>
        </w:tc>
      </w:tr>
      <w:tr w:rsidR="003732F9" w:rsidRPr="00DC0C82" w:rsidTr="00B4159A">
        <w:trPr>
          <w:trHeight w:val="240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</w:p>
        </w:tc>
        <w:tc>
          <w:tcPr>
            <w:tcW w:w="2376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1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3</w:t>
            </w: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4</w:t>
            </w: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</w:p>
        </w:tc>
      </w:tr>
      <w:tr w:rsidR="003732F9" w:rsidRPr="00DC0C82" w:rsidTr="00B4159A">
        <w:trPr>
          <w:trHeight w:val="60"/>
          <w:jc w:val="center"/>
        </w:trPr>
        <w:tc>
          <w:tcPr>
            <w:tcW w:w="2049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  <w:color w:val="000000"/>
              </w:rPr>
            </w:pPr>
            <w:r w:rsidRPr="00DC0C82">
              <w:rPr>
                <w:b/>
              </w:rPr>
              <w:t>Спортивно-оздоровительное</w:t>
            </w: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t>«Путешествие по тропинкам здоровья»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 xml:space="preserve"> 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 xml:space="preserve"> </w:t>
            </w:r>
          </w:p>
        </w:tc>
        <w:tc>
          <w:tcPr>
            <w:tcW w:w="972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8</w:t>
            </w:r>
          </w:p>
        </w:tc>
        <w:tc>
          <w:tcPr>
            <w:tcW w:w="815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270</w:t>
            </w:r>
          </w:p>
        </w:tc>
      </w:tr>
      <w:tr w:rsidR="003732F9" w:rsidRPr="00DC0C82" w:rsidTr="00B4159A">
        <w:trPr>
          <w:trHeight w:val="60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</w:rPr>
            </w:pP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</w:pPr>
            <w:r w:rsidRPr="00DC0C82">
              <w:t>Спортивная секции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271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</w:rPr>
            </w:pP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</w:pPr>
            <w:r w:rsidRPr="00DC0C82">
              <w:t>Кружок «Шахматы»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283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</w:rPr>
            </w:pP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</w:pPr>
            <w:r w:rsidRPr="00DC0C82">
              <w:t>Кружок «Азбука здоровья»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289"/>
          <w:jc w:val="center"/>
        </w:trPr>
        <w:tc>
          <w:tcPr>
            <w:tcW w:w="2049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Обще-</w:t>
            </w:r>
          </w:p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интеллектуальное</w:t>
            </w: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rPr>
                <w:color w:val="000000"/>
              </w:rPr>
              <w:t>«Поиграем, посчитаем»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8</w:t>
            </w:r>
          </w:p>
        </w:tc>
        <w:tc>
          <w:tcPr>
            <w:tcW w:w="815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270</w:t>
            </w:r>
          </w:p>
        </w:tc>
      </w:tr>
      <w:tr w:rsidR="003732F9" w:rsidRPr="00DC0C82" w:rsidTr="00B4159A">
        <w:trPr>
          <w:trHeight w:val="318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  <w:color w:val="000000"/>
              </w:rPr>
            </w:pP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rPr>
                <w:color w:val="000000"/>
              </w:rPr>
              <w:t xml:space="preserve">Классные часы, викторины 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318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  <w:color w:val="000000"/>
              </w:rPr>
            </w:pP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rPr>
                <w:color w:val="000000"/>
              </w:rPr>
              <w:t>«Волшебный мир книг»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226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  <w:color w:val="000000"/>
              </w:rPr>
            </w:pP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rPr>
                <w:color w:val="000000"/>
              </w:rPr>
              <w:t>«Тропинка к своему Я»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243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  <w:color w:val="000000"/>
              </w:rPr>
            </w:pP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rPr>
                <w:color w:val="000000"/>
              </w:rPr>
              <w:t>Предметные олимпиады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332"/>
          <w:jc w:val="center"/>
        </w:trPr>
        <w:tc>
          <w:tcPr>
            <w:tcW w:w="2049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  <w:color w:val="000000"/>
              </w:rPr>
            </w:pPr>
            <w:r w:rsidRPr="00DC0C82">
              <w:rPr>
                <w:b/>
              </w:rPr>
              <w:t>Духовно-нравственное</w:t>
            </w: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rPr>
                <w:color w:val="000000"/>
              </w:rPr>
              <w:t>«Мастерская общения»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 xml:space="preserve"> 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rPr>
                <w:color w:val="000000"/>
              </w:rPr>
            </w:pPr>
          </w:p>
        </w:tc>
        <w:tc>
          <w:tcPr>
            <w:tcW w:w="972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8</w:t>
            </w:r>
          </w:p>
        </w:tc>
        <w:tc>
          <w:tcPr>
            <w:tcW w:w="815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270</w:t>
            </w:r>
          </w:p>
        </w:tc>
      </w:tr>
      <w:tr w:rsidR="003732F9" w:rsidRPr="00DC0C82" w:rsidTr="00B4159A">
        <w:trPr>
          <w:trHeight w:val="332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</w:rPr>
            </w:pPr>
          </w:p>
        </w:tc>
        <w:tc>
          <w:tcPr>
            <w:tcW w:w="2376" w:type="dxa"/>
            <w:vMerge w:val="restart"/>
          </w:tcPr>
          <w:p w:rsidR="003732F9" w:rsidRPr="004C6F96" w:rsidRDefault="003732F9" w:rsidP="00B4159A">
            <w:pPr>
              <w:contextualSpacing/>
              <w:jc w:val="both"/>
              <w:rPr>
                <w:color w:val="000000"/>
              </w:rPr>
            </w:pPr>
            <w:r w:rsidRPr="004C6F96">
              <w:rPr>
                <w:color w:val="000000"/>
              </w:rPr>
              <w:t>Классные часы, викторины,</w:t>
            </w:r>
          </w:p>
          <w:p w:rsidR="003732F9" w:rsidRPr="004C6F96" w:rsidRDefault="003732F9" w:rsidP="00B4159A">
            <w:pPr>
              <w:contextualSpacing/>
              <w:jc w:val="both"/>
              <w:rPr>
                <w:color w:val="000000"/>
              </w:rPr>
            </w:pPr>
            <w:r w:rsidRPr="004C6F96">
              <w:rPr>
                <w:color w:val="000000"/>
              </w:rPr>
              <w:t>просмотр роликов</w:t>
            </w:r>
          </w:p>
        </w:tc>
        <w:tc>
          <w:tcPr>
            <w:tcW w:w="972" w:type="dxa"/>
          </w:tcPr>
          <w:p w:rsidR="003732F9" w:rsidRPr="004C6F96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rPr>
                <w:color w:val="000000"/>
              </w:rPr>
            </w:pP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332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</w:rPr>
            </w:pPr>
          </w:p>
        </w:tc>
        <w:tc>
          <w:tcPr>
            <w:tcW w:w="2376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rPr>
                <w:color w:val="000000"/>
              </w:rPr>
            </w:pP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266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</w:rPr>
            </w:pP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rPr>
                <w:color w:val="000000"/>
              </w:rPr>
              <w:t>«Золотое сердце»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266"/>
          <w:jc w:val="center"/>
        </w:trPr>
        <w:tc>
          <w:tcPr>
            <w:tcW w:w="2049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</w:rPr>
            </w:pPr>
            <w:r w:rsidRPr="00DC0C82">
              <w:rPr>
                <w:b/>
              </w:rPr>
              <w:t>Социальное</w:t>
            </w:r>
          </w:p>
        </w:tc>
        <w:tc>
          <w:tcPr>
            <w:tcW w:w="2376" w:type="dxa"/>
            <w:vMerge w:val="restart"/>
          </w:tcPr>
          <w:p w:rsidR="003732F9" w:rsidRPr="004C6F96" w:rsidRDefault="003732F9" w:rsidP="00B4159A">
            <w:pPr>
              <w:spacing w:before="100" w:beforeAutospacing="1"/>
              <w:rPr>
                <w:color w:val="000000"/>
              </w:rPr>
            </w:pPr>
            <w:r w:rsidRPr="004C6F96">
              <w:rPr>
                <w:color w:val="000000"/>
              </w:rPr>
              <w:t>Классные часы, мероприятия, субботники, акции, мастерские.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8</w:t>
            </w:r>
          </w:p>
        </w:tc>
        <w:tc>
          <w:tcPr>
            <w:tcW w:w="815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270</w:t>
            </w:r>
          </w:p>
        </w:tc>
      </w:tr>
      <w:tr w:rsidR="003732F9" w:rsidRPr="00DC0C82" w:rsidTr="00B4159A">
        <w:trPr>
          <w:trHeight w:val="181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  <w:color w:val="000000"/>
              </w:rPr>
            </w:pPr>
          </w:p>
        </w:tc>
        <w:tc>
          <w:tcPr>
            <w:tcW w:w="2376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262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</w:rPr>
            </w:pPr>
          </w:p>
        </w:tc>
        <w:tc>
          <w:tcPr>
            <w:tcW w:w="2376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262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</w:rPr>
            </w:pP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rPr>
                <w:color w:val="000000"/>
              </w:rPr>
              <w:t>Кружок «ЮИД»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261"/>
          <w:jc w:val="center"/>
        </w:trPr>
        <w:tc>
          <w:tcPr>
            <w:tcW w:w="2049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  <w:color w:val="000000"/>
              </w:rPr>
            </w:pPr>
            <w:r w:rsidRPr="00DC0C82">
              <w:rPr>
                <w:b/>
              </w:rPr>
              <w:t>Общекультурное</w:t>
            </w:r>
          </w:p>
        </w:tc>
        <w:tc>
          <w:tcPr>
            <w:tcW w:w="2376" w:type="dxa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rPr>
                <w:color w:val="000000"/>
              </w:rPr>
              <w:t>«Мир на ладошке»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8</w:t>
            </w:r>
          </w:p>
        </w:tc>
        <w:tc>
          <w:tcPr>
            <w:tcW w:w="815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270</w:t>
            </w:r>
          </w:p>
        </w:tc>
      </w:tr>
      <w:tr w:rsidR="003732F9" w:rsidRPr="00DC0C82" w:rsidTr="00B4159A">
        <w:trPr>
          <w:trHeight w:val="261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</w:rPr>
            </w:pPr>
          </w:p>
        </w:tc>
        <w:tc>
          <w:tcPr>
            <w:tcW w:w="2376" w:type="dxa"/>
            <w:vMerge w:val="restart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color w:val="000000"/>
              </w:rPr>
            </w:pPr>
            <w:r w:rsidRPr="00DC0C82">
              <w:rPr>
                <w:color w:val="000000"/>
              </w:rPr>
              <w:t xml:space="preserve">Классные часы, беседы, мероприятия 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color w:val="000000"/>
              </w:rPr>
            </w:pP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spacing w:before="100" w:beforeAutospacing="1"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617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</w:pPr>
          </w:p>
        </w:tc>
        <w:tc>
          <w:tcPr>
            <w:tcW w:w="2376" w:type="dxa"/>
            <w:vMerge/>
          </w:tcPr>
          <w:p w:rsidR="003732F9" w:rsidRPr="00DC0C82" w:rsidRDefault="003732F9" w:rsidP="00B4159A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contextualSpacing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1135" w:type="dxa"/>
          </w:tcPr>
          <w:p w:rsidR="003732F9" w:rsidRPr="00DC0C82" w:rsidRDefault="003732F9" w:rsidP="00B4159A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contextualSpacing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contextualSpacing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617"/>
          <w:jc w:val="center"/>
        </w:trPr>
        <w:tc>
          <w:tcPr>
            <w:tcW w:w="2049" w:type="dxa"/>
            <w:vMerge/>
          </w:tcPr>
          <w:p w:rsidR="003732F9" w:rsidRPr="00DC0C82" w:rsidRDefault="003732F9" w:rsidP="00B4159A">
            <w:pPr>
              <w:spacing w:before="100" w:beforeAutospacing="1"/>
              <w:jc w:val="both"/>
            </w:pPr>
          </w:p>
        </w:tc>
        <w:tc>
          <w:tcPr>
            <w:tcW w:w="2376" w:type="dxa"/>
            <w:vMerge/>
          </w:tcPr>
          <w:p w:rsidR="003732F9" w:rsidRPr="00DC0C82" w:rsidRDefault="003732F9" w:rsidP="00B4159A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972" w:type="dxa"/>
          </w:tcPr>
          <w:p w:rsidR="003732F9" w:rsidRPr="00DC0C82" w:rsidRDefault="003732F9" w:rsidP="00B4159A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1135" w:type="dxa"/>
          </w:tcPr>
          <w:p w:rsidR="003732F9" w:rsidRPr="00DC0C82" w:rsidRDefault="003732F9" w:rsidP="00B4159A">
            <w:pPr>
              <w:contextualSpacing/>
              <w:jc w:val="center"/>
              <w:rPr>
                <w:color w:val="000000"/>
              </w:rPr>
            </w:pPr>
            <w:r w:rsidRPr="00DC0C82">
              <w:rPr>
                <w:color w:val="000000"/>
              </w:rPr>
              <w:t>2</w:t>
            </w:r>
          </w:p>
        </w:tc>
        <w:tc>
          <w:tcPr>
            <w:tcW w:w="972" w:type="dxa"/>
            <w:vMerge/>
          </w:tcPr>
          <w:p w:rsidR="003732F9" w:rsidRPr="00DC0C82" w:rsidRDefault="003732F9" w:rsidP="00B4159A">
            <w:pPr>
              <w:contextualSpacing/>
              <w:jc w:val="center"/>
              <w:rPr>
                <w:b/>
                <w:color w:val="000000"/>
              </w:rPr>
            </w:pPr>
          </w:p>
        </w:tc>
        <w:tc>
          <w:tcPr>
            <w:tcW w:w="815" w:type="dxa"/>
            <w:vMerge/>
          </w:tcPr>
          <w:p w:rsidR="003732F9" w:rsidRPr="00DC0C82" w:rsidRDefault="003732F9" w:rsidP="00B4159A">
            <w:pPr>
              <w:contextualSpacing/>
              <w:jc w:val="center"/>
              <w:rPr>
                <w:b/>
                <w:color w:val="000000"/>
              </w:rPr>
            </w:pPr>
          </w:p>
        </w:tc>
      </w:tr>
      <w:tr w:rsidR="003732F9" w:rsidRPr="00DC0C82" w:rsidTr="00B4159A">
        <w:trPr>
          <w:trHeight w:val="453"/>
          <w:jc w:val="center"/>
        </w:trPr>
        <w:tc>
          <w:tcPr>
            <w:tcW w:w="4425" w:type="dxa"/>
            <w:gridSpan w:val="2"/>
          </w:tcPr>
          <w:p w:rsidR="003732F9" w:rsidRPr="00DC0C82" w:rsidRDefault="003732F9" w:rsidP="00B4159A">
            <w:pPr>
              <w:spacing w:before="100" w:beforeAutospacing="1"/>
              <w:jc w:val="both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 xml:space="preserve">Итого 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contextualSpacing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10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contextualSpacing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10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contextualSpacing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10</w:t>
            </w:r>
          </w:p>
        </w:tc>
        <w:tc>
          <w:tcPr>
            <w:tcW w:w="1135" w:type="dxa"/>
          </w:tcPr>
          <w:p w:rsidR="003732F9" w:rsidRPr="00DC0C82" w:rsidRDefault="003732F9" w:rsidP="00B4159A">
            <w:pPr>
              <w:contextualSpacing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10</w:t>
            </w:r>
          </w:p>
        </w:tc>
        <w:tc>
          <w:tcPr>
            <w:tcW w:w="972" w:type="dxa"/>
          </w:tcPr>
          <w:p w:rsidR="003732F9" w:rsidRPr="00DC0C82" w:rsidRDefault="003732F9" w:rsidP="00B4159A">
            <w:pPr>
              <w:contextualSpacing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40</w:t>
            </w:r>
          </w:p>
        </w:tc>
        <w:tc>
          <w:tcPr>
            <w:tcW w:w="815" w:type="dxa"/>
          </w:tcPr>
          <w:p w:rsidR="003732F9" w:rsidRPr="00DC0C82" w:rsidRDefault="003732F9" w:rsidP="00B4159A">
            <w:pPr>
              <w:contextualSpacing/>
              <w:jc w:val="center"/>
              <w:rPr>
                <w:b/>
                <w:color w:val="000000"/>
              </w:rPr>
            </w:pPr>
            <w:r w:rsidRPr="00DC0C82">
              <w:rPr>
                <w:b/>
                <w:color w:val="000000"/>
              </w:rPr>
              <w:t>1 350</w:t>
            </w:r>
          </w:p>
        </w:tc>
      </w:tr>
    </w:tbl>
    <w:p w:rsidR="003732F9" w:rsidRDefault="003732F9" w:rsidP="003732F9">
      <w:pPr>
        <w:shd w:val="clear" w:color="auto" w:fill="FFFFFF"/>
        <w:spacing w:before="100" w:beforeAutospacing="1"/>
        <w:ind w:left="426" w:right="477" w:firstLine="480"/>
        <w:jc w:val="both"/>
        <w:rPr>
          <w:color w:val="000000"/>
        </w:rPr>
      </w:pPr>
    </w:p>
    <w:p w:rsidR="003732F9" w:rsidRPr="003732F9" w:rsidRDefault="003732F9" w:rsidP="003732F9">
      <w:pPr>
        <w:shd w:val="clear" w:color="auto" w:fill="FFFFFF"/>
        <w:spacing w:before="100" w:beforeAutospacing="1"/>
        <w:ind w:left="426" w:right="477" w:firstLine="480"/>
        <w:jc w:val="both"/>
        <w:rPr>
          <w:color w:val="000000"/>
        </w:rPr>
      </w:pPr>
      <w:r w:rsidRPr="003732F9">
        <w:rPr>
          <w:color w:val="000000"/>
        </w:rPr>
        <w:t>Часы, отводимые на внеурочную деятельность, используются по желанию обучающихся и их родителей. Учебный план будет выполняться при использовании имеющейся в школе учебно-методической и материально-технической базы, информационных ресурсов, собственного методического потенциала.</w:t>
      </w:r>
    </w:p>
    <w:p w:rsidR="003732F9" w:rsidRPr="003732F9" w:rsidRDefault="003732F9" w:rsidP="003732F9">
      <w:pPr>
        <w:ind w:left="426" w:right="477"/>
        <w:jc w:val="center"/>
        <w:rPr>
          <w:b/>
          <w:bCs/>
          <w:i/>
          <w:color w:val="000000"/>
        </w:rPr>
      </w:pPr>
      <w:r w:rsidRPr="003732F9">
        <w:rPr>
          <w:b/>
          <w:bCs/>
          <w:i/>
          <w:color w:val="000000"/>
        </w:rPr>
        <w:t>Предполагаемые результаты</w:t>
      </w:r>
    </w:p>
    <w:p w:rsidR="003732F9" w:rsidRPr="003732F9" w:rsidRDefault="003732F9" w:rsidP="003732F9">
      <w:pPr>
        <w:ind w:left="426" w:right="477"/>
        <w:jc w:val="center"/>
        <w:rPr>
          <w:b/>
          <w:bCs/>
          <w:i/>
          <w:color w:val="000000"/>
        </w:rPr>
      </w:pPr>
    </w:p>
    <w:p w:rsidR="003732F9" w:rsidRPr="003732F9" w:rsidRDefault="003732F9" w:rsidP="003732F9">
      <w:pPr>
        <w:ind w:left="426" w:right="477"/>
        <w:jc w:val="both"/>
        <w:rPr>
          <w:color w:val="000000"/>
        </w:rPr>
      </w:pPr>
      <w:r w:rsidRPr="003732F9">
        <w:rPr>
          <w:color w:val="000000"/>
        </w:rPr>
        <w:t>1. Улучшение психологической и социальной комфортности в  едином  воспитательном пространстве.</w:t>
      </w:r>
    </w:p>
    <w:p w:rsidR="003732F9" w:rsidRPr="003732F9" w:rsidRDefault="003732F9" w:rsidP="003732F9">
      <w:pPr>
        <w:ind w:left="426" w:right="477"/>
        <w:jc w:val="both"/>
        <w:rPr>
          <w:color w:val="000000"/>
        </w:rPr>
      </w:pPr>
      <w:r w:rsidRPr="003732F9">
        <w:rPr>
          <w:color w:val="000000"/>
        </w:rPr>
        <w:t>2. Укрепление здоровья воспитанников.</w:t>
      </w:r>
    </w:p>
    <w:p w:rsidR="003732F9" w:rsidRPr="003732F9" w:rsidRDefault="003732F9" w:rsidP="003732F9">
      <w:pPr>
        <w:ind w:left="426" w:right="477"/>
        <w:jc w:val="both"/>
        <w:rPr>
          <w:color w:val="000000"/>
        </w:rPr>
      </w:pPr>
      <w:r w:rsidRPr="003732F9">
        <w:rPr>
          <w:color w:val="000000"/>
        </w:rPr>
        <w:t>3. Развитие творческой активности каждого ребёнка.</w:t>
      </w:r>
    </w:p>
    <w:p w:rsidR="003732F9" w:rsidRPr="003732F9" w:rsidRDefault="003732F9" w:rsidP="003732F9">
      <w:pPr>
        <w:ind w:left="426" w:right="477"/>
        <w:rPr>
          <w:color w:val="000000"/>
        </w:rPr>
      </w:pPr>
      <w:r w:rsidRPr="003732F9">
        <w:rPr>
          <w:color w:val="000000"/>
        </w:rPr>
        <w:t>4. Укрепление связи между семьёй и школой.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/>
        <w:jc w:val="center"/>
        <w:rPr>
          <w:b/>
          <w:color w:val="000000"/>
          <w:sz w:val="22"/>
          <w:szCs w:val="22"/>
        </w:rPr>
      </w:pPr>
      <w:r w:rsidRPr="003732F9">
        <w:rPr>
          <w:b/>
          <w:color w:val="000000"/>
          <w:sz w:val="22"/>
          <w:szCs w:val="22"/>
        </w:rPr>
        <w:t xml:space="preserve">Условия организации внеурочной деятельности и индивидуальный учет результатов </w:t>
      </w:r>
    </w:p>
    <w:p w:rsidR="003732F9" w:rsidRPr="003732F9" w:rsidRDefault="003732F9" w:rsidP="00731A83">
      <w:pPr>
        <w:pStyle w:val="aa"/>
        <w:shd w:val="clear" w:color="auto" w:fill="FFFFFF"/>
        <w:spacing w:before="0" w:after="0"/>
        <w:ind w:left="426" w:right="477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 xml:space="preserve">      Педагоги школы стараются сделать пребывание ребенка в школе наиболее комфортным, так как только при этом условии можно говорить об успешности образовательного процесса, укреплении эмоциональной сферы ребенка, сохранении и приумножении здоровья детей.</w:t>
      </w:r>
    </w:p>
    <w:p w:rsidR="003732F9" w:rsidRPr="003732F9" w:rsidRDefault="003732F9" w:rsidP="003732F9">
      <w:pPr>
        <w:pStyle w:val="aa"/>
        <w:shd w:val="clear" w:color="auto" w:fill="FFFFFF"/>
        <w:spacing w:before="0" w:after="0"/>
        <w:ind w:left="426" w:right="477" w:firstLine="480"/>
        <w:jc w:val="both"/>
        <w:rPr>
          <w:color w:val="000000"/>
          <w:sz w:val="22"/>
          <w:szCs w:val="22"/>
        </w:rPr>
      </w:pPr>
      <w:r w:rsidRPr="003732F9">
        <w:rPr>
          <w:color w:val="000000"/>
          <w:sz w:val="22"/>
          <w:szCs w:val="22"/>
        </w:rPr>
        <w:t>Работа школы регламентируется единым расписанием учебных занятий, группы продлённого дня, работы секций, клубов и кружков. При составлении режима дня учитываются гигиенические требования.</w:t>
      </w:r>
    </w:p>
    <w:p w:rsidR="003732F9" w:rsidRPr="003732F9" w:rsidRDefault="003732F9" w:rsidP="003732F9">
      <w:pPr>
        <w:ind w:left="426" w:right="477" w:firstLine="426"/>
        <w:jc w:val="both"/>
        <w:rPr>
          <w:color w:val="000000"/>
        </w:rPr>
      </w:pPr>
      <w:r w:rsidRPr="003732F9">
        <w:rPr>
          <w:color w:val="000000"/>
        </w:rPr>
        <w:t>При индивидуальном учёте результатов освоения обучающимися образовательных программ используются:</w:t>
      </w:r>
    </w:p>
    <w:p w:rsidR="003732F9" w:rsidRPr="003732F9" w:rsidRDefault="003732F9" w:rsidP="00722A4D">
      <w:pPr>
        <w:pStyle w:val="4"/>
        <w:keepNext w:val="0"/>
        <w:numPr>
          <w:ilvl w:val="0"/>
          <w:numId w:val="140"/>
        </w:numPr>
        <w:spacing w:before="0" w:after="0"/>
        <w:ind w:left="426" w:right="477"/>
        <w:jc w:val="both"/>
        <w:rPr>
          <w:rFonts w:ascii="Times New Roman" w:hAnsi="Times New Roman"/>
          <w:b w:val="0"/>
          <w:color w:val="000000"/>
          <w:sz w:val="22"/>
          <w:szCs w:val="22"/>
        </w:rPr>
      </w:pPr>
      <w:r w:rsidRPr="003732F9">
        <w:rPr>
          <w:rFonts w:ascii="Times New Roman" w:hAnsi="Times New Roman"/>
          <w:b w:val="0"/>
          <w:i/>
          <w:color w:val="000000"/>
          <w:sz w:val="22"/>
          <w:szCs w:val="22"/>
        </w:rPr>
        <w:t>общеклассные альбомы, плакаты, папки</w:t>
      </w:r>
      <w:r w:rsidRPr="003732F9">
        <w:rPr>
          <w:rFonts w:ascii="Times New Roman" w:hAnsi="Times New Roman"/>
          <w:b w:val="0"/>
          <w:color w:val="000000"/>
          <w:sz w:val="22"/>
          <w:szCs w:val="22"/>
        </w:rPr>
        <w:t>;</w:t>
      </w:r>
    </w:p>
    <w:p w:rsidR="003732F9" w:rsidRPr="003732F9" w:rsidRDefault="003732F9" w:rsidP="00722A4D">
      <w:pPr>
        <w:pStyle w:val="4"/>
        <w:keepNext w:val="0"/>
        <w:numPr>
          <w:ilvl w:val="0"/>
          <w:numId w:val="140"/>
        </w:numPr>
        <w:spacing w:before="0" w:after="0"/>
        <w:ind w:left="426" w:right="477"/>
        <w:jc w:val="both"/>
        <w:rPr>
          <w:rFonts w:ascii="Times New Roman" w:hAnsi="Times New Roman"/>
          <w:b w:val="0"/>
          <w:color w:val="000000"/>
          <w:sz w:val="22"/>
          <w:szCs w:val="22"/>
        </w:rPr>
      </w:pPr>
      <w:r w:rsidRPr="003732F9">
        <w:rPr>
          <w:rFonts w:ascii="Times New Roman" w:hAnsi="Times New Roman"/>
          <w:b w:val="0"/>
          <w:i/>
          <w:color w:val="000000"/>
          <w:sz w:val="22"/>
          <w:szCs w:val="22"/>
        </w:rPr>
        <w:t>презентации</w:t>
      </w:r>
      <w:r w:rsidRPr="003732F9">
        <w:rPr>
          <w:rFonts w:ascii="Times New Roman" w:hAnsi="Times New Roman"/>
          <w:b w:val="0"/>
          <w:color w:val="000000"/>
          <w:sz w:val="22"/>
          <w:szCs w:val="22"/>
        </w:rPr>
        <w:t xml:space="preserve"> (цифровые учебные объекты или в виде распечатанных материалов.</w:t>
      </w:r>
    </w:p>
    <w:p w:rsidR="003732F9" w:rsidRPr="003732F9" w:rsidRDefault="003732F9" w:rsidP="003732F9">
      <w:pPr>
        <w:pStyle w:val="4"/>
        <w:keepNext w:val="0"/>
        <w:spacing w:before="0" w:after="0"/>
        <w:ind w:left="426" w:right="477" w:firstLine="708"/>
        <w:jc w:val="both"/>
        <w:rPr>
          <w:rFonts w:ascii="Times New Roman" w:hAnsi="Times New Roman"/>
          <w:b w:val="0"/>
          <w:color w:val="000000"/>
          <w:sz w:val="22"/>
          <w:szCs w:val="22"/>
        </w:rPr>
      </w:pPr>
      <w:r w:rsidRPr="003732F9">
        <w:rPr>
          <w:rFonts w:ascii="Times New Roman" w:hAnsi="Times New Roman"/>
          <w:b w:val="0"/>
          <w:color w:val="000000"/>
          <w:sz w:val="22"/>
          <w:szCs w:val="22"/>
        </w:rPr>
        <w:t xml:space="preserve">Для сохранения результатов работы используются бумажные и (или) электронные носители: 1) </w:t>
      </w:r>
      <w:r w:rsidRPr="003732F9">
        <w:rPr>
          <w:rFonts w:ascii="Times New Roman" w:hAnsi="Times New Roman"/>
          <w:b w:val="0"/>
          <w:i/>
          <w:color w:val="000000"/>
          <w:sz w:val="22"/>
          <w:szCs w:val="22"/>
        </w:rPr>
        <w:t>творческие работы</w:t>
      </w:r>
      <w:r w:rsidRPr="003732F9">
        <w:rPr>
          <w:rFonts w:ascii="Times New Roman" w:hAnsi="Times New Roman"/>
          <w:b w:val="0"/>
          <w:color w:val="000000"/>
          <w:sz w:val="22"/>
          <w:szCs w:val="22"/>
        </w:rPr>
        <w:t xml:space="preserve"> (графические, живописные, литературные, научные описания собственных наблюдений и экспериментов) как в форме портфолио (накопительных папок), так и в форме выставок, литературных сборников (возможны как цифровые, так и печатные формы); 2) </w:t>
      </w:r>
      <w:r w:rsidRPr="003732F9">
        <w:rPr>
          <w:rFonts w:ascii="Times New Roman" w:hAnsi="Times New Roman"/>
          <w:b w:val="0"/>
          <w:i/>
          <w:color w:val="000000"/>
          <w:sz w:val="22"/>
          <w:szCs w:val="22"/>
        </w:rPr>
        <w:t>презентации, фиксации результатов преобразования модели</w:t>
      </w:r>
      <w:r w:rsidRPr="003732F9">
        <w:rPr>
          <w:rFonts w:ascii="Times New Roman" w:hAnsi="Times New Roman"/>
          <w:b w:val="0"/>
          <w:color w:val="000000"/>
          <w:sz w:val="22"/>
          <w:szCs w:val="22"/>
        </w:rPr>
        <w:t xml:space="preserve"> (схема, чертеж и др. знаковые формы), полученные ребенком в ходе индивидуального решения  задачи (в виде цифрового объекта или распечатки); 3) </w:t>
      </w:r>
      <w:r w:rsidRPr="003732F9">
        <w:rPr>
          <w:rFonts w:ascii="Times New Roman" w:hAnsi="Times New Roman"/>
          <w:b w:val="0"/>
          <w:i/>
          <w:color w:val="000000"/>
          <w:sz w:val="22"/>
          <w:szCs w:val="22"/>
        </w:rPr>
        <w:t>выполненные работы в компьютерных средах, таблицы и графики</w:t>
      </w:r>
      <w:r w:rsidRPr="003732F9">
        <w:rPr>
          <w:rFonts w:ascii="Times New Roman" w:hAnsi="Times New Roman"/>
          <w:b w:val="0"/>
          <w:color w:val="000000"/>
          <w:sz w:val="22"/>
          <w:szCs w:val="22"/>
        </w:rPr>
        <w:t>, отражающие состояние навыков ребенка — соревнование с самим собой (в виде цифрового объекта или распечатки).</w:t>
      </w:r>
    </w:p>
    <w:p w:rsidR="003732F9" w:rsidRPr="003732F9" w:rsidRDefault="003732F9" w:rsidP="003732F9">
      <w:pPr>
        <w:pStyle w:val="a3"/>
        <w:tabs>
          <w:tab w:val="left" w:pos="4536"/>
        </w:tabs>
        <w:ind w:left="426" w:right="477" w:firstLine="426"/>
      </w:pPr>
      <w:r w:rsidRPr="003732F9">
        <w:t xml:space="preserve">Все  материалы обучающегося по итогам  образования в школе  оформляются  в форме </w:t>
      </w:r>
      <w:r w:rsidRPr="003732F9">
        <w:rPr>
          <w:i/>
        </w:rPr>
        <w:t>портфолио</w:t>
      </w:r>
      <w:r w:rsidRPr="003732F9">
        <w:t>.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i/>
          <w:color w:val="auto"/>
          <w:sz w:val="22"/>
          <w:szCs w:val="22"/>
        </w:rPr>
      </w:pPr>
      <w:r w:rsidRPr="003732F9">
        <w:rPr>
          <w:rFonts w:ascii="Times New Roman" w:hAnsi="Times New Roman"/>
          <w:b/>
          <w:bCs/>
          <w:i/>
          <w:color w:val="auto"/>
          <w:sz w:val="22"/>
          <w:szCs w:val="22"/>
        </w:rPr>
        <w:t>Мониторинг эффективности внеурочной деятельности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программой. Управление реализацией программой осуществляется через планирование, контроль и корректировку действий. Управление любой инновационной деятельностью идёт по следующим направлениям: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- организация работы с кадрами;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- организация работы с ученическим коллективом;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- организация работы с родителями, общественными организациями, социальными партнёрами;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- мониторинг эффективности инновационных процессов.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Контроль результативности и эффективности будет осуществляться путем проведения мониторинговых исследований, диагностики обучающихся, педагогов, родителей.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Целью мониторинговых исследований является создание системы организации, сбора, обработки и распространения информации, отражающей результативность модернизации внеурочной деятельности и дополнительного образования по следующим критериям: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- рост социальной активности обучающихся;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- рост мотивации к активной познавательной деятельности;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>- уровень достижения обучающимися таких образовательных результатов, как сформированность коммуникативных и исследовательских компетентностей, креативных и организационных способностей, рефлексивных навыков;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- качественное изменение в личностном развитии, усвоении гражданских и нравственных норм, духовной культуры, гуманистического основ отношения к окружающему миру (уровень воспитанности); </w:t>
      </w: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- удовлетворенность учащихся и родителей жизнедеятельностью школы. </w:t>
      </w:r>
    </w:p>
    <w:p w:rsidR="003732F9" w:rsidRPr="003732F9" w:rsidRDefault="003732F9" w:rsidP="003732F9">
      <w:pPr>
        <w:pStyle w:val="a3"/>
        <w:tabs>
          <w:tab w:val="left" w:pos="4536"/>
        </w:tabs>
        <w:ind w:left="426" w:right="477"/>
      </w:pPr>
    </w:p>
    <w:p w:rsidR="003732F9" w:rsidRPr="003732F9" w:rsidRDefault="003732F9" w:rsidP="003732F9">
      <w:pPr>
        <w:pStyle w:val="Default"/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lastRenderedPageBreak/>
        <w:t xml:space="preserve">Основные направления и вопросы мониторинга: </w:t>
      </w:r>
    </w:p>
    <w:p w:rsidR="003732F9" w:rsidRPr="003732F9" w:rsidRDefault="003732F9" w:rsidP="00722A4D">
      <w:pPr>
        <w:pStyle w:val="Default"/>
        <w:numPr>
          <w:ilvl w:val="0"/>
          <w:numId w:val="144"/>
        </w:numPr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Оценка востребованности форм и мероприятий внеклассной работы; </w:t>
      </w:r>
    </w:p>
    <w:p w:rsidR="003732F9" w:rsidRPr="003732F9" w:rsidRDefault="003732F9" w:rsidP="00722A4D">
      <w:pPr>
        <w:pStyle w:val="Default"/>
        <w:numPr>
          <w:ilvl w:val="0"/>
          <w:numId w:val="144"/>
        </w:numPr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Сохранность контингента всех направлений внеурочной работы; </w:t>
      </w:r>
    </w:p>
    <w:p w:rsidR="003732F9" w:rsidRPr="003732F9" w:rsidRDefault="003732F9" w:rsidP="00722A4D">
      <w:pPr>
        <w:pStyle w:val="Default"/>
        <w:numPr>
          <w:ilvl w:val="0"/>
          <w:numId w:val="144"/>
        </w:numPr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Анкетирование школьников и родителей по итогам года с целью выявления удовлетворённости воспитательными мероприятиями; </w:t>
      </w:r>
    </w:p>
    <w:p w:rsidR="003732F9" w:rsidRPr="003732F9" w:rsidRDefault="003732F9" w:rsidP="00722A4D">
      <w:pPr>
        <w:pStyle w:val="Default"/>
        <w:numPr>
          <w:ilvl w:val="0"/>
          <w:numId w:val="144"/>
        </w:numPr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Вовлечённость обучающихся во внеурочную образовательную деятельность как на базе школы, так и вне ОУ; </w:t>
      </w:r>
    </w:p>
    <w:p w:rsidR="003732F9" w:rsidRPr="003732F9" w:rsidRDefault="003732F9" w:rsidP="00722A4D">
      <w:pPr>
        <w:pStyle w:val="Default"/>
        <w:numPr>
          <w:ilvl w:val="0"/>
          <w:numId w:val="144"/>
        </w:numPr>
        <w:ind w:left="426" w:right="477"/>
        <w:rPr>
          <w:rFonts w:ascii="Times New Roman" w:hAnsi="Times New Roman"/>
          <w:color w:val="auto"/>
          <w:sz w:val="22"/>
          <w:szCs w:val="22"/>
        </w:rPr>
      </w:pPr>
      <w:r w:rsidRPr="003732F9">
        <w:rPr>
          <w:rFonts w:ascii="Times New Roman" w:hAnsi="Times New Roman"/>
          <w:color w:val="auto"/>
          <w:sz w:val="22"/>
          <w:szCs w:val="22"/>
        </w:rPr>
        <w:t xml:space="preserve">Развитие и сплочение ученического коллектива, характер межличностных отношений; </w:t>
      </w:r>
    </w:p>
    <w:p w:rsidR="003732F9" w:rsidRPr="003732F9" w:rsidRDefault="003732F9" w:rsidP="00731A83">
      <w:pPr>
        <w:widowControl/>
        <w:numPr>
          <w:ilvl w:val="0"/>
          <w:numId w:val="145"/>
        </w:numPr>
        <w:shd w:val="clear" w:color="auto" w:fill="FFFFFF"/>
        <w:autoSpaceDE/>
        <w:autoSpaceDN/>
        <w:ind w:left="426" w:right="477" w:hanging="708"/>
        <w:jc w:val="both"/>
        <w:rPr>
          <w:color w:val="000000"/>
        </w:rPr>
      </w:pPr>
      <w:r w:rsidRPr="003732F9">
        <w:t>Результативность участия субъектов образования в целевых программах и проектах различного уровня</w:t>
      </w:r>
    </w:p>
    <w:p w:rsidR="003732F9" w:rsidRPr="003732F9" w:rsidRDefault="003732F9" w:rsidP="00731A83">
      <w:pPr>
        <w:shd w:val="clear" w:color="auto" w:fill="FFFFFF"/>
        <w:ind w:left="426" w:right="477"/>
        <w:jc w:val="both"/>
        <w:rPr>
          <w:color w:val="000000"/>
        </w:rPr>
      </w:pPr>
    </w:p>
    <w:p w:rsidR="003732F9" w:rsidRPr="003732F9" w:rsidRDefault="003732F9" w:rsidP="00731A83">
      <w:pPr>
        <w:widowControl/>
        <w:numPr>
          <w:ilvl w:val="0"/>
          <w:numId w:val="145"/>
        </w:numPr>
        <w:shd w:val="clear" w:color="auto" w:fill="FFFFFF"/>
        <w:autoSpaceDE/>
        <w:autoSpaceDN/>
        <w:ind w:left="426" w:right="477" w:hanging="708"/>
        <w:jc w:val="both"/>
        <w:rPr>
          <w:color w:val="000000"/>
        </w:rPr>
      </w:pPr>
      <w:r w:rsidRPr="003732F9">
        <w:rPr>
          <w:color w:val="000000"/>
        </w:rPr>
        <w:t>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 в таких формах, как художественные, культурологические, хоровые студии, сетевые сообщества, школьные спортивные клубы и секции, конференции, олимпиады, военно-патриотические объединения, экскурсии, соревнования, поисковые и научные исследования, общественно полезные практики и другие формы на добровольной основе в соответствии с выбором участников образовательных отношений</w:t>
      </w:r>
      <w:r w:rsidRPr="003732F9">
        <w:rPr>
          <w:b/>
          <w:bCs/>
          <w:i/>
          <w:iCs/>
          <w:color w:val="000000"/>
        </w:rPr>
        <w:t>.</w:t>
      </w:r>
    </w:p>
    <w:p w:rsidR="003732F9" w:rsidRPr="003732F9" w:rsidRDefault="003732F9" w:rsidP="003732F9">
      <w:pPr>
        <w:pStyle w:val="Standard"/>
        <w:ind w:left="426" w:right="477"/>
        <w:jc w:val="both"/>
        <w:rPr>
          <w:rFonts w:eastAsia="Times New Roman" w:cs="Times New Roman"/>
          <w:b/>
          <w:color w:val="0D1216"/>
          <w:sz w:val="22"/>
          <w:szCs w:val="22"/>
          <w:lang w:eastAsia="ru-RU"/>
        </w:rPr>
      </w:pPr>
    </w:p>
    <w:p w:rsidR="003732F9" w:rsidRPr="003732F9" w:rsidRDefault="003732F9" w:rsidP="003732F9">
      <w:pPr>
        <w:pStyle w:val="Standard"/>
        <w:ind w:left="426" w:right="477"/>
        <w:jc w:val="both"/>
        <w:rPr>
          <w:rFonts w:eastAsia="Times New Roman" w:cs="Times New Roman"/>
          <w:b/>
          <w:i/>
          <w:color w:val="0D1216"/>
          <w:sz w:val="22"/>
          <w:szCs w:val="22"/>
          <w:lang w:eastAsia="ru-RU"/>
        </w:rPr>
      </w:pPr>
      <w:r w:rsidRPr="003732F9">
        <w:rPr>
          <w:rFonts w:eastAsia="Times New Roman" w:cs="Times New Roman"/>
          <w:b/>
          <w:i/>
          <w:color w:val="0D1216"/>
          <w:sz w:val="22"/>
          <w:szCs w:val="22"/>
          <w:lang w:eastAsia="ru-RU"/>
        </w:rPr>
        <w:t>Рабочие программы учебных предметов, курсов, в том числе внеурочной деятельности</w:t>
      </w:r>
    </w:p>
    <w:p w:rsidR="003732F9" w:rsidRPr="003732F9" w:rsidRDefault="003732F9" w:rsidP="003732F9">
      <w:pPr>
        <w:pStyle w:val="Standard"/>
        <w:ind w:left="426" w:right="477"/>
        <w:jc w:val="both"/>
        <w:rPr>
          <w:rFonts w:eastAsia="Times New Roman" w:cs="Times New Roman"/>
          <w:color w:val="0D1216"/>
          <w:sz w:val="22"/>
          <w:szCs w:val="22"/>
          <w:lang w:eastAsia="ru-RU"/>
        </w:rPr>
      </w:pPr>
      <w:r w:rsidRPr="003732F9">
        <w:rPr>
          <w:rFonts w:eastAsia="Times New Roman" w:cs="Times New Roman"/>
          <w:color w:val="0D1216"/>
          <w:sz w:val="22"/>
          <w:szCs w:val="22"/>
          <w:lang w:eastAsia="ru-RU"/>
        </w:rPr>
        <w:t xml:space="preserve"> обеспечивают достижение планируемых результатов освоения основной образовательной программы начального общего образования.</w:t>
      </w:r>
    </w:p>
    <w:p w:rsidR="003732F9" w:rsidRPr="003732F9" w:rsidRDefault="003732F9" w:rsidP="00731A83">
      <w:pPr>
        <w:widowControl/>
        <w:numPr>
          <w:ilvl w:val="0"/>
          <w:numId w:val="145"/>
        </w:numPr>
        <w:autoSpaceDE/>
        <w:autoSpaceDN/>
        <w:ind w:left="426" w:right="477" w:hanging="708"/>
        <w:jc w:val="both"/>
      </w:pPr>
      <w:r w:rsidRPr="003732F9">
        <w:t>Рабочие программы отдельных учебных предметов, курсов,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программ, включенных в ее структуру.</w:t>
      </w:r>
    </w:p>
    <w:p w:rsidR="003732F9" w:rsidRPr="003732F9" w:rsidRDefault="003732F9" w:rsidP="00731A83">
      <w:pPr>
        <w:widowControl/>
        <w:numPr>
          <w:ilvl w:val="0"/>
          <w:numId w:val="145"/>
        </w:numPr>
        <w:autoSpaceDE/>
        <w:autoSpaceDN/>
        <w:ind w:left="426" w:right="477" w:hanging="708"/>
        <w:jc w:val="both"/>
      </w:pPr>
      <w:r w:rsidRPr="003732F9">
        <w:t>Рабочие программы учебных предметов, курсов должны содержать:</w:t>
      </w:r>
    </w:p>
    <w:p w:rsidR="003732F9" w:rsidRPr="003732F9" w:rsidRDefault="003732F9" w:rsidP="00731A83">
      <w:pPr>
        <w:widowControl/>
        <w:numPr>
          <w:ilvl w:val="0"/>
          <w:numId w:val="145"/>
        </w:numPr>
        <w:autoSpaceDE/>
        <w:autoSpaceDN/>
        <w:ind w:left="426" w:right="477" w:hanging="708"/>
        <w:jc w:val="both"/>
      </w:pPr>
      <w:r w:rsidRPr="003732F9">
        <w:t>1) планируемые результаты освоения учебного предмета, курса;</w:t>
      </w:r>
    </w:p>
    <w:p w:rsidR="003732F9" w:rsidRPr="003732F9" w:rsidRDefault="003732F9" w:rsidP="00731A83">
      <w:pPr>
        <w:widowControl/>
        <w:numPr>
          <w:ilvl w:val="0"/>
          <w:numId w:val="145"/>
        </w:numPr>
        <w:autoSpaceDE/>
        <w:autoSpaceDN/>
        <w:ind w:left="426" w:right="477" w:hanging="708"/>
        <w:jc w:val="both"/>
      </w:pPr>
      <w:r w:rsidRPr="003732F9">
        <w:t>2) содержание учебного предмета, курса;</w:t>
      </w:r>
    </w:p>
    <w:p w:rsidR="003732F9" w:rsidRPr="003732F9" w:rsidRDefault="003732F9" w:rsidP="00731A83">
      <w:pPr>
        <w:widowControl/>
        <w:numPr>
          <w:ilvl w:val="0"/>
          <w:numId w:val="145"/>
        </w:numPr>
        <w:autoSpaceDE/>
        <w:autoSpaceDN/>
        <w:ind w:left="426" w:right="477" w:hanging="708"/>
        <w:jc w:val="both"/>
      </w:pPr>
      <w:r w:rsidRPr="003732F9">
        <w:t>3) тематическое планирование с указанием количества часов, отводимых на освоение каждой темы.</w:t>
      </w:r>
    </w:p>
    <w:p w:rsidR="003732F9" w:rsidRPr="003732F9" w:rsidRDefault="003732F9" w:rsidP="00722A4D">
      <w:pPr>
        <w:widowControl/>
        <w:numPr>
          <w:ilvl w:val="0"/>
          <w:numId w:val="145"/>
        </w:numPr>
        <w:autoSpaceDE/>
        <w:autoSpaceDN/>
        <w:ind w:left="2478" w:right="477" w:hanging="708"/>
        <w:jc w:val="both"/>
      </w:pPr>
      <w:r w:rsidRPr="003732F9">
        <w:t xml:space="preserve"> </w:t>
      </w:r>
    </w:p>
    <w:p w:rsidR="003732F9" w:rsidRPr="003732F9" w:rsidRDefault="003732F9" w:rsidP="003732F9">
      <w:pPr>
        <w:pStyle w:val="Standard"/>
        <w:ind w:left="426" w:right="477"/>
        <w:jc w:val="both"/>
        <w:rPr>
          <w:rFonts w:eastAsia="Times New Roman" w:cs="Times New Roman"/>
          <w:color w:val="0D1216"/>
          <w:sz w:val="22"/>
          <w:szCs w:val="22"/>
          <w:lang w:eastAsia="ru-RU"/>
        </w:rPr>
      </w:pPr>
      <w:r w:rsidRPr="003732F9">
        <w:rPr>
          <w:rFonts w:eastAsia="Times New Roman" w:cs="Times New Roman"/>
          <w:color w:val="0D1216"/>
          <w:sz w:val="22"/>
          <w:szCs w:val="22"/>
          <w:lang w:eastAsia="ru-RU"/>
        </w:rPr>
        <w:t>Рабочие программы учебных предметов, курсов и курсов внеурочной деятельности,  предусмотренных к изучению начального общего образования, приведено в Приложении к данной Программе.</w:t>
      </w:r>
    </w:p>
    <w:p w:rsidR="003732F9" w:rsidRPr="003732F9" w:rsidRDefault="003732F9" w:rsidP="003732F9">
      <w:pPr>
        <w:pStyle w:val="Standard"/>
        <w:ind w:left="426" w:right="477"/>
        <w:jc w:val="both"/>
        <w:rPr>
          <w:rFonts w:eastAsia="Times New Roman" w:cs="Times New Roman"/>
          <w:color w:val="0D1216"/>
          <w:sz w:val="22"/>
          <w:szCs w:val="22"/>
          <w:lang w:eastAsia="ru-RU"/>
        </w:rPr>
      </w:pPr>
    </w:p>
    <w:p w:rsidR="00731A83" w:rsidRPr="00731A83" w:rsidRDefault="00F061E0" w:rsidP="00731A83">
      <w:pPr>
        <w:pStyle w:val="Heading3"/>
        <w:numPr>
          <w:ilvl w:val="1"/>
          <w:numId w:val="13"/>
        </w:numPr>
        <w:spacing w:before="73" w:line="468" w:lineRule="auto"/>
        <w:ind w:right="1611"/>
      </w:pPr>
      <w:r>
        <w:t>Календарный пл</w:t>
      </w:r>
      <w:r w:rsidR="00731A83">
        <w:t xml:space="preserve">ан воспитательной  </w:t>
      </w:r>
      <w:r>
        <w:t>работы</w:t>
      </w:r>
      <w:r>
        <w:rPr>
          <w:spacing w:val="-52"/>
        </w:rPr>
        <w:t xml:space="preserve"> </w:t>
      </w:r>
      <w:r w:rsidR="00731A83">
        <w:rPr>
          <w:spacing w:val="-52"/>
        </w:rPr>
        <w:t xml:space="preserve"> </w:t>
      </w:r>
    </w:p>
    <w:p w:rsidR="00F061E0" w:rsidRDefault="00F061E0" w:rsidP="00731A83">
      <w:pPr>
        <w:pStyle w:val="Heading3"/>
        <w:numPr>
          <w:ilvl w:val="1"/>
          <w:numId w:val="13"/>
        </w:numPr>
        <w:spacing w:before="73" w:line="468" w:lineRule="auto"/>
        <w:ind w:right="1611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F061E0" w:rsidRDefault="00F061E0" w:rsidP="00731A83">
      <w:pPr>
        <w:pStyle w:val="a3"/>
        <w:ind w:left="426" w:right="335" w:firstLine="225"/>
      </w:pPr>
      <w:r>
        <w:t>Календарный план воспитательной работы составляется нате</w:t>
      </w:r>
      <w:r w:rsidR="00731A83">
        <w:t>кущий учебный год. В нем конкре</w:t>
      </w:r>
      <w:r>
        <w:t>тизируется заявленная в программе воспитания работа применительно к данному учебному году и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образования.</w:t>
      </w:r>
    </w:p>
    <w:p w:rsidR="00F061E0" w:rsidRDefault="00F061E0" w:rsidP="00731A83">
      <w:pPr>
        <w:pStyle w:val="a3"/>
        <w:spacing w:before="59"/>
        <w:ind w:left="426" w:right="335" w:firstLine="225"/>
      </w:pPr>
      <w:r>
        <w:t>Календарный план разрабатывается в соответствии с модулями рабочей программы воспитания:</w:t>
      </w:r>
      <w:r>
        <w:rPr>
          <w:spacing w:val="-52"/>
        </w:rPr>
        <w:t xml:space="preserve"> </w:t>
      </w:r>
      <w:r>
        <w:t>как инвариантными,</w:t>
      </w:r>
      <w:r>
        <w:rPr>
          <w:spacing w:val="1"/>
        </w:rPr>
        <w:t xml:space="preserve"> </w:t>
      </w:r>
      <w:r>
        <w:t>так и вариативными — выбранными самой образовательной 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нескольких</w:t>
      </w:r>
      <w:r>
        <w:rPr>
          <w:spacing w:val="-52"/>
        </w:rPr>
        <w:t xml:space="preserve"> </w:t>
      </w:r>
      <w:r>
        <w:t>педагогических работников («Классное руководство»,</w:t>
      </w:r>
      <w:r>
        <w:rPr>
          <w:spacing w:val="1"/>
        </w:rPr>
        <w:t xml:space="preserve"> </w:t>
      </w:r>
      <w:r>
        <w:t>«Школьный урок» и«Курсы 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55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педагогов.</w:t>
      </w:r>
    </w:p>
    <w:p w:rsidR="00F061E0" w:rsidRDefault="00F061E0" w:rsidP="00731A83">
      <w:pPr>
        <w:pStyle w:val="a3"/>
        <w:spacing w:before="4"/>
        <w:ind w:left="426" w:right="335" w:firstLine="225"/>
      </w:pPr>
      <w:r>
        <w:t>Участие школьников во всех 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</w:t>
      </w:r>
      <w:r w:rsidR="00B4159A">
        <w:t>х календарного плана основывает</w:t>
      </w:r>
      <w:r>
        <w:t>ся на принципах добровольности,</w:t>
      </w:r>
      <w:r>
        <w:rPr>
          <w:spacing w:val="1"/>
        </w:rPr>
        <w:t xml:space="preserve"> </w:t>
      </w:r>
      <w:r>
        <w:t>взаимодействия обучающихся разных классов и параллелей,</w:t>
      </w:r>
      <w:r>
        <w:rPr>
          <w:spacing w:val="1"/>
        </w:rPr>
        <w:t xml:space="preserve"> </w:t>
      </w:r>
      <w:r>
        <w:t>совместной со взрослыми посильной ответственности за их 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 w:rsidR="00B4159A">
        <w:t>прове</w:t>
      </w:r>
      <w:r>
        <w:t>дение</w:t>
      </w:r>
      <w:r>
        <w:rPr>
          <w:spacing w:val="-1"/>
        </w:rPr>
        <w:t xml:space="preserve"> </w:t>
      </w:r>
      <w:r>
        <w:t>и анализ.</w:t>
      </w:r>
    </w:p>
    <w:p w:rsidR="00F061E0" w:rsidRDefault="00F061E0" w:rsidP="00731A83">
      <w:pPr>
        <w:pStyle w:val="a3"/>
        <w:spacing w:before="4"/>
        <w:ind w:left="426" w:right="335" w:firstLine="225"/>
      </w:pPr>
      <w:r>
        <w:t>Педагогические работники,</w:t>
      </w:r>
      <w:r>
        <w:rPr>
          <w:spacing w:val="1"/>
        </w:rPr>
        <w:t xml:space="preserve"> </w:t>
      </w:r>
      <w:r>
        <w:t>ответственные за организацию 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 ка-</w:t>
      </w:r>
      <w:r>
        <w:rPr>
          <w:spacing w:val="1"/>
        </w:rPr>
        <w:t xml:space="preserve"> </w:t>
      </w:r>
      <w:r>
        <w:t>лендарного плана,</w:t>
      </w:r>
      <w:r>
        <w:rPr>
          <w:spacing w:val="1"/>
        </w:rPr>
        <w:t xml:space="preserve"> </w:t>
      </w:r>
      <w:r>
        <w:t>назначаются в каждой образовательной ор</w:t>
      </w:r>
      <w:r w:rsidR="00B4159A">
        <w:t>ганизации в соответствии с имею</w:t>
      </w:r>
      <w:r>
        <w:t>щимися в её штате единицами. Ими могут быть заместитель д</w:t>
      </w:r>
      <w:r w:rsidR="00B4159A">
        <w:t>иректора по воспитательной рабо</w:t>
      </w:r>
      <w:r>
        <w:t>те,</w:t>
      </w:r>
      <w:r>
        <w:rPr>
          <w:spacing w:val="1"/>
        </w:rPr>
        <w:t xml:space="preserve"> </w:t>
      </w:r>
      <w:r>
        <w:t>советник по воспитанию,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социальный педагог,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педагог дополнительного образования,</w:t>
      </w:r>
      <w:r>
        <w:rPr>
          <w:spacing w:val="1"/>
        </w:rPr>
        <w:t xml:space="preserve"> </w:t>
      </w:r>
      <w:r>
        <w:t>учитель. Целесообразно привлечение к</w:t>
      </w:r>
      <w:r>
        <w:rPr>
          <w:spacing w:val="1"/>
        </w:rPr>
        <w:t xml:space="preserve"> </w:t>
      </w:r>
      <w:r>
        <w:t>организации также родителей (законных представителей),</w:t>
      </w:r>
      <w:r>
        <w:rPr>
          <w:spacing w:val="1"/>
        </w:rPr>
        <w:t xml:space="preserve"> </w:t>
      </w:r>
      <w:r>
        <w:t>со</w:t>
      </w:r>
      <w:r w:rsidR="00B4159A">
        <w:t>циальных партнёров образователь</w:t>
      </w:r>
      <w:r>
        <w:t>ной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самих</w:t>
      </w:r>
      <w:r>
        <w:rPr>
          <w:spacing w:val="-3"/>
        </w:rPr>
        <w:t xml:space="preserve"> </w:t>
      </w:r>
      <w:r>
        <w:t>обучающихся.</w:t>
      </w:r>
    </w:p>
    <w:p w:rsidR="00F061E0" w:rsidRDefault="00F061E0" w:rsidP="00731A83">
      <w:pPr>
        <w:pStyle w:val="a3"/>
        <w:spacing w:before="10"/>
        <w:ind w:left="426" w:right="335" w:firstLine="225"/>
      </w:pPr>
      <w:r>
        <w:t>При формировании календ</w:t>
      </w:r>
      <w:r w:rsidR="00B4159A">
        <w:t>арного плана воспитательной ра</w:t>
      </w:r>
      <w:r>
        <w:t>боты образовательная организация</w:t>
      </w:r>
      <w:r>
        <w:rPr>
          <w:spacing w:val="-52"/>
        </w:rPr>
        <w:t xml:space="preserve"> </w:t>
      </w:r>
      <w:r>
        <w:t>вправе включать в него мероприятия,</w:t>
      </w:r>
      <w:r>
        <w:rPr>
          <w:spacing w:val="1"/>
        </w:rPr>
        <w:t xml:space="preserve"> </w:t>
      </w:r>
      <w:r>
        <w:t>рекомендованные федеральными и региональными орга-</w:t>
      </w:r>
      <w:r>
        <w:rPr>
          <w:spacing w:val="1"/>
        </w:rPr>
        <w:t xml:space="preserve"> </w:t>
      </w:r>
      <w:r>
        <w:t>нами исполнительной власти,</w:t>
      </w:r>
      <w:r>
        <w:rPr>
          <w:spacing w:val="1"/>
        </w:rPr>
        <w:t xml:space="preserve"> </w:t>
      </w:r>
      <w:r>
        <w:t>осуществляющими государствен</w:t>
      </w:r>
      <w:r w:rsidR="00B4159A">
        <w:t>ное управление в сфере образова</w:t>
      </w:r>
      <w:r>
        <w:t>ния,</w:t>
      </w:r>
      <w:r>
        <w:rPr>
          <w:spacing w:val="1"/>
        </w:rPr>
        <w:t xml:space="preserve"> </w:t>
      </w:r>
      <w:r>
        <w:t>в том числе из Календаря образовательных событий,</w:t>
      </w:r>
      <w:r>
        <w:rPr>
          <w:spacing w:val="1"/>
        </w:rPr>
        <w:t xml:space="preserve"> </w:t>
      </w:r>
      <w:r>
        <w:t>приуроченных к государственным и</w:t>
      </w:r>
      <w:r>
        <w:rPr>
          <w:spacing w:val="1"/>
        </w:rPr>
        <w:t xml:space="preserve"> </w:t>
      </w:r>
      <w:r>
        <w:t>национальным праздникам Российской Федерации,</w:t>
      </w:r>
      <w:r>
        <w:rPr>
          <w:spacing w:val="1"/>
        </w:rPr>
        <w:t xml:space="preserve"> </w:t>
      </w:r>
      <w:r>
        <w:t>памятным</w:t>
      </w:r>
      <w:r w:rsidR="00B4159A">
        <w:t xml:space="preserve"> датам и событиям российской ис</w:t>
      </w:r>
      <w:r>
        <w:t>тории и культуры,</w:t>
      </w:r>
      <w:r>
        <w:rPr>
          <w:spacing w:val="1"/>
        </w:rPr>
        <w:t xml:space="preserve"> </w:t>
      </w:r>
      <w:r>
        <w:t>а также перечня всероссийских мероприятий,</w:t>
      </w:r>
      <w:r>
        <w:rPr>
          <w:spacing w:val="1"/>
        </w:rPr>
        <w:t xml:space="preserve"> </w:t>
      </w:r>
      <w:r w:rsidR="00B4159A">
        <w:t>реализуемых детскими и моло</w:t>
      </w:r>
      <w:r>
        <w:t>дёжными</w:t>
      </w:r>
      <w:r>
        <w:rPr>
          <w:spacing w:val="-2"/>
        </w:rPr>
        <w:t xml:space="preserve"> </w:t>
      </w:r>
      <w:r>
        <w:t>общественными объединениями.</w:t>
      </w:r>
    </w:p>
    <w:p w:rsidR="00F061E0" w:rsidRPr="00B4159A" w:rsidRDefault="00F061E0" w:rsidP="00B4159A">
      <w:pPr>
        <w:pStyle w:val="a3"/>
        <w:spacing w:before="10"/>
        <w:ind w:right="794" w:firstLine="225"/>
      </w:pPr>
      <w:r>
        <w:lastRenderedPageBreak/>
        <w:t>Календарный план может корректироваться в течение учебного года в связи с происходящими</w:t>
      </w:r>
      <w:r>
        <w:rPr>
          <w:spacing w:val="1"/>
        </w:rPr>
        <w:t xml:space="preserve"> </w:t>
      </w:r>
      <w:r>
        <w:t>в работе образовательной организации изменениями: 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1"/>
        </w:rPr>
        <w:t xml:space="preserve"> </w:t>
      </w:r>
      <w:r>
        <w:t>финансо-</w:t>
      </w:r>
      <w:r>
        <w:rPr>
          <w:spacing w:val="1"/>
        </w:rPr>
        <w:t xml:space="preserve"> </w:t>
      </w:r>
      <w:r>
        <w:t>выми</w:t>
      </w:r>
      <w:r>
        <w:rPr>
          <w:spacing w:val="-2"/>
        </w:rPr>
        <w:t xml:space="preserve"> </w:t>
      </w:r>
      <w:r>
        <w:t>и т. п.</w:t>
      </w:r>
    </w:p>
    <w:p w:rsidR="00B4159A" w:rsidRPr="00032D11" w:rsidRDefault="00B4159A" w:rsidP="00B4159A">
      <w:pPr>
        <w:jc w:val="center"/>
        <w:rPr>
          <w:b/>
          <w:bCs/>
          <w:color w:val="222222"/>
          <w:sz w:val="32"/>
          <w:szCs w:val="32"/>
        </w:rPr>
      </w:pPr>
    </w:p>
    <w:tbl>
      <w:tblPr>
        <w:tblW w:w="4600" w:type="pct"/>
        <w:tblInd w:w="359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77"/>
        <w:gridCol w:w="1102"/>
        <w:gridCol w:w="2227"/>
        <w:gridCol w:w="2482"/>
      </w:tblGrid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Дела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Классы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Ориентировочное время проведения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Ответственные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i/>
              </w:rPr>
            </w:pPr>
            <w:r w:rsidRPr="00B4159A">
              <w:rPr>
                <w:b/>
                <w:bCs/>
                <w:i/>
              </w:rPr>
              <w:t>Начальное общее образование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  <w:i/>
              </w:rPr>
              <w:t>Модуль 1</w:t>
            </w:r>
            <w:r w:rsidRPr="00B4159A">
              <w:rPr>
                <w:b/>
                <w:bCs/>
              </w:rPr>
              <w:t xml:space="preserve"> «КУРСЫ ВНЕУРОЧНОЙ ДЕЯТЕЛЬНОСТИ»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Общеинтеллектуальное направление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Исследовательские проекты в рамках учебных дисциплин (учебно-исследовательские конференции)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Предметные олимпиады и конкурсы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Курс внеурочной деятельности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 «Поиграем. посчитаем»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Общекультурное направление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Курс внеурочной деятельности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 «Ступеньки здоровья»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>
              <w:t>2-</w:t>
            </w:r>
            <w:r w:rsidRPr="00B4159A">
              <w:t>й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Курс внеурочной деятельности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 «Волшебный мир книг»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2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Виртуальные экскурсии «Города мира»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Социальное направление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Экскурсии и классные часы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Социальные акции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Курс внеурочной деятельности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 «По тропинкам здоровья»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Спортивно-оздоровительное направление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День здоровья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Учитель физической культуры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Участие в спортивных соревнованиях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классов, физической культуры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Участие в работе спортивных секций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Учитель физической культуры, тренер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Духовно-нравственное направление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Концерты, конкурсы, выставки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часы к 1 сентября, Дню пожилого человека, Дню матери,  23 февраля, 8 марта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lastRenderedPageBreak/>
              <w:t>Посещение библиотеки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shd w:val="clear" w:color="auto" w:fill="FFFFCC"/>
              </w:rPr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rPr>
                <w:shd w:val="clear" w:color="auto" w:fill="FFFFCC"/>
              </w:rPr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Курс внеурочной деятельности 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«Тропинка к своему Я»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3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Курс внеурочной деятельности 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«Золотое сердце»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Согласно расписанию занятий ВД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  <w:i/>
              </w:rPr>
              <w:t>Модуль 2</w:t>
            </w:r>
            <w:r w:rsidRPr="00B4159A">
              <w:rPr>
                <w:b/>
                <w:bCs/>
              </w:rPr>
              <w:t xml:space="preserve"> «РАБОТА С РОДИТЕЛЯМИ»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В течение года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Общешкольный родительский комитет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 xml:space="preserve">Один раз в </w:t>
            </w:r>
            <w:r>
              <w:t>четверть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Директор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Общешкольные родительские собрания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 xml:space="preserve">Один раз в </w:t>
            </w:r>
            <w:r>
              <w:t>четверть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Консультации с психологом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По графику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Психолог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Индивидуальные встречи с администрацией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По запросу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Администрация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Сентябрь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Родительские собрания по классам.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Сентябрь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«Проблемы адаптации»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Сентябрь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Психолог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Октябрь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Акция «Столовая для пернатых»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Октябрь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Социальный педагог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Классные часы и мероприятия, посвященные окончанию </w:t>
            </w:r>
            <w:r w:rsidRPr="00B4159A">
              <w:rPr>
                <w:lang w:val="en-US"/>
              </w:rPr>
              <w:t>I</w:t>
            </w:r>
            <w:r w:rsidRPr="00B4159A">
              <w:t xml:space="preserve"> – </w:t>
            </w:r>
            <w:r w:rsidRPr="00B4159A">
              <w:rPr>
                <w:rStyle w:val="spelle"/>
              </w:rPr>
              <w:t>й</w:t>
            </w:r>
            <w:r w:rsidRPr="00B4159A">
              <w:t xml:space="preserve"> четверти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Октябрь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Ноябрь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вечера, посвященные празднику «День матери»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Конец ноября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«Простые правила безопасности в интернете»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Ноябрь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Учитель информатики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Декабрь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Новогодние мероприятия в классах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Конец месяца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родительские собрания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Конец месяца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Учителя-предметники по запросу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Февраль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Мероприятия ко Дню Защитника Отечества (классные часы, родительские собрания)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Конец месяца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Март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lastRenderedPageBreak/>
              <w:t>Мероприятия к Международному женскому дню (классные часы, родительские собрания)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Первая неделя марта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родительские собрания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Март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начальных классов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Апрель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Всероссийская акция «Неделя добра»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Апрель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Социальный педагог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Мероприятия в классах по подготовке к празднованию 9 мая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В течении месяца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  <w:i/>
              </w:rPr>
              <w:t>Модуль 3</w:t>
            </w:r>
            <w:r w:rsidRPr="00B4159A">
              <w:rPr>
                <w:b/>
                <w:bCs/>
              </w:rPr>
              <w:t xml:space="preserve"> «КЛЮЧЕВЫЕ ОБЩЕШКОЛЬНЫЕ ДЕЛА»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В течение года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uppressAutoHyphens/>
              <w:spacing w:before="100" w:beforeAutospacing="1" w:after="100" w:afterAutospacing="1"/>
              <w:contextualSpacing/>
              <w:rPr>
                <w:rFonts w:eastAsia="Calibri"/>
                <w:color w:val="000000"/>
                <w:lang w:eastAsia="ar-SA"/>
              </w:rPr>
            </w:pPr>
            <w:r w:rsidRPr="00B4159A">
              <w:t>Взаимодействие с ЦДОД, ДЮСШ, ДК п. Гремучий, сельской библиотекой. Участие в районных мероприятиях, акциях, проектах.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</w:t>
            </w:r>
            <w:r w:rsidR="002963B4">
              <w:t>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В течение года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Сентябрь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uppressAutoHyphens/>
              <w:spacing w:before="100" w:beforeAutospacing="1" w:after="100" w:afterAutospacing="1"/>
              <w:contextualSpacing/>
              <w:jc w:val="both"/>
              <w:rPr>
                <w:rFonts w:eastAsia="Calibri"/>
                <w:color w:val="000000"/>
                <w:lang w:eastAsia="ar-SA"/>
              </w:rPr>
            </w:pPr>
            <w:r w:rsidRPr="00B4159A">
              <w:rPr>
                <w:rFonts w:eastAsia="Calibri"/>
                <w:color w:val="000000"/>
                <w:lang w:eastAsia="ar-SA"/>
              </w:rPr>
              <w:t>Международный праздник – День Знаний</w:t>
            </w:r>
          </w:p>
          <w:p w:rsidR="00B4159A" w:rsidRPr="00B4159A" w:rsidRDefault="00B4159A" w:rsidP="00B4159A">
            <w:pPr>
              <w:suppressAutoHyphens/>
              <w:spacing w:before="100" w:beforeAutospacing="1" w:after="100" w:afterAutospacing="1"/>
              <w:contextualSpacing/>
              <w:jc w:val="both"/>
              <w:rPr>
                <w:rFonts w:eastAsia="Calibri"/>
                <w:color w:val="000000"/>
                <w:lang w:eastAsia="ar-SA"/>
              </w:rPr>
            </w:pPr>
            <w:r w:rsidRPr="00B4159A">
              <w:rPr>
                <w:rFonts w:eastAsia="Calibri"/>
                <w:color w:val="000000"/>
                <w:lang w:eastAsia="ar-SA"/>
              </w:rPr>
              <w:t>1.Линейка для 1-11 классов</w:t>
            </w:r>
          </w:p>
          <w:p w:rsidR="00B4159A" w:rsidRPr="00B4159A" w:rsidRDefault="00B4159A" w:rsidP="00B4159A">
            <w:pPr>
              <w:suppressAutoHyphens/>
              <w:spacing w:before="100" w:beforeAutospacing="1" w:after="100" w:afterAutospacing="1"/>
              <w:contextualSpacing/>
              <w:jc w:val="both"/>
              <w:rPr>
                <w:rFonts w:eastAsia="Calibri"/>
                <w:color w:val="000000"/>
                <w:lang w:eastAsia="ar-SA"/>
              </w:rPr>
            </w:pPr>
            <w:r w:rsidRPr="00B4159A">
              <w:rPr>
                <w:rFonts w:eastAsia="Calibri"/>
                <w:color w:val="000000"/>
                <w:lang w:eastAsia="ar-SA"/>
              </w:rPr>
              <w:t>2.Классные часы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2963B4" w:rsidP="00B4159A">
            <w:pPr>
              <w:spacing w:before="100" w:beforeAutospacing="1" w:after="100" w:afterAutospacing="1"/>
              <w:contextualSpacing/>
              <w:jc w:val="center"/>
            </w:pPr>
            <w:r>
              <w:t>0</w:t>
            </w:r>
            <w:r w:rsidR="00B4159A" w:rsidRPr="00B4159A">
              <w:t>1</w:t>
            </w:r>
            <w:r>
              <w:t>.</w:t>
            </w:r>
            <w:r w:rsidR="00B4159A" w:rsidRPr="00B4159A">
              <w:t xml:space="preserve"> 09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Акция «Помоги пойти учиться»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1.10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Социальный педагог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Посвящение в первоклассники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В течении сентября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Беседа о БДД, технике безопасности с детьми ОВЗ 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В течении сентября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Октябрь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День учителя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05.10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Классные руководители 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rPr>
                <w:color w:val="000000"/>
              </w:rPr>
              <w:t>Всемирный день защиты животных. Выставка рисунков.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02.10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Учитель ИЗО, руководитель ШЛ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Праздник осени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20.10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Классные руководители 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Ноябрь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Международный день толерантности. Классные часы в классах.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16.11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 1–11-х классов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uppressAutoHyphens/>
              <w:spacing w:before="100" w:beforeAutospacing="1" w:after="100" w:afterAutospacing="1"/>
              <w:contextualSpacing/>
              <w:jc w:val="both"/>
              <w:rPr>
                <w:rFonts w:eastAsia="Calibri"/>
                <w:lang w:eastAsia="ar-SA"/>
              </w:rPr>
            </w:pPr>
            <w:r w:rsidRPr="00B4159A">
              <w:rPr>
                <w:rFonts w:eastAsia="Calibri"/>
                <w:lang w:eastAsia="ar-SA"/>
              </w:rPr>
              <w:t>Праздники, посвященные Дню матери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27.11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Декабрь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Открытие хоккейной коробки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8.12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Руководитель ФСК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Новогодняя выставка творческих работ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Декабрь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Новогодний праздник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Декабрь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lastRenderedPageBreak/>
              <w:t>Совет родителей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Школьный комитет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4159A">
              <w:rPr>
                <w:b/>
              </w:rPr>
              <w:lastRenderedPageBreak/>
              <w:t xml:space="preserve">Январь 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УИК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Январь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Учителя-предметники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Февраль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Военно-спортивная игра «За Родину»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23.02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Лыжня России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8.02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  <w:r w:rsidRPr="00B4159A">
              <w:br/>
              <w:t>Учитель физкультуры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«Прощание с Букварём» – традиционная церемония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Конец февраля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начальной школы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Март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Концерт, посвященный Международному женскому дню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8.03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Лыжные гонки, спартакиада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В течение месяца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Учитель физкультуры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Декада дорожной безопасности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Март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Апрель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День космонавтики. Гагаринский урок «Космос – это мы»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12.04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Всероссийская акция «Неделя добра»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В течение месяца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Классные руководители 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Социальный педагог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Подготовка мероприятий к  9 мая, оформление школы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1 мая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Май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uppressAutoHyphens/>
              <w:spacing w:before="100" w:beforeAutospacing="1" w:after="100" w:afterAutospacing="1"/>
              <w:contextualSpacing/>
              <w:jc w:val="both"/>
              <w:rPr>
                <w:rFonts w:eastAsia="Calibri"/>
                <w:color w:val="000000"/>
                <w:lang w:eastAsia="ar-SA"/>
              </w:rPr>
            </w:pPr>
            <w:r w:rsidRPr="00B4159A">
              <w:rPr>
                <w:rFonts w:eastAsia="Calibri"/>
                <w:color w:val="000000"/>
                <w:lang w:eastAsia="ar-SA"/>
              </w:rPr>
              <w:t xml:space="preserve">Школьные мероприятия, посвященные Дню Победы советского народа в Великой Отечественной войне 1941-1945 годов  Победы </w:t>
            </w:r>
            <w:r w:rsidRPr="00B4159A">
              <w:rPr>
                <w:rFonts w:eastAsia="Calibri"/>
                <w:i/>
                <w:color w:val="000000"/>
                <w:lang w:eastAsia="ar-SA"/>
              </w:rPr>
              <w:t>(по отдельному плану)</w:t>
            </w:r>
          </w:p>
          <w:p w:rsidR="00B4159A" w:rsidRPr="00B4159A" w:rsidRDefault="00B4159A" w:rsidP="00B4159A">
            <w:pPr>
              <w:widowControl/>
              <w:numPr>
                <w:ilvl w:val="0"/>
                <w:numId w:val="119"/>
              </w:numPr>
              <w:suppressAutoHyphens/>
              <w:autoSpaceDE/>
              <w:autoSpaceDN/>
              <w:spacing w:before="100" w:beforeAutospacing="1" w:after="100" w:afterAutospacing="1"/>
              <w:ind w:left="0"/>
              <w:contextualSpacing/>
              <w:jc w:val="both"/>
              <w:rPr>
                <w:rFonts w:eastAsia="Calibri"/>
                <w:color w:val="000000"/>
                <w:lang w:eastAsia="ar-SA"/>
              </w:rPr>
            </w:pPr>
            <w:r w:rsidRPr="00B4159A">
              <w:rPr>
                <w:rFonts w:eastAsia="Calibri"/>
                <w:color w:val="000000"/>
                <w:lang w:eastAsia="ar-SA"/>
              </w:rPr>
              <w:t>Оформление школы</w:t>
            </w:r>
          </w:p>
          <w:p w:rsidR="00B4159A" w:rsidRPr="00B4159A" w:rsidRDefault="00B4159A" w:rsidP="00B4159A">
            <w:pPr>
              <w:widowControl/>
              <w:numPr>
                <w:ilvl w:val="0"/>
                <w:numId w:val="119"/>
              </w:numPr>
              <w:suppressAutoHyphens/>
              <w:autoSpaceDE/>
              <w:autoSpaceDN/>
              <w:spacing w:before="100" w:beforeAutospacing="1" w:after="100" w:afterAutospacing="1"/>
              <w:ind w:left="0"/>
              <w:contextualSpacing/>
              <w:jc w:val="both"/>
              <w:rPr>
                <w:rFonts w:eastAsia="Calibri"/>
                <w:color w:val="000000"/>
                <w:lang w:eastAsia="ar-SA"/>
              </w:rPr>
            </w:pPr>
            <w:r w:rsidRPr="00B4159A">
              <w:rPr>
                <w:rFonts w:eastAsia="Calibri"/>
                <w:color w:val="000000"/>
                <w:lang w:eastAsia="ar-SA"/>
              </w:rPr>
              <w:t>Изготовление открыток, поделок</w:t>
            </w:r>
          </w:p>
          <w:p w:rsidR="00B4159A" w:rsidRPr="00B4159A" w:rsidRDefault="00B4159A" w:rsidP="00B4159A">
            <w:pPr>
              <w:widowControl/>
              <w:numPr>
                <w:ilvl w:val="0"/>
                <w:numId w:val="119"/>
              </w:numPr>
              <w:suppressAutoHyphens/>
              <w:autoSpaceDE/>
              <w:autoSpaceDN/>
              <w:spacing w:before="100" w:beforeAutospacing="1" w:after="100" w:afterAutospacing="1"/>
              <w:ind w:left="0"/>
              <w:contextualSpacing/>
              <w:jc w:val="both"/>
              <w:rPr>
                <w:rFonts w:eastAsia="Calibri"/>
                <w:color w:val="000000"/>
                <w:lang w:eastAsia="ar-SA"/>
              </w:rPr>
            </w:pPr>
            <w:r w:rsidRPr="00B4159A">
              <w:rPr>
                <w:rFonts w:eastAsia="Calibri"/>
                <w:color w:val="000000"/>
                <w:lang w:eastAsia="ar-SA"/>
              </w:rPr>
              <w:t xml:space="preserve">Концерт «Память вечно жива» </w:t>
            </w:r>
          </w:p>
          <w:p w:rsidR="00B4159A" w:rsidRPr="00B4159A" w:rsidRDefault="00B4159A" w:rsidP="00B4159A">
            <w:pPr>
              <w:widowControl/>
              <w:numPr>
                <w:ilvl w:val="0"/>
                <w:numId w:val="119"/>
              </w:numPr>
              <w:suppressAutoHyphens/>
              <w:autoSpaceDE/>
              <w:autoSpaceDN/>
              <w:spacing w:before="100" w:beforeAutospacing="1" w:after="100" w:afterAutospacing="1"/>
              <w:ind w:left="0"/>
              <w:contextualSpacing/>
              <w:jc w:val="both"/>
              <w:rPr>
                <w:rFonts w:eastAsia="Calibri"/>
                <w:color w:val="000000"/>
                <w:lang w:eastAsia="ar-SA"/>
              </w:rPr>
            </w:pPr>
            <w:r w:rsidRPr="00B4159A">
              <w:rPr>
                <w:rFonts w:eastAsia="Calibri"/>
                <w:color w:val="000000"/>
                <w:lang w:eastAsia="ar-SA"/>
              </w:rPr>
              <w:t>Чествование ветеранов</w:t>
            </w:r>
          </w:p>
          <w:p w:rsidR="00B4159A" w:rsidRPr="00B4159A" w:rsidRDefault="00B4159A" w:rsidP="00B4159A">
            <w:pPr>
              <w:widowControl/>
              <w:numPr>
                <w:ilvl w:val="0"/>
                <w:numId w:val="119"/>
              </w:numPr>
              <w:suppressAutoHyphens/>
              <w:autoSpaceDE/>
              <w:autoSpaceDN/>
              <w:spacing w:before="100" w:beforeAutospacing="1" w:after="100" w:afterAutospacing="1"/>
              <w:ind w:left="0"/>
              <w:contextualSpacing/>
              <w:jc w:val="both"/>
              <w:rPr>
                <w:rFonts w:eastAsia="Calibri"/>
                <w:color w:val="000000"/>
                <w:lang w:eastAsia="ar-SA"/>
              </w:rPr>
            </w:pPr>
            <w:r w:rsidRPr="00B4159A">
              <w:rPr>
                <w:rFonts w:eastAsia="Calibri"/>
                <w:color w:val="000000"/>
                <w:lang w:eastAsia="ar-SA"/>
              </w:rPr>
              <w:t xml:space="preserve">Вахта памяти </w:t>
            </w:r>
          </w:p>
          <w:p w:rsidR="00B4159A" w:rsidRPr="00B4159A" w:rsidRDefault="00B4159A" w:rsidP="00B4159A">
            <w:pPr>
              <w:widowControl/>
              <w:numPr>
                <w:ilvl w:val="0"/>
                <w:numId w:val="119"/>
              </w:numPr>
              <w:suppressAutoHyphens/>
              <w:autoSpaceDE/>
              <w:autoSpaceDN/>
              <w:spacing w:before="100" w:beforeAutospacing="1" w:after="100" w:afterAutospacing="1"/>
              <w:ind w:left="0"/>
              <w:contextualSpacing/>
              <w:jc w:val="both"/>
              <w:rPr>
                <w:rFonts w:eastAsia="Calibri"/>
                <w:color w:val="000000"/>
                <w:lang w:eastAsia="ar-SA"/>
              </w:rPr>
            </w:pPr>
            <w:r w:rsidRPr="00B4159A">
              <w:rPr>
                <w:rFonts w:eastAsia="Calibri"/>
                <w:color w:val="000000"/>
                <w:lang w:eastAsia="ar-SA"/>
              </w:rPr>
              <w:t>Участие в параде  Победы</w:t>
            </w:r>
          </w:p>
          <w:p w:rsidR="00B4159A" w:rsidRPr="00B4159A" w:rsidRDefault="00B4159A" w:rsidP="00B4159A">
            <w:pPr>
              <w:widowControl/>
              <w:numPr>
                <w:ilvl w:val="0"/>
                <w:numId w:val="119"/>
              </w:numPr>
              <w:suppressAutoHyphens/>
              <w:autoSpaceDE/>
              <w:autoSpaceDN/>
              <w:spacing w:before="100" w:beforeAutospacing="1" w:after="100" w:afterAutospacing="1"/>
              <w:ind w:left="0"/>
              <w:contextualSpacing/>
              <w:jc w:val="both"/>
              <w:rPr>
                <w:rFonts w:eastAsia="Calibri"/>
                <w:color w:val="000000"/>
                <w:lang w:eastAsia="ar-SA"/>
              </w:rPr>
            </w:pPr>
            <w:r w:rsidRPr="00B4159A">
              <w:rPr>
                <w:rFonts w:eastAsia="Calibri"/>
                <w:color w:val="000000"/>
                <w:lang w:eastAsia="ar-SA"/>
              </w:rPr>
              <w:t>Конкурс чтецов «Негасимый огонь памяти»</w:t>
            </w:r>
          </w:p>
          <w:p w:rsidR="00B4159A" w:rsidRPr="00B4159A" w:rsidRDefault="00B4159A" w:rsidP="00B4159A">
            <w:pPr>
              <w:widowControl/>
              <w:numPr>
                <w:ilvl w:val="0"/>
                <w:numId w:val="119"/>
              </w:numPr>
              <w:suppressAutoHyphens/>
              <w:autoSpaceDE/>
              <w:autoSpaceDN/>
              <w:spacing w:before="100" w:beforeAutospacing="1" w:after="100" w:afterAutospacing="1"/>
              <w:ind w:left="0"/>
              <w:contextualSpacing/>
              <w:jc w:val="both"/>
              <w:rPr>
                <w:rFonts w:eastAsia="Calibri"/>
                <w:color w:val="000000"/>
                <w:lang w:eastAsia="ar-SA"/>
              </w:rPr>
            </w:pPr>
            <w:r w:rsidRPr="00B4159A">
              <w:rPr>
                <w:rFonts w:eastAsia="Calibri"/>
                <w:color w:val="000000"/>
                <w:lang w:eastAsia="ar-SA"/>
              </w:rPr>
              <w:t>Конкурс рисунков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3.05-9.05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</w:t>
            </w:r>
            <w:r w:rsidRPr="00B4159A">
              <w:rPr>
                <w:lang w:val="en-US"/>
              </w:rPr>
              <w:t xml:space="preserve"> </w:t>
            </w:r>
            <w:r w:rsidRPr="00B4159A">
              <w:t>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Учителя-предметники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uppressAutoHyphens/>
              <w:spacing w:before="100" w:beforeAutospacing="1" w:after="100" w:afterAutospacing="1"/>
              <w:contextualSpacing/>
              <w:rPr>
                <w:rFonts w:eastAsia="Calibri"/>
                <w:color w:val="000000"/>
                <w:lang w:eastAsia="ar-SA"/>
              </w:rPr>
            </w:pPr>
            <w:r w:rsidRPr="00B4159A">
              <w:t>Фестиваль инсценированной военной  песни «У войны не женское лицо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Май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uppressAutoHyphens/>
              <w:spacing w:before="100" w:beforeAutospacing="1" w:after="100" w:afterAutospacing="1"/>
              <w:contextualSpacing/>
              <w:jc w:val="both"/>
            </w:pPr>
            <w:r w:rsidRPr="00B4159A">
              <w:t>Легкая атлетика, летнее первенство ДЮСШ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В течение месяца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Учителя физкультуры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Выпускной праздник начальной школы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28.05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lastRenderedPageBreak/>
              <w:t xml:space="preserve">Зам директора по УВР 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lastRenderedPageBreak/>
              <w:t>Мероприятия по подготовке и проведению Праздника Последнего звонка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25.05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  <w:i/>
              </w:rPr>
              <w:t>Модуль 4</w:t>
            </w:r>
            <w:r w:rsidRPr="00B4159A">
              <w:rPr>
                <w:b/>
                <w:bCs/>
              </w:rPr>
              <w:t xml:space="preserve"> «ОРГАНИЗАЦИЯ ПРЕДМЕТНО-ЭСТЕТИЧЕСКОЙ СРЕДЫ»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В течение года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Правила дорожного движения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2963B4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Сентябрь–май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Поздравляем (достижения учеников, учителей, дни рождения)!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2963B4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Сентябрь–май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Актив класса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Разработка критериев церемонии награждения «За честь школы»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2–</w:t>
            </w:r>
            <w:r w:rsidR="002963B4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Сентябрь–май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</w:tc>
      </w:tr>
      <w:tr w:rsidR="002963B4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63B4" w:rsidRPr="00B4159A" w:rsidRDefault="002963B4" w:rsidP="00B4159A">
            <w:pPr>
              <w:spacing w:before="100" w:beforeAutospacing="1" w:after="100" w:afterAutospacing="1"/>
              <w:contextualSpacing/>
            </w:pPr>
            <w:r w:rsidRPr="00B4159A">
              <w:t>Дополнительное образование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63B4" w:rsidRPr="00787C4B" w:rsidRDefault="002963B4" w:rsidP="002963B4">
            <w:pPr>
              <w:jc w:val="center"/>
            </w:pPr>
            <w:r w:rsidRPr="00B4159A">
              <w:t>1-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63B4" w:rsidRPr="00B4159A" w:rsidRDefault="002963B4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Сентябрь–май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63B4" w:rsidRPr="00B4159A" w:rsidRDefault="002963B4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</w:tc>
      </w:tr>
      <w:tr w:rsidR="002963B4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63B4" w:rsidRPr="00B4159A" w:rsidRDefault="002963B4" w:rsidP="00B4159A">
            <w:pPr>
              <w:spacing w:before="100" w:beforeAutospacing="1" w:after="100" w:afterAutospacing="1"/>
              <w:contextualSpacing/>
            </w:pPr>
            <w:r w:rsidRPr="00B4159A">
              <w:t>Курсы внеурочной деятельности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63B4" w:rsidRPr="00787C4B" w:rsidRDefault="002963B4" w:rsidP="002963B4">
            <w:pPr>
              <w:jc w:val="center"/>
            </w:pPr>
            <w:r w:rsidRPr="00B4159A">
              <w:t>1-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63B4" w:rsidRPr="00B4159A" w:rsidRDefault="002963B4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Сентябрь–май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63B4" w:rsidRPr="00B4159A" w:rsidRDefault="002963B4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</w:tc>
      </w:tr>
      <w:tr w:rsidR="002963B4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63B4" w:rsidRPr="00B4159A" w:rsidRDefault="002963B4" w:rsidP="00B4159A">
            <w:pPr>
              <w:spacing w:before="100" w:beforeAutospacing="1" w:after="100" w:afterAutospacing="1"/>
              <w:contextualSpacing/>
            </w:pPr>
            <w:r w:rsidRPr="00B4159A">
              <w:t>Афиши к мероприятиям школы/класса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63B4" w:rsidRPr="00787C4B" w:rsidRDefault="002963B4" w:rsidP="002963B4">
            <w:pPr>
              <w:jc w:val="center"/>
            </w:pPr>
            <w:r w:rsidRPr="00B4159A">
              <w:t>1-</w:t>
            </w:r>
            <w:r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63B4" w:rsidRPr="00B4159A" w:rsidRDefault="002963B4" w:rsidP="002963B4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Сентябрь–май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963B4" w:rsidRPr="00B4159A" w:rsidRDefault="002963B4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2963B4" w:rsidRPr="00B4159A" w:rsidRDefault="002963B4" w:rsidP="00B4159A">
            <w:pPr>
              <w:spacing w:before="100" w:beforeAutospacing="1" w:after="100" w:afterAutospacing="1"/>
              <w:contextualSpacing/>
            </w:pPr>
            <w:r w:rsidRPr="00B4159A">
              <w:t>Учитель ИЗО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Сентябрь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Оформление школьных уголков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2-</w:t>
            </w:r>
            <w:r w:rsidR="0063475D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Сентябрь-май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Оформление портфолио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 w:rsidR="0063475D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Сентябрь-май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Октябрь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rPr>
                <w:color w:val="000000"/>
              </w:rPr>
              <w:t>Всемирный день защиты животных. Выставка рисунков.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2.10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Учитель ИЗО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rPr>
                <w:color w:val="000000"/>
              </w:rPr>
            </w:pPr>
            <w:r w:rsidRPr="00B4159A">
              <w:rPr>
                <w:color w:val="000000"/>
              </w:rPr>
              <w:t>Оформление школы к празднованию Дня учителя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 w:rsidR="0063475D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5.10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Активы класса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Ноябрь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Выставка рисунков, оформление классных кабинетов, изготовление поделок к «Дню матери»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Ноябрь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Учитель ИЗО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Декабрь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Оформление классов и школы к новогодним праздникам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 w:rsidR="0063475D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28.12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Новогодняя выставка творческих работ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28.12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Январь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Оформление тематической информации в классном уголке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2–</w:t>
            </w:r>
            <w:r w:rsidR="0063475D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В течении года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Классные руководители 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Актив класса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Февраль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Оформление тематического информационного плаката посвященного празднованию Дня защитника Отечества.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23.02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Актив класса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 xml:space="preserve">Оформление выставки рисунков к Дню </w:t>
            </w:r>
            <w:r w:rsidRPr="00B4159A">
              <w:lastRenderedPageBreak/>
              <w:t>защитника Отечества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lastRenderedPageBreak/>
              <w:t>1–</w:t>
            </w:r>
            <w:r w:rsidR="0063475D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23.02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Учитель ИЗО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lastRenderedPageBreak/>
              <w:t>Март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Оформление классных кабинетов к празднованию 8 марта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6.03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Актив класса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Изготовление поздравительных открыток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Первая неделя марта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Апрель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Оформление информационных стендов к празднованию Дня космонавтики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 w:rsidR="0063475D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12.04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Актив класса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Классный руководитель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Оформление информационных стендов, в классных кабинетах, посвященных празднованию Дня Победы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1–</w:t>
            </w:r>
            <w:r w:rsidR="0063475D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1.05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Учитель ИЗО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Педагог-организатор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Оформление выставки рисунков и поделок к Дню Победы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</w:t>
            </w:r>
            <w:r w:rsidR="0063475D">
              <w:t>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1.05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Зам директора по ВР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Учитель ИЗО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</w:rPr>
            </w:pPr>
            <w:r w:rsidRPr="00B4159A">
              <w:rPr>
                <w:b/>
                <w:bCs/>
              </w:rPr>
              <w:t>Май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Изготовление открыток к Дню Победы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2-4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До 9.05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Классные руководители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4159A">
              <w:rPr>
                <w:b/>
                <w:i/>
              </w:rPr>
              <w:t>Модуль 5</w:t>
            </w:r>
            <w:r w:rsidRPr="00B4159A">
              <w:rPr>
                <w:b/>
              </w:rPr>
              <w:t xml:space="preserve"> «САМОУПРАВЛЕНИЕ»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4159A">
              <w:rPr>
                <w:b/>
              </w:rPr>
              <w:t>В течение года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rPr>
                <w:color w:val="000000"/>
              </w:rPr>
            </w:pPr>
            <w:r w:rsidRPr="00B4159A">
              <w:rPr>
                <w:color w:val="000000"/>
              </w:rPr>
              <w:t xml:space="preserve">Выборы лидеров, активов 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rPr>
                <w:color w:val="000000"/>
              </w:rPr>
            </w:pPr>
            <w:r w:rsidRPr="00B4159A">
              <w:rPr>
                <w:color w:val="000000"/>
              </w:rPr>
              <w:t xml:space="preserve"> классов, распределение 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rPr>
                <w:color w:val="000000"/>
              </w:rPr>
              <w:t>обязанностей.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rPr>
                <w:rFonts w:eastAsia="№Е"/>
                <w:color w:val="000000"/>
              </w:rPr>
              <w:t>Сентябрь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rPr>
                <w:rFonts w:eastAsia="№Е"/>
                <w:color w:val="000000"/>
              </w:rPr>
              <w:t>Работа в соответствии с обязанностями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rPr>
                <w:rFonts w:eastAsia="№Е"/>
                <w:color w:val="000000"/>
              </w:rPr>
              <w:t>В течение года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t>Отчет перед классом о проведенной работе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rPr>
                <w:rFonts w:eastAsia="№Е"/>
                <w:color w:val="000000"/>
              </w:rPr>
              <w:t>Май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4159A">
              <w:rPr>
                <w:b/>
                <w:i/>
              </w:rPr>
              <w:t>Модуль 6</w:t>
            </w:r>
            <w:r w:rsidRPr="00B4159A">
              <w:rPr>
                <w:b/>
              </w:rPr>
              <w:t xml:space="preserve"> «ПРОФОРИЕНТАЦИЯ»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rPr>
                <w:b/>
              </w:rPr>
              <w:t>В течение года</w:t>
            </w:r>
          </w:p>
        </w:tc>
      </w:tr>
      <w:tr w:rsidR="00B4159A" w:rsidRPr="00B4159A" w:rsidTr="002963B4"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pStyle w:val="ParaAttribute5"/>
              <w:wordWrap/>
              <w:spacing w:before="100" w:beforeAutospacing="1" w:after="100" w:afterAutospacing="1"/>
              <w:ind w:right="0"/>
              <w:contextualSpacing/>
              <w:rPr>
                <w:color w:val="000000"/>
                <w:sz w:val="22"/>
                <w:szCs w:val="22"/>
              </w:rPr>
            </w:pPr>
            <w:r w:rsidRPr="00B4159A">
              <w:rPr>
                <w:color w:val="000000"/>
                <w:sz w:val="22"/>
                <w:szCs w:val="22"/>
              </w:rPr>
              <w:t>Мероприятия по профориентации в школе:</w:t>
            </w:r>
          </w:p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rPr>
                <w:color w:val="000000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1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t>1-4</w:t>
            </w:r>
          </w:p>
        </w:tc>
        <w:tc>
          <w:tcPr>
            <w:tcW w:w="2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63475D">
            <w:pPr>
              <w:spacing w:before="100" w:beforeAutospacing="1" w:after="100" w:afterAutospacing="1"/>
              <w:contextualSpacing/>
              <w:jc w:val="center"/>
            </w:pPr>
            <w:r w:rsidRPr="00B4159A">
              <w:rPr>
                <w:rFonts w:eastAsia="№Е"/>
                <w:color w:val="000000"/>
              </w:rPr>
              <w:t>В течение года согласно плану</w:t>
            </w:r>
          </w:p>
        </w:tc>
        <w:tc>
          <w:tcPr>
            <w:tcW w:w="2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</w:pPr>
            <w:r w:rsidRPr="00B4159A"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4159A">
              <w:rPr>
                <w:b/>
                <w:i/>
              </w:rPr>
              <w:t>Модуль 7</w:t>
            </w:r>
            <w:r w:rsidRPr="00B4159A">
              <w:rPr>
                <w:b/>
              </w:rPr>
              <w:t xml:space="preserve"> «КЛАССНОЕ РУКОВОДСТВО»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rFonts w:eastAsia="№Е"/>
                <w:color w:val="000000"/>
              </w:rPr>
            </w:pPr>
            <w:r w:rsidRPr="00B4159A">
              <w:rPr>
                <w:rFonts w:eastAsia="№Е"/>
              </w:rPr>
              <w:t xml:space="preserve">Согласно индивидуальным </w:t>
            </w:r>
            <w:r w:rsidRPr="00B4159A">
              <w:rPr>
                <w:rFonts w:eastAsia="№Е"/>
                <w:color w:val="000000"/>
              </w:rPr>
              <w:t>планам работы классных руководителей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</w:pPr>
            <w:r w:rsidRPr="00B4159A">
              <w:rPr>
                <w:b/>
                <w:i/>
              </w:rPr>
              <w:t>Модуль 8</w:t>
            </w:r>
            <w:r w:rsidRPr="00B4159A">
              <w:rPr>
                <w:b/>
              </w:rPr>
              <w:t xml:space="preserve"> «ШКОЛЬНЫЙ УРОК»</w:t>
            </w:r>
          </w:p>
        </w:tc>
      </w:tr>
      <w:tr w:rsidR="00B4159A" w:rsidRPr="00B4159A" w:rsidTr="002963B4">
        <w:tc>
          <w:tcPr>
            <w:tcW w:w="1048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159A" w:rsidRPr="00B4159A" w:rsidRDefault="00B4159A" w:rsidP="00B4159A">
            <w:pPr>
              <w:spacing w:before="100" w:beforeAutospacing="1" w:after="100" w:afterAutospacing="1"/>
              <w:contextualSpacing/>
              <w:jc w:val="center"/>
              <w:rPr>
                <w:rFonts w:eastAsia="№Е"/>
              </w:rPr>
            </w:pPr>
            <w:r w:rsidRPr="00B4159A">
              <w:rPr>
                <w:rFonts w:eastAsia="№Е"/>
              </w:rPr>
              <w:t xml:space="preserve">Согласно индивидуальным </w:t>
            </w:r>
            <w:r w:rsidRPr="00B4159A">
              <w:rPr>
                <w:rFonts w:eastAsia="№Е"/>
                <w:color w:val="000000"/>
              </w:rPr>
              <w:t>планам работы учителей-предметников</w:t>
            </w:r>
          </w:p>
        </w:tc>
      </w:tr>
    </w:tbl>
    <w:p w:rsidR="00F061E0" w:rsidRDefault="00F061E0" w:rsidP="00F061E0">
      <w:pPr>
        <w:pStyle w:val="a3"/>
        <w:ind w:left="0" w:firstLine="0"/>
        <w:jc w:val="left"/>
        <w:rPr>
          <w:sz w:val="20"/>
        </w:rPr>
      </w:pPr>
    </w:p>
    <w:p w:rsidR="00F061E0" w:rsidRDefault="00F061E0" w:rsidP="00F061E0">
      <w:pPr>
        <w:pStyle w:val="a3"/>
        <w:spacing w:before="8"/>
        <w:ind w:left="0" w:firstLine="0"/>
        <w:jc w:val="left"/>
        <w:rPr>
          <w:sz w:val="26"/>
        </w:rPr>
      </w:pPr>
    </w:p>
    <w:p w:rsidR="00F061E0" w:rsidRDefault="00F061E0" w:rsidP="00F061E0">
      <w:pPr>
        <w:spacing w:line="276" w:lineRule="auto"/>
        <w:sectPr w:rsidR="00F061E0">
          <w:pgSz w:w="11910" w:h="16840"/>
          <w:pgMar w:top="1040" w:right="160" w:bottom="1060" w:left="500" w:header="0" w:footer="781" w:gutter="0"/>
          <w:cols w:space="720"/>
        </w:sectPr>
      </w:pPr>
    </w:p>
    <w:p w:rsidR="0063475D" w:rsidRDefault="0063475D" w:rsidP="0063475D">
      <w:pPr>
        <w:pStyle w:val="Heading3"/>
        <w:numPr>
          <w:ilvl w:val="1"/>
          <w:numId w:val="13"/>
        </w:numPr>
        <w:tabs>
          <w:tab w:val="left" w:pos="1589"/>
        </w:tabs>
        <w:ind w:left="1588"/>
      </w:pPr>
      <w:bookmarkStart w:id="23" w:name="_TOC_250004"/>
      <w:r>
        <w:lastRenderedPageBreak/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bookmarkEnd w:id="23"/>
      <w:r>
        <w:t>образования</w:t>
      </w:r>
    </w:p>
    <w:p w:rsidR="0063475D" w:rsidRDefault="0063475D" w:rsidP="0063475D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63475D" w:rsidRDefault="0063475D" w:rsidP="0063475D">
      <w:pPr>
        <w:pStyle w:val="a3"/>
        <w:ind w:left="709" w:right="477" w:firstLine="0"/>
      </w:pPr>
      <w:r>
        <w:t>Система условий реализации программы начального общего образования,</w:t>
      </w:r>
      <w:r>
        <w:rPr>
          <w:spacing w:val="1"/>
        </w:rPr>
        <w:t xml:space="preserve"> </w:t>
      </w:r>
      <w:r>
        <w:t>созданная в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направлена на:</w:t>
      </w:r>
    </w:p>
    <w:p w:rsidR="0063475D" w:rsidRDefault="0063475D" w:rsidP="0063475D">
      <w:pPr>
        <w:pStyle w:val="a5"/>
        <w:numPr>
          <w:ilvl w:val="2"/>
          <w:numId w:val="13"/>
        </w:numPr>
        <w:tabs>
          <w:tab w:val="left" w:pos="1910"/>
        </w:tabs>
        <w:ind w:left="709" w:right="477" w:hanging="360"/>
      </w:pPr>
      <w:r>
        <w:t>достижение обучающимися планируемых результатов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адаптированной;</w:t>
      </w:r>
    </w:p>
    <w:p w:rsidR="0063475D" w:rsidRDefault="0063475D" w:rsidP="0063475D">
      <w:pPr>
        <w:pStyle w:val="a5"/>
        <w:numPr>
          <w:ilvl w:val="2"/>
          <w:numId w:val="13"/>
        </w:numPr>
        <w:ind w:left="709" w:right="477" w:hanging="360"/>
      </w:pPr>
      <w:r>
        <w:t>развитие личности,</w:t>
      </w:r>
      <w:r>
        <w:rPr>
          <w:spacing w:val="1"/>
        </w:rPr>
        <w:t xml:space="preserve"> </w:t>
      </w:r>
      <w:r>
        <w:t>её способностей,</w:t>
      </w:r>
      <w:r>
        <w:rPr>
          <w:spacing w:val="1"/>
        </w:rPr>
        <w:t xml:space="preserve"> </w:t>
      </w:r>
      <w:r>
        <w:t>удовлетворение образовательных потребностей 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самореализацию обучающихся,</w:t>
      </w:r>
      <w:r>
        <w:rPr>
          <w:spacing w:val="1"/>
        </w:rPr>
        <w:t xml:space="preserve"> </w:t>
      </w:r>
      <w:r>
        <w:t>в том числе одарённых,</w:t>
      </w:r>
      <w:r>
        <w:rPr>
          <w:spacing w:val="1"/>
        </w:rPr>
        <w:t xml:space="preserve"> </w:t>
      </w:r>
      <w:r>
        <w:t>через организацию</w:t>
      </w:r>
      <w:r>
        <w:rPr>
          <w:spacing w:val="1"/>
        </w:rPr>
        <w:t xml:space="preserve"> </w:t>
      </w:r>
      <w:r>
        <w:t>урочной и внеурочной деятельности,</w:t>
      </w:r>
      <w:r>
        <w:rPr>
          <w:spacing w:val="1"/>
        </w:rPr>
        <w:t xml:space="preserve"> </w:t>
      </w:r>
      <w:r>
        <w:t>социальных практик,</w:t>
      </w:r>
      <w:r>
        <w:rPr>
          <w:spacing w:val="1"/>
        </w:rPr>
        <w:t xml:space="preserve"> </w:t>
      </w:r>
      <w:r>
        <w:t>включая общественно полез-</w:t>
      </w:r>
      <w:r>
        <w:rPr>
          <w:spacing w:val="1"/>
        </w:rPr>
        <w:t xml:space="preserve"> </w:t>
      </w:r>
      <w:r>
        <w:t>ную деятельность,</w:t>
      </w:r>
      <w:r>
        <w:rPr>
          <w:spacing w:val="1"/>
        </w:rPr>
        <w:t xml:space="preserve"> </w:t>
      </w:r>
      <w:r>
        <w:t>профессиональные пробы,</w:t>
      </w:r>
      <w:r>
        <w:rPr>
          <w:spacing w:val="1"/>
        </w:rPr>
        <w:t xml:space="preserve"> </w:t>
      </w:r>
      <w:r>
        <w:t>практическую 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дополнительного 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партнёров;</w:t>
      </w:r>
    </w:p>
    <w:p w:rsidR="0063475D" w:rsidRDefault="0063475D" w:rsidP="0063475D">
      <w:pPr>
        <w:pStyle w:val="a5"/>
        <w:numPr>
          <w:ilvl w:val="2"/>
          <w:numId w:val="13"/>
        </w:numPr>
        <w:tabs>
          <w:tab w:val="left" w:pos="1910"/>
        </w:tabs>
        <w:ind w:left="709" w:right="477" w:hanging="360"/>
      </w:pPr>
      <w:r>
        <w:t>формирование функциональной грамотности обучающихся (способности решать учебные</w:t>
      </w:r>
      <w:r>
        <w:rPr>
          <w:spacing w:val="-52"/>
        </w:rPr>
        <w:t xml:space="preserve"> </w:t>
      </w:r>
      <w:r>
        <w:t>задачи и жизненные проблемные ситуации на основе сформированных предметных,</w:t>
      </w:r>
      <w:r>
        <w:rPr>
          <w:spacing w:val="1"/>
        </w:rPr>
        <w:t xml:space="preserve"> </w:t>
      </w:r>
      <w:r>
        <w:t>ме-</w:t>
      </w:r>
      <w:r>
        <w:rPr>
          <w:spacing w:val="1"/>
        </w:rPr>
        <w:t xml:space="preserve"> </w:t>
      </w:r>
      <w:r>
        <w:t>тапредметных и универсальных способов деятельности), включающей овладение ключе-</w:t>
      </w:r>
      <w:r>
        <w:rPr>
          <w:spacing w:val="1"/>
        </w:rPr>
        <w:t xml:space="preserve"> </w:t>
      </w:r>
      <w:r>
        <w:t>выми навыками,</w:t>
      </w:r>
      <w:r>
        <w:rPr>
          <w:spacing w:val="1"/>
        </w:rPr>
        <w:t xml:space="preserve"> </w:t>
      </w:r>
      <w:r>
        <w:t>составляющими основу дальнейшего успешного образования и ориен-</w:t>
      </w:r>
      <w:r>
        <w:rPr>
          <w:spacing w:val="1"/>
        </w:rPr>
        <w:t xml:space="preserve"> </w:t>
      </w:r>
      <w:r>
        <w:t>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 профессий;</w:t>
      </w:r>
    </w:p>
    <w:p w:rsidR="0063475D" w:rsidRDefault="0063475D" w:rsidP="0063475D">
      <w:pPr>
        <w:pStyle w:val="a5"/>
        <w:numPr>
          <w:ilvl w:val="2"/>
          <w:numId w:val="13"/>
        </w:numPr>
        <w:tabs>
          <w:tab w:val="left" w:pos="1910"/>
        </w:tabs>
        <w:ind w:left="709" w:right="477" w:hanging="360"/>
      </w:pPr>
      <w:r>
        <w:t>формирование социокультурных и духовно-нравственных ценностей обучающихся,</w:t>
      </w:r>
      <w:r>
        <w:rPr>
          <w:spacing w:val="1"/>
        </w:rPr>
        <w:t xml:space="preserve"> </w:t>
      </w:r>
      <w:r>
        <w:t>ос-</w:t>
      </w:r>
      <w:r>
        <w:rPr>
          <w:spacing w:val="1"/>
        </w:rPr>
        <w:t xml:space="preserve"> </w:t>
      </w:r>
      <w:r>
        <w:t>нов</w:t>
      </w:r>
      <w:r>
        <w:rPr>
          <w:spacing w:val="-3"/>
        </w:rPr>
        <w:t xml:space="preserve"> </w:t>
      </w:r>
      <w:r>
        <w:t>их гражданственности,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 идентичности;</w:t>
      </w:r>
    </w:p>
    <w:p w:rsidR="0063475D" w:rsidRDefault="0063475D" w:rsidP="0063475D">
      <w:pPr>
        <w:pStyle w:val="a5"/>
        <w:numPr>
          <w:ilvl w:val="2"/>
          <w:numId w:val="13"/>
        </w:numPr>
        <w:tabs>
          <w:tab w:val="left" w:pos="1910"/>
        </w:tabs>
        <w:ind w:left="709" w:right="477" w:hanging="360"/>
      </w:pPr>
      <w:r>
        <w:t>индивидуализацию процесса образования посредством проектирования и реализации ин-</w:t>
      </w:r>
      <w:r>
        <w:rPr>
          <w:spacing w:val="1"/>
        </w:rPr>
        <w:t xml:space="preserve"> </w:t>
      </w:r>
      <w:r>
        <w:t>дивидуальных учебных планов,</w:t>
      </w:r>
      <w:r>
        <w:rPr>
          <w:spacing w:val="1"/>
        </w:rPr>
        <w:t xml:space="preserve"> </w:t>
      </w:r>
      <w:r>
        <w:t>обеспечения эффективной самостоятельной работы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при поддержке</w:t>
      </w:r>
      <w:r>
        <w:rPr>
          <w:spacing w:val="-2"/>
        </w:rPr>
        <w:t xml:space="preserve"> </w:t>
      </w:r>
      <w:r>
        <w:t>педагогических работников;</w:t>
      </w:r>
    </w:p>
    <w:p w:rsidR="0063475D" w:rsidRDefault="0063475D" w:rsidP="0063475D">
      <w:pPr>
        <w:pStyle w:val="a5"/>
        <w:numPr>
          <w:ilvl w:val="2"/>
          <w:numId w:val="13"/>
        </w:numPr>
        <w:tabs>
          <w:tab w:val="left" w:pos="1910"/>
        </w:tabs>
        <w:ind w:left="709" w:right="477" w:hanging="360"/>
      </w:pPr>
      <w:r>
        <w:t>участие 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и условий её реализации,</w:t>
      </w:r>
      <w:r>
        <w:rPr>
          <w:spacing w:val="1"/>
        </w:rPr>
        <w:t xml:space="preserve"> </w:t>
      </w:r>
      <w:r>
        <w:t>учитывающих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возможности</w:t>
      </w:r>
      <w:r>
        <w:rPr>
          <w:spacing w:val="-3"/>
        </w:rPr>
        <w:t xml:space="preserve"> </w:t>
      </w:r>
      <w:r>
        <w:t>обучающихся;</w:t>
      </w:r>
    </w:p>
    <w:p w:rsidR="0063475D" w:rsidRDefault="0063475D" w:rsidP="0063475D">
      <w:pPr>
        <w:pStyle w:val="a5"/>
        <w:numPr>
          <w:ilvl w:val="2"/>
          <w:numId w:val="13"/>
        </w:numPr>
        <w:tabs>
          <w:tab w:val="left" w:pos="1910"/>
        </w:tabs>
        <w:ind w:left="709" w:right="477" w:hanging="360"/>
      </w:pPr>
      <w:r>
        <w:t>включение обучающихся в процессы преобразования социальной среды (класса,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формирования у них лидерских качеств,</w:t>
      </w:r>
      <w:r>
        <w:rPr>
          <w:spacing w:val="1"/>
        </w:rPr>
        <w:t xml:space="preserve"> </w:t>
      </w:r>
      <w:r>
        <w:t>опыта социальной 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63475D" w:rsidRDefault="0063475D" w:rsidP="0063475D">
      <w:pPr>
        <w:pStyle w:val="a5"/>
        <w:numPr>
          <w:ilvl w:val="2"/>
          <w:numId w:val="13"/>
        </w:numPr>
        <w:tabs>
          <w:tab w:val="left" w:pos="1910"/>
        </w:tabs>
        <w:ind w:left="709" w:right="477" w:hanging="360"/>
      </w:pPr>
      <w:r>
        <w:t>формирование у обучающихся первичного опыта самостоятельной образовательной,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63475D" w:rsidRDefault="0063475D" w:rsidP="0063475D">
      <w:pPr>
        <w:pStyle w:val="a5"/>
        <w:numPr>
          <w:ilvl w:val="2"/>
          <w:numId w:val="13"/>
        </w:numPr>
        <w:tabs>
          <w:tab w:val="left" w:pos="1910"/>
        </w:tabs>
        <w:ind w:left="709" w:right="477" w:hanging="360"/>
      </w:pPr>
      <w:r>
        <w:t>формирование у обучающихся экологической грамотности,</w:t>
      </w:r>
      <w:r>
        <w:rPr>
          <w:spacing w:val="1"/>
        </w:rPr>
        <w:t xml:space="preserve"> </w:t>
      </w:r>
      <w:r>
        <w:t>навыков здорового и без-</w:t>
      </w:r>
      <w:r>
        <w:rPr>
          <w:spacing w:val="1"/>
        </w:rPr>
        <w:t xml:space="preserve"> </w:t>
      </w:r>
      <w:r>
        <w:t>опасного</w:t>
      </w:r>
      <w:r>
        <w:rPr>
          <w:spacing w:val="-3"/>
        </w:rPr>
        <w:t xml:space="preserve"> </w:t>
      </w:r>
      <w:r>
        <w:t>для человека и</w:t>
      </w:r>
      <w:r>
        <w:rPr>
          <w:spacing w:val="-3"/>
        </w:rPr>
        <w:t xml:space="preserve"> </w:t>
      </w:r>
      <w:r>
        <w:t>окружающей его среды образа</w:t>
      </w:r>
      <w:r>
        <w:rPr>
          <w:spacing w:val="-1"/>
        </w:rPr>
        <w:t xml:space="preserve"> </w:t>
      </w:r>
      <w:r>
        <w:t>жизни;</w:t>
      </w:r>
    </w:p>
    <w:p w:rsidR="0063475D" w:rsidRDefault="0063475D" w:rsidP="0063475D">
      <w:pPr>
        <w:pStyle w:val="a5"/>
        <w:numPr>
          <w:ilvl w:val="2"/>
          <w:numId w:val="13"/>
        </w:numPr>
        <w:tabs>
          <w:tab w:val="left" w:pos="1910"/>
        </w:tabs>
        <w:ind w:left="709" w:right="477" w:hanging="360"/>
      </w:pPr>
      <w:r>
        <w:t>использование в образовательной деятельности современных образовательных техноло-</w:t>
      </w:r>
      <w:r>
        <w:rPr>
          <w:spacing w:val="1"/>
        </w:rPr>
        <w:t xml:space="preserve"> </w:t>
      </w:r>
      <w:r>
        <w:t>гий,</w:t>
      </w:r>
      <w:r>
        <w:rPr>
          <w:spacing w:val="1"/>
        </w:rPr>
        <w:t xml:space="preserve"> </w:t>
      </w:r>
      <w:r>
        <w:t>направленных в том числе на воспитание обучающихся и развитие различных форм</w:t>
      </w:r>
      <w:r>
        <w:rPr>
          <w:spacing w:val="1"/>
        </w:rPr>
        <w:t xml:space="preserve"> </w:t>
      </w:r>
      <w:r>
        <w:t>наставничества;</w:t>
      </w:r>
    </w:p>
    <w:p w:rsidR="0063475D" w:rsidRDefault="0063475D" w:rsidP="0063475D">
      <w:pPr>
        <w:pStyle w:val="a5"/>
        <w:numPr>
          <w:ilvl w:val="2"/>
          <w:numId w:val="13"/>
        </w:numPr>
        <w:tabs>
          <w:tab w:val="left" w:pos="1910"/>
        </w:tabs>
        <w:ind w:left="709" w:right="477" w:hanging="360"/>
      </w:pPr>
      <w:r>
        <w:t>обновление содержания программы начального общего образования,</w:t>
      </w:r>
      <w:r>
        <w:rPr>
          <w:spacing w:val="1"/>
        </w:rPr>
        <w:t xml:space="preserve"> </w:t>
      </w:r>
      <w:r>
        <w:t>методик и техноло-</w:t>
      </w:r>
      <w:r>
        <w:rPr>
          <w:spacing w:val="1"/>
        </w:rPr>
        <w:t xml:space="preserve"> </w:t>
      </w:r>
      <w:r>
        <w:t>гий её реализации в соответствии с динамикой развития системы 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55"/>
        </w:rPr>
        <w:t xml:space="preserve"> </w:t>
      </w:r>
      <w:r>
        <w:t>родителей (законных представителей) несовершеннолетних 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63475D" w:rsidRDefault="0063475D" w:rsidP="0063475D">
      <w:pPr>
        <w:pStyle w:val="a5"/>
        <w:numPr>
          <w:ilvl w:val="2"/>
          <w:numId w:val="13"/>
        </w:numPr>
        <w:tabs>
          <w:tab w:val="left" w:pos="1910"/>
        </w:tabs>
        <w:ind w:left="709" w:right="477" w:hanging="360"/>
      </w:pPr>
      <w:r>
        <w:t>эффективное использование профессионального и творческого потенциала педагогиче-</w:t>
      </w:r>
      <w:r>
        <w:rPr>
          <w:spacing w:val="1"/>
        </w:rPr>
        <w:t xml:space="preserve"> </w:t>
      </w:r>
      <w:r>
        <w:t>ских и руководящих работников организации,</w:t>
      </w:r>
      <w:r>
        <w:rPr>
          <w:spacing w:val="1"/>
        </w:rPr>
        <w:t xml:space="preserve"> </w:t>
      </w:r>
      <w:r>
        <w:t>повышения их профессиональной,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муникативной,</w:t>
      </w:r>
      <w:r>
        <w:rPr>
          <w:spacing w:val="5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компетентности;</w:t>
      </w:r>
    </w:p>
    <w:p w:rsidR="0063475D" w:rsidRDefault="0063475D" w:rsidP="0063475D">
      <w:pPr>
        <w:pStyle w:val="a5"/>
        <w:numPr>
          <w:ilvl w:val="2"/>
          <w:numId w:val="13"/>
        </w:numPr>
        <w:tabs>
          <w:tab w:val="left" w:pos="1910"/>
        </w:tabs>
        <w:ind w:left="709" w:right="477" w:hanging="360"/>
      </w:pPr>
      <w:r>
        <w:t>эффективное управление организацией с использованием ИКТ,</w:t>
      </w:r>
      <w:r>
        <w:rPr>
          <w:spacing w:val="1"/>
        </w:rPr>
        <w:t xml:space="preserve"> </w:t>
      </w:r>
      <w:r>
        <w:t>современных механизмов</w:t>
      </w:r>
      <w:r>
        <w:rPr>
          <w:spacing w:val="-52"/>
        </w:rPr>
        <w:t xml:space="preserve"> </w:t>
      </w:r>
      <w:r>
        <w:t>финансирования</w:t>
      </w:r>
      <w:r>
        <w:rPr>
          <w:spacing w:val="-2"/>
        </w:rPr>
        <w:t xml:space="preserve"> </w:t>
      </w:r>
      <w:r>
        <w:t>реализации 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образования.</w:t>
      </w:r>
    </w:p>
    <w:p w:rsidR="0063475D" w:rsidRDefault="0063475D" w:rsidP="0063475D">
      <w:pPr>
        <w:jc w:val="both"/>
        <w:sectPr w:rsidR="0063475D">
          <w:pgSz w:w="11910" w:h="16840"/>
          <w:pgMar w:top="1120" w:right="160" w:bottom="980" w:left="500" w:header="0" w:footer="781" w:gutter="0"/>
          <w:cols w:space="720"/>
        </w:sectPr>
      </w:pPr>
    </w:p>
    <w:p w:rsidR="0063475D" w:rsidRDefault="0063475D" w:rsidP="0063475D">
      <w:pPr>
        <w:pStyle w:val="Heading3"/>
        <w:numPr>
          <w:ilvl w:val="2"/>
          <w:numId w:val="12"/>
        </w:numPr>
        <w:spacing w:before="73" w:line="278" w:lineRule="auto"/>
        <w:ind w:right="907"/>
        <w:jc w:val="center"/>
      </w:pPr>
      <w:bookmarkStart w:id="24" w:name="_TOC_250003"/>
      <w:r>
        <w:lastRenderedPageBreak/>
        <w:t>Кадровые условия реализации основной образовательной программы начального об</w:t>
      </w:r>
      <w:r>
        <w:rPr>
          <w:spacing w:val="-52"/>
        </w:rPr>
        <w:t xml:space="preserve"> </w:t>
      </w:r>
      <w:r>
        <w:t>щего</w:t>
      </w:r>
      <w:r>
        <w:rPr>
          <w:spacing w:val="-1"/>
        </w:rPr>
        <w:t xml:space="preserve"> </w:t>
      </w:r>
      <w:bookmarkEnd w:id="24"/>
      <w:r>
        <w:t>образования</w:t>
      </w:r>
    </w:p>
    <w:p w:rsidR="0063475D" w:rsidRDefault="0063475D" w:rsidP="0063475D">
      <w:pPr>
        <w:pStyle w:val="a3"/>
        <w:tabs>
          <w:tab w:val="left" w:pos="1276"/>
        </w:tabs>
        <w:spacing w:before="191"/>
        <w:ind w:left="851" w:right="800" w:firstLine="0"/>
      </w:pPr>
      <w:r>
        <w:t>Для реализации программы начального общего образования образовательная организация</w:t>
      </w:r>
      <w:r>
        <w:rPr>
          <w:spacing w:val="-52"/>
        </w:rPr>
        <w:t xml:space="preserve"> </w:t>
      </w:r>
      <w:r>
        <w:t>должна быть укомплектована кадрами,</w:t>
      </w:r>
      <w:r>
        <w:rPr>
          <w:spacing w:val="1"/>
        </w:rPr>
        <w:t xml:space="preserve"> </w:t>
      </w:r>
      <w:r>
        <w:t>имеющими необходимую квалификацию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5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 достижением целей</w:t>
      </w:r>
      <w:r>
        <w:rPr>
          <w:spacing w:val="-1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63475D" w:rsidRDefault="0063475D" w:rsidP="0063475D">
      <w:pPr>
        <w:pStyle w:val="a3"/>
        <w:tabs>
          <w:tab w:val="left" w:pos="1276"/>
        </w:tabs>
        <w:spacing w:line="252" w:lineRule="exact"/>
        <w:ind w:left="851" w:firstLine="0"/>
      </w:pPr>
      <w:r>
        <w:t>Обеспеченность</w:t>
      </w:r>
      <w:r>
        <w:rPr>
          <w:spacing w:val="-1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включает в</w:t>
      </w:r>
      <w:r>
        <w:rPr>
          <w:spacing w:val="-5"/>
        </w:rPr>
        <w:t xml:space="preserve"> </w:t>
      </w:r>
      <w:r>
        <w:t>себя:</w:t>
      </w:r>
    </w:p>
    <w:p w:rsidR="0063475D" w:rsidRDefault="0063475D" w:rsidP="0063475D">
      <w:pPr>
        <w:pStyle w:val="a5"/>
        <w:numPr>
          <w:ilvl w:val="3"/>
          <w:numId w:val="12"/>
        </w:numPr>
        <w:tabs>
          <w:tab w:val="left" w:pos="1276"/>
          <w:tab w:val="left" w:pos="1910"/>
        </w:tabs>
        <w:ind w:left="851" w:right="800" w:firstLine="0"/>
      </w:pPr>
      <w:r>
        <w:t>укомплектованность образовательной организации педагогическими,</w:t>
      </w:r>
      <w:r>
        <w:rPr>
          <w:spacing w:val="1"/>
        </w:rPr>
        <w:t xml:space="preserve"> </w:t>
      </w:r>
      <w:r>
        <w:t>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работниками;</w:t>
      </w:r>
    </w:p>
    <w:p w:rsidR="0063475D" w:rsidRDefault="0063475D" w:rsidP="0063475D">
      <w:pPr>
        <w:pStyle w:val="a5"/>
        <w:numPr>
          <w:ilvl w:val="3"/>
          <w:numId w:val="12"/>
        </w:numPr>
        <w:tabs>
          <w:tab w:val="left" w:pos="1276"/>
          <w:tab w:val="left" w:pos="1910"/>
        </w:tabs>
        <w:ind w:left="851" w:right="798" w:firstLine="0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её разработки и</w:t>
      </w:r>
      <w:r>
        <w:rPr>
          <w:spacing w:val="-1"/>
        </w:rPr>
        <w:t xml:space="preserve"> </w:t>
      </w:r>
      <w:r>
        <w:t>реализации;</w:t>
      </w:r>
    </w:p>
    <w:p w:rsidR="0063475D" w:rsidRDefault="0063475D" w:rsidP="0063475D">
      <w:pPr>
        <w:pStyle w:val="a5"/>
        <w:numPr>
          <w:ilvl w:val="3"/>
          <w:numId w:val="12"/>
        </w:numPr>
        <w:tabs>
          <w:tab w:val="left" w:pos="851"/>
        </w:tabs>
        <w:ind w:left="851" w:right="798" w:firstLine="0"/>
      </w:pPr>
      <w:r>
        <w:t>непрерывность профессионального развития педагогических работников образовательной</w:t>
      </w:r>
      <w:r>
        <w:rPr>
          <w:spacing w:val="-52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 образовательную программу начального общего образования.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педагогическими,</w:t>
      </w:r>
      <w:r>
        <w:rPr>
          <w:spacing w:val="22"/>
        </w:rPr>
        <w:t xml:space="preserve"> </w:t>
      </w:r>
      <w:r>
        <w:t>руководящими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ины</w:t>
      </w:r>
      <w:r w:rsidR="006B7D83">
        <w:t xml:space="preserve">ми </w:t>
      </w:r>
    </w:p>
    <w:p w:rsidR="0063475D" w:rsidRDefault="0063475D" w:rsidP="0063475D">
      <w:pPr>
        <w:pStyle w:val="a3"/>
        <w:tabs>
          <w:tab w:val="left" w:pos="1276"/>
        </w:tabs>
        <w:ind w:left="851" w:right="800" w:firstLine="0"/>
      </w:pPr>
      <w:r>
        <w:t>работниками характеризируется замещением 100 % вакансий,</w:t>
      </w:r>
      <w:r>
        <w:rPr>
          <w:spacing w:val="1"/>
        </w:rPr>
        <w:t xml:space="preserve"> </w:t>
      </w:r>
      <w:r>
        <w:t>имеющихся в соответствии с</w:t>
      </w:r>
      <w:r>
        <w:rPr>
          <w:spacing w:val="1"/>
        </w:rPr>
        <w:t xml:space="preserve"> </w:t>
      </w:r>
      <w:r>
        <w:t>утверждённым</w:t>
      </w:r>
      <w:r>
        <w:rPr>
          <w:spacing w:val="-1"/>
        </w:rPr>
        <w:t xml:space="preserve"> </w:t>
      </w:r>
      <w:r>
        <w:t>штатным</w:t>
      </w:r>
      <w:r>
        <w:rPr>
          <w:spacing w:val="-4"/>
        </w:rPr>
        <w:t xml:space="preserve"> </w:t>
      </w:r>
      <w:r>
        <w:t>расписанием.</w:t>
      </w:r>
    </w:p>
    <w:p w:rsidR="0063475D" w:rsidRDefault="0063475D" w:rsidP="0063475D">
      <w:pPr>
        <w:pStyle w:val="a3"/>
        <w:tabs>
          <w:tab w:val="left" w:pos="1276"/>
        </w:tabs>
        <w:ind w:left="851" w:right="798" w:firstLine="0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её</w:t>
      </w:r>
      <w:r>
        <w:rPr>
          <w:spacing w:val="1"/>
        </w:rPr>
        <w:t xml:space="preserve"> </w:t>
      </w:r>
      <w:r>
        <w:t>разработки и реализации,</w:t>
      </w:r>
      <w:r>
        <w:rPr>
          <w:spacing w:val="1"/>
        </w:rPr>
        <w:t xml:space="preserve"> </w:t>
      </w:r>
      <w:r>
        <w:t>характеризуется наличием документов о присвоении 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должностным</w:t>
      </w:r>
      <w:r>
        <w:rPr>
          <w:spacing w:val="-1"/>
        </w:rPr>
        <w:t xml:space="preserve"> </w:t>
      </w:r>
      <w:r>
        <w:t>обязанностям работника.</w:t>
      </w:r>
    </w:p>
    <w:p w:rsidR="0063475D" w:rsidRDefault="0063475D" w:rsidP="0063475D">
      <w:pPr>
        <w:pStyle w:val="a3"/>
        <w:tabs>
          <w:tab w:val="left" w:pos="1276"/>
        </w:tabs>
        <w:ind w:left="851" w:right="795" w:firstLine="0"/>
      </w:pPr>
      <w:r>
        <w:t>Основой для разработки должностных инструкций,</w:t>
      </w:r>
      <w:r>
        <w:rPr>
          <w:spacing w:val="1"/>
        </w:rPr>
        <w:t xml:space="preserve"> </w:t>
      </w:r>
      <w:r>
        <w:t>содержащих конкретный перечень долж-</w:t>
      </w:r>
      <w:r>
        <w:rPr>
          <w:spacing w:val="1"/>
        </w:rPr>
        <w:t xml:space="preserve"> </w:t>
      </w:r>
      <w:r>
        <w:t>ностных обязанностей работников,</w:t>
      </w:r>
      <w:r>
        <w:rPr>
          <w:spacing w:val="1"/>
        </w:rPr>
        <w:t xml:space="preserve"> </w:t>
      </w:r>
      <w:r>
        <w:t>с учётом особенностей организации труда и 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прав,</w:t>
      </w:r>
      <w:r>
        <w:rPr>
          <w:spacing w:val="1"/>
        </w:rPr>
        <w:t xml:space="preserve"> </w:t>
      </w:r>
      <w:r>
        <w:t>ответственности и компетентности работников образовательной организации,</w:t>
      </w:r>
      <w:r>
        <w:rPr>
          <w:spacing w:val="1"/>
        </w:rPr>
        <w:t xml:space="preserve"> </w:t>
      </w:r>
      <w:r w:rsidR="006B7D83">
        <w:t>слу</w:t>
      </w:r>
      <w:r>
        <w:t>жат квалификационные характеристики,</w:t>
      </w:r>
      <w:r>
        <w:rPr>
          <w:spacing w:val="1"/>
        </w:rPr>
        <w:t xml:space="preserve"> </w:t>
      </w:r>
      <w:r>
        <w:t>указанные в квалификационных справочниках,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стандартах (при наличии).</w:t>
      </w:r>
    </w:p>
    <w:p w:rsidR="0063475D" w:rsidRDefault="0063475D" w:rsidP="0063475D">
      <w:pPr>
        <w:pStyle w:val="a3"/>
        <w:tabs>
          <w:tab w:val="left" w:pos="1276"/>
        </w:tabs>
        <w:ind w:left="851" w:right="797" w:firstLine="0"/>
      </w:pPr>
      <w:r>
        <w:t>В основу должностных обязанностей положены предста</w:t>
      </w:r>
      <w:r w:rsidR="006B7D83">
        <w:t>вленные в профессиональном стан</w:t>
      </w:r>
      <w:r>
        <w:t>дарте «Педагог (педагогическая деятельность в сфере дошкольного,</w:t>
      </w:r>
      <w:r>
        <w:rPr>
          <w:spacing w:val="1"/>
        </w:rPr>
        <w:t xml:space="preserve"> </w:t>
      </w:r>
      <w:r w:rsidR="006B7D83">
        <w:t>начального общего, основ</w:t>
      </w:r>
      <w:r>
        <w:t>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трудовые</w:t>
      </w:r>
      <w:r>
        <w:rPr>
          <w:spacing w:val="-52"/>
        </w:rPr>
        <w:t xml:space="preserve"> </w:t>
      </w:r>
      <w:r>
        <w:t>функции,</w:t>
      </w:r>
      <w:r>
        <w:rPr>
          <w:spacing w:val="5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поручены работнику,</w:t>
      </w:r>
      <w:r>
        <w:rPr>
          <w:spacing w:val="54"/>
        </w:rPr>
        <w:t xml:space="preserve"> </w:t>
      </w:r>
      <w:r>
        <w:t>занимающему</w:t>
      </w:r>
      <w:r>
        <w:rPr>
          <w:spacing w:val="-3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63475D" w:rsidRDefault="0063475D" w:rsidP="0063475D">
      <w:pPr>
        <w:pStyle w:val="a3"/>
        <w:tabs>
          <w:tab w:val="left" w:pos="1276"/>
        </w:tabs>
        <w:ind w:left="851" w:right="795" w:firstLine="0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её</w:t>
      </w:r>
      <w:r>
        <w:rPr>
          <w:spacing w:val="1"/>
        </w:rPr>
        <w:t xml:space="preserve"> </w:t>
      </w:r>
      <w:r>
        <w:t>разработки и реализации,</w:t>
      </w:r>
      <w:r>
        <w:rPr>
          <w:spacing w:val="1"/>
        </w:rPr>
        <w:t xml:space="preserve"> </w:t>
      </w:r>
      <w:r>
        <w:t>характеризуется также результа</w:t>
      </w:r>
      <w:r w:rsidR="006B7D83">
        <w:t>тами аттестации — квалификацион</w:t>
      </w:r>
      <w:r>
        <w:t>ными</w:t>
      </w:r>
      <w:r>
        <w:rPr>
          <w:spacing w:val="-1"/>
        </w:rPr>
        <w:t xml:space="preserve"> </w:t>
      </w:r>
      <w:r>
        <w:t>категориями.</w:t>
      </w:r>
    </w:p>
    <w:p w:rsidR="0063475D" w:rsidRDefault="0063475D" w:rsidP="0063475D">
      <w:pPr>
        <w:pStyle w:val="a3"/>
        <w:tabs>
          <w:tab w:val="left" w:pos="1276"/>
        </w:tabs>
        <w:spacing w:before="1"/>
        <w:ind w:left="851" w:right="794" w:firstLine="0"/>
      </w:pPr>
      <w:r>
        <w:t>Аттестация педагогических работников в соответствии с Федеральным законом «Об образо-</w:t>
      </w:r>
      <w:r>
        <w:rPr>
          <w:spacing w:val="1"/>
        </w:rPr>
        <w:t xml:space="preserve"> </w:t>
      </w:r>
      <w:r>
        <w:t>вании в Российской Федерации» (ст. 49) проводится в целях подтверждения их соответствия за-</w:t>
      </w:r>
      <w:r>
        <w:rPr>
          <w:spacing w:val="1"/>
        </w:rPr>
        <w:t xml:space="preserve"> </w:t>
      </w:r>
      <w:r>
        <w:t>нимаемым должностям на основе оценки их профессиональной деятельности,</w:t>
      </w:r>
      <w:r>
        <w:rPr>
          <w:spacing w:val="1"/>
        </w:rPr>
        <w:t xml:space="preserve"> </w:t>
      </w:r>
      <w:r>
        <w:t>с учётом желания</w:t>
      </w:r>
      <w:r>
        <w:rPr>
          <w:spacing w:val="1"/>
        </w:rPr>
        <w:t xml:space="preserve"> </w:t>
      </w:r>
      <w:r>
        <w:t>педагогических работников в целях установления квалификационной категории. Проведение ат-</w:t>
      </w:r>
      <w:r>
        <w:rPr>
          <w:spacing w:val="1"/>
        </w:rPr>
        <w:t xml:space="preserve"> </w:t>
      </w:r>
      <w:r>
        <w:t>тестации педагогических работников в целях подтверждения их соответствия занимаемым долж-</w:t>
      </w:r>
      <w:r>
        <w:rPr>
          <w:spacing w:val="1"/>
        </w:rPr>
        <w:t xml:space="preserve"> </w:t>
      </w:r>
      <w:r>
        <w:t>ностям осуществляется не реже одного раза в пять лет на основе оценки их профессиональной</w:t>
      </w:r>
      <w:r>
        <w:rPr>
          <w:spacing w:val="1"/>
        </w:rPr>
        <w:t xml:space="preserve"> </w:t>
      </w:r>
      <w:r>
        <w:t>деятельности аттестационными комиссиями,</w:t>
      </w:r>
      <w:r>
        <w:rPr>
          <w:spacing w:val="1"/>
        </w:rPr>
        <w:t xml:space="preserve"> </w:t>
      </w:r>
      <w:r>
        <w:t>самостоятельно формируемыми 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63475D" w:rsidRDefault="0063475D" w:rsidP="0063475D">
      <w:pPr>
        <w:pStyle w:val="a3"/>
        <w:tabs>
          <w:tab w:val="left" w:pos="1276"/>
        </w:tabs>
        <w:ind w:left="851" w:right="796" w:firstLine="0"/>
      </w:pPr>
      <w:r>
        <w:t>Проведение аттестации в целях установления квалификационной категории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 исполнительной власти,</w:t>
      </w:r>
      <w:r>
        <w:rPr>
          <w:spacing w:val="1"/>
        </w:rPr>
        <w:t xml:space="preserve"> </w:t>
      </w:r>
      <w:r>
        <w:t>в ведении которых эти организации находятся.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56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 аттестационными комиссиями,</w:t>
      </w:r>
      <w:r>
        <w:rPr>
          <w:spacing w:val="1"/>
        </w:rPr>
        <w:t xml:space="preserve"> </w:t>
      </w:r>
      <w:r>
        <w:t>формируемыми уполномоченными</w:t>
      </w:r>
      <w:r>
        <w:rPr>
          <w:spacing w:val="-52"/>
        </w:rPr>
        <w:t xml:space="preserve"> </w:t>
      </w:r>
      <w:r>
        <w:t>органами</w:t>
      </w:r>
      <w:r>
        <w:rPr>
          <w:spacing w:val="-5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Федерации.</w:t>
      </w:r>
    </w:p>
    <w:p w:rsidR="0063475D" w:rsidRDefault="0063475D" w:rsidP="0063475D">
      <w:pPr>
        <w:pStyle w:val="a3"/>
        <w:tabs>
          <w:tab w:val="left" w:pos="1276"/>
        </w:tabs>
        <w:spacing w:before="4"/>
        <w:ind w:left="851" w:firstLine="0"/>
        <w:jc w:val="left"/>
      </w:pPr>
    </w:p>
    <w:p w:rsidR="0063475D" w:rsidRDefault="0063475D" w:rsidP="0063475D">
      <w:pPr>
        <w:pStyle w:val="Heading3"/>
        <w:tabs>
          <w:tab w:val="left" w:pos="1276"/>
        </w:tabs>
        <w:ind w:left="851" w:right="748"/>
        <w:jc w:val="center"/>
      </w:pPr>
      <w:r>
        <w:t>Информация об уровне квалификации педагогических и иных работников,</w:t>
      </w:r>
      <w:r>
        <w:rPr>
          <w:spacing w:val="1"/>
        </w:rPr>
        <w:t xml:space="preserve"> </w:t>
      </w:r>
      <w:r>
        <w:t>участвующих в</w:t>
      </w:r>
      <w:r>
        <w:rPr>
          <w:spacing w:val="-52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настоящей</w:t>
      </w:r>
      <w:r>
        <w:rPr>
          <w:spacing w:val="-12"/>
        </w:rPr>
        <w:t xml:space="preserve"> </w:t>
      </w:r>
      <w:r>
        <w:rPr>
          <w:spacing w:val="-1"/>
        </w:rP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создании</w:t>
      </w:r>
      <w:r>
        <w:rPr>
          <w:spacing w:val="-12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работки</w:t>
      </w:r>
      <w:r>
        <w:rPr>
          <w:spacing w:val="-1"/>
        </w:rPr>
        <w:t xml:space="preserve"> </w:t>
      </w:r>
      <w:r>
        <w:t>и реализации</w:t>
      </w:r>
    </w:p>
    <w:p w:rsidR="0063475D" w:rsidRDefault="0063475D" w:rsidP="0063475D">
      <w:pPr>
        <w:jc w:val="center"/>
        <w:sectPr w:rsidR="0063475D">
          <w:pgSz w:w="11910" w:h="16840"/>
          <w:pgMar w:top="1040" w:right="160" w:bottom="1060" w:left="500" w:header="0" w:footer="781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4"/>
        <w:gridCol w:w="2412"/>
        <w:gridCol w:w="2124"/>
        <w:gridCol w:w="2484"/>
      </w:tblGrid>
      <w:tr w:rsidR="0063475D" w:rsidRPr="00137F3A" w:rsidTr="00137F3A">
        <w:trPr>
          <w:trHeight w:val="1549"/>
        </w:trPr>
        <w:tc>
          <w:tcPr>
            <w:tcW w:w="3044" w:type="dxa"/>
          </w:tcPr>
          <w:p w:rsidR="0063475D" w:rsidRPr="00137F3A" w:rsidRDefault="0063475D" w:rsidP="00A70668">
            <w:pPr>
              <w:pStyle w:val="TableParagraph"/>
              <w:ind w:left="0"/>
              <w:rPr>
                <w:sz w:val="24"/>
              </w:rPr>
            </w:pPr>
          </w:p>
          <w:p w:rsidR="0063475D" w:rsidRPr="00137F3A" w:rsidRDefault="0063475D" w:rsidP="00A70668">
            <w:pPr>
              <w:pStyle w:val="TableParagraph"/>
              <w:ind w:left="0"/>
              <w:rPr>
                <w:sz w:val="24"/>
              </w:rPr>
            </w:pPr>
          </w:p>
          <w:p w:rsidR="0063475D" w:rsidRPr="00137F3A" w:rsidRDefault="0063475D" w:rsidP="00A70668">
            <w:pPr>
              <w:pStyle w:val="TableParagraph"/>
              <w:spacing w:before="185"/>
              <w:ind w:left="32" w:right="20"/>
              <w:jc w:val="center"/>
            </w:pPr>
            <w:r w:rsidRPr="00137F3A">
              <w:rPr>
                <w:spacing w:val="-1"/>
              </w:rPr>
              <w:t>Категория</w:t>
            </w:r>
            <w:r w:rsidRPr="00137F3A">
              <w:rPr>
                <w:spacing w:val="-13"/>
              </w:rPr>
              <w:t xml:space="preserve"> </w:t>
            </w:r>
            <w:r w:rsidRPr="00137F3A">
              <w:rPr>
                <w:spacing w:val="-1"/>
              </w:rPr>
              <w:t>работников</w:t>
            </w:r>
          </w:p>
        </w:tc>
        <w:tc>
          <w:tcPr>
            <w:tcW w:w="2412" w:type="dxa"/>
          </w:tcPr>
          <w:p w:rsidR="0063475D" w:rsidRPr="00137F3A" w:rsidRDefault="0063475D" w:rsidP="00A70668">
            <w:pPr>
              <w:pStyle w:val="TableParagraph"/>
              <w:spacing w:before="69" w:line="220" w:lineRule="auto"/>
              <w:ind w:left="182" w:right="165" w:firstLine="2"/>
              <w:jc w:val="center"/>
            </w:pPr>
            <w:r w:rsidRPr="00137F3A">
              <w:t>Подтверждение</w:t>
            </w:r>
            <w:r w:rsidRPr="00137F3A">
              <w:rPr>
                <w:spacing w:val="1"/>
              </w:rPr>
              <w:t xml:space="preserve"> </w:t>
            </w:r>
            <w:r w:rsidRPr="00137F3A">
              <w:rPr>
                <w:spacing w:val="-1"/>
              </w:rPr>
              <w:t>уровня квалифика-</w:t>
            </w:r>
            <w:r w:rsidRPr="00137F3A">
              <w:t xml:space="preserve"> </w:t>
            </w:r>
            <w:r w:rsidRPr="00137F3A">
              <w:rPr>
                <w:spacing w:val="-1"/>
              </w:rPr>
              <w:t>ции документамиоб</w:t>
            </w:r>
            <w:r w:rsidRPr="00137F3A">
              <w:t xml:space="preserve"> </w:t>
            </w:r>
            <w:r w:rsidRPr="00137F3A">
              <w:rPr>
                <w:spacing w:val="-1"/>
              </w:rPr>
              <w:t xml:space="preserve">образовании </w:t>
            </w:r>
            <w:r w:rsidRPr="00137F3A">
              <w:t>(прфес-</w:t>
            </w:r>
            <w:r w:rsidRPr="00137F3A">
              <w:rPr>
                <w:spacing w:val="-52"/>
              </w:rPr>
              <w:t xml:space="preserve"> </w:t>
            </w:r>
            <w:r w:rsidRPr="00137F3A">
              <w:t>сиональной</w:t>
            </w:r>
            <w:r w:rsidRPr="00137F3A">
              <w:rPr>
                <w:spacing w:val="1"/>
              </w:rPr>
              <w:t xml:space="preserve"> </w:t>
            </w:r>
            <w:r w:rsidRPr="00137F3A">
              <w:rPr>
                <w:spacing w:val="-1"/>
              </w:rPr>
              <w:t>переподготовке)</w:t>
            </w:r>
            <w:r w:rsidRPr="00137F3A">
              <w:rPr>
                <w:spacing w:val="-8"/>
              </w:rPr>
              <w:t xml:space="preserve"> </w:t>
            </w:r>
            <w:r w:rsidRPr="00137F3A">
              <w:t>(%)</w:t>
            </w:r>
          </w:p>
        </w:tc>
        <w:tc>
          <w:tcPr>
            <w:tcW w:w="4608" w:type="dxa"/>
            <w:gridSpan w:val="2"/>
          </w:tcPr>
          <w:p w:rsidR="0063475D" w:rsidRPr="00137F3A" w:rsidRDefault="0063475D" w:rsidP="00A70668">
            <w:pPr>
              <w:pStyle w:val="TableParagraph"/>
              <w:ind w:left="0"/>
              <w:rPr>
                <w:sz w:val="24"/>
              </w:rPr>
            </w:pPr>
          </w:p>
          <w:p w:rsidR="0063475D" w:rsidRPr="00137F3A" w:rsidRDefault="0063475D" w:rsidP="00A70668">
            <w:pPr>
              <w:pStyle w:val="TableParagraph"/>
              <w:ind w:left="0"/>
              <w:rPr>
                <w:sz w:val="24"/>
              </w:rPr>
            </w:pPr>
          </w:p>
          <w:p w:rsidR="0063475D" w:rsidRPr="00137F3A" w:rsidRDefault="0063475D" w:rsidP="00A70668">
            <w:pPr>
              <w:pStyle w:val="TableParagraph"/>
              <w:spacing w:before="206" w:line="220" w:lineRule="auto"/>
              <w:ind w:left="936" w:right="225" w:hanging="677"/>
            </w:pPr>
            <w:r w:rsidRPr="00137F3A">
              <w:t>Подтверждение уровня квалификации</w:t>
            </w:r>
            <w:r w:rsidRPr="00137F3A">
              <w:rPr>
                <w:spacing w:val="-53"/>
              </w:rPr>
              <w:t xml:space="preserve"> </w:t>
            </w:r>
            <w:r w:rsidRPr="00137F3A">
              <w:t>результатами</w:t>
            </w:r>
            <w:r w:rsidRPr="00137F3A">
              <w:rPr>
                <w:spacing w:val="-2"/>
              </w:rPr>
              <w:t xml:space="preserve"> </w:t>
            </w:r>
            <w:r w:rsidRPr="00137F3A">
              <w:t>аттестации</w:t>
            </w:r>
          </w:p>
        </w:tc>
      </w:tr>
      <w:tr w:rsidR="0063475D" w:rsidRPr="00137F3A" w:rsidTr="00137F3A">
        <w:trPr>
          <w:trHeight w:val="563"/>
        </w:trPr>
        <w:tc>
          <w:tcPr>
            <w:tcW w:w="3044" w:type="dxa"/>
          </w:tcPr>
          <w:p w:rsidR="0063475D" w:rsidRPr="00137F3A" w:rsidRDefault="0063475D" w:rsidP="00A70668">
            <w:pPr>
              <w:pStyle w:val="TableParagraph"/>
              <w:ind w:left="0"/>
            </w:pPr>
          </w:p>
        </w:tc>
        <w:tc>
          <w:tcPr>
            <w:tcW w:w="2412" w:type="dxa"/>
          </w:tcPr>
          <w:p w:rsidR="0063475D" w:rsidRPr="00137F3A" w:rsidRDefault="0063475D" w:rsidP="00A70668">
            <w:pPr>
              <w:pStyle w:val="TableParagraph"/>
              <w:ind w:left="0"/>
            </w:pPr>
          </w:p>
        </w:tc>
        <w:tc>
          <w:tcPr>
            <w:tcW w:w="2124" w:type="dxa"/>
            <w:tcBorders>
              <w:right w:val="single" w:sz="6" w:space="0" w:color="000000"/>
            </w:tcBorders>
          </w:tcPr>
          <w:p w:rsidR="0063475D" w:rsidRPr="00137F3A" w:rsidRDefault="00137F3A" w:rsidP="00137F3A">
            <w:pPr>
              <w:pStyle w:val="TableParagraph"/>
              <w:spacing w:line="237" w:lineRule="exact"/>
              <w:ind w:left="343"/>
              <w:jc w:val="center"/>
            </w:pPr>
            <w:r>
              <w:t>молодые специалисты</w:t>
            </w:r>
            <w:r w:rsidR="0063475D" w:rsidRPr="00137F3A">
              <w:rPr>
                <w:spacing w:val="-15"/>
                <w:w w:val="105"/>
              </w:rPr>
              <w:t xml:space="preserve"> </w:t>
            </w:r>
            <w:r w:rsidR="0063475D" w:rsidRPr="00137F3A">
              <w:rPr>
                <w:w w:val="105"/>
              </w:rPr>
              <w:t>(%)</w:t>
            </w:r>
          </w:p>
        </w:tc>
        <w:tc>
          <w:tcPr>
            <w:tcW w:w="2484" w:type="dxa"/>
            <w:tcBorders>
              <w:left w:val="single" w:sz="6" w:space="0" w:color="000000"/>
            </w:tcBorders>
          </w:tcPr>
          <w:p w:rsidR="0063475D" w:rsidRPr="00137F3A" w:rsidRDefault="0063475D" w:rsidP="00A70668">
            <w:pPr>
              <w:pStyle w:val="TableParagraph"/>
              <w:spacing w:before="66" w:line="218" w:lineRule="auto"/>
              <w:ind w:left="464" w:right="211" w:hanging="221"/>
            </w:pPr>
            <w:r w:rsidRPr="00137F3A">
              <w:t>квалификационная</w:t>
            </w:r>
            <w:r w:rsidRPr="00137F3A">
              <w:rPr>
                <w:spacing w:val="-52"/>
              </w:rPr>
              <w:t xml:space="preserve"> </w:t>
            </w:r>
            <w:r w:rsidRPr="00137F3A">
              <w:rPr>
                <w:w w:val="105"/>
              </w:rPr>
              <w:t>категория</w:t>
            </w:r>
            <w:r w:rsidRPr="00137F3A">
              <w:rPr>
                <w:spacing w:val="-8"/>
                <w:w w:val="105"/>
              </w:rPr>
              <w:t xml:space="preserve"> </w:t>
            </w:r>
            <w:r w:rsidRPr="00137F3A">
              <w:rPr>
                <w:w w:val="105"/>
              </w:rPr>
              <w:t>(%)</w:t>
            </w:r>
          </w:p>
        </w:tc>
      </w:tr>
      <w:tr w:rsidR="0063475D" w:rsidRPr="00137F3A" w:rsidTr="00137F3A">
        <w:trPr>
          <w:trHeight w:val="554"/>
        </w:trPr>
        <w:tc>
          <w:tcPr>
            <w:tcW w:w="3044" w:type="dxa"/>
          </w:tcPr>
          <w:p w:rsidR="0063475D" w:rsidRPr="00137F3A" w:rsidRDefault="00137F3A" w:rsidP="00A70668">
            <w:pPr>
              <w:pStyle w:val="TableParagraph"/>
              <w:spacing w:before="50" w:line="242" w:lineRule="exact"/>
              <w:ind w:left="117" w:right="125"/>
            </w:pPr>
            <w:r w:rsidRPr="00137F3A">
              <w:t>Педагогические работ</w:t>
            </w:r>
            <w:r w:rsidR="0063475D" w:rsidRPr="00137F3A">
              <w:t>ники</w:t>
            </w:r>
          </w:p>
        </w:tc>
        <w:tc>
          <w:tcPr>
            <w:tcW w:w="2412" w:type="dxa"/>
          </w:tcPr>
          <w:p w:rsidR="0063475D" w:rsidRPr="00137F3A" w:rsidRDefault="0063475D" w:rsidP="00A70668">
            <w:pPr>
              <w:pStyle w:val="TableParagraph"/>
              <w:spacing w:before="139"/>
              <w:ind w:left="928" w:right="919"/>
              <w:jc w:val="center"/>
            </w:pPr>
            <w:r w:rsidRPr="00137F3A">
              <w:t>100%</w:t>
            </w:r>
          </w:p>
        </w:tc>
        <w:tc>
          <w:tcPr>
            <w:tcW w:w="2124" w:type="dxa"/>
            <w:tcBorders>
              <w:right w:val="single" w:sz="6" w:space="0" w:color="000000"/>
            </w:tcBorders>
          </w:tcPr>
          <w:p w:rsidR="0063475D" w:rsidRPr="00137F3A" w:rsidRDefault="00137F3A" w:rsidP="00A70668">
            <w:pPr>
              <w:pStyle w:val="TableParagraph"/>
              <w:spacing w:before="139"/>
              <w:ind w:left="840" w:right="828"/>
              <w:jc w:val="center"/>
            </w:pPr>
            <w:r>
              <w:t>25</w:t>
            </w:r>
            <w:r w:rsidR="0063475D" w:rsidRPr="00137F3A">
              <w:t>%</w:t>
            </w:r>
          </w:p>
        </w:tc>
        <w:tc>
          <w:tcPr>
            <w:tcW w:w="2484" w:type="dxa"/>
            <w:tcBorders>
              <w:left w:val="single" w:sz="6" w:space="0" w:color="000000"/>
            </w:tcBorders>
          </w:tcPr>
          <w:p w:rsidR="0063475D" w:rsidRPr="00137F3A" w:rsidRDefault="00137F3A" w:rsidP="00137F3A">
            <w:pPr>
              <w:pStyle w:val="TableParagraph"/>
              <w:spacing w:before="139"/>
              <w:ind w:left="910" w:right="902"/>
              <w:jc w:val="center"/>
            </w:pPr>
            <w:r>
              <w:t>7</w:t>
            </w:r>
            <w:r w:rsidR="0063475D" w:rsidRPr="00137F3A">
              <w:t>5%</w:t>
            </w:r>
          </w:p>
        </w:tc>
      </w:tr>
      <w:tr w:rsidR="0063475D" w:rsidRPr="00137F3A" w:rsidTr="00137F3A">
        <w:trPr>
          <w:trHeight w:val="551"/>
        </w:trPr>
        <w:tc>
          <w:tcPr>
            <w:tcW w:w="3044" w:type="dxa"/>
          </w:tcPr>
          <w:p w:rsidR="0063475D" w:rsidRPr="00137F3A" w:rsidRDefault="0063475D" w:rsidP="00A70668">
            <w:pPr>
              <w:pStyle w:val="TableParagraph"/>
              <w:spacing w:before="45"/>
              <w:ind w:left="97" w:right="20"/>
              <w:jc w:val="center"/>
            </w:pPr>
            <w:r w:rsidRPr="00137F3A">
              <w:rPr>
                <w:spacing w:val="-2"/>
              </w:rPr>
              <w:t>Руководящие</w:t>
            </w:r>
            <w:r w:rsidRPr="00137F3A">
              <w:rPr>
                <w:spacing w:val="-10"/>
              </w:rPr>
              <w:t xml:space="preserve"> </w:t>
            </w:r>
            <w:r w:rsidRPr="00137F3A">
              <w:rPr>
                <w:spacing w:val="-1"/>
              </w:rPr>
              <w:t>работники</w:t>
            </w:r>
          </w:p>
        </w:tc>
        <w:tc>
          <w:tcPr>
            <w:tcW w:w="2412" w:type="dxa"/>
          </w:tcPr>
          <w:p w:rsidR="0063475D" w:rsidRPr="00137F3A" w:rsidRDefault="0063475D" w:rsidP="00A70668">
            <w:pPr>
              <w:pStyle w:val="TableParagraph"/>
              <w:spacing w:before="137"/>
              <w:ind w:left="928" w:right="919"/>
              <w:jc w:val="center"/>
            </w:pPr>
            <w:r w:rsidRPr="00137F3A">
              <w:t>100%</w:t>
            </w:r>
          </w:p>
        </w:tc>
        <w:tc>
          <w:tcPr>
            <w:tcW w:w="2124" w:type="dxa"/>
            <w:tcBorders>
              <w:right w:val="single" w:sz="6" w:space="0" w:color="000000"/>
            </w:tcBorders>
          </w:tcPr>
          <w:p w:rsidR="0063475D" w:rsidRPr="00137F3A" w:rsidRDefault="0063475D" w:rsidP="00A70668">
            <w:pPr>
              <w:pStyle w:val="TableParagraph"/>
              <w:ind w:left="0"/>
            </w:pPr>
          </w:p>
        </w:tc>
        <w:tc>
          <w:tcPr>
            <w:tcW w:w="2484" w:type="dxa"/>
            <w:tcBorders>
              <w:left w:val="single" w:sz="6" w:space="0" w:color="000000"/>
            </w:tcBorders>
          </w:tcPr>
          <w:p w:rsidR="0063475D" w:rsidRPr="00137F3A" w:rsidRDefault="0063475D" w:rsidP="00A70668">
            <w:pPr>
              <w:pStyle w:val="TableParagraph"/>
              <w:ind w:left="0"/>
            </w:pPr>
          </w:p>
        </w:tc>
      </w:tr>
    </w:tbl>
    <w:p w:rsidR="0063475D" w:rsidRDefault="0063475D" w:rsidP="0063475D">
      <w:pPr>
        <w:pStyle w:val="a3"/>
        <w:ind w:left="0" w:firstLine="0"/>
        <w:jc w:val="left"/>
        <w:rPr>
          <w:b/>
          <w:sz w:val="20"/>
        </w:rPr>
      </w:pPr>
    </w:p>
    <w:p w:rsidR="0063475D" w:rsidRDefault="0063475D" w:rsidP="0063475D">
      <w:pPr>
        <w:pStyle w:val="a3"/>
        <w:spacing w:before="7"/>
        <w:ind w:left="0" w:firstLine="0"/>
        <w:jc w:val="left"/>
        <w:rPr>
          <w:b/>
          <w:sz w:val="15"/>
        </w:rPr>
      </w:pPr>
    </w:p>
    <w:p w:rsidR="00137F3A" w:rsidRDefault="0063475D" w:rsidP="00137F3A">
      <w:pPr>
        <w:spacing w:before="92"/>
        <w:ind w:left="709" w:right="477" w:firstLine="425"/>
        <w:jc w:val="both"/>
        <w:rPr>
          <w:b/>
        </w:rPr>
      </w:pPr>
      <w:r>
        <w:rPr>
          <w:b/>
        </w:rPr>
        <w:t>Профессиональное развитие и повышение квал</w:t>
      </w:r>
      <w:r w:rsidR="00137F3A">
        <w:rPr>
          <w:b/>
        </w:rPr>
        <w:t>ификации педагогических работников</w:t>
      </w:r>
      <w:r>
        <w:rPr>
          <w:b/>
        </w:rPr>
        <w:t xml:space="preserve"> </w:t>
      </w:r>
    </w:p>
    <w:p w:rsidR="0063475D" w:rsidRDefault="0063475D" w:rsidP="00137F3A">
      <w:pPr>
        <w:spacing w:before="92"/>
        <w:ind w:left="709" w:right="477"/>
        <w:jc w:val="both"/>
      </w:pPr>
      <w:r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 w:rsidR="00137F3A">
        <w:t>непре</w:t>
      </w:r>
      <w:r>
        <w:t>рывного педагогического образования происходящим измене</w:t>
      </w:r>
      <w:r w:rsidR="00137F3A">
        <w:t>ниям в системе образования в це</w:t>
      </w:r>
      <w:r>
        <w:t>лом.</w:t>
      </w:r>
    </w:p>
    <w:p w:rsidR="0063475D" w:rsidRDefault="0063475D" w:rsidP="00137F3A">
      <w:pPr>
        <w:pStyle w:val="a3"/>
        <w:ind w:left="709" w:right="477" w:firstLine="425"/>
      </w:pPr>
      <w:r>
        <w:t>Непрерывность профессионального развития педагоги</w:t>
      </w:r>
      <w:r w:rsidR="00137F3A">
        <w:t>ческих и иных работников образо</w:t>
      </w:r>
      <w:r>
        <w:t>вательной организации,</w:t>
      </w:r>
      <w:r>
        <w:rPr>
          <w:spacing w:val="1"/>
        </w:rPr>
        <w:t xml:space="preserve"> </w:t>
      </w:r>
      <w:r>
        <w:t>участвующих в разработке и реализации основно</w:t>
      </w:r>
      <w:r w:rsidR="00137F3A">
        <w:t>й образовательной про</w:t>
      </w:r>
      <w:r>
        <w:t>граммы начального общего образования,</w:t>
      </w:r>
      <w:r>
        <w:rPr>
          <w:spacing w:val="1"/>
        </w:rPr>
        <w:t xml:space="preserve"> </w:t>
      </w:r>
      <w:r>
        <w:t>характеризуется долей работников,</w:t>
      </w:r>
      <w:r>
        <w:rPr>
          <w:spacing w:val="1"/>
        </w:rPr>
        <w:t xml:space="preserve"> </w:t>
      </w:r>
      <w:r w:rsidR="00137F3A">
        <w:t>повышающих ква</w:t>
      </w:r>
      <w:r>
        <w:t>лификацию</w:t>
      </w:r>
      <w:r>
        <w:rPr>
          <w:spacing w:val="-1"/>
        </w:rPr>
        <w:t xml:space="preserve"> </w:t>
      </w:r>
      <w:r>
        <w:t>не реже 1 раза в</w:t>
      </w:r>
      <w:r>
        <w:rPr>
          <w:spacing w:val="-1"/>
        </w:rPr>
        <w:t xml:space="preserve"> </w:t>
      </w:r>
      <w:r>
        <w:t>3 года.</w:t>
      </w:r>
    </w:p>
    <w:p w:rsidR="0063475D" w:rsidRDefault="0063475D" w:rsidP="00137F3A">
      <w:pPr>
        <w:pStyle w:val="a3"/>
        <w:ind w:left="709" w:right="477" w:firstLine="425"/>
      </w:pPr>
      <w:r>
        <w:t>При этом могут быть использованы различные образовательные 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63475D" w:rsidRDefault="0063475D" w:rsidP="00137F3A">
      <w:pPr>
        <w:pStyle w:val="a3"/>
        <w:ind w:left="709" w:right="477" w:firstLine="425"/>
      </w:pPr>
      <w:r>
        <w:t>В ходе реализации основной образовательной программы предполагается оценка качества</w:t>
      </w:r>
      <w:r>
        <w:rPr>
          <w:spacing w:val="-52"/>
        </w:rPr>
        <w:t xml:space="preserve"> </w:t>
      </w:r>
      <w:r>
        <w:t>и результативности деятельности педагогических работников</w:t>
      </w:r>
      <w:r w:rsidR="00137F3A">
        <w:t xml:space="preserve"> с целью коррекции их деятельно</w:t>
      </w:r>
      <w:r>
        <w:t>сти,</w:t>
      </w:r>
      <w:r>
        <w:rPr>
          <w:spacing w:val="54"/>
        </w:rPr>
        <w:t xml:space="preserve"> </w:t>
      </w:r>
      <w:r>
        <w:t>а также определения</w:t>
      </w:r>
      <w:r>
        <w:rPr>
          <w:spacing w:val="-4"/>
        </w:rPr>
        <w:t xml:space="preserve"> </w:t>
      </w:r>
      <w:r>
        <w:t>стимулирующей части</w:t>
      </w:r>
      <w:r>
        <w:rPr>
          <w:spacing w:val="-1"/>
        </w:rPr>
        <w:t xml:space="preserve"> </w:t>
      </w:r>
      <w:r>
        <w:t>фонда оплаты труда.</w:t>
      </w:r>
    </w:p>
    <w:p w:rsidR="0063475D" w:rsidRDefault="0063475D" w:rsidP="00137F3A">
      <w:pPr>
        <w:pStyle w:val="a3"/>
        <w:ind w:left="709" w:right="477" w:firstLine="425"/>
      </w:pPr>
      <w:r>
        <w:t>Ожидаемый результат повышения квалификации — пр</w:t>
      </w:r>
      <w:r w:rsidR="00137F3A">
        <w:t>офессиональная готовность работ</w:t>
      </w:r>
      <w:r>
        <w:t>ников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 реализации ФГОС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образования:</w:t>
      </w:r>
    </w:p>
    <w:p w:rsidR="0063475D" w:rsidRDefault="0063475D" w:rsidP="00137F3A">
      <w:pPr>
        <w:pStyle w:val="a3"/>
        <w:ind w:left="709" w:right="477" w:firstLine="425"/>
      </w:pPr>
      <w:r>
        <w:t>—обеспечение оптимального вхождения работников образован</w:t>
      </w:r>
      <w:r w:rsidR="00137F3A">
        <w:t>ия в систему ценностей современ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образования;</w:t>
      </w:r>
    </w:p>
    <w:p w:rsidR="0063475D" w:rsidRDefault="0063475D" w:rsidP="00137F3A">
      <w:pPr>
        <w:pStyle w:val="a3"/>
        <w:ind w:left="709" w:right="477" w:firstLine="425"/>
      </w:pPr>
      <w:r>
        <w:t>—освоение системы требований к структуре основной образовательной 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-52"/>
        </w:rPr>
        <w:t xml:space="preserve"> </w:t>
      </w:r>
      <w:r>
        <w:t>её освоения и условиям реализации,</w:t>
      </w:r>
      <w:r>
        <w:rPr>
          <w:spacing w:val="1"/>
        </w:rPr>
        <w:t xml:space="preserve"> </w:t>
      </w:r>
      <w:r>
        <w:t>а также системы оценки и</w:t>
      </w:r>
      <w:r w:rsidR="00137F3A">
        <w:t>тогов образовательной деятельно</w:t>
      </w:r>
      <w:r>
        <w:t>сти обучающихся;</w:t>
      </w:r>
    </w:p>
    <w:p w:rsidR="0063475D" w:rsidRDefault="0063475D" w:rsidP="00137F3A">
      <w:pPr>
        <w:pStyle w:val="a3"/>
        <w:ind w:left="709" w:right="477" w:firstLine="425"/>
      </w:pPr>
      <w:r>
        <w:t>—овладение учебно-методическими и информационно-методическими ресурсами,</w:t>
      </w:r>
      <w:r>
        <w:rPr>
          <w:spacing w:val="1"/>
        </w:rPr>
        <w:t xml:space="preserve"> </w:t>
      </w:r>
      <w:r>
        <w:t>необходимы-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для успешного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 ФГОС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63475D" w:rsidRDefault="0063475D" w:rsidP="00137F3A">
      <w:pPr>
        <w:pStyle w:val="a3"/>
        <w:ind w:left="709" w:right="477" w:firstLine="425"/>
      </w:pPr>
      <w:r>
        <w:t>Одним из важнейших механизмов обеспечения необходимого квалификационного уровня</w:t>
      </w:r>
      <w:r>
        <w:rPr>
          <w:spacing w:val="-52"/>
        </w:rPr>
        <w:t xml:space="preserve"> </w:t>
      </w:r>
      <w:r>
        <w:t>педагогических работников,</w:t>
      </w:r>
      <w:r>
        <w:rPr>
          <w:spacing w:val="1"/>
        </w:rPr>
        <w:t xml:space="preserve"> </w:t>
      </w:r>
      <w:r>
        <w:t>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</w:t>
      </w:r>
      <w:r>
        <w:rPr>
          <w:spacing w:val="1"/>
        </w:rPr>
        <w:t xml:space="preserve"> </w:t>
      </w:r>
      <w:r>
        <w:t>является система методической работы,</w:t>
      </w:r>
      <w:r>
        <w:rPr>
          <w:spacing w:val="1"/>
        </w:rPr>
        <w:t xml:space="preserve"> </w:t>
      </w:r>
      <w:r w:rsidR="00137F3A">
        <w:t>обеспечи</w:t>
      </w:r>
      <w:r>
        <w:t>вающая сопровождение деятельности педагогов на всех этапах реализации требований 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3475D" w:rsidRDefault="0063475D" w:rsidP="00137F3A">
      <w:pPr>
        <w:pStyle w:val="a3"/>
        <w:ind w:left="709" w:right="477" w:firstLine="425"/>
      </w:pPr>
      <w:r>
        <w:t>Актуальные вопросы реализации программы начального общего образов</w:t>
      </w:r>
      <w:r w:rsidR="00137F3A">
        <w:t>ания рассматри</w:t>
      </w:r>
      <w:r>
        <w:t>ваются методическими объединениями,</w:t>
      </w:r>
      <w:r>
        <w:rPr>
          <w:spacing w:val="1"/>
        </w:rPr>
        <w:t xml:space="preserve"> </w:t>
      </w:r>
      <w:r>
        <w:t>действующими в образовательной организации,</w:t>
      </w:r>
      <w:r>
        <w:rPr>
          <w:spacing w:val="1"/>
        </w:rPr>
        <w:t xml:space="preserve"> </w:t>
      </w:r>
      <w:r>
        <w:t>а также</w:t>
      </w:r>
      <w:r>
        <w:rPr>
          <w:spacing w:val="-52"/>
        </w:rPr>
        <w:t xml:space="preserve"> </w:t>
      </w:r>
      <w:r>
        <w:t>методическими и учебно-методическими объединениями в сфере общего образования,</w:t>
      </w:r>
      <w:r>
        <w:rPr>
          <w:spacing w:val="1"/>
        </w:rPr>
        <w:t xml:space="preserve"> </w:t>
      </w:r>
      <w:r w:rsidR="00137F3A">
        <w:t>действу</w:t>
      </w:r>
      <w:r>
        <w:t>ющими</w:t>
      </w:r>
      <w:r>
        <w:rPr>
          <w:spacing w:val="-1"/>
        </w:rPr>
        <w:t xml:space="preserve"> </w:t>
      </w:r>
      <w:r>
        <w:t>на муниципальном 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уровнях.</w:t>
      </w:r>
    </w:p>
    <w:p w:rsidR="0063475D" w:rsidRDefault="0063475D" w:rsidP="00137F3A">
      <w:pPr>
        <w:pStyle w:val="a3"/>
        <w:ind w:left="709" w:right="477" w:firstLine="425"/>
      </w:pPr>
      <w:r>
        <w:t>Педагогическими работниками образовательной организации системно 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темы,</w:t>
      </w:r>
      <w:r>
        <w:rPr>
          <w:spacing w:val="54"/>
        </w:rPr>
        <w:t xml:space="preserve"> </w:t>
      </w:r>
      <w:r>
        <w:t>отражающие их</w:t>
      </w:r>
      <w:r>
        <w:rPr>
          <w:spacing w:val="-1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развитие.</w:t>
      </w:r>
    </w:p>
    <w:p w:rsidR="00137F3A" w:rsidRDefault="00137F3A" w:rsidP="00137F3A">
      <w:pPr>
        <w:pStyle w:val="Heading3"/>
        <w:numPr>
          <w:ilvl w:val="2"/>
          <w:numId w:val="12"/>
        </w:numPr>
        <w:tabs>
          <w:tab w:val="left" w:pos="1752"/>
        </w:tabs>
        <w:spacing w:before="203" w:line="276" w:lineRule="auto"/>
        <w:ind w:right="788"/>
      </w:pPr>
      <w:bookmarkStart w:id="25" w:name="_TOC_250002"/>
    </w:p>
    <w:p w:rsidR="0063475D" w:rsidRDefault="0063475D" w:rsidP="00137F3A">
      <w:pPr>
        <w:pStyle w:val="Heading3"/>
        <w:tabs>
          <w:tab w:val="left" w:pos="709"/>
        </w:tabs>
        <w:spacing w:before="203" w:line="276" w:lineRule="auto"/>
        <w:ind w:left="709" w:right="788"/>
        <w:jc w:val="center"/>
      </w:pPr>
      <w:r>
        <w:t>Психолого-педагогические условия реализации основной образовательной программы</w:t>
      </w:r>
      <w:r w:rsidRPr="00137F3A">
        <w:rPr>
          <w:spacing w:val="-52"/>
        </w:rPr>
        <w:t xml:space="preserve"> </w:t>
      </w:r>
      <w:r>
        <w:t>начального</w:t>
      </w:r>
      <w:r w:rsidRPr="00137F3A">
        <w:rPr>
          <w:spacing w:val="-1"/>
        </w:rPr>
        <w:t xml:space="preserve"> </w:t>
      </w:r>
      <w:bookmarkEnd w:id="25"/>
      <w:r>
        <w:t>общего образования</w:t>
      </w:r>
    </w:p>
    <w:p w:rsidR="0063475D" w:rsidRDefault="0063475D" w:rsidP="0063475D">
      <w:pPr>
        <w:spacing w:line="276" w:lineRule="auto"/>
      </w:pPr>
    </w:p>
    <w:p w:rsidR="00137F3A" w:rsidRDefault="00137F3A" w:rsidP="00137F3A">
      <w:pPr>
        <w:pStyle w:val="a3"/>
        <w:spacing w:before="68"/>
        <w:ind w:right="797" w:firstLine="707"/>
      </w:pPr>
      <w:r>
        <w:t>Психолого-педагогические условия,</w:t>
      </w:r>
      <w:r>
        <w:rPr>
          <w:spacing w:val="1"/>
        </w:rPr>
        <w:t xml:space="preserve"> </w:t>
      </w:r>
      <w:r>
        <w:t>созданные в образовательной организации,</w:t>
      </w:r>
      <w:r>
        <w:rPr>
          <w:spacing w:val="1"/>
        </w:rPr>
        <w:t xml:space="preserve"> </w:t>
      </w:r>
      <w:r>
        <w:t>обеспе-</w:t>
      </w:r>
      <w:r>
        <w:rPr>
          <w:spacing w:val="1"/>
        </w:rPr>
        <w:t xml:space="preserve"> </w:t>
      </w:r>
      <w:r>
        <w:t>чивают исполнение требований ФГОС НОО к психолого-педагогическим условиям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5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частности:</w:t>
      </w:r>
    </w:p>
    <w:p w:rsidR="00137F3A" w:rsidRDefault="00137F3A" w:rsidP="00137F3A">
      <w:pPr>
        <w:pStyle w:val="a5"/>
        <w:numPr>
          <w:ilvl w:val="0"/>
          <w:numId w:val="11"/>
        </w:numPr>
        <w:tabs>
          <w:tab w:val="left" w:pos="1276"/>
        </w:tabs>
        <w:spacing w:before="2"/>
        <w:ind w:left="709" w:right="477" w:firstLine="0"/>
      </w:pPr>
      <w:r>
        <w:lastRenderedPageBreak/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при реализации образовательных программ начального,</w:t>
      </w:r>
      <w:r>
        <w:rPr>
          <w:spacing w:val="1"/>
        </w:rPr>
        <w:t xml:space="preserve"> </w:t>
      </w:r>
      <w:r>
        <w:t>основного и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137F3A" w:rsidRDefault="00137F3A" w:rsidP="00137F3A">
      <w:pPr>
        <w:pStyle w:val="a5"/>
        <w:numPr>
          <w:ilvl w:val="0"/>
          <w:numId w:val="11"/>
        </w:numPr>
        <w:tabs>
          <w:tab w:val="left" w:pos="1276"/>
        </w:tabs>
        <w:ind w:left="709" w:right="477" w:firstLine="0"/>
      </w:pPr>
      <w:r>
        <w:t>способствуют социально-психологической адаптации обучающихся к условиям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особенности адаптации к социальной</w:t>
      </w:r>
      <w:r>
        <w:rPr>
          <w:spacing w:val="-1"/>
        </w:rPr>
        <w:t xml:space="preserve"> </w:t>
      </w:r>
      <w:r>
        <w:t>среде;</w:t>
      </w:r>
    </w:p>
    <w:p w:rsidR="00137F3A" w:rsidRDefault="00137F3A" w:rsidP="00137F3A">
      <w:pPr>
        <w:pStyle w:val="a5"/>
        <w:numPr>
          <w:ilvl w:val="0"/>
          <w:numId w:val="11"/>
        </w:numPr>
        <w:tabs>
          <w:tab w:val="left" w:pos="1276"/>
        </w:tabs>
        <w:ind w:left="709" w:right="477" w:firstLine="0"/>
      </w:pPr>
      <w:r>
        <w:t>способствуют формированию и развитию психолого-педагогической компетентности работников образовательной организации и родителей (законных представителей) несовершеннолетних обучающихся;</w:t>
      </w:r>
    </w:p>
    <w:p w:rsidR="00137F3A" w:rsidRDefault="00137F3A" w:rsidP="00137F3A">
      <w:pPr>
        <w:pStyle w:val="a5"/>
        <w:numPr>
          <w:ilvl w:val="0"/>
          <w:numId w:val="11"/>
        </w:numPr>
        <w:tabs>
          <w:tab w:val="left" w:pos="1276"/>
          <w:tab w:val="left" w:pos="1793"/>
        </w:tabs>
        <w:ind w:left="709" w:right="477" w:firstLine="0"/>
      </w:pPr>
      <w:r>
        <w:t>обеспечивают профилактику формирования у обучающихся девиантных форм 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-2"/>
        </w:rPr>
        <w:t xml:space="preserve"> </w:t>
      </w:r>
      <w:r>
        <w:t>и повышенной тревожности.</w:t>
      </w:r>
    </w:p>
    <w:p w:rsidR="00137F3A" w:rsidRDefault="00137F3A" w:rsidP="00137F3A">
      <w:pPr>
        <w:pStyle w:val="a3"/>
        <w:tabs>
          <w:tab w:val="left" w:pos="1276"/>
        </w:tabs>
        <w:ind w:left="709" w:right="477" w:firstLine="707"/>
      </w:pPr>
      <w:r>
        <w:t>В образовательной организации психолого-педагогическое 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52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(указать</w:t>
      </w:r>
      <w:r>
        <w:rPr>
          <w:spacing w:val="-3"/>
        </w:rPr>
        <w:t xml:space="preserve"> </w:t>
      </w:r>
      <w:r>
        <w:t>количество при</w:t>
      </w:r>
      <w:r>
        <w:rPr>
          <w:spacing w:val="-1"/>
        </w:rPr>
        <w:t xml:space="preserve"> </w:t>
      </w:r>
      <w:r>
        <w:t>наличии):</w:t>
      </w:r>
    </w:p>
    <w:p w:rsidR="00137F3A" w:rsidRDefault="00137F3A" w:rsidP="00137F3A">
      <w:pPr>
        <w:pStyle w:val="a5"/>
        <w:numPr>
          <w:ilvl w:val="1"/>
          <w:numId w:val="11"/>
        </w:numPr>
        <w:tabs>
          <w:tab w:val="left" w:pos="1276"/>
          <w:tab w:val="left" w:pos="1909"/>
          <w:tab w:val="left" w:pos="1910"/>
        </w:tabs>
        <w:spacing w:line="267" w:lineRule="exact"/>
        <w:ind w:left="709" w:right="477"/>
        <w:jc w:val="left"/>
      </w:pPr>
      <w:r>
        <w:t>педагогом-психологом;</w:t>
      </w:r>
    </w:p>
    <w:p w:rsidR="00137F3A" w:rsidRDefault="00137F3A" w:rsidP="00137F3A">
      <w:pPr>
        <w:pStyle w:val="a5"/>
        <w:numPr>
          <w:ilvl w:val="1"/>
          <w:numId w:val="11"/>
        </w:numPr>
        <w:tabs>
          <w:tab w:val="left" w:pos="1276"/>
          <w:tab w:val="left" w:pos="1909"/>
          <w:tab w:val="left" w:pos="1910"/>
        </w:tabs>
        <w:spacing w:line="269" w:lineRule="exact"/>
        <w:ind w:left="709" w:right="477"/>
        <w:jc w:val="left"/>
      </w:pPr>
      <w:r>
        <w:t>учителем-логопедом;</w:t>
      </w:r>
    </w:p>
    <w:p w:rsidR="00137F3A" w:rsidRDefault="00137F3A" w:rsidP="00137F3A">
      <w:pPr>
        <w:pStyle w:val="a5"/>
        <w:numPr>
          <w:ilvl w:val="1"/>
          <w:numId w:val="11"/>
        </w:numPr>
        <w:tabs>
          <w:tab w:val="left" w:pos="1276"/>
          <w:tab w:val="left" w:pos="1909"/>
          <w:tab w:val="left" w:pos="1910"/>
        </w:tabs>
        <w:spacing w:line="269" w:lineRule="exact"/>
        <w:ind w:left="709" w:right="477"/>
        <w:jc w:val="left"/>
      </w:pPr>
      <w:r>
        <w:t>учителем-дефектологом;</w:t>
      </w:r>
    </w:p>
    <w:p w:rsidR="00137F3A" w:rsidRDefault="00137F3A" w:rsidP="00137F3A">
      <w:pPr>
        <w:pStyle w:val="a5"/>
        <w:numPr>
          <w:ilvl w:val="1"/>
          <w:numId w:val="11"/>
        </w:numPr>
        <w:tabs>
          <w:tab w:val="left" w:pos="1276"/>
          <w:tab w:val="left" w:pos="1909"/>
          <w:tab w:val="left" w:pos="1910"/>
        </w:tabs>
        <w:spacing w:line="269" w:lineRule="exact"/>
        <w:ind w:left="709" w:right="477"/>
        <w:jc w:val="left"/>
      </w:pPr>
      <w:r>
        <w:t>тьюторами;</w:t>
      </w:r>
    </w:p>
    <w:p w:rsidR="00137F3A" w:rsidRDefault="00137F3A" w:rsidP="00137F3A">
      <w:pPr>
        <w:pStyle w:val="a5"/>
        <w:numPr>
          <w:ilvl w:val="1"/>
          <w:numId w:val="11"/>
        </w:numPr>
        <w:tabs>
          <w:tab w:val="left" w:pos="1276"/>
          <w:tab w:val="left" w:pos="1909"/>
          <w:tab w:val="left" w:pos="1910"/>
        </w:tabs>
        <w:spacing w:line="269" w:lineRule="exact"/>
        <w:ind w:left="709" w:right="477"/>
        <w:jc w:val="left"/>
      </w:pPr>
      <w:r>
        <w:t>социальным</w:t>
      </w:r>
      <w:r>
        <w:rPr>
          <w:spacing w:val="-4"/>
        </w:rPr>
        <w:t xml:space="preserve"> </w:t>
      </w:r>
      <w:r>
        <w:t>педагогом.</w:t>
      </w:r>
    </w:p>
    <w:p w:rsidR="00137F3A" w:rsidRDefault="00137F3A" w:rsidP="00137F3A">
      <w:pPr>
        <w:pStyle w:val="a3"/>
        <w:tabs>
          <w:tab w:val="left" w:pos="1276"/>
        </w:tabs>
        <w:ind w:left="709" w:right="477" w:firstLine="707"/>
      </w:pPr>
      <w:r>
        <w:t>В процессе реализации основной образовательной программы начального общего образо-</w:t>
      </w:r>
      <w:r>
        <w:rPr>
          <w:spacing w:val="1"/>
        </w:rPr>
        <w:t xml:space="preserve"> </w:t>
      </w:r>
      <w:r>
        <w:t>вания образовательной организацией обеспечивается психолого-педагогическое сопровождение</w:t>
      </w:r>
      <w:r>
        <w:rPr>
          <w:spacing w:val="1"/>
        </w:rPr>
        <w:t xml:space="preserve"> </w:t>
      </w:r>
      <w:r>
        <w:t>участников образовательных отношений посредством системной деятельности и отдельных мероприятий,</w:t>
      </w:r>
      <w:r>
        <w:rPr>
          <w:spacing w:val="54"/>
        </w:rPr>
        <w:t xml:space="preserve"> </w:t>
      </w:r>
      <w:r>
        <w:t>обеспечивающих:</w:t>
      </w:r>
    </w:p>
    <w:p w:rsidR="00137F3A" w:rsidRDefault="00137F3A" w:rsidP="00137F3A">
      <w:pPr>
        <w:pStyle w:val="a3"/>
        <w:tabs>
          <w:tab w:val="left" w:pos="1276"/>
        </w:tabs>
        <w:spacing w:before="1"/>
        <w:ind w:left="709" w:right="477" w:firstLine="0"/>
        <w:jc w:val="left"/>
      </w:pPr>
      <w:r>
        <w:t>—формирование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психолого-педагогической</w:t>
      </w:r>
      <w:r>
        <w:rPr>
          <w:spacing w:val="8"/>
        </w:rPr>
        <w:t xml:space="preserve"> </w:t>
      </w:r>
      <w:r>
        <w:t>компетентности</w:t>
      </w:r>
      <w:r>
        <w:rPr>
          <w:spacing w:val="11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участников</w:t>
      </w:r>
      <w:r>
        <w:rPr>
          <w:spacing w:val="11"/>
        </w:rPr>
        <w:t xml:space="preserve"> </w:t>
      </w:r>
      <w:r>
        <w:t>образо-</w:t>
      </w:r>
      <w:r>
        <w:rPr>
          <w:spacing w:val="-52"/>
        </w:rPr>
        <w:t xml:space="preserve"> </w:t>
      </w:r>
      <w:r>
        <w:t>вательных</w:t>
      </w:r>
      <w:r>
        <w:rPr>
          <w:spacing w:val="-1"/>
        </w:rPr>
        <w:t xml:space="preserve"> </w:t>
      </w:r>
      <w:r>
        <w:t>отношений;</w:t>
      </w:r>
    </w:p>
    <w:p w:rsidR="00137F3A" w:rsidRDefault="00137F3A" w:rsidP="00137F3A">
      <w:pPr>
        <w:pStyle w:val="a3"/>
        <w:tabs>
          <w:tab w:val="left" w:pos="1276"/>
        </w:tabs>
        <w:spacing w:before="1"/>
        <w:ind w:left="709" w:right="477" w:firstLine="0"/>
        <w:jc w:val="left"/>
      </w:pPr>
      <w:r>
        <w:t>—сохранение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укрепление</w:t>
      </w:r>
      <w:r>
        <w:rPr>
          <w:spacing w:val="35"/>
        </w:rPr>
        <w:t xml:space="preserve"> </w:t>
      </w:r>
      <w:r>
        <w:t>психологического</w:t>
      </w:r>
      <w:r>
        <w:rPr>
          <w:spacing w:val="35"/>
        </w:rPr>
        <w:t xml:space="preserve"> </w:t>
      </w:r>
      <w:r>
        <w:t>благополучия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психического</w:t>
      </w:r>
      <w:r>
        <w:rPr>
          <w:spacing w:val="34"/>
        </w:rPr>
        <w:t xml:space="preserve"> </w:t>
      </w:r>
      <w:r>
        <w:t>здоровья</w:t>
      </w:r>
      <w:r>
        <w:rPr>
          <w:spacing w:val="34"/>
        </w:rPr>
        <w:t xml:space="preserve"> </w:t>
      </w:r>
      <w:r>
        <w:t>обучающихся;</w:t>
      </w:r>
    </w:p>
    <w:p w:rsidR="00137F3A" w:rsidRDefault="00137F3A" w:rsidP="00137F3A">
      <w:pPr>
        <w:pStyle w:val="a3"/>
        <w:tabs>
          <w:tab w:val="left" w:pos="1276"/>
        </w:tabs>
        <w:spacing w:line="252" w:lineRule="exact"/>
        <w:ind w:left="709" w:right="477" w:firstLine="0"/>
        <w:jc w:val="left"/>
      </w:pPr>
      <w:r>
        <w:t>—поддержка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детско-родительских</w:t>
      </w:r>
      <w:r>
        <w:rPr>
          <w:spacing w:val="-4"/>
        </w:rPr>
        <w:t xml:space="preserve"> </w:t>
      </w:r>
      <w:r>
        <w:t>отношений;</w:t>
      </w:r>
    </w:p>
    <w:p w:rsidR="00137F3A" w:rsidRDefault="00137F3A" w:rsidP="00137F3A">
      <w:pPr>
        <w:pStyle w:val="a3"/>
        <w:tabs>
          <w:tab w:val="left" w:pos="1276"/>
        </w:tabs>
        <w:spacing w:line="252" w:lineRule="exact"/>
        <w:ind w:left="709" w:right="477" w:firstLine="0"/>
        <w:jc w:val="left"/>
      </w:pPr>
      <w:r>
        <w:t>—формирование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137F3A" w:rsidRDefault="00137F3A" w:rsidP="00137F3A">
      <w:pPr>
        <w:pStyle w:val="a3"/>
        <w:tabs>
          <w:tab w:val="left" w:pos="1276"/>
        </w:tabs>
        <w:ind w:left="709" w:right="477" w:firstLine="0"/>
        <w:jc w:val="left"/>
      </w:pPr>
      <w:r>
        <w:t>—дифференциация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индивидуализация</w:t>
      </w:r>
      <w:r>
        <w:rPr>
          <w:spacing w:val="32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особенностей</w:t>
      </w:r>
      <w:r>
        <w:rPr>
          <w:spacing w:val="33"/>
        </w:rPr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 эмоционального развития</w:t>
      </w:r>
      <w:r>
        <w:rPr>
          <w:spacing w:val="-2"/>
        </w:rPr>
        <w:t xml:space="preserve"> </w:t>
      </w:r>
      <w:r>
        <w:t>обучающихся;</w:t>
      </w:r>
    </w:p>
    <w:p w:rsidR="00137F3A" w:rsidRDefault="00137F3A" w:rsidP="00137F3A">
      <w:pPr>
        <w:pStyle w:val="a3"/>
        <w:tabs>
          <w:tab w:val="left" w:pos="1276"/>
        </w:tabs>
        <w:ind w:left="709" w:right="477" w:firstLine="0"/>
        <w:jc w:val="left"/>
      </w:pPr>
      <w:r>
        <w:t>—мониторинг</w:t>
      </w:r>
      <w:r>
        <w:rPr>
          <w:spacing w:val="6"/>
        </w:rPr>
        <w:t xml:space="preserve"> </w:t>
      </w:r>
      <w:r>
        <w:t>возможностей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способностей</w:t>
      </w:r>
      <w:r>
        <w:rPr>
          <w:spacing w:val="7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выявление,</w:t>
      </w:r>
      <w:r>
        <w:rPr>
          <w:spacing w:val="14"/>
        </w:rPr>
        <w:t xml:space="preserve"> </w:t>
      </w:r>
      <w:r>
        <w:t>поддержка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одарённых детей;</w:t>
      </w:r>
    </w:p>
    <w:p w:rsidR="00137F3A" w:rsidRDefault="00137F3A" w:rsidP="00137F3A">
      <w:pPr>
        <w:pStyle w:val="a3"/>
        <w:tabs>
          <w:tab w:val="left" w:pos="1276"/>
        </w:tabs>
        <w:spacing w:before="1" w:line="252" w:lineRule="exact"/>
        <w:ind w:left="709" w:right="477" w:firstLine="0"/>
        <w:jc w:val="left"/>
      </w:pPr>
      <w:r>
        <w:t>—создание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137F3A" w:rsidRDefault="00137F3A" w:rsidP="00137F3A">
      <w:pPr>
        <w:pStyle w:val="a3"/>
        <w:tabs>
          <w:tab w:val="left" w:pos="1276"/>
        </w:tabs>
        <w:spacing w:line="252" w:lineRule="exact"/>
        <w:ind w:left="709" w:right="477" w:firstLine="0"/>
        <w:jc w:val="left"/>
      </w:pPr>
      <w:r>
        <w:t>—формирование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сверстников;</w:t>
      </w:r>
    </w:p>
    <w:p w:rsidR="00137F3A" w:rsidRDefault="00137F3A" w:rsidP="00137F3A">
      <w:pPr>
        <w:pStyle w:val="a3"/>
        <w:tabs>
          <w:tab w:val="left" w:pos="1276"/>
        </w:tabs>
        <w:spacing w:before="1" w:line="252" w:lineRule="exact"/>
        <w:ind w:left="709" w:right="477" w:firstLine="0"/>
        <w:jc w:val="left"/>
      </w:pPr>
      <w:r>
        <w:t>—поддержка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49"/>
        </w:rPr>
        <w:t xml:space="preserve"> </w:t>
      </w:r>
      <w:r>
        <w:t>ученического</w:t>
      </w:r>
      <w:r>
        <w:rPr>
          <w:spacing w:val="-6"/>
        </w:rPr>
        <w:t xml:space="preserve"> </w:t>
      </w:r>
      <w:r>
        <w:t>самоуправления;</w:t>
      </w:r>
    </w:p>
    <w:p w:rsidR="00137F3A" w:rsidRDefault="00137F3A" w:rsidP="00137F3A">
      <w:pPr>
        <w:pStyle w:val="a3"/>
        <w:tabs>
          <w:tab w:val="left" w:pos="1276"/>
        </w:tabs>
        <w:spacing w:line="252" w:lineRule="exact"/>
        <w:ind w:left="709" w:right="477" w:firstLine="0"/>
        <w:jc w:val="left"/>
      </w:pPr>
      <w:r>
        <w:t>—формирование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среде;</w:t>
      </w:r>
    </w:p>
    <w:p w:rsidR="00137F3A" w:rsidRDefault="00137F3A" w:rsidP="00137F3A">
      <w:pPr>
        <w:pStyle w:val="a3"/>
        <w:tabs>
          <w:tab w:val="left" w:pos="1276"/>
        </w:tabs>
        <w:spacing w:before="2" w:line="252" w:lineRule="exact"/>
        <w:ind w:left="709" w:right="477" w:firstLine="0"/>
        <w:jc w:val="left"/>
      </w:pPr>
      <w:r>
        <w:t>—развитие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ИКТ.</w:t>
      </w:r>
    </w:p>
    <w:p w:rsidR="00137F3A" w:rsidRDefault="00137F3A" w:rsidP="00137F3A">
      <w:pPr>
        <w:pStyle w:val="a3"/>
        <w:tabs>
          <w:tab w:val="left" w:pos="1276"/>
        </w:tabs>
        <w:ind w:left="709" w:right="477" w:firstLine="707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17"/>
        </w:rPr>
        <w:t xml:space="preserve"> </w:t>
      </w:r>
      <w:r>
        <w:t>психолого-педагогическое</w:t>
      </w:r>
      <w:r>
        <w:rPr>
          <w:spacing w:val="17"/>
        </w:rPr>
        <w:t xml:space="preserve"> </w:t>
      </w:r>
      <w:r>
        <w:t>сопровождение</w:t>
      </w:r>
      <w:r>
        <w:rPr>
          <w:spacing w:val="16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участников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7"/>
        </w:rPr>
        <w:t xml:space="preserve"> </w:t>
      </w:r>
      <w:r>
        <w:t>отношений,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(указать при</w:t>
      </w:r>
      <w:r>
        <w:rPr>
          <w:spacing w:val="-3"/>
        </w:rPr>
        <w:t xml:space="preserve"> </w:t>
      </w:r>
      <w:r>
        <w:t>наличии):</w:t>
      </w:r>
    </w:p>
    <w:p w:rsidR="00137F3A" w:rsidRDefault="00137F3A" w:rsidP="00137F3A">
      <w:pPr>
        <w:pStyle w:val="a3"/>
        <w:tabs>
          <w:tab w:val="left" w:pos="1276"/>
        </w:tabs>
        <w:ind w:left="709" w:right="477" w:firstLine="0"/>
        <w:jc w:val="left"/>
      </w:pPr>
      <w:r>
        <w:t>обучающихся,</w:t>
      </w:r>
      <w:r>
        <w:rPr>
          <w:spacing w:val="4"/>
        </w:rPr>
        <w:t xml:space="preserve"> </w:t>
      </w:r>
      <w:r>
        <w:t>испытывающих трудности в освоении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адаптации;</w:t>
      </w:r>
    </w:p>
    <w:p w:rsidR="00137F3A" w:rsidRDefault="00137F3A" w:rsidP="00137F3A">
      <w:pPr>
        <w:pStyle w:val="a3"/>
        <w:tabs>
          <w:tab w:val="left" w:pos="1276"/>
        </w:tabs>
        <w:ind w:left="709" w:right="477" w:firstLine="0"/>
        <w:jc w:val="left"/>
      </w:pPr>
      <w:r>
        <w:t>обучающихся,</w:t>
      </w:r>
      <w:r>
        <w:rPr>
          <w:spacing w:val="1"/>
        </w:rPr>
        <w:t xml:space="preserve"> </w:t>
      </w:r>
      <w:r>
        <w:t>проявляющих индивидуальные способности,</w:t>
      </w:r>
      <w:r>
        <w:rPr>
          <w:spacing w:val="1"/>
        </w:rPr>
        <w:t xml:space="preserve"> </w:t>
      </w:r>
      <w:r>
        <w:t>и одарённых;</w:t>
      </w:r>
      <w:r>
        <w:rPr>
          <w:spacing w:val="-52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ОВЗ;</w:t>
      </w:r>
    </w:p>
    <w:p w:rsidR="00137F3A" w:rsidRDefault="00137F3A" w:rsidP="00137F3A">
      <w:pPr>
        <w:pStyle w:val="a3"/>
        <w:tabs>
          <w:tab w:val="left" w:pos="1276"/>
          <w:tab w:val="left" w:pos="2968"/>
        </w:tabs>
        <w:ind w:left="709" w:right="477" w:firstLine="0"/>
        <w:jc w:val="left"/>
      </w:pPr>
      <w:r>
        <w:t>педагогических,</w:t>
      </w:r>
      <w:r>
        <w:tab/>
        <w:t>учебно-вспомогательных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иных</w:t>
      </w:r>
      <w:r>
        <w:rPr>
          <w:spacing w:val="7"/>
        </w:rPr>
        <w:t xml:space="preserve"> </w:t>
      </w:r>
      <w:r>
        <w:t>работников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организации,</w:t>
      </w:r>
      <w:r>
        <w:rPr>
          <w:spacing w:val="-52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реализацию 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137F3A" w:rsidRDefault="00137F3A" w:rsidP="00137F3A">
      <w:pPr>
        <w:pStyle w:val="a3"/>
        <w:tabs>
          <w:tab w:val="left" w:pos="1276"/>
        </w:tabs>
        <w:spacing w:before="1" w:line="252" w:lineRule="exact"/>
        <w:ind w:left="709" w:right="477" w:firstLine="0"/>
        <w:jc w:val="left"/>
      </w:pP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:rsidR="00137F3A" w:rsidRDefault="00137F3A" w:rsidP="00137F3A">
      <w:pPr>
        <w:pStyle w:val="a3"/>
        <w:tabs>
          <w:tab w:val="left" w:pos="1276"/>
        </w:tabs>
        <w:ind w:left="709" w:right="477" w:firstLine="707"/>
      </w:pPr>
      <w:r>
        <w:t>Психолого-педагогическая поддержка участников образовательных отношений реализуется диверсифицировано,</w:t>
      </w:r>
      <w:r>
        <w:rPr>
          <w:spacing w:val="1"/>
        </w:rPr>
        <w:t xml:space="preserve"> </w:t>
      </w:r>
      <w:r>
        <w:t>на уровне образовательной 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 также 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:rsidR="00137F3A" w:rsidRDefault="00137F3A" w:rsidP="00137F3A">
      <w:pPr>
        <w:pStyle w:val="a3"/>
        <w:tabs>
          <w:tab w:val="left" w:pos="1276"/>
        </w:tabs>
        <w:ind w:left="709" w:right="477" w:firstLine="707"/>
      </w:pPr>
      <w:r>
        <w:t>В процессе реализации основной образовательной программы используются такие формы</w:t>
      </w:r>
      <w:r>
        <w:rPr>
          <w:spacing w:val="-52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сопровождения,  как:</w:t>
      </w:r>
    </w:p>
    <w:p w:rsidR="00137F3A" w:rsidRDefault="00137F3A" w:rsidP="00137F3A">
      <w:pPr>
        <w:pStyle w:val="a5"/>
        <w:numPr>
          <w:ilvl w:val="1"/>
          <w:numId w:val="11"/>
        </w:numPr>
        <w:tabs>
          <w:tab w:val="left" w:pos="1276"/>
          <w:tab w:val="left" w:pos="1910"/>
        </w:tabs>
        <w:spacing w:line="269" w:lineRule="exact"/>
        <w:ind w:left="709" w:right="477"/>
      </w:pPr>
      <w:r>
        <w:t>диагностика,</w:t>
      </w:r>
      <w:r>
        <w:rPr>
          <w:spacing w:val="52"/>
        </w:rPr>
        <w:t xml:space="preserve"> </w:t>
      </w:r>
      <w:r>
        <w:t>направленная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статуса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51"/>
        </w:rPr>
        <w:t xml:space="preserve"> </w:t>
      </w:r>
      <w:r>
        <w:t>которая может проводиться на этапе перехода обучающегося на следующийтуровень образования</w:t>
      </w:r>
      <w:r w:rsidRPr="00137F3A">
        <w:rPr>
          <w:spacing w:val="1"/>
        </w:rPr>
        <w:t xml:space="preserve"> </w:t>
      </w:r>
      <w:r>
        <w:t>и</w:t>
      </w:r>
      <w:r w:rsidRPr="00137F3A">
        <w:rPr>
          <w:spacing w:val="-1"/>
        </w:rPr>
        <w:t xml:space="preserve"> </w:t>
      </w:r>
      <w:r>
        <w:t>в</w:t>
      </w:r>
      <w:r w:rsidRPr="00137F3A">
        <w:rPr>
          <w:spacing w:val="-2"/>
        </w:rPr>
        <w:t xml:space="preserve"> </w:t>
      </w:r>
      <w:r>
        <w:t>конце каждого учебного года (краткое описание диагностических процедур,</w:t>
      </w:r>
      <w:r w:rsidRPr="00137F3A">
        <w:rPr>
          <w:spacing w:val="1"/>
        </w:rPr>
        <w:t xml:space="preserve"> </w:t>
      </w:r>
      <w:r>
        <w:t>методик,</w:t>
      </w:r>
      <w:r w:rsidRPr="00137F3A">
        <w:rPr>
          <w:spacing w:val="1"/>
        </w:rPr>
        <w:t xml:space="preserve"> </w:t>
      </w:r>
      <w:r>
        <w:t>графика проведения — при наличии);</w:t>
      </w:r>
    </w:p>
    <w:p w:rsidR="00137F3A" w:rsidRDefault="00137F3A" w:rsidP="00137F3A">
      <w:pPr>
        <w:pStyle w:val="a5"/>
        <w:numPr>
          <w:ilvl w:val="1"/>
          <w:numId w:val="11"/>
        </w:numPr>
        <w:ind w:left="709" w:right="798" w:hanging="283"/>
      </w:pPr>
      <w:r>
        <w:t>консультирование педагогов и родителей (законных представителей),</w:t>
      </w:r>
      <w:r>
        <w:rPr>
          <w:spacing w:val="1"/>
        </w:rPr>
        <w:t xml:space="preserve"> </w:t>
      </w:r>
      <w:r>
        <w:t>которое осуществ-</w:t>
      </w:r>
      <w:r>
        <w:rPr>
          <w:spacing w:val="1"/>
        </w:rPr>
        <w:t xml:space="preserve"> </w:t>
      </w:r>
      <w:r>
        <w:t>ляется педагогическим работником и психологом с учётом результатов 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администрацией образовательной организации</w:t>
      </w:r>
    </w:p>
    <w:p w:rsidR="00137F3A" w:rsidRDefault="00137F3A" w:rsidP="00137F3A">
      <w:pPr>
        <w:pStyle w:val="a3"/>
        <w:spacing w:line="252" w:lineRule="exact"/>
        <w:ind w:left="709" w:hanging="283"/>
      </w:pPr>
      <w:r>
        <w:lastRenderedPageBreak/>
        <w:t>(расписание</w:t>
      </w:r>
      <w:r>
        <w:rPr>
          <w:spacing w:val="-2"/>
        </w:rPr>
        <w:t xml:space="preserve"> </w:t>
      </w:r>
      <w:r>
        <w:t>консультаций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сотрудников,</w:t>
      </w:r>
      <w:r>
        <w:rPr>
          <w:spacing w:val="52"/>
        </w:rPr>
        <w:t xml:space="preserve"> </w:t>
      </w:r>
      <w:r>
        <w:t>уполномоченных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проводить);</w:t>
      </w:r>
    </w:p>
    <w:p w:rsidR="00137F3A" w:rsidRDefault="00137F3A" w:rsidP="00137F3A">
      <w:pPr>
        <w:pStyle w:val="a5"/>
        <w:numPr>
          <w:ilvl w:val="1"/>
          <w:numId w:val="11"/>
        </w:numPr>
        <w:ind w:left="709" w:right="798" w:hanging="283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 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 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всего учебного времени</w:t>
      </w:r>
    </w:p>
    <w:p w:rsidR="00137F3A" w:rsidRDefault="00137F3A" w:rsidP="00137F3A">
      <w:pPr>
        <w:pStyle w:val="a3"/>
        <w:spacing w:before="1"/>
        <w:ind w:left="709" w:hanging="283"/>
      </w:pPr>
      <w:r>
        <w:t>(план-график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наличии).</w:t>
      </w:r>
    </w:p>
    <w:p w:rsidR="00137F3A" w:rsidRDefault="00137F3A" w:rsidP="00137F3A">
      <w:pPr>
        <w:pStyle w:val="a3"/>
        <w:spacing w:before="5"/>
        <w:ind w:left="0" w:firstLine="0"/>
        <w:jc w:val="left"/>
      </w:pPr>
    </w:p>
    <w:p w:rsidR="00137F3A" w:rsidRDefault="00137F3A" w:rsidP="00137F3A">
      <w:pPr>
        <w:pStyle w:val="Heading3"/>
        <w:numPr>
          <w:ilvl w:val="2"/>
          <w:numId w:val="10"/>
        </w:numPr>
        <w:tabs>
          <w:tab w:val="clear" w:pos="360"/>
          <w:tab w:val="left" w:pos="426"/>
          <w:tab w:val="num" w:pos="567"/>
        </w:tabs>
        <w:spacing w:line="244" w:lineRule="auto"/>
        <w:ind w:left="426" w:right="477"/>
        <w:jc w:val="center"/>
      </w:pPr>
      <w:bookmarkStart w:id="26" w:name="_TOC_250001"/>
      <w:r>
        <w:t>Информационно-методические</w:t>
      </w:r>
      <w:r>
        <w:rPr>
          <w:spacing w:val="38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начального</w:t>
      </w:r>
      <w:r>
        <w:rPr>
          <w:spacing w:val="39"/>
        </w:rPr>
        <w:t xml:space="preserve"> </w:t>
      </w:r>
      <w:r>
        <w:t>общего</w:t>
      </w:r>
      <w:r>
        <w:rPr>
          <w:spacing w:val="-52"/>
        </w:rPr>
        <w:t xml:space="preserve"> </w:t>
      </w:r>
      <w:bookmarkEnd w:id="26"/>
      <w:r>
        <w:t>образования</w:t>
      </w:r>
    </w:p>
    <w:p w:rsidR="00137F3A" w:rsidRDefault="00137F3A" w:rsidP="00137F3A">
      <w:pPr>
        <w:pStyle w:val="a3"/>
        <w:tabs>
          <w:tab w:val="left" w:pos="426"/>
        </w:tabs>
        <w:spacing w:before="107" w:line="225" w:lineRule="auto"/>
        <w:ind w:left="426" w:right="477" w:firstLine="0"/>
        <w:jc w:val="left"/>
      </w:pPr>
      <w:r>
        <w:t>Информационно-образовательная среда как условие реализации программы начального общего</w:t>
      </w:r>
      <w:r>
        <w:rPr>
          <w:spacing w:val="-52"/>
        </w:rPr>
        <w:t xml:space="preserve"> </w:t>
      </w:r>
      <w:r>
        <w:t>образования.</w:t>
      </w:r>
    </w:p>
    <w:p w:rsidR="00137F3A" w:rsidRDefault="00137F3A" w:rsidP="00137F3A">
      <w:pPr>
        <w:pStyle w:val="a3"/>
        <w:tabs>
          <w:tab w:val="left" w:pos="426"/>
        </w:tabs>
        <w:spacing w:before="1"/>
        <w:ind w:left="426" w:right="477" w:firstLine="0"/>
        <w:jc w:val="left"/>
      </w:pP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требованиями</w:t>
      </w:r>
      <w:r>
        <w:rPr>
          <w:spacing w:val="20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НОО</w:t>
      </w:r>
      <w:r>
        <w:rPr>
          <w:spacing w:val="21"/>
        </w:rPr>
        <w:t xml:space="preserve"> </w:t>
      </w:r>
      <w:r>
        <w:t>реализация</w:t>
      </w:r>
      <w:r>
        <w:rPr>
          <w:spacing w:val="21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начального</w:t>
      </w:r>
      <w:r>
        <w:rPr>
          <w:spacing w:val="21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обеспечивается современной</w:t>
      </w:r>
      <w:r>
        <w:rPr>
          <w:spacing w:val="-1"/>
        </w:rPr>
        <w:t xml:space="preserve"> </w:t>
      </w:r>
      <w:r>
        <w:t>информационно-образовательной средой.</w:t>
      </w:r>
    </w:p>
    <w:p w:rsidR="00137F3A" w:rsidRDefault="00137F3A" w:rsidP="00137F3A">
      <w:pPr>
        <w:pStyle w:val="a3"/>
        <w:tabs>
          <w:tab w:val="left" w:pos="426"/>
        </w:tabs>
        <w:spacing w:before="1"/>
        <w:ind w:left="426" w:right="477" w:firstLine="707"/>
      </w:pPr>
      <w:r>
        <w:t xml:space="preserve">Под </w:t>
      </w:r>
      <w:r>
        <w:rPr>
          <w:b/>
        </w:rPr>
        <w:t xml:space="preserve">информационно-образовательной средой (ИОС) </w:t>
      </w:r>
      <w:r>
        <w:t>образовательной организации понимается открытая педагогическая система,</w:t>
      </w:r>
      <w:r>
        <w:rPr>
          <w:spacing w:val="1"/>
        </w:rPr>
        <w:t xml:space="preserve"> </w:t>
      </w:r>
      <w:r>
        <w:t>включающая разнообразные информационные образовательные ресурсы,</w:t>
      </w:r>
      <w:r>
        <w:rPr>
          <w:spacing w:val="1"/>
        </w:rPr>
        <w:t xml:space="preserve"> </w:t>
      </w:r>
      <w:r>
        <w:t>современные информационно-коммуникационные технологии,</w:t>
      </w:r>
      <w:r>
        <w:rPr>
          <w:spacing w:val="1"/>
        </w:rPr>
        <w:t xml:space="preserve"> </w:t>
      </w:r>
      <w:r>
        <w:t>способ-</w:t>
      </w:r>
      <w:r>
        <w:rPr>
          <w:spacing w:val="1"/>
        </w:rPr>
        <w:t xml:space="preserve"> </w:t>
      </w:r>
      <w:r>
        <w:t>ствующие</w:t>
      </w:r>
      <w:r>
        <w:rPr>
          <w:spacing w:val="-1"/>
        </w:rPr>
        <w:t xml:space="preserve"> </w:t>
      </w:r>
      <w:r>
        <w:t>реализации требований</w:t>
      </w:r>
      <w:r>
        <w:rPr>
          <w:spacing w:val="-1"/>
        </w:rPr>
        <w:t xml:space="preserve"> </w:t>
      </w:r>
      <w:r>
        <w:t>ФГОС.</w:t>
      </w:r>
    </w:p>
    <w:p w:rsidR="00137F3A" w:rsidRDefault="00137F3A" w:rsidP="00137F3A">
      <w:pPr>
        <w:pStyle w:val="Heading3"/>
        <w:tabs>
          <w:tab w:val="left" w:pos="426"/>
        </w:tabs>
        <w:spacing w:before="3" w:line="251" w:lineRule="exact"/>
        <w:ind w:left="426" w:right="477"/>
      </w:pPr>
      <w:r>
        <w:t>Основными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5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:rsidR="00137F3A" w:rsidRDefault="00137F3A" w:rsidP="00137F3A">
      <w:pPr>
        <w:pStyle w:val="a5"/>
        <w:numPr>
          <w:ilvl w:val="0"/>
          <w:numId w:val="143"/>
        </w:numPr>
        <w:tabs>
          <w:tab w:val="left" w:pos="426"/>
          <w:tab w:val="left" w:pos="1910"/>
        </w:tabs>
        <w:ind w:right="477"/>
      </w:pPr>
      <w:r>
        <w:t>учебно-методические комплекты по всем учебным предметам на языках обучения,</w:t>
      </w:r>
      <w:r w:rsidRPr="00137F3A">
        <w:rPr>
          <w:spacing w:val="1"/>
        </w:rPr>
        <w:t xml:space="preserve"> </w:t>
      </w:r>
      <w:r>
        <w:t>определённых</w:t>
      </w:r>
      <w:r w:rsidRPr="00137F3A">
        <w:rPr>
          <w:spacing w:val="-1"/>
        </w:rPr>
        <w:t xml:space="preserve"> </w:t>
      </w:r>
      <w:r>
        <w:t>учредителем</w:t>
      </w:r>
      <w:r w:rsidRPr="00137F3A">
        <w:rPr>
          <w:spacing w:val="-3"/>
        </w:rPr>
        <w:t xml:space="preserve"> </w:t>
      </w:r>
      <w:r>
        <w:t>образовательной организации;</w:t>
      </w:r>
    </w:p>
    <w:p w:rsidR="00137F3A" w:rsidRDefault="00137F3A" w:rsidP="00137F3A">
      <w:pPr>
        <w:pStyle w:val="a5"/>
        <w:numPr>
          <w:ilvl w:val="0"/>
          <w:numId w:val="143"/>
        </w:numPr>
        <w:tabs>
          <w:tab w:val="left" w:pos="426"/>
          <w:tab w:val="left" w:pos="1910"/>
        </w:tabs>
        <w:ind w:right="477"/>
      </w:pPr>
      <w:r>
        <w:t>учебно-наглядные пособия (средства натурного фонда,</w:t>
      </w:r>
      <w:r w:rsidRPr="00137F3A">
        <w:rPr>
          <w:spacing w:val="1"/>
        </w:rPr>
        <w:t xml:space="preserve"> </w:t>
      </w:r>
      <w:r>
        <w:t>печатные средства надлежащего</w:t>
      </w:r>
      <w:r w:rsidRPr="00137F3A">
        <w:rPr>
          <w:spacing w:val="1"/>
        </w:rPr>
        <w:t xml:space="preserve"> </w:t>
      </w:r>
      <w:r>
        <w:t>качества демонстрационные и раздаточные,</w:t>
      </w:r>
      <w:r w:rsidRPr="00137F3A">
        <w:rPr>
          <w:spacing w:val="1"/>
        </w:rPr>
        <w:t xml:space="preserve"> </w:t>
      </w:r>
      <w:r>
        <w:t>экранно-звуковые средства,</w:t>
      </w:r>
      <w:r w:rsidRPr="00137F3A">
        <w:rPr>
          <w:spacing w:val="1"/>
        </w:rPr>
        <w:t xml:space="preserve"> </w:t>
      </w:r>
      <w:r>
        <w:t>мультимедийные</w:t>
      </w:r>
      <w:r w:rsidRPr="00137F3A">
        <w:rPr>
          <w:spacing w:val="-1"/>
        </w:rPr>
        <w:t xml:space="preserve"> </w:t>
      </w:r>
      <w:r>
        <w:t>средства);</w:t>
      </w:r>
    </w:p>
    <w:p w:rsidR="00137F3A" w:rsidRDefault="00137F3A" w:rsidP="00137F3A">
      <w:pPr>
        <w:pStyle w:val="a5"/>
        <w:numPr>
          <w:ilvl w:val="0"/>
          <w:numId w:val="143"/>
        </w:numPr>
        <w:tabs>
          <w:tab w:val="left" w:pos="426"/>
          <w:tab w:val="left" w:pos="1910"/>
        </w:tabs>
        <w:ind w:right="477"/>
      </w:pPr>
      <w:r>
        <w:t>фонд дополнительной литературы (детская художественная и научно-популярная литература,</w:t>
      </w:r>
      <w:r w:rsidRPr="00137F3A">
        <w:rPr>
          <w:spacing w:val="54"/>
        </w:rPr>
        <w:t xml:space="preserve"> </w:t>
      </w:r>
      <w:r>
        <w:t>справочно-библиографические и периодические</w:t>
      </w:r>
      <w:r w:rsidRPr="00137F3A">
        <w:rPr>
          <w:spacing w:val="-1"/>
        </w:rPr>
        <w:t xml:space="preserve"> </w:t>
      </w:r>
      <w:r>
        <w:t>издания).</w:t>
      </w:r>
    </w:p>
    <w:p w:rsidR="00137F3A" w:rsidRDefault="00137F3A" w:rsidP="00137F3A">
      <w:pPr>
        <w:pStyle w:val="a3"/>
        <w:tabs>
          <w:tab w:val="left" w:pos="426"/>
        </w:tabs>
        <w:ind w:left="426" w:right="477" w:firstLine="359"/>
      </w:pPr>
      <w:r>
        <w:t>Образовательной организацией применяются информационно-коммуникационные технологии (ИКТ),</w:t>
      </w:r>
      <w:r>
        <w:rPr>
          <w:spacing w:val="1"/>
        </w:rPr>
        <w:t xml:space="preserve"> </w:t>
      </w:r>
      <w:r>
        <w:t>в том числе с использованием электронных образовательных ресурсов и 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55"/>
        </w:rPr>
        <w:t xml:space="preserve"> </w:t>
      </w:r>
      <w:r>
        <w:t>а также прикладные программы,</w:t>
      </w:r>
      <w:r>
        <w:rPr>
          <w:spacing w:val="55"/>
        </w:rPr>
        <w:t xml:space="preserve"> </w:t>
      </w:r>
      <w:r>
        <w:t>поддерживающие административную деятельность</w:t>
      </w:r>
      <w:r>
        <w:rPr>
          <w:spacing w:val="1"/>
        </w:rPr>
        <w:t xml:space="preserve"> </w:t>
      </w:r>
      <w:r>
        <w:t>и обеспечивающие дистанционное взаимодействие всех участников образовательных отношений</w:t>
      </w:r>
      <w:r>
        <w:rPr>
          <w:spacing w:val="1"/>
        </w:rPr>
        <w:t xml:space="preserve"> </w:t>
      </w:r>
      <w:r>
        <w:t>как внутри образовательной организации,</w:t>
      </w:r>
      <w:r>
        <w:rPr>
          <w:spacing w:val="1"/>
        </w:rPr>
        <w:t xml:space="preserve"> </w:t>
      </w:r>
      <w:r>
        <w:t>так и с другими организациями социальной сферы и</w:t>
      </w:r>
      <w:r>
        <w:rPr>
          <w:spacing w:val="1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управления.</w:t>
      </w:r>
    </w:p>
    <w:p w:rsidR="00137F3A" w:rsidRDefault="00137F3A" w:rsidP="00137F3A">
      <w:pPr>
        <w:pStyle w:val="a3"/>
        <w:tabs>
          <w:tab w:val="left" w:pos="426"/>
        </w:tabs>
        <w:ind w:left="426" w:right="477" w:firstLine="415"/>
      </w:pPr>
      <w:r>
        <w:t>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специального оборудования.</w:t>
      </w:r>
    </w:p>
    <w:p w:rsidR="00137F3A" w:rsidRDefault="00137F3A" w:rsidP="00137F3A">
      <w:pPr>
        <w:pStyle w:val="a3"/>
        <w:tabs>
          <w:tab w:val="left" w:pos="426"/>
        </w:tabs>
        <w:ind w:left="426" w:right="477" w:firstLine="0"/>
      </w:pP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располагать</w:t>
      </w:r>
      <w:r>
        <w:rPr>
          <w:spacing w:val="-5"/>
        </w:rPr>
        <w:t xml:space="preserve"> </w:t>
      </w:r>
      <w:r>
        <w:t>службой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ИКТ.</w:t>
      </w:r>
    </w:p>
    <w:p w:rsidR="00137F3A" w:rsidRDefault="00137F3A" w:rsidP="00137F3A">
      <w:pPr>
        <w:pStyle w:val="Heading3"/>
        <w:tabs>
          <w:tab w:val="left" w:pos="426"/>
        </w:tabs>
        <w:spacing w:before="2" w:line="250" w:lineRule="exact"/>
        <w:ind w:left="426" w:right="477"/>
        <w:jc w:val="left"/>
      </w:pPr>
      <w:r>
        <w:t>Информационно-коммуникационные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</w:t>
      </w:r>
    </w:p>
    <w:p w:rsidR="00137F3A" w:rsidRDefault="00137F3A" w:rsidP="00137F3A">
      <w:pPr>
        <w:pStyle w:val="a3"/>
        <w:tabs>
          <w:tab w:val="left" w:pos="426"/>
        </w:tabs>
        <w:spacing w:line="250" w:lineRule="exact"/>
        <w:ind w:left="426" w:right="477" w:firstLine="0"/>
        <w:jc w:val="left"/>
      </w:pPr>
      <w:r>
        <w:t>обеспечивают:</w:t>
      </w:r>
    </w:p>
    <w:p w:rsidR="00137F3A" w:rsidRDefault="00137F3A" w:rsidP="00137F3A">
      <w:pPr>
        <w:pStyle w:val="a5"/>
        <w:numPr>
          <w:ilvl w:val="3"/>
          <w:numId w:val="10"/>
        </w:numPr>
        <w:tabs>
          <w:tab w:val="left" w:pos="426"/>
          <w:tab w:val="left" w:pos="1909"/>
          <w:tab w:val="left" w:pos="1910"/>
        </w:tabs>
        <w:ind w:left="426" w:right="477" w:hanging="360"/>
        <w:jc w:val="left"/>
      </w:pPr>
      <w:r>
        <w:t>достижение</w:t>
      </w:r>
      <w:r>
        <w:rPr>
          <w:spacing w:val="17"/>
        </w:rPr>
        <w:t xml:space="preserve"> </w:t>
      </w:r>
      <w:r>
        <w:t>личностных,</w:t>
      </w:r>
      <w:r>
        <w:rPr>
          <w:spacing w:val="35"/>
        </w:rPr>
        <w:t xml:space="preserve"> </w:t>
      </w:r>
      <w:r>
        <w:t>предметных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метапредметных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реа-</w:t>
      </w:r>
      <w:r>
        <w:rPr>
          <w:spacing w:val="-52"/>
        </w:rPr>
        <w:t xml:space="preserve"> </w:t>
      </w:r>
      <w:r>
        <w:t>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137F3A" w:rsidRDefault="00137F3A" w:rsidP="00137F3A">
      <w:pPr>
        <w:pStyle w:val="a5"/>
        <w:numPr>
          <w:ilvl w:val="3"/>
          <w:numId w:val="10"/>
        </w:numPr>
        <w:tabs>
          <w:tab w:val="left" w:pos="426"/>
          <w:tab w:val="left" w:pos="1909"/>
          <w:tab w:val="left" w:pos="1910"/>
        </w:tabs>
        <w:spacing w:line="267" w:lineRule="exact"/>
        <w:ind w:left="426" w:right="477"/>
        <w:jc w:val="left"/>
      </w:pPr>
      <w:r>
        <w:t>формирование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грамотности;</w:t>
      </w:r>
    </w:p>
    <w:p w:rsidR="00137F3A" w:rsidRDefault="00137F3A" w:rsidP="00137F3A">
      <w:pPr>
        <w:pStyle w:val="a5"/>
        <w:numPr>
          <w:ilvl w:val="3"/>
          <w:numId w:val="10"/>
        </w:numPr>
        <w:tabs>
          <w:tab w:val="left" w:pos="426"/>
          <w:tab w:val="left" w:pos="1910"/>
        </w:tabs>
        <w:ind w:left="426" w:right="477" w:hanging="360"/>
      </w:pPr>
      <w:r>
        <w:t>доступ к учебным планам,</w:t>
      </w:r>
      <w:r>
        <w:rPr>
          <w:spacing w:val="1"/>
        </w:rPr>
        <w:t xml:space="preserve"> </w:t>
      </w:r>
      <w:r>
        <w:t>рабочим программам учебных предметов,</w:t>
      </w:r>
      <w:r>
        <w:rPr>
          <w:spacing w:val="1"/>
        </w:rPr>
        <w:t xml:space="preserve"> </w:t>
      </w:r>
      <w:r>
        <w:t>курсов внеурочной</w:t>
      </w:r>
      <w:r>
        <w:rPr>
          <w:spacing w:val="1"/>
        </w:rPr>
        <w:t xml:space="preserve"> </w:t>
      </w:r>
      <w:r>
        <w:t>деятельности;</w:t>
      </w:r>
    </w:p>
    <w:p w:rsidR="00137F3A" w:rsidRDefault="00137F3A" w:rsidP="00137F3A">
      <w:pPr>
        <w:pStyle w:val="a5"/>
        <w:numPr>
          <w:ilvl w:val="3"/>
          <w:numId w:val="10"/>
        </w:numPr>
        <w:tabs>
          <w:tab w:val="left" w:pos="426"/>
          <w:tab w:val="left" w:pos="1910"/>
        </w:tabs>
        <w:ind w:left="426" w:right="477" w:hanging="360"/>
      </w:pPr>
      <w:r>
        <w:t>доступ к электронным образовательным источникам,</w:t>
      </w:r>
      <w:r>
        <w:rPr>
          <w:spacing w:val="1"/>
        </w:rPr>
        <w:t xml:space="preserve"> </w:t>
      </w:r>
      <w:r>
        <w:t>указанным в рабочих программах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с целью поиска и получения информации (учебной и художествен-</w:t>
      </w:r>
      <w:r>
        <w:rPr>
          <w:spacing w:val="1"/>
        </w:rPr>
        <w:t xml:space="preserve"> </w:t>
      </w:r>
      <w:r>
        <w:t>ной литературе,</w:t>
      </w:r>
      <w:r>
        <w:rPr>
          <w:spacing w:val="1"/>
        </w:rPr>
        <w:t xml:space="preserve"> </w:t>
      </w:r>
      <w:r>
        <w:t>коллекциям медиаресурсов на съёмных дисках,</w:t>
      </w:r>
      <w:r>
        <w:rPr>
          <w:spacing w:val="1"/>
        </w:rPr>
        <w:t xml:space="preserve"> </w:t>
      </w:r>
      <w:r>
        <w:t>контролируемым ресурсам</w:t>
      </w:r>
      <w:r>
        <w:rPr>
          <w:spacing w:val="-1"/>
        </w:rPr>
        <w:t xml:space="preserve"> </w:t>
      </w:r>
      <w:r>
        <w:t>локальной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 Интернета);</w:t>
      </w:r>
    </w:p>
    <w:p w:rsidR="00137F3A" w:rsidRDefault="00137F3A" w:rsidP="00137F3A">
      <w:pPr>
        <w:pStyle w:val="a5"/>
        <w:numPr>
          <w:ilvl w:val="3"/>
          <w:numId w:val="10"/>
        </w:numPr>
        <w:tabs>
          <w:tab w:val="left" w:pos="426"/>
          <w:tab w:val="left" w:pos="1910"/>
        </w:tabs>
        <w:ind w:left="426" w:right="477" w:hanging="360"/>
      </w:pPr>
      <w:r>
        <w:t>организацию учебной и внеурочной деятельности,</w:t>
      </w:r>
      <w:r>
        <w:rPr>
          <w:spacing w:val="1"/>
        </w:rPr>
        <w:t xml:space="preserve"> </w:t>
      </w:r>
      <w:r>
        <w:t>реализация которых предусмотрена с</w:t>
      </w:r>
      <w:r>
        <w:rPr>
          <w:spacing w:val="1"/>
        </w:rPr>
        <w:t xml:space="preserve"> </w:t>
      </w:r>
      <w:r>
        <w:t>применением электронного обучения,</w:t>
      </w:r>
      <w:r>
        <w:rPr>
          <w:spacing w:val="1"/>
        </w:rPr>
        <w:t xml:space="preserve"> </w:t>
      </w:r>
      <w:r>
        <w:t>с использованием электронных пособий (обучающих компьютерных игр,</w:t>
      </w:r>
      <w:r>
        <w:rPr>
          <w:spacing w:val="1"/>
        </w:rPr>
        <w:t xml:space="preserve"> </w:t>
      </w:r>
      <w:r>
        <w:t>тренажёров,</w:t>
      </w:r>
      <w:r>
        <w:rPr>
          <w:spacing w:val="1"/>
        </w:rPr>
        <w:t xml:space="preserve"> </w:t>
      </w:r>
      <w:r>
        <w:t>моделей с цифровым управлением и обратной связью);</w:t>
      </w:r>
    </w:p>
    <w:p w:rsidR="00137F3A" w:rsidRDefault="00137F3A" w:rsidP="00137F3A">
      <w:pPr>
        <w:pStyle w:val="a5"/>
        <w:numPr>
          <w:ilvl w:val="3"/>
          <w:numId w:val="10"/>
        </w:numPr>
        <w:tabs>
          <w:tab w:val="left" w:pos="426"/>
          <w:tab w:val="left" w:pos="1910"/>
        </w:tabs>
        <w:ind w:left="426" w:right="477" w:hanging="360"/>
      </w:pPr>
      <w:r>
        <w:t>реализацию индивидуальных образовательных планов,</w:t>
      </w:r>
      <w:r>
        <w:rPr>
          <w:spacing w:val="1"/>
        </w:rPr>
        <w:t xml:space="preserve"> </w:t>
      </w:r>
      <w:r>
        <w:t>осуществление 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поддержке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 w:rsidR="00DA4C02">
        <w:t>работников;</w:t>
      </w:r>
    </w:p>
    <w:p w:rsidR="00DA4C02" w:rsidRDefault="00DA4C02" w:rsidP="00DA4C02">
      <w:pPr>
        <w:pStyle w:val="a5"/>
        <w:numPr>
          <w:ilvl w:val="3"/>
          <w:numId w:val="10"/>
        </w:numPr>
        <w:tabs>
          <w:tab w:val="left" w:pos="426"/>
        </w:tabs>
        <w:ind w:left="426" w:right="477" w:hanging="360"/>
      </w:pPr>
      <w:r>
        <w:t>включение</w:t>
      </w:r>
      <w:r w:rsidRPr="00DA4C02">
        <w:rPr>
          <w:spacing w:val="8"/>
        </w:rPr>
        <w:t xml:space="preserve"> </w:t>
      </w:r>
      <w:r>
        <w:t>обучающихся</w:t>
      </w:r>
      <w:r w:rsidRPr="00DA4C02">
        <w:rPr>
          <w:spacing w:val="7"/>
        </w:rPr>
        <w:t xml:space="preserve"> </w:t>
      </w:r>
      <w:r>
        <w:t>в</w:t>
      </w:r>
      <w:r w:rsidRPr="00DA4C02">
        <w:rPr>
          <w:spacing w:val="9"/>
        </w:rPr>
        <w:t xml:space="preserve"> </w:t>
      </w:r>
      <w:r>
        <w:t>проектно-конструкторскую</w:t>
      </w:r>
      <w:r w:rsidRPr="00DA4C02">
        <w:rPr>
          <w:spacing w:val="10"/>
        </w:rPr>
        <w:t xml:space="preserve"> </w:t>
      </w:r>
      <w:r>
        <w:t>и</w:t>
      </w:r>
      <w:r w:rsidRPr="00DA4C02">
        <w:rPr>
          <w:spacing w:val="10"/>
        </w:rPr>
        <w:t xml:space="preserve"> </w:t>
      </w:r>
      <w:r>
        <w:t>поисково-исследовательскую</w:t>
      </w:r>
      <w:r w:rsidRPr="00DA4C02">
        <w:rPr>
          <w:spacing w:val="-52"/>
        </w:rPr>
        <w:t xml:space="preserve"> </w:t>
      </w:r>
      <w:r>
        <w:t>деятельность;</w:t>
      </w:r>
    </w:p>
    <w:p w:rsidR="00DA4C02" w:rsidRDefault="00DA4C02" w:rsidP="00DA4C02">
      <w:pPr>
        <w:pStyle w:val="a5"/>
        <w:numPr>
          <w:ilvl w:val="3"/>
          <w:numId w:val="10"/>
        </w:numPr>
        <w:tabs>
          <w:tab w:val="left" w:pos="426"/>
        </w:tabs>
        <w:ind w:left="426" w:right="477" w:hanging="360"/>
      </w:pPr>
      <w:r>
        <w:t>проведение</w:t>
      </w:r>
      <w:r w:rsidRPr="00DA4C02">
        <w:rPr>
          <w:spacing w:val="6"/>
        </w:rPr>
        <w:t xml:space="preserve"> </w:t>
      </w:r>
      <w:r>
        <w:t>наблюдений</w:t>
      </w:r>
      <w:r w:rsidRPr="00DA4C02">
        <w:rPr>
          <w:spacing w:val="4"/>
        </w:rPr>
        <w:t xml:space="preserve"> </w:t>
      </w:r>
      <w:r>
        <w:t>и</w:t>
      </w:r>
      <w:r w:rsidRPr="00DA4C02">
        <w:rPr>
          <w:spacing w:val="5"/>
        </w:rPr>
        <w:t xml:space="preserve"> </w:t>
      </w:r>
      <w:r>
        <w:t>опытов,</w:t>
      </w:r>
      <w:r w:rsidRPr="00DA4C02">
        <w:rPr>
          <w:spacing w:val="14"/>
        </w:rPr>
        <w:t xml:space="preserve"> </w:t>
      </w:r>
      <w:r>
        <w:t>в</w:t>
      </w:r>
      <w:r w:rsidRPr="00DA4C02">
        <w:rPr>
          <w:spacing w:val="6"/>
        </w:rPr>
        <w:t xml:space="preserve"> </w:t>
      </w:r>
      <w:r>
        <w:t>том</w:t>
      </w:r>
      <w:r w:rsidRPr="00DA4C02">
        <w:rPr>
          <w:spacing w:val="5"/>
        </w:rPr>
        <w:t xml:space="preserve"> </w:t>
      </w:r>
      <w:r>
        <w:t>числе</w:t>
      </w:r>
      <w:r w:rsidRPr="00DA4C02">
        <w:rPr>
          <w:spacing w:val="7"/>
        </w:rPr>
        <w:t xml:space="preserve"> </w:t>
      </w:r>
      <w:r>
        <w:t>с</w:t>
      </w:r>
      <w:r w:rsidRPr="00DA4C02">
        <w:rPr>
          <w:spacing w:val="4"/>
        </w:rPr>
        <w:t xml:space="preserve"> </w:t>
      </w:r>
      <w:r>
        <w:t>использованием</w:t>
      </w:r>
      <w:r w:rsidRPr="00DA4C02">
        <w:rPr>
          <w:spacing w:val="7"/>
        </w:rPr>
        <w:t xml:space="preserve"> </w:t>
      </w:r>
      <w:r>
        <w:t>специального</w:t>
      </w:r>
      <w:r w:rsidRPr="00DA4C02">
        <w:rPr>
          <w:spacing w:val="6"/>
        </w:rPr>
        <w:t xml:space="preserve"> </w:t>
      </w:r>
      <w:r>
        <w:t>и</w:t>
      </w:r>
      <w:r w:rsidRPr="00DA4C02">
        <w:rPr>
          <w:spacing w:val="6"/>
        </w:rPr>
        <w:t xml:space="preserve"> </w:t>
      </w:r>
      <w:r>
        <w:t>цифрового</w:t>
      </w:r>
      <w:r w:rsidRPr="00DA4C02">
        <w:rPr>
          <w:spacing w:val="-1"/>
        </w:rPr>
        <w:t xml:space="preserve"> </w:t>
      </w:r>
      <w:r>
        <w:t>оборудования;</w:t>
      </w:r>
    </w:p>
    <w:p w:rsidR="00DA4C02" w:rsidRDefault="00DA4C02" w:rsidP="00DA4C02">
      <w:pPr>
        <w:pStyle w:val="a5"/>
        <w:numPr>
          <w:ilvl w:val="3"/>
          <w:numId w:val="10"/>
        </w:numPr>
        <w:tabs>
          <w:tab w:val="left" w:pos="426"/>
        </w:tabs>
        <w:ind w:left="426" w:right="477" w:hanging="360"/>
      </w:pPr>
      <w:r>
        <w:t>фиксацию</w:t>
      </w:r>
      <w:r w:rsidRPr="00DA4C02">
        <w:rPr>
          <w:spacing w:val="-2"/>
        </w:rPr>
        <w:t xml:space="preserve"> </w:t>
      </w:r>
      <w:r>
        <w:t>и</w:t>
      </w:r>
      <w:r w:rsidRPr="00DA4C02">
        <w:rPr>
          <w:spacing w:val="-1"/>
        </w:rPr>
        <w:t xml:space="preserve"> </w:t>
      </w:r>
      <w:r>
        <w:t>хранение</w:t>
      </w:r>
      <w:r w:rsidRPr="00DA4C02">
        <w:rPr>
          <w:spacing w:val="-1"/>
        </w:rPr>
        <w:t xml:space="preserve"> </w:t>
      </w:r>
      <w:r>
        <w:t>информации</w:t>
      </w:r>
      <w:r w:rsidRPr="00DA4C02">
        <w:rPr>
          <w:spacing w:val="-2"/>
        </w:rPr>
        <w:t xml:space="preserve"> </w:t>
      </w:r>
      <w:r>
        <w:t>о</w:t>
      </w:r>
      <w:r w:rsidRPr="00DA4C02">
        <w:rPr>
          <w:spacing w:val="-5"/>
        </w:rPr>
        <w:t xml:space="preserve"> </w:t>
      </w:r>
      <w:r>
        <w:t>ходе</w:t>
      </w:r>
      <w:r w:rsidRPr="00DA4C02">
        <w:rPr>
          <w:spacing w:val="-3"/>
        </w:rPr>
        <w:t xml:space="preserve"> </w:t>
      </w:r>
      <w:r>
        <w:t>образовательного</w:t>
      </w:r>
      <w:r w:rsidRPr="00DA4C02">
        <w:rPr>
          <w:spacing w:val="-1"/>
        </w:rPr>
        <w:t xml:space="preserve"> </w:t>
      </w:r>
      <w:r>
        <w:t>процесса;</w:t>
      </w:r>
    </w:p>
    <w:p w:rsidR="00DA4C02" w:rsidRDefault="00DA4C02" w:rsidP="00DA4C02">
      <w:pPr>
        <w:pStyle w:val="a5"/>
        <w:numPr>
          <w:ilvl w:val="3"/>
          <w:numId w:val="10"/>
        </w:numPr>
        <w:tabs>
          <w:tab w:val="left" w:pos="426"/>
        </w:tabs>
        <w:ind w:left="426" w:right="477" w:hanging="360"/>
      </w:pPr>
      <w:r>
        <w:t>проведение массовых мероприятий,</w:t>
      </w:r>
      <w:r w:rsidRPr="00DA4C02">
        <w:rPr>
          <w:spacing w:val="1"/>
        </w:rPr>
        <w:t xml:space="preserve"> </w:t>
      </w:r>
      <w:r>
        <w:t>досуга с просмотром видеоматериалов,</w:t>
      </w:r>
      <w:r w:rsidRPr="00DA4C02">
        <w:rPr>
          <w:spacing w:val="1"/>
        </w:rPr>
        <w:t xml:space="preserve"> </w:t>
      </w:r>
      <w:r>
        <w:t>организацию</w:t>
      </w:r>
      <w:r w:rsidRPr="00DA4C02">
        <w:rPr>
          <w:spacing w:val="-52"/>
        </w:rPr>
        <w:t xml:space="preserve"> </w:t>
      </w:r>
      <w:r>
        <w:t>театрализованных</w:t>
      </w:r>
      <w:r w:rsidRPr="00DA4C02">
        <w:rPr>
          <w:spacing w:val="-1"/>
        </w:rPr>
        <w:t xml:space="preserve"> </w:t>
      </w:r>
      <w:r>
        <w:t>представлений,</w:t>
      </w:r>
      <w:r w:rsidRPr="00DA4C02">
        <w:rPr>
          <w:spacing w:val="54"/>
        </w:rPr>
        <w:t xml:space="preserve"> </w:t>
      </w:r>
      <w:r>
        <w:t>обеспеченных озвучиванием</w:t>
      </w:r>
      <w:r w:rsidRPr="00DA4C02">
        <w:rPr>
          <w:spacing w:val="-1"/>
        </w:rPr>
        <w:t xml:space="preserve"> </w:t>
      </w:r>
      <w:r>
        <w:t>и</w:t>
      </w:r>
      <w:r w:rsidRPr="00DA4C02">
        <w:rPr>
          <w:spacing w:val="-1"/>
        </w:rPr>
        <w:t xml:space="preserve"> </w:t>
      </w:r>
      <w:r>
        <w:t>освещением;</w:t>
      </w:r>
    </w:p>
    <w:p w:rsidR="00DA4C02" w:rsidRDefault="00DA4C02" w:rsidP="00DA4C02">
      <w:pPr>
        <w:pStyle w:val="a5"/>
        <w:numPr>
          <w:ilvl w:val="3"/>
          <w:numId w:val="10"/>
        </w:numPr>
        <w:tabs>
          <w:tab w:val="left" w:pos="426"/>
        </w:tabs>
        <w:ind w:left="426" w:right="477" w:hanging="360"/>
      </w:pPr>
      <w:r>
        <w:t>взаимодействие</w:t>
      </w:r>
      <w:r w:rsidRPr="00DA4C02">
        <w:rPr>
          <w:spacing w:val="4"/>
        </w:rPr>
        <w:t xml:space="preserve"> </w:t>
      </w:r>
      <w:r>
        <w:t>между</w:t>
      </w:r>
      <w:r w:rsidRPr="00DA4C02">
        <w:rPr>
          <w:spacing w:val="4"/>
        </w:rPr>
        <w:t xml:space="preserve"> </w:t>
      </w:r>
      <w:r>
        <w:t>участниками</w:t>
      </w:r>
      <w:r w:rsidRPr="00DA4C02">
        <w:rPr>
          <w:spacing w:val="5"/>
        </w:rPr>
        <w:t xml:space="preserve"> </w:t>
      </w:r>
      <w:r>
        <w:t>образовательного</w:t>
      </w:r>
      <w:r w:rsidRPr="00DA4C02">
        <w:rPr>
          <w:spacing w:val="6"/>
        </w:rPr>
        <w:t xml:space="preserve"> </w:t>
      </w:r>
      <w:r>
        <w:t>процесса,</w:t>
      </w:r>
      <w:r w:rsidRPr="00DA4C02">
        <w:rPr>
          <w:spacing w:val="13"/>
        </w:rPr>
        <w:t xml:space="preserve"> </w:t>
      </w:r>
      <w:r>
        <w:t>в</w:t>
      </w:r>
      <w:r w:rsidRPr="00DA4C02">
        <w:rPr>
          <w:spacing w:val="5"/>
        </w:rPr>
        <w:t xml:space="preserve"> </w:t>
      </w:r>
      <w:r>
        <w:t>том</w:t>
      </w:r>
      <w:r w:rsidRPr="00DA4C02">
        <w:rPr>
          <w:spacing w:val="5"/>
        </w:rPr>
        <w:t xml:space="preserve"> </w:t>
      </w:r>
      <w:r>
        <w:t>числе</w:t>
      </w:r>
      <w:r w:rsidRPr="00DA4C02">
        <w:rPr>
          <w:spacing w:val="5"/>
        </w:rPr>
        <w:t xml:space="preserve"> </w:t>
      </w:r>
      <w:r>
        <w:t>синхронное</w:t>
      </w:r>
      <w:r w:rsidRPr="00DA4C02">
        <w:rPr>
          <w:spacing w:val="-52"/>
        </w:rPr>
        <w:t xml:space="preserve"> </w:t>
      </w:r>
      <w:r>
        <w:t>и</w:t>
      </w:r>
      <w:r w:rsidRPr="00DA4C02">
        <w:rPr>
          <w:spacing w:val="-1"/>
        </w:rPr>
        <w:t xml:space="preserve"> </w:t>
      </w:r>
      <w:r>
        <w:t>(или) асинхронное</w:t>
      </w:r>
      <w:r w:rsidRPr="00DA4C02">
        <w:rPr>
          <w:spacing w:val="-1"/>
        </w:rPr>
        <w:t xml:space="preserve"> </w:t>
      </w:r>
      <w:r>
        <w:t>взаимодействие посредством</w:t>
      </w:r>
      <w:r w:rsidRPr="00DA4C02">
        <w:rPr>
          <w:spacing w:val="-1"/>
        </w:rPr>
        <w:t xml:space="preserve"> </w:t>
      </w:r>
      <w:r>
        <w:t>локальной</w:t>
      </w:r>
      <w:r w:rsidRPr="00DA4C02">
        <w:rPr>
          <w:spacing w:val="-1"/>
        </w:rPr>
        <w:t xml:space="preserve"> </w:t>
      </w:r>
      <w:r>
        <w:t>сети</w:t>
      </w:r>
      <w:r w:rsidRPr="00DA4C02">
        <w:rPr>
          <w:spacing w:val="-2"/>
        </w:rPr>
        <w:t xml:space="preserve"> </w:t>
      </w:r>
      <w:r>
        <w:t>и Интернета;</w:t>
      </w:r>
    </w:p>
    <w:p w:rsidR="00DA4C02" w:rsidRDefault="00DA4C02" w:rsidP="00DA4C02">
      <w:pPr>
        <w:pStyle w:val="a5"/>
        <w:numPr>
          <w:ilvl w:val="3"/>
          <w:numId w:val="10"/>
        </w:numPr>
        <w:tabs>
          <w:tab w:val="left" w:pos="426"/>
        </w:tabs>
        <w:ind w:left="426" w:right="477" w:hanging="360"/>
      </w:pPr>
      <w:r>
        <w:t>формирование</w:t>
      </w:r>
      <w:r w:rsidRPr="00DA4C02">
        <w:rPr>
          <w:spacing w:val="-2"/>
        </w:rPr>
        <w:t xml:space="preserve"> </w:t>
      </w:r>
      <w:r>
        <w:t>и</w:t>
      </w:r>
      <w:r w:rsidRPr="00DA4C02">
        <w:rPr>
          <w:spacing w:val="-4"/>
        </w:rPr>
        <w:t xml:space="preserve"> </w:t>
      </w:r>
      <w:r>
        <w:t>хранение</w:t>
      </w:r>
      <w:r w:rsidRPr="00DA4C02">
        <w:rPr>
          <w:spacing w:val="-1"/>
        </w:rPr>
        <w:t xml:space="preserve"> </w:t>
      </w:r>
      <w:r>
        <w:t>электронного</w:t>
      </w:r>
      <w:r w:rsidRPr="00DA4C02">
        <w:rPr>
          <w:spacing w:val="-1"/>
        </w:rPr>
        <w:t xml:space="preserve"> </w:t>
      </w:r>
      <w:r>
        <w:t>портфолио обучающегося.</w:t>
      </w:r>
    </w:p>
    <w:p w:rsidR="00DA4C02" w:rsidRDefault="00DA4C02" w:rsidP="00DA4C02">
      <w:pPr>
        <w:pStyle w:val="a3"/>
        <w:spacing w:before="1"/>
        <w:ind w:left="426" w:right="477" w:firstLine="359"/>
      </w:pPr>
      <w:r>
        <w:t>При работе в ИОС должны соблюдаться правила информационной безопасности при осуществлении коммуникации в школьных сообществах и 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 и использовании информации в соответствии с учебной задачей,</w:t>
      </w:r>
      <w:r>
        <w:rPr>
          <w:spacing w:val="1"/>
        </w:rPr>
        <w:t xml:space="preserve"> </w:t>
      </w:r>
      <w:r>
        <w:t>предоставлении персональных данных</w:t>
      </w:r>
      <w:r>
        <w:rPr>
          <w:spacing w:val="-1"/>
        </w:rPr>
        <w:t xml:space="preserve"> </w:t>
      </w:r>
      <w:r>
        <w:t>пользователей 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 Интернета.</w:t>
      </w:r>
    </w:p>
    <w:p w:rsidR="00DA4C02" w:rsidRDefault="00DA4C02" w:rsidP="00DA4C02">
      <w:pPr>
        <w:pStyle w:val="a3"/>
        <w:spacing w:before="1"/>
        <w:ind w:left="426" w:right="477" w:firstLine="359"/>
      </w:pPr>
      <w:r>
        <w:t>Образовательной организацией определяются необходимые меры и сроки по 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3"/>
        </w:rPr>
        <w:t xml:space="preserve"> </w:t>
      </w:r>
      <w:r>
        <w:t>ИОС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принятых</w:t>
      </w:r>
      <w:r>
        <w:rPr>
          <w:spacing w:val="12"/>
        </w:rPr>
        <w:t xml:space="preserve"> </w:t>
      </w:r>
      <w:r>
        <w:t>рабочих</w:t>
      </w:r>
      <w:r>
        <w:rPr>
          <w:spacing w:val="14"/>
        </w:rPr>
        <w:t xml:space="preserve"> </w:t>
      </w:r>
      <w:r>
        <w:t>программ</w:t>
      </w:r>
      <w:r>
        <w:rPr>
          <w:spacing w:val="14"/>
        </w:rPr>
        <w:t xml:space="preserve"> </w:t>
      </w:r>
      <w:r>
        <w:t>начального</w:t>
      </w:r>
      <w:r>
        <w:rPr>
          <w:spacing w:val="14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lastRenderedPageBreak/>
        <w:t>соответствии</w:t>
      </w:r>
      <w:r>
        <w:rPr>
          <w:spacing w:val="-1"/>
        </w:rPr>
        <w:t xml:space="preserve"> </w:t>
      </w:r>
      <w:r>
        <w:t>с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B46DA3" w:rsidRDefault="00B46DA3" w:rsidP="00B46DA3">
      <w:pPr>
        <w:pStyle w:val="a3"/>
        <w:spacing w:before="3"/>
        <w:ind w:left="0" w:firstLine="0"/>
        <w:jc w:val="left"/>
      </w:pPr>
    </w:p>
    <w:p w:rsidR="00B46DA3" w:rsidRDefault="00B46DA3" w:rsidP="00B46DA3">
      <w:pPr>
        <w:pStyle w:val="Heading3"/>
        <w:ind w:left="1864"/>
        <w:jc w:val="left"/>
      </w:pPr>
      <w:r>
        <w:t>Создание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информационно-образовательной</w:t>
      </w:r>
      <w:r>
        <w:rPr>
          <w:spacing w:val="-5"/>
        </w:rPr>
        <w:t xml:space="preserve"> </w:t>
      </w:r>
      <w:r>
        <w:t>среды</w:t>
      </w:r>
    </w:p>
    <w:p w:rsidR="00B46DA3" w:rsidRDefault="00B46DA3" w:rsidP="00B46DA3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315"/>
        <w:gridCol w:w="2125"/>
        <w:gridCol w:w="1988"/>
      </w:tblGrid>
      <w:tr w:rsidR="00B46DA3" w:rsidTr="00B46DA3">
        <w:trPr>
          <w:trHeight w:val="1233"/>
        </w:trPr>
        <w:tc>
          <w:tcPr>
            <w:tcW w:w="850" w:type="dxa"/>
          </w:tcPr>
          <w:p w:rsidR="00B46DA3" w:rsidRDefault="00B46DA3" w:rsidP="00A70668">
            <w:pPr>
              <w:pStyle w:val="TableParagraph"/>
              <w:spacing w:before="4"/>
              <w:ind w:left="0"/>
              <w:rPr>
                <w:b/>
                <w:sz w:val="33"/>
              </w:rPr>
            </w:pPr>
          </w:p>
          <w:p w:rsidR="00B46DA3" w:rsidRDefault="00B46DA3" w:rsidP="00A70668">
            <w:pPr>
              <w:pStyle w:val="TableParagraph"/>
              <w:spacing w:before="1" w:line="220" w:lineRule="auto"/>
              <w:ind w:left="122" w:right="108" w:firstLine="52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5315" w:type="dxa"/>
          </w:tcPr>
          <w:p w:rsidR="00B46DA3" w:rsidRDefault="00B46DA3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B46DA3" w:rsidRDefault="00B46DA3" w:rsidP="00A70668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46DA3" w:rsidRDefault="00B46DA3" w:rsidP="00A70668">
            <w:pPr>
              <w:pStyle w:val="TableParagraph"/>
              <w:spacing w:before="1"/>
              <w:ind w:left="323"/>
            </w:pPr>
            <w:r>
              <w:t>Компоненты</w:t>
            </w:r>
            <w:r>
              <w:rPr>
                <w:spacing w:val="-1"/>
              </w:rPr>
              <w:t xml:space="preserve"> </w:t>
            </w:r>
            <w:r>
              <w:t>ИОС</w:t>
            </w:r>
          </w:p>
        </w:tc>
        <w:tc>
          <w:tcPr>
            <w:tcW w:w="2125" w:type="dxa"/>
          </w:tcPr>
          <w:p w:rsidR="00B46DA3" w:rsidRDefault="00B46DA3" w:rsidP="00A70668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B46DA3" w:rsidRDefault="00B46DA3" w:rsidP="00A70668">
            <w:pPr>
              <w:pStyle w:val="TableParagraph"/>
              <w:spacing w:line="220" w:lineRule="auto"/>
              <w:ind w:left="368" w:right="349" w:firstLine="48"/>
            </w:pPr>
            <w:r>
              <w:t>Наличие ком-</w:t>
            </w:r>
            <w:r>
              <w:rPr>
                <w:spacing w:val="-52"/>
              </w:rPr>
              <w:t xml:space="preserve"> </w:t>
            </w:r>
            <w:r>
              <w:t>понентов</w:t>
            </w:r>
            <w:r>
              <w:rPr>
                <w:spacing w:val="-13"/>
              </w:rPr>
              <w:t xml:space="preserve"> </w:t>
            </w:r>
            <w:r>
              <w:t>ИОС</w:t>
            </w:r>
          </w:p>
        </w:tc>
        <w:tc>
          <w:tcPr>
            <w:tcW w:w="1988" w:type="dxa"/>
          </w:tcPr>
          <w:p w:rsidR="00B46DA3" w:rsidRDefault="00B46DA3" w:rsidP="00A70668">
            <w:pPr>
              <w:pStyle w:val="TableParagraph"/>
              <w:spacing w:before="67" w:line="220" w:lineRule="auto"/>
              <w:ind w:left="610" w:right="220" w:hanging="360"/>
            </w:pPr>
            <w:r>
              <w:t>Сроки создания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</w:p>
          <w:p w:rsidR="00B46DA3" w:rsidRDefault="00B46DA3" w:rsidP="00A70668">
            <w:pPr>
              <w:pStyle w:val="TableParagraph"/>
              <w:spacing w:line="224" w:lineRule="exact"/>
              <w:ind w:left="334" w:hanging="11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B46DA3" w:rsidRDefault="00B46DA3" w:rsidP="00A70668">
            <w:pPr>
              <w:pStyle w:val="TableParagraph"/>
              <w:spacing w:line="230" w:lineRule="exact"/>
              <w:ind w:left="426" w:right="303" w:hanging="92"/>
            </w:pPr>
            <w:r>
              <w:t>требованиями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</w:tr>
      <w:tr w:rsidR="00B46DA3" w:rsidTr="00B46DA3">
        <w:trPr>
          <w:trHeight w:val="967"/>
        </w:trPr>
        <w:tc>
          <w:tcPr>
            <w:tcW w:w="850" w:type="dxa"/>
          </w:tcPr>
          <w:p w:rsidR="00B46DA3" w:rsidRDefault="00B46DA3" w:rsidP="00A70668">
            <w:pPr>
              <w:pStyle w:val="TableParagraph"/>
              <w:spacing w:before="53"/>
              <w:ind w:left="244"/>
            </w:pPr>
            <w:r>
              <w:t>I</w:t>
            </w:r>
          </w:p>
        </w:tc>
        <w:tc>
          <w:tcPr>
            <w:tcW w:w="5315" w:type="dxa"/>
          </w:tcPr>
          <w:p w:rsidR="00B46DA3" w:rsidRDefault="00B46DA3" w:rsidP="00A70668">
            <w:pPr>
              <w:pStyle w:val="TableParagraph"/>
              <w:spacing w:before="59" w:line="230" w:lineRule="auto"/>
              <w:ind w:left="117" w:right="176"/>
              <w:jc w:val="both"/>
            </w:pPr>
            <w:r>
              <w:t>Учебники по всем учебным предметам на язы-</w:t>
            </w:r>
            <w:r>
              <w:rPr>
                <w:spacing w:val="-52"/>
              </w:rPr>
              <w:t xml:space="preserve"> </w:t>
            </w:r>
            <w:r>
              <w:t>ках обучения,</w:t>
            </w:r>
            <w:r>
              <w:rPr>
                <w:spacing w:val="1"/>
              </w:rPr>
              <w:t xml:space="preserve"> </w:t>
            </w:r>
            <w:r>
              <w:t>определённых учредителем об-</w:t>
            </w:r>
            <w:r>
              <w:rPr>
                <w:spacing w:val="-52"/>
              </w:rPr>
              <w:t xml:space="preserve"> </w:t>
            </w:r>
            <w:r>
              <w:t>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125" w:type="dxa"/>
          </w:tcPr>
          <w:p w:rsidR="00B46DA3" w:rsidRDefault="00B46DA3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B46DA3" w:rsidRDefault="00B46DA3" w:rsidP="00A70668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B46DA3" w:rsidRDefault="00B46DA3" w:rsidP="00A70668">
            <w:pPr>
              <w:pStyle w:val="TableParagraph"/>
              <w:ind w:left="863"/>
            </w:pPr>
            <w:r>
              <w:t>есть</w:t>
            </w:r>
          </w:p>
        </w:tc>
        <w:tc>
          <w:tcPr>
            <w:tcW w:w="1988" w:type="dxa"/>
          </w:tcPr>
          <w:p w:rsidR="00B46DA3" w:rsidRDefault="00B46DA3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B46DA3" w:rsidRDefault="00B46DA3" w:rsidP="00A70668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B46DA3" w:rsidRDefault="00B46DA3" w:rsidP="00A70668">
            <w:pPr>
              <w:pStyle w:val="TableParagraph"/>
              <w:ind w:left="532" w:right="525"/>
              <w:jc w:val="center"/>
            </w:pPr>
            <w:r>
              <w:t>1.09.2022</w:t>
            </w:r>
          </w:p>
        </w:tc>
      </w:tr>
      <w:tr w:rsidR="00B46DA3" w:rsidTr="00B46DA3">
        <w:trPr>
          <w:trHeight w:val="556"/>
        </w:trPr>
        <w:tc>
          <w:tcPr>
            <w:tcW w:w="850" w:type="dxa"/>
          </w:tcPr>
          <w:p w:rsidR="00B46DA3" w:rsidRDefault="00B46DA3" w:rsidP="00A70668">
            <w:pPr>
              <w:pStyle w:val="TableParagraph"/>
              <w:spacing w:before="56"/>
              <w:ind w:left="210"/>
            </w:pPr>
            <w:r>
              <w:t>II</w:t>
            </w:r>
          </w:p>
        </w:tc>
        <w:tc>
          <w:tcPr>
            <w:tcW w:w="5315" w:type="dxa"/>
          </w:tcPr>
          <w:p w:rsidR="00B46DA3" w:rsidRDefault="00B46DA3" w:rsidP="00A70668">
            <w:pPr>
              <w:pStyle w:val="TableParagraph"/>
              <w:spacing w:before="53"/>
              <w:ind w:left="117"/>
            </w:pPr>
            <w:r>
              <w:t>Учебно-наглядные</w:t>
            </w:r>
            <w:r>
              <w:rPr>
                <w:spacing w:val="-5"/>
              </w:rPr>
              <w:t xml:space="preserve"> </w:t>
            </w:r>
            <w:r>
              <w:t>пособия</w:t>
            </w:r>
          </w:p>
        </w:tc>
        <w:tc>
          <w:tcPr>
            <w:tcW w:w="2125" w:type="dxa"/>
          </w:tcPr>
          <w:p w:rsidR="00B46DA3" w:rsidRDefault="00B46DA3" w:rsidP="00A70668">
            <w:pPr>
              <w:pStyle w:val="TableParagraph"/>
              <w:spacing w:before="145"/>
              <w:ind w:left="863"/>
            </w:pPr>
            <w:r>
              <w:t>есть</w:t>
            </w:r>
          </w:p>
        </w:tc>
        <w:tc>
          <w:tcPr>
            <w:tcW w:w="1988" w:type="dxa"/>
          </w:tcPr>
          <w:p w:rsidR="00B46DA3" w:rsidRDefault="00B46DA3" w:rsidP="00A70668">
            <w:pPr>
              <w:pStyle w:val="TableParagraph"/>
              <w:spacing w:before="145"/>
              <w:ind w:left="532" w:right="525"/>
              <w:jc w:val="center"/>
            </w:pPr>
            <w:r>
              <w:t>1.09.2022</w:t>
            </w:r>
          </w:p>
        </w:tc>
      </w:tr>
      <w:tr w:rsidR="00B46DA3" w:rsidTr="00B46DA3">
        <w:trPr>
          <w:trHeight w:val="563"/>
        </w:trPr>
        <w:tc>
          <w:tcPr>
            <w:tcW w:w="850" w:type="dxa"/>
          </w:tcPr>
          <w:p w:rsidR="00B46DA3" w:rsidRDefault="00B46DA3" w:rsidP="00A70668">
            <w:pPr>
              <w:pStyle w:val="TableParagraph"/>
              <w:spacing w:before="53"/>
              <w:ind w:left="172"/>
            </w:pPr>
            <w:r>
              <w:t>III</w:t>
            </w:r>
          </w:p>
        </w:tc>
        <w:tc>
          <w:tcPr>
            <w:tcW w:w="5315" w:type="dxa"/>
          </w:tcPr>
          <w:p w:rsidR="00B46DA3" w:rsidRDefault="00B46DA3" w:rsidP="00A70668">
            <w:pPr>
              <w:pStyle w:val="TableParagraph"/>
              <w:spacing w:before="57" w:line="232" w:lineRule="auto"/>
              <w:ind w:left="117"/>
            </w:pPr>
            <w:r>
              <w:t>Технические средства,</w:t>
            </w:r>
            <w:r>
              <w:rPr>
                <w:spacing w:val="1"/>
              </w:rPr>
              <w:t xml:space="preserve"> </w:t>
            </w:r>
            <w:r>
              <w:t>обеспечивающие</w:t>
            </w:r>
            <w:r>
              <w:rPr>
                <w:spacing w:val="-52"/>
              </w:rPr>
              <w:t xml:space="preserve"> </w:t>
            </w:r>
            <w:r>
              <w:t>функционирование</w:t>
            </w:r>
            <w:r>
              <w:rPr>
                <w:spacing w:val="-1"/>
              </w:rPr>
              <w:t xml:space="preserve"> </w:t>
            </w:r>
            <w:r>
              <w:t>ИОС</w:t>
            </w:r>
          </w:p>
        </w:tc>
        <w:tc>
          <w:tcPr>
            <w:tcW w:w="2125" w:type="dxa"/>
          </w:tcPr>
          <w:p w:rsidR="00B46DA3" w:rsidRDefault="00B46DA3" w:rsidP="00A70668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B46DA3" w:rsidRDefault="00B46DA3" w:rsidP="00A70668">
            <w:pPr>
              <w:pStyle w:val="TableParagraph"/>
              <w:ind w:left="863"/>
            </w:pPr>
            <w:r>
              <w:t>есть</w:t>
            </w:r>
          </w:p>
        </w:tc>
        <w:tc>
          <w:tcPr>
            <w:tcW w:w="1988" w:type="dxa"/>
          </w:tcPr>
          <w:p w:rsidR="00B46DA3" w:rsidRDefault="00B46DA3" w:rsidP="00A70668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B46DA3" w:rsidRDefault="00B46DA3" w:rsidP="00A70668">
            <w:pPr>
              <w:pStyle w:val="TableParagraph"/>
              <w:ind w:left="532" w:right="525"/>
              <w:jc w:val="center"/>
            </w:pPr>
            <w:r>
              <w:t>1.09.2022</w:t>
            </w:r>
          </w:p>
        </w:tc>
      </w:tr>
      <w:tr w:rsidR="00B46DA3" w:rsidTr="00B46DA3">
        <w:trPr>
          <w:trHeight w:val="657"/>
        </w:trPr>
        <w:tc>
          <w:tcPr>
            <w:tcW w:w="850" w:type="dxa"/>
          </w:tcPr>
          <w:p w:rsidR="00B46DA3" w:rsidRDefault="00B46DA3" w:rsidP="00A70668">
            <w:pPr>
              <w:pStyle w:val="TableParagraph"/>
              <w:spacing w:before="53"/>
              <w:ind w:left="165"/>
            </w:pPr>
            <w:r>
              <w:t>IV</w:t>
            </w:r>
          </w:p>
        </w:tc>
        <w:tc>
          <w:tcPr>
            <w:tcW w:w="5315" w:type="dxa"/>
          </w:tcPr>
          <w:p w:rsidR="00B46DA3" w:rsidRDefault="00B46DA3" w:rsidP="00A70668">
            <w:pPr>
              <w:pStyle w:val="TableParagraph"/>
              <w:spacing w:before="57" w:line="232" w:lineRule="auto"/>
              <w:ind w:left="117"/>
            </w:pPr>
            <w:r>
              <w:t>Программные инструменты,</w:t>
            </w:r>
            <w:r>
              <w:rPr>
                <w:spacing w:val="1"/>
              </w:rPr>
              <w:t xml:space="preserve"> </w:t>
            </w:r>
            <w:r>
              <w:t>обеспечивающие</w:t>
            </w:r>
            <w:r>
              <w:rPr>
                <w:spacing w:val="-52"/>
              </w:rPr>
              <w:t xml:space="preserve"> </w:t>
            </w:r>
            <w:r>
              <w:t>функционирование</w:t>
            </w:r>
            <w:r>
              <w:rPr>
                <w:spacing w:val="-1"/>
              </w:rPr>
              <w:t xml:space="preserve"> </w:t>
            </w:r>
            <w:r>
              <w:t>ИОС</w:t>
            </w:r>
          </w:p>
        </w:tc>
        <w:tc>
          <w:tcPr>
            <w:tcW w:w="2125" w:type="dxa"/>
          </w:tcPr>
          <w:p w:rsidR="00B46DA3" w:rsidRDefault="00B46DA3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B46DA3" w:rsidRDefault="00B46DA3" w:rsidP="00A70668">
            <w:pPr>
              <w:pStyle w:val="TableParagraph"/>
              <w:spacing w:before="172"/>
              <w:ind w:left="863"/>
            </w:pPr>
            <w:r>
              <w:t>есть</w:t>
            </w:r>
          </w:p>
        </w:tc>
        <w:tc>
          <w:tcPr>
            <w:tcW w:w="1988" w:type="dxa"/>
          </w:tcPr>
          <w:p w:rsidR="00B46DA3" w:rsidRDefault="00B46DA3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B46DA3" w:rsidRDefault="00B46DA3" w:rsidP="00A70668">
            <w:pPr>
              <w:pStyle w:val="TableParagraph"/>
              <w:spacing w:before="172"/>
              <w:ind w:left="532" w:right="525"/>
              <w:jc w:val="center"/>
            </w:pPr>
            <w:r>
              <w:t>1.09.2022</w:t>
            </w:r>
          </w:p>
        </w:tc>
      </w:tr>
      <w:tr w:rsidR="00B46DA3" w:rsidTr="00B46DA3">
        <w:trPr>
          <w:trHeight w:val="556"/>
        </w:trPr>
        <w:tc>
          <w:tcPr>
            <w:tcW w:w="850" w:type="dxa"/>
          </w:tcPr>
          <w:p w:rsidR="00B46DA3" w:rsidRDefault="00B46DA3" w:rsidP="00A70668">
            <w:pPr>
              <w:pStyle w:val="TableParagraph"/>
              <w:spacing w:before="56"/>
              <w:ind w:left="203"/>
            </w:pPr>
            <w:r>
              <w:t>V</w:t>
            </w:r>
          </w:p>
        </w:tc>
        <w:tc>
          <w:tcPr>
            <w:tcW w:w="5315" w:type="dxa"/>
          </w:tcPr>
          <w:p w:rsidR="00B46DA3" w:rsidRDefault="00B46DA3" w:rsidP="00A70668">
            <w:pPr>
              <w:pStyle w:val="TableParagraph"/>
              <w:spacing w:before="53"/>
              <w:ind w:left="117"/>
            </w:pPr>
            <w:r>
              <w:t>Служба</w:t>
            </w:r>
            <w:r>
              <w:rPr>
                <w:spacing w:val="-3"/>
              </w:rPr>
              <w:t xml:space="preserve"> </w:t>
            </w:r>
            <w:r>
              <w:t>технической</w:t>
            </w:r>
            <w:r>
              <w:rPr>
                <w:spacing w:val="-2"/>
              </w:rPr>
              <w:t xml:space="preserve"> </w:t>
            </w:r>
            <w:r>
              <w:t>поддержки</w:t>
            </w:r>
          </w:p>
        </w:tc>
        <w:tc>
          <w:tcPr>
            <w:tcW w:w="2125" w:type="dxa"/>
          </w:tcPr>
          <w:p w:rsidR="00B46DA3" w:rsidRDefault="00B46DA3" w:rsidP="00A70668">
            <w:pPr>
              <w:pStyle w:val="TableParagraph"/>
              <w:spacing w:before="147"/>
              <w:ind w:left="863"/>
            </w:pPr>
            <w:r>
              <w:t>есть</w:t>
            </w:r>
          </w:p>
        </w:tc>
        <w:tc>
          <w:tcPr>
            <w:tcW w:w="1988" w:type="dxa"/>
          </w:tcPr>
          <w:p w:rsidR="00B46DA3" w:rsidRDefault="00B46DA3" w:rsidP="00A70668">
            <w:pPr>
              <w:pStyle w:val="TableParagraph"/>
              <w:spacing w:before="147"/>
              <w:ind w:left="532" w:right="525"/>
              <w:jc w:val="center"/>
            </w:pPr>
            <w:r>
              <w:t>1.09.2022</w:t>
            </w:r>
          </w:p>
        </w:tc>
      </w:tr>
    </w:tbl>
    <w:p w:rsidR="00B46DA3" w:rsidRDefault="00B46DA3" w:rsidP="00B46DA3">
      <w:pPr>
        <w:pStyle w:val="a3"/>
        <w:ind w:left="0" w:firstLine="0"/>
        <w:jc w:val="left"/>
        <w:rPr>
          <w:b/>
          <w:sz w:val="24"/>
        </w:rPr>
      </w:pPr>
    </w:p>
    <w:p w:rsidR="00B46DA3" w:rsidRDefault="00B46DA3" w:rsidP="00B46DA3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B46DA3" w:rsidRDefault="00B46DA3" w:rsidP="00B46DA3">
      <w:pPr>
        <w:pStyle w:val="a3"/>
        <w:spacing w:line="252" w:lineRule="exact"/>
        <w:ind w:firstLine="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учебно-методическому</w:t>
      </w:r>
      <w:r>
        <w:rPr>
          <w:spacing w:val="-5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включают:</w:t>
      </w:r>
    </w:p>
    <w:p w:rsidR="00B46DA3" w:rsidRDefault="00B46DA3" w:rsidP="00B46DA3">
      <w:pPr>
        <w:pStyle w:val="a5"/>
        <w:numPr>
          <w:ilvl w:val="3"/>
          <w:numId w:val="10"/>
        </w:numPr>
        <w:tabs>
          <w:tab w:val="left" w:pos="1909"/>
          <w:tab w:val="left" w:pos="1910"/>
        </w:tabs>
        <w:spacing w:line="268" w:lineRule="exact"/>
        <w:ind w:left="1910"/>
        <w:jc w:val="left"/>
      </w:pPr>
      <w:r>
        <w:t>параметры</w:t>
      </w:r>
      <w:r>
        <w:rPr>
          <w:spacing w:val="-4"/>
        </w:rPr>
        <w:t xml:space="preserve"> </w:t>
      </w:r>
      <w:r>
        <w:t>комплектности</w:t>
      </w:r>
      <w:r>
        <w:rPr>
          <w:spacing w:val="-4"/>
        </w:rPr>
        <w:t xml:space="preserve"> </w:t>
      </w:r>
      <w:r>
        <w:t>оснащения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B46DA3" w:rsidRDefault="00B46DA3" w:rsidP="00B46DA3">
      <w:pPr>
        <w:pStyle w:val="a5"/>
        <w:numPr>
          <w:ilvl w:val="3"/>
          <w:numId w:val="10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параметры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B46DA3" w:rsidRDefault="00B46DA3" w:rsidP="00B46DA3">
      <w:pPr>
        <w:pStyle w:val="a3"/>
        <w:spacing w:before="7"/>
        <w:ind w:left="0" w:firstLine="0"/>
        <w:jc w:val="left"/>
      </w:pPr>
    </w:p>
    <w:p w:rsidR="00B46DA3" w:rsidRDefault="00B46DA3" w:rsidP="00B46DA3">
      <w:pPr>
        <w:pStyle w:val="Heading3"/>
        <w:numPr>
          <w:ilvl w:val="2"/>
          <w:numId w:val="10"/>
        </w:numPr>
        <w:tabs>
          <w:tab w:val="left" w:pos="2406"/>
        </w:tabs>
        <w:ind w:left="2405" w:hanging="482"/>
        <w:jc w:val="left"/>
      </w:pPr>
      <w:r>
        <w:rPr>
          <w:spacing w:val="-10"/>
        </w:rPr>
        <w:t>Материально-технические</w:t>
      </w:r>
      <w:r>
        <w:rPr>
          <w:spacing w:val="-21"/>
        </w:rPr>
        <w:t xml:space="preserve"> </w:t>
      </w:r>
      <w:r>
        <w:rPr>
          <w:spacing w:val="-10"/>
        </w:rPr>
        <w:t>условия</w:t>
      </w:r>
      <w:r>
        <w:rPr>
          <w:spacing w:val="-19"/>
        </w:rPr>
        <w:t xml:space="preserve"> </w:t>
      </w:r>
      <w:r>
        <w:rPr>
          <w:spacing w:val="-9"/>
        </w:rPr>
        <w:t>реализации</w:t>
      </w:r>
      <w:r>
        <w:rPr>
          <w:spacing w:val="-21"/>
        </w:rPr>
        <w:t xml:space="preserve"> </w:t>
      </w:r>
      <w:r>
        <w:rPr>
          <w:spacing w:val="-9"/>
        </w:rPr>
        <w:t>основной</w:t>
      </w:r>
      <w:r>
        <w:rPr>
          <w:spacing w:val="-22"/>
        </w:rPr>
        <w:t xml:space="preserve"> </w:t>
      </w:r>
      <w:r>
        <w:rPr>
          <w:spacing w:val="-9"/>
        </w:rPr>
        <w:t>образовательной</w:t>
      </w:r>
      <w:r>
        <w:rPr>
          <w:spacing w:val="-22"/>
        </w:rPr>
        <w:t xml:space="preserve"> </w:t>
      </w:r>
      <w:r>
        <w:rPr>
          <w:spacing w:val="-9"/>
        </w:rPr>
        <w:t>программы</w:t>
      </w:r>
    </w:p>
    <w:p w:rsidR="00B46DA3" w:rsidRDefault="00B46DA3" w:rsidP="00B46DA3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B46DA3" w:rsidRDefault="00B46DA3" w:rsidP="00B46DA3">
      <w:pPr>
        <w:pStyle w:val="a3"/>
        <w:tabs>
          <w:tab w:val="left" w:pos="10206"/>
        </w:tabs>
        <w:ind w:left="426" w:firstLine="0"/>
        <w:jc w:val="left"/>
      </w:pPr>
      <w:r>
        <w:t>Материально-техническая</w:t>
      </w:r>
      <w:r>
        <w:rPr>
          <w:spacing w:val="-4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обеспечивает:</w:t>
      </w:r>
    </w:p>
    <w:p w:rsidR="00B46DA3" w:rsidRDefault="00B46DA3" w:rsidP="00B46DA3">
      <w:pPr>
        <w:pStyle w:val="a5"/>
        <w:numPr>
          <w:ilvl w:val="0"/>
          <w:numId w:val="9"/>
        </w:numPr>
        <w:tabs>
          <w:tab w:val="left" w:pos="1909"/>
          <w:tab w:val="left" w:pos="1910"/>
          <w:tab w:val="left" w:pos="10773"/>
        </w:tabs>
        <w:spacing w:before="1"/>
        <w:ind w:left="426" w:right="477" w:hanging="360"/>
        <w:jc w:val="left"/>
      </w:pPr>
      <w:r>
        <w:t>возможность достижения обучающимися результатов освоения программы начального</w:t>
      </w:r>
      <w:r>
        <w:rPr>
          <w:spacing w:val="-52"/>
        </w:rPr>
        <w:t xml:space="preserve"> </w:t>
      </w:r>
      <w:r>
        <w:t>общего образования;</w:t>
      </w:r>
    </w:p>
    <w:p w:rsidR="00B46DA3" w:rsidRDefault="00B46DA3" w:rsidP="00B46DA3">
      <w:pPr>
        <w:pStyle w:val="a5"/>
        <w:numPr>
          <w:ilvl w:val="0"/>
          <w:numId w:val="9"/>
        </w:numPr>
        <w:tabs>
          <w:tab w:val="left" w:pos="1909"/>
          <w:tab w:val="left" w:pos="1910"/>
          <w:tab w:val="left" w:pos="10206"/>
        </w:tabs>
        <w:spacing w:line="268" w:lineRule="exact"/>
        <w:ind w:left="426"/>
        <w:jc w:val="left"/>
      </w:pPr>
      <w:r>
        <w:t>безопасность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комфортность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процесса;</w:t>
      </w:r>
    </w:p>
    <w:p w:rsidR="00036A71" w:rsidRDefault="00036A71" w:rsidP="00036A71">
      <w:pPr>
        <w:pStyle w:val="a5"/>
        <w:numPr>
          <w:ilvl w:val="0"/>
          <w:numId w:val="9"/>
        </w:numPr>
        <w:spacing w:before="87" w:line="269" w:lineRule="exact"/>
        <w:ind w:left="426"/>
        <w:jc w:val="left"/>
      </w:pPr>
      <w:r>
        <w:t>соблюдение</w:t>
      </w:r>
      <w:r>
        <w:rPr>
          <w:spacing w:val="-8"/>
        </w:rPr>
        <w:t xml:space="preserve"> </w:t>
      </w:r>
      <w:r>
        <w:t>санитарно-эпидемиологических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6"/>
        </w:rPr>
        <w:t xml:space="preserve"> </w:t>
      </w:r>
      <w:r>
        <w:t>нормативов;</w:t>
      </w:r>
    </w:p>
    <w:p w:rsidR="00036A71" w:rsidRDefault="00036A71" w:rsidP="00036A71">
      <w:pPr>
        <w:pStyle w:val="a5"/>
        <w:numPr>
          <w:ilvl w:val="0"/>
          <w:numId w:val="9"/>
        </w:numPr>
        <w:ind w:left="426" w:right="898" w:hanging="360"/>
        <w:jc w:val="left"/>
      </w:pPr>
      <w:r>
        <w:t>возможность для беспрепятственного доступа детей-инвалидов и обучающихся с ограни</w:t>
      </w:r>
      <w:r>
        <w:rPr>
          <w:spacing w:val="-52"/>
        </w:rPr>
        <w:t xml:space="preserve"> </w:t>
      </w:r>
      <w:r>
        <w:t>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к объектам</w:t>
      </w:r>
      <w:r>
        <w:rPr>
          <w:spacing w:val="-1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организации.</w:t>
      </w:r>
    </w:p>
    <w:p w:rsidR="00036A71" w:rsidRDefault="00036A71" w:rsidP="00036A71">
      <w:pPr>
        <w:pStyle w:val="a3"/>
        <w:ind w:left="426" w:firstLine="0"/>
        <w:jc w:val="left"/>
      </w:pPr>
    </w:p>
    <w:p w:rsidR="00036A71" w:rsidRDefault="00036A71" w:rsidP="00036A71">
      <w:pPr>
        <w:pStyle w:val="a3"/>
        <w:ind w:left="426" w:firstLine="0"/>
        <w:jc w:val="left"/>
      </w:pPr>
      <w:r>
        <w:t>В</w:t>
      </w:r>
      <w:r>
        <w:rPr>
          <w:spacing w:val="-3"/>
        </w:rPr>
        <w:t xml:space="preserve"> </w:t>
      </w:r>
      <w:r>
        <w:t>зональную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включены:</w:t>
      </w:r>
    </w:p>
    <w:p w:rsidR="00036A71" w:rsidRDefault="00036A71" w:rsidP="00036A71">
      <w:pPr>
        <w:pStyle w:val="a5"/>
        <w:numPr>
          <w:ilvl w:val="0"/>
          <w:numId w:val="9"/>
        </w:numPr>
        <w:spacing w:before="1" w:line="269" w:lineRule="exact"/>
        <w:ind w:left="426"/>
        <w:jc w:val="left"/>
      </w:pPr>
      <w:r>
        <w:t>входная зона;</w:t>
      </w:r>
    </w:p>
    <w:p w:rsidR="00036A71" w:rsidRDefault="00036A71" w:rsidP="00036A71">
      <w:pPr>
        <w:pStyle w:val="a5"/>
        <w:numPr>
          <w:ilvl w:val="0"/>
          <w:numId w:val="9"/>
        </w:numPr>
        <w:spacing w:line="269" w:lineRule="exact"/>
        <w:ind w:left="426"/>
        <w:jc w:val="left"/>
      </w:pPr>
      <w:r>
        <w:t>учебные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рабочими</w:t>
      </w:r>
      <w:r>
        <w:rPr>
          <w:spacing w:val="-2"/>
        </w:rPr>
        <w:t xml:space="preserve"> </w:t>
      </w:r>
      <w:r>
        <w:t>местами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работников;</w:t>
      </w:r>
    </w:p>
    <w:p w:rsidR="00036A71" w:rsidRDefault="00036A71" w:rsidP="00036A71">
      <w:pPr>
        <w:pStyle w:val="a5"/>
        <w:numPr>
          <w:ilvl w:val="0"/>
          <w:numId w:val="9"/>
        </w:numPr>
        <w:ind w:left="426" w:right="799" w:hanging="360"/>
        <w:jc w:val="left"/>
      </w:pPr>
      <w:r>
        <w:t>учебные</w:t>
      </w:r>
      <w:r>
        <w:rPr>
          <w:spacing w:val="22"/>
        </w:rPr>
        <w:t xml:space="preserve"> </w:t>
      </w:r>
      <w:r>
        <w:t>кабинеты</w:t>
      </w:r>
      <w:r>
        <w:rPr>
          <w:spacing w:val="19"/>
        </w:rPr>
        <w:t xml:space="preserve"> </w:t>
      </w:r>
      <w:r>
        <w:t>(мастерские,</w:t>
      </w:r>
      <w:r>
        <w:rPr>
          <w:spacing w:val="43"/>
        </w:rPr>
        <w:t xml:space="preserve"> </w:t>
      </w:r>
      <w:r>
        <w:t>студии)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технологией,</w:t>
      </w:r>
      <w:r>
        <w:rPr>
          <w:spacing w:val="43"/>
        </w:rPr>
        <w:t xml:space="preserve"> </w:t>
      </w:r>
      <w:r>
        <w:t>музыкой,</w:t>
      </w:r>
      <w:r>
        <w:rPr>
          <w:spacing w:val="45"/>
        </w:rPr>
        <w:t xml:space="preserve"> </w:t>
      </w:r>
      <w:r>
        <w:t>изобразительным</w:t>
      </w:r>
      <w:r>
        <w:rPr>
          <w:spacing w:val="-1"/>
        </w:rPr>
        <w:t xml:space="preserve"> </w:t>
      </w:r>
      <w:r>
        <w:t>искусством;</w:t>
      </w:r>
    </w:p>
    <w:p w:rsidR="00036A71" w:rsidRDefault="00036A71" w:rsidP="00036A71">
      <w:pPr>
        <w:pStyle w:val="a5"/>
        <w:numPr>
          <w:ilvl w:val="0"/>
          <w:numId w:val="9"/>
        </w:numPr>
        <w:spacing w:line="267" w:lineRule="exact"/>
        <w:ind w:left="426"/>
        <w:jc w:val="left"/>
      </w:pPr>
      <w:r>
        <w:t>библиотека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рабочими</w:t>
      </w:r>
      <w:r>
        <w:rPr>
          <w:spacing w:val="-1"/>
        </w:rPr>
        <w:t xml:space="preserve"> </w:t>
      </w:r>
      <w:r>
        <w:t>зонами:</w:t>
      </w:r>
      <w:r>
        <w:rPr>
          <w:spacing w:val="-1"/>
        </w:rPr>
        <w:t xml:space="preserve"> </w:t>
      </w:r>
      <w:r>
        <w:t>книгохранилищем,</w:t>
      </w:r>
      <w:r>
        <w:rPr>
          <w:spacing w:val="52"/>
        </w:rPr>
        <w:t xml:space="preserve"> </w:t>
      </w:r>
      <w:r>
        <w:t>медиатекой;</w:t>
      </w:r>
    </w:p>
    <w:p w:rsidR="00036A71" w:rsidRDefault="00036A71" w:rsidP="00036A71">
      <w:pPr>
        <w:pStyle w:val="a5"/>
        <w:numPr>
          <w:ilvl w:val="0"/>
          <w:numId w:val="9"/>
        </w:numPr>
        <w:spacing w:line="269" w:lineRule="exact"/>
        <w:ind w:left="426"/>
        <w:jc w:val="left"/>
      </w:pPr>
      <w:r>
        <w:t>актовый</w:t>
      </w:r>
      <w:r>
        <w:rPr>
          <w:spacing w:val="-1"/>
        </w:rPr>
        <w:t xml:space="preserve"> </w:t>
      </w:r>
      <w:r>
        <w:t>зал;</w:t>
      </w:r>
    </w:p>
    <w:p w:rsidR="00036A71" w:rsidRDefault="00036A71" w:rsidP="00036A71">
      <w:pPr>
        <w:pStyle w:val="a5"/>
        <w:numPr>
          <w:ilvl w:val="0"/>
          <w:numId w:val="9"/>
        </w:numPr>
        <w:spacing w:line="269" w:lineRule="exact"/>
        <w:ind w:left="426"/>
        <w:jc w:val="left"/>
      </w:pPr>
      <w:r>
        <w:t>спортивные</w:t>
      </w:r>
      <w:r>
        <w:rPr>
          <w:spacing w:val="-2"/>
        </w:rPr>
        <w:t xml:space="preserve"> </w:t>
      </w:r>
      <w:r>
        <w:t>сооружения</w:t>
      </w:r>
      <w:r>
        <w:rPr>
          <w:spacing w:val="-3"/>
        </w:rPr>
        <w:t xml:space="preserve"> </w:t>
      </w:r>
      <w:r>
        <w:t>(зал,</w:t>
      </w:r>
      <w:r>
        <w:rPr>
          <w:spacing w:val="52"/>
        </w:rPr>
        <w:t xml:space="preserve"> </w:t>
      </w:r>
      <w:r>
        <w:t>спортивная</w:t>
      </w:r>
      <w:r>
        <w:rPr>
          <w:spacing w:val="-5"/>
        </w:rPr>
        <w:t xml:space="preserve"> </w:t>
      </w:r>
      <w:r>
        <w:t>площадка);</w:t>
      </w:r>
    </w:p>
    <w:p w:rsidR="00036A71" w:rsidRDefault="00036A71" w:rsidP="00036A71">
      <w:pPr>
        <w:pStyle w:val="a5"/>
        <w:numPr>
          <w:ilvl w:val="0"/>
          <w:numId w:val="9"/>
        </w:numPr>
        <w:ind w:left="426" w:right="800" w:hanging="360"/>
        <w:jc w:val="left"/>
      </w:pPr>
      <w:r>
        <w:t>помещения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питания</w:t>
      </w:r>
      <w:r>
        <w:rPr>
          <w:spacing w:val="39"/>
        </w:rPr>
        <w:t xml:space="preserve"> </w:t>
      </w:r>
      <w:r>
        <w:t>обучающихся,</w:t>
      </w:r>
      <w:r>
        <w:rPr>
          <w:spacing w:val="32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хранения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приготовления</w:t>
      </w:r>
      <w:r>
        <w:rPr>
          <w:spacing w:val="41"/>
        </w:rPr>
        <w:t xml:space="preserve"> </w:t>
      </w:r>
      <w:r>
        <w:t>пищи,</w:t>
      </w:r>
      <w:r>
        <w:rPr>
          <w:spacing w:val="-52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организации качественного</w:t>
      </w:r>
      <w:r>
        <w:rPr>
          <w:spacing w:val="-1"/>
        </w:rPr>
        <w:t xml:space="preserve"> </w:t>
      </w:r>
      <w:r>
        <w:t>горячего питания;</w:t>
      </w:r>
    </w:p>
    <w:p w:rsidR="00036A71" w:rsidRDefault="00036A71" w:rsidP="00036A71">
      <w:pPr>
        <w:pStyle w:val="a5"/>
        <w:numPr>
          <w:ilvl w:val="0"/>
          <w:numId w:val="9"/>
        </w:numPr>
        <w:spacing w:line="268" w:lineRule="exact"/>
        <w:ind w:left="426"/>
        <w:jc w:val="left"/>
      </w:pPr>
      <w:r>
        <w:t>административные</w:t>
      </w:r>
      <w:r>
        <w:rPr>
          <w:spacing w:val="-7"/>
        </w:rPr>
        <w:t xml:space="preserve"> </w:t>
      </w:r>
      <w:r>
        <w:t>помещения;</w:t>
      </w:r>
    </w:p>
    <w:p w:rsidR="00036A71" w:rsidRDefault="00036A71" w:rsidP="00036A71">
      <w:pPr>
        <w:pStyle w:val="a5"/>
        <w:numPr>
          <w:ilvl w:val="0"/>
          <w:numId w:val="9"/>
        </w:numPr>
        <w:spacing w:line="269" w:lineRule="exact"/>
        <w:ind w:left="426"/>
        <w:jc w:val="left"/>
      </w:pPr>
      <w:r>
        <w:t>гардеробы,</w:t>
      </w:r>
      <w:r>
        <w:rPr>
          <w:spacing w:val="52"/>
        </w:rPr>
        <w:t xml:space="preserve"> </w:t>
      </w:r>
      <w:r>
        <w:t>санузлы;</w:t>
      </w:r>
    </w:p>
    <w:p w:rsidR="00036A71" w:rsidRDefault="00036A71" w:rsidP="00036A71">
      <w:pPr>
        <w:pStyle w:val="a5"/>
        <w:numPr>
          <w:ilvl w:val="0"/>
          <w:numId w:val="9"/>
        </w:numPr>
        <w:spacing w:line="269" w:lineRule="exact"/>
        <w:ind w:left="426"/>
        <w:jc w:val="left"/>
      </w:pPr>
      <w:r>
        <w:t>участки</w:t>
      </w:r>
      <w:r>
        <w:rPr>
          <w:spacing w:val="-2"/>
        </w:rPr>
        <w:t xml:space="preserve"> </w:t>
      </w:r>
      <w:r>
        <w:t>(территории)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целесообразным</w:t>
      </w:r>
      <w:r>
        <w:rPr>
          <w:spacing w:val="-3"/>
        </w:rPr>
        <w:t xml:space="preserve"> </w:t>
      </w:r>
      <w:r>
        <w:t>набором</w:t>
      </w:r>
      <w:r>
        <w:rPr>
          <w:spacing w:val="-4"/>
        </w:rPr>
        <w:t xml:space="preserve"> </w:t>
      </w:r>
      <w:r>
        <w:t>оснащённых</w:t>
      </w:r>
      <w:r>
        <w:rPr>
          <w:spacing w:val="-5"/>
        </w:rPr>
        <w:t xml:space="preserve"> </w:t>
      </w:r>
      <w:r>
        <w:t>зон.</w:t>
      </w:r>
    </w:p>
    <w:p w:rsidR="00036A71" w:rsidRDefault="00036A71" w:rsidP="00036A71">
      <w:pPr>
        <w:pStyle w:val="a3"/>
        <w:spacing w:before="1"/>
        <w:ind w:left="426" w:firstLine="0"/>
        <w:jc w:val="left"/>
      </w:pPr>
    </w:p>
    <w:p w:rsidR="00036A71" w:rsidRDefault="00036A71" w:rsidP="00036A71">
      <w:pPr>
        <w:pStyle w:val="a3"/>
        <w:spacing w:line="252" w:lineRule="exact"/>
        <w:ind w:left="426" w:firstLine="0"/>
      </w:pP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предоставляют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:rsidR="00036A71" w:rsidRDefault="00036A71" w:rsidP="00036A71">
      <w:pPr>
        <w:pStyle w:val="a3"/>
        <w:ind w:left="426" w:right="680" w:firstLine="0"/>
        <w:jc w:val="left"/>
      </w:pP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согласно</w:t>
      </w:r>
      <w:r>
        <w:rPr>
          <w:spacing w:val="33"/>
        </w:rPr>
        <w:t xml:space="preserve"> </w:t>
      </w:r>
      <w:r>
        <w:t>избранным</w:t>
      </w:r>
      <w:r>
        <w:rPr>
          <w:spacing w:val="36"/>
        </w:rPr>
        <w:t xml:space="preserve"> </w:t>
      </w:r>
      <w:r>
        <w:t>направлениям</w:t>
      </w:r>
      <w:r>
        <w:rPr>
          <w:spacing w:val="35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НОО;</w:t>
      </w:r>
    </w:p>
    <w:p w:rsidR="00036A71" w:rsidRDefault="00036A71" w:rsidP="00036A71">
      <w:pPr>
        <w:pStyle w:val="a5"/>
        <w:numPr>
          <w:ilvl w:val="0"/>
          <w:numId w:val="9"/>
        </w:numPr>
        <w:spacing w:line="268" w:lineRule="exact"/>
        <w:ind w:left="426"/>
      </w:pPr>
      <w:r>
        <w:t>организации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036A71" w:rsidRDefault="00036A71" w:rsidP="00036A71">
      <w:pPr>
        <w:pStyle w:val="a5"/>
        <w:numPr>
          <w:ilvl w:val="0"/>
          <w:numId w:val="9"/>
        </w:numPr>
        <w:tabs>
          <w:tab w:val="left" w:pos="0"/>
          <w:tab w:val="left" w:pos="567"/>
          <w:tab w:val="left" w:pos="709"/>
          <w:tab w:val="left" w:pos="1134"/>
          <w:tab w:val="left" w:pos="1418"/>
        </w:tabs>
        <w:ind w:left="426" w:right="477" w:hanging="360"/>
      </w:pPr>
      <w:r>
        <w:t>размещения в классах и кабинетах необходимых комплектов специализированной мебели</w:t>
      </w:r>
      <w:r>
        <w:rPr>
          <w:spacing w:val="1"/>
        </w:rPr>
        <w:t xml:space="preserve"> </w:t>
      </w:r>
      <w:r>
        <w:t xml:space="preserve">и учебного </w:t>
      </w:r>
      <w:r>
        <w:lastRenderedPageBreak/>
        <w:t>оборудования,</w:t>
      </w:r>
      <w:r>
        <w:rPr>
          <w:spacing w:val="1"/>
        </w:rPr>
        <w:t xml:space="preserve"> </w:t>
      </w:r>
      <w:r>
        <w:t>отвечающих специфике учебно-воспитательного процесса 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циклу</w:t>
      </w:r>
      <w:r>
        <w:rPr>
          <w:spacing w:val="-3"/>
        </w:rPr>
        <w:t xml:space="preserve"> </w:t>
      </w:r>
      <w:r>
        <w:t>учебных дисциплин.</w:t>
      </w:r>
    </w:p>
    <w:p w:rsidR="00036A71" w:rsidRDefault="00036A71" w:rsidP="00036A71">
      <w:pPr>
        <w:pStyle w:val="a3"/>
        <w:tabs>
          <w:tab w:val="left" w:pos="0"/>
          <w:tab w:val="left" w:pos="567"/>
          <w:tab w:val="left" w:pos="709"/>
          <w:tab w:val="left" w:pos="1134"/>
          <w:tab w:val="left" w:pos="1418"/>
        </w:tabs>
        <w:spacing w:line="252" w:lineRule="exact"/>
        <w:ind w:left="0" w:right="477" w:firstLine="0"/>
      </w:pPr>
      <w:r>
        <w:t xml:space="preserve">       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:rsidR="00036A71" w:rsidRDefault="00036A71" w:rsidP="00036A71">
      <w:pPr>
        <w:pStyle w:val="a5"/>
        <w:numPr>
          <w:ilvl w:val="0"/>
          <w:numId w:val="9"/>
        </w:numPr>
        <w:tabs>
          <w:tab w:val="left" w:pos="0"/>
          <w:tab w:val="left" w:pos="567"/>
          <w:tab w:val="left" w:pos="709"/>
          <w:tab w:val="left" w:pos="1134"/>
          <w:tab w:val="left" w:pos="1418"/>
        </w:tabs>
        <w:spacing w:line="268" w:lineRule="exact"/>
        <w:ind w:left="426" w:right="477" w:firstLine="0"/>
        <w:jc w:val="left"/>
      </w:pPr>
      <w:r>
        <w:t>рабочее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пространством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часто используемого</w:t>
      </w:r>
      <w:r>
        <w:rPr>
          <w:spacing w:val="-3"/>
        </w:rPr>
        <w:t xml:space="preserve"> </w:t>
      </w:r>
      <w:r>
        <w:t>оснащения;</w:t>
      </w:r>
    </w:p>
    <w:p w:rsidR="00036A71" w:rsidRDefault="00036A71" w:rsidP="00036A71">
      <w:pPr>
        <w:pStyle w:val="a5"/>
        <w:numPr>
          <w:ilvl w:val="0"/>
          <w:numId w:val="9"/>
        </w:numPr>
        <w:tabs>
          <w:tab w:val="left" w:pos="0"/>
          <w:tab w:val="left" w:pos="567"/>
          <w:tab w:val="left" w:pos="709"/>
          <w:tab w:val="left" w:pos="1134"/>
          <w:tab w:val="left" w:pos="1418"/>
        </w:tabs>
        <w:spacing w:line="269" w:lineRule="exact"/>
        <w:ind w:left="426" w:right="477" w:firstLine="0"/>
        <w:jc w:val="left"/>
      </w:pPr>
      <w:r>
        <w:t>рабочую</w:t>
      </w:r>
      <w:r>
        <w:rPr>
          <w:spacing w:val="-1"/>
        </w:rPr>
        <w:t xml:space="preserve"> </w:t>
      </w:r>
      <w:r>
        <w:t>зону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местом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вещей;</w:t>
      </w:r>
    </w:p>
    <w:p w:rsidR="00036A71" w:rsidRDefault="00036A71" w:rsidP="00036A71">
      <w:pPr>
        <w:pStyle w:val="a5"/>
        <w:numPr>
          <w:ilvl w:val="0"/>
          <w:numId w:val="9"/>
        </w:numPr>
        <w:tabs>
          <w:tab w:val="left" w:pos="0"/>
          <w:tab w:val="left" w:pos="567"/>
          <w:tab w:val="left" w:pos="709"/>
          <w:tab w:val="left" w:pos="1134"/>
          <w:tab w:val="left" w:pos="1418"/>
        </w:tabs>
        <w:spacing w:line="269" w:lineRule="exact"/>
        <w:ind w:left="426" w:right="477" w:firstLine="0"/>
        <w:jc w:val="left"/>
      </w:pPr>
      <w:r>
        <w:t>пространство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оборудования.</w:t>
      </w:r>
    </w:p>
    <w:p w:rsidR="00036A71" w:rsidRDefault="00036A71" w:rsidP="00036A71">
      <w:pPr>
        <w:pStyle w:val="a3"/>
        <w:tabs>
          <w:tab w:val="left" w:pos="0"/>
          <w:tab w:val="left" w:pos="567"/>
          <w:tab w:val="left" w:pos="709"/>
          <w:tab w:val="left" w:pos="1134"/>
          <w:tab w:val="left" w:pos="1418"/>
        </w:tabs>
        <w:spacing w:before="1"/>
        <w:ind w:left="426" w:right="477" w:firstLine="0"/>
      </w:pPr>
      <w:r>
        <w:t>Организация зональной структуры отвечает педагогическим и эргономическим 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образовательного процесса.</w:t>
      </w:r>
    </w:p>
    <w:p w:rsidR="00036A71" w:rsidRDefault="00036A71" w:rsidP="00036A71">
      <w:pPr>
        <w:pStyle w:val="a3"/>
        <w:tabs>
          <w:tab w:val="left" w:pos="0"/>
          <w:tab w:val="left" w:pos="567"/>
          <w:tab w:val="left" w:pos="709"/>
          <w:tab w:val="left" w:pos="1134"/>
          <w:tab w:val="left" w:pos="1418"/>
        </w:tabs>
        <w:ind w:left="426" w:right="477" w:firstLine="0"/>
      </w:pPr>
      <w:r>
        <w:t>Комплекты оснащения классов,</w:t>
      </w:r>
      <w:r>
        <w:rPr>
          <w:spacing w:val="1"/>
        </w:rPr>
        <w:t xml:space="preserve"> </w:t>
      </w:r>
      <w:r>
        <w:t>учебных кабинетов,</w:t>
      </w:r>
      <w:r>
        <w:rPr>
          <w:spacing w:val="1"/>
        </w:rPr>
        <w:t xml:space="preserve"> </w:t>
      </w:r>
      <w:r>
        <w:t>иных</w:t>
      </w:r>
      <w:r w:rsidR="00D31865">
        <w:t xml:space="preserve"> помещений и зон внеурочной дея</w:t>
      </w:r>
      <w:r>
        <w:t>тельности формируются в соответствии со спецификой образ</w:t>
      </w:r>
      <w:r w:rsidR="00D31865">
        <w:t>овательной организации и включают учебно</w:t>
      </w:r>
      <w:r>
        <w:t>наглядные пособия,</w:t>
      </w:r>
      <w:r>
        <w:rPr>
          <w:spacing w:val="56"/>
        </w:rPr>
        <w:t xml:space="preserve"> </w:t>
      </w:r>
      <w:r>
        <w:t>сопровождающиеся инструктивно-методическими материалами</w:t>
      </w:r>
      <w:r>
        <w:rPr>
          <w:spacing w:val="1"/>
        </w:rPr>
        <w:t xml:space="preserve"> </w:t>
      </w:r>
      <w:r>
        <w:t>по использованию их в образовательной деятельности в соответствии с реализуемой рабочей</w:t>
      </w:r>
      <w:r>
        <w:rPr>
          <w:spacing w:val="1"/>
        </w:rPr>
        <w:t xml:space="preserve"> </w:t>
      </w:r>
      <w:r>
        <w:t>программой.</w:t>
      </w:r>
    </w:p>
    <w:p w:rsidR="00D31865" w:rsidRDefault="00D31865" w:rsidP="00036A71">
      <w:pPr>
        <w:pStyle w:val="Heading3"/>
        <w:spacing w:before="5"/>
        <w:ind w:left="1313" w:right="913"/>
        <w:jc w:val="center"/>
      </w:pPr>
    </w:p>
    <w:p w:rsidR="00036A71" w:rsidRDefault="00036A71" w:rsidP="00036A71">
      <w:pPr>
        <w:pStyle w:val="Heading3"/>
        <w:spacing w:before="5"/>
        <w:ind w:left="1313" w:right="913"/>
        <w:jc w:val="center"/>
      </w:pPr>
      <w:r>
        <w:t>Оценка</w:t>
      </w:r>
      <w:r>
        <w:rPr>
          <w:spacing w:val="-5"/>
        </w:rPr>
        <w:t xml:space="preserve"> </w:t>
      </w:r>
      <w:r>
        <w:t>материально-технических</w:t>
      </w:r>
      <w:r>
        <w:rPr>
          <w:spacing w:val="-7"/>
        </w:rPr>
        <w:t xml:space="preserve"> </w:t>
      </w:r>
      <w:r>
        <w:t>условий</w:t>
      </w:r>
    </w:p>
    <w:p w:rsidR="00036A71" w:rsidRDefault="00036A71" w:rsidP="00036A71">
      <w:pPr>
        <w:pStyle w:val="a3"/>
        <w:ind w:left="0" w:firstLine="0"/>
        <w:jc w:val="left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X="431" w:tblpY="1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6"/>
        <w:gridCol w:w="5797"/>
        <w:gridCol w:w="2127"/>
      </w:tblGrid>
      <w:tr w:rsidR="00D31865" w:rsidTr="00D31865">
        <w:trPr>
          <w:trHeight w:val="761"/>
        </w:trPr>
        <w:tc>
          <w:tcPr>
            <w:tcW w:w="2146" w:type="dxa"/>
          </w:tcPr>
          <w:p w:rsidR="00D31865" w:rsidRDefault="00D31865" w:rsidP="00D31865">
            <w:pPr>
              <w:pStyle w:val="TableParagraph"/>
              <w:ind w:left="323" w:right="665" w:hanging="75"/>
              <w:rPr>
                <w:b/>
              </w:rPr>
            </w:pPr>
            <w:r>
              <w:rPr>
                <w:b/>
                <w:spacing w:val="-2"/>
                <w:w w:val="95"/>
              </w:rPr>
              <w:t>Компоненты</w:t>
            </w:r>
            <w:r>
              <w:rPr>
                <w:b/>
                <w:spacing w:val="-50"/>
                <w:w w:val="95"/>
              </w:rPr>
              <w:t xml:space="preserve"> </w:t>
            </w:r>
            <w:r>
              <w:rPr>
                <w:b/>
              </w:rPr>
              <w:t>оснащения</w:t>
            </w:r>
          </w:p>
        </w:tc>
        <w:tc>
          <w:tcPr>
            <w:tcW w:w="5797" w:type="dxa"/>
          </w:tcPr>
          <w:p w:rsidR="00D31865" w:rsidRDefault="00D31865" w:rsidP="00D31865">
            <w:pPr>
              <w:pStyle w:val="TableParagraph"/>
              <w:spacing w:line="252" w:lineRule="exact"/>
              <w:ind w:left="271"/>
              <w:rPr>
                <w:b/>
              </w:rPr>
            </w:pPr>
            <w:r>
              <w:rPr>
                <w:b/>
              </w:rPr>
              <w:t>Необходимое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оборудование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оснащение</w:t>
            </w:r>
          </w:p>
        </w:tc>
        <w:tc>
          <w:tcPr>
            <w:tcW w:w="2127" w:type="dxa"/>
          </w:tcPr>
          <w:p w:rsidR="00D31865" w:rsidRDefault="00D31865" w:rsidP="00D31865">
            <w:pPr>
              <w:pStyle w:val="TableParagraph"/>
              <w:spacing w:line="252" w:lineRule="exact"/>
              <w:ind w:left="379" w:right="362"/>
              <w:jc w:val="center"/>
              <w:rPr>
                <w:b/>
              </w:rPr>
            </w:pPr>
            <w:r>
              <w:rPr>
                <w:b/>
                <w:w w:val="105"/>
              </w:rPr>
              <w:t>Необходимо/</w:t>
            </w:r>
          </w:p>
          <w:p w:rsidR="00D31865" w:rsidRDefault="00D31865" w:rsidP="00D31865">
            <w:pPr>
              <w:pStyle w:val="TableParagraph"/>
              <w:spacing w:line="252" w:lineRule="exact"/>
              <w:ind w:left="580" w:right="556" w:hanging="5"/>
              <w:jc w:val="center"/>
              <w:rPr>
                <w:b/>
              </w:rPr>
            </w:pPr>
            <w:r>
              <w:rPr>
                <w:b/>
              </w:rPr>
              <w:t>имеется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вналичии</w:t>
            </w:r>
          </w:p>
        </w:tc>
      </w:tr>
      <w:tr w:rsidR="00D31865" w:rsidTr="00D31865">
        <w:trPr>
          <w:trHeight w:val="1131"/>
        </w:trPr>
        <w:tc>
          <w:tcPr>
            <w:tcW w:w="2146" w:type="dxa"/>
            <w:tcBorders>
              <w:bottom w:val="nil"/>
            </w:tcBorders>
          </w:tcPr>
          <w:p w:rsidR="00D31865" w:rsidRDefault="00D31865" w:rsidP="00D31865">
            <w:pPr>
              <w:pStyle w:val="TableParagraph"/>
              <w:ind w:left="117" w:right="176"/>
            </w:pPr>
            <w:r>
              <w:t>1. Компоненты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оснащения учебно-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го кабинета началь-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8"/>
              </w:rPr>
              <w:t xml:space="preserve"> </w:t>
            </w:r>
            <w:r>
              <w:t>школы</w:t>
            </w:r>
          </w:p>
        </w:tc>
        <w:tc>
          <w:tcPr>
            <w:tcW w:w="5797" w:type="dxa"/>
            <w:vMerge w:val="restart"/>
          </w:tcPr>
          <w:p w:rsidR="00D31865" w:rsidRDefault="00D31865" w:rsidP="00D31865">
            <w:pPr>
              <w:pStyle w:val="TableParagraph"/>
              <w:numPr>
                <w:ilvl w:val="0"/>
                <w:numId w:val="8"/>
              </w:numPr>
              <w:tabs>
                <w:tab w:val="left" w:pos="455"/>
              </w:tabs>
              <w:ind w:right="53" w:firstLine="283"/>
              <w:jc w:val="both"/>
            </w:pPr>
            <w:r>
              <w:t>Нормативные</w:t>
            </w:r>
            <w:r>
              <w:rPr>
                <w:spacing w:val="1"/>
              </w:rPr>
              <w:t xml:space="preserve"> </w:t>
            </w:r>
            <w:r>
              <w:t>документы,</w:t>
            </w:r>
            <w:r>
              <w:rPr>
                <w:spacing w:val="1"/>
              </w:rPr>
              <w:t xml:space="preserve"> </w:t>
            </w:r>
            <w:r>
              <w:t>программно-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-7"/>
              </w:rPr>
              <w:t xml:space="preserve"> </w:t>
            </w:r>
            <w:r>
              <w:t>обеспечение,</w:t>
            </w:r>
            <w:r>
              <w:rPr>
                <w:spacing w:val="-2"/>
              </w:rPr>
              <w:t xml:space="preserve"> </w:t>
            </w:r>
            <w:r>
              <w:t>локальные акты.</w:t>
            </w:r>
          </w:p>
          <w:p w:rsidR="00D31865" w:rsidRDefault="00D31865" w:rsidP="00D31865">
            <w:pPr>
              <w:pStyle w:val="TableParagraph"/>
              <w:tabs>
                <w:tab w:val="left" w:pos="455"/>
              </w:tabs>
              <w:ind w:left="287" w:right="53"/>
              <w:jc w:val="both"/>
            </w:pPr>
          </w:p>
          <w:p w:rsidR="00D31865" w:rsidRDefault="00D31865" w:rsidP="00D31865">
            <w:pPr>
              <w:pStyle w:val="TableParagraph"/>
              <w:numPr>
                <w:ilvl w:val="0"/>
                <w:numId w:val="8"/>
              </w:numPr>
              <w:tabs>
                <w:tab w:val="left" w:pos="450"/>
              </w:tabs>
              <w:ind w:right="678" w:firstLine="283"/>
              <w:jc w:val="both"/>
            </w:pPr>
            <w:r>
              <w:t>Учебноеоборудование.</w:t>
            </w:r>
            <w:r>
              <w:rPr>
                <w:spacing w:val="1"/>
              </w:rPr>
              <w:t xml:space="preserve"> </w:t>
            </w:r>
            <w:r>
              <w:t>Мебель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при-</w:t>
            </w:r>
            <w:r>
              <w:rPr>
                <w:spacing w:val="1"/>
              </w:rPr>
              <w:t xml:space="preserve"> </w:t>
            </w:r>
            <w:r>
              <w:t>способления. Технические средства. Учебно-</w:t>
            </w:r>
            <w:r>
              <w:rPr>
                <w:spacing w:val="-52"/>
              </w:rPr>
              <w:t xml:space="preserve"> </w:t>
            </w:r>
            <w:r>
              <w:t>наглядные</w:t>
            </w:r>
            <w:r>
              <w:rPr>
                <w:spacing w:val="-1"/>
              </w:rPr>
              <w:t xml:space="preserve"> </w:t>
            </w:r>
            <w:r>
              <w:t>пособия.</w:t>
            </w:r>
          </w:p>
          <w:p w:rsidR="00D31865" w:rsidRDefault="00D31865" w:rsidP="00D31865">
            <w:pPr>
              <w:pStyle w:val="TableParagraph"/>
              <w:tabs>
                <w:tab w:val="left" w:pos="450"/>
              </w:tabs>
              <w:ind w:left="0" w:right="678"/>
              <w:jc w:val="both"/>
            </w:pPr>
          </w:p>
          <w:p w:rsidR="00D31865" w:rsidRDefault="00D31865" w:rsidP="00D31865">
            <w:pPr>
              <w:pStyle w:val="TableParagraph"/>
              <w:numPr>
                <w:ilvl w:val="0"/>
                <w:numId w:val="8"/>
              </w:numPr>
              <w:tabs>
                <w:tab w:val="left" w:pos="455"/>
              </w:tabs>
              <w:ind w:right="56" w:firstLine="283"/>
              <w:jc w:val="both"/>
            </w:pPr>
            <w:r>
              <w:t>Печатные</w:t>
            </w:r>
            <w:r>
              <w:rPr>
                <w:spacing w:val="1"/>
              </w:rPr>
              <w:t xml:space="preserve"> </w:t>
            </w:r>
            <w:r>
              <w:t>средства:</w:t>
            </w:r>
            <w:r>
              <w:rPr>
                <w:spacing w:val="1"/>
              </w:rPr>
              <w:t xml:space="preserve"> </w:t>
            </w:r>
            <w:r>
              <w:t>демонстрационные</w:t>
            </w:r>
            <w:r>
              <w:rPr>
                <w:spacing w:val="1"/>
              </w:rPr>
              <w:t xml:space="preserve"> </w:t>
            </w:r>
            <w:r>
              <w:t>(таблицы,</w:t>
            </w:r>
            <w:r>
              <w:rPr>
                <w:spacing w:val="1"/>
              </w:rPr>
              <w:t xml:space="preserve"> </w:t>
            </w:r>
            <w:r>
              <w:t>ленты-символы,</w:t>
            </w:r>
            <w:r>
              <w:rPr>
                <w:spacing w:val="1"/>
              </w:rPr>
              <w:t xml:space="preserve"> </w:t>
            </w:r>
            <w:r>
              <w:t>карты) и раздаточные (карточки с иллюстративным и текстовым материалами.</w:t>
            </w:r>
          </w:p>
          <w:p w:rsidR="00D31865" w:rsidRDefault="00D31865" w:rsidP="00D31865">
            <w:pPr>
              <w:pStyle w:val="TableParagraph"/>
              <w:tabs>
                <w:tab w:val="left" w:pos="455"/>
              </w:tabs>
              <w:ind w:left="0" w:right="56"/>
              <w:jc w:val="both"/>
            </w:pPr>
          </w:p>
          <w:p w:rsidR="00D31865" w:rsidRDefault="00D31865" w:rsidP="00D31865">
            <w:pPr>
              <w:pStyle w:val="TableParagraph"/>
              <w:numPr>
                <w:ilvl w:val="0"/>
                <w:numId w:val="8"/>
              </w:numPr>
              <w:tabs>
                <w:tab w:val="left" w:pos="554"/>
              </w:tabs>
              <w:ind w:right="374" w:firstLine="283"/>
            </w:pPr>
            <w:r>
              <w:t>Экранно-звуковые</w:t>
            </w:r>
            <w:r>
              <w:rPr>
                <w:spacing w:val="30"/>
              </w:rPr>
              <w:t xml:space="preserve"> </w:t>
            </w:r>
            <w:r>
              <w:t>средства</w:t>
            </w:r>
            <w:r>
              <w:rPr>
                <w:spacing w:val="34"/>
              </w:rPr>
              <w:t xml:space="preserve"> </w:t>
            </w:r>
            <w:r>
              <w:t>(звукозаписи,</w:t>
            </w:r>
            <w:r>
              <w:rPr>
                <w:spacing w:val="-52"/>
              </w:rPr>
              <w:t xml:space="preserve"> </w:t>
            </w:r>
            <w:r>
              <w:t>видео-</w:t>
            </w:r>
            <w:r>
              <w:rPr>
                <w:spacing w:val="-5"/>
              </w:rPr>
              <w:t xml:space="preserve"> </w:t>
            </w:r>
            <w:r>
              <w:t>фильмы,  мультфильмы,  и т</w:t>
            </w:r>
            <w:r>
              <w:rPr>
                <w:spacing w:val="-1"/>
              </w:rPr>
              <w:t xml:space="preserve"> </w:t>
            </w:r>
            <w:r>
              <w:t>п</w:t>
            </w:r>
            <w:r>
              <w:rPr>
                <w:spacing w:val="-3"/>
              </w:rPr>
              <w:t xml:space="preserve"> </w:t>
            </w:r>
            <w:r>
              <w:t>).</w:t>
            </w:r>
          </w:p>
          <w:p w:rsidR="00D31865" w:rsidRDefault="00D31865" w:rsidP="00D31865">
            <w:pPr>
              <w:pStyle w:val="TableParagraph"/>
              <w:tabs>
                <w:tab w:val="left" w:pos="554"/>
              </w:tabs>
              <w:ind w:left="0" w:right="374"/>
            </w:pPr>
          </w:p>
          <w:p w:rsidR="00D31865" w:rsidRDefault="00D31865" w:rsidP="00D31865">
            <w:pPr>
              <w:pStyle w:val="TableParagraph"/>
              <w:numPr>
                <w:ilvl w:val="0"/>
                <w:numId w:val="8"/>
              </w:numPr>
              <w:tabs>
                <w:tab w:val="left" w:pos="453"/>
                <w:tab w:val="left" w:pos="2519"/>
              </w:tabs>
              <w:ind w:firstLine="283"/>
            </w:pPr>
            <w:r>
              <w:t>Мультимедийные</w:t>
            </w:r>
            <w:r>
              <w:tab/>
              <w:t>средства(электронные</w:t>
            </w:r>
          </w:p>
          <w:p w:rsidR="00D31865" w:rsidRDefault="00D31865" w:rsidP="00D31865">
            <w:pPr>
              <w:pStyle w:val="TableParagraph"/>
              <w:spacing w:line="252" w:lineRule="exact"/>
              <w:ind w:left="4" w:right="17"/>
            </w:pPr>
            <w:r>
              <w:t>приложения</w:t>
            </w:r>
            <w:r>
              <w:rPr>
                <w:spacing w:val="30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учебникам,</w:t>
            </w:r>
            <w:r>
              <w:rPr>
                <w:spacing w:val="10"/>
              </w:rPr>
              <w:t xml:space="preserve"> </w:t>
            </w:r>
            <w:r>
              <w:t>электронные</w:t>
            </w:r>
            <w:r>
              <w:rPr>
                <w:spacing w:val="32"/>
              </w:rPr>
              <w:t xml:space="preserve"> </w:t>
            </w:r>
            <w:r>
              <w:t>тренажёры и</w:t>
            </w:r>
            <w:r>
              <w:rPr>
                <w:spacing w:val="-1"/>
              </w:rPr>
              <w:t xml:space="preserve"> </w:t>
            </w:r>
            <w:r>
              <w:t>т п).</w:t>
            </w:r>
          </w:p>
          <w:p w:rsidR="00D31865" w:rsidRDefault="00D31865" w:rsidP="00D31865">
            <w:pPr>
              <w:pStyle w:val="TableParagraph"/>
              <w:spacing w:line="252" w:lineRule="exact"/>
              <w:ind w:left="4" w:right="17"/>
            </w:pPr>
          </w:p>
        </w:tc>
        <w:tc>
          <w:tcPr>
            <w:tcW w:w="2127" w:type="dxa"/>
            <w:tcBorders>
              <w:bottom w:val="nil"/>
            </w:tcBorders>
          </w:tcPr>
          <w:p w:rsidR="00D31865" w:rsidRDefault="00D31865" w:rsidP="00D31865">
            <w:pPr>
              <w:pStyle w:val="TableParagraph"/>
              <w:spacing w:line="480" w:lineRule="auto"/>
              <w:ind w:left="864" w:right="854"/>
              <w:jc w:val="center"/>
            </w:pPr>
            <w:r>
              <w:t>есть</w:t>
            </w:r>
          </w:p>
          <w:p w:rsidR="00D31865" w:rsidRDefault="00D31865" w:rsidP="00D31865">
            <w:pPr>
              <w:pStyle w:val="TableParagraph"/>
              <w:spacing w:line="480" w:lineRule="auto"/>
              <w:ind w:left="864" w:right="854"/>
              <w:jc w:val="center"/>
            </w:pPr>
          </w:p>
          <w:p w:rsidR="00D31865" w:rsidRDefault="00D31865" w:rsidP="00D31865">
            <w:pPr>
              <w:pStyle w:val="TableParagraph"/>
              <w:spacing w:line="480" w:lineRule="auto"/>
              <w:ind w:left="864" w:right="854"/>
              <w:jc w:val="center"/>
            </w:pPr>
            <w:r>
              <w:t>есть</w:t>
            </w:r>
          </w:p>
        </w:tc>
      </w:tr>
      <w:tr w:rsidR="00D31865" w:rsidTr="00D31865">
        <w:trPr>
          <w:trHeight w:val="622"/>
        </w:trPr>
        <w:tc>
          <w:tcPr>
            <w:tcW w:w="2146" w:type="dxa"/>
            <w:tcBorders>
              <w:top w:val="nil"/>
              <w:bottom w:val="nil"/>
            </w:tcBorders>
          </w:tcPr>
          <w:p w:rsidR="00D31865" w:rsidRDefault="00D31865" w:rsidP="00D31865">
            <w:pPr>
              <w:pStyle w:val="TableParagraph"/>
              <w:ind w:left="0"/>
            </w:pPr>
          </w:p>
        </w:tc>
        <w:tc>
          <w:tcPr>
            <w:tcW w:w="5797" w:type="dxa"/>
            <w:vMerge/>
            <w:tcBorders>
              <w:top w:val="nil"/>
            </w:tcBorders>
          </w:tcPr>
          <w:p w:rsidR="00D31865" w:rsidRDefault="00D31865" w:rsidP="00D3186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31865" w:rsidRDefault="00D31865" w:rsidP="00D31865">
            <w:pPr>
              <w:pStyle w:val="TableParagraph"/>
              <w:spacing w:before="117"/>
              <w:ind w:left="864"/>
            </w:pPr>
            <w:r>
              <w:t>есть</w:t>
            </w:r>
          </w:p>
        </w:tc>
      </w:tr>
      <w:tr w:rsidR="00D31865" w:rsidTr="00D31865">
        <w:trPr>
          <w:trHeight w:val="622"/>
        </w:trPr>
        <w:tc>
          <w:tcPr>
            <w:tcW w:w="2146" w:type="dxa"/>
            <w:tcBorders>
              <w:top w:val="nil"/>
              <w:bottom w:val="nil"/>
            </w:tcBorders>
          </w:tcPr>
          <w:p w:rsidR="00D31865" w:rsidRDefault="00D31865" w:rsidP="00D31865">
            <w:pPr>
              <w:pStyle w:val="TableParagraph"/>
              <w:ind w:left="0"/>
            </w:pPr>
          </w:p>
        </w:tc>
        <w:tc>
          <w:tcPr>
            <w:tcW w:w="5797" w:type="dxa"/>
            <w:vMerge/>
            <w:tcBorders>
              <w:top w:val="nil"/>
            </w:tcBorders>
          </w:tcPr>
          <w:p w:rsidR="00D31865" w:rsidRDefault="00D31865" w:rsidP="00D3186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31865" w:rsidRDefault="00D31865" w:rsidP="00D31865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D31865" w:rsidRDefault="00D31865" w:rsidP="00D31865">
            <w:pPr>
              <w:pStyle w:val="TableParagraph"/>
              <w:spacing w:before="1"/>
              <w:ind w:left="864"/>
            </w:pPr>
          </w:p>
          <w:p w:rsidR="00D31865" w:rsidRDefault="00D31865" w:rsidP="00D31865">
            <w:pPr>
              <w:pStyle w:val="TableParagraph"/>
              <w:spacing w:before="1"/>
              <w:ind w:left="864"/>
            </w:pPr>
          </w:p>
          <w:p w:rsidR="00D31865" w:rsidRDefault="00D31865" w:rsidP="00D31865">
            <w:pPr>
              <w:pStyle w:val="TableParagraph"/>
              <w:spacing w:before="1"/>
              <w:ind w:left="864"/>
            </w:pPr>
            <w:r>
              <w:t>есть</w:t>
            </w:r>
          </w:p>
        </w:tc>
      </w:tr>
      <w:tr w:rsidR="00D31865" w:rsidTr="00D31865">
        <w:trPr>
          <w:trHeight w:val="639"/>
        </w:trPr>
        <w:tc>
          <w:tcPr>
            <w:tcW w:w="2146" w:type="dxa"/>
            <w:tcBorders>
              <w:top w:val="nil"/>
            </w:tcBorders>
          </w:tcPr>
          <w:p w:rsidR="00D31865" w:rsidRDefault="00D31865" w:rsidP="00D31865">
            <w:pPr>
              <w:pStyle w:val="TableParagraph"/>
              <w:ind w:left="0"/>
            </w:pPr>
          </w:p>
        </w:tc>
        <w:tc>
          <w:tcPr>
            <w:tcW w:w="5797" w:type="dxa"/>
            <w:vMerge/>
            <w:tcBorders>
              <w:top w:val="nil"/>
            </w:tcBorders>
          </w:tcPr>
          <w:p w:rsidR="00D31865" w:rsidRDefault="00D31865" w:rsidP="00D3186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31865" w:rsidRDefault="00D31865" w:rsidP="00D31865">
            <w:pPr>
              <w:pStyle w:val="TableParagraph"/>
              <w:spacing w:before="117"/>
              <w:ind w:left="864"/>
            </w:pPr>
          </w:p>
          <w:p w:rsidR="00D31865" w:rsidRDefault="00D31865" w:rsidP="00D31865">
            <w:pPr>
              <w:pStyle w:val="TableParagraph"/>
              <w:spacing w:before="117"/>
              <w:ind w:left="864"/>
            </w:pPr>
            <w:r>
              <w:t>есть</w:t>
            </w:r>
          </w:p>
        </w:tc>
      </w:tr>
    </w:tbl>
    <w:p w:rsidR="00036A71" w:rsidRDefault="00036A71" w:rsidP="00036A71">
      <w:pPr>
        <w:pStyle w:val="a3"/>
        <w:spacing w:before="1"/>
        <w:ind w:left="0" w:firstLine="0"/>
        <w:jc w:val="left"/>
        <w:rPr>
          <w:b/>
          <w:sz w:val="24"/>
        </w:rPr>
      </w:pPr>
    </w:p>
    <w:p w:rsidR="00036A71" w:rsidRDefault="00036A71" w:rsidP="00036A71">
      <w:pPr>
        <w:sectPr w:rsidR="00036A71">
          <w:pgSz w:w="11910" w:h="16840"/>
          <w:pgMar w:top="1020" w:right="160" w:bottom="1060" w:left="500" w:header="0" w:footer="781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6237"/>
        <w:gridCol w:w="1486"/>
      </w:tblGrid>
      <w:tr w:rsidR="00036A71" w:rsidTr="00D31865">
        <w:trPr>
          <w:trHeight w:val="5656"/>
        </w:trPr>
        <w:tc>
          <w:tcPr>
            <w:tcW w:w="2126" w:type="dxa"/>
          </w:tcPr>
          <w:p w:rsidR="00036A71" w:rsidRDefault="00036A71" w:rsidP="00A70668">
            <w:pPr>
              <w:pStyle w:val="TableParagraph"/>
              <w:ind w:left="117" w:right="115"/>
            </w:pPr>
            <w:r>
              <w:lastRenderedPageBreak/>
              <w:t>2. Компоненты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 xml:space="preserve">оснащения </w:t>
            </w:r>
            <w:r>
              <w:rPr>
                <w:spacing w:val="-2"/>
              </w:rPr>
              <w:t>физкуль-</w:t>
            </w:r>
            <w:r>
              <w:rPr>
                <w:spacing w:val="-52"/>
              </w:rPr>
              <w:t xml:space="preserve"> </w:t>
            </w:r>
            <w:r>
              <w:t>турного</w:t>
            </w:r>
            <w:r>
              <w:rPr>
                <w:spacing w:val="-1"/>
              </w:rPr>
              <w:t xml:space="preserve"> </w:t>
            </w:r>
            <w:r>
              <w:t>зала</w:t>
            </w:r>
          </w:p>
        </w:tc>
        <w:tc>
          <w:tcPr>
            <w:tcW w:w="6237" w:type="dxa"/>
          </w:tcPr>
          <w:p w:rsidR="00036A71" w:rsidRPr="00D31865" w:rsidRDefault="00036A71" w:rsidP="00A70668">
            <w:pPr>
              <w:pStyle w:val="TableParagraph"/>
              <w:numPr>
                <w:ilvl w:val="0"/>
                <w:numId w:val="7"/>
              </w:numPr>
              <w:tabs>
                <w:tab w:val="left" w:pos="172"/>
              </w:tabs>
              <w:spacing w:line="243" w:lineRule="exact"/>
              <w:ind w:hanging="168"/>
              <w:jc w:val="left"/>
              <w:rPr>
                <w:b/>
              </w:rPr>
            </w:pPr>
            <w:r w:rsidRPr="00D31865">
              <w:rPr>
                <w:b/>
              </w:rPr>
              <w:t>Гимнастика</w:t>
            </w:r>
          </w:p>
          <w:p w:rsidR="00036A71" w:rsidRDefault="00036A71" w:rsidP="00A70668">
            <w:pPr>
              <w:pStyle w:val="TableParagraph"/>
              <w:spacing w:line="252" w:lineRule="exact"/>
              <w:ind w:left="117"/>
            </w:pPr>
            <w:r>
              <w:t>Стенка</w:t>
            </w:r>
            <w:r>
              <w:rPr>
                <w:spacing w:val="-2"/>
              </w:rPr>
              <w:t xml:space="preserve"> </w:t>
            </w:r>
            <w:r>
              <w:t>гимнастическая</w:t>
            </w:r>
          </w:p>
          <w:p w:rsidR="00D31865" w:rsidRDefault="00036A71" w:rsidP="00A70668">
            <w:pPr>
              <w:pStyle w:val="TableParagraph"/>
              <w:ind w:left="117" w:right="1568"/>
              <w:rPr>
                <w:spacing w:val="-52"/>
              </w:rPr>
            </w:pPr>
            <w:r>
              <w:t>Бревно гимнастическое напольное</w:t>
            </w:r>
            <w:r>
              <w:rPr>
                <w:spacing w:val="-52"/>
              </w:rPr>
              <w:t xml:space="preserve"> </w:t>
            </w:r>
          </w:p>
          <w:p w:rsidR="00036A71" w:rsidRDefault="00036A71" w:rsidP="00A70668">
            <w:pPr>
              <w:pStyle w:val="TableParagraph"/>
              <w:ind w:left="117" w:right="1568"/>
            </w:pPr>
            <w:r>
              <w:t>Конь</w:t>
            </w:r>
            <w:r>
              <w:rPr>
                <w:spacing w:val="-1"/>
              </w:rPr>
              <w:t xml:space="preserve"> </w:t>
            </w:r>
            <w:r>
              <w:t>гимнастический</w:t>
            </w:r>
          </w:p>
          <w:p w:rsidR="00036A71" w:rsidRDefault="00036A71" w:rsidP="00A70668">
            <w:pPr>
              <w:pStyle w:val="TableParagraph"/>
              <w:ind w:left="117"/>
            </w:pPr>
            <w:r>
              <w:t>Перекладина</w:t>
            </w:r>
          </w:p>
          <w:p w:rsidR="00036A71" w:rsidRDefault="00036A71" w:rsidP="00A70668">
            <w:pPr>
              <w:pStyle w:val="TableParagraph"/>
              <w:spacing w:before="1" w:line="252" w:lineRule="exact"/>
              <w:ind w:left="117"/>
            </w:pPr>
            <w:r>
              <w:t>Брусья</w:t>
            </w:r>
            <w:r>
              <w:rPr>
                <w:spacing w:val="-3"/>
              </w:rPr>
              <w:t xml:space="preserve"> </w:t>
            </w:r>
            <w:r>
              <w:t>гимнастические,</w:t>
            </w:r>
            <w:r>
              <w:rPr>
                <w:spacing w:val="49"/>
              </w:rPr>
              <w:t xml:space="preserve"> </w:t>
            </w:r>
            <w:r>
              <w:t>разновысокие</w:t>
            </w:r>
          </w:p>
          <w:p w:rsidR="00D31865" w:rsidRDefault="00036A71" w:rsidP="00D31865">
            <w:pPr>
              <w:pStyle w:val="TableParagraph"/>
              <w:ind w:left="117"/>
              <w:rPr>
                <w:spacing w:val="-52"/>
              </w:rPr>
            </w:pPr>
            <w:r>
              <w:t>Канат для лазания,</w:t>
            </w:r>
            <w:r>
              <w:rPr>
                <w:spacing w:val="1"/>
              </w:rPr>
              <w:t xml:space="preserve"> </w:t>
            </w:r>
            <w:r>
              <w:t>с механизмом крепления</w:t>
            </w:r>
            <w:r>
              <w:rPr>
                <w:spacing w:val="-52"/>
              </w:rPr>
              <w:t xml:space="preserve"> </w:t>
            </w:r>
          </w:p>
          <w:p w:rsidR="00D31865" w:rsidRDefault="00036A71" w:rsidP="00D31865">
            <w:pPr>
              <w:pStyle w:val="TableParagraph"/>
              <w:ind w:left="117"/>
            </w:pPr>
            <w:r>
              <w:t>Скамейка</w:t>
            </w:r>
            <w:r>
              <w:rPr>
                <w:spacing w:val="-1"/>
              </w:rPr>
              <w:t xml:space="preserve"> </w:t>
            </w:r>
            <w:r>
              <w:t>гимнастическая</w:t>
            </w:r>
            <w:r>
              <w:rPr>
                <w:spacing w:val="-3"/>
              </w:rPr>
              <w:t xml:space="preserve"> </w:t>
            </w:r>
            <w:r>
              <w:t>жесткая</w:t>
            </w:r>
          </w:p>
          <w:p w:rsidR="00D31865" w:rsidRDefault="00036A71" w:rsidP="00A70668">
            <w:pPr>
              <w:pStyle w:val="TableParagraph"/>
              <w:ind w:left="117" w:right="1611"/>
            </w:pPr>
            <w:r>
              <w:t>Контейнер с набором т/а гантелей</w:t>
            </w:r>
          </w:p>
          <w:p w:rsidR="00036A71" w:rsidRDefault="00036A71" w:rsidP="00A70668">
            <w:pPr>
              <w:pStyle w:val="TableParagraph"/>
              <w:ind w:left="117" w:right="1611"/>
            </w:pPr>
            <w:r>
              <w:rPr>
                <w:spacing w:val="-52"/>
              </w:rPr>
              <w:t xml:space="preserve"> </w:t>
            </w:r>
            <w:r>
              <w:t>Маты</w:t>
            </w:r>
            <w:r>
              <w:rPr>
                <w:spacing w:val="-4"/>
              </w:rPr>
              <w:t xml:space="preserve"> </w:t>
            </w:r>
            <w:r>
              <w:t>гимнастические</w:t>
            </w:r>
          </w:p>
          <w:p w:rsidR="00D31865" w:rsidRDefault="00036A71" w:rsidP="00A70668">
            <w:pPr>
              <w:pStyle w:val="TableParagraph"/>
              <w:ind w:left="117" w:right="1568"/>
              <w:rPr>
                <w:spacing w:val="-52"/>
              </w:rPr>
            </w:pPr>
            <w:r>
              <w:t>Мяч набивной (1 кг,</w:t>
            </w:r>
            <w:r>
              <w:rPr>
                <w:spacing w:val="1"/>
              </w:rPr>
              <w:t xml:space="preserve"> </w:t>
            </w:r>
            <w:r>
              <w:t>2кг,</w:t>
            </w:r>
            <w:r>
              <w:rPr>
                <w:spacing w:val="1"/>
              </w:rPr>
              <w:t xml:space="preserve"> </w:t>
            </w:r>
            <w:r>
              <w:t>3 кг)</w:t>
            </w:r>
            <w:r>
              <w:rPr>
                <w:spacing w:val="-52"/>
              </w:rPr>
              <w:t xml:space="preserve"> </w:t>
            </w:r>
          </w:p>
          <w:p w:rsidR="00036A71" w:rsidRDefault="00036A71" w:rsidP="00A70668">
            <w:pPr>
              <w:pStyle w:val="TableParagraph"/>
              <w:ind w:left="117" w:right="1568"/>
            </w:pPr>
            <w:r>
              <w:t>Скакалка</w:t>
            </w:r>
            <w:r>
              <w:rPr>
                <w:spacing w:val="-3"/>
              </w:rPr>
              <w:t xml:space="preserve"> </w:t>
            </w:r>
            <w:r>
              <w:t>гимнастическая</w:t>
            </w:r>
          </w:p>
          <w:p w:rsidR="00D31865" w:rsidRDefault="00036A71" w:rsidP="00A70668">
            <w:pPr>
              <w:pStyle w:val="TableParagraph"/>
              <w:spacing w:before="1"/>
              <w:ind w:left="117" w:right="2647"/>
              <w:rPr>
                <w:spacing w:val="1"/>
              </w:rPr>
            </w:pPr>
            <w:r>
              <w:t>Палка гимнастическая</w:t>
            </w:r>
            <w:r>
              <w:rPr>
                <w:spacing w:val="1"/>
              </w:rPr>
              <w:t xml:space="preserve"> </w:t>
            </w:r>
          </w:p>
          <w:p w:rsidR="00036A71" w:rsidRDefault="00036A71" w:rsidP="00A70668">
            <w:pPr>
              <w:pStyle w:val="TableParagraph"/>
              <w:spacing w:before="1"/>
              <w:ind w:left="117" w:right="2647"/>
            </w:pPr>
            <w:r>
              <w:t>Обруч</w:t>
            </w:r>
            <w:r>
              <w:rPr>
                <w:spacing w:val="-9"/>
              </w:rPr>
              <w:t xml:space="preserve"> </w:t>
            </w:r>
            <w:r>
              <w:t>гимнастический</w:t>
            </w:r>
          </w:p>
          <w:p w:rsidR="00036A71" w:rsidRPr="00D31865" w:rsidRDefault="00036A71" w:rsidP="00A70668">
            <w:pPr>
              <w:pStyle w:val="TableParagraph"/>
              <w:numPr>
                <w:ilvl w:val="0"/>
                <w:numId w:val="7"/>
              </w:numPr>
              <w:tabs>
                <w:tab w:val="left" w:pos="449"/>
              </w:tabs>
              <w:spacing w:line="252" w:lineRule="exact"/>
              <w:ind w:left="448" w:hanging="286"/>
              <w:jc w:val="left"/>
              <w:rPr>
                <w:b/>
              </w:rPr>
            </w:pPr>
            <w:r w:rsidRPr="00D31865">
              <w:rPr>
                <w:b/>
              </w:rPr>
              <w:t>Легкая</w:t>
            </w:r>
            <w:r w:rsidRPr="00D31865">
              <w:rPr>
                <w:b/>
                <w:spacing w:val="-3"/>
              </w:rPr>
              <w:t xml:space="preserve"> </w:t>
            </w:r>
            <w:r w:rsidRPr="00D31865">
              <w:rPr>
                <w:b/>
              </w:rPr>
              <w:t>атлетика</w:t>
            </w:r>
          </w:p>
          <w:p w:rsidR="00D31865" w:rsidRDefault="00036A71" w:rsidP="00A70668">
            <w:pPr>
              <w:pStyle w:val="TableParagraph"/>
              <w:spacing w:before="1"/>
              <w:ind w:left="117" w:right="1093"/>
            </w:pPr>
            <w:r>
              <w:t>Планка и стойки для прыжков в высоту</w:t>
            </w:r>
          </w:p>
          <w:p w:rsidR="00036A71" w:rsidRDefault="00036A71" w:rsidP="00A70668">
            <w:pPr>
              <w:pStyle w:val="TableParagraph"/>
              <w:spacing w:before="1"/>
              <w:ind w:left="117" w:right="1093"/>
            </w:pPr>
            <w:r>
              <w:rPr>
                <w:spacing w:val="-52"/>
              </w:rPr>
              <w:t xml:space="preserve"> </w:t>
            </w:r>
            <w:r>
              <w:t>Флажки</w:t>
            </w:r>
            <w:r>
              <w:rPr>
                <w:spacing w:val="-1"/>
              </w:rPr>
              <w:t xml:space="preserve"> </w:t>
            </w:r>
            <w:r>
              <w:t>разметочные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опоре</w:t>
            </w:r>
          </w:p>
          <w:p w:rsidR="00036A71" w:rsidRDefault="00036A71" w:rsidP="00A70668">
            <w:pPr>
              <w:pStyle w:val="TableParagraph"/>
              <w:spacing w:before="1"/>
              <w:ind w:left="117" w:right="490"/>
            </w:pPr>
            <w:r>
              <w:t>Комплект щитов баскетбольных с кольцами и</w:t>
            </w:r>
            <w:r>
              <w:rPr>
                <w:spacing w:val="-52"/>
              </w:rPr>
              <w:t xml:space="preserve"> </w:t>
            </w:r>
            <w:r w:rsidR="00D31865">
              <w:rPr>
                <w:spacing w:val="-52"/>
              </w:rPr>
              <w:t xml:space="preserve"> </w:t>
            </w:r>
            <w:r>
              <w:t>сеткой</w:t>
            </w:r>
          </w:p>
          <w:p w:rsidR="00036A71" w:rsidRDefault="00036A71" w:rsidP="00A70668">
            <w:pPr>
              <w:pStyle w:val="TableParagraph"/>
              <w:spacing w:line="251" w:lineRule="exact"/>
              <w:ind w:left="117"/>
            </w:pPr>
            <w:r>
              <w:t>Мячи</w:t>
            </w:r>
            <w:r>
              <w:rPr>
                <w:spacing w:val="-2"/>
              </w:rPr>
              <w:t xml:space="preserve"> </w:t>
            </w:r>
            <w:r>
              <w:t>баскетбольные</w:t>
            </w:r>
          </w:p>
          <w:p w:rsidR="00D31865" w:rsidRDefault="00036A71" w:rsidP="00A70668">
            <w:pPr>
              <w:pStyle w:val="TableParagraph"/>
              <w:spacing w:before="1"/>
              <w:ind w:left="117" w:right="528"/>
              <w:rPr>
                <w:spacing w:val="-52"/>
              </w:rPr>
            </w:pPr>
            <w:r>
              <w:t>Стойки и сетка волейбольные универсальные</w:t>
            </w:r>
            <w:r>
              <w:rPr>
                <w:spacing w:val="-52"/>
              </w:rPr>
              <w:t xml:space="preserve"> </w:t>
            </w:r>
          </w:p>
          <w:p w:rsidR="00036A71" w:rsidRDefault="00036A71" w:rsidP="00A70668">
            <w:pPr>
              <w:pStyle w:val="TableParagraph"/>
              <w:spacing w:before="1"/>
              <w:ind w:left="117" w:right="528"/>
            </w:pPr>
            <w:r>
              <w:t>Мячи</w:t>
            </w:r>
            <w:r>
              <w:rPr>
                <w:spacing w:val="-1"/>
              </w:rPr>
              <w:t xml:space="preserve"> </w:t>
            </w:r>
            <w:r>
              <w:t>волейбольные</w:t>
            </w:r>
          </w:p>
          <w:p w:rsidR="00036A71" w:rsidRDefault="00036A71" w:rsidP="00A70668">
            <w:pPr>
              <w:pStyle w:val="TableParagraph"/>
              <w:spacing w:before="1"/>
              <w:ind w:left="117"/>
            </w:pPr>
            <w:r>
              <w:t>Мячи</w:t>
            </w:r>
            <w:r>
              <w:rPr>
                <w:spacing w:val="-1"/>
              </w:rPr>
              <w:t xml:space="preserve"> </w:t>
            </w:r>
            <w:r>
              <w:t>футбольные</w:t>
            </w:r>
          </w:p>
        </w:tc>
        <w:tc>
          <w:tcPr>
            <w:tcW w:w="1486" w:type="dxa"/>
          </w:tcPr>
          <w:p w:rsidR="00036A71" w:rsidRDefault="00036A71" w:rsidP="00A70668">
            <w:pPr>
              <w:pStyle w:val="TableParagraph"/>
              <w:spacing w:line="243" w:lineRule="exact"/>
              <w:ind w:left="369" w:right="362"/>
              <w:jc w:val="center"/>
            </w:pPr>
            <w:r>
              <w:t>есть</w:t>
            </w:r>
          </w:p>
          <w:p w:rsidR="00036A71" w:rsidRDefault="00036A71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036A71" w:rsidRDefault="00036A71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036A71" w:rsidRDefault="00036A71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036A71" w:rsidRDefault="00036A71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036A71" w:rsidRDefault="00036A71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036A71" w:rsidRDefault="00036A71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036A71" w:rsidRDefault="00036A71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036A71" w:rsidRDefault="00036A71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036A71" w:rsidRDefault="00036A71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036A71" w:rsidRDefault="00036A71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036A71" w:rsidRDefault="00036A71" w:rsidP="00A70668">
            <w:pPr>
              <w:pStyle w:val="TableParagraph"/>
              <w:ind w:left="0"/>
              <w:rPr>
                <w:b/>
                <w:sz w:val="24"/>
              </w:rPr>
            </w:pPr>
          </w:p>
          <w:p w:rsidR="00036A71" w:rsidRDefault="00036A71" w:rsidP="00A70668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036A71" w:rsidRDefault="00036A71" w:rsidP="00A70668">
            <w:pPr>
              <w:pStyle w:val="TableParagraph"/>
              <w:ind w:left="369" w:right="362"/>
              <w:jc w:val="center"/>
            </w:pPr>
            <w:r>
              <w:t>есть</w:t>
            </w:r>
          </w:p>
        </w:tc>
      </w:tr>
      <w:tr w:rsidR="00036A71" w:rsidTr="00D31865">
        <w:trPr>
          <w:trHeight w:val="1270"/>
        </w:trPr>
        <w:tc>
          <w:tcPr>
            <w:tcW w:w="2126" w:type="dxa"/>
          </w:tcPr>
          <w:p w:rsidR="00D31865" w:rsidRDefault="00D31865" w:rsidP="00A70668">
            <w:pPr>
              <w:pStyle w:val="TableParagraph"/>
              <w:ind w:left="117" w:right="213"/>
            </w:pPr>
            <w:r>
              <w:t>Пришкольная</w:t>
            </w:r>
          </w:p>
          <w:p w:rsidR="00036A71" w:rsidRDefault="00D31865" w:rsidP="00A70668">
            <w:pPr>
              <w:pStyle w:val="TableParagraph"/>
              <w:ind w:left="117" w:right="213"/>
            </w:pPr>
            <w:r>
              <w:t>спортплощадка</w:t>
            </w:r>
          </w:p>
        </w:tc>
        <w:tc>
          <w:tcPr>
            <w:tcW w:w="6237" w:type="dxa"/>
          </w:tcPr>
          <w:p w:rsidR="00D31865" w:rsidRDefault="00036A71" w:rsidP="00D31865">
            <w:pPr>
              <w:pStyle w:val="TableParagraph"/>
              <w:numPr>
                <w:ilvl w:val="1"/>
                <w:numId w:val="145"/>
              </w:numPr>
              <w:ind w:left="117" w:right="1989" w:hanging="113"/>
              <w:rPr>
                <w:spacing w:val="1"/>
              </w:rPr>
            </w:pPr>
            <w:r>
              <w:t>Легкоатлетическая дорожка</w:t>
            </w:r>
            <w:r>
              <w:rPr>
                <w:spacing w:val="1"/>
              </w:rPr>
              <w:t xml:space="preserve"> </w:t>
            </w:r>
          </w:p>
          <w:p w:rsidR="00D31865" w:rsidRPr="00D31865" w:rsidRDefault="00036A71" w:rsidP="00D31865">
            <w:pPr>
              <w:pStyle w:val="TableParagraph"/>
              <w:numPr>
                <w:ilvl w:val="1"/>
                <w:numId w:val="145"/>
              </w:numPr>
              <w:ind w:left="117" w:right="1989" w:hanging="113"/>
            </w:pPr>
            <w:r>
              <w:t>Сектор для прыжков в длину</w:t>
            </w:r>
            <w:r>
              <w:rPr>
                <w:spacing w:val="1"/>
              </w:rPr>
              <w:t xml:space="preserve"> </w:t>
            </w:r>
          </w:p>
          <w:p w:rsidR="00D31865" w:rsidRPr="00D31865" w:rsidRDefault="00036A71" w:rsidP="00D31865">
            <w:pPr>
              <w:pStyle w:val="TableParagraph"/>
              <w:numPr>
                <w:ilvl w:val="1"/>
                <w:numId w:val="145"/>
              </w:numPr>
              <w:ind w:left="117" w:right="1989" w:hanging="113"/>
            </w:pPr>
            <w:r>
              <w:t>Сектор для прыжков в высоту</w:t>
            </w:r>
            <w:r>
              <w:rPr>
                <w:spacing w:val="-52"/>
              </w:rPr>
              <w:t xml:space="preserve"> </w:t>
            </w:r>
          </w:p>
          <w:p w:rsidR="00036A71" w:rsidRDefault="00036A71" w:rsidP="00D31865">
            <w:pPr>
              <w:pStyle w:val="TableParagraph"/>
              <w:numPr>
                <w:ilvl w:val="1"/>
                <w:numId w:val="145"/>
              </w:numPr>
              <w:ind w:left="117" w:right="1989" w:hanging="113"/>
            </w:pP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поле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футбола</w:t>
            </w:r>
          </w:p>
          <w:p w:rsidR="00036A71" w:rsidRDefault="00036A71" w:rsidP="00D31865">
            <w:pPr>
              <w:pStyle w:val="TableParagraph"/>
              <w:numPr>
                <w:ilvl w:val="1"/>
                <w:numId w:val="145"/>
              </w:numPr>
              <w:ind w:left="117" w:right="1989" w:hanging="113"/>
            </w:pPr>
            <w:r w:rsidRPr="00D31865">
              <w:rPr>
                <w:spacing w:val="-52"/>
              </w:rPr>
              <w:t xml:space="preserve"> </w:t>
            </w:r>
            <w:r>
              <w:t>Площадка</w:t>
            </w:r>
            <w:r w:rsidRPr="00D31865">
              <w:rPr>
                <w:spacing w:val="-1"/>
              </w:rPr>
              <w:t xml:space="preserve"> </w:t>
            </w:r>
            <w:r>
              <w:t>игровая</w:t>
            </w:r>
            <w:r w:rsidRPr="00D31865">
              <w:rPr>
                <w:spacing w:val="-1"/>
              </w:rPr>
              <w:t xml:space="preserve"> </w:t>
            </w:r>
            <w:r>
              <w:t>волейбольная</w:t>
            </w:r>
          </w:p>
        </w:tc>
        <w:tc>
          <w:tcPr>
            <w:tcW w:w="1486" w:type="dxa"/>
          </w:tcPr>
          <w:p w:rsidR="00036A71" w:rsidRDefault="00036A71" w:rsidP="00A70668">
            <w:pPr>
              <w:pStyle w:val="TableParagraph"/>
              <w:spacing w:line="243" w:lineRule="exact"/>
              <w:ind w:left="369" w:right="362"/>
              <w:jc w:val="center"/>
            </w:pPr>
            <w:r>
              <w:t>есть</w:t>
            </w:r>
          </w:p>
        </w:tc>
      </w:tr>
    </w:tbl>
    <w:p w:rsidR="00036A71" w:rsidRDefault="00036A71" w:rsidP="00036A71">
      <w:pPr>
        <w:pStyle w:val="a3"/>
        <w:spacing w:before="10"/>
        <w:ind w:left="0" w:firstLine="0"/>
        <w:jc w:val="left"/>
        <w:rPr>
          <w:b/>
          <w:sz w:val="12"/>
        </w:rPr>
      </w:pPr>
    </w:p>
    <w:p w:rsidR="00036A71" w:rsidRDefault="00036A71" w:rsidP="00036A71">
      <w:pPr>
        <w:pStyle w:val="a3"/>
        <w:spacing w:before="92" w:line="252" w:lineRule="exact"/>
        <w:ind w:left="1562" w:firstLine="0"/>
        <w:jc w:val="left"/>
      </w:pPr>
      <w:r>
        <w:t>Комплектование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кабинетов</w:t>
      </w:r>
      <w:r>
        <w:rPr>
          <w:spacing w:val="-2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D31865" w:rsidRDefault="00D31865" w:rsidP="00036A71">
      <w:pPr>
        <w:pStyle w:val="a3"/>
        <w:spacing w:before="92" w:line="252" w:lineRule="exact"/>
        <w:ind w:left="1562" w:firstLine="0"/>
        <w:jc w:val="left"/>
      </w:pPr>
    </w:p>
    <w:p w:rsidR="00036A71" w:rsidRDefault="00036A71" w:rsidP="00D31865">
      <w:pPr>
        <w:pStyle w:val="a5"/>
        <w:numPr>
          <w:ilvl w:val="0"/>
          <w:numId w:val="9"/>
        </w:numPr>
        <w:tabs>
          <w:tab w:val="left" w:pos="1276"/>
        </w:tabs>
        <w:spacing w:line="268" w:lineRule="exact"/>
        <w:ind w:left="709" w:firstLine="142"/>
        <w:jc w:val="left"/>
      </w:pPr>
      <w:r>
        <w:t>возрастных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обучающихся;</w:t>
      </w:r>
    </w:p>
    <w:p w:rsidR="00036A71" w:rsidRDefault="00036A71" w:rsidP="00D31865">
      <w:pPr>
        <w:pStyle w:val="a5"/>
        <w:numPr>
          <w:ilvl w:val="0"/>
          <w:numId w:val="9"/>
        </w:numPr>
        <w:tabs>
          <w:tab w:val="left" w:pos="1276"/>
        </w:tabs>
        <w:ind w:left="709" w:right="796" w:firstLine="142"/>
        <w:jc w:val="left"/>
      </w:pPr>
      <w:r>
        <w:t>ориентации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r>
        <w:t>личностных,</w:t>
      </w:r>
      <w:r>
        <w:rPr>
          <w:spacing w:val="10"/>
        </w:rPr>
        <w:t xml:space="preserve"> </w:t>
      </w:r>
      <w:r>
        <w:t>метапредметных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 w:rsidR="00D31865">
        <w:t>обу</w:t>
      </w:r>
      <w:r>
        <w:t>чения;</w:t>
      </w:r>
    </w:p>
    <w:p w:rsidR="00036A71" w:rsidRDefault="00036A71" w:rsidP="00D31865">
      <w:pPr>
        <w:pStyle w:val="a5"/>
        <w:numPr>
          <w:ilvl w:val="0"/>
          <w:numId w:val="9"/>
        </w:numPr>
        <w:tabs>
          <w:tab w:val="left" w:pos="1276"/>
        </w:tabs>
        <w:spacing w:line="269" w:lineRule="exact"/>
        <w:ind w:left="709" w:firstLine="142"/>
        <w:jc w:val="left"/>
      </w:pPr>
      <w:r>
        <w:t>необходимости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достаточности;</w:t>
      </w:r>
    </w:p>
    <w:p w:rsidR="00036A71" w:rsidRDefault="00036A71" w:rsidP="00D31865">
      <w:pPr>
        <w:pStyle w:val="a5"/>
        <w:numPr>
          <w:ilvl w:val="0"/>
          <w:numId w:val="9"/>
        </w:numPr>
        <w:tabs>
          <w:tab w:val="left" w:pos="1276"/>
        </w:tabs>
        <w:ind w:left="709" w:right="794" w:firstLine="142"/>
        <w:jc w:val="left"/>
      </w:pPr>
      <w:r>
        <w:t>универсальности,</w:t>
      </w:r>
      <w:r>
        <w:rPr>
          <w:spacing w:val="35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применения</w:t>
      </w:r>
      <w:r>
        <w:rPr>
          <w:spacing w:val="16"/>
        </w:rPr>
        <w:t xml:space="preserve"> </w:t>
      </w:r>
      <w:r>
        <w:t>одних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</w:t>
      </w:r>
      <w:r>
        <w:rPr>
          <w:spacing w:val="16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 w:rsidR="00D31865">
        <w:t>реше</w:t>
      </w:r>
      <w:r>
        <w:t>ния</w:t>
      </w:r>
      <w:r>
        <w:rPr>
          <w:spacing w:val="-2"/>
        </w:rPr>
        <w:t xml:space="preserve"> </w:t>
      </w:r>
      <w:r>
        <w:t>комплекса задач.</w:t>
      </w:r>
    </w:p>
    <w:p w:rsidR="00036A71" w:rsidRDefault="00036A71" w:rsidP="00D31865">
      <w:pPr>
        <w:pStyle w:val="a3"/>
        <w:tabs>
          <w:tab w:val="left" w:pos="1276"/>
        </w:tabs>
        <w:ind w:left="709" w:right="794" w:firstLine="142"/>
      </w:pPr>
      <w:r>
        <w:t>Интегрированным результатом выполнения условий реа</w:t>
      </w:r>
      <w:r w:rsidR="00D31865">
        <w:t>лизации программы начального об</w:t>
      </w:r>
      <w:r>
        <w:t>щего образования должно быть создание комфортной развивающей образовательной среды по</w:t>
      </w:r>
      <w:r>
        <w:rPr>
          <w:spacing w:val="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 обучающимся и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работникам:</w:t>
      </w:r>
    </w:p>
    <w:p w:rsidR="00036A71" w:rsidRDefault="00036A71" w:rsidP="00D31865">
      <w:pPr>
        <w:pStyle w:val="a5"/>
        <w:numPr>
          <w:ilvl w:val="0"/>
          <w:numId w:val="9"/>
        </w:numPr>
        <w:tabs>
          <w:tab w:val="left" w:pos="1276"/>
        </w:tabs>
        <w:ind w:left="709" w:right="798" w:firstLine="142"/>
      </w:pPr>
      <w:r>
        <w:t>обеспечивающей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56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и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общества,</w:t>
      </w:r>
      <w:r>
        <w:rPr>
          <w:spacing w:val="54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обучающихся;</w:t>
      </w:r>
    </w:p>
    <w:p w:rsidR="00036A71" w:rsidRDefault="00036A71" w:rsidP="00D31865">
      <w:pPr>
        <w:pStyle w:val="a5"/>
        <w:numPr>
          <w:ilvl w:val="0"/>
          <w:numId w:val="9"/>
        </w:numPr>
        <w:tabs>
          <w:tab w:val="left" w:pos="1276"/>
        </w:tabs>
        <w:ind w:left="709" w:right="798" w:firstLine="142"/>
      </w:pPr>
      <w:r>
        <w:t>гарантирующей безопасность,</w:t>
      </w:r>
      <w:r>
        <w:rPr>
          <w:spacing w:val="1"/>
        </w:rPr>
        <w:t xml:space="preserve"> </w:t>
      </w:r>
      <w:r>
        <w:t>охрану и укрепление физического,</w:t>
      </w:r>
      <w:r>
        <w:rPr>
          <w:spacing w:val="55"/>
        </w:rPr>
        <w:t xml:space="preserve"> </w:t>
      </w:r>
      <w:r>
        <w:t>психического здоровья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 благополучия</w:t>
      </w:r>
      <w:r>
        <w:rPr>
          <w:spacing w:val="-2"/>
        </w:rPr>
        <w:t xml:space="preserve"> </w:t>
      </w:r>
      <w:r>
        <w:t>обучающихся.</w:t>
      </w:r>
    </w:p>
    <w:p w:rsidR="00036A71" w:rsidRDefault="00036A71" w:rsidP="00D31865">
      <w:pPr>
        <w:pStyle w:val="a5"/>
        <w:tabs>
          <w:tab w:val="left" w:pos="1909"/>
          <w:tab w:val="left" w:pos="1910"/>
          <w:tab w:val="left" w:pos="10206"/>
        </w:tabs>
        <w:spacing w:line="268" w:lineRule="exact"/>
        <w:ind w:left="426" w:firstLine="0"/>
        <w:jc w:val="left"/>
      </w:pPr>
    </w:p>
    <w:p w:rsidR="00A70668" w:rsidRDefault="00A70668" w:rsidP="00A70668">
      <w:pPr>
        <w:pStyle w:val="Heading3"/>
        <w:spacing w:before="5"/>
        <w:ind w:left="2994"/>
      </w:pPr>
      <w:r>
        <w:t>Учебники,</w:t>
      </w:r>
      <w:r>
        <w:rPr>
          <w:spacing w:val="49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учреждении:</w:t>
      </w:r>
    </w:p>
    <w:p w:rsidR="00A70668" w:rsidRDefault="00A70668" w:rsidP="00A70668">
      <w:pPr>
        <w:pStyle w:val="a3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851"/>
        <w:gridCol w:w="6806"/>
      </w:tblGrid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51" w:lineRule="exact"/>
              <w:ind w:left="0" w:right="464"/>
              <w:jc w:val="right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51" w:lineRule="exact"/>
              <w:ind w:left="111" w:right="101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6806" w:type="dxa"/>
          </w:tcPr>
          <w:p w:rsidR="00A70668" w:rsidRDefault="00A70668" w:rsidP="00A70668">
            <w:pPr>
              <w:pStyle w:val="TableParagraph"/>
              <w:spacing w:line="251" w:lineRule="exact"/>
              <w:ind w:left="2539" w:right="2532"/>
              <w:jc w:val="center"/>
              <w:rPr>
                <w:b/>
              </w:rPr>
            </w:pPr>
            <w:r>
              <w:rPr>
                <w:b/>
              </w:rPr>
              <w:t>Автор,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название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7" w:lineRule="exact"/>
              <w:ind w:left="0" w:right="422"/>
              <w:jc w:val="right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7" w:lineRule="exact"/>
              <w:ind w:left="8"/>
              <w:jc w:val="center"/>
            </w:pPr>
            <w:r>
              <w:t>1</w:t>
            </w:r>
          </w:p>
        </w:tc>
        <w:tc>
          <w:tcPr>
            <w:tcW w:w="6806" w:type="dxa"/>
          </w:tcPr>
          <w:p w:rsidR="00A70668" w:rsidRDefault="0066743D" w:rsidP="0066743D">
            <w:pPr>
              <w:pStyle w:val="TableParagraph"/>
              <w:spacing w:line="242" w:lineRule="auto"/>
              <w:ind w:left="106"/>
            </w:pPr>
            <w:r>
              <w:t>Горецкий В.Г.</w:t>
            </w:r>
            <w:r w:rsidR="00A70668">
              <w:t xml:space="preserve"> Азбука.</w:t>
            </w:r>
            <w:r w:rsidR="00A70668">
              <w:rPr>
                <w:spacing w:val="1"/>
              </w:rPr>
              <w:t xml:space="preserve"> </w:t>
            </w:r>
            <w:r w:rsidR="00A70668">
              <w:t>Учебник в 2-х частях. (</w:t>
            </w:r>
            <w:r>
              <w:t>ШКОЛА РОССИИ</w:t>
            </w:r>
            <w:r w:rsidR="00A70668">
              <w:t>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7" w:lineRule="exact"/>
              <w:ind w:left="0" w:right="422"/>
              <w:jc w:val="right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7" w:lineRule="exact"/>
              <w:ind w:left="8"/>
              <w:jc w:val="center"/>
            </w:pPr>
            <w:r>
              <w:t>1</w:t>
            </w:r>
          </w:p>
        </w:tc>
        <w:tc>
          <w:tcPr>
            <w:tcW w:w="6806" w:type="dxa"/>
          </w:tcPr>
          <w:p w:rsidR="00A70668" w:rsidRDefault="00762862" w:rsidP="0066743D">
            <w:pPr>
              <w:pStyle w:val="TableParagraph"/>
              <w:ind w:left="106"/>
            </w:pPr>
            <w:r>
              <w:t xml:space="preserve">Канакина В.П. </w:t>
            </w:r>
            <w:r w:rsidR="00A70668">
              <w:t>Русский язык. Учебник. (</w:t>
            </w:r>
            <w:r w:rsidR="0066743D">
              <w:t>ШКОЛА РОССИИ</w:t>
            </w:r>
            <w:r w:rsidR="00A70668">
              <w:t>)</w:t>
            </w:r>
          </w:p>
        </w:tc>
      </w:tr>
    </w:tbl>
    <w:p w:rsidR="00B46DA3" w:rsidRDefault="00B46DA3" w:rsidP="00B46DA3">
      <w:pPr>
        <w:pStyle w:val="a3"/>
        <w:tabs>
          <w:tab w:val="left" w:pos="10206"/>
        </w:tabs>
        <w:spacing w:before="1"/>
        <w:ind w:left="426" w:right="477" w:firstLine="359"/>
      </w:pPr>
    </w:p>
    <w:p w:rsidR="00DA4C02" w:rsidRDefault="00DA4C02" w:rsidP="00B46DA3">
      <w:pPr>
        <w:pStyle w:val="a5"/>
        <w:tabs>
          <w:tab w:val="left" w:pos="426"/>
          <w:tab w:val="left" w:pos="1910"/>
        </w:tabs>
        <w:ind w:left="426" w:right="477" w:firstLine="0"/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851"/>
        <w:gridCol w:w="6806"/>
      </w:tblGrid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363"/>
            </w:pPr>
            <w:r>
              <w:lastRenderedPageBreak/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3" w:lineRule="exact"/>
              <w:ind w:left="8"/>
              <w:jc w:val="center"/>
            </w:pPr>
            <w:r>
              <w:t>1</w:t>
            </w:r>
          </w:p>
        </w:tc>
        <w:tc>
          <w:tcPr>
            <w:tcW w:w="6806" w:type="dxa"/>
          </w:tcPr>
          <w:p w:rsidR="00A70668" w:rsidRDefault="0066743D" w:rsidP="00A70668">
            <w:pPr>
              <w:pStyle w:val="TableParagraph"/>
              <w:ind w:left="106"/>
            </w:pPr>
            <w:r>
              <w:t xml:space="preserve">Климанова Л.Ф.,Горецкий В.Г., Голованова М.В. </w:t>
            </w:r>
            <w:r w:rsidR="00A70668">
              <w:t>Литературное</w:t>
            </w:r>
            <w:r w:rsidR="00A70668">
              <w:rPr>
                <w:spacing w:val="-52"/>
              </w:rPr>
              <w:t xml:space="preserve"> </w:t>
            </w:r>
            <w:r w:rsidR="00A70668">
              <w:t>чтение.</w:t>
            </w:r>
            <w:r w:rsidR="00A70668">
              <w:rPr>
                <w:spacing w:val="-1"/>
              </w:rPr>
              <w:t xml:space="preserve"> </w:t>
            </w:r>
            <w:r w:rsidR="00A70668">
              <w:t>Учебник</w:t>
            </w:r>
            <w:r w:rsidR="00A70668">
              <w:rPr>
                <w:spacing w:val="-2"/>
              </w:rPr>
              <w:t xml:space="preserve"> </w:t>
            </w:r>
            <w:r w:rsidR="00A70668">
              <w:t>в</w:t>
            </w:r>
            <w:r w:rsidR="00A70668">
              <w:rPr>
                <w:spacing w:val="-1"/>
              </w:rPr>
              <w:t xml:space="preserve"> </w:t>
            </w:r>
            <w:r w:rsidR="00A70668">
              <w:t>2-х частях.</w:t>
            </w:r>
            <w:r w:rsidR="00A70668">
              <w:rPr>
                <w:spacing w:val="-1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ШКОЛА РОССИИ</w:t>
            </w:r>
            <w:r w:rsidR="00A70668">
              <w:t>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Математика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1</w:t>
            </w:r>
          </w:p>
        </w:tc>
        <w:tc>
          <w:tcPr>
            <w:tcW w:w="6806" w:type="dxa"/>
          </w:tcPr>
          <w:p w:rsidR="00A70668" w:rsidRDefault="00762862" w:rsidP="00762862">
            <w:pPr>
              <w:pStyle w:val="TableParagraph"/>
              <w:spacing w:line="241" w:lineRule="exact"/>
              <w:ind w:left="106"/>
            </w:pPr>
            <w:r>
              <w:t>Моро М.И</w:t>
            </w:r>
            <w:r w:rsidR="00A70668">
              <w:t>.</w:t>
            </w:r>
            <w:r w:rsidR="00A70668">
              <w:rPr>
                <w:spacing w:val="-3"/>
              </w:rPr>
              <w:t xml:space="preserve"> </w:t>
            </w:r>
            <w:r w:rsidR="00A70668">
              <w:t>Математика.  Учебник в</w:t>
            </w:r>
            <w:r w:rsidR="00A70668">
              <w:rPr>
                <w:spacing w:val="-1"/>
              </w:rPr>
              <w:t xml:space="preserve"> </w:t>
            </w:r>
            <w:r>
              <w:rPr>
                <w:spacing w:val="-1"/>
              </w:rPr>
              <w:t>2</w:t>
            </w:r>
            <w:r w:rsidR="00A70668">
              <w:t xml:space="preserve"> частях.</w:t>
            </w:r>
            <w:r w:rsidR="0066743D">
              <w:t xml:space="preserve"> (ШКОЛА РОССИИ)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368"/>
            </w:pPr>
            <w: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3" w:lineRule="exact"/>
              <w:ind w:left="8"/>
              <w:jc w:val="center"/>
            </w:pPr>
            <w:r>
              <w:t>1</w:t>
            </w:r>
          </w:p>
        </w:tc>
        <w:tc>
          <w:tcPr>
            <w:tcW w:w="6806" w:type="dxa"/>
          </w:tcPr>
          <w:p w:rsidR="00A70668" w:rsidRDefault="00762862" w:rsidP="00762862">
            <w:pPr>
              <w:pStyle w:val="TableParagraph"/>
              <w:ind w:left="106"/>
            </w:pPr>
            <w:r>
              <w:t xml:space="preserve">Плешаков А.А. </w:t>
            </w:r>
            <w:r w:rsidR="00A70668">
              <w:t>Окружающий мир. Учебник в 2-х</w:t>
            </w:r>
            <w:r w:rsidR="00A70668">
              <w:rPr>
                <w:spacing w:val="-52"/>
              </w:rPr>
              <w:t xml:space="preserve"> </w:t>
            </w:r>
            <w:r w:rsidR="00A70668">
              <w:t>частях.</w:t>
            </w:r>
            <w:r w:rsidR="00A70668">
              <w:rPr>
                <w:spacing w:val="-1"/>
              </w:rPr>
              <w:t xml:space="preserve"> </w:t>
            </w:r>
            <w:r w:rsidR="00A70668">
              <w:t>(</w:t>
            </w:r>
            <w:r w:rsidR="0066743D">
              <w:t>ШКОЛА РОССИИ</w:t>
            </w:r>
            <w:r w:rsidR="00A70668">
              <w:t>)</w:t>
            </w:r>
          </w:p>
        </w:tc>
      </w:tr>
      <w:tr w:rsidR="00A70668" w:rsidTr="00A70668">
        <w:trPr>
          <w:trHeight w:val="565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Технология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1</w:t>
            </w:r>
          </w:p>
        </w:tc>
        <w:tc>
          <w:tcPr>
            <w:tcW w:w="6806" w:type="dxa"/>
          </w:tcPr>
          <w:p w:rsidR="00A70668" w:rsidRDefault="00762862" w:rsidP="00A70668">
            <w:pPr>
              <w:pStyle w:val="TableParagraph"/>
              <w:ind w:left="106" w:right="296"/>
            </w:pPr>
            <w:r>
              <w:t>Лутцева Е.А. Технология. Учеб</w:t>
            </w:r>
            <w:r w:rsidR="00A70668">
              <w:t>ник.</w:t>
            </w:r>
            <w:r w:rsidR="00A70668">
              <w:rPr>
                <w:spacing w:val="-1"/>
              </w:rPr>
              <w:t xml:space="preserve"> </w:t>
            </w:r>
            <w:r w:rsidR="00A70668">
              <w:t>(</w:t>
            </w:r>
            <w:r w:rsidR="0066743D">
              <w:t>ШКОЛА РОССИИ</w:t>
            </w:r>
            <w:r w:rsidR="00A70668">
              <w:t>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Музыка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1</w:t>
            </w:r>
          </w:p>
        </w:tc>
        <w:tc>
          <w:tcPr>
            <w:tcW w:w="6806" w:type="dxa"/>
          </w:tcPr>
          <w:p w:rsidR="00A70668" w:rsidRDefault="00A70668" w:rsidP="00A70668">
            <w:pPr>
              <w:pStyle w:val="TableParagraph"/>
              <w:spacing w:line="242" w:lineRule="auto"/>
              <w:ind w:left="106"/>
            </w:pPr>
            <w:r>
              <w:t>Критская Е.Д.,</w:t>
            </w:r>
            <w:r>
              <w:rPr>
                <w:spacing w:val="1"/>
              </w:rPr>
              <w:t xml:space="preserve"> </w:t>
            </w:r>
            <w:r>
              <w:t>Сергеева Г.П.,</w:t>
            </w:r>
            <w:r>
              <w:rPr>
                <w:spacing w:val="1"/>
              </w:rPr>
              <w:t xml:space="preserve"> </w:t>
            </w:r>
            <w:r>
              <w:t>Шмагина Т.С. Музыка Учебник.</w:t>
            </w:r>
            <w:r>
              <w:rPr>
                <w:spacing w:val="-52"/>
              </w:rPr>
              <w:t xml:space="preserve"> </w:t>
            </w:r>
            <w:r>
              <w:t>(</w:t>
            </w:r>
            <w:r w:rsidR="0066743D">
              <w:t>ШКОЛА РОССИИ</w:t>
            </w:r>
            <w:r>
              <w:t>)</w:t>
            </w:r>
          </w:p>
        </w:tc>
      </w:tr>
      <w:tr w:rsidR="00A70668" w:rsidTr="00A70668">
        <w:trPr>
          <w:trHeight w:val="565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315"/>
            </w:pPr>
            <w:r>
              <w:t>Изобразитель-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1</w:t>
            </w:r>
          </w:p>
        </w:tc>
        <w:tc>
          <w:tcPr>
            <w:tcW w:w="6806" w:type="dxa"/>
          </w:tcPr>
          <w:p w:rsidR="00A70668" w:rsidRDefault="00762862" w:rsidP="00A70668">
            <w:pPr>
              <w:pStyle w:val="TableParagraph"/>
              <w:ind w:left="106" w:right="296"/>
            </w:pPr>
            <w:r>
              <w:t>Неменская Л.А.</w:t>
            </w:r>
            <w:r w:rsidR="00A70668">
              <w:t xml:space="preserve"> Изобразительное искусство. Учебник. (</w:t>
            </w:r>
            <w:r w:rsidR="0066743D">
              <w:t>ШКОЛА РОССИИ</w:t>
            </w:r>
            <w:r w:rsidR="00A70668">
              <w:t>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2" w:lineRule="auto"/>
              <w:ind w:left="107" w:right="565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2" w:lineRule="exact"/>
              <w:ind w:left="8"/>
              <w:jc w:val="center"/>
            </w:pPr>
            <w:r>
              <w:t>1</w:t>
            </w:r>
          </w:p>
        </w:tc>
        <w:tc>
          <w:tcPr>
            <w:tcW w:w="6806" w:type="dxa"/>
          </w:tcPr>
          <w:p w:rsidR="00A70668" w:rsidRDefault="00762862" w:rsidP="00A70668">
            <w:pPr>
              <w:pStyle w:val="TableParagraph"/>
              <w:spacing w:line="242" w:lineRule="exact"/>
              <w:ind w:left="106"/>
            </w:pPr>
            <w:r>
              <w:t>Лях В.И</w:t>
            </w:r>
            <w:r w:rsidR="00A70668">
              <w:t>.</w:t>
            </w:r>
            <w:r w:rsidR="00A70668">
              <w:rPr>
                <w:spacing w:val="-3"/>
              </w:rPr>
              <w:t xml:space="preserve"> </w:t>
            </w:r>
            <w:r w:rsidR="00A70668">
              <w:t>Физическая</w:t>
            </w:r>
            <w:r w:rsidR="00A70668">
              <w:rPr>
                <w:spacing w:val="-4"/>
              </w:rPr>
              <w:t xml:space="preserve"> </w:t>
            </w:r>
            <w:r w:rsidR="00A70668">
              <w:t>культура</w:t>
            </w:r>
            <w:r>
              <w:t>кл. 1-4</w:t>
            </w:r>
            <w:r w:rsidR="00A70668">
              <w:t>.</w:t>
            </w:r>
            <w:r w:rsidR="00A70668">
              <w:rPr>
                <w:spacing w:val="-2"/>
              </w:rPr>
              <w:t xml:space="preserve"> </w:t>
            </w:r>
            <w:r w:rsidR="00A70668">
              <w:t>Учебник.</w:t>
            </w:r>
            <w:r w:rsidR="00A70668">
              <w:rPr>
                <w:spacing w:val="-3"/>
              </w:rPr>
              <w:t xml:space="preserve"> </w:t>
            </w:r>
            <w:r w:rsidR="00A70668">
              <w:t>(</w:t>
            </w:r>
            <w:r w:rsidR="0066743D">
              <w:t>ШКОЛА РОССИИ</w:t>
            </w:r>
            <w:r w:rsidR="00A70668">
              <w:t>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3" w:lineRule="exact"/>
              <w:ind w:left="8"/>
              <w:jc w:val="center"/>
            </w:pPr>
            <w:r>
              <w:t>2</w:t>
            </w:r>
          </w:p>
        </w:tc>
        <w:tc>
          <w:tcPr>
            <w:tcW w:w="6806" w:type="dxa"/>
          </w:tcPr>
          <w:p w:rsidR="00A70668" w:rsidRDefault="003F0F2F" w:rsidP="00A70668">
            <w:pPr>
              <w:pStyle w:val="TableParagraph"/>
              <w:ind w:left="106"/>
            </w:pPr>
            <w:r>
              <w:t>Канакина В.П. Русский язык. Учебник. (ШКОЛА РОССИИ)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520"/>
            </w:pPr>
            <w:r>
              <w:t>Английский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6806" w:type="dxa"/>
          </w:tcPr>
          <w:p w:rsidR="00A70668" w:rsidRDefault="004B509E" w:rsidP="00A70668">
            <w:pPr>
              <w:pStyle w:val="TableParagraph"/>
              <w:ind w:left="106"/>
            </w:pPr>
            <w:r>
              <w:t xml:space="preserve">Биболетова М.З. </w:t>
            </w:r>
            <w:r w:rsidR="00A70668">
              <w:t xml:space="preserve"> Английский язык.</w:t>
            </w:r>
            <w:r w:rsidR="00A70668">
              <w:rPr>
                <w:spacing w:val="-52"/>
              </w:rPr>
              <w:t xml:space="preserve"> </w:t>
            </w:r>
            <w:r w:rsidR="00A70668">
              <w:t>Учебник.</w:t>
            </w:r>
            <w:r w:rsidR="00A70668">
              <w:rPr>
                <w:spacing w:val="-3"/>
              </w:rPr>
              <w:t xml:space="preserve"> </w:t>
            </w:r>
            <w:r w:rsidR="00A70668">
              <w:t>(</w:t>
            </w:r>
            <w:r w:rsidR="0066743D">
              <w:t>ШКОЛА РОССИИ</w:t>
            </w:r>
            <w:r w:rsidR="00A70668">
              <w:t>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2" w:lineRule="auto"/>
              <w:ind w:left="107" w:right="363"/>
            </w:pPr>
            <w:r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6806" w:type="dxa"/>
          </w:tcPr>
          <w:p w:rsidR="00A70668" w:rsidRDefault="003A3DA7" w:rsidP="00A70668">
            <w:pPr>
              <w:pStyle w:val="TableParagraph"/>
              <w:spacing w:line="242" w:lineRule="auto"/>
              <w:ind w:left="106"/>
            </w:pPr>
            <w:r>
              <w:t>Климанова Л.Ф.,Горецкий В.Г., Голованова М.В. Литературное</w:t>
            </w:r>
            <w:r>
              <w:rPr>
                <w:spacing w:val="-52"/>
              </w:rPr>
              <w:t xml:space="preserve"> </w:t>
            </w:r>
            <w:r>
              <w:t>чтение.</w:t>
            </w:r>
            <w:r>
              <w:rPr>
                <w:spacing w:val="-1"/>
              </w:rPr>
              <w:t xml:space="preserve"> </w:t>
            </w:r>
            <w:r>
              <w:t>Учебник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2-х частях.</w:t>
            </w:r>
            <w:r>
              <w:rPr>
                <w:spacing w:val="-1"/>
              </w:rPr>
              <w:t xml:space="preserve"> (</w:t>
            </w:r>
            <w:r>
              <w:t>ШКОЛА РОССИИ)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Математика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6806" w:type="dxa"/>
          </w:tcPr>
          <w:p w:rsidR="00A70668" w:rsidRDefault="00582872" w:rsidP="00A70668">
            <w:pPr>
              <w:pStyle w:val="TableParagraph"/>
              <w:spacing w:line="241" w:lineRule="exact"/>
              <w:ind w:left="106"/>
            </w:pPr>
            <w:r>
              <w:t>Моро М.И.</w:t>
            </w:r>
            <w:r>
              <w:rPr>
                <w:spacing w:val="-3"/>
              </w:rPr>
              <w:t xml:space="preserve"> </w:t>
            </w:r>
            <w:r>
              <w:t>Математика.  Учебник в</w:t>
            </w:r>
            <w:r>
              <w:rPr>
                <w:spacing w:val="-1"/>
              </w:rPr>
              <w:t xml:space="preserve"> 2</w:t>
            </w:r>
            <w:r>
              <w:t xml:space="preserve"> частях. (ШКОЛА РОССИИ)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2" w:lineRule="auto"/>
              <w:ind w:left="107" w:right="368"/>
            </w:pPr>
            <w: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6806" w:type="dxa"/>
          </w:tcPr>
          <w:p w:rsidR="00A70668" w:rsidRDefault="003E6E48" w:rsidP="00A70668">
            <w:pPr>
              <w:pStyle w:val="TableParagraph"/>
              <w:spacing w:line="242" w:lineRule="auto"/>
              <w:ind w:left="106"/>
            </w:pPr>
            <w:r>
              <w:t>Плешаков А.А. Окружающий мир. Учебник в 2-х</w:t>
            </w:r>
            <w:r>
              <w:rPr>
                <w:spacing w:val="-52"/>
              </w:rPr>
              <w:t xml:space="preserve"> </w:t>
            </w:r>
            <w:r>
              <w:t>частях.</w:t>
            </w:r>
            <w:r>
              <w:rPr>
                <w:spacing w:val="-1"/>
              </w:rPr>
              <w:t xml:space="preserve"> </w:t>
            </w:r>
            <w:r>
              <w:t>(ШКОЛА РОССИИ)</w:t>
            </w:r>
          </w:p>
        </w:tc>
      </w:tr>
      <w:tr w:rsidR="00A70668" w:rsidTr="00A70668">
        <w:trPr>
          <w:trHeight w:val="565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Технология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6806" w:type="dxa"/>
          </w:tcPr>
          <w:p w:rsidR="00A70668" w:rsidRDefault="003E6E48" w:rsidP="00A70668">
            <w:pPr>
              <w:pStyle w:val="TableParagraph"/>
              <w:ind w:left="106" w:right="296"/>
            </w:pPr>
            <w:r>
              <w:t>Лутцева Е.А. Технология. Учебник.</w:t>
            </w:r>
            <w:r>
              <w:rPr>
                <w:spacing w:val="-1"/>
              </w:rPr>
              <w:t xml:space="preserve"> </w:t>
            </w:r>
            <w:r>
              <w:t>(ШКОЛА РОССИИ)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Музыка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6806" w:type="dxa"/>
          </w:tcPr>
          <w:p w:rsidR="00A70668" w:rsidRDefault="00A70668" w:rsidP="00A70668">
            <w:pPr>
              <w:pStyle w:val="TableParagraph"/>
              <w:spacing w:line="242" w:lineRule="auto"/>
              <w:ind w:left="106"/>
            </w:pPr>
            <w:r>
              <w:t>Критская Е.Д.,</w:t>
            </w:r>
            <w:r>
              <w:rPr>
                <w:spacing w:val="1"/>
              </w:rPr>
              <w:t xml:space="preserve"> </w:t>
            </w:r>
            <w:r>
              <w:t>Сергеева Г.П.,</w:t>
            </w:r>
            <w:r>
              <w:rPr>
                <w:spacing w:val="1"/>
              </w:rPr>
              <w:t xml:space="preserve"> </w:t>
            </w:r>
            <w:r>
              <w:t>Шмагина Т.С. Музыка. Учебник.</w:t>
            </w:r>
            <w:r>
              <w:rPr>
                <w:spacing w:val="-52"/>
              </w:rPr>
              <w:t xml:space="preserve"> </w:t>
            </w:r>
            <w:r>
              <w:t>(</w:t>
            </w:r>
            <w:r w:rsidR="0066743D">
              <w:t>ШКОЛА РОССИИ</w:t>
            </w:r>
            <w:r>
              <w:t>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315"/>
            </w:pPr>
            <w:r>
              <w:t>Изобразитель-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3" w:lineRule="exact"/>
              <w:ind w:left="8"/>
              <w:jc w:val="center"/>
            </w:pPr>
            <w:r>
              <w:t>2</w:t>
            </w:r>
          </w:p>
        </w:tc>
        <w:tc>
          <w:tcPr>
            <w:tcW w:w="6806" w:type="dxa"/>
          </w:tcPr>
          <w:p w:rsidR="00A70668" w:rsidRDefault="004B509E" w:rsidP="00A70668">
            <w:pPr>
              <w:pStyle w:val="TableParagraph"/>
              <w:ind w:left="106" w:right="296"/>
            </w:pPr>
            <w:r>
              <w:t>Неменская Л.А. Изобразительное искусство. Учебник. (ШКОЛА РОССИИ)</w:t>
            </w:r>
          </w:p>
        </w:tc>
      </w:tr>
      <w:tr w:rsidR="00A70668" w:rsidTr="00A70668">
        <w:trPr>
          <w:trHeight w:val="565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565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6806" w:type="dxa"/>
          </w:tcPr>
          <w:p w:rsidR="00A70668" w:rsidRDefault="00762862" w:rsidP="00A70668">
            <w:pPr>
              <w:pStyle w:val="TableParagraph"/>
              <w:ind w:left="106" w:right="426"/>
            </w:pPr>
            <w:r>
              <w:t>Лях В.И.</w:t>
            </w:r>
            <w:r>
              <w:rPr>
                <w:spacing w:val="-3"/>
              </w:rPr>
              <w:t xml:space="preserve"> </w:t>
            </w: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культуракл. 1-4.</w:t>
            </w:r>
            <w:r>
              <w:rPr>
                <w:spacing w:val="-2"/>
              </w:rPr>
              <w:t xml:space="preserve"> </w:t>
            </w:r>
            <w:r>
              <w:t>Учебник.</w:t>
            </w:r>
            <w:r>
              <w:rPr>
                <w:spacing w:val="-3"/>
              </w:rPr>
              <w:t xml:space="preserve"> </w:t>
            </w:r>
            <w:r>
              <w:t>(ШКОЛА РОССИИ)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3</w:t>
            </w:r>
          </w:p>
        </w:tc>
        <w:tc>
          <w:tcPr>
            <w:tcW w:w="6806" w:type="dxa"/>
          </w:tcPr>
          <w:p w:rsidR="00A70668" w:rsidRDefault="003F0F2F" w:rsidP="00A70668">
            <w:pPr>
              <w:pStyle w:val="TableParagraph"/>
              <w:spacing w:line="242" w:lineRule="auto"/>
              <w:ind w:left="106"/>
            </w:pPr>
            <w:r>
              <w:t>Канакина В.П. Русский язык. Учебник. (ШКОЛА РОССИИ)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520"/>
            </w:pPr>
            <w:r>
              <w:t>Английский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3</w:t>
            </w:r>
          </w:p>
        </w:tc>
        <w:tc>
          <w:tcPr>
            <w:tcW w:w="6806" w:type="dxa"/>
          </w:tcPr>
          <w:p w:rsidR="00A70668" w:rsidRDefault="004B509E" w:rsidP="00A70668">
            <w:pPr>
              <w:pStyle w:val="TableParagraph"/>
              <w:ind w:left="106"/>
            </w:pPr>
            <w:r>
              <w:t>Биболетова М.З.  Английский язык.</w:t>
            </w:r>
            <w:r>
              <w:rPr>
                <w:spacing w:val="-52"/>
              </w:rPr>
              <w:t xml:space="preserve"> </w:t>
            </w:r>
            <w:r>
              <w:t>Учебник.</w:t>
            </w:r>
            <w:r>
              <w:rPr>
                <w:spacing w:val="-3"/>
              </w:rPr>
              <w:t xml:space="preserve"> </w:t>
            </w:r>
            <w:r>
              <w:t>(ШКОЛА РОССИИ)</w:t>
            </w:r>
          </w:p>
        </w:tc>
      </w:tr>
      <w:tr w:rsidR="00A70668" w:rsidTr="00A70668">
        <w:trPr>
          <w:trHeight w:val="565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2" w:lineRule="auto"/>
              <w:ind w:left="107" w:right="363"/>
            </w:pPr>
            <w:r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3</w:t>
            </w:r>
          </w:p>
        </w:tc>
        <w:tc>
          <w:tcPr>
            <w:tcW w:w="6806" w:type="dxa"/>
          </w:tcPr>
          <w:p w:rsidR="00A70668" w:rsidRDefault="003A3DA7" w:rsidP="00A70668">
            <w:pPr>
              <w:pStyle w:val="TableParagraph"/>
              <w:spacing w:line="242" w:lineRule="auto"/>
              <w:ind w:left="106"/>
            </w:pPr>
            <w:r>
              <w:t>Климанова Л.Ф.,Горецкий В.Г., Голованова М.В. Литературное</w:t>
            </w:r>
            <w:r>
              <w:rPr>
                <w:spacing w:val="-52"/>
              </w:rPr>
              <w:t xml:space="preserve"> </w:t>
            </w:r>
            <w:r>
              <w:t>чтение.</w:t>
            </w:r>
            <w:r>
              <w:rPr>
                <w:spacing w:val="-1"/>
              </w:rPr>
              <w:t xml:space="preserve"> </w:t>
            </w:r>
            <w:r>
              <w:t>Учебник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2-х частях.</w:t>
            </w:r>
            <w:r>
              <w:rPr>
                <w:spacing w:val="-1"/>
              </w:rPr>
              <w:t xml:space="preserve"> (</w:t>
            </w:r>
            <w:r>
              <w:t>ШКОЛА РОССИИ)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Математика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3" w:lineRule="exact"/>
              <w:ind w:left="8"/>
              <w:jc w:val="center"/>
            </w:pPr>
            <w:r>
              <w:t>3</w:t>
            </w:r>
          </w:p>
        </w:tc>
        <w:tc>
          <w:tcPr>
            <w:tcW w:w="6806" w:type="dxa"/>
          </w:tcPr>
          <w:p w:rsidR="00A70668" w:rsidRDefault="00582872" w:rsidP="00A70668">
            <w:pPr>
              <w:pStyle w:val="TableParagraph"/>
              <w:spacing w:line="243" w:lineRule="exact"/>
              <w:ind w:left="106"/>
            </w:pPr>
            <w:r>
              <w:t>Моро М.И.</w:t>
            </w:r>
            <w:r>
              <w:rPr>
                <w:spacing w:val="-3"/>
              </w:rPr>
              <w:t xml:space="preserve"> </w:t>
            </w:r>
            <w:r>
              <w:t>Математика.  Учебник в</w:t>
            </w:r>
            <w:r>
              <w:rPr>
                <w:spacing w:val="-1"/>
              </w:rPr>
              <w:t xml:space="preserve"> 2</w:t>
            </w:r>
            <w:r>
              <w:t xml:space="preserve"> частях. (ШКОЛА РОССИИ)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368"/>
            </w:pPr>
            <w: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3</w:t>
            </w:r>
          </w:p>
        </w:tc>
        <w:tc>
          <w:tcPr>
            <w:tcW w:w="6806" w:type="dxa"/>
          </w:tcPr>
          <w:p w:rsidR="00A70668" w:rsidRDefault="003E6E48" w:rsidP="00A70668">
            <w:pPr>
              <w:pStyle w:val="TableParagraph"/>
              <w:ind w:left="106"/>
            </w:pPr>
            <w:r>
              <w:t>Плешаков А.А. Окружающий мир. Учебник в 2-х</w:t>
            </w:r>
            <w:r>
              <w:rPr>
                <w:spacing w:val="-52"/>
              </w:rPr>
              <w:t xml:space="preserve"> </w:t>
            </w:r>
            <w:r>
              <w:t>частях.</w:t>
            </w:r>
            <w:r>
              <w:rPr>
                <w:spacing w:val="-1"/>
              </w:rPr>
              <w:t xml:space="preserve"> </w:t>
            </w:r>
            <w:r>
              <w:t>(ШКОЛА РОССИИ)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Технология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3</w:t>
            </w:r>
          </w:p>
        </w:tc>
        <w:tc>
          <w:tcPr>
            <w:tcW w:w="6806" w:type="dxa"/>
          </w:tcPr>
          <w:p w:rsidR="00A70668" w:rsidRDefault="003E6E48" w:rsidP="00A70668">
            <w:pPr>
              <w:pStyle w:val="TableParagraph"/>
              <w:spacing w:line="242" w:lineRule="auto"/>
              <w:ind w:left="106" w:right="296"/>
            </w:pPr>
            <w:r>
              <w:t>Лутцева Е.А. Технология. Учебник.</w:t>
            </w:r>
            <w:r>
              <w:rPr>
                <w:spacing w:val="-1"/>
              </w:rPr>
              <w:t xml:space="preserve"> </w:t>
            </w:r>
            <w:r>
              <w:t>(ШКОЛА РОССИИ)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Музыка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3</w:t>
            </w:r>
          </w:p>
        </w:tc>
        <w:tc>
          <w:tcPr>
            <w:tcW w:w="6806" w:type="dxa"/>
          </w:tcPr>
          <w:p w:rsidR="00A70668" w:rsidRDefault="00A70668" w:rsidP="00A70668">
            <w:pPr>
              <w:pStyle w:val="TableParagraph"/>
              <w:ind w:left="106"/>
            </w:pPr>
            <w:r>
              <w:t>Критская Е.Д.,</w:t>
            </w:r>
            <w:r>
              <w:rPr>
                <w:spacing w:val="1"/>
              </w:rPr>
              <w:t xml:space="preserve"> </w:t>
            </w:r>
            <w:r>
              <w:t>Сергеева Г.П.,</w:t>
            </w:r>
            <w:r>
              <w:rPr>
                <w:spacing w:val="1"/>
              </w:rPr>
              <w:t xml:space="preserve"> </w:t>
            </w:r>
            <w:r>
              <w:t>Шмагина Т.С. Музыка. Учебник.</w:t>
            </w:r>
            <w:r>
              <w:rPr>
                <w:spacing w:val="-52"/>
              </w:rPr>
              <w:t xml:space="preserve"> </w:t>
            </w:r>
            <w:r>
              <w:t>(</w:t>
            </w:r>
            <w:r w:rsidR="0066743D">
              <w:t>ШКОЛА РОССИИ</w:t>
            </w:r>
            <w:r>
              <w:t>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2" w:lineRule="auto"/>
              <w:ind w:left="107" w:right="315"/>
            </w:pPr>
            <w:r>
              <w:t>Изобразитель-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3</w:t>
            </w:r>
          </w:p>
        </w:tc>
        <w:tc>
          <w:tcPr>
            <w:tcW w:w="6806" w:type="dxa"/>
          </w:tcPr>
          <w:p w:rsidR="00A70668" w:rsidRDefault="004B509E" w:rsidP="00A70668">
            <w:pPr>
              <w:pStyle w:val="TableParagraph"/>
              <w:spacing w:line="242" w:lineRule="auto"/>
              <w:ind w:left="106" w:right="296"/>
            </w:pPr>
            <w:r>
              <w:t>Неменская Л.А. Изобразительное искусство. Учебник. (ШКОЛА РОССИИ)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565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3</w:t>
            </w:r>
          </w:p>
        </w:tc>
        <w:tc>
          <w:tcPr>
            <w:tcW w:w="6806" w:type="dxa"/>
          </w:tcPr>
          <w:p w:rsidR="00A70668" w:rsidRDefault="00762862" w:rsidP="00A70668">
            <w:pPr>
              <w:pStyle w:val="TableParagraph"/>
              <w:ind w:left="106" w:right="243"/>
            </w:pPr>
            <w:r>
              <w:t>Лях В.И.</w:t>
            </w:r>
            <w:r>
              <w:rPr>
                <w:spacing w:val="-3"/>
              </w:rPr>
              <w:t xml:space="preserve"> </w:t>
            </w: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культуракл. 1-4.</w:t>
            </w:r>
            <w:r>
              <w:rPr>
                <w:spacing w:val="-2"/>
              </w:rPr>
              <w:t xml:space="preserve"> </w:t>
            </w:r>
            <w:r>
              <w:t>Учебник.</w:t>
            </w:r>
            <w:r>
              <w:rPr>
                <w:spacing w:val="-3"/>
              </w:rPr>
              <w:t xml:space="preserve"> </w:t>
            </w:r>
            <w:r>
              <w:t>(ШКОЛА РОССИИ)</w:t>
            </w:r>
          </w:p>
        </w:tc>
      </w:tr>
    </w:tbl>
    <w:p w:rsidR="00137F3A" w:rsidRDefault="00137F3A" w:rsidP="00137F3A">
      <w:pPr>
        <w:tabs>
          <w:tab w:val="left" w:pos="426"/>
        </w:tabs>
        <w:ind w:left="426" w:right="477"/>
        <w:jc w:val="both"/>
        <w:sectPr w:rsidR="00137F3A">
          <w:pgSz w:w="11910" w:h="16840"/>
          <w:pgMar w:top="1040" w:right="160" w:bottom="1060" w:left="500" w:header="0" w:footer="781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851"/>
        <w:gridCol w:w="6806"/>
      </w:tblGrid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bookmarkStart w:id="27" w:name="_TOC_250000"/>
            <w:r>
              <w:lastRenderedPageBreak/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3" w:lineRule="exact"/>
              <w:ind w:left="8"/>
              <w:jc w:val="center"/>
            </w:pPr>
            <w:r>
              <w:t>4</w:t>
            </w:r>
          </w:p>
        </w:tc>
        <w:tc>
          <w:tcPr>
            <w:tcW w:w="6806" w:type="dxa"/>
          </w:tcPr>
          <w:p w:rsidR="00A70668" w:rsidRDefault="003F0F2F" w:rsidP="00A70668">
            <w:pPr>
              <w:pStyle w:val="TableParagraph"/>
              <w:ind w:left="106"/>
            </w:pPr>
            <w:r>
              <w:t>Канакина В.П. Русский язык. Учебник. (ШКОЛА РОССИИ)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520"/>
            </w:pPr>
            <w:r>
              <w:t>Английский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4</w:t>
            </w:r>
          </w:p>
        </w:tc>
        <w:tc>
          <w:tcPr>
            <w:tcW w:w="6806" w:type="dxa"/>
          </w:tcPr>
          <w:p w:rsidR="00A70668" w:rsidRDefault="004B509E" w:rsidP="00A70668">
            <w:pPr>
              <w:pStyle w:val="TableParagraph"/>
              <w:ind w:left="106"/>
            </w:pPr>
            <w:r>
              <w:t>Биболетова М.З.  Английский язык.</w:t>
            </w:r>
            <w:r>
              <w:rPr>
                <w:spacing w:val="-52"/>
              </w:rPr>
              <w:t xml:space="preserve"> </w:t>
            </w:r>
            <w:r>
              <w:t>Учебник.</w:t>
            </w:r>
            <w:r>
              <w:rPr>
                <w:spacing w:val="-3"/>
              </w:rPr>
              <w:t xml:space="preserve"> </w:t>
            </w:r>
            <w:r>
              <w:t>(ШКОЛА РОССИИ)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363"/>
            </w:pPr>
            <w:r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3" w:lineRule="exact"/>
              <w:ind w:left="8"/>
              <w:jc w:val="center"/>
            </w:pPr>
            <w:r>
              <w:t>4</w:t>
            </w:r>
          </w:p>
        </w:tc>
        <w:tc>
          <w:tcPr>
            <w:tcW w:w="6806" w:type="dxa"/>
          </w:tcPr>
          <w:p w:rsidR="00A70668" w:rsidRDefault="003A3DA7" w:rsidP="00A70668">
            <w:pPr>
              <w:pStyle w:val="TableParagraph"/>
              <w:ind w:left="106"/>
            </w:pPr>
            <w:r>
              <w:t>Климанова Л.Ф.,Горецкий В.Г., Голованова М.В. Литературное</w:t>
            </w:r>
            <w:r>
              <w:rPr>
                <w:spacing w:val="-52"/>
              </w:rPr>
              <w:t xml:space="preserve"> </w:t>
            </w:r>
            <w:r>
              <w:t>чтение.</w:t>
            </w:r>
            <w:r>
              <w:rPr>
                <w:spacing w:val="-1"/>
              </w:rPr>
              <w:t xml:space="preserve"> </w:t>
            </w:r>
            <w:r>
              <w:t>Учебник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2-х частях.</w:t>
            </w:r>
            <w:r>
              <w:rPr>
                <w:spacing w:val="-1"/>
              </w:rPr>
              <w:t xml:space="preserve"> (</w:t>
            </w:r>
            <w:r>
              <w:t>ШКОЛА РОССИИ)</w:t>
            </w:r>
          </w:p>
        </w:tc>
      </w:tr>
      <w:tr w:rsidR="00A70668" w:rsidTr="00A70668">
        <w:trPr>
          <w:trHeight w:val="565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Математика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4</w:t>
            </w:r>
          </w:p>
        </w:tc>
        <w:tc>
          <w:tcPr>
            <w:tcW w:w="6806" w:type="dxa"/>
          </w:tcPr>
          <w:p w:rsidR="00A70668" w:rsidRDefault="00582872" w:rsidP="00A70668">
            <w:pPr>
              <w:pStyle w:val="TableParagraph"/>
              <w:spacing w:line="241" w:lineRule="exact"/>
              <w:ind w:left="106"/>
            </w:pPr>
            <w:r>
              <w:t>Моро М.И.</w:t>
            </w:r>
            <w:r>
              <w:rPr>
                <w:spacing w:val="-3"/>
              </w:rPr>
              <w:t xml:space="preserve"> </w:t>
            </w:r>
            <w:r>
              <w:t>Математика.  Учебник в</w:t>
            </w:r>
            <w:r>
              <w:rPr>
                <w:spacing w:val="-1"/>
              </w:rPr>
              <w:t xml:space="preserve"> 2</w:t>
            </w:r>
            <w:r>
              <w:t xml:space="preserve"> частях. (ШКОЛА РОССИИ)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2" w:lineRule="auto"/>
              <w:ind w:left="107" w:right="368"/>
            </w:pPr>
            <w: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4</w:t>
            </w:r>
          </w:p>
        </w:tc>
        <w:tc>
          <w:tcPr>
            <w:tcW w:w="6806" w:type="dxa"/>
          </w:tcPr>
          <w:p w:rsidR="00A70668" w:rsidRDefault="003E6E48" w:rsidP="00A70668">
            <w:pPr>
              <w:pStyle w:val="TableParagraph"/>
              <w:spacing w:line="242" w:lineRule="auto"/>
              <w:ind w:left="106"/>
            </w:pPr>
            <w:r>
              <w:t>Плешаков А.А. Окружающий мир. Учебник в 2-х</w:t>
            </w:r>
            <w:r>
              <w:rPr>
                <w:spacing w:val="-52"/>
              </w:rPr>
              <w:t xml:space="preserve"> </w:t>
            </w:r>
            <w:r>
              <w:t>частях.</w:t>
            </w:r>
            <w:r>
              <w:rPr>
                <w:spacing w:val="-1"/>
              </w:rPr>
              <w:t xml:space="preserve"> </w:t>
            </w:r>
            <w:r>
              <w:t>(ШКОЛА РОССИИ)</w:t>
            </w:r>
          </w:p>
        </w:tc>
      </w:tr>
      <w:tr w:rsidR="00A70668" w:rsidTr="00A70668">
        <w:trPr>
          <w:trHeight w:val="565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Технология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4</w:t>
            </w:r>
          </w:p>
        </w:tc>
        <w:tc>
          <w:tcPr>
            <w:tcW w:w="6806" w:type="dxa"/>
          </w:tcPr>
          <w:p w:rsidR="00A70668" w:rsidRDefault="003E6E48" w:rsidP="00A70668">
            <w:pPr>
              <w:pStyle w:val="TableParagraph"/>
              <w:ind w:left="106" w:right="296"/>
            </w:pPr>
            <w:r>
              <w:t>Лутцева Е.А. Технология. Учебник.</w:t>
            </w:r>
            <w:r>
              <w:rPr>
                <w:spacing w:val="-1"/>
              </w:rPr>
              <w:t xml:space="preserve"> </w:t>
            </w:r>
            <w:r>
              <w:t>(ШКОЛА РОССИИ)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2" w:lineRule="exact"/>
              <w:ind w:left="107"/>
            </w:pPr>
            <w:r>
              <w:t>Музыка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2" w:lineRule="exact"/>
              <w:ind w:left="8"/>
              <w:jc w:val="center"/>
            </w:pPr>
            <w:r>
              <w:t>4</w:t>
            </w:r>
          </w:p>
        </w:tc>
        <w:tc>
          <w:tcPr>
            <w:tcW w:w="6806" w:type="dxa"/>
          </w:tcPr>
          <w:p w:rsidR="00A70668" w:rsidRDefault="00A70668" w:rsidP="00A70668">
            <w:pPr>
              <w:pStyle w:val="TableParagraph"/>
              <w:spacing w:line="242" w:lineRule="auto"/>
              <w:ind w:left="106"/>
            </w:pPr>
            <w:r>
              <w:t>Критская Е.Д.,</w:t>
            </w:r>
            <w:r>
              <w:rPr>
                <w:spacing w:val="1"/>
              </w:rPr>
              <w:t xml:space="preserve"> </w:t>
            </w:r>
            <w:r>
              <w:t>Сергеева Г.П.,</w:t>
            </w:r>
            <w:r>
              <w:rPr>
                <w:spacing w:val="1"/>
              </w:rPr>
              <w:t xml:space="preserve"> </w:t>
            </w:r>
            <w:r>
              <w:t>Шмагина Т.С. Музыка. Учебник.</w:t>
            </w:r>
            <w:r>
              <w:rPr>
                <w:spacing w:val="-52"/>
              </w:rPr>
              <w:t xml:space="preserve"> </w:t>
            </w:r>
            <w:r>
              <w:t>(</w:t>
            </w:r>
            <w:r w:rsidR="0066743D">
              <w:t>ШКОЛА РОССИИ</w:t>
            </w:r>
            <w:r>
              <w:t>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315"/>
            </w:pPr>
            <w:r>
              <w:t>Изобразитель-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3" w:lineRule="exact"/>
              <w:ind w:left="8"/>
              <w:jc w:val="center"/>
            </w:pPr>
            <w:r>
              <w:t>4</w:t>
            </w:r>
          </w:p>
        </w:tc>
        <w:tc>
          <w:tcPr>
            <w:tcW w:w="6806" w:type="dxa"/>
          </w:tcPr>
          <w:p w:rsidR="00A70668" w:rsidRDefault="004B509E" w:rsidP="00A70668">
            <w:pPr>
              <w:pStyle w:val="TableParagraph"/>
              <w:ind w:left="106" w:right="296"/>
            </w:pPr>
            <w:r>
              <w:t>Неменская Л.А. Изобразительное искусство. Учебник. (ШКОЛА РОССИИ)</w:t>
            </w:r>
          </w:p>
        </w:tc>
      </w:tr>
      <w:tr w:rsidR="00A70668" w:rsidTr="00A70668">
        <w:trPr>
          <w:trHeight w:val="566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ind w:left="107" w:right="565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4</w:t>
            </w:r>
          </w:p>
        </w:tc>
        <w:tc>
          <w:tcPr>
            <w:tcW w:w="6806" w:type="dxa"/>
          </w:tcPr>
          <w:p w:rsidR="00A70668" w:rsidRDefault="00762862" w:rsidP="00A70668">
            <w:pPr>
              <w:pStyle w:val="TableParagraph"/>
              <w:spacing w:line="241" w:lineRule="exact"/>
              <w:ind w:left="106"/>
            </w:pPr>
            <w:r>
              <w:t>Лях В.И.</w:t>
            </w:r>
            <w:r>
              <w:rPr>
                <w:spacing w:val="-3"/>
              </w:rPr>
              <w:t xml:space="preserve"> </w:t>
            </w: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культуракл. 1-4.</w:t>
            </w:r>
            <w:r>
              <w:rPr>
                <w:spacing w:val="-2"/>
              </w:rPr>
              <w:t xml:space="preserve"> </w:t>
            </w:r>
            <w:r>
              <w:t>Учебник.</w:t>
            </w:r>
            <w:r>
              <w:rPr>
                <w:spacing w:val="-3"/>
              </w:rPr>
              <w:t xml:space="preserve"> </w:t>
            </w:r>
            <w:r>
              <w:t>(ШКОЛА РОССИИ)</w:t>
            </w:r>
          </w:p>
        </w:tc>
      </w:tr>
      <w:tr w:rsidR="00A70668" w:rsidTr="00A70668">
        <w:trPr>
          <w:trHeight w:val="568"/>
        </w:trPr>
        <w:tc>
          <w:tcPr>
            <w:tcW w:w="1810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ОРКСЭ</w:t>
            </w:r>
          </w:p>
        </w:tc>
        <w:tc>
          <w:tcPr>
            <w:tcW w:w="851" w:type="dxa"/>
          </w:tcPr>
          <w:p w:rsidR="00A70668" w:rsidRDefault="00A70668" w:rsidP="00A70668">
            <w:pPr>
              <w:pStyle w:val="TableParagraph"/>
              <w:spacing w:line="241" w:lineRule="exact"/>
              <w:ind w:left="8"/>
              <w:jc w:val="center"/>
            </w:pPr>
            <w:r>
              <w:t>4</w:t>
            </w:r>
          </w:p>
        </w:tc>
        <w:tc>
          <w:tcPr>
            <w:tcW w:w="6806" w:type="dxa"/>
          </w:tcPr>
          <w:p w:rsidR="00A70668" w:rsidRDefault="00E558C8" w:rsidP="0066743D">
            <w:pPr>
              <w:pStyle w:val="TableParagraph"/>
              <w:spacing w:line="241" w:lineRule="exact"/>
              <w:ind w:left="106"/>
            </w:pPr>
            <w:r>
              <w:t xml:space="preserve">Бородина А.В. </w:t>
            </w:r>
            <w:r w:rsidR="00A70668">
              <w:rPr>
                <w:spacing w:val="-2"/>
              </w:rPr>
              <w:t xml:space="preserve"> </w:t>
            </w:r>
            <w:r w:rsidR="00A70668">
              <w:t>Основы</w:t>
            </w:r>
            <w:r w:rsidR="00A70668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религиозных культур и </w:t>
            </w:r>
            <w:r w:rsidR="00A70668">
              <w:t>светской</w:t>
            </w:r>
            <w:r w:rsidR="00A70668">
              <w:rPr>
                <w:spacing w:val="-1"/>
              </w:rPr>
              <w:t xml:space="preserve"> </w:t>
            </w:r>
            <w:r w:rsidR="00A70668">
              <w:t>этики.</w:t>
            </w:r>
            <w:r>
              <w:rPr>
                <w:spacing w:val="-2"/>
              </w:rPr>
              <w:t xml:space="preserve">: основы православной культуры 4 кл. </w:t>
            </w:r>
            <w:r w:rsidR="00A70668">
              <w:t>Учебник.</w:t>
            </w:r>
            <w:r w:rsidR="0066743D">
              <w:t xml:space="preserve"> </w:t>
            </w:r>
          </w:p>
        </w:tc>
      </w:tr>
    </w:tbl>
    <w:p w:rsidR="00A70668" w:rsidRDefault="00A70668" w:rsidP="00A70668">
      <w:pPr>
        <w:pStyle w:val="a5"/>
        <w:numPr>
          <w:ilvl w:val="2"/>
          <w:numId w:val="10"/>
        </w:numPr>
        <w:tabs>
          <w:tab w:val="left" w:pos="2321"/>
        </w:tabs>
        <w:spacing w:before="91"/>
        <w:ind w:left="2320" w:hanging="553"/>
        <w:jc w:val="left"/>
        <w:rPr>
          <w:b/>
        </w:rPr>
      </w:pPr>
    </w:p>
    <w:p w:rsidR="00A70668" w:rsidRDefault="00A70668" w:rsidP="00A70668">
      <w:pPr>
        <w:pStyle w:val="a5"/>
        <w:numPr>
          <w:ilvl w:val="2"/>
          <w:numId w:val="10"/>
        </w:numPr>
        <w:tabs>
          <w:tab w:val="left" w:pos="2321"/>
        </w:tabs>
        <w:spacing w:before="91"/>
        <w:ind w:left="2320" w:hanging="553"/>
        <w:jc w:val="left"/>
        <w:rPr>
          <w:b/>
        </w:rPr>
      </w:pPr>
      <w:r>
        <w:rPr>
          <w:b/>
        </w:rPr>
        <w:t>Механизмы</w:t>
      </w:r>
      <w:r>
        <w:rPr>
          <w:b/>
          <w:spacing w:val="-4"/>
        </w:rPr>
        <w:t xml:space="preserve"> </w:t>
      </w:r>
      <w:r>
        <w:rPr>
          <w:b/>
        </w:rPr>
        <w:t>достижения</w:t>
      </w:r>
      <w:r>
        <w:rPr>
          <w:b/>
          <w:spacing w:val="-1"/>
        </w:rPr>
        <w:t xml:space="preserve"> </w:t>
      </w:r>
      <w:r>
        <w:rPr>
          <w:b/>
        </w:rPr>
        <w:t>целевых</w:t>
      </w:r>
      <w:r>
        <w:rPr>
          <w:b/>
          <w:spacing w:val="-3"/>
        </w:rPr>
        <w:t xml:space="preserve"> </w:t>
      </w:r>
      <w:r>
        <w:rPr>
          <w:b/>
        </w:rPr>
        <w:t>ориентиров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системе</w:t>
      </w:r>
      <w:r>
        <w:rPr>
          <w:b/>
          <w:spacing w:val="-3"/>
        </w:rPr>
        <w:t xml:space="preserve"> </w:t>
      </w:r>
      <w:bookmarkEnd w:id="27"/>
      <w:r>
        <w:rPr>
          <w:b/>
        </w:rPr>
        <w:t>условий</w:t>
      </w:r>
    </w:p>
    <w:p w:rsidR="00A70668" w:rsidRDefault="00A70668" w:rsidP="00A70668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A70668" w:rsidRDefault="00A70668" w:rsidP="00A70668">
      <w:pPr>
        <w:pStyle w:val="a3"/>
        <w:spacing w:before="1"/>
        <w:ind w:left="1768" w:firstLine="0"/>
        <w:jc w:val="left"/>
      </w:pP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программы:</w:t>
      </w:r>
    </w:p>
    <w:p w:rsidR="00A70668" w:rsidRDefault="00A70668" w:rsidP="00A70668">
      <w:pPr>
        <w:pStyle w:val="a5"/>
        <w:numPr>
          <w:ilvl w:val="0"/>
          <w:numId w:val="6"/>
        </w:numPr>
        <w:tabs>
          <w:tab w:val="left" w:pos="1909"/>
          <w:tab w:val="left" w:pos="1910"/>
        </w:tabs>
        <w:spacing w:line="269" w:lineRule="exact"/>
        <w:ind w:left="1910"/>
        <w:jc w:val="left"/>
      </w:pPr>
      <w:r>
        <w:t>соответствие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ФГОС;</w:t>
      </w:r>
    </w:p>
    <w:p w:rsidR="00A70668" w:rsidRDefault="00A70668" w:rsidP="00A70668">
      <w:pPr>
        <w:pStyle w:val="a5"/>
        <w:numPr>
          <w:ilvl w:val="0"/>
          <w:numId w:val="6"/>
        </w:numPr>
        <w:tabs>
          <w:tab w:val="left" w:pos="1909"/>
          <w:tab w:val="left" w:pos="1910"/>
        </w:tabs>
        <w:ind w:right="796" w:hanging="360"/>
        <w:jc w:val="left"/>
      </w:pPr>
      <w:r>
        <w:t>гарантия</w:t>
      </w:r>
      <w:r>
        <w:rPr>
          <w:spacing w:val="19"/>
        </w:rPr>
        <w:t xml:space="preserve"> </w:t>
      </w:r>
      <w:r>
        <w:t>сохранности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укрепления</w:t>
      </w:r>
      <w:r>
        <w:rPr>
          <w:spacing w:val="19"/>
        </w:rPr>
        <w:t xml:space="preserve"> </w:t>
      </w:r>
      <w:r>
        <w:t>физического,</w:t>
      </w:r>
      <w:r>
        <w:rPr>
          <w:spacing w:val="40"/>
        </w:rPr>
        <w:t xml:space="preserve"> </w:t>
      </w:r>
      <w:r>
        <w:t>психологического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социального</w:t>
      </w:r>
      <w:r>
        <w:rPr>
          <w:spacing w:val="20"/>
        </w:rPr>
        <w:t xml:space="preserve"> </w:t>
      </w:r>
      <w:r>
        <w:t>здо-</w:t>
      </w:r>
      <w:r>
        <w:rPr>
          <w:spacing w:val="-52"/>
        </w:rPr>
        <w:t xml:space="preserve"> </w:t>
      </w:r>
      <w:r>
        <w:t>ровья</w:t>
      </w:r>
      <w:r>
        <w:rPr>
          <w:spacing w:val="-1"/>
        </w:rPr>
        <w:t xml:space="preserve"> </w:t>
      </w:r>
      <w:r>
        <w:t>обучающихся;</w:t>
      </w:r>
    </w:p>
    <w:p w:rsidR="00A70668" w:rsidRDefault="00A70668" w:rsidP="00A70668">
      <w:pPr>
        <w:pStyle w:val="a5"/>
        <w:numPr>
          <w:ilvl w:val="0"/>
          <w:numId w:val="6"/>
        </w:numPr>
        <w:tabs>
          <w:tab w:val="left" w:pos="1909"/>
          <w:tab w:val="left" w:pos="1910"/>
        </w:tabs>
        <w:ind w:right="798" w:hanging="360"/>
        <w:jc w:val="left"/>
      </w:pPr>
      <w:r>
        <w:t>обеспечение</w:t>
      </w:r>
      <w:r>
        <w:rPr>
          <w:spacing w:val="24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планируемых</w:t>
      </w:r>
      <w:r>
        <w:rPr>
          <w:spacing w:val="24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примерной</w:t>
      </w:r>
      <w:r>
        <w:rPr>
          <w:spacing w:val="23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обра-</w:t>
      </w:r>
      <w:r>
        <w:rPr>
          <w:spacing w:val="-52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программы;</w:t>
      </w:r>
    </w:p>
    <w:p w:rsidR="00A70668" w:rsidRDefault="00A70668" w:rsidP="00A70668">
      <w:pPr>
        <w:pStyle w:val="a5"/>
        <w:numPr>
          <w:ilvl w:val="0"/>
          <w:numId w:val="6"/>
        </w:numPr>
        <w:tabs>
          <w:tab w:val="left" w:pos="1909"/>
          <w:tab w:val="left" w:pos="1910"/>
        </w:tabs>
        <w:ind w:right="799" w:hanging="360"/>
        <w:jc w:val="left"/>
      </w:pPr>
      <w:r>
        <w:t>учёт</w:t>
      </w:r>
      <w:r>
        <w:rPr>
          <w:spacing w:val="6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организации,</w:t>
      </w:r>
      <w:r>
        <w:rPr>
          <w:spacing w:val="9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организационной</w:t>
      </w:r>
      <w:r>
        <w:rPr>
          <w:spacing w:val="3"/>
        </w:rPr>
        <w:t xml:space="preserve"> </w:t>
      </w:r>
      <w:r>
        <w:t>структуры,</w:t>
      </w:r>
      <w:r>
        <w:rPr>
          <w:spacing w:val="13"/>
        </w:rPr>
        <w:t xml:space="preserve"> </w:t>
      </w:r>
      <w:r>
        <w:t>запро-</w:t>
      </w:r>
      <w:r>
        <w:rPr>
          <w:spacing w:val="-52"/>
        </w:rPr>
        <w:t xml:space="preserve"> </w:t>
      </w:r>
      <w:r>
        <w:t>сов</w:t>
      </w:r>
      <w:r>
        <w:rPr>
          <w:spacing w:val="-1"/>
        </w:rPr>
        <w:t xml:space="preserve"> </w:t>
      </w:r>
      <w:r>
        <w:t>участников образовательного</w:t>
      </w:r>
      <w:r>
        <w:rPr>
          <w:spacing w:val="-3"/>
        </w:rPr>
        <w:t xml:space="preserve"> </w:t>
      </w:r>
      <w:r>
        <w:t>процесса;</w:t>
      </w:r>
    </w:p>
    <w:p w:rsidR="00A70668" w:rsidRDefault="00A70668" w:rsidP="00A70668">
      <w:pPr>
        <w:pStyle w:val="a5"/>
        <w:numPr>
          <w:ilvl w:val="0"/>
          <w:numId w:val="6"/>
        </w:numPr>
        <w:tabs>
          <w:tab w:val="left" w:pos="1909"/>
          <w:tab w:val="left" w:pos="1910"/>
        </w:tabs>
        <w:ind w:right="797" w:hanging="360"/>
        <w:jc w:val="left"/>
      </w:pPr>
      <w:r>
        <w:t>предоставление возможности взаимодействия с социальными партнёрами,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социума.</w:t>
      </w:r>
    </w:p>
    <w:p w:rsidR="00A70668" w:rsidRDefault="00A70668" w:rsidP="00A70668">
      <w:pPr>
        <w:pStyle w:val="a3"/>
        <w:spacing w:before="3"/>
        <w:ind w:left="0" w:firstLine="0"/>
        <w:jc w:val="left"/>
      </w:pPr>
    </w:p>
    <w:p w:rsidR="00A70668" w:rsidRDefault="00A70668" w:rsidP="00A70668">
      <w:pPr>
        <w:pStyle w:val="Heading3"/>
        <w:ind w:left="1737"/>
        <w:jc w:val="left"/>
      </w:pPr>
      <w:r>
        <w:t>Сетевой</w:t>
      </w:r>
      <w:r>
        <w:rPr>
          <w:spacing w:val="-6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(дорожная</w:t>
      </w:r>
      <w:r>
        <w:rPr>
          <w:spacing w:val="-2"/>
        </w:rPr>
        <w:t xml:space="preserve"> </w:t>
      </w:r>
      <w:r>
        <w:t>карта)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условий</w:t>
      </w:r>
    </w:p>
    <w:p w:rsidR="00A70668" w:rsidRDefault="00A70668" w:rsidP="00A70668">
      <w:pPr>
        <w:pStyle w:val="a3"/>
        <w:spacing w:before="1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6062"/>
        <w:gridCol w:w="1697"/>
      </w:tblGrid>
      <w:tr w:rsidR="00A70668" w:rsidTr="00A70668">
        <w:trPr>
          <w:trHeight w:val="505"/>
        </w:trPr>
        <w:tc>
          <w:tcPr>
            <w:tcW w:w="1668" w:type="dxa"/>
          </w:tcPr>
          <w:p w:rsidR="00A70668" w:rsidRDefault="00A70668" w:rsidP="00A70668">
            <w:pPr>
              <w:pStyle w:val="TableParagraph"/>
              <w:spacing w:line="252" w:lineRule="exact"/>
              <w:ind w:left="165" w:right="136" w:firstLine="2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spacing w:before="1"/>
              <w:ind w:left="2316" w:right="2309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52" w:lineRule="exact"/>
              <w:ind w:left="268" w:right="240" w:firstLine="256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156BF6" w:rsidTr="00156BF6">
        <w:trPr>
          <w:trHeight w:val="587"/>
        </w:trPr>
        <w:tc>
          <w:tcPr>
            <w:tcW w:w="1668" w:type="dxa"/>
            <w:vMerge w:val="restart"/>
          </w:tcPr>
          <w:p w:rsidR="00156BF6" w:rsidRDefault="00156BF6" w:rsidP="00A70668">
            <w:pPr>
              <w:pStyle w:val="TableParagraph"/>
              <w:ind w:left="107" w:right="250"/>
              <w:jc w:val="both"/>
            </w:pPr>
            <w:r>
              <w:t>I.</w:t>
            </w:r>
            <w:r>
              <w:rPr>
                <w:spacing w:val="1"/>
              </w:rPr>
              <w:t xml:space="preserve"> </w:t>
            </w:r>
            <w:r>
              <w:t>Норматив-</w:t>
            </w:r>
            <w:r>
              <w:rPr>
                <w:spacing w:val="1"/>
              </w:rPr>
              <w:t xml:space="preserve"> </w:t>
            </w:r>
            <w:r>
              <w:t>ное обеспече-</w:t>
            </w:r>
            <w:r>
              <w:rPr>
                <w:spacing w:val="-52"/>
              </w:rPr>
              <w:t xml:space="preserve"> </w:t>
            </w:r>
            <w:r>
              <w:t>ние 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6062" w:type="dxa"/>
          </w:tcPr>
          <w:p w:rsidR="00156BF6" w:rsidRDefault="00156BF6" w:rsidP="00A70668">
            <w:pPr>
              <w:pStyle w:val="TableParagraph"/>
              <w:spacing w:line="247" w:lineRule="exact"/>
              <w:ind w:left="107"/>
            </w:pPr>
            <w:r>
              <w:t>1.Разработка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утверждение</w:t>
            </w:r>
            <w:r>
              <w:rPr>
                <w:spacing w:val="-2"/>
              </w:rPr>
              <w:t xml:space="preserve"> </w:t>
            </w:r>
            <w:r>
              <w:t>плана-графика</w:t>
            </w:r>
            <w:r>
              <w:rPr>
                <w:spacing w:val="-2"/>
              </w:rPr>
              <w:t xml:space="preserve"> </w:t>
            </w:r>
            <w:r>
              <w:t>введения</w:t>
            </w:r>
            <w:r>
              <w:rPr>
                <w:spacing w:val="-5"/>
              </w:rPr>
              <w:t xml:space="preserve"> </w:t>
            </w:r>
            <w:r>
              <w:t>ФГОС</w:t>
            </w:r>
          </w:p>
          <w:p w:rsidR="00156BF6" w:rsidRDefault="00156BF6" w:rsidP="00A70668">
            <w:pPr>
              <w:pStyle w:val="TableParagraph"/>
              <w:spacing w:before="1" w:line="238" w:lineRule="exact"/>
              <w:ind w:left="107"/>
            </w:pPr>
            <w:r>
              <w:t>НОО</w:t>
            </w:r>
          </w:p>
        </w:tc>
        <w:tc>
          <w:tcPr>
            <w:tcW w:w="1697" w:type="dxa"/>
          </w:tcPr>
          <w:p w:rsidR="00156BF6" w:rsidRDefault="00156BF6" w:rsidP="00A70668">
            <w:pPr>
              <w:pStyle w:val="TableParagraph"/>
              <w:spacing w:line="247" w:lineRule="exact"/>
              <w:ind w:left="107"/>
            </w:pPr>
            <w:r>
              <w:t>апрель 2022 г.</w:t>
            </w:r>
          </w:p>
        </w:tc>
      </w:tr>
      <w:tr w:rsidR="00A70668" w:rsidTr="00A70668">
        <w:trPr>
          <w:trHeight w:val="628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156BF6" w:rsidP="00156BF6">
            <w:pPr>
              <w:pStyle w:val="TableParagraph"/>
              <w:spacing w:line="242" w:lineRule="auto"/>
              <w:ind w:right="331"/>
            </w:pPr>
            <w:r>
              <w:t>2.</w:t>
            </w:r>
            <w:r w:rsidR="00A70668">
              <w:t>Обеспечение соответствия нормативнойбазы школы тре-</w:t>
            </w:r>
            <w:r w:rsidR="00A70668">
              <w:rPr>
                <w:spacing w:val="-52"/>
              </w:rPr>
              <w:t xml:space="preserve"> </w:t>
            </w:r>
            <w:r w:rsidR="00A70668">
              <w:t>бованиям</w:t>
            </w:r>
            <w:r w:rsidR="00A70668">
              <w:rPr>
                <w:spacing w:val="-1"/>
              </w:rPr>
              <w:t xml:space="preserve"> </w:t>
            </w:r>
            <w:r w:rsidR="00A70668">
              <w:t>ФГОС</w:t>
            </w:r>
            <w:r w:rsidR="00A70668">
              <w:rPr>
                <w:spacing w:val="-1"/>
              </w:rPr>
              <w:t xml:space="preserve"> </w:t>
            </w:r>
            <w:r w:rsidR="00A70668">
              <w:t>НОО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7" w:lineRule="exact"/>
              <w:ind w:left="107"/>
            </w:pPr>
            <w:r>
              <w:t>постоянно</w:t>
            </w:r>
          </w:p>
        </w:tc>
      </w:tr>
      <w:tr w:rsidR="00A70668" w:rsidTr="00A70668">
        <w:trPr>
          <w:trHeight w:val="760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156BF6" w:rsidP="00A70668">
            <w:pPr>
              <w:pStyle w:val="TableParagraph"/>
              <w:spacing w:line="249" w:lineRule="exact"/>
              <w:ind w:left="107"/>
            </w:pPr>
            <w:r>
              <w:t>3.Ра</w:t>
            </w:r>
            <w:r w:rsidR="00A70668">
              <w:t>работка</w:t>
            </w:r>
            <w:r w:rsidR="00A70668">
              <w:rPr>
                <w:spacing w:val="-1"/>
              </w:rPr>
              <w:t xml:space="preserve"> </w:t>
            </w:r>
            <w:r w:rsidR="00A70668">
              <w:t>на</w:t>
            </w:r>
            <w:r w:rsidR="00A70668">
              <w:rPr>
                <w:spacing w:val="-1"/>
              </w:rPr>
              <w:t xml:space="preserve"> </w:t>
            </w:r>
            <w:r w:rsidR="00A70668">
              <w:t>основе</w:t>
            </w:r>
            <w:r w:rsidR="00A70668">
              <w:rPr>
                <w:spacing w:val="-1"/>
              </w:rPr>
              <w:t xml:space="preserve"> </w:t>
            </w:r>
            <w:r w:rsidR="00A70668">
              <w:t>примерной</w:t>
            </w:r>
            <w:r w:rsidR="00A70668">
              <w:rPr>
                <w:spacing w:val="-2"/>
              </w:rPr>
              <w:t xml:space="preserve"> </w:t>
            </w:r>
            <w:r w:rsidR="00A70668">
              <w:t>основной</w:t>
            </w:r>
            <w:r w:rsidR="00A70668">
              <w:rPr>
                <w:spacing w:val="-2"/>
              </w:rPr>
              <w:t xml:space="preserve"> </w:t>
            </w:r>
            <w:r w:rsidR="00A70668">
              <w:t>образователь-</w:t>
            </w:r>
          </w:p>
          <w:p w:rsidR="00A70668" w:rsidRDefault="00A70668" w:rsidP="00A70668">
            <w:pPr>
              <w:pStyle w:val="TableParagraph"/>
              <w:spacing w:line="252" w:lineRule="exact"/>
              <w:ind w:left="107" w:right="393"/>
            </w:pPr>
            <w:r>
              <w:t>ной программы начального общего образования Основной</w:t>
            </w:r>
            <w:r>
              <w:rPr>
                <w:spacing w:val="-52"/>
              </w:rPr>
              <w:t xml:space="preserve"> </w:t>
            </w:r>
            <w:r>
              <w:t>образо</w:t>
            </w:r>
            <w:r w:rsidR="00156BF6">
              <w:t>.</w:t>
            </w:r>
            <w:r>
              <w:t>вательной</w:t>
            </w:r>
            <w:r>
              <w:rPr>
                <w:spacing w:val="-2"/>
              </w:rPr>
              <w:t xml:space="preserve"> </w:t>
            </w:r>
            <w:r>
              <w:t>программы Школы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9" w:lineRule="exact"/>
              <w:ind w:left="107"/>
            </w:pPr>
            <w:r>
              <w:t>май 2022</w:t>
            </w:r>
          </w:p>
          <w:p w:rsidR="00A70668" w:rsidRDefault="00A70668" w:rsidP="00A70668">
            <w:pPr>
              <w:pStyle w:val="TableParagraph"/>
              <w:spacing w:line="252" w:lineRule="exact"/>
              <w:ind w:left="107" w:right="103"/>
            </w:pPr>
            <w:r>
              <w:t>(корректировка</w:t>
            </w:r>
            <w:r>
              <w:rPr>
                <w:spacing w:val="-52"/>
              </w:rPr>
              <w:t xml:space="preserve"> </w:t>
            </w:r>
            <w:r>
              <w:t>ежегодно)</w:t>
            </w:r>
          </w:p>
        </w:tc>
      </w:tr>
      <w:tr w:rsidR="00A70668" w:rsidTr="00A70668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156BF6" w:rsidP="00A70668">
            <w:pPr>
              <w:pStyle w:val="TableParagraph"/>
              <w:spacing w:line="246" w:lineRule="exact"/>
              <w:ind w:left="107"/>
            </w:pPr>
            <w:r>
              <w:t>4</w:t>
            </w:r>
            <w:r w:rsidR="00A70668">
              <w:rPr>
                <w:spacing w:val="51"/>
              </w:rPr>
              <w:t xml:space="preserve"> </w:t>
            </w:r>
            <w:r w:rsidR="00A70668">
              <w:t>Утверждение</w:t>
            </w:r>
            <w:r w:rsidR="00A70668">
              <w:rPr>
                <w:spacing w:val="52"/>
              </w:rPr>
              <w:t xml:space="preserve"> </w:t>
            </w:r>
            <w:r w:rsidR="00A70668">
              <w:t>образовательной</w:t>
            </w:r>
            <w:r w:rsidR="00A70668">
              <w:rPr>
                <w:spacing w:val="-1"/>
              </w:rPr>
              <w:t xml:space="preserve"> </w:t>
            </w:r>
            <w:r w:rsidR="00A70668">
              <w:t>программы</w:t>
            </w:r>
            <w:r w:rsidR="00A70668">
              <w:rPr>
                <w:spacing w:val="-2"/>
              </w:rPr>
              <w:t xml:space="preserve"> </w:t>
            </w:r>
            <w:r w:rsidR="00A70668">
              <w:t>начального</w:t>
            </w:r>
          </w:p>
          <w:p w:rsidR="00A70668" w:rsidRDefault="00A70668" w:rsidP="00A70668">
            <w:pPr>
              <w:pStyle w:val="TableParagraph"/>
              <w:spacing w:line="240" w:lineRule="exact"/>
              <w:ind w:left="107"/>
            </w:pP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1697" w:type="dxa"/>
          </w:tcPr>
          <w:p w:rsidR="00A70668" w:rsidRDefault="00156BF6" w:rsidP="00A70668">
            <w:pPr>
              <w:pStyle w:val="TableParagraph"/>
              <w:spacing w:line="246" w:lineRule="exact"/>
              <w:ind w:left="162"/>
            </w:pPr>
            <w:r>
              <w:t>август</w:t>
            </w:r>
            <w:r w:rsidR="00A70668">
              <w:t xml:space="preserve"> 2022</w:t>
            </w:r>
          </w:p>
          <w:p w:rsidR="00A70668" w:rsidRDefault="00A70668" w:rsidP="00A70668">
            <w:pPr>
              <w:pStyle w:val="TableParagraph"/>
              <w:spacing w:line="240" w:lineRule="exact"/>
              <w:ind w:left="107"/>
            </w:pPr>
            <w:r>
              <w:t>(корректировка</w:t>
            </w:r>
          </w:p>
        </w:tc>
      </w:tr>
    </w:tbl>
    <w:p w:rsidR="00A70668" w:rsidRDefault="00A70668" w:rsidP="00A70668">
      <w:pPr>
        <w:spacing w:line="240" w:lineRule="exact"/>
        <w:sectPr w:rsidR="00A70668">
          <w:pgSz w:w="11910" w:h="16840"/>
          <w:pgMar w:top="1120" w:right="160" w:bottom="980" w:left="500" w:header="0" w:footer="781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6062"/>
        <w:gridCol w:w="1697"/>
      </w:tblGrid>
      <w:tr w:rsidR="00A70668" w:rsidTr="00A70668">
        <w:trPr>
          <w:trHeight w:val="506"/>
        </w:trPr>
        <w:tc>
          <w:tcPr>
            <w:tcW w:w="1668" w:type="dxa"/>
          </w:tcPr>
          <w:p w:rsidR="00A70668" w:rsidRDefault="00A70668" w:rsidP="00A70668">
            <w:pPr>
              <w:pStyle w:val="TableParagraph"/>
              <w:spacing w:line="248" w:lineRule="exact"/>
              <w:ind w:left="167"/>
              <w:rPr>
                <w:b/>
              </w:rPr>
            </w:pPr>
            <w:r>
              <w:rPr>
                <w:b/>
              </w:rPr>
              <w:lastRenderedPageBreak/>
              <w:t>Направление</w:t>
            </w:r>
          </w:p>
          <w:p w:rsidR="00A70668" w:rsidRDefault="00A70668" w:rsidP="00A70668">
            <w:pPr>
              <w:pStyle w:val="TableParagraph"/>
              <w:spacing w:line="239" w:lineRule="exact"/>
              <w:ind w:left="165"/>
              <w:rPr>
                <w:b/>
              </w:rPr>
            </w:pPr>
            <w:r>
              <w:rPr>
                <w:b/>
              </w:rPr>
              <w:t>мероприятий</w:t>
            </w: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spacing w:line="248" w:lineRule="exact"/>
              <w:ind w:left="2316" w:right="2309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8" w:lineRule="exact"/>
              <w:ind w:left="247" w:right="239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  <w:p w:rsidR="00A70668" w:rsidRDefault="00A70668" w:rsidP="00A70668">
            <w:pPr>
              <w:pStyle w:val="TableParagraph"/>
              <w:spacing w:line="239" w:lineRule="exact"/>
              <w:ind w:left="249" w:right="239"/>
              <w:jc w:val="center"/>
              <w:rPr>
                <w:b/>
              </w:rPr>
            </w:pPr>
            <w:r>
              <w:rPr>
                <w:b/>
              </w:rPr>
              <w:t>реализации</w:t>
            </w:r>
          </w:p>
        </w:tc>
      </w:tr>
      <w:tr w:rsidR="00A70668" w:rsidTr="00A70668">
        <w:trPr>
          <w:trHeight w:val="254"/>
        </w:trPr>
        <w:tc>
          <w:tcPr>
            <w:tcW w:w="1668" w:type="dxa"/>
            <w:vMerge w:val="restart"/>
          </w:tcPr>
          <w:p w:rsidR="00A70668" w:rsidRDefault="00A70668" w:rsidP="00A70668">
            <w:pPr>
              <w:pStyle w:val="TableParagraph"/>
              <w:ind w:left="0"/>
            </w:pP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34" w:lineRule="exact"/>
              <w:ind w:left="107"/>
            </w:pPr>
            <w:r>
              <w:t>ежегодно)</w:t>
            </w:r>
          </w:p>
        </w:tc>
      </w:tr>
      <w:tr w:rsidR="00A70668" w:rsidTr="00A70668">
        <w:trPr>
          <w:trHeight w:val="1012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156BF6" w:rsidP="00156BF6">
            <w:pPr>
              <w:pStyle w:val="TableParagraph"/>
              <w:spacing w:line="242" w:lineRule="auto"/>
              <w:ind w:right="151"/>
            </w:pPr>
            <w:r>
              <w:t>5.</w:t>
            </w:r>
            <w:r w:rsidR="00A70668">
              <w:rPr>
                <w:spacing w:val="1"/>
              </w:rPr>
              <w:t xml:space="preserve"> </w:t>
            </w:r>
            <w:r w:rsidR="00A70668">
              <w:t>Приведение должностных инструкций работников Школы</w:t>
            </w:r>
            <w:r w:rsidR="00A70668">
              <w:rPr>
                <w:spacing w:val="-52"/>
              </w:rPr>
              <w:t xml:space="preserve"> </w:t>
            </w:r>
            <w:r w:rsidR="00A70668">
              <w:t>в</w:t>
            </w:r>
            <w:r w:rsidR="00A70668">
              <w:rPr>
                <w:spacing w:val="-2"/>
              </w:rPr>
              <w:t xml:space="preserve"> </w:t>
            </w:r>
            <w:r w:rsidR="00A70668">
              <w:t>соответствие стребованиями</w:t>
            </w:r>
            <w:r w:rsidR="00A70668">
              <w:rPr>
                <w:spacing w:val="-1"/>
              </w:rPr>
              <w:t xml:space="preserve"> </w:t>
            </w:r>
            <w:r w:rsidR="00A70668">
              <w:t>ФГОС</w:t>
            </w:r>
            <w:r w:rsidR="00A70668">
              <w:rPr>
                <w:spacing w:val="-2"/>
              </w:rPr>
              <w:t xml:space="preserve"> </w:t>
            </w:r>
            <w:r w:rsidR="00A70668">
              <w:t>НОО</w:t>
            </w:r>
            <w:r w:rsidR="00A70668">
              <w:rPr>
                <w:spacing w:val="-1"/>
              </w:rPr>
              <w:t xml:space="preserve"> </w:t>
            </w:r>
            <w:r w:rsidR="00A70668">
              <w:t>и тариф-</w:t>
            </w:r>
          </w:p>
          <w:p w:rsidR="00A70668" w:rsidRDefault="00A70668" w:rsidP="00A70668">
            <w:pPr>
              <w:pStyle w:val="TableParagraph"/>
              <w:spacing w:line="248" w:lineRule="exact"/>
              <w:ind w:left="107"/>
            </w:pPr>
            <w:r>
              <w:t>но-квалификационными</w:t>
            </w:r>
            <w:r>
              <w:rPr>
                <w:spacing w:val="-5"/>
              </w:rPr>
              <w:t xml:space="preserve"> </w:t>
            </w:r>
            <w:r>
              <w:t>характеристиками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профессиональ-</w:t>
            </w:r>
          </w:p>
          <w:p w:rsidR="00A70668" w:rsidRDefault="00A70668" w:rsidP="00A70668">
            <w:pPr>
              <w:pStyle w:val="TableParagraph"/>
              <w:spacing w:line="246" w:lineRule="exact"/>
              <w:ind w:left="107"/>
            </w:pPr>
            <w:r>
              <w:t>ным</w:t>
            </w:r>
            <w:r>
              <w:rPr>
                <w:spacing w:val="-1"/>
              </w:rPr>
              <w:t xml:space="preserve"> </w:t>
            </w:r>
            <w:r>
              <w:t>стандартом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ежегодно</w:t>
            </w:r>
          </w:p>
        </w:tc>
      </w:tr>
      <w:tr w:rsidR="00A70668" w:rsidTr="00A70668">
        <w:trPr>
          <w:trHeight w:val="791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156BF6" w:rsidP="00156BF6">
            <w:pPr>
              <w:pStyle w:val="TableParagraph"/>
              <w:ind w:right="536"/>
              <w:jc w:val="both"/>
            </w:pPr>
            <w:r>
              <w:t>6.</w:t>
            </w:r>
            <w:r w:rsidR="00A70668">
              <w:t>Определение списка учебников иучебных пособий, ис-</w:t>
            </w:r>
            <w:r w:rsidR="00A70668">
              <w:rPr>
                <w:spacing w:val="1"/>
              </w:rPr>
              <w:t xml:space="preserve"> </w:t>
            </w:r>
            <w:r w:rsidR="00A70668">
              <w:t>пользуемых вобразовательном процессе в соответствии с</w:t>
            </w:r>
            <w:r w:rsidR="00A70668">
              <w:rPr>
                <w:spacing w:val="-52"/>
              </w:rPr>
              <w:t xml:space="preserve"> </w:t>
            </w:r>
            <w:r w:rsidR="00A70668">
              <w:t>ФГОС</w:t>
            </w:r>
            <w:r w:rsidR="00A70668">
              <w:rPr>
                <w:spacing w:val="-2"/>
              </w:rPr>
              <w:t xml:space="preserve"> </w:t>
            </w:r>
            <w:r w:rsidR="00A70668">
              <w:t>НОО</w:t>
            </w:r>
          </w:p>
        </w:tc>
        <w:tc>
          <w:tcPr>
            <w:tcW w:w="1697" w:type="dxa"/>
          </w:tcPr>
          <w:p w:rsidR="00A70668" w:rsidRDefault="00156BF6" w:rsidP="00156BF6">
            <w:pPr>
              <w:pStyle w:val="TableParagraph"/>
              <w:ind w:left="107" w:right="103"/>
            </w:pPr>
            <w:r>
              <w:t>август</w:t>
            </w:r>
            <w:r w:rsidR="00A70668">
              <w:t xml:space="preserve"> 2022</w:t>
            </w:r>
            <w:r w:rsidR="00A70668">
              <w:rPr>
                <w:spacing w:val="1"/>
              </w:rPr>
              <w:t xml:space="preserve"> </w:t>
            </w:r>
            <w:r w:rsidR="00A70668">
              <w:t>(корректировка</w:t>
            </w:r>
            <w:r w:rsidR="00A70668">
              <w:rPr>
                <w:spacing w:val="-52"/>
              </w:rPr>
              <w:t xml:space="preserve"> </w:t>
            </w:r>
            <w:r w:rsidR="00A70668">
              <w:t>ежегодно)</w:t>
            </w:r>
          </w:p>
        </w:tc>
      </w:tr>
      <w:tr w:rsidR="00A70668" w:rsidTr="00A70668">
        <w:trPr>
          <w:trHeight w:val="1012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156BF6" w:rsidP="00A70668">
            <w:pPr>
              <w:pStyle w:val="TableParagraph"/>
              <w:ind w:left="107"/>
            </w:pPr>
            <w:r>
              <w:t>7.</w:t>
            </w:r>
            <w:r w:rsidR="00A70668">
              <w:t>Разработка и корректировка локальных актов,</w:t>
            </w:r>
            <w:r w:rsidR="00A70668">
              <w:rPr>
                <w:spacing w:val="1"/>
              </w:rPr>
              <w:t xml:space="preserve"> </w:t>
            </w:r>
            <w:r w:rsidR="00A70668">
              <w:t>устанавли-</w:t>
            </w:r>
            <w:r w:rsidR="00A70668">
              <w:rPr>
                <w:spacing w:val="-52"/>
              </w:rPr>
              <w:t xml:space="preserve"> </w:t>
            </w:r>
            <w:r w:rsidR="00A70668">
              <w:t>вающих требования кразличным объектам инфраструкту-</w:t>
            </w:r>
            <w:r w:rsidR="00A70668">
              <w:rPr>
                <w:spacing w:val="1"/>
              </w:rPr>
              <w:t xml:space="preserve"> </w:t>
            </w:r>
            <w:r w:rsidR="00A70668">
              <w:t>рыобразовательной</w:t>
            </w:r>
            <w:r w:rsidR="00A70668">
              <w:rPr>
                <w:spacing w:val="-4"/>
              </w:rPr>
              <w:t xml:space="preserve"> </w:t>
            </w:r>
            <w:r w:rsidR="00A70668">
              <w:t>организации с</w:t>
            </w:r>
            <w:r w:rsidR="00A70668">
              <w:rPr>
                <w:spacing w:val="-1"/>
              </w:rPr>
              <w:t xml:space="preserve"> </w:t>
            </w:r>
            <w:r w:rsidR="00A70668">
              <w:t>учетом требований</w:t>
            </w:r>
            <w:r w:rsidR="00A70668">
              <w:rPr>
                <w:spacing w:val="-2"/>
              </w:rPr>
              <w:t xml:space="preserve"> </w:t>
            </w:r>
            <w:r w:rsidR="00A70668">
              <w:t>к ми-</w:t>
            </w:r>
          </w:p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нимальной</w:t>
            </w:r>
            <w:r>
              <w:rPr>
                <w:spacing w:val="-4"/>
              </w:rPr>
              <w:t xml:space="preserve"> </w:t>
            </w:r>
            <w:r>
              <w:t>оснащенности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ежегодно</w:t>
            </w:r>
          </w:p>
        </w:tc>
      </w:tr>
      <w:tr w:rsidR="00A70668" w:rsidTr="00A70668">
        <w:trPr>
          <w:trHeight w:val="1771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156BF6" w:rsidP="00A70668">
            <w:pPr>
              <w:pStyle w:val="TableParagraph"/>
              <w:ind w:left="107" w:right="210"/>
            </w:pPr>
            <w:r>
              <w:t>8.</w:t>
            </w:r>
            <w:r w:rsidR="00A70668">
              <w:rPr>
                <w:spacing w:val="1"/>
              </w:rPr>
              <w:t xml:space="preserve"> </w:t>
            </w:r>
            <w:r w:rsidR="00A70668">
              <w:t>Доработка: образовательных программ; учебного плана;</w:t>
            </w:r>
            <w:r w:rsidR="00A70668">
              <w:rPr>
                <w:spacing w:val="1"/>
              </w:rPr>
              <w:t xml:space="preserve"> </w:t>
            </w:r>
            <w:r w:rsidR="00A70668">
              <w:t>рабочих программ учебныхпредметов,</w:t>
            </w:r>
            <w:r w:rsidR="00A70668">
              <w:rPr>
                <w:spacing w:val="1"/>
              </w:rPr>
              <w:t xml:space="preserve"> </w:t>
            </w:r>
            <w:r w:rsidR="00A70668">
              <w:t>курсов,</w:t>
            </w:r>
            <w:r w:rsidR="00A70668">
              <w:rPr>
                <w:spacing w:val="1"/>
              </w:rPr>
              <w:t xml:space="preserve"> </w:t>
            </w:r>
            <w:r w:rsidR="00A70668">
              <w:t>дисциплин,</w:t>
            </w:r>
            <w:r w:rsidR="00A70668">
              <w:rPr>
                <w:spacing w:val="1"/>
              </w:rPr>
              <w:t xml:space="preserve"> </w:t>
            </w:r>
            <w:r w:rsidR="00A70668">
              <w:t>модулей; годового календарного учебного графика; положе-</w:t>
            </w:r>
            <w:r w:rsidR="00A70668">
              <w:rPr>
                <w:spacing w:val="-52"/>
              </w:rPr>
              <w:t xml:space="preserve"> </w:t>
            </w:r>
            <w:r w:rsidR="00A70668">
              <w:t>ний о внеурочной деятельности обучающихся;положения об</w:t>
            </w:r>
            <w:r w:rsidR="00A70668">
              <w:rPr>
                <w:spacing w:val="-52"/>
              </w:rPr>
              <w:t xml:space="preserve"> </w:t>
            </w:r>
            <w:r w:rsidR="00A70668">
              <w:t>организации текущей и итоговой оценки достижения обуча-</w:t>
            </w:r>
            <w:r w:rsidR="00A70668">
              <w:rPr>
                <w:spacing w:val="-52"/>
              </w:rPr>
              <w:t xml:space="preserve"> </w:t>
            </w:r>
            <w:r w:rsidR="00A70668">
              <w:t>ющимися</w:t>
            </w:r>
            <w:r w:rsidR="00A70668">
              <w:rPr>
                <w:spacing w:val="-1"/>
              </w:rPr>
              <w:t xml:space="preserve"> </w:t>
            </w:r>
            <w:r w:rsidR="00A70668">
              <w:t>планируемых</w:t>
            </w:r>
            <w:r w:rsidR="00A70668">
              <w:rPr>
                <w:spacing w:val="52"/>
              </w:rPr>
              <w:t xml:space="preserve"> </w:t>
            </w:r>
            <w:r w:rsidR="00A70668">
              <w:t>результатов</w:t>
            </w:r>
            <w:r w:rsidR="00A70668">
              <w:rPr>
                <w:spacing w:val="-2"/>
              </w:rPr>
              <w:t xml:space="preserve"> </w:t>
            </w:r>
            <w:r w:rsidR="00A70668">
              <w:t>Образовательной</w:t>
            </w:r>
            <w:r w:rsidR="00A70668">
              <w:rPr>
                <w:spacing w:val="-2"/>
              </w:rPr>
              <w:t xml:space="preserve"> </w:t>
            </w:r>
            <w:r w:rsidR="00A70668">
              <w:t>про-</w:t>
            </w:r>
          </w:p>
          <w:p w:rsidR="00A70668" w:rsidRDefault="00A70668" w:rsidP="00A70668">
            <w:pPr>
              <w:pStyle w:val="TableParagraph"/>
              <w:spacing w:line="244" w:lineRule="exact"/>
              <w:ind w:left="107"/>
            </w:pPr>
            <w:r>
              <w:t>граммы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2" w:lineRule="exact"/>
              <w:ind w:left="402"/>
            </w:pPr>
            <w:r>
              <w:t>ежегодно</w:t>
            </w:r>
          </w:p>
        </w:tc>
      </w:tr>
      <w:tr w:rsidR="00A70668" w:rsidTr="00A70668">
        <w:trPr>
          <w:trHeight w:val="760"/>
        </w:trPr>
        <w:tc>
          <w:tcPr>
            <w:tcW w:w="1668" w:type="dxa"/>
            <w:vMerge w:val="restart"/>
          </w:tcPr>
          <w:p w:rsidR="00A70668" w:rsidRDefault="00A70668" w:rsidP="00A70668">
            <w:pPr>
              <w:pStyle w:val="TableParagraph"/>
              <w:ind w:left="107" w:right="130"/>
            </w:pPr>
            <w:r>
              <w:t>II. Финансовое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объема</w:t>
            </w:r>
            <w:r>
              <w:rPr>
                <w:spacing w:val="-1"/>
              </w:rPr>
              <w:t xml:space="preserve"> </w:t>
            </w:r>
            <w:r>
              <w:t>расходов,</w:t>
            </w:r>
            <w:r>
              <w:rPr>
                <w:spacing w:val="-1"/>
              </w:rPr>
              <w:t xml:space="preserve"> </w:t>
            </w:r>
            <w:r>
              <w:t>необходимых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реализа-</w:t>
            </w:r>
          </w:p>
          <w:p w:rsidR="00A70668" w:rsidRDefault="00A70668" w:rsidP="00A70668">
            <w:pPr>
              <w:pStyle w:val="TableParagraph"/>
              <w:spacing w:line="252" w:lineRule="exact"/>
              <w:ind w:left="107" w:right="95"/>
            </w:pPr>
            <w:r>
              <w:t>ции Образовательной программы и достижения планируемых</w:t>
            </w:r>
            <w:r>
              <w:rPr>
                <w:spacing w:val="-53"/>
              </w:rPr>
              <w:t xml:space="preserve"> </w:t>
            </w:r>
            <w:r>
              <w:t>результатов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ежегодно</w:t>
            </w:r>
          </w:p>
        </w:tc>
      </w:tr>
      <w:tr w:rsidR="00A70668" w:rsidTr="00A70668">
        <w:trPr>
          <w:trHeight w:val="1010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ind w:left="107" w:right="151"/>
            </w:pPr>
            <w:r>
              <w:t>2. Корректировка локальных актов, регламентирующих уста-</w:t>
            </w:r>
            <w:r>
              <w:rPr>
                <w:spacing w:val="-52"/>
              </w:rPr>
              <w:t xml:space="preserve"> </w:t>
            </w:r>
            <w:r>
              <w:t>новление заработной платы работников Школы,</w:t>
            </w:r>
            <w:r>
              <w:rPr>
                <w:spacing w:val="1"/>
              </w:rPr>
              <w:t xml:space="preserve"> </w:t>
            </w:r>
            <w:r>
              <w:t>втом числе</w:t>
            </w:r>
            <w:r>
              <w:rPr>
                <w:spacing w:val="1"/>
              </w:rPr>
              <w:t xml:space="preserve"> </w:t>
            </w:r>
            <w:r>
              <w:t>стимулирующих</w:t>
            </w:r>
            <w:r>
              <w:rPr>
                <w:spacing w:val="-2"/>
              </w:rPr>
              <w:t xml:space="preserve"> </w:t>
            </w:r>
            <w:r>
              <w:t>надбавок</w:t>
            </w:r>
            <w:r>
              <w:rPr>
                <w:spacing w:val="-2"/>
              </w:rPr>
              <w:t xml:space="preserve"> </w:t>
            </w:r>
            <w:r>
              <w:t>идоплат,</w:t>
            </w:r>
            <w:r>
              <w:rPr>
                <w:spacing w:val="52"/>
              </w:rPr>
              <w:t xml:space="preserve"> </w:t>
            </w:r>
            <w:r>
              <w:t>порядка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размеров</w:t>
            </w:r>
            <w:r>
              <w:rPr>
                <w:spacing w:val="-4"/>
              </w:rPr>
              <w:t xml:space="preserve"> </w:t>
            </w:r>
            <w:r>
              <w:t>пре-</w:t>
            </w:r>
          </w:p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мирования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ежегодно</w:t>
            </w:r>
          </w:p>
        </w:tc>
      </w:tr>
      <w:tr w:rsidR="00A70668" w:rsidTr="00A70668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3. Заключение</w:t>
            </w:r>
            <w:r>
              <w:rPr>
                <w:spacing w:val="-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соглашений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трудовому</w:t>
            </w:r>
            <w:r>
              <w:rPr>
                <w:spacing w:val="-3"/>
              </w:rPr>
              <w:t xml:space="preserve"> </w:t>
            </w:r>
            <w:r>
              <w:t>до-</w:t>
            </w:r>
          </w:p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говору</w:t>
            </w:r>
            <w:r>
              <w:rPr>
                <w:spacing w:val="-5"/>
              </w:rPr>
              <w:t xml:space="preserve"> </w:t>
            </w:r>
            <w:r>
              <w:t>с педагогическими</w:t>
            </w:r>
            <w:r>
              <w:rPr>
                <w:spacing w:val="-2"/>
              </w:rPr>
              <w:t xml:space="preserve"> </w:t>
            </w:r>
            <w:r>
              <w:t>работниками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ежегодно</w:t>
            </w:r>
          </w:p>
        </w:tc>
      </w:tr>
      <w:tr w:rsidR="00A70668" w:rsidTr="00A70668">
        <w:trPr>
          <w:trHeight w:val="1012"/>
        </w:trPr>
        <w:tc>
          <w:tcPr>
            <w:tcW w:w="1668" w:type="dxa"/>
          </w:tcPr>
          <w:p w:rsidR="00A70668" w:rsidRDefault="00A70668" w:rsidP="00A70668">
            <w:pPr>
              <w:pStyle w:val="TableParagraph"/>
              <w:ind w:left="107" w:right="93"/>
            </w:pPr>
            <w:r>
              <w:t>III.Организаци</w:t>
            </w:r>
            <w:r>
              <w:rPr>
                <w:spacing w:val="1"/>
              </w:rPr>
              <w:t xml:space="preserve"> </w:t>
            </w:r>
            <w:r>
              <w:t>онное обеспе-</w:t>
            </w:r>
            <w:r>
              <w:rPr>
                <w:spacing w:val="1"/>
              </w:rPr>
              <w:t xml:space="preserve"> </w:t>
            </w:r>
            <w:r>
              <w:t>чение</w:t>
            </w:r>
            <w:r>
              <w:rPr>
                <w:spacing w:val="-11"/>
              </w:rPr>
              <w:t xml:space="preserve"> </w:t>
            </w:r>
            <w:r>
              <w:t>введения</w:t>
            </w:r>
          </w:p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ind w:left="107" w:right="164"/>
            </w:pPr>
            <w:r>
              <w:t>1. Обеспечение координации взаимодействия участников об-</w:t>
            </w:r>
            <w:r>
              <w:rPr>
                <w:spacing w:val="-52"/>
              </w:rPr>
              <w:t xml:space="preserve"> </w:t>
            </w:r>
            <w:r>
              <w:t>разовательных отношений поорганизации введения ФГОС</w:t>
            </w:r>
            <w:r>
              <w:rPr>
                <w:spacing w:val="1"/>
              </w:rPr>
              <w:t xml:space="preserve"> </w:t>
            </w:r>
            <w:r>
              <w:t>НОО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постоянно</w:t>
            </w:r>
          </w:p>
        </w:tc>
      </w:tr>
      <w:tr w:rsidR="00A70668" w:rsidTr="00A70668">
        <w:trPr>
          <w:trHeight w:val="506"/>
        </w:trPr>
        <w:tc>
          <w:tcPr>
            <w:tcW w:w="1668" w:type="dxa"/>
            <w:vMerge w:val="restart"/>
          </w:tcPr>
          <w:p w:rsidR="00A70668" w:rsidRDefault="00A70668" w:rsidP="00A70668">
            <w:pPr>
              <w:pStyle w:val="TableParagraph"/>
              <w:ind w:left="107" w:right="301"/>
            </w:pPr>
            <w:r>
              <w:t>IV. Кадровое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1.Анализ</w:t>
            </w:r>
            <w:r>
              <w:rPr>
                <w:spacing w:val="-3"/>
              </w:rPr>
              <w:t xml:space="preserve"> </w:t>
            </w:r>
            <w:r>
              <w:t>кадрового</w:t>
            </w:r>
            <w:r>
              <w:rPr>
                <w:spacing w:val="-1"/>
              </w:rPr>
              <w:t xml:space="preserve"> </w:t>
            </w:r>
            <w:r>
              <w:t>обеспечения</w:t>
            </w:r>
            <w:r>
              <w:rPr>
                <w:spacing w:val="-1"/>
              </w:rPr>
              <w:t xml:space="preserve"> </w:t>
            </w:r>
            <w:r>
              <w:t>введения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  <w:p w:rsidR="00A70668" w:rsidRDefault="00A70668" w:rsidP="00A70668">
            <w:pPr>
              <w:pStyle w:val="TableParagraph"/>
              <w:spacing w:before="1" w:line="244" w:lineRule="exact"/>
              <w:ind w:left="107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постоянно</w:t>
            </w:r>
          </w:p>
        </w:tc>
      </w:tr>
      <w:tr w:rsidR="00A70668" w:rsidTr="00A70668">
        <w:trPr>
          <w:trHeight w:val="1012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ind w:left="107" w:right="167"/>
            </w:pPr>
            <w:r>
              <w:t>2.Создание (корректировка) плана-графика повышения ква-</w:t>
            </w:r>
            <w:r>
              <w:rPr>
                <w:spacing w:val="1"/>
              </w:rPr>
              <w:t xml:space="preserve"> </w:t>
            </w:r>
            <w:r>
              <w:t>лификации педагогических и руководящих работников обра-</w:t>
            </w:r>
            <w:r>
              <w:rPr>
                <w:spacing w:val="-52"/>
              </w:rPr>
              <w:t xml:space="preserve"> </w:t>
            </w:r>
            <w:r>
              <w:t>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связис</w:t>
            </w:r>
            <w:r>
              <w:rPr>
                <w:spacing w:val="-1"/>
              </w:rPr>
              <w:t xml:space="preserve"> </w:t>
            </w:r>
            <w:r>
              <w:t>введением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постоянно</w:t>
            </w:r>
          </w:p>
        </w:tc>
      </w:tr>
      <w:tr w:rsidR="00A70668" w:rsidTr="00A70668">
        <w:trPr>
          <w:trHeight w:val="758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Разработка</w:t>
            </w:r>
            <w:r>
              <w:rPr>
                <w:spacing w:val="-4"/>
              </w:rPr>
              <w:t xml:space="preserve"> </w:t>
            </w:r>
            <w:r>
              <w:t>(корректировка)</w:t>
            </w:r>
            <w:r>
              <w:rPr>
                <w:spacing w:val="-2"/>
              </w:rPr>
              <w:t xml:space="preserve"> </w:t>
            </w:r>
            <w:r>
              <w:t>плананаучно-методической</w:t>
            </w:r>
          </w:p>
          <w:p w:rsidR="00A70668" w:rsidRDefault="00A70668" w:rsidP="00A70668">
            <w:pPr>
              <w:pStyle w:val="TableParagraph"/>
              <w:spacing w:line="252" w:lineRule="exact"/>
              <w:ind w:left="107" w:right="204"/>
            </w:pPr>
            <w:r>
              <w:t>работы (внутришкольного повышения квалификации) с ори-</w:t>
            </w:r>
            <w:r>
              <w:rPr>
                <w:spacing w:val="-52"/>
              </w:rPr>
              <w:t xml:space="preserve"> </w:t>
            </w:r>
            <w:r>
              <w:t>ентацией</w:t>
            </w:r>
            <w:r>
              <w:rPr>
                <w:spacing w:val="-2"/>
              </w:rPr>
              <w:t xml:space="preserve"> </w:t>
            </w:r>
            <w:r>
              <w:t>на проблемы</w:t>
            </w:r>
            <w:r>
              <w:rPr>
                <w:spacing w:val="1"/>
              </w:rPr>
              <w:t xml:space="preserve"> </w:t>
            </w:r>
            <w:r>
              <w:t>введения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ежегодно</w:t>
            </w:r>
          </w:p>
        </w:tc>
      </w:tr>
      <w:tr w:rsidR="00A70668" w:rsidTr="00A70668">
        <w:trPr>
          <w:trHeight w:val="506"/>
        </w:trPr>
        <w:tc>
          <w:tcPr>
            <w:tcW w:w="1668" w:type="dxa"/>
            <w:vMerge w:val="restart"/>
          </w:tcPr>
          <w:p w:rsidR="00A70668" w:rsidRDefault="00A70668" w:rsidP="00A70668">
            <w:pPr>
              <w:pStyle w:val="TableParagraph"/>
              <w:ind w:left="107" w:right="312"/>
            </w:pPr>
            <w:r>
              <w:t>V. Информа-</w:t>
            </w:r>
            <w:r>
              <w:rPr>
                <w:spacing w:val="-52"/>
              </w:rPr>
              <w:t xml:space="preserve"> </w:t>
            </w:r>
            <w:r>
              <w:t>ционное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1.Размещение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  <w:r>
              <w:rPr>
                <w:spacing w:val="-1"/>
              </w:rPr>
              <w:t xml:space="preserve"> </w:t>
            </w:r>
            <w:r>
              <w:t>образовательной организации</w:t>
            </w:r>
            <w:r>
              <w:rPr>
                <w:spacing w:val="-2"/>
              </w:rPr>
              <w:t xml:space="preserve"> </w:t>
            </w:r>
            <w:r>
              <w:t>инфор-</w:t>
            </w:r>
          </w:p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мационных</w:t>
            </w:r>
            <w:r>
              <w:rPr>
                <w:spacing w:val="-1"/>
              </w:rPr>
              <w:t xml:space="preserve"> </w:t>
            </w:r>
            <w:r>
              <w:t>материалово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постоянно</w:t>
            </w:r>
          </w:p>
        </w:tc>
      </w:tr>
      <w:tr w:rsidR="00A70668" w:rsidTr="00A70668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2.Широкое</w:t>
            </w:r>
            <w:r>
              <w:rPr>
                <w:spacing w:val="-3"/>
              </w:rPr>
              <w:t xml:space="preserve"> </w:t>
            </w:r>
            <w:r>
              <w:t>информирование</w:t>
            </w:r>
            <w:r>
              <w:rPr>
                <w:spacing w:val="-1"/>
              </w:rPr>
              <w:t xml:space="preserve"> </w:t>
            </w:r>
            <w:r>
              <w:t>родительской</w:t>
            </w:r>
            <w:r>
              <w:rPr>
                <w:spacing w:val="-2"/>
              </w:rPr>
              <w:t xml:space="preserve"> </w:t>
            </w:r>
            <w:r>
              <w:t>общественности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введении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перехода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них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постоянно</w:t>
            </w:r>
          </w:p>
        </w:tc>
      </w:tr>
      <w:tr w:rsidR="00A70668" w:rsidTr="00A70668">
        <w:trPr>
          <w:trHeight w:val="760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ind w:left="107" w:right="185"/>
            </w:pPr>
            <w:r>
              <w:t>3.Обеспечение публичной отчетности образовательной орга-</w:t>
            </w:r>
            <w:r>
              <w:rPr>
                <w:spacing w:val="-52"/>
              </w:rPr>
              <w:t xml:space="preserve"> </w:t>
            </w:r>
            <w:r>
              <w:t>низации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результатах</w:t>
            </w:r>
            <w:r>
              <w:rPr>
                <w:spacing w:val="-1"/>
              </w:rPr>
              <w:t xml:space="preserve"> </w:t>
            </w:r>
            <w:r>
              <w:t>введения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  <w:p w:rsidR="00A70668" w:rsidRDefault="00A70668" w:rsidP="00A70668">
            <w:pPr>
              <w:pStyle w:val="TableParagraph"/>
              <w:spacing w:line="244" w:lineRule="exact"/>
              <w:ind w:left="107"/>
            </w:pPr>
            <w:r>
              <w:t>НОО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ежегодно</w:t>
            </w:r>
          </w:p>
        </w:tc>
      </w:tr>
      <w:tr w:rsidR="00A70668" w:rsidTr="00A70668">
        <w:trPr>
          <w:trHeight w:val="506"/>
        </w:trPr>
        <w:tc>
          <w:tcPr>
            <w:tcW w:w="1668" w:type="dxa"/>
            <w:vMerge w:val="restart"/>
          </w:tcPr>
          <w:p w:rsidR="00A70668" w:rsidRDefault="00A70668" w:rsidP="00A70668">
            <w:pPr>
              <w:pStyle w:val="TableParagraph"/>
              <w:ind w:left="107" w:right="372"/>
            </w:pPr>
            <w:r>
              <w:t>VI. Матери-</w:t>
            </w:r>
            <w:r>
              <w:rPr>
                <w:spacing w:val="-52"/>
              </w:rPr>
              <w:t xml:space="preserve"> </w:t>
            </w:r>
            <w:r>
              <w:t>ально-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spacing w:line="240" w:lineRule="exact"/>
              <w:ind w:left="107"/>
            </w:pPr>
            <w:r>
              <w:t>1.Характеристика</w:t>
            </w:r>
            <w:r>
              <w:rPr>
                <w:spacing w:val="-2"/>
              </w:rPr>
              <w:t xml:space="preserve"> </w:t>
            </w:r>
            <w:r>
              <w:t>материально-технического</w:t>
            </w:r>
            <w:r>
              <w:rPr>
                <w:spacing w:val="-5"/>
              </w:rPr>
              <w:t xml:space="preserve"> </w:t>
            </w:r>
            <w:r>
              <w:t>обеспечения</w:t>
            </w:r>
          </w:p>
          <w:p w:rsidR="00A70668" w:rsidRDefault="00A70668" w:rsidP="00A70668">
            <w:pPr>
              <w:pStyle w:val="TableParagraph"/>
              <w:spacing w:line="246" w:lineRule="exact"/>
              <w:ind w:left="107"/>
            </w:pP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периодически</w:t>
            </w:r>
          </w:p>
        </w:tc>
      </w:tr>
      <w:tr w:rsidR="00A70668" w:rsidTr="00A70668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2.Обеспечение</w:t>
            </w:r>
            <w:r>
              <w:rPr>
                <w:spacing w:val="-2"/>
              </w:rPr>
              <w:t xml:space="preserve"> </w:t>
            </w:r>
            <w:r>
              <w:t>соответствияматериально-технической</w:t>
            </w:r>
            <w:r>
              <w:rPr>
                <w:spacing w:val="-2"/>
              </w:rPr>
              <w:t xml:space="preserve"> </w:t>
            </w:r>
            <w:r>
              <w:t>ба-</w:t>
            </w:r>
          </w:p>
          <w:p w:rsidR="00A70668" w:rsidRDefault="00A70668" w:rsidP="00A70668">
            <w:pPr>
              <w:pStyle w:val="TableParagraph"/>
              <w:spacing w:line="246" w:lineRule="exact"/>
              <w:ind w:left="107"/>
            </w:pPr>
            <w:r>
              <w:t>зыобразовательной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требованиям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постоянно</w:t>
            </w:r>
          </w:p>
        </w:tc>
      </w:tr>
      <w:tr w:rsidR="00A70668" w:rsidTr="00A70668">
        <w:trPr>
          <w:trHeight w:val="506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</w:tcPr>
          <w:p w:rsidR="00A70668" w:rsidRDefault="00A70668" w:rsidP="00A70668">
            <w:pPr>
              <w:pStyle w:val="TableParagraph"/>
              <w:spacing w:line="240" w:lineRule="exact"/>
              <w:ind w:left="107"/>
            </w:pPr>
            <w:r>
              <w:t>3.Обеспечение</w:t>
            </w:r>
            <w:r>
              <w:rPr>
                <w:spacing w:val="-4"/>
              </w:rPr>
              <w:t xml:space="preserve"> </w:t>
            </w:r>
            <w:r>
              <w:t>соответствия</w:t>
            </w:r>
            <w:r>
              <w:rPr>
                <w:spacing w:val="-4"/>
              </w:rPr>
              <w:t xml:space="preserve"> </w:t>
            </w:r>
            <w:r>
              <w:t>санитарно-гигиенических</w:t>
            </w:r>
            <w:r>
              <w:rPr>
                <w:spacing w:val="-3"/>
              </w:rPr>
              <w:t xml:space="preserve"> </w:t>
            </w:r>
            <w:r>
              <w:t>усло-</w:t>
            </w:r>
          </w:p>
          <w:p w:rsidR="00A70668" w:rsidRDefault="00A70668" w:rsidP="00A70668">
            <w:pPr>
              <w:pStyle w:val="TableParagraph"/>
              <w:spacing w:line="246" w:lineRule="exact"/>
              <w:ind w:left="107"/>
            </w:pPr>
            <w:r>
              <w:t>вий</w:t>
            </w:r>
            <w:r>
              <w:rPr>
                <w:spacing w:val="-2"/>
              </w:rPr>
              <w:t xml:space="preserve"> </w:t>
            </w:r>
            <w:r>
              <w:t>требованиям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НОО</w:t>
            </w:r>
          </w:p>
        </w:tc>
        <w:tc>
          <w:tcPr>
            <w:tcW w:w="1697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постоянно</w:t>
            </w:r>
          </w:p>
        </w:tc>
      </w:tr>
    </w:tbl>
    <w:p w:rsidR="00A70668" w:rsidRDefault="00A70668" w:rsidP="00A70668">
      <w:pPr>
        <w:spacing w:line="241" w:lineRule="exact"/>
        <w:sectPr w:rsidR="00A70668">
          <w:pgSz w:w="11910" w:h="16840"/>
          <w:pgMar w:top="1120" w:right="160" w:bottom="980" w:left="500" w:header="0" w:footer="781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6169"/>
        <w:gridCol w:w="1701"/>
      </w:tblGrid>
      <w:tr w:rsidR="00A70668" w:rsidTr="00156BF6">
        <w:trPr>
          <w:trHeight w:val="506"/>
        </w:trPr>
        <w:tc>
          <w:tcPr>
            <w:tcW w:w="1668" w:type="dxa"/>
          </w:tcPr>
          <w:p w:rsidR="00A70668" w:rsidRDefault="00A70668" w:rsidP="00A70668">
            <w:pPr>
              <w:pStyle w:val="TableParagraph"/>
              <w:spacing w:line="248" w:lineRule="exact"/>
              <w:ind w:left="167"/>
              <w:rPr>
                <w:b/>
              </w:rPr>
            </w:pPr>
            <w:r>
              <w:rPr>
                <w:b/>
              </w:rPr>
              <w:lastRenderedPageBreak/>
              <w:t>Направление</w:t>
            </w:r>
          </w:p>
          <w:p w:rsidR="00A70668" w:rsidRDefault="00A70668" w:rsidP="00A70668">
            <w:pPr>
              <w:pStyle w:val="TableParagraph"/>
              <w:spacing w:line="239" w:lineRule="exact"/>
              <w:ind w:left="165"/>
              <w:rPr>
                <w:b/>
              </w:rPr>
            </w:pPr>
            <w:r>
              <w:rPr>
                <w:b/>
              </w:rPr>
              <w:t>мероприятий</w:t>
            </w:r>
          </w:p>
        </w:tc>
        <w:tc>
          <w:tcPr>
            <w:tcW w:w="6169" w:type="dxa"/>
          </w:tcPr>
          <w:p w:rsidR="00A70668" w:rsidRDefault="00A70668" w:rsidP="00A70668">
            <w:pPr>
              <w:pStyle w:val="TableParagraph"/>
              <w:spacing w:line="248" w:lineRule="exact"/>
              <w:ind w:left="2316" w:right="2309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701" w:type="dxa"/>
          </w:tcPr>
          <w:p w:rsidR="00A70668" w:rsidRDefault="00A70668" w:rsidP="00A70668">
            <w:pPr>
              <w:pStyle w:val="TableParagraph"/>
              <w:spacing w:line="248" w:lineRule="exact"/>
              <w:ind w:left="247" w:right="239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  <w:p w:rsidR="00A70668" w:rsidRDefault="00A70668" w:rsidP="00A70668">
            <w:pPr>
              <w:pStyle w:val="TableParagraph"/>
              <w:spacing w:line="239" w:lineRule="exact"/>
              <w:ind w:left="249" w:right="239"/>
              <w:jc w:val="center"/>
              <w:rPr>
                <w:b/>
              </w:rPr>
            </w:pPr>
            <w:r>
              <w:rPr>
                <w:b/>
              </w:rPr>
              <w:t>реализации</w:t>
            </w:r>
          </w:p>
        </w:tc>
      </w:tr>
      <w:tr w:rsidR="00A70668" w:rsidTr="00156BF6">
        <w:trPr>
          <w:trHeight w:val="760"/>
        </w:trPr>
        <w:tc>
          <w:tcPr>
            <w:tcW w:w="1668" w:type="dxa"/>
            <w:vMerge w:val="restart"/>
          </w:tcPr>
          <w:p w:rsidR="00A70668" w:rsidRDefault="00A70668" w:rsidP="00A70668">
            <w:pPr>
              <w:pStyle w:val="TableParagraph"/>
              <w:ind w:left="0"/>
            </w:pPr>
          </w:p>
        </w:tc>
        <w:tc>
          <w:tcPr>
            <w:tcW w:w="6169" w:type="dxa"/>
          </w:tcPr>
          <w:p w:rsidR="00A70668" w:rsidRDefault="00A70668" w:rsidP="00156BF6">
            <w:pPr>
              <w:pStyle w:val="TableParagraph"/>
              <w:ind w:left="107" w:right="301"/>
            </w:pPr>
            <w:r>
              <w:t>4</w:t>
            </w:r>
            <w:r w:rsidR="00156BF6">
              <w:t>.</w:t>
            </w:r>
            <w:r>
              <w:t xml:space="preserve"> Обеспечение соответствия условий реализации Образова-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противопожарным</w:t>
            </w:r>
            <w:r>
              <w:rPr>
                <w:spacing w:val="-2"/>
              </w:rPr>
              <w:t xml:space="preserve"> </w:t>
            </w:r>
            <w:r>
              <w:t>нормам,</w:t>
            </w:r>
            <w:r>
              <w:rPr>
                <w:spacing w:val="54"/>
              </w:rPr>
              <w:t xml:space="preserve"> </w:t>
            </w:r>
            <w:r>
              <w:t>нормам</w:t>
            </w:r>
            <w:r w:rsidR="00156BF6">
              <w:t xml:space="preserve"> </w:t>
            </w:r>
            <w:r>
              <w:t>охраны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работников</w:t>
            </w:r>
            <w:r>
              <w:rPr>
                <w:spacing w:val="-2"/>
              </w:rPr>
              <w:t xml:space="preserve"> </w:t>
            </w:r>
            <w:r w:rsidR="00156BF6">
              <w:t xml:space="preserve">образовательной </w:t>
            </w:r>
            <w:r>
              <w:t>организации</w:t>
            </w:r>
          </w:p>
        </w:tc>
        <w:tc>
          <w:tcPr>
            <w:tcW w:w="1701" w:type="dxa"/>
          </w:tcPr>
          <w:p w:rsidR="00A70668" w:rsidRDefault="00A70668" w:rsidP="00A70668">
            <w:pPr>
              <w:pStyle w:val="TableParagraph"/>
              <w:spacing w:line="243" w:lineRule="exact"/>
              <w:ind w:left="107"/>
            </w:pPr>
            <w:r>
              <w:t>постоянно</w:t>
            </w:r>
          </w:p>
        </w:tc>
      </w:tr>
      <w:tr w:rsidR="00A70668" w:rsidTr="00156BF6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</w:tcPr>
          <w:p w:rsidR="00A70668" w:rsidRDefault="00A70668" w:rsidP="00A70668">
            <w:pPr>
              <w:pStyle w:val="TableParagraph"/>
              <w:spacing w:line="240" w:lineRule="exact"/>
              <w:ind w:left="107"/>
            </w:pPr>
            <w:r>
              <w:t>5.Обеспечение</w:t>
            </w:r>
            <w:r>
              <w:rPr>
                <w:spacing w:val="-2"/>
              </w:rPr>
              <w:t xml:space="preserve"> </w:t>
            </w:r>
            <w:r>
              <w:t>соответствия</w:t>
            </w:r>
            <w:r>
              <w:rPr>
                <w:spacing w:val="-3"/>
              </w:rPr>
              <w:t xml:space="preserve"> </w:t>
            </w:r>
            <w:r>
              <w:t>информацион-</w:t>
            </w:r>
          </w:p>
          <w:p w:rsidR="00A70668" w:rsidRDefault="00A70668" w:rsidP="00A70668">
            <w:pPr>
              <w:pStyle w:val="TableParagraph"/>
              <w:spacing w:line="246" w:lineRule="exact"/>
              <w:ind w:left="107"/>
            </w:pPr>
            <w:r>
              <w:t>но-образовательной</w:t>
            </w:r>
            <w:r>
              <w:rPr>
                <w:spacing w:val="-2"/>
              </w:rPr>
              <w:t xml:space="preserve"> </w:t>
            </w:r>
            <w:r>
              <w:t>среды требованиям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  <w:tc>
          <w:tcPr>
            <w:tcW w:w="1701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постоянно</w:t>
            </w:r>
          </w:p>
        </w:tc>
      </w:tr>
      <w:tr w:rsidR="00A70668" w:rsidTr="00156BF6">
        <w:trPr>
          <w:trHeight w:val="758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</w:tcPr>
          <w:p w:rsidR="00A70668" w:rsidRDefault="00A70668" w:rsidP="00A70668">
            <w:pPr>
              <w:pStyle w:val="TableParagraph"/>
              <w:ind w:left="107" w:right="883"/>
            </w:pPr>
            <w:r>
              <w:t>6.Обеспечение укомплектованности библиотечно-</w:t>
            </w:r>
            <w:r>
              <w:rPr>
                <w:spacing w:val="1"/>
              </w:rPr>
              <w:t xml:space="preserve"> </w:t>
            </w:r>
            <w:r>
              <w:t>информационного</w:t>
            </w:r>
            <w:r>
              <w:rPr>
                <w:spacing w:val="-4"/>
              </w:rPr>
              <w:t xml:space="preserve"> </w:t>
            </w:r>
            <w:r>
              <w:t>центрапечатными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электронными</w:t>
            </w:r>
          </w:p>
          <w:p w:rsidR="00A70668" w:rsidRDefault="00A70668" w:rsidP="00A70668">
            <w:pPr>
              <w:pStyle w:val="TableParagraph"/>
              <w:spacing w:line="244" w:lineRule="exact"/>
              <w:ind w:left="107"/>
            </w:pPr>
            <w:r>
              <w:t>образовательными</w:t>
            </w:r>
            <w:r>
              <w:rPr>
                <w:spacing w:val="-3"/>
              </w:rPr>
              <w:t xml:space="preserve"> </w:t>
            </w:r>
            <w:r>
              <w:t>ресурсами</w:t>
            </w:r>
          </w:p>
        </w:tc>
        <w:tc>
          <w:tcPr>
            <w:tcW w:w="1701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постоянно</w:t>
            </w:r>
          </w:p>
        </w:tc>
      </w:tr>
      <w:tr w:rsidR="00A70668" w:rsidTr="00156BF6">
        <w:trPr>
          <w:trHeight w:val="760"/>
        </w:trPr>
        <w:tc>
          <w:tcPr>
            <w:tcW w:w="1668" w:type="dxa"/>
            <w:vMerge/>
            <w:tcBorders>
              <w:top w:val="nil"/>
            </w:tcBorders>
          </w:tcPr>
          <w:p w:rsidR="00A70668" w:rsidRDefault="00A70668" w:rsidP="00A70668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7.Наличие</w:t>
            </w:r>
            <w:r>
              <w:rPr>
                <w:spacing w:val="-2"/>
              </w:rPr>
              <w:t xml:space="preserve"> </w:t>
            </w:r>
            <w:r>
              <w:t>доступа</w:t>
            </w:r>
            <w:r>
              <w:rPr>
                <w:spacing w:val="-2"/>
              </w:rPr>
              <w:t xml:space="preserve"> </w:t>
            </w:r>
            <w:r>
              <w:t>Школы</w:t>
            </w:r>
            <w:r>
              <w:rPr>
                <w:spacing w:val="-2"/>
              </w:rPr>
              <w:t xml:space="preserve"> </w:t>
            </w:r>
            <w:r>
              <w:t>кэлектронным</w:t>
            </w:r>
            <w:r>
              <w:rPr>
                <w:spacing w:val="-3"/>
              </w:rPr>
              <w:t xml:space="preserve"> </w:t>
            </w:r>
            <w:r>
              <w:t>образовательным</w:t>
            </w:r>
          </w:p>
          <w:p w:rsidR="00A70668" w:rsidRDefault="00A70668" w:rsidP="00A70668">
            <w:pPr>
              <w:pStyle w:val="TableParagraph"/>
              <w:spacing w:line="252" w:lineRule="exact"/>
              <w:ind w:left="107" w:right="331"/>
            </w:pPr>
            <w:r>
              <w:t>ресурсам (ЭОР),</w:t>
            </w:r>
            <w:r>
              <w:rPr>
                <w:spacing w:val="1"/>
              </w:rPr>
              <w:t xml:space="preserve"> </w:t>
            </w:r>
            <w:r>
              <w:t>размещенным в федеральных, региональ-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и иных</w:t>
            </w:r>
            <w:r>
              <w:rPr>
                <w:spacing w:val="-3"/>
              </w:rPr>
              <w:t xml:space="preserve"> </w:t>
            </w:r>
            <w:r>
              <w:t>базах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</w:p>
        </w:tc>
        <w:tc>
          <w:tcPr>
            <w:tcW w:w="1701" w:type="dxa"/>
          </w:tcPr>
          <w:p w:rsidR="00A70668" w:rsidRDefault="00A70668" w:rsidP="00A70668">
            <w:pPr>
              <w:pStyle w:val="TableParagraph"/>
              <w:spacing w:line="241" w:lineRule="exact"/>
              <w:ind w:left="107"/>
            </w:pPr>
            <w:r>
              <w:t>постоянно</w:t>
            </w:r>
          </w:p>
        </w:tc>
      </w:tr>
    </w:tbl>
    <w:p w:rsidR="00FB1277" w:rsidRDefault="00FB1277" w:rsidP="00617E88">
      <w:pPr>
        <w:tabs>
          <w:tab w:val="left" w:pos="1922"/>
        </w:tabs>
        <w:spacing w:before="68"/>
        <w:ind w:right="683"/>
      </w:pPr>
    </w:p>
    <w:sectPr w:rsidR="00FB1277" w:rsidSect="00F061E0">
      <w:footerReference w:type="default" r:id="rId33"/>
      <w:pgSz w:w="11910" w:h="16840"/>
      <w:pgMar w:top="1040" w:right="160" w:bottom="1060" w:left="500" w:header="0" w:footer="78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C06" w:rsidRDefault="00441C06" w:rsidP="001F5D24">
      <w:r>
        <w:separator/>
      </w:r>
    </w:p>
  </w:endnote>
  <w:endnote w:type="continuationSeparator" w:id="1">
    <w:p w:rsidR="00441C06" w:rsidRDefault="00441C06" w:rsidP="001F5D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Lohit Hindi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E55" w:rsidRDefault="001719EA">
    <w:pPr>
      <w:pStyle w:val="a3"/>
      <w:spacing w:line="14" w:lineRule="auto"/>
      <w:ind w:left="0" w:firstLine="0"/>
      <w:jc w:val="left"/>
      <w:rPr>
        <w:sz w:val="14"/>
      </w:rPr>
    </w:pPr>
    <w:r w:rsidRPr="001719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33.15pt;margin-top:780.2pt;width:25.55pt;height:13.65pt;z-index:-30764032;mso-position-horizontal-relative:page;mso-position-vertical-relative:page" filled="f" stroked="f">
          <v:textbox style="mso-next-textbox:#_x0000_s1033" inset="0,0,0,0">
            <w:txbxContent>
              <w:p w:rsidR="00B70E55" w:rsidRDefault="001719EA">
                <w:pPr>
                  <w:pStyle w:val="a3"/>
                  <w:spacing w:line="257" w:lineRule="exact"/>
                  <w:ind w:left="64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70E5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71E16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E55" w:rsidRDefault="001719EA">
    <w:pPr>
      <w:pStyle w:val="a3"/>
      <w:spacing w:line="14" w:lineRule="auto"/>
      <w:ind w:left="0" w:firstLine="0"/>
      <w:jc w:val="left"/>
      <w:rPr>
        <w:sz w:val="14"/>
      </w:rPr>
    </w:pPr>
    <w:r w:rsidRPr="001719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.25pt;margin-top:787.9pt;width:22.75pt;height:13.05pt;z-index:-30759936;mso-position-horizontal-relative:page;mso-position-vertical-relative:page" filled="f" stroked="f">
          <v:textbox inset="0,0,0,0">
            <w:txbxContent>
              <w:p w:rsidR="00B70E55" w:rsidRDefault="001719EA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70E5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71E16">
                  <w:rPr>
                    <w:rFonts w:ascii="Calibri"/>
                    <w:noProof/>
                  </w:rPr>
                  <w:t>425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E55" w:rsidRDefault="001719EA">
    <w:pPr>
      <w:pStyle w:val="a3"/>
      <w:spacing w:line="14" w:lineRule="auto"/>
      <w:ind w:left="0" w:firstLine="0"/>
      <w:jc w:val="left"/>
      <w:rPr>
        <w:sz w:val="14"/>
      </w:rPr>
    </w:pPr>
    <w:r w:rsidRPr="001719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47.4pt;margin-top:780.2pt;width:22.75pt;height:13.05pt;z-index:-30763520;mso-position-horizontal-relative:page;mso-position-vertical-relative:page" filled="f" stroked="f">
          <v:textbox inset="0,0,0,0">
            <w:txbxContent>
              <w:p w:rsidR="00B70E55" w:rsidRDefault="001719EA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70E5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71E16">
                  <w:rPr>
                    <w:rFonts w:ascii="Calibri"/>
                    <w:noProof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E55" w:rsidRDefault="001719EA">
    <w:pPr>
      <w:pStyle w:val="a3"/>
      <w:spacing w:line="14" w:lineRule="auto"/>
      <w:ind w:left="0" w:firstLine="0"/>
      <w:jc w:val="left"/>
      <w:rPr>
        <w:sz w:val="20"/>
      </w:rPr>
    </w:pPr>
    <w:r w:rsidRPr="001719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61.7pt;margin-top:780.2pt;width:22.9pt;height:13.05pt;z-index:-30763008;mso-position-horizontal-relative:page;mso-position-vertical-relative:page" filled="f" stroked="f">
          <v:textbox inset="0,0,0,0">
            <w:txbxContent>
              <w:p w:rsidR="00B70E55" w:rsidRDefault="001719EA">
                <w:pPr>
                  <w:pStyle w:val="a3"/>
                  <w:spacing w:line="245" w:lineRule="exact"/>
                  <w:ind w:left="62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70E5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71E16">
                  <w:rPr>
                    <w:rFonts w:ascii="Calibri"/>
                    <w:noProof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E55" w:rsidRDefault="001719EA">
    <w:pPr>
      <w:pStyle w:val="a3"/>
      <w:spacing w:line="14" w:lineRule="auto"/>
      <w:ind w:left="0" w:firstLine="0"/>
      <w:jc w:val="left"/>
      <w:rPr>
        <w:sz w:val="20"/>
      </w:rPr>
    </w:pPr>
    <w:r w:rsidRPr="001719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40.35pt;margin-top:771.8pt;width:23.75pt;height:13.05pt;z-index:-30762496;mso-position-horizontal-relative:page;mso-position-vertical-relative:page" filled="f" stroked="f">
          <v:textbox inset="0,0,0,0">
            <w:txbxContent>
              <w:p w:rsidR="00B70E55" w:rsidRDefault="001719EA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70E5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71E16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  <w:r w:rsidR="00B70E55"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E55" w:rsidRDefault="001719EA">
    <w:pPr>
      <w:pStyle w:val="a3"/>
      <w:spacing w:line="14" w:lineRule="auto"/>
      <w:ind w:left="0" w:firstLine="0"/>
      <w:jc w:val="left"/>
      <w:rPr>
        <w:sz w:val="20"/>
      </w:rPr>
    </w:pPr>
    <w:r w:rsidRPr="001719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42.35pt;margin-top:771.8pt;width:18.75pt;height:13.05pt;z-index:-30761984;mso-position-horizontal-relative:page;mso-position-vertical-relative:page" filled="f" stroked="f">
          <v:textbox inset="0,0,0,0">
            <w:txbxContent>
              <w:p w:rsidR="00B70E55" w:rsidRDefault="00B70E55">
                <w:pPr>
                  <w:pStyle w:val="a3"/>
                  <w:spacing w:line="245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230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E55" w:rsidRDefault="001719EA">
    <w:pPr>
      <w:pStyle w:val="a3"/>
      <w:spacing w:line="14" w:lineRule="auto"/>
      <w:ind w:left="0" w:firstLine="0"/>
      <w:jc w:val="left"/>
      <w:rPr>
        <w:sz w:val="14"/>
      </w:rPr>
    </w:pPr>
    <w:r w:rsidRPr="001719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40.35pt;margin-top:771.2pt;width:27.2pt;height:13.65pt;z-index:-30761472;mso-position-horizontal-relative:page;mso-position-vertical-relative:page" filled="f" stroked="f">
          <v:textbox inset="0,0,0,0">
            <w:txbxContent>
              <w:p w:rsidR="00B70E55" w:rsidRDefault="001719EA">
                <w:pPr>
                  <w:pStyle w:val="a3"/>
                  <w:spacing w:line="254" w:lineRule="exact"/>
                  <w:ind w:left="62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70E5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71E16">
                  <w:rPr>
                    <w:rFonts w:ascii="Calibri"/>
                    <w:noProof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E55" w:rsidRDefault="001719EA">
    <w:pPr>
      <w:pStyle w:val="a3"/>
      <w:spacing w:line="14" w:lineRule="auto"/>
      <w:ind w:left="0" w:firstLine="0"/>
      <w:jc w:val="left"/>
      <w:rPr>
        <w:sz w:val="20"/>
      </w:rPr>
    </w:pPr>
    <w:r w:rsidRPr="001719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5.25pt;margin-top:780.8pt;width:18.75pt;height:13.05pt;z-index:-30760960;mso-position-horizontal-relative:page;mso-position-vertical-relative:page" filled="f" stroked="f">
          <v:textbox inset="0,0,0,0">
            <w:txbxContent>
              <w:p w:rsidR="00B70E55" w:rsidRDefault="00B70E55">
                <w:pPr>
                  <w:pStyle w:val="a3"/>
                  <w:spacing w:line="245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370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E55" w:rsidRDefault="001719EA">
    <w:pPr>
      <w:pStyle w:val="a3"/>
      <w:spacing w:line="14" w:lineRule="auto"/>
      <w:ind w:left="0" w:firstLine="0"/>
      <w:jc w:val="left"/>
      <w:rPr>
        <w:sz w:val="20"/>
      </w:rPr>
    </w:pPr>
    <w:r w:rsidRPr="001719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3.25pt;margin-top:778.75pt;width:22.75pt;height:15.1pt;z-index:-30760448;mso-position-horizontal-relative:page;mso-position-vertical-relative:page" filled="f" stroked="f">
          <v:textbox inset="0,0,0,0">
            <w:txbxContent>
              <w:p w:rsidR="00B70E55" w:rsidRDefault="001719EA">
                <w:pPr>
                  <w:pStyle w:val="a3"/>
                  <w:spacing w:before="17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70E5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71E16">
                  <w:rPr>
                    <w:rFonts w:ascii="Calibri"/>
                    <w:noProof/>
                  </w:rPr>
                  <w:t>392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E55" w:rsidRDefault="001719EA">
    <w:pPr>
      <w:pStyle w:val="a3"/>
      <w:spacing w:line="14" w:lineRule="auto"/>
      <w:ind w:left="0" w:firstLine="0"/>
      <w:jc w:val="left"/>
      <w:rPr>
        <w:sz w:val="14"/>
      </w:rPr>
    </w:pPr>
    <w:r w:rsidRPr="001719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533.25pt;margin-top:787.9pt;width:22.75pt;height:13.05pt;z-index:-30757888;mso-position-horizontal-relative:page;mso-position-vertical-relative:page" filled="f" stroked="f">
          <v:textbox inset="0,0,0,0">
            <w:txbxContent>
              <w:p w:rsidR="00B70E55" w:rsidRDefault="001719EA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70E5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71E16">
                  <w:rPr>
                    <w:rFonts w:ascii="Calibri"/>
                    <w:noProof/>
                  </w:rPr>
                  <w:t>424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C06" w:rsidRDefault="00441C06" w:rsidP="001F5D24">
      <w:r>
        <w:separator/>
      </w:r>
    </w:p>
  </w:footnote>
  <w:footnote w:type="continuationSeparator" w:id="1">
    <w:p w:rsidR="00441C06" w:rsidRDefault="00441C06" w:rsidP="001F5D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1B47B4E"/>
    <w:multiLevelType w:val="hybridMultilevel"/>
    <w:tmpl w:val="7A3480E0"/>
    <w:lvl w:ilvl="0" w:tplc="79123BBE">
      <w:numFmt w:val="bullet"/>
      <w:lvlText w:val=""/>
      <w:lvlJc w:val="left"/>
      <w:pPr>
        <w:ind w:left="65" w:hanging="56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B0C0944">
      <w:numFmt w:val="bullet"/>
      <w:lvlText w:val="•"/>
      <w:lvlJc w:val="left"/>
      <w:pPr>
        <w:ind w:left="581" w:hanging="567"/>
      </w:pPr>
      <w:rPr>
        <w:rFonts w:hint="default"/>
        <w:lang w:val="ru-RU" w:eastAsia="en-US" w:bidi="ar-SA"/>
      </w:rPr>
    </w:lvl>
    <w:lvl w:ilvl="2" w:tplc="CDC0BA20">
      <w:numFmt w:val="bullet"/>
      <w:lvlText w:val="•"/>
      <w:lvlJc w:val="left"/>
      <w:pPr>
        <w:ind w:left="1103" w:hanging="567"/>
      </w:pPr>
      <w:rPr>
        <w:rFonts w:hint="default"/>
        <w:lang w:val="ru-RU" w:eastAsia="en-US" w:bidi="ar-SA"/>
      </w:rPr>
    </w:lvl>
    <w:lvl w:ilvl="3" w:tplc="F2101316">
      <w:numFmt w:val="bullet"/>
      <w:lvlText w:val="•"/>
      <w:lvlJc w:val="left"/>
      <w:pPr>
        <w:ind w:left="1624" w:hanging="567"/>
      </w:pPr>
      <w:rPr>
        <w:rFonts w:hint="default"/>
        <w:lang w:val="ru-RU" w:eastAsia="en-US" w:bidi="ar-SA"/>
      </w:rPr>
    </w:lvl>
    <w:lvl w:ilvl="4" w:tplc="893644FC">
      <w:numFmt w:val="bullet"/>
      <w:lvlText w:val="•"/>
      <w:lvlJc w:val="left"/>
      <w:pPr>
        <w:ind w:left="2146" w:hanging="567"/>
      </w:pPr>
      <w:rPr>
        <w:rFonts w:hint="default"/>
        <w:lang w:val="ru-RU" w:eastAsia="en-US" w:bidi="ar-SA"/>
      </w:rPr>
    </w:lvl>
    <w:lvl w:ilvl="5" w:tplc="F3DCF01C">
      <w:numFmt w:val="bullet"/>
      <w:lvlText w:val="•"/>
      <w:lvlJc w:val="left"/>
      <w:pPr>
        <w:ind w:left="2667" w:hanging="567"/>
      </w:pPr>
      <w:rPr>
        <w:rFonts w:hint="default"/>
        <w:lang w:val="ru-RU" w:eastAsia="en-US" w:bidi="ar-SA"/>
      </w:rPr>
    </w:lvl>
    <w:lvl w:ilvl="6" w:tplc="EAAA0492">
      <w:numFmt w:val="bullet"/>
      <w:lvlText w:val="•"/>
      <w:lvlJc w:val="left"/>
      <w:pPr>
        <w:ind w:left="3189" w:hanging="567"/>
      </w:pPr>
      <w:rPr>
        <w:rFonts w:hint="default"/>
        <w:lang w:val="ru-RU" w:eastAsia="en-US" w:bidi="ar-SA"/>
      </w:rPr>
    </w:lvl>
    <w:lvl w:ilvl="7" w:tplc="D0A254DE">
      <w:numFmt w:val="bullet"/>
      <w:lvlText w:val="•"/>
      <w:lvlJc w:val="left"/>
      <w:pPr>
        <w:ind w:left="3710" w:hanging="567"/>
      </w:pPr>
      <w:rPr>
        <w:rFonts w:hint="default"/>
        <w:lang w:val="ru-RU" w:eastAsia="en-US" w:bidi="ar-SA"/>
      </w:rPr>
    </w:lvl>
    <w:lvl w:ilvl="8" w:tplc="39920332">
      <w:numFmt w:val="bullet"/>
      <w:lvlText w:val="•"/>
      <w:lvlJc w:val="left"/>
      <w:pPr>
        <w:ind w:left="4232" w:hanging="567"/>
      </w:pPr>
      <w:rPr>
        <w:rFonts w:hint="default"/>
        <w:lang w:val="ru-RU" w:eastAsia="en-US" w:bidi="ar-SA"/>
      </w:rPr>
    </w:lvl>
  </w:abstractNum>
  <w:abstractNum w:abstractNumId="2">
    <w:nsid w:val="02EE0BC4"/>
    <w:multiLevelType w:val="hybridMultilevel"/>
    <w:tmpl w:val="44805796"/>
    <w:lvl w:ilvl="0" w:tplc="9F3425AE">
      <w:start w:val="1"/>
      <w:numFmt w:val="decimal"/>
      <w:lvlText w:val="%1)"/>
      <w:lvlJc w:val="left"/>
      <w:pPr>
        <w:ind w:left="65" w:hanging="294"/>
      </w:pPr>
      <w:rPr>
        <w:rFonts w:ascii="Cambria" w:eastAsia="Cambria" w:hAnsi="Cambria" w:cs="Cambria" w:hint="default"/>
        <w:spacing w:val="0"/>
        <w:w w:val="100"/>
        <w:sz w:val="18"/>
        <w:szCs w:val="18"/>
        <w:lang w:val="ru-RU" w:eastAsia="en-US" w:bidi="ar-SA"/>
      </w:rPr>
    </w:lvl>
    <w:lvl w:ilvl="1" w:tplc="F3EAF0A0">
      <w:numFmt w:val="bullet"/>
      <w:lvlText w:val="•"/>
      <w:lvlJc w:val="left"/>
      <w:pPr>
        <w:ind w:left="581" w:hanging="294"/>
      </w:pPr>
      <w:rPr>
        <w:rFonts w:hint="default"/>
        <w:lang w:val="ru-RU" w:eastAsia="en-US" w:bidi="ar-SA"/>
      </w:rPr>
    </w:lvl>
    <w:lvl w:ilvl="2" w:tplc="C0BED9D4">
      <w:numFmt w:val="bullet"/>
      <w:lvlText w:val="•"/>
      <w:lvlJc w:val="left"/>
      <w:pPr>
        <w:ind w:left="1102" w:hanging="294"/>
      </w:pPr>
      <w:rPr>
        <w:rFonts w:hint="default"/>
        <w:lang w:val="ru-RU" w:eastAsia="en-US" w:bidi="ar-SA"/>
      </w:rPr>
    </w:lvl>
    <w:lvl w:ilvl="3" w:tplc="4476ED78">
      <w:numFmt w:val="bullet"/>
      <w:lvlText w:val="•"/>
      <w:lvlJc w:val="left"/>
      <w:pPr>
        <w:ind w:left="1623" w:hanging="294"/>
      </w:pPr>
      <w:rPr>
        <w:rFonts w:hint="default"/>
        <w:lang w:val="ru-RU" w:eastAsia="en-US" w:bidi="ar-SA"/>
      </w:rPr>
    </w:lvl>
    <w:lvl w:ilvl="4" w:tplc="C2BAE002">
      <w:numFmt w:val="bullet"/>
      <w:lvlText w:val="•"/>
      <w:lvlJc w:val="left"/>
      <w:pPr>
        <w:ind w:left="2145" w:hanging="294"/>
      </w:pPr>
      <w:rPr>
        <w:rFonts w:hint="default"/>
        <w:lang w:val="ru-RU" w:eastAsia="en-US" w:bidi="ar-SA"/>
      </w:rPr>
    </w:lvl>
    <w:lvl w:ilvl="5" w:tplc="683EA4D0">
      <w:numFmt w:val="bullet"/>
      <w:lvlText w:val="•"/>
      <w:lvlJc w:val="left"/>
      <w:pPr>
        <w:ind w:left="2666" w:hanging="294"/>
      </w:pPr>
      <w:rPr>
        <w:rFonts w:hint="default"/>
        <w:lang w:val="ru-RU" w:eastAsia="en-US" w:bidi="ar-SA"/>
      </w:rPr>
    </w:lvl>
    <w:lvl w:ilvl="6" w:tplc="5CA81FC8">
      <w:numFmt w:val="bullet"/>
      <w:lvlText w:val="•"/>
      <w:lvlJc w:val="left"/>
      <w:pPr>
        <w:ind w:left="3187" w:hanging="294"/>
      </w:pPr>
      <w:rPr>
        <w:rFonts w:hint="default"/>
        <w:lang w:val="ru-RU" w:eastAsia="en-US" w:bidi="ar-SA"/>
      </w:rPr>
    </w:lvl>
    <w:lvl w:ilvl="7" w:tplc="7B865556">
      <w:numFmt w:val="bullet"/>
      <w:lvlText w:val="•"/>
      <w:lvlJc w:val="left"/>
      <w:pPr>
        <w:ind w:left="3709" w:hanging="294"/>
      </w:pPr>
      <w:rPr>
        <w:rFonts w:hint="default"/>
        <w:lang w:val="ru-RU" w:eastAsia="en-US" w:bidi="ar-SA"/>
      </w:rPr>
    </w:lvl>
    <w:lvl w:ilvl="8" w:tplc="4200818E">
      <w:numFmt w:val="bullet"/>
      <w:lvlText w:val="•"/>
      <w:lvlJc w:val="left"/>
      <w:pPr>
        <w:ind w:left="4230" w:hanging="294"/>
      </w:pPr>
      <w:rPr>
        <w:rFonts w:hint="default"/>
        <w:lang w:val="ru-RU" w:eastAsia="en-US" w:bidi="ar-SA"/>
      </w:rPr>
    </w:lvl>
  </w:abstractNum>
  <w:abstractNum w:abstractNumId="3">
    <w:nsid w:val="03E47B32"/>
    <w:multiLevelType w:val="hybridMultilevel"/>
    <w:tmpl w:val="CF2081FE"/>
    <w:lvl w:ilvl="0" w:tplc="84DC6166">
      <w:start w:val="3"/>
      <w:numFmt w:val="decimal"/>
      <w:lvlText w:val="%1"/>
      <w:lvlJc w:val="left"/>
      <w:pPr>
        <w:ind w:left="1202" w:hanging="387"/>
      </w:pPr>
      <w:rPr>
        <w:rFonts w:hint="default"/>
        <w:lang w:val="ru-RU" w:eastAsia="en-US" w:bidi="ar-SA"/>
      </w:rPr>
    </w:lvl>
    <w:lvl w:ilvl="1" w:tplc="2328007C">
      <w:numFmt w:val="none"/>
      <w:lvlText w:val=""/>
      <w:lvlJc w:val="left"/>
      <w:pPr>
        <w:tabs>
          <w:tab w:val="num" w:pos="360"/>
        </w:tabs>
      </w:pPr>
    </w:lvl>
    <w:lvl w:ilvl="2" w:tplc="F13C1356">
      <w:numFmt w:val="bullet"/>
      <w:lvlText w:val=""/>
      <w:lvlJc w:val="left"/>
      <w:pPr>
        <w:ind w:left="19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0C544AEC">
      <w:numFmt w:val="bullet"/>
      <w:lvlText w:val="•"/>
      <w:lvlJc w:val="left"/>
      <w:pPr>
        <w:ind w:left="3992" w:hanging="348"/>
      </w:pPr>
      <w:rPr>
        <w:rFonts w:hint="default"/>
        <w:lang w:val="ru-RU" w:eastAsia="en-US" w:bidi="ar-SA"/>
      </w:rPr>
    </w:lvl>
    <w:lvl w:ilvl="4" w:tplc="959E4BA6">
      <w:numFmt w:val="bullet"/>
      <w:lvlText w:val="•"/>
      <w:lvlJc w:val="left"/>
      <w:pPr>
        <w:ind w:left="5028" w:hanging="348"/>
      </w:pPr>
      <w:rPr>
        <w:rFonts w:hint="default"/>
        <w:lang w:val="ru-RU" w:eastAsia="en-US" w:bidi="ar-SA"/>
      </w:rPr>
    </w:lvl>
    <w:lvl w:ilvl="5" w:tplc="884A2484">
      <w:numFmt w:val="bullet"/>
      <w:lvlText w:val="•"/>
      <w:lvlJc w:val="left"/>
      <w:pPr>
        <w:ind w:left="6065" w:hanging="348"/>
      </w:pPr>
      <w:rPr>
        <w:rFonts w:hint="default"/>
        <w:lang w:val="ru-RU" w:eastAsia="en-US" w:bidi="ar-SA"/>
      </w:rPr>
    </w:lvl>
    <w:lvl w:ilvl="6" w:tplc="344CC364">
      <w:numFmt w:val="bullet"/>
      <w:lvlText w:val="•"/>
      <w:lvlJc w:val="left"/>
      <w:pPr>
        <w:ind w:left="7101" w:hanging="348"/>
      </w:pPr>
      <w:rPr>
        <w:rFonts w:hint="default"/>
        <w:lang w:val="ru-RU" w:eastAsia="en-US" w:bidi="ar-SA"/>
      </w:rPr>
    </w:lvl>
    <w:lvl w:ilvl="7" w:tplc="7D1ACFFE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CC2438C4">
      <w:numFmt w:val="bullet"/>
      <w:lvlText w:val="•"/>
      <w:lvlJc w:val="left"/>
      <w:pPr>
        <w:ind w:left="9173" w:hanging="348"/>
      </w:pPr>
      <w:rPr>
        <w:rFonts w:hint="default"/>
        <w:lang w:val="ru-RU" w:eastAsia="en-US" w:bidi="ar-SA"/>
      </w:rPr>
    </w:lvl>
  </w:abstractNum>
  <w:abstractNum w:abstractNumId="4">
    <w:nsid w:val="05FF35EB"/>
    <w:multiLevelType w:val="hybridMultilevel"/>
    <w:tmpl w:val="7D08098E"/>
    <w:lvl w:ilvl="0" w:tplc="E3E66AC6">
      <w:start w:val="6"/>
      <w:numFmt w:val="decimal"/>
      <w:lvlText w:val="%1"/>
      <w:lvlJc w:val="left"/>
      <w:pPr>
        <w:ind w:left="65" w:hanging="229"/>
      </w:pPr>
      <w:rPr>
        <w:rFonts w:ascii="Times New Roman" w:eastAsia="Times New Roman" w:hAnsi="Times New Roman" w:cs="Times New Roman" w:hint="default"/>
        <w:w w:val="105"/>
        <w:sz w:val="22"/>
        <w:szCs w:val="22"/>
        <w:lang w:val="ru-RU" w:eastAsia="en-US" w:bidi="ar-SA"/>
      </w:rPr>
    </w:lvl>
    <w:lvl w:ilvl="1" w:tplc="A3A8E6C6">
      <w:numFmt w:val="bullet"/>
      <w:lvlText w:val="•"/>
      <w:lvlJc w:val="left"/>
      <w:pPr>
        <w:ind w:left="581" w:hanging="229"/>
      </w:pPr>
      <w:rPr>
        <w:rFonts w:hint="default"/>
        <w:lang w:val="ru-RU" w:eastAsia="en-US" w:bidi="ar-SA"/>
      </w:rPr>
    </w:lvl>
    <w:lvl w:ilvl="2" w:tplc="007AA2D0">
      <w:numFmt w:val="bullet"/>
      <w:lvlText w:val="•"/>
      <w:lvlJc w:val="left"/>
      <w:pPr>
        <w:ind w:left="1102" w:hanging="229"/>
      </w:pPr>
      <w:rPr>
        <w:rFonts w:hint="default"/>
        <w:lang w:val="ru-RU" w:eastAsia="en-US" w:bidi="ar-SA"/>
      </w:rPr>
    </w:lvl>
    <w:lvl w:ilvl="3" w:tplc="915CE5F8">
      <w:numFmt w:val="bullet"/>
      <w:lvlText w:val="•"/>
      <w:lvlJc w:val="left"/>
      <w:pPr>
        <w:ind w:left="1623" w:hanging="229"/>
      </w:pPr>
      <w:rPr>
        <w:rFonts w:hint="default"/>
        <w:lang w:val="ru-RU" w:eastAsia="en-US" w:bidi="ar-SA"/>
      </w:rPr>
    </w:lvl>
    <w:lvl w:ilvl="4" w:tplc="F59E6006">
      <w:numFmt w:val="bullet"/>
      <w:lvlText w:val="•"/>
      <w:lvlJc w:val="left"/>
      <w:pPr>
        <w:ind w:left="2145" w:hanging="229"/>
      </w:pPr>
      <w:rPr>
        <w:rFonts w:hint="default"/>
        <w:lang w:val="ru-RU" w:eastAsia="en-US" w:bidi="ar-SA"/>
      </w:rPr>
    </w:lvl>
    <w:lvl w:ilvl="5" w:tplc="4A3687CA">
      <w:numFmt w:val="bullet"/>
      <w:lvlText w:val="•"/>
      <w:lvlJc w:val="left"/>
      <w:pPr>
        <w:ind w:left="2666" w:hanging="229"/>
      </w:pPr>
      <w:rPr>
        <w:rFonts w:hint="default"/>
        <w:lang w:val="ru-RU" w:eastAsia="en-US" w:bidi="ar-SA"/>
      </w:rPr>
    </w:lvl>
    <w:lvl w:ilvl="6" w:tplc="EC620576">
      <w:numFmt w:val="bullet"/>
      <w:lvlText w:val="•"/>
      <w:lvlJc w:val="left"/>
      <w:pPr>
        <w:ind w:left="3187" w:hanging="229"/>
      </w:pPr>
      <w:rPr>
        <w:rFonts w:hint="default"/>
        <w:lang w:val="ru-RU" w:eastAsia="en-US" w:bidi="ar-SA"/>
      </w:rPr>
    </w:lvl>
    <w:lvl w:ilvl="7" w:tplc="D964772E">
      <w:numFmt w:val="bullet"/>
      <w:lvlText w:val="•"/>
      <w:lvlJc w:val="left"/>
      <w:pPr>
        <w:ind w:left="3709" w:hanging="229"/>
      </w:pPr>
      <w:rPr>
        <w:rFonts w:hint="default"/>
        <w:lang w:val="ru-RU" w:eastAsia="en-US" w:bidi="ar-SA"/>
      </w:rPr>
    </w:lvl>
    <w:lvl w:ilvl="8" w:tplc="C3FC2DAC">
      <w:numFmt w:val="bullet"/>
      <w:lvlText w:val="•"/>
      <w:lvlJc w:val="left"/>
      <w:pPr>
        <w:ind w:left="4230" w:hanging="229"/>
      </w:pPr>
      <w:rPr>
        <w:rFonts w:hint="default"/>
        <w:lang w:val="ru-RU" w:eastAsia="en-US" w:bidi="ar-SA"/>
      </w:rPr>
    </w:lvl>
  </w:abstractNum>
  <w:abstractNum w:abstractNumId="5">
    <w:nsid w:val="062A2AAC"/>
    <w:multiLevelType w:val="hybridMultilevel"/>
    <w:tmpl w:val="81447BD8"/>
    <w:lvl w:ilvl="0" w:tplc="8006F772">
      <w:start w:val="3"/>
      <w:numFmt w:val="decimal"/>
      <w:lvlText w:val="%1"/>
      <w:lvlJc w:val="left"/>
      <w:pPr>
        <w:ind w:left="79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FAE2B6">
      <w:start w:val="1"/>
      <w:numFmt w:val="decimal"/>
      <w:lvlText w:val="%2."/>
      <w:lvlJc w:val="left"/>
      <w:pPr>
        <w:ind w:left="1485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5F8179A">
      <w:numFmt w:val="bullet"/>
      <w:lvlText w:val="•"/>
      <w:lvlJc w:val="left"/>
      <w:pPr>
        <w:ind w:left="2565" w:hanging="708"/>
      </w:pPr>
      <w:rPr>
        <w:rFonts w:hint="default"/>
        <w:lang w:val="ru-RU" w:eastAsia="en-US" w:bidi="ar-SA"/>
      </w:rPr>
    </w:lvl>
    <w:lvl w:ilvl="3" w:tplc="BF300C22">
      <w:numFmt w:val="bullet"/>
      <w:lvlText w:val="•"/>
      <w:lvlJc w:val="left"/>
      <w:pPr>
        <w:ind w:left="3650" w:hanging="708"/>
      </w:pPr>
      <w:rPr>
        <w:rFonts w:hint="default"/>
        <w:lang w:val="ru-RU" w:eastAsia="en-US" w:bidi="ar-SA"/>
      </w:rPr>
    </w:lvl>
    <w:lvl w:ilvl="4" w:tplc="B0BCB36C">
      <w:numFmt w:val="bullet"/>
      <w:lvlText w:val="•"/>
      <w:lvlJc w:val="left"/>
      <w:pPr>
        <w:ind w:left="4735" w:hanging="708"/>
      </w:pPr>
      <w:rPr>
        <w:rFonts w:hint="default"/>
        <w:lang w:val="ru-RU" w:eastAsia="en-US" w:bidi="ar-SA"/>
      </w:rPr>
    </w:lvl>
    <w:lvl w:ilvl="5" w:tplc="E774063A">
      <w:numFmt w:val="bullet"/>
      <w:lvlText w:val="•"/>
      <w:lvlJc w:val="left"/>
      <w:pPr>
        <w:ind w:left="5820" w:hanging="708"/>
      </w:pPr>
      <w:rPr>
        <w:rFonts w:hint="default"/>
        <w:lang w:val="ru-RU" w:eastAsia="en-US" w:bidi="ar-SA"/>
      </w:rPr>
    </w:lvl>
    <w:lvl w:ilvl="6" w:tplc="2E920702">
      <w:numFmt w:val="bullet"/>
      <w:lvlText w:val="•"/>
      <w:lvlJc w:val="left"/>
      <w:pPr>
        <w:ind w:left="6905" w:hanging="708"/>
      </w:pPr>
      <w:rPr>
        <w:rFonts w:hint="default"/>
        <w:lang w:val="ru-RU" w:eastAsia="en-US" w:bidi="ar-SA"/>
      </w:rPr>
    </w:lvl>
    <w:lvl w:ilvl="7" w:tplc="28B4DFD4">
      <w:numFmt w:val="bullet"/>
      <w:lvlText w:val="•"/>
      <w:lvlJc w:val="left"/>
      <w:pPr>
        <w:ind w:left="7990" w:hanging="708"/>
      </w:pPr>
      <w:rPr>
        <w:rFonts w:hint="default"/>
        <w:lang w:val="ru-RU" w:eastAsia="en-US" w:bidi="ar-SA"/>
      </w:rPr>
    </w:lvl>
    <w:lvl w:ilvl="8" w:tplc="43AA2C08">
      <w:numFmt w:val="bullet"/>
      <w:lvlText w:val="•"/>
      <w:lvlJc w:val="left"/>
      <w:pPr>
        <w:ind w:left="9076" w:hanging="708"/>
      </w:pPr>
      <w:rPr>
        <w:rFonts w:hint="default"/>
        <w:lang w:val="ru-RU" w:eastAsia="en-US" w:bidi="ar-SA"/>
      </w:rPr>
    </w:lvl>
  </w:abstractNum>
  <w:abstractNum w:abstractNumId="6">
    <w:nsid w:val="068E1496"/>
    <w:multiLevelType w:val="hybridMultilevel"/>
    <w:tmpl w:val="F1304012"/>
    <w:lvl w:ilvl="0" w:tplc="43A44D68">
      <w:numFmt w:val="bullet"/>
      <w:lvlText w:val="•"/>
      <w:lvlJc w:val="left"/>
      <w:pPr>
        <w:ind w:left="59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5CC416">
      <w:numFmt w:val="bullet"/>
      <w:lvlText w:val="•"/>
      <w:lvlJc w:val="left"/>
      <w:pPr>
        <w:ind w:left="336" w:hanging="243"/>
      </w:pPr>
      <w:rPr>
        <w:rFonts w:hint="default"/>
        <w:lang w:val="ru-RU" w:eastAsia="en-US" w:bidi="ar-SA"/>
      </w:rPr>
    </w:lvl>
    <w:lvl w:ilvl="2" w:tplc="F7D40176">
      <w:numFmt w:val="bullet"/>
      <w:lvlText w:val="•"/>
      <w:lvlJc w:val="left"/>
      <w:pPr>
        <w:ind w:left="613" w:hanging="243"/>
      </w:pPr>
      <w:rPr>
        <w:rFonts w:hint="default"/>
        <w:lang w:val="ru-RU" w:eastAsia="en-US" w:bidi="ar-SA"/>
      </w:rPr>
    </w:lvl>
    <w:lvl w:ilvl="3" w:tplc="86804824">
      <w:numFmt w:val="bullet"/>
      <w:lvlText w:val="•"/>
      <w:lvlJc w:val="left"/>
      <w:pPr>
        <w:ind w:left="889" w:hanging="243"/>
      </w:pPr>
      <w:rPr>
        <w:rFonts w:hint="default"/>
        <w:lang w:val="ru-RU" w:eastAsia="en-US" w:bidi="ar-SA"/>
      </w:rPr>
    </w:lvl>
    <w:lvl w:ilvl="4" w:tplc="0E2CFEE8">
      <w:numFmt w:val="bullet"/>
      <w:lvlText w:val="•"/>
      <w:lvlJc w:val="left"/>
      <w:pPr>
        <w:ind w:left="1166" w:hanging="243"/>
      </w:pPr>
      <w:rPr>
        <w:rFonts w:hint="default"/>
        <w:lang w:val="ru-RU" w:eastAsia="en-US" w:bidi="ar-SA"/>
      </w:rPr>
    </w:lvl>
    <w:lvl w:ilvl="5" w:tplc="CAE2BBA6">
      <w:numFmt w:val="bullet"/>
      <w:lvlText w:val="•"/>
      <w:lvlJc w:val="left"/>
      <w:pPr>
        <w:ind w:left="1442" w:hanging="243"/>
      </w:pPr>
      <w:rPr>
        <w:rFonts w:hint="default"/>
        <w:lang w:val="ru-RU" w:eastAsia="en-US" w:bidi="ar-SA"/>
      </w:rPr>
    </w:lvl>
    <w:lvl w:ilvl="6" w:tplc="50A2DD5C">
      <w:numFmt w:val="bullet"/>
      <w:lvlText w:val="•"/>
      <w:lvlJc w:val="left"/>
      <w:pPr>
        <w:ind w:left="1719" w:hanging="243"/>
      </w:pPr>
      <w:rPr>
        <w:rFonts w:hint="default"/>
        <w:lang w:val="ru-RU" w:eastAsia="en-US" w:bidi="ar-SA"/>
      </w:rPr>
    </w:lvl>
    <w:lvl w:ilvl="7" w:tplc="ADCAD25E">
      <w:numFmt w:val="bullet"/>
      <w:lvlText w:val="•"/>
      <w:lvlJc w:val="left"/>
      <w:pPr>
        <w:ind w:left="1995" w:hanging="243"/>
      </w:pPr>
      <w:rPr>
        <w:rFonts w:hint="default"/>
        <w:lang w:val="ru-RU" w:eastAsia="en-US" w:bidi="ar-SA"/>
      </w:rPr>
    </w:lvl>
    <w:lvl w:ilvl="8" w:tplc="FA5656A6">
      <w:numFmt w:val="bullet"/>
      <w:lvlText w:val="•"/>
      <w:lvlJc w:val="left"/>
      <w:pPr>
        <w:ind w:left="2272" w:hanging="243"/>
      </w:pPr>
      <w:rPr>
        <w:rFonts w:hint="default"/>
        <w:lang w:val="ru-RU" w:eastAsia="en-US" w:bidi="ar-SA"/>
      </w:rPr>
    </w:lvl>
  </w:abstractNum>
  <w:abstractNum w:abstractNumId="7">
    <w:nsid w:val="06E82F9E"/>
    <w:multiLevelType w:val="hybridMultilevel"/>
    <w:tmpl w:val="6734A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74160C"/>
    <w:multiLevelType w:val="hybridMultilevel"/>
    <w:tmpl w:val="1D547DFE"/>
    <w:lvl w:ilvl="0" w:tplc="1FFEC3BA">
      <w:numFmt w:val="bullet"/>
      <w:lvlText w:val=""/>
      <w:lvlJc w:val="left"/>
      <w:pPr>
        <w:ind w:left="19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C2AD1C8">
      <w:numFmt w:val="bullet"/>
      <w:lvlText w:val="•"/>
      <w:lvlJc w:val="left"/>
      <w:pPr>
        <w:ind w:left="2852" w:hanging="348"/>
      </w:pPr>
      <w:rPr>
        <w:rFonts w:hint="default"/>
        <w:lang w:val="ru-RU" w:eastAsia="en-US" w:bidi="ar-SA"/>
      </w:rPr>
    </w:lvl>
    <w:lvl w:ilvl="2" w:tplc="6C4AC7F4">
      <w:numFmt w:val="bullet"/>
      <w:lvlText w:val="•"/>
      <w:lvlJc w:val="left"/>
      <w:pPr>
        <w:ind w:left="3785" w:hanging="348"/>
      </w:pPr>
      <w:rPr>
        <w:rFonts w:hint="default"/>
        <w:lang w:val="ru-RU" w:eastAsia="en-US" w:bidi="ar-SA"/>
      </w:rPr>
    </w:lvl>
    <w:lvl w:ilvl="3" w:tplc="55C24AFE">
      <w:numFmt w:val="bullet"/>
      <w:lvlText w:val="•"/>
      <w:lvlJc w:val="left"/>
      <w:pPr>
        <w:ind w:left="4717" w:hanging="348"/>
      </w:pPr>
      <w:rPr>
        <w:rFonts w:hint="default"/>
        <w:lang w:val="ru-RU" w:eastAsia="en-US" w:bidi="ar-SA"/>
      </w:rPr>
    </w:lvl>
    <w:lvl w:ilvl="4" w:tplc="42EA6BFA">
      <w:numFmt w:val="bullet"/>
      <w:lvlText w:val="•"/>
      <w:lvlJc w:val="left"/>
      <w:pPr>
        <w:ind w:left="5650" w:hanging="348"/>
      </w:pPr>
      <w:rPr>
        <w:rFonts w:hint="default"/>
        <w:lang w:val="ru-RU" w:eastAsia="en-US" w:bidi="ar-SA"/>
      </w:rPr>
    </w:lvl>
    <w:lvl w:ilvl="5" w:tplc="E764885C">
      <w:numFmt w:val="bullet"/>
      <w:lvlText w:val="•"/>
      <w:lvlJc w:val="left"/>
      <w:pPr>
        <w:ind w:left="6583" w:hanging="348"/>
      </w:pPr>
      <w:rPr>
        <w:rFonts w:hint="default"/>
        <w:lang w:val="ru-RU" w:eastAsia="en-US" w:bidi="ar-SA"/>
      </w:rPr>
    </w:lvl>
    <w:lvl w:ilvl="6" w:tplc="A1629B64">
      <w:numFmt w:val="bullet"/>
      <w:lvlText w:val="•"/>
      <w:lvlJc w:val="left"/>
      <w:pPr>
        <w:ind w:left="7515" w:hanging="348"/>
      </w:pPr>
      <w:rPr>
        <w:rFonts w:hint="default"/>
        <w:lang w:val="ru-RU" w:eastAsia="en-US" w:bidi="ar-SA"/>
      </w:rPr>
    </w:lvl>
    <w:lvl w:ilvl="7" w:tplc="B0B4873C">
      <w:numFmt w:val="bullet"/>
      <w:lvlText w:val="•"/>
      <w:lvlJc w:val="left"/>
      <w:pPr>
        <w:ind w:left="8448" w:hanging="348"/>
      </w:pPr>
      <w:rPr>
        <w:rFonts w:hint="default"/>
        <w:lang w:val="ru-RU" w:eastAsia="en-US" w:bidi="ar-SA"/>
      </w:rPr>
    </w:lvl>
    <w:lvl w:ilvl="8" w:tplc="8E06E936">
      <w:numFmt w:val="bullet"/>
      <w:lvlText w:val="•"/>
      <w:lvlJc w:val="left"/>
      <w:pPr>
        <w:ind w:left="9381" w:hanging="348"/>
      </w:pPr>
      <w:rPr>
        <w:rFonts w:hint="default"/>
        <w:lang w:val="ru-RU" w:eastAsia="en-US" w:bidi="ar-SA"/>
      </w:rPr>
    </w:lvl>
  </w:abstractNum>
  <w:abstractNum w:abstractNumId="9">
    <w:nsid w:val="079F06E0"/>
    <w:multiLevelType w:val="hybridMultilevel"/>
    <w:tmpl w:val="DAAA2796"/>
    <w:lvl w:ilvl="0" w:tplc="ED00B5CA">
      <w:start w:val="4"/>
      <w:numFmt w:val="decimal"/>
      <w:lvlText w:val="%1"/>
      <w:lvlJc w:val="left"/>
      <w:pPr>
        <w:ind w:left="65" w:hanging="229"/>
      </w:pPr>
      <w:rPr>
        <w:rFonts w:ascii="Times New Roman" w:eastAsia="Times New Roman" w:hAnsi="Times New Roman" w:cs="Times New Roman" w:hint="default"/>
        <w:w w:val="105"/>
        <w:sz w:val="22"/>
        <w:szCs w:val="22"/>
        <w:lang w:val="ru-RU" w:eastAsia="en-US" w:bidi="ar-SA"/>
      </w:rPr>
    </w:lvl>
    <w:lvl w:ilvl="1" w:tplc="9F144800">
      <w:numFmt w:val="bullet"/>
      <w:lvlText w:val="•"/>
      <w:lvlJc w:val="left"/>
      <w:pPr>
        <w:ind w:left="581" w:hanging="229"/>
      </w:pPr>
      <w:rPr>
        <w:rFonts w:hint="default"/>
        <w:lang w:val="ru-RU" w:eastAsia="en-US" w:bidi="ar-SA"/>
      </w:rPr>
    </w:lvl>
    <w:lvl w:ilvl="2" w:tplc="9872C51C">
      <w:numFmt w:val="bullet"/>
      <w:lvlText w:val="•"/>
      <w:lvlJc w:val="left"/>
      <w:pPr>
        <w:ind w:left="1103" w:hanging="229"/>
      </w:pPr>
      <w:rPr>
        <w:rFonts w:hint="default"/>
        <w:lang w:val="ru-RU" w:eastAsia="en-US" w:bidi="ar-SA"/>
      </w:rPr>
    </w:lvl>
    <w:lvl w:ilvl="3" w:tplc="51D244C2">
      <w:numFmt w:val="bullet"/>
      <w:lvlText w:val="•"/>
      <w:lvlJc w:val="left"/>
      <w:pPr>
        <w:ind w:left="1624" w:hanging="229"/>
      </w:pPr>
      <w:rPr>
        <w:rFonts w:hint="default"/>
        <w:lang w:val="ru-RU" w:eastAsia="en-US" w:bidi="ar-SA"/>
      </w:rPr>
    </w:lvl>
    <w:lvl w:ilvl="4" w:tplc="36384F26">
      <w:numFmt w:val="bullet"/>
      <w:lvlText w:val="•"/>
      <w:lvlJc w:val="left"/>
      <w:pPr>
        <w:ind w:left="2146" w:hanging="229"/>
      </w:pPr>
      <w:rPr>
        <w:rFonts w:hint="default"/>
        <w:lang w:val="ru-RU" w:eastAsia="en-US" w:bidi="ar-SA"/>
      </w:rPr>
    </w:lvl>
    <w:lvl w:ilvl="5" w:tplc="E4727338">
      <w:numFmt w:val="bullet"/>
      <w:lvlText w:val="•"/>
      <w:lvlJc w:val="left"/>
      <w:pPr>
        <w:ind w:left="2667" w:hanging="229"/>
      </w:pPr>
      <w:rPr>
        <w:rFonts w:hint="default"/>
        <w:lang w:val="ru-RU" w:eastAsia="en-US" w:bidi="ar-SA"/>
      </w:rPr>
    </w:lvl>
    <w:lvl w:ilvl="6" w:tplc="A93E4A14">
      <w:numFmt w:val="bullet"/>
      <w:lvlText w:val="•"/>
      <w:lvlJc w:val="left"/>
      <w:pPr>
        <w:ind w:left="3189" w:hanging="229"/>
      </w:pPr>
      <w:rPr>
        <w:rFonts w:hint="default"/>
        <w:lang w:val="ru-RU" w:eastAsia="en-US" w:bidi="ar-SA"/>
      </w:rPr>
    </w:lvl>
    <w:lvl w:ilvl="7" w:tplc="60B6BB5A">
      <w:numFmt w:val="bullet"/>
      <w:lvlText w:val="•"/>
      <w:lvlJc w:val="left"/>
      <w:pPr>
        <w:ind w:left="3710" w:hanging="229"/>
      </w:pPr>
      <w:rPr>
        <w:rFonts w:hint="default"/>
        <w:lang w:val="ru-RU" w:eastAsia="en-US" w:bidi="ar-SA"/>
      </w:rPr>
    </w:lvl>
    <w:lvl w:ilvl="8" w:tplc="F48C2F96">
      <w:numFmt w:val="bullet"/>
      <w:lvlText w:val="•"/>
      <w:lvlJc w:val="left"/>
      <w:pPr>
        <w:ind w:left="4232" w:hanging="229"/>
      </w:pPr>
      <w:rPr>
        <w:rFonts w:hint="default"/>
        <w:lang w:val="ru-RU" w:eastAsia="en-US" w:bidi="ar-SA"/>
      </w:rPr>
    </w:lvl>
  </w:abstractNum>
  <w:abstractNum w:abstractNumId="10">
    <w:nsid w:val="07BE3D20"/>
    <w:multiLevelType w:val="hybridMultilevel"/>
    <w:tmpl w:val="648A7966"/>
    <w:lvl w:ilvl="0" w:tplc="AC56045C">
      <w:numFmt w:val="bullet"/>
      <w:lvlText w:val=""/>
      <w:lvlJc w:val="left"/>
      <w:pPr>
        <w:ind w:left="176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5687854">
      <w:numFmt w:val="bullet"/>
      <w:lvlText w:val=""/>
      <w:lvlJc w:val="left"/>
      <w:pPr>
        <w:ind w:left="1768" w:hanging="14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C4B25B22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3" w:tplc="900A68AE">
      <w:numFmt w:val="bullet"/>
      <w:lvlText w:val="•"/>
      <w:lvlJc w:val="left"/>
      <w:pPr>
        <w:ind w:left="4605" w:hanging="140"/>
      </w:pPr>
      <w:rPr>
        <w:rFonts w:hint="default"/>
        <w:lang w:val="ru-RU" w:eastAsia="en-US" w:bidi="ar-SA"/>
      </w:rPr>
    </w:lvl>
    <w:lvl w:ilvl="4" w:tplc="6CC896D4">
      <w:numFmt w:val="bullet"/>
      <w:lvlText w:val="•"/>
      <w:lvlJc w:val="left"/>
      <w:pPr>
        <w:ind w:left="5554" w:hanging="140"/>
      </w:pPr>
      <w:rPr>
        <w:rFonts w:hint="default"/>
        <w:lang w:val="ru-RU" w:eastAsia="en-US" w:bidi="ar-SA"/>
      </w:rPr>
    </w:lvl>
    <w:lvl w:ilvl="5" w:tplc="C926378A">
      <w:numFmt w:val="bullet"/>
      <w:lvlText w:val="•"/>
      <w:lvlJc w:val="left"/>
      <w:pPr>
        <w:ind w:left="6503" w:hanging="140"/>
      </w:pPr>
      <w:rPr>
        <w:rFonts w:hint="default"/>
        <w:lang w:val="ru-RU" w:eastAsia="en-US" w:bidi="ar-SA"/>
      </w:rPr>
    </w:lvl>
    <w:lvl w:ilvl="6" w:tplc="291A3B74">
      <w:numFmt w:val="bullet"/>
      <w:lvlText w:val="•"/>
      <w:lvlJc w:val="left"/>
      <w:pPr>
        <w:ind w:left="7451" w:hanging="140"/>
      </w:pPr>
      <w:rPr>
        <w:rFonts w:hint="default"/>
        <w:lang w:val="ru-RU" w:eastAsia="en-US" w:bidi="ar-SA"/>
      </w:rPr>
    </w:lvl>
    <w:lvl w:ilvl="7" w:tplc="4A84340A">
      <w:numFmt w:val="bullet"/>
      <w:lvlText w:val="•"/>
      <w:lvlJc w:val="left"/>
      <w:pPr>
        <w:ind w:left="8400" w:hanging="140"/>
      </w:pPr>
      <w:rPr>
        <w:rFonts w:hint="default"/>
        <w:lang w:val="ru-RU" w:eastAsia="en-US" w:bidi="ar-SA"/>
      </w:rPr>
    </w:lvl>
    <w:lvl w:ilvl="8" w:tplc="D7521018">
      <w:numFmt w:val="bullet"/>
      <w:lvlText w:val="•"/>
      <w:lvlJc w:val="left"/>
      <w:pPr>
        <w:ind w:left="9349" w:hanging="140"/>
      </w:pPr>
      <w:rPr>
        <w:rFonts w:hint="default"/>
        <w:lang w:val="ru-RU" w:eastAsia="en-US" w:bidi="ar-SA"/>
      </w:rPr>
    </w:lvl>
  </w:abstractNum>
  <w:abstractNum w:abstractNumId="11">
    <w:nsid w:val="0AC54BB5"/>
    <w:multiLevelType w:val="hybridMultilevel"/>
    <w:tmpl w:val="30CA35EE"/>
    <w:lvl w:ilvl="0" w:tplc="680C0EF6">
      <w:start w:val="2"/>
      <w:numFmt w:val="decimal"/>
      <w:lvlText w:val="%1"/>
      <w:lvlJc w:val="left"/>
      <w:pPr>
        <w:ind w:left="1936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460A0B0">
      <w:numFmt w:val="bullet"/>
      <w:lvlText w:val="•"/>
      <w:lvlJc w:val="left"/>
      <w:pPr>
        <w:ind w:left="2870" w:hanging="166"/>
      </w:pPr>
      <w:rPr>
        <w:rFonts w:hint="default"/>
        <w:lang w:val="ru-RU" w:eastAsia="en-US" w:bidi="ar-SA"/>
      </w:rPr>
    </w:lvl>
    <w:lvl w:ilvl="2" w:tplc="08201908">
      <w:numFmt w:val="bullet"/>
      <w:lvlText w:val="•"/>
      <w:lvlJc w:val="left"/>
      <w:pPr>
        <w:ind w:left="3801" w:hanging="166"/>
      </w:pPr>
      <w:rPr>
        <w:rFonts w:hint="default"/>
        <w:lang w:val="ru-RU" w:eastAsia="en-US" w:bidi="ar-SA"/>
      </w:rPr>
    </w:lvl>
    <w:lvl w:ilvl="3" w:tplc="CBF03F60">
      <w:numFmt w:val="bullet"/>
      <w:lvlText w:val="•"/>
      <w:lvlJc w:val="left"/>
      <w:pPr>
        <w:ind w:left="4731" w:hanging="166"/>
      </w:pPr>
      <w:rPr>
        <w:rFonts w:hint="default"/>
        <w:lang w:val="ru-RU" w:eastAsia="en-US" w:bidi="ar-SA"/>
      </w:rPr>
    </w:lvl>
    <w:lvl w:ilvl="4" w:tplc="D74C25BC">
      <w:numFmt w:val="bullet"/>
      <w:lvlText w:val="•"/>
      <w:lvlJc w:val="left"/>
      <w:pPr>
        <w:ind w:left="5662" w:hanging="166"/>
      </w:pPr>
      <w:rPr>
        <w:rFonts w:hint="default"/>
        <w:lang w:val="ru-RU" w:eastAsia="en-US" w:bidi="ar-SA"/>
      </w:rPr>
    </w:lvl>
    <w:lvl w:ilvl="5" w:tplc="194A9710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6" w:tplc="D0420F06">
      <w:numFmt w:val="bullet"/>
      <w:lvlText w:val="•"/>
      <w:lvlJc w:val="left"/>
      <w:pPr>
        <w:ind w:left="7523" w:hanging="166"/>
      </w:pPr>
      <w:rPr>
        <w:rFonts w:hint="default"/>
        <w:lang w:val="ru-RU" w:eastAsia="en-US" w:bidi="ar-SA"/>
      </w:rPr>
    </w:lvl>
    <w:lvl w:ilvl="7" w:tplc="97B0A7C0">
      <w:numFmt w:val="bullet"/>
      <w:lvlText w:val="•"/>
      <w:lvlJc w:val="left"/>
      <w:pPr>
        <w:ind w:left="8454" w:hanging="166"/>
      </w:pPr>
      <w:rPr>
        <w:rFonts w:hint="default"/>
        <w:lang w:val="ru-RU" w:eastAsia="en-US" w:bidi="ar-SA"/>
      </w:rPr>
    </w:lvl>
    <w:lvl w:ilvl="8" w:tplc="03C2AC7E">
      <w:numFmt w:val="bullet"/>
      <w:lvlText w:val="•"/>
      <w:lvlJc w:val="left"/>
      <w:pPr>
        <w:ind w:left="9385" w:hanging="166"/>
      </w:pPr>
      <w:rPr>
        <w:rFonts w:hint="default"/>
        <w:lang w:val="ru-RU" w:eastAsia="en-US" w:bidi="ar-SA"/>
      </w:rPr>
    </w:lvl>
  </w:abstractNum>
  <w:abstractNum w:abstractNumId="12">
    <w:nsid w:val="0B3365D2"/>
    <w:multiLevelType w:val="hybridMultilevel"/>
    <w:tmpl w:val="DEE492E4"/>
    <w:lvl w:ilvl="0" w:tplc="C95C7A1C">
      <w:numFmt w:val="bullet"/>
      <w:lvlText w:val=""/>
      <w:lvlJc w:val="left"/>
      <w:pPr>
        <w:ind w:left="19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93E707A">
      <w:numFmt w:val="bullet"/>
      <w:lvlText w:val="•"/>
      <w:lvlJc w:val="left"/>
      <w:pPr>
        <w:ind w:left="2852" w:hanging="348"/>
      </w:pPr>
      <w:rPr>
        <w:rFonts w:hint="default"/>
        <w:lang w:val="ru-RU" w:eastAsia="en-US" w:bidi="ar-SA"/>
      </w:rPr>
    </w:lvl>
    <w:lvl w:ilvl="2" w:tplc="679650A0">
      <w:numFmt w:val="bullet"/>
      <w:lvlText w:val="•"/>
      <w:lvlJc w:val="left"/>
      <w:pPr>
        <w:ind w:left="3785" w:hanging="348"/>
      </w:pPr>
      <w:rPr>
        <w:rFonts w:hint="default"/>
        <w:lang w:val="ru-RU" w:eastAsia="en-US" w:bidi="ar-SA"/>
      </w:rPr>
    </w:lvl>
    <w:lvl w:ilvl="3" w:tplc="A4E2EE92">
      <w:numFmt w:val="bullet"/>
      <w:lvlText w:val="•"/>
      <w:lvlJc w:val="left"/>
      <w:pPr>
        <w:ind w:left="4717" w:hanging="348"/>
      </w:pPr>
      <w:rPr>
        <w:rFonts w:hint="default"/>
        <w:lang w:val="ru-RU" w:eastAsia="en-US" w:bidi="ar-SA"/>
      </w:rPr>
    </w:lvl>
    <w:lvl w:ilvl="4" w:tplc="DE2A7DB0">
      <w:numFmt w:val="bullet"/>
      <w:lvlText w:val="•"/>
      <w:lvlJc w:val="left"/>
      <w:pPr>
        <w:ind w:left="5650" w:hanging="348"/>
      </w:pPr>
      <w:rPr>
        <w:rFonts w:hint="default"/>
        <w:lang w:val="ru-RU" w:eastAsia="en-US" w:bidi="ar-SA"/>
      </w:rPr>
    </w:lvl>
    <w:lvl w:ilvl="5" w:tplc="4210D7AA">
      <w:numFmt w:val="bullet"/>
      <w:lvlText w:val="•"/>
      <w:lvlJc w:val="left"/>
      <w:pPr>
        <w:ind w:left="6583" w:hanging="348"/>
      </w:pPr>
      <w:rPr>
        <w:rFonts w:hint="default"/>
        <w:lang w:val="ru-RU" w:eastAsia="en-US" w:bidi="ar-SA"/>
      </w:rPr>
    </w:lvl>
    <w:lvl w:ilvl="6" w:tplc="301E4A16">
      <w:numFmt w:val="bullet"/>
      <w:lvlText w:val="•"/>
      <w:lvlJc w:val="left"/>
      <w:pPr>
        <w:ind w:left="7515" w:hanging="348"/>
      </w:pPr>
      <w:rPr>
        <w:rFonts w:hint="default"/>
        <w:lang w:val="ru-RU" w:eastAsia="en-US" w:bidi="ar-SA"/>
      </w:rPr>
    </w:lvl>
    <w:lvl w:ilvl="7" w:tplc="830C0250">
      <w:numFmt w:val="bullet"/>
      <w:lvlText w:val="•"/>
      <w:lvlJc w:val="left"/>
      <w:pPr>
        <w:ind w:left="8448" w:hanging="348"/>
      </w:pPr>
      <w:rPr>
        <w:rFonts w:hint="default"/>
        <w:lang w:val="ru-RU" w:eastAsia="en-US" w:bidi="ar-SA"/>
      </w:rPr>
    </w:lvl>
    <w:lvl w:ilvl="8" w:tplc="FF3E79C6">
      <w:numFmt w:val="bullet"/>
      <w:lvlText w:val="•"/>
      <w:lvlJc w:val="left"/>
      <w:pPr>
        <w:ind w:left="9381" w:hanging="348"/>
      </w:pPr>
      <w:rPr>
        <w:rFonts w:hint="default"/>
        <w:lang w:val="ru-RU" w:eastAsia="en-US" w:bidi="ar-SA"/>
      </w:rPr>
    </w:lvl>
  </w:abstractNum>
  <w:abstractNum w:abstractNumId="13">
    <w:nsid w:val="0B3C3601"/>
    <w:multiLevelType w:val="hybridMultilevel"/>
    <w:tmpl w:val="20AAA47A"/>
    <w:lvl w:ilvl="0" w:tplc="8ADC8B58">
      <w:numFmt w:val="bullet"/>
      <w:lvlText w:val=""/>
      <w:lvlJc w:val="left"/>
      <w:pPr>
        <w:ind w:left="65" w:hanging="56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1EAC08E">
      <w:numFmt w:val="bullet"/>
      <w:lvlText w:val="•"/>
      <w:lvlJc w:val="left"/>
      <w:pPr>
        <w:ind w:left="577" w:hanging="567"/>
      </w:pPr>
      <w:rPr>
        <w:rFonts w:hint="default"/>
        <w:lang w:val="ru-RU" w:eastAsia="en-US" w:bidi="ar-SA"/>
      </w:rPr>
    </w:lvl>
    <w:lvl w:ilvl="2" w:tplc="BE904188">
      <w:numFmt w:val="bullet"/>
      <w:lvlText w:val="•"/>
      <w:lvlJc w:val="left"/>
      <w:pPr>
        <w:ind w:left="1094" w:hanging="567"/>
      </w:pPr>
      <w:rPr>
        <w:rFonts w:hint="default"/>
        <w:lang w:val="ru-RU" w:eastAsia="en-US" w:bidi="ar-SA"/>
      </w:rPr>
    </w:lvl>
    <w:lvl w:ilvl="3" w:tplc="71D69B92">
      <w:numFmt w:val="bullet"/>
      <w:lvlText w:val="•"/>
      <w:lvlJc w:val="left"/>
      <w:pPr>
        <w:ind w:left="1611" w:hanging="567"/>
      </w:pPr>
      <w:rPr>
        <w:rFonts w:hint="default"/>
        <w:lang w:val="ru-RU" w:eastAsia="en-US" w:bidi="ar-SA"/>
      </w:rPr>
    </w:lvl>
    <w:lvl w:ilvl="4" w:tplc="D606633E">
      <w:numFmt w:val="bullet"/>
      <w:lvlText w:val="•"/>
      <w:lvlJc w:val="left"/>
      <w:pPr>
        <w:ind w:left="2128" w:hanging="567"/>
      </w:pPr>
      <w:rPr>
        <w:rFonts w:hint="default"/>
        <w:lang w:val="ru-RU" w:eastAsia="en-US" w:bidi="ar-SA"/>
      </w:rPr>
    </w:lvl>
    <w:lvl w:ilvl="5" w:tplc="B5368F7C">
      <w:numFmt w:val="bullet"/>
      <w:lvlText w:val="•"/>
      <w:lvlJc w:val="left"/>
      <w:pPr>
        <w:ind w:left="2646" w:hanging="567"/>
      </w:pPr>
      <w:rPr>
        <w:rFonts w:hint="default"/>
        <w:lang w:val="ru-RU" w:eastAsia="en-US" w:bidi="ar-SA"/>
      </w:rPr>
    </w:lvl>
    <w:lvl w:ilvl="6" w:tplc="F378D37C">
      <w:numFmt w:val="bullet"/>
      <w:lvlText w:val="•"/>
      <w:lvlJc w:val="left"/>
      <w:pPr>
        <w:ind w:left="3163" w:hanging="567"/>
      </w:pPr>
      <w:rPr>
        <w:rFonts w:hint="default"/>
        <w:lang w:val="ru-RU" w:eastAsia="en-US" w:bidi="ar-SA"/>
      </w:rPr>
    </w:lvl>
    <w:lvl w:ilvl="7" w:tplc="DDBAE6EE">
      <w:numFmt w:val="bullet"/>
      <w:lvlText w:val="•"/>
      <w:lvlJc w:val="left"/>
      <w:pPr>
        <w:ind w:left="3680" w:hanging="567"/>
      </w:pPr>
      <w:rPr>
        <w:rFonts w:hint="default"/>
        <w:lang w:val="ru-RU" w:eastAsia="en-US" w:bidi="ar-SA"/>
      </w:rPr>
    </w:lvl>
    <w:lvl w:ilvl="8" w:tplc="C2581B18">
      <w:numFmt w:val="bullet"/>
      <w:lvlText w:val="•"/>
      <w:lvlJc w:val="left"/>
      <w:pPr>
        <w:ind w:left="4197" w:hanging="567"/>
      </w:pPr>
      <w:rPr>
        <w:rFonts w:hint="default"/>
        <w:lang w:val="ru-RU" w:eastAsia="en-US" w:bidi="ar-SA"/>
      </w:rPr>
    </w:lvl>
  </w:abstractNum>
  <w:abstractNum w:abstractNumId="14">
    <w:nsid w:val="0BDD491E"/>
    <w:multiLevelType w:val="hybridMultilevel"/>
    <w:tmpl w:val="AB9ADD94"/>
    <w:lvl w:ilvl="0" w:tplc="1B5A8FB4">
      <w:start w:val="1"/>
      <w:numFmt w:val="decimal"/>
      <w:lvlText w:val="%1."/>
      <w:lvlJc w:val="left"/>
      <w:pPr>
        <w:ind w:left="2478" w:hanging="708"/>
      </w:pPr>
      <w:rPr>
        <w:rFonts w:hint="default"/>
        <w:b/>
        <w:bCs/>
        <w:spacing w:val="-4"/>
        <w:w w:val="83"/>
        <w:lang w:val="ru-RU" w:eastAsia="en-US" w:bidi="ar-SA"/>
      </w:rPr>
    </w:lvl>
    <w:lvl w:ilvl="1" w:tplc="6784CBE4">
      <w:numFmt w:val="bullet"/>
      <w:lvlText w:val="•"/>
      <w:lvlJc w:val="left"/>
      <w:pPr>
        <w:ind w:left="3356" w:hanging="708"/>
      </w:pPr>
      <w:rPr>
        <w:rFonts w:hint="default"/>
        <w:lang w:val="ru-RU" w:eastAsia="en-US" w:bidi="ar-SA"/>
      </w:rPr>
    </w:lvl>
    <w:lvl w:ilvl="2" w:tplc="872C23C6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D4D4858C">
      <w:numFmt w:val="bullet"/>
      <w:lvlText w:val="•"/>
      <w:lvlJc w:val="left"/>
      <w:pPr>
        <w:ind w:left="5109" w:hanging="708"/>
      </w:pPr>
      <w:rPr>
        <w:rFonts w:hint="default"/>
        <w:lang w:val="ru-RU" w:eastAsia="en-US" w:bidi="ar-SA"/>
      </w:rPr>
    </w:lvl>
    <w:lvl w:ilvl="4" w:tplc="F0DA912A">
      <w:numFmt w:val="bullet"/>
      <w:lvlText w:val="•"/>
      <w:lvlJc w:val="left"/>
      <w:pPr>
        <w:ind w:left="5986" w:hanging="708"/>
      </w:pPr>
      <w:rPr>
        <w:rFonts w:hint="default"/>
        <w:lang w:val="ru-RU" w:eastAsia="en-US" w:bidi="ar-SA"/>
      </w:rPr>
    </w:lvl>
    <w:lvl w:ilvl="5" w:tplc="94AE7C3E">
      <w:numFmt w:val="bullet"/>
      <w:lvlText w:val="•"/>
      <w:lvlJc w:val="left"/>
      <w:pPr>
        <w:ind w:left="6863" w:hanging="708"/>
      </w:pPr>
      <w:rPr>
        <w:rFonts w:hint="default"/>
        <w:lang w:val="ru-RU" w:eastAsia="en-US" w:bidi="ar-SA"/>
      </w:rPr>
    </w:lvl>
    <w:lvl w:ilvl="6" w:tplc="C6AC5F8A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7" w:tplc="943E83F2">
      <w:numFmt w:val="bullet"/>
      <w:lvlText w:val="•"/>
      <w:lvlJc w:val="left"/>
      <w:pPr>
        <w:ind w:left="8616" w:hanging="708"/>
      </w:pPr>
      <w:rPr>
        <w:rFonts w:hint="default"/>
        <w:lang w:val="ru-RU" w:eastAsia="en-US" w:bidi="ar-SA"/>
      </w:rPr>
    </w:lvl>
    <w:lvl w:ilvl="8" w:tplc="6F524028">
      <w:numFmt w:val="bullet"/>
      <w:lvlText w:val="•"/>
      <w:lvlJc w:val="left"/>
      <w:pPr>
        <w:ind w:left="9493" w:hanging="708"/>
      </w:pPr>
      <w:rPr>
        <w:rFonts w:hint="default"/>
        <w:lang w:val="ru-RU" w:eastAsia="en-US" w:bidi="ar-SA"/>
      </w:rPr>
    </w:lvl>
  </w:abstractNum>
  <w:abstractNum w:abstractNumId="15">
    <w:nsid w:val="0BFE4CB8"/>
    <w:multiLevelType w:val="hybridMultilevel"/>
    <w:tmpl w:val="C4E88DD2"/>
    <w:lvl w:ilvl="0" w:tplc="51848544">
      <w:start w:val="1"/>
      <w:numFmt w:val="decimal"/>
      <w:lvlText w:val="%1)"/>
      <w:lvlJc w:val="left"/>
      <w:pPr>
        <w:ind w:left="228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68577A">
      <w:numFmt w:val="bullet"/>
      <w:lvlText w:val="•"/>
      <w:lvlJc w:val="left"/>
      <w:pPr>
        <w:ind w:left="3176" w:hanging="360"/>
      </w:pPr>
      <w:rPr>
        <w:rFonts w:hint="default"/>
        <w:lang w:val="ru-RU" w:eastAsia="en-US" w:bidi="ar-SA"/>
      </w:rPr>
    </w:lvl>
    <w:lvl w:ilvl="2" w:tplc="3EEE83C2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28A6EEEA">
      <w:numFmt w:val="bullet"/>
      <w:lvlText w:val="•"/>
      <w:lvlJc w:val="left"/>
      <w:pPr>
        <w:ind w:left="4969" w:hanging="360"/>
      </w:pPr>
      <w:rPr>
        <w:rFonts w:hint="default"/>
        <w:lang w:val="ru-RU" w:eastAsia="en-US" w:bidi="ar-SA"/>
      </w:rPr>
    </w:lvl>
    <w:lvl w:ilvl="4" w:tplc="488A569C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29481DC0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6" w:tplc="A1AAA330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  <w:lvl w:ilvl="7" w:tplc="0682FA18">
      <w:numFmt w:val="bullet"/>
      <w:lvlText w:val="•"/>
      <w:lvlJc w:val="left"/>
      <w:pPr>
        <w:ind w:left="8556" w:hanging="360"/>
      </w:pPr>
      <w:rPr>
        <w:rFonts w:hint="default"/>
        <w:lang w:val="ru-RU" w:eastAsia="en-US" w:bidi="ar-SA"/>
      </w:rPr>
    </w:lvl>
    <w:lvl w:ilvl="8" w:tplc="F4700086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16">
    <w:nsid w:val="0D761C87"/>
    <w:multiLevelType w:val="hybridMultilevel"/>
    <w:tmpl w:val="496C2AEC"/>
    <w:lvl w:ilvl="0" w:tplc="04190001">
      <w:start w:val="1"/>
      <w:numFmt w:val="bullet"/>
      <w:lvlText w:val=""/>
      <w:lvlJc w:val="left"/>
      <w:pPr>
        <w:tabs>
          <w:tab w:val="num" w:pos="1144"/>
        </w:tabs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4"/>
        </w:tabs>
        <w:ind w:left="18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4"/>
        </w:tabs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4"/>
        </w:tabs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4"/>
        </w:tabs>
        <w:ind w:left="40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4"/>
        </w:tabs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4"/>
        </w:tabs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4"/>
        </w:tabs>
        <w:ind w:left="61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4"/>
        </w:tabs>
        <w:ind w:left="6904" w:hanging="360"/>
      </w:pPr>
      <w:rPr>
        <w:rFonts w:ascii="Wingdings" w:hAnsi="Wingdings" w:hint="default"/>
      </w:rPr>
    </w:lvl>
  </w:abstractNum>
  <w:abstractNum w:abstractNumId="17">
    <w:nsid w:val="11150225"/>
    <w:multiLevelType w:val="multilevel"/>
    <w:tmpl w:val="D6900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1A92707"/>
    <w:multiLevelType w:val="hybridMultilevel"/>
    <w:tmpl w:val="CDA858E4"/>
    <w:lvl w:ilvl="0" w:tplc="BAC82012">
      <w:start w:val="5"/>
      <w:numFmt w:val="decimal"/>
      <w:lvlText w:val="%1"/>
      <w:lvlJc w:val="left"/>
      <w:pPr>
        <w:ind w:left="65" w:hanging="229"/>
      </w:pPr>
      <w:rPr>
        <w:rFonts w:ascii="Times New Roman" w:eastAsia="Times New Roman" w:hAnsi="Times New Roman" w:cs="Times New Roman" w:hint="default"/>
        <w:w w:val="105"/>
        <w:sz w:val="22"/>
        <w:szCs w:val="22"/>
        <w:lang w:val="ru-RU" w:eastAsia="en-US" w:bidi="ar-SA"/>
      </w:rPr>
    </w:lvl>
    <w:lvl w:ilvl="1" w:tplc="9C003176">
      <w:numFmt w:val="bullet"/>
      <w:lvlText w:val="•"/>
      <w:lvlJc w:val="left"/>
      <w:pPr>
        <w:ind w:left="581" w:hanging="229"/>
      </w:pPr>
      <w:rPr>
        <w:rFonts w:hint="default"/>
        <w:lang w:val="ru-RU" w:eastAsia="en-US" w:bidi="ar-SA"/>
      </w:rPr>
    </w:lvl>
    <w:lvl w:ilvl="2" w:tplc="D36EA1EA">
      <w:numFmt w:val="bullet"/>
      <w:lvlText w:val="•"/>
      <w:lvlJc w:val="left"/>
      <w:pPr>
        <w:ind w:left="1102" w:hanging="229"/>
      </w:pPr>
      <w:rPr>
        <w:rFonts w:hint="default"/>
        <w:lang w:val="ru-RU" w:eastAsia="en-US" w:bidi="ar-SA"/>
      </w:rPr>
    </w:lvl>
    <w:lvl w:ilvl="3" w:tplc="0A0008C2">
      <w:numFmt w:val="bullet"/>
      <w:lvlText w:val="•"/>
      <w:lvlJc w:val="left"/>
      <w:pPr>
        <w:ind w:left="1623" w:hanging="229"/>
      </w:pPr>
      <w:rPr>
        <w:rFonts w:hint="default"/>
        <w:lang w:val="ru-RU" w:eastAsia="en-US" w:bidi="ar-SA"/>
      </w:rPr>
    </w:lvl>
    <w:lvl w:ilvl="4" w:tplc="74CADF1E">
      <w:numFmt w:val="bullet"/>
      <w:lvlText w:val="•"/>
      <w:lvlJc w:val="left"/>
      <w:pPr>
        <w:ind w:left="2145" w:hanging="229"/>
      </w:pPr>
      <w:rPr>
        <w:rFonts w:hint="default"/>
        <w:lang w:val="ru-RU" w:eastAsia="en-US" w:bidi="ar-SA"/>
      </w:rPr>
    </w:lvl>
    <w:lvl w:ilvl="5" w:tplc="22BABADA">
      <w:numFmt w:val="bullet"/>
      <w:lvlText w:val="•"/>
      <w:lvlJc w:val="left"/>
      <w:pPr>
        <w:ind w:left="2666" w:hanging="229"/>
      </w:pPr>
      <w:rPr>
        <w:rFonts w:hint="default"/>
        <w:lang w:val="ru-RU" w:eastAsia="en-US" w:bidi="ar-SA"/>
      </w:rPr>
    </w:lvl>
    <w:lvl w:ilvl="6" w:tplc="F7A2C866">
      <w:numFmt w:val="bullet"/>
      <w:lvlText w:val="•"/>
      <w:lvlJc w:val="left"/>
      <w:pPr>
        <w:ind w:left="3187" w:hanging="229"/>
      </w:pPr>
      <w:rPr>
        <w:rFonts w:hint="default"/>
        <w:lang w:val="ru-RU" w:eastAsia="en-US" w:bidi="ar-SA"/>
      </w:rPr>
    </w:lvl>
    <w:lvl w:ilvl="7" w:tplc="68A84E98">
      <w:numFmt w:val="bullet"/>
      <w:lvlText w:val="•"/>
      <w:lvlJc w:val="left"/>
      <w:pPr>
        <w:ind w:left="3709" w:hanging="229"/>
      </w:pPr>
      <w:rPr>
        <w:rFonts w:hint="default"/>
        <w:lang w:val="ru-RU" w:eastAsia="en-US" w:bidi="ar-SA"/>
      </w:rPr>
    </w:lvl>
    <w:lvl w:ilvl="8" w:tplc="92403980">
      <w:numFmt w:val="bullet"/>
      <w:lvlText w:val="•"/>
      <w:lvlJc w:val="left"/>
      <w:pPr>
        <w:ind w:left="4230" w:hanging="229"/>
      </w:pPr>
      <w:rPr>
        <w:rFonts w:hint="default"/>
        <w:lang w:val="ru-RU" w:eastAsia="en-US" w:bidi="ar-SA"/>
      </w:rPr>
    </w:lvl>
  </w:abstractNum>
  <w:abstractNum w:abstractNumId="19">
    <w:nsid w:val="12601FBA"/>
    <w:multiLevelType w:val="hybridMultilevel"/>
    <w:tmpl w:val="C538AE90"/>
    <w:lvl w:ilvl="0" w:tplc="53EE22C6">
      <w:numFmt w:val="bullet"/>
      <w:lvlText w:val="—"/>
      <w:lvlJc w:val="left"/>
      <w:pPr>
        <w:ind w:left="1204" w:hanging="284"/>
      </w:pPr>
      <w:rPr>
        <w:rFonts w:ascii="Trebuchet MS" w:eastAsia="Trebuchet MS" w:hAnsi="Trebuchet MS" w:cs="Trebuchet MS" w:hint="default"/>
        <w:color w:val="221F1F"/>
        <w:w w:val="115"/>
        <w:sz w:val="20"/>
        <w:szCs w:val="20"/>
        <w:lang w:val="ru-RU" w:eastAsia="en-US" w:bidi="ar-SA"/>
      </w:rPr>
    </w:lvl>
    <w:lvl w:ilvl="1" w:tplc="7478C50C">
      <w:numFmt w:val="bullet"/>
      <w:lvlText w:val="•"/>
      <w:lvlJc w:val="left"/>
      <w:pPr>
        <w:ind w:left="2204" w:hanging="284"/>
      </w:pPr>
      <w:rPr>
        <w:rFonts w:hint="default"/>
        <w:lang w:val="ru-RU" w:eastAsia="en-US" w:bidi="ar-SA"/>
      </w:rPr>
    </w:lvl>
    <w:lvl w:ilvl="2" w:tplc="D7F2DEBC">
      <w:numFmt w:val="bullet"/>
      <w:lvlText w:val="•"/>
      <w:lvlJc w:val="left"/>
      <w:pPr>
        <w:ind w:left="3209" w:hanging="284"/>
      </w:pPr>
      <w:rPr>
        <w:rFonts w:hint="default"/>
        <w:lang w:val="ru-RU" w:eastAsia="en-US" w:bidi="ar-SA"/>
      </w:rPr>
    </w:lvl>
    <w:lvl w:ilvl="3" w:tplc="5576F6E4">
      <w:numFmt w:val="bullet"/>
      <w:lvlText w:val="•"/>
      <w:lvlJc w:val="left"/>
      <w:pPr>
        <w:ind w:left="4213" w:hanging="284"/>
      </w:pPr>
      <w:rPr>
        <w:rFonts w:hint="default"/>
        <w:lang w:val="ru-RU" w:eastAsia="en-US" w:bidi="ar-SA"/>
      </w:rPr>
    </w:lvl>
    <w:lvl w:ilvl="4" w:tplc="0F14EBA8">
      <w:numFmt w:val="bullet"/>
      <w:lvlText w:val="•"/>
      <w:lvlJc w:val="left"/>
      <w:pPr>
        <w:ind w:left="5218" w:hanging="284"/>
      </w:pPr>
      <w:rPr>
        <w:rFonts w:hint="default"/>
        <w:lang w:val="ru-RU" w:eastAsia="en-US" w:bidi="ar-SA"/>
      </w:rPr>
    </w:lvl>
    <w:lvl w:ilvl="5" w:tplc="0DF02C18">
      <w:numFmt w:val="bullet"/>
      <w:lvlText w:val="•"/>
      <w:lvlJc w:val="left"/>
      <w:pPr>
        <w:ind w:left="6223" w:hanging="284"/>
      </w:pPr>
      <w:rPr>
        <w:rFonts w:hint="default"/>
        <w:lang w:val="ru-RU" w:eastAsia="en-US" w:bidi="ar-SA"/>
      </w:rPr>
    </w:lvl>
    <w:lvl w:ilvl="6" w:tplc="E48ED924">
      <w:numFmt w:val="bullet"/>
      <w:lvlText w:val="•"/>
      <w:lvlJc w:val="left"/>
      <w:pPr>
        <w:ind w:left="7227" w:hanging="284"/>
      </w:pPr>
      <w:rPr>
        <w:rFonts w:hint="default"/>
        <w:lang w:val="ru-RU" w:eastAsia="en-US" w:bidi="ar-SA"/>
      </w:rPr>
    </w:lvl>
    <w:lvl w:ilvl="7" w:tplc="D1008CD6">
      <w:numFmt w:val="bullet"/>
      <w:lvlText w:val="•"/>
      <w:lvlJc w:val="left"/>
      <w:pPr>
        <w:ind w:left="8232" w:hanging="284"/>
      </w:pPr>
      <w:rPr>
        <w:rFonts w:hint="default"/>
        <w:lang w:val="ru-RU" w:eastAsia="en-US" w:bidi="ar-SA"/>
      </w:rPr>
    </w:lvl>
    <w:lvl w:ilvl="8" w:tplc="5B6E0D26">
      <w:numFmt w:val="bullet"/>
      <w:lvlText w:val="•"/>
      <w:lvlJc w:val="left"/>
      <w:pPr>
        <w:ind w:left="9237" w:hanging="284"/>
      </w:pPr>
      <w:rPr>
        <w:rFonts w:hint="default"/>
        <w:lang w:val="ru-RU" w:eastAsia="en-US" w:bidi="ar-SA"/>
      </w:rPr>
    </w:lvl>
  </w:abstractNum>
  <w:abstractNum w:abstractNumId="20">
    <w:nsid w:val="12933351"/>
    <w:multiLevelType w:val="hybridMultilevel"/>
    <w:tmpl w:val="E12C05CA"/>
    <w:lvl w:ilvl="0" w:tplc="91027034">
      <w:numFmt w:val="bullet"/>
      <w:lvlText w:val=""/>
      <w:lvlJc w:val="left"/>
      <w:pPr>
        <w:ind w:left="1485" w:hanging="1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DCCBDB4">
      <w:numFmt w:val="bullet"/>
      <w:lvlText w:val="•"/>
      <w:lvlJc w:val="left"/>
      <w:pPr>
        <w:ind w:left="2456" w:hanging="142"/>
      </w:pPr>
      <w:rPr>
        <w:rFonts w:hint="default"/>
        <w:lang w:val="ru-RU" w:eastAsia="en-US" w:bidi="ar-SA"/>
      </w:rPr>
    </w:lvl>
    <w:lvl w:ilvl="2" w:tplc="3A96D7A4">
      <w:numFmt w:val="bullet"/>
      <w:lvlText w:val="•"/>
      <w:lvlJc w:val="left"/>
      <w:pPr>
        <w:ind w:left="3433" w:hanging="142"/>
      </w:pPr>
      <w:rPr>
        <w:rFonts w:hint="default"/>
        <w:lang w:val="ru-RU" w:eastAsia="en-US" w:bidi="ar-SA"/>
      </w:rPr>
    </w:lvl>
    <w:lvl w:ilvl="3" w:tplc="516605EA">
      <w:numFmt w:val="bullet"/>
      <w:lvlText w:val="•"/>
      <w:lvlJc w:val="left"/>
      <w:pPr>
        <w:ind w:left="4409" w:hanging="142"/>
      </w:pPr>
      <w:rPr>
        <w:rFonts w:hint="default"/>
        <w:lang w:val="ru-RU" w:eastAsia="en-US" w:bidi="ar-SA"/>
      </w:rPr>
    </w:lvl>
    <w:lvl w:ilvl="4" w:tplc="4E6E6A96">
      <w:numFmt w:val="bullet"/>
      <w:lvlText w:val="•"/>
      <w:lvlJc w:val="left"/>
      <w:pPr>
        <w:ind w:left="5386" w:hanging="142"/>
      </w:pPr>
      <w:rPr>
        <w:rFonts w:hint="default"/>
        <w:lang w:val="ru-RU" w:eastAsia="en-US" w:bidi="ar-SA"/>
      </w:rPr>
    </w:lvl>
    <w:lvl w:ilvl="5" w:tplc="667406D6">
      <w:numFmt w:val="bullet"/>
      <w:lvlText w:val="•"/>
      <w:lvlJc w:val="left"/>
      <w:pPr>
        <w:ind w:left="6363" w:hanging="142"/>
      </w:pPr>
      <w:rPr>
        <w:rFonts w:hint="default"/>
        <w:lang w:val="ru-RU" w:eastAsia="en-US" w:bidi="ar-SA"/>
      </w:rPr>
    </w:lvl>
    <w:lvl w:ilvl="6" w:tplc="B1E8A1F2">
      <w:numFmt w:val="bullet"/>
      <w:lvlText w:val="•"/>
      <w:lvlJc w:val="left"/>
      <w:pPr>
        <w:ind w:left="7339" w:hanging="142"/>
      </w:pPr>
      <w:rPr>
        <w:rFonts w:hint="default"/>
        <w:lang w:val="ru-RU" w:eastAsia="en-US" w:bidi="ar-SA"/>
      </w:rPr>
    </w:lvl>
    <w:lvl w:ilvl="7" w:tplc="60642F8E">
      <w:numFmt w:val="bullet"/>
      <w:lvlText w:val="•"/>
      <w:lvlJc w:val="left"/>
      <w:pPr>
        <w:ind w:left="8316" w:hanging="142"/>
      </w:pPr>
      <w:rPr>
        <w:rFonts w:hint="default"/>
        <w:lang w:val="ru-RU" w:eastAsia="en-US" w:bidi="ar-SA"/>
      </w:rPr>
    </w:lvl>
    <w:lvl w:ilvl="8" w:tplc="C8E6C5DE">
      <w:numFmt w:val="bullet"/>
      <w:lvlText w:val="•"/>
      <w:lvlJc w:val="left"/>
      <w:pPr>
        <w:ind w:left="9293" w:hanging="142"/>
      </w:pPr>
      <w:rPr>
        <w:rFonts w:hint="default"/>
        <w:lang w:val="ru-RU" w:eastAsia="en-US" w:bidi="ar-SA"/>
      </w:rPr>
    </w:lvl>
  </w:abstractNum>
  <w:abstractNum w:abstractNumId="21">
    <w:nsid w:val="12E100BE"/>
    <w:multiLevelType w:val="hybridMultilevel"/>
    <w:tmpl w:val="72466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6249E0"/>
    <w:multiLevelType w:val="hybridMultilevel"/>
    <w:tmpl w:val="9B8CBE84"/>
    <w:lvl w:ilvl="0" w:tplc="5CDCCF62">
      <w:numFmt w:val="bullet"/>
      <w:lvlText w:val=""/>
      <w:lvlJc w:val="left"/>
      <w:pPr>
        <w:ind w:left="1768" w:hanging="14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A6AA382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2" w:tplc="4CC8F544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3" w:tplc="DF62417C">
      <w:numFmt w:val="bullet"/>
      <w:lvlText w:val="•"/>
      <w:lvlJc w:val="left"/>
      <w:pPr>
        <w:ind w:left="4605" w:hanging="140"/>
      </w:pPr>
      <w:rPr>
        <w:rFonts w:hint="default"/>
        <w:lang w:val="ru-RU" w:eastAsia="en-US" w:bidi="ar-SA"/>
      </w:rPr>
    </w:lvl>
    <w:lvl w:ilvl="4" w:tplc="B748F7B2">
      <w:numFmt w:val="bullet"/>
      <w:lvlText w:val="•"/>
      <w:lvlJc w:val="left"/>
      <w:pPr>
        <w:ind w:left="5554" w:hanging="140"/>
      </w:pPr>
      <w:rPr>
        <w:rFonts w:hint="default"/>
        <w:lang w:val="ru-RU" w:eastAsia="en-US" w:bidi="ar-SA"/>
      </w:rPr>
    </w:lvl>
    <w:lvl w:ilvl="5" w:tplc="20B87394">
      <w:numFmt w:val="bullet"/>
      <w:lvlText w:val="•"/>
      <w:lvlJc w:val="left"/>
      <w:pPr>
        <w:ind w:left="6503" w:hanging="140"/>
      </w:pPr>
      <w:rPr>
        <w:rFonts w:hint="default"/>
        <w:lang w:val="ru-RU" w:eastAsia="en-US" w:bidi="ar-SA"/>
      </w:rPr>
    </w:lvl>
    <w:lvl w:ilvl="6" w:tplc="507E4962">
      <w:numFmt w:val="bullet"/>
      <w:lvlText w:val="•"/>
      <w:lvlJc w:val="left"/>
      <w:pPr>
        <w:ind w:left="7451" w:hanging="140"/>
      </w:pPr>
      <w:rPr>
        <w:rFonts w:hint="default"/>
        <w:lang w:val="ru-RU" w:eastAsia="en-US" w:bidi="ar-SA"/>
      </w:rPr>
    </w:lvl>
    <w:lvl w:ilvl="7" w:tplc="AB30C926">
      <w:numFmt w:val="bullet"/>
      <w:lvlText w:val="•"/>
      <w:lvlJc w:val="left"/>
      <w:pPr>
        <w:ind w:left="8400" w:hanging="140"/>
      </w:pPr>
      <w:rPr>
        <w:rFonts w:hint="default"/>
        <w:lang w:val="ru-RU" w:eastAsia="en-US" w:bidi="ar-SA"/>
      </w:rPr>
    </w:lvl>
    <w:lvl w:ilvl="8" w:tplc="2FF64E3C">
      <w:numFmt w:val="bullet"/>
      <w:lvlText w:val="•"/>
      <w:lvlJc w:val="left"/>
      <w:pPr>
        <w:ind w:left="9349" w:hanging="140"/>
      </w:pPr>
      <w:rPr>
        <w:rFonts w:hint="default"/>
        <w:lang w:val="ru-RU" w:eastAsia="en-US" w:bidi="ar-SA"/>
      </w:rPr>
    </w:lvl>
  </w:abstractNum>
  <w:abstractNum w:abstractNumId="23">
    <w:nsid w:val="155757BC"/>
    <w:multiLevelType w:val="hybridMultilevel"/>
    <w:tmpl w:val="28BE6722"/>
    <w:lvl w:ilvl="0" w:tplc="06207E1C">
      <w:start w:val="1"/>
      <w:numFmt w:val="decimal"/>
      <w:lvlText w:val="%1)"/>
      <w:lvlJc w:val="left"/>
      <w:pPr>
        <w:ind w:left="1202" w:hanging="624"/>
      </w:pPr>
      <w:rPr>
        <w:rFonts w:ascii="Cambria" w:eastAsia="Cambria" w:hAnsi="Cambria" w:cs="Cambria" w:hint="default"/>
        <w:w w:val="100"/>
        <w:sz w:val="20"/>
        <w:szCs w:val="20"/>
        <w:lang w:val="ru-RU" w:eastAsia="en-US" w:bidi="ar-SA"/>
      </w:rPr>
    </w:lvl>
    <w:lvl w:ilvl="1" w:tplc="9C169628">
      <w:numFmt w:val="bullet"/>
      <w:lvlText w:val=""/>
      <w:lvlJc w:val="left"/>
      <w:pPr>
        <w:ind w:left="19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0102E6E4">
      <w:numFmt w:val="bullet"/>
      <w:lvlText w:val="•"/>
      <w:lvlJc w:val="left"/>
      <w:pPr>
        <w:ind w:left="2956" w:hanging="348"/>
      </w:pPr>
      <w:rPr>
        <w:rFonts w:hint="default"/>
        <w:lang w:val="ru-RU" w:eastAsia="en-US" w:bidi="ar-SA"/>
      </w:rPr>
    </w:lvl>
    <w:lvl w:ilvl="3" w:tplc="59DCDBD2">
      <w:numFmt w:val="bullet"/>
      <w:lvlText w:val="•"/>
      <w:lvlJc w:val="left"/>
      <w:pPr>
        <w:ind w:left="3992" w:hanging="348"/>
      </w:pPr>
      <w:rPr>
        <w:rFonts w:hint="default"/>
        <w:lang w:val="ru-RU" w:eastAsia="en-US" w:bidi="ar-SA"/>
      </w:rPr>
    </w:lvl>
    <w:lvl w:ilvl="4" w:tplc="CA583D62">
      <w:numFmt w:val="bullet"/>
      <w:lvlText w:val="•"/>
      <w:lvlJc w:val="left"/>
      <w:pPr>
        <w:ind w:left="5028" w:hanging="348"/>
      </w:pPr>
      <w:rPr>
        <w:rFonts w:hint="default"/>
        <w:lang w:val="ru-RU" w:eastAsia="en-US" w:bidi="ar-SA"/>
      </w:rPr>
    </w:lvl>
    <w:lvl w:ilvl="5" w:tplc="56EACD6C">
      <w:numFmt w:val="bullet"/>
      <w:lvlText w:val="•"/>
      <w:lvlJc w:val="left"/>
      <w:pPr>
        <w:ind w:left="6065" w:hanging="348"/>
      </w:pPr>
      <w:rPr>
        <w:rFonts w:hint="default"/>
        <w:lang w:val="ru-RU" w:eastAsia="en-US" w:bidi="ar-SA"/>
      </w:rPr>
    </w:lvl>
    <w:lvl w:ilvl="6" w:tplc="638A2C12">
      <w:numFmt w:val="bullet"/>
      <w:lvlText w:val="•"/>
      <w:lvlJc w:val="left"/>
      <w:pPr>
        <w:ind w:left="7101" w:hanging="348"/>
      </w:pPr>
      <w:rPr>
        <w:rFonts w:hint="default"/>
        <w:lang w:val="ru-RU" w:eastAsia="en-US" w:bidi="ar-SA"/>
      </w:rPr>
    </w:lvl>
    <w:lvl w:ilvl="7" w:tplc="071AF080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F156F370">
      <w:numFmt w:val="bullet"/>
      <w:lvlText w:val="•"/>
      <w:lvlJc w:val="left"/>
      <w:pPr>
        <w:ind w:left="9173" w:hanging="348"/>
      </w:pPr>
      <w:rPr>
        <w:rFonts w:hint="default"/>
        <w:lang w:val="ru-RU" w:eastAsia="en-US" w:bidi="ar-SA"/>
      </w:rPr>
    </w:lvl>
  </w:abstractNum>
  <w:abstractNum w:abstractNumId="24">
    <w:nsid w:val="175D0585"/>
    <w:multiLevelType w:val="hybridMultilevel"/>
    <w:tmpl w:val="CC0461C6"/>
    <w:lvl w:ilvl="0" w:tplc="745EA492">
      <w:numFmt w:val="bullet"/>
      <w:lvlText w:val="•"/>
      <w:lvlJc w:val="left"/>
      <w:pPr>
        <w:ind w:left="59" w:hanging="3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BE6A82">
      <w:numFmt w:val="bullet"/>
      <w:lvlText w:val="•"/>
      <w:lvlJc w:val="left"/>
      <w:pPr>
        <w:ind w:left="336" w:hanging="379"/>
      </w:pPr>
      <w:rPr>
        <w:rFonts w:hint="default"/>
        <w:lang w:val="ru-RU" w:eastAsia="en-US" w:bidi="ar-SA"/>
      </w:rPr>
    </w:lvl>
    <w:lvl w:ilvl="2" w:tplc="7AFA3456">
      <w:numFmt w:val="bullet"/>
      <w:lvlText w:val="•"/>
      <w:lvlJc w:val="left"/>
      <w:pPr>
        <w:ind w:left="613" w:hanging="379"/>
      </w:pPr>
      <w:rPr>
        <w:rFonts w:hint="default"/>
        <w:lang w:val="ru-RU" w:eastAsia="en-US" w:bidi="ar-SA"/>
      </w:rPr>
    </w:lvl>
    <w:lvl w:ilvl="3" w:tplc="4E86C990">
      <w:numFmt w:val="bullet"/>
      <w:lvlText w:val="•"/>
      <w:lvlJc w:val="left"/>
      <w:pPr>
        <w:ind w:left="889" w:hanging="379"/>
      </w:pPr>
      <w:rPr>
        <w:rFonts w:hint="default"/>
        <w:lang w:val="ru-RU" w:eastAsia="en-US" w:bidi="ar-SA"/>
      </w:rPr>
    </w:lvl>
    <w:lvl w:ilvl="4" w:tplc="39223666">
      <w:numFmt w:val="bullet"/>
      <w:lvlText w:val="•"/>
      <w:lvlJc w:val="left"/>
      <w:pPr>
        <w:ind w:left="1166" w:hanging="379"/>
      </w:pPr>
      <w:rPr>
        <w:rFonts w:hint="default"/>
        <w:lang w:val="ru-RU" w:eastAsia="en-US" w:bidi="ar-SA"/>
      </w:rPr>
    </w:lvl>
    <w:lvl w:ilvl="5" w:tplc="473631C0">
      <w:numFmt w:val="bullet"/>
      <w:lvlText w:val="•"/>
      <w:lvlJc w:val="left"/>
      <w:pPr>
        <w:ind w:left="1442" w:hanging="379"/>
      </w:pPr>
      <w:rPr>
        <w:rFonts w:hint="default"/>
        <w:lang w:val="ru-RU" w:eastAsia="en-US" w:bidi="ar-SA"/>
      </w:rPr>
    </w:lvl>
    <w:lvl w:ilvl="6" w:tplc="16DE96F6">
      <w:numFmt w:val="bullet"/>
      <w:lvlText w:val="•"/>
      <w:lvlJc w:val="left"/>
      <w:pPr>
        <w:ind w:left="1719" w:hanging="379"/>
      </w:pPr>
      <w:rPr>
        <w:rFonts w:hint="default"/>
        <w:lang w:val="ru-RU" w:eastAsia="en-US" w:bidi="ar-SA"/>
      </w:rPr>
    </w:lvl>
    <w:lvl w:ilvl="7" w:tplc="D60C0ECE">
      <w:numFmt w:val="bullet"/>
      <w:lvlText w:val="•"/>
      <w:lvlJc w:val="left"/>
      <w:pPr>
        <w:ind w:left="1995" w:hanging="379"/>
      </w:pPr>
      <w:rPr>
        <w:rFonts w:hint="default"/>
        <w:lang w:val="ru-RU" w:eastAsia="en-US" w:bidi="ar-SA"/>
      </w:rPr>
    </w:lvl>
    <w:lvl w:ilvl="8" w:tplc="562C3146">
      <w:numFmt w:val="bullet"/>
      <w:lvlText w:val="•"/>
      <w:lvlJc w:val="left"/>
      <w:pPr>
        <w:ind w:left="2272" w:hanging="379"/>
      </w:pPr>
      <w:rPr>
        <w:rFonts w:hint="default"/>
        <w:lang w:val="ru-RU" w:eastAsia="en-US" w:bidi="ar-SA"/>
      </w:rPr>
    </w:lvl>
  </w:abstractNum>
  <w:abstractNum w:abstractNumId="25">
    <w:nsid w:val="1767723D"/>
    <w:multiLevelType w:val="hybridMultilevel"/>
    <w:tmpl w:val="BD88C0F8"/>
    <w:lvl w:ilvl="0" w:tplc="A2C6396A">
      <w:numFmt w:val="bullet"/>
      <w:lvlText w:val=""/>
      <w:lvlJc w:val="left"/>
      <w:pPr>
        <w:ind w:left="65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E0EF6EE">
      <w:numFmt w:val="bullet"/>
      <w:lvlText w:val="•"/>
      <w:lvlJc w:val="left"/>
      <w:pPr>
        <w:ind w:left="581" w:hanging="284"/>
      </w:pPr>
      <w:rPr>
        <w:rFonts w:hint="default"/>
        <w:lang w:val="ru-RU" w:eastAsia="en-US" w:bidi="ar-SA"/>
      </w:rPr>
    </w:lvl>
    <w:lvl w:ilvl="2" w:tplc="A95A7A40">
      <w:numFmt w:val="bullet"/>
      <w:lvlText w:val="•"/>
      <w:lvlJc w:val="left"/>
      <w:pPr>
        <w:ind w:left="1102" w:hanging="284"/>
      </w:pPr>
      <w:rPr>
        <w:rFonts w:hint="default"/>
        <w:lang w:val="ru-RU" w:eastAsia="en-US" w:bidi="ar-SA"/>
      </w:rPr>
    </w:lvl>
    <w:lvl w:ilvl="3" w:tplc="80A60432">
      <w:numFmt w:val="bullet"/>
      <w:lvlText w:val="•"/>
      <w:lvlJc w:val="left"/>
      <w:pPr>
        <w:ind w:left="1623" w:hanging="284"/>
      </w:pPr>
      <w:rPr>
        <w:rFonts w:hint="default"/>
        <w:lang w:val="ru-RU" w:eastAsia="en-US" w:bidi="ar-SA"/>
      </w:rPr>
    </w:lvl>
    <w:lvl w:ilvl="4" w:tplc="3954AD18">
      <w:numFmt w:val="bullet"/>
      <w:lvlText w:val="•"/>
      <w:lvlJc w:val="left"/>
      <w:pPr>
        <w:ind w:left="2145" w:hanging="284"/>
      </w:pPr>
      <w:rPr>
        <w:rFonts w:hint="default"/>
        <w:lang w:val="ru-RU" w:eastAsia="en-US" w:bidi="ar-SA"/>
      </w:rPr>
    </w:lvl>
    <w:lvl w:ilvl="5" w:tplc="15FCC5A6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6" w:tplc="FE849C46">
      <w:numFmt w:val="bullet"/>
      <w:lvlText w:val="•"/>
      <w:lvlJc w:val="left"/>
      <w:pPr>
        <w:ind w:left="3187" w:hanging="284"/>
      </w:pPr>
      <w:rPr>
        <w:rFonts w:hint="default"/>
        <w:lang w:val="ru-RU" w:eastAsia="en-US" w:bidi="ar-SA"/>
      </w:rPr>
    </w:lvl>
    <w:lvl w:ilvl="7" w:tplc="C1C2DF86">
      <w:numFmt w:val="bullet"/>
      <w:lvlText w:val="•"/>
      <w:lvlJc w:val="left"/>
      <w:pPr>
        <w:ind w:left="3709" w:hanging="284"/>
      </w:pPr>
      <w:rPr>
        <w:rFonts w:hint="default"/>
        <w:lang w:val="ru-RU" w:eastAsia="en-US" w:bidi="ar-SA"/>
      </w:rPr>
    </w:lvl>
    <w:lvl w:ilvl="8" w:tplc="9528CE2C">
      <w:numFmt w:val="bullet"/>
      <w:lvlText w:val="•"/>
      <w:lvlJc w:val="left"/>
      <w:pPr>
        <w:ind w:left="4230" w:hanging="284"/>
      </w:pPr>
      <w:rPr>
        <w:rFonts w:hint="default"/>
        <w:lang w:val="ru-RU" w:eastAsia="en-US" w:bidi="ar-SA"/>
      </w:rPr>
    </w:lvl>
  </w:abstractNum>
  <w:abstractNum w:abstractNumId="26">
    <w:nsid w:val="17A66984"/>
    <w:multiLevelType w:val="hybridMultilevel"/>
    <w:tmpl w:val="5530A2A4"/>
    <w:lvl w:ilvl="0" w:tplc="FBB28CCE">
      <w:start w:val="1"/>
      <w:numFmt w:val="decimal"/>
      <w:lvlText w:val="%1."/>
      <w:lvlJc w:val="left"/>
      <w:pPr>
        <w:ind w:left="2054" w:hanging="284"/>
      </w:pPr>
      <w:rPr>
        <w:rFonts w:ascii="Times New Roman" w:eastAsia="Times New Roman" w:hAnsi="Times New Roman" w:cs="Times New Roman" w:hint="default"/>
        <w:b/>
        <w:bCs/>
        <w:color w:val="221F1F"/>
        <w:spacing w:val="-1"/>
        <w:w w:val="117"/>
        <w:sz w:val="20"/>
        <w:szCs w:val="20"/>
        <w:lang w:val="ru-RU" w:eastAsia="en-US" w:bidi="ar-SA"/>
      </w:rPr>
    </w:lvl>
    <w:lvl w:ilvl="1" w:tplc="2CEA519C">
      <w:numFmt w:val="bullet"/>
      <w:lvlText w:val="•"/>
      <w:lvlJc w:val="left"/>
      <w:pPr>
        <w:ind w:left="2978" w:hanging="284"/>
      </w:pPr>
      <w:rPr>
        <w:rFonts w:hint="default"/>
        <w:lang w:val="ru-RU" w:eastAsia="en-US" w:bidi="ar-SA"/>
      </w:rPr>
    </w:lvl>
    <w:lvl w:ilvl="2" w:tplc="1C5EB0CE">
      <w:numFmt w:val="bullet"/>
      <w:lvlText w:val="•"/>
      <w:lvlJc w:val="left"/>
      <w:pPr>
        <w:ind w:left="3897" w:hanging="284"/>
      </w:pPr>
      <w:rPr>
        <w:rFonts w:hint="default"/>
        <w:lang w:val="ru-RU" w:eastAsia="en-US" w:bidi="ar-SA"/>
      </w:rPr>
    </w:lvl>
    <w:lvl w:ilvl="3" w:tplc="5DB8DF76">
      <w:numFmt w:val="bullet"/>
      <w:lvlText w:val="•"/>
      <w:lvlJc w:val="left"/>
      <w:pPr>
        <w:ind w:left="4815" w:hanging="284"/>
      </w:pPr>
      <w:rPr>
        <w:rFonts w:hint="default"/>
        <w:lang w:val="ru-RU" w:eastAsia="en-US" w:bidi="ar-SA"/>
      </w:rPr>
    </w:lvl>
    <w:lvl w:ilvl="4" w:tplc="672ED668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5" w:tplc="E38299C8">
      <w:numFmt w:val="bullet"/>
      <w:lvlText w:val="•"/>
      <w:lvlJc w:val="left"/>
      <w:pPr>
        <w:ind w:left="6653" w:hanging="284"/>
      </w:pPr>
      <w:rPr>
        <w:rFonts w:hint="default"/>
        <w:lang w:val="ru-RU" w:eastAsia="en-US" w:bidi="ar-SA"/>
      </w:rPr>
    </w:lvl>
    <w:lvl w:ilvl="6" w:tplc="28D257D0">
      <w:numFmt w:val="bullet"/>
      <w:lvlText w:val="•"/>
      <w:lvlJc w:val="left"/>
      <w:pPr>
        <w:ind w:left="7571" w:hanging="284"/>
      </w:pPr>
      <w:rPr>
        <w:rFonts w:hint="default"/>
        <w:lang w:val="ru-RU" w:eastAsia="en-US" w:bidi="ar-SA"/>
      </w:rPr>
    </w:lvl>
    <w:lvl w:ilvl="7" w:tplc="409AA8DA">
      <w:numFmt w:val="bullet"/>
      <w:lvlText w:val="•"/>
      <w:lvlJc w:val="left"/>
      <w:pPr>
        <w:ind w:left="8490" w:hanging="284"/>
      </w:pPr>
      <w:rPr>
        <w:rFonts w:hint="default"/>
        <w:lang w:val="ru-RU" w:eastAsia="en-US" w:bidi="ar-SA"/>
      </w:rPr>
    </w:lvl>
    <w:lvl w:ilvl="8" w:tplc="2F760FBE">
      <w:numFmt w:val="bullet"/>
      <w:lvlText w:val="•"/>
      <w:lvlJc w:val="left"/>
      <w:pPr>
        <w:ind w:left="9409" w:hanging="284"/>
      </w:pPr>
      <w:rPr>
        <w:rFonts w:hint="default"/>
        <w:lang w:val="ru-RU" w:eastAsia="en-US" w:bidi="ar-SA"/>
      </w:rPr>
    </w:lvl>
  </w:abstractNum>
  <w:abstractNum w:abstractNumId="27">
    <w:nsid w:val="192720FF"/>
    <w:multiLevelType w:val="hybridMultilevel"/>
    <w:tmpl w:val="1884FD52"/>
    <w:lvl w:ilvl="0" w:tplc="FBC2C690">
      <w:start w:val="3"/>
      <w:numFmt w:val="decimal"/>
      <w:lvlText w:val="%1"/>
      <w:lvlJc w:val="left"/>
      <w:pPr>
        <w:ind w:left="463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CC00708">
      <w:numFmt w:val="bullet"/>
      <w:lvlText w:val="•"/>
      <w:lvlJc w:val="left"/>
      <w:pPr>
        <w:ind w:left="1940" w:hanging="166"/>
      </w:pPr>
      <w:rPr>
        <w:rFonts w:hint="default"/>
        <w:lang w:val="ru-RU" w:eastAsia="en-US" w:bidi="ar-SA"/>
      </w:rPr>
    </w:lvl>
    <w:lvl w:ilvl="2" w:tplc="F85ED884">
      <w:numFmt w:val="bullet"/>
      <w:lvlText w:val="•"/>
      <w:lvlJc w:val="left"/>
      <w:pPr>
        <w:ind w:left="4680" w:hanging="166"/>
      </w:pPr>
      <w:rPr>
        <w:rFonts w:hint="default"/>
        <w:lang w:val="ru-RU" w:eastAsia="en-US" w:bidi="ar-SA"/>
      </w:rPr>
    </w:lvl>
    <w:lvl w:ilvl="3" w:tplc="CDA83C66">
      <w:numFmt w:val="bullet"/>
      <w:lvlText w:val="•"/>
      <w:lvlJc w:val="left"/>
      <w:pPr>
        <w:ind w:left="4980" w:hanging="166"/>
      </w:pPr>
      <w:rPr>
        <w:rFonts w:hint="default"/>
        <w:lang w:val="ru-RU" w:eastAsia="en-US" w:bidi="ar-SA"/>
      </w:rPr>
    </w:lvl>
    <w:lvl w:ilvl="4" w:tplc="8D4ACBDA">
      <w:numFmt w:val="bullet"/>
      <w:lvlText w:val="•"/>
      <w:lvlJc w:val="left"/>
      <w:pPr>
        <w:ind w:left="5644" w:hanging="166"/>
      </w:pPr>
      <w:rPr>
        <w:rFonts w:hint="default"/>
        <w:lang w:val="ru-RU" w:eastAsia="en-US" w:bidi="ar-SA"/>
      </w:rPr>
    </w:lvl>
    <w:lvl w:ilvl="5" w:tplc="1C401F94">
      <w:numFmt w:val="bullet"/>
      <w:lvlText w:val="•"/>
      <w:lvlJc w:val="left"/>
      <w:pPr>
        <w:ind w:left="6309" w:hanging="166"/>
      </w:pPr>
      <w:rPr>
        <w:rFonts w:hint="default"/>
        <w:lang w:val="ru-RU" w:eastAsia="en-US" w:bidi="ar-SA"/>
      </w:rPr>
    </w:lvl>
    <w:lvl w:ilvl="6" w:tplc="F2846406">
      <w:numFmt w:val="bullet"/>
      <w:lvlText w:val="•"/>
      <w:lvlJc w:val="left"/>
      <w:pPr>
        <w:ind w:left="6974" w:hanging="166"/>
      </w:pPr>
      <w:rPr>
        <w:rFonts w:hint="default"/>
        <w:lang w:val="ru-RU" w:eastAsia="en-US" w:bidi="ar-SA"/>
      </w:rPr>
    </w:lvl>
    <w:lvl w:ilvl="7" w:tplc="A11AF264">
      <w:numFmt w:val="bullet"/>
      <w:lvlText w:val="•"/>
      <w:lvlJc w:val="left"/>
      <w:pPr>
        <w:ind w:left="7639" w:hanging="166"/>
      </w:pPr>
      <w:rPr>
        <w:rFonts w:hint="default"/>
        <w:lang w:val="ru-RU" w:eastAsia="en-US" w:bidi="ar-SA"/>
      </w:rPr>
    </w:lvl>
    <w:lvl w:ilvl="8" w:tplc="70969258">
      <w:numFmt w:val="bullet"/>
      <w:lvlText w:val="•"/>
      <w:lvlJc w:val="left"/>
      <w:pPr>
        <w:ind w:left="8304" w:hanging="166"/>
      </w:pPr>
      <w:rPr>
        <w:rFonts w:hint="default"/>
        <w:lang w:val="ru-RU" w:eastAsia="en-US" w:bidi="ar-SA"/>
      </w:rPr>
    </w:lvl>
  </w:abstractNum>
  <w:abstractNum w:abstractNumId="28">
    <w:nsid w:val="19BF68E1"/>
    <w:multiLevelType w:val="hybridMultilevel"/>
    <w:tmpl w:val="1D6A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AC53F98"/>
    <w:multiLevelType w:val="hybridMultilevel"/>
    <w:tmpl w:val="CAF6F63A"/>
    <w:lvl w:ilvl="0" w:tplc="D79C29D2">
      <w:start w:val="1"/>
      <w:numFmt w:val="decimal"/>
      <w:lvlText w:val="%1)"/>
      <w:lvlJc w:val="left"/>
      <w:pPr>
        <w:ind w:left="1809" w:hanging="264"/>
      </w:pPr>
      <w:rPr>
        <w:rFonts w:ascii="Cambria" w:eastAsia="Cambria" w:hAnsi="Cambria" w:cs="Cambria" w:hint="default"/>
        <w:w w:val="100"/>
        <w:sz w:val="20"/>
        <w:szCs w:val="20"/>
        <w:lang w:val="ru-RU" w:eastAsia="en-US" w:bidi="ar-SA"/>
      </w:rPr>
    </w:lvl>
    <w:lvl w:ilvl="1" w:tplc="AEBAB38C">
      <w:numFmt w:val="bullet"/>
      <w:lvlText w:val="•"/>
      <w:lvlJc w:val="left"/>
      <w:pPr>
        <w:ind w:left="2744" w:hanging="264"/>
      </w:pPr>
      <w:rPr>
        <w:rFonts w:hint="default"/>
        <w:lang w:val="ru-RU" w:eastAsia="en-US" w:bidi="ar-SA"/>
      </w:rPr>
    </w:lvl>
    <w:lvl w:ilvl="2" w:tplc="AC7229FE">
      <w:numFmt w:val="bullet"/>
      <w:lvlText w:val="•"/>
      <w:lvlJc w:val="left"/>
      <w:pPr>
        <w:ind w:left="3689" w:hanging="264"/>
      </w:pPr>
      <w:rPr>
        <w:rFonts w:hint="default"/>
        <w:lang w:val="ru-RU" w:eastAsia="en-US" w:bidi="ar-SA"/>
      </w:rPr>
    </w:lvl>
    <w:lvl w:ilvl="3" w:tplc="7C7E49A0">
      <w:numFmt w:val="bullet"/>
      <w:lvlText w:val="•"/>
      <w:lvlJc w:val="left"/>
      <w:pPr>
        <w:ind w:left="4633" w:hanging="264"/>
      </w:pPr>
      <w:rPr>
        <w:rFonts w:hint="default"/>
        <w:lang w:val="ru-RU" w:eastAsia="en-US" w:bidi="ar-SA"/>
      </w:rPr>
    </w:lvl>
    <w:lvl w:ilvl="4" w:tplc="EF149C32">
      <w:numFmt w:val="bullet"/>
      <w:lvlText w:val="•"/>
      <w:lvlJc w:val="left"/>
      <w:pPr>
        <w:ind w:left="5578" w:hanging="264"/>
      </w:pPr>
      <w:rPr>
        <w:rFonts w:hint="default"/>
        <w:lang w:val="ru-RU" w:eastAsia="en-US" w:bidi="ar-SA"/>
      </w:rPr>
    </w:lvl>
    <w:lvl w:ilvl="5" w:tplc="B0343682">
      <w:numFmt w:val="bullet"/>
      <w:lvlText w:val="•"/>
      <w:lvlJc w:val="left"/>
      <w:pPr>
        <w:ind w:left="6523" w:hanging="264"/>
      </w:pPr>
      <w:rPr>
        <w:rFonts w:hint="default"/>
        <w:lang w:val="ru-RU" w:eastAsia="en-US" w:bidi="ar-SA"/>
      </w:rPr>
    </w:lvl>
    <w:lvl w:ilvl="6" w:tplc="A8B229C2">
      <w:numFmt w:val="bullet"/>
      <w:lvlText w:val="•"/>
      <w:lvlJc w:val="left"/>
      <w:pPr>
        <w:ind w:left="7467" w:hanging="264"/>
      </w:pPr>
      <w:rPr>
        <w:rFonts w:hint="default"/>
        <w:lang w:val="ru-RU" w:eastAsia="en-US" w:bidi="ar-SA"/>
      </w:rPr>
    </w:lvl>
    <w:lvl w:ilvl="7" w:tplc="69D44146">
      <w:numFmt w:val="bullet"/>
      <w:lvlText w:val="•"/>
      <w:lvlJc w:val="left"/>
      <w:pPr>
        <w:ind w:left="8412" w:hanging="264"/>
      </w:pPr>
      <w:rPr>
        <w:rFonts w:hint="default"/>
        <w:lang w:val="ru-RU" w:eastAsia="en-US" w:bidi="ar-SA"/>
      </w:rPr>
    </w:lvl>
    <w:lvl w:ilvl="8" w:tplc="9C8E955A">
      <w:numFmt w:val="bullet"/>
      <w:lvlText w:val="•"/>
      <w:lvlJc w:val="left"/>
      <w:pPr>
        <w:ind w:left="9357" w:hanging="264"/>
      </w:pPr>
      <w:rPr>
        <w:rFonts w:hint="default"/>
        <w:lang w:val="ru-RU" w:eastAsia="en-US" w:bidi="ar-SA"/>
      </w:rPr>
    </w:lvl>
  </w:abstractNum>
  <w:abstractNum w:abstractNumId="30">
    <w:nsid w:val="1AFC5EE1"/>
    <w:multiLevelType w:val="hybridMultilevel"/>
    <w:tmpl w:val="13EC90AE"/>
    <w:lvl w:ilvl="0" w:tplc="FB3CF4D0">
      <w:start w:val="1"/>
      <w:numFmt w:val="decimal"/>
      <w:lvlText w:val="%1."/>
      <w:lvlJc w:val="left"/>
      <w:pPr>
        <w:ind w:left="142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21C61BA">
      <w:numFmt w:val="none"/>
      <w:lvlText w:val=""/>
      <w:lvlJc w:val="left"/>
      <w:pPr>
        <w:tabs>
          <w:tab w:val="num" w:pos="360"/>
        </w:tabs>
      </w:pPr>
    </w:lvl>
    <w:lvl w:ilvl="2" w:tplc="8D3A4D0A">
      <w:numFmt w:val="none"/>
      <w:lvlText w:val=""/>
      <w:lvlJc w:val="left"/>
      <w:pPr>
        <w:tabs>
          <w:tab w:val="num" w:pos="360"/>
        </w:tabs>
      </w:pPr>
    </w:lvl>
    <w:lvl w:ilvl="3" w:tplc="CCEC395A">
      <w:start w:val="1"/>
      <w:numFmt w:val="decimal"/>
      <w:lvlText w:val="%4)"/>
      <w:lvlJc w:val="left"/>
      <w:pPr>
        <w:ind w:left="1922" w:hanging="550"/>
      </w:pPr>
      <w:rPr>
        <w:rFonts w:hint="default"/>
        <w:w w:val="100"/>
        <w:lang w:val="ru-RU" w:eastAsia="en-US" w:bidi="ar-SA"/>
      </w:rPr>
    </w:lvl>
    <w:lvl w:ilvl="4" w:tplc="BFE44364">
      <w:numFmt w:val="bullet"/>
      <w:lvlText w:val="•"/>
      <w:lvlJc w:val="left"/>
      <w:pPr>
        <w:ind w:left="1760" w:hanging="550"/>
      </w:pPr>
      <w:rPr>
        <w:rFonts w:hint="default"/>
        <w:lang w:val="ru-RU" w:eastAsia="en-US" w:bidi="ar-SA"/>
      </w:rPr>
    </w:lvl>
    <w:lvl w:ilvl="5" w:tplc="D9C6FF48">
      <w:numFmt w:val="bullet"/>
      <w:lvlText w:val="•"/>
      <w:lvlJc w:val="left"/>
      <w:pPr>
        <w:ind w:left="1860" w:hanging="550"/>
      </w:pPr>
      <w:rPr>
        <w:rFonts w:hint="default"/>
        <w:lang w:val="ru-RU" w:eastAsia="en-US" w:bidi="ar-SA"/>
      </w:rPr>
    </w:lvl>
    <w:lvl w:ilvl="6" w:tplc="015CA896">
      <w:numFmt w:val="bullet"/>
      <w:lvlText w:val="•"/>
      <w:lvlJc w:val="left"/>
      <w:pPr>
        <w:ind w:left="1920" w:hanging="550"/>
      </w:pPr>
      <w:rPr>
        <w:rFonts w:hint="default"/>
        <w:lang w:val="ru-RU" w:eastAsia="en-US" w:bidi="ar-SA"/>
      </w:rPr>
    </w:lvl>
    <w:lvl w:ilvl="7" w:tplc="1B70FBBA">
      <w:numFmt w:val="bullet"/>
      <w:lvlText w:val="•"/>
      <w:lvlJc w:val="left"/>
      <w:pPr>
        <w:ind w:left="2260" w:hanging="550"/>
      </w:pPr>
      <w:rPr>
        <w:rFonts w:hint="default"/>
        <w:lang w:val="ru-RU" w:eastAsia="en-US" w:bidi="ar-SA"/>
      </w:rPr>
    </w:lvl>
    <w:lvl w:ilvl="8" w:tplc="B4664C68">
      <w:numFmt w:val="bullet"/>
      <w:lvlText w:val="•"/>
      <w:lvlJc w:val="left"/>
      <w:pPr>
        <w:ind w:left="5255" w:hanging="550"/>
      </w:pPr>
      <w:rPr>
        <w:rFonts w:hint="default"/>
        <w:lang w:val="ru-RU" w:eastAsia="en-US" w:bidi="ar-SA"/>
      </w:rPr>
    </w:lvl>
  </w:abstractNum>
  <w:abstractNum w:abstractNumId="31">
    <w:nsid w:val="1B037D3B"/>
    <w:multiLevelType w:val="hybridMultilevel"/>
    <w:tmpl w:val="3BAEEE14"/>
    <w:lvl w:ilvl="0" w:tplc="05386EA6">
      <w:numFmt w:val="bullet"/>
      <w:lvlText w:val=""/>
      <w:lvlJc w:val="left"/>
      <w:pPr>
        <w:ind w:left="19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BCE5856">
      <w:numFmt w:val="bullet"/>
      <w:lvlText w:val="•"/>
      <w:lvlJc w:val="left"/>
      <w:pPr>
        <w:ind w:left="2852" w:hanging="348"/>
      </w:pPr>
      <w:rPr>
        <w:rFonts w:hint="default"/>
        <w:lang w:val="ru-RU" w:eastAsia="en-US" w:bidi="ar-SA"/>
      </w:rPr>
    </w:lvl>
    <w:lvl w:ilvl="2" w:tplc="3320D286">
      <w:numFmt w:val="bullet"/>
      <w:lvlText w:val="•"/>
      <w:lvlJc w:val="left"/>
      <w:pPr>
        <w:ind w:left="3785" w:hanging="348"/>
      </w:pPr>
      <w:rPr>
        <w:rFonts w:hint="default"/>
        <w:lang w:val="ru-RU" w:eastAsia="en-US" w:bidi="ar-SA"/>
      </w:rPr>
    </w:lvl>
    <w:lvl w:ilvl="3" w:tplc="1AF45CA0">
      <w:numFmt w:val="bullet"/>
      <w:lvlText w:val="•"/>
      <w:lvlJc w:val="left"/>
      <w:pPr>
        <w:ind w:left="4717" w:hanging="348"/>
      </w:pPr>
      <w:rPr>
        <w:rFonts w:hint="default"/>
        <w:lang w:val="ru-RU" w:eastAsia="en-US" w:bidi="ar-SA"/>
      </w:rPr>
    </w:lvl>
    <w:lvl w:ilvl="4" w:tplc="00E2259E">
      <w:numFmt w:val="bullet"/>
      <w:lvlText w:val="•"/>
      <w:lvlJc w:val="left"/>
      <w:pPr>
        <w:ind w:left="5650" w:hanging="348"/>
      </w:pPr>
      <w:rPr>
        <w:rFonts w:hint="default"/>
        <w:lang w:val="ru-RU" w:eastAsia="en-US" w:bidi="ar-SA"/>
      </w:rPr>
    </w:lvl>
    <w:lvl w:ilvl="5" w:tplc="A10487DA">
      <w:numFmt w:val="bullet"/>
      <w:lvlText w:val="•"/>
      <w:lvlJc w:val="left"/>
      <w:pPr>
        <w:ind w:left="6583" w:hanging="348"/>
      </w:pPr>
      <w:rPr>
        <w:rFonts w:hint="default"/>
        <w:lang w:val="ru-RU" w:eastAsia="en-US" w:bidi="ar-SA"/>
      </w:rPr>
    </w:lvl>
    <w:lvl w:ilvl="6" w:tplc="467EA9AE">
      <w:numFmt w:val="bullet"/>
      <w:lvlText w:val="•"/>
      <w:lvlJc w:val="left"/>
      <w:pPr>
        <w:ind w:left="7515" w:hanging="348"/>
      </w:pPr>
      <w:rPr>
        <w:rFonts w:hint="default"/>
        <w:lang w:val="ru-RU" w:eastAsia="en-US" w:bidi="ar-SA"/>
      </w:rPr>
    </w:lvl>
    <w:lvl w:ilvl="7" w:tplc="ECF06D0C">
      <w:numFmt w:val="bullet"/>
      <w:lvlText w:val="•"/>
      <w:lvlJc w:val="left"/>
      <w:pPr>
        <w:ind w:left="8448" w:hanging="348"/>
      </w:pPr>
      <w:rPr>
        <w:rFonts w:hint="default"/>
        <w:lang w:val="ru-RU" w:eastAsia="en-US" w:bidi="ar-SA"/>
      </w:rPr>
    </w:lvl>
    <w:lvl w:ilvl="8" w:tplc="BDA04734">
      <w:numFmt w:val="bullet"/>
      <w:lvlText w:val="•"/>
      <w:lvlJc w:val="left"/>
      <w:pPr>
        <w:ind w:left="9381" w:hanging="348"/>
      </w:pPr>
      <w:rPr>
        <w:rFonts w:hint="default"/>
        <w:lang w:val="ru-RU" w:eastAsia="en-US" w:bidi="ar-SA"/>
      </w:rPr>
    </w:lvl>
  </w:abstractNum>
  <w:abstractNum w:abstractNumId="32">
    <w:nsid w:val="1B0D65AF"/>
    <w:multiLevelType w:val="hybridMultilevel"/>
    <w:tmpl w:val="8B1E899E"/>
    <w:lvl w:ilvl="0" w:tplc="E7844052">
      <w:numFmt w:val="bullet"/>
      <w:lvlText w:val="—"/>
      <w:lvlJc w:val="left"/>
      <w:pPr>
        <w:ind w:left="59" w:hanging="38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424B7C">
      <w:numFmt w:val="bullet"/>
      <w:lvlText w:val="•"/>
      <w:lvlJc w:val="left"/>
      <w:pPr>
        <w:ind w:left="336" w:hanging="389"/>
      </w:pPr>
      <w:rPr>
        <w:rFonts w:hint="default"/>
        <w:lang w:val="ru-RU" w:eastAsia="en-US" w:bidi="ar-SA"/>
      </w:rPr>
    </w:lvl>
    <w:lvl w:ilvl="2" w:tplc="335EFB10">
      <w:numFmt w:val="bullet"/>
      <w:lvlText w:val="•"/>
      <w:lvlJc w:val="left"/>
      <w:pPr>
        <w:ind w:left="613" w:hanging="389"/>
      </w:pPr>
      <w:rPr>
        <w:rFonts w:hint="default"/>
        <w:lang w:val="ru-RU" w:eastAsia="en-US" w:bidi="ar-SA"/>
      </w:rPr>
    </w:lvl>
    <w:lvl w:ilvl="3" w:tplc="208608B0">
      <w:numFmt w:val="bullet"/>
      <w:lvlText w:val="•"/>
      <w:lvlJc w:val="left"/>
      <w:pPr>
        <w:ind w:left="889" w:hanging="389"/>
      </w:pPr>
      <w:rPr>
        <w:rFonts w:hint="default"/>
        <w:lang w:val="ru-RU" w:eastAsia="en-US" w:bidi="ar-SA"/>
      </w:rPr>
    </w:lvl>
    <w:lvl w:ilvl="4" w:tplc="C980A75E">
      <w:numFmt w:val="bullet"/>
      <w:lvlText w:val="•"/>
      <w:lvlJc w:val="left"/>
      <w:pPr>
        <w:ind w:left="1166" w:hanging="389"/>
      </w:pPr>
      <w:rPr>
        <w:rFonts w:hint="default"/>
        <w:lang w:val="ru-RU" w:eastAsia="en-US" w:bidi="ar-SA"/>
      </w:rPr>
    </w:lvl>
    <w:lvl w:ilvl="5" w:tplc="67385BC0">
      <w:numFmt w:val="bullet"/>
      <w:lvlText w:val="•"/>
      <w:lvlJc w:val="left"/>
      <w:pPr>
        <w:ind w:left="1442" w:hanging="389"/>
      </w:pPr>
      <w:rPr>
        <w:rFonts w:hint="default"/>
        <w:lang w:val="ru-RU" w:eastAsia="en-US" w:bidi="ar-SA"/>
      </w:rPr>
    </w:lvl>
    <w:lvl w:ilvl="6" w:tplc="5DD084E6">
      <w:numFmt w:val="bullet"/>
      <w:lvlText w:val="•"/>
      <w:lvlJc w:val="left"/>
      <w:pPr>
        <w:ind w:left="1719" w:hanging="389"/>
      </w:pPr>
      <w:rPr>
        <w:rFonts w:hint="default"/>
        <w:lang w:val="ru-RU" w:eastAsia="en-US" w:bidi="ar-SA"/>
      </w:rPr>
    </w:lvl>
    <w:lvl w:ilvl="7" w:tplc="0A4669BE">
      <w:numFmt w:val="bullet"/>
      <w:lvlText w:val="•"/>
      <w:lvlJc w:val="left"/>
      <w:pPr>
        <w:ind w:left="1995" w:hanging="389"/>
      </w:pPr>
      <w:rPr>
        <w:rFonts w:hint="default"/>
        <w:lang w:val="ru-RU" w:eastAsia="en-US" w:bidi="ar-SA"/>
      </w:rPr>
    </w:lvl>
    <w:lvl w:ilvl="8" w:tplc="327AC28A">
      <w:numFmt w:val="bullet"/>
      <w:lvlText w:val="•"/>
      <w:lvlJc w:val="left"/>
      <w:pPr>
        <w:ind w:left="2272" w:hanging="389"/>
      </w:pPr>
      <w:rPr>
        <w:rFonts w:hint="default"/>
        <w:lang w:val="ru-RU" w:eastAsia="en-US" w:bidi="ar-SA"/>
      </w:rPr>
    </w:lvl>
  </w:abstractNum>
  <w:abstractNum w:abstractNumId="33">
    <w:nsid w:val="1B571317"/>
    <w:multiLevelType w:val="hybridMultilevel"/>
    <w:tmpl w:val="24AC31B8"/>
    <w:lvl w:ilvl="0" w:tplc="EF6A6A7E">
      <w:numFmt w:val="bullet"/>
      <w:lvlText w:val=""/>
      <w:lvlJc w:val="left"/>
      <w:pPr>
        <w:ind w:left="19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C76D146">
      <w:numFmt w:val="bullet"/>
      <w:lvlText w:val="•"/>
      <w:lvlJc w:val="left"/>
      <w:pPr>
        <w:ind w:left="2852" w:hanging="348"/>
      </w:pPr>
      <w:rPr>
        <w:rFonts w:hint="default"/>
        <w:lang w:val="ru-RU" w:eastAsia="en-US" w:bidi="ar-SA"/>
      </w:rPr>
    </w:lvl>
    <w:lvl w:ilvl="2" w:tplc="08FAD1D4">
      <w:numFmt w:val="bullet"/>
      <w:lvlText w:val="•"/>
      <w:lvlJc w:val="left"/>
      <w:pPr>
        <w:ind w:left="3785" w:hanging="348"/>
      </w:pPr>
      <w:rPr>
        <w:rFonts w:hint="default"/>
        <w:lang w:val="ru-RU" w:eastAsia="en-US" w:bidi="ar-SA"/>
      </w:rPr>
    </w:lvl>
    <w:lvl w:ilvl="3" w:tplc="5462B208">
      <w:numFmt w:val="bullet"/>
      <w:lvlText w:val="•"/>
      <w:lvlJc w:val="left"/>
      <w:pPr>
        <w:ind w:left="4717" w:hanging="348"/>
      </w:pPr>
      <w:rPr>
        <w:rFonts w:hint="default"/>
        <w:lang w:val="ru-RU" w:eastAsia="en-US" w:bidi="ar-SA"/>
      </w:rPr>
    </w:lvl>
    <w:lvl w:ilvl="4" w:tplc="577CC0E0">
      <w:numFmt w:val="bullet"/>
      <w:lvlText w:val="•"/>
      <w:lvlJc w:val="left"/>
      <w:pPr>
        <w:ind w:left="5650" w:hanging="348"/>
      </w:pPr>
      <w:rPr>
        <w:rFonts w:hint="default"/>
        <w:lang w:val="ru-RU" w:eastAsia="en-US" w:bidi="ar-SA"/>
      </w:rPr>
    </w:lvl>
    <w:lvl w:ilvl="5" w:tplc="0BA65150">
      <w:numFmt w:val="bullet"/>
      <w:lvlText w:val="•"/>
      <w:lvlJc w:val="left"/>
      <w:pPr>
        <w:ind w:left="6583" w:hanging="348"/>
      </w:pPr>
      <w:rPr>
        <w:rFonts w:hint="default"/>
        <w:lang w:val="ru-RU" w:eastAsia="en-US" w:bidi="ar-SA"/>
      </w:rPr>
    </w:lvl>
    <w:lvl w:ilvl="6" w:tplc="F692F0CC">
      <w:numFmt w:val="bullet"/>
      <w:lvlText w:val="•"/>
      <w:lvlJc w:val="left"/>
      <w:pPr>
        <w:ind w:left="7515" w:hanging="348"/>
      </w:pPr>
      <w:rPr>
        <w:rFonts w:hint="default"/>
        <w:lang w:val="ru-RU" w:eastAsia="en-US" w:bidi="ar-SA"/>
      </w:rPr>
    </w:lvl>
    <w:lvl w:ilvl="7" w:tplc="5DB2F0EC">
      <w:numFmt w:val="bullet"/>
      <w:lvlText w:val="•"/>
      <w:lvlJc w:val="left"/>
      <w:pPr>
        <w:ind w:left="8448" w:hanging="348"/>
      </w:pPr>
      <w:rPr>
        <w:rFonts w:hint="default"/>
        <w:lang w:val="ru-RU" w:eastAsia="en-US" w:bidi="ar-SA"/>
      </w:rPr>
    </w:lvl>
    <w:lvl w:ilvl="8" w:tplc="53ECFCE2">
      <w:numFmt w:val="bullet"/>
      <w:lvlText w:val="•"/>
      <w:lvlJc w:val="left"/>
      <w:pPr>
        <w:ind w:left="9381" w:hanging="348"/>
      </w:pPr>
      <w:rPr>
        <w:rFonts w:hint="default"/>
        <w:lang w:val="ru-RU" w:eastAsia="en-US" w:bidi="ar-SA"/>
      </w:rPr>
    </w:lvl>
  </w:abstractNum>
  <w:abstractNum w:abstractNumId="34">
    <w:nsid w:val="1BF65993"/>
    <w:multiLevelType w:val="hybridMultilevel"/>
    <w:tmpl w:val="513E4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ECB7C91"/>
    <w:multiLevelType w:val="hybridMultilevel"/>
    <w:tmpl w:val="25406A0E"/>
    <w:lvl w:ilvl="0" w:tplc="30C43E74">
      <w:start w:val="3"/>
      <w:numFmt w:val="decimal"/>
      <w:lvlText w:val="%1"/>
      <w:lvlJc w:val="left"/>
      <w:pPr>
        <w:ind w:left="124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3A93AC">
      <w:start w:val="1"/>
      <w:numFmt w:val="decimal"/>
      <w:lvlText w:val="%2"/>
      <w:lvlJc w:val="left"/>
      <w:pPr>
        <w:ind w:left="1934" w:hanging="166"/>
        <w:jc w:val="right"/>
      </w:pPr>
      <w:rPr>
        <w:rFonts w:hint="default"/>
        <w:w w:val="100"/>
        <w:lang w:val="ru-RU" w:eastAsia="en-US" w:bidi="ar-SA"/>
      </w:rPr>
    </w:lvl>
    <w:lvl w:ilvl="2" w:tplc="D506BDC8">
      <w:start w:val="1"/>
      <w:numFmt w:val="decimal"/>
      <w:lvlText w:val="%3)"/>
      <w:lvlJc w:val="left"/>
      <w:pPr>
        <w:ind w:left="1204" w:hanging="708"/>
      </w:pPr>
      <w:rPr>
        <w:rFonts w:ascii="Times New Roman" w:eastAsia="Times New Roman" w:hAnsi="Times New Roman" w:cs="Times New Roman" w:hint="default"/>
        <w:color w:val="221F1F"/>
        <w:spacing w:val="0"/>
        <w:w w:val="111"/>
        <w:sz w:val="20"/>
        <w:szCs w:val="20"/>
        <w:lang w:val="ru-RU" w:eastAsia="en-US" w:bidi="ar-SA"/>
      </w:rPr>
    </w:lvl>
    <w:lvl w:ilvl="3" w:tplc="3E2819EA">
      <w:numFmt w:val="bullet"/>
      <w:lvlText w:val="•"/>
      <w:lvlJc w:val="left"/>
      <w:pPr>
        <w:ind w:left="3103" w:hanging="708"/>
      </w:pPr>
      <w:rPr>
        <w:rFonts w:hint="default"/>
        <w:lang w:val="ru-RU" w:eastAsia="en-US" w:bidi="ar-SA"/>
      </w:rPr>
    </w:lvl>
    <w:lvl w:ilvl="4" w:tplc="6D48BEAA">
      <w:numFmt w:val="bullet"/>
      <w:lvlText w:val="•"/>
      <w:lvlJc w:val="left"/>
      <w:pPr>
        <w:ind w:left="4266" w:hanging="708"/>
      </w:pPr>
      <w:rPr>
        <w:rFonts w:hint="default"/>
        <w:lang w:val="ru-RU" w:eastAsia="en-US" w:bidi="ar-SA"/>
      </w:rPr>
    </w:lvl>
    <w:lvl w:ilvl="5" w:tplc="0EBE0254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AA14604C">
      <w:numFmt w:val="bullet"/>
      <w:lvlText w:val="•"/>
      <w:lvlJc w:val="left"/>
      <w:pPr>
        <w:ind w:left="6593" w:hanging="708"/>
      </w:pPr>
      <w:rPr>
        <w:rFonts w:hint="default"/>
        <w:lang w:val="ru-RU" w:eastAsia="en-US" w:bidi="ar-SA"/>
      </w:rPr>
    </w:lvl>
    <w:lvl w:ilvl="7" w:tplc="A68E4308">
      <w:numFmt w:val="bullet"/>
      <w:lvlText w:val="•"/>
      <w:lvlJc w:val="left"/>
      <w:pPr>
        <w:ind w:left="7756" w:hanging="708"/>
      </w:pPr>
      <w:rPr>
        <w:rFonts w:hint="default"/>
        <w:lang w:val="ru-RU" w:eastAsia="en-US" w:bidi="ar-SA"/>
      </w:rPr>
    </w:lvl>
    <w:lvl w:ilvl="8" w:tplc="0A0A7F78">
      <w:numFmt w:val="bullet"/>
      <w:lvlText w:val="•"/>
      <w:lvlJc w:val="left"/>
      <w:pPr>
        <w:ind w:left="8919" w:hanging="708"/>
      </w:pPr>
      <w:rPr>
        <w:rFonts w:hint="default"/>
        <w:lang w:val="ru-RU" w:eastAsia="en-US" w:bidi="ar-SA"/>
      </w:rPr>
    </w:lvl>
  </w:abstractNum>
  <w:abstractNum w:abstractNumId="36">
    <w:nsid w:val="1F966D71"/>
    <w:multiLevelType w:val="hybridMultilevel"/>
    <w:tmpl w:val="B764F77A"/>
    <w:lvl w:ilvl="0" w:tplc="C8B41D00">
      <w:start w:val="3"/>
      <w:numFmt w:val="decimal"/>
      <w:lvlText w:val="%1"/>
      <w:lvlJc w:val="left"/>
      <w:pPr>
        <w:ind w:left="1202" w:hanging="596"/>
      </w:pPr>
      <w:rPr>
        <w:rFonts w:hint="default"/>
        <w:lang w:val="ru-RU" w:eastAsia="en-US" w:bidi="ar-SA"/>
      </w:rPr>
    </w:lvl>
    <w:lvl w:ilvl="1" w:tplc="DF5ED22C">
      <w:numFmt w:val="none"/>
      <w:lvlText w:val=""/>
      <w:lvlJc w:val="left"/>
      <w:pPr>
        <w:tabs>
          <w:tab w:val="num" w:pos="360"/>
        </w:tabs>
      </w:pPr>
    </w:lvl>
    <w:lvl w:ilvl="2" w:tplc="5F965BE2">
      <w:numFmt w:val="none"/>
      <w:lvlText w:val=""/>
      <w:lvlJc w:val="left"/>
      <w:pPr>
        <w:tabs>
          <w:tab w:val="num" w:pos="360"/>
        </w:tabs>
      </w:pPr>
    </w:lvl>
    <w:lvl w:ilvl="3" w:tplc="54DE1E6A">
      <w:numFmt w:val="bullet"/>
      <w:lvlText w:val=""/>
      <w:lvlJc w:val="left"/>
      <w:pPr>
        <w:ind w:left="19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 w:tplc="38044CF2">
      <w:numFmt w:val="bullet"/>
      <w:lvlText w:val="•"/>
      <w:lvlJc w:val="left"/>
      <w:pPr>
        <w:ind w:left="5028" w:hanging="348"/>
      </w:pPr>
      <w:rPr>
        <w:rFonts w:hint="default"/>
        <w:lang w:val="ru-RU" w:eastAsia="en-US" w:bidi="ar-SA"/>
      </w:rPr>
    </w:lvl>
    <w:lvl w:ilvl="5" w:tplc="5BAE963A">
      <w:numFmt w:val="bullet"/>
      <w:lvlText w:val="•"/>
      <w:lvlJc w:val="left"/>
      <w:pPr>
        <w:ind w:left="6065" w:hanging="348"/>
      </w:pPr>
      <w:rPr>
        <w:rFonts w:hint="default"/>
        <w:lang w:val="ru-RU" w:eastAsia="en-US" w:bidi="ar-SA"/>
      </w:rPr>
    </w:lvl>
    <w:lvl w:ilvl="6" w:tplc="B366F68C">
      <w:numFmt w:val="bullet"/>
      <w:lvlText w:val="•"/>
      <w:lvlJc w:val="left"/>
      <w:pPr>
        <w:ind w:left="7101" w:hanging="348"/>
      </w:pPr>
      <w:rPr>
        <w:rFonts w:hint="default"/>
        <w:lang w:val="ru-RU" w:eastAsia="en-US" w:bidi="ar-SA"/>
      </w:rPr>
    </w:lvl>
    <w:lvl w:ilvl="7" w:tplc="240C6086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667E8C36">
      <w:numFmt w:val="bullet"/>
      <w:lvlText w:val="•"/>
      <w:lvlJc w:val="left"/>
      <w:pPr>
        <w:ind w:left="9173" w:hanging="348"/>
      </w:pPr>
      <w:rPr>
        <w:rFonts w:hint="default"/>
        <w:lang w:val="ru-RU" w:eastAsia="en-US" w:bidi="ar-SA"/>
      </w:rPr>
    </w:lvl>
  </w:abstractNum>
  <w:abstractNum w:abstractNumId="37">
    <w:nsid w:val="22043306"/>
    <w:multiLevelType w:val="multilevel"/>
    <w:tmpl w:val="668EC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22B7D9D"/>
    <w:multiLevelType w:val="hybridMultilevel"/>
    <w:tmpl w:val="5BDA370E"/>
    <w:lvl w:ilvl="0" w:tplc="A5066BA0">
      <w:start w:val="1"/>
      <w:numFmt w:val="decimal"/>
      <w:lvlText w:val="%1"/>
      <w:lvlJc w:val="left"/>
      <w:pPr>
        <w:ind w:left="136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7C4C1A">
      <w:numFmt w:val="none"/>
      <w:lvlText w:val=""/>
      <w:lvlJc w:val="left"/>
      <w:pPr>
        <w:tabs>
          <w:tab w:val="num" w:pos="360"/>
        </w:tabs>
      </w:pPr>
    </w:lvl>
    <w:lvl w:ilvl="2" w:tplc="D746175E">
      <w:numFmt w:val="none"/>
      <w:lvlText w:val=""/>
      <w:lvlJc w:val="left"/>
      <w:pPr>
        <w:tabs>
          <w:tab w:val="num" w:pos="360"/>
        </w:tabs>
      </w:pPr>
    </w:lvl>
    <w:lvl w:ilvl="3" w:tplc="E71A5124">
      <w:numFmt w:val="bullet"/>
      <w:lvlText w:val="•"/>
      <w:lvlJc w:val="left"/>
      <w:pPr>
        <w:ind w:left="2360" w:hanging="443"/>
      </w:pPr>
      <w:rPr>
        <w:rFonts w:hint="default"/>
        <w:lang w:val="ru-RU" w:eastAsia="en-US" w:bidi="ar-SA"/>
      </w:rPr>
    </w:lvl>
    <w:lvl w:ilvl="4" w:tplc="5E7C5082">
      <w:numFmt w:val="bullet"/>
      <w:lvlText w:val="•"/>
      <w:lvlJc w:val="left"/>
      <w:pPr>
        <w:ind w:left="2400" w:hanging="443"/>
      </w:pPr>
      <w:rPr>
        <w:rFonts w:hint="default"/>
        <w:lang w:val="ru-RU" w:eastAsia="en-US" w:bidi="ar-SA"/>
      </w:rPr>
    </w:lvl>
    <w:lvl w:ilvl="5" w:tplc="062C310C">
      <w:numFmt w:val="bullet"/>
      <w:lvlText w:val="•"/>
      <w:lvlJc w:val="left"/>
      <w:pPr>
        <w:ind w:left="3874" w:hanging="443"/>
      </w:pPr>
      <w:rPr>
        <w:rFonts w:hint="default"/>
        <w:lang w:val="ru-RU" w:eastAsia="en-US" w:bidi="ar-SA"/>
      </w:rPr>
    </w:lvl>
    <w:lvl w:ilvl="6" w:tplc="DEDA0386">
      <w:numFmt w:val="bullet"/>
      <w:lvlText w:val="•"/>
      <w:lvlJc w:val="left"/>
      <w:pPr>
        <w:ind w:left="5348" w:hanging="443"/>
      </w:pPr>
      <w:rPr>
        <w:rFonts w:hint="default"/>
        <w:lang w:val="ru-RU" w:eastAsia="en-US" w:bidi="ar-SA"/>
      </w:rPr>
    </w:lvl>
    <w:lvl w:ilvl="7" w:tplc="974809E8">
      <w:numFmt w:val="bullet"/>
      <w:lvlText w:val="•"/>
      <w:lvlJc w:val="left"/>
      <w:pPr>
        <w:ind w:left="6823" w:hanging="443"/>
      </w:pPr>
      <w:rPr>
        <w:rFonts w:hint="default"/>
        <w:lang w:val="ru-RU" w:eastAsia="en-US" w:bidi="ar-SA"/>
      </w:rPr>
    </w:lvl>
    <w:lvl w:ilvl="8" w:tplc="74E4CE42">
      <w:numFmt w:val="bullet"/>
      <w:lvlText w:val="•"/>
      <w:lvlJc w:val="left"/>
      <w:pPr>
        <w:ind w:left="8297" w:hanging="443"/>
      </w:pPr>
      <w:rPr>
        <w:rFonts w:hint="default"/>
        <w:lang w:val="ru-RU" w:eastAsia="en-US" w:bidi="ar-SA"/>
      </w:rPr>
    </w:lvl>
  </w:abstractNum>
  <w:abstractNum w:abstractNumId="39">
    <w:nsid w:val="22C17324"/>
    <w:multiLevelType w:val="hybridMultilevel"/>
    <w:tmpl w:val="17D241FE"/>
    <w:lvl w:ilvl="0" w:tplc="2794A178">
      <w:start w:val="2"/>
      <w:numFmt w:val="decimal"/>
      <w:lvlText w:val="%1"/>
      <w:lvlJc w:val="left"/>
      <w:pPr>
        <w:ind w:left="136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238E442">
      <w:numFmt w:val="bullet"/>
      <w:lvlText w:val=""/>
      <w:lvlJc w:val="left"/>
      <w:pPr>
        <w:ind w:left="1485" w:hanging="1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3F029A74">
      <w:numFmt w:val="bullet"/>
      <w:lvlText w:val="•"/>
      <w:lvlJc w:val="left"/>
      <w:pPr>
        <w:ind w:left="2565" w:hanging="142"/>
      </w:pPr>
      <w:rPr>
        <w:rFonts w:hint="default"/>
        <w:lang w:val="ru-RU" w:eastAsia="en-US" w:bidi="ar-SA"/>
      </w:rPr>
    </w:lvl>
    <w:lvl w:ilvl="3" w:tplc="CAF829F0">
      <w:numFmt w:val="bullet"/>
      <w:lvlText w:val="•"/>
      <w:lvlJc w:val="left"/>
      <w:pPr>
        <w:ind w:left="3650" w:hanging="142"/>
      </w:pPr>
      <w:rPr>
        <w:rFonts w:hint="default"/>
        <w:lang w:val="ru-RU" w:eastAsia="en-US" w:bidi="ar-SA"/>
      </w:rPr>
    </w:lvl>
    <w:lvl w:ilvl="4" w:tplc="3B2C5FB6">
      <w:numFmt w:val="bullet"/>
      <w:lvlText w:val="•"/>
      <w:lvlJc w:val="left"/>
      <w:pPr>
        <w:ind w:left="4735" w:hanging="142"/>
      </w:pPr>
      <w:rPr>
        <w:rFonts w:hint="default"/>
        <w:lang w:val="ru-RU" w:eastAsia="en-US" w:bidi="ar-SA"/>
      </w:rPr>
    </w:lvl>
    <w:lvl w:ilvl="5" w:tplc="2B5CEBE4">
      <w:numFmt w:val="bullet"/>
      <w:lvlText w:val="•"/>
      <w:lvlJc w:val="left"/>
      <w:pPr>
        <w:ind w:left="5820" w:hanging="142"/>
      </w:pPr>
      <w:rPr>
        <w:rFonts w:hint="default"/>
        <w:lang w:val="ru-RU" w:eastAsia="en-US" w:bidi="ar-SA"/>
      </w:rPr>
    </w:lvl>
    <w:lvl w:ilvl="6" w:tplc="3C807F88">
      <w:numFmt w:val="bullet"/>
      <w:lvlText w:val="•"/>
      <w:lvlJc w:val="left"/>
      <w:pPr>
        <w:ind w:left="6905" w:hanging="142"/>
      </w:pPr>
      <w:rPr>
        <w:rFonts w:hint="default"/>
        <w:lang w:val="ru-RU" w:eastAsia="en-US" w:bidi="ar-SA"/>
      </w:rPr>
    </w:lvl>
    <w:lvl w:ilvl="7" w:tplc="17DEEB60">
      <w:numFmt w:val="bullet"/>
      <w:lvlText w:val="•"/>
      <w:lvlJc w:val="left"/>
      <w:pPr>
        <w:ind w:left="7990" w:hanging="142"/>
      </w:pPr>
      <w:rPr>
        <w:rFonts w:hint="default"/>
        <w:lang w:val="ru-RU" w:eastAsia="en-US" w:bidi="ar-SA"/>
      </w:rPr>
    </w:lvl>
    <w:lvl w:ilvl="8" w:tplc="7348F038">
      <w:numFmt w:val="bullet"/>
      <w:lvlText w:val="•"/>
      <w:lvlJc w:val="left"/>
      <w:pPr>
        <w:ind w:left="9076" w:hanging="142"/>
      </w:pPr>
      <w:rPr>
        <w:rFonts w:hint="default"/>
        <w:lang w:val="ru-RU" w:eastAsia="en-US" w:bidi="ar-SA"/>
      </w:rPr>
    </w:lvl>
  </w:abstractNum>
  <w:abstractNum w:abstractNumId="40">
    <w:nsid w:val="237E5F33"/>
    <w:multiLevelType w:val="hybridMultilevel"/>
    <w:tmpl w:val="3AAA0094"/>
    <w:lvl w:ilvl="0" w:tplc="2F566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5DC1AC7"/>
    <w:multiLevelType w:val="hybridMultilevel"/>
    <w:tmpl w:val="CFCAF106"/>
    <w:lvl w:ilvl="0" w:tplc="1F36B000">
      <w:numFmt w:val="bullet"/>
      <w:lvlText w:val="—"/>
      <w:lvlJc w:val="left"/>
      <w:pPr>
        <w:ind w:left="1480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56A99C">
      <w:numFmt w:val="bullet"/>
      <w:lvlText w:val="—"/>
      <w:lvlJc w:val="left"/>
      <w:pPr>
        <w:ind w:left="1204" w:hanging="284"/>
      </w:pPr>
      <w:rPr>
        <w:rFonts w:ascii="Trebuchet MS" w:eastAsia="Trebuchet MS" w:hAnsi="Trebuchet MS" w:cs="Trebuchet MS" w:hint="default"/>
        <w:color w:val="221F1F"/>
        <w:w w:val="115"/>
        <w:sz w:val="20"/>
        <w:szCs w:val="20"/>
        <w:lang w:val="ru-RU" w:eastAsia="en-US" w:bidi="ar-SA"/>
      </w:rPr>
    </w:lvl>
    <w:lvl w:ilvl="2" w:tplc="586EE2E8">
      <w:numFmt w:val="bullet"/>
      <w:lvlText w:val="•"/>
      <w:lvlJc w:val="left"/>
      <w:pPr>
        <w:ind w:left="2565" w:hanging="284"/>
      </w:pPr>
      <w:rPr>
        <w:rFonts w:hint="default"/>
        <w:lang w:val="ru-RU" w:eastAsia="en-US" w:bidi="ar-SA"/>
      </w:rPr>
    </w:lvl>
    <w:lvl w:ilvl="3" w:tplc="59C8BA34">
      <w:numFmt w:val="bullet"/>
      <w:lvlText w:val="•"/>
      <w:lvlJc w:val="left"/>
      <w:pPr>
        <w:ind w:left="3650" w:hanging="284"/>
      </w:pPr>
      <w:rPr>
        <w:rFonts w:hint="default"/>
        <w:lang w:val="ru-RU" w:eastAsia="en-US" w:bidi="ar-SA"/>
      </w:rPr>
    </w:lvl>
    <w:lvl w:ilvl="4" w:tplc="DF7E6242">
      <w:numFmt w:val="bullet"/>
      <w:lvlText w:val="•"/>
      <w:lvlJc w:val="left"/>
      <w:pPr>
        <w:ind w:left="4735" w:hanging="284"/>
      </w:pPr>
      <w:rPr>
        <w:rFonts w:hint="default"/>
        <w:lang w:val="ru-RU" w:eastAsia="en-US" w:bidi="ar-SA"/>
      </w:rPr>
    </w:lvl>
    <w:lvl w:ilvl="5" w:tplc="0F0EE0AA">
      <w:numFmt w:val="bullet"/>
      <w:lvlText w:val="•"/>
      <w:lvlJc w:val="left"/>
      <w:pPr>
        <w:ind w:left="5820" w:hanging="284"/>
      </w:pPr>
      <w:rPr>
        <w:rFonts w:hint="default"/>
        <w:lang w:val="ru-RU" w:eastAsia="en-US" w:bidi="ar-SA"/>
      </w:rPr>
    </w:lvl>
    <w:lvl w:ilvl="6" w:tplc="7FFED184">
      <w:numFmt w:val="bullet"/>
      <w:lvlText w:val="•"/>
      <w:lvlJc w:val="left"/>
      <w:pPr>
        <w:ind w:left="6905" w:hanging="284"/>
      </w:pPr>
      <w:rPr>
        <w:rFonts w:hint="default"/>
        <w:lang w:val="ru-RU" w:eastAsia="en-US" w:bidi="ar-SA"/>
      </w:rPr>
    </w:lvl>
    <w:lvl w:ilvl="7" w:tplc="62B4E876">
      <w:numFmt w:val="bullet"/>
      <w:lvlText w:val="•"/>
      <w:lvlJc w:val="left"/>
      <w:pPr>
        <w:ind w:left="7990" w:hanging="284"/>
      </w:pPr>
      <w:rPr>
        <w:rFonts w:hint="default"/>
        <w:lang w:val="ru-RU" w:eastAsia="en-US" w:bidi="ar-SA"/>
      </w:rPr>
    </w:lvl>
    <w:lvl w:ilvl="8" w:tplc="73C4A33E">
      <w:numFmt w:val="bullet"/>
      <w:lvlText w:val="•"/>
      <w:lvlJc w:val="left"/>
      <w:pPr>
        <w:ind w:left="9076" w:hanging="284"/>
      </w:pPr>
      <w:rPr>
        <w:rFonts w:hint="default"/>
        <w:lang w:val="ru-RU" w:eastAsia="en-US" w:bidi="ar-SA"/>
      </w:rPr>
    </w:lvl>
  </w:abstractNum>
  <w:abstractNum w:abstractNumId="42">
    <w:nsid w:val="27301053"/>
    <w:multiLevelType w:val="hybridMultilevel"/>
    <w:tmpl w:val="D13444D0"/>
    <w:lvl w:ilvl="0" w:tplc="6BA6175C">
      <w:numFmt w:val="bullet"/>
      <w:lvlText w:val="—"/>
      <w:lvlJc w:val="left"/>
      <w:pPr>
        <w:ind w:left="66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108080">
      <w:numFmt w:val="bullet"/>
      <w:lvlText w:val="•"/>
      <w:lvlJc w:val="left"/>
      <w:pPr>
        <w:ind w:left="421" w:hanging="317"/>
      </w:pPr>
      <w:rPr>
        <w:rFonts w:hint="default"/>
        <w:lang w:val="ru-RU" w:eastAsia="en-US" w:bidi="ar-SA"/>
      </w:rPr>
    </w:lvl>
    <w:lvl w:ilvl="2" w:tplc="4FB06E04">
      <w:numFmt w:val="bullet"/>
      <w:lvlText w:val="•"/>
      <w:lvlJc w:val="left"/>
      <w:pPr>
        <w:ind w:left="783" w:hanging="317"/>
      </w:pPr>
      <w:rPr>
        <w:rFonts w:hint="default"/>
        <w:lang w:val="ru-RU" w:eastAsia="en-US" w:bidi="ar-SA"/>
      </w:rPr>
    </w:lvl>
    <w:lvl w:ilvl="3" w:tplc="E72AF060">
      <w:numFmt w:val="bullet"/>
      <w:lvlText w:val="•"/>
      <w:lvlJc w:val="left"/>
      <w:pPr>
        <w:ind w:left="1145" w:hanging="317"/>
      </w:pPr>
      <w:rPr>
        <w:rFonts w:hint="default"/>
        <w:lang w:val="ru-RU" w:eastAsia="en-US" w:bidi="ar-SA"/>
      </w:rPr>
    </w:lvl>
    <w:lvl w:ilvl="4" w:tplc="18781FDC">
      <w:numFmt w:val="bullet"/>
      <w:lvlText w:val="•"/>
      <w:lvlJc w:val="left"/>
      <w:pPr>
        <w:ind w:left="1507" w:hanging="317"/>
      </w:pPr>
      <w:rPr>
        <w:rFonts w:hint="default"/>
        <w:lang w:val="ru-RU" w:eastAsia="en-US" w:bidi="ar-SA"/>
      </w:rPr>
    </w:lvl>
    <w:lvl w:ilvl="5" w:tplc="A24CBAF6">
      <w:numFmt w:val="bullet"/>
      <w:lvlText w:val="•"/>
      <w:lvlJc w:val="left"/>
      <w:pPr>
        <w:ind w:left="1869" w:hanging="317"/>
      </w:pPr>
      <w:rPr>
        <w:rFonts w:hint="default"/>
        <w:lang w:val="ru-RU" w:eastAsia="en-US" w:bidi="ar-SA"/>
      </w:rPr>
    </w:lvl>
    <w:lvl w:ilvl="6" w:tplc="1B0AA2B4">
      <w:numFmt w:val="bullet"/>
      <w:lvlText w:val="•"/>
      <w:lvlJc w:val="left"/>
      <w:pPr>
        <w:ind w:left="2230" w:hanging="317"/>
      </w:pPr>
      <w:rPr>
        <w:rFonts w:hint="default"/>
        <w:lang w:val="ru-RU" w:eastAsia="en-US" w:bidi="ar-SA"/>
      </w:rPr>
    </w:lvl>
    <w:lvl w:ilvl="7" w:tplc="812C0B2C">
      <w:numFmt w:val="bullet"/>
      <w:lvlText w:val="•"/>
      <w:lvlJc w:val="left"/>
      <w:pPr>
        <w:ind w:left="2592" w:hanging="317"/>
      </w:pPr>
      <w:rPr>
        <w:rFonts w:hint="default"/>
        <w:lang w:val="ru-RU" w:eastAsia="en-US" w:bidi="ar-SA"/>
      </w:rPr>
    </w:lvl>
    <w:lvl w:ilvl="8" w:tplc="0AC6940A">
      <w:numFmt w:val="bullet"/>
      <w:lvlText w:val="•"/>
      <w:lvlJc w:val="left"/>
      <w:pPr>
        <w:ind w:left="2954" w:hanging="317"/>
      </w:pPr>
      <w:rPr>
        <w:rFonts w:hint="default"/>
        <w:lang w:val="ru-RU" w:eastAsia="en-US" w:bidi="ar-SA"/>
      </w:rPr>
    </w:lvl>
  </w:abstractNum>
  <w:abstractNum w:abstractNumId="43">
    <w:nsid w:val="275E7DE2"/>
    <w:multiLevelType w:val="multilevel"/>
    <w:tmpl w:val="21A65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9A72734"/>
    <w:multiLevelType w:val="multilevel"/>
    <w:tmpl w:val="75663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A066390"/>
    <w:multiLevelType w:val="hybridMultilevel"/>
    <w:tmpl w:val="A1548E62"/>
    <w:lvl w:ilvl="0" w:tplc="D2F81896">
      <w:start w:val="1"/>
      <w:numFmt w:val="decimal"/>
      <w:lvlText w:val="%1."/>
      <w:lvlJc w:val="left"/>
      <w:pPr>
        <w:ind w:left="2478" w:hanging="708"/>
      </w:pPr>
      <w:rPr>
        <w:rFonts w:ascii="Times New Roman" w:eastAsia="Times New Roman" w:hAnsi="Times New Roman" w:cs="Times New Roman" w:hint="default"/>
        <w:color w:val="221F1F"/>
        <w:spacing w:val="0"/>
        <w:w w:val="123"/>
        <w:sz w:val="20"/>
        <w:szCs w:val="20"/>
        <w:lang w:val="ru-RU" w:eastAsia="en-US" w:bidi="ar-SA"/>
      </w:rPr>
    </w:lvl>
    <w:lvl w:ilvl="1" w:tplc="86447EC8">
      <w:numFmt w:val="bullet"/>
      <w:lvlText w:val="•"/>
      <w:lvlJc w:val="left"/>
      <w:pPr>
        <w:ind w:left="3356" w:hanging="708"/>
      </w:pPr>
      <w:rPr>
        <w:rFonts w:hint="default"/>
        <w:lang w:val="ru-RU" w:eastAsia="en-US" w:bidi="ar-SA"/>
      </w:rPr>
    </w:lvl>
    <w:lvl w:ilvl="2" w:tplc="56765F74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6E1245BA">
      <w:numFmt w:val="bullet"/>
      <w:lvlText w:val="•"/>
      <w:lvlJc w:val="left"/>
      <w:pPr>
        <w:ind w:left="5109" w:hanging="708"/>
      </w:pPr>
      <w:rPr>
        <w:rFonts w:hint="default"/>
        <w:lang w:val="ru-RU" w:eastAsia="en-US" w:bidi="ar-SA"/>
      </w:rPr>
    </w:lvl>
    <w:lvl w:ilvl="4" w:tplc="80280860">
      <w:numFmt w:val="bullet"/>
      <w:lvlText w:val="•"/>
      <w:lvlJc w:val="left"/>
      <w:pPr>
        <w:ind w:left="5986" w:hanging="708"/>
      </w:pPr>
      <w:rPr>
        <w:rFonts w:hint="default"/>
        <w:lang w:val="ru-RU" w:eastAsia="en-US" w:bidi="ar-SA"/>
      </w:rPr>
    </w:lvl>
    <w:lvl w:ilvl="5" w:tplc="BEA08568">
      <w:numFmt w:val="bullet"/>
      <w:lvlText w:val="•"/>
      <w:lvlJc w:val="left"/>
      <w:pPr>
        <w:ind w:left="6863" w:hanging="708"/>
      </w:pPr>
      <w:rPr>
        <w:rFonts w:hint="default"/>
        <w:lang w:val="ru-RU" w:eastAsia="en-US" w:bidi="ar-SA"/>
      </w:rPr>
    </w:lvl>
    <w:lvl w:ilvl="6" w:tplc="8690B3B6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7" w:tplc="C598E008">
      <w:numFmt w:val="bullet"/>
      <w:lvlText w:val="•"/>
      <w:lvlJc w:val="left"/>
      <w:pPr>
        <w:ind w:left="8616" w:hanging="708"/>
      </w:pPr>
      <w:rPr>
        <w:rFonts w:hint="default"/>
        <w:lang w:val="ru-RU" w:eastAsia="en-US" w:bidi="ar-SA"/>
      </w:rPr>
    </w:lvl>
    <w:lvl w:ilvl="8" w:tplc="4340585C">
      <w:numFmt w:val="bullet"/>
      <w:lvlText w:val="•"/>
      <w:lvlJc w:val="left"/>
      <w:pPr>
        <w:ind w:left="9493" w:hanging="708"/>
      </w:pPr>
      <w:rPr>
        <w:rFonts w:hint="default"/>
        <w:lang w:val="ru-RU" w:eastAsia="en-US" w:bidi="ar-SA"/>
      </w:rPr>
    </w:lvl>
  </w:abstractNum>
  <w:abstractNum w:abstractNumId="46">
    <w:nsid w:val="2A5254BE"/>
    <w:multiLevelType w:val="hybridMultilevel"/>
    <w:tmpl w:val="6B68E32C"/>
    <w:lvl w:ilvl="0" w:tplc="B22EFD62">
      <w:numFmt w:val="bullet"/>
      <w:lvlText w:val="—"/>
      <w:lvlJc w:val="left"/>
      <w:pPr>
        <w:ind w:left="316" w:hanging="284"/>
      </w:pPr>
      <w:rPr>
        <w:rFonts w:ascii="Times New Roman" w:eastAsia="Times New Roman" w:hAnsi="Times New Roman" w:cs="Times New Roman" w:hint="default"/>
        <w:color w:val="221F1F"/>
        <w:w w:val="105"/>
        <w:sz w:val="20"/>
        <w:szCs w:val="20"/>
        <w:lang w:val="ru-RU" w:eastAsia="en-US" w:bidi="ar-SA"/>
      </w:rPr>
    </w:lvl>
    <w:lvl w:ilvl="1" w:tplc="1EA2A6AA">
      <w:numFmt w:val="bullet"/>
      <w:lvlText w:val="—"/>
      <w:lvlJc w:val="left"/>
      <w:pPr>
        <w:ind w:left="1204" w:hanging="284"/>
      </w:pPr>
      <w:rPr>
        <w:rFonts w:ascii="Times New Roman" w:eastAsia="Times New Roman" w:hAnsi="Times New Roman" w:cs="Times New Roman" w:hint="default"/>
        <w:color w:val="221F1F"/>
        <w:w w:val="105"/>
        <w:sz w:val="20"/>
        <w:szCs w:val="20"/>
        <w:lang w:val="ru-RU" w:eastAsia="en-US" w:bidi="ar-SA"/>
      </w:rPr>
    </w:lvl>
    <w:lvl w:ilvl="2" w:tplc="4EF47024">
      <w:numFmt w:val="bullet"/>
      <w:lvlText w:val="•"/>
      <w:lvlJc w:val="left"/>
      <w:pPr>
        <w:ind w:left="2123" w:hanging="284"/>
      </w:pPr>
      <w:rPr>
        <w:rFonts w:hint="default"/>
        <w:lang w:val="ru-RU" w:eastAsia="en-US" w:bidi="ar-SA"/>
      </w:rPr>
    </w:lvl>
    <w:lvl w:ilvl="3" w:tplc="9A38DFA8">
      <w:numFmt w:val="bullet"/>
      <w:lvlText w:val="•"/>
      <w:lvlJc w:val="left"/>
      <w:pPr>
        <w:ind w:left="3046" w:hanging="284"/>
      </w:pPr>
      <w:rPr>
        <w:rFonts w:hint="default"/>
        <w:lang w:val="ru-RU" w:eastAsia="en-US" w:bidi="ar-SA"/>
      </w:rPr>
    </w:lvl>
    <w:lvl w:ilvl="4" w:tplc="EA2E6E9C">
      <w:numFmt w:val="bullet"/>
      <w:lvlText w:val="•"/>
      <w:lvlJc w:val="left"/>
      <w:pPr>
        <w:ind w:left="3969" w:hanging="284"/>
      </w:pPr>
      <w:rPr>
        <w:rFonts w:hint="default"/>
        <w:lang w:val="ru-RU" w:eastAsia="en-US" w:bidi="ar-SA"/>
      </w:rPr>
    </w:lvl>
    <w:lvl w:ilvl="5" w:tplc="BCC2D6C2">
      <w:numFmt w:val="bullet"/>
      <w:lvlText w:val="•"/>
      <w:lvlJc w:val="left"/>
      <w:pPr>
        <w:ind w:left="4892" w:hanging="284"/>
      </w:pPr>
      <w:rPr>
        <w:rFonts w:hint="default"/>
        <w:lang w:val="ru-RU" w:eastAsia="en-US" w:bidi="ar-SA"/>
      </w:rPr>
    </w:lvl>
    <w:lvl w:ilvl="6" w:tplc="57F6D4E0">
      <w:numFmt w:val="bullet"/>
      <w:lvlText w:val="•"/>
      <w:lvlJc w:val="left"/>
      <w:pPr>
        <w:ind w:left="5815" w:hanging="284"/>
      </w:pPr>
      <w:rPr>
        <w:rFonts w:hint="default"/>
        <w:lang w:val="ru-RU" w:eastAsia="en-US" w:bidi="ar-SA"/>
      </w:rPr>
    </w:lvl>
    <w:lvl w:ilvl="7" w:tplc="56044758">
      <w:numFmt w:val="bullet"/>
      <w:lvlText w:val="•"/>
      <w:lvlJc w:val="left"/>
      <w:pPr>
        <w:ind w:left="6739" w:hanging="284"/>
      </w:pPr>
      <w:rPr>
        <w:rFonts w:hint="default"/>
        <w:lang w:val="ru-RU" w:eastAsia="en-US" w:bidi="ar-SA"/>
      </w:rPr>
    </w:lvl>
    <w:lvl w:ilvl="8" w:tplc="86702040">
      <w:numFmt w:val="bullet"/>
      <w:lvlText w:val="•"/>
      <w:lvlJc w:val="left"/>
      <w:pPr>
        <w:ind w:left="7662" w:hanging="284"/>
      </w:pPr>
      <w:rPr>
        <w:rFonts w:hint="default"/>
        <w:lang w:val="ru-RU" w:eastAsia="en-US" w:bidi="ar-SA"/>
      </w:rPr>
    </w:lvl>
  </w:abstractNum>
  <w:abstractNum w:abstractNumId="47">
    <w:nsid w:val="2AEE305A"/>
    <w:multiLevelType w:val="multilevel"/>
    <w:tmpl w:val="6C08E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B144F58"/>
    <w:multiLevelType w:val="hybridMultilevel"/>
    <w:tmpl w:val="2F8ED8E6"/>
    <w:lvl w:ilvl="0" w:tplc="877C2F52">
      <w:start w:val="1"/>
      <w:numFmt w:val="decimal"/>
      <w:lvlText w:val="%1"/>
      <w:lvlJc w:val="left"/>
      <w:pPr>
        <w:ind w:left="2478" w:hanging="708"/>
      </w:pPr>
      <w:rPr>
        <w:rFonts w:hint="default"/>
        <w:b/>
        <w:bCs/>
        <w:w w:val="97"/>
        <w:lang w:val="ru-RU" w:eastAsia="en-US" w:bidi="ar-SA"/>
      </w:rPr>
    </w:lvl>
    <w:lvl w:ilvl="1" w:tplc="DB4A39DA">
      <w:numFmt w:val="bullet"/>
      <w:lvlText w:val="•"/>
      <w:lvlJc w:val="left"/>
      <w:pPr>
        <w:ind w:left="3356" w:hanging="708"/>
      </w:pPr>
      <w:rPr>
        <w:rFonts w:hint="default"/>
        <w:lang w:val="ru-RU" w:eastAsia="en-US" w:bidi="ar-SA"/>
      </w:rPr>
    </w:lvl>
    <w:lvl w:ilvl="2" w:tplc="E8F6C862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F9945C20">
      <w:numFmt w:val="bullet"/>
      <w:lvlText w:val="•"/>
      <w:lvlJc w:val="left"/>
      <w:pPr>
        <w:ind w:left="5109" w:hanging="708"/>
      </w:pPr>
      <w:rPr>
        <w:rFonts w:hint="default"/>
        <w:lang w:val="ru-RU" w:eastAsia="en-US" w:bidi="ar-SA"/>
      </w:rPr>
    </w:lvl>
    <w:lvl w:ilvl="4" w:tplc="9D0A1CD8">
      <w:numFmt w:val="bullet"/>
      <w:lvlText w:val="•"/>
      <w:lvlJc w:val="left"/>
      <w:pPr>
        <w:ind w:left="5986" w:hanging="708"/>
      </w:pPr>
      <w:rPr>
        <w:rFonts w:hint="default"/>
        <w:lang w:val="ru-RU" w:eastAsia="en-US" w:bidi="ar-SA"/>
      </w:rPr>
    </w:lvl>
    <w:lvl w:ilvl="5" w:tplc="032C03C6">
      <w:numFmt w:val="bullet"/>
      <w:lvlText w:val="•"/>
      <w:lvlJc w:val="left"/>
      <w:pPr>
        <w:ind w:left="6863" w:hanging="708"/>
      </w:pPr>
      <w:rPr>
        <w:rFonts w:hint="default"/>
        <w:lang w:val="ru-RU" w:eastAsia="en-US" w:bidi="ar-SA"/>
      </w:rPr>
    </w:lvl>
    <w:lvl w:ilvl="6" w:tplc="242E4668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7" w:tplc="83222358">
      <w:numFmt w:val="bullet"/>
      <w:lvlText w:val="•"/>
      <w:lvlJc w:val="left"/>
      <w:pPr>
        <w:ind w:left="8616" w:hanging="708"/>
      </w:pPr>
      <w:rPr>
        <w:rFonts w:hint="default"/>
        <w:lang w:val="ru-RU" w:eastAsia="en-US" w:bidi="ar-SA"/>
      </w:rPr>
    </w:lvl>
    <w:lvl w:ilvl="8" w:tplc="67F0F0FE">
      <w:numFmt w:val="bullet"/>
      <w:lvlText w:val="•"/>
      <w:lvlJc w:val="left"/>
      <w:pPr>
        <w:ind w:left="9493" w:hanging="708"/>
      </w:pPr>
      <w:rPr>
        <w:rFonts w:hint="default"/>
        <w:lang w:val="ru-RU" w:eastAsia="en-US" w:bidi="ar-SA"/>
      </w:rPr>
    </w:lvl>
  </w:abstractNum>
  <w:abstractNum w:abstractNumId="49">
    <w:nsid w:val="2B510BB2"/>
    <w:multiLevelType w:val="hybridMultilevel"/>
    <w:tmpl w:val="BBF64C76"/>
    <w:lvl w:ilvl="0" w:tplc="A134D338">
      <w:numFmt w:val="bullet"/>
      <w:lvlText w:val="-"/>
      <w:lvlJc w:val="left"/>
      <w:pPr>
        <w:ind w:left="1202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AA064C">
      <w:numFmt w:val="bullet"/>
      <w:lvlText w:val=""/>
      <w:lvlJc w:val="left"/>
      <w:pPr>
        <w:ind w:left="1629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031CCA8C">
      <w:numFmt w:val="bullet"/>
      <w:lvlText w:val="•"/>
      <w:lvlJc w:val="left"/>
      <w:pPr>
        <w:ind w:left="1920" w:hanging="281"/>
      </w:pPr>
      <w:rPr>
        <w:rFonts w:hint="default"/>
        <w:lang w:val="ru-RU" w:eastAsia="en-US" w:bidi="ar-SA"/>
      </w:rPr>
    </w:lvl>
    <w:lvl w:ilvl="3" w:tplc="DA14DB6E">
      <w:numFmt w:val="bullet"/>
      <w:lvlText w:val="•"/>
      <w:lvlJc w:val="left"/>
      <w:pPr>
        <w:ind w:left="3085" w:hanging="281"/>
      </w:pPr>
      <w:rPr>
        <w:rFonts w:hint="default"/>
        <w:lang w:val="ru-RU" w:eastAsia="en-US" w:bidi="ar-SA"/>
      </w:rPr>
    </w:lvl>
    <w:lvl w:ilvl="4" w:tplc="9A960940">
      <w:numFmt w:val="bullet"/>
      <w:lvlText w:val="•"/>
      <w:lvlJc w:val="left"/>
      <w:pPr>
        <w:ind w:left="4251" w:hanging="281"/>
      </w:pPr>
      <w:rPr>
        <w:rFonts w:hint="default"/>
        <w:lang w:val="ru-RU" w:eastAsia="en-US" w:bidi="ar-SA"/>
      </w:rPr>
    </w:lvl>
    <w:lvl w:ilvl="5" w:tplc="1BD4E2C0">
      <w:numFmt w:val="bullet"/>
      <w:lvlText w:val="•"/>
      <w:lvlJc w:val="left"/>
      <w:pPr>
        <w:ind w:left="5417" w:hanging="281"/>
      </w:pPr>
      <w:rPr>
        <w:rFonts w:hint="default"/>
        <w:lang w:val="ru-RU" w:eastAsia="en-US" w:bidi="ar-SA"/>
      </w:rPr>
    </w:lvl>
    <w:lvl w:ilvl="6" w:tplc="8CDC6022">
      <w:numFmt w:val="bullet"/>
      <w:lvlText w:val="•"/>
      <w:lvlJc w:val="left"/>
      <w:pPr>
        <w:ind w:left="6583" w:hanging="281"/>
      </w:pPr>
      <w:rPr>
        <w:rFonts w:hint="default"/>
        <w:lang w:val="ru-RU" w:eastAsia="en-US" w:bidi="ar-SA"/>
      </w:rPr>
    </w:lvl>
    <w:lvl w:ilvl="7" w:tplc="520E5D94">
      <w:numFmt w:val="bullet"/>
      <w:lvlText w:val="•"/>
      <w:lvlJc w:val="left"/>
      <w:pPr>
        <w:ind w:left="7749" w:hanging="281"/>
      </w:pPr>
      <w:rPr>
        <w:rFonts w:hint="default"/>
        <w:lang w:val="ru-RU" w:eastAsia="en-US" w:bidi="ar-SA"/>
      </w:rPr>
    </w:lvl>
    <w:lvl w:ilvl="8" w:tplc="93906652">
      <w:numFmt w:val="bullet"/>
      <w:lvlText w:val="•"/>
      <w:lvlJc w:val="left"/>
      <w:pPr>
        <w:ind w:left="8914" w:hanging="281"/>
      </w:pPr>
      <w:rPr>
        <w:rFonts w:hint="default"/>
        <w:lang w:val="ru-RU" w:eastAsia="en-US" w:bidi="ar-SA"/>
      </w:rPr>
    </w:lvl>
  </w:abstractNum>
  <w:abstractNum w:abstractNumId="50">
    <w:nsid w:val="2BBD373B"/>
    <w:multiLevelType w:val="hybridMultilevel"/>
    <w:tmpl w:val="50A4F5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2C382389"/>
    <w:multiLevelType w:val="hybridMultilevel"/>
    <w:tmpl w:val="1196FD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2">
    <w:nsid w:val="2D1A04FA"/>
    <w:multiLevelType w:val="multilevel"/>
    <w:tmpl w:val="10E6C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E6047F2"/>
    <w:multiLevelType w:val="hybridMultilevel"/>
    <w:tmpl w:val="B7222212"/>
    <w:lvl w:ilvl="0" w:tplc="93A23680">
      <w:numFmt w:val="bullet"/>
      <w:lvlText w:val=""/>
      <w:lvlJc w:val="left"/>
      <w:pPr>
        <w:ind w:left="2630" w:hanging="35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4D20C34">
      <w:numFmt w:val="bullet"/>
      <w:lvlText w:val="•"/>
      <w:lvlJc w:val="left"/>
      <w:pPr>
        <w:ind w:left="3500" w:hanging="351"/>
      </w:pPr>
      <w:rPr>
        <w:rFonts w:hint="default"/>
        <w:lang w:val="ru-RU" w:eastAsia="en-US" w:bidi="ar-SA"/>
      </w:rPr>
    </w:lvl>
    <w:lvl w:ilvl="2" w:tplc="8DCAE0B6">
      <w:numFmt w:val="bullet"/>
      <w:lvlText w:val="•"/>
      <w:lvlJc w:val="left"/>
      <w:pPr>
        <w:ind w:left="4361" w:hanging="351"/>
      </w:pPr>
      <w:rPr>
        <w:rFonts w:hint="default"/>
        <w:lang w:val="ru-RU" w:eastAsia="en-US" w:bidi="ar-SA"/>
      </w:rPr>
    </w:lvl>
    <w:lvl w:ilvl="3" w:tplc="49A0F1FE">
      <w:numFmt w:val="bullet"/>
      <w:lvlText w:val="•"/>
      <w:lvlJc w:val="left"/>
      <w:pPr>
        <w:ind w:left="5221" w:hanging="351"/>
      </w:pPr>
      <w:rPr>
        <w:rFonts w:hint="default"/>
        <w:lang w:val="ru-RU" w:eastAsia="en-US" w:bidi="ar-SA"/>
      </w:rPr>
    </w:lvl>
    <w:lvl w:ilvl="4" w:tplc="48FA2F1E">
      <w:numFmt w:val="bullet"/>
      <w:lvlText w:val="•"/>
      <w:lvlJc w:val="left"/>
      <w:pPr>
        <w:ind w:left="6082" w:hanging="351"/>
      </w:pPr>
      <w:rPr>
        <w:rFonts w:hint="default"/>
        <w:lang w:val="ru-RU" w:eastAsia="en-US" w:bidi="ar-SA"/>
      </w:rPr>
    </w:lvl>
    <w:lvl w:ilvl="5" w:tplc="05862472">
      <w:numFmt w:val="bullet"/>
      <w:lvlText w:val="•"/>
      <w:lvlJc w:val="left"/>
      <w:pPr>
        <w:ind w:left="6943" w:hanging="351"/>
      </w:pPr>
      <w:rPr>
        <w:rFonts w:hint="default"/>
        <w:lang w:val="ru-RU" w:eastAsia="en-US" w:bidi="ar-SA"/>
      </w:rPr>
    </w:lvl>
    <w:lvl w:ilvl="6" w:tplc="78D05308">
      <w:numFmt w:val="bullet"/>
      <w:lvlText w:val="•"/>
      <w:lvlJc w:val="left"/>
      <w:pPr>
        <w:ind w:left="7803" w:hanging="351"/>
      </w:pPr>
      <w:rPr>
        <w:rFonts w:hint="default"/>
        <w:lang w:val="ru-RU" w:eastAsia="en-US" w:bidi="ar-SA"/>
      </w:rPr>
    </w:lvl>
    <w:lvl w:ilvl="7" w:tplc="CCF43F4A">
      <w:numFmt w:val="bullet"/>
      <w:lvlText w:val="•"/>
      <w:lvlJc w:val="left"/>
      <w:pPr>
        <w:ind w:left="8664" w:hanging="351"/>
      </w:pPr>
      <w:rPr>
        <w:rFonts w:hint="default"/>
        <w:lang w:val="ru-RU" w:eastAsia="en-US" w:bidi="ar-SA"/>
      </w:rPr>
    </w:lvl>
    <w:lvl w:ilvl="8" w:tplc="6CB4906C">
      <w:numFmt w:val="bullet"/>
      <w:lvlText w:val="•"/>
      <w:lvlJc w:val="left"/>
      <w:pPr>
        <w:ind w:left="9525" w:hanging="351"/>
      </w:pPr>
      <w:rPr>
        <w:rFonts w:hint="default"/>
        <w:lang w:val="ru-RU" w:eastAsia="en-US" w:bidi="ar-SA"/>
      </w:rPr>
    </w:lvl>
  </w:abstractNum>
  <w:abstractNum w:abstractNumId="54">
    <w:nsid w:val="2F6C7FE0"/>
    <w:multiLevelType w:val="hybridMultilevel"/>
    <w:tmpl w:val="00DC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0BF54DD"/>
    <w:multiLevelType w:val="hybridMultilevel"/>
    <w:tmpl w:val="BE5A301A"/>
    <w:lvl w:ilvl="0" w:tplc="C5968550">
      <w:numFmt w:val="bullet"/>
      <w:lvlText w:val="•"/>
      <w:lvlJc w:val="left"/>
      <w:pPr>
        <w:ind w:left="190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FE587C">
      <w:numFmt w:val="bullet"/>
      <w:lvlText w:val="•"/>
      <w:lvlJc w:val="left"/>
      <w:pPr>
        <w:ind w:left="2834" w:hanging="133"/>
      </w:pPr>
      <w:rPr>
        <w:rFonts w:hint="default"/>
        <w:lang w:val="ru-RU" w:eastAsia="en-US" w:bidi="ar-SA"/>
      </w:rPr>
    </w:lvl>
    <w:lvl w:ilvl="2" w:tplc="0DE2FF82">
      <w:numFmt w:val="bullet"/>
      <w:lvlText w:val="•"/>
      <w:lvlJc w:val="left"/>
      <w:pPr>
        <w:ind w:left="3769" w:hanging="133"/>
      </w:pPr>
      <w:rPr>
        <w:rFonts w:hint="default"/>
        <w:lang w:val="ru-RU" w:eastAsia="en-US" w:bidi="ar-SA"/>
      </w:rPr>
    </w:lvl>
    <w:lvl w:ilvl="3" w:tplc="EC9A5308">
      <w:numFmt w:val="bullet"/>
      <w:lvlText w:val="•"/>
      <w:lvlJc w:val="left"/>
      <w:pPr>
        <w:ind w:left="4703" w:hanging="133"/>
      </w:pPr>
      <w:rPr>
        <w:rFonts w:hint="default"/>
        <w:lang w:val="ru-RU" w:eastAsia="en-US" w:bidi="ar-SA"/>
      </w:rPr>
    </w:lvl>
    <w:lvl w:ilvl="4" w:tplc="C07AB678">
      <w:numFmt w:val="bullet"/>
      <w:lvlText w:val="•"/>
      <w:lvlJc w:val="left"/>
      <w:pPr>
        <w:ind w:left="5638" w:hanging="133"/>
      </w:pPr>
      <w:rPr>
        <w:rFonts w:hint="default"/>
        <w:lang w:val="ru-RU" w:eastAsia="en-US" w:bidi="ar-SA"/>
      </w:rPr>
    </w:lvl>
    <w:lvl w:ilvl="5" w:tplc="B64AA746">
      <w:numFmt w:val="bullet"/>
      <w:lvlText w:val="•"/>
      <w:lvlJc w:val="left"/>
      <w:pPr>
        <w:ind w:left="6573" w:hanging="133"/>
      </w:pPr>
      <w:rPr>
        <w:rFonts w:hint="default"/>
        <w:lang w:val="ru-RU" w:eastAsia="en-US" w:bidi="ar-SA"/>
      </w:rPr>
    </w:lvl>
    <w:lvl w:ilvl="6" w:tplc="970047B2">
      <w:numFmt w:val="bullet"/>
      <w:lvlText w:val="•"/>
      <w:lvlJc w:val="left"/>
      <w:pPr>
        <w:ind w:left="7507" w:hanging="133"/>
      </w:pPr>
      <w:rPr>
        <w:rFonts w:hint="default"/>
        <w:lang w:val="ru-RU" w:eastAsia="en-US" w:bidi="ar-SA"/>
      </w:rPr>
    </w:lvl>
    <w:lvl w:ilvl="7" w:tplc="F2148E48">
      <w:numFmt w:val="bullet"/>
      <w:lvlText w:val="•"/>
      <w:lvlJc w:val="left"/>
      <w:pPr>
        <w:ind w:left="8442" w:hanging="133"/>
      </w:pPr>
      <w:rPr>
        <w:rFonts w:hint="default"/>
        <w:lang w:val="ru-RU" w:eastAsia="en-US" w:bidi="ar-SA"/>
      </w:rPr>
    </w:lvl>
    <w:lvl w:ilvl="8" w:tplc="D0EA5A82">
      <w:numFmt w:val="bullet"/>
      <w:lvlText w:val="•"/>
      <w:lvlJc w:val="left"/>
      <w:pPr>
        <w:ind w:left="9377" w:hanging="133"/>
      </w:pPr>
      <w:rPr>
        <w:rFonts w:hint="default"/>
        <w:lang w:val="ru-RU" w:eastAsia="en-US" w:bidi="ar-SA"/>
      </w:rPr>
    </w:lvl>
  </w:abstractNum>
  <w:abstractNum w:abstractNumId="56">
    <w:nsid w:val="30DC1389"/>
    <w:multiLevelType w:val="hybridMultilevel"/>
    <w:tmpl w:val="3C4E1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3A467EC"/>
    <w:multiLevelType w:val="hybridMultilevel"/>
    <w:tmpl w:val="167CF142"/>
    <w:lvl w:ilvl="0" w:tplc="14ECFEB6">
      <w:start w:val="2"/>
      <w:numFmt w:val="decimal"/>
      <w:lvlText w:val="%1"/>
      <w:lvlJc w:val="left"/>
      <w:pPr>
        <w:ind w:left="65" w:hanging="229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5B38EC0E">
      <w:numFmt w:val="bullet"/>
      <w:lvlText w:val="•"/>
      <w:lvlJc w:val="left"/>
      <w:pPr>
        <w:ind w:left="581" w:hanging="229"/>
      </w:pPr>
      <w:rPr>
        <w:rFonts w:hint="default"/>
        <w:lang w:val="ru-RU" w:eastAsia="en-US" w:bidi="ar-SA"/>
      </w:rPr>
    </w:lvl>
    <w:lvl w:ilvl="2" w:tplc="5F5A7992">
      <w:numFmt w:val="bullet"/>
      <w:lvlText w:val="•"/>
      <w:lvlJc w:val="left"/>
      <w:pPr>
        <w:ind w:left="1102" w:hanging="229"/>
      </w:pPr>
      <w:rPr>
        <w:rFonts w:hint="default"/>
        <w:lang w:val="ru-RU" w:eastAsia="en-US" w:bidi="ar-SA"/>
      </w:rPr>
    </w:lvl>
    <w:lvl w:ilvl="3" w:tplc="3794B544">
      <w:numFmt w:val="bullet"/>
      <w:lvlText w:val="•"/>
      <w:lvlJc w:val="left"/>
      <w:pPr>
        <w:ind w:left="1623" w:hanging="229"/>
      </w:pPr>
      <w:rPr>
        <w:rFonts w:hint="default"/>
        <w:lang w:val="ru-RU" w:eastAsia="en-US" w:bidi="ar-SA"/>
      </w:rPr>
    </w:lvl>
    <w:lvl w:ilvl="4" w:tplc="887C78A2">
      <w:numFmt w:val="bullet"/>
      <w:lvlText w:val="•"/>
      <w:lvlJc w:val="left"/>
      <w:pPr>
        <w:ind w:left="2145" w:hanging="229"/>
      </w:pPr>
      <w:rPr>
        <w:rFonts w:hint="default"/>
        <w:lang w:val="ru-RU" w:eastAsia="en-US" w:bidi="ar-SA"/>
      </w:rPr>
    </w:lvl>
    <w:lvl w:ilvl="5" w:tplc="4D2A94E6">
      <w:numFmt w:val="bullet"/>
      <w:lvlText w:val="•"/>
      <w:lvlJc w:val="left"/>
      <w:pPr>
        <w:ind w:left="2666" w:hanging="229"/>
      </w:pPr>
      <w:rPr>
        <w:rFonts w:hint="default"/>
        <w:lang w:val="ru-RU" w:eastAsia="en-US" w:bidi="ar-SA"/>
      </w:rPr>
    </w:lvl>
    <w:lvl w:ilvl="6" w:tplc="C66233A8">
      <w:numFmt w:val="bullet"/>
      <w:lvlText w:val="•"/>
      <w:lvlJc w:val="left"/>
      <w:pPr>
        <w:ind w:left="3187" w:hanging="229"/>
      </w:pPr>
      <w:rPr>
        <w:rFonts w:hint="default"/>
        <w:lang w:val="ru-RU" w:eastAsia="en-US" w:bidi="ar-SA"/>
      </w:rPr>
    </w:lvl>
    <w:lvl w:ilvl="7" w:tplc="09987A5E">
      <w:numFmt w:val="bullet"/>
      <w:lvlText w:val="•"/>
      <w:lvlJc w:val="left"/>
      <w:pPr>
        <w:ind w:left="3709" w:hanging="229"/>
      </w:pPr>
      <w:rPr>
        <w:rFonts w:hint="default"/>
        <w:lang w:val="ru-RU" w:eastAsia="en-US" w:bidi="ar-SA"/>
      </w:rPr>
    </w:lvl>
    <w:lvl w:ilvl="8" w:tplc="E2D21766">
      <w:numFmt w:val="bullet"/>
      <w:lvlText w:val="•"/>
      <w:lvlJc w:val="left"/>
      <w:pPr>
        <w:ind w:left="4230" w:hanging="229"/>
      </w:pPr>
      <w:rPr>
        <w:rFonts w:hint="default"/>
        <w:lang w:val="ru-RU" w:eastAsia="en-US" w:bidi="ar-SA"/>
      </w:rPr>
    </w:lvl>
  </w:abstractNum>
  <w:abstractNum w:abstractNumId="58">
    <w:nsid w:val="34086304"/>
    <w:multiLevelType w:val="hybridMultilevel"/>
    <w:tmpl w:val="A89CD250"/>
    <w:lvl w:ilvl="0" w:tplc="EFD8DBF0">
      <w:start w:val="1"/>
      <w:numFmt w:val="decimal"/>
      <w:lvlText w:val="%1."/>
      <w:lvlJc w:val="left"/>
      <w:pPr>
        <w:ind w:left="2478" w:hanging="708"/>
      </w:pPr>
      <w:rPr>
        <w:rFonts w:ascii="Times New Roman" w:eastAsia="Times New Roman" w:hAnsi="Times New Roman" w:cs="Times New Roman" w:hint="default"/>
        <w:b/>
        <w:bCs/>
        <w:color w:val="221F1F"/>
        <w:spacing w:val="-5"/>
        <w:w w:val="97"/>
        <w:sz w:val="22"/>
        <w:szCs w:val="22"/>
        <w:lang w:val="ru-RU" w:eastAsia="en-US" w:bidi="ar-SA"/>
      </w:rPr>
    </w:lvl>
    <w:lvl w:ilvl="1" w:tplc="116E0EDA">
      <w:numFmt w:val="bullet"/>
      <w:lvlText w:val="•"/>
      <w:lvlJc w:val="left"/>
      <w:pPr>
        <w:ind w:left="3356" w:hanging="708"/>
      </w:pPr>
      <w:rPr>
        <w:rFonts w:hint="default"/>
        <w:lang w:val="ru-RU" w:eastAsia="en-US" w:bidi="ar-SA"/>
      </w:rPr>
    </w:lvl>
    <w:lvl w:ilvl="2" w:tplc="0220DEB2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E67A8ED0">
      <w:numFmt w:val="bullet"/>
      <w:lvlText w:val="•"/>
      <w:lvlJc w:val="left"/>
      <w:pPr>
        <w:ind w:left="5109" w:hanging="708"/>
      </w:pPr>
      <w:rPr>
        <w:rFonts w:hint="default"/>
        <w:lang w:val="ru-RU" w:eastAsia="en-US" w:bidi="ar-SA"/>
      </w:rPr>
    </w:lvl>
    <w:lvl w:ilvl="4" w:tplc="33F47F3A">
      <w:numFmt w:val="bullet"/>
      <w:lvlText w:val="•"/>
      <w:lvlJc w:val="left"/>
      <w:pPr>
        <w:ind w:left="5986" w:hanging="708"/>
      </w:pPr>
      <w:rPr>
        <w:rFonts w:hint="default"/>
        <w:lang w:val="ru-RU" w:eastAsia="en-US" w:bidi="ar-SA"/>
      </w:rPr>
    </w:lvl>
    <w:lvl w:ilvl="5" w:tplc="433A9E10">
      <w:numFmt w:val="bullet"/>
      <w:lvlText w:val="•"/>
      <w:lvlJc w:val="left"/>
      <w:pPr>
        <w:ind w:left="6863" w:hanging="708"/>
      </w:pPr>
      <w:rPr>
        <w:rFonts w:hint="default"/>
        <w:lang w:val="ru-RU" w:eastAsia="en-US" w:bidi="ar-SA"/>
      </w:rPr>
    </w:lvl>
    <w:lvl w:ilvl="6" w:tplc="4F8AED8A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7" w:tplc="6B145CFC">
      <w:numFmt w:val="bullet"/>
      <w:lvlText w:val="•"/>
      <w:lvlJc w:val="left"/>
      <w:pPr>
        <w:ind w:left="8616" w:hanging="708"/>
      </w:pPr>
      <w:rPr>
        <w:rFonts w:hint="default"/>
        <w:lang w:val="ru-RU" w:eastAsia="en-US" w:bidi="ar-SA"/>
      </w:rPr>
    </w:lvl>
    <w:lvl w:ilvl="8" w:tplc="8AE28E54">
      <w:numFmt w:val="bullet"/>
      <w:lvlText w:val="•"/>
      <w:lvlJc w:val="left"/>
      <w:pPr>
        <w:ind w:left="9493" w:hanging="708"/>
      </w:pPr>
      <w:rPr>
        <w:rFonts w:hint="default"/>
        <w:lang w:val="ru-RU" w:eastAsia="en-US" w:bidi="ar-SA"/>
      </w:rPr>
    </w:lvl>
  </w:abstractNum>
  <w:abstractNum w:abstractNumId="59">
    <w:nsid w:val="34205C30"/>
    <w:multiLevelType w:val="hybridMultilevel"/>
    <w:tmpl w:val="C0D4325E"/>
    <w:lvl w:ilvl="0" w:tplc="C56C5EFE">
      <w:start w:val="1"/>
      <w:numFmt w:val="decimal"/>
      <w:lvlText w:val="%1."/>
      <w:lvlJc w:val="left"/>
      <w:pPr>
        <w:ind w:left="2054" w:hanging="284"/>
      </w:pPr>
      <w:rPr>
        <w:rFonts w:ascii="Times New Roman" w:eastAsia="Times New Roman" w:hAnsi="Times New Roman" w:cs="Times New Roman" w:hint="default"/>
        <w:b/>
        <w:bCs/>
        <w:color w:val="221F1F"/>
        <w:spacing w:val="-1"/>
        <w:w w:val="117"/>
        <w:sz w:val="20"/>
        <w:szCs w:val="20"/>
        <w:lang w:val="ru-RU" w:eastAsia="en-US" w:bidi="ar-SA"/>
      </w:rPr>
    </w:lvl>
    <w:lvl w:ilvl="1" w:tplc="CDF481AC">
      <w:numFmt w:val="bullet"/>
      <w:lvlText w:val="•"/>
      <w:lvlJc w:val="left"/>
      <w:pPr>
        <w:ind w:left="2978" w:hanging="284"/>
      </w:pPr>
      <w:rPr>
        <w:rFonts w:hint="default"/>
        <w:lang w:val="ru-RU" w:eastAsia="en-US" w:bidi="ar-SA"/>
      </w:rPr>
    </w:lvl>
    <w:lvl w:ilvl="2" w:tplc="48AEC2F4">
      <w:numFmt w:val="bullet"/>
      <w:lvlText w:val="•"/>
      <w:lvlJc w:val="left"/>
      <w:pPr>
        <w:ind w:left="3897" w:hanging="284"/>
      </w:pPr>
      <w:rPr>
        <w:rFonts w:hint="default"/>
        <w:lang w:val="ru-RU" w:eastAsia="en-US" w:bidi="ar-SA"/>
      </w:rPr>
    </w:lvl>
    <w:lvl w:ilvl="3" w:tplc="83B40634">
      <w:numFmt w:val="bullet"/>
      <w:lvlText w:val="•"/>
      <w:lvlJc w:val="left"/>
      <w:pPr>
        <w:ind w:left="4815" w:hanging="284"/>
      </w:pPr>
      <w:rPr>
        <w:rFonts w:hint="default"/>
        <w:lang w:val="ru-RU" w:eastAsia="en-US" w:bidi="ar-SA"/>
      </w:rPr>
    </w:lvl>
    <w:lvl w:ilvl="4" w:tplc="3C52947A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5" w:tplc="76BC9ACC">
      <w:numFmt w:val="bullet"/>
      <w:lvlText w:val="•"/>
      <w:lvlJc w:val="left"/>
      <w:pPr>
        <w:ind w:left="6653" w:hanging="284"/>
      </w:pPr>
      <w:rPr>
        <w:rFonts w:hint="default"/>
        <w:lang w:val="ru-RU" w:eastAsia="en-US" w:bidi="ar-SA"/>
      </w:rPr>
    </w:lvl>
    <w:lvl w:ilvl="6" w:tplc="024C66D8">
      <w:numFmt w:val="bullet"/>
      <w:lvlText w:val="•"/>
      <w:lvlJc w:val="left"/>
      <w:pPr>
        <w:ind w:left="7571" w:hanging="284"/>
      </w:pPr>
      <w:rPr>
        <w:rFonts w:hint="default"/>
        <w:lang w:val="ru-RU" w:eastAsia="en-US" w:bidi="ar-SA"/>
      </w:rPr>
    </w:lvl>
    <w:lvl w:ilvl="7" w:tplc="DFD48612">
      <w:numFmt w:val="bullet"/>
      <w:lvlText w:val="•"/>
      <w:lvlJc w:val="left"/>
      <w:pPr>
        <w:ind w:left="8490" w:hanging="284"/>
      </w:pPr>
      <w:rPr>
        <w:rFonts w:hint="default"/>
        <w:lang w:val="ru-RU" w:eastAsia="en-US" w:bidi="ar-SA"/>
      </w:rPr>
    </w:lvl>
    <w:lvl w:ilvl="8" w:tplc="F252D0E8">
      <w:numFmt w:val="bullet"/>
      <w:lvlText w:val="•"/>
      <w:lvlJc w:val="left"/>
      <w:pPr>
        <w:ind w:left="9409" w:hanging="284"/>
      </w:pPr>
      <w:rPr>
        <w:rFonts w:hint="default"/>
        <w:lang w:val="ru-RU" w:eastAsia="en-US" w:bidi="ar-SA"/>
      </w:rPr>
    </w:lvl>
  </w:abstractNum>
  <w:abstractNum w:abstractNumId="60">
    <w:nsid w:val="354561FA"/>
    <w:multiLevelType w:val="hybridMultilevel"/>
    <w:tmpl w:val="E81045D0"/>
    <w:lvl w:ilvl="0" w:tplc="9A5429EE">
      <w:start w:val="1"/>
      <w:numFmt w:val="decimal"/>
      <w:lvlText w:val="%1)"/>
      <w:lvlJc w:val="left"/>
      <w:pPr>
        <w:ind w:left="2759" w:hanging="708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E26FA4E">
      <w:numFmt w:val="bullet"/>
      <w:lvlText w:val="•"/>
      <w:lvlJc w:val="left"/>
      <w:pPr>
        <w:ind w:left="3608" w:hanging="708"/>
      </w:pPr>
      <w:rPr>
        <w:rFonts w:hint="default"/>
        <w:lang w:val="ru-RU" w:eastAsia="en-US" w:bidi="ar-SA"/>
      </w:rPr>
    </w:lvl>
    <w:lvl w:ilvl="2" w:tplc="15CEEBD2">
      <w:numFmt w:val="bullet"/>
      <w:lvlText w:val="•"/>
      <w:lvlJc w:val="left"/>
      <w:pPr>
        <w:ind w:left="4457" w:hanging="708"/>
      </w:pPr>
      <w:rPr>
        <w:rFonts w:hint="default"/>
        <w:lang w:val="ru-RU" w:eastAsia="en-US" w:bidi="ar-SA"/>
      </w:rPr>
    </w:lvl>
    <w:lvl w:ilvl="3" w:tplc="82D6BDC4">
      <w:numFmt w:val="bullet"/>
      <w:lvlText w:val="•"/>
      <w:lvlJc w:val="left"/>
      <w:pPr>
        <w:ind w:left="5305" w:hanging="708"/>
      </w:pPr>
      <w:rPr>
        <w:rFonts w:hint="default"/>
        <w:lang w:val="ru-RU" w:eastAsia="en-US" w:bidi="ar-SA"/>
      </w:rPr>
    </w:lvl>
    <w:lvl w:ilvl="4" w:tplc="8B3CFF78">
      <w:numFmt w:val="bullet"/>
      <w:lvlText w:val="•"/>
      <w:lvlJc w:val="left"/>
      <w:pPr>
        <w:ind w:left="6154" w:hanging="708"/>
      </w:pPr>
      <w:rPr>
        <w:rFonts w:hint="default"/>
        <w:lang w:val="ru-RU" w:eastAsia="en-US" w:bidi="ar-SA"/>
      </w:rPr>
    </w:lvl>
    <w:lvl w:ilvl="5" w:tplc="2C1C8436">
      <w:numFmt w:val="bullet"/>
      <w:lvlText w:val="•"/>
      <w:lvlJc w:val="left"/>
      <w:pPr>
        <w:ind w:left="7003" w:hanging="708"/>
      </w:pPr>
      <w:rPr>
        <w:rFonts w:hint="default"/>
        <w:lang w:val="ru-RU" w:eastAsia="en-US" w:bidi="ar-SA"/>
      </w:rPr>
    </w:lvl>
    <w:lvl w:ilvl="6" w:tplc="70584B66">
      <w:numFmt w:val="bullet"/>
      <w:lvlText w:val="•"/>
      <w:lvlJc w:val="left"/>
      <w:pPr>
        <w:ind w:left="7851" w:hanging="708"/>
      </w:pPr>
      <w:rPr>
        <w:rFonts w:hint="default"/>
        <w:lang w:val="ru-RU" w:eastAsia="en-US" w:bidi="ar-SA"/>
      </w:rPr>
    </w:lvl>
    <w:lvl w:ilvl="7" w:tplc="D506D9AC">
      <w:numFmt w:val="bullet"/>
      <w:lvlText w:val="•"/>
      <w:lvlJc w:val="left"/>
      <w:pPr>
        <w:ind w:left="8700" w:hanging="708"/>
      </w:pPr>
      <w:rPr>
        <w:rFonts w:hint="default"/>
        <w:lang w:val="ru-RU" w:eastAsia="en-US" w:bidi="ar-SA"/>
      </w:rPr>
    </w:lvl>
    <w:lvl w:ilvl="8" w:tplc="1840CA96">
      <w:numFmt w:val="bullet"/>
      <w:lvlText w:val="•"/>
      <w:lvlJc w:val="left"/>
      <w:pPr>
        <w:ind w:left="9549" w:hanging="708"/>
      </w:pPr>
      <w:rPr>
        <w:rFonts w:hint="default"/>
        <w:lang w:val="ru-RU" w:eastAsia="en-US" w:bidi="ar-SA"/>
      </w:rPr>
    </w:lvl>
  </w:abstractNum>
  <w:abstractNum w:abstractNumId="61">
    <w:nsid w:val="35BE65D1"/>
    <w:multiLevelType w:val="hybridMultilevel"/>
    <w:tmpl w:val="AFA267C2"/>
    <w:lvl w:ilvl="0" w:tplc="0FA21C80">
      <w:numFmt w:val="bullet"/>
      <w:lvlText w:val="—"/>
      <w:lvlJc w:val="left"/>
      <w:pPr>
        <w:ind w:left="1214" w:hanging="425"/>
      </w:pPr>
      <w:rPr>
        <w:rFonts w:hint="default"/>
        <w:w w:val="102"/>
        <w:lang w:val="ru-RU" w:eastAsia="en-US" w:bidi="ar-SA"/>
      </w:rPr>
    </w:lvl>
    <w:lvl w:ilvl="1" w:tplc="AA22900A">
      <w:numFmt w:val="bullet"/>
      <w:lvlText w:val="•"/>
      <w:lvlJc w:val="left"/>
      <w:pPr>
        <w:ind w:left="2222" w:hanging="425"/>
      </w:pPr>
      <w:rPr>
        <w:rFonts w:hint="default"/>
        <w:lang w:val="ru-RU" w:eastAsia="en-US" w:bidi="ar-SA"/>
      </w:rPr>
    </w:lvl>
    <w:lvl w:ilvl="2" w:tplc="5770C3A0">
      <w:numFmt w:val="bullet"/>
      <w:lvlText w:val="•"/>
      <w:lvlJc w:val="left"/>
      <w:pPr>
        <w:ind w:left="3225" w:hanging="425"/>
      </w:pPr>
      <w:rPr>
        <w:rFonts w:hint="default"/>
        <w:lang w:val="ru-RU" w:eastAsia="en-US" w:bidi="ar-SA"/>
      </w:rPr>
    </w:lvl>
    <w:lvl w:ilvl="3" w:tplc="477CF326">
      <w:numFmt w:val="bullet"/>
      <w:lvlText w:val="•"/>
      <w:lvlJc w:val="left"/>
      <w:pPr>
        <w:ind w:left="4227" w:hanging="425"/>
      </w:pPr>
      <w:rPr>
        <w:rFonts w:hint="default"/>
        <w:lang w:val="ru-RU" w:eastAsia="en-US" w:bidi="ar-SA"/>
      </w:rPr>
    </w:lvl>
    <w:lvl w:ilvl="4" w:tplc="A8705D86">
      <w:numFmt w:val="bullet"/>
      <w:lvlText w:val="•"/>
      <w:lvlJc w:val="left"/>
      <w:pPr>
        <w:ind w:left="5230" w:hanging="425"/>
      </w:pPr>
      <w:rPr>
        <w:rFonts w:hint="default"/>
        <w:lang w:val="ru-RU" w:eastAsia="en-US" w:bidi="ar-SA"/>
      </w:rPr>
    </w:lvl>
    <w:lvl w:ilvl="5" w:tplc="70280DAA">
      <w:numFmt w:val="bullet"/>
      <w:lvlText w:val="•"/>
      <w:lvlJc w:val="left"/>
      <w:pPr>
        <w:ind w:left="6233" w:hanging="425"/>
      </w:pPr>
      <w:rPr>
        <w:rFonts w:hint="default"/>
        <w:lang w:val="ru-RU" w:eastAsia="en-US" w:bidi="ar-SA"/>
      </w:rPr>
    </w:lvl>
    <w:lvl w:ilvl="6" w:tplc="74126768">
      <w:numFmt w:val="bullet"/>
      <w:lvlText w:val="•"/>
      <w:lvlJc w:val="left"/>
      <w:pPr>
        <w:ind w:left="7235" w:hanging="425"/>
      </w:pPr>
      <w:rPr>
        <w:rFonts w:hint="default"/>
        <w:lang w:val="ru-RU" w:eastAsia="en-US" w:bidi="ar-SA"/>
      </w:rPr>
    </w:lvl>
    <w:lvl w:ilvl="7" w:tplc="8E8AEF66">
      <w:numFmt w:val="bullet"/>
      <w:lvlText w:val="•"/>
      <w:lvlJc w:val="left"/>
      <w:pPr>
        <w:ind w:left="8238" w:hanging="425"/>
      </w:pPr>
      <w:rPr>
        <w:rFonts w:hint="default"/>
        <w:lang w:val="ru-RU" w:eastAsia="en-US" w:bidi="ar-SA"/>
      </w:rPr>
    </w:lvl>
    <w:lvl w:ilvl="8" w:tplc="C0368B2C">
      <w:numFmt w:val="bullet"/>
      <w:lvlText w:val="•"/>
      <w:lvlJc w:val="left"/>
      <w:pPr>
        <w:ind w:left="9241" w:hanging="425"/>
      </w:pPr>
      <w:rPr>
        <w:rFonts w:hint="default"/>
        <w:lang w:val="ru-RU" w:eastAsia="en-US" w:bidi="ar-SA"/>
      </w:rPr>
    </w:lvl>
  </w:abstractNum>
  <w:abstractNum w:abstractNumId="62">
    <w:nsid w:val="37782C04"/>
    <w:multiLevelType w:val="hybridMultilevel"/>
    <w:tmpl w:val="B2B695E0"/>
    <w:lvl w:ilvl="0" w:tplc="19BC871A">
      <w:numFmt w:val="bullet"/>
      <w:lvlText w:val="—"/>
      <w:lvlJc w:val="left"/>
      <w:pPr>
        <w:ind w:left="426" w:hanging="276"/>
      </w:pPr>
      <w:rPr>
        <w:rFonts w:hint="default"/>
        <w:w w:val="100"/>
        <w:lang w:val="ru-RU" w:eastAsia="en-US" w:bidi="ar-SA"/>
      </w:rPr>
    </w:lvl>
    <w:lvl w:ilvl="1" w:tplc="5546C928">
      <w:numFmt w:val="bullet"/>
      <w:lvlText w:val="—"/>
      <w:lvlJc w:val="left"/>
      <w:pPr>
        <w:ind w:left="1204" w:hanging="284"/>
      </w:pPr>
      <w:rPr>
        <w:rFonts w:hint="default"/>
        <w:w w:val="105"/>
        <w:lang w:val="ru-RU" w:eastAsia="en-US" w:bidi="ar-SA"/>
      </w:rPr>
    </w:lvl>
    <w:lvl w:ilvl="2" w:tplc="BFF4960A">
      <w:numFmt w:val="bullet"/>
      <w:lvlText w:val="•"/>
      <w:lvlJc w:val="left"/>
      <w:pPr>
        <w:ind w:left="2060" w:hanging="284"/>
      </w:pPr>
      <w:rPr>
        <w:rFonts w:hint="default"/>
        <w:lang w:val="ru-RU" w:eastAsia="en-US" w:bidi="ar-SA"/>
      </w:rPr>
    </w:lvl>
    <w:lvl w:ilvl="3" w:tplc="9E4C66C8">
      <w:numFmt w:val="bullet"/>
      <w:lvlText w:val="•"/>
      <w:lvlJc w:val="left"/>
      <w:pPr>
        <w:ind w:left="2100" w:hanging="284"/>
      </w:pPr>
      <w:rPr>
        <w:rFonts w:hint="default"/>
        <w:lang w:val="ru-RU" w:eastAsia="en-US" w:bidi="ar-SA"/>
      </w:rPr>
    </w:lvl>
    <w:lvl w:ilvl="4" w:tplc="73D8A3DE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EAC897E0">
      <w:numFmt w:val="bullet"/>
      <w:lvlText w:val="•"/>
      <w:lvlJc w:val="left"/>
      <w:pPr>
        <w:ind w:left="4251" w:hanging="284"/>
      </w:pPr>
      <w:rPr>
        <w:rFonts w:hint="default"/>
        <w:lang w:val="ru-RU" w:eastAsia="en-US" w:bidi="ar-SA"/>
      </w:rPr>
    </w:lvl>
    <w:lvl w:ilvl="6" w:tplc="F148046E">
      <w:numFmt w:val="bullet"/>
      <w:lvlText w:val="•"/>
      <w:lvlJc w:val="left"/>
      <w:pPr>
        <w:ind w:left="5326" w:hanging="284"/>
      </w:pPr>
      <w:rPr>
        <w:rFonts w:hint="default"/>
        <w:lang w:val="ru-RU" w:eastAsia="en-US" w:bidi="ar-SA"/>
      </w:rPr>
    </w:lvl>
    <w:lvl w:ilvl="7" w:tplc="64C2C296">
      <w:numFmt w:val="bullet"/>
      <w:lvlText w:val="•"/>
      <w:lvlJc w:val="left"/>
      <w:pPr>
        <w:ind w:left="6402" w:hanging="284"/>
      </w:pPr>
      <w:rPr>
        <w:rFonts w:hint="default"/>
        <w:lang w:val="ru-RU" w:eastAsia="en-US" w:bidi="ar-SA"/>
      </w:rPr>
    </w:lvl>
    <w:lvl w:ilvl="8" w:tplc="827662C6">
      <w:numFmt w:val="bullet"/>
      <w:lvlText w:val="•"/>
      <w:lvlJc w:val="left"/>
      <w:pPr>
        <w:ind w:left="7477" w:hanging="284"/>
      </w:pPr>
      <w:rPr>
        <w:rFonts w:hint="default"/>
        <w:lang w:val="ru-RU" w:eastAsia="en-US" w:bidi="ar-SA"/>
      </w:rPr>
    </w:lvl>
  </w:abstractNum>
  <w:abstractNum w:abstractNumId="63">
    <w:nsid w:val="37D36568"/>
    <w:multiLevelType w:val="hybridMultilevel"/>
    <w:tmpl w:val="3FE6EF48"/>
    <w:lvl w:ilvl="0" w:tplc="1CA66F06">
      <w:start w:val="1"/>
      <w:numFmt w:val="decimal"/>
      <w:lvlText w:val="%1)"/>
      <w:lvlJc w:val="left"/>
      <w:pPr>
        <w:ind w:left="1768" w:hanging="284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E081432">
      <w:numFmt w:val="bullet"/>
      <w:lvlText w:val="•"/>
      <w:lvlJc w:val="left"/>
      <w:pPr>
        <w:ind w:left="2708" w:hanging="284"/>
      </w:pPr>
      <w:rPr>
        <w:rFonts w:hint="default"/>
        <w:lang w:val="ru-RU" w:eastAsia="en-US" w:bidi="ar-SA"/>
      </w:rPr>
    </w:lvl>
    <w:lvl w:ilvl="2" w:tplc="3796FA22">
      <w:numFmt w:val="bullet"/>
      <w:lvlText w:val="•"/>
      <w:lvlJc w:val="left"/>
      <w:pPr>
        <w:ind w:left="3657" w:hanging="284"/>
      </w:pPr>
      <w:rPr>
        <w:rFonts w:hint="default"/>
        <w:lang w:val="ru-RU" w:eastAsia="en-US" w:bidi="ar-SA"/>
      </w:rPr>
    </w:lvl>
    <w:lvl w:ilvl="3" w:tplc="95BE4686">
      <w:numFmt w:val="bullet"/>
      <w:lvlText w:val="•"/>
      <w:lvlJc w:val="left"/>
      <w:pPr>
        <w:ind w:left="4605" w:hanging="284"/>
      </w:pPr>
      <w:rPr>
        <w:rFonts w:hint="default"/>
        <w:lang w:val="ru-RU" w:eastAsia="en-US" w:bidi="ar-SA"/>
      </w:rPr>
    </w:lvl>
    <w:lvl w:ilvl="4" w:tplc="15664BE8">
      <w:numFmt w:val="bullet"/>
      <w:lvlText w:val="•"/>
      <w:lvlJc w:val="left"/>
      <w:pPr>
        <w:ind w:left="5554" w:hanging="284"/>
      </w:pPr>
      <w:rPr>
        <w:rFonts w:hint="default"/>
        <w:lang w:val="ru-RU" w:eastAsia="en-US" w:bidi="ar-SA"/>
      </w:rPr>
    </w:lvl>
    <w:lvl w:ilvl="5" w:tplc="8C2ACAD0">
      <w:numFmt w:val="bullet"/>
      <w:lvlText w:val="•"/>
      <w:lvlJc w:val="left"/>
      <w:pPr>
        <w:ind w:left="6503" w:hanging="284"/>
      </w:pPr>
      <w:rPr>
        <w:rFonts w:hint="default"/>
        <w:lang w:val="ru-RU" w:eastAsia="en-US" w:bidi="ar-SA"/>
      </w:rPr>
    </w:lvl>
    <w:lvl w:ilvl="6" w:tplc="2D78DA58">
      <w:numFmt w:val="bullet"/>
      <w:lvlText w:val="•"/>
      <w:lvlJc w:val="left"/>
      <w:pPr>
        <w:ind w:left="7451" w:hanging="284"/>
      </w:pPr>
      <w:rPr>
        <w:rFonts w:hint="default"/>
        <w:lang w:val="ru-RU" w:eastAsia="en-US" w:bidi="ar-SA"/>
      </w:rPr>
    </w:lvl>
    <w:lvl w:ilvl="7" w:tplc="FB2445D6">
      <w:numFmt w:val="bullet"/>
      <w:lvlText w:val="•"/>
      <w:lvlJc w:val="left"/>
      <w:pPr>
        <w:ind w:left="8400" w:hanging="284"/>
      </w:pPr>
      <w:rPr>
        <w:rFonts w:hint="default"/>
        <w:lang w:val="ru-RU" w:eastAsia="en-US" w:bidi="ar-SA"/>
      </w:rPr>
    </w:lvl>
    <w:lvl w:ilvl="8" w:tplc="9AC64CF0">
      <w:numFmt w:val="bullet"/>
      <w:lvlText w:val="•"/>
      <w:lvlJc w:val="left"/>
      <w:pPr>
        <w:ind w:left="9349" w:hanging="284"/>
      </w:pPr>
      <w:rPr>
        <w:rFonts w:hint="default"/>
        <w:lang w:val="ru-RU" w:eastAsia="en-US" w:bidi="ar-SA"/>
      </w:rPr>
    </w:lvl>
  </w:abstractNum>
  <w:abstractNum w:abstractNumId="64">
    <w:nsid w:val="38BB1EE2"/>
    <w:multiLevelType w:val="multilevel"/>
    <w:tmpl w:val="18BC5B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5">
    <w:nsid w:val="39AC4802"/>
    <w:multiLevelType w:val="hybridMultilevel"/>
    <w:tmpl w:val="4FE8D726"/>
    <w:lvl w:ilvl="0" w:tplc="45228222">
      <w:start w:val="1"/>
      <w:numFmt w:val="decimal"/>
      <w:lvlText w:val="%1"/>
      <w:lvlJc w:val="left"/>
      <w:pPr>
        <w:ind w:left="65" w:hanging="229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BDD674B2">
      <w:numFmt w:val="bullet"/>
      <w:lvlText w:val="•"/>
      <w:lvlJc w:val="left"/>
      <w:pPr>
        <w:ind w:left="581" w:hanging="229"/>
      </w:pPr>
      <w:rPr>
        <w:rFonts w:hint="default"/>
        <w:lang w:val="ru-RU" w:eastAsia="en-US" w:bidi="ar-SA"/>
      </w:rPr>
    </w:lvl>
    <w:lvl w:ilvl="2" w:tplc="30A22A2C">
      <w:numFmt w:val="bullet"/>
      <w:lvlText w:val="•"/>
      <w:lvlJc w:val="left"/>
      <w:pPr>
        <w:ind w:left="1102" w:hanging="229"/>
      </w:pPr>
      <w:rPr>
        <w:rFonts w:hint="default"/>
        <w:lang w:val="ru-RU" w:eastAsia="en-US" w:bidi="ar-SA"/>
      </w:rPr>
    </w:lvl>
    <w:lvl w:ilvl="3" w:tplc="5CF0BE78">
      <w:numFmt w:val="bullet"/>
      <w:lvlText w:val="•"/>
      <w:lvlJc w:val="left"/>
      <w:pPr>
        <w:ind w:left="1623" w:hanging="229"/>
      </w:pPr>
      <w:rPr>
        <w:rFonts w:hint="default"/>
        <w:lang w:val="ru-RU" w:eastAsia="en-US" w:bidi="ar-SA"/>
      </w:rPr>
    </w:lvl>
    <w:lvl w:ilvl="4" w:tplc="9A5055B2">
      <w:numFmt w:val="bullet"/>
      <w:lvlText w:val="•"/>
      <w:lvlJc w:val="left"/>
      <w:pPr>
        <w:ind w:left="2145" w:hanging="229"/>
      </w:pPr>
      <w:rPr>
        <w:rFonts w:hint="default"/>
        <w:lang w:val="ru-RU" w:eastAsia="en-US" w:bidi="ar-SA"/>
      </w:rPr>
    </w:lvl>
    <w:lvl w:ilvl="5" w:tplc="1C8A4876">
      <w:numFmt w:val="bullet"/>
      <w:lvlText w:val="•"/>
      <w:lvlJc w:val="left"/>
      <w:pPr>
        <w:ind w:left="2666" w:hanging="229"/>
      </w:pPr>
      <w:rPr>
        <w:rFonts w:hint="default"/>
        <w:lang w:val="ru-RU" w:eastAsia="en-US" w:bidi="ar-SA"/>
      </w:rPr>
    </w:lvl>
    <w:lvl w:ilvl="6" w:tplc="326CB824">
      <w:numFmt w:val="bullet"/>
      <w:lvlText w:val="•"/>
      <w:lvlJc w:val="left"/>
      <w:pPr>
        <w:ind w:left="3187" w:hanging="229"/>
      </w:pPr>
      <w:rPr>
        <w:rFonts w:hint="default"/>
        <w:lang w:val="ru-RU" w:eastAsia="en-US" w:bidi="ar-SA"/>
      </w:rPr>
    </w:lvl>
    <w:lvl w:ilvl="7" w:tplc="F1A0283A">
      <w:numFmt w:val="bullet"/>
      <w:lvlText w:val="•"/>
      <w:lvlJc w:val="left"/>
      <w:pPr>
        <w:ind w:left="3709" w:hanging="229"/>
      </w:pPr>
      <w:rPr>
        <w:rFonts w:hint="default"/>
        <w:lang w:val="ru-RU" w:eastAsia="en-US" w:bidi="ar-SA"/>
      </w:rPr>
    </w:lvl>
    <w:lvl w:ilvl="8" w:tplc="C34AA962">
      <w:numFmt w:val="bullet"/>
      <w:lvlText w:val="•"/>
      <w:lvlJc w:val="left"/>
      <w:pPr>
        <w:ind w:left="4230" w:hanging="229"/>
      </w:pPr>
      <w:rPr>
        <w:rFonts w:hint="default"/>
        <w:lang w:val="ru-RU" w:eastAsia="en-US" w:bidi="ar-SA"/>
      </w:rPr>
    </w:lvl>
  </w:abstractNum>
  <w:abstractNum w:abstractNumId="66">
    <w:nsid w:val="3B864F6D"/>
    <w:multiLevelType w:val="hybridMultilevel"/>
    <w:tmpl w:val="84D0BCF2"/>
    <w:lvl w:ilvl="0" w:tplc="29ECB8AE">
      <w:start w:val="1"/>
      <w:numFmt w:val="decimal"/>
      <w:lvlText w:val="%1)"/>
      <w:lvlJc w:val="left"/>
      <w:pPr>
        <w:ind w:left="65" w:hanging="294"/>
      </w:pPr>
      <w:rPr>
        <w:rFonts w:ascii="Cambria" w:eastAsia="Cambria" w:hAnsi="Cambria" w:cs="Cambria" w:hint="default"/>
        <w:spacing w:val="0"/>
        <w:w w:val="100"/>
        <w:sz w:val="18"/>
        <w:szCs w:val="18"/>
        <w:lang w:val="ru-RU" w:eastAsia="en-US" w:bidi="ar-SA"/>
      </w:rPr>
    </w:lvl>
    <w:lvl w:ilvl="1" w:tplc="8C983880">
      <w:numFmt w:val="bullet"/>
      <w:lvlText w:val="•"/>
      <w:lvlJc w:val="left"/>
      <w:pPr>
        <w:ind w:left="581" w:hanging="294"/>
      </w:pPr>
      <w:rPr>
        <w:rFonts w:hint="default"/>
        <w:lang w:val="ru-RU" w:eastAsia="en-US" w:bidi="ar-SA"/>
      </w:rPr>
    </w:lvl>
    <w:lvl w:ilvl="2" w:tplc="114CEF7C">
      <w:numFmt w:val="bullet"/>
      <w:lvlText w:val="•"/>
      <w:lvlJc w:val="left"/>
      <w:pPr>
        <w:ind w:left="1102" w:hanging="294"/>
      </w:pPr>
      <w:rPr>
        <w:rFonts w:hint="default"/>
        <w:lang w:val="ru-RU" w:eastAsia="en-US" w:bidi="ar-SA"/>
      </w:rPr>
    </w:lvl>
    <w:lvl w:ilvl="3" w:tplc="323C929A">
      <w:numFmt w:val="bullet"/>
      <w:lvlText w:val="•"/>
      <w:lvlJc w:val="left"/>
      <w:pPr>
        <w:ind w:left="1623" w:hanging="294"/>
      </w:pPr>
      <w:rPr>
        <w:rFonts w:hint="default"/>
        <w:lang w:val="ru-RU" w:eastAsia="en-US" w:bidi="ar-SA"/>
      </w:rPr>
    </w:lvl>
    <w:lvl w:ilvl="4" w:tplc="88B28D0C">
      <w:numFmt w:val="bullet"/>
      <w:lvlText w:val="•"/>
      <w:lvlJc w:val="left"/>
      <w:pPr>
        <w:ind w:left="2145" w:hanging="294"/>
      </w:pPr>
      <w:rPr>
        <w:rFonts w:hint="default"/>
        <w:lang w:val="ru-RU" w:eastAsia="en-US" w:bidi="ar-SA"/>
      </w:rPr>
    </w:lvl>
    <w:lvl w:ilvl="5" w:tplc="9C74846C">
      <w:numFmt w:val="bullet"/>
      <w:lvlText w:val="•"/>
      <w:lvlJc w:val="left"/>
      <w:pPr>
        <w:ind w:left="2666" w:hanging="294"/>
      </w:pPr>
      <w:rPr>
        <w:rFonts w:hint="default"/>
        <w:lang w:val="ru-RU" w:eastAsia="en-US" w:bidi="ar-SA"/>
      </w:rPr>
    </w:lvl>
    <w:lvl w:ilvl="6" w:tplc="BE00793A">
      <w:numFmt w:val="bullet"/>
      <w:lvlText w:val="•"/>
      <w:lvlJc w:val="left"/>
      <w:pPr>
        <w:ind w:left="3187" w:hanging="294"/>
      </w:pPr>
      <w:rPr>
        <w:rFonts w:hint="default"/>
        <w:lang w:val="ru-RU" w:eastAsia="en-US" w:bidi="ar-SA"/>
      </w:rPr>
    </w:lvl>
    <w:lvl w:ilvl="7" w:tplc="223848D0">
      <w:numFmt w:val="bullet"/>
      <w:lvlText w:val="•"/>
      <w:lvlJc w:val="left"/>
      <w:pPr>
        <w:ind w:left="3709" w:hanging="294"/>
      </w:pPr>
      <w:rPr>
        <w:rFonts w:hint="default"/>
        <w:lang w:val="ru-RU" w:eastAsia="en-US" w:bidi="ar-SA"/>
      </w:rPr>
    </w:lvl>
    <w:lvl w:ilvl="8" w:tplc="A1E67AC2">
      <w:numFmt w:val="bullet"/>
      <w:lvlText w:val="•"/>
      <w:lvlJc w:val="left"/>
      <w:pPr>
        <w:ind w:left="4230" w:hanging="294"/>
      </w:pPr>
      <w:rPr>
        <w:rFonts w:hint="default"/>
        <w:lang w:val="ru-RU" w:eastAsia="en-US" w:bidi="ar-SA"/>
      </w:rPr>
    </w:lvl>
  </w:abstractNum>
  <w:abstractNum w:abstractNumId="67">
    <w:nsid w:val="3C6520A3"/>
    <w:multiLevelType w:val="hybridMultilevel"/>
    <w:tmpl w:val="9C785822"/>
    <w:lvl w:ilvl="0" w:tplc="71568DDE">
      <w:numFmt w:val="bullet"/>
      <w:lvlText w:val=""/>
      <w:lvlJc w:val="left"/>
      <w:pPr>
        <w:ind w:left="1485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0BE6214">
      <w:numFmt w:val="bullet"/>
      <w:lvlText w:val="•"/>
      <w:lvlJc w:val="left"/>
      <w:pPr>
        <w:ind w:left="2456" w:hanging="284"/>
      </w:pPr>
      <w:rPr>
        <w:rFonts w:hint="default"/>
        <w:lang w:val="ru-RU" w:eastAsia="en-US" w:bidi="ar-SA"/>
      </w:rPr>
    </w:lvl>
    <w:lvl w:ilvl="2" w:tplc="05222A18">
      <w:numFmt w:val="bullet"/>
      <w:lvlText w:val="•"/>
      <w:lvlJc w:val="left"/>
      <w:pPr>
        <w:ind w:left="3433" w:hanging="284"/>
      </w:pPr>
      <w:rPr>
        <w:rFonts w:hint="default"/>
        <w:lang w:val="ru-RU" w:eastAsia="en-US" w:bidi="ar-SA"/>
      </w:rPr>
    </w:lvl>
    <w:lvl w:ilvl="3" w:tplc="466CEE4A">
      <w:numFmt w:val="bullet"/>
      <w:lvlText w:val="•"/>
      <w:lvlJc w:val="left"/>
      <w:pPr>
        <w:ind w:left="4409" w:hanging="284"/>
      </w:pPr>
      <w:rPr>
        <w:rFonts w:hint="default"/>
        <w:lang w:val="ru-RU" w:eastAsia="en-US" w:bidi="ar-SA"/>
      </w:rPr>
    </w:lvl>
    <w:lvl w:ilvl="4" w:tplc="2FBA574C">
      <w:numFmt w:val="bullet"/>
      <w:lvlText w:val="•"/>
      <w:lvlJc w:val="left"/>
      <w:pPr>
        <w:ind w:left="5386" w:hanging="284"/>
      </w:pPr>
      <w:rPr>
        <w:rFonts w:hint="default"/>
        <w:lang w:val="ru-RU" w:eastAsia="en-US" w:bidi="ar-SA"/>
      </w:rPr>
    </w:lvl>
    <w:lvl w:ilvl="5" w:tplc="694CE072">
      <w:numFmt w:val="bullet"/>
      <w:lvlText w:val="•"/>
      <w:lvlJc w:val="left"/>
      <w:pPr>
        <w:ind w:left="6363" w:hanging="284"/>
      </w:pPr>
      <w:rPr>
        <w:rFonts w:hint="default"/>
        <w:lang w:val="ru-RU" w:eastAsia="en-US" w:bidi="ar-SA"/>
      </w:rPr>
    </w:lvl>
    <w:lvl w:ilvl="6" w:tplc="22C41BFE">
      <w:numFmt w:val="bullet"/>
      <w:lvlText w:val="•"/>
      <w:lvlJc w:val="left"/>
      <w:pPr>
        <w:ind w:left="7339" w:hanging="284"/>
      </w:pPr>
      <w:rPr>
        <w:rFonts w:hint="default"/>
        <w:lang w:val="ru-RU" w:eastAsia="en-US" w:bidi="ar-SA"/>
      </w:rPr>
    </w:lvl>
    <w:lvl w:ilvl="7" w:tplc="202A554A">
      <w:numFmt w:val="bullet"/>
      <w:lvlText w:val="•"/>
      <w:lvlJc w:val="left"/>
      <w:pPr>
        <w:ind w:left="8316" w:hanging="284"/>
      </w:pPr>
      <w:rPr>
        <w:rFonts w:hint="default"/>
        <w:lang w:val="ru-RU" w:eastAsia="en-US" w:bidi="ar-SA"/>
      </w:rPr>
    </w:lvl>
    <w:lvl w:ilvl="8" w:tplc="520C0E7E">
      <w:numFmt w:val="bullet"/>
      <w:lvlText w:val="•"/>
      <w:lvlJc w:val="left"/>
      <w:pPr>
        <w:ind w:left="9293" w:hanging="284"/>
      </w:pPr>
      <w:rPr>
        <w:rFonts w:hint="default"/>
        <w:lang w:val="ru-RU" w:eastAsia="en-US" w:bidi="ar-SA"/>
      </w:rPr>
    </w:lvl>
  </w:abstractNum>
  <w:abstractNum w:abstractNumId="68">
    <w:nsid w:val="3CC22B81"/>
    <w:multiLevelType w:val="hybridMultilevel"/>
    <w:tmpl w:val="3A567EC4"/>
    <w:lvl w:ilvl="0" w:tplc="9154EA58">
      <w:start w:val="4"/>
      <w:numFmt w:val="decimal"/>
      <w:lvlText w:val="%1"/>
      <w:lvlJc w:val="left"/>
      <w:pPr>
        <w:ind w:left="293" w:hanging="286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EA0C6862">
      <w:start w:val="7"/>
      <w:numFmt w:val="decimal"/>
      <w:lvlText w:val="%2"/>
      <w:lvlJc w:val="left"/>
      <w:pPr>
        <w:ind w:left="293" w:hanging="145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2" w:tplc="DC3A4CE0">
      <w:numFmt w:val="bullet"/>
      <w:lvlText w:val="•"/>
      <w:lvlJc w:val="left"/>
      <w:pPr>
        <w:ind w:left="1294" w:hanging="145"/>
      </w:pPr>
      <w:rPr>
        <w:rFonts w:hint="default"/>
        <w:lang w:val="ru-RU" w:eastAsia="en-US" w:bidi="ar-SA"/>
      </w:rPr>
    </w:lvl>
    <w:lvl w:ilvl="3" w:tplc="8F6EDA58">
      <w:numFmt w:val="bullet"/>
      <w:lvlText w:val="•"/>
      <w:lvlJc w:val="left"/>
      <w:pPr>
        <w:ind w:left="1791" w:hanging="145"/>
      </w:pPr>
      <w:rPr>
        <w:rFonts w:hint="default"/>
        <w:lang w:val="ru-RU" w:eastAsia="en-US" w:bidi="ar-SA"/>
      </w:rPr>
    </w:lvl>
    <w:lvl w:ilvl="4" w:tplc="086C9418">
      <w:numFmt w:val="bullet"/>
      <w:lvlText w:val="•"/>
      <w:lvlJc w:val="left"/>
      <w:pPr>
        <w:ind w:left="2289" w:hanging="145"/>
      </w:pPr>
      <w:rPr>
        <w:rFonts w:hint="default"/>
        <w:lang w:val="ru-RU" w:eastAsia="en-US" w:bidi="ar-SA"/>
      </w:rPr>
    </w:lvl>
    <w:lvl w:ilvl="5" w:tplc="CB066236">
      <w:numFmt w:val="bullet"/>
      <w:lvlText w:val="•"/>
      <w:lvlJc w:val="left"/>
      <w:pPr>
        <w:ind w:left="2786" w:hanging="145"/>
      </w:pPr>
      <w:rPr>
        <w:rFonts w:hint="default"/>
        <w:lang w:val="ru-RU" w:eastAsia="en-US" w:bidi="ar-SA"/>
      </w:rPr>
    </w:lvl>
    <w:lvl w:ilvl="6" w:tplc="3F586DA0">
      <w:numFmt w:val="bullet"/>
      <w:lvlText w:val="•"/>
      <w:lvlJc w:val="left"/>
      <w:pPr>
        <w:ind w:left="3283" w:hanging="145"/>
      </w:pPr>
      <w:rPr>
        <w:rFonts w:hint="default"/>
        <w:lang w:val="ru-RU" w:eastAsia="en-US" w:bidi="ar-SA"/>
      </w:rPr>
    </w:lvl>
    <w:lvl w:ilvl="7" w:tplc="219A8F5C">
      <w:numFmt w:val="bullet"/>
      <w:lvlText w:val="•"/>
      <w:lvlJc w:val="left"/>
      <w:pPr>
        <w:ind w:left="3781" w:hanging="145"/>
      </w:pPr>
      <w:rPr>
        <w:rFonts w:hint="default"/>
        <w:lang w:val="ru-RU" w:eastAsia="en-US" w:bidi="ar-SA"/>
      </w:rPr>
    </w:lvl>
    <w:lvl w:ilvl="8" w:tplc="5E16C548">
      <w:numFmt w:val="bullet"/>
      <w:lvlText w:val="•"/>
      <w:lvlJc w:val="left"/>
      <w:pPr>
        <w:ind w:left="4278" w:hanging="145"/>
      </w:pPr>
      <w:rPr>
        <w:rFonts w:hint="default"/>
        <w:lang w:val="ru-RU" w:eastAsia="en-US" w:bidi="ar-SA"/>
      </w:rPr>
    </w:lvl>
  </w:abstractNum>
  <w:abstractNum w:abstractNumId="69">
    <w:nsid w:val="3D1C1162"/>
    <w:multiLevelType w:val="hybridMultilevel"/>
    <w:tmpl w:val="09FE9830"/>
    <w:lvl w:ilvl="0" w:tplc="E8628176">
      <w:start w:val="1"/>
      <w:numFmt w:val="decimal"/>
      <w:lvlText w:val="%1)"/>
      <w:lvlJc w:val="left"/>
      <w:pPr>
        <w:ind w:left="1204" w:hanging="708"/>
      </w:pPr>
      <w:rPr>
        <w:rFonts w:ascii="Times New Roman" w:eastAsia="Times New Roman" w:hAnsi="Times New Roman" w:cs="Times New Roman" w:hint="default"/>
        <w:color w:val="221F1F"/>
        <w:spacing w:val="0"/>
        <w:w w:val="111"/>
        <w:sz w:val="20"/>
        <w:szCs w:val="20"/>
        <w:lang w:val="ru-RU" w:eastAsia="en-US" w:bidi="ar-SA"/>
      </w:rPr>
    </w:lvl>
    <w:lvl w:ilvl="1" w:tplc="08CE0670">
      <w:numFmt w:val="bullet"/>
      <w:lvlText w:val="•"/>
      <w:lvlJc w:val="left"/>
      <w:pPr>
        <w:ind w:left="2204" w:hanging="708"/>
      </w:pPr>
      <w:rPr>
        <w:rFonts w:hint="default"/>
        <w:lang w:val="ru-RU" w:eastAsia="en-US" w:bidi="ar-SA"/>
      </w:rPr>
    </w:lvl>
    <w:lvl w:ilvl="2" w:tplc="6A20D418">
      <w:numFmt w:val="bullet"/>
      <w:lvlText w:val="•"/>
      <w:lvlJc w:val="left"/>
      <w:pPr>
        <w:ind w:left="3209" w:hanging="708"/>
      </w:pPr>
      <w:rPr>
        <w:rFonts w:hint="default"/>
        <w:lang w:val="ru-RU" w:eastAsia="en-US" w:bidi="ar-SA"/>
      </w:rPr>
    </w:lvl>
    <w:lvl w:ilvl="3" w:tplc="5A469C84">
      <w:numFmt w:val="bullet"/>
      <w:lvlText w:val="•"/>
      <w:lvlJc w:val="left"/>
      <w:pPr>
        <w:ind w:left="4213" w:hanging="708"/>
      </w:pPr>
      <w:rPr>
        <w:rFonts w:hint="default"/>
        <w:lang w:val="ru-RU" w:eastAsia="en-US" w:bidi="ar-SA"/>
      </w:rPr>
    </w:lvl>
    <w:lvl w:ilvl="4" w:tplc="05AA93CE">
      <w:numFmt w:val="bullet"/>
      <w:lvlText w:val="•"/>
      <w:lvlJc w:val="left"/>
      <w:pPr>
        <w:ind w:left="5218" w:hanging="708"/>
      </w:pPr>
      <w:rPr>
        <w:rFonts w:hint="default"/>
        <w:lang w:val="ru-RU" w:eastAsia="en-US" w:bidi="ar-SA"/>
      </w:rPr>
    </w:lvl>
    <w:lvl w:ilvl="5" w:tplc="CBC269AA">
      <w:numFmt w:val="bullet"/>
      <w:lvlText w:val="•"/>
      <w:lvlJc w:val="left"/>
      <w:pPr>
        <w:ind w:left="6223" w:hanging="708"/>
      </w:pPr>
      <w:rPr>
        <w:rFonts w:hint="default"/>
        <w:lang w:val="ru-RU" w:eastAsia="en-US" w:bidi="ar-SA"/>
      </w:rPr>
    </w:lvl>
    <w:lvl w:ilvl="6" w:tplc="04F8D6D4">
      <w:numFmt w:val="bullet"/>
      <w:lvlText w:val="•"/>
      <w:lvlJc w:val="left"/>
      <w:pPr>
        <w:ind w:left="7227" w:hanging="708"/>
      </w:pPr>
      <w:rPr>
        <w:rFonts w:hint="default"/>
        <w:lang w:val="ru-RU" w:eastAsia="en-US" w:bidi="ar-SA"/>
      </w:rPr>
    </w:lvl>
    <w:lvl w:ilvl="7" w:tplc="228E0DD0">
      <w:numFmt w:val="bullet"/>
      <w:lvlText w:val="•"/>
      <w:lvlJc w:val="left"/>
      <w:pPr>
        <w:ind w:left="8232" w:hanging="708"/>
      </w:pPr>
      <w:rPr>
        <w:rFonts w:hint="default"/>
        <w:lang w:val="ru-RU" w:eastAsia="en-US" w:bidi="ar-SA"/>
      </w:rPr>
    </w:lvl>
    <w:lvl w:ilvl="8" w:tplc="508A50B2">
      <w:numFmt w:val="bullet"/>
      <w:lvlText w:val="•"/>
      <w:lvlJc w:val="left"/>
      <w:pPr>
        <w:ind w:left="9237" w:hanging="708"/>
      </w:pPr>
      <w:rPr>
        <w:rFonts w:hint="default"/>
        <w:lang w:val="ru-RU" w:eastAsia="en-US" w:bidi="ar-SA"/>
      </w:rPr>
    </w:lvl>
  </w:abstractNum>
  <w:abstractNum w:abstractNumId="70">
    <w:nsid w:val="3DBB5E37"/>
    <w:multiLevelType w:val="hybridMultilevel"/>
    <w:tmpl w:val="1B643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DFF2198"/>
    <w:multiLevelType w:val="hybridMultilevel"/>
    <w:tmpl w:val="D6ECB808"/>
    <w:lvl w:ilvl="0" w:tplc="79341ABC">
      <w:numFmt w:val="bullet"/>
      <w:lvlText w:val=""/>
      <w:lvlJc w:val="left"/>
      <w:pPr>
        <w:ind w:left="19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A40A2C8">
      <w:numFmt w:val="bullet"/>
      <w:lvlText w:val="•"/>
      <w:lvlJc w:val="left"/>
      <w:pPr>
        <w:ind w:left="2852" w:hanging="348"/>
      </w:pPr>
      <w:rPr>
        <w:rFonts w:hint="default"/>
        <w:lang w:val="ru-RU" w:eastAsia="en-US" w:bidi="ar-SA"/>
      </w:rPr>
    </w:lvl>
    <w:lvl w:ilvl="2" w:tplc="4F58730A">
      <w:numFmt w:val="bullet"/>
      <w:lvlText w:val="•"/>
      <w:lvlJc w:val="left"/>
      <w:pPr>
        <w:ind w:left="3785" w:hanging="348"/>
      </w:pPr>
      <w:rPr>
        <w:rFonts w:hint="default"/>
        <w:lang w:val="ru-RU" w:eastAsia="en-US" w:bidi="ar-SA"/>
      </w:rPr>
    </w:lvl>
    <w:lvl w:ilvl="3" w:tplc="B4104758">
      <w:numFmt w:val="bullet"/>
      <w:lvlText w:val="•"/>
      <w:lvlJc w:val="left"/>
      <w:pPr>
        <w:ind w:left="4717" w:hanging="348"/>
      </w:pPr>
      <w:rPr>
        <w:rFonts w:hint="default"/>
        <w:lang w:val="ru-RU" w:eastAsia="en-US" w:bidi="ar-SA"/>
      </w:rPr>
    </w:lvl>
    <w:lvl w:ilvl="4" w:tplc="6B2632C6">
      <w:numFmt w:val="bullet"/>
      <w:lvlText w:val="•"/>
      <w:lvlJc w:val="left"/>
      <w:pPr>
        <w:ind w:left="5650" w:hanging="348"/>
      </w:pPr>
      <w:rPr>
        <w:rFonts w:hint="default"/>
        <w:lang w:val="ru-RU" w:eastAsia="en-US" w:bidi="ar-SA"/>
      </w:rPr>
    </w:lvl>
    <w:lvl w:ilvl="5" w:tplc="634480F2">
      <w:numFmt w:val="bullet"/>
      <w:lvlText w:val="•"/>
      <w:lvlJc w:val="left"/>
      <w:pPr>
        <w:ind w:left="6583" w:hanging="348"/>
      </w:pPr>
      <w:rPr>
        <w:rFonts w:hint="default"/>
        <w:lang w:val="ru-RU" w:eastAsia="en-US" w:bidi="ar-SA"/>
      </w:rPr>
    </w:lvl>
    <w:lvl w:ilvl="6" w:tplc="4F1078EE">
      <w:numFmt w:val="bullet"/>
      <w:lvlText w:val="•"/>
      <w:lvlJc w:val="left"/>
      <w:pPr>
        <w:ind w:left="7515" w:hanging="348"/>
      </w:pPr>
      <w:rPr>
        <w:rFonts w:hint="default"/>
        <w:lang w:val="ru-RU" w:eastAsia="en-US" w:bidi="ar-SA"/>
      </w:rPr>
    </w:lvl>
    <w:lvl w:ilvl="7" w:tplc="C3F0820E">
      <w:numFmt w:val="bullet"/>
      <w:lvlText w:val="•"/>
      <w:lvlJc w:val="left"/>
      <w:pPr>
        <w:ind w:left="8448" w:hanging="348"/>
      </w:pPr>
      <w:rPr>
        <w:rFonts w:hint="default"/>
        <w:lang w:val="ru-RU" w:eastAsia="en-US" w:bidi="ar-SA"/>
      </w:rPr>
    </w:lvl>
    <w:lvl w:ilvl="8" w:tplc="B994FEA2">
      <w:numFmt w:val="bullet"/>
      <w:lvlText w:val="•"/>
      <w:lvlJc w:val="left"/>
      <w:pPr>
        <w:ind w:left="9381" w:hanging="348"/>
      </w:pPr>
      <w:rPr>
        <w:rFonts w:hint="default"/>
        <w:lang w:val="ru-RU" w:eastAsia="en-US" w:bidi="ar-SA"/>
      </w:rPr>
    </w:lvl>
  </w:abstractNum>
  <w:abstractNum w:abstractNumId="72">
    <w:nsid w:val="3F2C4356"/>
    <w:multiLevelType w:val="multilevel"/>
    <w:tmpl w:val="14CA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3F376D16"/>
    <w:multiLevelType w:val="hybridMultilevel"/>
    <w:tmpl w:val="88220D00"/>
    <w:lvl w:ilvl="0" w:tplc="36BC3434">
      <w:start w:val="2"/>
      <w:numFmt w:val="decimal"/>
      <w:lvlText w:val="%1"/>
      <w:lvlJc w:val="left"/>
      <w:pPr>
        <w:ind w:left="65" w:hanging="229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188039B0">
      <w:numFmt w:val="bullet"/>
      <w:lvlText w:val="•"/>
      <w:lvlJc w:val="left"/>
      <w:pPr>
        <w:ind w:left="581" w:hanging="229"/>
      </w:pPr>
      <w:rPr>
        <w:rFonts w:hint="default"/>
        <w:lang w:val="ru-RU" w:eastAsia="en-US" w:bidi="ar-SA"/>
      </w:rPr>
    </w:lvl>
    <w:lvl w:ilvl="2" w:tplc="9F24D82E">
      <w:numFmt w:val="bullet"/>
      <w:lvlText w:val="•"/>
      <w:lvlJc w:val="left"/>
      <w:pPr>
        <w:ind w:left="1102" w:hanging="229"/>
      </w:pPr>
      <w:rPr>
        <w:rFonts w:hint="default"/>
        <w:lang w:val="ru-RU" w:eastAsia="en-US" w:bidi="ar-SA"/>
      </w:rPr>
    </w:lvl>
    <w:lvl w:ilvl="3" w:tplc="D8247F60">
      <w:numFmt w:val="bullet"/>
      <w:lvlText w:val="•"/>
      <w:lvlJc w:val="left"/>
      <w:pPr>
        <w:ind w:left="1623" w:hanging="229"/>
      </w:pPr>
      <w:rPr>
        <w:rFonts w:hint="default"/>
        <w:lang w:val="ru-RU" w:eastAsia="en-US" w:bidi="ar-SA"/>
      </w:rPr>
    </w:lvl>
    <w:lvl w:ilvl="4" w:tplc="FB0828A8">
      <w:numFmt w:val="bullet"/>
      <w:lvlText w:val="•"/>
      <w:lvlJc w:val="left"/>
      <w:pPr>
        <w:ind w:left="2145" w:hanging="229"/>
      </w:pPr>
      <w:rPr>
        <w:rFonts w:hint="default"/>
        <w:lang w:val="ru-RU" w:eastAsia="en-US" w:bidi="ar-SA"/>
      </w:rPr>
    </w:lvl>
    <w:lvl w:ilvl="5" w:tplc="060AFD08">
      <w:numFmt w:val="bullet"/>
      <w:lvlText w:val="•"/>
      <w:lvlJc w:val="left"/>
      <w:pPr>
        <w:ind w:left="2666" w:hanging="229"/>
      </w:pPr>
      <w:rPr>
        <w:rFonts w:hint="default"/>
        <w:lang w:val="ru-RU" w:eastAsia="en-US" w:bidi="ar-SA"/>
      </w:rPr>
    </w:lvl>
    <w:lvl w:ilvl="6" w:tplc="D5A25154">
      <w:numFmt w:val="bullet"/>
      <w:lvlText w:val="•"/>
      <w:lvlJc w:val="left"/>
      <w:pPr>
        <w:ind w:left="3187" w:hanging="229"/>
      </w:pPr>
      <w:rPr>
        <w:rFonts w:hint="default"/>
        <w:lang w:val="ru-RU" w:eastAsia="en-US" w:bidi="ar-SA"/>
      </w:rPr>
    </w:lvl>
    <w:lvl w:ilvl="7" w:tplc="9C70EF28">
      <w:numFmt w:val="bullet"/>
      <w:lvlText w:val="•"/>
      <w:lvlJc w:val="left"/>
      <w:pPr>
        <w:ind w:left="3709" w:hanging="229"/>
      </w:pPr>
      <w:rPr>
        <w:rFonts w:hint="default"/>
        <w:lang w:val="ru-RU" w:eastAsia="en-US" w:bidi="ar-SA"/>
      </w:rPr>
    </w:lvl>
    <w:lvl w:ilvl="8" w:tplc="77A453F0">
      <w:numFmt w:val="bullet"/>
      <w:lvlText w:val="•"/>
      <w:lvlJc w:val="left"/>
      <w:pPr>
        <w:ind w:left="4230" w:hanging="229"/>
      </w:pPr>
      <w:rPr>
        <w:rFonts w:hint="default"/>
        <w:lang w:val="ru-RU" w:eastAsia="en-US" w:bidi="ar-SA"/>
      </w:rPr>
    </w:lvl>
  </w:abstractNum>
  <w:abstractNum w:abstractNumId="74">
    <w:nsid w:val="3F9874C2"/>
    <w:multiLevelType w:val="hybridMultilevel"/>
    <w:tmpl w:val="2C728880"/>
    <w:lvl w:ilvl="0" w:tplc="002E4AA4">
      <w:start w:val="2"/>
      <w:numFmt w:val="decimal"/>
      <w:lvlText w:val="%1"/>
      <w:lvlJc w:val="left"/>
      <w:pPr>
        <w:ind w:left="1936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3320C88">
      <w:numFmt w:val="bullet"/>
      <w:lvlText w:val="•"/>
      <w:lvlJc w:val="left"/>
      <w:pPr>
        <w:ind w:left="2870" w:hanging="166"/>
      </w:pPr>
      <w:rPr>
        <w:rFonts w:hint="default"/>
        <w:lang w:val="ru-RU" w:eastAsia="en-US" w:bidi="ar-SA"/>
      </w:rPr>
    </w:lvl>
    <w:lvl w:ilvl="2" w:tplc="3E2ED7E6">
      <w:numFmt w:val="bullet"/>
      <w:lvlText w:val="•"/>
      <w:lvlJc w:val="left"/>
      <w:pPr>
        <w:ind w:left="3801" w:hanging="166"/>
      </w:pPr>
      <w:rPr>
        <w:rFonts w:hint="default"/>
        <w:lang w:val="ru-RU" w:eastAsia="en-US" w:bidi="ar-SA"/>
      </w:rPr>
    </w:lvl>
    <w:lvl w:ilvl="3" w:tplc="4D648C9A">
      <w:numFmt w:val="bullet"/>
      <w:lvlText w:val="•"/>
      <w:lvlJc w:val="left"/>
      <w:pPr>
        <w:ind w:left="4731" w:hanging="166"/>
      </w:pPr>
      <w:rPr>
        <w:rFonts w:hint="default"/>
        <w:lang w:val="ru-RU" w:eastAsia="en-US" w:bidi="ar-SA"/>
      </w:rPr>
    </w:lvl>
    <w:lvl w:ilvl="4" w:tplc="5C103EFE">
      <w:numFmt w:val="bullet"/>
      <w:lvlText w:val="•"/>
      <w:lvlJc w:val="left"/>
      <w:pPr>
        <w:ind w:left="5662" w:hanging="166"/>
      </w:pPr>
      <w:rPr>
        <w:rFonts w:hint="default"/>
        <w:lang w:val="ru-RU" w:eastAsia="en-US" w:bidi="ar-SA"/>
      </w:rPr>
    </w:lvl>
    <w:lvl w:ilvl="5" w:tplc="03669E72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6" w:tplc="F3F820EE">
      <w:numFmt w:val="bullet"/>
      <w:lvlText w:val="•"/>
      <w:lvlJc w:val="left"/>
      <w:pPr>
        <w:ind w:left="7523" w:hanging="166"/>
      </w:pPr>
      <w:rPr>
        <w:rFonts w:hint="default"/>
        <w:lang w:val="ru-RU" w:eastAsia="en-US" w:bidi="ar-SA"/>
      </w:rPr>
    </w:lvl>
    <w:lvl w:ilvl="7" w:tplc="CF0A5CE2">
      <w:numFmt w:val="bullet"/>
      <w:lvlText w:val="•"/>
      <w:lvlJc w:val="left"/>
      <w:pPr>
        <w:ind w:left="8454" w:hanging="166"/>
      </w:pPr>
      <w:rPr>
        <w:rFonts w:hint="default"/>
        <w:lang w:val="ru-RU" w:eastAsia="en-US" w:bidi="ar-SA"/>
      </w:rPr>
    </w:lvl>
    <w:lvl w:ilvl="8" w:tplc="9D2067EC">
      <w:numFmt w:val="bullet"/>
      <w:lvlText w:val="•"/>
      <w:lvlJc w:val="left"/>
      <w:pPr>
        <w:ind w:left="9385" w:hanging="166"/>
      </w:pPr>
      <w:rPr>
        <w:rFonts w:hint="default"/>
        <w:lang w:val="ru-RU" w:eastAsia="en-US" w:bidi="ar-SA"/>
      </w:rPr>
    </w:lvl>
  </w:abstractNum>
  <w:abstractNum w:abstractNumId="75">
    <w:nsid w:val="403F6E8D"/>
    <w:multiLevelType w:val="hybridMultilevel"/>
    <w:tmpl w:val="E22EBA74"/>
    <w:lvl w:ilvl="0" w:tplc="9D6C9FE8">
      <w:start w:val="1"/>
      <w:numFmt w:val="decimal"/>
      <w:lvlText w:val="%1)"/>
      <w:lvlJc w:val="left"/>
      <w:pPr>
        <w:ind w:left="2051" w:hanging="567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58290DC">
      <w:numFmt w:val="bullet"/>
      <w:lvlText w:val="•"/>
      <w:lvlJc w:val="left"/>
      <w:pPr>
        <w:ind w:left="4860" w:hanging="567"/>
      </w:pPr>
      <w:rPr>
        <w:rFonts w:hint="default"/>
        <w:lang w:val="ru-RU" w:eastAsia="en-US" w:bidi="ar-SA"/>
      </w:rPr>
    </w:lvl>
    <w:lvl w:ilvl="2" w:tplc="B5F27D3E">
      <w:numFmt w:val="bullet"/>
      <w:lvlText w:val="•"/>
      <w:lvlJc w:val="left"/>
      <w:pPr>
        <w:ind w:left="5240" w:hanging="567"/>
      </w:pPr>
      <w:rPr>
        <w:rFonts w:hint="default"/>
        <w:lang w:val="ru-RU" w:eastAsia="en-US" w:bidi="ar-SA"/>
      </w:rPr>
    </w:lvl>
    <w:lvl w:ilvl="3" w:tplc="32649CC2">
      <w:numFmt w:val="bullet"/>
      <w:lvlText w:val="•"/>
      <w:lvlJc w:val="left"/>
      <w:pPr>
        <w:ind w:left="5990" w:hanging="567"/>
      </w:pPr>
      <w:rPr>
        <w:rFonts w:hint="default"/>
        <w:lang w:val="ru-RU" w:eastAsia="en-US" w:bidi="ar-SA"/>
      </w:rPr>
    </w:lvl>
    <w:lvl w:ilvl="4" w:tplc="674A0972">
      <w:numFmt w:val="bullet"/>
      <w:lvlText w:val="•"/>
      <w:lvlJc w:val="left"/>
      <w:pPr>
        <w:ind w:left="6741" w:hanging="567"/>
      </w:pPr>
      <w:rPr>
        <w:rFonts w:hint="default"/>
        <w:lang w:val="ru-RU" w:eastAsia="en-US" w:bidi="ar-SA"/>
      </w:rPr>
    </w:lvl>
    <w:lvl w:ilvl="5" w:tplc="DC8A4904">
      <w:numFmt w:val="bullet"/>
      <w:lvlText w:val="•"/>
      <w:lvlJc w:val="left"/>
      <w:pPr>
        <w:ind w:left="7492" w:hanging="567"/>
      </w:pPr>
      <w:rPr>
        <w:rFonts w:hint="default"/>
        <w:lang w:val="ru-RU" w:eastAsia="en-US" w:bidi="ar-SA"/>
      </w:rPr>
    </w:lvl>
    <w:lvl w:ilvl="6" w:tplc="A0242692">
      <w:numFmt w:val="bullet"/>
      <w:lvlText w:val="•"/>
      <w:lvlJc w:val="left"/>
      <w:pPr>
        <w:ind w:left="8243" w:hanging="567"/>
      </w:pPr>
      <w:rPr>
        <w:rFonts w:hint="default"/>
        <w:lang w:val="ru-RU" w:eastAsia="en-US" w:bidi="ar-SA"/>
      </w:rPr>
    </w:lvl>
    <w:lvl w:ilvl="7" w:tplc="1A408CF2">
      <w:numFmt w:val="bullet"/>
      <w:lvlText w:val="•"/>
      <w:lvlJc w:val="left"/>
      <w:pPr>
        <w:ind w:left="8994" w:hanging="567"/>
      </w:pPr>
      <w:rPr>
        <w:rFonts w:hint="default"/>
        <w:lang w:val="ru-RU" w:eastAsia="en-US" w:bidi="ar-SA"/>
      </w:rPr>
    </w:lvl>
    <w:lvl w:ilvl="8" w:tplc="93780D4C">
      <w:numFmt w:val="bullet"/>
      <w:lvlText w:val="•"/>
      <w:lvlJc w:val="left"/>
      <w:pPr>
        <w:ind w:left="9744" w:hanging="567"/>
      </w:pPr>
      <w:rPr>
        <w:rFonts w:hint="default"/>
        <w:lang w:val="ru-RU" w:eastAsia="en-US" w:bidi="ar-SA"/>
      </w:rPr>
    </w:lvl>
  </w:abstractNum>
  <w:abstractNum w:abstractNumId="76">
    <w:nsid w:val="40663992"/>
    <w:multiLevelType w:val="hybridMultilevel"/>
    <w:tmpl w:val="D0DAF02C"/>
    <w:lvl w:ilvl="0" w:tplc="628289D6">
      <w:numFmt w:val="bullet"/>
      <w:lvlText w:val="—"/>
      <w:lvlJc w:val="left"/>
      <w:pPr>
        <w:ind w:left="1202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92E9CC">
      <w:numFmt w:val="bullet"/>
      <w:lvlText w:val="•"/>
      <w:lvlJc w:val="left"/>
      <w:pPr>
        <w:ind w:left="2204" w:hanging="276"/>
      </w:pPr>
      <w:rPr>
        <w:rFonts w:hint="default"/>
        <w:lang w:val="ru-RU" w:eastAsia="en-US" w:bidi="ar-SA"/>
      </w:rPr>
    </w:lvl>
    <w:lvl w:ilvl="2" w:tplc="F9446606">
      <w:numFmt w:val="bullet"/>
      <w:lvlText w:val="•"/>
      <w:lvlJc w:val="left"/>
      <w:pPr>
        <w:ind w:left="3209" w:hanging="276"/>
      </w:pPr>
      <w:rPr>
        <w:rFonts w:hint="default"/>
        <w:lang w:val="ru-RU" w:eastAsia="en-US" w:bidi="ar-SA"/>
      </w:rPr>
    </w:lvl>
    <w:lvl w:ilvl="3" w:tplc="8730A950">
      <w:numFmt w:val="bullet"/>
      <w:lvlText w:val="•"/>
      <w:lvlJc w:val="left"/>
      <w:pPr>
        <w:ind w:left="4213" w:hanging="276"/>
      </w:pPr>
      <w:rPr>
        <w:rFonts w:hint="default"/>
        <w:lang w:val="ru-RU" w:eastAsia="en-US" w:bidi="ar-SA"/>
      </w:rPr>
    </w:lvl>
    <w:lvl w:ilvl="4" w:tplc="D8EEE4C4">
      <w:numFmt w:val="bullet"/>
      <w:lvlText w:val="•"/>
      <w:lvlJc w:val="left"/>
      <w:pPr>
        <w:ind w:left="5218" w:hanging="276"/>
      </w:pPr>
      <w:rPr>
        <w:rFonts w:hint="default"/>
        <w:lang w:val="ru-RU" w:eastAsia="en-US" w:bidi="ar-SA"/>
      </w:rPr>
    </w:lvl>
    <w:lvl w:ilvl="5" w:tplc="EC4E0864">
      <w:numFmt w:val="bullet"/>
      <w:lvlText w:val="•"/>
      <w:lvlJc w:val="left"/>
      <w:pPr>
        <w:ind w:left="6223" w:hanging="276"/>
      </w:pPr>
      <w:rPr>
        <w:rFonts w:hint="default"/>
        <w:lang w:val="ru-RU" w:eastAsia="en-US" w:bidi="ar-SA"/>
      </w:rPr>
    </w:lvl>
    <w:lvl w:ilvl="6" w:tplc="33C20D4A">
      <w:numFmt w:val="bullet"/>
      <w:lvlText w:val="•"/>
      <w:lvlJc w:val="left"/>
      <w:pPr>
        <w:ind w:left="7227" w:hanging="276"/>
      </w:pPr>
      <w:rPr>
        <w:rFonts w:hint="default"/>
        <w:lang w:val="ru-RU" w:eastAsia="en-US" w:bidi="ar-SA"/>
      </w:rPr>
    </w:lvl>
    <w:lvl w:ilvl="7" w:tplc="565CA0B0">
      <w:numFmt w:val="bullet"/>
      <w:lvlText w:val="•"/>
      <w:lvlJc w:val="left"/>
      <w:pPr>
        <w:ind w:left="8232" w:hanging="276"/>
      </w:pPr>
      <w:rPr>
        <w:rFonts w:hint="default"/>
        <w:lang w:val="ru-RU" w:eastAsia="en-US" w:bidi="ar-SA"/>
      </w:rPr>
    </w:lvl>
    <w:lvl w:ilvl="8" w:tplc="30300BD2">
      <w:numFmt w:val="bullet"/>
      <w:lvlText w:val="•"/>
      <w:lvlJc w:val="left"/>
      <w:pPr>
        <w:ind w:left="9237" w:hanging="276"/>
      </w:pPr>
      <w:rPr>
        <w:rFonts w:hint="default"/>
        <w:lang w:val="ru-RU" w:eastAsia="en-US" w:bidi="ar-SA"/>
      </w:rPr>
    </w:lvl>
  </w:abstractNum>
  <w:abstractNum w:abstractNumId="77">
    <w:nsid w:val="409275AA"/>
    <w:multiLevelType w:val="hybridMultilevel"/>
    <w:tmpl w:val="A978D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3747FF3"/>
    <w:multiLevelType w:val="hybridMultilevel"/>
    <w:tmpl w:val="E14E040C"/>
    <w:lvl w:ilvl="0" w:tplc="B0E61B80">
      <w:start w:val="1"/>
      <w:numFmt w:val="decimal"/>
      <w:lvlText w:val="%1"/>
      <w:lvlJc w:val="left"/>
      <w:pPr>
        <w:ind w:left="65" w:hanging="286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73CE2C8E">
      <w:numFmt w:val="bullet"/>
      <w:lvlText w:val="•"/>
      <w:lvlJc w:val="left"/>
      <w:pPr>
        <w:ind w:left="581" w:hanging="286"/>
      </w:pPr>
      <w:rPr>
        <w:rFonts w:hint="default"/>
        <w:lang w:val="ru-RU" w:eastAsia="en-US" w:bidi="ar-SA"/>
      </w:rPr>
    </w:lvl>
    <w:lvl w:ilvl="2" w:tplc="9BCEC7A2">
      <w:numFmt w:val="bullet"/>
      <w:lvlText w:val="•"/>
      <w:lvlJc w:val="left"/>
      <w:pPr>
        <w:ind w:left="1102" w:hanging="286"/>
      </w:pPr>
      <w:rPr>
        <w:rFonts w:hint="default"/>
        <w:lang w:val="ru-RU" w:eastAsia="en-US" w:bidi="ar-SA"/>
      </w:rPr>
    </w:lvl>
    <w:lvl w:ilvl="3" w:tplc="40AA4D8A">
      <w:numFmt w:val="bullet"/>
      <w:lvlText w:val="•"/>
      <w:lvlJc w:val="left"/>
      <w:pPr>
        <w:ind w:left="1623" w:hanging="286"/>
      </w:pPr>
      <w:rPr>
        <w:rFonts w:hint="default"/>
        <w:lang w:val="ru-RU" w:eastAsia="en-US" w:bidi="ar-SA"/>
      </w:rPr>
    </w:lvl>
    <w:lvl w:ilvl="4" w:tplc="05A6244E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5" w:tplc="375C160E">
      <w:numFmt w:val="bullet"/>
      <w:lvlText w:val="•"/>
      <w:lvlJc w:val="left"/>
      <w:pPr>
        <w:ind w:left="2666" w:hanging="286"/>
      </w:pPr>
      <w:rPr>
        <w:rFonts w:hint="default"/>
        <w:lang w:val="ru-RU" w:eastAsia="en-US" w:bidi="ar-SA"/>
      </w:rPr>
    </w:lvl>
    <w:lvl w:ilvl="6" w:tplc="7ED05E70">
      <w:numFmt w:val="bullet"/>
      <w:lvlText w:val="•"/>
      <w:lvlJc w:val="left"/>
      <w:pPr>
        <w:ind w:left="3187" w:hanging="286"/>
      </w:pPr>
      <w:rPr>
        <w:rFonts w:hint="default"/>
        <w:lang w:val="ru-RU" w:eastAsia="en-US" w:bidi="ar-SA"/>
      </w:rPr>
    </w:lvl>
    <w:lvl w:ilvl="7" w:tplc="53765782">
      <w:numFmt w:val="bullet"/>
      <w:lvlText w:val="•"/>
      <w:lvlJc w:val="left"/>
      <w:pPr>
        <w:ind w:left="3709" w:hanging="286"/>
      </w:pPr>
      <w:rPr>
        <w:rFonts w:hint="default"/>
        <w:lang w:val="ru-RU" w:eastAsia="en-US" w:bidi="ar-SA"/>
      </w:rPr>
    </w:lvl>
    <w:lvl w:ilvl="8" w:tplc="B1660AB8">
      <w:numFmt w:val="bullet"/>
      <w:lvlText w:val="•"/>
      <w:lvlJc w:val="left"/>
      <w:pPr>
        <w:ind w:left="4230" w:hanging="286"/>
      </w:pPr>
      <w:rPr>
        <w:rFonts w:hint="default"/>
        <w:lang w:val="ru-RU" w:eastAsia="en-US" w:bidi="ar-SA"/>
      </w:rPr>
    </w:lvl>
  </w:abstractNum>
  <w:abstractNum w:abstractNumId="79">
    <w:nsid w:val="44E00CFE"/>
    <w:multiLevelType w:val="hybridMultilevel"/>
    <w:tmpl w:val="29AAD7F2"/>
    <w:lvl w:ilvl="0" w:tplc="E0B88BC2">
      <w:start w:val="1"/>
      <w:numFmt w:val="decimal"/>
      <w:lvlText w:val="%1"/>
      <w:lvlJc w:val="left"/>
      <w:pPr>
        <w:ind w:left="221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7366128">
      <w:numFmt w:val="bullet"/>
      <w:lvlText w:val="•"/>
      <w:lvlJc w:val="left"/>
      <w:pPr>
        <w:ind w:left="3122" w:hanging="166"/>
      </w:pPr>
      <w:rPr>
        <w:rFonts w:hint="default"/>
        <w:lang w:val="ru-RU" w:eastAsia="en-US" w:bidi="ar-SA"/>
      </w:rPr>
    </w:lvl>
    <w:lvl w:ilvl="2" w:tplc="A9A0F230">
      <w:numFmt w:val="bullet"/>
      <w:lvlText w:val="•"/>
      <w:lvlJc w:val="left"/>
      <w:pPr>
        <w:ind w:left="4025" w:hanging="166"/>
      </w:pPr>
      <w:rPr>
        <w:rFonts w:hint="default"/>
        <w:lang w:val="ru-RU" w:eastAsia="en-US" w:bidi="ar-SA"/>
      </w:rPr>
    </w:lvl>
    <w:lvl w:ilvl="3" w:tplc="B646395C">
      <w:numFmt w:val="bullet"/>
      <w:lvlText w:val="•"/>
      <w:lvlJc w:val="left"/>
      <w:pPr>
        <w:ind w:left="4927" w:hanging="166"/>
      </w:pPr>
      <w:rPr>
        <w:rFonts w:hint="default"/>
        <w:lang w:val="ru-RU" w:eastAsia="en-US" w:bidi="ar-SA"/>
      </w:rPr>
    </w:lvl>
    <w:lvl w:ilvl="4" w:tplc="049AEAD2">
      <w:numFmt w:val="bullet"/>
      <w:lvlText w:val="•"/>
      <w:lvlJc w:val="left"/>
      <w:pPr>
        <w:ind w:left="5830" w:hanging="166"/>
      </w:pPr>
      <w:rPr>
        <w:rFonts w:hint="default"/>
        <w:lang w:val="ru-RU" w:eastAsia="en-US" w:bidi="ar-SA"/>
      </w:rPr>
    </w:lvl>
    <w:lvl w:ilvl="5" w:tplc="FF4C9598">
      <w:numFmt w:val="bullet"/>
      <w:lvlText w:val="•"/>
      <w:lvlJc w:val="left"/>
      <w:pPr>
        <w:ind w:left="6733" w:hanging="166"/>
      </w:pPr>
      <w:rPr>
        <w:rFonts w:hint="default"/>
        <w:lang w:val="ru-RU" w:eastAsia="en-US" w:bidi="ar-SA"/>
      </w:rPr>
    </w:lvl>
    <w:lvl w:ilvl="6" w:tplc="59D6E002">
      <w:numFmt w:val="bullet"/>
      <w:lvlText w:val="•"/>
      <w:lvlJc w:val="left"/>
      <w:pPr>
        <w:ind w:left="7635" w:hanging="166"/>
      </w:pPr>
      <w:rPr>
        <w:rFonts w:hint="default"/>
        <w:lang w:val="ru-RU" w:eastAsia="en-US" w:bidi="ar-SA"/>
      </w:rPr>
    </w:lvl>
    <w:lvl w:ilvl="7" w:tplc="406498E4">
      <w:numFmt w:val="bullet"/>
      <w:lvlText w:val="•"/>
      <w:lvlJc w:val="left"/>
      <w:pPr>
        <w:ind w:left="8538" w:hanging="166"/>
      </w:pPr>
      <w:rPr>
        <w:rFonts w:hint="default"/>
        <w:lang w:val="ru-RU" w:eastAsia="en-US" w:bidi="ar-SA"/>
      </w:rPr>
    </w:lvl>
    <w:lvl w:ilvl="8" w:tplc="D0C6D458">
      <w:numFmt w:val="bullet"/>
      <w:lvlText w:val="•"/>
      <w:lvlJc w:val="left"/>
      <w:pPr>
        <w:ind w:left="9441" w:hanging="166"/>
      </w:pPr>
      <w:rPr>
        <w:rFonts w:hint="default"/>
        <w:lang w:val="ru-RU" w:eastAsia="en-US" w:bidi="ar-SA"/>
      </w:rPr>
    </w:lvl>
  </w:abstractNum>
  <w:abstractNum w:abstractNumId="80">
    <w:nsid w:val="468A62C1"/>
    <w:multiLevelType w:val="hybridMultilevel"/>
    <w:tmpl w:val="A25AFC1A"/>
    <w:lvl w:ilvl="0" w:tplc="0966F680">
      <w:numFmt w:val="bullet"/>
      <w:lvlText w:val="-"/>
      <w:lvlJc w:val="left"/>
      <w:pPr>
        <w:ind w:left="120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CA4E0E">
      <w:numFmt w:val="bullet"/>
      <w:lvlText w:val="•"/>
      <w:lvlJc w:val="left"/>
      <w:pPr>
        <w:ind w:left="2204" w:hanging="125"/>
      </w:pPr>
      <w:rPr>
        <w:rFonts w:hint="default"/>
        <w:lang w:val="ru-RU" w:eastAsia="en-US" w:bidi="ar-SA"/>
      </w:rPr>
    </w:lvl>
    <w:lvl w:ilvl="2" w:tplc="F600E65E">
      <w:numFmt w:val="bullet"/>
      <w:lvlText w:val="•"/>
      <w:lvlJc w:val="left"/>
      <w:pPr>
        <w:ind w:left="3209" w:hanging="125"/>
      </w:pPr>
      <w:rPr>
        <w:rFonts w:hint="default"/>
        <w:lang w:val="ru-RU" w:eastAsia="en-US" w:bidi="ar-SA"/>
      </w:rPr>
    </w:lvl>
    <w:lvl w:ilvl="3" w:tplc="35AA4368">
      <w:numFmt w:val="bullet"/>
      <w:lvlText w:val="•"/>
      <w:lvlJc w:val="left"/>
      <w:pPr>
        <w:ind w:left="4213" w:hanging="125"/>
      </w:pPr>
      <w:rPr>
        <w:rFonts w:hint="default"/>
        <w:lang w:val="ru-RU" w:eastAsia="en-US" w:bidi="ar-SA"/>
      </w:rPr>
    </w:lvl>
    <w:lvl w:ilvl="4" w:tplc="53986966">
      <w:numFmt w:val="bullet"/>
      <w:lvlText w:val="•"/>
      <w:lvlJc w:val="left"/>
      <w:pPr>
        <w:ind w:left="5218" w:hanging="125"/>
      </w:pPr>
      <w:rPr>
        <w:rFonts w:hint="default"/>
        <w:lang w:val="ru-RU" w:eastAsia="en-US" w:bidi="ar-SA"/>
      </w:rPr>
    </w:lvl>
    <w:lvl w:ilvl="5" w:tplc="0BF4148C">
      <w:numFmt w:val="bullet"/>
      <w:lvlText w:val="•"/>
      <w:lvlJc w:val="left"/>
      <w:pPr>
        <w:ind w:left="6223" w:hanging="125"/>
      </w:pPr>
      <w:rPr>
        <w:rFonts w:hint="default"/>
        <w:lang w:val="ru-RU" w:eastAsia="en-US" w:bidi="ar-SA"/>
      </w:rPr>
    </w:lvl>
    <w:lvl w:ilvl="6" w:tplc="B95484CE">
      <w:numFmt w:val="bullet"/>
      <w:lvlText w:val="•"/>
      <w:lvlJc w:val="left"/>
      <w:pPr>
        <w:ind w:left="7227" w:hanging="125"/>
      </w:pPr>
      <w:rPr>
        <w:rFonts w:hint="default"/>
        <w:lang w:val="ru-RU" w:eastAsia="en-US" w:bidi="ar-SA"/>
      </w:rPr>
    </w:lvl>
    <w:lvl w:ilvl="7" w:tplc="4A46CD82">
      <w:numFmt w:val="bullet"/>
      <w:lvlText w:val="•"/>
      <w:lvlJc w:val="left"/>
      <w:pPr>
        <w:ind w:left="8232" w:hanging="125"/>
      </w:pPr>
      <w:rPr>
        <w:rFonts w:hint="default"/>
        <w:lang w:val="ru-RU" w:eastAsia="en-US" w:bidi="ar-SA"/>
      </w:rPr>
    </w:lvl>
    <w:lvl w:ilvl="8" w:tplc="757CB8C0">
      <w:numFmt w:val="bullet"/>
      <w:lvlText w:val="•"/>
      <w:lvlJc w:val="left"/>
      <w:pPr>
        <w:ind w:left="9237" w:hanging="125"/>
      </w:pPr>
      <w:rPr>
        <w:rFonts w:hint="default"/>
        <w:lang w:val="ru-RU" w:eastAsia="en-US" w:bidi="ar-SA"/>
      </w:rPr>
    </w:lvl>
  </w:abstractNum>
  <w:abstractNum w:abstractNumId="81">
    <w:nsid w:val="48E06F96"/>
    <w:multiLevelType w:val="hybridMultilevel"/>
    <w:tmpl w:val="443AD8B6"/>
    <w:lvl w:ilvl="0" w:tplc="54DC0090">
      <w:start w:val="1"/>
      <w:numFmt w:val="decimal"/>
      <w:lvlText w:val="%1)"/>
      <w:lvlJc w:val="left"/>
      <w:pPr>
        <w:ind w:left="65" w:hanging="294"/>
        <w:jc w:val="right"/>
      </w:pPr>
      <w:rPr>
        <w:rFonts w:ascii="Cambria" w:eastAsia="Cambria" w:hAnsi="Cambria" w:cs="Cambria" w:hint="default"/>
        <w:spacing w:val="0"/>
        <w:w w:val="100"/>
        <w:sz w:val="18"/>
        <w:szCs w:val="18"/>
        <w:lang w:val="ru-RU" w:eastAsia="en-US" w:bidi="ar-SA"/>
      </w:rPr>
    </w:lvl>
    <w:lvl w:ilvl="1" w:tplc="D69C9A64">
      <w:numFmt w:val="bullet"/>
      <w:lvlText w:val="•"/>
      <w:lvlJc w:val="left"/>
      <w:pPr>
        <w:ind w:left="581" w:hanging="294"/>
      </w:pPr>
      <w:rPr>
        <w:rFonts w:hint="default"/>
        <w:lang w:val="ru-RU" w:eastAsia="en-US" w:bidi="ar-SA"/>
      </w:rPr>
    </w:lvl>
    <w:lvl w:ilvl="2" w:tplc="8F4CC030">
      <w:numFmt w:val="bullet"/>
      <w:lvlText w:val="•"/>
      <w:lvlJc w:val="left"/>
      <w:pPr>
        <w:ind w:left="1102" w:hanging="294"/>
      </w:pPr>
      <w:rPr>
        <w:rFonts w:hint="default"/>
        <w:lang w:val="ru-RU" w:eastAsia="en-US" w:bidi="ar-SA"/>
      </w:rPr>
    </w:lvl>
    <w:lvl w:ilvl="3" w:tplc="660E836A">
      <w:numFmt w:val="bullet"/>
      <w:lvlText w:val="•"/>
      <w:lvlJc w:val="left"/>
      <w:pPr>
        <w:ind w:left="1623" w:hanging="294"/>
      </w:pPr>
      <w:rPr>
        <w:rFonts w:hint="default"/>
        <w:lang w:val="ru-RU" w:eastAsia="en-US" w:bidi="ar-SA"/>
      </w:rPr>
    </w:lvl>
    <w:lvl w:ilvl="4" w:tplc="16482ED4">
      <w:numFmt w:val="bullet"/>
      <w:lvlText w:val="•"/>
      <w:lvlJc w:val="left"/>
      <w:pPr>
        <w:ind w:left="2145" w:hanging="294"/>
      </w:pPr>
      <w:rPr>
        <w:rFonts w:hint="default"/>
        <w:lang w:val="ru-RU" w:eastAsia="en-US" w:bidi="ar-SA"/>
      </w:rPr>
    </w:lvl>
    <w:lvl w:ilvl="5" w:tplc="C382D9BC">
      <w:numFmt w:val="bullet"/>
      <w:lvlText w:val="•"/>
      <w:lvlJc w:val="left"/>
      <w:pPr>
        <w:ind w:left="2666" w:hanging="294"/>
      </w:pPr>
      <w:rPr>
        <w:rFonts w:hint="default"/>
        <w:lang w:val="ru-RU" w:eastAsia="en-US" w:bidi="ar-SA"/>
      </w:rPr>
    </w:lvl>
    <w:lvl w:ilvl="6" w:tplc="9A40F0AA">
      <w:numFmt w:val="bullet"/>
      <w:lvlText w:val="•"/>
      <w:lvlJc w:val="left"/>
      <w:pPr>
        <w:ind w:left="3187" w:hanging="294"/>
      </w:pPr>
      <w:rPr>
        <w:rFonts w:hint="default"/>
        <w:lang w:val="ru-RU" w:eastAsia="en-US" w:bidi="ar-SA"/>
      </w:rPr>
    </w:lvl>
    <w:lvl w:ilvl="7" w:tplc="64F6AB74">
      <w:numFmt w:val="bullet"/>
      <w:lvlText w:val="•"/>
      <w:lvlJc w:val="left"/>
      <w:pPr>
        <w:ind w:left="3709" w:hanging="294"/>
      </w:pPr>
      <w:rPr>
        <w:rFonts w:hint="default"/>
        <w:lang w:val="ru-RU" w:eastAsia="en-US" w:bidi="ar-SA"/>
      </w:rPr>
    </w:lvl>
    <w:lvl w:ilvl="8" w:tplc="EB1E7A62">
      <w:numFmt w:val="bullet"/>
      <w:lvlText w:val="•"/>
      <w:lvlJc w:val="left"/>
      <w:pPr>
        <w:ind w:left="4230" w:hanging="294"/>
      </w:pPr>
      <w:rPr>
        <w:rFonts w:hint="default"/>
        <w:lang w:val="ru-RU" w:eastAsia="en-US" w:bidi="ar-SA"/>
      </w:rPr>
    </w:lvl>
  </w:abstractNum>
  <w:abstractNum w:abstractNumId="82">
    <w:nsid w:val="490C15C7"/>
    <w:multiLevelType w:val="hybridMultilevel"/>
    <w:tmpl w:val="F81858D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3">
    <w:nsid w:val="4AB01649"/>
    <w:multiLevelType w:val="hybridMultilevel"/>
    <w:tmpl w:val="68F03164"/>
    <w:lvl w:ilvl="0" w:tplc="4C8CF6D8">
      <w:start w:val="1"/>
      <w:numFmt w:val="decimal"/>
      <w:lvlText w:val="%1."/>
      <w:lvlJc w:val="left"/>
      <w:pPr>
        <w:ind w:left="2478" w:hanging="708"/>
      </w:pPr>
      <w:rPr>
        <w:rFonts w:ascii="Times New Roman" w:eastAsia="Times New Roman" w:hAnsi="Times New Roman" w:cs="Times New Roman" w:hint="default"/>
        <w:b/>
        <w:bCs/>
        <w:color w:val="221F1F"/>
        <w:spacing w:val="-5"/>
        <w:w w:val="97"/>
        <w:sz w:val="22"/>
        <w:szCs w:val="22"/>
        <w:lang w:val="ru-RU" w:eastAsia="en-US" w:bidi="ar-SA"/>
      </w:rPr>
    </w:lvl>
    <w:lvl w:ilvl="1" w:tplc="78804C50">
      <w:numFmt w:val="bullet"/>
      <w:lvlText w:val="•"/>
      <w:lvlJc w:val="left"/>
      <w:pPr>
        <w:ind w:left="3356" w:hanging="708"/>
      </w:pPr>
      <w:rPr>
        <w:rFonts w:hint="default"/>
        <w:lang w:val="ru-RU" w:eastAsia="en-US" w:bidi="ar-SA"/>
      </w:rPr>
    </w:lvl>
    <w:lvl w:ilvl="2" w:tplc="2BCEC32C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F5102C96">
      <w:numFmt w:val="bullet"/>
      <w:lvlText w:val="•"/>
      <w:lvlJc w:val="left"/>
      <w:pPr>
        <w:ind w:left="5109" w:hanging="708"/>
      </w:pPr>
      <w:rPr>
        <w:rFonts w:hint="default"/>
        <w:lang w:val="ru-RU" w:eastAsia="en-US" w:bidi="ar-SA"/>
      </w:rPr>
    </w:lvl>
    <w:lvl w:ilvl="4" w:tplc="E57ED15E">
      <w:numFmt w:val="bullet"/>
      <w:lvlText w:val="•"/>
      <w:lvlJc w:val="left"/>
      <w:pPr>
        <w:ind w:left="5986" w:hanging="708"/>
      </w:pPr>
      <w:rPr>
        <w:rFonts w:hint="default"/>
        <w:lang w:val="ru-RU" w:eastAsia="en-US" w:bidi="ar-SA"/>
      </w:rPr>
    </w:lvl>
    <w:lvl w:ilvl="5" w:tplc="8F0C6440">
      <w:numFmt w:val="bullet"/>
      <w:lvlText w:val="•"/>
      <w:lvlJc w:val="left"/>
      <w:pPr>
        <w:ind w:left="6863" w:hanging="708"/>
      </w:pPr>
      <w:rPr>
        <w:rFonts w:hint="default"/>
        <w:lang w:val="ru-RU" w:eastAsia="en-US" w:bidi="ar-SA"/>
      </w:rPr>
    </w:lvl>
    <w:lvl w:ilvl="6" w:tplc="5A1EBD04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7" w:tplc="B972BF64">
      <w:numFmt w:val="bullet"/>
      <w:lvlText w:val="•"/>
      <w:lvlJc w:val="left"/>
      <w:pPr>
        <w:ind w:left="8616" w:hanging="708"/>
      </w:pPr>
      <w:rPr>
        <w:rFonts w:hint="default"/>
        <w:lang w:val="ru-RU" w:eastAsia="en-US" w:bidi="ar-SA"/>
      </w:rPr>
    </w:lvl>
    <w:lvl w:ilvl="8" w:tplc="E86058C6">
      <w:numFmt w:val="bullet"/>
      <w:lvlText w:val="•"/>
      <w:lvlJc w:val="left"/>
      <w:pPr>
        <w:ind w:left="9493" w:hanging="708"/>
      </w:pPr>
      <w:rPr>
        <w:rFonts w:hint="default"/>
        <w:lang w:val="ru-RU" w:eastAsia="en-US" w:bidi="ar-SA"/>
      </w:rPr>
    </w:lvl>
  </w:abstractNum>
  <w:abstractNum w:abstractNumId="84">
    <w:nsid w:val="4D8C43B0"/>
    <w:multiLevelType w:val="hybridMultilevel"/>
    <w:tmpl w:val="DE2E4782"/>
    <w:lvl w:ilvl="0" w:tplc="9C5E4F20">
      <w:start w:val="1"/>
      <w:numFmt w:val="decimal"/>
      <w:lvlText w:val="%1."/>
      <w:lvlJc w:val="left"/>
      <w:pPr>
        <w:ind w:left="198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FB4DA64">
      <w:numFmt w:val="bullet"/>
      <w:lvlText w:val="•"/>
      <w:lvlJc w:val="left"/>
      <w:pPr>
        <w:ind w:left="2906" w:hanging="221"/>
      </w:pPr>
      <w:rPr>
        <w:rFonts w:hint="default"/>
        <w:lang w:val="ru-RU" w:eastAsia="en-US" w:bidi="ar-SA"/>
      </w:rPr>
    </w:lvl>
    <w:lvl w:ilvl="2" w:tplc="EECED98E">
      <w:numFmt w:val="bullet"/>
      <w:lvlText w:val="•"/>
      <w:lvlJc w:val="left"/>
      <w:pPr>
        <w:ind w:left="3833" w:hanging="221"/>
      </w:pPr>
      <w:rPr>
        <w:rFonts w:hint="default"/>
        <w:lang w:val="ru-RU" w:eastAsia="en-US" w:bidi="ar-SA"/>
      </w:rPr>
    </w:lvl>
    <w:lvl w:ilvl="3" w:tplc="C6F2CC46">
      <w:numFmt w:val="bullet"/>
      <w:lvlText w:val="•"/>
      <w:lvlJc w:val="left"/>
      <w:pPr>
        <w:ind w:left="4759" w:hanging="221"/>
      </w:pPr>
      <w:rPr>
        <w:rFonts w:hint="default"/>
        <w:lang w:val="ru-RU" w:eastAsia="en-US" w:bidi="ar-SA"/>
      </w:rPr>
    </w:lvl>
    <w:lvl w:ilvl="4" w:tplc="34E80F0E">
      <w:numFmt w:val="bullet"/>
      <w:lvlText w:val="•"/>
      <w:lvlJc w:val="left"/>
      <w:pPr>
        <w:ind w:left="5686" w:hanging="221"/>
      </w:pPr>
      <w:rPr>
        <w:rFonts w:hint="default"/>
        <w:lang w:val="ru-RU" w:eastAsia="en-US" w:bidi="ar-SA"/>
      </w:rPr>
    </w:lvl>
    <w:lvl w:ilvl="5" w:tplc="F2566948">
      <w:numFmt w:val="bullet"/>
      <w:lvlText w:val="•"/>
      <w:lvlJc w:val="left"/>
      <w:pPr>
        <w:ind w:left="6613" w:hanging="221"/>
      </w:pPr>
      <w:rPr>
        <w:rFonts w:hint="default"/>
        <w:lang w:val="ru-RU" w:eastAsia="en-US" w:bidi="ar-SA"/>
      </w:rPr>
    </w:lvl>
    <w:lvl w:ilvl="6" w:tplc="8F8C6BB4">
      <w:numFmt w:val="bullet"/>
      <w:lvlText w:val="•"/>
      <w:lvlJc w:val="left"/>
      <w:pPr>
        <w:ind w:left="7539" w:hanging="221"/>
      </w:pPr>
      <w:rPr>
        <w:rFonts w:hint="default"/>
        <w:lang w:val="ru-RU" w:eastAsia="en-US" w:bidi="ar-SA"/>
      </w:rPr>
    </w:lvl>
    <w:lvl w:ilvl="7" w:tplc="4E5EEDE0">
      <w:numFmt w:val="bullet"/>
      <w:lvlText w:val="•"/>
      <w:lvlJc w:val="left"/>
      <w:pPr>
        <w:ind w:left="8466" w:hanging="221"/>
      </w:pPr>
      <w:rPr>
        <w:rFonts w:hint="default"/>
        <w:lang w:val="ru-RU" w:eastAsia="en-US" w:bidi="ar-SA"/>
      </w:rPr>
    </w:lvl>
    <w:lvl w:ilvl="8" w:tplc="74100F2C">
      <w:numFmt w:val="bullet"/>
      <w:lvlText w:val="•"/>
      <w:lvlJc w:val="left"/>
      <w:pPr>
        <w:ind w:left="9393" w:hanging="221"/>
      </w:pPr>
      <w:rPr>
        <w:rFonts w:hint="default"/>
        <w:lang w:val="ru-RU" w:eastAsia="en-US" w:bidi="ar-SA"/>
      </w:rPr>
    </w:lvl>
  </w:abstractNum>
  <w:abstractNum w:abstractNumId="85">
    <w:nsid w:val="4DE0423B"/>
    <w:multiLevelType w:val="multilevel"/>
    <w:tmpl w:val="03DA17A6"/>
    <w:styleLink w:val="WWNum91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86">
    <w:nsid w:val="4DFD233A"/>
    <w:multiLevelType w:val="hybridMultilevel"/>
    <w:tmpl w:val="4154A618"/>
    <w:lvl w:ilvl="0" w:tplc="5096FB8C">
      <w:numFmt w:val="bullet"/>
      <w:lvlText w:val="•"/>
      <w:lvlJc w:val="left"/>
      <w:pPr>
        <w:ind w:left="62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A6F058">
      <w:numFmt w:val="bullet"/>
      <w:lvlText w:val="•"/>
      <w:lvlJc w:val="left"/>
      <w:pPr>
        <w:ind w:left="336" w:hanging="142"/>
      </w:pPr>
      <w:rPr>
        <w:rFonts w:hint="default"/>
        <w:lang w:val="ru-RU" w:eastAsia="en-US" w:bidi="ar-SA"/>
      </w:rPr>
    </w:lvl>
    <w:lvl w:ilvl="2" w:tplc="138E7A98">
      <w:numFmt w:val="bullet"/>
      <w:lvlText w:val="•"/>
      <w:lvlJc w:val="left"/>
      <w:pPr>
        <w:ind w:left="613" w:hanging="142"/>
      </w:pPr>
      <w:rPr>
        <w:rFonts w:hint="default"/>
        <w:lang w:val="ru-RU" w:eastAsia="en-US" w:bidi="ar-SA"/>
      </w:rPr>
    </w:lvl>
    <w:lvl w:ilvl="3" w:tplc="AA1C941A">
      <w:numFmt w:val="bullet"/>
      <w:lvlText w:val="•"/>
      <w:lvlJc w:val="left"/>
      <w:pPr>
        <w:ind w:left="889" w:hanging="142"/>
      </w:pPr>
      <w:rPr>
        <w:rFonts w:hint="default"/>
        <w:lang w:val="ru-RU" w:eastAsia="en-US" w:bidi="ar-SA"/>
      </w:rPr>
    </w:lvl>
    <w:lvl w:ilvl="4" w:tplc="57A6F0F6">
      <w:numFmt w:val="bullet"/>
      <w:lvlText w:val="•"/>
      <w:lvlJc w:val="left"/>
      <w:pPr>
        <w:ind w:left="1166" w:hanging="142"/>
      </w:pPr>
      <w:rPr>
        <w:rFonts w:hint="default"/>
        <w:lang w:val="ru-RU" w:eastAsia="en-US" w:bidi="ar-SA"/>
      </w:rPr>
    </w:lvl>
    <w:lvl w:ilvl="5" w:tplc="A9A82F18">
      <w:numFmt w:val="bullet"/>
      <w:lvlText w:val="•"/>
      <w:lvlJc w:val="left"/>
      <w:pPr>
        <w:ind w:left="1442" w:hanging="142"/>
      </w:pPr>
      <w:rPr>
        <w:rFonts w:hint="default"/>
        <w:lang w:val="ru-RU" w:eastAsia="en-US" w:bidi="ar-SA"/>
      </w:rPr>
    </w:lvl>
    <w:lvl w:ilvl="6" w:tplc="2722AC2E">
      <w:numFmt w:val="bullet"/>
      <w:lvlText w:val="•"/>
      <w:lvlJc w:val="left"/>
      <w:pPr>
        <w:ind w:left="1719" w:hanging="142"/>
      </w:pPr>
      <w:rPr>
        <w:rFonts w:hint="default"/>
        <w:lang w:val="ru-RU" w:eastAsia="en-US" w:bidi="ar-SA"/>
      </w:rPr>
    </w:lvl>
    <w:lvl w:ilvl="7" w:tplc="0EF88B14">
      <w:numFmt w:val="bullet"/>
      <w:lvlText w:val="•"/>
      <w:lvlJc w:val="left"/>
      <w:pPr>
        <w:ind w:left="1995" w:hanging="142"/>
      </w:pPr>
      <w:rPr>
        <w:rFonts w:hint="default"/>
        <w:lang w:val="ru-RU" w:eastAsia="en-US" w:bidi="ar-SA"/>
      </w:rPr>
    </w:lvl>
    <w:lvl w:ilvl="8" w:tplc="11322950">
      <w:numFmt w:val="bullet"/>
      <w:lvlText w:val="•"/>
      <w:lvlJc w:val="left"/>
      <w:pPr>
        <w:ind w:left="2272" w:hanging="142"/>
      </w:pPr>
      <w:rPr>
        <w:rFonts w:hint="default"/>
        <w:lang w:val="ru-RU" w:eastAsia="en-US" w:bidi="ar-SA"/>
      </w:rPr>
    </w:lvl>
  </w:abstractNum>
  <w:abstractNum w:abstractNumId="87">
    <w:nsid w:val="4E2245B7"/>
    <w:multiLevelType w:val="hybridMultilevel"/>
    <w:tmpl w:val="3E84E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121146D"/>
    <w:multiLevelType w:val="hybridMultilevel"/>
    <w:tmpl w:val="84F08C20"/>
    <w:lvl w:ilvl="0" w:tplc="184449C4">
      <w:numFmt w:val="bullet"/>
      <w:lvlText w:val="–"/>
      <w:lvlJc w:val="left"/>
      <w:pPr>
        <w:ind w:left="1204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48A022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2" w:tplc="AB5A5072">
      <w:numFmt w:val="bullet"/>
      <w:lvlText w:val="•"/>
      <w:lvlJc w:val="left"/>
      <w:pPr>
        <w:ind w:left="3209" w:hanging="180"/>
      </w:pPr>
      <w:rPr>
        <w:rFonts w:hint="default"/>
        <w:lang w:val="ru-RU" w:eastAsia="en-US" w:bidi="ar-SA"/>
      </w:rPr>
    </w:lvl>
    <w:lvl w:ilvl="3" w:tplc="A8A2E638">
      <w:numFmt w:val="bullet"/>
      <w:lvlText w:val="•"/>
      <w:lvlJc w:val="left"/>
      <w:pPr>
        <w:ind w:left="4213" w:hanging="180"/>
      </w:pPr>
      <w:rPr>
        <w:rFonts w:hint="default"/>
        <w:lang w:val="ru-RU" w:eastAsia="en-US" w:bidi="ar-SA"/>
      </w:rPr>
    </w:lvl>
    <w:lvl w:ilvl="4" w:tplc="8856D2F6">
      <w:numFmt w:val="bullet"/>
      <w:lvlText w:val="•"/>
      <w:lvlJc w:val="left"/>
      <w:pPr>
        <w:ind w:left="5218" w:hanging="180"/>
      </w:pPr>
      <w:rPr>
        <w:rFonts w:hint="default"/>
        <w:lang w:val="ru-RU" w:eastAsia="en-US" w:bidi="ar-SA"/>
      </w:rPr>
    </w:lvl>
    <w:lvl w:ilvl="5" w:tplc="E66C4492">
      <w:numFmt w:val="bullet"/>
      <w:lvlText w:val="•"/>
      <w:lvlJc w:val="left"/>
      <w:pPr>
        <w:ind w:left="6223" w:hanging="180"/>
      </w:pPr>
      <w:rPr>
        <w:rFonts w:hint="default"/>
        <w:lang w:val="ru-RU" w:eastAsia="en-US" w:bidi="ar-SA"/>
      </w:rPr>
    </w:lvl>
    <w:lvl w:ilvl="6" w:tplc="01CE83E6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7" w:tplc="7804C8EA">
      <w:numFmt w:val="bullet"/>
      <w:lvlText w:val="•"/>
      <w:lvlJc w:val="left"/>
      <w:pPr>
        <w:ind w:left="8232" w:hanging="180"/>
      </w:pPr>
      <w:rPr>
        <w:rFonts w:hint="default"/>
        <w:lang w:val="ru-RU" w:eastAsia="en-US" w:bidi="ar-SA"/>
      </w:rPr>
    </w:lvl>
    <w:lvl w:ilvl="8" w:tplc="77380AF2">
      <w:numFmt w:val="bullet"/>
      <w:lvlText w:val="•"/>
      <w:lvlJc w:val="left"/>
      <w:pPr>
        <w:ind w:left="9237" w:hanging="180"/>
      </w:pPr>
      <w:rPr>
        <w:rFonts w:hint="default"/>
        <w:lang w:val="ru-RU" w:eastAsia="en-US" w:bidi="ar-SA"/>
      </w:rPr>
    </w:lvl>
  </w:abstractNum>
  <w:abstractNum w:abstractNumId="89">
    <w:nsid w:val="530A6F70"/>
    <w:multiLevelType w:val="multilevel"/>
    <w:tmpl w:val="FAB6E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535957A0"/>
    <w:multiLevelType w:val="hybridMultilevel"/>
    <w:tmpl w:val="C9BCBDEE"/>
    <w:lvl w:ilvl="0" w:tplc="DD36EBA2">
      <w:start w:val="1"/>
      <w:numFmt w:val="decimal"/>
      <w:lvlText w:val="%1)"/>
      <w:lvlJc w:val="left"/>
      <w:pPr>
        <w:ind w:left="1768" w:hanging="284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65EEB62">
      <w:numFmt w:val="bullet"/>
      <w:lvlText w:val="•"/>
      <w:lvlJc w:val="left"/>
      <w:pPr>
        <w:ind w:left="2708" w:hanging="284"/>
      </w:pPr>
      <w:rPr>
        <w:rFonts w:hint="default"/>
        <w:lang w:val="ru-RU" w:eastAsia="en-US" w:bidi="ar-SA"/>
      </w:rPr>
    </w:lvl>
    <w:lvl w:ilvl="2" w:tplc="BC2EA9F6">
      <w:numFmt w:val="bullet"/>
      <w:lvlText w:val="•"/>
      <w:lvlJc w:val="left"/>
      <w:pPr>
        <w:ind w:left="3657" w:hanging="284"/>
      </w:pPr>
      <w:rPr>
        <w:rFonts w:hint="default"/>
        <w:lang w:val="ru-RU" w:eastAsia="en-US" w:bidi="ar-SA"/>
      </w:rPr>
    </w:lvl>
    <w:lvl w:ilvl="3" w:tplc="DE90DAC4">
      <w:numFmt w:val="bullet"/>
      <w:lvlText w:val="•"/>
      <w:lvlJc w:val="left"/>
      <w:pPr>
        <w:ind w:left="4605" w:hanging="284"/>
      </w:pPr>
      <w:rPr>
        <w:rFonts w:hint="default"/>
        <w:lang w:val="ru-RU" w:eastAsia="en-US" w:bidi="ar-SA"/>
      </w:rPr>
    </w:lvl>
    <w:lvl w:ilvl="4" w:tplc="3D567AA0">
      <w:numFmt w:val="bullet"/>
      <w:lvlText w:val="•"/>
      <w:lvlJc w:val="left"/>
      <w:pPr>
        <w:ind w:left="5554" w:hanging="284"/>
      </w:pPr>
      <w:rPr>
        <w:rFonts w:hint="default"/>
        <w:lang w:val="ru-RU" w:eastAsia="en-US" w:bidi="ar-SA"/>
      </w:rPr>
    </w:lvl>
    <w:lvl w:ilvl="5" w:tplc="E2DEEA8E">
      <w:numFmt w:val="bullet"/>
      <w:lvlText w:val="•"/>
      <w:lvlJc w:val="left"/>
      <w:pPr>
        <w:ind w:left="6503" w:hanging="284"/>
      </w:pPr>
      <w:rPr>
        <w:rFonts w:hint="default"/>
        <w:lang w:val="ru-RU" w:eastAsia="en-US" w:bidi="ar-SA"/>
      </w:rPr>
    </w:lvl>
    <w:lvl w:ilvl="6" w:tplc="F26849A0">
      <w:numFmt w:val="bullet"/>
      <w:lvlText w:val="•"/>
      <w:lvlJc w:val="left"/>
      <w:pPr>
        <w:ind w:left="7451" w:hanging="284"/>
      </w:pPr>
      <w:rPr>
        <w:rFonts w:hint="default"/>
        <w:lang w:val="ru-RU" w:eastAsia="en-US" w:bidi="ar-SA"/>
      </w:rPr>
    </w:lvl>
    <w:lvl w:ilvl="7" w:tplc="F0A0D1B8">
      <w:numFmt w:val="bullet"/>
      <w:lvlText w:val="•"/>
      <w:lvlJc w:val="left"/>
      <w:pPr>
        <w:ind w:left="8400" w:hanging="284"/>
      </w:pPr>
      <w:rPr>
        <w:rFonts w:hint="default"/>
        <w:lang w:val="ru-RU" w:eastAsia="en-US" w:bidi="ar-SA"/>
      </w:rPr>
    </w:lvl>
    <w:lvl w:ilvl="8" w:tplc="1B0272E4">
      <w:numFmt w:val="bullet"/>
      <w:lvlText w:val="•"/>
      <w:lvlJc w:val="left"/>
      <w:pPr>
        <w:ind w:left="9349" w:hanging="284"/>
      </w:pPr>
      <w:rPr>
        <w:rFonts w:hint="default"/>
        <w:lang w:val="ru-RU" w:eastAsia="en-US" w:bidi="ar-SA"/>
      </w:rPr>
    </w:lvl>
  </w:abstractNum>
  <w:abstractNum w:abstractNumId="91">
    <w:nsid w:val="545165DE"/>
    <w:multiLevelType w:val="hybridMultilevel"/>
    <w:tmpl w:val="8648E404"/>
    <w:lvl w:ilvl="0" w:tplc="204A2ED0">
      <w:numFmt w:val="bullet"/>
      <w:lvlText w:val="•"/>
      <w:lvlJc w:val="left"/>
      <w:pPr>
        <w:ind w:left="59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D8E474">
      <w:numFmt w:val="bullet"/>
      <w:lvlText w:val="•"/>
      <w:lvlJc w:val="left"/>
      <w:pPr>
        <w:ind w:left="336" w:hanging="298"/>
      </w:pPr>
      <w:rPr>
        <w:rFonts w:hint="default"/>
        <w:lang w:val="ru-RU" w:eastAsia="en-US" w:bidi="ar-SA"/>
      </w:rPr>
    </w:lvl>
    <w:lvl w:ilvl="2" w:tplc="DB7C9F84">
      <w:numFmt w:val="bullet"/>
      <w:lvlText w:val="•"/>
      <w:lvlJc w:val="left"/>
      <w:pPr>
        <w:ind w:left="613" w:hanging="298"/>
      </w:pPr>
      <w:rPr>
        <w:rFonts w:hint="default"/>
        <w:lang w:val="ru-RU" w:eastAsia="en-US" w:bidi="ar-SA"/>
      </w:rPr>
    </w:lvl>
    <w:lvl w:ilvl="3" w:tplc="1F766B3E">
      <w:numFmt w:val="bullet"/>
      <w:lvlText w:val="•"/>
      <w:lvlJc w:val="left"/>
      <w:pPr>
        <w:ind w:left="889" w:hanging="298"/>
      </w:pPr>
      <w:rPr>
        <w:rFonts w:hint="default"/>
        <w:lang w:val="ru-RU" w:eastAsia="en-US" w:bidi="ar-SA"/>
      </w:rPr>
    </w:lvl>
    <w:lvl w:ilvl="4" w:tplc="B9884C98">
      <w:numFmt w:val="bullet"/>
      <w:lvlText w:val="•"/>
      <w:lvlJc w:val="left"/>
      <w:pPr>
        <w:ind w:left="1166" w:hanging="298"/>
      </w:pPr>
      <w:rPr>
        <w:rFonts w:hint="default"/>
        <w:lang w:val="ru-RU" w:eastAsia="en-US" w:bidi="ar-SA"/>
      </w:rPr>
    </w:lvl>
    <w:lvl w:ilvl="5" w:tplc="D11EF1BC">
      <w:numFmt w:val="bullet"/>
      <w:lvlText w:val="•"/>
      <w:lvlJc w:val="left"/>
      <w:pPr>
        <w:ind w:left="1442" w:hanging="298"/>
      </w:pPr>
      <w:rPr>
        <w:rFonts w:hint="default"/>
        <w:lang w:val="ru-RU" w:eastAsia="en-US" w:bidi="ar-SA"/>
      </w:rPr>
    </w:lvl>
    <w:lvl w:ilvl="6" w:tplc="501A7C6C">
      <w:numFmt w:val="bullet"/>
      <w:lvlText w:val="•"/>
      <w:lvlJc w:val="left"/>
      <w:pPr>
        <w:ind w:left="1719" w:hanging="298"/>
      </w:pPr>
      <w:rPr>
        <w:rFonts w:hint="default"/>
        <w:lang w:val="ru-RU" w:eastAsia="en-US" w:bidi="ar-SA"/>
      </w:rPr>
    </w:lvl>
    <w:lvl w:ilvl="7" w:tplc="A50642B8">
      <w:numFmt w:val="bullet"/>
      <w:lvlText w:val="•"/>
      <w:lvlJc w:val="left"/>
      <w:pPr>
        <w:ind w:left="1995" w:hanging="298"/>
      </w:pPr>
      <w:rPr>
        <w:rFonts w:hint="default"/>
        <w:lang w:val="ru-RU" w:eastAsia="en-US" w:bidi="ar-SA"/>
      </w:rPr>
    </w:lvl>
    <w:lvl w:ilvl="8" w:tplc="F1060A94">
      <w:numFmt w:val="bullet"/>
      <w:lvlText w:val="•"/>
      <w:lvlJc w:val="left"/>
      <w:pPr>
        <w:ind w:left="2272" w:hanging="298"/>
      </w:pPr>
      <w:rPr>
        <w:rFonts w:hint="default"/>
        <w:lang w:val="ru-RU" w:eastAsia="en-US" w:bidi="ar-SA"/>
      </w:rPr>
    </w:lvl>
  </w:abstractNum>
  <w:abstractNum w:abstractNumId="92">
    <w:nsid w:val="559635B3"/>
    <w:multiLevelType w:val="hybridMultilevel"/>
    <w:tmpl w:val="998E4CF0"/>
    <w:lvl w:ilvl="0" w:tplc="1A9C4CDA">
      <w:start w:val="2"/>
      <w:numFmt w:val="decimal"/>
      <w:lvlText w:val="%1"/>
      <w:lvlJc w:val="left"/>
      <w:pPr>
        <w:ind w:left="65" w:hanging="229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9F842C10">
      <w:numFmt w:val="bullet"/>
      <w:lvlText w:val="•"/>
      <w:lvlJc w:val="left"/>
      <w:pPr>
        <w:ind w:left="581" w:hanging="229"/>
      </w:pPr>
      <w:rPr>
        <w:rFonts w:hint="default"/>
        <w:lang w:val="ru-RU" w:eastAsia="en-US" w:bidi="ar-SA"/>
      </w:rPr>
    </w:lvl>
    <w:lvl w:ilvl="2" w:tplc="B2761010">
      <w:numFmt w:val="bullet"/>
      <w:lvlText w:val="•"/>
      <w:lvlJc w:val="left"/>
      <w:pPr>
        <w:ind w:left="1102" w:hanging="229"/>
      </w:pPr>
      <w:rPr>
        <w:rFonts w:hint="default"/>
        <w:lang w:val="ru-RU" w:eastAsia="en-US" w:bidi="ar-SA"/>
      </w:rPr>
    </w:lvl>
    <w:lvl w:ilvl="3" w:tplc="94527C10">
      <w:numFmt w:val="bullet"/>
      <w:lvlText w:val="•"/>
      <w:lvlJc w:val="left"/>
      <w:pPr>
        <w:ind w:left="1623" w:hanging="229"/>
      </w:pPr>
      <w:rPr>
        <w:rFonts w:hint="default"/>
        <w:lang w:val="ru-RU" w:eastAsia="en-US" w:bidi="ar-SA"/>
      </w:rPr>
    </w:lvl>
    <w:lvl w:ilvl="4" w:tplc="F4BC5B0A">
      <w:numFmt w:val="bullet"/>
      <w:lvlText w:val="•"/>
      <w:lvlJc w:val="left"/>
      <w:pPr>
        <w:ind w:left="2145" w:hanging="229"/>
      </w:pPr>
      <w:rPr>
        <w:rFonts w:hint="default"/>
        <w:lang w:val="ru-RU" w:eastAsia="en-US" w:bidi="ar-SA"/>
      </w:rPr>
    </w:lvl>
    <w:lvl w:ilvl="5" w:tplc="24623EF8">
      <w:numFmt w:val="bullet"/>
      <w:lvlText w:val="•"/>
      <w:lvlJc w:val="left"/>
      <w:pPr>
        <w:ind w:left="2666" w:hanging="229"/>
      </w:pPr>
      <w:rPr>
        <w:rFonts w:hint="default"/>
        <w:lang w:val="ru-RU" w:eastAsia="en-US" w:bidi="ar-SA"/>
      </w:rPr>
    </w:lvl>
    <w:lvl w:ilvl="6" w:tplc="1B70E9D6">
      <w:numFmt w:val="bullet"/>
      <w:lvlText w:val="•"/>
      <w:lvlJc w:val="left"/>
      <w:pPr>
        <w:ind w:left="3187" w:hanging="229"/>
      </w:pPr>
      <w:rPr>
        <w:rFonts w:hint="default"/>
        <w:lang w:val="ru-RU" w:eastAsia="en-US" w:bidi="ar-SA"/>
      </w:rPr>
    </w:lvl>
    <w:lvl w:ilvl="7" w:tplc="3F38BBB4">
      <w:numFmt w:val="bullet"/>
      <w:lvlText w:val="•"/>
      <w:lvlJc w:val="left"/>
      <w:pPr>
        <w:ind w:left="3709" w:hanging="229"/>
      </w:pPr>
      <w:rPr>
        <w:rFonts w:hint="default"/>
        <w:lang w:val="ru-RU" w:eastAsia="en-US" w:bidi="ar-SA"/>
      </w:rPr>
    </w:lvl>
    <w:lvl w:ilvl="8" w:tplc="5D3E82BE">
      <w:numFmt w:val="bullet"/>
      <w:lvlText w:val="•"/>
      <w:lvlJc w:val="left"/>
      <w:pPr>
        <w:ind w:left="4230" w:hanging="229"/>
      </w:pPr>
      <w:rPr>
        <w:rFonts w:hint="default"/>
        <w:lang w:val="ru-RU" w:eastAsia="en-US" w:bidi="ar-SA"/>
      </w:rPr>
    </w:lvl>
  </w:abstractNum>
  <w:abstractNum w:abstractNumId="93">
    <w:nsid w:val="55C7725F"/>
    <w:multiLevelType w:val="hybridMultilevel"/>
    <w:tmpl w:val="760C12DE"/>
    <w:lvl w:ilvl="0" w:tplc="5068186C">
      <w:start w:val="3"/>
      <w:numFmt w:val="decimal"/>
      <w:lvlText w:val="%1."/>
      <w:lvlJc w:val="left"/>
      <w:pPr>
        <w:ind w:left="1478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73698BC">
      <w:numFmt w:val="none"/>
      <w:lvlText w:val=""/>
      <w:lvlJc w:val="left"/>
      <w:pPr>
        <w:tabs>
          <w:tab w:val="num" w:pos="360"/>
        </w:tabs>
      </w:pPr>
    </w:lvl>
    <w:lvl w:ilvl="2" w:tplc="CF6E46F0">
      <w:numFmt w:val="bullet"/>
      <w:lvlText w:val="o"/>
      <w:lvlJc w:val="left"/>
      <w:pPr>
        <w:ind w:left="1202" w:hanging="154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3" w:tplc="C01A1644">
      <w:numFmt w:val="bullet"/>
      <w:lvlText w:val="•"/>
      <w:lvlJc w:val="left"/>
      <w:pPr>
        <w:ind w:left="2788" w:hanging="154"/>
      </w:pPr>
      <w:rPr>
        <w:rFonts w:hint="default"/>
        <w:lang w:val="ru-RU" w:eastAsia="en-US" w:bidi="ar-SA"/>
      </w:rPr>
    </w:lvl>
    <w:lvl w:ilvl="4" w:tplc="7A0ECBAE">
      <w:numFmt w:val="bullet"/>
      <w:lvlText w:val="•"/>
      <w:lvlJc w:val="left"/>
      <w:pPr>
        <w:ind w:left="3996" w:hanging="154"/>
      </w:pPr>
      <w:rPr>
        <w:rFonts w:hint="default"/>
        <w:lang w:val="ru-RU" w:eastAsia="en-US" w:bidi="ar-SA"/>
      </w:rPr>
    </w:lvl>
    <w:lvl w:ilvl="5" w:tplc="811C8EAE">
      <w:numFmt w:val="bullet"/>
      <w:lvlText w:val="•"/>
      <w:lvlJc w:val="left"/>
      <w:pPr>
        <w:ind w:left="5204" w:hanging="154"/>
      </w:pPr>
      <w:rPr>
        <w:rFonts w:hint="default"/>
        <w:lang w:val="ru-RU" w:eastAsia="en-US" w:bidi="ar-SA"/>
      </w:rPr>
    </w:lvl>
    <w:lvl w:ilvl="6" w:tplc="2BCA62A0">
      <w:numFmt w:val="bullet"/>
      <w:lvlText w:val="•"/>
      <w:lvlJc w:val="left"/>
      <w:pPr>
        <w:ind w:left="6413" w:hanging="154"/>
      </w:pPr>
      <w:rPr>
        <w:rFonts w:hint="default"/>
        <w:lang w:val="ru-RU" w:eastAsia="en-US" w:bidi="ar-SA"/>
      </w:rPr>
    </w:lvl>
    <w:lvl w:ilvl="7" w:tplc="318C337E">
      <w:numFmt w:val="bullet"/>
      <w:lvlText w:val="•"/>
      <w:lvlJc w:val="left"/>
      <w:pPr>
        <w:ind w:left="7621" w:hanging="154"/>
      </w:pPr>
      <w:rPr>
        <w:rFonts w:hint="default"/>
        <w:lang w:val="ru-RU" w:eastAsia="en-US" w:bidi="ar-SA"/>
      </w:rPr>
    </w:lvl>
    <w:lvl w:ilvl="8" w:tplc="EB3E491A">
      <w:numFmt w:val="bullet"/>
      <w:lvlText w:val="•"/>
      <w:lvlJc w:val="left"/>
      <w:pPr>
        <w:ind w:left="8829" w:hanging="154"/>
      </w:pPr>
      <w:rPr>
        <w:rFonts w:hint="default"/>
        <w:lang w:val="ru-RU" w:eastAsia="en-US" w:bidi="ar-SA"/>
      </w:rPr>
    </w:lvl>
  </w:abstractNum>
  <w:abstractNum w:abstractNumId="94">
    <w:nsid w:val="57E47EAA"/>
    <w:multiLevelType w:val="hybridMultilevel"/>
    <w:tmpl w:val="33B03E9A"/>
    <w:lvl w:ilvl="0" w:tplc="1A9673EC">
      <w:numFmt w:val="bullet"/>
      <w:lvlText w:val=""/>
      <w:lvlJc w:val="left"/>
      <w:pPr>
        <w:ind w:left="1768" w:hanging="140"/>
      </w:pPr>
      <w:rPr>
        <w:rFonts w:hint="default"/>
        <w:w w:val="100"/>
        <w:lang w:val="ru-RU" w:eastAsia="en-US" w:bidi="ar-SA"/>
      </w:rPr>
    </w:lvl>
    <w:lvl w:ilvl="1" w:tplc="8F8A02A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2" w:tplc="3F66761A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3" w:tplc="4BEAB346">
      <w:numFmt w:val="bullet"/>
      <w:lvlText w:val="•"/>
      <w:lvlJc w:val="left"/>
      <w:pPr>
        <w:ind w:left="4605" w:hanging="140"/>
      </w:pPr>
      <w:rPr>
        <w:rFonts w:hint="default"/>
        <w:lang w:val="ru-RU" w:eastAsia="en-US" w:bidi="ar-SA"/>
      </w:rPr>
    </w:lvl>
    <w:lvl w:ilvl="4" w:tplc="3678F3D0">
      <w:numFmt w:val="bullet"/>
      <w:lvlText w:val="•"/>
      <w:lvlJc w:val="left"/>
      <w:pPr>
        <w:ind w:left="5554" w:hanging="140"/>
      </w:pPr>
      <w:rPr>
        <w:rFonts w:hint="default"/>
        <w:lang w:val="ru-RU" w:eastAsia="en-US" w:bidi="ar-SA"/>
      </w:rPr>
    </w:lvl>
    <w:lvl w:ilvl="5" w:tplc="110C4B56">
      <w:numFmt w:val="bullet"/>
      <w:lvlText w:val="•"/>
      <w:lvlJc w:val="left"/>
      <w:pPr>
        <w:ind w:left="6503" w:hanging="140"/>
      </w:pPr>
      <w:rPr>
        <w:rFonts w:hint="default"/>
        <w:lang w:val="ru-RU" w:eastAsia="en-US" w:bidi="ar-SA"/>
      </w:rPr>
    </w:lvl>
    <w:lvl w:ilvl="6" w:tplc="7BD41A60">
      <w:numFmt w:val="bullet"/>
      <w:lvlText w:val="•"/>
      <w:lvlJc w:val="left"/>
      <w:pPr>
        <w:ind w:left="7451" w:hanging="140"/>
      </w:pPr>
      <w:rPr>
        <w:rFonts w:hint="default"/>
        <w:lang w:val="ru-RU" w:eastAsia="en-US" w:bidi="ar-SA"/>
      </w:rPr>
    </w:lvl>
    <w:lvl w:ilvl="7" w:tplc="1D88299E">
      <w:numFmt w:val="bullet"/>
      <w:lvlText w:val="•"/>
      <w:lvlJc w:val="left"/>
      <w:pPr>
        <w:ind w:left="8400" w:hanging="140"/>
      </w:pPr>
      <w:rPr>
        <w:rFonts w:hint="default"/>
        <w:lang w:val="ru-RU" w:eastAsia="en-US" w:bidi="ar-SA"/>
      </w:rPr>
    </w:lvl>
    <w:lvl w:ilvl="8" w:tplc="F23A50CC">
      <w:numFmt w:val="bullet"/>
      <w:lvlText w:val="•"/>
      <w:lvlJc w:val="left"/>
      <w:pPr>
        <w:ind w:left="9349" w:hanging="140"/>
      </w:pPr>
      <w:rPr>
        <w:rFonts w:hint="default"/>
        <w:lang w:val="ru-RU" w:eastAsia="en-US" w:bidi="ar-SA"/>
      </w:rPr>
    </w:lvl>
  </w:abstractNum>
  <w:abstractNum w:abstractNumId="95">
    <w:nsid w:val="589A60A8"/>
    <w:multiLevelType w:val="hybridMultilevel"/>
    <w:tmpl w:val="C4BAAF3A"/>
    <w:lvl w:ilvl="0" w:tplc="BB9E4002">
      <w:numFmt w:val="bullet"/>
      <w:lvlText w:val="—"/>
      <w:lvlJc w:val="left"/>
      <w:pPr>
        <w:ind w:left="1202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BEB194">
      <w:numFmt w:val="bullet"/>
      <w:lvlText w:val="•"/>
      <w:lvlJc w:val="left"/>
      <w:pPr>
        <w:ind w:left="2204" w:hanging="276"/>
      </w:pPr>
      <w:rPr>
        <w:rFonts w:hint="default"/>
        <w:lang w:val="ru-RU" w:eastAsia="en-US" w:bidi="ar-SA"/>
      </w:rPr>
    </w:lvl>
    <w:lvl w:ilvl="2" w:tplc="104811B4">
      <w:numFmt w:val="bullet"/>
      <w:lvlText w:val="•"/>
      <w:lvlJc w:val="left"/>
      <w:pPr>
        <w:ind w:left="3209" w:hanging="276"/>
      </w:pPr>
      <w:rPr>
        <w:rFonts w:hint="default"/>
        <w:lang w:val="ru-RU" w:eastAsia="en-US" w:bidi="ar-SA"/>
      </w:rPr>
    </w:lvl>
    <w:lvl w:ilvl="3" w:tplc="ADCAB416">
      <w:numFmt w:val="bullet"/>
      <w:lvlText w:val="•"/>
      <w:lvlJc w:val="left"/>
      <w:pPr>
        <w:ind w:left="4213" w:hanging="276"/>
      </w:pPr>
      <w:rPr>
        <w:rFonts w:hint="default"/>
        <w:lang w:val="ru-RU" w:eastAsia="en-US" w:bidi="ar-SA"/>
      </w:rPr>
    </w:lvl>
    <w:lvl w:ilvl="4" w:tplc="333027FE">
      <w:numFmt w:val="bullet"/>
      <w:lvlText w:val="•"/>
      <w:lvlJc w:val="left"/>
      <w:pPr>
        <w:ind w:left="5218" w:hanging="276"/>
      </w:pPr>
      <w:rPr>
        <w:rFonts w:hint="default"/>
        <w:lang w:val="ru-RU" w:eastAsia="en-US" w:bidi="ar-SA"/>
      </w:rPr>
    </w:lvl>
    <w:lvl w:ilvl="5" w:tplc="809C5DC6">
      <w:numFmt w:val="bullet"/>
      <w:lvlText w:val="•"/>
      <w:lvlJc w:val="left"/>
      <w:pPr>
        <w:ind w:left="6223" w:hanging="276"/>
      </w:pPr>
      <w:rPr>
        <w:rFonts w:hint="default"/>
        <w:lang w:val="ru-RU" w:eastAsia="en-US" w:bidi="ar-SA"/>
      </w:rPr>
    </w:lvl>
    <w:lvl w:ilvl="6" w:tplc="FD7ACA34">
      <w:numFmt w:val="bullet"/>
      <w:lvlText w:val="•"/>
      <w:lvlJc w:val="left"/>
      <w:pPr>
        <w:ind w:left="7227" w:hanging="276"/>
      </w:pPr>
      <w:rPr>
        <w:rFonts w:hint="default"/>
        <w:lang w:val="ru-RU" w:eastAsia="en-US" w:bidi="ar-SA"/>
      </w:rPr>
    </w:lvl>
    <w:lvl w:ilvl="7" w:tplc="D32613AC">
      <w:numFmt w:val="bullet"/>
      <w:lvlText w:val="•"/>
      <w:lvlJc w:val="left"/>
      <w:pPr>
        <w:ind w:left="8232" w:hanging="276"/>
      </w:pPr>
      <w:rPr>
        <w:rFonts w:hint="default"/>
        <w:lang w:val="ru-RU" w:eastAsia="en-US" w:bidi="ar-SA"/>
      </w:rPr>
    </w:lvl>
    <w:lvl w:ilvl="8" w:tplc="F5CC2A28">
      <w:numFmt w:val="bullet"/>
      <w:lvlText w:val="•"/>
      <w:lvlJc w:val="left"/>
      <w:pPr>
        <w:ind w:left="9237" w:hanging="276"/>
      </w:pPr>
      <w:rPr>
        <w:rFonts w:hint="default"/>
        <w:lang w:val="ru-RU" w:eastAsia="en-US" w:bidi="ar-SA"/>
      </w:rPr>
    </w:lvl>
  </w:abstractNum>
  <w:abstractNum w:abstractNumId="96">
    <w:nsid w:val="59E61F9B"/>
    <w:multiLevelType w:val="multilevel"/>
    <w:tmpl w:val="53DC9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5C130C82"/>
    <w:multiLevelType w:val="hybridMultilevel"/>
    <w:tmpl w:val="2C02C602"/>
    <w:lvl w:ilvl="0" w:tplc="AED81B14">
      <w:numFmt w:val="bullet"/>
      <w:lvlText w:val=""/>
      <w:lvlJc w:val="left"/>
      <w:pPr>
        <w:ind w:left="1768" w:hanging="207"/>
      </w:pPr>
      <w:rPr>
        <w:rFonts w:hint="default"/>
        <w:w w:val="100"/>
        <w:lang w:val="ru-RU" w:eastAsia="en-US" w:bidi="ar-SA"/>
      </w:rPr>
    </w:lvl>
    <w:lvl w:ilvl="1" w:tplc="1F4AC98E">
      <w:numFmt w:val="bullet"/>
      <w:lvlText w:val="•"/>
      <w:lvlJc w:val="left"/>
      <w:pPr>
        <w:ind w:left="2708" w:hanging="207"/>
      </w:pPr>
      <w:rPr>
        <w:rFonts w:hint="default"/>
        <w:lang w:val="ru-RU" w:eastAsia="en-US" w:bidi="ar-SA"/>
      </w:rPr>
    </w:lvl>
    <w:lvl w:ilvl="2" w:tplc="BF20C60E">
      <w:numFmt w:val="bullet"/>
      <w:lvlText w:val="•"/>
      <w:lvlJc w:val="left"/>
      <w:pPr>
        <w:ind w:left="3657" w:hanging="207"/>
      </w:pPr>
      <w:rPr>
        <w:rFonts w:hint="default"/>
        <w:lang w:val="ru-RU" w:eastAsia="en-US" w:bidi="ar-SA"/>
      </w:rPr>
    </w:lvl>
    <w:lvl w:ilvl="3" w:tplc="93628DD8">
      <w:numFmt w:val="bullet"/>
      <w:lvlText w:val="•"/>
      <w:lvlJc w:val="left"/>
      <w:pPr>
        <w:ind w:left="4605" w:hanging="207"/>
      </w:pPr>
      <w:rPr>
        <w:rFonts w:hint="default"/>
        <w:lang w:val="ru-RU" w:eastAsia="en-US" w:bidi="ar-SA"/>
      </w:rPr>
    </w:lvl>
    <w:lvl w:ilvl="4" w:tplc="199AA646">
      <w:numFmt w:val="bullet"/>
      <w:lvlText w:val="•"/>
      <w:lvlJc w:val="left"/>
      <w:pPr>
        <w:ind w:left="5554" w:hanging="207"/>
      </w:pPr>
      <w:rPr>
        <w:rFonts w:hint="default"/>
        <w:lang w:val="ru-RU" w:eastAsia="en-US" w:bidi="ar-SA"/>
      </w:rPr>
    </w:lvl>
    <w:lvl w:ilvl="5" w:tplc="57C4753E">
      <w:numFmt w:val="bullet"/>
      <w:lvlText w:val="•"/>
      <w:lvlJc w:val="left"/>
      <w:pPr>
        <w:ind w:left="6503" w:hanging="207"/>
      </w:pPr>
      <w:rPr>
        <w:rFonts w:hint="default"/>
        <w:lang w:val="ru-RU" w:eastAsia="en-US" w:bidi="ar-SA"/>
      </w:rPr>
    </w:lvl>
    <w:lvl w:ilvl="6" w:tplc="3D22C198">
      <w:numFmt w:val="bullet"/>
      <w:lvlText w:val="•"/>
      <w:lvlJc w:val="left"/>
      <w:pPr>
        <w:ind w:left="7451" w:hanging="207"/>
      </w:pPr>
      <w:rPr>
        <w:rFonts w:hint="default"/>
        <w:lang w:val="ru-RU" w:eastAsia="en-US" w:bidi="ar-SA"/>
      </w:rPr>
    </w:lvl>
    <w:lvl w:ilvl="7" w:tplc="6A00F19E">
      <w:numFmt w:val="bullet"/>
      <w:lvlText w:val="•"/>
      <w:lvlJc w:val="left"/>
      <w:pPr>
        <w:ind w:left="8400" w:hanging="207"/>
      </w:pPr>
      <w:rPr>
        <w:rFonts w:hint="default"/>
        <w:lang w:val="ru-RU" w:eastAsia="en-US" w:bidi="ar-SA"/>
      </w:rPr>
    </w:lvl>
    <w:lvl w:ilvl="8" w:tplc="EE84DD92">
      <w:numFmt w:val="bullet"/>
      <w:lvlText w:val="•"/>
      <w:lvlJc w:val="left"/>
      <w:pPr>
        <w:ind w:left="9349" w:hanging="207"/>
      </w:pPr>
      <w:rPr>
        <w:rFonts w:hint="default"/>
        <w:lang w:val="ru-RU" w:eastAsia="en-US" w:bidi="ar-SA"/>
      </w:rPr>
    </w:lvl>
  </w:abstractNum>
  <w:abstractNum w:abstractNumId="98">
    <w:nsid w:val="5CB563E9"/>
    <w:multiLevelType w:val="hybridMultilevel"/>
    <w:tmpl w:val="49467784"/>
    <w:lvl w:ilvl="0" w:tplc="9A646D3A">
      <w:start w:val="2"/>
      <w:numFmt w:val="decimal"/>
      <w:lvlText w:val="%1"/>
      <w:lvlJc w:val="left"/>
      <w:pPr>
        <w:ind w:left="1936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7188884">
      <w:numFmt w:val="bullet"/>
      <w:lvlText w:val="•"/>
      <w:lvlJc w:val="left"/>
      <w:pPr>
        <w:ind w:left="2870" w:hanging="166"/>
      </w:pPr>
      <w:rPr>
        <w:rFonts w:hint="default"/>
        <w:lang w:val="ru-RU" w:eastAsia="en-US" w:bidi="ar-SA"/>
      </w:rPr>
    </w:lvl>
    <w:lvl w:ilvl="2" w:tplc="D262A67A">
      <w:numFmt w:val="bullet"/>
      <w:lvlText w:val="•"/>
      <w:lvlJc w:val="left"/>
      <w:pPr>
        <w:ind w:left="3801" w:hanging="166"/>
      </w:pPr>
      <w:rPr>
        <w:rFonts w:hint="default"/>
        <w:lang w:val="ru-RU" w:eastAsia="en-US" w:bidi="ar-SA"/>
      </w:rPr>
    </w:lvl>
    <w:lvl w:ilvl="3" w:tplc="129C4560">
      <w:numFmt w:val="bullet"/>
      <w:lvlText w:val="•"/>
      <w:lvlJc w:val="left"/>
      <w:pPr>
        <w:ind w:left="4731" w:hanging="166"/>
      </w:pPr>
      <w:rPr>
        <w:rFonts w:hint="default"/>
        <w:lang w:val="ru-RU" w:eastAsia="en-US" w:bidi="ar-SA"/>
      </w:rPr>
    </w:lvl>
    <w:lvl w:ilvl="4" w:tplc="E912F974">
      <w:numFmt w:val="bullet"/>
      <w:lvlText w:val="•"/>
      <w:lvlJc w:val="left"/>
      <w:pPr>
        <w:ind w:left="5662" w:hanging="166"/>
      </w:pPr>
      <w:rPr>
        <w:rFonts w:hint="default"/>
        <w:lang w:val="ru-RU" w:eastAsia="en-US" w:bidi="ar-SA"/>
      </w:rPr>
    </w:lvl>
    <w:lvl w:ilvl="5" w:tplc="67548C18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6" w:tplc="F85A5EF6">
      <w:numFmt w:val="bullet"/>
      <w:lvlText w:val="•"/>
      <w:lvlJc w:val="left"/>
      <w:pPr>
        <w:ind w:left="7523" w:hanging="166"/>
      </w:pPr>
      <w:rPr>
        <w:rFonts w:hint="default"/>
        <w:lang w:val="ru-RU" w:eastAsia="en-US" w:bidi="ar-SA"/>
      </w:rPr>
    </w:lvl>
    <w:lvl w:ilvl="7" w:tplc="566A79F6">
      <w:numFmt w:val="bullet"/>
      <w:lvlText w:val="•"/>
      <w:lvlJc w:val="left"/>
      <w:pPr>
        <w:ind w:left="8454" w:hanging="166"/>
      </w:pPr>
      <w:rPr>
        <w:rFonts w:hint="default"/>
        <w:lang w:val="ru-RU" w:eastAsia="en-US" w:bidi="ar-SA"/>
      </w:rPr>
    </w:lvl>
    <w:lvl w:ilvl="8" w:tplc="2F344C94">
      <w:numFmt w:val="bullet"/>
      <w:lvlText w:val="•"/>
      <w:lvlJc w:val="left"/>
      <w:pPr>
        <w:ind w:left="9385" w:hanging="166"/>
      </w:pPr>
      <w:rPr>
        <w:rFonts w:hint="default"/>
        <w:lang w:val="ru-RU" w:eastAsia="en-US" w:bidi="ar-SA"/>
      </w:rPr>
    </w:lvl>
  </w:abstractNum>
  <w:abstractNum w:abstractNumId="99">
    <w:nsid w:val="5D555D97"/>
    <w:multiLevelType w:val="hybridMultilevel"/>
    <w:tmpl w:val="7678745E"/>
    <w:lvl w:ilvl="0" w:tplc="932CAA32">
      <w:numFmt w:val="bullet"/>
      <w:lvlText w:val="—"/>
      <w:lvlJc w:val="left"/>
      <w:pPr>
        <w:ind w:left="1202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0C0A4C">
      <w:numFmt w:val="bullet"/>
      <w:lvlText w:val="•"/>
      <w:lvlJc w:val="left"/>
      <w:pPr>
        <w:ind w:left="2204" w:hanging="276"/>
      </w:pPr>
      <w:rPr>
        <w:rFonts w:hint="default"/>
        <w:lang w:val="ru-RU" w:eastAsia="en-US" w:bidi="ar-SA"/>
      </w:rPr>
    </w:lvl>
    <w:lvl w:ilvl="2" w:tplc="837E1D9A">
      <w:numFmt w:val="bullet"/>
      <w:lvlText w:val="•"/>
      <w:lvlJc w:val="left"/>
      <w:pPr>
        <w:ind w:left="3209" w:hanging="276"/>
      </w:pPr>
      <w:rPr>
        <w:rFonts w:hint="default"/>
        <w:lang w:val="ru-RU" w:eastAsia="en-US" w:bidi="ar-SA"/>
      </w:rPr>
    </w:lvl>
    <w:lvl w:ilvl="3" w:tplc="E0A0D552">
      <w:numFmt w:val="bullet"/>
      <w:lvlText w:val="•"/>
      <w:lvlJc w:val="left"/>
      <w:pPr>
        <w:ind w:left="4213" w:hanging="276"/>
      </w:pPr>
      <w:rPr>
        <w:rFonts w:hint="default"/>
        <w:lang w:val="ru-RU" w:eastAsia="en-US" w:bidi="ar-SA"/>
      </w:rPr>
    </w:lvl>
    <w:lvl w:ilvl="4" w:tplc="5628CAA4">
      <w:numFmt w:val="bullet"/>
      <w:lvlText w:val="•"/>
      <w:lvlJc w:val="left"/>
      <w:pPr>
        <w:ind w:left="5218" w:hanging="276"/>
      </w:pPr>
      <w:rPr>
        <w:rFonts w:hint="default"/>
        <w:lang w:val="ru-RU" w:eastAsia="en-US" w:bidi="ar-SA"/>
      </w:rPr>
    </w:lvl>
    <w:lvl w:ilvl="5" w:tplc="9A66DD50">
      <w:numFmt w:val="bullet"/>
      <w:lvlText w:val="•"/>
      <w:lvlJc w:val="left"/>
      <w:pPr>
        <w:ind w:left="6223" w:hanging="276"/>
      </w:pPr>
      <w:rPr>
        <w:rFonts w:hint="default"/>
        <w:lang w:val="ru-RU" w:eastAsia="en-US" w:bidi="ar-SA"/>
      </w:rPr>
    </w:lvl>
    <w:lvl w:ilvl="6" w:tplc="D266322A">
      <w:numFmt w:val="bullet"/>
      <w:lvlText w:val="•"/>
      <w:lvlJc w:val="left"/>
      <w:pPr>
        <w:ind w:left="7227" w:hanging="276"/>
      </w:pPr>
      <w:rPr>
        <w:rFonts w:hint="default"/>
        <w:lang w:val="ru-RU" w:eastAsia="en-US" w:bidi="ar-SA"/>
      </w:rPr>
    </w:lvl>
    <w:lvl w:ilvl="7" w:tplc="BBD2F4CC">
      <w:numFmt w:val="bullet"/>
      <w:lvlText w:val="•"/>
      <w:lvlJc w:val="left"/>
      <w:pPr>
        <w:ind w:left="8232" w:hanging="276"/>
      </w:pPr>
      <w:rPr>
        <w:rFonts w:hint="default"/>
        <w:lang w:val="ru-RU" w:eastAsia="en-US" w:bidi="ar-SA"/>
      </w:rPr>
    </w:lvl>
    <w:lvl w:ilvl="8" w:tplc="E6E8E1EA">
      <w:numFmt w:val="bullet"/>
      <w:lvlText w:val="•"/>
      <w:lvlJc w:val="left"/>
      <w:pPr>
        <w:ind w:left="9237" w:hanging="276"/>
      </w:pPr>
      <w:rPr>
        <w:rFonts w:hint="default"/>
        <w:lang w:val="ru-RU" w:eastAsia="en-US" w:bidi="ar-SA"/>
      </w:rPr>
    </w:lvl>
  </w:abstractNum>
  <w:abstractNum w:abstractNumId="100">
    <w:nsid w:val="5D6D6549"/>
    <w:multiLevelType w:val="hybridMultilevel"/>
    <w:tmpl w:val="E4D0B9C2"/>
    <w:lvl w:ilvl="0" w:tplc="01D24F38">
      <w:start w:val="1"/>
      <w:numFmt w:val="decimal"/>
      <w:lvlText w:val="%1"/>
      <w:lvlJc w:val="left"/>
      <w:pPr>
        <w:ind w:left="1204" w:hanging="2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66723E">
      <w:numFmt w:val="bullet"/>
      <w:lvlText w:val="•"/>
      <w:lvlJc w:val="left"/>
      <w:pPr>
        <w:ind w:left="2204" w:hanging="267"/>
      </w:pPr>
      <w:rPr>
        <w:rFonts w:hint="default"/>
        <w:lang w:val="ru-RU" w:eastAsia="en-US" w:bidi="ar-SA"/>
      </w:rPr>
    </w:lvl>
    <w:lvl w:ilvl="2" w:tplc="544A0D4C">
      <w:numFmt w:val="bullet"/>
      <w:lvlText w:val="•"/>
      <w:lvlJc w:val="left"/>
      <w:pPr>
        <w:ind w:left="3209" w:hanging="267"/>
      </w:pPr>
      <w:rPr>
        <w:rFonts w:hint="default"/>
        <w:lang w:val="ru-RU" w:eastAsia="en-US" w:bidi="ar-SA"/>
      </w:rPr>
    </w:lvl>
    <w:lvl w:ilvl="3" w:tplc="8FA66DC2">
      <w:numFmt w:val="bullet"/>
      <w:lvlText w:val="•"/>
      <w:lvlJc w:val="left"/>
      <w:pPr>
        <w:ind w:left="4213" w:hanging="267"/>
      </w:pPr>
      <w:rPr>
        <w:rFonts w:hint="default"/>
        <w:lang w:val="ru-RU" w:eastAsia="en-US" w:bidi="ar-SA"/>
      </w:rPr>
    </w:lvl>
    <w:lvl w:ilvl="4" w:tplc="2BC0EA34">
      <w:numFmt w:val="bullet"/>
      <w:lvlText w:val="•"/>
      <w:lvlJc w:val="left"/>
      <w:pPr>
        <w:ind w:left="5218" w:hanging="267"/>
      </w:pPr>
      <w:rPr>
        <w:rFonts w:hint="default"/>
        <w:lang w:val="ru-RU" w:eastAsia="en-US" w:bidi="ar-SA"/>
      </w:rPr>
    </w:lvl>
    <w:lvl w:ilvl="5" w:tplc="6ACEC46E">
      <w:numFmt w:val="bullet"/>
      <w:lvlText w:val="•"/>
      <w:lvlJc w:val="left"/>
      <w:pPr>
        <w:ind w:left="6223" w:hanging="267"/>
      </w:pPr>
      <w:rPr>
        <w:rFonts w:hint="default"/>
        <w:lang w:val="ru-RU" w:eastAsia="en-US" w:bidi="ar-SA"/>
      </w:rPr>
    </w:lvl>
    <w:lvl w:ilvl="6" w:tplc="546E68A4">
      <w:numFmt w:val="bullet"/>
      <w:lvlText w:val="•"/>
      <w:lvlJc w:val="left"/>
      <w:pPr>
        <w:ind w:left="7227" w:hanging="267"/>
      </w:pPr>
      <w:rPr>
        <w:rFonts w:hint="default"/>
        <w:lang w:val="ru-RU" w:eastAsia="en-US" w:bidi="ar-SA"/>
      </w:rPr>
    </w:lvl>
    <w:lvl w:ilvl="7" w:tplc="DBA4D3D4">
      <w:numFmt w:val="bullet"/>
      <w:lvlText w:val="•"/>
      <w:lvlJc w:val="left"/>
      <w:pPr>
        <w:ind w:left="8232" w:hanging="267"/>
      </w:pPr>
      <w:rPr>
        <w:rFonts w:hint="default"/>
        <w:lang w:val="ru-RU" w:eastAsia="en-US" w:bidi="ar-SA"/>
      </w:rPr>
    </w:lvl>
    <w:lvl w:ilvl="8" w:tplc="FFB2DD82">
      <w:numFmt w:val="bullet"/>
      <w:lvlText w:val="•"/>
      <w:lvlJc w:val="left"/>
      <w:pPr>
        <w:ind w:left="9237" w:hanging="267"/>
      </w:pPr>
      <w:rPr>
        <w:rFonts w:hint="default"/>
        <w:lang w:val="ru-RU" w:eastAsia="en-US" w:bidi="ar-SA"/>
      </w:rPr>
    </w:lvl>
  </w:abstractNum>
  <w:abstractNum w:abstractNumId="101">
    <w:nsid w:val="5D8B780F"/>
    <w:multiLevelType w:val="hybridMultilevel"/>
    <w:tmpl w:val="318425DC"/>
    <w:lvl w:ilvl="0" w:tplc="EF566436">
      <w:start w:val="2"/>
      <w:numFmt w:val="decimal"/>
      <w:lvlText w:val="%1"/>
      <w:lvlJc w:val="left"/>
      <w:pPr>
        <w:ind w:left="1653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62E54DC">
      <w:start w:val="1"/>
      <w:numFmt w:val="decimal"/>
      <w:lvlText w:val="%2"/>
      <w:lvlJc w:val="left"/>
      <w:pPr>
        <w:ind w:left="193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0020149C">
      <w:numFmt w:val="bullet"/>
      <w:lvlText w:val="•"/>
      <w:lvlJc w:val="left"/>
      <w:pPr>
        <w:ind w:left="2974" w:hanging="166"/>
      </w:pPr>
      <w:rPr>
        <w:rFonts w:hint="default"/>
        <w:lang w:val="ru-RU" w:eastAsia="en-US" w:bidi="ar-SA"/>
      </w:rPr>
    </w:lvl>
    <w:lvl w:ilvl="3" w:tplc="0158D75C">
      <w:numFmt w:val="bullet"/>
      <w:lvlText w:val="•"/>
      <w:lvlJc w:val="left"/>
      <w:pPr>
        <w:ind w:left="4008" w:hanging="166"/>
      </w:pPr>
      <w:rPr>
        <w:rFonts w:hint="default"/>
        <w:lang w:val="ru-RU" w:eastAsia="en-US" w:bidi="ar-SA"/>
      </w:rPr>
    </w:lvl>
    <w:lvl w:ilvl="4" w:tplc="5B6A5E3A">
      <w:numFmt w:val="bullet"/>
      <w:lvlText w:val="•"/>
      <w:lvlJc w:val="left"/>
      <w:pPr>
        <w:ind w:left="5042" w:hanging="166"/>
      </w:pPr>
      <w:rPr>
        <w:rFonts w:hint="default"/>
        <w:lang w:val="ru-RU" w:eastAsia="en-US" w:bidi="ar-SA"/>
      </w:rPr>
    </w:lvl>
    <w:lvl w:ilvl="5" w:tplc="5C407E72">
      <w:numFmt w:val="bullet"/>
      <w:lvlText w:val="•"/>
      <w:lvlJc w:val="left"/>
      <w:pPr>
        <w:ind w:left="6076" w:hanging="166"/>
      </w:pPr>
      <w:rPr>
        <w:rFonts w:hint="default"/>
        <w:lang w:val="ru-RU" w:eastAsia="en-US" w:bidi="ar-SA"/>
      </w:rPr>
    </w:lvl>
    <w:lvl w:ilvl="6" w:tplc="44109E66">
      <w:numFmt w:val="bullet"/>
      <w:lvlText w:val="•"/>
      <w:lvlJc w:val="left"/>
      <w:pPr>
        <w:ind w:left="7110" w:hanging="166"/>
      </w:pPr>
      <w:rPr>
        <w:rFonts w:hint="default"/>
        <w:lang w:val="ru-RU" w:eastAsia="en-US" w:bidi="ar-SA"/>
      </w:rPr>
    </w:lvl>
    <w:lvl w:ilvl="7" w:tplc="5ABAF728">
      <w:numFmt w:val="bullet"/>
      <w:lvlText w:val="•"/>
      <w:lvlJc w:val="left"/>
      <w:pPr>
        <w:ind w:left="8144" w:hanging="166"/>
      </w:pPr>
      <w:rPr>
        <w:rFonts w:hint="default"/>
        <w:lang w:val="ru-RU" w:eastAsia="en-US" w:bidi="ar-SA"/>
      </w:rPr>
    </w:lvl>
    <w:lvl w:ilvl="8" w:tplc="6F72E2A4">
      <w:numFmt w:val="bullet"/>
      <w:lvlText w:val="•"/>
      <w:lvlJc w:val="left"/>
      <w:pPr>
        <w:ind w:left="9178" w:hanging="166"/>
      </w:pPr>
      <w:rPr>
        <w:rFonts w:hint="default"/>
        <w:lang w:val="ru-RU" w:eastAsia="en-US" w:bidi="ar-SA"/>
      </w:rPr>
    </w:lvl>
  </w:abstractNum>
  <w:abstractNum w:abstractNumId="102">
    <w:nsid w:val="5DAE26CA"/>
    <w:multiLevelType w:val="hybridMultilevel"/>
    <w:tmpl w:val="48FEC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F2D01B0"/>
    <w:multiLevelType w:val="hybridMultilevel"/>
    <w:tmpl w:val="BFFE280C"/>
    <w:lvl w:ilvl="0" w:tplc="CB8092F4">
      <w:numFmt w:val="bullet"/>
      <w:lvlText w:val=""/>
      <w:lvlJc w:val="left"/>
      <w:pPr>
        <w:ind w:left="19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96233AA">
      <w:numFmt w:val="bullet"/>
      <w:lvlText w:val="•"/>
      <w:lvlJc w:val="left"/>
      <w:pPr>
        <w:ind w:left="2852" w:hanging="348"/>
      </w:pPr>
      <w:rPr>
        <w:rFonts w:hint="default"/>
        <w:lang w:val="ru-RU" w:eastAsia="en-US" w:bidi="ar-SA"/>
      </w:rPr>
    </w:lvl>
    <w:lvl w:ilvl="2" w:tplc="5F4AFDBC">
      <w:numFmt w:val="bullet"/>
      <w:lvlText w:val="•"/>
      <w:lvlJc w:val="left"/>
      <w:pPr>
        <w:ind w:left="3785" w:hanging="348"/>
      </w:pPr>
      <w:rPr>
        <w:rFonts w:hint="default"/>
        <w:lang w:val="ru-RU" w:eastAsia="en-US" w:bidi="ar-SA"/>
      </w:rPr>
    </w:lvl>
    <w:lvl w:ilvl="3" w:tplc="D6168828">
      <w:numFmt w:val="bullet"/>
      <w:lvlText w:val="•"/>
      <w:lvlJc w:val="left"/>
      <w:pPr>
        <w:ind w:left="4717" w:hanging="348"/>
      </w:pPr>
      <w:rPr>
        <w:rFonts w:hint="default"/>
        <w:lang w:val="ru-RU" w:eastAsia="en-US" w:bidi="ar-SA"/>
      </w:rPr>
    </w:lvl>
    <w:lvl w:ilvl="4" w:tplc="F2CADFC6">
      <w:numFmt w:val="bullet"/>
      <w:lvlText w:val="•"/>
      <w:lvlJc w:val="left"/>
      <w:pPr>
        <w:ind w:left="5650" w:hanging="348"/>
      </w:pPr>
      <w:rPr>
        <w:rFonts w:hint="default"/>
        <w:lang w:val="ru-RU" w:eastAsia="en-US" w:bidi="ar-SA"/>
      </w:rPr>
    </w:lvl>
    <w:lvl w:ilvl="5" w:tplc="5EAAFC06">
      <w:numFmt w:val="bullet"/>
      <w:lvlText w:val="•"/>
      <w:lvlJc w:val="left"/>
      <w:pPr>
        <w:ind w:left="6583" w:hanging="348"/>
      </w:pPr>
      <w:rPr>
        <w:rFonts w:hint="default"/>
        <w:lang w:val="ru-RU" w:eastAsia="en-US" w:bidi="ar-SA"/>
      </w:rPr>
    </w:lvl>
    <w:lvl w:ilvl="6" w:tplc="06E874DE">
      <w:numFmt w:val="bullet"/>
      <w:lvlText w:val="•"/>
      <w:lvlJc w:val="left"/>
      <w:pPr>
        <w:ind w:left="7515" w:hanging="348"/>
      </w:pPr>
      <w:rPr>
        <w:rFonts w:hint="default"/>
        <w:lang w:val="ru-RU" w:eastAsia="en-US" w:bidi="ar-SA"/>
      </w:rPr>
    </w:lvl>
    <w:lvl w:ilvl="7" w:tplc="FF9A5B82">
      <w:numFmt w:val="bullet"/>
      <w:lvlText w:val="•"/>
      <w:lvlJc w:val="left"/>
      <w:pPr>
        <w:ind w:left="8448" w:hanging="348"/>
      </w:pPr>
      <w:rPr>
        <w:rFonts w:hint="default"/>
        <w:lang w:val="ru-RU" w:eastAsia="en-US" w:bidi="ar-SA"/>
      </w:rPr>
    </w:lvl>
    <w:lvl w:ilvl="8" w:tplc="13E0B8E6">
      <w:numFmt w:val="bullet"/>
      <w:lvlText w:val="•"/>
      <w:lvlJc w:val="left"/>
      <w:pPr>
        <w:ind w:left="9381" w:hanging="348"/>
      </w:pPr>
      <w:rPr>
        <w:rFonts w:hint="default"/>
        <w:lang w:val="ru-RU" w:eastAsia="en-US" w:bidi="ar-SA"/>
      </w:rPr>
    </w:lvl>
  </w:abstractNum>
  <w:abstractNum w:abstractNumId="104">
    <w:nsid w:val="612B74C9"/>
    <w:multiLevelType w:val="hybridMultilevel"/>
    <w:tmpl w:val="0E088F24"/>
    <w:lvl w:ilvl="0" w:tplc="ED741426">
      <w:numFmt w:val="bullet"/>
      <w:lvlText w:val="—"/>
      <w:lvlJc w:val="left"/>
      <w:pPr>
        <w:ind w:left="1202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444F74">
      <w:numFmt w:val="bullet"/>
      <w:lvlText w:val="—"/>
      <w:lvlJc w:val="left"/>
      <w:pPr>
        <w:ind w:left="1202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4647B72">
      <w:numFmt w:val="bullet"/>
      <w:lvlText w:val="•"/>
      <w:lvlJc w:val="left"/>
      <w:pPr>
        <w:ind w:left="3209" w:hanging="300"/>
      </w:pPr>
      <w:rPr>
        <w:rFonts w:hint="default"/>
        <w:lang w:val="ru-RU" w:eastAsia="en-US" w:bidi="ar-SA"/>
      </w:rPr>
    </w:lvl>
    <w:lvl w:ilvl="3" w:tplc="44608B26">
      <w:numFmt w:val="bullet"/>
      <w:lvlText w:val="•"/>
      <w:lvlJc w:val="left"/>
      <w:pPr>
        <w:ind w:left="4213" w:hanging="300"/>
      </w:pPr>
      <w:rPr>
        <w:rFonts w:hint="default"/>
        <w:lang w:val="ru-RU" w:eastAsia="en-US" w:bidi="ar-SA"/>
      </w:rPr>
    </w:lvl>
    <w:lvl w:ilvl="4" w:tplc="D2A6B448">
      <w:numFmt w:val="bullet"/>
      <w:lvlText w:val="•"/>
      <w:lvlJc w:val="left"/>
      <w:pPr>
        <w:ind w:left="5218" w:hanging="300"/>
      </w:pPr>
      <w:rPr>
        <w:rFonts w:hint="default"/>
        <w:lang w:val="ru-RU" w:eastAsia="en-US" w:bidi="ar-SA"/>
      </w:rPr>
    </w:lvl>
    <w:lvl w:ilvl="5" w:tplc="B2DA0C7E">
      <w:numFmt w:val="bullet"/>
      <w:lvlText w:val="•"/>
      <w:lvlJc w:val="left"/>
      <w:pPr>
        <w:ind w:left="6223" w:hanging="300"/>
      </w:pPr>
      <w:rPr>
        <w:rFonts w:hint="default"/>
        <w:lang w:val="ru-RU" w:eastAsia="en-US" w:bidi="ar-SA"/>
      </w:rPr>
    </w:lvl>
    <w:lvl w:ilvl="6" w:tplc="95E86352">
      <w:numFmt w:val="bullet"/>
      <w:lvlText w:val="•"/>
      <w:lvlJc w:val="left"/>
      <w:pPr>
        <w:ind w:left="7227" w:hanging="300"/>
      </w:pPr>
      <w:rPr>
        <w:rFonts w:hint="default"/>
        <w:lang w:val="ru-RU" w:eastAsia="en-US" w:bidi="ar-SA"/>
      </w:rPr>
    </w:lvl>
    <w:lvl w:ilvl="7" w:tplc="A1C476AE">
      <w:numFmt w:val="bullet"/>
      <w:lvlText w:val="•"/>
      <w:lvlJc w:val="left"/>
      <w:pPr>
        <w:ind w:left="8232" w:hanging="300"/>
      </w:pPr>
      <w:rPr>
        <w:rFonts w:hint="default"/>
        <w:lang w:val="ru-RU" w:eastAsia="en-US" w:bidi="ar-SA"/>
      </w:rPr>
    </w:lvl>
    <w:lvl w:ilvl="8" w:tplc="67F22D98">
      <w:numFmt w:val="bullet"/>
      <w:lvlText w:val="•"/>
      <w:lvlJc w:val="left"/>
      <w:pPr>
        <w:ind w:left="9237" w:hanging="300"/>
      </w:pPr>
      <w:rPr>
        <w:rFonts w:hint="default"/>
        <w:lang w:val="ru-RU" w:eastAsia="en-US" w:bidi="ar-SA"/>
      </w:rPr>
    </w:lvl>
  </w:abstractNum>
  <w:abstractNum w:abstractNumId="105">
    <w:nsid w:val="6196755C"/>
    <w:multiLevelType w:val="hybridMultilevel"/>
    <w:tmpl w:val="4D4013DC"/>
    <w:lvl w:ilvl="0" w:tplc="27B80E3E">
      <w:start w:val="3"/>
      <w:numFmt w:val="decimal"/>
      <w:lvlText w:val="%1)"/>
      <w:lvlJc w:val="left"/>
      <w:pPr>
        <w:ind w:left="65" w:hanging="294"/>
      </w:pPr>
      <w:rPr>
        <w:rFonts w:ascii="Cambria" w:eastAsia="Cambria" w:hAnsi="Cambria" w:cs="Cambria" w:hint="default"/>
        <w:spacing w:val="0"/>
        <w:w w:val="100"/>
        <w:sz w:val="18"/>
        <w:szCs w:val="18"/>
        <w:lang w:val="ru-RU" w:eastAsia="en-US" w:bidi="ar-SA"/>
      </w:rPr>
    </w:lvl>
    <w:lvl w:ilvl="1" w:tplc="9D7C34AC">
      <w:numFmt w:val="bullet"/>
      <w:lvlText w:val="•"/>
      <w:lvlJc w:val="left"/>
      <w:pPr>
        <w:ind w:left="581" w:hanging="294"/>
      </w:pPr>
      <w:rPr>
        <w:rFonts w:hint="default"/>
        <w:lang w:val="ru-RU" w:eastAsia="en-US" w:bidi="ar-SA"/>
      </w:rPr>
    </w:lvl>
    <w:lvl w:ilvl="2" w:tplc="383CE968">
      <w:numFmt w:val="bullet"/>
      <w:lvlText w:val="•"/>
      <w:lvlJc w:val="left"/>
      <w:pPr>
        <w:ind w:left="1102" w:hanging="294"/>
      </w:pPr>
      <w:rPr>
        <w:rFonts w:hint="default"/>
        <w:lang w:val="ru-RU" w:eastAsia="en-US" w:bidi="ar-SA"/>
      </w:rPr>
    </w:lvl>
    <w:lvl w:ilvl="3" w:tplc="DF904EAE">
      <w:numFmt w:val="bullet"/>
      <w:lvlText w:val="•"/>
      <w:lvlJc w:val="left"/>
      <w:pPr>
        <w:ind w:left="1623" w:hanging="294"/>
      </w:pPr>
      <w:rPr>
        <w:rFonts w:hint="default"/>
        <w:lang w:val="ru-RU" w:eastAsia="en-US" w:bidi="ar-SA"/>
      </w:rPr>
    </w:lvl>
    <w:lvl w:ilvl="4" w:tplc="F7E6F2E0">
      <w:numFmt w:val="bullet"/>
      <w:lvlText w:val="•"/>
      <w:lvlJc w:val="left"/>
      <w:pPr>
        <w:ind w:left="2145" w:hanging="294"/>
      </w:pPr>
      <w:rPr>
        <w:rFonts w:hint="default"/>
        <w:lang w:val="ru-RU" w:eastAsia="en-US" w:bidi="ar-SA"/>
      </w:rPr>
    </w:lvl>
    <w:lvl w:ilvl="5" w:tplc="2026A9A2">
      <w:numFmt w:val="bullet"/>
      <w:lvlText w:val="•"/>
      <w:lvlJc w:val="left"/>
      <w:pPr>
        <w:ind w:left="2666" w:hanging="294"/>
      </w:pPr>
      <w:rPr>
        <w:rFonts w:hint="default"/>
        <w:lang w:val="ru-RU" w:eastAsia="en-US" w:bidi="ar-SA"/>
      </w:rPr>
    </w:lvl>
    <w:lvl w:ilvl="6" w:tplc="275C71D8">
      <w:numFmt w:val="bullet"/>
      <w:lvlText w:val="•"/>
      <w:lvlJc w:val="left"/>
      <w:pPr>
        <w:ind w:left="3187" w:hanging="294"/>
      </w:pPr>
      <w:rPr>
        <w:rFonts w:hint="default"/>
        <w:lang w:val="ru-RU" w:eastAsia="en-US" w:bidi="ar-SA"/>
      </w:rPr>
    </w:lvl>
    <w:lvl w:ilvl="7" w:tplc="E5EC21F8">
      <w:numFmt w:val="bullet"/>
      <w:lvlText w:val="•"/>
      <w:lvlJc w:val="left"/>
      <w:pPr>
        <w:ind w:left="3709" w:hanging="294"/>
      </w:pPr>
      <w:rPr>
        <w:rFonts w:hint="default"/>
        <w:lang w:val="ru-RU" w:eastAsia="en-US" w:bidi="ar-SA"/>
      </w:rPr>
    </w:lvl>
    <w:lvl w:ilvl="8" w:tplc="6972D034">
      <w:numFmt w:val="bullet"/>
      <w:lvlText w:val="•"/>
      <w:lvlJc w:val="left"/>
      <w:pPr>
        <w:ind w:left="4230" w:hanging="294"/>
      </w:pPr>
      <w:rPr>
        <w:rFonts w:hint="default"/>
        <w:lang w:val="ru-RU" w:eastAsia="en-US" w:bidi="ar-SA"/>
      </w:rPr>
    </w:lvl>
  </w:abstractNum>
  <w:abstractNum w:abstractNumId="106">
    <w:nsid w:val="61D7531A"/>
    <w:multiLevelType w:val="hybridMultilevel"/>
    <w:tmpl w:val="0FBE5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7">
    <w:nsid w:val="62C614FC"/>
    <w:multiLevelType w:val="hybridMultilevel"/>
    <w:tmpl w:val="8C506C2A"/>
    <w:lvl w:ilvl="0" w:tplc="2F5662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8">
    <w:nsid w:val="63AF74E9"/>
    <w:multiLevelType w:val="hybridMultilevel"/>
    <w:tmpl w:val="014638C4"/>
    <w:lvl w:ilvl="0" w:tplc="0CBC03D2">
      <w:start w:val="3"/>
      <w:numFmt w:val="decimal"/>
      <w:lvlText w:val="%1"/>
      <w:lvlJc w:val="left"/>
      <w:pPr>
        <w:ind w:left="1202" w:hanging="552"/>
      </w:pPr>
      <w:rPr>
        <w:rFonts w:hint="default"/>
        <w:lang w:val="ru-RU" w:eastAsia="en-US" w:bidi="ar-SA"/>
      </w:rPr>
    </w:lvl>
    <w:lvl w:ilvl="1" w:tplc="E55EFACC">
      <w:numFmt w:val="none"/>
      <w:lvlText w:val=""/>
      <w:lvlJc w:val="left"/>
      <w:pPr>
        <w:tabs>
          <w:tab w:val="num" w:pos="360"/>
        </w:tabs>
      </w:pPr>
    </w:lvl>
    <w:lvl w:ilvl="2" w:tplc="EEC46AB8">
      <w:numFmt w:val="none"/>
      <w:lvlText w:val=""/>
      <w:lvlJc w:val="left"/>
      <w:pPr>
        <w:tabs>
          <w:tab w:val="num" w:pos="360"/>
        </w:tabs>
      </w:pPr>
    </w:lvl>
    <w:lvl w:ilvl="3" w:tplc="9926B836">
      <w:numFmt w:val="bullet"/>
      <w:lvlText w:val=""/>
      <w:lvlJc w:val="left"/>
      <w:pPr>
        <w:ind w:left="19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 w:tplc="777688F4">
      <w:numFmt w:val="bullet"/>
      <w:lvlText w:val="•"/>
      <w:lvlJc w:val="left"/>
      <w:pPr>
        <w:ind w:left="5028" w:hanging="348"/>
      </w:pPr>
      <w:rPr>
        <w:rFonts w:hint="default"/>
        <w:lang w:val="ru-RU" w:eastAsia="en-US" w:bidi="ar-SA"/>
      </w:rPr>
    </w:lvl>
    <w:lvl w:ilvl="5" w:tplc="74B8126E">
      <w:numFmt w:val="bullet"/>
      <w:lvlText w:val="•"/>
      <w:lvlJc w:val="left"/>
      <w:pPr>
        <w:ind w:left="6065" w:hanging="348"/>
      </w:pPr>
      <w:rPr>
        <w:rFonts w:hint="default"/>
        <w:lang w:val="ru-RU" w:eastAsia="en-US" w:bidi="ar-SA"/>
      </w:rPr>
    </w:lvl>
    <w:lvl w:ilvl="6" w:tplc="64B01046">
      <w:numFmt w:val="bullet"/>
      <w:lvlText w:val="•"/>
      <w:lvlJc w:val="left"/>
      <w:pPr>
        <w:ind w:left="7101" w:hanging="348"/>
      </w:pPr>
      <w:rPr>
        <w:rFonts w:hint="default"/>
        <w:lang w:val="ru-RU" w:eastAsia="en-US" w:bidi="ar-SA"/>
      </w:rPr>
    </w:lvl>
    <w:lvl w:ilvl="7" w:tplc="C2FA76AA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DB6A0832">
      <w:numFmt w:val="bullet"/>
      <w:lvlText w:val="•"/>
      <w:lvlJc w:val="left"/>
      <w:pPr>
        <w:ind w:left="9173" w:hanging="348"/>
      </w:pPr>
      <w:rPr>
        <w:rFonts w:hint="default"/>
        <w:lang w:val="ru-RU" w:eastAsia="en-US" w:bidi="ar-SA"/>
      </w:rPr>
    </w:lvl>
  </w:abstractNum>
  <w:abstractNum w:abstractNumId="109">
    <w:nsid w:val="64816FF8"/>
    <w:multiLevelType w:val="hybridMultilevel"/>
    <w:tmpl w:val="B54A7ECE"/>
    <w:lvl w:ilvl="0" w:tplc="4C8ADCF8">
      <w:start w:val="1"/>
      <w:numFmt w:val="decimal"/>
      <w:lvlText w:val="%1"/>
      <w:lvlJc w:val="left"/>
      <w:pPr>
        <w:ind w:left="65" w:hanging="229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CEE6D8AA">
      <w:numFmt w:val="bullet"/>
      <w:lvlText w:val="•"/>
      <w:lvlJc w:val="left"/>
      <w:pPr>
        <w:ind w:left="581" w:hanging="229"/>
      </w:pPr>
      <w:rPr>
        <w:rFonts w:hint="default"/>
        <w:lang w:val="ru-RU" w:eastAsia="en-US" w:bidi="ar-SA"/>
      </w:rPr>
    </w:lvl>
    <w:lvl w:ilvl="2" w:tplc="9522C3CE">
      <w:numFmt w:val="bullet"/>
      <w:lvlText w:val="•"/>
      <w:lvlJc w:val="left"/>
      <w:pPr>
        <w:ind w:left="1102" w:hanging="229"/>
      </w:pPr>
      <w:rPr>
        <w:rFonts w:hint="default"/>
        <w:lang w:val="ru-RU" w:eastAsia="en-US" w:bidi="ar-SA"/>
      </w:rPr>
    </w:lvl>
    <w:lvl w:ilvl="3" w:tplc="531246FA">
      <w:numFmt w:val="bullet"/>
      <w:lvlText w:val="•"/>
      <w:lvlJc w:val="left"/>
      <w:pPr>
        <w:ind w:left="1623" w:hanging="229"/>
      </w:pPr>
      <w:rPr>
        <w:rFonts w:hint="default"/>
        <w:lang w:val="ru-RU" w:eastAsia="en-US" w:bidi="ar-SA"/>
      </w:rPr>
    </w:lvl>
    <w:lvl w:ilvl="4" w:tplc="71846658">
      <w:numFmt w:val="bullet"/>
      <w:lvlText w:val="•"/>
      <w:lvlJc w:val="left"/>
      <w:pPr>
        <w:ind w:left="2145" w:hanging="229"/>
      </w:pPr>
      <w:rPr>
        <w:rFonts w:hint="default"/>
        <w:lang w:val="ru-RU" w:eastAsia="en-US" w:bidi="ar-SA"/>
      </w:rPr>
    </w:lvl>
    <w:lvl w:ilvl="5" w:tplc="C0F29090">
      <w:numFmt w:val="bullet"/>
      <w:lvlText w:val="•"/>
      <w:lvlJc w:val="left"/>
      <w:pPr>
        <w:ind w:left="2666" w:hanging="229"/>
      </w:pPr>
      <w:rPr>
        <w:rFonts w:hint="default"/>
        <w:lang w:val="ru-RU" w:eastAsia="en-US" w:bidi="ar-SA"/>
      </w:rPr>
    </w:lvl>
    <w:lvl w:ilvl="6" w:tplc="66E6E716">
      <w:numFmt w:val="bullet"/>
      <w:lvlText w:val="•"/>
      <w:lvlJc w:val="left"/>
      <w:pPr>
        <w:ind w:left="3187" w:hanging="229"/>
      </w:pPr>
      <w:rPr>
        <w:rFonts w:hint="default"/>
        <w:lang w:val="ru-RU" w:eastAsia="en-US" w:bidi="ar-SA"/>
      </w:rPr>
    </w:lvl>
    <w:lvl w:ilvl="7" w:tplc="BB16C1AC">
      <w:numFmt w:val="bullet"/>
      <w:lvlText w:val="•"/>
      <w:lvlJc w:val="left"/>
      <w:pPr>
        <w:ind w:left="3709" w:hanging="229"/>
      </w:pPr>
      <w:rPr>
        <w:rFonts w:hint="default"/>
        <w:lang w:val="ru-RU" w:eastAsia="en-US" w:bidi="ar-SA"/>
      </w:rPr>
    </w:lvl>
    <w:lvl w:ilvl="8" w:tplc="58121D5C">
      <w:numFmt w:val="bullet"/>
      <w:lvlText w:val="•"/>
      <w:lvlJc w:val="left"/>
      <w:pPr>
        <w:ind w:left="4230" w:hanging="229"/>
      </w:pPr>
      <w:rPr>
        <w:rFonts w:hint="default"/>
        <w:lang w:val="ru-RU" w:eastAsia="en-US" w:bidi="ar-SA"/>
      </w:rPr>
    </w:lvl>
  </w:abstractNum>
  <w:abstractNum w:abstractNumId="110">
    <w:nsid w:val="654D7A1B"/>
    <w:multiLevelType w:val="hybridMultilevel"/>
    <w:tmpl w:val="5CD02892"/>
    <w:lvl w:ilvl="0" w:tplc="B24A43BE">
      <w:start w:val="1"/>
      <w:numFmt w:val="decimal"/>
      <w:lvlText w:val="%1"/>
      <w:lvlJc w:val="left"/>
      <w:pPr>
        <w:ind w:left="65" w:hanging="229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33E42F38">
      <w:numFmt w:val="bullet"/>
      <w:lvlText w:val="•"/>
      <w:lvlJc w:val="left"/>
      <w:pPr>
        <w:ind w:left="581" w:hanging="229"/>
      </w:pPr>
      <w:rPr>
        <w:rFonts w:hint="default"/>
        <w:lang w:val="ru-RU" w:eastAsia="en-US" w:bidi="ar-SA"/>
      </w:rPr>
    </w:lvl>
    <w:lvl w:ilvl="2" w:tplc="FA6EDE1A">
      <w:numFmt w:val="bullet"/>
      <w:lvlText w:val="•"/>
      <w:lvlJc w:val="left"/>
      <w:pPr>
        <w:ind w:left="1102" w:hanging="229"/>
      </w:pPr>
      <w:rPr>
        <w:rFonts w:hint="default"/>
        <w:lang w:val="ru-RU" w:eastAsia="en-US" w:bidi="ar-SA"/>
      </w:rPr>
    </w:lvl>
    <w:lvl w:ilvl="3" w:tplc="21C88050">
      <w:numFmt w:val="bullet"/>
      <w:lvlText w:val="•"/>
      <w:lvlJc w:val="left"/>
      <w:pPr>
        <w:ind w:left="1623" w:hanging="229"/>
      </w:pPr>
      <w:rPr>
        <w:rFonts w:hint="default"/>
        <w:lang w:val="ru-RU" w:eastAsia="en-US" w:bidi="ar-SA"/>
      </w:rPr>
    </w:lvl>
    <w:lvl w:ilvl="4" w:tplc="0B70451E">
      <w:numFmt w:val="bullet"/>
      <w:lvlText w:val="•"/>
      <w:lvlJc w:val="left"/>
      <w:pPr>
        <w:ind w:left="2145" w:hanging="229"/>
      </w:pPr>
      <w:rPr>
        <w:rFonts w:hint="default"/>
        <w:lang w:val="ru-RU" w:eastAsia="en-US" w:bidi="ar-SA"/>
      </w:rPr>
    </w:lvl>
    <w:lvl w:ilvl="5" w:tplc="E1C84406">
      <w:numFmt w:val="bullet"/>
      <w:lvlText w:val="•"/>
      <w:lvlJc w:val="left"/>
      <w:pPr>
        <w:ind w:left="2666" w:hanging="229"/>
      </w:pPr>
      <w:rPr>
        <w:rFonts w:hint="default"/>
        <w:lang w:val="ru-RU" w:eastAsia="en-US" w:bidi="ar-SA"/>
      </w:rPr>
    </w:lvl>
    <w:lvl w:ilvl="6" w:tplc="25A805CE">
      <w:numFmt w:val="bullet"/>
      <w:lvlText w:val="•"/>
      <w:lvlJc w:val="left"/>
      <w:pPr>
        <w:ind w:left="3187" w:hanging="229"/>
      </w:pPr>
      <w:rPr>
        <w:rFonts w:hint="default"/>
        <w:lang w:val="ru-RU" w:eastAsia="en-US" w:bidi="ar-SA"/>
      </w:rPr>
    </w:lvl>
    <w:lvl w:ilvl="7" w:tplc="11900140">
      <w:numFmt w:val="bullet"/>
      <w:lvlText w:val="•"/>
      <w:lvlJc w:val="left"/>
      <w:pPr>
        <w:ind w:left="3709" w:hanging="229"/>
      </w:pPr>
      <w:rPr>
        <w:rFonts w:hint="default"/>
        <w:lang w:val="ru-RU" w:eastAsia="en-US" w:bidi="ar-SA"/>
      </w:rPr>
    </w:lvl>
    <w:lvl w:ilvl="8" w:tplc="71FA1516">
      <w:numFmt w:val="bullet"/>
      <w:lvlText w:val="•"/>
      <w:lvlJc w:val="left"/>
      <w:pPr>
        <w:ind w:left="4230" w:hanging="229"/>
      </w:pPr>
      <w:rPr>
        <w:rFonts w:hint="default"/>
        <w:lang w:val="ru-RU" w:eastAsia="en-US" w:bidi="ar-SA"/>
      </w:rPr>
    </w:lvl>
  </w:abstractNum>
  <w:abstractNum w:abstractNumId="111">
    <w:nsid w:val="660059FA"/>
    <w:multiLevelType w:val="multilevel"/>
    <w:tmpl w:val="48008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671D7EF4"/>
    <w:multiLevelType w:val="hybridMultilevel"/>
    <w:tmpl w:val="627CBDDC"/>
    <w:lvl w:ilvl="0" w:tplc="25A80750">
      <w:start w:val="2"/>
      <w:numFmt w:val="decimal"/>
      <w:lvlText w:val="%1"/>
      <w:lvlJc w:val="left"/>
      <w:pPr>
        <w:ind w:left="1934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03268CC">
      <w:numFmt w:val="bullet"/>
      <w:lvlText w:val="•"/>
      <w:lvlJc w:val="left"/>
      <w:pPr>
        <w:ind w:left="2870" w:hanging="166"/>
      </w:pPr>
      <w:rPr>
        <w:rFonts w:hint="default"/>
        <w:lang w:val="ru-RU" w:eastAsia="en-US" w:bidi="ar-SA"/>
      </w:rPr>
    </w:lvl>
    <w:lvl w:ilvl="2" w:tplc="E87A2E9E">
      <w:numFmt w:val="bullet"/>
      <w:lvlText w:val="•"/>
      <w:lvlJc w:val="left"/>
      <w:pPr>
        <w:ind w:left="3801" w:hanging="166"/>
      </w:pPr>
      <w:rPr>
        <w:rFonts w:hint="default"/>
        <w:lang w:val="ru-RU" w:eastAsia="en-US" w:bidi="ar-SA"/>
      </w:rPr>
    </w:lvl>
    <w:lvl w:ilvl="3" w:tplc="BDD8A2EE">
      <w:numFmt w:val="bullet"/>
      <w:lvlText w:val="•"/>
      <w:lvlJc w:val="left"/>
      <w:pPr>
        <w:ind w:left="4731" w:hanging="166"/>
      </w:pPr>
      <w:rPr>
        <w:rFonts w:hint="default"/>
        <w:lang w:val="ru-RU" w:eastAsia="en-US" w:bidi="ar-SA"/>
      </w:rPr>
    </w:lvl>
    <w:lvl w:ilvl="4" w:tplc="0778DECC">
      <w:numFmt w:val="bullet"/>
      <w:lvlText w:val="•"/>
      <w:lvlJc w:val="left"/>
      <w:pPr>
        <w:ind w:left="5662" w:hanging="166"/>
      </w:pPr>
      <w:rPr>
        <w:rFonts w:hint="default"/>
        <w:lang w:val="ru-RU" w:eastAsia="en-US" w:bidi="ar-SA"/>
      </w:rPr>
    </w:lvl>
    <w:lvl w:ilvl="5" w:tplc="B314AD10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6" w:tplc="BC327566">
      <w:numFmt w:val="bullet"/>
      <w:lvlText w:val="•"/>
      <w:lvlJc w:val="left"/>
      <w:pPr>
        <w:ind w:left="7523" w:hanging="166"/>
      </w:pPr>
      <w:rPr>
        <w:rFonts w:hint="default"/>
        <w:lang w:val="ru-RU" w:eastAsia="en-US" w:bidi="ar-SA"/>
      </w:rPr>
    </w:lvl>
    <w:lvl w:ilvl="7" w:tplc="2FD8C97E">
      <w:numFmt w:val="bullet"/>
      <w:lvlText w:val="•"/>
      <w:lvlJc w:val="left"/>
      <w:pPr>
        <w:ind w:left="8454" w:hanging="166"/>
      </w:pPr>
      <w:rPr>
        <w:rFonts w:hint="default"/>
        <w:lang w:val="ru-RU" w:eastAsia="en-US" w:bidi="ar-SA"/>
      </w:rPr>
    </w:lvl>
    <w:lvl w:ilvl="8" w:tplc="A3125EBA">
      <w:numFmt w:val="bullet"/>
      <w:lvlText w:val="•"/>
      <w:lvlJc w:val="left"/>
      <w:pPr>
        <w:ind w:left="9385" w:hanging="166"/>
      </w:pPr>
      <w:rPr>
        <w:rFonts w:hint="default"/>
        <w:lang w:val="ru-RU" w:eastAsia="en-US" w:bidi="ar-SA"/>
      </w:rPr>
    </w:lvl>
  </w:abstractNum>
  <w:abstractNum w:abstractNumId="113">
    <w:nsid w:val="69DF51F9"/>
    <w:multiLevelType w:val="hybridMultilevel"/>
    <w:tmpl w:val="E6CEFA44"/>
    <w:lvl w:ilvl="0" w:tplc="B8F41FA0">
      <w:numFmt w:val="bullet"/>
      <w:lvlText w:val="•"/>
      <w:lvlJc w:val="left"/>
      <w:pPr>
        <w:ind w:left="18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8AC808">
      <w:numFmt w:val="bullet"/>
      <w:lvlText w:val="•"/>
      <w:lvlJc w:val="left"/>
      <w:pPr>
        <w:ind w:left="1202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7D86916">
      <w:numFmt w:val="bullet"/>
      <w:lvlText w:val="•"/>
      <w:lvlJc w:val="left"/>
      <w:pPr>
        <w:ind w:left="2125" w:hanging="133"/>
      </w:pPr>
      <w:rPr>
        <w:rFonts w:hint="default"/>
        <w:lang w:val="ru-RU" w:eastAsia="en-US" w:bidi="ar-SA"/>
      </w:rPr>
    </w:lvl>
    <w:lvl w:ilvl="3" w:tplc="DAF8EAA6">
      <w:numFmt w:val="bullet"/>
      <w:lvlText w:val="•"/>
      <w:lvlJc w:val="left"/>
      <w:pPr>
        <w:ind w:left="3050" w:hanging="133"/>
      </w:pPr>
      <w:rPr>
        <w:rFonts w:hint="default"/>
        <w:lang w:val="ru-RU" w:eastAsia="en-US" w:bidi="ar-SA"/>
      </w:rPr>
    </w:lvl>
    <w:lvl w:ilvl="4" w:tplc="9626A476">
      <w:numFmt w:val="bullet"/>
      <w:lvlText w:val="•"/>
      <w:lvlJc w:val="left"/>
      <w:pPr>
        <w:ind w:left="3975" w:hanging="133"/>
      </w:pPr>
      <w:rPr>
        <w:rFonts w:hint="default"/>
        <w:lang w:val="ru-RU" w:eastAsia="en-US" w:bidi="ar-SA"/>
      </w:rPr>
    </w:lvl>
    <w:lvl w:ilvl="5" w:tplc="F0BC0EFE">
      <w:numFmt w:val="bullet"/>
      <w:lvlText w:val="•"/>
      <w:lvlJc w:val="left"/>
      <w:pPr>
        <w:ind w:left="4900" w:hanging="133"/>
      </w:pPr>
      <w:rPr>
        <w:rFonts w:hint="default"/>
        <w:lang w:val="ru-RU" w:eastAsia="en-US" w:bidi="ar-SA"/>
      </w:rPr>
    </w:lvl>
    <w:lvl w:ilvl="6" w:tplc="904C24EC">
      <w:numFmt w:val="bullet"/>
      <w:lvlText w:val="•"/>
      <w:lvlJc w:val="left"/>
      <w:pPr>
        <w:ind w:left="5825" w:hanging="133"/>
      </w:pPr>
      <w:rPr>
        <w:rFonts w:hint="default"/>
        <w:lang w:val="ru-RU" w:eastAsia="en-US" w:bidi="ar-SA"/>
      </w:rPr>
    </w:lvl>
    <w:lvl w:ilvl="7" w:tplc="C012120E">
      <w:numFmt w:val="bullet"/>
      <w:lvlText w:val="•"/>
      <w:lvlJc w:val="left"/>
      <w:pPr>
        <w:ind w:left="6750" w:hanging="133"/>
      </w:pPr>
      <w:rPr>
        <w:rFonts w:hint="default"/>
        <w:lang w:val="ru-RU" w:eastAsia="en-US" w:bidi="ar-SA"/>
      </w:rPr>
    </w:lvl>
    <w:lvl w:ilvl="8" w:tplc="22601850">
      <w:numFmt w:val="bullet"/>
      <w:lvlText w:val="•"/>
      <w:lvlJc w:val="left"/>
      <w:pPr>
        <w:ind w:left="7675" w:hanging="133"/>
      </w:pPr>
      <w:rPr>
        <w:rFonts w:hint="default"/>
        <w:lang w:val="ru-RU" w:eastAsia="en-US" w:bidi="ar-SA"/>
      </w:rPr>
    </w:lvl>
  </w:abstractNum>
  <w:abstractNum w:abstractNumId="114">
    <w:nsid w:val="6A340DED"/>
    <w:multiLevelType w:val="hybridMultilevel"/>
    <w:tmpl w:val="D69E0E9C"/>
    <w:lvl w:ilvl="0" w:tplc="FB800DB2">
      <w:start w:val="1"/>
      <w:numFmt w:val="decimal"/>
      <w:lvlText w:val="%1"/>
      <w:lvlJc w:val="left"/>
      <w:pPr>
        <w:ind w:left="2478" w:hanging="708"/>
      </w:pPr>
      <w:rPr>
        <w:rFonts w:hint="default"/>
        <w:b/>
        <w:bCs/>
        <w:w w:val="83"/>
        <w:lang w:val="ru-RU" w:eastAsia="en-US" w:bidi="ar-SA"/>
      </w:rPr>
    </w:lvl>
    <w:lvl w:ilvl="1" w:tplc="C30059E4">
      <w:numFmt w:val="bullet"/>
      <w:lvlText w:val="•"/>
      <w:lvlJc w:val="left"/>
      <w:pPr>
        <w:ind w:left="3356" w:hanging="708"/>
      </w:pPr>
      <w:rPr>
        <w:rFonts w:hint="default"/>
        <w:lang w:val="ru-RU" w:eastAsia="en-US" w:bidi="ar-SA"/>
      </w:rPr>
    </w:lvl>
    <w:lvl w:ilvl="2" w:tplc="FDCC3C4E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F008E44E">
      <w:numFmt w:val="bullet"/>
      <w:lvlText w:val="•"/>
      <w:lvlJc w:val="left"/>
      <w:pPr>
        <w:ind w:left="5109" w:hanging="708"/>
      </w:pPr>
      <w:rPr>
        <w:rFonts w:hint="default"/>
        <w:lang w:val="ru-RU" w:eastAsia="en-US" w:bidi="ar-SA"/>
      </w:rPr>
    </w:lvl>
    <w:lvl w:ilvl="4" w:tplc="3AB22B42">
      <w:numFmt w:val="bullet"/>
      <w:lvlText w:val="•"/>
      <w:lvlJc w:val="left"/>
      <w:pPr>
        <w:ind w:left="5986" w:hanging="708"/>
      </w:pPr>
      <w:rPr>
        <w:rFonts w:hint="default"/>
        <w:lang w:val="ru-RU" w:eastAsia="en-US" w:bidi="ar-SA"/>
      </w:rPr>
    </w:lvl>
    <w:lvl w:ilvl="5" w:tplc="F07AFEE8">
      <w:numFmt w:val="bullet"/>
      <w:lvlText w:val="•"/>
      <w:lvlJc w:val="left"/>
      <w:pPr>
        <w:ind w:left="6863" w:hanging="708"/>
      </w:pPr>
      <w:rPr>
        <w:rFonts w:hint="default"/>
        <w:lang w:val="ru-RU" w:eastAsia="en-US" w:bidi="ar-SA"/>
      </w:rPr>
    </w:lvl>
    <w:lvl w:ilvl="6" w:tplc="D1B6D3DC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7" w:tplc="21B0AA38">
      <w:numFmt w:val="bullet"/>
      <w:lvlText w:val="•"/>
      <w:lvlJc w:val="left"/>
      <w:pPr>
        <w:ind w:left="8616" w:hanging="708"/>
      </w:pPr>
      <w:rPr>
        <w:rFonts w:hint="default"/>
        <w:lang w:val="ru-RU" w:eastAsia="en-US" w:bidi="ar-SA"/>
      </w:rPr>
    </w:lvl>
    <w:lvl w:ilvl="8" w:tplc="97D8CF58">
      <w:numFmt w:val="bullet"/>
      <w:lvlText w:val="•"/>
      <w:lvlJc w:val="left"/>
      <w:pPr>
        <w:ind w:left="9493" w:hanging="708"/>
      </w:pPr>
      <w:rPr>
        <w:rFonts w:hint="default"/>
        <w:lang w:val="ru-RU" w:eastAsia="en-US" w:bidi="ar-SA"/>
      </w:rPr>
    </w:lvl>
  </w:abstractNum>
  <w:abstractNum w:abstractNumId="115">
    <w:nsid w:val="6AD66A08"/>
    <w:multiLevelType w:val="hybridMultilevel"/>
    <w:tmpl w:val="2B4EDC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>
    <w:nsid w:val="6B270E76"/>
    <w:multiLevelType w:val="hybridMultilevel"/>
    <w:tmpl w:val="08B667F4"/>
    <w:lvl w:ilvl="0" w:tplc="7A325948">
      <w:numFmt w:val="bullet"/>
      <w:lvlText w:val="•"/>
      <w:lvlJc w:val="left"/>
      <w:pPr>
        <w:ind w:left="138" w:hanging="79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1" w:tplc="AAC6FB50">
      <w:numFmt w:val="bullet"/>
      <w:lvlText w:val="•"/>
      <w:lvlJc w:val="left"/>
      <w:pPr>
        <w:ind w:left="408" w:hanging="79"/>
      </w:pPr>
      <w:rPr>
        <w:rFonts w:hint="default"/>
        <w:lang w:val="ru-RU" w:eastAsia="en-US" w:bidi="ar-SA"/>
      </w:rPr>
    </w:lvl>
    <w:lvl w:ilvl="2" w:tplc="F446AE52">
      <w:numFmt w:val="bullet"/>
      <w:lvlText w:val="•"/>
      <w:lvlJc w:val="left"/>
      <w:pPr>
        <w:ind w:left="677" w:hanging="79"/>
      </w:pPr>
      <w:rPr>
        <w:rFonts w:hint="default"/>
        <w:lang w:val="ru-RU" w:eastAsia="en-US" w:bidi="ar-SA"/>
      </w:rPr>
    </w:lvl>
    <w:lvl w:ilvl="3" w:tplc="F6D024FA">
      <w:numFmt w:val="bullet"/>
      <w:lvlText w:val="•"/>
      <w:lvlJc w:val="left"/>
      <w:pPr>
        <w:ind w:left="945" w:hanging="79"/>
      </w:pPr>
      <w:rPr>
        <w:rFonts w:hint="default"/>
        <w:lang w:val="ru-RU" w:eastAsia="en-US" w:bidi="ar-SA"/>
      </w:rPr>
    </w:lvl>
    <w:lvl w:ilvl="4" w:tplc="1272F7C6">
      <w:numFmt w:val="bullet"/>
      <w:lvlText w:val="•"/>
      <w:lvlJc w:val="left"/>
      <w:pPr>
        <w:ind w:left="1214" w:hanging="79"/>
      </w:pPr>
      <w:rPr>
        <w:rFonts w:hint="default"/>
        <w:lang w:val="ru-RU" w:eastAsia="en-US" w:bidi="ar-SA"/>
      </w:rPr>
    </w:lvl>
    <w:lvl w:ilvl="5" w:tplc="1652A5C6">
      <w:numFmt w:val="bullet"/>
      <w:lvlText w:val="•"/>
      <w:lvlJc w:val="left"/>
      <w:pPr>
        <w:ind w:left="1482" w:hanging="79"/>
      </w:pPr>
      <w:rPr>
        <w:rFonts w:hint="default"/>
        <w:lang w:val="ru-RU" w:eastAsia="en-US" w:bidi="ar-SA"/>
      </w:rPr>
    </w:lvl>
    <w:lvl w:ilvl="6" w:tplc="17348BCC">
      <w:numFmt w:val="bullet"/>
      <w:lvlText w:val="•"/>
      <w:lvlJc w:val="left"/>
      <w:pPr>
        <w:ind w:left="1751" w:hanging="79"/>
      </w:pPr>
      <w:rPr>
        <w:rFonts w:hint="default"/>
        <w:lang w:val="ru-RU" w:eastAsia="en-US" w:bidi="ar-SA"/>
      </w:rPr>
    </w:lvl>
    <w:lvl w:ilvl="7" w:tplc="8A8231F6">
      <w:numFmt w:val="bullet"/>
      <w:lvlText w:val="•"/>
      <w:lvlJc w:val="left"/>
      <w:pPr>
        <w:ind w:left="2019" w:hanging="79"/>
      </w:pPr>
      <w:rPr>
        <w:rFonts w:hint="default"/>
        <w:lang w:val="ru-RU" w:eastAsia="en-US" w:bidi="ar-SA"/>
      </w:rPr>
    </w:lvl>
    <w:lvl w:ilvl="8" w:tplc="2464618E">
      <w:numFmt w:val="bullet"/>
      <w:lvlText w:val="•"/>
      <w:lvlJc w:val="left"/>
      <w:pPr>
        <w:ind w:left="2288" w:hanging="79"/>
      </w:pPr>
      <w:rPr>
        <w:rFonts w:hint="default"/>
        <w:lang w:val="ru-RU" w:eastAsia="en-US" w:bidi="ar-SA"/>
      </w:rPr>
    </w:lvl>
  </w:abstractNum>
  <w:abstractNum w:abstractNumId="117">
    <w:nsid w:val="6B2D7D9D"/>
    <w:multiLevelType w:val="hybridMultilevel"/>
    <w:tmpl w:val="A97C7DE6"/>
    <w:lvl w:ilvl="0" w:tplc="63180244">
      <w:start w:val="1"/>
      <w:numFmt w:val="decimal"/>
      <w:lvlText w:val="%1)"/>
      <w:lvlJc w:val="left"/>
      <w:pPr>
        <w:ind w:left="2054" w:hanging="284"/>
      </w:pPr>
      <w:rPr>
        <w:rFonts w:ascii="Times New Roman" w:eastAsia="Times New Roman" w:hAnsi="Times New Roman" w:cs="Times New Roman" w:hint="default"/>
        <w:b/>
        <w:bCs/>
        <w:i/>
        <w:iCs/>
        <w:color w:val="221F1F"/>
        <w:spacing w:val="0"/>
        <w:w w:val="145"/>
        <w:sz w:val="20"/>
        <w:szCs w:val="20"/>
        <w:lang w:val="ru-RU" w:eastAsia="en-US" w:bidi="ar-SA"/>
      </w:rPr>
    </w:lvl>
    <w:lvl w:ilvl="1" w:tplc="599070C0">
      <w:numFmt w:val="bullet"/>
      <w:lvlText w:val="•"/>
      <w:lvlJc w:val="left"/>
      <w:pPr>
        <w:ind w:left="2978" w:hanging="284"/>
      </w:pPr>
      <w:rPr>
        <w:rFonts w:hint="default"/>
        <w:lang w:val="ru-RU" w:eastAsia="en-US" w:bidi="ar-SA"/>
      </w:rPr>
    </w:lvl>
    <w:lvl w:ilvl="2" w:tplc="E962F8E2">
      <w:numFmt w:val="bullet"/>
      <w:lvlText w:val="•"/>
      <w:lvlJc w:val="left"/>
      <w:pPr>
        <w:ind w:left="3897" w:hanging="284"/>
      </w:pPr>
      <w:rPr>
        <w:rFonts w:hint="default"/>
        <w:lang w:val="ru-RU" w:eastAsia="en-US" w:bidi="ar-SA"/>
      </w:rPr>
    </w:lvl>
    <w:lvl w:ilvl="3" w:tplc="A970AD54">
      <w:numFmt w:val="bullet"/>
      <w:lvlText w:val="•"/>
      <w:lvlJc w:val="left"/>
      <w:pPr>
        <w:ind w:left="4815" w:hanging="284"/>
      </w:pPr>
      <w:rPr>
        <w:rFonts w:hint="default"/>
        <w:lang w:val="ru-RU" w:eastAsia="en-US" w:bidi="ar-SA"/>
      </w:rPr>
    </w:lvl>
    <w:lvl w:ilvl="4" w:tplc="05D03E8E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5" w:tplc="19F060C6">
      <w:numFmt w:val="bullet"/>
      <w:lvlText w:val="•"/>
      <w:lvlJc w:val="left"/>
      <w:pPr>
        <w:ind w:left="6653" w:hanging="284"/>
      </w:pPr>
      <w:rPr>
        <w:rFonts w:hint="default"/>
        <w:lang w:val="ru-RU" w:eastAsia="en-US" w:bidi="ar-SA"/>
      </w:rPr>
    </w:lvl>
    <w:lvl w:ilvl="6" w:tplc="227C3720">
      <w:numFmt w:val="bullet"/>
      <w:lvlText w:val="•"/>
      <w:lvlJc w:val="left"/>
      <w:pPr>
        <w:ind w:left="7571" w:hanging="284"/>
      </w:pPr>
      <w:rPr>
        <w:rFonts w:hint="default"/>
        <w:lang w:val="ru-RU" w:eastAsia="en-US" w:bidi="ar-SA"/>
      </w:rPr>
    </w:lvl>
    <w:lvl w:ilvl="7" w:tplc="3BA6D680">
      <w:numFmt w:val="bullet"/>
      <w:lvlText w:val="•"/>
      <w:lvlJc w:val="left"/>
      <w:pPr>
        <w:ind w:left="8490" w:hanging="284"/>
      </w:pPr>
      <w:rPr>
        <w:rFonts w:hint="default"/>
        <w:lang w:val="ru-RU" w:eastAsia="en-US" w:bidi="ar-SA"/>
      </w:rPr>
    </w:lvl>
    <w:lvl w:ilvl="8" w:tplc="78B2C526">
      <w:numFmt w:val="bullet"/>
      <w:lvlText w:val="•"/>
      <w:lvlJc w:val="left"/>
      <w:pPr>
        <w:ind w:left="9409" w:hanging="284"/>
      </w:pPr>
      <w:rPr>
        <w:rFonts w:hint="default"/>
        <w:lang w:val="ru-RU" w:eastAsia="en-US" w:bidi="ar-SA"/>
      </w:rPr>
    </w:lvl>
  </w:abstractNum>
  <w:abstractNum w:abstractNumId="118">
    <w:nsid w:val="6D470F7B"/>
    <w:multiLevelType w:val="hybridMultilevel"/>
    <w:tmpl w:val="2F9AB6C0"/>
    <w:lvl w:ilvl="0" w:tplc="73DC5B6C">
      <w:numFmt w:val="bullet"/>
      <w:lvlText w:val="-"/>
      <w:lvlJc w:val="left"/>
      <w:pPr>
        <w:ind w:left="120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DEDB88">
      <w:numFmt w:val="bullet"/>
      <w:lvlText w:val="•"/>
      <w:lvlJc w:val="left"/>
      <w:pPr>
        <w:ind w:left="2204" w:hanging="128"/>
      </w:pPr>
      <w:rPr>
        <w:rFonts w:hint="default"/>
        <w:lang w:val="ru-RU" w:eastAsia="en-US" w:bidi="ar-SA"/>
      </w:rPr>
    </w:lvl>
    <w:lvl w:ilvl="2" w:tplc="75DC06D8">
      <w:numFmt w:val="bullet"/>
      <w:lvlText w:val="•"/>
      <w:lvlJc w:val="left"/>
      <w:pPr>
        <w:ind w:left="3209" w:hanging="128"/>
      </w:pPr>
      <w:rPr>
        <w:rFonts w:hint="default"/>
        <w:lang w:val="ru-RU" w:eastAsia="en-US" w:bidi="ar-SA"/>
      </w:rPr>
    </w:lvl>
    <w:lvl w:ilvl="3" w:tplc="0BB0D2C4">
      <w:numFmt w:val="bullet"/>
      <w:lvlText w:val="•"/>
      <w:lvlJc w:val="left"/>
      <w:pPr>
        <w:ind w:left="4213" w:hanging="128"/>
      </w:pPr>
      <w:rPr>
        <w:rFonts w:hint="default"/>
        <w:lang w:val="ru-RU" w:eastAsia="en-US" w:bidi="ar-SA"/>
      </w:rPr>
    </w:lvl>
    <w:lvl w:ilvl="4" w:tplc="2CB8DA9A">
      <w:numFmt w:val="bullet"/>
      <w:lvlText w:val="•"/>
      <w:lvlJc w:val="left"/>
      <w:pPr>
        <w:ind w:left="5218" w:hanging="128"/>
      </w:pPr>
      <w:rPr>
        <w:rFonts w:hint="default"/>
        <w:lang w:val="ru-RU" w:eastAsia="en-US" w:bidi="ar-SA"/>
      </w:rPr>
    </w:lvl>
    <w:lvl w:ilvl="5" w:tplc="E49CBB72">
      <w:numFmt w:val="bullet"/>
      <w:lvlText w:val="•"/>
      <w:lvlJc w:val="left"/>
      <w:pPr>
        <w:ind w:left="6223" w:hanging="128"/>
      </w:pPr>
      <w:rPr>
        <w:rFonts w:hint="default"/>
        <w:lang w:val="ru-RU" w:eastAsia="en-US" w:bidi="ar-SA"/>
      </w:rPr>
    </w:lvl>
    <w:lvl w:ilvl="6" w:tplc="838648D2">
      <w:numFmt w:val="bullet"/>
      <w:lvlText w:val="•"/>
      <w:lvlJc w:val="left"/>
      <w:pPr>
        <w:ind w:left="7227" w:hanging="128"/>
      </w:pPr>
      <w:rPr>
        <w:rFonts w:hint="default"/>
        <w:lang w:val="ru-RU" w:eastAsia="en-US" w:bidi="ar-SA"/>
      </w:rPr>
    </w:lvl>
    <w:lvl w:ilvl="7" w:tplc="F2AC2F6A">
      <w:numFmt w:val="bullet"/>
      <w:lvlText w:val="•"/>
      <w:lvlJc w:val="left"/>
      <w:pPr>
        <w:ind w:left="8232" w:hanging="128"/>
      </w:pPr>
      <w:rPr>
        <w:rFonts w:hint="default"/>
        <w:lang w:val="ru-RU" w:eastAsia="en-US" w:bidi="ar-SA"/>
      </w:rPr>
    </w:lvl>
    <w:lvl w:ilvl="8" w:tplc="81A4E5E6">
      <w:numFmt w:val="bullet"/>
      <w:lvlText w:val="•"/>
      <w:lvlJc w:val="left"/>
      <w:pPr>
        <w:ind w:left="9237" w:hanging="128"/>
      </w:pPr>
      <w:rPr>
        <w:rFonts w:hint="default"/>
        <w:lang w:val="ru-RU" w:eastAsia="en-US" w:bidi="ar-SA"/>
      </w:rPr>
    </w:lvl>
  </w:abstractNum>
  <w:abstractNum w:abstractNumId="119">
    <w:nsid w:val="6D68057C"/>
    <w:multiLevelType w:val="multilevel"/>
    <w:tmpl w:val="2710D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6E7A048F"/>
    <w:multiLevelType w:val="hybridMultilevel"/>
    <w:tmpl w:val="2B34D578"/>
    <w:lvl w:ilvl="0" w:tplc="E66AECEC">
      <w:numFmt w:val="bullet"/>
      <w:lvlText w:val=""/>
      <w:lvlJc w:val="left"/>
      <w:pPr>
        <w:ind w:left="65" w:hanging="56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DB833FC">
      <w:numFmt w:val="bullet"/>
      <w:lvlText w:val="•"/>
      <w:lvlJc w:val="left"/>
      <w:pPr>
        <w:ind w:left="577" w:hanging="567"/>
      </w:pPr>
      <w:rPr>
        <w:rFonts w:hint="default"/>
        <w:lang w:val="ru-RU" w:eastAsia="en-US" w:bidi="ar-SA"/>
      </w:rPr>
    </w:lvl>
    <w:lvl w:ilvl="2" w:tplc="A3F6AE70">
      <w:numFmt w:val="bullet"/>
      <w:lvlText w:val="•"/>
      <w:lvlJc w:val="left"/>
      <w:pPr>
        <w:ind w:left="1094" w:hanging="567"/>
      </w:pPr>
      <w:rPr>
        <w:rFonts w:hint="default"/>
        <w:lang w:val="ru-RU" w:eastAsia="en-US" w:bidi="ar-SA"/>
      </w:rPr>
    </w:lvl>
    <w:lvl w:ilvl="3" w:tplc="A71A0FD4">
      <w:numFmt w:val="bullet"/>
      <w:lvlText w:val="•"/>
      <w:lvlJc w:val="left"/>
      <w:pPr>
        <w:ind w:left="1611" w:hanging="567"/>
      </w:pPr>
      <w:rPr>
        <w:rFonts w:hint="default"/>
        <w:lang w:val="ru-RU" w:eastAsia="en-US" w:bidi="ar-SA"/>
      </w:rPr>
    </w:lvl>
    <w:lvl w:ilvl="4" w:tplc="9A4AA16A">
      <w:numFmt w:val="bullet"/>
      <w:lvlText w:val="•"/>
      <w:lvlJc w:val="left"/>
      <w:pPr>
        <w:ind w:left="2128" w:hanging="567"/>
      </w:pPr>
      <w:rPr>
        <w:rFonts w:hint="default"/>
        <w:lang w:val="ru-RU" w:eastAsia="en-US" w:bidi="ar-SA"/>
      </w:rPr>
    </w:lvl>
    <w:lvl w:ilvl="5" w:tplc="CED6A4E4">
      <w:numFmt w:val="bullet"/>
      <w:lvlText w:val="•"/>
      <w:lvlJc w:val="left"/>
      <w:pPr>
        <w:ind w:left="2646" w:hanging="567"/>
      </w:pPr>
      <w:rPr>
        <w:rFonts w:hint="default"/>
        <w:lang w:val="ru-RU" w:eastAsia="en-US" w:bidi="ar-SA"/>
      </w:rPr>
    </w:lvl>
    <w:lvl w:ilvl="6" w:tplc="6A9ED1B0">
      <w:numFmt w:val="bullet"/>
      <w:lvlText w:val="•"/>
      <w:lvlJc w:val="left"/>
      <w:pPr>
        <w:ind w:left="3163" w:hanging="567"/>
      </w:pPr>
      <w:rPr>
        <w:rFonts w:hint="default"/>
        <w:lang w:val="ru-RU" w:eastAsia="en-US" w:bidi="ar-SA"/>
      </w:rPr>
    </w:lvl>
    <w:lvl w:ilvl="7" w:tplc="EF400790">
      <w:numFmt w:val="bullet"/>
      <w:lvlText w:val="•"/>
      <w:lvlJc w:val="left"/>
      <w:pPr>
        <w:ind w:left="3680" w:hanging="567"/>
      </w:pPr>
      <w:rPr>
        <w:rFonts w:hint="default"/>
        <w:lang w:val="ru-RU" w:eastAsia="en-US" w:bidi="ar-SA"/>
      </w:rPr>
    </w:lvl>
    <w:lvl w:ilvl="8" w:tplc="9AD45AA0">
      <w:numFmt w:val="bullet"/>
      <w:lvlText w:val="•"/>
      <w:lvlJc w:val="left"/>
      <w:pPr>
        <w:ind w:left="4197" w:hanging="567"/>
      </w:pPr>
      <w:rPr>
        <w:rFonts w:hint="default"/>
        <w:lang w:val="ru-RU" w:eastAsia="en-US" w:bidi="ar-SA"/>
      </w:rPr>
    </w:lvl>
  </w:abstractNum>
  <w:abstractNum w:abstractNumId="121">
    <w:nsid w:val="6F9F690A"/>
    <w:multiLevelType w:val="multilevel"/>
    <w:tmpl w:val="D410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05E25D7"/>
    <w:multiLevelType w:val="hybridMultilevel"/>
    <w:tmpl w:val="A9EE9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14C30A3"/>
    <w:multiLevelType w:val="hybridMultilevel"/>
    <w:tmpl w:val="3B92CB70"/>
    <w:lvl w:ilvl="0" w:tplc="39FCDDDE">
      <w:numFmt w:val="bullet"/>
      <w:lvlText w:val="—"/>
      <w:lvlJc w:val="left"/>
      <w:pPr>
        <w:ind w:left="1202" w:hanging="3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08C23A">
      <w:numFmt w:val="bullet"/>
      <w:lvlText w:val="•"/>
      <w:lvlJc w:val="left"/>
      <w:pPr>
        <w:ind w:left="2204" w:hanging="308"/>
      </w:pPr>
      <w:rPr>
        <w:rFonts w:hint="default"/>
        <w:lang w:val="ru-RU" w:eastAsia="en-US" w:bidi="ar-SA"/>
      </w:rPr>
    </w:lvl>
    <w:lvl w:ilvl="2" w:tplc="C3809D68">
      <w:numFmt w:val="bullet"/>
      <w:lvlText w:val="•"/>
      <w:lvlJc w:val="left"/>
      <w:pPr>
        <w:ind w:left="3209" w:hanging="308"/>
      </w:pPr>
      <w:rPr>
        <w:rFonts w:hint="default"/>
        <w:lang w:val="ru-RU" w:eastAsia="en-US" w:bidi="ar-SA"/>
      </w:rPr>
    </w:lvl>
    <w:lvl w:ilvl="3" w:tplc="4118B42C">
      <w:numFmt w:val="bullet"/>
      <w:lvlText w:val="•"/>
      <w:lvlJc w:val="left"/>
      <w:pPr>
        <w:ind w:left="4213" w:hanging="308"/>
      </w:pPr>
      <w:rPr>
        <w:rFonts w:hint="default"/>
        <w:lang w:val="ru-RU" w:eastAsia="en-US" w:bidi="ar-SA"/>
      </w:rPr>
    </w:lvl>
    <w:lvl w:ilvl="4" w:tplc="99944CA6">
      <w:numFmt w:val="bullet"/>
      <w:lvlText w:val="•"/>
      <w:lvlJc w:val="left"/>
      <w:pPr>
        <w:ind w:left="5218" w:hanging="308"/>
      </w:pPr>
      <w:rPr>
        <w:rFonts w:hint="default"/>
        <w:lang w:val="ru-RU" w:eastAsia="en-US" w:bidi="ar-SA"/>
      </w:rPr>
    </w:lvl>
    <w:lvl w:ilvl="5" w:tplc="CCBAA0AC">
      <w:numFmt w:val="bullet"/>
      <w:lvlText w:val="•"/>
      <w:lvlJc w:val="left"/>
      <w:pPr>
        <w:ind w:left="6223" w:hanging="308"/>
      </w:pPr>
      <w:rPr>
        <w:rFonts w:hint="default"/>
        <w:lang w:val="ru-RU" w:eastAsia="en-US" w:bidi="ar-SA"/>
      </w:rPr>
    </w:lvl>
    <w:lvl w:ilvl="6" w:tplc="5EC2B622">
      <w:numFmt w:val="bullet"/>
      <w:lvlText w:val="•"/>
      <w:lvlJc w:val="left"/>
      <w:pPr>
        <w:ind w:left="7227" w:hanging="308"/>
      </w:pPr>
      <w:rPr>
        <w:rFonts w:hint="default"/>
        <w:lang w:val="ru-RU" w:eastAsia="en-US" w:bidi="ar-SA"/>
      </w:rPr>
    </w:lvl>
    <w:lvl w:ilvl="7" w:tplc="C856404A">
      <w:numFmt w:val="bullet"/>
      <w:lvlText w:val="•"/>
      <w:lvlJc w:val="left"/>
      <w:pPr>
        <w:ind w:left="8232" w:hanging="308"/>
      </w:pPr>
      <w:rPr>
        <w:rFonts w:hint="default"/>
        <w:lang w:val="ru-RU" w:eastAsia="en-US" w:bidi="ar-SA"/>
      </w:rPr>
    </w:lvl>
    <w:lvl w:ilvl="8" w:tplc="AF98FAAA">
      <w:numFmt w:val="bullet"/>
      <w:lvlText w:val="•"/>
      <w:lvlJc w:val="left"/>
      <w:pPr>
        <w:ind w:left="9237" w:hanging="308"/>
      </w:pPr>
      <w:rPr>
        <w:rFonts w:hint="default"/>
        <w:lang w:val="ru-RU" w:eastAsia="en-US" w:bidi="ar-SA"/>
      </w:rPr>
    </w:lvl>
  </w:abstractNum>
  <w:abstractNum w:abstractNumId="124">
    <w:nsid w:val="71F75937"/>
    <w:multiLevelType w:val="hybridMultilevel"/>
    <w:tmpl w:val="CC28C6C4"/>
    <w:lvl w:ilvl="0" w:tplc="ECC00B84">
      <w:start w:val="1"/>
      <w:numFmt w:val="decimal"/>
      <w:lvlText w:val="%1"/>
      <w:lvlJc w:val="left"/>
      <w:pPr>
        <w:ind w:left="65" w:hanging="229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347033F6">
      <w:numFmt w:val="bullet"/>
      <w:lvlText w:val="•"/>
      <w:lvlJc w:val="left"/>
      <w:pPr>
        <w:ind w:left="581" w:hanging="229"/>
      </w:pPr>
      <w:rPr>
        <w:rFonts w:hint="default"/>
        <w:lang w:val="ru-RU" w:eastAsia="en-US" w:bidi="ar-SA"/>
      </w:rPr>
    </w:lvl>
    <w:lvl w:ilvl="2" w:tplc="D0A02DCA">
      <w:numFmt w:val="bullet"/>
      <w:lvlText w:val="•"/>
      <w:lvlJc w:val="left"/>
      <w:pPr>
        <w:ind w:left="1102" w:hanging="229"/>
      </w:pPr>
      <w:rPr>
        <w:rFonts w:hint="default"/>
        <w:lang w:val="ru-RU" w:eastAsia="en-US" w:bidi="ar-SA"/>
      </w:rPr>
    </w:lvl>
    <w:lvl w:ilvl="3" w:tplc="11C0627C">
      <w:numFmt w:val="bullet"/>
      <w:lvlText w:val="•"/>
      <w:lvlJc w:val="left"/>
      <w:pPr>
        <w:ind w:left="1623" w:hanging="229"/>
      </w:pPr>
      <w:rPr>
        <w:rFonts w:hint="default"/>
        <w:lang w:val="ru-RU" w:eastAsia="en-US" w:bidi="ar-SA"/>
      </w:rPr>
    </w:lvl>
    <w:lvl w:ilvl="4" w:tplc="B68C87AC">
      <w:numFmt w:val="bullet"/>
      <w:lvlText w:val="•"/>
      <w:lvlJc w:val="left"/>
      <w:pPr>
        <w:ind w:left="2145" w:hanging="229"/>
      </w:pPr>
      <w:rPr>
        <w:rFonts w:hint="default"/>
        <w:lang w:val="ru-RU" w:eastAsia="en-US" w:bidi="ar-SA"/>
      </w:rPr>
    </w:lvl>
    <w:lvl w:ilvl="5" w:tplc="4FD8635E">
      <w:numFmt w:val="bullet"/>
      <w:lvlText w:val="•"/>
      <w:lvlJc w:val="left"/>
      <w:pPr>
        <w:ind w:left="2666" w:hanging="229"/>
      </w:pPr>
      <w:rPr>
        <w:rFonts w:hint="default"/>
        <w:lang w:val="ru-RU" w:eastAsia="en-US" w:bidi="ar-SA"/>
      </w:rPr>
    </w:lvl>
    <w:lvl w:ilvl="6" w:tplc="7D4EB644">
      <w:numFmt w:val="bullet"/>
      <w:lvlText w:val="•"/>
      <w:lvlJc w:val="left"/>
      <w:pPr>
        <w:ind w:left="3187" w:hanging="229"/>
      </w:pPr>
      <w:rPr>
        <w:rFonts w:hint="default"/>
        <w:lang w:val="ru-RU" w:eastAsia="en-US" w:bidi="ar-SA"/>
      </w:rPr>
    </w:lvl>
    <w:lvl w:ilvl="7" w:tplc="0592EB44">
      <w:numFmt w:val="bullet"/>
      <w:lvlText w:val="•"/>
      <w:lvlJc w:val="left"/>
      <w:pPr>
        <w:ind w:left="3709" w:hanging="229"/>
      </w:pPr>
      <w:rPr>
        <w:rFonts w:hint="default"/>
        <w:lang w:val="ru-RU" w:eastAsia="en-US" w:bidi="ar-SA"/>
      </w:rPr>
    </w:lvl>
    <w:lvl w:ilvl="8" w:tplc="4746C5A8">
      <w:numFmt w:val="bullet"/>
      <w:lvlText w:val="•"/>
      <w:lvlJc w:val="left"/>
      <w:pPr>
        <w:ind w:left="4230" w:hanging="229"/>
      </w:pPr>
      <w:rPr>
        <w:rFonts w:hint="default"/>
        <w:lang w:val="ru-RU" w:eastAsia="en-US" w:bidi="ar-SA"/>
      </w:rPr>
    </w:lvl>
  </w:abstractNum>
  <w:abstractNum w:abstractNumId="125">
    <w:nsid w:val="72AC7F4D"/>
    <w:multiLevelType w:val="hybridMultilevel"/>
    <w:tmpl w:val="003C5FF2"/>
    <w:lvl w:ilvl="0" w:tplc="3CA630A4">
      <w:start w:val="1"/>
      <w:numFmt w:val="decimal"/>
      <w:lvlText w:val="%1"/>
      <w:lvlJc w:val="left"/>
      <w:pPr>
        <w:ind w:left="65" w:hanging="229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50DEC24C">
      <w:numFmt w:val="bullet"/>
      <w:lvlText w:val="•"/>
      <w:lvlJc w:val="left"/>
      <w:pPr>
        <w:ind w:left="581" w:hanging="229"/>
      </w:pPr>
      <w:rPr>
        <w:rFonts w:hint="default"/>
        <w:lang w:val="ru-RU" w:eastAsia="en-US" w:bidi="ar-SA"/>
      </w:rPr>
    </w:lvl>
    <w:lvl w:ilvl="2" w:tplc="5F36FDCC">
      <w:numFmt w:val="bullet"/>
      <w:lvlText w:val="•"/>
      <w:lvlJc w:val="left"/>
      <w:pPr>
        <w:ind w:left="1102" w:hanging="229"/>
      </w:pPr>
      <w:rPr>
        <w:rFonts w:hint="default"/>
        <w:lang w:val="ru-RU" w:eastAsia="en-US" w:bidi="ar-SA"/>
      </w:rPr>
    </w:lvl>
    <w:lvl w:ilvl="3" w:tplc="3402ADFA">
      <w:numFmt w:val="bullet"/>
      <w:lvlText w:val="•"/>
      <w:lvlJc w:val="left"/>
      <w:pPr>
        <w:ind w:left="1623" w:hanging="229"/>
      </w:pPr>
      <w:rPr>
        <w:rFonts w:hint="default"/>
        <w:lang w:val="ru-RU" w:eastAsia="en-US" w:bidi="ar-SA"/>
      </w:rPr>
    </w:lvl>
    <w:lvl w:ilvl="4" w:tplc="E7A0A370">
      <w:numFmt w:val="bullet"/>
      <w:lvlText w:val="•"/>
      <w:lvlJc w:val="left"/>
      <w:pPr>
        <w:ind w:left="2145" w:hanging="229"/>
      </w:pPr>
      <w:rPr>
        <w:rFonts w:hint="default"/>
        <w:lang w:val="ru-RU" w:eastAsia="en-US" w:bidi="ar-SA"/>
      </w:rPr>
    </w:lvl>
    <w:lvl w:ilvl="5" w:tplc="7902CDF2">
      <w:numFmt w:val="bullet"/>
      <w:lvlText w:val="•"/>
      <w:lvlJc w:val="left"/>
      <w:pPr>
        <w:ind w:left="2666" w:hanging="229"/>
      </w:pPr>
      <w:rPr>
        <w:rFonts w:hint="default"/>
        <w:lang w:val="ru-RU" w:eastAsia="en-US" w:bidi="ar-SA"/>
      </w:rPr>
    </w:lvl>
    <w:lvl w:ilvl="6" w:tplc="632890CC">
      <w:numFmt w:val="bullet"/>
      <w:lvlText w:val="•"/>
      <w:lvlJc w:val="left"/>
      <w:pPr>
        <w:ind w:left="3187" w:hanging="229"/>
      </w:pPr>
      <w:rPr>
        <w:rFonts w:hint="default"/>
        <w:lang w:val="ru-RU" w:eastAsia="en-US" w:bidi="ar-SA"/>
      </w:rPr>
    </w:lvl>
    <w:lvl w:ilvl="7" w:tplc="83A2599C">
      <w:numFmt w:val="bullet"/>
      <w:lvlText w:val="•"/>
      <w:lvlJc w:val="left"/>
      <w:pPr>
        <w:ind w:left="3709" w:hanging="229"/>
      </w:pPr>
      <w:rPr>
        <w:rFonts w:hint="default"/>
        <w:lang w:val="ru-RU" w:eastAsia="en-US" w:bidi="ar-SA"/>
      </w:rPr>
    </w:lvl>
    <w:lvl w:ilvl="8" w:tplc="076AC1AA">
      <w:numFmt w:val="bullet"/>
      <w:lvlText w:val="•"/>
      <w:lvlJc w:val="left"/>
      <w:pPr>
        <w:ind w:left="4230" w:hanging="229"/>
      </w:pPr>
      <w:rPr>
        <w:rFonts w:hint="default"/>
        <w:lang w:val="ru-RU" w:eastAsia="en-US" w:bidi="ar-SA"/>
      </w:rPr>
    </w:lvl>
  </w:abstractNum>
  <w:abstractNum w:abstractNumId="126">
    <w:nsid w:val="72DA6FC9"/>
    <w:multiLevelType w:val="hybridMultilevel"/>
    <w:tmpl w:val="7A48981C"/>
    <w:lvl w:ilvl="0" w:tplc="E8A47A12">
      <w:numFmt w:val="bullet"/>
      <w:lvlText w:val="—"/>
      <w:lvlJc w:val="left"/>
      <w:pPr>
        <w:ind w:left="1485" w:hanging="5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9A8AB0">
      <w:numFmt w:val="bullet"/>
      <w:lvlText w:val="o"/>
      <w:lvlJc w:val="left"/>
      <w:pPr>
        <w:ind w:left="1485" w:hanging="708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2" w:tplc="E458A7B2">
      <w:numFmt w:val="bullet"/>
      <w:lvlText w:val="•"/>
      <w:lvlJc w:val="left"/>
      <w:pPr>
        <w:ind w:left="3433" w:hanging="708"/>
      </w:pPr>
      <w:rPr>
        <w:rFonts w:hint="default"/>
        <w:lang w:val="ru-RU" w:eastAsia="en-US" w:bidi="ar-SA"/>
      </w:rPr>
    </w:lvl>
    <w:lvl w:ilvl="3" w:tplc="02EEE266">
      <w:numFmt w:val="bullet"/>
      <w:lvlText w:val="•"/>
      <w:lvlJc w:val="left"/>
      <w:pPr>
        <w:ind w:left="4409" w:hanging="708"/>
      </w:pPr>
      <w:rPr>
        <w:rFonts w:hint="default"/>
        <w:lang w:val="ru-RU" w:eastAsia="en-US" w:bidi="ar-SA"/>
      </w:rPr>
    </w:lvl>
    <w:lvl w:ilvl="4" w:tplc="F8AA3FB8">
      <w:numFmt w:val="bullet"/>
      <w:lvlText w:val="•"/>
      <w:lvlJc w:val="left"/>
      <w:pPr>
        <w:ind w:left="5386" w:hanging="708"/>
      </w:pPr>
      <w:rPr>
        <w:rFonts w:hint="default"/>
        <w:lang w:val="ru-RU" w:eastAsia="en-US" w:bidi="ar-SA"/>
      </w:rPr>
    </w:lvl>
    <w:lvl w:ilvl="5" w:tplc="CC186AEA">
      <w:numFmt w:val="bullet"/>
      <w:lvlText w:val="•"/>
      <w:lvlJc w:val="left"/>
      <w:pPr>
        <w:ind w:left="6363" w:hanging="708"/>
      </w:pPr>
      <w:rPr>
        <w:rFonts w:hint="default"/>
        <w:lang w:val="ru-RU" w:eastAsia="en-US" w:bidi="ar-SA"/>
      </w:rPr>
    </w:lvl>
    <w:lvl w:ilvl="6" w:tplc="0374FC6C">
      <w:numFmt w:val="bullet"/>
      <w:lvlText w:val="•"/>
      <w:lvlJc w:val="left"/>
      <w:pPr>
        <w:ind w:left="7339" w:hanging="708"/>
      </w:pPr>
      <w:rPr>
        <w:rFonts w:hint="default"/>
        <w:lang w:val="ru-RU" w:eastAsia="en-US" w:bidi="ar-SA"/>
      </w:rPr>
    </w:lvl>
    <w:lvl w:ilvl="7" w:tplc="5C3E3770">
      <w:numFmt w:val="bullet"/>
      <w:lvlText w:val="•"/>
      <w:lvlJc w:val="left"/>
      <w:pPr>
        <w:ind w:left="8316" w:hanging="708"/>
      </w:pPr>
      <w:rPr>
        <w:rFonts w:hint="default"/>
        <w:lang w:val="ru-RU" w:eastAsia="en-US" w:bidi="ar-SA"/>
      </w:rPr>
    </w:lvl>
    <w:lvl w:ilvl="8" w:tplc="20223120">
      <w:numFmt w:val="bullet"/>
      <w:lvlText w:val="•"/>
      <w:lvlJc w:val="left"/>
      <w:pPr>
        <w:ind w:left="9293" w:hanging="708"/>
      </w:pPr>
      <w:rPr>
        <w:rFonts w:hint="default"/>
        <w:lang w:val="ru-RU" w:eastAsia="en-US" w:bidi="ar-SA"/>
      </w:rPr>
    </w:lvl>
  </w:abstractNum>
  <w:abstractNum w:abstractNumId="127">
    <w:nsid w:val="73485FFF"/>
    <w:multiLevelType w:val="hybridMultilevel"/>
    <w:tmpl w:val="1FC04E86"/>
    <w:lvl w:ilvl="0" w:tplc="EBE668D2">
      <w:start w:val="1"/>
      <w:numFmt w:val="decimal"/>
      <w:lvlText w:val="%1"/>
      <w:lvlJc w:val="left"/>
      <w:pPr>
        <w:ind w:left="193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2EDFBA">
      <w:numFmt w:val="bullet"/>
      <w:lvlText w:val="•"/>
      <w:lvlJc w:val="left"/>
      <w:pPr>
        <w:ind w:left="2870" w:hanging="166"/>
      </w:pPr>
      <w:rPr>
        <w:rFonts w:hint="default"/>
        <w:lang w:val="ru-RU" w:eastAsia="en-US" w:bidi="ar-SA"/>
      </w:rPr>
    </w:lvl>
    <w:lvl w:ilvl="2" w:tplc="A086BA92">
      <w:numFmt w:val="bullet"/>
      <w:lvlText w:val="•"/>
      <w:lvlJc w:val="left"/>
      <w:pPr>
        <w:ind w:left="3801" w:hanging="166"/>
      </w:pPr>
      <w:rPr>
        <w:rFonts w:hint="default"/>
        <w:lang w:val="ru-RU" w:eastAsia="en-US" w:bidi="ar-SA"/>
      </w:rPr>
    </w:lvl>
    <w:lvl w:ilvl="3" w:tplc="E1924776">
      <w:numFmt w:val="bullet"/>
      <w:lvlText w:val="•"/>
      <w:lvlJc w:val="left"/>
      <w:pPr>
        <w:ind w:left="4731" w:hanging="166"/>
      </w:pPr>
      <w:rPr>
        <w:rFonts w:hint="default"/>
        <w:lang w:val="ru-RU" w:eastAsia="en-US" w:bidi="ar-SA"/>
      </w:rPr>
    </w:lvl>
    <w:lvl w:ilvl="4" w:tplc="D89464A0">
      <w:numFmt w:val="bullet"/>
      <w:lvlText w:val="•"/>
      <w:lvlJc w:val="left"/>
      <w:pPr>
        <w:ind w:left="5662" w:hanging="166"/>
      </w:pPr>
      <w:rPr>
        <w:rFonts w:hint="default"/>
        <w:lang w:val="ru-RU" w:eastAsia="en-US" w:bidi="ar-SA"/>
      </w:rPr>
    </w:lvl>
    <w:lvl w:ilvl="5" w:tplc="C292F3F0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6" w:tplc="E3584104">
      <w:numFmt w:val="bullet"/>
      <w:lvlText w:val="•"/>
      <w:lvlJc w:val="left"/>
      <w:pPr>
        <w:ind w:left="7523" w:hanging="166"/>
      </w:pPr>
      <w:rPr>
        <w:rFonts w:hint="default"/>
        <w:lang w:val="ru-RU" w:eastAsia="en-US" w:bidi="ar-SA"/>
      </w:rPr>
    </w:lvl>
    <w:lvl w:ilvl="7" w:tplc="99EC5D58">
      <w:numFmt w:val="bullet"/>
      <w:lvlText w:val="•"/>
      <w:lvlJc w:val="left"/>
      <w:pPr>
        <w:ind w:left="8454" w:hanging="166"/>
      </w:pPr>
      <w:rPr>
        <w:rFonts w:hint="default"/>
        <w:lang w:val="ru-RU" w:eastAsia="en-US" w:bidi="ar-SA"/>
      </w:rPr>
    </w:lvl>
    <w:lvl w:ilvl="8" w:tplc="6E808C30">
      <w:numFmt w:val="bullet"/>
      <w:lvlText w:val="•"/>
      <w:lvlJc w:val="left"/>
      <w:pPr>
        <w:ind w:left="9385" w:hanging="166"/>
      </w:pPr>
      <w:rPr>
        <w:rFonts w:hint="default"/>
        <w:lang w:val="ru-RU" w:eastAsia="en-US" w:bidi="ar-SA"/>
      </w:rPr>
    </w:lvl>
  </w:abstractNum>
  <w:abstractNum w:abstractNumId="128">
    <w:nsid w:val="73DA5175"/>
    <w:multiLevelType w:val="hybridMultilevel"/>
    <w:tmpl w:val="7C4A8782"/>
    <w:lvl w:ilvl="0" w:tplc="071E79CA">
      <w:numFmt w:val="bullet"/>
      <w:lvlText w:val=""/>
      <w:lvlJc w:val="left"/>
      <w:pPr>
        <w:ind w:left="19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F40F01E">
      <w:numFmt w:val="bullet"/>
      <w:lvlText w:val="•"/>
      <w:lvlJc w:val="left"/>
      <w:pPr>
        <w:ind w:left="2852" w:hanging="348"/>
      </w:pPr>
      <w:rPr>
        <w:rFonts w:hint="default"/>
        <w:lang w:val="ru-RU" w:eastAsia="en-US" w:bidi="ar-SA"/>
      </w:rPr>
    </w:lvl>
    <w:lvl w:ilvl="2" w:tplc="639E31DE">
      <w:numFmt w:val="bullet"/>
      <w:lvlText w:val="•"/>
      <w:lvlJc w:val="left"/>
      <w:pPr>
        <w:ind w:left="3785" w:hanging="348"/>
      </w:pPr>
      <w:rPr>
        <w:rFonts w:hint="default"/>
        <w:lang w:val="ru-RU" w:eastAsia="en-US" w:bidi="ar-SA"/>
      </w:rPr>
    </w:lvl>
    <w:lvl w:ilvl="3" w:tplc="A32A0522">
      <w:numFmt w:val="bullet"/>
      <w:lvlText w:val="•"/>
      <w:lvlJc w:val="left"/>
      <w:pPr>
        <w:ind w:left="4717" w:hanging="348"/>
      </w:pPr>
      <w:rPr>
        <w:rFonts w:hint="default"/>
        <w:lang w:val="ru-RU" w:eastAsia="en-US" w:bidi="ar-SA"/>
      </w:rPr>
    </w:lvl>
    <w:lvl w:ilvl="4" w:tplc="63B21122">
      <w:numFmt w:val="bullet"/>
      <w:lvlText w:val="•"/>
      <w:lvlJc w:val="left"/>
      <w:pPr>
        <w:ind w:left="5650" w:hanging="348"/>
      </w:pPr>
      <w:rPr>
        <w:rFonts w:hint="default"/>
        <w:lang w:val="ru-RU" w:eastAsia="en-US" w:bidi="ar-SA"/>
      </w:rPr>
    </w:lvl>
    <w:lvl w:ilvl="5" w:tplc="9BEA105E">
      <w:numFmt w:val="bullet"/>
      <w:lvlText w:val="•"/>
      <w:lvlJc w:val="left"/>
      <w:pPr>
        <w:ind w:left="6583" w:hanging="348"/>
      </w:pPr>
      <w:rPr>
        <w:rFonts w:hint="default"/>
        <w:lang w:val="ru-RU" w:eastAsia="en-US" w:bidi="ar-SA"/>
      </w:rPr>
    </w:lvl>
    <w:lvl w:ilvl="6" w:tplc="37423DB4">
      <w:numFmt w:val="bullet"/>
      <w:lvlText w:val="•"/>
      <w:lvlJc w:val="left"/>
      <w:pPr>
        <w:ind w:left="7515" w:hanging="348"/>
      </w:pPr>
      <w:rPr>
        <w:rFonts w:hint="default"/>
        <w:lang w:val="ru-RU" w:eastAsia="en-US" w:bidi="ar-SA"/>
      </w:rPr>
    </w:lvl>
    <w:lvl w:ilvl="7" w:tplc="8CE6BA3C">
      <w:numFmt w:val="bullet"/>
      <w:lvlText w:val="•"/>
      <w:lvlJc w:val="left"/>
      <w:pPr>
        <w:ind w:left="8448" w:hanging="348"/>
      </w:pPr>
      <w:rPr>
        <w:rFonts w:hint="default"/>
        <w:lang w:val="ru-RU" w:eastAsia="en-US" w:bidi="ar-SA"/>
      </w:rPr>
    </w:lvl>
    <w:lvl w:ilvl="8" w:tplc="15F25094">
      <w:numFmt w:val="bullet"/>
      <w:lvlText w:val="•"/>
      <w:lvlJc w:val="left"/>
      <w:pPr>
        <w:ind w:left="9381" w:hanging="348"/>
      </w:pPr>
      <w:rPr>
        <w:rFonts w:hint="default"/>
        <w:lang w:val="ru-RU" w:eastAsia="en-US" w:bidi="ar-SA"/>
      </w:rPr>
    </w:lvl>
  </w:abstractNum>
  <w:abstractNum w:abstractNumId="129">
    <w:nsid w:val="73FC65BC"/>
    <w:multiLevelType w:val="hybridMultilevel"/>
    <w:tmpl w:val="7360C430"/>
    <w:lvl w:ilvl="0" w:tplc="DF6A97CE">
      <w:start w:val="1"/>
      <w:numFmt w:val="decimal"/>
      <w:lvlText w:val="%1."/>
      <w:lvlJc w:val="left"/>
      <w:pPr>
        <w:ind w:left="2478" w:hanging="708"/>
      </w:pPr>
      <w:rPr>
        <w:rFonts w:ascii="Times New Roman" w:eastAsia="Times New Roman" w:hAnsi="Times New Roman" w:cs="Times New Roman" w:hint="default"/>
        <w:b/>
        <w:bCs/>
        <w:color w:val="221F1F"/>
        <w:spacing w:val="-5"/>
        <w:w w:val="97"/>
        <w:sz w:val="22"/>
        <w:szCs w:val="22"/>
        <w:lang w:val="ru-RU" w:eastAsia="en-US" w:bidi="ar-SA"/>
      </w:rPr>
    </w:lvl>
    <w:lvl w:ilvl="1" w:tplc="592A0DE2">
      <w:numFmt w:val="bullet"/>
      <w:lvlText w:val="•"/>
      <w:lvlJc w:val="left"/>
      <w:pPr>
        <w:ind w:left="3356" w:hanging="708"/>
      </w:pPr>
      <w:rPr>
        <w:rFonts w:hint="default"/>
        <w:lang w:val="ru-RU" w:eastAsia="en-US" w:bidi="ar-SA"/>
      </w:rPr>
    </w:lvl>
    <w:lvl w:ilvl="2" w:tplc="EE68A8D8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EE62E258">
      <w:numFmt w:val="bullet"/>
      <w:lvlText w:val="•"/>
      <w:lvlJc w:val="left"/>
      <w:pPr>
        <w:ind w:left="5109" w:hanging="708"/>
      </w:pPr>
      <w:rPr>
        <w:rFonts w:hint="default"/>
        <w:lang w:val="ru-RU" w:eastAsia="en-US" w:bidi="ar-SA"/>
      </w:rPr>
    </w:lvl>
    <w:lvl w:ilvl="4" w:tplc="C9CA08CA">
      <w:numFmt w:val="bullet"/>
      <w:lvlText w:val="•"/>
      <w:lvlJc w:val="left"/>
      <w:pPr>
        <w:ind w:left="5986" w:hanging="708"/>
      </w:pPr>
      <w:rPr>
        <w:rFonts w:hint="default"/>
        <w:lang w:val="ru-RU" w:eastAsia="en-US" w:bidi="ar-SA"/>
      </w:rPr>
    </w:lvl>
    <w:lvl w:ilvl="5" w:tplc="8E108F18">
      <w:numFmt w:val="bullet"/>
      <w:lvlText w:val="•"/>
      <w:lvlJc w:val="left"/>
      <w:pPr>
        <w:ind w:left="6863" w:hanging="708"/>
      </w:pPr>
      <w:rPr>
        <w:rFonts w:hint="default"/>
        <w:lang w:val="ru-RU" w:eastAsia="en-US" w:bidi="ar-SA"/>
      </w:rPr>
    </w:lvl>
    <w:lvl w:ilvl="6" w:tplc="326006DA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7" w:tplc="12DCE4EC">
      <w:numFmt w:val="bullet"/>
      <w:lvlText w:val="•"/>
      <w:lvlJc w:val="left"/>
      <w:pPr>
        <w:ind w:left="8616" w:hanging="708"/>
      </w:pPr>
      <w:rPr>
        <w:rFonts w:hint="default"/>
        <w:lang w:val="ru-RU" w:eastAsia="en-US" w:bidi="ar-SA"/>
      </w:rPr>
    </w:lvl>
    <w:lvl w:ilvl="8" w:tplc="E83E4970">
      <w:numFmt w:val="bullet"/>
      <w:lvlText w:val="•"/>
      <w:lvlJc w:val="left"/>
      <w:pPr>
        <w:ind w:left="9493" w:hanging="708"/>
      </w:pPr>
      <w:rPr>
        <w:rFonts w:hint="default"/>
        <w:lang w:val="ru-RU" w:eastAsia="en-US" w:bidi="ar-SA"/>
      </w:rPr>
    </w:lvl>
  </w:abstractNum>
  <w:abstractNum w:abstractNumId="130">
    <w:nsid w:val="76031A73"/>
    <w:multiLevelType w:val="hybridMultilevel"/>
    <w:tmpl w:val="A9A4A39E"/>
    <w:lvl w:ilvl="0" w:tplc="74C4E060">
      <w:start w:val="1"/>
      <w:numFmt w:val="decimal"/>
      <w:lvlText w:val="%1."/>
      <w:lvlJc w:val="left"/>
      <w:pPr>
        <w:ind w:left="171" w:hanging="167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F500196">
      <w:numFmt w:val="bullet"/>
      <w:lvlText w:val="•"/>
      <w:lvlJc w:val="left"/>
      <w:pPr>
        <w:ind w:left="657" w:hanging="167"/>
      </w:pPr>
      <w:rPr>
        <w:rFonts w:hint="default"/>
        <w:lang w:val="ru-RU" w:eastAsia="en-US" w:bidi="ar-SA"/>
      </w:rPr>
    </w:lvl>
    <w:lvl w:ilvl="2" w:tplc="3BEAF466">
      <w:numFmt w:val="bullet"/>
      <w:lvlText w:val="•"/>
      <w:lvlJc w:val="left"/>
      <w:pPr>
        <w:ind w:left="1134" w:hanging="167"/>
      </w:pPr>
      <w:rPr>
        <w:rFonts w:hint="default"/>
        <w:lang w:val="ru-RU" w:eastAsia="en-US" w:bidi="ar-SA"/>
      </w:rPr>
    </w:lvl>
    <w:lvl w:ilvl="3" w:tplc="8F5AD4D6">
      <w:numFmt w:val="bullet"/>
      <w:lvlText w:val="•"/>
      <w:lvlJc w:val="left"/>
      <w:pPr>
        <w:ind w:left="1612" w:hanging="167"/>
      </w:pPr>
      <w:rPr>
        <w:rFonts w:hint="default"/>
        <w:lang w:val="ru-RU" w:eastAsia="en-US" w:bidi="ar-SA"/>
      </w:rPr>
    </w:lvl>
    <w:lvl w:ilvl="4" w:tplc="936E5542">
      <w:numFmt w:val="bullet"/>
      <w:lvlText w:val="•"/>
      <w:lvlJc w:val="left"/>
      <w:pPr>
        <w:ind w:left="2089" w:hanging="167"/>
      </w:pPr>
      <w:rPr>
        <w:rFonts w:hint="default"/>
        <w:lang w:val="ru-RU" w:eastAsia="en-US" w:bidi="ar-SA"/>
      </w:rPr>
    </w:lvl>
    <w:lvl w:ilvl="5" w:tplc="283CE652">
      <w:numFmt w:val="bullet"/>
      <w:lvlText w:val="•"/>
      <w:lvlJc w:val="left"/>
      <w:pPr>
        <w:ind w:left="2567" w:hanging="167"/>
      </w:pPr>
      <w:rPr>
        <w:rFonts w:hint="default"/>
        <w:lang w:val="ru-RU" w:eastAsia="en-US" w:bidi="ar-SA"/>
      </w:rPr>
    </w:lvl>
    <w:lvl w:ilvl="6" w:tplc="967C8D14">
      <w:numFmt w:val="bullet"/>
      <w:lvlText w:val="•"/>
      <w:lvlJc w:val="left"/>
      <w:pPr>
        <w:ind w:left="3044" w:hanging="167"/>
      </w:pPr>
      <w:rPr>
        <w:rFonts w:hint="default"/>
        <w:lang w:val="ru-RU" w:eastAsia="en-US" w:bidi="ar-SA"/>
      </w:rPr>
    </w:lvl>
    <w:lvl w:ilvl="7" w:tplc="B4084156">
      <w:numFmt w:val="bullet"/>
      <w:lvlText w:val="•"/>
      <w:lvlJc w:val="left"/>
      <w:pPr>
        <w:ind w:left="3521" w:hanging="167"/>
      </w:pPr>
      <w:rPr>
        <w:rFonts w:hint="default"/>
        <w:lang w:val="ru-RU" w:eastAsia="en-US" w:bidi="ar-SA"/>
      </w:rPr>
    </w:lvl>
    <w:lvl w:ilvl="8" w:tplc="FCF86EE6">
      <w:numFmt w:val="bullet"/>
      <w:lvlText w:val="•"/>
      <w:lvlJc w:val="left"/>
      <w:pPr>
        <w:ind w:left="3999" w:hanging="167"/>
      </w:pPr>
      <w:rPr>
        <w:rFonts w:hint="default"/>
        <w:lang w:val="ru-RU" w:eastAsia="en-US" w:bidi="ar-SA"/>
      </w:rPr>
    </w:lvl>
  </w:abstractNum>
  <w:abstractNum w:abstractNumId="131">
    <w:nsid w:val="76CC5141"/>
    <w:multiLevelType w:val="hybridMultilevel"/>
    <w:tmpl w:val="FA1E15C2"/>
    <w:lvl w:ilvl="0" w:tplc="14AEBFAA">
      <w:start w:val="1"/>
      <w:numFmt w:val="decimal"/>
      <w:lvlText w:val="%1"/>
      <w:lvlJc w:val="left"/>
      <w:pPr>
        <w:ind w:left="65" w:hanging="229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6C267F26">
      <w:numFmt w:val="bullet"/>
      <w:lvlText w:val="•"/>
      <w:lvlJc w:val="left"/>
      <w:pPr>
        <w:ind w:left="581" w:hanging="229"/>
      </w:pPr>
      <w:rPr>
        <w:rFonts w:hint="default"/>
        <w:lang w:val="ru-RU" w:eastAsia="en-US" w:bidi="ar-SA"/>
      </w:rPr>
    </w:lvl>
    <w:lvl w:ilvl="2" w:tplc="50B46742">
      <w:numFmt w:val="bullet"/>
      <w:lvlText w:val="•"/>
      <w:lvlJc w:val="left"/>
      <w:pPr>
        <w:ind w:left="1102" w:hanging="229"/>
      </w:pPr>
      <w:rPr>
        <w:rFonts w:hint="default"/>
        <w:lang w:val="ru-RU" w:eastAsia="en-US" w:bidi="ar-SA"/>
      </w:rPr>
    </w:lvl>
    <w:lvl w:ilvl="3" w:tplc="DF4C0782">
      <w:numFmt w:val="bullet"/>
      <w:lvlText w:val="•"/>
      <w:lvlJc w:val="left"/>
      <w:pPr>
        <w:ind w:left="1623" w:hanging="229"/>
      </w:pPr>
      <w:rPr>
        <w:rFonts w:hint="default"/>
        <w:lang w:val="ru-RU" w:eastAsia="en-US" w:bidi="ar-SA"/>
      </w:rPr>
    </w:lvl>
    <w:lvl w:ilvl="4" w:tplc="6F74368E">
      <w:numFmt w:val="bullet"/>
      <w:lvlText w:val="•"/>
      <w:lvlJc w:val="left"/>
      <w:pPr>
        <w:ind w:left="2145" w:hanging="229"/>
      </w:pPr>
      <w:rPr>
        <w:rFonts w:hint="default"/>
        <w:lang w:val="ru-RU" w:eastAsia="en-US" w:bidi="ar-SA"/>
      </w:rPr>
    </w:lvl>
    <w:lvl w:ilvl="5" w:tplc="68CE229C">
      <w:numFmt w:val="bullet"/>
      <w:lvlText w:val="•"/>
      <w:lvlJc w:val="left"/>
      <w:pPr>
        <w:ind w:left="2666" w:hanging="229"/>
      </w:pPr>
      <w:rPr>
        <w:rFonts w:hint="default"/>
        <w:lang w:val="ru-RU" w:eastAsia="en-US" w:bidi="ar-SA"/>
      </w:rPr>
    </w:lvl>
    <w:lvl w:ilvl="6" w:tplc="16CE491A">
      <w:numFmt w:val="bullet"/>
      <w:lvlText w:val="•"/>
      <w:lvlJc w:val="left"/>
      <w:pPr>
        <w:ind w:left="3187" w:hanging="229"/>
      </w:pPr>
      <w:rPr>
        <w:rFonts w:hint="default"/>
        <w:lang w:val="ru-RU" w:eastAsia="en-US" w:bidi="ar-SA"/>
      </w:rPr>
    </w:lvl>
    <w:lvl w:ilvl="7" w:tplc="DA045770">
      <w:numFmt w:val="bullet"/>
      <w:lvlText w:val="•"/>
      <w:lvlJc w:val="left"/>
      <w:pPr>
        <w:ind w:left="3709" w:hanging="229"/>
      </w:pPr>
      <w:rPr>
        <w:rFonts w:hint="default"/>
        <w:lang w:val="ru-RU" w:eastAsia="en-US" w:bidi="ar-SA"/>
      </w:rPr>
    </w:lvl>
    <w:lvl w:ilvl="8" w:tplc="C0DA26FA">
      <w:numFmt w:val="bullet"/>
      <w:lvlText w:val="•"/>
      <w:lvlJc w:val="left"/>
      <w:pPr>
        <w:ind w:left="4230" w:hanging="229"/>
      </w:pPr>
      <w:rPr>
        <w:rFonts w:hint="default"/>
        <w:lang w:val="ru-RU" w:eastAsia="en-US" w:bidi="ar-SA"/>
      </w:rPr>
    </w:lvl>
  </w:abstractNum>
  <w:abstractNum w:abstractNumId="132">
    <w:nsid w:val="77A70404"/>
    <w:multiLevelType w:val="hybridMultilevel"/>
    <w:tmpl w:val="AE42A4B0"/>
    <w:lvl w:ilvl="0" w:tplc="89563008">
      <w:start w:val="3"/>
      <w:numFmt w:val="decimal"/>
      <w:lvlText w:val="%1"/>
      <w:lvlJc w:val="left"/>
      <w:pPr>
        <w:ind w:left="1910" w:hanging="497"/>
      </w:pPr>
      <w:rPr>
        <w:rFonts w:hint="default"/>
        <w:lang w:val="ru-RU" w:eastAsia="en-US" w:bidi="ar-SA"/>
      </w:rPr>
    </w:lvl>
    <w:lvl w:ilvl="1" w:tplc="F2A69278">
      <w:numFmt w:val="none"/>
      <w:lvlText w:val=""/>
      <w:lvlJc w:val="left"/>
      <w:pPr>
        <w:tabs>
          <w:tab w:val="num" w:pos="360"/>
        </w:tabs>
      </w:pPr>
    </w:lvl>
    <w:lvl w:ilvl="2" w:tplc="6A8617B2">
      <w:numFmt w:val="none"/>
      <w:lvlText w:val=""/>
      <w:lvlJc w:val="left"/>
      <w:pPr>
        <w:tabs>
          <w:tab w:val="num" w:pos="360"/>
        </w:tabs>
      </w:pPr>
    </w:lvl>
    <w:lvl w:ilvl="3" w:tplc="7C08AFEC">
      <w:numFmt w:val="bullet"/>
      <w:lvlText w:val="•"/>
      <w:lvlJc w:val="left"/>
      <w:pPr>
        <w:ind w:left="4717" w:hanging="497"/>
      </w:pPr>
      <w:rPr>
        <w:rFonts w:hint="default"/>
        <w:lang w:val="ru-RU" w:eastAsia="en-US" w:bidi="ar-SA"/>
      </w:rPr>
    </w:lvl>
    <w:lvl w:ilvl="4" w:tplc="8EC4982C">
      <w:numFmt w:val="bullet"/>
      <w:lvlText w:val="•"/>
      <w:lvlJc w:val="left"/>
      <w:pPr>
        <w:ind w:left="5650" w:hanging="497"/>
      </w:pPr>
      <w:rPr>
        <w:rFonts w:hint="default"/>
        <w:lang w:val="ru-RU" w:eastAsia="en-US" w:bidi="ar-SA"/>
      </w:rPr>
    </w:lvl>
    <w:lvl w:ilvl="5" w:tplc="65D412DC">
      <w:numFmt w:val="bullet"/>
      <w:lvlText w:val="•"/>
      <w:lvlJc w:val="left"/>
      <w:pPr>
        <w:ind w:left="6583" w:hanging="497"/>
      </w:pPr>
      <w:rPr>
        <w:rFonts w:hint="default"/>
        <w:lang w:val="ru-RU" w:eastAsia="en-US" w:bidi="ar-SA"/>
      </w:rPr>
    </w:lvl>
    <w:lvl w:ilvl="6" w:tplc="03205108">
      <w:numFmt w:val="bullet"/>
      <w:lvlText w:val="•"/>
      <w:lvlJc w:val="left"/>
      <w:pPr>
        <w:ind w:left="7515" w:hanging="497"/>
      </w:pPr>
      <w:rPr>
        <w:rFonts w:hint="default"/>
        <w:lang w:val="ru-RU" w:eastAsia="en-US" w:bidi="ar-SA"/>
      </w:rPr>
    </w:lvl>
    <w:lvl w:ilvl="7" w:tplc="17768E00">
      <w:numFmt w:val="bullet"/>
      <w:lvlText w:val="•"/>
      <w:lvlJc w:val="left"/>
      <w:pPr>
        <w:ind w:left="8448" w:hanging="497"/>
      </w:pPr>
      <w:rPr>
        <w:rFonts w:hint="default"/>
        <w:lang w:val="ru-RU" w:eastAsia="en-US" w:bidi="ar-SA"/>
      </w:rPr>
    </w:lvl>
    <w:lvl w:ilvl="8" w:tplc="06B0D68A">
      <w:numFmt w:val="bullet"/>
      <w:lvlText w:val="•"/>
      <w:lvlJc w:val="left"/>
      <w:pPr>
        <w:ind w:left="9381" w:hanging="497"/>
      </w:pPr>
      <w:rPr>
        <w:rFonts w:hint="default"/>
        <w:lang w:val="ru-RU" w:eastAsia="en-US" w:bidi="ar-SA"/>
      </w:rPr>
    </w:lvl>
  </w:abstractNum>
  <w:abstractNum w:abstractNumId="133">
    <w:nsid w:val="789A7E48"/>
    <w:multiLevelType w:val="hybridMultilevel"/>
    <w:tmpl w:val="C3123528"/>
    <w:lvl w:ilvl="0" w:tplc="8EB2A8E6">
      <w:start w:val="3"/>
      <w:numFmt w:val="decimal"/>
      <w:lvlText w:val="%1"/>
      <w:lvlJc w:val="left"/>
      <w:pPr>
        <w:ind w:left="1226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ECE5150">
      <w:start w:val="3"/>
      <w:numFmt w:val="decimal"/>
      <w:lvlText w:val="%2"/>
      <w:lvlJc w:val="left"/>
      <w:pPr>
        <w:ind w:left="1936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DCEAB23C">
      <w:numFmt w:val="bullet"/>
      <w:lvlText w:val="•"/>
      <w:lvlJc w:val="left"/>
      <w:pPr>
        <w:ind w:left="2974" w:hanging="166"/>
      </w:pPr>
      <w:rPr>
        <w:rFonts w:hint="default"/>
        <w:lang w:val="ru-RU" w:eastAsia="en-US" w:bidi="ar-SA"/>
      </w:rPr>
    </w:lvl>
    <w:lvl w:ilvl="3" w:tplc="53ECF926">
      <w:numFmt w:val="bullet"/>
      <w:lvlText w:val="•"/>
      <w:lvlJc w:val="left"/>
      <w:pPr>
        <w:ind w:left="4008" w:hanging="166"/>
      </w:pPr>
      <w:rPr>
        <w:rFonts w:hint="default"/>
        <w:lang w:val="ru-RU" w:eastAsia="en-US" w:bidi="ar-SA"/>
      </w:rPr>
    </w:lvl>
    <w:lvl w:ilvl="4" w:tplc="C4742226">
      <w:numFmt w:val="bullet"/>
      <w:lvlText w:val="•"/>
      <w:lvlJc w:val="left"/>
      <w:pPr>
        <w:ind w:left="5042" w:hanging="166"/>
      </w:pPr>
      <w:rPr>
        <w:rFonts w:hint="default"/>
        <w:lang w:val="ru-RU" w:eastAsia="en-US" w:bidi="ar-SA"/>
      </w:rPr>
    </w:lvl>
    <w:lvl w:ilvl="5" w:tplc="823E10A0">
      <w:numFmt w:val="bullet"/>
      <w:lvlText w:val="•"/>
      <w:lvlJc w:val="left"/>
      <w:pPr>
        <w:ind w:left="6076" w:hanging="166"/>
      </w:pPr>
      <w:rPr>
        <w:rFonts w:hint="default"/>
        <w:lang w:val="ru-RU" w:eastAsia="en-US" w:bidi="ar-SA"/>
      </w:rPr>
    </w:lvl>
    <w:lvl w:ilvl="6" w:tplc="385EBE98">
      <w:numFmt w:val="bullet"/>
      <w:lvlText w:val="•"/>
      <w:lvlJc w:val="left"/>
      <w:pPr>
        <w:ind w:left="7110" w:hanging="166"/>
      </w:pPr>
      <w:rPr>
        <w:rFonts w:hint="default"/>
        <w:lang w:val="ru-RU" w:eastAsia="en-US" w:bidi="ar-SA"/>
      </w:rPr>
    </w:lvl>
    <w:lvl w:ilvl="7" w:tplc="6E2CF62C">
      <w:numFmt w:val="bullet"/>
      <w:lvlText w:val="•"/>
      <w:lvlJc w:val="left"/>
      <w:pPr>
        <w:ind w:left="8144" w:hanging="166"/>
      </w:pPr>
      <w:rPr>
        <w:rFonts w:hint="default"/>
        <w:lang w:val="ru-RU" w:eastAsia="en-US" w:bidi="ar-SA"/>
      </w:rPr>
    </w:lvl>
    <w:lvl w:ilvl="8" w:tplc="86145516">
      <w:numFmt w:val="bullet"/>
      <w:lvlText w:val="•"/>
      <w:lvlJc w:val="left"/>
      <w:pPr>
        <w:ind w:left="9178" w:hanging="166"/>
      </w:pPr>
      <w:rPr>
        <w:rFonts w:hint="default"/>
        <w:lang w:val="ru-RU" w:eastAsia="en-US" w:bidi="ar-SA"/>
      </w:rPr>
    </w:lvl>
  </w:abstractNum>
  <w:abstractNum w:abstractNumId="134">
    <w:nsid w:val="78A07286"/>
    <w:multiLevelType w:val="hybridMultilevel"/>
    <w:tmpl w:val="F08259C6"/>
    <w:lvl w:ilvl="0" w:tplc="8FC05DE6">
      <w:start w:val="1"/>
      <w:numFmt w:val="decimal"/>
      <w:lvlText w:val="%1."/>
      <w:lvlJc w:val="left"/>
      <w:pPr>
        <w:ind w:left="1422" w:hanging="22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AD46C320">
      <w:numFmt w:val="none"/>
      <w:lvlText w:val=""/>
      <w:lvlJc w:val="left"/>
      <w:pPr>
        <w:tabs>
          <w:tab w:val="num" w:pos="360"/>
        </w:tabs>
      </w:pPr>
    </w:lvl>
    <w:lvl w:ilvl="2" w:tplc="5B401972">
      <w:numFmt w:val="bullet"/>
      <w:lvlText w:val="•"/>
      <w:lvlJc w:val="left"/>
      <w:pPr>
        <w:ind w:left="4620" w:hanging="420"/>
      </w:pPr>
      <w:rPr>
        <w:rFonts w:hint="default"/>
        <w:lang w:val="ru-RU" w:eastAsia="en-US" w:bidi="ar-SA"/>
      </w:rPr>
    </w:lvl>
    <w:lvl w:ilvl="3" w:tplc="8988D202">
      <w:numFmt w:val="bullet"/>
      <w:lvlText w:val="•"/>
      <w:lvlJc w:val="left"/>
      <w:pPr>
        <w:ind w:left="5448" w:hanging="420"/>
      </w:pPr>
      <w:rPr>
        <w:rFonts w:hint="default"/>
        <w:lang w:val="ru-RU" w:eastAsia="en-US" w:bidi="ar-SA"/>
      </w:rPr>
    </w:lvl>
    <w:lvl w:ilvl="4" w:tplc="52A26DF2">
      <w:numFmt w:val="bullet"/>
      <w:lvlText w:val="•"/>
      <w:lvlJc w:val="left"/>
      <w:pPr>
        <w:ind w:left="6276" w:hanging="420"/>
      </w:pPr>
      <w:rPr>
        <w:rFonts w:hint="default"/>
        <w:lang w:val="ru-RU" w:eastAsia="en-US" w:bidi="ar-SA"/>
      </w:rPr>
    </w:lvl>
    <w:lvl w:ilvl="5" w:tplc="421C9AB8">
      <w:numFmt w:val="bullet"/>
      <w:lvlText w:val="•"/>
      <w:lvlJc w:val="left"/>
      <w:pPr>
        <w:ind w:left="7104" w:hanging="420"/>
      </w:pPr>
      <w:rPr>
        <w:rFonts w:hint="default"/>
        <w:lang w:val="ru-RU" w:eastAsia="en-US" w:bidi="ar-SA"/>
      </w:rPr>
    </w:lvl>
    <w:lvl w:ilvl="6" w:tplc="F7CCE726">
      <w:numFmt w:val="bullet"/>
      <w:lvlText w:val="•"/>
      <w:lvlJc w:val="left"/>
      <w:pPr>
        <w:ind w:left="7933" w:hanging="420"/>
      </w:pPr>
      <w:rPr>
        <w:rFonts w:hint="default"/>
        <w:lang w:val="ru-RU" w:eastAsia="en-US" w:bidi="ar-SA"/>
      </w:rPr>
    </w:lvl>
    <w:lvl w:ilvl="7" w:tplc="264EFBCC">
      <w:numFmt w:val="bullet"/>
      <w:lvlText w:val="•"/>
      <w:lvlJc w:val="left"/>
      <w:pPr>
        <w:ind w:left="8761" w:hanging="420"/>
      </w:pPr>
      <w:rPr>
        <w:rFonts w:hint="default"/>
        <w:lang w:val="ru-RU" w:eastAsia="en-US" w:bidi="ar-SA"/>
      </w:rPr>
    </w:lvl>
    <w:lvl w:ilvl="8" w:tplc="448655A6">
      <w:numFmt w:val="bullet"/>
      <w:lvlText w:val="•"/>
      <w:lvlJc w:val="left"/>
      <w:pPr>
        <w:ind w:left="9589" w:hanging="420"/>
      </w:pPr>
      <w:rPr>
        <w:rFonts w:hint="default"/>
        <w:lang w:val="ru-RU" w:eastAsia="en-US" w:bidi="ar-SA"/>
      </w:rPr>
    </w:lvl>
  </w:abstractNum>
  <w:abstractNum w:abstractNumId="135">
    <w:nsid w:val="7A1961D2"/>
    <w:multiLevelType w:val="hybridMultilevel"/>
    <w:tmpl w:val="E69C9E6A"/>
    <w:lvl w:ilvl="0" w:tplc="CABC2682">
      <w:start w:val="1"/>
      <w:numFmt w:val="decimal"/>
      <w:lvlText w:val="%1."/>
      <w:lvlJc w:val="left"/>
      <w:pPr>
        <w:ind w:left="4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6EAF796">
      <w:numFmt w:val="bullet"/>
      <w:lvlText w:val="•"/>
      <w:lvlJc w:val="left"/>
      <w:pPr>
        <w:ind w:left="495" w:hanging="167"/>
      </w:pPr>
      <w:rPr>
        <w:rFonts w:hint="default"/>
        <w:lang w:val="ru-RU" w:eastAsia="en-US" w:bidi="ar-SA"/>
      </w:rPr>
    </w:lvl>
    <w:lvl w:ilvl="2" w:tplc="DAA0EEF2">
      <w:numFmt w:val="bullet"/>
      <w:lvlText w:val="•"/>
      <w:lvlJc w:val="left"/>
      <w:pPr>
        <w:ind w:left="990" w:hanging="167"/>
      </w:pPr>
      <w:rPr>
        <w:rFonts w:hint="default"/>
        <w:lang w:val="ru-RU" w:eastAsia="en-US" w:bidi="ar-SA"/>
      </w:rPr>
    </w:lvl>
    <w:lvl w:ilvl="3" w:tplc="4490D188">
      <w:numFmt w:val="bullet"/>
      <w:lvlText w:val="•"/>
      <w:lvlJc w:val="left"/>
      <w:pPr>
        <w:ind w:left="1486" w:hanging="167"/>
      </w:pPr>
      <w:rPr>
        <w:rFonts w:hint="default"/>
        <w:lang w:val="ru-RU" w:eastAsia="en-US" w:bidi="ar-SA"/>
      </w:rPr>
    </w:lvl>
    <w:lvl w:ilvl="4" w:tplc="F94431E4">
      <w:numFmt w:val="bullet"/>
      <w:lvlText w:val="•"/>
      <w:lvlJc w:val="left"/>
      <w:pPr>
        <w:ind w:left="1981" w:hanging="167"/>
      </w:pPr>
      <w:rPr>
        <w:rFonts w:hint="default"/>
        <w:lang w:val="ru-RU" w:eastAsia="en-US" w:bidi="ar-SA"/>
      </w:rPr>
    </w:lvl>
    <w:lvl w:ilvl="5" w:tplc="450A1B30">
      <w:numFmt w:val="bullet"/>
      <w:lvlText w:val="•"/>
      <w:lvlJc w:val="left"/>
      <w:pPr>
        <w:ind w:left="2477" w:hanging="167"/>
      </w:pPr>
      <w:rPr>
        <w:rFonts w:hint="default"/>
        <w:lang w:val="ru-RU" w:eastAsia="en-US" w:bidi="ar-SA"/>
      </w:rPr>
    </w:lvl>
    <w:lvl w:ilvl="6" w:tplc="5A8296AC">
      <w:numFmt w:val="bullet"/>
      <w:lvlText w:val="•"/>
      <w:lvlJc w:val="left"/>
      <w:pPr>
        <w:ind w:left="2972" w:hanging="167"/>
      </w:pPr>
      <w:rPr>
        <w:rFonts w:hint="default"/>
        <w:lang w:val="ru-RU" w:eastAsia="en-US" w:bidi="ar-SA"/>
      </w:rPr>
    </w:lvl>
    <w:lvl w:ilvl="7" w:tplc="C568C1A4">
      <w:numFmt w:val="bullet"/>
      <w:lvlText w:val="•"/>
      <w:lvlJc w:val="left"/>
      <w:pPr>
        <w:ind w:left="3467" w:hanging="167"/>
      </w:pPr>
      <w:rPr>
        <w:rFonts w:hint="default"/>
        <w:lang w:val="ru-RU" w:eastAsia="en-US" w:bidi="ar-SA"/>
      </w:rPr>
    </w:lvl>
    <w:lvl w:ilvl="8" w:tplc="45BCA82C">
      <w:numFmt w:val="bullet"/>
      <w:lvlText w:val="•"/>
      <w:lvlJc w:val="left"/>
      <w:pPr>
        <w:ind w:left="3963" w:hanging="167"/>
      </w:pPr>
      <w:rPr>
        <w:rFonts w:hint="default"/>
        <w:lang w:val="ru-RU" w:eastAsia="en-US" w:bidi="ar-SA"/>
      </w:rPr>
    </w:lvl>
  </w:abstractNum>
  <w:abstractNum w:abstractNumId="136">
    <w:nsid w:val="7A94519F"/>
    <w:multiLevelType w:val="multilevel"/>
    <w:tmpl w:val="080E7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7B221BD6"/>
    <w:multiLevelType w:val="hybridMultilevel"/>
    <w:tmpl w:val="206299B8"/>
    <w:lvl w:ilvl="0" w:tplc="ABCEA5F4">
      <w:start w:val="1"/>
      <w:numFmt w:val="decimal"/>
      <w:lvlText w:val="%1."/>
      <w:lvlJc w:val="left"/>
      <w:pPr>
        <w:ind w:left="1202" w:hanging="22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0235E8">
      <w:numFmt w:val="bullet"/>
      <w:lvlText w:val="•"/>
      <w:lvlJc w:val="left"/>
      <w:pPr>
        <w:ind w:left="2204" w:hanging="226"/>
      </w:pPr>
      <w:rPr>
        <w:rFonts w:hint="default"/>
        <w:lang w:val="ru-RU" w:eastAsia="en-US" w:bidi="ar-SA"/>
      </w:rPr>
    </w:lvl>
    <w:lvl w:ilvl="2" w:tplc="802CBE6C">
      <w:numFmt w:val="bullet"/>
      <w:lvlText w:val="•"/>
      <w:lvlJc w:val="left"/>
      <w:pPr>
        <w:ind w:left="3209" w:hanging="226"/>
      </w:pPr>
      <w:rPr>
        <w:rFonts w:hint="default"/>
        <w:lang w:val="ru-RU" w:eastAsia="en-US" w:bidi="ar-SA"/>
      </w:rPr>
    </w:lvl>
    <w:lvl w:ilvl="3" w:tplc="B3FC3B7C">
      <w:numFmt w:val="bullet"/>
      <w:lvlText w:val="•"/>
      <w:lvlJc w:val="left"/>
      <w:pPr>
        <w:ind w:left="4213" w:hanging="226"/>
      </w:pPr>
      <w:rPr>
        <w:rFonts w:hint="default"/>
        <w:lang w:val="ru-RU" w:eastAsia="en-US" w:bidi="ar-SA"/>
      </w:rPr>
    </w:lvl>
    <w:lvl w:ilvl="4" w:tplc="4E02F166">
      <w:numFmt w:val="bullet"/>
      <w:lvlText w:val="•"/>
      <w:lvlJc w:val="left"/>
      <w:pPr>
        <w:ind w:left="5218" w:hanging="226"/>
      </w:pPr>
      <w:rPr>
        <w:rFonts w:hint="default"/>
        <w:lang w:val="ru-RU" w:eastAsia="en-US" w:bidi="ar-SA"/>
      </w:rPr>
    </w:lvl>
    <w:lvl w:ilvl="5" w:tplc="722EF314">
      <w:numFmt w:val="bullet"/>
      <w:lvlText w:val="•"/>
      <w:lvlJc w:val="left"/>
      <w:pPr>
        <w:ind w:left="6223" w:hanging="226"/>
      </w:pPr>
      <w:rPr>
        <w:rFonts w:hint="default"/>
        <w:lang w:val="ru-RU" w:eastAsia="en-US" w:bidi="ar-SA"/>
      </w:rPr>
    </w:lvl>
    <w:lvl w:ilvl="6" w:tplc="0B0AEAD8">
      <w:numFmt w:val="bullet"/>
      <w:lvlText w:val="•"/>
      <w:lvlJc w:val="left"/>
      <w:pPr>
        <w:ind w:left="7227" w:hanging="226"/>
      </w:pPr>
      <w:rPr>
        <w:rFonts w:hint="default"/>
        <w:lang w:val="ru-RU" w:eastAsia="en-US" w:bidi="ar-SA"/>
      </w:rPr>
    </w:lvl>
    <w:lvl w:ilvl="7" w:tplc="27ECECD2">
      <w:numFmt w:val="bullet"/>
      <w:lvlText w:val="•"/>
      <w:lvlJc w:val="left"/>
      <w:pPr>
        <w:ind w:left="8232" w:hanging="226"/>
      </w:pPr>
      <w:rPr>
        <w:rFonts w:hint="default"/>
        <w:lang w:val="ru-RU" w:eastAsia="en-US" w:bidi="ar-SA"/>
      </w:rPr>
    </w:lvl>
    <w:lvl w:ilvl="8" w:tplc="E2243868">
      <w:numFmt w:val="bullet"/>
      <w:lvlText w:val="•"/>
      <w:lvlJc w:val="left"/>
      <w:pPr>
        <w:ind w:left="9237" w:hanging="226"/>
      </w:pPr>
      <w:rPr>
        <w:rFonts w:hint="default"/>
        <w:lang w:val="ru-RU" w:eastAsia="en-US" w:bidi="ar-SA"/>
      </w:rPr>
    </w:lvl>
  </w:abstractNum>
  <w:abstractNum w:abstractNumId="138">
    <w:nsid w:val="7B49055A"/>
    <w:multiLevelType w:val="hybridMultilevel"/>
    <w:tmpl w:val="FB50B5FC"/>
    <w:lvl w:ilvl="0" w:tplc="2BC0C078">
      <w:start w:val="1"/>
      <w:numFmt w:val="decimal"/>
      <w:lvlText w:val="%1"/>
      <w:lvlJc w:val="left"/>
      <w:pPr>
        <w:ind w:left="1934" w:hanging="166"/>
      </w:pPr>
      <w:rPr>
        <w:rFonts w:hint="default"/>
        <w:w w:val="100"/>
        <w:lang w:val="ru-RU" w:eastAsia="en-US" w:bidi="ar-SA"/>
      </w:rPr>
    </w:lvl>
    <w:lvl w:ilvl="1" w:tplc="40E603CE">
      <w:numFmt w:val="bullet"/>
      <w:lvlText w:val="•"/>
      <w:lvlJc w:val="left"/>
      <w:pPr>
        <w:ind w:left="2080" w:hanging="166"/>
      </w:pPr>
      <w:rPr>
        <w:rFonts w:hint="default"/>
        <w:lang w:val="ru-RU" w:eastAsia="en-US" w:bidi="ar-SA"/>
      </w:rPr>
    </w:lvl>
    <w:lvl w:ilvl="2" w:tplc="3D20701C">
      <w:numFmt w:val="bullet"/>
      <w:lvlText w:val="•"/>
      <w:lvlJc w:val="left"/>
      <w:pPr>
        <w:ind w:left="3098" w:hanging="166"/>
      </w:pPr>
      <w:rPr>
        <w:rFonts w:hint="default"/>
        <w:lang w:val="ru-RU" w:eastAsia="en-US" w:bidi="ar-SA"/>
      </w:rPr>
    </w:lvl>
    <w:lvl w:ilvl="3" w:tplc="5A6C792A">
      <w:numFmt w:val="bullet"/>
      <w:lvlText w:val="•"/>
      <w:lvlJc w:val="left"/>
      <w:pPr>
        <w:ind w:left="4116" w:hanging="166"/>
      </w:pPr>
      <w:rPr>
        <w:rFonts w:hint="default"/>
        <w:lang w:val="ru-RU" w:eastAsia="en-US" w:bidi="ar-SA"/>
      </w:rPr>
    </w:lvl>
    <w:lvl w:ilvl="4" w:tplc="B290B540">
      <w:numFmt w:val="bullet"/>
      <w:lvlText w:val="•"/>
      <w:lvlJc w:val="left"/>
      <w:pPr>
        <w:ind w:left="5135" w:hanging="166"/>
      </w:pPr>
      <w:rPr>
        <w:rFonts w:hint="default"/>
        <w:lang w:val="ru-RU" w:eastAsia="en-US" w:bidi="ar-SA"/>
      </w:rPr>
    </w:lvl>
    <w:lvl w:ilvl="5" w:tplc="C89A6672">
      <w:numFmt w:val="bullet"/>
      <w:lvlText w:val="•"/>
      <w:lvlJc w:val="left"/>
      <w:pPr>
        <w:ind w:left="6153" w:hanging="166"/>
      </w:pPr>
      <w:rPr>
        <w:rFonts w:hint="default"/>
        <w:lang w:val="ru-RU" w:eastAsia="en-US" w:bidi="ar-SA"/>
      </w:rPr>
    </w:lvl>
    <w:lvl w:ilvl="6" w:tplc="9A96191A">
      <w:numFmt w:val="bullet"/>
      <w:lvlText w:val="•"/>
      <w:lvlJc w:val="left"/>
      <w:pPr>
        <w:ind w:left="7172" w:hanging="166"/>
      </w:pPr>
      <w:rPr>
        <w:rFonts w:hint="default"/>
        <w:lang w:val="ru-RU" w:eastAsia="en-US" w:bidi="ar-SA"/>
      </w:rPr>
    </w:lvl>
    <w:lvl w:ilvl="7" w:tplc="6A9E86C2">
      <w:numFmt w:val="bullet"/>
      <w:lvlText w:val="•"/>
      <w:lvlJc w:val="left"/>
      <w:pPr>
        <w:ind w:left="8190" w:hanging="166"/>
      </w:pPr>
      <w:rPr>
        <w:rFonts w:hint="default"/>
        <w:lang w:val="ru-RU" w:eastAsia="en-US" w:bidi="ar-SA"/>
      </w:rPr>
    </w:lvl>
    <w:lvl w:ilvl="8" w:tplc="3CE22A8E">
      <w:numFmt w:val="bullet"/>
      <w:lvlText w:val="•"/>
      <w:lvlJc w:val="left"/>
      <w:pPr>
        <w:ind w:left="9209" w:hanging="166"/>
      </w:pPr>
      <w:rPr>
        <w:rFonts w:hint="default"/>
        <w:lang w:val="ru-RU" w:eastAsia="en-US" w:bidi="ar-SA"/>
      </w:rPr>
    </w:lvl>
  </w:abstractNum>
  <w:abstractNum w:abstractNumId="139">
    <w:nsid w:val="7C564A42"/>
    <w:multiLevelType w:val="hybridMultilevel"/>
    <w:tmpl w:val="3E302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E7B7D68"/>
    <w:multiLevelType w:val="hybridMultilevel"/>
    <w:tmpl w:val="A1AE2A1E"/>
    <w:lvl w:ilvl="0" w:tplc="3C307DAA">
      <w:numFmt w:val="bullet"/>
      <w:lvlText w:val="—"/>
      <w:lvlJc w:val="left"/>
      <w:pPr>
        <w:ind w:left="1204" w:hanging="284"/>
      </w:pPr>
      <w:rPr>
        <w:rFonts w:ascii="Trebuchet MS" w:eastAsia="Trebuchet MS" w:hAnsi="Trebuchet MS" w:cs="Trebuchet MS" w:hint="default"/>
        <w:color w:val="221F1F"/>
        <w:w w:val="115"/>
        <w:sz w:val="20"/>
        <w:szCs w:val="20"/>
        <w:lang w:val="ru-RU" w:eastAsia="en-US" w:bidi="ar-SA"/>
      </w:rPr>
    </w:lvl>
    <w:lvl w:ilvl="1" w:tplc="4B2C327C">
      <w:numFmt w:val="bullet"/>
      <w:lvlText w:val="•"/>
      <w:lvlJc w:val="left"/>
      <w:pPr>
        <w:ind w:left="2204" w:hanging="284"/>
      </w:pPr>
      <w:rPr>
        <w:rFonts w:hint="default"/>
        <w:lang w:val="ru-RU" w:eastAsia="en-US" w:bidi="ar-SA"/>
      </w:rPr>
    </w:lvl>
    <w:lvl w:ilvl="2" w:tplc="074EB3C6">
      <w:numFmt w:val="bullet"/>
      <w:lvlText w:val="•"/>
      <w:lvlJc w:val="left"/>
      <w:pPr>
        <w:ind w:left="3209" w:hanging="284"/>
      </w:pPr>
      <w:rPr>
        <w:rFonts w:hint="default"/>
        <w:lang w:val="ru-RU" w:eastAsia="en-US" w:bidi="ar-SA"/>
      </w:rPr>
    </w:lvl>
    <w:lvl w:ilvl="3" w:tplc="5E9639B8">
      <w:numFmt w:val="bullet"/>
      <w:lvlText w:val="•"/>
      <w:lvlJc w:val="left"/>
      <w:pPr>
        <w:ind w:left="4213" w:hanging="284"/>
      </w:pPr>
      <w:rPr>
        <w:rFonts w:hint="default"/>
        <w:lang w:val="ru-RU" w:eastAsia="en-US" w:bidi="ar-SA"/>
      </w:rPr>
    </w:lvl>
    <w:lvl w:ilvl="4" w:tplc="B42222DC">
      <w:numFmt w:val="bullet"/>
      <w:lvlText w:val="•"/>
      <w:lvlJc w:val="left"/>
      <w:pPr>
        <w:ind w:left="5218" w:hanging="284"/>
      </w:pPr>
      <w:rPr>
        <w:rFonts w:hint="default"/>
        <w:lang w:val="ru-RU" w:eastAsia="en-US" w:bidi="ar-SA"/>
      </w:rPr>
    </w:lvl>
    <w:lvl w:ilvl="5" w:tplc="BE288938">
      <w:numFmt w:val="bullet"/>
      <w:lvlText w:val="•"/>
      <w:lvlJc w:val="left"/>
      <w:pPr>
        <w:ind w:left="6223" w:hanging="284"/>
      </w:pPr>
      <w:rPr>
        <w:rFonts w:hint="default"/>
        <w:lang w:val="ru-RU" w:eastAsia="en-US" w:bidi="ar-SA"/>
      </w:rPr>
    </w:lvl>
    <w:lvl w:ilvl="6" w:tplc="C30C5314">
      <w:numFmt w:val="bullet"/>
      <w:lvlText w:val="•"/>
      <w:lvlJc w:val="left"/>
      <w:pPr>
        <w:ind w:left="7227" w:hanging="284"/>
      </w:pPr>
      <w:rPr>
        <w:rFonts w:hint="default"/>
        <w:lang w:val="ru-RU" w:eastAsia="en-US" w:bidi="ar-SA"/>
      </w:rPr>
    </w:lvl>
    <w:lvl w:ilvl="7" w:tplc="98CA2188">
      <w:numFmt w:val="bullet"/>
      <w:lvlText w:val="•"/>
      <w:lvlJc w:val="left"/>
      <w:pPr>
        <w:ind w:left="8232" w:hanging="284"/>
      </w:pPr>
      <w:rPr>
        <w:rFonts w:hint="default"/>
        <w:lang w:val="ru-RU" w:eastAsia="en-US" w:bidi="ar-SA"/>
      </w:rPr>
    </w:lvl>
    <w:lvl w:ilvl="8" w:tplc="C77A43E0">
      <w:numFmt w:val="bullet"/>
      <w:lvlText w:val="•"/>
      <w:lvlJc w:val="left"/>
      <w:pPr>
        <w:ind w:left="9237" w:hanging="284"/>
      </w:pPr>
      <w:rPr>
        <w:rFonts w:hint="default"/>
        <w:lang w:val="ru-RU" w:eastAsia="en-US" w:bidi="ar-SA"/>
      </w:rPr>
    </w:lvl>
  </w:abstractNum>
  <w:abstractNum w:abstractNumId="141">
    <w:nsid w:val="7EEF6929"/>
    <w:multiLevelType w:val="hybridMultilevel"/>
    <w:tmpl w:val="2D1A90E6"/>
    <w:lvl w:ilvl="0" w:tplc="4F029750">
      <w:start w:val="1"/>
      <w:numFmt w:val="decimal"/>
      <w:lvlText w:val="%1"/>
      <w:lvlJc w:val="left"/>
      <w:pPr>
        <w:ind w:left="1202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B8828C">
      <w:numFmt w:val="bullet"/>
      <w:lvlText w:val=""/>
      <w:lvlJc w:val="left"/>
      <w:pPr>
        <w:ind w:left="1922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C7A24FAA">
      <w:numFmt w:val="bullet"/>
      <w:lvlText w:val="•"/>
      <w:lvlJc w:val="left"/>
      <w:pPr>
        <w:ind w:left="2956" w:hanging="348"/>
      </w:pPr>
      <w:rPr>
        <w:rFonts w:hint="default"/>
        <w:lang w:val="ru-RU" w:eastAsia="en-US" w:bidi="ar-SA"/>
      </w:rPr>
    </w:lvl>
    <w:lvl w:ilvl="3" w:tplc="8D52F3CE">
      <w:numFmt w:val="bullet"/>
      <w:lvlText w:val="•"/>
      <w:lvlJc w:val="left"/>
      <w:pPr>
        <w:ind w:left="3992" w:hanging="348"/>
      </w:pPr>
      <w:rPr>
        <w:rFonts w:hint="default"/>
        <w:lang w:val="ru-RU" w:eastAsia="en-US" w:bidi="ar-SA"/>
      </w:rPr>
    </w:lvl>
    <w:lvl w:ilvl="4" w:tplc="A8E03164">
      <w:numFmt w:val="bullet"/>
      <w:lvlText w:val="•"/>
      <w:lvlJc w:val="left"/>
      <w:pPr>
        <w:ind w:left="5028" w:hanging="348"/>
      </w:pPr>
      <w:rPr>
        <w:rFonts w:hint="default"/>
        <w:lang w:val="ru-RU" w:eastAsia="en-US" w:bidi="ar-SA"/>
      </w:rPr>
    </w:lvl>
    <w:lvl w:ilvl="5" w:tplc="50A40A86">
      <w:numFmt w:val="bullet"/>
      <w:lvlText w:val="•"/>
      <w:lvlJc w:val="left"/>
      <w:pPr>
        <w:ind w:left="6065" w:hanging="348"/>
      </w:pPr>
      <w:rPr>
        <w:rFonts w:hint="default"/>
        <w:lang w:val="ru-RU" w:eastAsia="en-US" w:bidi="ar-SA"/>
      </w:rPr>
    </w:lvl>
    <w:lvl w:ilvl="6" w:tplc="F9A4D07E">
      <w:numFmt w:val="bullet"/>
      <w:lvlText w:val="•"/>
      <w:lvlJc w:val="left"/>
      <w:pPr>
        <w:ind w:left="7101" w:hanging="348"/>
      </w:pPr>
      <w:rPr>
        <w:rFonts w:hint="default"/>
        <w:lang w:val="ru-RU" w:eastAsia="en-US" w:bidi="ar-SA"/>
      </w:rPr>
    </w:lvl>
    <w:lvl w:ilvl="7" w:tplc="189A1CF4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0F360EEE">
      <w:numFmt w:val="bullet"/>
      <w:lvlText w:val="•"/>
      <w:lvlJc w:val="left"/>
      <w:pPr>
        <w:ind w:left="9173" w:hanging="348"/>
      </w:pPr>
      <w:rPr>
        <w:rFonts w:hint="default"/>
        <w:lang w:val="ru-RU" w:eastAsia="en-US" w:bidi="ar-SA"/>
      </w:rPr>
    </w:lvl>
  </w:abstractNum>
  <w:abstractNum w:abstractNumId="142">
    <w:nsid w:val="7F6F0A3E"/>
    <w:multiLevelType w:val="hybridMultilevel"/>
    <w:tmpl w:val="5B24DECA"/>
    <w:lvl w:ilvl="0" w:tplc="7B76D60A">
      <w:start w:val="1"/>
      <w:numFmt w:val="decimal"/>
      <w:lvlText w:val="%1."/>
      <w:lvlJc w:val="left"/>
      <w:pPr>
        <w:ind w:left="2478" w:hanging="708"/>
      </w:pPr>
      <w:rPr>
        <w:rFonts w:ascii="Times New Roman" w:eastAsia="Times New Roman" w:hAnsi="Times New Roman" w:cs="Times New Roman" w:hint="default"/>
        <w:b/>
        <w:bCs/>
        <w:color w:val="221F1F"/>
        <w:spacing w:val="-5"/>
        <w:w w:val="97"/>
        <w:sz w:val="22"/>
        <w:szCs w:val="22"/>
        <w:lang w:val="ru-RU" w:eastAsia="en-US" w:bidi="ar-SA"/>
      </w:rPr>
    </w:lvl>
    <w:lvl w:ilvl="1" w:tplc="C7409DF6">
      <w:numFmt w:val="bullet"/>
      <w:lvlText w:val="•"/>
      <w:lvlJc w:val="left"/>
      <w:pPr>
        <w:ind w:left="3356" w:hanging="708"/>
      </w:pPr>
      <w:rPr>
        <w:rFonts w:hint="default"/>
        <w:lang w:val="ru-RU" w:eastAsia="en-US" w:bidi="ar-SA"/>
      </w:rPr>
    </w:lvl>
    <w:lvl w:ilvl="2" w:tplc="70422A70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5588C2EA">
      <w:numFmt w:val="bullet"/>
      <w:lvlText w:val="•"/>
      <w:lvlJc w:val="left"/>
      <w:pPr>
        <w:ind w:left="5109" w:hanging="708"/>
      </w:pPr>
      <w:rPr>
        <w:rFonts w:hint="default"/>
        <w:lang w:val="ru-RU" w:eastAsia="en-US" w:bidi="ar-SA"/>
      </w:rPr>
    </w:lvl>
    <w:lvl w:ilvl="4" w:tplc="24902AD6">
      <w:numFmt w:val="bullet"/>
      <w:lvlText w:val="•"/>
      <w:lvlJc w:val="left"/>
      <w:pPr>
        <w:ind w:left="5986" w:hanging="708"/>
      </w:pPr>
      <w:rPr>
        <w:rFonts w:hint="default"/>
        <w:lang w:val="ru-RU" w:eastAsia="en-US" w:bidi="ar-SA"/>
      </w:rPr>
    </w:lvl>
    <w:lvl w:ilvl="5" w:tplc="B7BC5B8A">
      <w:numFmt w:val="bullet"/>
      <w:lvlText w:val="•"/>
      <w:lvlJc w:val="left"/>
      <w:pPr>
        <w:ind w:left="6863" w:hanging="708"/>
      </w:pPr>
      <w:rPr>
        <w:rFonts w:hint="default"/>
        <w:lang w:val="ru-RU" w:eastAsia="en-US" w:bidi="ar-SA"/>
      </w:rPr>
    </w:lvl>
    <w:lvl w:ilvl="6" w:tplc="2562A85A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7" w:tplc="F3580A2E">
      <w:numFmt w:val="bullet"/>
      <w:lvlText w:val="•"/>
      <w:lvlJc w:val="left"/>
      <w:pPr>
        <w:ind w:left="8616" w:hanging="708"/>
      </w:pPr>
      <w:rPr>
        <w:rFonts w:hint="default"/>
        <w:lang w:val="ru-RU" w:eastAsia="en-US" w:bidi="ar-SA"/>
      </w:rPr>
    </w:lvl>
    <w:lvl w:ilvl="8" w:tplc="EDD801CC">
      <w:numFmt w:val="bullet"/>
      <w:lvlText w:val="•"/>
      <w:lvlJc w:val="left"/>
      <w:pPr>
        <w:ind w:left="9493" w:hanging="708"/>
      </w:pPr>
      <w:rPr>
        <w:rFonts w:hint="default"/>
        <w:lang w:val="ru-RU" w:eastAsia="en-US" w:bidi="ar-SA"/>
      </w:rPr>
    </w:lvl>
  </w:abstractNum>
  <w:abstractNum w:abstractNumId="143">
    <w:nsid w:val="7FCF6E7C"/>
    <w:multiLevelType w:val="hybridMultilevel"/>
    <w:tmpl w:val="D05E41CC"/>
    <w:lvl w:ilvl="0" w:tplc="86F62A4C">
      <w:start w:val="1"/>
      <w:numFmt w:val="decimal"/>
      <w:lvlText w:val="%1)"/>
      <w:lvlJc w:val="left"/>
      <w:pPr>
        <w:ind w:left="1202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32E5AC">
      <w:numFmt w:val="bullet"/>
      <w:lvlText w:val="•"/>
      <w:lvlJc w:val="left"/>
      <w:pPr>
        <w:ind w:left="2204" w:hanging="269"/>
      </w:pPr>
      <w:rPr>
        <w:rFonts w:hint="default"/>
        <w:lang w:val="ru-RU" w:eastAsia="en-US" w:bidi="ar-SA"/>
      </w:rPr>
    </w:lvl>
    <w:lvl w:ilvl="2" w:tplc="A2202B74">
      <w:numFmt w:val="bullet"/>
      <w:lvlText w:val="•"/>
      <w:lvlJc w:val="left"/>
      <w:pPr>
        <w:ind w:left="3209" w:hanging="269"/>
      </w:pPr>
      <w:rPr>
        <w:rFonts w:hint="default"/>
        <w:lang w:val="ru-RU" w:eastAsia="en-US" w:bidi="ar-SA"/>
      </w:rPr>
    </w:lvl>
    <w:lvl w:ilvl="3" w:tplc="4C2C85B0">
      <w:numFmt w:val="bullet"/>
      <w:lvlText w:val="•"/>
      <w:lvlJc w:val="left"/>
      <w:pPr>
        <w:ind w:left="4213" w:hanging="269"/>
      </w:pPr>
      <w:rPr>
        <w:rFonts w:hint="default"/>
        <w:lang w:val="ru-RU" w:eastAsia="en-US" w:bidi="ar-SA"/>
      </w:rPr>
    </w:lvl>
    <w:lvl w:ilvl="4" w:tplc="1ADCB3A2">
      <w:numFmt w:val="bullet"/>
      <w:lvlText w:val="•"/>
      <w:lvlJc w:val="left"/>
      <w:pPr>
        <w:ind w:left="5218" w:hanging="269"/>
      </w:pPr>
      <w:rPr>
        <w:rFonts w:hint="default"/>
        <w:lang w:val="ru-RU" w:eastAsia="en-US" w:bidi="ar-SA"/>
      </w:rPr>
    </w:lvl>
    <w:lvl w:ilvl="5" w:tplc="D22EB990">
      <w:numFmt w:val="bullet"/>
      <w:lvlText w:val="•"/>
      <w:lvlJc w:val="left"/>
      <w:pPr>
        <w:ind w:left="6223" w:hanging="269"/>
      </w:pPr>
      <w:rPr>
        <w:rFonts w:hint="default"/>
        <w:lang w:val="ru-RU" w:eastAsia="en-US" w:bidi="ar-SA"/>
      </w:rPr>
    </w:lvl>
    <w:lvl w:ilvl="6" w:tplc="6DE68282">
      <w:numFmt w:val="bullet"/>
      <w:lvlText w:val="•"/>
      <w:lvlJc w:val="left"/>
      <w:pPr>
        <w:ind w:left="7227" w:hanging="269"/>
      </w:pPr>
      <w:rPr>
        <w:rFonts w:hint="default"/>
        <w:lang w:val="ru-RU" w:eastAsia="en-US" w:bidi="ar-SA"/>
      </w:rPr>
    </w:lvl>
    <w:lvl w:ilvl="7" w:tplc="40EAC758">
      <w:numFmt w:val="bullet"/>
      <w:lvlText w:val="•"/>
      <w:lvlJc w:val="left"/>
      <w:pPr>
        <w:ind w:left="8232" w:hanging="269"/>
      </w:pPr>
      <w:rPr>
        <w:rFonts w:hint="default"/>
        <w:lang w:val="ru-RU" w:eastAsia="en-US" w:bidi="ar-SA"/>
      </w:rPr>
    </w:lvl>
    <w:lvl w:ilvl="8" w:tplc="253A8774">
      <w:numFmt w:val="bullet"/>
      <w:lvlText w:val="•"/>
      <w:lvlJc w:val="left"/>
      <w:pPr>
        <w:ind w:left="9237" w:hanging="269"/>
      </w:pPr>
      <w:rPr>
        <w:rFonts w:hint="default"/>
        <w:lang w:val="ru-RU" w:eastAsia="en-US" w:bidi="ar-SA"/>
      </w:rPr>
    </w:lvl>
  </w:abstractNum>
  <w:abstractNum w:abstractNumId="144">
    <w:nsid w:val="7FF81145"/>
    <w:multiLevelType w:val="hybridMultilevel"/>
    <w:tmpl w:val="87AA1594"/>
    <w:lvl w:ilvl="0" w:tplc="4D24AF5C">
      <w:numFmt w:val="bullet"/>
      <w:lvlText w:val=""/>
      <w:lvlJc w:val="left"/>
      <w:pPr>
        <w:ind w:left="1204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ADE4666">
      <w:numFmt w:val="bullet"/>
      <w:lvlText w:val="•"/>
      <w:lvlJc w:val="left"/>
      <w:pPr>
        <w:ind w:left="2204" w:hanging="708"/>
      </w:pPr>
      <w:rPr>
        <w:rFonts w:hint="default"/>
        <w:lang w:val="ru-RU" w:eastAsia="en-US" w:bidi="ar-SA"/>
      </w:rPr>
    </w:lvl>
    <w:lvl w:ilvl="2" w:tplc="3594E45A">
      <w:numFmt w:val="bullet"/>
      <w:lvlText w:val="•"/>
      <w:lvlJc w:val="left"/>
      <w:pPr>
        <w:ind w:left="3209" w:hanging="708"/>
      </w:pPr>
      <w:rPr>
        <w:rFonts w:hint="default"/>
        <w:lang w:val="ru-RU" w:eastAsia="en-US" w:bidi="ar-SA"/>
      </w:rPr>
    </w:lvl>
    <w:lvl w:ilvl="3" w:tplc="F6A6EA0E">
      <w:numFmt w:val="bullet"/>
      <w:lvlText w:val="•"/>
      <w:lvlJc w:val="left"/>
      <w:pPr>
        <w:ind w:left="4213" w:hanging="708"/>
      </w:pPr>
      <w:rPr>
        <w:rFonts w:hint="default"/>
        <w:lang w:val="ru-RU" w:eastAsia="en-US" w:bidi="ar-SA"/>
      </w:rPr>
    </w:lvl>
    <w:lvl w:ilvl="4" w:tplc="E24C06FA">
      <w:numFmt w:val="bullet"/>
      <w:lvlText w:val="•"/>
      <w:lvlJc w:val="left"/>
      <w:pPr>
        <w:ind w:left="5218" w:hanging="708"/>
      </w:pPr>
      <w:rPr>
        <w:rFonts w:hint="default"/>
        <w:lang w:val="ru-RU" w:eastAsia="en-US" w:bidi="ar-SA"/>
      </w:rPr>
    </w:lvl>
    <w:lvl w:ilvl="5" w:tplc="E2D22A62">
      <w:numFmt w:val="bullet"/>
      <w:lvlText w:val="•"/>
      <w:lvlJc w:val="left"/>
      <w:pPr>
        <w:ind w:left="6223" w:hanging="708"/>
      </w:pPr>
      <w:rPr>
        <w:rFonts w:hint="default"/>
        <w:lang w:val="ru-RU" w:eastAsia="en-US" w:bidi="ar-SA"/>
      </w:rPr>
    </w:lvl>
    <w:lvl w:ilvl="6" w:tplc="487AC0A6">
      <w:numFmt w:val="bullet"/>
      <w:lvlText w:val="•"/>
      <w:lvlJc w:val="left"/>
      <w:pPr>
        <w:ind w:left="7227" w:hanging="708"/>
      </w:pPr>
      <w:rPr>
        <w:rFonts w:hint="default"/>
        <w:lang w:val="ru-RU" w:eastAsia="en-US" w:bidi="ar-SA"/>
      </w:rPr>
    </w:lvl>
    <w:lvl w:ilvl="7" w:tplc="2102C45C">
      <w:numFmt w:val="bullet"/>
      <w:lvlText w:val="•"/>
      <w:lvlJc w:val="left"/>
      <w:pPr>
        <w:ind w:left="8232" w:hanging="708"/>
      </w:pPr>
      <w:rPr>
        <w:rFonts w:hint="default"/>
        <w:lang w:val="ru-RU" w:eastAsia="en-US" w:bidi="ar-SA"/>
      </w:rPr>
    </w:lvl>
    <w:lvl w:ilvl="8" w:tplc="7046987C">
      <w:numFmt w:val="bullet"/>
      <w:lvlText w:val="•"/>
      <w:lvlJc w:val="left"/>
      <w:pPr>
        <w:ind w:left="9237" w:hanging="708"/>
      </w:pPr>
      <w:rPr>
        <w:rFonts w:hint="default"/>
        <w:lang w:val="ru-RU" w:eastAsia="en-US" w:bidi="ar-SA"/>
      </w:rPr>
    </w:lvl>
  </w:abstractNum>
  <w:num w:numId="1">
    <w:abstractNumId w:val="49"/>
  </w:num>
  <w:num w:numId="2">
    <w:abstractNumId w:val="101"/>
  </w:num>
  <w:num w:numId="3">
    <w:abstractNumId w:val="35"/>
  </w:num>
  <w:num w:numId="4">
    <w:abstractNumId w:val="94"/>
  </w:num>
  <w:num w:numId="5">
    <w:abstractNumId w:val="133"/>
  </w:num>
  <w:num w:numId="6">
    <w:abstractNumId w:val="103"/>
  </w:num>
  <w:num w:numId="7">
    <w:abstractNumId w:val="130"/>
  </w:num>
  <w:num w:numId="8">
    <w:abstractNumId w:val="135"/>
  </w:num>
  <w:num w:numId="9">
    <w:abstractNumId w:val="8"/>
  </w:num>
  <w:num w:numId="10">
    <w:abstractNumId w:val="36"/>
  </w:num>
  <w:num w:numId="11">
    <w:abstractNumId w:val="23"/>
  </w:num>
  <w:num w:numId="12">
    <w:abstractNumId w:val="108"/>
  </w:num>
  <w:num w:numId="13">
    <w:abstractNumId w:val="3"/>
  </w:num>
  <w:num w:numId="14">
    <w:abstractNumId w:val="80"/>
  </w:num>
  <w:num w:numId="15">
    <w:abstractNumId w:val="134"/>
  </w:num>
  <w:num w:numId="16">
    <w:abstractNumId w:val="93"/>
  </w:num>
  <w:num w:numId="17">
    <w:abstractNumId w:val="53"/>
  </w:num>
  <w:num w:numId="18">
    <w:abstractNumId w:val="137"/>
  </w:num>
  <w:num w:numId="19">
    <w:abstractNumId w:val="29"/>
  </w:num>
  <w:num w:numId="20">
    <w:abstractNumId w:val="31"/>
  </w:num>
  <w:num w:numId="21">
    <w:abstractNumId w:val="128"/>
  </w:num>
  <w:num w:numId="22">
    <w:abstractNumId w:val="109"/>
  </w:num>
  <w:num w:numId="23">
    <w:abstractNumId w:val="110"/>
  </w:num>
  <w:num w:numId="24">
    <w:abstractNumId w:val="25"/>
  </w:num>
  <w:num w:numId="25">
    <w:abstractNumId w:val="131"/>
  </w:num>
  <w:num w:numId="26">
    <w:abstractNumId w:val="92"/>
  </w:num>
  <w:num w:numId="27">
    <w:abstractNumId w:val="18"/>
  </w:num>
  <w:num w:numId="28">
    <w:abstractNumId w:val="57"/>
  </w:num>
  <w:num w:numId="29">
    <w:abstractNumId w:val="4"/>
  </w:num>
  <w:num w:numId="30">
    <w:abstractNumId w:val="81"/>
  </w:num>
  <w:num w:numId="31">
    <w:abstractNumId w:val="66"/>
  </w:num>
  <w:num w:numId="32">
    <w:abstractNumId w:val="2"/>
  </w:num>
  <w:num w:numId="33">
    <w:abstractNumId w:val="78"/>
  </w:num>
  <w:num w:numId="34">
    <w:abstractNumId w:val="73"/>
  </w:num>
  <w:num w:numId="35">
    <w:abstractNumId w:val="68"/>
  </w:num>
  <w:num w:numId="36">
    <w:abstractNumId w:val="124"/>
  </w:num>
  <w:num w:numId="37">
    <w:abstractNumId w:val="65"/>
  </w:num>
  <w:num w:numId="38">
    <w:abstractNumId w:val="105"/>
  </w:num>
  <w:num w:numId="39">
    <w:abstractNumId w:val="125"/>
  </w:num>
  <w:num w:numId="40">
    <w:abstractNumId w:val="9"/>
  </w:num>
  <w:num w:numId="41">
    <w:abstractNumId w:val="1"/>
  </w:num>
  <w:num w:numId="42">
    <w:abstractNumId w:val="120"/>
  </w:num>
  <w:num w:numId="43">
    <w:abstractNumId w:val="13"/>
  </w:num>
  <w:num w:numId="44">
    <w:abstractNumId w:val="114"/>
  </w:num>
  <w:num w:numId="45">
    <w:abstractNumId w:val="144"/>
  </w:num>
  <w:num w:numId="46">
    <w:abstractNumId w:val="48"/>
  </w:num>
  <w:num w:numId="47">
    <w:abstractNumId w:val="142"/>
  </w:num>
  <w:num w:numId="48">
    <w:abstractNumId w:val="58"/>
  </w:num>
  <w:num w:numId="49">
    <w:abstractNumId w:val="83"/>
  </w:num>
  <w:num w:numId="50">
    <w:abstractNumId w:val="11"/>
  </w:num>
  <w:num w:numId="51">
    <w:abstractNumId w:val="129"/>
  </w:num>
  <w:num w:numId="52">
    <w:abstractNumId w:val="118"/>
  </w:num>
  <w:num w:numId="53">
    <w:abstractNumId w:val="45"/>
  </w:num>
  <w:num w:numId="54">
    <w:abstractNumId w:val="14"/>
  </w:num>
  <w:num w:numId="55">
    <w:abstractNumId w:val="100"/>
  </w:num>
  <w:num w:numId="56">
    <w:abstractNumId w:val="69"/>
  </w:num>
  <w:num w:numId="57">
    <w:abstractNumId w:val="42"/>
  </w:num>
  <w:num w:numId="58">
    <w:abstractNumId w:val="127"/>
  </w:num>
  <w:num w:numId="59">
    <w:abstractNumId w:val="84"/>
  </w:num>
  <w:num w:numId="60">
    <w:abstractNumId w:val="61"/>
  </w:num>
  <w:num w:numId="61">
    <w:abstractNumId w:val="67"/>
  </w:num>
  <w:num w:numId="62">
    <w:abstractNumId w:val="39"/>
  </w:num>
  <w:num w:numId="63">
    <w:abstractNumId w:val="20"/>
  </w:num>
  <w:num w:numId="64">
    <w:abstractNumId w:val="63"/>
  </w:num>
  <w:num w:numId="65">
    <w:abstractNumId w:val="22"/>
  </w:num>
  <w:num w:numId="66">
    <w:abstractNumId w:val="90"/>
  </w:num>
  <w:num w:numId="67">
    <w:abstractNumId w:val="10"/>
  </w:num>
  <w:num w:numId="68">
    <w:abstractNumId w:val="97"/>
  </w:num>
  <w:num w:numId="69">
    <w:abstractNumId w:val="112"/>
  </w:num>
  <w:num w:numId="70">
    <w:abstractNumId w:val="75"/>
  </w:num>
  <w:num w:numId="71">
    <w:abstractNumId w:val="60"/>
  </w:num>
  <w:num w:numId="72">
    <w:abstractNumId w:val="79"/>
  </w:num>
  <w:num w:numId="73">
    <w:abstractNumId w:val="126"/>
  </w:num>
  <w:num w:numId="74">
    <w:abstractNumId w:val="5"/>
  </w:num>
  <w:num w:numId="75">
    <w:abstractNumId w:val="74"/>
  </w:num>
  <w:num w:numId="76">
    <w:abstractNumId w:val="26"/>
  </w:num>
  <w:num w:numId="77">
    <w:abstractNumId w:val="59"/>
  </w:num>
  <w:num w:numId="78">
    <w:abstractNumId w:val="117"/>
  </w:num>
  <w:num w:numId="79">
    <w:abstractNumId w:val="140"/>
  </w:num>
  <w:num w:numId="80">
    <w:abstractNumId w:val="41"/>
  </w:num>
  <w:num w:numId="81">
    <w:abstractNumId w:val="19"/>
  </w:num>
  <w:num w:numId="82">
    <w:abstractNumId w:val="98"/>
  </w:num>
  <w:num w:numId="83">
    <w:abstractNumId w:val="46"/>
  </w:num>
  <w:num w:numId="84">
    <w:abstractNumId w:val="88"/>
  </w:num>
  <w:num w:numId="85">
    <w:abstractNumId w:val="24"/>
  </w:num>
  <w:num w:numId="86">
    <w:abstractNumId w:val="116"/>
  </w:num>
  <w:num w:numId="87">
    <w:abstractNumId w:val="6"/>
  </w:num>
  <w:num w:numId="88">
    <w:abstractNumId w:val="91"/>
  </w:num>
  <w:num w:numId="89">
    <w:abstractNumId w:val="32"/>
  </w:num>
  <w:num w:numId="90">
    <w:abstractNumId w:val="86"/>
  </w:num>
  <w:num w:numId="91">
    <w:abstractNumId w:val="27"/>
  </w:num>
  <w:num w:numId="92">
    <w:abstractNumId w:val="104"/>
  </w:num>
  <w:num w:numId="93">
    <w:abstractNumId w:val="62"/>
  </w:num>
  <w:num w:numId="94">
    <w:abstractNumId w:val="95"/>
  </w:num>
  <w:num w:numId="95">
    <w:abstractNumId w:val="99"/>
  </w:num>
  <w:num w:numId="96">
    <w:abstractNumId w:val="55"/>
  </w:num>
  <w:num w:numId="97">
    <w:abstractNumId w:val="76"/>
  </w:num>
  <w:num w:numId="98">
    <w:abstractNumId w:val="113"/>
  </w:num>
  <w:num w:numId="99">
    <w:abstractNumId w:val="138"/>
  </w:num>
  <w:num w:numId="100">
    <w:abstractNumId w:val="143"/>
  </w:num>
  <w:num w:numId="101">
    <w:abstractNumId w:val="123"/>
  </w:num>
  <w:num w:numId="102">
    <w:abstractNumId w:val="12"/>
  </w:num>
  <w:num w:numId="103">
    <w:abstractNumId w:val="15"/>
  </w:num>
  <w:num w:numId="104">
    <w:abstractNumId w:val="71"/>
  </w:num>
  <w:num w:numId="105">
    <w:abstractNumId w:val="33"/>
  </w:num>
  <w:num w:numId="106">
    <w:abstractNumId w:val="141"/>
  </w:num>
  <w:num w:numId="107">
    <w:abstractNumId w:val="30"/>
  </w:num>
  <w:num w:numId="108">
    <w:abstractNumId w:val="132"/>
  </w:num>
  <w:num w:numId="109">
    <w:abstractNumId w:val="38"/>
  </w:num>
  <w:num w:numId="110">
    <w:abstractNumId w:val="115"/>
  </w:num>
  <w:num w:numId="111">
    <w:abstractNumId w:val="50"/>
  </w:num>
  <w:num w:numId="112">
    <w:abstractNumId w:val="77"/>
  </w:num>
  <w:num w:numId="113">
    <w:abstractNumId w:val="64"/>
  </w:num>
  <w:num w:numId="114">
    <w:abstractNumId w:val="17"/>
  </w:num>
  <w:num w:numId="115">
    <w:abstractNumId w:val="136"/>
  </w:num>
  <w:num w:numId="116">
    <w:abstractNumId w:val="43"/>
  </w:num>
  <w:num w:numId="117">
    <w:abstractNumId w:val="119"/>
  </w:num>
  <w:num w:numId="118">
    <w:abstractNumId w:val="111"/>
  </w:num>
  <w:num w:numId="119">
    <w:abstractNumId w:val="0"/>
  </w:num>
  <w:num w:numId="120">
    <w:abstractNumId w:val="47"/>
  </w:num>
  <w:num w:numId="121">
    <w:abstractNumId w:val="96"/>
  </w:num>
  <w:num w:numId="122">
    <w:abstractNumId w:val="52"/>
  </w:num>
  <w:num w:numId="123">
    <w:abstractNumId w:val="72"/>
  </w:num>
  <w:num w:numId="124">
    <w:abstractNumId w:val="121"/>
  </w:num>
  <w:num w:numId="125">
    <w:abstractNumId w:val="89"/>
  </w:num>
  <w:num w:numId="126">
    <w:abstractNumId w:val="87"/>
  </w:num>
  <w:num w:numId="127">
    <w:abstractNumId w:val="70"/>
  </w:num>
  <w:num w:numId="128">
    <w:abstractNumId w:val="102"/>
  </w:num>
  <w:num w:numId="129">
    <w:abstractNumId w:val="54"/>
  </w:num>
  <w:num w:numId="130">
    <w:abstractNumId w:val="7"/>
  </w:num>
  <w:num w:numId="131">
    <w:abstractNumId w:val="37"/>
  </w:num>
  <w:num w:numId="132">
    <w:abstractNumId w:val="82"/>
  </w:num>
  <w:num w:numId="133">
    <w:abstractNumId w:val="139"/>
  </w:num>
  <w:num w:numId="134">
    <w:abstractNumId w:val="34"/>
  </w:num>
  <w:num w:numId="135">
    <w:abstractNumId w:val="21"/>
  </w:num>
  <w:num w:numId="136">
    <w:abstractNumId w:val="56"/>
  </w:num>
  <w:num w:numId="137">
    <w:abstractNumId w:val="28"/>
  </w:num>
  <w:num w:numId="138">
    <w:abstractNumId w:val="16"/>
  </w:num>
  <w:num w:numId="139">
    <w:abstractNumId w:val="51"/>
  </w:num>
  <w:num w:numId="140">
    <w:abstractNumId w:val="107"/>
  </w:num>
  <w:num w:numId="141">
    <w:abstractNumId w:val="122"/>
  </w:num>
  <w:num w:numId="142">
    <w:abstractNumId w:val="44"/>
  </w:num>
  <w:num w:numId="143">
    <w:abstractNumId w:val="106"/>
  </w:num>
  <w:num w:numId="144">
    <w:abstractNumId w:val="40"/>
  </w:num>
  <w:num w:numId="145">
    <w:abstractNumId w:val="85"/>
  </w:num>
  <w:numIdMacAtCleanup w:val="1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F5D24"/>
    <w:rsid w:val="0003623B"/>
    <w:rsid w:val="00036A71"/>
    <w:rsid w:val="000857DD"/>
    <w:rsid w:val="000D670C"/>
    <w:rsid w:val="000F28EF"/>
    <w:rsid w:val="00126B71"/>
    <w:rsid w:val="00137F3A"/>
    <w:rsid w:val="00156BF6"/>
    <w:rsid w:val="00165DB5"/>
    <w:rsid w:val="001719EA"/>
    <w:rsid w:val="001F5D24"/>
    <w:rsid w:val="002103E7"/>
    <w:rsid w:val="00243183"/>
    <w:rsid w:val="002963B4"/>
    <w:rsid w:val="002969A9"/>
    <w:rsid w:val="00310921"/>
    <w:rsid w:val="00332816"/>
    <w:rsid w:val="00343BB7"/>
    <w:rsid w:val="003732F9"/>
    <w:rsid w:val="003A3DA7"/>
    <w:rsid w:val="003B3020"/>
    <w:rsid w:val="003E01EA"/>
    <w:rsid w:val="003E6E48"/>
    <w:rsid w:val="003E785D"/>
    <w:rsid w:val="003F0F2F"/>
    <w:rsid w:val="00441C06"/>
    <w:rsid w:val="00454D8A"/>
    <w:rsid w:val="004604B1"/>
    <w:rsid w:val="00471E16"/>
    <w:rsid w:val="004B509E"/>
    <w:rsid w:val="00582872"/>
    <w:rsid w:val="00590989"/>
    <w:rsid w:val="00617E88"/>
    <w:rsid w:val="0063475D"/>
    <w:rsid w:val="006466E4"/>
    <w:rsid w:val="0066743D"/>
    <w:rsid w:val="00683F6F"/>
    <w:rsid w:val="006962B0"/>
    <w:rsid w:val="006B7D83"/>
    <w:rsid w:val="006F16D3"/>
    <w:rsid w:val="00722A4D"/>
    <w:rsid w:val="00731A83"/>
    <w:rsid w:val="00750C3F"/>
    <w:rsid w:val="00762862"/>
    <w:rsid w:val="0077511A"/>
    <w:rsid w:val="00796BFF"/>
    <w:rsid w:val="007A62B8"/>
    <w:rsid w:val="00800F8C"/>
    <w:rsid w:val="00813D0C"/>
    <w:rsid w:val="00896580"/>
    <w:rsid w:val="00976B4A"/>
    <w:rsid w:val="009A5052"/>
    <w:rsid w:val="00A07955"/>
    <w:rsid w:val="00A21EF6"/>
    <w:rsid w:val="00A70668"/>
    <w:rsid w:val="00AF4B16"/>
    <w:rsid w:val="00AF742D"/>
    <w:rsid w:val="00B4159A"/>
    <w:rsid w:val="00B45A69"/>
    <w:rsid w:val="00B46DA3"/>
    <w:rsid w:val="00B70E55"/>
    <w:rsid w:val="00BA50D0"/>
    <w:rsid w:val="00C24743"/>
    <w:rsid w:val="00C90968"/>
    <w:rsid w:val="00CC61D2"/>
    <w:rsid w:val="00CE47F2"/>
    <w:rsid w:val="00CE6FBF"/>
    <w:rsid w:val="00D31865"/>
    <w:rsid w:val="00D92BB6"/>
    <w:rsid w:val="00DA4C02"/>
    <w:rsid w:val="00DC5D3C"/>
    <w:rsid w:val="00DD4A37"/>
    <w:rsid w:val="00DF61B0"/>
    <w:rsid w:val="00E13A62"/>
    <w:rsid w:val="00E46706"/>
    <w:rsid w:val="00E5475C"/>
    <w:rsid w:val="00E558C8"/>
    <w:rsid w:val="00E614F1"/>
    <w:rsid w:val="00E740E1"/>
    <w:rsid w:val="00E918AA"/>
    <w:rsid w:val="00EA3BBD"/>
    <w:rsid w:val="00F061E0"/>
    <w:rsid w:val="00FB1277"/>
    <w:rsid w:val="00FC51D9"/>
    <w:rsid w:val="00FF1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5D24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61B0"/>
    <w:pPr>
      <w:keepNext/>
      <w:keepLines/>
      <w:widowControl/>
      <w:autoSpaceDE/>
      <w:autoSpaceDN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3732F9"/>
    <w:pPr>
      <w:keepNext/>
      <w:widowControl/>
      <w:autoSpaceDE/>
      <w:autoSpaceDN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5D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F5D24"/>
    <w:pPr>
      <w:spacing w:before="253"/>
      <w:ind w:left="1367" w:hanging="166"/>
    </w:pPr>
  </w:style>
  <w:style w:type="paragraph" w:customStyle="1" w:styleId="TOC2">
    <w:name w:val="TOC 2"/>
    <w:basedOn w:val="a"/>
    <w:uiPriority w:val="1"/>
    <w:qFormat/>
    <w:rsid w:val="001F5D24"/>
    <w:pPr>
      <w:spacing w:line="252" w:lineRule="exact"/>
      <w:ind w:left="1816" w:hanging="332"/>
    </w:pPr>
  </w:style>
  <w:style w:type="paragraph" w:customStyle="1" w:styleId="TOC3">
    <w:name w:val="TOC 3"/>
    <w:basedOn w:val="a"/>
    <w:uiPriority w:val="1"/>
    <w:qFormat/>
    <w:rsid w:val="001F5D24"/>
    <w:pPr>
      <w:spacing w:line="252" w:lineRule="exact"/>
      <w:ind w:left="1540"/>
    </w:pPr>
  </w:style>
  <w:style w:type="paragraph" w:customStyle="1" w:styleId="TOC4">
    <w:name w:val="TOC 4"/>
    <w:basedOn w:val="a"/>
    <w:uiPriority w:val="1"/>
    <w:qFormat/>
    <w:rsid w:val="001F5D24"/>
    <w:pPr>
      <w:spacing w:line="252" w:lineRule="exact"/>
      <w:ind w:left="1768"/>
    </w:pPr>
  </w:style>
  <w:style w:type="paragraph" w:customStyle="1" w:styleId="TOC5">
    <w:name w:val="TOC 5"/>
    <w:basedOn w:val="a"/>
    <w:uiPriority w:val="1"/>
    <w:qFormat/>
    <w:rsid w:val="001F5D24"/>
    <w:pPr>
      <w:spacing w:line="252" w:lineRule="exact"/>
      <w:ind w:left="1910"/>
    </w:pPr>
  </w:style>
  <w:style w:type="paragraph" w:styleId="a3">
    <w:name w:val="Body Text"/>
    <w:basedOn w:val="a"/>
    <w:uiPriority w:val="1"/>
    <w:qFormat/>
    <w:rsid w:val="001F5D24"/>
    <w:pPr>
      <w:ind w:left="1202" w:firstLine="566"/>
      <w:jc w:val="both"/>
    </w:pPr>
  </w:style>
  <w:style w:type="paragraph" w:customStyle="1" w:styleId="Heading1">
    <w:name w:val="Heading 1"/>
    <w:basedOn w:val="a"/>
    <w:uiPriority w:val="1"/>
    <w:qFormat/>
    <w:rsid w:val="001F5D24"/>
    <w:pPr>
      <w:spacing w:before="1"/>
      <w:ind w:left="1202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qFormat/>
    <w:rsid w:val="001F5D24"/>
    <w:pPr>
      <w:ind w:left="1077"/>
      <w:jc w:val="center"/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1F5D24"/>
    <w:pPr>
      <w:ind w:left="1770"/>
      <w:jc w:val="both"/>
      <w:outlineLvl w:val="3"/>
    </w:pPr>
    <w:rPr>
      <w:b/>
      <w:bCs/>
    </w:rPr>
  </w:style>
  <w:style w:type="paragraph" w:customStyle="1" w:styleId="Heading4">
    <w:name w:val="Heading 4"/>
    <w:basedOn w:val="a"/>
    <w:uiPriority w:val="1"/>
    <w:qFormat/>
    <w:rsid w:val="001F5D24"/>
    <w:pPr>
      <w:spacing w:before="4"/>
      <w:ind w:left="1770"/>
      <w:jc w:val="both"/>
      <w:outlineLvl w:val="4"/>
    </w:pPr>
    <w:rPr>
      <w:b/>
      <w:bCs/>
      <w:i/>
      <w:iCs/>
    </w:rPr>
  </w:style>
  <w:style w:type="paragraph" w:styleId="a4">
    <w:name w:val="Title"/>
    <w:basedOn w:val="a"/>
    <w:uiPriority w:val="1"/>
    <w:qFormat/>
    <w:rsid w:val="001F5D24"/>
    <w:pPr>
      <w:spacing w:before="79" w:line="597" w:lineRule="exact"/>
      <w:ind w:left="1330" w:right="819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34"/>
    <w:qFormat/>
    <w:rsid w:val="001F5D24"/>
    <w:pPr>
      <w:ind w:left="1204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1F5D24"/>
    <w:pPr>
      <w:ind w:left="64"/>
    </w:pPr>
  </w:style>
  <w:style w:type="paragraph" w:styleId="a6">
    <w:name w:val="Balloon Text"/>
    <w:basedOn w:val="a"/>
    <w:link w:val="a7"/>
    <w:uiPriority w:val="99"/>
    <w:semiHidden/>
    <w:unhideWhenUsed/>
    <w:rsid w:val="00E547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75C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rsid w:val="006466E4"/>
    <w:rPr>
      <w:rFonts w:cs="Times New Roman"/>
      <w:color w:val="0000FF"/>
      <w:u w:val="single"/>
    </w:rPr>
  </w:style>
  <w:style w:type="table" w:styleId="a9">
    <w:name w:val="Table Grid"/>
    <w:basedOn w:val="a1"/>
    <w:uiPriority w:val="59"/>
    <w:rsid w:val="004604B1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4604B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604B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F61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markedcontent">
    <w:name w:val="markedcontent"/>
    <w:basedOn w:val="a0"/>
    <w:rsid w:val="00DF61B0"/>
  </w:style>
  <w:style w:type="character" w:customStyle="1" w:styleId="40">
    <w:name w:val="Заголовок 4 Знак"/>
    <w:basedOn w:val="a0"/>
    <w:link w:val="4"/>
    <w:uiPriority w:val="99"/>
    <w:rsid w:val="003732F9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styleId="ac">
    <w:name w:val="Emphasis"/>
    <w:basedOn w:val="a0"/>
    <w:uiPriority w:val="99"/>
    <w:qFormat/>
    <w:rsid w:val="003732F9"/>
    <w:rPr>
      <w:rFonts w:cs="Times New Roman"/>
      <w:i/>
      <w:iCs/>
    </w:rPr>
  </w:style>
  <w:style w:type="paragraph" w:customStyle="1" w:styleId="Default">
    <w:name w:val="Default"/>
    <w:rsid w:val="003732F9"/>
    <w:pPr>
      <w:widowControl/>
      <w:adjustRightInd w:val="0"/>
    </w:pPr>
    <w:rPr>
      <w:rFonts w:ascii="Calibri" w:eastAsia="Times New Roman" w:hAnsi="Calibri" w:cs="Times New Roman"/>
      <w:color w:val="000000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732F9"/>
    <w:rPr>
      <w:rFonts w:cs="Times New Roman"/>
    </w:rPr>
  </w:style>
  <w:style w:type="paragraph" w:customStyle="1" w:styleId="Textbody">
    <w:name w:val="Text body"/>
    <w:basedOn w:val="a"/>
    <w:uiPriority w:val="99"/>
    <w:rsid w:val="003732F9"/>
    <w:pPr>
      <w:widowControl/>
      <w:tabs>
        <w:tab w:val="left" w:pos="708"/>
      </w:tabs>
      <w:suppressAutoHyphens/>
      <w:autoSpaceDE/>
      <w:autoSpaceDN/>
      <w:spacing w:after="120" w:line="276" w:lineRule="auto"/>
    </w:pPr>
    <w:rPr>
      <w:rFonts w:ascii="Liberation Serif" w:hAnsi="Liberation Serif" w:cs="Lohit Hindi"/>
      <w:color w:val="00000A"/>
      <w:sz w:val="24"/>
      <w:szCs w:val="24"/>
      <w:lang w:eastAsia="hi-IN" w:bidi="hi-IN"/>
    </w:rPr>
  </w:style>
  <w:style w:type="character" w:customStyle="1" w:styleId="StrongEmphasis">
    <w:name w:val="Strong Emphasis"/>
    <w:basedOn w:val="a0"/>
    <w:uiPriority w:val="99"/>
    <w:rsid w:val="003732F9"/>
    <w:rPr>
      <w:rFonts w:cs="Times New Roman"/>
      <w:b/>
      <w:bCs/>
    </w:rPr>
  </w:style>
  <w:style w:type="paragraph" w:customStyle="1" w:styleId="Heading31">
    <w:name w:val="Heading 31"/>
    <w:basedOn w:val="a"/>
    <w:next w:val="a"/>
    <w:uiPriority w:val="99"/>
    <w:rsid w:val="003732F9"/>
    <w:pPr>
      <w:keepNext/>
      <w:widowControl/>
      <w:tabs>
        <w:tab w:val="left" w:pos="708"/>
      </w:tabs>
      <w:suppressAutoHyphens/>
      <w:autoSpaceDE/>
      <w:autoSpaceDN/>
      <w:spacing w:before="240" w:after="60" w:line="276" w:lineRule="auto"/>
      <w:ind w:left="720" w:hanging="720"/>
    </w:pPr>
    <w:rPr>
      <w:rFonts w:ascii="Arial" w:hAnsi="Arial" w:cs="Arial"/>
      <w:b/>
      <w:bCs/>
      <w:color w:val="00000A"/>
      <w:sz w:val="26"/>
      <w:szCs w:val="26"/>
      <w:lang w:eastAsia="hi-IN" w:bidi="hi-IN"/>
    </w:rPr>
  </w:style>
  <w:style w:type="character" w:customStyle="1" w:styleId="21">
    <w:name w:val="Основной шрифт абзаца2"/>
    <w:uiPriority w:val="99"/>
    <w:rsid w:val="003732F9"/>
  </w:style>
  <w:style w:type="paragraph" w:customStyle="1" w:styleId="1">
    <w:name w:val="Обычный1"/>
    <w:uiPriority w:val="99"/>
    <w:rsid w:val="003732F9"/>
    <w:pPr>
      <w:suppressAutoHyphens/>
      <w:autoSpaceDE/>
      <w:autoSpaceDN/>
    </w:pPr>
    <w:rPr>
      <w:rFonts w:ascii="Liberation Serif" w:eastAsia="SimSun" w:hAnsi="Liberation Serif" w:cs="Mangal"/>
      <w:sz w:val="24"/>
      <w:szCs w:val="24"/>
      <w:lang w:val="ru-RU" w:eastAsia="zh-CN" w:bidi="hi-IN"/>
    </w:rPr>
  </w:style>
  <w:style w:type="paragraph" w:customStyle="1" w:styleId="Standard">
    <w:name w:val="Standard"/>
    <w:rsid w:val="003732F9"/>
    <w:pPr>
      <w:widowControl/>
      <w:suppressAutoHyphens/>
      <w:autoSpaceDE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numbering" w:customStyle="1" w:styleId="WWNum91">
    <w:name w:val="WWNum91"/>
    <w:rsid w:val="003732F9"/>
    <w:pPr>
      <w:numPr>
        <w:numId w:val="145"/>
      </w:numPr>
    </w:pPr>
  </w:style>
  <w:style w:type="character" w:customStyle="1" w:styleId="spelle">
    <w:name w:val="spelle"/>
    <w:basedOn w:val="a0"/>
    <w:rsid w:val="00B4159A"/>
  </w:style>
  <w:style w:type="paragraph" w:customStyle="1" w:styleId="ParaAttribute5">
    <w:name w:val="ParaAttribute5"/>
    <w:rsid w:val="00B4159A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33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32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6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gremychischool.gbu.s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5.xml"/><Relationship Id="rId30" Type="http://schemas.openxmlformats.org/officeDocument/2006/relationships/footer" Target="footer8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22384-9A3F-464E-9C37-B7CF29148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427</Pages>
  <Words>211179</Words>
  <Characters>1203726</Characters>
  <Application>Microsoft Office Word</Application>
  <DocSecurity>0</DocSecurity>
  <Lines>10031</Lines>
  <Paragraphs>2824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Киткина</dc:creator>
  <cp:lastModifiedBy>Acer</cp:lastModifiedBy>
  <cp:revision>72</cp:revision>
  <dcterms:created xsi:type="dcterms:W3CDTF">2022-11-08T07:51:00Z</dcterms:created>
  <dcterms:modified xsi:type="dcterms:W3CDTF">2022-11-10T06:16:00Z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2022-11-08T00:00:00Z</vt:filetime>
  </property>
</Properties>
</file>